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536" w:rsidRDefault="00BE1DD8">
      <w:pPr>
        <w:pStyle w:val="BodyText"/>
        <w:spacing w:before="4"/>
        <w:ind w:left="0"/>
        <w:rPr>
          <w:sz w:val="17"/>
        </w:rPr>
      </w:pPr>
      <w:r>
        <w:rPr>
          <w:noProof/>
          <w:lang w:val="en-US"/>
        </w:rPr>
        <w:drawing>
          <wp:anchor distT="0" distB="0" distL="0" distR="0" simplePos="0" relativeHeight="15728640" behindDoc="0" locked="0" layoutInCell="1" allowOverlap="1">
            <wp:simplePos x="0" y="0"/>
            <wp:positionH relativeFrom="page">
              <wp:posOffset>0</wp:posOffset>
            </wp:positionH>
            <wp:positionV relativeFrom="page">
              <wp:posOffset>0</wp:posOffset>
            </wp:positionV>
            <wp:extent cx="7772400" cy="100584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7772400" cy="10058400"/>
                    </a:xfrm>
                    <a:prstGeom prst="rect">
                      <a:avLst/>
                    </a:prstGeom>
                  </pic:spPr>
                </pic:pic>
              </a:graphicData>
            </a:graphic>
          </wp:anchor>
        </w:drawing>
      </w:r>
    </w:p>
    <w:p w:rsidR="002A5536" w:rsidRDefault="002A5536">
      <w:pPr>
        <w:rPr>
          <w:sz w:val="17"/>
        </w:rPr>
        <w:sectPr w:rsidR="002A5536">
          <w:type w:val="continuous"/>
          <w:pgSz w:w="12240" w:h="15840"/>
          <w:pgMar w:top="1500" w:right="0" w:bottom="280" w:left="0" w:header="720" w:footer="720" w:gutter="0"/>
          <w:cols w:space="720"/>
        </w:sectPr>
      </w:pPr>
    </w:p>
    <w:p w:rsidR="002A5536" w:rsidRDefault="00BE1DD8">
      <w:pPr>
        <w:spacing w:before="72"/>
        <w:ind w:left="100"/>
        <w:rPr>
          <w:b/>
          <w:sz w:val="34"/>
        </w:rPr>
      </w:pPr>
      <w:bookmarkStart w:id="0" w:name="Thông_tin_ebook"/>
      <w:bookmarkEnd w:id="0"/>
      <w:r>
        <w:rPr>
          <w:b/>
          <w:sz w:val="34"/>
        </w:rPr>
        <w:lastRenderedPageBreak/>
        <w:t>Thông tin ebook</w:t>
      </w:r>
    </w:p>
    <w:p w:rsidR="002A5536" w:rsidRDefault="00BE1DD8">
      <w:pPr>
        <w:pStyle w:val="BodyText"/>
        <w:spacing w:before="322" w:line="448" w:lineRule="auto"/>
        <w:ind w:right="7979"/>
      </w:pPr>
      <w:r>
        <w:rPr>
          <w:spacing w:val="-3"/>
        </w:rPr>
        <w:t xml:space="preserve">Hồi </w:t>
      </w:r>
      <w:r>
        <w:rPr>
          <w:spacing w:val="-8"/>
        </w:rPr>
        <w:t xml:space="preserve">ký </w:t>
      </w:r>
      <w:r>
        <w:rPr>
          <w:spacing w:val="-4"/>
        </w:rPr>
        <w:t xml:space="preserve">Trần </w:t>
      </w:r>
      <w:r>
        <w:rPr>
          <w:spacing w:val="-7"/>
        </w:rPr>
        <w:t xml:space="preserve">Văn </w:t>
      </w:r>
      <w:r>
        <w:t xml:space="preserve">Giàu 1940 - 1945 Tác giả: </w:t>
      </w:r>
      <w:r>
        <w:rPr>
          <w:spacing w:val="-4"/>
        </w:rPr>
        <w:t xml:space="preserve">Trần </w:t>
      </w:r>
      <w:r>
        <w:rPr>
          <w:spacing w:val="-7"/>
        </w:rPr>
        <w:t xml:space="preserve">Văn </w:t>
      </w:r>
      <w:r>
        <w:t>Giàu</w:t>
      </w:r>
    </w:p>
    <w:p w:rsidR="002A5536" w:rsidRDefault="00BE1DD8">
      <w:pPr>
        <w:pStyle w:val="BodyText"/>
        <w:spacing w:before="0" w:line="448" w:lineRule="auto"/>
        <w:ind w:right="9129" w:firstLine="74"/>
      </w:pPr>
      <w:r>
        <w:t>Nguồn: viet-studies.info Tạo ebook: hanhdb</w:t>
      </w:r>
    </w:p>
    <w:p w:rsidR="002A5536" w:rsidRDefault="00BE1DD8">
      <w:pPr>
        <w:pStyle w:val="BodyText"/>
        <w:spacing w:before="0"/>
      </w:pPr>
      <w:r>
        <w:t>Thư viện Tinh Tế</w:t>
      </w:r>
    </w:p>
    <w:p w:rsidR="002A5536" w:rsidRDefault="002A5536">
      <w:pPr>
        <w:pStyle w:val="BodyText"/>
        <w:spacing w:before="0"/>
        <w:ind w:left="0"/>
        <w:rPr>
          <w:sz w:val="32"/>
        </w:rPr>
      </w:pPr>
    </w:p>
    <w:p w:rsidR="002A5536" w:rsidRDefault="00BE1DD8">
      <w:pPr>
        <w:pStyle w:val="BodyText"/>
        <w:spacing w:before="276"/>
        <w:ind w:right="5604"/>
      </w:pPr>
      <w:r>
        <w:rPr>
          <w:spacing w:val="-4"/>
        </w:rPr>
        <w:t xml:space="preserve">Chia </w:t>
      </w:r>
      <w:r>
        <w:t xml:space="preserve">sẽ ebook : </w:t>
      </w:r>
      <w:hyperlink r:id="rId6">
        <w:r>
          <w:rPr>
            <w:color w:val="0000ED"/>
            <w:spacing w:val="-3"/>
            <w:u w:val="single" w:color="0000ED"/>
          </w:rPr>
          <w:t>http://downloadsachmienphi.com/</w:t>
        </w:r>
      </w:hyperlink>
      <w:r>
        <w:rPr>
          <w:color w:val="0000ED"/>
          <w:spacing w:val="-3"/>
        </w:rPr>
        <w:t xml:space="preserve"> </w:t>
      </w:r>
      <w:r>
        <w:rPr>
          <w:spacing w:val="-5"/>
        </w:rPr>
        <w:t xml:space="preserve">Tham </w:t>
      </w:r>
      <w:r>
        <w:rPr>
          <w:spacing w:val="-3"/>
        </w:rPr>
        <w:t xml:space="preserve">gia </w:t>
      </w:r>
      <w:r>
        <w:rPr>
          <w:spacing w:val="-4"/>
        </w:rPr>
        <w:t xml:space="preserve">cộng đồng </w:t>
      </w:r>
      <w:r>
        <w:t>chia sẽ sách</w:t>
      </w:r>
      <w:r>
        <w:rPr>
          <w:spacing w:val="-53"/>
        </w:rPr>
        <w:t xml:space="preserve"> </w:t>
      </w:r>
      <w:r>
        <w:t>:</w:t>
      </w:r>
    </w:p>
    <w:p w:rsidR="002A5536" w:rsidRDefault="00BE1DD8">
      <w:pPr>
        <w:pStyle w:val="BodyText"/>
        <w:spacing w:before="0"/>
        <w:ind w:right="5355"/>
      </w:pPr>
      <w:r>
        <w:t xml:space="preserve">Fanpage : </w:t>
      </w:r>
      <w:hyperlink r:id="rId7">
        <w:r>
          <w:rPr>
            <w:color w:val="0000ED"/>
            <w:u w:val="single" w:color="0000ED"/>
          </w:rPr>
          <w:t>https://www.facebook.com/downloadsachfree</w:t>
        </w:r>
      </w:hyperlink>
      <w:r>
        <w:rPr>
          <w:color w:val="0000ED"/>
        </w:rPr>
        <w:t xml:space="preserve"> </w:t>
      </w:r>
      <w:r>
        <w:t xml:space="preserve">Cộng đồng Google : </w:t>
      </w:r>
      <w:hyperlink r:id="rId8">
        <w:r>
          <w:rPr>
            <w:color w:val="0000ED"/>
            <w:u w:val="single" w:color="0000ED"/>
          </w:rPr>
          <w:t>http://bit.ly/downloadsach</w:t>
        </w:r>
      </w:hyperlink>
    </w:p>
    <w:p w:rsidR="002A5536" w:rsidRDefault="002A5536">
      <w:pPr>
        <w:sectPr w:rsidR="002A5536">
          <w:pgSz w:w="12240" w:h="15840"/>
          <w:pgMar w:top="360" w:right="0" w:bottom="280" w:left="0" w:header="720" w:footer="720" w:gutter="0"/>
          <w:cols w:space="720"/>
        </w:sectPr>
      </w:pPr>
    </w:p>
    <w:p w:rsidR="002A5536" w:rsidRDefault="00BE1DD8">
      <w:pPr>
        <w:pStyle w:val="Heading1"/>
      </w:pPr>
      <w:bookmarkStart w:id="1" w:name="ĐÔI_LỜI_GIỚI_THIỆU"/>
      <w:bookmarkEnd w:id="1"/>
      <w:r>
        <w:lastRenderedPageBreak/>
        <w:t>ĐÔI LỜI GIỚI THIỆU</w:t>
      </w:r>
    </w:p>
    <w:p w:rsidR="002A5536" w:rsidRDefault="002A5536">
      <w:pPr>
        <w:pStyle w:val="BodyText"/>
        <w:spacing w:before="10"/>
        <w:ind w:left="0"/>
        <w:rPr>
          <w:b/>
          <w:sz w:val="36"/>
        </w:rPr>
      </w:pPr>
    </w:p>
    <w:p w:rsidR="002A5536" w:rsidRPr="00BE1DD8" w:rsidRDefault="00BE1DD8">
      <w:pPr>
        <w:pStyle w:val="BodyText"/>
        <w:spacing w:before="0"/>
        <w:ind w:right="98"/>
        <w:rPr>
          <w:lang w:val="en-US"/>
        </w:rPr>
      </w:pPr>
      <w:r>
        <w:t xml:space="preserve">Ở nước </w:t>
      </w:r>
      <w:r>
        <w:rPr>
          <w:spacing w:val="-3"/>
        </w:rPr>
        <w:t xml:space="preserve">ta, </w:t>
      </w:r>
      <w:r>
        <w:rPr>
          <w:spacing w:val="-5"/>
        </w:rPr>
        <w:t xml:space="preserve">từ hai </w:t>
      </w:r>
      <w:r>
        <w:t xml:space="preserve">mươi, ba </w:t>
      </w:r>
      <w:r>
        <w:rPr>
          <w:spacing w:val="-4"/>
        </w:rPr>
        <w:t xml:space="preserve">mươi </w:t>
      </w:r>
      <w:r>
        <w:rPr>
          <w:spacing w:val="-5"/>
        </w:rPr>
        <w:t xml:space="preserve">năm </w:t>
      </w:r>
      <w:r>
        <w:rPr>
          <w:spacing w:val="-11"/>
        </w:rPr>
        <w:t xml:space="preserve">nay, </w:t>
      </w:r>
      <w:r>
        <w:t xml:space="preserve">có </w:t>
      </w:r>
      <w:r>
        <w:rPr>
          <w:spacing w:val="-5"/>
        </w:rPr>
        <w:t xml:space="preserve">hai </w:t>
      </w:r>
      <w:r>
        <w:rPr>
          <w:spacing w:val="-4"/>
        </w:rPr>
        <w:t xml:space="preserve">cuốn </w:t>
      </w:r>
      <w:r>
        <w:rPr>
          <w:spacing w:val="-5"/>
        </w:rPr>
        <w:t xml:space="preserve">hồi </w:t>
      </w:r>
      <w:r>
        <w:rPr>
          <w:spacing w:val="-8"/>
        </w:rPr>
        <w:t xml:space="preserve">kí </w:t>
      </w:r>
      <w:r>
        <w:rPr>
          <w:spacing w:val="-12"/>
        </w:rPr>
        <w:t xml:space="preserve">mà </w:t>
      </w:r>
      <w:r>
        <w:rPr>
          <w:spacing w:val="-5"/>
        </w:rPr>
        <w:t xml:space="preserve">người ta </w:t>
      </w:r>
      <w:r>
        <w:t xml:space="preserve">tin </w:t>
      </w:r>
      <w:r>
        <w:rPr>
          <w:spacing w:val="-3"/>
        </w:rPr>
        <w:t xml:space="preserve">rằng tác giả </w:t>
      </w:r>
      <w:r>
        <w:t xml:space="preserve">đã viết </w:t>
      </w:r>
      <w:r>
        <w:rPr>
          <w:spacing w:val="-9"/>
        </w:rPr>
        <w:t xml:space="preserve">xong, nhưng </w:t>
      </w:r>
      <w:r>
        <w:rPr>
          <w:spacing w:val="-3"/>
        </w:rPr>
        <w:t xml:space="preserve">chưa </w:t>
      </w:r>
      <w:r>
        <w:t xml:space="preserve">biết bao </w:t>
      </w:r>
      <w:r>
        <w:rPr>
          <w:spacing w:val="-3"/>
        </w:rPr>
        <w:t xml:space="preserve">giờ </w:t>
      </w:r>
      <w:r>
        <w:rPr>
          <w:spacing w:val="-6"/>
        </w:rPr>
        <w:t xml:space="preserve">mới </w:t>
      </w:r>
      <w:r>
        <w:t xml:space="preserve">được </w:t>
      </w:r>
      <w:r>
        <w:rPr>
          <w:spacing w:val="-4"/>
        </w:rPr>
        <w:t xml:space="preserve">công </w:t>
      </w:r>
      <w:r>
        <w:t xml:space="preserve">bố. </w:t>
      </w:r>
      <w:r>
        <w:rPr>
          <w:spacing w:val="-3"/>
        </w:rPr>
        <w:t xml:space="preserve">Người </w:t>
      </w:r>
      <w:r>
        <w:t xml:space="preserve">dân </w:t>
      </w:r>
      <w:r>
        <w:rPr>
          <w:spacing w:val="-6"/>
        </w:rPr>
        <w:t xml:space="preserve">thường </w:t>
      </w:r>
      <w:r>
        <w:t xml:space="preserve">và các </w:t>
      </w:r>
      <w:r>
        <w:rPr>
          <w:spacing w:val="-10"/>
        </w:rPr>
        <w:t xml:space="preserve">nhà </w:t>
      </w:r>
      <w:r>
        <w:t xml:space="preserve">sử </w:t>
      </w:r>
      <w:r>
        <w:rPr>
          <w:spacing w:val="-5"/>
        </w:rPr>
        <w:t xml:space="preserve">học </w:t>
      </w:r>
      <w:r>
        <w:rPr>
          <w:spacing w:val="-8"/>
        </w:rPr>
        <w:t xml:space="preserve">thì </w:t>
      </w:r>
      <w:r>
        <w:rPr>
          <w:spacing w:val="-10"/>
        </w:rPr>
        <w:t xml:space="preserve">mong </w:t>
      </w:r>
      <w:r>
        <w:rPr>
          <w:spacing w:val="-8"/>
        </w:rPr>
        <w:t xml:space="preserve">mỏi </w:t>
      </w:r>
      <w:r>
        <w:rPr>
          <w:spacing w:val="3"/>
        </w:rPr>
        <w:t xml:space="preserve">sớm </w:t>
      </w:r>
      <w:r>
        <w:t xml:space="preserve">được đọc toàn văn </w:t>
      </w:r>
      <w:r>
        <w:rPr>
          <w:spacing w:val="-5"/>
        </w:rPr>
        <w:t xml:space="preserve">hai </w:t>
      </w:r>
      <w:r>
        <w:rPr>
          <w:spacing w:val="-6"/>
        </w:rPr>
        <w:t xml:space="preserve">chứng </w:t>
      </w:r>
      <w:r>
        <w:rPr>
          <w:spacing w:val="-5"/>
        </w:rPr>
        <w:t xml:space="preserve">từ </w:t>
      </w:r>
      <w:r>
        <w:rPr>
          <w:spacing w:val="3"/>
        </w:rPr>
        <w:t xml:space="preserve">lịch </w:t>
      </w:r>
      <w:r>
        <w:t xml:space="preserve">sử. </w:t>
      </w:r>
      <w:r>
        <w:rPr>
          <w:spacing w:val="-8"/>
        </w:rPr>
        <w:t xml:space="preserve">Nhà </w:t>
      </w:r>
      <w:r>
        <w:t xml:space="preserve">cầm </w:t>
      </w:r>
      <w:r>
        <w:rPr>
          <w:spacing w:val="-8"/>
        </w:rPr>
        <w:t xml:space="preserve">quyền, </w:t>
      </w:r>
      <w:r>
        <w:rPr>
          <w:spacing w:val="-5"/>
        </w:rPr>
        <w:t xml:space="preserve">hay </w:t>
      </w:r>
      <w:r>
        <w:rPr>
          <w:spacing w:val="-4"/>
        </w:rPr>
        <w:t xml:space="preserve">đúng </w:t>
      </w:r>
      <w:r>
        <w:rPr>
          <w:spacing w:val="-6"/>
        </w:rPr>
        <w:t xml:space="preserve">hơn, </w:t>
      </w:r>
      <w:r>
        <w:rPr>
          <w:spacing w:val="-4"/>
        </w:rPr>
        <w:t xml:space="preserve">công </w:t>
      </w:r>
      <w:r>
        <w:t xml:space="preserve">cụ </w:t>
      </w:r>
      <w:r>
        <w:rPr>
          <w:spacing w:val="-8"/>
        </w:rPr>
        <w:t xml:space="preserve">chuyên </w:t>
      </w:r>
      <w:r>
        <w:rPr>
          <w:spacing w:val="-5"/>
        </w:rPr>
        <w:t xml:space="preserve">chính của chính </w:t>
      </w:r>
      <w:r>
        <w:rPr>
          <w:spacing w:val="-8"/>
        </w:rPr>
        <w:t xml:space="preserve">quyền, thì </w:t>
      </w:r>
      <w:r>
        <w:rPr>
          <w:spacing w:val="2"/>
        </w:rPr>
        <w:t xml:space="preserve">ra </w:t>
      </w:r>
      <w:r>
        <w:t xml:space="preserve">sức </w:t>
      </w:r>
      <w:r>
        <w:rPr>
          <w:spacing w:val="-6"/>
        </w:rPr>
        <w:t xml:space="preserve">theo </w:t>
      </w:r>
      <w:r>
        <w:t xml:space="preserve">dõi việc biên </w:t>
      </w:r>
      <w:r>
        <w:rPr>
          <w:spacing w:val="-3"/>
        </w:rPr>
        <w:t xml:space="preserve">soạn, lùng </w:t>
      </w:r>
      <w:r>
        <w:t xml:space="preserve">tìm </w:t>
      </w:r>
      <w:r>
        <w:rPr>
          <w:spacing w:val="-9"/>
        </w:rPr>
        <w:t xml:space="preserve">những </w:t>
      </w:r>
      <w:r>
        <w:rPr>
          <w:spacing w:val="-5"/>
        </w:rPr>
        <w:t xml:space="preserve">người </w:t>
      </w:r>
      <w:r>
        <w:rPr>
          <w:spacing w:val="-4"/>
        </w:rPr>
        <w:t xml:space="preserve">đánh </w:t>
      </w:r>
      <w:r>
        <w:rPr>
          <w:spacing w:val="-14"/>
        </w:rPr>
        <w:t xml:space="preserve">máy, </w:t>
      </w:r>
      <w:r>
        <w:rPr>
          <w:spacing w:val="-6"/>
        </w:rPr>
        <w:t xml:space="preserve">tàng </w:t>
      </w:r>
      <w:r>
        <w:t xml:space="preserve">trữ, với </w:t>
      </w:r>
      <w:r>
        <w:rPr>
          <w:spacing w:val="-8"/>
        </w:rPr>
        <w:t xml:space="preserve">hi </w:t>
      </w:r>
      <w:r>
        <w:rPr>
          <w:spacing w:val="-4"/>
        </w:rPr>
        <w:t xml:space="preserve">vọng </w:t>
      </w:r>
      <w:r>
        <w:rPr>
          <w:spacing w:val="-8"/>
        </w:rPr>
        <w:t xml:space="preserve">thu </w:t>
      </w:r>
      <w:r>
        <w:rPr>
          <w:spacing w:val="-5"/>
        </w:rPr>
        <w:t xml:space="preserve">hồi </w:t>
      </w:r>
      <w:r>
        <w:t xml:space="preserve">được bản </w:t>
      </w:r>
      <w:r>
        <w:rPr>
          <w:spacing w:val="-5"/>
        </w:rPr>
        <w:t xml:space="preserve">thảo, </w:t>
      </w:r>
      <w:r>
        <w:t xml:space="preserve">để </w:t>
      </w:r>
      <w:r>
        <w:rPr>
          <w:spacing w:val="-4"/>
        </w:rPr>
        <w:t xml:space="preserve">hoặc </w:t>
      </w:r>
      <w:r>
        <w:rPr>
          <w:spacing w:val="-8"/>
        </w:rPr>
        <w:t xml:space="preserve">thủ </w:t>
      </w:r>
      <w:r>
        <w:rPr>
          <w:spacing w:val="-4"/>
        </w:rPr>
        <w:t xml:space="preserve">tiêu, </w:t>
      </w:r>
      <w:r>
        <w:t xml:space="preserve">cấm đoán </w:t>
      </w:r>
      <w:r>
        <w:rPr>
          <w:spacing w:val="-8"/>
        </w:rPr>
        <w:t xml:space="preserve">xuất </w:t>
      </w:r>
      <w:r>
        <w:rPr>
          <w:spacing w:val="-4"/>
        </w:rPr>
        <w:t xml:space="preserve">bản, hoặc </w:t>
      </w:r>
      <w:r>
        <w:t xml:space="preserve">cắt </w:t>
      </w:r>
      <w:r>
        <w:rPr>
          <w:spacing w:val="-8"/>
        </w:rPr>
        <w:t xml:space="preserve">xén, </w:t>
      </w:r>
      <w:r>
        <w:rPr>
          <w:spacing w:val="-6"/>
        </w:rPr>
        <w:t xml:space="preserve">thay </w:t>
      </w:r>
      <w:r>
        <w:t xml:space="preserve">đổi </w:t>
      </w:r>
      <w:r>
        <w:rPr>
          <w:spacing w:val="2"/>
        </w:rPr>
        <w:t xml:space="preserve">(dịch </w:t>
      </w:r>
      <w:r>
        <w:rPr>
          <w:spacing w:val="-5"/>
        </w:rPr>
        <w:t xml:space="preserve">nôm hai </w:t>
      </w:r>
      <w:r>
        <w:rPr>
          <w:spacing w:val="-4"/>
        </w:rPr>
        <w:t xml:space="preserve">tiếng </w:t>
      </w:r>
      <w:r>
        <w:t xml:space="preserve">“biên tập” </w:t>
      </w:r>
      <w:r>
        <w:rPr>
          <w:spacing w:val="2"/>
        </w:rPr>
        <w:t xml:space="preserve">-- </w:t>
      </w:r>
      <w:r>
        <w:rPr>
          <w:spacing w:val="-4"/>
        </w:rPr>
        <w:t xml:space="preserve">(tiếng) </w:t>
      </w:r>
      <w:r>
        <w:t xml:space="preserve">nước </w:t>
      </w:r>
      <w:r>
        <w:rPr>
          <w:spacing w:val="-5"/>
        </w:rPr>
        <w:t xml:space="preserve">ta </w:t>
      </w:r>
      <w:r>
        <w:rPr>
          <w:spacing w:val="-8"/>
        </w:rPr>
        <w:t xml:space="preserve">nó </w:t>
      </w:r>
      <w:r>
        <w:rPr>
          <w:spacing w:val="-6"/>
        </w:rPr>
        <w:t xml:space="preserve">thế) </w:t>
      </w:r>
      <w:r>
        <w:t xml:space="preserve">trước </w:t>
      </w:r>
      <w:r>
        <w:rPr>
          <w:spacing w:val="-10"/>
        </w:rPr>
        <w:t xml:space="preserve">khi </w:t>
      </w:r>
      <w:r>
        <w:rPr>
          <w:spacing w:val="-5"/>
        </w:rPr>
        <w:t xml:space="preserve">cho </w:t>
      </w:r>
      <w:r>
        <w:rPr>
          <w:spacing w:val="-8"/>
        </w:rPr>
        <w:t xml:space="preserve">xuất </w:t>
      </w:r>
      <w:r>
        <w:rPr>
          <w:spacing w:val="-4"/>
        </w:rPr>
        <w:t xml:space="preserve">bản </w:t>
      </w:r>
      <w:r>
        <w:rPr>
          <w:spacing w:val="-4"/>
          <w:lang w:val="en-US"/>
        </w:rPr>
        <w:t>Điện Biên Phủ.</w:t>
      </w:r>
      <w:bookmarkStart w:id="2" w:name="_GoBack"/>
      <w:bookmarkEnd w:id="2"/>
    </w:p>
    <w:p w:rsidR="002A5536" w:rsidRDefault="002A5536">
      <w:pPr>
        <w:pStyle w:val="BodyText"/>
        <w:ind w:left="0"/>
        <w:rPr>
          <w:sz w:val="26"/>
        </w:rPr>
      </w:pPr>
    </w:p>
    <w:p w:rsidR="002A5536" w:rsidRDefault="00BE1DD8">
      <w:pPr>
        <w:pStyle w:val="BodyText"/>
        <w:spacing w:before="0"/>
        <w:ind w:right="98"/>
      </w:pPr>
      <w:r>
        <w:rPr>
          <w:spacing w:val="-4"/>
        </w:rPr>
        <w:t xml:space="preserve">Tình </w:t>
      </w:r>
      <w:r>
        <w:t xml:space="preserve">cờ </w:t>
      </w:r>
      <w:r>
        <w:rPr>
          <w:spacing w:val="-5"/>
        </w:rPr>
        <w:t xml:space="preserve">hay </w:t>
      </w:r>
      <w:r>
        <w:rPr>
          <w:spacing w:val="-10"/>
        </w:rPr>
        <w:t xml:space="preserve">không, </w:t>
      </w:r>
      <w:r>
        <w:rPr>
          <w:spacing w:val="-3"/>
        </w:rPr>
        <w:t xml:space="preserve">tác giả </w:t>
      </w:r>
      <w:r>
        <w:rPr>
          <w:spacing w:val="-5"/>
        </w:rPr>
        <w:t xml:space="preserve">hai </w:t>
      </w:r>
      <w:r>
        <w:rPr>
          <w:spacing w:val="-3"/>
        </w:rPr>
        <w:t xml:space="preserve">tập </w:t>
      </w:r>
      <w:r>
        <w:rPr>
          <w:spacing w:val="-5"/>
        </w:rPr>
        <w:t xml:space="preserve">hồi </w:t>
      </w:r>
      <w:r>
        <w:rPr>
          <w:spacing w:val="-8"/>
        </w:rPr>
        <w:t xml:space="preserve">kí </w:t>
      </w:r>
      <w:r>
        <w:rPr>
          <w:spacing w:val="-9"/>
        </w:rPr>
        <w:t xml:space="preserve">huyền </w:t>
      </w:r>
      <w:r>
        <w:rPr>
          <w:spacing w:val="-5"/>
        </w:rPr>
        <w:t xml:space="preserve">thoại </w:t>
      </w:r>
      <w:r>
        <w:rPr>
          <w:spacing w:val="-10"/>
        </w:rPr>
        <w:t xml:space="preserve">ấy, </w:t>
      </w:r>
      <w:r>
        <w:rPr>
          <w:spacing w:val="-5"/>
        </w:rPr>
        <w:t xml:space="preserve">hai </w:t>
      </w:r>
      <w:r>
        <w:t xml:space="preserve">cá </w:t>
      </w:r>
      <w:r>
        <w:rPr>
          <w:spacing w:val="-5"/>
        </w:rPr>
        <w:t xml:space="preserve">tính </w:t>
      </w:r>
      <w:r>
        <w:t xml:space="preserve">rất </w:t>
      </w:r>
      <w:r>
        <w:rPr>
          <w:spacing w:val="-8"/>
        </w:rPr>
        <w:t xml:space="preserve">khác </w:t>
      </w:r>
      <w:r>
        <w:rPr>
          <w:spacing w:val="-9"/>
        </w:rPr>
        <w:t xml:space="preserve">nhau, </w:t>
      </w:r>
      <w:r>
        <w:rPr>
          <w:spacing w:val="2"/>
        </w:rPr>
        <w:t xml:space="preserve">lại </w:t>
      </w:r>
      <w:r>
        <w:t xml:space="preserve">có </w:t>
      </w:r>
      <w:r>
        <w:rPr>
          <w:spacing w:val="-9"/>
        </w:rPr>
        <w:t xml:space="preserve">những </w:t>
      </w:r>
      <w:r>
        <w:t xml:space="preserve">điểm </w:t>
      </w:r>
      <w:r>
        <w:rPr>
          <w:spacing w:val="-4"/>
        </w:rPr>
        <w:t xml:space="preserve">tương đồng </w:t>
      </w:r>
      <w:r>
        <w:rPr>
          <w:spacing w:val="-8"/>
        </w:rPr>
        <w:t xml:space="preserve">kì </w:t>
      </w:r>
      <w:r>
        <w:rPr>
          <w:spacing w:val="2"/>
        </w:rPr>
        <w:t xml:space="preserve">lạ. </w:t>
      </w:r>
      <w:r>
        <w:rPr>
          <w:spacing w:val="-4"/>
        </w:rPr>
        <w:t xml:space="preserve">Họ </w:t>
      </w:r>
      <w:r>
        <w:t xml:space="preserve">đều </w:t>
      </w:r>
      <w:r>
        <w:rPr>
          <w:spacing w:val="3"/>
        </w:rPr>
        <w:t xml:space="preserve">là </w:t>
      </w:r>
      <w:r>
        <w:rPr>
          <w:spacing w:val="-9"/>
        </w:rPr>
        <w:t xml:space="preserve">những </w:t>
      </w:r>
      <w:r>
        <w:rPr>
          <w:spacing w:val="-8"/>
        </w:rPr>
        <w:t xml:space="preserve">nhân </w:t>
      </w:r>
      <w:r>
        <w:t xml:space="preserve">vật </w:t>
      </w:r>
      <w:r>
        <w:rPr>
          <w:spacing w:val="3"/>
        </w:rPr>
        <w:t xml:space="preserve">lịch </w:t>
      </w:r>
      <w:r>
        <w:t xml:space="preserve">sử, đã </w:t>
      </w:r>
      <w:r>
        <w:rPr>
          <w:spacing w:val="-5"/>
        </w:rPr>
        <w:t xml:space="preserve">góp </w:t>
      </w:r>
      <w:r>
        <w:rPr>
          <w:spacing w:val="-4"/>
        </w:rPr>
        <w:t xml:space="preserve">phần </w:t>
      </w:r>
      <w:r>
        <w:rPr>
          <w:spacing w:val="2"/>
        </w:rPr>
        <w:t xml:space="preserve">làm </w:t>
      </w:r>
      <w:r>
        <w:rPr>
          <w:spacing w:val="-5"/>
        </w:rPr>
        <w:t xml:space="preserve">nên </w:t>
      </w:r>
      <w:r>
        <w:rPr>
          <w:spacing w:val="3"/>
        </w:rPr>
        <w:t xml:space="preserve">lịch </w:t>
      </w:r>
      <w:r>
        <w:t xml:space="preserve">sử </w:t>
      </w:r>
      <w:r>
        <w:rPr>
          <w:spacing w:val="-8"/>
        </w:rPr>
        <w:t xml:space="preserve">Việt </w:t>
      </w:r>
      <w:r>
        <w:t xml:space="preserve">Nam </w:t>
      </w:r>
      <w:r>
        <w:rPr>
          <w:spacing w:val="-8"/>
        </w:rPr>
        <w:t xml:space="preserve">thế kỉ </w:t>
      </w:r>
      <w:r>
        <w:rPr>
          <w:spacing w:val="-5"/>
        </w:rPr>
        <w:t xml:space="preserve">XX. </w:t>
      </w:r>
      <w:r>
        <w:rPr>
          <w:spacing w:val="-4"/>
        </w:rPr>
        <w:t xml:space="preserve">Do </w:t>
      </w:r>
      <w:r>
        <w:t xml:space="preserve">số </w:t>
      </w:r>
      <w:r>
        <w:rPr>
          <w:spacing w:val="-4"/>
        </w:rPr>
        <w:t xml:space="preserve">phận </w:t>
      </w:r>
      <w:r>
        <w:t xml:space="preserve">trắc trở, sinh </w:t>
      </w:r>
      <w:r>
        <w:rPr>
          <w:spacing w:val="-5"/>
        </w:rPr>
        <w:t xml:space="preserve">thời </w:t>
      </w:r>
      <w:r>
        <w:rPr>
          <w:spacing w:val="-8"/>
        </w:rPr>
        <w:t xml:space="preserve">họ </w:t>
      </w:r>
      <w:r>
        <w:t xml:space="preserve">đã trở </w:t>
      </w:r>
      <w:r>
        <w:rPr>
          <w:spacing w:val="-8"/>
        </w:rPr>
        <w:t xml:space="preserve">thành </w:t>
      </w:r>
      <w:r>
        <w:rPr>
          <w:spacing w:val="-9"/>
        </w:rPr>
        <w:t xml:space="preserve">những </w:t>
      </w:r>
      <w:r>
        <w:rPr>
          <w:spacing w:val="-8"/>
        </w:rPr>
        <w:t xml:space="preserve">nhân </w:t>
      </w:r>
      <w:r>
        <w:t xml:space="preserve">vật </w:t>
      </w:r>
      <w:r>
        <w:rPr>
          <w:spacing w:val="-9"/>
        </w:rPr>
        <w:t xml:space="preserve">huyền </w:t>
      </w:r>
      <w:r>
        <w:rPr>
          <w:spacing w:val="-3"/>
        </w:rPr>
        <w:t xml:space="preserve">thoại, </w:t>
      </w:r>
      <w:r>
        <w:rPr>
          <w:spacing w:val="-4"/>
        </w:rPr>
        <w:t>trong tưởng tượng</w:t>
      </w:r>
      <w:r>
        <w:rPr>
          <w:spacing w:val="-57"/>
        </w:rPr>
        <w:t xml:space="preserve"> </w:t>
      </w:r>
      <w:r>
        <w:rPr>
          <w:spacing w:val="-5"/>
        </w:rPr>
        <w:t xml:space="preserve">của </w:t>
      </w:r>
      <w:r>
        <w:rPr>
          <w:spacing w:val="-9"/>
        </w:rPr>
        <w:t xml:space="preserve">những </w:t>
      </w:r>
      <w:r>
        <w:rPr>
          <w:spacing w:val="-5"/>
        </w:rPr>
        <w:t xml:space="preserve">người hâm </w:t>
      </w:r>
      <w:r>
        <w:rPr>
          <w:spacing w:val="-12"/>
        </w:rPr>
        <w:t xml:space="preserve">mộ </w:t>
      </w:r>
      <w:r>
        <w:rPr>
          <w:spacing w:val="-5"/>
        </w:rPr>
        <w:t xml:space="preserve">hay tò </w:t>
      </w:r>
      <w:r>
        <w:rPr>
          <w:spacing w:val="-8"/>
        </w:rPr>
        <w:t xml:space="preserve">mò, thù ghét </w:t>
      </w:r>
      <w:r>
        <w:rPr>
          <w:spacing w:val="-5"/>
        </w:rPr>
        <w:t xml:space="preserve">hay quý </w:t>
      </w:r>
      <w:r>
        <w:rPr>
          <w:spacing w:val="-10"/>
        </w:rPr>
        <w:t xml:space="preserve">mến. </w:t>
      </w:r>
      <w:r>
        <w:rPr>
          <w:spacing w:val="-3"/>
        </w:rPr>
        <w:t xml:space="preserve">Cả </w:t>
      </w:r>
      <w:r>
        <w:rPr>
          <w:spacing w:val="-5"/>
        </w:rPr>
        <w:t xml:space="preserve">hai </w:t>
      </w:r>
      <w:r>
        <w:t xml:space="preserve">đều </w:t>
      </w:r>
      <w:r>
        <w:rPr>
          <w:spacing w:val="2"/>
        </w:rPr>
        <w:t xml:space="preserve">ra </w:t>
      </w:r>
      <w:r>
        <w:t xml:space="preserve">đời trên đất nước </w:t>
      </w:r>
      <w:r>
        <w:rPr>
          <w:spacing w:val="-8"/>
        </w:rPr>
        <w:t xml:space="preserve">Việt </w:t>
      </w:r>
      <w:r>
        <w:t xml:space="preserve">Nam đau </w:t>
      </w:r>
      <w:r>
        <w:rPr>
          <w:spacing w:val="-7"/>
        </w:rPr>
        <w:t xml:space="preserve">thương, </w:t>
      </w:r>
      <w:r>
        <w:rPr>
          <w:spacing w:val="-5"/>
        </w:rPr>
        <w:t xml:space="preserve">người </w:t>
      </w:r>
      <w:r>
        <w:rPr>
          <w:spacing w:val="-8"/>
        </w:rPr>
        <w:t xml:space="preserve">tháng </w:t>
      </w:r>
      <w:r>
        <w:t xml:space="preserve">trước, </w:t>
      </w:r>
      <w:r>
        <w:rPr>
          <w:spacing w:val="-8"/>
        </w:rPr>
        <w:t xml:space="preserve">kẻ tháng </w:t>
      </w:r>
      <w:r>
        <w:rPr>
          <w:spacing w:val="-3"/>
        </w:rPr>
        <w:t xml:space="preserve">sau, </w:t>
      </w:r>
      <w:r>
        <w:t xml:space="preserve">vào </w:t>
      </w:r>
      <w:r>
        <w:rPr>
          <w:spacing w:val="-4"/>
        </w:rPr>
        <w:t xml:space="preserve">cùng </w:t>
      </w:r>
      <w:r>
        <w:rPr>
          <w:spacing w:val="-5"/>
        </w:rPr>
        <w:t xml:space="preserve">năm </w:t>
      </w:r>
      <w:r>
        <w:rPr>
          <w:spacing w:val="-3"/>
        </w:rPr>
        <w:t xml:space="preserve">1911, </w:t>
      </w:r>
      <w:r>
        <w:t xml:space="preserve">cách đây </w:t>
      </w:r>
      <w:r>
        <w:rPr>
          <w:spacing w:val="-5"/>
        </w:rPr>
        <w:t xml:space="preserve">gần </w:t>
      </w:r>
      <w:r>
        <w:rPr>
          <w:spacing w:val="-4"/>
        </w:rPr>
        <w:t xml:space="preserve">đúng </w:t>
      </w:r>
      <w:r>
        <w:rPr>
          <w:spacing w:val="-8"/>
        </w:rPr>
        <w:t xml:space="preserve">một </w:t>
      </w:r>
      <w:r>
        <w:t xml:space="preserve">trăm </w:t>
      </w:r>
      <w:r>
        <w:rPr>
          <w:spacing w:val="-10"/>
        </w:rPr>
        <w:t xml:space="preserve">năm. </w:t>
      </w:r>
      <w:r>
        <w:rPr>
          <w:spacing w:val="-4"/>
        </w:rPr>
        <w:t xml:space="preserve">Mỗi </w:t>
      </w:r>
      <w:r>
        <w:rPr>
          <w:spacing w:val="-5"/>
        </w:rPr>
        <w:t xml:space="preserve">người </w:t>
      </w:r>
      <w:r>
        <w:rPr>
          <w:spacing w:val="-8"/>
        </w:rPr>
        <w:t xml:space="preserve">một </w:t>
      </w:r>
      <w:r>
        <w:rPr>
          <w:spacing w:val="-3"/>
        </w:rPr>
        <w:t xml:space="preserve">cách, </w:t>
      </w:r>
      <w:r>
        <w:t xml:space="preserve">cả </w:t>
      </w:r>
      <w:r>
        <w:rPr>
          <w:spacing w:val="-5"/>
        </w:rPr>
        <w:t xml:space="preserve">hai </w:t>
      </w:r>
      <w:r>
        <w:t xml:space="preserve">đã </w:t>
      </w:r>
      <w:r>
        <w:rPr>
          <w:spacing w:val="2"/>
        </w:rPr>
        <w:t xml:space="preserve">làm </w:t>
      </w:r>
      <w:r>
        <w:rPr>
          <w:spacing w:val="-5"/>
        </w:rPr>
        <w:t xml:space="preserve">nên </w:t>
      </w:r>
      <w:r>
        <w:rPr>
          <w:spacing w:val="3"/>
        </w:rPr>
        <w:t xml:space="preserve">lịch </w:t>
      </w:r>
      <w:r>
        <w:t xml:space="preserve">sử. </w:t>
      </w:r>
      <w:r>
        <w:rPr>
          <w:spacing w:val="-6"/>
        </w:rPr>
        <w:t xml:space="preserve">Lại </w:t>
      </w:r>
      <w:r>
        <w:t xml:space="preserve">đã </w:t>
      </w:r>
      <w:r>
        <w:rPr>
          <w:spacing w:val="-6"/>
        </w:rPr>
        <w:t xml:space="preserve">từng </w:t>
      </w:r>
      <w:r>
        <w:t xml:space="preserve">dạy sử </w:t>
      </w:r>
      <w:r>
        <w:rPr>
          <w:spacing w:val="-5"/>
        </w:rPr>
        <w:t xml:space="preserve">(một người </w:t>
      </w:r>
      <w:r>
        <w:t xml:space="preserve">dạy sử trước </w:t>
      </w:r>
      <w:r>
        <w:rPr>
          <w:spacing w:val="-10"/>
        </w:rPr>
        <w:t xml:space="preserve">khi </w:t>
      </w:r>
      <w:r>
        <w:rPr>
          <w:spacing w:val="2"/>
        </w:rPr>
        <w:t xml:space="preserve">làm </w:t>
      </w:r>
      <w:r>
        <w:rPr>
          <w:spacing w:val="-5"/>
        </w:rPr>
        <w:t xml:space="preserve">nên </w:t>
      </w:r>
      <w:r>
        <w:rPr>
          <w:spacing w:val="3"/>
        </w:rPr>
        <w:t xml:space="preserve">lịch </w:t>
      </w:r>
      <w:r>
        <w:t xml:space="preserve">sử, </w:t>
      </w:r>
      <w:r>
        <w:rPr>
          <w:spacing w:val="-8"/>
        </w:rPr>
        <w:t xml:space="preserve">một </w:t>
      </w:r>
      <w:r>
        <w:rPr>
          <w:spacing w:val="-5"/>
        </w:rPr>
        <w:t xml:space="preserve">người ngược </w:t>
      </w:r>
      <w:r>
        <w:rPr>
          <w:spacing w:val="3"/>
        </w:rPr>
        <w:t xml:space="preserve">lại), </w:t>
      </w:r>
      <w:r>
        <w:rPr>
          <w:spacing w:val="-3"/>
        </w:rPr>
        <w:t xml:space="preserve">hơn nữa, </w:t>
      </w:r>
      <w:r>
        <w:t xml:space="preserve">cả hai, về </w:t>
      </w:r>
      <w:r>
        <w:rPr>
          <w:spacing w:val="-4"/>
        </w:rPr>
        <w:t xml:space="preserve">cuối </w:t>
      </w:r>
      <w:r>
        <w:rPr>
          <w:spacing w:val="3"/>
        </w:rPr>
        <w:t xml:space="preserve">đời, </w:t>
      </w:r>
      <w:r>
        <w:t xml:space="preserve">đều trở </w:t>
      </w:r>
      <w:r>
        <w:rPr>
          <w:spacing w:val="-8"/>
        </w:rPr>
        <w:t xml:space="preserve">thành </w:t>
      </w:r>
      <w:r>
        <w:rPr>
          <w:spacing w:val="-5"/>
        </w:rPr>
        <w:t xml:space="preserve">chủ </w:t>
      </w:r>
      <w:r>
        <w:t xml:space="preserve">tịch </w:t>
      </w:r>
      <w:r>
        <w:rPr>
          <w:spacing w:val="-4"/>
        </w:rPr>
        <w:t xml:space="preserve">danh </w:t>
      </w:r>
      <w:r>
        <w:t xml:space="preserve">dự </w:t>
      </w:r>
      <w:r>
        <w:rPr>
          <w:spacing w:val="-5"/>
        </w:rPr>
        <w:t xml:space="preserve">của </w:t>
      </w:r>
      <w:r>
        <w:rPr>
          <w:spacing w:val="-3"/>
        </w:rPr>
        <w:t xml:space="preserve">Hội </w:t>
      </w:r>
      <w:r>
        <w:rPr>
          <w:spacing w:val="-8"/>
        </w:rPr>
        <w:t xml:space="preserve">khoa </w:t>
      </w:r>
      <w:r>
        <w:rPr>
          <w:spacing w:val="-5"/>
        </w:rPr>
        <w:t xml:space="preserve">học </w:t>
      </w:r>
      <w:r>
        <w:rPr>
          <w:spacing w:val="3"/>
        </w:rPr>
        <w:t xml:space="preserve">lịch </w:t>
      </w:r>
      <w:r>
        <w:t xml:space="preserve">sử </w:t>
      </w:r>
      <w:r>
        <w:rPr>
          <w:spacing w:val="-8"/>
        </w:rPr>
        <w:t xml:space="preserve">Việt Nam. </w:t>
      </w:r>
      <w:r>
        <w:rPr>
          <w:spacing w:val="-5"/>
        </w:rPr>
        <w:t xml:space="preserve">Thêm </w:t>
      </w:r>
      <w:r>
        <w:rPr>
          <w:spacing w:val="-8"/>
        </w:rPr>
        <w:t xml:space="preserve">một </w:t>
      </w:r>
      <w:r>
        <w:rPr>
          <w:spacing w:val="-4"/>
        </w:rPr>
        <w:t xml:space="preserve">trùng </w:t>
      </w:r>
      <w:r>
        <w:rPr>
          <w:spacing w:val="-3"/>
        </w:rPr>
        <w:t xml:space="preserve">hợp nữa, </w:t>
      </w:r>
      <w:r>
        <w:t xml:space="preserve">cách đây </w:t>
      </w:r>
      <w:r>
        <w:rPr>
          <w:spacing w:val="-3"/>
        </w:rPr>
        <w:t xml:space="preserve">tám </w:t>
      </w:r>
      <w:r>
        <w:rPr>
          <w:spacing w:val="-6"/>
        </w:rPr>
        <w:t xml:space="preserve">thập </w:t>
      </w:r>
      <w:r>
        <w:rPr>
          <w:spacing w:val="-5"/>
        </w:rPr>
        <w:t xml:space="preserve">niên, </w:t>
      </w:r>
      <w:r>
        <w:t xml:space="preserve">ở </w:t>
      </w:r>
      <w:r>
        <w:rPr>
          <w:spacing w:val="-8"/>
        </w:rPr>
        <w:t xml:space="preserve">xa nhau </w:t>
      </w:r>
      <w:r>
        <w:t xml:space="preserve">vạn </w:t>
      </w:r>
      <w:r>
        <w:rPr>
          <w:spacing w:val="-6"/>
        </w:rPr>
        <w:t xml:space="preserve">dặm, </w:t>
      </w:r>
      <w:r>
        <w:rPr>
          <w:spacing w:val="-8"/>
        </w:rPr>
        <w:t xml:space="preserve">họ </w:t>
      </w:r>
      <w:r>
        <w:t xml:space="preserve">đều viết về “ vấn đề dân cày ” </w:t>
      </w:r>
      <w:r>
        <w:rPr>
          <w:spacing w:val="-8"/>
        </w:rPr>
        <w:t xml:space="preserve">ngày </w:t>
      </w:r>
      <w:r>
        <w:rPr>
          <w:spacing w:val="-5"/>
        </w:rPr>
        <w:t xml:space="preserve">nay </w:t>
      </w:r>
      <w:r>
        <w:t xml:space="preserve">vẫn còn </w:t>
      </w:r>
      <w:r>
        <w:rPr>
          <w:spacing w:val="-8"/>
        </w:rPr>
        <w:t xml:space="preserve">nóng </w:t>
      </w:r>
      <w:r>
        <w:rPr>
          <w:spacing w:val="-6"/>
        </w:rPr>
        <w:t xml:space="preserve">bỏng, </w:t>
      </w:r>
      <w:r>
        <w:t xml:space="preserve">vấn đề </w:t>
      </w:r>
      <w:r>
        <w:rPr>
          <w:spacing w:val="-5"/>
        </w:rPr>
        <w:t xml:space="preserve">của </w:t>
      </w:r>
      <w:r>
        <w:rPr>
          <w:spacing w:val="-9"/>
        </w:rPr>
        <w:t xml:space="preserve">những </w:t>
      </w:r>
      <w:r>
        <w:t xml:space="preserve">vấn đề </w:t>
      </w:r>
      <w:r>
        <w:rPr>
          <w:spacing w:val="-8"/>
        </w:rPr>
        <w:t xml:space="preserve">Việt </w:t>
      </w:r>
      <w:r>
        <w:t xml:space="preserve">Nam </w:t>
      </w:r>
      <w:r>
        <w:rPr>
          <w:spacing w:val="-8"/>
        </w:rPr>
        <w:t xml:space="preserve">thế kỉ </w:t>
      </w:r>
      <w:r>
        <w:rPr>
          <w:spacing w:val="-5"/>
        </w:rPr>
        <w:t xml:space="preserve">XX. </w:t>
      </w:r>
      <w:r>
        <w:rPr>
          <w:spacing w:val="-7"/>
        </w:rPr>
        <w:t xml:space="preserve">Nhưng </w:t>
      </w:r>
      <w:r>
        <w:rPr>
          <w:spacing w:val="-5"/>
        </w:rPr>
        <w:t xml:space="preserve">nếu </w:t>
      </w:r>
      <w:r>
        <w:t xml:space="preserve">có </w:t>
      </w:r>
      <w:r>
        <w:rPr>
          <w:spacing w:val="-8"/>
        </w:rPr>
        <w:t xml:space="preserve">một </w:t>
      </w:r>
      <w:r>
        <w:rPr>
          <w:spacing w:val="3"/>
        </w:rPr>
        <w:t xml:space="preserve">lí </w:t>
      </w:r>
      <w:r>
        <w:t xml:space="preserve">do </w:t>
      </w:r>
      <w:r>
        <w:rPr>
          <w:spacing w:val="-4"/>
        </w:rPr>
        <w:t xml:space="preserve">quan trọng </w:t>
      </w:r>
      <w:r>
        <w:rPr>
          <w:spacing w:val="-3"/>
        </w:rPr>
        <w:t xml:space="preserve">hơn </w:t>
      </w:r>
      <w:r>
        <w:rPr>
          <w:spacing w:val="-8"/>
        </w:rPr>
        <w:t xml:space="preserve">mọi </w:t>
      </w:r>
      <w:r>
        <w:rPr>
          <w:spacing w:val="3"/>
        </w:rPr>
        <w:t xml:space="preserve">lí </w:t>
      </w:r>
      <w:r>
        <w:t xml:space="preserve">do </w:t>
      </w:r>
      <w:r>
        <w:rPr>
          <w:spacing w:val="-5"/>
        </w:rPr>
        <w:t xml:space="preserve">khiến </w:t>
      </w:r>
      <w:r>
        <w:rPr>
          <w:spacing w:val="-8"/>
        </w:rPr>
        <w:t xml:space="preserve">mọi </w:t>
      </w:r>
      <w:r>
        <w:rPr>
          <w:spacing w:val="-5"/>
        </w:rPr>
        <w:t xml:space="preserve">người </w:t>
      </w:r>
      <w:r>
        <w:rPr>
          <w:spacing w:val="-10"/>
        </w:rPr>
        <w:t xml:space="preserve">mong muốn </w:t>
      </w:r>
      <w:r>
        <w:t xml:space="preserve">tìm đọc </w:t>
      </w:r>
      <w:r>
        <w:rPr>
          <w:spacing w:val="-5"/>
        </w:rPr>
        <w:t xml:space="preserve">hồi </w:t>
      </w:r>
      <w:r>
        <w:rPr>
          <w:spacing w:val="-8"/>
        </w:rPr>
        <w:t xml:space="preserve">kí </w:t>
      </w:r>
      <w:r>
        <w:rPr>
          <w:spacing w:val="-5"/>
        </w:rPr>
        <w:t xml:space="preserve">của họ, </w:t>
      </w:r>
      <w:r>
        <w:rPr>
          <w:spacing w:val="-8"/>
        </w:rPr>
        <w:t xml:space="preserve">thì </w:t>
      </w:r>
      <w:r>
        <w:t xml:space="preserve">đó </w:t>
      </w:r>
      <w:r>
        <w:rPr>
          <w:spacing w:val="2"/>
        </w:rPr>
        <w:t xml:space="preserve">là: </w:t>
      </w:r>
      <w:r>
        <w:rPr>
          <w:spacing w:val="-3"/>
        </w:rPr>
        <w:t xml:space="preserve">tên </w:t>
      </w:r>
      <w:r>
        <w:rPr>
          <w:spacing w:val="-6"/>
        </w:rPr>
        <w:t xml:space="preserve">tuổi </w:t>
      </w:r>
      <w:r>
        <w:t xml:space="preserve">đã đi vào </w:t>
      </w:r>
      <w:r>
        <w:rPr>
          <w:spacing w:val="3"/>
        </w:rPr>
        <w:t xml:space="preserve">lịch </w:t>
      </w:r>
      <w:r>
        <w:t xml:space="preserve">sử, </w:t>
      </w:r>
      <w:r>
        <w:rPr>
          <w:spacing w:val="-6"/>
        </w:rPr>
        <w:t xml:space="preserve">quyền </w:t>
      </w:r>
      <w:r>
        <w:rPr>
          <w:spacing w:val="-3"/>
        </w:rPr>
        <w:t xml:space="preserve">bính </w:t>
      </w:r>
      <w:r>
        <w:t xml:space="preserve">có lúc ở </w:t>
      </w:r>
      <w:r>
        <w:rPr>
          <w:spacing w:val="-3"/>
        </w:rPr>
        <w:t xml:space="preserve">tột </w:t>
      </w:r>
      <w:r>
        <w:rPr>
          <w:spacing w:val="-5"/>
        </w:rPr>
        <w:t xml:space="preserve">đỉnh, </w:t>
      </w:r>
      <w:r>
        <w:rPr>
          <w:spacing w:val="-9"/>
        </w:rPr>
        <w:t xml:space="preserve">nhưng </w:t>
      </w:r>
      <w:r>
        <w:rPr>
          <w:spacing w:val="-8"/>
        </w:rPr>
        <w:t xml:space="preserve">họ </w:t>
      </w:r>
      <w:r>
        <w:t xml:space="preserve">đã trải </w:t>
      </w:r>
      <w:r>
        <w:rPr>
          <w:spacing w:val="-5"/>
        </w:rPr>
        <w:t xml:space="preserve">qua </w:t>
      </w:r>
      <w:r>
        <w:rPr>
          <w:spacing w:val="-9"/>
        </w:rPr>
        <w:t xml:space="preserve">những </w:t>
      </w:r>
      <w:r>
        <w:t xml:space="preserve">oan </w:t>
      </w:r>
      <w:r>
        <w:rPr>
          <w:spacing w:val="-9"/>
        </w:rPr>
        <w:t xml:space="preserve">khuất </w:t>
      </w:r>
      <w:r>
        <w:rPr>
          <w:spacing w:val="-8"/>
        </w:rPr>
        <w:t xml:space="preserve">kì </w:t>
      </w:r>
      <w:r>
        <w:t xml:space="preserve">bí vì </w:t>
      </w:r>
      <w:r>
        <w:rPr>
          <w:spacing w:val="-8"/>
        </w:rPr>
        <w:t xml:space="preserve">họ </w:t>
      </w:r>
      <w:r>
        <w:rPr>
          <w:spacing w:val="-9"/>
        </w:rPr>
        <w:t xml:space="preserve">không </w:t>
      </w:r>
      <w:r>
        <w:t xml:space="preserve">được </w:t>
      </w:r>
      <w:r>
        <w:rPr>
          <w:spacing w:val="2"/>
        </w:rPr>
        <w:t xml:space="preserve">lên </w:t>
      </w:r>
      <w:r>
        <w:rPr>
          <w:spacing w:val="-4"/>
        </w:rPr>
        <w:t xml:space="preserve">tiếng </w:t>
      </w:r>
      <w:r>
        <w:t xml:space="preserve">giãi </w:t>
      </w:r>
      <w:r>
        <w:rPr>
          <w:spacing w:val="-8"/>
        </w:rPr>
        <w:t xml:space="preserve">bày, </w:t>
      </w:r>
      <w:r>
        <w:t xml:space="preserve">còn </w:t>
      </w:r>
      <w:r>
        <w:rPr>
          <w:spacing w:val="-5"/>
        </w:rPr>
        <w:t xml:space="preserve">người gây </w:t>
      </w:r>
      <w:r>
        <w:rPr>
          <w:spacing w:val="2"/>
        </w:rPr>
        <w:t xml:space="preserve">ra </w:t>
      </w:r>
      <w:r>
        <w:t xml:space="preserve">oan </w:t>
      </w:r>
      <w:r>
        <w:rPr>
          <w:spacing w:val="-9"/>
        </w:rPr>
        <w:t xml:space="preserve">khuất </w:t>
      </w:r>
      <w:r>
        <w:rPr>
          <w:spacing w:val="2"/>
        </w:rPr>
        <w:t xml:space="preserve">lại </w:t>
      </w:r>
      <w:r>
        <w:rPr>
          <w:spacing w:val="-5"/>
        </w:rPr>
        <w:t xml:space="preserve">nắm </w:t>
      </w:r>
      <w:r>
        <w:rPr>
          <w:spacing w:val="-3"/>
        </w:rPr>
        <w:t xml:space="preserve">giữ </w:t>
      </w:r>
      <w:r>
        <w:rPr>
          <w:spacing w:val="-6"/>
        </w:rPr>
        <w:t xml:space="preserve">quyền </w:t>
      </w:r>
      <w:r>
        <w:t xml:space="preserve">cao </w:t>
      </w:r>
      <w:r>
        <w:rPr>
          <w:spacing w:val="-3"/>
        </w:rPr>
        <w:t xml:space="preserve">chức </w:t>
      </w:r>
      <w:r>
        <w:rPr>
          <w:spacing w:val="-6"/>
        </w:rPr>
        <w:t xml:space="preserve">trọng, </w:t>
      </w:r>
      <w:r>
        <w:rPr>
          <w:spacing w:val="-5"/>
        </w:rPr>
        <w:t xml:space="preserve">chỉ </w:t>
      </w:r>
      <w:r>
        <w:rPr>
          <w:spacing w:val="-10"/>
        </w:rPr>
        <w:t xml:space="preserve">nhỏ </w:t>
      </w:r>
      <w:r>
        <w:rPr>
          <w:spacing w:val="-3"/>
        </w:rPr>
        <w:t xml:space="preserve">giọt </w:t>
      </w:r>
      <w:r>
        <w:rPr>
          <w:spacing w:val="-9"/>
        </w:rPr>
        <w:t xml:space="preserve">những </w:t>
      </w:r>
      <w:r>
        <w:rPr>
          <w:spacing w:val="4"/>
        </w:rPr>
        <w:t xml:space="preserve">lời </w:t>
      </w:r>
      <w:r>
        <w:rPr>
          <w:spacing w:val="2"/>
        </w:rPr>
        <w:t xml:space="preserve">lên </w:t>
      </w:r>
      <w:r>
        <w:rPr>
          <w:spacing w:val="-5"/>
        </w:rPr>
        <w:t xml:space="preserve">án, </w:t>
      </w:r>
      <w:r>
        <w:t xml:space="preserve">vu </w:t>
      </w:r>
      <w:r>
        <w:rPr>
          <w:spacing w:val="-9"/>
        </w:rPr>
        <w:t xml:space="preserve">khống </w:t>
      </w:r>
      <w:r>
        <w:rPr>
          <w:spacing w:val="-8"/>
        </w:rPr>
        <w:t xml:space="preserve">họ </w:t>
      </w:r>
      <w:r>
        <w:rPr>
          <w:spacing w:val="-4"/>
        </w:rPr>
        <w:t xml:space="preserve">bằng </w:t>
      </w:r>
      <w:r>
        <w:rPr>
          <w:spacing w:val="4"/>
        </w:rPr>
        <w:t xml:space="preserve">lời </w:t>
      </w:r>
      <w:r>
        <w:rPr>
          <w:spacing w:val="2"/>
        </w:rPr>
        <w:t xml:space="preserve">rỉ </w:t>
      </w:r>
      <w:r>
        <w:t xml:space="preserve">tai, </w:t>
      </w:r>
      <w:r>
        <w:rPr>
          <w:spacing w:val="-8"/>
        </w:rPr>
        <w:t xml:space="preserve">xì </w:t>
      </w:r>
      <w:r>
        <w:rPr>
          <w:spacing w:val="-5"/>
        </w:rPr>
        <w:t xml:space="preserve">xầm </w:t>
      </w:r>
      <w:r>
        <w:t xml:space="preserve">(cùng </w:t>
      </w:r>
      <w:r>
        <w:rPr>
          <w:spacing w:val="2"/>
        </w:rPr>
        <w:t xml:space="preserve">lắm </w:t>
      </w:r>
      <w:r>
        <w:rPr>
          <w:spacing w:val="-8"/>
        </w:rPr>
        <w:t xml:space="preserve">thì </w:t>
      </w:r>
      <w:r>
        <w:rPr>
          <w:spacing w:val="-4"/>
        </w:rPr>
        <w:t xml:space="preserve">“phổ </w:t>
      </w:r>
      <w:r>
        <w:t xml:space="preserve">biến </w:t>
      </w:r>
      <w:r>
        <w:rPr>
          <w:spacing w:val="-7"/>
        </w:rPr>
        <w:t xml:space="preserve">miệng </w:t>
      </w:r>
      <w:r>
        <w:rPr>
          <w:spacing w:val="-4"/>
        </w:rPr>
        <w:t xml:space="preserve">trong </w:t>
      </w:r>
      <w:r>
        <w:rPr>
          <w:spacing w:val="-5"/>
        </w:rPr>
        <w:t xml:space="preserve">họp </w:t>
      </w:r>
      <w:r>
        <w:t>tổ”).</w:t>
      </w:r>
    </w:p>
    <w:p w:rsidR="002A5536" w:rsidRDefault="002A5536">
      <w:pPr>
        <w:pStyle w:val="BodyText"/>
        <w:ind w:left="0"/>
        <w:rPr>
          <w:sz w:val="26"/>
        </w:rPr>
      </w:pPr>
    </w:p>
    <w:p w:rsidR="002A5536" w:rsidRDefault="00BE1DD8">
      <w:pPr>
        <w:pStyle w:val="BodyText"/>
        <w:spacing w:before="0"/>
      </w:pPr>
      <w:r>
        <w:t>Hai nhân vật ấy, không nói, nhiều người cũng đoán ra: Võ Nguyên Giáp, Trần Văn Giàu.</w:t>
      </w:r>
    </w:p>
    <w:p w:rsidR="002A5536" w:rsidRDefault="002A5536">
      <w:pPr>
        <w:pStyle w:val="BodyText"/>
        <w:ind w:left="0"/>
        <w:rPr>
          <w:sz w:val="26"/>
        </w:rPr>
      </w:pPr>
    </w:p>
    <w:p w:rsidR="002A5536" w:rsidRDefault="00BE1DD8">
      <w:pPr>
        <w:pStyle w:val="BodyText"/>
        <w:spacing w:before="0"/>
        <w:ind w:right="289"/>
      </w:pPr>
      <w:r>
        <w:t xml:space="preserve">Từ đầu </w:t>
      </w:r>
      <w:r>
        <w:rPr>
          <w:spacing w:val="-5"/>
        </w:rPr>
        <w:t xml:space="preserve">năm </w:t>
      </w:r>
      <w:r>
        <w:t xml:space="preserve">2010, bước </w:t>
      </w:r>
      <w:r>
        <w:rPr>
          <w:spacing w:val="-3"/>
        </w:rPr>
        <w:t xml:space="preserve">sang </w:t>
      </w:r>
      <w:r>
        <w:rPr>
          <w:spacing w:val="-6"/>
        </w:rPr>
        <w:t xml:space="preserve">tuổi </w:t>
      </w:r>
      <w:r>
        <w:t xml:space="preserve">bách </w:t>
      </w:r>
      <w:r>
        <w:rPr>
          <w:spacing w:val="-5"/>
        </w:rPr>
        <w:t xml:space="preserve">niên, hai ông </w:t>
      </w:r>
      <w:r>
        <w:t xml:space="preserve">đã </w:t>
      </w:r>
      <w:r>
        <w:rPr>
          <w:spacing w:val="-4"/>
        </w:rPr>
        <w:t xml:space="preserve">phải </w:t>
      </w:r>
      <w:r>
        <w:rPr>
          <w:spacing w:val="-5"/>
        </w:rPr>
        <w:t xml:space="preserve">nằm </w:t>
      </w:r>
      <w:r>
        <w:rPr>
          <w:spacing w:val="-4"/>
        </w:rPr>
        <w:t xml:space="preserve">bệnh </w:t>
      </w:r>
      <w:r>
        <w:t xml:space="preserve">viện. </w:t>
      </w:r>
      <w:r>
        <w:rPr>
          <w:spacing w:val="-10"/>
        </w:rPr>
        <w:t xml:space="preserve">Lễ mừng </w:t>
      </w:r>
      <w:r>
        <w:rPr>
          <w:spacing w:val="-8"/>
        </w:rPr>
        <w:t xml:space="preserve">thọ </w:t>
      </w:r>
      <w:r>
        <w:rPr>
          <w:spacing w:val="-4"/>
        </w:rPr>
        <w:t xml:space="preserve">(truyền </w:t>
      </w:r>
      <w:r>
        <w:rPr>
          <w:spacing w:val="-8"/>
        </w:rPr>
        <w:t xml:space="preserve">hình) </w:t>
      </w:r>
      <w:r>
        <w:rPr>
          <w:spacing w:val="-5"/>
        </w:rPr>
        <w:t xml:space="preserve">của </w:t>
      </w:r>
      <w:r>
        <w:rPr>
          <w:spacing w:val="-8"/>
        </w:rPr>
        <w:t>họ</w:t>
      </w:r>
      <w:r>
        <w:t xml:space="preserve"> diễn </w:t>
      </w:r>
      <w:r>
        <w:rPr>
          <w:spacing w:val="2"/>
        </w:rPr>
        <w:t xml:space="preserve">ra </w:t>
      </w:r>
      <w:r>
        <w:t xml:space="preserve">trên </w:t>
      </w:r>
      <w:r>
        <w:rPr>
          <w:spacing w:val="-3"/>
        </w:rPr>
        <w:t xml:space="preserve">giường </w:t>
      </w:r>
      <w:r>
        <w:rPr>
          <w:spacing w:val="-6"/>
        </w:rPr>
        <w:t xml:space="preserve">trắng, </w:t>
      </w:r>
      <w:r>
        <w:rPr>
          <w:spacing w:val="-4"/>
        </w:rPr>
        <w:t xml:space="preserve">trong </w:t>
      </w:r>
      <w:r>
        <w:rPr>
          <w:spacing w:val="-8"/>
        </w:rPr>
        <w:t xml:space="preserve">tháng </w:t>
      </w:r>
      <w:r>
        <w:t xml:space="preserve">8 và </w:t>
      </w:r>
      <w:r>
        <w:rPr>
          <w:spacing w:val="-8"/>
        </w:rPr>
        <w:t xml:space="preserve">tháng </w:t>
      </w:r>
      <w:r>
        <w:t xml:space="preserve">9. </w:t>
      </w:r>
      <w:r>
        <w:rPr>
          <w:spacing w:val="-8"/>
        </w:rPr>
        <w:t xml:space="preserve">Ông </w:t>
      </w:r>
      <w:r>
        <w:rPr>
          <w:spacing w:val="-4"/>
        </w:rPr>
        <w:t xml:space="preserve">Trần </w:t>
      </w:r>
      <w:r>
        <w:rPr>
          <w:spacing w:val="-7"/>
        </w:rPr>
        <w:t xml:space="preserve">Văn </w:t>
      </w:r>
      <w:r>
        <w:t xml:space="preserve">Giàu vừa </w:t>
      </w:r>
      <w:r>
        <w:rPr>
          <w:spacing w:val="-5"/>
        </w:rPr>
        <w:t xml:space="preserve">từ </w:t>
      </w:r>
      <w:r>
        <w:t xml:space="preserve">trần </w:t>
      </w:r>
      <w:r>
        <w:rPr>
          <w:spacing w:val="-8"/>
        </w:rPr>
        <w:t xml:space="preserve">ngày </w:t>
      </w:r>
      <w:r>
        <w:t>16.12.2010.</w:t>
      </w:r>
    </w:p>
    <w:p w:rsidR="002A5536" w:rsidRDefault="002A5536">
      <w:pPr>
        <w:pStyle w:val="BodyText"/>
        <w:ind w:left="0"/>
        <w:rPr>
          <w:sz w:val="26"/>
        </w:rPr>
      </w:pPr>
    </w:p>
    <w:p w:rsidR="002A5536" w:rsidRDefault="00BE1DD8">
      <w:pPr>
        <w:pStyle w:val="BodyText"/>
        <w:ind w:right="157"/>
      </w:pPr>
      <w:r>
        <w:t xml:space="preserve">Đêm </w:t>
      </w:r>
      <w:r>
        <w:rPr>
          <w:spacing w:val="-5"/>
        </w:rPr>
        <w:t xml:space="preserve">hôm </w:t>
      </w:r>
      <w:r>
        <w:rPr>
          <w:spacing w:val="-10"/>
        </w:rPr>
        <w:t xml:space="preserve">ấy, </w:t>
      </w:r>
      <w:r>
        <w:t xml:space="preserve">viết đôi </w:t>
      </w:r>
      <w:r>
        <w:rPr>
          <w:spacing w:val="-4"/>
        </w:rPr>
        <w:t xml:space="preserve">dòng </w:t>
      </w:r>
      <w:r>
        <w:t xml:space="preserve">về </w:t>
      </w:r>
      <w:r>
        <w:rPr>
          <w:spacing w:val="-4"/>
        </w:rPr>
        <w:t xml:space="preserve">cuộc </w:t>
      </w:r>
      <w:r>
        <w:t xml:space="preserve">đời giáo sư </w:t>
      </w:r>
      <w:r>
        <w:rPr>
          <w:spacing w:val="-8"/>
        </w:rPr>
        <w:t xml:space="preserve">họ </w:t>
      </w:r>
      <w:r>
        <w:rPr>
          <w:spacing w:val="-6"/>
        </w:rPr>
        <w:t xml:space="preserve">Trần, </w:t>
      </w:r>
      <w:r>
        <w:rPr>
          <w:spacing w:val="-3"/>
        </w:rPr>
        <w:t xml:space="preserve">tôi </w:t>
      </w:r>
      <w:r>
        <w:rPr>
          <w:spacing w:val="2"/>
        </w:rPr>
        <w:t xml:space="preserve">ước </w:t>
      </w:r>
      <w:r>
        <w:rPr>
          <w:spacing w:val="-10"/>
        </w:rPr>
        <w:t xml:space="preserve">mong </w:t>
      </w:r>
      <w:r>
        <w:rPr>
          <w:spacing w:val="3"/>
        </w:rPr>
        <w:t xml:space="preserve">sớm </w:t>
      </w:r>
      <w:r>
        <w:t xml:space="preserve">được đọc trên </w:t>
      </w:r>
      <w:r>
        <w:rPr>
          <w:spacing w:val="-10"/>
        </w:rPr>
        <w:t xml:space="preserve">mạng </w:t>
      </w:r>
      <w:r>
        <w:rPr>
          <w:spacing w:val="-3"/>
        </w:rPr>
        <w:t xml:space="preserve">tập </w:t>
      </w:r>
      <w:r>
        <w:rPr>
          <w:spacing w:val="-5"/>
        </w:rPr>
        <w:t xml:space="preserve">hồi </w:t>
      </w:r>
      <w:r>
        <w:rPr>
          <w:spacing w:val="-8"/>
        </w:rPr>
        <w:t xml:space="preserve">kí </w:t>
      </w:r>
      <w:r>
        <w:rPr>
          <w:spacing w:val="-5"/>
        </w:rPr>
        <w:t xml:space="preserve">của ông </w:t>
      </w:r>
      <w:r>
        <w:rPr>
          <w:spacing w:val="-4"/>
        </w:rPr>
        <w:t xml:space="preserve">trong </w:t>
      </w:r>
      <w:r>
        <w:rPr>
          <w:spacing w:val="-8"/>
        </w:rPr>
        <w:t xml:space="preserve">một </w:t>
      </w:r>
      <w:r>
        <w:t xml:space="preserve">văn bản toàn </w:t>
      </w:r>
      <w:r>
        <w:rPr>
          <w:spacing w:val="-4"/>
        </w:rPr>
        <w:t xml:space="preserve">vẹn, </w:t>
      </w:r>
      <w:r>
        <w:rPr>
          <w:spacing w:val="-9"/>
        </w:rPr>
        <w:t xml:space="preserve">không </w:t>
      </w:r>
      <w:r>
        <w:t xml:space="preserve">bị cắt </w:t>
      </w:r>
      <w:r>
        <w:rPr>
          <w:spacing w:val="-4"/>
        </w:rPr>
        <w:t xml:space="preserve">đục, </w:t>
      </w:r>
      <w:r>
        <w:t xml:space="preserve">vo tròn </w:t>
      </w:r>
      <w:r>
        <w:rPr>
          <w:spacing w:val="-5"/>
        </w:rPr>
        <w:t xml:space="preserve">hay </w:t>
      </w:r>
      <w:r>
        <w:t xml:space="preserve">bóp </w:t>
      </w:r>
      <w:r>
        <w:rPr>
          <w:spacing w:val="-6"/>
        </w:rPr>
        <w:t xml:space="preserve">méo. </w:t>
      </w:r>
      <w:r>
        <w:t xml:space="preserve">Bài viết đưa </w:t>
      </w:r>
      <w:r>
        <w:rPr>
          <w:spacing w:val="2"/>
        </w:rPr>
        <w:t xml:space="preserve">lên </w:t>
      </w:r>
      <w:r>
        <w:rPr>
          <w:spacing w:val="-10"/>
        </w:rPr>
        <w:t xml:space="preserve">mạng </w:t>
      </w:r>
      <w:r>
        <w:t xml:space="preserve">Diễn </w:t>
      </w:r>
      <w:r>
        <w:rPr>
          <w:spacing w:val="-6"/>
        </w:rPr>
        <w:t xml:space="preserve">Đàn, </w:t>
      </w:r>
      <w:r>
        <w:rPr>
          <w:spacing w:val="-5"/>
        </w:rPr>
        <w:t xml:space="preserve">anh </w:t>
      </w:r>
      <w:r>
        <w:rPr>
          <w:spacing w:val="-4"/>
        </w:rPr>
        <w:t xml:space="preserve">Trần </w:t>
      </w:r>
      <w:r>
        <w:t xml:space="preserve">Hữu </w:t>
      </w:r>
      <w:r>
        <w:rPr>
          <w:spacing w:val="-10"/>
        </w:rPr>
        <w:t xml:space="preserve">Dũng </w:t>
      </w:r>
      <w:r>
        <w:t xml:space="preserve">đưa tiếp </w:t>
      </w:r>
      <w:r>
        <w:rPr>
          <w:spacing w:val="2"/>
        </w:rPr>
        <w:t xml:space="preserve">lên </w:t>
      </w:r>
      <w:r>
        <w:rPr>
          <w:spacing w:val="-4"/>
        </w:rPr>
        <w:t xml:space="preserve">trang </w:t>
      </w:r>
      <w:r>
        <w:rPr>
          <w:spacing w:val="-5"/>
        </w:rPr>
        <w:t xml:space="preserve">Viet-Studies </w:t>
      </w:r>
      <w:r>
        <w:t xml:space="preserve">và </w:t>
      </w:r>
      <w:r>
        <w:rPr>
          <w:spacing w:val="-5"/>
        </w:rPr>
        <w:t xml:space="preserve">gửi </w:t>
      </w:r>
      <w:r>
        <w:rPr>
          <w:spacing w:val="-8"/>
        </w:rPr>
        <w:t xml:space="preserve">thư </w:t>
      </w:r>
      <w:r>
        <w:rPr>
          <w:spacing w:val="-5"/>
        </w:rPr>
        <w:t xml:space="preserve">hỏi </w:t>
      </w:r>
      <w:r>
        <w:t xml:space="preserve">tôi: </w:t>
      </w:r>
      <w:r>
        <w:rPr>
          <w:spacing w:val="-5"/>
        </w:rPr>
        <w:t xml:space="preserve">Chưa </w:t>
      </w:r>
      <w:r>
        <w:t xml:space="preserve">có bản </w:t>
      </w:r>
      <w:r>
        <w:rPr>
          <w:spacing w:val="-5"/>
        </w:rPr>
        <w:t xml:space="preserve">hồi </w:t>
      </w:r>
      <w:r>
        <w:rPr>
          <w:spacing w:val="-8"/>
        </w:rPr>
        <w:t xml:space="preserve">kí </w:t>
      </w:r>
      <w:r>
        <w:t xml:space="preserve">sao? </w:t>
      </w:r>
      <w:r>
        <w:rPr>
          <w:spacing w:val="-3"/>
        </w:rPr>
        <w:t xml:space="preserve">Hóa </w:t>
      </w:r>
      <w:r>
        <w:rPr>
          <w:spacing w:val="2"/>
        </w:rPr>
        <w:t xml:space="preserve">ra </w:t>
      </w:r>
      <w:r>
        <w:rPr>
          <w:spacing w:val="-5"/>
        </w:rPr>
        <w:t xml:space="preserve">anh </w:t>
      </w:r>
      <w:r>
        <w:rPr>
          <w:spacing w:val="-8"/>
        </w:rPr>
        <w:t xml:space="preserve">cũng </w:t>
      </w:r>
      <w:r>
        <w:t xml:space="preserve">đã </w:t>
      </w:r>
      <w:r>
        <w:rPr>
          <w:spacing w:val="-8"/>
        </w:rPr>
        <w:t xml:space="preserve">nhận </w:t>
      </w:r>
      <w:r>
        <w:t xml:space="preserve">được </w:t>
      </w:r>
      <w:r>
        <w:rPr>
          <w:spacing w:val="-8"/>
        </w:rPr>
        <w:t xml:space="preserve">một </w:t>
      </w:r>
      <w:r>
        <w:t xml:space="preserve">bản “số </w:t>
      </w:r>
      <w:r>
        <w:rPr>
          <w:spacing w:val="-4"/>
        </w:rPr>
        <w:t xml:space="preserve">hóa” </w:t>
      </w:r>
      <w:r>
        <w:rPr>
          <w:spacing w:val="-12"/>
        </w:rPr>
        <w:t xml:space="preserve">mà </w:t>
      </w:r>
      <w:r>
        <w:rPr>
          <w:spacing w:val="-4"/>
        </w:rPr>
        <w:t xml:space="preserve">Trần </w:t>
      </w:r>
      <w:r>
        <w:rPr>
          <w:spacing w:val="-7"/>
        </w:rPr>
        <w:t xml:space="preserve">Văn </w:t>
      </w:r>
      <w:r>
        <w:t xml:space="preserve">Giàu </w:t>
      </w:r>
      <w:r>
        <w:rPr>
          <w:spacing w:val="-5"/>
        </w:rPr>
        <w:t xml:space="preserve">nói </w:t>
      </w:r>
      <w:r>
        <w:t xml:space="preserve">tới </w:t>
      </w:r>
      <w:r>
        <w:rPr>
          <w:spacing w:val="-4"/>
        </w:rPr>
        <w:t xml:space="preserve">trong </w:t>
      </w:r>
      <w:r>
        <w:rPr>
          <w:spacing w:val="-5"/>
        </w:rPr>
        <w:t xml:space="preserve">Lời nói </w:t>
      </w:r>
      <w:r>
        <w:t xml:space="preserve">đầu </w:t>
      </w:r>
      <w:r>
        <w:rPr>
          <w:spacing w:val="2"/>
        </w:rPr>
        <w:t xml:space="preserve">(dưới </w:t>
      </w:r>
      <w:r>
        <w:t xml:space="preserve">đây). </w:t>
      </w:r>
      <w:r>
        <w:rPr>
          <w:spacing w:val="-8"/>
        </w:rPr>
        <w:t xml:space="preserve">Không </w:t>
      </w:r>
      <w:r>
        <w:rPr>
          <w:spacing w:val="-4"/>
        </w:rPr>
        <w:t xml:space="preserve">phải </w:t>
      </w:r>
      <w:r>
        <w:rPr>
          <w:spacing w:val="3"/>
        </w:rPr>
        <w:t xml:space="preserve">là </w:t>
      </w:r>
      <w:r>
        <w:t xml:space="preserve">bản điện </w:t>
      </w:r>
      <w:r>
        <w:rPr>
          <w:spacing w:val="-3"/>
        </w:rPr>
        <w:t xml:space="preserve">tử, </w:t>
      </w:r>
      <w:r>
        <w:rPr>
          <w:spacing w:val="-5"/>
        </w:rPr>
        <w:t xml:space="preserve">nên </w:t>
      </w:r>
      <w:r>
        <w:rPr>
          <w:spacing w:val="-6"/>
        </w:rPr>
        <w:t xml:space="preserve">chúng </w:t>
      </w:r>
      <w:r>
        <w:rPr>
          <w:spacing w:val="-3"/>
        </w:rPr>
        <w:t xml:space="preserve">tôi </w:t>
      </w:r>
      <w:r>
        <w:rPr>
          <w:spacing w:val="-4"/>
        </w:rPr>
        <w:t xml:space="preserve">phải </w:t>
      </w:r>
      <w:r>
        <w:rPr>
          <w:spacing w:val="-5"/>
        </w:rPr>
        <w:t xml:space="preserve">tổ </w:t>
      </w:r>
      <w:r>
        <w:rPr>
          <w:spacing w:val="-3"/>
        </w:rPr>
        <w:t xml:space="preserve">chức </w:t>
      </w:r>
      <w:r>
        <w:rPr>
          <w:spacing w:val="-4"/>
        </w:rPr>
        <w:t xml:space="preserve">đánh </w:t>
      </w:r>
      <w:r>
        <w:rPr>
          <w:spacing w:val="-8"/>
        </w:rPr>
        <w:t xml:space="preserve">máy </w:t>
      </w:r>
      <w:r>
        <w:rPr>
          <w:spacing w:val="3"/>
        </w:rPr>
        <w:t xml:space="preserve">lại. </w:t>
      </w:r>
      <w:r>
        <w:t xml:space="preserve">Tác </w:t>
      </w:r>
      <w:r>
        <w:rPr>
          <w:spacing w:val="-3"/>
        </w:rPr>
        <w:t xml:space="preserve">giả chưa </w:t>
      </w:r>
      <w:r>
        <w:rPr>
          <w:spacing w:val="2"/>
        </w:rPr>
        <w:t xml:space="preserve">rà lại </w:t>
      </w:r>
      <w:r>
        <w:t xml:space="preserve">bản </w:t>
      </w:r>
      <w:r>
        <w:rPr>
          <w:spacing w:val="3"/>
        </w:rPr>
        <w:t xml:space="preserve">in </w:t>
      </w:r>
      <w:r>
        <w:rPr>
          <w:spacing w:val="-11"/>
        </w:rPr>
        <w:t xml:space="preserve">này, </w:t>
      </w:r>
      <w:r>
        <w:rPr>
          <w:spacing w:val="-12"/>
        </w:rPr>
        <w:t xml:space="preserve">mà </w:t>
      </w:r>
      <w:r>
        <w:t xml:space="preserve">sự việc </w:t>
      </w:r>
      <w:r>
        <w:rPr>
          <w:spacing w:val="-8"/>
        </w:rPr>
        <w:t xml:space="preserve">kể </w:t>
      </w:r>
      <w:r>
        <w:rPr>
          <w:spacing w:val="2"/>
        </w:rPr>
        <w:t xml:space="preserve">lại </w:t>
      </w:r>
      <w:r>
        <w:rPr>
          <w:spacing w:val="-4"/>
        </w:rPr>
        <w:t xml:space="preserve">trong </w:t>
      </w:r>
      <w:r>
        <w:t xml:space="preserve">đó </w:t>
      </w:r>
      <w:r>
        <w:rPr>
          <w:spacing w:val="2"/>
        </w:rPr>
        <w:t xml:space="preserve">lại </w:t>
      </w:r>
      <w:r>
        <w:rPr>
          <w:spacing w:val="-5"/>
        </w:rPr>
        <w:t xml:space="preserve">xảy </w:t>
      </w:r>
      <w:r>
        <w:rPr>
          <w:spacing w:val="2"/>
        </w:rPr>
        <w:t xml:space="preserve">ra </w:t>
      </w:r>
      <w:r>
        <w:t xml:space="preserve">cách đây </w:t>
      </w:r>
      <w:r>
        <w:rPr>
          <w:spacing w:val="-3"/>
        </w:rPr>
        <w:t xml:space="preserve">hơn </w:t>
      </w:r>
      <w:r>
        <w:t xml:space="preserve">60 </w:t>
      </w:r>
      <w:r>
        <w:rPr>
          <w:spacing w:val="-10"/>
        </w:rPr>
        <w:t xml:space="preserve">năm, </w:t>
      </w:r>
      <w:r>
        <w:rPr>
          <w:spacing w:val="-8"/>
        </w:rPr>
        <w:t xml:space="preserve">nhân </w:t>
      </w:r>
      <w:r>
        <w:t xml:space="preserve">vật </w:t>
      </w:r>
      <w:r>
        <w:rPr>
          <w:spacing w:val="-5"/>
        </w:rPr>
        <w:t xml:space="preserve">nhiều </w:t>
      </w:r>
      <w:r>
        <w:rPr>
          <w:spacing w:val="-10"/>
        </w:rPr>
        <w:t xml:space="preserve">khi </w:t>
      </w:r>
      <w:r>
        <w:t xml:space="preserve">được </w:t>
      </w:r>
      <w:r>
        <w:rPr>
          <w:spacing w:val="-5"/>
        </w:rPr>
        <w:t xml:space="preserve">gọi </w:t>
      </w:r>
      <w:r>
        <w:rPr>
          <w:spacing w:val="-4"/>
        </w:rPr>
        <w:t xml:space="preserve">bằng </w:t>
      </w:r>
      <w:r>
        <w:t xml:space="preserve">bí </w:t>
      </w:r>
      <w:r>
        <w:rPr>
          <w:spacing w:val="-6"/>
        </w:rPr>
        <w:t xml:space="preserve">danh, </w:t>
      </w:r>
      <w:r>
        <w:rPr>
          <w:spacing w:val="-5"/>
        </w:rPr>
        <w:t xml:space="preserve">nên </w:t>
      </w:r>
      <w:r>
        <w:rPr>
          <w:spacing w:val="-8"/>
        </w:rPr>
        <w:t xml:space="preserve">nhất </w:t>
      </w:r>
      <w:r>
        <w:rPr>
          <w:spacing w:val="-4"/>
        </w:rPr>
        <w:t xml:space="preserve">thiết phải </w:t>
      </w:r>
      <w:r>
        <w:t xml:space="preserve">sửa lỗi </w:t>
      </w:r>
      <w:r>
        <w:rPr>
          <w:spacing w:val="-5"/>
        </w:rPr>
        <w:t xml:space="preserve">chính tả </w:t>
      </w:r>
      <w:r>
        <w:t xml:space="preserve">và lỗi </w:t>
      </w:r>
      <w:r>
        <w:rPr>
          <w:spacing w:val="-4"/>
        </w:rPr>
        <w:t xml:space="preserve">đánh </w:t>
      </w:r>
      <w:r>
        <w:rPr>
          <w:spacing w:val="-14"/>
        </w:rPr>
        <w:t xml:space="preserve">máy, </w:t>
      </w:r>
      <w:r>
        <w:rPr>
          <w:spacing w:val="-6"/>
        </w:rPr>
        <w:t xml:space="preserve">thêm </w:t>
      </w:r>
      <w:r>
        <w:rPr>
          <w:spacing w:val="-5"/>
        </w:rPr>
        <w:t xml:space="preserve">chú </w:t>
      </w:r>
      <w:r>
        <w:rPr>
          <w:spacing w:val="-4"/>
        </w:rPr>
        <w:t xml:space="preserve">thích </w:t>
      </w:r>
      <w:r>
        <w:t xml:space="preserve">và </w:t>
      </w:r>
      <w:r>
        <w:rPr>
          <w:spacing w:val="-5"/>
        </w:rPr>
        <w:t xml:space="preserve">nếu </w:t>
      </w:r>
      <w:r>
        <w:rPr>
          <w:spacing w:val="-4"/>
        </w:rPr>
        <w:t xml:space="preserve">cần, </w:t>
      </w:r>
      <w:r>
        <w:rPr>
          <w:spacing w:val="-5"/>
        </w:rPr>
        <w:t xml:space="preserve">chú </w:t>
      </w:r>
      <w:r>
        <w:t xml:space="preserve">giải </w:t>
      </w:r>
      <w:r>
        <w:rPr>
          <w:spacing w:val="2"/>
        </w:rPr>
        <w:t xml:space="preserve">(việc </w:t>
      </w:r>
      <w:r>
        <w:rPr>
          <w:spacing w:val="-5"/>
        </w:rPr>
        <w:t xml:space="preserve">này </w:t>
      </w:r>
      <w:r>
        <w:t xml:space="preserve">đòi </w:t>
      </w:r>
      <w:r>
        <w:rPr>
          <w:spacing w:val="-5"/>
        </w:rPr>
        <w:t xml:space="preserve">hỏi nhiều </w:t>
      </w:r>
      <w:r>
        <w:rPr>
          <w:spacing w:val="-4"/>
        </w:rPr>
        <w:t xml:space="preserve">công </w:t>
      </w:r>
      <w:r>
        <w:rPr>
          <w:spacing w:val="-8"/>
        </w:rPr>
        <w:t xml:space="preserve">phu, </w:t>
      </w:r>
      <w:r>
        <w:rPr>
          <w:spacing w:val="-12"/>
        </w:rPr>
        <w:t xml:space="preserve">mà </w:t>
      </w:r>
      <w:r>
        <w:rPr>
          <w:spacing w:val="-9"/>
        </w:rPr>
        <w:t xml:space="preserve">những </w:t>
      </w:r>
      <w:r>
        <w:t xml:space="preserve">hiểu biết </w:t>
      </w:r>
      <w:r>
        <w:rPr>
          <w:spacing w:val="-5"/>
        </w:rPr>
        <w:t xml:space="preserve">của </w:t>
      </w:r>
      <w:r>
        <w:rPr>
          <w:spacing w:val="-6"/>
        </w:rPr>
        <w:t xml:space="preserve">chúng </w:t>
      </w:r>
      <w:r>
        <w:rPr>
          <w:spacing w:val="-3"/>
        </w:rPr>
        <w:t xml:space="preserve">tôi </w:t>
      </w:r>
      <w:r>
        <w:rPr>
          <w:spacing w:val="-9"/>
        </w:rPr>
        <w:t xml:space="preserve">không </w:t>
      </w:r>
      <w:r>
        <w:rPr>
          <w:spacing w:val="-3"/>
        </w:rPr>
        <w:t xml:space="preserve">đủ). </w:t>
      </w:r>
      <w:r>
        <w:rPr>
          <w:spacing w:val="-4"/>
        </w:rPr>
        <w:t xml:space="preserve">May </w:t>
      </w:r>
      <w:r>
        <w:rPr>
          <w:spacing w:val="-11"/>
        </w:rPr>
        <w:t xml:space="preserve">thay, </w:t>
      </w:r>
      <w:r>
        <w:t xml:space="preserve">ý </w:t>
      </w:r>
      <w:r>
        <w:rPr>
          <w:spacing w:val="-10"/>
        </w:rPr>
        <w:t xml:space="preserve">muốn </w:t>
      </w:r>
      <w:r>
        <w:t xml:space="preserve">được đọc </w:t>
      </w:r>
      <w:r>
        <w:rPr>
          <w:spacing w:val="-8"/>
        </w:rPr>
        <w:t xml:space="preserve">một </w:t>
      </w:r>
      <w:r>
        <w:t xml:space="preserve">văn bản </w:t>
      </w:r>
      <w:r>
        <w:rPr>
          <w:spacing w:val="-4"/>
        </w:rPr>
        <w:t xml:space="preserve">hoàn </w:t>
      </w:r>
      <w:r>
        <w:rPr>
          <w:spacing w:val="-5"/>
        </w:rPr>
        <w:t xml:space="preserve">chỉnh </w:t>
      </w:r>
      <w:r>
        <w:rPr>
          <w:spacing w:val="-9"/>
        </w:rPr>
        <w:t xml:space="preserve">không </w:t>
      </w:r>
      <w:r>
        <w:rPr>
          <w:spacing w:val="-4"/>
        </w:rPr>
        <w:t xml:space="preserve">phải </w:t>
      </w:r>
      <w:r>
        <w:rPr>
          <w:spacing w:val="-5"/>
        </w:rPr>
        <w:t xml:space="preserve">chỉ </w:t>
      </w:r>
      <w:r>
        <w:rPr>
          <w:spacing w:val="-6"/>
        </w:rPr>
        <w:t xml:space="preserve">chúng </w:t>
      </w:r>
      <w:r>
        <w:rPr>
          <w:spacing w:val="-3"/>
        </w:rPr>
        <w:t xml:space="preserve">tôi </w:t>
      </w:r>
      <w:r>
        <w:rPr>
          <w:spacing w:val="-6"/>
        </w:rPr>
        <w:t xml:space="preserve">mới </w:t>
      </w:r>
      <w:r>
        <w:t xml:space="preserve">có. </w:t>
      </w:r>
      <w:r>
        <w:rPr>
          <w:spacing w:val="-8"/>
        </w:rPr>
        <w:t xml:space="preserve">Anh </w:t>
      </w:r>
      <w:r>
        <w:rPr>
          <w:spacing w:val="-4"/>
        </w:rPr>
        <w:t xml:space="preserve">Trần </w:t>
      </w:r>
      <w:r>
        <w:t xml:space="preserve">Hữu </w:t>
      </w:r>
      <w:r>
        <w:rPr>
          <w:spacing w:val="-10"/>
        </w:rPr>
        <w:t xml:space="preserve">Dũng </w:t>
      </w:r>
      <w:r>
        <w:t xml:space="preserve">vừa </w:t>
      </w:r>
      <w:r>
        <w:rPr>
          <w:spacing w:val="-4"/>
        </w:rPr>
        <w:t xml:space="preserve">“hô” </w:t>
      </w:r>
      <w:r>
        <w:t xml:space="preserve">trên </w:t>
      </w:r>
      <w:r>
        <w:rPr>
          <w:spacing w:val="-11"/>
        </w:rPr>
        <w:t xml:space="preserve">mạng, </w:t>
      </w:r>
      <w:r>
        <w:t xml:space="preserve">đã có </w:t>
      </w:r>
      <w:r>
        <w:rPr>
          <w:spacing w:val="-8"/>
        </w:rPr>
        <w:t xml:space="preserve">ngay </w:t>
      </w:r>
      <w:r>
        <w:rPr>
          <w:spacing w:val="-5"/>
        </w:rPr>
        <w:t xml:space="preserve">năm </w:t>
      </w:r>
      <w:r>
        <w:t xml:space="preserve">bảy bạn đọc, </w:t>
      </w:r>
      <w:r>
        <w:rPr>
          <w:spacing w:val="-5"/>
        </w:rPr>
        <w:t xml:space="preserve">người </w:t>
      </w:r>
      <w:r>
        <w:t xml:space="preserve">ở </w:t>
      </w:r>
      <w:r>
        <w:rPr>
          <w:spacing w:val="-4"/>
        </w:rPr>
        <w:t xml:space="preserve">trong </w:t>
      </w:r>
      <w:r>
        <w:t xml:space="preserve">nước, </w:t>
      </w:r>
      <w:r>
        <w:rPr>
          <w:spacing w:val="-5"/>
        </w:rPr>
        <w:t xml:space="preserve">người </w:t>
      </w:r>
      <w:r>
        <w:t xml:space="preserve">ở đôi bờ Đại Tây </w:t>
      </w:r>
      <w:r>
        <w:rPr>
          <w:spacing w:val="-5"/>
        </w:rPr>
        <w:t xml:space="preserve">Dương, </w:t>
      </w:r>
      <w:r>
        <w:t xml:space="preserve">sốt </w:t>
      </w:r>
      <w:r>
        <w:rPr>
          <w:spacing w:val="-3"/>
        </w:rPr>
        <w:t xml:space="preserve">sắng </w:t>
      </w:r>
      <w:r>
        <w:rPr>
          <w:spacing w:val="-5"/>
        </w:rPr>
        <w:t xml:space="preserve">hưởng </w:t>
      </w:r>
      <w:r>
        <w:rPr>
          <w:spacing w:val="-7"/>
        </w:rPr>
        <w:t>ứng.</w:t>
      </w:r>
    </w:p>
    <w:p w:rsidR="002A5536" w:rsidRDefault="002A5536">
      <w:pPr>
        <w:pStyle w:val="BodyText"/>
        <w:ind w:left="0"/>
        <w:rPr>
          <w:sz w:val="26"/>
        </w:rPr>
      </w:pPr>
    </w:p>
    <w:p w:rsidR="002A5536" w:rsidRDefault="00BE1DD8">
      <w:pPr>
        <w:pStyle w:val="BodyText"/>
        <w:spacing w:before="0"/>
      </w:pPr>
      <w:r>
        <w:rPr>
          <w:spacing w:val="-8"/>
        </w:rPr>
        <w:t>Nhờ vậy,</w:t>
      </w:r>
      <w:r>
        <w:t xml:space="preserve"> ban biên </w:t>
      </w:r>
      <w:r>
        <w:rPr>
          <w:spacing w:val="-3"/>
        </w:rPr>
        <w:t xml:space="preserve">tập </w:t>
      </w:r>
      <w:r>
        <w:rPr>
          <w:spacing w:val="-5"/>
        </w:rPr>
        <w:t xml:space="preserve">Viet-Studies </w:t>
      </w:r>
      <w:r>
        <w:t xml:space="preserve">và ban biên </w:t>
      </w:r>
      <w:r>
        <w:rPr>
          <w:spacing w:val="-3"/>
        </w:rPr>
        <w:t>tập</w:t>
      </w:r>
      <w:r>
        <w:t xml:space="preserve"> Diễn Đàn </w:t>
      </w:r>
      <w:r>
        <w:rPr>
          <w:spacing w:val="-3"/>
        </w:rPr>
        <w:t xml:space="preserve">vinh </w:t>
      </w:r>
      <w:r>
        <w:t xml:space="preserve">dự </w:t>
      </w:r>
      <w:r>
        <w:rPr>
          <w:spacing w:val="-4"/>
        </w:rPr>
        <w:t xml:space="preserve">công </w:t>
      </w:r>
      <w:r>
        <w:t xml:space="preserve">bố </w:t>
      </w:r>
      <w:r>
        <w:rPr>
          <w:spacing w:val="-3"/>
        </w:rPr>
        <w:t xml:space="preserve">Hồi </w:t>
      </w:r>
      <w:r>
        <w:rPr>
          <w:spacing w:val="-8"/>
        </w:rPr>
        <w:t xml:space="preserve">kí </w:t>
      </w:r>
      <w:r>
        <w:rPr>
          <w:spacing w:val="-4"/>
        </w:rPr>
        <w:t xml:space="preserve">Trần </w:t>
      </w:r>
      <w:r>
        <w:rPr>
          <w:spacing w:val="-7"/>
        </w:rPr>
        <w:t xml:space="preserve">Văn </w:t>
      </w:r>
      <w:r>
        <w:rPr>
          <w:spacing w:val="-3"/>
        </w:rPr>
        <w:t>Giàu.</w:t>
      </w:r>
    </w:p>
    <w:p w:rsidR="002A5536" w:rsidRDefault="002A5536">
      <w:pPr>
        <w:sectPr w:rsidR="002A5536">
          <w:pgSz w:w="12240" w:h="15840"/>
          <w:pgMar w:top="440" w:right="0" w:bottom="280" w:left="0" w:header="720" w:footer="720" w:gutter="0"/>
          <w:cols w:space="720"/>
        </w:sectPr>
      </w:pPr>
    </w:p>
    <w:p w:rsidR="002A5536" w:rsidRDefault="00BE1DD8">
      <w:pPr>
        <w:pStyle w:val="BodyText"/>
        <w:spacing w:before="65"/>
      </w:pPr>
      <w:r>
        <w:rPr>
          <w:spacing w:val="-8"/>
        </w:rPr>
        <w:lastRenderedPageBreak/>
        <w:t xml:space="preserve">Chúng </w:t>
      </w:r>
      <w:r>
        <w:rPr>
          <w:spacing w:val="-3"/>
        </w:rPr>
        <w:t xml:space="preserve">tôi </w:t>
      </w:r>
      <w:r>
        <w:t xml:space="preserve">bắt </w:t>
      </w:r>
      <w:r>
        <w:rPr>
          <w:spacing w:val="-4"/>
        </w:rPr>
        <w:t xml:space="preserve">đầu, </w:t>
      </w:r>
      <w:r>
        <w:rPr>
          <w:spacing w:val="-8"/>
        </w:rPr>
        <w:t xml:space="preserve">kỳ </w:t>
      </w:r>
      <w:r>
        <w:rPr>
          <w:spacing w:val="-11"/>
        </w:rPr>
        <w:t xml:space="preserve">này, </w:t>
      </w:r>
      <w:r>
        <w:rPr>
          <w:spacing w:val="-4"/>
        </w:rPr>
        <w:t xml:space="preserve">bằng </w:t>
      </w:r>
      <w:r>
        <w:rPr>
          <w:spacing w:val="-5"/>
        </w:rPr>
        <w:t xml:space="preserve">Lời nói </w:t>
      </w:r>
      <w:r>
        <w:t xml:space="preserve">đầu </w:t>
      </w:r>
      <w:r>
        <w:rPr>
          <w:spacing w:val="-5"/>
        </w:rPr>
        <w:t xml:space="preserve">của </w:t>
      </w:r>
      <w:r>
        <w:rPr>
          <w:spacing w:val="-3"/>
        </w:rPr>
        <w:t xml:space="preserve">tác giả </w:t>
      </w:r>
      <w:r>
        <w:rPr>
          <w:spacing w:val="2"/>
        </w:rPr>
        <w:t xml:space="preserve">(viết </w:t>
      </w:r>
      <w:r>
        <w:rPr>
          <w:spacing w:val="-5"/>
        </w:rPr>
        <w:t xml:space="preserve">năm </w:t>
      </w:r>
      <w:r>
        <w:t xml:space="preserve">1995), và </w:t>
      </w:r>
      <w:r>
        <w:rPr>
          <w:spacing w:val="-4"/>
        </w:rPr>
        <w:t xml:space="preserve">chương </w:t>
      </w:r>
      <w:r>
        <w:t xml:space="preserve">Câu </w:t>
      </w:r>
      <w:r>
        <w:rPr>
          <w:spacing w:val="-8"/>
        </w:rPr>
        <w:t xml:space="preserve">chuyện </w:t>
      </w:r>
      <w:r>
        <w:rPr>
          <w:spacing w:val="-4"/>
        </w:rPr>
        <w:t xml:space="preserve">mười </w:t>
      </w:r>
      <w:r>
        <w:rPr>
          <w:spacing w:val="-5"/>
        </w:rPr>
        <w:t xml:space="preserve">năm kết </w:t>
      </w:r>
      <w:r>
        <w:rPr>
          <w:spacing w:val="-6"/>
        </w:rPr>
        <w:t xml:space="preserve">thúc </w:t>
      </w:r>
      <w:r>
        <w:rPr>
          <w:spacing w:val="-3"/>
        </w:rPr>
        <w:t xml:space="preserve">(trong </w:t>
      </w:r>
      <w:r>
        <w:rPr>
          <w:spacing w:val="-4"/>
        </w:rPr>
        <w:t xml:space="preserve">phần </w:t>
      </w:r>
      <w:r>
        <w:rPr>
          <w:spacing w:val="-34"/>
        </w:rPr>
        <w:t xml:space="preserve">V, </w:t>
      </w:r>
      <w:r>
        <w:rPr>
          <w:spacing w:val="-3"/>
        </w:rPr>
        <w:t xml:space="preserve">tức </w:t>
      </w:r>
      <w:r>
        <w:rPr>
          <w:spacing w:val="3"/>
        </w:rPr>
        <w:t xml:space="preserve">là </w:t>
      </w:r>
      <w:r>
        <w:rPr>
          <w:spacing w:val="-4"/>
        </w:rPr>
        <w:t xml:space="preserve">phần cuối </w:t>
      </w:r>
      <w:r>
        <w:rPr>
          <w:spacing w:val="-6"/>
        </w:rPr>
        <w:t xml:space="preserve">cùng, </w:t>
      </w:r>
      <w:r>
        <w:rPr>
          <w:spacing w:val="-5"/>
        </w:rPr>
        <w:t xml:space="preserve">của </w:t>
      </w:r>
      <w:r>
        <w:rPr>
          <w:spacing w:val="-3"/>
        </w:rPr>
        <w:t xml:space="preserve">Hồi </w:t>
      </w:r>
      <w:r>
        <w:t>kí).</w:t>
      </w:r>
    </w:p>
    <w:p w:rsidR="002A5536" w:rsidRDefault="002A5536">
      <w:pPr>
        <w:pStyle w:val="BodyText"/>
        <w:ind w:left="0"/>
        <w:rPr>
          <w:sz w:val="26"/>
        </w:rPr>
      </w:pPr>
    </w:p>
    <w:p w:rsidR="002A5536" w:rsidRDefault="00BE1DD8">
      <w:pPr>
        <w:pStyle w:val="BodyText"/>
        <w:spacing w:before="0"/>
        <w:ind w:right="100"/>
      </w:pPr>
      <w:r>
        <w:rPr>
          <w:spacing w:val="-6"/>
        </w:rPr>
        <w:t xml:space="preserve">Trong </w:t>
      </w:r>
      <w:r>
        <w:rPr>
          <w:spacing w:val="-9"/>
        </w:rPr>
        <w:t xml:space="preserve">những </w:t>
      </w:r>
      <w:r>
        <w:rPr>
          <w:spacing w:val="-6"/>
        </w:rPr>
        <w:t xml:space="preserve">tuần </w:t>
      </w:r>
      <w:r>
        <w:t xml:space="preserve">tới, </w:t>
      </w:r>
      <w:r>
        <w:rPr>
          <w:spacing w:val="-6"/>
        </w:rPr>
        <w:t xml:space="preserve">chúng </w:t>
      </w:r>
      <w:r>
        <w:rPr>
          <w:spacing w:val="-3"/>
        </w:rPr>
        <w:t xml:space="preserve">tôi </w:t>
      </w:r>
      <w:r>
        <w:t xml:space="preserve">sẽ </w:t>
      </w:r>
      <w:r>
        <w:rPr>
          <w:spacing w:val="2"/>
        </w:rPr>
        <w:t xml:space="preserve">lần </w:t>
      </w:r>
      <w:r>
        <w:rPr>
          <w:spacing w:val="3"/>
        </w:rPr>
        <w:t xml:space="preserve">lượt </w:t>
      </w:r>
      <w:r>
        <w:rPr>
          <w:spacing w:val="-4"/>
        </w:rPr>
        <w:t xml:space="preserve">công </w:t>
      </w:r>
      <w:r>
        <w:t xml:space="preserve">bố </w:t>
      </w:r>
      <w:r>
        <w:rPr>
          <w:spacing w:val="-6"/>
        </w:rPr>
        <w:t xml:space="preserve">theo </w:t>
      </w:r>
      <w:r>
        <w:rPr>
          <w:spacing w:val="-8"/>
        </w:rPr>
        <w:t xml:space="preserve">thứ </w:t>
      </w:r>
      <w:r>
        <w:rPr>
          <w:spacing w:val="-5"/>
        </w:rPr>
        <w:t xml:space="preserve">tự </w:t>
      </w:r>
      <w:r>
        <w:t xml:space="preserve">toàn văn </w:t>
      </w:r>
      <w:r>
        <w:rPr>
          <w:spacing w:val="-3"/>
        </w:rPr>
        <w:t xml:space="preserve">tác </w:t>
      </w:r>
      <w:r>
        <w:rPr>
          <w:spacing w:val="-8"/>
        </w:rPr>
        <w:t xml:space="preserve">phẩm. </w:t>
      </w:r>
      <w:r>
        <w:rPr>
          <w:spacing w:val="-3"/>
        </w:rPr>
        <w:t xml:space="preserve">Đương </w:t>
      </w:r>
      <w:r>
        <w:rPr>
          <w:spacing w:val="-7"/>
        </w:rPr>
        <w:t xml:space="preserve">nhiên, </w:t>
      </w:r>
      <w:r>
        <w:t xml:space="preserve">bản điện </w:t>
      </w:r>
      <w:r>
        <w:rPr>
          <w:spacing w:val="-5"/>
        </w:rPr>
        <w:t xml:space="preserve">tử này </w:t>
      </w:r>
      <w:r>
        <w:t xml:space="preserve">sẽ </w:t>
      </w:r>
      <w:r>
        <w:rPr>
          <w:spacing w:val="-3"/>
        </w:rPr>
        <w:t xml:space="preserve">tôn </w:t>
      </w:r>
      <w:r>
        <w:rPr>
          <w:spacing w:val="-4"/>
        </w:rPr>
        <w:t xml:space="preserve">trọng </w:t>
      </w:r>
      <w:r>
        <w:rPr>
          <w:spacing w:val="-10"/>
        </w:rPr>
        <w:t xml:space="preserve">nguyên </w:t>
      </w:r>
      <w:r>
        <w:t xml:space="preserve">tác, </w:t>
      </w:r>
      <w:r>
        <w:rPr>
          <w:spacing w:val="-5"/>
        </w:rPr>
        <w:t xml:space="preserve">chỉ </w:t>
      </w:r>
      <w:r>
        <w:t xml:space="preserve">sửa </w:t>
      </w:r>
      <w:r>
        <w:rPr>
          <w:spacing w:val="-9"/>
        </w:rPr>
        <w:t xml:space="preserve">những </w:t>
      </w:r>
      <w:r>
        <w:t xml:space="preserve">lỗi </w:t>
      </w:r>
      <w:r>
        <w:rPr>
          <w:spacing w:val="-4"/>
        </w:rPr>
        <w:t xml:space="preserve">đánh </w:t>
      </w:r>
      <w:r>
        <w:rPr>
          <w:spacing w:val="-8"/>
        </w:rPr>
        <w:t xml:space="preserve">máy </w:t>
      </w:r>
      <w:r>
        <w:t xml:space="preserve">và lỗi </w:t>
      </w:r>
      <w:r>
        <w:rPr>
          <w:spacing w:val="-5"/>
        </w:rPr>
        <w:t xml:space="preserve">chính </w:t>
      </w:r>
      <w:r>
        <w:rPr>
          <w:spacing w:val="-3"/>
        </w:rPr>
        <w:t xml:space="preserve">tả; </w:t>
      </w:r>
      <w:r>
        <w:rPr>
          <w:spacing w:val="-4"/>
        </w:rPr>
        <w:t xml:space="preserve">trong phạm </w:t>
      </w:r>
      <w:r>
        <w:t xml:space="preserve">vi </w:t>
      </w:r>
      <w:r>
        <w:rPr>
          <w:spacing w:val="-5"/>
        </w:rPr>
        <w:t xml:space="preserve">cho </w:t>
      </w:r>
      <w:r>
        <w:rPr>
          <w:spacing w:val="-3"/>
        </w:rPr>
        <w:t xml:space="preserve">phép, </w:t>
      </w:r>
      <w:r>
        <w:t xml:space="preserve">sẽ </w:t>
      </w:r>
      <w:r>
        <w:rPr>
          <w:spacing w:val="-6"/>
        </w:rPr>
        <w:t xml:space="preserve">thêm </w:t>
      </w:r>
      <w:r>
        <w:rPr>
          <w:spacing w:val="-5"/>
        </w:rPr>
        <w:t xml:space="preserve">chú </w:t>
      </w:r>
      <w:r>
        <w:rPr>
          <w:spacing w:val="-4"/>
        </w:rPr>
        <w:t xml:space="preserve">thích </w:t>
      </w:r>
      <w:r>
        <w:t xml:space="preserve">và </w:t>
      </w:r>
      <w:r>
        <w:rPr>
          <w:spacing w:val="-5"/>
        </w:rPr>
        <w:t xml:space="preserve">chú </w:t>
      </w:r>
      <w:r>
        <w:t xml:space="preserve">giải cần </w:t>
      </w:r>
      <w:r>
        <w:rPr>
          <w:spacing w:val="-5"/>
        </w:rPr>
        <w:t xml:space="preserve">thiết. </w:t>
      </w:r>
      <w:r>
        <w:t xml:space="preserve">Tất cả các </w:t>
      </w:r>
      <w:r>
        <w:rPr>
          <w:spacing w:val="-3"/>
        </w:rPr>
        <w:t xml:space="preserve">bình </w:t>
      </w:r>
      <w:r>
        <w:rPr>
          <w:spacing w:val="-5"/>
        </w:rPr>
        <w:t xml:space="preserve">chú </w:t>
      </w:r>
      <w:r>
        <w:t xml:space="preserve">ấy </w:t>
      </w:r>
      <w:r>
        <w:rPr>
          <w:spacing w:val="3"/>
        </w:rPr>
        <w:t xml:space="preserve">là </w:t>
      </w:r>
      <w:r>
        <w:rPr>
          <w:spacing w:val="-5"/>
        </w:rPr>
        <w:t xml:space="preserve">của </w:t>
      </w:r>
      <w:r>
        <w:rPr>
          <w:spacing w:val="-9"/>
        </w:rPr>
        <w:t xml:space="preserve">những </w:t>
      </w:r>
      <w:r>
        <w:rPr>
          <w:spacing w:val="-5"/>
        </w:rPr>
        <w:t xml:space="preserve">người </w:t>
      </w:r>
      <w:r>
        <w:t xml:space="preserve">biên </w:t>
      </w:r>
      <w:r>
        <w:rPr>
          <w:spacing w:val="-3"/>
        </w:rPr>
        <w:t xml:space="preserve">tập </w:t>
      </w:r>
      <w:r>
        <w:t xml:space="preserve">(trừ trường </w:t>
      </w:r>
      <w:r>
        <w:rPr>
          <w:spacing w:val="-3"/>
        </w:rPr>
        <w:t xml:space="preserve">hợp </w:t>
      </w:r>
      <w:r>
        <w:rPr>
          <w:spacing w:val="-5"/>
        </w:rPr>
        <w:t xml:space="preserve">của </w:t>
      </w:r>
      <w:r>
        <w:rPr>
          <w:spacing w:val="-3"/>
        </w:rPr>
        <w:t xml:space="preserve">tác giả </w:t>
      </w:r>
      <w:r>
        <w:rPr>
          <w:spacing w:val="-8"/>
        </w:rPr>
        <w:t xml:space="preserve">thì </w:t>
      </w:r>
      <w:r>
        <w:rPr>
          <w:spacing w:val="-6"/>
        </w:rPr>
        <w:t xml:space="preserve">chúng </w:t>
      </w:r>
      <w:r>
        <w:rPr>
          <w:spacing w:val="-3"/>
        </w:rPr>
        <w:t xml:space="preserve">tôi </w:t>
      </w:r>
      <w:r>
        <w:t xml:space="preserve">sẽ </w:t>
      </w:r>
      <w:r>
        <w:rPr>
          <w:spacing w:val="-8"/>
        </w:rPr>
        <w:t xml:space="preserve">chua </w:t>
      </w:r>
      <w:r>
        <w:rPr>
          <w:spacing w:val="2"/>
        </w:rPr>
        <w:t xml:space="preserve">rõ). </w:t>
      </w:r>
      <w:r>
        <w:rPr>
          <w:spacing w:val="-11"/>
        </w:rPr>
        <w:t xml:space="preserve">Vì </w:t>
      </w:r>
      <w:r>
        <w:t xml:space="preserve">đây </w:t>
      </w:r>
      <w:r>
        <w:rPr>
          <w:spacing w:val="3"/>
        </w:rPr>
        <w:t xml:space="preserve">là </w:t>
      </w:r>
      <w:r>
        <w:rPr>
          <w:spacing w:val="-8"/>
        </w:rPr>
        <w:t xml:space="preserve">một </w:t>
      </w:r>
      <w:r>
        <w:rPr>
          <w:spacing w:val="-6"/>
        </w:rPr>
        <w:t xml:space="preserve">chứng </w:t>
      </w:r>
      <w:r>
        <w:rPr>
          <w:spacing w:val="-5"/>
        </w:rPr>
        <w:t xml:space="preserve">từ </w:t>
      </w:r>
      <w:r>
        <w:rPr>
          <w:spacing w:val="3"/>
        </w:rPr>
        <w:t xml:space="preserve">lịch </w:t>
      </w:r>
      <w:r>
        <w:t xml:space="preserve">sử, </w:t>
      </w:r>
      <w:r>
        <w:rPr>
          <w:spacing w:val="-8"/>
        </w:rPr>
        <w:t xml:space="preserve">tuy </w:t>
      </w:r>
      <w:r>
        <w:t xml:space="preserve">biết bạn đọc </w:t>
      </w:r>
      <w:r>
        <w:rPr>
          <w:spacing w:val="-8"/>
        </w:rPr>
        <w:t xml:space="preserve">nóng </w:t>
      </w:r>
      <w:r>
        <w:rPr>
          <w:spacing w:val="-5"/>
        </w:rPr>
        <w:t xml:space="preserve">lòng, </w:t>
      </w:r>
      <w:r>
        <w:rPr>
          <w:spacing w:val="-6"/>
        </w:rPr>
        <w:t xml:space="preserve">chúng </w:t>
      </w:r>
      <w:r>
        <w:rPr>
          <w:spacing w:val="-3"/>
        </w:rPr>
        <w:t xml:space="preserve">tôi </w:t>
      </w:r>
      <w:r>
        <w:t xml:space="preserve">sẽ cố </w:t>
      </w:r>
      <w:r>
        <w:rPr>
          <w:spacing w:val="-8"/>
        </w:rPr>
        <w:t xml:space="preserve">gắng </w:t>
      </w:r>
      <w:r>
        <w:rPr>
          <w:spacing w:val="2"/>
        </w:rPr>
        <w:t xml:space="preserve">làm </w:t>
      </w:r>
      <w:r>
        <w:rPr>
          <w:spacing w:val="-9"/>
        </w:rPr>
        <w:t xml:space="preserve">nhanh nhưng không </w:t>
      </w:r>
      <w:r>
        <w:t xml:space="preserve">vội, </w:t>
      </w:r>
      <w:r>
        <w:rPr>
          <w:spacing w:val="-6"/>
        </w:rPr>
        <w:t xml:space="preserve">theo </w:t>
      </w:r>
      <w:r>
        <w:rPr>
          <w:spacing w:val="-4"/>
        </w:rPr>
        <w:t xml:space="preserve">đúng </w:t>
      </w:r>
      <w:r>
        <w:t xml:space="preserve">tiêu </w:t>
      </w:r>
      <w:r>
        <w:rPr>
          <w:spacing w:val="-5"/>
        </w:rPr>
        <w:t xml:space="preserve">chí nói </w:t>
      </w:r>
      <w:r>
        <w:rPr>
          <w:spacing w:val="-4"/>
        </w:rPr>
        <w:t xml:space="preserve">trên. </w:t>
      </w:r>
      <w:r>
        <w:rPr>
          <w:spacing w:val="-12"/>
        </w:rPr>
        <w:t xml:space="preserve">Tuy </w:t>
      </w:r>
      <w:r>
        <w:rPr>
          <w:spacing w:val="-7"/>
        </w:rPr>
        <w:t xml:space="preserve">nhiên, </w:t>
      </w:r>
      <w:r>
        <w:rPr>
          <w:spacing w:val="-4"/>
        </w:rPr>
        <w:t xml:space="preserve">công </w:t>
      </w:r>
      <w:r>
        <w:t xml:space="preserve">việc </w:t>
      </w:r>
      <w:r>
        <w:rPr>
          <w:spacing w:val="-5"/>
        </w:rPr>
        <w:t xml:space="preserve">này </w:t>
      </w:r>
      <w:r>
        <w:rPr>
          <w:spacing w:val="-9"/>
        </w:rPr>
        <w:t xml:space="preserve">không </w:t>
      </w:r>
      <w:r>
        <w:rPr>
          <w:spacing w:val="-8"/>
        </w:rPr>
        <w:t xml:space="preserve">khỏi </w:t>
      </w:r>
      <w:r>
        <w:t xml:space="preserve">có sai sót, rất </w:t>
      </w:r>
      <w:r>
        <w:rPr>
          <w:spacing w:val="-10"/>
        </w:rPr>
        <w:t xml:space="preserve">mong </w:t>
      </w:r>
      <w:r>
        <w:rPr>
          <w:spacing w:val="-8"/>
        </w:rPr>
        <w:t xml:space="preserve">nhận </w:t>
      </w:r>
      <w:r>
        <w:t xml:space="preserve">được sự </w:t>
      </w:r>
      <w:r>
        <w:rPr>
          <w:spacing w:val="-5"/>
        </w:rPr>
        <w:t xml:space="preserve">chỉ </w:t>
      </w:r>
      <w:r>
        <w:t xml:space="preserve">dẫn </w:t>
      </w:r>
      <w:r>
        <w:rPr>
          <w:spacing w:val="-5"/>
        </w:rPr>
        <w:t xml:space="preserve">của </w:t>
      </w:r>
      <w:r>
        <w:t xml:space="preserve">bạn đọc. Bản đã </w:t>
      </w:r>
      <w:r>
        <w:rPr>
          <w:spacing w:val="2"/>
        </w:rPr>
        <w:t xml:space="preserve">lên </w:t>
      </w:r>
      <w:r>
        <w:rPr>
          <w:spacing w:val="-10"/>
        </w:rPr>
        <w:t xml:space="preserve">mạng </w:t>
      </w:r>
      <w:r>
        <w:rPr>
          <w:spacing w:val="2"/>
        </w:rPr>
        <w:t xml:space="preserve">rồi, </w:t>
      </w:r>
      <w:r>
        <w:rPr>
          <w:spacing w:val="-6"/>
        </w:rPr>
        <w:t xml:space="preserve">chúng </w:t>
      </w:r>
      <w:r>
        <w:rPr>
          <w:spacing w:val="-3"/>
        </w:rPr>
        <w:t xml:space="preserve">tôi </w:t>
      </w:r>
      <w:r>
        <w:t xml:space="preserve">vẫn tiếp </w:t>
      </w:r>
      <w:r>
        <w:rPr>
          <w:spacing w:val="-8"/>
        </w:rPr>
        <w:t xml:space="preserve">tục </w:t>
      </w:r>
      <w:r>
        <w:rPr>
          <w:spacing w:val="-4"/>
        </w:rPr>
        <w:t xml:space="preserve">hoàn </w:t>
      </w:r>
      <w:r>
        <w:rPr>
          <w:spacing w:val="-5"/>
        </w:rPr>
        <w:t xml:space="preserve">chỉnh </w:t>
      </w:r>
      <w:r>
        <w:t xml:space="preserve">và cập </w:t>
      </w:r>
      <w:r>
        <w:rPr>
          <w:spacing w:val="-8"/>
        </w:rPr>
        <w:t xml:space="preserve">nhật, </w:t>
      </w:r>
      <w:r>
        <w:rPr>
          <w:spacing w:val="-9"/>
        </w:rPr>
        <w:t xml:space="preserve">những </w:t>
      </w:r>
      <w:r>
        <w:rPr>
          <w:spacing w:val="-6"/>
        </w:rPr>
        <w:t xml:space="preserve">thay </w:t>
      </w:r>
      <w:r>
        <w:t xml:space="preserve">đổi </w:t>
      </w:r>
      <w:r>
        <w:rPr>
          <w:spacing w:val="-3"/>
        </w:rPr>
        <w:t xml:space="preserve">(nếu </w:t>
      </w:r>
      <w:r>
        <w:t xml:space="preserve">có) về </w:t>
      </w:r>
      <w:r>
        <w:rPr>
          <w:spacing w:val="-5"/>
        </w:rPr>
        <w:t xml:space="preserve">nội </w:t>
      </w:r>
      <w:r>
        <w:rPr>
          <w:spacing w:val="-8"/>
        </w:rPr>
        <w:t xml:space="preserve">dung </w:t>
      </w:r>
      <w:r>
        <w:t xml:space="preserve">sẽ được </w:t>
      </w:r>
      <w:r>
        <w:rPr>
          <w:spacing w:val="-10"/>
        </w:rPr>
        <w:t xml:space="preserve">ghi </w:t>
      </w:r>
      <w:r>
        <w:rPr>
          <w:spacing w:val="2"/>
        </w:rPr>
        <w:t xml:space="preserve">rõ </w:t>
      </w:r>
      <w:r>
        <w:rPr>
          <w:spacing w:val="-8"/>
        </w:rPr>
        <w:t xml:space="preserve">ngày tháng </w:t>
      </w:r>
      <w:r>
        <w:t xml:space="preserve">để tiện việc tra </w:t>
      </w:r>
      <w:r>
        <w:rPr>
          <w:spacing w:val="-3"/>
        </w:rPr>
        <w:t xml:space="preserve">cứu. </w:t>
      </w:r>
      <w:r>
        <w:t xml:space="preserve">Đây </w:t>
      </w:r>
      <w:r>
        <w:rPr>
          <w:spacing w:val="-8"/>
        </w:rPr>
        <w:t xml:space="preserve">cũng </w:t>
      </w:r>
      <w:r>
        <w:rPr>
          <w:spacing w:val="3"/>
        </w:rPr>
        <w:t xml:space="preserve">là </w:t>
      </w:r>
      <w:r>
        <w:t xml:space="preserve">dịp để </w:t>
      </w:r>
      <w:r>
        <w:rPr>
          <w:spacing w:val="-3"/>
        </w:rPr>
        <w:t xml:space="preserve">tập hợp </w:t>
      </w:r>
      <w:r>
        <w:rPr>
          <w:spacing w:val="-9"/>
        </w:rPr>
        <w:t xml:space="preserve">những </w:t>
      </w:r>
      <w:r>
        <w:rPr>
          <w:spacing w:val="-6"/>
        </w:rPr>
        <w:t xml:space="preserve">hình </w:t>
      </w:r>
      <w:r>
        <w:rPr>
          <w:spacing w:val="-5"/>
        </w:rPr>
        <w:t xml:space="preserve">ảnh </w:t>
      </w:r>
      <w:r>
        <w:rPr>
          <w:spacing w:val="3"/>
        </w:rPr>
        <w:t xml:space="preserve">liên </w:t>
      </w:r>
      <w:r>
        <w:rPr>
          <w:spacing w:val="-4"/>
        </w:rPr>
        <w:t xml:space="preserve">quan </w:t>
      </w:r>
      <w:r>
        <w:t xml:space="preserve">tới </w:t>
      </w:r>
      <w:r>
        <w:rPr>
          <w:spacing w:val="-3"/>
        </w:rPr>
        <w:t xml:space="preserve">tác giả </w:t>
      </w:r>
      <w:r>
        <w:t xml:space="preserve">và </w:t>
      </w:r>
      <w:r>
        <w:rPr>
          <w:spacing w:val="-9"/>
        </w:rPr>
        <w:t xml:space="preserve">những </w:t>
      </w:r>
      <w:r>
        <w:rPr>
          <w:spacing w:val="-8"/>
        </w:rPr>
        <w:t xml:space="preserve">nhân </w:t>
      </w:r>
      <w:r>
        <w:t xml:space="preserve">vật </w:t>
      </w:r>
      <w:r>
        <w:rPr>
          <w:spacing w:val="-5"/>
        </w:rPr>
        <w:t xml:space="preserve">nói </w:t>
      </w:r>
      <w:r>
        <w:t xml:space="preserve">tới </w:t>
      </w:r>
      <w:r>
        <w:rPr>
          <w:spacing w:val="-4"/>
        </w:rPr>
        <w:t xml:space="preserve">trong </w:t>
      </w:r>
      <w:r>
        <w:rPr>
          <w:spacing w:val="-5"/>
        </w:rPr>
        <w:t xml:space="preserve">hồi </w:t>
      </w:r>
      <w:r>
        <w:rPr>
          <w:spacing w:val="-8"/>
        </w:rPr>
        <w:t xml:space="preserve">kí </w:t>
      </w:r>
      <w:r>
        <w:rPr>
          <w:spacing w:val="-3"/>
        </w:rPr>
        <w:t xml:space="preserve">(trong </w:t>
      </w:r>
      <w:r>
        <w:rPr>
          <w:spacing w:val="-6"/>
        </w:rPr>
        <w:t xml:space="preserve">chừng </w:t>
      </w:r>
      <w:r>
        <w:rPr>
          <w:spacing w:val="-8"/>
        </w:rPr>
        <w:t xml:space="preserve">mực </w:t>
      </w:r>
      <w:r>
        <w:t xml:space="preserve">có </w:t>
      </w:r>
      <w:r>
        <w:rPr>
          <w:spacing w:val="-6"/>
        </w:rPr>
        <w:t xml:space="preserve">thể, </w:t>
      </w:r>
      <w:r>
        <w:t xml:space="preserve">sẽ </w:t>
      </w:r>
      <w:r>
        <w:rPr>
          <w:spacing w:val="-10"/>
        </w:rPr>
        <w:t xml:space="preserve">ghi </w:t>
      </w:r>
      <w:r>
        <w:rPr>
          <w:spacing w:val="2"/>
        </w:rPr>
        <w:t xml:space="preserve">rõ </w:t>
      </w:r>
      <w:r>
        <w:rPr>
          <w:spacing w:val="-9"/>
        </w:rPr>
        <w:t>nguồn</w:t>
      </w:r>
      <w:r>
        <w:rPr>
          <w:spacing w:val="2"/>
        </w:rPr>
        <w:t xml:space="preserve"> </w:t>
      </w:r>
      <w:r>
        <w:t>gốc).</w:t>
      </w:r>
    </w:p>
    <w:p w:rsidR="002A5536" w:rsidRDefault="002A5536">
      <w:pPr>
        <w:pStyle w:val="BodyText"/>
        <w:ind w:left="0"/>
        <w:rPr>
          <w:sz w:val="26"/>
        </w:rPr>
      </w:pPr>
    </w:p>
    <w:p w:rsidR="002A5536" w:rsidRDefault="00BE1DD8">
      <w:pPr>
        <w:pStyle w:val="BodyText"/>
        <w:spacing w:before="0"/>
        <w:ind w:right="71"/>
      </w:pPr>
      <w:r>
        <w:rPr>
          <w:spacing w:val="-5"/>
        </w:rPr>
        <w:t xml:space="preserve">Thay </w:t>
      </w:r>
      <w:r>
        <w:rPr>
          <w:spacing w:val="-8"/>
        </w:rPr>
        <w:t xml:space="preserve">mặt </w:t>
      </w:r>
      <w:r>
        <w:rPr>
          <w:spacing w:val="-5"/>
        </w:rPr>
        <w:t xml:space="preserve">hai </w:t>
      </w:r>
      <w:r>
        <w:t xml:space="preserve">ban biên tập, </w:t>
      </w:r>
      <w:r>
        <w:rPr>
          <w:spacing w:val="-6"/>
        </w:rPr>
        <w:t xml:space="preserve">chúng </w:t>
      </w:r>
      <w:r>
        <w:rPr>
          <w:spacing w:val="-3"/>
        </w:rPr>
        <w:t xml:space="preserve">tôi xin </w:t>
      </w:r>
      <w:r>
        <w:rPr>
          <w:spacing w:val="-8"/>
        </w:rPr>
        <w:t xml:space="preserve">thành </w:t>
      </w:r>
      <w:r>
        <w:rPr>
          <w:spacing w:val="-6"/>
        </w:rPr>
        <w:t xml:space="preserve">thực </w:t>
      </w:r>
      <w:r>
        <w:t xml:space="preserve">cảm </w:t>
      </w:r>
      <w:r>
        <w:rPr>
          <w:spacing w:val="3"/>
        </w:rPr>
        <w:t xml:space="preserve">ơn </w:t>
      </w:r>
      <w:r>
        <w:rPr>
          <w:spacing w:val="-3"/>
        </w:rPr>
        <w:t xml:space="preserve">tất </w:t>
      </w:r>
      <w:r>
        <w:t xml:space="preserve">cả các bạn </w:t>
      </w:r>
      <w:r>
        <w:rPr>
          <w:spacing w:val="-8"/>
        </w:rPr>
        <w:t xml:space="preserve">xa </w:t>
      </w:r>
      <w:r>
        <w:rPr>
          <w:spacing w:val="-5"/>
        </w:rPr>
        <w:t xml:space="preserve">gần </w:t>
      </w:r>
      <w:r>
        <w:t xml:space="preserve">đã </w:t>
      </w:r>
      <w:r>
        <w:rPr>
          <w:spacing w:val="-5"/>
        </w:rPr>
        <w:t xml:space="preserve">góp </w:t>
      </w:r>
      <w:r>
        <w:rPr>
          <w:spacing w:val="-4"/>
        </w:rPr>
        <w:t xml:space="preserve">phần </w:t>
      </w:r>
      <w:r>
        <w:t xml:space="preserve">vào việc </w:t>
      </w:r>
      <w:r>
        <w:rPr>
          <w:spacing w:val="-8"/>
        </w:rPr>
        <w:t xml:space="preserve">chuyển </w:t>
      </w:r>
      <w:r>
        <w:t xml:space="preserve">giao bản </w:t>
      </w:r>
      <w:r>
        <w:rPr>
          <w:spacing w:val="-5"/>
        </w:rPr>
        <w:t xml:space="preserve">thảo, </w:t>
      </w:r>
      <w:r>
        <w:rPr>
          <w:spacing w:val="-4"/>
        </w:rPr>
        <w:t xml:space="preserve">đánh </w:t>
      </w:r>
      <w:r>
        <w:rPr>
          <w:spacing w:val="-14"/>
        </w:rPr>
        <w:t xml:space="preserve">máy, </w:t>
      </w:r>
      <w:r>
        <w:rPr>
          <w:spacing w:val="-5"/>
        </w:rPr>
        <w:t xml:space="preserve">chỉ </w:t>
      </w:r>
      <w:r>
        <w:rPr>
          <w:spacing w:val="-3"/>
        </w:rPr>
        <w:t>dẫn...</w:t>
      </w:r>
      <w:r>
        <w:t xml:space="preserve"> để </w:t>
      </w:r>
      <w:r>
        <w:rPr>
          <w:spacing w:val="-3"/>
        </w:rPr>
        <w:t xml:space="preserve">tập Hồi </w:t>
      </w:r>
      <w:r>
        <w:rPr>
          <w:spacing w:val="-8"/>
        </w:rPr>
        <w:t xml:space="preserve">kí </w:t>
      </w:r>
      <w:r>
        <w:rPr>
          <w:spacing w:val="-4"/>
        </w:rPr>
        <w:t xml:space="preserve">Trần </w:t>
      </w:r>
      <w:r>
        <w:rPr>
          <w:spacing w:val="-7"/>
        </w:rPr>
        <w:t xml:space="preserve">Văn </w:t>
      </w:r>
      <w:r>
        <w:t xml:space="preserve">Giàu </w:t>
      </w:r>
      <w:r>
        <w:rPr>
          <w:spacing w:val="-5"/>
        </w:rPr>
        <w:t xml:space="preserve">này </w:t>
      </w:r>
      <w:r>
        <w:t xml:space="preserve">đến </w:t>
      </w:r>
      <w:r>
        <w:rPr>
          <w:spacing w:val="-3"/>
        </w:rPr>
        <w:t xml:space="preserve">tay </w:t>
      </w:r>
      <w:r>
        <w:t xml:space="preserve">bạn đọc </w:t>
      </w:r>
      <w:r>
        <w:rPr>
          <w:spacing w:val="-5"/>
        </w:rPr>
        <w:t xml:space="preserve">năm </w:t>
      </w:r>
      <w:r>
        <w:rPr>
          <w:spacing w:val="-6"/>
        </w:rPr>
        <w:t>châu.</w:t>
      </w:r>
    </w:p>
    <w:p w:rsidR="002A5536" w:rsidRDefault="002A5536">
      <w:pPr>
        <w:pStyle w:val="BodyText"/>
        <w:ind w:left="0"/>
        <w:rPr>
          <w:sz w:val="26"/>
        </w:rPr>
      </w:pPr>
    </w:p>
    <w:p w:rsidR="002A5536" w:rsidRDefault="00BE1DD8">
      <w:pPr>
        <w:pStyle w:val="BodyText"/>
        <w:spacing w:before="0" w:line="448" w:lineRule="auto"/>
        <w:ind w:right="9129"/>
      </w:pPr>
      <w:r>
        <w:rPr>
          <w:spacing w:val="-9"/>
        </w:rPr>
        <w:t xml:space="preserve">Nguyễn </w:t>
      </w:r>
      <w:r>
        <w:rPr>
          <w:spacing w:val="-6"/>
        </w:rPr>
        <w:t xml:space="preserve">Ngọc </w:t>
      </w:r>
      <w:r>
        <w:rPr>
          <w:spacing w:val="-3"/>
        </w:rPr>
        <w:t xml:space="preserve">Giao </w:t>
      </w:r>
      <w:r>
        <w:t>19.12.2010</w:t>
      </w:r>
    </w:p>
    <w:p w:rsidR="002A5536" w:rsidRDefault="00BE1DD8">
      <w:pPr>
        <w:pStyle w:val="Heading1"/>
        <w:spacing w:before="143"/>
      </w:pPr>
      <w:bookmarkStart w:id="3" w:name="Lời_nói_đầu"/>
      <w:bookmarkEnd w:id="3"/>
      <w:r>
        <w:t>Lời nói đầu</w:t>
      </w:r>
    </w:p>
    <w:p w:rsidR="002A5536" w:rsidRDefault="002A5536">
      <w:pPr>
        <w:pStyle w:val="BodyText"/>
        <w:spacing w:before="10"/>
        <w:ind w:left="0"/>
        <w:rPr>
          <w:b/>
          <w:sz w:val="36"/>
        </w:rPr>
      </w:pPr>
    </w:p>
    <w:p w:rsidR="002A5536" w:rsidRDefault="00BE1DD8">
      <w:pPr>
        <w:pStyle w:val="BodyText"/>
        <w:spacing w:before="0"/>
        <w:ind w:right="179"/>
      </w:pPr>
      <w:r>
        <w:rPr>
          <w:spacing w:val="-4"/>
          <w:w w:val="99"/>
        </w:rPr>
        <w:t>T</w:t>
      </w:r>
      <w:r>
        <w:rPr>
          <w:w w:val="99"/>
        </w:rPr>
        <w:t>ôi</w:t>
      </w:r>
      <w:r>
        <w:rPr>
          <w:spacing w:val="6"/>
        </w:rPr>
        <w:t xml:space="preserve"> </w:t>
      </w:r>
      <w:r>
        <w:rPr>
          <w:w w:val="99"/>
        </w:rPr>
        <w:t>v</w:t>
      </w:r>
      <w:r>
        <w:rPr>
          <w:spacing w:val="6"/>
          <w:w w:val="99"/>
        </w:rPr>
        <w:t>i</w:t>
      </w:r>
      <w:r>
        <w:rPr>
          <w:spacing w:val="1"/>
          <w:w w:val="99"/>
        </w:rPr>
        <w:t>ế</w:t>
      </w:r>
      <w:r>
        <w:rPr>
          <w:w w:val="99"/>
        </w:rPr>
        <w:t>t</w:t>
      </w:r>
      <w:r>
        <w:rPr>
          <w:spacing w:val="-9"/>
        </w:rPr>
        <w:t xml:space="preserve"> </w:t>
      </w:r>
      <w:r>
        <w:rPr>
          <w:spacing w:val="-9"/>
          <w:w w:val="99"/>
        </w:rPr>
        <w:t>t</w:t>
      </w:r>
      <w:r>
        <w:rPr>
          <w:spacing w:val="1"/>
          <w:w w:val="99"/>
        </w:rPr>
        <w:t>ậ</w:t>
      </w:r>
      <w:r>
        <w:rPr>
          <w:w w:val="99"/>
        </w:rPr>
        <w:t>p</w:t>
      </w:r>
      <w:r>
        <w:rPr>
          <w:spacing w:val="-1"/>
        </w:rPr>
        <w:t xml:space="preserve"> </w:t>
      </w:r>
      <w:r>
        <w:rPr>
          <w:spacing w:val="1"/>
          <w:w w:val="99"/>
        </w:rPr>
        <w:t>“</w:t>
      </w:r>
      <w:r>
        <w:rPr>
          <w:spacing w:val="-15"/>
          <w:w w:val="99"/>
        </w:rPr>
        <w:t>h</w:t>
      </w:r>
      <w:r>
        <w:rPr>
          <w:w w:val="99"/>
        </w:rPr>
        <w:t>ồi</w:t>
      </w:r>
      <w:r>
        <w:rPr>
          <w:spacing w:val="6"/>
        </w:rPr>
        <w:t xml:space="preserve"> </w:t>
      </w:r>
      <w:r>
        <w:rPr>
          <w:spacing w:val="-15"/>
          <w:w w:val="99"/>
        </w:rPr>
        <w:t>k</w:t>
      </w:r>
      <w:r>
        <w:rPr>
          <w:w w:val="99"/>
        </w:rPr>
        <w:t>ý”</w:t>
      </w:r>
      <w:r>
        <w:rPr>
          <w:spacing w:val="1"/>
        </w:rPr>
        <w:t xml:space="preserve"> </w:t>
      </w:r>
      <w:r>
        <w:rPr>
          <w:spacing w:val="-15"/>
          <w:w w:val="99"/>
        </w:rPr>
        <w:t>n</w:t>
      </w:r>
      <w:r>
        <w:rPr>
          <w:spacing w:val="1"/>
          <w:w w:val="99"/>
        </w:rPr>
        <w:t>à</w:t>
      </w:r>
      <w:r>
        <w:rPr>
          <w:w w:val="99"/>
        </w:rPr>
        <w:t>y</w:t>
      </w:r>
      <w:r>
        <w:rPr>
          <w:spacing w:val="-16"/>
        </w:rPr>
        <w:t xml:space="preserve"> </w:t>
      </w:r>
      <w:r>
        <w:rPr>
          <w:spacing w:val="-9"/>
          <w:w w:val="99"/>
        </w:rPr>
        <w:t>t</w:t>
      </w:r>
      <w:r>
        <w:rPr>
          <w:w w:val="99"/>
        </w:rPr>
        <w:t>ừ</w:t>
      </w:r>
      <w:r>
        <w:rPr>
          <w:spacing w:val="2"/>
        </w:rPr>
        <w:t xml:space="preserve"> </w:t>
      </w:r>
      <w:r>
        <w:rPr>
          <w:spacing w:val="1"/>
          <w:w w:val="99"/>
        </w:rPr>
        <w:t>c</w:t>
      </w:r>
      <w:r>
        <w:rPr>
          <w:spacing w:val="-15"/>
          <w:w w:val="99"/>
        </w:rPr>
        <w:t>u</w:t>
      </w:r>
      <w:r>
        <w:rPr>
          <w:w w:val="99"/>
        </w:rPr>
        <w:t>ối</w:t>
      </w:r>
      <w:r>
        <w:rPr>
          <w:spacing w:val="6"/>
        </w:rPr>
        <w:t xml:space="preserve"> </w:t>
      </w:r>
      <w:r>
        <w:rPr>
          <w:spacing w:val="-15"/>
          <w:w w:val="99"/>
        </w:rPr>
        <w:t>nh</w:t>
      </w:r>
      <w:r>
        <w:rPr>
          <w:spacing w:val="2"/>
          <w:w w:val="99"/>
        </w:rPr>
        <w:t>ữ</w:t>
      </w:r>
      <w:r>
        <w:rPr>
          <w:spacing w:val="-15"/>
          <w:w w:val="99"/>
        </w:rPr>
        <w:t>n</w:t>
      </w:r>
      <w:r>
        <w:rPr>
          <w:w w:val="99"/>
        </w:rPr>
        <w:t>g</w:t>
      </w:r>
      <w:r>
        <w:rPr>
          <w:spacing w:val="-16"/>
        </w:rPr>
        <w:t xml:space="preserve"> </w:t>
      </w:r>
      <w:r>
        <w:rPr>
          <w:spacing w:val="-15"/>
          <w:w w:val="99"/>
        </w:rPr>
        <w:t>n</w:t>
      </w:r>
      <w:r>
        <w:rPr>
          <w:spacing w:val="1"/>
          <w:w w:val="99"/>
        </w:rPr>
        <w:t>ă</w:t>
      </w:r>
      <w:r>
        <w:rPr>
          <w:w w:val="99"/>
        </w:rPr>
        <w:t>m</w:t>
      </w:r>
      <w:r>
        <w:rPr>
          <w:spacing w:val="-24"/>
        </w:rPr>
        <w:t xml:space="preserve"> </w:t>
      </w:r>
      <w:r>
        <w:rPr>
          <w:w w:val="99"/>
        </w:rPr>
        <w:t>1970.</w:t>
      </w:r>
      <w:r>
        <w:rPr>
          <w:spacing w:val="-6"/>
        </w:rPr>
        <w:t xml:space="preserve"> </w:t>
      </w:r>
      <w:r>
        <w:rPr>
          <w:spacing w:val="-40"/>
          <w:w w:val="99"/>
        </w:rPr>
        <w:t>V</w:t>
      </w:r>
      <w:r>
        <w:rPr>
          <w:spacing w:val="6"/>
          <w:w w:val="99"/>
        </w:rPr>
        <w:t>i</w:t>
      </w:r>
      <w:r>
        <w:rPr>
          <w:spacing w:val="1"/>
          <w:w w:val="99"/>
        </w:rPr>
        <w:t>ế</w:t>
      </w:r>
      <w:r>
        <w:rPr>
          <w:w w:val="99"/>
        </w:rPr>
        <w:t>t</w:t>
      </w:r>
      <w:r>
        <w:rPr>
          <w:spacing w:val="-9"/>
        </w:rPr>
        <w:t xml:space="preserve"> </w:t>
      </w:r>
      <w:r>
        <w:rPr>
          <w:spacing w:val="-15"/>
          <w:w w:val="99"/>
        </w:rPr>
        <w:t>x</w:t>
      </w:r>
      <w:r>
        <w:rPr>
          <w:w w:val="99"/>
        </w:rPr>
        <w:t>o</w:t>
      </w:r>
      <w:r>
        <w:rPr>
          <w:spacing w:val="-15"/>
          <w:w w:val="99"/>
        </w:rPr>
        <w:t>ng</w:t>
      </w:r>
      <w:r>
        <w:rPr>
          <w:w w:val="99"/>
        </w:rPr>
        <w:t>,</w:t>
      </w:r>
      <w:r>
        <w:rPr>
          <w:spacing w:val="-1"/>
        </w:rPr>
        <w:t xml:space="preserve"> </w:t>
      </w:r>
      <w:r>
        <w:rPr>
          <w:spacing w:val="-9"/>
          <w:w w:val="99"/>
        </w:rPr>
        <w:t>t</w:t>
      </w:r>
      <w:r>
        <w:rPr>
          <w:w w:val="99"/>
        </w:rPr>
        <w:t>ôi</w:t>
      </w:r>
      <w:r>
        <w:rPr>
          <w:spacing w:val="6"/>
        </w:rPr>
        <w:t xml:space="preserve"> </w:t>
      </w:r>
      <w:r>
        <w:rPr>
          <w:spacing w:val="-15"/>
          <w:w w:val="99"/>
        </w:rPr>
        <w:t>nh</w:t>
      </w:r>
      <w:r>
        <w:rPr>
          <w:w w:val="99"/>
        </w:rPr>
        <w:t>ờ</w:t>
      </w:r>
      <w:r>
        <w:rPr>
          <w:spacing w:val="6"/>
        </w:rPr>
        <w:t xml:space="preserve"> </w:t>
      </w:r>
      <w:r>
        <w:rPr>
          <w:spacing w:val="1"/>
          <w:w w:val="99"/>
        </w:rPr>
        <w:t>a</w:t>
      </w:r>
      <w:r>
        <w:rPr>
          <w:spacing w:val="-15"/>
          <w:w w:val="99"/>
        </w:rPr>
        <w:t>n</w:t>
      </w:r>
      <w:r>
        <w:rPr>
          <w:w w:val="99"/>
        </w:rPr>
        <w:t>h</w:t>
      </w:r>
      <w:r>
        <w:rPr>
          <w:spacing w:val="-16"/>
        </w:rPr>
        <w:t xml:space="preserve"> </w:t>
      </w:r>
      <w:r>
        <w:rPr>
          <w:spacing w:val="1"/>
          <w:w w:val="99"/>
        </w:rPr>
        <w:t>e</w:t>
      </w:r>
      <w:r>
        <w:rPr>
          <w:w w:val="99"/>
        </w:rPr>
        <w:t>m</w:t>
      </w:r>
      <w:r>
        <w:rPr>
          <w:spacing w:val="-24"/>
        </w:rPr>
        <w:t xml:space="preserve"> </w:t>
      </w:r>
      <w:r>
        <w:rPr>
          <w:w w:val="99"/>
        </w:rPr>
        <w:t>ở</w:t>
      </w:r>
      <w:r>
        <w:rPr>
          <w:spacing w:val="6"/>
        </w:rPr>
        <w:t xml:space="preserve"> </w:t>
      </w:r>
      <w:r>
        <w:rPr>
          <w:spacing w:val="-19"/>
          <w:w w:val="99"/>
        </w:rPr>
        <w:t>L</w:t>
      </w:r>
      <w:r>
        <w:rPr>
          <w:w w:val="99"/>
        </w:rPr>
        <w:t>o</w:t>
      </w:r>
      <w:r>
        <w:rPr>
          <w:spacing w:val="-15"/>
          <w:w w:val="99"/>
        </w:rPr>
        <w:t>n</w:t>
      </w:r>
      <w:r>
        <w:rPr>
          <w:w w:val="99"/>
        </w:rPr>
        <w:t>g</w:t>
      </w:r>
      <w:r>
        <w:rPr>
          <w:spacing w:val="-32"/>
        </w:rPr>
        <w:t xml:space="preserve"> </w:t>
      </w:r>
      <w:r>
        <w:rPr>
          <w:spacing w:val="-7"/>
          <w:w w:val="99"/>
        </w:rPr>
        <w:t>A</w:t>
      </w:r>
      <w:r>
        <w:rPr>
          <w:w w:val="99"/>
        </w:rPr>
        <w:t>n</w:t>
      </w:r>
      <w:r>
        <w:rPr>
          <w:spacing w:val="-16"/>
        </w:rPr>
        <w:t xml:space="preserve"> </w:t>
      </w:r>
      <w:r>
        <w:rPr>
          <w:w w:val="99"/>
        </w:rPr>
        <w:t>̶</w:t>
      </w:r>
      <w:r>
        <w:rPr>
          <w:spacing w:val="-1"/>
        </w:rPr>
        <w:t xml:space="preserve"> </w:t>
      </w:r>
      <w:r>
        <w:rPr>
          <w:spacing w:val="-9"/>
          <w:w w:val="99"/>
        </w:rPr>
        <w:t>t</w:t>
      </w:r>
      <w:r>
        <w:rPr>
          <w:spacing w:val="6"/>
          <w:w w:val="99"/>
        </w:rPr>
        <w:t>ỉ</w:t>
      </w:r>
      <w:r>
        <w:rPr>
          <w:spacing w:val="-15"/>
          <w:w w:val="99"/>
        </w:rPr>
        <w:t>n</w:t>
      </w:r>
      <w:r>
        <w:rPr>
          <w:w w:val="99"/>
        </w:rPr>
        <w:t>h</w:t>
      </w:r>
      <w:r>
        <w:rPr>
          <w:spacing w:val="-16"/>
        </w:rPr>
        <w:t xml:space="preserve"> </w:t>
      </w:r>
      <w:r>
        <w:rPr>
          <w:spacing w:val="-15"/>
          <w:w w:val="99"/>
        </w:rPr>
        <w:t>nh</w:t>
      </w:r>
      <w:r>
        <w:rPr>
          <w:w w:val="99"/>
        </w:rPr>
        <w:t>à</w:t>
      </w:r>
      <w:r>
        <w:rPr>
          <w:spacing w:val="1"/>
        </w:rPr>
        <w:t xml:space="preserve"> </w:t>
      </w:r>
      <w:r>
        <w:rPr>
          <w:w w:val="99"/>
        </w:rPr>
        <w:t xml:space="preserve">̶ </w:t>
      </w:r>
      <w:r>
        <w:rPr>
          <w:spacing w:val="-4"/>
        </w:rPr>
        <w:t xml:space="preserve">đánh </w:t>
      </w:r>
      <w:r>
        <w:rPr>
          <w:spacing w:val="-10"/>
        </w:rPr>
        <w:t xml:space="preserve">máy; </w:t>
      </w:r>
      <w:r>
        <w:t xml:space="preserve">ý </w:t>
      </w:r>
      <w:r>
        <w:rPr>
          <w:spacing w:val="-10"/>
        </w:rPr>
        <w:t xml:space="preserve">muốn </w:t>
      </w:r>
      <w:r>
        <w:t xml:space="preserve">viết </w:t>
      </w:r>
      <w:r>
        <w:rPr>
          <w:spacing w:val="-5"/>
        </w:rPr>
        <w:t xml:space="preserve">hồi </w:t>
      </w:r>
      <w:r>
        <w:rPr>
          <w:spacing w:val="-8"/>
        </w:rPr>
        <w:t xml:space="preserve">ký </w:t>
      </w:r>
      <w:r>
        <w:t xml:space="preserve">để con </w:t>
      </w:r>
      <w:r>
        <w:rPr>
          <w:spacing w:val="-4"/>
        </w:rPr>
        <w:t xml:space="preserve">cháu </w:t>
      </w:r>
      <w:r>
        <w:rPr>
          <w:spacing w:val="-5"/>
        </w:rPr>
        <w:t xml:space="preserve">xem chớ </w:t>
      </w:r>
      <w:r>
        <w:rPr>
          <w:spacing w:val="-9"/>
        </w:rPr>
        <w:t xml:space="preserve">không </w:t>
      </w:r>
      <w:r>
        <w:rPr>
          <w:spacing w:val="-4"/>
        </w:rPr>
        <w:t xml:space="preserve">phải </w:t>
      </w:r>
      <w:r>
        <w:t xml:space="preserve">để </w:t>
      </w:r>
      <w:r>
        <w:rPr>
          <w:spacing w:val="3"/>
        </w:rPr>
        <w:t xml:space="preserve">in </w:t>
      </w:r>
      <w:r>
        <w:rPr>
          <w:spacing w:val="2"/>
        </w:rPr>
        <w:t xml:space="preserve">ra </w:t>
      </w:r>
      <w:r>
        <w:rPr>
          <w:spacing w:val="-8"/>
        </w:rPr>
        <w:t xml:space="preserve">thành </w:t>
      </w:r>
      <w:r>
        <w:t xml:space="preserve">sách, vì </w:t>
      </w:r>
      <w:r>
        <w:rPr>
          <w:spacing w:val="-4"/>
        </w:rPr>
        <w:t xml:space="preserve">trong </w:t>
      </w:r>
      <w:r>
        <w:rPr>
          <w:spacing w:val="-5"/>
        </w:rPr>
        <w:t xml:space="preserve">hồi </w:t>
      </w:r>
      <w:r>
        <w:rPr>
          <w:spacing w:val="-8"/>
        </w:rPr>
        <w:t xml:space="preserve">ký </w:t>
      </w:r>
      <w:r>
        <w:t xml:space="preserve">có </w:t>
      </w:r>
      <w:r>
        <w:rPr>
          <w:spacing w:val="2"/>
        </w:rPr>
        <w:t xml:space="preserve">lắm </w:t>
      </w:r>
      <w:r>
        <w:rPr>
          <w:spacing w:val="-8"/>
        </w:rPr>
        <w:t xml:space="preserve">chuyện “không </w:t>
      </w:r>
      <w:r>
        <w:rPr>
          <w:spacing w:val="2"/>
        </w:rPr>
        <w:t xml:space="preserve">lấy </w:t>
      </w:r>
      <w:r>
        <w:rPr>
          <w:spacing w:val="-8"/>
        </w:rPr>
        <w:t xml:space="preserve">gì </w:t>
      </w:r>
      <w:r>
        <w:rPr>
          <w:spacing w:val="2"/>
        </w:rPr>
        <w:t xml:space="preserve">làm </w:t>
      </w:r>
      <w:r>
        <w:rPr>
          <w:spacing w:val="-6"/>
        </w:rPr>
        <w:t xml:space="preserve">hay”, </w:t>
      </w:r>
      <w:r>
        <w:rPr>
          <w:spacing w:val="-4"/>
        </w:rPr>
        <w:t xml:space="preserve">buồn </w:t>
      </w:r>
      <w:r>
        <w:rPr>
          <w:spacing w:val="-5"/>
        </w:rPr>
        <w:t xml:space="preserve">nữa </w:t>
      </w:r>
      <w:r>
        <w:rPr>
          <w:spacing w:val="3"/>
        </w:rPr>
        <w:t xml:space="preserve">là </w:t>
      </w:r>
      <w:r>
        <w:rPr>
          <w:spacing w:val="-6"/>
        </w:rPr>
        <w:t xml:space="preserve">khác. </w:t>
      </w:r>
      <w:r>
        <w:rPr>
          <w:spacing w:val="-7"/>
        </w:rPr>
        <w:t xml:space="preserve">Nhưng </w:t>
      </w:r>
      <w:r>
        <w:t xml:space="preserve">vài ba </w:t>
      </w:r>
      <w:r>
        <w:rPr>
          <w:spacing w:val="-5"/>
        </w:rPr>
        <w:t xml:space="preserve">anh </w:t>
      </w:r>
      <w:r>
        <w:t xml:space="preserve">em </w:t>
      </w:r>
      <w:r>
        <w:rPr>
          <w:spacing w:val="-9"/>
        </w:rPr>
        <w:t xml:space="preserve">Long </w:t>
      </w:r>
      <w:r>
        <w:rPr>
          <w:spacing w:val="-8"/>
        </w:rPr>
        <w:t xml:space="preserve">An, </w:t>
      </w:r>
      <w:r>
        <w:rPr>
          <w:spacing w:val="-9"/>
        </w:rPr>
        <w:t xml:space="preserve">không </w:t>
      </w:r>
      <w:r>
        <w:rPr>
          <w:spacing w:val="-3"/>
        </w:rPr>
        <w:t xml:space="preserve">xin </w:t>
      </w:r>
      <w:r>
        <w:rPr>
          <w:spacing w:val="-4"/>
        </w:rPr>
        <w:t xml:space="preserve">phép </w:t>
      </w:r>
      <w:r>
        <w:t xml:space="preserve">tôi, </w:t>
      </w:r>
      <w:r>
        <w:rPr>
          <w:spacing w:val="-5"/>
        </w:rPr>
        <w:t xml:space="preserve">tự </w:t>
      </w:r>
      <w:r>
        <w:t xml:space="preserve">ý </w:t>
      </w:r>
      <w:r>
        <w:rPr>
          <w:spacing w:val="-4"/>
        </w:rPr>
        <w:t xml:space="preserve">đánh </w:t>
      </w:r>
      <w:r>
        <w:rPr>
          <w:spacing w:val="-8"/>
        </w:rPr>
        <w:t xml:space="preserve">máy </w:t>
      </w:r>
      <w:r>
        <w:rPr>
          <w:spacing w:val="-6"/>
        </w:rPr>
        <w:t xml:space="preserve">thêm </w:t>
      </w:r>
      <w:r>
        <w:rPr>
          <w:spacing w:val="-8"/>
        </w:rPr>
        <w:t xml:space="preserve">mấy </w:t>
      </w:r>
      <w:r>
        <w:rPr>
          <w:spacing w:val="-4"/>
        </w:rPr>
        <w:t xml:space="preserve">bản, </w:t>
      </w:r>
      <w:r>
        <w:rPr>
          <w:spacing w:val="-5"/>
        </w:rPr>
        <w:t xml:space="preserve">chỉ </w:t>
      </w:r>
      <w:r>
        <w:t xml:space="preserve">giao </w:t>
      </w:r>
      <w:r>
        <w:rPr>
          <w:spacing w:val="2"/>
        </w:rPr>
        <w:t xml:space="preserve">lại </w:t>
      </w:r>
      <w:r>
        <w:rPr>
          <w:spacing w:val="-5"/>
        </w:rPr>
        <w:t xml:space="preserve">cho </w:t>
      </w:r>
      <w:r>
        <w:rPr>
          <w:spacing w:val="-3"/>
        </w:rPr>
        <w:t xml:space="preserve">tôi </w:t>
      </w:r>
      <w:r>
        <w:rPr>
          <w:spacing w:val="-5"/>
        </w:rPr>
        <w:t xml:space="preserve">hai </w:t>
      </w:r>
      <w:r>
        <w:rPr>
          <w:spacing w:val="-4"/>
        </w:rPr>
        <w:t xml:space="preserve">bản, </w:t>
      </w:r>
      <w:r>
        <w:rPr>
          <w:spacing w:val="-8"/>
        </w:rPr>
        <w:t xml:space="preserve">họ </w:t>
      </w:r>
      <w:r>
        <w:rPr>
          <w:spacing w:val="-3"/>
        </w:rPr>
        <w:t xml:space="preserve">giữ </w:t>
      </w:r>
      <w:r>
        <w:rPr>
          <w:spacing w:val="-8"/>
        </w:rPr>
        <w:t xml:space="preserve">mấy </w:t>
      </w:r>
      <w:r>
        <w:t xml:space="preserve">bản </w:t>
      </w:r>
      <w:r>
        <w:rPr>
          <w:spacing w:val="-3"/>
        </w:rPr>
        <w:t xml:space="preserve">tôi </w:t>
      </w:r>
      <w:r>
        <w:rPr>
          <w:spacing w:val="-9"/>
        </w:rPr>
        <w:t xml:space="preserve">không </w:t>
      </w:r>
      <w:r>
        <w:t xml:space="preserve">biết, </w:t>
      </w:r>
      <w:r>
        <w:rPr>
          <w:spacing w:val="-9"/>
        </w:rPr>
        <w:t xml:space="preserve">nhưng </w:t>
      </w:r>
      <w:r>
        <w:rPr>
          <w:spacing w:val="-3"/>
        </w:rPr>
        <w:t xml:space="preserve">tôi </w:t>
      </w:r>
      <w:r>
        <w:t xml:space="preserve">được biết </w:t>
      </w:r>
      <w:r>
        <w:rPr>
          <w:spacing w:val="-8"/>
        </w:rPr>
        <w:t xml:space="preserve">họ </w:t>
      </w:r>
      <w:r>
        <w:t xml:space="preserve">đã </w:t>
      </w:r>
      <w:r>
        <w:rPr>
          <w:spacing w:val="-8"/>
        </w:rPr>
        <w:t xml:space="preserve">chuyền </w:t>
      </w:r>
      <w:r>
        <w:rPr>
          <w:spacing w:val="-3"/>
        </w:rPr>
        <w:t xml:space="preserve">tay </w:t>
      </w:r>
      <w:r>
        <w:t xml:space="preserve">đọc </w:t>
      </w:r>
      <w:r>
        <w:rPr>
          <w:spacing w:val="-10"/>
        </w:rPr>
        <w:t xml:space="preserve">khá </w:t>
      </w:r>
      <w:r>
        <w:rPr>
          <w:spacing w:val="-5"/>
        </w:rPr>
        <w:t xml:space="preserve">rộng. </w:t>
      </w:r>
      <w:r>
        <w:rPr>
          <w:spacing w:val="-3"/>
        </w:rPr>
        <w:t xml:space="preserve">Nhiều </w:t>
      </w:r>
      <w:r>
        <w:t xml:space="preserve">bạn bảo </w:t>
      </w:r>
      <w:r>
        <w:rPr>
          <w:spacing w:val="-3"/>
        </w:rPr>
        <w:t xml:space="preserve">tôi </w:t>
      </w:r>
      <w:r>
        <w:t xml:space="preserve">cứ </w:t>
      </w:r>
      <w:r>
        <w:rPr>
          <w:spacing w:val="-4"/>
        </w:rPr>
        <w:t xml:space="preserve">phát </w:t>
      </w:r>
      <w:r>
        <w:rPr>
          <w:spacing w:val="-8"/>
        </w:rPr>
        <w:t xml:space="preserve">hành </w:t>
      </w:r>
      <w:r>
        <w:rPr>
          <w:spacing w:val="-3"/>
        </w:rPr>
        <w:t xml:space="preserve">tập </w:t>
      </w:r>
      <w:r>
        <w:rPr>
          <w:spacing w:val="-5"/>
        </w:rPr>
        <w:t xml:space="preserve">hồi </w:t>
      </w:r>
      <w:r>
        <w:rPr>
          <w:spacing w:val="-8"/>
        </w:rPr>
        <w:t xml:space="preserve">ký </w:t>
      </w:r>
      <w:r>
        <w:rPr>
          <w:spacing w:val="-5"/>
        </w:rPr>
        <w:t xml:space="preserve">này </w:t>
      </w:r>
      <w:r>
        <w:t xml:space="preserve">đi. Tôi </w:t>
      </w:r>
      <w:r>
        <w:rPr>
          <w:spacing w:val="-9"/>
        </w:rPr>
        <w:t xml:space="preserve">không </w:t>
      </w:r>
      <w:r>
        <w:rPr>
          <w:spacing w:val="-7"/>
        </w:rPr>
        <w:t xml:space="preserve">ưng. </w:t>
      </w:r>
      <w:r>
        <w:rPr>
          <w:spacing w:val="-3"/>
        </w:rPr>
        <w:t xml:space="preserve">Có </w:t>
      </w:r>
      <w:r>
        <w:rPr>
          <w:spacing w:val="3"/>
        </w:rPr>
        <w:t>lý</w:t>
      </w:r>
      <w:r>
        <w:rPr>
          <w:spacing w:val="6"/>
        </w:rPr>
        <w:t xml:space="preserve"> </w:t>
      </w:r>
      <w:r>
        <w:t>do.</w:t>
      </w:r>
    </w:p>
    <w:p w:rsidR="002A5536" w:rsidRDefault="002A5536">
      <w:pPr>
        <w:pStyle w:val="BodyText"/>
        <w:ind w:left="0"/>
        <w:rPr>
          <w:sz w:val="26"/>
        </w:rPr>
      </w:pPr>
    </w:p>
    <w:p w:rsidR="002A5536" w:rsidRDefault="00BE1DD8">
      <w:pPr>
        <w:pStyle w:val="BodyText"/>
        <w:spacing w:before="0"/>
        <w:ind w:right="104"/>
      </w:pPr>
      <w:r>
        <w:t xml:space="preserve">Tôi </w:t>
      </w:r>
      <w:r>
        <w:rPr>
          <w:spacing w:val="-6"/>
        </w:rPr>
        <w:t xml:space="preserve">thấy </w:t>
      </w:r>
      <w:r>
        <w:rPr>
          <w:spacing w:val="-3"/>
        </w:rPr>
        <w:t xml:space="preserve">rằng </w:t>
      </w:r>
      <w:r>
        <w:rPr>
          <w:spacing w:val="-9"/>
        </w:rPr>
        <w:t xml:space="preserve">không </w:t>
      </w:r>
      <w:r>
        <w:rPr>
          <w:spacing w:val="3"/>
        </w:rPr>
        <w:t xml:space="preserve">ít </w:t>
      </w:r>
      <w:r>
        <w:rPr>
          <w:spacing w:val="-5"/>
        </w:rPr>
        <w:t xml:space="preserve">hồi </w:t>
      </w:r>
      <w:r>
        <w:rPr>
          <w:spacing w:val="-8"/>
        </w:rPr>
        <w:t xml:space="preserve">ký </w:t>
      </w:r>
      <w:r>
        <w:t xml:space="preserve">đã được </w:t>
      </w:r>
      <w:r>
        <w:rPr>
          <w:spacing w:val="3"/>
        </w:rPr>
        <w:t xml:space="preserve">in </w:t>
      </w:r>
      <w:r>
        <w:t xml:space="preserve">ấn </w:t>
      </w:r>
      <w:r>
        <w:rPr>
          <w:spacing w:val="-8"/>
        </w:rPr>
        <w:t xml:space="preserve">kể </w:t>
      </w:r>
      <w:r>
        <w:t xml:space="preserve">sự việc rất </w:t>
      </w:r>
      <w:r>
        <w:rPr>
          <w:spacing w:val="-5"/>
        </w:rPr>
        <w:t xml:space="preserve">hay </w:t>
      </w:r>
      <w:r>
        <w:rPr>
          <w:spacing w:val="-12"/>
        </w:rPr>
        <w:t xml:space="preserve">mà </w:t>
      </w:r>
      <w:r>
        <w:rPr>
          <w:spacing w:val="-8"/>
        </w:rPr>
        <w:t xml:space="preserve">cũng </w:t>
      </w:r>
      <w:r>
        <w:rPr>
          <w:spacing w:val="-4"/>
        </w:rPr>
        <w:t xml:space="preserve">chen </w:t>
      </w:r>
      <w:r>
        <w:t xml:space="preserve">vào </w:t>
      </w:r>
      <w:r>
        <w:rPr>
          <w:spacing w:val="-8"/>
        </w:rPr>
        <w:t xml:space="preserve">một </w:t>
      </w:r>
      <w:r>
        <w:rPr>
          <w:spacing w:val="3"/>
        </w:rPr>
        <w:t xml:space="preserve">ít </w:t>
      </w:r>
      <w:r>
        <w:t xml:space="preserve">điều </w:t>
      </w:r>
      <w:r>
        <w:rPr>
          <w:spacing w:val="-4"/>
        </w:rPr>
        <w:t xml:space="preserve">hoặc </w:t>
      </w:r>
      <w:r>
        <w:rPr>
          <w:spacing w:val="-3"/>
        </w:rPr>
        <w:t xml:space="preserve">tác giả </w:t>
      </w:r>
      <w:r>
        <w:t xml:space="preserve">bịa </w:t>
      </w:r>
      <w:r>
        <w:rPr>
          <w:spacing w:val="-4"/>
        </w:rPr>
        <w:t xml:space="preserve">hoặc </w:t>
      </w:r>
      <w:r>
        <w:t xml:space="preserve">lúc </w:t>
      </w:r>
      <w:r>
        <w:rPr>
          <w:spacing w:val="-12"/>
        </w:rPr>
        <w:t xml:space="preserve">nghe </w:t>
      </w:r>
      <w:r>
        <w:rPr>
          <w:spacing w:val="-8"/>
        </w:rPr>
        <w:t xml:space="preserve">kể </w:t>
      </w:r>
      <w:r>
        <w:t xml:space="preserve">đã </w:t>
      </w:r>
      <w:r>
        <w:rPr>
          <w:spacing w:val="-6"/>
        </w:rPr>
        <w:t xml:space="preserve">thất </w:t>
      </w:r>
      <w:r>
        <w:rPr>
          <w:spacing w:val="-5"/>
        </w:rPr>
        <w:t xml:space="preserve">thiệt. </w:t>
      </w:r>
      <w:r>
        <w:rPr>
          <w:spacing w:val="-8"/>
        </w:rPr>
        <w:t xml:space="preserve">Viết </w:t>
      </w:r>
      <w:r>
        <w:rPr>
          <w:spacing w:val="-5"/>
        </w:rPr>
        <w:t xml:space="preserve">hồi </w:t>
      </w:r>
      <w:r>
        <w:rPr>
          <w:spacing w:val="-8"/>
        </w:rPr>
        <w:t xml:space="preserve">ký </w:t>
      </w:r>
      <w:r>
        <w:t xml:space="preserve">trước </w:t>
      </w:r>
      <w:r>
        <w:rPr>
          <w:spacing w:val="-5"/>
        </w:rPr>
        <w:t xml:space="preserve">hết </w:t>
      </w:r>
      <w:r>
        <w:rPr>
          <w:spacing w:val="3"/>
        </w:rPr>
        <w:t xml:space="preserve">là </w:t>
      </w:r>
      <w:r>
        <w:t xml:space="preserve">viết </w:t>
      </w:r>
      <w:r>
        <w:rPr>
          <w:spacing w:val="-9"/>
        </w:rPr>
        <w:t xml:space="preserve">những </w:t>
      </w:r>
      <w:r>
        <w:t xml:space="preserve">điều </w:t>
      </w:r>
      <w:r>
        <w:rPr>
          <w:spacing w:val="-9"/>
        </w:rPr>
        <w:t xml:space="preserve">mình </w:t>
      </w:r>
      <w:r>
        <w:rPr>
          <w:spacing w:val="-8"/>
        </w:rPr>
        <w:t xml:space="preserve">mắt </w:t>
      </w:r>
      <w:r>
        <w:rPr>
          <w:spacing w:val="-6"/>
        </w:rPr>
        <w:t xml:space="preserve">thấy </w:t>
      </w:r>
      <w:r>
        <w:rPr>
          <w:spacing w:val="-3"/>
        </w:rPr>
        <w:t xml:space="preserve">tai </w:t>
      </w:r>
      <w:r>
        <w:rPr>
          <w:spacing w:val="-12"/>
        </w:rPr>
        <w:t xml:space="preserve">nghe  </w:t>
      </w:r>
      <w:r>
        <w:t xml:space="preserve">và </w:t>
      </w:r>
      <w:r>
        <w:rPr>
          <w:spacing w:val="-5"/>
        </w:rPr>
        <w:t xml:space="preserve">tự </w:t>
      </w:r>
      <w:r>
        <w:rPr>
          <w:spacing w:val="2"/>
        </w:rPr>
        <w:t xml:space="preserve">làm </w:t>
      </w:r>
      <w:r>
        <w:rPr>
          <w:spacing w:val="3"/>
        </w:rPr>
        <w:t xml:space="preserve">là </w:t>
      </w:r>
      <w:r>
        <w:rPr>
          <w:spacing w:val="-7"/>
        </w:rPr>
        <w:t xml:space="preserve">chính, </w:t>
      </w:r>
      <w:r>
        <w:rPr>
          <w:spacing w:val="-12"/>
        </w:rPr>
        <w:t xml:space="preserve">mà </w:t>
      </w:r>
      <w:r>
        <w:t xml:space="preserve">viết về </w:t>
      </w:r>
      <w:r>
        <w:rPr>
          <w:spacing w:val="-9"/>
        </w:rPr>
        <w:t xml:space="preserve">mình </w:t>
      </w:r>
      <w:r>
        <w:rPr>
          <w:spacing w:val="-8"/>
        </w:rPr>
        <w:t xml:space="preserve">thì </w:t>
      </w:r>
      <w:r>
        <w:t xml:space="preserve">dễ </w:t>
      </w:r>
      <w:r>
        <w:rPr>
          <w:spacing w:val="-4"/>
        </w:rPr>
        <w:t xml:space="preserve">“chủ </w:t>
      </w:r>
      <w:r>
        <w:rPr>
          <w:spacing w:val="-5"/>
        </w:rPr>
        <w:t xml:space="preserve">quan”: </w:t>
      </w:r>
      <w:r>
        <w:t xml:space="preserve">bớt cái dở </w:t>
      </w:r>
      <w:r>
        <w:rPr>
          <w:spacing w:val="-6"/>
        </w:rPr>
        <w:t xml:space="preserve">thêm </w:t>
      </w:r>
      <w:r>
        <w:t xml:space="preserve">cái </w:t>
      </w:r>
      <w:r>
        <w:rPr>
          <w:spacing w:val="-5"/>
        </w:rPr>
        <w:t xml:space="preserve">hay </w:t>
      </w:r>
      <w:r>
        <w:rPr>
          <w:spacing w:val="3"/>
        </w:rPr>
        <w:t xml:space="preserve">là </w:t>
      </w:r>
      <w:r>
        <w:t xml:space="preserve">điều </w:t>
      </w:r>
      <w:r>
        <w:rPr>
          <w:spacing w:val="-10"/>
        </w:rPr>
        <w:t xml:space="preserve">khó </w:t>
      </w:r>
      <w:r>
        <w:rPr>
          <w:spacing w:val="-4"/>
        </w:rPr>
        <w:t xml:space="preserve">tránh </w:t>
      </w:r>
      <w:r>
        <w:rPr>
          <w:spacing w:val="-5"/>
        </w:rPr>
        <w:t xml:space="preserve">khỏi; </w:t>
      </w:r>
      <w:r>
        <w:rPr>
          <w:spacing w:val="-3"/>
        </w:rPr>
        <w:t xml:space="preserve">tôi </w:t>
      </w:r>
      <w:r>
        <w:rPr>
          <w:spacing w:val="-8"/>
        </w:rPr>
        <w:t xml:space="preserve">ngập </w:t>
      </w:r>
      <w:r>
        <w:rPr>
          <w:spacing w:val="-9"/>
        </w:rPr>
        <w:t xml:space="preserve">ngừng </w:t>
      </w:r>
      <w:r>
        <w:rPr>
          <w:spacing w:val="-10"/>
        </w:rPr>
        <w:t xml:space="preserve">khi </w:t>
      </w:r>
      <w:r>
        <w:rPr>
          <w:spacing w:val="-3"/>
        </w:rPr>
        <w:t xml:space="preserve">định </w:t>
      </w:r>
      <w:r>
        <w:t xml:space="preserve">viết </w:t>
      </w:r>
      <w:r>
        <w:rPr>
          <w:spacing w:val="-5"/>
        </w:rPr>
        <w:t xml:space="preserve">hồi </w:t>
      </w:r>
      <w:r>
        <w:rPr>
          <w:spacing w:val="-8"/>
        </w:rPr>
        <w:t xml:space="preserve">ký </w:t>
      </w:r>
      <w:r>
        <w:rPr>
          <w:spacing w:val="3"/>
        </w:rPr>
        <w:t xml:space="preserve">là </w:t>
      </w:r>
      <w:r>
        <w:t xml:space="preserve">vì </w:t>
      </w:r>
      <w:r>
        <w:rPr>
          <w:spacing w:val="-8"/>
        </w:rPr>
        <w:t xml:space="preserve">vậy. </w:t>
      </w:r>
      <w:r>
        <w:rPr>
          <w:spacing w:val="-7"/>
        </w:rPr>
        <w:t xml:space="preserve">Nhưng </w:t>
      </w:r>
      <w:r>
        <w:t xml:space="preserve">có </w:t>
      </w:r>
      <w:r>
        <w:rPr>
          <w:spacing w:val="-8"/>
        </w:rPr>
        <w:t xml:space="preserve">một </w:t>
      </w:r>
      <w:r>
        <w:t xml:space="preserve">số việc, </w:t>
      </w:r>
      <w:r>
        <w:rPr>
          <w:spacing w:val="-5"/>
        </w:rPr>
        <w:t xml:space="preserve">nếu </w:t>
      </w:r>
      <w:r>
        <w:rPr>
          <w:spacing w:val="-9"/>
        </w:rPr>
        <w:t xml:space="preserve">mình không </w:t>
      </w:r>
      <w:r>
        <w:rPr>
          <w:spacing w:val="-8"/>
        </w:rPr>
        <w:t xml:space="preserve">kể </w:t>
      </w:r>
      <w:r>
        <w:rPr>
          <w:spacing w:val="2"/>
        </w:rPr>
        <w:t xml:space="preserve">lại </w:t>
      </w:r>
      <w:r>
        <w:rPr>
          <w:spacing w:val="-8"/>
        </w:rPr>
        <w:t xml:space="preserve">thì </w:t>
      </w:r>
      <w:r>
        <w:rPr>
          <w:spacing w:val="-9"/>
        </w:rPr>
        <w:t xml:space="preserve">không </w:t>
      </w:r>
      <w:r>
        <w:t xml:space="preserve">ai biết, </w:t>
      </w:r>
      <w:r>
        <w:rPr>
          <w:spacing w:val="-9"/>
        </w:rPr>
        <w:t xml:space="preserve">không </w:t>
      </w:r>
      <w:r>
        <w:t xml:space="preserve">ai </w:t>
      </w:r>
      <w:r>
        <w:rPr>
          <w:spacing w:val="-6"/>
        </w:rPr>
        <w:t xml:space="preserve">nhớ, </w:t>
      </w:r>
      <w:r>
        <w:rPr>
          <w:spacing w:val="-9"/>
        </w:rPr>
        <w:t xml:space="preserve">không </w:t>
      </w:r>
      <w:r>
        <w:t xml:space="preserve">ai viết, </w:t>
      </w:r>
      <w:r>
        <w:rPr>
          <w:spacing w:val="-9"/>
        </w:rPr>
        <w:t xml:space="preserve">không </w:t>
      </w:r>
      <w:r>
        <w:t xml:space="preserve">ai </w:t>
      </w:r>
      <w:r>
        <w:rPr>
          <w:spacing w:val="2"/>
        </w:rPr>
        <w:t xml:space="preserve">làm </w:t>
      </w:r>
      <w:r>
        <w:rPr>
          <w:spacing w:val="-3"/>
        </w:rPr>
        <w:t xml:space="preserve">sáng </w:t>
      </w:r>
      <w:r>
        <w:rPr>
          <w:spacing w:val="-5"/>
        </w:rPr>
        <w:t xml:space="preserve">tỏ cho </w:t>
      </w:r>
      <w:r>
        <w:rPr>
          <w:spacing w:val="-9"/>
        </w:rPr>
        <w:t xml:space="preserve">mình </w:t>
      </w:r>
      <w:r>
        <w:rPr>
          <w:spacing w:val="-4"/>
        </w:rPr>
        <w:t xml:space="preserve">bằng </w:t>
      </w:r>
      <w:r>
        <w:rPr>
          <w:spacing w:val="-10"/>
        </w:rPr>
        <w:t xml:space="preserve">mình. </w:t>
      </w:r>
      <w:r>
        <w:rPr>
          <w:spacing w:val="-7"/>
        </w:rPr>
        <w:t xml:space="preserve">Thành </w:t>
      </w:r>
      <w:r>
        <w:rPr>
          <w:spacing w:val="2"/>
        </w:rPr>
        <w:t xml:space="preserve">ra </w:t>
      </w:r>
      <w:r>
        <w:t xml:space="preserve">viết </w:t>
      </w:r>
      <w:r>
        <w:rPr>
          <w:spacing w:val="-5"/>
        </w:rPr>
        <w:t xml:space="preserve">hồi </w:t>
      </w:r>
      <w:r>
        <w:rPr>
          <w:spacing w:val="-8"/>
        </w:rPr>
        <w:t xml:space="preserve">ký </w:t>
      </w:r>
      <w:r>
        <w:t xml:space="preserve">vừa </w:t>
      </w:r>
      <w:r>
        <w:rPr>
          <w:spacing w:val="3"/>
        </w:rPr>
        <w:t xml:space="preserve">là </w:t>
      </w:r>
      <w:r>
        <w:rPr>
          <w:spacing w:val="-4"/>
        </w:rPr>
        <w:t xml:space="preserve">đóng </w:t>
      </w:r>
      <w:r>
        <w:rPr>
          <w:spacing w:val="-5"/>
        </w:rPr>
        <w:t xml:space="preserve">góp </w:t>
      </w:r>
      <w:r>
        <w:t xml:space="preserve">sử </w:t>
      </w:r>
      <w:r>
        <w:rPr>
          <w:spacing w:val="3"/>
        </w:rPr>
        <w:t xml:space="preserve">liệu </w:t>
      </w:r>
      <w:r>
        <w:t xml:space="preserve">vừa </w:t>
      </w:r>
      <w:r>
        <w:rPr>
          <w:spacing w:val="3"/>
        </w:rPr>
        <w:t xml:space="preserve">là </w:t>
      </w:r>
      <w:r>
        <w:rPr>
          <w:spacing w:val="-5"/>
        </w:rPr>
        <w:t xml:space="preserve">yên </w:t>
      </w:r>
      <w:r>
        <w:rPr>
          <w:spacing w:val="-8"/>
        </w:rPr>
        <w:t xml:space="preserve">ủi </w:t>
      </w:r>
      <w:r>
        <w:rPr>
          <w:spacing w:val="-10"/>
        </w:rPr>
        <w:t xml:space="preserve">mình. </w:t>
      </w:r>
      <w:r>
        <w:rPr>
          <w:spacing w:val="-6"/>
        </w:rPr>
        <w:t xml:space="preserve">Trong </w:t>
      </w:r>
      <w:r>
        <w:rPr>
          <w:spacing w:val="3"/>
        </w:rPr>
        <w:t xml:space="preserve">lịch </w:t>
      </w:r>
      <w:r>
        <w:t xml:space="preserve">sử dù </w:t>
      </w:r>
      <w:r>
        <w:rPr>
          <w:spacing w:val="3"/>
        </w:rPr>
        <w:t xml:space="preserve">là lịch </w:t>
      </w:r>
      <w:r>
        <w:t xml:space="preserve">sử </w:t>
      </w:r>
      <w:r>
        <w:rPr>
          <w:spacing w:val="-5"/>
        </w:rPr>
        <w:t xml:space="preserve">của </w:t>
      </w:r>
      <w:r>
        <w:rPr>
          <w:spacing w:val="-8"/>
        </w:rPr>
        <w:t xml:space="preserve">một khoảng </w:t>
      </w:r>
      <w:r>
        <w:t xml:space="preserve">đời </w:t>
      </w:r>
      <w:r>
        <w:rPr>
          <w:spacing w:val="-8"/>
        </w:rPr>
        <w:t xml:space="preserve">ngắn ngủi, </w:t>
      </w:r>
      <w:r>
        <w:rPr>
          <w:spacing w:val="-9"/>
        </w:rPr>
        <w:t xml:space="preserve">mình </w:t>
      </w:r>
      <w:r>
        <w:rPr>
          <w:spacing w:val="-5"/>
        </w:rPr>
        <w:t xml:space="preserve">chỉ </w:t>
      </w:r>
      <w:r>
        <w:rPr>
          <w:spacing w:val="3"/>
        </w:rPr>
        <w:t xml:space="preserve">là </w:t>
      </w:r>
      <w:r>
        <w:rPr>
          <w:spacing w:val="-8"/>
        </w:rPr>
        <w:t xml:space="preserve">một </w:t>
      </w:r>
      <w:r>
        <w:rPr>
          <w:spacing w:val="-4"/>
        </w:rPr>
        <w:t xml:space="preserve">tiếng </w:t>
      </w:r>
      <w:r>
        <w:rPr>
          <w:spacing w:val="-5"/>
        </w:rPr>
        <w:t xml:space="preserve">của </w:t>
      </w:r>
      <w:r>
        <w:rPr>
          <w:spacing w:val="-8"/>
        </w:rPr>
        <w:t xml:space="preserve">ngàn </w:t>
      </w:r>
      <w:r>
        <w:rPr>
          <w:spacing w:val="-4"/>
        </w:rPr>
        <w:t xml:space="preserve">trùng </w:t>
      </w:r>
      <w:r>
        <w:rPr>
          <w:spacing w:val="-8"/>
        </w:rPr>
        <w:t xml:space="preserve">ngọn </w:t>
      </w:r>
      <w:r>
        <w:rPr>
          <w:spacing w:val="-3"/>
        </w:rPr>
        <w:t xml:space="preserve">sóng </w:t>
      </w:r>
      <w:r>
        <w:t xml:space="preserve">trên biển sôi </w:t>
      </w:r>
      <w:r>
        <w:rPr>
          <w:spacing w:val="-6"/>
        </w:rPr>
        <w:t xml:space="preserve">động: </w:t>
      </w:r>
      <w:r>
        <w:rPr>
          <w:spacing w:val="-10"/>
        </w:rPr>
        <w:t xml:space="preserve">ghi </w:t>
      </w:r>
      <w:r>
        <w:rPr>
          <w:spacing w:val="2"/>
        </w:rPr>
        <w:t xml:space="preserve">lại </w:t>
      </w:r>
      <w:r>
        <w:rPr>
          <w:spacing w:val="-8"/>
        </w:rPr>
        <w:t xml:space="preserve">một </w:t>
      </w:r>
      <w:r>
        <w:rPr>
          <w:spacing w:val="-6"/>
        </w:rPr>
        <w:t xml:space="preserve">tiếng, thật </w:t>
      </w:r>
      <w:r>
        <w:rPr>
          <w:spacing w:val="2"/>
        </w:rPr>
        <w:t xml:space="preserve">ra </w:t>
      </w:r>
      <w:r>
        <w:t xml:space="preserve">có </w:t>
      </w:r>
      <w:r>
        <w:rPr>
          <w:spacing w:val="-8"/>
        </w:rPr>
        <w:t xml:space="preserve">nghĩa </w:t>
      </w:r>
      <w:r>
        <w:rPr>
          <w:spacing w:val="3"/>
        </w:rPr>
        <w:t xml:space="preserve">lý </w:t>
      </w:r>
      <w:r>
        <w:rPr>
          <w:spacing w:val="-8"/>
        </w:rPr>
        <w:t xml:space="preserve">gì </w:t>
      </w:r>
      <w:r>
        <w:rPr>
          <w:spacing w:val="4"/>
        </w:rPr>
        <w:t xml:space="preserve">lớn </w:t>
      </w:r>
      <w:r>
        <w:rPr>
          <w:spacing w:val="2"/>
        </w:rPr>
        <w:t xml:space="preserve">lắm </w:t>
      </w:r>
      <w:r>
        <w:rPr>
          <w:spacing w:val="-4"/>
        </w:rPr>
        <w:t xml:space="preserve">đâu, </w:t>
      </w:r>
      <w:r>
        <w:t xml:space="preserve">có </w:t>
      </w:r>
      <w:r>
        <w:rPr>
          <w:spacing w:val="-6"/>
        </w:rPr>
        <w:t xml:space="preserve">thêm </w:t>
      </w:r>
      <w:r>
        <w:t xml:space="preserve">bớt </w:t>
      </w:r>
      <w:r>
        <w:rPr>
          <w:spacing w:val="-8"/>
        </w:rPr>
        <w:t xml:space="preserve">gì </w:t>
      </w:r>
      <w:r>
        <w:rPr>
          <w:spacing w:val="2"/>
        </w:rPr>
        <w:t xml:space="preserve">lắm </w:t>
      </w:r>
      <w:r>
        <w:rPr>
          <w:spacing w:val="-4"/>
        </w:rPr>
        <w:t xml:space="preserve">đâu? </w:t>
      </w:r>
      <w:r>
        <w:rPr>
          <w:spacing w:val="-3"/>
        </w:rPr>
        <w:t xml:space="preserve">Nhiều </w:t>
      </w:r>
      <w:r>
        <w:rPr>
          <w:spacing w:val="2"/>
        </w:rPr>
        <w:t xml:space="preserve">lắm </w:t>
      </w:r>
      <w:r>
        <w:rPr>
          <w:spacing w:val="-8"/>
        </w:rPr>
        <w:t xml:space="preserve">thì </w:t>
      </w:r>
      <w:r>
        <w:rPr>
          <w:spacing w:val="2"/>
        </w:rPr>
        <w:t xml:space="preserve">làm </w:t>
      </w:r>
      <w:r>
        <w:rPr>
          <w:spacing w:val="-5"/>
        </w:rPr>
        <w:t xml:space="preserve">cho </w:t>
      </w:r>
      <w:r>
        <w:rPr>
          <w:spacing w:val="-8"/>
        </w:rPr>
        <w:t xml:space="preserve">một </w:t>
      </w:r>
      <w:r>
        <w:t xml:space="preserve">số </w:t>
      </w:r>
      <w:r>
        <w:rPr>
          <w:spacing w:val="-5"/>
        </w:rPr>
        <w:t xml:space="preserve">người </w:t>
      </w:r>
      <w:r>
        <w:rPr>
          <w:spacing w:val="-8"/>
        </w:rPr>
        <w:t xml:space="preserve">mất thì </w:t>
      </w:r>
      <w:r>
        <w:rPr>
          <w:spacing w:val="-3"/>
        </w:rPr>
        <w:t xml:space="preserve">giờ </w:t>
      </w:r>
      <w:r>
        <w:t xml:space="preserve">đọc, </w:t>
      </w:r>
      <w:r>
        <w:rPr>
          <w:spacing w:val="-5"/>
        </w:rPr>
        <w:t xml:space="preserve">hay </w:t>
      </w:r>
      <w:r>
        <w:rPr>
          <w:spacing w:val="-8"/>
        </w:rPr>
        <w:t xml:space="preserve">mất </w:t>
      </w:r>
      <w:r>
        <w:t xml:space="preserve">tiền </w:t>
      </w:r>
      <w:r>
        <w:rPr>
          <w:spacing w:val="-10"/>
        </w:rPr>
        <w:t xml:space="preserve">mua. </w:t>
      </w:r>
      <w:r>
        <w:t xml:space="preserve">“Cọp </w:t>
      </w:r>
      <w:r>
        <w:rPr>
          <w:spacing w:val="-4"/>
        </w:rPr>
        <w:t xml:space="preserve">chết </w:t>
      </w:r>
      <w:r>
        <w:t xml:space="preserve">để da, </w:t>
      </w:r>
      <w:r>
        <w:rPr>
          <w:spacing w:val="-5"/>
        </w:rPr>
        <w:t xml:space="preserve">người ta </w:t>
      </w:r>
      <w:r>
        <w:rPr>
          <w:spacing w:val="-4"/>
        </w:rPr>
        <w:t xml:space="preserve">chết </w:t>
      </w:r>
      <w:r>
        <w:t xml:space="preserve">để </w:t>
      </w:r>
      <w:r>
        <w:rPr>
          <w:spacing w:val="-5"/>
        </w:rPr>
        <w:t xml:space="preserve">tiếng”; </w:t>
      </w:r>
      <w:r>
        <w:rPr>
          <w:spacing w:val="-8"/>
        </w:rPr>
        <w:t xml:space="preserve">tục </w:t>
      </w:r>
      <w:r>
        <w:rPr>
          <w:spacing w:val="-10"/>
        </w:rPr>
        <w:t xml:space="preserve">ngữ </w:t>
      </w:r>
      <w:r>
        <w:rPr>
          <w:spacing w:val="-8"/>
        </w:rPr>
        <w:t xml:space="preserve">thì </w:t>
      </w:r>
      <w:r>
        <w:rPr>
          <w:spacing w:val="-10"/>
        </w:rPr>
        <w:t xml:space="preserve">như </w:t>
      </w:r>
      <w:r>
        <w:rPr>
          <w:spacing w:val="-8"/>
        </w:rPr>
        <w:t xml:space="preserve">vậy. </w:t>
      </w:r>
      <w:r>
        <w:rPr>
          <w:spacing w:val="-7"/>
        </w:rPr>
        <w:t xml:space="preserve">Song, </w:t>
      </w:r>
      <w:r>
        <w:t xml:space="preserve">da, dầu </w:t>
      </w:r>
      <w:r>
        <w:rPr>
          <w:spacing w:val="3"/>
        </w:rPr>
        <w:t xml:space="preserve">là </w:t>
      </w:r>
      <w:r>
        <w:t xml:space="preserve">da cọp, </w:t>
      </w:r>
      <w:r>
        <w:rPr>
          <w:spacing w:val="-5"/>
        </w:rPr>
        <w:t xml:space="preserve">nhiều năm </w:t>
      </w:r>
      <w:r>
        <w:t xml:space="preserve">rồi sâu </w:t>
      </w:r>
      <w:r>
        <w:rPr>
          <w:spacing w:val="-8"/>
        </w:rPr>
        <w:t xml:space="preserve">mọt </w:t>
      </w:r>
      <w:r>
        <w:rPr>
          <w:spacing w:val="-5"/>
        </w:rPr>
        <w:t xml:space="preserve">đục </w:t>
      </w:r>
      <w:r>
        <w:rPr>
          <w:spacing w:val="-8"/>
        </w:rPr>
        <w:t xml:space="preserve">cũng </w:t>
      </w:r>
      <w:r>
        <w:rPr>
          <w:spacing w:val="-6"/>
        </w:rPr>
        <w:t xml:space="preserve">hết. </w:t>
      </w:r>
      <w:r>
        <w:rPr>
          <w:spacing w:val="-7"/>
        </w:rPr>
        <w:t xml:space="preserve">Tiếng, </w:t>
      </w:r>
      <w:r>
        <w:t xml:space="preserve">trừ </w:t>
      </w:r>
      <w:r>
        <w:rPr>
          <w:spacing w:val="2"/>
        </w:rPr>
        <w:t xml:space="preserve">ra </w:t>
      </w:r>
      <w:r>
        <w:rPr>
          <w:spacing w:val="-4"/>
        </w:rPr>
        <w:t xml:space="preserve">tiếng </w:t>
      </w:r>
      <w:r>
        <w:rPr>
          <w:spacing w:val="-5"/>
        </w:rPr>
        <w:t xml:space="preserve">của </w:t>
      </w:r>
      <w:r>
        <w:rPr>
          <w:spacing w:val="-8"/>
        </w:rPr>
        <w:t xml:space="preserve">một </w:t>
      </w:r>
      <w:r>
        <w:t xml:space="preserve">số </w:t>
      </w:r>
      <w:r>
        <w:rPr>
          <w:spacing w:val="3"/>
        </w:rPr>
        <w:t xml:space="preserve">ít </w:t>
      </w:r>
      <w:r>
        <w:t xml:space="preserve">vĩ </w:t>
      </w:r>
      <w:r>
        <w:rPr>
          <w:spacing w:val="-9"/>
        </w:rPr>
        <w:t xml:space="preserve">nhân, </w:t>
      </w:r>
      <w:r>
        <w:rPr>
          <w:spacing w:val="2"/>
        </w:rPr>
        <w:t xml:space="preserve">làm </w:t>
      </w:r>
      <w:r>
        <w:t xml:space="preserve">sao </w:t>
      </w:r>
      <w:r>
        <w:rPr>
          <w:spacing w:val="-12"/>
        </w:rPr>
        <w:t xml:space="preserve">mà </w:t>
      </w:r>
      <w:r>
        <w:t xml:space="preserve">còn </w:t>
      </w:r>
      <w:r>
        <w:rPr>
          <w:spacing w:val="-8"/>
        </w:rPr>
        <w:t xml:space="preserve">mãi </w:t>
      </w:r>
      <w:r>
        <w:t xml:space="preserve">với </w:t>
      </w:r>
      <w:r>
        <w:rPr>
          <w:spacing w:val="-5"/>
        </w:rPr>
        <w:t xml:space="preserve">thời gian? </w:t>
      </w:r>
      <w:r>
        <w:t xml:space="preserve">Năm trăm </w:t>
      </w:r>
      <w:r>
        <w:rPr>
          <w:spacing w:val="-5"/>
        </w:rPr>
        <w:t xml:space="preserve">năm </w:t>
      </w:r>
      <w:r>
        <w:t xml:space="preserve">sau cách </w:t>
      </w:r>
      <w:r>
        <w:rPr>
          <w:spacing w:val="-10"/>
        </w:rPr>
        <w:t xml:space="preserve">mạng </w:t>
      </w:r>
      <w:r>
        <w:rPr>
          <w:spacing w:val="-8"/>
        </w:rPr>
        <w:t xml:space="preserve">tháng </w:t>
      </w:r>
      <w:r>
        <w:rPr>
          <w:spacing w:val="-7"/>
        </w:rPr>
        <w:t xml:space="preserve">Tám, </w:t>
      </w:r>
      <w:r>
        <w:t xml:space="preserve">dân </w:t>
      </w:r>
      <w:r>
        <w:rPr>
          <w:spacing w:val="-5"/>
        </w:rPr>
        <w:t xml:space="preserve">ta </w:t>
      </w:r>
      <w:r>
        <w:t xml:space="preserve">sẽ còn </w:t>
      </w:r>
      <w:r>
        <w:rPr>
          <w:spacing w:val="-10"/>
        </w:rPr>
        <w:t xml:space="preserve">nhớ </w:t>
      </w:r>
      <w:r>
        <w:rPr>
          <w:spacing w:val="-5"/>
        </w:rPr>
        <w:t xml:space="preserve">chỉ </w:t>
      </w:r>
      <w:r>
        <w:rPr>
          <w:spacing w:val="-3"/>
        </w:rPr>
        <w:t xml:space="preserve">tên </w:t>
      </w:r>
      <w:r>
        <w:rPr>
          <w:spacing w:val="-5"/>
        </w:rPr>
        <w:t xml:space="preserve">của </w:t>
      </w:r>
      <w:r>
        <w:rPr>
          <w:spacing w:val="-8"/>
        </w:rPr>
        <w:t xml:space="preserve">một </w:t>
      </w:r>
      <w:r>
        <w:rPr>
          <w:spacing w:val="-9"/>
        </w:rPr>
        <w:t xml:space="preserve">mình </w:t>
      </w:r>
      <w:r>
        <w:t xml:space="preserve">cụ </w:t>
      </w:r>
      <w:r>
        <w:rPr>
          <w:spacing w:val="-3"/>
        </w:rPr>
        <w:t xml:space="preserve">Hồ, </w:t>
      </w:r>
      <w:r>
        <w:rPr>
          <w:spacing w:val="-9"/>
        </w:rPr>
        <w:t xml:space="preserve">mình </w:t>
      </w:r>
      <w:r>
        <w:rPr>
          <w:spacing w:val="-5"/>
        </w:rPr>
        <w:t xml:space="preserve">ông </w:t>
      </w:r>
      <w:r>
        <w:t xml:space="preserve">Giáp. </w:t>
      </w:r>
      <w:r>
        <w:rPr>
          <w:spacing w:val="-7"/>
        </w:rPr>
        <w:t xml:space="preserve">Cho </w:t>
      </w:r>
      <w:r>
        <w:rPr>
          <w:spacing w:val="-8"/>
        </w:rPr>
        <w:t xml:space="preserve">nên, </w:t>
      </w:r>
      <w:r>
        <w:t xml:space="preserve">viết </w:t>
      </w:r>
      <w:r>
        <w:rPr>
          <w:spacing w:val="-5"/>
        </w:rPr>
        <w:t xml:space="preserve">hồi </w:t>
      </w:r>
      <w:r>
        <w:rPr>
          <w:spacing w:val="-8"/>
        </w:rPr>
        <w:t xml:space="preserve">ký </w:t>
      </w:r>
      <w:r>
        <w:rPr>
          <w:spacing w:val="-11"/>
        </w:rPr>
        <w:t xml:space="preserve">này, </w:t>
      </w:r>
      <w:r>
        <w:rPr>
          <w:spacing w:val="-3"/>
        </w:rPr>
        <w:t xml:space="preserve">tôi </w:t>
      </w:r>
      <w:r>
        <w:rPr>
          <w:spacing w:val="-5"/>
        </w:rPr>
        <w:t xml:space="preserve">chỉ </w:t>
      </w:r>
      <w:r>
        <w:rPr>
          <w:spacing w:val="-10"/>
        </w:rPr>
        <w:t xml:space="preserve">mong </w:t>
      </w:r>
      <w:r>
        <w:rPr>
          <w:spacing w:val="-5"/>
        </w:rPr>
        <w:t xml:space="preserve">cho </w:t>
      </w:r>
      <w:r>
        <w:rPr>
          <w:spacing w:val="-4"/>
        </w:rPr>
        <w:t xml:space="preserve">cháu </w:t>
      </w:r>
      <w:r>
        <w:rPr>
          <w:spacing w:val="-8"/>
        </w:rPr>
        <w:t xml:space="preserve">một </w:t>
      </w:r>
      <w:r>
        <w:t xml:space="preserve">đời sau </w:t>
      </w:r>
      <w:r>
        <w:rPr>
          <w:spacing w:val="-9"/>
        </w:rPr>
        <w:t xml:space="preserve">mình </w:t>
      </w:r>
      <w:r>
        <w:t xml:space="preserve">biết được </w:t>
      </w:r>
      <w:r>
        <w:rPr>
          <w:spacing w:val="-3"/>
        </w:rPr>
        <w:t xml:space="preserve">rằng </w:t>
      </w:r>
      <w:r>
        <w:rPr>
          <w:spacing w:val="-5"/>
        </w:rPr>
        <w:t xml:space="preserve">ông </w:t>
      </w:r>
      <w:r>
        <w:rPr>
          <w:spacing w:val="-8"/>
        </w:rPr>
        <w:t xml:space="preserve">nó </w:t>
      </w:r>
      <w:r>
        <w:t xml:space="preserve">đã </w:t>
      </w:r>
      <w:r>
        <w:rPr>
          <w:spacing w:val="-8"/>
        </w:rPr>
        <w:t>gắng</w:t>
      </w:r>
      <w:r>
        <w:rPr>
          <w:spacing w:val="-16"/>
        </w:rPr>
        <w:t xml:space="preserve"> </w:t>
      </w:r>
      <w:r>
        <w:t>sức</w:t>
      </w:r>
      <w:r>
        <w:rPr>
          <w:spacing w:val="1"/>
        </w:rPr>
        <w:t xml:space="preserve"> </w:t>
      </w:r>
      <w:r>
        <w:rPr>
          <w:spacing w:val="2"/>
        </w:rPr>
        <w:t>làm</w:t>
      </w:r>
      <w:r>
        <w:rPr>
          <w:spacing w:val="-24"/>
        </w:rPr>
        <w:t xml:space="preserve"> </w:t>
      </w:r>
      <w:r>
        <w:t>tròn</w:t>
      </w:r>
      <w:r>
        <w:rPr>
          <w:spacing w:val="-16"/>
        </w:rPr>
        <w:t xml:space="preserve"> </w:t>
      </w:r>
      <w:r>
        <w:t>trách</w:t>
      </w:r>
      <w:r>
        <w:rPr>
          <w:spacing w:val="-16"/>
        </w:rPr>
        <w:t xml:space="preserve"> </w:t>
      </w:r>
      <w:r>
        <w:rPr>
          <w:spacing w:val="-5"/>
        </w:rPr>
        <w:t>nhiệm</w:t>
      </w:r>
      <w:r>
        <w:rPr>
          <w:spacing w:val="-24"/>
        </w:rPr>
        <w:t xml:space="preserve"> </w:t>
      </w:r>
      <w:r>
        <w:t>ở</w:t>
      </w:r>
      <w:r>
        <w:rPr>
          <w:spacing w:val="6"/>
        </w:rPr>
        <w:t xml:space="preserve"> </w:t>
      </w:r>
      <w:r>
        <w:rPr>
          <w:spacing w:val="3"/>
        </w:rPr>
        <w:t>đời,</w:t>
      </w:r>
      <w:r>
        <w:t xml:space="preserve"> đã</w:t>
      </w:r>
      <w:r>
        <w:rPr>
          <w:spacing w:val="1"/>
        </w:rPr>
        <w:t xml:space="preserve"> </w:t>
      </w:r>
      <w:r>
        <w:rPr>
          <w:spacing w:val="-3"/>
        </w:rPr>
        <w:t>sống</w:t>
      </w:r>
      <w:r>
        <w:rPr>
          <w:spacing w:val="-16"/>
        </w:rPr>
        <w:t xml:space="preserve"> </w:t>
      </w:r>
      <w:r>
        <w:t>có</w:t>
      </w:r>
      <w:r>
        <w:rPr>
          <w:spacing w:val="-1"/>
        </w:rPr>
        <w:t xml:space="preserve"> </w:t>
      </w:r>
      <w:r>
        <w:rPr>
          <w:spacing w:val="-8"/>
        </w:rPr>
        <w:t>nhân</w:t>
      </w:r>
      <w:r>
        <w:rPr>
          <w:spacing w:val="-16"/>
        </w:rPr>
        <w:t xml:space="preserve"> </w:t>
      </w:r>
      <w:r>
        <w:rPr>
          <w:spacing w:val="-3"/>
        </w:rPr>
        <w:t>cách.</w:t>
      </w:r>
      <w:r>
        <w:rPr>
          <w:spacing w:val="-1"/>
        </w:rPr>
        <w:t xml:space="preserve"> </w:t>
      </w:r>
      <w:r>
        <w:rPr>
          <w:spacing w:val="-7"/>
        </w:rPr>
        <w:t>Thế</w:t>
      </w:r>
      <w:r>
        <w:rPr>
          <w:spacing w:val="2"/>
        </w:rPr>
        <w:t xml:space="preserve"> </w:t>
      </w:r>
      <w:r>
        <w:rPr>
          <w:spacing w:val="3"/>
        </w:rPr>
        <w:t>là</w:t>
      </w:r>
      <w:r>
        <w:rPr>
          <w:spacing w:val="1"/>
        </w:rPr>
        <w:t xml:space="preserve"> </w:t>
      </w:r>
      <w:r>
        <w:rPr>
          <w:spacing w:val="-5"/>
        </w:rPr>
        <w:t>đủ.</w:t>
      </w:r>
    </w:p>
    <w:p w:rsidR="002A5536" w:rsidRDefault="002A5536">
      <w:pPr>
        <w:pStyle w:val="BodyText"/>
        <w:ind w:left="0"/>
        <w:rPr>
          <w:sz w:val="26"/>
        </w:rPr>
      </w:pPr>
    </w:p>
    <w:p w:rsidR="002A5536" w:rsidRDefault="00BE1DD8">
      <w:pPr>
        <w:pStyle w:val="BodyText"/>
        <w:ind w:right="142"/>
      </w:pPr>
      <w:r>
        <w:t xml:space="preserve">Tôi </w:t>
      </w:r>
      <w:r>
        <w:rPr>
          <w:spacing w:val="-5"/>
        </w:rPr>
        <w:t xml:space="preserve">chỉ </w:t>
      </w:r>
      <w:r>
        <w:t xml:space="preserve">viết </w:t>
      </w:r>
      <w:r>
        <w:rPr>
          <w:spacing w:val="-5"/>
        </w:rPr>
        <w:t xml:space="preserve">hồi </w:t>
      </w:r>
      <w:r>
        <w:rPr>
          <w:spacing w:val="-8"/>
        </w:rPr>
        <w:t xml:space="preserve">ký khoảng </w:t>
      </w:r>
      <w:r>
        <w:rPr>
          <w:spacing w:val="-5"/>
        </w:rPr>
        <w:t xml:space="preserve">thời </w:t>
      </w:r>
      <w:r>
        <w:t xml:space="preserve">gian 1940-1945 vì đó </w:t>
      </w:r>
      <w:r>
        <w:rPr>
          <w:spacing w:val="3"/>
        </w:rPr>
        <w:t xml:space="preserve">là </w:t>
      </w:r>
      <w:r>
        <w:rPr>
          <w:spacing w:val="-5"/>
        </w:rPr>
        <w:t xml:space="preserve">thời </w:t>
      </w:r>
      <w:r>
        <w:t xml:space="preserve">gian </w:t>
      </w:r>
      <w:r>
        <w:rPr>
          <w:spacing w:val="-3"/>
        </w:rPr>
        <w:t xml:space="preserve">tôi sống </w:t>
      </w:r>
      <w:r>
        <w:t xml:space="preserve">có </w:t>
      </w:r>
      <w:r>
        <w:rPr>
          <w:spacing w:val="-4"/>
        </w:rPr>
        <w:t xml:space="preserve">chất </w:t>
      </w:r>
      <w:r>
        <w:t xml:space="preserve">lượng </w:t>
      </w:r>
      <w:r>
        <w:rPr>
          <w:spacing w:val="-3"/>
        </w:rPr>
        <w:t xml:space="preserve">hơn </w:t>
      </w:r>
      <w:r>
        <w:rPr>
          <w:spacing w:val="-5"/>
        </w:rPr>
        <w:t xml:space="preserve">hết </w:t>
      </w:r>
      <w:r>
        <w:rPr>
          <w:spacing w:val="-4"/>
        </w:rPr>
        <w:t xml:space="preserve">trong cuộc </w:t>
      </w:r>
      <w:r>
        <w:t xml:space="preserve">đời dài </w:t>
      </w:r>
      <w:r>
        <w:rPr>
          <w:spacing w:val="-5"/>
        </w:rPr>
        <w:t xml:space="preserve">quá </w:t>
      </w:r>
      <w:r>
        <w:t xml:space="preserve">80 </w:t>
      </w:r>
      <w:r>
        <w:rPr>
          <w:spacing w:val="-10"/>
        </w:rPr>
        <w:t xml:space="preserve">năm, </w:t>
      </w:r>
      <w:r>
        <w:rPr>
          <w:spacing w:val="-5"/>
        </w:rPr>
        <w:t xml:space="preserve">xấp </w:t>
      </w:r>
      <w:r>
        <w:rPr>
          <w:spacing w:val="-8"/>
        </w:rPr>
        <w:t xml:space="preserve">xỉ </w:t>
      </w:r>
      <w:r>
        <w:t xml:space="preserve">90 </w:t>
      </w:r>
      <w:r>
        <w:rPr>
          <w:spacing w:val="-10"/>
        </w:rPr>
        <w:t xml:space="preserve">năm. </w:t>
      </w:r>
      <w:r>
        <w:t xml:space="preserve">Tôi viết </w:t>
      </w:r>
      <w:r>
        <w:rPr>
          <w:spacing w:val="-3"/>
        </w:rPr>
        <w:t xml:space="preserve">“Lời </w:t>
      </w:r>
      <w:r>
        <w:rPr>
          <w:spacing w:val="-5"/>
        </w:rPr>
        <w:t xml:space="preserve">nói </w:t>
      </w:r>
      <w:r>
        <w:rPr>
          <w:spacing w:val="-4"/>
        </w:rPr>
        <w:t xml:space="preserve">đầu” </w:t>
      </w:r>
      <w:r>
        <w:rPr>
          <w:spacing w:val="-5"/>
        </w:rPr>
        <w:t xml:space="preserve">này </w:t>
      </w:r>
      <w:r>
        <w:rPr>
          <w:spacing w:val="-8"/>
        </w:rPr>
        <w:t xml:space="preserve">ngày </w:t>
      </w:r>
      <w:r>
        <w:t xml:space="preserve">27 </w:t>
      </w:r>
      <w:r>
        <w:rPr>
          <w:spacing w:val="-8"/>
        </w:rPr>
        <w:t xml:space="preserve">tháng </w:t>
      </w:r>
      <w:r>
        <w:t xml:space="preserve">10 </w:t>
      </w:r>
      <w:r>
        <w:rPr>
          <w:spacing w:val="-5"/>
        </w:rPr>
        <w:t xml:space="preserve">năm </w:t>
      </w:r>
      <w:r>
        <w:t>1995,</w:t>
      </w:r>
      <w:r>
        <w:rPr>
          <w:spacing w:val="53"/>
        </w:rPr>
        <w:t xml:space="preserve"> </w:t>
      </w:r>
      <w:r>
        <w:t>sau</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70" w:line="444" w:lineRule="auto"/>
        <w:ind w:right="7774"/>
      </w:pPr>
      <w:r>
        <w:lastRenderedPageBreak/>
        <w:t>khi tôi đọc lại bản hồi ký lần thứ ba. Câu chuyện mười năm đã kết thúc</w:t>
      </w:r>
    </w:p>
    <w:p w:rsidR="002A5536" w:rsidRDefault="00BE1DD8">
      <w:pPr>
        <w:pStyle w:val="BodyText"/>
        <w:spacing w:before="8"/>
        <w:ind w:right="125"/>
      </w:pPr>
      <w:r>
        <w:rPr>
          <w:spacing w:val="-8"/>
        </w:rPr>
        <w:t xml:space="preserve">Việc gì </w:t>
      </w:r>
      <w:r>
        <w:t xml:space="preserve">rồi </w:t>
      </w:r>
      <w:r>
        <w:rPr>
          <w:spacing w:val="-8"/>
        </w:rPr>
        <w:t xml:space="preserve">cũng </w:t>
      </w:r>
      <w:r>
        <w:rPr>
          <w:spacing w:val="-4"/>
        </w:rPr>
        <w:t xml:space="preserve">phải </w:t>
      </w:r>
      <w:r>
        <w:t xml:space="preserve">có </w:t>
      </w:r>
      <w:r>
        <w:rPr>
          <w:spacing w:val="-5"/>
        </w:rPr>
        <w:t xml:space="preserve">kết thúc, duy kết </w:t>
      </w:r>
      <w:r>
        <w:rPr>
          <w:spacing w:val="-6"/>
        </w:rPr>
        <w:t xml:space="preserve">thúc </w:t>
      </w:r>
      <w:r>
        <w:rPr>
          <w:spacing w:val="-5"/>
        </w:rPr>
        <w:t xml:space="preserve">hay </w:t>
      </w:r>
      <w:r>
        <w:t xml:space="preserve">dở, </w:t>
      </w:r>
      <w:r>
        <w:rPr>
          <w:spacing w:val="-4"/>
        </w:rPr>
        <w:t xml:space="preserve">đúng </w:t>
      </w:r>
      <w:r>
        <w:t xml:space="preserve">sai </w:t>
      </w:r>
      <w:r>
        <w:rPr>
          <w:spacing w:val="3"/>
        </w:rPr>
        <w:t xml:space="preserve">là </w:t>
      </w:r>
      <w:r>
        <w:t xml:space="preserve">vấn đề </w:t>
      </w:r>
      <w:r>
        <w:rPr>
          <w:spacing w:val="-6"/>
        </w:rPr>
        <w:t xml:space="preserve">khác. </w:t>
      </w:r>
      <w:r>
        <w:rPr>
          <w:spacing w:val="-4"/>
        </w:rPr>
        <w:t xml:space="preserve">Một </w:t>
      </w:r>
      <w:r>
        <w:rPr>
          <w:spacing w:val="-12"/>
        </w:rPr>
        <w:t xml:space="preserve">ngày, </w:t>
      </w:r>
      <w:r>
        <w:rPr>
          <w:spacing w:val="-3"/>
        </w:rPr>
        <w:t xml:space="preserve">tôi </w:t>
      </w:r>
      <w:r>
        <w:rPr>
          <w:spacing w:val="-10"/>
        </w:rPr>
        <w:t xml:space="preserve">nhớ </w:t>
      </w:r>
      <w:r>
        <w:t xml:space="preserve">đâu </w:t>
      </w:r>
      <w:r>
        <w:rPr>
          <w:spacing w:val="3"/>
        </w:rPr>
        <w:t xml:space="preserve">là </w:t>
      </w:r>
      <w:r>
        <w:t xml:space="preserve">đầu </w:t>
      </w:r>
      <w:r>
        <w:rPr>
          <w:spacing w:val="-5"/>
        </w:rPr>
        <w:t xml:space="preserve">năm </w:t>
      </w:r>
      <w:r>
        <w:t xml:space="preserve">1988, </w:t>
      </w:r>
      <w:r>
        <w:rPr>
          <w:spacing w:val="-3"/>
        </w:rPr>
        <w:t xml:space="preserve">tốt </w:t>
      </w:r>
      <w:r>
        <w:t xml:space="preserve">trời, </w:t>
      </w:r>
      <w:r>
        <w:rPr>
          <w:spacing w:val="-3"/>
        </w:rPr>
        <w:t xml:space="preserve">tôi </w:t>
      </w:r>
      <w:r>
        <w:t xml:space="preserve">được </w:t>
      </w:r>
      <w:r>
        <w:rPr>
          <w:spacing w:val="-10"/>
        </w:rPr>
        <w:t xml:space="preserve">Lê </w:t>
      </w:r>
      <w:r>
        <w:t xml:space="preserve">Đức </w:t>
      </w:r>
      <w:r>
        <w:rPr>
          <w:spacing w:val="-3"/>
        </w:rPr>
        <w:t xml:space="preserve">Thọ[1] </w:t>
      </w:r>
      <w:r>
        <w:rPr>
          <w:spacing w:val="-6"/>
        </w:rPr>
        <w:t xml:space="preserve">mời </w:t>
      </w:r>
      <w:r>
        <w:t xml:space="preserve">dự </w:t>
      </w:r>
      <w:r>
        <w:rPr>
          <w:spacing w:val="-4"/>
        </w:rPr>
        <w:t xml:space="preserve">buổi </w:t>
      </w:r>
      <w:r>
        <w:t xml:space="preserve">chiêu đãi ở </w:t>
      </w:r>
      <w:r>
        <w:rPr>
          <w:spacing w:val="-5"/>
        </w:rPr>
        <w:t xml:space="preserve">T.78[2] </w:t>
      </w:r>
      <w:r>
        <w:t xml:space="preserve">với </w:t>
      </w:r>
      <w:r>
        <w:rPr>
          <w:spacing w:val="-8"/>
        </w:rPr>
        <w:t xml:space="preserve">một </w:t>
      </w:r>
      <w:r>
        <w:t xml:space="preserve">số </w:t>
      </w:r>
      <w:r>
        <w:rPr>
          <w:spacing w:val="-4"/>
        </w:rPr>
        <w:t xml:space="preserve">đồng </w:t>
      </w:r>
      <w:r>
        <w:t xml:space="preserve">chí. Tôi </w:t>
      </w:r>
      <w:r>
        <w:rPr>
          <w:spacing w:val="2"/>
        </w:rPr>
        <w:t xml:space="preserve">lấy làm lạ: </w:t>
      </w:r>
      <w:r>
        <w:rPr>
          <w:spacing w:val="3"/>
        </w:rPr>
        <w:t xml:space="preserve">là </w:t>
      </w:r>
      <w:r>
        <w:t xml:space="preserve">bởi vì, ở </w:t>
      </w:r>
      <w:r>
        <w:rPr>
          <w:spacing w:val="-4"/>
        </w:rPr>
        <w:t xml:space="preserve">Hà </w:t>
      </w:r>
      <w:r>
        <w:rPr>
          <w:spacing w:val="-3"/>
        </w:rPr>
        <w:t xml:space="preserve">Nội </w:t>
      </w:r>
      <w:r>
        <w:rPr>
          <w:spacing w:val="-5"/>
        </w:rPr>
        <w:t xml:space="preserve">từ </w:t>
      </w:r>
      <w:r>
        <w:t xml:space="preserve">1954 đến 1976, </w:t>
      </w:r>
      <w:r>
        <w:rPr>
          <w:spacing w:val="-5"/>
        </w:rPr>
        <w:t xml:space="preserve">anh </w:t>
      </w:r>
      <w:r>
        <w:rPr>
          <w:spacing w:val="-7"/>
        </w:rPr>
        <w:t xml:space="preserve">Thọ </w:t>
      </w:r>
      <w:r>
        <w:rPr>
          <w:spacing w:val="-3"/>
        </w:rPr>
        <w:t xml:space="preserve">chưa </w:t>
      </w:r>
      <w:r>
        <w:rPr>
          <w:spacing w:val="-8"/>
        </w:rPr>
        <w:t xml:space="preserve">hề </w:t>
      </w:r>
      <w:r>
        <w:t xml:space="preserve">đến </w:t>
      </w:r>
      <w:r>
        <w:rPr>
          <w:spacing w:val="-10"/>
        </w:rPr>
        <w:t xml:space="preserve">nhà </w:t>
      </w:r>
      <w:r>
        <w:t xml:space="preserve">riêng tôi, </w:t>
      </w:r>
      <w:r>
        <w:rPr>
          <w:spacing w:val="-3"/>
        </w:rPr>
        <w:t xml:space="preserve">chưa </w:t>
      </w:r>
      <w:r>
        <w:rPr>
          <w:spacing w:val="-8"/>
        </w:rPr>
        <w:t xml:space="preserve">hề </w:t>
      </w:r>
      <w:r>
        <w:rPr>
          <w:spacing w:val="-5"/>
        </w:rPr>
        <w:t xml:space="preserve">gọi </w:t>
      </w:r>
      <w:r>
        <w:rPr>
          <w:spacing w:val="-3"/>
        </w:rPr>
        <w:t xml:space="preserve">tôi </w:t>
      </w:r>
      <w:r>
        <w:rPr>
          <w:spacing w:val="2"/>
        </w:rPr>
        <w:t xml:space="preserve">lên </w:t>
      </w:r>
      <w:r>
        <w:t xml:space="preserve">văn </w:t>
      </w:r>
      <w:r>
        <w:rPr>
          <w:spacing w:val="-6"/>
        </w:rPr>
        <w:t xml:space="preserve">phòng </w:t>
      </w:r>
      <w:r>
        <w:rPr>
          <w:spacing w:val="-5"/>
        </w:rPr>
        <w:t xml:space="preserve">hay </w:t>
      </w:r>
      <w:r>
        <w:rPr>
          <w:spacing w:val="-10"/>
        </w:rPr>
        <w:t xml:space="preserve">nhà </w:t>
      </w:r>
      <w:r>
        <w:t xml:space="preserve">riêng </w:t>
      </w:r>
      <w:r>
        <w:rPr>
          <w:spacing w:val="-5"/>
        </w:rPr>
        <w:t xml:space="preserve">của </w:t>
      </w:r>
      <w:r>
        <w:rPr>
          <w:spacing w:val="-8"/>
        </w:rPr>
        <w:t xml:space="preserve">anh. </w:t>
      </w:r>
      <w:r>
        <w:t xml:space="preserve">Còn </w:t>
      </w:r>
      <w:r>
        <w:rPr>
          <w:spacing w:val="-3"/>
        </w:rPr>
        <w:t xml:space="preserve">tôi </w:t>
      </w:r>
      <w:r>
        <w:rPr>
          <w:spacing w:val="-8"/>
        </w:rPr>
        <w:t xml:space="preserve">thì </w:t>
      </w:r>
      <w:r>
        <w:rPr>
          <w:spacing w:val="-3"/>
        </w:rPr>
        <w:t xml:space="preserve">tôi </w:t>
      </w:r>
      <w:r>
        <w:rPr>
          <w:spacing w:val="-4"/>
        </w:rPr>
        <w:t xml:space="preserve">quen </w:t>
      </w:r>
      <w:r>
        <w:t xml:space="preserve">cái </w:t>
      </w:r>
      <w:r>
        <w:rPr>
          <w:spacing w:val="-6"/>
        </w:rPr>
        <w:t xml:space="preserve">tánh </w:t>
      </w:r>
      <w:r>
        <w:t xml:space="preserve">“ </w:t>
      </w:r>
      <w:r>
        <w:rPr>
          <w:spacing w:val="-8"/>
        </w:rPr>
        <w:t xml:space="preserve">mọi </w:t>
      </w:r>
      <w:r>
        <w:rPr>
          <w:spacing w:val="2"/>
        </w:rPr>
        <w:t xml:space="preserve">rợ </w:t>
      </w:r>
      <w:r>
        <w:t xml:space="preserve">” </w:t>
      </w:r>
      <w:r>
        <w:rPr>
          <w:spacing w:val="3"/>
        </w:rPr>
        <w:t xml:space="preserve">là </w:t>
      </w:r>
      <w:r>
        <w:rPr>
          <w:spacing w:val="-3"/>
        </w:rPr>
        <w:t xml:space="preserve">chưa </w:t>
      </w:r>
      <w:r>
        <w:t xml:space="preserve">bao </w:t>
      </w:r>
      <w:r>
        <w:rPr>
          <w:spacing w:val="-3"/>
        </w:rPr>
        <w:t xml:space="preserve">giờ </w:t>
      </w:r>
      <w:r>
        <w:rPr>
          <w:spacing w:val="-5"/>
        </w:rPr>
        <w:t xml:space="preserve">tự </w:t>
      </w:r>
      <w:r>
        <w:rPr>
          <w:spacing w:val="-9"/>
        </w:rPr>
        <w:t>mình</w:t>
      </w:r>
      <w:r>
        <w:rPr>
          <w:spacing w:val="-17"/>
        </w:rPr>
        <w:t xml:space="preserve"> </w:t>
      </w:r>
      <w:r>
        <w:t>đến</w:t>
      </w:r>
      <w:r>
        <w:rPr>
          <w:spacing w:val="-16"/>
        </w:rPr>
        <w:t xml:space="preserve"> </w:t>
      </w:r>
      <w:r>
        <w:rPr>
          <w:spacing w:val="-6"/>
        </w:rPr>
        <w:t>thăm</w:t>
      </w:r>
      <w:r>
        <w:rPr>
          <w:spacing w:val="-24"/>
        </w:rPr>
        <w:t xml:space="preserve"> </w:t>
      </w:r>
      <w:r>
        <w:t>bất</w:t>
      </w:r>
      <w:r>
        <w:rPr>
          <w:spacing w:val="-10"/>
        </w:rPr>
        <w:t xml:space="preserve"> </w:t>
      </w:r>
      <w:r>
        <w:t>cứ</w:t>
      </w:r>
      <w:r>
        <w:rPr>
          <w:spacing w:val="2"/>
        </w:rPr>
        <w:t xml:space="preserve"> </w:t>
      </w:r>
      <w:r>
        <w:t>ai</w:t>
      </w:r>
      <w:r>
        <w:rPr>
          <w:spacing w:val="6"/>
        </w:rPr>
        <w:t xml:space="preserve"> </w:t>
      </w:r>
      <w:r>
        <w:t>có</w:t>
      </w:r>
      <w:r>
        <w:rPr>
          <w:spacing w:val="-2"/>
        </w:rPr>
        <w:t xml:space="preserve"> </w:t>
      </w:r>
      <w:r>
        <w:rPr>
          <w:spacing w:val="-3"/>
        </w:rPr>
        <w:t>chức,</w:t>
      </w:r>
      <w:r>
        <w:rPr>
          <w:spacing w:val="-1"/>
        </w:rPr>
        <w:t xml:space="preserve"> </w:t>
      </w:r>
      <w:r>
        <w:t>có</w:t>
      </w:r>
      <w:r>
        <w:rPr>
          <w:spacing w:val="-1"/>
        </w:rPr>
        <w:t xml:space="preserve"> </w:t>
      </w:r>
      <w:r>
        <w:rPr>
          <w:spacing w:val="-6"/>
        </w:rPr>
        <w:t>quyền</w:t>
      </w:r>
      <w:r>
        <w:rPr>
          <w:spacing w:val="-17"/>
        </w:rPr>
        <w:t xml:space="preserve"> </w:t>
      </w:r>
      <w:r>
        <w:rPr>
          <w:spacing w:val="4"/>
        </w:rPr>
        <w:t>lớn</w:t>
      </w:r>
      <w:r>
        <w:rPr>
          <w:spacing w:val="-16"/>
        </w:rPr>
        <w:t xml:space="preserve"> </w:t>
      </w:r>
      <w:r>
        <w:rPr>
          <w:spacing w:val="-3"/>
        </w:rPr>
        <w:t>hơn</w:t>
      </w:r>
      <w:r>
        <w:rPr>
          <w:spacing w:val="-16"/>
        </w:rPr>
        <w:t xml:space="preserve"> </w:t>
      </w:r>
      <w:r>
        <w:rPr>
          <w:spacing w:val="-3"/>
        </w:rPr>
        <w:t>tôi</w:t>
      </w:r>
      <w:r>
        <w:rPr>
          <w:spacing w:val="5"/>
        </w:rPr>
        <w:t xml:space="preserve"> </w:t>
      </w:r>
      <w:r>
        <w:t>–</w:t>
      </w:r>
      <w:r>
        <w:rPr>
          <w:spacing w:val="-1"/>
        </w:rPr>
        <w:t xml:space="preserve"> </w:t>
      </w:r>
      <w:r>
        <w:t>trừ</w:t>
      </w:r>
      <w:r>
        <w:rPr>
          <w:spacing w:val="2"/>
        </w:rPr>
        <w:t xml:space="preserve"> </w:t>
      </w:r>
      <w:r>
        <w:t>trường</w:t>
      </w:r>
      <w:r>
        <w:rPr>
          <w:spacing w:val="-16"/>
        </w:rPr>
        <w:t xml:space="preserve"> </w:t>
      </w:r>
      <w:r>
        <w:rPr>
          <w:spacing w:val="-3"/>
        </w:rPr>
        <w:t>hợp</w:t>
      </w:r>
      <w:r>
        <w:rPr>
          <w:spacing w:val="-2"/>
        </w:rPr>
        <w:t xml:space="preserve"> </w:t>
      </w:r>
      <w:r>
        <w:rPr>
          <w:spacing w:val="-5"/>
        </w:rPr>
        <w:t>duy</w:t>
      </w:r>
      <w:r>
        <w:rPr>
          <w:spacing w:val="-16"/>
        </w:rPr>
        <w:t xml:space="preserve"> </w:t>
      </w:r>
      <w:r>
        <w:rPr>
          <w:spacing w:val="-8"/>
        </w:rPr>
        <w:t>nhất</w:t>
      </w:r>
      <w:r>
        <w:rPr>
          <w:spacing w:val="-9"/>
        </w:rPr>
        <w:t xml:space="preserve"> </w:t>
      </w:r>
      <w:r>
        <w:rPr>
          <w:spacing w:val="3"/>
        </w:rPr>
        <w:t>là</w:t>
      </w:r>
      <w:r>
        <w:t xml:space="preserve"> cụ</w:t>
      </w:r>
      <w:r>
        <w:rPr>
          <w:spacing w:val="-16"/>
        </w:rPr>
        <w:t xml:space="preserve"> </w:t>
      </w:r>
      <w:r>
        <w:t>Tôn</w:t>
      </w:r>
      <w:r>
        <w:rPr>
          <w:spacing w:val="-16"/>
        </w:rPr>
        <w:t xml:space="preserve"> </w:t>
      </w:r>
      <w:r>
        <w:t xml:space="preserve">Đức </w:t>
      </w:r>
      <w:r>
        <w:rPr>
          <w:spacing w:val="-7"/>
        </w:rPr>
        <w:t xml:space="preserve">Thắng </w:t>
      </w:r>
      <w:r>
        <w:rPr>
          <w:spacing w:val="-12"/>
        </w:rPr>
        <w:t xml:space="preserve">mà </w:t>
      </w:r>
      <w:r>
        <w:rPr>
          <w:spacing w:val="-3"/>
        </w:rPr>
        <w:t xml:space="preserve">tôi </w:t>
      </w:r>
      <w:r>
        <w:rPr>
          <w:spacing w:val="-7"/>
        </w:rPr>
        <w:t xml:space="preserve">thỉnh thoảng </w:t>
      </w:r>
      <w:r>
        <w:rPr>
          <w:spacing w:val="2"/>
        </w:rPr>
        <w:t xml:space="preserve">lên </w:t>
      </w:r>
      <w:r>
        <w:rPr>
          <w:spacing w:val="-10"/>
        </w:rPr>
        <w:t xml:space="preserve">thăm, </w:t>
      </w:r>
      <w:r>
        <w:t xml:space="preserve">trước </w:t>
      </w:r>
      <w:r>
        <w:rPr>
          <w:spacing w:val="-5"/>
        </w:rPr>
        <w:t xml:space="preserve">hết </w:t>
      </w:r>
      <w:r>
        <w:rPr>
          <w:spacing w:val="3"/>
        </w:rPr>
        <w:t xml:space="preserve">là </w:t>
      </w:r>
      <w:r>
        <w:t xml:space="preserve">vì </w:t>
      </w:r>
      <w:r>
        <w:rPr>
          <w:spacing w:val="-5"/>
        </w:rPr>
        <w:t xml:space="preserve">anh </w:t>
      </w:r>
      <w:r>
        <w:t xml:space="preserve">Hai </w:t>
      </w:r>
      <w:r>
        <w:rPr>
          <w:spacing w:val="-7"/>
        </w:rPr>
        <w:t xml:space="preserve">Thắng </w:t>
      </w:r>
      <w:r>
        <w:t xml:space="preserve">cứ vài ba </w:t>
      </w:r>
      <w:r>
        <w:rPr>
          <w:spacing w:val="-8"/>
        </w:rPr>
        <w:t xml:space="preserve">tháng thì </w:t>
      </w:r>
      <w:r>
        <w:rPr>
          <w:spacing w:val="-9"/>
        </w:rPr>
        <w:t xml:space="preserve">xuống </w:t>
      </w:r>
      <w:r>
        <w:rPr>
          <w:spacing w:val="-6"/>
        </w:rPr>
        <w:t xml:space="preserve">thăm </w:t>
      </w:r>
      <w:r>
        <w:rPr>
          <w:spacing w:val="-5"/>
        </w:rPr>
        <w:t xml:space="preserve">hai </w:t>
      </w:r>
      <w:r>
        <w:t xml:space="preserve">vợ </w:t>
      </w:r>
      <w:r>
        <w:rPr>
          <w:spacing w:val="-6"/>
        </w:rPr>
        <w:t xml:space="preserve">chồng </w:t>
      </w:r>
      <w:r>
        <w:rPr>
          <w:spacing w:val="-3"/>
        </w:rPr>
        <w:t xml:space="preserve">tôi </w:t>
      </w:r>
      <w:r>
        <w:rPr>
          <w:spacing w:val="-8"/>
        </w:rPr>
        <w:t>một</w:t>
      </w:r>
      <w:r>
        <w:rPr>
          <w:spacing w:val="-11"/>
        </w:rPr>
        <w:t xml:space="preserve"> </w:t>
      </w:r>
      <w:r>
        <w:t>lần.</w:t>
      </w:r>
    </w:p>
    <w:p w:rsidR="002A5536" w:rsidRDefault="002A5536">
      <w:pPr>
        <w:pStyle w:val="BodyText"/>
        <w:ind w:left="0"/>
        <w:rPr>
          <w:sz w:val="26"/>
        </w:rPr>
      </w:pPr>
    </w:p>
    <w:p w:rsidR="002A5536" w:rsidRDefault="00BE1DD8">
      <w:pPr>
        <w:pStyle w:val="BodyText"/>
        <w:spacing w:before="0"/>
        <w:ind w:right="289"/>
      </w:pPr>
      <w:r>
        <w:t xml:space="preserve">Bữa chiêu đãi </w:t>
      </w:r>
      <w:r>
        <w:rPr>
          <w:spacing w:val="-5"/>
        </w:rPr>
        <w:t xml:space="preserve">hôm </w:t>
      </w:r>
      <w:r>
        <w:t xml:space="preserve">đó </w:t>
      </w:r>
      <w:r>
        <w:rPr>
          <w:spacing w:val="-5"/>
        </w:rPr>
        <w:t xml:space="preserve">của anh Thọ, </w:t>
      </w:r>
      <w:r>
        <w:t xml:space="preserve">có </w:t>
      </w:r>
      <w:r>
        <w:rPr>
          <w:spacing w:val="-8"/>
        </w:rPr>
        <w:t xml:space="preserve">mặt </w:t>
      </w:r>
      <w:r>
        <w:t xml:space="preserve">bốn </w:t>
      </w:r>
      <w:r>
        <w:rPr>
          <w:spacing w:val="-5"/>
        </w:rPr>
        <w:t xml:space="preserve">người </w:t>
      </w:r>
      <w:r>
        <w:t xml:space="preserve">được </w:t>
      </w:r>
      <w:r>
        <w:rPr>
          <w:spacing w:val="-3"/>
        </w:rPr>
        <w:t xml:space="preserve">mời: </w:t>
      </w:r>
      <w:r>
        <w:rPr>
          <w:spacing w:val="-5"/>
        </w:rPr>
        <w:t xml:space="preserve">chị </w:t>
      </w:r>
      <w:r>
        <w:t>Năm Bi[3], Tào Tỵ[4],</w:t>
      </w:r>
      <w:r>
        <w:rPr>
          <w:spacing w:val="-52"/>
        </w:rPr>
        <w:t xml:space="preserve"> </w:t>
      </w:r>
      <w:r>
        <w:t xml:space="preserve">Tô Ký[5], và </w:t>
      </w:r>
      <w:r>
        <w:rPr>
          <w:spacing w:val="-3"/>
        </w:rPr>
        <w:t xml:space="preserve">tôi </w:t>
      </w:r>
      <w:r>
        <w:t xml:space="preserve">– </w:t>
      </w:r>
      <w:r>
        <w:rPr>
          <w:spacing w:val="-4"/>
        </w:rPr>
        <w:t xml:space="preserve">Trần </w:t>
      </w:r>
      <w:r>
        <w:rPr>
          <w:spacing w:val="-7"/>
        </w:rPr>
        <w:t xml:space="preserve">Văn </w:t>
      </w:r>
      <w:r>
        <w:rPr>
          <w:spacing w:val="-3"/>
        </w:rPr>
        <w:t>Giàu.</w:t>
      </w:r>
    </w:p>
    <w:p w:rsidR="002A5536" w:rsidRDefault="002A5536">
      <w:pPr>
        <w:pStyle w:val="BodyText"/>
        <w:ind w:left="0"/>
        <w:rPr>
          <w:sz w:val="26"/>
        </w:rPr>
      </w:pPr>
    </w:p>
    <w:p w:rsidR="002A5536" w:rsidRDefault="00BE1DD8">
      <w:pPr>
        <w:pStyle w:val="BodyText"/>
      </w:pPr>
      <w:r>
        <w:rPr>
          <w:spacing w:val="-4"/>
        </w:rPr>
        <w:t xml:space="preserve">Ăn </w:t>
      </w:r>
      <w:r>
        <w:rPr>
          <w:spacing w:val="-9"/>
        </w:rPr>
        <w:t xml:space="preserve">uống, </w:t>
      </w:r>
      <w:r>
        <w:t xml:space="preserve">trò </w:t>
      </w:r>
      <w:r>
        <w:rPr>
          <w:spacing w:val="-8"/>
        </w:rPr>
        <w:t xml:space="preserve">chuyện </w:t>
      </w:r>
      <w:r>
        <w:rPr>
          <w:spacing w:val="-6"/>
        </w:rPr>
        <w:t xml:space="preserve">thân </w:t>
      </w:r>
      <w:r>
        <w:rPr>
          <w:spacing w:val="-8"/>
        </w:rPr>
        <w:t xml:space="preserve">mật. Không </w:t>
      </w:r>
      <w:r>
        <w:t>có riêng bàn về vấn</w:t>
      </w:r>
      <w:r>
        <w:rPr>
          <w:spacing w:val="-56"/>
        </w:rPr>
        <w:t xml:space="preserve"> </w:t>
      </w:r>
      <w:r>
        <w:t xml:space="preserve">đề </w:t>
      </w:r>
      <w:r>
        <w:rPr>
          <w:spacing w:val="-8"/>
        </w:rPr>
        <w:t xml:space="preserve">gì </w:t>
      </w:r>
      <w:r>
        <w:t>cả.</w:t>
      </w:r>
    </w:p>
    <w:p w:rsidR="002A5536" w:rsidRDefault="002A5536">
      <w:pPr>
        <w:pStyle w:val="BodyText"/>
        <w:spacing w:before="0"/>
        <w:ind w:left="0"/>
        <w:rPr>
          <w:sz w:val="26"/>
        </w:rPr>
      </w:pPr>
    </w:p>
    <w:p w:rsidR="002A5536" w:rsidRDefault="00BE1DD8">
      <w:pPr>
        <w:pStyle w:val="BodyText"/>
      </w:pPr>
      <w:r>
        <w:t>Lúc buổi tiệc tàn, anh em sắp chia tay, thì tôi xin nói một tâm sự, nói với Thọ, giữa Bi, Tỵ, Ký:</w:t>
      </w:r>
    </w:p>
    <w:p w:rsidR="002A5536" w:rsidRDefault="002A5536">
      <w:pPr>
        <w:pStyle w:val="BodyText"/>
        <w:spacing w:before="0"/>
        <w:ind w:left="0"/>
        <w:rPr>
          <w:sz w:val="26"/>
        </w:rPr>
      </w:pPr>
    </w:p>
    <w:p w:rsidR="002A5536" w:rsidRDefault="00BE1DD8">
      <w:pPr>
        <w:pStyle w:val="BodyText"/>
        <w:ind w:right="-7"/>
      </w:pPr>
      <w:r>
        <w:t xml:space="preserve">“Tôi cảm </w:t>
      </w:r>
      <w:r>
        <w:rPr>
          <w:spacing w:val="3"/>
        </w:rPr>
        <w:t xml:space="preserve">ơn </w:t>
      </w:r>
      <w:r>
        <w:rPr>
          <w:spacing w:val="-5"/>
        </w:rPr>
        <w:t xml:space="preserve">anh </w:t>
      </w:r>
      <w:r>
        <w:t xml:space="preserve">Sáu </w:t>
      </w:r>
      <w:r>
        <w:rPr>
          <w:spacing w:val="-6"/>
        </w:rPr>
        <w:t xml:space="preserve">mời </w:t>
      </w:r>
      <w:r>
        <w:rPr>
          <w:spacing w:val="2"/>
        </w:rPr>
        <w:t xml:space="preserve">cơm </w:t>
      </w:r>
      <w:r>
        <w:t xml:space="preserve">với các bạn đều </w:t>
      </w:r>
      <w:r>
        <w:rPr>
          <w:spacing w:val="3"/>
        </w:rPr>
        <w:t xml:space="preserve">là </w:t>
      </w:r>
      <w:r>
        <w:rPr>
          <w:spacing w:val="-4"/>
        </w:rPr>
        <w:t xml:space="preserve">quen </w:t>
      </w:r>
      <w:r>
        <w:rPr>
          <w:spacing w:val="-6"/>
        </w:rPr>
        <w:t xml:space="preserve">thân </w:t>
      </w:r>
      <w:r>
        <w:rPr>
          <w:spacing w:val="-5"/>
        </w:rPr>
        <w:t xml:space="preserve">từ </w:t>
      </w:r>
      <w:r>
        <w:t xml:space="preserve">lâu. Tôi có việc </w:t>
      </w:r>
      <w:r>
        <w:rPr>
          <w:spacing w:val="-3"/>
        </w:rPr>
        <w:t xml:space="preserve">tâm </w:t>
      </w:r>
      <w:r>
        <w:t xml:space="preserve">sự cần </w:t>
      </w:r>
      <w:r>
        <w:rPr>
          <w:spacing w:val="-5"/>
        </w:rPr>
        <w:t xml:space="preserve">nói </w:t>
      </w:r>
      <w:r>
        <w:t xml:space="preserve">với </w:t>
      </w:r>
      <w:r>
        <w:rPr>
          <w:spacing w:val="-5"/>
        </w:rPr>
        <w:t xml:space="preserve">anh </w:t>
      </w:r>
      <w:r>
        <w:rPr>
          <w:spacing w:val="-4"/>
        </w:rPr>
        <w:t xml:space="preserve">Sáu, </w:t>
      </w:r>
      <w:r>
        <w:t xml:space="preserve">có các </w:t>
      </w:r>
      <w:r>
        <w:rPr>
          <w:spacing w:val="-5"/>
        </w:rPr>
        <w:t xml:space="preserve">anh chị </w:t>
      </w:r>
      <w:r>
        <w:rPr>
          <w:spacing w:val="-9"/>
        </w:rPr>
        <w:t xml:space="preserve">nghe, </w:t>
      </w:r>
      <w:r>
        <w:rPr>
          <w:spacing w:val="-12"/>
        </w:rPr>
        <w:t xml:space="preserve">nghe </w:t>
      </w:r>
      <w:r>
        <w:rPr>
          <w:spacing w:val="-3"/>
        </w:rPr>
        <w:t xml:space="preserve">tôi </w:t>
      </w:r>
      <w:r>
        <w:t xml:space="preserve">và </w:t>
      </w:r>
      <w:r>
        <w:rPr>
          <w:spacing w:val="-12"/>
        </w:rPr>
        <w:t xml:space="preserve">nghe </w:t>
      </w:r>
      <w:r>
        <w:rPr>
          <w:spacing w:val="-5"/>
        </w:rPr>
        <w:t xml:space="preserve">anh </w:t>
      </w:r>
      <w:r>
        <w:t xml:space="preserve">Sáu sẽ </w:t>
      </w:r>
      <w:r>
        <w:rPr>
          <w:spacing w:val="-5"/>
        </w:rPr>
        <w:t xml:space="preserve">nói </w:t>
      </w:r>
      <w:r>
        <w:rPr>
          <w:spacing w:val="-3"/>
        </w:rPr>
        <w:t xml:space="preserve">sau. </w:t>
      </w:r>
      <w:r>
        <w:t xml:space="preserve">Các </w:t>
      </w:r>
      <w:r>
        <w:rPr>
          <w:spacing w:val="-4"/>
        </w:rPr>
        <w:t xml:space="preserve">đồng </w:t>
      </w:r>
      <w:r>
        <w:rPr>
          <w:spacing w:val="-5"/>
        </w:rPr>
        <w:t xml:space="preserve">chí cho </w:t>
      </w:r>
      <w:r>
        <w:rPr>
          <w:spacing w:val="-4"/>
        </w:rPr>
        <w:t xml:space="preserve">phép </w:t>
      </w:r>
      <w:r>
        <w:rPr>
          <w:spacing w:val="-3"/>
        </w:rPr>
        <w:t xml:space="preserve">tôi </w:t>
      </w:r>
      <w:r>
        <w:rPr>
          <w:spacing w:val="-5"/>
        </w:rPr>
        <w:t xml:space="preserve">nói </w:t>
      </w:r>
      <w:r>
        <w:t xml:space="preserve">lối </w:t>
      </w:r>
      <w:r>
        <w:rPr>
          <w:spacing w:val="-5"/>
        </w:rPr>
        <w:t xml:space="preserve">nói </w:t>
      </w:r>
      <w:r>
        <w:t xml:space="preserve">ở </w:t>
      </w:r>
      <w:r>
        <w:rPr>
          <w:spacing w:val="-4"/>
        </w:rPr>
        <w:t xml:space="preserve">trong </w:t>
      </w:r>
      <w:r>
        <w:rPr>
          <w:spacing w:val="-3"/>
        </w:rPr>
        <w:t xml:space="preserve">tù, tôi </w:t>
      </w:r>
      <w:r>
        <w:t xml:space="preserve">và </w:t>
      </w:r>
      <w:r>
        <w:rPr>
          <w:spacing w:val="-7"/>
        </w:rPr>
        <w:t xml:space="preserve">Thọ </w:t>
      </w:r>
      <w:r>
        <w:rPr>
          <w:spacing w:val="-4"/>
        </w:rPr>
        <w:t xml:space="preserve">cùng </w:t>
      </w:r>
      <w:r>
        <w:t xml:space="preserve">ở </w:t>
      </w:r>
      <w:r>
        <w:rPr>
          <w:spacing w:val="-4"/>
        </w:rPr>
        <w:t xml:space="preserve">banh </w:t>
      </w:r>
      <w:r>
        <w:t xml:space="preserve">1[6], </w:t>
      </w:r>
      <w:r>
        <w:rPr>
          <w:spacing w:val="-8"/>
        </w:rPr>
        <w:t xml:space="preserve">khám </w:t>
      </w:r>
      <w:r>
        <w:t xml:space="preserve">8; Côn </w:t>
      </w:r>
      <w:r>
        <w:rPr>
          <w:spacing w:val="-7"/>
        </w:rPr>
        <w:t xml:space="preserve">Lôn </w:t>
      </w:r>
      <w:r>
        <w:rPr>
          <w:spacing w:val="-9"/>
        </w:rPr>
        <w:t xml:space="preserve">những </w:t>
      </w:r>
      <w:r>
        <w:rPr>
          <w:spacing w:val="-5"/>
        </w:rPr>
        <w:t xml:space="preserve">năm </w:t>
      </w:r>
      <w:r>
        <w:t xml:space="preserve">1935/1936. </w:t>
      </w:r>
      <w:r>
        <w:rPr>
          <w:spacing w:val="-6"/>
        </w:rPr>
        <w:t xml:space="preserve">Đồng </w:t>
      </w:r>
      <w:r>
        <w:t xml:space="preserve">ý </w:t>
      </w:r>
      <w:r>
        <w:rPr>
          <w:spacing w:val="-3"/>
        </w:rPr>
        <w:t>chứ?</w:t>
      </w:r>
    </w:p>
    <w:p w:rsidR="002A5536" w:rsidRDefault="002A5536">
      <w:pPr>
        <w:pStyle w:val="BodyText"/>
        <w:ind w:left="0"/>
        <w:rPr>
          <w:sz w:val="26"/>
        </w:rPr>
      </w:pPr>
    </w:p>
    <w:p w:rsidR="002A5536" w:rsidRDefault="00BE1DD8">
      <w:pPr>
        <w:pStyle w:val="BodyText"/>
        <w:spacing w:before="0"/>
        <w:ind w:right="250"/>
      </w:pPr>
      <w:r>
        <w:t xml:space="preserve">– </w:t>
      </w:r>
      <w:r>
        <w:rPr>
          <w:spacing w:val="-11"/>
        </w:rPr>
        <w:t xml:space="preserve">Tao </w:t>
      </w:r>
      <w:r>
        <w:rPr>
          <w:spacing w:val="3"/>
        </w:rPr>
        <w:t xml:space="preserve">là </w:t>
      </w:r>
      <w:r>
        <w:rPr>
          <w:spacing w:val="-3"/>
        </w:rPr>
        <w:t xml:space="preserve">Giàu, </w:t>
      </w:r>
      <w:r>
        <w:rPr>
          <w:spacing w:val="-14"/>
        </w:rPr>
        <w:t xml:space="preserve">mày, </w:t>
      </w:r>
      <w:r>
        <w:t xml:space="preserve">ở </w:t>
      </w:r>
      <w:r>
        <w:rPr>
          <w:spacing w:val="-8"/>
        </w:rPr>
        <w:t xml:space="preserve">khám </w:t>
      </w:r>
      <w:r>
        <w:t xml:space="preserve">8, </w:t>
      </w:r>
      <w:r>
        <w:rPr>
          <w:spacing w:val="-4"/>
        </w:rPr>
        <w:t xml:space="preserve">banh </w:t>
      </w:r>
      <w:r>
        <w:t xml:space="preserve">1, </w:t>
      </w:r>
      <w:r>
        <w:rPr>
          <w:spacing w:val="3"/>
        </w:rPr>
        <w:t xml:space="preserve">là </w:t>
      </w:r>
      <w:r>
        <w:rPr>
          <w:spacing w:val="-3"/>
        </w:rPr>
        <w:t xml:space="preserve">Khải, </w:t>
      </w:r>
      <w:r>
        <w:rPr>
          <w:spacing w:val="-4"/>
        </w:rPr>
        <w:t xml:space="preserve">Phan Đình </w:t>
      </w:r>
      <w:r>
        <w:t xml:space="preserve">Khải[7]; </w:t>
      </w:r>
      <w:r>
        <w:rPr>
          <w:spacing w:val="-5"/>
        </w:rPr>
        <w:t xml:space="preserve">hôm nay </w:t>
      </w:r>
      <w:r>
        <w:rPr>
          <w:spacing w:val="-6"/>
        </w:rPr>
        <w:t xml:space="preserve">chúng </w:t>
      </w:r>
      <w:r>
        <w:rPr>
          <w:spacing w:val="-5"/>
        </w:rPr>
        <w:t xml:space="preserve">ta nói </w:t>
      </w:r>
      <w:r>
        <w:rPr>
          <w:spacing w:val="-8"/>
        </w:rPr>
        <w:t xml:space="preserve">chuyện </w:t>
      </w:r>
      <w:r>
        <w:rPr>
          <w:spacing w:val="-6"/>
        </w:rPr>
        <w:t xml:space="preserve">thân </w:t>
      </w:r>
      <w:r>
        <w:rPr>
          <w:spacing w:val="-8"/>
        </w:rPr>
        <w:t xml:space="preserve">mật </w:t>
      </w:r>
      <w:r>
        <w:rPr>
          <w:spacing w:val="-10"/>
        </w:rPr>
        <w:t xml:space="preserve">như </w:t>
      </w:r>
      <w:r>
        <w:t xml:space="preserve">cách đây </w:t>
      </w:r>
      <w:r>
        <w:rPr>
          <w:spacing w:val="-8"/>
        </w:rPr>
        <w:t xml:space="preserve">mấy </w:t>
      </w:r>
      <w:r>
        <w:rPr>
          <w:spacing w:val="-4"/>
        </w:rPr>
        <w:t xml:space="preserve">mươi </w:t>
      </w:r>
      <w:r>
        <w:rPr>
          <w:spacing w:val="-10"/>
        </w:rPr>
        <w:t xml:space="preserve">năm, khi </w:t>
      </w:r>
      <w:r>
        <w:t xml:space="preserve">còn ở </w:t>
      </w:r>
      <w:r>
        <w:rPr>
          <w:spacing w:val="-6"/>
        </w:rPr>
        <w:t xml:space="preserve">ngoài </w:t>
      </w:r>
      <w:r>
        <w:t xml:space="preserve">Côn </w:t>
      </w:r>
      <w:r>
        <w:rPr>
          <w:spacing w:val="-9"/>
        </w:rPr>
        <w:t xml:space="preserve">Lôn. </w:t>
      </w:r>
      <w:r>
        <w:t xml:space="preserve">(Tới </w:t>
      </w:r>
      <w:r>
        <w:rPr>
          <w:spacing w:val="-8"/>
        </w:rPr>
        <w:t xml:space="preserve">đây, thì </w:t>
      </w:r>
      <w:r>
        <w:rPr>
          <w:spacing w:val="-7"/>
        </w:rPr>
        <w:t xml:space="preserve">Thọ </w:t>
      </w:r>
      <w:r>
        <w:rPr>
          <w:spacing w:val="3"/>
        </w:rPr>
        <w:t xml:space="preserve">liền </w:t>
      </w:r>
      <w:r>
        <w:rPr>
          <w:spacing w:val="-5"/>
        </w:rPr>
        <w:t xml:space="preserve">nói </w:t>
      </w:r>
      <w:r>
        <w:t xml:space="preserve">với các </w:t>
      </w:r>
      <w:r>
        <w:rPr>
          <w:spacing w:val="-4"/>
        </w:rPr>
        <w:t xml:space="preserve">đồng </w:t>
      </w:r>
      <w:r>
        <w:rPr>
          <w:spacing w:val="-5"/>
        </w:rPr>
        <w:t xml:space="preserve">chí </w:t>
      </w:r>
      <w:r>
        <w:rPr>
          <w:spacing w:val="-6"/>
        </w:rPr>
        <w:t xml:space="preserve">khách </w:t>
      </w:r>
      <w:r>
        <w:t xml:space="preserve">kia: </w:t>
      </w:r>
      <w:r>
        <w:rPr>
          <w:spacing w:val="-5"/>
        </w:rPr>
        <w:t xml:space="preserve">hồi </w:t>
      </w:r>
      <w:r>
        <w:t xml:space="preserve">ở </w:t>
      </w:r>
      <w:r>
        <w:rPr>
          <w:spacing w:val="-11"/>
        </w:rPr>
        <w:t xml:space="preserve">khám, </w:t>
      </w:r>
      <w:r>
        <w:t xml:space="preserve">ở </w:t>
      </w:r>
      <w:r>
        <w:rPr>
          <w:spacing w:val="-4"/>
        </w:rPr>
        <w:t xml:space="preserve">banh </w:t>
      </w:r>
      <w:r>
        <w:rPr>
          <w:spacing w:val="-8"/>
        </w:rPr>
        <w:t xml:space="preserve">tụi </w:t>
      </w:r>
      <w:r>
        <w:rPr>
          <w:spacing w:val="-9"/>
        </w:rPr>
        <w:t xml:space="preserve">mình </w:t>
      </w:r>
      <w:r>
        <w:rPr>
          <w:spacing w:val="-5"/>
        </w:rPr>
        <w:t xml:space="preserve">gọi </w:t>
      </w:r>
      <w:r>
        <w:rPr>
          <w:spacing w:val="-8"/>
        </w:rPr>
        <w:t xml:space="preserve">nhau </w:t>
      </w:r>
      <w:r>
        <w:rPr>
          <w:spacing w:val="-4"/>
        </w:rPr>
        <w:t xml:space="preserve">bằng </w:t>
      </w:r>
      <w:r>
        <w:rPr>
          <w:spacing w:val="-8"/>
        </w:rPr>
        <w:t xml:space="preserve">mày </w:t>
      </w:r>
      <w:r>
        <w:rPr>
          <w:spacing w:val="-3"/>
        </w:rPr>
        <w:t xml:space="preserve">tao </w:t>
      </w:r>
      <w:r>
        <w:rPr>
          <w:spacing w:val="-10"/>
        </w:rPr>
        <w:t xml:space="preserve">như </w:t>
      </w:r>
      <w:r>
        <w:t xml:space="preserve">vậy đó, </w:t>
      </w:r>
      <w:r>
        <w:rPr>
          <w:spacing w:val="-9"/>
        </w:rPr>
        <w:t xml:space="preserve">không </w:t>
      </w:r>
      <w:r>
        <w:rPr>
          <w:spacing w:val="-10"/>
        </w:rPr>
        <w:t xml:space="preserve">khi </w:t>
      </w:r>
      <w:r>
        <w:rPr>
          <w:spacing w:val="-5"/>
        </w:rPr>
        <w:t xml:space="preserve">nào </w:t>
      </w:r>
      <w:r>
        <w:t xml:space="preserve">có </w:t>
      </w:r>
      <w:r>
        <w:rPr>
          <w:spacing w:val="-6"/>
        </w:rPr>
        <w:t xml:space="preserve">thưa </w:t>
      </w:r>
      <w:r>
        <w:rPr>
          <w:spacing w:val="-8"/>
        </w:rPr>
        <w:t xml:space="preserve">anh, </w:t>
      </w:r>
      <w:r>
        <w:rPr>
          <w:spacing w:val="-6"/>
        </w:rPr>
        <w:t xml:space="preserve">thưa </w:t>
      </w:r>
      <w:r>
        <w:rPr>
          <w:spacing w:val="-4"/>
        </w:rPr>
        <w:t xml:space="preserve">chú; </w:t>
      </w:r>
      <w:r>
        <w:rPr>
          <w:spacing w:val="-5"/>
        </w:rPr>
        <w:t xml:space="preserve">hồi </w:t>
      </w:r>
      <w:r>
        <w:t xml:space="preserve">ở Côn </w:t>
      </w:r>
      <w:r>
        <w:rPr>
          <w:spacing w:val="-7"/>
        </w:rPr>
        <w:t xml:space="preserve">Lôn </w:t>
      </w:r>
      <w:r>
        <w:rPr>
          <w:spacing w:val="-5"/>
        </w:rPr>
        <w:t xml:space="preserve">chính </w:t>
      </w:r>
      <w:r>
        <w:t xml:space="preserve">Giàu dạy </w:t>
      </w:r>
      <w:r>
        <w:rPr>
          <w:spacing w:val="-3"/>
        </w:rPr>
        <w:t xml:space="preserve">tôi </w:t>
      </w:r>
      <w:r>
        <w:rPr>
          <w:spacing w:val="-5"/>
        </w:rPr>
        <w:t xml:space="preserve">học chủ </w:t>
      </w:r>
      <w:r>
        <w:rPr>
          <w:spacing w:val="-8"/>
        </w:rPr>
        <w:t xml:space="preserve">nghĩa </w:t>
      </w:r>
      <w:r>
        <w:rPr>
          <w:spacing w:val="-5"/>
        </w:rPr>
        <w:t xml:space="preserve">Mác-Lênin, chớ </w:t>
      </w:r>
      <w:r>
        <w:t xml:space="preserve">trước đó </w:t>
      </w:r>
      <w:r>
        <w:rPr>
          <w:spacing w:val="-9"/>
        </w:rPr>
        <w:t xml:space="preserve">mình </w:t>
      </w:r>
      <w:r>
        <w:t xml:space="preserve">có </w:t>
      </w:r>
      <w:r>
        <w:rPr>
          <w:spacing w:val="-5"/>
        </w:rPr>
        <w:t xml:space="preserve">học </w:t>
      </w:r>
      <w:r>
        <w:rPr>
          <w:spacing w:val="-8"/>
        </w:rPr>
        <w:t xml:space="preserve">gì </w:t>
      </w:r>
      <w:r>
        <w:t xml:space="preserve">bao </w:t>
      </w:r>
      <w:r>
        <w:rPr>
          <w:spacing w:val="-5"/>
        </w:rPr>
        <w:t xml:space="preserve">nhiêu </w:t>
      </w:r>
      <w:r>
        <w:rPr>
          <w:spacing w:val="-4"/>
        </w:rPr>
        <w:t>đâu!).</w:t>
      </w:r>
    </w:p>
    <w:p w:rsidR="002A5536" w:rsidRDefault="002A5536">
      <w:pPr>
        <w:pStyle w:val="BodyText"/>
        <w:ind w:left="0"/>
        <w:rPr>
          <w:sz w:val="26"/>
        </w:rPr>
      </w:pPr>
    </w:p>
    <w:p w:rsidR="002A5536" w:rsidRDefault="00BE1DD8">
      <w:pPr>
        <w:pStyle w:val="BodyText"/>
        <w:spacing w:before="0"/>
        <w:ind w:right="112"/>
      </w:pPr>
      <w:r>
        <w:t xml:space="preserve">Tôi </w:t>
      </w:r>
      <w:r>
        <w:rPr>
          <w:spacing w:val="-5"/>
        </w:rPr>
        <w:t xml:space="preserve">nói </w:t>
      </w:r>
      <w:r>
        <w:t xml:space="preserve">với </w:t>
      </w:r>
      <w:r>
        <w:rPr>
          <w:spacing w:val="-5"/>
        </w:rPr>
        <w:t xml:space="preserve">Thọ: </w:t>
      </w:r>
      <w:r>
        <w:rPr>
          <w:spacing w:val="-6"/>
        </w:rPr>
        <w:t xml:space="preserve">“Chúng </w:t>
      </w:r>
      <w:r>
        <w:rPr>
          <w:spacing w:val="-5"/>
        </w:rPr>
        <w:t xml:space="preserve">ta </w:t>
      </w:r>
      <w:r>
        <w:rPr>
          <w:spacing w:val="3"/>
        </w:rPr>
        <w:t xml:space="preserve">là </w:t>
      </w:r>
      <w:r>
        <w:rPr>
          <w:spacing w:val="-9"/>
        </w:rPr>
        <w:t xml:space="preserve">những </w:t>
      </w:r>
      <w:r>
        <w:rPr>
          <w:spacing w:val="-5"/>
        </w:rPr>
        <w:t xml:space="preserve">người quá </w:t>
      </w:r>
      <w:r>
        <w:t xml:space="preserve">70 </w:t>
      </w:r>
      <w:r>
        <w:rPr>
          <w:spacing w:val="-4"/>
        </w:rPr>
        <w:t xml:space="preserve">tuổi, </w:t>
      </w:r>
      <w:r>
        <w:rPr>
          <w:spacing w:val="-5"/>
        </w:rPr>
        <w:t xml:space="preserve">xấp </w:t>
      </w:r>
      <w:r>
        <w:rPr>
          <w:spacing w:val="-8"/>
        </w:rPr>
        <w:t xml:space="preserve">xỉ </w:t>
      </w:r>
      <w:r>
        <w:t xml:space="preserve">80 </w:t>
      </w:r>
      <w:r>
        <w:rPr>
          <w:spacing w:val="2"/>
        </w:rPr>
        <w:t xml:space="preserve">rồi, </w:t>
      </w:r>
      <w:r>
        <w:t xml:space="preserve">sắp đi </w:t>
      </w:r>
      <w:r>
        <w:rPr>
          <w:spacing w:val="-6"/>
        </w:rPr>
        <w:t xml:space="preserve">theo </w:t>
      </w:r>
      <w:r>
        <w:t xml:space="preserve">cụ </w:t>
      </w:r>
      <w:r>
        <w:rPr>
          <w:spacing w:val="-4"/>
        </w:rPr>
        <w:t xml:space="preserve">Hồ </w:t>
      </w:r>
      <w:r>
        <w:rPr>
          <w:spacing w:val="2"/>
        </w:rPr>
        <w:t xml:space="preserve">rồi. </w:t>
      </w:r>
      <w:r>
        <w:rPr>
          <w:spacing w:val="-4"/>
        </w:rPr>
        <w:t xml:space="preserve">Mấy mươi </w:t>
      </w:r>
      <w:r>
        <w:rPr>
          <w:spacing w:val="-5"/>
        </w:rPr>
        <w:t xml:space="preserve">năm </w:t>
      </w:r>
      <w:r>
        <w:rPr>
          <w:spacing w:val="-11"/>
        </w:rPr>
        <w:t xml:space="preserve">nay, </w:t>
      </w:r>
      <w:r>
        <w:rPr>
          <w:spacing w:val="-3"/>
        </w:rPr>
        <w:t xml:space="preserve">tao </w:t>
      </w:r>
      <w:r>
        <w:t xml:space="preserve">chịu </w:t>
      </w:r>
      <w:r>
        <w:rPr>
          <w:spacing w:val="-9"/>
        </w:rPr>
        <w:t xml:space="preserve">những </w:t>
      </w:r>
      <w:r>
        <w:t xml:space="preserve">cái </w:t>
      </w:r>
      <w:r>
        <w:rPr>
          <w:spacing w:val="-5"/>
        </w:rPr>
        <w:t xml:space="preserve">hàm </w:t>
      </w:r>
      <w:r>
        <w:t xml:space="preserve">oan </w:t>
      </w:r>
      <w:r>
        <w:rPr>
          <w:spacing w:val="-12"/>
        </w:rPr>
        <w:t xml:space="preserve">mà </w:t>
      </w:r>
      <w:r>
        <w:rPr>
          <w:spacing w:val="-14"/>
        </w:rPr>
        <w:t xml:space="preserve">mày, </w:t>
      </w:r>
      <w:r>
        <w:rPr>
          <w:spacing w:val="-3"/>
        </w:rPr>
        <w:t xml:space="preserve">Khải, </w:t>
      </w:r>
      <w:r>
        <w:rPr>
          <w:spacing w:val="-8"/>
        </w:rPr>
        <w:t xml:space="preserve">mày </w:t>
      </w:r>
      <w:r>
        <w:t xml:space="preserve">biết </w:t>
      </w:r>
      <w:r>
        <w:rPr>
          <w:spacing w:val="-6"/>
        </w:rPr>
        <w:t xml:space="preserve">hết, </w:t>
      </w:r>
      <w:r>
        <w:t xml:space="preserve">biết </w:t>
      </w:r>
      <w:r>
        <w:rPr>
          <w:spacing w:val="2"/>
        </w:rPr>
        <w:t xml:space="preserve">rõ </w:t>
      </w:r>
      <w:r>
        <w:rPr>
          <w:spacing w:val="-4"/>
        </w:rPr>
        <w:t xml:space="preserve">trắng đen. </w:t>
      </w:r>
      <w:r>
        <w:rPr>
          <w:spacing w:val="-8"/>
        </w:rPr>
        <w:t xml:space="preserve">Chúng </w:t>
      </w:r>
      <w:r>
        <w:rPr>
          <w:spacing w:val="-5"/>
        </w:rPr>
        <w:t xml:space="preserve">ta </w:t>
      </w:r>
      <w:r>
        <w:t xml:space="preserve">đều </w:t>
      </w:r>
      <w:r>
        <w:rPr>
          <w:spacing w:val="-10"/>
        </w:rPr>
        <w:t xml:space="preserve">muốn </w:t>
      </w:r>
      <w:r>
        <w:t xml:space="preserve">đi </w:t>
      </w:r>
      <w:r>
        <w:rPr>
          <w:spacing w:val="-6"/>
        </w:rPr>
        <w:t xml:space="preserve">theo </w:t>
      </w:r>
      <w:r>
        <w:t xml:space="preserve">cụ </w:t>
      </w:r>
      <w:r>
        <w:rPr>
          <w:spacing w:val="-4"/>
        </w:rPr>
        <w:t xml:space="preserve">Hồ </w:t>
      </w:r>
      <w:r>
        <w:rPr>
          <w:spacing w:val="-8"/>
        </w:rPr>
        <w:t xml:space="preserve">một </w:t>
      </w:r>
      <w:r>
        <w:t xml:space="preserve">cách </w:t>
      </w:r>
      <w:r>
        <w:rPr>
          <w:spacing w:val="-8"/>
        </w:rPr>
        <w:t xml:space="preserve">thanh thản. </w:t>
      </w:r>
      <w:r>
        <w:rPr>
          <w:spacing w:val="-7"/>
        </w:rPr>
        <w:t xml:space="preserve">Vậy </w:t>
      </w:r>
      <w:r>
        <w:rPr>
          <w:spacing w:val="2"/>
        </w:rPr>
        <w:t xml:space="preserve">lần </w:t>
      </w:r>
      <w:r>
        <w:rPr>
          <w:spacing w:val="-11"/>
        </w:rPr>
        <w:t xml:space="preserve">này, </w:t>
      </w:r>
      <w:r>
        <w:rPr>
          <w:spacing w:val="-7"/>
        </w:rPr>
        <w:t xml:space="preserve">Thọ </w:t>
      </w:r>
      <w:r>
        <w:t xml:space="preserve">về </w:t>
      </w:r>
      <w:r>
        <w:rPr>
          <w:spacing w:val="-4"/>
        </w:rPr>
        <w:t xml:space="preserve">Hà </w:t>
      </w:r>
      <w:r>
        <w:rPr>
          <w:spacing w:val="-3"/>
        </w:rPr>
        <w:t xml:space="preserve">Nội </w:t>
      </w:r>
      <w:r>
        <w:rPr>
          <w:spacing w:val="-5"/>
        </w:rPr>
        <w:t xml:space="preserve">hãy </w:t>
      </w:r>
      <w:r>
        <w:t xml:space="preserve">có </w:t>
      </w:r>
      <w:r>
        <w:rPr>
          <w:spacing w:val="-6"/>
        </w:rPr>
        <w:t xml:space="preserve">quyết </w:t>
      </w:r>
      <w:r>
        <w:rPr>
          <w:spacing w:val="-3"/>
        </w:rPr>
        <w:t xml:space="preserve">định </w:t>
      </w:r>
      <w:r>
        <w:t xml:space="preserve">rõ, </w:t>
      </w:r>
      <w:r>
        <w:rPr>
          <w:spacing w:val="-4"/>
        </w:rPr>
        <w:t xml:space="preserve">bằng </w:t>
      </w:r>
      <w:r>
        <w:t xml:space="preserve">văn bản </w:t>
      </w:r>
      <w:r>
        <w:rPr>
          <w:spacing w:val="-5"/>
        </w:rPr>
        <w:t xml:space="preserve">của </w:t>
      </w:r>
      <w:r>
        <w:t xml:space="preserve">Ban Tổ </w:t>
      </w:r>
      <w:r>
        <w:rPr>
          <w:spacing w:val="-3"/>
        </w:rPr>
        <w:t xml:space="preserve">chức </w:t>
      </w:r>
      <w:r>
        <w:rPr>
          <w:spacing w:val="-9"/>
        </w:rPr>
        <w:t xml:space="preserve">Trung </w:t>
      </w:r>
      <w:r>
        <w:t xml:space="preserve">ương về </w:t>
      </w:r>
      <w:r>
        <w:rPr>
          <w:spacing w:val="-3"/>
        </w:rPr>
        <w:t xml:space="preserve">tất </w:t>
      </w:r>
      <w:r>
        <w:t xml:space="preserve">cả </w:t>
      </w:r>
      <w:r>
        <w:rPr>
          <w:spacing w:val="-9"/>
        </w:rPr>
        <w:t xml:space="preserve">những </w:t>
      </w:r>
      <w:r>
        <w:t xml:space="preserve">điều </w:t>
      </w:r>
      <w:r>
        <w:rPr>
          <w:spacing w:val="-5"/>
        </w:rPr>
        <w:t xml:space="preserve">người ta </w:t>
      </w:r>
      <w:r>
        <w:t xml:space="preserve">vu cáo </w:t>
      </w:r>
      <w:r>
        <w:rPr>
          <w:spacing w:val="-5"/>
        </w:rPr>
        <w:t xml:space="preserve">cho </w:t>
      </w:r>
      <w:r>
        <w:rPr>
          <w:spacing w:val="-3"/>
        </w:rPr>
        <w:t xml:space="preserve">Giàu, </w:t>
      </w:r>
      <w:r>
        <w:t>được</w:t>
      </w:r>
      <w:r>
        <w:rPr>
          <w:spacing w:val="-50"/>
        </w:rPr>
        <w:t xml:space="preserve"> </w:t>
      </w:r>
      <w:r>
        <w:rPr>
          <w:spacing w:val="-10"/>
        </w:rPr>
        <w:t xml:space="preserve">không? </w:t>
      </w:r>
      <w:r>
        <w:t>”</w:t>
      </w:r>
    </w:p>
    <w:p w:rsidR="002A5536" w:rsidRDefault="002A5536">
      <w:pPr>
        <w:pStyle w:val="BodyText"/>
        <w:ind w:left="0"/>
        <w:rPr>
          <w:sz w:val="26"/>
        </w:rPr>
      </w:pPr>
    </w:p>
    <w:p w:rsidR="002A5536" w:rsidRDefault="00BE1DD8">
      <w:pPr>
        <w:pStyle w:val="BodyText"/>
        <w:spacing w:before="0" w:line="448" w:lineRule="auto"/>
        <w:ind w:right="4137"/>
      </w:pPr>
      <w:r>
        <w:rPr>
          <w:spacing w:val="-7"/>
        </w:rPr>
        <w:t xml:space="preserve">Thọ </w:t>
      </w:r>
      <w:r>
        <w:rPr>
          <w:spacing w:val="-3"/>
        </w:rPr>
        <w:t xml:space="preserve">hứa, </w:t>
      </w:r>
      <w:r>
        <w:rPr>
          <w:spacing w:val="-5"/>
        </w:rPr>
        <w:t xml:space="preserve">hứa </w:t>
      </w:r>
      <w:r>
        <w:t xml:space="preserve">trước </w:t>
      </w:r>
      <w:r>
        <w:rPr>
          <w:spacing w:val="-8"/>
        </w:rPr>
        <w:t xml:space="preserve">mặt </w:t>
      </w:r>
      <w:r>
        <w:rPr>
          <w:spacing w:val="-5"/>
        </w:rPr>
        <w:t xml:space="preserve">chị </w:t>
      </w:r>
      <w:r>
        <w:t xml:space="preserve">Năm Bi, </w:t>
      </w:r>
      <w:r>
        <w:rPr>
          <w:spacing w:val="-5"/>
        </w:rPr>
        <w:t xml:space="preserve">anh </w:t>
      </w:r>
      <w:r>
        <w:t xml:space="preserve">Tào </w:t>
      </w:r>
      <w:r>
        <w:rPr>
          <w:spacing w:val="-7"/>
        </w:rPr>
        <w:t xml:space="preserve">Tỵ, </w:t>
      </w:r>
      <w:r>
        <w:rPr>
          <w:spacing w:val="-5"/>
        </w:rPr>
        <w:t xml:space="preserve">chú </w:t>
      </w:r>
      <w:r>
        <w:rPr>
          <w:spacing w:val="-3"/>
        </w:rPr>
        <w:t xml:space="preserve">Ba </w:t>
      </w:r>
      <w:r>
        <w:t xml:space="preserve">Tô </w:t>
      </w:r>
      <w:r>
        <w:rPr>
          <w:spacing w:val="-3"/>
        </w:rPr>
        <w:t xml:space="preserve">Ký. </w:t>
      </w:r>
      <w:r>
        <w:rPr>
          <w:spacing w:val="-7"/>
        </w:rPr>
        <w:t xml:space="preserve">Chủ </w:t>
      </w:r>
      <w:r>
        <w:rPr>
          <w:spacing w:val="-6"/>
        </w:rPr>
        <w:t xml:space="preserve">khách </w:t>
      </w:r>
      <w:r>
        <w:t xml:space="preserve">chia </w:t>
      </w:r>
      <w:r>
        <w:rPr>
          <w:spacing w:val="-3"/>
        </w:rPr>
        <w:t xml:space="preserve">tay </w:t>
      </w:r>
      <w:r>
        <w:rPr>
          <w:spacing w:val="-8"/>
        </w:rPr>
        <w:t xml:space="preserve">nhau </w:t>
      </w:r>
      <w:r>
        <w:rPr>
          <w:spacing w:val="-4"/>
        </w:rPr>
        <w:t xml:space="preserve">trong </w:t>
      </w:r>
      <w:r>
        <w:rPr>
          <w:spacing w:val="-5"/>
        </w:rPr>
        <w:t xml:space="preserve">vui </w:t>
      </w:r>
      <w:r>
        <w:t xml:space="preserve">vẻ, </w:t>
      </w:r>
      <w:r>
        <w:rPr>
          <w:spacing w:val="-6"/>
        </w:rPr>
        <w:t xml:space="preserve">thân </w:t>
      </w:r>
      <w:r>
        <w:t xml:space="preserve">ái </w:t>
      </w:r>
      <w:r>
        <w:rPr>
          <w:spacing w:val="-3"/>
        </w:rPr>
        <w:t>nữa.</w:t>
      </w:r>
    </w:p>
    <w:p w:rsidR="002A5536" w:rsidRDefault="00BE1DD8">
      <w:pPr>
        <w:pStyle w:val="BodyText"/>
        <w:spacing w:before="0"/>
        <w:ind w:right="172"/>
      </w:pPr>
      <w:r>
        <w:rPr>
          <w:spacing w:val="-4"/>
        </w:rPr>
        <w:t>Một</w:t>
      </w:r>
      <w:r>
        <w:rPr>
          <w:spacing w:val="-9"/>
        </w:rPr>
        <w:t xml:space="preserve"> </w:t>
      </w:r>
      <w:r>
        <w:rPr>
          <w:spacing w:val="-8"/>
        </w:rPr>
        <w:t>tháng</w:t>
      </w:r>
      <w:r>
        <w:rPr>
          <w:spacing w:val="-15"/>
        </w:rPr>
        <w:t xml:space="preserve"> </w:t>
      </w:r>
      <w:r>
        <w:rPr>
          <w:spacing w:val="-3"/>
        </w:rPr>
        <w:t>sau,</w:t>
      </w:r>
      <w:r>
        <w:t xml:space="preserve"> </w:t>
      </w:r>
      <w:r>
        <w:rPr>
          <w:spacing w:val="-8"/>
        </w:rPr>
        <w:t>ủy</w:t>
      </w:r>
      <w:r>
        <w:rPr>
          <w:spacing w:val="-15"/>
        </w:rPr>
        <w:t xml:space="preserve"> </w:t>
      </w:r>
      <w:r>
        <w:t>viên</w:t>
      </w:r>
      <w:r>
        <w:rPr>
          <w:spacing w:val="-15"/>
        </w:rPr>
        <w:t xml:space="preserve"> </w:t>
      </w:r>
      <w:r>
        <w:rPr>
          <w:spacing w:val="-6"/>
        </w:rPr>
        <w:t>thường</w:t>
      </w:r>
      <w:r>
        <w:rPr>
          <w:spacing w:val="-16"/>
        </w:rPr>
        <w:t xml:space="preserve"> </w:t>
      </w:r>
      <w:r>
        <w:t>vụ</w:t>
      </w:r>
      <w:r>
        <w:rPr>
          <w:spacing w:val="-15"/>
        </w:rPr>
        <w:t xml:space="preserve"> </w:t>
      </w:r>
      <w:r>
        <w:rPr>
          <w:spacing w:val="-7"/>
        </w:rPr>
        <w:t>Thành</w:t>
      </w:r>
      <w:r>
        <w:rPr>
          <w:spacing w:val="-15"/>
        </w:rPr>
        <w:t xml:space="preserve"> </w:t>
      </w:r>
      <w:r>
        <w:rPr>
          <w:spacing w:val="-8"/>
        </w:rPr>
        <w:t>ủy</w:t>
      </w:r>
      <w:r>
        <w:rPr>
          <w:spacing w:val="-15"/>
        </w:rPr>
        <w:t xml:space="preserve"> </w:t>
      </w:r>
      <w:r>
        <w:rPr>
          <w:spacing w:val="3"/>
        </w:rPr>
        <w:t>là</w:t>
      </w:r>
      <w:r>
        <w:rPr>
          <w:spacing w:val="2"/>
        </w:rPr>
        <w:t xml:space="preserve"> </w:t>
      </w:r>
      <w:r>
        <w:t>Bảy</w:t>
      </w:r>
      <w:r>
        <w:rPr>
          <w:spacing w:val="-16"/>
        </w:rPr>
        <w:t xml:space="preserve"> </w:t>
      </w:r>
      <w:r>
        <w:t>Dự[8]</w:t>
      </w:r>
      <w:r>
        <w:rPr>
          <w:spacing w:val="6"/>
        </w:rPr>
        <w:t xml:space="preserve"> </w:t>
      </w:r>
      <w:r>
        <w:t>đến</w:t>
      </w:r>
      <w:r>
        <w:rPr>
          <w:spacing w:val="-15"/>
        </w:rPr>
        <w:t xml:space="preserve"> </w:t>
      </w:r>
      <w:r>
        <w:rPr>
          <w:spacing w:val="-10"/>
        </w:rPr>
        <w:t>nhà</w:t>
      </w:r>
      <w:r>
        <w:rPr>
          <w:spacing w:val="2"/>
        </w:rPr>
        <w:t xml:space="preserve"> </w:t>
      </w:r>
      <w:r>
        <w:t>tôi, đem</w:t>
      </w:r>
      <w:r>
        <w:rPr>
          <w:spacing w:val="-23"/>
        </w:rPr>
        <w:t xml:space="preserve"> </w:t>
      </w:r>
      <w:r>
        <w:rPr>
          <w:spacing w:val="-5"/>
        </w:rPr>
        <w:t>cho</w:t>
      </w:r>
      <w:r>
        <w:t xml:space="preserve"> </w:t>
      </w:r>
      <w:r>
        <w:rPr>
          <w:spacing w:val="-3"/>
        </w:rPr>
        <w:t>tôi</w:t>
      </w:r>
      <w:r>
        <w:rPr>
          <w:spacing w:val="7"/>
        </w:rPr>
        <w:t xml:space="preserve"> </w:t>
      </w:r>
      <w:r>
        <w:rPr>
          <w:spacing w:val="-8"/>
        </w:rPr>
        <w:t xml:space="preserve">một </w:t>
      </w:r>
      <w:r>
        <w:t>bức</w:t>
      </w:r>
      <w:r>
        <w:rPr>
          <w:spacing w:val="2"/>
        </w:rPr>
        <w:t xml:space="preserve"> </w:t>
      </w:r>
      <w:r>
        <w:rPr>
          <w:spacing w:val="-5"/>
        </w:rPr>
        <w:t>thơ,</w:t>
      </w:r>
      <w:r>
        <w:t xml:space="preserve"> </w:t>
      </w:r>
      <w:r>
        <w:rPr>
          <w:spacing w:val="-12"/>
        </w:rPr>
        <w:t>mở</w:t>
      </w:r>
      <w:r>
        <w:rPr>
          <w:spacing w:val="7"/>
        </w:rPr>
        <w:t xml:space="preserve"> </w:t>
      </w:r>
      <w:r>
        <w:t xml:space="preserve">ra, </w:t>
      </w:r>
      <w:r>
        <w:rPr>
          <w:spacing w:val="-6"/>
        </w:rPr>
        <w:t xml:space="preserve">thấy </w:t>
      </w:r>
      <w:r>
        <w:t xml:space="preserve">cái </w:t>
      </w:r>
      <w:r>
        <w:rPr>
          <w:spacing w:val="-6"/>
        </w:rPr>
        <w:t xml:space="preserve">quyết </w:t>
      </w:r>
      <w:r>
        <w:rPr>
          <w:spacing w:val="-12"/>
        </w:rPr>
        <w:t xml:space="preserve">nghị </w:t>
      </w:r>
      <w:r>
        <w:rPr>
          <w:spacing w:val="-5"/>
        </w:rPr>
        <w:t xml:space="preserve">của </w:t>
      </w:r>
      <w:r>
        <w:t xml:space="preserve">Ban Tổ </w:t>
      </w:r>
      <w:r>
        <w:rPr>
          <w:spacing w:val="-3"/>
        </w:rPr>
        <w:t xml:space="preserve">chức </w:t>
      </w:r>
      <w:r>
        <w:rPr>
          <w:spacing w:val="-9"/>
        </w:rPr>
        <w:t xml:space="preserve">Trung </w:t>
      </w:r>
      <w:r>
        <w:t xml:space="preserve">ương </w:t>
      </w:r>
      <w:r>
        <w:rPr>
          <w:spacing w:val="-12"/>
        </w:rPr>
        <w:t xml:space="preserve">mà </w:t>
      </w:r>
      <w:r>
        <w:rPr>
          <w:spacing w:val="-3"/>
        </w:rPr>
        <w:t xml:space="preserve">tôi </w:t>
      </w:r>
      <w:r>
        <w:rPr>
          <w:spacing w:val="-5"/>
        </w:rPr>
        <w:t xml:space="preserve">chờ </w:t>
      </w:r>
      <w:r>
        <w:t xml:space="preserve">đợi </w:t>
      </w:r>
      <w:r>
        <w:rPr>
          <w:spacing w:val="-8"/>
        </w:rPr>
        <w:t xml:space="preserve">mấy chục </w:t>
      </w:r>
      <w:r>
        <w:rPr>
          <w:spacing w:val="-5"/>
        </w:rPr>
        <w:t xml:space="preserve">năm </w:t>
      </w:r>
      <w:r>
        <w:rPr>
          <w:spacing w:val="-11"/>
        </w:rPr>
        <w:t xml:space="preserve">nay. </w:t>
      </w:r>
      <w:r>
        <w:rPr>
          <w:spacing w:val="-3"/>
        </w:rPr>
        <w:t xml:space="preserve">Người </w:t>
      </w:r>
      <w:r>
        <w:rPr>
          <w:spacing w:val="-8"/>
        </w:rPr>
        <w:t xml:space="preserve">ký </w:t>
      </w:r>
      <w:r>
        <w:rPr>
          <w:spacing w:val="-3"/>
        </w:rPr>
        <w:t xml:space="preserve">tên </w:t>
      </w:r>
      <w:r>
        <w:rPr>
          <w:spacing w:val="-9"/>
        </w:rPr>
        <w:t xml:space="preserve">không </w:t>
      </w:r>
      <w:r>
        <w:rPr>
          <w:spacing w:val="-4"/>
        </w:rPr>
        <w:t xml:space="preserve">phải </w:t>
      </w:r>
      <w:r>
        <w:rPr>
          <w:spacing w:val="3"/>
        </w:rPr>
        <w:t xml:space="preserve">là </w:t>
      </w:r>
      <w:r>
        <w:rPr>
          <w:spacing w:val="-10"/>
        </w:rPr>
        <w:t xml:space="preserve">Lê </w:t>
      </w:r>
      <w:r>
        <w:t xml:space="preserve">Đức </w:t>
      </w:r>
      <w:r>
        <w:rPr>
          <w:spacing w:val="-7"/>
        </w:rPr>
        <w:t xml:space="preserve">Thọ </w:t>
      </w:r>
      <w:r>
        <w:rPr>
          <w:spacing w:val="-12"/>
        </w:rPr>
        <w:t xml:space="preserve">mà </w:t>
      </w:r>
      <w:r>
        <w:rPr>
          <w:spacing w:val="3"/>
        </w:rPr>
        <w:t xml:space="preserve">là </w:t>
      </w:r>
      <w:r>
        <w:rPr>
          <w:spacing w:val="-9"/>
        </w:rPr>
        <w:t xml:space="preserve">Nguyễn </w:t>
      </w:r>
      <w:r>
        <w:t xml:space="preserve">Đức </w:t>
      </w:r>
      <w:r>
        <w:rPr>
          <w:spacing w:val="-7"/>
        </w:rPr>
        <w:t xml:space="preserve">Tâm, </w:t>
      </w:r>
      <w:r>
        <w:t xml:space="preserve">đương </w:t>
      </w:r>
      <w:r>
        <w:rPr>
          <w:spacing w:val="-3"/>
        </w:rPr>
        <w:t xml:space="preserve">chức </w:t>
      </w:r>
      <w:r>
        <w:t xml:space="preserve">bí </w:t>
      </w:r>
      <w:r>
        <w:rPr>
          <w:spacing w:val="-8"/>
        </w:rPr>
        <w:t xml:space="preserve">thư </w:t>
      </w:r>
      <w:r>
        <w:rPr>
          <w:spacing w:val="-5"/>
        </w:rPr>
        <w:t xml:space="preserve">phụ </w:t>
      </w:r>
      <w:r>
        <w:t xml:space="preserve">trách </w:t>
      </w:r>
      <w:r>
        <w:rPr>
          <w:spacing w:val="-5"/>
        </w:rPr>
        <w:t xml:space="preserve">tổ </w:t>
      </w:r>
      <w:r>
        <w:rPr>
          <w:spacing w:val="-3"/>
        </w:rPr>
        <w:t xml:space="preserve">chức </w:t>
      </w:r>
      <w:r>
        <w:rPr>
          <w:spacing w:val="-10"/>
        </w:rPr>
        <w:t xml:space="preserve">như </w:t>
      </w:r>
      <w:r>
        <w:rPr>
          <w:spacing w:val="-7"/>
        </w:rPr>
        <w:t xml:space="preserve">Thọ </w:t>
      </w:r>
      <w:r>
        <w:t xml:space="preserve">trước </w:t>
      </w:r>
      <w:r>
        <w:rPr>
          <w:spacing w:val="-8"/>
        </w:rPr>
        <w:t xml:space="preserve">đây. </w:t>
      </w:r>
      <w:r>
        <w:t xml:space="preserve">Tôi đọc </w:t>
      </w:r>
      <w:r>
        <w:rPr>
          <w:spacing w:val="2"/>
        </w:rPr>
        <w:t xml:space="preserve">lên </w:t>
      </w:r>
      <w:r>
        <w:rPr>
          <w:spacing w:val="-5"/>
        </w:rPr>
        <w:t xml:space="preserve">cho </w:t>
      </w:r>
      <w:r>
        <w:rPr>
          <w:spacing w:val="-4"/>
        </w:rPr>
        <w:t xml:space="preserve">Dự </w:t>
      </w:r>
      <w:r>
        <w:rPr>
          <w:spacing w:val="-9"/>
        </w:rPr>
        <w:t xml:space="preserve">nghe. </w:t>
      </w:r>
      <w:r>
        <w:rPr>
          <w:spacing w:val="-11"/>
        </w:rPr>
        <w:t xml:space="preserve">Vả </w:t>
      </w:r>
      <w:r>
        <w:rPr>
          <w:spacing w:val="2"/>
        </w:rPr>
        <w:t xml:space="preserve">lại </w:t>
      </w:r>
      <w:r>
        <w:t xml:space="preserve">bức </w:t>
      </w:r>
      <w:r>
        <w:rPr>
          <w:spacing w:val="-8"/>
        </w:rPr>
        <w:t xml:space="preserve">thư </w:t>
      </w:r>
      <w:r>
        <w:rPr>
          <w:spacing w:val="-9"/>
        </w:rPr>
        <w:t xml:space="preserve">không </w:t>
      </w:r>
      <w:r>
        <w:rPr>
          <w:spacing w:val="-7"/>
        </w:rPr>
        <w:t xml:space="preserve">niêm, </w:t>
      </w:r>
      <w:r>
        <w:rPr>
          <w:spacing w:val="-5"/>
        </w:rPr>
        <w:t xml:space="preserve">chỉ </w:t>
      </w:r>
      <w:r>
        <w:rPr>
          <w:spacing w:val="-8"/>
        </w:rPr>
        <w:t xml:space="preserve">chuyển </w:t>
      </w:r>
      <w:r>
        <w:rPr>
          <w:spacing w:val="-3"/>
        </w:rPr>
        <w:t xml:space="preserve">tải </w:t>
      </w:r>
      <w:r>
        <w:rPr>
          <w:spacing w:val="-6"/>
        </w:rPr>
        <w:t xml:space="preserve">quyết </w:t>
      </w:r>
      <w:r>
        <w:rPr>
          <w:spacing w:val="-8"/>
        </w:rPr>
        <w:t xml:space="preserve">nghị. </w:t>
      </w:r>
      <w:r>
        <w:rPr>
          <w:spacing w:val="-5"/>
        </w:rPr>
        <w:t xml:space="preserve">Chắc </w:t>
      </w:r>
      <w:r>
        <w:t xml:space="preserve">ở </w:t>
      </w:r>
      <w:r>
        <w:rPr>
          <w:spacing w:val="-9"/>
        </w:rPr>
        <w:t xml:space="preserve">Trung </w:t>
      </w:r>
      <w:r>
        <w:t xml:space="preserve">ương có bản lưu: bốn việc </w:t>
      </w:r>
      <w:r>
        <w:rPr>
          <w:spacing w:val="-5"/>
        </w:rPr>
        <w:t xml:space="preserve">tố </w:t>
      </w:r>
      <w:r>
        <w:t xml:space="preserve">cáo, vu cáo, </w:t>
      </w:r>
      <w:r>
        <w:rPr>
          <w:spacing w:val="-6"/>
        </w:rPr>
        <w:t xml:space="preserve">quyết </w:t>
      </w:r>
      <w:r>
        <w:rPr>
          <w:spacing w:val="-12"/>
        </w:rPr>
        <w:t xml:space="preserve">nghị </w:t>
      </w:r>
      <w:r>
        <w:rPr>
          <w:spacing w:val="-5"/>
        </w:rPr>
        <w:t xml:space="preserve">này cho </w:t>
      </w:r>
      <w:r>
        <w:rPr>
          <w:spacing w:val="3"/>
        </w:rPr>
        <w:t xml:space="preserve">là </w:t>
      </w:r>
      <w:r>
        <w:rPr>
          <w:spacing w:val="-9"/>
        </w:rPr>
        <w:t xml:space="preserve">không </w:t>
      </w:r>
      <w:r>
        <w:t xml:space="preserve">căn cứ ; còn </w:t>
      </w:r>
      <w:r>
        <w:rPr>
          <w:spacing w:val="-8"/>
        </w:rPr>
        <w:t xml:space="preserve">một </w:t>
      </w:r>
      <w:r>
        <w:t xml:space="preserve">vụ </w:t>
      </w:r>
      <w:r>
        <w:rPr>
          <w:spacing w:val="3"/>
        </w:rPr>
        <w:t xml:space="preserve">là </w:t>
      </w:r>
      <w:r>
        <w:rPr>
          <w:spacing w:val="-5"/>
        </w:rPr>
        <w:t xml:space="preserve">Deschamps </w:t>
      </w:r>
      <w:r>
        <w:t xml:space="preserve">1935 </w:t>
      </w:r>
      <w:r>
        <w:rPr>
          <w:spacing w:val="-8"/>
        </w:rPr>
        <w:t xml:space="preserve">thì </w:t>
      </w:r>
      <w:r>
        <w:rPr>
          <w:spacing w:val="-6"/>
        </w:rPr>
        <w:t xml:space="preserve">quyết </w:t>
      </w:r>
      <w:r>
        <w:rPr>
          <w:spacing w:val="-12"/>
        </w:rPr>
        <w:t xml:space="preserve">nghị </w:t>
      </w:r>
      <w:r>
        <w:rPr>
          <w:spacing w:val="-5"/>
        </w:rPr>
        <w:t xml:space="preserve">nói </w:t>
      </w:r>
      <w:r>
        <w:rPr>
          <w:spacing w:val="-3"/>
        </w:rPr>
        <w:t xml:space="preserve">rằng </w:t>
      </w:r>
      <w:r>
        <w:t xml:space="preserve">tôi, </w:t>
      </w:r>
      <w:r>
        <w:rPr>
          <w:spacing w:val="-3"/>
        </w:rPr>
        <w:t xml:space="preserve">Giàu, </w:t>
      </w:r>
      <w:r>
        <w:t>có chịu trách</w:t>
      </w:r>
      <w:r>
        <w:rPr>
          <w:spacing w:val="1"/>
        </w:rPr>
        <w:t xml:space="preserve"> </w:t>
      </w:r>
      <w:r>
        <w:rPr>
          <w:spacing w:val="-8"/>
        </w:rPr>
        <w:t>nhiệm.</w:t>
      </w:r>
    </w:p>
    <w:p w:rsidR="002A5536" w:rsidRDefault="002A5536">
      <w:pPr>
        <w:pStyle w:val="BodyText"/>
        <w:ind w:left="0"/>
        <w:rPr>
          <w:sz w:val="26"/>
        </w:rPr>
      </w:pPr>
    </w:p>
    <w:p w:rsidR="002A5536" w:rsidRDefault="00BE1DD8">
      <w:pPr>
        <w:pStyle w:val="BodyText"/>
        <w:spacing w:before="0"/>
      </w:pPr>
      <w:r>
        <w:t xml:space="preserve">Tôi </w:t>
      </w:r>
      <w:r>
        <w:rPr>
          <w:spacing w:val="-8"/>
        </w:rPr>
        <w:t xml:space="preserve">tuyên </w:t>
      </w:r>
      <w:r>
        <w:t xml:space="preserve">bố </w:t>
      </w:r>
      <w:r>
        <w:rPr>
          <w:spacing w:val="-8"/>
        </w:rPr>
        <w:t xml:space="preserve">ngay </w:t>
      </w:r>
      <w:r>
        <w:t xml:space="preserve">với Bảy </w:t>
      </w:r>
      <w:r>
        <w:rPr>
          <w:spacing w:val="-4"/>
        </w:rPr>
        <w:t xml:space="preserve">Dự </w:t>
      </w:r>
      <w:r>
        <w:rPr>
          <w:spacing w:val="-3"/>
        </w:rPr>
        <w:t xml:space="preserve">rằng tôi </w:t>
      </w:r>
      <w:r>
        <w:rPr>
          <w:spacing w:val="-9"/>
        </w:rPr>
        <w:t xml:space="preserve">không </w:t>
      </w:r>
      <w:r>
        <w:rPr>
          <w:spacing w:val="-4"/>
        </w:rPr>
        <w:t xml:space="preserve">bằng </w:t>
      </w:r>
      <w:r>
        <w:rPr>
          <w:spacing w:val="-3"/>
        </w:rPr>
        <w:t xml:space="preserve">lòng </w:t>
      </w:r>
      <w:r>
        <w:t xml:space="preserve">và </w:t>
      </w:r>
      <w:r>
        <w:rPr>
          <w:spacing w:val="-3"/>
        </w:rPr>
        <w:t xml:space="preserve">tôi </w:t>
      </w:r>
      <w:r>
        <w:t xml:space="preserve">sẽ cãi. </w:t>
      </w:r>
      <w:r>
        <w:rPr>
          <w:spacing w:val="-4"/>
        </w:rPr>
        <w:t xml:space="preserve">Dự </w:t>
      </w:r>
      <w:r>
        <w:t xml:space="preserve">bảo với </w:t>
      </w:r>
      <w:r>
        <w:rPr>
          <w:spacing w:val="-3"/>
        </w:rPr>
        <w:t xml:space="preserve">tôi </w:t>
      </w:r>
      <w:r>
        <w:rPr>
          <w:spacing w:val="-5"/>
        </w:rPr>
        <w:t xml:space="preserve">rằng, </w:t>
      </w:r>
      <w:r>
        <w:rPr>
          <w:spacing w:val="-10"/>
        </w:rPr>
        <w:t xml:space="preserve">như </w:t>
      </w:r>
      <w:r>
        <w:rPr>
          <w:spacing w:val="-8"/>
        </w:rPr>
        <w:t xml:space="preserve">thế </w:t>
      </w:r>
      <w:r>
        <w:rPr>
          <w:spacing w:val="-5"/>
        </w:rPr>
        <w:t>này</w:t>
      </w:r>
    </w:p>
    <w:p w:rsidR="002A5536" w:rsidRDefault="002A5536">
      <w:pPr>
        <w:sectPr w:rsidR="002A5536">
          <w:pgSz w:w="12240" w:h="15840"/>
          <w:pgMar w:top="0" w:right="0" w:bottom="280" w:left="0" w:header="720" w:footer="720" w:gutter="0"/>
          <w:cols w:space="720"/>
        </w:sectPr>
      </w:pPr>
    </w:p>
    <w:p w:rsidR="002A5536" w:rsidRDefault="00BE1DD8">
      <w:pPr>
        <w:pStyle w:val="BodyText"/>
        <w:spacing w:before="65"/>
        <w:ind w:right="70"/>
      </w:pPr>
      <w:r>
        <w:rPr>
          <w:spacing w:val="-8"/>
        </w:rPr>
        <w:lastRenderedPageBreak/>
        <w:t xml:space="preserve">thì </w:t>
      </w:r>
      <w:r>
        <w:rPr>
          <w:spacing w:val="-3"/>
        </w:rPr>
        <w:t xml:space="preserve">tốt </w:t>
      </w:r>
      <w:r>
        <w:rPr>
          <w:spacing w:val="2"/>
        </w:rPr>
        <w:t xml:space="preserve">lắm rồi, </w:t>
      </w:r>
      <w:r>
        <w:t xml:space="preserve">cãi </w:t>
      </w:r>
      <w:r>
        <w:rPr>
          <w:spacing w:val="2"/>
        </w:rPr>
        <w:t xml:space="preserve">làm </w:t>
      </w:r>
      <w:r>
        <w:rPr>
          <w:spacing w:val="-8"/>
        </w:rPr>
        <w:t xml:space="preserve">gì </w:t>
      </w:r>
      <w:r>
        <w:rPr>
          <w:spacing w:val="-3"/>
        </w:rPr>
        <w:t xml:space="preserve">nữa. </w:t>
      </w:r>
      <w:r>
        <w:t xml:space="preserve">Tôi </w:t>
      </w:r>
      <w:r>
        <w:rPr>
          <w:spacing w:val="-5"/>
        </w:rPr>
        <w:t xml:space="preserve">nói </w:t>
      </w:r>
      <w:r>
        <w:rPr>
          <w:spacing w:val="2"/>
        </w:rPr>
        <w:t xml:space="preserve">lại </w:t>
      </w:r>
      <w:r>
        <w:rPr>
          <w:spacing w:val="-3"/>
        </w:rPr>
        <w:t xml:space="preserve">rằng tôi </w:t>
      </w:r>
      <w:r>
        <w:t xml:space="preserve">sẽ </w:t>
      </w:r>
      <w:r>
        <w:rPr>
          <w:spacing w:val="-10"/>
        </w:rPr>
        <w:t xml:space="preserve">nhờ </w:t>
      </w:r>
      <w:r>
        <w:rPr>
          <w:spacing w:val="-7"/>
        </w:rPr>
        <w:t xml:space="preserve">Thành </w:t>
      </w:r>
      <w:r>
        <w:rPr>
          <w:spacing w:val="-8"/>
        </w:rPr>
        <w:t xml:space="preserve">ủy </w:t>
      </w:r>
      <w:r>
        <w:rPr>
          <w:spacing w:val="-3"/>
        </w:rPr>
        <w:t xml:space="preserve">gởi </w:t>
      </w:r>
      <w:r>
        <w:rPr>
          <w:spacing w:val="-5"/>
        </w:rPr>
        <w:t xml:space="preserve">cho </w:t>
      </w:r>
      <w:r>
        <w:t xml:space="preserve">Ban Tổ </w:t>
      </w:r>
      <w:r>
        <w:rPr>
          <w:spacing w:val="-3"/>
        </w:rPr>
        <w:t xml:space="preserve">chức </w:t>
      </w:r>
      <w:r>
        <w:rPr>
          <w:spacing w:val="-8"/>
        </w:rPr>
        <w:t xml:space="preserve">một </w:t>
      </w:r>
      <w:r>
        <w:t xml:space="preserve">bức </w:t>
      </w:r>
      <w:r>
        <w:rPr>
          <w:spacing w:val="-8"/>
        </w:rPr>
        <w:t xml:space="preserve">thơ </w:t>
      </w:r>
      <w:r>
        <w:t xml:space="preserve">để </w:t>
      </w:r>
      <w:r>
        <w:rPr>
          <w:spacing w:val="-5"/>
        </w:rPr>
        <w:t xml:space="preserve">tỏ </w:t>
      </w:r>
      <w:r>
        <w:rPr>
          <w:spacing w:val="2"/>
        </w:rPr>
        <w:t xml:space="preserve">rõ lại </w:t>
      </w:r>
      <w:r>
        <w:rPr>
          <w:spacing w:val="-8"/>
        </w:rPr>
        <w:t xml:space="preserve">mọi </w:t>
      </w:r>
      <w:r>
        <w:t xml:space="preserve">việc. Tôi đã viết và </w:t>
      </w:r>
      <w:r>
        <w:rPr>
          <w:spacing w:val="-3"/>
        </w:rPr>
        <w:t xml:space="preserve">gởi </w:t>
      </w:r>
      <w:r>
        <w:t xml:space="preserve">bức </w:t>
      </w:r>
      <w:r>
        <w:rPr>
          <w:spacing w:val="-8"/>
        </w:rPr>
        <w:t xml:space="preserve">thơ </w:t>
      </w:r>
      <w:r>
        <w:t xml:space="preserve">đó, </w:t>
      </w:r>
      <w:r>
        <w:rPr>
          <w:spacing w:val="-4"/>
        </w:rPr>
        <w:t xml:space="preserve">trong </w:t>
      </w:r>
      <w:r>
        <w:t xml:space="preserve">ấy </w:t>
      </w:r>
      <w:r>
        <w:rPr>
          <w:spacing w:val="-9"/>
        </w:rPr>
        <w:t xml:space="preserve">không </w:t>
      </w:r>
      <w:r>
        <w:t xml:space="preserve">có </w:t>
      </w:r>
      <w:r>
        <w:rPr>
          <w:spacing w:val="-8"/>
        </w:rPr>
        <w:t xml:space="preserve">gì </w:t>
      </w:r>
      <w:r>
        <w:rPr>
          <w:spacing w:val="3"/>
        </w:rPr>
        <w:t xml:space="preserve">lạ </w:t>
      </w:r>
      <w:r>
        <w:rPr>
          <w:spacing w:val="-3"/>
        </w:rPr>
        <w:t xml:space="preserve">hơn </w:t>
      </w:r>
      <w:r>
        <w:rPr>
          <w:spacing w:val="3"/>
        </w:rPr>
        <w:t xml:space="preserve">là </w:t>
      </w:r>
      <w:r>
        <w:rPr>
          <w:spacing w:val="-5"/>
        </w:rPr>
        <w:t xml:space="preserve">hai </w:t>
      </w:r>
      <w:r>
        <w:t xml:space="preserve">bức </w:t>
      </w:r>
      <w:r>
        <w:rPr>
          <w:spacing w:val="-8"/>
        </w:rPr>
        <w:t xml:space="preserve">thơ </w:t>
      </w:r>
      <w:r>
        <w:t xml:space="preserve">trả </w:t>
      </w:r>
      <w:r>
        <w:rPr>
          <w:spacing w:val="4"/>
        </w:rPr>
        <w:t xml:space="preserve">lời </w:t>
      </w:r>
      <w:r>
        <w:rPr>
          <w:spacing w:val="-5"/>
        </w:rPr>
        <w:t xml:space="preserve">cho </w:t>
      </w:r>
      <w:r>
        <w:rPr>
          <w:spacing w:val="-3"/>
        </w:rPr>
        <w:t xml:space="preserve">tôi </w:t>
      </w:r>
      <w:r>
        <w:rPr>
          <w:spacing w:val="-5"/>
        </w:rPr>
        <w:t xml:space="preserve">của </w:t>
      </w:r>
      <w:r>
        <w:rPr>
          <w:spacing w:val="-4"/>
        </w:rPr>
        <w:t xml:space="preserve">đồng </w:t>
      </w:r>
      <w:r>
        <w:rPr>
          <w:spacing w:val="-5"/>
        </w:rPr>
        <w:t xml:space="preserve">chí </w:t>
      </w:r>
      <w:r>
        <w:rPr>
          <w:spacing w:val="-9"/>
        </w:rPr>
        <w:t xml:space="preserve">Nguyễn </w:t>
      </w:r>
      <w:r>
        <w:rPr>
          <w:spacing w:val="-7"/>
        </w:rPr>
        <w:t xml:space="preserve">Văn </w:t>
      </w:r>
      <w:r>
        <w:rPr>
          <w:spacing w:val="-4"/>
        </w:rPr>
        <w:t xml:space="preserve">Trân </w:t>
      </w:r>
      <w:r>
        <w:t xml:space="preserve">(Prigorny)[9] và </w:t>
      </w:r>
      <w:r>
        <w:rPr>
          <w:spacing w:val="-4"/>
        </w:rPr>
        <w:t xml:space="preserve">đồng </w:t>
      </w:r>
      <w:r>
        <w:rPr>
          <w:spacing w:val="-5"/>
        </w:rPr>
        <w:t xml:space="preserve">chí </w:t>
      </w:r>
      <w:r>
        <w:t xml:space="preserve">trưởng ban </w:t>
      </w:r>
      <w:r>
        <w:rPr>
          <w:spacing w:val="-3"/>
        </w:rPr>
        <w:t xml:space="preserve">Lịch </w:t>
      </w:r>
      <w:r>
        <w:t xml:space="preserve">sử </w:t>
      </w:r>
      <w:r>
        <w:rPr>
          <w:spacing w:val="-6"/>
        </w:rPr>
        <w:t xml:space="preserve">Đảng </w:t>
      </w:r>
      <w:r>
        <w:rPr>
          <w:spacing w:val="-8"/>
        </w:rPr>
        <w:t xml:space="preserve">thành </w:t>
      </w:r>
      <w:r>
        <w:rPr>
          <w:spacing w:val="-5"/>
        </w:rPr>
        <w:t xml:space="preserve">phố </w:t>
      </w:r>
      <w:r>
        <w:t xml:space="preserve">– đã </w:t>
      </w:r>
      <w:r>
        <w:rPr>
          <w:spacing w:val="-4"/>
        </w:rPr>
        <w:t xml:space="preserve">chép </w:t>
      </w:r>
      <w:r>
        <w:rPr>
          <w:spacing w:val="2"/>
        </w:rPr>
        <w:t xml:space="preserve">lại </w:t>
      </w:r>
      <w:r>
        <w:t xml:space="preserve">bên trên và đã </w:t>
      </w:r>
      <w:r>
        <w:rPr>
          <w:spacing w:val="-6"/>
        </w:rPr>
        <w:t xml:space="preserve">photocopy. </w:t>
      </w:r>
      <w:r>
        <w:t xml:space="preserve">(Xin </w:t>
      </w:r>
      <w:r>
        <w:rPr>
          <w:spacing w:val="-5"/>
        </w:rPr>
        <w:t xml:space="preserve">xem </w:t>
      </w:r>
      <w:r>
        <w:rPr>
          <w:spacing w:val="-6"/>
        </w:rPr>
        <w:t xml:space="preserve">Phụ </w:t>
      </w:r>
      <w:r>
        <w:rPr>
          <w:spacing w:val="-3"/>
        </w:rPr>
        <w:t xml:space="preserve">lục </w:t>
      </w:r>
      <w:r>
        <w:t>dưới</w:t>
      </w:r>
      <w:r>
        <w:rPr>
          <w:spacing w:val="-51"/>
        </w:rPr>
        <w:t xml:space="preserve"> </w:t>
      </w:r>
      <w:r>
        <w:t>đây).</w:t>
      </w:r>
    </w:p>
    <w:p w:rsidR="002A5536" w:rsidRDefault="002A5536">
      <w:pPr>
        <w:pStyle w:val="BodyText"/>
        <w:ind w:left="0"/>
        <w:rPr>
          <w:sz w:val="26"/>
        </w:rPr>
      </w:pPr>
    </w:p>
    <w:p w:rsidR="002A5536" w:rsidRDefault="00BE1DD8">
      <w:pPr>
        <w:pStyle w:val="BodyText"/>
        <w:spacing w:before="0"/>
        <w:ind w:right="292"/>
      </w:pPr>
      <w:r>
        <w:rPr>
          <w:spacing w:val="-4"/>
        </w:rPr>
        <w:t xml:space="preserve">Một </w:t>
      </w:r>
      <w:r>
        <w:rPr>
          <w:spacing w:val="-8"/>
        </w:rPr>
        <w:t xml:space="preserve">tháng </w:t>
      </w:r>
      <w:r>
        <w:t xml:space="preserve">sau </w:t>
      </w:r>
      <w:r>
        <w:rPr>
          <w:spacing w:val="-3"/>
        </w:rPr>
        <w:t xml:space="preserve">nữa, tôi </w:t>
      </w:r>
      <w:r>
        <w:t xml:space="preserve">được giấy </w:t>
      </w:r>
      <w:r>
        <w:rPr>
          <w:spacing w:val="-5"/>
        </w:rPr>
        <w:t xml:space="preserve">của </w:t>
      </w:r>
      <w:r>
        <w:t xml:space="preserve">Ban Tổ </w:t>
      </w:r>
      <w:r>
        <w:rPr>
          <w:spacing w:val="-3"/>
        </w:rPr>
        <w:t xml:space="preserve">chức </w:t>
      </w:r>
      <w:r>
        <w:rPr>
          <w:spacing w:val="-9"/>
        </w:rPr>
        <w:t xml:space="preserve">Trung </w:t>
      </w:r>
      <w:r>
        <w:t xml:space="preserve">ương </w:t>
      </w:r>
      <w:r>
        <w:rPr>
          <w:spacing w:val="-5"/>
        </w:rPr>
        <w:t xml:space="preserve">cho </w:t>
      </w:r>
      <w:r>
        <w:t xml:space="preserve">đi </w:t>
      </w:r>
      <w:r>
        <w:rPr>
          <w:spacing w:val="-3"/>
        </w:rPr>
        <w:t xml:space="preserve">Liên </w:t>
      </w:r>
      <w:r>
        <w:rPr>
          <w:spacing w:val="-4"/>
        </w:rPr>
        <w:t xml:space="preserve">Xô </w:t>
      </w:r>
      <w:r>
        <w:rPr>
          <w:spacing w:val="-12"/>
        </w:rPr>
        <w:t xml:space="preserve">nghỉ </w:t>
      </w:r>
      <w:r>
        <w:rPr>
          <w:spacing w:val="-8"/>
        </w:rPr>
        <w:t xml:space="preserve">hè </w:t>
      </w:r>
      <w:r>
        <w:t xml:space="preserve">ở </w:t>
      </w:r>
      <w:r>
        <w:rPr>
          <w:spacing w:val="-5"/>
        </w:rPr>
        <w:t xml:space="preserve">Sotchi </w:t>
      </w:r>
      <w:r>
        <w:t>(Hắc Hải).</w:t>
      </w:r>
    </w:p>
    <w:p w:rsidR="002A5536" w:rsidRDefault="002A5536">
      <w:pPr>
        <w:pStyle w:val="BodyText"/>
        <w:ind w:left="0"/>
        <w:rPr>
          <w:sz w:val="26"/>
        </w:rPr>
      </w:pPr>
    </w:p>
    <w:p w:rsidR="002A5536" w:rsidRDefault="00BE1DD8">
      <w:pPr>
        <w:pStyle w:val="BodyText"/>
        <w:spacing w:before="0"/>
        <w:ind w:right="117"/>
      </w:pPr>
      <w:r>
        <w:t xml:space="preserve">Tôi </w:t>
      </w:r>
      <w:r>
        <w:rPr>
          <w:spacing w:val="-3"/>
        </w:rPr>
        <w:t xml:space="preserve">gởi </w:t>
      </w:r>
      <w:r>
        <w:rPr>
          <w:spacing w:val="2"/>
        </w:rPr>
        <w:t xml:space="preserve">lại </w:t>
      </w:r>
      <w:r>
        <w:rPr>
          <w:spacing w:val="-5"/>
        </w:rPr>
        <w:t xml:space="preserve">cho </w:t>
      </w:r>
      <w:r>
        <w:t xml:space="preserve">Ban Tổ </w:t>
      </w:r>
      <w:r>
        <w:rPr>
          <w:spacing w:val="-3"/>
        </w:rPr>
        <w:t xml:space="preserve">chức </w:t>
      </w:r>
      <w:r>
        <w:t xml:space="preserve">cái giấy </w:t>
      </w:r>
      <w:r>
        <w:rPr>
          <w:spacing w:val="-6"/>
        </w:rPr>
        <w:t xml:space="preserve">mời </w:t>
      </w:r>
      <w:r>
        <w:t xml:space="preserve">ấy với </w:t>
      </w:r>
      <w:r>
        <w:rPr>
          <w:spacing w:val="4"/>
        </w:rPr>
        <w:t xml:space="preserve">lời </w:t>
      </w:r>
      <w:r>
        <w:t xml:space="preserve">cảm </w:t>
      </w:r>
      <w:r>
        <w:rPr>
          <w:spacing w:val="3"/>
        </w:rPr>
        <w:t xml:space="preserve">ơn </w:t>
      </w:r>
      <w:r>
        <w:rPr>
          <w:spacing w:val="-8"/>
        </w:rPr>
        <w:t xml:space="preserve">thành </w:t>
      </w:r>
      <w:r>
        <w:rPr>
          <w:spacing w:val="-6"/>
        </w:rPr>
        <w:t xml:space="preserve">thật </w:t>
      </w:r>
      <w:r>
        <w:t xml:space="preserve">và </w:t>
      </w:r>
      <w:r>
        <w:rPr>
          <w:spacing w:val="4"/>
        </w:rPr>
        <w:t xml:space="preserve">lời </w:t>
      </w:r>
      <w:r>
        <w:t xml:space="preserve">cắt </w:t>
      </w:r>
      <w:r>
        <w:rPr>
          <w:spacing w:val="-8"/>
        </w:rPr>
        <w:t xml:space="preserve">nghĩa </w:t>
      </w:r>
      <w:r>
        <w:t xml:space="preserve">vì sao </w:t>
      </w:r>
      <w:r>
        <w:rPr>
          <w:spacing w:val="-3"/>
        </w:rPr>
        <w:t xml:space="preserve">tôi </w:t>
      </w:r>
      <w:r>
        <w:rPr>
          <w:spacing w:val="-9"/>
        </w:rPr>
        <w:t xml:space="preserve">không </w:t>
      </w:r>
      <w:r>
        <w:t xml:space="preserve">đi </w:t>
      </w:r>
      <w:r>
        <w:rPr>
          <w:spacing w:val="-12"/>
        </w:rPr>
        <w:t xml:space="preserve">nghỉ </w:t>
      </w:r>
      <w:r>
        <w:rPr>
          <w:spacing w:val="-8"/>
        </w:rPr>
        <w:t xml:space="preserve">mát </w:t>
      </w:r>
      <w:r>
        <w:t xml:space="preserve">ở Hắc Hải, dù ý </w:t>
      </w:r>
      <w:r>
        <w:rPr>
          <w:spacing w:val="-8"/>
        </w:rPr>
        <w:t xml:space="preserve">thì </w:t>
      </w:r>
      <w:r>
        <w:t xml:space="preserve">rất </w:t>
      </w:r>
      <w:r>
        <w:rPr>
          <w:spacing w:val="-10"/>
        </w:rPr>
        <w:t xml:space="preserve">muốn </w:t>
      </w:r>
      <w:r>
        <w:rPr>
          <w:spacing w:val="-5"/>
        </w:rPr>
        <w:t xml:space="preserve">(mấy </w:t>
      </w:r>
      <w:r>
        <w:rPr>
          <w:spacing w:val="-8"/>
        </w:rPr>
        <w:t xml:space="preserve">chục </w:t>
      </w:r>
      <w:r>
        <w:rPr>
          <w:spacing w:val="-5"/>
        </w:rPr>
        <w:t xml:space="preserve">năm nay </w:t>
      </w:r>
      <w:r>
        <w:rPr>
          <w:spacing w:val="-3"/>
        </w:rPr>
        <w:t xml:space="preserve">tôi chưa </w:t>
      </w:r>
      <w:r>
        <w:t xml:space="preserve">được </w:t>
      </w:r>
      <w:r>
        <w:rPr>
          <w:spacing w:val="-5"/>
        </w:rPr>
        <w:t xml:space="preserve">cho </w:t>
      </w:r>
      <w:r>
        <w:t xml:space="preserve">đi </w:t>
      </w:r>
      <w:r>
        <w:rPr>
          <w:spacing w:val="-12"/>
        </w:rPr>
        <w:t xml:space="preserve">nghỉ </w:t>
      </w:r>
      <w:r>
        <w:rPr>
          <w:spacing w:val="-8"/>
        </w:rPr>
        <w:t xml:space="preserve">mát </w:t>
      </w:r>
      <w:r>
        <w:t xml:space="preserve">ở </w:t>
      </w:r>
      <w:r>
        <w:rPr>
          <w:spacing w:val="-3"/>
        </w:rPr>
        <w:t xml:space="preserve">Liên </w:t>
      </w:r>
      <w:r>
        <w:rPr>
          <w:spacing w:val="-4"/>
        </w:rPr>
        <w:t xml:space="preserve">Xô </w:t>
      </w:r>
      <w:r>
        <w:rPr>
          <w:spacing w:val="2"/>
        </w:rPr>
        <w:t xml:space="preserve">lần </w:t>
      </w:r>
      <w:r>
        <w:t xml:space="preserve">nào). Tôi </w:t>
      </w:r>
      <w:r>
        <w:rPr>
          <w:spacing w:val="-3"/>
        </w:rPr>
        <w:t xml:space="preserve">trình </w:t>
      </w:r>
      <w:r>
        <w:t xml:space="preserve">bày </w:t>
      </w:r>
      <w:r>
        <w:rPr>
          <w:spacing w:val="3"/>
        </w:rPr>
        <w:t xml:space="preserve">lý </w:t>
      </w:r>
      <w:r>
        <w:t xml:space="preserve">do </w:t>
      </w:r>
      <w:r>
        <w:rPr>
          <w:spacing w:val="2"/>
        </w:rPr>
        <w:t xml:space="preserve">là: </w:t>
      </w:r>
      <w:r>
        <w:t xml:space="preserve">Từ </w:t>
      </w:r>
      <w:r>
        <w:rPr>
          <w:spacing w:val="-5"/>
        </w:rPr>
        <w:t xml:space="preserve">năm </w:t>
      </w:r>
      <w:r>
        <w:t xml:space="preserve">1930, </w:t>
      </w:r>
      <w:r>
        <w:rPr>
          <w:spacing w:val="-3"/>
        </w:rPr>
        <w:t xml:space="preserve">tôi </w:t>
      </w:r>
      <w:r>
        <w:t xml:space="preserve">để vợ trẻ[10] </w:t>
      </w:r>
      <w:r>
        <w:rPr>
          <w:spacing w:val="-5"/>
        </w:rPr>
        <w:t xml:space="preserve">của </w:t>
      </w:r>
      <w:r>
        <w:rPr>
          <w:spacing w:val="-3"/>
        </w:rPr>
        <w:t xml:space="preserve">tôi </w:t>
      </w:r>
      <w:r>
        <w:t xml:space="preserve">ở </w:t>
      </w:r>
      <w:r>
        <w:rPr>
          <w:spacing w:val="-10"/>
        </w:rPr>
        <w:t xml:space="preserve">nhà </w:t>
      </w:r>
      <w:r>
        <w:rPr>
          <w:spacing w:val="-8"/>
        </w:rPr>
        <w:t xml:space="preserve">một </w:t>
      </w:r>
      <w:r>
        <w:rPr>
          <w:spacing w:val="-10"/>
        </w:rPr>
        <w:t xml:space="preserve">mình, </w:t>
      </w:r>
      <w:r>
        <w:t xml:space="preserve">đi </w:t>
      </w:r>
      <w:r>
        <w:rPr>
          <w:spacing w:val="-5"/>
        </w:rPr>
        <w:t xml:space="preserve">mãi, </w:t>
      </w:r>
      <w:r>
        <w:t xml:space="preserve">đi </w:t>
      </w:r>
      <w:r>
        <w:rPr>
          <w:spacing w:val="-6"/>
        </w:rPr>
        <w:t xml:space="preserve">miệt, </w:t>
      </w:r>
      <w:r>
        <w:t xml:space="preserve">đi </w:t>
      </w:r>
      <w:r>
        <w:rPr>
          <w:spacing w:val="2"/>
        </w:rPr>
        <w:t xml:space="preserve">làm </w:t>
      </w:r>
      <w:r>
        <w:t xml:space="preserve">“cách </w:t>
      </w:r>
      <w:r>
        <w:rPr>
          <w:spacing w:val="-10"/>
        </w:rPr>
        <w:t xml:space="preserve">mạng </w:t>
      </w:r>
      <w:r>
        <w:rPr>
          <w:spacing w:val="-8"/>
        </w:rPr>
        <w:t xml:space="preserve">chuyên </w:t>
      </w:r>
      <w:r>
        <w:rPr>
          <w:spacing w:val="-5"/>
        </w:rPr>
        <w:t xml:space="preserve">nghiệp”. </w:t>
      </w:r>
      <w:r>
        <w:t xml:space="preserve">Từ 1930 đó </w:t>
      </w:r>
      <w:r>
        <w:rPr>
          <w:spacing w:val="-5"/>
        </w:rPr>
        <w:t xml:space="preserve">cho </w:t>
      </w:r>
      <w:r>
        <w:t xml:space="preserve">đến sau </w:t>
      </w:r>
      <w:r>
        <w:rPr>
          <w:spacing w:val="-3"/>
        </w:rPr>
        <w:t xml:space="preserve">Genève, tôi </w:t>
      </w:r>
      <w:r>
        <w:rPr>
          <w:spacing w:val="-5"/>
        </w:rPr>
        <w:t xml:space="preserve">chỉ </w:t>
      </w:r>
      <w:r>
        <w:t xml:space="preserve">được về </w:t>
      </w:r>
      <w:r>
        <w:rPr>
          <w:spacing w:val="-10"/>
        </w:rPr>
        <w:t xml:space="preserve">nhà </w:t>
      </w:r>
      <w:r>
        <w:rPr>
          <w:spacing w:val="-5"/>
        </w:rPr>
        <w:t xml:space="preserve">hai </w:t>
      </w:r>
      <w:r>
        <w:t xml:space="preserve">lần, </w:t>
      </w:r>
      <w:r>
        <w:rPr>
          <w:spacing w:val="-8"/>
        </w:rPr>
        <w:t xml:space="preserve">một </w:t>
      </w:r>
      <w:r>
        <w:rPr>
          <w:spacing w:val="2"/>
        </w:rPr>
        <w:t xml:space="preserve">lần </w:t>
      </w:r>
      <w:r>
        <w:rPr>
          <w:spacing w:val="-3"/>
        </w:rPr>
        <w:t xml:space="preserve">hơn </w:t>
      </w:r>
      <w:r>
        <w:rPr>
          <w:spacing w:val="-9"/>
        </w:rPr>
        <w:t xml:space="preserve">tháng, </w:t>
      </w:r>
      <w:r>
        <w:rPr>
          <w:spacing w:val="-8"/>
        </w:rPr>
        <w:t xml:space="preserve">một </w:t>
      </w:r>
      <w:r>
        <w:rPr>
          <w:spacing w:val="2"/>
        </w:rPr>
        <w:t xml:space="preserve">lần </w:t>
      </w:r>
      <w:r>
        <w:t xml:space="preserve">9 </w:t>
      </w:r>
      <w:r>
        <w:rPr>
          <w:spacing w:val="-9"/>
        </w:rPr>
        <w:t xml:space="preserve">ngày; </w:t>
      </w:r>
      <w:r>
        <w:rPr>
          <w:spacing w:val="-4"/>
        </w:rPr>
        <w:t xml:space="preserve">hoạt động </w:t>
      </w:r>
      <w:r>
        <w:t xml:space="preserve">bí </w:t>
      </w:r>
      <w:r>
        <w:rPr>
          <w:spacing w:val="-8"/>
        </w:rPr>
        <w:t xml:space="preserve">mật, </w:t>
      </w:r>
      <w:r>
        <w:t xml:space="preserve">ở </w:t>
      </w:r>
      <w:r>
        <w:rPr>
          <w:spacing w:val="-3"/>
        </w:rPr>
        <w:t xml:space="preserve">tù, </w:t>
      </w:r>
      <w:r>
        <w:t xml:space="preserve">có vợ </w:t>
      </w:r>
      <w:r>
        <w:rPr>
          <w:spacing w:val="-12"/>
        </w:rPr>
        <w:t xml:space="preserve">mà </w:t>
      </w:r>
      <w:r>
        <w:t xml:space="preserve">bỏ vợ ở </w:t>
      </w:r>
      <w:r>
        <w:rPr>
          <w:spacing w:val="-10"/>
        </w:rPr>
        <w:t xml:space="preserve">nhà </w:t>
      </w:r>
      <w:r>
        <w:rPr>
          <w:spacing w:val="-5"/>
        </w:rPr>
        <w:t xml:space="preserve">mãi; </w:t>
      </w:r>
      <w:r>
        <w:rPr>
          <w:spacing w:val="-3"/>
        </w:rPr>
        <w:t xml:space="preserve">tôi </w:t>
      </w:r>
      <w:r>
        <w:rPr>
          <w:spacing w:val="-9"/>
        </w:rPr>
        <w:t xml:space="preserve">kháng </w:t>
      </w:r>
      <w:r>
        <w:t xml:space="preserve">chiến ở Bắc, vợ </w:t>
      </w:r>
      <w:r>
        <w:rPr>
          <w:spacing w:val="-9"/>
        </w:rPr>
        <w:t xml:space="preserve">kháng </w:t>
      </w:r>
      <w:r>
        <w:t xml:space="preserve">chiến ở </w:t>
      </w:r>
      <w:r>
        <w:rPr>
          <w:spacing w:val="-8"/>
        </w:rPr>
        <w:t xml:space="preserve">Nam, </w:t>
      </w:r>
      <w:r>
        <w:rPr>
          <w:spacing w:val="-5"/>
        </w:rPr>
        <w:t xml:space="preserve">hai </w:t>
      </w:r>
      <w:r>
        <w:t xml:space="preserve">đứa </w:t>
      </w:r>
      <w:r>
        <w:rPr>
          <w:spacing w:val="-9"/>
        </w:rPr>
        <w:t xml:space="preserve">không </w:t>
      </w:r>
      <w:r>
        <w:t xml:space="preserve">ở </w:t>
      </w:r>
      <w:r>
        <w:rPr>
          <w:spacing w:val="-5"/>
        </w:rPr>
        <w:t xml:space="preserve">gần </w:t>
      </w:r>
      <w:r>
        <w:rPr>
          <w:spacing w:val="-8"/>
        </w:rPr>
        <w:t xml:space="preserve">nhau </w:t>
      </w:r>
      <w:r>
        <w:rPr>
          <w:spacing w:val="-10"/>
        </w:rPr>
        <w:t xml:space="preserve">như </w:t>
      </w:r>
      <w:r>
        <w:t xml:space="preserve">vậy </w:t>
      </w:r>
      <w:r>
        <w:rPr>
          <w:spacing w:val="3"/>
        </w:rPr>
        <w:t xml:space="preserve">là </w:t>
      </w:r>
      <w:r>
        <w:rPr>
          <w:spacing w:val="-5"/>
        </w:rPr>
        <w:t xml:space="preserve">gần </w:t>
      </w:r>
      <w:r>
        <w:rPr>
          <w:spacing w:val="-8"/>
        </w:rPr>
        <w:t xml:space="preserve">một </w:t>
      </w:r>
      <w:r>
        <w:rPr>
          <w:spacing w:val="-4"/>
        </w:rPr>
        <w:t xml:space="preserve">phần </w:t>
      </w:r>
      <w:r>
        <w:rPr>
          <w:spacing w:val="-5"/>
        </w:rPr>
        <w:t xml:space="preserve">tư </w:t>
      </w:r>
      <w:r>
        <w:rPr>
          <w:spacing w:val="-8"/>
        </w:rPr>
        <w:t xml:space="preserve">thế </w:t>
      </w:r>
      <w:r>
        <w:rPr>
          <w:spacing w:val="-10"/>
        </w:rPr>
        <w:t xml:space="preserve">kỷ, </w:t>
      </w:r>
      <w:r>
        <w:rPr>
          <w:spacing w:val="-5"/>
        </w:rPr>
        <w:t xml:space="preserve">hết </w:t>
      </w:r>
      <w:r>
        <w:rPr>
          <w:spacing w:val="-6"/>
        </w:rPr>
        <w:t xml:space="preserve">tuổi </w:t>
      </w:r>
      <w:r>
        <w:t xml:space="preserve">trẻ. </w:t>
      </w:r>
      <w:r>
        <w:rPr>
          <w:spacing w:val="-9"/>
        </w:rPr>
        <w:t xml:space="preserve">Nay, </w:t>
      </w:r>
      <w:r>
        <w:rPr>
          <w:spacing w:val="-5"/>
        </w:rPr>
        <w:t xml:space="preserve">hoà </w:t>
      </w:r>
      <w:r>
        <w:rPr>
          <w:spacing w:val="-3"/>
        </w:rPr>
        <w:t xml:space="preserve">bình </w:t>
      </w:r>
      <w:r>
        <w:rPr>
          <w:spacing w:val="2"/>
        </w:rPr>
        <w:t xml:space="preserve">lập </w:t>
      </w:r>
      <w:r>
        <w:rPr>
          <w:spacing w:val="3"/>
        </w:rPr>
        <w:t xml:space="preserve">lại, </w:t>
      </w:r>
      <w:r>
        <w:rPr>
          <w:spacing w:val="-3"/>
        </w:rPr>
        <w:t xml:space="preserve">tôi </w:t>
      </w:r>
      <w:r>
        <w:rPr>
          <w:spacing w:val="-9"/>
        </w:rPr>
        <w:t xml:space="preserve">không </w:t>
      </w:r>
      <w:r>
        <w:t xml:space="preserve">đi </w:t>
      </w:r>
      <w:r>
        <w:rPr>
          <w:spacing w:val="-12"/>
        </w:rPr>
        <w:t xml:space="preserve">nghỉ </w:t>
      </w:r>
      <w:r>
        <w:rPr>
          <w:spacing w:val="-8"/>
        </w:rPr>
        <w:t xml:space="preserve">hè </w:t>
      </w:r>
      <w:r>
        <w:t xml:space="preserve">đâu </w:t>
      </w:r>
      <w:r>
        <w:rPr>
          <w:spacing w:val="-8"/>
        </w:rPr>
        <w:t xml:space="preserve">xa </w:t>
      </w:r>
      <w:r>
        <w:rPr>
          <w:spacing w:val="-12"/>
        </w:rPr>
        <w:t xml:space="preserve">mà </w:t>
      </w:r>
      <w:r>
        <w:rPr>
          <w:spacing w:val="-9"/>
        </w:rPr>
        <w:t xml:space="preserve">không </w:t>
      </w:r>
      <w:r>
        <w:t xml:space="preserve">có vợ </w:t>
      </w:r>
      <w:r>
        <w:rPr>
          <w:spacing w:val="-3"/>
        </w:rPr>
        <w:t xml:space="preserve">tôi </w:t>
      </w:r>
      <w:r>
        <w:rPr>
          <w:spacing w:val="-4"/>
        </w:rPr>
        <w:t xml:space="preserve">cùng </w:t>
      </w:r>
      <w:r>
        <w:t xml:space="preserve">đi. </w:t>
      </w:r>
      <w:r>
        <w:rPr>
          <w:spacing w:val="-7"/>
        </w:rPr>
        <w:t xml:space="preserve">Vậy </w:t>
      </w:r>
      <w:r>
        <w:rPr>
          <w:spacing w:val="-3"/>
        </w:rPr>
        <w:t xml:space="preserve">xin gởi </w:t>
      </w:r>
      <w:r>
        <w:rPr>
          <w:spacing w:val="2"/>
        </w:rPr>
        <w:t xml:space="preserve">lại </w:t>
      </w:r>
      <w:r>
        <w:t xml:space="preserve">giấy </w:t>
      </w:r>
      <w:r>
        <w:rPr>
          <w:spacing w:val="-6"/>
        </w:rPr>
        <w:t xml:space="preserve">mời </w:t>
      </w:r>
      <w:r>
        <w:t xml:space="preserve">với </w:t>
      </w:r>
      <w:r>
        <w:rPr>
          <w:spacing w:val="4"/>
        </w:rPr>
        <w:t xml:space="preserve">lời </w:t>
      </w:r>
      <w:r>
        <w:t xml:space="preserve">cảm </w:t>
      </w:r>
      <w:r>
        <w:rPr>
          <w:spacing w:val="3"/>
        </w:rPr>
        <w:t xml:space="preserve">ơn </w:t>
      </w:r>
      <w:r>
        <w:rPr>
          <w:spacing w:val="-8"/>
        </w:rPr>
        <w:t xml:space="preserve">thành </w:t>
      </w:r>
      <w:r>
        <w:rPr>
          <w:spacing w:val="-6"/>
        </w:rPr>
        <w:t xml:space="preserve">thật </w:t>
      </w:r>
      <w:r>
        <w:rPr>
          <w:spacing w:val="-5"/>
        </w:rPr>
        <w:t xml:space="preserve">chớ </w:t>
      </w:r>
      <w:r>
        <w:rPr>
          <w:spacing w:val="-9"/>
        </w:rPr>
        <w:t xml:space="preserve">không </w:t>
      </w:r>
      <w:r>
        <w:rPr>
          <w:spacing w:val="-4"/>
        </w:rPr>
        <w:t xml:space="preserve">phải </w:t>
      </w:r>
      <w:r>
        <w:rPr>
          <w:spacing w:val="3"/>
        </w:rPr>
        <w:t xml:space="preserve">là </w:t>
      </w:r>
      <w:r>
        <w:rPr>
          <w:spacing w:val="-4"/>
        </w:rPr>
        <w:t xml:space="preserve">chút </w:t>
      </w:r>
      <w:r>
        <w:rPr>
          <w:spacing w:val="-3"/>
        </w:rPr>
        <w:t xml:space="preserve">hờn </w:t>
      </w:r>
      <w:r>
        <w:rPr>
          <w:spacing w:val="-8"/>
        </w:rPr>
        <w:t xml:space="preserve">mát </w:t>
      </w:r>
      <w:r>
        <w:rPr>
          <w:spacing w:val="-4"/>
        </w:rPr>
        <w:t xml:space="preserve">nào, </w:t>
      </w:r>
      <w:r>
        <w:rPr>
          <w:spacing w:val="-3"/>
        </w:rPr>
        <w:t xml:space="preserve">xin </w:t>
      </w:r>
      <w:r>
        <w:t xml:space="preserve">các </w:t>
      </w:r>
      <w:r>
        <w:rPr>
          <w:spacing w:val="-4"/>
        </w:rPr>
        <w:t xml:space="preserve">đồng </w:t>
      </w:r>
      <w:r>
        <w:rPr>
          <w:spacing w:val="-5"/>
        </w:rPr>
        <w:t xml:space="preserve">chí </w:t>
      </w:r>
      <w:r>
        <w:t xml:space="preserve">ở </w:t>
      </w:r>
      <w:r>
        <w:rPr>
          <w:spacing w:val="-5"/>
        </w:rPr>
        <w:t xml:space="preserve">tổ </w:t>
      </w:r>
      <w:r>
        <w:rPr>
          <w:spacing w:val="-3"/>
        </w:rPr>
        <w:t xml:space="preserve">chức </w:t>
      </w:r>
      <w:r>
        <w:t>biết</w:t>
      </w:r>
      <w:r>
        <w:rPr>
          <w:spacing w:val="-9"/>
        </w:rPr>
        <w:t xml:space="preserve"> </w:t>
      </w:r>
      <w:r>
        <w:rPr>
          <w:spacing w:val="-4"/>
        </w:rPr>
        <w:t>cho.</w:t>
      </w:r>
    </w:p>
    <w:p w:rsidR="002A5536" w:rsidRDefault="002A5536">
      <w:pPr>
        <w:pStyle w:val="BodyText"/>
        <w:ind w:left="0"/>
        <w:rPr>
          <w:sz w:val="26"/>
        </w:rPr>
      </w:pPr>
    </w:p>
    <w:p w:rsidR="002A5536" w:rsidRDefault="00BE1DD8">
      <w:pPr>
        <w:pStyle w:val="BodyText"/>
        <w:spacing w:before="0"/>
        <w:ind w:right="225"/>
      </w:pPr>
      <w:r>
        <w:rPr>
          <w:spacing w:val="-8"/>
        </w:rPr>
        <w:t xml:space="preserve">Không </w:t>
      </w:r>
      <w:r>
        <w:t xml:space="preserve">tới </w:t>
      </w:r>
      <w:r>
        <w:rPr>
          <w:spacing w:val="-8"/>
        </w:rPr>
        <w:t xml:space="preserve">một </w:t>
      </w:r>
      <w:r>
        <w:rPr>
          <w:spacing w:val="-6"/>
        </w:rPr>
        <w:t xml:space="preserve">tuần </w:t>
      </w:r>
      <w:r>
        <w:rPr>
          <w:spacing w:val="-3"/>
        </w:rPr>
        <w:t xml:space="preserve">sau, </w:t>
      </w:r>
      <w:r>
        <w:t xml:space="preserve">Ban Tổ </w:t>
      </w:r>
      <w:r>
        <w:rPr>
          <w:spacing w:val="-3"/>
        </w:rPr>
        <w:t xml:space="preserve">chức </w:t>
      </w:r>
      <w:r>
        <w:rPr>
          <w:spacing w:val="-9"/>
        </w:rPr>
        <w:t xml:space="preserve">Trung </w:t>
      </w:r>
      <w:r>
        <w:t xml:space="preserve">ương </w:t>
      </w:r>
      <w:r>
        <w:rPr>
          <w:spacing w:val="-3"/>
        </w:rPr>
        <w:t xml:space="preserve">gởi </w:t>
      </w:r>
      <w:r>
        <w:t xml:space="preserve">vào giấy </w:t>
      </w:r>
      <w:r>
        <w:rPr>
          <w:spacing w:val="-5"/>
        </w:rPr>
        <w:t xml:space="preserve">cho </w:t>
      </w:r>
      <w:r>
        <w:t xml:space="preserve">vợ </w:t>
      </w:r>
      <w:r>
        <w:rPr>
          <w:spacing w:val="-3"/>
        </w:rPr>
        <w:t xml:space="preserve">tôi </w:t>
      </w:r>
      <w:r>
        <w:rPr>
          <w:spacing w:val="-4"/>
        </w:rPr>
        <w:t xml:space="preserve">cùng </w:t>
      </w:r>
      <w:r>
        <w:t xml:space="preserve">đi </w:t>
      </w:r>
      <w:r>
        <w:rPr>
          <w:spacing w:val="-12"/>
        </w:rPr>
        <w:t xml:space="preserve">nghỉ </w:t>
      </w:r>
      <w:r>
        <w:rPr>
          <w:spacing w:val="-8"/>
        </w:rPr>
        <w:t xml:space="preserve">mát </w:t>
      </w:r>
      <w:r>
        <w:rPr>
          <w:spacing w:val="-3"/>
        </w:rPr>
        <w:t xml:space="preserve">hơn </w:t>
      </w:r>
      <w:r>
        <w:rPr>
          <w:spacing w:val="-8"/>
        </w:rPr>
        <w:t xml:space="preserve">một tháng </w:t>
      </w:r>
      <w:r>
        <w:t xml:space="preserve">ở Hắc Hải, viếng </w:t>
      </w:r>
      <w:r>
        <w:rPr>
          <w:spacing w:val="-4"/>
        </w:rPr>
        <w:t xml:space="preserve">Moscou, </w:t>
      </w:r>
      <w:r>
        <w:rPr>
          <w:spacing w:val="-6"/>
        </w:rPr>
        <w:t xml:space="preserve">Lêningrad. </w:t>
      </w:r>
      <w:r>
        <w:rPr>
          <w:spacing w:val="-4"/>
        </w:rPr>
        <w:t xml:space="preserve">Đó </w:t>
      </w:r>
      <w:r>
        <w:rPr>
          <w:spacing w:val="3"/>
        </w:rPr>
        <w:t xml:space="preserve">là </w:t>
      </w:r>
      <w:r>
        <w:t xml:space="preserve">vào </w:t>
      </w:r>
      <w:r>
        <w:rPr>
          <w:spacing w:val="-5"/>
        </w:rPr>
        <w:t xml:space="preserve">năm </w:t>
      </w:r>
      <w:r>
        <w:t xml:space="preserve">1988 </w:t>
      </w:r>
      <w:r>
        <w:rPr>
          <w:spacing w:val="-8"/>
        </w:rPr>
        <w:t xml:space="preserve">thì </w:t>
      </w:r>
      <w:r>
        <w:t xml:space="preserve">phải, </w:t>
      </w:r>
      <w:r>
        <w:rPr>
          <w:spacing w:val="-3"/>
        </w:rPr>
        <w:t xml:space="preserve">tôi </w:t>
      </w:r>
      <w:r>
        <w:rPr>
          <w:spacing w:val="-10"/>
        </w:rPr>
        <w:t xml:space="preserve">nhớ </w:t>
      </w:r>
      <w:r>
        <w:rPr>
          <w:spacing w:val="-9"/>
        </w:rPr>
        <w:t xml:space="preserve">không </w:t>
      </w:r>
      <w:r>
        <w:t xml:space="preserve">rõ. Kiểm </w:t>
      </w:r>
      <w:r>
        <w:rPr>
          <w:spacing w:val="3"/>
        </w:rPr>
        <w:t xml:space="preserve">lại, </w:t>
      </w:r>
      <w:r>
        <w:rPr>
          <w:spacing w:val="-3"/>
        </w:rPr>
        <w:t xml:space="preserve">tôi </w:t>
      </w:r>
      <w:r>
        <w:rPr>
          <w:spacing w:val="-6"/>
        </w:rPr>
        <w:t xml:space="preserve">thấy </w:t>
      </w:r>
      <w:r>
        <w:rPr>
          <w:spacing w:val="-4"/>
        </w:rPr>
        <w:t xml:space="preserve">trong </w:t>
      </w:r>
      <w:r>
        <w:rPr>
          <w:spacing w:val="-3"/>
        </w:rPr>
        <w:t xml:space="preserve">hơn </w:t>
      </w:r>
      <w:r>
        <w:t xml:space="preserve">ba, bốn </w:t>
      </w:r>
      <w:r>
        <w:rPr>
          <w:spacing w:val="-4"/>
        </w:rPr>
        <w:t xml:space="preserve">mươi </w:t>
      </w:r>
      <w:r>
        <w:rPr>
          <w:spacing w:val="-5"/>
        </w:rPr>
        <w:t xml:space="preserve">năm </w:t>
      </w:r>
      <w:r>
        <w:t xml:space="preserve">bị </w:t>
      </w:r>
      <w:r>
        <w:rPr>
          <w:spacing w:val="-5"/>
        </w:rPr>
        <w:t xml:space="preserve">hàm </w:t>
      </w:r>
      <w:r>
        <w:rPr>
          <w:spacing w:val="-4"/>
        </w:rPr>
        <w:t xml:space="preserve">oan, </w:t>
      </w:r>
      <w:r>
        <w:rPr>
          <w:spacing w:val="-3"/>
        </w:rPr>
        <w:t xml:space="preserve">tôi </w:t>
      </w:r>
      <w:r>
        <w:rPr>
          <w:spacing w:val="-9"/>
        </w:rPr>
        <w:t xml:space="preserve">không </w:t>
      </w:r>
      <w:r>
        <w:rPr>
          <w:spacing w:val="-8"/>
        </w:rPr>
        <w:t xml:space="preserve">hề </w:t>
      </w:r>
      <w:r>
        <w:rPr>
          <w:spacing w:val="3"/>
        </w:rPr>
        <w:t xml:space="preserve">rời </w:t>
      </w:r>
      <w:r>
        <w:rPr>
          <w:spacing w:val="-4"/>
        </w:rPr>
        <w:t xml:space="preserve">công </w:t>
      </w:r>
      <w:r>
        <w:t xml:space="preserve">tác, việc </w:t>
      </w:r>
      <w:r>
        <w:rPr>
          <w:spacing w:val="-8"/>
        </w:rPr>
        <w:t xml:space="preserve">gì </w:t>
      </w:r>
      <w:r>
        <w:t xml:space="preserve">giao </w:t>
      </w:r>
      <w:r>
        <w:rPr>
          <w:spacing w:val="-5"/>
        </w:rPr>
        <w:t xml:space="preserve">cho </w:t>
      </w:r>
      <w:r>
        <w:t xml:space="preserve">dầu </w:t>
      </w:r>
      <w:r>
        <w:rPr>
          <w:spacing w:val="-10"/>
        </w:rPr>
        <w:t xml:space="preserve">nhỏ </w:t>
      </w:r>
      <w:r>
        <w:rPr>
          <w:spacing w:val="-3"/>
        </w:rPr>
        <w:t xml:space="preserve">tôi </w:t>
      </w:r>
      <w:r>
        <w:rPr>
          <w:spacing w:val="-8"/>
        </w:rPr>
        <w:t xml:space="preserve">cũng </w:t>
      </w:r>
      <w:r>
        <w:rPr>
          <w:spacing w:val="2"/>
        </w:rPr>
        <w:t xml:space="preserve">làm </w:t>
      </w:r>
      <w:r>
        <w:rPr>
          <w:spacing w:val="-4"/>
        </w:rPr>
        <w:t xml:space="preserve">tròn, </w:t>
      </w:r>
      <w:r>
        <w:rPr>
          <w:spacing w:val="-9"/>
        </w:rPr>
        <w:t xml:space="preserve">không </w:t>
      </w:r>
      <w:r>
        <w:t xml:space="preserve">giao việc </w:t>
      </w:r>
      <w:r>
        <w:rPr>
          <w:spacing w:val="-8"/>
        </w:rPr>
        <w:t xml:space="preserve">gì thì </w:t>
      </w:r>
      <w:r>
        <w:rPr>
          <w:spacing w:val="-3"/>
        </w:rPr>
        <w:t xml:space="preserve">tôi </w:t>
      </w:r>
      <w:r>
        <w:t xml:space="preserve">viết sách, viết báo, dạy </w:t>
      </w:r>
      <w:r>
        <w:rPr>
          <w:spacing w:val="-5"/>
        </w:rPr>
        <w:t xml:space="preserve">học </w:t>
      </w:r>
      <w:r>
        <w:t xml:space="preserve">và </w:t>
      </w:r>
      <w:r>
        <w:rPr>
          <w:spacing w:val="-3"/>
        </w:rPr>
        <w:t xml:space="preserve">tôi </w:t>
      </w:r>
      <w:r>
        <w:t xml:space="preserve">đã đạt </w:t>
      </w:r>
      <w:r>
        <w:rPr>
          <w:spacing w:val="-9"/>
        </w:rPr>
        <w:t xml:space="preserve">những </w:t>
      </w:r>
      <w:r>
        <w:rPr>
          <w:spacing w:val="-8"/>
        </w:rPr>
        <w:t xml:space="preserve">thành </w:t>
      </w:r>
      <w:r>
        <w:rPr>
          <w:spacing w:val="-3"/>
        </w:rPr>
        <w:t xml:space="preserve">tựu tôi </w:t>
      </w:r>
      <w:r>
        <w:rPr>
          <w:spacing w:val="-10"/>
        </w:rPr>
        <w:t xml:space="preserve">mong </w:t>
      </w:r>
      <w:r>
        <w:rPr>
          <w:spacing w:val="-11"/>
        </w:rPr>
        <w:t xml:space="preserve">muốn, </w:t>
      </w:r>
      <w:r>
        <w:rPr>
          <w:spacing w:val="-3"/>
        </w:rPr>
        <w:t xml:space="preserve">giữ </w:t>
      </w:r>
      <w:r>
        <w:rPr>
          <w:spacing w:val="-4"/>
        </w:rPr>
        <w:t xml:space="preserve">vững </w:t>
      </w:r>
      <w:r>
        <w:rPr>
          <w:spacing w:val="-5"/>
        </w:rPr>
        <w:t xml:space="preserve">tư </w:t>
      </w:r>
      <w:r>
        <w:t xml:space="preserve">cách </w:t>
      </w:r>
      <w:r>
        <w:rPr>
          <w:spacing w:val="-4"/>
        </w:rPr>
        <w:t xml:space="preserve">đảng </w:t>
      </w:r>
      <w:r>
        <w:t xml:space="preserve">viên, giữa </w:t>
      </w:r>
      <w:r>
        <w:rPr>
          <w:spacing w:val="-4"/>
        </w:rPr>
        <w:t xml:space="preserve">vững </w:t>
      </w:r>
      <w:r>
        <w:rPr>
          <w:spacing w:val="-8"/>
        </w:rPr>
        <w:t xml:space="preserve">nhân </w:t>
      </w:r>
      <w:r>
        <w:t>cách</w:t>
      </w:r>
      <w:r>
        <w:rPr>
          <w:spacing w:val="-51"/>
        </w:rPr>
        <w:t xml:space="preserve"> </w:t>
      </w:r>
      <w:r>
        <w:rPr>
          <w:spacing w:val="-8"/>
        </w:rPr>
        <w:t>Việt Nam.</w:t>
      </w:r>
    </w:p>
    <w:p w:rsidR="002A5536" w:rsidRDefault="002A5536">
      <w:pPr>
        <w:pStyle w:val="BodyText"/>
        <w:ind w:left="0"/>
        <w:rPr>
          <w:sz w:val="26"/>
        </w:rPr>
      </w:pPr>
    </w:p>
    <w:p w:rsidR="002A5536" w:rsidRDefault="00BE1DD8">
      <w:pPr>
        <w:pStyle w:val="BodyText"/>
        <w:spacing w:before="0"/>
      </w:pPr>
      <w:r>
        <w:t>Phụ Lục:</w:t>
      </w:r>
    </w:p>
    <w:p w:rsidR="002A5536" w:rsidRDefault="002A5536">
      <w:pPr>
        <w:pStyle w:val="BodyText"/>
        <w:ind w:left="0"/>
        <w:rPr>
          <w:sz w:val="26"/>
        </w:rPr>
      </w:pPr>
    </w:p>
    <w:p w:rsidR="002A5536" w:rsidRDefault="00BE1DD8">
      <w:pPr>
        <w:pStyle w:val="BodyText"/>
        <w:spacing w:before="0" w:line="448" w:lineRule="auto"/>
        <w:ind w:right="8991"/>
      </w:pPr>
      <w:r>
        <w:rPr>
          <w:spacing w:val="-7"/>
        </w:rPr>
        <w:t xml:space="preserve">Thư </w:t>
      </w:r>
      <w:r>
        <w:rPr>
          <w:spacing w:val="-5"/>
        </w:rPr>
        <w:t xml:space="preserve">của </w:t>
      </w:r>
      <w:r>
        <w:rPr>
          <w:spacing w:val="-4"/>
        </w:rPr>
        <w:t xml:space="preserve">Trần </w:t>
      </w:r>
      <w:r>
        <w:rPr>
          <w:spacing w:val="-7"/>
        </w:rPr>
        <w:t xml:space="preserve">Văn </w:t>
      </w:r>
      <w:r>
        <w:t xml:space="preserve">Giàu </w:t>
      </w:r>
      <w:r>
        <w:rPr>
          <w:spacing w:val="-3"/>
        </w:rPr>
        <w:t xml:space="preserve">gởi </w:t>
      </w:r>
      <w:r>
        <w:t xml:space="preserve">Ban Tổ </w:t>
      </w:r>
      <w:r>
        <w:rPr>
          <w:spacing w:val="-3"/>
        </w:rPr>
        <w:t xml:space="preserve">chức </w:t>
      </w:r>
      <w:r>
        <w:rPr>
          <w:spacing w:val="-7"/>
        </w:rPr>
        <w:t xml:space="preserve">Thành </w:t>
      </w:r>
      <w:r>
        <w:rPr>
          <w:spacing w:val="-8"/>
        </w:rPr>
        <w:t>ủy</w:t>
      </w:r>
    </w:p>
    <w:p w:rsidR="002A5536" w:rsidRDefault="00BE1DD8">
      <w:pPr>
        <w:pStyle w:val="BodyText"/>
        <w:spacing w:before="0" w:line="448" w:lineRule="auto"/>
        <w:ind w:right="8221"/>
      </w:pPr>
      <w:r>
        <w:t xml:space="preserve">và Ban Tổ </w:t>
      </w:r>
      <w:r>
        <w:rPr>
          <w:spacing w:val="-3"/>
        </w:rPr>
        <w:t xml:space="preserve">chức </w:t>
      </w:r>
      <w:r>
        <w:rPr>
          <w:spacing w:val="-9"/>
        </w:rPr>
        <w:t xml:space="preserve">Trung </w:t>
      </w:r>
      <w:r>
        <w:t xml:space="preserve">ương </w:t>
      </w:r>
      <w:r>
        <w:rPr>
          <w:spacing w:val="-4"/>
        </w:rPr>
        <w:t xml:space="preserve">Kính </w:t>
      </w:r>
      <w:r>
        <w:t xml:space="preserve">gửi: Ban Tổ </w:t>
      </w:r>
      <w:r>
        <w:rPr>
          <w:spacing w:val="-3"/>
        </w:rPr>
        <w:t xml:space="preserve">chức </w:t>
      </w:r>
      <w:r>
        <w:rPr>
          <w:spacing w:val="-7"/>
        </w:rPr>
        <w:t xml:space="preserve">Thành </w:t>
      </w:r>
      <w:r>
        <w:rPr>
          <w:spacing w:val="-8"/>
        </w:rPr>
        <w:t>ủy</w:t>
      </w:r>
    </w:p>
    <w:p w:rsidR="002A5536" w:rsidRDefault="00BE1DD8">
      <w:pPr>
        <w:pStyle w:val="BodyText"/>
        <w:spacing w:before="0"/>
      </w:pPr>
      <w:r>
        <w:t>Đồng kính gửi: Ban Tổ chức Trung ương</w:t>
      </w:r>
    </w:p>
    <w:p w:rsidR="002A5536" w:rsidRDefault="002A5536">
      <w:pPr>
        <w:pStyle w:val="BodyText"/>
        <w:ind w:left="0"/>
        <w:rPr>
          <w:sz w:val="26"/>
        </w:rPr>
      </w:pPr>
    </w:p>
    <w:p w:rsidR="002A5536" w:rsidRDefault="00BE1DD8">
      <w:pPr>
        <w:pStyle w:val="BodyText"/>
        <w:spacing w:before="0"/>
        <w:ind w:right="104"/>
      </w:pPr>
      <w:r>
        <w:rPr>
          <w:spacing w:val="-6"/>
        </w:rPr>
        <w:t>Ngày</w:t>
      </w:r>
      <w:r>
        <w:rPr>
          <w:spacing w:val="-17"/>
        </w:rPr>
        <w:t xml:space="preserve"> </w:t>
      </w:r>
      <w:r>
        <w:t>13</w:t>
      </w:r>
      <w:r>
        <w:rPr>
          <w:spacing w:val="-1"/>
        </w:rPr>
        <w:t xml:space="preserve"> </w:t>
      </w:r>
      <w:r>
        <w:rPr>
          <w:spacing w:val="-8"/>
        </w:rPr>
        <w:t>tháng</w:t>
      </w:r>
      <w:r>
        <w:rPr>
          <w:spacing w:val="-17"/>
        </w:rPr>
        <w:t xml:space="preserve"> </w:t>
      </w:r>
      <w:r>
        <w:t>5</w:t>
      </w:r>
      <w:r>
        <w:rPr>
          <w:spacing w:val="-1"/>
        </w:rPr>
        <w:t xml:space="preserve"> </w:t>
      </w:r>
      <w:r>
        <w:rPr>
          <w:spacing w:val="-5"/>
        </w:rPr>
        <w:t>năm</w:t>
      </w:r>
      <w:r>
        <w:rPr>
          <w:spacing w:val="-25"/>
        </w:rPr>
        <w:t xml:space="preserve"> </w:t>
      </w:r>
      <w:r>
        <w:t>1988,</w:t>
      </w:r>
      <w:r>
        <w:rPr>
          <w:spacing w:val="-1"/>
        </w:rPr>
        <w:t xml:space="preserve"> </w:t>
      </w:r>
      <w:r>
        <w:rPr>
          <w:spacing w:val="-4"/>
        </w:rPr>
        <w:t>đồng</w:t>
      </w:r>
      <w:r>
        <w:rPr>
          <w:spacing w:val="-17"/>
        </w:rPr>
        <w:t xml:space="preserve"> </w:t>
      </w:r>
      <w:r>
        <w:rPr>
          <w:spacing w:val="-5"/>
        </w:rPr>
        <w:t>chí</w:t>
      </w:r>
      <w:r>
        <w:rPr>
          <w:spacing w:val="6"/>
        </w:rPr>
        <w:t xml:space="preserve"> </w:t>
      </w:r>
      <w:r>
        <w:t>Bảy</w:t>
      </w:r>
      <w:r>
        <w:rPr>
          <w:spacing w:val="-17"/>
        </w:rPr>
        <w:t xml:space="preserve"> </w:t>
      </w:r>
      <w:r>
        <w:rPr>
          <w:spacing w:val="-4"/>
        </w:rPr>
        <w:t>Dự</w:t>
      </w:r>
      <w:r>
        <w:rPr>
          <w:spacing w:val="2"/>
        </w:rPr>
        <w:t xml:space="preserve"> </w:t>
      </w:r>
      <w:r>
        <w:t>trao</w:t>
      </w:r>
      <w:r>
        <w:rPr>
          <w:spacing w:val="-2"/>
        </w:rPr>
        <w:t xml:space="preserve"> </w:t>
      </w:r>
      <w:r>
        <w:rPr>
          <w:spacing w:val="-5"/>
        </w:rPr>
        <w:t>cho</w:t>
      </w:r>
      <w:r>
        <w:rPr>
          <w:spacing w:val="-1"/>
        </w:rPr>
        <w:t xml:space="preserve"> </w:t>
      </w:r>
      <w:r>
        <w:t>tôi,</w:t>
      </w:r>
      <w:r>
        <w:rPr>
          <w:spacing w:val="-2"/>
        </w:rPr>
        <w:t xml:space="preserve"> </w:t>
      </w:r>
      <w:r>
        <w:rPr>
          <w:spacing w:val="-3"/>
        </w:rPr>
        <w:t>tại</w:t>
      </w:r>
      <w:r>
        <w:rPr>
          <w:spacing w:val="6"/>
        </w:rPr>
        <w:t xml:space="preserve"> </w:t>
      </w:r>
      <w:r>
        <w:t>70</w:t>
      </w:r>
      <w:r>
        <w:rPr>
          <w:spacing w:val="-2"/>
        </w:rPr>
        <w:t xml:space="preserve"> </w:t>
      </w:r>
      <w:r>
        <w:rPr>
          <w:spacing w:val="-4"/>
        </w:rPr>
        <w:t>Phạm</w:t>
      </w:r>
      <w:r>
        <w:rPr>
          <w:spacing w:val="-24"/>
        </w:rPr>
        <w:t xml:space="preserve"> </w:t>
      </w:r>
      <w:r>
        <w:rPr>
          <w:spacing w:val="-6"/>
        </w:rPr>
        <w:t>Ngọc</w:t>
      </w:r>
      <w:r>
        <w:t xml:space="preserve"> </w:t>
      </w:r>
      <w:r>
        <w:rPr>
          <w:spacing w:val="-6"/>
        </w:rPr>
        <w:t>Thạch,</w:t>
      </w:r>
      <w:r>
        <w:rPr>
          <w:spacing w:val="-1"/>
        </w:rPr>
        <w:t xml:space="preserve"> </w:t>
      </w:r>
      <w:r>
        <w:t>bản</w:t>
      </w:r>
      <w:r>
        <w:rPr>
          <w:spacing w:val="-17"/>
        </w:rPr>
        <w:t xml:space="preserve"> </w:t>
      </w:r>
      <w:r>
        <w:t>“Kết</w:t>
      </w:r>
      <w:r>
        <w:rPr>
          <w:spacing w:val="-9"/>
        </w:rPr>
        <w:t xml:space="preserve"> </w:t>
      </w:r>
      <w:r>
        <w:t>luận</w:t>
      </w:r>
      <w:r>
        <w:rPr>
          <w:spacing w:val="-17"/>
        </w:rPr>
        <w:t xml:space="preserve"> </w:t>
      </w:r>
      <w:r>
        <w:rPr>
          <w:spacing w:val="-8"/>
        </w:rPr>
        <w:t xml:space="preserve">một </w:t>
      </w:r>
      <w:r>
        <w:t xml:space="preserve">số vấn đề </w:t>
      </w:r>
      <w:r>
        <w:rPr>
          <w:spacing w:val="-3"/>
        </w:rPr>
        <w:t xml:space="preserve">tồn tại </w:t>
      </w:r>
      <w:r>
        <w:t xml:space="preserve">về </w:t>
      </w:r>
      <w:r>
        <w:rPr>
          <w:spacing w:val="3"/>
        </w:rPr>
        <w:t xml:space="preserve">lịch </w:t>
      </w:r>
      <w:r>
        <w:t xml:space="preserve">sử </w:t>
      </w:r>
      <w:r>
        <w:rPr>
          <w:spacing w:val="-4"/>
        </w:rPr>
        <w:t xml:space="preserve">đồng </w:t>
      </w:r>
      <w:r>
        <w:rPr>
          <w:spacing w:val="-5"/>
        </w:rPr>
        <w:t xml:space="preserve">chí </w:t>
      </w:r>
      <w:r>
        <w:rPr>
          <w:spacing w:val="-4"/>
        </w:rPr>
        <w:t xml:space="preserve">Trần </w:t>
      </w:r>
      <w:r>
        <w:rPr>
          <w:spacing w:val="-7"/>
        </w:rPr>
        <w:t xml:space="preserve">Văn </w:t>
      </w:r>
      <w:r>
        <w:rPr>
          <w:spacing w:val="-3"/>
        </w:rPr>
        <w:t xml:space="preserve">Giàu” </w:t>
      </w:r>
      <w:r>
        <w:rPr>
          <w:spacing w:val="2"/>
        </w:rPr>
        <w:t xml:space="preserve">(số </w:t>
      </w:r>
      <w:r>
        <w:t xml:space="preserve">182 – </w:t>
      </w:r>
      <w:r>
        <w:rPr>
          <w:spacing w:val="-7"/>
        </w:rPr>
        <w:t xml:space="preserve">CV/TW) </w:t>
      </w:r>
      <w:r>
        <w:t xml:space="preserve">do </w:t>
      </w:r>
      <w:r>
        <w:rPr>
          <w:spacing w:val="-4"/>
        </w:rPr>
        <w:t xml:space="preserve">đồng </w:t>
      </w:r>
      <w:r>
        <w:rPr>
          <w:spacing w:val="-5"/>
        </w:rPr>
        <w:t xml:space="preserve">chí </w:t>
      </w:r>
      <w:r>
        <w:rPr>
          <w:spacing w:val="-9"/>
        </w:rPr>
        <w:t xml:space="preserve">Nguyễn </w:t>
      </w:r>
      <w:r>
        <w:t>Đức Tâm</w:t>
      </w:r>
      <w:r>
        <w:rPr>
          <w:spacing w:val="-25"/>
        </w:rPr>
        <w:t xml:space="preserve"> </w:t>
      </w:r>
      <w:r>
        <w:rPr>
          <w:spacing w:val="-5"/>
        </w:rPr>
        <w:t>ký.</w:t>
      </w:r>
    </w:p>
    <w:p w:rsidR="002A5536" w:rsidRDefault="002A5536">
      <w:pPr>
        <w:pStyle w:val="BodyText"/>
        <w:ind w:left="0"/>
        <w:rPr>
          <w:sz w:val="26"/>
        </w:rPr>
      </w:pPr>
    </w:p>
    <w:p w:rsidR="002A5536" w:rsidRDefault="00BE1DD8">
      <w:pPr>
        <w:pStyle w:val="BodyText"/>
        <w:spacing w:before="0"/>
      </w:pPr>
      <w:r>
        <w:t>Thế là “chung thẩm” rồi! Song tôi thấy cần nói vài lời:</w:t>
      </w:r>
    </w:p>
    <w:p w:rsidR="002A5536" w:rsidRDefault="002A5536">
      <w:pPr>
        <w:pStyle w:val="BodyText"/>
        <w:ind w:left="0"/>
        <w:rPr>
          <w:sz w:val="26"/>
        </w:rPr>
      </w:pPr>
    </w:p>
    <w:p w:rsidR="002A5536" w:rsidRDefault="00BE1DD8">
      <w:pPr>
        <w:pStyle w:val="ListParagraph"/>
        <w:numPr>
          <w:ilvl w:val="0"/>
          <w:numId w:val="56"/>
        </w:numPr>
        <w:tabs>
          <w:tab w:val="left" w:pos="430"/>
        </w:tabs>
        <w:ind w:right="144" w:firstLine="0"/>
        <w:rPr>
          <w:sz w:val="30"/>
        </w:rPr>
      </w:pPr>
      <w:r>
        <w:rPr>
          <w:sz w:val="30"/>
        </w:rPr>
        <w:t>Rất</w:t>
      </w:r>
      <w:r>
        <w:rPr>
          <w:spacing w:val="-10"/>
          <w:sz w:val="30"/>
        </w:rPr>
        <w:t xml:space="preserve"> </w:t>
      </w:r>
      <w:r>
        <w:rPr>
          <w:spacing w:val="-4"/>
          <w:sz w:val="30"/>
        </w:rPr>
        <w:t>buồn</w:t>
      </w:r>
      <w:r>
        <w:rPr>
          <w:spacing w:val="-16"/>
          <w:sz w:val="30"/>
        </w:rPr>
        <w:t xml:space="preserve"> </w:t>
      </w:r>
      <w:r>
        <w:rPr>
          <w:spacing w:val="3"/>
          <w:sz w:val="30"/>
        </w:rPr>
        <w:t>là</w:t>
      </w:r>
      <w:r>
        <w:rPr>
          <w:spacing w:val="1"/>
          <w:sz w:val="30"/>
        </w:rPr>
        <w:t xml:space="preserve"> </w:t>
      </w:r>
      <w:r>
        <w:rPr>
          <w:sz w:val="30"/>
        </w:rPr>
        <w:t>việc</w:t>
      </w:r>
      <w:r>
        <w:rPr>
          <w:spacing w:val="1"/>
          <w:sz w:val="30"/>
        </w:rPr>
        <w:t xml:space="preserve"> </w:t>
      </w:r>
      <w:r>
        <w:rPr>
          <w:sz w:val="30"/>
        </w:rPr>
        <w:t>đã</w:t>
      </w:r>
      <w:r>
        <w:rPr>
          <w:spacing w:val="1"/>
          <w:sz w:val="30"/>
        </w:rPr>
        <w:t xml:space="preserve"> </w:t>
      </w:r>
      <w:r>
        <w:rPr>
          <w:spacing w:val="-5"/>
          <w:sz w:val="30"/>
        </w:rPr>
        <w:t>xảy</w:t>
      </w:r>
      <w:r>
        <w:rPr>
          <w:spacing w:val="-17"/>
          <w:sz w:val="30"/>
        </w:rPr>
        <w:t xml:space="preserve"> </w:t>
      </w:r>
      <w:r>
        <w:rPr>
          <w:spacing w:val="2"/>
          <w:sz w:val="30"/>
        </w:rPr>
        <w:t>ra</w:t>
      </w:r>
      <w:r>
        <w:rPr>
          <w:spacing w:val="1"/>
          <w:sz w:val="30"/>
        </w:rPr>
        <w:t xml:space="preserve"> </w:t>
      </w:r>
      <w:r>
        <w:rPr>
          <w:spacing w:val="-5"/>
          <w:sz w:val="30"/>
        </w:rPr>
        <w:t>từ</w:t>
      </w:r>
      <w:r>
        <w:rPr>
          <w:spacing w:val="2"/>
          <w:sz w:val="30"/>
        </w:rPr>
        <w:t xml:space="preserve"> </w:t>
      </w:r>
      <w:r>
        <w:rPr>
          <w:sz w:val="30"/>
        </w:rPr>
        <w:t>1945</w:t>
      </w:r>
      <w:r>
        <w:rPr>
          <w:spacing w:val="-1"/>
          <w:sz w:val="30"/>
        </w:rPr>
        <w:t xml:space="preserve"> </w:t>
      </w:r>
      <w:r>
        <w:rPr>
          <w:sz w:val="30"/>
        </w:rPr>
        <w:t>đến</w:t>
      </w:r>
      <w:r>
        <w:rPr>
          <w:spacing w:val="-16"/>
          <w:sz w:val="30"/>
        </w:rPr>
        <w:t xml:space="preserve"> </w:t>
      </w:r>
      <w:r>
        <w:rPr>
          <w:sz w:val="30"/>
        </w:rPr>
        <w:t>1988</w:t>
      </w:r>
      <w:r>
        <w:rPr>
          <w:spacing w:val="-2"/>
          <w:sz w:val="30"/>
        </w:rPr>
        <w:t xml:space="preserve"> </w:t>
      </w:r>
      <w:r>
        <w:rPr>
          <w:spacing w:val="-6"/>
          <w:sz w:val="30"/>
        </w:rPr>
        <w:t>mới</w:t>
      </w:r>
      <w:r>
        <w:rPr>
          <w:spacing w:val="6"/>
          <w:sz w:val="30"/>
        </w:rPr>
        <w:t xml:space="preserve"> </w:t>
      </w:r>
      <w:r>
        <w:rPr>
          <w:sz w:val="30"/>
        </w:rPr>
        <w:t>có</w:t>
      </w:r>
      <w:r>
        <w:rPr>
          <w:spacing w:val="-1"/>
          <w:sz w:val="30"/>
        </w:rPr>
        <w:t xml:space="preserve"> </w:t>
      </w:r>
      <w:r>
        <w:rPr>
          <w:spacing w:val="-5"/>
          <w:sz w:val="30"/>
        </w:rPr>
        <w:t>kết</w:t>
      </w:r>
      <w:r>
        <w:rPr>
          <w:spacing w:val="-9"/>
          <w:sz w:val="30"/>
        </w:rPr>
        <w:t xml:space="preserve"> </w:t>
      </w:r>
      <w:r>
        <w:rPr>
          <w:spacing w:val="-5"/>
          <w:sz w:val="30"/>
        </w:rPr>
        <w:t>luận.</w:t>
      </w:r>
      <w:r>
        <w:rPr>
          <w:spacing w:val="-1"/>
          <w:sz w:val="30"/>
        </w:rPr>
        <w:t xml:space="preserve"> </w:t>
      </w:r>
      <w:r>
        <w:rPr>
          <w:sz w:val="30"/>
        </w:rPr>
        <w:t>Kết</w:t>
      </w:r>
      <w:r>
        <w:rPr>
          <w:spacing w:val="-10"/>
          <w:sz w:val="30"/>
        </w:rPr>
        <w:t xml:space="preserve"> </w:t>
      </w:r>
      <w:r>
        <w:rPr>
          <w:sz w:val="30"/>
        </w:rPr>
        <w:t>luận</w:t>
      </w:r>
      <w:r>
        <w:rPr>
          <w:spacing w:val="-16"/>
          <w:sz w:val="30"/>
        </w:rPr>
        <w:t xml:space="preserve"> </w:t>
      </w:r>
      <w:r>
        <w:rPr>
          <w:spacing w:val="-12"/>
          <w:sz w:val="30"/>
        </w:rPr>
        <w:t>mà</w:t>
      </w:r>
      <w:r>
        <w:rPr>
          <w:spacing w:val="1"/>
          <w:sz w:val="30"/>
        </w:rPr>
        <w:t xml:space="preserve"> </w:t>
      </w:r>
      <w:r>
        <w:rPr>
          <w:spacing w:val="-9"/>
          <w:sz w:val="30"/>
        </w:rPr>
        <w:t>không</w:t>
      </w:r>
      <w:r>
        <w:rPr>
          <w:spacing w:val="-16"/>
          <w:sz w:val="30"/>
        </w:rPr>
        <w:t xml:space="preserve"> </w:t>
      </w:r>
      <w:r>
        <w:rPr>
          <w:sz w:val="30"/>
        </w:rPr>
        <w:t>có</w:t>
      </w:r>
      <w:r>
        <w:rPr>
          <w:spacing w:val="-1"/>
          <w:sz w:val="30"/>
        </w:rPr>
        <w:t xml:space="preserve"> </w:t>
      </w:r>
      <w:r>
        <w:rPr>
          <w:spacing w:val="-4"/>
          <w:sz w:val="30"/>
        </w:rPr>
        <w:t>tranh</w:t>
      </w:r>
      <w:r>
        <w:rPr>
          <w:spacing w:val="-16"/>
          <w:sz w:val="30"/>
        </w:rPr>
        <w:t xml:space="preserve"> </w:t>
      </w:r>
      <w:r>
        <w:rPr>
          <w:sz w:val="30"/>
        </w:rPr>
        <w:t>biện</w:t>
      </w:r>
      <w:r>
        <w:rPr>
          <w:spacing w:val="-17"/>
          <w:sz w:val="30"/>
        </w:rPr>
        <w:t xml:space="preserve"> </w:t>
      </w:r>
      <w:r>
        <w:rPr>
          <w:sz w:val="30"/>
        </w:rPr>
        <w:t xml:space="preserve">giữa bên tiên cáo và bên bị cáo. </w:t>
      </w:r>
      <w:r>
        <w:rPr>
          <w:spacing w:val="-4"/>
          <w:sz w:val="30"/>
        </w:rPr>
        <w:t xml:space="preserve">Dù </w:t>
      </w:r>
      <w:r>
        <w:rPr>
          <w:sz w:val="30"/>
        </w:rPr>
        <w:t xml:space="preserve">sao, vẫn có </w:t>
      </w:r>
      <w:r>
        <w:rPr>
          <w:spacing w:val="-5"/>
          <w:sz w:val="30"/>
        </w:rPr>
        <w:t xml:space="preserve">kết </w:t>
      </w:r>
      <w:r>
        <w:rPr>
          <w:sz w:val="30"/>
        </w:rPr>
        <w:t xml:space="preserve">luận và </w:t>
      </w:r>
      <w:r>
        <w:rPr>
          <w:spacing w:val="-3"/>
          <w:sz w:val="30"/>
        </w:rPr>
        <w:t xml:space="preserve">tôi xin </w:t>
      </w:r>
      <w:r>
        <w:rPr>
          <w:spacing w:val="-8"/>
          <w:sz w:val="30"/>
        </w:rPr>
        <w:t xml:space="preserve">thành </w:t>
      </w:r>
      <w:r>
        <w:rPr>
          <w:spacing w:val="-6"/>
          <w:sz w:val="30"/>
        </w:rPr>
        <w:t xml:space="preserve">thật </w:t>
      </w:r>
      <w:r>
        <w:rPr>
          <w:sz w:val="30"/>
        </w:rPr>
        <w:t xml:space="preserve">cảm </w:t>
      </w:r>
      <w:r>
        <w:rPr>
          <w:spacing w:val="3"/>
          <w:sz w:val="30"/>
        </w:rPr>
        <w:t xml:space="preserve">ơn </w:t>
      </w:r>
      <w:r>
        <w:rPr>
          <w:sz w:val="30"/>
        </w:rPr>
        <w:t xml:space="preserve">các </w:t>
      </w:r>
      <w:r>
        <w:rPr>
          <w:spacing w:val="-4"/>
          <w:sz w:val="30"/>
        </w:rPr>
        <w:t xml:space="preserve">đồng </w:t>
      </w:r>
      <w:r>
        <w:rPr>
          <w:spacing w:val="-5"/>
          <w:sz w:val="30"/>
        </w:rPr>
        <w:t xml:space="preserve">chí </w:t>
      </w:r>
      <w:r>
        <w:rPr>
          <w:sz w:val="30"/>
        </w:rPr>
        <w:t xml:space="preserve">đã </w:t>
      </w:r>
      <w:r>
        <w:rPr>
          <w:spacing w:val="-4"/>
          <w:sz w:val="30"/>
        </w:rPr>
        <w:t xml:space="preserve">quan </w:t>
      </w:r>
      <w:r>
        <w:rPr>
          <w:spacing w:val="-3"/>
          <w:sz w:val="30"/>
        </w:rPr>
        <w:t xml:space="preserve">tâm </w:t>
      </w:r>
      <w:r>
        <w:rPr>
          <w:sz w:val="30"/>
        </w:rPr>
        <w:t xml:space="preserve">đến việc </w:t>
      </w:r>
      <w:r>
        <w:rPr>
          <w:spacing w:val="-5"/>
          <w:sz w:val="30"/>
        </w:rPr>
        <w:t xml:space="preserve">của </w:t>
      </w:r>
      <w:r>
        <w:rPr>
          <w:spacing w:val="-3"/>
          <w:sz w:val="30"/>
        </w:rPr>
        <w:t xml:space="preserve">tôi </w:t>
      </w:r>
      <w:r>
        <w:rPr>
          <w:spacing w:val="-4"/>
          <w:sz w:val="30"/>
        </w:rPr>
        <w:t xml:space="preserve">trong </w:t>
      </w:r>
      <w:r>
        <w:rPr>
          <w:sz w:val="30"/>
        </w:rPr>
        <w:t xml:space="preserve">lúc trăm </w:t>
      </w:r>
      <w:r>
        <w:rPr>
          <w:spacing w:val="-4"/>
          <w:sz w:val="30"/>
        </w:rPr>
        <w:t xml:space="preserve">công </w:t>
      </w:r>
      <w:r>
        <w:rPr>
          <w:spacing w:val="-8"/>
          <w:sz w:val="30"/>
        </w:rPr>
        <w:t xml:space="preserve">ngàn </w:t>
      </w:r>
      <w:r>
        <w:rPr>
          <w:sz w:val="30"/>
        </w:rPr>
        <w:t xml:space="preserve">việc bối </w:t>
      </w:r>
      <w:r>
        <w:rPr>
          <w:spacing w:val="2"/>
          <w:sz w:val="30"/>
        </w:rPr>
        <w:t xml:space="preserve">rối, </w:t>
      </w:r>
      <w:r>
        <w:rPr>
          <w:sz w:val="30"/>
        </w:rPr>
        <w:t xml:space="preserve">đã </w:t>
      </w:r>
      <w:r>
        <w:rPr>
          <w:spacing w:val="-5"/>
          <w:sz w:val="30"/>
        </w:rPr>
        <w:t xml:space="preserve">kết </w:t>
      </w:r>
      <w:r>
        <w:rPr>
          <w:sz w:val="30"/>
        </w:rPr>
        <w:t xml:space="preserve">luận căn cứ vào </w:t>
      </w:r>
      <w:r>
        <w:rPr>
          <w:spacing w:val="-8"/>
          <w:sz w:val="30"/>
        </w:rPr>
        <w:t xml:space="preserve">một </w:t>
      </w:r>
      <w:r>
        <w:rPr>
          <w:spacing w:val="-4"/>
          <w:sz w:val="30"/>
        </w:rPr>
        <w:t xml:space="preserve">phần </w:t>
      </w:r>
      <w:r>
        <w:rPr>
          <w:spacing w:val="4"/>
          <w:sz w:val="30"/>
        </w:rPr>
        <w:t xml:space="preserve">lớn </w:t>
      </w:r>
      <w:r>
        <w:rPr>
          <w:sz w:val="30"/>
        </w:rPr>
        <w:t xml:space="preserve">sự </w:t>
      </w:r>
      <w:r>
        <w:rPr>
          <w:spacing w:val="-6"/>
          <w:sz w:val="30"/>
        </w:rPr>
        <w:t xml:space="preserve">thật khách quan, </w:t>
      </w:r>
      <w:r>
        <w:rPr>
          <w:sz w:val="30"/>
        </w:rPr>
        <w:t xml:space="preserve">và đã giải </w:t>
      </w:r>
      <w:r>
        <w:rPr>
          <w:spacing w:val="-6"/>
          <w:sz w:val="30"/>
        </w:rPr>
        <w:t xml:space="preserve">quyết </w:t>
      </w:r>
      <w:r>
        <w:rPr>
          <w:spacing w:val="-4"/>
          <w:sz w:val="30"/>
        </w:rPr>
        <w:t xml:space="preserve">phần </w:t>
      </w:r>
      <w:r>
        <w:rPr>
          <w:spacing w:val="4"/>
          <w:sz w:val="30"/>
        </w:rPr>
        <w:t xml:space="preserve">lớn </w:t>
      </w:r>
      <w:r>
        <w:rPr>
          <w:sz w:val="30"/>
        </w:rPr>
        <w:t xml:space="preserve">các vấn đề </w:t>
      </w:r>
      <w:r>
        <w:rPr>
          <w:spacing w:val="2"/>
          <w:sz w:val="30"/>
        </w:rPr>
        <w:t xml:space="preserve">làm </w:t>
      </w:r>
      <w:r>
        <w:rPr>
          <w:spacing w:val="-5"/>
          <w:sz w:val="30"/>
        </w:rPr>
        <w:t xml:space="preserve">cho </w:t>
      </w:r>
      <w:r>
        <w:rPr>
          <w:spacing w:val="-3"/>
          <w:sz w:val="30"/>
        </w:rPr>
        <w:t xml:space="preserve">tôi </w:t>
      </w:r>
      <w:r>
        <w:rPr>
          <w:sz w:val="30"/>
        </w:rPr>
        <w:t xml:space="preserve">đỡ </w:t>
      </w:r>
      <w:r>
        <w:rPr>
          <w:spacing w:val="-8"/>
          <w:sz w:val="30"/>
        </w:rPr>
        <w:t>tủi</w:t>
      </w:r>
      <w:r>
        <w:rPr>
          <w:spacing w:val="-50"/>
          <w:sz w:val="30"/>
        </w:rPr>
        <w:t xml:space="preserve"> </w:t>
      </w:r>
      <w:r>
        <w:rPr>
          <w:spacing w:val="-6"/>
          <w:sz w:val="30"/>
        </w:rPr>
        <w:t>phận.</w:t>
      </w:r>
    </w:p>
    <w:p w:rsidR="002A5536" w:rsidRDefault="002A5536">
      <w:pPr>
        <w:rPr>
          <w:sz w:val="30"/>
        </w:rPr>
        <w:sectPr w:rsidR="002A5536">
          <w:pgSz w:w="12240" w:h="15840"/>
          <w:pgMar w:top="0" w:right="0" w:bottom="280" w:left="0" w:header="720" w:footer="720" w:gutter="0"/>
          <w:cols w:space="720"/>
        </w:sectPr>
      </w:pPr>
    </w:p>
    <w:p w:rsidR="002A5536" w:rsidRDefault="00BE1DD8">
      <w:pPr>
        <w:pStyle w:val="ListParagraph"/>
        <w:numPr>
          <w:ilvl w:val="0"/>
          <w:numId w:val="56"/>
        </w:numPr>
        <w:tabs>
          <w:tab w:val="left" w:pos="430"/>
        </w:tabs>
        <w:spacing w:before="65"/>
        <w:ind w:right="127" w:firstLine="0"/>
        <w:rPr>
          <w:sz w:val="30"/>
        </w:rPr>
      </w:pPr>
      <w:r>
        <w:rPr>
          <w:spacing w:val="-11"/>
          <w:sz w:val="30"/>
        </w:rPr>
        <w:lastRenderedPageBreak/>
        <w:t xml:space="preserve">Về </w:t>
      </w:r>
      <w:r>
        <w:rPr>
          <w:sz w:val="30"/>
        </w:rPr>
        <w:t xml:space="preserve">vụ vượt </w:t>
      </w:r>
      <w:r>
        <w:rPr>
          <w:spacing w:val="-12"/>
          <w:sz w:val="30"/>
        </w:rPr>
        <w:t xml:space="preserve">ngục </w:t>
      </w:r>
      <w:r>
        <w:rPr>
          <w:sz w:val="30"/>
        </w:rPr>
        <w:t xml:space="preserve">Tà </w:t>
      </w:r>
      <w:r>
        <w:rPr>
          <w:spacing w:val="-3"/>
          <w:sz w:val="30"/>
        </w:rPr>
        <w:t xml:space="preserve">Lài. </w:t>
      </w:r>
      <w:r>
        <w:rPr>
          <w:sz w:val="30"/>
        </w:rPr>
        <w:t xml:space="preserve">Bản </w:t>
      </w:r>
      <w:r>
        <w:rPr>
          <w:spacing w:val="-5"/>
          <w:sz w:val="30"/>
        </w:rPr>
        <w:t xml:space="preserve">kết </w:t>
      </w:r>
      <w:r>
        <w:rPr>
          <w:sz w:val="30"/>
        </w:rPr>
        <w:t xml:space="preserve">luận viết: </w:t>
      </w:r>
      <w:r>
        <w:rPr>
          <w:spacing w:val="-4"/>
          <w:sz w:val="30"/>
        </w:rPr>
        <w:t xml:space="preserve">“Chưa </w:t>
      </w:r>
      <w:r>
        <w:rPr>
          <w:sz w:val="30"/>
        </w:rPr>
        <w:t xml:space="preserve">có </w:t>
      </w:r>
      <w:r>
        <w:rPr>
          <w:spacing w:val="-6"/>
          <w:sz w:val="30"/>
        </w:rPr>
        <w:t xml:space="preserve">chứng </w:t>
      </w:r>
      <w:r>
        <w:rPr>
          <w:sz w:val="30"/>
        </w:rPr>
        <w:t xml:space="preserve">cớ </w:t>
      </w:r>
      <w:r>
        <w:rPr>
          <w:spacing w:val="-8"/>
          <w:sz w:val="30"/>
        </w:rPr>
        <w:t xml:space="preserve">gì </w:t>
      </w:r>
      <w:r>
        <w:rPr>
          <w:spacing w:val="3"/>
          <w:sz w:val="30"/>
        </w:rPr>
        <w:t xml:space="preserve">là </w:t>
      </w:r>
      <w:r>
        <w:rPr>
          <w:spacing w:val="-4"/>
          <w:sz w:val="30"/>
        </w:rPr>
        <w:t xml:space="preserve">Pháp </w:t>
      </w:r>
      <w:r>
        <w:rPr>
          <w:spacing w:val="-5"/>
          <w:sz w:val="30"/>
        </w:rPr>
        <w:t xml:space="preserve">tổ </w:t>
      </w:r>
      <w:r>
        <w:rPr>
          <w:spacing w:val="-3"/>
          <w:sz w:val="30"/>
        </w:rPr>
        <w:t xml:space="preserve">chức </w:t>
      </w:r>
      <w:r>
        <w:rPr>
          <w:spacing w:val="-5"/>
          <w:sz w:val="30"/>
        </w:rPr>
        <w:t xml:space="preserve">cho </w:t>
      </w:r>
      <w:r>
        <w:rPr>
          <w:spacing w:val="-4"/>
          <w:sz w:val="30"/>
        </w:rPr>
        <w:t xml:space="preserve">đồng </w:t>
      </w:r>
      <w:r>
        <w:rPr>
          <w:spacing w:val="-5"/>
          <w:sz w:val="30"/>
        </w:rPr>
        <w:t xml:space="preserve">chí </w:t>
      </w:r>
      <w:r>
        <w:rPr>
          <w:sz w:val="30"/>
        </w:rPr>
        <w:t xml:space="preserve">Giàu vượt </w:t>
      </w:r>
      <w:r>
        <w:rPr>
          <w:spacing w:val="-8"/>
          <w:sz w:val="30"/>
        </w:rPr>
        <w:t xml:space="preserve">ngục”. </w:t>
      </w:r>
      <w:r>
        <w:rPr>
          <w:spacing w:val="-6"/>
          <w:sz w:val="30"/>
        </w:rPr>
        <w:t xml:space="preserve">Đáng </w:t>
      </w:r>
      <w:r>
        <w:rPr>
          <w:spacing w:val="3"/>
          <w:sz w:val="30"/>
        </w:rPr>
        <w:t xml:space="preserve">lẽ </w:t>
      </w:r>
      <w:r>
        <w:rPr>
          <w:spacing w:val="-4"/>
          <w:sz w:val="30"/>
        </w:rPr>
        <w:t xml:space="preserve">phải </w:t>
      </w:r>
      <w:r>
        <w:rPr>
          <w:spacing w:val="-3"/>
          <w:sz w:val="30"/>
        </w:rPr>
        <w:t xml:space="preserve">nói: </w:t>
      </w:r>
      <w:r>
        <w:rPr>
          <w:spacing w:val="-6"/>
          <w:sz w:val="30"/>
        </w:rPr>
        <w:t xml:space="preserve">“Không </w:t>
      </w:r>
      <w:r>
        <w:rPr>
          <w:sz w:val="30"/>
        </w:rPr>
        <w:t xml:space="preserve">có </w:t>
      </w:r>
      <w:r>
        <w:rPr>
          <w:spacing w:val="-6"/>
          <w:sz w:val="30"/>
        </w:rPr>
        <w:t xml:space="preserve">chứng </w:t>
      </w:r>
      <w:r>
        <w:rPr>
          <w:sz w:val="30"/>
        </w:rPr>
        <w:t xml:space="preserve">cớ </w:t>
      </w:r>
      <w:r>
        <w:rPr>
          <w:spacing w:val="-3"/>
          <w:sz w:val="30"/>
        </w:rPr>
        <w:t xml:space="preserve">gì… </w:t>
      </w:r>
      <w:r>
        <w:rPr>
          <w:sz w:val="30"/>
        </w:rPr>
        <w:t xml:space="preserve">” ; việc đã </w:t>
      </w:r>
      <w:r>
        <w:rPr>
          <w:spacing w:val="-5"/>
          <w:sz w:val="30"/>
        </w:rPr>
        <w:t xml:space="preserve">xảy </w:t>
      </w:r>
      <w:r>
        <w:rPr>
          <w:spacing w:val="2"/>
          <w:sz w:val="30"/>
        </w:rPr>
        <w:t xml:space="preserve">ra </w:t>
      </w:r>
      <w:r>
        <w:rPr>
          <w:spacing w:val="-5"/>
          <w:sz w:val="30"/>
        </w:rPr>
        <w:t xml:space="preserve">từ </w:t>
      </w:r>
      <w:r>
        <w:rPr>
          <w:sz w:val="30"/>
        </w:rPr>
        <w:t xml:space="preserve">1941, đợi tới bao </w:t>
      </w:r>
      <w:r>
        <w:rPr>
          <w:spacing w:val="-3"/>
          <w:sz w:val="30"/>
        </w:rPr>
        <w:t xml:space="preserve">giờ </w:t>
      </w:r>
      <w:r>
        <w:rPr>
          <w:spacing w:val="-6"/>
          <w:sz w:val="30"/>
        </w:rPr>
        <w:t xml:space="preserve">mới </w:t>
      </w:r>
      <w:r>
        <w:rPr>
          <w:sz w:val="30"/>
        </w:rPr>
        <w:t xml:space="preserve">có </w:t>
      </w:r>
      <w:r>
        <w:rPr>
          <w:spacing w:val="-4"/>
          <w:sz w:val="30"/>
        </w:rPr>
        <w:t xml:space="preserve">bằng </w:t>
      </w:r>
      <w:r>
        <w:rPr>
          <w:sz w:val="30"/>
        </w:rPr>
        <w:t xml:space="preserve">cớ </w:t>
      </w:r>
      <w:r>
        <w:rPr>
          <w:spacing w:val="-12"/>
          <w:sz w:val="30"/>
        </w:rPr>
        <w:t xml:space="preserve">mà </w:t>
      </w:r>
      <w:r>
        <w:rPr>
          <w:spacing w:val="-5"/>
          <w:sz w:val="30"/>
        </w:rPr>
        <w:t xml:space="preserve">nay hãy </w:t>
      </w:r>
      <w:r>
        <w:rPr>
          <w:sz w:val="30"/>
        </w:rPr>
        <w:t xml:space="preserve">còn </w:t>
      </w:r>
      <w:r>
        <w:rPr>
          <w:spacing w:val="-5"/>
          <w:sz w:val="30"/>
        </w:rPr>
        <w:t xml:space="preserve">nói </w:t>
      </w:r>
      <w:r>
        <w:rPr>
          <w:spacing w:val="3"/>
          <w:sz w:val="30"/>
        </w:rPr>
        <w:t xml:space="preserve">là </w:t>
      </w:r>
      <w:r>
        <w:rPr>
          <w:spacing w:val="-3"/>
          <w:sz w:val="30"/>
        </w:rPr>
        <w:t xml:space="preserve">chưa? </w:t>
      </w:r>
      <w:r>
        <w:rPr>
          <w:spacing w:val="-8"/>
          <w:sz w:val="30"/>
        </w:rPr>
        <w:t xml:space="preserve">Không </w:t>
      </w:r>
      <w:r>
        <w:rPr>
          <w:spacing w:val="-4"/>
          <w:sz w:val="30"/>
        </w:rPr>
        <w:t xml:space="preserve">phải </w:t>
      </w:r>
      <w:r>
        <w:rPr>
          <w:spacing w:val="-8"/>
          <w:sz w:val="30"/>
        </w:rPr>
        <w:t xml:space="preserve">một </w:t>
      </w:r>
      <w:r>
        <w:rPr>
          <w:spacing w:val="-9"/>
          <w:sz w:val="30"/>
        </w:rPr>
        <w:t xml:space="preserve">mình </w:t>
      </w:r>
      <w:r>
        <w:rPr>
          <w:spacing w:val="-3"/>
          <w:sz w:val="30"/>
        </w:rPr>
        <w:t xml:space="preserve">tôi </w:t>
      </w:r>
      <w:r>
        <w:rPr>
          <w:sz w:val="30"/>
        </w:rPr>
        <w:t xml:space="preserve">vượt </w:t>
      </w:r>
      <w:r>
        <w:rPr>
          <w:spacing w:val="-9"/>
          <w:sz w:val="30"/>
        </w:rPr>
        <w:t xml:space="preserve">ngục, </w:t>
      </w:r>
      <w:r>
        <w:rPr>
          <w:sz w:val="30"/>
        </w:rPr>
        <w:t xml:space="preserve">có cả Tô </w:t>
      </w:r>
      <w:r>
        <w:rPr>
          <w:spacing w:val="-3"/>
          <w:sz w:val="30"/>
        </w:rPr>
        <w:t xml:space="preserve">Ký, </w:t>
      </w:r>
      <w:r>
        <w:rPr>
          <w:sz w:val="30"/>
        </w:rPr>
        <w:t xml:space="preserve">Năm </w:t>
      </w:r>
      <w:r>
        <w:rPr>
          <w:spacing w:val="-6"/>
          <w:sz w:val="30"/>
        </w:rPr>
        <w:t xml:space="preserve">Đông[11] v.v.… </w:t>
      </w:r>
      <w:r>
        <w:rPr>
          <w:spacing w:val="-8"/>
          <w:sz w:val="30"/>
        </w:rPr>
        <w:t xml:space="preserve">họ </w:t>
      </w:r>
      <w:r>
        <w:rPr>
          <w:sz w:val="30"/>
        </w:rPr>
        <w:t xml:space="preserve">còn </w:t>
      </w:r>
      <w:r>
        <w:rPr>
          <w:spacing w:val="-6"/>
          <w:sz w:val="30"/>
        </w:rPr>
        <w:t xml:space="preserve">sống, </w:t>
      </w:r>
      <w:r>
        <w:rPr>
          <w:sz w:val="30"/>
        </w:rPr>
        <w:t xml:space="preserve">có Tào Tỵ biết </w:t>
      </w:r>
      <w:r>
        <w:rPr>
          <w:spacing w:val="2"/>
          <w:sz w:val="30"/>
        </w:rPr>
        <w:t xml:space="preserve">rõ </w:t>
      </w:r>
      <w:r>
        <w:rPr>
          <w:spacing w:val="-8"/>
          <w:sz w:val="30"/>
        </w:rPr>
        <w:t xml:space="preserve">mọi </w:t>
      </w:r>
      <w:r>
        <w:rPr>
          <w:sz w:val="30"/>
        </w:rPr>
        <w:t xml:space="preserve">việc. </w:t>
      </w:r>
      <w:r>
        <w:rPr>
          <w:spacing w:val="-6"/>
          <w:sz w:val="30"/>
        </w:rPr>
        <w:t xml:space="preserve">Đáng </w:t>
      </w:r>
      <w:r>
        <w:rPr>
          <w:spacing w:val="3"/>
          <w:sz w:val="30"/>
        </w:rPr>
        <w:t xml:space="preserve">lẽ </w:t>
      </w:r>
      <w:r>
        <w:rPr>
          <w:spacing w:val="-4"/>
          <w:sz w:val="30"/>
        </w:rPr>
        <w:t xml:space="preserve">phải </w:t>
      </w:r>
      <w:r>
        <w:rPr>
          <w:spacing w:val="-5"/>
          <w:sz w:val="30"/>
        </w:rPr>
        <w:t xml:space="preserve">hỏi </w:t>
      </w:r>
      <w:r>
        <w:rPr>
          <w:spacing w:val="-3"/>
          <w:sz w:val="30"/>
        </w:rPr>
        <w:t xml:space="preserve">tội </w:t>
      </w:r>
      <w:r>
        <w:rPr>
          <w:sz w:val="30"/>
        </w:rPr>
        <w:t xml:space="preserve">vu cáo </w:t>
      </w:r>
      <w:r>
        <w:rPr>
          <w:spacing w:val="-5"/>
          <w:sz w:val="30"/>
        </w:rPr>
        <w:t xml:space="preserve">của </w:t>
      </w:r>
      <w:r>
        <w:rPr>
          <w:spacing w:val="-8"/>
          <w:sz w:val="30"/>
        </w:rPr>
        <w:t xml:space="preserve">kẻ </w:t>
      </w:r>
      <w:r>
        <w:rPr>
          <w:spacing w:val="-5"/>
          <w:sz w:val="30"/>
        </w:rPr>
        <w:t xml:space="preserve">nào </w:t>
      </w:r>
      <w:r>
        <w:rPr>
          <w:sz w:val="30"/>
        </w:rPr>
        <w:t xml:space="preserve">cố ý bày </w:t>
      </w:r>
      <w:r>
        <w:rPr>
          <w:spacing w:val="-8"/>
          <w:sz w:val="30"/>
        </w:rPr>
        <w:t xml:space="preserve">chuyện </w:t>
      </w:r>
      <w:r>
        <w:rPr>
          <w:spacing w:val="-5"/>
          <w:sz w:val="30"/>
        </w:rPr>
        <w:t xml:space="preserve">hại người </w:t>
      </w:r>
      <w:r>
        <w:rPr>
          <w:spacing w:val="-8"/>
          <w:sz w:val="30"/>
        </w:rPr>
        <w:t xml:space="preserve">ngay </w:t>
      </w:r>
      <w:r>
        <w:rPr>
          <w:spacing w:val="-4"/>
          <w:sz w:val="30"/>
        </w:rPr>
        <w:t xml:space="preserve">trong </w:t>
      </w:r>
      <w:r>
        <w:rPr>
          <w:sz w:val="30"/>
        </w:rPr>
        <w:t xml:space="preserve">lúc </w:t>
      </w:r>
      <w:r>
        <w:rPr>
          <w:spacing w:val="2"/>
          <w:sz w:val="30"/>
        </w:rPr>
        <w:t xml:space="preserve">làm </w:t>
      </w:r>
      <w:r>
        <w:rPr>
          <w:spacing w:val="-6"/>
          <w:sz w:val="30"/>
        </w:rPr>
        <w:t xml:space="preserve">khởi </w:t>
      </w:r>
      <w:r>
        <w:rPr>
          <w:spacing w:val="-8"/>
          <w:sz w:val="30"/>
        </w:rPr>
        <w:t xml:space="preserve">nghĩa tháng </w:t>
      </w:r>
      <w:r>
        <w:rPr>
          <w:spacing w:val="-7"/>
          <w:sz w:val="30"/>
        </w:rPr>
        <w:t xml:space="preserve">Tám, </w:t>
      </w:r>
      <w:r>
        <w:rPr>
          <w:sz w:val="30"/>
        </w:rPr>
        <w:t xml:space="preserve">có </w:t>
      </w:r>
      <w:r>
        <w:rPr>
          <w:spacing w:val="-5"/>
          <w:sz w:val="30"/>
        </w:rPr>
        <w:t xml:space="preserve">hậu quả </w:t>
      </w:r>
      <w:r>
        <w:rPr>
          <w:spacing w:val="-10"/>
          <w:sz w:val="30"/>
        </w:rPr>
        <w:t xml:space="preserve">ghê </w:t>
      </w:r>
      <w:r>
        <w:rPr>
          <w:spacing w:val="-3"/>
          <w:sz w:val="30"/>
        </w:rPr>
        <w:t xml:space="preserve">gớm hơn </w:t>
      </w:r>
      <w:r>
        <w:rPr>
          <w:sz w:val="30"/>
        </w:rPr>
        <w:t xml:space="preserve">40 </w:t>
      </w:r>
      <w:r>
        <w:rPr>
          <w:spacing w:val="-5"/>
          <w:sz w:val="30"/>
        </w:rPr>
        <w:t xml:space="preserve">năm </w:t>
      </w:r>
      <w:r>
        <w:rPr>
          <w:spacing w:val="-4"/>
          <w:sz w:val="30"/>
        </w:rPr>
        <w:t xml:space="preserve">trường. </w:t>
      </w:r>
      <w:r>
        <w:rPr>
          <w:spacing w:val="-3"/>
          <w:sz w:val="30"/>
        </w:rPr>
        <w:t xml:space="preserve">Hỏi tội </w:t>
      </w:r>
      <w:r>
        <w:rPr>
          <w:spacing w:val="-5"/>
          <w:sz w:val="30"/>
        </w:rPr>
        <w:t xml:space="preserve">cho </w:t>
      </w:r>
      <w:r>
        <w:rPr>
          <w:sz w:val="30"/>
        </w:rPr>
        <w:t xml:space="preserve">biết vậy </w:t>
      </w:r>
      <w:r>
        <w:rPr>
          <w:spacing w:val="-4"/>
          <w:sz w:val="30"/>
        </w:rPr>
        <w:t xml:space="preserve">thôi, </w:t>
      </w:r>
      <w:r>
        <w:rPr>
          <w:spacing w:val="-5"/>
          <w:sz w:val="30"/>
        </w:rPr>
        <w:t xml:space="preserve">chớ </w:t>
      </w:r>
      <w:r>
        <w:rPr>
          <w:spacing w:val="-8"/>
          <w:sz w:val="30"/>
        </w:rPr>
        <w:t xml:space="preserve">cũng </w:t>
      </w:r>
      <w:r>
        <w:rPr>
          <w:spacing w:val="-3"/>
          <w:sz w:val="30"/>
        </w:rPr>
        <w:t xml:space="preserve">sống </w:t>
      </w:r>
      <w:r>
        <w:rPr>
          <w:spacing w:val="-4"/>
          <w:sz w:val="30"/>
        </w:rPr>
        <w:t xml:space="preserve">chết </w:t>
      </w:r>
      <w:r>
        <w:rPr>
          <w:sz w:val="30"/>
        </w:rPr>
        <w:t xml:space="preserve">cả </w:t>
      </w:r>
      <w:r>
        <w:rPr>
          <w:spacing w:val="2"/>
          <w:sz w:val="30"/>
        </w:rPr>
        <w:t xml:space="preserve">rồi, </w:t>
      </w:r>
      <w:r>
        <w:rPr>
          <w:sz w:val="30"/>
        </w:rPr>
        <w:t xml:space="preserve">còn </w:t>
      </w:r>
      <w:r>
        <w:rPr>
          <w:spacing w:val="-3"/>
          <w:sz w:val="30"/>
        </w:rPr>
        <w:t xml:space="preserve">hơn </w:t>
      </w:r>
      <w:r>
        <w:rPr>
          <w:spacing w:val="-10"/>
          <w:sz w:val="30"/>
        </w:rPr>
        <w:t xml:space="preserve">thua </w:t>
      </w:r>
      <w:r>
        <w:rPr>
          <w:spacing w:val="2"/>
          <w:sz w:val="30"/>
        </w:rPr>
        <w:t>làm</w:t>
      </w:r>
      <w:r>
        <w:rPr>
          <w:spacing w:val="-51"/>
          <w:sz w:val="30"/>
        </w:rPr>
        <w:t xml:space="preserve"> </w:t>
      </w:r>
      <w:r>
        <w:rPr>
          <w:sz w:val="30"/>
        </w:rPr>
        <w:t>chi.</w:t>
      </w:r>
    </w:p>
    <w:p w:rsidR="002A5536" w:rsidRDefault="002A5536">
      <w:pPr>
        <w:pStyle w:val="BodyText"/>
        <w:ind w:left="0"/>
        <w:rPr>
          <w:sz w:val="26"/>
        </w:rPr>
      </w:pPr>
    </w:p>
    <w:p w:rsidR="002A5536" w:rsidRDefault="00BE1DD8">
      <w:pPr>
        <w:pStyle w:val="ListParagraph"/>
        <w:numPr>
          <w:ilvl w:val="0"/>
          <w:numId w:val="56"/>
        </w:numPr>
        <w:tabs>
          <w:tab w:val="left" w:pos="430"/>
        </w:tabs>
        <w:ind w:right="134" w:firstLine="0"/>
        <w:rPr>
          <w:sz w:val="30"/>
        </w:rPr>
      </w:pPr>
      <w:r>
        <w:rPr>
          <w:spacing w:val="-11"/>
          <w:sz w:val="30"/>
        </w:rPr>
        <w:t xml:space="preserve">Về </w:t>
      </w:r>
      <w:r>
        <w:rPr>
          <w:sz w:val="30"/>
        </w:rPr>
        <w:t xml:space="preserve">vụ Deschamps[12]: </w:t>
      </w:r>
      <w:r>
        <w:rPr>
          <w:spacing w:val="-6"/>
          <w:sz w:val="30"/>
        </w:rPr>
        <w:t xml:space="preserve">“Việc </w:t>
      </w:r>
      <w:r>
        <w:rPr>
          <w:spacing w:val="-8"/>
          <w:sz w:val="30"/>
        </w:rPr>
        <w:t xml:space="preserve">khai nhận </w:t>
      </w:r>
      <w:r>
        <w:rPr>
          <w:spacing w:val="-3"/>
          <w:sz w:val="30"/>
        </w:rPr>
        <w:t xml:space="preserve">(của </w:t>
      </w:r>
      <w:r>
        <w:rPr>
          <w:spacing w:val="-4"/>
          <w:sz w:val="30"/>
        </w:rPr>
        <w:t xml:space="preserve">đồng </w:t>
      </w:r>
      <w:r>
        <w:rPr>
          <w:spacing w:val="-5"/>
          <w:sz w:val="30"/>
        </w:rPr>
        <w:t xml:space="preserve">chí </w:t>
      </w:r>
      <w:r>
        <w:rPr>
          <w:spacing w:val="-3"/>
          <w:sz w:val="30"/>
        </w:rPr>
        <w:t xml:space="preserve">Giàu) </w:t>
      </w:r>
      <w:r>
        <w:rPr>
          <w:spacing w:val="-5"/>
          <w:sz w:val="30"/>
        </w:rPr>
        <w:t xml:space="preserve">gây </w:t>
      </w:r>
      <w:r>
        <w:rPr>
          <w:spacing w:val="-3"/>
          <w:sz w:val="30"/>
        </w:rPr>
        <w:t xml:space="preserve">tổn </w:t>
      </w:r>
      <w:r>
        <w:rPr>
          <w:spacing w:val="-6"/>
          <w:sz w:val="30"/>
        </w:rPr>
        <w:t xml:space="preserve">thất </w:t>
      </w:r>
      <w:r>
        <w:rPr>
          <w:spacing w:val="-5"/>
          <w:sz w:val="30"/>
        </w:rPr>
        <w:t xml:space="preserve">cho </w:t>
      </w:r>
      <w:r>
        <w:rPr>
          <w:spacing w:val="-6"/>
          <w:sz w:val="30"/>
        </w:rPr>
        <w:t xml:space="preserve">phong </w:t>
      </w:r>
      <w:r>
        <w:rPr>
          <w:sz w:val="30"/>
        </w:rPr>
        <w:t xml:space="preserve">trào cách </w:t>
      </w:r>
      <w:r>
        <w:rPr>
          <w:spacing w:val="-10"/>
          <w:sz w:val="30"/>
        </w:rPr>
        <w:t xml:space="preserve">mạng </w:t>
      </w:r>
      <w:r>
        <w:rPr>
          <w:sz w:val="30"/>
        </w:rPr>
        <w:t>Nam</w:t>
      </w:r>
      <w:r>
        <w:rPr>
          <w:spacing w:val="-25"/>
          <w:sz w:val="30"/>
        </w:rPr>
        <w:t xml:space="preserve"> </w:t>
      </w:r>
      <w:r>
        <w:rPr>
          <w:spacing w:val="-3"/>
          <w:sz w:val="30"/>
        </w:rPr>
        <w:t>Bộ</w:t>
      </w:r>
      <w:r>
        <w:rPr>
          <w:spacing w:val="-1"/>
          <w:sz w:val="30"/>
        </w:rPr>
        <w:t xml:space="preserve"> </w:t>
      </w:r>
      <w:r>
        <w:rPr>
          <w:sz w:val="30"/>
        </w:rPr>
        <w:t xml:space="preserve">và </w:t>
      </w:r>
      <w:r>
        <w:rPr>
          <w:spacing w:val="-5"/>
          <w:sz w:val="30"/>
        </w:rPr>
        <w:t>gây</w:t>
      </w:r>
      <w:r>
        <w:rPr>
          <w:spacing w:val="-16"/>
          <w:sz w:val="30"/>
        </w:rPr>
        <w:t xml:space="preserve"> </w:t>
      </w:r>
      <w:r>
        <w:rPr>
          <w:spacing w:val="-3"/>
          <w:sz w:val="30"/>
        </w:rPr>
        <w:t>tổn</w:t>
      </w:r>
      <w:r>
        <w:rPr>
          <w:spacing w:val="-16"/>
          <w:sz w:val="30"/>
        </w:rPr>
        <w:t xml:space="preserve"> </w:t>
      </w:r>
      <w:r>
        <w:rPr>
          <w:spacing w:val="-6"/>
          <w:sz w:val="30"/>
        </w:rPr>
        <w:t>thất</w:t>
      </w:r>
      <w:r>
        <w:rPr>
          <w:spacing w:val="-10"/>
          <w:sz w:val="30"/>
        </w:rPr>
        <w:t xml:space="preserve"> </w:t>
      </w:r>
      <w:r>
        <w:rPr>
          <w:spacing w:val="-5"/>
          <w:sz w:val="30"/>
        </w:rPr>
        <w:t>cho</w:t>
      </w:r>
      <w:r>
        <w:rPr>
          <w:spacing w:val="-1"/>
          <w:sz w:val="30"/>
        </w:rPr>
        <w:t xml:space="preserve"> </w:t>
      </w:r>
      <w:r>
        <w:rPr>
          <w:sz w:val="30"/>
        </w:rPr>
        <w:t>đường</w:t>
      </w:r>
      <w:r>
        <w:rPr>
          <w:spacing w:val="-17"/>
          <w:sz w:val="30"/>
        </w:rPr>
        <w:t xml:space="preserve"> </w:t>
      </w:r>
      <w:r>
        <w:rPr>
          <w:sz w:val="30"/>
        </w:rPr>
        <w:t>giao</w:t>
      </w:r>
      <w:r>
        <w:rPr>
          <w:spacing w:val="-1"/>
          <w:sz w:val="30"/>
        </w:rPr>
        <w:t xml:space="preserve"> </w:t>
      </w:r>
      <w:r>
        <w:rPr>
          <w:spacing w:val="3"/>
          <w:sz w:val="30"/>
        </w:rPr>
        <w:t>liên</w:t>
      </w:r>
      <w:r>
        <w:rPr>
          <w:spacing w:val="-16"/>
          <w:sz w:val="30"/>
        </w:rPr>
        <w:t xml:space="preserve"> </w:t>
      </w:r>
      <w:r>
        <w:rPr>
          <w:spacing w:val="-4"/>
          <w:sz w:val="30"/>
        </w:rPr>
        <w:t>quốc</w:t>
      </w:r>
      <w:r>
        <w:rPr>
          <w:sz w:val="30"/>
        </w:rPr>
        <w:t xml:space="preserve"> tế”.</w:t>
      </w:r>
      <w:r>
        <w:rPr>
          <w:spacing w:val="-1"/>
          <w:sz w:val="30"/>
        </w:rPr>
        <w:t xml:space="preserve"> </w:t>
      </w:r>
      <w:r>
        <w:rPr>
          <w:spacing w:val="-6"/>
          <w:sz w:val="30"/>
        </w:rPr>
        <w:t>Đúng</w:t>
      </w:r>
      <w:r>
        <w:rPr>
          <w:spacing w:val="-17"/>
          <w:sz w:val="30"/>
        </w:rPr>
        <w:t xml:space="preserve"> </w:t>
      </w:r>
      <w:r>
        <w:rPr>
          <w:spacing w:val="3"/>
          <w:sz w:val="30"/>
        </w:rPr>
        <w:t>là</w:t>
      </w:r>
      <w:r>
        <w:rPr>
          <w:spacing w:val="1"/>
          <w:sz w:val="30"/>
        </w:rPr>
        <w:t xml:space="preserve"> </w:t>
      </w:r>
      <w:r>
        <w:rPr>
          <w:spacing w:val="-3"/>
          <w:sz w:val="30"/>
        </w:rPr>
        <w:t>tôi</w:t>
      </w:r>
      <w:r>
        <w:rPr>
          <w:spacing w:val="6"/>
          <w:sz w:val="30"/>
        </w:rPr>
        <w:t xml:space="preserve"> </w:t>
      </w:r>
      <w:r>
        <w:rPr>
          <w:spacing w:val="-9"/>
          <w:sz w:val="30"/>
        </w:rPr>
        <w:t>không</w:t>
      </w:r>
      <w:r>
        <w:rPr>
          <w:spacing w:val="-17"/>
          <w:sz w:val="30"/>
        </w:rPr>
        <w:t xml:space="preserve"> </w:t>
      </w:r>
      <w:r>
        <w:rPr>
          <w:sz w:val="30"/>
        </w:rPr>
        <w:t>được</w:t>
      </w:r>
      <w:r>
        <w:rPr>
          <w:spacing w:val="1"/>
          <w:sz w:val="30"/>
        </w:rPr>
        <w:t xml:space="preserve"> </w:t>
      </w:r>
      <w:r>
        <w:rPr>
          <w:spacing w:val="-5"/>
          <w:sz w:val="30"/>
        </w:rPr>
        <w:t>anh</w:t>
      </w:r>
      <w:r>
        <w:rPr>
          <w:spacing w:val="-17"/>
          <w:sz w:val="30"/>
        </w:rPr>
        <w:t xml:space="preserve"> </w:t>
      </w:r>
      <w:r>
        <w:rPr>
          <w:spacing w:val="-8"/>
          <w:sz w:val="30"/>
        </w:rPr>
        <w:t>hùng</w:t>
      </w:r>
      <w:r>
        <w:rPr>
          <w:spacing w:val="-16"/>
          <w:sz w:val="30"/>
        </w:rPr>
        <w:t xml:space="preserve"> </w:t>
      </w:r>
      <w:r>
        <w:rPr>
          <w:spacing w:val="-10"/>
          <w:sz w:val="30"/>
        </w:rPr>
        <w:t>như</w:t>
      </w:r>
      <w:r>
        <w:rPr>
          <w:spacing w:val="2"/>
          <w:sz w:val="30"/>
        </w:rPr>
        <w:t xml:space="preserve"> </w:t>
      </w:r>
      <w:r>
        <w:rPr>
          <w:spacing w:val="-4"/>
          <w:sz w:val="30"/>
        </w:rPr>
        <w:t>Trần</w:t>
      </w:r>
      <w:r>
        <w:rPr>
          <w:spacing w:val="-17"/>
          <w:sz w:val="30"/>
        </w:rPr>
        <w:t xml:space="preserve"> </w:t>
      </w:r>
      <w:r>
        <w:rPr>
          <w:spacing w:val="-5"/>
          <w:sz w:val="30"/>
        </w:rPr>
        <w:t xml:space="preserve">Phú: </w:t>
      </w:r>
      <w:r>
        <w:rPr>
          <w:spacing w:val="-4"/>
          <w:sz w:val="30"/>
        </w:rPr>
        <w:t xml:space="preserve">Trần </w:t>
      </w:r>
      <w:r>
        <w:rPr>
          <w:spacing w:val="-6"/>
          <w:sz w:val="30"/>
        </w:rPr>
        <w:t xml:space="preserve">Phú </w:t>
      </w:r>
      <w:r>
        <w:rPr>
          <w:spacing w:val="-9"/>
          <w:sz w:val="30"/>
        </w:rPr>
        <w:t xml:space="preserve">không </w:t>
      </w:r>
      <w:r>
        <w:rPr>
          <w:spacing w:val="-8"/>
          <w:sz w:val="30"/>
        </w:rPr>
        <w:t xml:space="preserve">hở </w:t>
      </w:r>
      <w:r>
        <w:rPr>
          <w:spacing w:val="-5"/>
          <w:sz w:val="30"/>
        </w:rPr>
        <w:t xml:space="preserve">môi. </w:t>
      </w:r>
      <w:r>
        <w:rPr>
          <w:sz w:val="30"/>
        </w:rPr>
        <w:t xml:space="preserve">Tôi có </w:t>
      </w:r>
      <w:r>
        <w:rPr>
          <w:spacing w:val="-8"/>
          <w:sz w:val="30"/>
        </w:rPr>
        <w:t xml:space="preserve">hở </w:t>
      </w:r>
      <w:r>
        <w:rPr>
          <w:spacing w:val="-5"/>
          <w:sz w:val="30"/>
        </w:rPr>
        <w:t xml:space="preserve">môi, </w:t>
      </w:r>
      <w:r>
        <w:rPr>
          <w:spacing w:val="-8"/>
          <w:sz w:val="30"/>
        </w:rPr>
        <w:t xml:space="preserve">nhận một </w:t>
      </w:r>
      <w:r>
        <w:rPr>
          <w:sz w:val="30"/>
        </w:rPr>
        <w:t xml:space="preserve">số việc đã </w:t>
      </w:r>
      <w:r>
        <w:rPr>
          <w:spacing w:val="2"/>
          <w:sz w:val="30"/>
        </w:rPr>
        <w:t xml:space="preserve">rồi, </w:t>
      </w:r>
      <w:r>
        <w:rPr>
          <w:spacing w:val="-8"/>
          <w:sz w:val="30"/>
        </w:rPr>
        <w:t xml:space="preserve">nghĩa </w:t>
      </w:r>
      <w:r>
        <w:rPr>
          <w:spacing w:val="3"/>
          <w:sz w:val="30"/>
        </w:rPr>
        <w:t xml:space="preserve">là </w:t>
      </w:r>
      <w:r>
        <w:rPr>
          <w:sz w:val="30"/>
        </w:rPr>
        <w:t xml:space="preserve">có trách </w:t>
      </w:r>
      <w:r>
        <w:rPr>
          <w:spacing w:val="-5"/>
          <w:sz w:val="30"/>
        </w:rPr>
        <w:t xml:space="preserve">nhiệm </w:t>
      </w:r>
      <w:r>
        <w:rPr>
          <w:spacing w:val="-4"/>
          <w:sz w:val="30"/>
        </w:rPr>
        <w:t xml:space="preserve">trong </w:t>
      </w:r>
      <w:r>
        <w:rPr>
          <w:sz w:val="30"/>
        </w:rPr>
        <w:t xml:space="preserve">sự </w:t>
      </w:r>
      <w:r>
        <w:rPr>
          <w:spacing w:val="-3"/>
          <w:sz w:val="30"/>
        </w:rPr>
        <w:t xml:space="preserve">tổn </w:t>
      </w:r>
      <w:r>
        <w:rPr>
          <w:spacing w:val="-7"/>
          <w:sz w:val="30"/>
        </w:rPr>
        <w:t xml:space="preserve">thất. Song, </w:t>
      </w:r>
      <w:r>
        <w:rPr>
          <w:spacing w:val="-9"/>
          <w:sz w:val="30"/>
        </w:rPr>
        <w:t xml:space="preserve">Nguyễn </w:t>
      </w:r>
      <w:r>
        <w:rPr>
          <w:spacing w:val="-7"/>
          <w:sz w:val="30"/>
        </w:rPr>
        <w:t xml:space="preserve">Văn </w:t>
      </w:r>
      <w:r>
        <w:rPr>
          <w:spacing w:val="-4"/>
          <w:sz w:val="30"/>
        </w:rPr>
        <w:t xml:space="preserve">Trân </w:t>
      </w:r>
      <w:r>
        <w:rPr>
          <w:spacing w:val="-3"/>
          <w:sz w:val="30"/>
        </w:rPr>
        <w:t xml:space="preserve">(Prigorny) </w:t>
      </w:r>
      <w:r>
        <w:rPr>
          <w:sz w:val="30"/>
        </w:rPr>
        <w:t xml:space="preserve">còn </w:t>
      </w:r>
      <w:r>
        <w:rPr>
          <w:spacing w:val="-6"/>
          <w:sz w:val="30"/>
        </w:rPr>
        <w:t xml:space="preserve">sống, </w:t>
      </w:r>
      <w:r>
        <w:rPr>
          <w:spacing w:val="2"/>
          <w:sz w:val="30"/>
        </w:rPr>
        <w:t xml:space="preserve">làm </w:t>
      </w:r>
      <w:r>
        <w:rPr>
          <w:spacing w:val="-6"/>
          <w:sz w:val="30"/>
        </w:rPr>
        <w:t xml:space="preserve">chứng </w:t>
      </w:r>
      <w:r>
        <w:rPr>
          <w:spacing w:val="-3"/>
          <w:sz w:val="30"/>
        </w:rPr>
        <w:t xml:space="preserve">rằng </w:t>
      </w:r>
      <w:r>
        <w:rPr>
          <w:spacing w:val="-5"/>
          <w:sz w:val="30"/>
        </w:rPr>
        <w:t xml:space="preserve">người </w:t>
      </w:r>
      <w:r>
        <w:rPr>
          <w:spacing w:val="-8"/>
          <w:sz w:val="30"/>
        </w:rPr>
        <w:t xml:space="preserve">khai </w:t>
      </w:r>
      <w:r>
        <w:rPr>
          <w:spacing w:val="2"/>
          <w:sz w:val="30"/>
        </w:rPr>
        <w:t xml:space="preserve">ra </w:t>
      </w:r>
      <w:r>
        <w:rPr>
          <w:spacing w:val="-5"/>
          <w:sz w:val="30"/>
        </w:rPr>
        <w:t xml:space="preserve">Deschamps </w:t>
      </w:r>
      <w:r>
        <w:rPr>
          <w:spacing w:val="-9"/>
          <w:sz w:val="30"/>
        </w:rPr>
        <w:t xml:space="preserve">không </w:t>
      </w:r>
      <w:r>
        <w:rPr>
          <w:spacing w:val="-4"/>
          <w:sz w:val="30"/>
        </w:rPr>
        <w:t xml:space="preserve">phải </w:t>
      </w:r>
      <w:r>
        <w:rPr>
          <w:spacing w:val="3"/>
          <w:sz w:val="30"/>
        </w:rPr>
        <w:t xml:space="preserve">là </w:t>
      </w:r>
      <w:r>
        <w:rPr>
          <w:sz w:val="30"/>
        </w:rPr>
        <w:t xml:space="preserve">tôi, </w:t>
      </w:r>
      <w:r>
        <w:rPr>
          <w:spacing w:val="-9"/>
          <w:sz w:val="30"/>
        </w:rPr>
        <w:t xml:space="preserve">không </w:t>
      </w:r>
      <w:r>
        <w:rPr>
          <w:spacing w:val="-8"/>
          <w:sz w:val="30"/>
        </w:rPr>
        <w:t xml:space="preserve">một </w:t>
      </w:r>
      <w:r>
        <w:rPr>
          <w:sz w:val="30"/>
        </w:rPr>
        <w:t xml:space="preserve">ai bị bắt vì </w:t>
      </w:r>
      <w:r>
        <w:rPr>
          <w:spacing w:val="-3"/>
          <w:sz w:val="30"/>
        </w:rPr>
        <w:t xml:space="preserve">tôi </w:t>
      </w:r>
      <w:r>
        <w:rPr>
          <w:spacing w:val="-5"/>
          <w:sz w:val="30"/>
        </w:rPr>
        <w:t xml:space="preserve">khai, </w:t>
      </w:r>
      <w:r>
        <w:rPr>
          <w:sz w:val="30"/>
        </w:rPr>
        <w:t xml:space="preserve">cả </w:t>
      </w:r>
      <w:r>
        <w:rPr>
          <w:spacing w:val="-5"/>
          <w:sz w:val="30"/>
        </w:rPr>
        <w:t xml:space="preserve">chỗ </w:t>
      </w:r>
      <w:r>
        <w:rPr>
          <w:sz w:val="30"/>
        </w:rPr>
        <w:t xml:space="preserve">ở tôi, ở </w:t>
      </w:r>
      <w:r>
        <w:rPr>
          <w:spacing w:val="-6"/>
          <w:sz w:val="30"/>
        </w:rPr>
        <w:t xml:space="preserve">Phú Lạc </w:t>
      </w:r>
      <w:r>
        <w:rPr>
          <w:spacing w:val="-3"/>
          <w:sz w:val="30"/>
        </w:rPr>
        <w:t xml:space="preserve">(xóm </w:t>
      </w:r>
      <w:r>
        <w:rPr>
          <w:spacing w:val="-5"/>
          <w:sz w:val="30"/>
        </w:rPr>
        <w:t xml:space="preserve">của </w:t>
      </w:r>
      <w:r>
        <w:rPr>
          <w:spacing w:val="-4"/>
          <w:sz w:val="30"/>
        </w:rPr>
        <w:t xml:space="preserve">Trân </w:t>
      </w:r>
      <w:r>
        <w:rPr>
          <w:sz w:val="30"/>
        </w:rPr>
        <w:t xml:space="preserve">– </w:t>
      </w:r>
      <w:r>
        <w:rPr>
          <w:spacing w:val="-3"/>
          <w:sz w:val="30"/>
        </w:rPr>
        <w:t xml:space="preserve">tôi </w:t>
      </w:r>
      <w:r>
        <w:rPr>
          <w:sz w:val="30"/>
        </w:rPr>
        <w:t xml:space="preserve">ở </w:t>
      </w:r>
      <w:r>
        <w:rPr>
          <w:spacing w:val="-5"/>
          <w:sz w:val="30"/>
        </w:rPr>
        <w:t xml:space="preserve">hai </w:t>
      </w:r>
      <w:r>
        <w:rPr>
          <w:spacing w:val="-10"/>
          <w:sz w:val="30"/>
        </w:rPr>
        <w:t xml:space="preserve">kỳ, </w:t>
      </w:r>
      <w:r>
        <w:rPr>
          <w:sz w:val="30"/>
        </w:rPr>
        <w:t xml:space="preserve">rất lâu) </w:t>
      </w:r>
      <w:r>
        <w:rPr>
          <w:spacing w:val="-9"/>
          <w:sz w:val="30"/>
        </w:rPr>
        <w:t xml:space="preserve">không </w:t>
      </w:r>
      <w:r>
        <w:rPr>
          <w:sz w:val="30"/>
        </w:rPr>
        <w:t xml:space="preserve">ai </w:t>
      </w:r>
      <w:r>
        <w:rPr>
          <w:spacing w:val="-6"/>
          <w:sz w:val="30"/>
        </w:rPr>
        <w:t xml:space="preserve">thấy </w:t>
      </w:r>
      <w:r>
        <w:rPr>
          <w:sz w:val="30"/>
        </w:rPr>
        <w:t xml:space="preserve">Giàu dắt Tây về bắt </w:t>
      </w:r>
      <w:r>
        <w:rPr>
          <w:spacing w:val="-5"/>
          <w:sz w:val="30"/>
        </w:rPr>
        <w:t xml:space="preserve">người </w:t>
      </w:r>
      <w:r>
        <w:rPr>
          <w:sz w:val="30"/>
        </w:rPr>
        <w:t xml:space="preserve">tra </w:t>
      </w:r>
      <w:r>
        <w:rPr>
          <w:spacing w:val="-6"/>
          <w:sz w:val="30"/>
        </w:rPr>
        <w:t xml:space="preserve">khảo. </w:t>
      </w:r>
      <w:r>
        <w:rPr>
          <w:sz w:val="30"/>
        </w:rPr>
        <w:t xml:space="preserve">Nay </w:t>
      </w:r>
      <w:r>
        <w:rPr>
          <w:spacing w:val="-3"/>
          <w:sz w:val="30"/>
        </w:rPr>
        <w:t xml:space="preserve">tôi </w:t>
      </w:r>
      <w:r>
        <w:rPr>
          <w:sz w:val="30"/>
        </w:rPr>
        <w:t xml:space="preserve">về đó, bà con vẫn còn </w:t>
      </w:r>
      <w:r>
        <w:rPr>
          <w:spacing w:val="-5"/>
          <w:sz w:val="30"/>
        </w:rPr>
        <w:t xml:space="preserve">quý </w:t>
      </w:r>
      <w:r>
        <w:rPr>
          <w:spacing w:val="-8"/>
          <w:sz w:val="30"/>
        </w:rPr>
        <w:t xml:space="preserve">mến </w:t>
      </w:r>
      <w:r>
        <w:rPr>
          <w:spacing w:val="-10"/>
          <w:sz w:val="30"/>
        </w:rPr>
        <w:t xml:space="preserve">như </w:t>
      </w:r>
      <w:r>
        <w:rPr>
          <w:spacing w:val="-3"/>
          <w:sz w:val="30"/>
        </w:rPr>
        <w:t xml:space="preserve">xưa. </w:t>
      </w:r>
      <w:r>
        <w:rPr>
          <w:spacing w:val="-6"/>
          <w:sz w:val="30"/>
        </w:rPr>
        <w:t xml:space="preserve">Mà </w:t>
      </w:r>
      <w:r>
        <w:rPr>
          <w:spacing w:val="-5"/>
          <w:sz w:val="30"/>
        </w:rPr>
        <w:t xml:space="preserve">người </w:t>
      </w:r>
      <w:r>
        <w:rPr>
          <w:spacing w:val="-8"/>
          <w:sz w:val="30"/>
        </w:rPr>
        <w:t xml:space="preserve">khai </w:t>
      </w:r>
      <w:r>
        <w:rPr>
          <w:spacing w:val="-5"/>
          <w:sz w:val="30"/>
        </w:rPr>
        <w:t xml:space="preserve">Deschamps </w:t>
      </w:r>
      <w:r>
        <w:rPr>
          <w:spacing w:val="-8"/>
          <w:sz w:val="30"/>
        </w:rPr>
        <w:t xml:space="preserve">cũng </w:t>
      </w:r>
      <w:r>
        <w:rPr>
          <w:spacing w:val="-9"/>
          <w:sz w:val="30"/>
        </w:rPr>
        <w:t xml:space="preserve">không </w:t>
      </w:r>
      <w:r>
        <w:rPr>
          <w:spacing w:val="-4"/>
          <w:sz w:val="30"/>
        </w:rPr>
        <w:t xml:space="preserve">phải </w:t>
      </w:r>
      <w:r>
        <w:rPr>
          <w:spacing w:val="3"/>
          <w:sz w:val="30"/>
        </w:rPr>
        <w:t xml:space="preserve">là </w:t>
      </w:r>
      <w:r>
        <w:rPr>
          <w:spacing w:val="-5"/>
          <w:sz w:val="30"/>
        </w:rPr>
        <w:t xml:space="preserve">người </w:t>
      </w:r>
      <w:r>
        <w:rPr>
          <w:spacing w:val="-4"/>
          <w:sz w:val="30"/>
        </w:rPr>
        <w:t xml:space="preserve">phát </w:t>
      </w:r>
      <w:r>
        <w:rPr>
          <w:sz w:val="30"/>
        </w:rPr>
        <w:t xml:space="preserve">giác. </w:t>
      </w:r>
      <w:r>
        <w:rPr>
          <w:spacing w:val="-4"/>
          <w:sz w:val="30"/>
        </w:rPr>
        <w:t xml:space="preserve">Kẻ phát </w:t>
      </w:r>
      <w:r>
        <w:rPr>
          <w:sz w:val="30"/>
        </w:rPr>
        <w:t xml:space="preserve">giác </w:t>
      </w:r>
      <w:r>
        <w:rPr>
          <w:spacing w:val="3"/>
          <w:sz w:val="30"/>
        </w:rPr>
        <w:t xml:space="preserve">là </w:t>
      </w:r>
      <w:r>
        <w:rPr>
          <w:spacing w:val="-8"/>
          <w:sz w:val="30"/>
        </w:rPr>
        <w:t xml:space="preserve">thợ </w:t>
      </w:r>
      <w:r>
        <w:rPr>
          <w:spacing w:val="-4"/>
          <w:sz w:val="30"/>
        </w:rPr>
        <w:t xml:space="preserve">Sáu, </w:t>
      </w:r>
      <w:r>
        <w:rPr>
          <w:spacing w:val="-6"/>
          <w:sz w:val="30"/>
        </w:rPr>
        <w:t xml:space="preserve">chồng  </w:t>
      </w:r>
      <w:r>
        <w:rPr>
          <w:spacing w:val="-3"/>
          <w:sz w:val="30"/>
        </w:rPr>
        <w:t xml:space="preserve">giả </w:t>
      </w:r>
      <w:r>
        <w:rPr>
          <w:spacing w:val="-5"/>
          <w:sz w:val="30"/>
        </w:rPr>
        <w:t xml:space="preserve">của chị </w:t>
      </w:r>
      <w:r>
        <w:rPr>
          <w:sz w:val="30"/>
        </w:rPr>
        <w:t xml:space="preserve">Mười </w:t>
      </w:r>
      <w:r>
        <w:rPr>
          <w:spacing w:val="-4"/>
          <w:sz w:val="30"/>
        </w:rPr>
        <w:t xml:space="preserve">Tốt, </w:t>
      </w:r>
      <w:r>
        <w:rPr>
          <w:spacing w:val="-6"/>
          <w:sz w:val="30"/>
        </w:rPr>
        <w:t xml:space="preserve">chánh </w:t>
      </w:r>
      <w:r>
        <w:rPr>
          <w:sz w:val="30"/>
        </w:rPr>
        <w:t xml:space="preserve">hiệu </w:t>
      </w:r>
      <w:r>
        <w:rPr>
          <w:spacing w:val="-8"/>
          <w:sz w:val="30"/>
        </w:rPr>
        <w:t xml:space="preserve">mật </w:t>
      </w:r>
      <w:r>
        <w:rPr>
          <w:spacing w:val="-10"/>
          <w:sz w:val="30"/>
        </w:rPr>
        <w:t xml:space="preserve">thám, </w:t>
      </w:r>
      <w:r>
        <w:rPr>
          <w:spacing w:val="-12"/>
          <w:sz w:val="30"/>
        </w:rPr>
        <w:t xml:space="preserve">mà </w:t>
      </w:r>
      <w:r>
        <w:rPr>
          <w:spacing w:val="-8"/>
          <w:sz w:val="30"/>
        </w:rPr>
        <w:t xml:space="preserve">một </w:t>
      </w:r>
      <w:r>
        <w:rPr>
          <w:spacing w:val="-4"/>
          <w:sz w:val="30"/>
        </w:rPr>
        <w:t xml:space="preserve">đồng </w:t>
      </w:r>
      <w:r>
        <w:rPr>
          <w:spacing w:val="-5"/>
          <w:sz w:val="30"/>
        </w:rPr>
        <w:t xml:space="preserve">chí </w:t>
      </w:r>
      <w:r>
        <w:rPr>
          <w:spacing w:val="-4"/>
          <w:sz w:val="30"/>
        </w:rPr>
        <w:t xml:space="preserve">trong Xứ </w:t>
      </w:r>
      <w:r>
        <w:rPr>
          <w:spacing w:val="-8"/>
          <w:sz w:val="30"/>
        </w:rPr>
        <w:t xml:space="preserve">ủy </w:t>
      </w:r>
      <w:r>
        <w:rPr>
          <w:sz w:val="30"/>
        </w:rPr>
        <w:t xml:space="preserve">đưa vào </w:t>
      </w:r>
      <w:r>
        <w:rPr>
          <w:spacing w:val="-7"/>
          <w:sz w:val="30"/>
        </w:rPr>
        <w:t xml:space="preserve">Thành </w:t>
      </w:r>
      <w:r>
        <w:rPr>
          <w:spacing w:val="-8"/>
          <w:sz w:val="30"/>
        </w:rPr>
        <w:t xml:space="preserve">ủy </w:t>
      </w:r>
      <w:r>
        <w:rPr>
          <w:spacing w:val="-5"/>
          <w:sz w:val="30"/>
        </w:rPr>
        <w:t xml:space="preserve">phụ </w:t>
      </w:r>
      <w:r>
        <w:rPr>
          <w:sz w:val="30"/>
        </w:rPr>
        <w:t xml:space="preserve">trách </w:t>
      </w:r>
      <w:r>
        <w:rPr>
          <w:spacing w:val="3"/>
          <w:sz w:val="30"/>
        </w:rPr>
        <w:t xml:space="preserve">liên </w:t>
      </w:r>
      <w:r>
        <w:rPr>
          <w:spacing w:val="2"/>
          <w:sz w:val="30"/>
        </w:rPr>
        <w:t xml:space="preserve">lạc </w:t>
      </w:r>
      <w:r>
        <w:rPr>
          <w:spacing w:val="-4"/>
          <w:sz w:val="30"/>
        </w:rPr>
        <w:t xml:space="preserve">quốc </w:t>
      </w:r>
      <w:r>
        <w:rPr>
          <w:spacing w:val="-3"/>
          <w:sz w:val="30"/>
        </w:rPr>
        <w:t xml:space="preserve">tế! </w:t>
      </w:r>
      <w:r>
        <w:rPr>
          <w:spacing w:val="-11"/>
          <w:sz w:val="30"/>
        </w:rPr>
        <w:t xml:space="preserve">Tay </w:t>
      </w:r>
      <w:r>
        <w:rPr>
          <w:spacing w:val="-5"/>
          <w:sz w:val="30"/>
        </w:rPr>
        <w:t xml:space="preserve">này </w:t>
      </w:r>
      <w:r>
        <w:rPr>
          <w:spacing w:val="-9"/>
          <w:sz w:val="30"/>
        </w:rPr>
        <w:t xml:space="preserve">không </w:t>
      </w:r>
      <w:r>
        <w:rPr>
          <w:sz w:val="30"/>
        </w:rPr>
        <w:t xml:space="preserve">bị bắt </w:t>
      </w:r>
      <w:r>
        <w:rPr>
          <w:spacing w:val="-4"/>
          <w:sz w:val="30"/>
        </w:rPr>
        <w:t xml:space="preserve">trong cuộc </w:t>
      </w:r>
      <w:r>
        <w:rPr>
          <w:spacing w:val="2"/>
          <w:sz w:val="30"/>
        </w:rPr>
        <w:t xml:space="preserve">lại </w:t>
      </w:r>
      <w:r>
        <w:rPr>
          <w:sz w:val="30"/>
        </w:rPr>
        <w:t xml:space="preserve">còn đi </w:t>
      </w:r>
      <w:r>
        <w:rPr>
          <w:spacing w:val="-6"/>
          <w:sz w:val="30"/>
        </w:rPr>
        <w:t xml:space="preserve">thăm </w:t>
      </w:r>
      <w:r>
        <w:rPr>
          <w:spacing w:val="-5"/>
          <w:sz w:val="30"/>
        </w:rPr>
        <w:t xml:space="preserve">anh </w:t>
      </w:r>
      <w:r>
        <w:rPr>
          <w:spacing w:val="-8"/>
          <w:sz w:val="30"/>
        </w:rPr>
        <w:t xml:space="preserve">em, </w:t>
      </w:r>
      <w:r>
        <w:rPr>
          <w:sz w:val="30"/>
        </w:rPr>
        <w:t xml:space="preserve">rồi sau đó đã có </w:t>
      </w:r>
      <w:r>
        <w:rPr>
          <w:spacing w:val="2"/>
          <w:sz w:val="30"/>
        </w:rPr>
        <w:t xml:space="preserve">lần </w:t>
      </w:r>
      <w:r>
        <w:rPr>
          <w:sz w:val="30"/>
        </w:rPr>
        <w:t xml:space="preserve">toan </w:t>
      </w:r>
      <w:r>
        <w:rPr>
          <w:spacing w:val="-4"/>
          <w:sz w:val="30"/>
        </w:rPr>
        <w:t xml:space="preserve">đánh </w:t>
      </w:r>
      <w:r>
        <w:rPr>
          <w:spacing w:val="2"/>
          <w:sz w:val="30"/>
        </w:rPr>
        <w:t xml:space="preserve">lừa </w:t>
      </w:r>
      <w:r>
        <w:rPr>
          <w:spacing w:val="-5"/>
          <w:sz w:val="30"/>
        </w:rPr>
        <w:t xml:space="preserve">chị </w:t>
      </w:r>
      <w:r>
        <w:rPr>
          <w:sz w:val="30"/>
        </w:rPr>
        <w:t xml:space="preserve">Bảy </w:t>
      </w:r>
      <w:r>
        <w:rPr>
          <w:spacing w:val="-3"/>
          <w:sz w:val="30"/>
        </w:rPr>
        <w:t xml:space="preserve">Huệ[13] nữa, </w:t>
      </w:r>
      <w:r>
        <w:rPr>
          <w:spacing w:val="-8"/>
          <w:sz w:val="30"/>
        </w:rPr>
        <w:t xml:space="preserve">may </w:t>
      </w:r>
      <w:r>
        <w:rPr>
          <w:spacing w:val="-5"/>
          <w:sz w:val="30"/>
        </w:rPr>
        <w:t xml:space="preserve">chị </w:t>
      </w:r>
      <w:r>
        <w:rPr>
          <w:spacing w:val="-8"/>
          <w:sz w:val="30"/>
        </w:rPr>
        <w:t xml:space="preserve">Huệ </w:t>
      </w:r>
      <w:r>
        <w:rPr>
          <w:spacing w:val="-3"/>
          <w:sz w:val="30"/>
        </w:rPr>
        <w:t xml:space="preserve">sanh </w:t>
      </w:r>
      <w:r>
        <w:rPr>
          <w:spacing w:val="-12"/>
          <w:sz w:val="30"/>
        </w:rPr>
        <w:t xml:space="preserve">nghi </w:t>
      </w:r>
      <w:r>
        <w:rPr>
          <w:spacing w:val="-5"/>
          <w:sz w:val="30"/>
        </w:rPr>
        <w:t xml:space="preserve">nên thoát khỏi. </w:t>
      </w:r>
      <w:r>
        <w:rPr>
          <w:spacing w:val="-17"/>
          <w:sz w:val="30"/>
        </w:rPr>
        <w:t xml:space="preserve">Ta </w:t>
      </w:r>
      <w:r>
        <w:rPr>
          <w:sz w:val="30"/>
        </w:rPr>
        <w:t xml:space="preserve">bị địch vào cấp </w:t>
      </w:r>
      <w:r>
        <w:rPr>
          <w:spacing w:val="-15"/>
          <w:sz w:val="30"/>
        </w:rPr>
        <w:t xml:space="preserve">ủy. </w:t>
      </w:r>
      <w:r>
        <w:rPr>
          <w:spacing w:val="-6"/>
          <w:sz w:val="30"/>
        </w:rPr>
        <w:t xml:space="preserve">Mà </w:t>
      </w:r>
      <w:r>
        <w:rPr>
          <w:spacing w:val="-5"/>
          <w:sz w:val="30"/>
        </w:rPr>
        <w:t xml:space="preserve">ta </w:t>
      </w:r>
      <w:r>
        <w:rPr>
          <w:sz w:val="30"/>
        </w:rPr>
        <w:t xml:space="preserve">cứ đổ </w:t>
      </w:r>
      <w:r>
        <w:rPr>
          <w:spacing w:val="-5"/>
          <w:sz w:val="30"/>
        </w:rPr>
        <w:t xml:space="preserve">cho </w:t>
      </w:r>
      <w:r>
        <w:rPr>
          <w:spacing w:val="-9"/>
          <w:sz w:val="30"/>
        </w:rPr>
        <w:t xml:space="preserve">nhau, </w:t>
      </w:r>
      <w:r>
        <w:rPr>
          <w:spacing w:val="-4"/>
          <w:sz w:val="30"/>
        </w:rPr>
        <w:t xml:space="preserve">đáng </w:t>
      </w:r>
      <w:r>
        <w:rPr>
          <w:sz w:val="30"/>
        </w:rPr>
        <w:t xml:space="preserve">tiếc </w:t>
      </w:r>
      <w:r>
        <w:rPr>
          <w:spacing w:val="-8"/>
          <w:sz w:val="30"/>
        </w:rPr>
        <w:t xml:space="preserve">thay! </w:t>
      </w:r>
      <w:r>
        <w:rPr>
          <w:spacing w:val="-4"/>
          <w:sz w:val="30"/>
        </w:rPr>
        <w:t xml:space="preserve">(chánh </w:t>
      </w:r>
      <w:r>
        <w:rPr>
          <w:spacing w:val="-8"/>
          <w:sz w:val="30"/>
        </w:rPr>
        <w:t xml:space="preserve">thằng thợ </w:t>
      </w:r>
      <w:r>
        <w:rPr>
          <w:sz w:val="30"/>
        </w:rPr>
        <w:t xml:space="preserve">Sáu đó đón </w:t>
      </w:r>
      <w:r>
        <w:rPr>
          <w:spacing w:val="-3"/>
          <w:sz w:val="30"/>
        </w:rPr>
        <w:t xml:space="preserve">tôi </w:t>
      </w:r>
      <w:r>
        <w:rPr>
          <w:sz w:val="30"/>
        </w:rPr>
        <w:t xml:space="preserve">ở </w:t>
      </w:r>
      <w:r>
        <w:rPr>
          <w:spacing w:val="-6"/>
          <w:sz w:val="30"/>
        </w:rPr>
        <w:t xml:space="preserve">Hồng Kông </w:t>
      </w:r>
      <w:r>
        <w:rPr>
          <w:sz w:val="30"/>
        </w:rPr>
        <w:t xml:space="preserve">về, </w:t>
      </w:r>
      <w:r>
        <w:rPr>
          <w:spacing w:val="-3"/>
          <w:sz w:val="30"/>
        </w:rPr>
        <w:t xml:space="preserve">gởi </w:t>
      </w:r>
      <w:r>
        <w:rPr>
          <w:sz w:val="30"/>
        </w:rPr>
        <w:t xml:space="preserve">ở </w:t>
      </w:r>
      <w:r>
        <w:rPr>
          <w:spacing w:val="-10"/>
          <w:sz w:val="30"/>
        </w:rPr>
        <w:t xml:space="preserve">nhà </w:t>
      </w:r>
      <w:r>
        <w:rPr>
          <w:spacing w:val="-8"/>
          <w:sz w:val="30"/>
        </w:rPr>
        <w:t xml:space="preserve">một </w:t>
      </w:r>
      <w:r>
        <w:rPr>
          <w:sz w:val="30"/>
        </w:rPr>
        <w:t xml:space="preserve">sốp-phơ, </w:t>
      </w:r>
      <w:r>
        <w:rPr>
          <w:spacing w:val="-5"/>
          <w:sz w:val="30"/>
        </w:rPr>
        <w:t xml:space="preserve">hai </w:t>
      </w:r>
      <w:r>
        <w:rPr>
          <w:spacing w:val="-8"/>
          <w:sz w:val="30"/>
        </w:rPr>
        <w:t xml:space="preserve">ngày </w:t>
      </w:r>
      <w:r>
        <w:rPr>
          <w:spacing w:val="-3"/>
          <w:sz w:val="30"/>
        </w:rPr>
        <w:t xml:space="preserve">sau, tôi </w:t>
      </w:r>
      <w:r>
        <w:rPr>
          <w:sz w:val="30"/>
        </w:rPr>
        <w:t xml:space="preserve">bị bắt, cả sốp-phơ </w:t>
      </w:r>
      <w:r>
        <w:rPr>
          <w:spacing w:val="-3"/>
          <w:sz w:val="30"/>
        </w:rPr>
        <w:t xml:space="preserve">kia </w:t>
      </w:r>
      <w:r>
        <w:rPr>
          <w:sz w:val="30"/>
        </w:rPr>
        <w:t xml:space="preserve">và Sáu an </w:t>
      </w:r>
      <w:r>
        <w:rPr>
          <w:spacing w:val="-3"/>
          <w:sz w:val="30"/>
        </w:rPr>
        <w:t xml:space="preserve">toàn). </w:t>
      </w:r>
      <w:r>
        <w:rPr>
          <w:sz w:val="30"/>
        </w:rPr>
        <w:t xml:space="preserve">Tôi </w:t>
      </w:r>
      <w:r>
        <w:rPr>
          <w:spacing w:val="2"/>
          <w:sz w:val="30"/>
        </w:rPr>
        <w:t xml:space="preserve">làm </w:t>
      </w:r>
      <w:r>
        <w:rPr>
          <w:sz w:val="30"/>
        </w:rPr>
        <w:t xml:space="preserve">việc </w:t>
      </w:r>
      <w:r>
        <w:rPr>
          <w:spacing w:val="3"/>
          <w:sz w:val="30"/>
        </w:rPr>
        <w:t xml:space="preserve">liên </w:t>
      </w:r>
      <w:r>
        <w:rPr>
          <w:spacing w:val="2"/>
          <w:sz w:val="30"/>
        </w:rPr>
        <w:t xml:space="preserve">lạc </w:t>
      </w:r>
      <w:r>
        <w:rPr>
          <w:spacing w:val="-4"/>
          <w:sz w:val="30"/>
        </w:rPr>
        <w:t xml:space="preserve">quốc </w:t>
      </w:r>
      <w:r>
        <w:rPr>
          <w:spacing w:val="-5"/>
          <w:sz w:val="30"/>
        </w:rPr>
        <w:t xml:space="preserve">tế từ </w:t>
      </w:r>
      <w:r>
        <w:rPr>
          <w:sz w:val="30"/>
        </w:rPr>
        <w:t xml:space="preserve">1933 đến </w:t>
      </w:r>
      <w:r>
        <w:rPr>
          <w:spacing w:val="-4"/>
          <w:sz w:val="30"/>
        </w:rPr>
        <w:t xml:space="preserve">cuối </w:t>
      </w:r>
      <w:r>
        <w:rPr>
          <w:sz w:val="30"/>
        </w:rPr>
        <w:t xml:space="preserve">1934, với </w:t>
      </w:r>
      <w:r>
        <w:rPr>
          <w:spacing w:val="-3"/>
          <w:sz w:val="30"/>
        </w:rPr>
        <w:t xml:space="preserve">Ba </w:t>
      </w:r>
      <w:r>
        <w:rPr>
          <w:spacing w:val="-6"/>
          <w:sz w:val="30"/>
        </w:rPr>
        <w:t xml:space="preserve">Nhâm (thành </w:t>
      </w:r>
      <w:r>
        <w:rPr>
          <w:spacing w:val="-8"/>
          <w:sz w:val="30"/>
        </w:rPr>
        <w:t xml:space="preserve">ủy </w:t>
      </w:r>
      <w:r>
        <w:rPr>
          <w:sz w:val="30"/>
        </w:rPr>
        <w:t xml:space="preserve">viên </w:t>
      </w:r>
      <w:r>
        <w:rPr>
          <w:spacing w:val="-5"/>
          <w:sz w:val="30"/>
        </w:rPr>
        <w:t xml:space="preserve">thời </w:t>
      </w:r>
      <w:r>
        <w:rPr>
          <w:spacing w:val="-6"/>
          <w:sz w:val="30"/>
        </w:rPr>
        <w:t xml:space="preserve">Minh </w:t>
      </w:r>
      <w:r>
        <w:rPr>
          <w:sz w:val="30"/>
        </w:rPr>
        <w:t xml:space="preserve">Khai). </w:t>
      </w:r>
      <w:r>
        <w:rPr>
          <w:spacing w:val="-5"/>
          <w:sz w:val="30"/>
        </w:rPr>
        <w:t xml:space="preserve">Nhâm[14] nay </w:t>
      </w:r>
      <w:r>
        <w:rPr>
          <w:sz w:val="30"/>
        </w:rPr>
        <w:t xml:space="preserve">còn </w:t>
      </w:r>
      <w:r>
        <w:rPr>
          <w:spacing w:val="-6"/>
          <w:sz w:val="30"/>
        </w:rPr>
        <w:t xml:space="preserve">sống, </w:t>
      </w:r>
      <w:r>
        <w:rPr>
          <w:spacing w:val="-5"/>
          <w:sz w:val="30"/>
        </w:rPr>
        <w:t xml:space="preserve">gần </w:t>
      </w:r>
      <w:r>
        <w:rPr>
          <w:sz w:val="30"/>
        </w:rPr>
        <w:t xml:space="preserve">80 </w:t>
      </w:r>
      <w:r>
        <w:rPr>
          <w:spacing w:val="-4"/>
          <w:sz w:val="30"/>
        </w:rPr>
        <w:t xml:space="preserve">tuổi. An </w:t>
      </w:r>
      <w:r>
        <w:rPr>
          <w:sz w:val="30"/>
        </w:rPr>
        <w:t xml:space="preserve">toàn </w:t>
      </w:r>
      <w:r>
        <w:rPr>
          <w:spacing w:val="-8"/>
          <w:sz w:val="30"/>
        </w:rPr>
        <w:t xml:space="preserve">tuyệt </w:t>
      </w:r>
      <w:r>
        <w:rPr>
          <w:sz w:val="30"/>
        </w:rPr>
        <w:t xml:space="preserve">đối. Tôi đã giao việc </w:t>
      </w:r>
      <w:r>
        <w:rPr>
          <w:spacing w:val="-5"/>
          <w:sz w:val="30"/>
        </w:rPr>
        <w:t xml:space="preserve">cho anh </w:t>
      </w:r>
      <w:r>
        <w:rPr>
          <w:spacing w:val="-8"/>
          <w:sz w:val="30"/>
        </w:rPr>
        <w:t xml:space="preserve">khác </w:t>
      </w:r>
      <w:r>
        <w:rPr>
          <w:spacing w:val="-5"/>
          <w:sz w:val="30"/>
        </w:rPr>
        <w:t xml:space="preserve">từ </w:t>
      </w:r>
      <w:r>
        <w:rPr>
          <w:spacing w:val="-8"/>
          <w:sz w:val="30"/>
        </w:rPr>
        <w:t>tháng</w:t>
      </w:r>
      <w:r>
        <w:rPr>
          <w:spacing w:val="-18"/>
          <w:sz w:val="30"/>
        </w:rPr>
        <w:t xml:space="preserve"> </w:t>
      </w:r>
      <w:r>
        <w:rPr>
          <w:sz w:val="30"/>
        </w:rPr>
        <w:t>12/1934.</w:t>
      </w:r>
    </w:p>
    <w:p w:rsidR="002A5536" w:rsidRDefault="002A5536">
      <w:pPr>
        <w:pStyle w:val="BodyText"/>
        <w:ind w:left="0"/>
        <w:rPr>
          <w:sz w:val="26"/>
        </w:rPr>
      </w:pPr>
    </w:p>
    <w:p w:rsidR="002A5536" w:rsidRDefault="00BE1DD8">
      <w:pPr>
        <w:pStyle w:val="ListParagraph"/>
        <w:numPr>
          <w:ilvl w:val="0"/>
          <w:numId w:val="56"/>
        </w:numPr>
        <w:tabs>
          <w:tab w:val="left" w:pos="430"/>
        </w:tabs>
        <w:ind w:right="412" w:firstLine="0"/>
        <w:rPr>
          <w:sz w:val="30"/>
        </w:rPr>
      </w:pPr>
      <w:r>
        <w:rPr>
          <w:sz w:val="30"/>
        </w:rPr>
        <w:t xml:space="preserve">Điểm 5 </w:t>
      </w:r>
      <w:r>
        <w:rPr>
          <w:spacing w:val="-5"/>
          <w:sz w:val="30"/>
        </w:rPr>
        <w:t xml:space="preserve">của </w:t>
      </w:r>
      <w:r>
        <w:rPr>
          <w:sz w:val="30"/>
        </w:rPr>
        <w:t xml:space="preserve">Kết luận </w:t>
      </w:r>
      <w:r>
        <w:rPr>
          <w:spacing w:val="-5"/>
          <w:sz w:val="30"/>
        </w:rPr>
        <w:t xml:space="preserve">nói </w:t>
      </w:r>
      <w:r>
        <w:rPr>
          <w:spacing w:val="-3"/>
          <w:sz w:val="30"/>
        </w:rPr>
        <w:t xml:space="preserve">tôi </w:t>
      </w:r>
      <w:r>
        <w:rPr>
          <w:spacing w:val="2"/>
          <w:sz w:val="30"/>
        </w:rPr>
        <w:t xml:space="preserve">làm </w:t>
      </w:r>
      <w:r>
        <w:rPr>
          <w:sz w:val="30"/>
        </w:rPr>
        <w:t xml:space="preserve">sai đường lối </w:t>
      </w:r>
      <w:r>
        <w:rPr>
          <w:spacing w:val="-9"/>
          <w:sz w:val="30"/>
        </w:rPr>
        <w:t xml:space="preserve">Trung </w:t>
      </w:r>
      <w:r>
        <w:rPr>
          <w:spacing w:val="-5"/>
          <w:sz w:val="30"/>
        </w:rPr>
        <w:t xml:space="preserve">ương. </w:t>
      </w:r>
      <w:r>
        <w:rPr>
          <w:sz w:val="30"/>
        </w:rPr>
        <w:t xml:space="preserve">Sai với đường </w:t>
      </w:r>
      <w:r>
        <w:rPr>
          <w:spacing w:val="3"/>
          <w:sz w:val="30"/>
        </w:rPr>
        <w:t xml:space="preserve">lối, </w:t>
      </w:r>
      <w:r>
        <w:rPr>
          <w:spacing w:val="-8"/>
          <w:sz w:val="30"/>
        </w:rPr>
        <w:t xml:space="preserve">thì </w:t>
      </w:r>
      <w:r>
        <w:rPr>
          <w:sz w:val="30"/>
        </w:rPr>
        <w:t xml:space="preserve">sai </w:t>
      </w:r>
      <w:r>
        <w:rPr>
          <w:spacing w:val="-7"/>
          <w:sz w:val="30"/>
        </w:rPr>
        <w:t>thật.</w:t>
      </w:r>
      <w:r>
        <w:rPr>
          <w:spacing w:val="-51"/>
          <w:sz w:val="30"/>
        </w:rPr>
        <w:t xml:space="preserve"> </w:t>
      </w:r>
      <w:r>
        <w:rPr>
          <w:spacing w:val="-7"/>
          <w:sz w:val="30"/>
        </w:rPr>
        <w:t xml:space="preserve">Nhưng </w:t>
      </w:r>
      <w:r>
        <w:rPr>
          <w:spacing w:val="-12"/>
          <w:sz w:val="30"/>
        </w:rPr>
        <w:t xml:space="preserve">mà </w:t>
      </w:r>
      <w:r>
        <w:rPr>
          <w:spacing w:val="-3"/>
          <w:sz w:val="30"/>
        </w:rPr>
        <w:t xml:space="preserve">tôi </w:t>
      </w:r>
      <w:r>
        <w:rPr>
          <w:sz w:val="30"/>
        </w:rPr>
        <w:t xml:space="preserve">có biết đường lối </w:t>
      </w:r>
      <w:r>
        <w:rPr>
          <w:spacing w:val="-5"/>
          <w:sz w:val="30"/>
        </w:rPr>
        <w:t xml:space="preserve">của </w:t>
      </w:r>
      <w:r>
        <w:rPr>
          <w:spacing w:val="-9"/>
          <w:sz w:val="30"/>
        </w:rPr>
        <w:t xml:space="preserve">Trung </w:t>
      </w:r>
      <w:r>
        <w:rPr>
          <w:sz w:val="30"/>
        </w:rPr>
        <w:t xml:space="preserve">ương </w:t>
      </w:r>
      <w:r>
        <w:rPr>
          <w:spacing w:val="3"/>
          <w:sz w:val="30"/>
        </w:rPr>
        <w:t xml:space="preserve">là </w:t>
      </w:r>
      <w:r>
        <w:rPr>
          <w:spacing w:val="-8"/>
          <w:sz w:val="30"/>
        </w:rPr>
        <w:t xml:space="preserve">thế </w:t>
      </w:r>
      <w:r>
        <w:rPr>
          <w:spacing w:val="-5"/>
          <w:sz w:val="30"/>
        </w:rPr>
        <w:t xml:space="preserve">nào </w:t>
      </w:r>
      <w:r>
        <w:rPr>
          <w:spacing w:val="-4"/>
          <w:sz w:val="30"/>
        </w:rPr>
        <w:t xml:space="preserve">đâu? </w:t>
      </w:r>
      <w:r>
        <w:rPr>
          <w:spacing w:val="-9"/>
          <w:sz w:val="30"/>
        </w:rPr>
        <w:t xml:space="preserve">Trung </w:t>
      </w:r>
      <w:r>
        <w:rPr>
          <w:sz w:val="30"/>
        </w:rPr>
        <w:t xml:space="preserve">ương có </w:t>
      </w:r>
      <w:r>
        <w:rPr>
          <w:spacing w:val="-5"/>
          <w:sz w:val="30"/>
        </w:rPr>
        <w:t xml:space="preserve">gửi </w:t>
      </w:r>
      <w:r>
        <w:rPr>
          <w:sz w:val="30"/>
        </w:rPr>
        <w:t xml:space="preserve">ai vào trực tiếp với </w:t>
      </w:r>
      <w:r>
        <w:rPr>
          <w:spacing w:val="-3"/>
          <w:sz w:val="30"/>
        </w:rPr>
        <w:t xml:space="preserve">tôi </w:t>
      </w:r>
      <w:r>
        <w:rPr>
          <w:spacing w:val="-4"/>
          <w:sz w:val="30"/>
        </w:rPr>
        <w:t>đâu?</w:t>
      </w:r>
    </w:p>
    <w:p w:rsidR="002A5536" w:rsidRDefault="002A5536">
      <w:pPr>
        <w:pStyle w:val="BodyText"/>
        <w:ind w:left="0"/>
        <w:rPr>
          <w:sz w:val="26"/>
        </w:rPr>
      </w:pPr>
    </w:p>
    <w:p w:rsidR="002A5536" w:rsidRDefault="00BE1DD8">
      <w:pPr>
        <w:pStyle w:val="BodyText"/>
        <w:spacing w:before="0"/>
      </w:pPr>
      <w:r>
        <w:t>Chú thích (của biên tập viên)</w:t>
      </w:r>
    </w:p>
    <w:p w:rsidR="002A5536" w:rsidRDefault="002A5536">
      <w:pPr>
        <w:pStyle w:val="BodyText"/>
        <w:ind w:left="0"/>
        <w:rPr>
          <w:sz w:val="26"/>
        </w:rPr>
      </w:pPr>
    </w:p>
    <w:p w:rsidR="002A5536" w:rsidRDefault="00BE1DD8">
      <w:pPr>
        <w:pStyle w:val="ListParagraph"/>
        <w:numPr>
          <w:ilvl w:val="0"/>
          <w:numId w:val="55"/>
        </w:numPr>
        <w:tabs>
          <w:tab w:val="left" w:pos="535"/>
        </w:tabs>
        <w:ind w:right="112" w:firstLine="0"/>
        <w:rPr>
          <w:sz w:val="30"/>
        </w:rPr>
      </w:pPr>
      <w:r>
        <w:rPr>
          <w:spacing w:val="-7"/>
          <w:sz w:val="30"/>
        </w:rPr>
        <w:t xml:space="preserve">Lúc </w:t>
      </w:r>
      <w:r>
        <w:rPr>
          <w:spacing w:val="-11"/>
          <w:sz w:val="30"/>
        </w:rPr>
        <w:t xml:space="preserve">này, </w:t>
      </w:r>
      <w:r>
        <w:rPr>
          <w:spacing w:val="-3"/>
          <w:sz w:val="30"/>
        </w:rPr>
        <w:t xml:space="preserve">hơn </w:t>
      </w:r>
      <w:r>
        <w:rPr>
          <w:spacing w:val="-8"/>
          <w:sz w:val="30"/>
        </w:rPr>
        <w:t xml:space="preserve">một </w:t>
      </w:r>
      <w:r>
        <w:rPr>
          <w:spacing w:val="-5"/>
          <w:sz w:val="30"/>
        </w:rPr>
        <w:t xml:space="preserve">năm </w:t>
      </w:r>
      <w:r>
        <w:rPr>
          <w:sz w:val="30"/>
        </w:rPr>
        <w:t xml:space="preserve">sau Đại </w:t>
      </w:r>
      <w:r>
        <w:rPr>
          <w:spacing w:val="-5"/>
          <w:sz w:val="30"/>
        </w:rPr>
        <w:t xml:space="preserve">hội </w:t>
      </w:r>
      <w:r>
        <w:rPr>
          <w:spacing w:val="-11"/>
          <w:sz w:val="30"/>
        </w:rPr>
        <w:t xml:space="preserve">VI </w:t>
      </w:r>
      <w:r>
        <w:rPr>
          <w:spacing w:val="-5"/>
          <w:sz w:val="30"/>
        </w:rPr>
        <w:t xml:space="preserve">của </w:t>
      </w:r>
      <w:r>
        <w:rPr>
          <w:spacing w:val="-6"/>
          <w:sz w:val="30"/>
        </w:rPr>
        <w:t xml:space="preserve">Đảng </w:t>
      </w:r>
      <w:r>
        <w:rPr>
          <w:spacing w:val="-4"/>
          <w:sz w:val="30"/>
        </w:rPr>
        <w:t xml:space="preserve">cộng </w:t>
      </w:r>
      <w:r>
        <w:rPr>
          <w:sz w:val="30"/>
        </w:rPr>
        <w:t xml:space="preserve">sản </w:t>
      </w:r>
      <w:r>
        <w:rPr>
          <w:spacing w:val="-8"/>
          <w:sz w:val="30"/>
        </w:rPr>
        <w:t xml:space="preserve">Việt Nam, </w:t>
      </w:r>
      <w:r>
        <w:rPr>
          <w:spacing w:val="-5"/>
          <w:sz w:val="30"/>
        </w:rPr>
        <w:t xml:space="preserve">ông </w:t>
      </w:r>
      <w:r>
        <w:rPr>
          <w:spacing w:val="-10"/>
          <w:sz w:val="30"/>
        </w:rPr>
        <w:t xml:space="preserve">Lê </w:t>
      </w:r>
      <w:r>
        <w:rPr>
          <w:sz w:val="30"/>
        </w:rPr>
        <w:t xml:space="preserve">Đức </w:t>
      </w:r>
      <w:r>
        <w:rPr>
          <w:spacing w:val="-7"/>
          <w:sz w:val="30"/>
        </w:rPr>
        <w:t xml:space="preserve">Thọ </w:t>
      </w:r>
      <w:r>
        <w:rPr>
          <w:spacing w:val="-9"/>
          <w:sz w:val="30"/>
        </w:rPr>
        <w:t xml:space="preserve">không </w:t>
      </w:r>
      <w:r>
        <w:rPr>
          <w:sz w:val="30"/>
        </w:rPr>
        <w:t xml:space="preserve">còn ở </w:t>
      </w:r>
      <w:r>
        <w:rPr>
          <w:spacing w:val="-4"/>
          <w:sz w:val="30"/>
        </w:rPr>
        <w:t xml:space="preserve">trong </w:t>
      </w:r>
      <w:r>
        <w:rPr>
          <w:spacing w:val="-3"/>
          <w:sz w:val="30"/>
        </w:rPr>
        <w:t xml:space="preserve">Bộ </w:t>
      </w:r>
      <w:r>
        <w:rPr>
          <w:spacing w:val="-5"/>
          <w:sz w:val="30"/>
        </w:rPr>
        <w:t xml:space="preserve">chính </w:t>
      </w:r>
      <w:r>
        <w:rPr>
          <w:sz w:val="30"/>
        </w:rPr>
        <w:t xml:space="preserve">trị </w:t>
      </w:r>
      <w:r>
        <w:rPr>
          <w:spacing w:val="-9"/>
          <w:sz w:val="30"/>
        </w:rPr>
        <w:t xml:space="preserve">Trung </w:t>
      </w:r>
      <w:r>
        <w:rPr>
          <w:sz w:val="30"/>
        </w:rPr>
        <w:t xml:space="preserve">ương </w:t>
      </w:r>
      <w:r>
        <w:rPr>
          <w:spacing w:val="-3"/>
          <w:sz w:val="30"/>
        </w:rPr>
        <w:t xml:space="preserve">nữa. </w:t>
      </w:r>
      <w:r>
        <w:rPr>
          <w:spacing w:val="-6"/>
          <w:sz w:val="30"/>
        </w:rPr>
        <w:t xml:space="preserve">Trong </w:t>
      </w:r>
      <w:r>
        <w:rPr>
          <w:spacing w:val="-9"/>
          <w:sz w:val="30"/>
        </w:rPr>
        <w:t xml:space="preserve">những </w:t>
      </w:r>
      <w:r>
        <w:rPr>
          <w:spacing w:val="-8"/>
          <w:sz w:val="30"/>
        </w:rPr>
        <w:t xml:space="preserve">ngày </w:t>
      </w:r>
      <w:r>
        <w:rPr>
          <w:sz w:val="30"/>
        </w:rPr>
        <w:t xml:space="preserve">trước Đại </w:t>
      </w:r>
      <w:r>
        <w:rPr>
          <w:spacing w:val="-3"/>
          <w:sz w:val="30"/>
        </w:rPr>
        <w:t xml:space="preserve">hội, </w:t>
      </w:r>
      <w:r>
        <w:rPr>
          <w:spacing w:val="-5"/>
          <w:sz w:val="30"/>
        </w:rPr>
        <w:t xml:space="preserve">ông </w:t>
      </w:r>
      <w:r>
        <w:rPr>
          <w:sz w:val="30"/>
        </w:rPr>
        <w:t xml:space="preserve">đã </w:t>
      </w:r>
      <w:r>
        <w:rPr>
          <w:spacing w:val="2"/>
          <w:sz w:val="30"/>
        </w:rPr>
        <w:t xml:space="preserve">lèo lái </w:t>
      </w:r>
      <w:r>
        <w:rPr>
          <w:spacing w:val="-8"/>
          <w:sz w:val="30"/>
        </w:rPr>
        <w:t xml:space="preserve">mọi </w:t>
      </w:r>
      <w:r>
        <w:rPr>
          <w:sz w:val="30"/>
        </w:rPr>
        <w:t xml:space="preserve">cách để </w:t>
      </w:r>
      <w:r>
        <w:rPr>
          <w:spacing w:val="-5"/>
          <w:sz w:val="30"/>
        </w:rPr>
        <w:t xml:space="preserve">ông </w:t>
      </w:r>
      <w:r>
        <w:rPr>
          <w:spacing w:val="-4"/>
          <w:sz w:val="30"/>
        </w:rPr>
        <w:t xml:space="preserve">Trường </w:t>
      </w:r>
      <w:r>
        <w:rPr>
          <w:spacing w:val="-6"/>
          <w:sz w:val="30"/>
        </w:rPr>
        <w:t xml:space="preserve">Chinh </w:t>
      </w:r>
      <w:r>
        <w:rPr>
          <w:spacing w:val="-9"/>
          <w:sz w:val="30"/>
        </w:rPr>
        <w:t xml:space="preserve">không </w:t>
      </w:r>
      <w:r>
        <w:rPr>
          <w:sz w:val="30"/>
        </w:rPr>
        <w:t xml:space="preserve">ở </w:t>
      </w:r>
      <w:r>
        <w:rPr>
          <w:spacing w:val="2"/>
          <w:sz w:val="30"/>
        </w:rPr>
        <w:t xml:space="preserve">lại </w:t>
      </w:r>
      <w:r>
        <w:rPr>
          <w:sz w:val="30"/>
        </w:rPr>
        <w:t xml:space="preserve">tiếp </w:t>
      </w:r>
      <w:r>
        <w:rPr>
          <w:spacing w:val="-8"/>
          <w:sz w:val="30"/>
        </w:rPr>
        <w:t xml:space="preserve">tục </w:t>
      </w:r>
      <w:r>
        <w:rPr>
          <w:spacing w:val="2"/>
          <w:sz w:val="30"/>
        </w:rPr>
        <w:t>làm</w:t>
      </w:r>
      <w:r>
        <w:rPr>
          <w:spacing w:val="-55"/>
          <w:sz w:val="30"/>
        </w:rPr>
        <w:t xml:space="preserve"> </w:t>
      </w:r>
      <w:r>
        <w:rPr>
          <w:spacing w:val="-6"/>
          <w:sz w:val="30"/>
        </w:rPr>
        <w:t xml:space="preserve">tổng </w:t>
      </w:r>
      <w:r>
        <w:rPr>
          <w:sz w:val="30"/>
        </w:rPr>
        <w:t xml:space="preserve">bí </w:t>
      </w:r>
      <w:r>
        <w:rPr>
          <w:spacing w:val="-6"/>
          <w:sz w:val="30"/>
        </w:rPr>
        <w:t xml:space="preserve">thư, </w:t>
      </w:r>
      <w:r>
        <w:rPr>
          <w:spacing w:val="-3"/>
          <w:sz w:val="30"/>
        </w:rPr>
        <w:t xml:space="preserve">tạo </w:t>
      </w:r>
      <w:r>
        <w:rPr>
          <w:spacing w:val="-6"/>
          <w:sz w:val="30"/>
        </w:rPr>
        <w:t xml:space="preserve">thêm </w:t>
      </w:r>
      <w:r>
        <w:rPr>
          <w:sz w:val="30"/>
        </w:rPr>
        <w:t xml:space="preserve">đà </w:t>
      </w:r>
      <w:r>
        <w:rPr>
          <w:spacing w:val="-5"/>
          <w:sz w:val="30"/>
        </w:rPr>
        <w:t xml:space="preserve">cho </w:t>
      </w:r>
      <w:r>
        <w:rPr>
          <w:spacing w:val="-4"/>
          <w:sz w:val="30"/>
        </w:rPr>
        <w:t xml:space="preserve">cuộc </w:t>
      </w:r>
      <w:r>
        <w:rPr>
          <w:sz w:val="30"/>
        </w:rPr>
        <w:t xml:space="preserve">đổi </w:t>
      </w:r>
      <w:r>
        <w:rPr>
          <w:spacing w:val="-6"/>
          <w:sz w:val="30"/>
        </w:rPr>
        <w:t xml:space="preserve">mới </w:t>
      </w:r>
      <w:r>
        <w:rPr>
          <w:spacing w:val="-3"/>
          <w:sz w:val="30"/>
        </w:rPr>
        <w:t xml:space="preserve">(ông </w:t>
      </w:r>
      <w:r>
        <w:rPr>
          <w:spacing w:val="-4"/>
          <w:sz w:val="30"/>
        </w:rPr>
        <w:t xml:space="preserve">Phạm </w:t>
      </w:r>
      <w:r>
        <w:rPr>
          <w:spacing w:val="-7"/>
          <w:sz w:val="30"/>
        </w:rPr>
        <w:t xml:space="preserve">Văn </w:t>
      </w:r>
      <w:r>
        <w:rPr>
          <w:spacing w:val="-6"/>
          <w:sz w:val="30"/>
        </w:rPr>
        <w:t xml:space="preserve">Đồng </w:t>
      </w:r>
      <w:r>
        <w:rPr>
          <w:sz w:val="30"/>
        </w:rPr>
        <w:t xml:space="preserve">bị </w:t>
      </w:r>
      <w:r>
        <w:rPr>
          <w:spacing w:val="-6"/>
          <w:sz w:val="30"/>
        </w:rPr>
        <w:t xml:space="preserve">lung </w:t>
      </w:r>
      <w:r>
        <w:rPr>
          <w:sz w:val="30"/>
        </w:rPr>
        <w:t xml:space="preserve">lạc, đã </w:t>
      </w:r>
      <w:r>
        <w:rPr>
          <w:spacing w:val="-4"/>
          <w:sz w:val="30"/>
        </w:rPr>
        <w:t xml:space="preserve">dùng </w:t>
      </w:r>
      <w:r>
        <w:rPr>
          <w:sz w:val="30"/>
        </w:rPr>
        <w:t xml:space="preserve">nước </w:t>
      </w:r>
      <w:r>
        <w:rPr>
          <w:spacing w:val="-8"/>
          <w:sz w:val="30"/>
        </w:rPr>
        <w:t xml:space="preserve">mắt </w:t>
      </w:r>
      <w:r>
        <w:rPr>
          <w:sz w:val="30"/>
        </w:rPr>
        <w:t xml:space="preserve">để </w:t>
      </w:r>
      <w:r>
        <w:rPr>
          <w:spacing w:val="-9"/>
          <w:sz w:val="30"/>
        </w:rPr>
        <w:t xml:space="preserve">thuyết </w:t>
      </w:r>
      <w:r>
        <w:rPr>
          <w:spacing w:val="-8"/>
          <w:sz w:val="30"/>
        </w:rPr>
        <w:t xml:space="preserve">phục </w:t>
      </w:r>
      <w:r>
        <w:rPr>
          <w:spacing w:val="-5"/>
          <w:sz w:val="30"/>
        </w:rPr>
        <w:t xml:space="preserve">ông </w:t>
      </w:r>
      <w:r>
        <w:rPr>
          <w:spacing w:val="-4"/>
          <w:sz w:val="30"/>
        </w:rPr>
        <w:t xml:space="preserve">Trường </w:t>
      </w:r>
      <w:r>
        <w:rPr>
          <w:spacing w:val="-8"/>
          <w:sz w:val="30"/>
        </w:rPr>
        <w:t xml:space="preserve">Chinh, nhân </w:t>
      </w:r>
      <w:r>
        <w:rPr>
          <w:spacing w:val="-4"/>
          <w:sz w:val="30"/>
        </w:rPr>
        <w:t xml:space="preserve">danh </w:t>
      </w:r>
      <w:r>
        <w:rPr>
          <w:sz w:val="30"/>
        </w:rPr>
        <w:t xml:space="preserve">sự “đoàn </w:t>
      </w:r>
      <w:r>
        <w:rPr>
          <w:spacing w:val="-5"/>
          <w:sz w:val="30"/>
        </w:rPr>
        <w:t xml:space="preserve">kết nội </w:t>
      </w:r>
      <w:r>
        <w:rPr>
          <w:sz w:val="30"/>
        </w:rPr>
        <w:t xml:space="preserve">bộ”). </w:t>
      </w:r>
      <w:r>
        <w:rPr>
          <w:spacing w:val="-3"/>
          <w:sz w:val="30"/>
        </w:rPr>
        <w:t xml:space="preserve">Ba </w:t>
      </w:r>
      <w:r>
        <w:rPr>
          <w:spacing w:val="-5"/>
          <w:sz w:val="30"/>
        </w:rPr>
        <w:t xml:space="preserve">người </w:t>
      </w:r>
      <w:r>
        <w:rPr>
          <w:sz w:val="30"/>
        </w:rPr>
        <w:t xml:space="preserve">rút </w:t>
      </w:r>
      <w:r>
        <w:rPr>
          <w:spacing w:val="2"/>
          <w:sz w:val="30"/>
        </w:rPr>
        <w:t xml:space="preserve">ra làm </w:t>
      </w:r>
      <w:r>
        <w:rPr>
          <w:sz w:val="30"/>
        </w:rPr>
        <w:t xml:space="preserve">cố vấn Ban </w:t>
      </w:r>
      <w:r>
        <w:rPr>
          <w:spacing w:val="-4"/>
          <w:sz w:val="30"/>
        </w:rPr>
        <w:t xml:space="preserve">chấp </w:t>
      </w:r>
      <w:r>
        <w:rPr>
          <w:spacing w:val="-8"/>
          <w:sz w:val="30"/>
        </w:rPr>
        <w:t xml:space="preserve">hành </w:t>
      </w:r>
      <w:r>
        <w:rPr>
          <w:spacing w:val="-9"/>
          <w:sz w:val="30"/>
        </w:rPr>
        <w:t xml:space="preserve">Trung </w:t>
      </w:r>
      <w:r>
        <w:rPr>
          <w:sz w:val="30"/>
        </w:rPr>
        <w:t xml:space="preserve">ương </w:t>
      </w:r>
      <w:r>
        <w:rPr>
          <w:spacing w:val="-8"/>
          <w:sz w:val="30"/>
        </w:rPr>
        <w:t xml:space="preserve">khóa </w:t>
      </w:r>
      <w:r>
        <w:rPr>
          <w:spacing w:val="-11"/>
          <w:sz w:val="30"/>
        </w:rPr>
        <w:t xml:space="preserve">VI. </w:t>
      </w:r>
      <w:r>
        <w:rPr>
          <w:spacing w:val="-6"/>
          <w:sz w:val="30"/>
        </w:rPr>
        <w:t xml:space="preserve">Với </w:t>
      </w:r>
      <w:r>
        <w:rPr>
          <w:spacing w:val="-8"/>
          <w:sz w:val="30"/>
        </w:rPr>
        <w:t xml:space="preserve">thế </w:t>
      </w:r>
      <w:r>
        <w:rPr>
          <w:spacing w:val="2"/>
          <w:sz w:val="30"/>
        </w:rPr>
        <w:t xml:space="preserve">lực </w:t>
      </w:r>
      <w:r>
        <w:rPr>
          <w:spacing w:val="-5"/>
          <w:sz w:val="30"/>
        </w:rPr>
        <w:t xml:space="preserve">của </w:t>
      </w:r>
      <w:r>
        <w:rPr>
          <w:sz w:val="30"/>
        </w:rPr>
        <w:t xml:space="preserve">bộ </w:t>
      </w:r>
      <w:r>
        <w:rPr>
          <w:spacing w:val="-8"/>
          <w:sz w:val="30"/>
        </w:rPr>
        <w:t xml:space="preserve">máy </w:t>
      </w:r>
      <w:r>
        <w:rPr>
          <w:spacing w:val="-5"/>
          <w:sz w:val="30"/>
        </w:rPr>
        <w:t xml:space="preserve">tổ </w:t>
      </w:r>
      <w:r>
        <w:rPr>
          <w:spacing w:val="-3"/>
          <w:sz w:val="30"/>
        </w:rPr>
        <w:t xml:space="preserve">chức, </w:t>
      </w:r>
      <w:r>
        <w:rPr>
          <w:sz w:val="30"/>
        </w:rPr>
        <w:t xml:space="preserve">an </w:t>
      </w:r>
      <w:r>
        <w:rPr>
          <w:spacing w:val="-8"/>
          <w:sz w:val="30"/>
        </w:rPr>
        <w:t xml:space="preserve">ninh, </w:t>
      </w:r>
      <w:r>
        <w:rPr>
          <w:sz w:val="30"/>
        </w:rPr>
        <w:t xml:space="preserve">đối </w:t>
      </w:r>
      <w:r>
        <w:rPr>
          <w:spacing w:val="-4"/>
          <w:sz w:val="30"/>
        </w:rPr>
        <w:t xml:space="preserve">ngoại, quân </w:t>
      </w:r>
      <w:r>
        <w:rPr>
          <w:sz w:val="30"/>
        </w:rPr>
        <w:t xml:space="preserve">đội, </w:t>
      </w:r>
      <w:r>
        <w:rPr>
          <w:spacing w:val="-10"/>
          <w:sz w:val="30"/>
        </w:rPr>
        <w:t xml:space="preserve">Lê </w:t>
      </w:r>
      <w:r>
        <w:rPr>
          <w:sz w:val="30"/>
        </w:rPr>
        <w:t xml:space="preserve">Đức </w:t>
      </w:r>
      <w:r>
        <w:rPr>
          <w:spacing w:val="-7"/>
          <w:sz w:val="30"/>
        </w:rPr>
        <w:t xml:space="preserve">Thọ </w:t>
      </w:r>
      <w:r>
        <w:rPr>
          <w:sz w:val="30"/>
        </w:rPr>
        <w:t xml:space="preserve">tiếp </w:t>
      </w:r>
      <w:r>
        <w:rPr>
          <w:spacing w:val="-8"/>
          <w:sz w:val="30"/>
        </w:rPr>
        <w:t xml:space="preserve">tục </w:t>
      </w:r>
      <w:r>
        <w:rPr>
          <w:spacing w:val="-5"/>
          <w:sz w:val="30"/>
        </w:rPr>
        <w:t xml:space="preserve">nắm </w:t>
      </w:r>
      <w:r>
        <w:rPr>
          <w:spacing w:val="-3"/>
          <w:sz w:val="30"/>
        </w:rPr>
        <w:t xml:space="preserve">giữ </w:t>
      </w:r>
      <w:r>
        <w:rPr>
          <w:spacing w:val="-5"/>
          <w:sz w:val="30"/>
        </w:rPr>
        <w:t xml:space="preserve">nhiều </w:t>
      </w:r>
      <w:r>
        <w:rPr>
          <w:spacing w:val="-6"/>
          <w:sz w:val="30"/>
        </w:rPr>
        <w:t xml:space="preserve">quyền </w:t>
      </w:r>
      <w:r>
        <w:rPr>
          <w:spacing w:val="-8"/>
          <w:sz w:val="30"/>
        </w:rPr>
        <w:t xml:space="preserve">hạn, </w:t>
      </w:r>
      <w:r>
        <w:rPr>
          <w:spacing w:val="-5"/>
          <w:sz w:val="30"/>
        </w:rPr>
        <w:t xml:space="preserve">cho </w:t>
      </w:r>
      <w:r>
        <w:rPr>
          <w:sz w:val="30"/>
        </w:rPr>
        <w:t xml:space="preserve">đến </w:t>
      </w:r>
      <w:r>
        <w:rPr>
          <w:spacing w:val="-8"/>
          <w:sz w:val="30"/>
        </w:rPr>
        <w:t xml:space="preserve">ngày </w:t>
      </w:r>
      <w:r>
        <w:rPr>
          <w:spacing w:val="-5"/>
          <w:sz w:val="30"/>
        </w:rPr>
        <w:t xml:space="preserve">ông </w:t>
      </w:r>
      <w:r>
        <w:rPr>
          <w:spacing w:val="-8"/>
          <w:sz w:val="30"/>
        </w:rPr>
        <w:t xml:space="preserve">mất </w:t>
      </w:r>
      <w:r>
        <w:rPr>
          <w:spacing w:val="-6"/>
          <w:sz w:val="30"/>
        </w:rPr>
        <w:t xml:space="preserve">(tháng </w:t>
      </w:r>
      <w:r>
        <w:rPr>
          <w:sz w:val="30"/>
        </w:rPr>
        <w:t>10.1990).</w:t>
      </w:r>
    </w:p>
    <w:p w:rsidR="002A5536" w:rsidRDefault="002A5536">
      <w:pPr>
        <w:pStyle w:val="BodyText"/>
        <w:ind w:left="0"/>
        <w:rPr>
          <w:sz w:val="26"/>
        </w:rPr>
      </w:pPr>
    </w:p>
    <w:p w:rsidR="002A5536" w:rsidRDefault="00BE1DD8">
      <w:pPr>
        <w:pStyle w:val="ListParagraph"/>
        <w:numPr>
          <w:ilvl w:val="0"/>
          <w:numId w:val="55"/>
        </w:numPr>
        <w:tabs>
          <w:tab w:val="left" w:pos="535"/>
        </w:tabs>
        <w:spacing w:before="1"/>
        <w:ind w:right="142" w:firstLine="0"/>
        <w:rPr>
          <w:sz w:val="30"/>
        </w:rPr>
      </w:pPr>
      <w:r>
        <w:rPr>
          <w:spacing w:val="-8"/>
          <w:sz w:val="30"/>
        </w:rPr>
        <w:t>Khu</w:t>
      </w:r>
      <w:r>
        <w:rPr>
          <w:spacing w:val="-17"/>
          <w:sz w:val="30"/>
        </w:rPr>
        <w:t xml:space="preserve"> </w:t>
      </w:r>
      <w:r>
        <w:rPr>
          <w:sz w:val="30"/>
        </w:rPr>
        <w:t>trụ</w:t>
      </w:r>
      <w:r>
        <w:rPr>
          <w:spacing w:val="-16"/>
          <w:sz w:val="30"/>
        </w:rPr>
        <w:t xml:space="preserve"> </w:t>
      </w:r>
      <w:r>
        <w:rPr>
          <w:sz w:val="30"/>
        </w:rPr>
        <w:t>sở</w:t>
      </w:r>
      <w:r>
        <w:rPr>
          <w:spacing w:val="6"/>
          <w:sz w:val="30"/>
        </w:rPr>
        <w:t xml:space="preserve"> </w:t>
      </w:r>
      <w:r>
        <w:rPr>
          <w:sz w:val="30"/>
        </w:rPr>
        <w:t>các</w:t>
      </w:r>
      <w:r>
        <w:rPr>
          <w:spacing w:val="1"/>
          <w:sz w:val="30"/>
        </w:rPr>
        <w:t xml:space="preserve"> </w:t>
      </w:r>
      <w:r>
        <w:rPr>
          <w:sz w:val="30"/>
        </w:rPr>
        <w:t>ban</w:t>
      </w:r>
      <w:r>
        <w:rPr>
          <w:spacing w:val="-16"/>
          <w:sz w:val="30"/>
        </w:rPr>
        <w:t xml:space="preserve"> </w:t>
      </w:r>
      <w:r>
        <w:rPr>
          <w:spacing w:val="-7"/>
          <w:sz w:val="30"/>
        </w:rPr>
        <w:t>trung</w:t>
      </w:r>
      <w:r>
        <w:rPr>
          <w:spacing w:val="-16"/>
          <w:sz w:val="30"/>
        </w:rPr>
        <w:t xml:space="preserve"> </w:t>
      </w:r>
      <w:r>
        <w:rPr>
          <w:sz w:val="30"/>
        </w:rPr>
        <w:t>ương</w:t>
      </w:r>
      <w:r>
        <w:rPr>
          <w:spacing w:val="-16"/>
          <w:sz w:val="30"/>
        </w:rPr>
        <w:t xml:space="preserve"> </w:t>
      </w:r>
      <w:r>
        <w:rPr>
          <w:spacing w:val="-5"/>
          <w:sz w:val="30"/>
        </w:rPr>
        <w:t>của</w:t>
      </w:r>
      <w:r>
        <w:rPr>
          <w:spacing w:val="1"/>
          <w:sz w:val="30"/>
        </w:rPr>
        <w:t xml:space="preserve"> </w:t>
      </w:r>
      <w:r>
        <w:rPr>
          <w:spacing w:val="-8"/>
          <w:sz w:val="30"/>
        </w:rPr>
        <w:t>ĐCSVN</w:t>
      </w:r>
      <w:r>
        <w:rPr>
          <w:spacing w:val="-7"/>
          <w:sz w:val="30"/>
        </w:rPr>
        <w:t xml:space="preserve"> </w:t>
      </w:r>
      <w:r>
        <w:rPr>
          <w:sz w:val="30"/>
        </w:rPr>
        <w:t>ở</w:t>
      </w:r>
      <w:r>
        <w:rPr>
          <w:spacing w:val="6"/>
          <w:sz w:val="30"/>
        </w:rPr>
        <w:t xml:space="preserve"> </w:t>
      </w:r>
      <w:r>
        <w:rPr>
          <w:spacing w:val="-8"/>
          <w:sz w:val="30"/>
        </w:rPr>
        <w:t>thành</w:t>
      </w:r>
      <w:r>
        <w:rPr>
          <w:spacing w:val="-16"/>
          <w:sz w:val="30"/>
        </w:rPr>
        <w:t xml:space="preserve"> </w:t>
      </w:r>
      <w:r>
        <w:rPr>
          <w:spacing w:val="-5"/>
          <w:sz w:val="30"/>
        </w:rPr>
        <w:t>phố</w:t>
      </w:r>
      <w:r>
        <w:rPr>
          <w:spacing w:val="-1"/>
          <w:sz w:val="30"/>
        </w:rPr>
        <w:t xml:space="preserve"> </w:t>
      </w:r>
      <w:r>
        <w:rPr>
          <w:spacing w:val="-4"/>
          <w:sz w:val="30"/>
        </w:rPr>
        <w:t>Hồ</w:t>
      </w:r>
      <w:r>
        <w:rPr>
          <w:spacing w:val="-1"/>
          <w:sz w:val="30"/>
        </w:rPr>
        <w:t xml:space="preserve"> </w:t>
      </w:r>
      <w:r>
        <w:rPr>
          <w:spacing w:val="-7"/>
          <w:sz w:val="30"/>
        </w:rPr>
        <w:t>Chí</w:t>
      </w:r>
      <w:r>
        <w:rPr>
          <w:spacing w:val="6"/>
          <w:sz w:val="30"/>
        </w:rPr>
        <w:t xml:space="preserve"> </w:t>
      </w:r>
      <w:r>
        <w:rPr>
          <w:spacing w:val="-6"/>
          <w:sz w:val="30"/>
        </w:rPr>
        <w:t>Minh</w:t>
      </w:r>
      <w:r>
        <w:rPr>
          <w:spacing w:val="-16"/>
          <w:sz w:val="30"/>
        </w:rPr>
        <w:t xml:space="preserve"> </w:t>
      </w:r>
      <w:r>
        <w:rPr>
          <w:spacing w:val="-3"/>
          <w:sz w:val="30"/>
        </w:rPr>
        <w:t>(phường</w:t>
      </w:r>
      <w:r>
        <w:rPr>
          <w:spacing w:val="-16"/>
          <w:sz w:val="30"/>
        </w:rPr>
        <w:t xml:space="preserve"> </w:t>
      </w:r>
      <w:r>
        <w:rPr>
          <w:sz w:val="30"/>
        </w:rPr>
        <w:t>7,</w:t>
      </w:r>
      <w:r>
        <w:rPr>
          <w:spacing w:val="-1"/>
          <w:sz w:val="30"/>
        </w:rPr>
        <w:t xml:space="preserve"> </w:t>
      </w:r>
      <w:r>
        <w:rPr>
          <w:spacing w:val="-4"/>
          <w:sz w:val="30"/>
        </w:rPr>
        <w:t>quận</w:t>
      </w:r>
      <w:r>
        <w:rPr>
          <w:spacing w:val="-16"/>
          <w:sz w:val="30"/>
        </w:rPr>
        <w:t xml:space="preserve"> </w:t>
      </w:r>
      <w:r>
        <w:rPr>
          <w:sz w:val="30"/>
        </w:rPr>
        <w:t>3)</w:t>
      </w:r>
      <w:r>
        <w:rPr>
          <w:spacing w:val="5"/>
          <w:sz w:val="30"/>
        </w:rPr>
        <w:t xml:space="preserve"> </w:t>
      </w:r>
      <w:r>
        <w:rPr>
          <w:sz w:val="30"/>
        </w:rPr>
        <w:t>tiếp</w:t>
      </w:r>
      <w:r>
        <w:rPr>
          <w:spacing w:val="-1"/>
          <w:sz w:val="30"/>
        </w:rPr>
        <w:t xml:space="preserve"> </w:t>
      </w:r>
      <w:r>
        <w:rPr>
          <w:sz w:val="30"/>
        </w:rPr>
        <w:t xml:space="preserve">giáp các đường </w:t>
      </w:r>
      <w:r>
        <w:rPr>
          <w:spacing w:val="-4"/>
          <w:sz w:val="30"/>
        </w:rPr>
        <w:t xml:space="preserve">Trần </w:t>
      </w:r>
      <w:r>
        <w:rPr>
          <w:spacing w:val="-6"/>
          <w:sz w:val="30"/>
        </w:rPr>
        <w:t xml:space="preserve">Quốc </w:t>
      </w:r>
      <w:r>
        <w:rPr>
          <w:spacing w:val="-5"/>
          <w:sz w:val="30"/>
        </w:rPr>
        <w:t xml:space="preserve">Thảo </w:t>
      </w:r>
      <w:r>
        <w:rPr>
          <w:sz w:val="30"/>
        </w:rPr>
        <w:t xml:space="preserve">và </w:t>
      </w:r>
      <w:r>
        <w:rPr>
          <w:spacing w:val="-10"/>
          <w:sz w:val="30"/>
        </w:rPr>
        <w:t xml:space="preserve">Lý </w:t>
      </w:r>
      <w:r>
        <w:rPr>
          <w:spacing w:val="-6"/>
          <w:sz w:val="30"/>
        </w:rPr>
        <w:t xml:space="preserve">Chính </w:t>
      </w:r>
      <w:r>
        <w:rPr>
          <w:spacing w:val="-8"/>
          <w:sz w:val="30"/>
        </w:rPr>
        <w:t xml:space="preserve">Thắng. </w:t>
      </w:r>
      <w:r>
        <w:rPr>
          <w:spacing w:val="-9"/>
          <w:sz w:val="30"/>
        </w:rPr>
        <w:t xml:space="preserve">T.78 </w:t>
      </w:r>
      <w:r>
        <w:rPr>
          <w:spacing w:val="3"/>
          <w:sz w:val="30"/>
        </w:rPr>
        <w:t xml:space="preserve">là </w:t>
      </w:r>
      <w:r>
        <w:rPr>
          <w:spacing w:val="-3"/>
          <w:sz w:val="30"/>
        </w:rPr>
        <w:t xml:space="preserve">tên </w:t>
      </w:r>
      <w:r>
        <w:rPr>
          <w:spacing w:val="-5"/>
          <w:sz w:val="30"/>
        </w:rPr>
        <w:t xml:space="preserve">gọi của </w:t>
      </w:r>
      <w:r>
        <w:rPr>
          <w:spacing w:val="-7"/>
          <w:sz w:val="30"/>
        </w:rPr>
        <w:t xml:space="preserve">Cục </w:t>
      </w:r>
      <w:r>
        <w:rPr>
          <w:spacing w:val="-4"/>
          <w:sz w:val="30"/>
        </w:rPr>
        <w:t xml:space="preserve">quản </w:t>
      </w:r>
      <w:r>
        <w:rPr>
          <w:sz w:val="30"/>
        </w:rPr>
        <w:t xml:space="preserve">trị, </w:t>
      </w:r>
      <w:r>
        <w:rPr>
          <w:spacing w:val="-5"/>
          <w:sz w:val="30"/>
        </w:rPr>
        <w:t xml:space="preserve">phụ </w:t>
      </w:r>
      <w:r>
        <w:rPr>
          <w:sz w:val="30"/>
        </w:rPr>
        <w:t xml:space="preserve">trách các cơ </w:t>
      </w:r>
      <w:r>
        <w:rPr>
          <w:spacing w:val="-6"/>
          <w:sz w:val="30"/>
        </w:rPr>
        <w:t xml:space="preserve">ngơi </w:t>
      </w:r>
      <w:r>
        <w:rPr>
          <w:spacing w:val="-5"/>
          <w:sz w:val="30"/>
        </w:rPr>
        <w:t xml:space="preserve">của </w:t>
      </w:r>
      <w:r>
        <w:rPr>
          <w:spacing w:val="-8"/>
          <w:sz w:val="30"/>
        </w:rPr>
        <w:t xml:space="preserve">ĐCSVN. Nhà </w:t>
      </w:r>
      <w:r>
        <w:rPr>
          <w:sz w:val="30"/>
        </w:rPr>
        <w:t xml:space="preserve">ở “phía </w:t>
      </w:r>
      <w:r>
        <w:rPr>
          <w:spacing w:val="-10"/>
          <w:sz w:val="30"/>
        </w:rPr>
        <w:t xml:space="preserve">nam” </w:t>
      </w:r>
      <w:r>
        <w:rPr>
          <w:spacing w:val="-5"/>
          <w:sz w:val="30"/>
        </w:rPr>
        <w:t xml:space="preserve">của </w:t>
      </w:r>
      <w:r>
        <w:rPr>
          <w:sz w:val="30"/>
        </w:rPr>
        <w:t xml:space="preserve">các </w:t>
      </w:r>
      <w:r>
        <w:rPr>
          <w:spacing w:val="-8"/>
          <w:sz w:val="30"/>
        </w:rPr>
        <w:t xml:space="preserve">ủy </w:t>
      </w:r>
      <w:r>
        <w:rPr>
          <w:sz w:val="30"/>
        </w:rPr>
        <w:t xml:space="preserve">viên </w:t>
      </w:r>
      <w:r>
        <w:rPr>
          <w:spacing w:val="-3"/>
          <w:sz w:val="30"/>
        </w:rPr>
        <w:t xml:space="preserve">Bộ </w:t>
      </w:r>
      <w:r>
        <w:rPr>
          <w:spacing w:val="-5"/>
          <w:sz w:val="30"/>
        </w:rPr>
        <w:t xml:space="preserve">chính </w:t>
      </w:r>
      <w:r>
        <w:rPr>
          <w:sz w:val="30"/>
        </w:rPr>
        <w:t xml:space="preserve">trị </w:t>
      </w:r>
      <w:r>
        <w:rPr>
          <w:spacing w:val="-5"/>
          <w:sz w:val="30"/>
        </w:rPr>
        <w:t xml:space="preserve">nằm </w:t>
      </w:r>
      <w:r>
        <w:rPr>
          <w:sz w:val="30"/>
        </w:rPr>
        <w:t>ở</w:t>
      </w:r>
      <w:r>
        <w:rPr>
          <w:spacing w:val="21"/>
          <w:sz w:val="30"/>
        </w:rPr>
        <w:t xml:space="preserve"> </w:t>
      </w:r>
      <w:r>
        <w:rPr>
          <w:spacing w:val="-8"/>
          <w:sz w:val="30"/>
        </w:rPr>
        <w:t>đây.</w:t>
      </w:r>
    </w:p>
    <w:p w:rsidR="002A5536" w:rsidRDefault="002A5536">
      <w:pPr>
        <w:pStyle w:val="BodyText"/>
        <w:ind w:left="0"/>
        <w:rPr>
          <w:sz w:val="26"/>
        </w:rPr>
      </w:pPr>
    </w:p>
    <w:p w:rsidR="002A5536" w:rsidRDefault="00BE1DD8">
      <w:pPr>
        <w:pStyle w:val="ListParagraph"/>
        <w:numPr>
          <w:ilvl w:val="0"/>
          <w:numId w:val="55"/>
        </w:numPr>
        <w:tabs>
          <w:tab w:val="left" w:pos="535"/>
        </w:tabs>
        <w:ind w:left="534"/>
        <w:rPr>
          <w:sz w:val="30"/>
        </w:rPr>
      </w:pPr>
      <w:r>
        <w:rPr>
          <w:sz w:val="30"/>
        </w:rPr>
        <w:t xml:space="preserve">Tức </w:t>
      </w:r>
      <w:r>
        <w:rPr>
          <w:spacing w:val="3"/>
          <w:sz w:val="30"/>
        </w:rPr>
        <w:t xml:space="preserve">là </w:t>
      </w:r>
      <w:r>
        <w:rPr>
          <w:sz w:val="30"/>
        </w:rPr>
        <w:t xml:space="preserve">bà </w:t>
      </w:r>
      <w:r>
        <w:rPr>
          <w:spacing w:val="-4"/>
          <w:sz w:val="30"/>
        </w:rPr>
        <w:t xml:space="preserve">Hồ </w:t>
      </w:r>
      <w:r>
        <w:rPr>
          <w:spacing w:val="-7"/>
          <w:sz w:val="30"/>
        </w:rPr>
        <w:t xml:space="preserve">Thị </w:t>
      </w:r>
      <w:r>
        <w:rPr>
          <w:spacing w:val="-3"/>
          <w:sz w:val="30"/>
        </w:rPr>
        <w:t xml:space="preserve">Bi </w:t>
      </w:r>
      <w:r>
        <w:rPr>
          <w:sz w:val="30"/>
        </w:rPr>
        <w:t xml:space="preserve">(Hồ </w:t>
      </w:r>
      <w:r>
        <w:rPr>
          <w:spacing w:val="-7"/>
          <w:sz w:val="30"/>
        </w:rPr>
        <w:t xml:space="preserve">Thị </w:t>
      </w:r>
      <w:r>
        <w:rPr>
          <w:sz w:val="30"/>
        </w:rPr>
        <w:t xml:space="preserve">Hoa). </w:t>
      </w:r>
      <w:r>
        <w:rPr>
          <w:spacing w:val="-7"/>
          <w:sz w:val="30"/>
        </w:rPr>
        <w:t xml:space="preserve">Thành </w:t>
      </w:r>
      <w:r>
        <w:rPr>
          <w:spacing w:val="2"/>
          <w:sz w:val="30"/>
        </w:rPr>
        <w:t xml:space="preserve">lập </w:t>
      </w:r>
      <w:r>
        <w:rPr>
          <w:sz w:val="30"/>
        </w:rPr>
        <w:t xml:space="preserve">và </w:t>
      </w:r>
      <w:r>
        <w:rPr>
          <w:spacing w:val="-5"/>
          <w:sz w:val="30"/>
        </w:rPr>
        <w:t xml:space="preserve">chỉ </w:t>
      </w:r>
      <w:r>
        <w:rPr>
          <w:spacing w:val="-10"/>
          <w:sz w:val="30"/>
        </w:rPr>
        <w:t xml:space="preserve">huy </w:t>
      </w:r>
      <w:r>
        <w:rPr>
          <w:spacing w:val="-5"/>
          <w:sz w:val="30"/>
        </w:rPr>
        <w:t xml:space="preserve">“Chi </w:t>
      </w:r>
      <w:r>
        <w:rPr>
          <w:sz w:val="30"/>
        </w:rPr>
        <w:t xml:space="preserve">đội 12” (tiền </w:t>
      </w:r>
      <w:r>
        <w:rPr>
          <w:spacing w:val="-6"/>
          <w:sz w:val="30"/>
        </w:rPr>
        <w:t xml:space="preserve">thân </w:t>
      </w:r>
      <w:r>
        <w:rPr>
          <w:spacing w:val="-5"/>
          <w:sz w:val="30"/>
        </w:rPr>
        <w:t xml:space="preserve">của </w:t>
      </w:r>
      <w:r>
        <w:rPr>
          <w:spacing w:val="-9"/>
          <w:sz w:val="30"/>
        </w:rPr>
        <w:t>Trung</w:t>
      </w:r>
      <w:r>
        <w:rPr>
          <w:spacing w:val="17"/>
          <w:sz w:val="30"/>
        </w:rPr>
        <w:t xml:space="preserve"> </w:t>
      </w:r>
      <w:r>
        <w:rPr>
          <w:sz w:val="30"/>
        </w:rPr>
        <w:t>đoàn</w:t>
      </w:r>
    </w:p>
    <w:p w:rsidR="002A5536" w:rsidRDefault="00BE1DD8">
      <w:pPr>
        <w:pStyle w:val="BodyText"/>
        <w:spacing w:before="0"/>
      </w:pPr>
      <w:r>
        <w:t xml:space="preserve">312) đã </w:t>
      </w:r>
      <w:r>
        <w:rPr>
          <w:spacing w:val="2"/>
        </w:rPr>
        <w:t xml:space="preserve">lập </w:t>
      </w:r>
      <w:r>
        <w:rPr>
          <w:spacing w:val="-5"/>
        </w:rPr>
        <w:t xml:space="preserve">nên </w:t>
      </w:r>
      <w:r>
        <w:rPr>
          <w:spacing w:val="-9"/>
        </w:rPr>
        <w:t xml:space="preserve">những </w:t>
      </w:r>
      <w:r>
        <w:t xml:space="preserve">chiến </w:t>
      </w:r>
      <w:r>
        <w:rPr>
          <w:spacing w:val="-4"/>
        </w:rPr>
        <w:t xml:space="preserve">công </w:t>
      </w:r>
      <w:r>
        <w:t xml:space="preserve">hiển </w:t>
      </w:r>
      <w:r>
        <w:rPr>
          <w:spacing w:val="-4"/>
        </w:rPr>
        <w:t xml:space="preserve">hách </w:t>
      </w:r>
      <w:r>
        <w:rPr>
          <w:spacing w:val="-5"/>
        </w:rPr>
        <w:t xml:space="preserve">từ </w:t>
      </w:r>
      <w:r>
        <w:rPr>
          <w:spacing w:val="-4"/>
        </w:rPr>
        <w:t xml:space="preserve">cuối </w:t>
      </w:r>
      <w:r>
        <w:rPr>
          <w:spacing w:val="-5"/>
        </w:rPr>
        <w:t xml:space="preserve">năm </w:t>
      </w:r>
      <w:r>
        <w:t xml:space="preserve">1945 ở </w:t>
      </w:r>
      <w:r>
        <w:rPr>
          <w:spacing w:val="-4"/>
        </w:rPr>
        <w:t xml:space="preserve">vùng </w:t>
      </w:r>
      <w:r>
        <w:rPr>
          <w:spacing w:val="-3"/>
        </w:rPr>
        <w:t xml:space="preserve">Hóc </w:t>
      </w:r>
      <w:r>
        <w:rPr>
          <w:spacing w:val="-7"/>
        </w:rPr>
        <w:t xml:space="preserve">Môn. Lúc </w:t>
      </w:r>
      <w:r>
        <w:rPr>
          <w:spacing w:val="-5"/>
        </w:rPr>
        <w:t xml:space="preserve">này </w:t>
      </w:r>
      <w:r>
        <w:t xml:space="preserve">bà </w:t>
      </w:r>
      <w:r>
        <w:rPr>
          <w:spacing w:val="-6"/>
        </w:rPr>
        <w:t xml:space="preserve">mới </w:t>
      </w:r>
      <w:r>
        <w:rPr>
          <w:spacing w:val="-3"/>
        </w:rPr>
        <w:t xml:space="preserve">tập </w:t>
      </w:r>
      <w:r>
        <w:t xml:space="preserve">đọc, </w:t>
      </w:r>
      <w:r>
        <w:rPr>
          <w:spacing w:val="-3"/>
        </w:rPr>
        <w:t xml:space="preserve">tập </w:t>
      </w:r>
      <w:r>
        <w:t xml:space="preserve">viết, </w:t>
      </w:r>
      <w:r>
        <w:rPr>
          <w:spacing w:val="-8"/>
        </w:rPr>
        <w:t xml:space="preserve">ký </w:t>
      </w:r>
      <w:r>
        <w:rPr>
          <w:spacing w:val="-3"/>
        </w:rPr>
        <w:t xml:space="preserve">tên BI </w:t>
      </w:r>
      <w:r>
        <w:rPr>
          <w:spacing w:val="-4"/>
        </w:rPr>
        <w:t xml:space="preserve">trông </w:t>
      </w:r>
      <w:r>
        <w:rPr>
          <w:spacing w:val="-10"/>
        </w:rPr>
        <w:t xml:space="preserve">như </w:t>
      </w:r>
      <w:r>
        <w:t xml:space="preserve">ba con số 131, </w:t>
      </w:r>
      <w:r>
        <w:rPr>
          <w:spacing w:val="-5"/>
        </w:rPr>
        <w:t xml:space="preserve">nên </w:t>
      </w:r>
      <w:r>
        <w:rPr>
          <w:spacing w:val="-4"/>
        </w:rPr>
        <w:t xml:space="preserve">quân </w:t>
      </w:r>
      <w:r>
        <w:t xml:space="preserve">đội </w:t>
      </w:r>
      <w:r>
        <w:rPr>
          <w:spacing w:val="-4"/>
        </w:rPr>
        <w:t xml:space="preserve">Pháp </w:t>
      </w:r>
      <w:r>
        <w:t xml:space="preserve">ở </w:t>
      </w:r>
      <w:r>
        <w:rPr>
          <w:spacing w:val="-4"/>
        </w:rPr>
        <w:t xml:space="preserve">vùng </w:t>
      </w:r>
      <w:r>
        <w:rPr>
          <w:spacing w:val="-5"/>
        </w:rPr>
        <w:t xml:space="preserve">này gọi </w:t>
      </w:r>
      <w:r>
        <w:t xml:space="preserve">bà </w:t>
      </w:r>
      <w:r>
        <w:rPr>
          <w:spacing w:val="3"/>
        </w:rPr>
        <w:t xml:space="preserve">là </w:t>
      </w:r>
      <w:r>
        <w:rPr>
          <w:spacing w:val="-5"/>
        </w:rPr>
        <w:t xml:space="preserve">“Madame </w:t>
      </w:r>
      <w:r>
        <w:t xml:space="preserve">131”. </w:t>
      </w:r>
      <w:r>
        <w:rPr>
          <w:spacing w:val="-3"/>
        </w:rPr>
        <w:t xml:space="preserve">Có </w:t>
      </w:r>
      <w:r>
        <w:rPr>
          <w:spacing w:val="-8"/>
        </w:rPr>
        <w:t xml:space="preserve">thể </w:t>
      </w:r>
      <w:r>
        <w:t xml:space="preserve">đọc </w:t>
      </w:r>
      <w:r>
        <w:rPr>
          <w:spacing w:val="-6"/>
        </w:rPr>
        <w:t xml:space="preserve">thêm </w:t>
      </w:r>
      <w:r>
        <w:rPr>
          <w:spacing w:val="-9"/>
        </w:rPr>
        <w:t xml:space="preserve">Nguyên </w:t>
      </w:r>
      <w:r>
        <w:rPr>
          <w:spacing w:val="-8"/>
        </w:rPr>
        <w:t xml:space="preserve">Hùng: </w:t>
      </w:r>
      <w:r>
        <w:t xml:space="preserve">Nam </w:t>
      </w:r>
      <w:r>
        <w:rPr>
          <w:spacing w:val="-3"/>
        </w:rPr>
        <w:t xml:space="preserve">Bộ </w:t>
      </w:r>
      <w:r>
        <w:t xml:space="preserve">- </w:t>
      </w:r>
      <w:r>
        <w:rPr>
          <w:spacing w:val="-7"/>
        </w:rPr>
        <w:t xml:space="preserve">Những </w:t>
      </w:r>
      <w:r>
        <w:rPr>
          <w:spacing w:val="-8"/>
        </w:rPr>
        <w:t xml:space="preserve">nhân </w:t>
      </w:r>
      <w:r>
        <w:t xml:space="preserve">vật </w:t>
      </w:r>
      <w:r>
        <w:rPr>
          <w:spacing w:val="-8"/>
        </w:rPr>
        <w:t xml:space="preserve">một </w:t>
      </w:r>
      <w:r>
        <w:rPr>
          <w:spacing w:val="-5"/>
        </w:rPr>
        <w:t xml:space="preserve">thời </w:t>
      </w:r>
      <w:r>
        <w:rPr>
          <w:spacing w:val="-4"/>
        </w:rPr>
        <w:t xml:space="preserve">vang </w:t>
      </w:r>
      <w:r>
        <w:rPr>
          <w:spacing w:val="-6"/>
        </w:rPr>
        <w:t>bóng.</w:t>
      </w:r>
    </w:p>
    <w:p w:rsidR="002A5536" w:rsidRDefault="002A5536">
      <w:pPr>
        <w:pStyle w:val="BodyText"/>
        <w:ind w:left="0"/>
        <w:rPr>
          <w:sz w:val="26"/>
        </w:rPr>
      </w:pPr>
    </w:p>
    <w:p w:rsidR="002A5536" w:rsidRDefault="00BE1DD8">
      <w:pPr>
        <w:pStyle w:val="ListParagraph"/>
        <w:numPr>
          <w:ilvl w:val="0"/>
          <w:numId w:val="55"/>
        </w:numPr>
        <w:tabs>
          <w:tab w:val="left" w:pos="535"/>
        </w:tabs>
        <w:ind w:left="534"/>
        <w:rPr>
          <w:sz w:val="30"/>
        </w:rPr>
      </w:pPr>
      <w:r>
        <w:rPr>
          <w:spacing w:val="-8"/>
          <w:sz w:val="30"/>
        </w:rPr>
        <w:t xml:space="preserve">Nhà </w:t>
      </w:r>
      <w:r>
        <w:rPr>
          <w:sz w:val="30"/>
        </w:rPr>
        <w:t xml:space="preserve">cách </w:t>
      </w:r>
      <w:r>
        <w:rPr>
          <w:spacing w:val="-10"/>
          <w:sz w:val="30"/>
        </w:rPr>
        <w:t xml:space="preserve">mạng </w:t>
      </w:r>
      <w:r>
        <w:rPr>
          <w:spacing w:val="2"/>
          <w:sz w:val="30"/>
        </w:rPr>
        <w:t xml:space="preserve">lão </w:t>
      </w:r>
      <w:r>
        <w:rPr>
          <w:spacing w:val="-9"/>
          <w:sz w:val="30"/>
        </w:rPr>
        <w:t xml:space="preserve">thành, </w:t>
      </w:r>
      <w:r>
        <w:rPr>
          <w:spacing w:val="-4"/>
          <w:sz w:val="30"/>
        </w:rPr>
        <w:t xml:space="preserve">hoạt động </w:t>
      </w:r>
      <w:r>
        <w:rPr>
          <w:sz w:val="30"/>
        </w:rPr>
        <w:t xml:space="preserve">cách </w:t>
      </w:r>
      <w:r>
        <w:rPr>
          <w:spacing w:val="-10"/>
          <w:sz w:val="30"/>
        </w:rPr>
        <w:t xml:space="preserve">mạng </w:t>
      </w:r>
      <w:r>
        <w:rPr>
          <w:spacing w:val="-5"/>
          <w:sz w:val="30"/>
        </w:rPr>
        <w:t xml:space="preserve">từ </w:t>
      </w:r>
      <w:r>
        <w:rPr>
          <w:spacing w:val="-9"/>
          <w:sz w:val="30"/>
        </w:rPr>
        <w:t xml:space="preserve">những </w:t>
      </w:r>
      <w:r>
        <w:rPr>
          <w:spacing w:val="-5"/>
          <w:sz w:val="30"/>
        </w:rPr>
        <w:t xml:space="preserve">năm </w:t>
      </w:r>
      <w:r>
        <w:rPr>
          <w:sz w:val="30"/>
        </w:rPr>
        <w:t xml:space="preserve">1930 ở Bạc </w:t>
      </w:r>
      <w:r>
        <w:rPr>
          <w:spacing w:val="-6"/>
          <w:sz w:val="30"/>
        </w:rPr>
        <w:t xml:space="preserve">Liêu. Làm </w:t>
      </w:r>
      <w:r>
        <w:rPr>
          <w:spacing w:val="-12"/>
          <w:sz w:val="30"/>
        </w:rPr>
        <w:t xml:space="preserve">nghề </w:t>
      </w:r>
      <w:r>
        <w:rPr>
          <w:spacing w:val="-5"/>
          <w:sz w:val="30"/>
        </w:rPr>
        <w:t>họa</w:t>
      </w:r>
      <w:r>
        <w:rPr>
          <w:spacing w:val="-45"/>
          <w:sz w:val="30"/>
        </w:rPr>
        <w:t xml:space="preserve"> </w:t>
      </w:r>
      <w:r>
        <w:rPr>
          <w:sz w:val="30"/>
        </w:rPr>
        <w:t>đồ,</w:t>
      </w:r>
    </w:p>
    <w:p w:rsidR="002A5536" w:rsidRDefault="002A5536">
      <w:pPr>
        <w:rPr>
          <w:sz w:val="30"/>
        </w:rPr>
        <w:sectPr w:rsidR="002A5536">
          <w:pgSz w:w="12240" w:h="15840"/>
          <w:pgMar w:top="0" w:right="0" w:bottom="0" w:left="0" w:header="720" w:footer="720" w:gutter="0"/>
          <w:cols w:space="720"/>
        </w:sectPr>
      </w:pPr>
    </w:p>
    <w:p w:rsidR="002A5536" w:rsidRDefault="00BE1DD8">
      <w:pPr>
        <w:pStyle w:val="BodyText"/>
        <w:spacing w:before="65"/>
        <w:ind w:right="98"/>
      </w:pPr>
      <w:r>
        <w:rPr>
          <w:spacing w:val="-5"/>
        </w:rPr>
        <w:lastRenderedPageBreak/>
        <w:t xml:space="preserve">nên </w:t>
      </w:r>
      <w:r>
        <w:t xml:space="preserve">còn có </w:t>
      </w:r>
      <w:r>
        <w:rPr>
          <w:spacing w:val="-3"/>
        </w:rPr>
        <w:t xml:space="preserve">tên </w:t>
      </w:r>
      <w:r>
        <w:rPr>
          <w:spacing w:val="3"/>
        </w:rPr>
        <w:t xml:space="preserve">là </w:t>
      </w:r>
      <w:r>
        <w:t xml:space="preserve">“Họa đồ </w:t>
      </w:r>
      <w:r>
        <w:rPr>
          <w:spacing w:val="-5"/>
        </w:rPr>
        <w:t xml:space="preserve">Lý”. </w:t>
      </w:r>
      <w:r>
        <w:rPr>
          <w:spacing w:val="-3"/>
        </w:rPr>
        <w:t xml:space="preserve">Có </w:t>
      </w:r>
      <w:r>
        <w:rPr>
          <w:spacing w:val="-8"/>
        </w:rPr>
        <w:t xml:space="preserve">thể </w:t>
      </w:r>
      <w:r>
        <w:t xml:space="preserve">đọc tiểu </w:t>
      </w:r>
      <w:r>
        <w:rPr>
          <w:spacing w:val="-6"/>
        </w:rPr>
        <w:t xml:space="preserve">truyện </w:t>
      </w:r>
      <w:r>
        <w:rPr>
          <w:spacing w:val="-5"/>
        </w:rPr>
        <w:t xml:space="preserve">của ông </w:t>
      </w:r>
      <w:r>
        <w:rPr>
          <w:spacing w:val="-4"/>
        </w:rPr>
        <w:t xml:space="preserve">trong </w:t>
      </w:r>
      <w:r>
        <w:rPr>
          <w:spacing w:val="-10"/>
        </w:rPr>
        <w:t xml:space="preserve">Tuyển </w:t>
      </w:r>
      <w:r>
        <w:t xml:space="preserve">Tập </w:t>
      </w:r>
      <w:r>
        <w:rPr>
          <w:spacing w:val="-9"/>
        </w:rPr>
        <w:t xml:space="preserve">Nguyên </w:t>
      </w:r>
      <w:r>
        <w:rPr>
          <w:spacing w:val="-8"/>
        </w:rPr>
        <w:t xml:space="preserve">Hùng: </w:t>
      </w:r>
      <w:r>
        <w:t xml:space="preserve">Tà </w:t>
      </w:r>
      <w:r>
        <w:rPr>
          <w:spacing w:val="-6"/>
        </w:rPr>
        <w:t xml:space="preserve">Lài </w:t>
      </w:r>
      <w:r>
        <w:rPr>
          <w:spacing w:val="-5"/>
        </w:rPr>
        <w:t xml:space="preserve">tụ </w:t>
      </w:r>
      <w:r>
        <w:rPr>
          <w:spacing w:val="-8"/>
        </w:rPr>
        <w:t xml:space="preserve">nghĩa </w:t>
      </w:r>
      <w:r>
        <w:t xml:space="preserve">(Hồi </w:t>
      </w:r>
      <w:r>
        <w:rPr>
          <w:spacing w:val="-8"/>
        </w:rPr>
        <w:t xml:space="preserve">thứ nhất: </w:t>
      </w:r>
      <w:r>
        <w:rPr>
          <w:spacing w:val="-11"/>
        </w:rPr>
        <w:t xml:space="preserve">Vì </w:t>
      </w:r>
      <w:r>
        <w:rPr>
          <w:spacing w:val="-8"/>
        </w:rPr>
        <w:t xml:space="preserve">Việc </w:t>
      </w:r>
      <w:r>
        <w:rPr>
          <w:spacing w:val="-7"/>
        </w:rPr>
        <w:t xml:space="preserve">Nghĩa </w:t>
      </w:r>
      <w:r>
        <w:t xml:space="preserve">Tào Tỵ </w:t>
      </w:r>
      <w:r>
        <w:rPr>
          <w:spacing w:val="-7"/>
        </w:rPr>
        <w:t xml:space="preserve">Thọ </w:t>
      </w:r>
      <w:r>
        <w:t xml:space="preserve">Nạn Tới Gia </w:t>
      </w:r>
      <w:r>
        <w:rPr>
          <w:spacing w:val="-4"/>
        </w:rPr>
        <w:t xml:space="preserve">Định </w:t>
      </w:r>
      <w:r>
        <w:t xml:space="preserve">Gặp Bạn </w:t>
      </w:r>
      <w:r>
        <w:rPr>
          <w:spacing w:val="-6"/>
        </w:rPr>
        <w:t xml:space="preserve">Công </w:t>
      </w:r>
      <w:r>
        <w:rPr>
          <w:spacing w:val="-8"/>
        </w:rPr>
        <w:t>Trung).</w:t>
      </w:r>
    </w:p>
    <w:p w:rsidR="002A5536" w:rsidRDefault="002A5536">
      <w:pPr>
        <w:pStyle w:val="BodyText"/>
        <w:ind w:left="0"/>
        <w:rPr>
          <w:sz w:val="26"/>
        </w:rPr>
      </w:pPr>
    </w:p>
    <w:p w:rsidR="002A5536" w:rsidRDefault="00BE1DD8">
      <w:pPr>
        <w:pStyle w:val="ListParagraph"/>
        <w:numPr>
          <w:ilvl w:val="0"/>
          <w:numId w:val="55"/>
        </w:numPr>
        <w:tabs>
          <w:tab w:val="left" w:pos="535"/>
        </w:tabs>
        <w:ind w:right="217" w:firstLine="0"/>
        <w:rPr>
          <w:sz w:val="30"/>
        </w:rPr>
      </w:pPr>
      <w:r>
        <w:rPr>
          <w:spacing w:val="-3"/>
          <w:sz w:val="30"/>
        </w:rPr>
        <w:t xml:space="preserve">Thiếu </w:t>
      </w:r>
      <w:r>
        <w:rPr>
          <w:spacing w:val="-4"/>
          <w:sz w:val="30"/>
        </w:rPr>
        <w:t xml:space="preserve">tướng </w:t>
      </w:r>
      <w:r>
        <w:rPr>
          <w:sz w:val="30"/>
        </w:rPr>
        <w:t xml:space="preserve">Tô </w:t>
      </w:r>
      <w:r>
        <w:rPr>
          <w:spacing w:val="-4"/>
          <w:sz w:val="30"/>
        </w:rPr>
        <w:t xml:space="preserve">Ký </w:t>
      </w:r>
      <w:r>
        <w:rPr>
          <w:sz w:val="30"/>
        </w:rPr>
        <w:t xml:space="preserve">sinh </w:t>
      </w:r>
      <w:r>
        <w:rPr>
          <w:spacing w:val="-5"/>
          <w:sz w:val="30"/>
        </w:rPr>
        <w:t xml:space="preserve">năm </w:t>
      </w:r>
      <w:r>
        <w:rPr>
          <w:sz w:val="30"/>
        </w:rPr>
        <w:t xml:space="preserve">1922 (Wikipédia viết 1919), </w:t>
      </w:r>
      <w:r>
        <w:rPr>
          <w:spacing w:val="-3"/>
          <w:sz w:val="30"/>
        </w:rPr>
        <w:t xml:space="preserve">tại </w:t>
      </w:r>
      <w:r>
        <w:rPr>
          <w:sz w:val="30"/>
        </w:rPr>
        <w:t xml:space="preserve">làng </w:t>
      </w:r>
      <w:r>
        <w:rPr>
          <w:spacing w:val="-4"/>
          <w:sz w:val="30"/>
        </w:rPr>
        <w:t xml:space="preserve">Bình </w:t>
      </w:r>
      <w:r>
        <w:rPr>
          <w:spacing w:val="-7"/>
          <w:sz w:val="30"/>
        </w:rPr>
        <w:t xml:space="preserve">Lý, </w:t>
      </w:r>
      <w:r>
        <w:rPr>
          <w:spacing w:val="-3"/>
          <w:sz w:val="30"/>
        </w:rPr>
        <w:t xml:space="preserve">Hóc </w:t>
      </w:r>
      <w:r>
        <w:rPr>
          <w:spacing w:val="-4"/>
          <w:sz w:val="30"/>
        </w:rPr>
        <w:t xml:space="preserve">Môn </w:t>
      </w:r>
      <w:r>
        <w:rPr>
          <w:spacing w:val="-3"/>
          <w:sz w:val="30"/>
        </w:rPr>
        <w:t xml:space="preserve">(nay </w:t>
      </w:r>
      <w:r>
        <w:rPr>
          <w:spacing w:val="3"/>
          <w:sz w:val="30"/>
        </w:rPr>
        <w:t xml:space="preserve">là </w:t>
      </w:r>
      <w:r>
        <w:rPr>
          <w:spacing w:val="-8"/>
          <w:sz w:val="30"/>
        </w:rPr>
        <w:t xml:space="preserve">xã </w:t>
      </w:r>
      <w:r>
        <w:rPr>
          <w:spacing w:val="-5"/>
          <w:sz w:val="30"/>
        </w:rPr>
        <w:t xml:space="preserve">anh </w:t>
      </w:r>
      <w:r>
        <w:rPr>
          <w:spacing w:val="-8"/>
          <w:sz w:val="30"/>
        </w:rPr>
        <w:t xml:space="preserve">hùng </w:t>
      </w:r>
      <w:r>
        <w:rPr>
          <w:spacing w:val="-4"/>
          <w:sz w:val="30"/>
        </w:rPr>
        <w:t xml:space="preserve">Bình </w:t>
      </w:r>
      <w:r>
        <w:rPr>
          <w:spacing w:val="-9"/>
          <w:sz w:val="30"/>
        </w:rPr>
        <w:t xml:space="preserve">Mỹ, huyện </w:t>
      </w:r>
      <w:r>
        <w:rPr>
          <w:spacing w:val="-3"/>
          <w:sz w:val="30"/>
        </w:rPr>
        <w:t xml:space="preserve">Củ </w:t>
      </w:r>
      <w:r>
        <w:rPr>
          <w:sz w:val="30"/>
        </w:rPr>
        <w:t xml:space="preserve">Chi). </w:t>
      </w:r>
      <w:r>
        <w:rPr>
          <w:spacing w:val="-8"/>
          <w:sz w:val="30"/>
        </w:rPr>
        <w:t xml:space="preserve">Ông </w:t>
      </w:r>
      <w:r>
        <w:rPr>
          <w:spacing w:val="-6"/>
          <w:sz w:val="30"/>
        </w:rPr>
        <w:t xml:space="preserve">tham </w:t>
      </w:r>
      <w:r>
        <w:rPr>
          <w:spacing w:val="-3"/>
          <w:sz w:val="30"/>
        </w:rPr>
        <w:t xml:space="preserve">gia </w:t>
      </w:r>
      <w:r>
        <w:rPr>
          <w:sz w:val="30"/>
        </w:rPr>
        <w:t xml:space="preserve">cách </w:t>
      </w:r>
      <w:r>
        <w:rPr>
          <w:spacing w:val="-10"/>
          <w:sz w:val="30"/>
        </w:rPr>
        <w:t xml:space="preserve">mạng </w:t>
      </w:r>
      <w:r>
        <w:rPr>
          <w:spacing w:val="-5"/>
          <w:sz w:val="30"/>
        </w:rPr>
        <w:t xml:space="preserve">từ năm </w:t>
      </w:r>
      <w:r>
        <w:rPr>
          <w:sz w:val="30"/>
        </w:rPr>
        <w:t xml:space="preserve">12 </w:t>
      </w:r>
      <w:r>
        <w:rPr>
          <w:spacing w:val="-4"/>
          <w:sz w:val="30"/>
        </w:rPr>
        <w:t xml:space="preserve">tuổi, </w:t>
      </w:r>
      <w:r>
        <w:rPr>
          <w:spacing w:val="-5"/>
          <w:sz w:val="30"/>
        </w:rPr>
        <w:t xml:space="preserve">năm </w:t>
      </w:r>
      <w:r>
        <w:rPr>
          <w:sz w:val="30"/>
        </w:rPr>
        <w:t xml:space="preserve">17 </w:t>
      </w:r>
      <w:r>
        <w:rPr>
          <w:spacing w:val="-6"/>
          <w:sz w:val="30"/>
        </w:rPr>
        <w:t xml:space="preserve">tuổi </w:t>
      </w:r>
      <w:r>
        <w:rPr>
          <w:sz w:val="30"/>
        </w:rPr>
        <w:t xml:space="preserve">bị bắt giải đi </w:t>
      </w:r>
      <w:r>
        <w:rPr>
          <w:spacing w:val="-4"/>
          <w:sz w:val="30"/>
        </w:rPr>
        <w:t xml:space="preserve">căng </w:t>
      </w:r>
      <w:r>
        <w:rPr>
          <w:sz w:val="30"/>
        </w:rPr>
        <w:t xml:space="preserve">Tà </w:t>
      </w:r>
      <w:r>
        <w:rPr>
          <w:spacing w:val="-6"/>
          <w:sz w:val="30"/>
        </w:rPr>
        <w:t xml:space="preserve">Lài </w:t>
      </w:r>
      <w:r>
        <w:rPr>
          <w:sz w:val="30"/>
        </w:rPr>
        <w:t xml:space="preserve">(1940). Đầu </w:t>
      </w:r>
      <w:r>
        <w:rPr>
          <w:spacing w:val="-5"/>
          <w:sz w:val="30"/>
        </w:rPr>
        <w:t xml:space="preserve">năm </w:t>
      </w:r>
      <w:r>
        <w:rPr>
          <w:sz w:val="30"/>
        </w:rPr>
        <w:t xml:space="preserve">1942, </w:t>
      </w:r>
      <w:r>
        <w:rPr>
          <w:spacing w:val="-5"/>
          <w:sz w:val="30"/>
        </w:rPr>
        <w:t xml:space="preserve">ông </w:t>
      </w:r>
      <w:r>
        <w:rPr>
          <w:spacing w:val="-4"/>
          <w:sz w:val="30"/>
        </w:rPr>
        <w:t xml:space="preserve">cùng </w:t>
      </w:r>
      <w:r>
        <w:rPr>
          <w:sz w:val="30"/>
        </w:rPr>
        <w:t xml:space="preserve">7 </w:t>
      </w:r>
      <w:r>
        <w:rPr>
          <w:spacing w:val="-4"/>
          <w:sz w:val="30"/>
        </w:rPr>
        <w:t xml:space="preserve">đồng </w:t>
      </w:r>
      <w:r>
        <w:rPr>
          <w:spacing w:val="-5"/>
          <w:sz w:val="30"/>
        </w:rPr>
        <w:t xml:space="preserve">chí </w:t>
      </w:r>
      <w:r>
        <w:rPr>
          <w:sz w:val="30"/>
        </w:rPr>
        <w:t xml:space="preserve">vượt </w:t>
      </w:r>
      <w:r>
        <w:rPr>
          <w:spacing w:val="-12"/>
          <w:sz w:val="30"/>
        </w:rPr>
        <w:t xml:space="preserve">ngục </w:t>
      </w:r>
      <w:r>
        <w:rPr>
          <w:sz w:val="30"/>
        </w:rPr>
        <w:t xml:space="preserve">và bị bắt giải </w:t>
      </w:r>
      <w:r>
        <w:rPr>
          <w:spacing w:val="2"/>
          <w:sz w:val="30"/>
        </w:rPr>
        <w:t xml:space="preserve">lên </w:t>
      </w:r>
      <w:r>
        <w:rPr>
          <w:spacing w:val="-3"/>
          <w:sz w:val="30"/>
        </w:rPr>
        <w:t xml:space="preserve">Bà Rá </w:t>
      </w:r>
      <w:r>
        <w:rPr>
          <w:spacing w:val="-5"/>
          <w:sz w:val="30"/>
        </w:rPr>
        <w:t xml:space="preserve">cho </w:t>
      </w:r>
      <w:r>
        <w:rPr>
          <w:sz w:val="30"/>
        </w:rPr>
        <w:t xml:space="preserve">tới </w:t>
      </w:r>
      <w:r>
        <w:rPr>
          <w:spacing w:val="-8"/>
          <w:sz w:val="30"/>
        </w:rPr>
        <w:t>ngày</w:t>
      </w:r>
      <w:r>
        <w:rPr>
          <w:spacing w:val="-16"/>
          <w:sz w:val="30"/>
        </w:rPr>
        <w:t xml:space="preserve"> </w:t>
      </w:r>
      <w:r>
        <w:rPr>
          <w:spacing w:val="-6"/>
          <w:sz w:val="30"/>
        </w:rPr>
        <w:t>Nhật</w:t>
      </w:r>
      <w:r>
        <w:rPr>
          <w:spacing w:val="-7"/>
          <w:sz w:val="30"/>
        </w:rPr>
        <w:t xml:space="preserve"> </w:t>
      </w:r>
      <w:r>
        <w:rPr>
          <w:sz w:val="30"/>
        </w:rPr>
        <w:t xml:space="preserve">đảo </w:t>
      </w:r>
      <w:r>
        <w:rPr>
          <w:spacing w:val="-5"/>
          <w:sz w:val="30"/>
        </w:rPr>
        <w:t>chính</w:t>
      </w:r>
      <w:r>
        <w:rPr>
          <w:spacing w:val="-15"/>
          <w:sz w:val="30"/>
        </w:rPr>
        <w:t xml:space="preserve"> </w:t>
      </w:r>
      <w:r>
        <w:rPr>
          <w:spacing w:val="-4"/>
          <w:sz w:val="30"/>
        </w:rPr>
        <w:t>Pháp</w:t>
      </w:r>
      <w:r>
        <w:rPr>
          <w:sz w:val="30"/>
        </w:rPr>
        <w:t xml:space="preserve"> </w:t>
      </w:r>
      <w:r>
        <w:rPr>
          <w:spacing w:val="-8"/>
          <w:sz w:val="30"/>
        </w:rPr>
        <w:t>tháng</w:t>
      </w:r>
      <w:r>
        <w:rPr>
          <w:spacing w:val="-15"/>
          <w:sz w:val="30"/>
        </w:rPr>
        <w:t xml:space="preserve"> </w:t>
      </w:r>
      <w:r>
        <w:rPr>
          <w:sz w:val="30"/>
        </w:rPr>
        <w:t xml:space="preserve">3,1945. </w:t>
      </w:r>
      <w:r>
        <w:rPr>
          <w:spacing w:val="-8"/>
          <w:sz w:val="30"/>
        </w:rPr>
        <w:t>Ông</w:t>
      </w:r>
      <w:r>
        <w:rPr>
          <w:spacing w:val="-15"/>
          <w:sz w:val="30"/>
        </w:rPr>
        <w:t xml:space="preserve"> </w:t>
      </w:r>
      <w:r>
        <w:rPr>
          <w:spacing w:val="3"/>
          <w:sz w:val="30"/>
        </w:rPr>
        <w:t>là</w:t>
      </w:r>
      <w:r>
        <w:rPr>
          <w:spacing w:val="2"/>
          <w:sz w:val="30"/>
        </w:rPr>
        <w:t xml:space="preserve"> </w:t>
      </w:r>
      <w:r>
        <w:rPr>
          <w:spacing w:val="-8"/>
          <w:sz w:val="30"/>
        </w:rPr>
        <w:t>một</w:t>
      </w:r>
      <w:r>
        <w:rPr>
          <w:spacing w:val="-7"/>
          <w:sz w:val="30"/>
        </w:rPr>
        <w:t xml:space="preserve"> </w:t>
      </w:r>
      <w:r>
        <w:rPr>
          <w:spacing w:val="-4"/>
          <w:sz w:val="30"/>
        </w:rPr>
        <w:t>trong</w:t>
      </w:r>
      <w:r>
        <w:rPr>
          <w:spacing w:val="-15"/>
          <w:sz w:val="30"/>
        </w:rPr>
        <w:t xml:space="preserve"> </w:t>
      </w:r>
      <w:r>
        <w:rPr>
          <w:spacing w:val="-9"/>
          <w:sz w:val="30"/>
        </w:rPr>
        <w:t>những</w:t>
      </w:r>
      <w:r>
        <w:rPr>
          <w:spacing w:val="-15"/>
          <w:sz w:val="30"/>
        </w:rPr>
        <w:t xml:space="preserve"> </w:t>
      </w:r>
      <w:r>
        <w:rPr>
          <w:spacing w:val="-5"/>
          <w:sz w:val="30"/>
        </w:rPr>
        <w:t>người</w:t>
      </w:r>
      <w:r>
        <w:rPr>
          <w:spacing w:val="7"/>
          <w:sz w:val="30"/>
        </w:rPr>
        <w:t xml:space="preserve"> </w:t>
      </w:r>
      <w:r>
        <w:rPr>
          <w:spacing w:val="2"/>
          <w:sz w:val="30"/>
        </w:rPr>
        <w:t>lập</w:t>
      </w:r>
      <w:r>
        <w:rPr>
          <w:sz w:val="30"/>
        </w:rPr>
        <w:t xml:space="preserve"> Giải</w:t>
      </w:r>
      <w:r>
        <w:rPr>
          <w:spacing w:val="7"/>
          <w:sz w:val="30"/>
        </w:rPr>
        <w:t xml:space="preserve"> </w:t>
      </w:r>
      <w:r>
        <w:rPr>
          <w:spacing w:val="-6"/>
          <w:sz w:val="30"/>
        </w:rPr>
        <w:t>phóng</w:t>
      </w:r>
      <w:r>
        <w:rPr>
          <w:spacing w:val="-15"/>
          <w:sz w:val="30"/>
        </w:rPr>
        <w:t xml:space="preserve"> </w:t>
      </w:r>
      <w:r>
        <w:rPr>
          <w:spacing w:val="-4"/>
          <w:sz w:val="30"/>
        </w:rPr>
        <w:t>quân</w:t>
      </w:r>
      <w:r>
        <w:rPr>
          <w:spacing w:val="-15"/>
          <w:sz w:val="30"/>
        </w:rPr>
        <w:t xml:space="preserve"> </w:t>
      </w:r>
      <w:r>
        <w:rPr>
          <w:spacing w:val="3"/>
          <w:sz w:val="30"/>
        </w:rPr>
        <w:t>liên</w:t>
      </w:r>
      <w:r>
        <w:rPr>
          <w:spacing w:val="-15"/>
          <w:sz w:val="30"/>
        </w:rPr>
        <w:t xml:space="preserve"> </w:t>
      </w:r>
      <w:r>
        <w:rPr>
          <w:spacing w:val="-4"/>
          <w:sz w:val="30"/>
        </w:rPr>
        <w:t xml:space="preserve">quận </w:t>
      </w:r>
      <w:r>
        <w:rPr>
          <w:spacing w:val="-3"/>
          <w:sz w:val="30"/>
        </w:rPr>
        <w:t xml:space="preserve">Hóc </w:t>
      </w:r>
      <w:r>
        <w:rPr>
          <w:spacing w:val="-4"/>
          <w:sz w:val="30"/>
        </w:rPr>
        <w:t xml:space="preserve">Môn </w:t>
      </w:r>
      <w:r>
        <w:rPr>
          <w:sz w:val="30"/>
        </w:rPr>
        <w:t xml:space="preserve">- </w:t>
      </w:r>
      <w:r>
        <w:rPr>
          <w:spacing w:val="-3"/>
          <w:sz w:val="30"/>
        </w:rPr>
        <w:t xml:space="preserve">Bà </w:t>
      </w:r>
      <w:r>
        <w:rPr>
          <w:sz w:val="30"/>
        </w:rPr>
        <w:t xml:space="preserve">Điểm - Đức Hòa, sau </w:t>
      </w:r>
      <w:r>
        <w:rPr>
          <w:spacing w:val="3"/>
          <w:sz w:val="30"/>
        </w:rPr>
        <w:t xml:space="preserve">là </w:t>
      </w:r>
      <w:r>
        <w:rPr>
          <w:spacing w:val="-7"/>
          <w:sz w:val="30"/>
        </w:rPr>
        <w:t xml:space="preserve">Chi </w:t>
      </w:r>
      <w:r>
        <w:rPr>
          <w:sz w:val="30"/>
        </w:rPr>
        <w:t xml:space="preserve">đội 12. Năm 1954, </w:t>
      </w:r>
      <w:r>
        <w:rPr>
          <w:spacing w:val="-5"/>
          <w:sz w:val="30"/>
        </w:rPr>
        <w:t xml:space="preserve">ông </w:t>
      </w:r>
      <w:r>
        <w:rPr>
          <w:spacing w:val="-3"/>
          <w:sz w:val="30"/>
        </w:rPr>
        <w:t xml:space="preserve">tập </w:t>
      </w:r>
      <w:r>
        <w:rPr>
          <w:spacing w:val="-5"/>
          <w:sz w:val="30"/>
        </w:rPr>
        <w:t xml:space="preserve">kết </w:t>
      </w:r>
      <w:r>
        <w:rPr>
          <w:spacing w:val="2"/>
          <w:sz w:val="30"/>
        </w:rPr>
        <w:t xml:space="preserve">ra </w:t>
      </w:r>
      <w:r>
        <w:rPr>
          <w:sz w:val="30"/>
        </w:rPr>
        <w:t xml:space="preserve">Bắc, được </w:t>
      </w:r>
      <w:r>
        <w:rPr>
          <w:spacing w:val="-8"/>
          <w:sz w:val="30"/>
        </w:rPr>
        <w:t xml:space="preserve">thăng </w:t>
      </w:r>
      <w:r>
        <w:rPr>
          <w:spacing w:val="-4"/>
          <w:sz w:val="30"/>
        </w:rPr>
        <w:t xml:space="preserve">thiếu </w:t>
      </w:r>
      <w:r>
        <w:rPr>
          <w:spacing w:val="-6"/>
          <w:sz w:val="30"/>
        </w:rPr>
        <w:t xml:space="preserve">tướng, Chính </w:t>
      </w:r>
      <w:r>
        <w:rPr>
          <w:spacing w:val="-8"/>
          <w:sz w:val="30"/>
        </w:rPr>
        <w:t xml:space="preserve">ủy </w:t>
      </w:r>
      <w:r>
        <w:rPr>
          <w:spacing w:val="-4"/>
          <w:sz w:val="30"/>
        </w:rPr>
        <w:t xml:space="preserve">quân </w:t>
      </w:r>
      <w:r>
        <w:rPr>
          <w:spacing w:val="-12"/>
          <w:sz w:val="30"/>
        </w:rPr>
        <w:t xml:space="preserve">khu. </w:t>
      </w:r>
      <w:r>
        <w:rPr>
          <w:spacing w:val="-8"/>
          <w:sz w:val="30"/>
        </w:rPr>
        <w:t xml:space="preserve">Ông mất </w:t>
      </w:r>
      <w:r>
        <w:rPr>
          <w:spacing w:val="-10"/>
          <w:sz w:val="30"/>
        </w:rPr>
        <w:t xml:space="preserve">mùng </w:t>
      </w:r>
      <w:r>
        <w:rPr>
          <w:sz w:val="30"/>
        </w:rPr>
        <w:t xml:space="preserve">2 Tết </w:t>
      </w:r>
      <w:r>
        <w:rPr>
          <w:spacing w:val="-5"/>
          <w:sz w:val="30"/>
        </w:rPr>
        <w:t xml:space="preserve">năm </w:t>
      </w:r>
      <w:r>
        <w:rPr>
          <w:spacing w:val="-4"/>
          <w:sz w:val="30"/>
        </w:rPr>
        <w:t xml:space="preserve">Kỷ Mão </w:t>
      </w:r>
      <w:r>
        <w:rPr>
          <w:sz w:val="30"/>
        </w:rPr>
        <w:t xml:space="preserve">(1999). </w:t>
      </w:r>
      <w:r>
        <w:rPr>
          <w:spacing w:val="-5"/>
          <w:sz w:val="30"/>
        </w:rPr>
        <w:t xml:space="preserve">Theo </w:t>
      </w:r>
      <w:r>
        <w:rPr>
          <w:spacing w:val="-9"/>
          <w:sz w:val="30"/>
        </w:rPr>
        <w:t xml:space="preserve">Nguyên </w:t>
      </w:r>
      <w:r>
        <w:rPr>
          <w:spacing w:val="-8"/>
          <w:sz w:val="30"/>
        </w:rPr>
        <w:t xml:space="preserve">Hùng: </w:t>
      </w:r>
      <w:r>
        <w:rPr>
          <w:sz w:val="30"/>
        </w:rPr>
        <w:t xml:space="preserve">Nam </w:t>
      </w:r>
      <w:r>
        <w:rPr>
          <w:spacing w:val="-3"/>
          <w:sz w:val="30"/>
        </w:rPr>
        <w:t xml:space="preserve">Bộ </w:t>
      </w:r>
      <w:r>
        <w:rPr>
          <w:sz w:val="30"/>
        </w:rPr>
        <w:t xml:space="preserve">- </w:t>
      </w:r>
      <w:r>
        <w:rPr>
          <w:spacing w:val="-7"/>
          <w:sz w:val="30"/>
        </w:rPr>
        <w:t xml:space="preserve">Những </w:t>
      </w:r>
      <w:r>
        <w:rPr>
          <w:spacing w:val="-8"/>
          <w:sz w:val="30"/>
        </w:rPr>
        <w:t xml:space="preserve">nhân </w:t>
      </w:r>
      <w:r>
        <w:rPr>
          <w:sz w:val="30"/>
        </w:rPr>
        <w:t xml:space="preserve">vật </w:t>
      </w:r>
      <w:r>
        <w:rPr>
          <w:spacing w:val="-8"/>
          <w:sz w:val="30"/>
        </w:rPr>
        <w:t xml:space="preserve">một </w:t>
      </w:r>
      <w:r>
        <w:rPr>
          <w:spacing w:val="-5"/>
          <w:sz w:val="30"/>
        </w:rPr>
        <w:t xml:space="preserve">thời </w:t>
      </w:r>
      <w:r>
        <w:rPr>
          <w:spacing w:val="-4"/>
          <w:sz w:val="30"/>
        </w:rPr>
        <w:t xml:space="preserve">vang bóng </w:t>
      </w:r>
      <w:r>
        <w:rPr>
          <w:spacing w:val="-2"/>
          <w:sz w:val="30"/>
        </w:rPr>
        <w:t xml:space="preserve">(“TIỂU </w:t>
      </w:r>
      <w:r>
        <w:rPr>
          <w:spacing w:val="-3"/>
          <w:sz w:val="30"/>
        </w:rPr>
        <w:t xml:space="preserve">TƯỚNG” </w:t>
      </w:r>
      <w:r>
        <w:rPr>
          <w:sz w:val="30"/>
        </w:rPr>
        <w:t xml:space="preserve">TÔ </w:t>
      </w:r>
      <w:r>
        <w:rPr>
          <w:spacing w:val="-4"/>
          <w:sz w:val="30"/>
        </w:rPr>
        <w:t xml:space="preserve">KÝ </w:t>
      </w:r>
      <w:r>
        <w:rPr>
          <w:spacing w:val="-6"/>
          <w:sz w:val="30"/>
        </w:rPr>
        <w:t xml:space="preserve">CHINH </w:t>
      </w:r>
      <w:r>
        <w:rPr>
          <w:spacing w:val="-8"/>
          <w:sz w:val="30"/>
        </w:rPr>
        <w:t xml:space="preserve">PHỤC </w:t>
      </w:r>
      <w:r>
        <w:rPr>
          <w:sz w:val="30"/>
        </w:rPr>
        <w:t xml:space="preserve">“NGƯU </w:t>
      </w:r>
      <w:r>
        <w:rPr>
          <w:spacing w:val="-6"/>
          <w:sz w:val="30"/>
        </w:rPr>
        <w:t xml:space="preserve">MA </w:t>
      </w:r>
      <w:r>
        <w:rPr>
          <w:spacing w:val="-5"/>
          <w:sz w:val="30"/>
        </w:rPr>
        <w:t>VƯƠNG”)</w:t>
      </w:r>
    </w:p>
    <w:p w:rsidR="002A5536" w:rsidRDefault="002A5536">
      <w:pPr>
        <w:pStyle w:val="BodyText"/>
        <w:ind w:left="0"/>
        <w:rPr>
          <w:sz w:val="26"/>
        </w:rPr>
      </w:pPr>
    </w:p>
    <w:p w:rsidR="002A5536" w:rsidRDefault="00BE1DD8">
      <w:pPr>
        <w:pStyle w:val="ListParagraph"/>
        <w:numPr>
          <w:ilvl w:val="0"/>
          <w:numId w:val="55"/>
        </w:numPr>
        <w:tabs>
          <w:tab w:val="left" w:pos="535"/>
        </w:tabs>
        <w:ind w:right="134" w:firstLine="0"/>
        <w:rPr>
          <w:sz w:val="30"/>
        </w:rPr>
      </w:pPr>
      <w:r>
        <w:rPr>
          <w:spacing w:val="-5"/>
          <w:sz w:val="30"/>
        </w:rPr>
        <w:t xml:space="preserve">Banh </w:t>
      </w:r>
      <w:r>
        <w:rPr>
          <w:sz w:val="30"/>
        </w:rPr>
        <w:t xml:space="preserve">(từ </w:t>
      </w:r>
      <w:r>
        <w:rPr>
          <w:spacing w:val="-4"/>
          <w:sz w:val="30"/>
        </w:rPr>
        <w:t xml:space="preserve">tiếng Pháp bagne): </w:t>
      </w:r>
      <w:r>
        <w:rPr>
          <w:sz w:val="30"/>
        </w:rPr>
        <w:t xml:space="preserve">trại </w:t>
      </w:r>
      <w:r>
        <w:rPr>
          <w:spacing w:val="-7"/>
          <w:sz w:val="30"/>
        </w:rPr>
        <w:t xml:space="preserve">giam. </w:t>
      </w:r>
      <w:r>
        <w:rPr>
          <w:sz w:val="30"/>
        </w:rPr>
        <w:t xml:space="preserve">Ở Côn Đảo, có </w:t>
      </w:r>
      <w:r>
        <w:rPr>
          <w:spacing w:val="-5"/>
          <w:sz w:val="30"/>
        </w:rPr>
        <w:t xml:space="preserve">nhiều </w:t>
      </w:r>
      <w:r>
        <w:rPr>
          <w:spacing w:val="-6"/>
          <w:sz w:val="30"/>
        </w:rPr>
        <w:t xml:space="preserve">banh, </w:t>
      </w:r>
      <w:r>
        <w:rPr>
          <w:spacing w:val="-8"/>
          <w:sz w:val="30"/>
        </w:rPr>
        <w:t xml:space="preserve">mỗi </w:t>
      </w:r>
      <w:r>
        <w:rPr>
          <w:spacing w:val="-4"/>
          <w:sz w:val="30"/>
        </w:rPr>
        <w:t xml:space="preserve">banh </w:t>
      </w:r>
      <w:r>
        <w:rPr>
          <w:spacing w:val="-5"/>
          <w:sz w:val="30"/>
        </w:rPr>
        <w:t>gồm nhiều</w:t>
      </w:r>
      <w:r>
        <w:rPr>
          <w:spacing w:val="-50"/>
          <w:sz w:val="30"/>
        </w:rPr>
        <w:t xml:space="preserve"> </w:t>
      </w:r>
      <w:r>
        <w:rPr>
          <w:spacing w:val="-11"/>
          <w:sz w:val="30"/>
        </w:rPr>
        <w:t xml:space="preserve">khám. </w:t>
      </w:r>
      <w:r>
        <w:rPr>
          <w:spacing w:val="-4"/>
          <w:sz w:val="30"/>
        </w:rPr>
        <w:t xml:space="preserve">Thời Pháp, </w:t>
      </w:r>
      <w:r>
        <w:rPr>
          <w:sz w:val="30"/>
        </w:rPr>
        <w:t xml:space="preserve">có 4 </w:t>
      </w:r>
      <w:r>
        <w:rPr>
          <w:spacing w:val="-6"/>
          <w:sz w:val="30"/>
        </w:rPr>
        <w:t xml:space="preserve">banh: </w:t>
      </w:r>
      <w:r>
        <w:rPr>
          <w:spacing w:val="-4"/>
          <w:sz w:val="30"/>
        </w:rPr>
        <w:t xml:space="preserve">banh </w:t>
      </w:r>
      <w:r>
        <w:rPr>
          <w:sz w:val="30"/>
        </w:rPr>
        <w:t xml:space="preserve">1 (trại </w:t>
      </w:r>
      <w:r>
        <w:rPr>
          <w:spacing w:val="-6"/>
          <w:sz w:val="30"/>
        </w:rPr>
        <w:t xml:space="preserve">Phú </w:t>
      </w:r>
      <w:r>
        <w:rPr>
          <w:sz w:val="30"/>
        </w:rPr>
        <w:t xml:space="preserve">Hải), </w:t>
      </w:r>
      <w:r>
        <w:rPr>
          <w:spacing w:val="-4"/>
          <w:sz w:val="30"/>
        </w:rPr>
        <w:t xml:space="preserve">banh </w:t>
      </w:r>
      <w:r>
        <w:rPr>
          <w:sz w:val="30"/>
        </w:rPr>
        <w:t xml:space="preserve">2 (trại </w:t>
      </w:r>
      <w:r>
        <w:rPr>
          <w:spacing w:val="-6"/>
          <w:sz w:val="30"/>
        </w:rPr>
        <w:t xml:space="preserve">Phú </w:t>
      </w:r>
      <w:r>
        <w:rPr>
          <w:sz w:val="30"/>
        </w:rPr>
        <w:t xml:space="preserve">Sơn), </w:t>
      </w:r>
      <w:r>
        <w:rPr>
          <w:spacing w:val="-4"/>
          <w:sz w:val="30"/>
        </w:rPr>
        <w:t xml:space="preserve">banh </w:t>
      </w:r>
      <w:r>
        <w:rPr>
          <w:sz w:val="30"/>
        </w:rPr>
        <w:t xml:space="preserve">3 (trại </w:t>
      </w:r>
      <w:r>
        <w:rPr>
          <w:spacing w:val="-6"/>
          <w:sz w:val="30"/>
        </w:rPr>
        <w:t xml:space="preserve">Phú </w:t>
      </w:r>
      <w:r>
        <w:rPr>
          <w:spacing w:val="-3"/>
          <w:sz w:val="30"/>
        </w:rPr>
        <w:t xml:space="preserve">Thọ), </w:t>
      </w:r>
      <w:r>
        <w:rPr>
          <w:spacing w:val="-4"/>
          <w:sz w:val="30"/>
        </w:rPr>
        <w:t xml:space="preserve">banh </w:t>
      </w:r>
      <w:r>
        <w:rPr>
          <w:sz w:val="30"/>
        </w:rPr>
        <w:t xml:space="preserve">3 </w:t>
      </w:r>
      <w:r>
        <w:rPr>
          <w:spacing w:val="-5"/>
          <w:sz w:val="30"/>
        </w:rPr>
        <w:t xml:space="preserve">phụ </w:t>
      </w:r>
      <w:r>
        <w:rPr>
          <w:sz w:val="30"/>
        </w:rPr>
        <w:t xml:space="preserve">(trại </w:t>
      </w:r>
      <w:r>
        <w:rPr>
          <w:spacing w:val="-6"/>
          <w:sz w:val="30"/>
        </w:rPr>
        <w:t xml:space="preserve">Phú </w:t>
      </w:r>
      <w:r>
        <w:rPr>
          <w:spacing w:val="-3"/>
          <w:sz w:val="30"/>
        </w:rPr>
        <w:t xml:space="preserve">Tường), </w:t>
      </w:r>
      <w:r>
        <w:rPr>
          <w:spacing w:val="-9"/>
          <w:sz w:val="30"/>
        </w:rPr>
        <w:t xml:space="preserve">Chuồng </w:t>
      </w:r>
      <w:r>
        <w:rPr>
          <w:sz w:val="30"/>
        </w:rPr>
        <w:t xml:space="preserve">Cọp, </w:t>
      </w:r>
      <w:r>
        <w:rPr>
          <w:spacing w:val="-9"/>
          <w:sz w:val="30"/>
        </w:rPr>
        <w:t xml:space="preserve">Chuồng </w:t>
      </w:r>
      <w:r>
        <w:rPr>
          <w:sz w:val="30"/>
        </w:rPr>
        <w:t xml:space="preserve">Bò. </w:t>
      </w:r>
      <w:r>
        <w:rPr>
          <w:spacing w:val="-4"/>
          <w:sz w:val="30"/>
        </w:rPr>
        <w:t xml:space="preserve">Thời </w:t>
      </w:r>
      <w:r>
        <w:rPr>
          <w:spacing w:val="-9"/>
          <w:sz w:val="30"/>
        </w:rPr>
        <w:t xml:space="preserve">Mỹ, </w:t>
      </w:r>
      <w:r>
        <w:rPr>
          <w:spacing w:val="-6"/>
          <w:sz w:val="30"/>
        </w:rPr>
        <w:t xml:space="preserve">thêm </w:t>
      </w:r>
      <w:r>
        <w:rPr>
          <w:sz w:val="30"/>
        </w:rPr>
        <w:t xml:space="preserve">trại 5 </w:t>
      </w:r>
      <w:r>
        <w:rPr>
          <w:spacing w:val="-3"/>
          <w:sz w:val="30"/>
        </w:rPr>
        <w:t xml:space="preserve">(Phú </w:t>
      </w:r>
      <w:r>
        <w:rPr>
          <w:spacing w:val="-6"/>
          <w:sz w:val="30"/>
        </w:rPr>
        <w:t xml:space="preserve">Phong), </w:t>
      </w:r>
      <w:r>
        <w:rPr>
          <w:sz w:val="30"/>
        </w:rPr>
        <w:t xml:space="preserve">trại 6 </w:t>
      </w:r>
      <w:r>
        <w:rPr>
          <w:spacing w:val="-3"/>
          <w:sz w:val="30"/>
        </w:rPr>
        <w:t xml:space="preserve">(Phú </w:t>
      </w:r>
      <w:r>
        <w:rPr>
          <w:spacing w:val="-5"/>
          <w:sz w:val="30"/>
        </w:rPr>
        <w:t xml:space="preserve">An), </w:t>
      </w:r>
      <w:r>
        <w:rPr>
          <w:sz w:val="30"/>
        </w:rPr>
        <w:t xml:space="preserve">trại 7 </w:t>
      </w:r>
      <w:r>
        <w:rPr>
          <w:spacing w:val="-3"/>
          <w:sz w:val="30"/>
        </w:rPr>
        <w:t xml:space="preserve">(Phú </w:t>
      </w:r>
      <w:r>
        <w:rPr>
          <w:spacing w:val="-6"/>
          <w:sz w:val="30"/>
        </w:rPr>
        <w:t xml:space="preserve">Bình, </w:t>
      </w:r>
      <w:r>
        <w:rPr>
          <w:sz w:val="30"/>
        </w:rPr>
        <w:t xml:space="preserve">còn </w:t>
      </w:r>
      <w:r>
        <w:rPr>
          <w:spacing w:val="-5"/>
          <w:sz w:val="30"/>
        </w:rPr>
        <w:t xml:space="preserve">gọi </w:t>
      </w:r>
      <w:r>
        <w:rPr>
          <w:spacing w:val="3"/>
          <w:sz w:val="30"/>
        </w:rPr>
        <w:t xml:space="preserve">là </w:t>
      </w:r>
      <w:r>
        <w:rPr>
          <w:spacing w:val="-9"/>
          <w:sz w:val="30"/>
        </w:rPr>
        <w:t xml:space="preserve">Chuồng </w:t>
      </w:r>
      <w:r>
        <w:rPr>
          <w:sz w:val="30"/>
        </w:rPr>
        <w:t xml:space="preserve">Cọp Mĩ, </w:t>
      </w:r>
      <w:r>
        <w:rPr>
          <w:spacing w:val="-4"/>
          <w:sz w:val="30"/>
        </w:rPr>
        <w:t xml:space="preserve">phân </w:t>
      </w:r>
      <w:r>
        <w:rPr>
          <w:sz w:val="30"/>
        </w:rPr>
        <w:t xml:space="preserve">biệt với </w:t>
      </w:r>
      <w:r>
        <w:rPr>
          <w:spacing w:val="-9"/>
          <w:sz w:val="30"/>
        </w:rPr>
        <w:t xml:space="preserve">Chuồng </w:t>
      </w:r>
      <w:r>
        <w:rPr>
          <w:sz w:val="30"/>
        </w:rPr>
        <w:t xml:space="preserve">Cọp Pháp), trại 8 </w:t>
      </w:r>
      <w:r>
        <w:rPr>
          <w:spacing w:val="-3"/>
          <w:sz w:val="30"/>
        </w:rPr>
        <w:t xml:space="preserve">(Phú </w:t>
      </w:r>
      <w:r>
        <w:rPr>
          <w:spacing w:val="-5"/>
          <w:sz w:val="30"/>
        </w:rPr>
        <w:t xml:space="preserve">Hưng). Tổng </w:t>
      </w:r>
      <w:r>
        <w:rPr>
          <w:spacing w:val="-4"/>
          <w:sz w:val="30"/>
        </w:rPr>
        <w:t xml:space="preserve">cộng </w:t>
      </w:r>
      <w:r>
        <w:rPr>
          <w:sz w:val="30"/>
        </w:rPr>
        <w:t xml:space="preserve">127 </w:t>
      </w:r>
      <w:r>
        <w:rPr>
          <w:spacing w:val="-6"/>
          <w:sz w:val="30"/>
        </w:rPr>
        <w:t xml:space="preserve">phòng </w:t>
      </w:r>
      <w:r>
        <w:rPr>
          <w:spacing w:val="-7"/>
          <w:sz w:val="30"/>
        </w:rPr>
        <w:t xml:space="preserve">giam, </w:t>
      </w:r>
      <w:r>
        <w:rPr>
          <w:sz w:val="30"/>
        </w:rPr>
        <w:t xml:space="preserve">42 </w:t>
      </w:r>
      <w:r>
        <w:rPr>
          <w:spacing w:val="-8"/>
          <w:sz w:val="30"/>
        </w:rPr>
        <w:t xml:space="preserve">xà </w:t>
      </w:r>
      <w:r>
        <w:rPr>
          <w:spacing w:val="-3"/>
          <w:sz w:val="30"/>
        </w:rPr>
        <w:t xml:space="preserve">lim, </w:t>
      </w:r>
      <w:r>
        <w:rPr>
          <w:sz w:val="30"/>
        </w:rPr>
        <w:t xml:space="preserve">504 </w:t>
      </w:r>
      <w:r>
        <w:rPr>
          <w:spacing w:val="-6"/>
          <w:sz w:val="30"/>
        </w:rPr>
        <w:t xml:space="preserve">phòng </w:t>
      </w:r>
      <w:r>
        <w:rPr>
          <w:sz w:val="30"/>
        </w:rPr>
        <w:t xml:space="preserve">biệt </w:t>
      </w:r>
      <w:r>
        <w:rPr>
          <w:spacing w:val="2"/>
          <w:sz w:val="30"/>
        </w:rPr>
        <w:t xml:space="preserve">lập </w:t>
      </w:r>
      <w:r>
        <w:rPr>
          <w:spacing w:val="-9"/>
          <w:sz w:val="30"/>
        </w:rPr>
        <w:t xml:space="preserve">Chuồng </w:t>
      </w:r>
      <w:r>
        <w:rPr>
          <w:sz w:val="30"/>
        </w:rPr>
        <w:t xml:space="preserve">Cọp. Các </w:t>
      </w:r>
      <w:r>
        <w:rPr>
          <w:spacing w:val="-3"/>
          <w:sz w:val="30"/>
        </w:rPr>
        <w:t xml:space="preserve">tên “Phú…” </w:t>
      </w:r>
      <w:r>
        <w:rPr>
          <w:sz w:val="30"/>
        </w:rPr>
        <w:t xml:space="preserve">được đặt </w:t>
      </w:r>
      <w:r>
        <w:rPr>
          <w:spacing w:val="2"/>
          <w:sz w:val="30"/>
        </w:rPr>
        <w:t xml:space="preserve">ra </w:t>
      </w:r>
      <w:r>
        <w:rPr>
          <w:sz w:val="30"/>
        </w:rPr>
        <w:t xml:space="preserve">dưới </w:t>
      </w:r>
      <w:r>
        <w:rPr>
          <w:spacing w:val="-5"/>
          <w:sz w:val="30"/>
        </w:rPr>
        <w:t xml:space="preserve">thời </w:t>
      </w:r>
      <w:r>
        <w:rPr>
          <w:spacing w:val="-9"/>
          <w:sz w:val="30"/>
        </w:rPr>
        <w:t>Nguyễn</w:t>
      </w:r>
      <w:r>
        <w:rPr>
          <w:spacing w:val="-16"/>
          <w:sz w:val="30"/>
        </w:rPr>
        <w:t xml:space="preserve"> </w:t>
      </w:r>
      <w:r>
        <w:rPr>
          <w:spacing w:val="-7"/>
          <w:sz w:val="30"/>
        </w:rPr>
        <w:t>Văn</w:t>
      </w:r>
      <w:r>
        <w:rPr>
          <w:spacing w:val="-16"/>
          <w:sz w:val="30"/>
        </w:rPr>
        <w:t xml:space="preserve"> </w:t>
      </w:r>
      <w:r>
        <w:rPr>
          <w:spacing w:val="-3"/>
          <w:sz w:val="30"/>
        </w:rPr>
        <w:t>Thiệu</w:t>
      </w:r>
      <w:r>
        <w:rPr>
          <w:spacing w:val="-15"/>
          <w:sz w:val="30"/>
        </w:rPr>
        <w:t xml:space="preserve"> </w:t>
      </w:r>
      <w:r>
        <w:rPr>
          <w:sz w:val="30"/>
        </w:rPr>
        <w:t>sau</w:t>
      </w:r>
      <w:r>
        <w:rPr>
          <w:spacing w:val="-16"/>
          <w:sz w:val="30"/>
        </w:rPr>
        <w:t xml:space="preserve"> </w:t>
      </w:r>
      <w:r>
        <w:rPr>
          <w:sz w:val="30"/>
        </w:rPr>
        <w:t xml:space="preserve">Hiệp </w:t>
      </w:r>
      <w:r>
        <w:rPr>
          <w:spacing w:val="-3"/>
          <w:sz w:val="30"/>
        </w:rPr>
        <w:t>định</w:t>
      </w:r>
      <w:r>
        <w:rPr>
          <w:spacing w:val="-16"/>
          <w:sz w:val="30"/>
        </w:rPr>
        <w:t xml:space="preserve"> </w:t>
      </w:r>
      <w:r>
        <w:rPr>
          <w:spacing w:val="2"/>
          <w:sz w:val="30"/>
        </w:rPr>
        <w:t>Paris,</w:t>
      </w:r>
      <w:r>
        <w:rPr>
          <w:sz w:val="30"/>
        </w:rPr>
        <w:t xml:space="preserve"> </w:t>
      </w:r>
      <w:r>
        <w:rPr>
          <w:spacing w:val="-10"/>
          <w:sz w:val="30"/>
        </w:rPr>
        <w:t>khi</w:t>
      </w:r>
      <w:r>
        <w:rPr>
          <w:spacing w:val="6"/>
          <w:sz w:val="30"/>
        </w:rPr>
        <w:t xml:space="preserve"> </w:t>
      </w:r>
      <w:r>
        <w:rPr>
          <w:spacing w:val="-4"/>
          <w:sz w:val="30"/>
        </w:rPr>
        <w:t>quần</w:t>
      </w:r>
      <w:r>
        <w:rPr>
          <w:spacing w:val="-15"/>
          <w:sz w:val="30"/>
        </w:rPr>
        <w:t xml:space="preserve"> </w:t>
      </w:r>
      <w:r>
        <w:rPr>
          <w:sz w:val="30"/>
        </w:rPr>
        <w:t>đảo</w:t>
      </w:r>
      <w:r>
        <w:rPr>
          <w:spacing w:val="-1"/>
          <w:sz w:val="30"/>
        </w:rPr>
        <w:t xml:space="preserve"> </w:t>
      </w:r>
      <w:r>
        <w:rPr>
          <w:sz w:val="30"/>
        </w:rPr>
        <w:t>Côn</w:t>
      </w:r>
      <w:r>
        <w:rPr>
          <w:spacing w:val="-15"/>
          <w:sz w:val="30"/>
        </w:rPr>
        <w:t xml:space="preserve"> </w:t>
      </w:r>
      <w:r>
        <w:rPr>
          <w:sz w:val="30"/>
        </w:rPr>
        <w:t>Sơn</w:t>
      </w:r>
      <w:r>
        <w:rPr>
          <w:spacing w:val="-16"/>
          <w:sz w:val="30"/>
        </w:rPr>
        <w:t xml:space="preserve"> </w:t>
      </w:r>
      <w:r>
        <w:rPr>
          <w:sz w:val="30"/>
        </w:rPr>
        <w:t>được</w:t>
      </w:r>
      <w:r>
        <w:rPr>
          <w:spacing w:val="2"/>
          <w:sz w:val="30"/>
        </w:rPr>
        <w:t xml:space="preserve"> </w:t>
      </w:r>
      <w:r>
        <w:rPr>
          <w:spacing w:val="-5"/>
          <w:sz w:val="30"/>
        </w:rPr>
        <w:t>gọi</w:t>
      </w:r>
      <w:r>
        <w:rPr>
          <w:spacing w:val="6"/>
          <w:sz w:val="30"/>
        </w:rPr>
        <w:t xml:space="preserve"> </w:t>
      </w:r>
      <w:r>
        <w:rPr>
          <w:spacing w:val="-3"/>
          <w:sz w:val="30"/>
        </w:rPr>
        <w:t>tên</w:t>
      </w:r>
      <w:r>
        <w:rPr>
          <w:spacing w:val="-15"/>
          <w:sz w:val="30"/>
        </w:rPr>
        <w:t xml:space="preserve"> </w:t>
      </w:r>
      <w:r>
        <w:rPr>
          <w:spacing w:val="3"/>
          <w:sz w:val="30"/>
        </w:rPr>
        <w:t>là</w:t>
      </w:r>
      <w:r>
        <w:rPr>
          <w:spacing w:val="1"/>
          <w:sz w:val="30"/>
        </w:rPr>
        <w:t xml:space="preserve"> </w:t>
      </w:r>
      <w:r>
        <w:rPr>
          <w:spacing w:val="-6"/>
          <w:sz w:val="30"/>
        </w:rPr>
        <w:t>Phú</w:t>
      </w:r>
      <w:r>
        <w:rPr>
          <w:sz w:val="30"/>
        </w:rPr>
        <w:t xml:space="preserve"> Hải.</w:t>
      </w:r>
    </w:p>
    <w:p w:rsidR="002A5536" w:rsidRDefault="002A5536">
      <w:pPr>
        <w:pStyle w:val="BodyText"/>
        <w:ind w:left="0"/>
        <w:rPr>
          <w:sz w:val="26"/>
        </w:rPr>
      </w:pPr>
    </w:p>
    <w:p w:rsidR="002A5536" w:rsidRDefault="00BE1DD8">
      <w:pPr>
        <w:pStyle w:val="ListParagraph"/>
        <w:numPr>
          <w:ilvl w:val="0"/>
          <w:numId w:val="55"/>
        </w:numPr>
        <w:tabs>
          <w:tab w:val="left" w:pos="535"/>
        </w:tabs>
        <w:ind w:right="247" w:firstLine="0"/>
        <w:rPr>
          <w:sz w:val="30"/>
        </w:rPr>
      </w:pPr>
      <w:r>
        <w:rPr>
          <w:spacing w:val="-4"/>
          <w:sz w:val="30"/>
        </w:rPr>
        <w:t>Phan</w:t>
      </w:r>
      <w:r>
        <w:rPr>
          <w:spacing w:val="-16"/>
          <w:sz w:val="30"/>
        </w:rPr>
        <w:t xml:space="preserve"> </w:t>
      </w:r>
      <w:r>
        <w:rPr>
          <w:spacing w:val="-4"/>
          <w:sz w:val="30"/>
        </w:rPr>
        <w:t>Đình</w:t>
      </w:r>
      <w:r>
        <w:rPr>
          <w:spacing w:val="-16"/>
          <w:sz w:val="30"/>
        </w:rPr>
        <w:t xml:space="preserve"> </w:t>
      </w:r>
      <w:r>
        <w:rPr>
          <w:spacing w:val="-6"/>
          <w:sz w:val="30"/>
        </w:rPr>
        <w:t>Khải</w:t>
      </w:r>
      <w:r>
        <w:rPr>
          <w:spacing w:val="6"/>
          <w:sz w:val="30"/>
        </w:rPr>
        <w:t xml:space="preserve"> </w:t>
      </w:r>
      <w:r>
        <w:rPr>
          <w:spacing w:val="3"/>
          <w:sz w:val="30"/>
        </w:rPr>
        <w:t>là</w:t>
      </w:r>
      <w:r>
        <w:rPr>
          <w:spacing w:val="1"/>
          <w:sz w:val="30"/>
        </w:rPr>
        <w:t xml:space="preserve"> </w:t>
      </w:r>
      <w:r>
        <w:rPr>
          <w:spacing w:val="-3"/>
          <w:sz w:val="30"/>
        </w:rPr>
        <w:t>tên</w:t>
      </w:r>
      <w:r>
        <w:rPr>
          <w:spacing w:val="-16"/>
          <w:sz w:val="30"/>
        </w:rPr>
        <w:t xml:space="preserve"> </w:t>
      </w:r>
      <w:r>
        <w:rPr>
          <w:spacing w:val="-6"/>
          <w:sz w:val="30"/>
        </w:rPr>
        <w:t>thật</w:t>
      </w:r>
      <w:r>
        <w:rPr>
          <w:spacing w:val="-9"/>
          <w:sz w:val="30"/>
        </w:rPr>
        <w:t xml:space="preserve"> </w:t>
      </w:r>
      <w:r>
        <w:rPr>
          <w:spacing w:val="-5"/>
          <w:sz w:val="30"/>
        </w:rPr>
        <w:t>của</w:t>
      </w:r>
      <w:r>
        <w:rPr>
          <w:spacing w:val="1"/>
          <w:sz w:val="30"/>
        </w:rPr>
        <w:t xml:space="preserve"> </w:t>
      </w:r>
      <w:r>
        <w:rPr>
          <w:spacing w:val="-5"/>
          <w:sz w:val="30"/>
        </w:rPr>
        <w:t>ông</w:t>
      </w:r>
      <w:r>
        <w:rPr>
          <w:spacing w:val="-16"/>
          <w:sz w:val="30"/>
        </w:rPr>
        <w:t xml:space="preserve"> </w:t>
      </w:r>
      <w:r>
        <w:rPr>
          <w:spacing w:val="-10"/>
          <w:sz w:val="30"/>
        </w:rPr>
        <w:t>Lê</w:t>
      </w:r>
      <w:r>
        <w:rPr>
          <w:spacing w:val="1"/>
          <w:sz w:val="30"/>
        </w:rPr>
        <w:t xml:space="preserve"> </w:t>
      </w:r>
      <w:r>
        <w:rPr>
          <w:sz w:val="30"/>
        </w:rPr>
        <w:t>Đức</w:t>
      </w:r>
      <w:r>
        <w:rPr>
          <w:spacing w:val="1"/>
          <w:sz w:val="30"/>
        </w:rPr>
        <w:t xml:space="preserve"> </w:t>
      </w:r>
      <w:r>
        <w:rPr>
          <w:spacing w:val="-5"/>
          <w:sz w:val="30"/>
        </w:rPr>
        <w:t>Thọ.</w:t>
      </w:r>
      <w:r>
        <w:rPr>
          <w:spacing w:val="-1"/>
          <w:sz w:val="30"/>
        </w:rPr>
        <w:t xml:space="preserve"> </w:t>
      </w:r>
      <w:r>
        <w:rPr>
          <w:spacing w:val="-3"/>
          <w:sz w:val="30"/>
        </w:rPr>
        <w:t>Cả</w:t>
      </w:r>
      <w:r>
        <w:rPr>
          <w:spacing w:val="2"/>
          <w:sz w:val="30"/>
        </w:rPr>
        <w:t xml:space="preserve"> </w:t>
      </w:r>
      <w:r>
        <w:rPr>
          <w:spacing w:val="-5"/>
          <w:sz w:val="30"/>
        </w:rPr>
        <w:t>hai</w:t>
      </w:r>
      <w:r>
        <w:rPr>
          <w:spacing w:val="6"/>
          <w:sz w:val="30"/>
        </w:rPr>
        <w:t xml:space="preserve"> </w:t>
      </w:r>
      <w:r>
        <w:rPr>
          <w:sz w:val="30"/>
        </w:rPr>
        <w:t>đều</w:t>
      </w:r>
      <w:r>
        <w:rPr>
          <w:spacing w:val="-16"/>
          <w:sz w:val="30"/>
        </w:rPr>
        <w:t xml:space="preserve"> </w:t>
      </w:r>
      <w:r>
        <w:rPr>
          <w:sz w:val="30"/>
        </w:rPr>
        <w:t>sinh</w:t>
      </w:r>
      <w:r>
        <w:rPr>
          <w:spacing w:val="-16"/>
          <w:sz w:val="30"/>
        </w:rPr>
        <w:t xml:space="preserve"> </w:t>
      </w:r>
      <w:r>
        <w:rPr>
          <w:spacing w:val="-5"/>
          <w:sz w:val="30"/>
        </w:rPr>
        <w:t>năm</w:t>
      </w:r>
      <w:r>
        <w:rPr>
          <w:spacing w:val="-24"/>
          <w:sz w:val="30"/>
        </w:rPr>
        <w:t xml:space="preserve"> </w:t>
      </w:r>
      <w:r>
        <w:rPr>
          <w:spacing w:val="-3"/>
          <w:sz w:val="30"/>
        </w:rPr>
        <w:t>1911:</w:t>
      </w:r>
      <w:r>
        <w:rPr>
          <w:spacing w:val="6"/>
          <w:sz w:val="30"/>
        </w:rPr>
        <w:t xml:space="preserve"> </w:t>
      </w:r>
      <w:r>
        <w:rPr>
          <w:spacing w:val="-4"/>
          <w:sz w:val="30"/>
        </w:rPr>
        <w:t>Trần</w:t>
      </w:r>
      <w:r>
        <w:rPr>
          <w:spacing w:val="-16"/>
          <w:sz w:val="30"/>
        </w:rPr>
        <w:t xml:space="preserve"> </w:t>
      </w:r>
      <w:r>
        <w:rPr>
          <w:spacing w:val="-7"/>
          <w:sz w:val="30"/>
        </w:rPr>
        <w:t>Văn</w:t>
      </w:r>
      <w:r>
        <w:rPr>
          <w:spacing w:val="-16"/>
          <w:sz w:val="30"/>
        </w:rPr>
        <w:t xml:space="preserve"> </w:t>
      </w:r>
      <w:r>
        <w:rPr>
          <w:sz w:val="30"/>
        </w:rPr>
        <w:t>Giàu</w:t>
      </w:r>
      <w:r>
        <w:rPr>
          <w:spacing w:val="-16"/>
          <w:sz w:val="30"/>
        </w:rPr>
        <w:t xml:space="preserve"> </w:t>
      </w:r>
      <w:r>
        <w:rPr>
          <w:spacing w:val="-8"/>
          <w:sz w:val="30"/>
        </w:rPr>
        <w:t>ngày</w:t>
      </w:r>
      <w:r>
        <w:rPr>
          <w:spacing w:val="-16"/>
          <w:sz w:val="30"/>
        </w:rPr>
        <w:t xml:space="preserve"> </w:t>
      </w:r>
      <w:r>
        <w:rPr>
          <w:sz w:val="30"/>
        </w:rPr>
        <w:t xml:space="preserve">6 </w:t>
      </w:r>
      <w:r>
        <w:rPr>
          <w:spacing w:val="-8"/>
          <w:sz w:val="30"/>
        </w:rPr>
        <w:t xml:space="preserve">tháng </w:t>
      </w:r>
      <w:r>
        <w:rPr>
          <w:sz w:val="30"/>
        </w:rPr>
        <w:t xml:space="preserve">9, </w:t>
      </w:r>
      <w:r>
        <w:rPr>
          <w:spacing w:val="-10"/>
          <w:sz w:val="30"/>
        </w:rPr>
        <w:t xml:space="preserve">Lê </w:t>
      </w:r>
      <w:r>
        <w:rPr>
          <w:sz w:val="30"/>
        </w:rPr>
        <w:t xml:space="preserve">Đức </w:t>
      </w:r>
      <w:r>
        <w:rPr>
          <w:spacing w:val="-7"/>
          <w:sz w:val="30"/>
        </w:rPr>
        <w:t xml:space="preserve">Thọ </w:t>
      </w:r>
      <w:r>
        <w:rPr>
          <w:spacing w:val="-8"/>
          <w:sz w:val="30"/>
        </w:rPr>
        <w:t xml:space="preserve">ngày </w:t>
      </w:r>
      <w:r>
        <w:rPr>
          <w:sz w:val="30"/>
        </w:rPr>
        <w:t xml:space="preserve">14 </w:t>
      </w:r>
      <w:r>
        <w:rPr>
          <w:spacing w:val="-8"/>
          <w:sz w:val="30"/>
        </w:rPr>
        <w:t>tháng</w:t>
      </w:r>
      <w:r>
        <w:rPr>
          <w:spacing w:val="-16"/>
          <w:sz w:val="30"/>
        </w:rPr>
        <w:t xml:space="preserve"> </w:t>
      </w:r>
      <w:r>
        <w:rPr>
          <w:sz w:val="30"/>
        </w:rPr>
        <w:t>10.</w:t>
      </w:r>
    </w:p>
    <w:p w:rsidR="002A5536" w:rsidRDefault="002A5536">
      <w:pPr>
        <w:pStyle w:val="BodyText"/>
        <w:ind w:left="0"/>
        <w:rPr>
          <w:sz w:val="26"/>
        </w:rPr>
      </w:pPr>
    </w:p>
    <w:p w:rsidR="002A5536" w:rsidRDefault="00BE1DD8">
      <w:pPr>
        <w:pStyle w:val="ListParagraph"/>
        <w:numPr>
          <w:ilvl w:val="0"/>
          <w:numId w:val="55"/>
        </w:numPr>
        <w:tabs>
          <w:tab w:val="left" w:pos="535"/>
        </w:tabs>
        <w:ind w:right="99" w:firstLine="0"/>
        <w:rPr>
          <w:sz w:val="30"/>
        </w:rPr>
      </w:pPr>
      <w:r>
        <w:rPr>
          <w:sz w:val="30"/>
        </w:rPr>
        <w:t>Bảy</w:t>
      </w:r>
      <w:r>
        <w:rPr>
          <w:spacing w:val="-16"/>
          <w:sz w:val="30"/>
        </w:rPr>
        <w:t xml:space="preserve"> </w:t>
      </w:r>
      <w:r>
        <w:rPr>
          <w:sz w:val="30"/>
        </w:rPr>
        <w:t>Dự:</w:t>
      </w:r>
      <w:r>
        <w:rPr>
          <w:spacing w:val="6"/>
          <w:sz w:val="30"/>
        </w:rPr>
        <w:t xml:space="preserve"> </w:t>
      </w:r>
      <w:r>
        <w:rPr>
          <w:sz w:val="30"/>
        </w:rPr>
        <w:t>bí</w:t>
      </w:r>
      <w:r>
        <w:rPr>
          <w:spacing w:val="6"/>
          <w:sz w:val="30"/>
        </w:rPr>
        <w:t xml:space="preserve"> </w:t>
      </w:r>
      <w:r>
        <w:rPr>
          <w:spacing w:val="-4"/>
          <w:sz w:val="30"/>
        </w:rPr>
        <w:t>danh</w:t>
      </w:r>
      <w:r>
        <w:rPr>
          <w:spacing w:val="-16"/>
          <w:sz w:val="30"/>
        </w:rPr>
        <w:t xml:space="preserve"> </w:t>
      </w:r>
      <w:r>
        <w:rPr>
          <w:spacing w:val="-5"/>
          <w:sz w:val="30"/>
        </w:rPr>
        <w:t>của</w:t>
      </w:r>
      <w:r>
        <w:rPr>
          <w:spacing w:val="1"/>
          <w:sz w:val="30"/>
        </w:rPr>
        <w:t xml:space="preserve"> </w:t>
      </w:r>
      <w:r>
        <w:rPr>
          <w:spacing w:val="-9"/>
          <w:sz w:val="30"/>
        </w:rPr>
        <w:t>Nguyễn</w:t>
      </w:r>
      <w:r>
        <w:rPr>
          <w:spacing w:val="-16"/>
          <w:sz w:val="30"/>
        </w:rPr>
        <w:t xml:space="preserve"> </w:t>
      </w:r>
      <w:r>
        <w:rPr>
          <w:spacing w:val="-11"/>
          <w:sz w:val="30"/>
        </w:rPr>
        <w:t>Võ</w:t>
      </w:r>
      <w:r>
        <w:rPr>
          <w:spacing w:val="-1"/>
          <w:sz w:val="30"/>
        </w:rPr>
        <w:t xml:space="preserve"> </w:t>
      </w:r>
      <w:r>
        <w:rPr>
          <w:spacing w:val="-8"/>
          <w:sz w:val="30"/>
        </w:rPr>
        <w:t>Danh,</w:t>
      </w:r>
      <w:r>
        <w:rPr>
          <w:sz w:val="30"/>
        </w:rPr>
        <w:t xml:space="preserve"> </w:t>
      </w:r>
      <w:r>
        <w:rPr>
          <w:spacing w:val="-6"/>
          <w:sz w:val="30"/>
        </w:rPr>
        <w:t>từng</w:t>
      </w:r>
      <w:r>
        <w:rPr>
          <w:spacing w:val="-16"/>
          <w:sz w:val="30"/>
        </w:rPr>
        <w:t xml:space="preserve"> </w:t>
      </w:r>
      <w:r>
        <w:rPr>
          <w:spacing w:val="-3"/>
          <w:sz w:val="30"/>
        </w:rPr>
        <w:t>giữ</w:t>
      </w:r>
      <w:r>
        <w:rPr>
          <w:spacing w:val="2"/>
          <w:sz w:val="30"/>
        </w:rPr>
        <w:t xml:space="preserve"> </w:t>
      </w:r>
      <w:r>
        <w:rPr>
          <w:spacing w:val="-3"/>
          <w:sz w:val="30"/>
        </w:rPr>
        <w:t>chức</w:t>
      </w:r>
      <w:r>
        <w:rPr>
          <w:spacing w:val="1"/>
          <w:sz w:val="30"/>
        </w:rPr>
        <w:t xml:space="preserve"> </w:t>
      </w:r>
      <w:r>
        <w:rPr>
          <w:spacing w:val="-6"/>
          <w:sz w:val="30"/>
        </w:rPr>
        <w:t>Phó</w:t>
      </w:r>
      <w:r>
        <w:rPr>
          <w:spacing w:val="-1"/>
          <w:sz w:val="30"/>
        </w:rPr>
        <w:t xml:space="preserve"> </w:t>
      </w:r>
      <w:r>
        <w:rPr>
          <w:spacing w:val="-5"/>
          <w:sz w:val="30"/>
        </w:rPr>
        <w:t>chủ</w:t>
      </w:r>
      <w:r>
        <w:rPr>
          <w:spacing w:val="-16"/>
          <w:sz w:val="30"/>
        </w:rPr>
        <w:t xml:space="preserve"> </w:t>
      </w:r>
      <w:r>
        <w:rPr>
          <w:sz w:val="30"/>
        </w:rPr>
        <w:t>tịch</w:t>
      </w:r>
      <w:r>
        <w:rPr>
          <w:spacing w:val="-16"/>
          <w:sz w:val="30"/>
        </w:rPr>
        <w:t xml:space="preserve"> </w:t>
      </w:r>
      <w:r>
        <w:rPr>
          <w:spacing w:val="-11"/>
          <w:sz w:val="30"/>
        </w:rPr>
        <w:t>Ủy</w:t>
      </w:r>
      <w:r>
        <w:rPr>
          <w:spacing w:val="-15"/>
          <w:sz w:val="30"/>
        </w:rPr>
        <w:t xml:space="preserve"> </w:t>
      </w:r>
      <w:r>
        <w:rPr>
          <w:sz w:val="30"/>
        </w:rPr>
        <w:t>ban</w:t>
      </w:r>
      <w:r>
        <w:rPr>
          <w:spacing w:val="-16"/>
          <w:sz w:val="30"/>
        </w:rPr>
        <w:t xml:space="preserve"> </w:t>
      </w:r>
      <w:r>
        <w:rPr>
          <w:spacing w:val="-6"/>
          <w:sz w:val="30"/>
        </w:rPr>
        <w:t>Nhân</w:t>
      </w:r>
      <w:r>
        <w:rPr>
          <w:spacing w:val="-16"/>
          <w:sz w:val="30"/>
        </w:rPr>
        <w:t xml:space="preserve"> </w:t>
      </w:r>
      <w:r>
        <w:rPr>
          <w:sz w:val="30"/>
        </w:rPr>
        <w:t>dân</w:t>
      </w:r>
      <w:r>
        <w:rPr>
          <w:spacing w:val="-16"/>
          <w:sz w:val="30"/>
        </w:rPr>
        <w:t xml:space="preserve"> </w:t>
      </w:r>
      <w:r>
        <w:rPr>
          <w:sz w:val="30"/>
        </w:rPr>
        <w:t>TP</w:t>
      </w:r>
      <w:r>
        <w:rPr>
          <w:spacing w:val="-17"/>
          <w:sz w:val="30"/>
        </w:rPr>
        <w:t xml:space="preserve"> </w:t>
      </w:r>
      <w:r>
        <w:rPr>
          <w:spacing w:val="-7"/>
          <w:sz w:val="30"/>
        </w:rPr>
        <w:t>HCM,</w:t>
      </w:r>
      <w:r>
        <w:rPr>
          <w:spacing w:val="-1"/>
          <w:sz w:val="30"/>
        </w:rPr>
        <w:t xml:space="preserve"> </w:t>
      </w:r>
      <w:r>
        <w:rPr>
          <w:spacing w:val="-6"/>
          <w:sz w:val="30"/>
        </w:rPr>
        <w:t xml:space="preserve">Phó </w:t>
      </w:r>
      <w:r>
        <w:rPr>
          <w:sz w:val="30"/>
        </w:rPr>
        <w:t xml:space="preserve">bí </w:t>
      </w:r>
      <w:r>
        <w:rPr>
          <w:spacing w:val="-8"/>
          <w:sz w:val="30"/>
        </w:rPr>
        <w:t xml:space="preserve">thư </w:t>
      </w:r>
      <w:r>
        <w:rPr>
          <w:spacing w:val="-7"/>
          <w:sz w:val="30"/>
        </w:rPr>
        <w:t xml:space="preserve">Thành </w:t>
      </w:r>
      <w:r>
        <w:rPr>
          <w:spacing w:val="-8"/>
          <w:sz w:val="30"/>
        </w:rPr>
        <w:t xml:space="preserve">ủy </w:t>
      </w:r>
      <w:r>
        <w:rPr>
          <w:spacing w:val="-6"/>
          <w:sz w:val="30"/>
        </w:rPr>
        <w:t xml:space="preserve">Đảng </w:t>
      </w:r>
      <w:r>
        <w:rPr>
          <w:sz w:val="30"/>
        </w:rPr>
        <w:t xml:space="preserve">bộ TP </w:t>
      </w:r>
      <w:r>
        <w:rPr>
          <w:spacing w:val="-5"/>
          <w:sz w:val="30"/>
        </w:rPr>
        <w:t>HCM của</w:t>
      </w:r>
      <w:r>
        <w:rPr>
          <w:spacing w:val="-35"/>
          <w:sz w:val="30"/>
        </w:rPr>
        <w:t xml:space="preserve"> </w:t>
      </w:r>
      <w:r>
        <w:rPr>
          <w:spacing w:val="-8"/>
          <w:sz w:val="30"/>
        </w:rPr>
        <w:t>ĐCSVN.</w:t>
      </w:r>
    </w:p>
    <w:p w:rsidR="002A5536" w:rsidRDefault="002A5536">
      <w:pPr>
        <w:pStyle w:val="BodyText"/>
        <w:ind w:left="0"/>
        <w:rPr>
          <w:sz w:val="26"/>
        </w:rPr>
      </w:pPr>
    </w:p>
    <w:p w:rsidR="002A5536" w:rsidRDefault="00BE1DD8">
      <w:pPr>
        <w:pStyle w:val="ListParagraph"/>
        <w:numPr>
          <w:ilvl w:val="0"/>
          <w:numId w:val="55"/>
        </w:numPr>
        <w:tabs>
          <w:tab w:val="left" w:pos="535"/>
        </w:tabs>
        <w:ind w:right="114" w:firstLine="0"/>
        <w:rPr>
          <w:sz w:val="30"/>
        </w:rPr>
      </w:pPr>
      <w:r>
        <w:rPr>
          <w:sz w:val="30"/>
        </w:rPr>
        <w:t xml:space="preserve">Tức Bảy </w:t>
      </w:r>
      <w:r>
        <w:rPr>
          <w:spacing w:val="-4"/>
          <w:sz w:val="30"/>
        </w:rPr>
        <w:t xml:space="preserve">Trân </w:t>
      </w:r>
      <w:r>
        <w:rPr>
          <w:sz w:val="30"/>
        </w:rPr>
        <w:t xml:space="preserve">(đừng </w:t>
      </w:r>
      <w:r>
        <w:rPr>
          <w:spacing w:val="-8"/>
          <w:sz w:val="30"/>
        </w:rPr>
        <w:t xml:space="preserve">nhầm </w:t>
      </w:r>
      <w:r>
        <w:rPr>
          <w:sz w:val="30"/>
        </w:rPr>
        <w:t xml:space="preserve">với </w:t>
      </w:r>
      <w:r>
        <w:rPr>
          <w:spacing w:val="-9"/>
          <w:sz w:val="30"/>
        </w:rPr>
        <w:t xml:space="preserve">Nguyễn </w:t>
      </w:r>
      <w:r>
        <w:rPr>
          <w:spacing w:val="-7"/>
          <w:sz w:val="30"/>
        </w:rPr>
        <w:t xml:space="preserve">Văn </w:t>
      </w:r>
      <w:r>
        <w:rPr>
          <w:spacing w:val="-4"/>
          <w:sz w:val="30"/>
        </w:rPr>
        <w:t xml:space="preserve">Trấn “ông </w:t>
      </w:r>
      <w:r>
        <w:rPr>
          <w:spacing w:val="-3"/>
          <w:sz w:val="30"/>
        </w:rPr>
        <w:t xml:space="preserve">già </w:t>
      </w:r>
      <w:r>
        <w:rPr>
          <w:spacing w:val="-7"/>
          <w:sz w:val="30"/>
        </w:rPr>
        <w:t xml:space="preserve">Chợ </w:t>
      </w:r>
      <w:r>
        <w:rPr>
          <w:spacing w:val="-4"/>
          <w:sz w:val="30"/>
        </w:rPr>
        <w:t xml:space="preserve">Đệm”), </w:t>
      </w:r>
      <w:r>
        <w:rPr>
          <w:sz w:val="30"/>
        </w:rPr>
        <w:t xml:space="preserve">sinh </w:t>
      </w:r>
      <w:r>
        <w:rPr>
          <w:spacing w:val="-5"/>
          <w:sz w:val="30"/>
        </w:rPr>
        <w:t xml:space="preserve">năm </w:t>
      </w:r>
      <w:r>
        <w:rPr>
          <w:sz w:val="30"/>
        </w:rPr>
        <w:t xml:space="preserve">1908, </w:t>
      </w:r>
      <w:r>
        <w:rPr>
          <w:spacing w:val="-3"/>
          <w:sz w:val="30"/>
        </w:rPr>
        <w:t xml:space="preserve">sang </w:t>
      </w:r>
      <w:r>
        <w:rPr>
          <w:spacing w:val="-4"/>
          <w:sz w:val="30"/>
        </w:rPr>
        <w:t xml:space="preserve">Pháp </w:t>
      </w:r>
      <w:r>
        <w:rPr>
          <w:sz w:val="30"/>
        </w:rPr>
        <w:t xml:space="preserve">(Marseille) </w:t>
      </w:r>
      <w:r>
        <w:rPr>
          <w:spacing w:val="-5"/>
          <w:sz w:val="30"/>
        </w:rPr>
        <w:t xml:space="preserve">năm </w:t>
      </w:r>
      <w:r>
        <w:rPr>
          <w:sz w:val="30"/>
        </w:rPr>
        <w:t xml:space="preserve">15 </w:t>
      </w:r>
      <w:r>
        <w:rPr>
          <w:spacing w:val="-4"/>
          <w:sz w:val="30"/>
        </w:rPr>
        <w:t xml:space="preserve">tuổi. </w:t>
      </w:r>
      <w:r>
        <w:rPr>
          <w:sz w:val="30"/>
        </w:rPr>
        <w:t xml:space="preserve">19 </w:t>
      </w:r>
      <w:r>
        <w:rPr>
          <w:spacing w:val="-4"/>
          <w:sz w:val="30"/>
        </w:rPr>
        <w:t xml:space="preserve">tuổi, </w:t>
      </w:r>
      <w:r>
        <w:rPr>
          <w:spacing w:val="-3"/>
          <w:sz w:val="30"/>
        </w:rPr>
        <w:t xml:space="preserve">sang Liên </w:t>
      </w:r>
      <w:r>
        <w:rPr>
          <w:spacing w:val="-4"/>
          <w:sz w:val="30"/>
        </w:rPr>
        <w:t xml:space="preserve">Xô </w:t>
      </w:r>
      <w:r>
        <w:rPr>
          <w:spacing w:val="-5"/>
          <w:sz w:val="30"/>
        </w:rPr>
        <w:t xml:space="preserve">học </w:t>
      </w:r>
      <w:r>
        <w:rPr>
          <w:sz w:val="30"/>
        </w:rPr>
        <w:t xml:space="preserve">trường Stalin (1927-1930), </w:t>
      </w:r>
      <w:r>
        <w:rPr>
          <w:spacing w:val="-4"/>
          <w:sz w:val="30"/>
        </w:rPr>
        <w:t xml:space="preserve">cùng </w:t>
      </w:r>
      <w:r>
        <w:rPr>
          <w:spacing w:val="-8"/>
          <w:sz w:val="30"/>
        </w:rPr>
        <w:t xml:space="preserve">khóa </w:t>
      </w:r>
      <w:r>
        <w:rPr>
          <w:spacing w:val="-9"/>
          <w:sz w:val="30"/>
        </w:rPr>
        <w:t xml:space="preserve">Nguyễn </w:t>
      </w:r>
      <w:r>
        <w:rPr>
          <w:spacing w:val="-7"/>
          <w:sz w:val="30"/>
        </w:rPr>
        <w:t xml:space="preserve">Thế </w:t>
      </w:r>
      <w:r>
        <w:rPr>
          <w:spacing w:val="-5"/>
          <w:sz w:val="30"/>
        </w:rPr>
        <w:t xml:space="preserve">Rục, </w:t>
      </w:r>
      <w:r>
        <w:rPr>
          <w:spacing w:val="-8"/>
          <w:sz w:val="30"/>
        </w:rPr>
        <w:t xml:space="preserve">Ngô </w:t>
      </w:r>
      <w:r>
        <w:rPr>
          <w:sz w:val="30"/>
        </w:rPr>
        <w:t xml:space="preserve">Đức Trì, Bùi </w:t>
      </w:r>
      <w:r>
        <w:rPr>
          <w:spacing w:val="-6"/>
          <w:sz w:val="30"/>
        </w:rPr>
        <w:t xml:space="preserve">Công </w:t>
      </w:r>
      <w:r>
        <w:rPr>
          <w:spacing w:val="-7"/>
          <w:sz w:val="30"/>
        </w:rPr>
        <w:t xml:space="preserve">Trừng, </w:t>
      </w:r>
      <w:r>
        <w:rPr>
          <w:spacing w:val="-4"/>
          <w:sz w:val="30"/>
        </w:rPr>
        <w:t xml:space="preserve">Trần </w:t>
      </w:r>
      <w:r>
        <w:rPr>
          <w:spacing w:val="-5"/>
          <w:sz w:val="30"/>
        </w:rPr>
        <w:t xml:space="preserve">Phú, </w:t>
      </w:r>
      <w:r>
        <w:rPr>
          <w:sz w:val="30"/>
        </w:rPr>
        <w:t xml:space="preserve">Bùi </w:t>
      </w:r>
      <w:r>
        <w:rPr>
          <w:spacing w:val="-11"/>
          <w:sz w:val="30"/>
        </w:rPr>
        <w:t xml:space="preserve">Lâm, </w:t>
      </w:r>
      <w:r>
        <w:rPr>
          <w:spacing w:val="-9"/>
          <w:sz w:val="30"/>
        </w:rPr>
        <w:t xml:space="preserve">Nguyễn </w:t>
      </w:r>
      <w:r>
        <w:rPr>
          <w:spacing w:val="-8"/>
          <w:sz w:val="30"/>
        </w:rPr>
        <w:t xml:space="preserve">Khánh </w:t>
      </w:r>
      <w:r>
        <w:rPr>
          <w:spacing w:val="-10"/>
          <w:sz w:val="30"/>
        </w:rPr>
        <w:t xml:space="preserve">Toàn, Lê </w:t>
      </w:r>
      <w:r>
        <w:rPr>
          <w:spacing w:val="-6"/>
          <w:sz w:val="30"/>
        </w:rPr>
        <w:t xml:space="preserve">Hồng </w:t>
      </w:r>
      <w:r>
        <w:rPr>
          <w:spacing w:val="-8"/>
          <w:sz w:val="30"/>
        </w:rPr>
        <w:t xml:space="preserve">Phong, </w:t>
      </w:r>
      <w:r>
        <w:rPr>
          <w:spacing w:val="-4"/>
          <w:sz w:val="30"/>
        </w:rPr>
        <w:t xml:space="preserve">Hà  </w:t>
      </w:r>
      <w:r>
        <w:rPr>
          <w:spacing w:val="-8"/>
          <w:sz w:val="30"/>
        </w:rPr>
        <w:t xml:space="preserve">Huy </w:t>
      </w:r>
      <w:r>
        <w:rPr>
          <w:sz w:val="30"/>
        </w:rPr>
        <w:t xml:space="preserve">Tập, </w:t>
      </w:r>
      <w:r>
        <w:rPr>
          <w:spacing w:val="-4"/>
          <w:sz w:val="30"/>
        </w:rPr>
        <w:t xml:space="preserve">Trần </w:t>
      </w:r>
      <w:r>
        <w:rPr>
          <w:spacing w:val="-6"/>
          <w:sz w:val="30"/>
        </w:rPr>
        <w:t xml:space="preserve">Ngọc </w:t>
      </w:r>
      <w:r>
        <w:rPr>
          <w:spacing w:val="-8"/>
          <w:sz w:val="30"/>
        </w:rPr>
        <w:t xml:space="preserve">Danh, </w:t>
      </w:r>
      <w:r>
        <w:rPr>
          <w:spacing w:val="-3"/>
          <w:sz w:val="30"/>
        </w:rPr>
        <w:t xml:space="preserve">Dương </w:t>
      </w:r>
      <w:r>
        <w:rPr>
          <w:sz w:val="30"/>
        </w:rPr>
        <w:t xml:space="preserve">Bạch Mai, </w:t>
      </w:r>
      <w:r>
        <w:rPr>
          <w:spacing w:val="-4"/>
          <w:sz w:val="30"/>
        </w:rPr>
        <w:t xml:space="preserve">Trần Đình </w:t>
      </w:r>
      <w:r>
        <w:rPr>
          <w:spacing w:val="-10"/>
          <w:sz w:val="30"/>
        </w:rPr>
        <w:t xml:space="preserve">Long, </w:t>
      </w:r>
      <w:r>
        <w:rPr>
          <w:sz w:val="30"/>
        </w:rPr>
        <w:t xml:space="preserve">Bùi Ái. </w:t>
      </w:r>
      <w:r>
        <w:rPr>
          <w:spacing w:val="-3"/>
          <w:sz w:val="30"/>
        </w:rPr>
        <w:t xml:space="preserve">Bí </w:t>
      </w:r>
      <w:r>
        <w:rPr>
          <w:spacing w:val="-8"/>
          <w:sz w:val="30"/>
        </w:rPr>
        <w:t xml:space="preserve">mật </w:t>
      </w:r>
      <w:r>
        <w:rPr>
          <w:sz w:val="30"/>
        </w:rPr>
        <w:t xml:space="preserve">về nước </w:t>
      </w:r>
      <w:r>
        <w:rPr>
          <w:spacing w:val="-5"/>
          <w:sz w:val="30"/>
        </w:rPr>
        <w:t xml:space="preserve">năm </w:t>
      </w:r>
      <w:r>
        <w:rPr>
          <w:sz w:val="30"/>
        </w:rPr>
        <w:t xml:space="preserve">1930. </w:t>
      </w:r>
      <w:r>
        <w:rPr>
          <w:spacing w:val="-4"/>
          <w:sz w:val="30"/>
        </w:rPr>
        <w:t xml:space="preserve">Một trong </w:t>
      </w:r>
      <w:r>
        <w:rPr>
          <w:spacing w:val="-9"/>
          <w:sz w:val="30"/>
        </w:rPr>
        <w:t xml:space="preserve">những </w:t>
      </w:r>
      <w:r>
        <w:rPr>
          <w:spacing w:val="-4"/>
          <w:sz w:val="30"/>
        </w:rPr>
        <w:t xml:space="preserve">đảng </w:t>
      </w:r>
      <w:r>
        <w:rPr>
          <w:sz w:val="30"/>
        </w:rPr>
        <w:t xml:space="preserve">viên </w:t>
      </w:r>
      <w:r>
        <w:rPr>
          <w:spacing w:val="-4"/>
          <w:sz w:val="30"/>
        </w:rPr>
        <w:t xml:space="preserve">cộng </w:t>
      </w:r>
      <w:r>
        <w:rPr>
          <w:sz w:val="30"/>
        </w:rPr>
        <w:t xml:space="preserve">sản hiếm </w:t>
      </w:r>
      <w:r>
        <w:rPr>
          <w:spacing w:val="-5"/>
          <w:sz w:val="30"/>
        </w:rPr>
        <w:t xml:space="preserve">hoi </w:t>
      </w:r>
      <w:r>
        <w:rPr>
          <w:sz w:val="30"/>
        </w:rPr>
        <w:t xml:space="preserve">đã </w:t>
      </w:r>
      <w:r>
        <w:rPr>
          <w:spacing w:val="-4"/>
          <w:sz w:val="30"/>
        </w:rPr>
        <w:t xml:space="preserve">tranh </w:t>
      </w:r>
      <w:r>
        <w:rPr>
          <w:spacing w:val="-8"/>
          <w:sz w:val="30"/>
        </w:rPr>
        <w:t xml:space="preserve">thủ </w:t>
      </w:r>
      <w:r>
        <w:rPr>
          <w:sz w:val="30"/>
        </w:rPr>
        <w:t xml:space="preserve">được cảm </w:t>
      </w:r>
      <w:r>
        <w:rPr>
          <w:spacing w:val="-5"/>
          <w:sz w:val="30"/>
        </w:rPr>
        <w:t xml:space="preserve">tình </w:t>
      </w:r>
      <w:r>
        <w:rPr>
          <w:sz w:val="30"/>
        </w:rPr>
        <w:t xml:space="preserve">và sự </w:t>
      </w:r>
      <w:r>
        <w:rPr>
          <w:spacing w:val="-10"/>
          <w:sz w:val="30"/>
        </w:rPr>
        <w:t xml:space="preserve">ủng </w:t>
      </w:r>
      <w:r>
        <w:rPr>
          <w:spacing w:val="-8"/>
          <w:sz w:val="30"/>
        </w:rPr>
        <w:t xml:space="preserve">hộ </w:t>
      </w:r>
      <w:r>
        <w:rPr>
          <w:spacing w:val="-5"/>
          <w:sz w:val="30"/>
        </w:rPr>
        <w:t xml:space="preserve">của </w:t>
      </w:r>
      <w:r>
        <w:rPr>
          <w:sz w:val="30"/>
        </w:rPr>
        <w:t xml:space="preserve">đạo Cao Đài và </w:t>
      </w:r>
      <w:r>
        <w:rPr>
          <w:spacing w:val="-8"/>
          <w:sz w:val="30"/>
        </w:rPr>
        <w:t xml:space="preserve">hàng </w:t>
      </w:r>
      <w:r>
        <w:rPr>
          <w:spacing w:val="-10"/>
          <w:sz w:val="30"/>
        </w:rPr>
        <w:t xml:space="preserve">ngũ </w:t>
      </w:r>
      <w:r>
        <w:rPr>
          <w:spacing w:val="-4"/>
          <w:sz w:val="30"/>
        </w:rPr>
        <w:t xml:space="preserve">Bình </w:t>
      </w:r>
      <w:r>
        <w:rPr>
          <w:spacing w:val="-9"/>
          <w:sz w:val="30"/>
        </w:rPr>
        <w:t xml:space="preserve">Xuyên. Cũng </w:t>
      </w:r>
      <w:r>
        <w:rPr>
          <w:sz w:val="30"/>
        </w:rPr>
        <w:t xml:space="preserve">đã </w:t>
      </w:r>
      <w:r>
        <w:rPr>
          <w:spacing w:val="-6"/>
          <w:sz w:val="30"/>
        </w:rPr>
        <w:t xml:space="preserve">từng </w:t>
      </w:r>
      <w:r>
        <w:rPr>
          <w:spacing w:val="2"/>
          <w:sz w:val="30"/>
        </w:rPr>
        <w:t xml:space="preserve">làm </w:t>
      </w:r>
      <w:r>
        <w:rPr>
          <w:spacing w:val="3"/>
          <w:sz w:val="30"/>
        </w:rPr>
        <w:t xml:space="preserve">liên </w:t>
      </w:r>
      <w:r>
        <w:rPr>
          <w:spacing w:val="2"/>
          <w:sz w:val="30"/>
        </w:rPr>
        <w:t xml:space="preserve">lạc </w:t>
      </w:r>
      <w:r>
        <w:rPr>
          <w:sz w:val="30"/>
        </w:rPr>
        <w:t xml:space="preserve">giữa </w:t>
      </w:r>
      <w:r>
        <w:rPr>
          <w:spacing w:val="-3"/>
          <w:sz w:val="30"/>
        </w:rPr>
        <w:t xml:space="preserve">Bí </w:t>
      </w:r>
      <w:r>
        <w:rPr>
          <w:spacing w:val="-8"/>
          <w:sz w:val="30"/>
        </w:rPr>
        <w:t xml:space="preserve">thư </w:t>
      </w:r>
      <w:r>
        <w:rPr>
          <w:spacing w:val="-4"/>
          <w:sz w:val="30"/>
        </w:rPr>
        <w:t xml:space="preserve">Xứ </w:t>
      </w:r>
      <w:r>
        <w:rPr>
          <w:spacing w:val="-8"/>
          <w:sz w:val="30"/>
        </w:rPr>
        <w:t xml:space="preserve">ủy </w:t>
      </w:r>
      <w:r>
        <w:rPr>
          <w:spacing w:val="-4"/>
          <w:sz w:val="30"/>
        </w:rPr>
        <w:t xml:space="preserve">Trần </w:t>
      </w:r>
      <w:r>
        <w:rPr>
          <w:spacing w:val="-7"/>
          <w:sz w:val="30"/>
        </w:rPr>
        <w:t xml:space="preserve">Văn </w:t>
      </w:r>
      <w:r>
        <w:rPr>
          <w:sz w:val="30"/>
        </w:rPr>
        <w:t xml:space="preserve">Giàu với </w:t>
      </w:r>
      <w:r>
        <w:rPr>
          <w:spacing w:val="-9"/>
          <w:sz w:val="30"/>
        </w:rPr>
        <w:t xml:space="preserve">những </w:t>
      </w:r>
      <w:r>
        <w:rPr>
          <w:sz w:val="30"/>
        </w:rPr>
        <w:t xml:space="preserve">trí </w:t>
      </w:r>
      <w:r>
        <w:rPr>
          <w:spacing w:val="-6"/>
          <w:sz w:val="30"/>
        </w:rPr>
        <w:t xml:space="preserve">thức </w:t>
      </w:r>
      <w:r>
        <w:rPr>
          <w:spacing w:val="-5"/>
          <w:sz w:val="30"/>
        </w:rPr>
        <w:t xml:space="preserve">yêu </w:t>
      </w:r>
      <w:r>
        <w:rPr>
          <w:sz w:val="30"/>
        </w:rPr>
        <w:t xml:space="preserve">nước </w:t>
      </w:r>
      <w:r>
        <w:rPr>
          <w:spacing w:val="-10"/>
          <w:sz w:val="30"/>
        </w:rPr>
        <w:t xml:space="preserve">như </w:t>
      </w:r>
      <w:r>
        <w:rPr>
          <w:spacing w:val="-4"/>
          <w:sz w:val="30"/>
        </w:rPr>
        <w:t xml:space="preserve">Phạm </w:t>
      </w:r>
      <w:r>
        <w:rPr>
          <w:spacing w:val="-6"/>
          <w:sz w:val="30"/>
        </w:rPr>
        <w:t xml:space="preserve">Ngọc Thạch, </w:t>
      </w:r>
      <w:r>
        <w:rPr>
          <w:spacing w:val="-11"/>
          <w:sz w:val="30"/>
        </w:rPr>
        <w:t xml:space="preserve">Huỳnh </w:t>
      </w:r>
      <w:r>
        <w:rPr>
          <w:sz w:val="30"/>
        </w:rPr>
        <w:t xml:space="preserve">Tấn </w:t>
      </w:r>
      <w:r>
        <w:rPr>
          <w:spacing w:val="-5"/>
          <w:sz w:val="30"/>
        </w:rPr>
        <w:t xml:space="preserve">Phát, </w:t>
      </w:r>
      <w:r>
        <w:rPr>
          <w:spacing w:val="-4"/>
          <w:sz w:val="30"/>
        </w:rPr>
        <w:t xml:space="preserve">Phạm Thiều... </w:t>
      </w:r>
      <w:r>
        <w:rPr>
          <w:sz w:val="30"/>
        </w:rPr>
        <w:t xml:space="preserve">Xem </w:t>
      </w:r>
      <w:r>
        <w:rPr>
          <w:spacing w:val="-10"/>
          <w:sz w:val="30"/>
        </w:rPr>
        <w:t xml:space="preserve">thêm: </w:t>
      </w:r>
      <w:r>
        <w:rPr>
          <w:spacing w:val="-9"/>
          <w:sz w:val="30"/>
        </w:rPr>
        <w:t xml:space="preserve">Nguyễn </w:t>
      </w:r>
      <w:r>
        <w:rPr>
          <w:spacing w:val="-7"/>
          <w:sz w:val="30"/>
        </w:rPr>
        <w:t xml:space="preserve">Văn </w:t>
      </w:r>
      <w:r>
        <w:rPr>
          <w:spacing w:val="-6"/>
          <w:sz w:val="30"/>
        </w:rPr>
        <w:t>Trân,</w:t>
      </w:r>
      <w:r>
        <w:rPr>
          <w:spacing w:val="-1"/>
          <w:sz w:val="30"/>
        </w:rPr>
        <w:t xml:space="preserve"> </w:t>
      </w:r>
      <w:r>
        <w:rPr>
          <w:spacing w:val="-5"/>
          <w:sz w:val="30"/>
        </w:rPr>
        <w:t>người</w:t>
      </w:r>
      <w:r>
        <w:rPr>
          <w:spacing w:val="6"/>
          <w:sz w:val="30"/>
        </w:rPr>
        <w:t xml:space="preserve"> </w:t>
      </w:r>
      <w:r>
        <w:rPr>
          <w:sz w:val="30"/>
        </w:rPr>
        <w:t>cảm</w:t>
      </w:r>
      <w:r>
        <w:rPr>
          <w:spacing w:val="-24"/>
          <w:sz w:val="30"/>
        </w:rPr>
        <w:t xml:space="preserve"> </w:t>
      </w:r>
      <w:r>
        <w:rPr>
          <w:spacing w:val="-5"/>
          <w:sz w:val="30"/>
        </w:rPr>
        <w:t>hóa</w:t>
      </w:r>
      <w:r>
        <w:rPr>
          <w:spacing w:val="2"/>
          <w:sz w:val="30"/>
        </w:rPr>
        <w:t xml:space="preserve"> </w:t>
      </w:r>
      <w:r>
        <w:rPr>
          <w:spacing w:val="-5"/>
          <w:sz w:val="30"/>
        </w:rPr>
        <w:t>giang</w:t>
      </w:r>
      <w:r>
        <w:rPr>
          <w:spacing w:val="-16"/>
          <w:sz w:val="30"/>
        </w:rPr>
        <w:t xml:space="preserve"> </w:t>
      </w:r>
      <w:r>
        <w:rPr>
          <w:spacing w:val="-8"/>
          <w:sz w:val="30"/>
        </w:rPr>
        <w:t>hồ</w:t>
      </w:r>
      <w:r>
        <w:rPr>
          <w:spacing w:val="-1"/>
          <w:sz w:val="30"/>
        </w:rPr>
        <w:t xml:space="preserve"> </w:t>
      </w:r>
      <w:r>
        <w:rPr>
          <w:spacing w:val="-4"/>
          <w:sz w:val="30"/>
        </w:rPr>
        <w:t>Bình</w:t>
      </w:r>
      <w:r>
        <w:rPr>
          <w:spacing w:val="-15"/>
          <w:sz w:val="30"/>
        </w:rPr>
        <w:t xml:space="preserve"> </w:t>
      </w:r>
      <w:r>
        <w:rPr>
          <w:spacing w:val="-8"/>
          <w:sz w:val="30"/>
        </w:rPr>
        <w:t>Xuyên</w:t>
      </w:r>
      <w:r>
        <w:rPr>
          <w:spacing w:val="-16"/>
          <w:sz w:val="30"/>
        </w:rPr>
        <w:t xml:space="preserve"> </w:t>
      </w:r>
      <w:r>
        <w:rPr>
          <w:spacing w:val="-4"/>
          <w:sz w:val="30"/>
        </w:rPr>
        <w:t>trong</w:t>
      </w:r>
      <w:r>
        <w:rPr>
          <w:spacing w:val="-16"/>
          <w:sz w:val="30"/>
        </w:rPr>
        <w:t xml:space="preserve"> </w:t>
      </w:r>
      <w:r>
        <w:rPr>
          <w:spacing w:val="-9"/>
          <w:sz w:val="30"/>
        </w:rPr>
        <w:t>Nguyên</w:t>
      </w:r>
      <w:r>
        <w:rPr>
          <w:spacing w:val="-15"/>
          <w:sz w:val="30"/>
        </w:rPr>
        <w:t xml:space="preserve"> </w:t>
      </w:r>
      <w:r>
        <w:rPr>
          <w:spacing w:val="-6"/>
          <w:sz w:val="30"/>
        </w:rPr>
        <w:t>Hùng</w:t>
      </w:r>
      <w:r>
        <w:rPr>
          <w:spacing w:val="-16"/>
          <w:sz w:val="30"/>
        </w:rPr>
        <w:t xml:space="preserve"> </w:t>
      </w:r>
      <w:r>
        <w:rPr>
          <w:sz w:val="30"/>
        </w:rPr>
        <w:t>(sách</w:t>
      </w:r>
      <w:r>
        <w:rPr>
          <w:spacing w:val="-16"/>
          <w:sz w:val="30"/>
        </w:rPr>
        <w:t xml:space="preserve"> </w:t>
      </w:r>
      <w:r>
        <w:rPr>
          <w:sz w:val="30"/>
        </w:rPr>
        <w:t>đã</w:t>
      </w:r>
      <w:r>
        <w:rPr>
          <w:spacing w:val="2"/>
          <w:sz w:val="30"/>
        </w:rPr>
        <w:t xml:space="preserve"> </w:t>
      </w:r>
      <w:r>
        <w:rPr>
          <w:sz w:val="30"/>
        </w:rPr>
        <w:t>dẫn).</w:t>
      </w:r>
    </w:p>
    <w:p w:rsidR="002A5536" w:rsidRDefault="002A5536">
      <w:pPr>
        <w:pStyle w:val="BodyText"/>
        <w:ind w:left="0"/>
        <w:rPr>
          <w:sz w:val="26"/>
        </w:rPr>
      </w:pPr>
    </w:p>
    <w:p w:rsidR="002A5536" w:rsidRDefault="00BE1DD8">
      <w:pPr>
        <w:pStyle w:val="ListParagraph"/>
        <w:numPr>
          <w:ilvl w:val="0"/>
          <w:numId w:val="55"/>
        </w:numPr>
        <w:tabs>
          <w:tab w:val="left" w:pos="685"/>
        </w:tabs>
        <w:spacing w:before="1"/>
        <w:ind w:right="99" w:firstLine="0"/>
        <w:rPr>
          <w:sz w:val="30"/>
        </w:rPr>
      </w:pPr>
      <w:r>
        <w:rPr>
          <w:spacing w:val="-3"/>
          <w:sz w:val="30"/>
        </w:rPr>
        <w:t xml:space="preserve">Bà </w:t>
      </w:r>
      <w:r>
        <w:rPr>
          <w:spacing w:val="-4"/>
          <w:sz w:val="30"/>
        </w:rPr>
        <w:t xml:space="preserve">Đỗ </w:t>
      </w:r>
      <w:r>
        <w:rPr>
          <w:spacing w:val="-7"/>
          <w:sz w:val="30"/>
        </w:rPr>
        <w:t xml:space="preserve">Thị </w:t>
      </w:r>
      <w:r>
        <w:rPr>
          <w:sz w:val="30"/>
        </w:rPr>
        <w:t xml:space="preserve">Đạo. </w:t>
      </w:r>
      <w:r>
        <w:rPr>
          <w:spacing w:val="-8"/>
          <w:sz w:val="30"/>
        </w:rPr>
        <w:t xml:space="preserve">Khi </w:t>
      </w:r>
      <w:r>
        <w:rPr>
          <w:spacing w:val="-4"/>
          <w:sz w:val="30"/>
        </w:rPr>
        <w:t xml:space="preserve">Trần </w:t>
      </w:r>
      <w:r>
        <w:rPr>
          <w:spacing w:val="-7"/>
          <w:sz w:val="30"/>
        </w:rPr>
        <w:t xml:space="preserve">Văn </w:t>
      </w:r>
      <w:r>
        <w:rPr>
          <w:sz w:val="30"/>
        </w:rPr>
        <w:t xml:space="preserve">Giàu bị </w:t>
      </w:r>
      <w:r>
        <w:rPr>
          <w:spacing w:val="-5"/>
          <w:sz w:val="30"/>
        </w:rPr>
        <w:t xml:space="preserve">trục </w:t>
      </w:r>
      <w:r>
        <w:rPr>
          <w:spacing w:val="-8"/>
          <w:sz w:val="30"/>
        </w:rPr>
        <w:t xml:space="preserve">xuất </w:t>
      </w:r>
      <w:r>
        <w:rPr>
          <w:spacing w:val="-5"/>
          <w:sz w:val="30"/>
        </w:rPr>
        <w:t xml:space="preserve">từ </w:t>
      </w:r>
      <w:r>
        <w:rPr>
          <w:spacing w:val="-4"/>
          <w:sz w:val="30"/>
        </w:rPr>
        <w:t xml:space="preserve">Pháp </w:t>
      </w:r>
      <w:r>
        <w:rPr>
          <w:sz w:val="30"/>
        </w:rPr>
        <w:t xml:space="preserve">về (19 </w:t>
      </w:r>
      <w:r>
        <w:rPr>
          <w:spacing w:val="-4"/>
          <w:sz w:val="30"/>
        </w:rPr>
        <w:t xml:space="preserve">tuổi, </w:t>
      </w:r>
      <w:r>
        <w:rPr>
          <w:spacing w:val="-5"/>
          <w:sz w:val="30"/>
        </w:rPr>
        <w:t xml:space="preserve">năm </w:t>
      </w:r>
      <w:r>
        <w:rPr>
          <w:sz w:val="30"/>
        </w:rPr>
        <w:t xml:space="preserve">1930), </w:t>
      </w:r>
      <w:r>
        <w:rPr>
          <w:spacing w:val="-5"/>
          <w:sz w:val="30"/>
        </w:rPr>
        <w:t xml:space="preserve">cha </w:t>
      </w:r>
      <w:r>
        <w:rPr>
          <w:spacing w:val="-12"/>
          <w:sz w:val="30"/>
        </w:rPr>
        <w:t xml:space="preserve">mẹ </w:t>
      </w:r>
      <w:r>
        <w:rPr>
          <w:spacing w:val="-5"/>
          <w:sz w:val="30"/>
        </w:rPr>
        <w:t xml:space="preserve">ông </w:t>
      </w:r>
      <w:r>
        <w:rPr>
          <w:spacing w:val="-4"/>
          <w:sz w:val="30"/>
        </w:rPr>
        <w:t xml:space="preserve">buộc phải </w:t>
      </w:r>
      <w:r>
        <w:rPr>
          <w:spacing w:val="2"/>
          <w:sz w:val="30"/>
        </w:rPr>
        <w:t xml:space="preserve">cưới </w:t>
      </w:r>
      <w:r>
        <w:rPr>
          <w:sz w:val="30"/>
        </w:rPr>
        <w:t xml:space="preserve">vợ </w:t>
      </w:r>
      <w:r>
        <w:rPr>
          <w:spacing w:val="-4"/>
          <w:sz w:val="30"/>
        </w:rPr>
        <w:t xml:space="preserve">“cho </w:t>
      </w:r>
      <w:r>
        <w:rPr>
          <w:sz w:val="30"/>
        </w:rPr>
        <w:t xml:space="preserve">tròn </w:t>
      </w:r>
      <w:r>
        <w:rPr>
          <w:spacing w:val="-5"/>
          <w:sz w:val="30"/>
        </w:rPr>
        <w:t xml:space="preserve">chữ </w:t>
      </w:r>
      <w:r>
        <w:rPr>
          <w:spacing w:val="-4"/>
          <w:sz w:val="30"/>
        </w:rPr>
        <w:t xml:space="preserve">hiếu”. </w:t>
      </w:r>
      <w:r>
        <w:rPr>
          <w:spacing w:val="-6"/>
          <w:sz w:val="30"/>
        </w:rPr>
        <w:t xml:space="preserve">Cuốn </w:t>
      </w:r>
      <w:r>
        <w:rPr>
          <w:spacing w:val="-5"/>
          <w:sz w:val="30"/>
        </w:rPr>
        <w:t xml:space="preserve">hổi </w:t>
      </w:r>
      <w:r>
        <w:rPr>
          <w:spacing w:val="-8"/>
          <w:sz w:val="30"/>
        </w:rPr>
        <w:t xml:space="preserve">ký </w:t>
      </w:r>
      <w:r>
        <w:rPr>
          <w:spacing w:val="-11"/>
          <w:sz w:val="30"/>
        </w:rPr>
        <w:t xml:space="preserve">này, </w:t>
      </w:r>
      <w:r>
        <w:rPr>
          <w:spacing w:val="-5"/>
          <w:sz w:val="30"/>
        </w:rPr>
        <w:t xml:space="preserve">ông </w:t>
      </w:r>
      <w:r>
        <w:rPr>
          <w:sz w:val="30"/>
        </w:rPr>
        <w:t xml:space="preserve">đề </w:t>
      </w:r>
      <w:r>
        <w:rPr>
          <w:spacing w:val="-5"/>
          <w:sz w:val="30"/>
        </w:rPr>
        <w:t xml:space="preserve">“tặng </w:t>
      </w:r>
      <w:r>
        <w:rPr>
          <w:sz w:val="30"/>
        </w:rPr>
        <w:t xml:space="preserve">vợ tôi, bà </w:t>
      </w:r>
      <w:r>
        <w:rPr>
          <w:spacing w:val="-4"/>
          <w:sz w:val="30"/>
        </w:rPr>
        <w:t xml:space="preserve">Đỗ </w:t>
      </w:r>
      <w:r>
        <w:rPr>
          <w:spacing w:val="-7"/>
          <w:sz w:val="30"/>
        </w:rPr>
        <w:t xml:space="preserve">Thị </w:t>
      </w:r>
      <w:r>
        <w:rPr>
          <w:sz w:val="30"/>
        </w:rPr>
        <w:t xml:space="preserve">Đạo, </w:t>
      </w:r>
      <w:r>
        <w:rPr>
          <w:spacing w:val="-5"/>
          <w:sz w:val="30"/>
        </w:rPr>
        <w:t xml:space="preserve">người </w:t>
      </w:r>
      <w:r>
        <w:rPr>
          <w:sz w:val="30"/>
        </w:rPr>
        <w:t xml:space="preserve">vợ </w:t>
      </w:r>
      <w:r>
        <w:rPr>
          <w:spacing w:val="-7"/>
          <w:sz w:val="30"/>
        </w:rPr>
        <w:t>trung</w:t>
      </w:r>
      <w:r>
        <w:rPr>
          <w:spacing w:val="-16"/>
          <w:sz w:val="30"/>
        </w:rPr>
        <w:t xml:space="preserve"> </w:t>
      </w:r>
      <w:r>
        <w:rPr>
          <w:spacing w:val="-9"/>
          <w:sz w:val="30"/>
        </w:rPr>
        <w:t>thành,</w:t>
      </w:r>
      <w:r>
        <w:rPr>
          <w:spacing w:val="-1"/>
          <w:sz w:val="30"/>
        </w:rPr>
        <w:t xml:space="preserve"> </w:t>
      </w:r>
      <w:r>
        <w:rPr>
          <w:spacing w:val="-5"/>
          <w:sz w:val="30"/>
        </w:rPr>
        <w:t>người</w:t>
      </w:r>
      <w:r>
        <w:rPr>
          <w:spacing w:val="6"/>
          <w:sz w:val="30"/>
        </w:rPr>
        <w:t xml:space="preserve"> </w:t>
      </w:r>
      <w:r>
        <w:rPr>
          <w:sz w:val="30"/>
        </w:rPr>
        <w:t>đàn</w:t>
      </w:r>
      <w:r>
        <w:rPr>
          <w:spacing w:val="-16"/>
          <w:sz w:val="30"/>
        </w:rPr>
        <w:t xml:space="preserve"> </w:t>
      </w:r>
      <w:r>
        <w:rPr>
          <w:sz w:val="30"/>
        </w:rPr>
        <w:t>bà</w:t>
      </w:r>
      <w:r>
        <w:rPr>
          <w:spacing w:val="2"/>
          <w:sz w:val="30"/>
        </w:rPr>
        <w:t xml:space="preserve"> </w:t>
      </w:r>
      <w:r>
        <w:rPr>
          <w:spacing w:val="-6"/>
          <w:sz w:val="30"/>
        </w:rPr>
        <w:t>theo</w:t>
      </w:r>
      <w:r>
        <w:rPr>
          <w:spacing w:val="-1"/>
          <w:sz w:val="30"/>
        </w:rPr>
        <w:t xml:space="preserve"> </w:t>
      </w:r>
      <w:r>
        <w:rPr>
          <w:spacing w:val="-4"/>
          <w:sz w:val="30"/>
        </w:rPr>
        <w:t>đúng</w:t>
      </w:r>
      <w:r>
        <w:rPr>
          <w:spacing w:val="-16"/>
          <w:sz w:val="30"/>
        </w:rPr>
        <w:t xml:space="preserve"> </w:t>
      </w:r>
      <w:r>
        <w:rPr>
          <w:spacing w:val="-6"/>
          <w:sz w:val="30"/>
        </w:rPr>
        <w:t>truyền</w:t>
      </w:r>
      <w:r>
        <w:rPr>
          <w:spacing w:val="-16"/>
          <w:sz w:val="30"/>
        </w:rPr>
        <w:t xml:space="preserve"> </w:t>
      </w:r>
      <w:r>
        <w:rPr>
          <w:spacing w:val="-8"/>
          <w:sz w:val="30"/>
        </w:rPr>
        <w:t>thống</w:t>
      </w:r>
      <w:r>
        <w:rPr>
          <w:spacing w:val="-16"/>
          <w:sz w:val="30"/>
        </w:rPr>
        <w:t xml:space="preserve"> </w:t>
      </w:r>
      <w:r>
        <w:rPr>
          <w:spacing w:val="-8"/>
          <w:sz w:val="30"/>
        </w:rPr>
        <w:t>Việt</w:t>
      </w:r>
      <w:r>
        <w:rPr>
          <w:spacing w:val="-9"/>
          <w:sz w:val="30"/>
        </w:rPr>
        <w:t xml:space="preserve"> </w:t>
      </w:r>
      <w:r>
        <w:rPr>
          <w:sz w:val="30"/>
        </w:rPr>
        <w:t>Nam</w:t>
      </w:r>
      <w:r>
        <w:rPr>
          <w:spacing w:val="-23"/>
          <w:sz w:val="30"/>
        </w:rPr>
        <w:t xml:space="preserve"> </w:t>
      </w:r>
      <w:r>
        <w:rPr>
          <w:sz w:val="30"/>
        </w:rPr>
        <w:t>và</w:t>
      </w:r>
      <w:r>
        <w:rPr>
          <w:spacing w:val="1"/>
          <w:sz w:val="30"/>
        </w:rPr>
        <w:t xml:space="preserve"> </w:t>
      </w:r>
      <w:r>
        <w:rPr>
          <w:spacing w:val="-6"/>
          <w:sz w:val="30"/>
        </w:rPr>
        <w:t>truyền</w:t>
      </w:r>
      <w:r>
        <w:rPr>
          <w:spacing w:val="-16"/>
          <w:sz w:val="30"/>
        </w:rPr>
        <w:t xml:space="preserve"> </w:t>
      </w:r>
      <w:r>
        <w:rPr>
          <w:spacing w:val="-8"/>
          <w:sz w:val="30"/>
        </w:rPr>
        <w:t>thống</w:t>
      </w:r>
      <w:r>
        <w:rPr>
          <w:spacing w:val="-16"/>
          <w:sz w:val="30"/>
        </w:rPr>
        <w:t xml:space="preserve"> </w:t>
      </w:r>
      <w:r>
        <w:rPr>
          <w:spacing w:val="-3"/>
          <w:sz w:val="30"/>
        </w:rPr>
        <w:t>gia</w:t>
      </w:r>
      <w:r>
        <w:rPr>
          <w:spacing w:val="1"/>
          <w:sz w:val="30"/>
        </w:rPr>
        <w:t xml:space="preserve"> </w:t>
      </w:r>
      <w:r>
        <w:rPr>
          <w:spacing w:val="-4"/>
          <w:sz w:val="30"/>
        </w:rPr>
        <w:t>đình”.</w:t>
      </w:r>
    </w:p>
    <w:p w:rsidR="002A5536" w:rsidRDefault="002A5536">
      <w:pPr>
        <w:pStyle w:val="BodyText"/>
        <w:ind w:left="0"/>
        <w:rPr>
          <w:sz w:val="26"/>
        </w:rPr>
      </w:pPr>
    </w:p>
    <w:p w:rsidR="002A5536" w:rsidRDefault="00BE1DD8">
      <w:pPr>
        <w:pStyle w:val="ListParagraph"/>
        <w:numPr>
          <w:ilvl w:val="0"/>
          <w:numId w:val="55"/>
        </w:numPr>
        <w:tabs>
          <w:tab w:val="left" w:pos="670"/>
        </w:tabs>
        <w:ind w:right="172" w:firstLine="0"/>
        <w:rPr>
          <w:sz w:val="30"/>
        </w:rPr>
      </w:pPr>
      <w:r>
        <w:rPr>
          <w:sz w:val="30"/>
        </w:rPr>
        <w:t xml:space="preserve">Năm </w:t>
      </w:r>
      <w:r>
        <w:rPr>
          <w:spacing w:val="-8"/>
          <w:sz w:val="30"/>
        </w:rPr>
        <w:t xml:space="preserve">Đông: </w:t>
      </w:r>
      <w:r>
        <w:rPr>
          <w:spacing w:val="-3"/>
          <w:sz w:val="30"/>
        </w:rPr>
        <w:t xml:space="preserve">tức Dương </w:t>
      </w:r>
      <w:r>
        <w:rPr>
          <w:spacing w:val="-8"/>
          <w:sz w:val="30"/>
        </w:rPr>
        <w:t xml:space="preserve">Quang Đông, </w:t>
      </w:r>
      <w:r>
        <w:rPr>
          <w:spacing w:val="-3"/>
          <w:sz w:val="30"/>
        </w:rPr>
        <w:t xml:space="preserve">tức Dương </w:t>
      </w:r>
      <w:r>
        <w:rPr>
          <w:spacing w:val="-7"/>
          <w:sz w:val="30"/>
        </w:rPr>
        <w:t xml:space="preserve">Văn </w:t>
      </w:r>
      <w:r>
        <w:rPr>
          <w:spacing w:val="-5"/>
          <w:sz w:val="30"/>
        </w:rPr>
        <w:t xml:space="preserve">Phúc </w:t>
      </w:r>
      <w:r>
        <w:rPr>
          <w:sz w:val="30"/>
        </w:rPr>
        <w:t xml:space="preserve">(1902-2003). </w:t>
      </w:r>
      <w:r>
        <w:rPr>
          <w:spacing w:val="-8"/>
          <w:sz w:val="30"/>
        </w:rPr>
        <w:t xml:space="preserve">Ông </w:t>
      </w:r>
      <w:r>
        <w:rPr>
          <w:sz w:val="30"/>
        </w:rPr>
        <w:t xml:space="preserve">Năm </w:t>
      </w:r>
      <w:r>
        <w:rPr>
          <w:spacing w:val="-6"/>
          <w:sz w:val="30"/>
        </w:rPr>
        <w:t xml:space="preserve">Đông </w:t>
      </w:r>
      <w:r>
        <w:rPr>
          <w:spacing w:val="3"/>
          <w:sz w:val="30"/>
        </w:rPr>
        <w:t xml:space="preserve">là </w:t>
      </w:r>
      <w:r>
        <w:rPr>
          <w:spacing w:val="-10"/>
          <w:sz w:val="30"/>
        </w:rPr>
        <w:t xml:space="preserve">nhà </w:t>
      </w:r>
      <w:r>
        <w:rPr>
          <w:sz w:val="30"/>
        </w:rPr>
        <w:t xml:space="preserve">cách </w:t>
      </w:r>
      <w:r>
        <w:rPr>
          <w:spacing w:val="-10"/>
          <w:sz w:val="30"/>
        </w:rPr>
        <w:t xml:space="preserve">mạng </w:t>
      </w:r>
      <w:r>
        <w:rPr>
          <w:spacing w:val="2"/>
          <w:sz w:val="30"/>
        </w:rPr>
        <w:t xml:space="preserve">lão </w:t>
      </w:r>
      <w:r>
        <w:rPr>
          <w:spacing w:val="-8"/>
          <w:sz w:val="30"/>
        </w:rPr>
        <w:t xml:space="preserve">thành </w:t>
      </w:r>
      <w:r>
        <w:rPr>
          <w:sz w:val="30"/>
        </w:rPr>
        <w:t xml:space="preserve">đã </w:t>
      </w:r>
      <w:r>
        <w:rPr>
          <w:spacing w:val="-6"/>
          <w:sz w:val="30"/>
        </w:rPr>
        <w:t xml:space="preserve">tham </w:t>
      </w:r>
      <w:r>
        <w:rPr>
          <w:spacing w:val="-3"/>
          <w:sz w:val="30"/>
        </w:rPr>
        <w:t xml:space="preserve">gia </w:t>
      </w:r>
      <w:r>
        <w:rPr>
          <w:spacing w:val="-7"/>
          <w:sz w:val="30"/>
        </w:rPr>
        <w:t xml:space="preserve">Thanh </w:t>
      </w:r>
      <w:r>
        <w:rPr>
          <w:sz w:val="30"/>
        </w:rPr>
        <w:t xml:space="preserve">niên Cách </w:t>
      </w:r>
      <w:r>
        <w:rPr>
          <w:spacing w:val="-10"/>
          <w:sz w:val="30"/>
        </w:rPr>
        <w:t xml:space="preserve">mạng </w:t>
      </w:r>
      <w:r>
        <w:rPr>
          <w:spacing w:val="-4"/>
          <w:sz w:val="30"/>
        </w:rPr>
        <w:t xml:space="preserve">đồng </w:t>
      </w:r>
      <w:r>
        <w:rPr>
          <w:spacing w:val="-5"/>
          <w:sz w:val="30"/>
        </w:rPr>
        <w:t xml:space="preserve">chí hội của </w:t>
      </w:r>
      <w:r>
        <w:rPr>
          <w:sz w:val="30"/>
        </w:rPr>
        <w:t xml:space="preserve">lãnh </w:t>
      </w:r>
      <w:r>
        <w:rPr>
          <w:spacing w:val="-5"/>
          <w:sz w:val="30"/>
        </w:rPr>
        <w:t xml:space="preserve">tụ </w:t>
      </w:r>
      <w:r>
        <w:rPr>
          <w:spacing w:val="-9"/>
          <w:sz w:val="30"/>
        </w:rPr>
        <w:t xml:space="preserve">Nguyễn </w:t>
      </w:r>
      <w:r>
        <w:rPr>
          <w:spacing w:val="-4"/>
          <w:sz w:val="30"/>
        </w:rPr>
        <w:t xml:space="preserve">Ái </w:t>
      </w:r>
      <w:r>
        <w:rPr>
          <w:spacing w:val="-6"/>
          <w:sz w:val="30"/>
        </w:rPr>
        <w:t xml:space="preserve">Quốc </w:t>
      </w:r>
      <w:r>
        <w:rPr>
          <w:sz w:val="30"/>
        </w:rPr>
        <w:t xml:space="preserve">và </w:t>
      </w:r>
      <w:r>
        <w:rPr>
          <w:spacing w:val="3"/>
          <w:sz w:val="30"/>
        </w:rPr>
        <w:t xml:space="preserve">sớm </w:t>
      </w:r>
      <w:r>
        <w:rPr>
          <w:spacing w:val="-4"/>
          <w:sz w:val="30"/>
        </w:rPr>
        <w:t xml:space="preserve">hoạt động trong </w:t>
      </w:r>
      <w:r>
        <w:rPr>
          <w:spacing w:val="-6"/>
          <w:sz w:val="30"/>
        </w:rPr>
        <w:t xml:space="preserve">Công </w:t>
      </w:r>
      <w:r>
        <w:rPr>
          <w:spacing w:val="-5"/>
          <w:sz w:val="30"/>
        </w:rPr>
        <w:t xml:space="preserve">hội </w:t>
      </w:r>
      <w:r>
        <w:rPr>
          <w:spacing w:val="-4"/>
          <w:sz w:val="30"/>
        </w:rPr>
        <w:t xml:space="preserve">Đỏ </w:t>
      </w:r>
      <w:r>
        <w:rPr>
          <w:spacing w:val="-5"/>
          <w:sz w:val="30"/>
        </w:rPr>
        <w:t xml:space="preserve">của </w:t>
      </w:r>
      <w:r>
        <w:rPr>
          <w:sz w:val="30"/>
        </w:rPr>
        <w:t xml:space="preserve">cụ Tôn Đức </w:t>
      </w:r>
      <w:r>
        <w:rPr>
          <w:spacing w:val="-8"/>
          <w:sz w:val="30"/>
        </w:rPr>
        <w:t xml:space="preserve">Thắng. </w:t>
      </w:r>
      <w:r>
        <w:rPr>
          <w:spacing w:val="-11"/>
          <w:sz w:val="30"/>
        </w:rPr>
        <w:t xml:space="preserve">Ủy </w:t>
      </w:r>
      <w:r>
        <w:rPr>
          <w:sz w:val="30"/>
        </w:rPr>
        <w:t xml:space="preserve">viên </w:t>
      </w:r>
      <w:r>
        <w:rPr>
          <w:spacing w:val="-6"/>
          <w:sz w:val="30"/>
        </w:rPr>
        <w:t xml:space="preserve">thường </w:t>
      </w:r>
      <w:r>
        <w:rPr>
          <w:sz w:val="30"/>
        </w:rPr>
        <w:t xml:space="preserve">vụ </w:t>
      </w:r>
      <w:r>
        <w:rPr>
          <w:spacing w:val="-4"/>
          <w:sz w:val="30"/>
        </w:rPr>
        <w:t xml:space="preserve">Xứ </w:t>
      </w:r>
      <w:r>
        <w:rPr>
          <w:spacing w:val="-8"/>
          <w:sz w:val="30"/>
        </w:rPr>
        <w:t xml:space="preserve">ủy </w:t>
      </w:r>
      <w:r>
        <w:rPr>
          <w:sz w:val="30"/>
        </w:rPr>
        <w:t xml:space="preserve">Nam Kì. </w:t>
      </w:r>
      <w:r>
        <w:rPr>
          <w:spacing w:val="-6"/>
          <w:sz w:val="30"/>
        </w:rPr>
        <w:t xml:space="preserve">Trong </w:t>
      </w:r>
      <w:r>
        <w:rPr>
          <w:spacing w:val="-5"/>
          <w:sz w:val="30"/>
        </w:rPr>
        <w:t>thời</w:t>
      </w:r>
      <w:r>
        <w:rPr>
          <w:spacing w:val="5"/>
          <w:sz w:val="30"/>
        </w:rPr>
        <w:t xml:space="preserve"> </w:t>
      </w:r>
      <w:r>
        <w:rPr>
          <w:spacing w:val="-9"/>
          <w:sz w:val="30"/>
        </w:rPr>
        <w:t>kháng</w:t>
      </w:r>
      <w:r>
        <w:rPr>
          <w:spacing w:val="-16"/>
          <w:sz w:val="30"/>
        </w:rPr>
        <w:t xml:space="preserve"> </w:t>
      </w:r>
      <w:r>
        <w:rPr>
          <w:spacing w:val="-4"/>
          <w:sz w:val="30"/>
        </w:rPr>
        <w:t>Pháp,</w:t>
      </w:r>
      <w:r>
        <w:rPr>
          <w:spacing w:val="-1"/>
          <w:sz w:val="30"/>
        </w:rPr>
        <w:t xml:space="preserve"> </w:t>
      </w:r>
      <w:r>
        <w:rPr>
          <w:spacing w:val="-5"/>
          <w:sz w:val="30"/>
        </w:rPr>
        <w:t>ông</w:t>
      </w:r>
      <w:r>
        <w:rPr>
          <w:spacing w:val="-16"/>
          <w:sz w:val="30"/>
        </w:rPr>
        <w:t xml:space="preserve"> </w:t>
      </w:r>
      <w:r>
        <w:rPr>
          <w:spacing w:val="3"/>
          <w:sz w:val="30"/>
        </w:rPr>
        <w:t>là</w:t>
      </w:r>
      <w:r>
        <w:rPr>
          <w:spacing w:val="1"/>
          <w:sz w:val="30"/>
        </w:rPr>
        <w:t xml:space="preserve"> </w:t>
      </w:r>
      <w:r>
        <w:rPr>
          <w:spacing w:val="-6"/>
          <w:sz w:val="30"/>
        </w:rPr>
        <w:t>Phó</w:t>
      </w:r>
      <w:r>
        <w:rPr>
          <w:spacing w:val="-1"/>
          <w:sz w:val="30"/>
        </w:rPr>
        <w:t xml:space="preserve"> </w:t>
      </w:r>
      <w:r>
        <w:rPr>
          <w:spacing w:val="-6"/>
          <w:sz w:val="30"/>
        </w:rPr>
        <w:t>phòng</w:t>
      </w:r>
      <w:r>
        <w:rPr>
          <w:spacing w:val="-16"/>
          <w:sz w:val="30"/>
        </w:rPr>
        <w:t xml:space="preserve"> </w:t>
      </w:r>
      <w:r>
        <w:rPr>
          <w:spacing w:val="-6"/>
          <w:sz w:val="30"/>
        </w:rPr>
        <w:t>Hàng</w:t>
      </w:r>
      <w:r>
        <w:rPr>
          <w:spacing w:val="-16"/>
          <w:sz w:val="30"/>
        </w:rPr>
        <w:t xml:space="preserve"> </w:t>
      </w:r>
      <w:r>
        <w:rPr>
          <w:spacing w:val="-5"/>
          <w:sz w:val="30"/>
        </w:rPr>
        <w:t>hải</w:t>
      </w:r>
      <w:r>
        <w:rPr>
          <w:spacing w:val="6"/>
          <w:sz w:val="30"/>
        </w:rPr>
        <w:t xml:space="preserve"> </w:t>
      </w:r>
      <w:r>
        <w:rPr>
          <w:sz w:val="30"/>
        </w:rPr>
        <w:t>Nam</w:t>
      </w:r>
      <w:r>
        <w:rPr>
          <w:spacing w:val="-24"/>
          <w:sz w:val="30"/>
        </w:rPr>
        <w:t xml:space="preserve"> </w:t>
      </w:r>
      <w:r>
        <w:rPr>
          <w:sz w:val="30"/>
        </w:rPr>
        <w:t>Bộ,</w:t>
      </w:r>
      <w:r>
        <w:rPr>
          <w:spacing w:val="-1"/>
          <w:sz w:val="30"/>
        </w:rPr>
        <w:t xml:space="preserve"> </w:t>
      </w:r>
      <w:r>
        <w:rPr>
          <w:spacing w:val="-5"/>
          <w:sz w:val="30"/>
        </w:rPr>
        <w:t>phụ</w:t>
      </w:r>
      <w:r>
        <w:rPr>
          <w:spacing w:val="-16"/>
          <w:sz w:val="30"/>
        </w:rPr>
        <w:t xml:space="preserve"> </w:t>
      </w:r>
      <w:r>
        <w:rPr>
          <w:sz w:val="30"/>
        </w:rPr>
        <w:t>trách</w:t>
      </w:r>
      <w:r>
        <w:rPr>
          <w:spacing w:val="-16"/>
          <w:sz w:val="30"/>
        </w:rPr>
        <w:t xml:space="preserve"> </w:t>
      </w:r>
      <w:r>
        <w:rPr>
          <w:sz w:val="30"/>
        </w:rPr>
        <w:t>văn</w:t>
      </w:r>
      <w:r>
        <w:rPr>
          <w:spacing w:val="-16"/>
          <w:sz w:val="30"/>
        </w:rPr>
        <w:t xml:space="preserve"> </w:t>
      </w:r>
      <w:r>
        <w:rPr>
          <w:spacing w:val="-6"/>
          <w:sz w:val="30"/>
        </w:rPr>
        <w:t>phòng</w:t>
      </w:r>
      <w:r>
        <w:rPr>
          <w:spacing w:val="-16"/>
          <w:sz w:val="30"/>
        </w:rPr>
        <w:t xml:space="preserve"> </w:t>
      </w:r>
      <w:r>
        <w:rPr>
          <w:spacing w:val="-6"/>
          <w:sz w:val="30"/>
        </w:rPr>
        <w:t>thường</w:t>
      </w:r>
      <w:r>
        <w:rPr>
          <w:spacing w:val="-16"/>
          <w:sz w:val="30"/>
        </w:rPr>
        <w:t xml:space="preserve"> </w:t>
      </w:r>
      <w:r>
        <w:rPr>
          <w:sz w:val="30"/>
        </w:rPr>
        <w:t>trực</w:t>
      </w:r>
      <w:r>
        <w:rPr>
          <w:spacing w:val="1"/>
          <w:sz w:val="30"/>
        </w:rPr>
        <w:t xml:space="preserve"> </w:t>
      </w:r>
      <w:r>
        <w:rPr>
          <w:spacing w:val="-5"/>
          <w:sz w:val="30"/>
        </w:rPr>
        <w:t>của</w:t>
      </w:r>
      <w:r>
        <w:rPr>
          <w:spacing w:val="1"/>
          <w:sz w:val="30"/>
        </w:rPr>
        <w:t xml:space="preserve"> </w:t>
      </w:r>
      <w:r>
        <w:rPr>
          <w:spacing w:val="-5"/>
          <w:sz w:val="30"/>
        </w:rPr>
        <w:t>ta</w:t>
      </w:r>
      <w:r>
        <w:rPr>
          <w:spacing w:val="1"/>
          <w:sz w:val="30"/>
        </w:rPr>
        <w:t xml:space="preserve"> </w:t>
      </w:r>
      <w:r>
        <w:rPr>
          <w:sz w:val="30"/>
        </w:rPr>
        <w:t>ở</w:t>
      </w:r>
      <w:r>
        <w:rPr>
          <w:spacing w:val="6"/>
          <w:sz w:val="30"/>
        </w:rPr>
        <w:t xml:space="preserve"> </w:t>
      </w:r>
      <w:r>
        <w:rPr>
          <w:spacing w:val="-8"/>
          <w:sz w:val="30"/>
        </w:rPr>
        <w:t>thủ</w:t>
      </w:r>
      <w:r>
        <w:rPr>
          <w:spacing w:val="-16"/>
          <w:sz w:val="30"/>
        </w:rPr>
        <w:t xml:space="preserve"> </w:t>
      </w:r>
      <w:r>
        <w:rPr>
          <w:sz w:val="30"/>
        </w:rPr>
        <w:t xml:space="preserve">đô Xiêm </w:t>
      </w:r>
      <w:r>
        <w:rPr>
          <w:spacing w:val="-3"/>
          <w:sz w:val="30"/>
        </w:rPr>
        <w:t xml:space="preserve">quốc, </w:t>
      </w:r>
      <w:r>
        <w:rPr>
          <w:spacing w:val="-9"/>
          <w:sz w:val="30"/>
        </w:rPr>
        <w:t xml:space="preserve">Bangkok. </w:t>
      </w:r>
      <w:r>
        <w:rPr>
          <w:spacing w:val="-8"/>
          <w:sz w:val="30"/>
        </w:rPr>
        <w:t xml:space="preserve">Ông </w:t>
      </w:r>
      <w:r>
        <w:rPr>
          <w:spacing w:val="-4"/>
          <w:sz w:val="30"/>
        </w:rPr>
        <w:t xml:space="preserve">đóng </w:t>
      </w:r>
      <w:r>
        <w:rPr>
          <w:sz w:val="30"/>
        </w:rPr>
        <w:t xml:space="preserve">vai </w:t>
      </w:r>
      <w:r>
        <w:rPr>
          <w:spacing w:val="-3"/>
          <w:sz w:val="30"/>
        </w:rPr>
        <w:t xml:space="preserve">doanh </w:t>
      </w:r>
      <w:r>
        <w:rPr>
          <w:spacing w:val="-6"/>
          <w:sz w:val="30"/>
        </w:rPr>
        <w:t xml:space="preserve">thương </w:t>
      </w:r>
      <w:r>
        <w:rPr>
          <w:sz w:val="30"/>
        </w:rPr>
        <w:t xml:space="preserve">có cửa </w:t>
      </w:r>
      <w:r>
        <w:rPr>
          <w:spacing w:val="-8"/>
          <w:sz w:val="30"/>
        </w:rPr>
        <w:t xml:space="preserve">hàng xuất nhập </w:t>
      </w:r>
      <w:r>
        <w:rPr>
          <w:spacing w:val="-4"/>
          <w:sz w:val="30"/>
        </w:rPr>
        <w:t xml:space="preserve">cảng </w:t>
      </w:r>
      <w:r>
        <w:rPr>
          <w:spacing w:val="4"/>
          <w:sz w:val="30"/>
        </w:rPr>
        <w:t xml:space="preserve">lớn </w:t>
      </w:r>
      <w:r>
        <w:rPr>
          <w:spacing w:val="-3"/>
          <w:sz w:val="30"/>
        </w:rPr>
        <w:t xml:space="preserve">tại </w:t>
      </w:r>
      <w:r>
        <w:rPr>
          <w:spacing w:val="-8"/>
          <w:sz w:val="30"/>
        </w:rPr>
        <w:t xml:space="preserve">thủ </w:t>
      </w:r>
      <w:r>
        <w:rPr>
          <w:sz w:val="30"/>
        </w:rPr>
        <w:t xml:space="preserve">đô </w:t>
      </w:r>
      <w:r>
        <w:rPr>
          <w:spacing w:val="-9"/>
          <w:sz w:val="30"/>
        </w:rPr>
        <w:t xml:space="preserve">Bangkok, </w:t>
      </w:r>
      <w:r>
        <w:rPr>
          <w:spacing w:val="-13"/>
          <w:sz w:val="30"/>
        </w:rPr>
        <w:t xml:space="preserve">mua </w:t>
      </w:r>
      <w:r>
        <w:rPr>
          <w:sz w:val="30"/>
        </w:rPr>
        <w:t xml:space="preserve">sắm </w:t>
      </w:r>
      <w:r>
        <w:rPr>
          <w:spacing w:val="-3"/>
          <w:sz w:val="30"/>
        </w:rPr>
        <w:t xml:space="preserve">tàu </w:t>
      </w:r>
      <w:r>
        <w:rPr>
          <w:sz w:val="30"/>
        </w:rPr>
        <w:t xml:space="preserve">biển </w:t>
      </w:r>
      <w:r>
        <w:rPr>
          <w:spacing w:val="-5"/>
          <w:sz w:val="30"/>
        </w:rPr>
        <w:t xml:space="preserve">chở </w:t>
      </w:r>
      <w:r>
        <w:rPr>
          <w:spacing w:val="-3"/>
          <w:sz w:val="30"/>
        </w:rPr>
        <w:t xml:space="preserve">súng </w:t>
      </w:r>
      <w:r>
        <w:rPr>
          <w:spacing w:val="-4"/>
          <w:sz w:val="30"/>
        </w:rPr>
        <w:t xml:space="preserve">đạn, </w:t>
      </w:r>
      <w:r>
        <w:rPr>
          <w:spacing w:val="-5"/>
          <w:sz w:val="30"/>
        </w:rPr>
        <w:t xml:space="preserve">hóa chất, </w:t>
      </w:r>
      <w:r>
        <w:rPr>
          <w:spacing w:val="-8"/>
          <w:sz w:val="30"/>
        </w:rPr>
        <w:t xml:space="preserve">máy móc </w:t>
      </w:r>
      <w:r>
        <w:rPr>
          <w:sz w:val="30"/>
        </w:rPr>
        <w:t xml:space="preserve">về nước </w:t>
      </w:r>
      <w:r>
        <w:rPr>
          <w:spacing w:val="-4"/>
          <w:sz w:val="30"/>
        </w:rPr>
        <w:t xml:space="preserve">đánh </w:t>
      </w:r>
      <w:r>
        <w:rPr>
          <w:spacing w:val="-9"/>
          <w:sz w:val="30"/>
        </w:rPr>
        <w:t xml:space="preserve">Tây. </w:t>
      </w:r>
      <w:r>
        <w:rPr>
          <w:spacing w:val="-6"/>
          <w:sz w:val="30"/>
        </w:rPr>
        <w:t xml:space="preserve">Trong </w:t>
      </w:r>
      <w:r>
        <w:rPr>
          <w:spacing w:val="-4"/>
          <w:sz w:val="30"/>
        </w:rPr>
        <w:t xml:space="preserve">cuộc </w:t>
      </w:r>
      <w:r>
        <w:rPr>
          <w:spacing w:val="-3"/>
          <w:sz w:val="30"/>
        </w:rPr>
        <w:t xml:space="preserve">sống </w:t>
      </w:r>
      <w:r>
        <w:rPr>
          <w:sz w:val="30"/>
        </w:rPr>
        <w:t xml:space="preserve">đầy gian </w:t>
      </w:r>
      <w:r>
        <w:rPr>
          <w:spacing w:val="-12"/>
          <w:sz w:val="30"/>
        </w:rPr>
        <w:t xml:space="preserve">nguy </w:t>
      </w:r>
      <w:r>
        <w:rPr>
          <w:sz w:val="30"/>
        </w:rPr>
        <w:t xml:space="preserve">giữa </w:t>
      </w:r>
      <w:r>
        <w:rPr>
          <w:spacing w:val="-8"/>
          <w:sz w:val="30"/>
        </w:rPr>
        <w:t xml:space="preserve">hàng </w:t>
      </w:r>
      <w:r>
        <w:rPr>
          <w:spacing w:val="-10"/>
          <w:sz w:val="30"/>
        </w:rPr>
        <w:t xml:space="preserve">ngũ </w:t>
      </w:r>
      <w:r>
        <w:rPr>
          <w:spacing w:val="-8"/>
          <w:sz w:val="30"/>
        </w:rPr>
        <w:t xml:space="preserve">mật </w:t>
      </w:r>
      <w:r>
        <w:rPr>
          <w:sz w:val="30"/>
        </w:rPr>
        <w:t xml:space="preserve">vụ </w:t>
      </w:r>
      <w:r>
        <w:rPr>
          <w:spacing w:val="-4"/>
          <w:sz w:val="30"/>
        </w:rPr>
        <w:t xml:space="preserve">Pháp </w:t>
      </w:r>
      <w:r>
        <w:rPr>
          <w:sz w:val="30"/>
        </w:rPr>
        <w:t xml:space="preserve">bố trí dày đặc ở </w:t>
      </w:r>
      <w:r>
        <w:rPr>
          <w:spacing w:val="-5"/>
          <w:sz w:val="30"/>
        </w:rPr>
        <w:t xml:space="preserve">Xiêm, </w:t>
      </w:r>
      <w:r>
        <w:rPr>
          <w:sz w:val="30"/>
        </w:rPr>
        <w:t xml:space="preserve">dưới cái </w:t>
      </w:r>
      <w:r>
        <w:rPr>
          <w:spacing w:val="-3"/>
          <w:sz w:val="30"/>
        </w:rPr>
        <w:t xml:space="preserve">tên </w:t>
      </w:r>
      <w:r>
        <w:rPr>
          <w:sz w:val="30"/>
        </w:rPr>
        <w:t xml:space="preserve">Xiêm </w:t>
      </w:r>
      <w:r>
        <w:rPr>
          <w:spacing w:val="3"/>
          <w:sz w:val="30"/>
        </w:rPr>
        <w:t xml:space="preserve">là </w:t>
      </w:r>
      <w:r>
        <w:rPr>
          <w:sz w:val="30"/>
        </w:rPr>
        <w:t xml:space="preserve">Nai </w:t>
      </w:r>
      <w:r>
        <w:rPr>
          <w:spacing w:val="-3"/>
          <w:sz w:val="30"/>
        </w:rPr>
        <w:t xml:space="preserve">Chran </w:t>
      </w:r>
      <w:r>
        <w:rPr>
          <w:spacing w:val="-5"/>
          <w:sz w:val="30"/>
        </w:rPr>
        <w:t xml:space="preserve">ông </w:t>
      </w:r>
      <w:r>
        <w:rPr>
          <w:sz w:val="30"/>
        </w:rPr>
        <w:t xml:space="preserve">vẫn </w:t>
      </w:r>
      <w:r>
        <w:rPr>
          <w:spacing w:val="-3"/>
          <w:sz w:val="30"/>
        </w:rPr>
        <w:t xml:space="preserve">bình </w:t>
      </w:r>
      <w:r>
        <w:rPr>
          <w:spacing w:val="-5"/>
          <w:sz w:val="30"/>
        </w:rPr>
        <w:t xml:space="preserve">tĩnh </w:t>
      </w:r>
      <w:r>
        <w:rPr>
          <w:spacing w:val="2"/>
          <w:sz w:val="30"/>
        </w:rPr>
        <w:t>làm</w:t>
      </w:r>
      <w:r>
        <w:rPr>
          <w:spacing w:val="-25"/>
          <w:sz w:val="30"/>
        </w:rPr>
        <w:t xml:space="preserve"> </w:t>
      </w:r>
      <w:r>
        <w:rPr>
          <w:sz w:val="30"/>
        </w:rPr>
        <w:t>tròn</w:t>
      </w:r>
      <w:r>
        <w:rPr>
          <w:spacing w:val="-16"/>
          <w:sz w:val="30"/>
        </w:rPr>
        <w:t xml:space="preserve"> </w:t>
      </w:r>
      <w:r>
        <w:rPr>
          <w:sz w:val="30"/>
        </w:rPr>
        <w:t>sứ</w:t>
      </w:r>
      <w:r>
        <w:rPr>
          <w:spacing w:val="2"/>
          <w:sz w:val="30"/>
        </w:rPr>
        <w:t xml:space="preserve"> </w:t>
      </w:r>
      <w:r>
        <w:rPr>
          <w:spacing w:val="-10"/>
          <w:sz w:val="30"/>
        </w:rPr>
        <w:t>mạng</w:t>
      </w:r>
      <w:r>
        <w:rPr>
          <w:spacing w:val="-16"/>
          <w:sz w:val="30"/>
        </w:rPr>
        <w:t xml:space="preserve"> </w:t>
      </w:r>
      <w:r>
        <w:rPr>
          <w:spacing w:val="-5"/>
          <w:sz w:val="30"/>
        </w:rPr>
        <w:t>của</w:t>
      </w:r>
      <w:r>
        <w:rPr>
          <w:spacing w:val="1"/>
          <w:sz w:val="30"/>
        </w:rPr>
        <w:t xml:space="preserve"> </w:t>
      </w:r>
      <w:r>
        <w:rPr>
          <w:spacing w:val="-9"/>
          <w:sz w:val="30"/>
        </w:rPr>
        <w:t>mình</w:t>
      </w:r>
      <w:r>
        <w:rPr>
          <w:spacing w:val="-16"/>
          <w:sz w:val="30"/>
        </w:rPr>
        <w:t xml:space="preserve"> </w:t>
      </w:r>
      <w:r>
        <w:rPr>
          <w:spacing w:val="-5"/>
          <w:sz w:val="30"/>
        </w:rPr>
        <w:t>cho</w:t>
      </w:r>
      <w:r>
        <w:rPr>
          <w:spacing w:val="-1"/>
          <w:sz w:val="30"/>
        </w:rPr>
        <w:t xml:space="preserve"> </w:t>
      </w:r>
      <w:r>
        <w:rPr>
          <w:sz w:val="30"/>
        </w:rPr>
        <w:t>tới</w:t>
      </w:r>
      <w:r>
        <w:rPr>
          <w:spacing w:val="6"/>
          <w:sz w:val="30"/>
        </w:rPr>
        <w:t xml:space="preserve"> </w:t>
      </w:r>
      <w:r>
        <w:rPr>
          <w:spacing w:val="-8"/>
          <w:sz w:val="30"/>
        </w:rPr>
        <w:t>ngày</w:t>
      </w:r>
      <w:r>
        <w:rPr>
          <w:spacing w:val="-16"/>
          <w:sz w:val="30"/>
        </w:rPr>
        <w:t xml:space="preserve"> </w:t>
      </w:r>
      <w:r>
        <w:rPr>
          <w:sz w:val="30"/>
        </w:rPr>
        <w:t>bị</w:t>
      </w:r>
      <w:r>
        <w:rPr>
          <w:spacing w:val="6"/>
          <w:sz w:val="30"/>
        </w:rPr>
        <w:t xml:space="preserve"> </w:t>
      </w:r>
      <w:r>
        <w:rPr>
          <w:spacing w:val="-5"/>
          <w:sz w:val="30"/>
        </w:rPr>
        <w:t>phe</w:t>
      </w:r>
      <w:r>
        <w:rPr>
          <w:sz w:val="30"/>
        </w:rPr>
        <w:t xml:space="preserve"> đảo</w:t>
      </w:r>
      <w:r>
        <w:rPr>
          <w:spacing w:val="-1"/>
          <w:sz w:val="30"/>
        </w:rPr>
        <w:t xml:space="preserve"> </w:t>
      </w:r>
      <w:r>
        <w:rPr>
          <w:spacing w:val="-5"/>
          <w:sz w:val="30"/>
        </w:rPr>
        <w:t>chính</w:t>
      </w:r>
      <w:r>
        <w:rPr>
          <w:spacing w:val="-16"/>
          <w:sz w:val="30"/>
        </w:rPr>
        <w:t xml:space="preserve"> </w:t>
      </w:r>
      <w:r>
        <w:rPr>
          <w:sz w:val="30"/>
        </w:rPr>
        <w:t>bắt.</w:t>
      </w:r>
      <w:r>
        <w:rPr>
          <w:spacing w:val="-1"/>
          <w:sz w:val="30"/>
        </w:rPr>
        <w:t xml:space="preserve"> </w:t>
      </w:r>
      <w:r>
        <w:rPr>
          <w:sz w:val="30"/>
        </w:rPr>
        <w:t>Xem</w:t>
      </w:r>
      <w:r>
        <w:rPr>
          <w:spacing w:val="-24"/>
          <w:sz w:val="30"/>
        </w:rPr>
        <w:t xml:space="preserve"> </w:t>
      </w:r>
      <w:r>
        <w:rPr>
          <w:sz w:val="30"/>
        </w:rPr>
        <w:t>tiểu</w:t>
      </w:r>
      <w:r>
        <w:rPr>
          <w:spacing w:val="-16"/>
          <w:sz w:val="30"/>
        </w:rPr>
        <w:t xml:space="preserve"> </w:t>
      </w:r>
      <w:r>
        <w:rPr>
          <w:sz w:val="30"/>
        </w:rPr>
        <w:t>sử</w:t>
      </w:r>
      <w:r>
        <w:rPr>
          <w:spacing w:val="2"/>
          <w:sz w:val="30"/>
        </w:rPr>
        <w:t xml:space="preserve"> </w:t>
      </w:r>
      <w:r>
        <w:rPr>
          <w:sz w:val="30"/>
        </w:rPr>
        <w:t>đầy</w:t>
      </w:r>
      <w:r>
        <w:rPr>
          <w:spacing w:val="-16"/>
          <w:sz w:val="30"/>
        </w:rPr>
        <w:t xml:space="preserve"> </w:t>
      </w:r>
      <w:r>
        <w:rPr>
          <w:sz w:val="30"/>
        </w:rPr>
        <w:t>đủ</w:t>
      </w:r>
      <w:r>
        <w:rPr>
          <w:spacing w:val="-16"/>
          <w:sz w:val="30"/>
        </w:rPr>
        <w:t xml:space="preserve"> </w:t>
      </w:r>
      <w:r>
        <w:rPr>
          <w:spacing w:val="-4"/>
          <w:sz w:val="30"/>
        </w:rPr>
        <w:t>trong</w:t>
      </w:r>
      <w:r>
        <w:rPr>
          <w:spacing w:val="-16"/>
          <w:sz w:val="30"/>
        </w:rPr>
        <w:t xml:space="preserve"> </w:t>
      </w:r>
      <w:r>
        <w:rPr>
          <w:spacing w:val="-4"/>
          <w:sz w:val="30"/>
        </w:rPr>
        <w:t>cuốn</w:t>
      </w:r>
      <w:r>
        <w:rPr>
          <w:spacing w:val="-16"/>
          <w:sz w:val="30"/>
        </w:rPr>
        <w:t xml:space="preserve"> </w:t>
      </w:r>
      <w:r>
        <w:rPr>
          <w:spacing w:val="-3"/>
          <w:sz w:val="30"/>
        </w:rPr>
        <w:t>Dương</w:t>
      </w:r>
    </w:p>
    <w:p w:rsidR="002A5536" w:rsidRDefault="002A5536">
      <w:pPr>
        <w:rPr>
          <w:sz w:val="30"/>
        </w:rPr>
        <w:sectPr w:rsidR="002A5536">
          <w:pgSz w:w="12240" w:h="15840"/>
          <w:pgMar w:top="0" w:right="0" w:bottom="0" w:left="0" w:header="720" w:footer="720" w:gutter="0"/>
          <w:cols w:space="720"/>
        </w:sectPr>
      </w:pPr>
    </w:p>
    <w:p w:rsidR="002A5536" w:rsidRDefault="00BE1DD8">
      <w:pPr>
        <w:pStyle w:val="BodyText"/>
        <w:spacing w:before="65"/>
        <w:ind w:right="276"/>
      </w:pPr>
      <w:r>
        <w:rPr>
          <w:spacing w:val="-8"/>
        </w:rPr>
        <w:lastRenderedPageBreak/>
        <w:t xml:space="preserve">Quang </w:t>
      </w:r>
      <w:r>
        <w:rPr>
          <w:spacing w:val="-6"/>
        </w:rPr>
        <w:t xml:space="preserve">Đông </w:t>
      </w:r>
      <w:r>
        <w:rPr>
          <w:spacing w:val="-9"/>
        </w:rPr>
        <w:t xml:space="preserve">xuyên </w:t>
      </w:r>
      <w:r>
        <w:t xml:space="preserve">Tây </w:t>
      </w:r>
      <w:r>
        <w:rPr>
          <w:spacing w:val="-5"/>
        </w:rPr>
        <w:t xml:space="preserve">của </w:t>
      </w:r>
      <w:r>
        <w:rPr>
          <w:spacing w:val="-9"/>
        </w:rPr>
        <w:t xml:space="preserve">Nguyên </w:t>
      </w:r>
      <w:r>
        <w:rPr>
          <w:spacing w:val="-6"/>
        </w:rPr>
        <w:t xml:space="preserve">Hùng </w:t>
      </w:r>
      <w:r>
        <w:t xml:space="preserve">(sách đã dẫn). </w:t>
      </w:r>
      <w:r>
        <w:rPr>
          <w:spacing w:val="-7"/>
        </w:rPr>
        <w:t xml:space="preserve">Những </w:t>
      </w:r>
      <w:r>
        <w:rPr>
          <w:spacing w:val="-5"/>
        </w:rPr>
        <w:t xml:space="preserve">năm </w:t>
      </w:r>
      <w:r>
        <w:rPr>
          <w:spacing w:val="-4"/>
        </w:rPr>
        <w:t xml:space="preserve">cuối </w:t>
      </w:r>
      <w:r>
        <w:rPr>
          <w:spacing w:val="3"/>
        </w:rPr>
        <w:t xml:space="preserve">đời, </w:t>
      </w:r>
      <w:r>
        <w:rPr>
          <w:spacing w:val="-8"/>
        </w:rPr>
        <w:t xml:space="preserve">tuy </w:t>
      </w:r>
      <w:r>
        <w:rPr>
          <w:spacing w:val="-6"/>
        </w:rPr>
        <w:t xml:space="preserve">tuổi </w:t>
      </w:r>
      <w:r>
        <w:t xml:space="preserve">cao, </w:t>
      </w:r>
      <w:r>
        <w:rPr>
          <w:spacing w:val="-5"/>
        </w:rPr>
        <w:t xml:space="preserve">ông </w:t>
      </w:r>
      <w:r>
        <w:t xml:space="preserve">vẫn </w:t>
      </w:r>
      <w:r>
        <w:rPr>
          <w:spacing w:val="2"/>
        </w:rPr>
        <w:t xml:space="preserve">lên </w:t>
      </w:r>
      <w:r>
        <w:rPr>
          <w:spacing w:val="-4"/>
        </w:rPr>
        <w:t xml:space="preserve">tiếng </w:t>
      </w:r>
      <w:r>
        <w:rPr>
          <w:spacing w:val="-6"/>
        </w:rPr>
        <w:t xml:space="preserve">chống </w:t>
      </w:r>
      <w:r>
        <w:t xml:space="preserve">tiêu cực và sự </w:t>
      </w:r>
      <w:r>
        <w:rPr>
          <w:spacing w:val="2"/>
        </w:rPr>
        <w:t xml:space="preserve">lưu </w:t>
      </w:r>
      <w:r>
        <w:rPr>
          <w:spacing w:val="-10"/>
        </w:rPr>
        <w:t xml:space="preserve">manh </w:t>
      </w:r>
      <w:r>
        <w:rPr>
          <w:spacing w:val="-5"/>
        </w:rPr>
        <w:t xml:space="preserve">hóa </w:t>
      </w:r>
      <w:r>
        <w:rPr>
          <w:spacing w:val="-8"/>
        </w:rPr>
        <w:t xml:space="preserve">hàng </w:t>
      </w:r>
      <w:r>
        <w:rPr>
          <w:spacing w:val="-10"/>
        </w:rPr>
        <w:t xml:space="preserve">ngũ </w:t>
      </w:r>
      <w:r>
        <w:rPr>
          <w:spacing w:val="-4"/>
        </w:rPr>
        <w:t xml:space="preserve">đảng </w:t>
      </w:r>
      <w:r>
        <w:rPr>
          <w:spacing w:val="-7"/>
        </w:rPr>
        <w:t xml:space="preserve">(như </w:t>
      </w:r>
      <w:r>
        <w:rPr>
          <w:spacing w:val="-5"/>
        </w:rPr>
        <w:t>tố</w:t>
      </w:r>
      <w:r>
        <w:t xml:space="preserve"> cáo sự gian trá </w:t>
      </w:r>
      <w:r>
        <w:rPr>
          <w:spacing w:val="-5"/>
        </w:rPr>
        <w:t xml:space="preserve">của </w:t>
      </w:r>
      <w:r>
        <w:rPr>
          <w:spacing w:val="-4"/>
        </w:rPr>
        <w:t xml:space="preserve">tướng </w:t>
      </w:r>
      <w:r>
        <w:rPr>
          <w:spacing w:val="-10"/>
        </w:rPr>
        <w:t xml:space="preserve">Lê </w:t>
      </w:r>
      <w:r>
        <w:t xml:space="preserve">Đức </w:t>
      </w:r>
      <w:r>
        <w:rPr>
          <w:spacing w:val="-7"/>
        </w:rPr>
        <w:t>Anh).</w:t>
      </w:r>
    </w:p>
    <w:p w:rsidR="002A5536" w:rsidRDefault="002A5536">
      <w:pPr>
        <w:pStyle w:val="BodyText"/>
        <w:ind w:left="0"/>
        <w:rPr>
          <w:sz w:val="26"/>
        </w:rPr>
      </w:pPr>
    </w:p>
    <w:p w:rsidR="002A5536" w:rsidRDefault="00BE1DD8">
      <w:pPr>
        <w:pStyle w:val="ListParagraph"/>
        <w:numPr>
          <w:ilvl w:val="0"/>
          <w:numId w:val="55"/>
        </w:numPr>
        <w:tabs>
          <w:tab w:val="left" w:pos="685"/>
        </w:tabs>
        <w:ind w:right="217" w:firstLine="0"/>
        <w:rPr>
          <w:sz w:val="30"/>
        </w:rPr>
      </w:pPr>
      <w:r>
        <w:rPr>
          <w:spacing w:val="-5"/>
          <w:sz w:val="30"/>
        </w:rPr>
        <w:t xml:space="preserve">Deschamps </w:t>
      </w:r>
      <w:r>
        <w:rPr>
          <w:spacing w:val="3"/>
          <w:sz w:val="30"/>
        </w:rPr>
        <w:t xml:space="preserve">là </w:t>
      </w:r>
      <w:r>
        <w:rPr>
          <w:spacing w:val="-4"/>
          <w:sz w:val="30"/>
        </w:rPr>
        <w:t xml:space="preserve">đảng </w:t>
      </w:r>
      <w:r>
        <w:rPr>
          <w:sz w:val="30"/>
        </w:rPr>
        <w:t xml:space="preserve">viên </w:t>
      </w:r>
      <w:r>
        <w:rPr>
          <w:spacing w:val="-6"/>
          <w:sz w:val="30"/>
        </w:rPr>
        <w:t xml:space="preserve">Đảng </w:t>
      </w:r>
      <w:r>
        <w:rPr>
          <w:spacing w:val="-4"/>
          <w:sz w:val="30"/>
        </w:rPr>
        <w:t xml:space="preserve">cộng </w:t>
      </w:r>
      <w:r>
        <w:rPr>
          <w:sz w:val="30"/>
        </w:rPr>
        <w:t xml:space="preserve">sản </w:t>
      </w:r>
      <w:r>
        <w:rPr>
          <w:spacing w:val="-4"/>
          <w:sz w:val="30"/>
        </w:rPr>
        <w:t xml:space="preserve">Pháp, </w:t>
      </w:r>
      <w:r>
        <w:rPr>
          <w:spacing w:val="2"/>
          <w:sz w:val="30"/>
        </w:rPr>
        <w:t xml:space="preserve">làm </w:t>
      </w:r>
      <w:r>
        <w:rPr>
          <w:spacing w:val="-9"/>
          <w:sz w:val="30"/>
        </w:rPr>
        <w:t xml:space="preserve">thuyền </w:t>
      </w:r>
      <w:r>
        <w:rPr>
          <w:spacing w:val="-4"/>
          <w:sz w:val="30"/>
        </w:rPr>
        <w:t xml:space="preserve">trưởng. </w:t>
      </w:r>
      <w:r>
        <w:rPr>
          <w:spacing w:val="-6"/>
          <w:sz w:val="30"/>
        </w:rPr>
        <w:t xml:space="preserve">Trong </w:t>
      </w:r>
      <w:r>
        <w:rPr>
          <w:sz w:val="30"/>
        </w:rPr>
        <w:t xml:space="preserve">cương vị </w:t>
      </w:r>
      <w:r>
        <w:rPr>
          <w:spacing w:val="-11"/>
          <w:sz w:val="30"/>
        </w:rPr>
        <w:t xml:space="preserve">này, </w:t>
      </w:r>
      <w:r>
        <w:rPr>
          <w:spacing w:val="-5"/>
          <w:sz w:val="30"/>
        </w:rPr>
        <w:t xml:space="preserve">ông </w:t>
      </w:r>
      <w:r>
        <w:rPr>
          <w:spacing w:val="2"/>
          <w:sz w:val="30"/>
        </w:rPr>
        <w:t xml:space="preserve">làm </w:t>
      </w:r>
      <w:r>
        <w:rPr>
          <w:sz w:val="30"/>
        </w:rPr>
        <w:t xml:space="preserve">giao </w:t>
      </w:r>
      <w:r>
        <w:rPr>
          <w:spacing w:val="3"/>
          <w:sz w:val="30"/>
        </w:rPr>
        <w:t xml:space="preserve">liên </w:t>
      </w:r>
      <w:r>
        <w:rPr>
          <w:sz w:val="30"/>
        </w:rPr>
        <w:t xml:space="preserve">giữa </w:t>
      </w:r>
      <w:r>
        <w:rPr>
          <w:spacing w:val="-5"/>
          <w:sz w:val="30"/>
        </w:rPr>
        <w:t xml:space="preserve">hai </w:t>
      </w:r>
      <w:r>
        <w:rPr>
          <w:spacing w:val="-6"/>
          <w:sz w:val="30"/>
        </w:rPr>
        <w:t xml:space="preserve">đảng, </w:t>
      </w:r>
      <w:r>
        <w:rPr>
          <w:sz w:val="30"/>
        </w:rPr>
        <w:t xml:space="preserve">và </w:t>
      </w:r>
      <w:r>
        <w:rPr>
          <w:spacing w:val="-8"/>
          <w:sz w:val="30"/>
        </w:rPr>
        <w:t xml:space="preserve">cung </w:t>
      </w:r>
      <w:r>
        <w:rPr>
          <w:sz w:val="30"/>
        </w:rPr>
        <w:t xml:space="preserve">cấp sách báo </w:t>
      </w:r>
      <w:r>
        <w:rPr>
          <w:spacing w:val="-3"/>
          <w:sz w:val="30"/>
        </w:rPr>
        <w:t xml:space="preserve">tài </w:t>
      </w:r>
      <w:r>
        <w:rPr>
          <w:spacing w:val="3"/>
          <w:sz w:val="30"/>
        </w:rPr>
        <w:t xml:space="preserve">liệu </w:t>
      </w:r>
      <w:r>
        <w:rPr>
          <w:spacing w:val="-5"/>
          <w:sz w:val="30"/>
        </w:rPr>
        <w:t xml:space="preserve">cho </w:t>
      </w:r>
      <w:r>
        <w:rPr>
          <w:spacing w:val="-8"/>
          <w:sz w:val="30"/>
        </w:rPr>
        <w:t xml:space="preserve">ĐCSVN. </w:t>
      </w:r>
      <w:r>
        <w:rPr>
          <w:spacing w:val="-5"/>
          <w:sz w:val="30"/>
        </w:rPr>
        <w:t xml:space="preserve">Deschamps </w:t>
      </w:r>
      <w:r>
        <w:rPr>
          <w:sz w:val="30"/>
        </w:rPr>
        <w:t xml:space="preserve">bị bắt </w:t>
      </w:r>
      <w:r>
        <w:rPr>
          <w:spacing w:val="-5"/>
          <w:sz w:val="30"/>
        </w:rPr>
        <w:t xml:space="preserve">năm </w:t>
      </w:r>
      <w:r>
        <w:rPr>
          <w:sz w:val="30"/>
        </w:rPr>
        <w:t xml:space="preserve">1935 </w:t>
      </w:r>
      <w:r>
        <w:rPr>
          <w:spacing w:val="-4"/>
          <w:sz w:val="30"/>
        </w:rPr>
        <w:t xml:space="preserve">cùng </w:t>
      </w:r>
      <w:r>
        <w:rPr>
          <w:sz w:val="30"/>
        </w:rPr>
        <w:t xml:space="preserve">với </w:t>
      </w:r>
      <w:r>
        <w:rPr>
          <w:spacing w:val="-4"/>
          <w:sz w:val="30"/>
        </w:rPr>
        <w:t xml:space="preserve">Trần </w:t>
      </w:r>
      <w:r>
        <w:rPr>
          <w:spacing w:val="-7"/>
          <w:sz w:val="30"/>
        </w:rPr>
        <w:t xml:space="preserve">Văn </w:t>
      </w:r>
      <w:r>
        <w:rPr>
          <w:spacing w:val="-3"/>
          <w:sz w:val="30"/>
        </w:rPr>
        <w:t xml:space="preserve">Giàu. </w:t>
      </w:r>
      <w:r>
        <w:rPr>
          <w:sz w:val="30"/>
        </w:rPr>
        <w:t xml:space="preserve">Các </w:t>
      </w:r>
      <w:r>
        <w:rPr>
          <w:spacing w:val="-8"/>
          <w:sz w:val="30"/>
        </w:rPr>
        <w:t xml:space="preserve">nhân </w:t>
      </w:r>
      <w:r>
        <w:rPr>
          <w:spacing w:val="-6"/>
          <w:sz w:val="30"/>
        </w:rPr>
        <w:t xml:space="preserve">chứng </w:t>
      </w:r>
      <w:r>
        <w:rPr>
          <w:spacing w:val="-5"/>
          <w:sz w:val="30"/>
        </w:rPr>
        <w:t xml:space="preserve">ông </w:t>
      </w:r>
      <w:r>
        <w:rPr>
          <w:sz w:val="30"/>
        </w:rPr>
        <w:t xml:space="preserve">Giàu </w:t>
      </w:r>
      <w:r>
        <w:rPr>
          <w:spacing w:val="-8"/>
          <w:sz w:val="30"/>
        </w:rPr>
        <w:t xml:space="preserve">kể </w:t>
      </w:r>
      <w:r>
        <w:rPr>
          <w:spacing w:val="-4"/>
          <w:sz w:val="30"/>
        </w:rPr>
        <w:t xml:space="preserve">trong </w:t>
      </w:r>
      <w:r>
        <w:rPr>
          <w:spacing w:val="-8"/>
          <w:sz w:val="30"/>
        </w:rPr>
        <w:t xml:space="preserve">thư </w:t>
      </w:r>
      <w:r>
        <w:rPr>
          <w:spacing w:val="-11"/>
          <w:sz w:val="30"/>
        </w:rPr>
        <w:t xml:space="preserve">này, </w:t>
      </w:r>
      <w:r>
        <w:rPr>
          <w:sz w:val="30"/>
        </w:rPr>
        <w:t xml:space="preserve">và </w:t>
      </w:r>
      <w:r>
        <w:rPr>
          <w:spacing w:val="-5"/>
          <w:sz w:val="30"/>
        </w:rPr>
        <w:t xml:space="preserve">nhiều người </w:t>
      </w:r>
      <w:r>
        <w:rPr>
          <w:spacing w:val="-8"/>
          <w:sz w:val="30"/>
        </w:rPr>
        <w:t xml:space="preserve">khác </w:t>
      </w:r>
      <w:r>
        <w:rPr>
          <w:sz w:val="30"/>
        </w:rPr>
        <w:t xml:space="preserve">đều </w:t>
      </w:r>
      <w:r>
        <w:rPr>
          <w:spacing w:val="-5"/>
          <w:sz w:val="30"/>
        </w:rPr>
        <w:t xml:space="preserve">cho </w:t>
      </w:r>
      <w:r>
        <w:rPr>
          <w:sz w:val="30"/>
        </w:rPr>
        <w:t xml:space="preserve">biết ai </w:t>
      </w:r>
      <w:r>
        <w:rPr>
          <w:spacing w:val="3"/>
          <w:sz w:val="30"/>
        </w:rPr>
        <w:t xml:space="preserve">là </w:t>
      </w:r>
      <w:r>
        <w:rPr>
          <w:spacing w:val="-5"/>
          <w:sz w:val="30"/>
        </w:rPr>
        <w:t xml:space="preserve">người tố </w:t>
      </w:r>
      <w:r>
        <w:rPr>
          <w:sz w:val="30"/>
        </w:rPr>
        <w:t xml:space="preserve">giác và </w:t>
      </w:r>
      <w:r>
        <w:rPr>
          <w:spacing w:val="-8"/>
          <w:sz w:val="30"/>
        </w:rPr>
        <w:t xml:space="preserve">khai </w:t>
      </w:r>
      <w:r>
        <w:rPr>
          <w:sz w:val="30"/>
        </w:rPr>
        <w:t xml:space="preserve">báo về </w:t>
      </w:r>
      <w:r>
        <w:rPr>
          <w:spacing w:val="-5"/>
          <w:sz w:val="30"/>
        </w:rPr>
        <w:t xml:space="preserve">Deschamps </w:t>
      </w:r>
      <w:r>
        <w:rPr>
          <w:sz w:val="30"/>
        </w:rPr>
        <w:t xml:space="preserve">và </w:t>
      </w:r>
      <w:r>
        <w:rPr>
          <w:spacing w:val="-4"/>
          <w:sz w:val="30"/>
        </w:rPr>
        <w:t xml:space="preserve">Trần </w:t>
      </w:r>
      <w:r>
        <w:rPr>
          <w:spacing w:val="-7"/>
          <w:sz w:val="30"/>
        </w:rPr>
        <w:t xml:space="preserve">Văn </w:t>
      </w:r>
      <w:r>
        <w:rPr>
          <w:sz w:val="30"/>
        </w:rPr>
        <w:t xml:space="preserve">Giàu </w:t>
      </w:r>
      <w:r>
        <w:rPr>
          <w:spacing w:val="-3"/>
          <w:sz w:val="30"/>
        </w:rPr>
        <w:t xml:space="preserve">(xem </w:t>
      </w:r>
      <w:r>
        <w:rPr>
          <w:spacing w:val="-9"/>
          <w:sz w:val="30"/>
        </w:rPr>
        <w:t xml:space="preserve">Nguyên </w:t>
      </w:r>
      <w:r>
        <w:rPr>
          <w:spacing w:val="-8"/>
          <w:sz w:val="30"/>
        </w:rPr>
        <w:t xml:space="preserve">Hùng, </w:t>
      </w:r>
      <w:r>
        <w:rPr>
          <w:sz w:val="30"/>
        </w:rPr>
        <w:t>sách đã</w:t>
      </w:r>
      <w:r>
        <w:rPr>
          <w:spacing w:val="-29"/>
          <w:sz w:val="30"/>
        </w:rPr>
        <w:t xml:space="preserve"> </w:t>
      </w:r>
      <w:r>
        <w:rPr>
          <w:sz w:val="30"/>
        </w:rPr>
        <w:t>dẫn).</w:t>
      </w:r>
    </w:p>
    <w:p w:rsidR="002A5536" w:rsidRDefault="002A5536">
      <w:pPr>
        <w:pStyle w:val="BodyText"/>
        <w:ind w:left="0"/>
        <w:rPr>
          <w:sz w:val="26"/>
        </w:rPr>
      </w:pPr>
    </w:p>
    <w:p w:rsidR="002A5536" w:rsidRDefault="00BE1DD8">
      <w:pPr>
        <w:pStyle w:val="ListParagraph"/>
        <w:numPr>
          <w:ilvl w:val="0"/>
          <w:numId w:val="55"/>
        </w:numPr>
        <w:tabs>
          <w:tab w:val="left" w:pos="685"/>
        </w:tabs>
        <w:ind w:right="524" w:firstLine="0"/>
        <w:rPr>
          <w:sz w:val="30"/>
        </w:rPr>
      </w:pPr>
      <w:r>
        <w:rPr>
          <w:sz w:val="30"/>
        </w:rPr>
        <w:t xml:space="preserve">Bảy </w:t>
      </w:r>
      <w:r>
        <w:rPr>
          <w:spacing w:val="-8"/>
          <w:sz w:val="30"/>
        </w:rPr>
        <w:t xml:space="preserve">Huệ </w:t>
      </w:r>
      <w:r>
        <w:rPr>
          <w:spacing w:val="-3"/>
          <w:sz w:val="30"/>
        </w:rPr>
        <w:t xml:space="preserve">tức </w:t>
      </w:r>
      <w:r>
        <w:rPr>
          <w:spacing w:val="-8"/>
          <w:sz w:val="30"/>
        </w:rPr>
        <w:t xml:space="preserve">Ngô </w:t>
      </w:r>
      <w:r>
        <w:rPr>
          <w:spacing w:val="-7"/>
          <w:sz w:val="30"/>
        </w:rPr>
        <w:t xml:space="preserve">Thị </w:t>
      </w:r>
      <w:r>
        <w:rPr>
          <w:spacing w:val="-8"/>
          <w:sz w:val="30"/>
        </w:rPr>
        <w:t xml:space="preserve">Huệ </w:t>
      </w:r>
      <w:r>
        <w:rPr>
          <w:spacing w:val="-4"/>
          <w:sz w:val="30"/>
        </w:rPr>
        <w:t xml:space="preserve">hoạt động </w:t>
      </w:r>
      <w:r>
        <w:rPr>
          <w:sz w:val="30"/>
        </w:rPr>
        <w:t xml:space="preserve">cách </w:t>
      </w:r>
      <w:r>
        <w:rPr>
          <w:spacing w:val="-10"/>
          <w:sz w:val="30"/>
        </w:rPr>
        <w:t xml:space="preserve">mạng </w:t>
      </w:r>
      <w:r>
        <w:rPr>
          <w:spacing w:val="-5"/>
          <w:sz w:val="30"/>
        </w:rPr>
        <w:t xml:space="preserve">từ </w:t>
      </w:r>
      <w:r>
        <w:rPr>
          <w:spacing w:val="-9"/>
          <w:sz w:val="30"/>
        </w:rPr>
        <w:t xml:space="preserve">những </w:t>
      </w:r>
      <w:r>
        <w:rPr>
          <w:spacing w:val="-5"/>
          <w:sz w:val="30"/>
        </w:rPr>
        <w:t xml:space="preserve">năm </w:t>
      </w:r>
      <w:r>
        <w:rPr>
          <w:sz w:val="30"/>
        </w:rPr>
        <w:t xml:space="preserve">1930, </w:t>
      </w:r>
      <w:r>
        <w:rPr>
          <w:spacing w:val="-5"/>
          <w:sz w:val="30"/>
        </w:rPr>
        <w:t xml:space="preserve">hai </w:t>
      </w:r>
      <w:r>
        <w:rPr>
          <w:spacing w:val="2"/>
          <w:sz w:val="30"/>
        </w:rPr>
        <w:t xml:space="preserve">lần </w:t>
      </w:r>
      <w:r>
        <w:rPr>
          <w:spacing w:val="-3"/>
          <w:sz w:val="30"/>
        </w:rPr>
        <w:t xml:space="preserve">tù. Bà </w:t>
      </w:r>
      <w:r>
        <w:rPr>
          <w:spacing w:val="-5"/>
          <w:sz w:val="30"/>
        </w:rPr>
        <w:t xml:space="preserve">kết hôn </w:t>
      </w:r>
      <w:r>
        <w:rPr>
          <w:sz w:val="30"/>
        </w:rPr>
        <w:t xml:space="preserve">với </w:t>
      </w:r>
      <w:r>
        <w:rPr>
          <w:spacing w:val="-5"/>
          <w:sz w:val="30"/>
        </w:rPr>
        <w:t xml:space="preserve">ông </w:t>
      </w:r>
      <w:r>
        <w:rPr>
          <w:sz w:val="30"/>
        </w:rPr>
        <w:t xml:space="preserve">(Mười Cúc) </w:t>
      </w:r>
      <w:r>
        <w:rPr>
          <w:spacing w:val="-9"/>
          <w:sz w:val="30"/>
        </w:rPr>
        <w:t xml:space="preserve">Nguyễn </w:t>
      </w:r>
      <w:r>
        <w:rPr>
          <w:spacing w:val="-7"/>
          <w:sz w:val="30"/>
        </w:rPr>
        <w:t xml:space="preserve">Văn Linh </w:t>
      </w:r>
      <w:r>
        <w:rPr>
          <w:spacing w:val="-4"/>
          <w:sz w:val="30"/>
        </w:rPr>
        <w:t xml:space="preserve">(tổng </w:t>
      </w:r>
      <w:r>
        <w:rPr>
          <w:sz w:val="30"/>
        </w:rPr>
        <w:t xml:space="preserve">bí </w:t>
      </w:r>
      <w:r>
        <w:rPr>
          <w:spacing w:val="-8"/>
          <w:sz w:val="30"/>
        </w:rPr>
        <w:t xml:space="preserve">thư </w:t>
      </w:r>
      <w:r>
        <w:rPr>
          <w:spacing w:val="-4"/>
          <w:sz w:val="30"/>
        </w:rPr>
        <w:t xml:space="preserve">tương </w:t>
      </w:r>
      <w:r>
        <w:rPr>
          <w:spacing w:val="3"/>
          <w:sz w:val="30"/>
        </w:rPr>
        <w:t xml:space="preserve">lai) </w:t>
      </w:r>
      <w:r>
        <w:rPr>
          <w:spacing w:val="-5"/>
          <w:sz w:val="30"/>
        </w:rPr>
        <w:t xml:space="preserve">năm </w:t>
      </w:r>
      <w:r>
        <w:rPr>
          <w:sz w:val="30"/>
        </w:rPr>
        <w:t xml:space="preserve">1948. Hai </w:t>
      </w:r>
      <w:r>
        <w:rPr>
          <w:spacing w:val="-5"/>
          <w:sz w:val="30"/>
        </w:rPr>
        <w:t xml:space="preserve">người gặp </w:t>
      </w:r>
      <w:r>
        <w:rPr>
          <w:spacing w:val="-8"/>
          <w:sz w:val="30"/>
        </w:rPr>
        <w:t xml:space="preserve">nhau </w:t>
      </w:r>
      <w:r>
        <w:rPr>
          <w:spacing w:val="2"/>
          <w:sz w:val="30"/>
        </w:rPr>
        <w:t xml:space="preserve">lần </w:t>
      </w:r>
      <w:r>
        <w:rPr>
          <w:sz w:val="30"/>
        </w:rPr>
        <w:t xml:space="preserve">đầu trước đó ba </w:t>
      </w:r>
      <w:r>
        <w:rPr>
          <w:spacing w:val="-10"/>
          <w:sz w:val="30"/>
        </w:rPr>
        <w:t xml:space="preserve">năm, khi </w:t>
      </w:r>
      <w:r>
        <w:rPr>
          <w:sz w:val="30"/>
        </w:rPr>
        <w:t xml:space="preserve">Bảy </w:t>
      </w:r>
      <w:r>
        <w:rPr>
          <w:spacing w:val="-8"/>
          <w:sz w:val="30"/>
        </w:rPr>
        <w:t xml:space="preserve">Huệ </w:t>
      </w:r>
      <w:r>
        <w:rPr>
          <w:spacing w:val="-6"/>
          <w:sz w:val="30"/>
        </w:rPr>
        <w:t xml:space="preserve">thay </w:t>
      </w:r>
      <w:r>
        <w:rPr>
          <w:spacing w:val="-8"/>
          <w:sz w:val="30"/>
        </w:rPr>
        <w:t xml:space="preserve">mặt </w:t>
      </w:r>
      <w:r>
        <w:rPr>
          <w:spacing w:val="-4"/>
          <w:sz w:val="30"/>
        </w:rPr>
        <w:t xml:space="preserve">Tỉnh </w:t>
      </w:r>
      <w:r>
        <w:rPr>
          <w:spacing w:val="-8"/>
          <w:sz w:val="30"/>
        </w:rPr>
        <w:t xml:space="preserve">ủy </w:t>
      </w:r>
      <w:r>
        <w:rPr>
          <w:sz w:val="30"/>
        </w:rPr>
        <w:t xml:space="preserve">Sóc </w:t>
      </w:r>
      <w:r>
        <w:rPr>
          <w:spacing w:val="-6"/>
          <w:sz w:val="30"/>
        </w:rPr>
        <w:t xml:space="preserve">Trăng </w:t>
      </w:r>
      <w:r>
        <w:rPr>
          <w:spacing w:val="2"/>
          <w:sz w:val="30"/>
        </w:rPr>
        <w:t xml:space="preserve">ra </w:t>
      </w:r>
      <w:r>
        <w:rPr>
          <w:sz w:val="30"/>
        </w:rPr>
        <w:t xml:space="preserve">đón đoàn </w:t>
      </w:r>
      <w:r>
        <w:rPr>
          <w:spacing w:val="-5"/>
          <w:sz w:val="30"/>
        </w:rPr>
        <w:t xml:space="preserve">tù </w:t>
      </w:r>
      <w:r>
        <w:rPr>
          <w:sz w:val="30"/>
        </w:rPr>
        <w:t xml:space="preserve">trở về </w:t>
      </w:r>
      <w:r>
        <w:rPr>
          <w:spacing w:val="-5"/>
          <w:sz w:val="30"/>
        </w:rPr>
        <w:t xml:space="preserve">từ </w:t>
      </w:r>
      <w:r>
        <w:rPr>
          <w:sz w:val="30"/>
        </w:rPr>
        <w:t>Côn</w:t>
      </w:r>
      <w:r>
        <w:rPr>
          <w:spacing w:val="-57"/>
          <w:sz w:val="30"/>
        </w:rPr>
        <w:t xml:space="preserve"> </w:t>
      </w:r>
      <w:r>
        <w:rPr>
          <w:sz w:val="30"/>
        </w:rPr>
        <w:t>Đảo.</w:t>
      </w:r>
    </w:p>
    <w:p w:rsidR="002A5536" w:rsidRDefault="002A5536">
      <w:pPr>
        <w:pStyle w:val="BodyText"/>
        <w:ind w:left="0"/>
        <w:rPr>
          <w:sz w:val="26"/>
        </w:rPr>
      </w:pPr>
    </w:p>
    <w:p w:rsidR="002A5536" w:rsidRDefault="00BE1DD8">
      <w:pPr>
        <w:pStyle w:val="ListParagraph"/>
        <w:numPr>
          <w:ilvl w:val="0"/>
          <w:numId w:val="55"/>
        </w:numPr>
        <w:tabs>
          <w:tab w:val="left" w:pos="685"/>
        </w:tabs>
        <w:ind w:right="232" w:firstLine="0"/>
        <w:rPr>
          <w:sz w:val="30"/>
        </w:rPr>
      </w:pPr>
      <w:r>
        <w:rPr>
          <w:spacing w:val="-3"/>
          <w:sz w:val="30"/>
        </w:rPr>
        <w:t xml:space="preserve">Ba </w:t>
      </w:r>
      <w:r>
        <w:rPr>
          <w:spacing w:val="-6"/>
          <w:sz w:val="30"/>
        </w:rPr>
        <w:t xml:space="preserve">Nhâm </w:t>
      </w:r>
      <w:r>
        <w:rPr>
          <w:spacing w:val="-3"/>
          <w:sz w:val="30"/>
        </w:rPr>
        <w:t xml:space="preserve">tức </w:t>
      </w:r>
      <w:r>
        <w:rPr>
          <w:spacing w:val="-4"/>
          <w:sz w:val="30"/>
        </w:rPr>
        <w:t xml:space="preserve">Trương </w:t>
      </w:r>
      <w:r>
        <w:rPr>
          <w:spacing w:val="-7"/>
          <w:sz w:val="30"/>
        </w:rPr>
        <w:t xml:space="preserve">Văn </w:t>
      </w:r>
      <w:r>
        <w:rPr>
          <w:spacing w:val="-6"/>
          <w:sz w:val="30"/>
        </w:rPr>
        <w:t xml:space="preserve">Nhâm </w:t>
      </w:r>
      <w:r>
        <w:rPr>
          <w:spacing w:val="-5"/>
          <w:sz w:val="30"/>
        </w:rPr>
        <w:t xml:space="preserve">hay </w:t>
      </w:r>
      <w:r>
        <w:rPr>
          <w:spacing w:val="-4"/>
          <w:sz w:val="30"/>
        </w:rPr>
        <w:t xml:space="preserve">Trương </w:t>
      </w:r>
      <w:r>
        <w:rPr>
          <w:spacing w:val="-8"/>
          <w:sz w:val="30"/>
        </w:rPr>
        <w:t xml:space="preserve">Quang </w:t>
      </w:r>
      <w:r>
        <w:rPr>
          <w:spacing w:val="-9"/>
          <w:sz w:val="30"/>
        </w:rPr>
        <w:t xml:space="preserve">Nhâm. </w:t>
      </w:r>
      <w:r>
        <w:rPr>
          <w:spacing w:val="-5"/>
          <w:sz w:val="30"/>
        </w:rPr>
        <w:t xml:space="preserve">Từng </w:t>
      </w:r>
      <w:r>
        <w:rPr>
          <w:spacing w:val="2"/>
          <w:sz w:val="30"/>
        </w:rPr>
        <w:t xml:space="preserve">làm </w:t>
      </w:r>
      <w:r>
        <w:rPr>
          <w:spacing w:val="-3"/>
          <w:sz w:val="30"/>
        </w:rPr>
        <w:t xml:space="preserve">Bí </w:t>
      </w:r>
      <w:r>
        <w:rPr>
          <w:spacing w:val="-8"/>
          <w:sz w:val="30"/>
        </w:rPr>
        <w:t xml:space="preserve">thư </w:t>
      </w:r>
      <w:r>
        <w:rPr>
          <w:spacing w:val="-4"/>
          <w:sz w:val="30"/>
        </w:rPr>
        <w:t xml:space="preserve">Tỉnh </w:t>
      </w:r>
      <w:r>
        <w:rPr>
          <w:spacing w:val="-8"/>
          <w:sz w:val="30"/>
        </w:rPr>
        <w:t xml:space="preserve">ủy </w:t>
      </w:r>
      <w:r>
        <w:rPr>
          <w:spacing w:val="-5"/>
          <w:sz w:val="30"/>
        </w:rPr>
        <w:t xml:space="preserve">Trà </w:t>
      </w:r>
      <w:r>
        <w:rPr>
          <w:spacing w:val="-13"/>
          <w:sz w:val="30"/>
        </w:rPr>
        <w:t xml:space="preserve">Vinh. </w:t>
      </w:r>
      <w:r>
        <w:rPr>
          <w:spacing w:val="-4"/>
          <w:sz w:val="30"/>
        </w:rPr>
        <w:t xml:space="preserve">Một trong </w:t>
      </w:r>
      <w:r>
        <w:rPr>
          <w:spacing w:val="-3"/>
          <w:sz w:val="30"/>
        </w:rPr>
        <w:t xml:space="preserve">tám </w:t>
      </w:r>
      <w:r>
        <w:rPr>
          <w:spacing w:val="-5"/>
          <w:sz w:val="30"/>
        </w:rPr>
        <w:t xml:space="preserve">người </w:t>
      </w:r>
      <w:r>
        <w:rPr>
          <w:sz w:val="30"/>
        </w:rPr>
        <w:t xml:space="preserve">vượt </w:t>
      </w:r>
      <w:r>
        <w:rPr>
          <w:spacing w:val="-12"/>
          <w:sz w:val="30"/>
        </w:rPr>
        <w:t xml:space="preserve">ngục </w:t>
      </w:r>
      <w:r>
        <w:rPr>
          <w:sz w:val="30"/>
        </w:rPr>
        <w:t xml:space="preserve">Tà </w:t>
      </w:r>
      <w:r>
        <w:rPr>
          <w:spacing w:val="-6"/>
          <w:sz w:val="30"/>
        </w:rPr>
        <w:t xml:space="preserve">Lài </w:t>
      </w:r>
      <w:r>
        <w:rPr>
          <w:spacing w:val="2"/>
          <w:sz w:val="30"/>
        </w:rPr>
        <w:t xml:space="preserve">(đợt </w:t>
      </w:r>
      <w:r>
        <w:rPr>
          <w:sz w:val="30"/>
        </w:rPr>
        <w:t xml:space="preserve">2) </w:t>
      </w:r>
      <w:r>
        <w:rPr>
          <w:spacing w:val="-5"/>
          <w:sz w:val="30"/>
        </w:rPr>
        <w:t xml:space="preserve">năm </w:t>
      </w:r>
      <w:r>
        <w:rPr>
          <w:sz w:val="30"/>
        </w:rPr>
        <w:t xml:space="preserve">1942, </w:t>
      </w:r>
      <w:r>
        <w:rPr>
          <w:spacing w:val="-4"/>
          <w:sz w:val="30"/>
        </w:rPr>
        <w:t xml:space="preserve">cùng </w:t>
      </w:r>
      <w:r>
        <w:rPr>
          <w:sz w:val="30"/>
        </w:rPr>
        <w:t xml:space="preserve">với </w:t>
      </w:r>
      <w:r>
        <w:rPr>
          <w:spacing w:val="-4"/>
          <w:sz w:val="30"/>
        </w:rPr>
        <w:t xml:space="preserve">Trần </w:t>
      </w:r>
      <w:r>
        <w:rPr>
          <w:spacing w:val="-7"/>
          <w:sz w:val="30"/>
        </w:rPr>
        <w:t xml:space="preserve">Văn </w:t>
      </w:r>
      <w:r>
        <w:rPr>
          <w:spacing w:val="-3"/>
          <w:sz w:val="30"/>
        </w:rPr>
        <w:t xml:space="preserve">Giàu, Dương </w:t>
      </w:r>
      <w:r>
        <w:rPr>
          <w:spacing w:val="-7"/>
          <w:sz w:val="30"/>
        </w:rPr>
        <w:t xml:space="preserve">Văn </w:t>
      </w:r>
      <w:r>
        <w:rPr>
          <w:spacing w:val="-5"/>
          <w:sz w:val="30"/>
        </w:rPr>
        <w:t xml:space="preserve">Phúc </w:t>
      </w:r>
      <w:r>
        <w:rPr>
          <w:sz w:val="30"/>
        </w:rPr>
        <w:t>(tức</w:t>
      </w:r>
      <w:r>
        <w:rPr>
          <w:spacing w:val="2"/>
          <w:sz w:val="30"/>
        </w:rPr>
        <w:t xml:space="preserve"> </w:t>
      </w:r>
      <w:r>
        <w:rPr>
          <w:spacing w:val="-3"/>
          <w:sz w:val="30"/>
        </w:rPr>
        <w:t>Dương</w:t>
      </w:r>
      <w:r>
        <w:rPr>
          <w:spacing w:val="-15"/>
          <w:sz w:val="30"/>
        </w:rPr>
        <w:t xml:space="preserve"> </w:t>
      </w:r>
      <w:r>
        <w:rPr>
          <w:spacing w:val="-8"/>
          <w:sz w:val="30"/>
        </w:rPr>
        <w:t>Quang</w:t>
      </w:r>
      <w:r>
        <w:rPr>
          <w:spacing w:val="-14"/>
          <w:sz w:val="30"/>
        </w:rPr>
        <w:t xml:space="preserve"> </w:t>
      </w:r>
      <w:r>
        <w:rPr>
          <w:spacing w:val="-6"/>
          <w:sz w:val="30"/>
        </w:rPr>
        <w:t>Đông),</w:t>
      </w:r>
      <w:r>
        <w:rPr>
          <w:sz w:val="30"/>
        </w:rPr>
        <w:t xml:space="preserve"> </w:t>
      </w:r>
      <w:r>
        <w:rPr>
          <w:spacing w:val="-5"/>
          <w:sz w:val="30"/>
        </w:rPr>
        <w:t>Châu</w:t>
      </w:r>
      <w:r>
        <w:rPr>
          <w:spacing w:val="-15"/>
          <w:sz w:val="30"/>
        </w:rPr>
        <w:t xml:space="preserve"> </w:t>
      </w:r>
      <w:r>
        <w:rPr>
          <w:spacing w:val="-7"/>
          <w:sz w:val="30"/>
        </w:rPr>
        <w:t>Văn</w:t>
      </w:r>
      <w:r>
        <w:rPr>
          <w:spacing w:val="-14"/>
          <w:sz w:val="30"/>
        </w:rPr>
        <w:t xml:space="preserve"> </w:t>
      </w:r>
      <w:r>
        <w:rPr>
          <w:sz w:val="30"/>
        </w:rPr>
        <w:t xml:space="preserve">Giác, </w:t>
      </w:r>
      <w:r>
        <w:rPr>
          <w:spacing w:val="-4"/>
          <w:sz w:val="30"/>
        </w:rPr>
        <w:t>Trần</w:t>
      </w:r>
      <w:r>
        <w:rPr>
          <w:spacing w:val="-14"/>
          <w:sz w:val="30"/>
        </w:rPr>
        <w:t xml:space="preserve"> </w:t>
      </w:r>
      <w:r>
        <w:rPr>
          <w:spacing w:val="-7"/>
          <w:sz w:val="30"/>
        </w:rPr>
        <w:t>Văn</w:t>
      </w:r>
      <w:r>
        <w:rPr>
          <w:spacing w:val="-15"/>
          <w:sz w:val="30"/>
        </w:rPr>
        <w:t xml:space="preserve"> </w:t>
      </w:r>
      <w:r>
        <w:rPr>
          <w:sz w:val="30"/>
        </w:rPr>
        <w:t>Kiết</w:t>
      </w:r>
      <w:r>
        <w:rPr>
          <w:spacing w:val="-8"/>
          <w:sz w:val="30"/>
        </w:rPr>
        <w:t xml:space="preserve"> </w:t>
      </w:r>
      <w:r>
        <w:rPr>
          <w:sz w:val="30"/>
        </w:rPr>
        <w:t>(Kiệt),</w:t>
      </w:r>
      <w:r>
        <w:rPr>
          <w:spacing w:val="1"/>
          <w:sz w:val="30"/>
        </w:rPr>
        <w:t xml:space="preserve"> </w:t>
      </w:r>
      <w:r>
        <w:rPr>
          <w:spacing w:val="-9"/>
          <w:sz w:val="30"/>
        </w:rPr>
        <w:t>Nguyễn</w:t>
      </w:r>
      <w:r>
        <w:rPr>
          <w:spacing w:val="-15"/>
          <w:sz w:val="30"/>
        </w:rPr>
        <w:t xml:space="preserve"> </w:t>
      </w:r>
      <w:r>
        <w:rPr>
          <w:spacing w:val="-6"/>
          <w:sz w:val="30"/>
        </w:rPr>
        <w:t>Công</w:t>
      </w:r>
      <w:r>
        <w:rPr>
          <w:spacing w:val="-15"/>
          <w:sz w:val="30"/>
        </w:rPr>
        <w:t xml:space="preserve"> </w:t>
      </w:r>
      <w:r>
        <w:rPr>
          <w:spacing w:val="-10"/>
          <w:sz w:val="30"/>
        </w:rPr>
        <w:t>Trung,</w:t>
      </w:r>
      <w:r>
        <w:rPr>
          <w:spacing w:val="1"/>
          <w:sz w:val="30"/>
        </w:rPr>
        <w:t xml:space="preserve"> </w:t>
      </w:r>
      <w:r>
        <w:rPr>
          <w:spacing w:val="-9"/>
          <w:sz w:val="30"/>
        </w:rPr>
        <w:t>Nguyễn</w:t>
      </w:r>
      <w:r>
        <w:rPr>
          <w:spacing w:val="-15"/>
          <w:sz w:val="30"/>
        </w:rPr>
        <w:t xml:space="preserve"> </w:t>
      </w:r>
      <w:r>
        <w:rPr>
          <w:spacing w:val="-5"/>
          <w:sz w:val="30"/>
        </w:rPr>
        <w:t xml:space="preserve">Hoàng </w:t>
      </w:r>
      <w:r>
        <w:rPr>
          <w:spacing w:val="-3"/>
          <w:sz w:val="30"/>
        </w:rPr>
        <w:t xml:space="preserve">Sính </w:t>
      </w:r>
      <w:r>
        <w:rPr>
          <w:sz w:val="30"/>
        </w:rPr>
        <w:t>(Đức), Tô</w:t>
      </w:r>
      <w:r>
        <w:rPr>
          <w:spacing w:val="-15"/>
          <w:sz w:val="30"/>
        </w:rPr>
        <w:t xml:space="preserve"> </w:t>
      </w:r>
      <w:r>
        <w:rPr>
          <w:spacing w:val="-3"/>
          <w:sz w:val="30"/>
        </w:rPr>
        <w:t>Ký.</w:t>
      </w:r>
    </w:p>
    <w:p w:rsidR="002A5536" w:rsidRDefault="002A5536">
      <w:pPr>
        <w:rPr>
          <w:sz w:val="30"/>
        </w:rPr>
        <w:sectPr w:rsidR="002A5536">
          <w:pgSz w:w="12240" w:h="15840"/>
          <w:pgMar w:top="0" w:right="0" w:bottom="280" w:left="0" w:header="720" w:footer="720" w:gutter="0"/>
          <w:cols w:space="720"/>
        </w:sectPr>
      </w:pPr>
    </w:p>
    <w:p w:rsidR="002A5536" w:rsidRDefault="00BE1DD8">
      <w:pPr>
        <w:pStyle w:val="Heading1"/>
        <w:spacing w:line="244" w:lineRule="auto"/>
        <w:ind w:right="289"/>
      </w:pPr>
      <w:bookmarkStart w:id="4" w:name="Phần_I(1):_TỪ_NGỒI_TÙ_KHÁM_LỚN_ĐẾN_VƯỢT_"/>
      <w:bookmarkEnd w:id="4"/>
      <w:r>
        <w:rPr>
          <w:spacing w:val="4"/>
        </w:rPr>
        <w:lastRenderedPageBreak/>
        <w:t xml:space="preserve">Phần </w:t>
      </w:r>
      <w:r>
        <w:rPr>
          <w:spacing w:val="-5"/>
        </w:rPr>
        <w:t xml:space="preserve">I(1): </w:t>
      </w:r>
      <w:r>
        <w:rPr>
          <w:spacing w:val="-6"/>
        </w:rPr>
        <w:t xml:space="preserve">TỪ </w:t>
      </w:r>
      <w:r>
        <w:t xml:space="preserve">NGỒI </w:t>
      </w:r>
      <w:r>
        <w:rPr>
          <w:spacing w:val="-6"/>
        </w:rPr>
        <w:t xml:space="preserve">TÙ </w:t>
      </w:r>
      <w:r>
        <w:rPr>
          <w:spacing w:val="4"/>
        </w:rPr>
        <w:t xml:space="preserve">KHÁM </w:t>
      </w:r>
      <w:r>
        <w:rPr>
          <w:spacing w:val="2"/>
        </w:rPr>
        <w:t xml:space="preserve">LỚN </w:t>
      </w:r>
      <w:r>
        <w:t>ĐẾN VƯỢT NGỤC</w:t>
      </w:r>
      <w:r>
        <w:rPr>
          <w:spacing w:val="-65"/>
        </w:rPr>
        <w:t xml:space="preserve"> </w:t>
      </w:r>
      <w:r>
        <w:rPr>
          <w:spacing w:val="-6"/>
        </w:rPr>
        <w:t xml:space="preserve">TÀ </w:t>
      </w:r>
      <w:r>
        <w:t>LÀI</w:t>
      </w:r>
    </w:p>
    <w:p w:rsidR="002A5536" w:rsidRDefault="002A5536">
      <w:pPr>
        <w:pStyle w:val="BodyText"/>
        <w:spacing w:before="2"/>
        <w:ind w:left="0"/>
        <w:rPr>
          <w:b/>
          <w:sz w:val="36"/>
        </w:rPr>
      </w:pPr>
    </w:p>
    <w:p w:rsidR="002A5536" w:rsidRDefault="00BE1DD8">
      <w:pPr>
        <w:pStyle w:val="BodyText"/>
        <w:spacing w:before="0"/>
        <w:ind w:right="337"/>
        <w:jc w:val="both"/>
      </w:pPr>
      <w:r>
        <w:rPr>
          <w:spacing w:val="-7"/>
        </w:rPr>
        <w:t xml:space="preserve">Thành </w:t>
      </w:r>
      <w:r>
        <w:rPr>
          <w:spacing w:val="-5"/>
        </w:rPr>
        <w:t xml:space="preserve">phố của </w:t>
      </w:r>
      <w:r>
        <w:rPr>
          <w:spacing w:val="-6"/>
        </w:rPr>
        <w:t xml:space="preserve">chúng </w:t>
      </w:r>
      <w:r>
        <w:rPr>
          <w:spacing w:val="-5"/>
        </w:rPr>
        <w:t xml:space="preserve">ta </w:t>
      </w:r>
      <w:r>
        <w:rPr>
          <w:spacing w:val="-8"/>
        </w:rPr>
        <w:t xml:space="preserve">mất </w:t>
      </w:r>
      <w:r>
        <w:t xml:space="preserve">đứt ba cái di tích </w:t>
      </w:r>
      <w:r>
        <w:rPr>
          <w:spacing w:val="3"/>
        </w:rPr>
        <w:t xml:space="preserve">lịch </w:t>
      </w:r>
      <w:r>
        <w:t xml:space="preserve">sử lớn: </w:t>
      </w:r>
      <w:r>
        <w:rPr>
          <w:spacing w:val="-7"/>
        </w:rPr>
        <w:t xml:space="preserve">Thành </w:t>
      </w:r>
      <w:r>
        <w:rPr>
          <w:spacing w:val="-8"/>
        </w:rPr>
        <w:t xml:space="preserve">Quy </w:t>
      </w:r>
      <w:r>
        <w:t xml:space="preserve">bị </w:t>
      </w:r>
      <w:r>
        <w:rPr>
          <w:spacing w:val="-6"/>
        </w:rPr>
        <w:t xml:space="preserve">Minh </w:t>
      </w:r>
      <w:r>
        <w:rPr>
          <w:spacing w:val="-7"/>
        </w:rPr>
        <w:t xml:space="preserve">Mạng </w:t>
      </w:r>
      <w:r>
        <w:t xml:space="preserve">triệt </w:t>
      </w:r>
      <w:r>
        <w:rPr>
          <w:spacing w:val="-4"/>
        </w:rPr>
        <w:t>phá;</w:t>
      </w:r>
      <w:r>
        <w:rPr>
          <w:spacing w:val="-55"/>
        </w:rPr>
        <w:t xml:space="preserve"> </w:t>
      </w:r>
      <w:r>
        <w:rPr>
          <w:spacing w:val="-7"/>
        </w:rPr>
        <w:t xml:space="preserve">Thành </w:t>
      </w:r>
      <w:r>
        <w:rPr>
          <w:spacing w:val="-10"/>
        </w:rPr>
        <w:t xml:space="preserve">Phụng </w:t>
      </w:r>
      <w:r>
        <w:t xml:space="preserve">bị </w:t>
      </w:r>
      <w:r>
        <w:rPr>
          <w:spacing w:val="-6"/>
        </w:rPr>
        <w:t xml:space="preserve">thực </w:t>
      </w:r>
      <w:r>
        <w:t xml:space="preserve">dân </w:t>
      </w:r>
      <w:r>
        <w:rPr>
          <w:spacing w:val="-4"/>
        </w:rPr>
        <w:t xml:space="preserve">Pháp </w:t>
      </w:r>
      <w:r>
        <w:t xml:space="preserve">triệt </w:t>
      </w:r>
      <w:r>
        <w:rPr>
          <w:spacing w:val="-4"/>
        </w:rPr>
        <w:t xml:space="preserve">phá; </w:t>
      </w:r>
      <w:r>
        <w:t xml:space="preserve">và tiếc </w:t>
      </w:r>
      <w:r>
        <w:rPr>
          <w:spacing w:val="-4"/>
        </w:rPr>
        <w:t xml:space="preserve">quá, </w:t>
      </w:r>
      <w:r>
        <w:t xml:space="preserve">ở Sài </w:t>
      </w:r>
      <w:r>
        <w:rPr>
          <w:spacing w:val="-6"/>
        </w:rPr>
        <w:t xml:space="preserve">Gòn, </w:t>
      </w:r>
      <w:r>
        <w:t xml:space="preserve">có </w:t>
      </w:r>
      <w:r>
        <w:rPr>
          <w:spacing w:val="3"/>
        </w:rPr>
        <w:t xml:space="preserve">lẽ </w:t>
      </w:r>
      <w:r>
        <w:rPr>
          <w:spacing w:val="-9"/>
        </w:rPr>
        <w:t xml:space="preserve">không </w:t>
      </w:r>
      <w:r>
        <w:t xml:space="preserve">có </w:t>
      </w:r>
      <w:r>
        <w:rPr>
          <w:spacing w:val="-8"/>
        </w:rPr>
        <w:t xml:space="preserve">gì </w:t>
      </w:r>
      <w:r>
        <w:t xml:space="preserve">tiêu biểu </w:t>
      </w:r>
      <w:r>
        <w:rPr>
          <w:spacing w:val="-5"/>
        </w:rPr>
        <w:t xml:space="preserve">cho </w:t>
      </w:r>
      <w:r>
        <w:t xml:space="preserve">80 </w:t>
      </w:r>
      <w:r>
        <w:rPr>
          <w:spacing w:val="-5"/>
        </w:rPr>
        <w:t xml:space="preserve">năm chế </w:t>
      </w:r>
      <w:r>
        <w:t xml:space="preserve">độ </w:t>
      </w:r>
      <w:r>
        <w:rPr>
          <w:spacing w:val="-6"/>
        </w:rPr>
        <w:t xml:space="preserve">thực </w:t>
      </w:r>
      <w:r>
        <w:t xml:space="preserve">dân </w:t>
      </w:r>
      <w:r>
        <w:rPr>
          <w:spacing w:val="-4"/>
        </w:rPr>
        <w:t xml:space="preserve">bằng </w:t>
      </w:r>
      <w:r>
        <w:rPr>
          <w:spacing w:val="-6"/>
        </w:rPr>
        <w:t xml:space="preserve">Khám </w:t>
      </w:r>
      <w:r>
        <w:rPr>
          <w:spacing w:val="-7"/>
        </w:rPr>
        <w:t xml:space="preserve">Lớn, </w:t>
      </w:r>
      <w:r>
        <w:rPr>
          <w:spacing w:val="-12"/>
        </w:rPr>
        <w:t xml:space="preserve">mà </w:t>
      </w:r>
      <w:r>
        <w:rPr>
          <w:spacing w:val="-6"/>
        </w:rPr>
        <w:t xml:space="preserve">Khám </w:t>
      </w:r>
      <w:r>
        <w:rPr>
          <w:spacing w:val="-5"/>
        </w:rPr>
        <w:t xml:space="preserve">Lớn </w:t>
      </w:r>
      <w:r>
        <w:rPr>
          <w:spacing w:val="-8"/>
        </w:rPr>
        <w:t xml:space="preserve">thì </w:t>
      </w:r>
      <w:r>
        <w:t xml:space="preserve">bị </w:t>
      </w:r>
      <w:r>
        <w:rPr>
          <w:spacing w:val="-8"/>
        </w:rPr>
        <w:t xml:space="preserve">họ Ngô </w:t>
      </w:r>
      <w:r>
        <w:t xml:space="preserve">triệt </w:t>
      </w:r>
      <w:r>
        <w:rPr>
          <w:spacing w:val="-4"/>
        </w:rPr>
        <w:t>phá.</w:t>
      </w:r>
    </w:p>
    <w:p w:rsidR="002A5536" w:rsidRDefault="002A5536">
      <w:pPr>
        <w:pStyle w:val="BodyText"/>
        <w:ind w:left="0"/>
        <w:rPr>
          <w:sz w:val="26"/>
        </w:rPr>
      </w:pPr>
    </w:p>
    <w:p w:rsidR="002A5536" w:rsidRDefault="00BE1DD8">
      <w:pPr>
        <w:pStyle w:val="BodyText"/>
        <w:ind w:right="99"/>
      </w:pPr>
      <w:r>
        <w:t xml:space="preserve">Tôi </w:t>
      </w:r>
      <w:r>
        <w:rPr>
          <w:spacing w:val="-5"/>
        </w:rPr>
        <w:t xml:space="preserve">qua </w:t>
      </w:r>
      <w:r>
        <w:t xml:space="preserve">cửa </w:t>
      </w:r>
      <w:r>
        <w:rPr>
          <w:spacing w:val="-6"/>
        </w:rPr>
        <w:t xml:space="preserve">Khám </w:t>
      </w:r>
      <w:r>
        <w:rPr>
          <w:spacing w:val="-5"/>
        </w:rPr>
        <w:t xml:space="preserve">Lớn </w:t>
      </w:r>
      <w:r>
        <w:rPr>
          <w:spacing w:val="2"/>
        </w:rPr>
        <w:t xml:space="preserve">lần </w:t>
      </w:r>
      <w:r>
        <w:t xml:space="preserve">đầu tiên vào giữa </w:t>
      </w:r>
      <w:r>
        <w:rPr>
          <w:spacing w:val="-5"/>
        </w:rPr>
        <w:t xml:space="preserve">năm </w:t>
      </w:r>
      <w:r>
        <w:t xml:space="preserve">1930, sau </w:t>
      </w:r>
      <w:r>
        <w:rPr>
          <w:spacing w:val="-10"/>
        </w:rPr>
        <w:t xml:space="preserve">khi </w:t>
      </w:r>
      <w:r>
        <w:rPr>
          <w:spacing w:val="-4"/>
        </w:rPr>
        <w:t xml:space="preserve">trong </w:t>
      </w:r>
      <w:r>
        <w:t xml:space="preserve">số </w:t>
      </w:r>
      <w:r>
        <w:rPr>
          <w:spacing w:val="-8"/>
        </w:rPr>
        <w:t xml:space="preserve">mấy </w:t>
      </w:r>
      <w:r>
        <w:t xml:space="preserve">trăm sinh viên và </w:t>
      </w:r>
      <w:r>
        <w:rPr>
          <w:spacing w:val="2"/>
        </w:rPr>
        <w:t xml:space="preserve">lao </w:t>
      </w:r>
      <w:r>
        <w:rPr>
          <w:spacing w:val="-4"/>
        </w:rPr>
        <w:t xml:space="preserve">động </w:t>
      </w:r>
      <w:r>
        <w:rPr>
          <w:spacing w:val="-8"/>
        </w:rPr>
        <w:t xml:space="preserve">Việt </w:t>
      </w:r>
      <w:r>
        <w:t xml:space="preserve">Nam biểu </w:t>
      </w:r>
      <w:r>
        <w:rPr>
          <w:spacing w:val="-5"/>
        </w:rPr>
        <w:t xml:space="preserve">tình </w:t>
      </w:r>
      <w:r>
        <w:t xml:space="preserve">trước điện Elysée (dinh </w:t>
      </w:r>
      <w:r>
        <w:rPr>
          <w:spacing w:val="-5"/>
        </w:rPr>
        <w:t xml:space="preserve">Tổng </w:t>
      </w:r>
      <w:r>
        <w:rPr>
          <w:spacing w:val="-8"/>
        </w:rPr>
        <w:t xml:space="preserve">thống </w:t>
      </w:r>
      <w:r>
        <w:rPr>
          <w:spacing w:val="-4"/>
        </w:rPr>
        <w:t xml:space="preserve">Pháp) </w:t>
      </w:r>
      <w:r>
        <w:t xml:space="preserve">đòi </w:t>
      </w:r>
      <w:r>
        <w:rPr>
          <w:spacing w:val="-8"/>
        </w:rPr>
        <w:t xml:space="preserve">thả </w:t>
      </w:r>
      <w:r>
        <w:t xml:space="preserve">chiến sĩ </w:t>
      </w:r>
      <w:r>
        <w:rPr>
          <w:spacing w:val="-6"/>
        </w:rPr>
        <w:t xml:space="preserve">khởi </w:t>
      </w:r>
      <w:r>
        <w:rPr>
          <w:spacing w:val="-8"/>
        </w:rPr>
        <w:t xml:space="preserve">nghĩa </w:t>
      </w:r>
      <w:r>
        <w:t xml:space="preserve">Yên Bái, </w:t>
      </w:r>
      <w:r>
        <w:rPr>
          <w:spacing w:val="-4"/>
        </w:rPr>
        <w:t xml:space="preserve">mười </w:t>
      </w:r>
      <w:r>
        <w:t xml:space="preserve">chín </w:t>
      </w:r>
      <w:r>
        <w:rPr>
          <w:spacing w:val="-5"/>
        </w:rPr>
        <w:t xml:space="preserve">người </w:t>
      </w:r>
      <w:r>
        <w:t xml:space="preserve">bọn </w:t>
      </w:r>
      <w:r>
        <w:rPr>
          <w:spacing w:val="-3"/>
        </w:rPr>
        <w:t xml:space="preserve">tôi </w:t>
      </w:r>
      <w:r>
        <w:t xml:space="preserve">bị bắt giam rồi bị </w:t>
      </w:r>
      <w:r>
        <w:rPr>
          <w:spacing w:val="-5"/>
        </w:rPr>
        <w:t xml:space="preserve">trục </w:t>
      </w:r>
      <w:r>
        <w:rPr>
          <w:spacing w:val="-8"/>
        </w:rPr>
        <w:t xml:space="preserve">xuất </w:t>
      </w:r>
      <w:r>
        <w:t xml:space="preserve">về nước. </w:t>
      </w:r>
      <w:r>
        <w:rPr>
          <w:spacing w:val="-6"/>
        </w:rPr>
        <w:t xml:space="preserve">Lần </w:t>
      </w:r>
      <w:r>
        <w:rPr>
          <w:spacing w:val="-8"/>
        </w:rPr>
        <w:t xml:space="preserve">thứ </w:t>
      </w:r>
      <w:r>
        <w:rPr>
          <w:spacing w:val="-5"/>
        </w:rPr>
        <w:t xml:space="preserve">hai </w:t>
      </w:r>
      <w:r>
        <w:rPr>
          <w:spacing w:val="-3"/>
        </w:rPr>
        <w:t xml:space="preserve">tôi </w:t>
      </w:r>
      <w:r>
        <w:t xml:space="preserve">vào </w:t>
      </w:r>
      <w:r>
        <w:rPr>
          <w:spacing w:val="-6"/>
        </w:rPr>
        <w:t xml:space="preserve">Khám </w:t>
      </w:r>
      <w:r>
        <w:rPr>
          <w:spacing w:val="-5"/>
        </w:rPr>
        <w:t>năm</w:t>
      </w:r>
      <w:r>
        <w:rPr>
          <w:spacing w:val="-43"/>
        </w:rPr>
        <w:t xml:space="preserve"> </w:t>
      </w:r>
      <w:r>
        <w:t xml:space="preserve">1933 về </w:t>
      </w:r>
      <w:r>
        <w:rPr>
          <w:spacing w:val="-3"/>
        </w:rPr>
        <w:t xml:space="preserve">tội </w:t>
      </w:r>
      <w:r>
        <w:t xml:space="preserve">“vô </w:t>
      </w:r>
      <w:r>
        <w:rPr>
          <w:spacing w:val="-3"/>
        </w:rPr>
        <w:t xml:space="preserve">gia </w:t>
      </w:r>
      <w:r>
        <w:t xml:space="preserve">cư”. Tội “vô </w:t>
      </w:r>
      <w:r>
        <w:rPr>
          <w:spacing w:val="-3"/>
        </w:rPr>
        <w:t xml:space="preserve">gia </w:t>
      </w:r>
      <w:r>
        <w:t xml:space="preserve">cư” </w:t>
      </w:r>
      <w:r>
        <w:rPr>
          <w:spacing w:val="3"/>
        </w:rPr>
        <w:t xml:space="preserve">là </w:t>
      </w:r>
      <w:r>
        <w:t xml:space="preserve">cái </w:t>
      </w:r>
      <w:r>
        <w:rPr>
          <w:spacing w:val="-4"/>
        </w:rPr>
        <w:t xml:space="preserve">quái </w:t>
      </w:r>
      <w:r>
        <w:rPr>
          <w:spacing w:val="-3"/>
        </w:rPr>
        <w:t xml:space="preserve">gì? </w:t>
      </w:r>
      <w:r>
        <w:t xml:space="preserve">(Ai đi </w:t>
      </w:r>
      <w:r>
        <w:rPr>
          <w:spacing w:val="2"/>
        </w:rPr>
        <w:t xml:space="preserve">làm </w:t>
      </w:r>
      <w:r>
        <w:t xml:space="preserve">“cách </w:t>
      </w:r>
      <w:r>
        <w:rPr>
          <w:spacing w:val="-10"/>
        </w:rPr>
        <w:t xml:space="preserve">mạng </w:t>
      </w:r>
      <w:r>
        <w:rPr>
          <w:spacing w:val="-8"/>
        </w:rPr>
        <w:t xml:space="preserve">chuyên </w:t>
      </w:r>
      <w:r>
        <w:rPr>
          <w:spacing w:val="-6"/>
        </w:rPr>
        <w:t xml:space="preserve">nghiệp” </w:t>
      </w:r>
      <w:r>
        <w:rPr>
          <w:spacing w:val="-8"/>
        </w:rPr>
        <w:t xml:space="preserve">cũng </w:t>
      </w:r>
      <w:r>
        <w:t xml:space="preserve">có </w:t>
      </w:r>
      <w:r>
        <w:rPr>
          <w:spacing w:val="-9"/>
        </w:rPr>
        <w:t xml:space="preserve">những </w:t>
      </w:r>
      <w:r>
        <w:rPr>
          <w:spacing w:val="-3"/>
        </w:rPr>
        <w:t xml:space="preserve">nơi tạm </w:t>
      </w:r>
      <w:r>
        <w:t xml:space="preserve">trú, hai, ba, </w:t>
      </w:r>
      <w:r>
        <w:rPr>
          <w:spacing w:val="-10"/>
        </w:rPr>
        <w:t xml:space="preserve">năm, </w:t>
      </w:r>
      <w:r>
        <w:t xml:space="preserve">bảy nơi; </w:t>
      </w:r>
      <w:r>
        <w:rPr>
          <w:spacing w:val="-9"/>
        </w:rPr>
        <w:t xml:space="preserve">nhưng </w:t>
      </w:r>
      <w:r>
        <w:rPr>
          <w:spacing w:val="2"/>
        </w:rPr>
        <w:t xml:space="preserve">lần </w:t>
      </w:r>
      <w:r>
        <w:t xml:space="preserve">đó </w:t>
      </w:r>
      <w:r>
        <w:rPr>
          <w:spacing w:val="-4"/>
        </w:rPr>
        <w:t xml:space="preserve">Pháp </w:t>
      </w:r>
      <w:r>
        <w:rPr>
          <w:spacing w:val="-8"/>
        </w:rPr>
        <w:t xml:space="preserve">nó khảo </w:t>
      </w:r>
      <w:r>
        <w:rPr>
          <w:spacing w:val="-5"/>
        </w:rPr>
        <w:t xml:space="preserve">mãi, </w:t>
      </w:r>
      <w:r>
        <w:rPr>
          <w:spacing w:val="-3"/>
        </w:rPr>
        <w:t xml:space="preserve">tôi </w:t>
      </w:r>
      <w:r>
        <w:rPr>
          <w:spacing w:val="-8"/>
        </w:rPr>
        <w:t xml:space="preserve">khai </w:t>
      </w:r>
      <w:r>
        <w:rPr>
          <w:spacing w:val="3"/>
        </w:rPr>
        <w:t xml:space="preserve">là </w:t>
      </w:r>
      <w:r>
        <w:rPr>
          <w:spacing w:val="-3"/>
        </w:rPr>
        <w:t xml:space="preserve">tôi </w:t>
      </w:r>
      <w:r>
        <w:t xml:space="preserve">ở trên </w:t>
      </w:r>
      <w:r>
        <w:rPr>
          <w:spacing w:val="-9"/>
        </w:rPr>
        <w:t xml:space="preserve">xuồng </w:t>
      </w:r>
      <w:r>
        <w:t>ba</w:t>
      </w:r>
      <w:r>
        <w:rPr>
          <w:spacing w:val="1"/>
        </w:rPr>
        <w:t xml:space="preserve"> </w:t>
      </w:r>
      <w:r>
        <w:rPr>
          <w:spacing w:val="3"/>
        </w:rPr>
        <w:t>lá</w:t>
      </w:r>
      <w:r>
        <w:rPr>
          <w:spacing w:val="1"/>
        </w:rPr>
        <w:t xml:space="preserve"> </w:t>
      </w:r>
      <w:r>
        <w:t>rày</w:t>
      </w:r>
      <w:r>
        <w:rPr>
          <w:spacing w:val="-15"/>
        </w:rPr>
        <w:t xml:space="preserve"> </w:t>
      </w:r>
      <w:r>
        <w:t>đây</w:t>
      </w:r>
      <w:r>
        <w:rPr>
          <w:spacing w:val="-16"/>
        </w:rPr>
        <w:t xml:space="preserve"> </w:t>
      </w:r>
      <w:r>
        <w:rPr>
          <w:spacing w:val="-8"/>
        </w:rPr>
        <w:t>mai</w:t>
      </w:r>
      <w:r>
        <w:rPr>
          <w:spacing w:val="6"/>
        </w:rPr>
        <w:t xml:space="preserve"> </w:t>
      </w:r>
      <w:r>
        <w:t>đó trên</w:t>
      </w:r>
      <w:r>
        <w:rPr>
          <w:spacing w:val="-16"/>
        </w:rPr>
        <w:t xml:space="preserve"> </w:t>
      </w:r>
      <w:r>
        <w:rPr>
          <w:spacing w:val="-3"/>
        </w:rPr>
        <w:t>sông</w:t>
      </w:r>
      <w:r>
        <w:rPr>
          <w:spacing w:val="-16"/>
        </w:rPr>
        <w:t xml:space="preserve"> </w:t>
      </w:r>
      <w:r>
        <w:t>rạch,</w:t>
      </w:r>
      <w:r>
        <w:rPr>
          <w:spacing w:val="-1"/>
        </w:rPr>
        <w:t xml:space="preserve"> </w:t>
      </w:r>
      <w:r>
        <w:rPr>
          <w:spacing w:val="-9"/>
        </w:rPr>
        <w:t>không</w:t>
      </w:r>
      <w:r>
        <w:rPr>
          <w:spacing w:val="-15"/>
        </w:rPr>
        <w:t xml:space="preserve"> </w:t>
      </w:r>
      <w:r>
        <w:t>có</w:t>
      </w:r>
      <w:r>
        <w:rPr>
          <w:spacing w:val="-1"/>
        </w:rPr>
        <w:t xml:space="preserve"> </w:t>
      </w:r>
      <w:r>
        <w:rPr>
          <w:spacing w:val="-10"/>
        </w:rPr>
        <w:t>nhà</w:t>
      </w:r>
      <w:r>
        <w:rPr>
          <w:spacing w:val="1"/>
        </w:rPr>
        <w:t xml:space="preserve"> </w:t>
      </w:r>
      <w:r>
        <w:rPr>
          <w:spacing w:val="3"/>
        </w:rPr>
        <w:t>ở;</w:t>
      </w:r>
      <w:r>
        <w:rPr>
          <w:spacing w:val="-8"/>
        </w:rPr>
        <w:t xml:space="preserve"> </w:t>
      </w:r>
      <w:r>
        <w:rPr>
          <w:spacing w:val="-4"/>
        </w:rPr>
        <w:t>trong</w:t>
      </w:r>
      <w:r>
        <w:rPr>
          <w:spacing w:val="-16"/>
        </w:rPr>
        <w:t xml:space="preserve"> </w:t>
      </w:r>
      <w:r>
        <w:rPr>
          <w:spacing w:val="-9"/>
        </w:rPr>
        <w:t>mình</w:t>
      </w:r>
      <w:r>
        <w:rPr>
          <w:spacing w:val="-16"/>
        </w:rPr>
        <w:t xml:space="preserve"> </w:t>
      </w:r>
      <w:r>
        <w:rPr>
          <w:spacing w:val="-3"/>
        </w:rPr>
        <w:t>tôi</w:t>
      </w:r>
      <w:r>
        <w:rPr>
          <w:spacing w:val="7"/>
        </w:rPr>
        <w:t xml:space="preserve"> </w:t>
      </w:r>
      <w:r>
        <w:rPr>
          <w:spacing w:val="-9"/>
        </w:rPr>
        <w:t>không</w:t>
      </w:r>
      <w:r>
        <w:rPr>
          <w:spacing w:val="-16"/>
        </w:rPr>
        <w:t xml:space="preserve"> </w:t>
      </w:r>
      <w:r>
        <w:t>có</w:t>
      </w:r>
      <w:r>
        <w:rPr>
          <w:spacing w:val="-1"/>
        </w:rPr>
        <w:t xml:space="preserve"> </w:t>
      </w:r>
      <w:r>
        <w:rPr>
          <w:spacing w:val="-3"/>
        </w:rPr>
        <w:t>tài</w:t>
      </w:r>
      <w:r>
        <w:rPr>
          <w:spacing w:val="7"/>
        </w:rPr>
        <w:t xml:space="preserve"> </w:t>
      </w:r>
      <w:r>
        <w:rPr>
          <w:spacing w:val="3"/>
        </w:rPr>
        <w:t>liệu</w:t>
      </w:r>
      <w:r>
        <w:rPr>
          <w:spacing w:val="-16"/>
        </w:rPr>
        <w:t xml:space="preserve"> </w:t>
      </w:r>
      <w:r>
        <w:t>cách</w:t>
      </w:r>
      <w:r>
        <w:rPr>
          <w:spacing w:val="-16"/>
        </w:rPr>
        <w:t xml:space="preserve"> </w:t>
      </w:r>
      <w:r>
        <w:rPr>
          <w:spacing w:val="-11"/>
        </w:rPr>
        <w:t>mạng,</w:t>
      </w:r>
      <w:r>
        <w:t xml:space="preserve"> </w:t>
      </w:r>
      <w:r>
        <w:rPr>
          <w:spacing w:val="-5"/>
        </w:rPr>
        <w:t>chỉ</w:t>
      </w:r>
      <w:r>
        <w:rPr>
          <w:spacing w:val="6"/>
        </w:rPr>
        <w:t xml:space="preserve"> </w:t>
      </w:r>
      <w:r>
        <w:t xml:space="preserve">có </w:t>
      </w:r>
      <w:r>
        <w:rPr>
          <w:spacing w:val="-8"/>
        </w:rPr>
        <w:t xml:space="preserve">một </w:t>
      </w:r>
      <w:r>
        <w:t xml:space="preserve">cái giấy </w:t>
      </w:r>
      <w:r>
        <w:rPr>
          <w:spacing w:val="-10"/>
        </w:rPr>
        <w:t xml:space="preserve">thuế </w:t>
      </w:r>
      <w:r>
        <w:rPr>
          <w:spacing w:val="-6"/>
        </w:rPr>
        <w:t xml:space="preserve">thân </w:t>
      </w:r>
      <w:r>
        <w:rPr>
          <w:spacing w:val="-5"/>
        </w:rPr>
        <w:t xml:space="preserve">của người </w:t>
      </w:r>
      <w:r>
        <w:rPr>
          <w:spacing w:val="-6"/>
        </w:rPr>
        <w:t xml:space="preserve">khác, </w:t>
      </w:r>
      <w:r>
        <w:rPr>
          <w:spacing w:val="-5"/>
        </w:rPr>
        <w:t xml:space="preserve">cho </w:t>
      </w:r>
      <w:r>
        <w:rPr>
          <w:spacing w:val="-8"/>
        </w:rPr>
        <w:t xml:space="preserve">nên, </w:t>
      </w:r>
      <w:r>
        <w:rPr>
          <w:spacing w:val="2"/>
        </w:rPr>
        <w:t xml:space="preserve">lần </w:t>
      </w:r>
      <w:r>
        <w:rPr>
          <w:spacing w:val="-11"/>
        </w:rPr>
        <w:t xml:space="preserve">này, </w:t>
      </w:r>
      <w:r>
        <w:rPr>
          <w:spacing w:val="-6"/>
        </w:rPr>
        <w:t xml:space="preserve">theo </w:t>
      </w:r>
      <w:r>
        <w:rPr>
          <w:spacing w:val="-4"/>
        </w:rPr>
        <w:t xml:space="preserve">pháp </w:t>
      </w:r>
      <w:r>
        <w:t xml:space="preserve">luật </w:t>
      </w:r>
      <w:r>
        <w:rPr>
          <w:spacing w:val="-3"/>
        </w:rPr>
        <w:t xml:space="preserve">toà </w:t>
      </w:r>
      <w:r>
        <w:rPr>
          <w:spacing w:val="-5"/>
        </w:rPr>
        <w:t xml:space="preserve">chỉ </w:t>
      </w:r>
      <w:r>
        <w:t xml:space="preserve">có </w:t>
      </w:r>
      <w:r>
        <w:rPr>
          <w:spacing w:val="-8"/>
        </w:rPr>
        <w:t xml:space="preserve">thể </w:t>
      </w:r>
      <w:r>
        <w:rPr>
          <w:spacing w:val="-5"/>
        </w:rPr>
        <w:t xml:space="preserve">kêu </w:t>
      </w:r>
      <w:r>
        <w:t xml:space="preserve">án </w:t>
      </w:r>
      <w:r>
        <w:rPr>
          <w:spacing w:val="-3"/>
        </w:rPr>
        <w:t xml:space="preserve">tôi </w:t>
      </w:r>
      <w:r>
        <w:t xml:space="preserve">về </w:t>
      </w:r>
      <w:r>
        <w:rPr>
          <w:spacing w:val="-3"/>
        </w:rPr>
        <w:t xml:space="preserve">tội </w:t>
      </w:r>
      <w:r>
        <w:t xml:space="preserve">“vô </w:t>
      </w:r>
      <w:r>
        <w:rPr>
          <w:spacing w:val="-3"/>
        </w:rPr>
        <w:t xml:space="preserve">gia </w:t>
      </w:r>
      <w:r>
        <w:t xml:space="preserve">cư”). </w:t>
      </w:r>
      <w:r>
        <w:rPr>
          <w:spacing w:val="-7"/>
        </w:rPr>
        <w:t xml:space="preserve">Và, </w:t>
      </w:r>
      <w:r>
        <w:rPr>
          <w:spacing w:val="2"/>
        </w:rPr>
        <w:t xml:space="preserve">lần </w:t>
      </w:r>
      <w:r>
        <w:rPr>
          <w:spacing w:val="-8"/>
        </w:rPr>
        <w:t xml:space="preserve">thứ </w:t>
      </w:r>
      <w:r>
        <w:t xml:space="preserve">ba, </w:t>
      </w:r>
      <w:r>
        <w:rPr>
          <w:spacing w:val="-3"/>
        </w:rPr>
        <w:t xml:space="preserve">tôi </w:t>
      </w:r>
      <w:r>
        <w:t xml:space="preserve">vào </w:t>
      </w:r>
      <w:r>
        <w:rPr>
          <w:spacing w:val="-6"/>
        </w:rPr>
        <w:t xml:space="preserve">Khám </w:t>
      </w:r>
      <w:r>
        <w:rPr>
          <w:spacing w:val="-5"/>
        </w:rPr>
        <w:t xml:space="preserve">Lớn năm </w:t>
      </w:r>
      <w:r>
        <w:t xml:space="preserve">1935, lãnh án </w:t>
      </w:r>
      <w:r>
        <w:rPr>
          <w:spacing w:val="-5"/>
        </w:rPr>
        <w:t xml:space="preserve">năm năm </w:t>
      </w:r>
      <w:r>
        <w:rPr>
          <w:spacing w:val="-3"/>
        </w:rPr>
        <w:t xml:space="preserve">tù; </w:t>
      </w:r>
      <w:r>
        <w:rPr>
          <w:spacing w:val="2"/>
        </w:rPr>
        <w:t xml:space="preserve">lần </w:t>
      </w:r>
      <w:r>
        <w:rPr>
          <w:spacing w:val="-5"/>
        </w:rPr>
        <w:t xml:space="preserve">này </w:t>
      </w:r>
      <w:r>
        <w:rPr>
          <w:spacing w:val="-3"/>
        </w:rPr>
        <w:t xml:space="preserve">tôi </w:t>
      </w:r>
      <w:r>
        <w:t xml:space="preserve">ở đủ </w:t>
      </w:r>
      <w:r>
        <w:rPr>
          <w:spacing w:val="-5"/>
        </w:rPr>
        <w:t xml:space="preserve">cho </w:t>
      </w:r>
      <w:r>
        <w:t>đến</w:t>
      </w:r>
      <w:r>
        <w:rPr>
          <w:spacing w:val="-16"/>
        </w:rPr>
        <w:t xml:space="preserve"> </w:t>
      </w:r>
      <w:r>
        <w:t>1940.</w:t>
      </w:r>
    </w:p>
    <w:p w:rsidR="002A5536" w:rsidRDefault="002A5536">
      <w:pPr>
        <w:pStyle w:val="BodyText"/>
        <w:ind w:left="0"/>
        <w:rPr>
          <w:sz w:val="26"/>
        </w:rPr>
      </w:pPr>
    </w:p>
    <w:p w:rsidR="002A5536" w:rsidRDefault="00BE1DD8">
      <w:pPr>
        <w:pStyle w:val="BodyText"/>
        <w:spacing w:before="0"/>
      </w:pPr>
      <w:r>
        <w:t>Chú thích: Khám Lớn Sài Gòn</w:t>
      </w:r>
    </w:p>
    <w:p w:rsidR="002A5536" w:rsidRDefault="002A5536">
      <w:pPr>
        <w:pStyle w:val="BodyText"/>
        <w:ind w:left="0"/>
        <w:rPr>
          <w:sz w:val="26"/>
        </w:rPr>
      </w:pPr>
    </w:p>
    <w:p w:rsidR="002A5536" w:rsidRDefault="00BE1DD8">
      <w:pPr>
        <w:pStyle w:val="BodyText"/>
        <w:spacing w:before="0"/>
        <w:ind w:right="219"/>
        <w:jc w:val="both"/>
      </w:pPr>
      <w:r>
        <w:rPr>
          <w:spacing w:val="-6"/>
        </w:rPr>
        <w:t xml:space="preserve">Khám </w:t>
      </w:r>
      <w:r>
        <w:rPr>
          <w:spacing w:val="4"/>
        </w:rPr>
        <w:t xml:space="preserve">lớn </w:t>
      </w:r>
      <w:r>
        <w:t xml:space="preserve">Sài </w:t>
      </w:r>
      <w:r>
        <w:rPr>
          <w:spacing w:val="-3"/>
        </w:rPr>
        <w:t xml:space="preserve">Gòn </w:t>
      </w:r>
      <w:r>
        <w:rPr>
          <w:spacing w:val="-5"/>
        </w:rPr>
        <w:t xml:space="preserve">nằm </w:t>
      </w:r>
      <w:r>
        <w:rPr>
          <w:spacing w:val="-4"/>
        </w:rPr>
        <w:t xml:space="preserve">trong </w:t>
      </w:r>
      <w:r>
        <w:t xml:space="preserve">ô </w:t>
      </w:r>
      <w:r>
        <w:rPr>
          <w:spacing w:val="-3"/>
        </w:rPr>
        <w:t xml:space="preserve">B2 </w:t>
      </w:r>
      <w:r>
        <w:rPr>
          <w:spacing w:val="-5"/>
        </w:rPr>
        <w:t xml:space="preserve">của </w:t>
      </w:r>
      <w:r>
        <w:t xml:space="preserve">bản đồ, </w:t>
      </w:r>
      <w:r>
        <w:rPr>
          <w:spacing w:val="-3"/>
        </w:rPr>
        <w:t xml:space="preserve">phía </w:t>
      </w:r>
      <w:r>
        <w:rPr>
          <w:spacing w:val="-5"/>
        </w:rPr>
        <w:t xml:space="preserve">nam </w:t>
      </w:r>
      <w:r>
        <w:t xml:space="preserve">Tòa án </w:t>
      </w:r>
      <w:r>
        <w:rPr>
          <w:spacing w:val="2"/>
        </w:rPr>
        <w:t xml:space="preserve">(số </w:t>
      </w:r>
      <w:r>
        <w:t xml:space="preserve">16) và </w:t>
      </w:r>
      <w:r>
        <w:rPr>
          <w:spacing w:val="-3"/>
        </w:rPr>
        <w:t xml:space="preserve">phía tây </w:t>
      </w:r>
      <w:r>
        <w:rPr>
          <w:spacing w:val="-4"/>
        </w:rPr>
        <w:t xml:space="preserve">Dinh </w:t>
      </w:r>
      <w:r>
        <w:rPr>
          <w:spacing w:val="-7"/>
        </w:rPr>
        <w:t xml:space="preserve">Thống </w:t>
      </w:r>
      <w:r>
        <w:t xml:space="preserve">đốc </w:t>
      </w:r>
      <w:r>
        <w:rPr>
          <w:spacing w:val="2"/>
        </w:rPr>
        <w:t xml:space="preserve">(số </w:t>
      </w:r>
      <w:r>
        <w:rPr>
          <w:spacing w:val="-3"/>
        </w:rPr>
        <w:t xml:space="preserve">11), </w:t>
      </w:r>
      <w:r>
        <w:t xml:space="preserve">ba </w:t>
      </w:r>
      <w:r>
        <w:rPr>
          <w:spacing w:val="-3"/>
        </w:rPr>
        <w:t xml:space="preserve">tòa </w:t>
      </w:r>
      <w:r>
        <w:rPr>
          <w:spacing w:val="-10"/>
        </w:rPr>
        <w:t xml:space="preserve">nhà </w:t>
      </w:r>
      <w:r>
        <w:rPr>
          <w:spacing w:val="-5"/>
        </w:rPr>
        <w:t xml:space="preserve">này họp </w:t>
      </w:r>
      <w:r>
        <w:rPr>
          <w:spacing w:val="-8"/>
        </w:rPr>
        <w:t xml:space="preserve">thành “Tam </w:t>
      </w:r>
      <w:r>
        <w:t xml:space="preserve">giác </w:t>
      </w:r>
      <w:r>
        <w:rPr>
          <w:spacing w:val="-10"/>
        </w:rPr>
        <w:t xml:space="preserve">Quỷ” </w:t>
      </w:r>
      <w:r>
        <w:rPr>
          <w:spacing w:val="-5"/>
        </w:rPr>
        <w:t xml:space="preserve">nổi </w:t>
      </w:r>
      <w:r>
        <w:rPr>
          <w:spacing w:val="-4"/>
        </w:rPr>
        <w:t xml:space="preserve">tiếng </w:t>
      </w:r>
      <w:r>
        <w:rPr>
          <w:spacing w:val="-5"/>
        </w:rPr>
        <w:t xml:space="preserve">thời </w:t>
      </w:r>
      <w:r>
        <w:rPr>
          <w:spacing w:val="-6"/>
        </w:rPr>
        <w:t xml:space="preserve">thực </w:t>
      </w:r>
      <w:r>
        <w:rPr>
          <w:spacing w:val="-4"/>
        </w:rPr>
        <w:t xml:space="preserve">dân. </w:t>
      </w:r>
      <w:r>
        <w:rPr>
          <w:spacing w:val="-8"/>
        </w:rPr>
        <w:t xml:space="preserve">Khu </w:t>
      </w:r>
      <w:r>
        <w:t xml:space="preserve">đất </w:t>
      </w:r>
      <w:r>
        <w:rPr>
          <w:spacing w:val="-5"/>
        </w:rPr>
        <w:t xml:space="preserve">này </w:t>
      </w:r>
      <w:r>
        <w:rPr>
          <w:spacing w:val="-6"/>
        </w:rPr>
        <w:t xml:space="preserve">hình </w:t>
      </w:r>
      <w:r>
        <w:rPr>
          <w:spacing w:val="-9"/>
        </w:rPr>
        <w:t xml:space="preserve">thang, </w:t>
      </w:r>
      <w:r>
        <w:rPr>
          <w:spacing w:val="-5"/>
        </w:rPr>
        <w:t xml:space="preserve">hai </w:t>
      </w:r>
      <w:r>
        <w:rPr>
          <w:spacing w:val="-4"/>
        </w:rPr>
        <w:t xml:space="preserve">cạnh </w:t>
      </w:r>
      <w:r>
        <w:rPr>
          <w:spacing w:val="-3"/>
        </w:rPr>
        <w:t xml:space="preserve">song song </w:t>
      </w:r>
      <w:r>
        <w:rPr>
          <w:spacing w:val="3"/>
        </w:rPr>
        <w:t xml:space="preserve">là </w:t>
      </w:r>
      <w:r>
        <w:rPr>
          <w:spacing w:val="-7"/>
        </w:rPr>
        <w:t xml:space="preserve">Rue </w:t>
      </w:r>
      <w:r>
        <w:t xml:space="preserve">de </w:t>
      </w:r>
      <w:r>
        <w:rPr>
          <w:spacing w:val="3"/>
        </w:rPr>
        <w:t xml:space="preserve">la </w:t>
      </w:r>
      <w:r>
        <w:t xml:space="preserve">Grandière </w:t>
      </w:r>
      <w:r>
        <w:rPr>
          <w:spacing w:val="-3"/>
        </w:rPr>
        <w:t xml:space="preserve">(nay </w:t>
      </w:r>
      <w:r>
        <w:rPr>
          <w:spacing w:val="3"/>
        </w:rPr>
        <w:t xml:space="preserve">là </w:t>
      </w:r>
      <w:r>
        <w:t xml:space="preserve">đường </w:t>
      </w:r>
      <w:r>
        <w:rPr>
          <w:spacing w:val="-10"/>
        </w:rPr>
        <w:t xml:space="preserve">Lý </w:t>
      </w:r>
      <w:r>
        <w:t xml:space="preserve">Tự </w:t>
      </w:r>
      <w:r>
        <w:rPr>
          <w:spacing w:val="-6"/>
        </w:rPr>
        <w:t xml:space="preserve">Trọng), </w:t>
      </w:r>
      <w:r>
        <w:rPr>
          <w:spacing w:val="-7"/>
        </w:rPr>
        <w:t xml:space="preserve">Rue </w:t>
      </w:r>
      <w:r>
        <w:rPr>
          <w:spacing w:val="-3"/>
        </w:rPr>
        <w:t xml:space="preserve">d’Espagne </w:t>
      </w:r>
      <w:r>
        <w:rPr>
          <w:spacing w:val="-5"/>
        </w:rPr>
        <w:t xml:space="preserve">(Lê </w:t>
      </w:r>
      <w:r>
        <w:rPr>
          <w:spacing w:val="-7"/>
        </w:rPr>
        <w:t xml:space="preserve">Thánh </w:t>
      </w:r>
      <w:r>
        <w:rPr>
          <w:spacing w:val="-3"/>
        </w:rPr>
        <w:t xml:space="preserve">Tôn), </w:t>
      </w:r>
      <w:r>
        <w:rPr>
          <w:spacing w:val="-5"/>
        </w:rPr>
        <w:t xml:space="preserve">hai </w:t>
      </w:r>
      <w:r>
        <w:rPr>
          <w:spacing w:val="-4"/>
        </w:rPr>
        <w:t xml:space="preserve">cạnh </w:t>
      </w:r>
      <w:r>
        <w:rPr>
          <w:spacing w:val="-3"/>
        </w:rPr>
        <w:t xml:space="preserve">kia </w:t>
      </w:r>
      <w:r>
        <w:rPr>
          <w:spacing w:val="3"/>
        </w:rPr>
        <w:t xml:space="preserve">là </w:t>
      </w:r>
      <w:r>
        <w:rPr>
          <w:spacing w:val="-7"/>
        </w:rPr>
        <w:t xml:space="preserve">Rue </w:t>
      </w:r>
      <w:r>
        <w:t xml:space="preserve">Filippini </w:t>
      </w:r>
      <w:r>
        <w:rPr>
          <w:spacing w:val="-7"/>
        </w:rPr>
        <w:t xml:space="preserve">(Nguyễn </w:t>
      </w:r>
      <w:r>
        <w:rPr>
          <w:spacing w:val="-9"/>
        </w:rPr>
        <w:t xml:space="preserve">Trung </w:t>
      </w:r>
      <w:r>
        <w:rPr>
          <w:spacing w:val="-3"/>
        </w:rPr>
        <w:t xml:space="preserve">Trực) </w:t>
      </w:r>
      <w:r>
        <w:t xml:space="preserve">và </w:t>
      </w:r>
      <w:r>
        <w:rPr>
          <w:spacing w:val="-7"/>
        </w:rPr>
        <w:t xml:space="preserve">Rue </w:t>
      </w:r>
      <w:r>
        <w:rPr>
          <w:spacing w:val="-4"/>
        </w:rPr>
        <w:t xml:space="preserve">Mac </w:t>
      </w:r>
      <w:r>
        <w:rPr>
          <w:spacing w:val="-6"/>
        </w:rPr>
        <w:t xml:space="preserve">Mahon </w:t>
      </w:r>
      <w:r>
        <w:t xml:space="preserve">(Nam </w:t>
      </w:r>
      <w:r>
        <w:rPr>
          <w:spacing w:val="-4"/>
        </w:rPr>
        <w:t xml:space="preserve">Kì Khởi Nghĩa). </w:t>
      </w:r>
      <w:r>
        <w:t xml:space="preserve">Nay </w:t>
      </w:r>
      <w:r>
        <w:rPr>
          <w:spacing w:val="3"/>
        </w:rPr>
        <w:t xml:space="preserve">là </w:t>
      </w:r>
      <w:r>
        <w:rPr>
          <w:spacing w:val="-7"/>
        </w:rPr>
        <w:t xml:space="preserve">Thư </w:t>
      </w:r>
      <w:r>
        <w:t xml:space="preserve">viện </w:t>
      </w:r>
      <w:r>
        <w:rPr>
          <w:spacing w:val="-6"/>
        </w:rPr>
        <w:t xml:space="preserve">Khoa </w:t>
      </w:r>
      <w:r>
        <w:rPr>
          <w:spacing w:val="-5"/>
        </w:rPr>
        <w:t xml:space="preserve">học Tổng </w:t>
      </w:r>
      <w:r>
        <w:rPr>
          <w:spacing w:val="-3"/>
        </w:rPr>
        <w:t xml:space="preserve">hợp </w:t>
      </w:r>
      <w:r>
        <w:rPr>
          <w:spacing w:val="-7"/>
        </w:rPr>
        <w:t xml:space="preserve">Thành </w:t>
      </w:r>
      <w:r>
        <w:rPr>
          <w:spacing w:val="-5"/>
        </w:rPr>
        <w:t xml:space="preserve">phố </w:t>
      </w:r>
      <w:r>
        <w:rPr>
          <w:spacing w:val="-4"/>
        </w:rPr>
        <w:t xml:space="preserve">Hồ </w:t>
      </w:r>
      <w:r>
        <w:rPr>
          <w:spacing w:val="-7"/>
        </w:rPr>
        <w:t xml:space="preserve">Chí </w:t>
      </w:r>
      <w:r>
        <w:rPr>
          <w:spacing w:val="-6"/>
        </w:rPr>
        <w:t xml:space="preserve">Minh </w:t>
      </w:r>
      <w:r>
        <w:t xml:space="preserve">(69, </w:t>
      </w:r>
      <w:r>
        <w:rPr>
          <w:spacing w:val="-10"/>
        </w:rPr>
        <w:t xml:space="preserve">Lý </w:t>
      </w:r>
      <w:r>
        <w:t xml:space="preserve">Tự </w:t>
      </w:r>
      <w:r>
        <w:rPr>
          <w:spacing w:val="-8"/>
        </w:rPr>
        <w:t xml:space="preserve">Trọng, </w:t>
      </w:r>
      <w:r>
        <w:rPr>
          <w:spacing w:val="-6"/>
        </w:rPr>
        <w:t xml:space="preserve">Quận </w:t>
      </w:r>
      <w:r>
        <w:t>1).</w:t>
      </w:r>
    </w:p>
    <w:p w:rsidR="002A5536" w:rsidRDefault="002A5536">
      <w:pPr>
        <w:pStyle w:val="BodyText"/>
        <w:ind w:left="0"/>
        <w:rPr>
          <w:sz w:val="26"/>
        </w:rPr>
      </w:pPr>
    </w:p>
    <w:p w:rsidR="002A5536" w:rsidRDefault="00BE1DD8">
      <w:pPr>
        <w:pStyle w:val="ListParagraph"/>
        <w:numPr>
          <w:ilvl w:val="0"/>
          <w:numId w:val="54"/>
        </w:numPr>
        <w:tabs>
          <w:tab w:val="left" w:pos="400"/>
        </w:tabs>
        <w:rPr>
          <w:sz w:val="30"/>
        </w:rPr>
      </w:pPr>
      <w:r>
        <w:rPr>
          <w:sz w:val="30"/>
        </w:rPr>
        <w:t xml:space="preserve">“Biệt </w:t>
      </w:r>
      <w:r>
        <w:rPr>
          <w:spacing w:val="-8"/>
          <w:sz w:val="30"/>
        </w:rPr>
        <w:t xml:space="preserve">thự </w:t>
      </w:r>
      <w:r>
        <w:rPr>
          <w:sz w:val="30"/>
        </w:rPr>
        <w:t xml:space="preserve">S”, </w:t>
      </w:r>
      <w:r>
        <w:rPr>
          <w:spacing w:val="-8"/>
          <w:sz w:val="30"/>
        </w:rPr>
        <w:t xml:space="preserve">khám </w:t>
      </w:r>
      <w:r>
        <w:rPr>
          <w:spacing w:val="-10"/>
          <w:sz w:val="30"/>
        </w:rPr>
        <w:t xml:space="preserve">nhỏ </w:t>
      </w:r>
      <w:r>
        <w:rPr>
          <w:spacing w:val="-4"/>
          <w:sz w:val="30"/>
        </w:rPr>
        <w:t xml:space="preserve">trong </w:t>
      </w:r>
      <w:r>
        <w:rPr>
          <w:spacing w:val="-6"/>
          <w:sz w:val="30"/>
        </w:rPr>
        <w:t>Khám</w:t>
      </w:r>
      <w:r>
        <w:rPr>
          <w:spacing w:val="-43"/>
          <w:sz w:val="30"/>
        </w:rPr>
        <w:t xml:space="preserve"> </w:t>
      </w:r>
      <w:r>
        <w:rPr>
          <w:spacing w:val="-5"/>
          <w:sz w:val="30"/>
        </w:rPr>
        <w:t>Lớn</w:t>
      </w:r>
    </w:p>
    <w:p w:rsidR="002A5536" w:rsidRDefault="002A5536">
      <w:pPr>
        <w:pStyle w:val="BodyText"/>
        <w:ind w:left="0"/>
        <w:rPr>
          <w:sz w:val="26"/>
        </w:rPr>
      </w:pPr>
    </w:p>
    <w:p w:rsidR="002A5536" w:rsidRDefault="00BE1DD8">
      <w:pPr>
        <w:pStyle w:val="BodyText"/>
        <w:spacing w:before="0"/>
        <w:ind w:right="99"/>
      </w:pPr>
      <w:r>
        <w:rPr>
          <w:spacing w:val="-6"/>
        </w:rPr>
        <w:t xml:space="preserve">Khám </w:t>
      </w:r>
      <w:r>
        <w:rPr>
          <w:spacing w:val="-5"/>
        </w:rPr>
        <w:t xml:space="preserve">Lớn nằm chình </w:t>
      </w:r>
      <w:r>
        <w:rPr>
          <w:spacing w:val="-3"/>
        </w:rPr>
        <w:t xml:space="preserve">ình </w:t>
      </w:r>
      <w:r>
        <w:t xml:space="preserve">giữa Sài </w:t>
      </w:r>
      <w:r>
        <w:rPr>
          <w:spacing w:val="-3"/>
        </w:rPr>
        <w:t xml:space="preserve">Gòn </w:t>
      </w:r>
      <w:r>
        <w:t xml:space="preserve">trên diện tích </w:t>
      </w:r>
      <w:r>
        <w:rPr>
          <w:spacing w:val="-5"/>
        </w:rPr>
        <w:t xml:space="preserve">non </w:t>
      </w:r>
      <w:r>
        <w:rPr>
          <w:spacing w:val="-10"/>
        </w:rPr>
        <w:t xml:space="preserve">mẫu, </w:t>
      </w:r>
      <w:r>
        <w:t xml:space="preserve">bên </w:t>
      </w:r>
      <w:r>
        <w:rPr>
          <w:spacing w:val="-4"/>
        </w:rPr>
        <w:t xml:space="preserve">phải </w:t>
      </w:r>
      <w:r>
        <w:rPr>
          <w:spacing w:val="-5"/>
        </w:rPr>
        <w:t xml:space="preserve">của </w:t>
      </w:r>
      <w:r>
        <w:rPr>
          <w:spacing w:val="-12"/>
        </w:rPr>
        <w:t xml:space="preserve">Toà </w:t>
      </w:r>
      <w:r>
        <w:rPr>
          <w:spacing w:val="-5"/>
        </w:rPr>
        <w:t xml:space="preserve">án, </w:t>
      </w:r>
      <w:r>
        <w:t xml:space="preserve">bên trái </w:t>
      </w:r>
      <w:r>
        <w:rPr>
          <w:spacing w:val="-5"/>
        </w:rPr>
        <w:t xml:space="preserve">của </w:t>
      </w:r>
      <w:r>
        <w:rPr>
          <w:spacing w:val="-3"/>
        </w:rPr>
        <w:t xml:space="preserve">dinh </w:t>
      </w:r>
      <w:r>
        <w:rPr>
          <w:spacing w:val="-7"/>
        </w:rPr>
        <w:t xml:space="preserve">Thống </w:t>
      </w:r>
      <w:r>
        <w:t xml:space="preserve">đốc. </w:t>
      </w:r>
      <w:r>
        <w:rPr>
          <w:spacing w:val="-3"/>
        </w:rPr>
        <w:t xml:space="preserve">Tường </w:t>
      </w:r>
      <w:r>
        <w:t xml:space="preserve">dày </w:t>
      </w:r>
      <w:r>
        <w:rPr>
          <w:spacing w:val="-6"/>
        </w:rPr>
        <w:t xml:space="preserve">chừng </w:t>
      </w:r>
      <w:r>
        <w:t xml:space="preserve">bốn </w:t>
      </w:r>
      <w:r>
        <w:rPr>
          <w:spacing w:val="-5"/>
        </w:rPr>
        <w:t xml:space="preserve">năm </w:t>
      </w:r>
      <w:r>
        <w:t xml:space="preserve">tấc, dưới đá trên </w:t>
      </w:r>
      <w:r>
        <w:rPr>
          <w:spacing w:val="-6"/>
        </w:rPr>
        <w:t xml:space="preserve">gạch, </w:t>
      </w:r>
      <w:r>
        <w:t xml:space="preserve">cao </w:t>
      </w:r>
      <w:r>
        <w:rPr>
          <w:spacing w:val="-6"/>
        </w:rPr>
        <w:t xml:space="preserve">chừng </w:t>
      </w:r>
      <w:r>
        <w:rPr>
          <w:spacing w:val="-8"/>
        </w:rPr>
        <w:t xml:space="preserve">bảy, </w:t>
      </w:r>
      <w:r>
        <w:rPr>
          <w:spacing w:val="-3"/>
        </w:rPr>
        <w:t xml:space="preserve">tám thước, </w:t>
      </w:r>
      <w:r>
        <w:t xml:space="preserve">chơm chởm </w:t>
      </w:r>
      <w:r>
        <w:rPr>
          <w:spacing w:val="-7"/>
        </w:rPr>
        <w:t xml:space="preserve">miểng </w:t>
      </w:r>
      <w:r>
        <w:rPr>
          <w:spacing w:val="-4"/>
        </w:rPr>
        <w:t xml:space="preserve">chai </w:t>
      </w:r>
      <w:r>
        <w:t xml:space="preserve">bên </w:t>
      </w:r>
      <w:r>
        <w:rPr>
          <w:spacing w:val="-4"/>
        </w:rPr>
        <w:t xml:space="preserve">trên, </w:t>
      </w:r>
      <w:r>
        <w:t xml:space="preserve">bốn </w:t>
      </w:r>
      <w:r>
        <w:rPr>
          <w:spacing w:val="-5"/>
        </w:rPr>
        <w:t xml:space="preserve">góc </w:t>
      </w:r>
      <w:r>
        <w:rPr>
          <w:spacing w:val="3"/>
        </w:rPr>
        <w:t xml:space="preserve">là </w:t>
      </w:r>
      <w:r>
        <w:t xml:space="preserve">bốn </w:t>
      </w:r>
      <w:r>
        <w:rPr>
          <w:spacing w:val="-4"/>
        </w:rPr>
        <w:t xml:space="preserve">chòi canh </w:t>
      </w:r>
      <w:r>
        <w:rPr>
          <w:spacing w:val="-3"/>
        </w:rPr>
        <w:t xml:space="preserve">luôn luôn </w:t>
      </w:r>
      <w:r>
        <w:t xml:space="preserve">có lính </w:t>
      </w:r>
      <w:r>
        <w:rPr>
          <w:spacing w:val="-4"/>
        </w:rPr>
        <w:t xml:space="preserve">Âu </w:t>
      </w:r>
      <w:r>
        <w:rPr>
          <w:spacing w:val="-6"/>
        </w:rPr>
        <w:t xml:space="preserve">Phi </w:t>
      </w:r>
      <w:r>
        <w:rPr>
          <w:spacing w:val="-5"/>
        </w:rPr>
        <w:t xml:space="preserve">gác </w:t>
      </w:r>
      <w:r>
        <w:t xml:space="preserve">và </w:t>
      </w:r>
      <w:r>
        <w:rPr>
          <w:spacing w:val="-3"/>
        </w:rPr>
        <w:t xml:space="preserve">giữ </w:t>
      </w:r>
      <w:r>
        <w:rPr>
          <w:spacing w:val="-4"/>
        </w:rPr>
        <w:t xml:space="preserve">cổng </w:t>
      </w:r>
      <w:r>
        <w:rPr>
          <w:spacing w:val="-8"/>
        </w:rPr>
        <w:t xml:space="preserve">một </w:t>
      </w:r>
      <w:r>
        <w:t xml:space="preserve">cửa </w:t>
      </w:r>
      <w:r>
        <w:rPr>
          <w:spacing w:val="-5"/>
        </w:rPr>
        <w:t xml:space="preserve">duy </w:t>
      </w:r>
      <w:r>
        <w:rPr>
          <w:spacing w:val="-8"/>
        </w:rPr>
        <w:t xml:space="preserve">nhất. </w:t>
      </w:r>
      <w:r>
        <w:t xml:space="preserve">Ở </w:t>
      </w:r>
      <w:r>
        <w:rPr>
          <w:spacing w:val="-6"/>
        </w:rPr>
        <w:t xml:space="preserve">cổng, </w:t>
      </w:r>
      <w:r>
        <w:t xml:space="preserve">bất cứ ai vào đây </w:t>
      </w:r>
      <w:r>
        <w:rPr>
          <w:spacing w:val="-8"/>
        </w:rPr>
        <w:t xml:space="preserve">cũng đụng một </w:t>
      </w:r>
      <w:r>
        <w:t xml:space="preserve">cái đầu </w:t>
      </w:r>
      <w:r>
        <w:rPr>
          <w:spacing w:val="-4"/>
        </w:rPr>
        <w:t xml:space="preserve">chúa </w:t>
      </w:r>
      <w:r>
        <w:rPr>
          <w:spacing w:val="-12"/>
        </w:rPr>
        <w:t xml:space="preserve">ngục </w:t>
      </w:r>
      <w:r>
        <w:t xml:space="preserve">đúc </w:t>
      </w:r>
      <w:r>
        <w:rPr>
          <w:spacing w:val="-4"/>
        </w:rPr>
        <w:t xml:space="preserve">bằng </w:t>
      </w:r>
      <w:r>
        <w:rPr>
          <w:spacing w:val="-8"/>
        </w:rPr>
        <w:t xml:space="preserve">xi </w:t>
      </w:r>
      <w:r>
        <w:rPr>
          <w:spacing w:val="-11"/>
        </w:rPr>
        <w:t xml:space="preserve">măng, </w:t>
      </w:r>
      <w:r>
        <w:rPr>
          <w:spacing w:val="-5"/>
        </w:rPr>
        <w:t xml:space="preserve">to </w:t>
      </w:r>
      <w:r>
        <w:rPr>
          <w:spacing w:val="-6"/>
        </w:rPr>
        <w:t xml:space="preserve">tướng, </w:t>
      </w:r>
      <w:r>
        <w:rPr>
          <w:spacing w:val="-7"/>
        </w:rPr>
        <w:t xml:space="preserve">miệng </w:t>
      </w:r>
      <w:r>
        <w:rPr>
          <w:spacing w:val="3"/>
        </w:rPr>
        <w:t xml:space="preserve">sơn </w:t>
      </w:r>
      <w:r>
        <w:t xml:space="preserve">đỏ </w:t>
      </w:r>
      <w:r>
        <w:rPr>
          <w:spacing w:val="-5"/>
        </w:rPr>
        <w:t xml:space="preserve">lòm, </w:t>
      </w:r>
      <w:r>
        <w:rPr>
          <w:spacing w:val="-3"/>
        </w:rPr>
        <w:t xml:space="preserve">răng </w:t>
      </w:r>
      <w:r>
        <w:rPr>
          <w:spacing w:val="4"/>
        </w:rPr>
        <w:t xml:space="preserve">lởm </w:t>
      </w:r>
      <w:r>
        <w:t xml:space="preserve">chởm </w:t>
      </w:r>
      <w:r>
        <w:rPr>
          <w:spacing w:val="-6"/>
        </w:rPr>
        <w:t xml:space="preserve">thấy </w:t>
      </w:r>
      <w:r>
        <w:rPr>
          <w:spacing w:val="-12"/>
        </w:rPr>
        <w:t xml:space="preserve">mà </w:t>
      </w:r>
      <w:r>
        <w:rPr>
          <w:spacing w:val="-8"/>
        </w:rPr>
        <w:t xml:space="preserve">ghê: </w:t>
      </w:r>
      <w:r>
        <w:t xml:space="preserve">các </w:t>
      </w:r>
      <w:r>
        <w:rPr>
          <w:spacing w:val="-5"/>
        </w:rPr>
        <w:t xml:space="preserve">tử tù </w:t>
      </w:r>
      <w:r>
        <w:rPr>
          <w:spacing w:val="-8"/>
        </w:rPr>
        <w:t xml:space="preserve">thì </w:t>
      </w:r>
      <w:r>
        <w:t xml:space="preserve">bị </w:t>
      </w:r>
      <w:r>
        <w:rPr>
          <w:spacing w:val="-8"/>
        </w:rPr>
        <w:t xml:space="preserve">hành </w:t>
      </w:r>
      <w:r>
        <w:rPr>
          <w:spacing w:val="-6"/>
        </w:rPr>
        <w:t xml:space="preserve">hình </w:t>
      </w:r>
      <w:r>
        <w:t xml:space="preserve">dưới </w:t>
      </w:r>
      <w:r>
        <w:rPr>
          <w:spacing w:val="-8"/>
        </w:rPr>
        <w:t xml:space="preserve">mắt </w:t>
      </w:r>
      <w:r>
        <w:rPr>
          <w:spacing w:val="-5"/>
        </w:rPr>
        <w:t xml:space="preserve">của tử </w:t>
      </w:r>
      <w:r>
        <w:rPr>
          <w:spacing w:val="-6"/>
        </w:rPr>
        <w:t xml:space="preserve">thần </w:t>
      </w:r>
      <w:r>
        <w:rPr>
          <w:spacing w:val="-8"/>
        </w:rPr>
        <w:t xml:space="preserve">này… </w:t>
      </w:r>
      <w:r>
        <w:rPr>
          <w:spacing w:val="-6"/>
        </w:rPr>
        <w:t xml:space="preserve">Cổng </w:t>
      </w:r>
      <w:r>
        <w:t xml:space="preserve">sắt </w:t>
      </w:r>
      <w:r>
        <w:rPr>
          <w:spacing w:val="-5"/>
        </w:rPr>
        <w:t xml:space="preserve">hai </w:t>
      </w:r>
      <w:r>
        <w:rPr>
          <w:spacing w:val="3"/>
        </w:rPr>
        <w:t xml:space="preserve">lớp, </w:t>
      </w:r>
      <w:r>
        <w:t xml:space="preserve">có </w:t>
      </w:r>
      <w:r>
        <w:rPr>
          <w:spacing w:val="-8"/>
        </w:rPr>
        <w:t xml:space="preserve">một </w:t>
      </w:r>
      <w:r>
        <w:t xml:space="preserve">đội cai </w:t>
      </w:r>
      <w:r>
        <w:rPr>
          <w:spacing w:val="-12"/>
        </w:rPr>
        <w:t xml:space="preserve">ngục </w:t>
      </w:r>
      <w:r>
        <w:rPr>
          <w:spacing w:val="-3"/>
        </w:rPr>
        <w:t xml:space="preserve">tây </w:t>
      </w:r>
      <w:r>
        <w:t xml:space="preserve">và </w:t>
      </w:r>
      <w:r>
        <w:rPr>
          <w:spacing w:val="-12"/>
        </w:rPr>
        <w:t xml:space="preserve">mã </w:t>
      </w:r>
      <w:r>
        <w:rPr>
          <w:spacing w:val="-5"/>
        </w:rPr>
        <w:t xml:space="preserve">tà nam </w:t>
      </w:r>
      <w:r>
        <w:rPr>
          <w:spacing w:val="-3"/>
        </w:rPr>
        <w:t xml:space="preserve">túc </w:t>
      </w:r>
      <w:r>
        <w:t xml:space="preserve">trực. </w:t>
      </w:r>
      <w:r>
        <w:rPr>
          <w:spacing w:val="-6"/>
        </w:rPr>
        <w:t xml:space="preserve">Chính </w:t>
      </w:r>
      <w:r>
        <w:t xml:space="preserve">giữa sân </w:t>
      </w:r>
      <w:r>
        <w:rPr>
          <w:spacing w:val="-6"/>
        </w:rPr>
        <w:t xml:space="preserve">trong, </w:t>
      </w:r>
      <w:r>
        <w:rPr>
          <w:spacing w:val="-8"/>
        </w:rPr>
        <w:t xml:space="preserve">một </w:t>
      </w:r>
      <w:r>
        <w:rPr>
          <w:spacing w:val="2"/>
        </w:rPr>
        <w:t xml:space="preserve">lầu </w:t>
      </w:r>
      <w:r>
        <w:rPr>
          <w:spacing w:val="-8"/>
        </w:rPr>
        <w:t xml:space="preserve">chuông </w:t>
      </w:r>
      <w:r>
        <w:t xml:space="preserve">cao </w:t>
      </w:r>
      <w:r>
        <w:rPr>
          <w:spacing w:val="-6"/>
        </w:rPr>
        <w:t>nhìn</w:t>
      </w:r>
      <w:r>
        <w:rPr>
          <w:spacing w:val="-16"/>
        </w:rPr>
        <w:t xml:space="preserve"> </w:t>
      </w:r>
      <w:r>
        <w:rPr>
          <w:spacing w:val="-9"/>
        </w:rPr>
        <w:t>xuống</w:t>
      </w:r>
      <w:r>
        <w:rPr>
          <w:spacing w:val="-16"/>
        </w:rPr>
        <w:t xml:space="preserve"> </w:t>
      </w:r>
      <w:r>
        <w:t>toàn</w:t>
      </w:r>
      <w:r>
        <w:rPr>
          <w:spacing w:val="-15"/>
        </w:rPr>
        <w:t xml:space="preserve"> </w:t>
      </w:r>
      <w:r>
        <w:t>bộ</w:t>
      </w:r>
      <w:r>
        <w:rPr>
          <w:spacing w:val="-1"/>
        </w:rPr>
        <w:t xml:space="preserve"> </w:t>
      </w:r>
      <w:r>
        <w:t>các</w:t>
      </w:r>
      <w:r>
        <w:rPr>
          <w:spacing w:val="1"/>
        </w:rPr>
        <w:t xml:space="preserve"> </w:t>
      </w:r>
      <w:r>
        <w:rPr>
          <w:spacing w:val="-6"/>
        </w:rPr>
        <w:t>buồng</w:t>
      </w:r>
      <w:r>
        <w:rPr>
          <w:spacing w:val="-15"/>
        </w:rPr>
        <w:t xml:space="preserve"> </w:t>
      </w:r>
      <w:r>
        <w:t>có</w:t>
      </w:r>
      <w:r>
        <w:rPr>
          <w:spacing w:val="-1"/>
        </w:rPr>
        <w:t xml:space="preserve"> </w:t>
      </w:r>
      <w:r>
        <w:t>cửa</w:t>
      </w:r>
      <w:r>
        <w:rPr>
          <w:spacing w:val="2"/>
        </w:rPr>
        <w:t xml:space="preserve"> </w:t>
      </w:r>
      <w:r>
        <w:rPr>
          <w:spacing w:val="-3"/>
        </w:rPr>
        <w:t>song</w:t>
      </w:r>
      <w:r>
        <w:rPr>
          <w:spacing w:val="-16"/>
        </w:rPr>
        <w:t xml:space="preserve"> </w:t>
      </w:r>
      <w:r>
        <w:t>sắt</w:t>
      </w:r>
      <w:r>
        <w:rPr>
          <w:spacing w:val="-9"/>
        </w:rPr>
        <w:t xml:space="preserve"> </w:t>
      </w:r>
      <w:r>
        <w:rPr>
          <w:spacing w:val="-3"/>
        </w:rPr>
        <w:t>chứa</w:t>
      </w:r>
      <w:r>
        <w:rPr>
          <w:spacing w:val="2"/>
        </w:rPr>
        <w:t xml:space="preserve"> </w:t>
      </w:r>
      <w:r>
        <w:rPr>
          <w:spacing w:val="-5"/>
        </w:rPr>
        <w:t>nổi</w:t>
      </w:r>
      <w:r>
        <w:rPr>
          <w:spacing w:val="6"/>
        </w:rPr>
        <w:t xml:space="preserve"> </w:t>
      </w:r>
      <w:r>
        <w:rPr>
          <w:spacing w:val="-8"/>
        </w:rPr>
        <w:t>một ngàn</w:t>
      </w:r>
      <w:r>
        <w:rPr>
          <w:spacing w:val="-16"/>
        </w:rPr>
        <w:t xml:space="preserve"> </w:t>
      </w:r>
      <w:r>
        <w:rPr>
          <w:spacing w:val="-5"/>
        </w:rPr>
        <w:t>tù</w:t>
      </w:r>
      <w:r>
        <w:t xml:space="preserve"> </w:t>
      </w:r>
      <w:r>
        <w:rPr>
          <w:spacing w:val="-9"/>
        </w:rPr>
        <w:t>nhân.</w:t>
      </w:r>
      <w:r>
        <w:rPr>
          <w:spacing w:val="-1"/>
        </w:rPr>
        <w:t xml:space="preserve"> </w:t>
      </w:r>
      <w:r>
        <w:rPr>
          <w:spacing w:val="-5"/>
        </w:rPr>
        <w:t>Suốt</w:t>
      </w:r>
      <w:r>
        <w:rPr>
          <w:spacing w:val="-9"/>
        </w:rPr>
        <w:t xml:space="preserve"> </w:t>
      </w:r>
      <w:r>
        <w:rPr>
          <w:spacing w:val="-5"/>
        </w:rPr>
        <w:t>gần</w:t>
      </w:r>
      <w:r>
        <w:rPr>
          <w:spacing w:val="-15"/>
        </w:rPr>
        <w:t xml:space="preserve"> </w:t>
      </w:r>
      <w:r>
        <w:rPr>
          <w:spacing w:val="-3"/>
        </w:rPr>
        <w:t>tám</w:t>
      </w:r>
      <w:r>
        <w:rPr>
          <w:spacing w:val="-24"/>
        </w:rPr>
        <w:t xml:space="preserve"> </w:t>
      </w:r>
      <w:r>
        <w:rPr>
          <w:spacing w:val="-4"/>
        </w:rPr>
        <w:t>mươi</w:t>
      </w:r>
      <w:r>
        <w:rPr>
          <w:spacing w:val="7"/>
        </w:rPr>
        <w:t xml:space="preserve"> </w:t>
      </w:r>
      <w:r>
        <w:rPr>
          <w:spacing w:val="-5"/>
        </w:rPr>
        <w:t>năm</w:t>
      </w:r>
      <w:r>
        <w:rPr>
          <w:spacing w:val="-24"/>
        </w:rPr>
        <w:t xml:space="preserve"> </w:t>
      </w:r>
      <w:r>
        <w:rPr>
          <w:spacing w:val="-3"/>
        </w:rPr>
        <w:t xml:space="preserve">chưa </w:t>
      </w:r>
      <w:r>
        <w:rPr>
          <w:spacing w:val="-12"/>
        </w:rPr>
        <w:t xml:space="preserve">nghe </w:t>
      </w:r>
      <w:r>
        <w:rPr>
          <w:spacing w:val="-5"/>
        </w:rPr>
        <w:t xml:space="preserve">nói </w:t>
      </w:r>
      <w:r>
        <w:t xml:space="preserve">có </w:t>
      </w:r>
      <w:r>
        <w:rPr>
          <w:spacing w:val="-8"/>
        </w:rPr>
        <w:t xml:space="preserve">một </w:t>
      </w:r>
      <w:r>
        <w:rPr>
          <w:spacing w:val="-5"/>
        </w:rPr>
        <w:t xml:space="preserve">người tù nào </w:t>
      </w:r>
      <w:r>
        <w:t xml:space="preserve">trốn </w:t>
      </w:r>
      <w:r>
        <w:rPr>
          <w:spacing w:val="-8"/>
        </w:rPr>
        <w:t xml:space="preserve">khỏi </w:t>
      </w:r>
      <w:r>
        <w:rPr>
          <w:spacing w:val="-6"/>
        </w:rPr>
        <w:t xml:space="preserve">Khám </w:t>
      </w:r>
      <w:r>
        <w:rPr>
          <w:spacing w:val="-7"/>
        </w:rPr>
        <w:t xml:space="preserve">Lớn. </w:t>
      </w:r>
      <w:r>
        <w:t xml:space="preserve">Năm 1916, </w:t>
      </w:r>
      <w:r>
        <w:rPr>
          <w:spacing w:val="-8"/>
        </w:rPr>
        <w:t xml:space="preserve">nghĩa </w:t>
      </w:r>
      <w:r>
        <w:rPr>
          <w:spacing w:val="-4"/>
        </w:rPr>
        <w:t xml:space="preserve">quân </w:t>
      </w:r>
      <w:r>
        <w:rPr>
          <w:spacing w:val="-3"/>
        </w:rPr>
        <w:t xml:space="preserve">Thiên </w:t>
      </w:r>
      <w:r>
        <w:t xml:space="preserve">địa </w:t>
      </w:r>
      <w:r>
        <w:rPr>
          <w:spacing w:val="-5"/>
        </w:rPr>
        <w:t xml:space="preserve">hội của </w:t>
      </w:r>
      <w:r>
        <w:rPr>
          <w:spacing w:val="-9"/>
        </w:rPr>
        <w:t xml:space="preserve">Nguyễn </w:t>
      </w:r>
      <w:r>
        <w:t xml:space="preserve">Hữu </w:t>
      </w:r>
      <w:r>
        <w:rPr>
          <w:spacing w:val="-5"/>
        </w:rPr>
        <w:t xml:space="preserve">Trí </w:t>
      </w:r>
      <w:r>
        <w:t xml:space="preserve">(1) </w:t>
      </w:r>
      <w:r>
        <w:rPr>
          <w:spacing w:val="-4"/>
        </w:rPr>
        <w:t xml:space="preserve">đông </w:t>
      </w:r>
      <w:r>
        <w:rPr>
          <w:spacing w:val="-8"/>
        </w:rPr>
        <w:t xml:space="preserve">mấy </w:t>
      </w:r>
      <w:r>
        <w:t xml:space="preserve">trăm </w:t>
      </w:r>
      <w:r>
        <w:rPr>
          <w:spacing w:val="-5"/>
        </w:rPr>
        <w:t xml:space="preserve">người </w:t>
      </w:r>
      <w:r>
        <w:t xml:space="preserve">vũ </w:t>
      </w:r>
      <w:r>
        <w:rPr>
          <w:spacing w:val="-4"/>
        </w:rPr>
        <w:t xml:space="preserve">trang bằng </w:t>
      </w:r>
      <w:r>
        <w:t xml:space="preserve">gươm dao, búa </w:t>
      </w:r>
      <w:r>
        <w:rPr>
          <w:spacing w:val="-3"/>
        </w:rPr>
        <w:t xml:space="preserve">tạ, </w:t>
      </w:r>
      <w:r>
        <w:rPr>
          <w:spacing w:val="-4"/>
        </w:rPr>
        <w:t xml:space="preserve">chày </w:t>
      </w:r>
      <w:r>
        <w:t xml:space="preserve">vồ, </w:t>
      </w:r>
      <w:r>
        <w:rPr>
          <w:spacing w:val="-9"/>
        </w:rPr>
        <w:t xml:space="preserve">không </w:t>
      </w:r>
      <w:r>
        <w:rPr>
          <w:spacing w:val="-5"/>
        </w:rPr>
        <w:t xml:space="preserve">phá nổi </w:t>
      </w:r>
      <w:r>
        <w:t xml:space="preserve">cửa </w:t>
      </w:r>
      <w:r>
        <w:rPr>
          <w:spacing w:val="-11"/>
        </w:rPr>
        <w:t xml:space="preserve">khám, </w:t>
      </w:r>
      <w:r>
        <w:rPr>
          <w:spacing w:val="-4"/>
        </w:rPr>
        <w:t xml:space="preserve">tường </w:t>
      </w:r>
      <w:r>
        <w:rPr>
          <w:spacing w:val="-8"/>
        </w:rPr>
        <w:t xml:space="preserve">khám nhằm </w:t>
      </w:r>
      <w:r>
        <w:t xml:space="preserve">giải </w:t>
      </w:r>
      <w:r>
        <w:rPr>
          <w:spacing w:val="-5"/>
        </w:rPr>
        <w:t xml:space="preserve">thoát “hoàng </w:t>
      </w:r>
      <w:r>
        <w:t xml:space="preserve">đế” </w:t>
      </w:r>
      <w:r>
        <w:rPr>
          <w:spacing w:val="-4"/>
        </w:rPr>
        <w:t xml:space="preserve">Phan </w:t>
      </w:r>
      <w:r>
        <w:t xml:space="preserve">Xích </w:t>
      </w:r>
      <w:r>
        <w:rPr>
          <w:spacing w:val="-9"/>
        </w:rPr>
        <w:t xml:space="preserve">Long </w:t>
      </w:r>
      <w:r>
        <w:t xml:space="preserve">và </w:t>
      </w:r>
      <w:r>
        <w:rPr>
          <w:spacing w:val="-5"/>
        </w:rPr>
        <w:t xml:space="preserve">chính </w:t>
      </w:r>
      <w:r>
        <w:t xml:space="preserve">trị </w:t>
      </w:r>
      <w:r>
        <w:rPr>
          <w:spacing w:val="-8"/>
        </w:rPr>
        <w:t xml:space="preserve">phạm, </w:t>
      </w:r>
      <w:r>
        <w:t xml:space="preserve">rốt </w:t>
      </w:r>
      <w:r>
        <w:rPr>
          <w:spacing w:val="-4"/>
        </w:rPr>
        <w:t xml:space="preserve">cuộc phải </w:t>
      </w:r>
      <w:r>
        <w:t xml:space="preserve">rút </w:t>
      </w:r>
      <w:r>
        <w:rPr>
          <w:spacing w:val="-3"/>
        </w:rPr>
        <w:t xml:space="preserve">lui </w:t>
      </w:r>
      <w:r>
        <w:rPr>
          <w:spacing w:val="-6"/>
        </w:rPr>
        <w:t xml:space="preserve">thất </w:t>
      </w:r>
      <w:r>
        <w:t xml:space="preserve">bại. </w:t>
      </w:r>
      <w:r>
        <w:rPr>
          <w:spacing w:val="-6"/>
        </w:rPr>
        <w:t xml:space="preserve">Khám </w:t>
      </w:r>
      <w:r>
        <w:rPr>
          <w:spacing w:val="-5"/>
        </w:rPr>
        <w:t xml:space="preserve">Lớn </w:t>
      </w:r>
      <w:r>
        <w:rPr>
          <w:spacing w:val="-4"/>
        </w:rPr>
        <w:t xml:space="preserve">vững chắc </w:t>
      </w:r>
      <w:r>
        <w:rPr>
          <w:spacing w:val="-5"/>
        </w:rPr>
        <w:t xml:space="preserve">lắm. </w:t>
      </w:r>
      <w:r>
        <w:rPr>
          <w:spacing w:val="-7"/>
        </w:rPr>
        <w:t xml:space="preserve">Vậy </w:t>
      </w:r>
      <w:r>
        <w:rPr>
          <w:spacing w:val="-12"/>
        </w:rPr>
        <w:t xml:space="preserve">mà </w:t>
      </w:r>
      <w:r>
        <w:rPr>
          <w:spacing w:val="-5"/>
        </w:rPr>
        <w:t xml:space="preserve">từ năm </w:t>
      </w:r>
      <w:r>
        <w:t xml:space="preserve">1937, </w:t>
      </w:r>
      <w:r>
        <w:rPr>
          <w:spacing w:val="-5"/>
        </w:rPr>
        <w:t xml:space="preserve">chính </w:t>
      </w:r>
      <w:r>
        <w:rPr>
          <w:spacing w:val="-6"/>
        </w:rPr>
        <w:t xml:space="preserve">quyền thực </w:t>
      </w:r>
      <w:r>
        <w:t xml:space="preserve">dân </w:t>
      </w:r>
      <w:r>
        <w:rPr>
          <w:spacing w:val="-6"/>
        </w:rPr>
        <w:t xml:space="preserve">thấy </w:t>
      </w:r>
      <w:r>
        <w:t xml:space="preserve">cần </w:t>
      </w:r>
      <w:r>
        <w:rPr>
          <w:spacing w:val="-4"/>
        </w:rPr>
        <w:t xml:space="preserve">phải </w:t>
      </w:r>
      <w:r>
        <w:rPr>
          <w:spacing w:val="-5"/>
        </w:rPr>
        <w:t xml:space="preserve">xây </w:t>
      </w:r>
      <w:r>
        <w:rPr>
          <w:spacing w:val="-6"/>
        </w:rPr>
        <w:t xml:space="preserve">thêm </w:t>
      </w:r>
      <w:r>
        <w:rPr>
          <w:spacing w:val="-8"/>
        </w:rPr>
        <w:t xml:space="preserve">một </w:t>
      </w:r>
      <w:r>
        <w:t xml:space="preserve">cái </w:t>
      </w:r>
      <w:r>
        <w:rPr>
          <w:spacing w:val="-8"/>
        </w:rPr>
        <w:t xml:space="preserve">khám </w:t>
      </w:r>
      <w:r>
        <w:rPr>
          <w:spacing w:val="-10"/>
        </w:rPr>
        <w:t xml:space="preserve">nhỏ </w:t>
      </w:r>
      <w:r>
        <w:t xml:space="preserve">riêng biệt </w:t>
      </w:r>
      <w:r>
        <w:rPr>
          <w:spacing w:val="-4"/>
        </w:rPr>
        <w:t xml:space="preserve">trong vòng </w:t>
      </w:r>
      <w:r>
        <w:rPr>
          <w:spacing w:val="-8"/>
        </w:rPr>
        <w:t xml:space="preserve">thành </w:t>
      </w:r>
      <w:r>
        <w:rPr>
          <w:spacing w:val="-5"/>
        </w:rPr>
        <w:t xml:space="preserve">của </w:t>
      </w:r>
      <w:r>
        <w:t xml:space="preserve">cái </w:t>
      </w:r>
      <w:r>
        <w:rPr>
          <w:spacing w:val="-6"/>
        </w:rPr>
        <w:t xml:space="preserve">Khám </w:t>
      </w:r>
      <w:r>
        <w:rPr>
          <w:spacing w:val="-7"/>
        </w:rPr>
        <w:t xml:space="preserve">Lớn; </w:t>
      </w:r>
      <w:r>
        <w:rPr>
          <w:spacing w:val="-8"/>
        </w:rPr>
        <w:t xml:space="preserve">khám </w:t>
      </w:r>
      <w:r>
        <w:rPr>
          <w:spacing w:val="-10"/>
        </w:rPr>
        <w:t xml:space="preserve">nhỏ </w:t>
      </w:r>
      <w:r>
        <w:t xml:space="preserve">đó, Tây </w:t>
      </w:r>
      <w:r>
        <w:rPr>
          <w:spacing w:val="-5"/>
        </w:rPr>
        <w:t xml:space="preserve">gọi </w:t>
      </w:r>
      <w:r>
        <w:rPr>
          <w:spacing w:val="3"/>
        </w:rPr>
        <w:t xml:space="preserve">là </w:t>
      </w:r>
      <w:r>
        <w:rPr>
          <w:spacing w:val="-6"/>
        </w:rPr>
        <w:t xml:space="preserve">Bâtiment </w:t>
      </w:r>
      <w:r>
        <w:t xml:space="preserve">S; S </w:t>
      </w:r>
      <w:r>
        <w:rPr>
          <w:spacing w:val="3"/>
        </w:rPr>
        <w:t xml:space="preserve">là </w:t>
      </w:r>
      <w:r>
        <w:rPr>
          <w:spacing w:val="2"/>
        </w:rPr>
        <w:t xml:space="preserve">“spécial”, </w:t>
      </w:r>
      <w:r>
        <w:t xml:space="preserve">đặc biệt, </w:t>
      </w:r>
      <w:r>
        <w:rPr>
          <w:spacing w:val="-6"/>
        </w:rPr>
        <w:t xml:space="preserve">chúng </w:t>
      </w:r>
      <w:r>
        <w:rPr>
          <w:spacing w:val="-3"/>
        </w:rPr>
        <w:t xml:space="preserve">tôi </w:t>
      </w:r>
      <w:r>
        <w:rPr>
          <w:spacing w:val="-5"/>
        </w:rPr>
        <w:t xml:space="preserve">gọi </w:t>
      </w:r>
      <w:r>
        <w:rPr>
          <w:spacing w:val="3"/>
        </w:rPr>
        <w:t xml:space="preserve">là </w:t>
      </w:r>
      <w:r>
        <w:t xml:space="preserve">“biệt </w:t>
      </w:r>
      <w:r>
        <w:rPr>
          <w:spacing w:val="-8"/>
        </w:rPr>
        <w:t xml:space="preserve">thự </w:t>
      </w:r>
      <w:r>
        <w:t xml:space="preserve">S”, để </w:t>
      </w:r>
      <w:r>
        <w:rPr>
          <w:spacing w:val="-8"/>
        </w:rPr>
        <w:t xml:space="preserve">nhốt </w:t>
      </w:r>
      <w:r>
        <w:t xml:space="preserve">riêng vài ba bốn </w:t>
      </w:r>
      <w:r>
        <w:rPr>
          <w:spacing w:val="-5"/>
        </w:rPr>
        <w:t xml:space="preserve">người tù chính </w:t>
      </w:r>
      <w:r>
        <w:t xml:space="preserve">trị </w:t>
      </w:r>
      <w:r>
        <w:rPr>
          <w:spacing w:val="-12"/>
        </w:rPr>
        <w:t xml:space="preserve">mà </w:t>
      </w:r>
      <w:r>
        <w:rPr>
          <w:spacing w:val="-6"/>
        </w:rPr>
        <w:t xml:space="preserve">chúng </w:t>
      </w:r>
      <w:r>
        <w:rPr>
          <w:spacing w:val="-5"/>
        </w:rPr>
        <w:t xml:space="preserve">cho </w:t>
      </w:r>
      <w:r>
        <w:rPr>
          <w:spacing w:val="3"/>
        </w:rPr>
        <w:t xml:space="preserve">là </w:t>
      </w:r>
      <w:r>
        <w:rPr>
          <w:spacing w:val="-12"/>
        </w:rPr>
        <w:t xml:space="preserve">nguy </w:t>
      </w:r>
      <w:r>
        <w:t xml:space="preserve">hiểm đặc biệt, </w:t>
      </w:r>
      <w:r>
        <w:rPr>
          <w:spacing w:val="-4"/>
        </w:rPr>
        <w:t xml:space="preserve">trong </w:t>
      </w:r>
      <w:r>
        <w:t>số đó có</w:t>
      </w:r>
      <w:r>
        <w:rPr>
          <w:spacing w:val="-42"/>
        </w:rPr>
        <w:t xml:space="preserve"> </w:t>
      </w:r>
      <w:r>
        <w:t>tôi.</w:t>
      </w:r>
    </w:p>
    <w:p w:rsidR="002A5536" w:rsidRDefault="002A5536">
      <w:pPr>
        <w:pStyle w:val="BodyText"/>
        <w:ind w:left="0"/>
        <w:rPr>
          <w:sz w:val="26"/>
        </w:rPr>
      </w:pPr>
    </w:p>
    <w:p w:rsidR="002A5536" w:rsidRDefault="00BE1DD8">
      <w:pPr>
        <w:pStyle w:val="BodyText"/>
      </w:pPr>
      <w:r>
        <w:t>Tây sợ chúng tôi cưa song sắt, khoét vách tường, vượt ngục chăng? – Không phải! Có ai vượt nổi</w:t>
      </w:r>
    </w:p>
    <w:p w:rsidR="002A5536" w:rsidRDefault="002A5536">
      <w:pPr>
        <w:sectPr w:rsidR="002A5536">
          <w:pgSz w:w="12240" w:h="15840"/>
          <w:pgMar w:top="440" w:right="0" w:bottom="280" w:left="0" w:header="720" w:footer="720" w:gutter="0"/>
          <w:cols w:space="720"/>
        </w:sectPr>
      </w:pPr>
    </w:p>
    <w:p w:rsidR="002A5536" w:rsidRDefault="00BE1DD8">
      <w:pPr>
        <w:pStyle w:val="BodyText"/>
        <w:spacing w:before="70"/>
        <w:ind w:right="150"/>
      </w:pPr>
      <w:r>
        <w:rPr>
          <w:spacing w:val="-6"/>
        </w:rPr>
        <w:lastRenderedPageBreak/>
        <w:t xml:space="preserve">Khám </w:t>
      </w:r>
      <w:r>
        <w:rPr>
          <w:spacing w:val="-5"/>
        </w:rPr>
        <w:t xml:space="preserve">Lớn </w:t>
      </w:r>
      <w:r>
        <w:t xml:space="preserve">bao giờ? </w:t>
      </w:r>
      <w:r>
        <w:rPr>
          <w:spacing w:val="-7"/>
        </w:rPr>
        <w:t xml:space="preserve">Vậy </w:t>
      </w:r>
      <w:r>
        <w:rPr>
          <w:spacing w:val="-12"/>
        </w:rPr>
        <w:t xml:space="preserve">mà </w:t>
      </w:r>
      <w:r>
        <w:rPr>
          <w:spacing w:val="-4"/>
        </w:rPr>
        <w:t xml:space="preserve">phải </w:t>
      </w:r>
      <w:r>
        <w:rPr>
          <w:spacing w:val="-5"/>
        </w:rPr>
        <w:t xml:space="preserve">xây </w:t>
      </w:r>
      <w:r>
        <w:t xml:space="preserve">riêng </w:t>
      </w:r>
      <w:r>
        <w:rPr>
          <w:spacing w:val="-8"/>
        </w:rPr>
        <w:t xml:space="preserve">một khám </w:t>
      </w:r>
      <w:r>
        <w:rPr>
          <w:spacing w:val="-10"/>
        </w:rPr>
        <w:t xml:space="preserve">nhỏ </w:t>
      </w:r>
      <w:r>
        <w:rPr>
          <w:spacing w:val="-4"/>
        </w:rPr>
        <w:t xml:space="preserve">trong </w:t>
      </w:r>
      <w:r>
        <w:rPr>
          <w:spacing w:val="-6"/>
        </w:rPr>
        <w:t xml:space="preserve">Khám </w:t>
      </w:r>
      <w:r>
        <w:rPr>
          <w:spacing w:val="-5"/>
        </w:rPr>
        <w:t xml:space="preserve">Lớn </w:t>
      </w:r>
      <w:r>
        <w:t xml:space="preserve">vì </w:t>
      </w:r>
      <w:r>
        <w:rPr>
          <w:spacing w:val="3"/>
        </w:rPr>
        <w:t xml:space="preserve">lẽ </w:t>
      </w:r>
      <w:r>
        <w:rPr>
          <w:spacing w:val="-3"/>
        </w:rPr>
        <w:t xml:space="preserve">gì? </w:t>
      </w:r>
      <w:r>
        <w:t xml:space="preserve">– </w:t>
      </w:r>
      <w:r>
        <w:rPr>
          <w:spacing w:val="-11"/>
        </w:rPr>
        <w:t xml:space="preserve">Vì </w:t>
      </w:r>
      <w:r>
        <w:rPr>
          <w:spacing w:val="3"/>
        </w:rPr>
        <w:t xml:space="preserve">lẽ </w:t>
      </w:r>
      <w:r>
        <w:t xml:space="preserve">rất đơn giản </w:t>
      </w:r>
      <w:r>
        <w:rPr>
          <w:spacing w:val="2"/>
        </w:rPr>
        <w:t xml:space="preserve">là: </w:t>
      </w:r>
      <w:r>
        <w:rPr>
          <w:spacing w:val="-5"/>
        </w:rPr>
        <w:t xml:space="preserve">từ </w:t>
      </w:r>
      <w:r>
        <w:rPr>
          <w:spacing w:val="-8"/>
        </w:rPr>
        <w:t xml:space="preserve">ngày </w:t>
      </w:r>
      <w:r>
        <w:rPr>
          <w:spacing w:val="-5"/>
        </w:rPr>
        <w:t xml:space="preserve">chính phủ </w:t>
      </w:r>
      <w:r>
        <w:rPr>
          <w:spacing w:val="-4"/>
        </w:rPr>
        <w:t xml:space="preserve">Mặt </w:t>
      </w:r>
      <w:r>
        <w:t xml:space="preserve">trận </w:t>
      </w:r>
      <w:r>
        <w:rPr>
          <w:spacing w:val="-3"/>
        </w:rPr>
        <w:t xml:space="preserve">bình </w:t>
      </w:r>
      <w:r>
        <w:t xml:space="preserve">dân </w:t>
      </w:r>
      <w:r>
        <w:rPr>
          <w:spacing w:val="2"/>
        </w:rPr>
        <w:t xml:space="preserve">lên </w:t>
      </w:r>
      <w:r>
        <w:t xml:space="preserve">cầm </w:t>
      </w:r>
      <w:r>
        <w:rPr>
          <w:spacing w:val="-6"/>
        </w:rPr>
        <w:t xml:space="preserve">quyền </w:t>
      </w:r>
      <w:r>
        <w:t xml:space="preserve">ở </w:t>
      </w:r>
      <w:r>
        <w:rPr>
          <w:spacing w:val="2"/>
        </w:rPr>
        <w:t xml:space="preserve">Paris, </w:t>
      </w:r>
      <w:r>
        <w:rPr>
          <w:spacing w:val="-3"/>
        </w:rPr>
        <w:t xml:space="preserve">toà </w:t>
      </w:r>
      <w:r>
        <w:t xml:space="preserve">án Sài </w:t>
      </w:r>
      <w:r>
        <w:rPr>
          <w:spacing w:val="-3"/>
        </w:rPr>
        <w:t xml:space="preserve">Gòn </w:t>
      </w:r>
      <w:r>
        <w:rPr>
          <w:spacing w:val="-5"/>
        </w:rPr>
        <w:t xml:space="preserve">nói </w:t>
      </w:r>
      <w:r>
        <w:rPr>
          <w:spacing w:val="-9"/>
        </w:rPr>
        <w:t xml:space="preserve">chung không </w:t>
      </w:r>
      <w:r>
        <w:rPr>
          <w:spacing w:val="-8"/>
        </w:rPr>
        <w:t xml:space="preserve">xử </w:t>
      </w:r>
      <w:r>
        <w:t xml:space="preserve">án </w:t>
      </w:r>
      <w:r>
        <w:rPr>
          <w:spacing w:val="-5"/>
        </w:rPr>
        <w:t xml:space="preserve">chính </w:t>
      </w:r>
      <w:r>
        <w:t xml:space="preserve">trị </w:t>
      </w:r>
      <w:r>
        <w:rPr>
          <w:spacing w:val="-8"/>
        </w:rPr>
        <w:t xml:space="preserve">nặng </w:t>
      </w:r>
      <w:r>
        <w:rPr>
          <w:spacing w:val="2"/>
        </w:rPr>
        <w:t xml:space="preserve">lắm </w:t>
      </w:r>
      <w:r>
        <w:rPr>
          <w:spacing w:val="-10"/>
        </w:rPr>
        <w:t xml:space="preserve">như </w:t>
      </w:r>
      <w:r>
        <w:t xml:space="preserve">trước: </w:t>
      </w:r>
      <w:r>
        <w:rPr>
          <w:spacing w:val="-6"/>
        </w:rPr>
        <w:t xml:space="preserve">thường </w:t>
      </w:r>
      <w:r>
        <w:rPr>
          <w:spacing w:val="-8"/>
        </w:rPr>
        <w:t xml:space="preserve">nhất </w:t>
      </w:r>
      <w:r>
        <w:rPr>
          <w:spacing w:val="3"/>
        </w:rPr>
        <w:t xml:space="preserve">là </w:t>
      </w:r>
      <w:r>
        <w:t xml:space="preserve">ba </w:t>
      </w:r>
      <w:r>
        <w:rPr>
          <w:spacing w:val="-9"/>
        </w:rPr>
        <w:t xml:space="preserve">tháng, </w:t>
      </w:r>
      <w:r>
        <w:t xml:space="preserve">sáu </w:t>
      </w:r>
      <w:r>
        <w:rPr>
          <w:spacing w:val="-9"/>
        </w:rPr>
        <w:t xml:space="preserve">tháng, một, </w:t>
      </w:r>
      <w:r>
        <w:rPr>
          <w:spacing w:val="-5"/>
        </w:rPr>
        <w:t xml:space="preserve">hai năm tù </w:t>
      </w:r>
      <w:r>
        <w:t xml:space="preserve">đối với </w:t>
      </w:r>
      <w:r>
        <w:rPr>
          <w:spacing w:val="-9"/>
        </w:rPr>
        <w:t xml:space="preserve">những </w:t>
      </w:r>
      <w:r>
        <w:rPr>
          <w:spacing w:val="-5"/>
        </w:rPr>
        <w:t xml:space="preserve">người </w:t>
      </w:r>
      <w:r>
        <w:t xml:space="preserve">biểu </w:t>
      </w:r>
      <w:r>
        <w:rPr>
          <w:spacing w:val="-7"/>
        </w:rPr>
        <w:t xml:space="preserve">tình, </w:t>
      </w:r>
      <w:r>
        <w:t xml:space="preserve">bãi </w:t>
      </w:r>
      <w:r>
        <w:rPr>
          <w:spacing w:val="-6"/>
        </w:rPr>
        <w:t xml:space="preserve">công, </w:t>
      </w:r>
      <w:r>
        <w:rPr>
          <w:spacing w:val="2"/>
        </w:rPr>
        <w:t xml:space="preserve">làm </w:t>
      </w:r>
      <w:r>
        <w:t xml:space="preserve">báo. </w:t>
      </w:r>
      <w:r>
        <w:rPr>
          <w:spacing w:val="-8"/>
        </w:rPr>
        <w:t xml:space="preserve">Anh </w:t>
      </w:r>
      <w:r>
        <w:rPr>
          <w:spacing w:val="-5"/>
        </w:rPr>
        <w:t xml:space="preserve">chị </w:t>
      </w:r>
      <w:r>
        <w:t xml:space="preserve">em </w:t>
      </w:r>
      <w:r>
        <w:rPr>
          <w:spacing w:val="-5"/>
        </w:rPr>
        <w:t xml:space="preserve">ta </w:t>
      </w:r>
      <w:r>
        <w:t xml:space="preserve">vào </w:t>
      </w:r>
      <w:r>
        <w:rPr>
          <w:spacing w:val="-6"/>
        </w:rPr>
        <w:t xml:space="preserve">Khám </w:t>
      </w:r>
      <w:r>
        <w:rPr>
          <w:spacing w:val="-5"/>
        </w:rPr>
        <w:t xml:space="preserve">Lớn </w:t>
      </w:r>
      <w:r>
        <w:rPr>
          <w:spacing w:val="-4"/>
        </w:rPr>
        <w:t xml:space="preserve">đông </w:t>
      </w:r>
      <w:r>
        <w:rPr>
          <w:spacing w:val="-5"/>
        </w:rPr>
        <w:t xml:space="preserve">lắm, </w:t>
      </w:r>
      <w:r>
        <w:rPr>
          <w:spacing w:val="-6"/>
        </w:rPr>
        <w:t xml:space="preserve">từng </w:t>
      </w:r>
      <w:r>
        <w:rPr>
          <w:spacing w:val="-3"/>
        </w:rPr>
        <w:t xml:space="preserve">tốp, </w:t>
      </w:r>
      <w:r>
        <w:rPr>
          <w:spacing w:val="-6"/>
        </w:rPr>
        <w:t xml:space="preserve">từng </w:t>
      </w:r>
      <w:r>
        <w:rPr>
          <w:spacing w:val="-3"/>
        </w:rPr>
        <w:t xml:space="preserve">tốp, </w:t>
      </w:r>
      <w:r>
        <w:t xml:space="preserve">vào </w:t>
      </w:r>
      <w:r>
        <w:rPr>
          <w:spacing w:val="3"/>
        </w:rPr>
        <w:t xml:space="preserve">ít </w:t>
      </w:r>
      <w:r>
        <w:rPr>
          <w:spacing w:val="2"/>
        </w:rPr>
        <w:t xml:space="preserve">lâu lại </w:t>
      </w:r>
      <w:r>
        <w:t xml:space="preserve">ra, </w:t>
      </w:r>
      <w:r>
        <w:rPr>
          <w:spacing w:val="2"/>
        </w:rPr>
        <w:t xml:space="preserve">ra </w:t>
      </w:r>
      <w:r>
        <w:t xml:space="preserve">vào </w:t>
      </w:r>
      <w:r>
        <w:rPr>
          <w:spacing w:val="-10"/>
        </w:rPr>
        <w:t xml:space="preserve">như </w:t>
      </w:r>
      <w:r>
        <w:t xml:space="preserve">đi chợ, </w:t>
      </w:r>
      <w:r>
        <w:rPr>
          <w:spacing w:val="-10"/>
        </w:rPr>
        <w:t xml:space="preserve">như </w:t>
      </w:r>
      <w:r>
        <w:t xml:space="preserve">đi </w:t>
      </w:r>
      <w:r>
        <w:rPr>
          <w:spacing w:val="-4"/>
        </w:rPr>
        <w:t xml:space="preserve">học. </w:t>
      </w:r>
      <w:r>
        <w:rPr>
          <w:spacing w:val="-6"/>
        </w:rPr>
        <w:t xml:space="preserve">Trong Khám </w:t>
      </w:r>
      <w:r>
        <w:rPr>
          <w:spacing w:val="-5"/>
        </w:rPr>
        <w:t xml:space="preserve">Lớn </w:t>
      </w:r>
      <w:r>
        <w:t xml:space="preserve">lúc </w:t>
      </w:r>
      <w:r>
        <w:rPr>
          <w:spacing w:val="-11"/>
        </w:rPr>
        <w:t xml:space="preserve">này, </w:t>
      </w:r>
      <w:r>
        <w:rPr>
          <w:spacing w:val="-5"/>
        </w:rPr>
        <w:t xml:space="preserve">tù </w:t>
      </w:r>
      <w:r>
        <w:t xml:space="preserve">“cố </w:t>
      </w:r>
      <w:r>
        <w:rPr>
          <w:spacing w:val="-3"/>
        </w:rPr>
        <w:t xml:space="preserve">cựu” </w:t>
      </w:r>
      <w:r>
        <w:t xml:space="preserve">rất ít: </w:t>
      </w:r>
      <w:r>
        <w:rPr>
          <w:spacing w:val="-5"/>
        </w:rPr>
        <w:t xml:space="preserve">hầu hết chính </w:t>
      </w:r>
      <w:r>
        <w:t xml:space="preserve">trị </w:t>
      </w:r>
      <w:r>
        <w:rPr>
          <w:spacing w:val="-4"/>
        </w:rPr>
        <w:t xml:space="preserve">phạm </w:t>
      </w:r>
      <w:r>
        <w:rPr>
          <w:spacing w:val="-5"/>
        </w:rPr>
        <w:t xml:space="preserve">của thời </w:t>
      </w:r>
      <w:r>
        <w:t xml:space="preserve">1930-1935, đã được </w:t>
      </w:r>
      <w:r>
        <w:rPr>
          <w:spacing w:val="-5"/>
        </w:rPr>
        <w:t xml:space="preserve">chính phủ </w:t>
      </w:r>
      <w:r>
        <w:rPr>
          <w:spacing w:val="-4"/>
        </w:rPr>
        <w:t xml:space="preserve">Mặt </w:t>
      </w:r>
      <w:r>
        <w:t xml:space="preserve">trận </w:t>
      </w:r>
      <w:r>
        <w:rPr>
          <w:spacing w:val="-3"/>
        </w:rPr>
        <w:t xml:space="preserve">bình </w:t>
      </w:r>
      <w:r>
        <w:t xml:space="preserve">dân “ân </w:t>
      </w:r>
      <w:r>
        <w:rPr>
          <w:spacing w:val="-4"/>
        </w:rPr>
        <w:t xml:space="preserve">xá”; </w:t>
      </w:r>
      <w:r>
        <w:t xml:space="preserve">số được ân </w:t>
      </w:r>
      <w:r>
        <w:rPr>
          <w:spacing w:val="-8"/>
        </w:rPr>
        <w:t xml:space="preserve">xá </w:t>
      </w:r>
      <w:r>
        <w:t xml:space="preserve">có </w:t>
      </w:r>
      <w:r>
        <w:rPr>
          <w:spacing w:val="-8"/>
        </w:rPr>
        <w:t xml:space="preserve">hàng </w:t>
      </w:r>
      <w:r>
        <w:rPr>
          <w:spacing w:val="-6"/>
        </w:rPr>
        <w:t xml:space="preserve">trăm, </w:t>
      </w:r>
      <w:r>
        <w:rPr>
          <w:spacing w:val="-8"/>
        </w:rPr>
        <w:t xml:space="preserve">hàng </w:t>
      </w:r>
      <w:r>
        <w:rPr>
          <w:spacing w:val="-9"/>
        </w:rPr>
        <w:t xml:space="preserve">ngàn, </w:t>
      </w:r>
      <w:r>
        <w:rPr>
          <w:spacing w:val="-6"/>
        </w:rPr>
        <w:t xml:space="preserve">từng </w:t>
      </w:r>
      <w:r>
        <w:t xml:space="preserve">đợt, </w:t>
      </w:r>
      <w:r>
        <w:rPr>
          <w:spacing w:val="-6"/>
        </w:rPr>
        <w:t xml:space="preserve">từng </w:t>
      </w:r>
      <w:r>
        <w:t xml:space="preserve">đợt. Tôi “lọt sổ” hoài; </w:t>
      </w:r>
      <w:r>
        <w:rPr>
          <w:spacing w:val="-3"/>
        </w:rPr>
        <w:t xml:space="preserve">tôi </w:t>
      </w:r>
      <w:r>
        <w:t xml:space="preserve">được Tây </w:t>
      </w:r>
      <w:r>
        <w:rPr>
          <w:spacing w:val="-5"/>
        </w:rPr>
        <w:t xml:space="preserve">xếp gọi </w:t>
      </w:r>
      <w:r>
        <w:rPr>
          <w:spacing w:val="2"/>
        </w:rPr>
        <w:t xml:space="preserve">lên </w:t>
      </w:r>
      <w:r>
        <w:rPr>
          <w:spacing w:val="-5"/>
        </w:rPr>
        <w:t xml:space="preserve">cho hay </w:t>
      </w:r>
      <w:r>
        <w:rPr>
          <w:spacing w:val="-8"/>
        </w:rPr>
        <w:t xml:space="preserve">“không </w:t>
      </w:r>
      <w:r>
        <w:t>được ân</w:t>
      </w:r>
      <w:r>
        <w:rPr>
          <w:spacing w:val="-54"/>
        </w:rPr>
        <w:t xml:space="preserve"> </w:t>
      </w:r>
      <w:r>
        <w:rPr>
          <w:spacing w:val="-5"/>
        </w:rPr>
        <w:t xml:space="preserve">xá” </w:t>
      </w:r>
      <w:r>
        <w:t xml:space="preserve">đâu đến ba lần, </w:t>
      </w:r>
      <w:r>
        <w:rPr>
          <w:spacing w:val="-9"/>
        </w:rPr>
        <w:t xml:space="preserve">không </w:t>
      </w:r>
      <w:r>
        <w:rPr>
          <w:spacing w:val="-4"/>
        </w:rPr>
        <w:t xml:space="preserve">phải </w:t>
      </w:r>
      <w:r>
        <w:t xml:space="preserve">do </w:t>
      </w:r>
      <w:r>
        <w:rPr>
          <w:spacing w:val="-3"/>
        </w:rPr>
        <w:t xml:space="preserve">tôi </w:t>
      </w:r>
      <w:r>
        <w:rPr>
          <w:spacing w:val="2"/>
        </w:rPr>
        <w:t xml:space="preserve">làm </w:t>
      </w:r>
      <w:r>
        <w:t xml:space="preserve">đơn </w:t>
      </w:r>
      <w:r>
        <w:rPr>
          <w:spacing w:val="-12"/>
        </w:rPr>
        <w:t xml:space="preserve">mà </w:t>
      </w:r>
      <w:r>
        <w:t xml:space="preserve">do đoàn </w:t>
      </w:r>
      <w:r>
        <w:rPr>
          <w:spacing w:val="-6"/>
        </w:rPr>
        <w:t xml:space="preserve">thể, </w:t>
      </w:r>
      <w:r>
        <w:t xml:space="preserve">do </w:t>
      </w:r>
      <w:r>
        <w:rPr>
          <w:spacing w:val="-4"/>
        </w:rPr>
        <w:t xml:space="preserve">trạng </w:t>
      </w:r>
      <w:r>
        <w:t xml:space="preserve">sư. </w:t>
      </w:r>
      <w:r>
        <w:rPr>
          <w:spacing w:val="-7"/>
        </w:rPr>
        <w:t xml:space="preserve">Nhưng </w:t>
      </w:r>
      <w:r>
        <w:rPr>
          <w:spacing w:val="-3"/>
        </w:rPr>
        <w:t xml:space="preserve">tôi </w:t>
      </w:r>
      <w:r>
        <w:rPr>
          <w:spacing w:val="-9"/>
        </w:rPr>
        <w:t xml:space="preserve">không </w:t>
      </w:r>
      <w:r>
        <w:rPr>
          <w:spacing w:val="-6"/>
        </w:rPr>
        <w:t xml:space="preserve">thất vọng; </w:t>
      </w:r>
      <w:r>
        <w:rPr>
          <w:spacing w:val="-9"/>
        </w:rPr>
        <w:t xml:space="preserve">không </w:t>
      </w:r>
      <w:r>
        <w:rPr>
          <w:spacing w:val="-6"/>
        </w:rPr>
        <w:t xml:space="preserve">thất </w:t>
      </w:r>
      <w:r>
        <w:rPr>
          <w:spacing w:val="-4"/>
        </w:rPr>
        <w:t xml:space="preserve">vọng </w:t>
      </w:r>
      <w:r>
        <w:t xml:space="preserve">vì </w:t>
      </w:r>
      <w:r>
        <w:rPr>
          <w:spacing w:val="-3"/>
        </w:rPr>
        <w:t xml:space="preserve">chưa </w:t>
      </w:r>
      <w:r>
        <w:rPr>
          <w:spacing w:val="-8"/>
        </w:rPr>
        <w:t xml:space="preserve">hề hy </w:t>
      </w:r>
      <w:r>
        <w:rPr>
          <w:spacing w:val="-4"/>
        </w:rPr>
        <w:t xml:space="preserve">vọng </w:t>
      </w:r>
      <w:r>
        <w:t xml:space="preserve">được ân </w:t>
      </w:r>
      <w:r>
        <w:rPr>
          <w:spacing w:val="-5"/>
        </w:rPr>
        <w:t xml:space="preserve">xá. </w:t>
      </w:r>
      <w:r>
        <w:rPr>
          <w:spacing w:val="-6"/>
        </w:rPr>
        <w:t xml:space="preserve">Mình </w:t>
      </w:r>
      <w:r>
        <w:t xml:space="preserve">vào </w:t>
      </w:r>
      <w:r>
        <w:rPr>
          <w:spacing w:val="-5"/>
        </w:rPr>
        <w:t xml:space="preserve">tù </w:t>
      </w:r>
      <w:r>
        <w:t xml:space="preserve">đến bốn </w:t>
      </w:r>
      <w:r>
        <w:rPr>
          <w:spacing w:val="2"/>
        </w:rPr>
        <w:t xml:space="preserve">lần </w:t>
      </w:r>
      <w:r>
        <w:rPr>
          <w:spacing w:val="-8"/>
        </w:rPr>
        <w:t xml:space="preserve">thì </w:t>
      </w:r>
      <w:r>
        <w:t xml:space="preserve">Tây </w:t>
      </w:r>
      <w:r>
        <w:rPr>
          <w:spacing w:val="-8"/>
        </w:rPr>
        <w:t xml:space="preserve">nó </w:t>
      </w:r>
      <w:r>
        <w:t xml:space="preserve">biết </w:t>
      </w:r>
      <w:r>
        <w:rPr>
          <w:spacing w:val="-4"/>
        </w:rPr>
        <w:t xml:space="preserve">chắc </w:t>
      </w:r>
      <w:r>
        <w:rPr>
          <w:spacing w:val="-9"/>
        </w:rPr>
        <w:t xml:space="preserve">mình </w:t>
      </w:r>
      <w:r>
        <w:t xml:space="preserve">sẽ có </w:t>
      </w:r>
      <w:r>
        <w:rPr>
          <w:spacing w:val="-8"/>
        </w:rPr>
        <w:t xml:space="preserve">ngày </w:t>
      </w:r>
      <w:r>
        <w:t xml:space="preserve">vào </w:t>
      </w:r>
      <w:r>
        <w:rPr>
          <w:spacing w:val="-5"/>
        </w:rPr>
        <w:t xml:space="preserve">tù </w:t>
      </w:r>
      <w:r>
        <w:rPr>
          <w:spacing w:val="2"/>
        </w:rPr>
        <w:t xml:space="preserve">lần </w:t>
      </w:r>
      <w:r>
        <w:rPr>
          <w:spacing w:val="-8"/>
        </w:rPr>
        <w:t xml:space="preserve">thứ </w:t>
      </w:r>
      <w:r>
        <w:rPr>
          <w:spacing w:val="-10"/>
        </w:rPr>
        <w:t xml:space="preserve">năm. </w:t>
      </w:r>
      <w:r>
        <w:rPr>
          <w:spacing w:val="-8"/>
        </w:rPr>
        <w:t xml:space="preserve">Anh </w:t>
      </w:r>
      <w:r>
        <w:t xml:space="preserve">Tôn Đức </w:t>
      </w:r>
      <w:r>
        <w:rPr>
          <w:spacing w:val="-7"/>
        </w:rPr>
        <w:t xml:space="preserve">Thắng </w:t>
      </w:r>
      <w:r>
        <w:t xml:space="preserve">lãnh án </w:t>
      </w:r>
      <w:r>
        <w:rPr>
          <w:spacing w:val="-5"/>
        </w:rPr>
        <w:t xml:space="preserve">hai </w:t>
      </w:r>
      <w:r>
        <w:rPr>
          <w:spacing w:val="-4"/>
        </w:rPr>
        <w:t xml:space="preserve">mươi </w:t>
      </w:r>
      <w:r>
        <w:rPr>
          <w:spacing w:val="-5"/>
        </w:rPr>
        <w:t xml:space="preserve">năm </w:t>
      </w:r>
      <w:r>
        <w:rPr>
          <w:spacing w:val="-10"/>
        </w:rPr>
        <w:t xml:space="preserve">khổ </w:t>
      </w:r>
      <w:r>
        <w:rPr>
          <w:spacing w:val="2"/>
        </w:rPr>
        <w:t xml:space="preserve">sai, </w:t>
      </w:r>
      <w:r>
        <w:t xml:space="preserve">bốn </w:t>
      </w:r>
      <w:r>
        <w:rPr>
          <w:spacing w:val="2"/>
        </w:rPr>
        <w:t xml:space="preserve">lần </w:t>
      </w:r>
      <w:r>
        <w:rPr>
          <w:spacing w:val="-8"/>
        </w:rPr>
        <w:t xml:space="preserve">nặng </w:t>
      </w:r>
      <w:r>
        <w:rPr>
          <w:spacing w:val="-3"/>
        </w:rPr>
        <w:t xml:space="preserve">hơn </w:t>
      </w:r>
      <w:r>
        <w:rPr>
          <w:spacing w:val="-10"/>
        </w:rPr>
        <w:t xml:space="preserve">mình, </w:t>
      </w:r>
      <w:r>
        <w:t xml:space="preserve">vậy </w:t>
      </w:r>
      <w:r>
        <w:rPr>
          <w:spacing w:val="-12"/>
        </w:rPr>
        <w:t xml:space="preserve">mà </w:t>
      </w:r>
      <w:r>
        <w:t xml:space="preserve">ai </w:t>
      </w:r>
      <w:r>
        <w:rPr>
          <w:spacing w:val="-12"/>
        </w:rPr>
        <w:t xml:space="preserve">nghe </w:t>
      </w:r>
      <w:r>
        <w:rPr>
          <w:spacing w:val="-5"/>
        </w:rPr>
        <w:t xml:space="preserve">nói anh </w:t>
      </w:r>
      <w:r>
        <w:t xml:space="preserve">ấy có </w:t>
      </w:r>
      <w:r>
        <w:rPr>
          <w:spacing w:val="-8"/>
        </w:rPr>
        <w:t xml:space="preserve">hy </w:t>
      </w:r>
      <w:r>
        <w:rPr>
          <w:spacing w:val="-4"/>
        </w:rPr>
        <w:t xml:space="preserve">vọng </w:t>
      </w:r>
      <w:r>
        <w:rPr>
          <w:spacing w:val="-8"/>
        </w:rPr>
        <w:t xml:space="preserve">gì </w:t>
      </w:r>
      <w:r>
        <w:t xml:space="preserve">đâu để </w:t>
      </w:r>
      <w:r>
        <w:rPr>
          <w:spacing w:val="-12"/>
        </w:rPr>
        <w:t xml:space="preserve">mà </w:t>
      </w:r>
      <w:r>
        <w:rPr>
          <w:spacing w:val="-6"/>
        </w:rPr>
        <w:t xml:space="preserve">thất vọng? </w:t>
      </w:r>
      <w:r>
        <w:rPr>
          <w:spacing w:val="-11"/>
        </w:rPr>
        <w:t xml:space="preserve">Vả </w:t>
      </w:r>
      <w:r>
        <w:rPr>
          <w:spacing w:val="2"/>
        </w:rPr>
        <w:t xml:space="preserve">lại </w:t>
      </w:r>
      <w:r>
        <w:rPr>
          <w:spacing w:val="-5"/>
        </w:rPr>
        <w:t xml:space="preserve">tù </w:t>
      </w:r>
      <w:r>
        <w:rPr>
          <w:spacing w:val="-6"/>
        </w:rPr>
        <w:t xml:space="preserve">Khám </w:t>
      </w:r>
      <w:r>
        <w:rPr>
          <w:spacing w:val="-5"/>
        </w:rPr>
        <w:t xml:space="preserve">Lớn </w:t>
      </w:r>
      <w:r>
        <w:t xml:space="preserve">Sài </w:t>
      </w:r>
      <w:r>
        <w:rPr>
          <w:spacing w:val="-3"/>
        </w:rPr>
        <w:t xml:space="preserve">Gòn </w:t>
      </w:r>
      <w:r>
        <w:t xml:space="preserve">được bạn bè, </w:t>
      </w:r>
      <w:r>
        <w:rPr>
          <w:spacing w:val="-3"/>
        </w:rPr>
        <w:t xml:space="preserve">gia đình </w:t>
      </w:r>
      <w:r>
        <w:rPr>
          <w:spacing w:val="-6"/>
        </w:rPr>
        <w:t xml:space="preserve">thăm </w:t>
      </w:r>
      <w:r>
        <w:t xml:space="preserve">viếng </w:t>
      </w:r>
      <w:r>
        <w:rPr>
          <w:spacing w:val="-8"/>
        </w:rPr>
        <w:t xml:space="preserve">mỗi </w:t>
      </w:r>
      <w:r>
        <w:rPr>
          <w:spacing w:val="-6"/>
        </w:rPr>
        <w:t xml:space="preserve">tuần </w:t>
      </w:r>
      <w:r>
        <w:rPr>
          <w:spacing w:val="-8"/>
        </w:rPr>
        <w:t xml:space="preserve">một </w:t>
      </w:r>
      <w:r>
        <w:t xml:space="preserve">lần, </w:t>
      </w:r>
      <w:r>
        <w:rPr>
          <w:spacing w:val="-5"/>
        </w:rPr>
        <w:t xml:space="preserve">quà </w:t>
      </w:r>
      <w:r>
        <w:rPr>
          <w:spacing w:val="-6"/>
        </w:rPr>
        <w:t xml:space="preserve">bánh, </w:t>
      </w:r>
      <w:r>
        <w:t xml:space="preserve">báo </w:t>
      </w:r>
      <w:r>
        <w:rPr>
          <w:spacing w:val="-5"/>
        </w:rPr>
        <w:t xml:space="preserve">chí </w:t>
      </w:r>
      <w:r>
        <w:t xml:space="preserve">có </w:t>
      </w:r>
      <w:r>
        <w:rPr>
          <w:spacing w:val="-5"/>
        </w:rPr>
        <w:t xml:space="preserve">đủ; </w:t>
      </w:r>
      <w:r>
        <w:rPr>
          <w:spacing w:val="-8"/>
        </w:rPr>
        <w:t xml:space="preserve">nhất </w:t>
      </w:r>
      <w:r>
        <w:rPr>
          <w:spacing w:val="3"/>
        </w:rPr>
        <w:t xml:space="preserve">là </w:t>
      </w:r>
      <w:r>
        <w:t xml:space="preserve">ở </w:t>
      </w:r>
      <w:r>
        <w:rPr>
          <w:spacing w:val="-5"/>
        </w:rPr>
        <w:t xml:space="preserve">tù </w:t>
      </w:r>
      <w:r>
        <w:rPr>
          <w:spacing w:val="-12"/>
        </w:rPr>
        <w:t xml:space="preserve">mà </w:t>
      </w:r>
      <w:r>
        <w:t xml:space="preserve">vẫn có </w:t>
      </w:r>
      <w:r>
        <w:rPr>
          <w:spacing w:val="-4"/>
        </w:rPr>
        <w:t xml:space="preserve">công </w:t>
      </w:r>
      <w:r>
        <w:rPr>
          <w:spacing w:val="-3"/>
        </w:rPr>
        <w:t xml:space="preserve">tác </w:t>
      </w:r>
      <w:r>
        <w:t xml:space="preserve">cách </w:t>
      </w:r>
      <w:r>
        <w:rPr>
          <w:spacing w:val="-10"/>
        </w:rPr>
        <w:t xml:space="preserve">mạng </w:t>
      </w:r>
      <w:r>
        <w:t xml:space="preserve">sôi </w:t>
      </w:r>
      <w:r>
        <w:rPr>
          <w:spacing w:val="-5"/>
        </w:rPr>
        <w:t xml:space="preserve">nổi </w:t>
      </w:r>
      <w:r>
        <w:rPr>
          <w:spacing w:val="-8"/>
        </w:rPr>
        <w:t xml:space="preserve">thì </w:t>
      </w:r>
      <w:r>
        <w:t xml:space="preserve">an </w:t>
      </w:r>
      <w:r>
        <w:rPr>
          <w:spacing w:val="-3"/>
        </w:rPr>
        <w:t xml:space="preserve">tâm </w:t>
      </w:r>
      <w:r>
        <w:rPr>
          <w:spacing w:val="-5"/>
        </w:rPr>
        <w:t xml:space="preserve">quá </w:t>
      </w:r>
      <w:r>
        <w:t xml:space="preserve">đi chớ! </w:t>
      </w:r>
      <w:r>
        <w:rPr>
          <w:spacing w:val="-6"/>
        </w:rPr>
        <w:t xml:space="preserve">Công </w:t>
      </w:r>
      <w:r>
        <w:rPr>
          <w:spacing w:val="-3"/>
        </w:rPr>
        <w:t xml:space="preserve">tác </w:t>
      </w:r>
      <w:r>
        <w:rPr>
          <w:spacing w:val="-5"/>
        </w:rPr>
        <w:t xml:space="preserve">của </w:t>
      </w:r>
      <w:r>
        <w:rPr>
          <w:spacing w:val="-3"/>
        </w:rPr>
        <w:t xml:space="preserve">tôi </w:t>
      </w:r>
      <w:r>
        <w:rPr>
          <w:spacing w:val="3"/>
        </w:rPr>
        <w:t xml:space="preserve">là </w:t>
      </w:r>
      <w:r>
        <w:rPr>
          <w:spacing w:val="-8"/>
        </w:rPr>
        <w:t xml:space="preserve">huấn </w:t>
      </w:r>
      <w:r>
        <w:rPr>
          <w:spacing w:val="-5"/>
        </w:rPr>
        <w:t xml:space="preserve">luyện tù </w:t>
      </w:r>
      <w:r>
        <w:rPr>
          <w:spacing w:val="-8"/>
        </w:rPr>
        <w:t xml:space="preserve">nhân </w:t>
      </w:r>
      <w:r>
        <w:rPr>
          <w:spacing w:val="-6"/>
        </w:rPr>
        <w:t xml:space="preserve">mới </w:t>
      </w:r>
      <w:r>
        <w:t xml:space="preserve">vào và sắp ra, </w:t>
      </w:r>
      <w:r>
        <w:rPr>
          <w:spacing w:val="-8"/>
        </w:rPr>
        <w:t xml:space="preserve">họ </w:t>
      </w:r>
      <w:r>
        <w:rPr>
          <w:spacing w:val="-4"/>
        </w:rPr>
        <w:t xml:space="preserve">đông </w:t>
      </w:r>
      <w:r>
        <w:t xml:space="preserve">tới </w:t>
      </w:r>
      <w:r>
        <w:rPr>
          <w:spacing w:val="-8"/>
        </w:rPr>
        <w:t xml:space="preserve">hàng </w:t>
      </w:r>
      <w:r>
        <w:rPr>
          <w:spacing w:val="-6"/>
        </w:rPr>
        <w:t xml:space="preserve">trăm, thường </w:t>
      </w:r>
      <w:r>
        <w:rPr>
          <w:spacing w:val="-9"/>
        </w:rPr>
        <w:t xml:space="preserve">xuyên </w:t>
      </w:r>
      <w:r>
        <w:rPr>
          <w:spacing w:val="3"/>
        </w:rPr>
        <w:t xml:space="preserve">là </w:t>
      </w:r>
      <w:r>
        <w:rPr>
          <w:spacing w:val="-8"/>
        </w:rPr>
        <w:t xml:space="preserve">hàng mấy </w:t>
      </w:r>
      <w:r>
        <w:rPr>
          <w:spacing w:val="-6"/>
        </w:rPr>
        <w:t xml:space="preserve">chục. </w:t>
      </w:r>
      <w:r>
        <w:rPr>
          <w:spacing w:val="-4"/>
        </w:rPr>
        <w:t xml:space="preserve">Trường </w:t>
      </w:r>
      <w:r>
        <w:rPr>
          <w:spacing w:val="-6"/>
        </w:rPr>
        <w:t xml:space="preserve">Khám </w:t>
      </w:r>
      <w:r>
        <w:rPr>
          <w:spacing w:val="-5"/>
        </w:rPr>
        <w:t xml:space="preserve">Lớn </w:t>
      </w:r>
      <w:r>
        <w:t xml:space="preserve">có </w:t>
      </w:r>
      <w:r>
        <w:rPr>
          <w:spacing w:val="-5"/>
        </w:rPr>
        <w:t xml:space="preserve">nhiều giảng </w:t>
      </w:r>
      <w:r>
        <w:t xml:space="preserve">viên </w:t>
      </w:r>
      <w:r>
        <w:rPr>
          <w:spacing w:val="-6"/>
        </w:rPr>
        <w:t xml:space="preserve">kinh </w:t>
      </w:r>
      <w:r>
        <w:rPr>
          <w:spacing w:val="-9"/>
        </w:rPr>
        <w:t xml:space="preserve">nghiệm, </w:t>
      </w:r>
      <w:r>
        <w:rPr>
          <w:spacing w:val="3"/>
        </w:rPr>
        <w:t xml:space="preserve">lý </w:t>
      </w:r>
      <w:r>
        <w:rPr>
          <w:spacing w:val="-5"/>
        </w:rPr>
        <w:t xml:space="preserve">luận, </w:t>
      </w:r>
      <w:r>
        <w:rPr>
          <w:spacing w:val="-3"/>
        </w:rPr>
        <w:t xml:space="preserve">trình </w:t>
      </w:r>
      <w:r>
        <w:t xml:space="preserve">độ </w:t>
      </w:r>
      <w:r>
        <w:rPr>
          <w:spacing w:val="-10"/>
        </w:rPr>
        <w:t xml:space="preserve">khá </w:t>
      </w:r>
      <w:r>
        <w:t xml:space="preserve">cao. </w:t>
      </w:r>
      <w:r>
        <w:rPr>
          <w:spacing w:val="-7"/>
        </w:rPr>
        <w:t xml:space="preserve">Tụi </w:t>
      </w:r>
      <w:r>
        <w:rPr>
          <w:spacing w:val="-3"/>
        </w:rPr>
        <w:t xml:space="preserve">tôi </w:t>
      </w:r>
      <w:r>
        <w:rPr>
          <w:spacing w:val="-5"/>
        </w:rPr>
        <w:t xml:space="preserve">tổ </w:t>
      </w:r>
      <w:r>
        <w:rPr>
          <w:spacing w:val="-3"/>
        </w:rPr>
        <w:t xml:space="preserve">chức </w:t>
      </w:r>
      <w:r>
        <w:t xml:space="preserve">ba bậc </w:t>
      </w:r>
      <w:r>
        <w:rPr>
          <w:spacing w:val="-8"/>
        </w:rPr>
        <w:t xml:space="preserve">huấn </w:t>
      </w:r>
      <w:r>
        <w:rPr>
          <w:spacing w:val="-5"/>
        </w:rPr>
        <w:t xml:space="preserve">luyện </w:t>
      </w:r>
      <w:r>
        <w:rPr>
          <w:spacing w:val="3"/>
        </w:rPr>
        <w:t xml:space="preserve">lý </w:t>
      </w:r>
      <w:r>
        <w:t xml:space="preserve">luận cách </w:t>
      </w:r>
      <w:r>
        <w:rPr>
          <w:spacing w:val="-10"/>
        </w:rPr>
        <w:t xml:space="preserve">mạng </w:t>
      </w:r>
      <w:r>
        <w:t xml:space="preserve">và </w:t>
      </w:r>
      <w:r>
        <w:rPr>
          <w:spacing w:val="-6"/>
        </w:rPr>
        <w:t xml:space="preserve">kinh </w:t>
      </w:r>
      <w:r>
        <w:rPr>
          <w:spacing w:val="-7"/>
        </w:rPr>
        <w:t xml:space="preserve">nghiệm </w:t>
      </w:r>
      <w:r>
        <w:rPr>
          <w:spacing w:val="-4"/>
        </w:rPr>
        <w:t xml:space="preserve">hoạt động </w:t>
      </w:r>
      <w:r>
        <w:rPr>
          <w:spacing w:val="3"/>
        </w:rPr>
        <w:t xml:space="preserve">sơ, </w:t>
      </w:r>
      <w:r>
        <w:rPr>
          <w:spacing w:val="-7"/>
        </w:rPr>
        <w:t xml:space="preserve">trung </w:t>
      </w:r>
      <w:r>
        <w:t xml:space="preserve">và cao. </w:t>
      </w:r>
      <w:r>
        <w:rPr>
          <w:spacing w:val="-11"/>
        </w:rPr>
        <w:t xml:space="preserve">Vô </w:t>
      </w:r>
      <w:r>
        <w:rPr>
          <w:spacing w:val="-5"/>
        </w:rPr>
        <w:t xml:space="preserve">tù </w:t>
      </w:r>
      <w:r>
        <w:rPr>
          <w:spacing w:val="-8"/>
        </w:rPr>
        <w:t xml:space="preserve">thành </w:t>
      </w:r>
      <w:r>
        <w:rPr>
          <w:spacing w:val="2"/>
        </w:rPr>
        <w:t xml:space="preserve">ra </w:t>
      </w:r>
      <w:r>
        <w:t xml:space="preserve">đi vào trường </w:t>
      </w:r>
      <w:r>
        <w:rPr>
          <w:spacing w:val="-5"/>
        </w:rPr>
        <w:t xml:space="preserve">học chính </w:t>
      </w:r>
      <w:r>
        <w:t xml:space="preserve">trị. </w:t>
      </w:r>
      <w:r>
        <w:rPr>
          <w:spacing w:val="-4"/>
        </w:rPr>
        <w:t xml:space="preserve">Trường </w:t>
      </w:r>
      <w:r>
        <w:rPr>
          <w:spacing w:val="-5"/>
        </w:rPr>
        <w:t xml:space="preserve">học </w:t>
      </w:r>
      <w:r>
        <w:t xml:space="preserve">được </w:t>
      </w:r>
      <w:r>
        <w:rPr>
          <w:spacing w:val="-12"/>
        </w:rPr>
        <w:t xml:space="preserve">mở </w:t>
      </w:r>
      <w:r>
        <w:rPr>
          <w:spacing w:val="3"/>
        </w:rPr>
        <w:t xml:space="preserve">liên </w:t>
      </w:r>
      <w:r>
        <w:rPr>
          <w:spacing w:val="-8"/>
        </w:rPr>
        <w:t xml:space="preserve">tục </w:t>
      </w:r>
      <w:r>
        <w:rPr>
          <w:spacing w:val="-12"/>
        </w:rPr>
        <w:t xml:space="preserve">mà </w:t>
      </w:r>
      <w:r>
        <w:rPr>
          <w:spacing w:val="-8"/>
        </w:rPr>
        <w:t xml:space="preserve">khỏi </w:t>
      </w:r>
      <w:r>
        <w:rPr>
          <w:spacing w:val="-4"/>
        </w:rPr>
        <w:t xml:space="preserve">phải mướn </w:t>
      </w:r>
      <w:r>
        <w:rPr>
          <w:spacing w:val="-8"/>
        </w:rPr>
        <w:t xml:space="preserve">nhà, khỏi </w:t>
      </w:r>
      <w:r>
        <w:rPr>
          <w:spacing w:val="-4"/>
        </w:rPr>
        <w:t xml:space="preserve">phải </w:t>
      </w:r>
      <w:r>
        <w:rPr>
          <w:spacing w:val="-8"/>
        </w:rPr>
        <w:t xml:space="preserve">nuôi </w:t>
      </w:r>
      <w:r>
        <w:rPr>
          <w:spacing w:val="-5"/>
        </w:rPr>
        <w:t xml:space="preserve">cơm. </w:t>
      </w:r>
      <w:r>
        <w:rPr>
          <w:spacing w:val="-3"/>
        </w:rPr>
        <w:t xml:space="preserve">“Kinh tế” </w:t>
      </w:r>
      <w:r>
        <w:t xml:space="preserve">biết </w:t>
      </w:r>
      <w:r>
        <w:rPr>
          <w:spacing w:val="-14"/>
        </w:rPr>
        <w:t xml:space="preserve">mấy. </w:t>
      </w:r>
      <w:r>
        <w:rPr>
          <w:spacing w:val="-6"/>
        </w:rPr>
        <w:t xml:space="preserve">Khám </w:t>
      </w:r>
      <w:r>
        <w:rPr>
          <w:spacing w:val="-5"/>
        </w:rPr>
        <w:t xml:space="preserve">Lớn góp </w:t>
      </w:r>
      <w:r>
        <w:rPr>
          <w:spacing w:val="-4"/>
        </w:rPr>
        <w:t xml:space="preserve">phần </w:t>
      </w:r>
      <w:r>
        <w:t xml:space="preserve">đào </w:t>
      </w:r>
      <w:r>
        <w:rPr>
          <w:spacing w:val="-3"/>
        </w:rPr>
        <w:t xml:space="preserve">tạo </w:t>
      </w:r>
      <w:r>
        <w:rPr>
          <w:spacing w:val="-8"/>
        </w:rPr>
        <w:t xml:space="preserve">hàng </w:t>
      </w:r>
      <w:r>
        <w:t xml:space="preserve">trăm cán bộ </w:t>
      </w:r>
      <w:r>
        <w:rPr>
          <w:spacing w:val="-5"/>
        </w:rPr>
        <w:t xml:space="preserve">cho </w:t>
      </w:r>
      <w:r>
        <w:t xml:space="preserve">các đoàn </w:t>
      </w:r>
      <w:r>
        <w:rPr>
          <w:spacing w:val="-8"/>
        </w:rPr>
        <w:t xml:space="preserve">thể </w:t>
      </w:r>
      <w:r>
        <w:t xml:space="preserve">cách </w:t>
      </w:r>
      <w:r>
        <w:rPr>
          <w:spacing w:val="-10"/>
        </w:rPr>
        <w:t xml:space="preserve">mạng </w:t>
      </w:r>
      <w:r>
        <w:t xml:space="preserve">ở bên </w:t>
      </w:r>
      <w:r>
        <w:rPr>
          <w:spacing w:val="-4"/>
        </w:rPr>
        <w:t xml:space="preserve">ngoài. </w:t>
      </w:r>
      <w:r>
        <w:t xml:space="preserve">Tôi lúc ấy </w:t>
      </w:r>
      <w:r>
        <w:rPr>
          <w:spacing w:val="3"/>
        </w:rPr>
        <w:t xml:space="preserve">là </w:t>
      </w:r>
      <w:r>
        <w:rPr>
          <w:spacing w:val="-5"/>
        </w:rPr>
        <w:t xml:space="preserve">“Chủ </w:t>
      </w:r>
      <w:r>
        <w:t xml:space="preserve">tịch </w:t>
      </w:r>
      <w:r>
        <w:rPr>
          <w:spacing w:val="-5"/>
        </w:rPr>
        <w:t xml:space="preserve">hội </w:t>
      </w:r>
      <w:r>
        <w:rPr>
          <w:spacing w:val="-4"/>
        </w:rPr>
        <w:t xml:space="preserve">đồng </w:t>
      </w:r>
      <w:r>
        <w:t xml:space="preserve">giáo sư đỏ”. Tôi viết </w:t>
      </w:r>
      <w:r>
        <w:rPr>
          <w:spacing w:val="-8"/>
        </w:rPr>
        <w:t xml:space="preserve">xong </w:t>
      </w:r>
      <w:r>
        <w:t xml:space="preserve">trên </w:t>
      </w:r>
      <w:r>
        <w:rPr>
          <w:spacing w:val="-4"/>
        </w:rPr>
        <w:t xml:space="preserve">mười </w:t>
      </w:r>
      <w:r>
        <w:t xml:space="preserve">đầu sách; đều </w:t>
      </w:r>
      <w:r>
        <w:rPr>
          <w:spacing w:val="3"/>
        </w:rPr>
        <w:t xml:space="preserve">là </w:t>
      </w:r>
      <w:r>
        <w:t xml:space="preserve">“sách giáo </w:t>
      </w:r>
      <w:r>
        <w:rPr>
          <w:spacing w:val="-5"/>
        </w:rPr>
        <w:t xml:space="preserve">khoa”; </w:t>
      </w:r>
      <w:r>
        <w:t xml:space="preserve">sách được giấu </w:t>
      </w:r>
      <w:r>
        <w:rPr>
          <w:spacing w:val="-4"/>
        </w:rPr>
        <w:t xml:space="preserve">trong </w:t>
      </w:r>
      <w:r>
        <w:rPr>
          <w:spacing w:val="-6"/>
        </w:rPr>
        <w:t xml:space="preserve">tường; </w:t>
      </w:r>
      <w:r>
        <w:rPr>
          <w:spacing w:val="-5"/>
        </w:rPr>
        <w:t xml:space="preserve">đục </w:t>
      </w:r>
      <w:r>
        <w:rPr>
          <w:spacing w:val="-4"/>
        </w:rPr>
        <w:t>tường</w:t>
      </w:r>
      <w:r>
        <w:rPr>
          <w:spacing w:val="-16"/>
        </w:rPr>
        <w:t xml:space="preserve"> </w:t>
      </w:r>
      <w:r>
        <w:rPr>
          <w:spacing w:val="2"/>
        </w:rPr>
        <w:t>lấy</w:t>
      </w:r>
      <w:r>
        <w:rPr>
          <w:spacing w:val="-16"/>
        </w:rPr>
        <w:t xml:space="preserve"> </w:t>
      </w:r>
      <w:r>
        <w:rPr>
          <w:spacing w:val="2"/>
        </w:rPr>
        <w:t>ra</w:t>
      </w:r>
      <w:r>
        <w:rPr>
          <w:spacing w:val="1"/>
        </w:rPr>
        <w:t xml:space="preserve"> </w:t>
      </w:r>
      <w:r>
        <w:rPr>
          <w:spacing w:val="-8"/>
        </w:rPr>
        <w:t xml:space="preserve">một </w:t>
      </w:r>
      <w:r>
        <w:rPr>
          <w:spacing w:val="-5"/>
        </w:rPr>
        <w:t>cục</w:t>
      </w:r>
      <w:r>
        <w:rPr>
          <w:spacing w:val="1"/>
        </w:rPr>
        <w:t xml:space="preserve"> </w:t>
      </w:r>
      <w:r>
        <w:rPr>
          <w:spacing w:val="-4"/>
        </w:rPr>
        <w:t>gạch</w:t>
      </w:r>
      <w:r>
        <w:rPr>
          <w:spacing w:val="-16"/>
        </w:rPr>
        <w:t xml:space="preserve"> </w:t>
      </w:r>
      <w:r>
        <w:rPr>
          <w:spacing w:val="-8"/>
        </w:rPr>
        <w:t>thì</w:t>
      </w:r>
      <w:r>
        <w:rPr>
          <w:spacing w:val="7"/>
        </w:rPr>
        <w:t xml:space="preserve"> </w:t>
      </w:r>
      <w:r>
        <w:t>có</w:t>
      </w:r>
      <w:r>
        <w:rPr>
          <w:spacing w:val="-1"/>
        </w:rPr>
        <w:t xml:space="preserve"> </w:t>
      </w:r>
      <w:r>
        <w:rPr>
          <w:spacing w:val="-8"/>
        </w:rPr>
        <w:t>một</w:t>
      </w:r>
      <w:r>
        <w:rPr>
          <w:spacing w:val="-9"/>
        </w:rPr>
        <w:t xml:space="preserve"> </w:t>
      </w:r>
      <w:r>
        <w:rPr>
          <w:spacing w:val="-5"/>
        </w:rPr>
        <w:t>tủ</w:t>
      </w:r>
      <w:r>
        <w:rPr>
          <w:spacing w:val="-16"/>
        </w:rPr>
        <w:t xml:space="preserve"> </w:t>
      </w:r>
      <w:r>
        <w:t>sách. Cơm</w:t>
      </w:r>
      <w:r>
        <w:rPr>
          <w:spacing w:val="-24"/>
        </w:rPr>
        <w:t xml:space="preserve"> </w:t>
      </w:r>
      <w:r>
        <w:t>nước</w:t>
      </w:r>
      <w:r>
        <w:rPr>
          <w:spacing w:val="1"/>
        </w:rPr>
        <w:t xml:space="preserve"> </w:t>
      </w:r>
      <w:r>
        <w:rPr>
          <w:spacing w:val="-9"/>
        </w:rPr>
        <w:t>xong,</w:t>
      </w:r>
      <w:r>
        <w:rPr>
          <w:spacing w:val="-1"/>
        </w:rPr>
        <w:t xml:space="preserve"> </w:t>
      </w:r>
      <w:r>
        <w:t>cửa</w:t>
      </w:r>
      <w:r>
        <w:rPr>
          <w:spacing w:val="2"/>
        </w:rPr>
        <w:t xml:space="preserve"> </w:t>
      </w:r>
      <w:r>
        <w:rPr>
          <w:spacing w:val="-6"/>
        </w:rPr>
        <w:t>Khám</w:t>
      </w:r>
      <w:r>
        <w:rPr>
          <w:spacing w:val="-24"/>
        </w:rPr>
        <w:t xml:space="preserve"> </w:t>
      </w:r>
      <w:r>
        <w:rPr>
          <w:spacing w:val="-4"/>
        </w:rPr>
        <w:t>đóng</w:t>
      </w:r>
      <w:r>
        <w:rPr>
          <w:spacing w:val="-16"/>
        </w:rPr>
        <w:t xml:space="preserve"> </w:t>
      </w:r>
      <w:r>
        <w:rPr>
          <w:spacing w:val="3"/>
        </w:rPr>
        <w:t>lại,</w:t>
      </w:r>
      <w:r>
        <w:t xml:space="preserve"> </w:t>
      </w:r>
      <w:r>
        <w:rPr>
          <w:spacing w:val="-8"/>
        </w:rPr>
        <w:t>thì</w:t>
      </w:r>
      <w:r>
        <w:rPr>
          <w:spacing w:val="6"/>
        </w:rPr>
        <w:t xml:space="preserve"> </w:t>
      </w:r>
      <w:r>
        <w:rPr>
          <w:spacing w:val="2"/>
        </w:rPr>
        <w:t>lấy</w:t>
      </w:r>
      <w:r>
        <w:rPr>
          <w:spacing w:val="-16"/>
        </w:rPr>
        <w:t xml:space="preserve"> </w:t>
      </w:r>
      <w:r>
        <w:t>sách</w:t>
      </w:r>
      <w:r>
        <w:rPr>
          <w:spacing w:val="-16"/>
        </w:rPr>
        <w:t xml:space="preserve"> </w:t>
      </w:r>
      <w:r>
        <w:rPr>
          <w:spacing w:val="2"/>
        </w:rPr>
        <w:t xml:space="preserve">ra </w:t>
      </w:r>
      <w:r>
        <w:t>đọc. Sàn</w:t>
      </w:r>
      <w:r>
        <w:rPr>
          <w:spacing w:val="-16"/>
        </w:rPr>
        <w:t xml:space="preserve"> </w:t>
      </w:r>
      <w:r>
        <w:rPr>
          <w:spacing w:val="-8"/>
        </w:rPr>
        <w:t>xi</w:t>
      </w:r>
      <w:r>
        <w:rPr>
          <w:spacing w:val="6"/>
        </w:rPr>
        <w:t xml:space="preserve"> </w:t>
      </w:r>
      <w:r>
        <w:rPr>
          <w:spacing w:val="-10"/>
        </w:rPr>
        <w:t>măng</w:t>
      </w:r>
      <w:r>
        <w:rPr>
          <w:spacing w:val="-16"/>
        </w:rPr>
        <w:t xml:space="preserve"> </w:t>
      </w:r>
      <w:r>
        <w:rPr>
          <w:spacing w:val="3"/>
        </w:rPr>
        <w:t>là</w:t>
      </w:r>
      <w:r>
        <w:rPr>
          <w:spacing w:val="1"/>
        </w:rPr>
        <w:t xml:space="preserve"> </w:t>
      </w:r>
      <w:r>
        <w:rPr>
          <w:spacing w:val="-4"/>
        </w:rPr>
        <w:t>bảng</w:t>
      </w:r>
      <w:r>
        <w:rPr>
          <w:spacing w:val="-16"/>
        </w:rPr>
        <w:t xml:space="preserve"> </w:t>
      </w:r>
      <w:r>
        <w:rPr>
          <w:spacing w:val="-4"/>
        </w:rPr>
        <w:t>đen,</w:t>
      </w:r>
      <w:r>
        <w:t xml:space="preserve"> </w:t>
      </w:r>
      <w:r>
        <w:rPr>
          <w:spacing w:val="-4"/>
        </w:rPr>
        <w:t>gạch</w:t>
      </w:r>
      <w:r>
        <w:rPr>
          <w:spacing w:val="-16"/>
        </w:rPr>
        <w:t xml:space="preserve"> </w:t>
      </w:r>
      <w:r>
        <w:rPr>
          <w:spacing w:val="-5"/>
        </w:rPr>
        <w:t>vụn</w:t>
      </w:r>
      <w:r>
        <w:rPr>
          <w:spacing w:val="-16"/>
        </w:rPr>
        <w:t xml:space="preserve"> </w:t>
      </w:r>
      <w:r>
        <w:rPr>
          <w:spacing w:val="3"/>
        </w:rPr>
        <w:t>là</w:t>
      </w:r>
      <w:r>
        <w:rPr>
          <w:spacing w:val="1"/>
        </w:rPr>
        <w:t xml:space="preserve"> </w:t>
      </w:r>
      <w:r>
        <w:rPr>
          <w:spacing w:val="-6"/>
        </w:rPr>
        <w:t>phấn;</w:t>
      </w:r>
      <w:r>
        <w:rPr>
          <w:spacing w:val="-9"/>
        </w:rPr>
        <w:t xml:space="preserve"> </w:t>
      </w:r>
      <w:r>
        <w:rPr>
          <w:spacing w:val="-8"/>
        </w:rPr>
        <w:t xml:space="preserve">một </w:t>
      </w:r>
      <w:r>
        <w:t>số</w:t>
      </w:r>
      <w:r>
        <w:rPr>
          <w:spacing w:val="-1"/>
        </w:rPr>
        <w:t xml:space="preserve"> </w:t>
      </w:r>
      <w:r>
        <w:rPr>
          <w:spacing w:val="-5"/>
        </w:rPr>
        <w:t>Thầy</w:t>
      </w:r>
      <w:r>
        <w:rPr>
          <w:spacing w:val="-16"/>
        </w:rPr>
        <w:t xml:space="preserve"> </w:t>
      </w:r>
      <w:r>
        <w:rPr>
          <w:spacing w:val="-7"/>
        </w:rPr>
        <w:t>Chú</w:t>
      </w:r>
      <w:r>
        <w:rPr>
          <w:spacing w:val="-1"/>
        </w:rPr>
        <w:t xml:space="preserve"> </w:t>
      </w:r>
      <w:r>
        <w:t>dám</w:t>
      </w:r>
      <w:r>
        <w:rPr>
          <w:spacing w:val="-24"/>
        </w:rPr>
        <w:t xml:space="preserve"> </w:t>
      </w:r>
      <w:r>
        <w:t>bí</w:t>
      </w:r>
      <w:r>
        <w:rPr>
          <w:spacing w:val="6"/>
        </w:rPr>
        <w:t xml:space="preserve"> </w:t>
      </w:r>
      <w:r>
        <w:rPr>
          <w:spacing w:val="-8"/>
        </w:rPr>
        <w:t xml:space="preserve">mật </w:t>
      </w:r>
      <w:r>
        <w:t>đem</w:t>
      </w:r>
      <w:r>
        <w:rPr>
          <w:spacing w:val="-24"/>
        </w:rPr>
        <w:t xml:space="preserve"> </w:t>
      </w:r>
      <w:r>
        <w:t>giấy</w:t>
      </w:r>
      <w:r>
        <w:rPr>
          <w:spacing w:val="-16"/>
        </w:rPr>
        <w:t xml:space="preserve"> </w:t>
      </w:r>
      <w:r>
        <w:t>bút</w:t>
      </w:r>
      <w:r>
        <w:rPr>
          <w:spacing w:val="-9"/>
        </w:rPr>
        <w:t xml:space="preserve"> </w:t>
      </w:r>
      <w:r>
        <w:rPr>
          <w:spacing w:val="-5"/>
        </w:rPr>
        <w:t>cho</w:t>
      </w:r>
      <w:r>
        <w:rPr>
          <w:spacing w:val="-1"/>
        </w:rPr>
        <w:t xml:space="preserve"> </w:t>
      </w:r>
      <w:r>
        <w:rPr>
          <w:spacing w:val="-6"/>
        </w:rPr>
        <w:t>chúng</w:t>
      </w:r>
      <w:r>
        <w:rPr>
          <w:spacing w:val="-16"/>
        </w:rPr>
        <w:t xml:space="preserve"> </w:t>
      </w:r>
      <w:r>
        <w:t>tôi.</w:t>
      </w:r>
    </w:p>
    <w:p w:rsidR="002A5536" w:rsidRDefault="00BE1DD8">
      <w:pPr>
        <w:pStyle w:val="BodyText"/>
        <w:spacing w:before="0"/>
        <w:ind w:right="169"/>
      </w:pPr>
      <w:r>
        <w:t xml:space="preserve">Bài vở viết </w:t>
      </w:r>
      <w:r>
        <w:rPr>
          <w:spacing w:val="2"/>
        </w:rPr>
        <w:t xml:space="preserve">ra </w:t>
      </w:r>
      <w:r>
        <w:t xml:space="preserve">được </w:t>
      </w:r>
      <w:r>
        <w:rPr>
          <w:spacing w:val="-4"/>
        </w:rPr>
        <w:t xml:space="preserve">đánh morse </w:t>
      </w:r>
      <w:r>
        <w:rPr>
          <w:spacing w:val="-5"/>
        </w:rPr>
        <w:t xml:space="preserve">từ </w:t>
      </w:r>
      <w:r>
        <w:rPr>
          <w:spacing w:val="-8"/>
        </w:rPr>
        <w:t xml:space="preserve">khám </w:t>
      </w:r>
      <w:r>
        <w:rPr>
          <w:spacing w:val="-5"/>
        </w:rPr>
        <w:t xml:space="preserve">nam </w:t>
      </w:r>
      <w:r>
        <w:t xml:space="preserve">ở trên </w:t>
      </w:r>
      <w:r>
        <w:rPr>
          <w:spacing w:val="-9"/>
        </w:rPr>
        <w:t xml:space="preserve">xuống </w:t>
      </w:r>
      <w:r>
        <w:rPr>
          <w:spacing w:val="-8"/>
        </w:rPr>
        <w:t xml:space="preserve">khám nữ ngay </w:t>
      </w:r>
      <w:r>
        <w:t xml:space="preserve">ở </w:t>
      </w:r>
      <w:r>
        <w:rPr>
          <w:spacing w:val="2"/>
        </w:rPr>
        <w:t xml:space="preserve">dưới. </w:t>
      </w:r>
      <w:r>
        <w:rPr>
          <w:spacing w:val="-6"/>
        </w:rPr>
        <w:t xml:space="preserve">Đánh </w:t>
      </w:r>
      <w:r>
        <w:rPr>
          <w:spacing w:val="-4"/>
        </w:rPr>
        <w:t xml:space="preserve">morse </w:t>
      </w:r>
      <w:r>
        <w:rPr>
          <w:spacing w:val="-8"/>
        </w:rPr>
        <w:t xml:space="preserve">thì </w:t>
      </w:r>
      <w:r>
        <w:rPr>
          <w:spacing w:val="-5"/>
        </w:rPr>
        <w:t xml:space="preserve">nằm </w:t>
      </w:r>
      <w:r>
        <w:t xml:space="preserve">sấp để </w:t>
      </w:r>
      <w:r>
        <w:rPr>
          <w:spacing w:val="-3"/>
        </w:rPr>
        <w:t xml:space="preserve">tai </w:t>
      </w:r>
      <w:r>
        <w:t xml:space="preserve">sát </w:t>
      </w:r>
      <w:r>
        <w:rPr>
          <w:spacing w:val="-3"/>
        </w:rPr>
        <w:t xml:space="preserve">sàn, </w:t>
      </w:r>
      <w:r>
        <w:rPr>
          <w:spacing w:val="2"/>
        </w:rPr>
        <w:t xml:space="preserve">lấy </w:t>
      </w:r>
      <w:r>
        <w:rPr>
          <w:spacing w:val="-8"/>
        </w:rPr>
        <w:t xml:space="preserve">một </w:t>
      </w:r>
      <w:r>
        <w:t xml:space="preserve">bù lon </w:t>
      </w:r>
      <w:r>
        <w:rPr>
          <w:spacing w:val="-4"/>
        </w:rPr>
        <w:t xml:space="preserve">quấn </w:t>
      </w:r>
      <w:r>
        <w:t xml:space="preserve">vải </w:t>
      </w:r>
      <w:r>
        <w:rPr>
          <w:spacing w:val="-8"/>
        </w:rPr>
        <w:t xml:space="preserve">gõ </w:t>
      </w:r>
      <w:r>
        <w:t xml:space="preserve">vào </w:t>
      </w:r>
      <w:r>
        <w:rPr>
          <w:spacing w:val="-3"/>
        </w:rPr>
        <w:t xml:space="preserve">sàn, </w:t>
      </w:r>
      <w:r>
        <w:rPr>
          <w:spacing w:val="-8"/>
        </w:rPr>
        <w:t xml:space="preserve">khám </w:t>
      </w:r>
      <w:r>
        <w:t xml:space="preserve">dưới </w:t>
      </w:r>
      <w:r>
        <w:rPr>
          <w:spacing w:val="-12"/>
        </w:rPr>
        <w:t xml:space="preserve">nghe </w:t>
      </w:r>
      <w:r>
        <w:t xml:space="preserve">được, </w:t>
      </w:r>
      <w:r>
        <w:rPr>
          <w:spacing w:val="-4"/>
        </w:rPr>
        <w:t xml:space="preserve">chép </w:t>
      </w:r>
      <w:r>
        <w:rPr>
          <w:spacing w:val="3"/>
        </w:rPr>
        <w:t xml:space="preserve">lại, </w:t>
      </w:r>
      <w:r>
        <w:rPr>
          <w:spacing w:val="-3"/>
        </w:rPr>
        <w:t xml:space="preserve">“phát </w:t>
      </w:r>
      <w:r>
        <w:rPr>
          <w:spacing w:val="-9"/>
        </w:rPr>
        <w:t xml:space="preserve">hành” </w:t>
      </w:r>
      <w:r>
        <w:t xml:space="preserve">đi các </w:t>
      </w:r>
      <w:r>
        <w:rPr>
          <w:spacing w:val="-8"/>
        </w:rPr>
        <w:t xml:space="preserve">khám cũng </w:t>
      </w:r>
      <w:r>
        <w:rPr>
          <w:spacing w:val="-4"/>
        </w:rPr>
        <w:t xml:space="preserve">bằng </w:t>
      </w:r>
      <w:r>
        <w:t xml:space="preserve">cách đó. </w:t>
      </w:r>
      <w:r>
        <w:rPr>
          <w:spacing w:val="-5"/>
        </w:rPr>
        <w:t xml:space="preserve">Ngoài </w:t>
      </w:r>
      <w:r>
        <w:rPr>
          <w:spacing w:val="-4"/>
        </w:rPr>
        <w:t xml:space="preserve">công </w:t>
      </w:r>
      <w:r>
        <w:rPr>
          <w:spacing w:val="-3"/>
        </w:rPr>
        <w:t xml:space="preserve">tác </w:t>
      </w:r>
      <w:r>
        <w:rPr>
          <w:spacing w:val="3"/>
        </w:rPr>
        <w:t xml:space="preserve">liên </w:t>
      </w:r>
      <w:r>
        <w:rPr>
          <w:spacing w:val="2"/>
        </w:rPr>
        <w:t xml:space="preserve">lạc </w:t>
      </w:r>
      <w:r>
        <w:rPr>
          <w:spacing w:val="-5"/>
        </w:rPr>
        <w:t xml:space="preserve">chính </w:t>
      </w:r>
      <w:r>
        <w:rPr>
          <w:spacing w:val="-6"/>
        </w:rPr>
        <w:t xml:space="preserve">thức </w:t>
      </w:r>
      <w:r>
        <w:rPr>
          <w:spacing w:val="-8"/>
        </w:rPr>
        <w:t xml:space="preserve">thì chuyên </w:t>
      </w:r>
      <w:r>
        <w:t xml:space="preserve">viên </w:t>
      </w:r>
      <w:r>
        <w:rPr>
          <w:spacing w:val="-4"/>
        </w:rPr>
        <w:t xml:space="preserve">morse </w:t>
      </w:r>
      <w:r>
        <w:rPr>
          <w:spacing w:val="-8"/>
        </w:rPr>
        <w:t xml:space="preserve">khám </w:t>
      </w:r>
      <w:r>
        <w:rPr>
          <w:spacing w:val="-10"/>
        </w:rPr>
        <w:t xml:space="preserve">nam, </w:t>
      </w:r>
      <w:r>
        <w:rPr>
          <w:spacing w:val="-5"/>
        </w:rPr>
        <w:t xml:space="preserve">anh </w:t>
      </w:r>
      <w:r>
        <w:rPr>
          <w:spacing w:val="-9"/>
        </w:rPr>
        <w:t xml:space="preserve">Nguyễn </w:t>
      </w:r>
      <w:r>
        <w:t xml:space="preserve">Hữu </w:t>
      </w:r>
      <w:r>
        <w:rPr>
          <w:spacing w:val="-7"/>
        </w:rPr>
        <w:t xml:space="preserve">Thế </w:t>
      </w:r>
      <w:r>
        <w:rPr>
          <w:spacing w:val="2"/>
        </w:rPr>
        <w:t xml:space="preserve">(2), </w:t>
      </w:r>
      <w:r>
        <w:t xml:space="preserve">và </w:t>
      </w:r>
      <w:r>
        <w:rPr>
          <w:spacing w:val="-8"/>
        </w:rPr>
        <w:t xml:space="preserve">chuyên </w:t>
      </w:r>
      <w:r>
        <w:t xml:space="preserve">viên </w:t>
      </w:r>
      <w:r>
        <w:rPr>
          <w:spacing w:val="-4"/>
        </w:rPr>
        <w:t xml:space="preserve">morse </w:t>
      </w:r>
      <w:r>
        <w:rPr>
          <w:spacing w:val="-8"/>
        </w:rPr>
        <w:t xml:space="preserve">khám </w:t>
      </w:r>
      <w:r>
        <w:rPr>
          <w:spacing w:val="-5"/>
        </w:rPr>
        <w:t xml:space="preserve">nữ, chị </w:t>
      </w:r>
      <w:r>
        <w:rPr>
          <w:spacing w:val="-4"/>
        </w:rPr>
        <w:t xml:space="preserve">Đinh </w:t>
      </w:r>
      <w:r>
        <w:rPr>
          <w:spacing w:val="-7"/>
        </w:rPr>
        <w:t xml:space="preserve">Thị </w:t>
      </w:r>
      <w:r>
        <w:rPr>
          <w:spacing w:val="-6"/>
        </w:rPr>
        <w:t xml:space="preserve">Tiếu, </w:t>
      </w:r>
      <w:r>
        <w:rPr>
          <w:spacing w:val="-5"/>
        </w:rPr>
        <w:t xml:space="preserve">nói </w:t>
      </w:r>
      <w:r>
        <w:rPr>
          <w:spacing w:val="-8"/>
        </w:rPr>
        <w:t xml:space="preserve">gì </w:t>
      </w:r>
      <w:r>
        <w:t xml:space="preserve">với </w:t>
      </w:r>
      <w:r>
        <w:rPr>
          <w:spacing w:val="-9"/>
        </w:rPr>
        <w:t xml:space="preserve">nhau, </w:t>
      </w:r>
      <w:r>
        <w:t xml:space="preserve">có trời </w:t>
      </w:r>
      <w:r>
        <w:rPr>
          <w:spacing w:val="-12"/>
        </w:rPr>
        <w:t xml:space="preserve">mà </w:t>
      </w:r>
      <w:r>
        <w:t xml:space="preserve">biết, </w:t>
      </w:r>
      <w:r>
        <w:rPr>
          <w:spacing w:val="-5"/>
        </w:rPr>
        <w:t xml:space="preserve">chỉ </w:t>
      </w:r>
      <w:r>
        <w:t xml:space="preserve">biết </w:t>
      </w:r>
      <w:r>
        <w:rPr>
          <w:spacing w:val="-5"/>
        </w:rPr>
        <w:t xml:space="preserve">rằng, </w:t>
      </w:r>
      <w:r>
        <w:rPr>
          <w:spacing w:val="2"/>
        </w:rPr>
        <w:t xml:space="preserve">ra </w:t>
      </w:r>
      <w:r>
        <w:rPr>
          <w:spacing w:val="-3"/>
        </w:rPr>
        <w:t xml:space="preserve">tù, </w:t>
      </w:r>
      <w:r>
        <w:rPr>
          <w:spacing w:val="-5"/>
        </w:rPr>
        <w:t xml:space="preserve">hai </w:t>
      </w:r>
      <w:r>
        <w:t xml:space="preserve">cô cậu </w:t>
      </w:r>
      <w:r>
        <w:rPr>
          <w:spacing w:val="-8"/>
        </w:rPr>
        <w:t xml:space="preserve">thành </w:t>
      </w:r>
      <w:r>
        <w:t xml:space="preserve">vợ, </w:t>
      </w:r>
      <w:r>
        <w:rPr>
          <w:spacing w:val="-8"/>
        </w:rPr>
        <w:t xml:space="preserve">thành </w:t>
      </w:r>
      <w:r>
        <w:rPr>
          <w:spacing w:val="-6"/>
        </w:rPr>
        <w:t xml:space="preserve">chồng </w:t>
      </w:r>
      <w:r>
        <w:t xml:space="preserve">với </w:t>
      </w:r>
      <w:r>
        <w:rPr>
          <w:spacing w:val="-9"/>
        </w:rPr>
        <w:t>nhau.</w:t>
      </w:r>
    </w:p>
    <w:p w:rsidR="002A5536" w:rsidRDefault="002A5536">
      <w:pPr>
        <w:pStyle w:val="BodyText"/>
        <w:spacing w:before="8"/>
        <w:ind w:left="0"/>
        <w:rPr>
          <w:sz w:val="25"/>
        </w:rPr>
      </w:pPr>
    </w:p>
    <w:p w:rsidR="002A5536" w:rsidRDefault="00BE1DD8">
      <w:pPr>
        <w:pStyle w:val="BodyText"/>
        <w:spacing w:before="0" w:line="448" w:lineRule="auto"/>
        <w:ind w:right="5074"/>
      </w:pPr>
      <w:r>
        <w:rPr>
          <w:spacing w:val="-6"/>
        </w:rPr>
        <w:t xml:space="preserve">Khám </w:t>
      </w:r>
      <w:r>
        <w:rPr>
          <w:spacing w:val="4"/>
        </w:rPr>
        <w:t xml:space="preserve">lớn </w:t>
      </w:r>
      <w:r>
        <w:t xml:space="preserve">(Maison </w:t>
      </w:r>
      <w:r>
        <w:rPr>
          <w:spacing w:val="-3"/>
        </w:rPr>
        <w:t xml:space="preserve">Centrale </w:t>
      </w:r>
      <w:r>
        <w:t xml:space="preserve">de </w:t>
      </w:r>
      <w:r>
        <w:rPr>
          <w:spacing w:val="-3"/>
        </w:rPr>
        <w:t xml:space="preserve">Saigon), </w:t>
      </w:r>
      <w:r>
        <w:rPr>
          <w:spacing w:val="-9"/>
        </w:rPr>
        <w:t xml:space="preserve">những </w:t>
      </w:r>
      <w:r>
        <w:rPr>
          <w:spacing w:val="-5"/>
        </w:rPr>
        <w:t xml:space="preserve">năm </w:t>
      </w:r>
      <w:r>
        <w:t xml:space="preserve">1920 </w:t>
      </w:r>
      <w:r>
        <w:rPr>
          <w:spacing w:val="-4"/>
        </w:rPr>
        <w:t xml:space="preserve">Mặt </w:t>
      </w:r>
      <w:r>
        <w:t xml:space="preserve">tiền </w:t>
      </w:r>
      <w:r>
        <w:rPr>
          <w:spacing w:val="-4"/>
        </w:rPr>
        <w:t xml:space="preserve">trông </w:t>
      </w:r>
      <w:r>
        <w:rPr>
          <w:spacing w:val="2"/>
        </w:rPr>
        <w:t>ra</w:t>
      </w:r>
      <w:r>
        <w:t xml:space="preserve"> đường </w:t>
      </w:r>
      <w:r>
        <w:rPr>
          <w:spacing w:val="-4"/>
        </w:rPr>
        <w:t xml:space="preserve">Mac </w:t>
      </w:r>
      <w:r>
        <w:rPr>
          <w:spacing w:val="-6"/>
        </w:rPr>
        <w:t xml:space="preserve">Mahon </w:t>
      </w:r>
      <w:r>
        <w:t xml:space="preserve">(Nam </w:t>
      </w:r>
      <w:r>
        <w:rPr>
          <w:spacing w:val="-4"/>
        </w:rPr>
        <w:t xml:space="preserve">Kỳ Khởi </w:t>
      </w:r>
      <w:r>
        <w:rPr>
          <w:spacing w:val="-5"/>
        </w:rPr>
        <w:t>Nghĩa)</w:t>
      </w:r>
    </w:p>
    <w:p w:rsidR="002A5536" w:rsidRDefault="00BE1DD8">
      <w:pPr>
        <w:pStyle w:val="BodyText"/>
        <w:spacing w:before="0"/>
        <w:ind w:right="289"/>
      </w:pPr>
      <w:r>
        <w:t xml:space="preserve">Tây </w:t>
      </w:r>
      <w:r>
        <w:rPr>
          <w:spacing w:val="-8"/>
        </w:rPr>
        <w:t xml:space="preserve">nó </w:t>
      </w:r>
      <w:r>
        <w:t xml:space="preserve">biết </w:t>
      </w:r>
      <w:r>
        <w:rPr>
          <w:spacing w:val="2"/>
        </w:rPr>
        <w:t xml:space="preserve">rõ </w:t>
      </w:r>
      <w:r>
        <w:rPr>
          <w:spacing w:val="-8"/>
        </w:rPr>
        <w:t xml:space="preserve">thành </w:t>
      </w:r>
      <w:r>
        <w:rPr>
          <w:spacing w:val="-4"/>
        </w:rPr>
        <w:t xml:space="preserve">công </w:t>
      </w:r>
      <w:r>
        <w:rPr>
          <w:spacing w:val="-5"/>
        </w:rPr>
        <w:t xml:space="preserve">của </w:t>
      </w:r>
      <w:r>
        <w:rPr>
          <w:spacing w:val="-4"/>
        </w:rPr>
        <w:t xml:space="preserve">công </w:t>
      </w:r>
      <w:r>
        <w:rPr>
          <w:spacing w:val="-3"/>
        </w:rPr>
        <w:t xml:space="preserve">tác </w:t>
      </w:r>
      <w:r>
        <w:rPr>
          <w:spacing w:val="-8"/>
        </w:rPr>
        <w:t xml:space="preserve">huấn </w:t>
      </w:r>
      <w:r>
        <w:rPr>
          <w:spacing w:val="-5"/>
        </w:rPr>
        <w:t xml:space="preserve">luyện </w:t>
      </w:r>
      <w:r>
        <w:t xml:space="preserve">đào </w:t>
      </w:r>
      <w:r>
        <w:rPr>
          <w:spacing w:val="-3"/>
        </w:rPr>
        <w:t xml:space="preserve">tạo </w:t>
      </w:r>
      <w:r>
        <w:t xml:space="preserve">cán bộ </w:t>
      </w:r>
      <w:r>
        <w:rPr>
          <w:spacing w:val="-5"/>
        </w:rPr>
        <w:t xml:space="preserve">của </w:t>
      </w:r>
      <w:r>
        <w:rPr>
          <w:spacing w:val="-6"/>
        </w:rPr>
        <w:t xml:space="preserve">chúng </w:t>
      </w:r>
      <w:r>
        <w:t xml:space="preserve">tôi, </w:t>
      </w:r>
      <w:r>
        <w:rPr>
          <w:spacing w:val="-5"/>
        </w:rPr>
        <w:t xml:space="preserve">cho nên </w:t>
      </w:r>
      <w:r>
        <w:rPr>
          <w:spacing w:val="-8"/>
        </w:rPr>
        <w:t xml:space="preserve">nó </w:t>
      </w:r>
      <w:r>
        <w:rPr>
          <w:spacing w:val="-6"/>
        </w:rPr>
        <w:t xml:space="preserve">mới </w:t>
      </w:r>
      <w:r>
        <w:rPr>
          <w:spacing w:val="-5"/>
        </w:rPr>
        <w:t xml:space="preserve">xây </w:t>
      </w:r>
      <w:r>
        <w:t xml:space="preserve">cái “biệt </w:t>
      </w:r>
      <w:r>
        <w:rPr>
          <w:spacing w:val="-8"/>
        </w:rPr>
        <w:t xml:space="preserve">thự </w:t>
      </w:r>
      <w:r>
        <w:t xml:space="preserve">S” </w:t>
      </w:r>
      <w:r>
        <w:rPr>
          <w:spacing w:val="-8"/>
        </w:rPr>
        <w:t xml:space="preserve">nhằm </w:t>
      </w:r>
      <w:r>
        <w:t xml:space="preserve">cô </w:t>
      </w:r>
      <w:r>
        <w:rPr>
          <w:spacing w:val="2"/>
        </w:rPr>
        <w:t xml:space="preserve">lập </w:t>
      </w:r>
      <w:r>
        <w:t xml:space="preserve">các </w:t>
      </w:r>
      <w:r>
        <w:rPr>
          <w:spacing w:val="-5"/>
        </w:rPr>
        <w:t xml:space="preserve">ông </w:t>
      </w:r>
      <w:r>
        <w:rPr>
          <w:spacing w:val="-6"/>
        </w:rPr>
        <w:t xml:space="preserve">thầy </w:t>
      </w:r>
      <w:r>
        <w:t xml:space="preserve">giáo đỏ </w:t>
      </w:r>
      <w:r>
        <w:rPr>
          <w:spacing w:val="-5"/>
        </w:rPr>
        <w:t xml:space="preserve">chủ chốt. </w:t>
      </w:r>
      <w:r>
        <w:rPr>
          <w:spacing w:val="-7"/>
        </w:rPr>
        <w:t xml:space="preserve">Thống </w:t>
      </w:r>
      <w:r>
        <w:t xml:space="preserve">đốc Nam </w:t>
      </w:r>
      <w:r>
        <w:rPr>
          <w:spacing w:val="-4"/>
        </w:rPr>
        <w:t xml:space="preserve">Kỳ </w:t>
      </w:r>
      <w:r>
        <w:t xml:space="preserve">đưa ba </w:t>
      </w:r>
      <w:r>
        <w:rPr>
          <w:spacing w:val="-6"/>
        </w:rPr>
        <w:t xml:space="preserve">chúng </w:t>
      </w:r>
      <w:r>
        <w:rPr>
          <w:spacing w:val="-3"/>
        </w:rPr>
        <w:t xml:space="preserve">tôi Giàu, </w:t>
      </w:r>
      <w:r>
        <w:rPr>
          <w:spacing w:val="-5"/>
        </w:rPr>
        <w:t xml:space="preserve">Thế, </w:t>
      </w:r>
      <w:r>
        <w:rPr>
          <w:spacing w:val="-19"/>
        </w:rPr>
        <w:t xml:space="preserve">Vi </w:t>
      </w:r>
      <w:r>
        <w:rPr>
          <w:spacing w:val="-9"/>
        </w:rPr>
        <w:t xml:space="preserve">xuống </w:t>
      </w:r>
      <w:r>
        <w:t xml:space="preserve">đó để </w:t>
      </w:r>
      <w:r>
        <w:rPr>
          <w:spacing w:val="-8"/>
        </w:rPr>
        <w:t xml:space="preserve">tha hồ </w:t>
      </w:r>
      <w:r>
        <w:rPr>
          <w:spacing w:val="-12"/>
        </w:rPr>
        <w:t xml:space="preserve">mà </w:t>
      </w:r>
      <w:r>
        <w:rPr>
          <w:spacing w:val="-5"/>
        </w:rPr>
        <w:t xml:space="preserve">giảng </w:t>
      </w:r>
      <w:r>
        <w:t xml:space="preserve">bài </w:t>
      </w:r>
      <w:r>
        <w:rPr>
          <w:spacing w:val="-5"/>
        </w:rPr>
        <w:t xml:space="preserve">cho </w:t>
      </w:r>
      <w:r>
        <w:rPr>
          <w:spacing w:val="-6"/>
        </w:rPr>
        <w:t xml:space="preserve">thằn </w:t>
      </w:r>
      <w:r>
        <w:rPr>
          <w:spacing w:val="2"/>
        </w:rPr>
        <w:t xml:space="preserve">lằn </w:t>
      </w:r>
      <w:r>
        <w:t xml:space="preserve">và </w:t>
      </w:r>
      <w:r>
        <w:rPr>
          <w:spacing w:val="-5"/>
        </w:rPr>
        <w:t xml:space="preserve">gián. </w:t>
      </w:r>
      <w:r>
        <w:t xml:space="preserve">Tôi ở “biệt </w:t>
      </w:r>
      <w:r>
        <w:rPr>
          <w:spacing w:val="-8"/>
        </w:rPr>
        <w:t xml:space="preserve">thự </w:t>
      </w:r>
      <w:r>
        <w:t xml:space="preserve">S” trọn ba </w:t>
      </w:r>
      <w:r>
        <w:rPr>
          <w:spacing w:val="-5"/>
        </w:rPr>
        <w:t xml:space="preserve">năm cho </w:t>
      </w:r>
      <w:r>
        <w:t xml:space="preserve">đến </w:t>
      </w:r>
      <w:r>
        <w:rPr>
          <w:spacing w:val="-8"/>
        </w:rPr>
        <w:t xml:space="preserve">ngày mãn </w:t>
      </w:r>
      <w:r>
        <w:rPr>
          <w:spacing w:val="-3"/>
        </w:rPr>
        <w:t xml:space="preserve">tù; </w:t>
      </w:r>
      <w:r>
        <w:rPr>
          <w:spacing w:val="-5"/>
        </w:rPr>
        <w:t xml:space="preserve">giống </w:t>
      </w:r>
      <w:r>
        <w:rPr>
          <w:spacing w:val="-10"/>
        </w:rPr>
        <w:t xml:space="preserve">như </w:t>
      </w:r>
      <w:r>
        <w:rPr>
          <w:spacing w:val="-8"/>
        </w:rPr>
        <w:t xml:space="preserve">mấy </w:t>
      </w:r>
      <w:r>
        <w:rPr>
          <w:spacing w:val="-5"/>
        </w:rPr>
        <w:t xml:space="preserve">ông </w:t>
      </w:r>
      <w:r>
        <w:rPr>
          <w:spacing w:val="-6"/>
        </w:rPr>
        <w:t xml:space="preserve">thầy </w:t>
      </w:r>
      <w:r>
        <w:rPr>
          <w:spacing w:val="-5"/>
        </w:rPr>
        <w:t xml:space="preserve">tu </w:t>
      </w:r>
      <w:r>
        <w:t xml:space="preserve">ép </w:t>
      </w:r>
      <w:r>
        <w:rPr>
          <w:spacing w:val="-4"/>
        </w:rPr>
        <w:t>xác.</w:t>
      </w:r>
    </w:p>
    <w:p w:rsidR="002A5536" w:rsidRDefault="002A5536">
      <w:pPr>
        <w:pStyle w:val="BodyText"/>
        <w:ind w:left="0"/>
        <w:rPr>
          <w:sz w:val="26"/>
        </w:rPr>
      </w:pPr>
    </w:p>
    <w:p w:rsidR="002A5536" w:rsidRDefault="00BE1DD8">
      <w:pPr>
        <w:pStyle w:val="BodyText"/>
        <w:spacing w:before="0"/>
        <w:ind w:right="142"/>
      </w:pPr>
      <w:r>
        <w:t xml:space="preserve">“Biệt </w:t>
      </w:r>
      <w:r>
        <w:rPr>
          <w:spacing w:val="-8"/>
        </w:rPr>
        <w:t xml:space="preserve">thự </w:t>
      </w:r>
      <w:r>
        <w:t xml:space="preserve">S” </w:t>
      </w:r>
      <w:r>
        <w:rPr>
          <w:spacing w:val="3"/>
        </w:rPr>
        <w:t xml:space="preserve">là </w:t>
      </w:r>
      <w:r>
        <w:rPr>
          <w:spacing w:val="-8"/>
        </w:rPr>
        <w:t xml:space="preserve">một ngôi </w:t>
      </w:r>
      <w:r>
        <w:rPr>
          <w:spacing w:val="-10"/>
        </w:rPr>
        <w:t xml:space="preserve">nhà nhỏ </w:t>
      </w:r>
      <w:r>
        <w:rPr>
          <w:spacing w:val="-4"/>
        </w:rPr>
        <w:t xml:space="preserve">hoàn </w:t>
      </w:r>
      <w:r>
        <w:t xml:space="preserve">toàn </w:t>
      </w:r>
      <w:r>
        <w:rPr>
          <w:spacing w:val="-9"/>
        </w:rPr>
        <w:t xml:space="preserve">không </w:t>
      </w:r>
      <w:r>
        <w:rPr>
          <w:spacing w:val="-3"/>
        </w:rPr>
        <w:t xml:space="preserve">dính </w:t>
      </w:r>
      <w:r>
        <w:t xml:space="preserve">với bất </w:t>
      </w:r>
      <w:r>
        <w:rPr>
          <w:spacing w:val="-8"/>
        </w:rPr>
        <w:t xml:space="preserve">kỳ một </w:t>
      </w:r>
      <w:r>
        <w:t xml:space="preserve">dãy </w:t>
      </w:r>
      <w:r>
        <w:rPr>
          <w:spacing w:val="-10"/>
        </w:rPr>
        <w:t xml:space="preserve">nhà </w:t>
      </w:r>
      <w:r>
        <w:rPr>
          <w:spacing w:val="-5"/>
        </w:rPr>
        <w:t xml:space="preserve">nào </w:t>
      </w:r>
      <w:r>
        <w:rPr>
          <w:spacing w:val="-6"/>
        </w:rPr>
        <w:t xml:space="preserve">hết; </w:t>
      </w:r>
      <w:r>
        <w:rPr>
          <w:spacing w:val="-10"/>
        </w:rPr>
        <w:t xml:space="preserve">nhà </w:t>
      </w:r>
      <w:r>
        <w:t xml:space="preserve">dài </w:t>
      </w:r>
      <w:r>
        <w:rPr>
          <w:spacing w:val="-4"/>
        </w:rPr>
        <w:t xml:space="preserve">mười </w:t>
      </w:r>
      <w:r>
        <w:rPr>
          <w:spacing w:val="-3"/>
        </w:rPr>
        <w:t xml:space="preserve">thước, </w:t>
      </w:r>
      <w:r>
        <w:rPr>
          <w:spacing w:val="-9"/>
        </w:rPr>
        <w:t xml:space="preserve">ngang </w:t>
      </w:r>
      <w:r>
        <w:t xml:space="preserve">bốn </w:t>
      </w:r>
      <w:r>
        <w:rPr>
          <w:spacing w:val="-3"/>
        </w:rPr>
        <w:t xml:space="preserve">thước, </w:t>
      </w:r>
      <w:r>
        <w:t xml:space="preserve">cao </w:t>
      </w:r>
      <w:r>
        <w:rPr>
          <w:spacing w:val="-5"/>
        </w:rPr>
        <w:t xml:space="preserve">năm </w:t>
      </w:r>
      <w:r>
        <w:rPr>
          <w:spacing w:val="-3"/>
        </w:rPr>
        <w:t xml:space="preserve">thước, </w:t>
      </w:r>
      <w:r>
        <w:t xml:space="preserve">chia </w:t>
      </w:r>
      <w:r>
        <w:rPr>
          <w:spacing w:val="2"/>
        </w:rPr>
        <w:t xml:space="preserve">ra </w:t>
      </w:r>
      <w:r>
        <w:t xml:space="preserve">ba </w:t>
      </w:r>
      <w:r>
        <w:rPr>
          <w:spacing w:val="-8"/>
        </w:rPr>
        <w:t xml:space="preserve">buồng. </w:t>
      </w:r>
      <w:r>
        <w:rPr>
          <w:spacing w:val="-3"/>
        </w:rPr>
        <w:t xml:space="preserve">Phía </w:t>
      </w:r>
      <w:r>
        <w:t xml:space="preserve">sau </w:t>
      </w:r>
      <w:r>
        <w:rPr>
          <w:spacing w:val="-8"/>
        </w:rPr>
        <w:t xml:space="preserve">mỗi </w:t>
      </w:r>
      <w:r>
        <w:rPr>
          <w:spacing w:val="-6"/>
        </w:rPr>
        <w:t xml:space="preserve">buồng </w:t>
      </w:r>
      <w:r>
        <w:t xml:space="preserve">có </w:t>
      </w:r>
      <w:r>
        <w:rPr>
          <w:spacing w:val="-8"/>
        </w:rPr>
        <w:t xml:space="preserve">một </w:t>
      </w:r>
      <w:r>
        <w:t xml:space="preserve">cửa sổ </w:t>
      </w:r>
      <w:r>
        <w:rPr>
          <w:spacing w:val="-5"/>
        </w:rPr>
        <w:t xml:space="preserve">gần </w:t>
      </w:r>
      <w:r>
        <w:t xml:space="preserve">sát trần </w:t>
      </w:r>
      <w:r>
        <w:rPr>
          <w:spacing w:val="-8"/>
        </w:rPr>
        <w:t xml:space="preserve">nhà, </w:t>
      </w:r>
      <w:r>
        <w:rPr>
          <w:spacing w:val="-4"/>
        </w:rPr>
        <w:t xml:space="preserve">chắn </w:t>
      </w:r>
      <w:r>
        <w:rPr>
          <w:spacing w:val="-3"/>
        </w:rPr>
        <w:t xml:space="preserve">song </w:t>
      </w:r>
      <w:r>
        <w:t xml:space="preserve">sắt, bịt </w:t>
      </w:r>
      <w:r>
        <w:rPr>
          <w:spacing w:val="2"/>
        </w:rPr>
        <w:t xml:space="preserve">lại </w:t>
      </w:r>
      <w:r>
        <w:rPr>
          <w:spacing w:val="-4"/>
        </w:rPr>
        <w:t xml:space="preserve">bằng </w:t>
      </w:r>
      <w:r>
        <w:rPr>
          <w:spacing w:val="-8"/>
        </w:rPr>
        <w:t xml:space="preserve">một </w:t>
      </w:r>
      <w:r>
        <w:t xml:space="preserve">cái </w:t>
      </w:r>
      <w:r>
        <w:rPr>
          <w:spacing w:val="-4"/>
        </w:rPr>
        <w:t xml:space="preserve">phễu </w:t>
      </w:r>
      <w:r>
        <w:t xml:space="preserve">sắt </w:t>
      </w:r>
      <w:r>
        <w:rPr>
          <w:spacing w:val="-7"/>
        </w:rPr>
        <w:t xml:space="preserve">miệng </w:t>
      </w:r>
      <w:r>
        <w:rPr>
          <w:spacing w:val="-9"/>
        </w:rPr>
        <w:t xml:space="preserve">ngảnh </w:t>
      </w:r>
      <w:r>
        <w:rPr>
          <w:spacing w:val="2"/>
        </w:rPr>
        <w:t xml:space="preserve">lên </w:t>
      </w:r>
      <w:r>
        <w:rPr>
          <w:spacing w:val="-8"/>
        </w:rPr>
        <w:t xml:space="preserve">mái </w:t>
      </w:r>
      <w:r>
        <w:rPr>
          <w:spacing w:val="-10"/>
        </w:rPr>
        <w:t xml:space="preserve">nhà </w:t>
      </w:r>
      <w:r>
        <w:t xml:space="preserve">và </w:t>
      </w:r>
      <w:r>
        <w:rPr>
          <w:spacing w:val="-7"/>
        </w:rPr>
        <w:t xml:space="preserve">miệng </w:t>
      </w:r>
      <w:r>
        <w:t xml:space="preserve">sắt có bao </w:t>
      </w:r>
      <w:r>
        <w:rPr>
          <w:spacing w:val="3"/>
        </w:rPr>
        <w:t xml:space="preserve">lưới </w:t>
      </w:r>
      <w:r>
        <w:t xml:space="preserve">sắt; </w:t>
      </w:r>
      <w:r>
        <w:rPr>
          <w:spacing w:val="-5"/>
        </w:rPr>
        <w:t xml:space="preserve">người </w:t>
      </w:r>
      <w:r>
        <w:rPr>
          <w:spacing w:val="-6"/>
        </w:rPr>
        <w:t xml:space="preserve">ngoài </w:t>
      </w:r>
      <w:r>
        <w:rPr>
          <w:spacing w:val="-9"/>
        </w:rPr>
        <w:t xml:space="preserve">không </w:t>
      </w:r>
      <w:r>
        <w:rPr>
          <w:spacing w:val="-8"/>
        </w:rPr>
        <w:t xml:space="preserve">thể </w:t>
      </w:r>
      <w:r>
        <w:rPr>
          <w:spacing w:val="-5"/>
        </w:rPr>
        <w:t xml:space="preserve">ném </w:t>
      </w:r>
      <w:r>
        <w:t xml:space="preserve">vào </w:t>
      </w:r>
      <w:r>
        <w:rPr>
          <w:spacing w:val="-6"/>
        </w:rPr>
        <w:t xml:space="preserve">buồng </w:t>
      </w:r>
      <w:r>
        <w:t xml:space="preserve">bất cứ </w:t>
      </w:r>
      <w:r>
        <w:rPr>
          <w:spacing w:val="-8"/>
        </w:rPr>
        <w:t xml:space="preserve">một </w:t>
      </w:r>
      <w:r>
        <w:t xml:space="preserve">vật </w:t>
      </w:r>
      <w:r>
        <w:rPr>
          <w:spacing w:val="-8"/>
        </w:rPr>
        <w:t xml:space="preserve">gì </w:t>
      </w:r>
      <w:r>
        <w:t xml:space="preserve">dù </w:t>
      </w:r>
      <w:r>
        <w:rPr>
          <w:spacing w:val="3"/>
        </w:rPr>
        <w:t xml:space="preserve">là </w:t>
      </w:r>
      <w:r>
        <w:rPr>
          <w:spacing w:val="-8"/>
        </w:rPr>
        <w:t xml:space="preserve">một </w:t>
      </w:r>
      <w:r>
        <w:rPr>
          <w:spacing w:val="-5"/>
        </w:rPr>
        <w:t xml:space="preserve">hòn </w:t>
      </w:r>
      <w:r>
        <w:rPr>
          <w:spacing w:val="2"/>
        </w:rPr>
        <w:t xml:space="preserve">sỏi; </w:t>
      </w:r>
      <w:r>
        <w:rPr>
          <w:spacing w:val="-5"/>
        </w:rPr>
        <w:t xml:space="preserve">người </w:t>
      </w:r>
      <w:r>
        <w:rPr>
          <w:spacing w:val="-4"/>
        </w:rPr>
        <w:t xml:space="preserve">trong </w:t>
      </w:r>
      <w:r>
        <w:rPr>
          <w:spacing w:val="-6"/>
        </w:rPr>
        <w:t xml:space="preserve">buồng </w:t>
      </w:r>
      <w:r>
        <w:rPr>
          <w:spacing w:val="-9"/>
        </w:rPr>
        <w:t xml:space="preserve">không </w:t>
      </w:r>
      <w:r>
        <w:rPr>
          <w:spacing w:val="-8"/>
        </w:rPr>
        <w:t xml:space="preserve">thể </w:t>
      </w:r>
      <w:r>
        <w:rPr>
          <w:spacing w:val="-6"/>
        </w:rPr>
        <w:t xml:space="preserve">thấy </w:t>
      </w:r>
      <w:r>
        <w:rPr>
          <w:spacing w:val="-4"/>
        </w:rPr>
        <w:t xml:space="preserve">bóng dáng </w:t>
      </w:r>
      <w:r>
        <w:t xml:space="preserve">bất cứ </w:t>
      </w:r>
      <w:r>
        <w:rPr>
          <w:spacing w:val="-8"/>
        </w:rPr>
        <w:t xml:space="preserve">một </w:t>
      </w:r>
      <w:r>
        <w:t xml:space="preserve">ai đi </w:t>
      </w:r>
      <w:r>
        <w:rPr>
          <w:spacing w:val="-6"/>
        </w:rPr>
        <w:t xml:space="preserve">ngoài </w:t>
      </w:r>
      <w:r>
        <w:t xml:space="preserve">sân dù </w:t>
      </w:r>
      <w:r>
        <w:rPr>
          <w:spacing w:val="3"/>
        </w:rPr>
        <w:t xml:space="preserve">là </w:t>
      </w:r>
      <w:r>
        <w:rPr>
          <w:spacing w:val="-8"/>
        </w:rPr>
        <w:t xml:space="preserve">một </w:t>
      </w:r>
      <w:r>
        <w:rPr>
          <w:spacing w:val="-12"/>
        </w:rPr>
        <w:t xml:space="preserve">mã </w:t>
      </w:r>
      <w:r>
        <w:rPr>
          <w:spacing w:val="-3"/>
        </w:rPr>
        <w:t xml:space="preserve">tà. Phía </w:t>
      </w:r>
      <w:r>
        <w:t xml:space="preserve">trước </w:t>
      </w:r>
      <w:r>
        <w:rPr>
          <w:spacing w:val="-5"/>
        </w:rPr>
        <w:t xml:space="preserve">của </w:t>
      </w:r>
      <w:r>
        <w:rPr>
          <w:spacing w:val="-8"/>
        </w:rPr>
        <w:t xml:space="preserve">mỗi </w:t>
      </w:r>
      <w:r>
        <w:rPr>
          <w:spacing w:val="-6"/>
        </w:rPr>
        <w:t xml:space="preserve">buồng </w:t>
      </w:r>
      <w:r>
        <w:t xml:space="preserve">có cửa sắt </w:t>
      </w:r>
      <w:r>
        <w:rPr>
          <w:spacing w:val="-12"/>
        </w:rPr>
        <w:t xml:space="preserve">mở </w:t>
      </w:r>
      <w:r>
        <w:rPr>
          <w:spacing w:val="2"/>
        </w:rPr>
        <w:t xml:space="preserve">ra </w:t>
      </w:r>
      <w:r>
        <w:rPr>
          <w:spacing w:val="-8"/>
        </w:rPr>
        <w:t xml:space="preserve">một </w:t>
      </w:r>
      <w:r>
        <w:t xml:space="preserve">sân </w:t>
      </w:r>
      <w:r>
        <w:rPr>
          <w:spacing w:val="-10"/>
        </w:rPr>
        <w:t xml:space="preserve">chung, </w:t>
      </w:r>
      <w:r>
        <w:rPr>
          <w:spacing w:val="-3"/>
        </w:rPr>
        <w:t xml:space="preserve">nơi </w:t>
      </w:r>
      <w:r>
        <w:t xml:space="preserve">ăn </w:t>
      </w:r>
      <w:r>
        <w:rPr>
          <w:spacing w:val="-9"/>
        </w:rPr>
        <w:t xml:space="preserve">uống, </w:t>
      </w:r>
      <w:r>
        <w:t xml:space="preserve">đi </w:t>
      </w:r>
      <w:r>
        <w:rPr>
          <w:spacing w:val="3"/>
        </w:rPr>
        <w:t xml:space="preserve">lại; </w:t>
      </w:r>
      <w:r>
        <w:t xml:space="preserve">sân dài </w:t>
      </w:r>
      <w:r>
        <w:rPr>
          <w:spacing w:val="-4"/>
        </w:rPr>
        <w:t xml:space="preserve">mười </w:t>
      </w:r>
      <w:r>
        <w:rPr>
          <w:spacing w:val="-3"/>
        </w:rPr>
        <w:t xml:space="preserve">thước, rộng </w:t>
      </w:r>
      <w:r>
        <w:t xml:space="preserve">ba </w:t>
      </w:r>
      <w:r>
        <w:rPr>
          <w:spacing w:val="-3"/>
        </w:rPr>
        <w:t xml:space="preserve">thước, </w:t>
      </w:r>
      <w:r>
        <w:t xml:space="preserve">được bao </w:t>
      </w:r>
      <w:r>
        <w:rPr>
          <w:spacing w:val="-3"/>
        </w:rPr>
        <w:t xml:space="preserve">kín </w:t>
      </w:r>
      <w:r>
        <w:rPr>
          <w:spacing w:val="-4"/>
        </w:rPr>
        <w:t xml:space="preserve">bằng </w:t>
      </w:r>
      <w:r>
        <w:t>vách</w:t>
      </w:r>
      <w:r>
        <w:rPr>
          <w:spacing w:val="-15"/>
        </w:rPr>
        <w:t xml:space="preserve"> </w:t>
      </w:r>
      <w:r>
        <w:rPr>
          <w:spacing w:val="-4"/>
        </w:rPr>
        <w:t>bêtông</w:t>
      </w:r>
      <w:r>
        <w:rPr>
          <w:spacing w:val="-15"/>
        </w:rPr>
        <w:t xml:space="preserve"> </w:t>
      </w:r>
      <w:r>
        <w:t>cao bốn</w:t>
      </w:r>
      <w:r>
        <w:rPr>
          <w:spacing w:val="-15"/>
        </w:rPr>
        <w:t xml:space="preserve"> </w:t>
      </w:r>
      <w:r>
        <w:rPr>
          <w:spacing w:val="-3"/>
        </w:rPr>
        <w:t>thước;</w:t>
      </w:r>
      <w:r>
        <w:rPr>
          <w:spacing w:val="-8"/>
        </w:rPr>
        <w:t xml:space="preserve"> </w:t>
      </w:r>
      <w:r>
        <w:t>sân</w:t>
      </w:r>
      <w:r>
        <w:rPr>
          <w:spacing w:val="-15"/>
        </w:rPr>
        <w:t xml:space="preserve"> </w:t>
      </w:r>
      <w:r>
        <w:rPr>
          <w:spacing w:val="-5"/>
        </w:rPr>
        <w:t>này</w:t>
      </w:r>
      <w:r>
        <w:rPr>
          <w:spacing w:val="-14"/>
        </w:rPr>
        <w:t xml:space="preserve"> </w:t>
      </w:r>
      <w:r>
        <w:rPr>
          <w:spacing w:val="-5"/>
        </w:rPr>
        <w:t>giống</w:t>
      </w:r>
      <w:r>
        <w:rPr>
          <w:spacing w:val="-15"/>
        </w:rPr>
        <w:t xml:space="preserve"> </w:t>
      </w:r>
      <w:r>
        <w:t>y</w:t>
      </w:r>
      <w:r>
        <w:rPr>
          <w:spacing w:val="-15"/>
        </w:rPr>
        <w:t xml:space="preserve"> </w:t>
      </w:r>
      <w:r>
        <w:rPr>
          <w:spacing w:val="-10"/>
        </w:rPr>
        <w:t>như</w:t>
      </w:r>
      <w:r>
        <w:rPr>
          <w:spacing w:val="3"/>
        </w:rPr>
        <w:t xml:space="preserve"> </w:t>
      </w:r>
      <w:r>
        <w:rPr>
          <w:spacing w:val="-8"/>
        </w:rPr>
        <w:t xml:space="preserve">một </w:t>
      </w:r>
      <w:r>
        <w:t>cái</w:t>
      </w:r>
      <w:r>
        <w:rPr>
          <w:spacing w:val="8"/>
        </w:rPr>
        <w:t xml:space="preserve"> </w:t>
      </w:r>
      <w:r>
        <w:rPr>
          <w:spacing w:val="-5"/>
        </w:rPr>
        <w:t>giếng</w:t>
      </w:r>
      <w:r>
        <w:rPr>
          <w:spacing w:val="-15"/>
        </w:rPr>
        <w:t xml:space="preserve"> </w:t>
      </w:r>
      <w:r>
        <w:rPr>
          <w:spacing w:val="-4"/>
        </w:rPr>
        <w:t>cạn;</w:t>
      </w:r>
      <w:r>
        <w:rPr>
          <w:spacing w:val="-8"/>
        </w:rPr>
        <w:t xml:space="preserve"> </w:t>
      </w:r>
      <w:r>
        <w:t>ở</w:t>
      </w:r>
      <w:r>
        <w:rPr>
          <w:spacing w:val="8"/>
        </w:rPr>
        <w:t xml:space="preserve"> </w:t>
      </w:r>
      <w:r>
        <w:rPr>
          <w:spacing w:val="-4"/>
        </w:rPr>
        <w:t>trong</w:t>
      </w:r>
      <w:r>
        <w:rPr>
          <w:spacing w:val="-15"/>
        </w:rPr>
        <w:t xml:space="preserve"> </w:t>
      </w:r>
      <w:r>
        <w:t>sân</w:t>
      </w:r>
      <w:r>
        <w:rPr>
          <w:spacing w:val="-15"/>
        </w:rPr>
        <w:t xml:space="preserve"> </w:t>
      </w:r>
      <w:r>
        <w:rPr>
          <w:spacing w:val="-9"/>
        </w:rPr>
        <w:t>không</w:t>
      </w:r>
      <w:r>
        <w:rPr>
          <w:spacing w:val="-15"/>
        </w:rPr>
        <w:t xml:space="preserve"> </w:t>
      </w:r>
      <w:r>
        <w:rPr>
          <w:spacing w:val="-4"/>
        </w:rPr>
        <w:t>trông</w:t>
      </w:r>
      <w:r>
        <w:rPr>
          <w:spacing w:val="-15"/>
        </w:rPr>
        <w:t xml:space="preserve"> </w:t>
      </w:r>
      <w:r>
        <w:rPr>
          <w:spacing w:val="-6"/>
        </w:rPr>
        <w:t>thấy</w:t>
      </w:r>
      <w:r>
        <w:rPr>
          <w:spacing w:val="-15"/>
        </w:rPr>
        <w:t xml:space="preserve"> </w:t>
      </w:r>
      <w:r>
        <w:t>bất</w:t>
      </w:r>
      <w:r>
        <w:rPr>
          <w:spacing w:val="-8"/>
        </w:rPr>
        <w:t xml:space="preserve"> kỳ một </w:t>
      </w:r>
      <w:r>
        <w:t xml:space="preserve">sinh vật </w:t>
      </w:r>
      <w:r>
        <w:rPr>
          <w:spacing w:val="-5"/>
        </w:rPr>
        <w:t xml:space="preserve">nào </w:t>
      </w:r>
      <w:r>
        <w:t xml:space="preserve">trừ </w:t>
      </w:r>
      <w:r>
        <w:rPr>
          <w:spacing w:val="-8"/>
        </w:rPr>
        <w:t xml:space="preserve">một </w:t>
      </w:r>
      <w:r>
        <w:t xml:space="preserve">vài con chim se sẻ bay </w:t>
      </w:r>
      <w:r>
        <w:rPr>
          <w:spacing w:val="-5"/>
        </w:rPr>
        <w:t xml:space="preserve">qua hay </w:t>
      </w:r>
      <w:r>
        <w:rPr>
          <w:spacing w:val="-8"/>
        </w:rPr>
        <w:t xml:space="preserve">một </w:t>
      </w:r>
      <w:r>
        <w:t xml:space="preserve">con cò </w:t>
      </w:r>
      <w:r>
        <w:rPr>
          <w:spacing w:val="2"/>
        </w:rPr>
        <w:t xml:space="preserve">lạc </w:t>
      </w:r>
      <w:r>
        <w:rPr>
          <w:spacing w:val="3"/>
        </w:rPr>
        <w:t xml:space="preserve">lối. </w:t>
      </w:r>
      <w:r>
        <w:rPr>
          <w:spacing w:val="-7"/>
        </w:rPr>
        <w:t xml:space="preserve">Những </w:t>
      </w:r>
      <w:r>
        <w:rPr>
          <w:spacing w:val="-8"/>
        </w:rPr>
        <w:t xml:space="preserve">ngày </w:t>
      </w:r>
      <w:r>
        <w:t xml:space="preserve">trời </w:t>
      </w:r>
      <w:r>
        <w:rPr>
          <w:spacing w:val="-9"/>
        </w:rPr>
        <w:t xml:space="preserve">nắng, </w:t>
      </w:r>
      <w:r>
        <w:rPr>
          <w:spacing w:val="-4"/>
        </w:rPr>
        <w:t xml:space="preserve">tường bêtông </w:t>
      </w:r>
      <w:r>
        <w:rPr>
          <w:spacing w:val="-3"/>
        </w:rPr>
        <w:t xml:space="preserve">giữ </w:t>
      </w:r>
      <w:r>
        <w:t xml:space="preserve">sức </w:t>
      </w:r>
      <w:r>
        <w:rPr>
          <w:spacing w:val="-8"/>
        </w:rPr>
        <w:t xml:space="preserve">nóng </w:t>
      </w:r>
      <w:r>
        <w:t xml:space="preserve">tới </w:t>
      </w:r>
      <w:r>
        <w:rPr>
          <w:spacing w:val="-5"/>
        </w:rPr>
        <w:t xml:space="preserve">nửa </w:t>
      </w:r>
      <w:r>
        <w:rPr>
          <w:spacing w:val="-6"/>
        </w:rPr>
        <w:t xml:space="preserve">đêm; </w:t>
      </w:r>
      <w:r>
        <w:rPr>
          <w:spacing w:val="-8"/>
        </w:rPr>
        <w:t xml:space="preserve">may </w:t>
      </w:r>
      <w:r>
        <w:rPr>
          <w:spacing w:val="-12"/>
        </w:rPr>
        <w:t xml:space="preserve">mà </w:t>
      </w:r>
      <w:r>
        <w:rPr>
          <w:spacing w:val="-4"/>
        </w:rPr>
        <w:t xml:space="preserve">trong </w:t>
      </w:r>
      <w:r>
        <w:rPr>
          <w:spacing w:val="-8"/>
        </w:rPr>
        <w:t xml:space="preserve">mỗi </w:t>
      </w:r>
      <w:r>
        <w:rPr>
          <w:spacing w:val="-6"/>
        </w:rPr>
        <w:t xml:space="preserve">buồng </w:t>
      </w:r>
      <w:r>
        <w:t xml:space="preserve">có </w:t>
      </w:r>
      <w:r>
        <w:rPr>
          <w:spacing w:val="-8"/>
        </w:rPr>
        <w:t xml:space="preserve">một </w:t>
      </w:r>
      <w:r>
        <w:t xml:space="preserve">vòi nước để </w:t>
      </w:r>
      <w:r>
        <w:rPr>
          <w:spacing w:val="-8"/>
        </w:rPr>
        <w:t xml:space="preserve">tụi </w:t>
      </w:r>
      <w:r>
        <w:rPr>
          <w:spacing w:val="-3"/>
        </w:rPr>
        <w:t xml:space="preserve">tôi </w:t>
      </w:r>
      <w:r>
        <w:rPr>
          <w:spacing w:val="-5"/>
        </w:rPr>
        <w:t xml:space="preserve">tự </w:t>
      </w:r>
      <w:r>
        <w:rPr>
          <w:spacing w:val="2"/>
        </w:rPr>
        <w:t>làm</w:t>
      </w:r>
      <w:r>
        <w:rPr>
          <w:spacing w:val="-3"/>
        </w:rPr>
        <w:t xml:space="preserve"> </w:t>
      </w:r>
      <w:r>
        <w:t>vệ</w:t>
      </w:r>
    </w:p>
    <w:p w:rsidR="002A5536" w:rsidRDefault="002A5536">
      <w:pPr>
        <w:sectPr w:rsidR="002A5536">
          <w:pgSz w:w="12240" w:h="15840"/>
          <w:pgMar w:top="0" w:right="0" w:bottom="280" w:left="0" w:header="720" w:footer="720" w:gutter="0"/>
          <w:cols w:space="720"/>
        </w:sectPr>
      </w:pPr>
    </w:p>
    <w:p w:rsidR="002A5536" w:rsidRDefault="00BE1DD8">
      <w:pPr>
        <w:pStyle w:val="BodyText"/>
        <w:spacing w:before="65"/>
        <w:ind w:right="99"/>
      </w:pPr>
      <w:r>
        <w:rPr>
          <w:spacing w:val="-5"/>
        </w:rPr>
        <w:lastRenderedPageBreak/>
        <w:t xml:space="preserve">sinh. </w:t>
      </w:r>
      <w:r>
        <w:rPr>
          <w:spacing w:val="-8"/>
        </w:rPr>
        <w:t xml:space="preserve">Không </w:t>
      </w:r>
      <w:r>
        <w:t xml:space="preserve">biết Tôn </w:t>
      </w:r>
      <w:r>
        <w:rPr>
          <w:spacing w:val="-8"/>
        </w:rPr>
        <w:t xml:space="preserve">Ngộ Không </w:t>
      </w:r>
      <w:r>
        <w:rPr>
          <w:spacing w:val="-10"/>
        </w:rPr>
        <w:t xml:space="preserve">khi </w:t>
      </w:r>
      <w:r>
        <w:t xml:space="preserve">bị </w:t>
      </w:r>
      <w:r>
        <w:rPr>
          <w:spacing w:val="-5"/>
        </w:rPr>
        <w:t xml:space="preserve">Thái Thượng </w:t>
      </w:r>
      <w:r>
        <w:rPr>
          <w:spacing w:val="-6"/>
        </w:rPr>
        <w:t xml:space="preserve">Lão Quân </w:t>
      </w:r>
      <w:r>
        <w:t xml:space="preserve">bỏ vào </w:t>
      </w:r>
      <w:r>
        <w:rPr>
          <w:spacing w:val="3"/>
        </w:rPr>
        <w:t xml:space="preserve">lò </w:t>
      </w:r>
      <w:r>
        <w:t xml:space="preserve">Bát </w:t>
      </w:r>
      <w:r>
        <w:rPr>
          <w:spacing w:val="-6"/>
        </w:rPr>
        <w:t xml:space="preserve">Quái </w:t>
      </w:r>
      <w:r>
        <w:rPr>
          <w:spacing w:val="-8"/>
        </w:rPr>
        <w:t xml:space="preserve">thì </w:t>
      </w:r>
      <w:r>
        <w:t xml:space="preserve">Tôn </w:t>
      </w:r>
      <w:r>
        <w:rPr>
          <w:spacing w:val="-8"/>
        </w:rPr>
        <w:t xml:space="preserve">Ngộ Không </w:t>
      </w:r>
      <w:r>
        <w:t xml:space="preserve">chịu </w:t>
      </w:r>
      <w:r>
        <w:rPr>
          <w:spacing w:val="-4"/>
        </w:rPr>
        <w:t xml:space="preserve">đựng </w:t>
      </w:r>
      <w:r>
        <w:t xml:space="preserve">cách </w:t>
      </w:r>
      <w:r>
        <w:rPr>
          <w:spacing w:val="-5"/>
        </w:rPr>
        <w:t xml:space="preserve">nào chớ </w:t>
      </w:r>
      <w:r>
        <w:rPr>
          <w:spacing w:val="-3"/>
        </w:rPr>
        <w:t xml:space="preserve">tôi </w:t>
      </w:r>
      <w:r>
        <w:rPr>
          <w:spacing w:val="-4"/>
        </w:rPr>
        <w:t xml:space="preserve">trong </w:t>
      </w:r>
      <w:r>
        <w:t xml:space="preserve">“biệt </w:t>
      </w:r>
      <w:r>
        <w:rPr>
          <w:spacing w:val="-8"/>
        </w:rPr>
        <w:t xml:space="preserve">thự </w:t>
      </w:r>
      <w:r>
        <w:t xml:space="preserve">S” </w:t>
      </w:r>
      <w:r>
        <w:rPr>
          <w:spacing w:val="-3"/>
        </w:rPr>
        <w:t xml:space="preserve">suốt hơn </w:t>
      </w:r>
      <w:r>
        <w:rPr>
          <w:spacing w:val="-8"/>
        </w:rPr>
        <w:t xml:space="preserve">một ngàn ngày thì cũng </w:t>
      </w:r>
      <w:r>
        <w:rPr>
          <w:spacing w:val="-4"/>
        </w:rPr>
        <w:t xml:space="preserve">phải quen </w:t>
      </w:r>
      <w:r>
        <w:t xml:space="preserve">dần với cái </w:t>
      </w:r>
      <w:r>
        <w:rPr>
          <w:spacing w:val="-5"/>
        </w:rPr>
        <w:t xml:space="preserve">giếng nổi </w:t>
      </w:r>
      <w:r>
        <w:rPr>
          <w:spacing w:val="-4"/>
        </w:rPr>
        <w:t xml:space="preserve">bêtông </w:t>
      </w:r>
      <w:r>
        <w:rPr>
          <w:spacing w:val="-5"/>
        </w:rPr>
        <w:t xml:space="preserve">của </w:t>
      </w:r>
      <w:r>
        <w:rPr>
          <w:spacing w:val="-10"/>
        </w:rPr>
        <w:t xml:space="preserve">mình. </w:t>
      </w:r>
      <w:r>
        <w:rPr>
          <w:spacing w:val="-4"/>
        </w:rPr>
        <w:t xml:space="preserve">Mỗi </w:t>
      </w:r>
      <w:r>
        <w:rPr>
          <w:spacing w:val="-8"/>
        </w:rPr>
        <w:t xml:space="preserve">ngày </w:t>
      </w:r>
      <w:r>
        <w:rPr>
          <w:spacing w:val="-5"/>
        </w:rPr>
        <w:t xml:space="preserve">hai </w:t>
      </w:r>
      <w:r>
        <w:t xml:space="preserve">lần, “cóc vê” đem </w:t>
      </w:r>
      <w:r>
        <w:rPr>
          <w:spacing w:val="2"/>
        </w:rPr>
        <w:t xml:space="preserve">cơm </w:t>
      </w:r>
      <w:r>
        <w:t xml:space="preserve">nước vào; “cóc vê” được </w:t>
      </w:r>
      <w:r>
        <w:rPr>
          <w:spacing w:val="-4"/>
        </w:rPr>
        <w:t xml:space="preserve">chọn trong </w:t>
      </w:r>
      <w:r>
        <w:t xml:space="preserve">số </w:t>
      </w:r>
      <w:r>
        <w:rPr>
          <w:spacing w:val="-5"/>
        </w:rPr>
        <w:t xml:space="preserve">tù người </w:t>
      </w:r>
      <w:r>
        <w:t xml:space="preserve">dân </w:t>
      </w:r>
      <w:r>
        <w:rPr>
          <w:spacing w:val="-3"/>
        </w:rPr>
        <w:t xml:space="preserve">tộc </w:t>
      </w:r>
      <w:r>
        <w:rPr>
          <w:spacing w:val="-4"/>
        </w:rPr>
        <w:t xml:space="preserve">thiểu </w:t>
      </w:r>
      <w:r>
        <w:t xml:space="preserve">số ở rừng </w:t>
      </w:r>
      <w:r>
        <w:rPr>
          <w:spacing w:val="-5"/>
        </w:rPr>
        <w:t xml:space="preserve">núi </w:t>
      </w:r>
      <w:r>
        <w:rPr>
          <w:spacing w:val="-9"/>
        </w:rPr>
        <w:t xml:space="preserve">không </w:t>
      </w:r>
      <w:r>
        <w:t xml:space="preserve">biết </w:t>
      </w:r>
      <w:r>
        <w:rPr>
          <w:spacing w:val="-5"/>
        </w:rPr>
        <w:t xml:space="preserve">nói </w:t>
      </w:r>
      <w:r>
        <w:rPr>
          <w:spacing w:val="-4"/>
        </w:rPr>
        <w:t xml:space="preserve">tiếng </w:t>
      </w:r>
      <w:r>
        <w:rPr>
          <w:spacing w:val="-8"/>
        </w:rPr>
        <w:t xml:space="preserve">Việt, </w:t>
      </w:r>
      <w:r>
        <w:rPr>
          <w:spacing w:val="-10"/>
        </w:rPr>
        <w:t xml:space="preserve">khi </w:t>
      </w:r>
      <w:r>
        <w:rPr>
          <w:spacing w:val="-5"/>
        </w:rPr>
        <w:t xml:space="preserve">qua hai </w:t>
      </w:r>
      <w:r>
        <w:rPr>
          <w:spacing w:val="4"/>
        </w:rPr>
        <w:t xml:space="preserve">lớp </w:t>
      </w:r>
      <w:r>
        <w:t xml:space="preserve">cửa </w:t>
      </w:r>
      <w:r>
        <w:rPr>
          <w:spacing w:val="-8"/>
        </w:rPr>
        <w:t xml:space="preserve">thì </w:t>
      </w:r>
      <w:r>
        <w:t xml:space="preserve">đã </w:t>
      </w:r>
      <w:r>
        <w:rPr>
          <w:spacing w:val="-4"/>
        </w:rPr>
        <w:t xml:space="preserve">phải </w:t>
      </w:r>
      <w:r>
        <w:rPr>
          <w:spacing w:val="-6"/>
        </w:rPr>
        <w:t xml:space="preserve">tuột </w:t>
      </w:r>
      <w:r>
        <w:rPr>
          <w:spacing w:val="-5"/>
        </w:rPr>
        <w:t xml:space="preserve">hết </w:t>
      </w:r>
      <w:r>
        <w:rPr>
          <w:spacing w:val="-4"/>
        </w:rPr>
        <w:t xml:space="preserve">quần </w:t>
      </w:r>
      <w:r>
        <w:t xml:space="preserve">áo để </w:t>
      </w:r>
      <w:r>
        <w:rPr>
          <w:spacing w:val="2"/>
        </w:rPr>
        <w:t xml:space="preserve">lại </w:t>
      </w:r>
      <w:r>
        <w:t xml:space="preserve">bên </w:t>
      </w:r>
      <w:r>
        <w:rPr>
          <w:spacing w:val="-4"/>
        </w:rPr>
        <w:t xml:space="preserve">ngoài. Phải </w:t>
      </w:r>
      <w:r>
        <w:rPr>
          <w:spacing w:val="-6"/>
        </w:rPr>
        <w:t xml:space="preserve">thừa </w:t>
      </w:r>
      <w:r>
        <w:rPr>
          <w:spacing w:val="-8"/>
        </w:rPr>
        <w:t xml:space="preserve">nhận </w:t>
      </w:r>
      <w:r>
        <w:rPr>
          <w:spacing w:val="-5"/>
        </w:rPr>
        <w:t xml:space="preserve">rằng, </w:t>
      </w:r>
      <w:r>
        <w:t xml:space="preserve">ở “biệt </w:t>
      </w:r>
      <w:r>
        <w:rPr>
          <w:spacing w:val="-8"/>
        </w:rPr>
        <w:t xml:space="preserve">thự </w:t>
      </w:r>
      <w:r>
        <w:t xml:space="preserve">S”, </w:t>
      </w:r>
      <w:r>
        <w:rPr>
          <w:spacing w:val="-3"/>
        </w:rPr>
        <w:t xml:space="preserve">suất </w:t>
      </w:r>
      <w:r>
        <w:t xml:space="preserve">ăn </w:t>
      </w:r>
      <w:r>
        <w:rPr>
          <w:spacing w:val="-5"/>
        </w:rPr>
        <w:t xml:space="preserve">của </w:t>
      </w:r>
      <w:r>
        <w:rPr>
          <w:spacing w:val="-6"/>
        </w:rPr>
        <w:t xml:space="preserve">chúng </w:t>
      </w:r>
      <w:r>
        <w:rPr>
          <w:spacing w:val="-3"/>
        </w:rPr>
        <w:t xml:space="preserve">tôi </w:t>
      </w:r>
      <w:r>
        <w:rPr>
          <w:spacing w:val="-5"/>
        </w:rPr>
        <w:t xml:space="preserve">thịt </w:t>
      </w:r>
      <w:r>
        <w:t xml:space="preserve">cá </w:t>
      </w:r>
      <w:r>
        <w:rPr>
          <w:spacing w:val="-5"/>
        </w:rPr>
        <w:t xml:space="preserve">nhiều </w:t>
      </w:r>
      <w:r>
        <w:rPr>
          <w:spacing w:val="-3"/>
        </w:rPr>
        <w:t xml:space="preserve">hơn bình </w:t>
      </w:r>
      <w:r>
        <w:rPr>
          <w:spacing w:val="-7"/>
        </w:rPr>
        <w:t xml:space="preserve">thường, </w:t>
      </w:r>
      <w:r>
        <w:rPr>
          <w:spacing w:val="-8"/>
        </w:rPr>
        <w:t xml:space="preserve">mỗi </w:t>
      </w:r>
      <w:r>
        <w:t xml:space="preserve">bữa ăn đều có </w:t>
      </w:r>
      <w:r>
        <w:rPr>
          <w:spacing w:val="-7"/>
        </w:rPr>
        <w:t xml:space="preserve">miếng </w:t>
      </w:r>
      <w:r>
        <w:rPr>
          <w:spacing w:val="2"/>
        </w:rPr>
        <w:t xml:space="preserve">cơm </w:t>
      </w:r>
      <w:r>
        <w:rPr>
          <w:spacing w:val="-4"/>
        </w:rPr>
        <w:t xml:space="preserve">cháy vàng </w:t>
      </w:r>
      <w:r>
        <w:t xml:space="preserve">tươi, dòn </w:t>
      </w:r>
      <w:r>
        <w:rPr>
          <w:spacing w:val="-9"/>
        </w:rPr>
        <w:t xml:space="preserve">rụm, </w:t>
      </w:r>
      <w:r>
        <w:rPr>
          <w:spacing w:val="-5"/>
        </w:rPr>
        <w:t xml:space="preserve">chỉ </w:t>
      </w:r>
      <w:r>
        <w:rPr>
          <w:spacing w:val="-9"/>
        </w:rPr>
        <w:t xml:space="preserve">những </w:t>
      </w:r>
      <w:r>
        <w:t xml:space="preserve">ai đã lãnh án </w:t>
      </w:r>
      <w:r>
        <w:rPr>
          <w:spacing w:val="-5"/>
        </w:rPr>
        <w:t xml:space="preserve">tử </w:t>
      </w:r>
      <w:r>
        <w:rPr>
          <w:spacing w:val="-6"/>
        </w:rPr>
        <w:t xml:space="preserve">hình mới </w:t>
      </w:r>
      <w:r>
        <w:t xml:space="preserve">được </w:t>
      </w:r>
      <w:r>
        <w:rPr>
          <w:spacing w:val="-5"/>
        </w:rPr>
        <w:t xml:space="preserve">ăn. </w:t>
      </w:r>
      <w:r>
        <w:t xml:space="preserve">Ở “biệt </w:t>
      </w:r>
      <w:r>
        <w:rPr>
          <w:spacing w:val="-8"/>
        </w:rPr>
        <w:t xml:space="preserve">thự </w:t>
      </w:r>
      <w:r>
        <w:t xml:space="preserve">S”, </w:t>
      </w:r>
      <w:r>
        <w:rPr>
          <w:spacing w:val="-6"/>
        </w:rPr>
        <w:t xml:space="preserve">chúng </w:t>
      </w:r>
      <w:r>
        <w:rPr>
          <w:spacing w:val="-3"/>
        </w:rPr>
        <w:t xml:space="preserve">tôi </w:t>
      </w:r>
      <w:r>
        <w:t xml:space="preserve">được </w:t>
      </w:r>
      <w:r>
        <w:rPr>
          <w:spacing w:val="-4"/>
        </w:rPr>
        <w:t xml:space="preserve">mượn </w:t>
      </w:r>
      <w:r>
        <w:t xml:space="preserve">sách </w:t>
      </w:r>
      <w:r>
        <w:rPr>
          <w:spacing w:val="-5"/>
        </w:rPr>
        <w:t xml:space="preserve">của </w:t>
      </w:r>
      <w:r>
        <w:rPr>
          <w:spacing w:val="-8"/>
        </w:rPr>
        <w:t xml:space="preserve">thư </w:t>
      </w:r>
      <w:r>
        <w:t xml:space="preserve">viện </w:t>
      </w:r>
      <w:r>
        <w:rPr>
          <w:spacing w:val="-6"/>
        </w:rPr>
        <w:t xml:space="preserve">Khám </w:t>
      </w:r>
      <w:r>
        <w:rPr>
          <w:spacing w:val="-7"/>
        </w:rPr>
        <w:t xml:space="preserve">Lớn, </w:t>
      </w:r>
      <w:r>
        <w:rPr>
          <w:spacing w:val="-8"/>
        </w:rPr>
        <w:t xml:space="preserve">cũng </w:t>
      </w:r>
      <w:r>
        <w:t xml:space="preserve">được đem </w:t>
      </w:r>
      <w:r>
        <w:rPr>
          <w:spacing w:val="-8"/>
        </w:rPr>
        <w:t xml:space="preserve">một </w:t>
      </w:r>
      <w:r>
        <w:rPr>
          <w:spacing w:val="3"/>
        </w:rPr>
        <w:t xml:space="preserve">ít </w:t>
      </w:r>
      <w:r>
        <w:t xml:space="preserve">sách ở </w:t>
      </w:r>
      <w:r>
        <w:rPr>
          <w:spacing w:val="-6"/>
        </w:rPr>
        <w:t xml:space="preserve">ngoài </w:t>
      </w:r>
      <w:r>
        <w:t xml:space="preserve">vào. </w:t>
      </w:r>
      <w:r>
        <w:rPr>
          <w:spacing w:val="-5"/>
        </w:rPr>
        <w:t xml:space="preserve">Thêm </w:t>
      </w:r>
      <w:r>
        <w:t xml:space="preserve">vài </w:t>
      </w:r>
      <w:r>
        <w:rPr>
          <w:spacing w:val="-8"/>
        </w:rPr>
        <w:t xml:space="preserve">chục quyển, </w:t>
      </w:r>
      <w:r>
        <w:rPr>
          <w:spacing w:val="-6"/>
        </w:rPr>
        <w:t xml:space="preserve">thậm </w:t>
      </w:r>
      <w:r>
        <w:rPr>
          <w:spacing w:val="-5"/>
        </w:rPr>
        <w:t xml:space="preserve">chí </w:t>
      </w:r>
      <w:r>
        <w:rPr>
          <w:spacing w:val="-8"/>
        </w:rPr>
        <w:t xml:space="preserve">một </w:t>
      </w:r>
      <w:r>
        <w:t xml:space="preserve">trăm </w:t>
      </w:r>
      <w:r>
        <w:rPr>
          <w:spacing w:val="-6"/>
        </w:rPr>
        <w:t xml:space="preserve">quyển </w:t>
      </w:r>
      <w:r>
        <w:rPr>
          <w:spacing w:val="-3"/>
        </w:rPr>
        <w:t xml:space="preserve">nữa, </w:t>
      </w:r>
      <w:r>
        <w:rPr>
          <w:spacing w:val="-5"/>
        </w:rPr>
        <w:t xml:space="preserve">ông </w:t>
      </w:r>
      <w:r>
        <w:t xml:space="preserve">Giàu có “đỏ” </w:t>
      </w:r>
      <w:r>
        <w:rPr>
          <w:spacing w:val="-6"/>
        </w:rPr>
        <w:t xml:space="preserve">thêm </w:t>
      </w:r>
      <w:r>
        <w:t xml:space="preserve">đâu </w:t>
      </w:r>
      <w:r>
        <w:rPr>
          <w:spacing w:val="-12"/>
        </w:rPr>
        <w:t xml:space="preserve">mà </w:t>
      </w:r>
      <w:r>
        <w:rPr>
          <w:spacing w:val="3"/>
        </w:rPr>
        <w:t xml:space="preserve">sợ? </w:t>
      </w:r>
      <w:r>
        <w:t xml:space="preserve">Tôn </w:t>
      </w:r>
      <w:r>
        <w:rPr>
          <w:spacing w:val="-8"/>
        </w:rPr>
        <w:t xml:space="preserve">Ngộ Không </w:t>
      </w:r>
      <w:r>
        <w:t xml:space="preserve">chịu được </w:t>
      </w:r>
      <w:r>
        <w:rPr>
          <w:spacing w:val="3"/>
        </w:rPr>
        <w:t xml:space="preserve">lò </w:t>
      </w:r>
      <w:r>
        <w:t xml:space="preserve">Bát </w:t>
      </w:r>
      <w:r>
        <w:rPr>
          <w:spacing w:val="-6"/>
        </w:rPr>
        <w:t xml:space="preserve">Quái </w:t>
      </w:r>
      <w:r>
        <w:rPr>
          <w:spacing w:val="-10"/>
        </w:rPr>
        <w:t xml:space="preserve">nhờ </w:t>
      </w:r>
      <w:r>
        <w:t xml:space="preserve">đã ăn trộm trái đào tiên vườn </w:t>
      </w:r>
      <w:r>
        <w:rPr>
          <w:spacing w:val="-5"/>
        </w:rPr>
        <w:t xml:space="preserve">Thượng </w:t>
      </w:r>
      <w:r>
        <w:rPr>
          <w:spacing w:val="-9"/>
        </w:rPr>
        <w:t xml:space="preserve">uyển, </w:t>
      </w:r>
      <w:r>
        <w:t xml:space="preserve">còn </w:t>
      </w:r>
      <w:r>
        <w:rPr>
          <w:spacing w:val="-3"/>
        </w:rPr>
        <w:t xml:space="preserve">tôi </w:t>
      </w:r>
      <w:r>
        <w:t xml:space="preserve">chịu </w:t>
      </w:r>
      <w:r>
        <w:rPr>
          <w:spacing w:val="-4"/>
        </w:rPr>
        <w:t xml:space="preserve">đựng </w:t>
      </w:r>
      <w:r>
        <w:t xml:space="preserve">được </w:t>
      </w:r>
      <w:r>
        <w:rPr>
          <w:spacing w:val="-5"/>
        </w:rPr>
        <w:t xml:space="preserve">giếng nổi </w:t>
      </w:r>
      <w:r>
        <w:rPr>
          <w:spacing w:val="-4"/>
        </w:rPr>
        <w:t xml:space="preserve">bêtông </w:t>
      </w:r>
      <w:r>
        <w:rPr>
          <w:spacing w:val="-10"/>
        </w:rPr>
        <w:t xml:space="preserve">nhờ </w:t>
      </w:r>
      <w:r>
        <w:t xml:space="preserve">sách các bạn </w:t>
      </w:r>
      <w:r>
        <w:rPr>
          <w:spacing w:val="-4"/>
        </w:rPr>
        <w:t xml:space="preserve">mượn </w:t>
      </w:r>
      <w:r>
        <w:rPr>
          <w:spacing w:val="-6"/>
        </w:rPr>
        <w:t xml:space="preserve">dùm: </w:t>
      </w:r>
      <w:r>
        <w:rPr>
          <w:spacing w:val="-5"/>
        </w:rPr>
        <w:t xml:space="preserve">thời chính phủ </w:t>
      </w:r>
      <w:r>
        <w:rPr>
          <w:spacing w:val="-4"/>
        </w:rPr>
        <w:t xml:space="preserve">Mặt </w:t>
      </w:r>
      <w:r>
        <w:t xml:space="preserve">trận </w:t>
      </w:r>
      <w:r>
        <w:rPr>
          <w:spacing w:val="-3"/>
        </w:rPr>
        <w:t xml:space="preserve">bình </w:t>
      </w:r>
      <w:r>
        <w:rPr>
          <w:spacing w:val="-4"/>
        </w:rPr>
        <w:t xml:space="preserve">dân, </w:t>
      </w:r>
      <w:r>
        <w:t xml:space="preserve">có </w:t>
      </w:r>
      <w:r>
        <w:rPr>
          <w:spacing w:val="-4"/>
        </w:rPr>
        <w:t xml:space="preserve">phần </w:t>
      </w:r>
      <w:r>
        <w:t xml:space="preserve">dễ </w:t>
      </w:r>
      <w:r>
        <w:rPr>
          <w:spacing w:val="-8"/>
        </w:rPr>
        <w:t xml:space="preserve">thở </w:t>
      </w:r>
      <w:r>
        <w:rPr>
          <w:spacing w:val="-3"/>
        </w:rPr>
        <w:t xml:space="preserve">hơn </w:t>
      </w:r>
      <w:r>
        <w:t xml:space="preserve">trước, </w:t>
      </w:r>
      <w:r>
        <w:rPr>
          <w:spacing w:val="-8"/>
        </w:rPr>
        <w:t xml:space="preserve">nhất </w:t>
      </w:r>
      <w:r>
        <w:rPr>
          <w:spacing w:val="3"/>
        </w:rPr>
        <w:t xml:space="preserve">là </w:t>
      </w:r>
      <w:r>
        <w:t xml:space="preserve">đối với </w:t>
      </w:r>
      <w:r>
        <w:rPr>
          <w:spacing w:val="-8"/>
        </w:rPr>
        <w:t xml:space="preserve">mấy </w:t>
      </w:r>
      <w:r>
        <w:rPr>
          <w:spacing w:val="-6"/>
        </w:rPr>
        <w:t xml:space="preserve">thầy </w:t>
      </w:r>
      <w:r>
        <w:t xml:space="preserve">giáo đỏ bị vô hiệu </w:t>
      </w:r>
      <w:r>
        <w:rPr>
          <w:spacing w:val="-4"/>
        </w:rPr>
        <w:t xml:space="preserve">hoá. </w:t>
      </w:r>
      <w:r>
        <w:rPr>
          <w:spacing w:val="-8"/>
        </w:rPr>
        <w:t xml:space="preserve">Không </w:t>
      </w:r>
      <w:r>
        <w:t xml:space="preserve">được dạy </w:t>
      </w:r>
      <w:r>
        <w:rPr>
          <w:spacing w:val="-4"/>
        </w:rPr>
        <w:t xml:space="preserve">học, </w:t>
      </w:r>
      <w:r>
        <w:rPr>
          <w:spacing w:val="-3"/>
        </w:rPr>
        <w:t xml:space="preserve">tôi </w:t>
      </w:r>
      <w:r>
        <w:rPr>
          <w:spacing w:val="-4"/>
        </w:rPr>
        <w:t xml:space="preserve">quay </w:t>
      </w:r>
      <w:r>
        <w:rPr>
          <w:spacing w:val="2"/>
        </w:rPr>
        <w:t xml:space="preserve">ra </w:t>
      </w:r>
      <w:r>
        <w:rPr>
          <w:spacing w:val="-5"/>
        </w:rPr>
        <w:t xml:space="preserve">tự </w:t>
      </w:r>
      <w:r>
        <w:rPr>
          <w:spacing w:val="-4"/>
        </w:rPr>
        <w:t xml:space="preserve">học; </w:t>
      </w:r>
      <w:r>
        <w:rPr>
          <w:spacing w:val="-5"/>
        </w:rPr>
        <w:t xml:space="preserve">tự học </w:t>
      </w:r>
      <w:r>
        <w:t xml:space="preserve">để giết </w:t>
      </w:r>
      <w:r>
        <w:rPr>
          <w:spacing w:val="-5"/>
        </w:rPr>
        <w:t xml:space="preserve">thời </w:t>
      </w:r>
      <w:r>
        <w:t xml:space="preserve">giờ, </w:t>
      </w:r>
      <w:r>
        <w:rPr>
          <w:spacing w:val="-5"/>
        </w:rPr>
        <w:t xml:space="preserve">tự học </w:t>
      </w:r>
      <w:r>
        <w:t xml:space="preserve">để </w:t>
      </w:r>
      <w:r>
        <w:rPr>
          <w:spacing w:val="2"/>
        </w:rPr>
        <w:t xml:space="preserve">lấp </w:t>
      </w:r>
      <w:r>
        <w:rPr>
          <w:spacing w:val="-9"/>
        </w:rPr>
        <w:t xml:space="preserve">những </w:t>
      </w:r>
      <w:r>
        <w:rPr>
          <w:spacing w:val="-5"/>
        </w:rPr>
        <w:t xml:space="preserve">chỗ </w:t>
      </w:r>
      <w:r>
        <w:rPr>
          <w:spacing w:val="-4"/>
        </w:rPr>
        <w:t xml:space="preserve">trống </w:t>
      </w:r>
      <w:r>
        <w:t xml:space="preserve">về kiến </w:t>
      </w:r>
      <w:r>
        <w:rPr>
          <w:spacing w:val="-5"/>
        </w:rPr>
        <w:t xml:space="preserve">thức, </w:t>
      </w:r>
      <w:r>
        <w:t xml:space="preserve">được bao </w:t>
      </w:r>
      <w:r>
        <w:rPr>
          <w:spacing w:val="-5"/>
        </w:rPr>
        <w:t xml:space="preserve">nhiêu hay </w:t>
      </w:r>
      <w:r>
        <w:t xml:space="preserve">bấy </w:t>
      </w:r>
      <w:r>
        <w:rPr>
          <w:spacing w:val="-7"/>
        </w:rPr>
        <w:t xml:space="preserve">nhiêu, </w:t>
      </w:r>
      <w:r>
        <w:rPr>
          <w:spacing w:val="-6"/>
        </w:rPr>
        <w:t xml:space="preserve">thật </w:t>
      </w:r>
      <w:r>
        <w:t xml:space="preserve">sự </w:t>
      </w:r>
      <w:r>
        <w:rPr>
          <w:spacing w:val="3"/>
        </w:rPr>
        <w:t xml:space="preserve">là </w:t>
      </w:r>
      <w:r>
        <w:t>được</w:t>
      </w:r>
      <w:r>
        <w:rPr>
          <w:spacing w:val="-33"/>
        </w:rPr>
        <w:t xml:space="preserve"> </w:t>
      </w:r>
      <w:r>
        <w:rPr>
          <w:spacing w:val="-7"/>
        </w:rPr>
        <w:t>nhiều.</w:t>
      </w:r>
    </w:p>
    <w:p w:rsidR="002A5536" w:rsidRDefault="002A5536">
      <w:pPr>
        <w:pStyle w:val="BodyText"/>
        <w:ind w:left="0"/>
        <w:rPr>
          <w:sz w:val="26"/>
        </w:rPr>
      </w:pPr>
    </w:p>
    <w:p w:rsidR="002A5536" w:rsidRDefault="00BE1DD8">
      <w:pPr>
        <w:pStyle w:val="BodyText"/>
        <w:spacing w:before="0"/>
        <w:ind w:right="98"/>
      </w:pPr>
      <w:r>
        <w:rPr>
          <w:spacing w:val="-3"/>
        </w:rPr>
        <w:t xml:space="preserve">Ba </w:t>
      </w:r>
      <w:r>
        <w:rPr>
          <w:spacing w:val="-5"/>
        </w:rPr>
        <w:t xml:space="preserve">năm </w:t>
      </w:r>
      <w:r>
        <w:t xml:space="preserve">ở “biệt </w:t>
      </w:r>
      <w:r>
        <w:rPr>
          <w:spacing w:val="-8"/>
        </w:rPr>
        <w:t xml:space="preserve">thự </w:t>
      </w:r>
      <w:r>
        <w:t xml:space="preserve">S”, </w:t>
      </w:r>
      <w:r>
        <w:rPr>
          <w:spacing w:val="-3"/>
        </w:rPr>
        <w:t xml:space="preserve">tôi </w:t>
      </w:r>
      <w:r>
        <w:rPr>
          <w:spacing w:val="-5"/>
        </w:rPr>
        <w:t xml:space="preserve">học chữ </w:t>
      </w:r>
      <w:r>
        <w:t xml:space="preserve">Hán </w:t>
      </w:r>
      <w:r>
        <w:rPr>
          <w:spacing w:val="-4"/>
        </w:rPr>
        <w:t xml:space="preserve">bằng </w:t>
      </w:r>
      <w:r>
        <w:rPr>
          <w:spacing w:val="-6"/>
        </w:rPr>
        <w:t xml:space="preserve">quyển </w:t>
      </w:r>
      <w:r>
        <w:rPr>
          <w:spacing w:val="-5"/>
        </w:rPr>
        <w:t xml:space="preserve">từ </w:t>
      </w:r>
      <w:r>
        <w:t xml:space="preserve">điển Đào </w:t>
      </w:r>
      <w:r>
        <w:rPr>
          <w:spacing w:val="-8"/>
        </w:rPr>
        <w:t xml:space="preserve">Duy Anh </w:t>
      </w:r>
      <w:r>
        <w:t xml:space="preserve">để đếm </w:t>
      </w:r>
      <w:r>
        <w:rPr>
          <w:spacing w:val="-5"/>
        </w:rPr>
        <w:t xml:space="preserve">nét </w:t>
      </w:r>
      <w:r>
        <w:t xml:space="preserve">tra </w:t>
      </w:r>
      <w:r>
        <w:rPr>
          <w:spacing w:val="-8"/>
        </w:rPr>
        <w:t xml:space="preserve">mặt </w:t>
      </w:r>
      <w:r>
        <w:rPr>
          <w:spacing w:val="-3"/>
        </w:rPr>
        <w:t xml:space="preserve">chữ, tôi </w:t>
      </w:r>
      <w:r>
        <w:rPr>
          <w:spacing w:val="2"/>
        </w:rPr>
        <w:t xml:space="preserve">lấy </w:t>
      </w:r>
      <w:r>
        <w:rPr>
          <w:spacing w:val="-8"/>
        </w:rPr>
        <w:t xml:space="preserve">một </w:t>
      </w:r>
      <w:r>
        <w:rPr>
          <w:spacing w:val="-6"/>
        </w:rPr>
        <w:t xml:space="preserve">quyển </w:t>
      </w:r>
      <w:r>
        <w:t xml:space="preserve">sách Tàu dịch sách Tây để </w:t>
      </w:r>
      <w:r>
        <w:rPr>
          <w:spacing w:val="-5"/>
        </w:rPr>
        <w:t xml:space="preserve">từ </w:t>
      </w:r>
      <w:r>
        <w:t xml:space="preserve">đó </w:t>
      </w:r>
      <w:r>
        <w:rPr>
          <w:spacing w:val="-4"/>
        </w:rPr>
        <w:t xml:space="preserve">suy </w:t>
      </w:r>
      <w:r>
        <w:t xml:space="preserve">diễn </w:t>
      </w:r>
      <w:r>
        <w:rPr>
          <w:spacing w:val="2"/>
        </w:rPr>
        <w:t xml:space="preserve">ra </w:t>
      </w:r>
      <w:r>
        <w:rPr>
          <w:spacing w:val="-12"/>
        </w:rPr>
        <w:t xml:space="preserve">mà </w:t>
      </w:r>
      <w:r>
        <w:t xml:space="preserve">biết văn </w:t>
      </w:r>
      <w:r>
        <w:rPr>
          <w:spacing w:val="-4"/>
        </w:rPr>
        <w:t xml:space="preserve">phạm </w:t>
      </w:r>
      <w:r>
        <w:rPr>
          <w:spacing w:val="-5"/>
        </w:rPr>
        <w:t xml:space="preserve">chữ </w:t>
      </w:r>
      <w:r>
        <w:rPr>
          <w:spacing w:val="-6"/>
        </w:rPr>
        <w:t xml:space="preserve">Hán, </w:t>
      </w:r>
      <w:r>
        <w:t xml:space="preserve">lõm bõm đọc báo, đọc sách được </w:t>
      </w:r>
      <w:r>
        <w:rPr>
          <w:spacing w:val="2"/>
        </w:rPr>
        <w:t xml:space="preserve">rồi, </w:t>
      </w:r>
      <w:r>
        <w:t xml:space="preserve">số </w:t>
      </w:r>
      <w:r>
        <w:rPr>
          <w:spacing w:val="-5"/>
        </w:rPr>
        <w:t xml:space="preserve">chữ </w:t>
      </w:r>
      <w:r>
        <w:t xml:space="preserve">đã đầy </w:t>
      </w:r>
      <w:r>
        <w:rPr>
          <w:spacing w:val="-3"/>
        </w:rPr>
        <w:t xml:space="preserve">hơn </w:t>
      </w:r>
      <w:r>
        <w:rPr>
          <w:spacing w:val="-8"/>
        </w:rPr>
        <w:t xml:space="preserve">một </w:t>
      </w:r>
      <w:r>
        <w:rPr>
          <w:spacing w:val="3"/>
        </w:rPr>
        <w:t xml:space="preserve">lá </w:t>
      </w:r>
      <w:r>
        <w:rPr>
          <w:spacing w:val="-7"/>
        </w:rPr>
        <w:t xml:space="preserve">mít, </w:t>
      </w:r>
      <w:r>
        <w:rPr>
          <w:spacing w:val="-9"/>
        </w:rPr>
        <w:t xml:space="preserve">nhưng </w:t>
      </w:r>
      <w:r>
        <w:t xml:space="preserve">vì </w:t>
      </w:r>
      <w:r>
        <w:rPr>
          <w:spacing w:val="3"/>
        </w:rPr>
        <w:t xml:space="preserve">ít </w:t>
      </w:r>
      <w:r>
        <w:rPr>
          <w:spacing w:val="-10"/>
        </w:rPr>
        <w:t xml:space="preserve">khi </w:t>
      </w:r>
      <w:r>
        <w:rPr>
          <w:spacing w:val="-4"/>
        </w:rPr>
        <w:t xml:space="preserve">dùng </w:t>
      </w:r>
      <w:r>
        <w:rPr>
          <w:spacing w:val="-5"/>
        </w:rPr>
        <w:t xml:space="preserve">nên </w:t>
      </w:r>
      <w:r>
        <w:t xml:space="preserve">dễ </w:t>
      </w:r>
      <w:r>
        <w:rPr>
          <w:spacing w:val="-6"/>
        </w:rPr>
        <w:t xml:space="preserve">quên. </w:t>
      </w:r>
      <w:r>
        <w:t xml:space="preserve">Còn được cái triết </w:t>
      </w:r>
      <w:r>
        <w:rPr>
          <w:spacing w:val="-5"/>
        </w:rPr>
        <w:t xml:space="preserve">học </w:t>
      </w:r>
      <w:r>
        <w:rPr>
          <w:spacing w:val="-9"/>
        </w:rPr>
        <w:t xml:space="preserve">Trung </w:t>
      </w:r>
      <w:r>
        <w:rPr>
          <w:spacing w:val="-6"/>
        </w:rPr>
        <w:t xml:space="preserve">Quốc </w:t>
      </w:r>
      <w:r>
        <w:t xml:space="preserve">và triết </w:t>
      </w:r>
      <w:r>
        <w:rPr>
          <w:spacing w:val="-5"/>
        </w:rPr>
        <w:t xml:space="preserve">học </w:t>
      </w:r>
      <w:r>
        <w:rPr>
          <w:spacing w:val="-4"/>
        </w:rPr>
        <w:t xml:space="preserve">Ấn Độ </w:t>
      </w:r>
      <w:r>
        <w:rPr>
          <w:spacing w:val="-12"/>
        </w:rPr>
        <w:t xml:space="preserve">mà </w:t>
      </w:r>
      <w:r>
        <w:t xml:space="preserve">các </w:t>
      </w:r>
      <w:r>
        <w:rPr>
          <w:spacing w:val="-5"/>
        </w:rPr>
        <w:t xml:space="preserve">học </w:t>
      </w:r>
      <w:r>
        <w:rPr>
          <w:spacing w:val="-3"/>
        </w:rPr>
        <w:t xml:space="preserve">giả </w:t>
      </w:r>
      <w:r>
        <w:rPr>
          <w:spacing w:val="-4"/>
        </w:rPr>
        <w:t xml:space="preserve">Pháp, </w:t>
      </w:r>
      <w:r>
        <w:rPr>
          <w:spacing w:val="-10"/>
        </w:rPr>
        <w:t xml:space="preserve">Anh, </w:t>
      </w:r>
      <w:r>
        <w:t xml:space="preserve">Đức </w:t>
      </w:r>
      <w:r>
        <w:rPr>
          <w:spacing w:val="-7"/>
        </w:rPr>
        <w:t xml:space="preserve">nghiên </w:t>
      </w:r>
      <w:r>
        <w:t xml:space="preserve">cứu </w:t>
      </w:r>
      <w:r>
        <w:rPr>
          <w:spacing w:val="-10"/>
        </w:rPr>
        <w:t xml:space="preserve">kỹ, </w:t>
      </w:r>
      <w:r>
        <w:rPr>
          <w:spacing w:val="-8"/>
        </w:rPr>
        <w:t xml:space="preserve">thư </w:t>
      </w:r>
      <w:r>
        <w:t xml:space="preserve">viện </w:t>
      </w:r>
      <w:r>
        <w:rPr>
          <w:spacing w:val="-5"/>
        </w:rPr>
        <w:t xml:space="preserve">của </w:t>
      </w:r>
      <w:r>
        <w:rPr>
          <w:spacing w:val="-9"/>
        </w:rPr>
        <w:t xml:space="preserve">Nguyễn </w:t>
      </w:r>
      <w:r>
        <w:rPr>
          <w:spacing w:val="-4"/>
        </w:rPr>
        <w:t xml:space="preserve">An Ninh </w:t>
      </w:r>
      <w:r>
        <w:t xml:space="preserve">và </w:t>
      </w:r>
      <w:r>
        <w:rPr>
          <w:spacing w:val="-5"/>
        </w:rPr>
        <w:t xml:space="preserve">của </w:t>
      </w:r>
      <w:r>
        <w:t xml:space="preserve">sư </w:t>
      </w:r>
      <w:r>
        <w:rPr>
          <w:spacing w:val="-3"/>
        </w:rPr>
        <w:t xml:space="preserve">Thiện Chiếu </w:t>
      </w:r>
      <w:r>
        <w:t xml:space="preserve">(3) có đủ loại sách </w:t>
      </w:r>
      <w:r>
        <w:rPr>
          <w:spacing w:val="-11"/>
        </w:rPr>
        <w:t xml:space="preserve">này, </w:t>
      </w:r>
      <w:r>
        <w:t xml:space="preserve">có bao </w:t>
      </w:r>
      <w:r>
        <w:rPr>
          <w:spacing w:val="-5"/>
        </w:rPr>
        <w:t xml:space="preserve">nhiêu </w:t>
      </w:r>
      <w:r>
        <w:rPr>
          <w:spacing w:val="-3"/>
        </w:rPr>
        <w:t xml:space="preserve">tôi </w:t>
      </w:r>
      <w:r>
        <w:t xml:space="preserve">đọc </w:t>
      </w:r>
      <w:r>
        <w:rPr>
          <w:spacing w:val="-5"/>
        </w:rPr>
        <w:t xml:space="preserve">hết </w:t>
      </w:r>
      <w:r>
        <w:t xml:space="preserve">bấy </w:t>
      </w:r>
      <w:r>
        <w:rPr>
          <w:spacing w:val="-7"/>
        </w:rPr>
        <w:t xml:space="preserve">nhiêu, </w:t>
      </w:r>
      <w:r>
        <w:t xml:space="preserve">đọc rồi </w:t>
      </w:r>
      <w:r>
        <w:rPr>
          <w:spacing w:val="-5"/>
        </w:rPr>
        <w:t xml:space="preserve">giảng </w:t>
      </w:r>
      <w:r>
        <w:rPr>
          <w:spacing w:val="2"/>
        </w:rPr>
        <w:t xml:space="preserve">lại </w:t>
      </w:r>
      <w:r>
        <w:rPr>
          <w:spacing w:val="-4"/>
        </w:rPr>
        <w:t xml:space="preserve">chút </w:t>
      </w:r>
      <w:r>
        <w:rPr>
          <w:spacing w:val="-3"/>
        </w:rPr>
        <w:t xml:space="preserve">đỉnh </w:t>
      </w:r>
      <w:r>
        <w:rPr>
          <w:spacing w:val="-5"/>
        </w:rPr>
        <w:t xml:space="preserve">cho hai anh </w:t>
      </w:r>
      <w:r>
        <w:t xml:space="preserve">bạn </w:t>
      </w:r>
      <w:r>
        <w:rPr>
          <w:spacing w:val="-3"/>
        </w:rPr>
        <w:t xml:space="preserve">tù, </w:t>
      </w:r>
      <w:r>
        <w:rPr>
          <w:spacing w:val="-10"/>
        </w:rPr>
        <w:t xml:space="preserve">nhờ </w:t>
      </w:r>
      <w:r>
        <w:t xml:space="preserve">vậy </w:t>
      </w:r>
      <w:r>
        <w:rPr>
          <w:spacing w:val="-12"/>
        </w:rPr>
        <w:t xml:space="preserve">mà </w:t>
      </w:r>
      <w:r>
        <w:rPr>
          <w:spacing w:val="-3"/>
        </w:rPr>
        <w:t xml:space="preserve">tôi </w:t>
      </w:r>
      <w:r>
        <w:rPr>
          <w:spacing w:val="-4"/>
        </w:rPr>
        <w:t xml:space="preserve">càng </w:t>
      </w:r>
      <w:r>
        <w:t xml:space="preserve">hiểu rõ. </w:t>
      </w:r>
      <w:r>
        <w:rPr>
          <w:spacing w:val="-5"/>
        </w:rPr>
        <w:t xml:space="preserve">Thật </w:t>
      </w:r>
      <w:r>
        <w:rPr>
          <w:spacing w:val="2"/>
        </w:rPr>
        <w:t xml:space="preserve">ra </w:t>
      </w:r>
      <w:r>
        <w:rPr>
          <w:spacing w:val="-8"/>
        </w:rPr>
        <w:t xml:space="preserve">thì </w:t>
      </w:r>
      <w:r>
        <w:rPr>
          <w:spacing w:val="-5"/>
        </w:rPr>
        <w:t xml:space="preserve">hai ông </w:t>
      </w:r>
      <w:r>
        <w:t xml:space="preserve">“giáo đỏ” ở “biệt </w:t>
      </w:r>
      <w:r>
        <w:rPr>
          <w:spacing w:val="-8"/>
        </w:rPr>
        <w:t xml:space="preserve">thự </w:t>
      </w:r>
      <w:r>
        <w:t xml:space="preserve">S” với tôi, </w:t>
      </w:r>
      <w:r>
        <w:rPr>
          <w:spacing w:val="-8"/>
        </w:rPr>
        <w:t xml:space="preserve">họ </w:t>
      </w:r>
      <w:r>
        <w:rPr>
          <w:spacing w:val="-5"/>
        </w:rPr>
        <w:t xml:space="preserve">chả </w:t>
      </w:r>
      <w:r>
        <w:rPr>
          <w:spacing w:val="-4"/>
        </w:rPr>
        <w:t xml:space="preserve">thích </w:t>
      </w:r>
      <w:r>
        <w:t xml:space="preserve">triết </w:t>
      </w:r>
      <w:r>
        <w:rPr>
          <w:spacing w:val="-5"/>
        </w:rPr>
        <w:t xml:space="preserve">học </w:t>
      </w:r>
      <w:r>
        <w:rPr>
          <w:spacing w:val="-4"/>
        </w:rPr>
        <w:t xml:space="preserve">chút nào, </w:t>
      </w:r>
      <w:r>
        <w:rPr>
          <w:spacing w:val="-5"/>
        </w:rPr>
        <w:t xml:space="preserve">giảng cho </w:t>
      </w:r>
      <w:r>
        <w:rPr>
          <w:spacing w:val="-8"/>
        </w:rPr>
        <w:t xml:space="preserve">họ </w:t>
      </w:r>
      <w:r>
        <w:rPr>
          <w:spacing w:val="-5"/>
        </w:rPr>
        <w:t xml:space="preserve">hoá </w:t>
      </w:r>
      <w:r>
        <w:rPr>
          <w:spacing w:val="2"/>
        </w:rPr>
        <w:t xml:space="preserve">ra </w:t>
      </w:r>
      <w:r>
        <w:rPr>
          <w:spacing w:val="-3"/>
        </w:rPr>
        <w:t xml:space="preserve">tôi </w:t>
      </w:r>
      <w:r>
        <w:t xml:space="preserve">“trả bài” </w:t>
      </w:r>
      <w:r>
        <w:rPr>
          <w:spacing w:val="-5"/>
        </w:rPr>
        <w:t xml:space="preserve">cho </w:t>
      </w:r>
      <w:r>
        <w:t>tôi.</w:t>
      </w:r>
    </w:p>
    <w:p w:rsidR="002A5536" w:rsidRDefault="00BE1DD8">
      <w:pPr>
        <w:pStyle w:val="BodyText"/>
        <w:spacing w:before="0"/>
        <w:ind w:right="157"/>
      </w:pPr>
      <w:r>
        <w:rPr>
          <w:spacing w:val="-4"/>
        </w:rPr>
        <w:t xml:space="preserve">Một </w:t>
      </w:r>
      <w:r>
        <w:rPr>
          <w:spacing w:val="-8"/>
        </w:rPr>
        <w:t xml:space="preserve">kỳ </w:t>
      </w:r>
      <w:r>
        <w:rPr>
          <w:spacing w:val="-4"/>
        </w:rPr>
        <w:t xml:space="preserve">công </w:t>
      </w:r>
      <w:r>
        <w:rPr>
          <w:spacing w:val="3"/>
        </w:rPr>
        <w:t xml:space="preserve">là </w:t>
      </w:r>
      <w:r>
        <w:t xml:space="preserve">ba </w:t>
      </w:r>
      <w:r>
        <w:rPr>
          <w:spacing w:val="-5"/>
        </w:rPr>
        <w:t xml:space="preserve">năm </w:t>
      </w:r>
      <w:r>
        <w:t xml:space="preserve">ở “biệt </w:t>
      </w:r>
      <w:r>
        <w:rPr>
          <w:spacing w:val="-8"/>
        </w:rPr>
        <w:t xml:space="preserve">thự </w:t>
      </w:r>
      <w:r>
        <w:t xml:space="preserve">S”, </w:t>
      </w:r>
      <w:r>
        <w:rPr>
          <w:spacing w:val="-3"/>
        </w:rPr>
        <w:t xml:space="preserve">tôi </w:t>
      </w:r>
      <w:r>
        <w:t xml:space="preserve">có </w:t>
      </w:r>
      <w:r>
        <w:rPr>
          <w:spacing w:val="-5"/>
        </w:rPr>
        <w:t xml:space="preserve">thời </w:t>
      </w:r>
      <w:r>
        <w:rPr>
          <w:spacing w:val="-3"/>
        </w:rPr>
        <w:t xml:space="preserve">giờ </w:t>
      </w:r>
      <w:r>
        <w:t xml:space="preserve">và can đảm để đọc bộ Tư </w:t>
      </w:r>
      <w:r>
        <w:rPr>
          <w:spacing w:val="-5"/>
        </w:rPr>
        <w:t xml:space="preserve">Bản, </w:t>
      </w:r>
      <w:r>
        <w:rPr>
          <w:spacing w:val="-12"/>
        </w:rPr>
        <w:t xml:space="preserve">mà </w:t>
      </w:r>
      <w:r>
        <w:rPr>
          <w:spacing w:val="-10"/>
        </w:rPr>
        <w:t xml:space="preserve">khi </w:t>
      </w:r>
      <w:r>
        <w:t xml:space="preserve">ở trường Đại </w:t>
      </w:r>
      <w:r>
        <w:rPr>
          <w:spacing w:val="-5"/>
        </w:rPr>
        <w:t xml:space="preserve">học </w:t>
      </w:r>
      <w:r>
        <w:rPr>
          <w:spacing w:val="-6"/>
        </w:rPr>
        <w:t xml:space="preserve">Đông Phương, </w:t>
      </w:r>
      <w:r>
        <w:rPr>
          <w:spacing w:val="-3"/>
        </w:rPr>
        <w:t xml:space="preserve">tôi </w:t>
      </w:r>
      <w:r>
        <w:rPr>
          <w:spacing w:val="-5"/>
        </w:rPr>
        <w:t xml:space="preserve">chỉ </w:t>
      </w:r>
      <w:r>
        <w:rPr>
          <w:spacing w:val="-8"/>
        </w:rPr>
        <w:t xml:space="preserve">thuộc mấy </w:t>
      </w:r>
      <w:r>
        <w:t xml:space="preserve">trích đoạn bắt </w:t>
      </w:r>
      <w:r>
        <w:rPr>
          <w:spacing w:val="-4"/>
        </w:rPr>
        <w:t xml:space="preserve">buộc </w:t>
      </w:r>
      <w:r>
        <w:rPr>
          <w:spacing w:val="-5"/>
        </w:rPr>
        <w:t xml:space="preserve">của </w:t>
      </w:r>
      <w:r>
        <w:t xml:space="preserve">giáo sư </w:t>
      </w:r>
      <w:r>
        <w:rPr>
          <w:spacing w:val="-5"/>
        </w:rPr>
        <w:t xml:space="preserve">hướng </w:t>
      </w:r>
      <w:r>
        <w:rPr>
          <w:spacing w:val="-4"/>
        </w:rPr>
        <w:t xml:space="preserve">dẫn. </w:t>
      </w:r>
      <w:r>
        <w:rPr>
          <w:spacing w:val="-6"/>
        </w:rPr>
        <w:t xml:space="preserve">Khám </w:t>
      </w:r>
      <w:r>
        <w:rPr>
          <w:spacing w:val="-5"/>
        </w:rPr>
        <w:t xml:space="preserve">Lớn </w:t>
      </w:r>
      <w:r>
        <w:t xml:space="preserve">Sài </w:t>
      </w:r>
      <w:r>
        <w:rPr>
          <w:spacing w:val="-3"/>
        </w:rPr>
        <w:t xml:space="preserve">Gòn </w:t>
      </w:r>
      <w:r>
        <w:rPr>
          <w:spacing w:val="-5"/>
        </w:rPr>
        <w:t xml:space="preserve">quả </w:t>
      </w:r>
      <w:r>
        <w:rPr>
          <w:spacing w:val="3"/>
        </w:rPr>
        <w:t xml:space="preserve">là </w:t>
      </w:r>
      <w:r>
        <w:rPr>
          <w:spacing w:val="-8"/>
        </w:rPr>
        <w:t xml:space="preserve">một </w:t>
      </w:r>
      <w:r>
        <w:t xml:space="preserve">trường đại </w:t>
      </w:r>
      <w:r>
        <w:rPr>
          <w:spacing w:val="-5"/>
        </w:rPr>
        <w:t xml:space="preserve">học </w:t>
      </w:r>
      <w:r>
        <w:rPr>
          <w:spacing w:val="-8"/>
        </w:rPr>
        <w:t xml:space="preserve">chuyên </w:t>
      </w:r>
      <w:r>
        <w:rPr>
          <w:spacing w:val="-5"/>
        </w:rPr>
        <w:t xml:space="preserve">tu của </w:t>
      </w:r>
      <w:r>
        <w:t xml:space="preserve">tôi. </w:t>
      </w:r>
      <w:r>
        <w:rPr>
          <w:spacing w:val="-6"/>
        </w:rPr>
        <w:t xml:space="preserve">Khám </w:t>
      </w:r>
      <w:r>
        <w:rPr>
          <w:spacing w:val="-5"/>
        </w:rPr>
        <w:t xml:space="preserve">Lớn </w:t>
      </w:r>
      <w:r>
        <w:t xml:space="preserve">Sài </w:t>
      </w:r>
      <w:r>
        <w:rPr>
          <w:spacing w:val="-6"/>
        </w:rPr>
        <w:t xml:space="preserve">Gòn, </w:t>
      </w:r>
      <w:r>
        <w:rPr>
          <w:spacing w:val="-8"/>
        </w:rPr>
        <w:t xml:space="preserve">cũng </w:t>
      </w:r>
      <w:r>
        <w:rPr>
          <w:spacing w:val="-10"/>
        </w:rPr>
        <w:t xml:space="preserve">như </w:t>
      </w:r>
      <w:r>
        <w:rPr>
          <w:spacing w:val="-4"/>
        </w:rPr>
        <w:t xml:space="preserve">banh </w:t>
      </w:r>
      <w:r>
        <w:rPr>
          <w:spacing w:val="-8"/>
        </w:rPr>
        <w:t xml:space="preserve">một </w:t>
      </w:r>
      <w:r>
        <w:t xml:space="preserve">Côn </w:t>
      </w:r>
      <w:r>
        <w:rPr>
          <w:spacing w:val="-7"/>
        </w:rPr>
        <w:t xml:space="preserve">Lôn </w:t>
      </w:r>
      <w:r>
        <w:rPr>
          <w:spacing w:val="3"/>
        </w:rPr>
        <w:t xml:space="preserve">là </w:t>
      </w:r>
      <w:r>
        <w:rPr>
          <w:spacing w:val="-9"/>
        </w:rPr>
        <w:t xml:space="preserve">những </w:t>
      </w:r>
      <w:r>
        <w:rPr>
          <w:spacing w:val="-3"/>
        </w:rPr>
        <w:t xml:space="preserve">nơi </w:t>
      </w:r>
      <w:r>
        <w:rPr>
          <w:spacing w:val="-5"/>
        </w:rPr>
        <w:t xml:space="preserve">góp </w:t>
      </w:r>
      <w:r>
        <w:rPr>
          <w:spacing w:val="-4"/>
        </w:rPr>
        <w:t xml:space="preserve">phần </w:t>
      </w:r>
      <w:r>
        <w:rPr>
          <w:spacing w:val="-6"/>
        </w:rPr>
        <w:t xml:space="preserve">quyết </w:t>
      </w:r>
      <w:r>
        <w:rPr>
          <w:spacing w:val="-3"/>
        </w:rPr>
        <w:t xml:space="preserve">định </w:t>
      </w:r>
      <w:r>
        <w:rPr>
          <w:spacing w:val="-5"/>
        </w:rPr>
        <w:t xml:space="preserve">cho </w:t>
      </w:r>
      <w:r>
        <w:rPr>
          <w:spacing w:val="-3"/>
        </w:rPr>
        <w:t xml:space="preserve">tôi </w:t>
      </w:r>
      <w:r>
        <w:t xml:space="preserve">sau </w:t>
      </w:r>
      <w:r>
        <w:rPr>
          <w:spacing w:val="-5"/>
        </w:rPr>
        <w:t xml:space="preserve">này </w:t>
      </w:r>
      <w:r>
        <w:t xml:space="preserve">trở </w:t>
      </w:r>
      <w:r>
        <w:rPr>
          <w:spacing w:val="-8"/>
        </w:rPr>
        <w:t xml:space="preserve">thành một </w:t>
      </w:r>
      <w:r>
        <w:t xml:space="preserve">giáo sư có </w:t>
      </w:r>
      <w:r>
        <w:rPr>
          <w:spacing w:val="-6"/>
        </w:rPr>
        <w:t xml:space="preserve">kinh </w:t>
      </w:r>
      <w:r>
        <w:rPr>
          <w:spacing w:val="-9"/>
        </w:rPr>
        <w:t xml:space="preserve">nghiệm. </w:t>
      </w:r>
      <w:r>
        <w:rPr>
          <w:spacing w:val="-3"/>
        </w:rPr>
        <w:t xml:space="preserve">Nói rằng </w:t>
      </w:r>
      <w:r>
        <w:rPr>
          <w:spacing w:val="-10"/>
        </w:rPr>
        <w:t xml:space="preserve">nhà </w:t>
      </w:r>
      <w:r>
        <w:rPr>
          <w:spacing w:val="-5"/>
        </w:rPr>
        <w:t xml:space="preserve">tù </w:t>
      </w:r>
      <w:r>
        <w:rPr>
          <w:spacing w:val="3"/>
        </w:rPr>
        <w:t xml:space="preserve">là </w:t>
      </w:r>
      <w:r>
        <w:rPr>
          <w:spacing w:val="-8"/>
        </w:rPr>
        <w:t xml:space="preserve">một </w:t>
      </w:r>
      <w:r>
        <w:t xml:space="preserve">cái </w:t>
      </w:r>
      <w:r>
        <w:rPr>
          <w:spacing w:val="3"/>
        </w:rPr>
        <w:t xml:space="preserve">lò </w:t>
      </w:r>
      <w:r>
        <w:t xml:space="preserve">rèn </w:t>
      </w:r>
      <w:r>
        <w:rPr>
          <w:spacing w:val="-7"/>
        </w:rPr>
        <w:t xml:space="preserve">luyện, </w:t>
      </w:r>
      <w:r>
        <w:t xml:space="preserve">rất </w:t>
      </w:r>
      <w:r>
        <w:rPr>
          <w:spacing w:val="-6"/>
        </w:rPr>
        <w:t xml:space="preserve">đúng; </w:t>
      </w:r>
      <w:r>
        <w:rPr>
          <w:spacing w:val="-5"/>
        </w:rPr>
        <w:t xml:space="preserve">anh </w:t>
      </w:r>
      <w:r>
        <w:rPr>
          <w:spacing w:val="-4"/>
        </w:rPr>
        <w:t xml:space="preserve">Ninh </w:t>
      </w:r>
      <w:r>
        <w:t xml:space="preserve">có </w:t>
      </w:r>
      <w:r>
        <w:rPr>
          <w:spacing w:val="2"/>
        </w:rPr>
        <w:t xml:space="preserve">lần </w:t>
      </w:r>
      <w:r>
        <w:t xml:space="preserve">bảo tôi: “en </w:t>
      </w:r>
      <w:r>
        <w:rPr>
          <w:spacing w:val="2"/>
        </w:rPr>
        <w:t xml:space="preserve">prison </w:t>
      </w:r>
      <w:r>
        <w:rPr>
          <w:spacing w:val="3"/>
        </w:rPr>
        <w:t xml:space="preserve">le </w:t>
      </w:r>
      <w:r>
        <w:rPr>
          <w:spacing w:val="-3"/>
        </w:rPr>
        <w:t xml:space="preserve">coeur </w:t>
      </w:r>
      <w:r>
        <w:t xml:space="preserve">se </w:t>
      </w:r>
      <w:r>
        <w:rPr>
          <w:spacing w:val="2"/>
        </w:rPr>
        <w:t xml:space="preserve">brise </w:t>
      </w:r>
      <w:r>
        <w:t xml:space="preserve">ou se </w:t>
      </w:r>
      <w:r>
        <w:rPr>
          <w:spacing w:val="-4"/>
        </w:rPr>
        <w:t>bronze”</w:t>
      </w:r>
    </w:p>
    <w:p w:rsidR="002A5536" w:rsidRDefault="00BE1DD8">
      <w:pPr>
        <w:pStyle w:val="BodyText"/>
        <w:spacing w:before="0"/>
      </w:pPr>
      <w:r>
        <w:t xml:space="preserve">(4) </w:t>
      </w:r>
      <w:r>
        <w:rPr>
          <w:spacing w:val="3"/>
        </w:rPr>
        <w:t xml:space="preserve">là </w:t>
      </w:r>
      <w:r>
        <w:rPr>
          <w:spacing w:val="-5"/>
        </w:rPr>
        <w:t xml:space="preserve">chí </w:t>
      </w:r>
      <w:r>
        <w:t xml:space="preserve">lý. </w:t>
      </w:r>
      <w:r>
        <w:rPr>
          <w:spacing w:val="-7"/>
        </w:rPr>
        <w:t xml:space="preserve">Vấn </w:t>
      </w:r>
      <w:r>
        <w:t xml:space="preserve">đề </w:t>
      </w:r>
      <w:r>
        <w:rPr>
          <w:spacing w:val="3"/>
        </w:rPr>
        <w:t xml:space="preserve">là </w:t>
      </w:r>
      <w:r>
        <w:rPr>
          <w:spacing w:val="-4"/>
        </w:rPr>
        <w:t xml:space="preserve">trong </w:t>
      </w:r>
      <w:r>
        <w:rPr>
          <w:spacing w:val="-5"/>
        </w:rPr>
        <w:t xml:space="preserve">tù </w:t>
      </w:r>
      <w:r>
        <w:rPr>
          <w:spacing w:val="-9"/>
        </w:rPr>
        <w:t xml:space="preserve">mình </w:t>
      </w:r>
      <w:r>
        <w:rPr>
          <w:spacing w:val="-5"/>
        </w:rPr>
        <w:t xml:space="preserve">học </w:t>
      </w:r>
      <w:r>
        <w:t xml:space="preserve">cái </w:t>
      </w:r>
      <w:r>
        <w:rPr>
          <w:spacing w:val="-3"/>
        </w:rPr>
        <w:t xml:space="preserve">gì; </w:t>
      </w:r>
      <w:r>
        <w:rPr>
          <w:spacing w:val="-5"/>
        </w:rPr>
        <w:t xml:space="preserve">học tư </w:t>
      </w:r>
      <w:r>
        <w:rPr>
          <w:spacing w:val="-4"/>
        </w:rPr>
        <w:t xml:space="preserve">tưởng </w:t>
      </w:r>
      <w:r>
        <w:rPr>
          <w:spacing w:val="-5"/>
        </w:rPr>
        <w:t xml:space="preserve">Mác-Lênin, </w:t>
      </w:r>
      <w:r>
        <w:rPr>
          <w:spacing w:val="-8"/>
        </w:rPr>
        <w:t xml:space="preserve">thì </w:t>
      </w:r>
      <w:r>
        <w:rPr>
          <w:spacing w:val="-4"/>
        </w:rPr>
        <w:t xml:space="preserve">mười </w:t>
      </w:r>
      <w:r>
        <w:rPr>
          <w:spacing w:val="-5"/>
        </w:rPr>
        <w:t xml:space="preserve">người </w:t>
      </w:r>
      <w:r>
        <w:rPr>
          <w:spacing w:val="-8"/>
        </w:rPr>
        <w:t xml:space="preserve">mãn </w:t>
      </w:r>
      <w:r>
        <w:rPr>
          <w:spacing w:val="-3"/>
        </w:rPr>
        <w:t xml:space="preserve">tù, </w:t>
      </w:r>
      <w:r>
        <w:t xml:space="preserve">chín </w:t>
      </w:r>
      <w:r>
        <w:rPr>
          <w:spacing w:val="-5"/>
        </w:rPr>
        <w:t xml:space="preserve">người </w:t>
      </w:r>
      <w:r>
        <w:t xml:space="preserve">tiếp </w:t>
      </w:r>
      <w:r>
        <w:rPr>
          <w:spacing w:val="-8"/>
        </w:rPr>
        <w:t xml:space="preserve">tục </w:t>
      </w:r>
      <w:r>
        <w:rPr>
          <w:spacing w:val="-4"/>
        </w:rPr>
        <w:t xml:space="preserve">hoạt động </w:t>
      </w:r>
      <w:r>
        <w:t xml:space="preserve">cách </w:t>
      </w:r>
      <w:r>
        <w:rPr>
          <w:spacing w:val="-11"/>
        </w:rPr>
        <w:t xml:space="preserve">mạng; </w:t>
      </w:r>
      <w:r>
        <w:rPr>
          <w:spacing w:val="-9"/>
        </w:rPr>
        <w:t xml:space="preserve">không </w:t>
      </w:r>
      <w:r>
        <w:rPr>
          <w:spacing w:val="-5"/>
        </w:rPr>
        <w:t xml:space="preserve">học </w:t>
      </w:r>
      <w:r>
        <w:rPr>
          <w:spacing w:val="-3"/>
        </w:rPr>
        <w:t xml:space="preserve">gì, </w:t>
      </w:r>
      <w:r>
        <w:t xml:space="preserve">cứ </w:t>
      </w:r>
      <w:r>
        <w:rPr>
          <w:spacing w:val="-5"/>
        </w:rPr>
        <w:t xml:space="preserve">nằm </w:t>
      </w:r>
      <w:r>
        <w:t xml:space="preserve">co </w:t>
      </w:r>
      <w:r>
        <w:rPr>
          <w:spacing w:val="-5"/>
        </w:rPr>
        <w:t xml:space="preserve">chờ </w:t>
      </w:r>
      <w:r>
        <w:rPr>
          <w:spacing w:val="-8"/>
        </w:rPr>
        <w:t xml:space="preserve">ngày </w:t>
      </w:r>
      <w:r>
        <w:t xml:space="preserve">về, để </w:t>
      </w:r>
      <w:r>
        <w:rPr>
          <w:spacing w:val="-5"/>
        </w:rPr>
        <w:t xml:space="preserve">cho thời </w:t>
      </w:r>
      <w:r>
        <w:t xml:space="preserve">gian </w:t>
      </w:r>
      <w:r>
        <w:rPr>
          <w:spacing w:val="-5"/>
        </w:rPr>
        <w:t xml:space="preserve">gặm </w:t>
      </w:r>
      <w:r>
        <w:rPr>
          <w:spacing w:val="-8"/>
        </w:rPr>
        <w:t xml:space="preserve">nhấm </w:t>
      </w:r>
      <w:r>
        <w:rPr>
          <w:spacing w:val="2"/>
        </w:rPr>
        <w:t xml:space="preserve">lần </w:t>
      </w:r>
      <w:r>
        <w:t xml:space="preserve">ý chí, </w:t>
      </w:r>
      <w:r>
        <w:rPr>
          <w:spacing w:val="-8"/>
        </w:rPr>
        <w:t xml:space="preserve">thì mãn </w:t>
      </w:r>
      <w:r>
        <w:rPr>
          <w:spacing w:val="-3"/>
        </w:rPr>
        <w:t xml:space="preserve">tù, </w:t>
      </w:r>
      <w:r>
        <w:rPr>
          <w:spacing w:val="-5"/>
        </w:rPr>
        <w:t xml:space="preserve">chỉ </w:t>
      </w:r>
      <w:r>
        <w:t xml:space="preserve">có </w:t>
      </w:r>
      <w:r>
        <w:rPr>
          <w:spacing w:val="-8"/>
        </w:rPr>
        <w:t xml:space="preserve">thể </w:t>
      </w:r>
      <w:r>
        <w:t xml:space="preserve">trở </w:t>
      </w:r>
      <w:r>
        <w:rPr>
          <w:spacing w:val="-8"/>
        </w:rPr>
        <w:t xml:space="preserve">thành </w:t>
      </w:r>
      <w:r>
        <w:t xml:space="preserve">con chim bị đạn sợ </w:t>
      </w:r>
      <w:r>
        <w:rPr>
          <w:spacing w:val="2"/>
        </w:rPr>
        <w:t xml:space="preserve">làn </w:t>
      </w:r>
      <w:r>
        <w:t xml:space="preserve">cây </w:t>
      </w:r>
      <w:r>
        <w:rPr>
          <w:spacing w:val="-6"/>
        </w:rPr>
        <w:t xml:space="preserve">cong. </w:t>
      </w:r>
      <w:r>
        <w:t xml:space="preserve">Tôi đã </w:t>
      </w:r>
      <w:r>
        <w:rPr>
          <w:spacing w:val="2"/>
        </w:rPr>
        <w:t xml:space="preserve">ra </w:t>
      </w:r>
      <w:r>
        <w:t xml:space="preserve">sức </w:t>
      </w:r>
      <w:r>
        <w:rPr>
          <w:spacing w:val="-5"/>
        </w:rPr>
        <w:t xml:space="preserve">tự </w:t>
      </w:r>
      <w:r>
        <w:t xml:space="preserve">rèn </w:t>
      </w:r>
      <w:r>
        <w:rPr>
          <w:spacing w:val="-7"/>
        </w:rPr>
        <w:t xml:space="preserve">luyện, </w:t>
      </w:r>
      <w:r>
        <w:rPr>
          <w:spacing w:val="-3"/>
        </w:rPr>
        <w:t xml:space="preserve">tôi </w:t>
      </w:r>
      <w:r>
        <w:t xml:space="preserve">được bạn </w:t>
      </w:r>
      <w:r>
        <w:rPr>
          <w:spacing w:val="-5"/>
        </w:rPr>
        <w:t xml:space="preserve">tù </w:t>
      </w:r>
      <w:r>
        <w:t xml:space="preserve">rèn </w:t>
      </w:r>
      <w:r>
        <w:rPr>
          <w:spacing w:val="-7"/>
        </w:rPr>
        <w:t xml:space="preserve">luyện, </w:t>
      </w:r>
      <w:r>
        <w:rPr>
          <w:spacing w:val="-3"/>
        </w:rPr>
        <w:t xml:space="preserve">tôi </w:t>
      </w:r>
      <w:r>
        <w:t xml:space="preserve">cố </w:t>
      </w:r>
      <w:r>
        <w:rPr>
          <w:spacing w:val="-3"/>
        </w:rPr>
        <w:t xml:space="preserve">giữ </w:t>
      </w:r>
      <w:r>
        <w:rPr>
          <w:spacing w:val="-5"/>
        </w:rPr>
        <w:t xml:space="preserve">cho </w:t>
      </w:r>
      <w:r>
        <w:rPr>
          <w:spacing w:val="-9"/>
        </w:rPr>
        <w:t xml:space="preserve">mình </w:t>
      </w:r>
      <w:r>
        <w:rPr>
          <w:spacing w:val="-8"/>
        </w:rPr>
        <w:t xml:space="preserve">một </w:t>
      </w:r>
      <w:r>
        <w:t xml:space="preserve">ý </w:t>
      </w:r>
      <w:r>
        <w:rPr>
          <w:spacing w:val="-5"/>
        </w:rPr>
        <w:t xml:space="preserve">chí </w:t>
      </w:r>
      <w:r>
        <w:t xml:space="preserve">sắt đá. </w:t>
      </w:r>
      <w:r>
        <w:rPr>
          <w:spacing w:val="-7"/>
        </w:rPr>
        <w:t xml:space="preserve">Vậy </w:t>
      </w:r>
      <w:r>
        <w:rPr>
          <w:spacing w:val="-8"/>
        </w:rPr>
        <w:t xml:space="preserve">mà, </w:t>
      </w:r>
      <w:r>
        <w:rPr>
          <w:spacing w:val="-9"/>
        </w:rPr>
        <w:t xml:space="preserve">những </w:t>
      </w:r>
      <w:r>
        <w:rPr>
          <w:spacing w:val="-8"/>
        </w:rPr>
        <w:t xml:space="preserve">ngày </w:t>
      </w:r>
      <w:r>
        <w:rPr>
          <w:spacing w:val="-4"/>
        </w:rPr>
        <w:t xml:space="preserve">cuối cùng </w:t>
      </w:r>
      <w:r>
        <w:rPr>
          <w:spacing w:val="-5"/>
        </w:rPr>
        <w:t xml:space="preserve">của </w:t>
      </w:r>
      <w:r>
        <w:rPr>
          <w:spacing w:val="-8"/>
        </w:rPr>
        <w:t xml:space="preserve">một </w:t>
      </w:r>
      <w:r>
        <w:t xml:space="preserve">bản án </w:t>
      </w:r>
      <w:r>
        <w:rPr>
          <w:spacing w:val="-5"/>
        </w:rPr>
        <w:t xml:space="preserve">chỉ năm năm </w:t>
      </w:r>
      <w:r>
        <w:t xml:space="preserve">cầm cố, </w:t>
      </w:r>
      <w:r>
        <w:rPr>
          <w:spacing w:val="-3"/>
        </w:rPr>
        <w:t xml:space="preserve">tôi </w:t>
      </w:r>
      <w:r>
        <w:rPr>
          <w:spacing w:val="-9"/>
        </w:rPr>
        <w:t xml:space="preserve">không </w:t>
      </w:r>
      <w:r>
        <w:rPr>
          <w:spacing w:val="-8"/>
        </w:rPr>
        <w:t xml:space="preserve">khỏi </w:t>
      </w:r>
      <w:r>
        <w:t xml:space="preserve">trải </w:t>
      </w:r>
      <w:r>
        <w:rPr>
          <w:spacing w:val="-5"/>
        </w:rPr>
        <w:t xml:space="preserve">qua </w:t>
      </w:r>
      <w:r>
        <w:rPr>
          <w:spacing w:val="-8"/>
        </w:rPr>
        <w:t xml:space="preserve">một </w:t>
      </w:r>
      <w:r>
        <w:rPr>
          <w:spacing w:val="-3"/>
        </w:rPr>
        <w:t xml:space="preserve">tâm </w:t>
      </w:r>
      <w:r>
        <w:rPr>
          <w:spacing w:val="-4"/>
        </w:rPr>
        <w:t xml:space="preserve">trạng </w:t>
      </w:r>
      <w:r>
        <w:t xml:space="preserve">băn </w:t>
      </w:r>
      <w:r>
        <w:rPr>
          <w:spacing w:val="-6"/>
        </w:rPr>
        <w:t xml:space="preserve">khoăn </w:t>
      </w:r>
      <w:r>
        <w:t xml:space="preserve">cực độ, </w:t>
      </w:r>
      <w:r>
        <w:rPr>
          <w:spacing w:val="-5"/>
        </w:rPr>
        <w:t xml:space="preserve">nói </w:t>
      </w:r>
      <w:r>
        <w:rPr>
          <w:spacing w:val="2"/>
        </w:rPr>
        <w:t xml:space="preserve">ra </w:t>
      </w:r>
      <w:r>
        <w:t xml:space="preserve">đây </w:t>
      </w:r>
      <w:r>
        <w:rPr>
          <w:spacing w:val="-3"/>
        </w:rPr>
        <w:t xml:space="preserve">tôi </w:t>
      </w:r>
      <w:r>
        <w:rPr>
          <w:spacing w:val="-9"/>
        </w:rPr>
        <w:t xml:space="preserve">không </w:t>
      </w:r>
      <w:r>
        <w:rPr>
          <w:spacing w:val="-6"/>
        </w:rPr>
        <w:t xml:space="preserve">thấy </w:t>
      </w:r>
      <w:r>
        <w:rPr>
          <w:spacing w:val="-5"/>
        </w:rPr>
        <w:t xml:space="preserve">xấu </w:t>
      </w:r>
      <w:r>
        <w:rPr>
          <w:spacing w:val="-8"/>
        </w:rPr>
        <w:t xml:space="preserve">hổ </w:t>
      </w:r>
      <w:r>
        <w:rPr>
          <w:spacing w:val="-4"/>
        </w:rPr>
        <w:t xml:space="preserve">chút nào. </w:t>
      </w:r>
      <w:r>
        <w:rPr>
          <w:spacing w:val="-6"/>
        </w:rPr>
        <w:t xml:space="preserve">Làm </w:t>
      </w:r>
      <w:r>
        <w:rPr>
          <w:spacing w:val="-8"/>
        </w:rPr>
        <w:t xml:space="preserve">gì </w:t>
      </w:r>
      <w:r>
        <w:t xml:space="preserve">có </w:t>
      </w:r>
      <w:r>
        <w:rPr>
          <w:spacing w:val="-8"/>
        </w:rPr>
        <w:t xml:space="preserve">nợ </w:t>
      </w:r>
      <w:r>
        <w:t xml:space="preserve">nước </w:t>
      </w:r>
      <w:r>
        <w:rPr>
          <w:spacing w:val="-5"/>
        </w:rPr>
        <w:t xml:space="preserve">thoát </w:t>
      </w:r>
      <w:r>
        <w:rPr>
          <w:spacing w:val="3"/>
        </w:rPr>
        <w:t xml:space="preserve">ly </w:t>
      </w:r>
      <w:r>
        <w:rPr>
          <w:spacing w:val="-8"/>
        </w:rPr>
        <w:t xml:space="preserve">khỏi </w:t>
      </w:r>
      <w:r>
        <w:rPr>
          <w:spacing w:val="-5"/>
        </w:rPr>
        <w:t xml:space="preserve">tình </w:t>
      </w:r>
      <w:r>
        <w:rPr>
          <w:spacing w:val="-8"/>
        </w:rPr>
        <w:t>nhà?</w:t>
      </w:r>
    </w:p>
    <w:p w:rsidR="002A5536" w:rsidRDefault="002A5536">
      <w:pPr>
        <w:pStyle w:val="BodyText"/>
        <w:ind w:left="0"/>
        <w:rPr>
          <w:sz w:val="26"/>
        </w:rPr>
      </w:pPr>
    </w:p>
    <w:p w:rsidR="002A5536" w:rsidRDefault="00BE1DD8">
      <w:pPr>
        <w:pStyle w:val="BodyText"/>
      </w:pPr>
      <w:r>
        <w:rPr>
          <w:spacing w:val="-6"/>
        </w:rPr>
        <w:t xml:space="preserve">Trong </w:t>
      </w:r>
      <w:r>
        <w:rPr>
          <w:spacing w:val="-5"/>
        </w:rPr>
        <w:t xml:space="preserve">thời </w:t>
      </w:r>
      <w:r>
        <w:t xml:space="preserve">gian </w:t>
      </w:r>
      <w:r>
        <w:rPr>
          <w:spacing w:val="-3"/>
        </w:rPr>
        <w:t xml:space="preserve">hơn </w:t>
      </w:r>
      <w:r>
        <w:rPr>
          <w:spacing w:val="-8"/>
        </w:rPr>
        <w:t xml:space="preserve">ngàn ngày </w:t>
      </w:r>
      <w:r>
        <w:t xml:space="preserve">bị cầm cố, biệt giam ở “biệt </w:t>
      </w:r>
      <w:r>
        <w:rPr>
          <w:spacing w:val="-8"/>
        </w:rPr>
        <w:t xml:space="preserve">thự </w:t>
      </w:r>
      <w:r>
        <w:t xml:space="preserve">S”, </w:t>
      </w:r>
      <w:r>
        <w:rPr>
          <w:spacing w:val="-3"/>
        </w:rPr>
        <w:t xml:space="preserve">tôi </w:t>
      </w:r>
      <w:r>
        <w:rPr>
          <w:spacing w:val="-6"/>
        </w:rPr>
        <w:t xml:space="preserve">chứng </w:t>
      </w:r>
      <w:r>
        <w:t xml:space="preserve">kiến </w:t>
      </w:r>
      <w:r>
        <w:rPr>
          <w:spacing w:val="-8"/>
        </w:rPr>
        <w:t xml:space="preserve">một chuyện </w:t>
      </w:r>
      <w:r>
        <w:rPr>
          <w:spacing w:val="-12"/>
        </w:rPr>
        <w:t xml:space="preserve">mà </w:t>
      </w:r>
      <w:r>
        <w:rPr>
          <w:spacing w:val="-3"/>
        </w:rPr>
        <w:t xml:space="preserve">tôi </w:t>
      </w:r>
      <w:r>
        <w:rPr>
          <w:spacing w:val="-9"/>
        </w:rPr>
        <w:t xml:space="preserve">không </w:t>
      </w:r>
      <w:r>
        <w:t xml:space="preserve">bao </w:t>
      </w:r>
      <w:r>
        <w:rPr>
          <w:spacing w:val="-3"/>
        </w:rPr>
        <w:t xml:space="preserve">giờ </w:t>
      </w:r>
      <w:r>
        <w:rPr>
          <w:spacing w:val="-6"/>
        </w:rPr>
        <w:t xml:space="preserve">quên, </w:t>
      </w:r>
      <w:r>
        <w:rPr>
          <w:spacing w:val="-8"/>
        </w:rPr>
        <w:t xml:space="preserve">chuyện </w:t>
      </w:r>
      <w:r>
        <w:rPr>
          <w:spacing w:val="-3"/>
        </w:rPr>
        <w:t xml:space="preserve">“Mất </w:t>
      </w:r>
      <w:r>
        <w:rPr>
          <w:spacing w:val="-12"/>
        </w:rPr>
        <w:t xml:space="preserve">ngủ” </w:t>
      </w:r>
      <w:r>
        <w:rPr>
          <w:spacing w:val="-5"/>
        </w:rPr>
        <w:t xml:space="preserve">của </w:t>
      </w:r>
      <w:r>
        <w:rPr>
          <w:spacing w:val="-4"/>
        </w:rPr>
        <w:t xml:space="preserve">Hà </w:t>
      </w:r>
      <w:r>
        <w:rPr>
          <w:spacing w:val="-8"/>
        </w:rPr>
        <w:t xml:space="preserve">Huy </w:t>
      </w:r>
      <w:r>
        <w:t xml:space="preserve">Tập </w:t>
      </w:r>
      <w:r>
        <w:rPr>
          <w:spacing w:val="2"/>
        </w:rPr>
        <w:t xml:space="preserve">(5). </w:t>
      </w:r>
      <w:r>
        <w:t xml:space="preserve">Tập </w:t>
      </w:r>
      <w:r>
        <w:rPr>
          <w:spacing w:val="3"/>
        </w:rPr>
        <w:t xml:space="preserve">là </w:t>
      </w:r>
      <w:r>
        <w:rPr>
          <w:spacing w:val="-8"/>
        </w:rPr>
        <w:t xml:space="preserve">một nhân </w:t>
      </w:r>
      <w:r>
        <w:t xml:space="preserve">vật </w:t>
      </w:r>
      <w:r>
        <w:rPr>
          <w:spacing w:val="-12"/>
        </w:rPr>
        <w:t xml:space="preserve">mà </w:t>
      </w:r>
      <w:r>
        <w:rPr>
          <w:spacing w:val="-3"/>
        </w:rPr>
        <w:t xml:space="preserve">tôi </w:t>
      </w:r>
      <w:r>
        <w:rPr>
          <w:spacing w:val="-6"/>
        </w:rPr>
        <w:t xml:space="preserve">kính </w:t>
      </w:r>
      <w:r>
        <w:rPr>
          <w:spacing w:val="-10"/>
        </w:rPr>
        <w:t xml:space="preserve">mến. </w:t>
      </w:r>
      <w:r>
        <w:t xml:space="preserve">Tập có “đá </w:t>
      </w:r>
      <w:r>
        <w:rPr>
          <w:spacing w:val="-6"/>
        </w:rPr>
        <w:t xml:space="preserve">móc” </w:t>
      </w:r>
      <w:r>
        <w:rPr>
          <w:spacing w:val="-3"/>
        </w:rPr>
        <w:t xml:space="preserve">tôi </w:t>
      </w:r>
      <w:r>
        <w:rPr>
          <w:spacing w:val="-8"/>
        </w:rPr>
        <w:t xml:space="preserve">mấy </w:t>
      </w:r>
      <w:r>
        <w:t xml:space="preserve">đá, </w:t>
      </w:r>
      <w:r>
        <w:rPr>
          <w:spacing w:val="-10"/>
        </w:rPr>
        <w:t xml:space="preserve">khi </w:t>
      </w:r>
      <w:r>
        <w:rPr>
          <w:spacing w:val="-5"/>
        </w:rPr>
        <w:t xml:space="preserve">anh </w:t>
      </w:r>
      <w:r>
        <w:t xml:space="preserve">báo cáo với </w:t>
      </w:r>
      <w:r>
        <w:rPr>
          <w:spacing w:val="-6"/>
        </w:rPr>
        <w:t xml:space="preserve">Đông </w:t>
      </w:r>
      <w:r>
        <w:rPr>
          <w:spacing w:val="-4"/>
        </w:rPr>
        <w:t xml:space="preserve">phương </w:t>
      </w:r>
      <w:r>
        <w:t xml:space="preserve">bộ, và báo cáo </w:t>
      </w:r>
      <w:r>
        <w:rPr>
          <w:spacing w:val="-4"/>
        </w:rPr>
        <w:t xml:space="preserve">đúng </w:t>
      </w:r>
      <w:r>
        <w:t xml:space="preserve">sự </w:t>
      </w:r>
      <w:r>
        <w:rPr>
          <w:spacing w:val="-7"/>
        </w:rPr>
        <w:t xml:space="preserve">thật, </w:t>
      </w:r>
      <w:r>
        <w:rPr>
          <w:spacing w:val="3"/>
        </w:rPr>
        <w:t xml:space="preserve">là </w:t>
      </w:r>
      <w:r>
        <w:rPr>
          <w:spacing w:val="-3"/>
        </w:rPr>
        <w:t xml:space="preserve">tôi </w:t>
      </w:r>
      <w:r>
        <w:t xml:space="preserve">đã </w:t>
      </w:r>
      <w:r>
        <w:rPr>
          <w:spacing w:val="-5"/>
        </w:rPr>
        <w:t xml:space="preserve">phê </w:t>
      </w:r>
      <w:r>
        <w:rPr>
          <w:spacing w:val="-4"/>
        </w:rPr>
        <w:t xml:space="preserve">phán </w:t>
      </w:r>
      <w:r>
        <w:rPr>
          <w:spacing w:val="-8"/>
        </w:rPr>
        <w:t xml:space="preserve">một </w:t>
      </w:r>
      <w:r>
        <w:t xml:space="preserve">vài điểm </w:t>
      </w:r>
      <w:r>
        <w:rPr>
          <w:spacing w:val="-4"/>
        </w:rPr>
        <w:t xml:space="preserve">trong </w:t>
      </w:r>
      <w:r>
        <w:rPr>
          <w:spacing w:val="-3"/>
        </w:rPr>
        <w:t xml:space="preserve">“chương trình </w:t>
      </w:r>
      <w:r>
        <w:rPr>
          <w:spacing w:val="-8"/>
        </w:rPr>
        <w:t xml:space="preserve">hành </w:t>
      </w:r>
      <w:r>
        <w:rPr>
          <w:spacing w:val="-4"/>
        </w:rPr>
        <w:t xml:space="preserve">động </w:t>
      </w:r>
      <w:r>
        <w:t xml:space="preserve">1932, </w:t>
      </w:r>
      <w:r>
        <w:rPr>
          <w:spacing w:val="-5"/>
        </w:rPr>
        <w:t xml:space="preserve">của </w:t>
      </w:r>
      <w:r>
        <w:rPr>
          <w:spacing w:val="-6"/>
        </w:rPr>
        <w:t xml:space="preserve">Quốc </w:t>
      </w:r>
      <w:r>
        <w:t xml:space="preserve">Tế </w:t>
      </w:r>
      <w:r>
        <w:rPr>
          <w:spacing w:val="-6"/>
        </w:rPr>
        <w:t xml:space="preserve">Cộng </w:t>
      </w:r>
      <w:r>
        <w:rPr>
          <w:spacing w:val="-4"/>
        </w:rPr>
        <w:t xml:space="preserve">Sản” </w:t>
      </w:r>
      <w:r>
        <w:rPr>
          <w:spacing w:val="2"/>
        </w:rPr>
        <w:t xml:space="preserve">làm </w:t>
      </w:r>
      <w:r>
        <w:rPr>
          <w:spacing w:val="-3"/>
        </w:rPr>
        <w:t xml:space="preserve">giúp </w:t>
      </w:r>
      <w:r>
        <w:rPr>
          <w:spacing w:val="-5"/>
        </w:rPr>
        <w:t xml:space="preserve">cho </w:t>
      </w:r>
      <w:r>
        <w:rPr>
          <w:spacing w:val="-6"/>
        </w:rPr>
        <w:t xml:space="preserve">Đảng Cộng </w:t>
      </w:r>
      <w:r>
        <w:t xml:space="preserve">sản </w:t>
      </w:r>
      <w:r>
        <w:rPr>
          <w:spacing w:val="-6"/>
        </w:rPr>
        <w:t xml:space="preserve">Đông </w:t>
      </w:r>
      <w:r>
        <w:rPr>
          <w:spacing w:val="-3"/>
        </w:rPr>
        <w:t xml:space="preserve">Dương </w:t>
      </w:r>
      <w:r>
        <w:rPr>
          <w:spacing w:val="2"/>
        </w:rPr>
        <w:t xml:space="preserve">(với </w:t>
      </w:r>
      <w:r>
        <w:t xml:space="preserve">sự </w:t>
      </w:r>
      <w:r>
        <w:rPr>
          <w:spacing w:val="-4"/>
        </w:rPr>
        <w:t xml:space="preserve">cộng </w:t>
      </w:r>
      <w:r>
        <w:rPr>
          <w:spacing w:val="-3"/>
        </w:rPr>
        <w:t xml:space="preserve">tác </w:t>
      </w:r>
      <w:r>
        <w:rPr>
          <w:spacing w:val="-5"/>
        </w:rPr>
        <w:t xml:space="preserve">của </w:t>
      </w:r>
      <w:r>
        <w:t xml:space="preserve">Tập, </w:t>
      </w:r>
      <w:r>
        <w:rPr>
          <w:spacing w:val="-9"/>
        </w:rPr>
        <w:t xml:space="preserve">Toàn </w:t>
      </w:r>
      <w:r>
        <w:t xml:space="preserve">(6) và tôi; vừa được </w:t>
      </w:r>
      <w:r>
        <w:rPr>
          <w:spacing w:val="-3"/>
        </w:rPr>
        <w:t xml:space="preserve">tôi </w:t>
      </w:r>
      <w:r>
        <w:t xml:space="preserve">dịch </w:t>
      </w:r>
      <w:r>
        <w:rPr>
          <w:spacing w:val="-5"/>
        </w:rPr>
        <w:t xml:space="preserve">từ </w:t>
      </w:r>
      <w:r>
        <w:t xml:space="preserve">bản </w:t>
      </w:r>
      <w:r>
        <w:rPr>
          <w:spacing w:val="-4"/>
        </w:rPr>
        <w:t xml:space="preserve">tiếng Pháp </w:t>
      </w:r>
      <w:r>
        <w:t xml:space="preserve">và </w:t>
      </w:r>
      <w:r>
        <w:rPr>
          <w:spacing w:val="-4"/>
        </w:rPr>
        <w:t xml:space="preserve">tiếng </w:t>
      </w:r>
      <w:r>
        <w:rPr>
          <w:spacing w:val="-6"/>
        </w:rPr>
        <w:t xml:space="preserve">Việt). </w:t>
      </w:r>
      <w:r>
        <w:rPr>
          <w:spacing w:val="-4"/>
        </w:rPr>
        <w:t xml:space="preserve">Đá </w:t>
      </w:r>
      <w:r>
        <w:rPr>
          <w:spacing w:val="-10"/>
        </w:rPr>
        <w:t xml:space="preserve">nhẹ </w:t>
      </w:r>
      <w:r>
        <w:rPr>
          <w:spacing w:val="-12"/>
        </w:rPr>
        <w:t xml:space="preserve">mà </w:t>
      </w:r>
      <w:r>
        <w:t>đau dai!</w:t>
      </w:r>
    </w:p>
    <w:p w:rsidR="002A5536" w:rsidRDefault="002A5536">
      <w:pPr>
        <w:pStyle w:val="BodyText"/>
        <w:ind w:left="0"/>
        <w:rPr>
          <w:sz w:val="26"/>
        </w:rPr>
      </w:pPr>
    </w:p>
    <w:p w:rsidR="002A5536" w:rsidRDefault="00BE1DD8">
      <w:pPr>
        <w:pStyle w:val="BodyText"/>
        <w:spacing w:before="0"/>
      </w:pPr>
      <w:r>
        <w:rPr>
          <w:spacing w:val="-4"/>
        </w:rPr>
        <w:t xml:space="preserve">Một buổi </w:t>
      </w:r>
      <w:r>
        <w:t xml:space="preserve">trưa </w:t>
      </w:r>
      <w:r>
        <w:rPr>
          <w:spacing w:val="-9"/>
        </w:rPr>
        <w:t xml:space="preserve">không </w:t>
      </w:r>
      <w:r>
        <w:rPr>
          <w:spacing w:val="-10"/>
        </w:rPr>
        <w:t xml:space="preserve">nhớ </w:t>
      </w:r>
      <w:r>
        <w:rPr>
          <w:spacing w:val="3"/>
        </w:rPr>
        <w:t xml:space="preserve">là </w:t>
      </w:r>
      <w:r>
        <w:t xml:space="preserve">vào </w:t>
      </w:r>
      <w:r>
        <w:rPr>
          <w:spacing w:val="-8"/>
        </w:rPr>
        <w:t xml:space="preserve">ngày tháng </w:t>
      </w:r>
      <w:r>
        <w:rPr>
          <w:spacing w:val="-5"/>
        </w:rPr>
        <w:t xml:space="preserve">nào </w:t>
      </w:r>
      <w:r>
        <w:t xml:space="preserve">đầu </w:t>
      </w:r>
      <w:r>
        <w:rPr>
          <w:spacing w:val="-5"/>
        </w:rPr>
        <w:t xml:space="preserve">năm </w:t>
      </w:r>
      <w:r>
        <w:t xml:space="preserve">1939, </w:t>
      </w:r>
      <w:r>
        <w:rPr>
          <w:spacing w:val="-4"/>
        </w:rPr>
        <w:t xml:space="preserve">Hà </w:t>
      </w:r>
      <w:r>
        <w:rPr>
          <w:spacing w:val="-8"/>
        </w:rPr>
        <w:t xml:space="preserve">Huy </w:t>
      </w:r>
      <w:r>
        <w:t xml:space="preserve">Tập bị Tây đưa vào </w:t>
      </w:r>
      <w:r>
        <w:rPr>
          <w:spacing w:val="-6"/>
        </w:rPr>
        <w:t>Bâtiment</w:t>
      </w:r>
    </w:p>
    <w:p w:rsidR="002A5536" w:rsidRDefault="00BE1DD8">
      <w:pPr>
        <w:pStyle w:val="BodyText"/>
        <w:spacing w:before="0"/>
        <w:ind w:right="289"/>
      </w:pPr>
      <w:r>
        <w:t xml:space="preserve">S. </w:t>
      </w:r>
      <w:r>
        <w:rPr>
          <w:spacing w:val="-10"/>
        </w:rPr>
        <w:t xml:space="preserve">khi </w:t>
      </w:r>
      <w:r>
        <w:t xml:space="preserve">Tập bị giam ở </w:t>
      </w:r>
      <w:r>
        <w:rPr>
          <w:spacing w:val="-6"/>
        </w:rPr>
        <w:t xml:space="preserve">Bâtiment </w:t>
      </w:r>
      <w:r>
        <w:t xml:space="preserve">S, </w:t>
      </w:r>
      <w:r>
        <w:rPr>
          <w:spacing w:val="-5"/>
        </w:rPr>
        <w:t xml:space="preserve">xảy </w:t>
      </w:r>
      <w:r>
        <w:rPr>
          <w:spacing w:val="2"/>
        </w:rPr>
        <w:t xml:space="preserve">ra </w:t>
      </w:r>
      <w:r>
        <w:rPr>
          <w:spacing w:val="-8"/>
        </w:rPr>
        <w:t xml:space="preserve">một </w:t>
      </w:r>
      <w:r>
        <w:t xml:space="preserve">việc </w:t>
      </w:r>
      <w:r>
        <w:rPr>
          <w:spacing w:val="3"/>
        </w:rPr>
        <w:t xml:space="preserve">lạ </w:t>
      </w:r>
      <w:r>
        <w:rPr>
          <w:spacing w:val="-8"/>
        </w:rPr>
        <w:t xml:space="preserve">kỳ </w:t>
      </w:r>
      <w:r>
        <w:rPr>
          <w:spacing w:val="3"/>
        </w:rPr>
        <w:t xml:space="preserve">liên </w:t>
      </w:r>
      <w:r>
        <w:rPr>
          <w:spacing w:val="-4"/>
        </w:rPr>
        <w:t xml:space="preserve">quan </w:t>
      </w:r>
      <w:r>
        <w:t>đến câu</w:t>
      </w:r>
      <w:r>
        <w:rPr>
          <w:spacing w:val="-55"/>
        </w:rPr>
        <w:t xml:space="preserve"> </w:t>
      </w:r>
      <w:r>
        <w:rPr>
          <w:spacing w:val="-3"/>
        </w:rPr>
        <w:t xml:space="preserve">tôi </w:t>
      </w:r>
      <w:r>
        <w:t xml:space="preserve">vừa </w:t>
      </w:r>
      <w:r>
        <w:rPr>
          <w:spacing w:val="-3"/>
        </w:rPr>
        <w:t xml:space="preserve">nói: </w:t>
      </w:r>
      <w:r>
        <w:rPr>
          <w:spacing w:val="-8"/>
        </w:rPr>
        <w:t xml:space="preserve">nợ </w:t>
      </w:r>
      <w:r>
        <w:t xml:space="preserve">nước, </w:t>
      </w:r>
      <w:r>
        <w:rPr>
          <w:spacing w:val="-5"/>
        </w:rPr>
        <w:t xml:space="preserve">tình </w:t>
      </w:r>
      <w:r>
        <w:rPr>
          <w:spacing w:val="-8"/>
        </w:rPr>
        <w:t>nhà.</w:t>
      </w:r>
    </w:p>
    <w:p w:rsidR="002A5536" w:rsidRDefault="002A5536">
      <w:pPr>
        <w:pStyle w:val="BodyText"/>
        <w:ind w:left="0"/>
        <w:rPr>
          <w:sz w:val="26"/>
        </w:rPr>
      </w:pPr>
    </w:p>
    <w:p w:rsidR="002A5536" w:rsidRDefault="00BE1DD8">
      <w:pPr>
        <w:pStyle w:val="BodyText"/>
        <w:spacing w:before="0"/>
      </w:pPr>
      <w:r>
        <w:t>Hà Huy Tập</w:t>
      </w:r>
    </w:p>
    <w:p w:rsidR="002A5536" w:rsidRDefault="002A5536">
      <w:pPr>
        <w:sectPr w:rsidR="002A5536">
          <w:pgSz w:w="12240" w:h="15840"/>
          <w:pgMar w:top="0" w:right="0" w:bottom="280" w:left="0" w:header="720" w:footer="720" w:gutter="0"/>
          <w:cols w:space="720"/>
        </w:sectPr>
      </w:pPr>
    </w:p>
    <w:p w:rsidR="002A5536" w:rsidRDefault="00BE1DD8">
      <w:pPr>
        <w:pStyle w:val="BodyText"/>
        <w:spacing w:before="65"/>
        <w:ind w:right="188"/>
      </w:pPr>
      <w:r>
        <w:lastRenderedPageBreak/>
        <w:t xml:space="preserve">Ở </w:t>
      </w:r>
      <w:r>
        <w:rPr>
          <w:spacing w:val="-9"/>
        </w:rPr>
        <w:t xml:space="preserve">chung </w:t>
      </w:r>
      <w:r>
        <w:t xml:space="preserve">với </w:t>
      </w:r>
      <w:r>
        <w:rPr>
          <w:spacing w:val="-6"/>
        </w:rPr>
        <w:t xml:space="preserve">chúng </w:t>
      </w:r>
      <w:r>
        <w:rPr>
          <w:spacing w:val="-3"/>
        </w:rPr>
        <w:t xml:space="preserve">tôi </w:t>
      </w:r>
      <w:r>
        <w:t xml:space="preserve">được </w:t>
      </w:r>
      <w:r>
        <w:rPr>
          <w:spacing w:val="3"/>
        </w:rPr>
        <w:t xml:space="preserve">ít </w:t>
      </w:r>
      <w:r>
        <w:t xml:space="preserve">lâu, </w:t>
      </w:r>
      <w:r>
        <w:rPr>
          <w:spacing w:val="-8"/>
        </w:rPr>
        <w:t xml:space="preserve">một </w:t>
      </w:r>
      <w:r>
        <w:rPr>
          <w:spacing w:val="-5"/>
        </w:rPr>
        <w:t xml:space="preserve">hôm </w:t>
      </w:r>
      <w:r>
        <w:t xml:space="preserve">Tập </w:t>
      </w:r>
      <w:r>
        <w:rPr>
          <w:spacing w:val="-8"/>
        </w:rPr>
        <w:t xml:space="preserve">nhận </w:t>
      </w:r>
      <w:r>
        <w:t xml:space="preserve">được </w:t>
      </w:r>
      <w:r>
        <w:rPr>
          <w:spacing w:val="-8"/>
        </w:rPr>
        <w:t xml:space="preserve">một </w:t>
      </w:r>
      <w:r>
        <w:t xml:space="preserve">bức </w:t>
      </w:r>
      <w:r>
        <w:rPr>
          <w:spacing w:val="-8"/>
        </w:rPr>
        <w:t xml:space="preserve">thư </w:t>
      </w:r>
      <w:r>
        <w:rPr>
          <w:spacing w:val="-5"/>
        </w:rPr>
        <w:t xml:space="preserve">của </w:t>
      </w:r>
      <w:r>
        <w:t xml:space="preserve">vợ. </w:t>
      </w:r>
      <w:r>
        <w:rPr>
          <w:spacing w:val="-11"/>
        </w:rPr>
        <w:t xml:space="preserve">Vợ </w:t>
      </w:r>
      <w:r>
        <w:rPr>
          <w:spacing w:val="-6"/>
        </w:rPr>
        <w:t xml:space="preserve">chồng </w:t>
      </w:r>
      <w:r>
        <w:t xml:space="preserve">Tập sinh được </w:t>
      </w:r>
      <w:r>
        <w:rPr>
          <w:spacing w:val="-8"/>
        </w:rPr>
        <w:t xml:space="preserve">một </w:t>
      </w:r>
      <w:r>
        <w:t xml:space="preserve">đứa con gái. Năm 1928, Tập đi </w:t>
      </w:r>
      <w:r>
        <w:rPr>
          <w:spacing w:val="-5"/>
        </w:rPr>
        <w:t xml:space="preserve">học </w:t>
      </w:r>
      <w:r>
        <w:t xml:space="preserve">ở </w:t>
      </w:r>
      <w:r>
        <w:rPr>
          <w:spacing w:val="-6"/>
        </w:rPr>
        <w:t xml:space="preserve">Nga; </w:t>
      </w:r>
      <w:r>
        <w:t xml:space="preserve">tới </w:t>
      </w:r>
      <w:r>
        <w:rPr>
          <w:spacing w:val="-5"/>
        </w:rPr>
        <w:t xml:space="preserve">năm </w:t>
      </w:r>
      <w:r>
        <w:t xml:space="preserve">1936, Tập về Sài </w:t>
      </w:r>
      <w:r>
        <w:rPr>
          <w:spacing w:val="-6"/>
        </w:rPr>
        <w:t xml:space="preserve">Gòn, </w:t>
      </w:r>
      <w:r>
        <w:t xml:space="preserve">bí </w:t>
      </w:r>
      <w:r>
        <w:rPr>
          <w:spacing w:val="-8"/>
        </w:rPr>
        <w:t xml:space="preserve">mật </w:t>
      </w:r>
      <w:r>
        <w:rPr>
          <w:spacing w:val="-5"/>
        </w:rPr>
        <w:t xml:space="preserve">gặp </w:t>
      </w:r>
      <w:r>
        <w:rPr>
          <w:spacing w:val="2"/>
        </w:rPr>
        <w:t xml:space="preserve">lại </w:t>
      </w:r>
      <w:r>
        <w:t xml:space="preserve">vợ; vợ Tập </w:t>
      </w:r>
      <w:r>
        <w:rPr>
          <w:spacing w:val="3"/>
        </w:rPr>
        <w:t xml:space="preserve">là </w:t>
      </w:r>
      <w:r>
        <w:rPr>
          <w:spacing w:val="-8"/>
        </w:rPr>
        <w:t xml:space="preserve">một </w:t>
      </w:r>
      <w:r>
        <w:t xml:space="preserve">cô giáo, </w:t>
      </w:r>
      <w:r>
        <w:rPr>
          <w:spacing w:val="-8"/>
        </w:rPr>
        <w:t xml:space="preserve">tám, </w:t>
      </w:r>
      <w:r>
        <w:t xml:space="preserve">chín </w:t>
      </w:r>
      <w:r>
        <w:rPr>
          <w:spacing w:val="-5"/>
        </w:rPr>
        <w:t xml:space="preserve">năm nay </w:t>
      </w:r>
      <w:r>
        <w:t xml:space="preserve">đã bền </w:t>
      </w:r>
      <w:r>
        <w:rPr>
          <w:spacing w:val="-3"/>
        </w:rPr>
        <w:t xml:space="preserve">lòng </w:t>
      </w:r>
      <w:r>
        <w:t xml:space="preserve">đợi </w:t>
      </w:r>
      <w:r>
        <w:rPr>
          <w:spacing w:val="-8"/>
        </w:rPr>
        <w:t xml:space="preserve">chồng. </w:t>
      </w:r>
      <w:r>
        <w:rPr>
          <w:spacing w:val="-11"/>
        </w:rPr>
        <w:t xml:space="preserve">Vợ </w:t>
      </w:r>
      <w:r>
        <w:rPr>
          <w:spacing w:val="-6"/>
        </w:rPr>
        <w:t xml:space="preserve">chồng </w:t>
      </w:r>
      <w:r>
        <w:t xml:space="preserve">Tập </w:t>
      </w:r>
      <w:r>
        <w:rPr>
          <w:spacing w:val="-5"/>
        </w:rPr>
        <w:t xml:space="preserve">yêu </w:t>
      </w:r>
      <w:r>
        <w:rPr>
          <w:spacing w:val="-8"/>
        </w:rPr>
        <w:t xml:space="preserve">nhau </w:t>
      </w:r>
      <w:r>
        <w:rPr>
          <w:spacing w:val="-5"/>
        </w:rPr>
        <w:t xml:space="preserve">lắm. </w:t>
      </w:r>
      <w:r>
        <w:rPr>
          <w:spacing w:val="-6"/>
        </w:rPr>
        <w:t xml:space="preserve">Trong </w:t>
      </w:r>
      <w:r>
        <w:t xml:space="preserve">lúc đó </w:t>
      </w:r>
      <w:r>
        <w:rPr>
          <w:spacing w:val="-8"/>
        </w:rPr>
        <w:t xml:space="preserve">thì </w:t>
      </w:r>
      <w:r>
        <w:t xml:space="preserve">Tập </w:t>
      </w:r>
      <w:r>
        <w:rPr>
          <w:spacing w:val="-8"/>
        </w:rPr>
        <w:t xml:space="preserve">cũng </w:t>
      </w:r>
      <w:r>
        <w:t xml:space="preserve">bí </w:t>
      </w:r>
      <w:r>
        <w:rPr>
          <w:spacing w:val="-8"/>
        </w:rPr>
        <w:t xml:space="preserve">mật </w:t>
      </w:r>
      <w:r>
        <w:t xml:space="preserve">tiếp </w:t>
      </w:r>
      <w:r>
        <w:rPr>
          <w:spacing w:val="-5"/>
        </w:rPr>
        <w:t xml:space="preserve">xúc </w:t>
      </w:r>
      <w:r>
        <w:t xml:space="preserve">với </w:t>
      </w:r>
      <w:r>
        <w:rPr>
          <w:spacing w:val="-8"/>
        </w:rPr>
        <w:t xml:space="preserve">một </w:t>
      </w:r>
      <w:r>
        <w:rPr>
          <w:spacing w:val="-5"/>
        </w:rPr>
        <w:t xml:space="preserve">người </w:t>
      </w:r>
      <w:r>
        <w:t xml:space="preserve">bạn </w:t>
      </w:r>
      <w:r>
        <w:rPr>
          <w:spacing w:val="-5"/>
        </w:rPr>
        <w:t xml:space="preserve">học </w:t>
      </w:r>
      <w:r>
        <w:t xml:space="preserve">cũ </w:t>
      </w:r>
      <w:r>
        <w:rPr>
          <w:spacing w:val="-4"/>
        </w:rPr>
        <w:t xml:space="preserve">hoạt động công </w:t>
      </w:r>
      <w:r>
        <w:rPr>
          <w:spacing w:val="-5"/>
        </w:rPr>
        <w:t xml:space="preserve">khai, </w:t>
      </w:r>
      <w:r>
        <w:rPr>
          <w:spacing w:val="-8"/>
        </w:rPr>
        <w:t xml:space="preserve">một </w:t>
      </w:r>
      <w:r>
        <w:rPr>
          <w:spacing w:val="-5"/>
        </w:rPr>
        <w:t xml:space="preserve">người </w:t>
      </w:r>
      <w:r>
        <w:rPr>
          <w:spacing w:val="-4"/>
        </w:rPr>
        <w:t xml:space="preserve">đồng </w:t>
      </w:r>
      <w:r>
        <w:rPr>
          <w:spacing w:val="-5"/>
        </w:rPr>
        <w:t xml:space="preserve">hương </w:t>
      </w:r>
      <w:r>
        <w:rPr>
          <w:spacing w:val="3"/>
        </w:rPr>
        <w:t xml:space="preserve">là </w:t>
      </w:r>
      <w:r>
        <w:rPr>
          <w:spacing w:val="-4"/>
        </w:rPr>
        <w:t xml:space="preserve">Đinh </w:t>
      </w:r>
      <w:r>
        <w:rPr>
          <w:spacing w:val="-8"/>
        </w:rPr>
        <w:t xml:space="preserve">Nho </w:t>
      </w:r>
      <w:r>
        <w:rPr>
          <w:spacing w:val="-6"/>
        </w:rPr>
        <w:t xml:space="preserve">Hàn. </w:t>
      </w:r>
      <w:r>
        <w:t xml:space="preserve">Hàn </w:t>
      </w:r>
      <w:r>
        <w:rPr>
          <w:spacing w:val="3"/>
        </w:rPr>
        <w:t xml:space="preserve">là </w:t>
      </w:r>
      <w:r>
        <w:rPr>
          <w:spacing w:val="-8"/>
        </w:rPr>
        <w:t xml:space="preserve">một </w:t>
      </w:r>
      <w:r>
        <w:rPr>
          <w:spacing w:val="-4"/>
        </w:rPr>
        <w:t xml:space="preserve">cộng </w:t>
      </w:r>
      <w:r>
        <w:rPr>
          <w:spacing w:val="-3"/>
        </w:rPr>
        <w:t xml:space="preserve">tác </w:t>
      </w:r>
      <w:r>
        <w:t xml:space="preserve">viên </w:t>
      </w:r>
      <w:r>
        <w:rPr>
          <w:spacing w:val="-5"/>
        </w:rPr>
        <w:t xml:space="preserve">của </w:t>
      </w:r>
      <w:r>
        <w:t xml:space="preserve">báo </w:t>
      </w:r>
      <w:r>
        <w:rPr>
          <w:spacing w:val="-6"/>
        </w:rPr>
        <w:t xml:space="preserve">“Le </w:t>
      </w:r>
      <w:r>
        <w:t xml:space="preserve">Peuple”, </w:t>
      </w:r>
      <w:r>
        <w:rPr>
          <w:spacing w:val="-8"/>
        </w:rPr>
        <w:t xml:space="preserve">một </w:t>
      </w:r>
      <w:r>
        <w:rPr>
          <w:spacing w:val="-5"/>
        </w:rPr>
        <w:t xml:space="preserve">tờ </w:t>
      </w:r>
      <w:r>
        <w:t xml:space="preserve">báo cơ </w:t>
      </w:r>
      <w:r>
        <w:rPr>
          <w:spacing w:val="-4"/>
        </w:rPr>
        <w:t xml:space="preserve">quan công </w:t>
      </w:r>
      <w:r>
        <w:rPr>
          <w:spacing w:val="-8"/>
        </w:rPr>
        <w:t xml:space="preserve">khai </w:t>
      </w:r>
      <w:r>
        <w:rPr>
          <w:spacing w:val="-3"/>
        </w:rPr>
        <w:t xml:space="preserve">hợp </w:t>
      </w:r>
      <w:r>
        <w:rPr>
          <w:spacing w:val="-4"/>
        </w:rPr>
        <w:t xml:space="preserve">pháp </w:t>
      </w:r>
      <w:r>
        <w:rPr>
          <w:spacing w:val="-5"/>
        </w:rPr>
        <w:t xml:space="preserve">của </w:t>
      </w:r>
      <w:r>
        <w:rPr>
          <w:spacing w:val="-8"/>
        </w:rPr>
        <w:t xml:space="preserve">Đảng. </w:t>
      </w:r>
      <w:r>
        <w:t xml:space="preserve">Tự </w:t>
      </w:r>
      <w:r>
        <w:rPr>
          <w:spacing w:val="-7"/>
        </w:rPr>
        <w:t xml:space="preserve">nhiên, </w:t>
      </w:r>
      <w:r>
        <w:rPr>
          <w:spacing w:val="-4"/>
        </w:rPr>
        <w:t xml:space="preserve">Đinh </w:t>
      </w:r>
      <w:r>
        <w:rPr>
          <w:spacing w:val="-8"/>
        </w:rPr>
        <w:t xml:space="preserve">Nho </w:t>
      </w:r>
      <w:r>
        <w:t xml:space="preserve">Hàn và cô vợ </w:t>
      </w:r>
      <w:r>
        <w:rPr>
          <w:spacing w:val="-5"/>
        </w:rPr>
        <w:t xml:space="preserve">của </w:t>
      </w:r>
      <w:r>
        <w:t xml:space="preserve">Tập </w:t>
      </w:r>
      <w:r>
        <w:rPr>
          <w:spacing w:val="2"/>
        </w:rPr>
        <w:t xml:space="preserve">làm </w:t>
      </w:r>
      <w:r>
        <w:rPr>
          <w:spacing w:val="-4"/>
        </w:rPr>
        <w:t xml:space="preserve">quen </w:t>
      </w:r>
      <w:r>
        <w:t xml:space="preserve">với </w:t>
      </w:r>
      <w:r>
        <w:rPr>
          <w:spacing w:val="-9"/>
        </w:rPr>
        <w:t xml:space="preserve">nhau. </w:t>
      </w:r>
      <w:r>
        <w:rPr>
          <w:spacing w:val="-4"/>
        </w:rPr>
        <w:t xml:space="preserve">Mọi </w:t>
      </w:r>
      <w:r>
        <w:t xml:space="preserve">việc đều trôi </w:t>
      </w:r>
      <w:r>
        <w:rPr>
          <w:spacing w:val="-5"/>
        </w:rPr>
        <w:t xml:space="preserve">qua </w:t>
      </w:r>
      <w:r>
        <w:rPr>
          <w:spacing w:val="-10"/>
        </w:rPr>
        <w:t xml:space="preserve">như </w:t>
      </w:r>
      <w:r>
        <w:rPr>
          <w:spacing w:val="-3"/>
        </w:rPr>
        <w:t xml:space="preserve">bình </w:t>
      </w:r>
      <w:r>
        <w:rPr>
          <w:spacing w:val="-6"/>
        </w:rPr>
        <w:t xml:space="preserve">thường </w:t>
      </w:r>
      <w:r>
        <w:rPr>
          <w:spacing w:val="-5"/>
        </w:rPr>
        <w:t xml:space="preserve">cho </w:t>
      </w:r>
      <w:r>
        <w:t xml:space="preserve">đến </w:t>
      </w:r>
      <w:r>
        <w:rPr>
          <w:spacing w:val="-10"/>
        </w:rPr>
        <w:t xml:space="preserve">khi </w:t>
      </w:r>
      <w:r>
        <w:t xml:space="preserve">Tập bị bắt. Tập bị bắt </w:t>
      </w:r>
      <w:r>
        <w:rPr>
          <w:spacing w:val="-8"/>
        </w:rPr>
        <w:t xml:space="preserve">thì </w:t>
      </w:r>
      <w:r>
        <w:t xml:space="preserve">ai </w:t>
      </w:r>
      <w:r>
        <w:rPr>
          <w:spacing w:val="-8"/>
        </w:rPr>
        <w:t xml:space="preserve">cũng </w:t>
      </w:r>
      <w:r>
        <w:t xml:space="preserve">đoán </w:t>
      </w:r>
      <w:r>
        <w:rPr>
          <w:spacing w:val="-3"/>
        </w:rPr>
        <w:t xml:space="preserve">rằng </w:t>
      </w:r>
      <w:r>
        <w:rPr>
          <w:spacing w:val="-5"/>
        </w:rPr>
        <w:t xml:space="preserve">anh </w:t>
      </w:r>
      <w:r>
        <w:t xml:space="preserve">sẽ bị </w:t>
      </w:r>
      <w:r>
        <w:rPr>
          <w:spacing w:val="-8"/>
        </w:rPr>
        <w:t xml:space="preserve">xử </w:t>
      </w:r>
      <w:r>
        <w:rPr>
          <w:spacing w:val="-5"/>
        </w:rPr>
        <w:t xml:space="preserve">tù </w:t>
      </w:r>
      <w:r>
        <w:rPr>
          <w:spacing w:val="-8"/>
        </w:rPr>
        <w:t xml:space="preserve">nặng </w:t>
      </w:r>
      <w:r>
        <w:rPr>
          <w:spacing w:val="2"/>
        </w:rPr>
        <w:t xml:space="preserve">lắm </w:t>
      </w:r>
      <w:r>
        <w:t xml:space="preserve">vì </w:t>
      </w:r>
      <w:r>
        <w:rPr>
          <w:spacing w:val="-5"/>
        </w:rPr>
        <w:t xml:space="preserve">anh </w:t>
      </w:r>
      <w:r>
        <w:rPr>
          <w:spacing w:val="-4"/>
        </w:rPr>
        <w:t xml:space="preserve">hoạt động </w:t>
      </w:r>
      <w:r>
        <w:t xml:space="preserve">cách </w:t>
      </w:r>
      <w:r>
        <w:rPr>
          <w:spacing w:val="-10"/>
        </w:rPr>
        <w:t xml:space="preserve">mạng </w:t>
      </w:r>
      <w:r>
        <w:rPr>
          <w:spacing w:val="-5"/>
        </w:rPr>
        <w:t xml:space="preserve">từ thời </w:t>
      </w:r>
      <w:r>
        <w:t xml:space="preserve">Tân </w:t>
      </w:r>
      <w:r>
        <w:rPr>
          <w:spacing w:val="-8"/>
        </w:rPr>
        <w:t xml:space="preserve">Việt </w:t>
      </w:r>
      <w:r>
        <w:rPr>
          <w:spacing w:val="-5"/>
        </w:rPr>
        <w:t xml:space="preserve">cho </w:t>
      </w:r>
      <w:r>
        <w:t xml:space="preserve">đến </w:t>
      </w:r>
      <w:r>
        <w:rPr>
          <w:spacing w:val="-11"/>
        </w:rPr>
        <w:t xml:space="preserve">nay, </w:t>
      </w:r>
      <w:r>
        <w:rPr>
          <w:spacing w:val="-5"/>
        </w:rPr>
        <w:t xml:space="preserve">anh </w:t>
      </w:r>
      <w:r>
        <w:rPr>
          <w:spacing w:val="3"/>
        </w:rPr>
        <w:t xml:space="preserve">là </w:t>
      </w:r>
      <w:r>
        <w:rPr>
          <w:spacing w:val="-5"/>
        </w:rPr>
        <w:t xml:space="preserve">Tổng </w:t>
      </w:r>
      <w:r>
        <w:t xml:space="preserve">bí </w:t>
      </w:r>
      <w:r>
        <w:rPr>
          <w:spacing w:val="-8"/>
        </w:rPr>
        <w:t xml:space="preserve">thư </w:t>
      </w:r>
      <w:r>
        <w:rPr>
          <w:spacing w:val="-6"/>
        </w:rPr>
        <w:t xml:space="preserve">Đảng Cộng </w:t>
      </w:r>
      <w:r>
        <w:t xml:space="preserve">sản </w:t>
      </w:r>
      <w:r>
        <w:rPr>
          <w:spacing w:val="-6"/>
        </w:rPr>
        <w:t xml:space="preserve">Đông </w:t>
      </w:r>
      <w:r>
        <w:rPr>
          <w:spacing w:val="-5"/>
        </w:rPr>
        <w:t xml:space="preserve">Dương. Chắc </w:t>
      </w:r>
      <w:r>
        <w:t xml:space="preserve">vợ Tập và Hàn đều </w:t>
      </w:r>
      <w:r>
        <w:rPr>
          <w:spacing w:val="-12"/>
        </w:rPr>
        <w:t xml:space="preserve">nghĩ </w:t>
      </w:r>
      <w:r>
        <w:rPr>
          <w:spacing w:val="-8"/>
        </w:rPr>
        <w:t xml:space="preserve">vậy. </w:t>
      </w:r>
      <w:r>
        <w:t xml:space="preserve">Nếu Tập được </w:t>
      </w:r>
      <w:r>
        <w:rPr>
          <w:spacing w:val="-5"/>
        </w:rPr>
        <w:t xml:space="preserve">anh </w:t>
      </w:r>
      <w:r>
        <w:t xml:space="preserve">em ở </w:t>
      </w:r>
      <w:r>
        <w:rPr>
          <w:spacing w:val="-10"/>
        </w:rPr>
        <w:t xml:space="preserve">Le </w:t>
      </w:r>
      <w:r>
        <w:t xml:space="preserve">Peuple </w:t>
      </w:r>
      <w:r>
        <w:rPr>
          <w:spacing w:val="-4"/>
        </w:rPr>
        <w:t xml:space="preserve">trọng vọng </w:t>
      </w:r>
      <w:r>
        <w:rPr>
          <w:spacing w:val="3"/>
        </w:rPr>
        <w:t xml:space="preserve">là </w:t>
      </w:r>
      <w:r>
        <w:rPr>
          <w:spacing w:val="-8"/>
        </w:rPr>
        <w:t xml:space="preserve">một </w:t>
      </w:r>
      <w:r>
        <w:t xml:space="preserve">lãnh </w:t>
      </w:r>
      <w:r>
        <w:rPr>
          <w:spacing w:val="-8"/>
        </w:rPr>
        <w:t xml:space="preserve">tụ, thì </w:t>
      </w:r>
      <w:r>
        <w:rPr>
          <w:spacing w:val="-5"/>
        </w:rPr>
        <w:t xml:space="preserve">anh </w:t>
      </w:r>
      <w:r>
        <w:t xml:space="preserve">em đó </w:t>
      </w:r>
      <w:r>
        <w:rPr>
          <w:spacing w:val="-8"/>
        </w:rPr>
        <w:t xml:space="preserve">cũng </w:t>
      </w:r>
      <w:r>
        <w:t xml:space="preserve">biết Hàn </w:t>
      </w:r>
      <w:r>
        <w:rPr>
          <w:spacing w:val="3"/>
        </w:rPr>
        <w:t xml:space="preserve">là </w:t>
      </w:r>
      <w:r>
        <w:rPr>
          <w:spacing w:val="-8"/>
        </w:rPr>
        <w:t xml:space="preserve">một </w:t>
      </w:r>
      <w:r>
        <w:t xml:space="preserve">“con dê </w:t>
      </w:r>
      <w:r>
        <w:rPr>
          <w:spacing w:val="-10"/>
        </w:rPr>
        <w:t xml:space="preserve">xồm” </w:t>
      </w:r>
      <w:r>
        <w:rPr>
          <w:spacing w:val="2"/>
        </w:rPr>
        <w:t xml:space="preserve">lắm </w:t>
      </w:r>
      <w:r>
        <w:rPr>
          <w:spacing w:val="-4"/>
        </w:rPr>
        <w:t xml:space="preserve">tiền, </w:t>
      </w:r>
      <w:r>
        <w:rPr>
          <w:spacing w:val="2"/>
        </w:rPr>
        <w:t xml:space="preserve">lẻo </w:t>
      </w:r>
      <w:r>
        <w:rPr>
          <w:spacing w:val="-6"/>
        </w:rPr>
        <w:t xml:space="preserve">mép; </w:t>
      </w:r>
      <w:r>
        <w:rPr>
          <w:spacing w:val="-9"/>
        </w:rPr>
        <w:t xml:space="preserve">nhưng </w:t>
      </w:r>
      <w:r>
        <w:rPr>
          <w:spacing w:val="-10"/>
        </w:rPr>
        <w:t xml:space="preserve">thuở </w:t>
      </w:r>
      <w:r>
        <w:t xml:space="preserve">ấy </w:t>
      </w:r>
      <w:r>
        <w:rPr>
          <w:spacing w:val="-3"/>
        </w:rPr>
        <w:t xml:space="preserve">chưa </w:t>
      </w:r>
      <w:r>
        <w:t xml:space="preserve">ai biết </w:t>
      </w:r>
      <w:r>
        <w:rPr>
          <w:spacing w:val="-3"/>
        </w:rPr>
        <w:t xml:space="preserve">rằng </w:t>
      </w:r>
      <w:r>
        <w:t xml:space="preserve">Hàn </w:t>
      </w:r>
      <w:r>
        <w:rPr>
          <w:spacing w:val="3"/>
        </w:rPr>
        <w:t xml:space="preserve">là </w:t>
      </w:r>
      <w:r>
        <w:rPr>
          <w:spacing w:val="-8"/>
        </w:rPr>
        <w:t xml:space="preserve">một </w:t>
      </w:r>
      <w:r>
        <w:rPr>
          <w:spacing w:val="-3"/>
        </w:rPr>
        <w:t xml:space="preserve">tay giúp </w:t>
      </w:r>
      <w:r>
        <w:t xml:space="preserve">việc đắc </w:t>
      </w:r>
      <w:r>
        <w:rPr>
          <w:spacing w:val="2"/>
        </w:rPr>
        <w:t xml:space="preserve">lực </w:t>
      </w:r>
      <w:r>
        <w:rPr>
          <w:spacing w:val="-5"/>
        </w:rPr>
        <w:t xml:space="preserve">cho </w:t>
      </w:r>
      <w:r>
        <w:t xml:space="preserve">sở </w:t>
      </w:r>
      <w:r>
        <w:rPr>
          <w:spacing w:val="-8"/>
        </w:rPr>
        <w:t xml:space="preserve">mật </w:t>
      </w:r>
      <w:r>
        <w:rPr>
          <w:spacing w:val="-6"/>
        </w:rPr>
        <w:t xml:space="preserve">thám Đông </w:t>
      </w:r>
      <w:r>
        <w:rPr>
          <w:spacing w:val="-3"/>
        </w:rPr>
        <w:t xml:space="preserve">Dương </w:t>
      </w:r>
      <w:r>
        <w:t xml:space="preserve">cài vào </w:t>
      </w:r>
      <w:r>
        <w:rPr>
          <w:spacing w:val="-8"/>
        </w:rPr>
        <w:t xml:space="preserve">nhóm </w:t>
      </w:r>
      <w:r>
        <w:rPr>
          <w:spacing w:val="-10"/>
        </w:rPr>
        <w:t xml:space="preserve">Le </w:t>
      </w:r>
      <w:r>
        <w:t xml:space="preserve">Peuple. </w:t>
      </w:r>
      <w:r>
        <w:rPr>
          <w:spacing w:val="-4"/>
        </w:rPr>
        <w:t xml:space="preserve">Một </w:t>
      </w:r>
      <w:r>
        <w:rPr>
          <w:spacing w:val="-10"/>
        </w:rPr>
        <w:t xml:space="preserve">hôm, </w:t>
      </w:r>
      <w:r>
        <w:t xml:space="preserve">ở </w:t>
      </w:r>
      <w:r>
        <w:rPr>
          <w:spacing w:val="-6"/>
        </w:rPr>
        <w:t xml:space="preserve">Bâtiment </w:t>
      </w:r>
      <w:r>
        <w:t xml:space="preserve">S, sau </w:t>
      </w:r>
      <w:r>
        <w:rPr>
          <w:spacing w:val="-8"/>
        </w:rPr>
        <w:t xml:space="preserve">một </w:t>
      </w:r>
      <w:r>
        <w:rPr>
          <w:spacing w:val="-4"/>
        </w:rPr>
        <w:t xml:space="preserve">buổi </w:t>
      </w:r>
      <w:r>
        <w:rPr>
          <w:spacing w:val="-6"/>
        </w:rPr>
        <w:t xml:space="preserve">thăm </w:t>
      </w:r>
      <w:r>
        <w:rPr>
          <w:spacing w:val="-4"/>
        </w:rPr>
        <w:t xml:space="preserve">viếng, </w:t>
      </w:r>
      <w:r>
        <w:t xml:space="preserve">Tập được </w:t>
      </w:r>
      <w:r>
        <w:rPr>
          <w:spacing w:val="-8"/>
        </w:rPr>
        <w:t xml:space="preserve">một </w:t>
      </w:r>
      <w:r>
        <w:t xml:space="preserve">bức </w:t>
      </w:r>
      <w:r>
        <w:rPr>
          <w:spacing w:val="-8"/>
        </w:rPr>
        <w:t xml:space="preserve">thư </w:t>
      </w:r>
      <w:r>
        <w:rPr>
          <w:spacing w:val="-5"/>
        </w:rPr>
        <w:t xml:space="preserve">của </w:t>
      </w:r>
      <w:r>
        <w:t xml:space="preserve">vợ </w:t>
      </w:r>
      <w:r>
        <w:rPr>
          <w:spacing w:val="-10"/>
        </w:rPr>
        <w:t xml:space="preserve">mình. </w:t>
      </w:r>
      <w:r>
        <w:rPr>
          <w:spacing w:val="-7"/>
        </w:rPr>
        <w:t xml:space="preserve">Thư </w:t>
      </w:r>
      <w:r>
        <w:rPr>
          <w:spacing w:val="-5"/>
        </w:rPr>
        <w:t xml:space="preserve">nói </w:t>
      </w:r>
      <w:r>
        <w:rPr>
          <w:spacing w:val="-8"/>
        </w:rPr>
        <w:t xml:space="preserve">gì tụi </w:t>
      </w:r>
      <w:r>
        <w:rPr>
          <w:spacing w:val="-3"/>
        </w:rPr>
        <w:t xml:space="preserve">tôi </w:t>
      </w:r>
      <w:r>
        <w:t xml:space="preserve">ở </w:t>
      </w:r>
      <w:r>
        <w:rPr>
          <w:spacing w:val="-6"/>
        </w:rPr>
        <w:t xml:space="preserve">Bâtiment </w:t>
      </w:r>
      <w:r>
        <w:t xml:space="preserve">S </w:t>
      </w:r>
      <w:r>
        <w:rPr>
          <w:spacing w:val="-9"/>
        </w:rPr>
        <w:t xml:space="preserve">không </w:t>
      </w:r>
      <w:r>
        <w:t xml:space="preserve">biết. </w:t>
      </w:r>
      <w:r>
        <w:rPr>
          <w:spacing w:val="-7"/>
        </w:rPr>
        <w:t xml:space="preserve">Nhưng </w:t>
      </w:r>
      <w:r>
        <w:rPr>
          <w:spacing w:val="-6"/>
        </w:rPr>
        <w:t xml:space="preserve">chúng </w:t>
      </w:r>
      <w:r>
        <w:rPr>
          <w:spacing w:val="-3"/>
        </w:rPr>
        <w:t xml:space="preserve">tôi </w:t>
      </w:r>
      <w:r>
        <w:rPr>
          <w:spacing w:val="-6"/>
        </w:rPr>
        <w:t xml:space="preserve">thấy </w:t>
      </w:r>
      <w:r>
        <w:t xml:space="preserve">Tập đột </w:t>
      </w:r>
      <w:r>
        <w:rPr>
          <w:spacing w:val="-5"/>
        </w:rPr>
        <w:t xml:space="preserve">nhiên </w:t>
      </w:r>
      <w:r>
        <w:t xml:space="preserve">bị </w:t>
      </w:r>
      <w:r>
        <w:rPr>
          <w:spacing w:val="-12"/>
        </w:rPr>
        <w:t xml:space="preserve">khủng </w:t>
      </w:r>
      <w:r>
        <w:rPr>
          <w:spacing w:val="-6"/>
        </w:rPr>
        <w:t xml:space="preserve">hoảng </w:t>
      </w:r>
      <w:r>
        <w:rPr>
          <w:spacing w:val="-5"/>
        </w:rPr>
        <w:t xml:space="preserve">tinh </w:t>
      </w:r>
      <w:r>
        <w:rPr>
          <w:spacing w:val="-8"/>
        </w:rPr>
        <w:t xml:space="preserve">thần, </w:t>
      </w:r>
      <w:r>
        <w:rPr>
          <w:spacing w:val="-12"/>
        </w:rPr>
        <w:t xml:space="preserve">mà </w:t>
      </w:r>
      <w:r>
        <w:rPr>
          <w:spacing w:val="-4"/>
        </w:rPr>
        <w:t xml:space="preserve">cuộc </w:t>
      </w:r>
      <w:r>
        <w:rPr>
          <w:spacing w:val="-12"/>
        </w:rPr>
        <w:t xml:space="preserve">khủng </w:t>
      </w:r>
      <w:r>
        <w:rPr>
          <w:spacing w:val="-6"/>
        </w:rPr>
        <w:t xml:space="preserve">hoảng </w:t>
      </w:r>
      <w:r>
        <w:rPr>
          <w:spacing w:val="-5"/>
        </w:rPr>
        <w:t xml:space="preserve">tinh </w:t>
      </w:r>
      <w:r>
        <w:rPr>
          <w:spacing w:val="-6"/>
        </w:rPr>
        <w:t xml:space="preserve">thần </w:t>
      </w:r>
      <w:r>
        <w:rPr>
          <w:spacing w:val="-8"/>
        </w:rPr>
        <w:t xml:space="preserve">mỗi ngày </w:t>
      </w:r>
      <w:r>
        <w:rPr>
          <w:spacing w:val="-6"/>
        </w:rPr>
        <w:t xml:space="preserve">thêm </w:t>
      </w:r>
      <w:r>
        <w:rPr>
          <w:spacing w:val="-5"/>
        </w:rPr>
        <w:t xml:space="preserve">tệ </w:t>
      </w:r>
      <w:r>
        <w:t xml:space="preserve">hại. Tập đi đi </w:t>
      </w:r>
      <w:r>
        <w:rPr>
          <w:spacing w:val="2"/>
        </w:rPr>
        <w:t xml:space="preserve">lại lại </w:t>
      </w:r>
      <w:r>
        <w:t xml:space="preserve">trên sân </w:t>
      </w:r>
      <w:r>
        <w:rPr>
          <w:spacing w:val="-7"/>
        </w:rPr>
        <w:t xml:space="preserve">giếng, </w:t>
      </w:r>
      <w:r>
        <w:rPr>
          <w:spacing w:val="-4"/>
        </w:rPr>
        <w:t xml:space="preserve">mười </w:t>
      </w:r>
      <w:r>
        <w:t xml:space="preserve">lần, </w:t>
      </w:r>
      <w:r>
        <w:rPr>
          <w:spacing w:val="-8"/>
        </w:rPr>
        <w:t xml:space="preserve">một </w:t>
      </w:r>
      <w:r>
        <w:t xml:space="preserve">trăm lần, </w:t>
      </w:r>
      <w:r>
        <w:rPr>
          <w:spacing w:val="-5"/>
        </w:rPr>
        <w:t xml:space="preserve">nện gót </w:t>
      </w:r>
      <w:r>
        <w:rPr>
          <w:spacing w:val="-6"/>
        </w:rPr>
        <w:t xml:space="preserve">chân, </w:t>
      </w:r>
      <w:r>
        <w:rPr>
          <w:spacing w:val="-7"/>
        </w:rPr>
        <w:t xml:space="preserve">thỉnh thoảng </w:t>
      </w:r>
      <w:r>
        <w:rPr>
          <w:spacing w:val="-3"/>
        </w:rPr>
        <w:t xml:space="preserve">tay </w:t>
      </w:r>
      <w:r>
        <w:t xml:space="preserve">đấm vào </w:t>
      </w:r>
      <w:r>
        <w:rPr>
          <w:spacing w:val="-9"/>
        </w:rPr>
        <w:t xml:space="preserve">không </w:t>
      </w:r>
      <w:r>
        <w:rPr>
          <w:spacing w:val="-6"/>
        </w:rPr>
        <w:t xml:space="preserve">khí. </w:t>
      </w:r>
      <w:r>
        <w:t xml:space="preserve">Sớm chiều đều </w:t>
      </w:r>
      <w:r>
        <w:rPr>
          <w:spacing w:val="-10"/>
        </w:rPr>
        <w:t xml:space="preserve">như </w:t>
      </w:r>
      <w:r>
        <w:rPr>
          <w:spacing w:val="-8"/>
        </w:rPr>
        <w:t xml:space="preserve">vậy. </w:t>
      </w:r>
      <w:r>
        <w:rPr>
          <w:spacing w:val="-3"/>
        </w:rPr>
        <w:t xml:space="preserve">Hôm </w:t>
      </w:r>
      <w:r>
        <w:rPr>
          <w:spacing w:val="-11"/>
        </w:rPr>
        <w:t xml:space="preserve">nay, </w:t>
      </w:r>
      <w:r>
        <w:rPr>
          <w:spacing w:val="-8"/>
        </w:rPr>
        <w:t xml:space="preserve">ngày mai </w:t>
      </w:r>
      <w:r>
        <w:t xml:space="preserve">đều </w:t>
      </w:r>
      <w:r>
        <w:rPr>
          <w:spacing w:val="-10"/>
        </w:rPr>
        <w:t xml:space="preserve">như </w:t>
      </w:r>
      <w:r>
        <w:rPr>
          <w:spacing w:val="-8"/>
        </w:rPr>
        <w:t xml:space="preserve">vậy. </w:t>
      </w:r>
      <w:r>
        <w:rPr>
          <w:spacing w:val="-3"/>
        </w:rPr>
        <w:t xml:space="preserve">Hỏi </w:t>
      </w:r>
      <w:r>
        <w:t xml:space="preserve">Tập có vấn đề </w:t>
      </w:r>
      <w:r>
        <w:rPr>
          <w:spacing w:val="-5"/>
        </w:rPr>
        <w:t xml:space="preserve">tư </w:t>
      </w:r>
      <w:r>
        <w:rPr>
          <w:spacing w:val="-6"/>
        </w:rPr>
        <w:t xml:space="preserve">tưởng, </w:t>
      </w:r>
      <w:r>
        <w:rPr>
          <w:spacing w:val="-5"/>
        </w:rPr>
        <w:t xml:space="preserve">tình </w:t>
      </w:r>
      <w:r>
        <w:t xml:space="preserve">cảm </w:t>
      </w:r>
      <w:r>
        <w:rPr>
          <w:spacing w:val="-8"/>
        </w:rPr>
        <w:t xml:space="preserve">gì </w:t>
      </w:r>
      <w:r>
        <w:rPr>
          <w:spacing w:val="-10"/>
        </w:rPr>
        <w:t xml:space="preserve">không, </w:t>
      </w:r>
      <w:r>
        <w:t xml:space="preserve">Tập trả </w:t>
      </w:r>
      <w:r>
        <w:rPr>
          <w:spacing w:val="4"/>
        </w:rPr>
        <w:t xml:space="preserve">lời: </w:t>
      </w:r>
      <w:r>
        <w:rPr>
          <w:spacing w:val="-10"/>
        </w:rPr>
        <w:t xml:space="preserve">không. </w:t>
      </w:r>
      <w:r>
        <w:rPr>
          <w:spacing w:val="-8"/>
        </w:rPr>
        <w:t xml:space="preserve">Đêm, </w:t>
      </w:r>
      <w:r>
        <w:t xml:space="preserve">Tập </w:t>
      </w:r>
      <w:r>
        <w:rPr>
          <w:spacing w:val="-10"/>
        </w:rPr>
        <w:t xml:space="preserve">ngủ </w:t>
      </w:r>
      <w:r>
        <w:rPr>
          <w:spacing w:val="-6"/>
        </w:rPr>
        <w:t xml:space="preserve">buồng </w:t>
      </w:r>
      <w:r>
        <w:t xml:space="preserve">sát </w:t>
      </w:r>
      <w:r>
        <w:rPr>
          <w:spacing w:val="-6"/>
        </w:rPr>
        <w:t xml:space="preserve">buồng </w:t>
      </w:r>
      <w:r>
        <w:t xml:space="preserve">tôi. Nửa </w:t>
      </w:r>
      <w:r>
        <w:rPr>
          <w:spacing w:val="-6"/>
        </w:rPr>
        <w:t xml:space="preserve">đêm, </w:t>
      </w:r>
      <w:r>
        <w:rPr>
          <w:spacing w:val="-5"/>
        </w:rPr>
        <w:t xml:space="preserve">hay </w:t>
      </w:r>
      <w:r>
        <w:t xml:space="preserve">bất cứ lúc </w:t>
      </w:r>
      <w:r>
        <w:rPr>
          <w:spacing w:val="-4"/>
        </w:rPr>
        <w:t xml:space="preserve">nào, </w:t>
      </w:r>
      <w:r>
        <w:t xml:space="preserve">Tập đều </w:t>
      </w:r>
      <w:r>
        <w:rPr>
          <w:spacing w:val="2"/>
        </w:rPr>
        <w:t xml:space="preserve">lấy </w:t>
      </w:r>
      <w:r>
        <w:rPr>
          <w:spacing w:val="-5"/>
        </w:rPr>
        <w:t xml:space="preserve">gót </w:t>
      </w:r>
      <w:r>
        <w:rPr>
          <w:spacing w:val="-4"/>
        </w:rPr>
        <w:t xml:space="preserve">chân </w:t>
      </w:r>
      <w:r>
        <w:rPr>
          <w:spacing w:val="-9"/>
        </w:rPr>
        <w:t xml:space="preserve">mình </w:t>
      </w:r>
      <w:r>
        <w:rPr>
          <w:spacing w:val="-5"/>
        </w:rPr>
        <w:t xml:space="preserve">nện </w:t>
      </w:r>
      <w:r>
        <w:t xml:space="preserve">vào vách </w:t>
      </w:r>
      <w:r>
        <w:rPr>
          <w:spacing w:val="-4"/>
        </w:rPr>
        <w:t xml:space="preserve">tường đùng đùng </w:t>
      </w:r>
      <w:r>
        <w:t xml:space="preserve">và </w:t>
      </w:r>
      <w:r>
        <w:rPr>
          <w:spacing w:val="-3"/>
        </w:rPr>
        <w:t xml:space="preserve">tôi </w:t>
      </w:r>
      <w:r>
        <w:t xml:space="preserve">lắng </w:t>
      </w:r>
      <w:r>
        <w:rPr>
          <w:spacing w:val="-12"/>
        </w:rPr>
        <w:t xml:space="preserve">nghe </w:t>
      </w:r>
      <w:r>
        <w:t xml:space="preserve">Tập </w:t>
      </w:r>
      <w:r>
        <w:rPr>
          <w:spacing w:val="-5"/>
        </w:rPr>
        <w:t xml:space="preserve">gọi </w:t>
      </w:r>
      <w:r>
        <w:rPr>
          <w:spacing w:val="-6"/>
        </w:rPr>
        <w:t xml:space="preserve">theo </w:t>
      </w:r>
      <w:r>
        <w:t xml:space="preserve">lối </w:t>
      </w:r>
      <w:r>
        <w:rPr>
          <w:spacing w:val="-5"/>
        </w:rPr>
        <w:t xml:space="preserve">kéo </w:t>
      </w:r>
      <w:r>
        <w:t xml:space="preserve">dài: “Giàu </w:t>
      </w:r>
      <w:r>
        <w:rPr>
          <w:spacing w:val="4"/>
        </w:rPr>
        <w:t xml:space="preserve">ơi, </w:t>
      </w:r>
      <w:r>
        <w:rPr>
          <w:spacing w:val="-6"/>
        </w:rPr>
        <w:t xml:space="preserve">thức </w:t>
      </w:r>
      <w:r>
        <w:rPr>
          <w:spacing w:val="-5"/>
        </w:rPr>
        <w:t xml:space="preserve">hay </w:t>
      </w:r>
      <w:r>
        <w:rPr>
          <w:spacing w:val="-8"/>
        </w:rPr>
        <w:t xml:space="preserve">ngủ?”. </w:t>
      </w:r>
      <w:r>
        <w:t xml:space="preserve">Tôi trả </w:t>
      </w:r>
      <w:r>
        <w:rPr>
          <w:spacing w:val="4"/>
        </w:rPr>
        <w:t xml:space="preserve">lời </w:t>
      </w:r>
      <w:r>
        <w:rPr>
          <w:spacing w:val="-3"/>
        </w:rPr>
        <w:t xml:space="preserve">rằng </w:t>
      </w:r>
      <w:r>
        <w:rPr>
          <w:spacing w:val="-5"/>
        </w:rPr>
        <w:t xml:space="preserve">thức, </w:t>
      </w:r>
      <w:r>
        <w:rPr>
          <w:spacing w:val="-8"/>
        </w:rPr>
        <w:t xml:space="preserve">cũng </w:t>
      </w:r>
      <w:r>
        <w:rPr>
          <w:spacing w:val="-4"/>
        </w:rPr>
        <w:t xml:space="preserve">bằng </w:t>
      </w:r>
      <w:r>
        <w:t xml:space="preserve">cách </w:t>
      </w:r>
      <w:r>
        <w:rPr>
          <w:spacing w:val="-5"/>
        </w:rPr>
        <w:t xml:space="preserve">nện gót </w:t>
      </w:r>
      <w:r>
        <w:rPr>
          <w:spacing w:val="-4"/>
        </w:rPr>
        <w:t xml:space="preserve">chân </w:t>
      </w:r>
      <w:r>
        <w:t xml:space="preserve">vào </w:t>
      </w:r>
      <w:r>
        <w:rPr>
          <w:spacing w:val="-6"/>
        </w:rPr>
        <w:t xml:space="preserve">tường. </w:t>
      </w:r>
      <w:r>
        <w:rPr>
          <w:spacing w:val="-3"/>
        </w:rPr>
        <w:t xml:space="preserve">Cứ </w:t>
      </w:r>
      <w:r>
        <w:rPr>
          <w:spacing w:val="-10"/>
        </w:rPr>
        <w:t xml:space="preserve">như </w:t>
      </w:r>
      <w:r>
        <w:rPr>
          <w:spacing w:val="-8"/>
        </w:rPr>
        <w:t xml:space="preserve">vậy, </w:t>
      </w:r>
      <w:r>
        <w:rPr>
          <w:spacing w:val="-3"/>
        </w:rPr>
        <w:t xml:space="preserve">suốt </w:t>
      </w:r>
      <w:r>
        <w:t xml:space="preserve">ba </w:t>
      </w:r>
      <w:r>
        <w:rPr>
          <w:spacing w:val="-6"/>
        </w:rPr>
        <w:t xml:space="preserve">đêm. </w:t>
      </w:r>
      <w:r>
        <w:rPr>
          <w:spacing w:val="-4"/>
        </w:rPr>
        <w:t xml:space="preserve">Sáng sớm, </w:t>
      </w:r>
      <w:r>
        <w:rPr>
          <w:spacing w:val="-6"/>
        </w:rPr>
        <w:t xml:space="preserve">chúng </w:t>
      </w:r>
      <w:r>
        <w:rPr>
          <w:spacing w:val="-3"/>
        </w:rPr>
        <w:t xml:space="preserve">tôi xin </w:t>
      </w:r>
      <w:r>
        <w:rPr>
          <w:spacing w:val="-8"/>
        </w:rPr>
        <w:t xml:space="preserve">thuốc </w:t>
      </w:r>
      <w:r>
        <w:t xml:space="preserve">véronal </w:t>
      </w:r>
      <w:r>
        <w:rPr>
          <w:spacing w:val="-5"/>
        </w:rPr>
        <w:t xml:space="preserve">cho </w:t>
      </w:r>
      <w:r>
        <w:t xml:space="preserve">Tập. Tập </w:t>
      </w:r>
      <w:r>
        <w:rPr>
          <w:spacing w:val="-8"/>
        </w:rPr>
        <w:t xml:space="preserve">uống một </w:t>
      </w:r>
      <w:r>
        <w:t xml:space="preserve">viên, đêm ấy </w:t>
      </w:r>
      <w:r>
        <w:rPr>
          <w:spacing w:val="-5"/>
        </w:rPr>
        <w:t xml:space="preserve">anh </w:t>
      </w:r>
      <w:r>
        <w:rPr>
          <w:spacing w:val="-8"/>
        </w:rPr>
        <w:t xml:space="preserve">cũng </w:t>
      </w:r>
      <w:r>
        <w:rPr>
          <w:spacing w:val="-10"/>
        </w:rPr>
        <w:t xml:space="preserve">ngủ </w:t>
      </w:r>
      <w:r>
        <w:rPr>
          <w:spacing w:val="-9"/>
        </w:rPr>
        <w:t xml:space="preserve">không </w:t>
      </w:r>
      <w:r>
        <w:t xml:space="preserve">được. </w:t>
      </w:r>
      <w:r>
        <w:rPr>
          <w:spacing w:val="-4"/>
        </w:rPr>
        <w:t xml:space="preserve">Sáng </w:t>
      </w:r>
      <w:r>
        <w:rPr>
          <w:spacing w:val="-3"/>
        </w:rPr>
        <w:t xml:space="preserve">sau, xin </w:t>
      </w:r>
      <w:r>
        <w:rPr>
          <w:spacing w:val="-5"/>
        </w:rPr>
        <w:t xml:space="preserve">hai </w:t>
      </w:r>
      <w:r>
        <w:t xml:space="preserve">viên, chiều </w:t>
      </w:r>
      <w:r>
        <w:rPr>
          <w:spacing w:val="-3"/>
        </w:rPr>
        <w:t xml:space="preserve">tối </w:t>
      </w:r>
      <w:r>
        <w:rPr>
          <w:spacing w:val="-9"/>
        </w:rPr>
        <w:t xml:space="preserve">uống; </w:t>
      </w:r>
      <w:r>
        <w:rPr>
          <w:spacing w:val="-8"/>
        </w:rPr>
        <w:t xml:space="preserve">cũng </w:t>
      </w:r>
      <w:r>
        <w:rPr>
          <w:spacing w:val="-9"/>
        </w:rPr>
        <w:t xml:space="preserve">không </w:t>
      </w:r>
      <w:r>
        <w:rPr>
          <w:spacing w:val="-10"/>
        </w:rPr>
        <w:t xml:space="preserve">ngủ </w:t>
      </w:r>
      <w:r>
        <w:t xml:space="preserve">được! </w:t>
      </w:r>
      <w:r>
        <w:rPr>
          <w:spacing w:val="-3"/>
        </w:rPr>
        <w:t xml:space="preserve">Có </w:t>
      </w:r>
      <w:r>
        <w:rPr>
          <w:spacing w:val="-12"/>
        </w:rPr>
        <w:t xml:space="preserve">khủng </w:t>
      </w:r>
      <w:r>
        <w:rPr>
          <w:spacing w:val="-6"/>
        </w:rPr>
        <w:t xml:space="preserve">hoảng </w:t>
      </w:r>
      <w:r>
        <w:rPr>
          <w:spacing w:val="-8"/>
        </w:rPr>
        <w:t xml:space="preserve">gì </w:t>
      </w:r>
      <w:r>
        <w:rPr>
          <w:spacing w:val="-4"/>
        </w:rPr>
        <w:t xml:space="preserve">đấy? </w:t>
      </w:r>
      <w:r>
        <w:rPr>
          <w:spacing w:val="-5"/>
        </w:rPr>
        <w:t xml:space="preserve">Chắc </w:t>
      </w:r>
      <w:r>
        <w:rPr>
          <w:spacing w:val="-9"/>
        </w:rPr>
        <w:t xml:space="preserve">không </w:t>
      </w:r>
      <w:r>
        <w:rPr>
          <w:spacing w:val="-4"/>
        </w:rPr>
        <w:t xml:space="preserve">phải </w:t>
      </w:r>
      <w:r>
        <w:rPr>
          <w:spacing w:val="-12"/>
        </w:rPr>
        <w:t xml:space="preserve">khủng </w:t>
      </w:r>
      <w:r>
        <w:rPr>
          <w:spacing w:val="-6"/>
        </w:rPr>
        <w:t xml:space="preserve">hoảng </w:t>
      </w:r>
      <w:r>
        <w:rPr>
          <w:spacing w:val="-5"/>
        </w:rPr>
        <w:t xml:space="preserve">tư </w:t>
      </w:r>
      <w:r>
        <w:rPr>
          <w:spacing w:val="-6"/>
        </w:rPr>
        <w:t xml:space="preserve">tưởng. </w:t>
      </w:r>
      <w:r>
        <w:t xml:space="preserve">Tôi </w:t>
      </w:r>
      <w:r>
        <w:rPr>
          <w:spacing w:val="-5"/>
        </w:rPr>
        <w:t xml:space="preserve">hỏi </w:t>
      </w:r>
      <w:r>
        <w:rPr>
          <w:spacing w:val="-10"/>
        </w:rPr>
        <w:t xml:space="preserve">nhỏ </w:t>
      </w:r>
      <w:r>
        <w:rPr>
          <w:spacing w:val="-5"/>
        </w:rPr>
        <w:t xml:space="preserve">nhiều </w:t>
      </w:r>
      <w:r>
        <w:t xml:space="preserve">lần, Tập </w:t>
      </w:r>
      <w:r>
        <w:rPr>
          <w:spacing w:val="-6"/>
        </w:rPr>
        <w:t xml:space="preserve">mới </w:t>
      </w:r>
      <w:r>
        <w:rPr>
          <w:spacing w:val="-5"/>
        </w:rPr>
        <w:t xml:space="preserve">nói </w:t>
      </w:r>
      <w:r>
        <w:t xml:space="preserve">riêng với tôi: </w:t>
      </w:r>
      <w:r>
        <w:rPr>
          <w:spacing w:val="-7"/>
        </w:rPr>
        <w:t xml:space="preserve">“Vợ </w:t>
      </w:r>
      <w:r>
        <w:rPr>
          <w:spacing w:val="-9"/>
        </w:rPr>
        <w:t xml:space="preserve">mình </w:t>
      </w:r>
      <w:r>
        <w:t xml:space="preserve">đã </w:t>
      </w:r>
      <w:r>
        <w:rPr>
          <w:spacing w:val="-6"/>
        </w:rPr>
        <w:t xml:space="preserve">quyết </w:t>
      </w:r>
      <w:r>
        <w:rPr>
          <w:spacing w:val="-3"/>
        </w:rPr>
        <w:t xml:space="preserve">định </w:t>
      </w:r>
      <w:r>
        <w:rPr>
          <w:spacing w:val="3"/>
        </w:rPr>
        <w:t xml:space="preserve">ly </w:t>
      </w:r>
      <w:r>
        <w:t xml:space="preserve">dị với </w:t>
      </w:r>
      <w:r>
        <w:rPr>
          <w:spacing w:val="-9"/>
        </w:rPr>
        <w:t xml:space="preserve">mình </w:t>
      </w:r>
      <w:r>
        <w:t xml:space="preserve">để </w:t>
      </w:r>
      <w:r>
        <w:rPr>
          <w:spacing w:val="2"/>
        </w:rPr>
        <w:t xml:space="preserve">lấy </w:t>
      </w:r>
      <w:r>
        <w:rPr>
          <w:spacing w:val="-4"/>
        </w:rPr>
        <w:t xml:space="preserve">Đinh </w:t>
      </w:r>
      <w:r>
        <w:rPr>
          <w:spacing w:val="-8"/>
        </w:rPr>
        <w:t xml:space="preserve">Nho </w:t>
      </w:r>
      <w:r>
        <w:rPr>
          <w:spacing w:val="-6"/>
        </w:rPr>
        <w:t xml:space="preserve">Hàn. </w:t>
      </w:r>
      <w:r>
        <w:rPr>
          <w:spacing w:val="-5"/>
        </w:rPr>
        <w:t xml:space="preserve">Thôi </w:t>
      </w:r>
      <w:r>
        <w:rPr>
          <w:spacing w:val="2"/>
        </w:rPr>
        <w:t xml:space="preserve">rồi! </w:t>
      </w:r>
      <w:r>
        <w:rPr>
          <w:spacing w:val="-7"/>
        </w:rPr>
        <w:t xml:space="preserve">Tám, </w:t>
      </w:r>
      <w:r>
        <w:t xml:space="preserve">chín </w:t>
      </w:r>
      <w:r>
        <w:rPr>
          <w:spacing w:val="-5"/>
        </w:rPr>
        <w:t xml:space="preserve">năm </w:t>
      </w:r>
      <w:r>
        <w:rPr>
          <w:spacing w:val="-7"/>
        </w:rPr>
        <w:t xml:space="preserve">trung </w:t>
      </w:r>
      <w:r>
        <w:rPr>
          <w:spacing w:val="-8"/>
        </w:rPr>
        <w:t xml:space="preserve">thành </w:t>
      </w:r>
      <w:r>
        <w:rPr>
          <w:spacing w:val="-5"/>
        </w:rPr>
        <w:t xml:space="preserve">chờ </w:t>
      </w:r>
      <w:r>
        <w:t xml:space="preserve">đợi </w:t>
      </w:r>
      <w:r>
        <w:rPr>
          <w:spacing w:val="-8"/>
        </w:rPr>
        <w:t xml:space="preserve">nhau!”. </w:t>
      </w:r>
      <w:r>
        <w:t xml:space="preserve">Biết </w:t>
      </w:r>
      <w:r>
        <w:rPr>
          <w:spacing w:val="-10"/>
        </w:rPr>
        <w:t xml:space="preserve">nguyên </w:t>
      </w:r>
      <w:r>
        <w:rPr>
          <w:spacing w:val="-8"/>
        </w:rPr>
        <w:t xml:space="preserve">nhân </w:t>
      </w:r>
      <w:r>
        <w:rPr>
          <w:spacing w:val="-6"/>
        </w:rPr>
        <w:t xml:space="preserve">bệnh: </w:t>
      </w:r>
      <w:r>
        <w:rPr>
          <w:spacing w:val="-9"/>
        </w:rPr>
        <w:t xml:space="preserve">nhưng </w:t>
      </w:r>
      <w:r>
        <w:rPr>
          <w:spacing w:val="-3"/>
        </w:rPr>
        <w:t xml:space="preserve">chữa </w:t>
      </w:r>
      <w:r>
        <w:rPr>
          <w:spacing w:val="-4"/>
        </w:rPr>
        <w:t xml:space="preserve">bệnh bằng </w:t>
      </w:r>
      <w:r>
        <w:t xml:space="preserve">cách </w:t>
      </w:r>
      <w:r>
        <w:rPr>
          <w:spacing w:val="-5"/>
        </w:rPr>
        <w:t xml:space="preserve">nào </w:t>
      </w:r>
      <w:r>
        <w:t xml:space="preserve">bây giờ? Tôi báo cáo </w:t>
      </w:r>
      <w:r>
        <w:rPr>
          <w:spacing w:val="-4"/>
        </w:rPr>
        <w:t xml:space="preserve">bệnh </w:t>
      </w:r>
      <w:r>
        <w:rPr>
          <w:spacing w:val="-5"/>
        </w:rPr>
        <w:t xml:space="preserve">tình </w:t>
      </w:r>
      <w:r>
        <w:t xml:space="preserve">với y </w:t>
      </w:r>
      <w:r>
        <w:rPr>
          <w:spacing w:val="-5"/>
        </w:rPr>
        <w:t xml:space="preserve">tá </w:t>
      </w:r>
      <w:r>
        <w:rPr>
          <w:spacing w:val="-6"/>
        </w:rPr>
        <w:t xml:space="preserve">Khám </w:t>
      </w:r>
      <w:r>
        <w:rPr>
          <w:spacing w:val="-7"/>
        </w:rPr>
        <w:t xml:space="preserve">Lớn! </w:t>
      </w:r>
      <w:r>
        <w:t xml:space="preserve">Tập ăn </w:t>
      </w:r>
      <w:r>
        <w:rPr>
          <w:spacing w:val="-10"/>
        </w:rPr>
        <w:t xml:space="preserve">ngủ </w:t>
      </w:r>
      <w:r>
        <w:rPr>
          <w:spacing w:val="-9"/>
        </w:rPr>
        <w:t xml:space="preserve">không </w:t>
      </w:r>
      <w:r>
        <w:t xml:space="preserve">được, </w:t>
      </w:r>
      <w:r>
        <w:rPr>
          <w:spacing w:val="-8"/>
        </w:rPr>
        <w:t xml:space="preserve">mắt </w:t>
      </w:r>
      <w:r>
        <w:rPr>
          <w:spacing w:val="-10"/>
        </w:rPr>
        <w:t xml:space="preserve">thụt, </w:t>
      </w:r>
      <w:r>
        <w:rPr>
          <w:spacing w:val="-12"/>
        </w:rPr>
        <w:t xml:space="preserve">má </w:t>
      </w:r>
      <w:r>
        <w:rPr>
          <w:spacing w:val="-4"/>
        </w:rPr>
        <w:t xml:space="preserve">hóp, </w:t>
      </w:r>
      <w:r>
        <w:rPr>
          <w:spacing w:val="-5"/>
        </w:rPr>
        <w:t xml:space="preserve">người </w:t>
      </w:r>
      <w:r>
        <w:t xml:space="preserve">đã </w:t>
      </w:r>
      <w:r>
        <w:rPr>
          <w:spacing w:val="-5"/>
        </w:rPr>
        <w:t xml:space="preserve">gầy </w:t>
      </w:r>
      <w:r>
        <w:t xml:space="preserve">còm </w:t>
      </w:r>
      <w:r>
        <w:rPr>
          <w:spacing w:val="2"/>
        </w:rPr>
        <w:t xml:space="preserve">lại </w:t>
      </w:r>
      <w:r>
        <w:rPr>
          <w:spacing w:val="-5"/>
        </w:rPr>
        <w:t xml:space="preserve">gầy </w:t>
      </w:r>
      <w:r>
        <w:t xml:space="preserve">còm </w:t>
      </w:r>
      <w:r>
        <w:rPr>
          <w:spacing w:val="-10"/>
        </w:rPr>
        <w:t xml:space="preserve">thêm, </w:t>
      </w:r>
      <w:r>
        <w:rPr>
          <w:spacing w:val="-4"/>
        </w:rPr>
        <w:t xml:space="preserve">trông </w:t>
      </w:r>
      <w:r>
        <w:rPr>
          <w:spacing w:val="-6"/>
        </w:rPr>
        <w:t xml:space="preserve">thấy </w:t>
      </w:r>
      <w:r>
        <w:t xml:space="preserve">rất </w:t>
      </w:r>
      <w:r>
        <w:rPr>
          <w:spacing w:val="-10"/>
        </w:rPr>
        <w:t xml:space="preserve">thảm! </w:t>
      </w:r>
      <w:r>
        <w:rPr>
          <w:spacing w:val="-4"/>
        </w:rPr>
        <w:t xml:space="preserve">Phải </w:t>
      </w:r>
      <w:r>
        <w:t xml:space="preserve">đưa đi </w:t>
      </w:r>
      <w:r>
        <w:rPr>
          <w:spacing w:val="-10"/>
        </w:rPr>
        <w:t xml:space="preserve">nhà </w:t>
      </w:r>
      <w:r>
        <w:rPr>
          <w:spacing w:val="-6"/>
        </w:rPr>
        <w:t xml:space="preserve">thương </w:t>
      </w:r>
      <w:r>
        <w:rPr>
          <w:spacing w:val="-7"/>
        </w:rPr>
        <w:t xml:space="preserve">Chợ </w:t>
      </w:r>
      <w:r>
        <w:rPr>
          <w:spacing w:val="-8"/>
        </w:rPr>
        <w:t xml:space="preserve">Quán, </w:t>
      </w:r>
      <w:r>
        <w:rPr>
          <w:spacing w:val="-9"/>
        </w:rPr>
        <w:t xml:space="preserve">không </w:t>
      </w:r>
      <w:r>
        <w:rPr>
          <w:spacing w:val="-8"/>
        </w:rPr>
        <w:t xml:space="preserve">thì </w:t>
      </w:r>
      <w:r>
        <w:t xml:space="preserve">Tập </w:t>
      </w:r>
      <w:r>
        <w:rPr>
          <w:spacing w:val="-4"/>
        </w:rPr>
        <w:t xml:space="preserve">chết </w:t>
      </w:r>
      <w:r>
        <w:rPr>
          <w:spacing w:val="-8"/>
        </w:rPr>
        <w:t xml:space="preserve">mất. </w:t>
      </w:r>
      <w:r>
        <w:t xml:space="preserve">Tập đi </w:t>
      </w:r>
      <w:r>
        <w:rPr>
          <w:spacing w:val="-7"/>
        </w:rPr>
        <w:t xml:space="preserve">Chợ </w:t>
      </w:r>
      <w:r>
        <w:rPr>
          <w:spacing w:val="-8"/>
        </w:rPr>
        <w:t xml:space="preserve">Quán. Không </w:t>
      </w:r>
      <w:r>
        <w:rPr>
          <w:spacing w:val="-5"/>
        </w:rPr>
        <w:t xml:space="preserve">quá </w:t>
      </w:r>
      <w:r>
        <w:rPr>
          <w:spacing w:val="-8"/>
        </w:rPr>
        <w:t xml:space="preserve">một </w:t>
      </w:r>
      <w:r>
        <w:rPr>
          <w:spacing w:val="-6"/>
        </w:rPr>
        <w:t xml:space="preserve">tuần </w:t>
      </w:r>
      <w:r>
        <w:rPr>
          <w:spacing w:val="-3"/>
        </w:rPr>
        <w:t xml:space="preserve">sau, </w:t>
      </w:r>
      <w:r>
        <w:t xml:space="preserve">Tập trở về </w:t>
      </w:r>
      <w:r>
        <w:rPr>
          <w:spacing w:val="-6"/>
        </w:rPr>
        <w:t xml:space="preserve">Bâtiment </w:t>
      </w:r>
      <w:r>
        <w:t xml:space="preserve">S, </w:t>
      </w:r>
      <w:r>
        <w:rPr>
          <w:spacing w:val="-5"/>
        </w:rPr>
        <w:t xml:space="preserve">vui </w:t>
      </w:r>
      <w:r>
        <w:t xml:space="preserve">vẻ </w:t>
      </w:r>
      <w:r>
        <w:rPr>
          <w:spacing w:val="-10"/>
        </w:rPr>
        <w:t xml:space="preserve">như </w:t>
      </w:r>
      <w:r>
        <w:rPr>
          <w:spacing w:val="-7"/>
        </w:rPr>
        <w:t xml:space="preserve">thường. </w:t>
      </w:r>
      <w:r>
        <w:rPr>
          <w:spacing w:val="-4"/>
        </w:rPr>
        <w:t xml:space="preserve">Ai </w:t>
      </w:r>
      <w:r>
        <w:rPr>
          <w:spacing w:val="-3"/>
        </w:rPr>
        <w:t xml:space="preserve">chữa? </w:t>
      </w:r>
      <w:r>
        <w:rPr>
          <w:spacing w:val="-10"/>
        </w:rPr>
        <w:t xml:space="preserve">Uống </w:t>
      </w:r>
      <w:r>
        <w:rPr>
          <w:spacing w:val="-8"/>
        </w:rPr>
        <w:t xml:space="preserve">thuốc </w:t>
      </w:r>
      <w:r>
        <w:rPr>
          <w:spacing w:val="-3"/>
        </w:rPr>
        <w:t xml:space="preserve">gì? </w:t>
      </w:r>
      <w:r>
        <w:t xml:space="preserve">- </w:t>
      </w:r>
      <w:r>
        <w:rPr>
          <w:spacing w:val="-7"/>
        </w:rPr>
        <w:t xml:space="preserve">Chẳng </w:t>
      </w:r>
      <w:r>
        <w:t xml:space="preserve">có </w:t>
      </w:r>
      <w:r>
        <w:rPr>
          <w:spacing w:val="-8"/>
        </w:rPr>
        <w:t xml:space="preserve">thuốc gì </w:t>
      </w:r>
      <w:r>
        <w:t xml:space="preserve">ráo! </w:t>
      </w:r>
      <w:r>
        <w:rPr>
          <w:spacing w:val="-7"/>
        </w:rPr>
        <w:t xml:space="preserve">Chẳng </w:t>
      </w:r>
      <w:r>
        <w:t xml:space="preserve">có </w:t>
      </w:r>
      <w:r>
        <w:rPr>
          <w:spacing w:val="-8"/>
        </w:rPr>
        <w:t xml:space="preserve">thuốc </w:t>
      </w:r>
      <w:r>
        <w:t xml:space="preserve">trị sao </w:t>
      </w:r>
      <w:r>
        <w:rPr>
          <w:spacing w:val="2"/>
        </w:rPr>
        <w:t xml:space="preserve">lại </w:t>
      </w:r>
      <w:r>
        <w:rPr>
          <w:spacing w:val="-5"/>
        </w:rPr>
        <w:t xml:space="preserve">hết </w:t>
      </w:r>
      <w:r>
        <w:rPr>
          <w:spacing w:val="-6"/>
        </w:rPr>
        <w:t xml:space="preserve">bệnh? </w:t>
      </w:r>
      <w:r>
        <w:t xml:space="preserve">- Số </w:t>
      </w:r>
      <w:r>
        <w:rPr>
          <w:spacing w:val="3"/>
        </w:rPr>
        <w:t xml:space="preserve">là </w:t>
      </w:r>
      <w:r>
        <w:t xml:space="preserve">lúc </w:t>
      </w:r>
      <w:r>
        <w:rPr>
          <w:spacing w:val="-10"/>
        </w:rPr>
        <w:t xml:space="preserve">ấy, </w:t>
      </w:r>
      <w:r>
        <w:rPr>
          <w:spacing w:val="-9"/>
        </w:rPr>
        <w:t xml:space="preserve">không </w:t>
      </w:r>
      <w:r>
        <w:rPr>
          <w:spacing w:val="-5"/>
        </w:rPr>
        <w:t xml:space="preserve">chỉ </w:t>
      </w:r>
      <w:r>
        <w:t xml:space="preserve">có </w:t>
      </w:r>
      <w:r>
        <w:rPr>
          <w:spacing w:val="-5"/>
        </w:rPr>
        <w:t xml:space="preserve">người </w:t>
      </w:r>
      <w:r>
        <w:rPr>
          <w:spacing w:val="-4"/>
        </w:rPr>
        <w:t xml:space="preserve">cộng </w:t>
      </w:r>
      <w:r>
        <w:t xml:space="preserve">sản bị bắt vào </w:t>
      </w:r>
      <w:r>
        <w:rPr>
          <w:spacing w:val="-6"/>
        </w:rPr>
        <w:t xml:space="preserve">Khám </w:t>
      </w:r>
      <w:r>
        <w:rPr>
          <w:spacing w:val="-5"/>
        </w:rPr>
        <w:t xml:space="preserve">Lớn </w:t>
      </w:r>
      <w:r>
        <w:rPr>
          <w:spacing w:val="-12"/>
        </w:rPr>
        <w:t xml:space="preserve">mà </w:t>
      </w:r>
      <w:r>
        <w:t xml:space="preserve">có cả </w:t>
      </w:r>
      <w:r>
        <w:rPr>
          <w:spacing w:val="-8"/>
        </w:rPr>
        <w:t xml:space="preserve">một </w:t>
      </w:r>
      <w:r>
        <w:rPr>
          <w:spacing w:val="3"/>
        </w:rPr>
        <w:t xml:space="preserve">ít </w:t>
      </w:r>
      <w:r>
        <w:rPr>
          <w:spacing w:val="-5"/>
        </w:rPr>
        <w:t xml:space="preserve">người </w:t>
      </w:r>
      <w:r>
        <w:rPr>
          <w:spacing w:val="-4"/>
        </w:rPr>
        <w:t xml:space="preserve">đứng </w:t>
      </w:r>
      <w:r>
        <w:t xml:space="preserve">đầu </w:t>
      </w:r>
      <w:r>
        <w:rPr>
          <w:spacing w:val="-5"/>
        </w:rPr>
        <w:t xml:space="preserve">của </w:t>
      </w:r>
      <w:r>
        <w:t xml:space="preserve">báo </w:t>
      </w:r>
      <w:r>
        <w:rPr>
          <w:spacing w:val="-10"/>
        </w:rPr>
        <w:t xml:space="preserve">La </w:t>
      </w:r>
      <w:r>
        <w:rPr>
          <w:spacing w:val="-9"/>
        </w:rPr>
        <w:t xml:space="preserve">Lutte, </w:t>
      </w:r>
      <w:r>
        <w:rPr>
          <w:spacing w:val="-10"/>
        </w:rPr>
        <w:t xml:space="preserve">như </w:t>
      </w:r>
      <w:r>
        <w:t xml:space="preserve">Tạ </w:t>
      </w:r>
      <w:r>
        <w:rPr>
          <w:spacing w:val="-7"/>
        </w:rPr>
        <w:t xml:space="preserve">Thu Thâu, </w:t>
      </w:r>
      <w:r>
        <w:t xml:space="preserve">Tạ </w:t>
      </w:r>
      <w:r>
        <w:rPr>
          <w:spacing w:val="-7"/>
        </w:rPr>
        <w:t xml:space="preserve">Thu </w:t>
      </w:r>
      <w:r>
        <w:rPr>
          <w:spacing w:val="-5"/>
        </w:rPr>
        <w:t xml:space="preserve">Thâu </w:t>
      </w:r>
      <w:r>
        <w:rPr>
          <w:spacing w:val="-8"/>
        </w:rPr>
        <w:t xml:space="preserve">thuộc </w:t>
      </w:r>
      <w:r>
        <w:rPr>
          <w:spacing w:val="-5"/>
        </w:rPr>
        <w:t xml:space="preserve">phe </w:t>
      </w:r>
      <w:r>
        <w:t xml:space="preserve">đệ </w:t>
      </w:r>
      <w:r>
        <w:rPr>
          <w:spacing w:val="-3"/>
        </w:rPr>
        <w:t xml:space="preserve">tứ, </w:t>
      </w:r>
      <w:r>
        <w:rPr>
          <w:spacing w:val="-4"/>
        </w:rPr>
        <w:t xml:space="preserve">công </w:t>
      </w:r>
      <w:r>
        <w:t xml:space="preserve">kích </w:t>
      </w:r>
      <w:r>
        <w:rPr>
          <w:spacing w:val="-4"/>
        </w:rPr>
        <w:t xml:space="preserve">Mặt </w:t>
      </w:r>
      <w:r>
        <w:t xml:space="preserve">trận </w:t>
      </w:r>
      <w:r>
        <w:rPr>
          <w:spacing w:val="-3"/>
        </w:rPr>
        <w:t xml:space="preserve">bình </w:t>
      </w:r>
      <w:r>
        <w:t xml:space="preserve">dân </w:t>
      </w:r>
      <w:r>
        <w:rPr>
          <w:spacing w:val="-4"/>
        </w:rPr>
        <w:t xml:space="preserve">Pháp, công </w:t>
      </w:r>
      <w:r>
        <w:t xml:space="preserve">kích </w:t>
      </w:r>
      <w:r>
        <w:rPr>
          <w:spacing w:val="-4"/>
        </w:rPr>
        <w:t>Mặt</w:t>
      </w:r>
      <w:r>
        <w:rPr>
          <w:spacing w:val="-10"/>
        </w:rPr>
        <w:t xml:space="preserve"> </w:t>
      </w:r>
      <w:r>
        <w:t>trận</w:t>
      </w:r>
      <w:r>
        <w:rPr>
          <w:spacing w:val="-16"/>
        </w:rPr>
        <w:t xml:space="preserve"> </w:t>
      </w:r>
      <w:r>
        <w:t>Dân</w:t>
      </w:r>
      <w:r>
        <w:rPr>
          <w:spacing w:val="-16"/>
        </w:rPr>
        <w:t xml:space="preserve"> </w:t>
      </w:r>
      <w:r>
        <w:rPr>
          <w:spacing w:val="-5"/>
        </w:rPr>
        <w:t>chủ</w:t>
      </w:r>
      <w:r>
        <w:rPr>
          <w:spacing w:val="-16"/>
        </w:rPr>
        <w:t xml:space="preserve"> </w:t>
      </w:r>
      <w:r>
        <w:rPr>
          <w:spacing w:val="-6"/>
        </w:rPr>
        <w:t>Đông</w:t>
      </w:r>
      <w:r>
        <w:rPr>
          <w:spacing w:val="-16"/>
        </w:rPr>
        <w:t xml:space="preserve"> </w:t>
      </w:r>
      <w:r>
        <w:rPr>
          <w:spacing w:val="-3"/>
        </w:rPr>
        <w:t>Dương</w:t>
      </w:r>
      <w:r>
        <w:rPr>
          <w:spacing w:val="-17"/>
        </w:rPr>
        <w:t xml:space="preserve"> </w:t>
      </w:r>
      <w:r>
        <w:t>do</w:t>
      </w:r>
      <w:r>
        <w:rPr>
          <w:spacing w:val="-1"/>
        </w:rPr>
        <w:t xml:space="preserve"> </w:t>
      </w:r>
      <w:r>
        <w:rPr>
          <w:spacing w:val="-6"/>
        </w:rPr>
        <w:t>Đảng</w:t>
      </w:r>
      <w:r>
        <w:rPr>
          <w:spacing w:val="-16"/>
        </w:rPr>
        <w:t xml:space="preserve"> </w:t>
      </w:r>
      <w:r>
        <w:rPr>
          <w:spacing w:val="-6"/>
        </w:rPr>
        <w:t>Cộng</w:t>
      </w:r>
      <w:r>
        <w:rPr>
          <w:spacing w:val="-16"/>
        </w:rPr>
        <w:t xml:space="preserve"> </w:t>
      </w:r>
      <w:r>
        <w:t>sản</w:t>
      </w:r>
      <w:r>
        <w:rPr>
          <w:spacing w:val="-16"/>
        </w:rPr>
        <w:t xml:space="preserve"> </w:t>
      </w:r>
      <w:r>
        <w:t xml:space="preserve">đệ </w:t>
      </w:r>
      <w:r>
        <w:rPr>
          <w:spacing w:val="-3"/>
        </w:rPr>
        <w:t>tam</w:t>
      </w:r>
      <w:r>
        <w:rPr>
          <w:spacing w:val="-24"/>
        </w:rPr>
        <w:t xml:space="preserve"> </w:t>
      </w:r>
      <w:r>
        <w:rPr>
          <w:spacing w:val="-5"/>
        </w:rPr>
        <w:t>chủ</w:t>
      </w:r>
      <w:r>
        <w:rPr>
          <w:spacing w:val="-16"/>
        </w:rPr>
        <w:t xml:space="preserve"> </w:t>
      </w:r>
      <w:r>
        <w:rPr>
          <w:spacing w:val="-4"/>
        </w:rPr>
        <w:t>trương.</w:t>
      </w:r>
      <w:r>
        <w:rPr>
          <w:spacing w:val="-1"/>
        </w:rPr>
        <w:t xml:space="preserve"> </w:t>
      </w:r>
      <w:r>
        <w:t>Bất</w:t>
      </w:r>
      <w:r>
        <w:rPr>
          <w:spacing w:val="-9"/>
        </w:rPr>
        <w:t xml:space="preserve"> </w:t>
      </w:r>
      <w:r>
        <w:rPr>
          <w:spacing w:val="-10"/>
        </w:rPr>
        <w:t>ngờ</w:t>
      </w:r>
      <w:r>
        <w:rPr>
          <w:spacing w:val="5"/>
        </w:rPr>
        <w:t xml:space="preserve"> </w:t>
      </w:r>
      <w:r>
        <w:rPr>
          <w:spacing w:val="-5"/>
        </w:rPr>
        <w:t>hai</w:t>
      </w:r>
      <w:r>
        <w:rPr>
          <w:spacing w:val="6"/>
        </w:rPr>
        <w:t xml:space="preserve"> </w:t>
      </w:r>
      <w:r>
        <w:t>lãnh</w:t>
      </w:r>
      <w:r>
        <w:rPr>
          <w:spacing w:val="-16"/>
        </w:rPr>
        <w:t xml:space="preserve"> </w:t>
      </w:r>
      <w:r>
        <w:rPr>
          <w:spacing w:val="-5"/>
        </w:rPr>
        <w:t>tụ</w:t>
      </w:r>
      <w:r>
        <w:rPr>
          <w:spacing w:val="-16"/>
        </w:rPr>
        <w:t xml:space="preserve"> </w:t>
      </w:r>
      <w:r>
        <w:t>đệ</w:t>
      </w:r>
      <w:r>
        <w:rPr>
          <w:spacing w:val="1"/>
        </w:rPr>
        <w:t xml:space="preserve"> </w:t>
      </w:r>
      <w:r>
        <w:rPr>
          <w:spacing w:val="-3"/>
        </w:rPr>
        <w:t>tam</w:t>
      </w:r>
      <w:r>
        <w:rPr>
          <w:spacing w:val="-24"/>
        </w:rPr>
        <w:t xml:space="preserve"> </w:t>
      </w:r>
      <w:r>
        <w:t xml:space="preserve">và đệ </w:t>
      </w:r>
      <w:r>
        <w:rPr>
          <w:spacing w:val="-5"/>
        </w:rPr>
        <w:t xml:space="preserve">tứ </w:t>
      </w:r>
      <w:r>
        <w:rPr>
          <w:spacing w:val="-8"/>
        </w:rPr>
        <w:t xml:space="preserve">đụng </w:t>
      </w:r>
      <w:r>
        <w:t xml:space="preserve">đầu </w:t>
      </w:r>
      <w:r>
        <w:rPr>
          <w:spacing w:val="-8"/>
        </w:rPr>
        <w:t xml:space="preserve">nhau </w:t>
      </w:r>
      <w:r>
        <w:rPr>
          <w:spacing w:val="-3"/>
        </w:rPr>
        <w:t xml:space="preserve">tại </w:t>
      </w:r>
      <w:r>
        <w:rPr>
          <w:spacing w:val="-4"/>
        </w:rPr>
        <w:t xml:space="preserve">bệnh </w:t>
      </w:r>
      <w:r>
        <w:t xml:space="preserve">viện </w:t>
      </w:r>
      <w:r>
        <w:rPr>
          <w:spacing w:val="-7"/>
        </w:rPr>
        <w:t xml:space="preserve">Chợ </w:t>
      </w:r>
      <w:r>
        <w:rPr>
          <w:spacing w:val="-8"/>
        </w:rPr>
        <w:t xml:space="preserve">Quán. </w:t>
      </w:r>
      <w:r>
        <w:t xml:space="preserve">Hai </w:t>
      </w:r>
      <w:r>
        <w:rPr>
          <w:spacing w:val="-5"/>
        </w:rPr>
        <w:t xml:space="preserve">anh </w:t>
      </w:r>
      <w:r>
        <w:rPr>
          <w:spacing w:val="-7"/>
        </w:rPr>
        <w:t xml:space="preserve">Thâu, </w:t>
      </w:r>
      <w:r>
        <w:t xml:space="preserve">Tập vốn </w:t>
      </w:r>
      <w:r>
        <w:rPr>
          <w:spacing w:val="-4"/>
        </w:rPr>
        <w:t xml:space="preserve">quen </w:t>
      </w:r>
      <w:r>
        <w:t xml:space="preserve">biết </w:t>
      </w:r>
      <w:r>
        <w:rPr>
          <w:spacing w:val="-8"/>
        </w:rPr>
        <w:t xml:space="preserve">nhau </w:t>
      </w:r>
      <w:r>
        <w:rPr>
          <w:spacing w:val="-5"/>
        </w:rPr>
        <w:t xml:space="preserve">từ </w:t>
      </w:r>
      <w:r>
        <w:rPr>
          <w:spacing w:val="-9"/>
        </w:rPr>
        <w:t xml:space="preserve">những </w:t>
      </w:r>
      <w:r>
        <w:rPr>
          <w:spacing w:val="-5"/>
        </w:rPr>
        <w:t xml:space="preserve">năm </w:t>
      </w:r>
      <w:r>
        <w:t xml:space="preserve">1926- 1927, </w:t>
      </w:r>
      <w:r>
        <w:rPr>
          <w:spacing w:val="-10"/>
        </w:rPr>
        <w:t xml:space="preserve">khi </w:t>
      </w:r>
      <w:r>
        <w:rPr>
          <w:spacing w:val="-8"/>
        </w:rPr>
        <w:t xml:space="preserve">họ </w:t>
      </w:r>
      <w:r>
        <w:t xml:space="preserve">dạy </w:t>
      </w:r>
      <w:r>
        <w:rPr>
          <w:spacing w:val="-5"/>
        </w:rPr>
        <w:t xml:space="preserve">học </w:t>
      </w:r>
      <w:r>
        <w:t xml:space="preserve">ở trường </w:t>
      </w:r>
      <w:r>
        <w:rPr>
          <w:spacing w:val="-5"/>
        </w:rPr>
        <w:t xml:space="preserve">tư </w:t>
      </w:r>
      <w:r>
        <w:rPr>
          <w:spacing w:val="-10"/>
        </w:rPr>
        <w:t xml:space="preserve">thục </w:t>
      </w:r>
      <w:r>
        <w:rPr>
          <w:spacing w:val="-9"/>
        </w:rPr>
        <w:t xml:space="preserve">Nguyễn </w:t>
      </w:r>
      <w:r>
        <w:t xml:space="preserve">Xích </w:t>
      </w:r>
      <w:r>
        <w:rPr>
          <w:spacing w:val="-6"/>
        </w:rPr>
        <w:t xml:space="preserve">Hồng </w:t>
      </w:r>
      <w:r>
        <w:rPr>
          <w:spacing w:val="-3"/>
        </w:rPr>
        <w:t xml:space="preserve">tại </w:t>
      </w:r>
      <w:r>
        <w:t xml:space="preserve">Sài </w:t>
      </w:r>
      <w:r>
        <w:rPr>
          <w:spacing w:val="-6"/>
        </w:rPr>
        <w:t xml:space="preserve">Gòn. </w:t>
      </w:r>
      <w:r>
        <w:t xml:space="preserve">Tất </w:t>
      </w:r>
      <w:r>
        <w:rPr>
          <w:spacing w:val="-5"/>
        </w:rPr>
        <w:t xml:space="preserve">nhiên </w:t>
      </w:r>
      <w:r>
        <w:rPr>
          <w:spacing w:val="-8"/>
        </w:rPr>
        <w:t xml:space="preserve">họ </w:t>
      </w:r>
      <w:r>
        <w:rPr>
          <w:spacing w:val="-4"/>
        </w:rPr>
        <w:t xml:space="preserve">tranh </w:t>
      </w:r>
      <w:r>
        <w:t xml:space="preserve">luận </w:t>
      </w:r>
      <w:r>
        <w:rPr>
          <w:spacing w:val="-5"/>
        </w:rPr>
        <w:t xml:space="preserve">hết </w:t>
      </w:r>
      <w:r>
        <w:t xml:space="preserve">sức sôi </w:t>
      </w:r>
      <w:r>
        <w:rPr>
          <w:spacing w:val="-5"/>
        </w:rPr>
        <w:t xml:space="preserve">nổi </w:t>
      </w:r>
      <w:r>
        <w:t xml:space="preserve">giữa </w:t>
      </w:r>
      <w:r>
        <w:rPr>
          <w:spacing w:val="-8"/>
        </w:rPr>
        <w:t xml:space="preserve">một </w:t>
      </w:r>
      <w:r>
        <w:t xml:space="preserve">số </w:t>
      </w:r>
      <w:r>
        <w:rPr>
          <w:spacing w:val="-5"/>
        </w:rPr>
        <w:t xml:space="preserve">tù chính </w:t>
      </w:r>
      <w:r>
        <w:t xml:space="preserve">trị </w:t>
      </w:r>
      <w:r>
        <w:rPr>
          <w:spacing w:val="-8"/>
        </w:rPr>
        <w:t xml:space="preserve">cũng </w:t>
      </w:r>
      <w:r>
        <w:rPr>
          <w:spacing w:val="-5"/>
        </w:rPr>
        <w:t xml:space="preserve">nằm </w:t>
      </w:r>
      <w:r>
        <w:rPr>
          <w:spacing w:val="-4"/>
        </w:rPr>
        <w:t xml:space="preserve">bệnh </w:t>
      </w:r>
      <w:r>
        <w:t xml:space="preserve">viện; cãi </w:t>
      </w:r>
      <w:r>
        <w:rPr>
          <w:spacing w:val="-8"/>
        </w:rPr>
        <w:t xml:space="preserve">nhau </w:t>
      </w:r>
      <w:r>
        <w:t xml:space="preserve">rồi ăn </w:t>
      </w:r>
      <w:r>
        <w:rPr>
          <w:spacing w:val="-5"/>
        </w:rPr>
        <w:t xml:space="preserve">cơm, </w:t>
      </w:r>
      <w:r>
        <w:t xml:space="preserve">ăn </w:t>
      </w:r>
      <w:r>
        <w:rPr>
          <w:spacing w:val="2"/>
        </w:rPr>
        <w:t xml:space="preserve">cơm </w:t>
      </w:r>
      <w:r>
        <w:t xml:space="preserve">rồi tiếp </w:t>
      </w:r>
      <w:r>
        <w:rPr>
          <w:spacing w:val="-8"/>
        </w:rPr>
        <w:t xml:space="preserve">tục </w:t>
      </w:r>
      <w:r>
        <w:t>cãi</w:t>
      </w:r>
      <w:r>
        <w:rPr>
          <w:spacing w:val="-50"/>
        </w:rPr>
        <w:t xml:space="preserve"> </w:t>
      </w:r>
      <w:r>
        <w:rPr>
          <w:spacing w:val="-9"/>
        </w:rPr>
        <w:t xml:space="preserve">nhau, </w:t>
      </w:r>
      <w:r>
        <w:t>sôi</w:t>
      </w:r>
      <w:r>
        <w:rPr>
          <w:spacing w:val="7"/>
        </w:rPr>
        <w:t xml:space="preserve"> </w:t>
      </w:r>
      <w:r>
        <w:rPr>
          <w:spacing w:val="-3"/>
        </w:rPr>
        <w:t>nổi,</w:t>
      </w:r>
      <w:r>
        <w:t xml:space="preserve"> kịch</w:t>
      </w:r>
      <w:r>
        <w:rPr>
          <w:spacing w:val="-15"/>
        </w:rPr>
        <w:t xml:space="preserve"> </w:t>
      </w:r>
      <w:r>
        <w:t>liệt, bất</w:t>
      </w:r>
      <w:r>
        <w:rPr>
          <w:spacing w:val="-8"/>
        </w:rPr>
        <w:t xml:space="preserve"> </w:t>
      </w:r>
      <w:r>
        <w:rPr>
          <w:spacing w:val="-4"/>
        </w:rPr>
        <w:t>phân</w:t>
      </w:r>
      <w:r>
        <w:rPr>
          <w:spacing w:val="-15"/>
        </w:rPr>
        <w:t xml:space="preserve"> </w:t>
      </w:r>
      <w:r>
        <w:rPr>
          <w:spacing w:val="-8"/>
        </w:rPr>
        <w:t>thắng</w:t>
      </w:r>
      <w:r>
        <w:rPr>
          <w:spacing w:val="-15"/>
        </w:rPr>
        <w:t xml:space="preserve"> </w:t>
      </w:r>
      <w:r>
        <w:t xml:space="preserve">bại. </w:t>
      </w:r>
      <w:r>
        <w:rPr>
          <w:spacing w:val="-5"/>
        </w:rPr>
        <w:t>Thâu</w:t>
      </w:r>
      <w:r>
        <w:rPr>
          <w:spacing w:val="-15"/>
        </w:rPr>
        <w:t xml:space="preserve"> </w:t>
      </w:r>
      <w:r>
        <w:rPr>
          <w:spacing w:val="2"/>
        </w:rPr>
        <w:t>lên</w:t>
      </w:r>
      <w:r>
        <w:rPr>
          <w:spacing w:val="-15"/>
        </w:rPr>
        <w:t xml:space="preserve"> </w:t>
      </w:r>
      <w:r>
        <w:t>án</w:t>
      </w:r>
      <w:r>
        <w:rPr>
          <w:spacing w:val="-15"/>
        </w:rPr>
        <w:t xml:space="preserve"> </w:t>
      </w:r>
      <w:r>
        <w:rPr>
          <w:spacing w:val="-3"/>
        </w:rPr>
        <w:t>rằng</w:t>
      </w:r>
      <w:r>
        <w:rPr>
          <w:spacing w:val="-15"/>
        </w:rPr>
        <w:t xml:space="preserve"> </w:t>
      </w:r>
      <w:r>
        <w:rPr>
          <w:spacing w:val="-5"/>
        </w:rPr>
        <w:t>phe</w:t>
      </w:r>
      <w:r>
        <w:rPr>
          <w:spacing w:val="2"/>
        </w:rPr>
        <w:t xml:space="preserve"> </w:t>
      </w:r>
      <w:r>
        <w:t>Stalin</w:t>
      </w:r>
      <w:r>
        <w:rPr>
          <w:spacing w:val="-15"/>
        </w:rPr>
        <w:t xml:space="preserve"> </w:t>
      </w:r>
      <w:r>
        <w:t>-</w:t>
      </w:r>
      <w:r>
        <w:rPr>
          <w:spacing w:val="6"/>
        </w:rPr>
        <w:t xml:space="preserve"> </w:t>
      </w:r>
      <w:r>
        <w:t xml:space="preserve">Tập </w:t>
      </w:r>
      <w:r>
        <w:rPr>
          <w:spacing w:val="3"/>
        </w:rPr>
        <w:t>là</w:t>
      </w:r>
      <w:r>
        <w:rPr>
          <w:spacing w:val="2"/>
        </w:rPr>
        <w:t xml:space="preserve"> </w:t>
      </w:r>
      <w:r>
        <w:rPr>
          <w:spacing w:val="-5"/>
        </w:rPr>
        <w:t>phe</w:t>
      </w:r>
      <w:r>
        <w:rPr>
          <w:spacing w:val="2"/>
        </w:rPr>
        <w:t xml:space="preserve"> </w:t>
      </w:r>
      <w:r>
        <w:rPr>
          <w:spacing w:val="-3"/>
        </w:rPr>
        <w:t>“phản</w:t>
      </w:r>
      <w:r>
        <w:rPr>
          <w:spacing w:val="-15"/>
        </w:rPr>
        <w:t xml:space="preserve"> </w:t>
      </w:r>
      <w:r>
        <w:rPr>
          <w:spacing w:val="-4"/>
        </w:rPr>
        <w:t>động</w:t>
      </w:r>
      <w:r>
        <w:rPr>
          <w:spacing w:val="-15"/>
        </w:rPr>
        <w:t xml:space="preserve"> </w:t>
      </w:r>
      <w:r>
        <w:rPr>
          <w:spacing w:val="-4"/>
        </w:rPr>
        <w:t>Thermidor</w:t>
      </w:r>
    </w:p>
    <w:p w:rsidR="002A5536" w:rsidRDefault="00BE1DD8">
      <w:pPr>
        <w:pStyle w:val="BodyText"/>
        <w:ind w:right="134"/>
      </w:pPr>
      <w:r>
        <w:t xml:space="preserve">(7) ”, Tập </w:t>
      </w:r>
      <w:r>
        <w:rPr>
          <w:spacing w:val="2"/>
        </w:rPr>
        <w:t xml:space="preserve">lên </w:t>
      </w:r>
      <w:r>
        <w:t xml:space="preserve">án </w:t>
      </w:r>
      <w:r>
        <w:rPr>
          <w:spacing w:val="-3"/>
        </w:rPr>
        <w:t xml:space="preserve">rằng </w:t>
      </w:r>
      <w:r>
        <w:rPr>
          <w:spacing w:val="-5"/>
        </w:rPr>
        <w:t xml:space="preserve">phe Trotsky </w:t>
      </w:r>
      <w:r>
        <w:t xml:space="preserve">- </w:t>
      </w:r>
      <w:r>
        <w:rPr>
          <w:spacing w:val="-5"/>
        </w:rPr>
        <w:t xml:space="preserve">Thâu </w:t>
      </w:r>
      <w:r>
        <w:rPr>
          <w:spacing w:val="3"/>
        </w:rPr>
        <w:t xml:space="preserve">là </w:t>
      </w:r>
      <w:r>
        <w:t xml:space="preserve">“đội tiền </w:t>
      </w:r>
      <w:r>
        <w:rPr>
          <w:spacing w:val="-6"/>
        </w:rPr>
        <w:t xml:space="preserve">phong </w:t>
      </w:r>
      <w:r>
        <w:rPr>
          <w:spacing w:val="-5"/>
        </w:rPr>
        <w:t xml:space="preserve">tư </w:t>
      </w:r>
      <w:r>
        <w:t xml:space="preserve">sản </w:t>
      </w:r>
      <w:r>
        <w:rPr>
          <w:spacing w:val="-4"/>
        </w:rPr>
        <w:t xml:space="preserve">phản </w:t>
      </w:r>
      <w:r>
        <w:t xml:space="preserve">cách </w:t>
      </w:r>
      <w:r>
        <w:rPr>
          <w:spacing w:val="-11"/>
        </w:rPr>
        <w:t xml:space="preserve">mạng” </w:t>
      </w:r>
      <w:r>
        <w:rPr>
          <w:spacing w:val="-6"/>
        </w:rPr>
        <w:t xml:space="preserve">chống </w:t>
      </w:r>
      <w:r>
        <w:rPr>
          <w:spacing w:val="-3"/>
        </w:rPr>
        <w:t xml:space="preserve">Liên Xô. </w:t>
      </w:r>
      <w:r>
        <w:t>Cãi</w:t>
      </w:r>
      <w:r>
        <w:rPr>
          <w:spacing w:val="5"/>
        </w:rPr>
        <w:t xml:space="preserve"> </w:t>
      </w:r>
      <w:r>
        <w:rPr>
          <w:spacing w:val="-8"/>
        </w:rPr>
        <w:t>nhau</w:t>
      </w:r>
      <w:r>
        <w:rPr>
          <w:spacing w:val="-17"/>
        </w:rPr>
        <w:t xml:space="preserve"> </w:t>
      </w:r>
      <w:r>
        <w:t>đến</w:t>
      </w:r>
      <w:r>
        <w:rPr>
          <w:spacing w:val="-16"/>
        </w:rPr>
        <w:t xml:space="preserve"> </w:t>
      </w:r>
      <w:r>
        <w:rPr>
          <w:spacing w:val="-3"/>
        </w:rPr>
        <w:t>tối</w:t>
      </w:r>
      <w:r>
        <w:rPr>
          <w:spacing w:val="5"/>
        </w:rPr>
        <w:t xml:space="preserve"> </w:t>
      </w:r>
      <w:r>
        <w:t>vào</w:t>
      </w:r>
      <w:r>
        <w:rPr>
          <w:spacing w:val="-2"/>
        </w:rPr>
        <w:t xml:space="preserve"> </w:t>
      </w:r>
      <w:r>
        <w:rPr>
          <w:spacing w:val="-3"/>
        </w:rPr>
        <w:t>giờ</w:t>
      </w:r>
      <w:r>
        <w:rPr>
          <w:spacing w:val="6"/>
        </w:rPr>
        <w:t xml:space="preserve"> </w:t>
      </w:r>
      <w:r>
        <w:rPr>
          <w:spacing w:val="-10"/>
        </w:rPr>
        <w:t>ngủ</w:t>
      </w:r>
      <w:r>
        <w:rPr>
          <w:spacing w:val="-17"/>
        </w:rPr>
        <w:t xml:space="preserve"> </w:t>
      </w:r>
      <w:r>
        <w:rPr>
          <w:spacing w:val="-6"/>
        </w:rPr>
        <w:t>mới</w:t>
      </w:r>
      <w:r>
        <w:rPr>
          <w:spacing w:val="5"/>
        </w:rPr>
        <w:t xml:space="preserve"> </w:t>
      </w:r>
      <w:r>
        <w:rPr>
          <w:spacing w:val="-4"/>
        </w:rPr>
        <w:t>thôi.</w:t>
      </w:r>
      <w:r>
        <w:rPr>
          <w:spacing w:val="-1"/>
        </w:rPr>
        <w:t xml:space="preserve"> </w:t>
      </w:r>
      <w:r>
        <w:t>Đêm</w:t>
      </w:r>
      <w:r>
        <w:rPr>
          <w:spacing w:val="-25"/>
        </w:rPr>
        <w:t xml:space="preserve"> </w:t>
      </w:r>
      <w:r>
        <w:t>ấy</w:t>
      </w:r>
      <w:r>
        <w:rPr>
          <w:spacing w:val="-16"/>
        </w:rPr>
        <w:t xml:space="preserve"> </w:t>
      </w:r>
      <w:r>
        <w:t>sau</w:t>
      </w:r>
      <w:r>
        <w:rPr>
          <w:spacing w:val="-17"/>
        </w:rPr>
        <w:t xml:space="preserve"> </w:t>
      </w:r>
      <w:r>
        <w:t>trận</w:t>
      </w:r>
      <w:r>
        <w:rPr>
          <w:spacing w:val="-16"/>
        </w:rPr>
        <w:t xml:space="preserve"> </w:t>
      </w:r>
      <w:r>
        <w:rPr>
          <w:spacing w:val="-8"/>
        </w:rPr>
        <w:t>khẩu</w:t>
      </w:r>
      <w:r>
        <w:rPr>
          <w:spacing w:val="-17"/>
        </w:rPr>
        <w:t xml:space="preserve"> </w:t>
      </w:r>
      <w:r>
        <w:rPr>
          <w:spacing w:val="-4"/>
        </w:rPr>
        <w:t>chiến,</w:t>
      </w:r>
      <w:r>
        <w:rPr>
          <w:spacing w:val="-2"/>
        </w:rPr>
        <w:t xml:space="preserve"> </w:t>
      </w:r>
      <w:r>
        <w:t>Tập</w:t>
      </w:r>
      <w:r>
        <w:rPr>
          <w:spacing w:val="-1"/>
        </w:rPr>
        <w:t xml:space="preserve"> </w:t>
      </w:r>
      <w:r>
        <w:rPr>
          <w:spacing w:val="-10"/>
        </w:rPr>
        <w:t>ngủ</w:t>
      </w:r>
      <w:r>
        <w:rPr>
          <w:spacing w:val="-17"/>
        </w:rPr>
        <w:t xml:space="preserve"> </w:t>
      </w:r>
      <w:r>
        <w:rPr>
          <w:spacing w:val="-8"/>
        </w:rPr>
        <w:t>một</w:t>
      </w:r>
      <w:r>
        <w:rPr>
          <w:spacing w:val="-9"/>
        </w:rPr>
        <w:t xml:space="preserve"> </w:t>
      </w:r>
      <w:r>
        <w:t>giấc tới</w:t>
      </w:r>
      <w:r>
        <w:rPr>
          <w:spacing w:val="5"/>
        </w:rPr>
        <w:t xml:space="preserve"> </w:t>
      </w:r>
      <w:r>
        <w:rPr>
          <w:spacing w:val="-3"/>
        </w:rPr>
        <w:t>sáng</w:t>
      </w:r>
      <w:r>
        <w:rPr>
          <w:spacing w:val="-16"/>
        </w:rPr>
        <w:t xml:space="preserve"> </w:t>
      </w:r>
      <w:r>
        <w:t>trưa,</w:t>
      </w:r>
      <w:r>
        <w:rPr>
          <w:spacing w:val="-2"/>
        </w:rPr>
        <w:t xml:space="preserve"> </w:t>
      </w:r>
      <w:r>
        <w:t xml:space="preserve">ăn </w:t>
      </w:r>
      <w:r>
        <w:rPr>
          <w:spacing w:val="2"/>
        </w:rPr>
        <w:t xml:space="preserve">cơm </w:t>
      </w:r>
      <w:r>
        <w:t xml:space="preserve">rồi </w:t>
      </w:r>
      <w:r>
        <w:rPr>
          <w:spacing w:val="2"/>
        </w:rPr>
        <w:t xml:space="preserve">lại </w:t>
      </w:r>
      <w:r>
        <w:rPr>
          <w:spacing w:val="-12"/>
        </w:rPr>
        <w:t xml:space="preserve">ngủ! </w:t>
      </w:r>
      <w:r>
        <w:rPr>
          <w:spacing w:val="-5"/>
        </w:rPr>
        <w:t xml:space="preserve">Bệnh </w:t>
      </w:r>
      <w:r>
        <w:rPr>
          <w:spacing w:val="-8"/>
        </w:rPr>
        <w:t xml:space="preserve">mất </w:t>
      </w:r>
      <w:r>
        <w:rPr>
          <w:spacing w:val="-10"/>
        </w:rPr>
        <w:t xml:space="preserve">ngủ </w:t>
      </w:r>
      <w:r>
        <w:t xml:space="preserve">dứt </w:t>
      </w:r>
      <w:r>
        <w:rPr>
          <w:spacing w:val="-8"/>
        </w:rPr>
        <w:t xml:space="preserve">hẳn, khỏi </w:t>
      </w:r>
      <w:r>
        <w:rPr>
          <w:spacing w:val="-4"/>
        </w:rPr>
        <w:t xml:space="preserve">phải </w:t>
      </w:r>
      <w:r>
        <w:rPr>
          <w:spacing w:val="-8"/>
        </w:rPr>
        <w:t xml:space="preserve">uống thuốc gì </w:t>
      </w:r>
      <w:r>
        <w:rPr>
          <w:spacing w:val="-6"/>
        </w:rPr>
        <w:t xml:space="preserve">hết. </w:t>
      </w:r>
      <w:r>
        <w:rPr>
          <w:spacing w:val="2"/>
        </w:rPr>
        <w:t xml:space="preserve">Ít lâu </w:t>
      </w:r>
      <w:r>
        <w:rPr>
          <w:spacing w:val="-3"/>
        </w:rPr>
        <w:t xml:space="preserve">sau, </w:t>
      </w:r>
      <w:r>
        <w:rPr>
          <w:spacing w:val="-4"/>
        </w:rPr>
        <w:t xml:space="preserve">bệnh </w:t>
      </w:r>
      <w:r>
        <w:t xml:space="preserve">viện trả Tập về </w:t>
      </w:r>
      <w:r>
        <w:rPr>
          <w:spacing w:val="-5"/>
        </w:rPr>
        <w:t xml:space="preserve">cho </w:t>
      </w:r>
      <w:r>
        <w:rPr>
          <w:spacing w:val="-6"/>
        </w:rPr>
        <w:t xml:space="preserve">Khám </w:t>
      </w:r>
      <w:r>
        <w:rPr>
          <w:spacing w:val="-7"/>
        </w:rPr>
        <w:t xml:space="preserve">Lớn. </w:t>
      </w:r>
      <w:r>
        <w:t xml:space="preserve">Tập trở </w:t>
      </w:r>
      <w:r>
        <w:rPr>
          <w:spacing w:val="2"/>
        </w:rPr>
        <w:t xml:space="preserve">lại </w:t>
      </w:r>
      <w:r>
        <w:rPr>
          <w:spacing w:val="-6"/>
        </w:rPr>
        <w:t xml:space="preserve">Bâtiment </w:t>
      </w:r>
      <w:r>
        <w:t xml:space="preserve">S với </w:t>
      </w:r>
      <w:r>
        <w:rPr>
          <w:spacing w:val="-8"/>
        </w:rPr>
        <w:t xml:space="preserve">tụi </w:t>
      </w:r>
      <w:r>
        <w:t xml:space="preserve">tôi, </w:t>
      </w:r>
      <w:r>
        <w:rPr>
          <w:spacing w:val="-4"/>
        </w:rPr>
        <w:t xml:space="preserve">tường </w:t>
      </w:r>
      <w:r>
        <w:rPr>
          <w:spacing w:val="-8"/>
        </w:rPr>
        <w:t xml:space="preserve">thuật chuyện </w:t>
      </w:r>
      <w:r>
        <w:rPr>
          <w:spacing w:val="-3"/>
        </w:rPr>
        <w:t xml:space="preserve">“thiệt </w:t>
      </w:r>
      <w:r>
        <w:rPr>
          <w:spacing w:val="-4"/>
        </w:rPr>
        <w:t xml:space="preserve">chiến” </w:t>
      </w:r>
      <w:r>
        <w:t xml:space="preserve">ở </w:t>
      </w:r>
      <w:r>
        <w:rPr>
          <w:spacing w:val="-7"/>
        </w:rPr>
        <w:t xml:space="preserve">Chợ </w:t>
      </w:r>
      <w:r>
        <w:rPr>
          <w:spacing w:val="-8"/>
        </w:rPr>
        <w:t xml:space="preserve">Quán.  </w:t>
      </w:r>
      <w:r>
        <w:t>“Thiệt</w:t>
      </w:r>
      <w:r>
        <w:rPr>
          <w:spacing w:val="-9"/>
        </w:rPr>
        <w:t xml:space="preserve"> </w:t>
      </w:r>
      <w:r>
        <w:rPr>
          <w:spacing w:val="-4"/>
        </w:rPr>
        <w:t>chiến”</w:t>
      </w:r>
      <w:r>
        <w:rPr>
          <w:spacing w:val="1"/>
        </w:rPr>
        <w:t xml:space="preserve"> </w:t>
      </w:r>
      <w:r>
        <w:rPr>
          <w:spacing w:val="3"/>
        </w:rPr>
        <w:t>là</w:t>
      </w:r>
      <w:r>
        <w:rPr>
          <w:spacing w:val="1"/>
        </w:rPr>
        <w:t xml:space="preserve"> </w:t>
      </w:r>
      <w:r>
        <w:rPr>
          <w:spacing w:val="-4"/>
        </w:rPr>
        <w:t>đánh</w:t>
      </w:r>
      <w:r>
        <w:rPr>
          <w:spacing w:val="-15"/>
        </w:rPr>
        <w:t xml:space="preserve"> </w:t>
      </w:r>
      <w:r>
        <w:rPr>
          <w:spacing w:val="-8"/>
        </w:rPr>
        <w:t>nhau</w:t>
      </w:r>
      <w:r>
        <w:rPr>
          <w:spacing w:val="-16"/>
        </w:rPr>
        <w:t xml:space="preserve"> </w:t>
      </w:r>
      <w:r>
        <w:rPr>
          <w:spacing w:val="-4"/>
        </w:rPr>
        <w:t>bằng</w:t>
      </w:r>
      <w:r>
        <w:rPr>
          <w:spacing w:val="-16"/>
        </w:rPr>
        <w:t xml:space="preserve"> </w:t>
      </w:r>
      <w:r>
        <w:rPr>
          <w:spacing w:val="4"/>
        </w:rPr>
        <w:t>lưỡi,</w:t>
      </w:r>
      <w:r>
        <w:rPr>
          <w:spacing w:val="-1"/>
        </w:rPr>
        <w:t xml:space="preserve"> </w:t>
      </w:r>
      <w:r>
        <w:rPr>
          <w:spacing w:val="-4"/>
        </w:rPr>
        <w:t>bằng</w:t>
      </w:r>
      <w:r>
        <w:rPr>
          <w:spacing w:val="-15"/>
        </w:rPr>
        <w:t xml:space="preserve"> </w:t>
      </w:r>
      <w:r>
        <w:rPr>
          <w:spacing w:val="-7"/>
        </w:rPr>
        <w:t>miệng</w:t>
      </w:r>
      <w:r>
        <w:rPr>
          <w:spacing w:val="-16"/>
        </w:rPr>
        <w:t xml:space="preserve"> </w:t>
      </w:r>
      <w:r>
        <w:rPr>
          <w:spacing w:val="-6"/>
        </w:rPr>
        <w:t>theo</w:t>
      </w:r>
      <w:r>
        <w:rPr>
          <w:spacing w:val="-1"/>
        </w:rPr>
        <w:t xml:space="preserve"> </w:t>
      </w:r>
      <w:r>
        <w:t>tích</w:t>
      </w:r>
      <w:r>
        <w:rPr>
          <w:spacing w:val="-16"/>
        </w:rPr>
        <w:t xml:space="preserve"> </w:t>
      </w:r>
      <w:r>
        <w:rPr>
          <w:spacing w:val="-3"/>
        </w:rPr>
        <w:t>“thiệt</w:t>
      </w:r>
      <w:r>
        <w:rPr>
          <w:spacing w:val="-8"/>
        </w:rPr>
        <w:t xml:space="preserve"> </w:t>
      </w:r>
      <w:r>
        <w:t>chiến</w:t>
      </w:r>
      <w:r>
        <w:rPr>
          <w:spacing w:val="-16"/>
        </w:rPr>
        <w:t xml:space="preserve"> </w:t>
      </w:r>
      <w:r>
        <w:rPr>
          <w:spacing w:val="-4"/>
        </w:rPr>
        <w:t>quần</w:t>
      </w:r>
      <w:r>
        <w:rPr>
          <w:spacing w:val="-16"/>
        </w:rPr>
        <w:t xml:space="preserve"> </w:t>
      </w:r>
      <w:r>
        <w:rPr>
          <w:spacing w:val="-8"/>
        </w:rPr>
        <w:t>nho”</w:t>
      </w:r>
      <w:r>
        <w:rPr>
          <w:spacing w:val="2"/>
        </w:rPr>
        <w:t xml:space="preserve"> </w:t>
      </w:r>
      <w:r>
        <w:t>(8)</w:t>
      </w:r>
      <w:r>
        <w:rPr>
          <w:spacing w:val="5"/>
        </w:rPr>
        <w:t xml:space="preserve"> </w:t>
      </w:r>
      <w:r>
        <w:t>ở</w:t>
      </w:r>
      <w:r>
        <w:rPr>
          <w:spacing w:val="6"/>
        </w:rPr>
        <w:t xml:space="preserve"> </w:t>
      </w:r>
      <w:r>
        <w:rPr>
          <w:spacing w:val="-5"/>
        </w:rPr>
        <w:t>Tàu,</w:t>
      </w:r>
      <w:r>
        <w:t xml:space="preserve"> </w:t>
      </w:r>
      <w:r>
        <w:rPr>
          <w:spacing w:val="-5"/>
        </w:rPr>
        <w:t>thời</w:t>
      </w:r>
      <w:r>
        <w:rPr>
          <w:spacing w:val="6"/>
        </w:rPr>
        <w:t xml:space="preserve"> </w:t>
      </w:r>
      <w:r>
        <w:rPr>
          <w:spacing w:val="-11"/>
        </w:rPr>
        <w:t xml:space="preserve">Tam </w:t>
      </w:r>
      <w:r>
        <w:rPr>
          <w:spacing w:val="-5"/>
        </w:rPr>
        <w:t>Quốc.</w:t>
      </w:r>
    </w:p>
    <w:p w:rsidR="002A5536" w:rsidRDefault="002A5536">
      <w:pPr>
        <w:pStyle w:val="BodyText"/>
        <w:ind w:left="0"/>
        <w:rPr>
          <w:sz w:val="26"/>
        </w:rPr>
      </w:pPr>
    </w:p>
    <w:p w:rsidR="002A5536" w:rsidRDefault="00BE1DD8">
      <w:pPr>
        <w:pStyle w:val="ListParagraph"/>
        <w:numPr>
          <w:ilvl w:val="0"/>
          <w:numId w:val="54"/>
        </w:numPr>
        <w:tabs>
          <w:tab w:val="left" w:pos="400"/>
        </w:tabs>
        <w:rPr>
          <w:sz w:val="30"/>
        </w:rPr>
      </w:pPr>
      <w:r>
        <w:rPr>
          <w:sz w:val="30"/>
        </w:rPr>
        <w:t>Cực độ băn</w:t>
      </w:r>
      <w:r>
        <w:rPr>
          <w:spacing w:val="-17"/>
          <w:sz w:val="30"/>
        </w:rPr>
        <w:t xml:space="preserve"> </w:t>
      </w:r>
      <w:r>
        <w:rPr>
          <w:spacing w:val="-6"/>
          <w:sz w:val="30"/>
        </w:rPr>
        <w:t>khoăn</w:t>
      </w:r>
    </w:p>
    <w:p w:rsidR="002A5536" w:rsidRDefault="002A5536">
      <w:pPr>
        <w:pStyle w:val="BodyText"/>
        <w:ind w:left="0"/>
        <w:rPr>
          <w:sz w:val="26"/>
        </w:rPr>
      </w:pPr>
    </w:p>
    <w:p w:rsidR="002A5536" w:rsidRDefault="00BE1DD8">
      <w:pPr>
        <w:pStyle w:val="BodyText"/>
        <w:spacing w:before="0"/>
        <w:ind w:right="215"/>
      </w:pPr>
      <w:r>
        <w:t xml:space="preserve">Tôi vốn </w:t>
      </w:r>
      <w:r>
        <w:rPr>
          <w:spacing w:val="3"/>
        </w:rPr>
        <w:t xml:space="preserve">là </w:t>
      </w:r>
      <w:r>
        <w:rPr>
          <w:spacing w:val="-8"/>
        </w:rPr>
        <w:t xml:space="preserve">một </w:t>
      </w:r>
      <w:r>
        <w:rPr>
          <w:spacing w:val="-3"/>
        </w:rPr>
        <w:t xml:space="preserve">tâm </w:t>
      </w:r>
      <w:r>
        <w:rPr>
          <w:spacing w:val="-5"/>
        </w:rPr>
        <w:t xml:space="preserve">hồn </w:t>
      </w:r>
      <w:r>
        <w:rPr>
          <w:spacing w:val="-3"/>
        </w:rPr>
        <w:t xml:space="preserve">bình </w:t>
      </w:r>
      <w:r>
        <w:rPr>
          <w:spacing w:val="-7"/>
        </w:rPr>
        <w:t xml:space="preserve">tĩnh, </w:t>
      </w:r>
      <w:r>
        <w:rPr>
          <w:spacing w:val="3"/>
        </w:rPr>
        <w:t xml:space="preserve">ít </w:t>
      </w:r>
      <w:r>
        <w:rPr>
          <w:spacing w:val="-8"/>
        </w:rPr>
        <w:t xml:space="preserve">nhất </w:t>
      </w:r>
      <w:r>
        <w:rPr>
          <w:spacing w:val="3"/>
        </w:rPr>
        <w:t xml:space="preserve">là </w:t>
      </w:r>
      <w:r>
        <w:rPr>
          <w:spacing w:val="-3"/>
        </w:rPr>
        <w:t xml:space="preserve">bình </w:t>
      </w:r>
      <w:r>
        <w:rPr>
          <w:spacing w:val="-5"/>
        </w:rPr>
        <w:t xml:space="preserve">tĩnh </w:t>
      </w:r>
      <w:r>
        <w:rPr>
          <w:spacing w:val="-3"/>
        </w:rPr>
        <w:t xml:space="preserve">hơn </w:t>
      </w:r>
      <w:r>
        <w:rPr>
          <w:spacing w:val="-5"/>
        </w:rPr>
        <w:t xml:space="preserve">anh </w:t>
      </w:r>
      <w:r>
        <w:rPr>
          <w:spacing w:val="-4"/>
        </w:rPr>
        <w:t xml:space="preserve">Hà </w:t>
      </w:r>
      <w:r>
        <w:rPr>
          <w:spacing w:val="-8"/>
        </w:rPr>
        <w:t xml:space="preserve">Huy </w:t>
      </w:r>
      <w:r>
        <w:t xml:space="preserve">Tập </w:t>
      </w:r>
      <w:r>
        <w:rPr>
          <w:spacing w:val="-5"/>
        </w:rPr>
        <w:t xml:space="preserve">của </w:t>
      </w:r>
      <w:r>
        <w:t xml:space="preserve">tôi. Tôi </w:t>
      </w:r>
      <w:r>
        <w:rPr>
          <w:spacing w:val="-5"/>
        </w:rPr>
        <w:t xml:space="preserve">tự phụ </w:t>
      </w:r>
      <w:r>
        <w:rPr>
          <w:spacing w:val="-10"/>
        </w:rPr>
        <w:t xml:space="preserve">như </w:t>
      </w:r>
      <w:r>
        <w:rPr>
          <w:spacing w:val="-6"/>
        </w:rPr>
        <w:t xml:space="preserve">thế. </w:t>
      </w:r>
      <w:r>
        <w:t xml:space="preserve">Trước </w:t>
      </w:r>
      <w:r>
        <w:rPr>
          <w:spacing w:val="-9"/>
        </w:rPr>
        <w:t xml:space="preserve">những </w:t>
      </w:r>
      <w:r>
        <w:rPr>
          <w:spacing w:val="-10"/>
        </w:rPr>
        <w:t xml:space="preserve">khó </w:t>
      </w:r>
      <w:r>
        <w:rPr>
          <w:spacing w:val="-9"/>
        </w:rPr>
        <w:t xml:space="preserve">khăn, những </w:t>
      </w:r>
      <w:r>
        <w:rPr>
          <w:spacing w:val="-6"/>
        </w:rPr>
        <w:t xml:space="preserve">thất </w:t>
      </w:r>
      <w:r>
        <w:t xml:space="preserve">bại, rất </w:t>
      </w:r>
      <w:r>
        <w:rPr>
          <w:spacing w:val="3"/>
        </w:rPr>
        <w:t xml:space="preserve">ít </w:t>
      </w:r>
      <w:r>
        <w:rPr>
          <w:spacing w:val="-10"/>
        </w:rPr>
        <w:t xml:space="preserve">khi </w:t>
      </w:r>
      <w:r>
        <w:rPr>
          <w:spacing w:val="-3"/>
        </w:rPr>
        <w:t xml:space="preserve">tôi </w:t>
      </w:r>
      <w:r>
        <w:t xml:space="preserve">dao </w:t>
      </w:r>
      <w:r>
        <w:rPr>
          <w:spacing w:val="-4"/>
        </w:rPr>
        <w:t xml:space="preserve">động </w:t>
      </w:r>
      <w:r>
        <w:rPr>
          <w:spacing w:val="-5"/>
        </w:rPr>
        <w:t xml:space="preserve">tinh </w:t>
      </w:r>
      <w:r>
        <w:rPr>
          <w:spacing w:val="-8"/>
        </w:rPr>
        <w:t xml:space="preserve">thần, </w:t>
      </w:r>
      <w:r>
        <w:t xml:space="preserve">trí óc băn </w:t>
      </w:r>
      <w:r>
        <w:rPr>
          <w:spacing w:val="-8"/>
        </w:rPr>
        <w:t xml:space="preserve">khoăn, </w:t>
      </w:r>
      <w:r>
        <w:rPr>
          <w:spacing w:val="-5"/>
        </w:rPr>
        <w:t xml:space="preserve">người </w:t>
      </w:r>
      <w:r>
        <w:rPr>
          <w:spacing w:val="-8"/>
        </w:rPr>
        <w:t xml:space="preserve">mất </w:t>
      </w:r>
      <w:r>
        <w:t>ăn</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98"/>
      </w:pPr>
      <w:r>
        <w:rPr>
          <w:spacing w:val="-8"/>
        </w:rPr>
        <w:lastRenderedPageBreak/>
        <w:t xml:space="preserve">mất </w:t>
      </w:r>
      <w:r>
        <w:rPr>
          <w:spacing w:val="-12"/>
        </w:rPr>
        <w:t xml:space="preserve">ngủ. </w:t>
      </w:r>
      <w:r>
        <w:rPr>
          <w:spacing w:val="-4"/>
        </w:rPr>
        <w:t xml:space="preserve">Ấy </w:t>
      </w:r>
      <w:r>
        <w:t xml:space="preserve">vậy </w:t>
      </w:r>
      <w:r>
        <w:rPr>
          <w:spacing w:val="-12"/>
        </w:rPr>
        <w:t xml:space="preserve">mà </w:t>
      </w:r>
      <w:r>
        <w:t xml:space="preserve">vào lúc </w:t>
      </w:r>
      <w:r>
        <w:rPr>
          <w:spacing w:val="-5"/>
        </w:rPr>
        <w:t xml:space="preserve">gần </w:t>
      </w:r>
      <w:r>
        <w:rPr>
          <w:spacing w:val="-8"/>
        </w:rPr>
        <w:t xml:space="preserve">mãn </w:t>
      </w:r>
      <w:r>
        <w:rPr>
          <w:spacing w:val="-3"/>
        </w:rPr>
        <w:t xml:space="preserve">tù, </w:t>
      </w:r>
      <w:r>
        <w:rPr>
          <w:spacing w:val="-8"/>
        </w:rPr>
        <w:t xml:space="preserve">tháng </w:t>
      </w:r>
      <w:r>
        <w:t xml:space="preserve">4 </w:t>
      </w:r>
      <w:r>
        <w:rPr>
          <w:spacing w:val="-5"/>
        </w:rPr>
        <w:t xml:space="preserve">năm </w:t>
      </w:r>
      <w:r>
        <w:t xml:space="preserve">1940, cái đức </w:t>
      </w:r>
      <w:r>
        <w:rPr>
          <w:spacing w:val="-3"/>
        </w:rPr>
        <w:t xml:space="preserve">bình </w:t>
      </w:r>
      <w:r>
        <w:rPr>
          <w:spacing w:val="-5"/>
        </w:rPr>
        <w:t xml:space="preserve">tĩnh </w:t>
      </w:r>
      <w:r>
        <w:t xml:space="preserve">bẩm sinh đó </w:t>
      </w:r>
      <w:r>
        <w:rPr>
          <w:spacing w:val="-8"/>
        </w:rPr>
        <w:t xml:space="preserve">nó </w:t>
      </w:r>
      <w:r>
        <w:t xml:space="preserve">biến đi đâu </w:t>
      </w:r>
      <w:r>
        <w:rPr>
          <w:spacing w:val="-8"/>
        </w:rPr>
        <w:t xml:space="preserve">mất </w:t>
      </w:r>
      <w:r>
        <w:rPr>
          <w:spacing w:val="-5"/>
        </w:rPr>
        <w:t xml:space="preserve">hồi nào </w:t>
      </w:r>
      <w:r>
        <w:rPr>
          <w:spacing w:val="-9"/>
        </w:rPr>
        <w:t xml:space="preserve">không </w:t>
      </w:r>
      <w:r>
        <w:rPr>
          <w:spacing w:val="-11"/>
        </w:rPr>
        <w:t xml:space="preserve">hay. </w:t>
      </w:r>
      <w:r>
        <w:rPr>
          <w:spacing w:val="-5"/>
        </w:rPr>
        <w:t xml:space="preserve">Càng gần </w:t>
      </w:r>
      <w:r>
        <w:rPr>
          <w:spacing w:val="-8"/>
        </w:rPr>
        <w:t xml:space="preserve">mãn </w:t>
      </w:r>
      <w:r>
        <w:rPr>
          <w:spacing w:val="-5"/>
        </w:rPr>
        <w:t xml:space="preserve">án, </w:t>
      </w:r>
      <w:r>
        <w:rPr>
          <w:spacing w:val="-3"/>
        </w:rPr>
        <w:t xml:space="preserve">tôi </w:t>
      </w:r>
      <w:r>
        <w:rPr>
          <w:spacing w:val="-4"/>
        </w:rPr>
        <w:t xml:space="preserve">càng </w:t>
      </w:r>
      <w:r>
        <w:t xml:space="preserve">dao </w:t>
      </w:r>
      <w:r>
        <w:rPr>
          <w:spacing w:val="-6"/>
        </w:rPr>
        <w:t xml:space="preserve">động, </w:t>
      </w:r>
      <w:r>
        <w:t xml:space="preserve">băn </w:t>
      </w:r>
      <w:r>
        <w:rPr>
          <w:spacing w:val="-8"/>
        </w:rPr>
        <w:t xml:space="preserve">khoăn. </w:t>
      </w:r>
      <w:r>
        <w:rPr>
          <w:spacing w:val="-4"/>
        </w:rPr>
        <w:t xml:space="preserve">Âu </w:t>
      </w:r>
      <w:r>
        <w:rPr>
          <w:spacing w:val="-8"/>
        </w:rPr>
        <w:t xml:space="preserve">cũng </w:t>
      </w:r>
      <w:r>
        <w:rPr>
          <w:spacing w:val="3"/>
        </w:rPr>
        <w:t xml:space="preserve">là </w:t>
      </w:r>
      <w:r>
        <w:rPr>
          <w:spacing w:val="-8"/>
        </w:rPr>
        <w:t xml:space="preserve">một nhân </w:t>
      </w:r>
      <w:r>
        <w:rPr>
          <w:spacing w:val="-5"/>
        </w:rPr>
        <w:t xml:space="preserve">tính </w:t>
      </w:r>
      <w:r>
        <w:rPr>
          <w:spacing w:val="-3"/>
        </w:rPr>
        <w:t xml:space="preserve">bình </w:t>
      </w:r>
      <w:r>
        <w:rPr>
          <w:spacing w:val="-7"/>
        </w:rPr>
        <w:t xml:space="preserve">thường. </w:t>
      </w:r>
      <w:r>
        <w:rPr>
          <w:spacing w:val="-4"/>
        </w:rPr>
        <w:t xml:space="preserve">Trầm </w:t>
      </w:r>
      <w:r>
        <w:t xml:space="preserve">tích </w:t>
      </w:r>
      <w:r>
        <w:rPr>
          <w:spacing w:val="-5"/>
        </w:rPr>
        <w:t xml:space="preserve">của quả </w:t>
      </w:r>
      <w:r>
        <w:t xml:space="preserve">đất có </w:t>
      </w:r>
      <w:r>
        <w:rPr>
          <w:spacing w:val="4"/>
        </w:rPr>
        <w:t xml:space="preserve">lớp </w:t>
      </w:r>
      <w:r>
        <w:t xml:space="preserve">dưới </w:t>
      </w:r>
      <w:r>
        <w:rPr>
          <w:spacing w:val="4"/>
        </w:rPr>
        <w:t xml:space="preserve">lớp </w:t>
      </w:r>
      <w:r>
        <w:rPr>
          <w:spacing w:val="-4"/>
        </w:rPr>
        <w:t xml:space="preserve">trên; </w:t>
      </w:r>
      <w:r>
        <w:rPr>
          <w:spacing w:val="-3"/>
        </w:rPr>
        <w:t xml:space="preserve">tâm </w:t>
      </w:r>
      <w:r>
        <w:rPr>
          <w:spacing w:val="-5"/>
        </w:rPr>
        <w:t xml:space="preserve">tình của </w:t>
      </w:r>
      <w:r>
        <w:t xml:space="preserve">con </w:t>
      </w:r>
      <w:r>
        <w:rPr>
          <w:spacing w:val="-5"/>
        </w:rPr>
        <w:t xml:space="preserve">người </w:t>
      </w:r>
      <w:r>
        <w:t xml:space="preserve">có </w:t>
      </w:r>
      <w:r>
        <w:rPr>
          <w:spacing w:val="4"/>
        </w:rPr>
        <w:t xml:space="preserve">lớp </w:t>
      </w:r>
      <w:r>
        <w:t xml:space="preserve">sâu </w:t>
      </w:r>
      <w:r>
        <w:rPr>
          <w:spacing w:val="4"/>
        </w:rPr>
        <w:t xml:space="preserve">lớp </w:t>
      </w:r>
      <w:r>
        <w:rPr>
          <w:spacing w:val="-4"/>
        </w:rPr>
        <w:t xml:space="preserve">cạn, </w:t>
      </w:r>
      <w:r>
        <w:t xml:space="preserve">dưới đáy </w:t>
      </w:r>
      <w:r>
        <w:rPr>
          <w:spacing w:val="3"/>
        </w:rPr>
        <w:t xml:space="preserve">là </w:t>
      </w:r>
      <w:r>
        <w:t xml:space="preserve">con </w:t>
      </w:r>
      <w:r>
        <w:rPr>
          <w:spacing w:val="-5"/>
        </w:rPr>
        <w:t xml:space="preserve">người </w:t>
      </w:r>
      <w:r>
        <w:rPr>
          <w:spacing w:val="-3"/>
        </w:rPr>
        <w:t xml:space="preserve">gia </w:t>
      </w:r>
      <w:r>
        <w:rPr>
          <w:spacing w:val="-5"/>
        </w:rPr>
        <w:t xml:space="preserve">đình, </w:t>
      </w:r>
      <w:r>
        <w:t xml:space="preserve">bên trên </w:t>
      </w:r>
      <w:r>
        <w:rPr>
          <w:spacing w:val="-5"/>
        </w:rPr>
        <w:t xml:space="preserve">hết </w:t>
      </w:r>
      <w:r>
        <w:rPr>
          <w:spacing w:val="3"/>
        </w:rPr>
        <w:t xml:space="preserve">là </w:t>
      </w:r>
      <w:r>
        <w:t xml:space="preserve">con </w:t>
      </w:r>
      <w:r>
        <w:rPr>
          <w:spacing w:val="-5"/>
        </w:rPr>
        <w:t xml:space="preserve">người </w:t>
      </w:r>
      <w:r>
        <w:rPr>
          <w:spacing w:val="-8"/>
        </w:rPr>
        <w:t xml:space="preserve">xã </w:t>
      </w:r>
      <w:r>
        <w:rPr>
          <w:spacing w:val="-3"/>
        </w:rPr>
        <w:t xml:space="preserve">hội, </w:t>
      </w:r>
      <w:r>
        <w:rPr>
          <w:spacing w:val="-8"/>
        </w:rPr>
        <w:t xml:space="preserve">xã </w:t>
      </w:r>
      <w:r>
        <w:rPr>
          <w:spacing w:val="-5"/>
        </w:rPr>
        <w:t xml:space="preserve">hội phủ </w:t>
      </w:r>
      <w:r>
        <w:rPr>
          <w:spacing w:val="2"/>
        </w:rPr>
        <w:t xml:space="preserve">lên </w:t>
      </w:r>
      <w:r>
        <w:rPr>
          <w:spacing w:val="-3"/>
        </w:rPr>
        <w:t xml:space="preserve">gia đình </w:t>
      </w:r>
      <w:r>
        <w:rPr>
          <w:spacing w:val="-12"/>
        </w:rPr>
        <w:t xml:space="preserve">mà </w:t>
      </w:r>
      <w:r>
        <w:rPr>
          <w:spacing w:val="-9"/>
        </w:rPr>
        <w:t xml:space="preserve">không </w:t>
      </w:r>
      <w:r>
        <w:rPr>
          <w:spacing w:val="-4"/>
        </w:rPr>
        <w:t xml:space="preserve">chôn </w:t>
      </w:r>
      <w:r>
        <w:t xml:space="preserve">vùi </w:t>
      </w:r>
      <w:r>
        <w:rPr>
          <w:spacing w:val="-8"/>
        </w:rPr>
        <w:t xml:space="preserve">nó </w:t>
      </w:r>
      <w:r>
        <w:rPr>
          <w:spacing w:val="-5"/>
        </w:rPr>
        <w:t xml:space="preserve">cho </w:t>
      </w:r>
      <w:r>
        <w:t xml:space="preserve">dù </w:t>
      </w:r>
      <w:r>
        <w:rPr>
          <w:spacing w:val="-9"/>
        </w:rPr>
        <w:t xml:space="preserve">mình </w:t>
      </w:r>
      <w:r>
        <w:t xml:space="preserve">đã </w:t>
      </w:r>
      <w:r>
        <w:rPr>
          <w:spacing w:val="-8"/>
        </w:rPr>
        <w:t xml:space="preserve">nhất </w:t>
      </w:r>
      <w:r>
        <w:rPr>
          <w:spacing w:val="-10"/>
        </w:rPr>
        <w:t xml:space="preserve">nguyện </w:t>
      </w:r>
      <w:r>
        <w:rPr>
          <w:spacing w:val="-8"/>
        </w:rPr>
        <w:t xml:space="preserve">hy </w:t>
      </w:r>
      <w:r>
        <w:t xml:space="preserve">sinh </w:t>
      </w:r>
      <w:r>
        <w:rPr>
          <w:spacing w:val="-3"/>
        </w:rPr>
        <w:t xml:space="preserve">gia đình </w:t>
      </w:r>
      <w:r>
        <w:rPr>
          <w:spacing w:val="-5"/>
        </w:rPr>
        <w:t xml:space="preserve">cho </w:t>
      </w:r>
      <w:r>
        <w:t xml:space="preserve">Tổ </w:t>
      </w:r>
      <w:r>
        <w:rPr>
          <w:spacing w:val="-3"/>
        </w:rPr>
        <w:t xml:space="preserve">quốc, </w:t>
      </w:r>
      <w:r>
        <w:rPr>
          <w:spacing w:val="-5"/>
        </w:rPr>
        <w:t xml:space="preserve">cho </w:t>
      </w:r>
      <w:r>
        <w:rPr>
          <w:spacing w:val="-4"/>
        </w:rPr>
        <w:t xml:space="preserve">đồng </w:t>
      </w:r>
      <w:r>
        <w:t xml:space="preserve">bào, </w:t>
      </w:r>
      <w:r>
        <w:rPr>
          <w:spacing w:val="-5"/>
        </w:rPr>
        <w:t xml:space="preserve">cho </w:t>
      </w:r>
      <w:r>
        <w:rPr>
          <w:spacing w:val="3"/>
        </w:rPr>
        <w:t xml:space="preserve">lý </w:t>
      </w:r>
      <w:r>
        <w:rPr>
          <w:spacing w:val="-6"/>
        </w:rPr>
        <w:t>tưởng.</w:t>
      </w:r>
    </w:p>
    <w:p w:rsidR="002A5536" w:rsidRDefault="002A5536">
      <w:pPr>
        <w:pStyle w:val="BodyText"/>
        <w:ind w:left="0"/>
        <w:rPr>
          <w:sz w:val="26"/>
        </w:rPr>
      </w:pPr>
    </w:p>
    <w:p w:rsidR="002A5536" w:rsidRDefault="00BE1DD8">
      <w:pPr>
        <w:pStyle w:val="BodyText"/>
        <w:spacing w:before="0" w:line="448" w:lineRule="auto"/>
        <w:ind w:right="7356"/>
      </w:pPr>
      <w:r>
        <w:rPr>
          <w:spacing w:val="-4"/>
        </w:rPr>
        <w:t xml:space="preserve">Máy chém </w:t>
      </w:r>
      <w:r>
        <w:t xml:space="preserve">đặt trước </w:t>
      </w:r>
      <w:r>
        <w:rPr>
          <w:spacing w:val="-4"/>
        </w:rPr>
        <w:t xml:space="preserve">cổng </w:t>
      </w:r>
      <w:r>
        <w:rPr>
          <w:spacing w:val="-6"/>
        </w:rPr>
        <w:t xml:space="preserve">Khám </w:t>
      </w:r>
      <w:r>
        <w:rPr>
          <w:spacing w:val="-5"/>
        </w:rPr>
        <w:t xml:space="preserve">Lớn </w:t>
      </w:r>
      <w:r>
        <w:rPr>
          <w:spacing w:val="-8"/>
        </w:rPr>
        <w:t xml:space="preserve">mỗi </w:t>
      </w:r>
      <w:r>
        <w:rPr>
          <w:spacing w:val="-10"/>
        </w:rPr>
        <w:t xml:space="preserve">khi </w:t>
      </w:r>
      <w:r>
        <w:t xml:space="preserve">có </w:t>
      </w:r>
      <w:r>
        <w:rPr>
          <w:spacing w:val="-4"/>
        </w:rPr>
        <w:t xml:space="preserve">cuộc </w:t>
      </w:r>
      <w:r>
        <w:rPr>
          <w:spacing w:val="-8"/>
        </w:rPr>
        <w:t xml:space="preserve">hành </w:t>
      </w:r>
      <w:r>
        <w:rPr>
          <w:spacing w:val="-6"/>
        </w:rPr>
        <w:t>quyết</w:t>
      </w:r>
    </w:p>
    <w:p w:rsidR="002A5536" w:rsidRDefault="00BE1DD8">
      <w:pPr>
        <w:pStyle w:val="BodyText"/>
        <w:spacing w:before="0"/>
      </w:pPr>
      <w:r>
        <w:t>(cuối thế kỷ XIX)</w:t>
      </w:r>
    </w:p>
    <w:p w:rsidR="002A5536" w:rsidRDefault="002A5536">
      <w:pPr>
        <w:pStyle w:val="BodyText"/>
        <w:spacing w:before="0"/>
        <w:ind w:left="0"/>
        <w:rPr>
          <w:sz w:val="26"/>
        </w:rPr>
      </w:pPr>
    </w:p>
    <w:p w:rsidR="002A5536" w:rsidRDefault="00BE1DD8">
      <w:pPr>
        <w:pStyle w:val="BodyText"/>
        <w:ind w:right="51"/>
      </w:pPr>
      <w:r>
        <w:rPr>
          <w:spacing w:val="-7"/>
        </w:rPr>
        <w:t xml:space="preserve">Những </w:t>
      </w:r>
      <w:r>
        <w:rPr>
          <w:spacing w:val="-8"/>
        </w:rPr>
        <w:t xml:space="preserve">ngày </w:t>
      </w:r>
      <w:r>
        <w:rPr>
          <w:spacing w:val="-4"/>
        </w:rPr>
        <w:t xml:space="preserve">cuối cùng </w:t>
      </w:r>
      <w:r>
        <w:rPr>
          <w:spacing w:val="-5"/>
        </w:rPr>
        <w:t xml:space="preserve">của </w:t>
      </w:r>
      <w:r>
        <w:t xml:space="preserve">cái bản án </w:t>
      </w:r>
      <w:r>
        <w:rPr>
          <w:spacing w:val="-5"/>
        </w:rPr>
        <w:t xml:space="preserve">tù năm năm </w:t>
      </w:r>
      <w:r>
        <w:t xml:space="preserve">sao </w:t>
      </w:r>
      <w:r>
        <w:rPr>
          <w:spacing w:val="-12"/>
        </w:rPr>
        <w:t xml:space="preserve">mà </w:t>
      </w:r>
      <w:r>
        <w:t xml:space="preserve">dài </w:t>
      </w:r>
      <w:r>
        <w:rPr>
          <w:spacing w:val="-6"/>
        </w:rPr>
        <w:t xml:space="preserve">thế! </w:t>
      </w:r>
      <w:r>
        <w:t xml:space="preserve">Dài vô </w:t>
      </w:r>
      <w:r>
        <w:rPr>
          <w:spacing w:val="-6"/>
        </w:rPr>
        <w:t xml:space="preserve">tận. </w:t>
      </w:r>
      <w:r>
        <w:rPr>
          <w:spacing w:val="-8"/>
        </w:rPr>
        <w:t xml:space="preserve">Nhớ </w:t>
      </w:r>
      <w:r>
        <w:rPr>
          <w:spacing w:val="-5"/>
        </w:rPr>
        <w:t xml:space="preserve">hồi </w:t>
      </w:r>
      <w:r>
        <w:rPr>
          <w:spacing w:val="-4"/>
        </w:rPr>
        <w:t xml:space="preserve">nào, </w:t>
      </w:r>
      <w:r>
        <w:rPr>
          <w:spacing w:val="-10"/>
        </w:rPr>
        <w:t xml:space="preserve">khi </w:t>
      </w:r>
      <w:r>
        <w:t xml:space="preserve">lãnh </w:t>
      </w:r>
      <w:r>
        <w:rPr>
          <w:spacing w:val="-5"/>
        </w:rPr>
        <w:t xml:space="preserve">án, </w:t>
      </w:r>
      <w:r>
        <w:rPr>
          <w:spacing w:val="-3"/>
        </w:rPr>
        <w:t xml:space="preserve">tôi </w:t>
      </w:r>
      <w:r>
        <w:rPr>
          <w:spacing w:val="-5"/>
        </w:rPr>
        <w:t xml:space="preserve">xem năm năm </w:t>
      </w:r>
      <w:r>
        <w:rPr>
          <w:spacing w:val="-3"/>
        </w:rPr>
        <w:t xml:space="preserve">tù, </w:t>
      </w:r>
      <w:r>
        <w:rPr>
          <w:spacing w:val="-4"/>
        </w:rPr>
        <w:t xml:space="preserve">mười </w:t>
      </w:r>
      <w:r>
        <w:rPr>
          <w:spacing w:val="-5"/>
        </w:rPr>
        <w:t xml:space="preserve">năm </w:t>
      </w:r>
      <w:r>
        <w:t xml:space="preserve">biệt </w:t>
      </w:r>
      <w:r>
        <w:rPr>
          <w:spacing w:val="-8"/>
        </w:rPr>
        <w:t xml:space="preserve">xứ </w:t>
      </w:r>
      <w:r>
        <w:rPr>
          <w:spacing w:val="-10"/>
        </w:rPr>
        <w:t xml:space="preserve">như </w:t>
      </w:r>
      <w:r>
        <w:rPr>
          <w:spacing w:val="-8"/>
        </w:rPr>
        <w:t xml:space="preserve">một </w:t>
      </w:r>
      <w:r>
        <w:rPr>
          <w:spacing w:val="-5"/>
        </w:rPr>
        <w:t xml:space="preserve">thời </w:t>
      </w:r>
      <w:r>
        <w:t xml:space="preserve">gian </w:t>
      </w:r>
      <w:r>
        <w:rPr>
          <w:spacing w:val="-5"/>
        </w:rPr>
        <w:t xml:space="preserve">tu </w:t>
      </w:r>
      <w:r>
        <w:t xml:space="preserve">dưỡng </w:t>
      </w:r>
      <w:r>
        <w:rPr>
          <w:spacing w:val="-5"/>
        </w:rPr>
        <w:t xml:space="preserve">cho </w:t>
      </w:r>
      <w:r>
        <w:t xml:space="preserve">bản </w:t>
      </w:r>
      <w:r>
        <w:rPr>
          <w:spacing w:val="-8"/>
        </w:rPr>
        <w:t xml:space="preserve">thân, </w:t>
      </w:r>
      <w:r>
        <w:rPr>
          <w:spacing w:val="-3"/>
        </w:rPr>
        <w:t xml:space="preserve">tựa </w:t>
      </w:r>
      <w:r>
        <w:rPr>
          <w:spacing w:val="-8"/>
        </w:rPr>
        <w:t xml:space="preserve">một </w:t>
      </w:r>
      <w:r>
        <w:rPr>
          <w:spacing w:val="-4"/>
        </w:rPr>
        <w:t xml:space="preserve">phật </w:t>
      </w:r>
      <w:r>
        <w:rPr>
          <w:spacing w:val="-5"/>
        </w:rPr>
        <w:t xml:space="preserve">tử </w:t>
      </w:r>
      <w:r>
        <w:rPr>
          <w:spacing w:val="-6"/>
        </w:rPr>
        <w:t xml:space="preserve">theo </w:t>
      </w:r>
      <w:r>
        <w:rPr>
          <w:spacing w:val="-3"/>
        </w:rPr>
        <w:t xml:space="preserve">định </w:t>
      </w:r>
      <w:r>
        <w:rPr>
          <w:spacing w:val="-8"/>
        </w:rPr>
        <w:t xml:space="preserve">kỳ </w:t>
      </w:r>
      <w:r>
        <w:t xml:space="preserve">đi </w:t>
      </w:r>
      <w:r>
        <w:rPr>
          <w:spacing w:val="-6"/>
        </w:rPr>
        <w:t xml:space="preserve">“tịnh” </w:t>
      </w:r>
      <w:r>
        <w:rPr>
          <w:spacing w:val="-4"/>
        </w:rPr>
        <w:t xml:space="preserve">trong </w:t>
      </w:r>
      <w:r>
        <w:rPr>
          <w:spacing w:val="-9"/>
        </w:rPr>
        <w:t xml:space="preserve">khuôn </w:t>
      </w:r>
      <w:r>
        <w:t xml:space="preserve">viên </w:t>
      </w:r>
      <w:r>
        <w:rPr>
          <w:spacing w:val="-8"/>
        </w:rPr>
        <w:t xml:space="preserve">một ngôi </w:t>
      </w:r>
      <w:r>
        <w:rPr>
          <w:spacing w:val="-4"/>
        </w:rPr>
        <w:t xml:space="preserve">chùa </w:t>
      </w:r>
      <w:r>
        <w:t xml:space="preserve">vậy </w:t>
      </w:r>
      <w:r>
        <w:rPr>
          <w:spacing w:val="-4"/>
        </w:rPr>
        <w:t>thôi.</w:t>
      </w:r>
      <w:r>
        <w:t xml:space="preserve"> Bây giờ, </w:t>
      </w:r>
      <w:r>
        <w:rPr>
          <w:spacing w:val="-4"/>
        </w:rPr>
        <w:t xml:space="preserve">càng </w:t>
      </w:r>
      <w:r>
        <w:rPr>
          <w:spacing w:val="-5"/>
        </w:rPr>
        <w:t xml:space="preserve">gần </w:t>
      </w:r>
      <w:r>
        <w:rPr>
          <w:spacing w:val="-8"/>
        </w:rPr>
        <w:t xml:space="preserve">mãn </w:t>
      </w:r>
      <w:r>
        <w:rPr>
          <w:spacing w:val="-5"/>
        </w:rPr>
        <w:t xml:space="preserve">án, </w:t>
      </w:r>
      <w:r>
        <w:rPr>
          <w:spacing w:val="-3"/>
        </w:rPr>
        <w:t xml:space="preserve">tôi </w:t>
      </w:r>
      <w:r>
        <w:rPr>
          <w:spacing w:val="-5"/>
        </w:rPr>
        <w:t xml:space="preserve">xem </w:t>
      </w:r>
      <w:r>
        <w:rPr>
          <w:spacing w:val="-8"/>
        </w:rPr>
        <w:t xml:space="preserve">mỗi ngày </w:t>
      </w:r>
      <w:r>
        <w:rPr>
          <w:spacing w:val="3"/>
        </w:rPr>
        <w:t xml:space="preserve">là </w:t>
      </w:r>
      <w:r>
        <w:rPr>
          <w:spacing w:val="-8"/>
        </w:rPr>
        <w:t xml:space="preserve">một </w:t>
      </w:r>
      <w:r>
        <w:rPr>
          <w:spacing w:val="-6"/>
        </w:rPr>
        <w:t xml:space="preserve">chuỗi </w:t>
      </w:r>
      <w:r>
        <w:rPr>
          <w:spacing w:val="-4"/>
        </w:rPr>
        <w:t xml:space="preserve">tràng </w:t>
      </w:r>
      <w:r>
        <w:rPr>
          <w:spacing w:val="-5"/>
        </w:rPr>
        <w:t xml:space="preserve">hạt </w:t>
      </w:r>
      <w:r>
        <w:rPr>
          <w:spacing w:val="2"/>
        </w:rPr>
        <w:t xml:space="preserve">lần </w:t>
      </w:r>
      <w:r>
        <w:rPr>
          <w:spacing w:val="-8"/>
        </w:rPr>
        <w:t xml:space="preserve">mãi </w:t>
      </w:r>
      <w:r>
        <w:rPr>
          <w:spacing w:val="-9"/>
        </w:rPr>
        <w:t xml:space="preserve">không </w:t>
      </w:r>
      <w:r>
        <w:rPr>
          <w:spacing w:val="-6"/>
        </w:rPr>
        <w:t xml:space="preserve">hết. </w:t>
      </w:r>
      <w:r>
        <w:t xml:space="preserve">Tản </w:t>
      </w:r>
      <w:r>
        <w:rPr>
          <w:spacing w:val="-4"/>
        </w:rPr>
        <w:t xml:space="preserve">Đà </w:t>
      </w:r>
      <w:r>
        <w:rPr>
          <w:spacing w:val="-6"/>
        </w:rPr>
        <w:t xml:space="preserve">chẳng </w:t>
      </w:r>
      <w:r>
        <w:t xml:space="preserve">đã viết: </w:t>
      </w:r>
      <w:r>
        <w:rPr>
          <w:spacing w:val="-3"/>
        </w:rPr>
        <w:t xml:space="preserve">“Trăm </w:t>
      </w:r>
      <w:r>
        <w:rPr>
          <w:spacing w:val="-5"/>
        </w:rPr>
        <w:t xml:space="preserve">năm </w:t>
      </w:r>
      <w:r>
        <w:rPr>
          <w:spacing w:val="3"/>
        </w:rPr>
        <w:t xml:space="preserve">là </w:t>
      </w:r>
      <w:r>
        <w:rPr>
          <w:spacing w:val="-9"/>
        </w:rPr>
        <w:t xml:space="preserve">ngắn, </w:t>
      </w:r>
      <w:r>
        <w:rPr>
          <w:spacing w:val="-8"/>
        </w:rPr>
        <w:t xml:space="preserve">một ngày </w:t>
      </w:r>
      <w:r>
        <w:t xml:space="preserve">dài </w:t>
      </w:r>
      <w:r>
        <w:rPr>
          <w:spacing w:val="-5"/>
        </w:rPr>
        <w:t xml:space="preserve">ghê?”. </w:t>
      </w:r>
      <w:r>
        <w:t xml:space="preserve">Hay </w:t>
      </w:r>
      <w:r>
        <w:rPr>
          <w:spacing w:val="-4"/>
        </w:rPr>
        <w:t xml:space="preserve">quá, </w:t>
      </w:r>
      <w:r>
        <w:rPr>
          <w:spacing w:val="-5"/>
        </w:rPr>
        <w:t xml:space="preserve">hay </w:t>
      </w:r>
      <w:r>
        <w:t xml:space="preserve">ở </w:t>
      </w:r>
      <w:r>
        <w:rPr>
          <w:spacing w:val="-5"/>
        </w:rPr>
        <w:t xml:space="preserve">chỗ chữ </w:t>
      </w:r>
      <w:r>
        <w:rPr>
          <w:spacing w:val="-6"/>
        </w:rPr>
        <w:t xml:space="preserve">“ghê” </w:t>
      </w:r>
      <w:r>
        <w:t>đó!</w:t>
      </w:r>
    </w:p>
    <w:p w:rsidR="002A5536" w:rsidRDefault="002A5536">
      <w:pPr>
        <w:pStyle w:val="BodyText"/>
        <w:ind w:left="0"/>
        <w:rPr>
          <w:sz w:val="26"/>
        </w:rPr>
      </w:pPr>
    </w:p>
    <w:p w:rsidR="002A5536" w:rsidRDefault="00BE1DD8">
      <w:pPr>
        <w:pStyle w:val="BodyText"/>
        <w:spacing w:before="0"/>
        <w:ind w:right="157"/>
      </w:pPr>
      <w:r>
        <w:t xml:space="preserve">Té ra, </w:t>
      </w:r>
      <w:r>
        <w:rPr>
          <w:spacing w:val="-8"/>
        </w:rPr>
        <w:t xml:space="preserve">cũng </w:t>
      </w:r>
      <w:r>
        <w:rPr>
          <w:spacing w:val="3"/>
        </w:rPr>
        <w:t xml:space="preserve">là </w:t>
      </w:r>
      <w:r>
        <w:rPr>
          <w:spacing w:val="-8"/>
        </w:rPr>
        <w:t xml:space="preserve">thằng </w:t>
      </w:r>
      <w:r>
        <w:rPr>
          <w:spacing w:val="-3"/>
        </w:rPr>
        <w:t xml:space="preserve">tôi </w:t>
      </w:r>
      <w:r>
        <w:rPr>
          <w:spacing w:val="-12"/>
        </w:rPr>
        <w:t xml:space="preserve">mà </w:t>
      </w:r>
      <w:r>
        <w:t xml:space="preserve">lúc cực </w:t>
      </w:r>
      <w:r>
        <w:rPr>
          <w:spacing w:val="-8"/>
        </w:rPr>
        <w:t xml:space="preserve">kỳ </w:t>
      </w:r>
      <w:r>
        <w:rPr>
          <w:spacing w:val="-12"/>
        </w:rPr>
        <w:t xml:space="preserve">nguy </w:t>
      </w:r>
      <w:r>
        <w:rPr>
          <w:spacing w:val="-7"/>
        </w:rPr>
        <w:t xml:space="preserve">hiểm, </w:t>
      </w:r>
      <w:r>
        <w:rPr>
          <w:spacing w:val="-8"/>
        </w:rPr>
        <w:t xml:space="preserve">ngàn </w:t>
      </w:r>
      <w:r>
        <w:rPr>
          <w:spacing w:val="-4"/>
        </w:rPr>
        <w:t xml:space="preserve">trùng </w:t>
      </w:r>
      <w:r>
        <w:t xml:space="preserve">gian </w:t>
      </w:r>
      <w:r>
        <w:rPr>
          <w:spacing w:val="-10"/>
        </w:rPr>
        <w:t xml:space="preserve">khổ </w:t>
      </w:r>
      <w:r>
        <w:rPr>
          <w:spacing w:val="-8"/>
        </w:rPr>
        <w:t xml:space="preserve">thì </w:t>
      </w:r>
      <w:r>
        <w:rPr>
          <w:spacing w:val="-3"/>
        </w:rPr>
        <w:t xml:space="preserve">tôi </w:t>
      </w:r>
      <w:r>
        <w:rPr>
          <w:spacing w:val="-5"/>
        </w:rPr>
        <w:t xml:space="preserve">xem </w:t>
      </w:r>
      <w:r>
        <w:t xml:space="preserve">gian </w:t>
      </w:r>
      <w:r>
        <w:rPr>
          <w:spacing w:val="-12"/>
        </w:rPr>
        <w:t xml:space="preserve">nguy </w:t>
      </w:r>
      <w:r>
        <w:rPr>
          <w:spacing w:val="-10"/>
        </w:rPr>
        <w:t xml:space="preserve">nhẹ như </w:t>
      </w:r>
      <w:r>
        <w:rPr>
          <w:spacing w:val="-8"/>
        </w:rPr>
        <w:t xml:space="preserve">một </w:t>
      </w:r>
      <w:r>
        <w:t xml:space="preserve">chiếc </w:t>
      </w:r>
      <w:r>
        <w:rPr>
          <w:spacing w:val="-3"/>
        </w:rPr>
        <w:t xml:space="preserve">lông </w:t>
      </w:r>
      <w:r>
        <w:rPr>
          <w:spacing w:val="-7"/>
        </w:rPr>
        <w:t xml:space="preserve">chim. </w:t>
      </w:r>
      <w:r>
        <w:t xml:space="preserve">Bây giờ, đột </w:t>
      </w:r>
      <w:r>
        <w:rPr>
          <w:spacing w:val="-5"/>
        </w:rPr>
        <w:t xml:space="preserve">nhiên nổi </w:t>
      </w:r>
      <w:r>
        <w:t xml:space="preserve">dậy cái ý </w:t>
      </w:r>
      <w:r>
        <w:rPr>
          <w:spacing w:val="-6"/>
        </w:rPr>
        <w:t xml:space="preserve">thức </w:t>
      </w:r>
      <w:r>
        <w:rPr>
          <w:spacing w:val="-3"/>
        </w:rPr>
        <w:t xml:space="preserve">gia </w:t>
      </w:r>
      <w:r>
        <w:rPr>
          <w:spacing w:val="-5"/>
        </w:rPr>
        <w:t xml:space="preserve">đình, </w:t>
      </w:r>
      <w:r>
        <w:t xml:space="preserve">cái ý </w:t>
      </w:r>
      <w:r>
        <w:rPr>
          <w:spacing w:val="-6"/>
        </w:rPr>
        <w:t xml:space="preserve">thức </w:t>
      </w:r>
      <w:r>
        <w:t xml:space="preserve">về </w:t>
      </w:r>
      <w:r>
        <w:rPr>
          <w:spacing w:val="-8"/>
        </w:rPr>
        <w:t xml:space="preserve">nợ </w:t>
      </w:r>
      <w:r>
        <w:rPr>
          <w:spacing w:val="-3"/>
        </w:rPr>
        <w:t xml:space="preserve">gia đình </w:t>
      </w:r>
      <w:r>
        <w:rPr>
          <w:spacing w:val="-9"/>
        </w:rPr>
        <w:t xml:space="preserve">không </w:t>
      </w:r>
      <w:r>
        <w:rPr>
          <w:spacing w:val="2"/>
        </w:rPr>
        <w:t xml:space="preserve">làm </w:t>
      </w:r>
      <w:r>
        <w:t xml:space="preserve">sao trả </w:t>
      </w:r>
      <w:r>
        <w:rPr>
          <w:spacing w:val="-3"/>
        </w:rPr>
        <w:t xml:space="preserve">nổi. </w:t>
      </w:r>
      <w:r>
        <w:t xml:space="preserve">Tôi </w:t>
      </w:r>
      <w:r>
        <w:rPr>
          <w:spacing w:val="-10"/>
        </w:rPr>
        <w:t xml:space="preserve">nhớ </w:t>
      </w:r>
      <w:r>
        <w:rPr>
          <w:spacing w:val="-8"/>
        </w:rPr>
        <w:t xml:space="preserve">mẹ, </w:t>
      </w:r>
      <w:r>
        <w:rPr>
          <w:spacing w:val="-10"/>
        </w:rPr>
        <w:t xml:space="preserve">nhớ </w:t>
      </w:r>
      <w:r>
        <w:t xml:space="preserve">vợ </w:t>
      </w:r>
      <w:r>
        <w:rPr>
          <w:spacing w:val="-4"/>
        </w:rPr>
        <w:t xml:space="preserve">quá, </w:t>
      </w:r>
      <w:r>
        <w:rPr>
          <w:spacing w:val="-10"/>
        </w:rPr>
        <w:t xml:space="preserve">nhớ </w:t>
      </w:r>
      <w:r>
        <w:rPr>
          <w:spacing w:val="-4"/>
        </w:rPr>
        <w:t xml:space="preserve">phần </w:t>
      </w:r>
      <w:r>
        <w:rPr>
          <w:spacing w:val="-12"/>
        </w:rPr>
        <w:t xml:space="preserve">mộ </w:t>
      </w:r>
      <w:r>
        <w:rPr>
          <w:spacing w:val="-5"/>
        </w:rPr>
        <w:t xml:space="preserve">cha </w:t>
      </w:r>
      <w:r>
        <w:rPr>
          <w:spacing w:val="-3"/>
        </w:rPr>
        <w:t xml:space="preserve">tôi </w:t>
      </w:r>
      <w:r>
        <w:t xml:space="preserve">trên đám </w:t>
      </w:r>
      <w:r>
        <w:rPr>
          <w:spacing w:val="-5"/>
        </w:rPr>
        <w:t xml:space="preserve">ruộng </w:t>
      </w:r>
      <w:r>
        <w:t xml:space="preserve">trước </w:t>
      </w:r>
      <w:r>
        <w:rPr>
          <w:spacing w:val="-8"/>
        </w:rPr>
        <w:t xml:space="preserve">nhà, </w:t>
      </w:r>
      <w:r>
        <w:rPr>
          <w:spacing w:val="-10"/>
        </w:rPr>
        <w:t xml:space="preserve">nhớ </w:t>
      </w:r>
      <w:r>
        <w:rPr>
          <w:spacing w:val="-8"/>
        </w:rPr>
        <w:t xml:space="preserve">ngôi </w:t>
      </w:r>
      <w:r>
        <w:rPr>
          <w:spacing w:val="-10"/>
        </w:rPr>
        <w:t xml:space="preserve">nhà </w:t>
      </w:r>
      <w:r>
        <w:t xml:space="preserve">cũ </w:t>
      </w:r>
      <w:r>
        <w:rPr>
          <w:spacing w:val="-8"/>
        </w:rPr>
        <w:t xml:space="preserve">kỹ </w:t>
      </w:r>
      <w:r>
        <w:rPr>
          <w:spacing w:val="-4"/>
        </w:rPr>
        <w:t xml:space="preserve">trong </w:t>
      </w:r>
      <w:r>
        <w:t xml:space="preserve">đó </w:t>
      </w:r>
      <w:r>
        <w:rPr>
          <w:spacing w:val="-3"/>
        </w:rPr>
        <w:t xml:space="preserve">tôi </w:t>
      </w:r>
      <w:r>
        <w:t xml:space="preserve">sinh </w:t>
      </w:r>
      <w:r>
        <w:rPr>
          <w:spacing w:val="2"/>
        </w:rPr>
        <w:t xml:space="preserve">ra </w:t>
      </w:r>
      <w:r>
        <w:t xml:space="preserve">và </w:t>
      </w:r>
      <w:r>
        <w:rPr>
          <w:spacing w:val="4"/>
        </w:rPr>
        <w:t xml:space="preserve">lớn </w:t>
      </w:r>
      <w:r>
        <w:t xml:space="preserve">lên. Tôi </w:t>
      </w:r>
      <w:r>
        <w:rPr>
          <w:spacing w:val="-4"/>
        </w:rPr>
        <w:t xml:space="preserve">tưởng tượng </w:t>
      </w:r>
      <w:r>
        <w:rPr>
          <w:spacing w:val="-8"/>
        </w:rPr>
        <w:t xml:space="preserve">ngôi </w:t>
      </w:r>
      <w:r>
        <w:rPr>
          <w:spacing w:val="-10"/>
        </w:rPr>
        <w:t xml:space="preserve">nhà </w:t>
      </w:r>
      <w:r>
        <w:t xml:space="preserve">và </w:t>
      </w:r>
      <w:r>
        <w:rPr>
          <w:spacing w:val="-7"/>
        </w:rPr>
        <w:t xml:space="preserve">miếng </w:t>
      </w:r>
      <w:r>
        <w:t xml:space="preserve">vườn đều lạnh </w:t>
      </w:r>
      <w:r>
        <w:rPr>
          <w:spacing w:val="2"/>
        </w:rPr>
        <w:t xml:space="preserve">lẽo </w:t>
      </w:r>
      <w:r>
        <w:rPr>
          <w:spacing w:val="-8"/>
        </w:rPr>
        <w:t xml:space="preserve">xơ </w:t>
      </w:r>
      <w:r>
        <w:rPr>
          <w:spacing w:val="-5"/>
        </w:rPr>
        <w:t xml:space="preserve">xác </w:t>
      </w:r>
      <w:r>
        <w:t xml:space="preserve">vì, </w:t>
      </w:r>
      <w:r>
        <w:rPr>
          <w:spacing w:val="-5"/>
        </w:rPr>
        <w:t xml:space="preserve">nếu </w:t>
      </w:r>
      <w:r>
        <w:t xml:space="preserve">trước đây </w:t>
      </w:r>
      <w:r>
        <w:rPr>
          <w:spacing w:val="-3"/>
        </w:rPr>
        <w:t xml:space="preserve">gia đình tôi </w:t>
      </w:r>
      <w:r>
        <w:rPr>
          <w:spacing w:val="-5"/>
        </w:rPr>
        <w:t xml:space="preserve">tứ </w:t>
      </w:r>
      <w:r>
        <w:t xml:space="preserve">đại </w:t>
      </w:r>
      <w:r>
        <w:rPr>
          <w:spacing w:val="-4"/>
        </w:rPr>
        <w:t xml:space="preserve">đồng </w:t>
      </w:r>
      <w:r>
        <w:t xml:space="preserve">đường </w:t>
      </w:r>
      <w:r>
        <w:rPr>
          <w:spacing w:val="-8"/>
        </w:rPr>
        <w:t xml:space="preserve">thì </w:t>
      </w:r>
      <w:r>
        <w:t xml:space="preserve">bây </w:t>
      </w:r>
      <w:r>
        <w:rPr>
          <w:spacing w:val="-3"/>
        </w:rPr>
        <w:t xml:space="preserve">giờ </w:t>
      </w:r>
      <w:r>
        <w:rPr>
          <w:spacing w:val="-5"/>
        </w:rPr>
        <w:t xml:space="preserve">chỉ </w:t>
      </w:r>
      <w:r>
        <w:t xml:space="preserve">có </w:t>
      </w:r>
      <w:r>
        <w:rPr>
          <w:spacing w:val="-12"/>
        </w:rPr>
        <w:t xml:space="preserve">mẹ </w:t>
      </w:r>
      <w:r>
        <w:rPr>
          <w:spacing w:val="-3"/>
        </w:rPr>
        <w:t xml:space="preserve">già tôi </w:t>
      </w:r>
      <w:r>
        <w:rPr>
          <w:spacing w:val="-6"/>
        </w:rPr>
        <w:t xml:space="preserve">ngoài </w:t>
      </w:r>
      <w:r>
        <w:t xml:space="preserve">70 </w:t>
      </w:r>
      <w:r>
        <w:rPr>
          <w:spacing w:val="-6"/>
        </w:rPr>
        <w:t xml:space="preserve">tuổi </w:t>
      </w:r>
      <w:r>
        <w:t xml:space="preserve">và </w:t>
      </w:r>
      <w:r>
        <w:rPr>
          <w:spacing w:val="-8"/>
        </w:rPr>
        <w:t xml:space="preserve">một </w:t>
      </w:r>
      <w:r>
        <w:rPr>
          <w:spacing w:val="-4"/>
        </w:rPr>
        <w:t xml:space="preserve">cháu </w:t>
      </w:r>
      <w:r>
        <w:rPr>
          <w:spacing w:val="-5"/>
        </w:rPr>
        <w:t xml:space="preserve">gái </w:t>
      </w:r>
      <w:r>
        <w:rPr>
          <w:spacing w:val="-4"/>
        </w:rPr>
        <w:t xml:space="preserve">chết </w:t>
      </w:r>
      <w:r>
        <w:rPr>
          <w:spacing w:val="-6"/>
        </w:rPr>
        <w:t xml:space="preserve">chồng </w:t>
      </w:r>
      <w:r>
        <w:rPr>
          <w:spacing w:val="-5"/>
        </w:rPr>
        <w:t xml:space="preserve">hôm </w:t>
      </w:r>
      <w:r>
        <w:rPr>
          <w:spacing w:val="3"/>
        </w:rPr>
        <w:t xml:space="preserve">sớm </w:t>
      </w:r>
      <w:r>
        <w:rPr>
          <w:spacing w:val="-4"/>
        </w:rPr>
        <w:t xml:space="preserve">cúng </w:t>
      </w:r>
      <w:r>
        <w:t xml:space="preserve">nước, đốt </w:t>
      </w:r>
      <w:r>
        <w:rPr>
          <w:spacing w:val="-10"/>
        </w:rPr>
        <w:t xml:space="preserve">nhang, </w:t>
      </w:r>
      <w:r>
        <w:rPr>
          <w:spacing w:val="-8"/>
        </w:rPr>
        <w:t xml:space="preserve">gõ </w:t>
      </w:r>
      <w:r>
        <w:rPr>
          <w:spacing w:val="-9"/>
        </w:rPr>
        <w:t xml:space="preserve">chuông, </w:t>
      </w:r>
      <w:r>
        <w:rPr>
          <w:spacing w:val="-5"/>
        </w:rPr>
        <w:t xml:space="preserve">giống </w:t>
      </w:r>
      <w:r>
        <w:rPr>
          <w:spacing w:val="-10"/>
        </w:rPr>
        <w:t xml:space="preserve">như </w:t>
      </w:r>
      <w:r>
        <w:t xml:space="preserve">bà sư, cô vãi </w:t>
      </w:r>
      <w:r>
        <w:rPr>
          <w:spacing w:val="-4"/>
        </w:rPr>
        <w:t xml:space="preserve">trong </w:t>
      </w:r>
      <w:r>
        <w:rPr>
          <w:spacing w:val="-8"/>
        </w:rPr>
        <w:t xml:space="preserve">một ngôi </w:t>
      </w:r>
      <w:r>
        <w:rPr>
          <w:spacing w:val="-10"/>
        </w:rPr>
        <w:t xml:space="preserve">nhà </w:t>
      </w:r>
      <w:r>
        <w:rPr>
          <w:spacing w:val="-4"/>
        </w:rPr>
        <w:t xml:space="preserve">chùa </w:t>
      </w:r>
      <w:r>
        <w:rPr>
          <w:spacing w:val="-6"/>
        </w:rPr>
        <w:t xml:space="preserve">vắng. </w:t>
      </w:r>
      <w:r>
        <w:t xml:space="preserve">Cái </w:t>
      </w:r>
      <w:r>
        <w:rPr>
          <w:spacing w:val="-10"/>
        </w:rPr>
        <w:t xml:space="preserve">nhà </w:t>
      </w:r>
      <w:r>
        <w:rPr>
          <w:spacing w:val="-11"/>
        </w:rPr>
        <w:t xml:space="preserve">này, </w:t>
      </w:r>
      <w:r>
        <w:rPr>
          <w:spacing w:val="-9"/>
        </w:rPr>
        <w:t xml:space="preserve">khuôn </w:t>
      </w:r>
      <w:r>
        <w:t xml:space="preserve">vườn </w:t>
      </w:r>
      <w:r>
        <w:rPr>
          <w:spacing w:val="-5"/>
        </w:rPr>
        <w:t xml:space="preserve">này </w:t>
      </w:r>
      <w:r>
        <w:rPr>
          <w:spacing w:val="-6"/>
        </w:rPr>
        <w:t xml:space="preserve">theo </w:t>
      </w:r>
      <w:r>
        <w:rPr>
          <w:spacing w:val="-4"/>
        </w:rPr>
        <w:t xml:space="preserve">Di </w:t>
      </w:r>
      <w:r>
        <w:rPr>
          <w:spacing w:val="-3"/>
        </w:rPr>
        <w:t xml:space="preserve">chúc, </w:t>
      </w:r>
      <w:r>
        <w:rPr>
          <w:spacing w:val="3"/>
        </w:rPr>
        <w:t xml:space="preserve">là </w:t>
      </w:r>
      <w:r>
        <w:rPr>
          <w:spacing w:val="-5"/>
        </w:rPr>
        <w:t xml:space="preserve">của </w:t>
      </w:r>
      <w:r>
        <w:t xml:space="preserve">tôi, con </w:t>
      </w:r>
      <w:r>
        <w:rPr>
          <w:spacing w:val="-3"/>
        </w:rPr>
        <w:t xml:space="preserve">út; tôi </w:t>
      </w:r>
      <w:r>
        <w:t xml:space="preserve">có trách </w:t>
      </w:r>
      <w:r>
        <w:rPr>
          <w:spacing w:val="-5"/>
        </w:rPr>
        <w:t xml:space="preserve">nhiệm nối </w:t>
      </w:r>
      <w:r>
        <w:t xml:space="preserve">dõi </w:t>
      </w:r>
      <w:r>
        <w:rPr>
          <w:spacing w:val="-6"/>
        </w:rPr>
        <w:t xml:space="preserve">tông </w:t>
      </w:r>
      <w:r>
        <w:rPr>
          <w:spacing w:val="-4"/>
        </w:rPr>
        <w:t xml:space="preserve">đường, </w:t>
      </w:r>
      <w:r>
        <w:rPr>
          <w:spacing w:val="-9"/>
        </w:rPr>
        <w:t xml:space="preserve">nhưng </w:t>
      </w:r>
      <w:r>
        <w:rPr>
          <w:spacing w:val="-3"/>
        </w:rPr>
        <w:t xml:space="preserve">tôi </w:t>
      </w:r>
      <w:r>
        <w:t xml:space="preserve">biền biệt </w:t>
      </w:r>
      <w:r>
        <w:rPr>
          <w:spacing w:val="-5"/>
        </w:rPr>
        <w:t xml:space="preserve">từ </w:t>
      </w:r>
      <w:r>
        <w:rPr>
          <w:spacing w:val="-3"/>
        </w:rPr>
        <w:t xml:space="preserve">hơn </w:t>
      </w:r>
      <w:r>
        <w:rPr>
          <w:spacing w:val="-4"/>
        </w:rPr>
        <w:t xml:space="preserve">mười </w:t>
      </w:r>
      <w:r>
        <w:rPr>
          <w:spacing w:val="-5"/>
        </w:rPr>
        <w:t xml:space="preserve">năm </w:t>
      </w:r>
      <w:r>
        <w:rPr>
          <w:spacing w:val="2"/>
        </w:rPr>
        <w:t xml:space="preserve">rồi; </w:t>
      </w:r>
      <w:r>
        <w:t xml:space="preserve">các </w:t>
      </w:r>
      <w:r>
        <w:rPr>
          <w:spacing w:val="-5"/>
        </w:rPr>
        <w:t xml:space="preserve">anh chị </w:t>
      </w:r>
      <w:r>
        <w:rPr>
          <w:spacing w:val="-3"/>
        </w:rPr>
        <w:t xml:space="preserve">tôi </w:t>
      </w:r>
      <w:r>
        <w:t xml:space="preserve">đều </w:t>
      </w:r>
      <w:r>
        <w:rPr>
          <w:spacing w:val="2"/>
        </w:rPr>
        <w:t xml:space="preserve">ra </w:t>
      </w:r>
      <w:r>
        <w:t xml:space="preserve">riêng </w:t>
      </w:r>
      <w:r>
        <w:rPr>
          <w:spacing w:val="-6"/>
        </w:rPr>
        <w:t xml:space="preserve">hết, </w:t>
      </w:r>
      <w:r>
        <w:rPr>
          <w:spacing w:val="-8"/>
        </w:rPr>
        <w:t xml:space="preserve">mỗi </w:t>
      </w:r>
      <w:r>
        <w:rPr>
          <w:spacing w:val="-5"/>
        </w:rPr>
        <w:t xml:space="preserve">người </w:t>
      </w:r>
      <w:r>
        <w:rPr>
          <w:spacing w:val="-3"/>
        </w:rPr>
        <w:t xml:space="preserve">“trấn” </w:t>
      </w:r>
      <w:r>
        <w:rPr>
          <w:spacing w:val="-8"/>
        </w:rPr>
        <w:t xml:space="preserve">một </w:t>
      </w:r>
      <w:r>
        <w:t xml:space="preserve">giây </w:t>
      </w:r>
      <w:r>
        <w:rPr>
          <w:spacing w:val="-7"/>
        </w:rPr>
        <w:t xml:space="preserve">ruộng, </w:t>
      </w:r>
      <w:r>
        <w:t xml:space="preserve">tía </w:t>
      </w:r>
      <w:r>
        <w:rPr>
          <w:spacing w:val="-3"/>
        </w:rPr>
        <w:t xml:space="preserve">tôi </w:t>
      </w:r>
      <w:r>
        <w:rPr>
          <w:spacing w:val="-5"/>
        </w:rPr>
        <w:t xml:space="preserve">qua </w:t>
      </w:r>
      <w:r>
        <w:t xml:space="preserve">đời </w:t>
      </w:r>
      <w:r>
        <w:rPr>
          <w:spacing w:val="-10"/>
        </w:rPr>
        <w:t xml:space="preserve">khi </w:t>
      </w:r>
      <w:r>
        <w:rPr>
          <w:spacing w:val="-3"/>
        </w:rPr>
        <w:t xml:space="preserve">tôi </w:t>
      </w:r>
      <w:r>
        <w:t xml:space="preserve">còn ở </w:t>
      </w:r>
      <w:r>
        <w:rPr>
          <w:spacing w:val="-6"/>
        </w:rPr>
        <w:t xml:space="preserve">ngoài </w:t>
      </w:r>
      <w:r>
        <w:t xml:space="preserve">Côn </w:t>
      </w:r>
      <w:r>
        <w:rPr>
          <w:spacing w:val="-9"/>
        </w:rPr>
        <w:t xml:space="preserve">Lôn; </w:t>
      </w:r>
      <w:r>
        <w:t xml:space="preserve">vợ tôi, sau </w:t>
      </w:r>
      <w:r>
        <w:rPr>
          <w:spacing w:val="-10"/>
        </w:rPr>
        <w:t xml:space="preserve">khi </w:t>
      </w:r>
      <w:r>
        <w:t xml:space="preserve">con </w:t>
      </w:r>
      <w:r>
        <w:rPr>
          <w:spacing w:val="-5"/>
        </w:rPr>
        <w:t xml:space="preserve">gái </w:t>
      </w:r>
      <w:r>
        <w:t xml:space="preserve">đầu </w:t>
      </w:r>
      <w:r>
        <w:rPr>
          <w:spacing w:val="-3"/>
        </w:rPr>
        <w:t xml:space="preserve">lòng </w:t>
      </w:r>
      <w:r>
        <w:rPr>
          <w:spacing w:val="-5"/>
        </w:rPr>
        <w:t xml:space="preserve">chết, </w:t>
      </w:r>
      <w:r>
        <w:t xml:space="preserve">đã về bên ấy để </w:t>
      </w:r>
      <w:r>
        <w:rPr>
          <w:spacing w:val="2"/>
        </w:rPr>
        <w:t xml:space="preserve">làm </w:t>
      </w:r>
      <w:r>
        <w:rPr>
          <w:spacing w:val="-5"/>
        </w:rPr>
        <w:t xml:space="preserve">ruộng </w:t>
      </w:r>
      <w:r>
        <w:rPr>
          <w:spacing w:val="-8"/>
        </w:rPr>
        <w:t xml:space="preserve">nhà, </w:t>
      </w:r>
      <w:r>
        <w:rPr>
          <w:spacing w:val="2"/>
        </w:rPr>
        <w:t xml:space="preserve">lâu lâu </w:t>
      </w:r>
      <w:r>
        <w:rPr>
          <w:spacing w:val="-6"/>
        </w:rPr>
        <w:t xml:space="preserve">mới </w:t>
      </w:r>
      <w:r>
        <w:rPr>
          <w:spacing w:val="-5"/>
        </w:rPr>
        <w:t xml:space="preserve">qua </w:t>
      </w:r>
      <w:r>
        <w:rPr>
          <w:spacing w:val="-6"/>
        </w:rPr>
        <w:t xml:space="preserve">thăm </w:t>
      </w:r>
      <w:r>
        <w:rPr>
          <w:spacing w:val="-12"/>
        </w:rPr>
        <w:t xml:space="preserve">mẹ </w:t>
      </w:r>
      <w:r>
        <w:rPr>
          <w:spacing w:val="-6"/>
        </w:rPr>
        <w:t xml:space="preserve">chồng </w:t>
      </w:r>
      <w:r>
        <w:rPr>
          <w:spacing w:val="-8"/>
        </w:rPr>
        <w:t xml:space="preserve">một </w:t>
      </w:r>
      <w:r>
        <w:t xml:space="preserve">lần, để </w:t>
      </w:r>
      <w:r>
        <w:rPr>
          <w:spacing w:val="-12"/>
        </w:rPr>
        <w:t xml:space="preserve">mẹ </w:t>
      </w:r>
      <w:r>
        <w:rPr>
          <w:spacing w:val="-6"/>
        </w:rPr>
        <w:t xml:space="preserve">chồng </w:t>
      </w:r>
      <w:r>
        <w:rPr>
          <w:spacing w:val="-8"/>
        </w:rPr>
        <w:t xml:space="preserve">nàng </w:t>
      </w:r>
      <w:r>
        <w:t xml:space="preserve">dâu ôm </w:t>
      </w:r>
      <w:r>
        <w:rPr>
          <w:spacing w:val="-8"/>
        </w:rPr>
        <w:t xml:space="preserve">nhau </w:t>
      </w:r>
      <w:r>
        <w:rPr>
          <w:spacing w:val="-12"/>
        </w:rPr>
        <w:t xml:space="preserve">mà </w:t>
      </w:r>
      <w:r>
        <w:rPr>
          <w:spacing w:val="-6"/>
        </w:rPr>
        <w:t>khóc.</w:t>
      </w:r>
    </w:p>
    <w:p w:rsidR="002A5536" w:rsidRDefault="002A5536">
      <w:pPr>
        <w:pStyle w:val="BodyText"/>
        <w:ind w:left="0"/>
        <w:rPr>
          <w:sz w:val="26"/>
        </w:rPr>
      </w:pPr>
    </w:p>
    <w:p w:rsidR="002A5536" w:rsidRDefault="00BE1DD8">
      <w:pPr>
        <w:pStyle w:val="BodyText"/>
        <w:spacing w:before="0"/>
      </w:pPr>
      <w:r>
        <w:t>Tôi nhớ nhà quá chừng! Văn xuôi không tả nổi nỗi nhớ, còn văn vần thì xa lạ với tôi.</w:t>
      </w:r>
    </w:p>
    <w:p w:rsidR="002A5536" w:rsidRDefault="002A5536">
      <w:pPr>
        <w:pStyle w:val="BodyText"/>
        <w:ind w:left="0"/>
        <w:rPr>
          <w:sz w:val="26"/>
        </w:rPr>
      </w:pPr>
    </w:p>
    <w:p w:rsidR="002A5536" w:rsidRDefault="00BE1DD8">
      <w:pPr>
        <w:pStyle w:val="BodyText"/>
        <w:spacing w:before="0"/>
        <w:ind w:right="119"/>
        <w:jc w:val="both"/>
      </w:pPr>
      <w:r>
        <w:t xml:space="preserve">Tôi </w:t>
      </w:r>
      <w:r>
        <w:rPr>
          <w:spacing w:val="-6"/>
        </w:rPr>
        <w:t xml:space="preserve">quyết </w:t>
      </w:r>
      <w:r>
        <w:rPr>
          <w:spacing w:val="-3"/>
        </w:rPr>
        <w:t xml:space="preserve">tâm </w:t>
      </w:r>
      <w:r>
        <w:rPr>
          <w:spacing w:val="2"/>
        </w:rPr>
        <w:t xml:space="preserve">làm </w:t>
      </w:r>
      <w:r>
        <w:t xml:space="preserve">chiến sĩ “cách </w:t>
      </w:r>
      <w:r>
        <w:rPr>
          <w:spacing w:val="-10"/>
        </w:rPr>
        <w:t xml:space="preserve">mạng </w:t>
      </w:r>
      <w:r>
        <w:rPr>
          <w:spacing w:val="-8"/>
        </w:rPr>
        <w:t xml:space="preserve">chuyên </w:t>
      </w:r>
      <w:r>
        <w:rPr>
          <w:spacing w:val="-6"/>
        </w:rPr>
        <w:t xml:space="preserve">nghiệp” theo </w:t>
      </w:r>
      <w:r>
        <w:rPr>
          <w:spacing w:val="-5"/>
        </w:rPr>
        <w:t xml:space="preserve">từ </w:t>
      </w:r>
      <w:r>
        <w:rPr>
          <w:spacing w:val="-10"/>
        </w:rPr>
        <w:t xml:space="preserve">ngữ </w:t>
      </w:r>
      <w:r>
        <w:rPr>
          <w:spacing w:val="-6"/>
        </w:rPr>
        <w:t xml:space="preserve">Lênin </w:t>
      </w:r>
      <w:r>
        <w:t xml:space="preserve">- </w:t>
      </w:r>
      <w:r>
        <w:rPr>
          <w:spacing w:val="-9"/>
        </w:rPr>
        <w:t xml:space="preserve">Nguyễn </w:t>
      </w:r>
      <w:r>
        <w:rPr>
          <w:spacing w:val="-4"/>
        </w:rPr>
        <w:t xml:space="preserve">Ái </w:t>
      </w:r>
      <w:r>
        <w:rPr>
          <w:spacing w:val="-5"/>
        </w:rPr>
        <w:t xml:space="preserve">Quốc. </w:t>
      </w:r>
      <w:r>
        <w:rPr>
          <w:spacing w:val="-7"/>
        </w:rPr>
        <w:t xml:space="preserve">Song, </w:t>
      </w:r>
      <w:r>
        <w:rPr>
          <w:spacing w:val="-5"/>
        </w:rPr>
        <w:t xml:space="preserve">xét cho </w:t>
      </w:r>
      <w:r>
        <w:rPr>
          <w:spacing w:val="-6"/>
        </w:rPr>
        <w:t xml:space="preserve">cùng, </w:t>
      </w:r>
      <w:r>
        <w:t xml:space="preserve">đó </w:t>
      </w:r>
      <w:r>
        <w:rPr>
          <w:spacing w:val="3"/>
        </w:rPr>
        <w:t xml:space="preserve">là </w:t>
      </w:r>
      <w:r>
        <w:rPr>
          <w:spacing w:val="-6"/>
        </w:rPr>
        <w:t xml:space="preserve">quyết </w:t>
      </w:r>
      <w:r>
        <w:rPr>
          <w:spacing w:val="-3"/>
        </w:rPr>
        <w:t xml:space="preserve">định </w:t>
      </w:r>
      <w:r>
        <w:rPr>
          <w:spacing w:val="-5"/>
        </w:rPr>
        <w:t xml:space="preserve">của </w:t>
      </w:r>
      <w:r>
        <w:t xml:space="preserve">trí </w:t>
      </w:r>
      <w:r>
        <w:rPr>
          <w:spacing w:val="-6"/>
        </w:rPr>
        <w:t xml:space="preserve">tuệ, </w:t>
      </w:r>
      <w:r>
        <w:rPr>
          <w:spacing w:val="-5"/>
        </w:rPr>
        <w:t xml:space="preserve">của </w:t>
      </w:r>
      <w:r>
        <w:t xml:space="preserve">ý </w:t>
      </w:r>
      <w:r>
        <w:rPr>
          <w:spacing w:val="-5"/>
        </w:rPr>
        <w:t xml:space="preserve">thức, của </w:t>
      </w:r>
      <w:r>
        <w:rPr>
          <w:spacing w:val="-8"/>
        </w:rPr>
        <w:t xml:space="preserve">một </w:t>
      </w:r>
      <w:r>
        <w:t xml:space="preserve">ý </w:t>
      </w:r>
      <w:r>
        <w:rPr>
          <w:spacing w:val="-3"/>
        </w:rPr>
        <w:t xml:space="preserve">định </w:t>
      </w:r>
      <w:r>
        <w:t xml:space="preserve">dầu </w:t>
      </w:r>
      <w:r>
        <w:rPr>
          <w:spacing w:val="-8"/>
        </w:rPr>
        <w:t xml:space="preserve">tuyệt </w:t>
      </w:r>
      <w:r>
        <w:t xml:space="preserve">đối vẫn còn </w:t>
      </w:r>
      <w:r>
        <w:rPr>
          <w:spacing w:val="-4"/>
        </w:rPr>
        <w:t xml:space="preserve">dành </w:t>
      </w:r>
      <w:r>
        <w:rPr>
          <w:spacing w:val="-8"/>
        </w:rPr>
        <w:t xml:space="preserve">một </w:t>
      </w:r>
      <w:r>
        <w:rPr>
          <w:spacing w:val="-4"/>
        </w:rPr>
        <w:t xml:space="preserve">phần </w:t>
      </w:r>
      <w:r>
        <w:t xml:space="preserve">sinh </w:t>
      </w:r>
      <w:r>
        <w:rPr>
          <w:spacing w:val="-4"/>
        </w:rPr>
        <w:t xml:space="preserve">hoạt </w:t>
      </w:r>
      <w:r>
        <w:rPr>
          <w:spacing w:val="-3"/>
        </w:rPr>
        <w:t xml:space="preserve">tâm </w:t>
      </w:r>
      <w:r>
        <w:rPr>
          <w:spacing w:val="-8"/>
        </w:rPr>
        <w:t xml:space="preserve">hồn, </w:t>
      </w:r>
      <w:r>
        <w:rPr>
          <w:spacing w:val="-5"/>
        </w:rPr>
        <w:t xml:space="preserve">cho </w:t>
      </w:r>
      <w:r>
        <w:rPr>
          <w:spacing w:val="-9"/>
        </w:rPr>
        <w:t xml:space="preserve">những </w:t>
      </w:r>
      <w:r>
        <w:t xml:space="preserve">ai </w:t>
      </w:r>
      <w:r>
        <w:rPr>
          <w:spacing w:val="-8"/>
        </w:rPr>
        <w:t xml:space="preserve">nặng nợ </w:t>
      </w:r>
      <w:r>
        <w:rPr>
          <w:spacing w:val="-3"/>
        </w:rPr>
        <w:t xml:space="preserve">gia </w:t>
      </w:r>
      <w:r>
        <w:rPr>
          <w:spacing w:val="-5"/>
        </w:rPr>
        <w:t xml:space="preserve">đình, </w:t>
      </w:r>
      <w:r>
        <w:rPr>
          <w:spacing w:val="-8"/>
        </w:rPr>
        <w:t xml:space="preserve">tuy </w:t>
      </w:r>
      <w:r>
        <w:t xml:space="preserve">đã được </w:t>
      </w:r>
      <w:r>
        <w:rPr>
          <w:spacing w:val="-12"/>
        </w:rPr>
        <w:t xml:space="preserve">mở </w:t>
      </w:r>
      <w:r>
        <w:t xml:space="preserve">trói </w:t>
      </w:r>
      <w:r>
        <w:rPr>
          <w:spacing w:val="-12"/>
        </w:rPr>
        <w:t xml:space="preserve">mà </w:t>
      </w:r>
      <w:r>
        <w:t xml:space="preserve">vẫn còn </w:t>
      </w:r>
      <w:r>
        <w:rPr>
          <w:spacing w:val="-10"/>
        </w:rPr>
        <w:t xml:space="preserve">khi </w:t>
      </w:r>
      <w:r>
        <w:rPr>
          <w:spacing w:val="4"/>
        </w:rPr>
        <w:t xml:space="preserve">lơi </w:t>
      </w:r>
      <w:r>
        <w:rPr>
          <w:spacing w:val="-10"/>
        </w:rPr>
        <w:t xml:space="preserve">khi </w:t>
      </w:r>
      <w:r>
        <w:rPr>
          <w:spacing w:val="-8"/>
        </w:rPr>
        <w:t xml:space="preserve">nhặt một </w:t>
      </w:r>
      <w:r>
        <w:rPr>
          <w:spacing w:val="3"/>
        </w:rPr>
        <w:t xml:space="preserve">sợi </w:t>
      </w:r>
      <w:r>
        <w:t xml:space="preserve">dây vô </w:t>
      </w:r>
      <w:r>
        <w:rPr>
          <w:spacing w:val="-6"/>
        </w:rPr>
        <w:t xml:space="preserve">hình </w:t>
      </w:r>
      <w:r>
        <w:rPr>
          <w:spacing w:val="-3"/>
        </w:rPr>
        <w:t xml:space="preserve">ràng </w:t>
      </w:r>
      <w:r>
        <w:rPr>
          <w:spacing w:val="-4"/>
        </w:rPr>
        <w:t xml:space="preserve">buộc </w:t>
      </w:r>
      <w:r>
        <w:rPr>
          <w:spacing w:val="-9"/>
        </w:rPr>
        <w:t xml:space="preserve">những </w:t>
      </w:r>
      <w:r>
        <w:rPr>
          <w:spacing w:val="-5"/>
        </w:rPr>
        <w:t xml:space="preserve">người </w:t>
      </w:r>
      <w:r>
        <w:t xml:space="preserve">vì </w:t>
      </w:r>
      <w:r>
        <w:rPr>
          <w:spacing w:val="-5"/>
        </w:rPr>
        <w:t xml:space="preserve">non </w:t>
      </w:r>
      <w:r>
        <w:rPr>
          <w:spacing w:val="-3"/>
        </w:rPr>
        <w:t xml:space="preserve">sông </w:t>
      </w:r>
      <w:r>
        <w:rPr>
          <w:spacing w:val="-9"/>
        </w:rPr>
        <w:t xml:space="preserve">chung </w:t>
      </w:r>
      <w:r>
        <w:t xml:space="preserve">với </w:t>
      </w:r>
      <w:r>
        <w:rPr>
          <w:spacing w:val="-3"/>
        </w:rPr>
        <w:t xml:space="preserve">gia đình </w:t>
      </w:r>
      <w:r>
        <w:t xml:space="preserve">riêng để </w:t>
      </w:r>
      <w:r>
        <w:rPr>
          <w:spacing w:val="-8"/>
        </w:rPr>
        <w:t xml:space="preserve">ngàn </w:t>
      </w:r>
      <w:r>
        <w:t xml:space="preserve">đời </w:t>
      </w:r>
      <w:r>
        <w:rPr>
          <w:spacing w:val="2"/>
        </w:rPr>
        <w:t xml:space="preserve">làm </w:t>
      </w:r>
      <w:r>
        <w:rPr>
          <w:spacing w:val="-5"/>
        </w:rPr>
        <w:t xml:space="preserve">nền </w:t>
      </w:r>
      <w:r>
        <w:rPr>
          <w:spacing w:val="-6"/>
        </w:rPr>
        <w:t xml:space="preserve">tảng </w:t>
      </w:r>
      <w:r>
        <w:rPr>
          <w:spacing w:val="-5"/>
        </w:rPr>
        <w:t xml:space="preserve">cho </w:t>
      </w:r>
      <w:r>
        <w:rPr>
          <w:spacing w:val="-3"/>
        </w:rPr>
        <w:t xml:space="preserve">gia đình </w:t>
      </w:r>
      <w:r>
        <w:rPr>
          <w:spacing w:val="-10"/>
        </w:rPr>
        <w:t>ấy.</w:t>
      </w:r>
    </w:p>
    <w:p w:rsidR="002A5536" w:rsidRDefault="002A5536">
      <w:pPr>
        <w:pStyle w:val="BodyText"/>
        <w:ind w:left="0"/>
        <w:rPr>
          <w:sz w:val="26"/>
        </w:rPr>
      </w:pPr>
    </w:p>
    <w:p w:rsidR="002A5536" w:rsidRDefault="00BE1DD8">
      <w:pPr>
        <w:pStyle w:val="BodyText"/>
        <w:spacing w:before="0"/>
        <w:ind w:right="119"/>
      </w:pPr>
      <w:r>
        <w:rPr>
          <w:spacing w:val="-5"/>
        </w:rPr>
        <w:t xml:space="preserve">Chắc </w:t>
      </w:r>
      <w:r>
        <w:rPr>
          <w:spacing w:val="-12"/>
        </w:rPr>
        <w:t xml:space="preserve">mẹ </w:t>
      </w:r>
      <w:r>
        <w:t xml:space="preserve">tôi, vợ tôi, lúc </w:t>
      </w:r>
      <w:r>
        <w:rPr>
          <w:spacing w:val="-5"/>
        </w:rPr>
        <w:t xml:space="preserve">này </w:t>
      </w:r>
      <w:r>
        <w:rPr>
          <w:spacing w:val="-8"/>
        </w:rPr>
        <w:t xml:space="preserve">cũng ngày </w:t>
      </w:r>
      <w:r>
        <w:rPr>
          <w:spacing w:val="-4"/>
        </w:rPr>
        <w:t xml:space="preserve">trông </w:t>
      </w:r>
      <w:r>
        <w:t xml:space="preserve">đêm đợi </w:t>
      </w:r>
      <w:r>
        <w:rPr>
          <w:spacing w:val="-10"/>
        </w:rPr>
        <w:t xml:space="preserve">như </w:t>
      </w:r>
      <w:r>
        <w:t xml:space="preserve">tôi. Tôi được tin </w:t>
      </w:r>
      <w:r>
        <w:rPr>
          <w:spacing w:val="-12"/>
        </w:rPr>
        <w:t xml:space="preserve">mẹ </w:t>
      </w:r>
      <w:r>
        <w:rPr>
          <w:spacing w:val="-8"/>
        </w:rPr>
        <w:t xml:space="preserve">nuôi </w:t>
      </w:r>
      <w:r>
        <w:rPr>
          <w:spacing w:val="-4"/>
        </w:rPr>
        <w:t xml:space="preserve">mười </w:t>
      </w:r>
      <w:r>
        <w:t xml:space="preserve">con vịt </w:t>
      </w:r>
      <w:r>
        <w:rPr>
          <w:spacing w:val="-5"/>
        </w:rPr>
        <w:t xml:space="preserve">tơ  </w:t>
      </w:r>
      <w:r>
        <w:t xml:space="preserve">sà, </w:t>
      </w:r>
      <w:r>
        <w:rPr>
          <w:spacing w:val="-4"/>
        </w:rPr>
        <w:t xml:space="preserve">mười </w:t>
      </w:r>
      <w:r>
        <w:t xml:space="preserve">con </w:t>
      </w:r>
      <w:r>
        <w:rPr>
          <w:spacing w:val="-8"/>
        </w:rPr>
        <w:t xml:space="preserve">gà </w:t>
      </w:r>
      <w:r>
        <w:rPr>
          <w:spacing w:val="-3"/>
        </w:rPr>
        <w:t xml:space="preserve">giò, </w:t>
      </w:r>
      <w:r>
        <w:rPr>
          <w:spacing w:val="-5"/>
        </w:rPr>
        <w:t xml:space="preserve">hai </w:t>
      </w:r>
      <w:r>
        <w:t xml:space="preserve">con xiêm cồ, </w:t>
      </w:r>
      <w:r>
        <w:rPr>
          <w:spacing w:val="-5"/>
        </w:rPr>
        <w:t xml:space="preserve">chờ </w:t>
      </w:r>
      <w:r>
        <w:t xml:space="preserve">con về bồi </w:t>
      </w:r>
      <w:r>
        <w:rPr>
          <w:spacing w:val="-4"/>
        </w:rPr>
        <w:t xml:space="preserve">dưỡng; </w:t>
      </w:r>
      <w:r>
        <w:rPr>
          <w:spacing w:val="-5"/>
        </w:rPr>
        <w:t xml:space="preserve">người ta </w:t>
      </w:r>
      <w:r>
        <w:t xml:space="preserve">bày </w:t>
      </w:r>
      <w:r>
        <w:rPr>
          <w:spacing w:val="2"/>
        </w:rPr>
        <w:t xml:space="preserve">lấy </w:t>
      </w:r>
      <w:r>
        <w:t xml:space="preserve">vài </w:t>
      </w:r>
      <w:r>
        <w:rPr>
          <w:spacing w:val="-3"/>
        </w:rPr>
        <w:t xml:space="preserve">xăng-ti-lít </w:t>
      </w:r>
      <w:r>
        <w:t xml:space="preserve">tiết xiêm cồ </w:t>
      </w:r>
      <w:r>
        <w:rPr>
          <w:spacing w:val="-5"/>
        </w:rPr>
        <w:t xml:space="preserve">pha </w:t>
      </w:r>
      <w:r>
        <w:t xml:space="preserve">vào </w:t>
      </w:r>
      <w:r>
        <w:rPr>
          <w:spacing w:val="-8"/>
        </w:rPr>
        <w:t xml:space="preserve">một </w:t>
      </w:r>
      <w:r>
        <w:rPr>
          <w:spacing w:val="-9"/>
        </w:rPr>
        <w:t xml:space="preserve">chung </w:t>
      </w:r>
      <w:r>
        <w:rPr>
          <w:spacing w:val="3"/>
        </w:rPr>
        <w:t xml:space="preserve">rượu </w:t>
      </w:r>
      <w:r>
        <w:rPr>
          <w:spacing w:val="-4"/>
        </w:rPr>
        <w:t xml:space="preserve">nếp, </w:t>
      </w:r>
      <w:r>
        <w:rPr>
          <w:spacing w:val="-8"/>
        </w:rPr>
        <w:t xml:space="preserve">uống mỗi </w:t>
      </w:r>
      <w:r>
        <w:rPr>
          <w:spacing w:val="-4"/>
        </w:rPr>
        <w:t xml:space="preserve">buổi </w:t>
      </w:r>
      <w:r>
        <w:rPr>
          <w:spacing w:val="-6"/>
        </w:rPr>
        <w:t xml:space="preserve">sáng, </w:t>
      </w:r>
      <w:r>
        <w:rPr>
          <w:spacing w:val="-8"/>
        </w:rPr>
        <w:t xml:space="preserve">thì mau </w:t>
      </w:r>
      <w:r>
        <w:rPr>
          <w:spacing w:val="2"/>
        </w:rPr>
        <w:t xml:space="preserve">lại </w:t>
      </w:r>
      <w:r>
        <w:t xml:space="preserve">sức. </w:t>
      </w:r>
      <w:r>
        <w:rPr>
          <w:spacing w:val="-11"/>
        </w:rPr>
        <w:t xml:space="preserve">Vợ </w:t>
      </w:r>
      <w:r>
        <w:rPr>
          <w:spacing w:val="-3"/>
        </w:rPr>
        <w:t xml:space="preserve">tôi </w:t>
      </w:r>
      <w:r>
        <w:rPr>
          <w:spacing w:val="-4"/>
        </w:rPr>
        <w:t xml:space="preserve">chắc </w:t>
      </w:r>
      <w:r>
        <w:t xml:space="preserve">đã sắm sửa </w:t>
      </w:r>
      <w:r>
        <w:rPr>
          <w:spacing w:val="-4"/>
        </w:rPr>
        <w:t xml:space="preserve">chăn </w:t>
      </w:r>
      <w:r>
        <w:rPr>
          <w:spacing w:val="-8"/>
        </w:rPr>
        <w:t xml:space="preserve">màn </w:t>
      </w:r>
      <w:r>
        <w:t xml:space="preserve">để trở về </w:t>
      </w:r>
      <w:r>
        <w:rPr>
          <w:spacing w:val="-10"/>
        </w:rPr>
        <w:t xml:space="preserve">nhà </w:t>
      </w:r>
      <w:r>
        <w:rPr>
          <w:spacing w:val="-8"/>
        </w:rPr>
        <w:t xml:space="preserve">chồng. </w:t>
      </w:r>
      <w:r>
        <w:rPr>
          <w:spacing w:val="-7"/>
        </w:rPr>
        <w:t xml:space="preserve">Nhưng </w:t>
      </w:r>
      <w:r>
        <w:rPr>
          <w:spacing w:val="-12"/>
        </w:rPr>
        <w:t xml:space="preserve">mẹ </w:t>
      </w:r>
      <w:r>
        <w:t xml:space="preserve">và vợ </w:t>
      </w:r>
      <w:r>
        <w:rPr>
          <w:spacing w:val="-3"/>
        </w:rPr>
        <w:t xml:space="preserve">tôi </w:t>
      </w:r>
      <w:r>
        <w:t xml:space="preserve">đều ở </w:t>
      </w:r>
      <w:r>
        <w:rPr>
          <w:spacing w:val="-6"/>
        </w:rPr>
        <w:t xml:space="preserve">thôn </w:t>
      </w:r>
      <w:r>
        <w:rPr>
          <w:spacing w:val="-5"/>
        </w:rPr>
        <w:t xml:space="preserve">quê hẻo lánh, nào </w:t>
      </w:r>
      <w:r>
        <w:t xml:space="preserve">có biết </w:t>
      </w:r>
      <w:r>
        <w:rPr>
          <w:spacing w:val="-8"/>
        </w:rPr>
        <w:t xml:space="preserve">gì </w:t>
      </w:r>
      <w:r>
        <w:t xml:space="preserve">về </w:t>
      </w:r>
      <w:r>
        <w:rPr>
          <w:spacing w:val="-5"/>
        </w:rPr>
        <w:t xml:space="preserve">tình </w:t>
      </w:r>
      <w:r>
        <w:rPr>
          <w:spacing w:val="-6"/>
        </w:rPr>
        <w:t xml:space="preserve">hình </w:t>
      </w:r>
      <w:r>
        <w:t xml:space="preserve">chiến </w:t>
      </w:r>
      <w:r>
        <w:rPr>
          <w:spacing w:val="-4"/>
        </w:rPr>
        <w:t xml:space="preserve">tranh </w:t>
      </w:r>
      <w:r>
        <w:rPr>
          <w:spacing w:val="-8"/>
        </w:rPr>
        <w:t xml:space="preserve">thế </w:t>
      </w:r>
      <w:r>
        <w:t xml:space="preserve">giới </w:t>
      </w:r>
      <w:r>
        <w:rPr>
          <w:spacing w:val="3"/>
        </w:rPr>
        <w:t xml:space="preserve">liên </w:t>
      </w:r>
      <w:r>
        <w:rPr>
          <w:spacing w:val="-4"/>
        </w:rPr>
        <w:t xml:space="preserve">quan </w:t>
      </w:r>
      <w:r>
        <w:t xml:space="preserve">đến </w:t>
      </w:r>
      <w:r>
        <w:rPr>
          <w:spacing w:val="-8"/>
        </w:rPr>
        <w:t xml:space="preserve">ngày mãn </w:t>
      </w:r>
      <w:r>
        <w:rPr>
          <w:spacing w:val="-5"/>
        </w:rPr>
        <w:t xml:space="preserve">tù </w:t>
      </w:r>
      <w:r>
        <w:rPr>
          <w:spacing w:val="-6"/>
        </w:rPr>
        <w:t xml:space="preserve">Khám </w:t>
      </w:r>
      <w:r>
        <w:rPr>
          <w:spacing w:val="-5"/>
        </w:rPr>
        <w:t xml:space="preserve">Lớn của </w:t>
      </w:r>
      <w:r>
        <w:t xml:space="preserve">tôi. </w:t>
      </w:r>
      <w:r>
        <w:rPr>
          <w:spacing w:val="-4"/>
        </w:rPr>
        <w:t xml:space="preserve">Tình </w:t>
      </w:r>
      <w:r>
        <w:rPr>
          <w:spacing w:val="-6"/>
        </w:rPr>
        <w:t xml:space="preserve">hình </w:t>
      </w:r>
      <w:r>
        <w:t xml:space="preserve">đó, </w:t>
      </w:r>
      <w:r>
        <w:rPr>
          <w:spacing w:val="-3"/>
        </w:rPr>
        <w:t xml:space="preserve">tôi </w:t>
      </w:r>
      <w:r>
        <w:rPr>
          <w:spacing w:val="-4"/>
        </w:rPr>
        <w:t xml:space="preserve">càng </w:t>
      </w:r>
      <w:r>
        <w:rPr>
          <w:spacing w:val="-6"/>
        </w:rPr>
        <w:t xml:space="preserve">theo </w:t>
      </w:r>
      <w:r>
        <w:t xml:space="preserve">sát </w:t>
      </w:r>
      <w:r>
        <w:rPr>
          <w:spacing w:val="-8"/>
        </w:rPr>
        <w:t xml:space="preserve">thì </w:t>
      </w:r>
      <w:r>
        <w:rPr>
          <w:spacing w:val="-4"/>
        </w:rPr>
        <w:t xml:space="preserve">càng </w:t>
      </w:r>
      <w:r>
        <w:rPr>
          <w:spacing w:val="3"/>
        </w:rPr>
        <w:t xml:space="preserve">lo </w:t>
      </w:r>
      <w:r>
        <w:rPr>
          <w:spacing w:val="-5"/>
        </w:rPr>
        <w:t xml:space="preserve">lắng: </w:t>
      </w:r>
      <w:r>
        <w:t xml:space="preserve">chiến </w:t>
      </w:r>
      <w:r>
        <w:rPr>
          <w:spacing w:val="-4"/>
        </w:rPr>
        <w:t xml:space="preserve">tranh </w:t>
      </w:r>
      <w:r>
        <w:rPr>
          <w:spacing w:val="-8"/>
        </w:rPr>
        <w:t xml:space="preserve">thế </w:t>
      </w:r>
      <w:r>
        <w:t xml:space="preserve">giới </w:t>
      </w:r>
      <w:r>
        <w:rPr>
          <w:spacing w:val="2"/>
        </w:rPr>
        <w:t xml:space="preserve">lần </w:t>
      </w:r>
      <w:r>
        <w:rPr>
          <w:spacing w:val="-8"/>
        </w:rPr>
        <w:t xml:space="preserve">thứ </w:t>
      </w:r>
      <w:r>
        <w:rPr>
          <w:spacing w:val="-5"/>
        </w:rPr>
        <w:t xml:space="preserve">hai </w:t>
      </w:r>
      <w:r>
        <w:t xml:space="preserve">đã </w:t>
      </w:r>
      <w:r>
        <w:rPr>
          <w:spacing w:val="-4"/>
        </w:rPr>
        <w:t xml:space="preserve">bùng </w:t>
      </w:r>
      <w:r>
        <w:rPr>
          <w:spacing w:val="-8"/>
        </w:rPr>
        <w:t xml:space="preserve">nổ </w:t>
      </w:r>
      <w:r>
        <w:rPr>
          <w:spacing w:val="-5"/>
        </w:rPr>
        <w:t xml:space="preserve">từ </w:t>
      </w:r>
      <w:r>
        <w:rPr>
          <w:spacing w:val="-8"/>
        </w:rPr>
        <w:t xml:space="preserve">tháng </w:t>
      </w:r>
      <w:r>
        <w:t xml:space="preserve">9 </w:t>
      </w:r>
      <w:r>
        <w:rPr>
          <w:spacing w:val="-5"/>
        </w:rPr>
        <w:t xml:space="preserve">năm </w:t>
      </w:r>
      <w:r>
        <w:rPr>
          <w:spacing w:val="-4"/>
        </w:rPr>
        <w:t xml:space="preserve">ngoái. Pháp, </w:t>
      </w:r>
      <w:r>
        <w:rPr>
          <w:spacing w:val="-8"/>
        </w:rPr>
        <w:t xml:space="preserve">Anh </w:t>
      </w:r>
      <w:r>
        <w:t xml:space="preserve">đã </w:t>
      </w:r>
      <w:r>
        <w:rPr>
          <w:spacing w:val="-8"/>
        </w:rPr>
        <w:t xml:space="preserve">tuyên </w:t>
      </w:r>
      <w:r>
        <w:t>chiến</w:t>
      </w:r>
      <w:r>
        <w:rPr>
          <w:spacing w:val="-17"/>
        </w:rPr>
        <w:t xml:space="preserve"> </w:t>
      </w:r>
      <w:r>
        <w:t>với</w:t>
      </w:r>
      <w:r>
        <w:rPr>
          <w:spacing w:val="6"/>
        </w:rPr>
        <w:t xml:space="preserve"> </w:t>
      </w:r>
      <w:r>
        <w:t>Đức.</w:t>
      </w:r>
      <w:r>
        <w:rPr>
          <w:spacing w:val="-2"/>
        </w:rPr>
        <w:t xml:space="preserve"> </w:t>
      </w:r>
      <w:r>
        <w:rPr>
          <w:spacing w:val="-4"/>
        </w:rPr>
        <w:t>Pháp</w:t>
      </w:r>
      <w:r>
        <w:rPr>
          <w:spacing w:val="-1"/>
        </w:rPr>
        <w:t xml:space="preserve"> </w:t>
      </w:r>
      <w:r>
        <w:t>đã</w:t>
      </w:r>
      <w:r>
        <w:rPr>
          <w:spacing w:val="1"/>
        </w:rPr>
        <w:t xml:space="preserve"> </w:t>
      </w:r>
      <w:r>
        <w:rPr>
          <w:spacing w:val="2"/>
        </w:rPr>
        <w:t>ra</w:t>
      </w:r>
      <w:r>
        <w:t xml:space="preserve"> lệnh</w:t>
      </w:r>
      <w:r>
        <w:rPr>
          <w:spacing w:val="-16"/>
        </w:rPr>
        <w:t xml:space="preserve"> </w:t>
      </w:r>
      <w:r>
        <w:rPr>
          <w:spacing w:val="-6"/>
        </w:rPr>
        <w:t>tổng</w:t>
      </w:r>
      <w:r>
        <w:rPr>
          <w:spacing w:val="-16"/>
        </w:rPr>
        <w:t xml:space="preserve"> </w:t>
      </w:r>
      <w:r>
        <w:rPr>
          <w:spacing w:val="-4"/>
        </w:rPr>
        <w:t>động</w:t>
      </w:r>
      <w:r>
        <w:rPr>
          <w:spacing w:val="-16"/>
        </w:rPr>
        <w:t xml:space="preserve"> </w:t>
      </w:r>
      <w:r>
        <w:t>viên</w:t>
      </w:r>
      <w:r>
        <w:rPr>
          <w:spacing w:val="-17"/>
        </w:rPr>
        <w:t xml:space="preserve"> </w:t>
      </w:r>
      <w:r>
        <w:t>ở</w:t>
      </w:r>
      <w:r>
        <w:rPr>
          <w:spacing w:val="6"/>
        </w:rPr>
        <w:t xml:space="preserve"> </w:t>
      </w:r>
      <w:r>
        <w:rPr>
          <w:spacing w:val="-6"/>
        </w:rPr>
        <w:t>Đông</w:t>
      </w:r>
      <w:r>
        <w:rPr>
          <w:spacing w:val="-16"/>
        </w:rPr>
        <w:t xml:space="preserve"> </w:t>
      </w:r>
      <w:r>
        <w:rPr>
          <w:spacing w:val="-5"/>
        </w:rPr>
        <w:t>Dương,</w:t>
      </w:r>
      <w:r>
        <w:rPr>
          <w:spacing w:val="-2"/>
        </w:rPr>
        <w:t xml:space="preserve"> </w:t>
      </w:r>
      <w:r>
        <w:t>cấm</w:t>
      </w:r>
      <w:r>
        <w:rPr>
          <w:spacing w:val="-24"/>
        </w:rPr>
        <w:t xml:space="preserve"> </w:t>
      </w:r>
      <w:r>
        <w:t>báo</w:t>
      </w:r>
      <w:r>
        <w:rPr>
          <w:spacing w:val="-1"/>
        </w:rPr>
        <w:t xml:space="preserve"> </w:t>
      </w:r>
      <w:r>
        <w:t>tiến</w:t>
      </w:r>
      <w:r>
        <w:rPr>
          <w:spacing w:val="-17"/>
        </w:rPr>
        <w:t xml:space="preserve"> </w:t>
      </w:r>
      <w:r>
        <w:t>bộ,</w:t>
      </w:r>
      <w:r>
        <w:rPr>
          <w:spacing w:val="-1"/>
        </w:rPr>
        <w:t xml:space="preserve"> </w:t>
      </w:r>
      <w:r>
        <w:t>bắt</w:t>
      </w:r>
      <w:r>
        <w:rPr>
          <w:spacing w:val="-9"/>
        </w:rPr>
        <w:t xml:space="preserve"> </w:t>
      </w:r>
      <w:r>
        <w:t>giam</w:t>
      </w:r>
      <w:r>
        <w:rPr>
          <w:spacing w:val="-24"/>
        </w:rPr>
        <w:t xml:space="preserve"> </w:t>
      </w:r>
      <w:r>
        <w:rPr>
          <w:spacing w:val="-9"/>
        </w:rPr>
        <w:t>những</w:t>
      </w:r>
      <w:r>
        <w:rPr>
          <w:spacing w:val="-17"/>
        </w:rPr>
        <w:t xml:space="preserve"> </w:t>
      </w:r>
      <w:r>
        <w:rPr>
          <w:spacing w:val="-5"/>
        </w:rPr>
        <w:t xml:space="preserve">người </w:t>
      </w:r>
      <w:r>
        <w:rPr>
          <w:spacing w:val="-6"/>
        </w:rPr>
        <w:t xml:space="preserve">chống </w:t>
      </w:r>
      <w:r>
        <w:t xml:space="preserve">đối. </w:t>
      </w:r>
      <w:r>
        <w:rPr>
          <w:spacing w:val="-7"/>
        </w:rPr>
        <w:t xml:space="preserve">Vậy </w:t>
      </w:r>
      <w:r>
        <w:rPr>
          <w:spacing w:val="-12"/>
        </w:rPr>
        <w:t xml:space="preserve">mà </w:t>
      </w:r>
      <w:r>
        <w:rPr>
          <w:spacing w:val="-3"/>
        </w:rPr>
        <w:t xml:space="preserve">tôi </w:t>
      </w:r>
      <w:r>
        <w:t xml:space="preserve">còn </w:t>
      </w:r>
      <w:r>
        <w:rPr>
          <w:spacing w:val="-8"/>
        </w:rPr>
        <w:t xml:space="preserve">ngồi </w:t>
      </w:r>
      <w:r>
        <w:rPr>
          <w:spacing w:val="-5"/>
        </w:rPr>
        <w:t xml:space="preserve">tù </w:t>
      </w:r>
      <w:r>
        <w:rPr>
          <w:spacing w:val="-6"/>
        </w:rPr>
        <w:t xml:space="preserve">Khám </w:t>
      </w:r>
      <w:r>
        <w:rPr>
          <w:spacing w:val="-7"/>
        </w:rPr>
        <w:t xml:space="preserve">Lớn, </w:t>
      </w:r>
      <w:r>
        <w:rPr>
          <w:spacing w:val="-5"/>
        </w:rPr>
        <w:t xml:space="preserve">chờ </w:t>
      </w:r>
      <w:r>
        <w:rPr>
          <w:spacing w:val="-8"/>
        </w:rPr>
        <w:t xml:space="preserve">ngày </w:t>
      </w:r>
      <w:r>
        <w:t xml:space="preserve">về </w:t>
      </w:r>
      <w:r>
        <w:rPr>
          <w:spacing w:val="-8"/>
        </w:rPr>
        <w:t xml:space="preserve">nhà! </w:t>
      </w:r>
      <w:r>
        <w:rPr>
          <w:spacing w:val="-11"/>
        </w:rPr>
        <w:t xml:space="preserve">Về </w:t>
      </w:r>
      <w:r>
        <w:t xml:space="preserve">được </w:t>
      </w:r>
      <w:r>
        <w:rPr>
          <w:spacing w:val="-10"/>
        </w:rPr>
        <w:t xml:space="preserve">không? </w:t>
      </w:r>
      <w:r>
        <w:t xml:space="preserve">Hay </w:t>
      </w:r>
      <w:r>
        <w:rPr>
          <w:spacing w:val="3"/>
        </w:rPr>
        <w:t xml:space="preserve">là </w:t>
      </w:r>
      <w:r>
        <w:rPr>
          <w:spacing w:val="-5"/>
        </w:rPr>
        <w:t>chính</w:t>
      </w:r>
      <w:r>
        <w:rPr>
          <w:spacing w:val="1"/>
        </w:rPr>
        <w:t xml:space="preserve"> </w:t>
      </w:r>
      <w:r>
        <w:rPr>
          <w:spacing w:val="-6"/>
        </w:rPr>
        <w:t>quyền</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289"/>
      </w:pPr>
      <w:r>
        <w:rPr>
          <w:spacing w:val="-6"/>
        </w:rPr>
        <w:lastRenderedPageBreak/>
        <w:t xml:space="preserve">thực </w:t>
      </w:r>
      <w:r>
        <w:t xml:space="preserve">dân sẽ </w:t>
      </w:r>
      <w:r>
        <w:rPr>
          <w:spacing w:val="2"/>
        </w:rPr>
        <w:t xml:space="preserve">ra </w:t>
      </w:r>
      <w:r>
        <w:rPr>
          <w:spacing w:val="-12"/>
        </w:rPr>
        <w:t xml:space="preserve">nghị </w:t>
      </w:r>
      <w:r>
        <w:rPr>
          <w:spacing w:val="-3"/>
        </w:rPr>
        <w:t xml:space="preserve">định giữ tôi </w:t>
      </w:r>
      <w:r>
        <w:rPr>
          <w:spacing w:val="2"/>
        </w:rPr>
        <w:t xml:space="preserve">lại </w:t>
      </w:r>
      <w:r>
        <w:rPr>
          <w:spacing w:val="-6"/>
        </w:rPr>
        <w:t xml:space="preserve">Khám </w:t>
      </w:r>
      <w:r>
        <w:rPr>
          <w:spacing w:val="-5"/>
        </w:rPr>
        <w:t xml:space="preserve">Lớn </w:t>
      </w:r>
      <w:r>
        <w:rPr>
          <w:spacing w:val="-4"/>
        </w:rPr>
        <w:t xml:space="preserve">hoặc </w:t>
      </w:r>
      <w:r>
        <w:t xml:space="preserve">đưa trở </w:t>
      </w:r>
      <w:r>
        <w:rPr>
          <w:spacing w:val="2"/>
        </w:rPr>
        <w:t xml:space="preserve">ra </w:t>
      </w:r>
      <w:r>
        <w:t xml:space="preserve">Côn </w:t>
      </w:r>
      <w:r>
        <w:rPr>
          <w:spacing w:val="-9"/>
        </w:rPr>
        <w:t xml:space="preserve">Lôn, </w:t>
      </w:r>
      <w:r>
        <w:rPr>
          <w:spacing w:val="-4"/>
        </w:rPr>
        <w:t xml:space="preserve">hoặc </w:t>
      </w:r>
      <w:r>
        <w:rPr>
          <w:spacing w:val="-6"/>
        </w:rPr>
        <w:t xml:space="preserve">tống </w:t>
      </w:r>
      <w:r>
        <w:t xml:space="preserve">vào </w:t>
      </w:r>
      <w:r>
        <w:rPr>
          <w:spacing w:val="-8"/>
        </w:rPr>
        <w:t xml:space="preserve">một </w:t>
      </w:r>
      <w:r>
        <w:t xml:space="preserve">trại </w:t>
      </w:r>
      <w:r>
        <w:rPr>
          <w:spacing w:val="-3"/>
        </w:rPr>
        <w:t xml:space="preserve">tập </w:t>
      </w:r>
      <w:r>
        <w:rPr>
          <w:spacing w:val="-7"/>
        </w:rPr>
        <w:t xml:space="preserve">trung </w:t>
      </w:r>
      <w:r>
        <w:rPr>
          <w:spacing w:val="-5"/>
        </w:rPr>
        <w:t xml:space="preserve">nào </w:t>
      </w:r>
      <w:r>
        <w:t xml:space="preserve">đó ở </w:t>
      </w:r>
      <w:r>
        <w:rPr>
          <w:spacing w:val="-5"/>
        </w:rPr>
        <w:t xml:space="preserve">núi </w:t>
      </w:r>
      <w:r>
        <w:t xml:space="preserve">cao rừng </w:t>
      </w:r>
      <w:r>
        <w:rPr>
          <w:spacing w:val="-3"/>
        </w:rPr>
        <w:t xml:space="preserve">sâu. </w:t>
      </w:r>
      <w:r>
        <w:t xml:space="preserve">Tôi </w:t>
      </w:r>
      <w:r>
        <w:rPr>
          <w:spacing w:val="2"/>
        </w:rPr>
        <w:t xml:space="preserve">ước </w:t>
      </w:r>
      <w:r>
        <w:rPr>
          <w:spacing w:val="-5"/>
        </w:rPr>
        <w:t xml:space="preserve">tính </w:t>
      </w:r>
      <w:r>
        <w:rPr>
          <w:spacing w:val="-3"/>
        </w:rPr>
        <w:t xml:space="preserve">tất </w:t>
      </w:r>
      <w:r>
        <w:t xml:space="preserve">cả các </w:t>
      </w:r>
      <w:r>
        <w:rPr>
          <w:spacing w:val="-10"/>
        </w:rPr>
        <w:t xml:space="preserve">khả </w:t>
      </w:r>
      <w:r>
        <w:rPr>
          <w:spacing w:val="-8"/>
        </w:rPr>
        <w:t xml:space="preserve">năng </w:t>
      </w:r>
      <w:r>
        <w:rPr>
          <w:spacing w:val="-5"/>
        </w:rPr>
        <w:t xml:space="preserve">xấu </w:t>
      </w:r>
      <w:r>
        <w:t xml:space="preserve">bao </w:t>
      </w:r>
      <w:r>
        <w:rPr>
          <w:spacing w:val="-5"/>
        </w:rPr>
        <w:t xml:space="preserve">gồm </w:t>
      </w:r>
      <w:r>
        <w:t xml:space="preserve">cả việc đày </w:t>
      </w:r>
      <w:r>
        <w:rPr>
          <w:spacing w:val="-5"/>
        </w:rPr>
        <w:t xml:space="preserve">qua </w:t>
      </w:r>
      <w:r>
        <w:rPr>
          <w:spacing w:val="-9"/>
        </w:rPr>
        <w:t xml:space="preserve">Guyane </w:t>
      </w:r>
      <w:r>
        <w:rPr>
          <w:spacing w:val="-3"/>
        </w:rPr>
        <w:t xml:space="preserve">tận </w:t>
      </w:r>
      <w:r>
        <w:rPr>
          <w:spacing w:val="-5"/>
        </w:rPr>
        <w:t xml:space="preserve">nam </w:t>
      </w:r>
      <w:r>
        <w:rPr>
          <w:spacing w:val="-6"/>
        </w:rPr>
        <w:t xml:space="preserve">Mỹ </w:t>
      </w:r>
      <w:r>
        <w:rPr>
          <w:spacing w:val="-4"/>
        </w:rPr>
        <w:t xml:space="preserve">châu </w:t>
      </w:r>
      <w:r>
        <w:t xml:space="preserve">ở đó </w:t>
      </w:r>
      <w:r>
        <w:rPr>
          <w:spacing w:val="-5"/>
        </w:rPr>
        <w:t xml:space="preserve">ông </w:t>
      </w:r>
      <w:r>
        <w:t xml:space="preserve">Giàu và các </w:t>
      </w:r>
      <w:r>
        <w:rPr>
          <w:spacing w:val="-6"/>
        </w:rPr>
        <w:t xml:space="preserve">thầy </w:t>
      </w:r>
      <w:r>
        <w:t xml:space="preserve">giáo đỏ </w:t>
      </w:r>
      <w:r>
        <w:rPr>
          <w:spacing w:val="-8"/>
        </w:rPr>
        <w:t xml:space="preserve">tha hồ </w:t>
      </w:r>
      <w:r>
        <w:rPr>
          <w:spacing w:val="-12"/>
        </w:rPr>
        <w:t xml:space="preserve">mà </w:t>
      </w:r>
      <w:r>
        <w:t xml:space="preserve">diễn </w:t>
      </w:r>
      <w:r>
        <w:rPr>
          <w:spacing w:val="-9"/>
        </w:rPr>
        <w:t xml:space="preserve">thuyết </w:t>
      </w:r>
      <w:r>
        <w:t xml:space="preserve">với </w:t>
      </w:r>
      <w:r>
        <w:rPr>
          <w:spacing w:val="-8"/>
        </w:rPr>
        <w:t xml:space="preserve">thổ </w:t>
      </w:r>
      <w:r>
        <w:t>dân da</w:t>
      </w:r>
      <w:r>
        <w:rPr>
          <w:spacing w:val="-51"/>
        </w:rPr>
        <w:t xml:space="preserve"> </w:t>
      </w:r>
      <w:r>
        <w:t xml:space="preserve">đỏ và </w:t>
      </w:r>
      <w:r>
        <w:rPr>
          <w:spacing w:val="-5"/>
        </w:rPr>
        <w:t xml:space="preserve">tù </w:t>
      </w:r>
      <w:r>
        <w:rPr>
          <w:spacing w:val="-8"/>
        </w:rPr>
        <w:t xml:space="preserve">nhân </w:t>
      </w:r>
      <w:r>
        <w:rPr>
          <w:spacing w:val="-6"/>
        </w:rPr>
        <w:t xml:space="preserve">thường </w:t>
      </w:r>
      <w:r>
        <w:rPr>
          <w:spacing w:val="-4"/>
        </w:rPr>
        <w:t xml:space="preserve">phạm </w:t>
      </w:r>
      <w:r>
        <w:rPr>
          <w:spacing w:val="-5"/>
        </w:rPr>
        <w:t xml:space="preserve">người </w:t>
      </w:r>
      <w:r>
        <w:rPr>
          <w:spacing w:val="-4"/>
        </w:rPr>
        <w:t>Pháp</w:t>
      </w:r>
      <w:r>
        <w:t xml:space="preserve"> bị </w:t>
      </w:r>
      <w:r>
        <w:rPr>
          <w:spacing w:val="-4"/>
        </w:rPr>
        <w:t xml:space="preserve">phát </w:t>
      </w:r>
      <w:r>
        <w:rPr>
          <w:spacing w:val="2"/>
        </w:rPr>
        <w:t xml:space="preserve">lưu </w:t>
      </w:r>
      <w:r>
        <w:rPr>
          <w:spacing w:val="-9"/>
        </w:rPr>
        <w:t xml:space="preserve">chung </w:t>
      </w:r>
      <w:r>
        <w:rPr>
          <w:spacing w:val="-6"/>
        </w:rPr>
        <w:t xml:space="preserve">thân </w:t>
      </w:r>
      <w:r>
        <w:t xml:space="preserve">vì </w:t>
      </w:r>
      <w:r>
        <w:rPr>
          <w:spacing w:val="-4"/>
        </w:rPr>
        <w:t xml:space="preserve">trọng </w:t>
      </w:r>
      <w:r>
        <w:t xml:space="preserve">tội. </w:t>
      </w:r>
      <w:r>
        <w:rPr>
          <w:spacing w:val="-10"/>
        </w:rPr>
        <w:t xml:space="preserve">Nghĩ </w:t>
      </w:r>
      <w:r>
        <w:rPr>
          <w:spacing w:val="2"/>
        </w:rPr>
        <w:t xml:space="preserve">lắm </w:t>
      </w:r>
      <w:r>
        <w:t xml:space="preserve">sinh </w:t>
      </w:r>
      <w:r>
        <w:rPr>
          <w:spacing w:val="-6"/>
        </w:rPr>
        <w:t xml:space="preserve">quẫn. </w:t>
      </w:r>
      <w:r>
        <w:t xml:space="preserve">Tôi bèn </w:t>
      </w:r>
      <w:r>
        <w:rPr>
          <w:spacing w:val="-3"/>
        </w:rPr>
        <w:t xml:space="preserve">tập </w:t>
      </w:r>
      <w:r>
        <w:rPr>
          <w:spacing w:val="-7"/>
        </w:rPr>
        <w:t xml:space="preserve">trung </w:t>
      </w:r>
      <w:r>
        <w:rPr>
          <w:spacing w:val="-5"/>
        </w:rPr>
        <w:t xml:space="preserve">tinh </w:t>
      </w:r>
      <w:r>
        <w:rPr>
          <w:spacing w:val="2"/>
        </w:rPr>
        <w:t xml:space="preserve">lực làm </w:t>
      </w:r>
      <w:r>
        <w:rPr>
          <w:spacing w:val="-4"/>
        </w:rPr>
        <w:t xml:space="preserve">phép </w:t>
      </w:r>
      <w:r>
        <w:rPr>
          <w:spacing w:val="-6"/>
        </w:rPr>
        <w:t xml:space="preserve">tham </w:t>
      </w:r>
      <w:r>
        <w:rPr>
          <w:spacing w:val="-4"/>
        </w:rPr>
        <w:t xml:space="preserve">thiền </w:t>
      </w:r>
      <w:r>
        <w:rPr>
          <w:spacing w:val="-8"/>
        </w:rPr>
        <w:t xml:space="preserve">nhập </w:t>
      </w:r>
      <w:r>
        <w:rPr>
          <w:spacing w:val="-3"/>
        </w:rPr>
        <w:t xml:space="preserve">định </w:t>
      </w:r>
      <w:r>
        <w:rPr>
          <w:spacing w:val="-5"/>
        </w:rPr>
        <w:t xml:space="preserve">học </w:t>
      </w:r>
      <w:r>
        <w:t xml:space="preserve">ở </w:t>
      </w:r>
      <w:r>
        <w:rPr>
          <w:spacing w:val="-3"/>
        </w:rPr>
        <w:t xml:space="preserve">Thiện </w:t>
      </w:r>
      <w:r>
        <w:rPr>
          <w:spacing w:val="-5"/>
        </w:rPr>
        <w:t xml:space="preserve">Chiếu, </w:t>
      </w:r>
      <w:r>
        <w:t xml:space="preserve">cốt đạt tới </w:t>
      </w:r>
      <w:r>
        <w:rPr>
          <w:spacing w:val="-4"/>
        </w:rPr>
        <w:t xml:space="preserve">trạng </w:t>
      </w:r>
      <w:r>
        <w:rPr>
          <w:spacing w:val="-6"/>
        </w:rPr>
        <w:t xml:space="preserve">thái </w:t>
      </w:r>
      <w:r>
        <w:rPr>
          <w:spacing w:val="-5"/>
        </w:rPr>
        <w:t xml:space="preserve">tư </w:t>
      </w:r>
      <w:r>
        <w:rPr>
          <w:spacing w:val="-4"/>
        </w:rPr>
        <w:t xml:space="preserve">tưởng </w:t>
      </w:r>
      <w:r>
        <w:rPr>
          <w:spacing w:val="-9"/>
        </w:rPr>
        <w:t xml:space="preserve">không </w:t>
      </w:r>
      <w:r>
        <w:rPr>
          <w:spacing w:val="-5"/>
        </w:rPr>
        <w:t xml:space="preserve">tư </w:t>
      </w:r>
      <w:r>
        <w:rPr>
          <w:spacing w:val="-6"/>
        </w:rPr>
        <w:t xml:space="preserve">tưởng, </w:t>
      </w:r>
      <w:r>
        <w:rPr>
          <w:spacing w:val="-8"/>
        </w:rPr>
        <w:t xml:space="preserve">nhằm </w:t>
      </w:r>
      <w:r>
        <w:rPr>
          <w:spacing w:val="-4"/>
        </w:rPr>
        <w:t xml:space="preserve">đánh đuổi </w:t>
      </w:r>
      <w:r>
        <w:t xml:space="preserve">các ý </w:t>
      </w:r>
      <w:r>
        <w:rPr>
          <w:spacing w:val="-12"/>
        </w:rPr>
        <w:t xml:space="preserve">nghĩ </w:t>
      </w:r>
      <w:r>
        <w:rPr>
          <w:spacing w:val="-5"/>
        </w:rPr>
        <w:t xml:space="preserve">xám </w:t>
      </w:r>
      <w:r>
        <w:rPr>
          <w:spacing w:val="-3"/>
        </w:rPr>
        <w:t xml:space="preserve">xịt </w:t>
      </w:r>
      <w:r>
        <w:t xml:space="preserve">kia. </w:t>
      </w:r>
      <w:r>
        <w:rPr>
          <w:spacing w:val="-7"/>
        </w:rPr>
        <w:t xml:space="preserve">Nhưng </w:t>
      </w:r>
      <w:r>
        <w:t xml:space="preserve">vô </w:t>
      </w:r>
      <w:r>
        <w:rPr>
          <w:spacing w:val="-5"/>
        </w:rPr>
        <w:t xml:space="preserve">hiệu; </w:t>
      </w:r>
      <w:r>
        <w:rPr>
          <w:spacing w:val="-6"/>
        </w:rPr>
        <w:t xml:space="preserve">chúng </w:t>
      </w:r>
      <w:r>
        <w:rPr>
          <w:spacing w:val="-8"/>
        </w:rPr>
        <w:t xml:space="preserve">nó </w:t>
      </w:r>
      <w:r>
        <w:t xml:space="preserve">cứ “lẽo đẽo </w:t>
      </w:r>
      <w:r>
        <w:rPr>
          <w:spacing w:val="-6"/>
        </w:rPr>
        <w:t xml:space="preserve">theo </w:t>
      </w:r>
      <w:r>
        <w:rPr>
          <w:spacing w:val="-4"/>
        </w:rPr>
        <w:t xml:space="preserve">hoài </w:t>
      </w:r>
      <w:r>
        <w:rPr>
          <w:spacing w:val="-8"/>
        </w:rPr>
        <w:t xml:space="preserve">mãi </w:t>
      </w:r>
      <w:r>
        <w:rPr>
          <w:spacing w:val="-6"/>
        </w:rPr>
        <w:t xml:space="preserve">chẳng </w:t>
      </w:r>
      <w:r>
        <w:rPr>
          <w:spacing w:val="-3"/>
        </w:rPr>
        <w:t>thôi”.</w:t>
      </w:r>
    </w:p>
    <w:p w:rsidR="002A5536" w:rsidRDefault="002A5536">
      <w:pPr>
        <w:pStyle w:val="BodyText"/>
        <w:ind w:left="0"/>
        <w:rPr>
          <w:sz w:val="26"/>
        </w:rPr>
      </w:pPr>
    </w:p>
    <w:p w:rsidR="002A5536" w:rsidRDefault="00BE1DD8">
      <w:pPr>
        <w:pStyle w:val="BodyText"/>
        <w:spacing w:before="0"/>
        <w:ind w:right="213"/>
      </w:pPr>
      <w:r>
        <w:rPr>
          <w:spacing w:val="-7"/>
        </w:rPr>
        <w:t xml:space="preserve">Vài </w:t>
      </w:r>
      <w:r>
        <w:rPr>
          <w:spacing w:val="2"/>
        </w:rPr>
        <w:t xml:space="preserve">cơn </w:t>
      </w:r>
      <w:r>
        <w:rPr>
          <w:spacing w:val="-8"/>
        </w:rPr>
        <w:t xml:space="preserve">mưa </w:t>
      </w:r>
      <w:r>
        <w:rPr>
          <w:spacing w:val="-5"/>
        </w:rPr>
        <w:t xml:space="preserve">giông </w:t>
      </w:r>
      <w:r>
        <w:t xml:space="preserve">đầu </w:t>
      </w:r>
      <w:r>
        <w:rPr>
          <w:spacing w:val="-8"/>
        </w:rPr>
        <w:t xml:space="preserve">mùa </w:t>
      </w:r>
      <w:r>
        <w:rPr>
          <w:spacing w:val="-3"/>
        </w:rPr>
        <w:t xml:space="preserve">chưa </w:t>
      </w:r>
      <w:r>
        <w:rPr>
          <w:spacing w:val="2"/>
        </w:rPr>
        <w:t xml:space="preserve">làm </w:t>
      </w:r>
      <w:r>
        <w:t xml:space="preserve">dịu </w:t>
      </w:r>
      <w:r>
        <w:rPr>
          <w:spacing w:val="-9"/>
        </w:rPr>
        <w:t xml:space="preserve">không </w:t>
      </w:r>
      <w:r>
        <w:rPr>
          <w:spacing w:val="-10"/>
        </w:rPr>
        <w:t xml:space="preserve">khí </w:t>
      </w:r>
      <w:r>
        <w:rPr>
          <w:spacing w:val="-8"/>
        </w:rPr>
        <w:t xml:space="preserve">nóng </w:t>
      </w:r>
      <w:r>
        <w:t xml:space="preserve">bức </w:t>
      </w:r>
      <w:r>
        <w:rPr>
          <w:spacing w:val="-4"/>
        </w:rPr>
        <w:t xml:space="preserve">trong </w:t>
      </w:r>
      <w:r>
        <w:t xml:space="preserve">“biệt </w:t>
      </w:r>
      <w:r>
        <w:rPr>
          <w:spacing w:val="-8"/>
        </w:rPr>
        <w:t xml:space="preserve">thự </w:t>
      </w:r>
      <w:r>
        <w:t xml:space="preserve">S”. </w:t>
      </w:r>
      <w:r>
        <w:rPr>
          <w:spacing w:val="-6"/>
        </w:rPr>
        <w:t xml:space="preserve">Nóng </w:t>
      </w:r>
      <w:r>
        <w:t xml:space="preserve">bức </w:t>
      </w:r>
      <w:r>
        <w:rPr>
          <w:spacing w:val="-5"/>
        </w:rPr>
        <w:t xml:space="preserve">nên </w:t>
      </w:r>
      <w:r>
        <w:rPr>
          <w:spacing w:val="-10"/>
        </w:rPr>
        <w:t xml:space="preserve">ngủ </w:t>
      </w:r>
      <w:r>
        <w:rPr>
          <w:spacing w:val="-9"/>
        </w:rPr>
        <w:t xml:space="preserve">không </w:t>
      </w:r>
      <w:r>
        <w:t xml:space="preserve">được. </w:t>
      </w:r>
      <w:r>
        <w:rPr>
          <w:spacing w:val="-8"/>
        </w:rPr>
        <w:t xml:space="preserve">Không </w:t>
      </w:r>
      <w:r>
        <w:rPr>
          <w:spacing w:val="-10"/>
        </w:rPr>
        <w:t xml:space="preserve">ngủ </w:t>
      </w:r>
      <w:r>
        <w:t xml:space="preserve">được </w:t>
      </w:r>
      <w:r>
        <w:rPr>
          <w:spacing w:val="-5"/>
        </w:rPr>
        <w:t xml:space="preserve">nên </w:t>
      </w:r>
      <w:r>
        <w:rPr>
          <w:spacing w:val="-4"/>
        </w:rPr>
        <w:t xml:space="preserve">càng </w:t>
      </w:r>
      <w:r>
        <w:rPr>
          <w:spacing w:val="-12"/>
        </w:rPr>
        <w:t xml:space="preserve">nghĩ </w:t>
      </w:r>
      <w:r>
        <w:rPr>
          <w:spacing w:val="-4"/>
        </w:rPr>
        <w:t xml:space="preserve">bâng </w:t>
      </w:r>
      <w:r>
        <w:rPr>
          <w:spacing w:val="-3"/>
        </w:rPr>
        <w:t xml:space="preserve">quơ. </w:t>
      </w:r>
      <w:r>
        <w:rPr>
          <w:spacing w:val="-4"/>
        </w:rPr>
        <w:t xml:space="preserve">Một buổi </w:t>
      </w:r>
      <w:r>
        <w:rPr>
          <w:spacing w:val="-3"/>
        </w:rPr>
        <w:t xml:space="preserve">sáng </w:t>
      </w:r>
      <w:r>
        <w:rPr>
          <w:spacing w:val="2"/>
        </w:rPr>
        <w:t xml:space="preserve">ra </w:t>
      </w:r>
      <w:r>
        <w:rPr>
          <w:spacing w:val="-7"/>
        </w:rPr>
        <w:t xml:space="preserve">giếng, </w:t>
      </w:r>
      <w:r>
        <w:rPr>
          <w:spacing w:val="-6"/>
        </w:rPr>
        <w:t xml:space="preserve">thầy </w:t>
      </w:r>
      <w:r>
        <w:t xml:space="preserve">giáo </w:t>
      </w:r>
      <w:r>
        <w:rPr>
          <w:spacing w:val="-9"/>
        </w:rPr>
        <w:t xml:space="preserve">Nguyễn </w:t>
      </w:r>
      <w:r>
        <w:t xml:space="preserve">Hữu </w:t>
      </w:r>
      <w:r>
        <w:rPr>
          <w:spacing w:val="-7"/>
        </w:rPr>
        <w:t xml:space="preserve">Thế </w:t>
      </w:r>
      <w:r>
        <w:rPr>
          <w:spacing w:val="-5"/>
        </w:rPr>
        <w:t xml:space="preserve">hỏi </w:t>
      </w:r>
      <w:r>
        <w:t>tôi:</w:t>
      </w:r>
    </w:p>
    <w:p w:rsidR="002A5536" w:rsidRDefault="002A5536">
      <w:pPr>
        <w:pStyle w:val="BodyText"/>
        <w:ind w:left="0"/>
        <w:rPr>
          <w:sz w:val="26"/>
        </w:rPr>
      </w:pPr>
    </w:p>
    <w:p w:rsidR="002A5536" w:rsidRDefault="00BE1DD8">
      <w:pPr>
        <w:pStyle w:val="ListParagraph"/>
        <w:numPr>
          <w:ilvl w:val="0"/>
          <w:numId w:val="53"/>
        </w:numPr>
        <w:tabs>
          <w:tab w:val="left" w:pos="280"/>
        </w:tabs>
        <w:ind w:left="279"/>
        <w:rPr>
          <w:sz w:val="30"/>
        </w:rPr>
      </w:pPr>
      <w:r>
        <w:rPr>
          <w:sz w:val="30"/>
        </w:rPr>
        <w:t xml:space="preserve">Sao coi </w:t>
      </w:r>
      <w:r>
        <w:rPr>
          <w:spacing w:val="-5"/>
          <w:sz w:val="30"/>
        </w:rPr>
        <w:t xml:space="preserve">hốc hác </w:t>
      </w:r>
      <w:r>
        <w:rPr>
          <w:sz w:val="30"/>
        </w:rPr>
        <w:t xml:space="preserve">vậy </w:t>
      </w:r>
      <w:r>
        <w:rPr>
          <w:spacing w:val="-4"/>
          <w:sz w:val="30"/>
        </w:rPr>
        <w:t xml:space="preserve">cậu? </w:t>
      </w:r>
      <w:r>
        <w:rPr>
          <w:spacing w:val="-8"/>
          <w:sz w:val="30"/>
        </w:rPr>
        <w:t xml:space="preserve">Ngủ </w:t>
      </w:r>
      <w:r>
        <w:rPr>
          <w:spacing w:val="-9"/>
          <w:sz w:val="30"/>
        </w:rPr>
        <w:t xml:space="preserve">không </w:t>
      </w:r>
      <w:r>
        <w:rPr>
          <w:sz w:val="30"/>
        </w:rPr>
        <w:t>được</w:t>
      </w:r>
      <w:r>
        <w:rPr>
          <w:spacing w:val="-7"/>
          <w:sz w:val="30"/>
        </w:rPr>
        <w:t xml:space="preserve"> </w:t>
      </w:r>
      <w:r>
        <w:rPr>
          <w:spacing w:val="-5"/>
          <w:sz w:val="30"/>
        </w:rPr>
        <w:t>hả?</w:t>
      </w:r>
    </w:p>
    <w:p w:rsidR="002A5536" w:rsidRDefault="002A5536">
      <w:pPr>
        <w:pStyle w:val="BodyText"/>
        <w:ind w:left="0"/>
        <w:rPr>
          <w:sz w:val="26"/>
        </w:rPr>
      </w:pPr>
    </w:p>
    <w:p w:rsidR="002A5536" w:rsidRDefault="00BE1DD8">
      <w:pPr>
        <w:pStyle w:val="ListParagraph"/>
        <w:numPr>
          <w:ilvl w:val="0"/>
          <w:numId w:val="53"/>
        </w:numPr>
        <w:tabs>
          <w:tab w:val="left" w:pos="280"/>
        </w:tabs>
        <w:ind w:left="279"/>
        <w:rPr>
          <w:sz w:val="30"/>
        </w:rPr>
      </w:pPr>
      <w:r>
        <w:rPr>
          <w:spacing w:val="-8"/>
          <w:sz w:val="30"/>
        </w:rPr>
        <w:t xml:space="preserve">Ngủ mệt </w:t>
      </w:r>
      <w:r>
        <w:rPr>
          <w:spacing w:val="-5"/>
          <w:sz w:val="30"/>
        </w:rPr>
        <w:t xml:space="preserve">hết </w:t>
      </w:r>
      <w:r>
        <w:rPr>
          <w:sz w:val="30"/>
        </w:rPr>
        <w:t xml:space="preserve">sức vì chiêm bao. </w:t>
      </w:r>
      <w:r>
        <w:rPr>
          <w:spacing w:val="-5"/>
          <w:sz w:val="30"/>
        </w:rPr>
        <w:t xml:space="preserve">Thức </w:t>
      </w:r>
      <w:r>
        <w:rPr>
          <w:sz w:val="30"/>
        </w:rPr>
        <w:t xml:space="preserve">giấc, </w:t>
      </w:r>
      <w:r>
        <w:rPr>
          <w:spacing w:val="-12"/>
          <w:sz w:val="30"/>
        </w:rPr>
        <w:t xml:space="preserve">mồ </w:t>
      </w:r>
      <w:r>
        <w:rPr>
          <w:spacing w:val="-5"/>
          <w:sz w:val="30"/>
        </w:rPr>
        <w:t xml:space="preserve">hôi </w:t>
      </w:r>
      <w:r>
        <w:rPr>
          <w:spacing w:val="2"/>
          <w:sz w:val="30"/>
        </w:rPr>
        <w:t xml:space="preserve">ướt </w:t>
      </w:r>
      <w:r>
        <w:rPr>
          <w:spacing w:val="-6"/>
          <w:sz w:val="30"/>
        </w:rPr>
        <w:t xml:space="preserve">đầm, </w:t>
      </w:r>
      <w:r>
        <w:rPr>
          <w:spacing w:val="-9"/>
          <w:sz w:val="30"/>
        </w:rPr>
        <w:t xml:space="preserve">không </w:t>
      </w:r>
      <w:r>
        <w:rPr>
          <w:spacing w:val="-10"/>
          <w:sz w:val="30"/>
        </w:rPr>
        <w:t xml:space="preserve">ngủ </w:t>
      </w:r>
      <w:r>
        <w:rPr>
          <w:spacing w:val="2"/>
          <w:sz w:val="30"/>
        </w:rPr>
        <w:t>lại</w:t>
      </w:r>
      <w:r>
        <w:rPr>
          <w:spacing w:val="-15"/>
          <w:sz w:val="30"/>
        </w:rPr>
        <w:t xml:space="preserve"> </w:t>
      </w:r>
      <w:r>
        <w:rPr>
          <w:sz w:val="30"/>
        </w:rPr>
        <w:t>được.</w:t>
      </w:r>
    </w:p>
    <w:p w:rsidR="002A5536" w:rsidRDefault="002A5536">
      <w:pPr>
        <w:pStyle w:val="BodyText"/>
        <w:ind w:left="0"/>
        <w:rPr>
          <w:sz w:val="26"/>
        </w:rPr>
      </w:pPr>
    </w:p>
    <w:p w:rsidR="002A5536" w:rsidRDefault="00BE1DD8">
      <w:pPr>
        <w:pStyle w:val="ListParagraph"/>
        <w:numPr>
          <w:ilvl w:val="0"/>
          <w:numId w:val="53"/>
        </w:numPr>
        <w:tabs>
          <w:tab w:val="left" w:pos="280"/>
        </w:tabs>
        <w:ind w:left="279"/>
        <w:rPr>
          <w:sz w:val="30"/>
        </w:rPr>
      </w:pPr>
      <w:r>
        <w:rPr>
          <w:spacing w:val="-3"/>
          <w:sz w:val="30"/>
        </w:rPr>
        <w:t xml:space="preserve">Chiêm </w:t>
      </w:r>
      <w:r>
        <w:rPr>
          <w:sz w:val="30"/>
        </w:rPr>
        <w:t xml:space="preserve">bao </w:t>
      </w:r>
      <w:r>
        <w:rPr>
          <w:spacing w:val="-6"/>
          <w:sz w:val="30"/>
        </w:rPr>
        <w:t>thấy</w:t>
      </w:r>
      <w:r>
        <w:rPr>
          <w:spacing w:val="-38"/>
          <w:sz w:val="30"/>
        </w:rPr>
        <w:t xml:space="preserve"> </w:t>
      </w:r>
      <w:r>
        <w:rPr>
          <w:spacing w:val="-3"/>
          <w:sz w:val="30"/>
        </w:rPr>
        <w:t>gì?</w:t>
      </w:r>
    </w:p>
    <w:p w:rsidR="002A5536" w:rsidRDefault="002A5536">
      <w:pPr>
        <w:pStyle w:val="BodyText"/>
        <w:ind w:left="0"/>
        <w:rPr>
          <w:sz w:val="26"/>
        </w:rPr>
      </w:pPr>
    </w:p>
    <w:p w:rsidR="002A5536" w:rsidRDefault="00BE1DD8">
      <w:pPr>
        <w:pStyle w:val="ListParagraph"/>
        <w:numPr>
          <w:ilvl w:val="0"/>
          <w:numId w:val="53"/>
        </w:numPr>
        <w:tabs>
          <w:tab w:val="left" w:pos="280"/>
        </w:tabs>
        <w:ind w:right="194" w:firstLine="0"/>
        <w:rPr>
          <w:sz w:val="30"/>
        </w:rPr>
      </w:pPr>
      <w:r>
        <w:rPr>
          <w:spacing w:val="-5"/>
          <w:sz w:val="30"/>
        </w:rPr>
        <w:t xml:space="preserve">Thấy </w:t>
      </w:r>
      <w:r>
        <w:rPr>
          <w:spacing w:val="-8"/>
          <w:sz w:val="30"/>
        </w:rPr>
        <w:t xml:space="preserve">ngày mãn </w:t>
      </w:r>
      <w:r>
        <w:rPr>
          <w:spacing w:val="-3"/>
          <w:sz w:val="30"/>
        </w:rPr>
        <w:t xml:space="preserve">tù, </w:t>
      </w:r>
      <w:r>
        <w:rPr>
          <w:spacing w:val="-9"/>
          <w:sz w:val="30"/>
        </w:rPr>
        <w:t xml:space="preserve">mình </w:t>
      </w:r>
      <w:r>
        <w:rPr>
          <w:spacing w:val="2"/>
          <w:sz w:val="30"/>
        </w:rPr>
        <w:t xml:space="preserve">ra </w:t>
      </w:r>
      <w:r>
        <w:rPr>
          <w:sz w:val="30"/>
        </w:rPr>
        <w:t xml:space="preserve">tới cửa </w:t>
      </w:r>
      <w:r>
        <w:rPr>
          <w:spacing w:val="-6"/>
          <w:sz w:val="30"/>
        </w:rPr>
        <w:t xml:space="preserve">Khám </w:t>
      </w:r>
      <w:r>
        <w:rPr>
          <w:spacing w:val="-7"/>
          <w:sz w:val="30"/>
        </w:rPr>
        <w:t xml:space="preserve">Lớn, </w:t>
      </w:r>
      <w:r>
        <w:rPr>
          <w:sz w:val="30"/>
        </w:rPr>
        <w:t xml:space="preserve">vừa </w:t>
      </w:r>
      <w:r>
        <w:rPr>
          <w:spacing w:val="-5"/>
          <w:sz w:val="30"/>
        </w:rPr>
        <w:t xml:space="preserve">gặp </w:t>
      </w:r>
      <w:r>
        <w:rPr>
          <w:spacing w:val="-12"/>
          <w:sz w:val="30"/>
        </w:rPr>
        <w:t xml:space="preserve">mẹ </w:t>
      </w:r>
      <w:r>
        <w:rPr>
          <w:sz w:val="30"/>
        </w:rPr>
        <w:t xml:space="preserve">và vợ đón ở đó, </w:t>
      </w:r>
      <w:r>
        <w:rPr>
          <w:spacing w:val="-3"/>
          <w:sz w:val="30"/>
        </w:rPr>
        <w:t xml:space="preserve">chưa kịp </w:t>
      </w:r>
      <w:r>
        <w:rPr>
          <w:spacing w:val="-5"/>
          <w:sz w:val="30"/>
        </w:rPr>
        <w:t xml:space="preserve">hỏi </w:t>
      </w:r>
      <w:r>
        <w:rPr>
          <w:spacing w:val="-10"/>
          <w:sz w:val="30"/>
        </w:rPr>
        <w:t xml:space="preserve">mừng </w:t>
      </w:r>
      <w:r>
        <w:rPr>
          <w:spacing w:val="-8"/>
          <w:sz w:val="30"/>
        </w:rPr>
        <w:t xml:space="preserve">gì </w:t>
      </w:r>
      <w:r>
        <w:rPr>
          <w:spacing w:val="-5"/>
          <w:sz w:val="30"/>
        </w:rPr>
        <w:t xml:space="preserve">hết </w:t>
      </w:r>
      <w:r>
        <w:rPr>
          <w:spacing w:val="-8"/>
          <w:sz w:val="30"/>
        </w:rPr>
        <w:t xml:space="preserve">thì </w:t>
      </w:r>
      <w:r>
        <w:rPr>
          <w:sz w:val="30"/>
        </w:rPr>
        <w:t xml:space="preserve">cò, lính đã </w:t>
      </w:r>
      <w:r>
        <w:rPr>
          <w:spacing w:val="-5"/>
          <w:sz w:val="30"/>
        </w:rPr>
        <w:t xml:space="preserve">xốc </w:t>
      </w:r>
      <w:r>
        <w:rPr>
          <w:spacing w:val="-4"/>
          <w:sz w:val="30"/>
        </w:rPr>
        <w:t xml:space="preserve">nách </w:t>
      </w:r>
      <w:r>
        <w:rPr>
          <w:sz w:val="30"/>
        </w:rPr>
        <w:t xml:space="preserve">giải </w:t>
      </w:r>
      <w:r>
        <w:rPr>
          <w:spacing w:val="-9"/>
          <w:sz w:val="30"/>
        </w:rPr>
        <w:t xml:space="preserve">mình </w:t>
      </w:r>
      <w:r>
        <w:rPr>
          <w:spacing w:val="2"/>
          <w:sz w:val="30"/>
        </w:rPr>
        <w:t xml:space="preserve">lên </w:t>
      </w:r>
      <w:r>
        <w:rPr>
          <w:spacing w:val="-8"/>
          <w:sz w:val="30"/>
        </w:rPr>
        <w:t xml:space="preserve">xe </w:t>
      </w:r>
      <w:r>
        <w:rPr>
          <w:sz w:val="30"/>
        </w:rPr>
        <w:t xml:space="preserve">bít </w:t>
      </w:r>
      <w:r>
        <w:rPr>
          <w:spacing w:val="-6"/>
          <w:sz w:val="30"/>
        </w:rPr>
        <w:t xml:space="preserve">bùng, </w:t>
      </w:r>
      <w:r>
        <w:rPr>
          <w:spacing w:val="-4"/>
          <w:sz w:val="30"/>
        </w:rPr>
        <w:t xml:space="preserve">trong </w:t>
      </w:r>
      <w:r>
        <w:rPr>
          <w:spacing w:val="-10"/>
          <w:sz w:val="30"/>
        </w:rPr>
        <w:t xml:space="preserve">khi </w:t>
      </w:r>
      <w:r>
        <w:rPr>
          <w:sz w:val="30"/>
        </w:rPr>
        <w:t xml:space="preserve">đó </w:t>
      </w:r>
      <w:r>
        <w:rPr>
          <w:spacing w:val="-8"/>
          <w:sz w:val="30"/>
        </w:rPr>
        <w:t xml:space="preserve">thì </w:t>
      </w:r>
      <w:r>
        <w:rPr>
          <w:spacing w:val="-12"/>
          <w:sz w:val="30"/>
        </w:rPr>
        <w:t xml:space="preserve">mẹ </w:t>
      </w:r>
      <w:r>
        <w:rPr>
          <w:spacing w:val="-5"/>
          <w:sz w:val="30"/>
        </w:rPr>
        <w:t xml:space="preserve">té </w:t>
      </w:r>
      <w:r>
        <w:rPr>
          <w:spacing w:val="-3"/>
          <w:sz w:val="30"/>
        </w:rPr>
        <w:t xml:space="preserve">xỉu </w:t>
      </w:r>
      <w:r>
        <w:rPr>
          <w:spacing w:val="-9"/>
          <w:sz w:val="30"/>
        </w:rPr>
        <w:t xml:space="preserve">xuống </w:t>
      </w:r>
      <w:r>
        <w:rPr>
          <w:spacing w:val="-4"/>
          <w:sz w:val="30"/>
        </w:rPr>
        <w:t xml:space="preserve">đường, </w:t>
      </w:r>
      <w:r>
        <w:rPr>
          <w:sz w:val="30"/>
        </w:rPr>
        <w:t xml:space="preserve">vợ ôm </w:t>
      </w:r>
      <w:r>
        <w:rPr>
          <w:spacing w:val="-8"/>
          <w:sz w:val="30"/>
        </w:rPr>
        <w:t xml:space="preserve">mặt </w:t>
      </w:r>
      <w:r>
        <w:rPr>
          <w:spacing w:val="-6"/>
          <w:sz w:val="30"/>
        </w:rPr>
        <w:t xml:space="preserve">khóc. </w:t>
      </w:r>
      <w:r>
        <w:rPr>
          <w:sz w:val="30"/>
        </w:rPr>
        <w:t xml:space="preserve">Giật </w:t>
      </w:r>
      <w:r>
        <w:rPr>
          <w:spacing w:val="-9"/>
          <w:sz w:val="30"/>
        </w:rPr>
        <w:t xml:space="preserve">mình </w:t>
      </w:r>
      <w:r>
        <w:rPr>
          <w:spacing w:val="-6"/>
          <w:sz w:val="30"/>
        </w:rPr>
        <w:t xml:space="preserve">thức </w:t>
      </w:r>
      <w:r>
        <w:rPr>
          <w:sz w:val="30"/>
        </w:rPr>
        <w:t xml:space="preserve">dậy rồi </w:t>
      </w:r>
      <w:r>
        <w:rPr>
          <w:spacing w:val="-6"/>
          <w:sz w:val="30"/>
        </w:rPr>
        <w:t xml:space="preserve">thức </w:t>
      </w:r>
      <w:r>
        <w:rPr>
          <w:spacing w:val="-3"/>
          <w:sz w:val="30"/>
        </w:rPr>
        <w:t xml:space="preserve">luôn </w:t>
      </w:r>
      <w:r>
        <w:rPr>
          <w:sz w:val="30"/>
        </w:rPr>
        <w:t>tới</w:t>
      </w:r>
      <w:r>
        <w:rPr>
          <w:spacing w:val="-13"/>
          <w:sz w:val="30"/>
        </w:rPr>
        <w:t xml:space="preserve"> </w:t>
      </w:r>
      <w:r>
        <w:rPr>
          <w:spacing w:val="-6"/>
          <w:sz w:val="30"/>
        </w:rPr>
        <w:t>sáng.</w:t>
      </w:r>
    </w:p>
    <w:p w:rsidR="002A5536" w:rsidRDefault="002A5536">
      <w:pPr>
        <w:pStyle w:val="BodyText"/>
        <w:ind w:left="0"/>
        <w:rPr>
          <w:sz w:val="26"/>
        </w:rPr>
      </w:pPr>
    </w:p>
    <w:p w:rsidR="002A5536" w:rsidRDefault="00BE1DD8">
      <w:pPr>
        <w:pStyle w:val="ListParagraph"/>
        <w:numPr>
          <w:ilvl w:val="0"/>
          <w:numId w:val="53"/>
        </w:numPr>
        <w:tabs>
          <w:tab w:val="left" w:pos="280"/>
        </w:tabs>
        <w:ind w:left="279"/>
        <w:rPr>
          <w:sz w:val="30"/>
        </w:rPr>
      </w:pPr>
      <w:r>
        <w:rPr>
          <w:spacing w:val="-7"/>
          <w:sz w:val="30"/>
        </w:rPr>
        <w:t xml:space="preserve">Mộng </w:t>
      </w:r>
      <w:r>
        <w:rPr>
          <w:spacing w:val="3"/>
          <w:sz w:val="30"/>
        </w:rPr>
        <w:t>là</w:t>
      </w:r>
      <w:r>
        <w:rPr>
          <w:spacing w:val="-8"/>
          <w:sz w:val="30"/>
        </w:rPr>
        <w:t xml:space="preserve"> </w:t>
      </w:r>
      <w:r>
        <w:rPr>
          <w:spacing w:val="-6"/>
          <w:sz w:val="30"/>
        </w:rPr>
        <w:t>mị.</w:t>
      </w:r>
    </w:p>
    <w:p w:rsidR="002A5536" w:rsidRDefault="002A5536">
      <w:pPr>
        <w:pStyle w:val="BodyText"/>
        <w:ind w:left="0"/>
        <w:rPr>
          <w:sz w:val="26"/>
        </w:rPr>
      </w:pPr>
    </w:p>
    <w:p w:rsidR="002A5536" w:rsidRDefault="00BE1DD8">
      <w:pPr>
        <w:pStyle w:val="ListParagraph"/>
        <w:numPr>
          <w:ilvl w:val="0"/>
          <w:numId w:val="53"/>
        </w:numPr>
        <w:tabs>
          <w:tab w:val="left" w:pos="280"/>
        </w:tabs>
        <w:ind w:right="269" w:firstLine="0"/>
        <w:rPr>
          <w:sz w:val="30"/>
        </w:rPr>
      </w:pPr>
      <w:r>
        <w:rPr>
          <w:spacing w:val="-9"/>
          <w:sz w:val="30"/>
        </w:rPr>
        <w:t xml:space="preserve">Cũng </w:t>
      </w:r>
      <w:r>
        <w:rPr>
          <w:sz w:val="30"/>
        </w:rPr>
        <w:t xml:space="preserve">có </w:t>
      </w:r>
      <w:r>
        <w:rPr>
          <w:spacing w:val="-10"/>
          <w:sz w:val="30"/>
        </w:rPr>
        <w:t xml:space="preserve">khả </w:t>
      </w:r>
      <w:r>
        <w:rPr>
          <w:spacing w:val="-8"/>
          <w:sz w:val="30"/>
        </w:rPr>
        <w:t xml:space="preserve">năng </w:t>
      </w:r>
      <w:r>
        <w:rPr>
          <w:spacing w:val="-10"/>
          <w:sz w:val="30"/>
        </w:rPr>
        <w:t xml:space="preserve">mộng </w:t>
      </w:r>
      <w:r>
        <w:rPr>
          <w:spacing w:val="-5"/>
          <w:sz w:val="30"/>
        </w:rPr>
        <w:t xml:space="preserve">hoá </w:t>
      </w:r>
      <w:r>
        <w:rPr>
          <w:spacing w:val="2"/>
          <w:sz w:val="30"/>
        </w:rPr>
        <w:t xml:space="preserve">ra </w:t>
      </w:r>
      <w:r>
        <w:rPr>
          <w:spacing w:val="-7"/>
          <w:sz w:val="30"/>
        </w:rPr>
        <w:t xml:space="preserve">thật. Nhưng </w:t>
      </w:r>
      <w:r>
        <w:rPr>
          <w:spacing w:val="-4"/>
          <w:sz w:val="30"/>
        </w:rPr>
        <w:t xml:space="preserve">phải </w:t>
      </w:r>
      <w:r>
        <w:rPr>
          <w:sz w:val="30"/>
        </w:rPr>
        <w:t xml:space="preserve">bị đày đi </w:t>
      </w:r>
      <w:r>
        <w:rPr>
          <w:spacing w:val="-5"/>
          <w:sz w:val="30"/>
        </w:rPr>
        <w:t xml:space="preserve">nữa </w:t>
      </w:r>
      <w:r>
        <w:rPr>
          <w:spacing w:val="-8"/>
          <w:sz w:val="30"/>
        </w:rPr>
        <w:t xml:space="preserve">thì </w:t>
      </w:r>
      <w:r>
        <w:rPr>
          <w:spacing w:val="-9"/>
          <w:sz w:val="30"/>
        </w:rPr>
        <w:t xml:space="preserve">mình </w:t>
      </w:r>
      <w:r>
        <w:rPr>
          <w:sz w:val="30"/>
        </w:rPr>
        <w:t xml:space="preserve">vẫn có cách đối </w:t>
      </w:r>
      <w:r>
        <w:rPr>
          <w:spacing w:val="-4"/>
          <w:sz w:val="30"/>
        </w:rPr>
        <w:t xml:space="preserve">phó, </w:t>
      </w:r>
      <w:r>
        <w:rPr>
          <w:sz w:val="30"/>
        </w:rPr>
        <w:t xml:space="preserve">sợ </w:t>
      </w:r>
      <w:r>
        <w:rPr>
          <w:spacing w:val="-3"/>
          <w:sz w:val="30"/>
        </w:rPr>
        <w:t xml:space="preserve">gì? </w:t>
      </w:r>
      <w:r>
        <w:rPr>
          <w:spacing w:val="-7"/>
          <w:sz w:val="30"/>
        </w:rPr>
        <w:t>Cho</w:t>
      </w:r>
      <w:r>
        <w:rPr>
          <w:spacing w:val="-1"/>
          <w:sz w:val="30"/>
        </w:rPr>
        <w:t xml:space="preserve"> </w:t>
      </w:r>
      <w:r>
        <w:rPr>
          <w:sz w:val="30"/>
        </w:rPr>
        <w:t>tới</w:t>
      </w:r>
      <w:r>
        <w:rPr>
          <w:spacing w:val="7"/>
          <w:sz w:val="30"/>
        </w:rPr>
        <w:t xml:space="preserve"> </w:t>
      </w:r>
      <w:r>
        <w:rPr>
          <w:sz w:val="30"/>
        </w:rPr>
        <w:t>bây</w:t>
      </w:r>
      <w:r>
        <w:rPr>
          <w:spacing w:val="-15"/>
          <w:sz w:val="30"/>
        </w:rPr>
        <w:t xml:space="preserve"> </w:t>
      </w:r>
      <w:r>
        <w:rPr>
          <w:spacing w:val="-3"/>
          <w:sz w:val="30"/>
        </w:rPr>
        <w:t>giờ</w:t>
      </w:r>
      <w:r>
        <w:rPr>
          <w:spacing w:val="7"/>
          <w:sz w:val="30"/>
        </w:rPr>
        <w:t xml:space="preserve"> </w:t>
      </w:r>
      <w:r>
        <w:rPr>
          <w:spacing w:val="-4"/>
          <w:sz w:val="30"/>
        </w:rPr>
        <w:t>Pháp,</w:t>
      </w:r>
      <w:r>
        <w:rPr>
          <w:sz w:val="30"/>
        </w:rPr>
        <w:t xml:space="preserve"> Đức</w:t>
      </w:r>
      <w:r>
        <w:rPr>
          <w:spacing w:val="2"/>
          <w:sz w:val="30"/>
        </w:rPr>
        <w:t xml:space="preserve"> </w:t>
      </w:r>
      <w:r>
        <w:rPr>
          <w:spacing w:val="-3"/>
          <w:sz w:val="30"/>
        </w:rPr>
        <w:t>chưa</w:t>
      </w:r>
      <w:r>
        <w:rPr>
          <w:spacing w:val="1"/>
          <w:sz w:val="30"/>
        </w:rPr>
        <w:t xml:space="preserve"> </w:t>
      </w:r>
      <w:r>
        <w:rPr>
          <w:spacing w:val="-4"/>
          <w:sz w:val="30"/>
        </w:rPr>
        <w:t>đánh</w:t>
      </w:r>
      <w:r>
        <w:rPr>
          <w:spacing w:val="-15"/>
          <w:sz w:val="30"/>
        </w:rPr>
        <w:t xml:space="preserve"> </w:t>
      </w:r>
      <w:r>
        <w:rPr>
          <w:spacing w:val="-4"/>
          <w:sz w:val="30"/>
        </w:rPr>
        <w:t>trong</w:t>
      </w:r>
      <w:r>
        <w:rPr>
          <w:spacing w:val="-15"/>
          <w:sz w:val="30"/>
        </w:rPr>
        <w:t xml:space="preserve"> </w:t>
      </w:r>
      <w:r>
        <w:rPr>
          <w:spacing w:val="3"/>
          <w:sz w:val="30"/>
        </w:rPr>
        <w:t>lịch</w:t>
      </w:r>
      <w:r>
        <w:rPr>
          <w:spacing w:val="-16"/>
          <w:sz w:val="30"/>
        </w:rPr>
        <w:t xml:space="preserve"> </w:t>
      </w:r>
      <w:r>
        <w:rPr>
          <w:sz w:val="30"/>
        </w:rPr>
        <w:t>sử, các</w:t>
      </w:r>
      <w:r>
        <w:rPr>
          <w:spacing w:val="2"/>
          <w:sz w:val="30"/>
        </w:rPr>
        <w:t xml:space="preserve"> </w:t>
      </w:r>
      <w:r>
        <w:rPr>
          <w:spacing w:val="-4"/>
          <w:sz w:val="30"/>
        </w:rPr>
        <w:t>cuộc</w:t>
      </w:r>
      <w:r>
        <w:rPr>
          <w:spacing w:val="2"/>
          <w:sz w:val="30"/>
        </w:rPr>
        <w:t xml:space="preserve"> </w:t>
      </w:r>
      <w:r>
        <w:rPr>
          <w:sz w:val="30"/>
        </w:rPr>
        <w:t>đại</w:t>
      </w:r>
      <w:r>
        <w:rPr>
          <w:spacing w:val="7"/>
          <w:sz w:val="30"/>
        </w:rPr>
        <w:t xml:space="preserve"> </w:t>
      </w:r>
      <w:r>
        <w:rPr>
          <w:sz w:val="30"/>
        </w:rPr>
        <w:t>tiến</w:t>
      </w:r>
      <w:r>
        <w:rPr>
          <w:spacing w:val="-15"/>
          <w:sz w:val="30"/>
        </w:rPr>
        <w:t xml:space="preserve"> </w:t>
      </w:r>
      <w:r>
        <w:rPr>
          <w:spacing w:val="-4"/>
          <w:sz w:val="30"/>
        </w:rPr>
        <w:t>công</w:t>
      </w:r>
      <w:r>
        <w:rPr>
          <w:spacing w:val="-16"/>
          <w:sz w:val="30"/>
        </w:rPr>
        <w:t xml:space="preserve"> </w:t>
      </w:r>
      <w:r>
        <w:rPr>
          <w:spacing w:val="-6"/>
          <w:sz w:val="30"/>
        </w:rPr>
        <w:t>thường</w:t>
      </w:r>
      <w:r>
        <w:rPr>
          <w:spacing w:val="-15"/>
          <w:sz w:val="30"/>
        </w:rPr>
        <w:t xml:space="preserve"> </w:t>
      </w:r>
      <w:r>
        <w:rPr>
          <w:spacing w:val="-5"/>
          <w:sz w:val="30"/>
        </w:rPr>
        <w:t>xảy</w:t>
      </w:r>
      <w:r>
        <w:rPr>
          <w:spacing w:val="-15"/>
          <w:sz w:val="30"/>
        </w:rPr>
        <w:t xml:space="preserve"> </w:t>
      </w:r>
      <w:r>
        <w:rPr>
          <w:spacing w:val="2"/>
          <w:sz w:val="30"/>
        </w:rPr>
        <w:t>ra</w:t>
      </w:r>
      <w:r>
        <w:rPr>
          <w:spacing w:val="1"/>
          <w:sz w:val="30"/>
        </w:rPr>
        <w:t xml:space="preserve"> </w:t>
      </w:r>
      <w:r>
        <w:rPr>
          <w:sz w:val="30"/>
        </w:rPr>
        <w:t>đầu</w:t>
      </w:r>
      <w:r>
        <w:rPr>
          <w:spacing w:val="-15"/>
          <w:sz w:val="30"/>
        </w:rPr>
        <w:t xml:space="preserve"> </w:t>
      </w:r>
      <w:r>
        <w:rPr>
          <w:spacing w:val="-8"/>
          <w:sz w:val="30"/>
        </w:rPr>
        <w:t>thu</w:t>
      </w:r>
      <w:r>
        <w:rPr>
          <w:spacing w:val="-15"/>
          <w:sz w:val="30"/>
        </w:rPr>
        <w:t xml:space="preserve"> </w:t>
      </w:r>
      <w:r>
        <w:rPr>
          <w:sz w:val="30"/>
        </w:rPr>
        <w:t xml:space="preserve">trời </w:t>
      </w:r>
      <w:r>
        <w:rPr>
          <w:spacing w:val="-4"/>
          <w:sz w:val="30"/>
        </w:rPr>
        <w:t xml:space="preserve">trong </w:t>
      </w:r>
      <w:r>
        <w:rPr>
          <w:sz w:val="30"/>
        </w:rPr>
        <w:t xml:space="preserve">đất ráo. </w:t>
      </w:r>
      <w:r>
        <w:rPr>
          <w:spacing w:val="-4"/>
          <w:sz w:val="30"/>
        </w:rPr>
        <w:t xml:space="preserve">Pháp </w:t>
      </w:r>
      <w:r>
        <w:rPr>
          <w:spacing w:val="-3"/>
          <w:sz w:val="30"/>
        </w:rPr>
        <w:t xml:space="preserve">chưa </w:t>
      </w:r>
      <w:r>
        <w:rPr>
          <w:spacing w:val="2"/>
          <w:sz w:val="30"/>
        </w:rPr>
        <w:t xml:space="preserve">lâm </w:t>
      </w:r>
      <w:r>
        <w:rPr>
          <w:spacing w:val="-12"/>
          <w:sz w:val="30"/>
        </w:rPr>
        <w:t xml:space="preserve">nguy </w:t>
      </w:r>
      <w:r>
        <w:rPr>
          <w:spacing w:val="-8"/>
          <w:sz w:val="30"/>
        </w:rPr>
        <w:t xml:space="preserve">thì nó </w:t>
      </w:r>
      <w:r>
        <w:rPr>
          <w:sz w:val="30"/>
        </w:rPr>
        <w:t xml:space="preserve">còn có </w:t>
      </w:r>
      <w:r>
        <w:rPr>
          <w:spacing w:val="-8"/>
          <w:sz w:val="30"/>
        </w:rPr>
        <w:t xml:space="preserve">thể thả </w:t>
      </w:r>
      <w:r>
        <w:rPr>
          <w:spacing w:val="-9"/>
          <w:sz w:val="30"/>
        </w:rPr>
        <w:t xml:space="preserve">mình </w:t>
      </w:r>
      <w:r>
        <w:rPr>
          <w:sz w:val="30"/>
        </w:rPr>
        <w:t xml:space="preserve">ra; </w:t>
      </w:r>
      <w:r>
        <w:rPr>
          <w:spacing w:val="-10"/>
          <w:sz w:val="30"/>
        </w:rPr>
        <w:t xml:space="preserve">khi </w:t>
      </w:r>
      <w:r>
        <w:rPr>
          <w:sz w:val="30"/>
        </w:rPr>
        <w:t xml:space="preserve">sắp </w:t>
      </w:r>
      <w:r>
        <w:rPr>
          <w:spacing w:val="2"/>
          <w:sz w:val="30"/>
        </w:rPr>
        <w:t xml:space="preserve">lâm </w:t>
      </w:r>
      <w:r>
        <w:rPr>
          <w:spacing w:val="-15"/>
          <w:sz w:val="30"/>
        </w:rPr>
        <w:t xml:space="preserve">nguy, </w:t>
      </w:r>
      <w:r>
        <w:rPr>
          <w:spacing w:val="-8"/>
          <w:sz w:val="30"/>
        </w:rPr>
        <w:t xml:space="preserve">thì nó </w:t>
      </w:r>
      <w:r>
        <w:rPr>
          <w:sz w:val="30"/>
        </w:rPr>
        <w:t xml:space="preserve">sẽ đến </w:t>
      </w:r>
      <w:r>
        <w:rPr>
          <w:spacing w:val="-10"/>
          <w:sz w:val="30"/>
        </w:rPr>
        <w:t xml:space="preserve">nhà </w:t>
      </w:r>
      <w:r>
        <w:rPr>
          <w:spacing w:val="3"/>
          <w:sz w:val="30"/>
        </w:rPr>
        <w:t xml:space="preserve">lượm </w:t>
      </w:r>
      <w:r>
        <w:rPr>
          <w:spacing w:val="-10"/>
          <w:sz w:val="30"/>
        </w:rPr>
        <w:t xml:space="preserve">mình, </w:t>
      </w:r>
      <w:r>
        <w:rPr>
          <w:spacing w:val="-8"/>
          <w:sz w:val="30"/>
        </w:rPr>
        <w:t xml:space="preserve">thì </w:t>
      </w:r>
      <w:r>
        <w:rPr>
          <w:spacing w:val="-10"/>
          <w:sz w:val="30"/>
        </w:rPr>
        <w:t xml:space="preserve">khi </w:t>
      </w:r>
      <w:r>
        <w:rPr>
          <w:sz w:val="30"/>
        </w:rPr>
        <w:t xml:space="preserve">ấy </w:t>
      </w:r>
      <w:r>
        <w:rPr>
          <w:spacing w:val="-9"/>
          <w:sz w:val="30"/>
        </w:rPr>
        <w:t xml:space="preserve">mình </w:t>
      </w:r>
      <w:r>
        <w:rPr>
          <w:sz w:val="30"/>
        </w:rPr>
        <w:t xml:space="preserve">còn ở </w:t>
      </w:r>
      <w:r>
        <w:rPr>
          <w:spacing w:val="-10"/>
          <w:sz w:val="30"/>
        </w:rPr>
        <w:t xml:space="preserve">nhà </w:t>
      </w:r>
      <w:r>
        <w:rPr>
          <w:sz w:val="30"/>
        </w:rPr>
        <w:t xml:space="preserve">đâu </w:t>
      </w:r>
      <w:r>
        <w:rPr>
          <w:spacing w:val="-12"/>
          <w:sz w:val="30"/>
        </w:rPr>
        <w:t xml:space="preserve">mà </w:t>
      </w:r>
      <w:r>
        <w:rPr>
          <w:spacing w:val="-8"/>
          <w:sz w:val="30"/>
        </w:rPr>
        <w:t>nó</w:t>
      </w:r>
      <w:r>
        <w:rPr>
          <w:spacing w:val="-15"/>
          <w:sz w:val="30"/>
        </w:rPr>
        <w:t xml:space="preserve"> </w:t>
      </w:r>
      <w:r>
        <w:rPr>
          <w:sz w:val="30"/>
        </w:rPr>
        <w:t>lượm?</w:t>
      </w:r>
    </w:p>
    <w:p w:rsidR="002A5536" w:rsidRDefault="002A5536">
      <w:pPr>
        <w:pStyle w:val="BodyText"/>
        <w:ind w:left="0"/>
        <w:rPr>
          <w:sz w:val="26"/>
        </w:rPr>
      </w:pPr>
    </w:p>
    <w:p w:rsidR="002A5536" w:rsidRDefault="00BE1DD8">
      <w:pPr>
        <w:pStyle w:val="BodyText"/>
        <w:spacing w:before="0"/>
      </w:pPr>
      <w:r>
        <w:rPr>
          <w:spacing w:val="-6"/>
        </w:rPr>
        <w:t xml:space="preserve">Lập </w:t>
      </w:r>
      <w:r>
        <w:t xml:space="preserve">luận </w:t>
      </w:r>
      <w:r>
        <w:rPr>
          <w:spacing w:val="-5"/>
        </w:rPr>
        <w:t xml:space="preserve">của </w:t>
      </w:r>
      <w:r>
        <w:rPr>
          <w:spacing w:val="-3"/>
        </w:rPr>
        <w:t xml:space="preserve">tôi </w:t>
      </w:r>
      <w:r>
        <w:rPr>
          <w:spacing w:val="-6"/>
        </w:rPr>
        <w:t xml:space="preserve">mới </w:t>
      </w:r>
      <w:r>
        <w:rPr>
          <w:spacing w:val="-12"/>
        </w:rPr>
        <w:t xml:space="preserve">nghe </w:t>
      </w:r>
      <w:r>
        <w:rPr>
          <w:spacing w:val="-5"/>
        </w:rPr>
        <w:t xml:space="preserve">qua </w:t>
      </w:r>
      <w:r>
        <w:rPr>
          <w:spacing w:val="-8"/>
        </w:rPr>
        <w:t xml:space="preserve">cũng </w:t>
      </w:r>
      <w:r>
        <w:t xml:space="preserve">có lý. </w:t>
      </w:r>
      <w:r>
        <w:rPr>
          <w:spacing w:val="-7"/>
        </w:rPr>
        <w:t xml:space="preserve">Vậy </w:t>
      </w:r>
      <w:r>
        <w:rPr>
          <w:spacing w:val="-12"/>
        </w:rPr>
        <w:t xml:space="preserve">mà </w:t>
      </w:r>
      <w:r>
        <w:rPr>
          <w:spacing w:val="-8"/>
        </w:rPr>
        <w:t xml:space="preserve">bụng </w:t>
      </w:r>
      <w:r>
        <w:t xml:space="preserve">bảo dạ </w:t>
      </w:r>
      <w:r>
        <w:rPr>
          <w:spacing w:val="-3"/>
        </w:rPr>
        <w:t xml:space="preserve">tôi </w:t>
      </w:r>
      <w:r>
        <w:t xml:space="preserve">vẫn băn </w:t>
      </w:r>
      <w:r>
        <w:rPr>
          <w:spacing w:val="-8"/>
        </w:rPr>
        <w:t xml:space="preserve">khoăn, </w:t>
      </w:r>
      <w:r>
        <w:t xml:space="preserve">cực độ băn </w:t>
      </w:r>
      <w:r>
        <w:rPr>
          <w:spacing w:val="-8"/>
        </w:rPr>
        <w:t>khoăn.</w:t>
      </w:r>
    </w:p>
    <w:p w:rsidR="002A5536" w:rsidRDefault="002A5536">
      <w:pPr>
        <w:pStyle w:val="BodyText"/>
        <w:ind w:left="0"/>
        <w:rPr>
          <w:sz w:val="26"/>
        </w:rPr>
      </w:pPr>
    </w:p>
    <w:p w:rsidR="002A5536" w:rsidRDefault="00BE1DD8">
      <w:pPr>
        <w:pStyle w:val="ListParagraph"/>
        <w:numPr>
          <w:ilvl w:val="0"/>
          <w:numId w:val="54"/>
        </w:numPr>
        <w:tabs>
          <w:tab w:val="left" w:pos="400"/>
        </w:tabs>
        <w:rPr>
          <w:sz w:val="30"/>
        </w:rPr>
      </w:pPr>
      <w:r>
        <w:rPr>
          <w:spacing w:val="-5"/>
          <w:sz w:val="30"/>
        </w:rPr>
        <w:t xml:space="preserve">Chưa vui </w:t>
      </w:r>
      <w:r>
        <w:rPr>
          <w:spacing w:val="-4"/>
          <w:sz w:val="30"/>
        </w:rPr>
        <w:t>sum</w:t>
      </w:r>
      <w:r>
        <w:rPr>
          <w:spacing w:val="-7"/>
          <w:sz w:val="30"/>
        </w:rPr>
        <w:t xml:space="preserve"> </w:t>
      </w:r>
      <w:r>
        <w:rPr>
          <w:spacing w:val="-5"/>
          <w:sz w:val="30"/>
        </w:rPr>
        <w:t>họp</w:t>
      </w:r>
    </w:p>
    <w:p w:rsidR="002A5536" w:rsidRDefault="002A5536">
      <w:pPr>
        <w:pStyle w:val="BodyText"/>
        <w:ind w:left="0"/>
        <w:rPr>
          <w:sz w:val="26"/>
        </w:rPr>
      </w:pPr>
    </w:p>
    <w:p w:rsidR="002A5536" w:rsidRDefault="00BE1DD8">
      <w:pPr>
        <w:pStyle w:val="BodyText"/>
        <w:ind w:right="142"/>
      </w:pPr>
      <w:r>
        <w:t xml:space="preserve">Băn </w:t>
      </w:r>
      <w:r>
        <w:rPr>
          <w:spacing w:val="-6"/>
        </w:rPr>
        <w:t xml:space="preserve">khoăn </w:t>
      </w:r>
      <w:r>
        <w:t xml:space="preserve">vì </w:t>
      </w:r>
      <w:r>
        <w:rPr>
          <w:spacing w:val="-4"/>
        </w:rPr>
        <w:t xml:space="preserve">trong </w:t>
      </w:r>
      <w:r>
        <w:rPr>
          <w:spacing w:val="-5"/>
        </w:rPr>
        <w:t xml:space="preserve">tình </w:t>
      </w:r>
      <w:r>
        <w:rPr>
          <w:spacing w:val="-8"/>
        </w:rPr>
        <w:t xml:space="preserve">thế </w:t>
      </w:r>
      <w:r>
        <w:t xml:space="preserve">rối ren </w:t>
      </w:r>
      <w:r>
        <w:rPr>
          <w:spacing w:val="-5"/>
        </w:rPr>
        <w:t xml:space="preserve">hết </w:t>
      </w:r>
      <w:r>
        <w:t xml:space="preserve">sức, </w:t>
      </w:r>
      <w:r>
        <w:rPr>
          <w:spacing w:val="-3"/>
        </w:rPr>
        <w:t xml:space="preserve">lòng tôi </w:t>
      </w:r>
      <w:r>
        <w:rPr>
          <w:spacing w:val="-5"/>
        </w:rPr>
        <w:t xml:space="preserve">hết </w:t>
      </w:r>
      <w:r>
        <w:t xml:space="preserve">sức </w:t>
      </w:r>
      <w:r>
        <w:rPr>
          <w:spacing w:val="-10"/>
        </w:rPr>
        <w:t xml:space="preserve">muốn </w:t>
      </w:r>
      <w:r>
        <w:t xml:space="preserve">về </w:t>
      </w:r>
      <w:r>
        <w:rPr>
          <w:spacing w:val="-10"/>
        </w:rPr>
        <w:t xml:space="preserve">nhà </w:t>
      </w:r>
      <w:r>
        <w:t xml:space="preserve">với </w:t>
      </w:r>
      <w:r>
        <w:rPr>
          <w:spacing w:val="-8"/>
        </w:rPr>
        <w:t xml:space="preserve">mẹ, </w:t>
      </w:r>
      <w:r>
        <w:t xml:space="preserve">với vợ </w:t>
      </w:r>
      <w:r>
        <w:rPr>
          <w:spacing w:val="3"/>
        </w:rPr>
        <w:t xml:space="preserve">ít </w:t>
      </w:r>
      <w:r>
        <w:rPr>
          <w:spacing w:val="2"/>
        </w:rPr>
        <w:t xml:space="preserve">ra </w:t>
      </w:r>
      <w:r>
        <w:rPr>
          <w:spacing w:val="-8"/>
        </w:rPr>
        <w:t xml:space="preserve">cũng một </w:t>
      </w:r>
      <w:r>
        <w:t xml:space="preserve">vài </w:t>
      </w:r>
      <w:r>
        <w:rPr>
          <w:spacing w:val="-9"/>
        </w:rPr>
        <w:t xml:space="preserve">tháng, </w:t>
      </w:r>
      <w:r>
        <w:rPr>
          <w:spacing w:val="-4"/>
        </w:rPr>
        <w:t xml:space="preserve">trong </w:t>
      </w:r>
      <w:r>
        <w:rPr>
          <w:spacing w:val="-5"/>
        </w:rPr>
        <w:t xml:space="preserve">thời </w:t>
      </w:r>
      <w:r>
        <w:t xml:space="preserve">gian </w:t>
      </w:r>
      <w:r>
        <w:rPr>
          <w:spacing w:val="-8"/>
        </w:rPr>
        <w:t xml:space="preserve">ngắn </w:t>
      </w:r>
      <w:r>
        <w:rPr>
          <w:spacing w:val="-12"/>
        </w:rPr>
        <w:t xml:space="preserve">ngủi </w:t>
      </w:r>
      <w:r>
        <w:t xml:space="preserve">đó </w:t>
      </w:r>
      <w:r>
        <w:rPr>
          <w:spacing w:val="-9"/>
        </w:rPr>
        <w:t xml:space="preserve">mình </w:t>
      </w:r>
      <w:r>
        <w:t xml:space="preserve">vừa tìm </w:t>
      </w:r>
      <w:r>
        <w:rPr>
          <w:spacing w:val="2"/>
        </w:rPr>
        <w:t xml:space="preserve">lại </w:t>
      </w:r>
      <w:r>
        <w:t xml:space="preserve">được sự đầm ấm đã </w:t>
      </w:r>
      <w:r>
        <w:rPr>
          <w:spacing w:val="-8"/>
        </w:rPr>
        <w:t xml:space="preserve">mất </w:t>
      </w:r>
      <w:r>
        <w:rPr>
          <w:spacing w:val="-5"/>
        </w:rPr>
        <w:t xml:space="preserve">từ </w:t>
      </w:r>
      <w:r>
        <w:rPr>
          <w:spacing w:val="-3"/>
        </w:rPr>
        <w:t xml:space="preserve">hơn </w:t>
      </w:r>
      <w:r>
        <w:rPr>
          <w:spacing w:val="-4"/>
        </w:rPr>
        <w:t xml:space="preserve">mười </w:t>
      </w:r>
      <w:r>
        <w:rPr>
          <w:spacing w:val="-5"/>
        </w:rPr>
        <w:t xml:space="preserve">năm nay </w:t>
      </w:r>
      <w:r>
        <w:t xml:space="preserve">(1928-1940), vừa điều tra </w:t>
      </w:r>
      <w:r>
        <w:rPr>
          <w:spacing w:val="-5"/>
        </w:rPr>
        <w:t xml:space="preserve">tình </w:t>
      </w:r>
      <w:r>
        <w:rPr>
          <w:spacing w:val="-6"/>
        </w:rPr>
        <w:t xml:space="preserve">hình </w:t>
      </w:r>
      <w:r>
        <w:t xml:space="preserve">địch, </w:t>
      </w:r>
      <w:r>
        <w:rPr>
          <w:spacing w:val="-3"/>
        </w:rPr>
        <w:t xml:space="preserve">ta, </w:t>
      </w:r>
      <w:r>
        <w:t xml:space="preserve">rồi sẽ </w:t>
      </w:r>
      <w:r>
        <w:rPr>
          <w:spacing w:val="-6"/>
        </w:rPr>
        <w:t xml:space="preserve">quyết </w:t>
      </w:r>
      <w:r>
        <w:rPr>
          <w:spacing w:val="-3"/>
        </w:rPr>
        <w:t xml:space="preserve">định </w:t>
      </w:r>
      <w:r>
        <w:t xml:space="preserve">cách đối </w:t>
      </w:r>
      <w:r>
        <w:rPr>
          <w:spacing w:val="-5"/>
        </w:rPr>
        <w:t xml:space="preserve">phó </w:t>
      </w:r>
      <w:r>
        <w:t xml:space="preserve">trước </w:t>
      </w:r>
      <w:r>
        <w:rPr>
          <w:spacing w:val="-8"/>
        </w:rPr>
        <w:t xml:space="preserve">mùa </w:t>
      </w:r>
      <w:r>
        <w:rPr>
          <w:spacing w:val="-10"/>
        </w:rPr>
        <w:t xml:space="preserve">thu. </w:t>
      </w:r>
      <w:r>
        <w:t xml:space="preserve">Giờ </w:t>
      </w:r>
      <w:r>
        <w:rPr>
          <w:spacing w:val="-4"/>
        </w:rPr>
        <w:t xml:space="preserve">phút </w:t>
      </w:r>
      <w:r>
        <w:rPr>
          <w:spacing w:val="-5"/>
        </w:rPr>
        <w:t xml:space="preserve">nào </w:t>
      </w:r>
      <w:r>
        <w:rPr>
          <w:spacing w:val="-3"/>
        </w:rPr>
        <w:t xml:space="preserve">tôi </w:t>
      </w:r>
      <w:r>
        <w:rPr>
          <w:spacing w:val="3"/>
        </w:rPr>
        <w:t xml:space="preserve">ít </w:t>
      </w:r>
      <w:r>
        <w:rPr>
          <w:spacing w:val="-5"/>
        </w:rPr>
        <w:t xml:space="preserve">chủ </w:t>
      </w:r>
      <w:r>
        <w:rPr>
          <w:spacing w:val="-6"/>
        </w:rPr>
        <w:t xml:space="preserve">quan, </w:t>
      </w:r>
      <w:r>
        <w:rPr>
          <w:spacing w:val="-8"/>
        </w:rPr>
        <w:t xml:space="preserve">thì </w:t>
      </w:r>
      <w:r>
        <w:rPr>
          <w:spacing w:val="-3"/>
        </w:rPr>
        <w:t xml:space="preserve">tôi </w:t>
      </w:r>
      <w:r>
        <w:rPr>
          <w:spacing w:val="-12"/>
        </w:rPr>
        <w:t xml:space="preserve">nghĩ </w:t>
      </w:r>
      <w:r>
        <w:rPr>
          <w:spacing w:val="-5"/>
        </w:rPr>
        <w:t xml:space="preserve">rằng, thời nay </w:t>
      </w:r>
      <w:r>
        <w:t xml:space="preserve">chiến </w:t>
      </w:r>
      <w:r>
        <w:rPr>
          <w:spacing w:val="-4"/>
        </w:rPr>
        <w:t xml:space="preserve">tranh bằng </w:t>
      </w:r>
      <w:r>
        <w:rPr>
          <w:spacing w:val="-8"/>
        </w:rPr>
        <w:t xml:space="preserve">máy bay, xe tăng, </w:t>
      </w:r>
      <w:r>
        <w:t xml:space="preserve">có </w:t>
      </w:r>
      <w:r>
        <w:rPr>
          <w:spacing w:val="-8"/>
        </w:rPr>
        <w:t xml:space="preserve">thể </w:t>
      </w:r>
      <w:r>
        <w:rPr>
          <w:spacing w:val="-5"/>
        </w:rPr>
        <w:t xml:space="preserve">người ta </w:t>
      </w:r>
      <w:r>
        <w:rPr>
          <w:spacing w:val="-9"/>
        </w:rPr>
        <w:t xml:space="preserve">không </w:t>
      </w:r>
      <w:r>
        <w:rPr>
          <w:spacing w:val="-5"/>
        </w:rPr>
        <w:t xml:space="preserve">chờ </w:t>
      </w:r>
      <w:r>
        <w:rPr>
          <w:spacing w:val="-8"/>
        </w:rPr>
        <w:t xml:space="preserve">mùa thu </w:t>
      </w:r>
      <w:r>
        <w:rPr>
          <w:spacing w:val="-10"/>
        </w:rPr>
        <w:t xml:space="preserve">như </w:t>
      </w:r>
      <w:r>
        <w:t xml:space="preserve">trước </w:t>
      </w:r>
      <w:r>
        <w:rPr>
          <w:spacing w:val="-3"/>
        </w:rPr>
        <w:t xml:space="preserve">nữa, </w:t>
      </w:r>
      <w:r>
        <w:rPr>
          <w:spacing w:val="-6"/>
        </w:rPr>
        <w:t xml:space="preserve">mới </w:t>
      </w:r>
      <w:r>
        <w:rPr>
          <w:spacing w:val="-12"/>
        </w:rPr>
        <w:t xml:space="preserve">mở </w:t>
      </w:r>
      <w:r>
        <w:rPr>
          <w:spacing w:val="-4"/>
        </w:rPr>
        <w:t xml:space="preserve">cuộc </w:t>
      </w:r>
      <w:r>
        <w:rPr>
          <w:spacing w:val="-3"/>
        </w:rPr>
        <w:t xml:space="preserve">tấn </w:t>
      </w:r>
      <w:r>
        <w:rPr>
          <w:spacing w:val="-4"/>
        </w:rPr>
        <w:t xml:space="preserve">công </w:t>
      </w:r>
      <w:r>
        <w:rPr>
          <w:spacing w:val="-5"/>
        </w:rPr>
        <w:t xml:space="preserve">qui </w:t>
      </w:r>
      <w:r>
        <w:rPr>
          <w:spacing w:val="-12"/>
        </w:rPr>
        <w:t xml:space="preserve">mô </w:t>
      </w:r>
      <w:r>
        <w:t xml:space="preserve">và </w:t>
      </w:r>
      <w:r>
        <w:rPr>
          <w:spacing w:val="-4"/>
        </w:rPr>
        <w:t xml:space="preserve">Pháp </w:t>
      </w:r>
      <w:r>
        <w:rPr>
          <w:spacing w:val="-8"/>
        </w:rPr>
        <w:t xml:space="preserve">nó </w:t>
      </w:r>
      <w:r>
        <w:t xml:space="preserve">sẽ </w:t>
      </w:r>
      <w:r>
        <w:rPr>
          <w:spacing w:val="-6"/>
        </w:rPr>
        <w:t xml:space="preserve">quăng </w:t>
      </w:r>
      <w:r>
        <w:rPr>
          <w:spacing w:val="3"/>
        </w:rPr>
        <w:t xml:space="preserve">lưới </w:t>
      </w:r>
      <w:r>
        <w:t xml:space="preserve">trước </w:t>
      </w:r>
      <w:r>
        <w:rPr>
          <w:spacing w:val="-10"/>
        </w:rPr>
        <w:t xml:space="preserve">khi </w:t>
      </w:r>
      <w:r>
        <w:t xml:space="preserve">các </w:t>
      </w:r>
      <w:r>
        <w:rPr>
          <w:spacing w:val="-5"/>
        </w:rPr>
        <w:t xml:space="preserve">ông </w:t>
      </w:r>
      <w:r>
        <w:rPr>
          <w:spacing w:val="-4"/>
        </w:rPr>
        <w:t xml:space="preserve">cộng </w:t>
      </w:r>
      <w:r>
        <w:t xml:space="preserve">sản cựu </w:t>
      </w:r>
      <w:r>
        <w:rPr>
          <w:spacing w:val="-5"/>
        </w:rPr>
        <w:t xml:space="preserve">chính </w:t>
      </w:r>
      <w:r>
        <w:t xml:space="preserve">trị </w:t>
      </w:r>
      <w:r>
        <w:rPr>
          <w:spacing w:val="-4"/>
        </w:rPr>
        <w:t xml:space="preserve">phạm </w:t>
      </w:r>
      <w:r>
        <w:rPr>
          <w:spacing w:val="-3"/>
        </w:rPr>
        <w:t>kịp</w:t>
      </w:r>
      <w:r>
        <w:t xml:space="preserve"> rút </w:t>
      </w:r>
      <w:r>
        <w:rPr>
          <w:spacing w:val="-5"/>
        </w:rPr>
        <w:t xml:space="preserve">hết </w:t>
      </w:r>
      <w:r>
        <w:t xml:space="preserve">vào bí </w:t>
      </w:r>
      <w:r>
        <w:rPr>
          <w:spacing w:val="-8"/>
        </w:rPr>
        <w:t>mật.</w:t>
      </w:r>
      <w:r>
        <w:t xml:space="preserve"> Tôi </w:t>
      </w:r>
      <w:r>
        <w:rPr>
          <w:spacing w:val="-12"/>
        </w:rPr>
        <w:t xml:space="preserve">nghĩ </w:t>
      </w:r>
      <w:r>
        <w:rPr>
          <w:spacing w:val="-4"/>
        </w:rPr>
        <w:t xml:space="preserve">đúng </w:t>
      </w:r>
      <w:r>
        <w:rPr>
          <w:spacing w:val="-12"/>
        </w:rPr>
        <w:t xml:space="preserve">mà </w:t>
      </w:r>
      <w:r>
        <w:rPr>
          <w:spacing w:val="-3"/>
        </w:rPr>
        <w:t xml:space="preserve">tôi </w:t>
      </w:r>
      <w:r>
        <w:rPr>
          <w:spacing w:val="-9"/>
        </w:rPr>
        <w:t xml:space="preserve">không </w:t>
      </w:r>
      <w:r>
        <w:t xml:space="preserve">tin </w:t>
      </w:r>
      <w:r>
        <w:rPr>
          <w:spacing w:val="-3"/>
        </w:rPr>
        <w:t xml:space="preserve">rằng </w:t>
      </w:r>
      <w:r>
        <w:rPr>
          <w:spacing w:val="-4"/>
        </w:rPr>
        <w:t xml:space="preserve">đúng </w:t>
      </w:r>
      <w:r>
        <w:rPr>
          <w:spacing w:val="-8"/>
        </w:rPr>
        <w:t>hẳn.</w:t>
      </w:r>
    </w:p>
    <w:p w:rsidR="002A5536" w:rsidRDefault="002A5536">
      <w:pPr>
        <w:pStyle w:val="BodyText"/>
        <w:ind w:left="0"/>
        <w:rPr>
          <w:sz w:val="26"/>
        </w:rPr>
      </w:pPr>
    </w:p>
    <w:p w:rsidR="002A5536" w:rsidRDefault="00BE1DD8">
      <w:pPr>
        <w:pStyle w:val="BodyText"/>
        <w:spacing w:before="0"/>
      </w:pPr>
      <w:r>
        <w:t>Ngày về tới nơi rồi. Mà về được hay không?</w:t>
      </w:r>
    </w:p>
    <w:p w:rsidR="002A5536" w:rsidRDefault="002A5536">
      <w:pPr>
        <w:pStyle w:val="BodyText"/>
        <w:ind w:left="0"/>
        <w:rPr>
          <w:sz w:val="26"/>
        </w:rPr>
      </w:pPr>
    </w:p>
    <w:p w:rsidR="002A5536" w:rsidRDefault="00BE1DD8">
      <w:pPr>
        <w:pStyle w:val="BodyText"/>
        <w:spacing w:before="0"/>
      </w:pPr>
      <w:r>
        <w:t>Sáng hôm đó, giáo Thế, biện Vi và tôi vừa uống trà, vừa phập phồng chờ đợi.</w:t>
      </w:r>
    </w:p>
    <w:p w:rsidR="002A5536" w:rsidRDefault="002A5536">
      <w:pPr>
        <w:pStyle w:val="BodyText"/>
        <w:ind w:left="0"/>
        <w:rPr>
          <w:sz w:val="26"/>
        </w:rPr>
      </w:pPr>
    </w:p>
    <w:p w:rsidR="002A5536" w:rsidRDefault="00BE1DD8">
      <w:pPr>
        <w:pStyle w:val="ListParagraph"/>
        <w:numPr>
          <w:ilvl w:val="0"/>
          <w:numId w:val="53"/>
        </w:numPr>
        <w:tabs>
          <w:tab w:val="left" w:pos="280"/>
        </w:tabs>
        <w:ind w:left="279"/>
        <w:rPr>
          <w:sz w:val="30"/>
        </w:rPr>
      </w:pPr>
      <w:r>
        <w:rPr>
          <w:sz w:val="30"/>
        </w:rPr>
        <w:t xml:space="preserve">Tám </w:t>
      </w:r>
      <w:r>
        <w:rPr>
          <w:spacing w:val="-3"/>
          <w:sz w:val="30"/>
        </w:rPr>
        <w:t xml:space="preserve">giờ </w:t>
      </w:r>
      <w:r>
        <w:rPr>
          <w:spacing w:val="-12"/>
          <w:sz w:val="30"/>
        </w:rPr>
        <w:t xml:space="preserve">mà </w:t>
      </w:r>
      <w:r>
        <w:rPr>
          <w:spacing w:val="-9"/>
          <w:sz w:val="30"/>
        </w:rPr>
        <w:t xml:space="preserve">không </w:t>
      </w:r>
      <w:r>
        <w:rPr>
          <w:sz w:val="30"/>
        </w:rPr>
        <w:t xml:space="preserve">có giấy </w:t>
      </w:r>
      <w:r>
        <w:rPr>
          <w:spacing w:val="-5"/>
          <w:sz w:val="30"/>
        </w:rPr>
        <w:t xml:space="preserve">gọi </w:t>
      </w:r>
      <w:r>
        <w:rPr>
          <w:spacing w:val="3"/>
          <w:sz w:val="30"/>
        </w:rPr>
        <w:t xml:space="preserve">là </w:t>
      </w:r>
      <w:r>
        <w:rPr>
          <w:sz w:val="30"/>
        </w:rPr>
        <w:t xml:space="preserve">có biến. </w:t>
      </w:r>
      <w:r>
        <w:rPr>
          <w:spacing w:val="-7"/>
          <w:sz w:val="30"/>
        </w:rPr>
        <w:t>Thế</w:t>
      </w:r>
      <w:r>
        <w:rPr>
          <w:spacing w:val="-20"/>
          <w:sz w:val="30"/>
        </w:rPr>
        <w:t xml:space="preserve"> </w:t>
      </w:r>
      <w:r>
        <w:rPr>
          <w:spacing w:val="-3"/>
          <w:sz w:val="30"/>
        </w:rPr>
        <w:t>nói.</w:t>
      </w:r>
    </w:p>
    <w:p w:rsidR="002A5536" w:rsidRDefault="002A5536">
      <w:pPr>
        <w:pStyle w:val="BodyText"/>
        <w:ind w:left="0"/>
        <w:rPr>
          <w:sz w:val="26"/>
        </w:rPr>
      </w:pPr>
    </w:p>
    <w:p w:rsidR="002A5536" w:rsidRDefault="00BE1DD8">
      <w:pPr>
        <w:pStyle w:val="ListParagraph"/>
        <w:numPr>
          <w:ilvl w:val="0"/>
          <w:numId w:val="53"/>
        </w:numPr>
        <w:tabs>
          <w:tab w:val="left" w:pos="280"/>
        </w:tabs>
        <w:ind w:left="279"/>
        <w:rPr>
          <w:sz w:val="30"/>
        </w:rPr>
      </w:pPr>
      <w:r>
        <w:rPr>
          <w:spacing w:val="-3"/>
          <w:sz w:val="30"/>
        </w:rPr>
        <w:t xml:space="preserve">Có </w:t>
      </w:r>
      <w:r>
        <w:rPr>
          <w:sz w:val="30"/>
        </w:rPr>
        <w:t xml:space="preserve">giấy </w:t>
      </w:r>
      <w:r>
        <w:rPr>
          <w:spacing w:val="-5"/>
          <w:sz w:val="30"/>
        </w:rPr>
        <w:t xml:space="preserve">gọi </w:t>
      </w:r>
      <w:r>
        <w:rPr>
          <w:spacing w:val="-12"/>
          <w:sz w:val="30"/>
        </w:rPr>
        <w:t xml:space="preserve">mà </w:t>
      </w:r>
      <w:r>
        <w:rPr>
          <w:spacing w:val="-9"/>
          <w:sz w:val="30"/>
        </w:rPr>
        <w:t xml:space="preserve">không </w:t>
      </w:r>
      <w:r>
        <w:rPr>
          <w:sz w:val="30"/>
        </w:rPr>
        <w:t xml:space="preserve">có câu “ra về” </w:t>
      </w:r>
      <w:r>
        <w:rPr>
          <w:spacing w:val="-8"/>
          <w:sz w:val="30"/>
        </w:rPr>
        <w:t xml:space="preserve">thì cũng </w:t>
      </w:r>
      <w:r>
        <w:rPr>
          <w:spacing w:val="-6"/>
          <w:sz w:val="30"/>
        </w:rPr>
        <w:t xml:space="preserve">chẳng </w:t>
      </w:r>
      <w:r>
        <w:rPr>
          <w:spacing w:val="-8"/>
          <w:sz w:val="30"/>
        </w:rPr>
        <w:t xml:space="preserve">xuôi </w:t>
      </w:r>
      <w:r>
        <w:rPr>
          <w:spacing w:val="-4"/>
          <w:sz w:val="30"/>
        </w:rPr>
        <w:t xml:space="preserve">chèo </w:t>
      </w:r>
      <w:r>
        <w:rPr>
          <w:spacing w:val="-8"/>
          <w:sz w:val="30"/>
        </w:rPr>
        <w:t xml:space="preserve">mát mái </w:t>
      </w:r>
      <w:r>
        <w:rPr>
          <w:spacing w:val="-4"/>
          <w:sz w:val="30"/>
        </w:rPr>
        <w:t xml:space="preserve">đâu, </w:t>
      </w:r>
      <w:r>
        <w:rPr>
          <w:spacing w:val="-19"/>
          <w:sz w:val="30"/>
        </w:rPr>
        <w:t>Vi</w:t>
      </w:r>
      <w:r>
        <w:rPr>
          <w:spacing w:val="27"/>
          <w:sz w:val="30"/>
        </w:rPr>
        <w:t xml:space="preserve"> </w:t>
      </w:r>
      <w:r>
        <w:rPr>
          <w:sz w:val="30"/>
        </w:rPr>
        <w:t>tiếp.</w:t>
      </w:r>
    </w:p>
    <w:p w:rsidR="002A5536" w:rsidRDefault="002A5536">
      <w:pPr>
        <w:rPr>
          <w:sz w:val="30"/>
        </w:rPr>
        <w:sectPr w:rsidR="002A5536">
          <w:pgSz w:w="12240" w:h="15840"/>
          <w:pgMar w:top="0" w:right="0" w:bottom="0" w:left="0" w:header="720" w:footer="720" w:gutter="0"/>
          <w:cols w:space="720"/>
        </w:sectPr>
      </w:pPr>
    </w:p>
    <w:p w:rsidR="002A5536" w:rsidRDefault="00BE1DD8">
      <w:pPr>
        <w:pStyle w:val="BodyText"/>
        <w:spacing w:before="65"/>
        <w:ind w:right="354"/>
        <w:jc w:val="both"/>
      </w:pPr>
      <w:r>
        <w:lastRenderedPageBreak/>
        <w:t xml:space="preserve">Ở </w:t>
      </w:r>
      <w:r>
        <w:rPr>
          <w:spacing w:val="-9"/>
        </w:rPr>
        <w:t xml:space="preserve">chung </w:t>
      </w:r>
      <w:r>
        <w:t xml:space="preserve">với </w:t>
      </w:r>
      <w:r>
        <w:rPr>
          <w:spacing w:val="-8"/>
        </w:rPr>
        <w:t xml:space="preserve">nhau </w:t>
      </w:r>
      <w:r>
        <w:rPr>
          <w:spacing w:val="-4"/>
        </w:rPr>
        <w:t xml:space="preserve">bốn, </w:t>
      </w:r>
      <w:r>
        <w:rPr>
          <w:spacing w:val="-5"/>
        </w:rPr>
        <w:t xml:space="preserve">năm năm </w:t>
      </w:r>
      <w:r>
        <w:rPr>
          <w:spacing w:val="2"/>
        </w:rPr>
        <w:t xml:space="preserve">rồi, </w:t>
      </w:r>
      <w:r>
        <w:rPr>
          <w:spacing w:val="-8"/>
        </w:rPr>
        <w:t xml:space="preserve">tụi </w:t>
      </w:r>
      <w:r>
        <w:rPr>
          <w:spacing w:val="-3"/>
        </w:rPr>
        <w:t xml:space="preserve">tôi </w:t>
      </w:r>
      <w:r>
        <w:rPr>
          <w:spacing w:val="-9"/>
        </w:rPr>
        <w:t xml:space="preserve">không </w:t>
      </w:r>
      <w:r>
        <w:t xml:space="preserve">còn cái </w:t>
      </w:r>
      <w:r>
        <w:rPr>
          <w:spacing w:val="-8"/>
        </w:rPr>
        <w:t xml:space="preserve">gì </w:t>
      </w:r>
      <w:r>
        <w:t xml:space="preserve">để dặn dò </w:t>
      </w:r>
      <w:r>
        <w:rPr>
          <w:spacing w:val="-8"/>
        </w:rPr>
        <w:t xml:space="preserve">nhau </w:t>
      </w:r>
      <w:r>
        <w:rPr>
          <w:spacing w:val="-3"/>
        </w:rPr>
        <w:t xml:space="preserve">nữa. </w:t>
      </w:r>
      <w:r>
        <w:rPr>
          <w:spacing w:val="-11"/>
        </w:rPr>
        <w:t xml:space="preserve">Và </w:t>
      </w:r>
      <w:r>
        <w:rPr>
          <w:spacing w:val="-8"/>
        </w:rPr>
        <w:t xml:space="preserve">mỗi </w:t>
      </w:r>
      <w:r>
        <w:t xml:space="preserve">đứa đã hai, ba </w:t>
      </w:r>
      <w:r>
        <w:rPr>
          <w:spacing w:val="2"/>
        </w:rPr>
        <w:t xml:space="preserve">lần </w:t>
      </w:r>
      <w:r>
        <w:t xml:space="preserve">bị bắt, bị </w:t>
      </w:r>
      <w:r>
        <w:rPr>
          <w:spacing w:val="-5"/>
        </w:rPr>
        <w:t xml:space="preserve">tù </w:t>
      </w:r>
      <w:r>
        <w:rPr>
          <w:spacing w:val="2"/>
        </w:rPr>
        <w:t xml:space="preserve">rồi. </w:t>
      </w:r>
      <w:r>
        <w:rPr>
          <w:spacing w:val="-4"/>
        </w:rPr>
        <w:t xml:space="preserve">Mỗi </w:t>
      </w:r>
      <w:r>
        <w:rPr>
          <w:spacing w:val="-8"/>
        </w:rPr>
        <w:t xml:space="preserve">chuyện </w:t>
      </w:r>
      <w:r>
        <w:t xml:space="preserve">đã </w:t>
      </w:r>
      <w:r>
        <w:rPr>
          <w:spacing w:val="-5"/>
        </w:rPr>
        <w:t xml:space="preserve">nói </w:t>
      </w:r>
      <w:r>
        <w:t xml:space="preserve">đi </w:t>
      </w:r>
      <w:r>
        <w:rPr>
          <w:spacing w:val="-5"/>
        </w:rPr>
        <w:t xml:space="preserve">nói </w:t>
      </w:r>
      <w:r>
        <w:rPr>
          <w:spacing w:val="2"/>
        </w:rPr>
        <w:t xml:space="preserve">lại </w:t>
      </w:r>
      <w:r>
        <w:t xml:space="preserve">cả </w:t>
      </w:r>
      <w:r>
        <w:rPr>
          <w:spacing w:val="-8"/>
        </w:rPr>
        <w:t xml:space="preserve">chục </w:t>
      </w:r>
      <w:r>
        <w:rPr>
          <w:spacing w:val="2"/>
        </w:rPr>
        <w:t xml:space="preserve">lần rồi. </w:t>
      </w:r>
      <w:r>
        <w:rPr>
          <w:spacing w:val="-3"/>
        </w:rPr>
        <w:t xml:space="preserve">Có </w:t>
      </w:r>
      <w:r>
        <w:rPr>
          <w:spacing w:val="-8"/>
        </w:rPr>
        <w:t xml:space="preserve">gì </w:t>
      </w:r>
      <w:r>
        <w:rPr>
          <w:spacing w:val="-6"/>
        </w:rPr>
        <w:t xml:space="preserve">mới </w:t>
      </w:r>
      <w:r>
        <w:rPr>
          <w:spacing w:val="-5"/>
        </w:rPr>
        <w:t xml:space="preserve">nữa </w:t>
      </w:r>
      <w:r>
        <w:rPr>
          <w:spacing w:val="-4"/>
        </w:rPr>
        <w:t xml:space="preserve">đâu? </w:t>
      </w:r>
      <w:r>
        <w:rPr>
          <w:spacing w:val="-7"/>
        </w:rPr>
        <w:t xml:space="preserve">Chỉ </w:t>
      </w:r>
      <w:r>
        <w:rPr>
          <w:spacing w:val="-6"/>
        </w:rPr>
        <w:t xml:space="preserve">mời </w:t>
      </w:r>
      <w:r>
        <w:t xml:space="preserve">trà với </w:t>
      </w:r>
      <w:r>
        <w:rPr>
          <w:spacing w:val="-9"/>
        </w:rPr>
        <w:t xml:space="preserve">nhau. </w:t>
      </w:r>
      <w:r>
        <w:rPr>
          <w:spacing w:val="-4"/>
        </w:rPr>
        <w:t xml:space="preserve">Bình </w:t>
      </w:r>
      <w:r>
        <w:t xml:space="preserve">trà vừa cạn </w:t>
      </w:r>
      <w:r>
        <w:rPr>
          <w:spacing w:val="-8"/>
        </w:rPr>
        <w:t xml:space="preserve">thì </w:t>
      </w:r>
      <w:r>
        <w:t xml:space="preserve">cửa </w:t>
      </w:r>
      <w:r>
        <w:rPr>
          <w:spacing w:val="-8"/>
        </w:rPr>
        <w:t xml:space="preserve">thứ nhất, </w:t>
      </w:r>
      <w:r>
        <w:t xml:space="preserve">rồi cửa </w:t>
      </w:r>
      <w:r>
        <w:rPr>
          <w:spacing w:val="-8"/>
        </w:rPr>
        <w:t xml:space="preserve">thứ </w:t>
      </w:r>
      <w:r>
        <w:rPr>
          <w:spacing w:val="-5"/>
        </w:rPr>
        <w:t xml:space="preserve">hai của </w:t>
      </w:r>
      <w:r>
        <w:rPr>
          <w:spacing w:val="-6"/>
        </w:rPr>
        <w:t xml:space="preserve">Bâtiment </w:t>
      </w:r>
      <w:r>
        <w:t xml:space="preserve">S </w:t>
      </w:r>
      <w:r>
        <w:rPr>
          <w:spacing w:val="-6"/>
        </w:rPr>
        <w:t xml:space="preserve">mở. </w:t>
      </w:r>
      <w:r>
        <w:t xml:space="preserve">Gác dan da đen </w:t>
      </w:r>
      <w:r>
        <w:rPr>
          <w:spacing w:val="-8"/>
        </w:rPr>
        <w:t xml:space="preserve">xuất </w:t>
      </w:r>
      <w:r>
        <w:rPr>
          <w:spacing w:val="-5"/>
        </w:rPr>
        <w:t xml:space="preserve">hiện, vui </w:t>
      </w:r>
      <w:r>
        <w:t xml:space="preserve">vẻ </w:t>
      </w:r>
      <w:r>
        <w:rPr>
          <w:spacing w:val="-8"/>
        </w:rPr>
        <w:t>kêu:</w:t>
      </w:r>
    </w:p>
    <w:p w:rsidR="002A5536" w:rsidRDefault="002A5536">
      <w:pPr>
        <w:pStyle w:val="BodyText"/>
        <w:ind w:left="0"/>
        <w:rPr>
          <w:sz w:val="26"/>
        </w:rPr>
      </w:pPr>
    </w:p>
    <w:p w:rsidR="002A5536" w:rsidRDefault="00BE1DD8">
      <w:pPr>
        <w:pStyle w:val="ListParagraph"/>
        <w:numPr>
          <w:ilvl w:val="0"/>
          <w:numId w:val="53"/>
        </w:numPr>
        <w:tabs>
          <w:tab w:val="left" w:pos="280"/>
        </w:tabs>
        <w:ind w:left="279"/>
        <w:jc w:val="both"/>
        <w:rPr>
          <w:sz w:val="30"/>
        </w:rPr>
      </w:pPr>
      <w:r>
        <w:rPr>
          <w:spacing w:val="-8"/>
          <w:sz w:val="30"/>
        </w:rPr>
        <w:t xml:space="preserve">Ông </w:t>
      </w:r>
      <w:r>
        <w:rPr>
          <w:sz w:val="30"/>
        </w:rPr>
        <w:t xml:space="preserve">Giàu </w:t>
      </w:r>
      <w:r>
        <w:rPr>
          <w:spacing w:val="-6"/>
          <w:sz w:val="30"/>
        </w:rPr>
        <w:t xml:space="preserve">chuẩn </w:t>
      </w:r>
      <w:r>
        <w:rPr>
          <w:sz w:val="30"/>
        </w:rPr>
        <w:t xml:space="preserve">bị. Tám </w:t>
      </w:r>
      <w:r>
        <w:rPr>
          <w:spacing w:val="-3"/>
          <w:sz w:val="30"/>
        </w:rPr>
        <w:t xml:space="preserve">giờ </w:t>
      </w:r>
      <w:r>
        <w:rPr>
          <w:spacing w:val="2"/>
          <w:sz w:val="30"/>
        </w:rPr>
        <w:t>ra</w:t>
      </w:r>
      <w:r>
        <w:rPr>
          <w:spacing w:val="-49"/>
          <w:sz w:val="30"/>
        </w:rPr>
        <w:t xml:space="preserve"> </w:t>
      </w:r>
      <w:r>
        <w:rPr>
          <w:sz w:val="30"/>
        </w:rPr>
        <w:t>về.</w:t>
      </w:r>
    </w:p>
    <w:p w:rsidR="002A5536" w:rsidRDefault="002A5536">
      <w:pPr>
        <w:pStyle w:val="BodyText"/>
        <w:ind w:left="0"/>
        <w:rPr>
          <w:sz w:val="26"/>
        </w:rPr>
      </w:pPr>
    </w:p>
    <w:p w:rsidR="002A5536" w:rsidRDefault="00BE1DD8">
      <w:pPr>
        <w:pStyle w:val="ListParagraph"/>
        <w:numPr>
          <w:ilvl w:val="0"/>
          <w:numId w:val="53"/>
        </w:numPr>
        <w:tabs>
          <w:tab w:val="left" w:pos="280"/>
        </w:tabs>
        <w:ind w:left="279"/>
        <w:jc w:val="both"/>
        <w:rPr>
          <w:sz w:val="30"/>
        </w:rPr>
      </w:pPr>
      <w:r>
        <w:rPr>
          <w:spacing w:val="-4"/>
          <w:sz w:val="30"/>
        </w:rPr>
        <w:t xml:space="preserve">Ăn </w:t>
      </w:r>
      <w:r>
        <w:rPr>
          <w:sz w:val="30"/>
        </w:rPr>
        <w:t xml:space="preserve">tiền </w:t>
      </w:r>
      <w:r>
        <w:rPr>
          <w:spacing w:val="2"/>
          <w:sz w:val="30"/>
        </w:rPr>
        <w:t xml:space="preserve">rồi, </w:t>
      </w:r>
      <w:r>
        <w:rPr>
          <w:spacing w:val="-8"/>
          <w:sz w:val="30"/>
        </w:rPr>
        <w:t xml:space="preserve">tụi </w:t>
      </w:r>
      <w:r>
        <w:rPr>
          <w:sz w:val="30"/>
        </w:rPr>
        <w:t xml:space="preserve">bây </w:t>
      </w:r>
      <w:r>
        <w:rPr>
          <w:spacing w:val="4"/>
          <w:sz w:val="30"/>
        </w:rPr>
        <w:t xml:space="preserve">ơi! </w:t>
      </w:r>
      <w:r>
        <w:rPr>
          <w:spacing w:val="-7"/>
          <w:sz w:val="30"/>
        </w:rPr>
        <w:t xml:space="preserve">Thế </w:t>
      </w:r>
      <w:r>
        <w:rPr>
          <w:spacing w:val="-5"/>
          <w:sz w:val="30"/>
        </w:rPr>
        <w:t>nói</w:t>
      </w:r>
      <w:r>
        <w:rPr>
          <w:spacing w:val="-33"/>
          <w:sz w:val="30"/>
        </w:rPr>
        <w:t xml:space="preserve"> </w:t>
      </w:r>
      <w:r>
        <w:rPr>
          <w:sz w:val="30"/>
        </w:rPr>
        <w:t>lớn.</w:t>
      </w:r>
    </w:p>
    <w:p w:rsidR="002A5536" w:rsidRDefault="002A5536">
      <w:pPr>
        <w:pStyle w:val="BodyText"/>
        <w:ind w:left="0"/>
        <w:rPr>
          <w:sz w:val="26"/>
        </w:rPr>
      </w:pPr>
    </w:p>
    <w:p w:rsidR="002A5536" w:rsidRDefault="00BE1DD8">
      <w:pPr>
        <w:pStyle w:val="ListParagraph"/>
        <w:numPr>
          <w:ilvl w:val="0"/>
          <w:numId w:val="53"/>
        </w:numPr>
        <w:tabs>
          <w:tab w:val="left" w:pos="280"/>
        </w:tabs>
        <w:ind w:left="279"/>
        <w:jc w:val="both"/>
        <w:rPr>
          <w:sz w:val="30"/>
        </w:rPr>
      </w:pPr>
      <w:r>
        <w:rPr>
          <w:sz w:val="30"/>
        </w:rPr>
        <w:t xml:space="preserve">Còn </w:t>
      </w:r>
      <w:r>
        <w:rPr>
          <w:spacing w:val="-5"/>
          <w:sz w:val="30"/>
        </w:rPr>
        <w:t xml:space="preserve">qua </w:t>
      </w:r>
      <w:r>
        <w:rPr>
          <w:spacing w:val="-3"/>
          <w:sz w:val="30"/>
        </w:rPr>
        <w:t xml:space="preserve">lục </w:t>
      </w:r>
      <w:r>
        <w:rPr>
          <w:spacing w:val="-6"/>
          <w:sz w:val="30"/>
        </w:rPr>
        <w:t xml:space="preserve">hình </w:t>
      </w:r>
      <w:r>
        <w:rPr>
          <w:sz w:val="30"/>
        </w:rPr>
        <w:t xml:space="preserve">(9) </w:t>
      </w:r>
      <w:r>
        <w:rPr>
          <w:spacing w:val="-6"/>
          <w:sz w:val="30"/>
        </w:rPr>
        <w:t xml:space="preserve">mới </w:t>
      </w:r>
      <w:r>
        <w:rPr>
          <w:sz w:val="30"/>
        </w:rPr>
        <w:t xml:space="preserve">biết được trơn tru </w:t>
      </w:r>
      <w:r>
        <w:rPr>
          <w:spacing w:val="-10"/>
          <w:sz w:val="30"/>
        </w:rPr>
        <w:t xml:space="preserve">không, </w:t>
      </w:r>
      <w:r>
        <w:rPr>
          <w:spacing w:val="-11"/>
          <w:sz w:val="30"/>
        </w:rPr>
        <w:t xml:space="preserve">Vị </w:t>
      </w:r>
      <w:r>
        <w:rPr>
          <w:sz w:val="30"/>
        </w:rPr>
        <w:t>bỏ</w:t>
      </w:r>
      <w:r>
        <w:rPr>
          <w:spacing w:val="-13"/>
          <w:sz w:val="30"/>
        </w:rPr>
        <w:t xml:space="preserve"> </w:t>
      </w:r>
      <w:r>
        <w:rPr>
          <w:spacing w:val="-8"/>
          <w:sz w:val="30"/>
        </w:rPr>
        <w:t>nhỏ.</w:t>
      </w:r>
    </w:p>
    <w:p w:rsidR="002A5536" w:rsidRDefault="002A5536">
      <w:pPr>
        <w:pStyle w:val="BodyText"/>
        <w:ind w:left="0"/>
        <w:rPr>
          <w:sz w:val="26"/>
        </w:rPr>
      </w:pPr>
    </w:p>
    <w:p w:rsidR="002A5536" w:rsidRDefault="00BE1DD8">
      <w:pPr>
        <w:pStyle w:val="BodyText"/>
        <w:spacing w:before="0"/>
        <w:ind w:right="134"/>
      </w:pPr>
      <w:r>
        <w:rPr>
          <w:spacing w:val="-10"/>
        </w:rPr>
        <w:t xml:space="preserve">Nghe </w:t>
      </w:r>
      <w:r>
        <w:rPr>
          <w:spacing w:val="-8"/>
        </w:rPr>
        <w:t xml:space="preserve">cũng </w:t>
      </w:r>
      <w:r>
        <w:rPr>
          <w:spacing w:val="3"/>
        </w:rPr>
        <w:t xml:space="preserve">ơn </w:t>
      </w:r>
      <w:r>
        <w:rPr>
          <w:spacing w:val="-3"/>
        </w:rPr>
        <w:t xml:space="preserve">ớn. Ra </w:t>
      </w:r>
      <w:r>
        <w:rPr>
          <w:spacing w:val="-5"/>
        </w:rPr>
        <w:t xml:space="preserve">tù hôm </w:t>
      </w:r>
      <w:r>
        <w:rPr>
          <w:spacing w:val="-11"/>
        </w:rPr>
        <w:t xml:space="preserve">nay, </w:t>
      </w:r>
      <w:r>
        <w:t xml:space="preserve">biết </w:t>
      </w:r>
      <w:r>
        <w:rPr>
          <w:spacing w:val="-5"/>
        </w:rPr>
        <w:t xml:space="preserve">hôm nào </w:t>
      </w:r>
      <w:r>
        <w:t xml:space="preserve">sẽ bị bắt </w:t>
      </w:r>
      <w:r>
        <w:rPr>
          <w:spacing w:val="3"/>
        </w:rPr>
        <w:t xml:space="preserve">lại? </w:t>
      </w:r>
      <w:r>
        <w:t xml:space="preserve">Còn </w:t>
      </w:r>
      <w:r>
        <w:rPr>
          <w:spacing w:val="-8"/>
        </w:rPr>
        <w:t xml:space="preserve">ngồi </w:t>
      </w:r>
      <w:r>
        <w:rPr>
          <w:spacing w:val="-5"/>
        </w:rPr>
        <w:t xml:space="preserve">tù </w:t>
      </w:r>
      <w:r>
        <w:rPr>
          <w:spacing w:val="-4"/>
        </w:rPr>
        <w:t xml:space="preserve">trong </w:t>
      </w:r>
      <w:r>
        <w:rPr>
          <w:spacing w:val="-5"/>
        </w:rPr>
        <w:t xml:space="preserve">thời </w:t>
      </w:r>
      <w:r>
        <w:t xml:space="preserve">chiến </w:t>
      </w:r>
      <w:r>
        <w:rPr>
          <w:spacing w:val="-8"/>
        </w:rPr>
        <w:t xml:space="preserve">thì </w:t>
      </w:r>
      <w:r>
        <w:rPr>
          <w:spacing w:val="-10"/>
        </w:rPr>
        <w:t xml:space="preserve">khi </w:t>
      </w:r>
      <w:r>
        <w:t xml:space="preserve">chiến </w:t>
      </w:r>
      <w:r>
        <w:rPr>
          <w:spacing w:val="-4"/>
        </w:rPr>
        <w:t xml:space="preserve">tranh </w:t>
      </w:r>
      <w:r>
        <w:t xml:space="preserve">ác liệt, </w:t>
      </w:r>
      <w:r>
        <w:rPr>
          <w:spacing w:val="-8"/>
        </w:rPr>
        <w:t xml:space="preserve">mãn </w:t>
      </w:r>
      <w:r>
        <w:rPr>
          <w:spacing w:val="-5"/>
        </w:rPr>
        <w:t xml:space="preserve">tù </w:t>
      </w:r>
      <w:r>
        <w:rPr>
          <w:spacing w:val="-8"/>
        </w:rPr>
        <w:t xml:space="preserve">cũng </w:t>
      </w:r>
      <w:r>
        <w:t xml:space="preserve">sẽ bị </w:t>
      </w:r>
      <w:r>
        <w:rPr>
          <w:spacing w:val="-3"/>
        </w:rPr>
        <w:t xml:space="preserve">giữ </w:t>
      </w:r>
      <w:r>
        <w:rPr>
          <w:spacing w:val="3"/>
        </w:rPr>
        <w:t xml:space="preserve">lại, </w:t>
      </w:r>
      <w:r>
        <w:rPr>
          <w:spacing w:val="-3"/>
        </w:rPr>
        <w:t xml:space="preserve">gởi </w:t>
      </w:r>
      <w:r>
        <w:rPr>
          <w:spacing w:val="2"/>
        </w:rPr>
        <w:t xml:space="preserve">lên </w:t>
      </w:r>
      <w:r>
        <w:rPr>
          <w:spacing w:val="-4"/>
        </w:rPr>
        <w:t xml:space="preserve">“căng”. </w:t>
      </w:r>
      <w:r>
        <w:rPr>
          <w:spacing w:val="-8"/>
        </w:rPr>
        <w:t xml:space="preserve">Viễn </w:t>
      </w:r>
      <w:r>
        <w:rPr>
          <w:spacing w:val="-4"/>
        </w:rPr>
        <w:t xml:space="preserve">cảnh </w:t>
      </w:r>
      <w:r>
        <w:rPr>
          <w:spacing w:val="-5"/>
        </w:rPr>
        <w:t xml:space="preserve">của </w:t>
      </w:r>
      <w:r>
        <w:t xml:space="preserve">cả ba đứa tôi, </w:t>
      </w:r>
      <w:r>
        <w:rPr>
          <w:spacing w:val="-9"/>
        </w:rPr>
        <w:t xml:space="preserve">không </w:t>
      </w:r>
      <w:r>
        <w:rPr>
          <w:spacing w:val="-4"/>
        </w:rPr>
        <w:t xml:space="preserve">chút </w:t>
      </w:r>
      <w:r>
        <w:rPr>
          <w:spacing w:val="-5"/>
        </w:rPr>
        <w:t xml:space="preserve">nào </w:t>
      </w:r>
      <w:r>
        <w:rPr>
          <w:spacing w:val="-3"/>
        </w:rPr>
        <w:t xml:space="preserve">sáng sủa. </w:t>
      </w:r>
      <w:r>
        <w:rPr>
          <w:spacing w:val="-8"/>
        </w:rPr>
        <w:t xml:space="preserve">Không </w:t>
      </w:r>
      <w:r>
        <w:rPr>
          <w:spacing w:val="-6"/>
        </w:rPr>
        <w:t xml:space="preserve">chừng chúng </w:t>
      </w:r>
      <w:r>
        <w:rPr>
          <w:spacing w:val="-3"/>
        </w:rPr>
        <w:t xml:space="preserve">tôi </w:t>
      </w:r>
      <w:r>
        <w:t xml:space="preserve">sẽ </w:t>
      </w:r>
      <w:r>
        <w:rPr>
          <w:spacing w:val="3"/>
        </w:rPr>
        <w:t xml:space="preserve">sớm </w:t>
      </w:r>
      <w:r>
        <w:rPr>
          <w:spacing w:val="-5"/>
        </w:rPr>
        <w:t xml:space="preserve">gặp </w:t>
      </w:r>
      <w:r>
        <w:rPr>
          <w:spacing w:val="2"/>
        </w:rPr>
        <w:t xml:space="preserve">lại </w:t>
      </w:r>
      <w:r>
        <w:rPr>
          <w:spacing w:val="-8"/>
        </w:rPr>
        <w:t xml:space="preserve">nhau </w:t>
      </w:r>
      <w:r>
        <w:t xml:space="preserve">trên </w:t>
      </w:r>
      <w:r>
        <w:rPr>
          <w:spacing w:val="-5"/>
        </w:rPr>
        <w:t xml:space="preserve">rừng. </w:t>
      </w:r>
      <w:r>
        <w:rPr>
          <w:spacing w:val="-12"/>
        </w:rPr>
        <w:t xml:space="preserve">Tuy </w:t>
      </w:r>
      <w:r>
        <w:rPr>
          <w:spacing w:val="-8"/>
        </w:rPr>
        <w:t xml:space="preserve">vậy, </w:t>
      </w:r>
      <w:r>
        <w:t xml:space="preserve">bạn </w:t>
      </w:r>
      <w:r>
        <w:rPr>
          <w:spacing w:val="3"/>
        </w:rPr>
        <w:t xml:space="preserve">là </w:t>
      </w:r>
      <w:r>
        <w:t xml:space="preserve">cố </w:t>
      </w:r>
      <w:r>
        <w:rPr>
          <w:spacing w:val="-3"/>
        </w:rPr>
        <w:t xml:space="preserve">cựu, </w:t>
      </w:r>
      <w:r>
        <w:rPr>
          <w:spacing w:val="-8"/>
        </w:rPr>
        <w:t xml:space="preserve">kẻ </w:t>
      </w:r>
      <w:r>
        <w:t xml:space="preserve">ở </w:t>
      </w:r>
      <w:r>
        <w:rPr>
          <w:spacing w:val="-5"/>
        </w:rPr>
        <w:t xml:space="preserve">người </w:t>
      </w:r>
      <w:r>
        <w:t xml:space="preserve">đi, sắt đá </w:t>
      </w:r>
      <w:r>
        <w:rPr>
          <w:spacing w:val="-8"/>
        </w:rPr>
        <w:t xml:space="preserve">cũng </w:t>
      </w:r>
      <w:r>
        <w:t xml:space="preserve">bùi </w:t>
      </w:r>
      <w:r>
        <w:rPr>
          <w:spacing w:val="-5"/>
        </w:rPr>
        <w:t>ngùi.</w:t>
      </w:r>
    </w:p>
    <w:p w:rsidR="002A5536" w:rsidRDefault="002A5536">
      <w:pPr>
        <w:pStyle w:val="BodyText"/>
        <w:ind w:left="0"/>
        <w:rPr>
          <w:sz w:val="26"/>
        </w:rPr>
      </w:pPr>
    </w:p>
    <w:p w:rsidR="002A5536" w:rsidRDefault="00BE1DD8">
      <w:pPr>
        <w:pStyle w:val="BodyText"/>
        <w:spacing w:before="0"/>
        <w:ind w:right="289"/>
      </w:pPr>
      <w:r>
        <w:rPr>
          <w:spacing w:val="-3"/>
        </w:rPr>
        <w:t xml:space="preserve">Ra </w:t>
      </w:r>
      <w:r>
        <w:t xml:space="preserve">sân </w:t>
      </w:r>
      <w:r>
        <w:rPr>
          <w:spacing w:val="-11"/>
        </w:rPr>
        <w:t xml:space="preserve">khám, </w:t>
      </w:r>
      <w:r>
        <w:rPr>
          <w:spacing w:val="-10"/>
        </w:rPr>
        <w:t xml:space="preserve">ngó </w:t>
      </w:r>
      <w:r>
        <w:rPr>
          <w:spacing w:val="2"/>
        </w:rPr>
        <w:t xml:space="preserve">lên </w:t>
      </w:r>
      <w:r>
        <w:rPr>
          <w:spacing w:val="-6"/>
        </w:rPr>
        <w:t xml:space="preserve">phòng </w:t>
      </w:r>
      <w:r>
        <w:rPr>
          <w:spacing w:val="-10"/>
        </w:rPr>
        <w:t xml:space="preserve">năm, </w:t>
      </w:r>
      <w:r>
        <w:rPr>
          <w:spacing w:val="-3"/>
        </w:rPr>
        <w:t xml:space="preserve">sáu, </w:t>
      </w:r>
      <w:r>
        <w:rPr>
          <w:spacing w:val="-6"/>
        </w:rPr>
        <w:t xml:space="preserve">thấy </w:t>
      </w:r>
      <w:r>
        <w:rPr>
          <w:spacing w:val="-5"/>
        </w:rPr>
        <w:t xml:space="preserve">anh </w:t>
      </w:r>
      <w:r>
        <w:t xml:space="preserve">em </w:t>
      </w:r>
      <w:r>
        <w:rPr>
          <w:spacing w:val="-6"/>
        </w:rPr>
        <w:t xml:space="preserve">ngoắc ngoắc </w:t>
      </w:r>
      <w:r>
        <w:t xml:space="preserve">sau </w:t>
      </w:r>
      <w:r>
        <w:rPr>
          <w:spacing w:val="-3"/>
        </w:rPr>
        <w:t xml:space="preserve">song </w:t>
      </w:r>
      <w:r>
        <w:t xml:space="preserve">sắt; </w:t>
      </w:r>
      <w:r>
        <w:rPr>
          <w:spacing w:val="-8"/>
        </w:rPr>
        <w:t xml:space="preserve">họ </w:t>
      </w:r>
      <w:r>
        <w:rPr>
          <w:spacing w:val="-4"/>
        </w:rPr>
        <w:t xml:space="preserve">chào </w:t>
      </w:r>
      <w:r>
        <w:rPr>
          <w:spacing w:val="-5"/>
        </w:rPr>
        <w:t xml:space="preserve">từ </w:t>
      </w:r>
      <w:r>
        <w:t xml:space="preserve">biệt và </w:t>
      </w:r>
      <w:r>
        <w:rPr>
          <w:spacing w:val="-3"/>
        </w:rPr>
        <w:t xml:space="preserve">gởi </w:t>
      </w:r>
      <w:r>
        <w:rPr>
          <w:spacing w:val="-8"/>
        </w:rPr>
        <w:t xml:space="preserve">một </w:t>
      </w:r>
      <w:r>
        <w:rPr>
          <w:spacing w:val="-4"/>
        </w:rPr>
        <w:t xml:space="preserve">chút </w:t>
      </w:r>
      <w:r>
        <w:rPr>
          <w:spacing w:val="-3"/>
        </w:rPr>
        <w:t xml:space="preserve">lòng </w:t>
      </w:r>
      <w:r>
        <w:rPr>
          <w:spacing w:val="-5"/>
        </w:rPr>
        <w:t xml:space="preserve">tin. </w:t>
      </w:r>
      <w:r>
        <w:rPr>
          <w:spacing w:val="-7"/>
        </w:rPr>
        <w:t xml:space="preserve">Tụi </w:t>
      </w:r>
      <w:r>
        <w:rPr>
          <w:spacing w:val="-5"/>
        </w:rPr>
        <w:t xml:space="preserve">xếp </w:t>
      </w:r>
      <w:r>
        <w:t xml:space="preserve">Tây </w:t>
      </w:r>
      <w:r>
        <w:rPr>
          <w:spacing w:val="2"/>
        </w:rPr>
        <w:t xml:space="preserve">ra </w:t>
      </w:r>
      <w:r>
        <w:t xml:space="preserve">vẻ </w:t>
      </w:r>
      <w:r>
        <w:rPr>
          <w:spacing w:val="-11"/>
        </w:rPr>
        <w:t xml:space="preserve">mừng, </w:t>
      </w:r>
      <w:r>
        <w:t xml:space="preserve">có </w:t>
      </w:r>
      <w:r>
        <w:rPr>
          <w:spacing w:val="-8"/>
        </w:rPr>
        <w:t xml:space="preserve">mấy </w:t>
      </w:r>
      <w:r>
        <w:t xml:space="preserve">đứa </w:t>
      </w:r>
      <w:r>
        <w:rPr>
          <w:spacing w:val="-10"/>
        </w:rPr>
        <w:t xml:space="preserve">khuyên </w:t>
      </w:r>
      <w:r>
        <w:rPr>
          <w:spacing w:val="-3"/>
        </w:rPr>
        <w:t xml:space="preserve">“đừng </w:t>
      </w:r>
      <w:r>
        <w:t xml:space="preserve">trở </w:t>
      </w:r>
      <w:r>
        <w:rPr>
          <w:spacing w:val="2"/>
        </w:rPr>
        <w:t xml:space="preserve">lại </w:t>
      </w:r>
      <w:r>
        <w:rPr>
          <w:spacing w:val="-3"/>
        </w:rPr>
        <w:t xml:space="preserve">nữa”. </w:t>
      </w:r>
      <w:r>
        <w:t xml:space="preserve">Tôi </w:t>
      </w:r>
      <w:r>
        <w:rPr>
          <w:spacing w:val="2"/>
        </w:rPr>
        <w:t xml:space="preserve">cười </w:t>
      </w:r>
      <w:r>
        <w:t xml:space="preserve">trả </w:t>
      </w:r>
      <w:r>
        <w:rPr>
          <w:spacing w:val="4"/>
        </w:rPr>
        <w:t xml:space="preserve">lời </w:t>
      </w:r>
      <w:r>
        <w:rPr>
          <w:spacing w:val="-5"/>
        </w:rPr>
        <w:t xml:space="preserve">cho </w:t>
      </w:r>
      <w:r>
        <w:rPr>
          <w:spacing w:val="-8"/>
        </w:rPr>
        <w:t xml:space="preserve">thằng </w:t>
      </w:r>
      <w:r>
        <w:t xml:space="preserve">“Triệu </w:t>
      </w:r>
      <w:r>
        <w:rPr>
          <w:spacing w:val="-3"/>
        </w:rPr>
        <w:t xml:space="preserve">tử” </w:t>
      </w:r>
      <w:r>
        <w:t xml:space="preserve">(17): “Ai </w:t>
      </w:r>
      <w:r>
        <w:rPr>
          <w:spacing w:val="-12"/>
        </w:rPr>
        <w:t xml:space="preserve">mà </w:t>
      </w:r>
      <w:r>
        <w:rPr>
          <w:spacing w:val="-10"/>
        </w:rPr>
        <w:t xml:space="preserve">muốn </w:t>
      </w:r>
      <w:r>
        <w:t xml:space="preserve">trở </w:t>
      </w:r>
      <w:r>
        <w:rPr>
          <w:spacing w:val="3"/>
        </w:rPr>
        <w:t xml:space="preserve">lại, </w:t>
      </w:r>
      <w:r>
        <w:rPr>
          <w:spacing w:val="-9"/>
        </w:rPr>
        <w:t xml:space="preserve">nhưng </w:t>
      </w:r>
      <w:r>
        <w:rPr>
          <w:spacing w:val="-5"/>
        </w:rPr>
        <w:t xml:space="preserve">nếu </w:t>
      </w:r>
      <w:r>
        <w:t xml:space="preserve">bất đắc dĩ </w:t>
      </w:r>
      <w:r>
        <w:rPr>
          <w:spacing w:val="-4"/>
        </w:rPr>
        <w:t xml:space="preserve">phải </w:t>
      </w:r>
      <w:r>
        <w:t xml:space="preserve">trở </w:t>
      </w:r>
      <w:r>
        <w:rPr>
          <w:spacing w:val="2"/>
        </w:rPr>
        <w:t xml:space="preserve">lại </w:t>
      </w:r>
      <w:r>
        <w:rPr>
          <w:spacing w:val="-8"/>
        </w:rPr>
        <w:t xml:space="preserve">thì </w:t>
      </w:r>
      <w:r>
        <w:rPr>
          <w:spacing w:val="-4"/>
        </w:rPr>
        <w:t xml:space="preserve">chắc chắn </w:t>
      </w:r>
      <w:r>
        <w:rPr>
          <w:spacing w:val="-8"/>
        </w:rPr>
        <w:t xml:space="preserve">cũng </w:t>
      </w:r>
      <w:r>
        <w:rPr>
          <w:spacing w:val="-9"/>
        </w:rPr>
        <w:t xml:space="preserve">không </w:t>
      </w:r>
      <w:r>
        <w:rPr>
          <w:spacing w:val="-8"/>
        </w:rPr>
        <w:t xml:space="preserve">hề </w:t>
      </w:r>
      <w:r>
        <w:t xml:space="preserve">chi, cả </w:t>
      </w:r>
      <w:r>
        <w:rPr>
          <w:spacing w:val="-5"/>
        </w:rPr>
        <w:t xml:space="preserve">anh </w:t>
      </w:r>
      <w:r>
        <w:t xml:space="preserve">và </w:t>
      </w:r>
      <w:r>
        <w:rPr>
          <w:spacing w:val="-3"/>
        </w:rPr>
        <w:t xml:space="preserve">tôi </w:t>
      </w:r>
      <w:r>
        <w:t xml:space="preserve">đều còn trẻ, e </w:t>
      </w:r>
      <w:r>
        <w:rPr>
          <w:spacing w:val="-10"/>
        </w:rPr>
        <w:t xml:space="preserve">khi </w:t>
      </w:r>
      <w:r>
        <w:rPr>
          <w:spacing w:val="2"/>
        </w:rPr>
        <w:t xml:space="preserve">lại </w:t>
      </w:r>
      <w:r>
        <w:rPr>
          <w:spacing w:val="-8"/>
        </w:rPr>
        <w:t xml:space="preserve">cũng </w:t>
      </w:r>
      <w:r>
        <w:t xml:space="preserve">còn </w:t>
      </w:r>
      <w:r>
        <w:rPr>
          <w:spacing w:val="-7"/>
        </w:rPr>
        <w:t xml:space="preserve">duyên!”. </w:t>
      </w:r>
      <w:r>
        <w:rPr>
          <w:spacing w:val="-3"/>
        </w:rPr>
        <w:t xml:space="preserve">Cả </w:t>
      </w:r>
      <w:r>
        <w:rPr>
          <w:spacing w:val="3"/>
        </w:rPr>
        <w:t xml:space="preserve">lũ </w:t>
      </w:r>
      <w:r>
        <w:t>đều</w:t>
      </w:r>
      <w:r>
        <w:rPr>
          <w:spacing w:val="-55"/>
        </w:rPr>
        <w:t xml:space="preserve"> </w:t>
      </w:r>
      <w:r>
        <w:rPr>
          <w:spacing w:val="2"/>
        </w:rPr>
        <w:t xml:space="preserve">cười </w:t>
      </w:r>
      <w:r>
        <w:rPr>
          <w:spacing w:val="-8"/>
        </w:rPr>
        <w:t>nhạt.</w:t>
      </w:r>
    </w:p>
    <w:p w:rsidR="002A5536" w:rsidRDefault="002A5536">
      <w:pPr>
        <w:pStyle w:val="BodyText"/>
        <w:ind w:left="0"/>
        <w:rPr>
          <w:sz w:val="26"/>
        </w:rPr>
      </w:pPr>
    </w:p>
    <w:p w:rsidR="002A5536" w:rsidRDefault="00BE1DD8">
      <w:pPr>
        <w:pStyle w:val="BodyText"/>
        <w:spacing w:before="0"/>
      </w:pPr>
      <w:r>
        <w:rPr>
          <w:spacing w:val="-3"/>
        </w:rPr>
        <w:t xml:space="preserve">Ra </w:t>
      </w:r>
      <w:r>
        <w:t xml:space="preserve">cửa </w:t>
      </w:r>
      <w:r>
        <w:rPr>
          <w:spacing w:val="-6"/>
        </w:rPr>
        <w:t xml:space="preserve">Khám </w:t>
      </w:r>
      <w:r>
        <w:rPr>
          <w:spacing w:val="-7"/>
        </w:rPr>
        <w:t xml:space="preserve">Lớn, </w:t>
      </w:r>
      <w:r>
        <w:t xml:space="preserve">đã </w:t>
      </w:r>
      <w:r>
        <w:rPr>
          <w:spacing w:val="-6"/>
        </w:rPr>
        <w:t xml:space="preserve">thấy </w:t>
      </w:r>
      <w:r>
        <w:t xml:space="preserve">vợ </w:t>
      </w:r>
      <w:r>
        <w:rPr>
          <w:spacing w:val="-3"/>
        </w:rPr>
        <w:t xml:space="preserve">tôi </w:t>
      </w:r>
      <w:r>
        <w:rPr>
          <w:spacing w:val="-4"/>
        </w:rPr>
        <w:t xml:space="preserve">đứng </w:t>
      </w:r>
      <w:r>
        <w:rPr>
          <w:spacing w:val="-5"/>
        </w:rPr>
        <w:t xml:space="preserve">chờ </w:t>
      </w:r>
      <w:r>
        <w:t xml:space="preserve">bên </w:t>
      </w:r>
      <w:r>
        <w:rPr>
          <w:spacing w:val="-3"/>
        </w:rPr>
        <w:t xml:space="preserve">kia </w:t>
      </w:r>
      <w:r>
        <w:rPr>
          <w:spacing w:val="-4"/>
        </w:rPr>
        <w:t xml:space="preserve">đường, </w:t>
      </w:r>
      <w:r>
        <w:rPr>
          <w:spacing w:val="-9"/>
        </w:rPr>
        <w:t xml:space="preserve">không </w:t>
      </w:r>
      <w:r>
        <w:rPr>
          <w:spacing w:val="-8"/>
        </w:rPr>
        <w:t xml:space="preserve">một </w:t>
      </w:r>
      <w:r>
        <w:t xml:space="preserve">ai </w:t>
      </w:r>
      <w:r>
        <w:rPr>
          <w:spacing w:val="-8"/>
        </w:rPr>
        <w:t xml:space="preserve">khác </w:t>
      </w:r>
      <w:r>
        <w:t xml:space="preserve">đi đón </w:t>
      </w:r>
      <w:r>
        <w:rPr>
          <w:spacing w:val="-10"/>
        </w:rPr>
        <w:t xml:space="preserve">như </w:t>
      </w:r>
      <w:r>
        <w:rPr>
          <w:spacing w:val="-5"/>
        </w:rPr>
        <w:t xml:space="preserve">hồi </w:t>
      </w:r>
      <w:r>
        <w:rPr>
          <w:spacing w:val="-3"/>
        </w:rPr>
        <w:t xml:space="preserve">chưa </w:t>
      </w:r>
      <w:r>
        <w:t xml:space="preserve">có chiến </w:t>
      </w:r>
      <w:r>
        <w:rPr>
          <w:spacing w:val="-6"/>
        </w:rPr>
        <w:t>tranh.</w:t>
      </w:r>
    </w:p>
    <w:p w:rsidR="002A5536" w:rsidRDefault="002A5536">
      <w:pPr>
        <w:pStyle w:val="BodyText"/>
        <w:ind w:left="0"/>
        <w:rPr>
          <w:sz w:val="26"/>
        </w:rPr>
      </w:pPr>
    </w:p>
    <w:p w:rsidR="002A5536" w:rsidRDefault="00BE1DD8">
      <w:pPr>
        <w:pStyle w:val="BodyText"/>
        <w:spacing w:before="0"/>
        <w:ind w:right="64"/>
      </w:pPr>
      <w:r>
        <w:t xml:space="preserve">Tôi </w:t>
      </w:r>
      <w:r>
        <w:rPr>
          <w:spacing w:val="-6"/>
        </w:rPr>
        <w:t xml:space="preserve">ngoắc </w:t>
      </w:r>
      <w:r>
        <w:t xml:space="preserve">vợ </w:t>
      </w:r>
      <w:r>
        <w:rPr>
          <w:spacing w:val="-3"/>
        </w:rPr>
        <w:t xml:space="preserve">sang </w:t>
      </w:r>
      <w:r>
        <w:t xml:space="preserve">bên </w:t>
      </w:r>
      <w:r>
        <w:rPr>
          <w:spacing w:val="-5"/>
        </w:rPr>
        <w:t xml:space="preserve">này </w:t>
      </w:r>
      <w:r>
        <w:t xml:space="preserve">đường </w:t>
      </w:r>
      <w:r>
        <w:rPr>
          <w:spacing w:val="-4"/>
        </w:rPr>
        <w:t xml:space="preserve">cùng </w:t>
      </w:r>
      <w:r>
        <w:t xml:space="preserve">đi </w:t>
      </w:r>
      <w:r>
        <w:rPr>
          <w:spacing w:val="2"/>
        </w:rPr>
        <w:t xml:space="preserve">lại </w:t>
      </w:r>
      <w:r>
        <w:t xml:space="preserve">bót </w:t>
      </w:r>
      <w:r>
        <w:rPr>
          <w:spacing w:val="-4"/>
        </w:rPr>
        <w:t xml:space="preserve">Catinat </w:t>
      </w:r>
      <w:r>
        <w:t xml:space="preserve">(10) với </w:t>
      </w:r>
      <w:r>
        <w:rPr>
          <w:spacing w:val="-8"/>
        </w:rPr>
        <w:t xml:space="preserve">một </w:t>
      </w:r>
      <w:r>
        <w:rPr>
          <w:spacing w:val="-6"/>
        </w:rPr>
        <w:t xml:space="preserve">thầy </w:t>
      </w:r>
      <w:r>
        <w:t xml:space="preserve">đội. Mười </w:t>
      </w:r>
      <w:r>
        <w:rPr>
          <w:spacing w:val="-5"/>
        </w:rPr>
        <w:t xml:space="preserve">năm </w:t>
      </w:r>
      <w:r>
        <w:t xml:space="preserve">rồi </w:t>
      </w:r>
      <w:r>
        <w:rPr>
          <w:spacing w:val="-8"/>
        </w:rPr>
        <w:t xml:space="preserve">kể </w:t>
      </w:r>
      <w:r>
        <w:rPr>
          <w:spacing w:val="-5"/>
        </w:rPr>
        <w:t xml:space="preserve">từ </w:t>
      </w:r>
      <w:r>
        <w:rPr>
          <w:spacing w:val="-8"/>
        </w:rPr>
        <w:t xml:space="preserve">ngày </w:t>
      </w:r>
      <w:r>
        <w:rPr>
          <w:spacing w:val="3"/>
        </w:rPr>
        <w:t xml:space="preserve">cưới, </w:t>
      </w:r>
      <w:r>
        <w:t xml:space="preserve">vợ </w:t>
      </w:r>
      <w:r>
        <w:rPr>
          <w:spacing w:val="-6"/>
        </w:rPr>
        <w:t xml:space="preserve">chồng </w:t>
      </w:r>
      <w:r>
        <w:rPr>
          <w:spacing w:val="-3"/>
        </w:rPr>
        <w:t xml:space="preserve">tôi </w:t>
      </w:r>
      <w:r>
        <w:rPr>
          <w:spacing w:val="-6"/>
        </w:rPr>
        <w:t xml:space="preserve">mới </w:t>
      </w:r>
      <w:r>
        <w:rPr>
          <w:spacing w:val="2"/>
        </w:rPr>
        <w:t xml:space="preserve">lại </w:t>
      </w:r>
      <w:r>
        <w:t xml:space="preserve">được </w:t>
      </w:r>
      <w:r>
        <w:rPr>
          <w:spacing w:val="-3"/>
        </w:rPr>
        <w:t xml:space="preserve">tay </w:t>
      </w:r>
      <w:r>
        <w:rPr>
          <w:spacing w:val="-4"/>
        </w:rPr>
        <w:t xml:space="preserve">trong </w:t>
      </w:r>
      <w:r>
        <w:rPr>
          <w:spacing w:val="-3"/>
        </w:rPr>
        <w:t xml:space="preserve">tay </w:t>
      </w:r>
      <w:r>
        <w:t xml:space="preserve">đi trên đường </w:t>
      </w:r>
      <w:r>
        <w:rPr>
          <w:spacing w:val="-5"/>
        </w:rPr>
        <w:t xml:space="preserve">phố </w:t>
      </w:r>
      <w:r>
        <w:t xml:space="preserve">Sài </w:t>
      </w:r>
      <w:r>
        <w:rPr>
          <w:spacing w:val="-6"/>
        </w:rPr>
        <w:t xml:space="preserve">Gòn! </w:t>
      </w:r>
      <w:r>
        <w:rPr>
          <w:spacing w:val="-5"/>
        </w:rPr>
        <w:t xml:space="preserve">Thầy </w:t>
      </w:r>
      <w:r>
        <w:t xml:space="preserve">đội có </w:t>
      </w:r>
      <w:r>
        <w:rPr>
          <w:spacing w:val="-10"/>
        </w:rPr>
        <w:t xml:space="preserve">nhã </w:t>
      </w:r>
      <w:r>
        <w:t xml:space="preserve">ý </w:t>
      </w:r>
      <w:r>
        <w:rPr>
          <w:spacing w:val="-4"/>
        </w:rPr>
        <w:t xml:space="preserve">dang </w:t>
      </w:r>
      <w:r>
        <w:rPr>
          <w:spacing w:val="-3"/>
        </w:rPr>
        <w:t xml:space="preserve">hơi </w:t>
      </w:r>
      <w:r>
        <w:rPr>
          <w:spacing w:val="-8"/>
        </w:rPr>
        <w:t xml:space="preserve">xa </w:t>
      </w:r>
      <w:r>
        <w:t xml:space="preserve">để </w:t>
      </w:r>
      <w:r>
        <w:rPr>
          <w:spacing w:val="-8"/>
        </w:rPr>
        <w:t xml:space="preserve">tụi </w:t>
      </w:r>
      <w:r>
        <w:rPr>
          <w:spacing w:val="-3"/>
        </w:rPr>
        <w:t xml:space="preserve">tôi </w:t>
      </w:r>
      <w:r>
        <w:t xml:space="preserve">trò </w:t>
      </w:r>
      <w:r>
        <w:rPr>
          <w:spacing w:val="-8"/>
        </w:rPr>
        <w:t xml:space="preserve">chuyện </w:t>
      </w:r>
      <w:r>
        <w:t xml:space="preserve">với </w:t>
      </w:r>
      <w:r>
        <w:rPr>
          <w:spacing w:val="-9"/>
        </w:rPr>
        <w:t>nhau.</w:t>
      </w:r>
    </w:p>
    <w:p w:rsidR="002A5536" w:rsidRDefault="002A5536">
      <w:pPr>
        <w:pStyle w:val="BodyText"/>
        <w:ind w:left="0"/>
        <w:rPr>
          <w:sz w:val="26"/>
        </w:rPr>
      </w:pPr>
    </w:p>
    <w:p w:rsidR="002A5536" w:rsidRDefault="00BE1DD8">
      <w:pPr>
        <w:pStyle w:val="BodyText"/>
        <w:spacing w:before="0"/>
        <w:ind w:right="192"/>
      </w:pPr>
      <w:r>
        <w:rPr>
          <w:spacing w:val="-4"/>
        </w:rPr>
        <w:t xml:space="preserve">Ai </w:t>
      </w:r>
      <w:r>
        <w:t xml:space="preserve">cắt </w:t>
      </w:r>
      <w:r>
        <w:rPr>
          <w:spacing w:val="-8"/>
        </w:rPr>
        <w:t xml:space="preserve">nghĩa </w:t>
      </w:r>
      <w:r>
        <w:t xml:space="preserve">dùm </w:t>
      </w:r>
      <w:r>
        <w:rPr>
          <w:spacing w:val="-3"/>
        </w:rPr>
        <w:t xml:space="preserve">tôi </w:t>
      </w:r>
      <w:r>
        <w:t xml:space="preserve">vì sao </w:t>
      </w:r>
      <w:r>
        <w:rPr>
          <w:spacing w:val="-3"/>
        </w:rPr>
        <w:t xml:space="preserve">tôi </w:t>
      </w:r>
      <w:r>
        <w:rPr>
          <w:spacing w:val="-9"/>
        </w:rPr>
        <w:t xml:space="preserve">không </w:t>
      </w:r>
      <w:r>
        <w:rPr>
          <w:spacing w:val="-8"/>
        </w:rPr>
        <w:t xml:space="preserve">mất </w:t>
      </w:r>
      <w:r>
        <w:t xml:space="preserve">vợ? </w:t>
      </w:r>
      <w:r>
        <w:rPr>
          <w:spacing w:val="-6"/>
        </w:rPr>
        <w:t xml:space="preserve">Đáng </w:t>
      </w:r>
      <w:r>
        <w:rPr>
          <w:spacing w:val="3"/>
        </w:rPr>
        <w:t xml:space="preserve">lẽ </w:t>
      </w:r>
      <w:r>
        <w:rPr>
          <w:spacing w:val="-5"/>
        </w:rPr>
        <w:t xml:space="preserve">năm </w:t>
      </w:r>
      <w:r>
        <w:t xml:space="preserve">1930, </w:t>
      </w:r>
      <w:r>
        <w:rPr>
          <w:spacing w:val="-10"/>
        </w:rPr>
        <w:t xml:space="preserve">nhà </w:t>
      </w:r>
      <w:r>
        <w:t xml:space="preserve">bên vợ </w:t>
      </w:r>
      <w:r>
        <w:rPr>
          <w:spacing w:val="-3"/>
        </w:rPr>
        <w:t xml:space="preserve">chưa </w:t>
      </w:r>
      <w:r>
        <w:rPr>
          <w:spacing w:val="2"/>
        </w:rPr>
        <w:t xml:space="preserve">cưới </w:t>
      </w:r>
      <w:r>
        <w:rPr>
          <w:spacing w:val="-9"/>
        </w:rPr>
        <w:t xml:space="preserve">không </w:t>
      </w:r>
      <w:r>
        <w:rPr>
          <w:spacing w:val="-5"/>
        </w:rPr>
        <w:t xml:space="preserve">cho </w:t>
      </w:r>
      <w:r>
        <w:rPr>
          <w:spacing w:val="-3"/>
        </w:rPr>
        <w:t xml:space="preserve">tôi </w:t>
      </w:r>
      <w:r>
        <w:rPr>
          <w:spacing w:val="2"/>
        </w:rPr>
        <w:t xml:space="preserve">làm </w:t>
      </w:r>
      <w:r>
        <w:t xml:space="preserve">đám </w:t>
      </w:r>
      <w:r>
        <w:rPr>
          <w:spacing w:val="2"/>
        </w:rPr>
        <w:t xml:space="preserve">cưới </w:t>
      </w:r>
      <w:r>
        <w:rPr>
          <w:spacing w:val="-6"/>
        </w:rPr>
        <w:t xml:space="preserve">mới </w:t>
      </w:r>
      <w:r>
        <w:t xml:space="preserve">phải, vì </w:t>
      </w:r>
      <w:r>
        <w:rPr>
          <w:spacing w:val="-10"/>
        </w:rPr>
        <w:t xml:space="preserve">khi </w:t>
      </w:r>
      <w:r>
        <w:t xml:space="preserve">đi </w:t>
      </w:r>
      <w:r>
        <w:rPr>
          <w:spacing w:val="-4"/>
        </w:rPr>
        <w:t xml:space="preserve">Pháp, </w:t>
      </w:r>
      <w:r>
        <w:rPr>
          <w:spacing w:val="-3"/>
        </w:rPr>
        <w:t xml:space="preserve">tôi </w:t>
      </w:r>
      <w:r>
        <w:rPr>
          <w:spacing w:val="-5"/>
        </w:rPr>
        <w:t xml:space="preserve">hẹn </w:t>
      </w:r>
      <w:r>
        <w:t xml:space="preserve">về nước với </w:t>
      </w:r>
      <w:r>
        <w:rPr>
          <w:spacing w:val="-5"/>
        </w:rPr>
        <w:t xml:space="preserve">hai </w:t>
      </w:r>
      <w:r>
        <w:rPr>
          <w:spacing w:val="-4"/>
        </w:rPr>
        <w:t xml:space="preserve">bằng </w:t>
      </w:r>
      <w:r>
        <w:t xml:space="preserve">tiến </w:t>
      </w:r>
      <w:r>
        <w:rPr>
          <w:spacing w:val="3"/>
        </w:rPr>
        <w:t xml:space="preserve">sĩ, </w:t>
      </w:r>
      <w:r>
        <w:rPr>
          <w:spacing w:val="-9"/>
        </w:rPr>
        <w:t xml:space="preserve">nhưng </w:t>
      </w:r>
      <w:r>
        <w:rPr>
          <w:spacing w:val="-3"/>
        </w:rPr>
        <w:t xml:space="preserve">tôi </w:t>
      </w:r>
      <w:r>
        <w:t xml:space="preserve">về </w:t>
      </w:r>
      <w:r>
        <w:rPr>
          <w:spacing w:val="-3"/>
        </w:rPr>
        <w:t xml:space="preserve">tay </w:t>
      </w:r>
      <w:r>
        <w:rPr>
          <w:spacing w:val="-10"/>
        </w:rPr>
        <w:t xml:space="preserve">không, </w:t>
      </w:r>
      <w:r>
        <w:t xml:space="preserve">bị </w:t>
      </w:r>
      <w:r>
        <w:rPr>
          <w:spacing w:val="-5"/>
        </w:rPr>
        <w:t xml:space="preserve">trục </w:t>
      </w:r>
      <w:r>
        <w:rPr>
          <w:spacing w:val="-8"/>
        </w:rPr>
        <w:t xml:space="preserve">xuất khỏi </w:t>
      </w:r>
      <w:r>
        <w:rPr>
          <w:spacing w:val="2"/>
        </w:rPr>
        <w:t xml:space="preserve">Paris. </w:t>
      </w:r>
      <w:r>
        <w:rPr>
          <w:spacing w:val="-6"/>
        </w:rPr>
        <w:t xml:space="preserve">Đáng </w:t>
      </w:r>
      <w:r>
        <w:rPr>
          <w:spacing w:val="2"/>
        </w:rPr>
        <w:t xml:space="preserve">lẽ, </w:t>
      </w:r>
      <w:r>
        <w:rPr>
          <w:spacing w:val="-5"/>
        </w:rPr>
        <w:t xml:space="preserve">cho </w:t>
      </w:r>
      <w:r>
        <w:t xml:space="preserve">dù </w:t>
      </w:r>
      <w:r>
        <w:rPr>
          <w:spacing w:val="2"/>
        </w:rPr>
        <w:t xml:space="preserve">làm </w:t>
      </w:r>
      <w:r>
        <w:t xml:space="preserve">đám </w:t>
      </w:r>
      <w:r>
        <w:rPr>
          <w:spacing w:val="2"/>
        </w:rPr>
        <w:t xml:space="preserve">cưới rồi, </w:t>
      </w:r>
      <w:r>
        <w:rPr>
          <w:spacing w:val="-12"/>
        </w:rPr>
        <w:t xml:space="preserve">mà </w:t>
      </w:r>
      <w:r>
        <w:rPr>
          <w:spacing w:val="-8"/>
        </w:rPr>
        <w:t xml:space="preserve">tháng </w:t>
      </w:r>
      <w:r>
        <w:t xml:space="preserve">sau </w:t>
      </w:r>
      <w:r>
        <w:rPr>
          <w:spacing w:val="-3"/>
        </w:rPr>
        <w:t xml:space="preserve">tôi </w:t>
      </w:r>
      <w:r>
        <w:t xml:space="preserve">đi đâu biệt tích bốn </w:t>
      </w:r>
      <w:r>
        <w:rPr>
          <w:spacing w:val="-5"/>
        </w:rPr>
        <w:t xml:space="preserve">năm </w:t>
      </w:r>
      <w:r>
        <w:t xml:space="preserve">lần, </w:t>
      </w:r>
      <w:r>
        <w:rPr>
          <w:spacing w:val="-3"/>
        </w:rPr>
        <w:t xml:space="preserve">sống </w:t>
      </w:r>
      <w:r>
        <w:rPr>
          <w:spacing w:val="-4"/>
        </w:rPr>
        <w:t xml:space="preserve">chết </w:t>
      </w:r>
      <w:r>
        <w:rPr>
          <w:spacing w:val="-9"/>
        </w:rPr>
        <w:t xml:space="preserve">không </w:t>
      </w:r>
      <w:r>
        <w:t xml:space="preserve">biết, </w:t>
      </w:r>
      <w:r>
        <w:rPr>
          <w:spacing w:val="-8"/>
        </w:rPr>
        <w:t xml:space="preserve">thì </w:t>
      </w:r>
      <w:r>
        <w:rPr>
          <w:spacing w:val="-5"/>
        </w:rPr>
        <w:t xml:space="preserve">cha </w:t>
      </w:r>
      <w:r>
        <w:rPr>
          <w:spacing w:val="-12"/>
        </w:rPr>
        <w:t xml:space="preserve">mẹ </w:t>
      </w:r>
      <w:r>
        <w:t xml:space="preserve">vợ có </w:t>
      </w:r>
      <w:r>
        <w:rPr>
          <w:spacing w:val="-8"/>
        </w:rPr>
        <w:t xml:space="preserve">thể </w:t>
      </w:r>
      <w:r>
        <w:rPr>
          <w:spacing w:val="2"/>
        </w:rPr>
        <w:t xml:space="preserve">lại </w:t>
      </w:r>
      <w:r>
        <w:rPr>
          <w:spacing w:val="-8"/>
        </w:rPr>
        <w:t xml:space="preserve">gả </w:t>
      </w:r>
      <w:r>
        <w:t xml:space="preserve">con </w:t>
      </w:r>
      <w:r>
        <w:rPr>
          <w:spacing w:val="-5"/>
        </w:rPr>
        <w:t xml:space="preserve">gái cho </w:t>
      </w:r>
      <w:r>
        <w:rPr>
          <w:spacing w:val="-8"/>
        </w:rPr>
        <w:t xml:space="preserve">mấy </w:t>
      </w:r>
      <w:r>
        <w:rPr>
          <w:spacing w:val="-5"/>
        </w:rPr>
        <w:t xml:space="preserve">chỗ </w:t>
      </w:r>
      <w:r>
        <w:rPr>
          <w:spacing w:val="-6"/>
        </w:rPr>
        <w:t xml:space="preserve">quyền </w:t>
      </w:r>
      <w:r>
        <w:rPr>
          <w:spacing w:val="-5"/>
        </w:rPr>
        <w:t xml:space="preserve">quý </w:t>
      </w:r>
      <w:r>
        <w:t xml:space="preserve">đi </w:t>
      </w:r>
      <w:r>
        <w:rPr>
          <w:spacing w:val="-3"/>
        </w:rPr>
        <w:t xml:space="preserve">hỏi. </w:t>
      </w:r>
      <w:r>
        <w:rPr>
          <w:spacing w:val="-7"/>
        </w:rPr>
        <w:t xml:space="preserve">Nhưng </w:t>
      </w:r>
      <w:r>
        <w:rPr>
          <w:spacing w:val="-10"/>
        </w:rPr>
        <w:t xml:space="preserve">không, </w:t>
      </w:r>
      <w:r>
        <w:t xml:space="preserve">và vợ </w:t>
      </w:r>
      <w:r>
        <w:rPr>
          <w:spacing w:val="-3"/>
        </w:rPr>
        <w:t xml:space="preserve">tôi </w:t>
      </w:r>
      <w:r>
        <w:rPr>
          <w:spacing w:val="-8"/>
        </w:rPr>
        <w:t xml:space="preserve">thà </w:t>
      </w:r>
      <w:r>
        <w:t xml:space="preserve">vô </w:t>
      </w:r>
      <w:r>
        <w:rPr>
          <w:spacing w:val="-4"/>
        </w:rPr>
        <w:t xml:space="preserve">chùa </w:t>
      </w:r>
      <w:r>
        <w:rPr>
          <w:spacing w:val="-5"/>
        </w:rPr>
        <w:t xml:space="preserve">học </w:t>
      </w:r>
      <w:r>
        <w:t xml:space="preserve">dệt </w:t>
      </w:r>
      <w:r>
        <w:rPr>
          <w:spacing w:val="-5"/>
        </w:rPr>
        <w:t xml:space="preserve">chớ </w:t>
      </w:r>
      <w:r>
        <w:rPr>
          <w:spacing w:val="-9"/>
        </w:rPr>
        <w:t xml:space="preserve">không </w:t>
      </w:r>
      <w:r>
        <w:t xml:space="preserve">chịu </w:t>
      </w:r>
      <w:r>
        <w:rPr>
          <w:spacing w:val="2"/>
        </w:rPr>
        <w:t xml:space="preserve">lấy </w:t>
      </w:r>
      <w:r>
        <w:rPr>
          <w:spacing w:val="-6"/>
        </w:rPr>
        <w:t xml:space="preserve">chồng </w:t>
      </w:r>
      <w:r>
        <w:rPr>
          <w:spacing w:val="2"/>
        </w:rPr>
        <w:t xml:space="preserve">lần </w:t>
      </w:r>
      <w:r>
        <w:rPr>
          <w:spacing w:val="-3"/>
        </w:rPr>
        <w:t xml:space="preserve">nữa. </w:t>
      </w:r>
      <w:r>
        <w:rPr>
          <w:spacing w:val="-11"/>
        </w:rPr>
        <w:t xml:space="preserve">Và </w:t>
      </w:r>
      <w:r>
        <w:rPr>
          <w:spacing w:val="-4"/>
        </w:rPr>
        <w:t xml:space="preserve">đáng </w:t>
      </w:r>
      <w:r>
        <w:rPr>
          <w:spacing w:val="3"/>
        </w:rPr>
        <w:t xml:space="preserve">lẽ </w:t>
      </w:r>
      <w:r>
        <w:t xml:space="preserve">sau </w:t>
      </w:r>
      <w:r>
        <w:rPr>
          <w:spacing w:val="-10"/>
        </w:rPr>
        <w:t xml:space="preserve">khi </w:t>
      </w:r>
      <w:r>
        <w:rPr>
          <w:spacing w:val="-3"/>
        </w:rPr>
        <w:t xml:space="preserve">tôi </w:t>
      </w:r>
      <w:r>
        <w:t xml:space="preserve">bị </w:t>
      </w:r>
      <w:r>
        <w:rPr>
          <w:spacing w:val="-5"/>
        </w:rPr>
        <w:t xml:space="preserve">kêu </w:t>
      </w:r>
      <w:r>
        <w:t xml:space="preserve">án </w:t>
      </w:r>
      <w:r>
        <w:rPr>
          <w:spacing w:val="-5"/>
        </w:rPr>
        <w:t xml:space="preserve">năm năm </w:t>
      </w:r>
      <w:r>
        <w:rPr>
          <w:spacing w:val="-3"/>
        </w:rPr>
        <w:t xml:space="preserve">tù, </w:t>
      </w:r>
      <w:r>
        <w:t xml:space="preserve">bị đày </w:t>
      </w:r>
      <w:r>
        <w:rPr>
          <w:spacing w:val="2"/>
        </w:rPr>
        <w:t xml:space="preserve">ra </w:t>
      </w:r>
      <w:r>
        <w:t xml:space="preserve">Côn </w:t>
      </w:r>
      <w:r>
        <w:rPr>
          <w:spacing w:val="-9"/>
        </w:rPr>
        <w:t xml:space="preserve">Lôn, </w:t>
      </w:r>
      <w:r>
        <w:rPr>
          <w:spacing w:val="-8"/>
        </w:rPr>
        <w:t xml:space="preserve">thì </w:t>
      </w:r>
      <w:r>
        <w:rPr>
          <w:spacing w:val="-6"/>
        </w:rPr>
        <w:t xml:space="preserve">theo </w:t>
      </w:r>
      <w:r>
        <w:rPr>
          <w:spacing w:val="4"/>
        </w:rPr>
        <w:t xml:space="preserve">lời </w:t>
      </w:r>
      <w:r>
        <w:rPr>
          <w:spacing w:val="-10"/>
        </w:rPr>
        <w:t xml:space="preserve">khuyên </w:t>
      </w:r>
      <w:r>
        <w:rPr>
          <w:spacing w:val="-5"/>
        </w:rPr>
        <w:t xml:space="preserve">của </w:t>
      </w:r>
      <w:r>
        <w:t xml:space="preserve">tôi, vợ </w:t>
      </w:r>
      <w:r>
        <w:rPr>
          <w:spacing w:val="-3"/>
        </w:rPr>
        <w:t xml:space="preserve">tôi </w:t>
      </w:r>
      <w:r>
        <w:rPr>
          <w:spacing w:val="2"/>
        </w:rPr>
        <w:t xml:space="preserve">lấy lại </w:t>
      </w:r>
      <w:r>
        <w:rPr>
          <w:spacing w:val="-5"/>
        </w:rPr>
        <w:t xml:space="preserve">tự </w:t>
      </w:r>
      <w:r>
        <w:t xml:space="preserve">do </w:t>
      </w:r>
      <w:r>
        <w:rPr>
          <w:spacing w:val="2"/>
        </w:rPr>
        <w:t xml:space="preserve">lập </w:t>
      </w:r>
      <w:r>
        <w:rPr>
          <w:spacing w:val="-3"/>
        </w:rPr>
        <w:t xml:space="preserve">gia </w:t>
      </w:r>
      <w:r>
        <w:rPr>
          <w:spacing w:val="-5"/>
        </w:rPr>
        <w:t xml:space="preserve">đình; </w:t>
      </w:r>
      <w:r>
        <w:rPr>
          <w:spacing w:val="-9"/>
        </w:rPr>
        <w:t xml:space="preserve">nhưng </w:t>
      </w:r>
      <w:r>
        <w:rPr>
          <w:spacing w:val="-8"/>
        </w:rPr>
        <w:t xml:space="preserve">cũng </w:t>
      </w:r>
      <w:r>
        <w:rPr>
          <w:spacing w:val="-10"/>
        </w:rPr>
        <w:t xml:space="preserve">không; </w:t>
      </w:r>
      <w:r>
        <w:t xml:space="preserve">cô ấy </w:t>
      </w:r>
      <w:r>
        <w:rPr>
          <w:spacing w:val="-5"/>
        </w:rPr>
        <w:t xml:space="preserve">chờ </w:t>
      </w:r>
      <w:r>
        <w:t xml:space="preserve">đến </w:t>
      </w:r>
      <w:r>
        <w:rPr>
          <w:spacing w:val="-5"/>
        </w:rPr>
        <w:t xml:space="preserve">hôm </w:t>
      </w:r>
      <w:r>
        <w:rPr>
          <w:spacing w:val="-11"/>
        </w:rPr>
        <w:t xml:space="preserve">nay, </w:t>
      </w:r>
      <w:r>
        <w:t xml:space="preserve">đi đón </w:t>
      </w:r>
      <w:r>
        <w:rPr>
          <w:spacing w:val="-3"/>
        </w:rPr>
        <w:t xml:space="preserve">tôi </w:t>
      </w:r>
      <w:r>
        <w:t xml:space="preserve">ở </w:t>
      </w:r>
      <w:r>
        <w:rPr>
          <w:spacing w:val="-6"/>
        </w:rPr>
        <w:t xml:space="preserve">Khám </w:t>
      </w:r>
      <w:r>
        <w:rPr>
          <w:spacing w:val="-5"/>
        </w:rPr>
        <w:t xml:space="preserve">Lớn </w:t>
      </w:r>
      <w:r>
        <w:t xml:space="preserve">ra. Sao </w:t>
      </w:r>
      <w:r>
        <w:rPr>
          <w:spacing w:val="-12"/>
        </w:rPr>
        <w:t xml:space="preserve">mà </w:t>
      </w:r>
      <w:r>
        <w:rPr>
          <w:spacing w:val="-9"/>
        </w:rPr>
        <w:t xml:space="preserve">chung </w:t>
      </w:r>
      <w:r>
        <w:rPr>
          <w:spacing w:val="-10"/>
        </w:rPr>
        <w:t xml:space="preserve">thuỷ </w:t>
      </w:r>
      <w:r>
        <w:t xml:space="preserve">đến </w:t>
      </w:r>
      <w:r>
        <w:rPr>
          <w:spacing w:val="-6"/>
        </w:rPr>
        <w:t xml:space="preserve">thế! </w:t>
      </w:r>
      <w:r>
        <w:rPr>
          <w:spacing w:val="-7"/>
        </w:rPr>
        <w:t xml:space="preserve">Tụi </w:t>
      </w:r>
      <w:r>
        <w:rPr>
          <w:spacing w:val="-3"/>
        </w:rPr>
        <w:t xml:space="preserve">tôi chưa </w:t>
      </w:r>
      <w:r>
        <w:t xml:space="preserve">dứt </w:t>
      </w:r>
      <w:r>
        <w:rPr>
          <w:spacing w:val="4"/>
        </w:rPr>
        <w:t xml:space="preserve">lời </w:t>
      </w:r>
      <w:r>
        <w:rPr>
          <w:spacing w:val="-6"/>
        </w:rPr>
        <w:t xml:space="preserve">thăm </w:t>
      </w:r>
      <w:r>
        <w:rPr>
          <w:spacing w:val="-5"/>
        </w:rPr>
        <w:t xml:space="preserve">hỏi </w:t>
      </w:r>
      <w:r>
        <w:rPr>
          <w:spacing w:val="-8"/>
        </w:rPr>
        <w:t xml:space="preserve">nhau thì </w:t>
      </w:r>
      <w:r>
        <w:t xml:space="preserve">đã đến bót </w:t>
      </w:r>
      <w:r>
        <w:rPr>
          <w:spacing w:val="-4"/>
        </w:rPr>
        <w:t xml:space="preserve">Catinat </w:t>
      </w:r>
      <w:r>
        <w:rPr>
          <w:spacing w:val="2"/>
        </w:rPr>
        <w:t xml:space="preserve">rồi. </w:t>
      </w:r>
      <w:r>
        <w:rPr>
          <w:spacing w:val="-11"/>
        </w:rPr>
        <w:t xml:space="preserve">Vợ </w:t>
      </w:r>
      <w:r>
        <w:rPr>
          <w:spacing w:val="-3"/>
        </w:rPr>
        <w:t xml:space="preserve">tôi </w:t>
      </w:r>
      <w:r>
        <w:rPr>
          <w:spacing w:val="2"/>
        </w:rPr>
        <w:t xml:space="preserve">lại </w:t>
      </w:r>
      <w:r>
        <w:rPr>
          <w:spacing w:val="-4"/>
        </w:rPr>
        <w:t xml:space="preserve">đứng </w:t>
      </w:r>
      <w:r>
        <w:rPr>
          <w:spacing w:val="-5"/>
        </w:rPr>
        <w:t xml:space="preserve">chờ </w:t>
      </w:r>
      <w:r>
        <w:t xml:space="preserve">ở </w:t>
      </w:r>
      <w:r>
        <w:rPr>
          <w:spacing w:val="-5"/>
        </w:rPr>
        <w:t xml:space="preserve">gốc </w:t>
      </w:r>
      <w:r>
        <w:rPr>
          <w:spacing w:val="-7"/>
        </w:rPr>
        <w:t xml:space="preserve">cây, </w:t>
      </w:r>
      <w:r>
        <w:rPr>
          <w:spacing w:val="-3"/>
        </w:rPr>
        <w:t xml:space="preserve">tôi </w:t>
      </w:r>
      <w:r>
        <w:rPr>
          <w:spacing w:val="-8"/>
        </w:rPr>
        <w:t xml:space="preserve">một </w:t>
      </w:r>
      <w:r>
        <w:rPr>
          <w:spacing w:val="-9"/>
        </w:rPr>
        <w:t xml:space="preserve">mình </w:t>
      </w:r>
      <w:r>
        <w:t xml:space="preserve">đi vào bót để “lục </w:t>
      </w:r>
      <w:r>
        <w:rPr>
          <w:spacing w:val="-8"/>
        </w:rPr>
        <w:t xml:space="preserve">hình” </w:t>
      </w:r>
      <w:r>
        <w:t xml:space="preserve">và </w:t>
      </w:r>
      <w:r>
        <w:rPr>
          <w:spacing w:val="-8"/>
        </w:rPr>
        <w:t xml:space="preserve">nhận </w:t>
      </w:r>
      <w:r>
        <w:t xml:space="preserve">giấy </w:t>
      </w:r>
      <w:r>
        <w:rPr>
          <w:spacing w:val="-5"/>
        </w:rPr>
        <w:t xml:space="preserve">tờ </w:t>
      </w:r>
      <w:r>
        <w:rPr>
          <w:spacing w:val="-6"/>
        </w:rPr>
        <w:t xml:space="preserve">phóng thích. </w:t>
      </w:r>
      <w:r>
        <w:rPr>
          <w:spacing w:val="-3"/>
        </w:rPr>
        <w:t xml:space="preserve">Tưởng </w:t>
      </w:r>
      <w:r>
        <w:t xml:space="preserve">đâu việc </w:t>
      </w:r>
      <w:r>
        <w:rPr>
          <w:spacing w:val="-5"/>
        </w:rPr>
        <w:t xml:space="preserve">này </w:t>
      </w:r>
      <w:r>
        <w:t xml:space="preserve">có </w:t>
      </w:r>
      <w:r>
        <w:rPr>
          <w:spacing w:val="2"/>
        </w:rPr>
        <w:t xml:space="preserve">lâu lắm </w:t>
      </w:r>
      <w:r>
        <w:rPr>
          <w:spacing w:val="-8"/>
        </w:rPr>
        <w:t xml:space="preserve">cũng </w:t>
      </w:r>
      <w:r>
        <w:rPr>
          <w:spacing w:val="-9"/>
        </w:rPr>
        <w:t xml:space="preserve">không </w:t>
      </w:r>
      <w:r>
        <w:rPr>
          <w:spacing w:val="-3"/>
        </w:rPr>
        <w:t xml:space="preserve">hơn </w:t>
      </w:r>
      <w:r>
        <w:rPr>
          <w:spacing w:val="-4"/>
        </w:rPr>
        <w:t xml:space="preserve">mười </w:t>
      </w:r>
      <w:r>
        <w:rPr>
          <w:spacing w:val="2"/>
        </w:rPr>
        <w:t xml:space="preserve">lăm </w:t>
      </w:r>
      <w:r>
        <w:rPr>
          <w:spacing w:val="-5"/>
        </w:rPr>
        <w:t xml:space="preserve">phút; nào </w:t>
      </w:r>
      <w:r>
        <w:t xml:space="preserve">dè? Nào dè, </w:t>
      </w:r>
      <w:r>
        <w:rPr>
          <w:spacing w:val="-8"/>
        </w:rPr>
        <w:t xml:space="preserve">nó </w:t>
      </w:r>
      <w:r>
        <w:rPr>
          <w:spacing w:val="-5"/>
        </w:rPr>
        <w:t xml:space="preserve">kéo </w:t>
      </w:r>
      <w:r>
        <w:t xml:space="preserve">dài </w:t>
      </w:r>
      <w:r>
        <w:rPr>
          <w:spacing w:val="-3"/>
        </w:rPr>
        <w:t xml:space="preserve">hơn </w:t>
      </w:r>
      <w:r>
        <w:rPr>
          <w:spacing w:val="-8"/>
        </w:rPr>
        <w:t xml:space="preserve">một </w:t>
      </w:r>
      <w:r>
        <w:t xml:space="preserve">giờ, </w:t>
      </w:r>
      <w:r>
        <w:rPr>
          <w:spacing w:val="-5"/>
        </w:rPr>
        <w:t xml:space="preserve">khiến </w:t>
      </w:r>
      <w:r>
        <w:t xml:space="preserve">vợ </w:t>
      </w:r>
      <w:r>
        <w:rPr>
          <w:spacing w:val="-3"/>
        </w:rPr>
        <w:t xml:space="preserve">tôi </w:t>
      </w:r>
      <w:r>
        <w:t xml:space="preserve">vô </w:t>
      </w:r>
      <w:r>
        <w:rPr>
          <w:spacing w:val="-4"/>
        </w:rPr>
        <w:t xml:space="preserve">cùng </w:t>
      </w:r>
      <w:r>
        <w:rPr>
          <w:spacing w:val="3"/>
        </w:rPr>
        <w:t xml:space="preserve">lo sợ: </w:t>
      </w:r>
      <w:r>
        <w:t xml:space="preserve">vào </w:t>
      </w:r>
      <w:r>
        <w:rPr>
          <w:spacing w:val="-8"/>
        </w:rPr>
        <w:t xml:space="preserve">hang </w:t>
      </w:r>
      <w:r>
        <w:t xml:space="preserve">sói dễ, </w:t>
      </w:r>
      <w:r>
        <w:rPr>
          <w:spacing w:val="2"/>
        </w:rPr>
        <w:t xml:space="preserve">ra </w:t>
      </w:r>
      <w:r>
        <w:rPr>
          <w:spacing w:val="-8"/>
        </w:rPr>
        <w:t xml:space="preserve">hang </w:t>
      </w:r>
      <w:r>
        <w:t xml:space="preserve">sói </w:t>
      </w:r>
      <w:r>
        <w:rPr>
          <w:spacing w:val="-8"/>
        </w:rPr>
        <w:t xml:space="preserve">khó. </w:t>
      </w:r>
      <w:r>
        <w:t xml:space="preserve">Còn </w:t>
      </w:r>
      <w:r>
        <w:rPr>
          <w:spacing w:val="-3"/>
        </w:rPr>
        <w:t xml:space="preserve">tôi </w:t>
      </w:r>
      <w:r>
        <w:rPr>
          <w:spacing w:val="-8"/>
        </w:rPr>
        <w:t xml:space="preserve">thì </w:t>
      </w:r>
      <w:r>
        <w:rPr>
          <w:spacing w:val="-4"/>
        </w:rPr>
        <w:t xml:space="preserve">quen </w:t>
      </w:r>
      <w:r>
        <w:rPr>
          <w:spacing w:val="-5"/>
        </w:rPr>
        <w:t xml:space="preserve">tính </w:t>
      </w:r>
      <w:r>
        <w:rPr>
          <w:spacing w:val="-8"/>
        </w:rPr>
        <w:t xml:space="preserve">“mê </w:t>
      </w:r>
      <w:r>
        <w:rPr>
          <w:spacing w:val="-3"/>
        </w:rPr>
        <w:t xml:space="preserve">đấu”, </w:t>
      </w:r>
      <w:r>
        <w:rPr>
          <w:spacing w:val="-4"/>
        </w:rPr>
        <w:t xml:space="preserve">quên </w:t>
      </w:r>
      <w:r>
        <w:rPr>
          <w:spacing w:val="-8"/>
        </w:rPr>
        <w:t xml:space="preserve">mất </w:t>
      </w:r>
      <w:r>
        <w:t xml:space="preserve">vợ </w:t>
      </w:r>
      <w:r>
        <w:rPr>
          <w:spacing w:val="-4"/>
        </w:rPr>
        <w:t xml:space="preserve">đang đứng </w:t>
      </w:r>
      <w:r>
        <w:t xml:space="preserve">sốt </w:t>
      </w:r>
      <w:r>
        <w:rPr>
          <w:spacing w:val="-3"/>
        </w:rPr>
        <w:t xml:space="preserve">ruột </w:t>
      </w:r>
      <w:r>
        <w:t xml:space="preserve">chờ, </w:t>
      </w:r>
      <w:r>
        <w:rPr>
          <w:spacing w:val="-9"/>
        </w:rPr>
        <w:t xml:space="preserve">không </w:t>
      </w:r>
      <w:r>
        <w:t xml:space="preserve">biết lành dữ </w:t>
      </w:r>
      <w:r>
        <w:rPr>
          <w:spacing w:val="2"/>
        </w:rPr>
        <w:t xml:space="preserve">ra </w:t>
      </w:r>
      <w:r>
        <w:t>sao?</w:t>
      </w:r>
    </w:p>
    <w:p w:rsidR="002A5536" w:rsidRDefault="002A5536">
      <w:pPr>
        <w:pStyle w:val="BodyText"/>
        <w:spacing w:before="2"/>
        <w:ind w:left="0"/>
        <w:rPr>
          <w:sz w:val="26"/>
        </w:rPr>
      </w:pPr>
    </w:p>
    <w:p w:rsidR="002A5536" w:rsidRDefault="00BE1DD8">
      <w:pPr>
        <w:pStyle w:val="BodyText"/>
        <w:spacing w:before="0"/>
      </w:pPr>
      <w:r>
        <w:rPr>
          <w:spacing w:val="-9"/>
        </w:rPr>
        <w:t xml:space="preserve">Cũng </w:t>
      </w:r>
      <w:r>
        <w:rPr>
          <w:spacing w:val="-8"/>
        </w:rPr>
        <w:t xml:space="preserve">mấy thằng </w:t>
      </w:r>
      <w:r>
        <w:t xml:space="preserve">cò </w:t>
      </w:r>
      <w:r>
        <w:rPr>
          <w:spacing w:val="-8"/>
        </w:rPr>
        <w:t xml:space="preserve">mật </w:t>
      </w:r>
      <w:r>
        <w:rPr>
          <w:spacing w:val="-6"/>
        </w:rPr>
        <w:t xml:space="preserve">thám </w:t>
      </w:r>
      <w:r>
        <w:t xml:space="preserve">tra </w:t>
      </w:r>
      <w:r>
        <w:rPr>
          <w:spacing w:val="-3"/>
        </w:rPr>
        <w:t xml:space="preserve">tấn </w:t>
      </w:r>
      <w:r>
        <w:rPr>
          <w:spacing w:val="-5"/>
        </w:rPr>
        <w:t xml:space="preserve">hỏi </w:t>
      </w:r>
      <w:r>
        <w:rPr>
          <w:spacing w:val="-8"/>
        </w:rPr>
        <w:t xml:space="preserve">cung </w:t>
      </w:r>
      <w:r>
        <w:rPr>
          <w:spacing w:val="-10"/>
        </w:rPr>
        <w:t xml:space="preserve">như </w:t>
      </w:r>
      <w:r>
        <w:rPr>
          <w:spacing w:val="-3"/>
        </w:rPr>
        <w:t xml:space="preserve">xưa: </w:t>
      </w:r>
      <w:r>
        <w:t xml:space="preserve">Perroche </w:t>
      </w:r>
      <w:r>
        <w:rPr>
          <w:spacing w:val="-8"/>
        </w:rPr>
        <w:t xml:space="preserve">mặt gà </w:t>
      </w:r>
      <w:r>
        <w:rPr>
          <w:spacing w:val="-6"/>
        </w:rPr>
        <w:t xml:space="preserve">thiến, </w:t>
      </w:r>
      <w:r>
        <w:rPr>
          <w:spacing w:val="-3"/>
        </w:rPr>
        <w:t xml:space="preserve">Bazin </w:t>
      </w:r>
      <w:r>
        <w:rPr>
          <w:spacing w:val="-8"/>
        </w:rPr>
        <w:t xml:space="preserve">mặt gà </w:t>
      </w:r>
      <w:r>
        <w:rPr>
          <w:spacing w:val="-4"/>
        </w:rPr>
        <w:t xml:space="preserve">chọi v.v… </w:t>
      </w:r>
      <w:r>
        <w:t xml:space="preserve">tiếp </w:t>
      </w:r>
      <w:r>
        <w:rPr>
          <w:spacing w:val="-3"/>
        </w:rPr>
        <w:t xml:space="preserve">tôi </w:t>
      </w:r>
      <w:r>
        <w:rPr>
          <w:spacing w:val="-5"/>
        </w:rPr>
        <w:t xml:space="preserve">hôm </w:t>
      </w:r>
      <w:r>
        <w:rPr>
          <w:spacing w:val="-11"/>
        </w:rPr>
        <w:t>nay.</w:t>
      </w:r>
    </w:p>
    <w:p w:rsidR="002A5536" w:rsidRDefault="002A5536">
      <w:pPr>
        <w:pStyle w:val="BodyText"/>
        <w:ind w:left="0"/>
        <w:rPr>
          <w:sz w:val="26"/>
        </w:rPr>
      </w:pPr>
    </w:p>
    <w:p w:rsidR="002A5536" w:rsidRDefault="00BE1DD8">
      <w:pPr>
        <w:pStyle w:val="ListParagraph"/>
        <w:numPr>
          <w:ilvl w:val="0"/>
          <w:numId w:val="53"/>
        </w:numPr>
        <w:tabs>
          <w:tab w:val="left" w:pos="280"/>
        </w:tabs>
        <w:ind w:left="279"/>
        <w:rPr>
          <w:sz w:val="30"/>
        </w:rPr>
      </w:pPr>
      <w:r>
        <w:rPr>
          <w:spacing w:val="-5"/>
          <w:sz w:val="30"/>
        </w:rPr>
        <w:t xml:space="preserve">Chào ông </w:t>
      </w:r>
      <w:r>
        <w:rPr>
          <w:spacing w:val="-3"/>
          <w:sz w:val="30"/>
        </w:rPr>
        <w:t xml:space="preserve">Giàu, </w:t>
      </w:r>
      <w:r>
        <w:rPr>
          <w:spacing w:val="-5"/>
          <w:sz w:val="30"/>
        </w:rPr>
        <w:t xml:space="preserve">ông </w:t>
      </w:r>
      <w:r>
        <w:rPr>
          <w:spacing w:val="-10"/>
          <w:sz w:val="30"/>
        </w:rPr>
        <w:t>mạnh</w:t>
      </w:r>
      <w:r>
        <w:rPr>
          <w:spacing w:val="-32"/>
          <w:sz w:val="30"/>
        </w:rPr>
        <w:t xml:space="preserve"> </w:t>
      </w:r>
      <w:r>
        <w:rPr>
          <w:spacing w:val="-6"/>
          <w:sz w:val="30"/>
        </w:rPr>
        <w:t>khoẻ?</w:t>
      </w:r>
    </w:p>
    <w:p w:rsidR="002A5536" w:rsidRDefault="002A5536">
      <w:pPr>
        <w:rPr>
          <w:sz w:val="30"/>
        </w:rPr>
        <w:sectPr w:rsidR="002A5536">
          <w:pgSz w:w="12240" w:h="15840"/>
          <w:pgMar w:top="0" w:right="0" w:bottom="280" w:left="0" w:header="720" w:footer="720" w:gutter="0"/>
          <w:cols w:space="720"/>
        </w:sectPr>
      </w:pPr>
    </w:p>
    <w:p w:rsidR="002A5536" w:rsidRDefault="00BE1DD8">
      <w:pPr>
        <w:pStyle w:val="ListParagraph"/>
        <w:numPr>
          <w:ilvl w:val="0"/>
          <w:numId w:val="53"/>
        </w:numPr>
        <w:tabs>
          <w:tab w:val="left" w:pos="280"/>
        </w:tabs>
        <w:spacing w:before="65"/>
        <w:ind w:left="279"/>
        <w:rPr>
          <w:sz w:val="30"/>
        </w:rPr>
      </w:pPr>
      <w:r>
        <w:rPr>
          <w:sz w:val="30"/>
        </w:rPr>
        <w:lastRenderedPageBreak/>
        <w:t xml:space="preserve">Cám </w:t>
      </w:r>
      <w:r>
        <w:rPr>
          <w:spacing w:val="-3"/>
          <w:sz w:val="30"/>
        </w:rPr>
        <w:t xml:space="preserve">ơn. </w:t>
      </w:r>
      <w:r>
        <w:rPr>
          <w:spacing w:val="-7"/>
          <w:sz w:val="30"/>
        </w:rPr>
        <w:t xml:space="preserve">Vẫn </w:t>
      </w:r>
      <w:r>
        <w:rPr>
          <w:sz w:val="30"/>
        </w:rPr>
        <w:t>còn</w:t>
      </w:r>
      <w:r>
        <w:rPr>
          <w:spacing w:val="-48"/>
          <w:sz w:val="30"/>
        </w:rPr>
        <w:t xml:space="preserve"> </w:t>
      </w:r>
      <w:r>
        <w:rPr>
          <w:spacing w:val="-6"/>
          <w:sz w:val="30"/>
        </w:rPr>
        <w:t>sống.</w:t>
      </w:r>
    </w:p>
    <w:p w:rsidR="002A5536" w:rsidRDefault="002A5536">
      <w:pPr>
        <w:pStyle w:val="BodyText"/>
        <w:spacing w:before="0"/>
        <w:ind w:left="0"/>
        <w:rPr>
          <w:sz w:val="26"/>
        </w:rPr>
      </w:pPr>
    </w:p>
    <w:p w:rsidR="002A5536" w:rsidRDefault="00BE1DD8">
      <w:pPr>
        <w:pStyle w:val="ListParagraph"/>
        <w:numPr>
          <w:ilvl w:val="0"/>
          <w:numId w:val="53"/>
        </w:numPr>
        <w:tabs>
          <w:tab w:val="left" w:pos="280"/>
        </w:tabs>
        <w:spacing w:before="1"/>
        <w:ind w:left="279"/>
        <w:rPr>
          <w:sz w:val="30"/>
        </w:rPr>
      </w:pPr>
      <w:r>
        <w:rPr>
          <w:sz w:val="30"/>
        </w:rPr>
        <w:t xml:space="preserve">Năm </w:t>
      </w:r>
      <w:r>
        <w:rPr>
          <w:spacing w:val="-10"/>
          <w:sz w:val="30"/>
        </w:rPr>
        <w:t xml:space="preserve">năm, </w:t>
      </w:r>
      <w:r>
        <w:rPr>
          <w:sz w:val="30"/>
        </w:rPr>
        <w:t xml:space="preserve">dài </w:t>
      </w:r>
      <w:r>
        <w:rPr>
          <w:spacing w:val="-5"/>
          <w:sz w:val="30"/>
        </w:rPr>
        <w:t xml:space="preserve">quá </w:t>
      </w:r>
      <w:r>
        <w:rPr>
          <w:spacing w:val="-4"/>
          <w:sz w:val="30"/>
        </w:rPr>
        <w:t xml:space="preserve">phải </w:t>
      </w:r>
      <w:r>
        <w:rPr>
          <w:spacing w:val="-9"/>
          <w:sz w:val="30"/>
        </w:rPr>
        <w:t>không</w:t>
      </w:r>
      <w:r>
        <w:rPr>
          <w:spacing w:val="-10"/>
          <w:sz w:val="30"/>
        </w:rPr>
        <w:t xml:space="preserve"> </w:t>
      </w:r>
      <w:r>
        <w:rPr>
          <w:spacing w:val="-8"/>
          <w:sz w:val="30"/>
        </w:rPr>
        <w:t>ông?</w:t>
      </w:r>
    </w:p>
    <w:p w:rsidR="002A5536" w:rsidRDefault="002A5536">
      <w:pPr>
        <w:pStyle w:val="BodyText"/>
        <w:ind w:left="0"/>
        <w:rPr>
          <w:sz w:val="26"/>
        </w:rPr>
      </w:pPr>
    </w:p>
    <w:p w:rsidR="002A5536" w:rsidRDefault="00BE1DD8">
      <w:pPr>
        <w:pStyle w:val="ListParagraph"/>
        <w:numPr>
          <w:ilvl w:val="0"/>
          <w:numId w:val="53"/>
        </w:numPr>
        <w:tabs>
          <w:tab w:val="left" w:pos="280"/>
        </w:tabs>
        <w:ind w:left="279"/>
        <w:rPr>
          <w:sz w:val="30"/>
        </w:rPr>
      </w:pPr>
      <w:r>
        <w:rPr>
          <w:sz w:val="30"/>
        </w:rPr>
        <w:t xml:space="preserve">Dài </w:t>
      </w:r>
      <w:r>
        <w:rPr>
          <w:spacing w:val="-5"/>
          <w:sz w:val="30"/>
        </w:rPr>
        <w:t xml:space="preserve">nếu </w:t>
      </w:r>
      <w:r>
        <w:rPr>
          <w:sz w:val="30"/>
        </w:rPr>
        <w:t xml:space="preserve">so với </w:t>
      </w:r>
      <w:r>
        <w:rPr>
          <w:spacing w:val="-8"/>
          <w:sz w:val="30"/>
        </w:rPr>
        <w:t xml:space="preserve">một </w:t>
      </w:r>
      <w:r>
        <w:rPr>
          <w:spacing w:val="-10"/>
          <w:sz w:val="30"/>
        </w:rPr>
        <w:t xml:space="preserve">năm, </w:t>
      </w:r>
      <w:r>
        <w:rPr>
          <w:spacing w:val="-8"/>
          <w:sz w:val="30"/>
        </w:rPr>
        <w:t xml:space="preserve">ngắn </w:t>
      </w:r>
      <w:r>
        <w:rPr>
          <w:sz w:val="30"/>
        </w:rPr>
        <w:t xml:space="preserve">so với </w:t>
      </w:r>
      <w:r>
        <w:rPr>
          <w:spacing w:val="-4"/>
          <w:sz w:val="30"/>
        </w:rPr>
        <w:t>mười</w:t>
      </w:r>
      <w:r>
        <w:rPr>
          <w:spacing w:val="12"/>
          <w:sz w:val="30"/>
        </w:rPr>
        <w:t xml:space="preserve"> </w:t>
      </w:r>
      <w:r>
        <w:rPr>
          <w:spacing w:val="-10"/>
          <w:sz w:val="30"/>
        </w:rPr>
        <w:t>năm.</w:t>
      </w:r>
    </w:p>
    <w:p w:rsidR="002A5536" w:rsidRDefault="002A5536">
      <w:pPr>
        <w:pStyle w:val="BodyText"/>
        <w:ind w:left="0"/>
        <w:rPr>
          <w:sz w:val="26"/>
        </w:rPr>
      </w:pPr>
    </w:p>
    <w:p w:rsidR="002A5536" w:rsidRDefault="00BE1DD8">
      <w:pPr>
        <w:pStyle w:val="ListParagraph"/>
        <w:numPr>
          <w:ilvl w:val="0"/>
          <w:numId w:val="53"/>
        </w:numPr>
        <w:tabs>
          <w:tab w:val="left" w:pos="280"/>
        </w:tabs>
        <w:ind w:right="519" w:firstLine="0"/>
        <w:rPr>
          <w:sz w:val="30"/>
        </w:rPr>
      </w:pPr>
      <w:r>
        <w:rPr>
          <w:spacing w:val="-3"/>
          <w:sz w:val="30"/>
        </w:rPr>
        <w:t>Hôm</w:t>
      </w:r>
      <w:r>
        <w:rPr>
          <w:spacing w:val="-24"/>
          <w:sz w:val="30"/>
        </w:rPr>
        <w:t xml:space="preserve"> </w:t>
      </w:r>
      <w:r>
        <w:rPr>
          <w:spacing w:val="-11"/>
          <w:sz w:val="30"/>
        </w:rPr>
        <w:t>nay,</w:t>
      </w:r>
      <w:r>
        <w:rPr>
          <w:sz w:val="30"/>
        </w:rPr>
        <w:t xml:space="preserve"> </w:t>
      </w:r>
      <w:r>
        <w:rPr>
          <w:spacing w:val="-8"/>
          <w:sz w:val="30"/>
        </w:rPr>
        <w:t>nhân</w:t>
      </w:r>
      <w:r>
        <w:rPr>
          <w:spacing w:val="-15"/>
          <w:sz w:val="30"/>
        </w:rPr>
        <w:t xml:space="preserve"> </w:t>
      </w:r>
      <w:r>
        <w:rPr>
          <w:spacing w:val="-8"/>
          <w:sz w:val="30"/>
        </w:rPr>
        <w:t>ngày</w:t>
      </w:r>
      <w:r>
        <w:rPr>
          <w:spacing w:val="-16"/>
          <w:sz w:val="30"/>
        </w:rPr>
        <w:t xml:space="preserve"> </w:t>
      </w:r>
      <w:r>
        <w:rPr>
          <w:sz w:val="30"/>
        </w:rPr>
        <w:t>trả</w:t>
      </w:r>
      <w:r>
        <w:rPr>
          <w:spacing w:val="2"/>
          <w:sz w:val="30"/>
        </w:rPr>
        <w:t xml:space="preserve"> </w:t>
      </w:r>
      <w:r>
        <w:rPr>
          <w:spacing w:val="-5"/>
          <w:sz w:val="30"/>
        </w:rPr>
        <w:t>tự</w:t>
      </w:r>
      <w:r>
        <w:rPr>
          <w:spacing w:val="3"/>
          <w:sz w:val="30"/>
        </w:rPr>
        <w:t xml:space="preserve"> </w:t>
      </w:r>
      <w:r>
        <w:rPr>
          <w:sz w:val="30"/>
        </w:rPr>
        <w:t xml:space="preserve">do </w:t>
      </w:r>
      <w:r>
        <w:rPr>
          <w:spacing w:val="-5"/>
          <w:sz w:val="30"/>
        </w:rPr>
        <w:t>cho</w:t>
      </w:r>
      <w:r>
        <w:rPr>
          <w:spacing w:val="-1"/>
          <w:sz w:val="30"/>
        </w:rPr>
        <w:t xml:space="preserve"> </w:t>
      </w:r>
      <w:r>
        <w:rPr>
          <w:spacing w:val="-8"/>
          <w:sz w:val="30"/>
        </w:rPr>
        <w:t>ông,</w:t>
      </w:r>
      <w:r>
        <w:rPr>
          <w:sz w:val="30"/>
        </w:rPr>
        <w:t xml:space="preserve"> </w:t>
      </w:r>
      <w:r>
        <w:rPr>
          <w:spacing w:val="-6"/>
          <w:sz w:val="30"/>
        </w:rPr>
        <w:t>chúng</w:t>
      </w:r>
      <w:r>
        <w:rPr>
          <w:spacing w:val="-15"/>
          <w:sz w:val="30"/>
        </w:rPr>
        <w:t xml:space="preserve"> </w:t>
      </w:r>
      <w:r>
        <w:rPr>
          <w:spacing w:val="-3"/>
          <w:sz w:val="30"/>
        </w:rPr>
        <w:t>tôi</w:t>
      </w:r>
      <w:r>
        <w:rPr>
          <w:spacing w:val="7"/>
          <w:sz w:val="30"/>
        </w:rPr>
        <w:t xml:space="preserve"> </w:t>
      </w:r>
      <w:r>
        <w:rPr>
          <w:spacing w:val="-10"/>
          <w:sz w:val="30"/>
        </w:rPr>
        <w:t>muốn</w:t>
      </w:r>
      <w:r>
        <w:rPr>
          <w:spacing w:val="-16"/>
          <w:sz w:val="30"/>
        </w:rPr>
        <w:t xml:space="preserve"> </w:t>
      </w:r>
      <w:r>
        <w:rPr>
          <w:spacing w:val="-5"/>
          <w:sz w:val="30"/>
        </w:rPr>
        <w:t>hầu</w:t>
      </w:r>
      <w:r>
        <w:rPr>
          <w:spacing w:val="-15"/>
          <w:sz w:val="30"/>
        </w:rPr>
        <w:t xml:space="preserve"> </w:t>
      </w:r>
      <w:r>
        <w:rPr>
          <w:spacing w:val="-5"/>
          <w:sz w:val="30"/>
        </w:rPr>
        <w:t>ông</w:t>
      </w:r>
      <w:r>
        <w:rPr>
          <w:spacing w:val="-15"/>
          <w:sz w:val="30"/>
        </w:rPr>
        <w:t xml:space="preserve"> </w:t>
      </w:r>
      <w:r>
        <w:rPr>
          <w:spacing w:val="-8"/>
          <w:sz w:val="30"/>
        </w:rPr>
        <w:t>một</w:t>
      </w:r>
      <w:r>
        <w:rPr>
          <w:spacing w:val="-9"/>
          <w:sz w:val="30"/>
        </w:rPr>
        <w:t xml:space="preserve"> </w:t>
      </w:r>
      <w:r>
        <w:rPr>
          <w:sz w:val="30"/>
        </w:rPr>
        <w:t>số vấn</w:t>
      </w:r>
      <w:r>
        <w:rPr>
          <w:spacing w:val="-15"/>
          <w:sz w:val="30"/>
        </w:rPr>
        <w:t xml:space="preserve"> </w:t>
      </w:r>
      <w:r>
        <w:rPr>
          <w:sz w:val="30"/>
        </w:rPr>
        <w:t xml:space="preserve">đề, </w:t>
      </w:r>
      <w:r>
        <w:rPr>
          <w:spacing w:val="-9"/>
          <w:sz w:val="30"/>
        </w:rPr>
        <w:t>những</w:t>
      </w:r>
      <w:r>
        <w:rPr>
          <w:spacing w:val="-16"/>
          <w:sz w:val="30"/>
        </w:rPr>
        <w:t xml:space="preserve"> </w:t>
      </w:r>
      <w:r>
        <w:rPr>
          <w:sz w:val="30"/>
        </w:rPr>
        <w:t>vấn</w:t>
      </w:r>
      <w:r>
        <w:rPr>
          <w:spacing w:val="-15"/>
          <w:sz w:val="30"/>
        </w:rPr>
        <w:t xml:space="preserve"> </w:t>
      </w:r>
      <w:r>
        <w:rPr>
          <w:sz w:val="30"/>
        </w:rPr>
        <w:t>đề</w:t>
      </w:r>
      <w:r>
        <w:rPr>
          <w:spacing w:val="2"/>
          <w:sz w:val="30"/>
        </w:rPr>
        <w:t xml:space="preserve"> </w:t>
      </w:r>
      <w:r>
        <w:rPr>
          <w:spacing w:val="-8"/>
          <w:sz w:val="30"/>
        </w:rPr>
        <w:t xml:space="preserve">thuộc </w:t>
      </w:r>
      <w:r>
        <w:rPr>
          <w:sz w:val="30"/>
        </w:rPr>
        <w:t xml:space="preserve">chiến </w:t>
      </w:r>
      <w:r>
        <w:rPr>
          <w:spacing w:val="-4"/>
          <w:sz w:val="30"/>
        </w:rPr>
        <w:t xml:space="preserve">tranh </w:t>
      </w:r>
      <w:r>
        <w:rPr>
          <w:spacing w:val="-8"/>
          <w:sz w:val="30"/>
        </w:rPr>
        <w:t xml:space="preserve">thế </w:t>
      </w:r>
      <w:r>
        <w:rPr>
          <w:sz w:val="30"/>
        </w:rPr>
        <w:t>giới đó</w:t>
      </w:r>
      <w:r>
        <w:rPr>
          <w:spacing w:val="-15"/>
          <w:sz w:val="30"/>
        </w:rPr>
        <w:t xml:space="preserve"> </w:t>
      </w:r>
      <w:r>
        <w:rPr>
          <w:spacing w:val="-8"/>
          <w:sz w:val="30"/>
        </w:rPr>
        <w:t>mà.</w:t>
      </w:r>
    </w:p>
    <w:p w:rsidR="002A5536" w:rsidRDefault="002A5536">
      <w:pPr>
        <w:pStyle w:val="BodyText"/>
        <w:ind w:left="0"/>
        <w:rPr>
          <w:sz w:val="26"/>
        </w:rPr>
      </w:pPr>
    </w:p>
    <w:p w:rsidR="002A5536" w:rsidRDefault="00BE1DD8">
      <w:pPr>
        <w:pStyle w:val="ListParagraph"/>
        <w:numPr>
          <w:ilvl w:val="0"/>
          <w:numId w:val="53"/>
        </w:numPr>
        <w:tabs>
          <w:tab w:val="left" w:pos="280"/>
        </w:tabs>
        <w:ind w:left="279"/>
        <w:rPr>
          <w:sz w:val="30"/>
        </w:rPr>
      </w:pPr>
      <w:r>
        <w:rPr>
          <w:sz w:val="30"/>
        </w:rPr>
        <w:t xml:space="preserve">Nếu các </w:t>
      </w:r>
      <w:r>
        <w:rPr>
          <w:spacing w:val="-5"/>
          <w:sz w:val="30"/>
        </w:rPr>
        <w:t xml:space="preserve">ông </w:t>
      </w:r>
      <w:r>
        <w:rPr>
          <w:spacing w:val="-10"/>
          <w:sz w:val="30"/>
        </w:rPr>
        <w:t xml:space="preserve">muốn </w:t>
      </w:r>
      <w:r>
        <w:rPr>
          <w:spacing w:val="-3"/>
          <w:sz w:val="30"/>
        </w:rPr>
        <w:t xml:space="preserve">tôi </w:t>
      </w:r>
      <w:r>
        <w:rPr>
          <w:sz w:val="30"/>
        </w:rPr>
        <w:t>sẵn</w:t>
      </w:r>
      <w:r>
        <w:rPr>
          <w:spacing w:val="-39"/>
          <w:sz w:val="30"/>
        </w:rPr>
        <w:t xml:space="preserve"> </w:t>
      </w:r>
      <w:r>
        <w:rPr>
          <w:spacing w:val="-6"/>
          <w:sz w:val="30"/>
        </w:rPr>
        <w:t>sàng.</w:t>
      </w:r>
    </w:p>
    <w:p w:rsidR="002A5536" w:rsidRDefault="002A5536">
      <w:pPr>
        <w:pStyle w:val="BodyText"/>
        <w:ind w:left="0"/>
        <w:rPr>
          <w:sz w:val="26"/>
        </w:rPr>
      </w:pPr>
    </w:p>
    <w:p w:rsidR="002A5536" w:rsidRDefault="00BE1DD8">
      <w:pPr>
        <w:pStyle w:val="BodyText"/>
        <w:spacing w:before="0"/>
        <w:ind w:right="473"/>
      </w:pPr>
      <w:r>
        <w:t xml:space="preserve">Tôi </w:t>
      </w:r>
      <w:r>
        <w:rPr>
          <w:spacing w:val="-3"/>
        </w:rPr>
        <w:t xml:space="preserve">đinh </w:t>
      </w:r>
      <w:r>
        <w:rPr>
          <w:spacing w:val="-6"/>
        </w:rPr>
        <w:t xml:space="preserve">ninh </w:t>
      </w:r>
      <w:r>
        <w:rPr>
          <w:spacing w:val="-3"/>
        </w:rPr>
        <w:t xml:space="preserve">rằng </w:t>
      </w:r>
      <w:r>
        <w:t xml:space="preserve">có </w:t>
      </w:r>
      <w:r>
        <w:rPr>
          <w:spacing w:val="-8"/>
        </w:rPr>
        <w:t xml:space="preserve">thể tụi </w:t>
      </w:r>
      <w:r>
        <w:rPr>
          <w:spacing w:val="-5"/>
        </w:rPr>
        <w:t xml:space="preserve">này </w:t>
      </w:r>
      <w:r>
        <w:t xml:space="preserve">bày trò </w:t>
      </w:r>
      <w:r>
        <w:rPr>
          <w:spacing w:val="-5"/>
        </w:rPr>
        <w:t xml:space="preserve">khiêu khích </w:t>
      </w:r>
      <w:r>
        <w:rPr>
          <w:spacing w:val="-8"/>
        </w:rPr>
        <w:t xml:space="preserve">gì đây, </w:t>
      </w:r>
      <w:r>
        <w:rPr>
          <w:spacing w:val="-4"/>
        </w:rPr>
        <w:t xml:space="preserve">hoặc </w:t>
      </w:r>
      <w:r>
        <w:rPr>
          <w:spacing w:val="-6"/>
        </w:rPr>
        <w:t xml:space="preserve">chúng </w:t>
      </w:r>
      <w:r>
        <w:rPr>
          <w:spacing w:val="-8"/>
        </w:rPr>
        <w:t>nó</w:t>
      </w:r>
      <w:r>
        <w:t xml:space="preserve"> tìm hiểu </w:t>
      </w:r>
      <w:r>
        <w:rPr>
          <w:spacing w:val="-9"/>
        </w:rPr>
        <w:t xml:space="preserve">mình </w:t>
      </w:r>
      <w:r>
        <w:t xml:space="preserve">để có </w:t>
      </w:r>
      <w:r>
        <w:rPr>
          <w:spacing w:val="-6"/>
        </w:rPr>
        <w:t xml:space="preserve">thái </w:t>
      </w:r>
      <w:r>
        <w:t xml:space="preserve">độ, </w:t>
      </w:r>
      <w:r>
        <w:rPr>
          <w:spacing w:val="-4"/>
        </w:rPr>
        <w:t xml:space="preserve">hoặc </w:t>
      </w:r>
      <w:r>
        <w:rPr>
          <w:spacing w:val="-6"/>
        </w:rPr>
        <w:t xml:space="preserve">chúng </w:t>
      </w:r>
      <w:r>
        <w:rPr>
          <w:spacing w:val="-8"/>
        </w:rPr>
        <w:t xml:space="preserve">nó </w:t>
      </w:r>
      <w:r>
        <w:rPr>
          <w:spacing w:val="-6"/>
        </w:rPr>
        <w:t xml:space="preserve">thật </w:t>
      </w:r>
      <w:r>
        <w:rPr>
          <w:spacing w:val="-10"/>
        </w:rPr>
        <w:t xml:space="preserve">muốn </w:t>
      </w:r>
      <w:r>
        <w:rPr>
          <w:spacing w:val="-9"/>
        </w:rPr>
        <w:t xml:space="preserve">mình </w:t>
      </w:r>
      <w:r>
        <w:t xml:space="preserve">giải đáp âu </w:t>
      </w:r>
      <w:r>
        <w:rPr>
          <w:spacing w:val="3"/>
        </w:rPr>
        <w:t xml:space="preserve">lo </w:t>
      </w:r>
      <w:r>
        <w:rPr>
          <w:spacing w:val="-6"/>
        </w:rPr>
        <w:t xml:space="preserve">thắc </w:t>
      </w:r>
      <w:r>
        <w:rPr>
          <w:spacing w:val="-8"/>
        </w:rPr>
        <w:t xml:space="preserve">mắc </w:t>
      </w:r>
      <w:r>
        <w:rPr>
          <w:spacing w:val="-5"/>
        </w:rPr>
        <w:t xml:space="preserve">của </w:t>
      </w:r>
      <w:r>
        <w:rPr>
          <w:spacing w:val="-6"/>
        </w:rPr>
        <w:t xml:space="preserve">chúng </w:t>
      </w:r>
      <w:r>
        <w:rPr>
          <w:spacing w:val="-5"/>
        </w:rPr>
        <w:t xml:space="preserve">nó, </w:t>
      </w:r>
      <w:r>
        <w:rPr>
          <w:spacing w:val="-9"/>
        </w:rPr>
        <w:t xml:space="preserve">không </w:t>
      </w:r>
      <w:r>
        <w:rPr>
          <w:spacing w:val="-7"/>
        </w:rPr>
        <w:t>chừng.</w:t>
      </w:r>
    </w:p>
    <w:p w:rsidR="002A5536" w:rsidRDefault="002A5536">
      <w:pPr>
        <w:pStyle w:val="BodyText"/>
        <w:ind w:left="0"/>
        <w:rPr>
          <w:sz w:val="26"/>
        </w:rPr>
      </w:pPr>
    </w:p>
    <w:p w:rsidR="002A5536" w:rsidRDefault="00BE1DD8">
      <w:pPr>
        <w:pStyle w:val="ListParagraph"/>
        <w:numPr>
          <w:ilvl w:val="0"/>
          <w:numId w:val="53"/>
        </w:numPr>
        <w:tabs>
          <w:tab w:val="left" w:pos="280"/>
        </w:tabs>
        <w:ind w:right="262" w:firstLine="0"/>
        <w:rPr>
          <w:sz w:val="30"/>
        </w:rPr>
      </w:pPr>
      <w:r>
        <w:rPr>
          <w:spacing w:val="-8"/>
          <w:sz w:val="30"/>
        </w:rPr>
        <w:t xml:space="preserve">Ông </w:t>
      </w:r>
      <w:r>
        <w:rPr>
          <w:sz w:val="30"/>
        </w:rPr>
        <w:t xml:space="preserve">Giàu ạ, </w:t>
      </w:r>
      <w:r>
        <w:rPr>
          <w:spacing w:val="-5"/>
          <w:sz w:val="30"/>
        </w:rPr>
        <w:t xml:space="preserve">ông </w:t>
      </w:r>
      <w:r>
        <w:rPr>
          <w:sz w:val="30"/>
        </w:rPr>
        <w:t xml:space="preserve">cắt </w:t>
      </w:r>
      <w:r>
        <w:rPr>
          <w:spacing w:val="-8"/>
          <w:sz w:val="30"/>
        </w:rPr>
        <w:t xml:space="preserve">nghĩa </w:t>
      </w:r>
      <w:r>
        <w:rPr>
          <w:spacing w:val="-3"/>
          <w:sz w:val="30"/>
        </w:rPr>
        <w:t xml:space="preserve">tại </w:t>
      </w:r>
      <w:r>
        <w:rPr>
          <w:sz w:val="30"/>
        </w:rPr>
        <w:t xml:space="preserve">sao Stalin </w:t>
      </w:r>
      <w:r>
        <w:rPr>
          <w:spacing w:val="-4"/>
          <w:sz w:val="30"/>
        </w:rPr>
        <w:t xml:space="preserve">cộng </w:t>
      </w:r>
      <w:r>
        <w:rPr>
          <w:sz w:val="30"/>
        </w:rPr>
        <w:t xml:space="preserve">sản </w:t>
      </w:r>
      <w:r>
        <w:rPr>
          <w:spacing w:val="-8"/>
          <w:sz w:val="30"/>
        </w:rPr>
        <w:t xml:space="preserve">ký </w:t>
      </w:r>
      <w:r>
        <w:rPr>
          <w:sz w:val="30"/>
        </w:rPr>
        <w:t xml:space="preserve">hiệp </w:t>
      </w:r>
      <w:r>
        <w:rPr>
          <w:spacing w:val="2"/>
          <w:sz w:val="30"/>
        </w:rPr>
        <w:t xml:space="preserve">ước </w:t>
      </w:r>
      <w:r>
        <w:rPr>
          <w:sz w:val="30"/>
        </w:rPr>
        <w:t xml:space="preserve">với Hitler </w:t>
      </w:r>
      <w:r>
        <w:rPr>
          <w:spacing w:val="-4"/>
          <w:sz w:val="30"/>
        </w:rPr>
        <w:t xml:space="preserve">phát </w:t>
      </w:r>
      <w:r>
        <w:rPr>
          <w:spacing w:val="-5"/>
          <w:sz w:val="30"/>
        </w:rPr>
        <w:t xml:space="preserve">xít? </w:t>
      </w:r>
      <w:r>
        <w:rPr>
          <w:sz w:val="30"/>
        </w:rPr>
        <w:t xml:space="preserve">Tại sao Đức và </w:t>
      </w:r>
      <w:r>
        <w:rPr>
          <w:spacing w:val="-3"/>
          <w:sz w:val="30"/>
        </w:rPr>
        <w:t xml:space="preserve">Liên </w:t>
      </w:r>
      <w:r>
        <w:rPr>
          <w:spacing w:val="-4"/>
          <w:sz w:val="30"/>
        </w:rPr>
        <w:t xml:space="preserve">Xô cùng đánh </w:t>
      </w:r>
      <w:r>
        <w:rPr>
          <w:spacing w:val="-3"/>
          <w:sz w:val="30"/>
        </w:rPr>
        <w:t xml:space="preserve">Ba </w:t>
      </w:r>
      <w:r>
        <w:rPr>
          <w:spacing w:val="-9"/>
          <w:sz w:val="30"/>
        </w:rPr>
        <w:t xml:space="preserve">Lan, </w:t>
      </w:r>
      <w:r>
        <w:rPr>
          <w:sz w:val="30"/>
        </w:rPr>
        <w:t xml:space="preserve">chia </w:t>
      </w:r>
      <w:r>
        <w:rPr>
          <w:spacing w:val="-8"/>
          <w:sz w:val="30"/>
        </w:rPr>
        <w:t xml:space="preserve">xẻ </w:t>
      </w:r>
      <w:r>
        <w:rPr>
          <w:spacing w:val="-3"/>
          <w:sz w:val="30"/>
        </w:rPr>
        <w:t xml:space="preserve">Ba </w:t>
      </w:r>
      <w:r>
        <w:rPr>
          <w:spacing w:val="-9"/>
          <w:sz w:val="30"/>
        </w:rPr>
        <w:t xml:space="preserve">Lan? </w:t>
      </w:r>
      <w:r>
        <w:rPr>
          <w:spacing w:val="-4"/>
          <w:sz w:val="30"/>
        </w:rPr>
        <w:t xml:space="preserve">Tình </w:t>
      </w:r>
      <w:r>
        <w:rPr>
          <w:spacing w:val="-6"/>
          <w:sz w:val="30"/>
        </w:rPr>
        <w:t xml:space="preserve">hình </w:t>
      </w:r>
      <w:r>
        <w:rPr>
          <w:sz w:val="30"/>
        </w:rPr>
        <w:t xml:space="preserve">chiến </w:t>
      </w:r>
      <w:r>
        <w:rPr>
          <w:spacing w:val="-4"/>
          <w:sz w:val="30"/>
        </w:rPr>
        <w:t xml:space="preserve">tranh </w:t>
      </w:r>
      <w:r>
        <w:rPr>
          <w:sz w:val="30"/>
        </w:rPr>
        <w:t xml:space="preserve">trên </w:t>
      </w:r>
      <w:r>
        <w:rPr>
          <w:spacing w:val="-8"/>
          <w:sz w:val="30"/>
        </w:rPr>
        <w:t xml:space="preserve">thế </w:t>
      </w:r>
      <w:r>
        <w:rPr>
          <w:sz w:val="30"/>
        </w:rPr>
        <w:t xml:space="preserve">giới sẽ diễn </w:t>
      </w:r>
      <w:r>
        <w:rPr>
          <w:spacing w:val="2"/>
          <w:sz w:val="30"/>
        </w:rPr>
        <w:t xml:space="preserve">ra </w:t>
      </w:r>
      <w:r>
        <w:rPr>
          <w:spacing w:val="-10"/>
          <w:sz w:val="30"/>
        </w:rPr>
        <w:t xml:space="preserve">như </w:t>
      </w:r>
      <w:r>
        <w:rPr>
          <w:spacing w:val="-8"/>
          <w:sz w:val="30"/>
        </w:rPr>
        <w:t xml:space="preserve">thế </w:t>
      </w:r>
      <w:r>
        <w:rPr>
          <w:spacing w:val="-5"/>
          <w:sz w:val="30"/>
        </w:rPr>
        <w:t xml:space="preserve">nào </w:t>
      </w:r>
      <w:r>
        <w:rPr>
          <w:spacing w:val="-4"/>
          <w:sz w:val="30"/>
        </w:rPr>
        <w:t xml:space="preserve">trong tương </w:t>
      </w:r>
      <w:r>
        <w:rPr>
          <w:spacing w:val="2"/>
          <w:sz w:val="30"/>
        </w:rPr>
        <w:t xml:space="preserve">lai </w:t>
      </w:r>
      <w:r>
        <w:rPr>
          <w:spacing w:val="-5"/>
          <w:sz w:val="30"/>
        </w:rPr>
        <w:t xml:space="preserve">gần </w:t>
      </w:r>
      <w:r>
        <w:rPr>
          <w:sz w:val="30"/>
        </w:rPr>
        <w:t xml:space="preserve">đây ở </w:t>
      </w:r>
      <w:r>
        <w:rPr>
          <w:spacing w:val="-4"/>
          <w:sz w:val="30"/>
        </w:rPr>
        <w:t>châu</w:t>
      </w:r>
      <w:r>
        <w:rPr>
          <w:spacing w:val="-57"/>
          <w:sz w:val="30"/>
        </w:rPr>
        <w:t xml:space="preserve"> </w:t>
      </w:r>
      <w:r>
        <w:rPr>
          <w:spacing w:val="-8"/>
          <w:sz w:val="30"/>
        </w:rPr>
        <w:t>Âu?</w:t>
      </w:r>
    </w:p>
    <w:p w:rsidR="002A5536" w:rsidRDefault="002A5536">
      <w:pPr>
        <w:pStyle w:val="BodyText"/>
        <w:ind w:left="0"/>
        <w:rPr>
          <w:sz w:val="26"/>
        </w:rPr>
      </w:pPr>
    </w:p>
    <w:p w:rsidR="002A5536" w:rsidRDefault="00BE1DD8">
      <w:pPr>
        <w:pStyle w:val="ListParagraph"/>
        <w:numPr>
          <w:ilvl w:val="0"/>
          <w:numId w:val="53"/>
        </w:numPr>
        <w:tabs>
          <w:tab w:val="left" w:pos="280"/>
        </w:tabs>
        <w:ind w:right="217" w:firstLine="0"/>
        <w:rPr>
          <w:sz w:val="30"/>
        </w:rPr>
      </w:pPr>
      <w:r>
        <w:rPr>
          <w:sz w:val="30"/>
        </w:rPr>
        <w:t xml:space="preserve">Tôi </w:t>
      </w:r>
      <w:r>
        <w:rPr>
          <w:spacing w:val="-5"/>
          <w:sz w:val="30"/>
        </w:rPr>
        <w:t xml:space="preserve">cho </w:t>
      </w:r>
      <w:r>
        <w:rPr>
          <w:spacing w:val="-3"/>
          <w:sz w:val="30"/>
        </w:rPr>
        <w:t xml:space="preserve">rằng </w:t>
      </w:r>
      <w:r>
        <w:rPr>
          <w:spacing w:val="-4"/>
          <w:sz w:val="30"/>
        </w:rPr>
        <w:t xml:space="preserve">hoặc </w:t>
      </w:r>
      <w:r>
        <w:rPr>
          <w:sz w:val="30"/>
        </w:rPr>
        <w:t xml:space="preserve">các </w:t>
      </w:r>
      <w:r>
        <w:rPr>
          <w:spacing w:val="-5"/>
          <w:sz w:val="30"/>
        </w:rPr>
        <w:t xml:space="preserve">ông </w:t>
      </w:r>
      <w:r>
        <w:rPr>
          <w:spacing w:val="-9"/>
          <w:sz w:val="30"/>
        </w:rPr>
        <w:t xml:space="preserve">không </w:t>
      </w:r>
      <w:r>
        <w:rPr>
          <w:sz w:val="30"/>
        </w:rPr>
        <w:t xml:space="preserve">đủ </w:t>
      </w:r>
      <w:r>
        <w:rPr>
          <w:spacing w:val="-8"/>
          <w:sz w:val="30"/>
        </w:rPr>
        <w:t xml:space="preserve">thông </w:t>
      </w:r>
      <w:r>
        <w:rPr>
          <w:sz w:val="30"/>
        </w:rPr>
        <w:t xml:space="preserve">tin </w:t>
      </w:r>
      <w:r>
        <w:rPr>
          <w:spacing w:val="-4"/>
          <w:sz w:val="30"/>
        </w:rPr>
        <w:t xml:space="preserve">hoặc </w:t>
      </w:r>
      <w:r>
        <w:rPr>
          <w:sz w:val="30"/>
        </w:rPr>
        <w:t xml:space="preserve">các </w:t>
      </w:r>
      <w:r>
        <w:rPr>
          <w:spacing w:val="-5"/>
          <w:sz w:val="30"/>
        </w:rPr>
        <w:t xml:space="preserve">ông </w:t>
      </w:r>
      <w:r>
        <w:rPr>
          <w:sz w:val="30"/>
        </w:rPr>
        <w:t xml:space="preserve">được </w:t>
      </w:r>
      <w:r>
        <w:rPr>
          <w:spacing w:val="-8"/>
          <w:sz w:val="30"/>
        </w:rPr>
        <w:t xml:space="preserve">thông </w:t>
      </w:r>
      <w:r>
        <w:rPr>
          <w:sz w:val="30"/>
        </w:rPr>
        <w:t xml:space="preserve">tin </w:t>
      </w:r>
      <w:r>
        <w:rPr>
          <w:spacing w:val="-9"/>
          <w:sz w:val="30"/>
        </w:rPr>
        <w:t xml:space="preserve">không </w:t>
      </w:r>
      <w:r>
        <w:rPr>
          <w:spacing w:val="-5"/>
          <w:sz w:val="30"/>
        </w:rPr>
        <w:t xml:space="preserve">chính </w:t>
      </w:r>
      <w:r>
        <w:rPr>
          <w:spacing w:val="-4"/>
          <w:sz w:val="30"/>
        </w:rPr>
        <w:t xml:space="preserve">xác, </w:t>
      </w:r>
      <w:r>
        <w:rPr>
          <w:spacing w:val="-5"/>
          <w:sz w:val="30"/>
        </w:rPr>
        <w:t xml:space="preserve">cho nên </w:t>
      </w:r>
      <w:r>
        <w:rPr>
          <w:sz w:val="30"/>
        </w:rPr>
        <w:t xml:space="preserve">các </w:t>
      </w:r>
      <w:r>
        <w:rPr>
          <w:spacing w:val="-5"/>
          <w:sz w:val="30"/>
        </w:rPr>
        <w:t xml:space="preserve">ông </w:t>
      </w:r>
      <w:r>
        <w:rPr>
          <w:sz w:val="30"/>
        </w:rPr>
        <w:t xml:space="preserve">hiểu sai sự diễn biến </w:t>
      </w:r>
      <w:r>
        <w:rPr>
          <w:spacing w:val="-5"/>
          <w:sz w:val="30"/>
        </w:rPr>
        <w:t xml:space="preserve">của tình </w:t>
      </w:r>
      <w:r>
        <w:rPr>
          <w:spacing w:val="-6"/>
          <w:sz w:val="30"/>
        </w:rPr>
        <w:t xml:space="preserve">hình </w:t>
      </w:r>
      <w:r>
        <w:rPr>
          <w:spacing w:val="-4"/>
          <w:sz w:val="30"/>
        </w:rPr>
        <w:t xml:space="preserve">châu Âu </w:t>
      </w:r>
      <w:r>
        <w:rPr>
          <w:spacing w:val="-5"/>
          <w:sz w:val="30"/>
        </w:rPr>
        <w:t xml:space="preserve">từ </w:t>
      </w:r>
      <w:r>
        <w:rPr>
          <w:spacing w:val="-3"/>
          <w:sz w:val="30"/>
        </w:rPr>
        <w:t xml:space="preserve">hơn </w:t>
      </w:r>
      <w:r>
        <w:rPr>
          <w:spacing w:val="-8"/>
          <w:sz w:val="30"/>
        </w:rPr>
        <w:t xml:space="preserve">một </w:t>
      </w:r>
      <w:r>
        <w:rPr>
          <w:spacing w:val="-5"/>
          <w:sz w:val="30"/>
        </w:rPr>
        <w:t xml:space="preserve">năm </w:t>
      </w:r>
      <w:r>
        <w:rPr>
          <w:spacing w:val="-11"/>
          <w:sz w:val="30"/>
        </w:rPr>
        <w:t xml:space="preserve">nay. </w:t>
      </w:r>
      <w:r>
        <w:rPr>
          <w:sz w:val="30"/>
        </w:rPr>
        <w:t xml:space="preserve">Tôi </w:t>
      </w:r>
      <w:r>
        <w:rPr>
          <w:spacing w:val="-5"/>
          <w:sz w:val="30"/>
        </w:rPr>
        <w:t xml:space="preserve">hỏi </w:t>
      </w:r>
      <w:r>
        <w:rPr>
          <w:sz w:val="30"/>
        </w:rPr>
        <w:t xml:space="preserve">vặn </w:t>
      </w:r>
      <w:r>
        <w:rPr>
          <w:spacing w:val="2"/>
          <w:sz w:val="30"/>
        </w:rPr>
        <w:t xml:space="preserve">lại </w:t>
      </w:r>
      <w:r>
        <w:rPr>
          <w:sz w:val="30"/>
        </w:rPr>
        <w:t xml:space="preserve">các </w:t>
      </w:r>
      <w:r>
        <w:rPr>
          <w:spacing w:val="-5"/>
          <w:sz w:val="30"/>
        </w:rPr>
        <w:t xml:space="preserve">ông </w:t>
      </w:r>
      <w:r>
        <w:rPr>
          <w:sz w:val="30"/>
        </w:rPr>
        <w:t xml:space="preserve">vậy </w:t>
      </w:r>
      <w:r>
        <w:rPr>
          <w:spacing w:val="-5"/>
          <w:sz w:val="30"/>
        </w:rPr>
        <w:t xml:space="preserve">chớ </w:t>
      </w:r>
      <w:r>
        <w:rPr>
          <w:sz w:val="30"/>
        </w:rPr>
        <w:t xml:space="preserve">ai </w:t>
      </w:r>
      <w:r>
        <w:rPr>
          <w:spacing w:val="-8"/>
          <w:sz w:val="30"/>
        </w:rPr>
        <w:t xml:space="preserve">ký </w:t>
      </w:r>
      <w:r>
        <w:rPr>
          <w:sz w:val="30"/>
        </w:rPr>
        <w:t xml:space="preserve">hiệp </w:t>
      </w:r>
      <w:r>
        <w:rPr>
          <w:spacing w:val="-3"/>
          <w:sz w:val="30"/>
        </w:rPr>
        <w:t xml:space="preserve">định </w:t>
      </w:r>
      <w:r>
        <w:rPr>
          <w:spacing w:val="-6"/>
          <w:sz w:val="30"/>
        </w:rPr>
        <w:t xml:space="preserve">Munich </w:t>
      </w:r>
      <w:r>
        <w:rPr>
          <w:sz w:val="30"/>
        </w:rPr>
        <w:t xml:space="preserve">với Đức, để Đức </w:t>
      </w:r>
      <w:r>
        <w:rPr>
          <w:spacing w:val="-8"/>
          <w:sz w:val="30"/>
        </w:rPr>
        <w:t xml:space="preserve">nuốt </w:t>
      </w:r>
      <w:r>
        <w:rPr>
          <w:spacing w:val="-6"/>
          <w:sz w:val="30"/>
        </w:rPr>
        <w:t xml:space="preserve">chửng </w:t>
      </w:r>
      <w:r>
        <w:rPr>
          <w:sz w:val="30"/>
        </w:rPr>
        <w:t xml:space="preserve">nước </w:t>
      </w:r>
      <w:r>
        <w:rPr>
          <w:spacing w:val="-3"/>
          <w:sz w:val="30"/>
        </w:rPr>
        <w:t xml:space="preserve">Áo, </w:t>
      </w:r>
      <w:r>
        <w:rPr>
          <w:sz w:val="30"/>
        </w:rPr>
        <w:t xml:space="preserve">nước </w:t>
      </w:r>
      <w:r>
        <w:rPr>
          <w:spacing w:val="-3"/>
          <w:sz w:val="30"/>
        </w:rPr>
        <w:t xml:space="preserve">Tiệp? </w:t>
      </w:r>
      <w:r>
        <w:rPr>
          <w:sz w:val="30"/>
        </w:rPr>
        <w:t xml:space="preserve">Đâu </w:t>
      </w:r>
      <w:r>
        <w:rPr>
          <w:spacing w:val="-4"/>
          <w:sz w:val="30"/>
        </w:rPr>
        <w:t xml:space="preserve">phải </w:t>
      </w:r>
      <w:r>
        <w:rPr>
          <w:spacing w:val="-3"/>
          <w:sz w:val="30"/>
        </w:rPr>
        <w:t xml:space="preserve">Liên </w:t>
      </w:r>
      <w:r>
        <w:rPr>
          <w:spacing w:val="-4"/>
          <w:sz w:val="30"/>
        </w:rPr>
        <w:t xml:space="preserve">Xô </w:t>
      </w:r>
      <w:r>
        <w:rPr>
          <w:spacing w:val="-12"/>
          <w:sz w:val="30"/>
        </w:rPr>
        <w:t xml:space="preserve">mà </w:t>
      </w:r>
      <w:r>
        <w:rPr>
          <w:spacing w:val="-5"/>
          <w:sz w:val="30"/>
        </w:rPr>
        <w:t xml:space="preserve">chính </w:t>
      </w:r>
      <w:r>
        <w:rPr>
          <w:spacing w:val="3"/>
          <w:sz w:val="30"/>
        </w:rPr>
        <w:t xml:space="preserve">là </w:t>
      </w:r>
      <w:r>
        <w:rPr>
          <w:spacing w:val="-4"/>
          <w:sz w:val="30"/>
        </w:rPr>
        <w:t xml:space="preserve">Pháp </w:t>
      </w:r>
      <w:r>
        <w:rPr>
          <w:sz w:val="30"/>
        </w:rPr>
        <w:t xml:space="preserve">và </w:t>
      </w:r>
      <w:r>
        <w:rPr>
          <w:spacing w:val="-10"/>
          <w:sz w:val="30"/>
        </w:rPr>
        <w:t xml:space="preserve">Anh. </w:t>
      </w:r>
      <w:r>
        <w:rPr>
          <w:sz w:val="30"/>
        </w:rPr>
        <w:t xml:space="preserve">Các </w:t>
      </w:r>
      <w:r>
        <w:rPr>
          <w:spacing w:val="-5"/>
          <w:sz w:val="30"/>
        </w:rPr>
        <w:t xml:space="preserve">ông </w:t>
      </w:r>
      <w:r>
        <w:rPr>
          <w:spacing w:val="-6"/>
          <w:sz w:val="30"/>
        </w:rPr>
        <w:t xml:space="preserve">thừa </w:t>
      </w:r>
      <w:r>
        <w:rPr>
          <w:sz w:val="30"/>
        </w:rPr>
        <w:t xml:space="preserve">biết </w:t>
      </w:r>
      <w:r>
        <w:rPr>
          <w:spacing w:val="-3"/>
          <w:sz w:val="30"/>
        </w:rPr>
        <w:t xml:space="preserve">rằng </w:t>
      </w:r>
      <w:r>
        <w:rPr>
          <w:spacing w:val="-10"/>
          <w:sz w:val="30"/>
        </w:rPr>
        <w:t xml:space="preserve">khi </w:t>
      </w:r>
      <w:r>
        <w:rPr>
          <w:spacing w:val="-4"/>
          <w:sz w:val="30"/>
        </w:rPr>
        <w:t xml:space="preserve">Pháp, </w:t>
      </w:r>
      <w:r>
        <w:rPr>
          <w:spacing w:val="-8"/>
          <w:sz w:val="30"/>
        </w:rPr>
        <w:t xml:space="preserve">Anh </w:t>
      </w:r>
      <w:r>
        <w:rPr>
          <w:spacing w:val="-5"/>
          <w:sz w:val="30"/>
        </w:rPr>
        <w:t xml:space="preserve">yêu </w:t>
      </w:r>
      <w:r>
        <w:rPr>
          <w:sz w:val="30"/>
        </w:rPr>
        <w:t xml:space="preserve">cầu </w:t>
      </w:r>
      <w:r>
        <w:rPr>
          <w:spacing w:val="-3"/>
          <w:sz w:val="30"/>
        </w:rPr>
        <w:t xml:space="preserve">Liên </w:t>
      </w:r>
      <w:r>
        <w:rPr>
          <w:spacing w:val="-4"/>
          <w:sz w:val="30"/>
        </w:rPr>
        <w:t xml:space="preserve">Xô </w:t>
      </w:r>
      <w:r>
        <w:rPr>
          <w:sz w:val="30"/>
        </w:rPr>
        <w:t xml:space="preserve">bảo đảm </w:t>
      </w:r>
      <w:r>
        <w:rPr>
          <w:spacing w:val="-5"/>
          <w:sz w:val="30"/>
        </w:rPr>
        <w:t xml:space="preserve">cho </w:t>
      </w:r>
      <w:r>
        <w:rPr>
          <w:sz w:val="30"/>
        </w:rPr>
        <w:t xml:space="preserve">các nước </w:t>
      </w:r>
      <w:r>
        <w:rPr>
          <w:spacing w:val="-10"/>
          <w:sz w:val="30"/>
        </w:rPr>
        <w:t xml:space="preserve">nhỏ </w:t>
      </w:r>
      <w:r>
        <w:rPr>
          <w:spacing w:val="-4"/>
          <w:sz w:val="30"/>
        </w:rPr>
        <w:t xml:space="preserve">đông </w:t>
      </w:r>
      <w:r>
        <w:rPr>
          <w:sz w:val="30"/>
        </w:rPr>
        <w:t xml:space="preserve">bắc </w:t>
      </w:r>
      <w:r>
        <w:rPr>
          <w:spacing w:val="-4"/>
          <w:sz w:val="30"/>
        </w:rPr>
        <w:t xml:space="preserve">Pháp </w:t>
      </w:r>
      <w:r>
        <w:rPr>
          <w:spacing w:val="-12"/>
          <w:sz w:val="30"/>
        </w:rPr>
        <w:t xml:space="preserve">mà </w:t>
      </w:r>
      <w:r>
        <w:rPr>
          <w:spacing w:val="-4"/>
          <w:sz w:val="30"/>
        </w:rPr>
        <w:t xml:space="preserve">Pháp, </w:t>
      </w:r>
      <w:r>
        <w:rPr>
          <w:spacing w:val="-8"/>
          <w:sz w:val="30"/>
        </w:rPr>
        <w:t xml:space="preserve">Anh </w:t>
      </w:r>
      <w:r>
        <w:rPr>
          <w:spacing w:val="2"/>
          <w:sz w:val="30"/>
        </w:rPr>
        <w:t xml:space="preserve">lại </w:t>
      </w:r>
      <w:r>
        <w:rPr>
          <w:spacing w:val="-9"/>
          <w:sz w:val="30"/>
        </w:rPr>
        <w:t xml:space="preserve">không </w:t>
      </w:r>
      <w:r>
        <w:rPr>
          <w:sz w:val="30"/>
        </w:rPr>
        <w:t xml:space="preserve">chịu đảm bảo </w:t>
      </w:r>
      <w:r>
        <w:rPr>
          <w:spacing w:val="-5"/>
          <w:sz w:val="30"/>
        </w:rPr>
        <w:t xml:space="preserve">cho </w:t>
      </w:r>
      <w:r>
        <w:rPr>
          <w:sz w:val="30"/>
        </w:rPr>
        <w:t xml:space="preserve">các nước </w:t>
      </w:r>
      <w:r>
        <w:rPr>
          <w:spacing w:val="-10"/>
          <w:sz w:val="30"/>
        </w:rPr>
        <w:t xml:space="preserve">nhỏ </w:t>
      </w:r>
      <w:r>
        <w:rPr>
          <w:sz w:val="30"/>
        </w:rPr>
        <w:t xml:space="preserve">ở </w:t>
      </w:r>
      <w:r>
        <w:rPr>
          <w:spacing w:val="-5"/>
          <w:sz w:val="30"/>
        </w:rPr>
        <w:t xml:space="preserve">miền </w:t>
      </w:r>
      <w:r>
        <w:rPr>
          <w:spacing w:val="-3"/>
          <w:sz w:val="30"/>
        </w:rPr>
        <w:t xml:space="preserve">tây </w:t>
      </w:r>
      <w:r>
        <w:rPr>
          <w:sz w:val="30"/>
        </w:rPr>
        <w:t xml:space="preserve">bắc, </w:t>
      </w:r>
      <w:r>
        <w:rPr>
          <w:spacing w:val="-3"/>
          <w:sz w:val="30"/>
        </w:rPr>
        <w:t xml:space="preserve">tây </w:t>
      </w:r>
      <w:r>
        <w:rPr>
          <w:spacing w:val="-5"/>
          <w:sz w:val="30"/>
        </w:rPr>
        <w:t xml:space="preserve">nam </w:t>
      </w:r>
      <w:r>
        <w:rPr>
          <w:spacing w:val="-3"/>
          <w:sz w:val="30"/>
        </w:rPr>
        <w:t xml:space="preserve">Liên Xô. </w:t>
      </w:r>
      <w:r>
        <w:rPr>
          <w:sz w:val="30"/>
        </w:rPr>
        <w:t xml:space="preserve">Ý đó </w:t>
      </w:r>
      <w:r>
        <w:rPr>
          <w:spacing w:val="3"/>
          <w:sz w:val="30"/>
        </w:rPr>
        <w:t xml:space="preserve">là </w:t>
      </w:r>
      <w:r>
        <w:rPr>
          <w:spacing w:val="-8"/>
          <w:sz w:val="30"/>
        </w:rPr>
        <w:t xml:space="preserve">gì </w:t>
      </w:r>
      <w:r>
        <w:rPr>
          <w:spacing w:val="-5"/>
          <w:sz w:val="30"/>
        </w:rPr>
        <w:t xml:space="preserve">nếu </w:t>
      </w:r>
      <w:r>
        <w:rPr>
          <w:spacing w:val="-9"/>
          <w:sz w:val="30"/>
        </w:rPr>
        <w:t xml:space="preserve">không </w:t>
      </w:r>
      <w:r>
        <w:rPr>
          <w:spacing w:val="-4"/>
          <w:sz w:val="30"/>
        </w:rPr>
        <w:t xml:space="preserve">phải </w:t>
      </w:r>
      <w:r>
        <w:rPr>
          <w:spacing w:val="3"/>
          <w:sz w:val="30"/>
        </w:rPr>
        <w:t xml:space="preserve">là </w:t>
      </w:r>
      <w:r>
        <w:rPr>
          <w:spacing w:val="-4"/>
          <w:sz w:val="30"/>
        </w:rPr>
        <w:t xml:space="preserve">Pháp </w:t>
      </w:r>
      <w:r>
        <w:rPr>
          <w:sz w:val="30"/>
        </w:rPr>
        <w:t xml:space="preserve">và </w:t>
      </w:r>
      <w:r>
        <w:rPr>
          <w:spacing w:val="-8"/>
          <w:sz w:val="30"/>
        </w:rPr>
        <w:t xml:space="preserve">Anh </w:t>
      </w:r>
      <w:r>
        <w:rPr>
          <w:sz w:val="30"/>
        </w:rPr>
        <w:t xml:space="preserve">đã </w:t>
      </w:r>
      <w:r>
        <w:rPr>
          <w:spacing w:val="-10"/>
          <w:sz w:val="30"/>
        </w:rPr>
        <w:t xml:space="preserve">xui </w:t>
      </w:r>
      <w:r>
        <w:rPr>
          <w:sz w:val="30"/>
        </w:rPr>
        <w:t xml:space="preserve">Đức tiến </w:t>
      </w:r>
      <w:r>
        <w:rPr>
          <w:spacing w:val="-4"/>
          <w:sz w:val="30"/>
        </w:rPr>
        <w:t xml:space="preserve">công </w:t>
      </w:r>
      <w:r>
        <w:rPr>
          <w:sz w:val="30"/>
        </w:rPr>
        <w:t xml:space="preserve">về </w:t>
      </w:r>
      <w:r>
        <w:rPr>
          <w:spacing w:val="-3"/>
          <w:sz w:val="30"/>
        </w:rPr>
        <w:t xml:space="preserve">phía </w:t>
      </w:r>
      <w:r>
        <w:rPr>
          <w:spacing w:val="-6"/>
          <w:sz w:val="30"/>
        </w:rPr>
        <w:t xml:space="preserve">đông, </w:t>
      </w:r>
      <w:r>
        <w:rPr>
          <w:spacing w:val="-3"/>
          <w:sz w:val="30"/>
        </w:rPr>
        <w:t xml:space="preserve">phía Liên </w:t>
      </w:r>
      <w:r>
        <w:rPr>
          <w:spacing w:val="-4"/>
          <w:sz w:val="30"/>
        </w:rPr>
        <w:t xml:space="preserve">Xô </w:t>
      </w:r>
      <w:r>
        <w:rPr>
          <w:sz w:val="30"/>
        </w:rPr>
        <w:t xml:space="preserve">để </w:t>
      </w:r>
      <w:r>
        <w:rPr>
          <w:spacing w:val="-5"/>
          <w:sz w:val="30"/>
        </w:rPr>
        <w:t xml:space="preserve">cho </w:t>
      </w:r>
      <w:r>
        <w:rPr>
          <w:spacing w:val="-4"/>
          <w:sz w:val="30"/>
        </w:rPr>
        <w:t xml:space="preserve">Pháp, </w:t>
      </w:r>
      <w:r>
        <w:rPr>
          <w:spacing w:val="-8"/>
          <w:sz w:val="30"/>
        </w:rPr>
        <w:t xml:space="preserve">Anh </w:t>
      </w:r>
      <w:r>
        <w:rPr>
          <w:spacing w:val="-4"/>
          <w:sz w:val="30"/>
        </w:rPr>
        <w:t xml:space="preserve">đứng </w:t>
      </w:r>
      <w:r>
        <w:rPr>
          <w:spacing w:val="-6"/>
          <w:sz w:val="30"/>
        </w:rPr>
        <w:t xml:space="preserve">ngoài </w:t>
      </w:r>
      <w:r>
        <w:rPr>
          <w:spacing w:val="-4"/>
          <w:sz w:val="30"/>
        </w:rPr>
        <w:t xml:space="preserve">trông </w:t>
      </w:r>
      <w:r>
        <w:rPr>
          <w:spacing w:val="-5"/>
          <w:sz w:val="30"/>
        </w:rPr>
        <w:t xml:space="preserve">hai </w:t>
      </w:r>
      <w:r>
        <w:rPr>
          <w:sz w:val="30"/>
        </w:rPr>
        <w:t xml:space="preserve">con </w:t>
      </w:r>
      <w:r>
        <w:rPr>
          <w:spacing w:val="-8"/>
          <w:sz w:val="30"/>
        </w:rPr>
        <w:t xml:space="preserve">hổ </w:t>
      </w:r>
      <w:r>
        <w:rPr>
          <w:spacing w:val="-4"/>
          <w:sz w:val="30"/>
        </w:rPr>
        <w:t xml:space="preserve">đánh </w:t>
      </w:r>
      <w:r>
        <w:rPr>
          <w:spacing w:val="-8"/>
          <w:sz w:val="30"/>
        </w:rPr>
        <w:t xml:space="preserve">nhau </w:t>
      </w:r>
      <w:r>
        <w:rPr>
          <w:spacing w:val="-12"/>
          <w:sz w:val="30"/>
        </w:rPr>
        <w:t xml:space="preserve">mà </w:t>
      </w:r>
      <w:r>
        <w:rPr>
          <w:spacing w:val="-5"/>
          <w:sz w:val="30"/>
        </w:rPr>
        <w:t xml:space="preserve">trục </w:t>
      </w:r>
      <w:r>
        <w:rPr>
          <w:spacing w:val="4"/>
          <w:sz w:val="30"/>
        </w:rPr>
        <w:t xml:space="preserve">lợi </w:t>
      </w:r>
      <w:r>
        <w:rPr>
          <w:sz w:val="30"/>
        </w:rPr>
        <w:t xml:space="preserve">về </w:t>
      </w:r>
      <w:r>
        <w:rPr>
          <w:spacing w:val="-4"/>
          <w:sz w:val="30"/>
        </w:rPr>
        <w:t xml:space="preserve">phần </w:t>
      </w:r>
      <w:r>
        <w:rPr>
          <w:spacing w:val="-10"/>
          <w:sz w:val="30"/>
        </w:rPr>
        <w:t xml:space="preserve">mình. </w:t>
      </w:r>
      <w:r>
        <w:rPr>
          <w:sz w:val="30"/>
        </w:rPr>
        <w:t xml:space="preserve">Nước cờ ấy </w:t>
      </w:r>
      <w:r>
        <w:rPr>
          <w:spacing w:val="-10"/>
          <w:sz w:val="30"/>
        </w:rPr>
        <w:t xml:space="preserve">như </w:t>
      </w:r>
      <w:r>
        <w:rPr>
          <w:spacing w:val="-5"/>
          <w:sz w:val="30"/>
        </w:rPr>
        <w:t xml:space="preserve">chỉ </w:t>
      </w:r>
      <w:r>
        <w:rPr>
          <w:spacing w:val="-4"/>
          <w:sz w:val="30"/>
        </w:rPr>
        <w:t xml:space="preserve">trắng </w:t>
      </w:r>
      <w:r>
        <w:rPr>
          <w:spacing w:val="-8"/>
          <w:sz w:val="30"/>
        </w:rPr>
        <w:t xml:space="preserve">may </w:t>
      </w:r>
      <w:r>
        <w:rPr>
          <w:sz w:val="30"/>
        </w:rPr>
        <w:t xml:space="preserve">vải </w:t>
      </w:r>
      <w:r>
        <w:rPr>
          <w:spacing w:val="-4"/>
          <w:sz w:val="30"/>
        </w:rPr>
        <w:t xml:space="preserve">đen, </w:t>
      </w:r>
      <w:r>
        <w:rPr>
          <w:sz w:val="30"/>
        </w:rPr>
        <w:t xml:space="preserve">trẻ con </w:t>
      </w:r>
      <w:r>
        <w:rPr>
          <w:spacing w:val="-8"/>
          <w:sz w:val="30"/>
        </w:rPr>
        <w:t xml:space="preserve">cũng </w:t>
      </w:r>
      <w:r>
        <w:rPr>
          <w:spacing w:val="-11"/>
          <w:sz w:val="30"/>
        </w:rPr>
        <w:t xml:space="preserve">thấy. </w:t>
      </w:r>
      <w:r>
        <w:rPr>
          <w:spacing w:val="-7"/>
          <w:sz w:val="30"/>
        </w:rPr>
        <w:t xml:space="preserve">Thì </w:t>
      </w:r>
      <w:r>
        <w:rPr>
          <w:spacing w:val="-3"/>
          <w:sz w:val="30"/>
        </w:rPr>
        <w:t xml:space="preserve">Liên </w:t>
      </w:r>
      <w:r>
        <w:rPr>
          <w:spacing w:val="-4"/>
          <w:sz w:val="30"/>
        </w:rPr>
        <w:t xml:space="preserve">Xô phải </w:t>
      </w:r>
      <w:r>
        <w:rPr>
          <w:sz w:val="30"/>
        </w:rPr>
        <w:t xml:space="preserve">trả </w:t>
      </w:r>
      <w:r>
        <w:rPr>
          <w:spacing w:val="-5"/>
          <w:sz w:val="30"/>
        </w:rPr>
        <w:t xml:space="preserve">đũa </w:t>
      </w:r>
      <w:r>
        <w:rPr>
          <w:spacing w:val="-8"/>
          <w:sz w:val="30"/>
        </w:rPr>
        <w:t xml:space="preserve">một </w:t>
      </w:r>
      <w:r>
        <w:rPr>
          <w:sz w:val="30"/>
        </w:rPr>
        <w:t xml:space="preserve">cách </w:t>
      </w:r>
      <w:r>
        <w:rPr>
          <w:spacing w:val="-4"/>
          <w:sz w:val="30"/>
        </w:rPr>
        <w:t xml:space="preserve">thích </w:t>
      </w:r>
      <w:r>
        <w:rPr>
          <w:spacing w:val="-3"/>
          <w:sz w:val="30"/>
        </w:rPr>
        <w:t xml:space="preserve">hợp </w:t>
      </w:r>
      <w:r>
        <w:rPr>
          <w:sz w:val="30"/>
        </w:rPr>
        <w:t xml:space="preserve">với </w:t>
      </w:r>
      <w:r>
        <w:rPr>
          <w:spacing w:val="4"/>
          <w:sz w:val="30"/>
        </w:rPr>
        <w:t xml:space="preserve">lợi </w:t>
      </w:r>
      <w:r>
        <w:rPr>
          <w:spacing w:val="2"/>
          <w:sz w:val="30"/>
        </w:rPr>
        <w:t xml:space="preserve">ích </w:t>
      </w:r>
      <w:r>
        <w:rPr>
          <w:spacing w:val="-5"/>
          <w:sz w:val="30"/>
        </w:rPr>
        <w:t xml:space="preserve">của </w:t>
      </w:r>
      <w:r>
        <w:rPr>
          <w:spacing w:val="-9"/>
          <w:sz w:val="30"/>
        </w:rPr>
        <w:t xml:space="preserve">mình </w:t>
      </w:r>
      <w:r>
        <w:rPr>
          <w:spacing w:val="-4"/>
          <w:sz w:val="30"/>
        </w:rPr>
        <w:t xml:space="preserve">bằng </w:t>
      </w:r>
      <w:r>
        <w:rPr>
          <w:sz w:val="30"/>
        </w:rPr>
        <w:t xml:space="preserve">việc </w:t>
      </w:r>
      <w:r>
        <w:rPr>
          <w:spacing w:val="-8"/>
          <w:sz w:val="30"/>
        </w:rPr>
        <w:t xml:space="preserve">ký </w:t>
      </w:r>
      <w:r>
        <w:rPr>
          <w:sz w:val="30"/>
        </w:rPr>
        <w:t xml:space="preserve">hiệp </w:t>
      </w:r>
      <w:r>
        <w:rPr>
          <w:spacing w:val="2"/>
          <w:sz w:val="30"/>
        </w:rPr>
        <w:t xml:space="preserve">ước </w:t>
      </w:r>
      <w:r>
        <w:rPr>
          <w:sz w:val="30"/>
        </w:rPr>
        <w:t xml:space="preserve">bất </w:t>
      </w:r>
      <w:r>
        <w:rPr>
          <w:spacing w:val="-4"/>
          <w:sz w:val="30"/>
        </w:rPr>
        <w:t xml:space="preserve">tương </w:t>
      </w:r>
      <w:r>
        <w:rPr>
          <w:spacing w:val="-5"/>
          <w:sz w:val="30"/>
        </w:rPr>
        <w:t xml:space="preserve">xâm </w:t>
      </w:r>
      <w:r>
        <w:rPr>
          <w:spacing w:val="-4"/>
          <w:sz w:val="30"/>
        </w:rPr>
        <w:t xml:space="preserve">phạm </w:t>
      </w:r>
      <w:r>
        <w:rPr>
          <w:sz w:val="30"/>
        </w:rPr>
        <w:t xml:space="preserve">với Đức. Hãy biết </w:t>
      </w:r>
      <w:r>
        <w:rPr>
          <w:spacing w:val="-5"/>
          <w:sz w:val="30"/>
        </w:rPr>
        <w:t xml:space="preserve">rằng, </w:t>
      </w:r>
      <w:r>
        <w:rPr>
          <w:sz w:val="30"/>
        </w:rPr>
        <w:t xml:space="preserve">đó </w:t>
      </w:r>
      <w:r>
        <w:rPr>
          <w:spacing w:val="-9"/>
          <w:sz w:val="30"/>
        </w:rPr>
        <w:t xml:space="preserve">không </w:t>
      </w:r>
      <w:r>
        <w:rPr>
          <w:spacing w:val="-4"/>
          <w:sz w:val="30"/>
        </w:rPr>
        <w:t xml:space="preserve">phải </w:t>
      </w:r>
      <w:r>
        <w:rPr>
          <w:spacing w:val="3"/>
          <w:sz w:val="30"/>
        </w:rPr>
        <w:t xml:space="preserve">là </w:t>
      </w:r>
      <w:r>
        <w:rPr>
          <w:sz w:val="30"/>
        </w:rPr>
        <w:t xml:space="preserve">hiệp </w:t>
      </w:r>
      <w:r>
        <w:rPr>
          <w:spacing w:val="2"/>
          <w:sz w:val="30"/>
        </w:rPr>
        <w:t xml:space="preserve">ước </w:t>
      </w:r>
      <w:r>
        <w:rPr>
          <w:spacing w:val="3"/>
          <w:sz w:val="30"/>
        </w:rPr>
        <w:t>liên</w:t>
      </w:r>
      <w:r>
        <w:rPr>
          <w:spacing w:val="-16"/>
          <w:sz w:val="30"/>
        </w:rPr>
        <w:t xml:space="preserve"> </w:t>
      </w:r>
      <w:r>
        <w:rPr>
          <w:spacing w:val="-9"/>
          <w:sz w:val="30"/>
        </w:rPr>
        <w:t>minh</w:t>
      </w:r>
      <w:r>
        <w:rPr>
          <w:spacing w:val="-15"/>
          <w:sz w:val="30"/>
        </w:rPr>
        <w:t xml:space="preserve"> </w:t>
      </w:r>
      <w:r>
        <w:rPr>
          <w:sz w:val="30"/>
        </w:rPr>
        <w:t>Xô-Đức</w:t>
      </w:r>
      <w:r>
        <w:rPr>
          <w:spacing w:val="2"/>
          <w:sz w:val="30"/>
        </w:rPr>
        <w:t xml:space="preserve"> </w:t>
      </w:r>
      <w:r>
        <w:rPr>
          <w:spacing w:val="-12"/>
          <w:sz w:val="30"/>
        </w:rPr>
        <w:t>mà</w:t>
      </w:r>
      <w:r>
        <w:rPr>
          <w:spacing w:val="2"/>
          <w:sz w:val="30"/>
        </w:rPr>
        <w:t xml:space="preserve"> </w:t>
      </w:r>
      <w:r>
        <w:rPr>
          <w:spacing w:val="3"/>
          <w:sz w:val="30"/>
        </w:rPr>
        <w:t>là</w:t>
      </w:r>
      <w:r>
        <w:rPr>
          <w:spacing w:val="2"/>
          <w:sz w:val="30"/>
        </w:rPr>
        <w:t xml:space="preserve"> </w:t>
      </w:r>
      <w:r>
        <w:rPr>
          <w:sz w:val="30"/>
        </w:rPr>
        <w:t xml:space="preserve">hiệp </w:t>
      </w:r>
      <w:r>
        <w:rPr>
          <w:spacing w:val="2"/>
          <w:sz w:val="30"/>
        </w:rPr>
        <w:t xml:space="preserve">ước </w:t>
      </w:r>
      <w:r>
        <w:rPr>
          <w:sz w:val="30"/>
        </w:rPr>
        <w:t>bất</w:t>
      </w:r>
      <w:r>
        <w:rPr>
          <w:spacing w:val="-8"/>
          <w:sz w:val="30"/>
        </w:rPr>
        <w:t xml:space="preserve"> </w:t>
      </w:r>
      <w:r>
        <w:rPr>
          <w:spacing w:val="-4"/>
          <w:sz w:val="30"/>
        </w:rPr>
        <w:t>tương</w:t>
      </w:r>
      <w:r>
        <w:rPr>
          <w:spacing w:val="-16"/>
          <w:sz w:val="30"/>
        </w:rPr>
        <w:t xml:space="preserve"> </w:t>
      </w:r>
      <w:r>
        <w:rPr>
          <w:spacing w:val="-5"/>
          <w:sz w:val="30"/>
        </w:rPr>
        <w:t>xâm</w:t>
      </w:r>
      <w:r>
        <w:rPr>
          <w:spacing w:val="-23"/>
          <w:sz w:val="30"/>
        </w:rPr>
        <w:t xml:space="preserve"> </w:t>
      </w:r>
      <w:r>
        <w:rPr>
          <w:spacing w:val="-8"/>
          <w:sz w:val="30"/>
        </w:rPr>
        <w:t>phạm.</w:t>
      </w:r>
      <w:r>
        <w:rPr>
          <w:sz w:val="30"/>
        </w:rPr>
        <w:t xml:space="preserve"> </w:t>
      </w:r>
      <w:r>
        <w:rPr>
          <w:spacing w:val="-3"/>
          <w:sz w:val="30"/>
        </w:rPr>
        <w:t>Liên</w:t>
      </w:r>
      <w:r>
        <w:rPr>
          <w:spacing w:val="-15"/>
          <w:sz w:val="30"/>
        </w:rPr>
        <w:t xml:space="preserve"> </w:t>
      </w:r>
      <w:r>
        <w:rPr>
          <w:spacing w:val="-4"/>
          <w:sz w:val="30"/>
        </w:rPr>
        <w:t>Xô</w:t>
      </w:r>
      <w:r>
        <w:rPr>
          <w:spacing w:val="-1"/>
          <w:sz w:val="30"/>
        </w:rPr>
        <w:t xml:space="preserve"> </w:t>
      </w:r>
      <w:r>
        <w:rPr>
          <w:sz w:val="30"/>
        </w:rPr>
        <w:t>trước</w:t>
      </w:r>
      <w:r>
        <w:rPr>
          <w:spacing w:val="2"/>
          <w:sz w:val="30"/>
        </w:rPr>
        <w:t xml:space="preserve"> </w:t>
      </w:r>
      <w:r>
        <w:rPr>
          <w:spacing w:val="-10"/>
          <w:sz w:val="30"/>
        </w:rPr>
        <w:t>muốn</w:t>
      </w:r>
      <w:r>
        <w:rPr>
          <w:spacing w:val="-15"/>
          <w:sz w:val="30"/>
        </w:rPr>
        <w:t xml:space="preserve"> </w:t>
      </w:r>
      <w:r>
        <w:rPr>
          <w:spacing w:val="3"/>
          <w:sz w:val="30"/>
        </w:rPr>
        <w:t>liên</w:t>
      </w:r>
      <w:r>
        <w:rPr>
          <w:spacing w:val="-15"/>
          <w:sz w:val="30"/>
        </w:rPr>
        <w:t xml:space="preserve"> </w:t>
      </w:r>
      <w:r>
        <w:rPr>
          <w:spacing w:val="-9"/>
          <w:sz w:val="30"/>
        </w:rPr>
        <w:t>minh</w:t>
      </w:r>
      <w:r>
        <w:rPr>
          <w:spacing w:val="-15"/>
          <w:sz w:val="30"/>
        </w:rPr>
        <w:t xml:space="preserve"> </w:t>
      </w:r>
      <w:r>
        <w:rPr>
          <w:sz w:val="30"/>
        </w:rPr>
        <w:t>với</w:t>
      </w:r>
      <w:r>
        <w:rPr>
          <w:spacing w:val="7"/>
          <w:sz w:val="30"/>
        </w:rPr>
        <w:t xml:space="preserve"> </w:t>
      </w:r>
      <w:r>
        <w:rPr>
          <w:spacing w:val="-4"/>
          <w:sz w:val="30"/>
        </w:rPr>
        <w:t>Pháp,</w:t>
      </w:r>
      <w:r>
        <w:rPr>
          <w:sz w:val="30"/>
        </w:rPr>
        <w:t xml:space="preserve"> </w:t>
      </w:r>
      <w:r>
        <w:rPr>
          <w:spacing w:val="-8"/>
          <w:sz w:val="30"/>
        </w:rPr>
        <w:t xml:space="preserve">Anh </w:t>
      </w:r>
      <w:r>
        <w:rPr>
          <w:spacing w:val="-12"/>
          <w:sz w:val="30"/>
        </w:rPr>
        <w:t xml:space="preserve">mà </w:t>
      </w:r>
      <w:r>
        <w:rPr>
          <w:spacing w:val="-9"/>
          <w:sz w:val="30"/>
        </w:rPr>
        <w:t xml:space="preserve">không </w:t>
      </w:r>
      <w:r>
        <w:rPr>
          <w:sz w:val="30"/>
        </w:rPr>
        <w:t xml:space="preserve">được </w:t>
      </w:r>
      <w:r>
        <w:rPr>
          <w:spacing w:val="-8"/>
          <w:sz w:val="30"/>
        </w:rPr>
        <w:t xml:space="preserve">thì </w:t>
      </w:r>
      <w:r>
        <w:rPr>
          <w:spacing w:val="-5"/>
          <w:sz w:val="30"/>
        </w:rPr>
        <w:t xml:space="preserve">nay </w:t>
      </w:r>
      <w:r>
        <w:rPr>
          <w:spacing w:val="-3"/>
          <w:sz w:val="30"/>
        </w:rPr>
        <w:t xml:space="preserve">định </w:t>
      </w:r>
      <w:r>
        <w:rPr>
          <w:spacing w:val="-4"/>
          <w:sz w:val="30"/>
        </w:rPr>
        <w:t xml:space="preserve">đứng </w:t>
      </w:r>
      <w:r>
        <w:rPr>
          <w:spacing w:val="-6"/>
          <w:sz w:val="30"/>
        </w:rPr>
        <w:t xml:space="preserve">ngoài </w:t>
      </w:r>
      <w:r>
        <w:rPr>
          <w:spacing w:val="-4"/>
          <w:sz w:val="30"/>
        </w:rPr>
        <w:t xml:space="preserve">cuộc </w:t>
      </w:r>
      <w:r>
        <w:rPr>
          <w:sz w:val="30"/>
        </w:rPr>
        <w:t xml:space="preserve">chiến </w:t>
      </w:r>
      <w:r>
        <w:rPr>
          <w:spacing w:val="-4"/>
          <w:sz w:val="30"/>
        </w:rPr>
        <w:t xml:space="preserve">tranh </w:t>
      </w:r>
      <w:r>
        <w:rPr>
          <w:sz w:val="30"/>
        </w:rPr>
        <w:t xml:space="preserve">giữa Đức và </w:t>
      </w:r>
      <w:r>
        <w:rPr>
          <w:spacing w:val="-4"/>
          <w:sz w:val="30"/>
        </w:rPr>
        <w:t xml:space="preserve">Pháp, </w:t>
      </w:r>
      <w:r>
        <w:rPr>
          <w:spacing w:val="-10"/>
          <w:sz w:val="30"/>
        </w:rPr>
        <w:t xml:space="preserve">Anh. </w:t>
      </w:r>
      <w:r>
        <w:rPr>
          <w:spacing w:val="-3"/>
          <w:sz w:val="30"/>
        </w:rPr>
        <w:t xml:space="preserve">Liên </w:t>
      </w:r>
      <w:r>
        <w:rPr>
          <w:spacing w:val="-4"/>
          <w:sz w:val="30"/>
        </w:rPr>
        <w:t xml:space="preserve">Xô </w:t>
      </w:r>
      <w:r>
        <w:rPr>
          <w:sz w:val="30"/>
        </w:rPr>
        <w:t xml:space="preserve">có </w:t>
      </w:r>
      <w:r>
        <w:rPr>
          <w:spacing w:val="-4"/>
          <w:sz w:val="30"/>
        </w:rPr>
        <w:t xml:space="preserve">phản phúc </w:t>
      </w:r>
      <w:r>
        <w:rPr>
          <w:sz w:val="30"/>
        </w:rPr>
        <w:t xml:space="preserve">ai </w:t>
      </w:r>
      <w:r>
        <w:rPr>
          <w:spacing w:val="-4"/>
          <w:sz w:val="30"/>
        </w:rPr>
        <w:t xml:space="preserve">đâu, </w:t>
      </w:r>
      <w:r>
        <w:rPr>
          <w:sz w:val="30"/>
        </w:rPr>
        <w:t xml:space="preserve">có </w:t>
      </w:r>
      <w:r>
        <w:rPr>
          <w:spacing w:val="-4"/>
          <w:sz w:val="30"/>
        </w:rPr>
        <w:t xml:space="preserve">đành </w:t>
      </w:r>
      <w:r>
        <w:rPr>
          <w:spacing w:val="-8"/>
          <w:sz w:val="30"/>
        </w:rPr>
        <w:t xml:space="preserve">hy </w:t>
      </w:r>
      <w:r>
        <w:rPr>
          <w:sz w:val="30"/>
        </w:rPr>
        <w:t xml:space="preserve">sinh </w:t>
      </w:r>
      <w:r>
        <w:rPr>
          <w:spacing w:val="-3"/>
          <w:sz w:val="30"/>
        </w:rPr>
        <w:t xml:space="preserve">Áo, Tiệp </w:t>
      </w:r>
      <w:r>
        <w:rPr>
          <w:spacing w:val="-10"/>
          <w:sz w:val="30"/>
        </w:rPr>
        <w:t xml:space="preserve">như </w:t>
      </w:r>
      <w:r>
        <w:rPr>
          <w:sz w:val="30"/>
        </w:rPr>
        <w:t xml:space="preserve">hiệp </w:t>
      </w:r>
      <w:r>
        <w:rPr>
          <w:spacing w:val="2"/>
          <w:sz w:val="30"/>
        </w:rPr>
        <w:t xml:space="preserve">ước </w:t>
      </w:r>
      <w:r>
        <w:rPr>
          <w:spacing w:val="-6"/>
          <w:sz w:val="30"/>
        </w:rPr>
        <w:t xml:space="preserve">Munich </w:t>
      </w:r>
      <w:r>
        <w:rPr>
          <w:spacing w:val="-4"/>
          <w:sz w:val="30"/>
        </w:rPr>
        <w:t xml:space="preserve">đâu? </w:t>
      </w:r>
      <w:r>
        <w:rPr>
          <w:sz w:val="30"/>
        </w:rPr>
        <w:t xml:space="preserve">Còn </w:t>
      </w:r>
      <w:r>
        <w:rPr>
          <w:spacing w:val="-10"/>
          <w:sz w:val="30"/>
        </w:rPr>
        <w:t xml:space="preserve">như </w:t>
      </w:r>
      <w:r>
        <w:rPr>
          <w:sz w:val="30"/>
        </w:rPr>
        <w:t xml:space="preserve">các </w:t>
      </w:r>
      <w:r>
        <w:rPr>
          <w:spacing w:val="-5"/>
          <w:sz w:val="30"/>
        </w:rPr>
        <w:t xml:space="preserve">ông kêu </w:t>
      </w:r>
      <w:r>
        <w:rPr>
          <w:sz w:val="30"/>
        </w:rPr>
        <w:t xml:space="preserve">ca, </w:t>
      </w:r>
      <w:r>
        <w:rPr>
          <w:spacing w:val="-4"/>
          <w:sz w:val="30"/>
        </w:rPr>
        <w:t xml:space="preserve">phản </w:t>
      </w:r>
      <w:r>
        <w:rPr>
          <w:sz w:val="30"/>
        </w:rPr>
        <w:t xml:space="preserve">đối việc </w:t>
      </w:r>
      <w:r>
        <w:rPr>
          <w:spacing w:val="-3"/>
          <w:sz w:val="30"/>
        </w:rPr>
        <w:t xml:space="preserve">Liên </w:t>
      </w:r>
      <w:r>
        <w:rPr>
          <w:spacing w:val="-4"/>
          <w:sz w:val="30"/>
        </w:rPr>
        <w:t xml:space="preserve">Xô </w:t>
      </w:r>
      <w:r>
        <w:rPr>
          <w:sz w:val="30"/>
        </w:rPr>
        <w:t xml:space="preserve">đưa </w:t>
      </w:r>
      <w:r>
        <w:rPr>
          <w:spacing w:val="-4"/>
          <w:sz w:val="30"/>
        </w:rPr>
        <w:t xml:space="preserve">quân </w:t>
      </w:r>
      <w:r>
        <w:rPr>
          <w:spacing w:val="-5"/>
          <w:sz w:val="30"/>
        </w:rPr>
        <w:t xml:space="preserve">qua </w:t>
      </w:r>
      <w:r>
        <w:rPr>
          <w:sz w:val="30"/>
        </w:rPr>
        <w:t xml:space="preserve">chiếm </w:t>
      </w:r>
      <w:r>
        <w:rPr>
          <w:spacing w:val="-4"/>
          <w:sz w:val="30"/>
        </w:rPr>
        <w:t xml:space="preserve">phần </w:t>
      </w:r>
      <w:r>
        <w:rPr>
          <w:spacing w:val="-3"/>
          <w:sz w:val="30"/>
        </w:rPr>
        <w:t xml:space="preserve">phía </w:t>
      </w:r>
      <w:r>
        <w:rPr>
          <w:spacing w:val="-4"/>
          <w:sz w:val="30"/>
        </w:rPr>
        <w:t xml:space="preserve">đông </w:t>
      </w:r>
      <w:r>
        <w:rPr>
          <w:spacing w:val="-3"/>
          <w:sz w:val="30"/>
        </w:rPr>
        <w:t xml:space="preserve">Ba </w:t>
      </w:r>
      <w:r>
        <w:rPr>
          <w:spacing w:val="-6"/>
          <w:sz w:val="30"/>
        </w:rPr>
        <w:t xml:space="preserve">Lan </w:t>
      </w:r>
      <w:r>
        <w:rPr>
          <w:spacing w:val="-8"/>
          <w:sz w:val="30"/>
        </w:rPr>
        <w:t xml:space="preserve">thì </w:t>
      </w:r>
      <w:r>
        <w:rPr>
          <w:sz w:val="30"/>
        </w:rPr>
        <w:t xml:space="preserve">việc ấy đầu </w:t>
      </w:r>
      <w:r>
        <w:rPr>
          <w:spacing w:val="-4"/>
          <w:sz w:val="30"/>
        </w:rPr>
        <w:t xml:space="preserve">đuôi </w:t>
      </w:r>
      <w:r>
        <w:rPr>
          <w:spacing w:val="-10"/>
          <w:sz w:val="30"/>
        </w:rPr>
        <w:t xml:space="preserve">như </w:t>
      </w:r>
      <w:r>
        <w:rPr>
          <w:spacing w:val="-8"/>
          <w:sz w:val="30"/>
        </w:rPr>
        <w:t xml:space="preserve">thế </w:t>
      </w:r>
      <w:r>
        <w:rPr>
          <w:spacing w:val="-11"/>
          <w:sz w:val="30"/>
        </w:rPr>
        <w:t xml:space="preserve">này, </w:t>
      </w:r>
      <w:r>
        <w:rPr>
          <w:spacing w:val="-5"/>
          <w:sz w:val="30"/>
        </w:rPr>
        <w:t xml:space="preserve">nếu </w:t>
      </w:r>
      <w:r>
        <w:rPr>
          <w:sz w:val="30"/>
        </w:rPr>
        <w:t xml:space="preserve">các </w:t>
      </w:r>
      <w:r>
        <w:rPr>
          <w:spacing w:val="-5"/>
          <w:sz w:val="30"/>
        </w:rPr>
        <w:t xml:space="preserve">ông </w:t>
      </w:r>
      <w:r>
        <w:rPr>
          <w:spacing w:val="-3"/>
          <w:sz w:val="30"/>
        </w:rPr>
        <w:t>chưa</w:t>
      </w:r>
      <w:r>
        <w:rPr>
          <w:spacing w:val="-11"/>
          <w:sz w:val="30"/>
        </w:rPr>
        <w:t xml:space="preserve"> </w:t>
      </w:r>
      <w:r>
        <w:rPr>
          <w:sz w:val="30"/>
        </w:rPr>
        <w:t>biết:</w:t>
      </w:r>
    </w:p>
    <w:p w:rsidR="002A5536" w:rsidRDefault="002A5536">
      <w:pPr>
        <w:pStyle w:val="BodyText"/>
        <w:ind w:left="0"/>
        <w:rPr>
          <w:sz w:val="26"/>
        </w:rPr>
      </w:pPr>
    </w:p>
    <w:p w:rsidR="002A5536" w:rsidRDefault="00BE1DD8">
      <w:pPr>
        <w:pStyle w:val="BodyText"/>
        <w:ind w:right="99"/>
      </w:pPr>
      <w:r>
        <w:t xml:space="preserve">Đức </w:t>
      </w:r>
      <w:r>
        <w:rPr>
          <w:spacing w:val="-3"/>
        </w:rPr>
        <w:t xml:space="preserve">tấn </w:t>
      </w:r>
      <w:r>
        <w:rPr>
          <w:spacing w:val="-4"/>
        </w:rPr>
        <w:t xml:space="preserve">công </w:t>
      </w:r>
      <w:r>
        <w:t xml:space="preserve">vào </w:t>
      </w:r>
      <w:r>
        <w:rPr>
          <w:spacing w:val="-3"/>
        </w:rPr>
        <w:t xml:space="preserve">Ba </w:t>
      </w:r>
      <w:r>
        <w:rPr>
          <w:spacing w:val="-9"/>
        </w:rPr>
        <w:t xml:space="preserve">Lan. </w:t>
      </w:r>
      <w:r>
        <w:rPr>
          <w:spacing w:val="-10"/>
        </w:rPr>
        <w:t xml:space="preserve">Anh, </w:t>
      </w:r>
      <w:r>
        <w:rPr>
          <w:spacing w:val="-4"/>
        </w:rPr>
        <w:t xml:space="preserve">Pháp </w:t>
      </w:r>
      <w:r>
        <w:rPr>
          <w:spacing w:val="-8"/>
        </w:rPr>
        <w:t xml:space="preserve">tuyên </w:t>
      </w:r>
      <w:r>
        <w:t xml:space="preserve">chiến với Đức </w:t>
      </w:r>
      <w:r>
        <w:rPr>
          <w:spacing w:val="-12"/>
        </w:rPr>
        <w:t xml:space="preserve">mà </w:t>
      </w:r>
      <w:r>
        <w:rPr>
          <w:spacing w:val="-9"/>
        </w:rPr>
        <w:t xml:space="preserve">không </w:t>
      </w:r>
      <w:r>
        <w:t xml:space="preserve">tiến </w:t>
      </w:r>
      <w:r>
        <w:rPr>
          <w:spacing w:val="-4"/>
        </w:rPr>
        <w:t xml:space="preserve">công </w:t>
      </w:r>
      <w:r>
        <w:rPr>
          <w:spacing w:val="4"/>
        </w:rPr>
        <w:t xml:space="preserve">lớn </w:t>
      </w:r>
      <w:r>
        <w:t xml:space="preserve">vào Đức, để Đức </w:t>
      </w:r>
      <w:r>
        <w:rPr>
          <w:spacing w:val="-3"/>
        </w:rPr>
        <w:t xml:space="preserve">tập </w:t>
      </w:r>
      <w:r>
        <w:rPr>
          <w:spacing w:val="-7"/>
        </w:rPr>
        <w:t xml:space="preserve">trung </w:t>
      </w:r>
      <w:r>
        <w:t xml:space="preserve">đại </w:t>
      </w:r>
      <w:r>
        <w:rPr>
          <w:spacing w:val="2"/>
        </w:rPr>
        <w:t xml:space="preserve">lực </w:t>
      </w:r>
      <w:r>
        <w:t xml:space="preserve">vào </w:t>
      </w:r>
      <w:r>
        <w:rPr>
          <w:spacing w:val="-3"/>
        </w:rPr>
        <w:t xml:space="preserve">Ba </w:t>
      </w:r>
      <w:r>
        <w:rPr>
          <w:spacing w:val="-9"/>
        </w:rPr>
        <w:t xml:space="preserve">Lan, </w:t>
      </w:r>
      <w:r>
        <w:rPr>
          <w:spacing w:val="-5"/>
        </w:rPr>
        <w:t xml:space="preserve">chỉ </w:t>
      </w:r>
      <w:r>
        <w:rPr>
          <w:spacing w:val="-4"/>
        </w:rPr>
        <w:t xml:space="preserve">trong </w:t>
      </w:r>
      <w:r>
        <w:t xml:space="preserve">vài </w:t>
      </w:r>
      <w:r>
        <w:rPr>
          <w:spacing w:val="-6"/>
        </w:rPr>
        <w:t xml:space="preserve">tuần </w:t>
      </w:r>
      <w:r>
        <w:rPr>
          <w:spacing w:val="-4"/>
        </w:rPr>
        <w:t xml:space="preserve">quân </w:t>
      </w:r>
      <w:r>
        <w:t xml:space="preserve">Đức đã bao vây </w:t>
      </w:r>
      <w:r>
        <w:rPr>
          <w:spacing w:val="-4"/>
        </w:rPr>
        <w:t xml:space="preserve">Varsovie, </w:t>
      </w:r>
      <w:r>
        <w:rPr>
          <w:spacing w:val="-5"/>
        </w:rPr>
        <w:t xml:space="preserve">chính phủ </w:t>
      </w:r>
      <w:r>
        <w:rPr>
          <w:spacing w:val="-3"/>
        </w:rPr>
        <w:t xml:space="preserve">Ba </w:t>
      </w:r>
      <w:r>
        <w:rPr>
          <w:spacing w:val="-6"/>
        </w:rPr>
        <w:t xml:space="preserve">Lan </w:t>
      </w:r>
      <w:r>
        <w:rPr>
          <w:spacing w:val="-4"/>
        </w:rPr>
        <w:t xml:space="preserve">chạy </w:t>
      </w:r>
      <w:r>
        <w:rPr>
          <w:spacing w:val="-3"/>
        </w:rPr>
        <w:t xml:space="preserve">sang </w:t>
      </w:r>
      <w:r>
        <w:rPr>
          <w:spacing w:val="-8"/>
        </w:rPr>
        <w:t xml:space="preserve">Rumani, </w:t>
      </w:r>
      <w:r>
        <w:rPr>
          <w:spacing w:val="-10"/>
        </w:rPr>
        <w:t xml:space="preserve">khi </w:t>
      </w:r>
      <w:r>
        <w:t xml:space="preserve">ấy </w:t>
      </w:r>
      <w:r>
        <w:rPr>
          <w:spacing w:val="-6"/>
        </w:rPr>
        <w:t xml:space="preserve">Hồng </w:t>
      </w:r>
      <w:r>
        <w:rPr>
          <w:spacing w:val="-4"/>
        </w:rPr>
        <w:t xml:space="preserve">quân </w:t>
      </w:r>
      <w:r>
        <w:rPr>
          <w:spacing w:val="-3"/>
        </w:rPr>
        <w:t xml:space="preserve">Liên </w:t>
      </w:r>
      <w:r>
        <w:rPr>
          <w:spacing w:val="-4"/>
        </w:rPr>
        <w:t xml:space="preserve">Xô </w:t>
      </w:r>
      <w:r>
        <w:rPr>
          <w:spacing w:val="-6"/>
        </w:rPr>
        <w:t xml:space="preserve">mới </w:t>
      </w:r>
      <w:r>
        <w:rPr>
          <w:spacing w:val="-5"/>
        </w:rPr>
        <w:t xml:space="preserve">kéo </w:t>
      </w:r>
      <w:r>
        <w:t xml:space="preserve">vào </w:t>
      </w:r>
      <w:r>
        <w:rPr>
          <w:spacing w:val="-4"/>
        </w:rPr>
        <w:t xml:space="preserve">đông </w:t>
      </w:r>
      <w:r>
        <w:rPr>
          <w:spacing w:val="-3"/>
        </w:rPr>
        <w:t xml:space="preserve">Ba </w:t>
      </w:r>
      <w:r>
        <w:rPr>
          <w:spacing w:val="-9"/>
        </w:rPr>
        <w:t xml:space="preserve">Lan, </w:t>
      </w:r>
      <w:r>
        <w:t xml:space="preserve">chiếm </w:t>
      </w:r>
      <w:r>
        <w:rPr>
          <w:spacing w:val="-4"/>
        </w:rPr>
        <w:t xml:space="preserve">đóng </w:t>
      </w:r>
      <w:r>
        <w:rPr>
          <w:spacing w:val="-9"/>
        </w:rPr>
        <w:t xml:space="preserve">nhanh </w:t>
      </w:r>
      <w:r>
        <w:rPr>
          <w:spacing w:val="-4"/>
        </w:rPr>
        <w:t xml:space="preserve">vùng </w:t>
      </w:r>
      <w:r>
        <w:t xml:space="preserve">đất </w:t>
      </w:r>
      <w:r>
        <w:rPr>
          <w:spacing w:val="-8"/>
        </w:rPr>
        <w:t xml:space="preserve">Nga </w:t>
      </w:r>
      <w:r>
        <w:rPr>
          <w:spacing w:val="-12"/>
        </w:rPr>
        <w:t xml:space="preserve">mà </w:t>
      </w:r>
      <w:r>
        <w:rPr>
          <w:spacing w:val="-5"/>
        </w:rPr>
        <w:t xml:space="preserve">hồi </w:t>
      </w:r>
      <w:r>
        <w:t xml:space="preserve">chiến </w:t>
      </w:r>
      <w:r>
        <w:rPr>
          <w:spacing w:val="-4"/>
        </w:rPr>
        <w:t xml:space="preserve">tranh </w:t>
      </w:r>
      <w:r>
        <w:rPr>
          <w:spacing w:val="-8"/>
        </w:rPr>
        <w:t xml:space="preserve">thế </w:t>
      </w:r>
      <w:r>
        <w:t xml:space="preserve">giới </w:t>
      </w:r>
      <w:r>
        <w:rPr>
          <w:spacing w:val="2"/>
        </w:rPr>
        <w:t xml:space="preserve">lần </w:t>
      </w:r>
      <w:r>
        <w:rPr>
          <w:spacing w:val="-8"/>
        </w:rPr>
        <w:t xml:space="preserve">thứ nhất </w:t>
      </w:r>
      <w:r>
        <w:t xml:space="preserve">các nước </w:t>
      </w:r>
      <w:r>
        <w:rPr>
          <w:spacing w:val="-4"/>
        </w:rPr>
        <w:t xml:space="preserve">đồng </w:t>
      </w:r>
      <w:r>
        <w:rPr>
          <w:spacing w:val="-9"/>
        </w:rPr>
        <w:t xml:space="preserve">minh </w:t>
      </w:r>
      <w:r>
        <w:rPr>
          <w:spacing w:val="-8"/>
        </w:rPr>
        <w:t xml:space="preserve">thắng </w:t>
      </w:r>
      <w:r>
        <w:t xml:space="preserve">trận đã cắt </w:t>
      </w:r>
      <w:r>
        <w:rPr>
          <w:spacing w:val="2"/>
        </w:rPr>
        <w:t xml:space="preserve">lấy </w:t>
      </w:r>
      <w:r>
        <w:rPr>
          <w:spacing w:val="-5"/>
        </w:rPr>
        <w:t xml:space="preserve">của </w:t>
      </w:r>
      <w:r>
        <w:rPr>
          <w:spacing w:val="-8"/>
        </w:rPr>
        <w:t xml:space="preserve">Nga </w:t>
      </w:r>
      <w:r>
        <w:t xml:space="preserve">để giao </w:t>
      </w:r>
      <w:r>
        <w:rPr>
          <w:spacing w:val="-5"/>
        </w:rPr>
        <w:t xml:space="preserve">cho </w:t>
      </w:r>
      <w:r>
        <w:t xml:space="preserve">nước </w:t>
      </w:r>
      <w:r>
        <w:rPr>
          <w:spacing w:val="-3"/>
        </w:rPr>
        <w:t xml:space="preserve">Ba </w:t>
      </w:r>
      <w:r>
        <w:rPr>
          <w:spacing w:val="-6"/>
        </w:rPr>
        <w:t xml:space="preserve">Lan mới </w:t>
      </w:r>
      <w:r>
        <w:t xml:space="preserve">được </w:t>
      </w:r>
      <w:r>
        <w:rPr>
          <w:spacing w:val="2"/>
        </w:rPr>
        <w:t xml:space="preserve">lập lại </w:t>
      </w:r>
      <w:r>
        <w:rPr>
          <w:spacing w:val="-5"/>
        </w:rPr>
        <w:t xml:space="preserve">cho </w:t>
      </w:r>
      <w:r>
        <w:rPr>
          <w:spacing w:val="-8"/>
        </w:rPr>
        <w:t xml:space="preserve">nó </w:t>
      </w:r>
      <w:r>
        <w:t xml:space="preserve">đủ </w:t>
      </w:r>
      <w:r>
        <w:rPr>
          <w:spacing w:val="4"/>
        </w:rPr>
        <w:t xml:space="preserve">lớn </w:t>
      </w:r>
      <w:r>
        <w:t xml:space="preserve">đủ </w:t>
      </w:r>
      <w:r>
        <w:rPr>
          <w:spacing w:val="-10"/>
        </w:rPr>
        <w:t xml:space="preserve">mạnh </w:t>
      </w:r>
      <w:r>
        <w:rPr>
          <w:spacing w:val="2"/>
        </w:rPr>
        <w:t xml:space="preserve">làm </w:t>
      </w:r>
      <w:r>
        <w:rPr>
          <w:spacing w:val="-4"/>
        </w:rPr>
        <w:t xml:space="preserve">đồng </w:t>
      </w:r>
      <w:r>
        <w:rPr>
          <w:spacing w:val="-9"/>
        </w:rPr>
        <w:t xml:space="preserve">minh </w:t>
      </w:r>
      <w:r>
        <w:rPr>
          <w:spacing w:val="-5"/>
        </w:rPr>
        <w:t xml:space="preserve">chí </w:t>
      </w:r>
      <w:r>
        <w:t xml:space="preserve">cốt </w:t>
      </w:r>
      <w:r>
        <w:rPr>
          <w:spacing w:val="-5"/>
        </w:rPr>
        <w:t xml:space="preserve">của </w:t>
      </w:r>
      <w:r>
        <w:rPr>
          <w:spacing w:val="-4"/>
        </w:rPr>
        <w:t xml:space="preserve">Pháp, </w:t>
      </w:r>
      <w:r>
        <w:rPr>
          <w:spacing w:val="-10"/>
        </w:rPr>
        <w:t xml:space="preserve">Anh. </w:t>
      </w:r>
      <w:r>
        <w:t xml:space="preserve">Đất </w:t>
      </w:r>
      <w:r>
        <w:rPr>
          <w:spacing w:val="-5"/>
        </w:rPr>
        <w:t xml:space="preserve">của </w:t>
      </w:r>
      <w:r>
        <w:rPr>
          <w:spacing w:val="-6"/>
        </w:rPr>
        <w:t xml:space="preserve">Nga, </w:t>
      </w:r>
      <w:r>
        <w:rPr>
          <w:spacing w:val="-8"/>
        </w:rPr>
        <w:t xml:space="preserve">Nga </w:t>
      </w:r>
      <w:r>
        <w:rPr>
          <w:spacing w:val="2"/>
        </w:rPr>
        <w:t xml:space="preserve">lấy </w:t>
      </w:r>
      <w:r>
        <w:rPr>
          <w:spacing w:val="3"/>
        </w:rPr>
        <w:t xml:space="preserve">lại, </w:t>
      </w:r>
      <w:r>
        <w:rPr>
          <w:spacing w:val="-3"/>
        </w:rPr>
        <w:t xml:space="preserve">Liên </w:t>
      </w:r>
      <w:r>
        <w:rPr>
          <w:spacing w:val="-4"/>
        </w:rPr>
        <w:t xml:space="preserve">Xô </w:t>
      </w:r>
      <w:r>
        <w:rPr>
          <w:spacing w:val="-9"/>
        </w:rPr>
        <w:t xml:space="preserve">không </w:t>
      </w:r>
      <w:r>
        <w:rPr>
          <w:spacing w:val="-8"/>
        </w:rPr>
        <w:t xml:space="preserve">thể </w:t>
      </w:r>
      <w:r>
        <w:rPr>
          <w:spacing w:val="-5"/>
        </w:rPr>
        <w:t xml:space="preserve">cho </w:t>
      </w:r>
      <w:r>
        <w:t xml:space="preserve">Đức chiếm </w:t>
      </w:r>
      <w:r>
        <w:rPr>
          <w:spacing w:val="-10"/>
        </w:rPr>
        <w:t xml:space="preserve">khi </w:t>
      </w:r>
      <w:r>
        <w:rPr>
          <w:spacing w:val="-3"/>
        </w:rPr>
        <w:t xml:space="preserve">Ba </w:t>
      </w:r>
      <w:r>
        <w:rPr>
          <w:spacing w:val="-6"/>
        </w:rPr>
        <w:t xml:space="preserve">Lan </w:t>
      </w:r>
      <w:r>
        <w:t xml:space="preserve">đã bại trận </w:t>
      </w:r>
      <w:r>
        <w:rPr>
          <w:spacing w:val="2"/>
        </w:rPr>
        <w:t xml:space="preserve">rồi. </w:t>
      </w:r>
      <w:r>
        <w:rPr>
          <w:spacing w:val="-4"/>
        </w:rPr>
        <w:t xml:space="preserve">Đó </w:t>
      </w:r>
      <w:r>
        <w:rPr>
          <w:spacing w:val="-9"/>
        </w:rPr>
        <w:t xml:space="preserve">không </w:t>
      </w:r>
      <w:r>
        <w:rPr>
          <w:spacing w:val="-4"/>
        </w:rPr>
        <w:t xml:space="preserve">phải </w:t>
      </w:r>
      <w:r>
        <w:rPr>
          <w:spacing w:val="3"/>
        </w:rPr>
        <w:t xml:space="preserve">là </w:t>
      </w:r>
      <w:r>
        <w:t xml:space="preserve">chia </w:t>
      </w:r>
      <w:r>
        <w:rPr>
          <w:spacing w:val="-8"/>
        </w:rPr>
        <w:t xml:space="preserve">xẻ </w:t>
      </w:r>
      <w:r>
        <w:rPr>
          <w:spacing w:val="-3"/>
        </w:rPr>
        <w:t xml:space="preserve">Ba </w:t>
      </w:r>
      <w:r>
        <w:rPr>
          <w:spacing w:val="-6"/>
        </w:rPr>
        <w:t xml:space="preserve">Lan </w:t>
      </w:r>
      <w:r>
        <w:rPr>
          <w:spacing w:val="-12"/>
        </w:rPr>
        <w:t xml:space="preserve">mà </w:t>
      </w:r>
      <w:r>
        <w:t xml:space="preserve">đó </w:t>
      </w:r>
      <w:r>
        <w:rPr>
          <w:spacing w:val="3"/>
        </w:rPr>
        <w:t xml:space="preserve">là </w:t>
      </w:r>
      <w:r>
        <w:rPr>
          <w:spacing w:val="-8"/>
        </w:rPr>
        <w:t xml:space="preserve">một hành </w:t>
      </w:r>
      <w:r>
        <w:rPr>
          <w:spacing w:val="-4"/>
        </w:rPr>
        <w:t xml:space="preserve">động </w:t>
      </w:r>
      <w:r>
        <w:rPr>
          <w:spacing w:val="-6"/>
        </w:rPr>
        <w:t xml:space="preserve">chống </w:t>
      </w:r>
      <w:r>
        <w:t xml:space="preserve">Đức. </w:t>
      </w:r>
      <w:r>
        <w:rPr>
          <w:spacing w:val="-6"/>
        </w:rPr>
        <w:t xml:space="preserve">Hồng </w:t>
      </w:r>
      <w:r>
        <w:rPr>
          <w:spacing w:val="-4"/>
        </w:rPr>
        <w:t xml:space="preserve">quân </w:t>
      </w:r>
      <w:r>
        <w:rPr>
          <w:spacing w:val="-3"/>
        </w:rPr>
        <w:t xml:space="preserve">Liên </w:t>
      </w:r>
      <w:r>
        <w:rPr>
          <w:spacing w:val="-4"/>
        </w:rPr>
        <w:t xml:space="preserve">Xô </w:t>
      </w:r>
      <w:r>
        <w:t xml:space="preserve">vào </w:t>
      </w:r>
      <w:r>
        <w:rPr>
          <w:spacing w:val="-3"/>
        </w:rPr>
        <w:t xml:space="preserve">Ba </w:t>
      </w:r>
      <w:r>
        <w:rPr>
          <w:spacing w:val="-9"/>
        </w:rPr>
        <w:t xml:space="preserve">Lan, </w:t>
      </w:r>
      <w:r>
        <w:rPr>
          <w:spacing w:val="-4"/>
        </w:rPr>
        <w:t xml:space="preserve">dừng </w:t>
      </w:r>
      <w:r>
        <w:rPr>
          <w:spacing w:val="2"/>
        </w:rPr>
        <w:t xml:space="preserve">lại </w:t>
      </w:r>
      <w:r>
        <w:rPr>
          <w:spacing w:val="-4"/>
        </w:rPr>
        <w:t xml:space="preserve">đúng </w:t>
      </w:r>
      <w:r>
        <w:t xml:space="preserve">trên giới </w:t>
      </w:r>
      <w:r>
        <w:rPr>
          <w:spacing w:val="-8"/>
        </w:rPr>
        <w:t xml:space="preserve">tuyến </w:t>
      </w:r>
      <w:r>
        <w:rPr>
          <w:spacing w:val="-7"/>
        </w:rPr>
        <w:t xml:space="preserve">Curzon. </w:t>
      </w:r>
      <w:r>
        <w:t xml:space="preserve">Các </w:t>
      </w:r>
      <w:r>
        <w:rPr>
          <w:spacing w:val="-5"/>
        </w:rPr>
        <w:t xml:space="preserve">ông </w:t>
      </w:r>
      <w:r>
        <w:t xml:space="preserve">biết giới </w:t>
      </w:r>
      <w:r>
        <w:rPr>
          <w:spacing w:val="-8"/>
        </w:rPr>
        <w:t xml:space="preserve">tuyến </w:t>
      </w:r>
      <w:r>
        <w:rPr>
          <w:spacing w:val="-5"/>
        </w:rPr>
        <w:t xml:space="preserve">Curzon </w:t>
      </w:r>
      <w:r>
        <w:rPr>
          <w:spacing w:val="3"/>
        </w:rPr>
        <w:t xml:space="preserve">là </w:t>
      </w:r>
      <w:r>
        <w:t xml:space="preserve">cái </w:t>
      </w:r>
      <w:r>
        <w:rPr>
          <w:spacing w:val="-8"/>
        </w:rPr>
        <w:t xml:space="preserve">gì </w:t>
      </w:r>
      <w:r>
        <w:rPr>
          <w:spacing w:val="-10"/>
        </w:rPr>
        <w:t xml:space="preserve">không? </w:t>
      </w:r>
      <w:r>
        <w:t xml:space="preserve">Nếu </w:t>
      </w:r>
      <w:r>
        <w:rPr>
          <w:spacing w:val="-9"/>
        </w:rPr>
        <w:t xml:space="preserve">không </w:t>
      </w:r>
      <w:r>
        <w:rPr>
          <w:spacing w:val="-8"/>
        </w:rPr>
        <w:t xml:space="preserve">thì </w:t>
      </w:r>
      <w:r>
        <w:rPr>
          <w:spacing w:val="-3"/>
        </w:rPr>
        <w:t xml:space="preserve">tôi </w:t>
      </w:r>
      <w:r>
        <w:t xml:space="preserve">cắt </w:t>
      </w:r>
      <w:r>
        <w:rPr>
          <w:spacing w:val="-7"/>
        </w:rPr>
        <w:t xml:space="preserve">nghĩa: </w:t>
      </w:r>
      <w:r>
        <w:t xml:space="preserve">đó </w:t>
      </w:r>
      <w:r>
        <w:rPr>
          <w:spacing w:val="3"/>
        </w:rPr>
        <w:t>là</w:t>
      </w:r>
      <w:r>
        <w:rPr>
          <w:spacing w:val="1"/>
        </w:rPr>
        <w:t xml:space="preserve"> </w:t>
      </w:r>
      <w:r>
        <w:rPr>
          <w:spacing w:val="-3"/>
        </w:rPr>
        <w:t>ranh</w:t>
      </w:r>
      <w:r>
        <w:rPr>
          <w:spacing w:val="-16"/>
        </w:rPr>
        <w:t xml:space="preserve"> </w:t>
      </w:r>
      <w:r>
        <w:t>giới</w:t>
      </w:r>
      <w:r>
        <w:rPr>
          <w:spacing w:val="6"/>
        </w:rPr>
        <w:t xml:space="preserve"> </w:t>
      </w:r>
      <w:r>
        <w:rPr>
          <w:spacing w:val="-4"/>
        </w:rPr>
        <w:t>đông</w:t>
      </w:r>
      <w:r>
        <w:rPr>
          <w:spacing w:val="-16"/>
        </w:rPr>
        <w:t xml:space="preserve"> </w:t>
      </w:r>
      <w:r>
        <w:rPr>
          <w:spacing w:val="-3"/>
        </w:rPr>
        <w:t>Ba</w:t>
      </w:r>
      <w:r>
        <w:rPr>
          <w:spacing w:val="2"/>
        </w:rPr>
        <w:t xml:space="preserve"> </w:t>
      </w:r>
      <w:r>
        <w:rPr>
          <w:spacing w:val="-6"/>
        </w:rPr>
        <w:t>Lan</w:t>
      </w:r>
      <w:r>
        <w:rPr>
          <w:spacing w:val="-16"/>
        </w:rPr>
        <w:t xml:space="preserve"> </w:t>
      </w:r>
      <w:r>
        <w:rPr>
          <w:spacing w:val="-12"/>
        </w:rPr>
        <w:t>mà</w:t>
      </w:r>
      <w:r>
        <w:rPr>
          <w:spacing w:val="1"/>
        </w:rPr>
        <w:t xml:space="preserve"> </w:t>
      </w:r>
      <w:r>
        <w:rPr>
          <w:spacing w:val="-5"/>
        </w:rPr>
        <w:t>chính</w:t>
      </w:r>
      <w:r>
        <w:rPr>
          <w:spacing w:val="-16"/>
        </w:rPr>
        <w:t xml:space="preserve"> </w:t>
      </w:r>
      <w:r>
        <w:rPr>
          <w:spacing w:val="-6"/>
        </w:rPr>
        <w:t>khách</w:t>
      </w:r>
      <w:r>
        <w:rPr>
          <w:spacing w:val="-16"/>
        </w:rPr>
        <w:t xml:space="preserve"> </w:t>
      </w:r>
      <w:r>
        <w:rPr>
          <w:spacing w:val="-3"/>
        </w:rPr>
        <w:t>tên</w:t>
      </w:r>
      <w:r>
        <w:rPr>
          <w:spacing w:val="-15"/>
        </w:rPr>
        <w:t xml:space="preserve"> </w:t>
      </w:r>
      <w:r>
        <w:rPr>
          <w:spacing w:val="-5"/>
        </w:rPr>
        <w:t>Curzon</w:t>
      </w:r>
      <w:r>
        <w:rPr>
          <w:spacing w:val="-16"/>
        </w:rPr>
        <w:t xml:space="preserve"> </w:t>
      </w:r>
      <w:r>
        <w:t>đề</w:t>
      </w:r>
      <w:r>
        <w:rPr>
          <w:spacing w:val="1"/>
        </w:rPr>
        <w:t xml:space="preserve"> </w:t>
      </w:r>
      <w:r>
        <w:rPr>
          <w:spacing w:val="-8"/>
        </w:rPr>
        <w:t>nghị,</w:t>
      </w:r>
      <w:r>
        <w:rPr>
          <w:spacing w:val="-1"/>
        </w:rPr>
        <w:t xml:space="preserve"> </w:t>
      </w:r>
      <w:r>
        <w:t>sau</w:t>
      </w:r>
      <w:r>
        <w:rPr>
          <w:spacing w:val="-16"/>
        </w:rPr>
        <w:t xml:space="preserve"> </w:t>
      </w:r>
      <w:r>
        <w:rPr>
          <w:spacing w:val="-10"/>
        </w:rPr>
        <w:t>khi</w:t>
      </w:r>
      <w:r>
        <w:rPr>
          <w:spacing w:val="7"/>
        </w:rPr>
        <w:t xml:space="preserve"> </w:t>
      </w:r>
      <w:r>
        <w:t>chiến</w:t>
      </w:r>
      <w:r>
        <w:rPr>
          <w:spacing w:val="-16"/>
        </w:rPr>
        <w:t xml:space="preserve"> </w:t>
      </w:r>
      <w:r>
        <w:rPr>
          <w:spacing w:val="-4"/>
        </w:rPr>
        <w:t>tranh</w:t>
      </w:r>
      <w:r>
        <w:rPr>
          <w:spacing w:val="-16"/>
        </w:rPr>
        <w:t xml:space="preserve"> </w:t>
      </w:r>
      <w:r>
        <w:rPr>
          <w:spacing w:val="-8"/>
        </w:rPr>
        <w:t>thế</w:t>
      </w:r>
      <w:r>
        <w:rPr>
          <w:spacing w:val="1"/>
        </w:rPr>
        <w:t xml:space="preserve"> </w:t>
      </w:r>
      <w:r>
        <w:t>giới</w:t>
      </w:r>
      <w:r>
        <w:rPr>
          <w:spacing w:val="6"/>
        </w:rPr>
        <w:t xml:space="preserve"> </w:t>
      </w:r>
      <w:r>
        <w:rPr>
          <w:spacing w:val="-5"/>
        </w:rPr>
        <w:t>kết</w:t>
      </w:r>
      <w:r>
        <w:rPr>
          <w:spacing w:val="-8"/>
        </w:rPr>
        <w:t xml:space="preserve"> </w:t>
      </w:r>
      <w:r>
        <w:rPr>
          <w:spacing w:val="-5"/>
        </w:rPr>
        <w:t>thúc,</w:t>
      </w:r>
      <w:r>
        <w:rPr>
          <w:spacing w:val="-1"/>
        </w:rPr>
        <w:t xml:space="preserve"> </w:t>
      </w:r>
      <w:r>
        <w:rPr>
          <w:spacing w:val="-3"/>
        </w:rPr>
        <w:t xml:space="preserve">ranh </w:t>
      </w:r>
      <w:r>
        <w:t xml:space="preserve">giới </w:t>
      </w:r>
      <w:r>
        <w:rPr>
          <w:spacing w:val="-5"/>
        </w:rPr>
        <w:t xml:space="preserve">này </w:t>
      </w:r>
      <w:r>
        <w:rPr>
          <w:spacing w:val="-3"/>
        </w:rPr>
        <w:t xml:space="preserve">hợp </w:t>
      </w:r>
      <w:r>
        <w:rPr>
          <w:spacing w:val="3"/>
        </w:rPr>
        <w:t xml:space="preserve">lý </w:t>
      </w:r>
      <w:r>
        <w:t xml:space="preserve">vì bên </w:t>
      </w:r>
      <w:r>
        <w:rPr>
          <w:spacing w:val="-5"/>
        </w:rPr>
        <w:t xml:space="preserve">này </w:t>
      </w:r>
      <w:r>
        <w:rPr>
          <w:spacing w:val="-9"/>
        </w:rPr>
        <w:t xml:space="preserve">không </w:t>
      </w:r>
      <w:r>
        <w:t xml:space="preserve">có </w:t>
      </w:r>
      <w:r>
        <w:rPr>
          <w:spacing w:val="-5"/>
        </w:rPr>
        <w:t xml:space="preserve">người </w:t>
      </w:r>
      <w:r>
        <w:rPr>
          <w:spacing w:val="-8"/>
        </w:rPr>
        <w:t xml:space="preserve">Nga </w:t>
      </w:r>
      <w:r>
        <w:t xml:space="preserve">và bên </w:t>
      </w:r>
      <w:r>
        <w:rPr>
          <w:spacing w:val="-3"/>
        </w:rPr>
        <w:t xml:space="preserve">kia </w:t>
      </w:r>
      <w:r>
        <w:rPr>
          <w:spacing w:val="-9"/>
        </w:rPr>
        <w:t xml:space="preserve">không </w:t>
      </w:r>
      <w:r>
        <w:t xml:space="preserve">có </w:t>
      </w:r>
      <w:r>
        <w:rPr>
          <w:spacing w:val="-5"/>
        </w:rPr>
        <w:t xml:space="preserve">người </w:t>
      </w:r>
      <w:r>
        <w:rPr>
          <w:spacing w:val="-3"/>
        </w:rPr>
        <w:t xml:space="preserve">Ba </w:t>
      </w:r>
      <w:r>
        <w:rPr>
          <w:spacing w:val="-9"/>
        </w:rPr>
        <w:t xml:space="preserve">Lan. </w:t>
      </w:r>
      <w:r>
        <w:rPr>
          <w:spacing w:val="-7"/>
        </w:rPr>
        <w:t xml:space="preserve">Nhưng </w:t>
      </w:r>
      <w:r>
        <w:rPr>
          <w:spacing w:val="-10"/>
        </w:rPr>
        <w:t xml:space="preserve">thuở </w:t>
      </w:r>
      <w:r>
        <w:t xml:space="preserve">đó </w:t>
      </w:r>
      <w:r>
        <w:rPr>
          <w:spacing w:val="-10"/>
        </w:rPr>
        <w:t xml:space="preserve">Anh, </w:t>
      </w:r>
      <w:r>
        <w:rPr>
          <w:spacing w:val="-4"/>
        </w:rPr>
        <w:t xml:space="preserve">Pháp, </w:t>
      </w:r>
      <w:r>
        <w:rPr>
          <w:spacing w:val="-6"/>
        </w:rPr>
        <w:t xml:space="preserve">Mỹ </w:t>
      </w:r>
      <w:r>
        <w:t xml:space="preserve">chiến </w:t>
      </w:r>
      <w:r>
        <w:rPr>
          <w:spacing w:val="-8"/>
        </w:rPr>
        <w:t xml:space="preserve">thắng </w:t>
      </w:r>
      <w:r>
        <w:t xml:space="preserve">Đức, </w:t>
      </w:r>
      <w:r>
        <w:rPr>
          <w:spacing w:val="-3"/>
        </w:rPr>
        <w:t xml:space="preserve">Áo, </w:t>
      </w:r>
      <w:r>
        <w:rPr>
          <w:spacing w:val="-5"/>
        </w:rPr>
        <w:t xml:space="preserve">Thổ, </w:t>
      </w:r>
      <w:r>
        <w:rPr>
          <w:spacing w:val="-6"/>
        </w:rPr>
        <w:t xml:space="preserve">quyết </w:t>
      </w:r>
      <w:r>
        <w:t xml:space="preserve">cắt </w:t>
      </w:r>
      <w:r>
        <w:rPr>
          <w:spacing w:val="-8"/>
        </w:rPr>
        <w:t xml:space="preserve">một </w:t>
      </w:r>
      <w:r>
        <w:rPr>
          <w:spacing w:val="-4"/>
        </w:rPr>
        <w:t xml:space="preserve">phần </w:t>
      </w:r>
      <w:r>
        <w:t xml:space="preserve">đất </w:t>
      </w:r>
      <w:r>
        <w:rPr>
          <w:spacing w:val="-8"/>
        </w:rPr>
        <w:t xml:space="preserve">Nga </w:t>
      </w:r>
      <w:r>
        <w:t xml:space="preserve">biếu </w:t>
      </w:r>
      <w:r>
        <w:rPr>
          <w:spacing w:val="-3"/>
        </w:rPr>
        <w:t xml:space="preserve">Ba </w:t>
      </w:r>
      <w:r>
        <w:rPr>
          <w:spacing w:val="-6"/>
        </w:rPr>
        <w:t xml:space="preserve">Lan </w:t>
      </w:r>
      <w:r>
        <w:t xml:space="preserve">em </w:t>
      </w:r>
      <w:r>
        <w:rPr>
          <w:spacing w:val="-3"/>
        </w:rPr>
        <w:t xml:space="preserve">út, </w:t>
      </w:r>
      <w:r>
        <w:rPr>
          <w:spacing w:val="-5"/>
        </w:rPr>
        <w:t xml:space="preserve">nay của </w:t>
      </w:r>
      <w:r>
        <w:t xml:space="preserve">César trả về César, </w:t>
      </w:r>
      <w:r>
        <w:rPr>
          <w:spacing w:val="-8"/>
        </w:rPr>
        <w:t xml:space="preserve">thì </w:t>
      </w:r>
      <w:r>
        <w:rPr>
          <w:spacing w:val="-5"/>
        </w:rPr>
        <w:t xml:space="preserve">nói xâm </w:t>
      </w:r>
      <w:r>
        <w:rPr>
          <w:spacing w:val="3"/>
        </w:rPr>
        <w:t xml:space="preserve">lược, </w:t>
      </w:r>
      <w:r>
        <w:rPr>
          <w:spacing w:val="-5"/>
        </w:rPr>
        <w:t xml:space="preserve">nói </w:t>
      </w:r>
      <w:r>
        <w:t xml:space="preserve">bất </w:t>
      </w:r>
      <w:r>
        <w:rPr>
          <w:spacing w:val="-4"/>
        </w:rPr>
        <w:t xml:space="preserve">công </w:t>
      </w:r>
      <w:r>
        <w:rPr>
          <w:spacing w:val="3"/>
        </w:rPr>
        <w:t xml:space="preserve">là </w:t>
      </w:r>
      <w:r>
        <w:rPr>
          <w:spacing w:val="-5"/>
        </w:rPr>
        <w:t xml:space="preserve">nói </w:t>
      </w:r>
      <w:r>
        <w:rPr>
          <w:spacing w:val="2"/>
        </w:rPr>
        <w:t xml:space="preserve">làm </w:t>
      </w:r>
      <w:r>
        <w:t xml:space="preserve">sao? Alsace </w:t>
      </w:r>
      <w:r>
        <w:rPr>
          <w:spacing w:val="-3"/>
        </w:rPr>
        <w:t xml:space="preserve">Lorraine (11) </w:t>
      </w:r>
      <w:r>
        <w:t xml:space="preserve">trở </w:t>
      </w:r>
      <w:r>
        <w:rPr>
          <w:spacing w:val="2"/>
        </w:rPr>
        <w:t xml:space="preserve">lại </w:t>
      </w:r>
      <w:r>
        <w:t xml:space="preserve">với nước </w:t>
      </w:r>
      <w:r>
        <w:rPr>
          <w:spacing w:val="-4"/>
        </w:rPr>
        <w:t xml:space="preserve">Pháp </w:t>
      </w:r>
      <w:r>
        <w:rPr>
          <w:spacing w:val="-5"/>
        </w:rPr>
        <w:t xml:space="preserve">hồi </w:t>
      </w:r>
      <w:r>
        <w:t xml:space="preserve">1918 </w:t>
      </w:r>
      <w:r>
        <w:rPr>
          <w:spacing w:val="-8"/>
        </w:rPr>
        <w:t xml:space="preserve">thì </w:t>
      </w:r>
      <w:r>
        <w:t xml:space="preserve">bất </w:t>
      </w:r>
      <w:r>
        <w:rPr>
          <w:spacing w:val="-6"/>
        </w:rPr>
        <w:t xml:space="preserve">công, </w:t>
      </w:r>
      <w:r>
        <w:rPr>
          <w:spacing w:val="-5"/>
        </w:rPr>
        <w:t xml:space="preserve">xâm </w:t>
      </w:r>
      <w:r>
        <w:rPr>
          <w:spacing w:val="3"/>
        </w:rPr>
        <w:t xml:space="preserve">lược </w:t>
      </w:r>
      <w:r>
        <w:t xml:space="preserve">ở </w:t>
      </w:r>
      <w:r>
        <w:rPr>
          <w:spacing w:val="-5"/>
        </w:rPr>
        <w:t>chỗ</w:t>
      </w:r>
      <w:r>
        <w:rPr>
          <w:spacing w:val="7"/>
        </w:rPr>
        <w:t xml:space="preserve"> </w:t>
      </w:r>
      <w:r>
        <w:rPr>
          <w:spacing w:val="-4"/>
        </w:rPr>
        <w:t>nào?</w:t>
      </w:r>
    </w:p>
    <w:p w:rsidR="002A5536" w:rsidRDefault="002A5536">
      <w:pPr>
        <w:sectPr w:rsidR="002A5536">
          <w:pgSz w:w="12240" w:h="15840"/>
          <w:pgMar w:top="0" w:right="0" w:bottom="0" w:left="0" w:header="720" w:footer="720" w:gutter="0"/>
          <w:cols w:space="720"/>
        </w:sectPr>
      </w:pPr>
    </w:p>
    <w:p w:rsidR="002A5536" w:rsidRDefault="00BE1DD8">
      <w:pPr>
        <w:pStyle w:val="ListParagraph"/>
        <w:numPr>
          <w:ilvl w:val="0"/>
          <w:numId w:val="53"/>
        </w:numPr>
        <w:tabs>
          <w:tab w:val="left" w:pos="280"/>
        </w:tabs>
        <w:spacing w:before="65" w:line="448" w:lineRule="auto"/>
        <w:ind w:right="3666" w:firstLine="0"/>
        <w:rPr>
          <w:sz w:val="30"/>
        </w:rPr>
      </w:pPr>
      <w:r>
        <w:rPr>
          <w:spacing w:val="-8"/>
          <w:sz w:val="30"/>
        </w:rPr>
        <w:lastRenderedPageBreak/>
        <w:t xml:space="preserve">Ông </w:t>
      </w:r>
      <w:r>
        <w:rPr>
          <w:sz w:val="30"/>
        </w:rPr>
        <w:t xml:space="preserve">Giàu </w:t>
      </w:r>
      <w:r>
        <w:rPr>
          <w:spacing w:val="-5"/>
          <w:sz w:val="30"/>
        </w:rPr>
        <w:t xml:space="preserve">quả </w:t>
      </w:r>
      <w:r>
        <w:rPr>
          <w:spacing w:val="3"/>
          <w:sz w:val="30"/>
        </w:rPr>
        <w:t xml:space="preserve">là </w:t>
      </w:r>
      <w:r>
        <w:rPr>
          <w:spacing w:val="-8"/>
          <w:sz w:val="30"/>
        </w:rPr>
        <w:t xml:space="preserve">một </w:t>
      </w:r>
      <w:r>
        <w:rPr>
          <w:spacing w:val="-4"/>
          <w:sz w:val="30"/>
        </w:rPr>
        <w:t xml:space="preserve">trạng </w:t>
      </w:r>
      <w:r>
        <w:rPr>
          <w:sz w:val="30"/>
        </w:rPr>
        <w:t xml:space="preserve">sư </w:t>
      </w:r>
      <w:r>
        <w:rPr>
          <w:spacing w:val="-8"/>
          <w:sz w:val="30"/>
        </w:rPr>
        <w:t xml:space="preserve">hùng </w:t>
      </w:r>
      <w:r>
        <w:rPr>
          <w:sz w:val="30"/>
        </w:rPr>
        <w:t xml:space="preserve">biện </w:t>
      </w:r>
      <w:r>
        <w:rPr>
          <w:spacing w:val="-5"/>
          <w:sz w:val="30"/>
        </w:rPr>
        <w:t xml:space="preserve">cho </w:t>
      </w:r>
      <w:r>
        <w:rPr>
          <w:spacing w:val="-3"/>
          <w:sz w:val="30"/>
        </w:rPr>
        <w:t xml:space="preserve">Liên Xô, </w:t>
      </w:r>
      <w:r>
        <w:rPr>
          <w:sz w:val="30"/>
        </w:rPr>
        <w:t>cò Perroche</w:t>
      </w:r>
      <w:r>
        <w:rPr>
          <w:spacing w:val="-48"/>
          <w:sz w:val="30"/>
        </w:rPr>
        <w:t xml:space="preserve"> </w:t>
      </w:r>
      <w:r>
        <w:rPr>
          <w:spacing w:val="-3"/>
          <w:sz w:val="30"/>
        </w:rPr>
        <w:t xml:space="preserve">nói. </w:t>
      </w:r>
      <w:r>
        <w:rPr>
          <w:sz w:val="30"/>
        </w:rPr>
        <w:t xml:space="preserve">Tôi tiếp </w:t>
      </w:r>
      <w:r>
        <w:rPr>
          <w:spacing w:val="-8"/>
          <w:sz w:val="30"/>
        </w:rPr>
        <w:t xml:space="preserve">tục </w:t>
      </w:r>
      <w:r>
        <w:rPr>
          <w:spacing w:val="-3"/>
          <w:sz w:val="30"/>
        </w:rPr>
        <w:t xml:space="preserve">trình </w:t>
      </w:r>
      <w:r>
        <w:rPr>
          <w:sz w:val="30"/>
        </w:rPr>
        <w:t xml:space="preserve">bày </w:t>
      </w:r>
      <w:r>
        <w:rPr>
          <w:spacing w:val="-5"/>
          <w:sz w:val="30"/>
        </w:rPr>
        <w:t xml:space="preserve">góp </w:t>
      </w:r>
      <w:r>
        <w:rPr>
          <w:sz w:val="30"/>
        </w:rPr>
        <w:t>ý</w:t>
      </w:r>
      <w:r>
        <w:rPr>
          <w:spacing w:val="-13"/>
          <w:sz w:val="30"/>
        </w:rPr>
        <w:t xml:space="preserve"> </w:t>
      </w:r>
      <w:r>
        <w:rPr>
          <w:spacing w:val="-5"/>
          <w:sz w:val="30"/>
        </w:rPr>
        <w:t>kiến:</w:t>
      </w:r>
    </w:p>
    <w:p w:rsidR="002A5536" w:rsidRDefault="00BE1DD8">
      <w:pPr>
        <w:pStyle w:val="ListParagraph"/>
        <w:numPr>
          <w:ilvl w:val="0"/>
          <w:numId w:val="53"/>
        </w:numPr>
        <w:tabs>
          <w:tab w:val="left" w:pos="280"/>
        </w:tabs>
        <w:ind w:right="99" w:firstLine="0"/>
        <w:rPr>
          <w:sz w:val="30"/>
        </w:rPr>
      </w:pPr>
      <w:r>
        <w:rPr>
          <w:sz w:val="30"/>
        </w:rPr>
        <w:t xml:space="preserve">Tôi </w:t>
      </w:r>
      <w:r>
        <w:rPr>
          <w:spacing w:val="-10"/>
          <w:sz w:val="30"/>
        </w:rPr>
        <w:t xml:space="preserve">muốn </w:t>
      </w:r>
      <w:r>
        <w:rPr>
          <w:spacing w:val="-5"/>
          <w:sz w:val="30"/>
        </w:rPr>
        <w:t xml:space="preserve">nói </w:t>
      </w:r>
      <w:r>
        <w:rPr>
          <w:spacing w:val="-6"/>
          <w:sz w:val="30"/>
        </w:rPr>
        <w:t xml:space="preserve">thêm </w:t>
      </w:r>
      <w:r>
        <w:rPr>
          <w:spacing w:val="-5"/>
          <w:sz w:val="30"/>
        </w:rPr>
        <w:t xml:space="preserve">rằng, </w:t>
      </w:r>
      <w:r>
        <w:rPr>
          <w:sz w:val="30"/>
        </w:rPr>
        <w:t xml:space="preserve">bây </w:t>
      </w:r>
      <w:r>
        <w:rPr>
          <w:spacing w:val="-3"/>
          <w:sz w:val="30"/>
        </w:rPr>
        <w:t xml:space="preserve">giờ </w:t>
      </w:r>
      <w:r>
        <w:rPr>
          <w:sz w:val="30"/>
        </w:rPr>
        <w:t xml:space="preserve">nước Đức </w:t>
      </w:r>
      <w:r>
        <w:rPr>
          <w:spacing w:val="-8"/>
          <w:sz w:val="30"/>
        </w:rPr>
        <w:t xml:space="preserve">hùng </w:t>
      </w:r>
      <w:r>
        <w:rPr>
          <w:sz w:val="30"/>
        </w:rPr>
        <w:t xml:space="preserve">cường </w:t>
      </w:r>
      <w:r>
        <w:rPr>
          <w:spacing w:val="-5"/>
          <w:sz w:val="30"/>
        </w:rPr>
        <w:t xml:space="preserve">từ </w:t>
      </w:r>
      <w:r>
        <w:rPr>
          <w:spacing w:val="-3"/>
          <w:sz w:val="30"/>
        </w:rPr>
        <w:t xml:space="preserve">sông </w:t>
      </w:r>
      <w:r>
        <w:rPr>
          <w:spacing w:val="-7"/>
          <w:sz w:val="30"/>
        </w:rPr>
        <w:t xml:space="preserve">Vistule </w:t>
      </w:r>
      <w:r>
        <w:rPr>
          <w:sz w:val="30"/>
        </w:rPr>
        <w:t xml:space="preserve">đến </w:t>
      </w:r>
      <w:r>
        <w:rPr>
          <w:spacing w:val="-3"/>
          <w:sz w:val="30"/>
        </w:rPr>
        <w:t xml:space="preserve">sông </w:t>
      </w:r>
      <w:r>
        <w:rPr>
          <w:spacing w:val="-6"/>
          <w:sz w:val="30"/>
        </w:rPr>
        <w:t xml:space="preserve">Rhin, </w:t>
      </w:r>
      <w:r>
        <w:rPr>
          <w:spacing w:val="-5"/>
          <w:sz w:val="30"/>
        </w:rPr>
        <w:t xml:space="preserve">từ </w:t>
      </w:r>
      <w:r>
        <w:rPr>
          <w:spacing w:val="-3"/>
          <w:sz w:val="30"/>
        </w:rPr>
        <w:t xml:space="preserve">sông </w:t>
      </w:r>
      <w:r>
        <w:rPr>
          <w:spacing w:val="-6"/>
          <w:sz w:val="30"/>
        </w:rPr>
        <w:t xml:space="preserve">Danube </w:t>
      </w:r>
      <w:r>
        <w:rPr>
          <w:sz w:val="30"/>
        </w:rPr>
        <w:t xml:space="preserve">đến Biển Bắc, nước Đức đó có biên giới </w:t>
      </w:r>
      <w:r>
        <w:rPr>
          <w:spacing w:val="-9"/>
          <w:sz w:val="30"/>
        </w:rPr>
        <w:t xml:space="preserve">chung </w:t>
      </w:r>
      <w:r>
        <w:rPr>
          <w:sz w:val="30"/>
        </w:rPr>
        <w:t xml:space="preserve">với </w:t>
      </w:r>
      <w:r>
        <w:rPr>
          <w:spacing w:val="-4"/>
          <w:sz w:val="30"/>
        </w:rPr>
        <w:t xml:space="preserve">Pháp </w:t>
      </w:r>
      <w:r>
        <w:rPr>
          <w:sz w:val="30"/>
        </w:rPr>
        <w:t xml:space="preserve">ở </w:t>
      </w:r>
      <w:r>
        <w:rPr>
          <w:spacing w:val="-10"/>
          <w:sz w:val="30"/>
        </w:rPr>
        <w:t xml:space="preserve">tây, </w:t>
      </w:r>
      <w:r>
        <w:rPr>
          <w:sz w:val="30"/>
        </w:rPr>
        <w:t xml:space="preserve">với </w:t>
      </w:r>
      <w:r>
        <w:rPr>
          <w:spacing w:val="-3"/>
          <w:sz w:val="30"/>
        </w:rPr>
        <w:t xml:space="preserve">Liên </w:t>
      </w:r>
      <w:r>
        <w:rPr>
          <w:spacing w:val="-4"/>
          <w:sz w:val="30"/>
        </w:rPr>
        <w:t xml:space="preserve">Xô </w:t>
      </w:r>
      <w:r>
        <w:rPr>
          <w:sz w:val="30"/>
        </w:rPr>
        <w:t xml:space="preserve">ở </w:t>
      </w:r>
      <w:r>
        <w:rPr>
          <w:spacing w:val="-6"/>
          <w:sz w:val="30"/>
        </w:rPr>
        <w:t xml:space="preserve">đông. </w:t>
      </w:r>
      <w:r>
        <w:rPr>
          <w:sz w:val="30"/>
        </w:rPr>
        <w:t xml:space="preserve">Rồi đây Đức sẽ </w:t>
      </w:r>
      <w:r>
        <w:rPr>
          <w:spacing w:val="-4"/>
          <w:sz w:val="30"/>
        </w:rPr>
        <w:t xml:space="preserve">đánh </w:t>
      </w:r>
      <w:r>
        <w:rPr>
          <w:spacing w:val="-3"/>
          <w:sz w:val="30"/>
        </w:rPr>
        <w:t xml:space="preserve">sang </w:t>
      </w:r>
      <w:r>
        <w:rPr>
          <w:spacing w:val="-4"/>
          <w:sz w:val="30"/>
        </w:rPr>
        <w:t xml:space="preserve">đông </w:t>
      </w:r>
      <w:r>
        <w:rPr>
          <w:sz w:val="30"/>
        </w:rPr>
        <w:t xml:space="preserve">trước </w:t>
      </w:r>
      <w:r>
        <w:rPr>
          <w:spacing w:val="-5"/>
          <w:sz w:val="30"/>
        </w:rPr>
        <w:t xml:space="preserve">hay </w:t>
      </w:r>
      <w:r>
        <w:rPr>
          <w:spacing w:val="-3"/>
          <w:sz w:val="30"/>
        </w:rPr>
        <w:t xml:space="preserve">tây </w:t>
      </w:r>
      <w:r>
        <w:rPr>
          <w:sz w:val="30"/>
        </w:rPr>
        <w:t xml:space="preserve">trước? Tôi </w:t>
      </w:r>
      <w:r>
        <w:rPr>
          <w:spacing w:val="-4"/>
          <w:sz w:val="30"/>
        </w:rPr>
        <w:t xml:space="preserve">chắc </w:t>
      </w:r>
      <w:r>
        <w:rPr>
          <w:spacing w:val="-8"/>
          <w:sz w:val="30"/>
        </w:rPr>
        <w:t xml:space="preserve">nó </w:t>
      </w:r>
      <w:r>
        <w:rPr>
          <w:sz w:val="30"/>
        </w:rPr>
        <w:t xml:space="preserve">sẽ </w:t>
      </w:r>
      <w:r>
        <w:rPr>
          <w:spacing w:val="-4"/>
          <w:sz w:val="30"/>
        </w:rPr>
        <w:t xml:space="preserve">đánh </w:t>
      </w:r>
      <w:r>
        <w:rPr>
          <w:sz w:val="30"/>
        </w:rPr>
        <w:t xml:space="preserve">nước </w:t>
      </w:r>
      <w:r>
        <w:rPr>
          <w:spacing w:val="-5"/>
          <w:sz w:val="30"/>
        </w:rPr>
        <w:t xml:space="preserve">nào yếu </w:t>
      </w:r>
      <w:r>
        <w:rPr>
          <w:spacing w:val="-3"/>
          <w:sz w:val="30"/>
        </w:rPr>
        <w:t xml:space="preserve">hơn </w:t>
      </w:r>
      <w:r>
        <w:rPr>
          <w:sz w:val="30"/>
        </w:rPr>
        <w:t xml:space="preserve">trước để </w:t>
      </w:r>
      <w:r>
        <w:rPr>
          <w:spacing w:val="2"/>
          <w:sz w:val="30"/>
        </w:rPr>
        <w:t xml:space="preserve">lấy </w:t>
      </w:r>
      <w:r>
        <w:rPr>
          <w:sz w:val="30"/>
        </w:rPr>
        <w:t xml:space="preserve">sức </w:t>
      </w:r>
      <w:r>
        <w:rPr>
          <w:spacing w:val="-4"/>
          <w:sz w:val="30"/>
        </w:rPr>
        <w:t xml:space="preserve">đánh </w:t>
      </w:r>
      <w:r>
        <w:rPr>
          <w:sz w:val="30"/>
        </w:rPr>
        <w:t xml:space="preserve">nước </w:t>
      </w:r>
      <w:r>
        <w:rPr>
          <w:spacing w:val="-10"/>
          <w:sz w:val="30"/>
        </w:rPr>
        <w:t xml:space="preserve">mạnh </w:t>
      </w:r>
      <w:r>
        <w:rPr>
          <w:spacing w:val="-6"/>
          <w:sz w:val="30"/>
        </w:rPr>
        <w:t xml:space="preserve">hơn. </w:t>
      </w:r>
      <w:r>
        <w:rPr>
          <w:sz w:val="30"/>
        </w:rPr>
        <w:t xml:space="preserve">Nước </w:t>
      </w:r>
      <w:r>
        <w:rPr>
          <w:spacing w:val="-5"/>
          <w:sz w:val="30"/>
        </w:rPr>
        <w:t xml:space="preserve">yếu </w:t>
      </w:r>
      <w:r>
        <w:rPr>
          <w:spacing w:val="-3"/>
          <w:sz w:val="30"/>
        </w:rPr>
        <w:t xml:space="preserve">hơn </w:t>
      </w:r>
      <w:r>
        <w:rPr>
          <w:spacing w:val="-5"/>
          <w:sz w:val="30"/>
        </w:rPr>
        <w:t xml:space="preserve">chính </w:t>
      </w:r>
      <w:r>
        <w:rPr>
          <w:spacing w:val="3"/>
          <w:sz w:val="30"/>
        </w:rPr>
        <w:t xml:space="preserve">là </w:t>
      </w:r>
      <w:r>
        <w:rPr>
          <w:sz w:val="30"/>
        </w:rPr>
        <w:t xml:space="preserve">nước </w:t>
      </w:r>
      <w:r>
        <w:rPr>
          <w:spacing w:val="-4"/>
          <w:sz w:val="30"/>
        </w:rPr>
        <w:t xml:space="preserve">Pháp </w:t>
      </w:r>
      <w:r>
        <w:rPr>
          <w:spacing w:val="-5"/>
          <w:sz w:val="30"/>
        </w:rPr>
        <w:t xml:space="preserve">của </w:t>
      </w:r>
      <w:r>
        <w:rPr>
          <w:sz w:val="30"/>
        </w:rPr>
        <w:t xml:space="preserve">các </w:t>
      </w:r>
      <w:r>
        <w:rPr>
          <w:spacing w:val="-8"/>
          <w:sz w:val="30"/>
        </w:rPr>
        <w:t xml:space="preserve">ông. </w:t>
      </w:r>
      <w:r>
        <w:rPr>
          <w:sz w:val="30"/>
        </w:rPr>
        <w:t xml:space="preserve">Tôi </w:t>
      </w:r>
      <w:r>
        <w:rPr>
          <w:spacing w:val="-5"/>
          <w:sz w:val="30"/>
        </w:rPr>
        <w:t xml:space="preserve">tự hỏi </w:t>
      </w:r>
      <w:r>
        <w:rPr>
          <w:spacing w:val="-10"/>
          <w:sz w:val="30"/>
        </w:rPr>
        <w:t xml:space="preserve">như </w:t>
      </w:r>
      <w:r>
        <w:rPr>
          <w:spacing w:val="-8"/>
          <w:sz w:val="30"/>
        </w:rPr>
        <w:t xml:space="preserve">vậy, </w:t>
      </w:r>
      <w:r>
        <w:rPr>
          <w:spacing w:val="-4"/>
          <w:sz w:val="30"/>
        </w:rPr>
        <w:t xml:space="preserve">trong </w:t>
      </w:r>
      <w:r>
        <w:rPr>
          <w:spacing w:val="-5"/>
          <w:sz w:val="30"/>
        </w:rPr>
        <w:t xml:space="preserve">tình </w:t>
      </w:r>
      <w:r>
        <w:rPr>
          <w:spacing w:val="-8"/>
          <w:sz w:val="30"/>
        </w:rPr>
        <w:t xml:space="preserve">thế </w:t>
      </w:r>
      <w:r>
        <w:rPr>
          <w:spacing w:val="-6"/>
          <w:sz w:val="30"/>
        </w:rPr>
        <w:t xml:space="preserve">mới </w:t>
      </w:r>
      <w:r>
        <w:rPr>
          <w:sz w:val="30"/>
        </w:rPr>
        <w:t xml:space="preserve">đó </w:t>
      </w:r>
      <w:r>
        <w:rPr>
          <w:spacing w:val="-4"/>
          <w:sz w:val="30"/>
        </w:rPr>
        <w:t xml:space="preserve">Pháp, </w:t>
      </w:r>
      <w:r>
        <w:rPr>
          <w:spacing w:val="-8"/>
          <w:sz w:val="30"/>
        </w:rPr>
        <w:t xml:space="preserve">Anh </w:t>
      </w:r>
      <w:r>
        <w:rPr>
          <w:sz w:val="30"/>
        </w:rPr>
        <w:t xml:space="preserve">và </w:t>
      </w:r>
      <w:r>
        <w:rPr>
          <w:spacing w:val="-3"/>
          <w:sz w:val="30"/>
        </w:rPr>
        <w:t xml:space="preserve">Liên </w:t>
      </w:r>
      <w:r>
        <w:rPr>
          <w:spacing w:val="-4"/>
          <w:sz w:val="30"/>
        </w:rPr>
        <w:t xml:space="preserve">Xô </w:t>
      </w:r>
      <w:r>
        <w:rPr>
          <w:sz w:val="30"/>
        </w:rPr>
        <w:t xml:space="preserve">có đủ </w:t>
      </w:r>
      <w:r>
        <w:rPr>
          <w:spacing w:val="-8"/>
          <w:sz w:val="30"/>
        </w:rPr>
        <w:t xml:space="preserve">khôn </w:t>
      </w:r>
      <w:r>
        <w:rPr>
          <w:spacing w:val="-6"/>
          <w:sz w:val="30"/>
        </w:rPr>
        <w:t xml:space="preserve">ngoan </w:t>
      </w:r>
      <w:r>
        <w:rPr>
          <w:sz w:val="30"/>
        </w:rPr>
        <w:t xml:space="preserve">để </w:t>
      </w:r>
      <w:r>
        <w:rPr>
          <w:spacing w:val="-3"/>
          <w:sz w:val="30"/>
        </w:rPr>
        <w:t xml:space="preserve">hợp </w:t>
      </w:r>
      <w:r>
        <w:rPr>
          <w:sz w:val="30"/>
        </w:rPr>
        <w:t xml:space="preserve">sức bẻ </w:t>
      </w:r>
      <w:r>
        <w:rPr>
          <w:spacing w:val="-5"/>
          <w:sz w:val="30"/>
        </w:rPr>
        <w:t xml:space="preserve">gãy xương </w:t>
      </w:r>
      <w:r>
        <w:rPr>
          <w:spacing w:val="-3"/>
          <w:sz w:val="30"/>
        </w:rPr>
        <w:t xml:space="preserve">sống </w:t>
      </w:r>
      <w:r>
        <w:rPr>
          <w:spacing w:val="-5"/>
          <w:sz w:val="30"/>
        </w:rPr>
        <w:t xml:space="preserve">của </w:t>
      </w:r>
      <w:r>
        <w:rPr>
          <w:sz w:val="30"/>
        </w:rPr>
        <w:t xml:space="preserve">Hitler </w:t>
      </w:r>
      <w:r>
        <w:rPr>
          <w:spacing w:val="-4"/>
          <w:sz w:val="30"/>
        </w:rPr>
        <w:t xml:space="preserve">bằng </w:t>
      </w:r>
      <w:r>
        <w:rPr>
          <w:spacing w:val="-5"/>
          <w:sz w:val="30"/>
        </w:rPr>
        <w:t xml:space="preserve">hai gọn kềm </w:t>
      </w:r>
      <w:r>
        <w:rPr>
          <w:spacing w:val="-6"/>
          <w:sz w:val="30"/>
        </w:rPr>
        <w:t xml:space="preserve">thép </w:t>
      </w:r>
      <w:r>
        <w:rPr>
          <w:spacing w:val="-5"/>
          <w:sz w:val="30"/>
        </w:rPr>
        <w:t xml:space="preserve">hay </w:t>
      </w:r>
      <w:r>
        <w:rPr>
          <w:spacing w:val="-10"/>
          <w:sz w:val="30"/>
        </w:rPr>
        <w:t xml:space="preserve">không? </w:t>
      </w:r>
      <w:r>
        <w:rPr>
          <w:sz w:val="30"/>
        </w:rPr>
        <w:t xml:space="preserve">Tôi đoán </w:t>
      </w:r>
      <w:r>
        <w:rPr>
          <w:spacing w:val="-4"/>
          <w:sz w:val="30"/>
        </w:rPr>
        <w:t xml:space="preserve">chắc </w:t>
      </w:r>
      <w:r>
        <w:rPr>
          <w:spacing w:val="-3"/>
          <w:sz w:val="30"/>
        </w:rPr>
        <w:t xml:space="preserve">rằng </w:t>
      </w:r>
      <w:r>
        <w:rPr>
          <w:spacing w:val="-5"/>
          <w:sz w:val="30"/>
        </w:rPr>
        <w:t xml:space="preserve">nếu </w:t>
      </w:r>
      <w:r>
        <w:rPr>
          <w:spacing w:val="-8"/>
          <w:sz w:val="30"/>
        </w:rPr>
        <w:t xml:space="preserve">ngày </w:t>
      </w:r>
      <w:r>
        <w:rPr>
          <w:spacing w:val="-5"/>
          <w:sz w:val="30"/>
        </w:rPr>
        <w:t xml:space="preserve">nay nhiều người </w:t>
      </w:r>
      <w:r>
        <w:rPr>
          <w:spacing w:val="-4"/>
          <w:sz w:val="30"/>
        </w:rPr>
        <w:t xml:space="preserve">trong </w:t>
      </w:r>
      <w:r>
        <w:rPr>
          <w:sz w:val="30"/>
        </w:rPr>
        <w:t xml:space="preserve">các </w:t>
      </w:r>
      <w:r>
        <w:rPr>
          <w:spacing w:val="-5"/>
          <w:sz w:val="30"/>
        </w:rPr>
        <w:t xml:space="preserve">ông </w:t>
      </w:r>
      <w:r>
        <w:rPr>
          <w:sz w:val="30"/>
        </w:rPr>
        <w:t xml:space="preserve">còn có ai coi </w:t>
      </w:r>
      <w:r>
        <w:rPr>
          <w:spacing w:val="-3"/>
          <w:sz w:val="30"/>
        </w:rPr>
        <w:t xml:space="preserve">Liên </w:t>
      </w:r>
      <w:r>
        <w:rPr>
          <w:spacing w:val="-4"/>
          <w:sz w:val="30"/>
        </w:rPr>
        <w:t xml:space="preserve">Xô </w:t>
      </w:r>
      <w:r>
        <w:rPr>
          <w:spacing w:val="3"/>
          <w:sz w:val="30"/>
        </w:rPr>
        <w:t xml:space="preserve">là </w:t>
      </w:r>
      <w:r>
        <w:rPr>
          <w:spacing w:val="-8"/>
          <w:sz w:val="30"/>
        </w:rPr>
        <w:t xml:space="preserve">kẻ </w:t>
      </w:r>
      <w:r>
        <w:rPr>
          <w:spacing w:val="-6"/>
          <w:sz w:val="30"/>
        </w:rPr>
        <w:t xml:space="preserve">thù, </w:t>
      </w:r>
      <w:r>
        <w:rPr>
          <w:spacing w:val="-8"/>
          <w:sz w:val="30"/>
        </w:rPr>
        <w:t xml:space="preserve">thì ngày mai </w:t>
      </w:r>
      <w:r>
        <w:rPr>
          <w:spacing w:val="-3"/>
          <w:sz w:val="30"/>
        </w:rPr>
        <w:t xml:space="preserve">tất </w:t>
      </w:r>
      <w:r>
        <w:rPr>
          <w:sz w:val="30"/>
        </w:rPr>
        <w:t xml:space="preserve">cả các </w:t>
      </w:r>
      <w:r>
        <w:rPr>
          <w:spacing w:val="-5"/>
          <w:sz w:val="30"/>
        </w:rPr>
        <w:t xml:space="preserve">ông </w:t>
      </w:r>
      <w:r>
        <w:rPr>
          <w:sz w:val="30"/>
        </w:rPr>
        <w:t xml:space="preserve">sẽ coi </w:t>
      </w:r>
      <w:r>
        <w:rPr>
          <w:spacing w:val="-3"/>
          <w:sz w:val="30"/>
        </w:rPr>
        <w:t xml:space="preserve">Liên </w:t>
      </w:r>
      <w:r>
        <w:rPr>
          <w:spacing w:val="-4"/>
          <w:sz w:val="30"/>
        </w:rPr>
        <w:t xml:space="preserve">Xô </w:t>
      </w:r>
      <w:r>
        <w:rPr>
          <w:spacing w:val="3"/>
          <w:sz w:val="30"/>
        </w:rPr>
        <w:t xml:space="preserve">là </w:t>
      </w:r>
      <w:r>
        <w:rPr>
          <w:spacing w:val="-4"/>
          <w:sz w:val="30"/>
        </w:rPr>
        <w:t xml:space="preserve">bạn, </w:t>
      </w:r>
      <w:r>
        <w:rPr>
          <w:spacing w:val="3"/>
          <w:sz w:val="30"/>
        </w:rPr>
        <w:t xml:space="preserve">là </w:t>
      </w:r>
      <w:r>
        <w:rPr>
          <w:sz w:val="30"/>
        </w:rPr>
        <w:t xml:space="preserve">cứu </w:t>
      </w:r>
      <w:r>
        <w:rPr>
          <w:spacing w:val="-7"/>
          <w:sz w:val="30"/>
        </w:rPr>
        <w:t xml:space="preserve">tinh. </w:t>
      </w:r>
      <w:r>
        <w:rPr>
          <w:sz w:val="30"/>
        </w:rPr>
        <w:t xml:space="preserve">Tôi cảm </w:t>
      </w:r>
      <w:r>
        <w:rPr>
          <w:spacing w:val="3"/>
          <w:sz w:val="30"/>
        </w:rPr>
        <w:t xml:space="preserve">ơn </w:t>
      </w:r>
      <w:r>
        <w:rPr>
          <w:sz w:val="30"/>
        </w:rPr>
        <w:t xml:space="preserve">các </w:t>
      </w:r>
      <w:r>
        <w:rPr>
          <w:spacing w:val="-5"/>
          <w:sz w:val="30"/>
        </w:rPr>
        <w:t xml:space="preserve">ông </w:t>
      </w:r>
      <w:r>
        <w:rPr>
          <w:spacing w:val="-3"/>
          <w:sz w:val="30"/>
        </w:rPr>
        <w:t>tạo</w:t>
      </w:r>
      <w:r>
        <w:rPr>
          <w:spacing w:val="-1"/>
          <w:sz w:val="30"/>
        </w:rPr>
        <w:t xml:space="preserve"> </w:t>
      </w:r>
      <w:r>
        <w:rPr>
          <w:spacing w:val="-8"/>
          <w:sz w:val="30"/>
        </w:rPr>
        <w:t>một</w:t>
      </w:r>
      <w:r>
        <w:rPr>
          <w:spacing w:val="-9"/>
          <w:sz w:val="30"/>
        </w:rPr>
        <w:t xml:space="preserve"> </w:t>
      </w:r>
      <w:r>
        <w:rPr>
          <w:sz w:val="30"/>
        </w:rPr>
        <w:t>dịp</w:t>
      </w:r>
      <w:r>
        <w:rPr>
          <w:spacing w:val="-1"/>
          <w:sz w:val="30"/>
        </w:rPr>
        <w:t xml:space="preserve"> </w:t>
      </w:r>
      <w:r>
        <w:rPr>
          <w:spacing w:val="-8"/>
          <w:sz w:val="30"/>
        </w:rPr>
        <w:t>may</w:t>
      </w:r>
      <w:r>
        <w:rPr>
          <w:spacing w:val="-16"/>
          <w:sz w:val="30"/>
        </w:rPr>
        <w:t xml:space="preserve"> </w:t>
      </w:r>
      <w:r>
        <w:rPr>
          <w:sz w:val="30"/>
        </w:rPr>
        <w:t>để</w:t>
      </w:r>
      <w:r>
        <w:rPr>
          <w:spacing w:val="1"/>
          <w:sz w:val="30"/>
        </w:rPr>
        <w:t xml:space="preserve"> </w:t>
      </w:r>
      <w:r>
        <w:rPr>
          <w:spacing w:val="-3"/>
          <w:sz w:val="30"/>
        </w:rPr>
        <w:t>tôi</w:t>
      </w:r>
      <w:r>
        <w:rPr>
          <w:spacing w:val="6"/>
          <w:sz w:val="30"/>
        </w:rPr>
        <w:t xml:space="preserve"> </w:t>
      </w:r>
      <w:r>
        <w:rPr>
          <w:sz w:val="30"/>
        </w:rPr>
        <w:t>vắn</w:t>
      </w:r>
      <w:r>
        <w:rPr>
          <w:spacing w:val="-16"/>
          <w:sz w:val="30"/>
        </w:rPr>
        <w:t xml:space="preserve"> </w:t>
      </w:r>
      <w:r>
        <w:rPr>
          <w:spacing w:val="-3"/>
          <w:sz w:val="30"/>
        </w:rPr>
        <w:t>tắt</w:t>
      </w:r>
      <w:r>
        <w:rPr>
          <w:spacing w:val="-9"/>
          <w:sz w:val="30"/>
        </w:rPr>
        <w:t xml:space="preserve"> </w:t>
      </w:r>
      <w:r>
        <w:rPr>
          <w:spacing w:val="-5"/>
          <w:sz w:val="30"/>
        </w:rPr>
        <w:t>nói</w:t>
      </w:r>
      <w:r>
        <w:rPr>
          <w:spacing w:val="6"/>
          <w:sz w:val="30"/>
        </w:rPr>
        <w:t xml:space="preserve"> </w:t>
      </w:r>
      <w:r>
        <w:rPr>
          <w:spacing w:val="2"/>
          <w:sz w:val="30"/>
        </w:rPr>
        <w:t>lên</w:t>
      </w:r>
      <w:r>
        <w:rPr>
          <w:spacing w:val="-16"/>
          <w:sz w:val="30"/>
        </w:rPr>
        <w:t xml:space="preserve"> </w:t>
      </w:r>
      <w:r>
        <w:rPr>
          <w:spacing w:val="-8"/>
          <w:sz w:val="30"/>
        </w:rPr>
        <w:t>một</w:t>
      </w:r>
      <w:r>
        <w:rPr>
          <w:spacing w:val="-9"/>
          <w:sz w:val="30"/>
        </w:rPr>
        <w:t xml:space="preserve"> </w:t>
      </w:r>
      <w:r>
        <w:rPr>
          <w:sz w:val="30"/>
        </w:rPr>
        <w:t>vài</w:t>
      </w:r>
      <w:r>
        <w:rPr>
          <w:spacing w:val="6"/>
          <w:sz w:val="30"/>
        </w:rPr>
        <w:t xml:space="preserve"> </w:t>
      </w:r>
      <w:r>
        <w:rPr>
          <w:spacing w:val="-5"/>
          <w:sz w:val="30"/>
        </w:rPr>
        <w:t>chính</w:t>
      </w:r>
      <w:r>
        <w:rPr>
          <w:spacing w:val="-16"/>
          <w:sz w:val="30"/>
        </w:rPr>
        <w:t xml:space="preserve"> </w:t>
      </w:r>
      <w:r>
        <w:rPr>
          <w:sz w:val="30"/>
        </w:rPr>
        <w:t>kiến</w:t>
      </w:r>
      <w:r>
        <w:rPr>
          <w:spacing w:val="-16"/>
          <w:sz w:val="30"/>
        </w:rPr>
        <w:t xml:space="preserve"> </w:t>
      </w:r>
      <w:r>
        <w:rPr>
          <w:sz w:val="30"/>
        </w:rPr>
        <w:t>về</w:t>
      </w:r>
      <w:r>
        <w:rPr>
          <w:spacing w:val="1"/>
          <w:sz w:val="30"/>
        </w:rPr>
        <w:t xml:space="preserve"> </w:t>
      </w:r>
      <w:r>
        <w:rPr>
          <w:sz w:val="30"/>
        </w:rPr>
        <w:t>chiến</w:t>
      </w:r>
      <w:r>
        <w:rPr>
          <w:spacing w:val="-16"/>
          <w:sz w:val="30"/>
        </w:rPr>
        <w:t xml:space="preserve"> </w:t>
      </w:r>
      <w:r>
        <w:rPr>
          <w:spacing w:val="-4"/>
          <w:sz w:val="30"/>
        </w:rPr>
        <w:t>tranh</w:t>
      </w:r>
      <w:r>
        <w:rPr>
          <w:spacing w:val="-16"/>
          <w:sz w:val="30"/>
        </w:rPr>
        <w:t xml:space="preserve"> </w:t>
      </w:r>
      <w:r>
        <w:rPr>
          <w:spacing w:val="-8"/>
          <w:sz w:val="30"/>
        </w:rPr>
        <w:t>thế</w:t>
      </w:r>
      <w:r>
        <w:rPr>
          <w:spacing w:val="1"/>
          <w:sz w:val="30"/>
        </w:rPr>
        <w:t xml:space="preserve"> </w:t>
      </w:r>
      <w:r>
        <w:rPr>
          <w:sz w:val="30"/>
        </w:rPr>
        <w:t>giới.</w:t>
      </w:r>
    </w:p>
    <w:p w:rsidR="002A5536" w:rsidRDefault="002A5536">
      <w:pPr>
        <w:pStyle w:val="BodyText"/>
        <w:ind w:left="0"/>
        <w:rPr>
          <w:sz w:val="26"/>
        </w:rPr>
      </w:pPr>
    </w:p>
    <w:p w:rsidR="002A5536" w:rsidRDefault="00BE1DD8">
      <w:pPr>
        <w:pStyle w:val="BodyText"/>
        <w:spacing w:before="0"/>
      </w:pPr>
      <w:r>
        <w:t>Bọn cò đều đứng dậy đưa tôi xuống lầu bằng cầu thang của các sếp, và chúc tôi “đừng trở lại”.</w:t>
      </w:r>
    </w:p>
    <w:p w:rsidR="002A5536" w:rsidRDefault="002A5536">
      <w:pPr>
        <w:pStyle w:val="BodyText"/>
        <w:ind w:left="0"/>
        <w:rPr>
          <w:sz w:val="26"/>
        </w:rPr>
      </w:pPr>
    </w:p>
    <w:p w:rsidR="002A5536" w:rsidRDefault="00BE1DD8">
      <w:pPr>
        <w:pStyle w:val="ListParagraph"/>
        <w:numPr>
          <w:ilvl w:val="0"/>
          <w:numId w:val="53"/>
        </w:numPr>
        <w:tabs>
          <w:tab w:val="left" w:pos="280"/>
        </w:tabs>
        <w:ind w:left="279"/>
        <w:rPr>
          <w:sz w:val="30"/>
        </w:rPr>
      </w:pPr>
      <w:r>
        <w:rPr>
          <w:sz w:val="30"/>
        </w:rPr>
        <w:t xml:space="preserve">Sao </w:t>
      </w:r>
      <w:r>
        <w:rPr>
          <w:spacing w:val="-5"/>
          <w:sz w:val="30"/>
        </w:rPr>
        <w:t xml:space="preserve">anh </w:t>
      </w:r>
      <w:r>
        <w:rPr>
          <w:sz w:val="30"/>
        </w:rPr>
        <w:t xml:space="preserve">ở </w:t>
      </w:r>
      <w:r>
        <w:rPr>
          <w:spacing w:val="-4"/>
          <w:sz w:val="30"/>
        </w:rPr>
        <w:t xml:space="preserve">trỏng </w:t>
      </w:r>
      <w:r>
        <w:rPr>
          <w:spacing w:val="2"/>
          <w:sz w:val="30"/>
        </w:rPr>
        <w:t xml:space="preserve">lâu </w:t>
      </w:r>
      <w:r>
        <w:rPr>
          <w:spacing w:val="-4"/>
          <w:sz w:val="30"/>
        </w:rPr>
        <w:t xml:space="preserve">vậy? </w:t>
      </w:r>
      <w:r>
        <w:rPr>
          <w:sz w:val="30"/>
        </w:rPr>
        <w:t xml:space="preserve">Em sợ </w:t>
      </w:r>
      <w:r>
        <w:rPr>
          <w:spacing w:val="-5"/>
          <w:sz w:val="30"/>
        </w:rPr>
        <w:t xml:space="preserve">quá </w:t>
      </w:r>
      <w:r>
        <w:rPr>
          <w:spacing w:val="-7"/>
          <w:sz w:val="30"/>
        </w:rPr>
        <w:t xml:space="preserve">chừng. </w:t>
      </w:r>
      <w:r>
        <w:rPr>
          <w:spacing w:val="-11"/>
          <w:sz w:val="30"/>
        </w:rPr>
        <w:t xml:space="preserve">Vợ </w:t>
      </w:r>
      <w:r>
        <w:rPr>
          <w:spacing w:val="-3"/>
          <w:sz w:val="30"/>
        </w:rPr>
        <w:t>tôi</w:t>
      </w:r>
      <w:r>
        <w:rPr>
          <w:spacing w:val="-14"/>
          <w:sz w:val="30"/>
        </w:rPr>
        <w:t xml:space="preserve"> </w:t>
      </w:r>
      <w:r>
        <w:rPr>
          <w:spacing w:val="-3"/>
          <w:sz w:val="30"/>
        </w:rPr>
        <w:t>hỏi.</w:t>
      </w:r>
    </w:p>
    <w:p w:rsidR="002A5536" w:rsidRDefault="002A5536">
      <w:pPr>
        <w:pStyle w:val="BodyText"/>
        <w:ind w:left="0"/>
        <w:rPr>
          <w:sz w:val="26"/>
        </w:rPr>
      </w:pPr>
    </w:p>
    <w:p w:rsidR="002A5536" w:rsidRDefault="00BE1DD8">
      <w:pPr>
        <w:pStyle w:val="ListParagraph"/>
        <w:numPr>
          <w:ilvl w:val="0"/>
          <w:numId w:val="53"/>
        </w:numPr>
        <w:tabs>
          <w:tab w:val="left" w:pos="280"/>
        </w:tabs>
        <w:ind w:right="202" w:firstLine="0"/>
        <w:rPr>
          <w:sz w:val="30"/>
        </w:rPr>
      </w:pPr>
      <w:r>
        <w:rPr>
          <w:sz w:val="30"/>
        </w:rPr>
        <w:t xml:space="preserve">Xin lỗi </w:t>
      </w:r>
      <w:r>
        <w:rPr>
          <w:spacing w:val="-10"/>
          <w:sz w:val="30"/>
        </w:rPr>
        <w:t xml:space="preserve">mình, </w:t>
      </w:r>
      <w:r>
        <w:rPr>
          <w:spacing w:val="-5"/>
          <w:sz w:val="30"/>
        </w:rPr>
        <w:t xml:space="preserve">anh </w:t>
      </w:r>
      <w:r>
        <w:rPr>
          <w:sz w:val="30"/>
        </w:rPr>
        <w:t xml:space="preserve">bị </w:t>
      </w:r>
      <w:r>
        <w:rPr>
          <w:spacing w:val="-8"/>
          <w:sz w:val="30"/>
        </w:rPr>
        <w:t xml:space="preserve">tụi </w:t>
      </w:r>
      <w:r>
        <w:rPr>
          <w:sz w:val="30"/>
        </w:rPr>
        <w:t xml:space="preserve">cò </w:t>
      </w:r>
      <w:r>
        <w:rPr>
          <w:spacing w:val="-4"/>
          <w:sz w:val="30"/>
        </w:rPr>
        <w:t xml:space="preserve">chất </w:t>
      </w:r>
      <w:r>
        <w:rPr>
          <w:sz w:val="30"/>
        </w:rPr>
        <w:t xml:space="preserve">vấn </w:t>
      </w:r>
      <w:r>
        <w:rPr>
          <w:spacing w:val="-5"/>
          <w:sz w:val="30"/>
        </w:rPr>
        <w:t xml:space="preserve">khiêu </w:t>
      </w:r>
      <w:r>
        <w:rPr>
          <w:spacing w:val="-7"/>
          <w:sz w:val="30"/>
        </w:rPr>
        <w:t xml:space="preserve">khích. </w:t>
      </w:r>
      <w:r>
        <w:rPr>
          <w:spacing w:val="-4"/>
          <w:sz w:val="30"/>
        </w:rPr>
        <w:t xml:space="preserve">Phải </w:t>
      </w:r>
      <w:r>
        <w:rPr>
          <w:spacing w:val="-3"/>
          <w:sz w:val="30"/>
        </w:rPr>
        <w:t xml:space="preserve">nói. </w:t>
      </w:r>
      <w:r>
        <w:rPr>
          <w:spacing w:val="-6"/>
          <w:sz w:val="30"/>
        </w:rPr>
        <w:t xml:space="preserve">Mà </w:t>
      </w:r>
      <w:r>
        <w:rPr>
          <w:spacing w:val="-9"/>
          <w:sz w:val="30"/>
        </w:rPr>
        <w:t xml:space="preserve">không </w:t>
      </w:r>
      <w:r>
        <w:rPr>
          <w:spacing w:val="-8"/>
          <w:sz w:val="30"/>
        </w:rPr>
        <w:t xml:space="preserve">hớ </w:t>
      </w:r>
      <w:r>
        <w:rPr>
          <w:spacing w:val="-4"/>
          <w:sz w:val="30"/>
        </w:rPr>
        <w:t xml:space="preserve">chút nào. </w:t>
      </w:r>
      <w:r>
        <w:rPr>
          <w:spacing w:val="-5"/>
          <w:sz w:val="30"/>
        </w:rPr>
        <w:t xml:space="preserve">Thôi ta </w:t>
      </w:r>
      <w:r>
        <w:rPr>
          <w:spacing w:val="-4"/>
          <w:sz w:val="30"/>
        </w:rPr>
        <w:t xml:space="preserve">cùng </w:t>
      </w:r>
      <w:r>
        <w:rPr>
          <w:sz w:val="30"/>
        </w:rPr>
        <w:t xml:space="preserve">đi </w:t>
      </w:r>
      <w:r>
        <w:rPr>
          <w:spacing w:val="-9"/>
          <w:sz w:val="30"/>
        </w:rPr>
        <w:t xml:space="preserve">xuống </w:t>
      </w:r>
      <w:r>
        <w:rPr>
          <w:sz w:val="30"/>
        </w:rPr>
        <w:t xml:space="preserve">đường </w:t>
      </w:r>
      <w:r>
        <w:rPr>
          <w:spacing w:val="-4"/>
          <w:sz w:val="30"/>
        </w:rPr>
        <w:t xml:space="preserve">Catinat, </w:t>
      </w:r>
      <w:r>
        <w:rPr>
          <w:spacing w:val="-8"/>
          <w:sz w:val="30"/>
        </w:rPr>
        <w:t xml:space="preserve">ngồi </w:t>
      </w:r>
      <w:r>
        <w:rPr>
          <w:spacing w:val="2"/>
          <w:sz w:val="30"/>
        </w:rPr>
        <w:t xml:space="preserve">lại </w:t>
      </w:r>
      <w:r>
        <w:rPr>
          <w:sz w:val="30"/>
        </w:rPr>
        <w:t xml:space="preserve">bờ </w:t>
      </w:r>
      <w:r>
        <w:rPr>
          <w:spacing w:val="-3"/>
          <w:sz w:val="30"/>
        </w:rPr>
        <w:t xml:space="preserve">sông </w:t>
      </w:r>
      <w:r>
        <w:rPr>
          <w:spacing w:val="-10"/>
          <w:sz w:val="30"/>
        </w:rPr>
        <w:t xml:space="preserve">như </w:t>
      </w:r>
      <w:r>
        <w:rPr>
          <w:spacing w:val="-5"/>
          <w:sz w:val="30"/>
        </w:rPr>
        <w:t xml:space="preserve">hồi </w:t>
      </w:r>
      <w:r>
        <w:rPr>
          <w:spacing w:val="-3"/>
          <w:sz w:val="30"/>
        </w:rPr>
        <w:t xml:space="preserve">chưa </w:t>
      </w:r>
      <w:r>
        <w:rPr>
          <w:spacing w:val="3"/>
          <w:sz w:val="30"/>
        </w:rPr>
        <w:t xml:space="preserve">cưới, </w:t>
      </w:r>
      <w:r>
        <w:rPr>
          <w:sz w:val="30"/>
        </w:rPr>
        <w:t xml:space="preserve">ăn trưa ở </w:t>
      </w:r>
      <w:r>
        <w:rPr>
          <w:spacing w:val="-7"/>
          <w:sz w:val="30"/>
        </w:rPr>
        <w:t xml:space="preserve">Chợ </w:t>
      </w:r>
      <w:r>
        <w:rPr>
          <w:spacing w:val="-3"/>
          <w:sz w:val="30"/>
        </w:rPr>
        <w:t xml:space="preserve">Cũ </w:t>
      </w:r>
      <w:r>
        <w:rPr>
          <w:sz w:val="30"/>
        </w:rPr>
        <w:t xml:space="preserve">rồi về </w:t>
      </w:r>
      <w:r>
        <w:rPr>
          <w:spacing w:val="-10"/>
          <w:sz w:val="30"/>
        </w:rPr>
        <w:t xml:space="preserve">nhà </w:t>
      </w:r>
      <w:r>
        <w:rPr>
          <w:sz w:val="30"/>
        </w:rPr>
        <w:t xml:space="preserve">dì </w:t>
      </w:r>
      <w:r>
        <w:rPr>
          <w:spacing w:val="-7"/>
          <w:sz w:val="30"/>
        </w:rPr>
        <w:t xml:space="preserve">Tám, </w:t>
      </w:r>
      <w:r>
        <w:rPr>
          <w:spacing w:val="-9"/>
          <w:sz w:val="30"/>
        </w:rPr>
        <w:t xml:space="preserve">không </w:t>
      </w:r>
      <w:r>
        <w:rPr>
          <w:spacing w:val="-6"/>
          <w:sz w:val="30"/>
        </w:rPr>
        <w:t xml:space="preserve">thăm </w:t>
      </w:r>
      <w:r>
        <w:rPr>
          <w:sz w:val="30"/>
        </w:rPr>
        <w:t xml:space="preserve">ai </w:t>
      </w:r>
      <w:r>
        <w:rPr>
          <w:spacing w:val="-5"/>
          <w:sz w:val="30"/>
        </w:rPr>
        <w:t xml:space="preserve">hết </w:t>
      </w:r>
      <w:r>
        <w:rPr>
          <w:spacing w:val="-6"/>
          <w:sz w:val="30"/>
        </w:rPr>
        <w:t xml:space="preserve">ngoài </w:t>
      </w:r>
      <w:r>
        <w:rPr>
          <w:spacing w:val="-4"/>
          <w:sz w:val="30"/>
        </w:rPr>
        <w:t xml:space="preserve">trạng </w:t>
      </w:r>
      <w:r>
        <w:rPr>
          <w:sz w:val="30"/>
        </w:rPr>
        <w:t xml:space="preserve">sư </w:t>
      </w:r>
      <w:r>
        <w:rPr>
          <w:spacing w:val="-9"/>
          <w:sz w:val="30"/>
        </w:rPr>
        <w:t xml:space="preserve">Loye </w:t>
      </w:r>
      <w:r>
        <w:rPr>
          <w:sz w:val="30"/>
        </w:rPr>
        <w:t xml:space="preserve">và linh </w:t>
      </w:r>
      <w:r>
        <w:rPr>
          <w:spacing w:val="-13"/>
          <w:sz w:val="30"/>
        </w:rPr>
        <w:t xml:space="preserve">mục </w:t>
      </w:r>
      <w:r>
        <w:rPr>
          <w:sz w:val="30"/>
        </w:rPr>
        <w:t xml:space="preserve">Tricoare để trả </w:t>
      </w:r>
      <w:r>
        <w:rPr>
          <w:spacing w:val="3"/>
          <w:sz w:val="30"/>
        </w:rPr>
        <w:t xml:space="preserve">ơn </w:t>
      </w:r>
      <w:r>
        <w:rPr>
          <w:spacing w:val="-8"/>
          <w:sz w:val="30"/>
        </w:rPr>
        <w:t xml:space="preserve">họ </w:t>
      </w:r>
      <w:r>
        <w:rPr>
          <w:spacing w:val="-5"/>
          <w:sz w:val="30"/>
        </w:rPr>
        <w:t xml:space="preserve">nhiều </w:t>
      </w:r>
      <w:r>
        <w:rPr>
          <w:spacing w:val="2"/>
          <w:sz w:val="30"/>
        </w:rPr>
        <w:t xml:space="preserve">lần </w:t>
      </w:r>
      <w:r>
        <w:rPr>
          <w:sz w:val="30"/>
        </w:rPr>
        <w:t xml:space="preserve">đi </w:t>
      </w:r>
      <w:r>
        <w:rPr>
          <w:spacing w:val="-6"/>
          <w:sz w:val="30"/>
        </w:rPr>
        <w:t xml:space="preserve">thăm </w:t>
      </w:r>
      <w:r>
        <w:rPr>
          <w:spacing w:val="-3"/>
          <w:sz w:val="30"/>
        </w:rPr>
        <w:t xml:space="preserve">tôi </w:t>
      </w:r>
      <w:r>
        <w:rPr>
          <w:spacing w:val="-4"/>
          <w:sz w:val="30"/>
        </w:rPr>
        <w:t xml:space="preserve">trong </w:t>
      </w:r>
      <w:r>
        <w:rPr>
          <w:spacing w:val="-6"/>
          <w:sz w:val="30"/>
        </w:rPr>
        <w:t xml:space="preserve">Khám </w:t>
      </w:r>
      <w:r>
        <w:rPr>
          <w:spacing w:val="-7"/>
          <w:sz w:val="30"/>
        </w:rPr>
        <w:t xml:space="preserve">Lớn. </w:t>
      </w:r>
      <w:r>
        <w:rPr>
          <w:spacing w:val="-3"/>
          <w:sz w:val="30"/>
        </w:rPr>
        <w:t xml:space="preserve">Chiều </w:t>
      </w:r>
      <w:r>
        <w:rPr>
          <w:sz w:val="30"/>
        </w:rPr>
        <w:t xml:space="preserve">và </w:t>
      </w:r>
      <w:r>
        <w:rPr>
          <w:spacing w:val="-3"/>
          <w:sz w:val="30"/>
        </w:rPr>
        <w:t xml:space="preserve">tối </w:t>
      </w:r>
      <w:r>
        <w:rPr>
          <w:spacing w:val="-5"/>
          <w:sz w:val="30"/>
        </w:rPr>
        <w:t xml:space="preserve">hôm </w:t>
      </w:r>
      <w:r>
        <w:rPr>
          <w:sz w:val="30"/>
        </w:rPr>
        <w:t xml:space="preserve">đó, </w:t>
      </w:r>
      <w:r>
        <w:rPr>
          <w:spacing w:val="-5"/>
          <w:sz w:val="30"/>
        </w:rPr>
        <w:t xml:space="preserve">hai người </w:t>
      </w:r>
      <w:r>
        <w:rPr>
          <w:spacing w:val="-8"/>
          <w:sz w:val="30"/>
        </w:rPr>
        <w:t xml:space="preserve">một xe </w:t>
      </w:r>
      <w:r>
        <w:rPr>
          <w:spacing w:val="-4"/>
          <w:sz w:val="30"/>
        </w:rPr>
        <w:t xml:space="preserve">kéo, </w:t>
      </w:r>
      <w:r>
        <w:rPr>
          <w:spacing w:val="-3"/>
          <w:sz w:val="30"/>
        </w:rPr>
        <w:t xml:space="preserve">tay </w:t>
      </w:r>
      <w:r>
        <w:rPr>
          <w:sz w:val="30"/>
        </w:rPr>
        <w:t xml:space="preserve">trên vai, </w:t>
      </w:r>
      <w:r>
        <w:rPr>
          <w:spacing w:val="-8"/>
          <w:sz w:val="30"/>
        </w:rPr>
        <w:t xml:space="preserve">tụi </w:t>
      </w:r>
      <w:r>
        <w:rPr>
          <w:spacing w:val="-3"/>
          <w:sz w:val="30"/>
        </w:rPr>
        <w:t xml:space="preserve">tôi </w:t>
      </w:r>
      <w:r>
        <w:rPr>
          <w:sz w:val="30"/>
        </w:rPr>
        <w:t xml:space="preserve">dạo </w:t>
      </w:r>
      <w:r>
        <w:rPr>
          <w:spacing w:val="-5"/>
          <w:sz w:val="30"/>
        </w:rPr>
        <w:t xml:space="preserve">phố </w:t>
      </w:r>
      <w:r>
        <w:rPr>
          <w:sz w:val="30"/>
        </w:rPr>
        <w:t xml:space="preserve">Sài </w:t>
      </w:r>
      <w:r>
        <w:rPr>
          <w:spacing w:val="-6"/>
          <w:sz w:val="30"/>
        </w:rPr>
        <w:t xml:space="preserve">Gòn, </w:t>
      </w:r>
      <w:r>
        <w:rPr>
          <w:spacing w:val="-7"/>
          <w:sz w:val="30"/>
        </w:rPr>
        <w:t xml:space="preserve">Chợ </w:t>
      </w:r>
      <w:r>
        <w:rPr>
          <w:spacing w:val="-5"/>
          <w:sz w:val="30"/>
        </w:rPr>
        <w:t xml:space="preserve">Lớn </w:t>
      </w:r>
      <w:r>
        <w:rPr>
          <w:spacing w:val="-8"/>
          <w:sz w:val="30"/>
        </w:rPr>
        <w:t xml:space="preserve">chuyện </w:t>
      </w:r>
      <w:r>
        <w:rPr>
          <w:sz w:val="30"/>
        </w:rPr>
        <w:t xml:space="preserve">trò </w:t>
      </w:r>
      <w:r>
        <w:rPr>
          <w:spacing w:val="-3"/>
          <w:sz w:val="30"/>
        </w:rPr>
        <w:t xml:space="preserve">tâm </w:t>
      </w:r>
      <w:r>
        <w:rPr>
          <w:spacing w:val="-5"/>
          <w:sz w:val="30"/>
        </w:rPr>
        <w:t xml:space="preserve">tình nhiều </w:t>
      </w:r>
      <w:r>
        <w:rPr>
          <w:spacing w:val="-3"/>
          <w:sz w:val="30"/>
        </w:rPr>
        <w:t xml:space="preserve">hơn </w:t>
      </w:r>
      <w:r>
        <w:rPr>
          <w:spacing w:val="3"/>
          <w:sz w:val="30"/>
        </w:rPr>
        <w:t xml:space="preserve">là </w:t>
      </w:r>
      <w:r>
        <w:rPr>
          <w:spacing w:val="-5"/>
          <w:sz w:val="30"/>
        </w:rPr>
        <w:t xml:space="preserve">xem </w:t>
      </w:r>
      <w:r>
        <w:rPr>
          <w:spacing w:val="-4"/>
          <w:sz w:val="30"/>
        </w:rPr>
        <w:t xml:space="preserve">cảnh </w:t>
      </w:r>
      <w:r>
        <w:rPr>
          <w:sz w:val="30"/>
        </w:rPr>
        <w:t xml:space="preserve">vật. </w:t>
      </w:r>
      <w:r>
        <w:rPr>
          <w:spacing w:val="-4"/>
          <w:sz w:val="30"/>
        </w:rPr>
        <w:t xml:space="preserve">Sáng </w:t>
      </w:r>
      <w:r>
        <w:rPr>
          <w:spacing w:val="-8"/>
          <w:sz w:val="30"/>
        </w:rPr>
        <w:t xml:space="preserve">ngày tụi </w:t>
      </w:r>
      <w:r>
        <w:rPr>
          <w:spacing w:val="-3"/>
          <w:sz w:val="30"/>
        </w:rPr>
        <w:t xml:space="preserve">tôi </w:t>
      </w:r>
      <w:r>
        <w:rPr>
          <w:sz w:val="30"/>
        </w:rPr>
        <w:t xml:space="preserve">cà </w:t>
      </w:r>
      <w:r>
        <w:rPr>
          <w:spacing w:val="3"/>
          <w:sz w:val="30"/>
        </w:rPr>
        <w:t xml:space="preserve">rịch </w:t>
      </w:r>
      <w:r>
        <w:rPr>
          <w:sz w:val="30"/>
        </w:rPr>
        <w:t xml:space="preserve">cà </w:t>
      </w:r>
      <w:r>
        <w:rPr>
          <w:spacing w:val="-6"/>
          <w:sz w:val="30"/>
        </w:rPr>
        <w:t xml:space="preserve">tang </w:t>
      </w:r>
      <w:r>
        <w:rPr>
          <w:sz w:val="30"/>
        </w:rPr>
        <w:t xml:space="preserve">trên </w:t>
      </w:r>
      <w:r>
        <w:rPr>
          <w:spacing w:val="-8"/>
          <w:sz w:val="30"/>
        </w:rPr>
        <w:t xml:space="preserve">xe </w:t>
      </w:r>
      <w:r>
        <w:rPr>
          <w:spacing w:val="2"/>
          <w:sz w:val="30"/>
        </w:rPr>
        <w:t xml:space="preserve">lửa </w:t>
      </w:r>
      <w:r>
        <w:rPr>
          <w:sz w:val="30"/>
        </w:rPr>
        <w:t xml:space="preserve">về </w:t>
      </w:r>
      <w:r>
        <w:rPr>
          <w:spacing w:val="-8"/>
          <w:sz w:val="30"/>
        </w:rPr>
        <w:t xml:space="preserve">thị xã </w:t>
      </w:r>
      <w:r>
        <w:rPr>
          <w:sz w:val="30"/>
        </w:rPr>
        <w:t xml:space="preserve">Tân </w:t>
      </w:r>
      <w:r>
        <w:rPr>
          <w:spacing w:val="-8"/>
          <w:sz w:val="30"/>
        </w:rPr>
        <w:t xml:space="preserve">An. </w:t>
      </w:r>
      <w:r>
        <w:rPr>
          <w:sz w:val="30"/>
        </w:rPr>
        <w:t xml:space="preserve">Tôi đi </w:t>
      </w:r>
      <w:r>
        <w:rPr>
          <w:spacing w:val="-6"/>
          <w:sz w:val="30"/>
        </w:rPr>
        <w:t xml:space="preserve">thăm </w:t>
      </w:r>
      <w:r>
        <w:rPr>
          <w:sz w:val="30"/>
        </w:rPr>
        <w:t xml:space="preserve">trường </w:t>
      </w:r>
      <w:r>
        <w:rPr>
          <w:spacing w:val="-5"/>
          <w:sz w:val="30"/>
        </w:rPr>
        <w:t xml:space="preserve">học xưa </w:t>
      </w:r>
      <w:r>
        <w:rPr>
          <w:sz w:val="30"/>
        </w:rPr>
        <w:t xml:space="preserve">bên bờ </w:t>
      </w:r>
      <w:r>
        <w:rPr>
          <w:spacing w:val="-3"/>
          <w:sz w:val="30"/>
        </w:rPr>
        <w:t xml:space="preserve">sông </w:t>
      </w:r>
      <w:r>
        <w:rPr>
          <w:spacing w:val="-7"/>
          <w:sz w:val="30"/>
        </w:rPr>
        <w:t xml:space="preserve">Vàm </w:t>
      </w:r>
      <w:r>
        <w:rPr>
          <w:sz w:val="30"/>
        </w:rPr>
        <w:t xml:space="preserve">Cỏ. Bao </w:t>
      </w:r>
      <w:r>
        <w:rPr>
          <w:spacing w:val="-5"/>
          <w:sz w:val="30"/>
        </w:rPr>
        <w:t xml:space="preserve">nhiêu </w:t>
      </w:r>
      <w:r>
        <w:rPr>
          <w:spacing w:val="3"/>
          <w:sz w:val="30"/>
        </w:rPr>
        <w:t xml:space="preserve">là </w:t>
      </w:r>
      <w:r>
        <w:rPr>
          <w:spacing w:val="-8"/>
          <w:sz w:val="30"/>
        </w:rPr>
        <w:t xml:space="preserve">kỷ </w:t>
      </w:r>
      <w:r>
        <w:rPr>
          <w:sz w:val="30"/>
        </w:rPr>
        <w:t xml:space="preserve">niệm </w:t>
      </w:r>
      <w:r>
        <w:rPr>
          <w:spacing w:val="-3"/>
          <w:sz w:val="30"/>
        </w:rPr>
        <w:t xml:space="preserve">sống </w:t>
      </w:r>
      <w:r>
        <w:rPr>
          <w:spacing w:val="2"/>
          <w:sz w:val="30"/>
        </w:rPr>
        <w:t xml:space="preserve">lại </w:t>
      </w:r>
      <w:r>
        <w:rPr>
          <w:spacing w:val="-4"/>
          <w:sz w:val="30"/>
        </w:rPr>
        <w:t xml:space="preserve">trong </w:t>
      </w:r>
      <w:r>
        <w:rPr>
          <w:spacing w:val="-5"/>
          <w:sz w:val="30"/>
        </w:rPr>
        <w:t xml:space="preserve">lòng; nào </w:t>
      </w:r>
      <w:r>
        <w:rPr>
          <w:spacing w:val="-11"/>
          <w:sz w:val="30"/>
        </w:rPr>
        <w:t xml:space="preserve">thầy, </w:t>
      </w:r>
      <w:r>
        <w:rPr>
          <w:spacing w:val="-5"/>
          <w:sz w:val="30"/>
        </w:rPr>
        <w:t xml:space="preserve">nào </w:t>
      </w:r>
      <w:r>
        <w:rPr>
          <w:spacing w:val="-4"/>
          <w:sz w:val="30"/>
        </w:rPr>
        <w:t xml:space="preserve">bạn. </w:t>
      </w:r>
      <w:r>
        <w:rPr>
          <w:sz w:val="30"/>
        </w:rPr>
        <w:t xml:space="preserve">Rồi </w:t>
      </w:r>
      <w:r>
        <w:rPr>
          <w:spacing w:val="-4"/>
          <w:sz w:val="30"/>
        </w:rPr>
        <w:t xml:space="preserve">phải </w:t>
      </w:r>
      <w:r>
        <w:rPr>
          <w:spacing w:val="-3"/>
          <w:sz w:val="30"/>
        </w:rPr>
        <w:t xml:space="preserve">trình </w:t>
      </w:r>
      <w:r>
        <w:rPr>
          <w:sz w:val="30"/>
        </w:rPr>
        <w:t xml:space="preserve">diện với </w:t>
      </w:r>
      <w:r>
        <w:rPr>
          <w:spacing w:val="-5"/>
          <w:sz w:val="30"/>
        </w:rPr>
        <w:t xml:space="preserve">phó </w:t>
      </w:r>
      <w:r>
        <w:rPr>
          <w:spacing w:val="-6"/>
          <w:sz w:val="30"/>
        </w:rPr>
        <w:t xml:space="preserve">tham </w:t>
      </w:r>
      <w:r>
        <w:rPr>
          <w:sz w:val="30"/>
        </w:rPr>
        <w:t xml:space="preserve">biện. Rồi về </w:t>
      </w:r>
      <w:r>
        <w:rPr>
          <w:spacing w:val="-4"/>
          <w:sz w:val="30"/>
        </w:rPr>
        <w:t xml:space="preserve">quê. </w:t>
      </w:r>
      <w:r>
        <w:rPr>
          <w:spacing w:val="-7"/>
          <w:sz w:val="30"/>
        </w:rPr>
        <w:t xml:space="preserve">Tụi </w:t>
      </w:r>
      <w:r>
        <w:rPr>
          <w:sz w:val="30"/>
        </w:rPr>
        <w:t xml:space="preserve">tôi, </w:t>
      </w:r>
      <w:r>
        <w:rPr>
          <w:spacing w:val="-5"/>
          <w:sz w:val="30"/>
        </w:rPr>
        <w:t xml:space="preserve">hai người </w:t>
      </w:r>
      <w:r>
        <w:rPr>
          <w:spacing w:val="-8"/>
          <w:sz w:val="30"/>
        </w:rPr>
        <w:t xml:space="preserve">một </w:t>
      </w:r>
      <w:r>
        <w:rPr>
          <w:sz w:val="30"/>
        </w:rPr>
        <w:t xml:space="preserve">cỗ </w:t>
      </w:r>
      <w:r>
        <w:rPr>
          <w:spacing w:val="-8"/>
          <w:sz w:val="30"/>
        </w:rPr>
        <w:t xml:space="preserve">xe </w:t>
      </w:r>
      <w:r>
        <w:rPr>
          <w:spacing w:val="-6"/>
          <w:sz w:val="30"/>
        </w:rPr>
        <w:t xml:space="preserve">ngựa, </w:t>
      </w:r>
      <w:r>
        <w:rPr>
          <w:sz w:val="30"/>
        </w:rPr>
        <w:t xml:space="preserve">tiếp </w:t>
      </w:r>
      <w:r>
        <w:rPr>
          <w:spacing w:val="-8"/>
          <w:sz w:val="30"/>
        </w:rPr>
        <w:t xml:space="preserve">tục chuyện </w:t>
      </w:r>
      <w:r>
        <w:rPr>
          <w:spacing w:val="-3"/>
          <w:sz w:val="30"/>
        </w:rPr>
        <w:t xml:space="preserve">tâm </w:t>
      </w:r>
      <w:r>
        <w:rPr>
          <w:spacing w:val="-7"/>
          <w:sz w:val="30"/>
        </w:rPr>
        <w:t xml:space="preserve">tình, </w:t>
      </w:r>
      <w:r>
        <w:rPr>
          <w:spacing w:val="-8"/>
          <w:sz w:val="30"/>
        </w:rPr>
        <w:t xml:space="preserve">xa xa </w:t>
      </w:r>
      <w:r>
        <w:rPr>
          <w:sz w:val="30"/>
        </w:rPr>
        <w:t xml:space="preserve">sau </w:t>
      </w:r>
      <w:r>
        <w:rPr>
          <w:spacing w:val="-5"/>
          <w:sz w:val="30"/>
        </w:rPr>
        <w:t xml:space="preserve">lưng, </w:t>
      </w:r>
      <w:r>
        <w:rPr>
          <w:sz w:val="30"/>
        </w:rPr>
        <w:t xml:space="preserve">bao </w:t>
      </w:r>
      <w:r>
        <w:rPr>
          <w:spacing w:val="-3"/>
          <w:sz w:val="30"/>
        </w:rPr>
        <w:t xml:space="preserve">giờ </w:t>
      </w:r>
      <w:r>
        <w:rPr>
          <w:spacing w:val="-8"/>
          <w:sz w:val="30"/>
        </w:rPr>
        <w:t xml:space="preserve">cũng </w:t>
      </w:r>
      <w:r>
        <w:rPr>
          <w:sz w:val="30"/>
        </w:rPr>
        <w:t xml:space="preserve">có vài </w:t>
      </w:r>
      <w:r>
        <w:rPr>
          <w:spacing w:val="-5"/>
          <w:sz w:val="30"/>
        </w:rPr>
        <w:t xml:space="preserve">chú kiếng </w:t>
      </w:r>
      <w:r>
        <w:rPr>
          <w:sz w:val="30"/>
        </w:rPr>
        <w:t xml:space="preserve">râm </w:t>
      </w:r>
      <w:r>
        <w:rPr>
          <w:spacing w:val="-6"/>
          <w:sz w:val="30"/>
        </w:rPr>
        <w:t xml:space="preserve">theo </w:t>
      </w:r>
      <w:r>
        <w:rPr>
          <w:spacing w:val="-5"/>
          <w:sz w:val="30"/>
        </w:rPr>
        <w:t xml:space="preserve">“hộ </w:t>
      </w:r>
      <w:r>
        <w:rPr>
          <w:sz w:val="30"/>
        </w:rPr>
        <w:t xml:space="preserve">vệ” </w:t>
      </w:r>
      <w:r>
        <w:rPr>
          <w:spacing w:val="-9"/>
          <w:sz w:val="30"/>
        </w:rPr>
        <w:t xml:space="preserve">không </w:t>
      </w:r>
      <w:r>
        <w:rPr>
          <w:spacing w:val="-3"/>
          <w:sz w:val="30"/>
        </w:rPr>
        <w:t xml:space="preserve">kín </w:t>
      </w:r>
      <w:r>
        <w:rPr>
          <w:sz w:val="30"/>
        </w:rPr>
        <w:t xml:space="preserve">đáo </w:t>
      </w:r>
      <w:r>
        <w:rPr>
          <w:spacing w:val="-4"/>
          <w:sz w:val="30"/>
        </w:rPr>
        <w:t>chút</w:t>
      </w:r>
      <w:r>
        <w:rPr>
          <w:spacing w:val="-23"/>
          <w:sz w:val="30"/>
        </w:rPr>
        <w:t xml:space="preserve"> </w:t>
      </w:r>
      <w:r>
        <w:rPr>
          <w:spacing w:val="-4"/>
          <w:sz w:val="30"/>
        </w:rPr>
        <w:t>nào.</w:t>
      </w:r>
    </w:p>
    <w:p w:rsidR="002A5536" w:rsidRDefault="002A5536">
      <w:pPr>
        <w:pStyle w:val="BodyText"/>
        <w:ind w:left="0"/>
        <w:rPr>
          <w:sz w:val="26"/>
        </w:rPr>
      </w:pPr>
    </w:p>
    <w:p w:rsidR="002A5536" w:rsidRDefault="00BE1DD8">
      <w:pPr>
        <w:pStyle w:val="BodyText"/>
        <w:spacing w:before="0"/>
        <w:ind w:right="124"/>
      </w:pPr>
      <w:r>
        <w:rPr>
          <w:spacing w:val="-11"/>
        </w:rPr>
        <w:t xml:space="preserve">Về </w:t>
      </w:r>
      <w:r>
        <w:t xml:space="preserve">đến </w:t>
      </w:r>
      <w:r>
        <w:rPr>
          <w:spacing w:val="-5"/>
        </w:rPr>
        <w:t xml:space="preserve">chợ </w:t>
      </w:r>
      <w:r>
        <w:t xml:space="preserve">Tầm </w:t>
      </w:r>
      <w:r>
        <w:rPr>
          <w:spacing w:val="-18"/>
        </w:rPr>
        <w:t xml:space="preserve">Vu, </w:t>
      </w:r>
      <w:r>
        <w:rPr>
          <w:spacing w:val="-3"/>
        </w:rPr>
        <w:t xml:space="preserve">tôi </w:t>
      </w:r>
      <w:r>
        <w:rPr>
          <w:spacing w:val="3"/>
        </w:rPr>
        <w:t xml:space="preserve">liền </w:t>
      </w:r>
      <w:r>
        <w:rPr>
          <w:spacing w:val="-13"/>
        </w:rPr>
        <w:t xml:space="preserve">mua </w:t>
      </w:r>
      <w:r>
        <w:rPr>
          <w:spacing w:val="-8"/>
        </w:rPr>
        <w:t xml:space="preserve">một </w:t>
      </w:r>
      <w:r>
        <w:t xml:space="preserve">bó </w:t>
      </w:r>
      <w:r>
        <w:rPr>
          <w:spacing w:val="-10"/>
        </w:rPr>
        <w:t xml:space="preserve">nhang, </w:t>
      </w:r>
      <w:r>
        <w:rPr>
          <w:spacing w:val="-8"/>
        </w:rPr>
        <w:t xml:space="preserve">một </w:t>
      </w:r>
      <w:r>
        <w:rPr>
          <w:spacing w:val="-5"/>
        </w:rPr>
        <w:t xml:space="preserve">hộp quẹt. </w:t>
      </w:r>
      <w:r>
        <w:rPr>
          <w:spacing w:val="-3"/>
        </w:rPr>
        <w:t xml:space="preserve">Bà </w:t>
      </w:r>
      <w:r>
        <w:t xml:space="preserve">con ở </w:t>
      </w:r>
      <w:r>
        <w:rPr>
          <w:spacing w:val="-5"/>
        </w:rPr>
        <w:t xml:space="preserve">chợ </w:t>
      </w:r>
      <w:r>
        <w:rPr>
          <w:spacing w:val="-10"/>
        </w:rPr>
        <w:t xml:space="preserve">nhờ </w:t>
      </w:r>
      <w:r>
        <w:rPr>
          <w:spacing w:val="-4"/>
        </w:rPr>
        <w:t xml:space="preserve">quen </w:t>
      </w:r>
      <w:r>
        <w:t xml:space="preserve">biết với vợ </w:t>
      </w:r>
      <w:r>
        <w:rPr>
          <w:spacing w:val="-3"/>
        </w:rPr>
        <w:t xml:space="preserve">tôi </w:t>
      </w:r>
      <w:r>
        <w:rPr>
          <w:spacing w:val="-12"/>
        </w:rPr>
        <w:t xml:space="preserve">mà </w:t>
      </w:r>
      <w:r>
        <w:rPr>
          <w:spacing w:val="-8"/>
        </w:rPr>
        <w:t xml:space="preserve">nhận </w:t>
      </w:r>
      <w:r>
        <w:rPr>
          <w:spacing w:val="2"/>
        </w:rPr>
        <w:t xml:space="preserve">ra </w:t>
      </w:r>
      <w:r>
        <w:t xml:space="preserve">tôi, </w:t>
      </w:r>
      <w:r>
        <w:rPr>
          <w:spacing w:val="-8"/>
        </w:rPr>
        <w:t xml:space="preserve">mấy </w:t>
      </w:r>
      <w:r>
        <w:rPr>
          <w:spacing w:val="-4"/>
        </w:rPr>
        <w:t xml:space="preserve">phút </w:t>
      </w:r>
      <w:r>
        <w:t xml:space="preserve">sau </w:t>
      </w:r>
      <w:r>
        <w:rPr>
          <w:spacing w:val="-5"/>
        </w:rPr>
        <w:t xml:space="preserve">kéo </w:t>
      </w:r>
      <w:r>
        <w:t xml:space="preserve">đến </w:t>
      </w:r>
      <w:r>
        <w:rPr>
          <w:spacing w:val="-5"/>
        </w:rPr>
        <w:t xml:space="preserve">xem chú </w:t>
      </w:r>
      <w:r>
        <w:t xml:space="preserve">Mười </w:t>
      </w:r>
      <w:r>
        <w:rPr>
          <w:spacing w:val="-4"/>
        </w:rPr>
        <w:t xml:space="preserve">Ký </w:t>
      </w:r>
      <w:r>
        <w:rPr>
          <w:spacing w:val="-10"/>
        </w:rPr>
        <w:t xml:space="preserve">như </w:t>
      </w:r>
      <w:r>
        <w:rPr>
          <w:spacing w:val="-5"/>
        </w:rPr>
        <w:t xml:space="preserve">xem </w:t>
      </w:r>
      <w:r>
        <w:rPr>
          <w:spacing w:val="-8"/>
        </w:rPr>
        <w:t xml:space="preserve">một </w:t>
      </w:r>
      <w:r>
        <w:t xml:space="preserve">vật </w:t>
      </w:r>
      <w:r>
        <w:rPr>
          <w:spacing w:val="2"/>
        </w:rPr>
        <w:t xml:space="preserve">lạ: </w:t>
      </w:r>
      <w:r>
        <w:rPr>
          <w:spacing w:val="-9"/>
        </w:rPr>
        <w:t xml:space="preserve">Thuở </w:t>
      </w:r>
      <w:r>
        <w:rPr>
          <w:spacing w:val="-8"/>
        </w:rPr>
        <w:t xml:space="preserve">nhỏ, </w:t>
      </w:r>
      <w:r>
        <w:rPr>
          <w:spacing w:val="-3"/>
        </w:rPr>
        <w:t xml:space="preserve">tôi </w:t>
      </w:r>
      <w:r>
        <w:rPr>
          <w:spacing w:val="-5"/>
        </w:rPr>
        <w:t xml:space="preserve">học </w:t>
      </w:r>
      <w:r>
        <w:t xml:space="preserve">ở trường tiểu </w:t>
      </w:r>
      <w:r>
        <w:rPr>
          <w:spacing w:val="-5"/>
        </w:rPr>
        <w:t xml:space="preserve">học </w:t>
      </w:r>
      <w:r>
        <w:t xml:space="preserve">Tầm </w:t>
      </w:r>
      <w:r>
        <w:rPr>
          <w:spacing w:val="-19"/>
        </w:rPr>
        <w:t xml:space="preserve">Vu </w:t>
      </w:r>
      <w:r>
        <w:t xml:space="preserve">(12), rồi </w:t>
      </w:r>
      <w:r>
        <w:rPr>
          <w:spacing w:val="-5"/>
        </w:rPr>
        <w:t xml:space="preserve">từ </w:t>
      </w:r>
      <w:r>
        <w:t xml:space="preserve">vài </w:t>
      </w:r>
      <w:r>
        <w:rPr>
          <w:spacing w:val="-8"/>
        </w:rPr>
        <w:t xml:space="preserve">chục </w:t>
      </w:r>
      <w:r>
        <w:rPr>
          <w:spacing w:val="-5"/>
        </w:rPr>
        <w:t xml:space="preserve">năm </w:t>
      </w:r>
      <w:r>
        <w:rPr>
          <w:spacing w:val="-11"/>
        </w:rPr>
        <w:t xml:space="preserve">nay, </w:t>
      </w:r>
      <w:r>
        <w:rPr>
          <w:spacing w:val="3"/>
        </w:rPr>
        <w:t xml:space="preserve">ít </w:t>
      </w:r>
      <w:r>
        <w:t xml:space="preserve">ai biết </w:t>
      </w:r>
      <w:r>
        <w:rPr>
          <w:spacing w:val="-3"/>
        </w:rPr>
        <w:t xml:space="preserve">tôi </w:t>
      </w:r>
      <w:r>
        <w:t xml:space="preserve">đi </w:t>
      </w:r>
      <w:r>
        <w:rPr>
          <w:spacing w:val="-4"/>
        </w:rPr>
        <w:t xml:space="preserve">đâu, </w:t>
      </w:r>
      <w:r>
        <w:rPr>
          <w:spacing w:val="-5"/>
        </w:rPr>
        <w:t xml:space="preserve">chỉ </w:t>
      </w:r>
      <w:r>
        <w:rPr>
          <w:spacing w:val="-12"/>
        </w:rPr>
        <w:t xml:space="preserve">nghe </w:t>
      </w:r>
      <w:r>
        <w:t xml:space="preserve">tin </w:t>
      </w:r>
      <w:r>
        <w:rPr>
          <w:spacing w:val="-3"/>
        </w:rPr>
        <w:t xml:space="preserve">tôi </w:t>
      </w:r>
      <w:r>
        <w:rPr>
          <w:spacing w:val="2"/>
        </w:rPr>
        <w:t xml:space="preserve">làm </w:t>
      </w:r>
      <w:r>
        <w:rPr>
          <w:spacing w:val="-3"/>
        </w:rPr>
        <w:t xml:space="preserve">gì. </w:t>
      </w:r>
      <w:r>
        <w:t xml:space="preserve">Ở </w:t>
      </w:r>
      <w:r>
        <w:rPr>
          <w:spacing w:val="-5"/>
        </w:rPr>
        <w:t xml:space="preserve">góc </w:t>
      </w:r>
      <w:r>
        <w:t xml:space="preserve">trời </w:t>
      </w:r>
      <w:r>
        <w:rPr>
          <w:spacing w:val="-5"/>
        </w:rPr>
        <w:t xml:space="preserve">hẻo </w:t>
      </w:r>
      <w:r>
        <w:t xml:space="preserve">lánh </w:t>
      </w:r>
      <w:r>
        <w:rPr>
          <w:spacing w:val="-5"/>
        </w:rPr>
        <w:t xml:space="preserve">này </w:t>
      </w:r>
      <w:r>
        <w:rPr>
          <w:spacing w:val="-9"/>
        </w:rPr>
        <w:t xml:space="preserve">không </w:t>
      </w:r>
      <w:r>
        <w:rPr>
          <w:spacing w:val="-8"/>
        </w:rPr>
        <w:t xml:space="preserve">mấy </w:t>
      </w:r>
      <w:r>
        <w:t xml:space="preserve">ai bảo con trai </w:t>
      </w:r>
      <w:r>
        <w:rPr>
          <w:spacing w:val="-8"/>
        </w:rPr>
        <w:t xml:space="preserve">họ </w:t>
      </w:r>
      <w:r>
        <w:rPr>
          <w:spacing w:val="-6"/>
        </w:rPr>
        <w:t xml:space="preserve">theo </w:t>
      </w:r>
      <w:r>
        <w:rPr>
          <w:spacing w:val="-5"/>
        </w:rPr>
        <w:t xml:space="preserve">gương chú </w:t>
      </w:r>
      <w:r>
        <w:t xml:space="preserve">Mười </w:t>
      </w:r>
      <w:r>
        <w:rPr>
          <w:spacing w:val="-3"/>
        </w:rPr>
        <w:t xml:space="preserve">Ký, </w:t>
      </w:r>
      <w:r>
        <w:t xml:space="preserve">cực </w:t>
      </w:r>
      <w:r>
        <w:rPr>
          <w:spacing w:val="-8"/>
        </w:rPr>
        <w:t xml:space="preserve">khổ, </w:t>
      </w:r>
      <w:r>
        <w:rPr>
          <w:spacing w:val="-12"/>
        </w:rPr>
        <w:t xml:space="preserve">nguy </w:t>
      </w:r>
      <w:r>
        <w:t xml:space="preserve">hiểm </w:t>
      </w:r>
      <w:r>
        <w:rPr>
          <w:spacing w:val="-5"/>
        </w:rPr>
        <w:t xml:space="preserve">lắm, </w:t>
      </w:r>
      <w:r>
        <w:rPr>
          <w:spacing w:val="-9"/>
        </w:rPr>
        <w:t xml:space="preserve">nhưng </w:t>
      </w:r>
      <w:r>
        <w:t xml:space="preserve">rất </w:t>
      </w:r>
      <w:r>
        <w:rPr>
          <w:spacing w:val="-5"/>
        </w:rPr>
        <w:t xml:space="preserve">nhiều người </w:t>
      </w:r>
      <w:r>
        <w:t xml:space="preserve">dạy con </w:t>
      </w:r>
      <w:r>
        <w:rPr>
          <w:spacing w:val="-5"/>
        </w:rPr>
        <w:t xml:space="preserve">gái </w:t>
      </w:r>
      <w:r>
        <w:rPr>
          <w:spacing w:val="-6"/>
        </w:rPr>
        <w:t xml:space="preserve">theo </w:t>
      </w:r>
      <w:r>
        <w:rPr>
          <w:spacing w:val="-5"/>
        </w:rPr>
        <w:t xml:space="preserve">gương </w:t>
      </w:r>
      <w:r>
        <w:t xml:space="preserve">cô Sáu Đạo (13) tiết </w:t>
      </w:r>
      <w:r>
        <w:rPr>
          <w:spacing w:val="-9"/>
        </w:rPr>
        <w:t xml:space="preserve">hạnh, </w:t>
      </w:r>
      <w:r>
        <w:rPr>
          <w:spacing w:val="-10"/>
        </w:rPr>
        <w:t xml:space="preserve">thuỷ chung, </w:t>
      </w:r>
      <w:r>
        <w:rPr>
          <w:spacing w:val="-3"/>
        </w:rPr>
        <w:t xml:space="preserve">giỏi </w:t>
      </w:r>
      <w:r>
        <w:t xml:space="preserve">việc </w:t>
      </w:r>
      <w:r>
        <w:rPr>
          <w:spacing w:val="-8"/>
        </w:rPr>
        <w:t xml:space="preserve">nhà, </w:t>
      </w:r>
      <w:r>
        <w:t xml:space="preserve">ăn ở </w:t>
      </w:r>
      <w:r>
        <w:rPr>
          <w:spacing w:val="-8"/>
        </w:rPr>
        <w:t xml:space="preserve">thuận </w:t>
      </w:r>
      <w:r>
        <w:rPr>
          <w:spacing w:val="-5"/>
        </w:rPr>
        <w:t xml:space="preserve">hoà </w:t>
      </w:r>
      <w:r>
        <w:t xml:space="preserve">với </w:t>
      </w:r>
      <w:r>
        <w:rPr>
          <w:spacing w:val="-8"/>
        </w:rPr>
        <w:t xml:space="preserve">mọi </w:t>
      </w:r>
      <w:r>
        <w:rPr>
          <w:spacing w:val="-3"/>
        </w:rPr>
        <w:t>người.</w:t>
      </w:r>
    </w:p>
    <w:p w:rsidR="002A5536" w:rsidRDefault="002A5536">
      <w:pPr>
        <w:pStyle w:val="BodyText"/>
        <w:ind w:left="0"/>
        <w:rPr>
          <w:sz w:val="26"/>
        </w:rPr>
      </w:pPr>
    </w:p>
    <w:p w:rsidR="002A5536" w:rsidRDefault="00BE1DD8">
      <w:pPr>
        <w:pStyle w:val="BodyText"/>
        <w:spacing w:before="0"/>
        <w:ind w:right="98"/>
      </w:pPr>
      <w:r>
        <w:t xml:space="preserve">Tôi và vợ </w:t>
      </w:r>
      <w:r>
        <w:rPr>
          <w:spacing w:val="-3"/>
        </w:rPr>
        <w:t xml:space="preserve">tôi </w:t>
      </w:r>
      <w:r>
        <w:t xml:space="preserve">đi về </w:t>
      </w:r>
      <w:r>
        <w:rPr>
          <w:spacing w:val="-10"/>
        </w:rPr>
        <w:t xml:space="preserve">nhà </w:t>
      </w:r>
      <w:r>
        <w:rPr>
          <w:spacing w:val="-4"/>
        </w:rPr>
        <w:t xml:space="preserve">bằng </w:t>
      </w:r>
      <w:r>
        <w:t xml:space="preserve">đường bờ </w:t>
      </w:r>
      <w:r>
        <w:rPr>
          <w:spacing w:val="-4"/>
        </w:rPr>
        <w:t xml:space="preserve">vòng </w:t>
      </w:r>
      <w:r>
        <w:t xml:space="preserve">vèo. Còn vài trăm </w:t>
      </w:r>
      <w:r>
        <w:rPr>
          <w:spacing w:val="-4"/>
        </w:rPr>
        <w:t xml:space="preserve">thước </w:t>
      </w:r>
      <w:r>
        <w:rPr>
          <w:spacing w:val="-5"/>
        </w:rPr>
        <w:t xml:space="preserve">nữa </w:t>
      </w:r>
      <w:r>
        <w:rPr>
          <w:spacing w:val="-6"/>
        </w:rPr>
        <w:t xml:space="preserve">mới </w:t>
      </w:r>
      <w:r>
        <w:t xml:space="preserve">tới </w:t>
      </w:r>
      <w:r>
        <w:rPr>
          <w:spacing w:val="-6"/>
        </w:rPr>
        <w:t xml:space="preserve">vuông </w:t>
      </w:r>
      <w:r>
        <w:t xml:space="preserve">tre </w:t>
      </w:r>
      <w:r>
        <w:rPr>
          <w:spacing w:val="-5"/>
        </w:rPr>
        <w:t xml:space="preserve">của </w:t>
      </w:r>
      <w:r>
        <w:rPr>
          <w:spacing w:val="-10"/>
        </w:rPr>
        <w:t xml:space="preserve">nhà </w:t>
      </w:r>
      <w:r>
        <w:t xml:space="preserve">tôi. Tôi </w:t>
      </w:r>
      <w:r>
        <w:rPr>
          <w:spacing w:val="-6"/>
        </w:rPr>
        <w:t xml:space="preserve">thấy </w:t>
      </w:r>
      <w:r>
        <w:rPr>
          <w:spacing w:val="-8"/>
        </w:rPr>
        <w:t xml:space="preserve">một </w:t>
      </w:r>
      <w:r>
        <w:t xml:space="preserve">đám </w:t>
      </w:r>
      <w:r>
        <w:rPr>
          <w:spacing w:val="-6"/>
        </w:rPr>
        <w:t xml:space="preserve">đông, </w:t>
      </w:r>
      <w:r>
        <w:rPr>
          <w:spacing w:val="-4"/>
        </w:rPr>
        <w:t xml:space="preserve">chắc </w:t>
      </w:r>
      <w:r>
        <w:t xml:space="preserve">có </w:t>
      </w:r>
      <w:r>
        <w:rPr>
          <w:spacing w:val="-12"/>
        </w:rPr>
        <w:t xml:space="preserve">má </w:t>
      </w:r>
      <w:r>
        <w:rPr>
          <w:spacing w:val="-3"/>
        </w:rPr>
        <w:t xml:space="preserve">tôi </w:t>
      </w:r>
      <w:r>
        <w:t xml:space="preserve">ở đó; </w:t>
      </w:r>
      <w:r>
        <w:rPr>
          <w:spacing w:val="-3"/>
        </w:rPr>
        <w:t xml:space="preserve">tôi </w:t>
      </w:r>
      <w:r>
        <w:rPr>
          <w:spacing w:val="-4"/>
        </w:rPr>
        <w:t xml:space="preserve">băng </w:t>
      </w:r>
      <w:r>
        <w:rPr>
          <w:spacing w:val="-5"/>
        </w:rPr>
        <w:t xml:space="preserve">ruộng </w:t>
      </w:r>
      <w:r>
        <w:t xml:space="preserve">còn </w:t>
      </w:r>
      <w:r>
        <w:rPr>
          <w:spacing w:val="-10"/>
        </w:rPr>
        <w:t xml:space="preserve">khô </w:t>
      </w:r>
      <w:r>
        <w:rPr>
          <w:spacing w:val="-5"/>
        </w:rPr>
        <w:t xml:space="preserve">nẻ. </w:t>
      </w:r>
      <w:r>
        <w:rPr>
          <w:spacing w:val="-6"/>
        </w:rPr>
        <w:t xml:space="preserve">Đúng </w:t>
      </w:r>
      <w:r>
        <w:rPr>
          <w:spacing w:val="-12"/>
        </w:rPr>
        <w:t xml:space="preserve">má </w:t>
      </w:r>
      <w:r>
        <w:t xml:space="preserve">đây </w:t>
      </w:r>
      <w:r>
        <w:rPr>
          <w:spacing w:val="2"/>
        </w:rPr>
        <w:t xml:space="preserve">rồi, </w:t>
      </w:r>
      <w:r>
        <w:rPr>
          <w:spacing w:val="-8"/>
        </w:rPr>
        <w:t xml:space="preserve">khăn </w:t>
      </w:r>
      <w:r>
        <w:t xml:space="preserve">điều vắt vai. </w:t>
      </w:r>
      <w:r>
        <w:rPr>
          <w:spacing w:val="-6"/>
        </w:rPr>
        <w:t xml:space="preserve">Mẹ </w:t>
      </w:r>
      <w:r>
        <w:t xml:space="preserve">con ôm </w:t>
      </w:r>
      <w:r>
        <w:rPr>
          <w:spacing w:val="-9"/>
        </w:rPr>
        <w:t xml:space="preserve">nhau, </w:t>
      </w:r>
      <w:r>
        <w:rPr>
          <w:spacing w:val="-6"/>
        </w:rPr>
        <w:t xml:space="preserve">khóc, </w:t>
      </w:r>
      <w:r>
        <w:rPr>
          <w:spacing w:val="-5"/>
        </w:rPr>
        <w:t xml:space="preserve">chỉ </w:t>
      </w:r>
      <w:r>
        <w:t xml:space="preserve">biết </w:t>
      </w:r>
      <w:r>
        <w:rPr>
          <w:spacing w:val="-8"/>
        </w:rPr>
        <w:t xml:space="preserve">khóc </w:t>
      </w:r>
      <w:r>
        <w:rPr>
          <w:spacing w:val="-9"/>
        </w:rPr>
        <w:t xml:space="preserve">không </w:t>
      </w:r>
      <w:r>
        <w:rPr>
          <w:spacing w:val="-5"/>
        </w:rPr>
        <w:t xml:space="preserve">nói </w:t>
      </w:r>
      <w:r>
        <w:t xml:space="preserve">được </w:t>
      </w:r>
      <w:r>
        <w:rPr>
          <w:spacing w:val="-8"/>
        </w:rPr>
        <w:t xml:space="preserve">một </w:t>
      </w:r>
      <w:r>
        <w:rPr>
          <w:spacing w:val="4"/>
        </w:rPr>
        <w:t xml:space="preserve">lời </w:t>
      </w:r>
      <w:r>
        <w:rPr>
          <w:spacing w:val="-5"/>
        </w:rPr>
        <w:t xml:space="preserve">nào </w:t>
      </w:r>
      <w:r>
        <w:rPr>
          <w:spacing w:val="-6"/>
        </w:rPr>
        <w:t xml:space="preserve">ngoài </w:t>
      </w:r>
      <w:r>
        <w:rPr>
          <w:spacing w:val="-5"/>
        </w:rPr>
        <w:t xml:space="preserve">hai </w:t>
      </w:r>
      <w:r>
        <w:rPr>
          <w:spacing w:val="-3"/>
        </w:rPr>
        <w:t xml:space="preserve">chữ: </w:t>
      </w:r>
      <w:r>
        <w:rPr>
          <w:spacing w:val="-8"/>
        </w:rPr>
        <w:t xml:space="preserve">má! </w:t>
      </w:r>
      <w:r>
        <w:rPr>
          <w:spacing w:val="-4"/>
        </w:rPr>
        <w:t xml:space="preserve">con! Mọi </w:t>
      </w:r>
      <w:r>
        <w:rPr>
          <w:spacing w:val="-5"/>
        </w:rPr>
        <w:t xml:space="preserve">người </w:t>
      </w:r>
      <w:r>
        <w:t xml:space="preserve">đều </w:t>
      </w:r>
      <w:r>
        <w:rPr>
          <w:spacing w:val="-6"/>
        </w:rPr>
        <w:t xml:space="preserve">khóc. Má </w:t>
      </w:r>
      <w:r>
        <w:rPr>
          <w:spacing w:val="-3"/>
        </w:rPr>
        <w:t xml:space="preserve">tôi già </w:t>
      </w:r>
      <w:r>
        <w:t xml:space="preserve">đi </w:t>
      </w:r>
      <w:r>
        <w:rPr>
          <w:spacing w:val="-7"/>
        </w:rPr>
        <w:t xml:space="preserve">nhiều; </w:t>
      </w:r>
      <w:r>
        <w:rPr>
          <w:spacing w:val="-3"/>
        </w:rPr>
        <w:t xml:space="preserve">tóc </w:t>
      </w:r>
      <w:r>
        <w:t xml:space="preserve">đã bạc </w:t>
      </w:r>
      <w:r>
        <w:rPr>
          <w:spacing w:val="-3"/>
        </w:rPr>
        <w:t xml:space="preserve">phơ, răng </w:t>
      </w:r>
      <w:r>
        <w:t xml:space="preserve">cửa còn </w:t>
      </w:r>
      <w:r>
        <w:rPr>
          <w:spacing w:val="-5"/>
        </w:rPr>
        <w:t xml:space="preserve">hai </w:t>
      </w:r>
      <w:r>
        <w:t xml:space="preserve">chiếc. </w:t>
      </w:r>
      <w:r>
        <w:rPr>
          <w:spacing w:val="-5"/>
        </w:rPr>
        <w:t xml:space="preserve">Mặt, </w:t>
      </w:r>
      <w:r>
        <w:t xml:space="preserve">cổ, vai đều </w:t>
      </w:r>
      <w:r>
        <w:rPr>
          <w:spacing w:val="2"/>
        </w:rPr>
        <w:t xml:space="preserve">ướt </w:t>
      </w:r>
      <w:r>
        <w:t xml:space="preserve">vì nước </w:t>
      </w:r>
      <w:r>
        <w:rPr>
          <w:spacing w:val="-8"/>
        </w:rPr>
        <w:t xml:space="preserve">mắt </w:t>
      </w:r>
      <w:r>
        <w:rPr>
          <w:spacing w:val="-5"/>
        </w:rPr>
        <w:t xml:space="preserve">của </w:t>
      </w:r>
      <w:r>
        <w:rPr>
          <w:spacing w:val="-8"/>
        </w:rPr>
        <w:t xml:space="preserve">mẹ. </w:t>
      </w:r>
      <w:r>
        <w:t xml:space="preserve">“Con về </w:t>
      </w:r>
      <w:r>
        <w:rPr>
          <w:spacing w:val="2"/>
        </w:rPr>
        <w:t xml:space="preserve">lần </w:t>
      </w:r>
      <w:r>
        <w:rPr>
          <w:spacing w:val="-11"/>
        </w:rPr>
        <w:t xml:space="preserve">này, </w:t>
      </w:r>
      <w:r>
        <w:t xml:space="preserve">ở </w:t>
      </w:r>
      <w:r>
        <w:rPr>
          <w:spacing w:val="-10"/>
        </w:rPr>
        <w:t xml:space="preserve">nhà </w:t>
      </w:r>
      <w:r>
        <w:t xml:space="preserve">với </w:t>
      </w:r>
      <w:r>
        <w:rPr>
          <w:spacing w:val="-8"/>
        </w:rPr>
        <w:t xml:space="preserve">má, </w:t>
      </w:r>
      <w:r>
        <w:t xml:space="preserve">tía con </w:t>
      </w:r>
      <w:r>
        <w:rPr>
          <w:spacing w:val="-4"/>
        </w:rPr>
        <w:t xml:space="preserve">chết </w:t>
      </w:r>
      <w:r>
        <w:rPr>
          <w:spacing w:val="2"/>
        </w:rPr>
        <w:t xml:space="preserve">rồi, </w:t>
      </w:r>
      <w:r>
        <w:rPr>
          <w:spacing w:val="-12"/>
        </w:rPr>
        <w:t xml:space="preserve">má </w:t>
      </w:r>
      <w:r>
        <w:rPr>
          <w:spacing w:val="-3"/>
        </w:rPr>
        <w:t xml:space="preserve">hiu </w:t>
      </w:r>
      <w:r>
        <w:rPr>
          <w:spacing w:val="-6"/>
        </w:rPr>
        <w:t xml:space="preserve">quạnh </w:t>
      </w:r>
      <w:r>
        <w:rPr>
          <w:spacing w:val="-5"/>
        </w:rPr>
        <w:t xml:space="preserve">quá </w:t>
      </w:r>
      <w:r>
        <w:t xml:space="preserve">con ơi!”. </w:t>
      </w:r>
      <w:r>
        <w:rPr>
          <w:spacing w:val="-10"/>
        </w:rPr>
        <w:t xml:space="preserve">Nghe </w:t>
      </w:r>
      <w:r>
        <w:t xml:space="preserve">đứt </w:t>
      </w:r>
      <w:r>
        <w:rPr>
          <w:spacing w:val="-4"/>
        </w:rPr>
        <w:t xml:space="preserve">ruột. </w:t>
      </w:r>
      <w:r>
        <w:t xml:space="preserve">Tôi và vợ </w:t>
      </w:r>
      <w:r>
        <w:rPr>
          <w:spacing w:val="-3"/>
        </w:rPr>
        <w:t xml:space="preserve">tôi </w:t>
      </w:r>
      <w:r>
        <w:rPr>
          <w:spacing w:val="-9"/>
        </w:rPr>
        <w:t xml:space="preserve">xuống </w:t>
      </w:r>
      <w:r>
        <w:rPr>
          <w:spacing w:val="-7"/>
        </w:rPr>
        <w:t xml:space="preserve">ruộng, </w:t>
      </w:r>
      <w:r>
        <w:t xml:space="preserve">đi đến </w:t>
      </w:r>
      <w:r>
        <w:rPr>
          <w:spacing w:val="-12"/>
        </w:rPr>
        <w:t xml:space="preserve">mộ </w:t>
      </w:r>
      <w:r>
        <w:rPr>
          <w:spacing w:val="-4"/>
        </w:rPr>
        <w:t xml:space="preserve">cha, </w:t>
      </w:r>
      <w:r>
        <w:rPr>
          <w:spacing w:val="-6"/>
        </w:rPr>
        <w:t xml:space="preserve">thắp </w:t>
      </w:r>
      <w:r>
        <w:rPr>
          <w:spacing w:val="-5"/>
        </w:rPr>
        <w:t xml:space="preserve">hương quỳ </w:t>
      </w:r>
      <w:r>
        <w:rPr>
          <w:spacing w:val="2"/>
        </w:rPr>
        <w:t xml:space="preserve">lạy </w:t>
      </w:r>
      <w:r>
        <w:rPr>
          <w:spacing w:val="-5"/>
        </w:rPr>
        <w:t xml:space="preserve">tạ </w:t>
      </w:r>
      <w:r>
        <w:rPr>
          <w:spacing w:val="-3"/>
        </w:rPr>
        <w:t xml:space="preserve">tội </w:t>
      </w:r>
      <w:r>
        <w:t xml:space="preserve">bất </w:t>
      </w:r>
      <w:r>
        <w:rPr>
          <w:spacing w:val="-5"/>
        </w:rPr>
        <w:t xml:space="preserve">hiếu. </w:t>
      </w:r>
      <w:r>
        <w:rPr>
          <w:spacing w:val="-8"/>
        </w:rPr>
        <w:t xml:space="preserve">Nhớ ngày </w:t>
      </w:r>
      <w:r>
        <w:rPr>
          <w:spacing w:val="-5"/>
        </w:rPr>
        <w:t xml:space="preserve">nào cha </w:t>
      </w:r>
      <w:r>
        <w:rPr>
          <w:spacing w:val="-3"/>
        </w:rPr>
        <w:t xml:space="preserve">tôi </w:t>
      </w:r>
      <w:r>
        <w:t xml:space="preserve">có bảo: “Tận </w:t>
      </w:r>
      <w:r>
        <w:rPr>
          <w:spacing w:val="-7"/>
        </w:rPr>
        <w:t xml:space="preserve">trung </w:t>
      </w:r>
      <w:r>
        <w:rPr>
          <w:spacing w:val="3"/>
        </w:rPr>
        <w:t xml:space="preserve">là </w:t>
      </w:r>
      <w:r>
        <w:rPr>
          <w:spacing w:val="-5"/>
        </w:rPr>
        <w:t xml:space="preserve">chí </w:t>
      </w:r>
      <w:r>
        <w:t xml:space="preserve">hiếu rồi đó”; biết vậy </w:t>
      </w:r>
      <w:r>
        <w:rPr>
          <w:spacing w:val="-9"/>
        </w:rPr>
        <w:t xml:space="preserve">nhưng </w:t>
      </w:r>
      <w:r>
        <w:t xml:space="preserve">vẫn </w:t>
      </w:r>
      <w:r>
        <w:rPr>
          <w:spacing w:val="-6"/>
        </w:rPr>
        <w:t xml:space="preserve">thấy </w:t>
      </w:r>
      <w:r>
        <w:rPr>
          <w:spacing w:val="-9"/>
        </w:rPr>
        <w:t xml:space="preserve">mình </w:t>
      </w:r>
      <w:r>
        <w:t xml:space="preserve">lỗi đạo </w:t>
      </w:r>
      <w:r>
        <w:rPr>
          <w:spacing w:val="2"/>
        </w:rPr>
        <w:t xml:space="preserve">làm </w:t>
      </w:r>
      <w:r>
        <w:rPr>
          <w:spacing w:val="-4"/>
        </w:rPr>
        <w:t xml:space="preserve">con. </w:t>
      </w:r>
      <w:r>
        <w:t xml:space="preserve">Các </w:t>
      </w:r>
      <w:r>
        <w:rPr>
          <w:spacing w:val="-5"/>
        </w:rPr>
        <w:t xml:space="preserve">anh chị </w:t>
      </w:r>
      <w:r>
        <w:rPr>
          <w:spacing w:val="-3"/>
        </w:rPr>
        <w:t xml:space="preserve">tôi </w:t>
      </w:r>
      <w:r>
        <w:t xml:space="preserve">và bà con </w:t>
      </w:r>
      <w:r>
        <w:rPr>
          <w:spacing w:val="-5"/>
        </w:rPr>
        <w:t xml:space="preserve">xóm giềng </w:t>
      </w:r>
      <w:r>
        <w:rPr>
          <w:spacing w:val="-8"/>
        </w:rPr>
        <w:t xml:space="preserve">kể </w:t>
      </w:r>
      <w:r>
        <w:rPr>
          <w:spacing w:val="2"/>
        </w:rPr>
        <w:t xml:space="preserve">lại </w:t>
      </w:r>
      <w:r>
        <w:rPr>
          <w:spacing w:val="-5"/>
        </w:rPr>
        <w:t xml:space="preserve">rằng, gần </w:t>
      </w:r>
      <w:r>
        <w:rPr>
          <w:spacing w:val="2"/>
        </w:rPr>
        <w:t xml:space="preserve">lâm </w:t>
      </w:r>
      <w:r>
        <w:rPr>
          <w:spacing w:val="-10"/>
        </w:rPr>
        <w:t xml:space="preserve">chung, </w:t>
      </w:r>
      <w:r>
        <w:rPr>
          <w:spacing w:val="-5"/>
        </w:rPr>
        <w:t xml:space="preserve">cha </w:t>
      </w:r>
      <w:r>
        <w:rPr>
          <w:spacing w:val="-3"/>
        </w:rPr>
        <w:t xml:space="preserve">tôi </w:t>
      </w:r>
      <w:r>
        <w:rPr>
          <w:spacing w:val="-5"/>
        </w:rPr>
        <w:t xml:space="preserve">góp </w:t>
      </w:r>
      <w:r>
        <w:rPr>
          <w:spacing w:val="-3"/>
        </w:rPr>
        <w:t xml:space="preserve">tàn </w:t>
      </w:r>
      <w:r>
        <w:rPr>
          <w:spacing w:val="2"/>
        </w:rPr>
        <w:t xml:space="preserve">lực, </w:t>
      </w:r>
      <w:r>
        <w:rPr>
          <w:spacing w:val="-8"/>
        </w:rPr>
        <w:t xml:space="preserve">ngồi dậy, </w:t>
      </w:r>
      <w:r>
        <w:rPr>
          <w:spacing w:val="-4"/>
        </w:rPr>
        <w:t xml:space="preserve">đứng </w:t>
      </w:r>
      <w:r>
        <w:t xml:space="preserve">lên, </w:t>
      </w:r>
      <w:r>
        <w:rPr>
          <w:spacing w:val="-3"/>
        </w:rPr>
        <w:t xml:space="preserve">tay </w:t>
      </w:r>
      <w:r>
        <w:t xml:space="preserve">vịn </w:t>
      </w:r>
      <w:r>
        <w:rPr>
          <w:spacing w:val="-3"/>
        </w:rPr>
        <w:t xml:space="preserve">vách, </w:t>
      </w:r>
      <w:r>
        <w:rPr>
          <w:spacing w:val="2"/>
        </w:rPr>
        <w:t xml:space="preserve">lần </w:t>
      </w:r>
      <w:r>
        <w:t xml:space="preserve">đi </w:t>
      </w:r>
      <w:r>
        <w:rPr>
          <w:spacing w:val="-8"/>
        </w:rPr>
        <w:t xml:space="preserve">mấy </w:t>
      </w:r>
      <w:r>
        <w:t xml:space="preserve">bước, vừa đi vừa </w:t>
      </w:r>
      <w:r>
        <w:rPr>
          <w:spacing w:val="-5"/>
        </w:rPr>
        <w:t xml:space="preserve">kêu </w:t>
      </w:r>
      <w:r>
        <w:rPr>
          <w:spacing w:val="-3"/>
        </w:rPr>
        <w:t xml:space="preserve">tên </w:t>
      </w:r>
      <w:r>
        <w:t xml:space="preserve">tôi: “Ký </w:t>
      </w:r>
      <w:r>
        <w:rPr>
          <w:spacing w:val="4"/>
        </w:rPr>
        <w:t xml:space="preserve">ơi, </w:t>
      </w:r>
      <w:r>
        <w:rPr>
          <w:spacing w:val="-3"/>
        </w:rPr>
        <w:t xml:space="preserve">Ký, </w:t>
      </w:r>
      <w:r>
        <w:t xml:space="preserve">con ở đâu?”; ai </w:t>
      </w:r>
      <w:r>
        <w:rPr>
          <w:spacing w:val="-5"/>
        </w:rPr>
        <w:t xml:space="preserve">nấy </w:t>
      </w:r>
      <w:r>
        <w:rPr>
          <w:spacing w:val="-4"/>
        </w:rPr>
        <w:t xml:space="preserve">chạy </w:t>
      </w:r>
      <w:r>
        <w:rPr>
          <w:spacing w:val="2"/>
        </w:rPr>
        <w:t xml:space="preserve">lại </w:t>
      </w:r>
      <w:r>
        <w:t xml:space="preserve">dìu </w:t>
      </w:r>
      <w:r>
        <w:rPr>
          <w:spacing w:val="-5"/>
        </w:rPr>
        <w:t xml:space="preserve">cha </w:t>
      </w:r>
      <w:r>
        <w:rPr>
          <w:spacing w:val="-3"/>
        </w:rPr>
        <w:t xml:space="preserve">tôi </w:t>
      </w:r>
      <w:r>
        <w:t xml:space="preserve">về </w:t>
      </w:r>
      <w:r>
        <w:rPr>
          <w:spacing w:val="-5"/>
        </w:rPr>
        <w:t xml:space="preserve">giường, </w:t>
      </w:r>
      <w:r>
        <w:rPr>
          <w:spacing w:val="-8"/>
        </w:rPr>
        <w:t xml:space="preserve">một </w:t>
      </w:r>
      <w:r>
        <w:rPr>
          <w:spacing w:val="2"/>
        </w:rPr>
        <w:t xml:space="preserve">lát </w:t>
      </w:r>
      <w:r>
        <w:rPr>
          <w:spacing w:val="-3"/>
        </w:rPr>
        <w:t xml:space="preserve">sau, </w:t>
      </w:r>
      <w:r>
        <w:rPr>
          <w:spacing w:val="-5"/>
        </w:rPr>
        <w:t xml:space="preserve">cha </w:t>
      </w:r>
      <w:r>
        <w:rPr>
          <w:spacing w:val="-3"/>
        </w:rPr>
        <w:t xml:space="preserve">tôi tắt </w:t>
      </w:r>
      <w:r>
        <w:rPr>
          <w:spacing w:val="-5"/>
        </w:rPr>
        <w:t xml:space="preserve">thở. </w:t>
      </w:r>
      <w:r>
        <w:rPr>
          <w:spacing w:val="-7"/>
        </w:rPr>
        <w:t xml:space="preserve">Vậy </w:t>
      </w:r>
      <w:r>
        <w:rPr>
          <w:spacing w:val="3"/>
        </w:rPr>
        <w:t xml:space="preserve">là </w:t>
      </w:r>
      <w:r>
        <w:rPr>
          <w:spacing w:val="-6"/>
        </w:rPr>
        <w:t xml:space="preserve">hình </w:t>
      </w:r>
      <w:r>
        <w:rPr>
          <w:spacing w:val="-5"/>
        </w:rPr>
        <w:t xml:space="preserve">ảnh </w:t>
      </w:r>
      <w:r>
        <w:rPr>
          <w:spacing w:val="-4"/>
        </w:rPr>
        <w:t xml:space="preserve">cuối cùng trong </w:t>
      </w:r>
      <w:r>
        <w:rPr>
          <w:spacing w:val="-3"/>
        </w:rPr>
        <w:t xml:space="preserve">tâm </w:t>
      </w:r>
      <w:r>
        <w:t xml:space="preserve">trí </w:t>
      </w:r>
      <w:r>
        <w:rPr>
          <w:spacing w:val="-5"/>
        </w:rPr>
        <w:t xml:space="preserve">của cha </w:t>
      </w:r>
      <w:r>
        <w:rPr>
          <w:spacing w:val="-3"/>
        </w:rPr>
        <w:t xml:space="preserve">tôi </w:t>
      </w:r>
      <w:r>
        <w:rPr>
          <w:spacing w:val="3"/>
        </w:rPr>
        <w:t xml:space="preserve">là </w:t>
      </w:r>
      <w:r>
        <w:t xml:space="preserve">đứa con bất hiếu </w:t>
      </w:r>
      <w:r>
        <w:rPr>
          <w:spacing w:val="-8"/>
        </w:rPr>
        <w:t>này!</w:t>
      </w:r>
    </w:p>
    <w:p w:rsidR="002A5536" w:rsidRDefault="002A5536">
      <w:pPr>
        <w:sectPr w:rsidR="002A5536">
          <w:pgSz w:w="12240" w:h="15840"/>
          <w:pgMar w:top="0" w:right="0" w:bottom="280" w:left="0" w:header="720" w:footer="720" w:gutter="0"/>
          <w:cols w:space="720"/>
        </w:sectPr>
      </w:pPr>
    </w:p>
    <w:p w:rsidR="002A5536" w:rsidRDefault="00BE1DD8">
      <w:pPr>
        <w:pStyle w:val="BodyText"/>
        <w:spacing w:before="65"/>
        <w:ind w:right="83"/>
      </w:pPr>
      <w:r>
        <w:rPr>
          <w:spacing w:val="-4"/>
        </w:rPr>
        <w:lastRenderedPageBreak/>
        <w:t xml:space="preserve">Mấy </w:t>
      </w:r>
      <w:r>
        <w:rPr>
          <w:spacing w:val="-8"/>
        </w:rPr>
        <w:t xml:space="preserve">ngày </w:t>
      </w:r>
      <w:r>
        <w:t xml:space="preserve">liền, </w:t>
      </w:r>
      <w:r>
        <w:rPr>
          <w:spacing w:val="-10"/>
        </w:rPr>
        <w:t xml:space="preserve">nhà </w:t>
      </w:r>
      <w:r>
        <w:rPr>
          <w:spacing w:val="-3"/>
        </w:rPr>
        <w:t xml:space="preserve">tôi </w:t>
      </w:r>
      <w:r>
        <w:t xml:space="preserve">trở </w:t>
      </w:r>
      <w:r>
        <w:rPr>
          <w:spacing w:val="2"/>
        </w:rPr>
        <w:t xml:space="preserve">lại </w:t>
      </w:r>
      <w:r>
        <w:rPr>
          <w:spacing w:val="-4"/>
        </w:rPr>
        <w:t xml:space="preserve">cảnh </w:t>
      </w:r>
      <w:r>
        <w:rPr>
          <w:spacing w:val="-3"/>
        </w:rPr>
        <w:t xml:space="preserve">“tứ </w:t>
      </w:r>
      <w:r>
        <w:t xml:space="preserve">đại </w:t>
      </w:r>
      <w:r>
        <w:rPr>
          <w:spacing w:val="-4"/>
        </w:rPr>
        <w:t xml:space="preserve">đồng đường” </w:t>
      </w:r>
      <w:r>
        <w:t xml:space="preserve">(14), </w:t>
      </w:r>
      <w:r>
        <w:rPr>
          <w:spacing w:val="-5"/>
        </w:rPr>
        <w:t xml:space="preserve">vui </w:t>
      </w:r>
      <w:r>
        <w:t xml:space="preserve">vẻ </w:t>
      </w:r>
      <w:r>
        <w:rPr>
          <w:spacing w:val="-5"/>
        </w:rPr>
        <w:t xml:space="preserve">hết </w:t>
      </w:r>
      <w:r>
        <w:t xml:space="preserve">sức. </w:t>
      </w:r>
      <w:r>
        <w:rPr>
          <w:spacing w:val="-5"/>
        </w:rPr>
        <w:t xml:space="preserve">Trừ </w:t>
      </w:r>
      <w:r>
        <w:rPr>
          <w:spacing w:val="2"/>
        </w:rPr>
        <w:t xml:space="preserve">ra </w:t>
      </w:r>
      <w:r>
        <w:rPr>
          <w:spacing w:val="-8"/>
        </w:rPr>
        <w:t xml:space="preserve">một ngày </w:t>
      </w:r>
      <w:r>
        <w:t xml:space="preserve">về </w:t>
      </w:r>
      <w:r>
        <w:rPr>
          <w:spacing w:val="-6"/>
        </w:rPr>
        <w:t xml:space="preserve">thăm </w:t>
      </w:r>
      <w:r>
        <w:rPr>
          <w:spacing w:val="-5"/>
        </w:rPr>
        <w:t xml:space="preserve">quê </w:t>
      </w:r>
      <w:r>
        <w:t xml:space="preserve">vợ, </w:t>
      </w:r>
      <w:r>
        <w:rPr>
          <w:spacing w:val="-3"/>
        </w:rPr>
        <w:t xml:space="preserve">tôi </w:t>
      </w:r>
      <w:r>
        <w:t xml:space="preserve">ở </w:t>
      </w:r>
      <w:r>
        <w:rPr>
          <w:spacing w:val="-3"/>
        </w:rPr>
        <w:t xml:space="preserve">luôn </w:t>
      </w:r>
      <w:r>
        <w:t xml:space="preserve">bên </w:t>
      </w:r>
      <w:r>
        <w:rPr>
          <w:spacing w:val="-4"/>
        </w:rPr>
        <w:t xml:space="preserve">cạnh </w:t>
      </w:r>
      <w:r>
        <w:rPr>
          <w:spacing w:val="-12"/>
        </w:rPr>
        <w:t xml:space="preserve">mẹ </w:t>
      </w:r>
      <w:r>
        <w:t xml:space="preserve">tôi, vợ tôi. </w:t>
      </w:r>
      <w:r>
        <w:rPr>
          <w:spacing w:val="-6"/>
        </w:rPr>
        <w:t xml:space="preserve">Mẹ </w:t>
      </w:r>
      <w:r>
        <w:t xml:space="preserve">tôi, </w:t>
      </w:r>
      <w:r>
        <w:rPr>
          <w:spacing w:val="-10"/>
        </w:rPr>
        <w:t xml:space="preserve">như </w:t>
      </w:r>
      <w:r>
        <w:rPr>
          <w:spacing w:val="-5"/>
        </w:rPr>
        <w:t xml:space="preserve">năn </w:t>
      </w:r>
      <w:r>
        <w:rPr>
          <w:spacing w:val="-3"/>
        </w:rPr>
        <w:t xml:space="preserve">nỉ: </w:t>
      </w:r>
      <w:r>
        <w:t xml:space="preserve">“ </w:t>
      </w:r>
      <w:r>
        <w:rPr>
          <w:spacing w:val="-6"/>
        </w:rPr>
        <w:t xml:space="preserve">Má </w:t>
      </w:r>
      <w:r>
        <w:t xml:space="preserve">75 </w:t>
      </w:r>
      <w:r>
        <w:rPr>
          <w:spacing w:val="-6"/>
        </w:rPr>
        <w:t xml:space="preserve">tuổi </w:t>
      </w:r>
      <w:r>
        <w:rPr>
          <w:spacing w:val="2"/>
        </w:rPr>
        <w:t xml:space="preserve">rồi, </w:t>
      </w:r>
      <w:r>
        <w:t xml:space="preserve">cô đơn </w:t>
      </w:r>
      <w:r>
        <w:rPr>
          <w:spacing w:val="-4"/>
        </w:rPr>
        <w:t xml:space="preserve">quá, </w:t>
      </w:r>
      <w:r>
        <w:t xml:space="preserve">con ở </w:t>
      </w:r>
      <w:r>
        <w:rPr>
          <w:spacing w:val="-10"/>
        </w:rPr>
        <w:t xml:space="preserve">nhà </w:t>
      </w:r>
      <w:r>
        <w:t xml:space="preserve">với </w:t>
      </w:r>
      <w:r>
        <w:rPr>
          <w:spacing w:val="-12"/>
        </w:rPr>
        <w:t xml:space="preserve">má </w:t>
      </w:r>
      <w:r>
        <w:rPr>
          <w:spacing w:val="-5"/>
        </w:rPr>
        <w:t xml:space="preserve">cho </w:t>
      </w:r>
      <w:r>
        <w:t xml:space="preserve">đến </w:t>
      </w:r>
      <w:r>
        <w:rPr>
          <w:spacing w:val="-10"/>
        </w:rPr>
        <w:t xml:space="preserve">khi </w:t>
      </w:r>
      <w:r>
        <w:rPr>
          <w:spacing w:val="-12"/>
        </w:rPr>
        <w:t xml:space="preserve">má </w:t>
      </w:r>
      <w:r>
        <w:rPr>
          <w:spacing w:val="-6"/>
        </w:rPr>
        <w:t xml:space="preserve">theo </w:t>
      </w:r>
      <w:r>
        <w:t xml:space="preserve">tía </w:t>
      </w:r>
      <w:r>
        <w:rPr>
          <w:spacing w:val="-4"/>
        </w:rPr>
        <w:t xml:space="preserve">con, </w:t>
      </w:r>
      <w:r>
        <w:t xml:space="preserve">rồi con </w:t>
      </w:r>
      <w:r>
        <w:rPr>
          <w:spacing w:val="2"/>
        </w:rPr>
        <w:t xml:space="preserve">làm </w:t>
      </w:r>
      <w:r>
        <w:rPr>
          <w:spacing w:val="-8"/>
        </w:rPr>
        <w:t xml:space="preserve">gì thì </w:t>
      </w:r>
      <w:r>
        <w:rPr>
          <w:spacing w:val="-5"/>
        </w:rPr>
        <w:t xml:space="preserve">làm, </w:t>
      </w:r>
      <w:r>
        <w:t xml:space="preserve">đi đâu </w:t>
      </w:r>
      <w:r>
        <w:rPr>
          <w:spacing w:val="-8"/>
        </w:rPr>
        <w:t xml:space="preserve">thì </w:t>
      </w:r>
      <w:r>
        <w:t xml:space="preserve">đi”. </w:t>
      </w:r>
      <w:r>
        <w:rPr>
          <w:spacing w:val="-11"/>
        </w:rPr>
        <w:t xml:space="preserve">Vợ </w:t>
      </w:r>
      <w:r>
        <w:rPr>
          <w:spacing w:val="-3"/>
        </w:rPr>
        <w:t xml:space="preserve">tôi </w:t>
      </w:r>
      <w:r>
        <w:t xml:space="preserve">biết </w:t>
      </w:r>
      <w:r>
        <w:rPr>
          <w:spacing w:val="-5"/>
        </w:rPr>
        <w:t xml:space="preserve">tính </w:t>
      </w:r>
      <w:r>
        <w:rPr>
          <w:spacing w:val="-8"/>
        </w:rPr>
        <w:t xml:space="preserve">chồng, </w:t>
      </w:r>
      <w:r>
        <w:rPr>
          <w:spacing w:val="-9"/>
        </w:rPr>
        <w:t xml:space="preserve">không </w:t>
      </w:r>
      <w:r>
        <w:rPr>
          <w:spacing w:val="-10"/>
        </w:rPr>
        <w:t xml:space="preserve">khuyên </w:t>
      </w:r>
      <w:r>
        <w:t xml:space="preserve">can </w:t>
      </w:r>
      <w:r>
        <w:rPr>
          <w:spacing w:val="-8"/>
        </w:rPr>
        <w:t xml:space="preserve">gì </w:t>
      </w:r>
      <w:r>
        <w:rPr>
          <w:spacing w:val="-6"/>
        </w:rPr>
        <w:t xml:space="preserve">hết, </w:t>
      </w:r>
      <w:r>
        <w:rPr>
          <w:spacing w:val="-5"/>
        </w:rPr>
        <w:t xml:space="preserve">chỉ </w:t>
      </w:r>
      <w:r>
        <w:rPr>
          <w:spacing w:val="3"/>
        </w:rPr>
        <w:t xml:space="preserve">lo </w:t>
      </w:r>
      <w:r>
        <w:rPr>
          <w:spacing w:val="2"/>
        </w:rPr>
        <w:t xml:space="preserve">cơm </w:t>
      </w:r>
      <w:r>
        <w:t xml:space="preserve">nước </w:t>
      </w:r>
      <w:r>
        <w:rPr>
          <w:spacing w:val="-8"/>
        </w:rPr>
        <w:t xml:space="preserve">thuốc </w:t>
      </w:r>
      <w:r>
        <w:rPr>
          <w:spacing w:val="-9"/>
        </w:rPr>
        <w:t xml:space="preserve">thang. </w:t>
      </w:r>
      <w:r>
        <w:rPr>
          <w:spacing w:val="-6"/>
        </w:rPr>
        <w:t xml:space="preserve">Cuộc </w:t>
      </w:r>
      <w:r>
        <w:rPr>
          <w:spacing w:val="-3"/>
        </w:rPr>
        <w:t xml:space="preserve">sống </w:t>
      </w:r>
      <w:r>
        <w:t xml:space="preserve">ở </w:t>
      </w:r>
      <w:r>
        <w:rPr>
          <w:spacing w:val="-3"/>
        </w:rPr>
        <w:t xml:space="preserve">gia đình </w:t>
      </w:r>
      <w:r>
        <w:t xml:space="preserve">sao </w:t>
      </w:r>
      <w:r>
        <w:rPr>
          <w:spacing w:val="-12"/>
        </w:rPr>
        <w:t xml:space="preserve">mà </w:t>
      </w:r>
      <w:r>
        <w:t xml:space="preserve">đầm ấm </w:t>
      </w:r>
      <w:r>
        <w:rPr>
          <w:spacing w:val="-4"/>
        </w:rPr>
        <w:t xml:space="preserve">quá! </w:t>
      </w:r>
      <w:r>
        <w:rPr>
          <w:spacing w:val="-3"/>
        </w:rPr>
        <w:t xml:space="preserve">Người </w:t>
      </w:r>
      <w:r>
        <w:rPr>
          <w:spacing w:val="-8"/>
        </w:rPr>
        <w:t xml:space="preserve">thì kể chuyện </w:t>
      </w:r>
      <w:r>
        <w:t xml:space="preserve">bên </w:t>
      </w:r>
      <w:r>
        <w:rPr>
          <w:spacing w:val="-9"/>
        </w:rPr>
        <w:t xml:space="preserve">Tây, </w:t>
      </w:r>
      <w:r>
        <w:t xml:space="preserve">bên </w:t>
      </w:r>
      <w:r>
        <w:rPr>
          <w:spacing w:val="-5"/>
        </w:rPr>
        <w:t xml:space="preserve">Tàu, </w:t>
      </w:r>
      <w:r>
        <w:rPr>
          <w:spacing w:val="-6"/>
        </w:rPr>
        <w:t xml:space="preserve">ngoài </w:t>
      </w:r>
      <w:r>
        <w:t xml:space="preserve">Côn </w:t>
      </w:r>
      <w:r>
        <w:rPr>
          <w:spacing w:val="-9"/>
        </w:rPr>
        <w:t xml:space="preserve">Lôn, </w:t>
      </w:r>
      <w:r>
        <w:rPr>
          <w:spacing w:val="-4"/>
        </w:rPr>
        <w:t xml:space="preserve">trong </w:t>
      </w:r>
      <w:r>
        <w:rPr>
          <w:spacing w:val="-6"/>
        </w:rPr>
        <w:t xml:space="preserve">Khám </w:t>
      </w:r>
      <w:r>
        <w:rPr>
          <w:spacing w:val="-7"/>
        </w:rPr>
        <w:t xml:space="preserve">Lớn. </w:t>
      </w:r>
      <w:r>
        <w:rPr>
          <w:spacing w:val="-3"/>
        </w:rPr>
        <w:t xml:space="preserve">Người </w:t>
      </w:r>
      <w:r>
        <w:rPr>
          <w:spacing w:val="-8"/>
        </w:rPr>
        <w:t xml:space="preserve">thì kể chuyện </w:t>
      </w:r>
      <w:r>
        <w:rPr>
          <w:spacing w:val="2"/>
        </w:rPr>
        <w:t xml:space="preserve">cười </w:t>
      </w:r>
      <w:r>
        <w:rPr>
          <w:spacing w:val="3"/>
        </w:rPr>
        <w:t xml:space="preserve">rơi </w:t>
      </w:r>
      <w:r>
        <w:t xml:space="preserve">nước </w:t>
      </w:r>
      <w:r>
        <w:rPr>
          <w:spacing w:val="-8"/>
        </w:rPr>
        <w:t xml:space="preserve">mắt, chuyện </w:t>
      </w:r>
      <w:r>
        <w:t xml:space="preserve">vợ </w:t>
      </w:r>
      <w:r>
        <w:rPr>
          <w:spacing w:val="-3"/>
        </w:rPr>
        <w:t xml:space="preserve">tôi </w:t>
      </w:r>
      <w:r>
        <w:rPr>
          <w:spacing w:val="-9"/>
        </w:rPr>
        <w:t xml:space="preserve">xuống </w:t>
      </w:r>
      <w:r>
        <w:rPr>
          <w:spacing w:val="-4"/>
        </w:rPr>
        <w:t xml:space="preserve">chùa </w:t>
      </w:r>
      <w:r>
        <w:t xml:space="preserve">cô </w:t>
      </w:r>
      <w:r>
        <w:rPr>
          <w:spacing w:val="-3"/>
        </w:rPr>
        <w:t xml:space="preserve">Ba </w:t>
      </w:r>
      <w:r>
        <w:t xml:space="preserve">Yến </w:t>
      </w:r>
      <w:r>
        <w:rPr>
          <w:spacing w:val="-5"/>
        </w:rPr>
        <w:t xml:space="preserve">học </w:t>
      </w:r>
      <w:r>
        <w:t xml:space="preserve">dệt vải, </w:t>
      </w:r>
      <w:r>
        <w:rPr>
          <w:spacing w:val="-5"/>
        </w:rPr>
        <w:t xml:space="preserve">học </w:t>
      </w:r>
      <w:r>
        <w:rPr>
          <w:spacing w:val="2"/>
        </w:rPr>
        <w:t xml:space="preserve">làm </w:t>
      </w:r>
      <w:r>
        <w:rPr>
          <w:spacing w:val="-6"/>
        </w:rPr>
        <w:t xml:space="preserve">tương, </w:t>
      </w:r>
      <w:r>
        <w:t xml:space="preserve">đi </w:t>
      </w:r>
      <w:r>
        <w:rPr>
          <w:spacing w:val="-5"/>
        </w:rPr>
        <w:t xml:space="preserve">tu </w:t>
      </w:r>
      <w:r>
        <w:rPr>
          <w:spacing w:val="-12"/>
        </w:rPr>
        <w:t xml:space="preserve">mà </w:t>
      </w:r>
      <w:r>
        <w:rPr>
          <w:spacing w:val="-9"/>
        </w:rPr>
        <w:t xml:space="preserve">không </w:t>
      </w:r>
      <w:r>
        <w:t xml:space="preserve">chịu </w:t>
      </w:r>
      <w:r>
        <w:rPr>
          <w:spacing w:val="-9"/>
        </w:rPr>
        <w:t xml:space="preserve">xuống </w:t>
      </w:r>
      <w:r>
        <w:t xml:space="preserve">tóc, </w:t>
      </w:r>
      <w:r>
        <w:rPr>
          <w:spacing w:val="-4"/>
        </w:rPr>
        <w:t xml:space="preserve">trong </w:t>
      </w:r>
      <w:r>
        <w:rPr>
          <w:spacing w:val="-3"/>
        </w:rPr>
        <w:t xml:space="preserve">túi </w:t>
      </w:r>
      <w:r>
        <w:t xml:space="preserve">bao </w:t>
      </w:r>
      <w:r>
        <w:rPr>
          <w:spacing w:val="-3"/>
        </w:rPr>
        <w:t xml:space="preserve">giờ </w:t>
      </w:r>
      <w:r>
        <w:rPr>
          <w:spacing w:val="-8"/>
        </w:rPr>
        <w:t xml:space="preserve">cũng </w:t>
      </w:r>
      <w:r>
        <w:t xml:space="preserve">có </w:t>
      </w:r>
      <w:r>
        <w:rPr>
          <w:spacing w:val="-6"/>
        </w:rPr>
        <w:t xml:space="preserve">quyển </w:t>
      </w:r>
      <w:r>
        <w:rPr>
          <w:spacing w:val="-12"/>
        </w:rPr>
        <w:t xml:space="preserve">Lục </w:t>
      </w:r>
      <w:r>
        <w:rPr>
          <w:spacing w:val="-7"/>
        </w:rPr>
        <w:t xml:space="preserve">Vân </w:t>
      </w:r>
      <w:r>
        <w:rPr>
          <w:spacing w:val="-3"/>
        </w:rPr>
        <w:t xml:space="preserve">Tiên </w:t>
      </w:r>
      <w:r>
        <w:t xml:space="preserve">và </w:t>
      </w:r>
      <w:r>
        <w:rPr>
          <w:spacing w:val="-6"/>
        </w:rPr>
        <w:t xml:space="preserve">hình </w:t>
      </w:r>
      <w:r>
        <w:rPr>
          <w:spacing w:val="-4"/>
        </w:rPr>
        <w:t xml:space="preserve">Trần </w:t>
      </w:r>
      <w:r>
        <w:rPr>
          <w:spacing w:val="-7"/>
        </w:rPr>
        <w:t xml:space="preserve">Văn </w:t>
      </w:r>
      <w:r>
        <w:rPr>
          <w:spacing w:val="-3"/>
        </w:rPr>
        <w:t xml:space="preserve">Giàu. </w:t>
      </w:r>
      <w:r>
        <w:rPr>
          <w:spacing w:val="-9"/>
        </w:rPr>
        <w:t xml:space="preserve">Chuyện </w:t>
      </w:r>
      <w:r>
        <w:rPr>
          <w:spacing w:val="-5"/>
        </w:rPr>
        <w:t xml:space="preserve">xảy </w:t>
      </w:r>
      <w:r>
        <w:rPr>
          <w:spacing w:val="2"/>
        </w:rPr>
        <w:t xml:space="preserve">ra </w:t>
      </w:r>
      <w:r>
        <w:t xml:space="preserve">lúc </w:t>
      </w:r>
      <w:r>
        <w:rPr>
          <w:spacing w:val="-3"/>
        </w:rPr>
        <w:t xml:space="preserve">tôi </w:t>
      </w:r>
      <w:r>
        <w:rPr>
          <w:spacing w:val="-5"/>
        </w:rPr>
        <w:t xml:space="preserve">thoát </w:t>
      </w:r>
      <w:r>
        <w:rPr>
          <w:spacing w:val="3"/>
        </w:rPr>
        <w:t xml:space="preserve">ly </w:t>
      </w:r>
      <w:r>
        <w:rPr>
          <w:spacing w:val="-3"/>
        </w:rPr>
        <w:t xml:space="preserve">gia đình </w:t>
      </w:r>
      <w:r>
        <w:t xml:space="preserve">đi </w:t>
      </w:r>
      <w:r>
        <w:rPr>
          <w:spacing w:val="2"/>
        </w:rPr>
        <w:t xml:space="preserve">làm </w:t>
      </w:r>
      <w:r>
        <w:t xml:space="preserve">cách </w:t>
      </w:r>
      <w:r>
        <w:rPr>
          <w:spacing w:val="-10"/>
        </w:rPr>
        <w:t xml:space="preserve">mạng </w:t>
      </w:r>
      <w:r>
        <w:rPr>
          <w:spacing w:val="-8"/>
        </w:rPr>
        <w:t xml:space="preserve">chuyên </w:t>
      </w:r>
      <w:r>
        <w:rPr>
          <w:spacing w:val="-6"/>
        </w:rPr>
        <w:t xml:space="preserve">nghiệp, </w:t>
      </w:r>
      <w:r>
        <w:rPr>
          <w:spacing w:val="-9"/>
        </w:rPr>
        <w:t xml:space="preserve">không </w:t>
      </w:r>
      <w:r>
        <w:t xml:space="preserve">ai biết </w:t>
      </w:r>
      <w:r>
        <w:rPr>
          <w:spacing w:val="-3"/>
        </w:rPr>
        <w:t xml:space="preserve">tôi </w:t>
      </w:r>
      <w:r>
        <w:t xml:space="preserve">ở </w:t>
      </w:r>
      <w:r>
        <w:rPr>
          <w:spacing w:val="-4"/>
        </w:rPr>
        <w:t xml:space="preserve">đâu, </w:t>
      </w:r>
      <w:r>
        <w:rPr>
          <w:spacing w:val="2"/>
        </w:rPr>
        <w:t xml:space="preserve">làm </w:t>
      </w:r>
      <w:r>
        <w:rPr>
          <w:spacing w:val="-3"/>
        </w:rPr>
        <w:t xml:space="preserve">gì, sống </w:t>
      </w:r>
      <w:r>
        <w:rPr>
          <w:spacing w:val="-5"/>
        </w:rPr>
        <w:t xml:space="preserve">hay chết; </w:t>
      </w:r>
      <w:r>
        <w:t xml:space="preserve">có </w:t>
      </w:r>
      <w:r>
        <w:rPr>
          <w:spacing w:val="-8"/>
        </w:rPr>
        <w:t xml:space="preserve">một </w:t>
      </w:r>
      <w:r>
        <w:rPr>
          <w:spacing w:val="-4"/>
        </w:rPr>
        <w:t xml:space="preserve">quan </w:t>
      </w:r>
      <w:r>
        <w:rPr>
          <w:spacing w:val="-9"/>
        </w:rPr>
        <w:t xml:space="preserve">huyện </w:t>
      </w:r>
      <w:r>
        <w:rPr>
          <w:spacing w:val="-4"/>
        </w:rPr>
        <w:t xml:space="preserve">chết </w:t>
      </w:r>
      <w:r>
        <w:t xml:space="preserve">vợ toan đi </w:t>
      </w:r>
      <w:r>
        <w:rPr>
          <w:spacing w:val="-5"/>
        </w:rPr>
        <w:t xml:space="preserve">hỏi </w:t>
      </w:r>
      <w:r>
        <w:t xml:space="preserve">vợ </w:t>
      </w:r>
      <w:r>
        <w:rPr>
          <w:spacing w:val="-3"/>
        </w:rPr>
        <w:t xml:space="preserve">tôi </w:t>
      </w:r>
      <w:r>
        <w:rPr>
          <w:spacing w:val="-12"/>
        </w:rPr>
        <w:t xml:space="preserve">mà </w:t>
      </w:r>
      <w:r>
        <w:rPr>
          <w:spacing w:val="-5"/>
        </w:rPr>
        <w:t xml:space="preserve">ông </w:t>
      </w:r>
      <w:r>
        <w:t xml:space="preserve">ấy tin </w:t>
      </w:r>
      <w:r>
        <w:rPr>
          <w:spacing w:val="-3"/>
        </w:rPr>
        <w:t xml:space="preserve">rằng </w:t>
      </w:r>
      <w:r>
        <w:t xml:space="preserve">đã </w:t>
      </w:r>
      <w:r>
        <w:rPr>
          <w:spacing w:val="-5"/>
        </w:rPr>
        <w:t xml:space="preserve">goá </w:t>
      </w:r>
      <w:r>
        <w:rPr>
          <w:spacing w:val="-8"/>
        </w:rPr>
        <w:t xml:space="preserve">chồng, </w:t>
      </w:r>
      <w:r>
        <w:t xml:space="preserve">vừa đẹp, vừa </w:t>
      </w:r>
      <w:r>
        <w:rPr>
          <w:spacing w:val="-5"/>
        </w:rPr>
        <w:t xml:space="preserve">giàu, </w:t>
      </w:r>
      <w:r>
        <w:rPr>
          <w:spacing w:val="2"/>
        </w:rPr>
        <w:t xml:space="preserve">lại </w:t>
      </w:r>
      <w:r>
        <w:rPr>
          <w:spacing w:val="-5"/>
        </w:rPr>
        <w:t xml:space="preserve">nết na, </w:t>
      </w:r>
      <w:r>
        <w:rPr>
          <w:spacing w:val="-3"/>
        </w:rPr>
        <w:t>chưa</w:t>
      </w:r>
      <w:r>
        <w:rPr>
          <w:spacing w:val="4"/>
        </w:rPr>
        <w:t xml:space="preserve"> </w:t>
      </w:r>
      <w:r>
        <w:rPr>
          <w:spacing w:val="-4"/>
        </w:rPr>
        <w:t>con.</w:t>
      </w:r>
    </w:p>
    <w:p w:rsidR="002A5536" w:rsidRDefault="00BE1DD8">
      <w:pPr>
        <w:pStyle w:val="BodyText"/>
        <w:spacing w:before="0"/>
      </w:pPr>
      <w:r>
        <w:t>Vợ tôi xin phép cha mẹ tạm lánh ở chùa dưới chợ Tham Nhiên, để tránh người nói hỏi phiền phức.</w:t>
      </w:r>
    </w:p>
    <w:p w:rsidR="002A5536" w:rsidRDefault="002A5536">
      <w:pPr>
        <w:pStyle w:val="BodyText"/>
        <w:ind w:left="0"/>
        <w:rPr>
          <w:sz w:val="26"/>
        </w:rPr>
      </w:pPr>
    </w:p>
    <w:p w:rsidR="002A5536" w:rsidRDefault="00BE1DD8">
      <w:pPr>
        <w:pStyle w:val="BodyText"/>
        <w:spacing w:before="0"/>
        <w:ind w:right="225"/>
      </w:pPr>
      <w:r>
        <w:rPr>
          <w:spacing w:val="-4"/>
        </w:rPr>
        <w:t xml:space="preserve">Một </w:t>
      </w:r>
      <w:r>
        <w:rPr>
          <w:spacing w:val="-5"/>
        </w:rPr>
        <w:t xml:space="preserve">hôm </w:t>
      </w:r>
      <w:r>
        <w:t xml:space="preserve">có </w:t>
      </w:r>
      <w:r>
        <w:rPr>
          <w:spacing w:val="-5"/>
        </w:rPr>
        <w:t xml:space="preserve">người </w:t>
      </w:r>
      <w:r>
        <w:t xml:space="preserve">bạn </w:t>
      </w:r>
      <w:r>
        <w:rPr>
          <w:spacing w:val="-5"/>
        </w:rPr>
        <w:t xml:space="preserve">tù </w:t>
      </w:r>
      <w:r>
        <w:t xml:space="preserve">cũ </w:t>
      </w:r>
      <w:r>
        <w:rPr>
          <w:spacing w:val="-5"/>
        </w:rPr>
        <w:t xml:space="preserve">từ </w:t>
      </w:r>
      <w:r>
        <w:rPr>
          <w:spacing w:val="-6"/>
        </w:rPr>
        <w:t xml:space="preserve">Mỹ </w:t>
      </w:r>
      <w:r>
        <w:rPr>
          <w:spacing w:val="-7"/>
        </w:rPr>
        <w:t xml:space="preserve">Tho </w:t>
      </w:r>
      <w:r>
        <w:rPr>
          <w:spacing w:val="-5"/>
        </w:rPr>
        <w:t xml:space="preserve">qua </w:t>
      </w:r>
      <w:r>
        <w:t xml:space="preserve">Tân </w:t>
      </w:r>
      <w:r>
        <w:rPr>
          <w:spacing w:val="-4"/>
        </w:rPr>
        <w:t xml:space="preserve">An </w:t>
      </w:r>
      <w:r>
        <w:rPr>
          <w:spacing w:val="-6"/>
        </w:rPr>
        <w:t xml:space="preserve">thăm </w:t>
      </w:r>
      <w:r>
        <w:t xml:space="preserve">tôi, </w:t>
      </w:r>
      <w:r>
        <w:rPr>
          <w:spacing w:val="-10"/>
        </w:rPr>
        <w:t xml:space="preserve">khẽ </w:t>
      </w:r>
      <w:r>
        <w:t xml:space="preserve">bảo: </w:t>
      </w:r>
      <w:r>
        <w:rPr>
          <w:spacing w:val="-4"/>
        </w:rPr>
        <w:t xml:space="preserve">Xứ </w:t>
      </w:r>
      <w:r>
        <w:rPr>
          <w:spacing w:val="-8"/>
        </w:rPr>
        <w:t xml:space="preserve">uỷ </w:t>
      </w:r>
      <w:r>
        <w:t xml:space="preserve">dự </w:t>
      </w:r>
      <w:r>
        <w:rPr>
          <w:spacing w:val="-5"/>
        </w:rPr>
        <w:t xml:space="preserve">tính anh </w:t>
      </w:r>
      <w:r>
        <w:t xml:space="preserve">sẽ </w:t>
      </w:r>
      <w:r>
        <w:rPr>
          <w:spacing w:val="-4"/>
        </w:rPr>
        <w:t xml:space="preserve">trong </w:t>
      </w:r>
      <w:r>
        <w:rPr>
          <w:spacing w:val="-11"/>
        </w:rPr>
        <w:t xml:space="preserve">Uỷ </w:t>
      </w:r>
      <w:r>
        <w:t xml:space="preserve">ban </w:t>
      </w:r>
      <w:r>
        <w:rPr>
          <w:spacing w:val="-6"/>
        </w:rPr>
        <w:t xml:space="preserve">khởi </w:t>
      </w:r>
      <w:r>
        <w:rPr>
          <w:spacing w:val="-7"/>
        </w:rPr>
        <w:t xml:space="preserve">nghĩa. </w:t>
      </w:r>
      <w:r>
        <w:t xml:space="preserve">Tôi </w:t>
      </w:r>
      <w:r>
        <w:rPr>
          <w:spacing w:val="-5"/>
        </w:rPr>
        <w:t xml:space="preserve">hết </w:t>
      </w:r>
      <w:r>
        <w:t xml:space="preserve">sức dè dặt trả </w:t>
      </w:r>
      <w:r>
        <w:rPr>
          <w:spacing w:val="4"/>
        </w:rPr>
        <w:t xml:space="preserve">lời </w:t>
      </w:r>
      <w:r>
        <w:rPr>
          <w:spacing w:val="-5"/>
        </w:rPr>
        <w:t xml:space="preserve">cho </w:t>
      </w:r>
      <w:r>
        <w:rPr>
          <w:spacing w:val="-4"/>
        </w:rPr>
        <w:t>bạn:</w:t>
      </w:r>
    </w:p>
    <w:p w:rsidR="002A5536" w:rsidRDefault="002A5536">
      <w:pPr>
        <w:pStyle w:val="BodyText"/>
        <w:ind w:left="0"/>
        <w:rPr>
          <w:sz w:val="26"/>
        </w:rPr>
      </w:pPr>
    </w:p>
    <w:p w:rsidR="002A5536" w:rsidRDefault="00BE1DD8">
      <w:pPr>
        <w:pStyle w:val="ListParagraph"/>
        <w:numPr>
          <w:ilvl w:val="0"/>
          <w:numId w:val="53"/>
        </w:numPr>
        <w:tabs>
          <w:tab w:val="left" w:pos="280"/>
        </w:tabs>
        <w:ind w:right="234" w:firstLine="0"/>
        <w:rPr>
          <w:sz w:val="30"/>
        </w:rPr>
      </w:pPr>
      <w:r>
        <w:rPr>
          <w:spacing w:val="-5"/>
          <w:sz w:val="30"/>
        </w:rPr>
        <w:t xml:space="preserve">Chân </w:t>
      </w:r>
      <w:r>
        <w:rPr>
          <w:sz w:val="30"/>
        </w:rPr>
        <w:t xml:space="preserve">ướt, </w:t>
      </w:r>
      <w:r>
        <w:rPr>
          <w:spacing w:val="-4"/>
          <w:sz w:val="30"/>
        </w:rPr>
        <w:t xml:space="preserve">chân </w:t>
      </w:r>
      <w:r>
        <w:rPr>
          <w:sz w:val="30"/>
        </w:rPr>
        <w:t xml:space="preserve">ráo </w:t>
      </w:r>
      <w:r>
        <w:rPr>
          <w:spacing w:val="-6"/>
          <w:sz w:val="30"/>
        </w:rPr>
        <w:t xml:space="preserve">mới </w:t>
      </w:r>
      <w:r>
        <w:rPr>
          <w:sz w:val="30"/>
        </w:rPr>
        <w:t xml:space="preserve">về, </w:t>
      </w:r>
      <w:r>
        <w:rPr>
          <w:spacing w:val="-3"/>
          <w:sz w:val="30"/>
        </w:rPr>
        <w:t xml:space="preserve">tôi </w:t>
      </w:r>
      <w:r>
        <w:rPr>
          <w:sz w:val="30"/>
        </w:rPr>
        <w:t xml:space="preserve">biết </w:t>
      </w:r>
      <w:r>
        <w:rPr>
          <w:spacing w:val="-8"/>
          <w:sz w:val="30"/>
        </w:rPr>
        <w:t xml:space="preserve">gì </w:t>
      </w:r>
      <w:r>
        <w:rPr>
          <w:spacing w:val="-12"/>
          <w:sz w:val="30"/>
        </w:rPr>
        <w:t xml:space="preserve">mà </w:t>
      </w:r>
      <w:r>
        <w:rPr>
          <w:sz w:val="30"/>
        </w:rPr>
        <w:t xml:space="preserve">vào </w:t>
      </w:r>
      <w:r>
        <w:rPr>
          <w:spacing w:val="-11"/>
          <w:sz w:val="30"/>
        </w:rPr>
        <w:t xml:space="preserve">Uỷ </w:t>
      </w:r>
      <w:r>
        <w:rPr>
          <w:sz w:val="30"/>
        </w:rPr>
        <w:t xml:space="preserve">ban </w:t>
      </w:r>
      <w:r>
        <w:rPr>
          <w:spacing w:val="-6"/>
          <w:sz w:val="30"/>
        </w:rPr>
        <w:t xml:space="preserve">khởi </w:t>
      </w:r>
      <w:r>
        <w:rPr>
          <w:spacing w:val="-7"/>
          <w:sz w:val="30"/>
        </w:rPr>
        <w:t xml:space="preserve">nghĩa? </w:t>
      </w:r>
      <w:r>
        <w:rPr>
          <w:spacing w:val="-9"/>
          <w:sz w:val="30"/>
        </w:rPr>
        <w:t xml:space="preserve">Chuyện </w:t>
      </w:r>
      <w:r>
        <w:rPr>
          <w:sz w:val="30"/>
        </w:rPr>
        <w:t xml:space="preserve">đó </w:t>
      </w:r>
      <w:r>
        <w:rPr>
          <w:spacing w:val="-3"/>
          <w:sz w:val="30"/>
        </w:rPr>
        <w:t xml:space="preserve">chưa </w:t>
      </w:r>
      <w:r>
        <w:rPr>
          <w:spacing w:val="-5"/>
          <w:sz w:val="30"/>
        </w:rPr>
        <w:t xml:space="preserve">nói </w:t>
      </w:r>
      <w:r>
        <w:rPr>
          <w:sz w:val="30"/>
        </w:rPr>
        <w:t>được. Tôi dè dặt trả</w:t>
      </w:r>
      <w:r>
        <w:rPr>
          <w:spacing w:val="-9"/>
          <w:sz w:val="30"/>
        </w:rPr>
        <w:t xml:space="preserve"> </w:t>
      </w:r>
      <w:r>
        <w:rPr>
          <w:spacing w:val="4"/>
          <w:sz w:val="30"/>
        </w:rPr>
        <w:t>lời.</w:t>
      </w:r>
    </w:p>
    <w:p w:rsidR="002A5536" w:rsidRDefault="002A5536">
      <w:pPr>
        <w:pStyle w:val="BodyText"/>
        <w:ind w:left="0"/>
        <w:rPr>
          <w:sz w:val="26"/>
        </w:rPr>
      </w:pPr>
    </w:p>
    <w:p w:rsidR="002A5536" w:rsidRDefault="00BE1DD8">
      <w:pPr>
        <w:pStyle w:val="ListParagraph"/>
        <w:numPr>
          <w:ilvl w:val="0"/>
          <w:numId w:val="53"/>
        </w:numPr>
        <w:tabs>
          <w:tab w:val="left" w:pos="280"/>
        </w:tabs>
        <w:ind w:right="444" w:firstLine="0"/>
        <w:rPr>
          <w:sz w:val="30"/>
        </w:rPr>
      </w:pPr>
      <w:r>
        <w:rPr>
          <w:spacing w:val="-8"/>
          <w:sz w:val="30"/>
        </w:rPr>
        <w:t xml:space="preserve">Anh </w:t>
      </w:r>
      <w:r>
        <w:rPr>
          <w:spacing w:val="-5"/>
          <w:sz w:val="30"/>
        </w:rPr>
        <w:t xml:space="preserve">hãy </w:t>
      </w:r>
      <w:r>
        <w:rPr>
          <w:spacing w:val="-3"/>
          <w:sz w:val="30"/>
        </w:rPr>
        <w:t xml:space="preserve">kíp kíp </w:t>
      </w:r>
      <w:r>
        <w:rPr>
          <w:sz w:val="30"/>
        </w:rPr>
        <w:t xml:space="preserve">vào bí </w:t>
      </w:r>
      <w:r>
        <w:rPr>
          <w:spacing w:val="-8"/>
          <w:sz w:val="30"/>
        </w:rPr>
        <w:t xml:space="preserve">mật </w:t>
      </w:r>
      <w:r>
        <w:rPr>
          <w:sz w:val="30"/>
        </w:rPr>
        <w:t xml:space="preserve">trở </w:t>
      </w:r>
      <w:r>
        <w:rPr>
          <w:spacing w:val="2"/>
          <w:sz w:val="30"/>
        </w:rPr>
        <w:t xml:space="preserve">lại </w:t>
      </w:r>
      <w:r>
        <w:rPr>
          <w:sz w:val="30"/>
        </w:rPr>
        <w:t xml:space="preserve">đi. </w:t>
      </w:r>
      <w:r>
        <w:rPr>
          <w:spacing w:val="-7"/>
          <w:sz w:val="30"/>
        </w:rPr>
        <w:t xml:space="preserve">Tụi </w:t>
      </w:r>
      <w:r>
        <w:rPr>
          <w:spacing w:val="-8"/>
          <w:sz w:val="30"/>
        </w:rPr>
        <w:t xml:space="preserve">nó </w:t>
      </w:r>
      <w:r>
        <w:rPr>
          <w:sz w:val="30"/>
        </w:rPr>
        <w:t xml:space="preserve">đến bắt, e </w:t>
      </w:r>
      <w:r>
        <w:rPr>
          <w:spacing w:val="-10"/>
          <w:sz w:val="30"/>
        </w:rPr>
        <w:t xml:space="preserve">khi </w:t>
      </w:r>
      <w:r>
        <w:rPr>
          <w:spacing w:val="-5"/>
          <w:sz w:val="30"/>
        </w:rPr>
        <w:t xml:space="preserve">anh </w:t>
      </w:r>
      <w:r>
        <w:rPr>
          <w:sz w:val="30"/>
        </w:rPr>
        <w:t xml:space="preserve">trở </w:t>
      </w:r>
      <w:r>
        <w:rPr>
          <w:spacing w:val="-3"/>
          <w:sz w:val="30"/>
        </w:rPr>
        <w:t xml:space="preserve">tay </w:t>
      </w:r>
      <w:r>
        <w:rPr>
          <w:spacing w:val="-9"/>
          <w:sz w:val="30"/>
        </w:rPr>
        <w:t xml:space="preserve">không </w:t>
      </w:r>
      <w:r>
        <w:rPr>
          <w:spacing w:val="-3"/>
          <w:sz w:val="30"/>
        </w:rPr>
        <w:t xml:space="preserve">kịp, </w:t>
      </w:r>
      <w:r>
        <w:rPr>
          <w:spacing w:val="-5"/>
          <w:sz w:val="30"/>
        </w:rPr>
        <w:t xml:space="preserve">chớ chủ </w:t>
      </w:r>
      <w:r>
        <w:rPr>
          <w:spacing w:val="-4"/>
          <w:sz w:val="30"/>
        </w:rPr>
        <w:t xml:space="preserve">quan </w:t>
      </w:r>
      <w:r>
        <w:rPr>
          <w:spacing w:val="-12"/>
          <w:sz w:val="30"/>
        </w:rPr>
        <w:t xml:space="preserve">mà </w:t>
      </w:r>
      <w:r>
        <w:rPr>
          <w:spacing w:val="-5"/>
          <w:sz w:val="30"/>
        </w:rPr>
        <w:t>chết.</w:t>
      </w:r>
    </w:p>
    <w:p w:rsidR="002A5536" w:rsidRDefault="002A5536">
      <w:pPr>
        <w:pStyle w:val="BodyText"/>
        <w:ind w:left="0"/>
        <w:rPr>
          <w:sz w:val="26"/>
        </w:rPr>
      </w:pPr>
    </w:p>
    <w:p w:rsidR="002A5536" w:rsidRDefault="00BE1DD8">
      <w:pPr>
        <w:pStyle w:val="ListParagraph"/>
        <w:numPr>
          <w:ilvl w:val="0"/>
          <w:numId w:val="53"/>
        </w:numPr>
        <w:tabs>
          <w:tab w:val="left" w:pos="280"/>
        </w:tabs>
        <w:ind w:left="279"/>
        <w:rPr>
          <w:sz w:val="30"/>
        </w:rPr>
      </w:pPr>
      <w:r>
        <w:rPr>
          <w:spacing w:val="-7"/>
          <w:sz w:val="30"/>
        </w:rPr>
        <w:t xml:space="preserve">Thong </w:t>
      </w:r>
      <w:r>
        <w:rPr>
          <w:spacing w:val="-8"/>
          <w:sz w:val="30"/>
        </w:rPr>
        <w:t xml:space="preserve">thả một </w:t>
      </w:r>
      <w:r>
        <w:rPr>
          <w:spacing w:val="-5"/>
          <w:sz w:val="30"/>
        </w:rPr>
        <w:t xml:space="preserve">chút. Chưa </w:t>
      </w:r>
      <w:r>
        <w:rPr>
          <w:spacing w:val="-8"/>
          <w:sz w:val="30"/>
        </w:rPr>
        <w:t xml:space="preserve">uống </w:t>
      </w:r>
      <w:r>
        <w:rPr>
          <w:spacing w:val="-5"/>
          <w:sz w:val="30"/>
        </w:rPr>
        <w:t xml:space="preserve">hết </w:t>
      </w:r>
      <w:r>
        <w:rPr>
          <w:spacing w:val="-8"/>
          <w:sz w:val="30"/>
        </w:rPr>
        <w:t xml:space="preserve">một </w:t>
      </w:r>
      <w:r>
        <w:rPr>
          <w:spacing w:val="-5"/>
          <w:sz w:val="30"/>
        </w:rPr>
        <w:t xml:space="preserve">góc tể </w:t>
      </w:r>
      <w:r>
        <w:rPr>
          <w:spacing w:val="-7"/>
          <w:sz w:val="30"/>
        </w:rPr>
        <w:t xml:space="preserve">thuốc. </w:t>
      </w:r>
      <w:r>
        <w:rPr>
          <w:sz w:val="30"/>
        </w:rPr>
        <w:t xml:space="preserve">Tôi cần </w:t>
      </w:r>
      <w:r>
        <w:rPr>
          <w:spacing w:val="-3"/>
          <w:sz w:val="30"/>
        </w:rPr>
        <w:t>chữa</w:t>
      </w:r>
      <w:r>
        <w:rPr>
          <w:spacing w:val="6"/>
          <w:sz w:val="30"/>
        </w:rPr>
        <w:t xml:space="preserve"> </w:t>
      </w:r>
      <w:r>
        <w:rPr>
          <w:spacing w:val="-6"/>
          <w:sz w:val="30"/>
        </w:rPr>
        <w:t>bệnh.</w:t>
      </w:r>
    </w:p>
    <w:p w:rsidR="002A5536" w:rsidRDefault="002A5536">
      <w:pPr>
        <w:pStyle w:val="BodyText"/>
        <w:ind w:left="0"/>
        <w:rPr>
          <w:sz w:val="26"/>
        </w:rPr>
      </w:pPr>
    </w:p>
    <w:p w:rsidR="002A5536" w:rsidRDefault="00BE1DD8">
      <w:pPr>
        <w:pStyle w:val="ListParagraph"/>
        <w:numPr>
          <w:ilvl w:val="0"/>
          <w:numId w:val="53"/>
        </w:numPr>
        <w:tabs>
          <w:tab w:val="left" w:pos="280"/>
        </w:tabs>
        <w:ind w:left="279"/>
        <w:rPr>
          <w:sz w:val="30"/>
        </w:rPr>
      </w:pPr>
      <w:r>
        <w:rPr>
          <w:sz w:val="30"/>
        </w:rPr>
        <w:t xml:space="preserve">Nước tới trôn </w:t>
      </w:r>
      <w:r>
        <w:rPr>
          <w:spacing w:val="-6"/>
          <w:sz w:val="30"/>
        </w:rPr>
        <w:t xml:space="preserve">mới </w:t>
      </w:r>
      <w:r>
        <w:rPr>
          <w:spacing w:val="-12"/>
          <w:sz w:val="30"/>
        </w:rPr>
        <w:t xml:space="preserve">nhảy, </w:t>
      </w:r>
      <w:r>
        <w:rPr>
          <w:spacing w:val="-8"/>
          <w:sz w:val="30"/>
        </w:rPr>
        <w:t xml:space="preserve">nhảy </w:t>
      </w:r>
      <w:r>
        <w:rPr>
          <w:sz w:val="30"/>
        </w:rPr>
        <w:t>sao</w:t>
      </w:r>
      <w:r>
        <w:rPr>
          <w:spacing w:val="5"/>
          <w:sz w:val="30"/>
        </w:rPr>
        <w:t xml:space="preserve"> </w:t>
      </w:r>
      <w:r>
        <w:rPr>
          <w:sz w:val="30"/>
        </w:rPr>
        <w:t>được?</w:t>
      </w:r>
    </w:p>
    <w:p w:rsidR="002A5536" w:rsidRDefault="002A5536">
      <w:pPr>
        <w:pStyle w:val="BodyText"/>
        <w:ind w:left="0"/>
        <w:rPr>
          <w:sz w:val="26"/>
        </w:rPr>
      </w:pPr>
    </w:p>
    <w:p w:rsidR="002A5536" w:rsidRDefault="00BE1DD8">
      <w:pPr>
        <w:pStyle w:val="BodyText"/>
        <w:spacing w:before="0"/>
        <w:ind w:right="272"/>
      </w:pPr>
      <w:r>
        <w:t xml:space="preserve">Tôi </w:t>
      </w:r>
      <w:r>
        <w:rPr>
          <w:spacing w:val="-12"/>
        </w:rPr>
        <w:t xml:space="preserve">nghĩ </w:t>
      </w:r>
      <w:r>
        <w:rPr>
          <w:spacing w:val="-3"/>
        </w:rPr>
        <w:t xml:space="preserve">rằng </w:t>
      </w:r>
      <w:r>
        <w:rPr>
          <w:spacing w:val="-5"/>
        </w:rPr>
        <w:t xml:space="preserve">anh </w:t>
      </w:r>
      <w:r>
        <w:t xml:space="preserve">bạn </w:t>
      </w:r>
      <w:r>
        <w:rPr>
          <w:spacing w:val="-4"/>
        </w:rPr>
        <w:t xml:space="preserve">cảnh </w:t>
      </w:r>
      <w:r>
        <w:t xml:space="preserve">cáo </w:t>
      </w:r>
      <w:r>
        <w:rPr>
          <w:spacing w:val="-3"/>
        </w:rPr>
        <w:t xml:space="preserve">tôi </w:t>
      </w:r>
      <w:r>
        <w:rPr>
          <w:spacing w:val="-10"/>
        </w:rPr>
        <w:t xml:space="preserve">như </w:t>
      </w:r>
      <w:r>
        <w:t xml:space="preserve">vậy </w:t>
      </w:r>
      <w:r>
        <w:rPr>
          <w:spacing w:val="3"/>
        </w:rPr>
        <w:t xml:space="preserve">là </w:t>
      </w:r>
      <w:r>
        <w:rPr>
          <w:spacing w:val="-4"/>
        </w:rPr>
        <w:t xml:space="preserve">đúng quá, </w:t>
      </w:r>
      <w:r>
        <w:rPr>
          <w:spacing w:val="-9"/>
        </w:rPr>
        <w:t xml:space="preserve">nhưng </w:t>
      </w:r>
      <w:r>
        <w:t xml:space="preserve">về </w:t>
      </w:r>
      <w:r>
        <w:rPr>
          <w:spacing w:val="-4"/>
        </w:rPr>
        <w:t xml:space="preserve">phần </w:t>
      </w:r>
      <w:r>
        <w:rPr>
          <w:spacing w:val="-10"/>
        </w:rPr>
        <w:t xml:space="preserve">mình, </w:t>
      </w:r>
      <w:r>
        <w:rPr>
          <w:spacing w:val="-3"/>
        </w:rPr>
        <w:t xml:space="preserve">tôi </w:t>
      </w:r>
      <w:r>
        <w:rPr>
          <w:spacing w:val="-4"/>
        </w:rPr>
        <w:t xml:space="preserve">phải </w:t>
      </w:r>
      <w:r>
        <w:t xml:space="preserve">dè dặt </w:t>
      </w:r>
      <w:r>
        <w:rPr>
          <w:spacing w:val="-4"/>
        </w:rPr>
        <w:t xml:space="preserve">trong </w:t>
      </w:r>
      <w:r>
        <w:t xml:space="preserve">sự giao </w:t>
      </w:r>
      <w:r>
        <w:rPr>
          <w:spacing w:val="-3"/>
        </w:rPr>
        <w:t xml:space="preserve">thiệp, </w:t>
      </w:r>
      <w:r>
        <w:t xml:space="preserve">vả </w:t>
      </w:r>
      <w:r>
        <w:rPr>
          <w:spacing w:val="2"/>
        </w:rPr>
        <w:t xml:space="preserve">lại </w:t>
      </w:r>
      <w:r>
        <w:rPr>
          <w:spacing w:val="-3"/>
        </w:rPr>
        <w:t xml:space="preserve">tôi </w:t>
      </w:r>
      <w:r>
        <w:t xml:space="preserve">đã vốn </w:t>
      </w:r>
      <w:r>
        <w:rPr>
          <w:spacing w:val="2"/>
        </w:rPr>
        <w:t xml:space="preserve">lập </w:t>
      </w:r>
      <w:r>
        <w:t xml:space="preserve">luận </w:t>
      </w:r>
      <w:r>
        <w:rPr>
          <w:spacing w:val="-5"/>
        </w:rPr>
        <w:t xml:space="preserve">chủ </w:t>
      </w:r>
      <w:r>
        <w:rPr>
          <w:spacing w:val="-4"/>
        </w:rPr>
        <w:t xml:space="preserve">quan </w:t>
      </w:r>
      <w:r>
        <w:rPr>
          <w:spacing w:val="-5"/>
        </w:rPr>
        <w:t xml:space="preserve">từ </w:t>
      </w:r>
      <w:r>
        <w:rPr>
          <w:spacing w:val="-8"/>
        </w:rPr>
        <w:t xml:space="preserve">ngày </w:t>
      </w:r>
      <w:r>
        <w:t xml:space="preserve">còn ở “biệt </w:t>
      </w:r>
      <w:r>
        <w:rPr>
          <w:spacing w:val="-8"/>
        </w:rPr>
        <w:t xml:space="preserve">thự </w:t>
      </w:r>
      <w:r>
        <w:t xml:space="preserve">S” </w:t>
      </w:r>
      <w:r>
        <w:rPr>
          <w:spacing w:val="-3"/>
        </w:rPr>
        <w:t xml:space="preserve">rằng </w:t>
      </w:r>
      <w:r>
        <w:rPr>
          <w:spacing w:val="-4"/>
        </w:rPr>
        <w:t xml:space="preserve">Pháp </w:t>
      </w:r>
      <w:r>
        <w:rPr>
          <w:spacing w:val="-3"/>
        </w:rPr>
        <w:t xml:space="preserve">chưa </w:t>
      </w:r>
      <w:r>
        <w:t xml:space="preserve">bắt </w:t>
      </w:r>
      <w:r>
        <w:rPr>
          <w:spacing w:val="-3"/>
        </w:rPr>
        <w:t xml:space="preserve">tôi </w:t>
      </w:r>
      <w:r>
        <w:rPr>
          <w:spacing w:val="-5"/>
        </w:rPr>
        <w:t xml:space="preserve">từ </w:t>
      </w:r>
      <w:r>
        <w:t xml:space="preserve">trước đầu </w:t>
      </w:r>
      <w:r>
        <w:rPr>
          <w:spacing w:val="-8"/>
        </w:rPr>
        <w:t xml:space="preserve">mùa </w:t>
      </w:r>
      <w:r>
        <w:rPr>
          <w:spacing w:val="-10"/>
        </w:rPr>
        <w:t xml:space="preserve">thu, </w:t>
      </w:r>
      <w:r>
        <w:rPr>
          <w:spacing w:val="-12"/>
        </w:rPr>
        <w:t xml:space="preserve">mà </w:t>
      </w:r>
      <w:r>
        <w:rPr>
          <w:spacing w:val="-5"/>
        </w:rPr>
        <w:t xml:space="preserve">nay </w:t>
      </w:r>
      <w:r>
        <w:rPr>
          <w:spacing w:val="-6"/>
        </w:rPr>
        <w:t xml:space="preserve">mới </w:t>
      </w:r>
      <w:r>
        <w:rPr>
          <w:spacing w:val="3"/>
        </w:rPr>
        <w:t xml:space="preserve">là </w:t>
      </w:r>
      <w:r>
        <w:t xml:space="preserve">đầu </w:t>
      </w:r>
      <w:r>
        <w:rPr>
          <w:spacing w:val="-8"/>
        </w:rPr>
        <w:t xml:space="preserve">mùa </w:t>
      </w:r>
      <w:r>
        <w:rPr>
          <w:spacing w:val="-5"/>
        </w:rPr>
        <w:t>hè.</w:t>
      </w:r>
    </w:p>
    <w:p w:rsidR="002A5536" w:rsidRDefault="002A5536">
      <w:pPr>
        <w:pStyle w:val="BodyText"/>
        <w:ind w:left="0"/>
        <w:rPr>
          <w:sz w:val="26"/>
        </w:rPr>
      </w:pPr>
    </w:p>
    <w:p w:rsidR="002A5536" w:rsidRDefault="00BE1DD8">
      <w:pPr>
        <w:pStyle w:val="ListParagraph"/>
        <w:numPr>
          <w:ilvl w:val="0"/>
          <w:numId w:val="54"/>
        </w:numPr>
        <w:tabs>
          <w:tab w:val="left" w:pos="400"/>
        </w:tabs>
        <w:rPr>
          <w:sz w:val="30"/>
        </w:rPr>
      </w:pPr>
      <w:r>
        <w:rPr>
          <w:spacing w:val="-4"/>
          <w:sz w:val="30"/>
        </w:rPr>
        <w:t xml:space="preserve">Đã </w:t>
      </w:r>
      <w:r>
        <w:rPr>
          <w:sz w:val="30"/>
        </w:rPr>
        <w:t>sầu chia</w:t>
      </w:r>
      <w:r>
        <w:rPr>
          <w:spacing w:val="-11"/>
          <w:sz w:val="30"/>
        </w:rPr>
        <w:t xml:space="preserve"> </w:t>
      </w:r>
      <w:r>
        <w:rPr>
          <w:spacing w:val="3"/>
          <w:sz w:val="30"/>
        </w:rPr>
        <w:t>ly</w:t>
      </w:r>
    </w:p>
    <w:p w:rsidR="002A5536" w:rsidRDefault="002A5536">
      <w:pPr>
        <w:pStyle w:val="BodyText"/>
        <w:ind w:left="0"/>
        <w:rPr>
          <w:sz w:val="26"/>
        </w:rPr>
      </w:pPr>
    </w:p>
    <w:p w:rsidR="002A5536" w:rsidRDefault="00BE1DD8">
      <w:pPr>
        <w:pStyle w:val="BodyText"/>
        <w:spacing w:before="0"/>
        <w:ind w:right="393"/>
      </w:pPr>
      <w:r>
        <w:rPr>
          <w:spacing w:val="-6"/>
        </w:rPr>
        <w:t xml:space="preserve">Sum </w:t>
      </w:r>
      <w:r>
        <w:rPr>
          <w:spacing w:val="-5"/>
        </w:rPr>
        <w:t xml:space="preserve">họp </w:t>
      </w:r>
      <w:r>
        <w:rPr>
          <w:spacing w:val="-3"/>
        </w:rPr>
        <w:t xml:space="preserve">gia đình </w:t>
      </w:r>
      <w:r>
        <w:t xml:space="preserve">được bảy </w:t>
      </w:r>
      <w:r>
        <w:rPr>
          <w:spacing w:val="-12"/>
        </w:rPr>
        <w:t xml:space="preserve">ngày. </w:t>
      </w:r>
      <w:r>
        <w:rPr>
          <w:spacing w:val="-6"/>
        </w:rPr>
        <w:t xml:space="preserve">Ngày </w:t>
      </w:r>
      <w:r>
        <w:rPr>
          <w:spacing w:val="-8"/>
        </w:rPr>
        <w:t xml:space="preserve">thứ tám, </w:t>
      </w:r>
      <w:r>
        <w:t xml:space="preserve">vợ </w:t>
      </w:r>
      <w:r>
        <w:rPr>
          <w:spacing w:val="-3"/>
        </w:rPr>
        <w:t xml:space="preserve">tôi xin </w:t>
      </w:r>
      <w:r>
        <w:rPr>
          <w:spacing w:val="-4"/>
        </w:rPr>
        <w:t xml:space="preserve">phép </w:t>
      </w:r>
      <w:r>
        <w:t xml:space="preserve">về </w:t>
      </w:r>
      <w:r>
        <w:rPr>
          <w:spacing w:val="-4"/>
        </w:rPr>
        <w:t xml:space="preserve">Bình </w:t>
      </w:r>
      <w:r>
        <w:rPr>
          <w:spacing w:val="-5"/>
        </w:rPr>
        <w:t xml:space="preserve">Trị </w:t>
      </w:r>
      <w:r>
        <w:t xml:space="preserve">để bắt đầu </w:t>
      </w:r>
      <w:r>
        <w:rPr>
          <w:spacing w:val="-6"/>
        </w:rPr>
        <w:t xml:space="preserve">chuẩn </w:t>
      </w:r>
      <w:r>
        <w:t xml:space="preserve">bị </w:t>
      </w:r>
      <w:r>
        <w:rPr>
          <w:spacing w:val="-5"/>
        </w:rPr>
        <w:t xml:space="preserve">cho </w:t>
      </w:r>
      <w:r>
        <w:rPr>
          <w:spacing w:val="-8"/>
        </w:rPr>
        <w:t xml:space="preserve">mùa </w:t>
      </w:r>
      <w:r>
        <w:t xml:space="preserve">lúa tới, </w:t>
      </w:r>
      <w:r>
        <w:rPr>
          <w:spacing w:val="-5"/>
        </w:rPr>
        <w:t xml:space="preserve">hẹn hai </w:t>
      </w:r>
      <w:r>
        <w:rPr>
          <w:spacing w:val="-10"/>
        </w:rPr>
        <w:t xml:space="preserve">hôm, </w:t>
      </w:r>
      <w:r>
        <w:rPr>
          <w:spacing w:val="-3"/>
        </w:rPr>
        <w:t xml:space="preserve">phơi </w:t>
      </w:r>
      <w:r>
        <w:rPr>
          <w:spacing w:val="-5"/>
        </w:rPr>
        <w:t xml:space="preserve">giống </w:t>
      </w:r>
      <w:r>
        <w:rPr>
          <w:spacing w:val="-8"/>
        </w:rPr>
        <w:t xml:space="preserve">xong </w:t>
      </w:r>
      <w:r>
        <w:t xml:space="preserve">sẽ </w:t>
      </w:r>
      <w:r>
        <w:rPr>
          <w:spacing w:val="-4"/>
        </w:rPr>
        <w:t xml:space="preserve">quay </w:t>
      </w:r>
      <w:r>
        <w:t xml:space="preserve">trở </w:t>
      </w:r>
      <w:r>
        <w:rPr>
          <w:spacing w:val="3"/>
        </w:rPr>
        <w:t>lại.</w:t>
      </w:r>
    </w:p>
    <w:p w:rsidR="002A5536" w:rsidRDefault="002A5536">
      <w:pPr>
        <w:pStyle w:val="BodyText"/>
        <w:ind w:left="0"/>
        <w:rPr>
          <w:sz w:val="26"/>
        </w:rPr>
      </w:pPr>
    </w:p>
    <w:p w:rsidR="002A5536" w:rsidRDefault="00BE1DD8">
      <w:pPr>
        <w:pStyle w:val="BodyText"/>
        <w:ind w:right="172"/>
      </w:pPr>
      <w:r>
        <w:t xml:space="preserve">Nào dè, </w:t>
      </w:r>
      <w:r>
        <w:rPr>
          <w:spacing w:val="-3"/>
        </w:rPr>
        <w:t xml:space="preserve">tối </w:t>
      </w:r>
      <w:r>
        <w:rPr>
          <w:spacing w:val="-5"/>
        </w:rPr>
        <w:t xml:space="preserve">hôm </w:t>
      </w:r>
      <w:r>
        <w:t xml:space="preserve">đó, cửa </w:t>
      </w:r>
      <w:r>
        <w:rPr>
          <w:spacing w:val="-10"/>
        </w:rPr>
        <w:t xml:space="preserve">ngõ </w:t>
      </w:r>
      <w:r>
        <w:t xml:space="preserve">vừa gài, đèn vừa lên, </w:t>
      </w:r>
      <w:r>
        <w:rPr>
          <w:spacing w:val="-8"/>
        </w:rPr>
        <w:t xml:space="preserve">kế </w:t>
      </w:r>
      <w:r>
        <w:rPr>
          <w:spacing w:val="-3"/>
        </w:rPr>
        <w:t xml:space="preserve">hoạch </w:t>
      </w:r>
      <w:r>
        <w:rPr>
          <w:spacing w:val="3"/>
        </w:rPr>
        <w:t xml:space="preserve">liên </w:t>
      </w:r>
      <w:r>
        <w:rPr>
          <w:spacing w:val="-4"/>
        </w:rPr>
        <w:t xml:space="preserve">hoan </w:t>
      </w:r>
      <w:r>
        <w:rPr>
          <w:spacing w:val="-8"/>
        </w:rPr>
        <w:t xml:space="preserve">ngày mai </w:t>
      </w:r>
      <w:r>
        <w:t xml:space="preserve">vừa đặt, </w:t>
      </w:r>
      <w:r>
        <w:rPr>
          <w:spacing w:val="-8"/>
        </w:rPr>
        <w:t xml:space="preserve">thì </w:t>
      </w:r>
      <w:r>
        <w:rPr>
          <w:spacing w:val="-6"/>
        </w:rPr>
        <w:t xml:space="preserve">ngoài </w:t>
      </w:r>
      <w:r>
        <w:rPr>
          <w:spacing w:val="-4"/>
        </w:rPr>
        <w:t xml:space="preserve">cổng </w:t>
      </w:r>
      <w:r>
        <w:t xml:space="preserve">có </w:t>
      </w:r>
      <w:r>
        <w:rPr>
          <w:spacing w:val="-4"/>
        </w:rPr>
        <w:t xml:space="preserve">tiếng </w:t>
      </w:r>
      <w:r>
        <w:rPr>
          <w:spacing w:val="-3"/>
        </w:rPr>
        <w:t xml:space="preserve">gọi: </w:t>
      </w:r>
      <w:r>
        <w:rPr>
          <w:spacing w:val="-5"/>
        </w:rPr>
        <w:t xml:space="preserve">chú </w:t>
      </w:r>
      <w:r>
        <w:t xml:space="preserve">Mười có </w:t>
      </w:r>
      <w:r>
        <w:rPr>
          <w:spacing w:val="-10"/>
        </w:rPr>
        <w:t xml:space="preserve">nhà không? </w:t>
      </w:r>
      <w:r>
        <w:rPr>
          <w:spacing w:val="-7"/>
        </w:rPr>
        <w:t xml:space="preserve">Chú </w:t>
      </w:r>
      <w:r>
        <w:t xml:space="preserve">Mười có </w:t>
      </w:r>
      <w:r>
        <w:rPr>
          <w:spacing w:val="-10"/>
        </w:rPr>
        <w:t xml:space="preserve">nhà không? </w:t>
      </w:r>
      <w:r>
        <w:rPr>
          <w:spacing w:val="-3"/>
        </w:rPr>
        <w:t xml:space="preserve">Có </w:t>
      </w:r>
      <w:r>
        <w:rPr>
          <w:spacing w:val="-8"/>
        </w:rPr>
        <w:t xml:space="preserve">khách, </w:t>
      </w:r>
      <w:r>
        <w:t xml:space="preserve">có </w:t>
      </w:r>
      <w:r>
        <w:rPr>
          <w:spacing w:val="-8"/>
        </w:rPr>
        <w:t xml:space="preserve">khách! </w:t>
      </w:r>
      <w:r>
        <w:rPr>
          <w:spacing w:val="-10"/>
        </w:rPr>
        <w:t xml:space="preserve">Nghe </w:t>
      </w:r>
      <w:r>
        <w:rPr>
          <w:spacing w:val="3"/>
        </w:rPr>
        <w:t xml:space="preserve">lạ </w:t>
      </w:r>
      <w:r>
        <w:t xml:space="preserve">tai, </w:t>
      </w:r>
      <w:r>
        <w:rPr>
          <w:spacing w:val="-3"/>
        </w:rPr>
        <w:t xml:space="preserve">tôi sanh </w:t>
      </w:r>
      <w:r>
        <w:rPr>
          <w:spacing w:val="-8"/>
        </w:rPr>
        <w:t xml:space="preserve">nghi. </w:t>
      </w:r>
      <w:r>
        <w:rPr>
          <w:spacing w:val="-5"/>
        </w:rPr>
        <w:t xml:space="preserve">Chắc </w:t>
      </w:r>
      <w:r>
        <w:t xml:space="preserve">có biến. </w:t>
      </w:r>
      <w:r>
        <w:rPr>
          <w:spacing w:val="-6"/>
        </w:rPr>
        <w:t xml:space="preserve">Làm </w:t>
      </w:r>
      <w:r>
        <w:t xml:space="preserve">sao bây giờ? </w:t>
      </w:r>
      <w:r>
        <w:rPr>
          <w:spacing w:val="-3"/>
        </w:rPr>
        <w:t xml:space="preserve">Có </w:t>
      </w:r>
      <w:r>
        <w:rPr>
          <w:spacing w:val="-8"/>
        </w:rPr>
        <w:t xml:space="preserve">thể </w:t>
      </w:r>
      <w:r>
        <w:rPr>
          <w:spacing w:val="2"/>
        </w:rPr>
        <w:t xml:space="preserve">lẩn ra </w:t>
      </w:r>
      <w:r>
        <w:t xml:space="preserve">vườn </w:t>
      </w:r>
      <w:r>
        <w:rPr>
          <w:spacing w:val="-3"/>
        </w:rPr>
        <w:t xml:space="preserve">sau, </w:t>
      </w:r>
      <w:r>
        <w:t xml:space="preserve">vườn </w:t>
      </w:r>
      <w:r>
        <w:rPr>
          <w:spacing w:val="-5"/>
        </w:rPr>
        <w:t xml:space="preserve">rộng, </w:t>
      </w:r>
      <w:r>
        <w:t xml:space="preserve">trời tối, ai biết </w:t>
      </w:r>
      <w:r>
        <w:rPr>
          <w:spacing w:val="-3"/>
        </w:rPr>
        <w:t xml:space="preserve">tôi </w:t>
      </w:r>
      <w:r>
        <w:rPr>
          <w:spacing w:val="-8"/>
        </w:rPr>
        <w:t xml:space="preserve">ngồi </w:t>
      </w:r>
      <w:r>
        <w:t xml:space="preserve">ở </w:t>
      </w:r>
      <w:r>
        <w:rPr>
          <w:spacing w:val="-4"/>
        </w:rPr>
        <w:t xml:space="preserve">đâu, </w:t>
      </w:r>
      <w:r>
        <w:t xml:space="preserve">đi </w:t>
      </w:r>
      <w:r>
        <w:rPr>
          <w:spacing w:val="-10"/>
        </w:rPr>
        <w:t xml:space="preserve">ngả </w:t>
      </w:r>
      <w:r>
        <w:rPr>
          <w:spacing w:val="-4"/>
        </w:rPr>
        <w:t xml:space="preserve">nào? </w:t>
      </w:r>
      <w:r>
        <w:rPr>
          <w:spacing w:val="-9"/>
        </w:rPr>
        <w:t xml:space="preserve">Nhưng, </w:t>
      </w:r>
      <w:r>
        <w:rPr>
          <w:spacing w:val="-5"/>
        </w:rPr>
        <w:t xml:space="preserve">nếu </w:t>
      </w:r>
      <w:r>
        <w:t xml:space="preserve">cò </w:t>
      </w:r>
      <w:r>
        <w:rPr>
          <w:spacing w:val="-9"/>
        </w:rPr>
        <w:t xml:space="preserve">Tây, </w:t>
      </w:r>
      <w:r>
        <w:t xml:space="preserve">làng lính đến bắt </w:t>
      </w:r>
      <w:r>
        <w:rPr>
          <w:spacing w:val="-3"/>
        </w:rPr>
        <w:t xml:space="preserve">tôi </w:t>
      </w:r>
      <w:r>
        <w:rPr>
          <w:spacing w:val="-12"/>
        </w:rPr>
        <w:t xml:space="preserve">mà </w:t>
      </w:r>
      <w:r>
        <w:rPr>
          <w:spacing w:val="-6"/>
        </w:rPr>
        <w:t xml:space="preserve">chúng </w:t>
      </w:r>
      <w:r>
        <w:rPr>
          <w:spacing w:val="-8"/>
        </w:rPr>
        <w:t xml:space="preserve">nó </w:t>
      </w:r>
      <w:r>
        <w:t xml:space="preserve">biết </w:t>
      </w:r>
      <w:r>
        <w:rPr>
          <w:spacing w:val="-3"/>
        </w:rPr>
        <w:t xml:space="preserve">rằng </w:t>
      </w:r>
      <w:r>
        <w:rPr>
          <w:spacing w:val="-6"/>
        </w:rPr>
        <w:t xml:space="preserve">mới </w:t>
      </w:r>
      <w:r>
        <w:rPr>
          <w:spacing w:val="-5"/>
        </w:rPr>
        <w:t xml:space="preserve">hồi </w:t>
      </w:r>
      <w:r>
        <w:t xml:space="preserve">chiều đây </w:t>
      </w:r>
      <w:r>
        <w:rPr>
          <w:spacing w:val="-3"/>
        </w:rPr>
        <w:t xml:space="preserve">tôi </w:t>
      </w:r>
      <w:r>
        <w:t xml:space="preserve">còn ở </w:t>
      </w:r>
      <w:r>
        <w:rPr>
          <w:spacing w:val="-10"/>
        </w:rPr>
        <w:t xml:space="preserve">nhà </w:t>
      </w:r>
      <w:r>
        <w:rPr>
          <w:spacing w:val="-8"/>
        </w:rPr>
        <w:t xml:space="preserve">thì </w:t>
      </w:r>
      <w:r>
        <w:rPr>
          <w:spacing w:val="-6"/>
        </w:rPr>
        <w:t xml:space="preserve">chúng </w:t>
      </w:r>
      <w:r>
        <w:rPr>
          <w:spacing w:val="-8"/>
        </w:rPr>
        <w:t xml:space="preserve">nó </w:t>
      </w:r>
      <w:r>
        <w:t xml:space="preserve">có </w:t>
      </w:r>
      <w:r>
        <w:rPr>
          <w:spacing w:val="-8"/>
        </w:rPr>
        <w:t xml:space="preserve">thể </w:t>
      </w:r>
      <w:r>
        <w:t xml:space="preserve">sẽ bắt </w:t>
      </w:r>
      <w:r>
        <w:rPr>
          <w:spacing w:val="-12"/>
        </w:rPr>
        <w:t xml:space="preserve">mẹ </w:t>
      </w:r>
      <w:r>
        <w:rPr>
          <w:spacing w:val="-3"/>
        </w:rPr>
        <w:t xml:space="preserve">tôi </w:t>
      </w:r>
      <w:r>
        <w:t xml:space="preserve">để tìm </w:t>
      </w:r>
      <w:r>
        <w:rPr>
          <w:spacing w:val="2"/>
        </w:rPr>
        <w:t xml:space="preserve">ra </w:t>
      </w:r>
      <w:r>
        <w:t xml:space="preserve">tôi, đó </w:t>
      </w:r>
      <w:r>
        <w:rPr>
          <w:spacing w:val="3"/>
        </w:rPr>
        <w:t xml:space="preserve">là </w:t>
      </w:r>
      <w:r>
        <w:t xml:space="preserve">điều </w:t>
      </w:r>
      <w:r>
        <w:rPr>
          <w:spacing w:val="-3"/>
        </w:rPr>
        <w:t xml:space="preserve">tôi </w:t>
      </w:r>
      <w:r>
        <w:rPr>
          <w:spacing w:val="-9"/>
        </w:rPr>
        <w:t xml:space="preserve">không </w:t>
      </w:r>
      <w:r>
        <w:rPr>
          <w:spacing w:val="-11"/>
        </w:rPr>
        <w:t xml:space="preserve">muốn. Vả </w:t>
      </w:r>
      <w:r>
        <w:rPr>
          <w:spacing w:val="3"/>
        </w:rPr>
        <w:t xml:space="preserve">lại, </w:t>
      </w:r>
      <w:r>
        <w:rPr>
          <w:spacing w:val="-8"/>
        </w:rPr>
        <w:t xml:space="preserve">mấy ngày </w:t>
      </w:r>
      <w:r>
        <w:rPr>
          <w:spacing w:val="-6"/>
        </w:rPr>
        <w:t xml:space="preserve">rày, </w:t>
      </w:r>
      <w:r>
        <w:rPr>
          <w:spacing w:val="-3"/>
        </w:rPr>
        <w:t xml:space="preserve">tôi chưa </w:t>
      </w:r>
      <w:r>
        <w:rPr>
          <w:spacing w:val="-4"/>
        </w:rPr>
        <w:t xml:space="preserve">hoạt động </w:t>
      </w:r>
      <w:r>
        <w:rPr>
          <w:spacing w:val="-5"/>
        </w:rPr>
        <w:t xml:space="preserve">chính </w:t>
      </w:r>
      <w:r>
        <w:t xml:space="preserve">trị </w:t>
      </w:r>
      <w:r>
        <w:rPr>
          <w:spacing w:val="-8"/>
        </w:rPr>
        <w:t xml:space="preserve">gì </w:t>
      </w:r>
      <w:r>
        <w:rPr>
          <w:spacing w:val="-5"/>
        </w:rPr>
        <w:t xml:space="preserve">hết </w:t>
      </w:r>
      <w:r>
        <w:rPr>
          <w:spacing w:val="-8"/>
        </w:rPr>
        <w:t xml:space="preserve">thì </w:t>
      </w:r>
      <w:r>
        <w:t xml:space="preserve">dù </w:t>
      </w:r>
      <w:r>
        <w:rPr>
          <w:spacing w:val="-3"/>
        </w:rPr>
        <w:t xml:space="preserve">tôi </w:t>
      </w:r>
      <w:r>
        <w:t xml:space="preserve">bị bắt, Tây </w:t>
      </w:r>
      <w:r>
        <w:rPr>
          <w:spacing w:val="-5"/>
        </w:rPr>
        <w:t xml:space="preserve">chỉ </w:t>
      </w:r>
      <w:r>
        <w:t xml:space="preserve">có </w:t>
      </w:r>
      <w:r>
        <w:rPr>
          <w:spacing w:val="-8"/>
        </w:rPr>
        <w:t xml:space="preserve">thể </w:t>
      </w:r>
      <w:r>
        <w:t xml:space="preserve">đưa </w:t>
      </w:r>
      <w:r>
        <w:rPr>
          <w:spacing w:val="-3"/>
        </w:rPr>
        <w:t xml:space="preserve">tôi </w:t>
      </w:r>
      <w:r>
        <w:t xml:space="preserve">đi trại </w:t>
      </w:r>
      <w:r>
        <w:rPr>
          <w:spacing w:val="-3"/>
        </w:rPr>
        <w:t xml:space="preserve">tập </w:t>
      </w:r>
      <w:r>
        <w:rPr>
          <w:spacing w:val="-7"/>
        </w:rPr>
        <w:t xml:space="preserve">trung </w:t>
      </w:r>
      <w:r>
        <w:rPr>
          <w:spacing w:val="3"/>
        </w:rPr>
        <w:t xml:space="preserve">là </w:t>
      </w:r>
      <w:r>
        <w:rPr>
          <w:spacing w:val="-6"/>
        </w:rPr>
        <w:t xml:space="preserve">cùng, </w:t>
      </w:r>
      <w:r>
        <w:t xml:space="preserve">bắt </w:t>
      </w:r>
      <w:r>
        <w:rPr>
          <w:spacing w:val="-3"/>
        </w:rPr>
        <w:t xml:space="preserve">tôi </w:t>
      </w:r>
      <w:r>
        <w:t xml:space="preserve">đi trại </w:t>
      </w:r>
      <w:r>
        <w:rPr>
          <w:spacing w:val="-3"/>
        </w:rPr>
        <w:t xml:space="preserve">tập </w:t>
      </w:r>
      <w:r>
        <w:rPr>
          <w:spacing w:val="-7"/>
        </w:rPr>
        <w:t xml:space="preserve">trung </w:t>
      </w:r>
      <w:r>
        <w:t xml:space="preserve">ở </w:t>
      </w:r>
      <w:r>
        <w:rPr>
          <w:spacing w:val="-5"/>
        </w:rPr>
        <w:t xml:space="preserve">núi </w:t>
      </w:r>
      <w:r>
        <w:t xml:space="preserve">cao rừng sâu </w:t>
      </w:r>
      <w:r>
        <w:rPr>
          <w:spacing w:val="-8"/>
        </w:rPr>
        <w:t xml:space="preserve">thì cũng </w:t>
      </w:r>
      <w:r>
        <w:rPr>
          <w:spacing w:val="-5"/>
        </w:rPr>
        <w:t xml:space="preserve">giống </w:t>
      </w:r>
      <w:r>
        <w:rPr>
          <w:spacing w:val="-10"/>
        </w:rPr>
        <w:t xml:space="preserve">như </w:t>
      </w:r>
      <w:r>
        <w:t>“bắt cóc bỏ dĩa”, sợ</w:t>
      </w:r>
      <w:r>
        <w:rPr>
          <w:spacing w:val="-3"/>
        </w:rPr>
        <w:t xml:space="preserve"> gì?</w:t>
      </w:r>
    </w:p>
    <w:p w:rsidR="002A5536" w:rsidRDefault="00BE1DD8">
      <w:pPr>
        <w:pStyle w:val="BodyText"/>
        <w:spacing w:before="0"/>
      </w:pPr>
      <w:r>
        <w:t>Tôi bèn ra mở cửa ngõ.</w:t>
      </w:r>
    </w:p>
    <w:p w:rsidR="002A5536" w:rsidRDefault="002A5536">
      <w:pPr>
        <w:pStyle w:val="BodyText"/>
        <w:ind w:left="0"/>
        <w:rPr>
          <w:sz w:val="26"/>
        </w:rPr>
      </w:pPr>
    </w:p>
    <w:p w:rsidR="002A5536" w:rsidRDefault="00BE1DD8">
      <w:pPr>
        <w:pStyle w:val="BodyText"/>
        <w:spacing w:before="0"/>
        <w:ind w:right="98"/>
      </w:pPr>
      <w:r>
        <w:rPr>
          <w:spacing w:val="-3"/>
        </w:rPr>
        <w:t xml:space="preserve">Hương </w:t>
      </w:r>
      <w:r>
        <w:rPr>
          <w:spacing w:val="-5"/>
        </w:rPr>
        <w:t xml:space="preserve">chủ </w:t>
      </w:r>
      <w:r>
        <w:rPr>
          <w:spacing w:val="-4"/>
        </w:rPr>
        <w:t xml:space="preserve">Mai </w:t>
      </w:r>
      <w:r>
        <w:t xml:space="preserve">ở Tầm </w:t>
      </w:r>
      <w:r>
        <w:rPr>
          <w:spacing w:val="-18"/>
        </w:rPr>
        <w:t xml:space="preserve">Vu, </w:t>
      </w:r>
      <w:r>
        <w:rPr>
          <w:spacing w:val="-6"/>
        </w:rPr>
        <w:t xml:space="preserve">Phủ </w:t>
      </w:r>
      <w:r>
        <w:t xml:space="preserve">Hoài và cò Tây ở Tân </w:t>
      </w:r>
      <w:r>
        <w:rPr>
          <w:spacing w:val="-8"/>
        </w:rPr>
        <w:t xml:space="preserve">An, mấy </w:t>
      </w:r>
      <w:r>
        <w:rPr>
          <w:spacing w:val="-3"/>
        </w:rPr>
        <w:t xml:space="preserve">tên </w:t>
      </w:r>
      <w:r>
        <w:t xml:space="preserve">làng lính </w:t>
      </w:r>
      <w:r>
        <w:rPr>
          <w:spacing w:val="-6"/>
        </w:rPr>
        <w:t xml:space="preserve">theo </w:t>
      </w:r>
      <w:r>
        <w:rPr>
          <w:spacing w:val="-3"/>
        </w:rPr>
        <w:t xml:space="preserve">sau, </w:t>
      </w:r>
      <w:r>
        <w:rPr>
          <w:spacing w:val="-8"/>
        </w:rPr>
        <w:t xml:space="preserve">tụi nó </w:t>
      </w:r>
      <w:r>
        <w:t xml:space="preserve">đi bắt </w:t>
      </w:r>
      <w:r>
        <w:rPr>
          <w:spacing w:val="-9"/>
        </w:rPr>
        <w:t xml:space="preserve">mình </w:t>
      </w:r>
      <w:r>
        <w:rPr>
          <w:spacing w:val="-8"/>
        </w:rPr>
        <w:t>đây.</w:t>
      </w:r>
    </w:p>
    <w:p w:rsidR="002A5536" w:rsidRDefault="002A5536">
      <w:pPr>
        <w:pStyle w:val="BodyText"/>
        <w:ind w:left="0"/>
        <w:rPr>
          <w:sz w:val="26"/>
        </w:rPr>
      </w:pPr>
    </w:p>
    <w:p w:rsidR="002A5536" w:rsidRDefault="00BE1DD8">
      <w:pPr>
        <w:pStyle w:val="ListParagraph"/>
        <w:numPr>
          <w:ilvl w:val="0"/>
          <w:numId w:val="53"/>
        </w:numPr>
        <w:tabs>
          <w:tab w:val="left" w:pos="280"/>
        </w:tabs>
        <w:ind w:left="279"/>
        <w:rPr>
          <w:sz w:val="30"/>
        </w:rPr>
      </w:pPr>
      <w:r>
        <w:rPr>
          <w:spacing w:val="-6"/>
          <w:sz w:val="30"/>
        </w:rPr>
        <w:t xml:space="preserve">Quan </w:t>
      </w:r>
      <w:r>
        <w:rPr>
          <w:sz w:val="30"/>
        </w:rPr>
        <w:t xml:space="preserve">trên </w:t>
      </w:r>
      <w:r>
        <w:rPr>
          <w:spacing w:val="-6"/>
          <w:sz w:val="30"/>
        </w:rPr>
        <w:t xml:space="preserve">mời </w:t>
      </w:r>
      <w:r>
        <w:rPr>
          <w:spacing w:val="-5"/>
          <w:sz w:val="30"/>
        </w:rPr>
        <w:t xml:space="preserve">chú </w:t>
      </w:r>
      <w:r>
        <w:rPr>
          <w:sz w:val="30"/>
        </w:rPr>
        <w:t xml:space="preserve">Mười </w:t>
      </w:r>
      <w:r>
        <w:rPr>
          <w:spacing w:val="2"/>
          <w:sz w:val="30"/>
        </w:rPr>
        <w:t xml:space="preserve">lên </w:t>
      </w:r>
      <w:r>
        <w:rPr>
          <w:sz w:val="30"/>
        </w:rPr>
        <w:t>Sài</w:t>
      </w:r>
      <w:r>
        <w:rPr>
          <w:spacing w:val="-17"/>
          <w:sz w:val="30"/>
        </w:rPr>
        <w:t xml:space="preserve"> </w:t>
      </w:r>
      <w:r>
        <w:rPr>
          <w:spacing w:val="-6"/>
          <w:sz w:val="30"/>
        </w:rPr>
        <w:t>Gòn.</w:t>
      </w:r>
    </w:p>
    <w:p w:rsidR="002A5536" w:rsidRDefault="002A5536">
      <w:pPr>
        <w:rPr>
          <w:sz w:val="30"/>
        </w:rPr>
        <w:sectPr w:rsidR="002A5536">
          <w:pgSz w:w="12240" w:h="15840"/>
          <w:pgMar w:top="0" w:right="0" w:bottom="280" w:left="0" w:header="720" w:footer="720" w:gutter="0"/>
          <w:cols w:space="720"/>
        </w:sectPr>
      </w:pPr>
    </w:p>
    <w:p w:rsidR="002A5536" w:rsidRDefault="00BE1DD8">
      <w:pPr>
        <w:pStyle w:val="BodyText"/>
        <w:spacing w:before="65"/>
      </w:pPr>
      <w:r>
        <w:lastRenderedPageBreak/>
        <w:t>Tôi mời các ông vào nhà xơi nước đã.</w:t>
      </w:r>
    </w:p>
    <w:p w:rsidR="002A5536" w:rsidRDefault="002A5536">
      <w:pPr>
        <w:pStyle w:val="BodyText"/>
        <w:spacing w:before="0"/>
        <w:ind w:left="0"/>
        <w:rPr>
          <w:sz w:val="26"/>
        </w:rPr>
      </w:pPr>
    </w:p>
    <w:p w:rsidR="002A5536" w:rsidRDefault="00BE1DD8">
      <w:pPr>
        <w:pStyle w:val="BodyText"/>
        <w:ind w:right="605"/>
      </w:pPr>
      <w:r>
        <w:rPr>
          <w:spacing w:val="-7"/>
        </w:rPr>
        <w:t xml:space="preserve">Vào </w:t>
      </w:r>
      <w:r>
        <w:rPr>
          <w:spacing w:val="-8"/>
        </w:rPr>
        <w:t xml:space="preserve">nhà, thằng </w:t>
      </w:r>
      <w:r>
        <w:t xml:space="preserve">cò đọc lệnh </w:t>
      </w:r>
      <w:r>
        <w:rPr>
          <w:spacing w:val="-7"/>
        </w:rPr>
        <w:t xml:space="preserve">Thống </w:t>
      </w:r>
      <w:r>
        <w:t xml:space="preserve">đốc Nam </w:t>
      </w:r>
      <w:r>
        <w:rPr>
          <w:spacing w:val="-8"/>
        </w:rPr>
        <w:t xml:space="preserve">Kỳ. </w:t>
      </w:r>
      <w:r>
        <w:t xml:space="preserve">Tôi dịch </w:t>
      </w:r>
      <w:r>
        <w:rPr>
          <w:spacing w:val="2"/>
        </w:rPr>
        <w:t xml:space="preserve">ra </w:t>
      </w:r>
      <w:r>
        <w:rPr>
          <w:spacing w:val="-5"/>
        </w:rPr>
        <w:t xml:space="preserve">cho </w:t>
      </w:r>
      <w:r>
        <w:rPr>
          <w:spacing w:val="-8"/>
        </w:rPr>
        <w:t xml:space="preserve">má, </w:t>
      </w:r>
      <w:r>
        <w:rPr>
          <w:spacing w:val="-5"/>
        </w:rPr>
        <w:t xml:space="preserve">anh chị </w:t>
      </w:r>
      <w:r>
        <w:t xml:space="preserve">và </w:t>
      </w:r>
      <w:r>
        <w:rPr>
          <w:spacing w:val="-4"/>
        </w:rPr>
        <w:t xml:space="preserve">cháu </w:t>
      </w:r>
      <w:r>
        <w:rPr>
          <w:spacing w:val="-3"/>
        </w:rPr>
        <w:t xml:space="preserve">tôi </w:t>
      </w:r>
      <w:r>
        <w:rPr>
          <w:spacing w:val="-9"/>
        </w:rPr>
        <w:t xml:space="preserve">nghe. </w:t>
      </w:r>
      <w:r>
        <w:rPr>
          <w:spacing w:val="-4"/>
        </w:rPr>
        <w:t xml:space="preserve">Mọi </w:t>
      </w:r>
      <w:r>
        <w:rPr>
          <w:spacing w:val="-5"/>
        </w:rPr>
        <w:t>người</w:t>
      </w:r>
      <w:r>
        <w:rPr>
          <w:spacing w:val="6"/>
        </w:rPr>
        <w:t xml:space="preserve"> </w:t>
      </w:r>
      <w:r>
        <w:rPr>
          <w:spacing w:val="-8"/>
        </w:rPr>
        <w:t>khóc</w:t>
      </w:r>
      <w:r>
        <w:rPr>
          <w:spacing w:val="1"/>
        </w:rPr>
        <w:t xml:space="preserve"> </w:t>
      </w:r>
      <w:r>
        <w:rPr>
          <w:spacing w:val="-5"/>
        </w:rPr>
        <w:t>ròng,</w:t>
      </w:r>
      <w:r>
        <w:rPr>
          <w:spacing w:val="-1"/>
        </w:rPr>
        <w:t xml:space="preserve"> </w:t>
      </w:r>
      <w:r>
        <w:t>trừ</w:t>
      </w:r>
      <w:r>
        <w:rPr>
          <w:spacing w:val="3"/>
        </w:rPr>
        <w:t xml:space="preserve"> </w:t>
      </w:r>
      <w:r>
        <w:rPr>
          <w:spacing w:val="-5"/>
        </w:rPr>
        <w:t>anh</w:t>
      </w:r>
      <w:r>
        <w:rPr>
          <w:spacing w:val="-16"/>
        </w:rPr>
        <w:t xml:space="preserve"> </w:t>
      </w:r>
      <w:r>
        <w:t>Năm</w:t>
      </w:r>
      <w:r>
        <w:rPr>
          <w:spacing w:val="-24"/>
        </w:rPr>
        <w:t xml:space="preserve"> </w:t>
      </w:r>
      <w:r>
        <w:t>tôi,</w:t>
      </w:r>
      <w:r>
        <w:rPr>
          <w:spacing w:val="-1"/>
        </w:rPr>
        <w:t xml:space="preserve"> </w:t>
      </w:r>
      <w:r>
        <w:rPr>
          <w:spacing w:val="-5"/>
        </w:rPr>
        <w:t>ổng</w:t>
      </w:r>
      <w:r>
        <w:rPr>
          <w:spacing w:val="-16"/>
        </w:rPr>
        <w:t xml:space="preserve"> </w:t>
      </w:r>
      <w:r>
        <w:rPr>
          <w:spacing w:val="-5"/>
        </w:rPr>
        <w:t>nắm</w:t>
      </w:r>
      <w:r>
        <w:rPr>
          <w:spacing w:val="-23"/>
        </w:rPr>
        <w:t xml:space="preserve"> </w:t>
      </w:r>
      <w:r>
        <w:rPr>
          <w:spacing w:val="-3"/>
        </w:rPr>
        <w:t>tay</w:t>
      </w:r>
      <w:r>
        <w:rPr>
          <w:spacing w:val="-16"/>
        </w:rPr>
        <w:t xml:space="preserve"> </w:t>
      </w:r>
      <w:r>
        <w:rPr>
          <w:spacing w:val="-4"/>
        </w:rPr>
        <w:t>trừng</w:t>
      </w:r>
      <w:r>
        <w:rPr>
          <w:spacing w:val="-16"/>
        </w:rPr>
        <w:t xml:space="preserve"> </w:t>
      </w:r>
      <w:r>
        <w:rPr>
          <w:spacing w:val="-8"/>
        </w:rPr>
        <w:t>mắt,</w:t>
      </w:r>
      <w:r>
        <w:rPr>
          <w:spacing w:val="-1"/>
        </w:rPr>
        <w:t xml:space="preserve"> </w:t>
      </w:r>
      <w:r>
        <w:rPr>
          <w:spacing w:val="-4"/>
        </w:rPr>
        <w:t>chòm</w:t>
      </w:r>
      <w:r>
        <w:rPr>
          <w:spacing w:val="-24"/>
        </w:rPr>
        <w:t xml:space="preserve"> </w:t>
      </w:r>
      <w:r>
        <w:t>râu</w:t>
      </w:r>
      <w:r>
        <w:rPr>
          <w:spacing w:val="-15"/>
        </w:rPr>
        <w:t xml:space="preserve"> </w:t>
      </w:r>
      <w:r>
        <w:t>cằm</w:t>
      </w:r>
      <w:r>
        <w:rPr>
          <w:spacing w:val="-24"/>
        </w:rPr>
        <w:t xml:space="preserve"> </w:t>
      </w:r>
      <w:r>
        <w:rPr>
          <w:spacing w:val="-4"/>
        </w:rPr>
        <w:t>run</w:t>
      </w:r>
      <w:r>
        <w:rPr>
          <w:spacing w:val="-16"/>
        </w:rPr>
        <w:t xml:space="preserve"> </w:t>
      </w:r>
      <w:r>
        <w:rPr>
          <w:spacing w:val="-7"/>
        </w:rPr>
        <w:t>run.</w:t>
      </w:r>
      <w:r>
        <w:rPr>
          <w:spacing w:val="-1"/>
        </w:rPr>
        <w:t xml:space="preserve"> </w:t>
      </w:r>
      <w:r>
        <w:t>Tôi</w:t>
      </w:r>
      <w:r>
        <w:rPr>
          <w:spacing w:val="6"/>
        </w:rPr>
        <w:t xml:space="preserve"> </w:t>
      </w:r>
      <w:r>
        <w:t>sợ</w:t>
      </w:r>
      <w:r>
        <w:rPr>
          <w:spacing w:val="7"/>
        </w:rPr>
        <w:t xml:space="preserve"> </w:t>
      </w:r>
      <w:r>
        <w:rPr>
          <w:spacing w:val="-5"/>
        </w:rPr>
        <w:t>ổng</w:t>
      </w:r>
      <w:r>
        <w:rPr>
          <w:spacing w:val="-16"/>
        </w:rPr>
        <w:t xml:space="preserve"> </w:t>
      </w:r>
      <w:r>
        <w:t>vồ</w:t>
      </w:r>
      <w:r>
        <w:rPr>
          <w:spacing w:val="-1"/>
        </w:rPr>
        <w:t xml:space="preserve"> </w:t>
      </w:r>
      <w:r>
        <w:t>tới</w:t>
      </w:r>
    </w:p>
    <w:p w:rsidR="002A5536" w:rsidRDefault="00BE1DD8">
      <w:pPr>
        <w:pStyle w:val="BodyText"/>
        <w:spacing w:before="0"/>
        <w:ind w:right="26"/>
      </w:pPr>
      <w:r>
        <w:t xml:space="preserve">bóp cổ </w:t>
      </w:r>
      <w:r>
        <w:rPr>
          <w:spacing w:val="-5"/>
        </w:rPr>
        <w:t xml:space="preserve">hương chủ </w:t>
      </w:r>
      <w:r>
        <w:t xml:space="preserve">Mai, và </w:t>
      </w:r>
      <w:r>
        <w:rPr>
          <w:spacing w:val="-10"/>
        </w:rPr>
        <w:t xml:space="preserve">như </w:t>
      </w:r>
      <w:r>
        <w:t xml:space="preserve">vậy sẽ sinh </w:t>
      </w:r>
      <w:r>
        <w:rPr>
          <w:spacing w:val="2"/>
        </w:rPr>
        <w:t>ra</w:t>
      </w:r>
      <w:r>
        <w:t xml:space="preserve"> đổ </w:t>
      </w:r>
      <w:r>
        <w:rPr>
          <w:spacing w:val="-10"/>
        </w:rPr>
        <w:t xml:space="preserve">máu. </w:t>
      </w:r>
      <w:r>
        <w:rPr>
          <w:spacing w:val="-8"/>
        </w:rPr>
        <w:t xml:space="preserve">Anh </w:t>
      </w:r>
      <w:r>
        <w:t xml:space="preserve">Năm </w:t>
      </w:r>
      <w:r>
        <w:rPr>
          <w:spacing w:val="-3"/>
        </w:rPr>
        <w:t xml:space="preserve">tôi </w:t>
      </w:r>
      <w:r>
        <w:t xml:space="preserve">vốn </w:t>
      </w:r>
      <w:r>
        <w:rPr>
          <w:spacing w:val="3"/>
        </w:rPr>
        <w:t xml:space="preserve">là </w:t>
      </w:r>
      <w:r>
        <w:rPr>
          <w:spacing w:val="-8"/>
        </w:rPr>
        <w:t xml:space="preserve">một </w:t>
      </w:r>
      <w:r>
        <w:t xml:space="preserve">chiến sĩ </w:t>
      </w:r>
      <w:r>
        <w:rPr>
          <w:spacing w:val="-6"/>
        </w:rPr>
        <w:t xml:space="preserve">khởi </w:t>
      </w:r>
      <w:r>
        <w:rPr>
          <w:spacing w:val="-8"/>
        </w:rPr>
        <w:t xml:space="preserve">nghĩa </w:t>
      </w:r>
      <w:r>
        <w:rPr>
          <w:spacing w:val="-5"/>
        </w:rPr>
        <w:t xml:space="preserve">năm </w:t>
      </w:r>
      <w:r>
        <w:t xml:space="preserve">1916 (16), đã </w:t>
      </w:r>
      <w:r>
        <w:rPr>
          <w:spacing w:val="-6"/>
        </w:rPr>
        <w:t xml:space="preserve">tham </w:t>
      </w:r>
      <w:r>
        <w:t xml:space="preserve">dự trận </w:t>
      </w:r>
      <w:r>
        <w:rPr>
          <w:spacing w:val="-5"/>
        </w:rPr>
        <w:t xml:space="preserve">phá </w:t>
      </w:r>
      <w:r>
        <w:rPr>
          <w:spacing w:val="-6"/>
        </w:rPr>
        <w:t xml:space="preserve">Khám </w:t>
      </w:r>
      <w:r>
        <w:rPr>
          <w:spacing w:val="-5"/>
        </w:rPr>
        <w:t xml:space="preserve">Lớn </w:t>
      </w:r>
      <w:r>
        <w:t xml:space="preserve">Sài </w:t>
      </w:r>
      <w:r>
        <w:rPr>
          <w:spacing w:val="-6"/>
        </w:rPr>
        <w:t xml:space="preserve">Gòn. </w:t>
      </w:r>
      <w:r>
        <w:t xml:space="preserve">Tôi để </w:t>
      </w:r>
      <w:r>
        <w:rPr>
          <w:spacing w:val="-3"/>
        </w:rPr>
        <w:t xml:space="preserve">tay </w:t>
      </w:r>
      <w:r>
        <w:rPr>
          <w:spacing w:val="2"/>
        </w:rPr>
        <w:t xml:space="preserve">lên </w:t>
      </w:r>
      <w:r>
        <w:t xml:space="preserve">vai </w:t>
      </w:r>
      <w:r>
        <w:rPr>
          <w:spacing w:val="-5"/>
        </w:rPr>
        <w:t xml:space="preserve">anh </w:t>
      </w:r>
      <w:r>
        <w:t xml:space="preserve">và </w:t>
      </w:r>
      <w:r>
        <w:rPr>
          <w:spacing w:val="-6"/>
        </w:rPr>
        <w:t xml:space="preserve">thưa </w:t>
      </w:r>
      <w:r>
        <w:t xml:space="preserve">với </w:t>
      </w:r>
      <w:r>
        <w:rPr>
          <w:spacing w:val="-8"/>
        </w:rPr>
        <w:t xml:space="preserve">mẹ: </w:t>
      </w:r>
      <w:r>
        <w:rPr>
          <w:spacing w:val="-4"/>
        </w:rPr>
        <w:t xml:space="preserve">“Má </w:t>
      </w:r>
      <w:r>
        <w:rPr>
          <w:spacing w:val="-5"/>
        </w:rPr>
        <w:t xml:space="preserve">yên </w:t>
      </w:r>
      <w:r>
        <w:rPr>
          <w:spacing w:val="-8"/>
        </w:rPr>
        <w:t xml:space="preserve">tâm, </w:t>
      </w:r>
      <w:r>
        <w:t xml:space="preserve">con sẽ về với </w:t>
      </w:r>
      <w:r>
        <w:rPr>
          <w:spacing w:val="-6"/>
        </w:rPr>
        <w:t xml:space="preserve">má”. </w:t>
      </w:r>
      <w:r>
        <w:rPr>
          <w:spacing w:val="-7"/>
        </w:rPr>
        <w:t xml:space="preserve">Thằng </w:t>
      </w:r>
      <w:r>
        <w:t xml:space="preserve">Tây bảo lính dẫn </w:t>
      </w:r>
      <w:r>
        <w:rPr>
          <w:spacing w:val="-3"/>
        </w:rPr>
        <w:t xml:space="preserve">tôi </w:t>
      </w:r>
      <w:r>
        <w:t xml:space="preserve">đi, </w:t>
      </w:r>
      <w:r>
        <w:rPr>
          <w:spacing w:val="-9"/>
        </w:rPr>
        <w:t xml:space="preserve">không </w:t>
      </w:r>
      <w:r>
        <w:rPr>
          <w:spacing w:val="-4"/>
        </w:rPr>
        <w:t xml:space="preserve">còng </w:t>
      </w:r>
      <w:r>
        <w:t xml:space="preserve">trói </w:t>
      </w:r>
      <w:r>
        <w:rPr>
          <w:spacing w:val="-8"/>
        </w:rPr>
        <w:t xml:space="preserve">gì </w:t>
      </w:r>
      <w:r>
        <w:rPr>
          <w:spacing w:val="-6"/>
        </w:rPr>
        <w:t xml:space="preserve">hết. Má </w:t>
      </w:r>
      <w:r>
        <w:rPr>
          <w:spacing w:val="-3"/>
        </w:rPr>
        <w:t xml:space="preserve">tôi </w:t>
      </w:r>
      <w:r>
        <w:rPr>
          <w:spacing w:val="-5"/>
        </w:rPr>
        <w:t xml:space="preserve">té </w:t>
      </w:r>
      <w:r>
        <w:rPr>
          <w:spacing w:val="-3"/>
        </w:rPr>
        <w:t xml:space="preserve">xỉu </w:t>
      </w:r>
      <w:r>
        <w:rPr>
          <w:spacing w:val="-9"/>
        </w:rPr>
        <w:t xml:space="preserve">xuống </w:t>
      </w:r>
      <w:r>
        <w:t xml:space="preserve">đất. </w:t>
      </w:r>
      <w:r>
        <w:rPr>
          <w:spacing w:val="-3"/>
        </w:rPr>
        <w:t xml:space="preserve">Ra </w:t>
      </w:r>
      <w:r>
        <w:t xml:space="preserve">tới cửa </w:t>
      </w:r>
      <w:r>
        <w:rPr>
          <w:spacing w:val="-8"/>
        </w:rPr>
        <w:t xml:space="preserve">ngõ, </w:t>
      </w:r>
      <w:r>
        <w:rPr>
          <w:spacing w:val="-3"/>
        </w:rPr>
        <w:t xml:space="preserve">tôi </w:t>
      </w:r>
      <w:r>
        <w:t xml:space="preserve">sực </w:t>
      </w:r>
      <w:r>
        <w:rPr>
          <w:spacing w:val="-10"/>
        </w:rPr>
        <w:t xml:space="preserve">nhớ </w:t>
      </w:r>
      <w:r>
        <w:t xml:space="preserve">đến vợ: </w:t>
      </w:r>
      <w:r>
        <w:rPr>
          <w:spacing w:val="-8"/>
        </w:rPr>
        <w:t xml:space="preserve">mai </w:t>
      </w:r>
      <w:r>
        <w:rPr>
          <w:spacing w:val="-6"/>
        </w:rPr>
        <w:t xml:space="preserve">sáng, </w:t>
      </w:r>
      <w:r>
        <w:t xml:space="preserve">được tin </w:t>
      </w:r>
      <w:r>
        <w:rPr>
          <w:spacing w:val="-9"/>
        </w:rPr>
        <w:t xml:space="preserve">không </w:t>
      </w:r>
      <w:r>
        <w:rPr>
          <w:spacing w:val="-5"/>
        </w:rPr>
        <w:t xml:space="preserve">lành, </w:t>
      </w:r>
      <w:r>
        <w:rPr>
          <w:spacing w:val="-4"/>
        </w:rPr>
        <w:t xml:space="preserve">chắc </w:t>
      </w:r>
      <w:r>
        <w:t xml:space="preserve">vợ </w:t>
      </w:r>
      <w:r>
        <w:rPr>
          <w:spacing w:val="-3"/>
        </w:rPr>
        <w:t xml:space="preserve">tôi </w:t>
      </w:r>
      <w:r>
        <w:rPr>
          <w:spacing w:val="-8"/>
        </w:rPr>
        <w:t xml:space="preserve">cũng </w:t>
      </w:r>
      <w:r>
        <w:rPr>
          <w:spacing w:val="-5"/>
        </w:rPr>
        <w:t xml:space="preserve">té </w:t>
      </w:r>
      <w:r>
        <w:rPr>
          <w:spacing w:val="-3"/>
        </w:rPr>
        <w:t xml:space="preserve">xỉu </w:t>
      </w:r>
      <w:r>
        <w:rPr>
          <w:spacing w:val="-9"/>
        </w:rPr>
        <w:t xml:space="preserve">xuống </w:t>
      </w:r>
      <w:r>
        <w:t xml:space="preserve">đất </w:t>
      </w:r>
      <w:r>
        <w:rPr>
          <w:spacing w:val="-10"/>
        </w:rPr>
        <w:t xml:space="preserve">như </w:t>
      </w:r>
      <w:r>
        <w:rPr>
          <w:spacing w:val="-12"/>
        </w:rPr>
        <w:t xml:space="preserve">mẹ </w:t>
      </w:r>
      <w:r>
        <w:t>tôi.</w:t>
      </w:r>
    </w:p>
    <w:p w:rsidR="002A5536" w:rsidRDefault="002A5536">
      <w:pPr>
        <w:pStyle w:val="BodyText"/>
        <w:ind w:left="0"/>
        <w:rPr>
          <w:sz w:val="26"/>
        </w:rPr>
      </w:pPr>
    </w:p>
    <w:p w:rsidR="002A5536" w:rsidRDefault="00BE1DD8">
      <w:pPr>
        <w:pStyle w:val="BodyText"/>
        <w:spacing w:before="0"/>
      </w:pPr>
      <w:r>
        <w:rPr>
          <w:spacing w:val="-4"/>
        </w:rPr>
        <w:t xml:space="preserve">Một </w:t>
      </w:r>
      <w:r>
        <w:t xml:space="preserve">trại </w:t>
      </w:r>
      <w:r>
        <w:rPr>
          <w:spacing w:val="-3"/>
        </w:rPr>
        <w:t xml:space="preserve">tập </w:t>
      </w:r>
      <w:r>
        <w:rPr>
          <w:spacing w:val="-7"/>
        </w:rPr>
        <w:t xml:space="preserve">trung </w:t>
      </w:r>
      <w:r>
        <w:t xml:space="preserve">được </w:t>
      </w:r>
      <w:r>
        <w:rPr>
          <w:spacing w:val="-5"/>
        </w:rPr>
        <w:t xml:space="preserve">hối </w:t>
      </w:r>
      <w:r>
        <w:rPr>
          <w:spacing w:val="-8"/>
        </w:rPr>
        <w:t xml:space="preserve">hả </w:t>
      </w:r>
      <w:r>
        <w:rPr>
          <w:spacing w:val="-4"/>
        </w:rPr>
        <w:t xml:space="preserve">dựng </w:t>
      </w:r>
      <w:r>
        <w:rPr>
          <w:spacing w:val="2"/>
        </w:rPr>
        <w:t xml:space="preserve">lên </w:t>
      </w:r>
      <w:r>
        <w:t xml:space="preserve">ở Tà </w:t>
      </w:r>
      <w:r>
        <w:rPr>
          <w:spacing w:val="-3"/>
        </w:rPr>
        <w:t xml:space="preserve">Lài, </w:t>
      </w:r>
      <w:r>
        <w:rPr>
          <w:spacing w:val="-5"/>
        </w:rPr>
        <w:t xml:space="preserve">tỉnh </w:t>
      </w:r>
      <w:r>
        <w:t xml:space="preserve">Biên Hoà, </w:t>
      </w:r>
      <w:r>
        <w:rPr>
          <w:spacing w:val="-4"/>
        </w:rPr>
        <w:t xml:space="preserve">dành </w:t>
      </w:r>
      <w:r>
        <w:rPr>
          <w:spacing w:val="-5"/>
        </w:rPr>
        <w:t>cho</w:t>
      </w:r>
      <w:r>
        <w:t xml:space="preserve"> cựu </w:t>
      </w:r>
      <w:r>
        <w:rPr>
          <w:spacing w:val="-5"/>
        </w:rPr>
        <w:t xml:space="preserve">chính </w:t>
      </w:r>
      <w:r>
        <w:t xml:space="preserve">trị </w:t>
      </w:r>
      <w:r>
        <w:rPr>
          <w:spacing w:val="-4"/>
        </w:rPr>
        <w:t xml:space="preserve">phạm </w:t>
      </w:r>
      <w:r>
        <w:t xml:space="preserve">và </w:t>
      </w:r>
      <w:r>
        <w:rPr>
          <w:spacing w:val="-8"/>
        </w:rPr>
        <w:t xml:space="preserve">một </w:t>
      </w:r>
      <w:r>
        <w:t xml:space="preserve">số </w:t>
      </w:r>
      <w:r>
        <w:rPr>
          <w:spacing w:val="-5"/>
        </w:rPr>
        <w:t xml:space="preserve">người </w:t>
      </w:r>
      <w:r>
        <w:rPr>
          <w:spacing w:val="-9"/>
        </w:rPr>
        <w:t xml:space="preserve">“nguy </w:t>
      </w:r>
      <w:r>
        <w:rPr>
          <w:spacing w:val="-7"/>
        </w:rPr>
        <w:t xml:space="preserve">hiểm” </w:t>
      </w:r>
      <w:r>
        <w:t xml:space="preserve">ở Nam </w:t>
      </w:r>
      <w:r>
        <w:rPr>
          <w:spacing w:val="-8"/>
        </w:rPr>
        <w:t>Kỳ.</w:t>
      </w:r>
    </w:p>
    <w:p w:rsidR="002A5536" w:rsidRDefault="002A5536">
      <w:pPr>
        <w:pStyle w:val="BodyText"/>
        <w:ind w:left="0"/>
        <w:rPr>
          <w:sz w:val="26"/>
        </w:rPr>
      </w:pPr>
    </w:p>
    <w:p w:rsidR="002A5536" w:rsidRDefault="00BE1DD8">
      <w:pPr>
        <w:pStyle w:val="BodyText"/>
        <w:spacing w:before="0"/>
      </w:pPr>
      <w:r>
        <w:t>Đọan kế tiếp</w:t>
      </w:r>
    </w:p>
    <w:p w:rsidR="002A5536" w:rsidRDefault="002A5536">
      <w:pPr>
        <w:pStyle w:val="BodyText"/>
        <w:ind w:left="0"/>
        <w:rPr>
          <w:sz w:val="26"/>
        </w:rPr>
      </w:pPr>
    </w:p>
    <w:p w:rsidR="002A5536" w:rsidRDefault="00BE1DD8">
      <w:pPr>
        <w:pStyle w:val="ListParagraph"/>
        <w:numPr>
          <w:ilvl w:val="0"/>
          <w:numId w:val="54"/>
        </w:numPr>
        <w:tabs>
          <w:tab w:val="left" w:pos="400"/>
        </w:tabs>
        <w:rPr>
          <w:sz w:val="30"/>
        </w:rPr>
      </w:pPr>
      <w:r>
        <w:rPr>
          <w:spacing w:val="-5"/>
          <w:sz w:val="30"/>
        </w:rPr>
        <w:t xml:space="preserve">Căng </w:t>
      </w:r>
      <w:r>
        <w:rPr>
          <w:sz w:val="30"/>
        </w:rPr>
        <w:t xml:space="preserve">Tà </w:t>
      </w:r>
      <w:r>
        <w:rPr>
          <w:spacing w:val="-3"/>
          <w:sz w:val="30"/>
        </w:rPr>
        <w:t xml:space="preserve">Lài: “Trại </w:t>
      </w:r>
      <w:r>
        <w:rPr>
          <w:spacing w:val="2"/>
          <w:sz w:val="30"/>
        </w:rPr>
        <w:t xml:space="preserve">lao </w:t>
      </w:r>
      <w:r>
        <w:rPr>
          <w:spacing w:val="-4"/>
          <w:sz w:val="30"/>
        </w:rPr>
        <w:t xml:space="preserve">động </w:t>
      </w:r>
      <w:r>
        <w:rPr>
          <w:sz w:val="30"/>
        </w:rPr>
        <w:t>đặc</w:t>
      </w:r>
      <w:r>
        <w:rPr>
          <w:spacing w:val="-7"/>
          <w:sz w:val="30"/>
        </w:rPr>
        <w:t xml:space="preserve"> </w:t>
      </w:r>
      <w:r>
        <w:rPr>
          <w:sz w:val="30"/>
        </w:rPr>
        <w:t>biệt”</w:t>
      </w:r>
    </w:p>
    <w:p w:rsidR="002A5536" w:rsidRDefault="002A5536">
      <w:pPr>
        <w:pStyle w:val="BodyText"/>
        <w:ind w:left="0"/>
        <w:rPr>
          <w:sz w:val="26"/>
        </w:rPr>
      </w:pPr>
    </w:p>
    <w:p w:rsidR="002A5536" w:rsidRDefault="00BE1DD8">
      <w:pPr>
        <w:pStyle w:val="BodyText"/>
        <w:spacing w:before="0"/>
      </w:pPr>
      <w:r>
        <w:t>Chú thích của người biên tập</w:t>
      </w:r>
    </w:p>
    <w:p w:rsidR="002A5536" w:rsidRDefault="002A5536">
      <w:pPr>
        <w:pStyle w:val="BodyText"/>
        <w:ind w:left="0"/>
        <w:rPr>
          <w:sz w:val="26"/>
        </w:rPr>
      </w:pPr>
    </w:p>
    <w:p w:rsidR="002A5536" w:rsidRDefault="00BE1DD8">
      <w:pPr>
        <w:pStyle w:val="ListParagraph"/>
        <w:numPr>
          <w:ilvl w:val="0"/>
          <w:numId w:val="52"/>
        </w:numPr>
        <w:tabs>
          <w:tab w:val="left" w:pos="535"/>
        </w:tabs>
        <w:ind w:right="99" w:firstLine="0"/>
        <w:rPr>
          <w:sz w:val="30"/>
        </w:rPr>
      </w:pPr>
      <w:r>
        <w:rPr>
          <w:spacing w:val="-9"/>
          <w:sz w:val="30"/>
        </w:rPr>
        <w:t xml:space="preserve">Nguyễn </w:t>
      </w:r>
      <w:r>
        <w:rPr>
          <w:sz w:val="30"/>
        </w:rPr>
        <w:t xml:space="preserve">Hữu </w:t>
      </w:r>
      <w:r>
        <w:rPr>
          <w:spacing w:val="-5"/>
          <w:sz w:val="30"/>
        </w:rPr>
        <w:t xml:space="preserve">Trí </w:t>
      </w:r>
      <w:r>
        <w:rPr>
          <w:sz w:val="30"/>
        </w:rPr>
        <w:t xml:space="preserve">(?-1916) </w:t>
      </w:r>
      <w:r>
        <w:rPr>
          <w:spacing w:val="-8"/>
          <w:sz w:val="30"/>
        </w:rPr>
        <w:t xml:space="preserve">một </w:t>
      </w:r>
      <w:r>
        <w:rPr>
          <w:spacing w:val="-4"/>
          <w:sz w:val="30"/>
        </w:rPr>
        <w:t xml:space="preserve">trong </w:t>
      </w:r>
      <w:r>
        <w:rPr>
          <w:spacing w:val="-9"/>
          <w:sz w:val="30"/>
        </w:rPr>
        <w:t xml:space="preserve">những </w:t>
      </w:r>
      <w:r>
        <w:rPr>
          <w:spacing w:val="-5"/>
          <w:sz w:val="30"/>
        </w:rPr>
        <w:t xml:space="preserve">người </w:t>
      </w:r>
      <w:r>
        <w:rPr>
          <w:sz w:val="30"/>
        </w:rPr>
        <w:t xml:space="preserve">cầm đầu </w:t>
      </w:r>
      <w:r>
        <w:rPr>
          <w:spacing w:val="-3"/>
          <w:sz w:val="30"/>
        </w:rPr>
        <w:t xml:space="preserve">Thiên </w:t>
      </w:r>
      <w:r>
        <w:rPr>
          <w:sz w:val="30"/>
        </w:rPr>
        <w:t xml:space="preserve">Địa </w:t>
      </w:r>
      <w:r>
        <w:rPr>
          <w:spacing w:val="-3"/>
          <w:sz w:val="30"/>
        </w:rPr>
        <w:t xml:space="preserve">Hội </w:t>
      </w:r>
      <w:r>
        <w:rPr>
          <w:spacing w:val="-5"/>
          <w:sz w:val="30"/>
        </w:rPr>
        <w:t xml:space="preserve">năm </w:t>
      </w:r>
      <w:r>
        <w:rPr>
          <w:sz w:val="30"/>
        </w:rPr>
        <w:t xml:space="preserve">1916 </w:t>
      </w:r>
      <w:r>
        <w:rPr>
          <w:spacing w:val="-5"/>
          <w:sz w:val="30"/>
        </w:rPr>
        <w:t xml:space="preserve">tổ </w:t>
      </w:r>
      <w:r>
        <w:rPr>
          <w:spacing w:val="-3"/>
          <w:sz w:val="30"/>
        </w:rPr>
        <w:t xml:space="preserve">chức </w:t>
      </w:r>
      <w:r>
        <w:rPr>
          <w:spacing w:val="-8"/>
          <w:sz w:val="30"/>
        </w:rPr>
        <w:t xml:space="preserve">hàng </w:t>
      </w:r>
      <w:r>
        <w:rPr>
          <w:sz w:val="30"/>
        </w:rPr>
        <w:t xml:space="preserve">trăm </w:t>
      </w:r>
      <w:r>
        <w:rPr>
          <w:spacing w:val="-8"/>
          <w:sz w:val="30"/>
        </w:rPr>
        <w:t xml:space="preserve">nghĩa </w:t>
      </w:r>
      <w:r>
        <w:rPr>
          <w:sz w:val="30"/>
        </w:rPr>
        <w:t xml:space="preserve">sĩ giáo </w:t>
      </w:r>
      <w:r>
        <w:rPr>
          <w:spacing w:val="-8"/>
          <w:sz w:val="30"/>
        </w:rPr>
        <w:t xml:space="preserve">mác xông </w:t>
      </w:r>
      <w:r>
        <w:rPr>
          <w:sz w:val="30"/>
        </w:rPr>
        <w:t xml:space="preserve">tới </w:t>
      </w:r>
      <w:r>
        <w:rPr>
          <w:spacing w:val="-6"/>
          <w:sz w:val="30"/>
        </w:rPr>
        <w:t xml:space="preserve">Khám </w:t>
      </w:r>
      <w:r>
        <w:rPr>
          <w:spacing w:val="-5"/>
          <w:sz w:val="30"/>
        </w:rPr>
        <w:t xml:space="preserve">Lớn phá </w:t>
      </w:r>
      <w:r>
        <w:rPr>
          <w:spacing w:val="-12"/>
          <w:sz w:val="30"/>
        </w:rPr>
        <w:t xml:space="preserve">ngục </w:t>
      </w:r>
      <w:r>
        <w:rPr>
          <w:sz w:val="30"/>
        </w:rPr>
        <w:t xml:space="preserve">để giải cứu lãnh </w:t>
      </w:r>
      <w:r>
        <w:rPr>
          <w:spacing w:val="-5"/>
          <w:sz w:val="30"/>
        </w:rPr>
        <w:t xml:space="preserve">tụ </w:t>
      </w:r>
      <w:r>
        <w:rPr>
          <w:spacing w:val="-4"/>
          <w:sz w:val="30"/>
        </w:rPr>
        <w:t xml:space="preserve">Phan </w:t>
      </w:r>
      <w:r>
        <w:rPr>
          <w:sz w:val="30"/>
        </w:rPr>
        <w:t xml:space="preserve">Xích </w:t>
      </w:r>
      <w:r>
        <w:rPr>
          <w:spacing w:val="-10"/>
          <w:sz w:val="30"/>
        </w:rPr>
        <w:t xml:space="preserve">Long. </w:t>
      </w:r>
      <w:r>
        <w:rPr>
          <w:spacing w:val="-4"/>
          <w:sz w:val="30"/>
        </w:rPr>
        <w:t xml:space="preserve">Phan </w:t>
      </w:r>
      <w:r>
        <w:rPr>
          <w:sz w:val="30"/>
        </w:rPr>
        <w:t xml:space="preserve">Xích </w:t>
      </w:r>
      <w:r>
        <w:rPr>
          <w:spacing w:val="-9"/>
          <w:sz w:val="30"/>
        </w:rPr>
        <w:t xml:space="preserve">Long </w:t>
      </w:r>
      <w:r>
        <w:rPr>
          <w:sz w:val="30"/>
        </w:rPr>
        <w:t xml:space="preserve">(1893-1916) </w:t>
      </w:r>
      <w:r>
        <w:rPr>
          <w:spacing w:val="-3"/>
          <w:sz w:val="30"/>
        </w:rPr>
        <w:t xml:space="preserve">tên </w:t>
      </w:r>
      <w:r>
        <w:rPr>
          <w:spacing w:val="-6"/>
          <w:sz w:val="30"/>
        </w:rPr>
        <w:t xml:space="preserve">thật </w:t>
      </w:r>
      <w:r>
        <w:rPr>
          <w:spacing w:val="3"/>
          <w:sz w:val="30"/>
        </w:rPr>
        <w:t xml:space="preserve">là </w:t>
      </w:r>
      <w:r>
        <w:rPr>
          <w:spacing w:val="-4"/>
          <w:sz w:val="30"/>
        </w:rPr>
        <w:t xml:space="preserve">Phan Phát </w:t>
      </w:r>
      <w:r>
        <w:rPr>
          <w:spacing w:val="-7"/>
          <w:sz w:val="30"/>
        </w:rPr>
        <w:t xml:space="preserve">Sanh, </w:t>
      </w:r>
      <w:r>
        <w:rPr>
          <w:spacing w:val="-3"/>
          <w:sz w:val="30"/>
        </w:rPr>
        <w:t xml:space="preserve">tức </w:t>
      </w:r>
      <w:r>
        <w:rPr>
          <w:spacing w:val="-5"/>
          <w:sz w:val="30"/>
        </w:rPr>
        <w:t xml:space="preserve">Lạc, </w:t>
      </w:r>
      <w:r>
        <w:rPr>
          <w:spacing w:val="-8"/>
          <w:sz w:val="30"/>
        </w:rPr>
        <w:t xml:space="preserve">thủ </w:t>
      </w:r>
      <w:r>
        <w:rPr>
          <w:sz w:val="30"/>
        </w:rPr>
        <w:t xml:space="preserve">lĩnh các </w:t>
      </w:r>
      <w:r>
        <w:rPr>
          <w:spacing w:val="-5"/>
          <w:sz w:val="30"/>
        </w:rPr>
        <w:t xml:space="preserve">hội </w:t>
      </w:r>
      <w:r>
        <w:rPr>
          <w:spacing w:val="-3"/>
          <w:sz w:val="30"/>
        </w:rPr>
        <w:t xml:space="preserve">kín </w:t>
      </w:r>
      <w:r>
        <w:rPr>
          <w:spacing w:val="-10"/>
          <w:sz w:val="30"/>
        </w:rPr>
        <w:t xml:space="preserve">mang </w:t>
      </w:r>
      <w:r>
        <w:rPr>
          <w:spacing w:val="-8"/>
          <w:sz w:val="30"/>
        </w:rPr>
        <w:t xml:space="preserve">màu </w:t>
      </w:r>
      <w:r>
        <w:rPr>
          <w:sz w:val="30"/>
        </w:rPr>
        <w:t xml:space="preserve">sắc </w:t>
      </w:r>
      <w:r>
        <w:rPr>
          <w:spacing w:val="-3"/>
          <w:sz w:val="30"/>
        </w:rPr>
        <w:t xml:space="preserve">tôn </w:t>
      </w:r>
      <w:r>
        <w:rPr>
          <w:sz w:val="30"/>
        </w:rPr>
        <w:t xml:space="preserve">giáo ở Nam </w:t>
      </w:r>
      <w:r>
        <w:rPr>
          <w:spacing w:val="-4"/>
          <w:sz w:val="30"/>
        </w:rPr>
        <w:t xml:space="preserve">Kì </w:t>
      </w:r>
      <w:r>
        <w:rPr>
          <w:sz w:val="30"/>
        </w:rPr>
        <w:t xml:space="preserve">đầu </w:t>
      </w:r>
      <w:r>
        <w:rPr>
          <w:spacing w:val="-8"/>
          <w:sz w:val="30"/>
        </w:rPr>
        <w:t xml:space="preserve">thế kỉ </w:t>
      </w:r>
      <w:r>
        <w:rPr>
          <w:spacing w:val="-4"/>
          <w:sz w:val="30"/>
        </w:rPr>
        <w:t xml:space="preserve">XX trong </w:t>
      </w:r>
      <w:r>
        <w:rPr>
          <w:spacing w:val="-6"/>
          <w:sz w:val="30"/>
        </w:rPr>
        <w:t xml:space="preserve">phong </w:t>
      </w:r>
      <w:r>
        <w:rPr>
          <w:sz w:val="30"/>
        </w:rPr>
        <w:t xml:space="preserve">trào </w:t>
      </w:r>
      <w:r>
        <w:rPr>
          <w:spacing w:val="-4"/>
          <w:sz w:val="30"/>
        </w:rPr>
        <w:t xml:space="preserve">Phản </w:t>
      </w:r>
      <w:r>
        <w:rPr>
          <w:spacing w:val="-6"/>
          <w:sz w:val="30"/>
        </w:rPr>
        <w:t xml:space="preserve">(chống) </w:t>
      </w:r>
      <w:r>
        <w:rPr>
          <w:spacing w:val="-4"/>
          <w:sz w:val="30"/>
        </w:rPr>
        <w:t xml:space="preserve">Pháp </w:t>
      </w:r>
      <w:r>
        <w:rPr>
          <w:spacing w:val="-8"/>
          <w:sz w:val="30"/>
        </w:rPr>
        <w:t xml:space="preserve">Phục Nam. Ông </w:t>
      </w:r>
      <w:r>
        <w:rPr>
          <w:spacing w:val="-5"/>
          <w:sz w:val="30"/>
        </w:rPr>
        <w:t xml:space="preserve">tự </w:t>
      </w:r>
      <w:r>
        <w:rPr>
          <w:spacing w:val="-7"/>
          <w:sz w:val="30"/>
        </w:rPr>
        <w:t xml:space="preserve">xưng </w:t>
      </w:r>
      <w:r>
        <w:rPr>
          <w:spacing w:val="3"/>
          <w:sz w:val="30"/>
        </w:rPr>
        <w:t xml:space="preserve">là </w:t>
      </w:r>
      <w:r>
        <w:rPr>
          <w:spacing w:val="-6"/>
          <w:sz w:val="30"/>
        </w:rPr>
        <w:t xml:space="preserve">Đông </w:t>
      </w:r>
      <w:r>
        <w:rPr>
          <w:spacing w:val="-11"/>
          <w:sz w:val="30"/>
        </w:rPr>
        <w:t xml:space="preserve">Cung, </w:t>
      </w:r>
      <w:r>
        <w:rPr>
          <w:sz w:val="30"/>
        </w:rPr>
        <w:t xml:space="preserve">con </w:t>
      </w:r>
      <w:r>
        <w:rPr>
          <w:spacing w:val="-5"/>
          <w:sz w:val="30"/>
        </w:rPr>
        <w:t xml:space="preserve">vua </w:t>
      </w:r>
      <w:r>
        <w:rPr>
          <w:sz w:val="30"/>
        </w:rPr>
        <w:t xml:space="preserve">Hàm </w:t>
      </w:r>
      <w:r>
        <w:rPr>
          <w:spacing w:val="-7"/>
          <w:sz w:val="30"/>
        </w:rPr>
        <w:t xml:space="preserve">Nghi, </w:t>
      </w:r>
      <w:r>
        <w:rPr>
          <w:sz w:val="30"/>
        </w:rPr>
        <w:t xml:space="preserve">rồi </w:t>
      </w:r>
      <w:r>
        <w:rPr>
          <w:spacing w:val="-5"/>
          <w:sz w:val="30"/>
        </w:rPr>
        <w:t xml:space="preserve">tự </w:t>
      </w:r>
      <w:r>
        <w:rPr>
          <w:spacing w:val="-6"/>
          <w:sz w:val="30"/>
        </w:rPr>
        <w:t xml:space="preserve">phong </w:t>
      </w:r>
      <w:r>
        <w:rPr>
          <w:spacing w:val="-5"/>
          <w:sz w:val="30"/>
        </w:rPr>
        <w:t xml:space="preserve">Hoàng </w:t>
      </w:r>
      <w:r>
        <w:rPr>
          <w:sz w:val="30"/>
        </w:rPr>
        <w:t xml:space="preserve">Đế. Năm 1913, </w:t>
      </w:r>
      <w:r>
        <w:rPr>
          <w:spacing w:val="-5"/>
          <w:sz w:val="30"/>
        </w:rPr>
        <w:t xml:space="preserve">tổ </w:t>
      </w:r>
      <w:r>
        <w:rPr>
          <w:spacing w:val="-3"/>
          <w:sz w:val="30"/>
        </w:rPr>
        <w:t xml:space="preserve">chức </w:t>
      </w:r>
      <w:r>
        <w:rPr>
          <w:sz w:val="30"/>
        </w:rPr>
        <w:t xml:space="preserve">đặt bom ở Sài </w:t>
      </w:r>
      <w:r>
        <w:rPr>
          <w:spacing w:val="-6"/>
          <w:sz w:val="30"/>
        </w:rPr>
        <w:t xml:space="preserve">Gòn, </w:t>
      </w:r>
      <w:r>
        <w:rPr>
          <w:sz w:val="30"/>
        </w:rPr>
        <w:t xml:space="preserve">bị bắt. </w:t>
      </w:r>
      <w:r>
        <w:rPr>
          <w:spacing w:val="-6"/>
          <w:sz w:val="30"/>
        </w:rPr>
        <w:t xml:space="preserve">Trong </w:t>
      </w:r>
      <w:r>
        <w:rPr>
          <w:spacing w:val="-4"/>
          <w:sz w:val="30"/>
        </w:rPr>
        <w:t xml:space="preserve">cuộc </w:t>
      </w:r>
      <w:r>
        <w:rPr>
          <w:sz w:val="30"/>
        </w:rPr>
        <w:t xml:space="preserve">“Cứu Đại Ca” </w:t>
      </w:r>
      <w:r>
        <w:rPr>
          <w:spacing w:val="-5"/>
          <w:sz w:val="30"/>
        </w:rPr>
        <w:t xml:space="preserve">năm </w:t>
      </w:r>
      <w:r>
        <w:rPr>
          <w:sz w:val="30"/>
        </w:rPr>
        <w:t xml:space="preserve">1916, </w:t>
      </w:r>
      <w:r>
        <w:rPr>
          <w:spacing w:val="-9"/>
          <w:sz w:val="30"/>
        </w:rPr>
        <w:t xml:space="preserve">Nguyễn </w:t>
      </w:r>
      <w:r>
        <w:rPr>
          <w:sz w:val="30"/>
        </w:rPr>
        <w:t xml:space="preserve">Hữu </w:t>
      </w:r>
      <w:r>
        <w:rPr>
          <w:spacing w:val="-5"/>
          <w:sz w:val="30"/>
        </w:rPr>
        <w:t xml:space="preserve">Trí </w:t>
      </w:r>
      <w:r>
        <w:rPr>
          <w:sz w:val="30"/>
        </w:rPr>
        <w:t xml:space="preserve">bị </w:t>
      </w:r>
      <w:r>
        <w:rPr>
          <w:spacing w:val="-5"/>
          <w:sz w:val="30"/>
        </w:rPr>
        <w:t xml:space="preserve">chết. </w:t>
      </w:r>
      <w:r>
        <w:rPr>
          <w:sz w:val="30"/>
        </w:rPr>
        <w:t xml:space="preserve">Sau đó, </w:t>
      </w:r>
      <w:r>
        <w:rPr>
          <w:spacing w:val="-4"/>
          <w:sz w:val="30"/>
        </w:rPr>
        <w:t xml:space="preserve">Phan </w:t>
      </w:r>
      <w:r>
        <w:rPr>
          <w:sz w:val="30"/>
        </w:rPr>
        <w:t xml:space="preserve">Xích </w:t>
      </w:r>
      <w:r>
        <w:rPr>
          <w:spacing w:val="-9"/>
          <w:sz w:val="30"/>
        </w:rPr>
        <w:t xml:space="preserve">Long </w:t>
      </w:r>
      <w:r>
        <w:rPr>
          <w:sz w:val="30"/>
        </w:rPr>
        <w:t xml:space="preserve">và 56 </w:t>
      </w:r>
      <w:r>
        <w:rPr>
          <w:spacing w:val="-8"/>
          <w:sz w:val="30"/>
        </w:rPr>
        <w:t xml:space="preserve">nghĩa </w:t>
      </w:r>
      <w:r>
        <w:rPr>
          <w:sz w:val="30"/>
        </w:rPr>
        <w:t xml:space="preserve">sĩ </w:t>
      </w:r>
      <w:r>
        <w:rPr>
          <w:spacing w:val="-8"/>
          <w:sz w:val="30"/>
        </w:rPr>
        <w:t xml:space="preserve">khác </w:t>
      </w:r>
      <w:r>
        <w:rPr>
          <w:sz w:val="30"/>
        </w:rPr>
        <w:t xml:space="preserve">bị </w:t>
      </w:r>
      <w:r>
        <w:rPr>
          <w:spacing w:val="-8"/>
          <w:sz w:val="30"/>
        </w:rPr>
        <w:t xml:space="preserve">xử </w:t>
      </w:r>
      <w:r>
        <w:rPr>
          <w:spacing w:val="-5"/>
          <w:sz w:val="30"/>
        </w:rPr>
        <w:t xml:space="preserve">tử </w:t>
      </w:r>
      <w:r>
        <w:rPr>
          <w:spacing w:val="-8"/>
          <w:sz w:val="30"/>
        </w:rPr>
        <w:t xml:space="preserve">hình. </w:t>
      </w:r>
      <w:r>
        <w:rPr>
          <w:sz w:val="30"/>
        </w:rPr>
        <w:t xml:space="preserve">Xem </w:t>
      </w:r>
      <w:r>
        <w:rPr>
          <w:spacing w:val="-6"/>
          <w:sz w:val="30"/>
        </w:rPr>
        <w:t xml:space="preserve">thêm </w:t>
      </w:r>
      <w:r>
        <w:rPr>
          <w:spacing w:val="-3"/>
          <w:sz w:val="30"/>
        </w:rPr>
        <w:t xml:space="preserve">Wikipedia </w:t>
      </w:r>
      <w:r>
        <w:rPr>
          <w:sz w:val="30"/>
        </w:rPr>
        <w:t>(</w:t>
      </w:r>
      <w:hyperlink r:id="rId9">
        <w:r>
          <w:rPr>
            <w:sz w:val="30"/>
          </w:rPr>
          <w:t xml:space="preserve">http://vi.wikipedia.org/wiki/Phan_X%C3%ADch_Long) </w:t>
        </w:r>
      </w:hyperlink>
      <w:r>
        <w:rPr>
          <w:sz w:val="30"/>
        </w:rPr>
        <w:t xml:space="preserve">và </w:t>
      </w:r>
      <w:r>
        <w:rPr>
          <w:spacing w:val="-7"/>
          <w:sz w:val="30"/>
        </w:rPr>
        <w:t xml:space="preserve">Văn </w:t>
      </w:r>
      <w:r>
        <w:rPr>
          <w:spacing w:val="-12"/>
          <w:sz w:val="30"/>
        </w:rPr>
        <w:t xml:space="preserve">nghệ </w:t>
      </w:r>
      <w:r>
        <w:rPr>
          <w:spacing w:val="-5"/>
          <w:sz w:val="30"/>
        </w:rPr>
        <w:t xml:space="preserve">Sông </w:t>
      </w:r>
      <w:r>
        <w:rPr>
          <w:sz w:val="30"/>
        </w:rPr>
        <w:t xml:space="preserve">Cửu </w:t>
      </w:r>
      <w:r>
        <w:rPr>
          <w:spacing w:val="-9"/>
          <w:sz w:val="30"/>
        </w:rPr>
        <w:t xml:space="preserve">Long </w:t>
      </w:r>
      <w:r>
        <w:rPr>
          <w:spacing w:val="-5"/>
          <w:sz w:val="30"/>
        </w:rPr>
        <w:t>(</w:t>
      </w:r>
      <w:hyperlink r:id="rId10">
        <w:r>
          <w:rPr>
            <w:spacing w:val="-5"/>
            <w:sz w:val="30"/>
          </w:rPr>
          <w:t>http://vannghesongcuulong.org/vietnamese/vanhoc_tacpham.asp?</w:t>
        </w:r>
      </w:hyperlink>
      <w:r>
        <w:rPr>
          <w:spacing w:val="-5"/>
          <w:sz w:val="30"/>
        </w:rPr>
        <w:t xml:space="preserve"> TPID=3831&amp;LOAIID=3&amp;TGID=868).</w:t>
      </w:r>
    </w:p>
    <w:p w:rsidR="002A5536" w:rsidRDefault="002A5536">
      <w:pPr>
        <w:pStyle w:val="BodyText"/>
        <w:ind w:left="0"/>
        <w:rPr>
          <w:sz w:val="26"/>
        </w:rPr>
      </w:pPr>
    </w:p>
    <w:p w:rsidR="002A5536" w:rsidRDefault="00BE1DD8">
      <w:pPr>
        <w:pStyle w:val="ListParagraph"/>
        <w:numPr>
          <w:ilvl w:val="0"/>
          <w:numId w:val="52"/>
        </w:numPr>
        <w:tabs>
          <w:tab w:val="left" w:pos="535"/>
        </w:tabs>
        <w:ind w:right="104" w:firstLine="0"/>
        <w:rPr>
          <w:sz w:val="30"/>
        </w:rPr>
      </w:pPr>
      <w:r>
        <w:rPr>
          <w:spacing w:val="-9"/>
          <w:sz w:val="30"/>
        </w:rPr>
        <w:t>Nguyễn</w:t>
      </w:r>
      <w:r>
        <w:rPr>
          <w:spacing w:val="-16"/>
          <w:sz w:val="30"/>
        </w:rPr>
        <w:t xml:space="preserve"> </w:t>
      </w:r>
      <w:r>
        <w:rPr>
          <w:sz w:val="30"/>
        </w:rPr>
        <w:t>Hữu</w:t>
      </w:r>
      <w:r>
        <w:rPr>
          <w:spacing w:val="-15"/>
          <w:sz w:val="30"/>
        </w:rPr>
        <w:t xml:space="preserve"> </w:t>
      </w:r>
      <w:r>
        <w:rPr>
          <w:spacing w:val="-5"/>
          <w:sz w:val="30"/>
        </w:rPr>
        <w:t>Thế,</w:t>
      </w:r>
      <w:r>
        <w:rPr>
          <w:spacing w:val="1"/>
          <w:sz w:val="30"/>
        </w:rPr>
        <w:t xml:space="preserve"> </w:t>
      </w:r>
      <w:r>
        <w:rPr>
          <w:sz w:val="30"/>
        </w:rPr>
        <w:t xml:space="preserve">giáo </w:t>
      </w:r>
      <w:r>
        <w:rPr>
          <w:spacing w:val="-4"/>
          <w:sz w:val="30"/>
        </w:rPr>
        <w:t>học,</w:t>
      </w:r>
      <w:r>
        <w:rPr>
          <w:sz w:val="30"/>
        </w:rPr>
        <w:t xml:space="preserve"> bị</w:t>
      </w:r>
      <w:r>
        <w:rPr>
          <w:spacing w:val="7"/>
          <w:sz w:val="30"/>
        </w:rPr>
        <w:t xml:space="preserve"> </w:t>
      </w:r>
      <w:r>
        <w:rPr>
          <w:spacing w:val="-5"/>
          <w:sz w:val="30"/>
        </w:rPr>
        <w:t>kết</w:t>
      </w:r>
      <w:r>
        <w:rPr>
          <w:spacing w:val="-8"/>
          <w:sz w:val="30"/>
        </w:rPr>
        <w:t xml:space="preserve"> </w:t>
      </w:r>
      <w:r>
        <w:rPr>
          <w:sz w:val="30"/>
        </w:rPr>
        <w:t>án</w:t>
      </w:r>
      <w:r>
        <w:rPr>
          <w:spacing w:val="-15"/>
          <w:sz w:val="30"/>
        </w:rPr>
        <w:t xml:space="preserve"> </w:t>
      </w:r>
      <w:r>
        <w:rPr>
          <w:sz w:val="30"/>
        </w:rPr>
        <w:t xml:space="preserve">7 </w:t>
      </w:r>
      <w:r>
        <w:rPr>
          <w:spacing w:val="-5"/>
          <w:sz w:val="30"/>
        </w:rPr>
        <w:t>năm</w:t>
      </w:r>
      <w:r>
        <w:rPr>
          <w:spacing w:val="-23"/>
          <w:sz w:val="30"/>
        </w:rPr>
        <w:t xml:space="preserve"> </w:t>
      </w:r>
      <w:r>
        <w:rPr>
          <w:spacing w:val="-5"/>
          <w:sz w:val="30"/>
        </w:rPr>
        <w:t>tù</w:t>
      </w:r>
      <w:r>
        <w:rPr>
          <w:sz w:val="30"/>
        </w:rPr>
        <w:t xml:space="preserve"> (1935-1942), 10</w:t>
      </w:r>
      <w:r>
        <w:rPr>
          <w:spacing w:val="1"/>
          <w:sz w:val="30"/>
        </w:rPr>
        <w:t xml:space="preserve"> </w:t>
      </w:r>
      <w:r>
        <w:rPr>
          <w:spacing w:val="-5"/>
          <w:sz w:val="30"/>
        </w:rPr>
        <w:t>năm</w:t>
      </w:r>
      <w:r>
        <w:rPr>
          <w:spacing w:val="-24"/>
          <w:sz w:val="30"/>
        </w:rPr>
        <w:t xml:space="preserve"> </w:t>
      </w:r>
      <w:r>
        <w:rPr>
          <w:spacing w:val="-4"/>
          <w:sz w:val="30"/>
        </w:rPr>
        <w:t>quản</w:t>
      </w:r>
      <w:r>
        <w:rPr>
          <w:spacing w:val="-15"/>
          <w:sz w:val="30"/>
        </w:rPr>
        <w:t xml:space="preserve"> </w:t>
      </w:r>
      <w:r>
        <w:rPr>
          <w:spacing w:val="-6"/>
          <w:sz w:val="30"/>
        </w:rPr>
        <w:t>thúc</w:t>
      </w:r>
      <w:r>
        <w:rPr>
          <w:spacing w:val="3"/>
          <w:sz w:val="30"/>
        </w:rPr>
        <w:t xml:space="preserve"> </w:t>
      </w:r>
      <w:r>
        <w:rPr>
          <w:spacing w:val="-4"/>
          <w:sz w:val="30"/>
        </w:rPr>
        <w:t>(theo</w:t>
      </w:r>
      <w:r>
        <w:rPr>
          <w:sz w:val="30"/>
        </w:rPr>
        <w:t xml:space="preserve"> </w:t>
      </w:r>
      <w:r>
        <w:rPr>
          <w:spacing w:val="-9"/>
          <w:sz w:val="30"/>
        </w:rPr>
        <w:t>Nguyên</w:t>
      </w:r>
      <w:r>
        <w:rPr>
          <w:spacing w:val="-15"/>
          <w:sz w:val="30"/>
        </w:rPr>
        <w:t xml:space="preserve"> </w:t>
      </w:r>
      <w:r>
        <w:rPr>
          <w:spacing w:val="-8"/>
          <w:sz w:val="30"/>
        </w:rPr>
        <w:t xml:space="preserve">Hùng: </w:t>
      </w:r>
      <w:hyperlink r:id="rId11">
        <w:r>
          <w:rPr>
            <w:spacing w:val="-3"/>
            <w:sz w:val="30"/>
          </w:rPr>
          <w:t>http://www.quansuvn.net/index.php?topic=17085.20)</w:t>
        </w:r>
      </w:hyperlink>
    </w:p>
    <w:p w:rsidR="002A5536" w:rsidRDefault="002A5536">
      <w:pPr>
        <w:pStyle w:val="BodyText"/>
        <w:ind w:left="0"/>
        <w:rPr>
          <w:sz w:val="26"/>
        </w:rPr>
      </w:pPr>
    </w:p>
    <w:p w:rsidR="002A5536" w:rsidRDefault="00BE1DD8">
      <w:pPr>
        <w:pStyle w:val="ListParagraph"/>
        <w:numPr>
          <w:ilvl w:val="0"/>
          <w:numId w:val="52"/>
        </w:numPr>
        <w:tabs>
          <w:tab w:val="left" w:pos="535"/>
        </w:tabs>
        <w:spacing w:before="1"/>
        <w:ind w:right="172" w:firstLine="0"/>
        <w:rPr>
          <w:sz w:val="30"/>
        </w:rPr>
      </w:pPr>
      <w:r>
        <w:rPr>
          <w:spacing w:val="-8"/>
          <w:sz w:val="30"/>
        </w:rPr>
        <w:t xml:space="preserve">Nhà </w:t>
      </w:r>
      <w:r>
        <w:rPr>
          <w:sz w:val="30"/>
        </w:rPr>
        <w:t xml:space="preserve">sư </w:t>
      </w:r>
      <w:r>
        <w:rPr>
          <w:spacing w:val="-3"/>
          <w:sz w:val="30"/>
        </w:rPr>
        <w:t xml:space="preserve">Thiện Chiếu </w:t>
      </w:r>
      <w:r>
        <w:rPr>
          <w:sz w:val="30"/>
        </w:rPr>
        <w:t xml:space="preserve">(1898-1974) </w:t>
      </w:r>
      <w:r>
        <w:rPr>
          <w:spacing w:val="-3"/>
          <w:sz w:val="30"/>
        </w:rPr>
        <w:t xml:space="preserve">tên </w:t>
      </w:r>
      <w:r>
        <w:rPr>
          <w:spacing w:val="3"/>
          <w:sz w:val="30"/>
        </w:rPr>
        <w:t xml:space="preserve">là </w:t>
      </w:r>
      <w:r>
        <w:rPr>
          <w:spacing w:val="-9"/>
          <w:sz w:val="30"/>
        </w:rPr>
        <w:t xml:space="preserve">Nguyễn </w:t>
      </w:r>
      <w:r>
        <w:rPr>
          <w:spacing w:val="-7"/>
          <w:sz w:val="30"/>
        </w:rPr>
        <w:t xml:space="preserve">Văn </w:t>
      </w:r>
      <w:r>
        <w:rPr>
          <w:spacing w:val="-3"/>
          <w:sz w:val="30"/>
        </w:rPr>
        <w:t xml:space="preserve">Giảng </w:t>
      </w:r>
      <w:r>
        <w:rPr>
          <w:spacing w:val="-5"/>
          <w:sz w:val="30"/>
        </w:rPr>
        <w:t xml:space="preserve">hay </w:t>
      </w:r>
      <w:r>
        <w:rPr>
          <w:spacing w:val="-9"/>
          <w:sz w:val="30"/>
        </w:rPr>
        <w:t xml:space="preserve">Nguyễn </w:t>
      </w:r>
      <w:r>
        <w:rPr>
          <w:spacing w:val="-7"/>
          <w:sz w:val="30"/>
        </w:rPr>
        <w:t xml:space="preserve">Văn </w:t>
      </w:r>
      <w:r>
        <w:rPr>
          <w:sz w:val="30"/>
        </w:rPr>
        <w:t xml:space="preserve">Tài </w:t>
      </w:r>
      <w:r>
        <w:rPr>
          <w:spacing w:val="-5"/>
          <w:sz w:val="30"/>
        </w:rPr>
        <w:t xml:space="preserve">quê </w:t>
      </w:r>
      <w:r>
        <w:rPr>
          <w:spacing w:val="-4"/>
          <w:sz w:val="30"/>
        </w:rPr>
        <w:t xml:space="preserve">quán </w:t>
      </w:r>
      <w:r>
        <w:rPr>
          <w:spacing w:val="-3"/>
          <w:sz w:val="30"/>
        </w:rPr>
        <w:t xml:space="preserve">tại </w:t>
      </w:r>
      <w:r>
        <w:rPr>
          <w:spacing w:val="-8"/>
          <w:sz w:val="30"/>
        </w:rPr>
        <w:t xml:space="preserve">xã Vĩnh </w:t>
      </w:r>
      <w:r>
        <w:rPr>
          <w:spacing w:val="-5"/>
          <w:sz w:val="30"/>
        </w:rPr>
        <w:t xml:space="preserve">Hựu, </w:t>
      </w:r>
      <w:r>
        <w:rPr>
          <w:spacing w:val="-9"/>
          <w:sz w:val="30"/>
        </w:rPr>
        <w:t xml:space="preserve">huyện </w:t>
      </w:r>
      <w:r>
        <w:rPr>
          <w:spacing w:val="-4"/>
          <w:sz w:val="30"/>
        </w:rPr>
        <w:t xml:space="preserve">Gò </w:t>
      </w:r>
      <w:r>
        <w:rPr>
          <w:spacing w:val="-6"/>
          <w:sz w:val="30"/>
        </w:rPr>
        <w:t xml:space="preserve">Công </w:t>
      </w:r>
      <w:r>
        <w:rPr>
          <w:spacing w:val="-9"/>
          <w:sz w:val="30"/>
        </w:rPr>
        <w:t xml:space="preserve">Tây, </w:t>
      </w:r>
      <w:r>
        <w:rPr>
          <w:spacing w:val="-5"/>
          <w:sz w:val="30"/>
        </w:rPr>
        <w:t xml:space="preserve">tỉnh </w:t>
      </w:r>
      <w:r>
        <w:rPr>
          <w:spacing w:val="-3"/>
          <w:sz w:val="30"/>
        </w:rPr>
        <w:t xml:space="preserve">Tiền </w:t>
      </w:r>
      <w:r>
        <w:rPr>
          <w:spacing w:val="-5"/>
          <w:sz w:val="30"/>
        </w:rPr>
        <w:t xml:space="preserve">Giang. </w:t>
      </w:r>
      <w:r>
        <w:rPr>
          <w:spacing w:val="-8"/>
          <w:sz w:val="30"/>
        </w:rPr>
        <w:t xml:space="preserve">Ông xuất </w:t>
      </w:r>
      <w:r>
        <w:rPr>
          <w:spacing w:val="-3"/>
          <w:sz w:val="30"/>
        </w:rPr>
        <w:t xml:space="preserve">gia </w:t>
      </w:r>
      <w:r>
        <w:rPr>
          <w:spacing w:val="-5"/>
          <w:sz w:val="30"/>
        </w:rPr>
        <w:t xml:space="preserve">từ </w:t>
      </w:r>
      <w:r>
        <w:rPr>
          <w:spacing w:val="-8"/>
          <w:sz w:val="30"/>
        </w:rPr>
        <w:t xml:space="preserve">nhỏ, </w:t>
      </w:r>
      <w:r>
        <w:rPr>
          <w:spacing w:val="-5"/>
          <w:sz w:val="30"/>
        </w:rPr>
        <w:t xml:space="preserve">học </w:t>
      </w:r>
      <w:r>
        <w:rPr>
          <w:sz w:val="30"/>
        </w:rPr>
        <w:t xml:space="preserve">vấn </w:t>
      </w:r>
      <w:r>
        <w:rPr>
          <w:spacing w:val="-8"/>
          <w:sz w:val="30"/>
        </w:rPr>
        <w:t xml:space="preserve">uyên </w:t>
      </w:r>
      <w:r>
        <w:rPr>
          <w:spacing w:val="-10"/>
          <w:sz w:val="30"/>
        </w:rPr>
        <w:t xml:space="preserve">thâm. </w:t>
      </w:r>
      <w:r>
        <w:rPr>
          <w:sz w:val="30"/>
        </w:rPr>
        <w:t xml:space="preserve">Từ </w:t>
      </w:r>
      <w:r>
        <w:rPr>
          <w:spacing w:val="-5"/>
          <w:sz w:val="30"/>
        </w:rPr>
        <w:t xml:space="preserve">năm </w:t>
      </w:r>
      <w:r>
        <w:rPr>
          <w:sz w:val="30"/>
        </w:rPr>
        <w:t>1923,</w:t>
      </w:r>
      <w:r>
        <w:rPr>
          <w:spacing w:val="-2"/>
          <w:sz w:val="30"/>
        </w:rPr>
        <w:t xml:space="preserve"> </w:t>
      </w:r>
      <w:r>
        <w:rPr>
          <w:sz w:val="30"/>
        </w:rPr>
        <w:t>trụ</w:t>
      </w:r>
      <w:r>
        <w:rPr>
          <w:spacing w:val="-17"/>
          <w:sz w:val="30"/>
        </w:rPr>
        <w:t xml:space="preserve"> </w:t>
      </w:r>
      <w:r>
        <w:rPr>
          <w:sz w:val="30"/>
        </w:rPr>
        <w:t>trì</w:t>
      </w:r>
      <w:r>
        <w:rPr>
          <w:spacing w:val="5"/>
          <w:sz w:val="30"/>
        </w:rPr>
        <w:t xml:space="preserve"> </w:t>
      </w:r>
      <w:r>
        <w:rPr>
          <w:sz w:val="30"/>
        </w:rPr>
        <w:t>ở</w:t>
      </w:r>
      <w:r>
        <w:rPr>
          <w:spacing w:val="5"/>
          <w:sz w:val="30"/>
        </w:rPr>
        <w:t xml:space="preserve"> </w:t>
      </w:r>
      <w:r>
        <w:rPr>
          <w:spacing w:val="-4"/>
          <w:sz w:val="30"/>
        </w:rPr>
        <w:t>chùa</w:t>
      </w:r>
      <w:r>
        <w:rPr>
          <w:spacing w:val="1"/>
          <w:sz w:val="30"/>
        </w:rPr>
        <w:t xml:space="preserve"> </w:t>
      </w:r>
      <w:r>
        <w:rPr>
          <w:spacing w:val="-7"/>
          <w:sz w:val="30"/>
        </w:rPr>
        <w:t>Linh</w:t>
      </w:r>
      <w:r>
        <w:rPr>
          <w:spacing w:val="-17"/>
          <w:sz w:val="30"/>
        </w:rPr>
        <w:t xml:space="preserve"> </w:t>
      </w:r>
      <w:r>
        <w:rPr>
          <w:spacing w:val="-3"/>
          <w:sz w:val="30"/>
        </w:rPr>
        <w:t>Sơn,</w:t>
      </w:r>
      <w:r>
        <w:rPr>
          <w:spacing w:val="-2"/>
          <w:sz w:val="30"/>
        </w:rPr>
        <w:t xml:space="preserve"> </w:t>
      </w:r>
      <w:r>
        <w:rPr>
          <w:spacing w:val="-6"/>
          <w:sz w:val="30"/>
        </w:rPr>
        <w:t>khởi</w:t>
      </w:r>
      <w:r>
        <w:rPr>
          <w:spacing w:val="5"/>
          <w:sz w:val="30"/>
        </w:rPr>
        <w:t xml:space="preserve"> </w:t>
      </w:r>
      <w:r>
        <w:rPr>
          <w:spacing w:val="-5"/>
          <w:sz w:val="30"/>
        </w:rPr>
        <w:t>xướng</w:t>
      </w:r>
      <w:r>
        <w:rPr>
          <w:spacing w:val="-16"/>
          <w:sz w:val="30"/>
        </w:rPr>
        <w:t xml:space="preserve"> </w:t>
      </w:r>
      <w:r>
        <w:rPr>
          <w:spacing w:val="-6"/>
          <w:sz w:val="30"/>
        </w:rPr>
        <w:t>phong</w:t>
      </w:r>
      <w:r>
        <w:rPr>
          <w:spacing w:val="-17"/>
          <w:sz w:val="30"/>
        </w:rPr>
        <w:t xml:space="preserve"> </w:t>
      </w:r>
      <w:r>
        <w:rPr>
          <w:sz w:val="30"/>
        </w:rPr>
        <w:t>trào</w:t>
      </w:r>
      <w:r>
        <w:rPr>
          <w:spacing w:val="-2"/>
          <w:sz w:val="30"/>
        </w:rPr>
        <w:t xml:space="preserve"> </w:t>
      </w:r>
      <w:r>
        <w:rPr>
          <w:spacing w:val="-4"/>
          <w:sz w:val="30"/>
        </w:rPr>
        <w:t>chấn</w:t>
      </w:r>
      <w:r>
        <w:rPr>
          <w:spacing w:val="-16"/>
          <w:sz w:val="30"/>
        </w:rPr>
        <w:t xml:space="preserve"> </w:t>
      </w:r>
      <w:r>
        <w:rPr>
          <w:spacing w:val="-7"/>
          <w:sz w:val="30"/>
        </w:rPr>
        <w:t>hưng</w:t>
      </w:r>
      <w:r>
        <w:rPr>
          <w:spacing w:val="-17"/>
          <w:sz w:val="30"/>
        </w:rPr>
        <w:t xml:space="preserve"> </w:t>
      </w:r>
      <w:r>
        <w:rPr>
          <w:sz w:val="30"/>
        </w:rPr>
        <w:t xml:space="preserve">và </w:t>
      </w:r>
      <w:r>
        <w:rPr>
          <w:spacing w:val="-4"/>
          <w:sz w:val="30"/>
        </w:rPr>
        <w:t>canh</w:t>
      </w:r>
      <w:r>
        <w:rPr>
          <w:spacing w:val="-16"/>
          <w:sz w:val="30"/>
        </w:rPr>
        <w:t xml:space="preserve"> </w:t>
      </w:r>
      <w:r>
        <w:rPr>
          <w:spacing w:val="-3"/>
          <w:sz w:val="30"/>
        </w:rPr>
        <w:t>tân</w:t>
      </w:r>
      <w:r>
        <w:rPr>
          <w:spacing w:val="-17"/>
          <w:sz w:val="30"/>
        </w:rPr>
        <w:t xml:space="preserve"> </w:t>
      </w:r>
      <w:r>
        <w:rPr>
          <w:spacing w:val="-4"/>
          <w:sz w:val="30"/>
        </w:rPr>
        <w:t>Phật</w:t>
      </w:r>
      <w:r>
        <w:rPr>
          <w:spacing w:val="-10"/>
          <w:sz w:val="30"/>
        </w:rPr>
        <w:t xml:space="preserve"> </w:t>
      </w:r>
      <w:r>
        <w:rPr>
          <w:sz w:val="30"/>
        </w:rPr>
        <w:t>giáo</w:t>
      </w:r>
      <w:r>
        <w:rPr>
          <w:spacing w:val="-1"/>
          <w:sz w:val="30"/>
        </w:rPr>
        <w:t xml:space="preserve"> </w:t>
      </w:r>
      <w:r>
        <w:rPr>
          <w:sz w:val="30"/>
        </w:rPr>
        <w:t>ở</w:t>
      </w:r>
      <w:r>
        <w:rPr>
          <w:spacing w:val="5"/>
          <w:sz w:val="30"/>
        </w:rPr>
        <w:t xml:space="preserve"> </w:t>
      </w:r>
      <w:r>
        <w:rPr>
          <w:sz w:val="30"/>
        </w:rPr>
        <w:t>Nam</w:t>
      </w:r>
      <w:r>
        <w:rPr>
          <w:spacing w:val="-25"/>
          <w:sz w:val="30"/>
        </w:rPr>
        <w:t xml:space="preserve"> </w:t>
      </w:r>
      <w:r>
        <w:rPr>
          <w:sz w:val="30"/>
        </w:rPr>
        <w:t>Kì,</w:t>
      </w:r>
      <w:r>
        <w:rPr>
          <w:spacing w:val="-1"/>
          <w:sz w:val="30"/>
        </w:rPr>
        <w:t xml:space="preserve"> </w:t>
      </w:r>
      <w:r>
        <w:rPr>
          <w:spacing w:val="-6"/>
          <w:sz w:val="30"/>
        </w:rPr>
        <w:t xml:space="preserve">từng </w:t>
      </w:r>
      <w:r>
        <w:rPr>
          <w:spacing w:val="2"/>
          <w:sz w:val="30"/>
        </w:rPr>
        <w:t xml:space="preserve">ra </w:t>
      </w:r>
      <w:r>
        <w:rPr>
          <w:spacing w:val="-4"/>
          <w:sz w:val="30"/>
        </w:rPr>
        <w:t xml:space="preserve">Hà </w:t>
      </w:r>
      <w:r>
        <w:rPr>
          <w:spacing w:val="-3"/>
          <w:sz w:val="30"/>
        </w:rPr>
        <w:t xml:space="preserve">Nội </w:t>
      </w:r>
      <w:r>
        <w:rPr>
          <w:sz w:val="30"/>
        </w:rPr>
        <w:t xml:space="preserve">bàn bạc việc </w:t>
      </w:r>
      <w:r>
        <w:rPr>
          <w:spacing w:val="-8"/>
          <w:sz w:val="30"/>
        </w:rPr>
        <w:t xml:space="preserve">thống nhất </w:t>
      </w:r>
      <w:r>
        <w:rPr>
          <w:spacing w:val="-4"/>
          <w:sz w:val="30"/>
        </w:rPr>
        <w:t xml:space="preserve">Phật </w:t>
      </w:r>
      <w:r>
        <w:rPr>
          <w:sz w:val="30"/>
        </w:rPr>
        <w:t xml:space="preserve">giáo. </w:t>
      </w:r>
      <w:r>
        <w:rPr>
          <w:spacing w:val="-8"/>
          <w:sz w:val="30"/>
        </w:rPr>
        <w:t xml:space="preserve">Ông </w:t>
      </w:r>
      <w:r>
        <w:rPr>
          <w:spacing w:val="3"/>
          <w:sz w:val="30"/>
        </w:rPr>
        <w:t xml:space="preserve">là </w:t>
      </w:r>
      <w:r>
        <w:rPr>
          <w:spacing w:val="-10"/>
          <w:sz w:val="30"/>
        </w:rPr>
        <w:t xml:space="preserve">nhà </w:t>
      </w:r>
      <w:r>
        <w:rPr>
          <w:sz w:val="30"/>
        </w:rPr>
        <w:t xml:space="preserve">sư đầu tiên </w:t>
      </w:r>
      <w:r>
        <w:rPr>
          <w:spacing w:val="-6"/>
          <w:sz w:val="30"/>
        </w:rPr>
        <w:t xml:space="preserve">tham </w:t>
      </w:r>
      <w:r>
        <w:rPr>
          <w:spacing w:val="-3"/>
          <w:sz w:val="30"/>
        </w:rPr>
        <w:t xml:space="preserve">gia </w:t>
      </w:r>
      <w:r>
        <w:rPr>
          <w:spacing w:val="-7"/>
          <w:sz w:val="30"/>
        </w:rPr>
        <w:t xml:space="preserve">Thanh </w:t>
      </w:r>
      <w:r>
        <w:rPr>
          <w:sz w:val="30"/>
        </w:rPr>
        <w:t xml:space="preserve">niên cách </w:t>
      </w:r>
      <w:r>
        <w:rPr>
          <w:spacing w:val="-10"/>
          <w:sz w:val="30"/>
        </w:rPr>
        <w:t xml:space="preserve">mạng </w:t>
      </w:r>
      <w:r>
        <w:rPr>
          <w:spacing w:val="-4"/>
          <w:sz w:val="30"/>
        </w:rPr>
        <w:t xml:space="preserve">đồng </w:t>
      </w:r>
      <w:r>
        <w:rPr>
          <w:spacing w:val="-5"/>
          <w:sz w:val="30"/>
        </w:rPr>
        <w:t xml:space="preserve">chí hội </w:t>
      </w:r>
      <w:r>
        <w:rPr>
          <w:sz w:val="30"/>
        </w:rPr>
        <w:t xml:space="preserve">và </w:t>
      </w:r>
      <w:r>
        <w:rPr>
          <w:spacing w:val="-6"/>
          <w:sz w:val="30"/>
        </w:rPr>
        <w:t xml:space="preserve">Đảng </w:t>
      </w:r>
      <w:r>
        <w:rPr>
          <w:spacing w:val="-4"/>
          <w:sz w:val="30"/>
        </w:rPr>
        <w:t xml:space="preserve">cộng </w:t>
      </w:r>
      <w:r>
        <w:rPr>
          <w:sz w:val="30"/>
        </w:rPr>
        <w:t xml:space="preserve">sản </w:t>
      </w:r>
      <w:r>
        <w:rPr>
          <w:spacing w:val="-8"/>
          <w:sz w:val="30"/>
        </w:rPr>
        <w:t xml:space="preserve">Việt Nam. </w:t>
      </w:r>
      <w:r>
        <w:rPr>
          <w:sz w:val="30"/>
        </w:rPr>
        <w:t xml:space="preserve">Xem tiểu sử </w:t>
      </w:r>
      <w:hyperlink r:id="rId12">
        <w:r>
          <w:rPr>
            <w:spacing w:val="-4"/>
            <w:sz w:val="30"/>
          </w:rPr>
          <w:t>http://www.tiengiang.gov.vn/xemtin.asp?</w:t>
        </w:r>
      </w:hyperlink>
      <w:r>
        <w:rPr>
          <w:spacing w:val="-4"/>
          <w:sz w:val="30"/>
        </w:rPr>
        <w:t xml:space="preserve"> </w:t>
      </w:r>
      <w:r>
        <w:rPr>
          <w:sz w:val="30"/>
        </w:rPr>
        <w:t>idcha=3609&amp;cap=2&amp;id=5535</w:t>
      </w:r>
    </w:p>
    <w:p w:rsidR="002A5536" w:rsidRDefault="002A5536">
      <w:pPr>
        <w:pStyle w:val="BodyText"/>
        <w:ind w:left="0"/>
        <w:rPr>
          <w:sz w:val="26"/>
        </w:rPr>
      </w:pPr>
    </w:p>
    <w:p w:rsidR="002A5536" w:rsidRDefault="00BE1DD8">
      <w:pPr>
        <w:pStyle w:val="ListParagraph"/>
        <w:numPr>
          <w:ilvl w:val="0"/>
          <w:numId w:val="52"/>
        </w:numPr>
        <w:tabs>
          <w:tab w:val="left" w:pos="535"/>
        </w:tabs>
        <w:ind w:left="534"/>
        <w:rPr>
          <w:sz w:val="30"/>
        </w:rPr>
      </w:pPr>
      <w:r>
        <w:rPr>
          <w:spacing w:val="-6"/>
          <w:sz w:val="30"/>
        </w:rPr>
        <w:t xml:space="preserve">Tiếng </w:t>
      </w:r>
      <w:r>
        <w:rPr>
          <w:spacing w:val="-4"/>
          <w:sz w:val="30"/>
        </w:rPr>
        <w:t xml:space="preserve">Pháp: trong </w:t>
      </w:r>
      <w:r>
        <w:rPr>
          <w:spacing w:val="-3"/>
          <w:sz w:val="30"/>
        </w:rPr>
        <w:t xml:space="preserve">tù, </w:t>
      </w:r>
      <w:r>
        <w:rPr>
          <w:sz w:val="30"/>
        </w:rPr>
        <w:t xml:space="preserve">trái tim </w:t>
      </w:r>
      <w:r>
        <w:rPr>
          <w:spacing w:val="-4"/>
          <w:sz w:val="30"/>
        </w:rPr>
        <w:t xml:space="preserve">hoặc </w:t>
      </w:r>
      <w:r>
        <w:rPr>
          <w:sz w:val="30"/>
        </w:rPr>
        <w:t xml:space="preserve">bị </w:t>
      </w:r>
      <w:r>
        <w:rPr>
          <w:spacing w:val="-3"/>
          <w:sz w:val="30"/>
        </w:rPr>
        <w:t xml:space="preserve">tan </w:t>
      </w:r>
      <w:r>
        <w:rPr>
          <w:sz w:val="30"/>
        </w:rPr>
        <w:t xml:space="preserve">vỡ </w:t>
      </w:r>
      <w:r>
        <w:rPr>
          <w:spacing w:val="-4"/>
          <w:sz w:val="30"/>
        </w:rPr>
        <w:t xml:space="preserve">hoặc </w:t>
      </w:r>
      <w:r>
        <w:rPr>
          <w:sz w:val="30"/>
        </w:rPr>
        <w:t xml:space="preserve">được </w:t>
      </w:r>
      <w:r>
        <w:rPr>
          <w:spacing w:val="-3"/>
          <w:sz w:val="30"/>
        </w:rPr>
        <w:t xml:space="preserve">tôi </w:t>
      </w:r>
      <w:r>
        <w:rPr>
          <w:spacing w:val="-5"/>
          <w:sz w:val="30"/>
        </w:rPr>
        <w:t xml:space="preserve">luyện </w:t>
      </w:r>
      <w:r>
        <w:rPr>
          <w:spacing w:val="-8"/>
          <w:sz w:val="30"/>
        </w:rPr>
        <w:t xml:space="preserve">thành </w:t>
      </w:r>
      <w:r>
        <w:rPr>
          <w:spacing w:val="-4"/>
          <w:sz w:val="30"/>
        </w:rPr>
        <w:t>đồng</w:t>
      </w:r>
      <w:r>
        <w:rPr>
          <w:spacing w:val="-38"/>
          <w:sz w:val="30"/>
        </w:rPr>
        <w:t xml:space="preserve"> </w:t>
      </w:r>
      <w:r>
        <w:rPr>
          <w:spacing w:val="-8"/>
          <w:sz w:val="30"/>
        </w:rPr>
        <w:t>thau.</w:t>
      </w:r>
    </w:p>
    <w:p w:rsidR="002A5536" w:rsidRDefault="002A5536">
      <w:pPr>
        <w:pStyle w:val="BodyText"/>
        <w:ind w:left="0"/>
        <w:rPr>
          <w:sz w:val="26"/>
        </w:rPr>
      </w:pPr>
    </w:p>
    <w:p w:rsidR="002A5536" w:rsidRDefault="00BE1DD8">
      <w:pPr>
        <w:pStyle w:val="ListParagraph"/>
        <w:numPr>
          <w:ilvl w:val="0"/>
          <w:numId w:val="52"/>
        </w:numPr>
        <w:tabs>
          <w:tab w:val="left" w:pos="535"/>
        </w:tabs>
        <w:ind w:right="389" w:firstLine="0"/>
        <w:rPr>
          <w:sz w:val="30"/>
        </w:rPr>
      </w:pPr>
      <w:r>
        <w:rPr>
          <w:spacing w:val="-4"/>
          <w:sz w:val="30"/>
        </w:rPr>
        <w:t xml:space="preserve">Hà </w:t>
      </w:r>
      <w:r>
        <w:rPr>
          <w:spacing w:val="-8"/>
          <w:sz w:val="30"/>
        </w:rPr>
        <w:t xml:space="preserve">Huy </w:t>
      </w:r>
      <w:r>
        <w:rPr>
          <w:sz w:val="30"/>
        </w:rPr>
        <w:t xml:space="preserve">Tập (1906-1941), </w:t>
      </w:r>
      <w:r>
        <w:rPr>
          <w:spacing w:val="-6"/>
          <w:sz w:val="30"/>
        </w:rPr>
        <w:t xml:space="preserve">tổng </w:t>
      </w:r>
      <w:r>
        <w:rPr>
          <w:sz w:val="30"/>
        </w:rPr>
        <w:t xml:space="preserve">bí </w:t>
      </w:r>
      <w:r>
        <w:rPr>
          <w:spacing w:val="-8"/>
          <w:sz w:val="30"/>
        </w:rPr>
        <w:t xml:space="preserve">thư </w:t>
      </w:r>
      <w:r>
        <w:rPr>
          <w:spacing w:val="-6"/>
          <w:sz w:val="30"/>
        </w:rPr>
        <w:t xml:space="preserve">Đảng </w:t>
      </w:r>
      <w:r>
        <w:rPr>
          <w:spacing w:val="-4"/>
          <w:sz w:val="30"/>
        </w:rPr>
        <w:t xml:space="preserve">cộng </w:t>
      </w:r>
      <w:r>
        <w:rPr>
          <w:sz w:val="30"/>
        </w:rPr>
        <w:t xml:space="preserve">sản </w:t>
      </w:r>
      <w:r>
        <w:rPr>
          <w:spacing w:val="-6"/>
          <w:sz w:val="30"/>
        </w:rPr>
        <w:t xml:space="preserve">Đông </w:t>
      </w:r>
      <w:r>
        <w:rPr>
          <w:spacing w:val="-3"/>
          <w:sz w:val="30"/>
        </w:rPr>
        <w:t xml:space="preserve">Dương </w:t>
      </w:r>
      <w:r>
        <w:rPr>
          <w:sz w:val="30"/>
        </w:rPr>
        <w:t xml:space="preserve">(1936-1938) trước </w:t>
      </w:r>
      <w:r>
        <w:rPr>
          <w:spacing w:val="-10"/>
          <w:sz w:val="30"/>
        </w:rPr>
        <w:t xml:space="preserve">khi </w:t>
      </w:r>
      <w:r>
        <w:rPr>
          <w:sz w:val="30"/>
        </w:rPr>
        <w:t xml:space="preserve">bị bắt giam </w:t>
      </w:r>
      <w:r>
        <w:rPr>
          <w:spacing w:val="-6"/>
          <w:sz w:val="30"/>
        </w:rPr>
        <w:t xml:space="preserve">Khám </w:t>
      </w:r>
      <w:r>
        <w:rPr>
          <w:spacing w:val="-7"/>
          <w:sz w:val="30"/>
        </w:rPr>
        <w:t xml:space="preserve">Lớn. </w:t>
      </w:r>
      <w:r>
        <w:rPr>
          <w:spacing w:val="-8"/>
          <w:sz w:val="30"/>
        </w:rPr>
        <w:t xml:space="preserve">Khi </w:t>
      </w:r>
      <w:r>
        <w:rPr>
          <w:sz w:val="30"/>
        </w:rPr>
        <w:t>Nam</w:t>
      </w:r>
      <w:r>
        <w:rPr>
          <w:spacing w:val="-60"/>
          <w:sz w:val="30"/>
        </w:rPr>
        <w:t xml:space="preserve"> </w:t>
      </w:r>
      <w:r>
        <w:rPr>
          <w:spacing w:val="-4"/>
          <w:sz w:val="30"/>
        </w:rPr>
        <w:t xml:space="preserve">Kì </w:t>
      </w:r>
      <w:r>
        <w:rPr>
          <w:spacing w:val="-6"/>
          <w:sz w:val="30"/>
        </w:rPr>
        <w:t xml:space="preserve">khởi </w:t>
      </w:r>
      <w:r>
        <w:rPr>
          <w:spacing w:val="-8"/>
          <w:sz w:val="30"/>
        </w:rPr>
        <w:t xml:space="preserve">nghĩa </w:t>
      </w:r>
      <w:r>
        <w:rPr>
          <w:spacing w:val="-4"/>
          <w:sz w:val="30"/>
        </w:rPr>
        <w:t xml:space="preserve">bùng </w:t>
      </w:r>
      <w:r>
        <w:rPr>
          <w:spacing w:val="-5"/>
          <w:sz w:val="30"/>
        </w:rPr>
        <w:t xml:space="preserve">nổ, ông </w:t>
      </w:r>
      <w:r>
        <w:rPr>
          <w:sz w:val="30"/>
        </w:rPr>
        <w:t xml:space="preserve">ở </w:t>
      </w:r>
      <w:r>
        <w:rPr>
          <w:spacing w:val="-4"/>
          <w:sz w:val="30"/>
        </w:rPr>
        <w:t xml:space="preserve">trong </w:t>
      </w:r>
      <w:r>
        <w:rPr>
          <w:spacing w:val="-5"/>
          <w:sz w:val="30"/>
        </w:rPr>
        <w:t xml:space="preserve">tù </w:t>
      </w:r>
      <w:r>
        <w:rPr>
          <w:sz w:val="30"/>
        </w:rPr>
        <w:t xml:space="preserve">(vì </w:t>
      </w:r>
      <w:r>
        <w:rPr>
          <w:spacing w:val="-8"/>
          <w:sz w:val="30"/>
        </w:rPr>
        <w:t xml:space="preserve">một </w:t>
      </w:r>
      <w:r>
        <w:rPr>
          <w:sz w:val="30"/>
        </w:rPr>
        <w:t xml:space="preserve">án </w:t>
      </w:r>
      <w:r>
        <w:rPr>
          <w:spacing w:val="-4"/>
          <w:sz w:val="30"/>
        </w:rPr>
        <w:t xml:space="preserve">khác), </w:t>
      </w:r>
      <w:r>
        <w:rPr>
          <w:spacing w:val="-9"/>
          <w:sz w:val="30"/>
        </w:rPr>
        <w:t xml:space="preserve">nhưng </w:t>
      </w:r>
      <w:r>
        <w:rPr>
          <w:sz w:val="30"/>
        </w:rPr>
        <w:t xml:space="preserve">vẫn bị </w:t>
      </w:r>
      <w:r>
        <w:rPr>
          <w:spacing w:val="-5"/>
          <w:sz w:val="30"/>
        </w:rPr>
        <w:t xml:space="preserve">quy </w:t>
      </w:r>
      <w:r>
        <w:rPr>
          <w:sz w:val="30"/>
        </w:rPr>
        <w:t xml:space="preserve">“trách </w:t>
      </w:r>
      <w:r>
        <w:rPr>
          <w:spacing w:val="-5"/>
          <w:sz w:val="30"/>
        </w:rPr>
        <w:t xml:space="preserve">nhiệm tinh </w:t>
      </w:r>
      <w:r>
        <w:rPr>
          <w:spacing w:val="-8"/>
          <w:sz w:val="30"/>
        </w:rPr>
        <w:t xml:space="preserve">thần” </w:t>
      </w:r>
      <w:r>
        <w:rPr>
          <w:sz w:val="30"/>
        </w:rPr>
        <w:t xml:space="preserve">và bị </w:t>
      </w:r>
      <w:r>
        <w:rPr>
          <w:spacing w:val="-8"/>
          <w:sz w:val="30"/>
        </w:rPr>
        <w:t xml:space="preserve">xử </w:t>
      </w:r>
      <w:r>
        <w:rPr>
          <w:spacing w:val="-5"/>
          <w:sz w:val="30"/>
        </w:rPr>
        <w:t xml:space="preserve">tử </w:t>
      </w:r>
      <w:r>
        <w:rPr>
          <w:spacing w:val="-6"/>
          <w:sz w:val="30"/>
        </w:rPr>
        <w:t xml:space="preserve">hình </w:t>
      </w:r>
      <w:r>
        <w:rPr>
          <w:spacing w:val="-8"/>
          <w:sz w:val="30"/>
        </w:rPr>
        <w:t xml:space="preserve">cũng </w:t>
      </w:r>
      <w:r>
        <w:rPr>
          <w:spacing w:val="-10"/>
          <w:sz w:val="30"/>
        </w:rPr>
        <w:t xml:space="preserve">như </w:t>
      </w:r>
      <w:r>
        <w:rPr>
          <w:spacing w:val="-9"/>
          <w:sz w:val="30"/>
        </w:rPr>
        <w:t xml:space="preserve">Nguyễn </w:t>
      </w:r>
      <w:r>
        <w:rPr>
          <w:spacing w:val="-7"/>
          <w:sz w:val="30"/>
        </w:rPr>
        <w:t xml:space="preserve">Thị </w:t>
      </w:r>
      <w:r>
        <w:rPr>
          <w:spacing w:val="-6"/>
          <w:sz w:val="30"/>
        </w:rPr>
        <w:t xml:space="preserve">Minh </w:t>
      </w:r>
      <w:r>
        <w:rPr>
          <w:spacing w:val="-3"/>
          <w:sz w:val="30"/>
        </w:rPr>
        <w:t xml:space="preserve">Khai, </w:t>
      </w:r>
      <w:r>
        <w:rPr>
          <w:spacing w:val="-9"/>
          <w:sz w:val="30"/>
        </w:rPr>
        <w:t xml:space="preserve">Nguyễn </w:t>
      </w:r>
      <w:r>
        <w:rPr>
          <w:spacing w:val="-7"/>
          <w:sz w:val="30"/>
        </w:rPr>
        <w:t xml:space="preserve">Văn </w:t>
      </w:r>
      <w:r>
        <w:rPr>
          <w:sz w:val="30"/>
        </w:rPr>
        <w:t xml:space="preserve">Cừ, </w:t>
      </w:r>
      <w:r>
        <w:rPr>
          <w:spacing w:val="-11"/>
          <w:sz w:val="30"/>
        </w:rPr>
        <w:t xml:space="preserve">Võ </w:t>
      </w:r>
      <w:r>
        <w:rPr>
          <w:spacing w:val="-7"/>
          <w:sz w:val="30"/>
        </w:rPr>
        <w:t xml:space="preserve">Văn </w:t>
      </w:r>
      <w:r>
        <w:rPr>
          <w:spacing w:val="-5"/>
          <w:sz w:val="30"/>
        </w:rPr>
        <w:t xml:space="preserve">Tần. </w:t>
      </w:r>
      <w:r>
        <w:rPr>
          <w:sz w:val="30"/>
        </w:rPr>
        <w:t xml:space="preserve">Được đào </w:t>
      </w:r>
      <w:r>
        <w:rPr>
          <w:spacing w:val="-3"/>
          <w:sz w:val="30"/>
        </w:rPr>
        <w:t xml:space="preserve">tạo </w:t>
      </w:r>
      <w:r>
        <w:rPr>
          <w:sz w:val="30"/>
        </w:rPr>
        <w:t xml:space="preserve">ở </w:t>
      </w:r>
      <w:r>
        <w:rPr>
          <w:spacing w:val="-3"/>
          <w:sz w:val="30"/>
        </w:rPr>
        <w:t xml:space="preserve">Liên Xô, </w:t>
      </w:r>
      <w:r>
        <w:rPr>
          <w:spacing w:val="-8"/>
          <w:sz w:val="30"/>
        </w:rPr>
        <w:t xml:space="preserve">cũng </w:t>
      </w:r>
      <w:r>
        <w:rPr>
          <w:spacing w:val="-10"/>
          <w:sz w:val="30"/>
        </w:rPr>
        <w:t xml:space="preserve">như </w:t>
      </w:r>
      <w:r>
        <w:rPr>
          <w:spacing w:val="-4"/>
          <w:sz w:val="30"/>
        </w:rPr>
        <w:t xml:space="preserve">Trần </w:t>
      </w:r>
      <w:r>
        <w:rPr>
          <w:spacing w:val="-5"/>
          <w:sz w:val="30"/>
        </w:rPr>
        <w:t xml:space="preserve">Phú, </w:t>
      </w:r>
      <w:r>
        <w:rPr>
          <w:spacing w:val="-10"/>
          <w:sz w:val="30"/>
        </w:rPr>
        <w:t xml:space="preserve">Lê </w:t>
      </w:r>
      <w:r>
        <w:rPr>
          <w:spacing w:val="-6"/>
          <w:sz w:val="30"/>
        </w:rPr>
        <w:t xml:space="preserve">Hồng </w:t>
      </w:r>
      <w:r>
        <w:rPr>
          <w:spacing w:val="-8"/>
          <w:sz w:val="30"/>
        </w:rPr>
        <w:t xml:space="preserve">Phong, </w:t>
      </w:r>
      <w:r>
        <w:rPr>
          <w:spacing w:val="-9"/>
          <w:sz w:val="30"/>
        </w:rPr>
        <w:t xml:space="preserve">Nguyễn </w:t>
      </w:r>
      <w:r>
        <w:rPr>
          <w:spacing w:val="-7"/>
          <w:sz w:val="30"/>
        </w:rPr>
        <w:t xml:space="preserve">Văn </w:t>
      </w:r>
      <w:r>
        <w:rPr>
          <w:sz w:val="30"/>
        </w:rPr>
        <w:t xml:space="preserve">Cừ, </w:t>
      </w:r>
      <w:r>
        <w:rPr>
          <w:spacing w:val="-5"/>
          <w:sz w:val="30"/>
        </w:rPr>
        <w:t xml:space="preserve">ông </w:t>
      </w:r>
      <w:r>
        <w:rPr>
          <w:sz w:val="30"/>
        </w:rPr>
        <w:t xml:space="preserve">đi </w:t>
      </w:r>
      <w:r>
        <w:rPr>
          <w:spacing w:val="-6"/>
          <w:sz w:val="30"/>
        </w:rPr>
        <w:t xml:space="preserve">theo </w:t>
      </w:r>
      <w:r>
        <w:rPr>
          <w:sz w:val="30"/>
        </w:rPr>
        <w:t xml:space="preserve">đường lối </w:t>
      </w:r>
      <w:r>
        <w:rPr>
          <w:spacing w:val="-5"/>
          <w:sz w:val="30"/>
        </w:rPr>
        <w:t xml:space="preserve">tả </w:t>
      </w:r>
      <w:r>
        <w:rPr>
          <w:spacing w:val="-13"/>
          <w:sz w:val="30"/>
        </w:rPr>
        <w:t xml:space="preserve">khuynh </w:t>
      </w:r>
      <w:r>
        <w:rPr>
          <w:sz w:val="30"/>
        </w:rPr>
        <w:t xml:space="preserve">giáo điều </w:t>
      </w:r>
      <w:r>
        <w:rPr>
          <w:spacing w:val="-5"/>
          <w:sz w:val="30"/>
        </w:rPr>
        <w:t xml:space="preserve">của </w:t>
      </w:r>
      <w:r>
        <w:rPr>
          <w:sz w:val="30"/>
        </w:rPr>
        <w:t xml:space="preserve">Stalin, </w:t>
      </w:r>
      <w:r>
        <w:rPr>
          <w:spacing w:val="-6"/>
          <w:sz w:val="30"/>
        </w:rPr>
        <w:t xml:space="preserve">từng </w:t>
      </w:r>
      <w:r>
        <w:rPr>
          <w:spacing w:val="-5"/>
          <w:sz w:val="30"/>
        </w:rPr>
        <w:t xml:space="preserve">phê </w:t>
      </w:r>
      <w:r>
        <w:rPr>
          <w:spacing w:val="-4"/>
          <w:sz w:val="30"/>
        </w:rPr>
        <w:t xml:space="preserve">phán </w:t>
      </w:r>
      <w:r>
        <w:rPr>
          <w:spacing w:val="-7"/>
          <w:sz w:val="30"/>
        </w:rPr>
        <w:t xml:space="preserve">nghiêm </w:t>
      </w:r>
      <w:r>
        <w:rPr>
          <w:spacing w:val="-8"/>
          <w:sz w:val="30"/>
        </w:rPr>
        <w:t xml:space="preserve">khắc </w:t>
      </w:r>
      <w:r>
        <w:rPr>
          <w:sz w:val="30"/>
        </w:rPr>
        <w:t xml:space="preserve">đường lối “cải </w:t>
      </w:r>
      <w:r>
        <w:rPr>
          <w:spacing w:val="-3"/>
          <w:sz w:val="30"/>
        </w:rPr>
        <w:t>lương”,</w:t>
      </w:r>
      <w:r>
        <w:rPr>
          <w:spacing w:val="-51"/>
          <w:sz w:val="30"/>
        </w:rPr>
        <w:t xml:space="preserve"> </w:t>
      </w:r>
      <w:r>
        <w:rPr>
          <w:sz w:val="30"/>
        </w:rPr>
        <w:t>“hợp</w:t>
      </w:r>
    </w:p>
    <w:p w:rsidR="002A5536" w:rsidRDefault="002A5536">
      <w:pPr>
        <w:rPr>
          <w:sz w:val="30"/>
        </w:rPr>
        <w:sectPr w:rsidR="002A5536">
          <w:pgSz w:w="12240" w:h="15840"/>
          <w:pgMar w:top="0" w:right="0" w:bottom="0" w:left="0" w:header="720" w:footer="720" w:gutter="0"/>
          <w:cols w:space="720"/>
        </w:sectPr>
      </w:pPr>
    </w:p>
    <w:p w:rsidR="002A5536" w:rsidRDefault="00BE1DD8">
      <w:pPr>
        <w:pStyle w:val="BodyText"/>
        <w:spacing w:before="65"/>
        <w:ind w:right="492"/>
      </w:pPr>
      <w:r>
        <w:lastRenderedPageBreak/>
        <w:t>tác”, “tàn tích quốc gia chủ nghĩa”, “tàn tích tư sản” của Nguyễn Ái Quốc. Xem tiểu sử đầy đủ: Wikipedia (</w:t>
      </w:r>
      <w:hyperlink r:id="rId13">
        <w:r>
          <w:t xml:space="preserve">http://vi.wikipedia.org/wiki/H%C3%A0_Huy_T%E1%BA%Adp), </w:t>
        </w:r>
      </w:hyperlink>
      <w:r>
        <w:t>Báo điện tử Đảng cộng sản Việt Nam (</w:t>
      </w:r>
      <w:hyperlink r:id="rId14">
        <w:r>
          <w:t>http://www.cpv.org.vn/cpv/Modules/News/NewsDetail.aspx?</w:t>
        </w:r>
      </w:hyperlink>
      <w:r>
        <w:t xml:space="preserve"> co_id=30291&amp;cn_id=159999)</w:t>
      </w:r>
    </w:p>
    <w:p w:rsidR="002A5536" w:rsidRDefault="002A5536">
      <w:pPr>
        <w:pStyle w:val="BodyText"/>
        <w:ind w:left="0"/>
        <w:rPr>
          <w:sz w:val="26"/>
        </w:rPr>
      </w:pPr>
    </w:p>
    <w:p w:rsidR="002A5536" w:rsidRDefault="00BE1DD8">
      <w:pPr>
        <w:pStyle w:val="ListParagraph"/>
        <w:numPr>
          <w:ilvl w:val="0"/>
          <w:numId w:val="52"/>
        </w:numPr>
        <w:tabs>
          <w:tab w:val="left" w:pos="535"/>
        </w:tabs>
        <w:ind w:right="187" w:firstLine="0"/>
        <w:rPr>
          <w:sz w:val="30"/>
        </w:rPr>
      </w:pPr>
      <w:r>
        <w:rPr>
          <w:spacing w:val="-3"/>
          <w:sz w:val="30"/>
        </w:rPr>
        <w:t xml:space="preserve">tức </w:t>
      </w:r>
      <w:r>
        <w:rPr>
          <w:spacing w:val="-9"/>
          <w:sz w:val="30"/>
        </w:rPr>
        <w:t xml:space="preserve">Nguyễn </w:t>
      </w:r>
      <w:r>
        <w:rPr>
          <w:spacing w:val="-8"/>
          <w:sz w:val="30"/>
        </w:rPr>
        <w:t xml:space="preserve">Khánh </w:t>
      </w:r>
      <w:r>
        <w:rPr>
          <w:spacing w:val="-9"/>
          <w:sz w:val="30"/>
        </w:rPr>
        <w:t xml:space="preserve">Toàn </w:t>
      </w:r>
      <w:r>
        <w:rPr>
          <w:sz w:val="30"/>
        </w:rPr>
        <w:t xml:space="preserve">(đừng </w:t>
      </w:r>
      <w:r>
        <w:rPr>
          <w:spacing w:val="-8"/>
          <w:sz w:val="30"/>
        </w:rPr>
        <w:t xml:space="preserve">nhầm </w:t>
      </w:r>
      <w:r>
        <w:rPr>
          <w:sz w:val="30"/>
        </w:rPr>
        <w:t xml:space="preserve">với </w:t>
      </w:r>
      <w:r>
        <w:rPr>
          <w:spacing w:val="-5"/>
          <w:sz w:val="30"/>
        </w:rPr>
        <w:t xml:space="preserve">người </w:t>
      </w:r>
      <w:r>
        <w:rPr>
          <w:spacing w:val="-4"/>
          <w:sz w:val="30"/>
        </w:rPr>
        <w:t xml:space="preserve">trùng </w:t>
      </w:r>
      <w:r>
        <w:rPr>
          <w:spacing w:val="-6"/>
          <w:sz w:val="30"/>
        </w:rPr>
        <w:t xml:space="preserve">tên, </w:t>
      </w:r>
      <w:r>
        <w:rPr>
          <w:sz w:val="30"/>
        </w:rPr>
        <w:t xml:space="preserve">hiện </w:t>
      </w:r>
      <w:r>
        <w:rPr>
          <w:spacing w:val="2"/>
          <w:sz w:val="30"/>
        </w:rPr>
        <w:t xml:space="preserve">làm </w:t>
      </w:r>
      <w:r>
        <w:rPr>
          <w:spacing w:val="-8"/>
          <w:sz w:val="30"/>
        </w:rPr>
        <w:t xml:space="preserve">thứ </w:t>
      </w:r>
      <w:r>
        <w:rPr>
          <w:sz w:val="30"/>
        </w:rPr>
        <w:t xml:space="preserve">trưởng </w:t>
      </w:r>
      <w:r>
        <w:rPr>
          <w:spacing w:val="-3"/>
          <w:sz w:val="30"/>
        </w:rPr>
        <w:t xml:space="preserve">Bộ </w:t>
      </w:r>
      <w:r>
        <w:rPr>
          <w:spacing w:val="-4"/>
          <w:sz w:val="30"/>
        </w:rPr>
        <w:t xml:space="preserve">công </w:t>
      </w:r>
      <w:r>
        <w:rPr>
          <w:spacing w:val="-5"/>
          <w:sz w:val="30"/>
        </w:rPr>
        <w:t xml:space="preserve">an, nổi </w:t>
      </w:r>
      <w:r>
        <w:rPr>
          <w:spacing w:val="-4"/>
          <w:sz w:val="30"/>
        </w:rPr>
        <w:t xml:space="preserve">tiếng </w:t>
      </w:r>
      <w:r>
        <w:rPr>
          <w:spacing w:val="-5"/>
          <w:sz w:val="30"/>
        </w:rPr>
        <w:t xml:space="preserve">qua </w:t>
      </w:r>
      <w:r>
        <w:rPr>
          <w:sz w:val="30"/>
        </w:rPr>
        <w:t xml:space="preserve">vụ </w:t>
      </w:r>
      <w:r>
        <w:rPr>
          <w:spacing w:val="-3"/>
          <w:sz w:val="30"/>
        </w:rPr>
        <w:t xml:space="preserve">Cô </w:t>
      </w:r>
      <w:r>
        <w:rPr>
          <w:spacing w:val="-5"/>
          <w:sz w:val="30"/>
        </w:rPr>
        <w:t xml:space="preserve">gái </w:t>
      </w:r>
      <w:r>
        <w:rPr>
          <w:spacing w:val="-4"/>
          <w:sz w:val="30"/>
        </w:rPr>
        <w:t xml:space="preserve">Đồ </w:t>
      </w:r>
      <w:r>
        <w:rPr>
          <w:spacing w:val="-9"/>
          <w:sz w:val="30"/>
        </w:rPr>
        <w:t xml:space="preserve">Long </w:t>
      </w:r>
      <w:r>
        <w:rPr>
          <w:sz w:val="30"/>
        </w:rPr>
        <w:t xml:space="preserve">bị bắt giam </w:t>
      </w:r>
      <w:r>
        <w:rPr>
          <w:spacing w:val="-8"/>
          <w:sz w:val="30"/>
        </w:rPr>
        <w:t xml:space="preserve">khẩn </w:t>
      </w:r>
      <w:r>
        <w:rPr>
          <w:sz w:val="30"/>
        </w:rPr>
        <w:t xml:space="preserve">cấp). </w:t>
      </w:r>
      <w:r>
        <w:rPr>
          <w:spacing w:val="-9"/>
          <w:sz w:val="30"/>
        </w:rPr>
        <w:t xml:space="preserve">Nguyễn </w:t>
      </w:r>
      <w:r>
        <w:rPr>
          <w:spacing w:val="-8"/>
          <w:sz w:val="30"/>
        </w:rPr>
        <w:t xml:space="preserve">Khánh </w:t>
      </w:r>
      <w:r>
        <w:rPr>
          <w:spacing w:val="-9"/>
          <w:sz w:val="30"/>
        </w:rPr>
        <w:t xml:space="preserve">Toàn </w:t>
      </w:r>
      <w:r>
        <w:rPr>
          <w:sz w:val="30"/>
        </w:rPr>
        <w:t xml:space="preserve">(1905-1993) sinh </w:t>
      </w:r>
      <w:r>
        <w:rPr>
          <w:spacing w:val="-3"/>
          <w:sz w:val="30"/>
        </w:rPr>
        <w:t xml:space="preserve">tại </w:t>
      </w:r>
      <w:r>
        <w:rPr>
          <w:spacing w:val="-13"/>
          <w:sz w:val="30"/>
        </w:rPr>
        <w:t xml:space="preserve">Vinh, </w:t>
      </w:r>
      <w:r>
        <w:rPr>
          <w:spacing w:val="-5"/>
          <w:sz w:val="30"/>
        </w:rPr>
        <w:t xml:space="preserve">quê </w:t>
      </w:r>
      <w:r>
        <w:rPr>
          <w:spacing w:val="-4"/>
          <w:sz w:val="30"/>
        </w:rPr>
        <w:t xml:space="preserve">quán </w:t>
      </w:r>
      <w:r>
        <w:rPr>
          <w:sz w:val="30"/>
        </w:rPr>
        <w:t xml:space="preserve">ở </w:t>
      </w:r>
      <w:r>
        <w:rPr>
          <w:spacing w:val="-3"/>
          <w:sz w:val="30"/>
        </w:rPr>
        <w:t xml:space="preserve">Hương </w:t>
      </w:r>
      <w:r>
        <w:rPr>
          <w:spacing w:val="-4"/>
          <w:sz w:val="30"/>
        </w:rPr>
        <w:t xml:space="preserve">Trà, </w:t>
      </w:r>
      <w:r>
        <w:rPr>
          <w:spacing w:val="-5"/>
          <w:sz w:val="30"/>
        </w:rPr>
        <w:t xml:space="preserve">Thừa Thiên. </w:t>
      </w:r>
      <w:r>
        <w:rPr>
          <w:sz w:val="30"/>
        </w:rPr>
        <w:t xml:space="preserve">Tốt </w:t>
      </w:r>
      <w:r>
        <w:rPr>
          <w:spacing w:val="-7"/>
          <w:sz w:val="30"/>
        </w:rPr>
        <w:t xml:space="preserve">nghiệp </w:t>
      </w:r>
      <w:r>
        <w:rPr>
          <w:sz w:val="30"/>
        </w:rPr>
        <w:t xml:space="preserve">Cao </w:t>
      </w:r>
      <w:r>
        <w:rPr>
          <w:spacing w:val="-4"/>
          <w:sz w:val="30"/>
        </w:rPr>
        <w:t xml:space="preserve">đẳng </w:t>
      </w:r>
      <w:r>
        <w:rPr>
          <w:sz w:val="30"/>
        </w:rPr>
        <w:t xml:space="preserve">sư </w:t>
      </w:r>
      <w:r>
        <w:rPr>
          <w:spacing w:val="-4"/>
          <w:sz w:val="30"/>
        </w:rPr>
        <w:t xml:space="preserve">phạm </w:t>
      </w:r>
      <w:r>
        <w:rPr>
          <w:spacing w:val="-5"/>
          <w:sz w:val="30"/>
        </w:rPr>
        <w:t xml:space="preserve">năm </w:t>
      </w:r>
      <w:r>
        <w:rPr>
          <w:sz w:val="30"/>
        </w:rPr>
        <w:t xml:space="preserve">1926, </w:t>
      </w:r>
      <w:r>
        <w:rPr>
          <w:spacing w:val="-5"/>
          <w:sz w:val="30"/>
        </w:rPr>
        <w:t xml:space="preserve">tổ </w:t>
      </w:r>
      <w:r>
        <w:rPr>
          <w:spacing w:val="-3"/>
          <w:sz w:val="30"/>
        </w:rPr>
        <w:t xml:space="preserve">chức </w:t>
      </w:r>
      <w:r>
        <w:rPr>
          <w:spacing w:val="3"/>
          <w:sz w:val="30"/>
        </w:rPr>
        <w:t xml:space="preserve">lễ </w:t>
      </w:r>
      <w:r>
        <w:rPr>
          <w:spacing w:val="-5"/>
          <w:sz w:val="30"/>
        </w:rPr>
        <w:t xml:space="preserve">truy </w:t>
      </w:r>
      <w:r>
        <w:rPr>
          <w:sz w:val="30"/>
        </w:rPr>
        <w:t xml:space="preserve">điệu </w:t>
      </w:r>
      <w:r>
        <w:rPr>
          <w:spacing w:val="-4"/>
          <w:sz w:val="30"/>
        </w:rPr>
        <w:t xml:space="preserve">Phan </w:t>
      </w:r>
      <w:r>
        <w:rPr>
          <w:spacing w:val="-5"/>
          <w:sz w:val="30"/>
        </w:rPr>
        <w:t xml:space="preserve">Châu </w:t>
      </w:r>
      <w:r>
        <w:rPr>
          <w:spacing w:val="-7"/>
          <w:sz w:val="30"/>
        </w:rPr>
        <w:t xml:space="preserve">Trinh, </w:t>
      </w:r>
      <w:r>
        <w:rPr>
          <w:spacing w:val="-5"/>
          <w:sz w:val="30"/>
        </w:rPr>
        <w:t xml:space="preserve">nên </w:t>
      </w:r>
      <w:r>
        <w:rPr>
          <w:sz w:val="30"/>
        </w:rPr>
        <w:t xml:space="preserve">bị </w:t>
      </w:r>
      <w:r>
        <w:rPr>
          <w:spacing w:val="-6"/>
          <w:sz w:val="30"/>
        </w:rPr>
        <w:t xml:space="preserve">thực </w:t>
      </w:r>
      <w:r>
        <w:rPr>
          <w:sz w:val="30"/>
        </w:rPr>
        <w:t xml:space="preserve">dân đàn áp, </w:t>
      </w:r>
      <w:r>
        <w:rPr>
          <w:spacing w:val="-9"/>
          <w:sz w:val="30"/>
        </w:rPr>
        <w:t xml:space="preserve">không </w:t>
      </w:r>
      <w:r>
        <w:rPr>
          <w:spacing w:val="-5"/>
          <w:sz w:val="30"/>
        </w:rPr>
        <w:t xml:space="preserve">cho </w:t>
      </w:r>
      <w:r>
        <w:rPr>
          <w:sz w:val="30"/>
        </w:rPr>
        <w:t xml:space="preserve">dạy </w:t>
      </w:r>
      <w:r>
        <w:rPr>
          <w:spacing w:val="-4"/>
          <w:sz w:val="30"/>
        </w:rPr>
        <w:t xml:space="preserve">học, </w:t>
      </w:r>
      <w:r>
        <w:rPr>
          <w:sz w:val="30"/>
        </w:rPr>
        <w:t xml:space="preserve">cấm viết báo. Từ 1929 đến 1939 </w:t>
      </w:r>
      <w:r>
        <w:rPr>
          <w:spacing w:val="-3"/>
          <w:sz w:val="30"/>
        </w:rPr>
        <w:t xml:space="preserve">sang </w:t>
      </w:r>
      <w:r>
        <w:rPr>
          <w:spacing w:val="-5"/>
          <w:sz w:val="30"/>
        </w:rPr>
        <w:t xml:space="preserve">học </w:t>
      </w:r>
      <w:r>
        <w:rPr>
          <w:sz w:val="30"/>
        </w:rPr>
        <w:t xml:space="preserve">ở </w:t>
      </w:r>
      <w:r>
        <w:rPr>
          <w:spacing w:val="-3"/>
          <w:sz w:val="30"/>
        </w:rPr>
        <w:t xml:space="preserve">Liên Xô, </w:t>
      </w:r>
      <w:r>
        <w:rPr>
          <w:sz w:val="30"/>
        </w:rPr>
        <w:t xml:space="preserve">được </w:t>
      </w:r>
      <w:r>
        <w:rPr>
          <w:spacing w:val="-3"/>
          <w:sz w:val="30"/>
        </w:rPr>
        <w:t xml:space="preserve">giữ </w:t>
      </w:r>
      <w:r>
        <w:rPr>
          <w:spacing w:val="2"/>
          <w:sz w:val="30"/>
        </w:rPr>
        <w:t xml:space="preserve">lại </w:t>
      </w:r>
      <w:r>
        <w:rPr>
          <w:sz w:val="30"/>
        </w:rPr>
        <w:t xml:space="preserve">để đào </w:t>
      </w:r>
      <w:r>
        <w:rPr>
          <w:spacing w:val="-3"/>
          <w:sz w:val="30"/>
        </w:rPr>
        <w:t xml:space="preserve">tạo </w:t>
      </w:r>
      <w:r>
        <w:rPr>
          <w:spacing w:val="-8"/>
          <w:sz w:val="30"/>
        </w:rPr>
        <w:t xml:space="preserve">thanh </w:t>
      </w:r>
      <w:r>
        <w:rPr>
          <w:sz w:val="30"/>
        </w:rPr>
        <w:t xml:space="preserve">niên </w:t>
      </w:r>
      <w:r>
        <w:rPr>
          <w:spacing w:val="-8"/>
          <w:sz w:val="30"/>
        </w:rPr>
        <w:t xml:space="preserve">Việt </w:t>
      </w:r>
      <w:r>
        <w:rPr>
          <w:sz w:val="30"/>
        </w:rPr>
        <w:t xml:space="preserve">Nam </w:t>
      </w:r>
      <w:r>
        <w:rPr>
          <w:spacing w:val="-3"/>
          <w:sz w:val="30"/>
        </w:rPr>
        <w:t xml:space="preserve">sang </w:t>
      </w:r>
      <w:r>
        <w:rPr>
          <w:spacing w:val="-5"/>
          <w:sz w:val="30"/>
        </w:rPr>
        <w:t xml:space="preserve">học </w:t>
      </w:r>
      <w:r>
        <w:rPr>
          <w:spacing w:val="2"/>
          <w:sz w:val="30"/>
        </w:rPr>
        <w:t xml:space="preserve">làm </w:t>
      </w:r>
      <w:r>
        <w:rPr>
          <w:sz w:val="30"/>
        </w:rPr>
        <w:t xml:space="preserve">cách </w:t>
      </w:r>
      <w:r>
        <w:rPr>
          <w:spacing w:val="-11"/>
          <w:sz w:val="30"/>
        </w:rPr>
        <w:t xml:space="preserve">mạng. </w:t>
      </w:r>
      <w:r>
        <w:rPr>
          <w:sz w:val="30"/>
        </w:rPr>
        <w:t xml:space="preserve">1939-1945 ở Diên </w:t>
      </w:r>
      <w:r>
        <w:rPr>
          <w:spacing w:val="-4"/>
          <w:sz w:val="30"/>
        </w:rPr>
        <w:t xml:space="preserve">An </w:t>
      </w:r>
      <w:r>
        <w:rPr>
          <w:spacing w:val="-7"/>
          <w:sz w:val="30"/>
        </w:rPr>
        <w:t xml:space="preserve">(Trung </w:t>
      </w:r>
      <w:r>
        <w:rPr>
          <w:spacing w:val="-3"/>
          <w:sz w:val="30"/>
        </w:rPr>
        <w:t xml:space="preserve">Quốc). </w:t>
      </w:r>
      <w:r>
        <w:rPr>
          <w:sz w:val="30"/>
        </w:rPr>
        <w:t xml:space="preserve">Sau </w:t>
      </w:r>
      <w:r>
        <w:rPr>
          <w:spacing w:val="-4"/>
          <w:sz w:val="30"/>
        </w:rPr>
        <w:t xml:space="preserve">Khởi </w:t>
      </w:r>
      <w:r>
        <w:rPr>
          <w:spacing w:val="-8"/>
          <w:sz w:val="30"/>
        </w:rPr>
        <w:t xml:space="preserve">nghĩa </w:t>
      </w:r>
      <w:r>
        <w:rPr>
          <w:sz w:val="30"/>
        </w:rPr>
        <w:t xml:space="preserve">1945, về nước, </w:t>
      </w:r>
      <w:r>
        <w:rPr>
          <w:spacing w:val="2"/>
          <w:sz w:val="30"/>
        </w:rPr>
        <w:t xml:space="preserve">làm </w:t>
      </w:r>
      <w:r>
        <w:rPr>
          <w:spacing w:val="-8"/>
          <w:sz w:val="30"/>
        </w:rPr>
        <w:t xml:space="preserve">thứ </w:t>
      </w:r>
      <w:r>
        <w:rPr>
          <w:sz w:val="30"/>
        </w:rPr>
        <w:t xml:space="preserve">trưởng </w:t>
      </w:r>
      <w:r>
        <w:rPr>
          <w:spacing w:val="-3"/>
          <w:sz w:val="30"/>
        </w:rPr>
        <w:t xml:space="preserve">Bộ </w:t>
      </w:r>
      <w:r>
        <w:rPr>
          <w:sz w:val="30"/>
        </w:rPr>
        <w:t xml:space="preserve">giáo </w:t>
      </w:r>
      <w:r>
        <w:rPr>
          <w:spacing w:val="-5"/>
          <w:sz w:val="30"/>
        </w:rPr>
        <w:t xml:space="preserve">dục </w:t>
      </w:r>
      <w:r>
        <w:rPr>
          <w:sz w:val="30"/>
        </w:rPr>
        <w:t xml:space="preserve">rồi </w:t>
      </w:r>
      <w:r>
        <w:rPr>
          <w:spacing w:val="-5"/>
          <w:sz w:val="30"/>
        </w:rPr>
        <w:t xml:space="preserve">phụ </w:t>
      </w:r>
      <w:r>
        <w:rPr>
          <w:sz w:val="30"/>
        </w:rPr>
        <w:t xml:space="preserve">trách </w:t>
      </w:r>
      <w:r>
        <w:rPr>
          <w:spacing w:val="-11"/>
          <w:sz w:val="30"/>
        </w:rPr>
        <w:t xml:space="preserve">Ủy </w:t>
      </w:r>
      <w:r>
        <w:rPr>
          <w:sz w:val="30"/>
        </w:rPr>
        <w:t xml:space="preserve">ban </w:t>
      </w:r>
      <w:r>
        <w:rPr>
          <w:spacing w:val="-8"/>
          <w:sz w:val="30"/>
        </w:rPr>
        <w:t xml:space="preserve">khoa </w:t>
      </w:r>
      <w:r>
        <w:rPr>
          <w:spacing w:val="-5"/>
          <w:sz w:val="30"/>
        </w:rPr>
        <w:t xml:space="preserve">học </w:t>
      </w:r>
      <w:r>
        <w:rPr>
          <w:spacing w:val="-8"/>
          <w:sz w:val="30"/>
        </w:rPr>
        <w:t xml:space="preserve">xã </w:t>
      </w:r>
      <w:r>
        <w:rPr>
          <w:spacing w:val="-3"/>
          <w:sz w:val="30"/>
        </w:rPr>
        <w:t xml:space="preserve">hội. </w:t>
      </w:r>
      <w:r>
        <w:rPr>
          <w:spacing w:val="-11"/>
          <w:sz w:val="30"/>
        </w:rPr>
        <w:t xml:space="preserve">Ủy </w:t>
      </w:r>
      <w:r>
        <w:rPr>
          <w:sz w:val="30"/>
        </w:rPr>
        <w:t xml:space="preserve">viên </w:t>
      </w:r>
      <w:r>
        <w:rPr>
          <w:spacing w:val="-7"/>
          <w:sz w:val="30"/>
        </w:rPr>
        <w:t xml:space="preserve">trung </w:t>
      </w:r>
      <w:r>
        <w:rPr>
          <w:sz w:val="30"/>
        </w:rPr>
        <w:t xml:space="preserve">ương </w:t>
      </w:r>
      <w:r>
        <w:rPr>
          <w:spacing w:val="-5"/>
          <w:sz w:val="30"/>
        </w:rPr>
        <w:t xml:space="preserve">ĐCS </w:t>
      </w:r>
      <w:r>
        <w:rPr>
          <w:sz w:val="30"/>
        </w:rPr>
        <w:t xml:space="preserve">(1951-1976). </w:t>
      </w:r>
      <w:r>
        <w:rPr>
          <w:spacing w:val="-7"/>
          <w:sz w:val="30"/>
        </w:rPr>
        <w:t xml:space="preserve">Chủ </w:t>
      </w:r>
      <w:r>
        <w:rPr>
          <w:sz w:val="30"/>
        </w:rPr>
        <w:t xml:space="preserve">trì </w:t>
      </w:r>
      <w:r>
        <w:rPr>
          <w:spacing w:val="-5"/>
          <w:sz w:val="30"/>
        </w:rPr>
        <w:t xml:space="preserve">nhiều </w:t>
      </w:r>
      <w:r>
        <w:rPr>
          <w:sz w:val="30"/>
        </w:rPr>
        <w:t xml:space="preserve">bộ sách và </w:t>
      </w:r>
      <w:r>
        <w:rPr>
          <w:spacing w:val="-4"/>
          <w:sz w:val="30"/>
        </w:rPr>
        <w:t xml:space="preserve">công </w:t>
      </w:r>
      <w:r>
        <w:rPr>
          <w:spacing w:val="-3"/>
          <w:sz w:val="30"/>
        </w:rPr>
        <w:t xml:space="preserve">trình </w:t>
      </w:r>
      <w:r>
        <w:rPr>
          <w:spacing w:val="-7"/>
          <w:sz w:val="30"/>
        </w:rPr>
        <w:t xml:space="preserve">nghiên </w:t>
      </w:r>
      <w:r>
        <w:rPr>
          <w:sz w:val="30"/>
        </w:rPr>
        <w:t xml:space="preserve">cứu </w:t>
      </w:r>
      <w:r>
        <w:rPr>
          <w:spacing w:val="-5"/>
          <w:sz w:val="30"/>
        </w:rPr>
        <w:t xml:space="preserve">chính </w:t>
      </w:r>
      <w:r>
        <w:rPr>
          <w:spacing w:val="-9"/>
          <w:sz w:val="30"/>
        </w:rPr>
        <w:t xml:space="preserve">thống, </w:t>
      </w:r>
      <w:r>
        <w:rPr>
          <w:sz w:val="30"/>
        </w:rPr>
        <w:t xml:space="preserve">được </w:t>
      </w:r>
      <w:r>
        <w:rPr>
          <w:spacing w:val="-5"/>
          <w:sz w:val="30"/>
        </w:rPr>
        <w:t xml:space="preserve">nhiều </w:t>
      </w:r>
      <w:r>
        <w:rPr>
          <w:sz w:val="30"/>
        </w:rPr>
        <w:t xml:space="preserve">giải </w:t>
      </w:r>
      <w:r>
        <w:rPr>
          <w:spacing w:val="-6"/>
          <w:sz w:val="30"/>
        </w:rPr>
        <w:t xml:space="preserve">thưởng </w:t>
      </w:r>
      <w:r>
        <w:rPr>
          <w:sz w:val="30"/>
        </w:rPr>
        <w:t xml:space="preserve">và </w:t>
      </w:r>
      <w:r>
        <w:rPr>
          <w:spacing w:val="-8"/>
          <w:sz w:val="30"/>
        </w:rPr>
        <w:t xml:space="preserve">huân </w:t>
      </w:r>
      <w:r>
        <w:rPr>
          <w:spacing w:val="-6"/>
          <w:sz w:val="30"/>
        </w:rPr>
        <w:t xml:space="preserve">chương. </w:t>
      </w:r>
      <w:r>
        <w:rPr>
          <w:spacing w:val="-3"/>
          <w:sz w:val="30"/>
        </w:rPr>
        <w:t xml:space="preserve">Đọc </w:t>
      </w:r>
      <w:r>
        <w:rPr>
          <w:spacing w:val="4"/>
          <w:sz w:val="30"/>
        </w:rPr>
        <w:t xml:space="preserve">lời </w:t>
      </w:r>
      <w:r>
        <w:rPr>
          <w:spacing w:val="-12"/>
          <w:sz w:val="30"/>
        </w:rPr>
        <w:t xml:space="preserve">mở </w:t>
      </w:r>
      <w:r>
        <w:rPr>
          <w:sz w:val="30"/>
        </w:rPr>
        <w:t xml:space="preserve">đầu </w:t>
      </w:r>
      <w:r>
        <w:rPr>
          <w:spacing w:val="-5"/>
          <w:sz w:val="30"/>
        </w:rPr>
        <w:t xml:space="preserve">của ông cho </w:t>
      </w:r>
      <w:r>
        <w:rPr>
          <w:sz w:val="30"/>
        </w:rPr>
        <w:t xml:space="preserve">bộ </w:t>
      </w:r>
      <w:r>
        <w:rPr>
          <w:spacing w:val="-3"/>
          <w:sz w:val="30"/>
        </w:rPr>
        <w:t xml:space="preserve">Lịch </w:t>
      </w:r>
      <w:r>
        <w:rPr>
          <w:sz w:val="30"/>
        </w:rPr>
        <w:t>sử</w:t>
      </w:r>
      <w:r>
        <w:rPr>
          <w:spacing w:val="2"/>
          <w:sz w:val="30"/>
        </w:rPr>
        <w:t xml:space="preserve"> </w:t>
      </w:r>
      <w:r>
        <w:rPr>
          <w:spacing w:val="-8"/>
          <w:sz w:val="30"/>
        </w:rPr>
        <w:t xml:space="preserve">Việt </w:t>
      </w:r>
      <w:r>
        <w:rPr>
          <w:sz w:val="30"/>
        </w:rPr>
        <w:t>Nam</w:t>
      </w:r>
      <w:r>
        <w:rPr>
          <w:spacing w:val="-24"/>
          <w:sz w:val="30"/>
        </w:rPr>
        <w:t xml:space="preserve"> </w:t>
      </w:r>
      <w:r>
        <w:rPr>
          <w:sz w:val="30"/>
        </w:rPr>
        <w:t>(1971-1989)</w:t>
      </w:r>
      <w:r>
        <w:rPr>
          <w:spacing w:val="6"/>
          <w:sz w:val="30"/>
        </w:rPr>
        <w:t xml:space="preserve"> </w:t>
      </w:r>
      <w:r>
        <w:rPr>
          <w:spacing w:val="-12"/>
          <w:sz w:val="30"/>
        </w:rPr>
        <w:t>mà</w:t>
      </w:r>
      <w:r>
        <w:rPr>
          <w:spacing w:val="2"/>
          <w:sz w:val="30"/>
        </w:rPr>
        <w:t xml:space="preserve"> </w:t>
      </w:r>
      <w:r>
        <w:rPr>
          <w:spacing w:val="-5"/>
          <w:sz w:val="30"/>
        </w:rPr>
        <w:t>ông</w:t>
      </w:r>
      <w:r>
        <w:rPr>
          <w:spacing w:val="-16"/>
          <w:sz w:val="30"/>
        </w:rPr>
        <w:t xml:space="preserve"> </w:t>
      </w:r>
      <w:r>
        <w:rPr>
          <w:spacing w:val="-4"/>
          <w:sz w:val="30"/>
        </w:rPr>
        <w:t>đứng</w:t>
      </w:r>
      <w:r>
        <w:rPr>
          <w:spacing w:val="-15"/>
          <w:sz w:val="30"/>
        </w:rPr>
        <w:t xml:space="preserve"> </w:t>
      </w:r>
      <w:r>
        <w:rPr>
          <w:spacing w:val="-3"/>
          <w:sz w:val="30"/>
        </w:rPr>
        <w:t>tên</w:t>
      </w:r>
      <w:r>
        <w:rPr>
          <w:spacing w:val="-16"/>
          <w:sz w:val="30"/>
        </w:rPr>
        <w:t xml:space="preserve"> </w:t>
      </w:r>
      <w:r>
        <w:rPr>
          <w:spacing w:val="-5"/>
          <w:sz w:val="30"/>
        </w:rPr>
        <w:t>chủ</w:t>
      </w:r>
      <w:r>
        <w:rPr>
          <w:spacing w:val="-15"/>
          <w:sz w:val="30"/>
        </w:rPr>
        <w:t xml:space="preserve"> </w:t>
      </w:r>
      <w:r>
        <w:rPr>
          <w:sz w:val="30"/>
        </w:rPr>
        <w:t>biên</w:t>
      </w:r>
      <w:r>
        <w:rPr>
          <w:spacing w:val="-16"/>
          <w:sz w:val="30"/>
        </w:rPr>
        <w:t xml:space="preserve"> </w:t>
      </w:r>
      <w:r>
        <w:rPr>
          <w:spacing w:val="-8"/>
          <w:sz w:val="30"/>
        </w:rPr>
        <w:t>thì</w:t>
      </w:r>
      <w:r>
        <w:rPr>
          <w:spacing w:val="7"/>
          <w:sz w:val="30"/>
        </w:rPr>
        <w:t xml:space="preserve"> </w:t>
      </w:r>
      <w:r>
        <w:rPr>
          <w:spacing w:val="-6"/>
          <w:sz w:val="30"/>
        </w:rPr>
        <w:t>thấy</w:t>
      </w:r>
      <w:r>
        <w:rPr>
          <w:spacing w:val="-16"/>
          <w:sz w:val="30"/>
        </w:rPr>
        <w:t xml:space="preserve"> </w:t>
      </w:r>
      <w:r>
        <w:rPr>
          <w:spacing w:val="3"/>
          <w:sz w:val="30"/>
        </w:rPr>
        <w:t>ít</w:t>
      </w:r>
      <w:r>
        <w:rPr>
          <w:spacing w:val="-8"/>
          <w:sz w:val="30"/>
        </w:rPr>
        <w:t xml:space="preserve"> </w:t>
      </w:r>
      <w:r>
        <w:rPr>
          <w:sz w:val="30"/>
        </w:rPr>
        <w:t>sử</w:t>
      </w:r>
      <w:r>
        <w:rPr>
          <w:spacing w:val="3"/>
          <w:sz w:val="30"/>
        </w:rPr>
        <w:t xml:space="preserve"> </w:t>
      </w:r>
      <w:r>
        <w:rPr>
          <w:spacing w:val="-5"/>
          <w:sz w:val="30"/>
        </w:rPr>
        <w:t>học</w:t>
      </w:r>
      <w:r>
        <w:rPr>
          <w:spacing w:val="1"/>
          <w:sz w:val="30"/>
        </w:rPr>
        <w:t xml:space="preserve"> </w:t>
      </w:r>
      <w:r>
        <w:rPr>
          <w:sz w:val="30"/>
        </w:rPr>
        <w:t>và</w:t>
      </w:r>
      <w:r>
        <w:rPr>
          <w:spacing w:val="2"/>
          <w:sz w:val="30"/>
        </w:rPr>
        <w:t xml:space="preserve"> </w:t>
      </w:r>
      <w:r>
        <w:rPr>
          <w:spacing w:val="-5"/>
          <w:sz w:val="30"/>
        </w:rPr>
        <w:t>nhiều</w:t>
      </w:r>
      <w:r>
        <w:rPr>
          <w:spacing w:val="-16"/>
          <w:sz w:val="30"/>
        </w:rPr>
        <w:t xml:space="preserve"> </w:t>
      </w:r>
      <w:r>
        <w:rPr>
          <w:sz w:val="30"/>
        </w:rPr>
        <w:t>đao búa.</w:t>
      </w:r>
    </w:p>
    <w:p w:rsidR="002A5536" w:rsidRDefault="002A5536">
      <w:pPr>
        <w:pStyle w:val="BodyText"/>
        <w:ind w:left="0"/>
        <w:rPr>
          <w:sz w:val="26"/>
        </w:rPr>
      </w:pPr>
    </w:p>
    <w:p w:rsidR="002A5536" w:rsidRDefault="00BE1DD8">
      <w:pPr>
        <w:pStyle w:val="ListParagraph"/>
        <w:numPr>
          <w:ilvl w:val="0"/>
          <w:numId w:val="52"/>
        </w:numPr>
        <w:tabs>
          <w:tab w:val="left" w:pos="535"/>
        </w:tabs>
        <w:ind w:right="277" w:firstLine="0"/>
        <w:rPr>
          <w:sz w:val="30"/>
        </w:rPr>
      </w:pPr>
      <w:r>
        <w:rPr>
          <w:spacing w:val="-4"/>
          <w:sz w:val="30"/>
        </w:rPr>
        <w:t xml:space="preserve">Thermidor </w:t>
      </w:r>
      <w:r>
        <w:rPr>
          <w:spacing w:val="-5"/>
          <w:sz w:val="30"/>
        </w:rPr>
        <w:t xml:space="preserve">(Tháng </w:t>
      </w:r>
      <w:r>
        <w:rPr>
          <w:spacing w:val="-7"/>
          <w:sz w:val="30"/>
        </w:rPr>
        <w:t xml:space="preserve">nóng): </w:t>
      </w:r>
      <w:r>
        <w:rPr>
          <w:spacing w:val="-10"/>
          <w:sz w:val="30"/>
        </w:rPr>
        <w:t xml:space="preserve">nguyên thủy </w:t>
      </w:r>
      <w:r>
        <w:rPr>
          <w:spacing w:val="3"/>
          <w:sz w:val="30"/>
        </w:rPr>
        <w:t xml:space="preserve">là </w:t>
      </w:r>
      <w:r>
        <w:rPr>
          <w:spacing w:val="-8"/>
          <w:sz w:val="30"/>
        </w:rPr>
        <w:t xml:space="preserve">một </w:t>
      </w:r>
      <w:r>
        <w:rPr>
          <w:spacing w:val="-4"/>
          <w:sz w:val="30"/>
        </w:rPr>
        <w:t xml:space="preserve">trong </w:t>
      </w:r>
      <w:r>
        <w:rPr>
          <w:sz w:val="30"/>
        </w:rPr>
        <w:t xml:space="preserve">12 </w:t>
      </w:r>
      <w:r>
        <w:rPr>
          <w:spacing w:val="-8"/>
          <w:sz w:val="30"/>
        </w:rPr>
        <w:t xml:space="preserve">tháng </w:t>
      </w:r>
      <w:r>
        <w:rPr>
          <w:spacing w:val="-5"/>
          <w:sz w:val="30"/>
        </w:rPr>
        <w:t xml:space="preserve">của </w:t>
      </w:r>
      <w:r>
        <w:rPr>
          <w:spacing w:val="-3"/>
          <w:sz w:val="30"/>
        </w:rPr>
        <w:t xml:space="preserve">Lịch </w:t>
      </w:r>
      <w:r>
        <w:rPr>
          <w:spacing w:val="-4"/>
          <w:sz w:val="30"/>
        </w:rPr>
        <w:t xml:space="preserve">cộng hòa, </w:t>
      </w:r>
      <w:r>
        <w:rPr>
          <w:sz w:val="30"/>
        </w:rPr>
        <w:t xml:space="preserve">do Cách </w:t>
      </w:r>
      <w:r>
        <w:rPr>
          <w:spacing w:val="-10"/>
          <w:sz w:val="30"/>
        </w:rPr>
        <w:t xml:space="preserve">mạng </w:t>
      </w:r>
      <w:r>
        <w:rPr>
          <w:spacing w:val="-4"/>
          <w:sz w:val="30"/>
        </w:rPr>
        <w:t xml:space="preserve">Pháp </w:t>
      </w:r>
      <w:r>
        <w:rPr>
          <w:spacing w:val="2"/>
          <w:sz w:val="30"/>
        </w:rPr>
        <w:t xml:space="preserve">lập ra </w:t>
      </w:r>
      <w:r>
        <w:rPr>
          <w:sz w:val="30"/>
        </w:rPr>
        <w:t xml:space="preserve">để </w:t>
      </w:r>
      <w:r>
        <w:rPr>
          <w:spacing w:val="-6"/>
          <w:sz w:val="30"/>
        </w:rPr>
        <w:t xml:space="preserve">thay </w:t>
      </w:r>
      <w:r>
        <w:rPr>
          <w:spacing w:val="-8"/>
          <w:sz w:val="30"/>
        </w:rPr>
        <w:t xml:space="preserve">thế </w:t>
      </w:r>
      <w:r>
        <w:rPr>
          <w:spacing w:val="-3"/>
          <w:sz w:val="30"/>
        </w:rPr>
        <w:t xml:space="preserve">Lịch Gregor </w:t>
      </w:r>
      <w:r>
        <w:rPr>
          <w:spacing w:val="-8"/>
          <w:sz w:val="30"/>
        </w:rPr>
        <w:t xml:space="preserve">thông dụng </w:t>
      </w:r>
      <w:r>
        <w:rPr>
          <w:sz w:val="30"/>
        </w:rPr>
        <w:t xml:space="preserve">(và </w:t>
      </w:r>
      <w:r>
        <w:rPr>
          <w:spacing w:val="-8"/>
          <w:sz w:val="30"/>
        </w:rPr>
        <w:t xml:space="preserve">ngày </w:t>
      </w:r>
      <w:r>
        <w:rPr>
          <w:spacing w:val="-5"/>
          <w:sz w:val="30"/>
        </w:rPr>
        <w:t xml:space="preserve">nay </w:t>
      </w:r>
      <w:r>
        <w:rPr>
          <w:sz w:val="30"/>
        </w:rPr>
        <w:t xml:space="preserve">vẫn được sử </w:t>
      </w:r>
      <w:r>
        <w:rPr>
          <w:spacing w:val="-8"/>
          <w:sz w:val="30"/>
        </w:rPr>
        <w:t xml:space="preserve">dụng </w:t>
      </w:r>
      <w:r>
        <w:rPr>
          <w:spacing w:val="-5"/>
          <w:sz w:val="30"/>
        </w:rPr>
        <w:t xml:space="preserve">phổ </w:t>
      </w:r>
      <w:r>
        <w:rPr>
          <w:sz w:val="30"/>
        </w:rPr>
        <w:t xml:space="preserve">biến). </w:t>
      </w:r>
      <w:r>
        <w:rPr>
          <w:spacing w:val="-7"/>
          <w:sz w:val="30"/>
        </w:rPr>
        <w:t xml:space="preserve">Tháng </w:t>
      </w:r>
      <w:r>
        <w:rPr>
          <w:spacing w:val="-4"/>
          <w:sz w:val="30"/>
        </w:rPr>
        <w:t xml:space="preserve">Thermidor </w:t>
      </w:r>
      <w:r>
        <w:rPr>
          <w:spacing w:val="3"/>
          <w:sz w:val="30"/>
        </w:rPr>
        <w:t xml:space="preserve">là </w:t>
      </w:r>
      <w:r>
        <w:rPr>
          <w:spacing w:val="-8"/>
          <w:sz w:val="30"/>
        </w:rPr>
        <w:t xml:space="preserve">tháng thứ </w:t>
      </w:r>
      <w:r>
        <w:rPr>
          <w:spacing w:val="-5"/>
          <w:sz w:val="30"/>
        </w:rPr>
        <w:t xml:space="preserve">11, </w:t>
      </w:r>
      <w:r>
        <w:rPr>
          <w:spacing w:val="-8"/>
          <w:sz w:val="30"/>
        </w:rPr>
        <w:t xml:space="preserve">khoảng </w:t>
      </w:r>
      <w:r>
        <w:rPr>
          <w:spacing w:val="-5"/>
          <w:sz w:val="30"/>
        </w:rPr>
        <w:t xml:space="preserve">từ </w:t>
      </w:r>
      <w:r>
        <w:rPr>
          <w:sz w:val="30"/>
        </w:rPr>
        <w:t xml:space="preserve">19 </w:t>
      </w:r>
      <w:r>
        <w:rPr>
          <w:spacing w:val="-8"/>
          <w:sz w:val="30"/>
        </w:rPr>
        <w:t xml:space="preserve">tháng </w:t>
      </w:r>
      <w:r>
        <w:rPr>
          <w:sz w:val="30"/>
        </w:rPr>
        <w:t xml:space="preserve">7 đến 17 </w:t>
      </w:r>
      <w:r>
        <w:rPr>
          <w:spacing w:val="-8"/>
          <w:sz w:val="30"/>
        </w:rPr>
        <w:t xml:space="preserve">tháng </w:t>
      </w:r>
      <w:r>
        <w:rPr>
          <w:sz w:val="30"/>
        </w:rPr>
        <w:t xml:space="preserve">8. </w:t>
      </w:r>
      <w:r>
        <w:rPr>
          <w:spacing w:val="-6"/>
          <w:sz w:val="30"/>
        </w:rPr>
        <w:t xml:space="preserve">Trong </w:t>
      </w:r>
      <w:r>
        <w:rPr>
          <w:spacing w:val="-8"/>
          <w:sz w:val="30"/>
        </w:rPr>
        <w:t xml:space="preserve">ngôn </w:t>
      </w:r>
      <w:r>
        <w:rPr>
          <w:spacing w:val="-10"/>
          <w:sz w:val="30"/>
        </w:rPr>
        <w:t xml:space="preserve">ngữ </w:t>
      </w:r>
      <w:r>
        <w:rPr>
          <w:spacing w:val="-5"/>
          <w:sz w:val="30"/>
        </w:rPr>
        <w:t xml:space="preserve">chính </w:t>
      </w:r>
      <w:r>
        <w:rPr>
          <w:sz w:val="30"/>
        </w:rPr>
        <w:t xml:space="preserve">trị </w:t>
      </w:r>
      <w:r>
        <w:rPr>
          <w:spacing w:val="-4"/>
          <w:sz w:val="30"/>
        </w:rPr>
        <w:t xml:space="preserve">Pháp, Thermidor </w:t>
      </w:r>
      <w:r>
        <w:rPr>
          <w:spacing w:val="-5"/>
          <w:sz w:val="30"/>
        </w:rPr>
        <w:t xml:space="preserve">hay </w:t>
      </w:r>
      <w:r>
        <w:rPr>
          <w:spacing w:val="-3"/>
          <w:sz w:val="30"/>
        </w:rPr>
        <w:t xml:space="preserve">9-Thermidor </w:t>
      </w:r>
      <w:r>
        <w:rPr>
          <w:spacing w:val="-5"/>
          <w:sz w:val="30"/>
        </w:rPr>
        <w:t xml:space="preserve">chỉ </w:t>
      </w:r>
      <w:r>
        <w:rPr>
          <w:spacing w:val="-8"/>
          <w:sz w:val="30"/>
        </w:rPr>
        <w:t xml:space="preserve">ngày </w:t>
      </w:r>
      <w:r>
        <w:rPr>
          <w:sz w:val="30"/>
        </w:rPr>
        <w:t xml:space="preserve">27 </w:t>
      </w:r>
      <w:r>
        <w:rPr>
          <w:spacing w:val="-8"/>
          <w:sz w:val="30"/>
        </w:rPr>
        <w:t xml:space="preserve">tháng </w:t>
      </w:r>
      <w:r>
        <w:rPr>
          <w:sz w:val="30"/>
        </w:rPr>
        <w:t xml:space="preserve">bảy 1794, </w:t>
      </w:r>
      <w:r>
        <w:rPr>
          <w:spacing w:val="3"/>
          <w:sz w:val="30"/>
        </w:rPr>
        <w:t xml:space="preserve">là </w:t>
      </w:r>
      <w:r>
        <w:rPr>
          <w:spacing w:val="-8"/>
          <w:sz w:val="30"/>
        </w:rPr>
        <w:t xml:space="preserve">ngày </w:t>
      </w:r>
      <w:r>
        <w:rPr>
          <w:spacing w:val="-5"/>
          <w:sz w:val="30"/>
        </w:rPr>
        <w:t xml:space="preserve">phe </w:t>
      </w:r>
      <w:r>
        <w:rPr>
          <w:sz w:val="30"/>
        </w:rPr>
        <w:t xml:space="preserve">Robespierre </w:t>
      </w:r>
      <w:r>
        <w:rPr>
          <w:spacing w:val="-3"/>
          <w:sz w:val="30"/>
        </w:rPr>
        <w:t xml:space="preserve">(chủ </w:t>
      </w:r>
      <w:r>
        <w:rPr>
          <w:spacing w:val="-5"/>
          <w:sz w:val="30"/>
        </w:rPr>
        <w:t xml:space="preserve">xướng chính </w:t>
      </w:r>
      <w:r>
        <w:rPr>
          <w:sz w:val="30"/>
        </w:rPr>
        <w:t xml:space="preserve">sách </w:t>
      </w:r>
      <w:r>
        <w:rPr>
          <w:spacing w:val="-11"/>
          <w:sz w:val="30"/>
        </w:rPr>
        <w:t xml:space="preserve">Khủng </w:t>
      </w:r>
      <w:r>
        <w:rPr>
          <w:sz w:val="30"/>
        </w:rPr>
        <w:t xml:space="preserve">bố) bị </w:t>
      </w:r>
      <w:r>
        <w:rPr>
          <w:spacing w:val="2"/>
          <w:sz w:val="30"/>
        </w:rPr>
        <w:t xml:space="preserve">lật </w:t>
      </w:r>
      <w:r>
        <w:rPr>
          <w:sz w:val="30"/>
        </w:rPr>
        <w:t xml:space="preserve">đổ; </w:t>
      </w:r>
      <w:r>
        <w:rPr>
          <w:spacing w:val="-3"/>
          <w:sz w:val="30"/>
        </w:rPr>
        <w:t xml:space="preserve">“Thermidor” </w:t>
      </w:r>
      <w:r>
        <w:rPr>
          <w:sz w:val="30"/>
        </w:rPr>
        <w:t xml:space="preserve">do đó được </w:t>
      </w:r>
      <w:r>
        <w:rPr>
          <w:spacing w:val="-5"/>
          <w:sz w:val="30"/>
        </w:rPr>
        <w:t xml:space="preserve">phe </w:t>
      </w:r>
      <w:r>
        <w:rPr>
          <w:sz w:val="30"/>
        </w:rPr>
        <w:t xml:space="preserve">“tả” coi </w:t>
      </w:r>
      <w:r>
        <w:rPr>
          <w:spacing w:val="3"/>
          <w:sz w:val="30"/>
        </w:rPr>
        <w:t xml:space="preserve">là </w:t>
      </w:r>
      <w:r>
        <w:rPr>
          <w:spacing w:val="-8"/>
          <w:sz w:val="30"/>
        </w:rPr>
        <w:t xml:space="preserve">một </w:t>
      </w:r>
      <w:r>
        <w:rPr>
          <w:spacing w:val="-4"/>
          <w:sz w:val="30"/>
        </w:rPr>
        <w:t xml:space="preserve">cuộc phản </w:t>
      </w:r>
      <w:r>
        <w:rPr>
          <w:sz w:val="30"/>
        </w:rPr>
        <w:t xml:space="preserve">cách </w:t>
      </w:r>
      <w:r>
        <w:rPr>
          <w:spacing w:val="-11"/>
          <w:sz w:val="30"/>
        </w:rPr>
        <w:t xml:space="preserve">mạng, </w:t>
      </w:r>
      <w:r>
        <w:rPr>
          <w:spacing w:val="-8"/>
          <w:sz w:val="30"/>
        </w:rPr>
        <w:t xml:space="preserve">chuyển </w:t>
      </w:r>
      <w:r>
        <w:rPr>
          <w:sz w:val="30"/>
        </w:rPr>
        <w:t xml:space="preserve">Cách </w:t>
      </w:r>
      <w:r>
        <w:rPr>
          <w:spacing w:val="-10"/>
          <w:sz w:val="30"/>
        </w:rPr>
        <w:t xml:space="preserve">mạng </w:t>
      </w:r>
      <w:r>
        <w:rPr>
          <w:spacing w:val="-4"/>
          <w:sz w:val="30"/>
        </w:rPr>
        <w:t xml:space="preserve">Pháp </w:t>
      </w:r>
      <w:r>
        <w:rPr>
          <w:spacing w:val="-5"/>
          <w:sz w:val="30"/>
        </w:rPr>
        <w:t xml:space="preserve">từ thời </w:t>
      </w:r>
      <w:r>
        <w:rPr>
          <w:spacing w:val="-8"/>
          <w:sz w:val="30"/>
        </w:rPr>
        <w:t xml:space="preserve">kì </w:t>
      </w:r>
      <w:r>
        <w:rPr>
          <w:sz w:val="30"/>
        </w:rPr>
        <w:t xml:space="preserve">Jacobin </w:t>
      </w:r>
      <w:r>
        <w:rPr>
          <w:spacing w:val="-3"/>
          <w:sz w:val="30"/>
        </w:rPr>
        <w:t xml:space="preserve">sang </w:t>
      </w:r>
      <w:r>
        <w:rPr>
          <w:spacing w:val="-5"/>
          <w:sz w:val="30"/>
        </w:rPr>
        <w:t xml:space="preserve">chế </w:t>
      </w:r>
      <w:r>
        <w:rPr>
          <w:sz w:val="30"/>
        </w:rPr>
        <w:t xml:space="preserve">độ độc </w:t>
      </w:r>
      <w:r>
        <w:rPr>
          <w:spacing w:val="-3"/>
          <w:sz w:val="30"/>
        </w:rPr>
        <w:t xml:space="preserve">tài </w:t>
      </w:r>
      <w:r>
        <w:rPr>
          <w:spacing w:val="-5"/>
          <w:sz w:val="30"/>
        </w:rPr>
        <w:t xml:space="preserve">của </w:t>
      </w:r>
      <w:r>
        <w:rPr>
          <w:sz w:val="30"/>
        </w:rPr>
        <w:t xml:space="preserve">Napoléon </w:t>
      </w:r>
      <w:r>
        <w:rPr>
          <w:spacing w:val="-3"/>
          <w:sz w:val="30"/>
        </w:rPr>
        <w:t xml:space="preserve">Bonaparte (xem </w:t>
      </w:r>
      <w:r>
        <w:rPr>
          <w:sz w:val="30"/>
        </w:rPr>
        <w:t xml:space="preserve">bài viết </w:t>
      </w:r>
      <w:r>
        <w:rPr>
          <w:spacing w:val="-5"/>
          <w:sz w:val="30"/>
        </w:rPr>
        <w:t xml:space="preserve">của </w:t>
      </w:r>
      <w:r>
        <w:rPr>
          <w:spacing w:val="-7"/>
          <w:sz w:val="30"/>
        </w:rPr>
        <w:t xml:space="preserve">Trostky: </w:t>
      </w:r>
      <w:r>
        <w:rPr>
          <w:spacing w:val="-4"/>
          <w:sz w:val="30"/>
        </w:rPr>
        <w:t xml:space="preserve">Thermidor </w:t>
      </w:r>
      <w:r>
        <w:rPr>
          <w:spacing w:val="-5"/>
          <w:sz w:val="30"/>
        </w:rPr>
        <w:t xml:space="preserve">and </w:t>
      </w:r>
      <w:r>
        <w:rPr>
          <w:sz w:val="30"/>
        </w:rPr>
        <w:t xml:space="preserve">Bonapartism </w:t>
      </w:r>
      <w:hyperlink r:id="rId15">
        <w:r>
          <w:rPr>
            <w:spacing w:val="-3"/>
            <w:sz w:val="30"/>
          </w:rPr>
          <w:t>http://www.marxists.org/archive/trotsky/1931/xx/thermidor.htm)</w:t>
        </w:r>
      </w:hyperlink>
    </w:p>
    <w:p w:rsidR="002A5536" w:rsidRDefault="002A5536">
      <w:pPr>
        <w:pStyle w:val="BodyText"/>
        <w:ind w:left="0"/>
        <w:rPr>
          <w:sz w:val="26"/>
        </w:rPr>
      </w:pPr>
    </w:p>
    <w:p w:rsidR="002A5536" w:rsidRDefault="00BE1DD8">
      <w:pPr>
        <w:pStyle w:val="ListParagraph"/>
        <w:numPr>
          <w:ilvl w:val="0"/>
          <w:numId w:val="52"/>
        </w:numPr>
        <w:tabs>
          <w:tab w:val="left" w:pos="535"/>
        </w:tabs>
        <w:ind w:right="99" w:firstLine="0"/>
        <w:rPr>
          <w:sz w:val="30"/>
        </w:rPr>
      </w:pPr>
      <w:r>
        <w:rPr>
          <w:sz w:val="30"/>
        </w:rPr>
        <w:t>Điển</w:t>
      </w:r>
      <w:r>
        <w:rPr>
          <w:spacing w:val="-16"/>
          <w:sz w:val="30"/>
        </w:rPr>
        <w:t xml:space="preserve"> </w:t>
      </w:r>
      <w:r>
        <w:rPr>
          <w:sz w:val="30"/>
        </w:rPr>
        <w:t>tích</w:t>
      </w:r>
      <w:r>
        <w:rPr>
          <w:spacing w:val="-15"/>
          <w:sz w:val="30"/>
        </w:rPr>
        <w:t xml:space="preserve"> </w:t>
      </w:r>
      <w:r>
        <w:rPr>
          <w:spacing w:val="-4"/>
          <w:sz w:val="30"/>
        </w:rPr>
        <w:t>trong</w:t>
      </w:r>
      <w:r>
        <w:rPr>
          <w:spacing w:val="-15"/>
          <w:sz w:val="30"/>
        </w:rPr>
        <w:t xml:space="preserve"> </w:t>
      </w:r>
      <w:r>
        <w:rPr>
          <w:spacing w:val="-6"/>
          <w:sz w:val="30"/>
        </w:rPr>
        <w:t>truyện</w:t>
      </w:r>
      <w:r>
        <w:rPr>
          <w:spacing w:val="-15"/>
          <w:sz w:val="30"/>
        </w:rPr>
        <w:t xml:space="preserve"> </w:t>
      </w:r>
      <w:r>
        <w:rPr>
          <w:spacing w:val="-11"/>
          <w:sz w:val="30"/>
        </w:rPr>
        <w:t>Tam</w:t>
      </w:r>
      <w:r>
        <w:rPr>
          <w:spacing w:val="-23"/>
          <w:sz w:val="30"/>
        </w:rPr>
        <w:t xml:space="preserve"> </w:t>
      </w:r>
      <w:r>
        <w:rPr>
          <w:spacing w:val="-5"/>
          <w:sz w:val="30"/>
        </w:rPr>
        <w:t>Quốc,</w:t>
      </w:r>
      <w:r>
        <w:rPr>
          <w:spacing w:val="1"/>
          <w:sz w:val="30"/>
        </w:rPr>
        <w:t xml:space="preserve"> </w:t>
      </w:r>
      <w:r>
        <w:rPr>
          <w:spacing w:val="-8"/>
          <w:sz w:val="30"/>
        </w:rPr>
        <w:t>Khổng</w:t>
      </w:r>
      <w:r>
        <w:rPr>
          <w:spacing w:val="-15"/>
          <w:sz w:val="30"/>
        </w:rPr>
        <w:t xml:space="preserve"> </w:t>
      </w:r>
      <w:r>
        <w:rPr>
          <w:spacing w:val="-6"/>
          <w:sz w:val="30"/>
        </w:rPr>
        <w:t>Minh</w:t>
      </w:r>
      <w:r>
        <w:rPr>
          <w:spacing w:val="-15"/>
          <w:sz w:val="30"/>
        </w:rPr>
        <w:t xml:space="preserve"> </w:t>
      </w:r>
      <w:r>
        <w:rPr>
          <w:spacing w:val="-3"/>
          <w:sz w:val="30"/>
        </w:rPr>
        <w:t>sang</w:t>
      </w:r>
      <w:r>
        <w:rPr>
          <w:spacing w:val="-15"/>
          <w:sz w:val="30"/>
        </w:rPr>
        <w:t xml:space="preserve"> </w:t>
      </w:r>
      <w:r>
        <w:rPr>
          <w:spacing w:val="-6"/>
          <w:sz w:val="30"/>
        </w:rPr>
        <w:t>Đông</w:t>
      </w:r>
      <w:r>
        <w:rPr>
          <w:spacing w:val="-15"/>
          <w:sz w:val="30"/>
        </w:rPr>
        <w:t xml:space="preserve"> </w:t>
      </w:r>
      <w:r>
        <w:rPr>
          <w:spacing w:val="-6"/>
          <w:sz w:val="30"/>
        </w:rPr>
        <w:t>Ngô,</w:t>
      </w:r>
      <w:r>
        <w:rPr>
          <w:sz w:val="30"/>
        </w:rPr>
        <w:t xml:space="preserve"> </w:t>
      </w:r>
      <w:r>
        <w:rPr>
          <w:spacing w:val="-4"/>
          <w:sz w:val="30"/>
        </w:rPr>
        <w:t>tranh</w:t>
      </w:r>
      <w:r>
        <w:rPr>
          <w:spacing w:val="-15"/>
          <w:sz w:val="30"/>
        </w:rPr>
        <w:t xml:space="preserve"> </w:t>
      </w:r>
      <w:r>
        <w:rPr>
          <w:sz w:val="30"/>
        </w:rPr>
        <w:t>luận</w:t>
      </w:r>
      <w:r>
        <w:rPr>
          <w:spacing w:val="-15"/>
          <w:sz w:val="30"/>
        </w:rPr>
        <w:t xml:space="preserve"> </w:t>
      </w:r>
      <w:r>
        <w:rPr>
          <w:sz w:val="30"/>
        </w:rPr>
        <w:t>với</w:t>
      </w:r>
      <w:r>
        <w:rPr>
          <w:spacing w:val="7"/>
          <w:sz w:val="30"/>
        </w:rPr>
        <w:t xml:space="preserve"> </w:t>
      </w:r>
      <w:r>
        <w:rPr>
          <w:sz w:val="30"/>
        </w:rPr>
        <w:t>các</w:t>
      </w:r>
      <w:r>
        <w:rPr>
          <w:spacing w:val="2"/>
          <w:sz w:val="30"/>
        </w:rPr>
        <w:t xml:space="preserve"> </w:t>
      </w:r>
      <w:r>
        <w:rPr>
          <w:sz w:val="30"/>
        </w:rPr>
        <w:t>đám</w:t>
      </w:r>
      <w:r>
        <w:rPr>
          <w:spacing w:val="-23"/>
          <w:sz w:val="30"/>
        </w:rPr>
        <w:t xml:space="preserve"> </w:t>
      </w:r>
      <w:r>
        <w:rPr>
          <w:spacing w:val="-3"/>
          <w:sz w:val="30"/>
        </w:rPr>
        <w:t>“quần</w:t>
      </w:r>
      <w:r>
        <w:rPr>
          <w:spacing w:val="-15"/>
          <w:sz w:val="30"/>
        </w:rPr>
        <w:t xml:space="preserve"> </w:t>
      </w:r>
      <w:r>
        <w:rPr>
          <w:spacing w:val="-8"/>
          <w:sz w:val="30"/>
        </w:rPr>
        <w:t xml:space="preserve">nho” </w:t>
      </w:r>
      <w:r>
        <w:rPr>
          <w:spacing w:val="-5"/>
          <w:sz w:val="30"/>
        </w:rPr>
        <w:t xml:space="preserve">của </w:t>
      </w:r>
      <w:r>
        <w:rPr>
          <w:sz w:val="30"/>
        </w:rPr>
        <w:t xml:space="preserve">Tôn </w:t>
      </w:r>
      <w:r>
        <w:rPr>
          <w:spacing w:val="-9"/>
          <w:sz w:val="30"/>
        </w:rPr>
        <w:t xml:space="preserve">Quyền, </w:t>
      </w:r>
      <w:r>
        <w:rPr>
          <w:sz w:val="30"/>
        </w:rPr>
        <w:t xml:space="preserve">bác bỏ </w:t>
      </w:r>
      <w:r>
        <w:rPr>
          <w:spacing w:val="-6"/>
          <w:sz w:val="30"/>
        </w:rPr>
        <w:t xml:space="preserve">từng </w:t>
      </w:r>
      <w:r>
        <w:rPr>
          <w:spacing w:val="3"/>
          <w:sz w:val="30"/>
        </w:rPr>
        <w:t xml:space="preserve">lí lẽ </w:t>
      </w:r>
      <w:r>
        <w:rPr>
          <w:spacing w:val="-5"/>
          <w:sz w:val="30"/>
        </w:rPr>
        <w:t xml:space="preserve">của họ, </w:t>
      </w:r>
      <w:r>
        <w:rPr>
          <w:spacing w:val="-9"/>
          <w:sz w:val="30"/>
        </w:rPr>
        <w:t xml:space="preserve">thuyết </w:t>
      </w:r>
      <w:r>
        <w:rPr>
          <w:spacing w:val="-8"/>
          <w:sz w:val="30"/>
        </w:rPr>
        <w:t xml:space="preserve">phục </w:t>
      </w:r>
      <w:r>
        <w:rPr>
          <w:spacing w:val="-6"/>
          <w:sz w:val="30"/>
        </w:rPr>
        <w:t xml:space="preserve">Đông </w:t>
      </w:r>
      <w:r>
        <w:rPr>
          <w:spacing w:val="-8"/>
          <w:sz w:val="30"/>
        </w:rPr>
        <w:t xml:space="preserve">Ngô </w:t>
      </w:r>
      <w:r>
        <w:rPr>
          <w:spacing w:val="3"/>
          <w:sz w:val="30"/>
        </w:rPr>
        <w:t xml:space="preserve">liên </w:t>
      </w:r>
      <w:r>
        <w:rPr>
          <w:spacing w:val="-9"/>
          <w:sz w:val="30"/>
        </w:rPr>
        <w:t xml:space="preserve">minh </w:t>
      </w:r>
      <w:r>
        <w:rPr>
          <w:sz w:val="30"/>
        </w:rPr>
        <w:t xml:space="preserve">với </w:t>
      </w:r>
      <w:r>
        <w:rPr>
          <w:spacing w:val="-6"/>
          <w:sz w:val="30"/>
        </w:rPr>
        <w:t xml:space="preserve">Lưu </w:t>
      </w:r>
      <w:r>
        <w:rPr>
          <w:spacing w:val="-3"/>
          <w:sz w:val="30"/>
        </w:rPr>
        <w:t xml:space="preserve">Bị </w:t>
      </w:r>
      <w:r>
        <w:rPr>
          <w:spacing w:val="-6"/>
          <w:sz w:val="30"/>
        </w:rPr>
        <w:t xml:space="preserve">chống </w:t>
      </w:r>
      <w:r>
        <w:rPr>
          <w:sz w:val="30"/>
        </w:rPr>
        <w:t>Tào</w:t>
      </w:r>
      <w:r>
        <w:rPr>
          <w:spacing w:val="-10"/>
          <w:sz w:val="30"/>
        </w:rPr>
        <w:t xml:space="preserve"> </w:t>
      </w:r>
      <w:r>
        <w:rPr>
          <w:spacing w:val="-4"/>
          <w:sz w:val="30"/>
        </w:rPr>
        <w:t>Tháo.</w:t>
      </w:r>
    </w:p>
    <w:p w:rsidR="002A5536" w:rsidRDefault="002A5536">
      <w:pPr>
        <w:pStyle w:val="BodyText"/>
        <w:ind w:left="0"/>
        <w:rPr>
          <w:sz w:val="26"/>
        </w:rPr>
      </w:pPr>
    </w:p>
    <w:p w:rsidR="002A5536" w:rsidRDefault="00BE1DD8">
      <w:pPr>
        <w:pStyle w:val="ListParagraph"/>
        <w:numPr>
          <w:ilvl w:val="0"/>
          <w:numId w:val="52"/>
        </w:numPr>
        <w:tabs>
          <w:tab w:val="left" w:pos="535"/>
        </w:tabs>
        <w:ind w:left="534"/>
        <w:rPr>
          <w:sz w:val="30"/>
        </w:rPr>
      </w:pPr>
      <w:r>
        <w:rPr>
          <w:sz w:val="30"/>
        </w:rPr>
        <w:t xml:space="preserve">Sở </w:t>
      </w:r>
      <w:r>
        <w:rPr>
          <w:spacing w:val="-12"/>
          <w:sz w:val="30"/>
        </w:rPr>
        <w:t xml:space="preserve">Lục </w:t>
      </w:r>
      <w:r>
        <w:rPr>
          <w:spacing w:val="-8"/>
          <w:sz w:val="30"/>
        </w:rPr>
        <w:t xml:space="preserve">hình: </w:t>
      </w:r>
      <w:r>
        <w:rPr>
          <w:spacing w:val="-3"/>
          <w:sz w:val="30"/>
        </w:rPr>
        <w:t xml:space="preserve">nơi </w:t>
      </w:r>
      <w:r>
        <w:rPr>
          <w:spacing w:val="2"/>
          <w:sz w:val="30"/>
        </w:rPr>
        <w:t xml:space="preserve">lưu </w:t>
      </w:r>
      <w:r>
        <w:rPr>
          <w:sz w:val="30"/>
        </w:rPr>
        <w:t xml:space="preserve">trữ </w:t>
      </w:r>
      <w:r>
        <w:rPr>
          <w:spacing w:val="-8"/>
          <w:sz w:val="30"/>
        </w:rPr>
        <w:t xml:space="preserve">hồ </w:t>
      </w:r>
      <w:r>
        <w:rPr>
          <w:sz w:val="30"/>
        </w:rPr>
        <w:t xml:space="preserve">sơ </w:t>
      </w:r>
      <w:r>
        <w:rPr>
          <w:spacing w:val="3"/>
          <w:sz w:val="30"/>
        </w:rPr>
        <w:t xml:space="preserve">lí lịch </w:t>
      </w:r>
      <w:r>
        <w:rPr>
          <w:sz w:val="30"/>
        </w:rPr>
        <w:t xml:space="preserve">các </w:t>
      </w:r>
      <w:r>
        <w:rPr>
          <w:spacing w:val="-3"/>
          <w:sz w:val="30"/>
        </w:rPr>
        <w:t>tội</w:t>
      </w:r>
      <w:r>
        <w:rPr>
          <w:spacing w:val="30"/>
          <w:sz w:val="30"/>
        </w:rPr>
        <w:t xml:space="preserve"> </w:t>
      </w:r>
      <w:r>
        <w:rPr>
          <w:spacing w:val="-8"/>
          <w:sz w:val="30"/>
        </w:rPr>
        <w:t>phạm.</w:t>
      </w:r>
    </w:p>
    <w:p w:rsidR="002A5536" w:rsidRDefault="002A5536">
      <w:pPr>
        <w:pStyle w:val="BodyText"/>
        <w:ind w:left="0"/>
        <w:rPr>
          <w:sz w:val="26"/>
        </w:rPr>
      </w:pPr>
    </w:p>
    <w:p w:rsidR="002A5536" w:rsidRDefault="00BE1DD8">
      <w:pPr>
        <w:pStyle w:val="BodyText"/>
        <w:spacing w:before="0"/>
        <w:ind w:right="382"/>
        <w:jc w:val="both"/>
      </w:pPr>
      <w:r>
        <w:t xml:space="preserve">(17) “Triệu tử”: cả </w:t>
      </w:r>
      <w:r>
        <w:rPr>
          <w:spacing w:val="-5"/>
        </w:rPr>
        <w:t xml:space="preserve">hai </w:t>
      </w:r>
      <w:r>
        <w:t xml:space="preserve">bản </w:t>
      </w:r>
      <w:r>
        <w:rPr>
          <w:spacing w:val="-6"/>
        </w:rPr>
        <w:t xml:space="preserve">chúng </w:t>
      </w:r>
      <w:r>
        <w:rPr>
          <w:spacing w:val="-3"/>
        </w:rPr>
        <w:t xml:space="preserve">tôi </w:t>
      </w:r>
      <w:r>
        <w:t xml:space="preserve">có </w:t>
      </w:r>
      <w:r>
        <w:rPr>
          <w:spacing w:val="-4"/>
        </w:rPr>
        <w:t xml:space="preserve">trong </w:t>
      </w:r>
      <w:r>
        <w:rPr>
          <w:spacing w:val="-3"/>
        </w:rPr>
        <w:t xml:space="preserve">tay </w:t>
      </w:r>
      <w:r>
        <w:t xml:space="preserve">(bản </w:t>
      </w:r>
      <w:r>
        <w:rPr>
          <w:spacing w:val="3"/>
        </w:rPr>
        <w:t xml:space="preserve">in </w:t>
      </w:r>
      <w:r>
        <w:t xml:space="preserve">và bản “số </w:t>
      </w:r>
      <w:r>
        <w:rPr>
          <w:spacing w:val="-3"/>
        </w:rPr>
        <w:t xml:space="preserve">hóa”) </w:t>
      </w:r>
      <w:r>
        <w:t xml:space="preserve">đều viết </w:t>
      </w:r>
      <w:r>
        <w:rPr>
          <w:spacing w:val="-10"/>
        </w:rPr>
        <w:t xml:space="preserve">như </w:t>
      </w:r>
      <w:r>
        <w:rPr>
          <w:spacing w:val="-8"/>
        </w:rPr>
        <w:t xml:space="preserve">vậy. </w:t>
      </w:r>
      <w:r>
        <w:t xml:space="preserve">“Triệu </w:t>
      </w:r>
      <w:r>
        <w:rPr>
          <w:spacing w:val="-3"/>
        </w:rPr>
        <w:t>tử”</w:t>
      </w:r>
      <w:r>
        <w:t xml:space="preserve"> </w:t>
      </w:r>
      <w:r>
        <w:rPr>
          <w:spacing w:val="-9"/>
        </w:rPr>
        <w:t>không</w:t>
      </w:r>
      <w:r>
        <w:rPr>
          <w:spacing w:val="-16"/>
        </w:rPr>
        <w:t xml:space="preserve"> </w:t>
      </w:r>
      <w:r>
        <w:t>có</w:t>
      </w:r>
      <w:r>
        <w:rPr>
          <w:spacing w:val="-1"/>
        </w:rPr>
        <w:t xml:space="preserve"> </w:t>
      </w:r>
      <w:r>
        <w:rPr>
          <w:spacing w:val="3"/>
        </w:rPr>
        <w:t>lẽ</w:t>
      </w:r>
      <w:r>
        <w:rPr>
          <w:spacing w:val="1"/>
        </w:rPr>
        <w:t xml:space="preserve"> </w:t>
      </w:r>
      <w:r>
        <w:rPr>
          <w:spacing w:val="3"/>
        </w:rPr>
        <w:t>là</w:t>
      </w:r>
      <w:r>
        <w:rPr>
          <w:spacing w:val="1"/>
        </w:rPr>
        <w:t xml:space="preserve"> </w:t>
      </w:r>
      <w:r>
        <w:t>Triệu</w:t>
      </w:r>
      <w:r>
        <w:rPr>
          <w:spacing w:val="-16"/>
        </w:rPr>
        <w:t xml:space="preserve"> </w:t>
      </w:r>
      <w:r>
        <w:rPr>
          <w:spacing w:val="-7"/>
        </w:rPr>
        <w:t>Vân</w:t>
      </w:r>
      <w:r>
        <w:rPr>
          <w:spacing w:val="-16"/>
        </w:rPr>
        <w:t xml:space="preserve"> </w:t>
      </w:r>
      <w:r>
        <w:rPr>
          <w:spacing w:val="-3"/>
        </w:rPr>
        <w:t>tức</w:t>
      </w:r>
      <w:r>
        <w:rPr>
          <w:spacing w:val="1"/>
        </w:rPr>
        <w:t xml:space="preserve"> </w:t>
      </w:r>
      <w:r>
        <w:t>Triệu</w:t>
      </w:r>
      <w:r>
        <w:rPr>
          <w:spacing w:val="-16"/>
        </w:rPr>
        <w:t xml:space="preserve"> </w:t>
      </w:r>
      <w:r>
        <w:t>Tử</w:t>
      </w:r>
      <w:r>
        <w:rPr>
          <w:spacing w:val="2"/>
        </w:rPr>
        <w:t xml:space="preserve"> </w:t>
      </w:r>
      <w:r>
        <w:rPr>
          <w:spacing w:val="-10"/>
        </w:rPr>
        <w:t>Long,</w:t>
      </w:r>
      <w:r>
        <w:rPr>
          <w:spacing w:val="-1"/>
        </w:rPr>
        <w:t xml:space="preserve"> </w:t>
      </w:r>
      <w:r>
        <w:rPr>
          <w:spacing w:val="-8"/>
        </w:rPr>
        <w:t>nhân</w:t>
      </w:r>
      <w:r>
        <w:rPr>
          <w:spacing w:val="-16"/>
        </w:rPr>
        <w:t xml:space="preserve"> </w:t>
      </w:r>
      <w:r>
        <w:t>vật</w:t>
      </w:r>
      <w:r>
        <w:rPr>
          <w:spacing w:val="-9"/>
        </w:rPr>
        <w:t xml:space="preserve"> </w:t>
      </w:r>
      <w:r>
        <w:rPr>
          <w:spacing w:val="-11"/>
        </w:rPr>
        <w:t>Tam</w:t>
      </w:r>
      <w:r>
        <w:rPr>
          <w:spacing w:val="-24"/>
        </w:rPr>
        <w:t xml:space="preserve"> </w:t>
      </w:r>
      <w:r>
        <w:rPr>
          <w:spacing w:val="-6"/>
        </w:rPr>
        <w:t>Quốc</w:t>
      </w:r>
      <w:r>
        <w:rPr>
          <w:spacing w:val="1"/>
        </w:rPr>
        <w:t xml:space="preserve"> </w:t>
      </w:r>
      <w:r>
        <w:rPr>
          <w:spacing w:val="-4"/>
        </w:rPr>
        <w:t>Chí.</w:t>
      </w:r>
      <w:r>
        <w:rPr>
          <w:spacing w:val="-1"/>
        </w:rPr>
        <w:t xml:space="preserve"> </w:t>
      </w:r>
      <w:r>
        <w:t>Xin</w:t>
      </w:r>
      <w:r>
        <w:rPr>
          <w:spacing w:val="-16"/>
        </w:rPr>
        <w:t xml:space="preserve"> </w:t>
      </w:r>
      <w:r>
        <w:t>đợi</w:t>
      </w:r>
      <w:r>
        <w:rPr>
          <w:spacing w:val="6"/>
        </w:rPr>
        <w:t xml:space="preserve"> </w:t>
      </w:r>
      <w:r>
        <w:rPr>
          <w:spacing w:val="-9"/>
        </w:rPr>
        <w:t>những</w:t>
      </w:r>
      <w:r>
        <w:rPr>
          <w:spacing w:val="-16"/>
        </w:rPr>
        <w:t xml:space="preserve"> </w:t>
      </w:r>
      <w:r>
        <w:t>độc</w:t>
      </w:r>
      <w:r>
        <w:rPr>
          <w:spacing w:val="1"/>
        </w:rPr>
        <w:t xml:space="preserve"> </w:t>
      </w:r>
      <w:r>
        <w:rPr>
          <w:spacing w:val="-3"/>
        </w:rPr>
        <w:t>giả</w:t>
      </w:r>
      <w:r>
        <w:rPr>
          <w:spacing w:val="1"/>
        </w:rPr>
        <w:t xml:space="preserve"> </w:t>
      </w:r>
      <w:r>
        <w:t xml:space="preserve">cao </w:t>
      </w:r>
      <w:r>
        <w:rPr>
          <w:spacing w:val="-9"/>
        </w:rPr>
        <w:t xml:space="preserve">minh </w:t>
      </w:r>
      <w:r>
        <w:rPr>
          <w:spacing w:val="-5"/>
        </w:rPr>
        <w:t>chỉ</w:t>
      </w:r>
      <w:r>
        <w:rPr>
          <w:spacing w:val="-2"/>
        </w:rPr>
        <w:t xml:space="preserve"> </w:t>
      </w:r>
      <w:r>
        <w:t>giáo.</w:t>
      </w:r>
    </w:p>
    <w:p w:rsidR="002A5536" w:rsidRDefault="002A5536">
      <w:pPr>
        <w:pStyle w:val="BodyText"/>
        <w:ind w:left="0"/>
        <w:rPr>
          <w:sz w:val="26"/>
        </w:rPr>
      </w:pPr>
    </w:p>
    <w:p w:rsidR="002A5536" w:rsidRDefault="00BE1DD8">
      <w:pPr>
        <w:pStyle w:val="ListParagraph"/>
        <w:numPr>
          <w:ilvl w:val="0"/>
          <w:numId w:val="51"/>
        </w:numPr>
        <w:tabs>
          <w:tab w:val="left" w:pos="685"/>
        </w:tabs>
        <w:spacing w:before="1"/>
        <w:ind w:right="99" w:firstLine="0"/>
        <w:rPr>
          <w:sz w:val="30"/>
        </w:rPr>
      </w:pPr>
      <w:r>
        <w:rPr>
          <w:sz w:val="30"/>
        </w:rPr>
        <w:t xml:space="preserve">Bót </w:t>
      </w:r>
      <w:r>
        <w:rPr>
          <w:spacing w:val="-4"/>
          <w:sz w:val="30"/>
        </w:rPr>
        <w:t xml:space="preserve">Catinat: </w:t>
      </w:r>
      <w:r>
        <w:rPr>
          <w:sz w:val="30"/>
        </w:rPr>
        <w:t xml:space="preserve">Sở </w:t>
      </w:r>
      <w:r>
        <w:rPr>
          <w:spacing w:val="-4"/>
          <w:sz w:val="30"/>
        </w:rPr>
        <w:t xml:space="preserve">công </w:t>
      </w:r>
      <w:r>
        <w:rPr>
          <w:sz w:val="30"/>
        </w:rPr>
        <w:t xml:space="preserve">an </w:t>
      </w:r>
      <w:r>
        <w:rPr>
          <w:spacing w:val="-6"/>
          <w:sz w:val="30"/>
        </w:rPr>
        <w:t xml:space="preserve">thực </w:t>
      </w:r>
      <w:r>
        <w:rPr>
          <w:spacing w:val="-4"/>
          <w:sz w:val="30"/>
        </w:rPr>
        <w:t xml:space="preserve">dân, </w:t>
      </w:r>
      <w:r>
        <w:rPr>
          <w:sz w:val="30"/>
        </w:rPr>
        <w:t xml:space="preserve">ở </w:t>
      </w:r>
      <w:r>
        <w:rPr>
          <w:spacing w:val="-5"/>
          <w:sz w:val="30"/>
        </w:rPr>
        <w:t xml:space="preserve">góc </w:t>
      </w:r>
      <w:r>
        <w:rPr>
          <w:sz w:val="30"/>
        </w:rPr>
        <w:t xml:space="preserve">đường </w:t>
      </w:r>
      <w:r>
        <w:rPr>
          <w:spacing w:val="-6"/>
          <w:sz w:val="30"/>
        </w:rPr>
        <w:t xml:space="preserve">Đồng </w:t>
      </w:r>
      <w:r>
        <w:rPr>
          <w:spacing w:val="-4"/>
          <w:sz w:val="30"/>
        </w:rPr>
        <w:t xml:space="preserve">Khởi </w:t>
      </w:r>
      <w:r>
        <w:rPr>
          <w:sz w:val="30"/>
        </w:rPr>
        <w:t xml:space="preserve">(xưa </w:t>
      </w:r>
      <w:r>
        <w:rPr>
          <w:spacing w:val="3"/>
          <w:sz w:val="30"/>
        </w:rPr>
        <w:t xml:space="preserve">là </w:t>
      </w:r>
      <w:r>
        <w:rPr>
          <w:spacing w:val="-4"/>
          <w:sz w:val="30"/>
        </w:rPr>
        <w:t xml:space="preserve">Catinat, </w:t>
      </w:r>
      <w:r>
        <w:rPr>
          <w:sz w:val="30"/>
        </w:rPr>
        <w:t xml:space="preserve">rồi Tự do) và </w:t>
      </w:r>
      <w:r>
        <w:rPr>
          <w:spacing w:val="-9"/>
          <w:sz w:val="30"/>
        </w:rPr>
        <w:t xml:space="preserve">Nguyễn </w:t>
      </w:r>
      <w:r>
        <w:rPr>
          <w:spacing w:val="-8"/>
          <w:sz w:val="30"/>
        </w:rPr>
        <w:t xml:space="preserve">Du, </w:t>
      </w:r>
      <w:r>
        <w:rPr>
          <w:spacing w:val="-5"/>
          <w:sz w:val="30"/>
        </w:rPr>
        <w:t xml:space="preserve">nay </w:t>
      </w:r>
      <w:r>
        <w:rPr>
          <w:spacing w:val="3"/>
          <w:sz w:val="30"/>
        </w:rPr>
        <w:t xml:space="preserve">là </w:t>
      </w:r>
      <w:r>
        <w:rPr>
          <w:sz w:val="30"/>
        </w:rPr>
        <w:t xml:space="preserve">trụ sở Sở </w:t>
      </w:r>
      <w:r>
        <w:rPr>
          <w:spacing w:val="-7"/>
          <w:sz w:val="30"/>
        </w:rPr>
        <w:t xml:space="preserve">Văn </w:t>
      </w:r>
      <w:r>
        <w:rPr>
          <w:spacing w:val="-4"/>
          <w:sz w:val="30"/>
        </w:rPr>
        <w:t xml:space="preserve">hóa, </w:t>
      </w:r>
      <w:r>
        <w:rPr>
          <w:spacing w:val="-7"/>
          <w:sz w:val="30"/>
        </w:rPr>
        <w:t xml:space="preserve">Thể </w:t>
      </w:r>
      <w:r>
        <w:rPr>
          <w:spacing w:val="-6"/>
          <w:sz w:val="30"/>
        </w:rPr>
        <w:t xml:space="preserve">thao </w:t>
      </w:r>
      <w:r>
        <w:rPr>
          <w:sz w:val="30"/>
        </w:rPr>
        <w:t xml:space="preserve">và </w:t>
      </w:r>
      <w:r>
        <w:rPr>
          <w:spacing w:val="-4"/>
          <w:sz w:val="30"/>
        </w:rPr>
        <w:t>Du</w:t>
      </w:r>
      <w:r>
        <w:rPr>
          <w:spacing w:val="-18"/>
          <w:sz w:val="30"/>
        </w:rPr>
        <w:t xml:space="preserve"> </w:t>
      </w:r>
      <w:r>
        <w:rPr>
          <w:sz w:val="30"/>
        </w:rPr>
        <w:t>lịch.</w:t>
      </w:r>
    </w:p>
    <w:p w:rsidR="002A5536" w:rsidRDefault="002A5536">
      <w:pPr>
        <w:pStyle w:val="BodyText"/>
        <w:spacing w:before="0"/>
        <w:ind w:left="0"/>
        <w:rPr>
          <w:sz w:val="26"/>
        </w:rPr>
      </w:pPr>
    </w:p>
    <w:p w:rsidR="002A5536" w:rsidRDefault="00BE1DD8">
      <w:pPr>
        <w:pStyle w:val="ListParagraph"/>
        <w:numPr>
          <w:ilvl w:val="0"/>
          <w:numId w:val="51"/>
        </w:numPr>
        <w:tabs>
          <w:tab w:val="left" w:pos="670"/>
        </w:tabs>
        <w:spacing w:before="1"/>
        <w:ind w:right="104" w:firstLine="0"/>
        <w:rPr>
          <w:sz w:val="30"/>
        </w:rPr>
      </w:pPr>
      <w:r>
        <w:rPr>
          <w:sz w:val="30"/>
        </w:rPr>
        <w:t xml:space="preserve">Alsace Lorraine: </w:t>
      </w:r>
      <w:r>
        <w:rPr>
          <w:spacing w:val="-4"/>
          <w:sz w:val="30"/>
        </w:rPr>
        <w:t xml:space="preserve">vùng </w:t>
      </w:r>
      <w:r>
        <w:rPr>
          <w:sz w:val="30"/>
        </w:rPr>
        <w:t xml:space="preserve">đất cực </w:t>
      </w:r>
      <w:r>
        <w:rPr>
          <w:spacing w:val="-4"/>
          <w:sz w:val="30"/>
        </w:rPr>
        <w:t xml:space="preserve">đông </w:t>
      </w:r>
      <w:r>
        <w:rPr>
          <w:spacing w:val="-5"/>
          <w:sz w:val="30"/>
        </w:rPr>
        <w:t xml:space="preserve">của </w:t>
      </w:r>
      <w:r>
        <w:rPr>
          <w:sz w:val="30"/>
        </w:rPr>
        <w:t xml:space="preserve">nước </w:t>
      </w:r>
      <w:r>
        <w:rPr>
          <w:spacing w:val="-4"/>
          <w:sz w:val="30"/>
        </w:rPr>
        <w:t xml:space="preserve">Pháp, </w:t>
      </w:r>
      <w:r>
        <w:rPr>
          <w:sz w:val="30"/>
        </w:rPr>
        <w:t xml:space="preserve">giáp </w:t>
      </w:r>
      <w:r>
        <w:rPr>
          <w:spacing w:val="-3"/>
          <w:sz w:val="30"/>
        </w:rPr>
        <w:t xml:space="preserve">ranh </w:t>
      </w:r>
      <w:r>
        <w:rPr>
          <w:sz w:val="30"/>
        </w:rPr>
        <w:t xml:space="preserve">nước Đức, </w:t>
      </w:r>
      <w:r>
        <w:rPr>
          <w:spacing w:val="-5"/>
          <w:sz w:val="30"/>
        </w:rPr>
        <w:t xml:space="preserve">năm </w:t>
      </w:r>
      <w:r>
        <w:rPr>
          <w:sz w:val="30"/>
        </w:rPr>
        <w:t xml:space="preserve">1871, bị đế </w:t>
      </w:r>
      <w:r>
        <w:rPr>
          <w:spacing w:val="-4"/>
          <w:sz w:val="30"/>
        </w:rPr>
        <w:t xml:space="preserve">quốc </w:t>
      </w:r>
      <w:r>
        <w:rPr>
          <w:sz w:val="30"/>
        </w:rPr>
        <w:t xml:space="preserve">Đức sáp </w:t>
      </w:r>
      <w:r>
        <w:rPr>
          <w:spacing w:val="-6"/>
          <w:sz w:val="30"/>
        </w:rPr>
        <w:t xml:space="preserve">nhập, </w:t>
      </w:r>
      <w:r>
        <w:rPr>
          <w:sz w:val="30"/>
        </w:rPr>
        <w:t xml:space="preserve">sau </w:t>
      </w:r>
      <w:r>
        <w:rPr>
          <w:spacing w:val="-7"/>
          <w:sz w:val="30"/>
        </w:rPr>
        <w:t xml:space="preserve">Thế </w:t>
      </w:r>
      <w:r>
        <w:rPr>
          <w:sz w:val="30"/>
        </w:rPr>
        <w:t xml:space="preserve">chiến </w:t>
      </w:r>
      <w:r>
        <w:rPr>
          <w:spacing w:val="2"/>
          <w:sz w:val="30"/>
        </w:rPr>
        <w:t xml:space="preserve">lần </w:t>
      </w:r>
      <w:r>
        <w:rPr>
          <w:spacing w:val="-8"/>
          <w:sz w:val="30"/>
        </w:rPr>
        <w:t xml:space="preserve">thứ nhất </w:t>
      </w:r>
      <w:r>
        <w:rPr>
          <w:sz w:val="30"/>
        </w:rPr>
        <w:t xml:space="preserve">(1914-18) nước </w:t>
      </w:r>
      <w:r>
        <w:rPr>
          <w:spacing w:val="-4"/>
          <w:sz w:val="30"/>
        </w:rPr>
        <w:t xml:space="preserve">Pháp </w:t>
      </w:r>
      <w:r>
        <w:rPr>
          <w:spacing w:val="-6"/>
          <w:sz w:val="30"/>
        </w:rPr>
        <w:t xml:space="preserve">mới </w:t>
      </w:r>
      <w:r>
        <w:rPr>
          <w:spacing w:val="-8"/>
          <w:sz w:val="30"/>
        </w:rPr>
        <w:t xml:space="preserve">khôi phục </w:t>
      </w:r>
      <w:r>
        <w:rPr>
          <w:sz w:val="30"/>
        </w:rPr>
        <w:t xml:space="preserve">được. Từ </w:t>
      </w:r>
      <w:r>
        <w:rPr>
          <w:spacing w:val="-5"/>
          <w:sz w:val="30"/>
        </w:rPr>
        <w:t xml:space="preserve">năm </w:t>
      </w:r>
      <w:r>
        <w:rPr>
          <w:sz w:val="30"/>
        </w:rPr>
        <w:t xml:space="preserve">1871 trở đi, </w:t>
      </w:r>
      <w:r>
        <w:rPr>
          <w:spacing w:val="-4"/>
          <w:sz w:val="30"/>
        </w:rPr>
        <w:t xml:space="preserve">trong </w:t>
      </w:r>
      <w:r>
        <w:rPr>
          <w:spacing w:val="-3"/>
          <w:sz w:val="30"/>
        </w:rPr>
        <w:t xml:space="preserve">tâm </w:t>
      </w:r>
      <w:r>
        <w:rPr>
          <w:spacing w:val="-4"/>
          <w:sz w:val="30"/>
        </w:rPr>
        <w:t xml:space="preserve">tương </w:t>
      </w:r>
      <w:r>
        <w:rPr>
          <w:spacing w:val="-5"/>
          <w:sz w:val="30"/>
        </w:rPr>
        <w:t xml:space="preserve">của </w:t>
      </w:r>
      <w:r>
        <w:rPr>
          <w:sz w:val="30"/>
        </w:rPr>
        <w:t xml:space="preserve">dân </w:t>
      </w:r>
      <w:r>
        <w:rPr>
          <w:spacing w:val="-3"/>
          <w:sz w:val="30"/>
        </w:rPr>
        <w:t xml:space="preserve">tộc </w:t>
      </w:r>
      <w:r>
        <w:rPr>
          <w:spacing w:val="-4"/>
          <w:sz w:val="30"/>
        </w:rPr>
        <w:t xml:space="preserve">Pháp, </w:t>
      </w:r>
      <w:r>
        <w:rPr>
          <w:sz w:val="30"/>
        </w:rPr>
        <w:t xml:space="preserve">Alsace </w:t>
      </w:r>
      <w:r>
        <w:rPr>
          <w:spacing w:val="-3"/>
          <w:sz w:val="30"/>
        </w:rPr>
        <w:t xml:space="preserve">Lorraine </w:t>
      </w:r>
      <w:r>
        <w:rPr>
          <w:sz w:val="30"/>
        </w:rPr>
        <w:t xml:space="preserve">trở </w:t>
      </w:r>
      <w:r>
        <w:rPr>
          <w:spacing w:val="-8"/>
          <w:sz w:val="30"/>
        </w:rPr>
        <w:t xml:space="preserve">thành </w:t>
      </w:r>
      <w:r>
        <w:rPr>
          <w:sz w:val="30"/>
        </w:rPr>
        <w:t xml:space="preserve">biểu </w:t>
      </w:r>
      <w:r>
        <w:rPr>
          <w:spacing w:val="-4"/>
          <w:sz w:val="30"/>
        </w:rPr>
        <w:t xml:space="preserve">tượng </w:t>
      </w:r>
      <w:r>
        <w:rPr>
          <w:spacing w:val="-5"/>
          <w:sz w:val="30"/>
        </w:rPr>
        <w:t xml:space="preserve">của </w:t>
      </w:r>
      <w:r>
        <w:rPr>
          <w:spacing w:val="-3"/>
          <w:sz w:val="30"/>
        </w:rPr>
        <w:t xml:space="preserve">lòng </w:t>
      </w:r>
      <w:r>
        <w:rPr>
          <w:spacing w:val="-5"/>
          <w:sz w:val="30"/>
        </w:rPr>
        <w:t xml:space="preserve">yêu </w:t>
      </w:r>
      <w:r>
        <w:rPr>
          <w:sz w:val="30"/>
        </w:rPr>
        <w:t xml:space="preserve">nước, </w:t>
      </w:r>
      <w:r>
        <w:rPr>
          <w:spacing w:val="-4"/>
          <w:sz w:val="30"/>
        </w:rPr>
        <w:t xml:space="preserve">thiết </w:t>
      </w:r>
      <w:r>
        <w:rPr>
          <w:spacing w:val="-8"/>
          <w:sz w:val="30"/>
        </w:rPr>
        <w:t xml:space="preserve">tha </w:t>
      </w:r>
      <w:r>
        <w:rPr>
          <w:sz w:val="30"/>
        </w:rPr>
        <w:t xml:space="preserve">với sự toàn vẹn lãnh </w:t>
      </w:r>
      <w:r>
        <w:rPr>
          <w:spacing w:val="-8"/>
          <w:sz w:val="30"/>
        </w:rPr>
        <w:t xml:space="preserve">thổ </w:t>
      </w:r>
      <w:r>
        <w:rPr>
          <w:sz w:val="30"/>
        </w:rPr>
        <w:t xml:space="preserve">(và cả biến </w:t>
      </w:r>
      <w:r>
        <w:rPr>
          <w:spacing w:val="-4"/>
          <w:sz w:val="30"/>
        </w:rPr>
        <w:t xml:space="preserve">tướng </w:t>
      </w:r>
      <w:r>
        <w:rPr>
          <w:spacing w:val="-5"/>
          <w:sz w:val="30"/>
        </w:rPr>
        <w:t xml:space="preserve">của </w:t>
      </w:r>
      <w:r>
        <w:rPr>
          <w:spacing w:val="-8"/>
          <w:sz w:val="30"/>
        </w:rPr>
        <w:t xml:space="preserve">nó </w:t>
      </w:r>
      <w:r>
        <w:rPr>
          <w:spacing w:val="3"/>
          <w:sz w:val="30"/>
        </w:rPr>
        <w:t xml:space="preserve">là </w:t>
      </w:r>
      <w:r>
        <w:rPr>
          <w:spacing w:val="-5"/>
          <w:sz w:val="30"/>
        </w:rPr>
        <w:t xml:space="preserve">chủ </w:t>
      </w:r>
      <w:r>
        <w:rPr>
          <w:spacing w:val="-8"/>
          <w:sz w:val="30"/>
        </w:rPr>
        <w:t xml:space="preserve">nghĩa </w:t>
      </w:r>
      <w:r>
        <w:rPr>
          <w:sz w:val="30"/>
        </w:rPr>
        <w:t xml:space="preserve">dân tộc, </w:t>
      </w:r>
      <w:r>
        <w:rPr>
          <w:spacing w:val="-3"/>
          <w:sz w:val="30"/>
        </w:rPr>
        <w:t xml:space="preserve">lòng </w:t>
      </w:r>
      <w:r>
        <w:rPr>
          <w:sz w:val="30"/>
        </w:rPr>
        <w:t xml:space="preserve">căm </w:t>
      </w:r>
      <w:r>
        <w:rPr>
          <w:spacing w:val="-8"/>
          <w:sz w:val="30"/>
        </w:rPr>
        <w:t xml:space="preserve">thù </w:t>
      </w:r>
      <w:r>
        <w:rPr>
          <w:sz w:val="30"/>
        </w:rPr>
        <w:t xml:space="preserve">“bọn Đức” (Boches)). </w:t>
      </w:r>
      <w:r>
        <w:rPr>
          <w:spacing w:val="-8"/>
          <w:sz w:val="30"/>
        </w:rPr>
        <w:t xml:space="preserve">Không </w:t>
      </w:r>
      <w:r>
        <w:rPr>
          <w:spacing w:val="-4"/>
          <w:sz w:val="30"/>
        </w:rPr>
        <w:t xml:space="preserve">phải </w:t>
      </w:r>
      <w:r>
        <w:rPr>
          <w:spacing w:val="-8"/>
          <w:sz w:val="30"/>
        </w:rPr>
        <w:t xml:space="preserve">ngẫu </w:t>
      </w:r>
      <w:r>
        <w:rPr>
          <w:spacing w:val="-5"/>
          <w:sz w:val="30"/>
        </w:rPr>
        <w:t xml:space="preserve">nhiên </w:t>
      </w:r>
      <w:r>
        <w:rPr>
          <w:spacing w:val="-12"/>
          <w:sz w:val="30"/>
        </w:rPr>
        <w:t xml:space="preserve">mà </w:t>
      </w:r>
      <w:r>
        <w:rPr>
          <w:spacing w:val="-5"/>
          <w:sz w:val="30"/>
        </w:rPr>
        <w:t xml:space="preserve">năm </w:t>
      </w:r>
      <w:r>
        <w:rPr>
          <w:sz w:val="30"/>
        </w:rPr>
        <w:t xml:space="preserve">1940, </w:t>
      </w:r>
      <w:r>
        <w:rPr>
          <w:spacing w:val="-4"/>
          <w:sz w:val="30"/>
        </w:rPr>
        <w:t xml:space="preserve">dựng </w:t>
      </w:r>
      <w:r>
        <w:rPr>
          <w:sz w:val="30"/>
        </w:rPr>
        <w:t xml:space="preserve">cờ </w:t>
      </w:r>
      <w:r>
        <w:rPr>
          <w:spacing w:val="-9"/>
          <w:sz w:val="30"/>
        </w:rPr>
        <w:t xml:space="preserve">kháng </w:t>
      </w:r>
      <w:r>
        <w:rPr>
          <w:spacing w:val="-4"/>
          <w:sz w:val="30"/>
        </w:rPr>
        <w:t xml:space="preserve">chiến, tướng De </w:t>
      </w:r>
      <w:r>
        <w:rPr>
          <w:sz w:val="30"/>
        </w:rPr>
        <w:t xml:space="preserve">Gaulle </w:t>
      </w:r>
      <w:r>
        <w:rPr>
          <w:spacing w:val="2"/>
          <w:sz w:val="30"/>
        </w:rPr>
        <w:t xml:space="preserve">lấy </w:t>
      </w:r>
      <w:r>
        <w:rPr>
          <w:spacing w:val="-5"/>
          <w:sz w:val="30"/>
        </w:rPr>
        <w:t xml:space="preserve">“thập tự </w:t>
      </w:r>
      <w:r>
        <w:rPr>
          <w:sz w:val="30"/>
        </w:rPr>
        <w:t xml:space="preserve">Lorraine” </w:t>
      </w:r>
      <w:r>
        <w:rPr>
          <w:spacing w:val="-3"/>
          <w:sz w:val="30"/>
        </w:rPr>
        <w:t xml:space="preserve">(chữ </w:t>
      </w:r>
      <w:r>
        <w:rPr>
          <w:spacing w:val="-6"/>
          <w:sz w:val="30"/>
        </w:rPr>
        <w:t xml:space="preserve">thập </w:t>
      </w:r>
      <w:r>
        <w:rPr>
          <w:sz w:val="30"/>
        </w:rPr>
        <w:t xml:space="preserve">có </w:t>
      </w:r>
      <w:r>
        <w:rPr>
          <w:spacing w:val="-5"/>
          <w:sz w:val="30"/>
        </w:rPr>
        <w:t xml:space="preserve">hai </w:t>
      </w:r>
      <w:r>
        <w:rPr>
          <w:spacing w:val="-4"/>
          <w:sz w:val="30"/>
        </w:rPr>
        <w:t xml:space="preserve">gạch </w:t>
      </w:r>
      <w:r>
        <w:rPr>
          <w:spacing w:val="-10"/>
          <w:sz w:val="30"/>
        </w:rPr>
        <w:t xml:space="preserve">ngang) </w:t>
      </w:r>
      <w:r>
        <w:rPr>
          <w:spacing w:val="2"/>
          <w:sz w:val="30"/>
        </w:rPr>
        <w:t xml:space="preserve">làm </w:t>
      </w:r>
      <w:r>
        <w:rPr>
          <w:sz w:val="30"/>
        </w:rPr>
        <w:t xml:space="preserve">biểu </w:t>
      </w:r>
      <w:r>
        <w:rPr>
          <w:spacing w:val="-6"/>
          <w:sz w:val="30"/>
        </w:rPr>
        <w:t xml:space="preserve">tượng. </w:t>
      </w:r>
      <w:r>
        <w:rPr>
          <w:sz w:val="30"/>
        </w:rPr>
        <w:t xml:space="preserve">Năm </w:t>
      </w:r>
      <w:r>
        <w:rPr>
          <w:spacing w:val="-10"/>
          <w:sz w:val="30"/>
        </w:rPr>
        <w:t xml:space="preserve">ấy, </w:t>
      </w:r>
      <w:r>
        <w:rPr>
          <w:sz w:val="30"/>
        </w:rPr>
        <w:t xml:space="preserve">Hitler </w:t>
      </w:r>
      <w:r>
        <w:rPr>
          <w:spacing w:val="-3"/>
          <w:sz w:val="30"/>
        </w:rPr>
        <w:t xml:space="preserve">tái </w:t>
      </w:r>
      <w:r>
        <w:rPr>
          <w:sz w:val="30"/>
        </w:rPr>
        <w:t xml:space="preserve">chiếm </w:t>
      </w:r>
      <w:r>
        <w:rPr>
          <w:spacing w:val="-4"/>
          <w:sz w:val="30"/>
        </w:rPr>
        <w:t xml:space="preserve">vùng </w:t>
      </w:r>
      <w:r>
        <w:rPr>
          <w:spacing w:val="-5"/>
          <w:sz w:val="30"/>
        </w:rPr>
        <w:t xml:space="preserve">này </w:t>
      </w:r>
      <w:r>
        <w:rPr>
          <w:sz w:val="30"/>
        </w:rPr>
        <w:t xml:space="preserve">và sáp </w:t>
      </w:r>
      <w:r>
        <w:rPr>
          <w:spacing w:val="-8"/>
          <w:sz w:val="30"/>
        </w:rPr>
        <w:t xml:space="preserve">nhập nó </w:t>
      </w:r>
      <w:r>
        <w:rPr>
          <w:sz w:val="30"/>
        </w:rPr>
        <w:t xml:space="preserve">vào đế </w:t>
      </w:r>
      <w:r>
        <w:rPr>
          <w:spacing w:val="-5"/>
          <w:sz w:val="30"/>
        </w:rPr>
        <w:t xml:space="preserve">chế </w:t>
      </w:r>
      <w:r>
        <w:rPr>
          <w:spacing w:val="-4"/>
          <w:sz w:val="30"/>
        </w:rPr>
        <w:t xml:space="preserve">quốc </w:t>
      </w:r>
      <w:r>
        <w:rPr>
          <w:spacing w:val="-5"/>
          <w:sz w:val="30"/>
        </w:rPr>
        <w:t xml:space="preserve">xã, </w:t>
      </w:r>
      <w:r>
        <w:rPr>
          <w:spacing w:val="-8"/>
          <w:sz w:val="30"/>
        </w:rPr>
        <w:t xml:space="preserve">thanh </w:t>
      </w:r>
      <w:r>
        <w:rPr>
          <w:sz w:val="30"/>
        </w:rPr>
        <w:t xml:space="preserve">niên </w:t>
      </w:r>
      <w:r>
        <w:rPr>
          <w:spacing w:val="-4"/>
          <w:sz w:val="30"/>
        </w:rPr>
        <w:t xml:space="preserve">Pháp </w:t>
      </w:r>
      <w:r>
        <w:rPr>
          <w:spacing w:val="-5"/>
          <w:sz w:val="30"/>
        </w:rPr>
        <w:t xml:space="preserve">quê </w:t>
      </w:r>
      <w:r>
        <w:rPr>
          <w:sz w:val="30"/>
        </w:rPr>
        <w:t xml:space="preserve">ở </w:t>
      </w:r>
      <w:r>
        <w:rPr>
          <w:spacing w:val="-5"/>
          <w:sz w:val="30"/>
        </w:rPr>
        <w:t xml:space="preserve">tỉnh này </w:t>
      </w:r>
      <w:r>
        <w:rPr>
          <w:sz w:val="30"/>
        </w:rPr>
        <w:t xml:space="preserve">bị bắt </w:t>
      </w:r>
      <w:r>
        <w:rPr>
          <w:spacing w:val="-4"/>
          <w:sz w:val="30"/>
        </w:rPr>
        <w:t xml:space="preserve">lính, </w:t>
      </w:r>
      <w:r>
        <w:rPr>
          <w:spacing w:val="-6"/>
          <w:sz w:val="30"/>
        </w:rPr>
        <w:t xml:space="preserve">tham </w:t>
      </w:r>
      <w:r>
        <w:rPr>
          <w:spacing w:val="-3"/>
          <w:sz w:val="30"/>
        </w:rPr>
        <w:t xml:space="preserve">gia </w:t>
      </w:r>
      <w:r>
        <w:rPr>
          <w:spacing w:val="-4"/>
          <w:sz w:val="30"/>
        </w:rPr>
        <w:t xml:space="preserve">quân </w:t>
      </w:r>
      <w:r>
        <w:rPr>
          <w:sz w:val="30"/>
        </w:rPr>
        <w:t xml:space="preserve">đội, SS… </w:t>
      </w:r>
      <w:r>
        <w:rPr>
          <w:spacing w:val="-5"/>
          <w:sz w:val="30"/>
        </w:rPr>
        <w:t xml:space="preserve">gây </w:t>
      </w:r>
      <w:r>
        <w:rPr>
          <w:spacing w:val="2"/>
          <w:sz w:val="30"/>
        </w:rPr>
        <w:t xml:space="preserve">ra </w:t>
      </w:r>
      <w:r>
        <w:rPr>
          <w:spacing w:val="-5"/>
          <w:sz w:val="30"/>
        </w:rPr>
        <w:t xml:space="preserve">nhiều </w:t>
      </w:r>
      <w:r>
        <w:rPr>
          <w:spacing w:val="-3"/>
          <w:sz w:val="30"/>
        </w:rPr>
        <w:t xml:space="preserve">tội </w:t>
      </w:r>
      <w:r>
        <w:rPr>
          <w:sz w:val="30"/>
        </w:rPr>
        <w:t xml:space="preserve">ác ở </w:t>
      </w:r>
      <w:r>
        <w:rPr>
          <w:spacing w:val="-4"/>
          <w:sz w:val="30"/>
        </w:rPr>
        <w:t xml:space="preserve">Pháp </w:t>
      </w:r>
      <w:r>
        <w:rPr>
          <w:spacing w:val="-8"/>
          <w:sz w:val="30"/>
        </w:rPr>
        <w:t xml:space="preserve">cũng </w:t>
      </w:r>
      <w:r>
        <w:rPr>
          <w:spacing w:val="-10"/>
          <w:sz w:val="30"/>
        </w:rPr>
        <w:t xml:space="preserve">như </w:t>
      </w:r>
      <w:r>
        <w:rPr>
          <w:sz w:val="30"/>
        </w:rPr>
        <w:t xml:space="preserve">ở </w:t>
      </w:r>
      <w:r>
        <w:rPr>
          <w:spacing w:val="-3"/>
          <w:sz w:val="30"/>
        </w:rPr>
        <w:t xml:space="preserve">Ba </w:t>
      </w:r>
      <w:r>
        <w:rPr>
          <w:spacing w:val="-9"/>
          <w:sz w:val="30"/>
        </w:rPr>
        <w:t xml:space="preserve">Lan, </w:t>
      </w:r>
      <w:r>
        <w:rPr>
          <w:spacing w:val="-3"/>
          <w:sz w:val="30"/>
        </w:rPr>
        <w:t xml:space="preserve">Liên </w:t>
      </w:r>
      <w:r>
        <w:rPr>
          <w:spacing w:val="-4"/>
          <w:sz w:val="30"/>
        </w:rPr>
        <w:t xml:space="preserve">Xô (họ </w:t>
      </w:r>
      <w:r>
        <w:rPr>
          <w:sz w:val="30"/>
        </w:rPr>
        <w:t xml:space="preserve">bị </w:t>
      </w:r>
      <w:r>
        <w:rPr>
          <w:spacing w:val="-5"/>
          <w:sz w:val="30"/>
        </w:rPr>
        <w:t xml:space="preserve">gọi </w:t>
      </w:r>
      <w:r>
        <w:rPr>
          <w:spacing w:val="3"/>
          <w:sz w:val="30"/>
        </w:rPr>
        <w:t xml:space="preserve">là </w:t>
      </w:r>
      <w:r>
        <w:rPr>
          <w:sz w:val="30"/>
        </w:rPr>
        <w:t xml:space="preserve">lính Đức </w:t>
      </w:r>
      <w:r>
        <w:rPr>
          <w:spacing w:val="-5"/>
          <w:sz w:val="30"/>
        </w:rPr>
        <w:t xml:space="preserve">malgré eux </w:t>
      </w:r>
      <w:r>
        <w:rPr>
          <w:sz w:val="30"/>
        </w:rPr>
        <w:t xml:space="preserve">– dù </w:t>
      </w:r>
      <w:r>
        <w:rPr>
          <w:spacing w:val="-10"/>
          <w:sz w:val="30"/>
        </w:rPr>
        <w:t xml:space="preserve">muốn </w:t>
      </w:r>
      <w:r>
        <w:rPr>
          <w:sz w:val="30"/>
        </w:rPr>
        <w:t xml:space="preserve">dù </w:t>
      </w:r>
      <w:r>
        <w:rPr>
          <w:spacing w:val="-8"/>
          <w:sz w:val="30"/>
        </w:rPr>
        <w:t>không).</w:t>
      </w:r>
    </w:p>
    <w:p w:rsidR="002A5536" w:rsidRDefault="002A5536">
      <w:pPr>
        <w:rPr>
          <w:sz w:val="30"/>
        </w:rPr>
        <w:sectPr w:rsidR="002A5536">
          <w:pgSz w:w="12240" w:h="15840"/>
          <w:pgMar w:top="0" w:right="0" w:bottom="280" w:left="0" w:header="720" w:footer="720" w:gutter="0"/>
          <w:cols w:space="720"/>
        </w:sectPr>
      </w:pPr>
    </w:p>
    <w:p w:rsidR="002A5536" w:rsidRDefault="00BE1DD8">
      <w:pPr>
        <w:pStyle w:val="ListParagraph"/>
        <w:numPr>
          <w:ilvl w:val="0"/>
          <w:numId w:val="51"/>
        </w:numPr>
        <w:tabs>
          <w:tab w:val="left" w:pos="685"/>
        </w:tabs>
        <w:spacing w:before="65"/>
        <w:ind w:left="684"/>
        <w:rPr>
          <w:sz w:val="30"/>
        </w:rPr>
      </w:pPr>
      <w:r>
        <w:rPr>
          <w:sz w:val="30"/>
        </w:rPr>
        <w:lastRenderedPageBreak/>
        <w:t>Tầm</w:t>
      </w:r>
      <w:r>
        <w:rPr>
          <w:spacing w:val="-25"/>
          <w:sz w:val="30"/>
        </w:rPr>
        <w:t xml:space="preserve"> </w:t>
      </w:r>
      <w:r>
        <w:rPr>
          <w:spacing w:val="-18"/>
          <w:sz w:val="30"/>
        </w:rPr>
        <w:t>Vu,</w:t>
      </w:r>
      <w:r>
        <w:rPr>
          <w:spacing w:val="-1"/>
          <w:sz w:val="30"/>
        </w:rPr>
        <w:t xml:space="preserve"> </w:t>
      </w:r>
      <w:r>
        <w:rPr>
          <w:sz w:val="30"/>
        </w:rPr>
        <w:t>do</w:t>
      </w:r>
      <w:r>
        <w:rPr>
          <w:spacing w:val="-1"/>
          <w:sz w:val="30"/>
        </w:rPr>
        <w:t xml:space="preserve"> </w:t>
      </w:r>
      <w:r>
        <w:rPr>
          <w:sz w:val="30"/>
        </w:rPr>
        <w:t>đó,</w:t>
      </w:r>
      <w:r>
        <w:rPr>
          <w:spacing w:val="-1"/>
          <w:sz w:val="30"/>
        </w:rPr>
        <w:t xml:space="preserve"> </w:t>
      </w:r>
      <w:r>
        <w:rPr>
          <w:spacing w:val="-8"/>
          <w:sz w:val="30"/>
        </w:rPr>
        <w:t>cũng</w:t>
      </w:r>
      <w:r>
        <w:rPr>
          <w:spacing w:val="-16"/>
          <w:sz w:val="30"/>
        </w:rPr>
        <w:t xml:space="preserve"> </w:t>
      </w:r>
      <w:r>
        <w:rPr>
          <w:spacing w:val="3"/>
          <w:sz w:val="30"/>
        </w:rPr>
        <w:t>là</w:t>
      </w:r>
      <w:r>
        <w:rPr>
          <w:spacing w:val="1"/>
          <w:sz w:val="30"/>
        </w:rPr>
        <w:t xml:space="preserve"> </w:t>
      </w:r>
      <w:r>
        <w:rPr>
          <w:spacing w:val="-8"/>
          <w:sz w:val="30"/>
        </w:rPr>
        <w:t>một</w:t>
      </w:r>
      <w:r>
        <w:rPr>
          <w:spacing w:val="-9"/>
          <w:sz w:val="30"/>
        </w:rPr>
        <w:t xml:space="preserve"> </w:t>
      </w:r>
      <w:r>
        <w:rPr>
          <w:sz w:val="30"/>
        </w:rPr>
        <w:t>bút</w:t>
      </w:r>
      <w:r>
        <w:rPr>
          <w:spacing w:val="-9"/>
          <w:sz w:val="30"/>
        </w:rPr>
        <w:t xml:space="preserve"> </w:t>
      </w:r>
      <w:r>
        <w:rPr>
          <w:sz w:val="30"/>
        </w:rPr>
        <w:t>hiệu</w:t>
      </w:r>
      <w:r>
        <w:rPr>
          <w:spacing w:val="-16"/>
          <w:sz w:val="30"/>
        </w:rPr>
        <w:t xml:space="preserve"> </w:t>
      </w:r>
      <w:r>
        <w:rPr>
          <w:spacing w:val="-5"/>
          <w:sz w:val="30"/>
        </w:rPr>
        <w:t>của</w:t>
      </w:r>
      <w:r>
        <w:rPr>
          <w:spacing w:val="1"/>
          <w:sz w:val="30"/>
        </w:rPr>
        <w:t xml:space="preserve"> </w:t>
      </w:r>
      <w:r>
        <w:rPr>
          <w:spacing w:val="-4"/>
          <w:sz w:val="30"/>
        </w:rPr>
        <w:t>Trần</w:t>
      </w:r>
      <w:r>
        <w:rPr>
          <w:spacing w:val="-16"/>
          <w:sz w:val="30"/>
        </w:rPr>
        <w:t xml:space="preserve"> </w:t>
      </w:r>
      <w:r>
        <w:rPr>
          <w:spacing w:val="-7"/>
          <w:sz w:val="30"/>
        </w:rPr>
        <w:t>Văn</w:t>
      </w:r>
      <w:r>
        <w:rPr>
          <w:spacing w:val="-16"/>
          <w:sz w:val="30"/>
        </w:rPr>
        <w:t xml:space="preserve"> </w:t>
      </w:r>
      <w:r>
        <w:rPr>
          <w:spacing w:val="-3"/>
          <w:sz w:val="30"/>
        </w:rPr>
        <w:t>Giàu.</w:t>
      </w:r>
    </w:p>
    <w:p w:rsidR="002A5536" w:rsidRDefault="002A5536">
      <w:pPr>
        <w:pStyle w:val="BodyText"/>
        <w:spacing w:before="0"/>
        <w:ind w:left="0"/>
        <w:rPr>
          <w:sz w:val="26"/>
        </w:rPr>
      </w:pPr>
    </w:p>
    <w:p w:rsidR="002A5536" w:rsidRDefault="00BE1DD8">
      <w:pPr>
        <w:pStyle w:val="ListParagraph"/>
        <w:numPr>
          <w:ilvl w:val="0"/>
          <w:numId w:val="51"/>
        </w:numPr>
        <w:tabs>
          <w:tab w:val="left" w:pos="685"/>
        </w:tabs>
        <w:spacing w:before="1"/>
        <w:ind w:right="534" w:firstLine="0"/>
        <w:rPr>
          <w:sz w:val="30"/>
        </w:rPr>
      </w:pPr>
      <w:r>
        <w:rPr>
          <w:sz w:val="30"/>
        </w:rPr>
        <w:t>Sáu</w:t>
      </w:r>
      <w:r>
        <w:rPr>
          <w:spacing w:val="-17"/>
          <w:sz w:val="30"/>
        </w:rPr>
        <w:t xml:space="preserve"> </w:t>
      </w:r>
      <w:r>
        <w:rPr>
          <w:sz w:val="30"/>
        </w:rPr>
        <w:t>Đạo</w:t>
      </w:r>
      <w:r>
        <w:rPr>
          <w:spacing w:val="-1"/>
          <w:sz w:val="30"/>
        </w:rPr>
        <w:t xml:space="preserve"> </w:t>
      </w:r>
      <w:r>
        <w:rPr>
          <w:spacing w:val="-3"/>
          <w:sz w:val="30"/>
        </w:rPr>
        <w:t>tức</w:t>
      </w:r>
      <w:r>
        <w:rPr>
          <w:spacing w:val="1"/>
          <w:sz w:val="30"/>
        </w:rPr>
        <w:t xml:space="preserve"> </w:t>
      </w:r>
      <w:r>
        <w:rPr>
          <w:spacing w:val="3"/>
          <w:sz w:val="30"/>
        </w:rPr>
        <w:t>là</w:t>
      </w:r>
      <w:r>
        <w:rPr>
          <w:sz w:val="30"/>
        </w:rPr>
        <w:t xml:space="preserve"> bà</w:t>
      </w:r>
      <w:r>
        <w:rPr>
          <w:spacing w:val="1"/>
          <w:sz w:val="30"/>
        </w:rPr>
        <w:t xml:space="preserve"> </w:t>
      </w:r>
      <w:r>
        <w:rPr>
          <w:spacing w:val="-4"/>
          <w:sz w:val="30"/>
        </w:rPr>
        <w:t>Đỗ</w:t>
      </w:r>
      <w:r>
        <w:rPr>
          <w:spacing w:val="-1"/>
          <w:sz w:val="30"/>
        </w:rPr>
        <w:t xml:space="preserve"> </w:t>
      </w:r>
      <w:r>
        <w:rPr>
          <w:spacing w:val="-7"/>
          <w:sz w:val="30"/>
        </w:rPr>
        <w:t>Thị</w:t>
      </w:r>
      <w:r>
        <w:rPr>
          <w:spacing w:val="5"/>
          <w:sz w:val="30"/>
        </w:rPr>
        <w:t xml:space="preserve"> </w:t>
      </w:r>
      <w:r>
        <w:rPr>
          <w:sz w:val="30"/>
        </w:rPr>
        <w:t>Đạo,</w:t>
      </w:r>
      <w:r>
        <w:rPr>
          <w:spacing w:val="-1"/>
          <w:sz w:val="30"/>
        </w:rPr>
        <w:t xml:space="preserve"> </w:t>
      </w:r>
      <w:r>
        <w:rPr>
          <w:sz w:val="30"/>
        </w:rPr>
        <w:t>vợ</w:t>
      </w:r>
      <w:r>
        <w:rPr>
          <w:spacing w:val="6"/>
          <w:sz w:val="30"/>
        </w:rPr>
        <w:t xml:space="preserve"> </w:t>
      </w:r>
      <w:r>
        <w:rPr>
          <w:spacing w:val="-5"/>
          <w:sz w:val="30"/>
        </w:rPr>
        <w:t>ông</w:t>
      </w:r>
      <w:r>
        <w:rPr>
          <w:spacing w:val="-16"/>
          <w:sz w:val="30"/>
        </w:rPr>
        <w:t xml:space="preserve"> </w:t>
      </w:r>
      <w:r>
        <w:rPr>
          <w:spacing w:val="-4"/>
          <w:sz w:val="30"/>
        </w:rPr>
        <w:t>Trần</w:t>
      </w:r>
      <w:r>
        <w:rPr>
          <w:spacing w:val="-17"/>
          <w:sz w:val="30"/>
        </w:rPr>
        <w:t xml:space="preserve"> </w:t>
      </w:r>
      <w:r>
        <w:rPr>
          <w:spacing w:val="-7"/>
          <w:sz w:val="30"/>
        </w:rPr>
        <w:t>Văn</w:t>
      </w:r>
      <w:r>
        <w:rPr>
          <w:spacing w:val="-16"/>
          <w:sz w:val="30"/>
        </w:rPr>
        <w:t xml:space="preserve"> </w:t>
      </w:r>
      <w:r>
        <w:rPr>
          <w:sz w:val="30"/>
        </w:rPr>
        <w:t>Giàu</w:t>
      </w:r>
      <w:r>
        <w:rPr>
          <w:spacing w:val="-16"/>
          <w:sz w:val="30"/>
        </w:rPr>
        <w:t xml:space="preserve"> </w:t>
      </w:r>
      <w:r>
        <w:rPr>
          <w:sz w:val="30"/>
        </w:rPr>
        <w:t>(tên</w:t>
      </w:r>
      <w:r>
        <w:rPr>
          <w:spacing w:val="-16"/>
          <w:sz w:val="30"/>
        </w:rPr>
        <w:t xml:space="preserve"> </w:t>
      </w:r>
      <w:r>
        <w:rPr>
          <w:spacing w:val="-4"/>
          <w:sz w:val="30"/>
        </w:rPr>
        <w:t>quen</w:t>
      </w:r>
      <w:r>
        <w:rPr>
          <w:spacing w:val="-17"/>
          <w:sz w:val="30"/>
        </w:rPr>
        <w:t xml:space="preserve"> </w:t>
      </w:r>
      <w:r>
        <w:rPr>
          <w:spacing w:val="-8"/>
          <w:sz w:val="30"/>
        </w:rPr>
        <w:t>thuộc</w:t>
      </w:r>
      <w:r>
        <w:rPr>
          <w:spacing w:val="1"/>
          <w:sz w:val="30"/>
        </w:rPr>
        <w:t xml:space="preserve"> </w:t>
      </w:r>
      <w:r>
        <w:rPr>
          <w:spacing w:val="3"/>
          <w:sz w:val="30"/>
        </w:rPr>
        <w:t>là</w:t>
      </w:r>
      <w:r>
        <w:rPr>
          <w:spacing w:val="1"/>
          <w:sz w:val="30"/>
        </w:rPr>
        <w:t xml:space="preserve"> </w:t>
      </w:r>
      <w:r>
        <w:rPr>
          <w:sz w:val="30"/>
        </w:rPr>
        <w:t>Mười</w:t>
      </w:r>
      <w:r>
        <w:rPr>
          <w:spacing w:val="5"/>
          <w:sz w:val="30"/>
        </w:rPr>
        <w:t xml:space="preserve"> </w:t>
      </w:r>
      <w:r>
        <w:rPr>
          <w:spacing w:val="-3"/>
          <w:sz w:val="30"/>
        </w:rPr>
        <w:t>Ký,</w:t>
      </w:r>
      <w:r>
        <w:rPr>
          <w:spacing w:val="-1"/>
          <w:sz w:val="30"/>
        </w:rPr>
        <w:t xml:space="preserve"> </w:t>
      </w:r>
      <w:r>
        <w:rPr>
          <w:sz w:val="30"/>
        </w:rPr>
        <w:t>sau</w:t>
      </w:r>
      <w:r>
        <w:rPr>
          <w:spacing w:val="-16"/>
          <w:sz w:val="30"/>
        </w:rPr>
        <w:t xml:space="preserve"> </w:t>
      </w:r>
      <w:r>
        <w:rPr>
          <w:spacing w:val="-5"/>
          <w:sz w:val="30"/>
        </w:rPr>
        <w:t>này</w:t>
      </w:r>
      <w:r>
        <w:rPr>
          <w:spacing w:val="-16"/>
          <w:sz w:val="30"/>
        </w:rPr>
        <w:t xml:space="preserve"> </w:t>
      </w:r>
      <w:r>
        <w:rPr>
          <w:spacing w:val="3"/>
          <w:sz w:val="30"/>
        </w:rPr>
        <w:t xml:space="preserve">là </w:t>
      </w:r>
      <w:r>
        <w:rPr>
          <w:sz w:val="30"/>
        </w:rPr>
        <w:t>Sáu</w:t>
      </w:r>
      <w:r>
        <w:rPr>
          <w:spacing w:val="-17"/>
          <w:sz w:val="30"/>
        </w:rPr>
        <w:t xml:space="preserve"> </w:t>
      </w:r>
      <w:r>
        <w:rPr>
          <w:sz w:val="30"/>
        </w:rPr>
        <w:t>Giàu).</w:t>
      </w:r>
    </w:p>
    <w:p w:rsidR="002A5536" w:rsidRDefault="002A5536">
      <w:pPr>
        <w:pStyle w:val="BodyText"/>
        <w:ind w:left="0"/>
        <w:rPr>
          <w:sz w:val="26"/>
        </w:rPr>
      </w:pPr>
    </w:p>
    <w:p w:rsidR="002A5536" w:rsidRDefault="00BE1DD8">
      <w:pPr>
        <w:pStyle w:val="ListParagraph"/>
        <w:numPr>
          <w:ilvl w:val="0"/>
          <w:numId w:val="51"/>
        </w:numPr>
        <w:tabs>
          <w:tab w:val="left" w:pos="685"/>
        </w:tabs>
        <w:ind w:left="684"/>
        <w:rPr>
          <w:sz w:val="30"/>
        </w:rPr>
      </w:pPr>
      <w:r>
        <w:rPr>
          <w:sz w:val="30"/>
        </w:rPr>
        <w:t xml:space="preserve">Tứ đại </w:t>
      </w:r>
      <w:r>
        <w:rPr>
          <w:spacing w:val="-4"/>
          <w:sz w:val="30"/>
        </w:rPr>
        <w:t xml:space="preserve">đồng đường: </w:t>
      </w:r>
      <w:r>
        <w:rPr>
          <w:sz w:val="30"/>
        </w:rPr>
        <w:t xml:space="preserve">bốn đời </w:t>
      </w:r>
      <w:r>
        <w:rPr>
          <w:spacing w:val="-5"/>
          <w:sz w:val="30"/>
        </w:rPr>
        <w:t xml:space="preserve">(thế hệ) </w:t>
      </w:r>
      <w:r>
        <w:rPr>
          <w:sz w:val="30"/>
        </w:rPr>
        <w:t xml:space="preserve">ở </w:t>
      </w:r>
      <w:r>
        <w:rPr>
          <w:spacing w:val="-9"/>
          <w:sz w:val="30"/>
        </w:rPr>
        <w:t xml:space="preserve">chung </w:t>
      </w:r>
      <w:r>
        <w:rPr>
          <w:sz w:val="30"/>
        </w:rPr>
        <w:t xml:space="preserve">dưới </w:t>
      </w:r>
      <w:r>
        <w:rPr>
          <w:spacing w:val="-4"/>
          <w:sz w:val="30"/>
        </w:rPr>
        <w:t xml:space="preserve">cùng </w:t>
      </w:r>
      <w:r>
        <w:rPr>
          <w:spacing w:val="-8"/>
          <w:sz w:val="30"/>
        </w:rPr>
        <w:t>một mái</w:t>
      </w:r>
      <w:r>
        <w:rPr>
          <w:spacing w:val="14"/>
          <w:sz w:val="30"/>
        </w:rPr>
        <w:t xml:space="preserve"> </w:t>
      </w:r>
      <w:r>
        <w:rPr>
          <w:spacing w:val="-8"/>
          <w:sz w:val="30"/>
        </w:rPr>
        <w:t>nhà.</w:t>
      </w:r>
    </w:p>
    <w:p w:rsidR="002A5536" w:rsidRDefault="002A5536">
      <w:pPr>
        <w:pStyle w:val="BodyText"/>
        <w:ind w:left="0"/>
        <w:rPr>
          <w:sz w:val="26"/>
        </w:rPr>
      </w:pPr>
    </w:p>
    <w:p w:rsidR="002A5536" w:rsidRDefault="00BE1DD8">
      <w:pPr>
        <w:pStyle w:val="BodyText"/>
        <w:spacing w:before="0"/>
      </w:pPr>
      <w:r>
        <w:t>(16) xem chú thích (1) về Nguyễn Hữu Trí.</w:t>
      </w:r>
    </w:p>
    <w:p w:rsidR="002A5536" w:rsidRDefault="002A5536">
      <w:pPr>
        <w:sectPr w:rsidR="002A5536">
          <w:pgSz w:w="12240" w:h="15840"/>
          <w:pgMar w:top="0" w:right="0" w:bottom="280" w:left="0" w:header="720" w:footer="720" w:gutter="0"/>
          <w:cols w:space="720"/>
        </w:sectPr>
      </w:pPr>
    </w:p>
    <w:p w:rsidR="002A5536" w:rsidRDefault="00BE1DD8">
      <w:pPr>
        <w:pStyle w:val="Heading1"/>
        <w:spacing w:line="244" w:lineRule="auto"/>
        <w:ind w:right="289"/>
      </w:pPr>
      <w:bookmarkStart w:id="5" w:name="Phần_I(2):_TỪ_NGỒI_TÙ_KHÁM_LỚN_ĐẾN_VƯỢT_"/>
      <w:bookmarkEnd w:id="5"/>
      <w:r>
        <w:rPr>
          <w:spacing w:val="4"/>
        </w:rPr>
        <w:lastRenderedPageBreak/>
        <w:t xml:space="preserve">Phần </w:t>
      </w:r>
      <w:r>
        <w:rPr>
          <w:spacing w:val="-5"/>
        </w:rPr>
        <w:t xml:space="preserve">I(2): </w:t>
      </w:r>
      <w:r>
        <w:rPr>
          <w:spacing w:val="-6"/>
        </w:rPr>
        <w:t xml:space="preserve">TỪ </w:t>
      </w:r>
      <w:r>
        <w:t xml:space="preserve">NGỒI </w:t>
      </w:r>
      <w:r>
        <w:rPr>
          <w:spacing w:val="-6"/>
        </w:rPr>
        <w:t xml:space="preserve">TÙ </w:t>
      </w:r>
      <w:r>
        <w:rPr>
          <w:spacing w:val="4"/>
        </w:rPr>
        <w:t xml:space="preserve">KHÁM </w:t>
      </w:r>
      <w:r>
        <w:rPr>
          <w:spacing w:val="2"/>
        </w:rPr>
        <w:t xml:space="preserve">LỚN </w:t>
      </w:r>
      <w:r>
        <w:t>ĐẾN VƯỢT NGỤC</w:t>
      </w:r>
      <w:r>
        <w:rPr>
          <w:spacing w:val="-65"/>
        </w:rPr>
        <w:t xml:space="preserve"> </w:t>
      </w:r>
      <w:r>
        <w:rPr>
          <w:spacing w:val="-6"/>
        </w:rPr>
        <w:t xml:space="preserve">TÀ </w:t>
      </w:r>
      <w:r>
        <w:t>LÀI</w:t>
      </w:r>
    </w:p>
    <w:p w:rsidR="002A5536" w:rsidRDefault="002A5536">
      <w:pPr>
        <w:pStyle w:val="BodyText"/>
        <w:spacing w:before="2"/>
        <w:ind w:left="0"/>
        <w:rPr>
          <w:b/>
          <w:sz w:val="36"/>
        </w:rPr>
      </w:pPr>
    </w:p>
    <w:p w:rsidR="002A5536" w:rsidRDefault="00BE1DD8">
      <w:pPr>
        <w:pStyle w:val="BodyText"/>
        <w:spacing w:before="0" w:line="448" w:lineRule="auto"/>
        <w:ind w:right="7263"/>
      </w:pPr>
      <w:r>
        <w:t>5. Căng Tà Lài: “Trại lao động đặc biệt” Đường lên trại giam</w:t>
      </w:r>
    </w:p>
    <w:p w:rsidR="002A5536" w:rsidRDefault="00BE1DD8">
      <w:pPr>
        <w:pStyle w:val="BodyText"/>
        <w:spacing w:before="0"/>
        <w:ind w:right="143"/>
      </w:pPr>
      <w:r>
        <w:rPr>
          <w:spacing w:val="-4"/>
        </w:rPr>
        <w:t xml:space="preserve">Trên </w:t>
      </w:r>
      <w:r>
        <w:t xml:space="preserve">đường bờ </w:t>
      </w:r>
      <w:r>
        <w:rPr>
          <w:spacing w:val="-6"/>
        </w:rPr>
        <w:t xml:space="preserve">quanh </w:t>
      </w:r>
      <w:r>
        <w:t xml:space="preserve">co </w:t>
      </w:r>
      <w:r>
        <w:rPr>
          <w:spacing w:val="-5"/>
        </w:rPr>
        <w:t xml:space="preserve">từ </w:t>
      </w:r>
      <w:r>
        <w:rPr>
          <w:spacing w:val="-10"/>
        </w:rPr>
        <w:t xml:space="preserve">nhà </w:t>
      </w:r>
      <w:r>
        <w:rPr>
          <w:spacing w:val="2"/>
        </w:rPr>
        <w:t xml:space="preserve">ra </w:t>
      </w:r>
      <w:r>
        <w:rPr>
          <w:spacing w:val="3"/>
        </w:rPr>
        <w:t xml:space="preserve">lộ </w:t>
      </w:r>
      <w:r>
        <w:t xml:space="preserve">đá, </w:t>
      </w:r>
      <w:r>
        <w:rPr>
          <w:spacing w:val="-3"/>
        </w:rPr>
        <w:t xml:space="preserve">tôi </w:t>
      </w:r>
      <w:r>
        <w:rPr>
          <w:spacing w:val="-5"/>
        </w:rPr>
        <w:t xml:space="preserve">tự hỏi </w:t>
      </w:r>
      <w:r>
        <w:rPr>
          <w:spacing w:val="-9"/>
        </w:rPr>
        <w:t xml:space="preserve">không </w:t>
      </w:r>
      <w:r>
        <w:t xml:space="preserve">biết có </w:t>
      </w:r>
      <w:r>
        <w:rPr>
          <w:spacing w:val="-5"/>
        </w:rPr>
        <w:t xml:space="preserve">người </w:t>
      </w:r>
      <w:r>
        <w:t xml:space="preserve">vợ trẻ </w:t>
      </w:r>
      <w:r>
        <w:rPr>
          <w:spacing w:val="-5"/>
        </w:rPr>
        <w:t xml:space="preserve">nào </w:t>
      </w:r>
      <w:r>
        <w:t xml:space="preserve">gian </w:t>
      </w:r>
      <w:r>
        <w:rPr>
          <w:spacing w:val="-4"/>
        </w:rPr>
        <w:t xml:space="preserve">truân </w:t>
      </w:r>
      <w:r>
        <w:rPr>
          <w:spacing w:val="-10"/>
        </w:rPr>
        <w:t xml:space="preserve">như </w:t>
      </w:r>
      <w:r>
        <w:t xml:space="preserve">vợ </w:t>
      </w:r>
      <w:r>
        <w:rPr>
          <w:spacing w:val="-3"/>
        </w:rPr>
        <w:t xml:space="preserve">tôi </w:t>
      </w:r>
      <w:r>
        <w:rPr>
          <w:spacing w:val="-10"/>
        </w:rPr>
        <w:t xml:space="preserve">không? </w:t>
      </w:r>
      <w:r>
        <w:t xml:space="preserve">Sau đám </w:t>
      </w:r>
      <w:r>
        <w:rPr>
          <w:spacing w:val="2"/>
        </w:rPr>
        <w:t xml:space="preserve">cưới </w:t>
      </w:r>
      <w:r>
        <w:rPr>
          <w:spacing w:val="-3"/>
        </w:rPr>
        <w:t xml:space="preserve">hơn </w:t>
      </w:r>
      <w:r>
        <w:rPr>
          <w:spacing w:val="-8"/>
        </w:rPr>
        <w:t xml:space="preserve">một </w:t>
      </w:r>
      <w:r>
        <w:rPr>
          <w:spacing w:val="-9"/>
        </w:rPr>
        <w:t xml:space="preserve">tháng, </w:t>
      </w:r>
      <w:r>
        <w:rPr>
          <w:spacing w:val="-5"/>
        </w:rPr>
        <w:t xml:space="preserve">ông </w:t>
      </w:r>
      <w:r>
        <w:rPr>
          <w:spacing w:val="-6"/>
        </w:rPr>
        <w:t xml:space="preserve">chồng </w:t>
      </w:r>
      <w:r>
        <w:t xml:space="preserve">đi đâu biệt </w:t>
      </w:r>
      <w:r>
        <w:rPr>
          <w:spacing w:val="-4"/>
        </w:rPr>
        <w:t xml:space="preserve">tích, </w:t>
      </w:r>
      <w:r>
        <w:rPr>
          <w:spacing w:val="-9"/>
        </w:rPr>
        <w:t xml:space="preserve">không </w:t>
      </w:r>
      <w:r>
        <w:t xml:space="preserve">biết </w:t>
      </w:r>
      <w:r>
        <w:rPr>
          <w:spacing w:val="-3"/>
        </w:rPr>
        <w:t xml:space="preserve">sống </w:t>
      </w:r>
      <w:r>
        <w:rPr>
          <w:spacing w:val="-5"/>
        </w:rPr>
        <w:t xml:space="preserve">chết, </w:t>
      </w:r>
      <w:r>
        <w:rPr>
          <w:spacing w:val="-8"/>
        </w:rPr>
        <w:t xml:space="preserve">mãi </w:t>
      </w:r>
      <w:r>
        <w:t xml:space="preserve">đến ba </w:t>
      </w:r>
      <w:r>
        <w:rPr>
          <w:spacing w:val="-5"/>
        </w:rPr>
        <w:t xml:space="preserve">năm </w:t>
      </w:r>
      <w:r>
        <w:rPr>
          <w:spacing w:val="-3"/>
        </w:rPr>
        <w:t xml:space="preserve">sau, </w:t>
      </w:r>
      <w:r>
        <w:rPr>
          <w:spacing w:val="-10"/>
        </w:rPr>
        <w:t xml:space="preserve">khi </w:t>
      </w:r>
      <w:r>
        <w:rPr>
          <w:spacing w:val="-5"/>
        </w:rPr>
        <w:t xml:space="preserve">ông </w:t>
      </w:r>
      <w:r>
        <w:t xml:space="preserve">ấy bị bắt, bị đưa </w:t>
      </w:r>
      <w:r>
        <w:rPr>
          <w:spacing w:val="2"/>
        </w:rPr>
        <w:t xml:space="preserve">ra </w:t>
      </w:r>
      <w:r>
        <w:t xml:space="preserve">toà, </w:t>
      </w:r>
      <w:r>
        <w:rPr>
          <w:spacing w:val="-6"/>
        </w:rPr>
        <w:t xml:space="preserve">mới </w:t>
      </w:r>
      <w:r>
        <w:t xml:space="preserve">biết </w:t>
      </w:r>
      <w:r>
        <w:rPr>
          <w:spacing w:val="-4"/>
        </w:rPr>
        <w:t xml:space="preserve">chắc chắn </w:t>
      </w:r>
      <w:r>
        <w:rPr>
          <w:spacing w:val="-3"/>
        </w:rPr>
        <w:t xml:space="preserve">rằng </w:t>
      </w:r>
      <w:r>
        <w:rPr>
          <w:spacing w:val="-9"/>
        </w:rPr>
        <w:t xml:space="preserve">mình </w:t>
      </w:r>
      <w:r>
        <w:rPr>
          <w:spacing w:val="-3"/>
        </w:rPr>
        <w:t xml:space="preserve">chưa </w:t>
      </w:r>
      <w:r>
        <w:rPr>
          <w:spacing w:val="-4"/>
        </w:rPr>
        <w:t xml:space="preserve">phải </w:t>
      </w:r>
      <w:r>
        <w:t xml:space="preserve">đã </w:t>
      </w:r>
      <w:r>
        <w:rPr>
          <w:spacing w:val="-5"/>
        </w:rPr>
        <w:t xml:space="preserve">goá </w:t>
      </w:r>
      <w:r>
        <w:rPr>
          <w:spacing w:val="-8"/>
        </w:rPr>
        <w:t xml:space="preserve">chồng. </w:t>
      </w:r>
      <w:r>
        <w:rPr>
          <w:spacing w:val="-4"/>
        </w:rPr>
        <w:t xml:space="preserve">May </w:t>
      </w:r>
      <w:r>
        <w:rPr>
          <w:spacing w:val="-12"/>
        </w:rPr>
        <w:t xml:space="preserve">mà </w:t>
      </w:r>
      <w:r>
        <w:rPr>
          <w:spacing w:val="-10"/>
        </w:rPr>
        <w:t xml:space="preserve">khi </w:t>
      </w:r>
      <w:r>
        <w:t xml:space="preserve">ấy </w:t>
      </w:r>
      <w:r>
        <w:rPr>
          <w:spacing w:val="-3"/>
        </w:rPr>
        <w:t xml:space="preserve">tôi </w:t>
      </w:r>
      <w:r>
        <w:rPr>
          <w:spacing w:val="-5"/>
        </w:rPr>
        <w:t xml:space="preserve">chỉ </w:t>
      </w:r>
      <w:r>
        <w:t xml:space="preserve">bị bắt có </w:t>
      </w:r>
      <w:r>
        <w:rPr>
          <w:spacing w:val="-8"/>
        </w:rPr>
        <w:t xml:space="preserve">một </w:t>
      </w:r>
      <w:r>
        <w:rPr>
          <w:spacing w:val="-10"/>
        </w:rPr>
        <w:t xml:space="preserve">mình, </w:t>
      </w:r>
      <w:r>
        <w:t xml:space="preserve">bị bắt lúc </w:t>
      </w:r>
      <w:r>
        <w:rPr>
          <w:spacing w:val="-4"/>
        </w:rPr>
        <w:t xml:space="preserve">đang </w:t>
      </w:r>
      <w:r>
        <w:t xml:space="preserve">đi trên đường cái, có </w:t>
      </w:r>
      <w:r>
        <w:rPr>
          <w:spacing w:val="-5"/>
        </w:rPr>
        <w:t xml:space="preserve">nhiều </w:t>
      </w:r>
      <w:r>
        <w:t xml:space="preserve">tiền </w:t>
      </w:r>
      <w:r>
        <w:rPr>
          <w:spacing w:val="-4"/>
        </w:rPr>
        <w:t xml:space="preserve">trong </w:t>
      </w:r>
      <w:r>
        <w:rPr>
          <w:spacing w:val="-3"/>
        </w:rPr>
        <w:t xml:space="preserve">túi </w:t>
      </w:r>
      <w:r>
        <w:rPr>
          <w:spacing w:val="-12"/>
        </w:rPr>
        <w:t xml:space="preserve">mà </w:t>
      </w:r>
      <w:r>
        <w:rPr>
          <w:spacing w:val="-9"/>
        </w:rPr>
        <w:t xml:space="preserve">không </w:t>
      </w:r>
      <w:r>
        <w:t xml:space="preserve">có địa </w:t>
      </w:r>
      <w:r>
        <w:rPr>
          <w:spacing w:val="-5"/>
        </w:rPr>
        <w:t xml:space="preserve">chỉ </w:t>
      </w:r>
      <w:r>
        <w:t xml:space="preserve">cư trú, </w:t>
      </w:r>
      <w:r>
        <w:rPr>
          <w:spacing w:val="-5"/>
        </w:rPr>
        <w:t xml:space="preserve">cho nên </w:t>
      </w:r>
      <w:r>
        <w:rPr>
          <w:spacing w:val="-3"/>
        </w:rPr>
        <w:t xml:space="preserve">toà </w:t>
      </w:r>
      <w:r>
        <w:rPr>
          <w:spacing w:val="-5"/>
        </w:rPr>
        <w:t xml:space="preserve">chỉ </w:t>
      </w:r>
      <w:r>
        <w:rPr>
          <w:spacing w:val="-8"/>
        </w:rPr>
        <w:t xml:space="preserve">xử </w:t>
      </w:r>
      <w:r>
        <w:t xml:space="preserve">án </w:t>
      </w:r>
      <w:r>
        <w:rPr>
          <w:spacing w:val="-5"/>
        </w:rPr>
        <w:t xml:space="preserve">năm tù </w:t>
      </w:r>
      <w:r>
        <w:t xml:space="preserve">treo vì cái </w:t>
      </w:r>
      <w:r>
        <w:rPr>
          <w:spacing w:val="-3"/>
        </w:rPr>
        <w:t xml:space="preserve">tội </w:t>
      </w:r>
      <w:r>
        <w:rPr>
          <w:spacing w:val="-12"/>
        </w:rPr>
        <w:t xml:space="preserve">nghe </w:t>
      </w:r>
      <w:r>
        <w:rPr>
          <w:spacing w:val="3"/>
        </w:rPr>
        <w:t xml:space="preserve">lạ </w:t>
      </w:r>
      <w:r>
        <w:rPr>
          <w:spacing w:val="-3"/>
        </w:rPr>
        <w:t xml:space="preserve">tai </w:t>
      </w:r>
      <w:r>
        <w:rPr>
          <w:spacing w:val="3"/>
        </w:rPr>
        <w:t xml:space="preserve">là </w:t>
      </w:r>
      <w:r>
        <w:t xml:space="preserve">“vô </w:t>
      </w:r>
      <w:r>
        <w:rPr>
          <w:spacing w:val="-3"/>
        </w:rPr>
        <w:t xml:space="preserve">gia </w:t>
      </w:r>
      <w:r>
        <w:t xml:space="preserve">cư </w:t>
      </w:r>
      <w:r>
        <w:rPr>
          <w:spacing w:val="-8"/>
        </w:rPr>
        <w:t xml:space="preserve">chuyên </w:t>
      </w:r>
      <w:r>
        <w:rPr>
          <w:spacing w:val="-10"/>
        </w:rPr>
        <w:t xml:space="preserve">môn” </w:t>
      </w:r>
      <w:r>
        <w:rPr>
          <w:spacing w:val="-4"/>
        </w:rPr>
        <w:t xml:space="preserve">(vagabondage </w:t>
      </w:r>
      <w:r>
        <w:t xml:space="preserve">qualifié) </w:t>
      </w:r>
      <w:r>
        <w:rPr>
          <w:spacing w:val="-8"/>
        </w:rPr>
        <w:t xml:space="preserve">tuy nó </w:t>
      </w:r>
      <w:r>
        <w:t xml:space="preserve">biết </w:t>
      </w:r>
      <w:r>
        <w:rPr>
          <w:spacing w:val="-4"/>
        </w:rPr>
        <w:t xml:space="preserve">chán </w:t>
      </w:r>
      <w:r>
        <w:rPr>
          <w:spacing w:val="-3"/>
        </w:rPr>
        <w:t xml:space="preserve">rằng tôi </w:t>
      </w:r>
      <w:r>
        <w:rPr>
          <w:spacing w:val="3"/>
        </w:rPr>
        <w:t xml:space="preserve">là </w:t>
      </w:r>
      <w:r>
        <w:rPr>
          <w:spacing w:val="-8"/>
        </w:rPr>
        <w:t xml:space="preserve">“nhà </w:t>
      </w:r>
      <w:r>
        <w:t xml:space="preserve">cách </w:t>
      </w:r>
      <w:r>
        <w:rPr>
          <w:spacing w:val="-10"/>
        </w:rPr>
        <w:t xml:space="preserve">mạng </w:t>
      </w:r>
      <w:r>
        <w:rPr>
          <w:spacing w:val="-8"/>
        </w:rPr>
        <w:t xml:space="preserve">chuyên </w:t>
      </w:r>
      <w:r>
        <w:rPr>
          <w:spacing w:val="-5"/>
        </w:rPr>
        <w:t xml:space="preserve">nghiệp”, chớ </w:t>
      </w:r>
      <w:r>
        <w:rPr>
          <w:spacing w:val="-9"/>
        </w:rPr>
        <w:t xml:space="preserve">không </w:t>
      </w:r>
      <w:r>
        <w:rPr>
          <w:spacing w:val="-4"/>
        </w:rPr>
        <w:t xml:space="preserve">phải </w:t>
      </w:r>
      <w:r>
        <w:rPr>
          <w:spacing w:val="3"/>
        </w:rPr>
        <w:t xml:space="preserve">là </w:t>
      </w:r>
      <w:r>
        <w:rPr>
          <w:spacing w:val="-8"/>
        </w:rPr>
        <w:t xml:space="preserve">“ma </w:t>
      </w:r>
      <w:r>
        <w:t xml:space="preserve">cà </w:t>
      </w:r>
      <w:r>
        <w:rPr>
          <w:spacing w:val="-3"/>
        </w:rPr>
        <w:t xml:space="preserve">bông”.[1] </w:t>
      </w:r>
      <w:r>
        <w:rPr>
          <w:spacing w:val="-9"/>
        </w:rPr>
        <w:t xml:space="preserve">Lãnh </w:t>
      </w:r>
      <w:r>
        <w:t xml:space="preserve">án </w:t>
      </w:r>
      <w:r>
        <w:rPr>
          <w:spacing w:val="2"/>
        </w:rPr>
        <w:t xml:space="preserve">rồi, </w:t>
      </w:r>
      <w:r>
        <w:t xml:space="preserve">về </w:t>
      </w:r>
      <w:r>
        <w:rPr>
          <w:spacing w:val="-10"/>
        </w:rPr>
        <w:t xml:space="preserve">nhà </w:t>
      </w:r>
      <w:r>
        <w:t xml:space="preserve">với vợ được </w:t>
      </w:r>
      <w:r>
        <w:rPr>
          <w:spacing w:val="-3"/>
        </w:rPr>
        <w:t xml:space="preserve">hơn </w:t>
      </w:r>
      <w:r>
        <w:rPr>
          <w:spacing w:val="-8"/>
        </w:rPr>
        <w:t xml:space="preserve">tháng </w:t>
      </w:r>
      <w:r>
        <w:rPr>
          <w:spacing w:val="-3"/>
        </w:rPr>
        <w:t xml:space="preserve">tôi </w:t>
      </w:r>
      <w:r>
        <w:rPr>
          <w:spacing w:val="2"/>
        </w:rPr>
        <w:t xml:space="preserve">lại </w:t>
      </w:r>
      <w:r>
        <w:rPr>
          <w:spacing w:val="-4"/>
        </w:rPr>
        <w:t xml:space="preserve">phải </w:t>
      </w:r>
      <w:r>
        <w:t xml:space="preserve">vào bí </w:t>
      </w:r>
      <w:r>
        <w:rPr>
          <w:spacing w:val="-8"/>
        </w:rPr>
        <w:t xml:space="preserve">mật. </w:t>
      </w:r>
      <w:r>
        <w:t xml:space="preserve">Từ đó lúc </w:t>
      </w:r>
      <w:r>
        <w:rPr>
          <w:spacing w:val="-3"/>
        </w:rPr>
        <w:t xml:space="preserve">tôi </w:t>
      </w:r>
      <w:r>
        <w:rPr>
          <w:spacing w:val="-8"/>
        </w:rPr>
        <w:t xml:space="preserve">mãn </w:t>
      </w:r>
      <w:r>
        <w:t xml:space="preserve">án </w:t>
      </w:r>
      <w:r>
        <w:rPr>
          <w:spacing w:val="2"/>
        </w:rPr>
        <w:t xml:space="preserve">lần </w:t>
      </w:r>
      <w:r>
        <w:rPr>
          <w:spacing w:val="-4"/>
        </w:rPr>
        <w:t xml:space="preserve">chót </w:t>
      </w:r>
      <w:r>
        <w:rPr>
          <w:spacing w:val="3"/>
        </w:rPr>
        <w:t xml:space="preserve">là </w:t>
      </w:r>
      <w:r>
        <w:t xml:space="preserve">bảy </w:t>
      </w:r>
      <w:r>
        <w:rPr>
          <w:spacing w:val="-5"/>
        </w:rPr>
        <w:t xml:space="preserve">năm </w:t>
      </w:r>
      <w:r>
        <w:rPr>
          <w:spacing w:val="-4"/>
        </w:rPr>
        <w:t xml:space="preserve">đằng </w:t>
      </w:r>
      <w:r>
        <w:rPr>
          <w:spacing w:val="-6"/>
        </w:rPr>
        <w:t xml:space="preserve">đẵng. </w:t>
      </w:r>
      <w:r>
        <w:rPr>
          <w:spacing w:val="-4"/>
        </w:rPr>
        <w:t xml:space="preserve">Kỳ </w:t>
      </w:r>
      <w:r>
        <w:rPr>
          <w:spacing w:val="-11"/>
        </w:rPr>
        <w:t xml:space="preserve">này, </w:t>
      </w:r>
      <w:r>
        <w:rPr>
          <w:spacing w:val="-10"/>
        </w:rPr>
        <w:t xml:space="preserve">ngỡ </w:t>
      </w:r>
      <w:r>
        <w:rPr>
          <w:spacing w:val="-3"/>
        </w:rPr>
        <w:t xml:space="preserve">rằng </w:t>
      </w:r>
      <w:r>
        <w:t xml:space="preserve">có </w:t>
      </w:r>
      <w:r>
        <w:rPr>
          <w:spacing w:val="-8"/>
        </w:rPr>
        <w:t xml:space="preserve">thể </w:t>
      </w:r>
      <w:r>
        <w:t xml:space="preserve">ở </w:t>
      </w:r>
      <w:r>
        <w:rPr>
          <w:spacing w:val="-10"/>
        </w:rPr>
        <w:t xml:space="preserve">nhà </w:t>
      </w:r>
      <w:r>
        <w:t xml:space="preserve">vài </w:t>
      </w:r>
      <w:r>
        <w:rPr>
          <w:spacing w:val="-9"/>
        </w:rPr>
        <w:t xml:space="preserve">tháng, </w:t>
      </w:r>
      <w:r>
        <w:rPr>
          <w:spacing w:val="-5"/>
        </w:rPr>
        <w:t xml:space="preserve">cho </w:t>
      </w:r>
      <w:r>
        <w:t xml:space="preserve">đến đầu </w:t>
      </w:r>
      <w:r>
        <w:rPr>
          <w:spacing w:val="-8"/>
        </w:rPr>
        <w:t xml:space="preserve">mùa </w:t>
      </w:r>
      <w:r>
        <w:rPr>
          <w:spacing w:val="-10"/>
        </w:rPr>
        <w:t xml:space="preserve">thu, </w:t>
      </w:r>
      <w:r>
        <w:rPr>
          <w:spacing w:val="-5"/>
        </w:rPr>
        <w:t xml:space="preserve">té </w:t>
      </w:r>
      <w:r>
        <w:rPr>
          <w:spacing w:val="2"/>
        </w:rPr>
        <w:t xml:space="preserve">ra </w:t>
      </w:r>
      <w:r>
        <w:rPr>
          <w:spacing w:val="-4"/>
        </w:rPr>
        <w:t xml:space="preserve">cuộc </w:t>
      </w:r>
      <w:r>
        <w:rPr>
          <w:spacing w:val="-5"/>
        </w:rPr>
        <w:t xml:space="preserve">vui </w:t>
      </w:r>
      <w:r>
        <w:rPr>
          <w:spacing w:val="-4"/>
        </w:rPr>
        <w:t xml:space="preserve">sum </w:t>
      </w:r>
      <w:r>
        <w:rPr>
          <w:spacing w:val="-5"/>
        </w:rPr>
        <w:t xml:space="preserve">họp chỉ </w:t>
      </w:r>
      <w:r>
        <w:t xml:space="preserve">được </w:t>
      </w:r>
      <w:r>
        <w:rPr>
          <w:spacing w:val="-3"/>
        </w:rPr>
        <w:t xml:space="preserve">tám </w:t>
      </w:r>
      <w:r>
        <w:rPr>
          <w:spacing w:val="-8"/>
        </w:rPr>
        <w:t xml:space="preserve">ngày thì </w:t>
      </w:r>
      <w:r>
        <w:rPr>
          <w:spacing w:val="-5"/>
        </w:rPr>
        <w:t xml:space="preserve">ông </w:t>
      </w:r>
      <w:r>
        <w:rPr>
          <w:spacing w:val="-6"/>
        </w:rPr>
        <w:t xml:space="preserve">chồng </w:t>
      </w:r>
      <w:r>
        <w:t xml:space="preserve">bị bắt đi trại giam </w:t>
      </w:r>
      <w:r>
        <w:rPr>
          <w:spacing w:val="-5"/>
        </w:rPr>
        <w:t xml:space="preserve">thời </w:t>
      </w:r>
      <w:r>
        <w:rPr>
          <w:spacing w:val="-4"/>
        </w:rPr>
        <w:t xml:space="preserve">chiến, </w:t>
      </w:r>
      <w:r>
        <w:rPr>
          <w:spacing w:val="-12"/>
        </w:rPr>
        <w:t xml:space="preserve">mà </w:t>
      </w:r>
      <w:r>
        <w:t xml:space="preserve">chiến </w:t>
      </w:r>
      <w:r>
        <w:rPr>
          <w:spacing w:val="-4"/>
        </w:rPr>
        <w:t xml:space="preserve">tranh </w:t>
      </w:r>
      <w:r>
        <w:rPr>
          <w:spacing w:val="-8"/>
        </w:rPr>
        <w:t xml:space="preserve">thì </w:t>
      </w:r>
      <w:r>
        <w:t xml:space="preserve">biết </w:t>
      </w:r>
      <w:r>
        <w:rPr>
          <w:spacing w:val="-10"/>
        </w:rPr>
        <w:t xml:space="preserve">khi </w:t>
      </w:r>
      <w:r>
        <w:rPr>
          <w:spacing w:val="-5"/>
        </w:rPr>
        <w:t xml:space="preserve">nào </w:t>
      </w:r>
      <w:r>
        <w:t xml:space="preserve">dứt, </w:t>
      </w:r>
      <w:r>
        <w:rPr>
          <w:spacing w:val="-3"/>
        </w:rPr>
        <w:t xml:space="preserve">chưa </w:t>
      </w:r>
      <w:r>
        <w:t xml:space="preserve">dứt </w:t>
      </w:r>
      <w:r>
        <w:rPr>
          <w:spacing w:val="-8"/>
        </w:rPr>
        <w:t xml:space="preserve">thì mọi </w:t>
      </w:r>
      <w:r>
        <w:t xml:space="preserve">việc </w:t>
      </w:r>
      <w:r>
        <w:rPr>
          <w:spacing w:val="-3"/>
        </w:rPr>
        <w:t xml:space="preserve">tàn </w:t>
      </w:r>
      <w:r>
        <w:t xml:space="preserve">bạo </w:t>
      </w:r>
      <w:r>
        <w:rPr>
          <w:spacing w:val="-8"/>
        </w:rPr>
        <w:t xml:space="preserve">nhất </w:t>
      </w:r>
      <w:r>
        <w:t xml:space="preserve">đều có </w:t>
      </w:r>
      <w:r>
        <w:rPr>
          <w:spacing w:val="-8"/>
        </w:rPr>
        <w:t xml:space="preserve">thể </w:t>
      </w:r>
      <w:r>
        <w:rPr>
          <w:spacing w:val="-5"/>
        </w:rPr>
        <w:t xml:space="preserve">xảy </w:t>
      </w:r>
      <w:r>
        <w:rPr>
          <w:spacing w:val="2"/>
        </w:rPr>
        <w:t xml:space="preserve">ra </w:t>
      </w:r>
      <w:r>
        <w:t>ở trại giam trên rừng sâu</w:t>
      </w:r>
      <w:r>
        <w:rPr>
          <w:spacing w:val="-16"/>
        </w:rPr>
        <w:t xml:space="preserve"> </w:t>
      </w:r>
      <w:r>
        <w:t>nước</w:t>
      </w:r>
      <w:r>
        <w:rPr>
          <w:spacing w:val="2"/>
        </w:rPr>
        <w:t xml:space="preserve"> </w:t>
      </w:r>
      <w:r>
        <w:t>độc.</w:t>
      </w:r>
      <w:r>
        <w:rPr>
          <w:spacing w:val="-1"/>
        </w:rPr>
        <w:t xml:space="preserve"> </w:t>
      </w:r>
      <w:r>
        <w:rPr>
          <w:spacing w:val="-5"/>
        </w:rPr>
        <w:t>Thật</w:t>
      </w:r>
      <w:r>
        <w:rPr>
          <w:spacing w:val="-8"/>
        </w:rPr>
        <w:t xml:space="preserve"> </w:t>
      </w:r>
      <w:r>
        <w:rPr>
          <w:spacing w:val="-10"/>
        </w:rPr>
        <w:t>khó</w:t>
      </w:r>
      <w:r>
        <w:t xml:space="preserve"> </w:t>
      </w:r>
      <w:r>
        <w:rPr>
          <w:spacing w:val="-12"/>
        </w:rPr>
        <w:t>mà</w:t>
      </w:r>
      <w:r>
        <w:rPr>
          <w:spacing w:val="2"/>
        </w:rPr>
        <w:t xml:space="preserve"> </w:t>
      </w:r>
      <w:r>
        <w:rPr>
          <w:spacing w:val="-4"/>
        </w:rPr>
        <w:t>tưởng</w:t>
      </w:r>
      <w:r>
        <w:rPr>
          <w:spacing w:val="-16"/>
        </w:rPr>
        <w:t xml:space="preserve"> </w:t>
      </w:r>
      <w:r>
        <w:rPr>
          <w:spacing w:val="-4"/>
        </w:rPr>
        <w:t>tượng</w:t>
      </w:r>
      <w:r>
        <w:rPr>
          <w:spacing w:val="-15"/>
        </w:rPr>
        <w:t xml:space="preserve"> </w:t>
      </w:r>
      <w:r>
        <w:rPr>
          <w:spacing w:val="-3"/>
        </w:rPr>
        <w:t>tâm</w:t>
      </w:r>
      <w:r>
        <w:rPr>
          <w:spacing w:val="-24"/>
        </w:rPr>
        <w:t xml:space="preserve"> </w:t>
      </w:r>
      <w:r>
        <w:rPr>
          <w:spacing w:val="-4"/>
        </w:rPr>
        <w:t>trạng</w:t>
      </w:r>
      <w:r>
        <w:rPr>
          <w:spacing w:val="-15"/>
        </w:rPr>
        <w:t xml:space="preserve"> </w:t>
      </w:r>
      <w:r>
        <w:rPr>
          <w:spacing w:val="-5"/>
        </w:rPr>
        <w:t>của</w:t>
      </w:r>
      <w:r>
        <w:rPr>
          <w:spacing w:val="1"/>
        </w:rPr>
        <w:t xml:space="preserve"> </w:t>
      </w:r>
      <w:r>
        <w:rPr>
          <w:spacing w:val="-8"/>
        </w:rPr>
        <w:t xml:space="preserve">một </w:t>
      </w:r>
      <w:r>
        <w:t>cô vợ</w:t>
      </w:r>
      <w:r>
        <w:rPr>
          <w:spacing w:val="7"/>
        </w:rPr>
        <w:t xml:space="preserve"> </w:t>
      </w:r>
      <w:r>
        <w:t>ở</w:t>
      </w:r>
      <w:r>
        <w:rPr>
          <w:spacing w:val="6"/>
        </w:rPr>
        <w:t xml:space="preserve"> </w:t>
      </w:r>
      <w:r>
        <w:rPr>
          <w:spacing w:val="-4"/>
        </w:rPr>
        <w:t>trong</w:t>
      </w:r>
      <w:r>
        <w:rPr>
          <w:spacing w:val="-15"/>
        </w:rPr>
        <w:t xml:space="preserve"> </w:t>
      </w:r>
      <w:r>
        <w:rPr>
          <w:spacing w:val="-5"/>
        </w:rPr>
        <w:t>tình</w:t>
      </w:r>
      <w:r>
        <w:rPr>
          <w:spacing w:val="-16"/>
        </w:rPr>
        <w:t xml:space="preserve"> </w:t>
      </w:r>
      <w:r>
        <w:t>cảm</w:t>
      </w:r>
      <w:r>
        <w:rPr>
          <w:spacing w:val="-23"/>
        </w:rPr>
        <w:t xml:space="preserve"> </w:t>
      </w:r>
      <w:r>
        <w:t>bi</w:t>
      </w:r>
      <w:r>
        <w:rPr>
          <w:spacing w:val="7"/>
        </w:rPr>
        <w:t xml:space="preserve"> </w:t>
      </w:r>
      <w:r>
        <w:t>đát</w:t>
      </w:r>
      <w:r>
        <w:rPr>
          <w:spacing w:val="-9"/>
        </w:rPr>
        <w:t xml:space="preserve"> </w:t>
      </w:r>
      <w:r>
        <w:rPr>
          <w:spacing w:val="-11"/>
        </w:rPr>
        <w:t>này.</w:t>
      </w:r>
      <w:r>
        <w:t xml:space="preserve"> </w:t>
      </w:r>
      <w:r>
        <w:rPr>
          <w:spacing w:val="-5"/>
        </w:rPr>
        <w:t>Càng</w:t>
      </w:r>
      <w:r>
        <w:rPr>
          <w:spacing w:val="-15"/>
        </w:rPr>
        <w:t xml:space="preserve"> </w:t>
      </w:r>
      <w:r>
        <w:rPr>
          <w:spacing w:val="-10"/>
        </w:rPr>
        <w:t xml:space="preserve">khó </w:t>
      </w:r>
      <w:r>
        <w:rPr>
          <w:spacing w:val="-4"/>
        </w:rPr>
        <w:t xml:space="preserve">tưởng tượng </w:t>
      </w:r>
      <w:r>
        <w:rPr>
          <w:spacing w:val="-3"/>
        </w:rPr>
        <w:t xml:space="preserve">tâm </w:t>
      </w:r>
      <w:r>
        <w:rPr>
          <w:spacing w:val="-4"/>
        </w:rPr>
        <w:t xml:space="preserve">trạng </w:t>
      </w:r>
      <w:r>
        <w:rPr>
          <w:spacing w:val="-5"/>
        </w:rPr>
        <w:t xml:space="preserve">của </w:t>
      </w:r>
      <w:r>
        <w:rPr>
          <w:spacing w:val="-12"/>
        </w:rPr>
        <w:t xml:space="preserve">mẹ </w:t>
      </w:r>
      <w:r>
        <w:t xml:space="preserve">tôi, vừa </w:t>
      </w:r>
      <w:r>
        <w:rPr>
          <w:spacing w:val="-6"/>
        </w:rPr>
        <w:t xml:space="preserve">mới </w:t>
      </w:r>
      <w:r>
        <w:rPr>
          <w:spacing w:val="-5"/>
        </w:rPr>
        <w:t xml:space="preserve">gặp </w:t>
      </w:r>
      <w:r>
        <w:rPr>
          <w:spacing w:val="2"/>
        </w:rPr>
        <w:t xml:space="preserve">lại </w:t>
      </w:r>
      <w:r>
        <w:rPr>
          <w:spacing w:val="-8"/>
        </w:rPr>
        <w:t xml:space="preserve">thằng </w:t>
      </w:r>
      <w:r>
        <w:t xml:space="preserve">con </w:t>
      </w:r>
      <w:r>
        <w:rPr>
          <w:spacing w:val="-5"/>
        </w:rPr>
        <w:t xml:space="preserve">yêu quý </w:t>
      </w:r>
      <w:r>
        <w:rPr>
          <w:spacing w:val="-8"/>
        </w:rPr>
        <w:t xml:space="preserve">thì </w:t>
      </w:r>
      <w:r>
        <w:t xml:space="preserve">bị </w:t>
      </w:r>
      <w:r>
        <w:rPr>
          <w:spacing w:val="-5"/>
        </w:rPr>
        <w:t xml:space="preserve">người ta </w:t>
      </w:r>
      <w:r>
        <w:rPr>
          <w:spacing w:val="2"/>
        </w:rPr>
        <w:t xml:space="preserve">cướp </w:t>
      </w:r>
      <w:r>
        <w:t xml:space="preserve">đi </w:t>
      </w:r>
      <w:r>
        <w:rPr>
          <w:spacing w:val="-5"/>
        </w:rPr>
        <w:t xml:space="preserve">từ </w:t>
      </w:r>
      <w:r>
        <w:rPr>
          <w:spacing w:val="-3"/>
        </w:rPr>
        <w:t xml:space="preserve">tay </w:t>
      </w:r>
      <w:r>
        <w:rPr>
          <w:spacing w:val="-10"/>
        </w:rPr>
        <w:t xml:space="preserve">mình. </w:t>
      </w:r>
      <w:r>
        <w:t xml:space="preserve">Trời </w:t>
      </w:r>
      <w:r>
        <w:rPr>
          <w:spacing w:val="3"/>
        </w:rPr>
        <w:t xml:space="preserve">ơi là </w:t>
      </w:r>
      <w:r>
        <w:t xml:space="preserve">trời! </w:t>
      </w:r>
      <w:r>
        <w:rPr>
          <w:spacing w:val="-11"/>
        </w:rPr>
        <w:t xml:space="preserve">Tai </w:t>
      </w:r>
      <w:r>
        <w:rPr>
          <w:spacing w:val="-5"/>
        </w:rPr>
        <w:t xml:space="preserve">hoạ </w:t>
      </w:r>
      <w:r>
        <w:t xml:space="preserve">sao </w:t>
      </w:r>
      <w:r>
        <w:rPr>
          <w:spacing w:val="-12"/>
        </w:rPr>
        <w:t xml:space="preserve">mà </w:t>
      </w:r>
      <w:r>
        <w:t xml:space="preserve">dồn dập trút </w:t>
      </w:r>
      <w:r>
        <w:rPr>
          <w:spacing w:val="-9"/>
        </w:rPr>
        <w:t xml:space="preserve">xuống </w:t>
      </w:r>
      <w:r>
        <w:rPr>
          <w:spacing w:val="-8"/>
        </w:rPr>
        <w:t xml:space="preserve">một </w:t>
      </w:r>
      <w:r>
        <w:t xml:space="preserve">bà </w:t>
      </w:r>
      <w:r>
        <w:rPr>
          <w:spacing w:val="-3"/>
        </w:rPr>
        <w:t xml:space="preserve">già </w:t>
      </w:r>
      <w:r>
        <w:rPr>
          <w:spacing w:val="-6"/>
        </w:rPr>
        <w:t xml:space="preserve">quạnh </w:t>
      </w:r>
      <w:r>
        <w:rPr>
          <w:spacing w:val="-3"/>
        </w:rPr>
        <w:t xml:space="preserve">hiu </w:t>
      </w:r>
      <w:r>
        <w:rPr>
          <w:spacing w:val="-5"/>
        </w:rPr>
        <w:t xml:space="preserve">gần </w:t>
      </w:r>
      <w:r>
        <w:t xml:space="preserve">đất </w:t>
      </w:r>
      <w:r>
        <w:rPr>
          <w:spacing w:val="-8"/>
        </w:rPr>
        <w:t xml:space="preserve">xa </w:t>
      </w:r>
      <w:r>
        <w:t xml:space="preserve">trời </w:t>
      </w:r>
      <w:r>
        <w:rPr>
          <w:spacing w:val="-10"/>
        </w:rPr>
        <w:t xml:space="preserve">như </w:t>
      </w:r>
      <w:r>
        <w:rPr>
          <w:spacing w:val="-8"/>
        </w:rPr>
        <w:t>thế này?</w:t>
      </w:r>
    </w:p>
    <w:p w:rsidR="002A5536" w:rsidRDefault="002A5536">
      <w:pPr>
        <w:pStyle w:val="BodyText"/>
        <w:ind w:left="0"/>
        <w:rPr>
          <w:sz w:val="26"/>
        </w:rPr>
      </w:pPr>
    </w:p>
    <w:p w:rsidR="002A5536" w:rsidRDefault="00BE1DD8">
      <w:pPr>
        <w:pStyle w:val="BodyText"/>
      </w:pPr>
      <w:r>
        <w:t>Can đảm mấy cũng đứt ruột.</w:t>
      </w:r>
    </w:p>
    <w:p w:rsidR="002A5536" w:rsidRDefault="002A5536">
      <w:pPr>
        <w:pStyle w:val="BodyText"/>
        <w:ind w:left="0"/>
        <w:rPr>
          <w:sz w:val="26"/>
        </w:rPr>
      </w:pPr>
    </w:p>
    <w:p w:rsidR="002A5536" w:rsidRDefault="00BE1DD8">
      <w:pPr>
        <w:pStyle w:val="BodyText"/>
        <w:spacing w:before="0"/>
      </w:pPr>
      <w:r>
        <w:t>Đứt ruột mà vẫn phải can đảm; càng đứt ruột càng phải can đảm.</w:t>
      </w:r>
    </w:p>
    <w:p w:rsidR="002A5536" w:rsidRDefault="002A5536">
      <w:pPr>
        <w:pStyle w:val="BodyText"/>
        <w:ind w:left="0"/>
        <w:rPr>
          <w:sz w:val="26"/>
        </w:rPr>
      </w:pPr>
    </w:p>
    <w:p w:rsidR="002A5536" w:rsidRDefault="00BE1DD8">
      <w:pPr>
        <w:pStyle w:val="BodyText"/>
        <w:spacing w:before="0"/>
        <w:ind w:right="289"/>
      </w:pPr>
      <w:r>
        <w:t xml:space="preserve">Hai chiếc </w:t>
      </w:r>
      <w:r>
        <w:rPr>
          <w:spacing w:val="-8"/>
        </w:rPr>
        <w:t xml:space="preserve">xe </w:t>
      </w:r>
      <w:r>
        <w:rPr>
          <w:spacing w:val="-3"/>
        </w:rPr>
        <w:t xml:space="preserve">hơi </w:t>
      </w:r>
      <w:r>
        <w:rPr>
          <w:spacing w:val="-5"/>
        </w:rPr>
        <w:t xml:space="preserve">từ tỉnh </w:t>
      </w:r>
      <w:r>
        <w:rPr>
          <w:spacing w:val="3"/>
        </w:rPr>
        <w:t xml:space="preserve">lộ </w:t>
      </w:r>
      <w:r>
        <w:t xml:space="preserve">Tân </w:t>
      </w:r>
      <w:r>
        <w:rPr>
          <w:spacing w:val="-4"/>
        </w:rPr>
        <w:t xml:space="preserve">An </w:t>
      </w:r>
      <w:r>
        <w:t xml:space="preserve">- </w:t>
      </w:r>
      <w:r>
        <w:rPr>
          <w:spacing w:val="-4"/>
        </w:rPr>
        <w:t xml:space="preserve">Gò </w:t>
      </w:r>
      <w:r>
        <w:rPr>
          <w:spacing w:val="-6"/>
        </w:rPr>
        <w:t xml:space="preserve">Công </w:t>
      </w:r>
      <w:r>
        <w:t xml:space="preserve">bật đèn lên, </w:t>
      </w:r>
      <w:r>
        <w:rPr>
          <w:spacing w:val="-6"/>
        </w:rPr>
        <w:t xml:space="preserve">thấy </w:t>
      </w:r>
      <w:r>
        <w:rPr>
          <w:spacing w:val="-5"/>
        </w:rPr>
        <w:t xml:space="preserve">Châu </w:t>
      </w:r>
      <w:r>
        <w:rPr>
          <w:spacing w:val="-7"/>
        </w:rPr>
        <w:t xml:space="preserve">Văn </w:t>
      </w:r>
      <w:r>
        <w:t xml:space="preserve">Giác </w:t>
      </w:r>
      <w:r>
        <w:rPr>
          <w:spacing w:val="-8"/>
        </w:rPr>
        <w:t xml:space="preserve">ngồi </w:t>
      </w:r>
      <w:r>
        <w:t xml:space="preserve">với vài </w:t>
      </w:r>
      <w:r>
        <w:rPr>
          <w:spacing w:val="-3"/>
        </w:rPr>
        <w:t xml:space="preserve">tên </w:t>
      </w:r>
      <w:r>
        <w:rPr>
          <w:spacing w:val="-5"/>
        </w:rPr>
        <w:t xml:space="preserve">tính </w:t>
      </w:r>
      <w:r>
        <w:rPr>
          <w:spacing w:val="-12"/>
        </w:rPr>
        <w:t>mã</w:t>
      </w:r>
      <w:r>
        <w:t xml:space="preserve"> tà.[2]</w:t>
      </w:r>
    </w:p>
    <w:p w:rsidR="002A5536" w:rsidRDefault="002A5536">
      <w:pPr>
        <w:pStyle w:val="BodyText"/>
        <w:ind w:left="0"/>
        <w:rPr>
          <w:sz w:val="26"/>
        </w:rPr>
      </w:pPr>
    </w:p>
    <w:p w:rsidR="002A5536" w:rsidRDefault="00BE1DD8">
      <w:pPr>
        <w:pStyle w:val="ListParagraph"/>
        <w:numPr>
          <w:ilvl w:val="0"/>
          <w:numId w:val="53"/>
        </w:numPr>
        <w:tabs>
          <w:tab w:val="left" w:pos="280"/>
        </w:tabs>
        <w:ind w:left="279"/>
        <w:rPr>
          <w:sz w:val="30"/>
        </w:rPr>
      </w:pPr>
      <w:r>
        <w:rPr>
          <w:sz w:val="30"/>
        </w:rPr>
        <w:t>Cậu</w:t>
      </w:r>
      <w:r>
        <w:rPr>
          <w:spacing w:val="-17"/>
          <w:sz w:val="30"/>
        </w:rPr>
        <w:t xml:space="preserve"> </w:t>
      </w:r>
      <w:r>
        <w:rPr>
          <w:sz w:val="30"/>
        </w:rPr>
        <w:t>Mười[3]</w:t>
      </w:r>
      <w:r>
        <w:rPr>
          <w:spacing w:val="5"/>
          <w:sz w:val="30"/>
        </w:rPr>
        <w:t xml:space="preserve"> </w:t>
      </w:r>
      <w:r>
        <w:rPr>
          <w:sz w:val="30"/>
        </w:rPr>
        <w:t>đây</w:t>
      </w:r>
      <w:r>
        <w:rPr>
          <w:spacing w:val="-16"/>
          <w:sz w:val="30"/>
        </w:rPr>
        <w:t xml:space="preserve"> </w:t>
      </w:r>
      <w:r>
        <w:rPr>
          <w:spacing w:val="2"/>
          <w:sz w:val="30"/>
        </w:rPr>
        <w:t>rồi!</w:t>
      </w:r>
      <w:r>
        <w:rPr>
          <w:spacing w:val="-10"/>
          <w:sz w:val="30"/>
        </w:rPr>
        <w:t xml:space="preserve"> </w:t>
      </w:r>
      <w:r>
        <w:rPr>
          <w:sz w:val="30"/>
        </w:rPr>
        <w:t>Cậu</w:t>
      </w:r>
      <w:r>
        <w:rPr>
          <w:spacing w:val="-16"/>
          <w:sz w:val="30"/>
        </w:rPr>
        <w:t xml:space="preserve"> </w:t>
      </w:r>
      <w:r>
        <w:rPr>
          <w:spacing w:val="-4"/>
          <w:sz w:val="30"/>
        </w:rPr>
        <w:t>cháu</w:t>
      </w:r>
      <w:r>
        <w:rPr>
          <w:spacing w:val="-16"/>
          <w:sz w:val="30"/>
        </w:rPr>
        <w:t xml:space="preserve"> </w:t>
      </w:r>
      <w:r>
        <w:rPr>
          <w:spacing w:val="-9"/>
          <w:sz w:val="30"/>
        </w:rPr>
        <w:t>mình</w:t>
      </w:r>
      <w:r>
        <w:rPr>
          <w:spacing w:val="-16"/>
          <w:sz w:val="30"/>
        </w:rPr>
        <w:t xml:space="preserve"> </w:t>
      </w:r>
      <w:r>
        <w:rPr>
          <w:spacing w:val="-4"/>
          <w:sz w:val="30"/>
        </w:rPr>
        <w:t>cùng</w:t>
      </w:r>
      <w:r>
        <w:rPr>
          <w:spacing w:val="-16"/>
          <w:sz w:val="30"/>
        </w:rPr>
        <w:t xml:space="preserve"> </w:t>
      </w:r>
      <w:r>
        <w:rPr>
          <w:sz w:val="30"/>
        </w:rPr>
        <w:t>đi</w:t>
      </w:r>
      <w:r>
        <w:rPr>
          <w:spacing w:val="6"/>
          <w:sz w:val="30"/>
        </w:rPr>
        <w:t xml:space="preserve"> </w:t>
      </w:r>
      <w:r>
        <w:rPr>
          <w:sz w:val="30"/>
        </w:rPr>
        <w:t>trại</w:t>
      </w:r>
      <w:r>
        <w:rPr>
          <w:spacing w:val="6"/>
          <w:sz w:val="30"/>
        </w:rPr>
        <w:t xml:space="preserve"> </w:t>
      </w:r>
      <w:r>
        <w:rPr>
          <w:sz w:val="30"/>
        </w:rPr>
        <w:t>giam</w:t>
      </w:r>
      <w:r>
        <w:rPr>
          <w:spacing w:val="-24"/>
          <w:sz w:val="30"/>
        </w:rPr>
        <w:t xml:space="preserve"> </w:t>
      </w:r>
      <w:r>
        <w:rPr>
          <w:spacing w:val="-5"/>
          <w:sz w:val="30"/>
        </w:rPr>
        <w:t>cho</w:t>
      </w:r>
      <w:r>
        <w:rPr>
          <w:spacing w:val="-1"/>
          <w:sz w:val="30"/>
        </w:rPr>
        <w:t xml:space="preserve"> </w:t>
      </w:r>
      <w:r>
        <w:rPr>
          <w:sz w:val="30"/>
        </w:rPr>
        <w:t>có</w:t>
      </w:r>
      <w:r>
        <w:rPr>
          <w:spacing w:val="-1"/>
          <w:sz w:val="30"/>
        </w:rPr>
        <w:t xml:space="preserve"> </w:t>
      </w:r>
      <w:r>
        <w:rPr>
          <w:spacing w:val="-4"/>
          <w:sz w:val="30"/>
        </w:rPr>
        <w:t>bạn.</w:t>
      </w:r>
    </w:p>
    <w:p w:rsidR="002A5536" w:rsidRDefault="002A5536">
      <w:pPr>
        <w:pStyle w:val="BodyText"/>
        <w:ind w:left="0"/>
        <w:rPr>
          <w:sz w:val="26"/>
        </w:rPr>
      </w:pPr>
    </w:p>
    <w:p w:rsidR="002A5536" w:rsidRDefault="00BE1DD8">
      <w:pPr>
        <w:pStyle w:val="BodyText"/>
        <w:spacing w:before="0"/>
        <w:ind w:right="153"/>
      </w:pPr>
      <w:r>
        <w:rPr>
          <w:spacing w:val="-5"/>
        </w:rPr>
        <w:t xml:space="preserve">Châu </w:t>
      </w:r>
      <w:r>
        <w:rPr>
          <w:spacing w:val="-7"/>
        </w:rPr>
        <w:t xml:space="preserve">Văn </w:t>
      </w:r>
      <w:r>
        <w:t xml:space="preserve">Giác </w:t>
      </w:r>
      <w:r>
        <w:rPr>
          <w:spacing w:val="3"/>
        </w:rPr>
        <w:t xml:space="preserve">là </w:t>
      </w:r>
      <w:r>
        <w:rPr>
          <w:spacing w:val="-8"/>
        </w:rPr>
        <w:t xml:space="preserve">một </w:t>
      </w:r>
      <w:r>
        <w:t xml:space="preserve">đứa con </w:t>
      </w:r>
      <w:r>
        <w:rPr>
          <w:spacing w:val="-7"/>
        </w:rPr>
        <w:t xml:space="preserve">xứng </w:t>
      </w:r>
      <w:r>
        <w:rPr>
          <w:spacing w:val="-4"/>
        </w:rPr>
        <w:t xml:space="preserve">đáng </w:t>
      </w:r>
      <w:r>
        <w:rPr>
          <w:spacing w:val="-5"/>
        </w:rPr>
        <w:t xml:space="preserve">của </w:t>
      </w:r>
      <w:r>
        <w:t xml:space="preserve">đất Tầm </w:t>
      </w:r>
      <w:r>
        <w:rPr>
          <w:spacing w:val="-18"/>
        </w:rPr>
        <w:t xml:space="preserve">Vu, </w:t>
      </w:r>
      <w:r>
        <w:t xml:space="preserve">cậu đã vào </w:t>
      </w:r>
      <w:r>
        <w:rPr>
          <w:spacing w:val="-11"/>
        </w:rPr>
        <w:t xml:space="preserve">T.K. </w:t>
      </w:r>
      <w:r>
        <w:rPr>
          <w:spacing w:val="-5"/>
        </w:rPr>
        <w:t xml:space="preserve">(Thanh </w:t>
      </w:r>
      <w:r>
        <w:t xml:space="preserve">niên </w:t>
      </w:r>
      <w:r>
        <w:rPr>
          <w:spacing w:val="-6"/>
        </w:rPr>
        <w:t xml:space="preserve">Cộng </w:t>
      </w:r>
      <w:r>
        <w:rPr>
          <w:spacing w:val="-3"/>
        </w:rPr>
        <w:t xml:space="preserve">sản) </w:t>
      </w:r>
      <w:r>
        <w:rPr>
          <w:spacing w:val="-5"/>
        </w:rPr>
        <w:t xml:space="preserve">từ </w:t>
      </w:r>
      <w:r>
        <w:t xml:space="preserve">1930, đã đạt </w:t>
      </w:r>
      <w:r>
        <w:rPr>
          <w:spacing w:val="-8"/>
        </w:rPr>
        <w:t xml:space="preserve">kỷ </w:t>
      </w:r>
      <w:r>
        <w:rPr>
          <w:spacing w:val="-3"/>
        </w:rPr>
        <w:t xml:space="preserve">lục </w:t>
      </w:r>
      <w:r>
        <w:t xml:space="preserve">bãi </w:t>
      </w:r>
      <w:r>
        <w:rPr>
          <w:spacing w:val="-3"/>
        </w:rPr>
        <w:t xml:space="preserve">thực[4] </w:t>
      </w:r>
      <w:r>
        <w:t xml:space="preserve">dài </w:t>
      </w:r>
      <w:r>
        <w:rPr>
          <w:spacing w:val="-4"/>
        </w:rPr>
        <w:t xml:space="preserve">mười </w:t>
      </w:r>
      <w:r>
        <w:rPr>
          <w:spacing w:val="-5"/>
        </w:rPr>
        <w:t xml:space="preserve">hai </w:t>
      </w:r>
      <w:r>
        <w:rPr>
          <w:spacing w:val="-8"/>
        </w:rPr>
        <w:t xml:space="preserve">ngày </w:t>
      </w:r>
      <w:r>
        <w:t xml:space="preserve">ở </w:t>
      </w:r>
      <w:r>
        <w:rPr>
          <w:spacing w:val="-6"/>
        </w:rPr>
        <w:t xml:space="preserve">Khám </w:t>
      </w:r>
      <w:r>
        <w:rPr>
          <w:spacing w:val="-7"/>
        </w:rPr>
        <w:t xml:space="preserve">Lớn, </w:t>
      </w:r>
      <w:r>
        <w:rPr>
          <w:spacing w:val="-8"/>
        </w:rPr>
        <w:t xml:space="preserve">kỷ </w:t>
      </w:r>
      <w:r>
        <w:rPr>
          <w:spacing w:val="-3"/>
        </w:rPr>
        <w:t xml:space="preserve">lục </w:t>
      </w:r>
      <w:r>
        <w:rPr>
          <w:spacing w:val="-5"/>
        </w:rPr>
        <w:t xml:space="preserve">này </w:t>
      </w:r>
      <w:r>
        <w:t xml:space="preserve">bị </w:t>
      </w:r>
      <w:r>
        <w:rPr>
          <w:spacing w:val="-5"/>
        </w:rPr>
        <w:t xml:space="preserve">phá </w:t>
      </w:r>
      <w:r>
        <w:t xml:space="preserve">bởi </w:t>
      </w:r>
      <w:r>
        <w:rPr>
          <w:spacing w:val="-4"/>
        </w:rPr>
        <w:t xml:space="preserve">cuộc </w:t>
      </w:r>
      <w:r>
        <w:t xml:space="preserve">bãi </w:t>
      </w:r>
      <w:r>
        <w:rPr>
          <w:spacing w:val="-6"/>
        </w:rPr>
        <w:t xml:space="preserve">thực </w:t>
      </w:r>
      <w:r>
        <w:t xml:space="preserve">ba </w:t>
      </w:r>
      <w:r>
        <w:rPr>
          <w:spacing w:val="-4"/>
        </w:rPr>
        <w:t xml:space="preserve">mươi </w:t>
      </w:r>
      <w:r>
        <w:rPr>
          <w:spacing w:val="-8"/>
        </w:rPr>
        <w:t xml:space="preserve">ngày </w:t>
      </w:r>
      <w:r>
        <w:rPr>
          <w:spacing w:val="-5"/>
        </w:rPr>
        <w:t xml:space="preserve">của </w:t>
      </w:r>
      <w:r>
        <w:t xml:space="preserve">các </w:t>
      </w:r>
      <w:r>
        <w:rPr>
          <w:spacing w:val="-5"/>
        </w:rPr>
        <w:t xml:space="preserve">anh </w:t>
      </w:r>
      <w:r>
        <w:t xml:space="preserve">Tạ, </w:t>
      </w:r>
      <w:r>
        <w:rPr>
          <w:spacing w:val="-7"/>
        </w:rPr>
        <w:t xml:space="preserve">Thâu, Ninh, </w:t>
      </w:r>
      <w:r>
        <w:rPr>
          <w:spacing w:val="-3"/>
        </w:rPr>
        <w:t xml:space="preserve">Hiển, </w:t>
      </w:r>
      <w:r>
        <w:rPr>
          <w:spacing w:val="-6"/>
        </w:rPr>
        <w:t xml:space="preserve">Quảng[5] </w:t>
      </w:r>
      <w:r>
        <w:t xml:space="preserve">(cuộc </w:t>
      </w:r>
      <w:r>
        <w:rPr>
          <w:spacing w:val="-5"/>
        </w:rPr>
        <w:t xml:space="preserve">này </w:t>
      </w:r>
      <w:r>
        <w:t xml:space="preserve">sở dĩ </w:t>
      </w:r>
      <w:r>
        <w:rPr>
          <w:spacing w:val="-5"/>
        </w:rPr>
        <w:t xml:space="preserve">kéo </w:t>
      </w:r>
      <w:r>
        <w:t xml:space="preserve">dài đến </w:t>
      </w:r>
      <w:r>
        <w:rPr>
          <w:spacing w:val="-8"/>
        </w:rPr>
        <w:t xml:space="preserve">thế </w:t>
      </w:r>
      <w:r>
        <w:rPr>
          <w:spacing w:val="3"/>
        </w:rPr>
        <w:t xml:space="preserve">là </w:t>
      </w:r>
      <w:r>
        <w:rPr>
          <w:spacing w:val="-10"/>
        </w:rPr>
        <w:t xml:space="preserve">nhờ </w:t>
      </w:r>
      <w:r>
        <w:rPr>
          <w:spacing w:val="-8"/>
        </w:rPr>
        <w:t xml:space="preserve">thủ thuật </w:t>
      </w:r>
      <w:r>
        <w:rPr>
          <w:spacing w:val="-5"/>
        </w:rPr>
        <w:t xml:space="preserve">của </w:t>
      </w:r>
      <w:r>
        <w:rPr>
          <w:spacing w:val="-10"/>
        </w:rPr>
        <w:t xml:space="preserve">nhà </w:t>
      </w:r>
      <w:r>
        <w:t xml:space="preserve">cầm </w:t>
      </w:r>
      <w:r>
        <w:rPr>
          <w:spacing w:val="-6"/>
        </w:rPr>
        <w:t xml:space="preserve">quyền </w:t>
      </w:r>
      <w:r>
        <w:rPr>
          <w:spacing w:val="-4"/>
        </w:rPr>
        <w:t xml:space="preserve">Pháp </w:t>
      </w:r>
      <w:r>
        <w:t xml:space="preserve">bơm sữa vào </w:t>
      </w:r>
      <w:r>
        <w:rPr>
          <w:spacing w:val="-5"/>
        </w:rPr>
        <w:t xml:space="preserve">hậu </w:t>
      </w:r>
      <w:r>
        <w:rPr>
          <w:spacing w:val="-8"/>
        </w:rPr>
        <w:t xml:space="preserve">môn </w:t>
      </w:r>
      <w:r>
        <w:rPr>
          <w:spacing w:val="-5"/>
        </w:rPr>
        <w:t xml:space="preserve">tù </w:t>
      </w:r>
      <w:r>
        <w:rPr>
          <w:spacing w:val="-7"/>
        </w:rPr>
        <w:t xml:space="preserve">nhân). </w:t>
      </w:r>
      <w:r>
        <w:rPr>
          <w:spacing w:val="-8"/>
        </w:rPr>
        <w:t xml:space="preserve">Quảng </w:t>
      </w:r>
      <w:r>
        <w:rPr>
          <w:spacing w:val="3"/>
        </w:rPr>
        <w:t xml:space="preserve">là </w:t>
      </w:r>
      <w:r>
        <w:rPr>
          <w:spacing w:val="-4"/>
        </w:rPr>
        <w:t xml:space="preserve">cháu </w:t>
      </w:r>
      <w:r>
        <w:rPr>
          <w:spacing w:val="-3"/>
        </w:rPr>
        <w:t xml:space="preserve">ruột </w:t>
      </w:r>
      <w:r>
        <w:rPr>
          <w:spacing w:val="-5"/>
        </w:rPr>
        <w:t xml:space="preserve">của </w:t>
      </w:r>
      <w:r>
        <w:t xml:space="preserve">tôi, </w:t>
      </w:r>
      <w:r>
        <w:rPr>
          <w:spacing w:val="-8"/>
        </w:rPr>
        <w:t xml:space="preserve">cũng </w:t>
      </w:r>
      <w:r>
        <w:rPr>
          <w:spacing w:val="3"/>
        </w:rPr>
        <w:t xml:space="preserve">là </w:t>
      </w:r>
      <w:r>
        <w:rPr>
          <w:spacing w:val="-5"/>
        </w:rPr>
        <w:t xml:space="preserve">người </w:t>
      </w:r>
      <w:r>
        <w:rPr>
          <w:spacing w:val="-8"/>
        </w:rPr>
        <w:t xml:space="preserve">xứ </w:t>
      </w:r>
      <w:r>
        <w:t xml:space="preserve">Tầm </w:t>
      </w:r>
      <w:r>
        <w:rPr>
          <w:spacing w:val="-18"/>
        </w:rPr>
        <w:t xml:space="preserve">Vu, </w:t>
      </w:r>
      <w:r>
        <w:rPr>
          <w:spacing w:val="-5"/>
        </w:rPr>
        <w:t xml:space="preserve">hôm nay </w:t>
      </w:r>
      <w:r>
        <w:rPr>
          <w:spacing w:val="-8"/>
        </w:rPr>
        <w:t xml:space="preserve">nó </w:t>
      </w:r>
      <w:r>
        <w:rPr>
          <w:spacing w:val="-9"/>
        </w:rPr>
        <w:t xml:space="preserve">không </w:t>
      </w:r>
      <w:r>
        <w:t xml:space="preserve">bị bắt với Giác và tôi, bởi vì sau </w:t>
      </w:r>
      <w:r>
        <w:rPr>
          <w:spacing w:val="-4"/>
        </w:rPr>
        <w:t xml:space="preserve">cuộc </w:t>
      </w:r>
      <w:r>
        <w:t xml:space="preserve">chiến </w:t>
      </w:r>
      <w:r>
        <w:rPr>
          <w:spacing w:val="-4"/>
        </w:rPr>
        <w:t xml:space="preserve">tranh </w:t>
      </w:r>
      <w:r>
        <w:t xml:space="preserve">kia, </w:t>
      </w:r>
      <w:r>
        <w:rPr>
          <w:spacing w:val="-8"/>
        </w:rPr>
        <w:t xml:space="preserve">nó ho </w:t>
      </w:r>
      <w:r>
        <w:rPr>
          <w:spacing w:val="2"/>
        </w:rPr>
        <w:t xml:space="preserve">lao </w:t>
      </w:r>
      <w:r>
        <w:rPr>
          <w:spacing w:val="-9"/>
        </w:rPr>
        <w:t xml:space="preserve">nặng, </w:t>
      </w:r>
      <w:r>
        <w:rPr>
          <w:spacing w:val="-4"/>
        </w:rPr>
        <w:t xml:space="preserve">chắc Pháp </w:t>
      </w:r>
      <w:r>
        <w:rPr>
          <w:spacing w:val="-6"/>
        </w:rPr>
        <w:t xml:space="preserve">thấy </w:t>
      </w:r>
      <w:r>
        <w:rPr>
          <w:spacing w:val="-3"/>
        </w:rPr>
        <w:t xml:space="preserve">rằng </w:t>
      </w:r>
      <w:r>
        <w:rPr>
          <w:spacing w:val="-9"/>
        </w:rPr>
        <w:t xml:space="preserve">không </w:t>
      </w:r>
      <w:r>
        <w:t xml:space="preserve">cần bắt giam </w:t>
      </w:r>
      <w:r>
        <w:rPr>
          <w:spacing w:val="-5"/>
        </w:rPr>
        <w:t xml:space="preserve">nó, </w:t>
      </w:r>
      <w:r>
        <w:rPr>
          <w:spacing w:val="-8"/>
        </w:rPr>
        <w:t xml:space="preserve">nó cũng </w:t>
      </w:r>
      <w:r>
        <w:rPr>
          <w:spacing w:val="-4"/>
        </w:rPr>
        <w:t xml:space="preserve">chết </w:t>
      </w:r>
      <w:r>
        <w:t>tới</w:t>
      </w:r>
      <w:r>
        <w:rPr>
          <w:spacing w:val="-49"/>
        </w:rPr>
        <w:t xml:space="preserve"> </w:t>
      </w:r>
      <w:r>
        <w:rPr>
          <w:spacing w:val="-3"/>
        </w:rPr>
        <w:t xml:space="preserve">nơi </w:t>
      </w:r>
      <w:r>
        <w:rPr>
          <w:spacing w:val="2"/>
        </w:rPr>
        <w:t>rồi.</w:t>
      </w:r>
    </w:p>
    <w:p w:rsidR="002A5536" w:rsidRDefault="002A5536">
      <w:pPr>
        <w:pStyle w:val="BodyText"/>
        <w:ind w:left="0"/>
        <w:rPr>
          <w:sz w:val="26"/>
        </w:rPr>
      </w:pPr>
    </w:p>
    <w:p w:rsidR="002A5536" w:rsidRDefault="00BE1DD8">
      <w:pPr>
        <w:pStyle w:val="BodyText"/>
        <w:spacing w:before="0"/>
        <w:ind w:right="289"/>
      </w:pPr>
      <w:r>
        <w:rPr>
          <w:spacing w:val="-4"/>
        </w:rPr>
        <w:t xml:space="preserve">Một </w:t>
      </w:r>
      <w:r>
        <w:rPr>
          <w:spacing w:val="-6"/>
        </w:rPr>
        <w:t xml:space="preserve">đêm, </w:t>
      </w:r>
      <w:r>
        <w:t xml:space="preserve">ở </w:t>
      </w:r>
      <w:r>
        <w:rPr>
          <w:spacing w:val="-8"/>
        </w:rPr>
        <w:t xml:space="preserve">xà </w:t>
      </w:r>
      <w:r>
        <w:rPr>
          <w:spacing w:val="4"/>
        </w:rPr>
        <w:t xml:space="preserve">lim </w:t>
      </w:r>
      <w:r>
        <w:t xml:space="preserve">trại lính </w:t>
      </w:r>
      <w:r>
        <w:rPr>
          <w:spacing w:val="-10"/>
        </w:rPr>
        <w:t xml:space="preserve">khố </w:t>
      </w:r>
      <w:r>
        <w:rPr>
          <w:spacing w:val="-6"/>
        </w:rPr>
        <w:t xml:space="preserve">xanh[6] </w:t>
      </w:r>
      <w:r>
        <w:rPr>
          <w:spacing w:val="-8"/>
        </w:rPr>
        <w:t xml:space="preserve">thị xã </w:t>
      </w:r>
      <w:r>
        <w:t xml:space="preserve">Tân </w:t>
      </w:r>
      <w:r>
        <w:rPr>
          <w:spacing w:val="-8"/>
        </w:rPr>
        <w:t xml:space="preserve">An, </w:t>
      </w:r>
      <w:r>
        <w:t xml:space="preserve">Giác và </w:t>
      </w:r>
      <w:r>
        <w:rPr>
          <w:spacing w:val="-3"/>
        </w:rPr>
        <w:t xml:space="preserve">tôi </w:t>
      </w:r>
      <w:r>
        <w:t xml:space="preserve">được </w:t>
      </w:r>
      <w:r>
        <w:rPr>
          <w:spacing w:val="-4"/>
        </w:rPr>
        <w:t xml:space="preserve">đánh </w:t>
      </w:r>
      <w:r>
        <w:rPr>
          <w:spacing w:val="-6"/>
        </w:rPr>
        <w:t xml:space="preserve">thức </w:t>
      </w:r>
      <w:r>
        <w:t xml:space="preserve">vào </w:t>
      </w:r>
      <w:r>
        <w:rPr>
          <w:spacing w:val="-8"/>
        </w:rPr>
        <w:t xml:space="preserve">khoảng một </w:t>
      </w:r>
      <w:r>
        <w:rPr>
          <w:spacing w:val="-3"/>
        </w:rPr>
        <w:t xml:space="preserve">giờ sáng </w:t>
      </w:r>
      <w:r>
        <w:t>và được lệnh đi</w:t>
      </w:r>
      <w:r>
        <w:rPr>
          <w:spacing w:val="-12"/>
        </w:rPr>
        <w:t xml:space="preserve"> ngay.</w:t>
      </w:r>
    </w:p>
    <w:p w:rsidR="002A5536" w:rsidRDefault="002A5536">
      <w:pPr>
        <w:pStyle w:val="BodyText"/>
        <w:ind w:left="0"/>
        <w:rPr>
          <w:sz w:val="26"/>
        </w:rPr>
      </w:pPr>
    </w:p>
    <w:p w:rsidR="002A5536" w:rsidRDefault="00BE1DD8">
      <w:pPr>
        <w:pStyle w:val="BodyText"/>
        <w:spacing w:before="0"/>
      </w:pPr>
      <w:r>
        <w:rPr>
          <w:spacing w:val="-4"/>
        </w:rPr>
        <w:t xml:space="preserve">Đi </w:t>
      </w:r>
      <w:r>
        <w:t xml:space="preserve">đâu </w:t>
      </w:r>
      <w:r>
        <w:rPr>
          <w:spacing w:val="-6"/>
        </w:rPr>
        <w:t xml:space="preserve">chừng </w:t>
      </w:r>
      <w:r>
        <w:rPr>
          <w:spacing w:val="-8"/>
        </w:rPr>
        <w:t xml:space="preserve">này? </w:t>
      </w:r>
      <w:r>
        <w:rPr>
          <w:spacing w:val="-7"/>
        </w:rPr>
        <w:t xml:space="preserve">Chừng </w:t>
      </w:r>
      <w:r>
        <w:rPr>
          <w:spacing w:val="-5"/>
        </w:rPr>
        <w:t xml:space="preserve">này </w:t>
      </w:r>
      <w:r>
        <w:rPr>
          <w:spacing w:val="-12"/>
        </w:rPr>
        <w:t xml:space="preserve">mà </w:t>
      </w:r>
      <w:r>
        <w:t xml:space="preserve">bị dẫn đi </w:t>
      </w:r>
      <w:r>
        <w:rPr>
          <w:spacing w:val="-8"/>
        </w:rPr>
        <w:t xml:space="preserve">thì </w:t>
      </w:r>
      <w:r>
        <w:t xml:space="preserve">rất có </w:t>
      </w:r>
      <w:r>
        <w:rPr>
          <w:spacing w:val="-8"/>
        </w:rPr>
        <w:t xml:space="preserve">thể </w:t>
      </w:r>
      <w:r>
        <w:rPr>
          <w:spacing w:val="3"/>
        </w:rPr>
        <w:t xml:space="preserve">là </w:t>
      </w:r>
      <w:r>
        <w:t xml:space="preserve">đi </w:t>
      </w:r>
      <w:r>
        <w:rPr>
          <w:spacing w:val="-6"/>
        </w:rPr>
        <w:t xml:space="preserve">“thủ </w:t>
      </w:r>
      <w:r>
        <w:rPr>
          <w:spacing w:val="-4"/>
        </w:rPr>
        <w:t xml:space="preserve">tiêu” </w:t>
      </w:r>
      <w:r>
        <w:rPr>
          <w:spacing w:val="-8"/>
        </w:rPr>
        <w:t xml:space="preserve">êm. </w:t>
      </w:r>
      <w:r>
        <w:t xml:space="preserve">Tôi sinh </w:t>
      </w:r>
      <w:r>
        <w:rPr>
          <w:spacing w:val="-8"/>
        </w:rPr>
        <w:t xml:space="preserve">nghi. </w:t>
      </w:r>
      <w:r>
        <w:rPr>
          <w:spacing w:val="-3"/>
        </w:rPr>
        <w:t xml:space="preserve">Hỏi </w:t>
      </w:r>
      <w:r>
        <w:rPr>
          <w:spacing w:val="-12"/>
        </w:rPr>
        <w:t xml:space="preserve">mã </w:t>
      </w:r>
      <w:r>
        <w:rPr>
          <w:spacing w:val="-3"/>
        </w:rPr>
        <w:t xml:space="preserve">tà. Hỏi </w:t>
      </w:r>
      <w:r>
        <w:t xml:space="preserve">đội sếp. Nếu </w:t>
      </w:r>
      <w:r>
        <w:rPr>
          <w:spacing w:val="-8"/>
        </w:rPr>
        <w:t xml:space="preserve">tụi </w:t>
      </w:r>
      <w:r>
        <w:rPr>
          <w:spacing w:val="-5"/>
        </w:rPr>
        <w:t xml:space="preserve">này </w:t>
      </w:r>
      <w:r>
        <w:t xml:space="preserve">ú ớ </w:t>
      </w:r>
      <w:r>
        <w:rPr>
          <w:spacing w:val="-8"/>
        </w:rPr>
        <w:t xml:space="preserve">thì </w:t>
      </w:r>
      <w:r>
        <w:rPr>
          <w:spacing w:val="-6"/>
        </w:rPr>
        <w:t xml:space="preserve">chúng </w:t>
      </w:r>
      <w:r>
        <w:rPr>
          <w:spacing w:val="-3"/>
        </w:rPr>
        <w:t xml:space="preserve">tôi </w:t>
      </w:r>
      <w:r>
        <w:t xml:space="preserve">sẽ </w:t>
      </w:r>
      <w:r>
        <w:rPr>
          <w:spacing w:val="-6"/>
        </w:rPr>
        <w:t xml:space="preserve">chống </w:t>
      </w:r>
      <w:r>
        <w:rPr>
          <w:spacing w:val="-5"/>
        </w:rPr>
        <w:t xml:space="preserve">lệnh, </w:t>
      </w:r>
      <w:r>
        <w:rPr>
          <w:spacing w:val="-6"/>
        </w:rPr>
        <w:t xml:space="preserve">chúng </w:t>
      </w:r>
      <w:r>
        <w:rPr>
          <w:spacing w:val="-3"/>
        </w:rPr>
        <w:t xml:space="preserve">tôi </w:t>
      </w:r>
      <w:r>
        <w:t xml:space="preserve">sẽ </w:t>
      </w:r>
      <w:r>
        <w:rPr>
          <w:spacing w:val="3"/>
        </w:rPr>
        <w:t xml:space="preserve">la </w:t>
      </w:r>
      <w:r>
        <w:t xml:space="preserve">ó để báo </w:t>
      </w:r>
      <w:r>
        <w:rPr>
          <w:spacing w:val="-4"/>
        </w:rPr>
        <w:t xml:space="preserve">động </w:t>
      </w:r>
      <w:r>
        <w:rPr>
          <w:spacing w:val="-5"/>
        </w:rPr>
        <w:t xml:space="preserve">cho </w:t>
      </w:r>
      <w:r>
        <w:rPr>
          <w:spacing w:val="-8"/>
        </w:rPr>
        <w:t xml:space="preserve">nhân </w:t>
      </w:r>
      <w:r>
        <w:rPr>
          <w:spacing w:val="-4"/>
        </w:rPr>
        <w:t>dân.</w:t>
      </w:r>
    </w:p>
    <w:p w:rsidR="002A5536" w:rsidRDefault="002A5536">
      <w:pPr>
        <w:sectPr w:rsidR="002A5536">
          <w:pgSz w:w="12240" w:h="15840"/>
          <w:pgMar w:top="440" w:right="0" w:bottom="280" w:left="0" w:header="720" w:footer="720" w:gutter="0"/>
          <w:cols w:space="720"/>
        </w:sectPr>
      </w:pPr>
    </w:p>
    <w:p w:rsidR="002A5536" w:rsidRDefault="00BE1DD8">
      <w:pPr>
        <w:pStyle w:val="ListParagraph"/>
        <w:numPr>
          <w:ilvl w:val="0"/>
          <w:numId w:val="53"/>
        </w:numPr>
        <w:tabs>
          <w:tab w:val="left" w:pos="280"/>
        </w:tabs>
        <w:spacing w:before="65"/>
        <w:ind w:left="279"/>
        <w:rPr>
          <w:sz w:val="30"/>
        </w:rPr>
      </w:pPr>
      <w:r>
        <w:rPr>
          <w:spacing w:val="-4"/>
          <w:sz w:val="30"/>
        </w:rPr>
        <w:lastRenderedPageBreak/>
        <w:t xml:space="preserve">Đi </w:t>
      </w:r>
      <w:r>
        <w:rPr>
          <w:sz w:val="30"/>
        </w:rPr>
        <w:t xml:space="preserve">đâu </w:t>
      </w:r>
      <w:r>
        <w:rPr>
          <w:spacing w:val="-3"/>
          <w:sz w:val="30"/>
        </w:rPr>
        <w:t xml:space="preserve">giờ </w:t>
      </w:r>
      <w:r>
        <w:rPr>
          <w:spacing w:val="-8"/>
          <w:sz w:val="30"/>
        </w:rPr>
        <w:t xml:space="preserve">này? </w:t>
      </w:r>
      <w:r>
        <w:rPr>
          <w:spacing w:val="-4"/>
          <w:sz w:val="30"/>
        </w:rPr>
        <w:t xml:space="preserve">Ai </w:t>
      </w:r>
      <w:r>
        <w:rPr>
          <w:spacing w:val="2"/>
          <w:sz w:val="30"/>
        </w:rPr>
        <w:t xml:space="preserve">ra </w:t>
      </w:r>
      <w:r>
        <w:rPr>
          <w:spacing w:val="-5"/>
          <w:sz w:val="30"/>
        </w:rPr>
        <w:t xml:space="preserve">lệnh? </w:t>
      </w:r>
      <w:r>
        <w:rPr>
          <w:sz w:val="30"/>
        </w:rPr>
        <w:t>Đưa lệnh coi</w:t>
      </w:r>
      <w:r>
        <w:rPr>
          <w:spacing w:val="17"/>
          <w:sz w:val="30"/>
        </w:rPr>
        <w:t xml:space="preserve"> </w:t>
      </w:r>
      <w:r>
        <w:rPr>
          <w:spacing w:val="-4"/>
          <w:sz w:val="30"/>
        </w:rPr>
        <w:t>nào?</w:t>
      </w:r>
    </w:p>
    <w:p w:rsidR="002A5536" w:rsidRDefault="002A5536">
      <w:pPr>
        <w:pStyle w:val="BodyText"/>
        <w:spacing w:before="0"/>
        <w:ind w:left="0"/>
        <w:rPr>
          <w:sz w:val="26"/>
        </w:rPr>
      </w:pPr>
    </w:p>
    <w:p w:rsidR="002A5536" w:rsidRDefault="00BE1DD8">
      <w:pPr>
        <w:pStyle w:val="ListParagraph"/>
        <w:numPr>
          <w:ilvl w:val="0"/>
          <w:numId w:val="53"/>
        </w:numPr>
        <w:tabs>
          <w:tab w:val="left" w:pos="280"/>
        </w:tabs>
        <w:spacing w:before="1"/>
        <w:ind w:right="457" w:firstLine="0"/>
        <w:rPr>
          <w:sz w:val="30"/>
        </w:rPr>
      </w:pPr>
      <w:r>
        <w:rPr>
          <w:spacing w:val="-9"/>
          <w:sz w:val="30"/>
        </w:rPr>
        <w:t xml:space="preserve">Lệnh </w:t>
      </w:r>
      <w:r>
        <w:rPr>
          <w:spacing w:val="-8"/>
          <w:sz w:val="30"/>
        </w:rPr>
        <w:t xml:space="preserve">đây. </w:t>
      </w:r>
      <w:r>
        <w:rPr>
          <w:spacing w:val="-4"/>
          <w:sz w:val="30"/>
        </w:rPr>
        <w:t xml:space="preserve">Đi </w:t>
      </w:r>
      <w:r>
        <w:rPr>
          <w:sz w:val="30"/>
        </w:rPr>
        <w:t xml:space="preserve">Sài </w:t>
      </w:r>
      <w:r>
        <w:rPr>
          <w:spacing w:val="-6"/>
          <w:sz w:val="30"/>
        </w:rPr>
        <w:t xml:space="preserve">Gòn. </w:t>
      </w:r>
      <w:r>
        <w:rPr>
          <w:spacing w:val="-4"/>
          <w:sz w:val="30"/>
        </w:rPr>
        <w:t xml:space="preserve">Phải </w:t>
      </w:r>
      <w:r>
        <w:rPr>
          <w:sz w:val="30"/>
        </w:rPr>
        <w:t xml:space="preserve">có </w:t>
      </w:r>
      <w:r>
        <w:rPr>
          <w:spacing w:val="-8"/>
          <w:sz w:val="30"/>
        </w:rPr>
        <w:t xml:space="preserve">mặt </w:t>
      </w:r>
      <w:r>
        <w:rPr>
          <w:sz w:val="30"/>
        </w:rPr>
        <w:t xml:space="preserve">ở </w:t>
      </w:r>
      <w:r>
        <w:rPr>
          <w:spacing w:val="-3"/>
          <w:sz w:val="30"/>
        </w:rPr>
        <w:t xml:space="preserve">Bà Chiểu </w:t>
      </w:r>
      <w:r>
        <w:rPr>
          <w:sz w:val="30"/>
        </w:rPr>
        <w:t xml:space="preserve">trước </w:t>
      </w:r>
      <w:r>
        <w:rPr>
          <w:spacing w:val="-7"/>
          <w:sz w:val="30"/>
        </w:rPr>
        <w:t xml:space="preserve">hửng </w:t>
      </w:r>
      <w:r>
        <w:rPr>
          <w:spacing w:val="-6"/>
          <w:sz w:val="30"/>
        </w:rPr>
        <w:t xml:space="preserve">sáng, </w:t>
      </w:r>
      <w:r>
        <w:rPr>
          <w:sz w:val="30"/>
        </w:rPr>
        <w:t xml:space="preserve">để đi đâu </w:t>
      </w:r>
      <w:r>
        <w:rPr>
          <w:spacing w:val="-5"/>
          <w:sz w:val="30"/>
        </w:rPr>
        <w:t xml:space="preserve">nữa </w:t>
      </w:r>
      <w:r>
        <w:rPr>
          <w:spacing w:val="-8"/>
          <w:sz w:val="30"/>
        </w:rPr>
        <w:t xml:space="preserve">thì </w:t>
      </w:r>
      <w:r>
        <w:rPr>
          <w:spacing w:val="-6"/>
          <w:sz w:val="30"/>
        </w:rPr>
        <w:t xml:space="preserve">chúng </w:t>
      </w:r>
      <w:r>
        <w:rPr>
          <w:spacing w:val="-3"/>
          <w:sz w:val="30"/>
        </w:rPr>
        <w:t xml:space="preserve">tôi </w:t>
      </w:r>
      <w:r>
        <w:rPr>
          <w:spacing w:val="-9"/>
          <w:sz w:val="30"/>
        </w:rPr>
        <w:t xml:space="preserve">không </w:t>
      </w:r>
      <w:r>
        <w:rPr>
          <w:sz w:val="30"/>
        </w:rPr>
        <w:t>biết.</w:t>
      </w:r>
    </w:p>
    <w:p w:rsidR="002A5536" w:rsidRDefault="002A5536">
      <w:pPr>
        <w:pStyle w:val="BodyText"/>
        <w:ind w:left="0"/>
        <w:rPr>
          <w:sz w:val="26"/>
        </w:rPr>
      </w:pPr>
    </w:p>
    <w:p w:rsidR="002A5536" w:rsidRDefault="00BE1DD8">
      <w:pPr>
        <w:pStyle w:val="BodyText"/>
        <w:spacing w:before="0"/>
      </w:pPr>
      <w:r>
        <w:rPr>
          <w:spacing w:val="-7"/>
        </w:rPr>
        <w:t xml:space="preserve">Thế </w:t>
      </w:r>
      <w:r>
        <w:rPr>
          <w:spacing w:val="3"/>
        </w:rPr>
        <w:t xml:space="preserve">là </w:t>
      </w:r>
      <w:r>
        <w:rPr>
          <w:spacing w:val="-9"/>
        </w:rPr>
        <w:t xml:space="preserve">không </w:t>
      </w:r>
      <w:r>
        <w:rPr>
          <w:spacing w:val="-4"/>
        </w:rPr>
        <w:t xml:space="preserve">phải </w:t>
      </w:r>
      <w:r>
        <w:t xml:space="preserve">đi </w:t>
      </w:r>
      <w:r>
        <w:rPr>
          <w:spacing w:val="-8"/>
        </w:rPr>
        <w:t xml:space="preserve">thủ </w:t>
      </w:r>
      <w:r>
        <w:t xml:space="preserve">tiêu </w:t>
      </w:r>
      <w:r>
        <w:rPr>
          <w:spacing w:val="-8"/>
        </w:rPr>
        <w:t xml:space="preserve">êm. </w:t>
      </w:r>
      <w:r>
        <w:t xml:space="preserve">Tôi </w:t>
      </w:r>
      <w:r>
        <w:rPr>
          <w:spacing w:val="2"/>
        </w:rPr>
        <w:t xml:space="preserve">lên </w:t>
      </w:r>
      <w:r>
        <w:t xml:space="preserve">tới trại </w:t>
      </w:r>
      <w:r>
        <w:rPr>
          <w:spacing w:val="-5"/>
        </w:rPr>
        <w:t xml:space="preserve">của </w:t>
      </w:r>
      <w:r>
        <w:rPr>
          <w:spacing w:val="-4"/>
        </w:rPr>
        <w:t xml:space="preserve">Binh </w:t>
      </w:r>
      <w:r>
        <w:t xml:space="preserve">đoàn </w:t>
      </w:r>
      <w:r>
        <w:rPr>
          <w:spacing w:val="2"/>
        </w:rPr>
        <w:t xml:space="preserve">lưu </w:t>
      </w:r>
      <w:r>
        <w:rPr>
          <w:spacing w:val="-4"/>
        </w:rPr>
        <w:t xml:space="preserve">động </w:t>
      </w:r>
      <w:r>
        <w:t xml:space="preserve">Gia </w:t>
      </w:r>
      <w:r>
        <w:rPr>
          <w:spacing w:val="-4"/>
        </w:rPr>
        <w:t xml:space="preserve">Định </w:t>
      </w:r>
      <w:r>
        <w:t xml:space="preserve">lúc bốn </w:t>
      </w:r>
      <w:r>
        <w:rPr>
          <w:spacing w:val="-3"/>
        </w:rPr>
        <w:t xml:space="preserve">giờ </w:t>
      </w:r>
      <w:r>
        <w:rPr>
          <w:spacing w:val="-6"/>
        </w:rPr>
        <w:t xml:space="preserve">sáng. </w:t>
      </w:r>
      <w:r>
        <w:rPr>
          <w:spacing w:val="-7"/>
        </w:rPr>
        <w:t xml:space="preserve">Vào </w:t>
      </w:r>
      <w:r>
        <w:t xml:space="preserve">sân </w:t>
      </w:r>
      <w:r>
        <w:rPr>
          <w:spacing w:val="-6"/>
        </w:rPr>
        <w:t xml:space="preserve">thấy </w:t>
      </w:r>
      <w:r>
        <w:rPr>
          <w:spacing w:val="-8"/>
        </w:rPr>
        <w:t xml:space="preserve">ngồi </w:t>
      </w:r>
      <w:r>
        <w:t xml:space="preserve">ủ </w:t>
      </w:r>
      <w:r>
        <w:rPr>
          <w:spacing w:val="2"/>
        </w:rPr>
        <w:t xml:space="preserve">rũ </w:t>
      </w:r>
      <w:r>
        <w:t xml:space="preserve">trên </w:t>
      </w:r>
      <w:r>
        <w:rPr>
          <w:spacing w:val="-10"/>
        </w:rPr>
        <w:t xml:space="preserve">ghế </w:t>
      </w:r>
      <w:r>
        <w:t xml:space="preserve">đá </w:t>
      </w:r>
      <w:r>
        <w:rPr>
          <w:spacing w:val="-8"/>
        </w:rPr>
        <w:t xml:space="preserve">mấy </w:t>
      </w:r>
      <w:r>
        <w:rPr>
          <w:spacing w:val="-5"/>
        </w:rPr>
        <w:t xml:space="preserve">anh </w:t>
      </w:r>
      <w:r>
        <w:rPr>
          <w:spacing w:val="-6"/>
        </w:rPr>
        <w:t xml:space="preserve">chàng </w:t>
      </w:r>
      <w:r>
        <w:rPr>
          <w:spacing w:val="-4"/>
        </w:rPr>
        <w:t xml:space="preserve">quần </w:t>
      </w:r>
      <w:r>
        <w:t xml:space="preserve">áo </w:t>
      </w:r>
      <w:r>
        <w:rPr>
          <w:spacing w:val="-5"/>
        </w:rPr>
        <w:t xml:space="preserve">tử </w:t>
      </w:r>
      <w:r>
        <w:rPr>
          <w:spacing w:val="-3"/>
        </w:rPr>
        <w:t xml:space="preserve">tế, </w:t>
      </w:r>
      <w:r>
        <w:rPr>
          <w:spacing w:val="-4"/>
        </w:rPr>
        <w:t xml:space="preserve">trong </w:t>
      </w:r>
      <w:r>
        <w:t xml:space="preserve">số đó có </w:t>
      </w:r>
      <w:r>
        <w:rPr>
          <w:spacing w:val="-8"/>
        </w:rPr>
        <w:t xml:space="preserve">một </w:t>
      </w:r>
      <w:r>
        <w:t xml:space="preserve">cậu </w:t>
      </w:r>
      <w:r>
        <w:rPr>
          <w:spacing w:val="-5"/>
        </w:rPr>
        <w:t xml:space="preserve">to </w:t>
      </w:r>
      <w:r>
        <w:t xml:space="preserve">béo, </w:t>
      </w:r>
      <w:r>
        <w:rPr>
          <w:spacing w:val="-8"/>
        </w:rPr>
        <w:t xml:space="preserve">mặc </w:t>
      </w:r>
      <w:r>
        <w:rPr>
          <w:spacing w:val="-4"/>
        </w:rPr>
        <w:t xml:space="preserve">quần </w:t>
      </w:r>
      <w:r>
        <w:t xml:space="preserve">soóc, </w:t>
      </w:r>
      <w:r>
        <w:rPr>
          <w:spacing w:val="-4"/>
        </w:rPr>
        <w:t xml:space="preserve">xách </w:t>
      </w:r>
      <w:r>
        <w:t xml:space="preserve">cặp da </w:t>
      </w:r>
      <w:r>
        <w:rPr>
          <w:spacing w:val="-4"/>
        </w:rPr>
        <w:t xml:space="preserve">bóng loáng. Họ đang </w:t>
      </w:r>
      <w:r>
        <w:t xml:space="preserve">ủ </w:t>
      </w:r>
      <w:r>
        <w:rPr>
          <w:spacing w:val="-4"/>
        </w:rPr>
        <w:t xml:space="preserve">rũ, </w:t>
      </w:r>
      <w:r>
        <w:rPr>
          <w:spacing w:val="-5"/>
        </w:rPr>
        <w:t xml:space="preserve">hỏi </w:t>
      </w:r>
      <w:r>
        <w:rPr>
          <w:spacing w:val="2"/>
        </w:rPr>
        <w:t xml:space="preserve">ra </w:t>
      </w:r>
      <w:r>
        <w:rPr>
          <w:spacing w:val="-6"/>
        </w:rPr>
        <w:t xml:space="preserve">mới </w:t>
      </w:r>
      <w:r>
        <w:t xml:space="preserve">biết, bởi vì </w:t>
      </w:r>
      <w:r>
        <w:rPr>
          <w:spacing w:val="-8"/>
        </w:rPr>
        <w:t xml:space="preserve">họ cũng </w:t>
      </w:r>
      <w:r>
        <w:rPr>
          <w:spacing w:val="-10"/>
        </w:rPr>
        <w:t xml:space="preserve">ngờ </w:t>
      </w:r>
      <w:r>
        <w:rPr>
          <w:spacing w:val="-3"/>
        </w:rPr>
        <w:t xml:space="preserve">rằng </w:t>
      </w:r>
      <w:r>
        <w:t xml:space="preserve">Tây </w:t>
      </w:r>
      <w:r>
        <w:rPr>
          <w:spacing w:val="-8"/>
        </w:rPr>
        <w:t xml:space="preserve">nó </w:t>
      </w:r>
      <w:r>
        <w:t xml:space="preserve">sắp đem đi </w:t>
      </w:r>
      <w:r>
        <w:rPr>
          <w:spacing w:val="-8"/>
        </w:rPr>
        <w:t xml:space="preserve">thủ </w:t>
      </w:r>
      <w:r>
        <w:t xml:space="preserve">tiêu trước </w:t>
      </w:r>
      <w:r>
        <w:rPr>
          <w:spacing w:val="-10"/>
        </w:rPr>
        <w:t xml:space="preserve">khi </w:t>
      </w:r>
      <w:r>
        <w:t xml:space="preserve">trời </w:t>
      </w:r>
      <w:r>
        <w:rPr>
          <w:spacing w:val="-6"/>
        </w:rPr>
        <w:t xml:space="preserve">sáng. </w:t>
      </w:r>
      <w:r>
        <w:rPr>
          <w:spacing w:val="-4"/>
        </w:rPr>
        <w:t xml:space="preserve">Thời </w:t>
      </w:r>
      <w:r>
        <w:rPr>
          <w:spacing w:val="-8"/>
        </w:rPr>
        <w:t xml:space="preserve">kỳ </w:t>
      </w:r>
      <w:r>
        <w:t xml:space="preserve">chiến </w:t>
      </w:r>
      <w:r>
        <w:rPr>
          <w:spacing w:val="-4"/>
        </w:rPr>
        <w:t xml:space="preserve">tranh </w:t>
      </w:r>
      <w:r>
        <w:rPr>
          <w:spacing w:val="-8"/>
        </w:rPr>
        <w:t xml:space="preserve">mà! </w:t>
      </w:r>
      <w:r>
        <w:t xml:space="preserve">Còn đâu </w:t>
      </w:r>
      <w:r>
        <w:rPr>
          <w:spacing w:val="-5"/>
        </w:rPr>
        <w:t xml:space="preserve">nữa chính phủ </w:t>
      </w:r>
      <w:r>
        <w:rPr>
          <w:spacing w:val="-4"/>
        </w:rPr>
        <w:t xml:space="preserve">Mặt </w:t>
      </w:r>
      <w:r>
        <w:t xml:space="preserve">trận </w:t>
      </w:r>
      <w:r>
        <w:rPr>
          <w:spacing w:val="-3"/>
        </w:rPr>
        <w:t xml:space="preserve">bình </w:t>
      </w:r>
      <w:r>
        <w:t xml:space="preserve">dân[7] </w:t>
      </w:r>
      <w:r>
        <w:rPr>
          <w:spacing w:val="-12"/>
        </w:rPr>
        <w:t xml:space="preserve">mà </w:t>
      </w:r>
      <w:r>
        <w:rPr>
          <w:spacing w:val="-8"/>
        </w:rPr>
        <w:t xml:space="preserve">hòng </w:t>
      </w:r>
      <w:r>
        <w:rPr>
          <w:spacing w:val="-5"/>
        </w:rPr>
        <w:t xml:space="preserve">nói </w:t>
      </w:r>
      <w:r>
        <w:t xml:space="preserve">luật với </w:t>
      </w:r>
      <w:r>
        <w:rPr>
          <w:spacing w:val="-3"/>
        </w:rPr>
        <w:t xml:space="preserve">pháp? </w:t>
      </w:r>
      <w:r>
        <w:rPr>
          <w:spacing w:val="-4"/>
        </w:rPr>
        <w:t xml:space="preserve">Trên </w:t>
      </w:r>
      <w:r>
        <w:rPr>
          <w:spacing w:val="-3"/>
        </w:rPr>
        <w:t xml:space="preserve">sân, </w:t>
      </w:r>
      <w:r>
        <w:rPr>
          <w:spacing w:val="-5"/>
        </w:rPr>
        <w:t xml:space="preserve">qua </w:t>
      </w:r>
      <w:r>
        <w:rPr>
          <w:spacing w:val="2"/>
        </w:rPr>
        <w:t xml:space="preserve">lại </w:t>
      </w:r>
      <w:r>
        <w:rPr>
          <w:spacing w:val="-8"/>
        </w:rPr>
        <w:t xml:space="preserve">mấy </w:t>
      </w:r>
      <w:r>
        <w:t xml:space="preserve">toán lính </w:t>
      </w:r>
      <w:r>
        <w:rPr>
          <w:spacing w:val="-10"/>
        </w:rPr>
        <w:t xml:space="preserve">khố </w:t>
      </w:r>
      <w:r>
        <w:rPr>
          <w:spacing w:val="-9"/>
        </w:rPr>
        <w:t xml:space="preserve">xanh, </w:t>
      </w:r>
      <w:r>
        <w:rPr>
          <w:spacing w:val="-8"/>
        </w:rPr>
        <w:t xml:space="preserve">mấy thằng </w:t>
      </w:r>
      <w:r>
        <w:t xml:space="preserve">cò Tây </w:t>
      </w:r>
      <w:r>
        <w:rPr>
          <w:spacing w:val="-5"/>
        </w:rPr>
        <w:t xml:space="preserve">nai </w:t>
      </w:r>
      <w:r>
        <w:rPr>
          <w:spacing w:val="-3"/>
        </w:rPr>
        <w:t xml:space="preserve">nịt súng </w:t>
      </w:r>
      <w:r>
        <w:rPr>
          <w:spacing w:val="-4"/>
        </w:rPr>
        <w:t xml:space="preserve">đạn, </w:t>
      </w:r>
      <w:r>
        <w:rPr>
          <w:spacing w:val="-5"/>
        </w:rPr>
        <w:t xml:space="preserve">chờ lệnh, </w:t>
      </w:r>
      <w:r>
        <w:rPr>
          <w:spacing w:val="-8"/>
        </w:rPr>
        <w:t xml:space="preserve">mặt </w:t>
      </w:r>
      <w:r>
        <w:t xml:space="preserve">sát </w:t>
      </w:r>
      <w:r>
        <w:rPr>
          <w:spacing w:val="-10"/>
        </w:rPr>
        <w:t xml:space="preserve">khí </w:t>
      </w:r>
      <w:r>
        <w:rPr>
          <w:spacing w:val="-4"/>
        </w:rPr>
        <w:t xml:space="preserve">đằng </w:t>
      </w:r>
      <w:r>
        <w:rPr>
          <w:spacing w:val="-6"/>
        </w:rPr>
        <w:t>đằng.</w:t>
      </w:r>
    </w:p>
    <w:p w:rsidR="002A5536" w:rsidRDefault="002A5536">
      <w:pPr>
        <w:pStyle w:val="BodyText"/>
        <w:ind w:left="0"/>
        <w:rPr>
          <w:sz w:val="26"/>
        </w:rPr>
      </w:pPr>
    </w:p>
    <w:p w:rsidR="002A5536" w:rsidRDefault="00BE1DD8">
      <w:pPr>
        <w:pStyle w:val="ListParagraph"/>
        <w:numPr>
          <w:ilvl w:val="0"/>
          <w:numId w:val="53"/>
        </w:numPr>
        <w:tabs>
          <w:tab w:val="left" w:pos="280"/>
        </w:tabs>
        <w:ind w:left="279"/>
        <w:rPr>
          <w:sz w:val="30"/>
        </w:rPr>
      </w:pPr>
      <w:r>
        <w:rPr>
          <w:spacing w:val="-5"/>
          <w:sz w:val="30"/>
        </w:rPr>
        <w:t>Chào</w:t>
      </w:r>
      <w:r>
        <w:rPr>
          <w:spacing w:val="-1"/>
          <w:sz w:val="30"/>
        </w:rPr>
        <w:t xml:space="preserve"> </w:t>
      </w:r>
      <w:r>
        <w:rPr>
          <w:sz w:val="30"/>
        </w:rPr>
        <w:t>các</w:t>
      </w:r>
      <w:r>
        <w:rPr>
          <w:spacing w:val="1"/>
          <w:sz w:val="30"/>
        </w:rPr>
        <w:t xml:space="preserve"> </w:t>
      </w:r>
      <w:r>
        <w:rPr>
          <w:spacing w:val="-8"/>
          <w:sz w:val="30"/>
        </w:rPr>
        <w:t>anh,</w:t>
      </w:r>
      <w:r>
        <w:rPr>
          <w:spacing w:val="-1"/>
          <w:sz w:val="30"/>
        </w:rPr>
        <w:t xml:space="preserve"> </w:t>
      </w:r>
      <w:r>
        <w:rPr>
          <w:spacing w:val="-5"/>
          <w:sz w:val="30"/>
        </w:rPr>
        <w:t>từ</w:t>
      </w:r>
      <w:r>
        <w:rPr>
          <w:spacing w:val="2"/>
          <w:sz w:val="30"/>
        </w:rPr>
        <w:t xml:space="preserve"> </w:t>
      </w:r>
      <w:r>
        <w:rPr>
          <w:sz w:val="30"/>
        </w:rPr>
        <w:t>đâu</w:t>
      </w:r>
      <w:r>
        <w:rPr>
          <w:spacing w:val="-16"/>
          <w:sz w:val="30"/>
        </w:rPr>
        <w:t xml:space="preserve"> </w:t>
      </w:r>
      <w:r>
        <w:rPr>
          <w:sz w:val="30"/>
        </w:rPr>
        <w:t>đến</w:t>
      </w:r>
      <w:r>
        <w:rPr>
          <w:spacing w:val="-16"/>
          <w:sz w:val="30"/>
        </w:rPr>
        <w:t xml:space="preserve"> </w:t>
      </w:r>
      <w:r>
        <w:rPr>
          <w:spacing w:val="-12"/>
          <w:sz w:val="30"/>
        </w:rPr>
        <w:t>mà</w:t>
      </w:r>
      <w:r>
        <w:rPr>
          <w:spacing w:val="2"/>
          <w:sz w:val="30"/>
        </w:rPr>
        <w:t xml:space="preserve"> </w:t>
      </w:r>
      <w:r>
        <w:rPr>
          <w:sz w:val="30"/>
        </w:rPr>
        <w:t>dám</w:t>
      </w:r>
      <w:r>
        <w:rPr>
          <w:spacing w:val="-24"/>
          <w:sz w:val="30"/>
        </w:rPr>
        <w:t xml:space="preserve"> </w:t>
      </w:r>
      <w:r>
        <w:rPr>
          <w:sz w:val="30"/>
        </w:rPr>
        <w:t>đến</w:t>
      </w:r>
      <w:r>
        <w:rPr>
          <w:spacing w:val="-16"/>
          <w:sz w:val="30"/>
        </w:rPr>
        <w:t xml:space="preserve"> </w:t>
      </w:r>
      <w:r>
        <w:rPr>
          <w:spacing w:val="3"/>
          <w:sz w:val="30"/>
        </w:rPr>
        <w:t>sớm</w:t>
      </w:r>
      <w:r>
        <w:rPr>
          <w:spacing w:val="-24"/>
          <w:sz w:val="30"/>
        </w:rPr>
        <w:t xml:space="preserve"> </w:t>
      </w:r>
      <w:r>
        <w:rPr>
          <w:spacing w:val="-3"/>
          <w:sz w:val="30"/>
        </w:rPr>
        <w:t>hơn</w:t>
      </w:r>
      <w:r>
        <w:rPr>
          <w:spacing w:val="-16"/>
          <w:sz w:val="30"/>
        </w:rPr>
        <w:t xml:space="preserve"> </w:t>
      </w:r>
      <w:r>
        <w:rPr>
          <w:spacing w:val="-8"/>
          <w:sz w:val="30"/>
        </w:rPr>
        <w:t>tụi</w:t>
      </w:r>
      <w:r>
        <w:rPr>
          <w:spacing w:val="6"/>
          <w:sz w:val="30"/>
        </w:rPr>
        <w:t xml:space="preserve"> </w:t>
      </w:r>
      <w:r>
        <w:rPr>
          <w:spacing w:val="-8"/>
          <w:sz w:val="30"/>
        </w:rPr>
        <w:t>này?</w:t>
      </w:r>
      <w:r>
        <w:rPr>
          <w:spacing w:val="1"/>
          <w:sz w:val="30"/>
        </w:rPr>
        <w:t xml:space="preserve"> </w:t>
      </w:r>
      <w:r>
        <w:rPr>
          <w:sz w:val="30"/>
        </w:rPr>
        <w:t>(Tôi</w:t>
      </w:r>
      <w:r>
        <w:rPr>
          <w:spacing w:val="7"/>
          <w:sz w:val="30"/>
        </w:rPr>
        <w:t xml:space="preserve"> </w:t>
      </w:r>
      <w:r>
        <w:rPr>
          <w:sz w:val="30"/>
        </w:rPr>
        <w:t>cà</w:t>
      </w:r>
      <w:r>
        <w:rPr>
          <w:spacing w:val="1"/>
          <w:sz w:val="30"/>
        </w:rPr>
        <w:t xml:space="preserve"> </w:t>
      </w:r>
      <w:r>
        <w:rPr>
          <w:spacing w:val="3"/>
          <w:sz w:val="30"/>
        </w:rPr>
        <w:t>rỡn</w:t>
      </w:r>
      <w:r>
        <w:rPr>
          <w:spacing w:val="-16"/>
          <w:sz w:val="30"/>
        </w:rPr>
        <w:t xml:space="preserve"> </w:t>
      </w:r>
      <w:r>
        <w:rPr>
          <w:sz w:val="30"/>
        </w:rPr>
        <w:t>hỏi).</w:t>
      </w:r>
    </w:p>
    <w:p w:rsidR="002A5536" w:rsidRDefault="002A5536">
      <w:pPr>
        <w:pStyle w:val="BodyText"/>
        <w:ind w:left="0"/>
        <w:rPr>
          <w:sz w:val="26"/>
        </w:rPr>
      </w:pPr>
    </w:p>
    <w:p w:rsidR="002A5536" w:rsidRDefault="00BE1DD8">
      <w:pPr>
        <w:pStyle w:val="ListParagraph"/>
        <w:numPr>
          <w:ilvl w:val="0"/>
          <w:numId w:val="53"/>
        </w:numPr>
        <w:tabs>
          <w:tab w:val="left" w:pos="280"/>
        </w:tabs>
        <w:ind w:left="279"/>
        <w:rPr>
          <w:sz w:val="30"/>
        </w:rPr>
      </w:pPr>
      <w:r>
        <w:rPr>
          <w:sz w:val="30"/>
        </w:rPr>
        <w:t xml:space="preserve">Bạc </w:t>
      </w:r>
      <w:r>
        <w:rPr>
          <w:spacing w:val="-6"/>
          <w:sz w:val="30"/>
        </w:rPr>
        <w:t xml:space="preserve">Liêu, </w:t>
      </w:r>
      <w:r>
        <w:rPr>
          <w:sz w:val="30"/>
        </w:rPr>
        <w:t xml:space="preserve">Cần </w:t>
      </w:r>
      <w:r>
        <w:rPr>
          <w:spacing w:val="-7"/>
          <w:sz w:val="30"/>
        </w:rPr>
        <w:t>Thơ</w:t>
      </w:r>
      <w:r>
        <w:rPr>
          <w:spacing w:val="-5"/>
          <w:sz w:val="30"/>
        </w:rPr>
        <w:t xml:space="preserve"> </w:t>
      </w:r>
      <w:r>
        <w:rPr>
          <w:sz w:val="30"/>
        </w:rPr>
        <w:t>lên.</w:t>
      </w:r>
    </w:p>
    <w:p w:rsidR="002A5536" w:rsidRDefault="002A5536">
      <w:pPr>
        <w:pStyle w:val="BodyText"/>
        <w:ind w:left="0"/>
        <w:rPr>
          <w:sz w:val="26"/>
        </w:rPr>
      </w:pPr>
    </w:p>
    <w:p w:rsidR="002A5536" w:rsidRDefault="00BE1DD8">
      <w:pPr>
        <w:pStyle w:val="ListParagraph"/>
        <w:numPr>
          <w:ilvl w:val="0"/>
          <w:numId w:val="53"/>
        </w:numPr>
        <w:tabs>
          <w:tab w:val="left" w:pos="280"/>
        </w:tabs>
        <w:ind w:left="279"/>
        <w:rPr>
          <w:sz w:val="30"/>
        </w:rPr>
      </w:pPr>
      <w:r>
        <w:rPr>
          <w:sz w:val="30"/>
        </w:rPr>
        <w:t xml:space="preserve">Còn </w:t>
      </w:r>
      <w:r>
        <w:rPr>
          <w:spacing w:val="-5"/>
          <w:sz w:val="30"/>
        </w:rPr>
        <w:t xml:space="preserve">hai </w:t>
      </w:r>
      <w:r>
        <w:rPr>
          <w:spacing w:val="-8"/>
          <w:sz w:val="30"/>
        </w:rPr>
        <w:t xml:space="preserve">anh, </w:t>
      </w:r>
      <w:r>
        <w:rPr>
          <w:spacing w:val="-5"/>
          <w:sz w:val="30"/>
        </w:rPr>
        <w:t xml:space="preserve">từ </w:t>
      </w:r>
      <w:r>
        <w:rPr>
          <w:sz w:val="30"/>
        </w:rPr>
        <w:t xml:space="preserve">đâu đến </w:t>
      </w:r>
      <w:r>
        <w:rPr>
          <w:spacing w:val="-12"/>
          <w:sz w:val="30"/>
        </w:rPr>
        <w:t xml:space="preserve">mà </w:t>
      </w:r>
      <w:r>
        <w:rPr>
          <w:sz w:val="30"/>
        </w:rPr>
        <w:t xml:space="preserve">coi bộ tươi </w:t>
      </w:r>
      <w:r>
        <w:rPr>
          <w:spacing w:val="2"/>
          <w:sz w:val="30"/>
        </w:rPr>
        <w:t xml:space="preserve">cười </w:t>
      </w:r>
      <w:r>
        <w:rPr>
          <w:spacing w:val="-10"/>
          <w:sz w:val="30"/>
        </w:rPr>
        <w:t>như</w:t>
      </w:r>
      <w:r>
        <w:rPr>
          <w:spacing w:val="7"/>
          <w:sz w:val="30"/>
        </w:rPr>
        <w:t xml:space="preserve"> </w:t>
      </w:r>
      <w:r>
        <w:rPr>
          <w:spacing w:val="-4"/>
          <w:sz w:val="30"/>
        </w:rPr>
        <w:t>vậy?</w:t>
      </w:r>
    </w:p>
    <w:p w:rsidR="002A5536" w:rsidRDefault="002A5536">
      <w:pPr>
        <w:pStyle w:val="BodyText"/>
        <w:ind w:left="0"/>
        <w:rPr>
          <w:sz w:val="26"/>
        </w:rPr>
      </w:pPr>
    </w:p>
    <w:p w:rsidR="002A5536" w:rsidRDefault="00BE1DD8">
      <w:pPr>
        <w:pStyle w:val="ListParagraph"/>
        <w:numPr>
          <w:ilvl w:val="0"/>
          <w:numId w:val="53"/>
        </w:numPr>
        <w:tabs>
          <w:tab w:val="left" w:pos="280"/>
        </w:tabs>
        <w:ind w:left="279"/>
        <w:rPr>
          <w:sz w:val="30"/>
        </w:rPr>
      </w:pPr>
      <w:r>
        <w:rPr>
          <w:sz w:val="30"/>
        </w:rPr>
        <w:t xml:space="preserve">Từ Tân </w:t>
      </w:r>
      <w:r>
        <w:rPr>
          <w:spacing w:val="-8"/>
          <w:sz w:val="30"/>
        </w:rPr>
        <w:t xml:space="preserve">An. </w:t>
      </w:r>
      <w:r>
        <w:rPr>
          <w:sz w:val="30"/>
        </w:rPr>
        <w:t xml:space="preserve">Giác trả </w:t>
      </w:r>
      <w:r>
        <w:rPr>
          <w:spacing w:val="4"/>
          <w:sz w:val="30"/>
        </w:rPr>
        <w:t xml:space="preserve">lời </w:t>
      </w:r>
      <w:r>
        <w:rPr>
          <w:sz w:val="30"/>
        </w:rPr>
        <w:t xml:space="preserve">và giới </w:t>
      </w:r>
      <w:r>
        <w:rPr>
          <w:spacing w:val="-4"/>
          <w:sz w:val="30"/>
        </w:rPr>
        <w:t>thiệu</w:t>
      </w:r>
      <w:r>
        <w:rPr>
          <w:spacing w:val="-13"/>
          <w:sz w:val="30"/>
        </w:rPr>
        <w:t xml:space="preserve"> </w:t>
      </w:r>
      <w:r>
        <w:rPr>
          <w:spacing w:val="-5"/>
          <w:sz w:val="30"/>
        </w:rPr>
        <w:t>luôn.</w:t>
      </w:r>
    </w:p>
    <w:p w:rsidR="002A5536" w:rsidRDefault="002A5536">
      <w:pPr>
        <w:pStyle w:val="BodyText"/>
        <w:ind w:left="0"/>
        <w:rPr>
          <w:sz w:val="26"/>
        </w:rPr>
      </w:pPr>
    </w:p>
    <w:p w:rsidR="002A5536" w:rsidRDefault="00BE1DD8">
      <w:pPr>
        <w:pStyle w:val="ListParagraph"/>
        <w:numPr>
          <w:ilvl w:val="0"/>
          <w:numId w:val="53"/>
        </w:numPr>
        <w:tabs>
          <w:tab w:val="left" w:pos="280"/>
        </w:tabs>
        <w:ind w:left="279"/>
        <w:rPr>
          <w:sz w:val="30"/>
        </w:rPr>
      </w:pPr>
      <w:r>
        <w:rPr>
          <w:spacing w:val="-8"/>
          <w:sz w:val="30"/>
        </w:rPr>
        <w:t xml:space="preserve">Ông </w:t>
      </w:r>
      <w:r>
        <w:rPr>
          <w:spacing w:val="-5"/>
          <w:sz w:val="30"/>
        </w:rPr>
        <w:t xml:space="preserve">này </w:t>
      </w:r>
      <w:r>
        <w:rPr>
          <w:spacing w:val="3"/>
          <w:sz w:val="30"/>
        </w:rPr>
        <w:t xml:space="preserve">là </w:t>
      </w:r>
      <w:r>
        <w:rPr>
          <w:spacing w:val="-3"/>
          <w:sz w:val="30"/>
        </w:rPr>
        <w:t xml:space="preserve">Giàu, tôi </w:t>
      </w:r>
      <w:r>
        <w:rPr>
          <w:spacing w:val="3"/>
          <w:sz w:val="30"/>
        </w:rPr>
        <w:t>là</w:t>
      </w:r>
      <w:r>
        <w:rPr>
          <w:spacing w:val="-9"/>
          <w:sz w:val="30"/>
        </w:rPr>
        <w:t xml:space="preserve"> </w:t>
      </w:r>
      <w:r>
        <w:rPr>
          <w:sz w:val="30"/>
        </w:rPr>
        <w:t>Giác.</w:t>
      </w:r>
    </w:p>
    <w:p w:rsidR="002A5536" w:rsidRDefault="002A5536">
      <w:pPr>
        <w:pStyle w:val="BodyText"/>
        <w:ind w:left="0"/>
        <w:rPr>
          <w:sz w:val="26"/>
        </w:rPr>
      </w:pPr>
    </w:p>
    <w:p w:rsidR="002A5536" w:rsidRDefault="00BE1DD8">
      <w:pPr>
        <w:pStyle w:val="ListParagraph"/>
        <w:numPr>
          <w:ilvl w:val="0"/>
          <w:numId w:val="53"/>
        </w:numPr>
        <w:tabs>
          <w:tab w:val="left" w:pos="280"/>
        </w:tabs>
        <w:ind w:left="279"/>
        <w:rPr>
          <w:sz w:val="30"/>
        </w:rPr>
      </w:pPr>
      <w:r>
        <w:rPr>
          <w:sz w:val="30"/>
        </w:rPr>
        <w:t xml:space="preserve">Giàu </w:t>
      </w:r>
      <w:r>
        <w:rPr>
          <w:spacing w:val="-4"/>
          <w:sz w:val="30"/>
        </w:rPr>
        <w:t xml:space="preserve">nào? </w:t>
      </w:r>
      <w:r>
        <w:rPr>
          <w:spacing w:val="-3"/>
          <w:sz w:val="30"/>
        </w:rPr>
        <w:t xml:space="preserve">Có </w:t>
      </w:r>
      <w:r>
        <w:rPr>
          <w:spacing w:val="-4"/>
          <w:sz w:val="30"/>
        </w:rPr>
        <w:t xml:space="preserve">phải Trần </w:t>
      </w:r>
      <w:r>
        <w:rPr>
          <w:spacing w:val="-7"/>
          <w:sz w:val="30"/>
        </w:rPr>
        <w:t xml:space="preserve">Văn </w:t>
      </w:r>
      <w:r>
        <w:rPr>
          <w:sz w:val="30"/>
        </w:rPr>
        <w:t>Giàu</w:t>
      </w:r>
      <w:r>
        <w:rPr>
          <w:spacing w:val="-36"/>
          <w:sz w:val="30"/>
        </w:rPr>
        <w:t xml:space="preserve"> </w:t>
      </w:r>
      <w:r>
        <w:rPr>
          <w:spacing w:val="-10"/>
          <w:sz w:val="30"/>
        </w:rPr>
        <w:t>không?</w:t>
      </w:r>
    </w:p>
    <w:p w:rsidR="002A5536" w:rsidRDefault="002A5536">
      <w:pPr>
        <w:pStyle w:val="BodyText"/>
        <w:ind w:left="0"/>
        <w:rPr>
          <w:sz w:val="26"/>
        </w:rPr>
      </w:pPr>
    </w:p>
    <w:p w:rsidR="002A5536" w:rsidRDefault="00BE1DD8">
      <w:pPr>
        <w:pStyle w:val="ListParagraph"/>
        <w:numPr>
          <w:ilvl w:val="0"/>
          <w:numId w:val="53"/>
        </w:numPr>
        <w:tabs>
          <w:tab w:val="left" w:pos="280"/>
        </w:tabs>
        <w:ind w:right="580" w:firstLine="0"/>
        <w:rPr>
          <w:sz w:val="30"/>
        </w:rPr>
      </w:pPr>
      <w:r>
        <w:rPr>
          <w:spacing w:val="-6"/>
          <w:sz w:val="30"/>
        </w:rPr>
        <w:t>Mình</w:t>
      </w:r>
      <w:r>
        <w:rPr>
          <w:spacing w:val="-16"/>
          <w:sz w:val="30"/>
        </w:rPr>
        <w:t xml:space="preserve"> </w:t>
      </w:r>
      <w:r>
        <w:rPr>
          <w:spacing w:val="3"/>
          <w:sz w:val="30"/>
        </w:rPr>
        <w:t>là</w:t>
      </w:r>
      <w:r>
        <w:rPr>
          <w:spacing w:val="1"/>
          <w:sz w:val="30"/>
        </w:rPr>
        <w:t xml:space="preserve"> </w:t>
      </w:r>
      <w:r>
        <w:rPr>
          <w:sz w:val="30"/>
        </w:rPr>
        <w:t xml:space="preserve">Tào </w:t>
      </w:r>
      <w:r>
        <w:rPr>
          <w:spacing w:val="-7"/>
          <w:sz w:val="30"/>
        </w:rPr>
        <w:t>Tỵ,</w:t>
      </w:r>
      <w:r>
        <w:rPr>
          <w:spacing w:val="-1"/>
          <w:sz w:val="30"/>
        </w:rPr>
        <w:t xml:space="preserve"> </w:t>
      </w:r>
      <w:r>
        <w:rPr>
          <w:spacing w:val="-5"/>
          <w:sz w:val="30"/>
        </w:rPr>
        <w:t>hoạ</w:t>
      </w:r>
      <w:r>
        <w:rPr>
          <w:spacing w:val="2"/>
          <w:sz w:val="30"/>
        </w:rPr>
        <w:t xml:space="preserve"> </w:t>
      </w:r>
      <w:r>
        <w:rPr>
          <w:sz w:val="30"/>
        </w:rPr>
        <w:t>đồ</w:t>
      </w:r>
      <w:r>
        <w:rPr>
          <w:spacing w:val="-1"/>
          <w:sz w:val="30"/>
        </w:rPr>
        <w:t xml:space="preserve"> </w:t>
      </w:r>
      <w:r>
        <w:rPr>
          <w:sz w:val="30"/>
        </w:rPr>
        <w:t>Tỵ</w:t>
      </w:r>
      <w:r>
        <w:rPr>
          <w:spacing w:val="-16"/>
          <w:sz w:val="30"/>
        </w:rPr>
        <w:t xml:space="preserve"> </w:t>
      </w:r>
      <w:r>
        <w:rPr>
          <w:sz w:val="30"/>
        </w:rPr>
        <w:t>Bạc</w:t>
      </w:r>
      <w:r>
        <w:rPr>
          <w:spacing w:val="2"/>
          <w:sz w:val="30"/>
        </w:rPr>
        <w:t xml:space="preserve"> </w:t>
      </w:r>
      <w:r>
        <w:rPr>
          <w:spacing w:val="-6"/>
          <w:sz w:val="30"/>
        </w:rPr>
        <w:t>Liêu,</w:t>
      </w:r>
      <w:r>
        <w:rPr>
          <w:spacing w:val="-1"/>
          <w:sz w:val="30"/>
        </w:rPr>
        <w:t xml:space="preserve"> </w:t>
      </w:r>
      <w:r>
        <w:rPr>
          <w:sz w:val="30"/>
        </w:rPr>
        <w:t>còn</w:t>
      </w:r>
      <w:r>
        <w:rPr>
          <w:spacing w:val="-15"/>
          <w:sz w:val="30"/>
        </w:rPr>
        <w:t xml:space="preserve"> </w:t>
      </w:r>
      <w:r>
        <w:rPr>
          <w:spacing w:val="-5"/>
          <w:sz w:val="30"/>
        </w:rPr>
        <w:t>chú</w:t>
      </w:r>
      <w:r>
        <w:rPr>
          <w:spacing w:val="-1"/>
          <w:sz w:val="30"/>
        </w:rPr>
        <w:t xml:space="preserve"> </w:t>
      </w:r>
      <w:r>
        <w:rPr>
          <w:sz w:val="30"/>
        </w:rPr>
        <w:t>da</w:t>
      </w:r>
      <w:r>
        <w:rPr>
          <w:spacing w:val="2"/>
          <w:sz w:val="30"/>
        </w:rPr>
        <w:t xml:space="preserve"> </w:t>
      </w:r>
      <w:r>
        <w:rPr>
          <w:spacing w:val="-4"/>
          <w:sz w:val="30"/>
        </w:rPr>
        <w:t>bánh</w:t>
      </w:r>
      <w:r>
        <w:rPr>
          <w:spacing w:val="-16"/>
          <w:sz w:val="30"/>
        </w:rPr>
        <w:t xml:space="preserve"> </w:t>
      </w:r>
      <w:r>
        <w:rPr>
          <w:spacing w:val="3"/>
          <w:sz w:val="30"/>
        </w:rPr>
        <w:t>ít</w:t>
      </w:r>
      <w:r>
        <w:rPr>
          <w:spacing w:val="-9"/>
          <w:sz w:val="30"/>
        </w:rPr>
        <w:t xml:space="preserve"> </w:t>
      </w:r>
      <w:r>
        <w:rPr>
          <w:spacing w:val="-8"/>
          <w:sz w:val="30"/>
        </w:rPr>
        <w:t xml:space="preserve">ngọt </w:t>
      </w:r>
      <w:r>
        <w:rPr>
          <w:spacing w:val="-5"/>
          <w:sz w:val="30"/>
        </w:rPr>
        <w:t>này</w:t>
      </w:r>
      <w:r>
        <w:rPr>
          <w:spacing w:val="-16"/>
          <w:sz w:val="30"/>
        </w:rPr>
        <w:t xml:space="preserve"> </w:t>
      </w:r>
      <w:r>
        <w:rPr>
          <w:spacing w:val="3"/>
          <w:sz w:val="30"/>
        </w:rPr>
        <w:t>là</w:t>
      </w:r>
      <w:r>
        <w:rPr>
          <w:spacing w:val="2"/>
          <w:sz w:val="30"/>
        </w:rPr>
        <w:t xml:space="preserve"> </w:t>
      </w:r>
      <w:r>
        <w:rPr>
          <w:spacing w:val="-9"/>
          <w:sz w:val="30"/>
        </w:rPr>
        <w:t>Nguyễn</w:t>
      </w:r>
      <w:r>
        <w:rPr>
          <w:spacing w:val="-16"/>
          <w:sz w:val="30"/>
        </w:rPr>
        <w:t xml:space="preserve"> </w:t>
      </w:r>
      <w:r>
        <w:rPr>
          <w:spacing w:val="-6"/>
          <w:sz w:val="30"/>
        </w:rPr>
        <w:t>Công</w:t>
      </w:r>
      <w:r>
        <w:rPr>
          <w:spacing w:val="-16"/>
          <w:sz w:val="30"/>
        </w:rPr>
        <w:t xml:space="preserve"> </w:t>
      </w:r>
      <w:r>
        <w:rPr>
          <w:spacing w:val="-10"/>
          <w:sz w:val="30"/>
        </w:rPr>
        <w:t>Trung,</w:t>
      </w:r>
      <w:r>
        <w:rPr>
          <w:sz w:val="30"/>
        </w:rPr>
        <w:t xml:space="preserve"> </w:t>
      </w:r>
      <w:r>
        <w:rPr>
          <w:spacing w:val="-4"/>
          <w:sz w:val="30"/>
        </w:rPr>
        <w:t>công</w:t>
      </w:r>
      <w:r>
        <w:rPr>
          <w:spacing w:val="-16"/>
          <w:sz w:val="30"/>
        </w:rPr>
        <w:t xml:space="preserve"> </w:t>
      </w:r>
      <w:r>
        <w:rPr>
          <w:spacing w:val="-5"/>
          <w:sz w:val="30"/>
        </w:rPr>
        <w:t xml:space="preserve">tử </w:t>
      </w:r>
      <w:r>
        <w:rPr>
          <w:sz w:val="30"/>
        </w:rPr>
        <w:t>Cần</w:t>
      </w:r>
      <w:r>
        <w:rPr>
          <w:spacing w:val="-17"/>
          <w:sz w:val="30"/>
        </w:rPr>
        <w:t xml:space="preserve"> </w:t>
      </w:r>
      <w:r>
        <w:rPr>
          <w:spacing w:val="-4"/>
          <w:sz w:val="30"/>
        </w:rPr>
        <w:t>Thơ.</w:t>
      </w:r>
    </w:p>
    <w:p w:rsidR="002A5536" w:rsidRDefault="002A5536">
      <w:pPr>
        <w:pStyle w:val="BodyText"/>
        <w:ind w:left="0"/>
        <w:rPr>
          <w:sz w:val="26"/>
        </w:rPr>
      </w:pPr>
    </w:p>
    <w:p w:rsidR="002A5536" w:rsidRDefault="00BE1DD8">
      <w:pPr>
        <w:pStyle w:val="BodyText"/>
        <w:spacing w:before="0"/>
        <w:ind w:right="256"/>
      </w:pPr>
      <w:r>
        <w:t xml:space="preserve">Bây </w:t>
      </w:r>
      <w:r>
        <w:rPr>
          <w:spacing w:val="-3"/>
        </w:rPr>
        <w:t xml:space="preserve">giờ tan </w:t>
      </w:r>
      <w:r>
        <w:t xml:space="preserve">biến cái </w:t>
      </w:r>
      <w:r>
        <w:rPr>
          <w:spacing w:val="3"/>
        </w:rPr>
        <w:t xml:space="preserve">lý </w:t>
      </w:r>
      <w:r>
        <w:rPr>
          <w:spacing w:val="-8"/>
        </w:rPr>
        <w:t xml:space="preserve">nghĩa </w:t>
      </w:r>
      <w:r>
        <w:t xml:space="preserve">bị đem đi </w:t>
      </w:r>
      <w:r>
        <w:rPr>
          <w:spacing w:val="-8"/>
        </w:rPr>
        <w:t xml:space="preserve">thủ </w:t>
      </w:r>
      <w:r>
        <w:t xml:space="preserve">tiêu trước trời </w:t>
      </w:r>
      <w:r>
        <w:rPr>
          <w:spacing w:val="-6"/>
        </w:rPr>
        <w:t xml:space="preserve">sáng. </w:t>
      </w:r>
      <w:r>
        <w:rPr>
          <w:spacing w:val="-4"/>
        </w:rPr>
        <w:t xml:space="preserve">Ai </w:t>
      </w:r>
      <w:r>
        <w:rPr>
          <w:spacing w:val="-5"/>
        </w:rPr>
        <w:t xml:space="preserve">nấy </w:t>
      </w:r>
      <w:r>
        <w:t xml:space="preserve">đều </w:t>
      </w:r>
      <w:r>
        <w:rPr>
          <w:spacing w:val="-4"/>
        </w:rPr>
        <w:t xml:space="preserve">chắc </w:t>
      </w:r>
      <w:r>
        <w:rPr>
          <w:spacing w:val="-3"/>
        </w:rPr>
        <w:t xml:space="preserve">rằng </w:t>
      </w:r>
      <w:r>
        <w:t xml:space="preserve">sắp </w:t>
      </w:r>
      <w:r>
        <w:rPr>
          <w:spacing w:val="-4"/>
        </w:rPr>
        <w:t xml:space="preserve">phải </w:t>
      </w:r>
      <w:r>
        <w:t xml:space="preserve">bị đưa đi </w:t>
      </w:r>
      <w:r>
        <w:rPr>
          <w:spacing w:val="-8"/>
        </w:rPr>
        <w:t xml:space="preserve">xa </w:t>
      </w:r>
      <w:r>
        <w:t xml:space="preserve">Sài </w:t>
      </w:r>
      <w:r>
        <w:rPr>
          <w:spacing w:val="-3"/>
        </w:rPr>
        <w:t xml:space="preserve">Gòn </w:t>
      </w:r>
      <w:r>
        <w:rPr>
          <w:spacing w:val="-9"/>
        </w:rPr>
        <w:t xml:space="preserve">nhưng </w:t>
      </w:r>
      <w:r>
        <w:rPr>
          <w:spacing w:val="-3"/>
        </w:rPr>
        <w:t xml:space="preserve">chưa </w:t>
      </w:r>
      <w:r>
        <w:t xml:space="preserve">biết đi </w:t>
      </w:r>
      <w:r>
        <w:rPr>
          <w:spacing w:val="-4"/>
        </w:rPr>
        <w:t xml:space="preserve">đâu. Đi </w:t>
      </w:r>
      <w:r>
        <w:rPr>
          <w:spacing w:val="2"/>
        </w:rPr>
        <w:t xml:space="preserve">ra </w:t>
      </w:r>
      <w:r>
        <w:t xml:space="preserve">biển? Hay đi </w:t>
      </w:r>
      <w:r>
        <w:rPr>
          <w:spacing w:val="2"/>
        </w:rPr>
        <w:t xml:space="preserve">lên </w:t>
      </w:r>
      <w:r>
        <w:rPr>
          <w:spacing w:val="-5"/>
        </w:rPr>
        <w:t xml:space="preserve">rừng? </w:t>
      </w:r>
      <w:r>
        <w:t xml:space="preserve">Hay đi </w:t>
      </w:r>
      <w:r>
        <w:rPr>
          <w:spacing w:val="-8"/>
        </w:rPr>
        <w:t xml:space="preserve">xa </w:t>
      </w:r>
      <w:r>
        <w:rPr>
          <w:spacing w:val="-3"/>
        </w:rPr>
        <w:t xml:space="preserve">hơn </w:t>
      </w:r>
      <w:r>
        <w:rPr>
          <w:spacing w:val="-5"/>
        </w:rPr>
        <w:t xml:space="preserve">nữa </w:t>
      </w:r>
      <w:r>
        <w:rPr>
          <w:spacing w:val="-3"/>
        </w:rPr>
        <w:t xml:space="preserve">tận </w:t>
      </w:r>
      <w:r>
        <w:rPr>
          <w:spacing w:val="-4"/>
        </w:rPr>
        <w:t xml:space="preserve">Ấn Độ </w:t>
      </w:r>
      <w:r>
        <w:rPr>
          <w:spacing w:val="-5"/>
        </w:rPr>
        <w:t xml:space="preserve">Dương, </w:t>
      </w:r>
      <w:r>
        <w:rPr>
          <w:spacing w:val="-3"/>
        </w:rPr>
        <w:t xml:space="preserve">tận </w:t>
      </w:r>
      <w:r>
        <w:rPr>
          <w:spacing w:val="-4"/>
        </w:rPr>
        <w:t xml:space="preserve">châu </w:t>
      </w:r>
      <w:r>
        <w:t xml:space="preserve">Nam </w:t>
      </w:r>
      <w:r>
        <w:rPr>
          <w:spacing w:val="-9"/>
        </w:rPr>
        <w:t xml:space="preserve">Mỹ? </w:t>
      </w:r>
      <w:r>
        <w:rPr>
          <w:spacing w:val="-6"/>
        </w:rPr>
        <w:t xml:space="preserve">Lát </w:t>
      </w:r>
      <w:r>
        <w:rPr>
          <w:spacing w:val="-5"/>
        </w:rPr>
        <w:t xml:space="preserve">nữa </w:t>
      </w:r>
      <w:r>
        <w:t>sẽ rõ.</w:t>
      </w:r>
    </w:p>
    <w:p w:rsidR="002A5536" w:rsidRDefault="002A5536">
      <w:pPr>
        <w:pStyle w:val="BodyText"/>
        <w:ind w:left="0"/>
        <w:rPr>
          <w:sz w:val="26"/>
        </w:rPr>
      </w:pPr>
    </w:p>
    <w:p w:rsidR="002A5536" w:rsidRDefault="00BE1DD8">
      <w:pPr>
        <w:pStyle w:val="BodyText"/>
        <w:spacing w:before="0"/>
      </w:pPr>
      <w:r>
        <w:t>Chờ xem.</w:t>
      </w:r>
    </w:p>
    <w:p w:rsidR="002A5536" w:rsidRDefault="002A5536">
      <w:pPr>
        <w:pStyle w:val="BodyText"/>
        <w:ind w:left="0"/>
        <w:rPr>
          <w:sz w:val="26"/>
        </w:rPr>
      </w:pPr>
    </w:p>
    <w:p w:rsidR="002A5536" w:rsidRDefault="00BE1DD8">
      <w:pPr>
        <w:pStyle w:val="BodyText"/>
        <w:ind w:right="442"/>
        <w:jc w:val="both"/>
      </w:pPr>
      <w:r>
        <w:rPr>
          <w:spacing w:val="-6"/>
        </w:rPr>
        <w:t>Đúng</w:t>
      </w:r>
      <w:r>
        <w:rPr>
          <w:spacing w:val="-16"/>
        </w:rPr>
        <w:t xml:space="preserve"> </w:t>
      </w:r>
      <w:r>
        <w:rPr>
          <w:spacing w:val="-5"/>
        </w:rPr>
        <w:t>năm</w:t>
      </w:r>
      <w:r>
        <w:rPr>
          <w:spacing w:val="-24"/>
        </w:rPr>
        <w:t xml:space="preserve"> </w:t>
      </w:r>
      <w:r>
        <w:t>giờ,</w:t>
      </w:r>
      <w:r>
        <w:rPr>
          <w:spacing w:val="-1"/>
        </w:rPr>
        <w:t xml:space="preserve"> </w:t>
      </w:r>
      <w:r>
        <w:rPr>
          <w:spacing w:val="-8"/>
        </w:rPr>
        <w:t>một</w:t>
      </w:r>
      <w:r>
        <w:rPr>
          <w:spacing w:val="-9"/>
        </w:rPr>
        <w:t xml:space="preserve"> </w:t>
      </w:r>
      <w:r>
        <w:t>đoàn</w:t>
      </w:r>
      <w:r>
        <w:rPr>
          <w:spacing w:val="-15"/>
        </w:rPr>
        <w:t xml:space="preserve"> </w:t>
      </w:r>
      <w:r>
        <w:rPr>
          <w:spacing w:val="-8"/>
        </w:rPr>
        <w:t>xe</w:t>
      </w:r>
      <w:r>
        <w:rPr>
          <w:spacing w:val="1"/>
        </w:rPr>
        <w:t xml:space="preserve"> </w:t>
      </w:r>
      <w:r>
        <w:rPr>
          <w:spacing w:val="-4"/>
        </w:rPr>
        <w:t>quân</w:t>
      </w:r>
      <w:r>
        <w:rPr>
          <w:spacing w:val="-16"/>
        </w:rPr>
        <w:t xml:space="preserve"> </w:t>
      </w:r>
      <w:r>
        <w:rPr>
          <w:spacing w:val="-8"/>
        </w:rPr>
        <w:t>dụng</w:t>
      </w:r>
      <w:r>
        <w:rPr>
          <w:spacing w:val="-16"/>
        </w:rPr>
        <w:t xml:space="preserve"> </w:t>
      </w:r>
      <w:r>
        <w:t>bốn</w:t>
      </w:r>
      <w:r>
        <w:rPr>
          <w:spacing w:val="-16"/>
        </w:rPr>
        <w:t xml:space="preserve"> </w:t>
      </w:r>
      <w:r>
        <w:t>chiếc</w:t>
      </w:r>
      <w:r>
        <w:rPr>
          <w:spacing w:val="2"/>
        </w:rPr>
        <w:t xml:space="preserve"> </w:t>
      </w:r>
      <w:r>
        <w:t>bắt</w:t>
      </w:r>
      <w:r>
        <w:rPr>
          <w:spacing w:val="-9"/>
        </w:rPr>
        <w:t xml:space="preserve"> </w:t>
      </w:r>
      <w:r>
        <w:t>đầu</w:t>
      </w:r>
      <w:r>
        <w:rPr>
          <w:spacing w:val="-16"/>
        </w:rPr>
        <w:t xml:space="preserve"> </w:t>
      </w:r>
      <w:r>
        <w:rPr>
          <w:spacing w:val="-8"/>
        </w:rPr>
        <w:t>nổ</w:t>
      </w:r>
      <w:r>
        <w:rPr>
          <w:spacing w:val="-1"/>
        </w:rPr>
        <w:t xml:space="preserve"> </w:t>
      </w:r>
      <w:r>
        <w:rPr>
          <w:spacing w:val="-8"/>
        </w:rPr>
        <w:t>máy</w:t>
      </w:r>
      <w:r>
        <w:rPr>
          <w:spacing w:val="-15"/>
        </w:rPr>
        <w:t xml:space="preserve"> </w:t>
      </w:r>
      <w:r>
        <w:rPr>
          <w:spacing w:val="-4"/>
        </w:rPr>
        <w:t>trong</w:t>
      </w:r>
      <w:r>
        <w:rPr>
          <w:spacing w:val="-16"/>
        </w:rPr>
        <w:t xml:space="preserve"> </w:t>
      </w:r>
      <w:r>
        <w:t>sân</w:t>
      </w:r>
      <w:r>
        <w:rPr>
          <w:spacing w:val="-16"/>
        </w:rPr>
        <w:t xml:space="preserve"> </w:t>
      </w:r>
      <w:r>
        <w:t>trại</w:t>
      </w:r>
      <w:r>
        <w:rPr>
          <w:spacing w:val="6"/>
        </w:rPr>
        <w:t xml:space="preserve"> </w:t>
      </w:r>
      <w:r>
        <w:rPr>
          <w:spacing w:val="-4"/>
        </w:rPr>
        <w:t>Binh</w:t>
      </w:r>
      <w:r>
        <w:rPr>
          <w:spacing w:val="-16"/>
        </w:rPr>
        <w:t xml:space="preserve"> </w:t>
      </w:r>
      <w:r>
        <w:t>đoàn</w:t>
      </w:r>
      <w:r>
        <w:rPr>
          <w:spacing w:val="-15"/>
        </w:rPr>
        <w:t xml:space="preserve"> </w:t>
      </w:r>
      <w:r>
        <w:rPr>
          <w:spacing w:val="2"/>
        </w:rPr>
        <w:t>lưu</w:t>
      </w:r>
      <w:r>
        <w:rPr>
          <w:spacing w:val="-16"/>
        </w:rPr>
        <w:t xml:space="preserve"> </w:t>
      </w:r>
      <w:r>
        <w:rPr>
          <w:spacing w:val="-6"/>
        </w:rPr>
        <w:t xml:space="preserve">động. </w:t>
      </w:r>
      <w:r>
        <w:rPr>
          <w:spacing w:val="-3"/>
        </w:rPr>
        <w:t xml:space="preserve">Chiếc </w:t>
      </w:r>
      <w:r>
        <w:t xml:space="preserve">đầu </w:t>
      </w:r>
      <w:r>
        <w:rPr>
          <w:spacing w:val="-5"/>
        </w:rPr>
        <w:t xml:space="preserve">chở </w:t>
      </w:r>
      <w:r>
        <w:rPr>
          <w:spacing w:val="-8"/>
        </w:rPr>
        <w:t xml:space="preserve">một thằng </w:t>
      </w:r>
      <w:r>
        <w:rPr>
          <w:spacing w:val="-4"/>
        </w:rPr>
        <w:t xml:space="preserve">quan </w:t>
      </w:r>
      <w:r>
        <w:rPr>
          <w:spacing w:val="-5"/>
        </w:rPr>
        <w:t xml:space="preserve">hai non </w:t>
      </w:r>
      <w:r>
        <w:rPr>
          <w:spacing w:val="-4"/>
        </w:rPr>
        <w:t xml:space="preserve">choẹt, </w:t>
      </w:r>
      <w:r>
        <w:t xml:space="preserve">cao </w:t>
      </w:r>
      <w:r>
        <w:rPr>
          <w:spacing w:val="-10"/>
        </w:rPr>
        <w:t xml:space="preserve">nhồng, </w:t>
      </w:r>
      <w:r>
        <w:t xml:space="preserve">vẻ kiêu </w:t>
      </w:r>
      <w:r>
        <w:rPr>
          <w:spacing w:val="-6"/>
        </w:rPr>
        <w:t xml:space="preserve">ngạo, </w:t>
      </w:r>
      <w:r>
        <w:t xml:space="preserve">vài </w:t>
      </w:r>
      <w:r>
        <w:rPr>
          <w:spacing w:val="-8"/>
        </w:rPr>
        <w:t xml:space="preserve">thằng </w:t>
      </w:r>
      <w:r>
        <w:t xml:space="preserve">Tây </w:t>
      </w:r>
      <w:r>
        <w:rPr>
          <w:spacing w:val="-5"/>
        </w:rPr>
        <w:t xml:space="preserve">nữa </w:t>
      </w:r>
      <w:r>
        <w:rPr>
          <w:spacing w:val="3"/>
        </w:rPr>
        <w:t xml:space="preserve">là </w:t>
      </w:r>
      <w:r>
        <w:t>ách</w:t>
      </w:r>
      <w:r>
        <w:rPr>
          <w:spacing w:val="-41"/>
        </w:rPr>
        <w:t xml:space="preserve"> </w:t>
      </w:r>
      <w:r>
        <w:t>đội.</w:t>
      </w:r>
    </w:p>
    <w:p w:rsidR="002A5536" w:rsidRDefault="00BE1DD8">
      <w:pPr>
        <w:pStyle w:val="BodyText"/>
        <w:spacing w:before="0"/>
        <w:ind w:right="219"/>
        <w:jc w:val="both"/>
      </w:pPr>
      <w:r>
        <w:t xml:space="preserve">[8] </w:t>
      </w:r>
      <w:r>
        <w:rPr>
          <w:spacing w:val="-3"/>
        </w:rPr>
        <w:t xml:space="preserve">Chiếc </w:t>
      </w:r>
      <w:r>
        <w:t xml:space="preserve">sau </w:t>
      </w:r>
      <w:r>
        <w:rPr>
          <w:spacing w:val="-5"/>
        </w:rPr>
        <w:t xml:space="preserve">chở </w:t>
      </w:r>
      <w:r>
        <w:rPr>
          <w:spacing w:val="-8"/>
        </w:rPr>
        <w:t xml:space="preserve">khoảng một </w:t>
      </w:r>
      <w:r>
        <w:t xml:space="preserve">tiểu đội </w:t>
      </w:r>
      <w:r>
        <w:rPr>
          <w:spacing w:val="-10"/>
        </w:rPr>
        <w:t xml:space="preserve">khố </w:t>
      </w:r>
      <w:r>
        <w:rPr>
          <w:spacing w:val="-9"/>
        </w:rPr>
        <w:t xml:space="preserve">xanh. </w:t>
      </w:r>
      <w:r>
        <w:t xml:space="preserve">Hai chiếc giữa </w:t>
      </w:r>
      <w:r>
        <w:rPr>
          <w:spacing w:val="-5"/>
        </w:rPr>
        <w:t xml:space="preserve">chở </w:t>
      </w:r>
      <w:r>
        <w:t xml:space="preserve">bọn tôi, </w:t>
      </w:r>
      <w:r>
        <w:rPr>
          <w:spacing w:val="-6"/>
        </w:rPr>
        <w:t xml:space="preserve">chừng </w:t>
      </w:r>
      <w:r>
        <w:t xml:space="preserve">vài </w:t>
      </w:r>
      <w:r>
        <w:rPr>
          <w:spacing w:val="-4"/>
        </w:rPr>
        <w:t xml:space="preserve">mươi </w:t>
      </w:r>
      <w:r>
        <w:t xml:space="preserve">đứa. </w:t>
      </w:r>
      <w:r>
        <w:rPr>
          <w:spacing w:val="-4"/>
        </w:rPr>
        <w:t xml:space="preserve">Xe </w:t>
      </w:r>
      <w:r>
        <w:rPr>
          <w:spacing w:val="2"/>
        </w:rPr>
        <w:t xml:space="preserve">ra </w:t>
      </w:r>
      <w:r>
        <w:rPr>
          <w:spacing w:val="-6"/>
        </w:rPr>
        <w:t xml:space="preserve">cổng, </w:t>
      </w:r>
      <w:r>
        <w:rPr>
          <w:spacing w:val="-9"/>
        </w:rPr>
        <w:t xml:space="preserve">không </w:t>
      </w:r>
      <w:r>
        <w:rPr>
          <w:spacing w:val="-4"/>
        </w:rPr>
        <w:t xml:space="preserve">quẹo </w:t>
      </w:r>
      <w:r>
        <w:rPr>
          <w:spacing w:val="-3"/>
        </w:rPr>
        <w:t xml:space="preserve">tay </w:t>
      </w:r>
      <w:r>
        <w:rPr>
          <w:spacing w:val="-4"/>
        </w:rPr>
        <w:t xml:space="preserve">phải </w:t>
      </w:r>
      <w:r>
        <w:rPr>
          <w:spacing w:val="2"/>
        </w:rPr>
        <w:t xml:space="preserve">ra </w:t>
      </w:r>
      <w:r>
        <w:rPr>
          <w:spacing w:val="-3"/>
        </w:rPr>
        <w:t xml:space="preserve">phía </w:t>
      </w:r>
      <w:r>
        <w:t xml:space="preserve">Sài </w:t>
      </w:r>
      <w:r>
        <w:rPr>
          <w:spacing w:val="-6"/>
        </w:rPr>
        <w:t xml:space="preserve">Gòn, </w:t>
      </w:r>
      <w:r>
        <w:rPr>
          <w:spacing w:val="-12"/>
        </w:rPr>
        <w:t xml:space="preserve">mà </w:t>
      </w:r>
      <w:r>
        <w:rPr>
          <w:spacing w:val="-4"/>
        </w:rPr>
        <w:t xml:space="preserve">quẹo </w:t>
      </w:r>
      <w:r>
        <w:rPr>
          <w:spacing w:val="-3"/>
        </w:rPr>
        <w:t xml:space="preserve">tay </w:t>
      </w:r>
      <w:r>
        <w:t xml:space="preserve">trái về </w:t>
      </w:r>
      <w:r>
        <w:rPr>
          <w:spacing w:val="-3"/>
        </w:rPr>
        <w:t xml:space="preserve">phía </w:t>
      </w:r>
      <w:r>
        <w:t xml:space="preserve">Gia </w:t>
      </w:r>
      <w:r>
        <w:rPr>
          <w:spacing w:val="-7"/>
        </w:rPr>
        <w:t xml:space="preserve">Định. </w:t>
      </w:r>
      <w:r>
        <w:t xml:space="preserve">Tôi </w:t>
      </w:r>
      <w:r>
        <w:rPr>
          <w:spacing w:val="-3"/>
        </w:rPr>
        <w:t xml:space="preserve">hơi </w:t>
      </w:r>
      <w:r>
        <w:rPr>
          <w:spacing w:val="-10"/>
        </w:rPr>
        <w:t xml:space="preserve">mừng </w:t>
      </w:r>
      <w:r>
        <w:rPr>
          <w:spacing w:val="-4"/>
        </w:rPr>
        <w:t xml:space="preserve">trong </w:t>
      </w:r>
      <w:r>
        <w:rPr>
          <w:spacing w:val="-9"/>
        </w:rPr>
        <w:t xml:space="preserve">bụng. </w:t>
      </w:r>
      <w:r>
        <w:t xml:space="preserve">Rồi đoàn </w:t>
      </w:r>
      <w:r>
        <w:rPr>
          <w:spacing w:val="-8"/>
        </w:rPr>
        <w:t xml:space="preserve">xe </w:t>
      </w:r>
      <w:r>
        <w:t xml:space="preserve">trực </w:t>
      </w:r>
      <w:r>
        <w:rPr>
          <w:spacing w:val="-5"/>
        </w:rPr>
        <w:t xml:space="preserve">chỉ </w:t>
      </w:r>
      <w:r>
        <w:t xml:space="preserve">Biên Hoà, </w:t>
      </w:r>
      <w:r>
        <w:rPr>
          <w:spacing w:val="-9"/>
        </w:rPr>
        <w:t xml:space="preserve">không </w:t>
      </w:r>
      <w:r>
        <w:rPr>
          <w:spacing w:val="-4"/>
        </w:rPr>
        <w:t xml:space="preserve">phải </w:t>
      </w:r>
      <w:r>
        <w:rPr>
          <w:spacing w:val="-9"/>
        </w:rPr>
        <w:t xml:space="preserve">xuống </w:t>
      </w:r>
      <w:r>
        <w:t xml:space="preserve">bến </w:t>
      </w:r>
      <w:r>
        <w:rPr>
          <w:spacing w:val="-6"/>
        </w:rPr>
        <w:t xml:space="preserve">tàu. </w:t>
      </w:r>
      <w:r>
        <w:t xml:space="preserve">Tôi </w:t>
      </w:r>
      <w:r>
        <w:rPr>
          <w:spacing w:val="-5"/>
        </w:rPr>
        <w:t xml:space="preserve">nói </w:t>
      </w:r>
      <w:r>
        <w:rPr>
          <w:spacing w:val="-10"/>
        </w:rPr>
        <w:t xml:space="preserve">nhỏ </w:t>
      </w:r>
      <w:r>
        <w:t>với Giác:</w:t>
      </w:r>
    </w:p>
    <w:p w:rsidR="002A5536" w:rsidRDefault="002A5536">
      <w:pPr>
        <w:pStyle w:val="BodyText"/>
        <w:ind w:left="0"/>
        <w:rPr>
          <w:sz w:val="26"/>
        </w:rPr>
      </w:pPr>
    </w:p>
    <w:p w:rsidR="002A5536" w:rsidRDefault="00BE1DD8">
      <w:pPr>
        <w:pStyle w:val="ListParagraph"/>
        <w:numPr>
          <w:ilvl w:val="0"/>
          <w:numId w:val="53"/>
        </w:numPr>
        <w:tabs>
          <w:tab w:val="left" w:pos="280"/>
        </w:tabs>
        <w:ind w:left="279"/>
        <w:rPr>
          <w:sz w:val="30"/>
        </w:rPr>
      </w:pPr>
      <w:r>
        <w:rPr>
          <w:spacing w:val="-3"/>
          <w:sz w:val="30"/>
        </w:rPr>
        <w:t xml:space="preserve">Thôi, </w:t>
      </w:r>
      <w:r>
        <w:rPr>
          <w:spacing w:val="-5"/>
          <w:sz w:val="30"/>
        </w:rPr>
        <w:t xml:space="preserve">yên </w:t>
      </w:r>
      <w:r>
        <w:rPr>
          <w:sz w:val="30"/>
        </w:rPr>
        <w:t xml:space="preserve">trí; </w:t>
      </w:r>
      <w:r>
        <w:rPr>
          <w:spacing w:val="-9"/>
          <w:sz w:val="30"/>
        </w:rPr>
        <w:t xml:space="preserve">không </w:t>
      </w:r>
      <w:r>
        <w:rPr>
          <w:spacing w:val="-4"/>
          <w:sz w:val="30"/>
        </w:rPr>
        <w:t xml:space="preserve">phải </w:t>
      </w:r>
      <w:r>
        <w:rPr>
          <w:spacing w:val="2"/>
          <w:sz w:val="30"/>
        </w:rPr>
        <w:t xml:space="preserve">ra </w:t>
      </w:r>
      <w:r>
        <w:rPr>
          <w:sz w:val="30"/>
        </w:rPr>
        <w:t xml:space="preserve">biển </w:t>
      </w:r>
      <w:r>
        <w:rPr>
          <w:spacing w:val="-12"/>
          <w:sz w:val="30"/>
        </w:rPr>
        <w:t xml:space="preserve">mà </w:t>
      </w:r>
      <w:r>
        <w:rPr>
          <w:sz w:val="30"/>
        </w:rPr>
        <w:t xml:space="preserve">đi </w:t>
      </w:r>
      <w:r>
        <w:rPr>
          <w:spacing w:val="2"/>
          <w:sz w:val="30"/>
        </w:rPr>
        <w:t xml:space="preserve">lên </w:t>
      </w:r>
      <w:r>
        <w:rPr>
          <w:spacing w:val="-5"/>
          <w:sz w:val="30"/>
        </w:rPr>
        <w:t xml:space="preserve">rừng, </w:t>
      </w:r>
      <w:r>
        <w:rPr>
          <w:spacing w:val="2"/>
          <w:sz w:val="30"/>
        </w:rPr>
        <w:t xml:space="preserve">ra </w:t>
      </w:r>
      <w:r>
        <w:rPr>
          <w:sz w:val="30"/>
        </w:rPr>
        <w:t xml:space="preserve">biển </w:t>
      </w:r>
      <w:r>
        <w:rPr>
          <w:spacing w:val="-10"/>
          <w:sz w:val="30"/>
        </w:rPr>
        <w:t xml:space="preserve">khó </w:t>
      </w:r>
      <w:r>
        <w:rPr>
          <w:sz w:val="30"/>
        </w:rPr>
        <w:t xml:space="preserve">về, còn </w:t>
      </w:r>
      <w:r>
        <w:rPr>
          <w:spacing w:val="2"/>
          <w:sz w:val="30"/>
        </w:rPr>
        <w:t xml:space="preserve">lên </w:t>
      </w:r>
      <w:r>
        <w:rPr>
          <w:sz w:val="30"/>
        </w:rPr>
        <w:t xml:space="preserve">rừng </w:t>
      </w:r>
      <w:r>
        <w:rPr>
          <w:spacing w:val="-8"/>
          <w:sz w:val="30"/>
        </w:rPr>
        <w:t xml:space="preserve">thì </w:t>
      </w:r>
      <w:r>
        <w:rPr>
          <w:spacing w:val="-10"/>
          <w:sz w:val="30"/>
        </w:rPr>
        <w:t xml:space="preserve">như </w:t>
      </w:r>
      <w:r>
        <w:rPr>
          <w:sz w:val="30"/>
        </w:rPr>
        <w:t>đi píc-níc</w:t>
      </w:r>
      <w:r>
        <w:rPr>
          <w:spacing w:val="-35"/>
          <w:sz w:val="30"/>
        </w:rPr>
        <w:t xml:space="preserve"> </w:t>
      </w:r>
      <w:r>
        <w:rPr>
          <w:spacing w:val="-4"/>
          <w:sz w:val="30"/>
        </w:rPr>
        <w:t>thôi!</w:t>
      </w:r>
    </w:p>
    <w:p w:rsidR="002A5536" w:rsidRDefault="002A5536">
      <w:pPr>
        <w:pStyle w:val="BodyText"/>
        <w:ind w:left="0"/>
        <w:rPr>
          <w:sz w:val="26"/>
        </w:rPr>
      </w:pPr>
    </w:p>
    <w:p w:rsidR="002A5536" w:rsidRDefault="00BE1DD8">
      <w:pPr>
        <w:pStyle w:val="BodyText"/>
        <w:spacing w:before="0"/>
      </w:pPr>
      <w:r>
        <w:rPr>
          <w:spacing w:val="-3"/>
        </w:rPr>
        <w:t xml:space="preserve">Trưa, </w:t>
      </w:r>
      <w:r>
        <w:t xml:space="preserve">đoàn </w:t>
      </w:r>
      <w:r>
        <w:rPr>
          <w:spacing w:val="-8"/>
        </w:rPr>
        <w:t xml:space="preserve">xe </w:t>
      </w:r>
      <w:r>
        <w:t xml:space="preserve">đậu </w:t>
      </w:r>
      <w:r>
        <w:rPr>
          <w:spacing w:val="2"/>
        </w:rPr>
        <w:t xml:space="preserve">lại </w:t>
      </w:r>
      <w:r>
        <w:t xml:space="preserve">ở cây số 125 đường Biên </w:t>
      </w:r>
      <w:r>
        <w:rPr>
          <w:spacing w:val="-3"/>
        </w:rPr>
        <w:t xml:space="preserve">Hoà </w:t>
      </w:r>
      <w:r>
        <w:t xml:space="preserve">- </w:t>
      </w:r>
      <w:r>
        <w:rPr>
          <w:spacing w:val="-4"/>
        </w:rPr>
        <w:t xml:space="preserve">Đà </w:t>
      </w:r>
      <w:r>
        <w:rPr>
          <w:spacing w:val="-7"/>
        </w:rPr>
        <w:t xml:space="preserve">Lạt. </w:t>
      </w:r>
      <w:r>
        <w:rPr>
          <w:spacing w:val="-8"/>
        </w:rPr>
        <w:t xml:space="preserve">Không </w:t>
      </w:r>
      <w:r>
        <w:t xml:space="preserve">có </w:t>
      </w:r>
      <w:r>
        <w:rPr>
          <w:spacing w:val="-10"/>
        </w:rPr>
        <w:t xml:space="preserve">nhà </w:t>
      </w:r>
      <w:r>
        <w:rPr>
          <w:spacing w:val="-4"/>
        </w:rPr>
        <w:t xml:space="preserve">dân, </w:t>
      </w:r>
      <w:r>
        <w:rPr>
          <w:spacing w:val="-9"/>
        </w:rPr>
        <w:t xml:space="preserve">không </w:t>
      </w:r>
      <w:r>
        <w:t xml:space="preserve">có đồn </w:t>
      </w:r>
      <w:r>
        <w:rPr>
          <w:spacing w:val="-3"/>
        </w:rPr>
        <w:t xml:space="preserve">bót, </w:t>
      </w:r>
      <w:r>
        <w:rPr>
          <w:spacing w:val="-9"/>
        </w:rPr>
        <w:t xml:space="preserve">không </w:t>
      </w:r>
      <w:r>
        <w:rPr>
          <w:spacing w:val="-8"/>
        </w:rPr>
        <w:t xml:space="preserve">một </w:t>
      </w:r>
      <w:r>
        <w:rPr>
          <w:spacing w:val="-4"/>
        </w:rPr>
        <w:t xml:space="preserve">bóng </w:t>
      </w:r>
      <w:r>
        <w:rPr>
          <w:spacing w:val="-5"/>
        </w:rPr>
        <w:t xml:space="preserve">người qua </w:t>
      </w:r>
      <w:r>
        <w:rPr>
          <w:spacing w:val="3"/>
        </w:rPr>
        <w:t xml:space="preserve">lại; </w:t>
      </w:r>
      <w:r>
        <w:rPr>
          <w:spacing w:val="-5"/>
        </w:rPr>
        <w:t xml:space="preserve">chỉ </w:t>
      </w:r>
      <w:r>
        <w:rPr>
          <w:spacing w:val="-12"/>
        </w:rPr>
        <w:t xml:space="preserve">nghe </w:t>
      </w:r>
      <w:r>
        <w:rPr>
          <w:spacing w:val="-4"/>
        </w:rPr>
        <w:t xml:space="preserve">tiếng </w:t>
      </w:r>
      <w:r>
        <w:t xml:space="preserve">vượn </w:t>
      </w:r>
      <w:r>
        <w:rPr>
          <w:spacing w:val="-5"/>
        </w:rPr>
        <w:t xml:space="preserve">hú. </w:t>
      </w:r>
      <w:r>
        <w:rPr>
          <w:spacing w:val="-7"/>
        </w:rPr>
        <w:t xml:space="preserve">Nhưng </w:t>
      </w:r>
      <w:r>
        <w:rPr>
          <w:spacing w:val="-8"/>
        </w:rPr>
        <w:t xml:space="preserve">một </w:t>
      </w:r>
      <w:r>
        <w:t xml:space="preserve">trại bỏ </w:t>
      </w:r>
      <w:r>
        <w:rPr>
          <w:spacing w:val="-4"/>
        </w:rPr>
        <w:t xml:space="preserve">trống </w:t>
      </w:r>
      <w:r>
        <w:t xml:space="preserve">với </w:t>
      </w:r>
      <w:r>
        <w:rPr>
          <w:spacing w:val="-8"/>
        </w:rPr>
        <w:t xml:space="preserve">mấy </w:t>
      </w:r>
      <w:r>
        <w:t xml:space="preserve">bãi cứt bò đã </w:t>
      </w:r>
      <w:r>
        <w:rPr>
          <w:spacing w:val="-10"/>
        </w:rPr>
        <w:t xml:space="preserve">khô </w:t>
      </w:r>
      <w:r>
        <w:rPr>
          <w:spacing w:val="-3"/>
        </w:rPr>
        <w:t xml:space="preserve">quéo, </w:t>
      </w:r>
      <w:r>
        <w:rPr>
          <w:spacing w:val="-6"/>
        </w:rPr>
        <w:t xml:space="preserve">chứng </w:t>
      </w:r>
      <w:r>
        <w:rPr>
          <w:spacing w:val="-5"/>
        </w:rPr>
        <w:t xml:space="preserve">tỏ </w:t>
      </w:r>
      <w:r>
        <w:rPr>
          <w:spacing w:val="-3"/>
        </w:rPr>
        <w:t xml:space="preserve">rằng </w:t>
      </w:r>
      <w:r>
        <w:t xml:space="preserve">đây </w:t>
      </w:r>
      <w:r>
        <w:rPr>
          <w:spacing w:val="3"/>
        </w:rPr>
        <w:t xml:space="preserve">là </w:t>
      </w:r>
      <w:r>
        <w:rPr>
          <w:spacing w:val="-8"/>
        </w:rPr>
        <w:t xml:space="preserve">một </w:t>
      </w:r>
      <w:r>
        <w:t xml:space="preserve">cửa </w:t>
      </w:r>
      <w:r>
        <w:rPr>
          <w:spacing w:val="-5"/>
        </w:rPr>
        <w:t xml:space="preserve">rừng, chỗ </w:t>
      </w:r>
      <w:r>
        <w:rPr>
          <w:spacing w:val="-8"/>
        </w:rPr>
        <w:t xml:space="preserve">thợ </w:t>
      </w:r>
      <w:r>
        <w:t xml:space="preserve">rừng </w:t>
      </w:r>
      <w:r>
        <w:rPr>
          <w:spacing w:val="-5"/>
        </w:rPr>
        <w:t xml:space="preserve">kéo </w:t>
      </w:r>
      <w:r>
        <w:t xml:space="preserve">súc </w:t>
      </w:r>
      <w:r>
        <w:rPr>
          <w:spacing w:val="2"/>
        </w:rPr>
        <w:t xml:space="preserve">ra </w:t>
      </w:r>
      <w:r>
        <w:rPr>
          <w:spacing w:val="-5"/>
        </w:rPr>
        <w:t xml:space="preserve">chờ </w:t>
      </w:r>
      <w:r>
        <w:rPr>
          <w:spacing w:val="-8"/>
        </w:rPr>
        <w:t xml:space="preserve">xe </w:t>
      </w:r>
      <w:r>
        <w:rPr>
          <w:spacing w:val="-5"/>
        </w:rPr>
        <w:t xml:space="preserve">chở </w:t>
      </w:r>
      <w:r>
        <w:t xml:space="preserve">về dưới </w:t>
      </w:r>
      <w:r>
        <w:rPr>
          <w:spacing w:val="-5"/>
        </w:rPr>
        <w:t xml:space="preserve">xuôi. </w:t>
      </w:r>
      <w:r>
        <w:rPr>
          <w:spacing w:val="-4"/>
        </w:rPr>
        <w:t xml:space="preserve">Một </w:t>
      </w:r>
      <w:r>
        <w:t xml:space="preserve">đường đá </w:t>
      </w:r>
      <w:r>
        <w:rPr>
          <w:spacing w:val="-10"/>
        </w:rPr>
        <w:t xml:space="preserve">nhỏ </w:t>
      </w:r>
      <w:r>
        <w:rPr>
          <w:spacing w:val="-5"/>
        </w:rPr>
        <w:t xml:space="preserve">hẹp </w:t>
      </w:r>
      <w:r>
        <w:t xml:space="preserve">dắt đi đâu </w:t>
      </w:r>
      <w:r>
        <w:rPr>
          <w:spacing w:val="-9"/>
        </w:rPr>
        <w:t xml:space="preserve">không </w:t>
      </w:r>
      <w:r>
        <w:t xml:space="preserve">biết, cỏ cây </w:t>
      </w:r>
      <w:r>
        <w:rPr>
          <w:spacing w:val="-8"/>
        </w:rPr>
        <w:t xml:space="preserve">mọc </w:t>
      </w:r>
      <w:r>
        <w:rPr>
          <w:spacing w:val="-3"/>
        </w:rPr>
        <w:t xml:space="preserve">tùm </w:t>
      </w:r>
      <w:r>
        <w:rPr>
          <w:spacing w:val="-9"/>
        </w:rPr>
        <w:t xml:space="preserve">lum. </w:t>
      </w:r>
      <w:r>
        <w:rPr>
          <w:spacing w:val="-4"/>
        </w:rPr>
        <w:t xml:space="preserve">Một </w:t>
      </w:r>
      <w:r>
        <w:rPr>
          <w:spacing w:val="-6"/>
        </w:rPr>
        <w:t xml:space="preserve">thầy </w:t>
      </w:r>
      <w:r>
        <w:t>đội bảo:</w:t>
      </w:r>
    </w:p>
    <w:p w:rsidR="002A5536" w:rsidRDefault="002A5536">
      <w:pPr>
        <w:pStyle w:val="BodyText"/>
        <w:ind w:left="0"/>
        <w:rPr>
          <w:sz w:val="26"/>
        </w:rPr>
      </w:pPr>
    </w:p>
    <w:p w:rsidR="002A5536" w:rsidRDefault="00BE1DD8">
      <w:pPr>
        <w:pStyle w:val="ListParagraph"/>
        <w:numPr>
          <w:ilvl w:val="0"/>
          <w:numId w:val="53"/>
        </w:numPr>
        <w:tabs>
          <w:tab w:val="left" w:pos="280"/>
        </w:tabs>
        <w:ind w:left="279"/>
        <w:jc w:val="both"/>
        <w:rPr>
          <w:sz w:val="30"/>
        </w:rPr>
      </w:pPr>
      <w:r>
        <w:rPr>
          <w:spacing w:val="-3"/>
          <w:sz w:val="30"/>
        </w:rPr>
        <w:t xml:space="preserve">Đường </w:t>
      </w:r>
      <w:r>
        <w:rPr>
          <w:sz w:val="30"/>
        </w:rPr>
        <w:t xml:space="preserve">vào </w:t>
      </w:r>
      <w:r>
        <w:rPr>
          <w:spacing w:val="-4"/>
          <w:sz w:val="30"/>
        </w:rPr>
        <w:t xml:space="preserve">căng[9] </w:t>
      </w:r>
      <w:r>
        <w:rPr>
          <w:sz w:val="30"/>
        </w:rPr>
        <w:t xml:space="preserve">đó, </w:t>
      </w:r>
      <w:r>
        <w:rPr>
          <w:spacing w:val="-6"/>
          <w:sz w:val="30"/>
        </w:rPr>
        <w:t xml:space="preserve">chúng </w:t>
      </w:r>
      <w:r>
        <w:rPr>
          <w:spacing w:val="-5"/>
          <w:sz w:val="30"/>
        </w:rPr>
        <w:t xml:space="preserve">ta </w:t>
      </w:r>
      <w:r>
        <w:rPr>
          <w:spacing w:val="-12"/>
          <w:sz w:val="30"/>
        </w:rPr>
        <w:t xml:space="preserve">nghỉ </w:t>
      </w:r>
      <w:r>
        <w:rPr>
          <w:sz w:val="30"/>
        </w:rPr>
        <w:t xml:space="preserve">ăn </w:t>
      </w:r>
      <w:r>
        <w:rPr>
          <w:spacing w:val="-3"/>
          <w:sz w:val="30"/>
        </w:rPr>
        <w:t xml:space="preserve">sáng </w:t>
      </w:r>
      <w:r>
        <w:rPr>
          <w:sz w:val="30"/>
        </w:rPr>
        <w:t>cái</w:t>
      </w:r>
      <w:r>
        <w:rPr>
          <w:spacing w:val="-14"/>
          <w:sz w:val="30"/>
        </w:rPr>
        <w:t xml:space="preserve"> </w:t>
      </w:r>
      <w:r>
        <w:rPr>
          <w:sz w:val="30"/>
        </w:rPr>
        <w:t>đã.</w:t>
      </w:r>
    </w:p>
    <w:p w:rsidR="002A5536" w:rsidRDefault="002A5536">
      <w:pPr>
        <w:jc w:val="both"/>
        <w:rPr>
          <w:sz w:val="30"/>
        </w:rPr>
        <w:sectPr w:rsidR="002A5536">
          <w:pgSz w:w="12240" w:h="15840"/>
          <w:pgMar w:top="0" w:right="0" w:bottom="0" w:left="0" w:header="720" w:footer="720" w:gutter="0"/>
          <w:cols w:space="720"/>
        </w:sectPr>
      </w:pPr>
    </w:p>
    <w:p w:rsidR="002A5536" w:rsidRDefault="00BE1DD8">
      <w:pPr>
        <w:pStyle w:val="BodyText"/>
        <w:spacing w:before="65"/>
      </w:pPr>
      <w:r>
        <w:lastRenderedPageBreak/>
        <w:t>Lính trải vài tờ nhật trình xuống cỏ, bày bánh mì, đồ hộp, bình toong nước, ai có phần nấy.</w:t>
      </w:r>
    </w:p>
    <w:p w:rsidR="002A5536" w:rsidRDefault="002A5536">
      <w:pPr>
        <w:pStyle w:val="BodyText"/>
        <w:spacing w:before="0"/>
        <w:ind w:left="0"/>
        <w:rPr>
          <w:sz w:val="26"/>
        </w:rPr>
      </w:pPr>
    </w:p>
    <w:p w:rsidR="002A5536" w:rsidRDefault="00BE1DD8">
      <w:pPr>
        <w:pStyle w:val="ListParagraph"/>
        <w:numPr>
          <w:ilvl w:val="0"/>
          <w:numId w:val="53"/>
        </w:numPr>
        <w:tabs>
          <w:tab w:val="left" w:pos="280"/>
        </w:tabs>
        <w:spacing w:before="1"/>
        <w:ind w:left="279"/>
        <w:rPr>
          <w:sz w:val="30"/>
        </w:rPr>
      </w:pPr>
      <w:r>
        <w:rPr>
          <w:sz w:val="30"/>
        </w:rPr>
        <w:t xml:space="preserve">Y </w:t>
      </w:r>
      <w:r>
        <w:rPr>
          <w:spacing w:val="-10"/>
          <w:sz w:val="30"/>
        </w:rPr>
        <w:t xml:space="preserve">như </w:t>
      </w:r>
      <w:r>
        <w:rPr>
          <w:spacing w:val="-5"/>
          <w:sz w:val="30"/>
        </w:rPr>
        <w:t xml:space="preserve">hướng </w:t>
      </w:r>
      <w:r>
        <w:rPr>
          <w:sz w:val="30"/>
        </w:rPr>
        <w:t xml:space="preserve">đạo sinh đi cắm trại </w:t>
      </w:r>
      <w:r>
        <w:rPr>
          <w:spacing w:val="-8"/>
          <w:sz w:val="30"/>
        </w:rPr>
        <w:t>mùa</w:t>
      </w:r>
      <w:r>
        <w:rPr>
          <w:spacing w:val="-50"/>
          <w:sz w:val="30"/>
        </w:rPr>
        <w:t xml:space="preserve"> </w:t>
      </w:r>
      <w:r>
        <w:rPr>
          <w:spacing w:val="-5"/>
          <w:sz w:val="30"/>
        </w:rPr>
        <w:t>hè!</w:t>
      </w:r>
    </w:p>
    <w:p w:rsidR="002A5536" w:rsidRDefault="002A5536">
      <w:pPr>
        <w:pStyle w:val="BodyText"/>
        <w:ind w:left="0"/>
        <w:rPr>
          <w:sz w:val="26"/>
        </w:rPr>
      </w:pPr>
    </w:p>
    <w:p w:rsidR="002A5536" w:rsidRDefault="00BE1DD8">
      <w:pPr>
        <w:pStyle w:val="ListParagraph"/>
        <w:numPr>
          <w:ilvl w:val="0"/>
          <w:numId w:val="53"/>
        </w:numPr>
        <w:tabs>
          <w:tab w:val="left" w:pos="280"/>
        </w:tabs>
        <w:ind w:left="279"/>
        <w:rPr>
          <w:sz w:val="30"/>
        </w:rPr>
      </w:pPr>
      <w:r>
        <w:rPr>
          <w:spacing w:val="-3"/>
          <w:sz w:val="30"/>
        </w:rPr>
        <w:t xml:space="preserve">Cứ </w:t>
      </w:r>
      <w:r>
        <w:rPr>
          <w:spacing w:val="-4"/>
          <w:sz w:val="30"/>
        </w:rPr>
        <w:t xml:space="preserve">quất </w:t>
      </w:r>
      <w:r>
        <w:rPr>
          <w:spacing w:val="-8"/>
          <w:sz w:val="30"/>
        </w:rPr>
        <w:t xml:space="preserve">no một bụng </w:t>
      </w:r>
      <w:r>
        <w:rPr>
          <w:sz w:val="30"/>
        </w:rPr>
        <w:t xml:space="preserve">rồi sẽ </w:t>
      </w:r>
      <w:r>
        <w:rPr>
          <w:spacing w:val="-5"/>
          <w:sz w:val="30"/>
        </w:rPr>
        <w:t xml:space="preserve">xem </w:t>
      </w:r>
      <w:r>
        <w:rPr>
          <w:spacing w:val="2"/>
          <w:sz w:val="30"/>
        </w:rPr>
        <w:t>ra</w:t>
      </w:r>
      <w:r>
        <w:rPr>
          <w:spacing w:val="-12"/>
          <w:sz w:val="30"/>
        </w:rPr>
        <w:t xml:space="preserve"> </w:t>
      </w:r>
      <w:r>
        <w:rPr>
          <w:sz w:val="30"/>
        </w:rPr>
        <w:t>sao.</w:t>
      </w:r>
    </w:p>
    <w:p w:rsidR="002A5536" w:rsidRDefault="002A5536">
      <w:pPr>
        <w:pStyle w:val="BodyText"/>
        <w:ind w:left="0"/>
        <w:rPr>
          <w:sz w:val="26"/>
        </w:rPr>
      </w:pPr>
    </w:p>
    <w:p w:rsidR="002A5536" w:rsidRDefault="00BE1DD8">
      <w:pPr>
        <w:pStyle w:val="BodyText"/>
        <w:spacing w:before="0"/>
      </w:pPr>
      <w:r>
        <w:rPr>
          <w:spacing w:val="-8"/>
        </w:rPr>
        <w:t xml:space="preserve">Anh </w:t>
      </w:r>
      <w:r>
        <w:t xml:space="preserve">em bàn luận </w:t>
      </w:r>
      <w:r>
        <w:rPr>
          <w:spacing w:val="-5"/>
        </w:rPr>
        <w:t xml:space="preserve">vui </w:t>
      </w:r>
      <w:r>
        <w:t xml:space="preserve">vẻ </w:t>
      </w:r>
      <w:r>
        <w:rPr>
          <w:spacing w:val="-5"/>
        </w:rPr>
        <w:t xml:space="preserve">giống </w:t>
      </w:r>
      <w:r>
        <w:rPr>
          <w:spacing w:val="-10"/>
        </w:rPr>
        <w:t xml:space="preserve">như </w:t>
      </w:r>
      <w:r>
        <w:t xml:space="preserve">đi cắm trại </w:t>
      </w:r>
      <w:r>
        <w:rPr>
          <w:spacing w:val="-7"/>
        </w:rPr>
        <w:t xml:space="preserve">thật. </w:t>
      </w:r>
      <w:r>
        <w:rPr>
          <w:spacing w:val="-5"/>
        </w:rPr>
        <w:t xml:space="preserve">Trừ </w:t>
      </w:r>
      <w:r>
        <w:rPr>
          <w:spacing w:val="-3"/>
        </w:rPr>
        <w:t xml:space="preserve">tôi </w:t>
      </w:r>
      <w:r>
        <w:t xml:space="preserve">ra, </w:t>
      </w:r>
      <w:r>
        <w:rPr>
          <w:spacing w:val="-3"/>
        </w:rPr>
        <w:t xml:space="preserve">tôi </w:t>
      </w:r>
      <w:r>
        <w:rPr>
          <w:spacing w:val="-4"/>
        </w:rPr>
        <w:t xml:space="preserve">quan </w:t>
      </w:r>
      <w:r>
        <w:t>sát đường</w:t>
      </w:r>
      <w:r>
        <w:rPr>
          <w:spacing w:val="-53"/>
        </w:rPr>
        <w:t xml:space="preserve"> </w:t>
      </w:r>
      <w:r>
        <w:t xml:space="preserve">đi nước bước </w:t>
      </w:r>
      <w:r>
        <w:rPr>
          <w:spacing w:val="-5"/>
        </w:rPr>
        <w:t xml:space="preserve">từ hồi </w:t>
      </w:r>
      <w:r>
        <w:rPr>
          <w:spacing w:val="-3"/>
        </w:rPr>
        <w:t xml:space="preserve">sáng </w:t>
      </w:r>
      <w:r>
        <w:t>đến giờ.</w:t>
      </w:r>
    </w:p>
    <w:p w:rsidR="002A5536" w:rsidRDefault="002A5536">
      <w:pPr>
        <w:pStyle w:val="BodyText"/>
        <w:ind w:left="0"/>
        <w:rPr>
          <w:sz w:val="26"/>
        </w:rPr>
      </w:pPr>
    </w:p>
    <w:p w:rsidR="002A5536" w:rsidRDefault="00BE1DD8">
      <w:pPr>
        <w:pStyle w:val="BodyText"/>
        <w:spacing w:before="0"/>
      </w:pPr>
      <w:r>
        <w:t xml:space="preserve">Từ đường 20 vô tới </w:t>
      </w:r>
      <w:r>
        <w:rPr>
          <w:spacing w:val="-4"/>
        </w:rPr>
        <w:t xml:space="preserve">căng </w:t>
      </w:r>
      <w:r>
        <w:t xml:space="preserve">Tà </w:t>
      </w:r>
      <w:r>
        <w:rPr>
          <w:spacing w:val="-3"/>
        </w:rPr>
        <w:t xml:space="preserve">Lài, </w:t>
      </w:r>
      <w:r>
        <w:rPr>
          <w:spacing w:val="-5"/>
        </w:rPr>
        <w:t xml:space="preserve">chỉ </w:t>
      </w:r>
      <w:r>
        <w:rPr>
          <w:spacing w:val="-4"/>
        </w:rPr>
        <w:t xml:space="preserve">mười </w:t>
      </w:r>
      <w:r>
        <w:t xml:space="preserve">bảy cây số, vậy </w:t>
      </w:r>
      <w:r>
        <w:rPr>
          <w:spacing w:val="-12"/>
        </w:rPr>
        <w:t xml:space="preserve">mà </w:t>
      </w:r>
      <w:r>
        <w:rPr>
          <w:spacing w:val="-4"/>
        </w:rPr>
        <w:t>chạy</w:t>
      </w:r>
      <w:r>
        <w:rPr>
          <w:spacing w:val="-58"/>
        </w:rPr>
        <w:t xml:space="preserve"> </w:t>
      </w:r>
      <w:r>
        <w:rPr>
          <w:spacing w:val="-8"/>
        </w:rPr>
        <w:t xml:space="preserve">xe mất </w:t>
      </w:r>
      <w:r>
        <w:rPr>
          <w:spacing w:val="-5"/>
        </w:rPr>
        <w:t xml:space="preserve">quá </w:t>
      </w:r>
      <w:r>
        <w:rPr>
          <w:spacing w:val="-8"/>
        </w:rPr>
        <w:t xml:space="preserve">một </w:t>
      </w:r>
      <w:r>
        <w:t xml:space="preserve">giờ. </w:t>
      </w:r>
      <w:r>
        <w:rPr>
          <w:spacing w:val="-5"/>
        </w:rPr>
        <w:t xml:space="preserve">Càng </w:t>
      </w:r>
      <w:r>
        <w:t xml:space="preserve">vào </w:t>
      </w:r>
      <w:r>
        <w:rPr>
          <w:spacing w:val="-3"/>
        </w:rPr>
        <w:t xml:space="preserve">sâu, </w:t>
      </w:r>
      <w:r>
        <w:t xml:space="preserve">cây cỏ </w:t>
      </w:r>
      <w:r>
        <w:rPr>
          <w:spacing w:val="-4"/>
        </w:rPr>
        <w:t xml:space="preserve">càng </w:t>
      </w:r>
      <w:r>
        <w:rPr>
          <w:spacing w:val="2"/>
        </w:rPr>
        <w:t xml:space="preserve">lấp </w:t>
      </w:r>
      <w:r>
        <w:rPr>
          <w:spacing w:val="-8"/>
        </w:rPr>
        <w:t xml:space="preserve">mặt </w:t>
      </w:r>
      <w:r>
        <w:rPr>
          <w:spacing w:val="-4"/>
        </w:rPr>
        <w:t xml:space="preserve">đường, </w:t>
      </w:r>
      <w:r>
        <w:t xml:space="preserve">đá </w:t>
      </w:r>
      <w:r>
        <w:rPr>
          <w:spacing w:val="-6"/>
        </w:rPr>
        <w:t xml:space="preserve">tảng </w:t>
      </w:r>
      <w:r>
        <w:rPr>
          <w:spacing w:val="-5"/>
        </w:rPr>
        <w:t xml:space="preserve">gập </w:t>
      </w:r>
      <w:r>
        <w:rPr>
          <w:spacing w:val="-10"/>
        </w:rPr>
        <w:t xml:space="preserve">ghềnh. </w:t>
      </w:r>
      <w:r>
        <w:rPr>
          <w:spacing w:val="-8"/>
        </w:rPr>
        <w:t xml:space="preserve">Không một </w:t>
      </w:r>
      <w:r>
        <w:t xml:space="preserve">ai </w:t>
      </w:r>
      <w:r>
        <w:rPr>
          <w:spacing w:val="2"/>
        </w:rPr>
        <w:t xml:space="preserve">lai </w:t>
      </w:r>
      <w:r>
        <w:rPr>
          <w:spacing w:val="-6"/>
        </w:rPr>
        <w:t xml:space="preserve">vãng. </w:t>
      </w:r>
      <w:r>
        <w:rPr>
          <w:spacing w:val="-8"/>
        </w:rPr>
        <w:t xml:space="preserve">Không một nhà, một </w:t>
      </w:r>
      <w:r>
        <w:t>chòi.</w:t>
      </w:r>
    </w:p>
    <w:p w:rsidR="002A5536" w:rsidRDefault="00BE1DD8">
      <w:pPr>
        <w:pStyle w:val="BodyText"/>
        <w:spacing w:before="0"/>
        <w:ind w:right="157"/>
      </w:pPr>
      <w:r>
        <w:rPr>
          <w:spacing w:val="-7"/>
        </w:rPr>
        <w:t xml:space="preserve">Nhưng </w:t>
      </w:r>
      <w:r>
        <w:rPr>
          <w:spacing w:val="-8"/>
        </w:rPr>
        <w:t xml:space="preserve">thú </w:t>
      </w:r>
      <w:r>
        <w:t xml:space="preserve">rừng </w:t>
      </w:r>
      <w:r>
        <w:rPr>
          <w:spacing w:val="-8"/>
        </w:rPr>
        <w:t xml:space="preserve">thì </w:t>
      </w:r>
      <w:r>
        <w:t xml:space="preserve">vô </w:t>
      </w:r>
      <w:r>
        <w:rPr>
          <w:spacing w:val="-5"/>
        </w:rPr>
        <w:t xml:space="preserve">kể, nhiều </w:t>
      </w:r>
      <w:r>
        <w:rPr>
          <w:spacing w:val="-8"/>
        </w:rPr>
        <w:t xml:space="preserve">nhất </w:t>
      </w:r>
      <w:r>
        <w:rPr>
          <w:spacing w:val="3"/>
        </w:rPr>
        <w:t xml:space="preserve">là </w:t>
      </w:r>
      <w:r>
        <w:t xml:space="preserve">các loài </w:t>
      </w:r>
      <w:r>
        <w:rPr>
          <w:spacing w:val="-6"/>
        </w:rPr>
        <w:t xml:space="preserve">khỉ; </w:t>
      </w:r>
      <w:r>
        <w:rPr>
          <w:spacing w:val="-10"/>
        </w:rPr>
        <w:t xml:space="preserve">khỉ </w:t>
      </w:r>
      <w:r>
        <w:t xml:space="preserve">trên </w:t>
      </w:r>
      <w:r>
        <w:rPr>
          <w:spacing w:val="-4"/>
        </w:rPr>
        <w:t xml:space="preserve">cành </w:t>
      </w:r>
      <w:r>
        <w:t xml:space="preserve">cây cao </w:t>
      </w:r>
      <w:r>
        <w:rPr>
          <w:spacing w:val="-3"/>
        </w:rPr>
        <w:t xml:space="preserve">vút, </w:t>
      </w:r>
      <w:r>
        <w:rPr>
          <w:spacing w:val="-10"/>
        </w:rPr>
        <w:t xml:space="preserve">khỉ </w:t>
      </w:r>
      <w:r>
        <w:t xml:space="preserve">dưới đất </w:t>
      </w:r>
      <w:r>
        <w:rPr>
          <w:spacing w:val="-4"/>
        </w:rPr>
        <w:t xml:space="preserve">chạy </w:t>
      </w:r>
      <w:r>
        <w:rPr>
          <w:spacing w:val="-5"/>
        </w:rPr>
        <w:t xml:space="preserve">qua </w:t>
      </w:r>
      <w:r>
        <w:rPr>
          <w:spacing w:val="-4"/>
        </w:rPr>
        <w:t xml:space="preserve">đường, </w:t>
      </w:r>
      <w:r>
        <w:rPr>
          <w:spacing w:val="-8"/>
        </w:rPr>
        <w:t xml:space="preserve">nhăn mặt </w:t>
      </w:r>
      <w:r>
        <w:rPr>
          <w:spacing w:val="-10"/>
        </w:rPr>
        <w:t xml:space="preserve">như </w:t>
      </w:r>
      <w:r>
        <w:t xml:space="preserve">trêu </w:t>
      </w:r>
      <w:r>
        <w:rPr>
          <w:spacing w:val="-3"/>
        </w:rPr>
        <w:t xml:space="preserve">người, </w:t>
      </w:r>
      <w:r>
        <w:rPr>
          <w:spacing w:val="3"/>
        </w:rPr>
        <w:t xml:space="preserve">la </w:t>
      </w:r>
      <w:r>
        <w:rPr>
          <w:spacing w:val="-5"/>
        </w:rPr>
        <w:t xml:space="preserve">hét </w:t>
      </w:r>
      <w:r>
        <w:rPr>
          <w:spacing w:val="-10"/>
        </w:rPr>
        <w:t xml:space="preserve">như </w:t>
      </w:r>
      <w:r>
        <w:rPr>
          <w:spacing w:val="-4"/>
        </w:rPr>
        <w:t xml:space="preserve">chào </w:t>
      </w:r>
      <w:r>
        <w:rPr>
          <w:spacing w:val="-10"/>
        </w:rPr>
        <w:t xml:space="preserve">mừng </w:t>
      </w:r>
      <w:r>
        <w:t xml:space="preserve">bà con </w:t>
      </w:r>
      <w:r>
        <w:rPr>
          <w:spacing w:val="-5"/>
        </w:rPr>
        <w:t xml:space="preserve">quá </w:t>
      </w:r>
      <w:r>
        <w:t xml:space="preserve">bộ đến </w:t>
      </w:r>
      <w:r>
        <w:rPr>
          <w:spacing w:val="-10"/>
        </w:rPr>
        <w:t xml:space="preserve">thăm. </w:t>
      </w:r>
      <w:r>
        <w:rPr>
          <w:spacing w:val="-5"/>
        </w:rPr>
        <w:t xml:space="preserve">Từng </w:t>
      </w:r>
      <w:r>
        <w:t xml:space="preserve">đàn </w:t>
      </w:r>
      <w:r>
        <w:rPr>
          <w:spacing w:val="-4"/>
        </w:rPr>
        <w:t xml:space="preserve">công </w:t>
      </w:r>
      <w:r>
        <w:t>bay</w:t>
      </w:r>
      <w:r>
        <w:rPr>
          <w:spacing w:val="-57"/>
        </w:rPr>
        <w:t xml:space="preserve"> </w:t>
      </w:r>
      <w:r>
        <w:t xml:space="preserve">ào ào, </w:t>
      </w:r>
      <w:r>
        <w:rPr>
          <w:spacing w:val="-5"/>
        </w:rPr>
        <w:t xml:space="preserve">kêu </w:t>
      </w:r>
      <w:r>
        <w:rPr>
          <w:spacing w:val="-4"/>
        </w:rPr>
        <w:t xml:space="preserve">chan </w:t>
      </w:r>
      <w:r>
        <w:rPr>
          <w:spacing w:val="-5"/>
        </w:rPr>
        <w:t xml:space="preserve">chát, </w:t>
      </w:r>
      <w:r>
        <w:rPr>
          <w:spacing w:val="-8"/>
        </w:rPr>
        <w:t xml:space="preserve">thằng </w:t>
      </w:r>
      <w:r>
        <w:rPr>
          <w:spacing w:val="-4"/>
        </w:rPr>
        <w:t xml:space="preserve">quan </w:t>
      </w:r>
      <w:r>
        <w:rPr>
          <w:spacing w:val="-5"/>
        </w:rPr>
        <w:t xml:space="preserve">hai </w:t>
      </w:r>
      <w:r>
        <w:rPr>
          <w:spacing w:val="-8"/>
        </w:rPr>
        <w:t xml:space="preserve">nổ một </w:t>
      </w:r>
      <w:r>
        <w:rPr>
          <w:spacing w:val="-4"/>
        </w:rPr>
        <w:t xml:space="preserve">phát </w:t>
      </w:r>
      <w:r>
        <w:rPr>
          <w:spacing w:val="-3"/>
        </w:rPr>
        <w:t xml:space="preserve">súng </w:t>
      </w:r>
      <w:r>
        <w:rPr>
          <w:spacing w:val="-8"/>
        </w:rPr>
        <w:t xml:space="preserve">hạ </w:t>
      </w:r>
      <w:r>
        <w:t xml:space="preserve">được </w:t>
      </w:r>
      <w:r>
        <w:rPr>
          <w:spacing w:val="-8"/>
        </w:rPr>
        <w:t xml:space="preserve">một </w:t>
      </w:r>
      <w:r>
        <w:t xml:space="preserve">con </w:t>
      </w:r>
      <w:r>
        <w:rPr>
          <w:spacing w:val="-4"/>
        </w:rPr>
        <w:t xml:space="preserve">công đuôi </w:t>
      </w:r>
      <w:r>
        <w:t xml:space="preserve">dài rất đẹp. </w:t>
      </w:r>
      <w:r>
        <w:rPr>
          <w:spacing w:val="-7"/>
        </w:rPr>
        <w:t xml:space="preserve">Thỏ </w:t>
      </w:r>
      <w:r>
        <w:rPr>
          <w:spacing w:val="2"/>
        </w:rPr>
        <w:t xml:space="preserve">lấp </w:t>
      </w:r>
      <w:r>
        <w:rPr>
          <w:spacing w:val="3"/>
        </w:rPr>
        <w:t xml:space="preserve">ló </w:t>
      </w:r>
      <w:r>
        <w:t xml:space="preserve">ở </w:t>
      </w:r>
      <w:r>
        <w:rPr>
          <w:spacing w:val="-5"/>
        </w:rPr>
        <w:t xml:space="preserve">bụi </w:t>
      </w:r>
      <w:r>
        <w:rPr>
          <w:spacing w:val="-8"/>
        </w:rPr>
        <w:t xml:space="preserve">gần, </w:t>
      </w:r>
      <w:r>
        <w:rPr>
          <w:spacing w:val="-5"/>
        </w:rPr>
        <w:t xml:space="preserve">nai </w:t>
      </w:r>
      <w:r>
        <w:rPr>
          <w:spacing w:val="-3"/>
        </w:rPr>
        <w:t xml:space="preserve">téc </w:t>
      </w:r>
      <w:r>
        <w:t xml:space="preserve">ở </w:t>
      </w:r>
      <w:r>
        <w:rPr>
          <w:spacing w:val="-4"/>
        </w:rPr>
        <w:t xml:space="preserve">trảng[10] </w:t>
      </w:r>
      <w:r>
        <w:rPr>
          <w:spacing w:val="-5"/>
        </w:rPr>
        <w:t xml:space="preserve">xa. </w:t>
      </w:r>
      <w:r>
        <w:rPr>
          <w:spacing w:val="-6"/>
        </w:rPr>
        <w:t xml:space="preserve">Thỉnh </w:t>
      </w:r>
      <w:r>
        <w:rPr>
          <w:spacing w:val="-7"/>
        </w:rPr>
        <w:t xml:space="preserve">thoảng </w:t>
      </w:r>
      <w:r>
        <w:rPr>
          <w:spacing w:val="-5"/>
        </w:rPr>
        <w:t xml:space="preserve">heo </w:t>
      </w:r>
      <w:r>
        <w:t xml:space="preserve">rừng </w:t>
      </w:r>
      <w:r>
        <w:rPr>
          <w:spacing w:val="-10"/>
        </w:rPr>
        <w:t xml:space="preserve">nghênh </w:t>
      </w:r>
      <w:r>
        <w:rPr>
          <w:spacing w:val="-8"/>
        </w:rPr>
        <w:t xml:space="preserve">mỏ, khoe nanh </w:t>
      </w:r>
      <w:r>
        <w:t xml:space="preserve">rồi </w:t>
      </w:r>
      <w:r>
        <w:rPr>
          <w:spacing w:val="-5"/>
        </w:rPr>
        <w:t xml:space="preserve">vụt </w:t>
      </w:r>
      <w:r>
        <w:rPr>
          <w:spacing w:val="-12"/>
        </w:rPr>
        <w:t xml:space="preserve">nhảy. </w:t>
      </w:r>
      <w:r>
        <w:t xml:space="preserve">Tôi chợt </w:t>
      </w:r>
      <w:r>
        <w:rPr>
          <w:spacing w:val="-8"/>
        </w:rPr>
        <w:t xml:space="preserve">nghĩ: thú </w:t>
      </w:r>
      <w:r>
        <w:rPr>
          <w:spacing w:val="-10"/>
        </w:rPr>
        <w:t xml:space="preserve">nhỏ </w:t>
      </w:r>
      <w:r>
        <w:rPr>
          <w:spacing w:val="-5"/>
        </w:rPr>
        <w:t xml:space="preserve">nhiều </w:t>
      </w:r>
      <w:r>
        <w:rPr>
          <w:spacing w:val="-10"/>
        </w:rPr>
        <w:t xml:space="preserve">như </w:t>
      </w:r>
      <w:r>
        <w:rPr>
          <w:spacing w:val="-8"/>
        </w:rPr>
        <w:t xml:space="preserve">vậy, </w:t>
      </w:r>
      <w:r>
        <w:rPr>
          <w:spacing w:val="-4"/>
        </w:rPr>
        <w:t xml:space="preserve">chắc </w:t>
      </w:r>
      <w:r>
        <w:t xml:space="preserve">cọp ở đây </w:t>
      </w:r>
      <w:r>
        <w:rPr>
          <w:spacing w:val="-9"/>
        </w:rPr>
        <w:t xml:space="preserve">không </w:t>
      </w:r>
      <w:r>
        <w:t xml:space="preserve">ít, cọp ở đây </w:t>
      </w:r>
      <w:r>
        <w:rPr>
          <w:spacing w:val="-5"/>
        </w:rPr>
        <w:t xml:space="preserve">góp </w:t>
      </w:r>
      <w:r>
        <w:rPr>
          <w:spacing w:val="-4"/>
        </w:rPr>
        <w:t xml:space="preserve">phần quan trọng </w:t>
      </w:r>
      <w:r>
        <w:rPr>
          <w:spacing w:val="-5"/>
        </w:rPr>
        <w:t xml:space="preserve">cho </w:t>
      </w:r>
      <w:r>
        <w:t xml:space="preserve">việc </w:t>
      </w:r>
      <w:r>
        <w:rPr>
          <w:spacing w:val="-4"/>
        </w:rPr>
        <w:t xml:space="preserve">canh </w:t>
      </w:r>
      <w:r>
        <w:rPr>
          <w:spacing w:val="-3"/>
        </w:rPr>
        <w:t xml:space="preserve">giữ </w:t>
      </w:r>
      <w:r>
        <w:rPr>
          <w:spacing w:val="-6"/>
        </w:rPr>
        <w:t xml:space="preserve">chúng </w:t>
      </w:r>
      <w:r>
        <w:rPr>
          <w:spacing w:val="-3"/>
        </w:rPr>
        <w:t xml:space="preserve">tôi </w:t>
      </w:r>
      <w:r>
        <w:rPr>
          <w:spacing w:val="-4"/>
        </w:rPr>
        <w:t>trong</w:t>
      </w:r>
      <w:r>
        <w:rPr>
          <w:spacing w:val="-12"/>
        </w:rPr>
        <w:t xml:space="preserve"> </w:t>
      </w:r>
      <w:r>
        <w:t>trại.</w:t>
      </w:r>
    </w:p>
    <w:p w:rsidR="002A5536" w:rsidRDefault="002A5536">
      <w:pPr>
        <w:pStyle w:val="BodyText"/>
        <w:ind w:left="0"/>
        <w:rPr>
          <w:sz w:val="26"/>
        </w:rPr>
      </w:pPr>
    </w:p>
    <w:p w:rsidR="002A5536" w:rsidRDefault="00BE1DD8">
      <w:pPr>
        <w:pStyle w:val="BodyText"/>
        <w:spacing w:before="0"/>
      </w:pPr>
      <w:r>
        <w:rPr>
          <w:spacing w:val="-8"/>
        </w:rPr>
        <w:t xml:space="preserve">Khu </w:t>
      </w:r>
      <w:r>
        <w:t xml:space="preserve">Tà </w:t>
      </w:r>
      <w:r>
        <w:rPr>
          <w:spacing w:val="-6"/>
        </w:rPr>
        <w:t xml:space="preserve">Lài </w:t>
      </w:r>
      <w:r>
        <w:rPr>
          <w:spacing w:val="-8"/>
        </w:rPr>
        <w:t xml:space="preserve">chụp </w:t>
      </w:r>
      <w:r>
        <w:rPr>
          <w:spacing w:val="-5"/>
        </w:rPr>
        <w:t xml:space="preserve">từ </w:t>
      </w:r>
      <w:r>
        <w:t xml:space="preserve">vệ </w:t>
      </w:r>
      <w:r>
        <w:rPr>
          <w:spacing w:val="-7"/>
        </w:rPr>
        <w:t xml:space="preserve">tinh: </w:t>
      </w:r>
      <w:r>
        <w:rPr>
          <w:spacing w:val="-4"/>
        </w:rPr>
        <w:t xml:space="preserve">vùng </w:t>
      </w:r>
      <w:r>
        <w:t xml:space="preserve">đất </w:t>
      </w:r>
      <w:r>
        <w:rPr>
          <w:spacing w:val="-8"/>
        </w:rPr>
        <w:t xml:space="preserve">màu </w:t>
      </w:r>
      <w:r>
        <w:rPr>
          <w:spacing w:val="-5"/>
        </w:rPr>
        <w:t xml:space="preserve">nậu </w:t>
      </w:r>
      <w:r>
        <w:rPr>
          <w:spacing w:val="-8"/>
        </w:rPr>
        <w:t xml:space="preserve">nhạt </w:t>
      </w:r>
      <w:r>
        <w:t xml:space="preserve">ở </w:t>
      </w:r>
      <w:r>
        <w:rPr>
          <w:spacing w:val="-3"/>
        </w:rPr>
        <w:t xml:space="preserve">phía </w:t>
      </w:r>
      <w:r>
        <w:t xml:space="preserve">trên </w:t>
      </w:r>
      <w:r>
        <w:rPr>
          <w:spacing w:val="-8"/>
        </w:rPr>
        <w:t xml:space="preserve">ảnh, </w:t>
      </w:r>
      <w:r>
        <w:rPr>
          <w:spacing w:val="-5"/>
        </w:rPr>
        <w:t xml:space="preserve">gần </w:t>
      </w:r>
      <w:r>
        <w:t xml:space="preserve">giữa, có </w:t>
      </w:r>
      <w:r>
        <w:rPr>
          <w:spacing w:val="-4"/>
        </w:rPr>
        <w:t xml:space="preserve">dòng </w:t>
      </w:r>
      <w:r>
        <w:rPr>
          <w:spacing w:val="-3"/>
        </w:rPr>
        <w:t>sông</w:t>
      </w:r>
      <w:r>
        <w:rPr>
          <w:spacing w:val="-56"/>
        </w:rPr>
        <w:t xml:space="preserve"> </w:t>
      </w:r>
      <w:r>
        <w:rPr>
          <w:spacing w:val="-6"/>
        </w:rPr>
        <w:t xml:space="preserve">Đồng </w:t>
      </w:r>
      <w:r>
        <w:t xml:space="preserve">Nai </w:t>
      </w:r>
      <w:r>
        <w:rPr>
          <w:spacing w:val="-4"/>
        </w:rPr>
        <w:t xml:space="preserve">chảy qua. </w:t>
      </w:r>
      <w:r>
        <w:rPr>
          <w:spacing w:val="-3"/>
        </w:rPr>
        <w:t xml:space="preserve">Góc </w:t>
      </w:r>
      <w:r>
        <w:t xml:space="preserve">trái </w:t>
      </w:r>
      <w:r>
        <w:rPr>
          <w:spacing w:val="-3"/>
        </w:rPr>
        <w:t xml:space="preserve">phía </w:t>
      </w:r>
      <w:r>
        <w:rPr>
          <w:spacing w:val="2"/>
        </w:rPr>
        <w:t xml:space="preserve">dưới: </w:t>
      </w:r>
      <w:r>
        <w:rPr>
          <w:spacing w:val="-8"/>
        </w:rPr>
        <w:t xml:space="preserve">hồ </w:t>
      </w:r>
      <w:r>
        <w:rPr>
          <w:spacing w:val="-5"/>
        </w:rPr>
        <w:t xml:space="preserve">Trị </w:t>
      </w:r>
      <w:r>
        <w:rPr>
          <w:spacing w:val="-8"/>
        </w:rPr>
        <w:t xml:space="preserve">An. </w:t>
      </w:r>
      <w:r>
        <w:rPr>
          <w:spacing w:val="-3"/>
        </w:rPr>
        <w:t xml:space="preserve">Góc </w:t>
      </w:r>
      <w:r>
        <w:t xml:space="preserve">phải, </w:t>
      </w:r>
      <w:r>
        <w:rPr>
          <w:spacing w:val="-3"/>
        </w:rPr>
        <w:t xml:space="preserve">phía </w:t>
      </w:r>
      <w:r>
        <w:rPr>
          <w:spacing w:val="2"/>
        </w:rPr>
        <w:t xml:space="preserve">dưới: </w:t>
      </w:r>
      <w:r>
        <w:t xml:space="preserve">đường </w:t>
      </w:r>
      <w:r>
        <w:rPr>
          <w:spacing w:val="-4"/>
        </w:rPr>
        <w:t xml:space="preserve">trắng chạy </w:t>
      </w:r>
      <w:r>
        <w:rPr>
          <w:spacing w:val="-9"/>
        </w:rPr>
        <w:t xml:space="preserve">ngang </w:t>
      </w:r>
      <w:r>
        <w:rPr>
          <w:spacing w:val="3"/>
        </w:rPr>
        <w:t xml:space="preserve">là </w:t>
      </w:r>
      <w:r>
        <w:t>đường 20.</w:t>
      </w:r>
    </w:p>
    <w:p w:rsidR="002A5536" w:rsidRDefault="002A5536">
      <w:pPr>
        <w:pStyle w:val="BodyText"/>
        <w:ind w:left="0"/>
        <w:rPr>
          <w:sz w:val="26"/>
        </w:rPr>
      </w:pPr>
    </w:p>
    <w:p w:rsidR="002A5536" w:rsidRDefault="00BE1DD8">
      <w:pPr>
        <w:pStyle w:val="BodyText"/>
        <w:spacing w:before="0"/>
      </w:pPr>
      <w:r>
        <w:t>Cuối đường là trại giam Tà Lài.</w:t>
      </w:r>
    </w:p>
    <w:p w:rsidR="002A5536" w:rsidRDefault="002A5536">
      <w:pPr>
        <w:pStyle w:val="BodyText"/>
        <w:ind w:left="0"/>
        <w:rPr>
          <w:sz w:val="26"/>
        </w:rPr>
      </w:pPr>
    </w:p>
    <w:p w:rsidR="002A5536" w:rsidRDefault="00BE1DD8">
      <w:pPr>
        <w:pStyle w:val="BodyText"/>
        <w:spacing w:before="0"/>
        <w:ind w:right="189"/>
      </w:pPr>
      <w:r>
        <w:t xml:space="preserve">Tà </w:t>
      </w:r>
      <w:r>
        <w:rPr>
          <w:spacing w:val="-6"/>
        </w:rPr>
        <w:t xml:space="preserve">Lài </w:t>
      </w:r>
      <w:r>
        <w:rPr>
          <w:spacing w:val="-10"/>
        </w:rPr>
        <w:t xml:space="preserve">nguyên </w:t>
      </w:r>
      <w:r>
        <w:rPr>
          <w:spacing w:val="3"/>
        </w:rPr>
        <w:t xml:space="preserve">là </w:t>
      </w:r>
      <w:r>
        <w:t xml:space="preserve">trụ sở đặc biệt </w:t>
      </w:r>
      <w:r>
        <w:rPr>
          <w:spacing w:val="-5"/>
        </w:rPr>
        <w:t xml:space="preserve">của </w:t>
      </w:r>
      <w:r>
        <w:rPr>
          <w:spacing w:val="-6"/>
        </w:rPr>
        <w:t xml:space="preserve">thực </w:t>
      </w:r>
      <w:r>
        <w:t xml:space="preserve">dân </w:t>
      </w:r>
      <w:r>
        <w:rPr>
          <w:spacing w:val="-4"/>
        </w:rPr>
        <w:t xml:space="preserve">Pháp </w:t>
      </w:r>
      <w:r>
        <w:rPr>
          <w:spacing w:val="-3"/>
        </w:rPr>
        <w:t xml:space="preserve">tại </w:t>
      </w:r>
      <w:r>
        <w:rPr>
          <w:spacing w:val="-4"/>
        </w:rPr>
        <w:t xml:space="preserve">vùng </w:t>
      </w:r>
      <w:r>
        <w:rPr>
          <w:spacing w:val="-5"/>
        </w:rPr>
        <w:t xml:space="preserve">người Thượng </w:t>
      </w:r>
      <w:r>
        <w:t xml:space="preserve">ở </w:t>
      </w:r>
      <w:r>
        <w:rPr>
          <w:spacing w:val="-4"/>
        </w:rPr>
        <w:t xml:space="preserve">đông </w:t>
      </w:r>
      <w:r>
        <w:t xml:space="preserve">và </w:t>
      </w:r>
      <w:r>
        <w:rPr>
          <w:spacing w:val="-4"/>
        </w:rPr>
        <w:t xml:space="preserve">đông </w:t>
      </w:r>
      <w:r>
        <w:t xml:space="preserve">bắc Biên Hoà. Xem </w:t>
      </w:r>
      <w:r>
        <w:rPr>
          <w:spacing w:val="-10"/>
        </w:rPr>
        <w:t xml:space="preserve">như </w:t>
      </w:r>
      <w:r>
        <w:rPr>
          <w:spacing w:val="-8"/>
        </w:rPr>
        <w:t xml:space="preserve">một </w:t>
      </w:r>
      <w:r>
        <w:rPr>
          <w:spacing w:val="-4"/>
        </w:rPr>
        <w:t xml:space="preserve">quận </w:t>
      </w:r>
      <w:r>
        <w:rPr>
          <w:spacing w:val="-3"/>
        </w:rPr>
        <w:t xml:space="preserve">lỵ, </w:t>
      </w:r>
      <w:r>
        <w:rPr>
          <w:spacing w:val="-5"/>
        </w:rPr>
        <w:t xml:space="preserve">từ </w:t>
      </w:r>
      <w:r>
        <w:rPr>
          <w:spacing w:val="2"/>
        </w:rPr>
        <w:t xml:space="preserve">lâu </w:t>
      </w:r>
      <w:r>
        <w:t xml:space="preserve">bỏ </w:t>
      </w:r>
      <w:r>
        <w:rPr>
          <w:spacing w:val="-8"/>
        </w:rPr>
        <w:t xml:space="preserve">hoang. </w:t>
      </w:r>
      <w:r>
        <w:rPr>
          <w:spacing w:val="-3"/>
        </w:rPr>
        <w:t xml:space="preserve">Nói </w:t>
      </w:r>
      <w:r>
        <w:rPr>
          <w:spacing w:val="3"/>
        </w:rPr>
        <w:t xml:space="preserve">là </w:t>
      </w:r>
      <w:r>
        <w:t xml:space="preserve">trụ </w:t>
      </w:r>
      <w:r>
        <w:rPr>
          <w:spacing w:val="3"/>
        </w:rPr>
        <w:t xml:space="preserve">sở, là </w:t>
      </w:r>
      <w:r>
        <w:rPr>
          <w:spacing w:val="-4"/>
        </w:rPr>
        <w:t xml:space="preserve">quận </w:t>
      </w:r>
      <w:r>
        <w:rPr>
          <w:spacing w:val="-3"/>
        </w:rPr>
        <w:t xml:space="preserve">lỵ, </w:t>
      </w:r>
      <w:r>
        <w:rPr>
          <w:spacing w:val="-5"/>
        </w:rPr>
        <w:t xml:space="preserve">chớ </w:t>
      </w:r>
      <w:r>
        <w:rPr>
          <w:spacing w:val="-6"/>
        </w:rPr>
        <w:t xml:space="preserve">thật </w:t>
      </w:r>
      <w:r>
        <w:rPr>
          <w:spacing w:val="2"/>
        </w:rPr>
        <w:t xml:space="preserve">ra </w:t>
      </w:r>
      <w:r>
        <w:rPr>
          <w:spacing w:val="-9"/>
        </w:rPr>
        <w:t xml:space="preserve">không </w:t>
      </w:r>
      <w:r>
        <w:t xml:space="preserve">còn có </w:t>
      </w:r>
      <w:r>
        <w:rPr>
          <w:spacing w:val="-4"/>
        </w:rPr>
        <w:t xml:space="preserve">đâu! </w:t>
      </w:r>
      <w:r>
        <w:rPr>
          <w:spacing w:val="-3"/>
        </w:rPr>
        <w:t>Cư</w:t>
      </w:r>
      <w:r>
        <w:rPr>
          <w:spacing w:val="3"/>
        </w:rPr>
        <w:t xml:space="preserve"> </w:t>
      </w:r>
      <w:r>
        <w:rPr>
          <w:spacing w:val="-4"/>
        </w:rPr>
        <w:t>dân?</w:t>
      </w:r>
      <w:r>
        <w:rPr>
          <w:spacing w:val="2"/>
        </w:rPr>
        <w:t xml:space="preserve"> </w:t>
      </w:r>
      <w:r>
        <w:t xml:space="preserve">– </w:t>
      </w:r>
      <w:r>
        <w:rPr>
          <w:spacing w:val="-7"/>
        </w:rPr>
        <w:t>Vẻn</w:t>
      </w:r>
      <w:r>
        <w:rPr>
          <w:spacing w:val="-14"/>
        </w:rPr>
        <w:t xml:space="preserve"> </w:t>
      </w:r>
      <w:r>
        <w:t>vẹn</w:t>
      </w:r>
      <w:r>
        <w:rPr>
          <w:spacing w:val="-15"/>
        </w:rPr>
        <w:t xml:space="preserve"> </w:t>
      </w:r>
      <w:r>
        <w:rPr>
          <w:spacing w:val="-5"/>
        </w:rPr>
        <w:t>chỉ</w:t>
      </w:r>
      <w:r>
        <w:rPr>
          <w:spacing w:val="7"/>
        </w:rPr>
        <w:t xml:space="preserve"> </w:t>
      </w:r>
      <w:r>
        <w:t xml:space="preserve">có </w:t>
      </w:r>
      <w:r>
        <w:rPr>
          <w:spacing w:val="-8"/>
        </w:rPr>
        <w:t xml:space="preserve">một </w:t>
      </w:r>
      <w:r>
        <w:rPr>
          <w:spacing w:val="-10"/>
        </w:rPr>
        <w:t>nhà</w:t>
      </w:r>
      <w:r>
        <w:rPr>
          <w:spacing w:val="3"/>
        </w:rPr>
        <w:t xml:space="preserve"> </w:t>
      </w:r>
      <w:r>
        <w:t>dân</w:t>
      </w:r>
      <w:r>
        <w:rPr>
          <w:spacing w:val="-15"/>
        </w:rPr>
        <w:t xml:space="preserve"> </w:t>
      </w:r>
      <w:r>
        <w:rPr>
          <w:spacing w:val="-5"/>
        </w:rPr>
        <w:t>núp</w:t>
      </w:r>
      <w:r>
        <w:t xml:space="preserve"> </w:t>
      </w:r>
      <w:r>
        <w:rPr>
          <w:spacing w:val="-4"/>
        </w:rPr>
        <w:t>trong</w:t>
      </w:r>
      <w:r>
        <w:rPr>
          <w:spacing w:val="-15"/>
        </w:rPr>
        <w:t xml:space="preserve"> </w:t>
      </w:r>
      <w:r>
        <w:t>vườn</w:t>
      </w:r>
      <w:r>
        <w:rPr>
          <w:spacing w:val="-15"/>
        </w:rPr>
        <w:t xml:space="preserve"> </w:t>
      </w:r>
      <w:r>
        <w:rPr>
          <w:spacing w:val="-6"/>
        </w:rPr>
        <w:t>chuối</w:t>
      </w:r>
      <w:r>
        <w:rPr>
          <w:spacing w:val="8"/>
        </w:rPr>
        <w:t xml:space="preserve"> </w:t>
      </w:r>
      <w:r>
        <w:rPr>
          <w:spacing w:val="-4"/>
        </w:rPr>
        <w:t>sum</w:t>
      </w:r>
      <w:r>
        <w:rPr>
          <w:spacing w:val="-23"/>
        </w:rPr>
        <w:t xml:space="preserve"> </w:t>
      </w:r>
      <w:r>
        <w:t>sê</w:t>
      </w:r>
      <w:r>
        <w:rPr>
          <w:spacing w:val="2"/>
        </w:rPr>
        <w:t xml:space="preserve"> </w:t>
      </w:r>
      <w:r>
        <w:t>bên</w:t>
      </w:r>
      <w:r>
        <w:rPr>
          <w:spacing w:val="-15"/>
        </w:rPr>
        <w:t xml:space="preserve"> </w:t>
      </w:r>
      <w:r>
        <w:rPr>
          <w:spacing w:val="-4"/>
        </w:rPr>
        <w:t>cạnh</w:t>
      </w:r>
      <w:r>
        <w:rPr>
          <w:spacing w:val="-15"/>
        </w:rPr>
        <w:t xml:space="preserve"> </w:t>
      </w:r>
      <w:r>
        <w:rPr>
          <w:spacing w:val="-8"/>
        </w:rPr>
        <w:t xml:space="preserve">một </w:t>
      </w:r>
      <w:r>
        <w:t>bến</w:t>
      </w:r>
      <w:r>
        <w:rPr>
          <w:spacing w:val="-15"/>
        </w:rPr>
        <w:t xml:space="preserve"> </w:t>
      </w:r>
      <w:r>
        <w:rPr>
          <w:spacing w:val="-4"/>
        </w:rPr>
        <w:t>phà.</w:t>
      </w:r>
      <w:r>
        <w:t xml:space="preserve"> </w:t>
      </w:r>
      <w:r>
        <w:rPr>
          <w:spacing w:val="-6"/>
        </w:rPr>
        <w:t>Công</w:t>
      </w:r>
      <w:r>
        <w:rPr>
          <w:spacing w:val="-15"/>
        </w:rPr>
        <w:t xml:space="preserve"> </w:t>
      </w:r>
      <w:r>
        <w:rPr>
          <w:spacing w:val="-6"/>
        </w:rPr>
        <w:t xml:space="preserve">thự? </w:t>
      </w:r>
      <w:r>
        <w:rPr>
          <w:spacing w:val="-7"/>
        </w:rPr>
        <w:t xml:space="preserve">Chẳng </w:t>
      </w:r>
      <w:r>
        <w:t xml:space="preserve">có </w:t>
      </w:r>
      <w:r>
        <w:rPr>
          <w:spacing w:val="-8"/>
        </w:rPr>
        <w:t xml:space="preserve">gì </w:t>
      </w:r>
      <w:r>
        <w:t xml:space="preserve">cả </w:t>
      </w:r>
      <w:r>
        <w:rPr>
          <w:spacing w:val="-6"/>
        </w:rPr>
        <w:t xml:space="preserve">ngoài </w:t>
      </w:r>
      <w:r>
        <w:t xml:space="preserve">ba cái </w:t>
      </w:r>
      <w:r>
        <w:rPr>
          <w:spacing w:val="-10"/>
        </w:rPr>
        <w:t xml:space="preserve">nhà </w:t>
      </w:r>
      <w:r>
        <w:t xml:space="preserve">trệt </w:t>
      </w:r>
      <w:r>
        <w:rPr>
          <w:spacing w:val="-4"/>
        </w:rPr>
        <w:t xml:space="preserve">bằng </w:t>
      </w:r>
      <w:r>
        <w:rPr>
          <w:spacing w:val="-8"/>
        </w:rPr>
        <w:t xml:space="preserve">gỗ </w:t>
      </w:r>
      <w:r>
        <w:rPr>
          <w:spacing w:val="4"/>
        </w:rPr>
        <w:t xml:space="preserve">lợp </w:t>
      </w:r>
      <w:r>
        <w:rPr>
          <w:spacing w:val="-8"/>
        </w:rPr>
        <w:t xml:space="preserve">ngói </w:t>
      </w:r>
      <w:r>
        <w:t xml:space="preserve">có </w:t>
      </w:r>
      <w:r>
        <w:rPr>
          <w:spacing w:val="-8"/>
        </w:rPr>
        <w:t xml:space="preserve">thể </w:t>
      </w:r>
      <w:r>
        <w:rPr>
          <w:spacing w:val="-3"/>
        </w:rPr>
        <w:t xml:space="preserve">chứa </w:t>
      </w:r>
      <w:r>
        <w:rPr>
          <w:spacing w:val="-8"/>
        </w:rPr>
        <w:t xml:space="preserve">một </w:t>
      </w:r>
      <w:r>
        <w:t xml:space="preserve">vài </w:t>
      </w:r>
      <w:r>
        <w:rPr>
          <w:spacing w:val="-5"/>
        </w:rPr>
        <w:t xml:space="preserve">ông </w:t>
      </w:r>
      <w:r>
        <w:rPr>
          <w:spacing w:val="-4"/>
        </w:rPr>
        <w:t xml:space="preserve">quan </w:t>
      </w:r>
      <w:r>
        <w:t xml:space="preserve">và </w:t>
      </w:r>
      <w:r>
        <w:rPr>
          <w:spacing w:val="-8"/>
        </w:rPr>
        <w:t xml:space="preserve">một </w:t>
      </w:r>
      <w:r>
        <w:t xml:space="preserve">vài </w:t>
      </w:r>
      <w:r>
        <w:rPr>
          <w:spacing w:val="-7"/>
        </w:rPr>
        <w:t xml:space="preserve">trung </w:t>
      </w:r>
      <w:r>
        <w:t xml:space="preserve">đội lính </w:t>
      </w:r>
      <w:r>
        <w:rPr>
          <w:spacing w:val="-10"/>
        </w:rPr>
        <w:t xml:space="preserve">khố </w:t>
      </w:r>
      <w:r>
        <w:rPr>
          <w:spacing w:val="-8"/>
        </w:rPr>
        <w:t xml:space="preserve">xanh </w:t>
      </w:r>
      <w:r>
        <w:rPr>
          <w:spacing w:val="-9"/>
        </w:rPr>
        <w:t xml:space="preserve">nhưng </w:t>
      </w:r>
      <w:r>
        <w:t xml:space="preserve">đã bỏ </w:t>
      </w:r>
      <w:r>
        <w:rPr>
          <w:spacing w:val="-8"/>
        </w:rPr>
        <w:t xml:space="preserve">hoang, </w:t>
      </w:r>
      <w:r>
        <w:rPr>
          <w:spacing w:val="-9"/>
        </w:rPr>
        <w:t xml:space="preserve">không </w:t>
      </w:r>
      <w:r>
        <w:t xml:space="preserve">biết </w:t>
      </w:r>
      <w:r>
        <w:rPr>
          <w:spacing w:val="-5"/>
        </w:rPr>
        <w:t xml:space="preserve">từ hồi </w:t>
      </w:r>
      <w:r>
        <w:rPr>
          <w:spacing w:val="-4"/>
        </w:rPr>
        <w:t xml:space="preserve">nào. </w:t>
      </w:r>
      <w:r>
        <w:rPr>
          <w:spacing w:val="-3"/>
        </w:rPr>
        <w:t xml:space="preserve">Ba </w:t>
      </w:r>
      <w:r>
        <w:t xml:space="preserve">cái </w:t>
      </w:r>
      <w:r>
        <w:rPr>
          <w:spacing w:val="-10"/>
        </w:rPr>
        <w:t xml:space="preserve">nhà </w:t>
      </w:r>
      <w:r>
        <w:t xml:space="preserve">đó ở giữa </w:t>
      </w:r>
      <w:r>
        <w:rPr>
          <w:spacing w:val="-8"/>
        </w:rPr>
        <w:t xml:space="preserve">một </w:t>
      </w:r>
      <w:r>
        <w:rPr>
          <w:spacing w:val="-10"/>
        </w:rPr>
        <w:t xml:space="preserve">khu </w:t>
      </w:r>
      <w:r>
        <w:t xml:space="preserve">đất </w:t>
      </w:r>
      <w:r>
        <w:rPr>
          <w:spacing w:val="-3"/>
        </w:rPr>
        <w:t xml:space="preserve">rộng </w:t>
      </w:r>
      <w:r>
        <w:rPr>
          <w:spacing w:val="-6"/>
        </w:rPr>
        <w:t xml:space="preserve">chừng </w:t>
      </w:r>
      <w:r>
        <w:rPr>
          <w:spacing w:val="-8"/>
        </w:rPr>
        <w:t xml:space="preserve">bảy, </w:t>
      </w:r>
      <w:r>
        <w:rPr>
          <w:spacing w:val="-3"/>
        </w:rPr>
        <w:t xml:space="preserve">tám </w:t>
      </w:r>
      <w:r>
        <w:rPr>
          <w:spacing w:val="-10"/>
        </w:rPr>
        <w:t xml:space="preserve">mẫu, </w:t>
      </w:r>
      <w:r>
        <w:t xml:space="preserve">cây </w:t>
      </w:r>
      <w:r>
        <w:rPr>
          <w:spacing w:val="-5"/>
        </w:rPr>
        <w:t xml:space="preserve">to </w:t>
      </w:r>
      <w:r>
        <w:t xml:space="preserve">cao đã bị đốn sạch, </w:t>
      </w:r>
      <w:r>
        <w:rPr>
          <w:spacing w:val="-9"/>
        </w:rPr>
        <w:t xml:space="preserve">nhưng </w:t>
      </w:r>
      <w:r>
        <w:t xml:space="preserve">cây </w:t>
      </w:r>
      <w:r>
        <w:rPr>
          <w:spacing w:val="-10"/>
        </w:rPr>
        <w:t xml:space="preserve">nhỏ </w:t>
      </w:r>
      <w:r>
        <w:t xml:space="preserve">và cỏ </w:t>
      </w:r>
      <w:r>
        <w:rPr>
          <w:spacing w:val="-4"/>
        </w:rPr>
        <w:t xml:space="preserve">tranh </w:t>
      </w:r>
      <w:r>
        <w:rPr>
          <w:spacing w:val="-8"/>
        </w:rPr>
        <w:t xml:space="preserve">mọc </w:t>
      </w:r>
      <w:r>
        <w:rPr>
          <w:spacing w:val="2"/>
        </w:rPr>
        <w:t xml:space="preserve">lên </w:t>
      </w:r>
      <w:r>
        <w:t xml:space="preserve">rậm </w:t>
      </w:r>
      <w:r>
        <w:rPr>
          <w:spacing w:val="3"/>
        </w:rPr>
        <w:t xml:space="preserve">rì, </w:t>
      </w:r>
      <w:r>
        <w:t xml:space="preserve">có </w:t>
      </w:r>
      <w:r>
        <w:rPr>
          <w:spacing w:val="-3"/>
        </w:rPr>
        <w:t xml:space="preserve">nơi </w:t>
      </w:r>
      <w:r>
        <w:t xml:space="preserve">lút </w:t>
      </w:r>
      <w:r>
        <w:rPr>
          <w:spacing w:val="-4"/>
        </w:rPr>
        <w:t xml:space="preserve">đầu. </w:t>
      </w:r>
      <w:r>
        <w:rPr>
          <w:spacing w:val="-6"/>
        </w:rPr>
        <w:t xml:space="preserve">Ngày chúng </w:t>
      </w:r>
      <w:r>
        <w:rPr>
          <w:spacing w:val="-3"/>
        </w:rPr>
        <w:t xml:space="preserve">tôi </w:t>
      </w:r>
      <w:r>
        <w:rPr>
          <w:spacing w:val="2"/>
        </w:rPr>
        <w:t xml:space="preserve">lên </w:t>
      </w:r>
      <w:r>
        <w:t xml:space="preserve">tới đó </w:t>
      </w:r>
      <w:r>
        <w:rPr>
          <w:spacing w:val="-8"/>
        </w:rPr>
        <w:t xml:space="preserve">thì </w:t>
      </w:r>
      <w:r>
        <w:t xml:space="preserve">Tây </w:t>
      </w:r>
      <w:r>
        <w:rPr>
          <w:spacing w:val="-6"/>
        </w:rPr>
        <w:t xml:space="preserve">mới </w:t>
      </w:r>
      <w:r>
        <w:t xml:space="preserve">vừa </w:t>
      </w:r>
      <w:r>
        <w:rPr>
          <w:spacing w:val="2"/>
        </w:rPr>
        <w:t xml:space="preserve">làm </w:t>
      </w:r>
      <w:r>
        <w:rPr>
          <w:spacing w:val="-8"/>
        </w:rPr>
        <w:t xml:space="preserve">xong một </w:t>
      </w:r>
      <w:r>
        <w:t xml:space="preserve">cái trại dài </w:t>
      </w:r>
      <w:r>
        <w:rPr>
          <w:spacing w:val="-4"/>
        </w:rPr>
        <w:t xml:space="preserve">bằng tranh </w:t>
      </w:r>
      <w:r>
        <w:t xml:space="preserve">tre </w:t>
      </w:r>
      <w:r>
        <w:rPr>
          <w:spacing w:val="-5"/>
        </w:rPr>
        <w:t xml:space="preserve">nứa </w:t>
      </w:r>
      <w:r>
        <w:rPr>
          <w:spacing w:val="-3"/>
        </w:rPr>
        <w:t xml:space="preserve">chứa </w:t>
      </w:r>
      <w:r>
        <w:t xml:space="preserve">được </w:t>
      </w:r>
      <w:r>
        <w:rPr>
          <w:spacing w:val="-8"/>
        </w:rPr>
        <w:t xml:space="preserve">khoảng </w:t>
      </w:r>
      <w:r>
        <w:rPr>
          <w:spacing w:val="-10"/>
        </w:rPr>
        <w:t xml:space="preserve">năm, </w:t>
      </w:r>
      <w:r>
        <w:t xml:space="preserve">bảy </w:t>
      </w:r>
      <w:r>
        <w:rPr>
          <w:spacing w:val="-4"/>
        </w:rPr>
        <w:t xml:space="preserve">mươi </w:t>
      </w:r>
      <w:r>
        <w:rPr>
          <w:spacing w:val="-3"/>
        </w:rPr>
        <w:t xml:space="preserve">người, </w:t>
      </w:r>
      <w:r>
        <w:rPr>
          <w:spacing w:val="-8"/>
        </w:rPr>
        <w:t xml:space="preserve">một </w:t>
      </w:r>
      <w:r>
        <w:t xml:space="preserve">cái </w:t>
      </w:r>
      <w:r>
        <w:rPr>
          <w:spacing w:val="-10"/>
        </w:rPr>
        <w:t xml:space="preserve">nhà </w:t>
      </w:r>
      <w:r>
        <w:t xml:space="preserve">bếp, </w:t>
      </w:r>
      <w:r>
        <w:rPr>
          <w:spacing w:val="-8"/>
        </w:rPr>
        <w:t xml:space="preserve">một </w:t>
      </w:r>
      <w:r>
        <w:t xml:space="preserve">trạm y </w:t>
      </w:r>
      <w:r>
        <w:rPr>
          <w:spacing w:val="-5"/>
        </w:rPr>
        <w:t xml:space="preserve">tế </w:t>
      </w:r>
      <w:r>
        <w:rPr>
          <w:spacing w:val="-8"/>
        </w:rPr>
        <w:t xml:space="preserve">cũng </w:t>
      </w:r>
      <w:r>
        <w:rPr>
          <w:spacing w:val="-4"/>
        </w:rPr>
        <w:t xml:space="preserve">bằng tranh </w:t>
      </w:r>
      <w:r>
        <w:t xml:space="preserve">tre. Từ </w:t>
      </w:r>
      <w:r>
        <w:rPr>
          <w:spacing w:val="-5"/>
        </w:rPr>
        <w:t xml:space="preserve">nay </w:t>
      </w:r>
      <w:r>
        <w:t xml:space="preserve">về sau </w:t>
      </w:r>
      <w:r>
        <w:rPr>
          <w:spacing w:val="-8"/>
        </w:rPr>
        <w:t>mọi</w:t>
      </w:r>
      <w:r>
        <w:rPr>
          <w:spacing w:val="6"/>
        </w:rPr>
        <w:t xml:space="preserve"> </w:t>
      </w:r>
      <w:r>
        <w:t>sự</w:t>
      </w:r>
      <w:r>
        <w:rPr>
          <w:spacing w:val="2"/>
        </w:rPr>
        <w:t xml:space="preserve"> </w:t>
      </w:r>
      <w:r>
        <w:rPr>
          <w:spacing w:val="-5"/>
        </w:rPr>
        <w:t>xây</w:t>
      </w:r>
      <w:r>
        <w:rPr>
          <w:spacing w:val="-16"/>
        </w:rPr>
        <w:t xml:space="preserve"> </w:t>
      </w:r>
      <w:r>
        <w:rPr>
          <w:spacing w:val="-4"/>
        </w:rPr>
        <w:t>dựng</w:t>
      </w:r>
      <w:r>
        <w:rPr>
          <w:spacing w:val="-16"/>
        </w:rPr>
        <w:t xml:space="preserve"> </w:t>
      </w:r>
      <w:r>
        <w:t>ở</w:t>
      </w:r>
      <w:r>
        <w:rPr>
          <w:spacing w:val="6"/>
        </w:rPr>
        <w:t xml:space="preserve"> </w:t>
      </w:r>
      <w:r>
        <w:t>trại</w:t>
      </w:r>
      <w:r>
        <w:rPr>
          <w:spacing w:val="6"/>
        </w:rPr>
        <w:t xml:space="preserve"> </w:t>
      </w:r>
      <w:r>
        <w:t>giam</w:t>
      </w:r>
      <w:r>
        <w:rPr>
          <w:spacing w:val="-24"/>
        </w:rPr>
        <w:t xml:space="preserve"> </w:t>
      </w:r>
      <w:r>
        <w:rPr>
          <w:spacing w:val="-5"/>
        </w:rPr>
        <w:t>này</w:t>
      </w:r>
      <w:r>
        <w:rPr>
          <w:spacing w:val="-16"/>
        </w:rPr>
        <w:t xml:space="preserve"> </w:t>
      </w:r>
      <w:r>
        <w:t>đều</w:t>
      </w:r>
      <w:r>
        <w:rPr>
          <w:spacing w:val="-16"/>
        </w:rPr>
        <w:t xml:space="preserve"> </w:t>
      </w:r>
      <w:r>
        <w:t>sẽ</w:t>
      </w:r>
      <w:r>
        <w:rPr>
          <w:spacing w:val="1"/>
        </w:rPr>
        <w:t xml:space="preserve"> </w:t>
      </w:r>
      <w:r>
        <w:t>do</w:t>
      </w:r>
      <w:r>
        <w:rPr>
          <w:spacing w:val="-1"/>
        </w:rPr>
        <w:t xml:space="preserve"> </w:t>
      </w:r>
      <w:r>
        <w:t>bàn</w:t>
      </w:r>
      <w:r>
        <w:rPr>
          <w:spacing w:val="-16"/>
        </w:rPr>
        <w:t xml:space="preserve"> </w:t>
      </w:r>
      <w:r>
        <w:rPr>
          <w:spacing w:val="-3"/>
        </w:rPr>
        <w:t>tay</w:t>
      </w:r>
      <w:r>
        <w:rPr>
          <w:spacing w:val="-16"/>
        </w:rPr>
        <w:t xml:space="preserve"> </w:t>
      </w:r>
      <w:r>
        <w:rPr>
          <w:spacing w:val="-5"/>
        </w:rPr>
        <w:t>của</w:t>
      </w:r>
      <w:r>
        <w:rPr>
          <w:spacing w:val="1"/>
        </w:rPr>
        <w:t xml:space="preserve"> </w:t>
      </w:r>
      <w:r>
        <w:rPr>
          <w:spacing w:val="-5"/>
        </w:rPr>
        <w:t>anh</w:t>
      </w:r>
      <w:r>
        <w:rPr>
          <w:spacing w:val="-16"/>
        </w:rPr>
        <w:t xml:space="preserve"> </w:t>
      </w:r>
      <w:r>
        <w:t>em</w:t>
      </w:r>
      <w:r>
        <w:rPr>
          <w:spacing w:val="-24"/>
        </w:rPr>
        <w:t xml:space="preserve"> </w:t>
      </w:r>
      <w:r>
        <w:rPr>
          <w:spacing w:val="-6"/>
        </w:rPr>
        <w:t>chúng</w:t>
      </w:r>
      <w:r>
        <w:rPr>
          <w:spacing w:val="-16"/>
        </w:rPr>
        <w:t xml:space="preserve"> </w:t>
      </w:r>
      <w:r>
        <w:t>tôi.</w:t>
      </w:r>
    </w:p>
    <w:p w:rsidR="002A5536" w:rsidRDefault="002A5536">
      <w:pPr>
        <w:pStyle w:val="BodyText"/>
        <w:ind w:left="0"/>
        <w:rPr>
          <w:sz w:val="26"/>
        </w:rPr>
      </w:pPr>
    </w:p>
    <w:p w:rsidR="002A5536" w:rsidRDefault="00BE1DD8">
      <w:pPr>
        <w:pStyle w:val="BodyText"/>
        <w:spacing w:line="448" w:lineRule="auto"/>
        <w:ind w:right="8781"/>
      </w:pPr>
      <w:r>
        <w:t>Ảnh căn cước ở trại Tà Lài (Nguồn: Tư liệu gia đình) “Cầu thủ dự bị”</w:t>
      </w:r>
    </w:p>
    <w:p w:rsidR="002A5536" w:rsidRDefault="00BE1DD8">
      <w:pPr>
        <w:pStyle w:val="BodyText"/>
        <w:spacing w:before="0"/>
        <w:ind w:right="637"/>
        <w:jc w:val="both"/>
      </w:pPr>
      <w:r>
        <w:t xml:space="preserve">Ở Tà </w:t>
      </w:r>
      <w:r>
        <w:rPr>
          <w:spacing w:val="-6"/>
        </w:rPr>
        <w:t xml:space="preserve">Lài </w:t>
      </w:r>
      <w:r>
        <w:t xml:space="preserve">được vài </w:t>
      </w:r>
      <w:r>
        <w:rPr>
          <w:spacing w:val="-8"/>
        </w:rPr>
        <w:t xml:space="preserve">tuần, </w:t>
      </w:r>
      <w:r>
        <w:t xml:space="preserve">số </w:t>
      </w:r>
      <w:r>
        <w:rPr>
          <w:spacing w:val="-5"/>
        </w:rPr>
        <w:t xml:space="preserve">anh </w:t>
      </w:r>
      <w:r>
        <w:t xml:space="preserve">em </w:t>
      </w:r>
      <w:r>
        <w:rPr>
          <w:spacing w:val="2"/>
        </w:rPr>
        <w:t xml:space="preserve">lên </w:t>
      </w:r>
      <w:r>
        <w:t xml:space="preserve">đến </w:t>
      </w:r>
      <w:r>
        <w:rPr>
          <w:spacing w:val="-3"/>
        </w:rPr>
        <w:t xml:space="preserve">hơn </w:t>
      </w:r>
      <w:r>
        <w:rPr>
          <w:spacing w:val="-6"/>
        </w:rPr>
        <w:t xml:space="preserve">trăm, </w:t>
      </w:r>
      <w:r>
        <w:rPr>
          <w:spacing w:val="-8"/>
        </w:rPr>
        <w:t xml:space="preserve">mỗi </w:t>
      </w:r>
      <w:r>
        <w:rPr>
          <w:spacing w:val="-6"/>
        </w:rPr>
        <w:t xml:space="preserve">tuần </w:t>
      </w:r>
      <w:r>
        <w:rPr>
          <w:spacing w:val="2"/>
        </w:rPr>
        <w:t xml:space="preserve">lại </w:t>
      </w:r>
      <w:r>
        <w:rPr>
          <w:spacing w:val="-6"/>
        </w:rPr>
        <w:t xml:space="preserve">thêm đông, </w:t>
      </w:r>
      <w:r>
        <w:rPr>
          <w:spacing w:val="-5"/>
        </w:rPr>
        <w:t xml:space="preserve">tổ </w:t>
      </w:r>
      <w:r>
        <w:rPr>
          <w:spacing w:val="-3"/>
        </w:rPr>
        <w:t xml:space="preserve">chức </w:t>
      </w:r>
      <w:r>
        <w:t xml:space="preserve">sinh </w:t>
      </w:r>
      <w:r>
        <w:rPr>
          <w:spacing w:val="-5"/>
        </w:rPr>
        <w:t xml:space="preserve">hoạt, tổ </w:t>
      </w:r>
      <w:r>
        <w:rPr>
          <w:spacing w:val="-3"/>
        </w:rPr>
        <w:t xml:space="preserve">chức </w:t>
      </w:r>
      <w:r>
        <w:rPr>
          <w:spacing w:val="2"/>
        </w:rPr>
        <w:t xml:space="preserve">lao </w:t>
      </w:r>
      <w:r>
        <w:rPr>
          <w:spacing w:val="-4"/>
        </w:rPr>
        <w:t xml:space="preserve">động </w:t>
      </w:r>
      <w:r>
        <w:t xml:space="preserve">bắt đầu </w:t>
      </w:r>
      <w:r>
        <w:rPr>
          <w:spacing w:val="-8"/>
        </w:rPr>
        <w:t xml:space="preserve">thành nề </w:t>
      </w:r>
      <w:r>
        <w:rPr>
          <w:spacing w:val="-4"/>
        </w:rPr>
        <w:t xml:space="preserve">nếp. </w:t>
      </w:r>
      <w:r>
        <w:t xml:space="preserve">Tôi bàn với vài </w:t>
      </w:r>
      <w:r>
        <w:rPr>
          <w:spacing w:val="-4"/>
        </w:rPr>
        <w:t xml:space="preserve">đồng </w:t>
      </w:r>
      <w:r>
        <w:rPr>
          <w:spacing w:val="-5"/>
        </w:rPr>
        <w:t xml:space="preserve">chí </w:t>
      </w:r>
      <w:r>
        <w:t xml:space="preserve">tin cẩn </w:t>
      </w:r>
      <w:r>
        <w:rPr>
          <w:spacing w:val="-8"/>
        </w:rPr>
        <w:t xml:space="preserve">nhất </w:t>
      </w:r>
      <w:r>
        <w:rPr>
          <w:spacing w:val="-4"/>
        </w:rPr>
        <w:t xml:space="preserve">trong </w:t>
      </w:r>
      <w:r>
        <w:rPr>
          <w:spacing w:val="-6"/>
        </w:rPr>
        <w:t xml:space="preserve">Đảng </w:t>
      </w:r>
      <w:r>
        <w:rPr>
          <w:spacing w:val="-8"/>
        </w:rPr>
        <w:t xml:space="preserve">uỷ </w:t>
      </w:r>
      <w:r>
        <w:rPr>
          <w:spacing w:val="-4"/>
        </w:rPr>
        <w:t xml:space="preserve">căng </w:t>
      </w:r>
      <w:r>
        <w:rPr>
          <w:spacing w:val="-10"/>
        </w:rPr>
        <w:t xml:space="preserve">như </w:t>
      </w:r>
      <w:r>
        <w:rPr>
          <w:spacing w:val="-9"/>
        </w:rPr>
        <w:t>Văn,</w:t>
      </w:r>
      <w:r>
        <w:rPr>
          <w:spacing w:val="-1"/>
        </w:rPr>
        <w:t xml:space="preserve"> </w:t>
      </w:r>
      <w:r>
        <w:rPr>
          <w:spacing w:val="-4"/>
        </w:rPr>
        <w:t>Phúc,</w:t>
      </w:r>
      <w:r>
        <w:rPr>
          <w:spacing w:val="-1"/>
        </w:rPr>
        <w:t xml:space="preserve"> </w:t>
      </w:r>
      <w:r>
        <w:t>Giác,</w:t>
      </w:r>
      <w:r>
        <w:rPr>
          <w:spacing w:val="-1"/>
        </w:rPr>
        <w:t xml:space="preserve"> </w:t>
      </w:r>
      <w:r>
        <w:t>Đức</w:t>
      </w:r>
      <w:r>
        <w:rPr>
          <w:spacing w:val="2"/>
        </w:rPr>
        <w:t xml:space="preserve"> </w:t>
      </w:r>
      <w:r>
        <w:t>về</w:t>
      </w:r>
      <w:r>
        <w:rPr>
          <w:spacing w:val="1"/>
        </w:rPr>
        <w:t xml:space="preserve"> </w:t>
      </w:r>
      <w:r>
        <w:rPr>
          <w:spacing w:val="-5"/>
        </w:rPr>
        <w:t>nhiệm</w:t>
      </w:r>
      <w:r>
        <w:rPr>
          <w:spacing w:val="-24"/>
        </w:rPr>
        <w:t xml:space="preserve"> </w:t>
      </w:r>
      <w:r>
        <w:t>vụ</w:t>
      </w:r>
      <w:r>
        <w:rPr>
          <w:spacing w:val="-16"/>
        </w:rPr>
        <w:t xml:space="preserve"> </w:t>
      </w:r>
      <w:r>
        <w:rPr>
          <w:spacing w:val="-5"/>
        </w:rPr>
        <w:t>chính</w:t>
      </w:r>
      <w:r>
        <w:rPr>
          <w:spacing w:val="-16"/>
        </w:rPr>
        <w:t xml:space="preserve"> </w:t>
      </w:r>
      <w:r>
        <w:t>trị</w:t>
      </w:r>
      <w:r>
        <w:rPr>
          <w:spacing w:val="7"/>
        </w:rPr>
        <w:t xml:space="preserve"> </w:t>
      </w:r>
      <w:r>
        <w:rPr>
          <w:spacing w:val="-5"/>
        </w:rPr>
        <w:t>của</w:t>
      </w:r>
      <w:r>
        <w:rPr>
          <w:spacing w:val="1"/>
        </w:rPr>
        <w:t xml:space="preserve"> </w:t>
      </w:r>
      <w:r>
        <w:rPr>
          <w:spacing w:val="-9"/>
        </w:rPr>
        <w:t>những</w:t>
      </w:r>
      <w:r>
        <w:rPr>
          <w:spacing w:val="-16"/>
        </w:rPr>
        <w:t xml:space="preserve"> </w:t>
      </w:r>
      <w:r>
        <w:rPr>
          <w:spacing w:val="-4"/>
        </w:rPr>
        <w:t>đảng</w:t>
      </w:r>
      <w:r>
        <w:rPr>
          <w:spacing w:val="-16"/>
        </w:rPr>
        <w:t xml:space="preserve"> </w:t>
      </w:r>
      <w:r>
        <w:t>viên</w:t>
      </w:r>
      <w:r>
        <w:rPr>
          <w:spacing w:val="-15"/>
        </w:rPr>
        <w:t xml:space="preserve"> </w:t>
      </w:r>
      <w:r>
        <w:rPr>
          <w:spacing w:val="-4"/>
        </w:rPr>
        <w:t>cộng</w:t>
      </w:r>
      <w:r>
        <w:rPr>
          <w:spacing w:val="-16"/>
        </w:rPr>
        <w:t xml:space="preserve"> </w:t>
      </w:r>
      <w:r>
        <w:t>sản</w:t>
      </w:r>
      <w:r>
        <w:rPr>
          <w:spacing w:val="-16"/>
        </w:rPr>
        <w:t xml:space="preserve"> </w:t>
      </w:r>
      <w:r>
        <w:t>ở</w:t>
      </w:r>
      <w:r>
        <w:rPr>
          <w:spacing w:val="6"/>
        </w:rPr>
        <w:t xml:space="preserve"> </w:t>
      </w:r>
      <w:r>
        <w:t>cái</w:t>
      </w:r>
      <w:r>
        <w:rPr>
          <w:spacing w:val="6"/>
        </w:rPr>
        <w:t xml:space="preserve"> </w:t>
      </w:r>
      <w:r>
        <w:t>trại</w:t>
      </w:r>
      <w:r>
        <w:rPr>
          <w:spacing w:val="7"/>
        </w:rPr>
        <w:t xml:space="preserve"> </w:t>
      </w:r>
      <w:r>
        <w:t>giam</w:t>
      </w:r>
      <w:r>
        <w:rPr>
          <w:spacing w:val="-24"/>
        </w:rPr>
        <w:t xml:space="preserve"> </w:t>
      </w:r>
      <w:r>
        <w:rPr>
          <w:spacing w:val="4"/>
        </w:rPr>
        <w:t>lớn</w:t>
      </w:r>
      <w:r>
        <w:rPr>
          <w:spacing w:val="-16"/>
        </w:rPr>
        <w:t xml:space="preserve"> </w:t>
      </w:r>
      <w:r>
        <w:rPr>
          <w:spacing w:val="-11"/>
        </w:rPr>
        <w:t>này.</w:t>
      </w:r>
    </w:p>
    <w:p w:rsidR="002A5536" w:rsidRDefault="002A5536">
      <w:pPr>
        <w:pStyle w:val="BodyText"/>
        <w:spacing w:before="0"/>
        <w:ind w:left="0"/>
        <w:rPr>
          <w:sz w:val="26"/>
        </w:rPr>
      </w:pPr>
    </w:p>
    <w:p w:rsidR="002A5536" w:rsidRDefault="00BE1DD8">
      <w:pPr>
        <w:pStyle w:val="BodyText"/>
        <w:spacing w:before="0"/>
      </w:pPr>
      <w:r>
        <w:rPr>
          <w:spacing w:val="-3"/>
        </w:rPr>
        <w:t xml:space="preserve">Rõ ràng </w:t>
      </w:r>
      <w:r>
        <w:rPr>
          <w:spacing w:val="3"/>
        </w:rPr>
        <w:t xml:space="preserve">là </w:t>
      </w:r>
      <w:r>
        <w:t xml:space="preserve">bọn </w:t>
      </w:r>
      <w:r>
        <w:rPr>
          <w:spacing w:val="-6"/>
        </w:rPr>
        <w:t xml:space="preserve">thực </w:t>
      </w:r>
      <w:r>
        <w:t xml:space="preserve">dân </w:t>
      </w:r>
      <w:r>
        <w:rPr>
          <w:spacing w:val="-6"/>
        </w:rPr>
        <w:t xml:space="preserve">quyết </w:t>
      </w:r>
      <w:r>
        <w:rPr>
          <w:spacing w:val="-3"/>
        </w:rPr>
        <w:t xml:space="preserve">định </w:t>
      </w:r>
      <w:r>
        <w:rPr>
          <w:spacing w:val="-5"/>
        </w:rPr>
        <w:t xml:space="preserve">gấp </w:t>
      </w:r>
      <w:r>
        <w:t xml:space="preserve">rút bắt </w:t>
      </w:r>
      <w:r>
        <w:rPr>
          <w:spacing w:val="-3"/>
        </w:rPr>
        <w:t xml:space="preserve">tập </w:t>
      </w:r>
      <w:r>
        <w:rPr>
          <w:spacing w:val="-7"/>
        </w:rPr>
        <w:t xml:space="preserve">trung </w:t>
      </w:r>
      <w:r>
        <w:rPr>
          <w:spacing w:val="2"/>
        </w:rPr>
        <w:t xml:space="preserve">lại </w:t>
      </w:r>
      <w:r>
        <w:rPr>
          <w:spacing w:val="-8"/>
        </w:rPr>
        <w:t xml:space="preserve">một </w:t>
      </w:r>
      <w:r>
        <w:rPr>
          <w:spacing w:val="-5"/>
        </w:rPr>
        <w:t xml:space="preserve">chỗ cho </w:t>
      </w:r>
      <w:r>
        <w:rPr>
          <w:spacing w:val="-8"/>
        </w:rPr>
        <w:t xml:space="preserve">kỳ </w:t>
      </w:r>
      <w:r>
        <w:rPr>
          <w:spacing w:val="-5"/>
        </w:rPr>
        <w:t xml:space="preserve">hết </w:t>
      </w:r>
      <w:r>
        <w:rPr>
          <w:spacing w:val="-9"/>
        </w:rPr>
        <w:t xml:space="preserve">những </w:t>
      </w:r>
      <w:r>
        <w:t xml:space="preserve">ai </w:t>
      </w:r>
      <w:r>
        <w:rPr>
          <w:spacing w:val="-12"/>
        </w:rPr>
        <w:t xml:space="preserve">mà </w:t>
      </w:r>
      <w:r>
        <w:rPr>
          <w:spacing w:val="-6"/>
        </w:rPr>
        <w:t xml:space="preserve">chúng </w:t>
      </w:r>
      <w:r>
        <w:rPr>
          <w:spacing w:val="-5"/>
        </w:rPr>
        <w:t xml:space="preserve">cho </w:t>
      </w:r>
      <w:r>
        <w:rPr>
          <w:spacing w:val="3"/>
        </w:rPr>
        <w:t xml:space="preserve">là </w:t>
      </w:r>
      <w:r>
        <w:rPr>
          <w:spacing w:val="-12"/>
        </w:rPr>
        <w:t xml:space="preserve">nguy </w:t>
      </w:r>
      <w:r>
        <w:t xml:space="preserve">hiểm đối với </w:t>
      </w:r>
      <w:r>
        <w:rPr>
          <w:spacing w:val="-6"/>
        </w:rPr>
        <w:t xml:space="preserve">quyền </w:t>
      </w:r>
      <w:r>
        <w:rPr>
          <w:spacing w:val="-8"/>
        </w:rPr>
        <w:t xml:space="preserve">thống </w:t>
      </w:r>
      <w:r>
        <w:t xml:space="preserve">trị </w:t>
      </w:r>
      <w:r>
        <w:rPr>
          <w:spacing w:val="-5"/>
        </w:rPr>
        <w:t xml:space="preserve">của </w:t>
      </w:r>
      <w:r>
        <w:rPr>
          <w:spacing w:val="-4"/>
        </w:rPr>
        <w:t xml:space="preserve">Pháp trong cuộc </w:t>
      </w:r>
      <w:r>
        <w:t xml:space="preserve">chiến </w:t>
      </w:r>
      <w:r>
        <w:rPr>
          <w:spacing w:val="-4"/>
        </w:rPr>
        <w:t xml:space="preserve">tranh </w:t>
      </w:r>
      <w:r>
        <w:rPr>
          <w:spacing w:val="-8"/>
        </w:rPr>
        <w:t xml:space="preserve">thế </w:t>
      </w:r>
      <w:r>
        <w:t xml:space="preserve">giới </w:t>
      </w:r>
      <w:r>
        <w:rPr>
          <w:spacing w:val="-11"/>
        </w:rPr>
        <w:t xml:space="preserve">này, </w:t>
      </w:r>
      <w:r>
        <w:t xml:space="preserve">trước </w:t>
      </w:r>
      <w:r>
        <w:rPr>
          <w:spacing w:val="-5"/>
        </w:rPr>
        <w:t xml:space="preserve">hết </w:t>
      </w:r>
      <w:r>
        <w:rPr>
          <w:spacing w:val="3"/>
        </w:rPr>
        <w:t xml:space="preserve">là </w:t>
      </w:r>
      <w:r>
        <w:rPr>
          <w:spacing w:val="-9"/>
        </w:rPr>
        <w:t xml:space="preserve">những </w:t>
      </w:r>
      <w:r>
        <w:rPr>
          <w:spacing w:val="-5"/>
        </w:rPr>
        <w:t xml:space="preserve">người </w:t>
      </w:r>
      <w:r>
        <w:rPr>
          <w:spacing w:val="-4"/>
        </w:rPr>
        <w:t xml:space="preserve">cộng </w:t>
      </w:r>
      <w:r>
        <w:rPr>
          <w:spacing w:val="-3"/>
        </w:rPr>
        <w:t xml:space="preserve">sản, </w:t>
      </w:r>
      <w:r>
        <w:rPr>
          <w:spacing w:val="-9"/>
        </w:rPr>
        <w:t xml:space="preserve">nhưng không </w:t>
      </w:r>
      <w:r>
        <w:rPr>
          <w:spacing w:val="-5"/>
        </w:rPr>
        <w:t xml:space="preserve">chỉ </w:t>
      </w:r>
      <w:r>
        <w:t xml:space="preserve">có </w:t>
      </w:r>
      <w:r>
        <w:rPr>
          <w:spacing w:val="-4"/>
        </w:rPr>
        <w:t xml:space="preserve">cộng </w:t>
      </w:r>
      <w:r>
        <w:t xml:space="preserve">sản </w:t>
      </w:r>
      <w:r>
        <w:rPr>
          <w:spacing w:val="-12"/>
        </w:rPr>
        <w:t xml:space="preserve">mà </w:t>
      </w:r>
      <w:r>
        <w:rPr>
          <w:spacing w:val="-4"/>
        </w:rPr>
        <w:t xml:space="preserve">thôi. Hễ </w:t>
      </w:r>
      <w:r>
        <w:t xml:space="preserve">còn trại </w:t>
      </w:r>
      <w:r>
        <w:rPr>
          <w:spacing w:val="-3"/>
        </w:rPr>
        <w:t xml:space="preserve">tập </w:t>
      </w:r>
      <w:r>
        <w:rPr>
          <w:spacing w:val="-7"/>
        </w:rPr>
        <w:t xml:space="preserve">trung </w:t>
      </w:r>
      <w:r>
        <w:rPr>
          <w:spacing w:val="-8"/>
        </w:rPr>
        <w:t xml:space="preserve">thì </w:t>
      </w:r>
      <w:r>
        <w:t xml:space="preserve">còn </w:t>
      </w:r>
      <w:r>
        <w:rPr>
          <w:spacing w:val="-6"/>
        </w:rPr>
        <w:t xml:space="preserve">thực </w:t>
      </w:r>
      <w:r>
        <w:t xml:space="preserve">dân </w:t>
      </w:r>
      <w:r>
        <w:rPr>
          <w:spacing w:val="-4"/>
        </w:rPr>
        <w:t xml:space="preserve">Pháp </w:t>
      </w:r>
      <w:r>
        <w:t>và</w:t>
      </w:r>
    </w:p>
    <w:p w:rsidR="002A5536" w:rsidRDefault="002A5536">
      <w:pPr>
        <w:sectPr w:rsidR="002A5536">
          <w:pgSz w:w="12240" w:h="15840"/>
          <w:pgMar w:top="0" w:right="0" w:bottom="280" w:left="0" w:header="720" w:footer="720" w:gutter="0"/>
          <w:cols w:space="720"/>
        </w:sectPr>
      </w:pPr>
    </w:p>
    <w:p w:rsidR="002A5536" w:rsidRDefault="00BE1DD8">
      <w:pPr>
        <w:pStyle w:val="BodyText"/>
        <w:spacing w:before="65"/>
        <w:ind w:right="179"/>
      </w:pPr>
      <w:r>
        <w:lastRenderedPageBreak/>
        <w:t xml:space="preserve">chiến </w:t>
      </w:r>
      <w:r>
        <w:rPr>
          <w:spacing w:val="-6"/>
        </w:rPr>
        <w:t xml:space="preserve">tranh. </w:t>
      </w:r>
      <w:r>
        <w:rPr>
          <w:spacing w:val="-4"/>
        </w:rPr>
        <w:t xml:space="preserve">Trại </w:t>
      </w:r>
      <w:r>
        <w:rPr>
          <w:spacing w:val="-3"/>
        </w:rPr>
        <w:t xml:space="preserve">tập </w:t>
      </w:r>
      <w:r>
        <w:rPr>
          <w:spacing w:val="-7"/>
        </w:rPr>
        <w:t xml:space="preserve">trung </w:t>
      </w:r>
      <w:r>
        <w:rPr>
          <w:spacing w:val="3"/>
        </w:rPr>
        <w:t xml:space="preserve">là </w:t>
      </w:r>
      <w:r>
        <w:rPr>
          <w:spacing w:val="-10"/>
        </w:rPr>
        <w:t xml:space="preserve">nhà </w:t>
      </w:r>
      <w:r>
        <w:rPr>
          <w:spacing w:val="-5"/>
        </w:rPr>
        <w:t xml:space="preserve">tù </w:t>
      </w:r>
      <w:r>
        <w:rPr>
          <w:spacing w:val="-9"/>
        </w:rPr>
        <w:t xml:space="preserve">không </w:t>
      </w:r>
      <w:r>
        <w:rPr>
          <w:spacing w:val="-5"/>
        </w:rPr>
        <w:t xml:space="preserve">án, </w:t>
      </w:r>
      <w:r>
        <w:rPr>
          <w:spacing w:val="-9"/>
        </w:rPr>
        <w:t xml:space="preserve">không </w:t>
      </w:r>
      <w:r>
        <w:rPr>
          <w:spacing w:val="-5"/>
        </w:rPr>
        <w:t xml:space="preserve">thời </w:t>
      </w:r>
      <w:r>
        <w:rPr>
          <w:spacing w:val="-8"/>
        </w:rPr>
        <w:t xml:space="preserve">hạn. </w:t>
      </w:r>
      <w:r>
        <w:t xml:space="preserve">Giam </w:t>
      </w:r>
      <w:r>
        <w:rPr>
          <w:spacing w:val="-3"/>
        </w:rPr>
        <w:t xml:space="preserve">giữ </w:t>
      </w:r>
      <w:r>
        <w:rPr>
          <w:spacing w:val="3"/>
        </w:rPr>
        <w:t xml:space="preserve">là </w:t>
      </w:r>
      <w:r>
        <w:rPr>
          <w:spacing w:val="-7"/>
        </w:rPr>
        <w:t xml:space="preserve">chính. </w:t>
      </w:r>
      <w:r>
        <w:t xml:space="preserve">Cái </w:t>
      </w:r>
      <w:r>
        <w:rPr>
          <w:spacing w:val="-5"/>
        </w:rPr>
        <w:t xml:space="preserve">chính </w:t>
      </w:r>
      <w:r>
        <w:rPr>
          <w:spacing w:val="-9"/>
        </w:rPr>
        <w:t xml:space="preserve">không </w:t>
      </w:r>
      <w:r>
        <w:rPr>
          <w:spacing w:val="-4"/>
        </w:rPr>
        <w:t xml:space="preserve">phải </w:t>
      </w:r>
      <w:r>
        <w:rPr>
          <w:spacing w:val="3"/>
        </w:rPr>
        <w:t xml:space="preserve">là </w:t>
      </w:r>
      <w:r>
        <w:t xml:space="preserve">đày </w:t>
      </w:r>
      <w:r>
        <w:rPr>
          <w:spacing w:val="2"/>
        </w:rPr>
        <w:t xml:space="preserve">ải, </w:t>
      </w:r>
      <w:r>
        <w:t xml:space="preserve">bắt </w:t>
      </w:r>
      <w:r>
        <w:rPr>
          <w:spacing w:val="2"/>
        </w:rPr>
        <w:t xml:space="preserve">lao </w:t>
      </w:r>
      <w:r>
        <w:rPr>
          <w:spacing w:val="-6"/>
        </w:rPr>
        <w:t xml:space="preserve">động. </w:t>
      </w:r>
      <w:r>
        <w:t xml:space="preserve">Tách </w:t>
      </w:r>
      <w:r>
        <w:rPr>
          <w:spacing w:val="3"/>
        </w:rPr>
        <w:t xml:space="preserve">rời </w:t>
      </w:r>
      <w:r>
        <w:t xml:space="preserve">cá với nước, chiến sĩ với </w:t>
      </w:r>
      <w:r>
        <w:rPr>
          <w:spacing w:val="-8"/>
        </w:rPr>
        <w:t xml:space="preserve">nhân </w:t>
      </w:r>
      <w:r>
        <w:t xml:space="preserve">dân </w:t>
      </w:r>
      <w:r>
        <w:rPr>
          <w:spacing w:val="-6"/>
        </w:rPr>
        <w:t xml:space="preserve">mới </w:t>
      </w:r>
      <w:r>
        <w:rPr>
          <w:spacing w:val="3"/>
        </w:rPr>
        <w:t xml:space="preserve">là </w:t>
      </w:r>
      <w:r>
        <w:rPr>
          <w:spacing w:val="-13"/>
        </w:rPr>
        <w:t xml:space="preserve">mục </w:t>
      </w:r>
      <w:r>
        <w:t xml:space="preserve">đích lớn; </w:t>
      </w:r>
      <w:r>
        <w:rPr>
          <w:spacing w:val="-13"/>
        </w:rPr>
        <w:t xml:space="preserve">mục </w:t>
      </w:r>
      <w:r>
        <w:t xml:space="preserve">đích </w:t>
      </w:r>
      <w:r>
        <w:rPr>
          <w:spacing w:val="4"/>
        </w:rPr>
        <w:t>lớn</w:t>
      </w:r>
      <w:r>
        <w:rPr>
          <w:spacing w:val="-17"/>
        </w:rPr>
        <w:t xml:space="preserve"> </w:t>
      </w:r>
      <w:r>
        <w:rPr>
          <w:spacing w:val="-4"/>
        </w:rPr>
        <w:t>chắc</w:t>
      </w:r>
      <w:r>
        <w:rPr>
          <w:spacing w:val="1"/>
        </w:rPr>
        <w:t xml:space="preserve"> </w:t>
      </w:r>
      <w:r>
        <w:rPr>
          <w:spacing w:val="-9"/>
        </w:rPr>
        <w:t>không</w:t>
      </w:r>
      <w:r>
        <w:rPr>
          <w:spacing w:val="-16"/>
        </w:rPr>
        <w:t xml:space="preserve"> </w:t>
      </w:r>
      <w:r>
        <w:rPr>
          <w:spacing w:val="-4"/>
        </w:rPr>
        <w:t>phải</w:t>
      </w:r>
      <w:r>
        <w:rPr>
          <w:spacing w:val="6"/>
        </w:rPr>
        <w:t xml:space="preserve"> </w:t>
      </w:r>
      <w:r>
        <w:rPr>
          <w:spacing w:val="3"/>
        </w:rPr>
        <w:t>là</w:t>
      </w:r>
      <w:r>
        <w:rPr>
          <w:spacing w:val="1"/>
        </w:rPr>
        <w:t xml:space="preserve"> </w:t>
      </w:r>
      <w:r>
        <w:rPr>
          <w:spacing w:val="-4"/>
        </w:rPr>
        <w:t>dùng</w:t>
      </w:r>
      <w:r>
        <w:rPr>
          <w:spacing w:val="-17"/>
        </w:rPr>
        <w:t xml:space="preserve"> </w:t>
      </w:r>
      <w:r>
        <w:rPr>
          <w:spacing w:val="-8"/>
        </w:rPr>
        <w:t>nhân</w:t>
      </w:r>
      <w:r>
        <w:rPr>
          <w:spacing w:val="-16"/>
        </w:rPr>
        <w:t xml:space="preserve"> </w:t>
      </w:r>
      <w:r>
        <w:rPr>
          <w:spacing w:val="-4"/>
        </w:rPr>
        <w:t>công</w:t>
      </w:r>
      <w:r>
        <w:rPr>
          <w:spacing w:val="-16"/>
        </w:rPr>
        <w:t xml:space="preserve"> </w:t>
      </w:r>
      <w:r>
        <w:rPr>
          <w:spacing w:val="-5"/>
        </w:rPr>
        <w:t>này</w:t>
      </w:r>
      <w:r>
        <w:rPr>
          <w:spacing w:val="-16"/>
        </w:rPr>
        <w:t xml:space="preserve"> </w:t>
      </w:r>
      <w:r>
        <w:rPr>
          <w:spacing w:val="2"/>
        </w:rPr>
        <w:t>làm</w:t>
      </w:r>
      <w:r>
        <w:rPr>
          <w:spacing w:val="-24"/>
        </w:rPr>
        <w:t xml:space="preserve"> </w:t>
      </w:r>
      <w:r>
        <w:t>đường</w:t>
      </w:r>
      <w:r>
        <w:rPr>
          <w:spacing w:val="-16"/>
        </w:rPr>
        <w:t xml:space="preserve"> </w:t>
      </w:r>
      <w:r>
        <w:t>sá,</w:t>
      </w:r>
      <w:r>
        <w:rPr>
          <w:spacing w:val="-2"/>
        </w:rPr>
        <w:t xml:space="preserve"> </w:t>
      </w:r>
      <w:r>
        <w:rPr>
          <w:spacing w:val="-5"/>
        </w:rPr>
        <w:t>xây</w:t>
      </w:r>
      <w:r>
        <w:rPr>
          <w:spacing w:val="-16"/>
        </w:rPr>
        <w:t xml:space="preserve"> </w:t>
      </w:r>
      <w:r>
        <w:t>đồn</w:t>
      </w:r>
      <w:r>
        <w:rPr>
          <w:spacing w:val="-16"/>
        </w:rPr>
        <w:t xml:space="preserve"> </w:t>
      </w:r>
      <w:r>
        <w:rPr>
          <w:spacing w:val="-6"/>
        </w:rPr>
        <w:t>luỹ.</w:t>
      </w:r>
      <w:r>
        <w:rPr>
          <w:spacing w:val="-1"/>
        </w:rPr>
        <w:t xml:space="preserve"> </w:t>
      </w:r>
      <w:r>
        <w:t>Tất</w:t>
      </w:r>
      <w:r>
        <w:rPr>
          <w:spacing w:val="-9"/>
        </w:rPr>
        <w:t xml:space="preserve"> </w:t>
      </w:r>
      <w:r>
        <w:rPr>
          <w:spacing w:val="-5"/>
        </w:rPr>
        <w:t>nhiên</w:t>
      </w:r>
      <w:r>
        <w:rPr>
          <w:spacing w:val="-17"/>
        </w:rPr>
        <w:t xml:space="preserve"> </w:t>
      </w:r>
      <w:r>
        <w:rPr>
          <w:spacing w:val="3"/>
        </w:rPr>
        <w:t>là</w:t>
      </w:r>
      <w:r>
        <w:rPr>
          <w:spacing w:val="1"/>
        </w:rPr>
        <w:t xml:space="preserve"> </w:t>
      </w:r>
      <w:r>
        <w:t>vì</w:t>
      </w:r>
      <w:r>
        <w:rPr>
          <w:spacing w:val="6"/>
        </w:rPr>
        <w:t xml:space="preserve"> </w:t>
      </w:r>
      <w:r>
        <w:rPr>
          <w:spacing w:val="-5"/>
        </w:rPr>
        <w:t>nếu</w:t>
      </w:r>
      <w:r>
        <w:rPr>
          <w:spacing w:val="-16"/>
        </w:rPr>
        <w:t xml:space="preserve"> </w:t>
      </w:r>
      <w:r>
        <w:t>ở</w:t>
      </w:r>
      <w:r>
        <w:rPr>
          <w:spacing w:val="6"/>
        </w:rPr>
        <w:t xml:space="preserve"> </w:t>
      </w:r>
      <w:r>
        <w:t>trại</w:t>
      </w:r>
      <w:r>
        <w:rPr>
          <w:spacing w:val="5"/>
        </w:rPr>
        <w:t xml:space="preserve"> </w:t>
      </w:r>
      <w:r>
        <w:t xml:space="preserve">giam </w:t>
      </w:r>
      <w:r>
        <w:rPr>
          <w:spacing w:val="-12"/>
        </w:rPr>
        <w:t xml:space="preserve">mà </w:t>
      </w:r>
      <w:r>
        <w:t xml:space="preserve">các </w:t>
      </w:r>
      <w:r>
        <w:rPr>
          <w:spacing w:val="-10"/>
        </w:rPr>
        <w:t xml:space="preserve">nhà </w:t>
      </w:r>
      <w:r>
        <w:t xml:space="preserve">cách </w:t>
      </w:r>
      <w:r>
        <w:rPr>
          <w:spacing w:val="-10"/>
        </w:rPr>
        <w:t xml:space="preserve">mạng </w:t>
      </w:r>
      <w:r>
        <w:rPr>
          <w:spacing w:val="-4"/>
        </w:rPr>
        <w:t xml:space="preserve">chết </w:t>
      </w:r>
      <w:r>
        <w:t xml:space="preserve">lần, </w:t>
      </w:r>
      <w:r>
        <w:rPr>
          <w:spacing w:val="-4"/>
        </w:rPr>
        <w:t xml:space="preserve">chết </w:t>
      </w:r>
      <w:r>
        <w:rPr>
          <w:spacing w:val="-5"/>
        </w:rPr>
        <w:t xml:space="preserve">hồi </w:t>
      </w:r>
      <w:r>
        <w:t xml:space="preserve">đi </w:t>
      </w:r>
      <w:r>
        <w:rPr>
          <w:spacing w:val="-8"/>
        </w:rPr>
        <w:t xml:space="preserve">thì </w:t>
      </w:r>
      <w:r>
        <w:rPr>
          <w:spacing w:val="-6"/>
        </w:rPr>
        <w:t xml:space="preserve">thực </w:t>
      </w:r>
      <w:r>
        <w:t xml:space="preserve">dân </w:t>
      </w:r>
      <w:r>
        <w:rPr>
          <w:spacing w:val="-4"/>
        </w:rPr>
        <w:t xml:space="preserve">Pháp càng bằng </w:t>
      </w:r>
      <w:r>
        <w:rPr>
          <w:spacing w:val="-5"/>
        </w:rPr>
        <w:t xml:space="preserve">lòng. </w:t>
      </w:r>
      <w:r>
        <w:rPr>
          <w:spacing w:val="-11"/>
        </w:rPr>
        <w:t xml:space="preserve">Về </w:t>
      </w:r>
      <w:r>
        <w:rPr>
          <w:spacing w:val="-4"/>
        </w:rPr>
        <w:t xml:space="preserve">phần </w:t>
      </w:r>
      <w:r>
        <w:rPr>
          <w:spacing w:val="-5"/>
        </w:rPr>
        <w:t xml:space="preserve">của ta </w:t>
      </w:r>
      <w:r>
        <w:rPr>
          <w:spacing w:val="-8"/>
        </w:rPr>
        <w:t xml:space="preserve">thì </w:t>
      </w:r>
      <w:r>
        <w:rPr>
          <w:spacing w:val="-5"/>
        </w:rPr>
        <w:t xml:space="preserve">ta  </w:t>
      </w:r>
      <w:r>
        <w:rPr>
          <w:spacing w:val="-4"/>
        </w:rPr>
        <w:t xml:space="preserve">phải </w:t>
      </w:r>
      <w:r>
        <w:rPr>
          <w:spacing w:val="-5"/>
        </w:rPr>
        <w:t xml:space="preserve">xem </w:t>
      </w:r>
      <w:r>
        <w:t xml:space="preserve">việc </w:t>
      </w:r>
      <w:r>
        <w:rPr>
          <w:spacing w:val="-3"/>
        </w:rPr>
        <w:t xml:space="preserve">tập </w:t>
      </w:r>
      <w:r>
        <w:rPr>
          <w:spacing w:val="-7"/>
        </w:rPr>
        <w:t xml:space="preserve">trung </w:t>
      </w:r>
      <w:r>
        <w:t xml:space="preserve">ở trại giam </w:t>
      </w:r>
      <w:r>
        <w:rPr>
          <w:spacing w:val="-5"/>
        </w:rPr>
        <w:t xml:space="preserve">này </w:t>
      </w:r>
      <w:r>
        <w:rPr>
          <w:spacing w:val="-10"/>
        </w:rPr>
        <w:t xml:space="preserve">như </w:t>
      </w:r>
      <w:r>
        <w:rPr>
          <w:spacing w:val="3"/>
        </w:rPr>
        <w:t xml:space="preserve">là </w:t>
      </w:r>
      <w:r>
        <w:rPr>
          <w:spacing w:val="-8"/>
        </w:rPr>
        <w:t xml:space="preserve">một </w:t>
      </w:r>
      <w:r>
        <w:t xml:space="preserve">cơ </w:t>
      </w:r>
      <w:r>
        <w:rPr>
          <w:spacing w:val="-5"/>
        </w:rPr>
        <w:t xml:space="preserve">hội </w:t>
      </w:r>
      <w:r>
        <w:t xml:space="preserve">để </w:t>
      </w:r>
      <w:r>
        <w:rPr>
          <w:spacing w:val="-8"/>
        </w:rPr>
        <w:t xml:space="preserve">huấn </w:t>
      </w:r>
      <w:r>
        <w:rPr>
          <w:spacing w:val="-5"/>
        </w:rPr>
        <w:t xml:space="preserve">luyện </w:t>
      </w:r>
      <w:r>
        <w:t xml:space="preserve">chiến </w:t>
      </w:r>
      <w:r>
        <w:rPr>
          <w:spacing w:val="3"/>
        </w:rPr>
        <w:t xml:space="preserve">sĩ, </w:t>
      </w:r>
      <w:r>
        <w:t xml:space="preserve">đào </w:t>
      </w:r>
      <w:r>
        <w:rPr>
          <w:spacing w:val="-3"/>
        </w:rPr>
        <w:t xml:space="preserve">tạo </w:t>
      </w:r>
      <w:r>
        <w:rPr>
          <w:spacing w:val="-6"/>
        </w:rPr>
        <w:t xml:space="preserve">thêm </w:t>
      </w:r>
      <w:r>
        <w:t xml:space="preserve">cán bộ </w:t>
      </w:r>
      <w:r>
        <w:rPr>
          <w:spacing w:val="-5"/>
        </w:rPr>
        <w:t xml:space="preserve">cho </w:t>
      </w:r>
      <w:r>
        <w:rPr>
          <w:spacing w:val="-4"/>
        </w:rPr>
        <w:t xml:space="preserve">cuộc </w:t>
      </w:r>
      <w:r>
        <w:t xml:space="preserve">cách </w:t>
      </w:r>
      <w:r>
        <w:rPr>
          <w:spacing w:val="-10"/>
        </w:rPr>
        <w:t xml:space="preserve">mạng </w:t>
      </w:r>
      <w:r>
        <w:rPr>
          <w:spacing w:val="-8"/>
        </w:rPr>
        <w:t xml:space="preserve">nhất </w:t>
      </w:r>
      <w:r>
        <w:rPr>
          <w:spacing w:val="-4"/>
        </w:rPr>
        <w:t xml:space="preserve">thiết phải </w:t>
      </w:r>
      <w:r>
        <w:rPr>
          <w:spacing w:val="-8"/>
        </w:rPr>
        <w:t xml:space="preserve">nổ </w:t>
      </w:r>
      <w:r>
        <w:rPr>
          <w:spacing w:val="2"/>
        </w:rPr>
        <w:t xml:space="preserve">ra </w:t>
      </w:r>
      <w:r>
        <w:t xml:space="preserve">và </w:t>
      </w:r>
      <w:r>
        <w:rPr>
          <w:spacing w:val="-8"/>
        </w:rPr>
        <w:t xml:space="preserve">thành </w:t>
      </w:r>
      <w:r>
        <w:rPr>
          <w:spacing w:val="-4"/>
        </w:rPr>
        <w:t xml:space="preserve">công </w:t>
      </w:r>
      <w:r>
        <w:rPr>
          <w:spacing w:val="-8"/>
        </w:rPr>
        <w:t xml:space="preserve">ngay </w:t>
      </w:r>
      <w:r>
        <w:rPr>
          <w:spacing w:val="-4"/>
        </w:rPr>
        <w:t xml:space="preserve">trong cuộc </w:t>
      </w:r>
      <w:r>
        <w:t xml:space="preserve">chiến </w:t>
      </w:r>
      <w:r>
        <w:rPr>
          <w:spacing w:val="-4"/>
        </w:rPr>
        <w:t xml:space="preserve">tranh </w:t>
      </w:r>
      <w:r>
        <w:rPr>
          <w:spacing w:val="-8"/>
        </w:rPr>
        <w:t xml:space="preserve">thế </w:t>
      </w:r>
      <w:r>
        <w:t xml:space="preserve">giới </w:t>
      </w:r>
      <w:r>
        <w:rPr>
          <w:spacing w:val="-11"/>
        </w:rPr>
        <w:t xml:space="preserve">này. </w:t>
      </w:r>
      <w:r>
        <w:t xml:space="preserve">Các </w:t>
      </w:r>
      <w:r>
        <w:rPr>
          <w:spacing w:val="-4"/>
        </w:rPr>
        <w:t xml:space="preserve">đồng </w:t>
      </w:r>
      <w:r>
        <w:rPr>
          <w:spacing w:val="-5"/>
        </w:rPr>
        <w:t xml:space="preserve">chí </w:t>
      </w:r>
      <w:r>
        <w:rPr>
          <w:spacing w:val="-4"/>
        </w:rPr>
        <w:t xml:space="preserve">đang hoạt động </w:t>
      </w:r>
      <w:r>
        <w:t xml:space="preserve">bí </w:t>
      </w:r>
      <w:r>
        <w:rPr>
          <w:spacing w:val="-8"/>
        </w:rPr>
        <w:t xml:space="preserve">mật </w:t>
      </w:r>
      <w:r>
        <w:t xml:space="preserve">hiện </w:t>
      </w:r>
      <w:r>
        <w:rPr>
          <w:spacing w:val="-5"/>
        </w:rPr>
        <w:t xml:space="preserve">nay </w:t>
      </w:r>
      <w:r>
        <w:t xml:space="preserve">có </w:t>
      </w:r>
      <w:r>
        <w:rPr>
          <w:spacing w:val="-10"/>
        </w:rPr>
        <w:t xml:space="preserve">khá </w:t>
      </w:r>
      <w:r>
        <w:rPr>
          <w:spacing w:val="-6"/>
        </w:rPr>
        <w:t xml:space="preserve">đông, </w:t>
      </w:r>
      <w:r>
        <w:t xml:space="preserve">đủ </w:t>
      </w:r>
      <w:r>
        <w:rPr>
          <w:spacing w:val="-8"/>
        </w:rPr>
        <w:t xml:space="preserve">năng </w:t>
      </w:r>
      <w:r>
        <w:rPr>
          <w:spacing w:val="2"/>
        </w:rPr>
        <w:t xml:space="preserve">lực, </w:t>
      </w:r>
      <w:r>
        <w:t xml:space="preserve">đủ </w:t>
      </w:r>
      <w:r>
        <w:rPr>
          <w:spacing w:val="-5"/>
        </w:rPr>
        <w:t xml:space="preserve">tinh </w:t>
      </w:r>
      <w:r>
        <w:rPr>
          <w:spacing w:val="-8"/>
        </w:rPr>
        <w:t xml:space="preserve">thần, </w:t>
      </w:r>
      <w:r>
        <w:rPr>
          <w:spacing w:val="-9"/>
        </w:rPr>
        <w:t xml:space="preserve">nhưng </w:t>
      </w:r>
      <w:r>
        <w:rPr>
          <w:spacing w:val="-4"/>
        </w:rPr>
        <w:t xml:space="preserve">tránh </w:t>
      </w:r>
      <w:r>
        <w:t xml:space="preserve">sao </w:t>
      </w:r>
      <w:r>
        <w:rPr>
          <w:spacing w:val="-8"/>
        </w:rPr>
        <w:t xml:space="preserve">khỏi </w:t>
      </w:r>
      <w:r>
        <w:t xml:space="preserve">bị bắt, bị </w:t>
      </w:r>
      <w:r>
        <w:rPr>
          <w:spacing w:val="-4"/>
        </w:rPr>
        <w:t xml:space="preserve">giết. </w:t>
      </w:r>
      <w:r>
        <w:rPr>
          <w:spacing w:val="-8"/>
        </w:rPr>
        <w:t xml:space="preserve">Chúng </w:t>
      </w:r>
      <w:r>
        <w:rPr>
          <w:spacing w:val="-3"/>
        </w:rPr>
        <w:t xml:space="preserve">tôi </w:t>
      </w:r>
      <w:r>
        <w:t xml:space="preserve">ở trại giam </w:t>
      </w:r>
      <w:r>
        <w:rPr>
          <w:spacing w:val="-4"/>
        </w:rPr>
        <w:t xml:space="preserve">phải </w:t>
      </w:r>
      <w:r>
        <w:rPr>
          <w:spacing w:val="-5"/>
        </w:rPr>
        <w:t xml:space="preserve">tự xem </w:t>
      </w:r>
      <w:r>
        <w:rPr>
          <w:spacing w:val="-10"/>
        </w:rPr>
        <w:t xml:space="preserve">như </w:t>
      </w:r>
      <w:r>
        <w:t xml:space="preserve">“cầu </w:t>
      </w:r>
      <w:r>
        <w:rPr>
          <w:spacing w:val="-8"/>
        </w:rPr>
        <w:t xml:space="preserve">thủ </w:t>
      </w:r>
      <w:r>
        <w:t xml:space="preserve">dự bị” để </w:t>
      </w:r>
      <w:r>
        <w:rPr>
          <w:spacing w:val="-6"/>
        </w:rPr>
        <w:t xml:space="preserve">thay </w:t>
      </w:r>
      <w:r>
        <w:rPr>
          <w:spacing w:val="-8"/>
        </w:rPr>
        <w:t xml:space="preserve">thế </w:t>
      </w:r>
      <w:r>
        <w:rPr>
          <w:spacing w:val="-9"/>
        </w:rPr>
        <w:t xml:space="preserve">những </w:t>
      </w:r>
      <w:r>
        <w:rPr>
          <w:spacing w:val="-5"/>
        </w:rPr>
        <w:t xml:space="preserve">người </w:t>
      </w:r>
      <w:r>
        <w:t xml:space="preserve">bị bắt, bị giết đó, để bổ </w:t>
      </w:r>
      <w:r>
        <w:rPr>
          <w:spacing w:val="-7"/>
        </w:rPr>
        <w:t xml:space="preserve">sung </w:t>
      </w:r>
      <w:r>
        <w:rPr>
          <w:spacing w:val="-5"/>
        </w:rPr>
        <w:t xml:space="preserve">cho </w:t>
      </w:r>
      <w:r>
        <w:rPr>
          <w:spacing w:val="2"/>
        </w:rPr>
        <w:t xml:space="preserve">lực </w:t>
      </w:r>
      <w:r>
        <w:t xml:space="preserve">lượng cách </w:t>
      </w:r>
      <w:r>
        <w:rPr>
          <w:spacing w:val="-10"/>
        </w:rPr>
        <w:t xml:space="preserve">mạng </w:t>
      </w:r>
      <w:r>
        <w:rPr>
          <w:spacing w:val="-5"/>
        </w:rPr>
        <w:t xml:space="preserve">chỗ nào </w:t>
      </w:r>
      <w:r>
        <w:t xml:space="preserve">và </w:t>
      </w:r>
      <w:r>
        <w:rPr>
          <w:spacing w:val="-10"/>
        </w:rPr>
        <w:t xml:space="preserve">khi </w:t>
      </w:r>
      <w:r>
        <w:rPr>
          <w:spacing w:val="-5"/>
        </w:rPr>
        <w:t xml:space="preserve">nào </w:t>
      </w:r>
      <w:r>
        <w:rPr>
          <w:spacing w:val="-4"/>
        </w:rPr>
        <w:t xml:space="preserve">cần. </w:t>
      </w:r>
      <w:r>
        <w:t xml:space="preserve">Tà </w:t>
      </w:r>
      <w:r>
        <w:rPr>
          <w:spacing w:val="-6"/>
        </w:rPr>
        <w:t xml:space="preserve">Lài </w:t>
      </w:r>
      <w:r>
        <w:rPr>
          <w:spacing w:val="-4"/>
        </w:rPr>
        <w:t xml:space="preserve">phải đóng </w:t>
      </w:r>
      <w:r>
        <w:t xml:space="preserve">vai </w:t>
      </w:r>
      <w:r>
        <w:rPr>
          <w:spacing w:val="-8"/>
        </w:rPr>
        <w:t xml:space="preserve">một </w:t>
      </w:r>
      <w:r>
        <w:t xml:space="preserve">“trường </w:t>
      </w:r>
      <w:r>
        <w:rPr>
          <w:spacing w:val="-5"/>
        </w:rPr>
        <w:t xml:space="preserve">học nội </w:t>
      </w:r>
      <w:r>
        <w:t xml:space="preserve">trú” </w:t>
      </w:r>
      <w:r>
        <w:rPr>
          <w:spacing w:val="-5"/>
        </w:rPr>
        <w:t xml:space="preserve">của </w:t>
      </w:r>
      <w:r>
        <w:rPr>
          <w:spacing w:val="-8"/>
        </w:rPr>
        <w:t xml:space="preserve">Đảng. Việc </w:t>
      </w:r>
      <w:r>
        <w:rPr>
          <w:spacing w:val="-5"/>
        </w:rPr>
        <w:t xml:space="preserve">chính của </w:t>
      </w:r>
      <w:r>
        <w:rPr>
          <w:spacing w:val="-6"/>
        </w:rPr>
        <w:t xml:space="preserve">chúng </w:t>
      </w:r>
      <w:r>
        <w:rPr>
          <w:spacing w:val="-3"/>
        </w:rPr>
        <w:t xml:space="preserve">tôi </w:t>
      </w:r>
      <w:r>
        <w:t xml:space="preserve">ở đây </w:t>
      </w:r>
      <w:r>
        <w:rPr>
          <w:spacing w:val="-3"/>
        </w:rPr>
        <w:t xml:space="preserve">chưa </w:t>
      </w:r>
      <w:r>
        <w:rPr>
          <w:spacing w:val="-4"/>
        </w:rPr>
        <w:t xml:space="preserve">chắc phải </w:t>
      </w:r>
      <w:r>
        <w:rPr>
          <w:spacing w:val="3"/>
        </w:rPr>
        <w:t xml:space="preserve">là </w:t>
      </w:r>
      <w:r>
        <w:t xml:space="preserve">đấu </w:t>
      </w:r>
      <w:r>
        <w:rPr>
          <w:spacing w:val="-4"/>
        </w:rPr>
        <w:t xml:space="preserve">tranh </w:t>
      </w:r>
      <w:r>
        <w:t xml:space="preserve">để cải </w:t>
      </w:r>
      <w:r>
        <w:rPr>
          <w:spacing w:val="-4"/>
        </w:rPr>
        <w:t xml:space="preserve">thiện </w:t>
      </w:r>
      <w:r>
        <w:t xml:space="preserve">điều kiện </w:t>
      </w:r>
      <w:r>
        <w:rPr>
          <w:spacing w:val="-5"/>
        </w:rPr>
        <w:t xml:space="preserve">ăn, </w:t>
      </w:r>
      <w:r>
        <w:rPr>
          <w:spacing w:val="3"/>
        </w:rPr>
        <w:t xml:space="preserve">ở, </w:t>
      </w:r>
      <w:r>
        <w:t xml:space="preserve">y </w:t>
      </w:r>
      <w:r>
        <w:rPr>
          <w:spacing w:val="-3"/>
        </w:rPr>
        <w:t xml:space="preserve">tế, </w:t>
      </w:r>
      <w:r>
        <w:rPr>
          <w:spacing w:val="2"/>
        </w:rPr>
        <w:t xml:space="preserve">lao </w:t>
      </w:r>
      <w:r>
        <w:rPr>
          <w:spacing w:val="-6"/>
        </w:rPr>
        <w:t xml:space="preserve">động, </w:t>
      </w:r>
      <w:r>
        <w:t xml:space="preserve">cái đó </w:t>
      </w:r>
      <w:r>
        <w:rPr>
          <w:spacing w:val="-3"/>
        </w:rPr>
        <w:t xml:space="preserve">tất </w:t>
      </w:r>
      <w:r>
        <w:rPr>
          <w:spacing w:val="-5"/>
        </w:rPr>
        <w:t xml:space="preserve">nhiên </w:t>
      </w:r>
      <w:r>
        <w:rPr>
          <w:spacing w:val="3"/>
        </w:rPr>
        <w:t xml:space="preserve">là </w:t>
      </w:r>
      <w:r>
        <w:t xml:space="preserve">cần </w:t>
      </w:r>
      <w:r>
        <w:rPr>
          <w:spacing w:val="-4"/>
        </w:rPr>
        <w:t xml:space="preserve">thiết </w:t>
      </w:r>
      <w:r>
        <w:rPr>
          <w:spacing w:val="-12"/>
        </w:rPr>
        <w:t xml:space="preserve">mà </w:t>
      </w:r>
      <w:r>
        <w:rPr>
          <w:spacing w:val="-9"/>
        </w:rPr>
        <w:t xml:space="preserve">không </w:t>
      </w:r>
      <w:r>
        <w:rPr>
          <w:spacing w:val="-4"/>
        </w:rPr>
        <w:t xml:space="preserve">phải </w:t>
      </w:r>
      <w:r>
        <w:rPr>
          <w:spacing w:val="3"/>
        </w:rPr>
        <w:t xml:space="preserve">là </w:t>
      </w:r>
      <w:r>
        <w:rPr>
          <w:spacing w:val="-5"/>
        </w:rPr>
        <w:t xml:space="preserve">chính </w:t>
      </w:r>
      <w:r>
        <w:rPr>
          <w:spacing w:val="-8"/>
        </w:rPr>
        <w:t xml:space="preserve">yếu; </w:t>
      </w:r>
      <w:r>
        <w:t xml:space="preserve">cái </w:t>
      </w:r>
      <w:r>
        <w:rPr>
          <w:spacing w:val="-5"/>
        </w:rPr>
        <w:t xml:space="preserve">chính yếu </w:t>
      </w:r>
      <w:r>
        <w:rPr>
          <w:spacing w:val="3"/>
        </w:rPr>
        <w:t xml:space="preserve">là </w:t>
      </w:r>
      <w:r>
        <w:rPr>
          <w:spacing w:val="-4"/>
        </w:rPr>
        <w:t xml:space="preserve">học, </w:t>
      </w:r>
      <w:r>
        <w:rPr>
          <w:spacing w:val="3"/>
        </w:rPr>
        <w:t xml:space="preserve">là </w:t>
      </w:r>
      <w:r>
        <w:rPr>
          <w:spacing w:val="-8"/>
        </w:rPr>
        <w:t>huấn</w:t>
      </w:r>
      <w:r>
        <w:rPr>
          <w:spacing w:val="-28"/>
        </w:rPr>
        <w:t xml:space="preserve"> </w:t>
      </w:r>
      <w:r>
        <w:rPr>
          <w:spacing w:val="-7"/>
        </w:rPr>
        <w:t>luyện.</w:t>
      </w:r>
    </w:p>
    <w:p w:rsidR="002A5536" w:rsidRDefault="002A5536">
      <w:pPr>
        <w:pStyle w:val="BodyText"/>
        <w:ind w:left="0"/>
        <w:rPr>
          <w:sz w:val="26"/>
        </w:rPr>
      </w:pPr>
    </w:p>
    <w:p w:rsidR="002A5536" w:rsidRDefault="00BE1DD8">
      <w:pPr>
        <w:pStyle w:val="BodyText"/>
        <w:spacing w:before="0"/>
        <w:ind w:right="289"/>
      </w:pPr>
      <w:r>
        <w:t xml:space="preserve">Ban lãnh đạo </w:t>
      </w:r>
      <w:r>
        <w:rPr>
          <w:spacing w:val="-6"/>
        </w:rPr>
        <w:t xml:space="preserve">căng, </w:t>
      </w:r>
      <w:r>
        <w:rPr>
          <w:spacing w:val="-4"/>
        </w:rPr>
        <w:t xml:space="preserve">công </w:t>
      </w:r>
      <w:r>
        <w:rPr>
          <w:spacing w:val="-5"/>
        </w:rPr>
        <w:t xml:space="preserve">khai, </w:t>
      </w:r>
      <w:r>
        <w:t xml:space="preserve">được toàn </w:t>
      </w:r>
      <w:r>
        <w:rPr>
          <w:spacing w:val="-8"/>
        </w:rPr>
        <w:t xml:space="preserve">thể </w:t>
      </w:r>
      <w:r>
        <w:t xml:space="preserve">trại viên bầu cử, được </w:t>
      </w:r>
      <w:r>
        <w:rPr>
          <w:spacing w:val="-5"/>
        </w:rPr>
        <w:t xml:space="preserve">xếp </w:t>
      </w:r>
      <w:r>
        <w:rPr>
          <w:spacing w:val="-4"/>
        </w:rPr>
        <w:t xml:space="preserve">căng công </w:t>
      </w:r>
      <w:r>
        <w:rPr>
          <w:spacing w:val="-9"/>
        </w:rPr>
        <w:t xml:space="preserve">nhân, </w:t>
      </w:r>
      <w:r>
        <w:rPr>
          <w:spacing w:val="3"/>
        </w:rPr>
        <w:t xml:space="preserve">lo </w:t>
      </w:r>
      <w:r>
        <w:t xml:space="preserve">việc </w:t>
      </w:r>
      <w:r>
        <w:rPr>
          <w:spacing w:val="-5"/>
        </w:rPr>
        <w:t xml:space="preserve">tổ </w:t>
      </w:r>
      <w:r>
        <w:rPr>
          <w:spacing w:val="-3"/>
        </w:rPr>
        <w:t xml:space="preserve">chức </w:t>
      </w:r>
      <w:r>
        <w:rPr>
          <w:spacing w:val="-5"/>
        </w:rPr>
        <w:t xml:space="preserve">ăn, </w:t>
      </w:r>
      <w:r>
        <w:rPr>
          <w:spacing w:val="3"/>
        </w:rPr>
        <w:t xml:space="preserve">ở, </w:t>
      </w:r>
      <w:r>
        <w:rPr>
          <w:spacing w:val="2"/>
        </w:rPr>
        <w:t xml:space="preserve">lao </w:t>
      </w:r>
      <w:r>
        <w:rPr>
          <w:spacing w:val="-6"/>
        </w:rPr>
        <w:t xml:space="preserve">động. </w:t>
      </w:r>
      <w:r>
        <w:t xml:space="preserve">Ban </w:t>
      </w:r>
      <w:r>
        <w:rPr>
          <w:spacing w:val="-5"/>
        </w:rPr>
        <w:t xml:space="preserve">này </w:t>
      </w:r>
      <w:r>
        <w:t xml:space="preserve">đa số </w:t>
      </w:r>
      <w:r>
        <w:rPr>
          <w:spacing w:val="3"/>
        </w:rPr>
        <w:t xml:space="preserve">là </w:t>
      </w:r>
      <w:r>
        <w:rPr>
          <w:spacing w:val="-4"/>
        </w:rPr>
        <w:t xml:space="preserve">đảng </w:t>
      </w:r>
      <w:r>
        <w:t xml:space="preserve">viên, </w:t>
      </w:r>
      <w:r>
        <w:rPr>
          <w:spacing w:val="-8"/>
        </w:rPr>
        <w:t xml:space="preserve">mỗi </w:t>
      </w:r>
      <w:r>
        <w:t xml:space="preserve">trại </w:t>
      </w:r>
      <w:r>
        <w:rPr>
          <w:spacing w:val="-5"/>
        </w:rPr>
        <w:t xml:space="preserve">hai </w:t>
      </w:r>
      <w:r>
        <w:rPr>
          <w:spacing w:val="-3"/>
        </w:rPr>
        <w:t xml:space="preserve">người, </w:t>
      </w:r>
      <w:r>
        <w:t xml:space="preserve">trên </w:t>
      </w:r>
      <w:r>
        <w:rPr>
          <w:spacing w:val="-5"/>
        </w:rPr>
        <w:t xml:space="preserve">hết </w:t>
      </w:r>
      <w:r>
        <w:rPr>
          <w:spacing w:val="3"/>
        </w:rPr>
        <w:t xml:space="preserve">là </w:t>
      </w:r>
      <w:r>
        <w:t xml:space="preserve">đại diện </w:t>
      </w:r>
      <w:r>
        <w:rPr>
          <w:spacing w:val="-5"/>
        </w:rPr>
        <w:t xml:space="preserve">của </w:t>
      </w:r>
      <w:r>
        <w:t xml:space="preserve">toàn </w:t>
      </w:r>
      <w:r>
        <w:rPr>
          <w:spacing w:val="-8"/>
        </w:rPr>
        <w:t xml:space="preserve">thể </w:t>
      </w:r>
      <w:r>
        <w:t xml:space="preserve">trại viên đối với </w:t>
      </w:r>
      <w:r>
        <w:rPr>
          <w:spacing w:val="-5"/>
        </w:rPr>
        <w:t xml:space="preserve">xếp </w:t>
      </w:r>
      <w:r>
        <w:rPr>
          <w:spacing w:val="-6"/>
        </w:rPr>
        <w:t xml:space="preserve">căng: </w:t>
      </w:r>
      <w:r>
        <w:rPr>
          <w:spacing w:val="-4"/>
        </w:rPr>
        <w:t xml:space="preserve">đồng </w:t>
      </w:r>
      <w:r>
        <w:rPr>
          <w:spacing w:val="-5"/>
        </w:rPr>
        <w:t xml:space="preserve">chí </w:t>
      </w:r>
      <w:r>
        <w:rPr>
          <w:spacing w:val="-3"/>
        </w:rPr>
        <w:t xml:space="preserve">Giàu. </w:t>
      </w:r>
      <w:r>
        <w:rPr>
          <w:spacing w:val="-6"/>
        </w:rPr>
        <w:t xml:space="preserve">Đảng </w:t>
      </w:r>
      <w:r>
        <w:rPr>
          <w:spacing w:val="-8"/>
        </w:rPr>
        <w:t xml:space="preserve">uỷ </w:t>
      </w:r>
      <w:r>
        <w:t xml:space="preserve">viên </w:t>
      </w:r>
      <w:r>
        <w:rPr>
          <w:spacing w:val="-8"/>
        </w:rPr>
        <w:t xml:space="preserve">chuyên </w:t>
      </w:r>
      <w:r>
        <w:rPr>
          <w:spacing w:val="3"/>
        </w:rPr>
        <w:t xml:space="preserve">lo </w:t>
      </w:r>
      <w:r>
        <w:t xml:space="preserve">việc </w:t>
      </w:r>
      <w:r>
        <w:rPr>
          <w:spacing w:val="-8"/>
        </w:rPr>
        <w:t xml:space="preserve">huấn </w:t>
      </w:r>
      <w:r>
        <w:rPr>
          <w:spacing w:val="-5"/>
        </w:rPr>
        <w:t xml:space="preserve">luyện chính </w:t>
      </w:r>
      <w:r>
        <w:t xml:space="preserve">trị </w:t>
      </w:r>
      <w:r>
        <w:rPr>
          <w:spacing w:val="-5"/>
        </w:rPr>
        <w:t xml:space="preserve">tư </w:t>
      </w:r>
      <w:r>
        <w:rPr>
          <w:spacing w:val="-6"/>
        </w:rPr>
        <w:t xml:space="preserve">tưởng, </w:t>
      </w:r>
      <w:r>
        <w:rPr>
          <w:spacing w:val="-5"/>
        </w:rPr>
        <w:t xml:space="preserve">tổ </w:t>
      </w:r>
      <w:r>
        <w:rPr>
          <w:spacing w:val="-3"/>
        </w:rPr>
        <w:t xml:space="preserve">chức </w:t>
      </w:r>
      <w:r>
        <w:rPr>
          <w:spacing w:val="2"/>
        </w:rPr>
        <w:t xml:space="preserve">lực </w:t>
      </w:r>
      <w:r>
        <w:t xml:space="preserve">lượng </w:t>
      </w:r>
      <w:r>
        <w:rPr>
          <w:spacing w:val="-8"/>
        </w:rPr>
        <w:t xml:space="preserve">nòng </w:t>
      </w:r>
      <w:r>
        <w:t xml:space="preserve">cốt, </w:t>
      </w:r>
      <w:r>
        <w:rPr>
          <w:spacing w:val="3"/>
        </w:rPr>
        <w:t xml:space="preserve">liên </w:t>
      </w:r>
      <w:r>
        <w:rPr>
          <w:spacing w:val="2"/>
        </w:rPr>
        <w:t xml:space="preserve">lạc </w:t>
      </w:r>
      <w:r>
        <w:t xml:space="preserve">với bên </w:t>
      </w:r>
      <w:r>
        <w:rPr>
          <w:spacing w:val="-4"/>
        </w:rPr>
        <w:t xml:space="preserve">ngoài, công </w:t>
      </w:r>
      <w:r>
        <w:rPr>
          <w:spacing w:val="-3"/>
        </w:rPr>
        <w:t xml:space="preserve">tác binh </w:t>
      </w:r>
      <w:r>
        <w:t xml:space="preserve">vận đối với lính </w:t>
      </w:r>
      <w:r>
        <w:rPr>
          <w:spacing w:val="-10"/>
        </w:rPr>
        <w:t xml:space="preserve">khố </w:t>
      </w:r>
      <w:r>
        <w:rPr>
          <w:spacing w:val="-9"/>
        </w:rPr>
        <w:t xml:space="preserve">xanh, </w:t>
      </w:r>
      <w:r>
        <w:rPr>
          <w:spacing w:val="-4"/>
        </w:rPr>
        <w:t xml:space="preserve">công </w:t>
      </w:r>
      <w:r>
        <w:rPr>
          <w:spacing w:val="-3"/>
        </w:rPr>
        <w:t xml:space="preserve">tác </w:t>
      </w:r>
      <w:r>
        <w:t xml:space="preserve">dân vận đối với </w:t>
      </w:r>
      <w:r>
        <w:rPr>
          <w:spacing w:val="-4"/>
        </w:rPr>
        <w:t xml:space="preserve">đồng </w:t>
      </w:r>
      <w:r>
        <w:t xml:space="preserve">bào </w:t>
      </w:r>
      <w:r>
        <w:rPr>
          <w:spacing w:val="-4"/>
        </w:rPr>
        <w:t xml:space="preserve">Mạ[11] trong </w:t>
      </w:r>
      <w:r>
        <w:rPr>
          <w:spacing w:val="-6"/>
        </w:rPr>
        <w:t xml:space="preserve">vùng. </w:t>
      </w:r>
      <w:r>
        <w:rPr>
          <w:spacing w:val="-4"/>
        </w:rPr>
        <w:t xml:space="preserve">Mọi </w:t>
      </w:r>
      <w:r>
        <w:rPr>
          <w:spacing w:val="-10"/>
        </w:rPr>
        <w:t xml:space="preserve">khả </w:t>
      </w:r>
      <w:r>
        <w:rPr>
          <w:spacing w:val="-8"/>
        </w:rPr>
        <w:t xml:space="preserve">năng </w:t>
      </w:r>
      <w:r>
        <w:t xml:space="preserve">đều được </w:t>
      </w:r>
      <w:r>
        <w:rPr>
          <w:spacing w:val="-5"/>
        </w:rPr>
        <w:t xml:space="preserve">tính </w:t>
      </w:r>
      <w:r>
        <w:t xml:space="preserve">trước, bàn luận </w:t>
      </w:r>
      <w:r>
        <w:rPr>
          <w:spacing w:val="-10"/>
        </w:rPr>
        <w:t xml:space="preserve">kỹ, </w:t>
      </w:r>
      <w:r>
        <w:rPr>
          <w:spacing w:val="-4"/>
        </w:rPr>
        <w:t xml:space="preserve">phải </w:t>
      </w:r>
      <w:r>
        <w:t xml:space="preserve">biết </w:t>
      </w:r>
      <w:r>
        <w:rPr>
          <w:spacing w:val="-3"/>
        </w:rPr>
        <w:t xml:space="preserve">rằng </w:t>
      </w:r>
      <w:r>
        <w:rPr>
          <w:spacing w:val="-5"/>
        </w:rPr>
        <w:t xml:space="preserve">thời này </w:t>
      </w:r>
      <w:r>
        <w:rPr>
          <w:spacing w:val="3"/>
        </w:rPr>
        <w:t xml:space="preserve">là </w:t>
      </w:r>
      <w:r>
        <w:rPr>
          <w:spacing w:val="-5"/>
        </w:rPr>
        <w:t xml:space="preserve">thời </w:t>
      </w:r>
      <w:r>
        <w:rPr>
          <w:spacing w:val="-4"/>
        </w:rPr>
        <w:t xml:space="preserve">chiến, </w:t>
      </w:r>
      <w:r>
        <w:rPr>
          <w:spacing w:val="-9"/>
        </w:rPr>
        <w:t xml:space="preserve">không </w:t>
      </w:r>
      <w:r>
        <w:t xml:space="preserve">còn </w:t>
      </w:r>
      <w:r>
        <w:rPr>
          <w:spacing w:val="3"/>
        </w:rPr>
        <w:t xml:space="preserve">là </w:t>
      </w:r>
      <w:r>
        <w:rPr>
          <w:spacing w:val="-5"/>
        </w:rPr>
        <w:t xml:space="preserve">thời </w:t>
      </w:r>
      <w:r>
        <w:rPr>
          <w:spacing w:val="-3"/>
        </w:rPr>
        <w:t xml:space="preserve">bình </w:t>
      </w:r>
      <w:r>
        <w:rPr>
          <w:spacing w:val="-5"/>
        </w:rPr>
        <w:t xml:space="preserve">nữa </w:t>
      </w:r>
      <w:r>
        <w:rPr>
          <w:spacing w:val="2"/>
        </w:rPr>
        <w:t>rồi.</w:t>
      </w:r>
    </w:p>
    <w:p w:rsidR="002A5536" w:rsidRDefault="002A5536">
      <w:pPr>
        <w:pStyle w:val="BodyText"/>
        <w:ind w:left="0"/>
        <w:rPr>
          <w:sz w:val="26"/>
        </w:rPr>
      </w:pPr>
    </w:p>
    <w:p w:rsidR="002A5536" w:rsidRDefault="00BE1DD8">
      <w:pPr>
        <w:pStyle w:val="BodyText"/>
        <w:spacing w:before="0"/>
        <w:ind w:right="112"/>
      </w:pPr>
      <w:r>
        <w:rPr>
          <w:spacing w:val="-6"/>
        </w:rPr>
        <w:t xml:space="preserve">Đồng </w:t>
      </w:r>
      <w:r>
        <w:rPr>
          <w:spacing w:val="-5"/>
        </w:rPr>
        <w:t xml:space="preserve">chí </w:t>
      </w:r>
      <w:r>
        <w:rPr>
          <w:spacing w:val="-7"/>
        </w:rPr>
        <w:t xml:space="preserve">Văn </w:t>
      </w:r>
      <w:r>
        <w:t xml:space="preserve">báo cáo </w:t>
      </w:r>
      <w:r>
        <w:rPr>
          <w:spacing w:val="-5"/>
        </w:rPr>
        <w:t xml:space="preserve">nội </w:t>
      </w:r>
      <w:r>
        <w:t xml:space="preserve">bộ </w:t>
      </w:r>
      <w:r>
        <w:rPr>
          <w:spacing w:val="-5"/>
        </w:rPr>
        <w:t xml:space="preserve">hẹp </w:t>
      </w:r>
      <w:r>
        <w:t xml:space="preserve">về </w:t>
      </w:r>
      <w:r>
        <w:rPr>
          <w:spacing w:val="-12"/>
        </w:rPr>
        <w:t xml:space="preserve">nghị </w:t>
      </w:r>
      <w:r>
        <w:rPr>
          <w:spacing w:val="-6"/>
        </w:rPr>
        <w:t xml:space="preserve">quyết </w:t>
      </w:r>
      <w:r>
        <w:rPr>
          <w:spacing w:val="-9"/>
        </w:rPr>
        <w:t xml:space="preserve">Trung </w:t>
      </w:r>
      <w:r>
        <w:t xml:space="preserve">ương </w:t>
      </w:r>
      <w:r>
        <w:rPr>
          <w:spacing w:val="-8"/>
        </w:rPr>
        <w:t xml:space="preserve">tháng 11 </w:t>
      </w:r>
      <w:r>
        <w:rPr>
          <w:spacing w:val="-5"/>
        </w:rPr>
        <w:t xml:space="preserve">năm </w:t>
      </w:r>
      <w:r>
        <w:t xml:space="preserve">1939 </w:t>
      </w:r>
      <w:r>
        <w:rPr>
          <w:spacing w:val="-3"/>
        </w:rPr>
        <w:t xml:space="preserve">(họp </w:t>
      </w:r>
      <w:r>
        <w:t xml:space="preserve">ở </w:t>
      </w:r>
      <w:r>
        <w:rPr>
          <w:spacing w:val="-6"/>
        </w:rPr>
        <w:t xml:space="preserve">ngoại </w:t>
      </w:r>
      <w:r>
        <w:t xml:space="preserve">ô Sài </w:t>
      </w:r>
      <w:r>
        <w:rPr>
          <w:spacing w:val="-4"/>
        </w:rPr>
        <w:t xml:space="preserve">Gòn), </w:t>
      </w:r>
      <w:r>
        <w:t xml:space="preserve">về </w:t>
      </w:r>
      <w:r>
        <w:rPr>
          <w:spacing w:val="-5"/>
        </w:rPr>
        <w:t xml:space="preserve">nhiệm </w:t>
      </w:r>
      <w:r>
        <w:t xml:space="preserve">vụ cách </w:t>
      </w:r>
      <w:r>
        <w:rPr>
          <w:spacing w:val="-10"/>
        </w:rPr>
        <w:t xml:space="preserve">mạng </w:t>
      </w:r>
      <w:r>
        <w:rPr>
          <w:spacing w:val="-6"/>
        </w:rPr>
        <w:t xml:space="preserve">Đông </w:t>
      </w:r>
      <w:r>
        <w:rPr>
          <w:spacing w:val="-3"/>
        </w:rPr>
        <w:t xml:space="preserve">Dương </w:t>
      </w:r>
      <w:r>
        <w:rPr>
          <w:spacing w:val="-4"/>
        </w:rPr>
        <w:t xml:space="preserve">trong </w:t>
      </w:r>
      <w:r>
        <w:rPr>
          <w:spacing w:val="-5"/>
        </w:rPr>
        <w:t xml:space="preserve">tình </w:t>
      </w:r>
      <w:r>
        <w:rPr>
          <w:spacing w:val="-6"/>
        </w:rPr>
        <w:t xml:space="preserve">hình </w:t>
      </w:r>
      <w:r>
        <w:t xml:space="preserve">chiến </w:t>
      </w:r>
      <w:r>
        <w:rPr>
          <w:spacing w:val="-4"/>
        </w:rPr>
        <w:t xml:space="preserve">tranh </w:t>
      </w:r>
      <w:r>
        <w:rPr>
          <w:spacing w:val="-8"/>
        </w:rPr>
        <w:t xml:space="preserve">thế </w:t>
      </w:r>
      <w:r>
        <w:t xml:space="preserve">giới </w:t>
      </w:r>
      <w:r>
        <w:rPr>
          <w:spacing w:val="2"/>
        </w:rPr>
        <w:t xml:space="preserve">lần </w:t>
      </w:r>
      <w:r>
        <w:rPr>
          <w:spacing w:val="-8"/>
        </w:rPr>
        <w:t xml:space="preserve">thứ </w:t>
      </w:r>
      <w:r>
        <w:rPr>
          <w:spacing w:val="-5"/>
        </w:rPr>
        <w:t xml:space="preserve">hai </w:t>
      </w:r>
      <w:r>
        <w:rPr>
          <w:spacing w:val="-4"/>
        </w:rPr>
        <w:t xml:space="preserve">bùng </w:t>
      </w:r>
      <w:r>
        <w:rPr>
          <w:spacing w:val="-5"/>
        </w:rPr>
        <w:t xml:space="preserve">nổ. </w:t>
      </w:r>
      <w:r>
        <w:rPr>
          <w:spacing w:val="-10"/>
        </w:rPr>
        <w:t xml:space="preserve">Nghị </w:t>
      </w:r>
      <w:r>
        <w:rPr>
          <w:spacing w:val="-6"/>
        </w:rPr>
        <w:t xml:space="preserve">quyết </w:t>
      </w:r>
      <w:r>
        <w:rPr>
          <w:spacing w:val="-11"/>
        </w:rPr>
        <w:t xml:space="preserve">này, </w:t>
      </w:r>
      <w:r>
        <w:rPr>
          <w:spacing w:val="-8"/>
        </w:rPr>
        <w:t xml:space="preserve">mãi </w:t>
      </w:r>
      <w:r>
        <w:rPr>
          <w:spacing w:val="-5"/>
        </w:rPr>
        <w:t xml:space="preserve">cho </w:t>
      </w:r>
      <w:r>
        <w:t xml:space="preserve">đến </w:t>
      </w:r>
      <w:r>
        <w:rPr>
          <w:spacing w:val="-8"/>
        </w:rPr>
        <w:t xml:space="preserve">tháng </w:t>
      </w:r>
      <w:r>
        <w:t xml:space="preserve">5 </w:t>
      </w:r>
      <w:r>
        <w:rPr>
          <w:spacing w:val="-5"/>
        </w:rPr>
        <w:t xml:space="preserve">năm </w:t>
      </w:r>
      <w:r>
        <w:t xml:space="preserve">1940, </w:t>
      </w:r>
      <w:r>
        <w:rPr>
          <w:spacing w:val="-3"/>
        </w:rPr>
        <w:t xml:space="preserve">tôi chưa </w:t>
      </w:r>
      <w:r>
        <w:t xml:space="preserve">được biết, </w:t>
      </w:r>
      <w:r>
        <w:rPr>
          <w:spacing w:val="-3"/>
        </w:rPr>
        <w:t xml:space="preserve">tôi </w:t>
      </w:r>
      <w:r>
        <w:rPr>
          <w:spacing w:val="-8"/>
        </w:rPr>
        <w:t xml:space="preserve">cũng </w:t>
      </w:r>
      <w:r>
        <w:rPr>
          <w:spacing w:val="-9"/>
        </w:rPr>
        <w:t xml:space="preserve">không </w:t>
      </w:r>
      <w:r>
        <w:t xml:space="preserve">biết </w:t>
      </w:r>
      <w:r>
        <w:rPr>
          <w:spacing w:val="-5"/>
        </w:rPr>
        <w:t xml:space="preserve">rằng, </w:t>
      </w:r>
      <w:r>
        <w:rPr>
          <w:spacing w:val="-4"/>
        </w:rPr>
        <w:t xml:space="preserve">cuối </w:t>
      </w:r>
      <w:r>
        <w:t>1939,</w:t>
      </w:r>
      <w:r>
        <w:rPr>
          <w:spacing w:val="-2"/>
        </w:rPr>
        <w:t xml:space="preserve"> </w:t>
      </w:r>
      <w:r>
        <w:t>sau</w:t>
      </w:r>
      <w:r>
        <w:rPr>
          <w:spacing w:val="-17"/>
        </w:rPr>
        <w:t xml:space="preserve"> </w:t>
      </w:r>
      <w:r>
        <w:rPr>
          <w:spacing w:val="-5"/>
        </w:rPr>
        <w:t>hội</w:t>
      </w:r>
      <w:r>
        <w:rPr>
          <w:spacing w:val="5"/>
        </w:rPr>
        <w:t xml:space="preserve"> </w:t>
      </w:r>
      <w:r>
        <w:rPr>
          <w:spacing w:val="-12"/>
        </w:rPr>
        <w:t>nghị</w:t>
      </w:r>
      <w:r>
        <w:rPr>
          <w:spacing w:val="5"/>
        </w:rPr>
        <w:t xml:space="preserve"> </w:t>
      </w:r>
      <w:r>
        <w:rPr>
          <w:spacing w:val="-9"/>
        </w:rPr>
        <w:t>Trung</w:t>
      </w:r>
      <w:r>
        <w:rPr>
          <w:spacing w:val="-16"/>
        </w:rPr>
        <w:t xml:space="preserve"> </w:t>
      </w:r>
      <w:r>
        <w:t>ương</w:t>
      </w:r>
      <w:r>
        <w:rPr>
          <w:spacing w:val="-17"/>
        </w:rPr>
        <w:t xml:space="preserve"> </w:t>
      </w:r>
      <w:r>
        <w:rPr>
          <w:spacing w:val="-8"/>
        </w:rPr>
        <w:t>thì</w:t>
      </w:r>
      <w:r>
        <w:rPr>
          <w:spacing w:val="5"/>
        </w:rPr>
        <w:t xml:space="preserve"> </w:t>
      </w:r>
      <w:r>
        <w:t>Ban</w:t>
      </w:r>
      <w:r>
        <w:rPr>
          <w:spacing w:val="-16"/>
        </w:rPr>
        <w:t xml:space="preserve"> </w:t>
      </w:r>
      <w:r>
        <w:rPr>
          <w:spacing w:val="-5"/>
        </w:rPr>
        <w:t>Thường</w:t>
      </w:r>
      <w:r>
        <w:rPr>
          <w:spacing w:val="-17"/>
        </w:rPr>
        <w:t xml:space="preserve"> </w:t>
      </w:r>
      <w:r>
        <w:t>vụ</w:t>
      </w:r>
      <w:r>
        <w:rPr>
          <w:spacing w:val="-17"/>
        </w:rPr>
        <w:t xml:space="preserve"> </w:t>
      </w:r>
      <w:r>
        <w:rPr>
          <w:spacing w:val="-9"/>
        </w:rPr>
        <w:t>Trung</w:t>
      </w:r>
      <w:r>
        <w:rPr>
          <w:spacing w:val="-16"/>
        </w:rPr>
        <w:t xml:space="preserve"> </w:t>
      </w:r>
      <w:r>
        <w:t>ương</w:t>
      </w:r>
      <w:r>
        <w:rPr>
          <w:spacing w:val="-17"/>
        </w:rPr>
        <w:t xml:space="preserve"> </w:t>
      </w:r>
      <w:r>
        <w:t>đã bị</w:t>
      </w:r>
      <w:r>
        <w:rPr>
          <w:spacing w:val="5"/>
        </w:rPr>
        <w:t xml:space="preserve"> </w:t>
      </w:r>
      <w:r>
        <w:t>bắt</w:t>
      </w:r>
      <w:r>
        <w:rPr>
          <w:spacing w:val="-9"/>
        </w:rPr>
        <w:t xml:space="preserve"> </w:t>
      </w:r>
      <w:r>
        <w:t>ở</w:t>
      </w:r>
      <w:r>
        <w:rPr>
          <w:spacing w:val="5"/>
        </w:rPr>
        <w:t xml:space="preserve"> </w:t>
      </w:r>
      <w:r>
        <w:t>đường</w:t>
      </w:r>
      <w:r>
        <w:rPr>
          <w:spacing w:val="-17"/>
        </w:rPr>
        <w:t xml:space="preserve"> </w:t>
      </w:r>
      <w:r>
        <w:rPr>
          <w:spacing w:val="-9"/>
        </w:rPr>
        <w:t>Nguyễn</w:t>
      </w:r>
      <w:r>
        <w:rPr>
          <w:spacing w:val="-17"/>
        </w:rPr>
        <w:t xml:space="preserve"> </w:t>
      </w:r>
      <w:r>
        <w:t>Tấn</w:t>
      </w:r>
      <w:r>
        <w:rPr>
          <w:spacing w:val="-16"/>
        </w:rPr>
        <w:t xml:space="preserve"> </w:t>
      </w:r>
      <w:r>
        <w:rPr>
          <w:spacing w:val="-8"/>
        </w:rPr>
        <w:t xml:space="preserve">Nghiêm. </w:t>
      </w:r>
      <w:r>
        <w:rPr>
          <w:spacing w:val="-5"/>
        </w:rPr>
        <w:t xml:space="preserve">Phúc nói </w:t>
      </w:r>
      <w:r>
        <w:t xml:space="preserve">riêng với </w:t>
      </w:r>
      <w:r>
        <w:rPr>
          <w:spacing w:val="-3"/>
        </w:rPr>
        <w:t xml:space="preserve">tôi </w:t>
      </w:r>
      <w:r>
        <w:rPr>
          <w:spacing w:val="3"/>
        </w:rPr>
        <w:t xml:space="preserve">là </w:t>
      </w:r>
      <w:r>
        <w:rPr>
          <w:spacing w:val="-4"/>
        </w:rPr>
        <w:t xml:space="preserve">Xứ </w:t>
      </w:r>
      <w:r>
        <w:rPr>
          <w:spacing w:val="-8"/>
        </w:rPr>
        <w:t xml:space="preserve">uỷ </w:t>
      </w:r>
      <w:r>
        <w:t xml:space="preserve">Nam </w:t>
      </w:r>
      <w:r>
        <w:rPr>
          <w:spacing w:val="-4"/>
        </w:rPr>
        <w:t xml:space="preserve">Kỳ </w:t>
      </w:r>
      <w:r>
        <w:t xml:space="preserve">đã </w:t>
      </w:r>
      <w:r>
        <w:rPr>
          <w:spacing w:val="-5"/>
        </w:rPr>
        <w:t xml:space="preserve">tính </w:t>
      </w:r>
      <w:r>
        <w:t xml:space="preserve">đến việc </w:t>
      </w:r>
      <w:r>
        <w:rPr>
          <w:spacing w:val="-6"/>
        </w:rPr>
        <w:t xml:space="preserve">khởi </w:t>
      </w:r>
      <w:r>
        <w:rPr>
          <w:spacing w:val="-7"/>
        </w:rPr>
        <w:t xml:space="preserve">nghĩa, </w:t>
      </w:r>
      <w:r>
        <w:rPr>
          <w:spacing w:val="-4"/>
        </w:rPr>
        <w:t xml:space="preserve">phải </w:t>
      </w:r>
      <w:r>
        <w:t xml:space="preserve">bắt đầu </w:t>
      </w:r>
      <w:r>
        <w:rPr>
          <w:spacing w:val="-6"/>
        </w:rPr>
        <w:t xml:space="preserve">chuẩn </w:t>
      </w:r>
      <w:r>
        <w:t>bị để đón</w:t>
      </w:r>
      <w:r>
        <w:rPr>
          <w:spacing w:val="-45"/>
        </w:rPr>
        <w:t xml:space="preserve"> </w:t>
      </w:r>
      <w:r>
        <w:rPr>
          <w:spacing w:val="-5"/>
        </w:rPr>
        <w:t xml:space="preserve">thời </w:t>
      </w:r>
      <w:r>
        <w:rPr>
          <w:spacing w:val="2"/>
        </w:rPr>
        <w:t xml:space="preserve">cơ, </w:t>
      </w:r>
      <w:r>
        <w:t xml:space="preserve">tin ấy </w:t>
      </w:r>
      <w:r>
        <w:rPr>
          <w:spacing w:val="-5"/>
        </w:rPr>
        <w:t xml:space="preserve">phù </w:t>
      </w:r>
      <w:r>
        <w:rPr>
          <w:spacing w:val="-3"/>
        </w:rPr>
        <w:t xml:space="preserve">hợp </w:t>
      </w:r>
      <w:r>
        <w:t xml:space="preserve">với việc cán bộ </w:t>
      </w:r>
      <w:r>
        <w:rPr>
          <w:spacing w:val="-6"/>
        </w:rPr>
        <w:t xml:space="preserve">Mỹ </w:t>
      </w:r>
      <w:r>
        <w:rPr>
          <w:spacing w:val="-7"/>
        </w:rPr>
        <w:t xml:space="preserve">Tho </w:t>
      </w:r>
      <w:r>
        <w:t xml:space="preserve">đến </w:t>
      </w:r>
      <w:r>
        <w:rPr>
          <w:spacing w:val="-10"/>
        </w:rPr>
        <w:t xml:space="preserve">nhà </w:t>
      </w:r>
      <w:r>
        <w:rPr>
          <w:spacing w:val="-3"/>
        </w:rPr>
        <w:t xml:space="preserve">tôi </w:t>
      </w:r>
      <w:r>
        <w:t xml:space="preserve">báo </w:t>
      </w:r>
      <w:r>
        <w:rPr>
          <w:spacing w:val="-5"/>
        </w:rPr>
        <w:t xml:space="preserve">cho </w:t>
      </w:r>
      <w:r>
        <w:rPr>
          <w:spacing w:val="-3"/>
        </w:rPr>
        <w:t xml:space="preserve">tôi </w:t>
      </w:r>
      <w:r>
        <w:t xml:space="preserve">biết </w:t>
      </w:r>
      <w:r>
        <w:rPr>
          <w:spacing w:val="3"/>
        </w:rPr>
        <w:t xml:space="preserve">là </w:t>
      </w:r>
      <w:r>
        <w:rPr>
          <w:spacing w:val="-3"/>
        </w:rPr>
        <w:t xml:space="preserve">tôi </w:t>
      </w:r>
      <w:r>
        <w:t xml:space="preserve">có </w:t>
      </w:r>
      <w:r>
        <w:rPr>
          <w:spacing w:val="-8"/>
        </w:rPr>
        <w:t xml:space="preserve">thể </w:t>
      </w:r>
      <w:r>
        <w:t xml:space="preserve">được </w:t>
      </w:r>
      <w:r>
        <w:rPr>
          <w:spacing w:val="-5"/>
        </w:rPr>
        <w:t xml:space="preserve">chỉ </w:t>
      </w:r>
      <w:r>
        <w:rPr>
          <w:spacing w:val="-3"/>
        </w:rPr>
        <w:t xml:space="preserve">định </w:t>
      </w:r>
      <w:r>
        <w:t xml:space="preserve">vào </w:t>
      </w:r>
      <w:r>
        <w:rPr>
          <w:spacing w:val="-11"/>
        </w:rPr>
        <w:t xml:space="preserve">Uỷ </w:t>
      </w:r>
      <w:r>
        <w:t xml:space="preserve">ban </w:t>
      </w:r>
      <w:r>
        <w:rPr>
          <w:spacing w:val="-6"/>
        </w:rPr>
        <w:t xml:space="preserve">khởi </w:t>
      </w:r>
      <w:r>
        <w:rPr>
          <w:spacing w:val="-8"/>
        </w:rPr>
        <w:t xml:space="preserve">nghĩa </w:t>
      </w:r>
      <w:r>
        <w:rPr>
          <w:spacing w:val="-10"/>
        </w:rPr>
        <w:t xml:space="preserve">khi </w:t>
      </w:r>
      <w:r>
        <w:rPr>
          <w:spacing w:val="-3"/>
        </w:rPr>
        <w:t xml:space="preserve">tôi </w:t>
      </w:r>
      <w:r>
        <w:t xml:space="preserve">vừa ở </w:t>
      </w:r>
      <w:r>
        <w:rPr>
          <w:spacing w:val="-6"/>
        </w:rPr>
        <w:t xml:space="preserve">Khám </w:t>
      </w:r>
      <w:r>
        <w:rPr>
          <w:spacing w:val="-5"/>
        </w:rPr>
        <w:t xml:space="preserve">Lớn </w:t>
      </w:r>
      <w:r>
        <w:t>về</w:t>
      </w:r>
      <w:r>
        <w:rPr>
          <w:spacing w:val="5"/>
        </w:rPr>
        <w:t xml:space="preserve"> </w:t>
      </w:r>
      <w:r>
        <w:rPr>
          <w:spacing w:val="-8"/>
        </w:rPr>
        <w:t>nhà.</w:t>
      </w:r>
    </w:p>
    <w:p w:rsidR="002A5536" w:rsidRDefault="002A5536">
      <w:pPr>
        <w:pStyle w:val="BodyText"/>
        <w:ind w:left="0"/>
        <w:rPr>
          <w:sz w:val="26"/>
        </w:rPr>
      </w:pPr>
    </w:p>
    <w:p w:rsidR="002A5536" w:rsidRDefault="00BE1DD8">
      <w:pPr>
        <w:pStyle w:val="BodyText"/>
        <w:spacing w:before="0"/>
        <w:ind w:right="129"/>
      </w:pPr>
      <w:r>
        <w:rPr>
          <w:spacing w:val="-6"/>
        </w:rPr>
        <w:t xml:space="preserve">Trong </w:t>
      </w:r>
      <w:r>
        <w:t xml:space="preserve">trại giam Tà </w:t>
      </w:r>
      <w:r>
        <w:rPr>
          <w:spacing w:val="-3"/>
        </w:rPr>
        <w:t xml:space="preserve">Lài, </w:t>
      </w:r>
      <w:r>
        <w:rPr>
          <w:spacing w:val="-4"/>
        </w:rPr>
        <w:t xml:space="preserve">đảng </w:t>
      </w:r>
      <w:r>
        <w:t xml:space="preserve">viên </w:t>
      </w:r>
      <w:r>
        <w:rPr>
          <w:spacing w:val="-4"/>
        </w:rPr>
        <w:t xml:space="preserve">cộng </w:t>
      </w:r>
      <w:r>
        <w:t xml:space="preserve">sản và </w:t>
      </w:r>
      <w:r>
        <w:rPr>
          <w:spacing w:val="-5"/>
        </w:rPr>
        <w:t xml:space="preserve">hội </w:t>
      </w:r>
      <w:r>
        <w:t xml:space="preserve">viên các đoàn </w:t>
      </w:r>
      <w:r>
        <w:rPr>
          <w:spacing w:val="-8"/>
        </w:rPr>
        <w:t xml:space="preserve">thể </w:t>
      </w:r>
      <w:r>
        <w:t xml:space="preserve">do </w:t>
      </w:r>
      <w:r>
        <w:rPr>
          <w:spacing w:val="-6"/>
        </w:rPr>
        <w:t xml:space="preserve">Đảng </w:t>
      </w:r>
      <w:r>
        <w:t xml:space="preserve">lãnh đạo chiếm đại đa số. </w:t>
      </w:r>
      <w:r>
        <w:rPr>
          <w:spacing w:val="-7"/>
        </w:rPr>
        <w:t xml:space="preserve">Song, </w:t>
      </w:r>
      <w:r>
        <w:rPr>
          <w:spacing w:val="-9"/>
        </w:rPr>
        <w:t xml:space="preserve">những </w:t>
      </w:r>
      <w:r>
        <w:rPr>
          <w:spacing w:val="-5"/>
        </w:rPr>
        <w:t xml:space="preserve">người </w:t>
      </w:r>
      <w:r>
        <w:rPr>
          <w:spacing w:val="-9"/>
        </w:rPr>
        <w:t xml:space="preserve">không </w:t>
      </w:r>
      <w:r>
        <w:rPr>
          <w:spacing w:val="-4"/>
        </w:rPr>
        <w:t xml:space="preserve">cộng </w:t>
      </w:r>
      <w:r>
        <w:t xml:space="preserve">sản </w:t>
      </w:r>
      <w:r>
        <w:rPr>
          <w:spacing w:val="-8"/>
        </w:rPr>
        <w:t xml:space="preserve">cũng </w:t>
      </w:r>
      <w:r>
        <w:rPr>
          <w:spacing w:val="-9"/>
        </w:rPr>
        <w:t xml:space="preserve">không </w:t>
      </w:r>
      <w:r>
        <w:t xml:space="preserve">ít, còn có tín đồ Cao Đài, </w:t>
      </w:r>
      <w:r>
        <w:rPr>
          <w:spacing w:val="-5"/>
        </w:rPr>
        <w:t xml:space="preserve">nổi </w:t>
      </w:r>
      <w:r>
        <w:rPr>
          <w:spacing w:val="-4"/>
        </w:rPr>
        <w:t xml:space="preserve">tiếng </w:t>
      </w:r>
      <w:r>
        <w:rPr>
          <w:spacing w:val="-8"/>
        </w:rPr>
        <w:t xml:space="preserve">nhất </w:t>
      </w:r>
      <w:r>
        <w:rPr>
          <w:spacing w:val="3"/>
        </w:rPr>
        <w:t xml:space="preserve">là </w:t>
      </w:r>
      <w:r>
        <w:t xml:space="preserve">“Thiên </w:t>
      </w:r>
      <w:r>
        <w:rPr>
          <w:spacing w:val="-6"/>
        </w:rPr>
        <w:t xml:space="preserve">Bồng </w:t>
      </w:r>
      <w:r>
        <w:t xml:space="preserve">đại </w:t>
      </w:r>
      <w:r>
        <w:rPr>
          <w:spacing w:val="-10"/>
        </w:rPr>
        <w:t xml:space="preserve">nguyên </w:t>
      </w:r>
      <w:r>
        <w:t xml:space="preserve">soái” </w:t>
      </w:r>
      <w:r>
        <w:rPr>
          <w:spacing w:val="-10"/>
        </w:rPr>
        <w:t xml:space="preserve">Lê </w:t>
      </w:r>
      <w:r>
        <w:t xml:space="preserve">Kim </w:t>
      </w:r>
      <w:r>
        <w:rPr>
          <w:spacing w:val="-7"/>
        </w:rPr>
        <w:t xml:space="preserve">Tỵ; </w:t>
      </w:r>
      <w:r>
        <w:rPr>
          <w:spacing w:val="2"/>
        </w:rPr>
        <w:t xml:space="preserve">lại </w:t>
      </w:r>
      <w:r>
        <w:t xml:space="preserve">có Tờ-rốt-kít </w:t>
      </w:r>
      <w:r>
        <w:rPr>
          <w:spacing w:val="-10"/>
        </w:rPr>
        <w:t xml:space="preserve">như nhà </w:t>
      </w:r>
      <w:r>
        <w:t xml:space="preserve">báo </w:t>
      </w:r>
      <w:r>
        <w:rPr>
          <w:spacing w:val="3"/>
        </w:rPr>
        <w:t xml:space="preserve">ít </w:t>
      </w:r>
      <w:r>
        <w:rPr>
          <w:spacing w:val="-4"/>
        </w:rPr>
        <w:t xml:space="preserve">tiếng </w:t>
      </w:r>
      <w:r>
        <w:rPr>
          <w:spacing w:val="-3"/>
        </w:rPr>
        <w:t xml:space="preserve">tăm </w:t>
      </w:r>
      <w:r>
        <w:rPr>
          <w:spacing w:val="-10"/>
        </w:rPr>
        <w:t xml:space="preserve">Lê </w:t>
      </w:r>
      <w:r>
        <w:rPr>
          <w:spacing w:val="-7"/>
        </w:rPr>
        <w:t xml:space="preserve">Văn Thử </w:t>
      </w:r>
      <w:r>
        <w:rPr>
          <w:spacing w:val="-5"/>
        </w:rPr>
        <w:t xml:space="preserve">từ </w:t>
      </w:r>
      <w:r>
        <w:t xml:space="preserve">đệ </w:t>
      </w:r>
      <w:r>
        <w:rPr>
          <w:spacing w:val="-3"/>
        </w:rPr>
        <w:t xml:space="preserve">tam sang </w:t>
      </w:r>
      <w:r>
        <w:t xml:space="preserve">đệ </w:t>
      </w:r>
      <w:r>
        <w:rPr>
          <w:spacing w:val="-3"/>
        </w:rPr>
        <w:t xml:space="preserve">tứ, </w:t>
      </w:r>
      <w:r>
        <w:t xml:space="preserve">tiến </w:t>
      </w:r>
      <w:r>
        <w:rPr>
          <w:spacing w:val="2"/>
        </w:rPr>
        <w:t xml:space="preserve">lên </w:t>
      </w:r>
      <w:r>
        <w:t xml:space="preserve">đệ </w:t>
      </w:r>
      <w:r>
        <w:rPr>
          <w:spacing w:val="-5"/>
        </w:rPr>
        <w:t xml:space="preserve">tứ </w:t>
      </w:r>
      <w:r>
        <w:rPr>
          <w:spacing w:val="3"/>
        </w:rPr>
        <w:t xml:space="preserve">rưỡi, </w:t>
      </w:r>
      <w:r>
        <w:rPr>
          <w:spacing w:val="-8"/>
        </w:rPr>
        <w:t xml:space="preserve">cũng </w:t>
      </w:r>
      <w:r>
        <w:t xml:space="preserve">có </w:t>
      </w:r>
      <w:r>
        <w:rPr>
          <w:spacing w:val="-8"/>
        </w:rPr>
        <w:t xml:space="preserve">một </w:t>
      </w:r>
      <w:r>
        <w:rPr>
          <w:spacing w:val="-3"/>
        </w:rPr>
        <w:t xml:space="preserve">tay </w:t>
      </w:r>
      <w:r>
        <w:rPr>
          <w:spacing w:val="-10"/>
        </w:rPr>
        <w:t xml:space="preserve">nguyên </w:t>
      </w:r>
      <w:r>
        <w:rPr>
          <w:spacing w:val="-8"/>
        </w:rPr>
        <w:t xml:space="preserve">thuộc </w:t>
      </w:r>
      <w:r>
        <w:rPr>
          <w:spacing w:val="-4"/>
        </w:rPr>
        <w:t xml:space="preserve">công </w:t>
      </w:r>
      <w:r>
        <w:t xml:space="preserve">đoàn vô </w:t>
      </w:r>
      <w:r>
        <w:rPr>
          <w:spacing w:val="-5"/>
        </w:rPr>
        <w:t xml:space="preserve">chính phủ </w:t>
      </w:r>
      <w:r>
        <w:t xml:space="preserve">ở Paris </w:t>
      </w:r>
      <w:r>
        <w:rPr>
          <w:spacing w:val="-10"/>
        </w:rPr>
        <w:t xml:space="preserve">như </w:t>
      </w:r>
      <w:r>
        <w:rPr>
          <w:spacing w:val="-5"/>
        </w:rPr>
        <w:t xml:space="preserve">Trịnh </w:t>
      </w:r>
      <w:r>
        <w:rPr>
          <w:spacing w:val="-10"/>
        </w:rPr>
        <w:t xml:space="preserve">Hung </w:t>
      </w:r>
      <w:r>
        <w:rPr>
          <w:spacing w:val="-6"/>
        </w:rPr>
        <w:t xml:space="preserve">Ngẩu </w:t>
      </w:r>
      <w:r>
        <w:t xml:space="preserve">- </w:t>
      </w:r>
      <w:r>
        <w:rPr>
          <w:spacing w:val="-5"/>
        </w:rPr>
        <w:t xml:space="preserve">nay </w:t>
      </w:r>
      <w:r>
        <w:rPr>
          <w:spacing w:val="3"/>
        </w:rPr>
        <w:t xml:space="preserve">là </w:t>
      </w:r>
      <w:r>
        <w:rPr>
          <w:spacing w:val="-4"/>
        </w:rPr>
        <w:t xml:space="preserve">công </w:t>
      </w:r>
      <w:r>
        <w:rPr>
          <w:spacing w:val="-6"/>
        </w:rPr>
        <w:t xml:space="preserve">thương </w:t>
      </w:r>
      <w:r>
        <w:t xml:space="preserve">gia. </w:t>
      </w:r>
      <w:r>
        <w:rPr>
          <w:spacing w:val="-6"/>
        </w:rPr>
        <w:t xml:space="preserve">Lác </w:t>
      </w:r>
      <w:r>
        <w:t xml:space="preserve">đác vào trại có </w:t>
      </w:r>
      <w:r>
        <w:rPr>
          <w:spacing w:val="-8"/>
        </w:rPr>
        <w:t xml:space="preserve">một </w:t>
      </w:r>
      <w:r>
        <w:rPr>
          <w:spacing w:val="3"/>
        </w:rPr>
        <w:t xml:space="preserve">ít </w:t>
      </w:r>
      <w:r>
        <w:t xml:space="preserve">cụ </w:t>
      </w:r>
      <w:r>
        <w:rPr>
          <w:spacing w:val="-8"/>
        </w:rPr>
        <w:t xml:space="preserve">thuộc </w:t>
      </w:r>
      <w:r>
        <w:t xml:space="preserve">các </w:t>
      </w:r>
      <w:r>
        <w:rPr>
          <w:spacing w:val="-4"/>
        </w:rPr>
        <w:t xml:space="preserve">“hội </w:t>
      </w:r>
      <w:r>
        <w:rPr>
          <w:spacing w:val="-6"/>
        </w:rPr>
        <w:t xml:space="preserve">kín” </w:t>
      </w:r>
      <w:r>
        <w:rPr>
          <w:spacing w:val="-8"/>
        </w:rPr>
        <w:t xml:space="preserve">ngày </w:t>
      </w:r>
      <w:r>
        <w:rPr>
          <w:spacing w:val="-3"/>
        </w:rPr>
        <w:t xml:space="preserve">xưa. </w:t>
      </w:r>
      <w:r>
        <w:rPr>
          <w:spacing w:val="-7"/>
        </w:rPr>
        <w:t xml:space="preserve">Và, </w:t>
      </w:r>
      <w:r>
        <w:t xml:space="preserve">sao </w:t>
      </w:r>
      <w:r>
        <w:rPr>
          <w:spacing w:val="-5"/>
        </w:rPr>
        <w:t xml:space="preserve">cho </w:t>
      </w:r>
      <w:r>
        <w:rPr>
          <w:spacing w:val="-8"/>
        </w:rPr>
        <w:t xml:space="preserve">khỏi mấy </w:t>
      </w:r>
      <w:r>
        <w:rPr>
          <w:spacing w:val="-3"/>
        </w:rPr>
        <w:t xml:space="preserve">tay </w:t>
      </w:r>
      <w:r>
        <w:t xml:space="preserve">trà trộn vào đây để do </w:t>
      </w:r>
      <w:r>
        <w:rPr>
          <w:spacing w:val="-10"/>
        </w:rPr>
        <w:t>thám.</w:t>
      </w:r>
    </w:p>
    <w:p w:rsidR="002A5536" w:rsidRDefault="002A5536">
      <w:pPr>
        <w:pStyle w:val="BodyText"/>
        <w:ind w:left="0"/>
        <w:rPr>
          <w:sz w:val="26"/>
        </w:rPr>
      </w:pPr>
    </w:p>
    <w:p w:rsidR="002A5536" w:rsidRDefault="00BE1DD8">
      <w:pPr>
        <w:pStyle w:val="BodyText"/>
        <w:ind w:right="112"/>
      </w:pPr>
      <w:r>
        <w:rPr>
          <w:spacing w:val="-7"/>
        </w:rPr>
        <w:t xml:space="preserve">Văn </w:t>
      </w:r>
      <w:r>
        <w:t xml:space="preserve">và </w:t>
      </w:r>
      <w:r>
        <w:rPr>
          <w:spacing w:val="-3"/>
        </w:rPr>
        <w:t xml:space="preserve">tôi </w:t>
      </w:r>
      <w:r>
        <w:rPr>
          <w:spacing w:val="-5"/>
        </w:rPr>
        <w:t xml:space="preserve">tổ </w:t>
      </w:r>
      <w:r>
        <w:rPr>
          <w:spacing w:val="-3"/>
        </w:rPr>
        <w:t xml:space="preserve">chức </w:t>
      </w:r>
      <w:r>
        <w:rPr>
          <w:spacing w:val="-5"/>
        </w:rPr>
        <w:t xml:space="preserve">nhiều tổ học </w:t>
      </w:r>
      <w:r>
        <w:rPr>
          <w:spacing w:val="-3"/>
        </w:rPr>
        <w:t xml:space="preserve">tập </w:t>
      </w:r>
      <w:r>
        <w:rPr>
          <w:spacing w:val="3"/>
        </w:rPr>
        <w:t xml:space="preserve">lý </w:t>
      </w:r>
      <w:r>
        <w:rPr>
          <w:spacing w:val="-5"/>
        </w:rPr>
        <w:t xml:space="preserve">luận. </w:t>
      </w:r>
      <w:r>
        <w:rPr>
          <w:spacing w:val="-7"/>
        </w:rPr>
        <w:t xml:space="preserve">Vấn </w:t>
      </w:r>
      <w:r>
        <w:t xml:space="preserve">đề </w:t>
      </w:r>
      <w:r>
        <w:rPr>
          <w:spacing w:val="-7"/>
        </w:rPr>
        <w:t xml:space="preserve">chính, </w:t>
      </w:r>
      <w:r>
        <w:rPr>
          <w:spacing w:val="-5"/>
        </w:rPr>
        <w:t xml:space="preserve">nhiệm </w:t>
      </w:r>
      <w:r>
        <w:t xml:space="preserve">vụ </w:t>
      </w:r>
      <w:r>
        <w:rPr>
          <w:spacing w:val="4"/>
        </w:rPr>
        <w:t xml:space="preserve">lớn </w:t>
      </w:r>
      <w:r>
        <w:rPr>
          <w:spacing w:val="3"/>
        </w:rPr>
        <w:t xml:space="preserve">là </w:t>
      </w:r>
      <w:r>
        <w:rPr>
          <w:spacing w:val="-5"/>
        </w:rPr>
        <w:t xml:space="preserve">xây </w:t>
      </w:r>
      <w:r>
        <w:rPr>
          <w:spacing w:val="-6"/>
        </w:rPr>
        <w:t xml:space="preserve">dựng, </w:t>
      </w:r>
      <w:r>
        <w:rPr>
          <w:spacing w:val="-8"/>
        </w:rPr>
        <w:t xml:space="preserve">củng </w:t>
      </w:r>
      <w:r>
        <w:t xml:space="preserve">cố </w:t>
      </w:r>
      <w:r>
        <w:rPr>
          <w:spacing w:val="-3"/>
        </w:rPr>
        <w:t xml:space="preserve">lòng </w:t>
      </w:r>
      <w:r>
        <w:t xml:space="preserve">tin vào </w:t>
      </w:r>
      <w:r>
        <w:rPr>
          <w:spacing w:val="-8"/>
        </w:rPr>
        <w:t xml:space="preserve">một </w:t>
      </w:r>
      <w:r>
        <w:rPr>
          <w:spacing w:val="-4"/>
        </w:rPr>
        <w:t xml:space="preserve">cuộc </w:t>
      </w:r>
      <w:r>
        <w:t xml:space="preserve">cách </w:t>
      </w:r>
      <w:r>
        <w:rPr>
          <w:spacing w:val="-10"/>
        </w:rPr>
        <w:t xml:space="preserve">mạng </w:t>
      </w:r>
      <w:r>
        <w:rPr>
          <w:spacing w:val="-8"/>
        </w:rPr>
        <w:t xml:space="preserve">nhất </w:t>
      </w:r>
      <w:r>
        <w:rPr>
          <w:spacing w:val="-3"/>
        </w:rPr>
        <w:t xml:space="preserve">định </w:t>
      </w:r>
      <w:r>
        <w:t xml:space="preserve">sẽ </w:t>
      </w:r>
      <w:r>
        <w:rPr>
          <w:spacing w:val="-8"/>
        </w:rPr>
        <w:t xml:space="preserve">nổ </w:t>
      </w:r>
      <w:r>
        <w:rPr>
          <w:spacing w:val="2"/>
        </w:rPr>
        <w:t xml:space="preserve">ra </w:t>
      </w:r>
      <w:r>
        <w:rPr>
          <w:spacing w:val="-8"/>
        </w:rPr>
        <w:t xml:space="preserve">thành </w:t>
      </w:r>
      <w:r>
        <w:rPr>
          <w:spacing w:val="-4"/>
        </w:rPr>
        <w:t xml:space="preserve">công </w:t>
      </w:r>
      <w:r>
        <w:rPr>
          <w:spacing w:val="-8"/>
        </w:rPr>
        <w:t xml:space="preserve">ngay </w:t>
      </w:r>
      <w:r>
        <w:rPr>
          <w:spacing w:val="-4"/>
        </w:rPr>
        <w:t xml:space="preserve">trong </w:t>
      </w:r>
      <w:r>
        <w:rPr>
          <w:spacing w:val="-5"/>
        </w:rPr>
        <w:t xml:space="preserve">thời </w:t>
      </w:r>
      <w:r>
        <w:t xml:space="preserve">gian chiến </w:t>
      </w:r>
      <w:r>
        <w:rPr>
          <w:spacing w:val="-4"/>
        </w:rPr>
        <w:t xml:space="preserve">tranh </w:t>
      </w:r>
      <w:r>
        <w:rPr>
          <w:spacing w:val="-8"/>
        </w:rPr>
        <w:t xml:space="preserve">thế </w:t>
      </w:r>
      <w:r>
        <w:t xml:space="preserve">giới </w:t>
      </w:r>
      <w:r>
        <w:rPr>
          <w:spacing w:val="-11"/>
        </w:rPr>
        <w:t xml:space="preserve">này. </w:t>
      </w:r>
      <w:r>
        <w:rPr>
          <w:spacing w:val="-7"/>
        </w:rPr>
        <w:t xml:space="preserve">Văn </w:t>
      </w:r>
      <w:r>
        <w:rPr>
          <w:spacing w:val="3"/>
        </w:rPr>
        <w:t xml:space="preserve">là </w:t>
      </w:r>
      <w:r>
        <w:t xml:space="preserve">cựu sinh viên trường Đại </w:t>
      </w:r>
      <w:r>
        <w:rPr>
          <w:spacing w:val="-5"/>
        </w:rPr>
        <w:t xml:space="preserve">học </w:t>
      </w:r>
      <w:r>
        <w:rPr>
          <w:spacing w:val="-6"/>
        </w:rPr>
        <w:t xml:space="preserve">Đông Phương, </w:t>
      </w:r>
      <w:r>
        <w:rPr>
          <w:spacing w:val="-8"/>
        </w:rPr>
        <w:t xml:space="preserve">khoá </w:t>
      </w:r>
      <w:r>
        <w:t xml:space="preserve">sau tôi, </w:t>
      </w:r>
      <w:r>
        <w:rPr>
          <w:spacing w:val="-5"/>
        </w:rPr>
        <w:t xml:space="preserve">người </w:t>
      </w:r>
      <w:r>
        <w:rPr>
          <w:spacing w:val="-8"/>
        </w:rPr>
        <w:t xml:space="preserve">Vĩnh </w:t>
      </w:r>
      <w:r>
        <w:rPr>
          <w:spacing w:val="-10"/>
        </w:rPr>
        <w:t xml:space="preserve">Long, nhỏ </w:t>
      </w:r>
      <w:r>
        <w:t xml:space="preserve">con </w:t>
      </w:r>
      <w:r>
        <w:rPr>
          <w:spacing w:val="-12"/>
        </w:rPr>
        <w:t xml:space="preserve">mà </w:t>
      </w:r>
      <w:r>
        <w:t xml:space="preserve">râu </w:t>
      </w:r>
      <w:r>
        <w:rPr>
          <w:spacing w:val="-10"/>
        </w:rPr>
        <w:t xml:space="preserve">xồm, </w:t>
      </w:r>
      <w:r>
        <w:rPr>
          <w:spacing w:val="-3"/>
        </w:rPr>
        <w:t xml:space="preserve">tóc </w:t>
      </w:r>
      <w:r>
        <w:rPr>
          <w:spacing w:val="-6"/>
        </w:rPr>
        <w:t xml:space="preserve">quăn, </w:t>
      </w:r>
      <w:r>
        <w:t xml:space="preserve">có </w:t>
      </w:r>
      <w:r>
        <w:rPr>
          <w:spacing w:val="3"/>
        </w:rPr>
        <w:t xml:space="preserve">lẽ </w:t>
      </w:r>
      <w:r>
        <w:rPr>
          <w:spacing w:val="-5"/>
        </w:rPr>
        <w:t xml:space="preserve">gốc người </w:t>
      </w:r>
      <w:r>
        <w:rPr>
          <w:spacing w:val="-6"/>
        </w:rPr>
        <w:t xml:space="preserve">Phù </w:t>
      </w:r>
      <w:r>
        <w:t xml:space="preserve">Nam </w:t>
      </w:r>
      <w:r>
        <w:rPr>
          <w:spacing w:val="-8"/>
        </w:rPr>
        <w:t xml:space="preserve">gì </w:t>
      </w:r>
      <w:r>
        <w:t xml:space="preserve">đó </w:t>
      </w:r>
      <w:r>
        <w:rPr>
          <w:spacing w:val="-8"/>
        </w:rPr>
        <w:t xml:space="preserve">chăng? </w:t>
      </w:r>
      <w:r>
        <w:rPr>
          <w:spacing w:val="-7"/>
        </w:rPr>
        <w:t xml:space="preserve">Văn </w:t>
      </w:r>
      <w:r>
        <w:rPr>
          <w:spacing w:val="3"/>
        </w:rPr>
        <w:t xml:space="preserve">ít </w:t>
      </w:r>
      <w:r>
        <w:rPr>
          <w:spacing w:val="-5"/>
        </w:rPr>
        <w:t xml:space="preserve">nói </w:t>
      </w:r>
      <w:r>
        <w:rPr>
          <w:spacing w:val="-12"/>
        </w:rPr>
        <w:t xml:space="preserve">mà </w:t>
      </w:r>
      <w:r>
        <w:rPr>
          <w:spacing w:val="2"/>
        </w:rPr>
        <w:t xml:space="preserve">làm </w:t>
      </w:r>
      <w:r>
        <w:t xml:space="preserve">việc </w:t>
      </w:r>
      <w:r>
        <w:rPr>
          <w:spacing w:val="-5"/>
        </w:rPr>
        <w:t xml:space="preserve">nội </w:t>
      </w:r>
      <w:r>
        <w:t xml:space="preserve">bộ giỏi. Tôi </w:t>
      </w:r>
      <w:r>
        <w:rPr>
          <w:spacing w:val="-8"/>
        </w:rPr>
        <w:t xml:space="preserve">thì </w:t>
      </w:r>
      <w:r>
        <w:rPr>
          <w:spacing w:val="-6"/>
        </w:rPr>
        <w:t xml:space="preserve">thường </w:t>
      </w:r>
      <w:r>
        <w:rPr>
          <w:spacing w:val="-9"/>
        </w:rPr>
        <w:t xml:space="preserve">xuyên </w:t>
      </w:r>
      <w:r>
        <w:rPr>
          <w:spacing w:val="-5"/>
        </w:rPr>
        <w:t xml:space="preserve">nói </w:t>
      </w:r>
      <w:r>
        <w:rPr>
          <w:spacing w:val="-8"/>
        </w:rPr>
        <w:t xml:space="preserve">chuyện </w:t>
      </w:r>
      <w:r>
        <w:t xml:space="preserve">về </w:t>
      </w:r>
      <w:r>
        <w:rPr>
          <w:spacing w:val="-5"/>
        </w:rPr>
        <w:t xml:space="preserve">thời </w:t>
      </w:r>
      <w:r>
        <w:t xml:space="preserve">sự, về các vấn đề chiến </w:t>
      </w:r>
      <w:r>
        <w:rPr>
          <w:spacing w:val="-4"/>
        </w:rPr>
        <w:t xml:space="preserve">tranh </w:t>
      </w:r>
      <w:r>
        <w:t xml:space="preserve">và cách </w:t>
      </w:r>
      <w:r>
        <w:rPr>
          <w:spacing w:val="-10"/>
        </w:rPr>
        <w:t xml:space="preserve">mạng </w:t>
      </w:r>
      <w:r>
        <w:rPr>
          <w:spacing w:val="-8"/>
        </w:rPr>
        <w:t xml:space="preserve">thế </w:t>
      </w:r>
      <w:r>
        <w:t xml:space="preserve">giới, trả </w:t>
      </w:r>
      <w:r>
        <w:rPr>
          <w:spacing w:val="4"/>
        </w:rPr>
        <w:t xml:space="preserve">lời </w:t>
      </w:r>
      <w:r>
        <w:rPr>
          <w:spacing w:val="-5"/>
        </w:rPr>
        <w:t xml:space="preserve">cho </w:t>
      </w:r>
      <w:r>
        <w:t>các câu</w:t>
      </w:r>
      <w:r>
        <w:rPr>
          <w:spacing w:val="-17"/>
        </w:rPr>
        <w:t xml:space="preserve"> </w:t>
      </w:r>
      <w:r>
        <w:rPr>
          <w:spacing w:val="-5"/>
        </w:rPr>
        <w:t>hỏi</w:t>
      </w:r>
      <w:r>
        <w:rPr>
          <w:spacing w:val="6"/>
        </w:rPr>
        <w:t xml:space="preserve"> </w:t>
      </w:r>
      <w:r>
        <w:rPr>
          <w:spacing w:val="-5"/>
        </w:rPr>
        <w:t>chính</w:t>
      </w:r>
      <w:r>
        <w:rPr>
          <w:spacing w:val="-16"/>
        </w:rPr>
        <w:t xml:space="preserve"> </w:t>
      </w:r>
      <w:r>
        <w:t>trị</w:t>
      </w:r>
      <w:r>
        <w:rPr>
          <w:spacing w:val="6"/>
        </w:rPr>
        <w:t xml:space="preserve"> </w:t>
      </w:r>
      <w:r>
        <w:t>bất</w:t>
      </w:r>
      <w:r>
        <w:rPr>
          <w:spacing w:val="-9"/>
        </w:rPr>
        <w:t xml:space="preserve"> </w:t>
      </w:r>
      <w:r>
        <w:t>luận</w:t>
      </w:r>
      <w:r>
        <w:rPr>
          <w:spacing w:val="-16"/>
        </w:rPr>
        <w:t xml:space="preserve"> </w:t>
      </w:r>
      <w:r>
        <w:rPr>
          <w:spacing w:val="3"/>
        </w:rPr>
        <w:t>là</w:t>
      </w:r>
      <w:r>
        <w:rPr>
          <w:spacing w:val="1"/>
        </w:rPr>
        <w:t xml:space="preserve"> </w:t>
      </w:r>
      <w:r>
        <w:rPr>
          <w:spacing w:val="-5"/>
        </w:rPr>
        <w:t>của</w:t>
      </w:r>
      <w:r>
        <w:rPr>
          <w:spacing w:val="1"/>
        </w:rPr>
        <w:t xml:space="preserve"> </w:t>
      </w:r>
      <w:r>
        <w:rPr>
          <w:spacing w:val="2"/>
        </w:rPr>
        <w:t>ai,</w:t>
      </w:r>
      <w:r>
        <w:rPr>
          <w:spacing w:val="-1"/>
        </w:rPr>
        <w:t xml:space="preserve"> </w:t>
      </w:r>
      <w:r>
        <w:t>Cao</w:t>
      </w:r>
      <w:r>
        <w:rPr>
          <w:spacing w:val="-1"/>
        </w:rPr>
        <w:t xml:space="preserve"> </w:t>
      </w:r>
      <w:r>
        <w:t>Đài</w:t>
      </w:r>
      <w:r>
        <w:rPr>
          <w:spacing w:val="6"/>
        </w:rPr>
        <w:t xml:space="preserve"> </w:t>
      </w:r>
      <w:r>
        <w:rPr>
          <w:spacing w:val="-5"/>
        </w:rPr>
        <w:t>hay</w:t>
      </w:r>
      <w:r>
        <w:rPr>
          <w:spacing w:val="-16"/>
        </w:rPr>
        <w:t xml:space="preserve"> </w:t>
      </w:r>
      <w:r>
        <w:rPr>
          <w:spacing w:val="-5"/>
        </w:rPr>
        <w:t>Trốt-kýt.</w:t>
      </w:r>
      <w:r>
        <w:rPr>
          <w:spacing w:val="-1"/>
        </w:rPr>
        <w:t xml:space="preserve"> </w:t>
      </w:r>
      <w:r>
        <w:rPr>
          <w:spacing w:val="-3"/>
        </w:rPr>
        <w:t>Sinh</w:t>
      </w:r>
      <w:r>
        <w:rPr>
          <w:spacing w:val="-16"/>
        </w:rPr>
        <w:t xml:space="preserve"> </w:t>
      </w:r>
      <w:r>
        <w:rPr>
          <w:spacing w:val="-4"/>
        </w:rPr>
        <w:t>hoạt</w:t>
      </w:r>
      <w:r>
        <w:rPr>
          <w:spacing w:val="-10"/>
        </w:rPr>
        <w:t xml:space="preserve"> </w:t>
      </w:r>
      <w:r>
        <w:rPr>
          <w:spacing w:val="-5"/>
        </w:rPr>
        <w:t>tư</w:t>
      </w:r>
      <w:r>
        <w:rPr>
          <w:spacing w:val="2"/>
        </w:rPr>
        <w:t xml:space="preserve"> </w:t>
      </w:r>
      <w:r>
        <w:rPr>
          <w:spacing w:val="-4"/>
        </w:rPr>
        <w:t>tưởng</w:t>
      </w:r>
      <w:r>
        <w:rPr>
          <w:spacing w:val="-16"/>
        </w:rPr>
        <w:t xml:space="preserve"> </w:t>
      </w:r>
      <w:r>
        <w:rPr>
          <w:spacing w:val="-5"/>
        </w:rPr>
        <w:t>xem</w:t>
      </w:r>
      <w:r>
        <w:rPr>
          <w:spacing w:val="-24"/>
        </w:rPr>
        <w:t xml:space="preserve"> </w:t>
      </w:r>
      <w:r>
        <w:rPr>
          <w:spacing w:val="-10"/>
        </w:rPr>
        <w:t>như</w:t>
      </w:r>
      <w:r>
        <w:rPr>
          <w:spacing w:val="2"/>
        </w:rPr>
        <w:t xml:space="preserve"> </w:t>
      </w:r>
      <w:r>
        <w:rPr>
          <w:spacing w:val="3"/>
        </w:rPr>
        <w:t>là</w:t>
      </w:r>
      <w:r>
        <w:rPr>
          <w:spacing w:val="1"/>
        </w:rPr>
        <w:t xml:space="preserve"> </w:t>
      </w:r>
      <w:r>
        <w:rPr>
          <w:spacing w:val="-6"/>
        </w:rPr>
        <w:t>thường</w:t>
      </w:r>
      <w:r>
        <w:rPr>
          <w:spacing w:val="-16"/>
        </w:rPr>
        <w:t xml:space="preserve"> </w:t>
      </w:r>
      <w:r>
        <w:rPr>
          <w:spacing w:val="-10"/>
        </w:rPr>
        <w:t xml:space="preserve">xuyên, </w:t>
      </w:r>
      <w:r>
        <w:t xml:space="preserve">lính </w:t>
      </w:r>
      <w:r>
        <w:rPr>
          <w:spacing w:val="-5"/>
        </w:rPr>
        <w:t xml:space="preserve">gác </w:t>
      </w:r>
      <w:r>
        <w:rPr>
          <w:spacing w:val="-8"/>
        </w:rPr>
        <w:t xml:space="preserve">cũng </w:t>
      </w:r>
      <w:r>
        <w:t xml:space="preserve">được dự, có </w:t>
      </w:r>
      <w:r>
        <w:rPr>
          <w:spacing w:val="-10"/>
        </w:rPr>
        <w:t xml:space="preserve">khi </w:t>
      </w:r>
      <w:r>
        <w:t xml:space="preserve">cả sếp Tây </w:t>
      </w:r>
      <w:r>
        <w:rPr>
          <w:spacing w:val="-3"/>
        </w:rPr>
        <w:t xml:space="preserve">nữa. </w:t>
      </w:r>
      <w:r>
        <w:rPr>
          <w:spacing w:val="-8"/>
        </w:rPr>
        <w:t xml:space="preserve">Nhớ ngày </w:t>
      </w:r>
      <w:r>
        <w:t xml:space="preserve">Đức </w:t>
      </w:r>
      <w:r>
        <w:rPr>
          <w:spacing w:val="-12"/>
        </w:rPr>
        <w:t xml:space="preserve">mở </w:t>
      </w:r>
      <w:r>
        <w:rPr>
          <w:spacing w:val="-4"/>
        </w:rPr>
        <w:t xml:space="preserve">cuộc </w:t>
      </w:r>
      <w:r>
        <w:rPr>
          <w:spacing w:val="-3"/>
        </w:rPr>
        <w:t xml:space="preserve">tấn </w:t>
      </w:r>
      <w:r>
        <w:rPr>
          <w:spacing w:val="-4"/>
        </w:rPr>
        <w:t xml:space="preserve">công chọc </w:t>
      </w:r>
      <w:r>
        <w:rPr>
          <w:spacing w:val="-11"/>
        </w:rPr>
        <w:t xml:space="preserve">thủng </w:t>
      </w:r>
      <w:r>
        <w:t xml:space="preserve">chiến </w:t>
      </w:r>
      <w:r>
        <w:rPr>
          <w:spacing w:val="-8"/>
        </w:rPr>
        <w:t xml:space="preserve">tuyến </w:t>
      </w:r>
      <w:r>
        <w:rPr>
          <w:spacing w:val="-6"/>
        </w:rPr>
        <w:t xml:space="preserve">Maginot, </w:t>
      </w:r>
      <w:r>
        <w:t xml:space="preserve">tràn </w:t>
      </w:r>
      <w:r>
        <w:rPr>
          <w:spacing w:val="-5"/>
        </w:rPr>
        <w:t xml:space="preserve">qua </w:t>
      </w:r>
      <w:r>
        <w:rPr>
          <w:spacing w:val="-3"/>
        </w:rPr>
        <w:t xml:space="preserve">Bỉ </w:t>
      </w:r>
      <w:r>
        <w:t xml:space="preserve">và </w:t>
      </w:r>
      <w:r>
        <w:rPr>
          <w:spacing w:val="-5"/>
        </w:rPr>
        <w:t xml:space="preserve">miền </w:t>
      </w:r>
      <w:r>
        <w:t xml:space="preserve">bắc </w:t>
      </w:r>
      <w:r>
        <w:rPr>
          <w:spacing w:val="-4"/>
        </w:rPr>
        <w:t xml:space="preserve">Pháp, </w:t>
      </w:r>
      <w:r>
        <w:rPr>
          <w:spacing w:val="-8"/>
        </w:rPr>
        <w:t xml:space="preserve">nhắm </w:t>
      </w:r>
      <w:r>
        <w:t xml:space="preserve">Paris trực chỉ, </w:t>
      </w:r>
      <w:r>
        <w:rPr>
          <w:spacing w:val="-8"/>
        </w:rPr>
        <w:t xml:space="preserve">một thằng </w:t>
      </w:r>
      <w:r>
        <w:t xml:space="preserve">sếp Tây </w:t>
      </w:r>
      <w:r>
        <w:rPr>
          <w:spacing w:val="-9"/>
        </w:rPr>
        <w:t xml:space="preserve">xuống </w:t>
      </w:r>
      <w:r>
        <w:t xml:space="preserve">trại 1, tìm </w:t>
      </w:r>
      <w:r>
        <w:rPr>
          <w:spacing w:val="-5"/>
        </w:rPr>
        <w:t xml:space="preserve">hỏi </w:t>
      </w:r>
      <w:r>
        <w:t xml:space="preserve">tôi: </w:t>
      </w:r>
      <w:r>
        <w:rPr>
          <w:spacing w:val="-3"/>
        </w:rPr>
        <w:t xml:space="preserve">“Liệu </w:t>
      </w:r>
      <w:r>
        <w:t xml:space="preserve">Paris có </w:t>
      </w:r>
      <w:r>
        <w:rPr>
          <w:spacing w:val="-6"/>
        </w:rPr>
        <w:t xml:space="preserve">thất </w:t>
      </w:r>
      <w:r>
        <w:rPr>
          <w:spacing w:val="-8"/>
        </w:rPr>
        <w:t xml:space="preserve">thủ </w:t>
      </w:r>
      <w:r>
        <w:rPr>
          <w:spacing w:val="-5"/>
        </w:rPr>
        <w:t xml:space="preserve">hay </w:t>
      </w:r>
      <w:r>
        <w:rPr>
          <w:spacing w:val="-8"/>
        </w:rPr>
        <w:t xml:space="preserve">không?”. </w:t>
      </w:r>
      <w:r>
        <w:rPr>
          <w:spacing w:val="-6"/>
        </w:rPr>
        <w:t xml:space="preserve">Đông </w:t>
      </w:r>
      <w:r>
        <w:t xml:space="preserve">đảo </w:t>
      </w:r>
      <w:r>
        <w:rPr>
          <w:spacing w:val="-5"/>
        </w:rPr>
        <w:t xml:space="preserve">anh </w:t>
      </w:r>
      <w:r>
        <w:t xml:space="preserve">em </w:t>
      </w:r>
      <w:r>
        <w:rPr>
          <w:spacing w:val="-5"/>
        </w:rPr>
        <w:t xml:space="preserve">xúm </w:t>
      </w:r>
      <w:r>
        <w:rPr>
          <w:spacing w:val="-12"/>
        </w:rPr>
        <w:t xml:space="preserve">nghe </w:t>
      </w:r>
      <w:r>
        <w:rPr>
          <w:spacing w:val="-3"/>
        </w:rPr>
        <w:t xml:space="preserve">tôi </w:t>
      </w:r>
      <w:r>
        <w:t xml:space="preserve">và </w:t>
      </w:r>
      <w:r>
        <w:rPr>
          <w:spacing w:val="-5"/>
        </w:rPr>
        <w:t xml:space="preserve">ông </w:t>
      </w:r>
      <w:r>
        <w:t xml:space="preserve">sếp Tây </w:t>
      </w:r>
      <w:r>
        <w:rPr>
          <w:spacing w:val="-4"/>
        </w:rPr>
        <w:t xml:space="preserve">tranh </w:t>
      </w:r>
      <w:r>
        <w:rPr>
          <w:spacing w:val="-5"/>
        </w:rPr>
        <w:t xml:space="preserve">luận. </w:t>
      </w:r>
      <w:r>
        <w:t>Sếp</w:t>
      </w:r>
      <w:r>
        <w:rPr>
          <w:spacing w:val="-2"/>
        </w:rPr>
        <w:t xml:space="preserve"> </w:t>
      </w:r>
      <w:r>
        <w:t>Tây</w:t>
      </w:r>
      <w:r>
        <w:rPr>
          <w:spacing w:val="-16"/>
        </w:rPr>
        <w:t xml:space="preserve"> </w:t>
      </w:r>
      <w:r>
        <w:rPr>
          <w:spacing w:val="-8"/>
        </w:rPr>
        <w:t>thì</w:t>
      </w:r>
      <w:r>
        <w:rPr>
          <w:spacing w:val="6"/>
        </w:rPr>
        <w:t xml:space="preserve"> </w:t>
      </w:r>
      <w:r>
        <w:t>đoán</w:t>
      </w:r>
      <w:r>
        <w:rPr>
          <w:spacing w:val="-17"/>
        </w:rPr>
        <w:t xml:space="preserve"> </w:t>
      </w:r>
      <w:r>
        <w:rPr>
          <w:spacing w:val="-3"/>
        </w:rPr>
        <w:t>rằng</w:t>
      </w:r>
      <w:r>
        <w:rPr>
          <w:spacing w:val="-16"/>
        </w:rPr>
        <w:t xml:space="preserve"> </w:t>
      </w:r>
      <w:r>
        <w:t>sau</w:t>
      </w:r>
      <w:r>
        <w:rPr>
          <w:spacing w:val="-16"/>
        </w:rPr>
        <w:t xml:space="preserve"> </w:t>
      </w:r>
      <w:r>
        <w:t>chiến</w:t>
      </w:r>
      <w:r>
        <w:rPr>
          <w:spacing w:val="-17"/>
        </w:rPr>
        <w:t xml:space="preserve"> </w:t>
      </w:r>
      <w:r>
        <w:rPr>
          <w:spacing w:val="-3"/>
        </w:rPr>
        <w:t>luỹ</w:t>
      </w:r>
      <w:r>
        <w:rPr>
          <w:spacing w:val="-16"/>
        </w:rPr>
        <w:t xml:space="preserve"> </w:t>
      </w:r>
      <w:r>
        <w:rPr>
          <w:spacing w:val="-5"/>
        </w:rPr>
        <w:t>Maginot</w:t>
      </w:r>
      <w:r>
        <w:rPr>
          <w:spacing w:val="-9"/>
        </w:rPr>
        <w:t xml:space="preserve"> </w:t>
      </w:r>
      <w:r>
        <w:rPr>
          <w:spacing w:val="-8"/>
        </w:rPr>
        <w:t>thì</w:t>
      </w:r>
      <w:r>
        <w:rPr>
          <w:spacing w:val="6"/>
        </w:rPr>
        <w:t xml:space="preserve"> </w:t>
      </w:r>
      <w:r>
        <w:rPr>
          <w:spacing w:val="-4"/>
        </w:rPr>
        <w:t>Pháp</w:t>
      </w:r>
      <w:r>
        <w:rPr>
          <w:spacing w:val="-2"/>
        </w:rPr>
        <w:t xml:space="preserve"> </w:t>
      </w:r>
      <w:r>
        <w:rPr>
          <w:spacing w:val="-5"/>
        </w:rPr>
        <w:t>chỉ</w:t>
      </w:r>
      <w:r>
        <w:rPr>
          <w:spacing w:val="6"/>
        </w:rPr>
        <w:t xml:space="preserve"> </w:t>
      </w:r>
      <w:r>
        <w:t>có</w:t>
      </w:r>
      <w:r>
        <w:rPr>
          <w:spacing w:val="-1"/>
        </w:rPr>
        <w:t xml:space="preserve"> </w:t>
      </w:r>
      <w:r>
        <w:rPr>
          <w:spacing w:val="-8"/>
        </w:rPr>
        <w:t>thể</w:t>
      </w:r>
      <w:r>
        <w:t xml:space="preserve"> </w:t>
      </w:r>
      <w:r>
        <w:rPr>
          <w:spacing w:val="2"/>
        </w:rPr>
        <w:t>lấy</w:t>
      </w:r>
      <w:r>
        <w:rPr>
          <w:spacing w:val="-16"/>
        </w:rPr>
        <w:t xml:space="preserve"> </w:t>
      </w:r>
      <w:r>
        <w:rPr>
          <w:spacing w:val="-3"/>
        </w:rPr>
        <w:t>sông</w:t>
      </w:r>
      <w:r>
        <w:rPr>
          <w:spacing w:val="-16"/>
        </w:rPr>
        <w:t xml:space="preserve"> </w:t>
      </w:r>
      <w:r>
        <w:t xml:space="preserve">Loire </w:t>
      </w:r>
      <w:r>
        <w:rPr>
          <w:spacing w:val="2"/>
        </w:rPr>
        <w:t>làm</w:t>
      </w:r>
      <w:r>
        <w:rPr>
          <w:spacing w:val="-24"/>
        </w:rPr>
        <w:t xml:space="preserve"> </w:t>
      </w:r>
      <w:r>
        <w:rPr>
          <w:spacing w:val="-6"/>
        </w:rPr>
        <w:t>phòng</w:t>
      </w:r>
      <w:r>
        <w:rPr>
          <w:spacing w:val="-16"/>
        </w:rPr>
        <w:t xml:space="preserve"> </w:t>
      </w:r>
      <w:r>
        <w:rPr>
          <w:spacing w:val="-8"/>
        </w:rPr>
        <w:t>tuyến</w:t>
      </w:r>
      <w:r>
        <w:rPr>
          <w:spacing w:val="-16"/>
        </w:rPr>
        <w:t xml:space="preserve"> </w:t>
      </w:r>
      <w:r>
        <w:rPr>
          <w:spacing w:val="-5"/>
        </w:rPr>
        <w:t>tự</w:t>
      </w:r>
    </w:p>
    <w:p w:rsidR="002A5536" w:rsidRDefault="002A5536">
      <w:pPr>
        <w:sectPr w:rsidR="002A5536">
          <w:pgSz w:w="12240" w:h="15840"/>
          <w:pgMar w:top="0" w:right="0" w:bottom="280" w:left="0" w:header="720" w:footer="720" w:gutter="0"/>
          <w:cols w:space="720"/>
        </w:sectPr>
      </w:pPr>
    </w:p>
    <w:p w:rsidR="002A5536" w:rsidRDefault="00BE1DD8">
      <w:pPr>
        <w:pStyle w:val="BodyText"/>
        <w:spacing w:before="65"/>
        <w:ind w:right="129"/>
      </w:pPr>
      <w:r>
        <w:rPr>
          <w:spacing w:val="-7"/>
        </w:rPr>
        <w:lastRenderedPageBreak/>
        <w:t xml:space="preserve">nhiên, </w:t>
      </w:r>
      <w:r>
        <w:rPr>
          <w:spacing w:val="-4"/>
        </w:rPr>
        <w:t xml:space="preserve">chặn đứng quân </w:t>
      </w:r>
      <w:r>
        <w:t xml:space="preserve">Đức ở đó; </w:t>
      </w:r>
      <w:r>
        <w:rPr>
          <w:spacing w:val="-8"/>
        </w:rPr>
        <w:t xml:space="preserve">nghĩa </w:t>
      </w:r>
      <w:r>
        <w:rPr>
          <w:spacing w:val="3"/>
        </w:rPr>
        <w:t xml:space="preserve">là </w:t>
      </w:r>
      <w:r>
        <w:t xml:space="preserve">Paris </w:t>
      </w:r>
      <w:r>
        <w:rPr>
          <w:spacing w:val="-4"/>
        </w:rPr>
        <w:t xml:space="preserve">chắc </w:t>
      </w:r>
      <w:r>
        <w:rPr>
          <w:spacing w:val="-8"/>
        </w:rPr>
        <w:t xml:space="preserve">mất </w:t>
      </w:r>
      <w:r>
        <w:rPr>
          <w:spacing w:val="-4"/>
        </w:rPr>
        <w:t xml:space="preserve">thôi. </w:t>
      </w:r>
      <w:r>
        <w:t xml:space="preserve">Còn </w:t>
      </w:r>
      <w:r>
        <w:rPr>
          <w:spacing w:val="-3"/>
        </w:rPr>
        <w:t xml:space="preserve">tôi </w:t>
      </w:r>
      <w:r>
        <w:rPr>
          <w:spacing w:val="-8"/>
        </w:rPr>
        <w:t xml:space="preserve">thì </w:t>
      </w:r>
      <w:r>
        <w:rPr>
          <w:spacing w:val="-5"/>
        </w:rPr>
        <w:t xml:space="preserve">cho </w:t>
      </w:r>
      <w:r>
        <w:rPr>
          <w:spacing w:val="-3"/>
        </w:rPr>
        <w:t xml:space="preserve">rằng </w:t>
      </w:r>
      <w:r>
        <w:t xml:space="preserve">Paris có </w:t>
      </w:r>
      <w:r>
        <w:rPr>
          <w:spacing w:val="-6"/>
        </w:rPr>
        <w:t xml:space="preserve">truyền </w:t>
      </w:r>
      <w:r>
        <w:rPr>
          <w:spacing w:val="-8"/>
        </w:rPr>
        <w:t xml:space="preserve">thống </w:t>
      </w:r>
      <w:r>
        <w:t xml:space="preserve">cách </w:t>
      </w:r>
      <w:r>
        <w:rPr>
          <w:spacing w:val="-11"/>
        </w:rPr>
        <w:t xml:space="preserve">mạng, </w:t>
      </w:r>
      <w:r>
        <w:t xml:space="preserve">sẽ </w:t>
      </w:r>
      <w:r>
        <w:rPr>
          <w:spacing w:val="-9"/>
        </w:rPr>
        <w:t xml:space="preserve">không </w:t>
      </w:r>
      <w:r>
        <w:t xml:space="preserve">để </w:t>
      </w:r>
      <w:r>
        <w:rPr>
          <w:spacing w:val="-5"/>
        </w:rPr>
        <w:t xml:space="preserve">cho </w:t>
      </w:r>
      <w:r>
        <w:rPr>
          <w:spacing w:val="-4"/>
        </w:rPr>
        <w:t xml:space="preserve">quân phát </w:t>
      </w:r>
      <w:r>
        <w:rPr>
          <w:spacing w:val="-3"/>
        </w:rPr>
        <w:t xml:space="preserve">xít </w:t>
      </w:r>
      <w:r>
        <w:t xml:space="preserve">chiếm </w:t>
      </w:r>
      <w:r>
        <w:rPr>
          <w:spacing w:val="-4"/>
        </w:rPr>
        <w:t xml:space="preserve">đóng </w:t>
      </w:r>
      <w:r>
        <w:rPr>
          <w:spacing w:val="-5"/>
        </w:rPr>
        <w:t xml:space="preserve">cho </w:t>
      </w:r>
      <w:r>
        <w:t xml:space="preserve">dù </w:t>
      </w:r>
      <w:r>
        <w:rPr>
          <w:spacing w:val="-4"/>
        </w:rPr>
        <w:t xml:space="preserve">quân </w:t>
      </w:r>
      <w:r>
        <w:rPr>
          <w:spacing w:val="-5"/>
        </w:rPr>
        <w:t xml:space="preserve">của chính phủ </w:t>
      </w:r>
      <w:r>
        <w:t xml:space="preserve">bỏ </w:t>
      </w:r>
      <w:r>
        <w:rPr>
          <w:spacing w:val="-10"/>
        </w:rPr>
        <w:t xml:space="preserve">ngỏ </w:t>
      </w:r>
      <w:r>
        <w:rPr>
          <w:spacing w:val="-6"/>
        </w:rPr>
        <w:t xml:space="preserve">kinh </w:t>
      </w:r>
      <w:r>
        <w:rPr>
          <w:spacing w:val="-9"/>
        </w:rPr>
        <w:t xml:space="preserve">thành. </w:t>
      </w:r>
      <w:r>
        <w:rPr>
          <w:spacing w:val="-6"/>
        </w:rPr>
        <w:t xml:space="preserve">Đánh </w:t>
      </w:r>
      <w:r>
        <w:t xml:space="preserve">cá </w:t>
      </w:r>
      <w:r>
        <w:rPr>
          <w:spacing w:val="-9"/>
        </w:rPr>
        <w:t xml:space="preserve">nhau: </w:t>
      </w:r>
      <w:r>
        <w:t xml:space="preserve">ăn </w:t>
      </w:r>
      <w:r>
        <w:rPr>
          <w:spacing w:val="-10"/>
        </w:rPr>
        <w:t xml:space="preserve">thua </w:t>
      </w:r>
      <w:r>
        <w:rPr>
          <w:spacing w:val="-8"/>
        </w:rPr>
        <w:t xml:space="preserve">một </w:t>
      </w:r>
      <w:r>
        <w:rPr>
          <w:spacing w:val="-4"/>
        </w:rPr>
        <w:t xml:space="preserve">chai </w:t>
      </w:r>
      <w:r>
        <w:rPr>
          <w:spacing w:val="-7"/>
        </w:rPr>
        <w:t xml:space="preserve">champagne, </w:t>
      </w:r>
      <w:r>
        <w:t xml:space="preserve">có </w:t>
      </w:r>
      <w:r>
        <w:rPr>
          <w:spacing w:val="-8"/>
        </w:rPr>
        <w:t xml:space="preserve">hàng </w:t>
      </w:r>
      <w:r>
        <w:t xml:space="preserve">trăm trại viên Tà </w:t>
      </w:r>
      <w:r>
        <w:rPr>
          <w:spacing w:val="-6"/>
        </w:rPr>
        <w:t xml:space="preserve">Lài </w:t>
      </w:r>
      <w:r>
        <w:rPr>
          <w:spacing w:val="2"/>
        </w:rPr>
        <w:t xml:space="preserve">làm </w:t>
      </w:r>
      <w:r>
        <w:rPr>
          <w:spacing w:val="-7"/>
        </w:rPr>
        <w:t xml:space="preserve">chứng. </w:t>
      </w:r>
      <w:r>
        <w:rPr>
          <w:spacing w:val="2"/>
        </w:rPr>
        <w:t xml:space="preserve">Ít </w:t>
      </w:r>
      <w:r>
        <w:rPr>
          <w:spacing w:val="-5"/>
        </w:rPr>
        <w:t xml:space="preserve">hôm </w:t>
      </w:r>
      <w:r>
        <w:rPr>
          <w:spacing w:val="-3"/>
        </w:rPr>
        <w:t xml:space="preserve">sau, </w:t>
      </w:r>
      <w:r>
        <w:rPr>
          <w:spacing w:val="-5"/>
        </w:rPr>
        <w:t xml:space="preserve">chỉ </w:t>
      </w:r>
      <w:r>
        <w:rPr>
          <w:spacing w:val="3"/>
        </w:rPr>
        <w:t xml:space="preserve">ít </w:t>
      </w:r>
      <w:r>
        <w:rPr>
          <w:spacing w:val="-5"/>
        </w:rPr>
        <w:t xml:space="preserve">hôm </w:t>
      </w:r>
      <w:r>
        <w:t xml:space="preserve">sau </w:t>
      </w:r>
      <w:r>
        <w:rPr>
          <w:spacing w:val="-4"/>
        </w:rPr>
        <w:t xml:space="preserve">thôi, </w:t>
      </w:r>
      <w:r>
        <w:t xml:space="preserve">tin tới tấp, </w:t>
      </w:r>
      <w:r>
        <w:rPr>
          <w:spacing w:val="-6"/>
        </w:rPr>
        <w:t xml:space="preserve">chẳng </w:t>
      </w:r>
      <w:r>
        <w:rPr>
          <w:spacing w:val="-9"/>
        </w:rPr>
        <w:t xml:space="preserve">những </w:t>
      </w:r>
      <w:r>
        <w:t xml:space="preserve">Paris </w:t>
      </w:r>
      <w:r>
        <w:rPr>
          <w:spacing w:val="-6"/>
        </w:rPr>
        <w:t xml:space="preserve">thất </w:t>
      </w:r>
      <w:r>
        <w:rPr>
          <w:spacing w:val="-8"/>
        </w:rPr>
        <w:t xml:space="preserve">thủ </w:t>
      </w:r>
      <w:r>
        <w:rPr>
          <w:spacing w:val="-12"/>
        </w:rPr>
        <w:t xml:space="preserve">mà </w:t>
      </w:r>
      <w:r>
        <w:t xml:space="preserve">nước </w:t>
      </w:r>
      <w:r>
        <w:rPr>
          <w:spacing w:val="-4"/>
        </w:rPr>
        <w:t xml:space="preserve">Pháp </w:t>
      </w:r>
      <w:r>
        <w:rPr>
          <w:spacing w:val="-8"/>
        </w:rPr>
        <w:t xml:space="preserve">cũng </w:t>
      </w:r>
      <w:r>
        <w:rPr>
          <w:spacing w:val="3"/>
        </w:rPr>
        <w:t xml:space="preserve">sớm </w:t>
      </w:r>
      <w:r>
        <w:t xml:space="preserve">đầu </w:t>
      </w:r>
      <w:r>
        <w:rPr>
          <w:spacing w:val="-8"/>
        </w:rPr>
        <w:t xml:space="preserve">hàng </w:t>
      </w:r>
      <w:r>
        <w:rPr>
          <w:spacing w:val="-12"/>
        </w:rPr>
        <w:t xml:space="preserve">nhục </w:t>
      </w:r>
      <w:r>
        <w:rPr>
          <w:spacing w:val="-8"/>
        </w:rPr>
        <w:t xml:space="preserve">nhã! </w:t>
      </w:r>
      <w:r>
        <w:t xml:space="preserve">Tôi </w:t>
      </w:r>
      <w:r>
        <w:rPr>
          <w:spacing w:val="-9"/>
        </w:rPr>
        <w:t xml:space="preserve">không </w:t>
      </w:r>
      <w:r>
        <w:t xml:space="preserve">dè </w:t>
      </w:r>
      <w:r>
        <w:rPr>
          <w:spacing w:val="-3"/>
        </w:rPr>
        <w:t xml:space="preserve">rằng </w:t>
      </w:r>
      <w:r>
        <w:rPr>
          <w:spacing w:val="-4"/>
        </w:rPr>
        <w:t xml:space="preserve">Pháp </w:t>
      </w:r>
      <w:r>
        <w:rPr>
          <w:spacing w:val="-5"/>
        </w:rPr>
        <w:t xml:space="preserve">yếu hèn </w:t>
      </w:r>
      <w:r>
        <w:t xml:space="preserve">đến </w:t>
      </w:r>
      <w:r>
        <w:rPr>
          <w:spacing w:val="-6"/>
        </w:rPr>
        <w:t xml:space="preserve">thế. </w:t>
      </w:r>
      <w:r>
        <w:t xml:space="preserve">Ai, </w:t>
      </w:r>
      <w:r>
        <w:rPr>
          <w:spacing w:val="-6"/>
        </w:rPr>
        <w:t xml:space="preserve">ngoài </w:t>
      </w:r>
      <w:r>
        <w:t xml:space="preserve">Hitler, tin </w:t>
      </w:r>
      <w:r>
        <w:rPr>
          <w:spacing w:val="-3"/>
        </w:rPr>
        <w:t xml:space="preserve">rằng </w:t>
      </w:r>
      <w:r>
        <w:rPr>
          <w:spacing w:val="-8"/>
        </w:rPr>
        <w:t xml:space="preserve">một </w:t>
      </w:r>
      <w:r>
        <w:t xml:space="preserve">đế </w:t>
      </w:r>
      <w:r>
        <w:rPr>
          <w:spacing w:val="-4"/>
        </w:rPr>
        <w:t xml:space="preserve">quốc Pháp </w:t>
      </w:r>
      <w:r>
        <w:t xml:space="preserve">cường </w:t>
      </w:r>
      <w:r>
        <w:rPr>
          <w:spacing w:val="-4"/>
        </w:rPr>
        <w:t xml:space="preserve">quốc </w:t>
      </w:r>
      <w:r>
        <w:t xml:space="preserve">có </w:t>
      </w:r>
      <w:r>
        <w:rPr>
          <w:spacing w:val="-9"/>
        </w:rPr>
        <w:t xml:space="preserve">hạng, </w:t>
      </w:r>
      <w:r>
        <w:rPr>
          <w:spacing w:val="-12"/>
        </w:rPr>
        <w:t xml:space="preserve">mà </w:t>
      </w:r>
      <w:r>
        <w:t xml:space="preserve">bị bẻ </w:t>
      </w:r>
      <w:r>
        <w:rPr>
          <w:spacing w:val="-5"/>
        </w:rPr>
        <w:t xml:space="preserve">gãy xương </w:t>
      </w:r>
      <w:r>
        <w:rPr>
          <w:spacing w:val="-3"/>
        </w:rPr>
        <w:t xml:space="preserve">sống </w:t>
      </w:r>
      <w:r>
        <w:rPr>
          <w:spacing w:val="-5"/>
        </w:rPr>
        <w:t xml:space="preserve">chỉ </w:t>
      </w:r>
      <w:r>
        <w:rPr>
          <w:spacing w:val="-4"/>
        </w:rPr>
        <w:t xml:space="preserve">trong vòng </w:t>
      </w:r>
      <w:r>
        <w:rPr>
          <w:spacing w:val="-5"/>
        </w:rPr>
        <w:t xml:space="preserve">hai </w:t>
      </w:r>
      <w:r>
        <w:t xml:space="preserve">ba </w:t>
      </w:r>
      <w:r>
        <w:rPr>
          <w:spacing w:val="-8"/>
        </w:rPr>
        <w:t xml:space="preserve">tuần, </w:t>
      </w:r>
      <w:r>
        <w:rPr>
          <w:spacing w:val="-4"/>
        </w:rPr>
        <w:t xml:space="preserve">quân Pháp chạy chết </w:t>
      </w:r>
      <w:r>
        <w:rPr>
          <w:spacing w:val="-10"/>
        </w:rPr>
        <w:t xml:space="preserve">như </w:t>
      </w:r>
      <w:r>
        <w:rPr>
          <w:spacing w:val="-8"/>
        </w:rPr>
        <w:t xml:space="preserve">một </w:t>
      </w:r>
      <w:r>
        <w:t xml:space="preserve">đàn trừu </w:t>
      </w:r>
      <w:r>
        <w:rPr>
          <w:spacing w:val="-5"/>
        </w:rPr>
        <w:t xml:space="preserve">non </w:t>
      </w:r>
      <w:r>
        <w:t xml:space="preserve">trước bầy sói dữ? </w:t>
      </w:r>
      <w:r>
        <w:rPr>
          <w:spacing w:val="-8"/>
        </w:rPr>
        <w:t xml:space="preserve">Không </w:t>
      </w:r>
      <w:r>
        <w:rPr>
          <w:spacing w:val="-4"/>
        </w:rPr>
        <w:t xml:space="preserve">phải </w:t>
      </w:r>
      <w:r>
        <w:rPr>
          <w:spacing w:val="3"/>
        </w:rPr>
        <w:t xml:space="preserve">là </w:t>
      </w:r>
      <w:r>
        <w:rPr>
          <w:spacing w:val="-3"/>
        </w:rPr>
        <w:t xml:space="preserve">tôi </w:t>
      </w:r>
      <w:r>
        <w:rPr>
          <w:spacing w:val="-4"/>
        </w:rPr>
        <w:t xml:space="preserve">buồn </w:t>
      </w:r>
      <w:r>
        <w:t xml:space="preserve">bực </w:t>
      </w:r>
      <w:r>
        <w:rPr>
          <w:spacing w:val="-8"/>
        </w:rPr>
        <w:t xml:space="preserve">gì </w:t>
      </w:r>
      <w:r>
        <w:t xml:space="preserve">về cái việc </w:t>
      </w:r>
      <w:r>
        <w:rPr>
          <w:spacing w:val="-4"/>
        </w:rPr>
        <w:t xml:space="preserve">Pháp </w:t>
      </w:r>
      <w:r>
        <w:rPr>
          <w:spacing w:val="-10"/>
        </w:rPr>
        <w:t xml:space="preserve">thua </w:t>
      </w:r>
      <w:r>
        <w:t xml:space="preserve">Đức. </w:t>
      </w:r>
      <w:r>
        <w:rPr>
          <w:spacing w:val="-4"/>
        </w:rPr>
        <w:t xml:space="preserve">Pháp </w:t>
      </w:r>
      <w:r>
        <w:rPr>
          <w:spacing w:val="-10"/>
        </w:rPr>
        <w:t xml:space="preserve">thua </w:t>
      </w:r>
      <w:r>
        <w:t xml:space="preserve">Đức có </w:t>
      </w:r>
      <w:r>
        <w:rPr>
          <w:spacing w:val="-8"/>
        </w:rPr>
        <w:t xml:space="preserve">thể </w:t>
      </w:r>
      <w:r>
        <w:rPr>
          <w:spacing w:val="-6"/>
        </w:rPr>
        <w:t xml:space="preserve">thấy </w:t>
      </w:r>
      <w:r>
        <w:t xml:space="preserve">trước; </w:t>
      </w:r>
      <w:r>
        <w:rPr>
          <w:spacing w:val="-9"/>
        </w:rPr>
        <w:t xml:space="preserve">nhưng </w:t>
      </w:r>
      <w:r>
        <w:rPr>
          <w:spacing w:val="-3"/>
        </w:rPr>
        <w:t xml:space="preserve">tôi </w:t>
      </w:r>
      <w:r>
        <w:rPr>
          <w:spacing w:val="-9"/>
        </w:rPr>
        <w:t xml:space="preserve">không </w:t>
      </w:r>
      <w:r>
        <w:rPr>
          <w:spacing w:val="-8"/>
        </w:rPr>
        <w:t xml:space="preserve">thể </w:t>
      </w:r>
      <w:r>
        <w:t xml:space="preserve">đoán được </w:t>
      </w:r>
      <w:r>
        <w:rPr>
          <w:spacing w:val="3"/>
        </w:rPr>
        <w:t xml:space="preserve">là </w:t>
      </w:r>
      <w:r>
        <w:rPr>
          <w:spacing w:val="-4"/>
        </w:rPr>
        <w:t xml:space="preserve">Pháp </w:t>
      </w:r>
      <w:r>
        <w:t xml:space="preserve">đo ván </w:t>
      </w:r>
      <w:r>
        <w:rPr>
          <w:spacing w:val="-8"/>
        </w:rPr>
        <w:t xml:space="preserve">mau </w:t>
      </w:r>
      <w:r>
        <w:t xml:space="preserve">đến </w:t>
      </w:r>
      <w:r>
        <w:rPr>
          <w:spacing w:val="-6"/>
        </w:rPr>
        <w:t xml:space="preserve">thế. </w:t>
      </w:r>
      <w:r>
        <w:t xml:space="preserve">Tôi </w:t>
      </w:r>
      <w:r>
        <w:rPr>
          <w:spacing w:val="-5"/>
        </w:rPr>
        <w:t xml:space="preserve">tính </w:t>
      </w:r>
      <w:r>
        <w:rPr>
          <w:spacing w:val="-3"/>
        </w:rPr>
        <w:t xml:space="preserve">rằng </w:t>
      </w:r>
      <w:r>
        <w:rPr>
          <w:spacing w:val="-4"/>
        </w:rPr>
        <w:t xml:space="preserve">Pháp </w:t>
      </w:r>
      <w:r>
        <w:t xml:space="preserve">cầm cự được </w:t>
      </w:r>
      <w:r>
        <w:rPr>
          <w:spacing w:val="3"/>
        </w:rPr>
        <w:t xml:space="preserve">ít </w:t>
      </w:r>
      <w:r>
        <w:rPr>
          <w:spacing w:val="2"/>
        </w:rPr>
        <w:t xml:space="preserve">ra </w:t>
      </w:r>
      <w:r>
        <w:rPr>
          <w:spacing w:val="-8"/>
        </w:rPr>
        <w:t xml:space="preserve">cũng </w:t>
      </w:r>
      <w:r>
        <w:t xml:space="preserve">cả </w:t>
      </w:r>
      <w:r>
        <w:rPr>
          <w:spacing w:val="-10"/>
        </w:rPr>
        <w:t xml:space="preserve">năm, </w:t>
      </w:r>
      <w:r>
        <w:t xml:space="preserve">Đức sẽ </w:t>
      </w:r>
      <w:r>
        <w:rPr>
          <w:spacing w:val="-5"/>
        </w:rPr>
        <w:t xml:space="preserve">yếu </w:t>
      </w:r>
      <w:r>
        <w:t xml:space="preserve">đi bớt, </w:t>
      </w:r>
      <w:r>
        <w:rPr>
          <w:spacing w:val="-3"/>
        </w:rPr>
        <w:t xml:space="preserve">Liên </w:t>
      </w:r>
      <w:r>
        <w:rPr>
          <w:spacing w:val="-4"/>
        </w:rPr>
        <w:t xml:space="preserve">Xô </w:t>
      </w:r>
      <w:r>
        <w:t xml:space="preserve">sẽ có </w:t>
      </w:r>
      <w:r>
        <w:rPr>
          <w:spacing w:val="-5"/>
        </w:rPr>
        <w:t xml:space="preserve">thời </w:t>
      </w:r>
      <w:r>
        <w:rPr>
          <w:spacing w:val="-3"/>
        </w:rPr>
        <w:t xml:space="preserve">giờ </w:t>
      </w:r>
      <w:r>
        <w:rPr>
          <w:spacing w:val="-6"/>
        </w:rPr>
        <w:t xml:space="preserve">chuẩn </w:t>
      </w:r>
      <w:r>
        <w:t xml:space="preserve">bị </w:t>
      </w:r>
      <w:r>
        <w:rPr>
          <w:spacing w:val="-10"/>
        </w:rPr>
        <w:t xml:space="preserve">thêm. </w:t>
      </w:r>
      <w:r>
        <w:rPr>
          <w:spacing w:val="-9"/>
        </w:rPr>
        <w:t xml:space="preserve">Nay, </w:t>
      </w:r>
      <w:r>
        <w:t xml:space="preserve">ở </w:t>
      </w:r>
      <w:r>
        <w:rPr>
          <w:spacing w:val="-8"/>
        </w:rPr>
        <w:t xml:space="preserve">mặt </w:t>
      </w:r>
      <w:r>
        <w:t xml:space="preserve">trận Tây </w:t>
      </w:r>
      <w:r>
        <w:rPr>
          <w:spacing w:val="-4"/>
        </w:rPr>
        <w:t xml:space="preserve">Âu </w:t>
      </w:r>
      <w:r>
        <w:rPr>
          <w:spacing w:val="-10"/>
        </w:rPr>
        <w:t xml:space="preserve">như </w:t>
      </w:r>
      <w:r>
        <w:t xml:space="preserve">vậy </w:t>
      </w:r>
      <w:r>
        <w:rPr>
          <w:spacing w:val="3"/>
        </w:rPr>
        <w:t xml:space="preserve">là </w:t>
      </w:r>
      <w:r>
        <w:t xml:space="preserve">Đức </w:t>
      </w:r>
      <w:r>
        <w:rPr>
          <w:spacing w:val="-5"/>
        </w:rPr>
        <w:t xml:space="preserve">gần </w:t>
      </w:r>
      <w:r>
        <w:rPr>
          <w:spacing w:val="-10"/>
        </w:rPr>
        <w:t xml:space="preserve">như </w:t>
      </w:r>
      <w:r>
        <w:rPr>
          <w:spacing w:val="-3"/>
        </w:rPr>
        <w:t xml:space="preserve">rảnh </w:t>
      </w:r>
      <w:r>
        <w:rPr>
          <w:spacing w:val="-10"/>
        </w:rPr>
        <w:t xml:space="preserve">tay, </w:t>
      </w:r>
      <w:r>
        <w:rPr>
          <w:spacing w:val="-8"/>
        </w:rPr>
        <w:t xml:space="preserve">nó </w:t>
      </w:r>
      <w:r>
        <w:t xml:space="preserve">có </w:t>
      </w:r>
      <w:r>
        <w:rPr>
          <w:spacing w:val="-8"/>
        </w:rPr>
        <w:t xml:space="preserve">thể </w:t>
      </w:r>
      <w:r>
        <w:rPr>
          <w:spacing w:val="3"/>
        </w:rPr>
        <w:t xml:space="preserve">sớm </w:t>
      </w:r>
      <w:r>
        <w:t xml:space="preserve">đem </w:t>
      </w:r>
      <w:r>
        <w:rPr>
          <w:spacing w:val="-4"/>
        </w:rPr>
        <w:t xml:space="preserve">phần </w:t>
      </w:r>
      <w:r>
        <w:rPr>
          <w:spacing w:val="4"/>
        </w:rPr>
        <w:t xml:space="preserve">lớn </w:t>
      </w:r>
      <w:r>
        <w:rPr>
          <w:spacing w:val="2"/>
        </w:rPr>
        <w:t xml:space="preserve">lực </w:t>
      </w:r>
      <w:r>
        <w:t xml:space="preserve">lượng </w:t>
      </w:r>
      <w:r>
        <w:rPr>
          <w:spacing w:val="-3"/>
        </w:rPr>
        <w:t xml:space="preserve">sang </w:t>
      </w:r>
      <w:r>
        <w:rPr>
          <w:spacing w:val="-6"/>
        </w:rPr>
        <w:t xml:space="preserve">đông, </w:t>
      </w:r>
      <w:r>
        <w:rPr>
          <w:spacing w:val="-4"/>
        </w:rPr>
        <w:t xml:space="preserve">đánh </w:t>
      </w:r>
      <w:r>
        <w:rPr>
          <w:spacing w:val="-3"/>
        </w:rPr>
        <w:t xml:space="preserve">Liên </w:t>
      </w:r>
      <w:r>
        <w:rPr>
          <w:spacing w:val="-4"/>
        </w:rPr>
        <w:t xml:space="preserve">Xô </w:t>
      </w:r>
      <w:r>
        <w:rPr>
          <w:spacing w:val="3"/>
        </w:rPr>
        <w:t xml:space="preserve">là </w:t>
      </w:r>
      <w:r>
        <w:rPr>
          <w:spacing w:val="-8"/>
        </w:rPr>
        <w:t xml:space="preserve">kẻ thù </w:t>
      </w:r>
      <w:r>
        <w:rPr>
          <w:spacing w:val="-5"/>
        </w:rPr>
        <w:t xml:space="preserve">chính của nó. </w:t>
      </w:r>
      <w:r>
        <w:t xml:space="preserve">Nước Đức </w:t>
      </w:r>
      <w:r>
        <w:rPr>
          <w:spacing w:val="2"/>
        </w:rPr>
        <w:t xml:space="preserve">làm </w:t>
      </w:r>
      <w:r>
        <w:rPr>
          <w:spacing w:val="-5"/>
        </w:rPr>
        <w:t xml:space="preserve">chủ </w:t>
      </w:r>
      <w:r>
        <w:rPr>
          <w:spacing w:val="-6"/>
        </w:rPr>
        <w:t xml:space="preserve">thực </w:t>
      </w:r>
      <w:r>
        <w:rPr>
          <w:spacing w:val="-5"/>
        </w:rPr>
        <w:t xml:space="preserve">tế của </w:t>
      </w:r>
      <w:r>
        <w:t xml:space="preserve">toàn </w:t>
      </w:r>
      <w:r>
        <w:rPr>
          <w:spacing w:val="-8"/>
        </w:rPr>
        <w:t xml:space="preserve">thể </w:t>
      </w:r>
      <w:r>
        <w:rPr>
          <w:spacing w:val="-3"/>
        </w:rPr>
        <w:t xml:space="preserve">lục </w:t>
      </w:r>
      <w:r>
        <w:t xml:space="preserve">địa </w:t>
      </w:r>
      <w:r>
        <w:rPr>
          <w:spacing w:val="-4"/>
        </w:rPr>
        <w:t xml:space="preserve">châu </w:t>
      </w:r>
      <w:r>
        <w:rPr>
          <w:spacing w:val="-8"/>
        </w:rPr>
        <w:t xml:space="preserve">Âu, </w:t>
      </w:r>
      <w:r>
        <w:t xml:space="preserve">đem toàn </w:t>
      </w:r>
      <w:r>
        <w:rPr>
          <w:spacing w:val="2"/>
        </w:rPr>
        <w:t xml:space="preserve">lực </w:t>
      </w:r>
      <w:r>
        <w:rPr>
          <w:spacing w:val="-3"/>
        </w:rPr>
        <w:t xml:space="preserve">lục </w:t>
      </w:r>
      <w:r>
        <w:t xml:space="preserve">địa </w:t>
      </w:r>
      <w:r>
        <w:rPr>
          <w:spacing w:val="-4"/>
        </w:rPr>
        <w:t xml:space="preserve">châu Âu </w:t>
      </w:r>
      <w:r>
        <w:rPr>
          <w:spacing w:val="-3"/>
        </w:rPr>
        <w:t xml:space="preserve">sang </w:t>
      </w:r>
      <w:r>
        <w:rPr>
          <w:spacing w:val="-4"/>
        </w:rPr>
        <w:t xml:space="preserve">đánh </w:t>
      </w:r>
      <w:r>
        <w:rPr>
          <w:spacing w:val="-3"/>
        </w:rPr>
        <w:t xml:space="preserve">Liên </w:t>
      </w:r>
      <w:r>
        <w:rPr>
          <w:spacing w:val="-4"/>
        </w:rPr>
        <w:t xml:space="preserve">Xô </w:t>
      </w:r>
      <w:r>
        <w:rPr>
          <w:spacing w:val="-8"/>
        </w:rPr>
        <w:t xml:space="preserve">thì mệt </w:t>
      </w:r>
      <w:r>
        <w:rPr>
          <w:spacing w:val="-5"/>
        </w:rPr>
        <w:t xml:space="preserve">cho </w:t>
      </w:r>
      <w:r>
        <w:rPr>
          <w:spacing w:val="-3"/>
        </w:rPr>
        <w:t xml:space="preserve">Liên </w:t>
      </w:r>
      <w:r>
        <w:rPr>
          <w:spacing w:val="-4"/>
        </w:rPr>
        <w:t xml:space="preserve">Xô </w:t>
      </w:r>
      <w:r>
        <w:rPr>
          <w:spacing w:val="-5"/>
        </w:rPr>
        <w:t xml:space="preserve">lắm, </w:t>
      </w:r>
      <w:r>
        <w:rPr>
          <w:spacing w:val="-12"/>
        </w:rPr>
        <w:t xml:space="preserve">mà </w:t>
      </w:r>
      <w:r>
        <w:rPr>
          <w:spacing w:val="-8"/>
        </w:rPr>
        <w:t xml:space="preserve">hễ mệt </w:t>
      </w:r>
      <w:r>
        <w:rPr>
          <w:spacing w:val="-5"/>
        </w:rPr>
        <w:t xml:space="preserve">cho </w:t>
      </w:r>
      <w:r>
        <w:rPr>
          <w:spacing w:val="-3"/>
        </w:rPr>
        <w:t xml:space="preserve">Liên </w:t>
      </w:r>
      <w:r>
        <w:rPr>
          <w:spacing w:val="-4"/>
        </w:rPr>
        <w:t xml:space="preserve">Xô </w:t>
      </w:r>
      <w:r>
        <w:rPr>
          <w:spacing w:val="-8"/>
        </w:rPr>
        <w:t xml:space="preserve">thì cũng </w:t>
      </w:r>
      <w:r>
        <w:t xml:space="preserve">rất </w:t>
      </w:r>
      <w:r>
        <w:rPr>
          <w:spacing w:val="-10"/>
        </w:rPr>
        <w:t xml:space="preserve">khó </w:t>
      </w:r>
      <w:r>
        <w:rPr>
          <w:spacing w:val="-5"/>
        </w:rPr>
        <w:t xml:space="preserve">cho </w:t>
      </w:r>
      <w:r>
        <w:t xml:space="preserve">cách </w:t>
      </w:r>
      <w:r>
        <w:rPr>
          <w:spacing w:val="-10"/>
        </w:rPr>
        <w:t xml:space="preserve">mạng </w:t>
      </w:r>
      <w:r>
        <w:rPr>
          <w:spacing w:val="-8"/>
        </w:rPr>
        <w:t xml:space="preserve">thế </w:t>
      </w:r>
      <w:r>
        <w:t>giới.</w:t>
      </w:r>
    </w:p>
    <w:p w:rsidR="002A5536" w:rsidRDefault="002A5536">
      <w:pPr>
        <w:pStyle w:val="BodyText"/>
        <w:ind w:left="0"/>
        <w:rPr>
          <w:sz w:val="26"/>
        </w:rPr>
      </w:pPr>
    </w:p>
    <w:p w:rsidR="002A5536" w:rsidRDefault="00BE1DD8">
      <w:pPr>
        <w:pStyle w:val="BodyText"/>
        <w:spacing w:before="0"/>
        <w:ind w:right="134"/>
      </w:pPr>
      <w:r>
        <w:rPr>
          <w:spacing w:val="-8"/>
        </w:rPr>
        <w:t xml:space="preserve">Quả </w:t>
      </w:r>
      <w:r>
        <w:rPr>
          <w:spacing w:val="-6"/>
        </w:rPr>
        <w:t xml:space="preserve">thật </w:t>
      </w:r>
      <w:r>
        <w:rPr>
          <w:spacing w:val="-10"/>
        </w:rPr>
        <w:t xml:space="preserve">như </w:t>
      </w:r>
      <w:r>
        <w:rPr>
          <w:spacing w:val="-8"/>
        </w:rPr>
        <w:t xml:space="preserve">vậy. </w:t>
      </w:r>
      <w:r>
        <w:rPr>
          <w:spacing w:val="-3"/>
        </w:rPr>
        <w:t xml:space="preserve">Sinh </w:t>
      </w:r>
      <w:r>
        <w:rPr>
          <w:spacing w:val="-4"/>
        </w:rPr>
        <w:t xml:space="preserve">hoạt </w:t>
      </w:r>
      <w:r>
        <w:rPr>
          <w:spacing w:val="-5"/>
        </w:rPr>
        <w:t xml:space="preserve">tư </w:t>
      </w:r>
      <w:r>
        <w:rPr>
          <w:spacing w:val="-4"/>
        </w:rPr>
        <w:t xml:space="preserve">tưởng </w:t>
      </w:r>
      <w:r>
        <w:rPr>
          <w:spacing w:val="-5"/>
        </w:rPr>
        <w:t xml:space="preserve">của </w:t>
      </w:r>
      <w:r>
        <w:rPr>
          <w:spacing w:val="-4"/>
        </w:rPr>
        <w:t xml:space="preserve">căng </w:t>
      </w:r>
      <w:r>
        <w:t xml:space="preserve">Tà </w:t>
      </w:r>
      <w:r>
        <w:rPr>
          <w:spacing w:val="-6"/>
        </w:rPr>
        <w:t xml:space="preserve">Lài </w:t>
      </w:r>
      <w:r>
        <w:rPr>
          <w:spacing w:val="-5"/>
        </w:rPr>
        <w:t xml:space="preserve">từ nay </w:t>
      </w:r>
      <w:r>
        <w:rPr>
          <w:spacing w:val="-3"/>
        </w:rPr>
        <w:t xml:space="preserve">tập </w:t>
      </w:r>
      <w:r>
        <w:rPr>
          <w:spacing w:val="-7"/>
        </w:rPr>
        <w:t xml:space="preserve">trung </w:t>
      </w:r>
      <w:r>
        <w:t xml:space="preserve">vào vấn đề </w:t>
      </w:r>
      <w:r>
        <w:rPr>
          <w:spacing w:val="-8"/>
        </w:rPr>
        <w:t xml:space="preserve">mặt </w:t>
      </w:r>
      <w:r>
        <w:t xml:space="preserve">trận Đức - </w:t>
      </w:r>
      <w:r>
        <w:rPr>
          <w:spacing w:val="-3"/>
        </w:rPr>
        <w:t xml:space="preserve">Liên Xô. </w:t>
      </w:r>
      <w:r>
        <w:t xml:space="preserve">Hơn ai </w:t>
      </w:r>
      <w:r>
        <w:rPr>
          <w:spacing w:val="-5"/>
        </w:rPr>
        <w:t xml:space="preserve">hết </w:t>
      </w:r>
      <w:r>
        <w:rPr>
          <w:spacing w:val="-3"/>
        </w:rPr>
        <w:t xml:space="preserve">tôi </w:t>
      </w:r>
      <w:r>
        <w:rPr>
          <w:spacing w:val="-9"/>
        </w:rPr>
        <w:t xml:space="preserve">khẳng </w:t>
      </w:r>
      <w:r>
        <w:rPr>
          <w:spacing w:val="-3"/>
        </w:rPr>
        <w:t xml:space="preserve">định </w:t>
      </w:r>
      <w:r>
        <w:rPr>
          <w:spacing w:val="-5"/>
        </w:rPr>
        <w:t xml:space="preserve">rằng, </w:t>
      </w:r>
      <w:r>
        <w:t xml:space="preserve">tiến </w:t>
      </w:r>
      <w:r>
        <w:rPr>
          <w:spacing w:val="-4"/>
        </w:rPr>
        <w:t xml:space="preserve">công </w:t>
      </w:r>
      <w:r>
        <w:rPr>
          <w:spacing w:val="-3"/>
        </w:rPr>
        <w:t xml:space="preserve">Liên </w:t>
      </w:r>
      <w:r>
        <w:rPr>
          <w:spacing w:val="-4"/>
        </w:rPr>
        <w:t xml:space="preserve">Xô </w:t>
      </w:r>
      <w:r>
        <w:rPr>
          <w:spacing w:val="-8"/>
        </w:rPr>
        <w:t xml:space="preserve">thì </w:t>
      </w:r>
      <w:r>
        <w:t xml:space="preserve">Hitler đến </w:t>
      </w:r>
      <w:r>
        <w:rPr>
          <w:spacing w:val="-8"/>
        </w:rPr>
        <w:t xml:space="preserve">ngày </w:t>
      </w:r>
      <w:r>
        <w:rPr>
          <w:spacing w:val="-3"/>
        </w:rPr>
        <w:t xml:space="preserve">tận </w:t>
      </w:r>
      <w:r>
        <w:t xml:space="preserve">số. </w:t>
      </w:r>
      <w:r>
        <w:rPr>
          <w:spacing w:val="-7"/>
        </w:rPr>
        <w:t xml:space="preserve">Nhưng </w:t>
      </w:r>
      <w:r>
        <w:t xml:space="preserve">rồi </w:t>
      </w:r>
      <w:r>
        <w:rPr>
          <w:spacing w:val="-8"/>
        </w:rPr>
        <w:t xml:space="preserve">cũng </w:t>
      </w:r>
      <w:r>
        <w:rPr>
          <w:spacing w:val="-9"/>
        </w:rPr>
        <w:t xml:space="preserve">không </w:t>
      </w:r>
      <w:r>
        <w:rPr>
          <w:spacing w:val="-5"/>
        </w:rPr>
        <w:t xml:space="preserve">hẳn </w:t>
      </w:r>
      <w:r>
        <w:rPr>
          <w:spacing w:val="-10"/>
        </w:rPr>
        <w:t xml:space="preserve">như </w:t>
      </w:r>
      <w:r>
        <w:rPr>
          <w:spacing w:val="-6"/>
        </w:rPr>
        <w:t xml:space="preserve">thế, </w:t>
      </w:r>
      <w:r>
        <w:rPr>
          <w:spacing w:val="3"/>
        </w:rPr>
        <w:t xml:space="preserve">ít </w:t>
      </w:r>
      <w:r>
        <w:rPr>
          <w:spacing w:val="-8"/>
        </w:rPr>
        <w:t xml:space="preserve">nhất </w:t>
      </w:r>
      <w:r>
        <w:rPr>
          <w:spacing w:val="3"/>
        </w:rPr>
        <w:t xml:space="preserve">là </w:t>
      </w:r>
      <w:r>
        <w:t xml:space="preserve">ở </w:t>
      </w:r>
      <w:r>
        <w:rPr>
          <w:spacing w:val="-9"/>
        </w:rPr>
        <w:t xml:space="preserve">những </w:t>
      </w:r>
      <w:r>
        <w:t xml:space="preserve">giai đoạn </w:t>
      </w:r>
      <w:r>
        <w:rPr>
          <w:spacing w:val="-4"/>
        </w:rPr>
        <w:t xml:space="preserve">đầu. </w:t>
      </w:r>
      <w:r>
        <w:rPr>
          <w:spacing w:val="-7"/>
        </w:rPr>
        <w:t xml:space="preserve">Phòng </w:t>
      </w:r>
      <w:r>
        <w:rPr>
          <w:spacing w:val="-8"/>
        </w:rPr>
        <w:t xml:space="preserve">tuyến </w:t>
      </w:r>
      <w:r>
        <w:t xml:space="preserve">Stalin </w:t>
      </w:r>
      <w:r>
        <w:rPr>
          <w:spacing w:val="-6"/>
        </w:rPr>
        <w:t xml:space="preserve">chẳng </w:t>
      </w:r>
      <w:r>
        <w:rPr>
          <w:spacing w:val="-3"/>
        </w:rPr>
        <w:t xml:space="preserve">hơn </w:t>
      </w:r>
      <w:r>
        <w:rPr>
          <w:spacing w:val="-8"/>
        </w:rPr>
        <w:t xml:space="preserve">gì </w:t>
      </w:r>
      <w:r>
        <w:rPr>
          <w:spacing w:val="-6"/>
        </w:rPr>
        <w:t xml:space="preserve">phòng </w:t>
      </w:r>
      <w:r>
        <w:rPr>
          <w:spacing w:val="-8"/>
        </w:rPr>
        <w:t xml:space="preserve">tuyến </w:t>
      </w:r>
      <w:r>
        <w:rPr>
          <w:spacing w:val="-6"/>
        </w:rPr>
        <w:t xml:space="preserve">Maginot. Quân </w:t>
      </w:r>
      <w:r>
        <w:t xml:space="preserve">Đức </w:t>
      </w:r>
      <w:r>
        <w:rPr>
          <w:spacing w:val="-8"/>
        </w:rPr>
        <w:t xml:space="preserve">thắng </w:t>
      </w:r>
      <w:r>
        <w:t xml:space="preserve">trận </w:t>
      </w:r>
      <w:r>
        <w:rPr>
          <w:spacing w:val="-5"/>
        </w:rPr>
        <w:t xml:space="preserve">này </w:t>
      </w:r>
      <w:r>
        <w:t xml:space="preserve">đến trận </w:t>
      </w:r>
      <w:r>
        <w:rPr>
          <w:spacing w:val="-6"/>
        </w:rPr>
        <w:t xml:space="preserve">khác; Hồng </w:t>
      </w:r>
      <w:r>
        <w:rPr>
          <w:spacing w:val="-4"/>
        </w:rPr>
        <w:t xml:space="preserve">quân </w:t>
      </w:r>
      <w:r>
        <w:rPr>
          <w:spacing w:val="-8"/>
        </w:rPr>
        <w:t xml:space="preserve">mất thành </w:t>
      </w:r>
      <w:r>
        <w:rPr>
          <w:spacing w:val="-5"/>
        </w:rPr>
        <w:t xml:space="preserve">này </w:t>
      </w:r>
      <w:r>
        <w:t xml:space="preserve">đến </w:t>
      </w:r>
      <w:r>
        <w:rPr>
          <w:spacing w:val="-8"/>
        </w:rPr>
        <w:t xml:space="preserve">thành </w:t>
      </w:r>
      <w:r>
        <w:rPr>
          <w:spacing w:val="-6"/>
        </w:rPr>
        <w:t xml:space="preserve">khác, </w:t>
      </w:r>
      <w:r>
        <w:t xml:space="preserve">có </w:t>
      </w:r>
      <w:r>
        <w:rPr>
          <w:spacing w:val="-10"/>
        </w:rPr>
        <w:t xml:space="preserve">khi </w:t>
      </w:r>
      <w:r>
        <w:rPr>
          <w:spacing w:val="-8"/>
        </w:rPr>
        <w:t xml:space="preserve">một ngày </w:t>
      </w:r>
      <w:r>
        <w:rPr>
          <w:spacing w:val="-3"/>
        </w:rPr>
        <w:t xml:space="preserve">lui </w:t>
      </w:r>
      <w:r>
        <w:rPr>
          <w:spacing w:val="-8"/>
        </w:rPr>
        <w:t xml:space="preserve">hàng mấy chục </w:t>
      </w:r>
      <w:r>
        <w:t xml:space="preserve">cây số; </w:t>
      </w:r>
      <w:r>
        <w:rPr>
          <w:spacing w:val="-4"/>
        </w:rPr>
        <w:t xml:space="preserve">quân </w:t>
      </w:r>
      <w:r>
        <w:t xml:space="preserve">Đức vào tới </w:t>
      </w:r>
      <w:r>
        <w:rPr>
          <w:spacing w:val="-6"/>
        </w:rPr>
        <w:t xml:space="preserve">ngoại </w:t>
      </w:r>
      <w:r>
        <w:t xml:space="preserve">ô </w:t>
      </w:r>
      <w:r>
        <w:rPr>
          <w:spacing w:val="-6"/>
        </w:rPr>
        <w:t xml:space="preserve">Leningrad; </w:t>
      </w:r>
      <w:r>
        <w:t xml:space="preserve">Hitler </w:t>
      </w:r>
      <w:r>
        <w:rPr>
          <w:spacing w:val="-8"/>
        </w:rPr>
        <w:t xml:space="preserve">tuyên </w:t>
      </w:r>
      <w:r>
        <w:t xml:space="preserve">bố sẽ </w:t>
      </w:r>
      <w:r>
        <w:rPr>
          <w:spacing w:val="-12"/>
        </w:rPr>
        <w:t xml:space="preserve">nghỉ </w:t>
      </w:r>
      <w:r>
        <w:rPr>
          <w:spacing w:val="-4"/>
        </w:rPr>
        <w:t>đông trong</w:t>
      </w:r>
      <w:r>
        <w:rPr>
          <w:spacing w:val="-16"/>
        </w:rPr>
        <w:t xml:space="preserve"> </w:t>
      </w:r>
      <w:r>
        <w:rPr>
          <w:spacing w:val="-4"/>
        </w:rPr>
        <w:t>Moscou!</w:t>
      </w:r>
      <w:r>
        <w:rPr>
          <w:spacing w:val="-9"/>
        </w:rPr>
        <w:t xml:space="preserve"> </w:t>
      </w:r>
      <w:r>
        <w:t>Các</w:t>
      </w:r>
      <w:r>
        <w:rPr>
          <w:spacing w:val="2"/>
        </w:rPr>
        <w:t xml:space="preserve"> </w:t>
      </w:r>
      <w:r>
        <w:rPr>
          <w:spacing w:val="-4"/>
        </w:rPr>
        <w:t>đồng</w:t>
      </w:r>
      <w:r>
        <w:rPr>
          <w:spacing w:val="-15"/>
        </w:rPr>
        <w:t xml:space="preserve"> </w:t>
      </w:r>
      <w:r>
        <w:rPr>
          <w:spacing w:val="-5"/>
        </w:rPr>
        <w:t>chí</w:t>
      </w:r>
      <w:r>
        <w:rPr>
          <w:spacing w:val="7"/>
        </w:rPr>
        <w:t xml:space="preserve"> </w:t>
      </w:r>
      <w:r>
        <w:rPr>
          <w:spacing w:val="-4"/>
        </w:rPr>
        <w:t>cộng</w:t>
      </w:r>
      <w:r>
        <w:rPr>
          <w:spacing w:val="-15"/>
        </w:rPr>
        <w:t xml:space="preserve"> </w:t>
      </w:r>
      <w:r>
        <w:t>sản</w:t>
      </w:r>
      <w:r>
        <w:rPr>
          <w:spacing w:val="-15"/>
        </w:rPr>
        <w:t xml:space="preserve"> </w:t>
      </w:r>
      <w:r>
        <w:rPr>
          <w:spacing w:val="-4"/>
        </w:rPr>
        <w:t>buồn</w:t>
      </w:r>
      <w:r>
        <w:rPr>
          <w:spacing w:val="-15"/>
        </w:rPr>
        <w:t xml:space="preserve"> </w:t>
      </w:r>
      <w:r>
        <w:rPr>
          <w:spacing w:val="-6"/>
        </w:rPr>
        <w:t>hiu;</w:t>
      </w:r>
      <w:r>
        <w:rPr>
          <w:spacing w:val="-8"/>
        </w:rPr>
        <w:t xml:space="preserve"> </w:t>
      </w:r>
      <w:r>
        <w:t>bọn</w:t>
      </w:r>
      <w:r>
        <w:rPr>
          <w:spacing w:val="-15"/>
        </w:rPr>
        <w:t xml:space="preserve"> </w:t>
      </w:r>
      <w:r>
        <w:t>đệ</w:t>
      </w:r>
      <w:r>
        <w:rPr>
          <w:spacing w:val="2"/>
        </w:rPr>
        <w:t xml:space="preserve"> </w:t>
      </w:r>
      <w:r>
        <w:rPr>
          <w:spacing w:val="-3"/>
        </w:rPr>
        <w:t>tứ,</w:t>
      </w:r>
      <w:r>
        <w:t xml:space="preserve"> bọn</w:t>
      </w:r>
      <w:r>
        <w:rPr>
          <w:spacing w:val="-16"/>
        </w:rPr>
        <w:t xml:space="preserve"> </w:t>
      </w:r>
      <w:r>
        <w:rPr>
          <w:spacing w:val="-6"/>
        </w:rPr>
        <w:t>thân</w:t>
      </w:r>
      <w:r>
        <w:rPr>
          <w:spacing w:val="-15"/>
        </w:rPr>
        <w:t xml:space="preserve"> </w:t>
      </w:r>
      <w:r>
        <w:rPr>
          <w:spacing w:val="-6"/>
        </w:rPr>
        <w:t>Nhật</w:t>
      </w:r>
      <w:r>
        <w:rPr>
          <w:spacing w:val="-8"/>
        </w:rPr>
        <w:t xml:space="preserve"> </w:t>
      </w:r>
      <w:r>
        <w:rPr>
          <w:spacing w:val="2"/>
        </w:rPr>
        <w:t>lên</w:t>
      </w:r>
      <w:r>
        <w:rPr>
          <w:spacing w:val="-15"/>
        </w:rPr>
        <w:t xml:space="preserve"> </w:t>
      </w:r>
      <w:r>
        <w:rPr>
          <w:spacing w:val="-6"/>
        </w:rPr>
        <w:t>chân;</w:t>
      </w:r>
      <w:r>
        <w:rPr>
          <w:spacing w:val="-8"/>
        </w:rPr>
        <w:t xml:space="preserve"> tụi</w:t>
      </w:r>
      <w:r>
        <w:rPr>
          <w:spacing w:val="7"/>
        </w:rPr>
        <w:t xml:space="preserve"> </w:t>
      </w:r>
      <w:r>
        <w:rPr>
          <w:spacing w:val="-8"/>
        </w:rPr>
        <w:t>nó</w:t>
      </w:r>
      <w:r>
        <w:t xml:space="preserve"> </w:t>
      </w:r>
      <w:r>
        <w:rPr>
          <w:spacing w:val="2"/>
        </w:rPr>
        <w:t>lấy</w:t>
      </w:r>
      <w:r>
        <w:rPr>
          <w:spacing w:val="-15"/>
        </w:rPr>
        <w:t xml:space="preserve"> </w:t>
      </w:r>
      <w:r>
        <w:t xml:space="preserve">báo </w:t>
      </w:r>
      <w:r>
        <w:rPr>
          <w:spacing w:val="-8"/>
        </w:rPr>
        <w:t xml:space="preserve">ghép </w:t>
      </w:r>
      <w:r>
        <w:rPr>
          <w:spacing w:val="2"/>
        </w:rPr>
        <w:t xml:space="preserve">lại </w:t>
      </w:r>
      <w:r>
        <w:rPr>
          <w:spacing w:val="-8"/>
        </w:rPr>
        <w:t xml:space="preserve">thành </w:t>
      </w:r>
      <w:r>
        <w:rPr>
          <w:spacing w:val="-10"/>
        </w:rPr>
        <w:t xml:space="preserve">như </w:t>
      </w:r>
      <w:r>
        <w:rPr>
          <w:spacing w:val="-8"/>
        </w:rPr>
        <w:t xml:space="preserve">một </w:t>
      </w:r>
      <w:r>
        <w:t xml:space="preserve">chiếc chiếu vẽ địa đồ chiến sự Đức - </w:t>
      </w:r>
      <w:r>
        <w:rPr>
          <w:spacing w:val="-3"/>
        </w:rPr>
        <w:t xml:space="preserve">Liên Xô, </w:t>
      </w:r>
      <w:r>
        <w:rPr>
          <w:spacing w:val="-8"/>
        </w:rPr>
        <w:t xml:space="preserve">tuỳ </w:t>
      </w:r>
      <w:r>
        <w:t xml:space="preserve">tin chiến sự </w:t>
      </w:r>
      <w:r>
        <w:rPr>
          <w:spacing w:val="-12"/>
        </w:rPr>
        <w:t xml:space="preserve">mà </w:t>
      </w:r>
      <w:r>
        <w:t xml:space="preserve">cắm cờ </w:t>
      </w:r>
      <w:r>
        <w:rPr>
          <w:spacing w:val="-5"/>
        </w:rPr>
        <w:t xml:space="preserve">chữ </w:t>
      </w:r>
      <w:r>
        <w:t xml:space="preserve">vạn và cờ búa </w:t>
      </w:r>
      <w:r>
        <w:rPr>
          <w:spacing w:val="-3"/>
        </w:rPr>
        <w:t xml:space="preserve">liềm, </w:t>
      </w:r>
      <w:r>
        <w:rPr>
          <w:spacing w:val="-5"/>
        </w:rPr>
        <w:t xml:space="preserve">chữ </w:t>
      </w:r>
      <w:r>
        <w:t xml:space="preserve">vạn tiến </w:t>
      </w:r>
      <w:r>
        <w:rPr>
          <w:spacing w:val="-5"/>
        </w:rPr>
        <w:t xml:space="preserve">mãi, </w:t>
      </w:r>
      <w:r>
        <w:t xml:space="preserve">búa </w:t>
      </w:r>
      <w:r>
        <w:rPr>
          <w:spacing w:val="3"/>
        </w:rPr>
        <w:t xml:space="preserve">liềm </w:t>
      </w:r>
      <w:r>
        <w:rPr>
          <w:spacing w:val="-3"/>
        </w:rPr>
        <w:t xml:space="preserve">lui </w:t>
      </w:r>
      <w:r>
        <w:t xml:space="preserve">hoài; </w:t>
      </w:r>
      <w:r>
        <w:rPr>
          <w:spacing w:val="-8"/>
        </w:rPr>
        <w:t xml:space="preserve">họ uống </w:t>
      </w:r>
      <w:r>
        <w:t xml:space="preserve">trà, </w:t>
      </w:r>
      <w:r>
        <w:rPr>
          <w:spacing w:val="-3"/>
        </w:rPr>
        <w:t xml:space="preserve">bình </w:t>
      </w:r>
      <w:r>
        <w:rPr>
          <w:spacing w:val="-5"/>
        </w:rPr>
        <w:t xml:space="preserve">luận, nói </w:t>
      </w:r>
      <w:r>
        <w:rPr>
          <w:spacing w:val="-8"/>
        </w:rPr>
        <w:t xml:space="preserve">móc </w:t>
      </w:r>
      <w:r>
        <w:rPr>
          <w:spacing w:val="-9"/>
        </w:rPr>
        <w:t xml:space="preserve">họng. </w:t>
      </w:r>
      <w:r>
        <w:rPr>
          <w:spacing w:val="-7"/>
        </w:rPr>
        <w:t xml:space="preserve">Cho </w:t>
      </w:r>
      <w:r>
        <w:t xml:space="preserve">đến </w:t>
      </w:r>
      <w:r>
        <w:rPr>
          <w:spacing w:val="-8"/>
        </w:rPr>
        <w:t xml:space="preserve">một </w:t>
      </w:r>
      <w:r>
        <w:rPr>
          <w:spacing w:val="-5"/>
        </w:rPr>
        <w:t xml:space="preserve">hôm </w:t>
      </w:r>
      <w:r>
        <w:t xml:space="preserve">Tào Tỵ đi </w:t>
      </w:r>
      <w:r>
        <w:rPr>
          <w:spacing w:val="-5"/>
        </w:rPr>
        <w:t xml:space="preserve">qua chỗ tụ họp </w:t>
      </w:r>
      <w:r>
        <w:rPr>
          <w:spacing w:val="-10"/>
        </w:rPr>
        <w:t xml:space="preserve">ấy, </w:t>
      </w:r>
      <w:r>
        <w:rPr>
          <w:spacing w:val="-12"/>
        </w:rPr>
        <w:t xml:space="preserve">nghe </w:t>
      </w:r>
      <w:r>
        <w:rPr>
          <w:spacing w:val="-8"/>
        </w:rPr>
        <w:t xml:space="preserve">tụi </w:t>
      </w:r>
      <w:r>
        <w:rPr>
          <w:spacing w:val="-3"/>
        </w:rPr>
        <w:t xml:space="preserve">kia </w:t>
      </w:r>
      <w:r>
        <w:rPr>
          <w:spacing w:val="-5"/>
        </w:rPr>
        <w:t xml:space="preserve">chế </w:t>
      </w:r>
      <w:r>
        <w:rPr>
          <w:spacing w:val="-8"/>
        </w:rPr>
        <w:t xml:space="preserve">nhạo </w:t>
      </w:r>
      <w:r>
        <w:rPr>
          <w:spacing w:val="-5"/>
        </w:rPr>
        <w:t xml:space="preserve">nào </w:t>
      </w:r>
      <w:r>
        <w:rPr>
          <w:spacing w:val="3"/>
        </w:rPr>
        <w:t xml:space="preserve">là </w:t>
      </w:r>
      <w:r>
        <w:rPr>
          <w:spacing w:val="-5"/>
        </w:rPr>
        <w:t xml:space="preserve">“Hồng </w:t>
      </w:r>
      <w:r>
        <w:rPr>
          <w:spacing w:val="-4"/>
        </w:rPr>
        <w:t xml:space="preserve">quân </w:t>
      </w:r>
      <w:r>
        <w:t xml:space="preserve">vô địch”, </w:t>
      </w:r>
      <w:r>
        <w:rPr>
          <w:spacing w:val="-5"/>
        </w:rPr>
        <w:t xml:space="preserve">nào </w:t>
      </w:r>
      <w:r>
        <w:rPr>
          <w:spacing w:val="3"/>
        </w:rPr>
        <w:t xml:space="preserve">là </w:t>
      </w:r>
      <w:r>
        <w:rPr>
          <w:spacing w:val="-3"/>
        </w:rPr>
        <w:t xml:space="preserve">“Liên </w:t>
      </w:r>
      <w:r>
        <w:rPr>
          <w:spacing w:val="-4"/>
        </w:rPr>
        <w:t xml:space="preserve">Xô </w:t>
      </w:r>
      <w:r>
        <w:rPr>
          <w:spacing w:val="-8"/>
        </w:rPr>
        <w:t xml:space="preserve">hùng </w:t>
      </w:r>
      <w:r>
        <w:rPr>
          <w:spacing w:val="-3"/>
        </w:rPr>
        <w:t xml:space="preserve">cường”, </w:t>
      </w:r>
      <w:r>
        <w:rPr>
          <w:spacing w:val="-5"/>
        </w:rPr>
        <w:t xml:space="preserve">nào </w:t>
      </w:r>
      <w:r>
        <w:rPr>
          <w:spacing w:val="2"/>
        </w:rPr>
        <w:t xml:space="preserve">là… </w:t>
      </w:r>
      <w:r>
        <w:t xml:space="preserve">Tỵ </w:t>
      </w:r>
      <w:r>
        <w:rPr>
          <w:spacing w:val="-5"/>
        </w:rPr>
        <w:t xml:space="preserve">nổi </w:t>
      </w:r>
      <w:r>
        <w:rPr>
          <w:spacing w:val="-8"/>
        </w:rPr>
        <w:t xml:space="preserve">nóng </w:t>
      </w:r>
      <w:r>
        <w:rPr>
          <w:spacing w:val="-5"/>
        </w:rPr>
        <w:t xml:space="preserve">cho </w:t>
      </w:r>
      <w:r>
        <w:rPr>
          <w:spacing w:val="-8"/>
        </w:rPr>
        <w:t xml:space="preserve">mỗi </w:t>
      </w:r>
      <w:r>
        <w:t xml:space="preserve">đứa </w:t>
      </w:r>
      <w:r>
        <w:rPr>
          <w:spacing w:val="-8"/>
        </w:rPr>
        <w:t xml:space="preserve">một </w:t>
      </w:r>
      <w:r>
        <w:t xml:space="preserve">đá, </w:t>
      </w:r>
      <w:r>
        <w:rPr>
          <w:spacing w:val="-8"/>
        </w:rPr>
        <w:t xml:space="preserve">một </w:t>
      </w:r>
      <w:r>
        <w:rPr>
          <w:spacing w:val="-6"/>
        </w:rPr>
        <w:t xml:space="preserve">thoi </w:t>
      </w:r>
      <w:r>
        <w:t xml:space="preserve">trời </w:t>
      </w:r>
      <w:r>
        <w:rPr>
          <w:spacing w:val="-7"/>
        </w:rPr>
        <w:t xml:space="preserve">giáng, </w:t>
      </w:r>
      <w:r>
        <w:t xml:space="preserve">cả bọn </w:t>
      </w:r>
      <w:r>
        <w:rPr>
          <w:spacing w:val="-3"/>
        </w:rPr>
        <w:t xml:space="preserve">tan </w:t>
      </w:r>
      <w:r>
        <w:rPr>
          <w:spacing w:val="-10"/>
        </w:rPr>
        <w:t xml:space="preserve">như </w:t>
      </w:r>
      <w:r>
        <w:t xml:space="preserve">ruồi; </w:t>
      </w:r>
      <w:r>
        <w:rPr>
          <w:spacing w:val="-5"/>
        </w:rPr>
        <w:t xml:space="preserve">anh </w:t>
      </w:r>
      <w:r>
        <w:t xml:space="preserve">em cản Tỵ </w:t>
      </w:r>
      <w:r>
        <w:rPr>
          <w:spacing w:val="3"/>
        </w:rPr>
        <w:t xml:space="preserve">lại, </w:t>
      </w:r>
      <w:r>
        <w:rPr>
          <w:spacing w:val="-9"/>
        </w:rPr>
        <w:t xml:space="preserve">không </w:t>
      </w:r>
      <w:r>
        <w:rPr>
          <w:spacing w:val="-8"/>
        </w:rPr>
        <w:t xml:space="preserve">thì </w:t>
      </w:r>
      <w:r>
        <w:rPr>
          <w:spacing w:val="-3"/>
        </w:rPr>
        <w:t xml:space="preserve">tay </w:t>
      </w:r>
      <w:r>
        <w:t xml:space="preserve">võ sĩ </w:t>
      </w:r>
      <w:r>
        <w:rPr>
          <w:spacing w:val="-3"/>
        </w:rPr>
        <w:t xml:space="preserve">Tiều </w:t>
      </w:r>
      <w:r>
        <w:rPr>
          <w:spacing w:val="-5"/>
        </w:rPr>
        <w:t xml:space="preserve">này </w:t>
      </w:r>
      <w:r>
        <w:t xml:space="preserve">còn đại </w:t>
      </w:r>
      <w:r>
        <w:rPr>
          <w:spacing w:val="-5"/>
        </w:rPr>
        <w:t xml:space="preserve">náo </w:t>
      </w:r>
      <w:r>
        <w:rPr>
          <w:spacing w:val="-4"/>
        </w:rPr>
        <w:t xml:space="preserve">thiên </w:t>
      </w:r>
      <w:r>
        <w:rPr>
          <w:spacing w:val="-8"/>
        </w:rPr>
        <w:t xml:space="preserve">cung </w:t>
      </w:r>
      <w:r>
        <w:t xml:space="preserve">dài dài và được </w:t>
      </w:r>
      <w:r>
        <w:rPr>
          <w:spacing w:val="-5"/>
        </w:rPr>
        <w:t xml:space="preserve">nhiều người </w:t>
      </w:r>
      <w:r>
        <w:rPr>
          <w:spacing w:val="-10"/>
        </w:rPr>
        <w:t xml:space="preserve">ủng </w:t>
      </w:r>
      <w:r>
        <w:rPr>
          <w:spacing w:val="-5"/>
        </w:rPr>
        <w:t xml:space="preserve">hộ. Song </w:t>
      </w:r>
      <w:r>
        <w:t xml:space="preserve">vấn đề </w:t>
      </w:r>
      <w:r>
        <w:rPr>
          <w:spacing w:val="-5"/>
        </w:rPr>
        <w:t xml:space="preserve">tư </w:t>
      </w:r>
      <w:r>
        <w:rPr>
          <w:spacing w:val="-4"/>
        </w:rPr>
        <w:t xml:space="preserve">tưởng </w:t>
      </w:r>
      <w:r>
        <w:rPr>
          <w:spacing w:val="-8"/>
        </w:rPr>
        <w:t xml:space="preserve">thì </w:t>
      </w:r>
      <w:r>
        <w:rPr>
          <w:spacing w:val="-4"/>
        </w:rPr>
        <w:t xml:space="preserve">phải </w:t>
      </w:r>
      <w:r>
        <w:t xml:space="preserve">giải </w:t>
      </w:r>
      <w:r>
        <w:rPr>
          <w:spacing w:val="-6"/>
        </w:rPr>
        <w:t xml:space="preserve">quyết </w:t>
      </w:r>
      <w:r>
        <w:rPr>
          <w:spacing w:val="-4"/>
        </w:rPr>
        <w:t xml:space="preserve">bằng </w:t>
      </w:r>
      <w:r>
        <w:rPr>
          <w:spacing w:val="-5"/>
        </w:rPr>
        <w:t xml:space="preserve">tư </w:t>
      </w:r>
      <w:r>
        <w:rPr>
          <w:spacing w:val="-6"/>
        </w:rPr>
        <w:t xml:space="preserve">tưởng, </w:t>
      </w:r>
      <w:r>
        <w:rPr>
          <w:spacing w:val="-9"/>
        </w:rPr>
        <w:t xml:space="preserve">không </w:t>
      </w:r>
      <w:r>
        <w:t xml:space="preserve">giải </w:t>
      </w:r>
      <w:r>
        <w:rPr>
          <w:spacing w:val="-6"/>
        </w:rPr>
        <w:t xml:space="preserve">quyết </w:t>
      </w:r>
      <w:r>
        <w:t xml:space="preserve">được </w:t>
      </w:r>
      <w:r>
        <w:rPr>
          <w:spacing w:val="-4"/>
        </w:rPr>
        <w:t xml:space="preserve">bằng </w:t>
      </w:r>
      <w:r>
        <w:t xml:space="preserve">cùi </w:t>
      </w:r>
      <w:r>
        <w:rPr>
          <w:spacing w:val="-3"/>
        </w:rPr>
        <w:t xml:space="preserve">tay </w:t>
      </w:r>
      <w:r>
        <w:rPr>
          <w:spacing w:val="-5"/>
        </w:rPr>
        <w:t xml:space="preserve">gót </w:t>
      </w:r>
      <w:r>
        <w:rPr>
          <w:spacing w:val="-6"/>
        </w:rPr>
        <w:t>chân.</w:t>
      </w:r>
      <w:r>
        <w:rPr>
          <w:spacing w:val="-1"/>
        </w:rPr>
        <w:t xml:space="preserve"> </w:t>
      </w:r>
      <w:r>
        <w:rPr>
          <w:spacing w:val="-7"/>
        </w:rPr>
        <w:t>Văn</w:t>
      </w:r>
      <w:r>
        <w:rPr>
          <w:spacing w:val="-16"/>
        </w:rPr>
        <w:t xml:space="preserve"> </w:t>
      </w:r>
      <w:r>
        <w:t>và</w:t>
      </w:r>
      <w:r>
        <w:rPr>
          <w:spacing w:val="2"/>
        </w:rPr>
        <w:t xml:space="preserve"> </w:t>
      </w:r>
      <w:r>
        <w:rPr>
          <w:spacing w:val="-3"/>
        </w:rPr>
        <w:t>tôi</w:t>
      </w:r>
      <w:r>
        <w:rPr>
          <w:spacing w:val="6"/>
        </w:rPr>
        <w:t xml:space="preserve"> </w:t>
      </w:r>
      <w:r>
        <w:t>bắt</w:t>
      </w:r>
      <w:r>
        <w:rPr>
          <w:spacing w:val="-9"/>
        </w:rPr>
        <w:t xml:space="preserve"> </w:t>
      </w:r>
      <w:r>
        <w:t>đầu</w:t>
      </w:r>
      <w:r>
        <w:rPr>
          <w:spacing w:val="-15"/>
        </w:rPr>
        <w:t xml:space="preserve"> </w:t>
      </w:r>
      <w:r>
        <w:t>tìm</w:t>
      </w:r>
      <w:r>
        <w:rPr>
          <w:spacing w:val="-24"/>
        </w:rPr>
        <w:t xml:space="preserve"> </w:t>
      </w:r>
      <w:r>
        <w:t>cách</w:t>
      </w:r>
      <w:r>
        <w:rPr>
          <w:spacing w:val="-16"/>
        </w:rPr>
        <w:t xml:space="preserve"> </w:t>
      </w:r>
      <w:r>
        <w:t>giải</w:t>
      </w:r>
      <w:r>
        <w:rPr>
          <w:spacing w:val="7"/>
        </w:rPr>
        <w:t xml:space="preserve"> </w:t>
      </w:r>
      <w:r>
        <w:rPr>
          <w:spacing w:val="-4"/>
        </w:rPr>
        <w:t>thích</w:t>
      </w:r>
      <w:r>
        <w:rPr>
          <w:spacing w:val="-16"/>
        </w:rPr>
        <w:t xml:space="preserve"> </w:t>
      </w:r>
      <w:r>
        <w:t>sự</w:t>
      </w:r>
      <w:r>
        <w:rPr>
          <w:spacing w:val="2"/>
        </w:rPr>
        <w:t xml:space="preserve"> </w:t>
      </w:r>
      <w:r>
        <w:t xml:space="preserve">cố </w:t>
      </w:r>
      <w:r>
        <w:rPr>
          <w:spacing w:val="-6"/>
        </w:rPr>
        <w:t>Đông</w:t>
      </w:r>
      <w:r>
        <w:rPr>
          <w:spacing w:val="-16"/>
        </w:rPr>
        <w:t xml:space="preserve"> </w:t>
      </w:r>
      <w:r>
        <w:rPr>
          <w:spacing w:val="-4"/>
        </w:rPr>
        <w:t>Âu</w:t>
      </w:r>
      <w:r>
        <w:rPr>
          <w:spacing w:val="-16"/>
        </w:rPr>
        <w:t xml:space="preserve"> </w:t>
      </w:r>
      <w:r>
        <w:rPr>
          <w:spacing w:val="-4"/>
        </w:rPr>
        <w:t>trong</w:t>
      </w:r>
      <w:r>
        <w:rPr>
          <w:spacing w:val="-15"/>
        </w:rPr>
        <w:t xml:space="preserve"> </w:t>
      </w:r>
      <w:r>
        <w:rPr>
          <w:spacing w:val="-5"/>
        </w:rPr>
        <w:t>nội</w:t>
      </w:r>
      <w:r>
        <w:rPr>
          <w:spacing w:val="6"/>
        </w:rPr>
        <w:t xml:space="preserve"> </w:t>
      </w:r>
      <w:r>
        <w:t>bộ các</w:t>
      </w:r>
      <w:r>
        <w:rPr>
          <w:spacing w:val="1"/>
        </w:rPr>
        <w:t xml:space="preserve"> </w:t>
      </w:r>
      <w:r>
        <w:rPr>
          <w:spacing w:val="-4"/>
        </w:rPr>
        <w:t>đồng</w:t>
      </w:r>
      <w:r>
        <w:rPr>
          <w:spacing w:val="-16"/>
        </w:rPr>
        <w:t xml:space="preserve"> </w:t>
      </w:r>
      <w:r>
        <w:t>chí;</w:t>
      </w:r>
      <w:r>
        <w:rPr>
          <w:spacing w:val="-8"/>
        </w:rPr>
        <w:t xml:space="preserve"> </w:t>
      </w:r>
      <w:r>
        <w:t>rồi</w:t>
      </w:r>
      <w:r>
        <w:rPr>
          <w:spacing w:val="6"/>
        </w:rPr>
        <w:t xml:space="preserve"> </w:t>
      </w:r>
      <w:r>
        <w:t>sau</w:t>
      </w:r>
      <w:r>
        <w:rPr>
          <w:spacing w:val="-16"/>
        </w:rPr>
        <w:t xml:space="preserve"> </w:t>
      </w:r>
      <w:r>
        <w:t xml:space="preserve">đó </w:t>
      </w:r>
      <w:r>
        <w:rPr>
          <w:spacing w:val="-4"/>
        </w:rPr>
        <w:t xml:space="preserve">tranh </w:t>
      </w:r>
      <w:r>
        <w:t xml:space="preserve">luận </w:t>
      </w:r>
      <w:r>
        <w:rPr>
          <w:spacing w:val="-4"/>
        </w:rPr>
        <w:t xml:space="preserve">công </w:t>
      </w:r>
      <w:r>
        <w:rPr>
          <w:spacing w:val="-8"/>
        </w:rPr>
        <w:t xml:space="preserve">khai </w:t>
      </w:r>
      <w:r>
        <w:rPr>
          <w:spacing w:val="-5"/>
        </w:rPr>
        <w:t xml:space="preserve">cho </w:t>
      </w:r>
      <w:r>
        <w:rPr>
          <w:spacing w:val="-8"/>
        </w:rPr>
        <w:t xml:space="preserve">mọi </w:t>
      </w:r>
      <w:r>
        <w:rPr>
          <w:spacing w:val="-5"/>
        </w:rPr>
        <w:t xml:space="preserve">người </w:t>
      </w:r>
      <w:r>
        <w:rPr>
          <w:spacing w:val="-4"/>
        </w:rPr>
        <w:t xml:space="preserve">phát </w:t>
      </w:r>
      <w:r>
        <w:t xml:space="preserve">biểu ý </w:t>
      </w:r>
      <w:r>
        <w:rPr>
          <w:spacing w:val="-5"/>
        </w:rPr>
        <w:t xml:space="preserve">kiến: </w:t>
      </w:r>
      <w:r>
        <w:t xml:space="preserve">Đức </w:t>
      </w:r>
      <w:r>
        <w:rPr>
          <w:spacing w:val="-3"/>
        </w:rPr>
        <w:t xml:space="preserve">Liên Xô, </w:t>
      </w:r>
      <w:r>
        <w:t xml:space="preserve">ai sẽ </w:t>
      </w:r>
      <w:r>
        <w:rPr>
          <w:spacing w:val="-9"/>
        </w:rPr>
        <w:t xml:space="preserve">thắng? </w:t>
      </w:r>
      <w:r>
        <w:rPr>
          <w:spacing w:val="-5"/>
        </w:rPr>
        <w:t xml:space="preserve">Trở </w:t>
      </w:r>
      <w:r>
        <w:rPr>
          <w:spacing w:val="2"/>
        </w:rPr>
        <w:t>lại</w:t>
      </w:r>
      <w:r>
        <w:rPr>
          <w:spacing w:val="35"/>
        </w:rPr>
        <w:t xml:space="preserve"> </w:t>
      </w:r>
      <w:r>
        <w:t>trước:</w:t>
      </w:r>
    </w:p>
    <w:p w:rsidR="002A5536" w:rsidRDefault="002A5536">
      <w:pPr>
        <w:pStyle w:val="BodyText"/>
        <w:ind w:left="0"/>
        <w:rPr>
          <w:sz w:val="26"/>
        </w:rPr>
      </w:pPr>
    </w:p>
    <w:p w:rsidR="002A5536" w:rsidRDefault="00BE1DD8">
      <w:pPr>
        <w:pStyle w:val="ListParagraph"/>
        <w:numPr>
          <w:ilvl w:val="0"/>
          <w:numId w:val="50"/>
        </w:numPr>
        <w:tabs>
          <w:tab w:val="left" w:pos="325"/>
        </w:tabs>
        <w:ind w:left="324"/>
        <w:rPr>
          <w:sz w:val="30"/>
        </w:rPr>
      </w:pPr>
      <w:r>
        <w:rPr>
          <w:spacing w:val="-7"/>
          <w:sz w:val="30"/>
        </w:rPr>
        <w:t xml:space="preserve">Chủ </w:t>
      </w:r>
      <w:r>
        <w:rPr>
          <w:spacing w:val="-8"/>
          <w:sz w:val="30"/>
        </w:rPr>
        <w:t xml:space="preserve">nghĩa </w:t>
      </w:r>
      <w:r>
        <w:rPr>
          <w:spacing w:val="-4"/>
          <w:sz w:val="30"/>
        </w:rPr>
        <w:t xml:space="preserve">phát </w:t>
      </w:r>
      <w:r>
        <w:rPr>
          <w:spacing w:val="-3"/>
          <w:sz w:val="30"/>
        </w:rPr>
        <w:t xml:space="preserve">xít </w:t>
      </w:r>
      <w:r>
        <w:rPr>
          <w:spacing w:val="3"/>
          <w:sz w:val="30"/>
        </w:rPr>
        <w:t xml:space="preserve">là </w:t>
      </w:r>
      <w:r>
        <w:rPr>
          <w:spacing w:val="-3"/>
          <w:sz w:val="30"/>
        </w:rPr>
        <w:t xml:space="preserve">gì? </w:t>
      </w:r>
      <w:r>
        <w:rPr>
          <w:spacing w:val="-4"/>
          <w:sz w:val="30"/>
        </w:rPr>
        <w:t xml:space="preserve">Do </w:t>
      </w:r>
      <w:r>
        <w:rPr>
          <w:sz w:val="30"/>
        </w:rPr>
        <w:t>đâu</w:t>
      </w:r>
      <w:r>
        <w:rPr>
          <w:spacing w:val="-22"/>
          <w:sz w:val="30"/>
        </w:rPr>
        <w:t xml:space="preserve"> </w:t>
      </w:r>
      <w:r>
        <w:rPr>
          <w:sz w:val="30"/>
        </w:rPr>
        <w:t>ra?</w:t>
      </w:r>
    </w:p>
    <w:p w:rsidR="002A5536" w:rsidRDefault="002A5536">
      <w:pPr>
        <w:pStyle w:val="BodyText"/>
        <w:ind w:left="0"/>
        <w:rPr>
          <w:sz w:val="26"/>
        </w:rPr>
      </w:pPr>
    </w:p>
    <w:p w:rsidR="002A5536" w:rsidRDefault="00BE1DD8">
      <w:pPr>
        <w:pStyle w:val="ListParagraph"/>
        <w:numPr>
          <w:ilvl w:val="0"/>
          <w:numId w:val="50"/>
        </w:numPr>
        <w:tabs>
          <w:tab w:val="left" w:pos="325"/>
        </w:tabs>
        <w:spacing w:before="1"/>
        <w:ind w:right="172" w:firstLine="0"/>
        <w:rPr>
          <w:sz w:val="30"/>
        </w:rPr>
      </w:pPr>
      <w:r>
        <w:rPr>
          <w:spacing w:val="-9"/>
          <w:sz w:val="30"/>
        </w:rPr>
        <w:t xml:space="preserve">Nguyên </w:t>
      </w:r>
      <w:r>
        <w:rPr>
          <w:spacing w:val="-8"/>
          <w:sz w:val="30"/>
        </w:rPr>
        <w:t xml:space="preserve">nhân </w:t>
      </w:r>
      <w:r>
        <w:rPr>
          <w:spacing w:val="-5"/>
          <w:sz w:val="30"/>
        </w:rPr>
        <w:t xml:space="preserve">của </w:t>
      </w:r>
      <w:r>
        <w:rPr>
          <w:sz w:val="30"/>
        </w:rPr>
        <w:t xml:space="preserve">chiến </w:t>
      </w:r>
      <w:r>
        <w:rPr>
          <w:spacing w:val="-4"/>
          <w:sz w:val="30"/>
        </w:rPr>
        <w:t xml:space="preserve">tranh </w:t>
      </w:r>
      <w:r>
        <w:rPr>
          <w:spacing w:val="-8"/>
          <w:sz w:val="30"/>
        </w:rPr>
        <w:t xml:space="preserve">thế </w:t>
      </w:r>
      <w:r>
        <w:rPr>
          <w:sz w:val="30"/>
        </w:rPr>
        <w:t xml:space="preserve">giới </w:t>
      </w:r>
      <w:r>
        <w:rPr>
          <w:spacing w:val="2"/>
          <w:sz w:val="30"/>
        </w:rPr>
        <w:t xml:space="preserve">lần </w:t>
      </w:r>
      <w:r>
        <w:rPr>
          <w:spacing w:val="-8"/>
          <w:sz w:val="30"/>
        </w:rPr>
        <w:t xml:space="preserve">thứ </w:t>
      </w:r>
      <w:r>
        <w:rPr>
          <w:sz w:val="30"/>
        </w:rPr>
        <w:t xml:space="preserve">hai? </w:t>
      </w:r>
      <w:r>
        <w:rPr>
          <w:spacing w:val="-6"/>
          <w:sz w:val="30"/>
        </w:rPr>
        <w:t xml:space="preserve">Trong </w:t>
      </w:r>
      <w:r>
        <w:rPr>
          <w:sz w:val="30"/>
        </w:rPr>
        <w:t xml:space="preserve">đó có </w:t>
      </w:r>
      <w:r>
        <w:rPr>
          <w:spacing w:val="-9"/>
          <w:sz w:val="30"/>
        </w:rPr>
        <w:t xml:space="preserve">những </w:t>
      </w:r>
      <w:r>
        <w:rPr>
          <w:sz w:val="30"/>
        </w:rPr>
        <w:t xml:space="preserve">vấn đề </w:t>
      </w:r>
      <w:r>
        <w:rPr>
          <w:spacing w:val="-12"/>
          <w:sz w:val="30"/>
        </w:rPr>
        <w:t xml:space="preserve">mà </w:t>
      </w:r>
      <w:r>
        <w:rPr>
          <w:spacing w:val="-3"/>
          <w:sz w:val="30"/>
        </w:rPr>
        <w:t xml:space="preserve">tôi </w:t>
      </w:r>
      <w:r>
        <w:rPr>
          <w:sz w:val="30"/>
        </w:rPr>
        <w:t xml:space="preserve">đã </w:t>
      </w:r>
      <w:r>
        <w:rPr>
          <w:spacing w:val="-5"/>
          <w:sz w:val="30"/>
        </w:rPr>
        <w:t xml:space="preserve">nói </w:t>
      </w:r>
      <w:r>
        <w:rPr>
          <w:sz w:val="30"/>
        </w:rPr>
        <w:t xml:space="preserve">với </w:t>
      </w:r>
      <w:r>
        <w:rPr>
          <w:spacing w:val="-8"/>
          <w:sz w:val="30"/>
        </w:rPr>
        <w:t xml:space="preserve">tụi </w:t>
      </w:r>
      <w:r>
        <w:rPr>
          <w:sz w:val="30"/>
        </w:rPr>
        <w:t xml:space="preserve">cò </w:t>
      </w:r>
      <w:r>
        <w:rPr>
          <w:spacing w:val="-4"/>
          <w:sz w:val="30"/>
        </w:rPr>
        <w:t xml:space="preserve">Catinat </w:t>
      </w:r>
      <w:r>
        <w:rPr>
          <w:spacing w:val="-5"/>
          <w:sz w:val="30"/>
        </w:rPr>
        <w:t xml:space="preserve">hồi </w:t>
      </w:r>
      <w:r>
        <w:rPr>
          <w:spacing w:val="-8"/>
          <w:sz w:val="30"/>
        </w:rPr>
        <w:t>tháng</w:t>
      </w:r>
      <w:r>
        <w:rPr>
          <w:spacing w:val="-10"/>
          <w:sz w:val="30"/>
        </w:rPr>
        <w:t xml:space="preserve"> </w:t>
      </w:r>
      <w:r>
        <w:rPr>
          <w:sz w:val="30"/>
        </w:rPr>
        <w:t>Tư!</w:t>
      </w:r>
    </w:p>
    <w:p w:rsidR="002A5536" w:rsidRDefault="002A5536">
      <w:pPr>
        <w:pStyle w:val="BodyText"/>
        <w:spacing w:before="0"/>
        <w:ind w:left="0"/>
        <w:rPr>
          <w:sz w:val="26"/>
        </w:rPr>
      </w:pPr>
    </w:p>
    <w:p w:rsidR="002A5536" w:rsidRDefault="00BE1DD8">
      <w:pPr>
        <w:pStyle w:val="ListParagraph"/>
        <w:numPr>
          <w:ilvl w:val="0"/>
          <w:numId w:val="50"/>
        </w:numPr>
        <w:tabs>
          <w:tab w:val="left" w:pos="325"/>
        </w:tabs>
        <w:spacing w:before="1"/>
        <w:ind w:left="324"/>
        <w:rPr>
          <w:sz w:val="30"/>
        </w:rPr>
      </w:pPr>
      <w:r>
        <w:rPr>
          <w:spacing w:val="-3"/>
          <w:sz w:val="30"/>
        </w:rPr>
        <w:t xml:space="preserve">Chiến </w:t>
      </w:r>
      <w:r>
        <w:rPr>
          <w:spacing w:val="-4"/>
          <w:sz w:val="30"/>
        </w:rPr>
        <w:t xml:space="preserve">tranh </w:t>
      </w:r>
      <w:r>
        <w:rPr>
          <w:sz w:val="30"/>
        </w:rPr>
        <w:t>và cách</w:t>
      </w:r>
      <w:r>
        <w:rPr>
          <w:spacing w:val="-40"/>
          <w:sz w:val="30"/>
        </w:rPr>
        <w:t xml:space="preserve"> </w:t>
      </w:r>
      <w:r>
        <w:rPr>
          <w:spacing w:val="-11"/>
          <w:sz w:val="30"/>
        </w:rPr>
        <w:t>mạng.</w:t>
      </w:r>
    </w:p>
    <w:p w:rsidR="002A5536" w:rsidRDefault="002A5536">
      <w:pPr>
        <w:pStyle w:val="BodyText"/>
        <w:spacing w:before="0"/>
        <w:ind w:left="0"/>
        <w:rPr>
          <w:sz w:val="26"/>
        </w:rPr>
      </w:pPr>
    </w:p>
    <w:p w:rsidR="002A5536" w:rsidRDefault="00BE1DD8">
      <w:pPr>
        <w:pStyle w:val="BodyText"/>
        <w:ind w:right="169"/>
      </w:pPr>
      <w:r>
        <w:t xml:space="preserve">Trước </w:t>
      </w:r>
      <w:r>
        <w:rPr>
          <w:spacing w:val="-8"/>
        </w:rPr>
        <w:t xml:space="preserve">mắt, </w:t>
      </w:r>
      <w:r>
        <w:rPr>
          <w:spacing w:val="-4"/>
        </w:rPr>
        <w:t xml:space="preserve">thiết </w:t>
      </w:r>
      <w:r>
        <w:rPr>
          <w:spacing w:val="-6"/>
        </w:rPr>
        <w:t xml:space="preserve">thực </w:t>
      </w:r>
      <w:r>
        <w:rPr>
          <w:spacing w:val="3"/>
        </w:rPr>
        <w:t xml:space="preserve">là </w:t>
      </w:r>
      <w:r>
        <w:t xml:space="preserve">vấn đề </w:t>
      </w:r>
      <w:r>
        <w:rPr>
          <w:spacing w:val="-3"/>
        </w:rPr>
        <w:t xml:space="preserve">Liên </w:t>
      </w:r>
      <w:r>
        <w:rPr>
          <w:spacing w:val="-4"/>
        </w:rPr>
        <w:t xml:space="preserve">Xô </w:t>
      </w:r>
      <w:r>
        <w:t xml:space="preserve">có </w:t>
      </w:r>
      <w:r>
        <w:rPr>
          <w:spacing w:val="-4"/>
        </w:rPr>
        <w:t xml:space="preserve">đứng vững </w:t>
      </w:r>
      <w:r>
        <w:t xml:space="preserve">được </w:t>
      </w:r>
      <w:r>
        <w:rPr>
          <w:spacing w:val="-9"/>
        </w:rPr>
        <w:t xml:space="preserve">không </w:t>
      </w:r>
      <w:r>
        <w:t xml:space="preserve">trước sức tiến </w:t>
      </w:r>
      <w:r>
        <w:rPr>
          <w:spacing w:val="-4"/>
        </w:rPr>
        <w:t xml:space="preserve">công </w:t>
      </w:r>
      <w:r>
        <w:t xml:space="preserve">vũ bão </w:t>
      </w:r>
      <w:r>
        <w:rPr>
          <w:spacing w:val="-5"/>
        </w:rPr>
        <w:t xml:space="preserve">của </w:t>
      </w:r>
      <w:r>
        <w:t xml:space="preserve">Đức Hitler. </w:t>
      </w:r>
      <w:r>
        <w:rPr>
          <w:spacing w:val="-6"/>
        </w:rPr>
        <w:t xml:space="preserve">Đảng </w:t>
      </w:r>
      <w:r>
        <w:rPr>
          <w:spacing w:val="-10"/>
        </w:rPr>
        <w:t xml:space="preserve">uỷ, </w:t>
      </w:r>
      <w:r>
        <w:rPr>
          <w:spacing w:val="-7"/>
        </w:rPr>
        <w:t xml:space="preserve">Văn </w:t>
      </w:r>
      <w:r>
        <w:t xml:space="preserve">và </w:t>
      </w:r>
      <w:r>
        <w:rPr>
          <w:spacing w:val="-3"/>
        </w:rPr>
        <w:t xml:space="preserve">tôi </w:t>
      </w:r>
      <w:r>
        <w:t xml:space="preserve">cố </w:t>
      </w:r>
      <w:r>
        <w:rPr>
          <w:spacing w:val="-3"/>
        </w:rPr>
        <w:t xml:space="preserve">giữ </w:t>
      </w:r>
      <w:r>
        <w:rPr>
          <w:spacing w:val="-5"/>
        </w:rPr>
        <w:t xml:space="preserve">cho </w:t>
      </w:r>
      <w:r>
        <w:t xml:space="preserve">được </w:t>
      </w:r>
      <w:r>
        <w:rPr>
          <w:spacing w:val="-3"/>
        </w:rPr>
        <w:t xml:space="preserve">lòng </w:t>
      </w:r>
      <w:r>
        <w:t xml:space="preserve">tin </w:t>
      </w:r>
      <w:r>
        <w:rPr>
          <w:spacing w:val="-3"/>
        </w:rPr>
        <w:t xml:space="preserve">Liên </w:t>
      </w:r>
      <w:r>
        <w:rPr>
          <w:spacing w:val="-4"/>
        </w:rPr>
        <w:t xml:space="preserve">Xô </w:t>
      </w:r>
      <w:r>
        <w:t xml:space="preserve">sẽ chiến </w:t>
      </w:r>
      <w:r>
        <w:rPr>
          <w:spacing w:val="-9"/>
        </w:rPr>
        <w:t xml:space="preserve">thắng. </w:t>
      </w:r>
      <w:r>
        <w:rPr>
          <w:spacing w:val="-4"/>
        </w:rPr>
        <w:t xml:space="preserve">Trên </w:t>
      </w:r>
      <w:r>
        <w:rPr>
          <w:spacing w:val="3"/>
        </w:rPr>
        <w:t xml:space="preserve">lý </w:t>
      </w:r>
      <w:r>
        <w:t xml:space="preserve">luận </w:t>
      </w:r>
      <w:r>
        <w:rPr>
          <w:spacing w:val="-8"/>
        </w:rPr>
        <w:t xml:space="preserve">thì </w:t>
      </w:r>
      <w:r>
        <w:rPr>
          <w:spacing w:val="-10"/>
        </w:rPr>
        <w:t xml:space="preserve">như </w:t>
      </w:r>
      <w:r>
        <w:rPr>
          <w:spacing w:val="-8"/>
        </w:rPr>
        <w:t xml:space="preserve">vậy, </w:t>
      </w:r>
      <w:r>
        <w:rPr>
          <w:spacing w:val="-9"/>
        </w:rPr>
        <w:t xml:space="preserve">nhưng </w:t>
      </w:r>
      <w:r>
        <w:rPr>
          <w:spacing w:val="-6"/>
        </w:rPr>
        <w:t xml:space="preserve">thực </w:t>
      </w:r>
      <w:r>
        <w:rPr>
          <w:spacing w:val="-5"/>
        </w:rPr>
        <w:t xml:space="preserve">tế </w:t>
      </w:r>
      <w:r>
        <w:t xml:space="preserve">chiến trường </w:t>
      </w:r>
      <w:r>
        <w:rPr>
          <w:spacing w:val="-8"/>
        </w:rPr>
        <w:t xml:space="preserve">thì khác </w:t>
      </w:r>
      <w:r>
        <w:rPr>
          <w:spacing w:val="-5"/>
        </w:rPr>
        <w:t xml:space="preserve">xa, </w:t>
      </w:r>
      <w:r>
        <w:t xml:space="preserve">rất </w:t>
      </w:r>
      <w:r>
        <w:rPr>
          <w:spacing w:val="-10"/>
        </w:rPr>
        <w:t xml:space="preserve">khó </w:t>
      </w:r>
      <w:r>
        <w:t xml:space="preserve">giải </w:t>
      </w:r>
      <w:r>
        <w:rPr>
          <w:spacing w:val="-6"/>
        </w:rPr>
        <w:t xml:space="preserve">thích, </w:t>
      </w:r>
      <w:r>
        <w:rPr>
          <w:spacing w:val="-9"/>
        </w:rPr>
        <w:t xml:space="preserve">không </w:t>
      </w:r>
      <w:r>
        <w:t xml:space="preserve">dễ </w:t>
      </w:r>
      <w:r>
        <w:rPr>
          <w:spacing w:val="-3"/>
        </w:rPr>
        <w:t xml:space="preserve">giữ </w:t>
      </w:r>
      <w:r>
        <w:t xml:space="preserve">được </w:t>
      </w:r>
      <w:r>
        <w:rPr>
          <w:spacing w:val="-8"/>
        </w:rPr>
        <w:t xml:space="preserve">một </w:t>
      </w:r>
      <w:r>
        <w:rPr>
          <w:spacing w:val="-3"/>
        </w:rPr>
        <w:t xml:space="preserve">lòng </w:t>
      </w:r>
      <w:r>
        <w:t xml:space="preserve">tin </w:t>
      </w:r>
      <w:r>
        <w:rPr>
          <w:spacing w:val="-8"/>
        </w:rPr>
        <w:t xml:space="preserve">tuyệt </w:t>
      </w:r>
      <w:r>
        <w:t xml:space="preserve">đối </w:t>
      </w:r>
      <w:r>
        <w:rPr>
          <w:spacing w:val="-10"/>
        </w:rPr>
        <w:t xml:space="preserve">như </w:t>
      </w:r>
      <w:r>
        <w:t>trước.</w:t>
      </w:r>
    </w:p>
    <w:p w:rsidR="002A5536" w:rsidRDefault="002A5536">
      <w:pPr>
        <w:pStyle w:val="BodyText"/>
        <w:ind w:left="0"/>
        <w:rPr>
          <w:sz w:val="26"/>
        </w:rPr>
      </w:pPr>
    </w:p>
    <w:p w:rsidR="002A5536" w:rsidRDefault="00BE1DD8">
      <w:pPr>
        <w:pStyle w:val="BodyText"/>
        <w:spacing w:before="0"/>
      </w:pPr>
      <w:r>
        <w:t>Chuẩn bị khởi nghĩa</w:t>
      </w:r>
    </w:p>
    <w:p w:rsidR="002A5536" w:rsidRDefault="002A5536">
      <w:pPr>
        <w:pStyle w:val="BodyText"/>
        <w:ind w:left="0"/>
        <w:rPr>
          <w:sz w:val="26"/>
        </w:rPr>
      </w:pPr>
    </w:p>
    <w:p w:rsidR="002A5536" w:rsidRDefault="00BE1DD8">
      <w:pPr>
        <w:pStyle w:val="BodyText"/>
        <w:spacing w:before="0"/>
      </w:pPr>
      <w:r>
        <w:t xml:space="preserve">Từ </w:t>
      </w:r>
      <w:r>
        <w:rPr>
          <w:spacing w:val="-10"/>
        </w:rPr>
        <w:t xml:space="preserve">khi </w:t>
      </w:r>
      <w:r>
        <w:t xml:space="preserve">đặt </w:t>
      </w:r>
      <w:r>
        <w:rPr>
          <w:spacing w:val="-4"/>
        </w:rPr>
        <w:t xml:space="preserve">chân </w:t>
      </w:r>
      <w:r>
        <w:rPr>
          <w:spacing w:val="2"/>
        </w:rPr>
        <w:t xml:space="preserve">lên </w:t>
      </w:r>
      <w:r>
        <w:t xml:space="preserve">Tà </w:t>
      </w:r>
      <w:r>
        <w:rPr>
          <w:spacing w:val="-3"/>
        </w:rPr>
        <w:t xml:space="preserve">Lài, </w:t>
      </w:r>
      <w:r>
        <w:rPr>
          <w:spacing w:val="-9"/>
        </w:rPr>
        <w:t xml:space="preserve">Văn, </w:t>
      </w:r>
      <w:r>
        <w:rPr>
          <w:spacing w:val="-5"/>
        </w:rPr>
        <w:t>Phúc</w:t>
      </w:r>
      <w:r>
        <w:t xml:space="preserve"> đã </w:t>
      </w:r>
      <w:r>
        <w:rPr>
          <w:spacing w:val="-5"/>
        </w:rPr>
        <w:t xml:space="preserve">cho </w:t>
      </w:r>
      <w:r>
        <w:rPr>
          <w:spacing w:val="-3"/>
        </w:rPr>
        <w:t xml:space="preserve">tôi </w:t>
      </w:r>
      <w:r>
        <w:t xml:space="preserve">biết </w:t>
      </w:r>
      <w:r>
        <w:rPr>
          <w:spacing w:val="-5"/>
        </w:rPr>
        <w:t xml:space="preserve">chủ </w:t>
      </w:r>
      <w:r>
        <w:t xml:space="preserve">trương đường lối </w:t>
      </w:r>
      <w:r>
        <w:rPr>
          <w:spacing w:val="-5"/>
        </w:rPr>
        <w:t xml:space="preserve">của </w:t>
      </w:r>
      <w:r>
        <w:rPr>
          <w:spacing w:val="-9"/>
        </w:rPr>
        <w:t xml:space="preserve">Trung </w:t>
      </w:r>
      <w:r>
        <w:t xml:space="preserve">ương </w:t>
      </w:r>
      <w:r>
        <w:rPr>
          <w:spacing w:val="-6"/>
        </w:rPr>
        <w:t xml:space="preserve">Đảng </w:t>
      </w:r>
      <w:r>
        <w:t xml:space="preserve">và </w:t>
      </w:r>
      <w:r>
        <w:rPr>
          <w:spacing w:val="-5"/>
        </w:rPr>
        <w:t xml:space="preserve">của </w:t>
      </w:r>
      <w:r>
        <w:rPr>
          <w:spacing w:val="-4"/>
        </w:rPr>
        <w:t xml:space="preserve">Xứ </w:t>
      </w:r>
      <w:r>
        <w:rPr>
          <w:spacing w:val="-8"/>
        </w:rPr>
        <w:t xml:space="preserve">uỷ </w:t>
      </w:r>
      <w:r>
        <w:t xml:space="preserve">Nam </w:t>
      </w:r>
      <w:r>
        <w:rPr>
          <w:spacing w:val="-4"/>
        </w:rPr>
        <w:t xml:space="preserve">Kỳ </w:t>
      </w:r>
      <w:r>
        <w:t xml:space="preserve">về vấn đề </w:t>
      </w:r>
      <w:r>
        <w:rPr>
          <w:spacing w:val="-6"/>
        </w:rPr>
        <w:t xml:space="preserve">khởi </w:t>
      </w:r>
      <w:r>
        <w:rPr>
          <w:spacing w:val="-7"/>
        </w:rPr>
        <w:t>nghĩa.</w:t>
      </w:r>
    </w:p>
    <w:p w:rsidR="002A5536" w:rsidRDefault="002A5536">
      <w:pPr>
        <w:sectPr w:rsidR="002A5536">
          <w:pgSz w:w="12240" w:h="15840"/>
          <w:pgMar w:top="0" w:right="0" w:bottom="280" w:left="0" w:header="720" w:footer="720" w:gutter="0"/>
          <w:cols w:space="720"/>
        </w:sectPr>
      </w:pPr>
    </w:p>
    <w:p w:rsidR="002A5536" w:rsidRDefault="00BE1DD8">
      <w:pPr>
        <w:pStyle w:val="BodyText"/>
        <w:spacing w:before="65"/>
        <w:ind w:right="112"/>
      </w:pPr>
      <w:r>
        <w:rPr>
          <w:spacing w:val="-9"/>
        </w:rPr>
        <w:lastRenderedPageBreak/>
        <w:t xml:space="preserve">Trung </w:t>
      </w:r>
      <w:r>
        <w:t xml:space="preserve">ương </w:t>
      </w:r>
      <w:r>
        <w:rPr>
          <w:spacing w:val="-5"/>
        </w:rPr>
        <w:t xml:space="preserve">hội </w:t>
      </w:r>
      <w:r>
        <w:rPr>
          <w:spacing w:val="-12"/>
        </w:rPr>
        <w:t xml:space="preserve">nghị </w:t>
      </w:r>
      <w:r>
        <w:rPr>
          <w:spacing w:val="2"/>
        </w:rPr>
        <w:t xml:space="preserve">lần </w:t>
      </w:r>
      <w:r>
        <w:rPr>
          <w:spacing w:val="-8"/>
        </w:rPr>
        <w:t xml:space="preserve">thứ </w:t>
      </w:r>
      <w:r>
        <w:rPr>
          <w:spacing w:val="-11"/>
        </w:rPr>
        <w:t xml:space="preserve">VI </w:t>
      </w:r>
      <w:r>
        <w:rPr>
          <w:spacing w:val="-5"/>
        </w:rPr>
        <w:t xml:space="preserve">họp </w:t>
      </w:r>
      <w:r>
        <w:t xml:space="preserve">ở </w:t>
      </w:r>
      <w:r>
        <w:rPr>
          <w:spacing w:val="-3"/>
        </w:rPr>
        <w:t xml:space="preserve">Bà </w:t>
      </w:r>
      <w:r>
        <w:t xml:space="preserve">Điểm </w:t>
      </w:r>
      <w:r>
        <w:rPr>
          <w:spacing w:val="-6"/>
        </w:rPr>
        <w:t xml:space="preserve">quyết </w:t>
      </w:r>
      <w:r>
        <w:rPr>
          <w:spacing w:val="-3"/>
        </w:rPr>
        <w:t xml:space="preserve">định </w:t>
      </w:r>
      <w:r>
        <w:t xml:space="preserve">chiến </w:t>
      </w:r>
      <w:r>
        <w:rPr>
          <w:spacing w:val="3"/>
        </w:rPr>
        <w:t xml:space="preserve">lược </w:t>
      </w:r>
      <w:r>
        <w:rPr>
          <w:spacing w:val="-6"/>
        </w:rPr>
        <w:t xml:space="preserve">mới </w:t>
      </w:r>
      <w:r>
        <w:rPr>
          <w:spacing w:val="-5"/>
        </w:rPr>
        <w:t xml:space="preserve">của </w:t>
      </w:r>
      <w:r>
        <w:t xml:space="preserve">cách </w:t>
      </w:r>
      <w:r>
        <w:rPr>
          <w:spacing w:val="-10"/>
        </w:rPr>
        <w:t xml:space="preserve">mạng </w:t>
      </w:r>
      <w:r>
        <w:t xml:space="preserve">giải </w:t>
      </w:r>
      <w:r>
        <w:rPr>
          <w:spacing w:val="-6"/>
        </w:rPr>
        <w:t xml:space="preserve">phóng </w:t>
      </w:r>
      <w:r>
        <w:t xml:space="preserve">dân tộc, </w:t>
      </w:r>
      <w:r>
        <w:rPr>
          <w:spacing w:val="-6"/>
        </w:rPr>
        <w:t xml:space="preserve">quyết </w:t>
      </w:r>
      <w:r>
        <w:rPr>
          <w:spacing w:val="-3"/>
        </w:rPr>
        <w:t xml:space="preserve">định rằng </w:t>
      </w:r>
      <w:r>
        <w:rPr>
          <w:spacing w:val="-5"/>
        </w:rPr>
        <w:t xml:space="preserve">ta </w:t>
      </w:r>
      <w:r>
        <w:t xml:space="preserve">có </w:t>
      </w:r>
      <w:r>
        <w:rPr>
          <w:spacing w:val="-5"/>
        </w:rPr>
        <w:t xml:space="preserve">nhiệm </w:t>
      </w:r>
      <w:r>
        <w:t xml:space="preserve">vụ </w:t>
      </w:r>
      <w:r>
        <w:rPr>
          <w:spacing w:val="2"/>
        </w:rPr>
        <w:t xml:space="preserve">làm </w:t>
      </w:r>
      <w:r>
        <w:t xml:space="preserve">cách </w:t>
      </w:r>
      <w:r>
        <w:rPr>
          <w:spacing w:val="-10"/>
        </w:rPr>
        <w:t xml:space="preserve">mạng </w:t>
      </w:r>
      <w:r>
        <w:rPr>
          <w:spacing w:val="-8"/>
        </w:rPr>
        <w:t xml:space="preserve">thành </w:t>
      </w:r>
      <w:r>
        <w:rPr>
          <w:spacing w:val="-4"/>
        </w:rPr>
        <w:t xml:space="preserve">công trong </w:t>
      </w:r>
      <w:r>
        <w:t xml:space="preserve">cơ </w:t>
      </w:r>
      <w:r>
        <w:rPr>
          <w:spacing w:val="-5"/>
        </w:rPr>
        <w:t xml:space="preserve">hội </w:t>
      </w:r>
      <w:r>
        <w:t xml:space="preserve">“trăm </w:t>
      </w:r>
      <w:r>
        <w:rPr>
          <w:spacing w:val="-5"/>
        </w:rPr>
        <w:t xml:space="preserve">năm </w:t>
      </w:r>
      <w:r>
        <w:t xml:space="preserve">có </w:t>
      </w:r>
      <w:r>
        <w:rPr>
          <w:spacing w:val="-7"/>
        </w:rPr>
        <w:t xml:space="preserve">một”, </w:t>
      </w:r>
      <w:r>
        <w:rPr>
          <w:spacing w:val="-8"/>
        </w:rPr>
        <w:t xml:space="preserve">nghĩa </w:t>
      </w:r>
      <w:r>
        <w:rPr>
          <w:spacing w:val="3"/>
        </w:rPr>
        <w:t xml:space="preserve">là </w:t>
      </w:r>
      <w:r>
        <w:rPr>
          <w:spacing w:val="-4"/>
        </w:rPr>
        <w:t xml:space="preserve">trong </w:t>
      </w:r>
      <w:r>
        <w:t xml:space="preserve">chiến </w:t>
      </w:r>
      <w:r>
        <w:rPr>
          <w:spacing w:val="-4"/>
        </w:rPr>
        <w:t xml:space="preserve">tranh </w:t>
      </w:r>
      <w:r>
        <w:rPr>
          <w:spacing w:val="-8"/>
        </w:rPr>
        <w:t xml:space="preserve">thế </w:t>
      </w:r>
      <w:r>
        <w:t xml:space="preserve">giới </w:t>
      </w:r>
      <w:r>
        <w:rPr>
          <w:spacing w:val="2"/>
        </w:rPr>
        <w:t xml:space="preserve">lần </w:t>
      </w:r>
      <w:r>
        <w:rPr>
          <w:spacing w:val="-8"/>
        </w:rPr>
        <w:t xml:space="preserve">thứ </w:t>
      </w:r>
      <w:r>
        <w:rPr>
          <w:spacing w:val="-5"/>
        </w:rPr>
        <w:t xml:space="preserve">hai </w:t>
      </w:r>
      <w:r>
        <w:rPr>
          <w:spacing w:val="-11"/>
        </w:rPr>
        <w:t xml:space="preserve">này. </w:t>
      </w:r>
      <w:r>
        <w:rPr>
          <w:spacing w:val="-9"/>
        </w:rPr>
        <w:t xml:space="preserve">Nhưng, </w:t>
      </w:r>
      <w:r>
        <w:rPr>
          <w:spacing w:val="-4"/>
        </w:rPr>
        <w:t xml:space="preserve">rủi quá, </w:t>
      </w:r>
      <w:r>
        <w:rPr>
          <w:spacing w:val="-9"/>
        </w:rPr>
        <w:t xml:space="preserve">Trung </w:t>
      </w:r>
      <w:r>
        <w:t xml:space="preserve">ương </w:t>
      </w:r>
      <w:r>
        <w:rPr>
          <w:spacing w:val="-5"/>
        </w:rPr>
        <w:t xml:space="preserve">Thường </w:t>
      </w:r>
      <w:r>
        <w:t xml:space="preserve">vụ bị bắt sau đó </w:t>
      </w:r>
      <w:r>
        <w:rPr>
          <w:spacing w:val="3"/>
        </w:rPr>
        <w:t xml:space="preserve">ít </w:t>
      </w:r>
      <w:r>
        <w:rPr>
          <w:spacing w:val="2"/>
        </w:rPr>
        <w:t xml:space="preserve">lâu </w:t>
      </w:r>
      <w:r>
        <w:rPr>
          <w:spacing w:val="-3"/>
        </w:rPr>
        <w:t xml:space="preserve">tại </w:t>
      </w:r>
      <w:r>
        <w:t xml:space="preserve">đường </w:t>
      </w:r>
      <w:r>
        <w:rPr>
          <w:spacing w:val="-9"/>
        </w:rPr>
        <w:t xml:space="preserve">Nguyễn </w:t>
      </w:r>
      <w:r>
        <w:t xml:space="preserve">Tấn </w:t>
      </w:r>
      <w:r>
        <w:rPr>
          <w:spacing w:val="-8"/>
        </w:rPr>
        <w:t xml:space="preserve">Nghiêm, </w:t>
      </w:r>
      <w:r>
        <w:t xml:space="preserve">Sài </w:t>
      </w:r>
      <w:r>
        <w:rPr>
          <w:spacing w:val="-6"/>
        </w:rPr>
        <w:t xml:space="preserve">Gòn. </w:t>
      </w:r>
      <w:r>
        <w:rPr>
          <w:spacing w:val="-4"/>
        </w:rPr>
        <w:t xml:space="preserve">Xứ </w:t>
      </w:r>
      <w:r>
        <w:rPr>
          <w:spacing w:val="-8"/>
        </w:rPr>
        <w:t xml:space="preserve">uỷ </w:t>
      </w:r>
      <w:r>
        <w:t xml:space="preserve">Nam </w:t>
      </w:r>
      <w:r>
        <w:rPr>
          <w:spacing w:val="-8"/>
        </w:rPr>
        <w:t xml:space="preserve">Kỳ, </w:t>
      </w:r>
      <w:r>
        <w:t xml:space="preserve">căn cứ vào </w:t>
      </w:r>
      <w:r>
        <w:rPr>
          <w:spacing w:val="-12"/>
        </w:rPr>
        <w:t xml:space="preserve">nghị </w:t>
      </w:r>
      <w:r>
        <w:rPr>
          <w:spacing w:val="-6"/>
        </w:rPr>
        <w:t xml:space="preserve">quyết </w:t>
      </w:r>
      <w:r>
        <w:rPr>
          <w:spacing w:val="-5"/>
        </w:rPr>
        <w:t xml:space="preserve">của hội </w:t>
      </w:r>
      <w:r>
        <w:rPr>
          <w:spacing w:val="-12"/>
        </w:rPr>
        <w:t xml:space="preserve">nghị </w:t>
      </w:r>
      <w:r>
        <w:rPr>
          <w:spacing w:val="-9"/>
        </w:rPr>
        <w:t xml:space="preserve">Trung </w:t>
      </w:r>
      <w:r>
        <w:t xml:space="preserve">ương </w:t>
      </w:r>
      <w:r>
        <w:rPr>
          <w:spacing w:val="2"/>
        </w:rPr>
        <w:t xml:space="preserve">lần </w:t>
      </w:r>
      <w:r>
        <w:rPr>
          <w:spacing w:val="-8"/>
        </w:rPr>
        <w:t xml:space="preserve">thứ </w:t>
      </w:r>
      <w:r>
        <w:rPr>
          <w:spacing w:val="-11"/>
        </w:rPr>
        <w:t xml:space="preserve">VI, </w:t>
      </w:r>
      <w:r>
        <w:t xml:space="preserve">đã bắt đầu </w:t>
      </w:r>
      <w:r>
        <w:rPr>
          <w:spacing w:val="-6"/>
        </w:rPr>
        <w:t xml:space="preserve">chuẩn </w:t>
      </w:r>
      <w:r>
        <w:t xml:space="preserve">bị </w:t>
      </w:r>
      <w:r>
        <w:rPr>
          <w:spacing w:val="-6"/>
        </w:rPr>
        <w:t xml:space="preserve">khởi </w:t>
      </w:r>
      <w:r>
        <w:rPr>
          <w:spacing w:val="-7"/>
        </w:rPr>
        <w:t xml:space="preserve">nghĩa. </w:t>
      </w:r>
      <w:r>
        <w:rPr>
          <w:spacing w:val="-4"/>
        </w:rPr>
        <w:t xml:space="preserve">Kế </w:t>
      </w:r>
      <w:r>
        <w:t xml:space="preserve">đó, </w:t>
      </w:r>
      <w:r>
        <w:rPr>
          <w:spacing w:val="-4"/>
        </w:rPr>
        <w:t xml:space="preserve">Pháp </w:t>
      </w:r>
      <w:r>
        <w:t xml:space="preserve">đại bại, đầu </w:t>
      </w:r>
      <w:r>
        <w:rPr>
          <w:spacing w:val="-8"/>
        </w:rPr>
        <w:t xml:space="preserve">hàng </w:t>
      </w:r>
      <w:r>
        <w:t xml:space="preserve">Đức, các </w:t>
      </w:r>
      <w:r>
        <w:rPr>
          <w:spacing w:val="-4"/>
        </w:rPr>
        <w:t xml:space="preserve">cuộc </w:t>
      </w:r>
      <w:r>
        <w:rPr>
          <w:spacing w:val="-12"/>
        </w:rPr>
        <w:t xml:space="preserve">xung </w:t>
      </w:r>
      <w:r>
        <w:t xml:space="preserve">đột biên giới giữa </w:t>
      </w:r>
      <w:r>
        <w:rPr>
          <w:spacing w:val="-6"/>
        </w:rPr>
        <w:t xml:space="preserve">Đông </w:t>
      </w:r>
      <w:r>
        <w:rPr>
          <w:spacing w:val="-3"/>
        </w:rPr>
        <w:t xml:space="preserve">Dương </w:t>
      </w:r>
      <w:r>
        <w:rPr>
          <w:spacing w:val="-8"/>
        </w:rPr>
        <w:t xml:space="preserve">thuộc </w:t>
      </w:r>
      <w:r>
        <w:rPr>
          <w:spacing w:val="-4"/>
        </w:rPr>
        <w:t xml:space="preserve">Pháp </w:t>
      </w:r>
      <w:r>
        <w:t xml:space="preserve">và </w:t>
      </w:r>
      <w:r>
        <w:rPr>
          <w:spacing w:val="-5"/>
        </w:rPr>
        <w:t xml:space="preserve">Thái </w:t>
      </w:r>
      <w:r>
        <w:rPr>
          <w:spacing w:val="-6"/>
        </w:rPr>
        <w:t xml:space="preserve">Lan thân Nhật </w:t>
      </w:r>
      <w:r>
        <w:rPr>
          <w:spacing w:val="-4"/>
        </w:rPr>
        <w:t xml:space="preserve">càng </w:t>
      </w:r>
      <w:r>
        <w:rPr>
          <w:spacing w:val="-6"/>
        </w:rPr>
        <w:t xml:space="preserve">thúc giục </w:t>
      </w:r>
      <w:r>
        <w:rPr>
          <w:spacing w:val="-4"/>
        </w:rPr>
        <w:t xml:space="preserve">cuộc </w:t>
      </w:r>
      <w:r>
        <w:rPr>
          <w:spacing w:val="-6"/>
        </w:rPr>
        <w:t xml:space="preserve">chuẩn </w:t>
      </w:r>
      <w:r>
        <w:t xml:space="preserve">bị </w:t>
      </w:r>
      <w:r>
        <w:rPr>
          <w:spacing w:val="-6"/>
        </w:rPr>
        <w:t xml:space="preserve">khởi </w:t>
      </w:r>
      <w:r>
        <w:rPr>
          <w:spacing w:val="-7"/>
        </w:rPr>
        <w:t xml:space="preserve">nghĩa. </w:t>
      </w:r>
      <w:r>
        <w:rPr>
          <w:spacing w:val="-8"/>
        </w:rPr>
        <w:t xml:space="preserve">Chúng </w:t>
      </w:r>
      <w:r>
        <w:rPr>
          <w:spacing w:val="-3"/>
        </w:rPr>
        <w:t xml:space="preserve">tôi </w:t>
      </w:r>
      <w:r>
        <w:t xml:space="preserve">ở Tà </w:t>
      </w:r>
      <w:r>
        <w:rPr>
          <w:spacing w:val="-6"/>
        </w:rPr>
        <w:t xml:space="preserve">Lài </w:t>
      </w:r>
      <w:r>
        <w:t xml:space="preserve">được tin </w:t>
      </w:r>
      <w:r>
        <w:rPr>
          <w:spacing w:val="3"/>
        </w:rPr>
        <w:t xml:space="preserve">là </w:t>
      </w:r>
      <w:r>
        <w:rPr>
          <w:spacing w:val="-4"/>
        </w:rPr>
        <w:t xml:space="preserve">Xứ </w:t>
      </w:r>
      <w:r>
        <w:rPr>
          <w:spacing w:val="-8"/>
        </w:rPr>
        <w:t xml:space="preserve">uỷ </w:t>
      </w:r>
      <w:r>
        <w:rPr>
          <w:spacing w:val="-9"/>
        </w:rPr>
        <w:t xml:space="preserve">không </w:t>
      </w:r>
      <w:r>
        <w:rPr>
          <w:spacing w:val="-5"/>
        </w:rPr>
        <w:t xml:space="preserve">yêu </w:t>
      </w:r>
      <w:r>
        <w:t xml:space="preserve">cầu </w:t>
      </w:r>
      <w:r>
        <w:rPr>
          <w:spacing w:val="-6"/>
        </w:rPr>
        <w:t xml:space="preserve">chúng </w:t>
      </w:r>
      <w:r>
        <w:rPr>
          <w:spacing w:val="-3"/>
        </w:rPr>
        <w:t xml:space="preserve">tôi </w:t>
      </w:r>
      <w:r>
        <w:rPr>
          <w:spacing w:val="-4"/>
        </w:rPr>
        <w:t xml:space="preserve">cùng </w:t>
      </w:r>
      <w:r>
        <w:rPr>
          <w:spacing w:val="-8"/>
        </w:rPr>
        <w:t xml:space="preserve">hành </w:t>
      </w:r>
      <w:r>
        <w:rPr>
          <w:spacing w:val="-6"/>
        </w:rPr>
        <w:t xml:space="preserve">động, </w:t>
      </w:r>
      <w:r>
        <w:rPr>
          <w:spacing w:val="-5"/>
        </w:rPr>
        <w:t xml:space="preserve">chỉ yêu </w:t>
      </w:r>
      <w:r>
        <w:t xml:space="preserve">cầu </w:t>
      </w:r>
      <w:r>
        <w:rPr>
          <w:spacing w:val="-6"/>
        </w:rPr>
        <w:t xml:space="preserve">chúng </w:t>
      </w:r>
      <w:r>
        <w:rPr>
          <w:spacing w:val="-3"/>
        </w:rPr>
        <w:t xml:space="preserve">tôi </w:t>
      </w:r>
      <w:r>
        <w:t xml:space="preserve">bảo toàn </w:t>
      </w:r>
      <w:r>
        <w:rPr>
          <w:spacing w:val="2"/>
        </w:rPr>
        <w:t xml:space="preserve">lực </w:t>
      </w:r>
      <w:r>
        <w:rPr>
          <w:spacing w:val="-3"/>
        </w:rPr>
        <w:t xml:space="preserve">lượng, </w:t>
      </w:r>
      <w:r>
        <w:rPr>
          <w:spacing w:val="-5"/>
        </w:rPr>
        <w:t xml:space="preserve">chờ </w:t>
      </w:r>
      <w:r>
        <w:rPr>
          <w:spacing w:val="-8"/>
        </w:rPr>
        <w:t xml:space="preserve">ngày </w:t>
      </w:r>
      <w:r>
        <w:t xml:space="preserve">được giải </w:t>
      </w:r>
      <w:r>
        <w:rPr>
          <w:spacing w:val="-8"/>
        </w:rPr>
        <w:t xml:space="preserve">phóng. </w:t>
      </w:r>
      <w:r>
        <w:rPr>
          <w:spacing w:val="-7"/>
        </w:rPr>
        <w:t xml:space="preserve">Nhưng </w:t>
      </w:r>
      <w:r>
        <w:t xml:space="preserve">về </w:t>
      </w:r>
      <w:r>
        <w:rPr>
          <w:spacing w:val="-4"/>
        </w:rPr>
        <w:t xml:space="preserve">phần </w:t>
      </w:r>
      <w:r>
        <w:rPr>
          <w:spacing w:val="-10"/>
        </w:rPr>
        <w:t xml:space="preserve">mình, </w:t>
      </w:r>
      <w:r>
        <w:rPr>
          <w:spacing w:val="-6"/>
        </w:rPr>
        <w:t xml:space="preserve">chúng </w:t>
      </w:r>
      <w:r>
        <w:rPr>
          <w:spacing w:val="-3"/>
        </w:rPr>
        <w:t xml:space="preserve">tôi </w:t>
      </w:r>
      <w:r>
        <w:rPr>
          <w:spacing w:val="-9"/>
        </w:rPr>
        <w:t xml:space="preserve">không </w:t>
      </w:r>
      <w:r>
        <w:rPr>
          <w:spacing w:val="-8"/>
        </w:rPr>
        <w:t xml:space="preserve">thể ngồi </w:t>
      </w:r>
      <w:r>
        <w:rPr>
          <w:spacing w:val="-5"/>
        </w:rPr>
        <w:t xml:space="preserve">chờ </w:t>
      </w:r>
      <w:r>
        <w:rPr>
          <w:spacing w:val="-12"/>
        </w:rPr>
        <w:t xml:space="preserve">mà </w:t>
      </w:r>
      <w:r>
        <w:rPr>
          <w:spacing w:val="-4"/>
        </w:rPr>
        <w:t xml:space="preserve">phải </w:t>
      </w:r>
      <w:r>
        <w:t xml:space="preserve">sẵn </w:t>
      </w:r>
      <w:r>
        <w:rPr>
          <w:spacing w:val="-3"/>
        </w:rPr>
        <w:t xml:space="preserve">sàng </w:t>
      </w:r>
      <w:r>
        <w:rPr>
          <w:spacing w:val="-5"/>
        </w:rPr>
        <w:t xml:space="preserve">hưởng ứng </w:t>
      </w:r>
      <w:r>
        <w:rPr>
          <w:spacing w:val="-10"/>
        </w:rPr>
        <w:t xml:space="preserve">khi </w:t>
      </w:r>
      <w:r>
        <w:rPr>
          <w:spacing w:val="-4"/>
        </w:rPr>
        <w:t xml:space="preserve">cần. </w:t>
      </w:r>
      <w:r>
        <w:rPr>
          <w:spacing w:val="-8"/>
        </w:rPr>
        <w:t xml:space="preserve">Chúng </w:t>
      </w:r>
      <w:r>
        <w:rPr>
          <w:spacing w:val="-3"/>
        </w:rPr>
        <w:t xml:space="preserve">tôi </w:t>
      </w:r>
      <w:r>
        <w:rPr>
          <w:spacing w:val="-8"/>
        </w:rPr>
        <w:t xml:space="preserve">cũng </w:t>
      </w:r>
      <w:r>
        <w:rPr>
          <w:spacing w:val="-6"/>
        </w:rPr>
        <w:t xml:space="preserve">chuẩn </w:t>
      </w:r>
      <w:r>
        <w:t xml:space="preserve">bị </w:t>
      </w:r>
      <w:r>
        <w:rPr>
          <w:spacing w:val="-6"/>
        </w:rPr>
        <w:t xml:space="preserve">khởi </w:t>
      </w:r>
      <w:r>
        <w:rPr>
          <w:spacing w:val="-8"/>
        </w:rPr>
        <w:t xml:space="preserve">nghĩa </w:t>
      </w:r>
      <w:r>
        <w:t xml:space="preserve">và </w:t>
      </w:r>
      <w:r>
        <w:rPr>
          <w:spacing w:val="-6"/>
        </w:rPr>
        <w:t xml:space="preserve">chuẩn </w:t>
      </w:r>
      <w:r>
        <w:t xml:space="preserve">bị </w:t>
      </w:r>
      <w:r>
        <w:rPr>
          <w:spacing w:val="-4"/>
        </w:rPr>
        <w:t xml:space="preserve">bằng </w:t>
      </w:r>
      <w:r>
        <w:rPr>
          <w:spacing w:val="-9"/>
        </w:rPr>
        <w:t xml:space="preserve">những </w:t>
      </w:r>
      <w:r>
        <w:t>cách sau</w:t>
      </w:r>
      <w:r>
        <w:rPr>
          <w:spacing w:val="-39"/>
        </w:rPr>
        <w:t xml:space="preserve"> </w:t>
      </w:r>
      <w:r>
        <w:rPr>
          <w:spacing w:val="-4"/>
        </w:rPr>
        <w:t>đây:</w:t>
      </w:r>
    </w:p>
    <w:p w:rsidR="002A5536" w:rsidRDefault="002A5536">
      <w:pPr>
        <w:pStyle w:val="BodyText"/>
        <w:ind w:left="0"/>
        <w:rPr>
          <w:sz w:val="26"/>
        </w:rPr>
      </w:pPr>
    </w:p>
    <w:p w:rsidR="002A5536" w:rsidRDefault="00BE1DD8">
      <w:pPr>
        <w:pStyle w:val="BodyText"/>
        <w:spacing w:before="0"/>
        <w:ind w:right="127"/>
      </w:pPr>
      <w:r>
        <w:rPr>
          <w:spacing w:val="-4"/>
        </w:rPr>
        <w:t xml:space="preserve">Một </w:t>
      </w:r>
      <w:r>
        <w:rPr>
          <w:spacing w:val="2"/>
        </w:rPr>
        <w:t xml:space="preserve">là, </w:t>
      </w:r>
      <w:r>
        <w:rPr>
          <w:spacing w:val="-8"/>
        </w:rPr>
        <w:t xml:space="preserve">tuyên </w:t>
      </w:r>
      <w:r>
        <w:rPr>
          <w:spacing w:val="-6"/>
        </w:rPr>
        <w:t xml:space="preserve">truyền </w:t>
      </w:r>
      <w:r>
        <w:t xml:space="preserve">vận </w:t>
      </w:r>
      <w:r>
        <w:rPr>
          <w:spacing w:val="-4"/>
        </w:rPr>
        <w:t xml:space="preserve">động </w:t>
      </w:r>
      <w:r>
        <w:t xml:space="preserve">ráo </w:t>
      </w:r>
      <w:r>
        <w:rPr>
          <w:spacing w:val="3"/>
        </w:rPr>
        <w:t xml:space="preserve">riết </w:t>
      </w:r>
      <w:r>
        <w:rPr>
          <w:spacing w:val="-5"/>
        </w:rPr>
        <w:t xml:space="preserve">cho </w:t>
      </w:r>
      <w:r>
        <w:rPr>
          <w:spacing w:val="-12"/>
        </w:rPr>
        <w:t xml:space="preserve">mã </w:t>
      </w:r>
      <w:r>
        <w:rPr>
          <w:spacing w:val="-5"/>
        </w:rPr>
        <w:t xml:space="preserve">tà </w:t>
      </w:r>
      <w:r>
        <w:rPr>
          <w:spacing w:val="-4"/>
        </w:rPr>
        <w:t xml:space="preserve">đứng </w:t>
      </w:r>
      <w:r>
        <w:t xml:space="preserve">về </w:t>
      </w:r>
      <w:r>
        <w:rPr>
          <w:spacing w:val="-5"/>
        </w:rPr>
        <w:t xml:space="preserve">phe </w:t>
      </w:r>
      <w:r>
        <w:t xml:space="preserve">cách </w:t>
      </w:r>
      <w:r>
        <w:rPr>
          <w:spacing w:val="-11"/>
        </w:rPr>
        <w:t xml:space="preserve">mạng, </w:t>
      </w:r>
      <w:r>
        <w:rPr>
          <w:spacing w:val="-4"/>
        </w:rPr>
        <w:t xml:space="preserve">đánh Pháp, </w:t>
      </w:r>
      <w:r>
        <w:rPr>
          <w:spacing w:val="-5"/>
        </w:rPr>
        <w:t xml:space="preserve">giành </w:t>
      </w:r>
      <w:r>
        <w:t xml:space="preserve">độc lập. </w:t>
      </w:r>
      <w:r>
        <w:rPr>
          <w:spacing w:val="-4"/>
        </w:rPr>
        <w:t xml:space="preserve">Pháp </w:t>
      </w:r>
      <w:r>
        <w:rPr>
          <w:spacing w:val="-8"/>
        </w:rPr>
        <w:t xml:space="preserve">mắc </w:t>
      </w:r>
      <w:r>
        <w:rPr>
          <w:spacing w:val="-5"/>
        </w:rPr>
        <w:t xml:space="preserve">kẹt </w:t>
      </w:r>
      <w:r>
        <w:t xml:space="preserve">ở </w:t>
      </w:r>
      <w:r>
        <w:rPr>
          <w:spacing w:val="-4"/>
        </w:rPr>
        <w:t xml:space="preserve">châu </w:t>
      </w:r>
      <w:r>
        <w:rPr>
          <w:spacing w:val="-8"/>
        </w:rPr>
        <w:t xml:space="preserve">Âu, </w:t>
      </w:r>
      <w:r>
        <w:t xml:space="preserve">bị Đức </w:t>
      </w:r>
      <w:r>
        <w:rPr>
          <w:spacing w:val="-4"/>
        </w:rPr>
        <w:t xml:space="preserve">đánh </w:t>
      </w:r>
      <w:r>
        <w:t xml:space="preserve">bại, </w:t>
      </w:r>
      <w:r>
        <w:rPr>
          <w:spacing w:val="-8"/>
        </w:rPr>
        <w:t xml:space="preserve">thì </w:t>
      </w:r>
      <w:r>
        <w:t xml:space="preserve">lính </w:t>
      </w:r>
      <w:r>
        <w:rPr>
          <w:spacing w:val="-10"/>
        </w:rPr>
        <w:t xml:space="preserve">khố </w:t>
      </w:r>
      <w:r>
        <w:rPr>
          <w:spacing w:val="-9"/>
        </w:rPr>
        <w:t xml:space="preserve">xanh, </w:t>
      </w:r>
      <w:r>
        <w:rPr>
          <w:spacing w:val="-10"/>
        </w:rPr>
        <w:t xml:space="preserve">khố </w:t>
      </w:r>
      <w:r>
        <w:t xml:space="preserve">đỏ </w:t>
      </w:r>
      <w:r>
        <w:rPr>
          <w:spacing w:val="-8"/>
        </w:rPr>
        <w:t xml:space="preserve">gì cũng </w:t>
      </w:r>
      <w:r>
        <w:t xml:space="preserve">dễ </w:t>
      </w:r>
      <w:r>
        <w:rPr>
          <w:spacing w:val="-6"/>
        </w:rPr>
        <w:t xml:space="preserve">thấy </w:t>
      </w:r>
      <w:r>
        <w:t xml:space="preserve">được </w:t>
      </w:r>
      <w:r>
        <w:rPr>
          <w:spacing w:val="-3"/>
        </w:rPr>
        <w:t xml:space="preserve">rằng </w:t>
      </w:r>
      <w:r>
        <w:rPr>
          <w:spacing w:val="-4"/>
        </w:rPr>
        <w:t xml:space="preserve">Pháp </w:t>
      </w:r>
      <w:r>
        <w:rPr>
          <w:spacing w:val="-5"/>
        </w:rPr>
        <w:t xml:space="preserve">hết thời </w:t>
      </w:r>
      <w:r>
        <w:rPr>
          <w:spacing w:val="2"/>
        </w:rPr>
        <w:t xml:space="preserve">rồi, </w:t>
      </w:r>
      <w:r>
        <w:rPr>
          <w:spacing w:val="-5"/>
        </w:rPr>
        <w:t xml:space="preserve">chỉ </w:t>
      </w:r>
      <w:r>
        <w:t xml:space="preserve">còn </w:t>
      </w:r>
      <w:r>
        <w:rPr>
          <w:spacing w:val="-5"/>
        </w:rPr>
        <w:t xml:space="preserve">chờ </w:t>
      </w:r>
      <w:r>
        <w:rPr>
          <w:spacing w:val="-8"/>
        </w:rPr>
        <w:t xml:space="preserve">ngày </w:t>
      </w:r>
      <w:r>
        <w:t xml:space="preserve">cút </w:t>
      </w:r>
      <w:r>
        <w:rPr>
          <w:spacing w:val="-8"/>
        </w:rPr>
        <w:t xml:space="preserve">khỏi </w:t>
      </w:r>
      <w:r>
        <w:rPr>
          <w:spacing w:val="-6"/>
        </w:rPr>
        <w:t xml:space="preserve">Đông </w:t>
      </w:r>
      <w:r>
        <w:rPr>
          <w:spacing w:val="-3"/>
        </w:rPr>
        <w:t xml:space="preserve">Dương </w:t>
      </w:r>
      <w:r>
        <w:rPr>
          <w:spacing w:val="-12"/>
        </w:rPr>
        <w:t xml:space="preserve">mà </w:t>
      </w:r>
      <w:r>
        <w:rPr>
          <w:spacing w:val="-4"/>
        </w:rPr>
        <w:t xml:space="preserve">thôi. </w:t>
      </w:r>
      <w:r>
        <w:t xml:space="preserve">Ở trại Tà </w:t>
      </w:r>
      <w:r>
        <w:rPr>
          <w:spacing w:val="-6"/>
        </w:rPr>
        <w:t xml:space="preserve">Lài </w:t>
      </w:r>
      <w:r>
        <w:rPr>
          <w:spacing w:val="-8"/>
        </w:rPr>
        <w:t xml:space="preserve">mỗi </w:t>
      </w:r>
      <w:r>
        <w:rPr>
          <w:spacing w:val="-6"/>
        </w:rPr>
        <w:t xml:space="preserve">tuần thay </w:t>
      </w:r>
      <w:r>
        <w:t xml:space="preserve">phiên </w:t>
      </w:r>
      <w:r>
        <w:rPr>
          <w:spacing w:val="-8"/>
        </w:rPr>
        <w:t xml:space="preserve">một </w:t>
      </w:r>
      <w:r>
        <w:t xml:space="preserve">tiểu đội </w:t>
      </w:r>
      <w:r>
        <w:rPr>
          <w:spacing w:val="-5"/>
        </w:rPr>
        <w:t xml:space="preserve">hay </w:t>
      </w:r>
      <w:r>
        <w:rPr>
          <w:spacing w:val="3"/>
        </w:rPr>
        <w:t xml:space="preserve">là </w:t>
      </w:r>
      <w:r>
        <w:rPr>
          <w:spacing w:val="-3"/>
        </w:rPr>
        <w:t xml:space="preserve">hơn nữa, </w:t>
      </w:r>
      <w:r>
        <w:t xml:space="preserve">ý </w:t>
      </w:r>
      <w:r>
        <w:rPr>
          <w:spacing w:val="-3"/>
        </w:rPr>
        <w:t xml:space="preserve">định </w:t>
      </w:r>
      <w:r>
        <w:rPr>
          <w:spacing w:val="-5"/>
        </w:rPr>
        <w:t xml:space="preserve">của </w:t>
      </w:r>
      <w:r>
        <w:rPr>
          <w:spacing w:val="-4"/>
        </w:rPr>
        <w:t xml:space="preserve">Pháp </w:t>
      </w:r>
      <w:r>
        <w:rPr>
          <w:spacing w:val="3"/>
        </w:rPr>
        <w:t xml:space="preserve">là </w:t>
      </w:r>
      <w:r>
        <w:rPr>
          <w:spacing w:val="-8"/>
        </w:rPr>
        <w:t xml:space="preserve">ngăn </w:t>
      </w:r>
      <w:r>
        <w:rPr>
          <w:spacing w:val="-7"/>
        </w:rPr>
        <w:t xml:space="preserve">ngừa </w:t>
      </w:r>
      <w:r>
        <w:t xml:space="preserve">lính bị </w:t>
      </w:r>
      <w:r>
        <w:rPr>
          <w:spacing w:val="-6"/>
        </w:rPr>
        <w:t xml:space="preserve">chúng </w:t>
      </w:r>
      <w:r>
        <w:rPr>
          <w:spacing w:val="-3"/>
        </w:rPr>
        <w:t xml:space="preserve">tôi </w:t>
      </w:r>
      <w:r>
        <w:rPr>
          <w:spacing w:val="-8"/>
        </w:rPr>
        <w:t xml:space="preserve">tuyên </w:t>
      </w:r>
      <w:r>
        <w:rPr>
          <w:spacing w:val="-7"/>
        </w:rPr>
        <w:t xml:space="preserve">truyền, </w:t>
      </w:r>
      <w:r>
        <w:rPr>
          <w:spacing w:val="-6"/>
        </w:rPr>
        <w:t xml:space="preserve">thực </w:t>
      </w:r>
      <w:r>
        <w:t xml:space="preserve">ra, có </w:t>
      </w:r>
      <w:r>
        <w:rPr>
          <w:spacing w:val="-8"/>
        </w:rPr>
        <w:t xml:space="preserve">thể </w:t>
      </w:r>
      <w:r>
        <w:rPr>
          <w:spacing w:val="-5"/>
        </w:rPr>
        <w:t>xem</w:t>
      </w:r>
      <w:r>
        <w:rPr>
          <w:spacing w:val="-24"/>
        </w:rPr>
        <w:t xml:space="preserve"> </w:t>
      </w:r>
      <w:r>
        <w:rPr>
          <w:spacing w:val="-10"/>
        </w:rPr>
        <w:t>như</w:t>
      </w:r>
      <w:r>
        <w:rPr>
          <w:spacing w:val="2"/>
        </w:rPr>
        <w:t xml:space="preserve"> </w:t>
      </w:r>
      <w:r>
        <w:t>Tây</w:t>
      </w:r>
      <w:r>
        <w:rPr>
          <w:spacing w:val="-16"/>
        </w:rPr>
        <w:t xml:space="preserve"> </w:t>
      </w:r>
      <w:r>
        <w:rPr>
          <w:spacing w:val="-8"/>
        </w:rPr>
        <w:t>nó</w:t>
      </w:r>
      <w:r>
        <w:t xml:space="preserve"> </w:t>
      </w:r>
      <w:r>
        <w:rPr>
          <w:spacing w:val="-6"/>
        </w:rPr>
        <w:t>thường</w:t>
      </w:r>
      <w:r>
        <w:rPr>
          <w:spacing w:val="-16"/>
        </w:rPr>
        <w:t xml:space="preserve"> </w:t>
      </w:r>
      <w:r>
        <w:rPr>
          <w:spacing w:val="-8"/>
        </w:rPr>
        <w:t>kỳ</w:t>
      </w:r>
      <w:r>
        <w:rPr>
          <w:spacing w:val="-16"/>
        </w:rPr>
        <w:t xml:space="preserve"> </w:t>
      </w:r>
      <w:r>
        <w:t>đem</w:t>
      </w:r>
      <w:r>
        <w:rPr>
          <w:spacing w:val="-24"/>
        </w:rPr>
        <w:t xml:space="preserve"> </w:t>
      </w:r>
      <w:r>
        <w:rPr>
          <w:spacing w:val="-5"/>
        </w:rPr>
        <w:t>nộp</w:t>
      </w:r>
      <w:r>
        <w:t xml:space="preserve"> </w:t>
      </w:r>
      <w:r>
        <w:rPr>
          <w:spacing w:val="-6"/>
        </w:rPr>
        <w:t>thêm</w:t>
      </w:r>
      <w:r>
        <w:rPr>
          <w:spacing w:val="-24"/>
        </w:rPr>
        <w:t xml:space="preserve"> </w:t>
      </w:r>
      <w:r>
        <w:rPr>
          <w:spacing w:val="-5"/>
        </w:rPr>
        <w:t>người</w:t>
      </w:r>
      <w:r>
        <w:rPr>
          <w:spacing w:val="6"/>
        </w:rPr>
        <w:t xml:space="preserve"> </w:t>
      </w:r>
      <w:r>
        <w:t>để</w:t>
      </w:r>
      <w:r>
        <w:rPr>
          <w:spacing w:val="1"/>
        </w:rPr>
        <w:t xml:space="preserve"> </w:t>
      </w:r>
      <w:r>
        <w:rPr>
          <w:spacing w:val="-5"/>
        </w:rPr>
        <w:t>cho</w:t>
      </w:r>
      <w:r>
        <w:t xml:space="preserve"> </w:t>
      </w:r>
      <w:r>
        <w:rPr>
          <w:spacing w:val="-6"/>
        </w:rPr>
        <w:t>chúng</w:t>
      </w:r>
      <w:r>
        <w:rPr>
          <w:spacing w:val="-16"/>
        </w:rPr>
        <w:t xml:space="preserve"> </w:t>
      </w:r>
      <w:r>
        <w:rPr>
          <w:spacing w:val="-3"/>
        </w:rPr>
        <w:t>tôi</w:t>
      </w:r>
      <w:r>
        <w:rPr>
          <w:spacing w:val="6"/>
        </w:rPr>
        <w:t xml:space="preserve"> </w:t>
      </w:r>
      <w:r>
        <w:rPr>
          <w:spacing w:val="-8"/>
        </w:rPr>
        <w:t>tuyên</w:t>
      </w:r>
      <w:r>
        <w:rPr>
          <w:spacing w:val="-15"/>
        </w:rPr>
        <w:t xml:space="preserve"> </w:t>
      </w:r>
      <w:r>
        <w:rPr>
          <w:spacing w:val="-6"/>
        </w:rPr>
        <w:t>truyền</w:t>
      </w:r>
      <w:r>
        <w:rPr>
          <w:spacing w:val="-16"/>
        </w:rPr>
        <w:t xml:space="preserve"> </w:t>
      </w:r>
      <w:r>
        <w:t>cách</w:t>
      </w:r>
      <w:r>
        <w:rPr>
          <w:spacing w:val="-16"/>
        </w:rPr>
        <w:t xml:space="preserve"> </w:t>
      </w:r>
      <w:r>
        <w:rPr>
          <w:spacing w:val="-11"/>
        </w:rPr>
        <w:t>mạng.</w:t>
      </w:r>
      <w:r>
        <w:rPr>
          <w:spacing w:val="-1"/>
        </w:rPr>
        <w:t xml:space="preserve"> </w:t>
      </w:r>
      <w:r>
        <w:t>Các</w:t>
      </w:r>
      <w:r>
        <w:rPr>
          <w:spacing w:val="2"/>
        </w:rPr>
        <w:t xml:space="preserve"> </w:t>
      </w:r>
      <w:r>
        <w:t>toán</w:t>
      </w:r>
      <w:r>
        <w:rPr>
          <w:spacing w:val="-16"/>
        </w:rPr>
        <w:t xml:space="preserve"> </w:t>
      </w:r>
      <w:r>
        <w:rPr>
          <w:spacing w:val="2"/>
        </w:rPr>
        <w:t xml:space="preserve">lao </w:t>
      </w:r>
      <w:r>
        <w:rPr>
          <w:spacing w:val="-4"/>
        </w:rPr>
        <w:t xml:space="preserve">động </w:t>
      </w:r>
      <w:r>
        <w:rPr>
          <w:spacing w:val="-6"/>
        </w:rPr>
        <w:t xml:space="preserve">ngoài </w:t>
      </w:r>
      <w:r>
        <w:rPr>
          <w:spacing w:val="-5"/>
        </w:rPr>
        <w:t xml:space="preserve">rừng, </w:t>
      </w:r>
      <w:r>
        <w:rPr>
          <w:spacing w:val="-6"/>
        </w:rPr>
        <w:t xml:space="preserve">ngoài </w:t>
      </w:r>
      <w:r>
        <w:t xml:space="preserve">đường đều có vài lính đi </w:t>
      </w:r>
      <w:r>
        <w:rPr>
          <w:spacing w:val="-5"/>
        </w:rPr>
        <w:t xml:space="preserve">theo, </w:t>
      </w:r>
      <w:r>
        <w:rPr>
          <w:spacing w:val="-6"/>
        </w:rPr>
        <w:t xml:space="preserve">chúng </w:t>
      </w:r>
      <w:r>
        <w:rPr>
          <w:spacing w:val="-3"/>
        </w:rPr>
        <w:t xml:space="preserve">tôi </w:t>
      </w:r>
      <w:r>
        <w:rPr>
          <w:spacing w:val="-8"/>
        </w:rPr>
        <w:t xml:space="preserve">tuyên </w:t>
      </w:r>
      <w:r>
        <w:rPr>
          <w:spacing w:val="-6"/>
        </w:rPr>
        <w:t xml:space="preserve">truyền </w:t>
      </w:r>
      <w:r>
        <w:t xml:space="preserve">vận </w:t>
      </w:r>
      <w:r>
        <w:rPr>
          <w:spacing w:val="-4"/>
        </w:rPr>
        <w:t xml:space="preserve">động </w:t>
      </w:r>
      <w:r>
        <w:t xml:space="preserve">đến </w:t>
      </w:r>
      <w:r>
        <w:rPr>
          <w:spacing w:val="-8"/>
        </w:rPr>
        <w:t xml:space="preserve">mức họ </w:t>
      </w:r>
      <w:r>
        <w:rPr>
          <w:spacing w:val="-4"/>
        </w:rPr>
        <w:t xml:space="preserve">đồng </w:t>
      </w:r>
      <w:r>
        <w:t xml:space="preserve">ý </w:t>
      </w:r>
      <w:r>
        <w:rPr>
          <w:spacing w:val="-3"/>
        </w:rPr>
        <w:t xml:space="preserve">tập </w:t>
      </w:r>
      <w:r>
        <w:rPr>
          <w:spacing w:val="-5"/>
        </w:rPr>
        <w:t xml:space="preserve">cho </w:t>
      </w:r>
      <w:r>
        <w:rPr>
          <w:spacing w:val="-6"/>
        </w:rPr>
        <w:t xml:space="preserve">chúng </w:t>
      </w:r>
      <w:r>
        <w:rPr>
          <w:spacing w:val="-3"/>
        </w:rPr>
        <w:t xml:space="preserve">tôi </w:t>
      </w:r>
      <w:r>
        <w:rPr>
          <w:spacing w:val="-12"/>
        </w:rPr>
        <w:t xml:space="preserve">mở </w:t>
      </w:r>
      <w:r>
        <w:t xml:space="preserve">ráp </w:t>
      </w:r>
      <w:r>
        <w:rPr>
          <w:spacing w:val="-3"/>
        </w:rPr>
        <w:t xml:space="preserve">súng </w:t>
      </w:r>
      <w:r>
        <w:t xml:space="preserve">và </w:t>
      </w:r>
      <w:r>
        <w:rPr>
          <w:spacing w:val="-7"/>
        </w:rPr>
        <w:t xml:space="preserve">thỉnh thoảng </w:t>
      </w:r>
      <w:r>
        <w:t xml:space="preserve">bắn đạn </w:t>
      </w:r>
      <w:r>
        <w:rPr>
          <w:spacing w:val="-7"/>
        </w:rPr>
        <w:t xml:space="preserve">thật, </w:t>
      </w:r>
      <w:r>
        <w:t xml:space="preserve">lính về báo cáo với sếp Tây </w:t>
      </w:r>
      <w:r>
        <w:rPr>
          <w:spacing w:val="3"/>
        </w:rPr>
        <w:t xml:space="preserve">là </w:t>
      </w:r>
      <w:r>
        <w:t>đã bắn</w:t>
      </w:r>
      <w:r>
        <w:rPr>
          <w:spacing w:val="-16"/>
        </w:rPr>
        <w:t xml:space="preserve"> </w:t>
      </w:r>
      <w:r>
        <w:rPr>
          <w:spacing w:val="-3"/>
        </w:rPr>
        <w:t>“đuổi</w:t>
      </w:r>
      <w:r>
        <w:rPr>
          <w:spacing w:val="7"/>
        </w:rPr>
        <w:t xml:space="preserve"> </w:t>
      </w:r>
      <w:r>
        <w:t xml:space="preserve">cọp”. </w:t>
      </w:r>
      <w:r>
        <w:rPr>
          <w:spacing w:val="-4"/>
        </w:rPr>
        <w:t>Đa</w:t>
      </w:r>
      <w:r>
        <w:rPr>
          <w:spacing w:val="2"/>
        </w:rPr>
        <w:t xml:space="preserve"> </w:t>
      </w:r>
      <w:r>
        <w:t>số</w:t>
      </w:r>
      <w:r>
        <w:rPr>
          <w:spacing w:val="-1"/>
        </w:rPr>
        <w:t xml:space="preserve"> </w:t>
      </w:r>
      <w:r>
        <w:t>lính</w:t>
      </w:r>
      <w:r>
        <w:rPr>
          <w:spacing w:val="-15"/>
        </w:rPr>
        <w:t xml:space="preserve"> </w:t>
      </w:r>
      <w:r>
        <w:rPr>
          <w:spacing w:val="-5"/>
        </w:rPr>
        <w:t>của</w:t>
      </w:r>
      <w:r>
        <w:rPr>
          <w:spacing w:val="2"/>
        </w:rPr>
        <w:t xml:space="preserve"> </w:t>
      </w:r>
      <w:r>
        <w:rPr>
          <w:spacing w:val="-3"/>
        </w:rPr>
        <w:t>“Binh</w:t>
      </w:r>
      <w:r>
        <w:rPr>
          <w:spacing w:val="-15"/>
        </w:rPr>
        <w:t xml:space="preserve"> </w:t>
      </w:r>
      <w:r>
        <w:t>đoàn</w:t>
      </w:r>
      <w:r>
        <w:rPr>
          <w:spacing w:val="-16"/>
        </w:rPr>
        <w:t xml:space="preserve"> </w:t>
      </w:r>
      <w:r>
        <w:rPr>
          <w:spacing w:val="2"/>
        </w:rPr>
        <w:t>lưu</w:t>
      </w:r>
      <w:r>
        <w:rPr>
          <w:spacing w:val="-15"/>
        </w:rPr>
        <w:t xml:space="preserve"> </w:t>
      </w:r>
      <w:r>
        <w:rPr>
          <w:spacing w:val="-6"/>
        </w:rPr>
        <w:t>động”</w:t>
      </w:r>
      <w:r>
        <w:rPr>
          <w:spacing w:val="2"/>
        </w:rPr>
        <w:t xml:space="preserve"> </w:t>
      </w:r>
      <w:r>
        <w:t>vì</w:t>
      </w:r>
      <w:r>
        <w:rPr>
          <w:spacing w:val="7"/>
        </w:rPr>
        <w:t xml:space="preserve"> </w:t>
      </w:r>
      <w:r>
        <w:t>vậy</w:t>
      </w:r>
      <w:r>
        <w:rPr>
          <w:spacing w:val="-16"/>
        </w:rPr>
        <w:t xml:space="preserve"> </w:t>
      </w:r>
      <w:r>
        <w:rPr>
          <w:spacing w:val="-12"/>
        </w:rPr>
        <w:t>mà</w:t>
      </w:r>
      <w:r>
        <w:rPr>
          <w:spacing w:val="2"/>
        </w:rPr>
        <w:t xml:space="preserve"> </w:t>
      </w:r>
      <w:r>
        <w:t>hiểu</w:t>
      </w:r>
      <w:r>
        <w:rPr>
          <w:spacing w:val="-15"/>
        </w:rPr>
        <w:t xml:space="preserve"> </w:t>
      </w:r>
      <w:r>
        <w:t>cách</w:t>
      </w:r>
      <w:r>
        <w:rPr>
          <w:spacing w:val="-16"/>
        </w:rPr>
        <w:t xml:space="preserve"> </w:t>
      </w:r>
      <w:r>
        <w:rPr>
          <w:spacing w:val="-11"/>
        </w:rPr>
        <w:t>mạng,</w:t>
      </w:r>
      <w:r>
        <w:t xml:space="preserve"> cảm</w:t>
      </w:r>
      <w:r>
        <w:rPr>
          <w:spacing w:val="-23"/>
        </w:rPr>
        <w:t xml:space="preserve"> </w:t>
      </w:r>
      <w:r>
        <w:rPr>
          <w:spacing w:val="-5"/>
        </w:rPr>
        <w:t>tình</w:t>
      </w:r>
      <w:r>
        <w:rPr>
          <w:spacing w:val="-16"/>
        </w:rPr>
        <w:t xml:space="preserve"> </w:t>
      </w:r>
      <w:r>
        <w:t>với</w:t>
      </w:r>
      <w:r>
        <w:rPr>
          <w:spacing w:val="7"/>
        </w:rPr>
        <w:t xml:space="preserve"> </w:t>
      </w:r>
      <w:r>
        <w:rPr>
          <w:spacing w:val="-8"/>
        </w:rPr>
        <w:t>Đảng.</w:t>
      </w:r>
    </w:p>
    <w:p w:rsidR="002A5536" w:rsidRDefault="00BE1DD8">
      <w:pPr>
        <w:pStyle w:val="BodyText"/>
        <w:spacing w:before="0"/>
      </w:pPr>
      <w:r>
        <w:t xml:space="preserve">Nếu </w:t>
      </w:r>
      <w:r>
        <w:rPr>
          <w:spacing w:val="-8"/>
        </w:rPr>
        <w:t xml:space="preserve">ngày </w:t>
      </w:r>
      <w:r>
        <w:rPr>
          <w:spacing w:val="-5"/>
        </w:rPr>
        <w:t xml:space="preserve">nào ta </w:t>
      </w:r>
      <w:r>
        <w:rPr>
          <w:spacing w:val="-6"/>
        </w:rPr>
        <w:t xml:space="preserve">quyết </w:t>
      </w:r>
      <w:r>
        <w:rPr>
          <w:spacing w:val="-3"/>
        </w:rPr>
        <w:t xml:space="preserve">định </w:t>
      </w:r>
      <w:r>
        <w:rPr>
          <w:spacing w:val="-6"/>
        </w:rPr>
        <w:t xml:space="preserve">khởi </w:t>
      </w:r>
      <w:r>
        <w:rPr>
          <w:spacing w:val="-8"/>
        </w:rPr>
        <w:t xml:space="preserve">nghĩa </w:t>
      </w:r>
      <w:r>
        <w:rPr>
          <w:spacing w:val="2"/>
        </w:rPr>
        <w:t xml:space="preserve">lấy </w:t>
      </w:r>
      <w:r>
        <w:t xml:space="preserve">đồn Tà </w:t>
      </w:r>
      <w:r>
        <w:rPr>
          <w:spacing w:val="-3"/>
        </w:rPr>
        <w:t xml:space="preserve">Lài, </w:t>
      </w:r>
      <w:r>
        <w:rPr>
          <w:spacing w:val="-8"/>
        </w:rPr>
        <w:t xml:space="preserve">thì </w:t>
      </w:r>
      <w:r>
        <w:t xml:space="preserve">việc đó sẽ dễ </w:t>
      </w:r>
      <w:r>
        <w:rPr>
          <w:spacing w:val="-10"/>
        </w:rPr>
        <w:t xml:space="preserve">như </w:t>
      </w:r>
      <w:r>
        <w:rPr>
          <w:spacing w:val="-8"/>
        </w:rPr>
        <w:t xml:space="preserve">móc thuốc </w:t>
      </w:r>
      <w:r>
        <w:rPr>
          <w:spacing w:val="3"/>
        </w:rPr>
        <w:t xml:space="preserve">lá </w:t>
      </w:r>
      <w:r>
        <w:rPr>
          <w:spacing w:val="-4"/>
        </w:rPr>
        <w:t xml:space="preserve">trong </w:t>
      </w:r>
      <w:r>
        <w:rPr>
          <w:spacing w:val="-3"/>
        </w:rPr>
        <w:t xml:space="preserve">túi </w:t>
      </w:r>
      <w:r>
        <w:t>áo.</w:t>
      </w:r>
    </w:p>
    <w:p w:rsidR="002A5536" w:rsidRDefault="002A5536">
      <w:pPr>
        <w:pStyle w:val="BodyText"/>
        <w:ind w:left="0"/>
        <w:rPr>
          <w:sz w:val="26"/>
        </w:rPr>
      </w:pPr>
    </w:p>
    <w:p w:rsidR="002A5536" w:rsidRDefault="00BE1DD8">
      <w:pPr>
        <w:pStyle w:val="BodyText"/>
        <w:spacing w:before="0"/>
        <w:ind w:right="83"/>
      </w:pPr>
      <w:r>
        <w:t xml:space="preserve">Hai </w:t>
      </w:r>
      <w:r>
        <w:rPr>
          <w:spacing w:val="2"/>
        </w:rPr>
        <w:t xml:space="preserve">là, </w:t>
      </w:r>
      <w:r>
        <w:rPr>
          <w:spacing w:val="-8"/>
        </w:rPr>
        <w:t xml:space="preserve">tuyên </w:t>
      </w:r>
      <w:r>
        <w:rPr>
          <w:spacing w:val="-6"/>
        </w:rPr>
        <w:t xml:space="preserve">truyền </w:t>
      </w:r>
      <w:r>
        <w:t xml:space="preserve">vận </w:t>
      </w:r>
      <w:r>
        <w:rPr>
          <w:spacing w:val="-4"/>
        </w:rPr>
        <w:t xml:space="preserve">động </w:t>
      </w:r>
      <w:r>
        <w:rPr>
          <w:spacing w:val="-5"/>
        </w:rPr>
        <w:t xml:space="preserve">cho </w:t>
      </w:r>
      <w:r>
        <w:rPr>
          <w:spacing w:val="-4"/>
        </w:rPr>
        <w:t xml:space="preserve">đồng </w:t>
      </w:r>
      <w:r>
        <w:t xml:space="preserve">bào </w:t>
      </w:r>
      <w:r>
        <w:rPr>
          <w:spacing w:val="-4"/>
        </w:rPr>
        <w:t xml:space="preserve">thiểu </w:t>
      </w:r>
      <w:r>
        <w:t xml:space="preserve">số địa </w:t>
      </w:r>
      <w:r>
        <w:rPr>
          <w:spacing w:val="-4"/>
        </w:rPr>
        <w:t xml:space="preserve">phương </w:t>
      </w:r>
      <w:r>
        <w:rPr>
          <w:spacing w:val="-6"/>
        </w:rPr>
        <w:t xml:space="preserve">thương </w:t>
      </w:r>
      <w:r>
        <w:t xml:space="preserve">và </w:t>
      </w:r>
      <w:r>
        <w:rPr>
          <w:spacing w:val="-8"/>
        </w:rPr>
        <w:t xml:space="preserve">phục </w:t>
      </w:r>
      <w:r>
        <w:rPr>
          <w:spacing w:val="-9"/>
        </w:rPr>
        <w:t xml:space="preserve">những </w:t>
      </w:r>
      <w:r>
        <w:rPr>
          <w:spacing w:val="-5"/>
        </w:rPr>
        <w:t xml:space="preserve">người </w:t>
      </w:r>
      <w:r>
        <w:t xml:space="preserve">bị giam ở trại. </w:t>
      </w:r>
      <w:r>
        <w:rPr>
          <w:spacing w:val="-8"/>
        </w:rPr>
        <w:t xml:space="preserve">Việc </w:t>
      </w:r>
      <w:r>
        <w:rPr>
          <w:spacing w:val="-5"/>
        </w:rPr>
        <w:t xml:space="preserve">này </w:t>
      </w:r>
      <w:r>
        <w:rPr>
          <w:spacing w:val="-10"/>
        </w:rPr>
        <w:t xml:space="preserve">khó </w:t>
      </w:r>
      <w:r>
        <w:rPr>
          <w:spacing w:val="-5"/>
        </w:rPr>
        <w:t xml:space="preserve">lắm. </w:t>
      </w:r>
      <w:r>
        <w:rPr>
          <w:spacing w:val="-11"/>
        </w:rPr>
        <w:t xml:space="preserve">Vì </w:t>
      </w:r>
      <w:r>
        <w:rPr>
          <w:spacing w:val="-4"/>
        </w:rPr>
        <w:t xml:space="preserve">đồng </w:t>
      </w:r>
      <w:r>
        <w:t xml:space="preserve">bào rất </w:t>
      </w:r>
      <w:r>
        <w:rPr>
          <w:spacing w:val="3"/>
        </w:rPr>
        <w:t xml:space="preserve">ít </w:t>
      </w:r>
      <w:r>
        <w:t xml:space="preserve">biết </w:t>
      </w:r>
      <w:r>
        <w:rPr>
          <w:spacing w:val="-4"/>
        </w:rPr>
        <w:t xml:space="preserve">tiếng </w:t>
      </w:r>
      <w:r>
        <w:rPr>
          <w:spacing w:val="-8"/>
        </w:rPr>
        <w:t xml:space="preserve">Việt, </w:t>
      </w:r>
      <w:r>
        <w:t xml:space="preserve">còn </w:t>
      </w:r>
      <w:r>
        <w:rPr>
          <w:spacing w:val="-5"/>
        </w:rPr>
        <w:t xml:space="preserve">anh </w:t>
      </w:r>
      <w:r>
        <w:t xml:space="preserve">em </w:t>
      </w:r>
      <w:r>
        <w:rPr>
          <w:spacing w:val="-8"/>
        </w:rPr>
        <w:t xml:space="preserve">tụi </w:t>
      </w:r>
      <w:r>
        <w:rPr>
          <w:spacing w:val="-3"/>
        </w:rPr>
        <w:t xml:space="preserve">tôi </w:t>
      </w:r>
      <w:r>
        <w:rPr>
          <w:spacing w:val="-8"/>
        </w:rPr>
        <w:t xml:space="preserve">thì </w:t>
      </w:r>
      <w:r>
        <w:rPr>
          <w:spacing w:val="-9"/>
        </w:rPr>
        <w:t xml:space="preserve">không </w:t>
      </w:r>
      <w:r>
        <w:t xml:space="preserve">biết </w:t>
      </w:r>
      <w:r>
        <w:rPr>
          <w:spacing w:val="-4"/>
        </w:rPr>
        <w:t xml:space="preserve">tiếng </w:t>
      </w:r>
      <w:r>
        <w:rPr>
          <w:spacing w:val="-6"/>
        </w:rPr>
        <w:t xml:space="preserve">Mạ </w:t>
      </w:r>
      <w:r>
        <w:rPr>
          <w:spacing w:val="-4"/>
        </w:rPr>
        <w:t xml:space="preserve">chút nào. </w:t>
      </w:r>
      <w:r>
        <w:rPr>
          <w:spacing w:val="-3"/>
        </w:rPr>
        <w:t xml:space="preserve">Bà </w:t>
      </w:r>
      <w:r>
        <w:t xml:space="preserve">con </w:t>
      </w:r>
      <w:r>
        <w:rPr>
          <w:spacing w:val="2"/>
        </w:rPr>
        <w:t xml:space="preserve">lại </w:t>
      </w:r>
      <w:r>
        <w:t xml:space="preserve">ở cách trại giam tới </w:t>
      </w:r>
      <w:r>
        <w:rPr>
          <w:spacing w:val="-10"/>
        </w:rPr>
        <w:t xml:space="preserve">năm, </w:t>
      </w:r>
      <w:r>
        <w:t xml:space="preserve">ba cây số </w:t>
      </w:r>
      <w:r>
        <w:rPr>
          <w:spacing w:val="-5"/>
        </w:rPr>
        <w:t xml:space="preserve">hay </w:t>
      </w:r>
      <w:r>
        <w:rPr>
          <w:spacing w:val="-8"/>
        </w:rPr>
        <w:t xml:space="preserve">xa </w:t>
      </w:r>
      <w:r>
        <w:rPr>
          <w:spacing w:val="-3"/>
        </w:rPr>
        <w:t xml:space="preserve">hơn nữa, </w:t>
      </w:r>
      <w:r>
        <w:rPr>
          <w:spacing w:val="-5"/>
        </w:rPr>
        <w:t xml:space="preserve">chỉ </w:t>
      </w:r>
      <w:r>
        <w:t xml:space="preserve">có </w:t>
      </w:r>
      <w:r>
        <w:rPr>
          <w:spacing w:val="-4"/>
        </w:rPr>
        <w:t xml:space="preserve">Phúc, </w:t>
      </w:r>
      <w:r>
        <w:t xml:space="preserve">sếp ê </w:t>
      </w:r>
      <w:r>
        <w:rPr>
          <w:spacing w:val="-3"/>
        </w:rPr>
        <w:t xml:space="preserve">kíp </w:t>
      </w:r>
      <w:r>
        <w:t xml:space="preserve">đốn tre bứt </w:t>
      </w:r>
      <w:r>
        <w:rPr>
          <w:spacing w:val="-14"/>
        </w:rPr>
        <w:t xml:space="preserve">mây, </w:t>
      </w:r>
      <w:r>
        <w:rPr>
          <w:spacing w:val="-6"/>
        </w:rPr>
        <w:t xml:space="preserve">mới </w:t>
      </w:r>
      <w:r>
        <w:t xml:space="preserve">có dịp vào làng </w:t>
      </w:r>
      <w:r>
        <w:rPr>
          <w:spacing w:val="-4"/>
        </w:rPr>
        <w:t xml:space="preserve">Mạ. </w:t>
      </w:r>
      <w:r>
        <w:rPr>
          <w:spacing w:val="-5"/>
        </w:rPr>
        <w:t xml:space="preserve">Song </w:t>
      </w:r>
      <w:r>
        <w:rPr>
          <w:spacing w:val="-4"/>
        </w:rPr>
        <w:t xml:space="preserve">đồng </w:t>
      </w:r>
      <w:r>
        <w:t xml:space="preserve">bào </w:t>
      </w:r>
      <w:r>
        <w:rPr>
          <w:spacing w:val="-6"/>
        </w:rPr>
        <w:t xml:space="preserve">thường </w:t>
      </w:r>
      <w:r>
        <w:rPr>
          <w:spacing w:val="-5"/>
        </w:rPr>
        <w:t xml:space="preserve">qua </w:t>
      </w:r>
      <w:r>
        <w:rPr>
          <w:spacing w:val="2"/>
        </w:rPr>
        <w:t xml:space="preserve">lại </w:t>
      </w:r>
      <w:r>
        <w:t xml:space="preserve">Tà </w:t>
      </w:r>
      <w:r>
        <w:rPr>
          <w:spacing w:val="-3"/>
        </w:rPr>
        <w:t xml:space="preserve">Lài. </w:t>
      </w:r>
      <w:r>
        <w:rPr>
          <w:spacing w:val="-8"/>
        </w:rPr>
        <w:t xml:space="preserve">Chúng </w:t>
      </w:r>
      <w:r>
        <w:rPr>
          <w:spacing w:val="-3"/>
        </w:rPr>
        <w:t xml:space="preserve">tôi </w:t>
      </w:r>
      <w:r>
        <w:t xml:space="preserve">tìm cách </w:t>
      </w:r>
      <w:r>
        <w:rPr>
          <w:spacing w:val="-7"/>
        </w:rPr>
        <w:t xml:space="preserve">thỉnh thoảng </w:t>
      </w:r>
      <w:r>
        <w:rPr>
          <w:spacing w:val="-5"/>
        </w:rPr>
        <w:t xml:space="preserve">tổ </w:t>
      </w:r>
      <w:r>
        <w:rPr>
          <w:spacing w:val="-3"/>
        </w:rPr>
        <w:t xml:space="preserve">chức </w:t>
      </w:r>
      <w:r>
        <w:rPr>
          <w:spacing w:val="-9"/>
        </w:rPr>
        <w:t xml:space="preserve">những </w:t>
      </w:r>
      <w:r>
        <w:rPr>
          <w:spacing w:val="-4"/>
        </w:rPr>
        <w:t xml:space="preserve">cuộc </w:t>
      </w:r>
      <w:r>
        <w:rPr>
          <w:spacing w:val="-5"/>
        </w:rPr>
        <w:t xml:space="preserve">vui </w:t>
      </w:r>
      <w:r>
        <w:t xml:space="preserve">chơi ở trại </w:t>
      </w:r>
      <w:r>
        <w:rPr>
          <w:spacing w:val="-8"/>
        </w:rPr>
        <w:t xml:space="preserve">thì </w:t>
      </w:r>
      <w:r>
        <w:rPr>
          <w:spacing w:val="-4"/>
        </w:rPr>
        <w:t xml:space="preserve">đồng </w:t>
      </w:r>
      <w:r>
        <w:t xml:space="preserve">bào </w:t>
      </w:r>
      <w:r>
        <w:rPr>
          <w:spacing w:val="2"/>
        </w:rPr>
        <w:t xml:space="preserve">rủ </w:t>
      </w:r>
      <w:r>
        <w:rPr>
          <w:spacing w:val="-8"/>
        </w:rPr>
        <w:t xml:space="preserve">nhau </w:t>
      </w:r>
      <w:r>
        <w:t xml:space="preserve">đến </w:t>
      </w:r>
      <w:r>
        <w:rPr>
          <w:spacing w:val="-10"/>
        </w:rPr>
        <w:t xml:space="preserve">xem. </w:t>
      </w:r>
      <w:r>
        <w:rPr>
          <w:spacing w:val="-7"/>
        </w:rPr>
        <w:t xml:space="preserve">Tụi </w:t>
      </w:r>
      <w:r>
        <w:rPr>
          <w:spacing w:val="-3"/>
        </w:rPr>
        <w:t xml:space="preserve">tôi </w:t>
      </w:r>
      <w:r>
        <w:t xml:space="preserve">sẽ có cách </w:t>
      </w:r>
      <w:r>
        <w:rPr>
          <w:spacing w:val="-3"/>
        </w:rPr>
        <w:t xml:space="preserve">“tương </w:t>
      </w:r>
      <w:r>
        <w:rPr>
          <w:spacing w:val="-8"/>
        </w:rPr>
        <w:t xml:space="preserve">kế </w:t>
      </w:r>
      <w:r>
        <w:rPr>
          <w:spacing w:val="-3"/>
        </w:rPr>
        <w:t xml:space="preserve">tựu </w:t>
      </w:r>
      <w:r>
        <w:rPr>
          <w:spacing w:val="-5"/>
        </w:rPr>
        <w:t xml:space="preserve">kế” gây </w:t>
      </w:r>
      <w:r>
        <w:t xml:space="preserve">cảm </w:t>
      </w:r>
      <w:r>
        <w:rPr>
          <w:spacing w:val="-7"/>
        </w:rPr>
        <w:t>tình.</w:t>
      </w:r>
    </w:p>
    <w:p w:rsidR="002A5536" w:rsidRDefault="002A5536">
      <w:pPr>
        <w:pStyle w:val="BodyText"/>
        <w:ind w:left="0"/>
        <w:rPr>
          <w:sz w:val="26"/>
        </w:rPr>
      </w:pPr>
    </w:p>
    <w:p w:rsidR="002A5536" w:rsidRDefault="00BE1DD8">
      <w:pPr>
        <w:pStyle w:val="BodyText"/>
        <w:spacing w:before="0"/>
        <w:ind w:right="626"/>
      </w:pPr>
      <w:r>
        <w:rPr>
          <w:spacing w:val="-3"/>
        </w:rPr>
        <w:t xml:space="preserve">Ba </w:t>
      </w:r>
      <w:r>
        <w:rPr>
          <w:spacing w:val="2"/>
        </w:rPr>
        <w:t xml:space="preserve">là, </w:t>
      </w:r>
      <w:r>
        <w:rPr>
          <w:spacing w:val="-5"/>
        </w:rPr>
        <w:t xml:space="preserve">tổ </w:t>
      </w:r>
      <w:r>
        <w:rPr>
          <w:spacing w:val="-3"/>
        </w:rPr>
        <w:t xml:space="preserve">chức </w:t>
      </w:r>
      <w:r>
        <w:rPr>
          <w:spacing w:val="-8"/>
        </w:rPr>
        <w:t xml:space="preserve">một </w:t>
      </w:r>
      <w:r>
        <w:t xml:space="preserve">đội võ </w:t>
      </w:r>
      <w:r>
        <w:rPr>
          <w:spacing w:val="-8"/>
        </w:rPr>
        <w:t xml:space="preserve">thuật, </w:t>
      </w:r>
      <w:r>
        <w:rPr>
          <w:spacing w:val="-5"/>
        </w:rPr>
        <w:t xml:space="preserve">nói cho </w:t>
      </w:r>
      <w:r>
        <w:rPr>
          <w:spacing w:val="-4"/>
        </w:rPr>
        <w:t xml:space="preserve">đúng </w:t>
      </w:r>
      <w:r>
        <w:rPr>
          <w:spacing w:val="-8"/>
        </w:rPr>
        <w:t xml:space="preserve">một </w:t>
      </w:r>
      <w:r>
        <w:t xml:space="preserve">đội du kích </w:t>
      </w:r>
      <w:r>
        <w:rPr>
          <w:spacing w:val="-5"/>
        </w:rPr>
        <w:t xml:space="preserve">hay tự </w:t>
      </w:r>
      <w:r>
        <w:t xml:space="preserve">vệ, </w:t>
      </w:r>
      <w:r>
        <w:rPr>
          <w:spacing w:val="-9"/>
        </w:rPr>
        <w:t xml:space="preserve">không </w:t>
      </w:r>
      <w:r>
        <w:rPr>
          <w:spacing w:val="-10"/>
        </w:rPr>
        <w:t xml:space="preserve">mang </w:t>
      </w:r>
      <w:r>
        <w:rPr>
          <w:spacing w:val="-5"/>
        </w:rPr>
        <w:t xml:space="preserve">hẳn </w:t>
      </w:r>
      <w:r>
        <w:rPr>
          <w:spacing w:val="-3"/>
        </w:rPr>
        <w:t xml:space="preserve">tên </w:t>
      </w:r>
      <w:r>
        <w:rPr>
          <w:spacing w:val="-8"/>
        </w:rPr>
        <w:t xml:space="preserve">gì </w:t>
      </w:r>
      <w:r>
        <w:rPr>
          <w:spacing w:val="-12"/>
        </w:rPr>
        <w:t xml:space="preserve">mà </w:t>
      </w:r>
      <w:r>
        <w:rPr>
          <w:spacing w:val="-6"/>
        </w:rPr>
        <w:t xml:space="preserve">thực </w:t>
      </w:r>
      <w:r>
        <w:rPr>
          <w:spacing w:val="-4"/>
        </w:rPr>
        <w:t xml:space="preserve">chất </w:t>
      </w:r>
      <w:r>
        <w:rPr>
          <w:spacing w:val="3"/>
        </w:rPr>
        <w:t xml:space="preserve">là </w:t>
      </w:r>
      <w:r>
        <w:t xml:space="preserve">đội vũ </w:t>
      </w:r>
      <w:r>
        <w:rPr>
          <w:spacing w:val="-6"/>
        </w:rPr>
        <w:t xml:space="preserve">trang, </w:t>
      </w:r>
      <w:r>
        <w:rPr>
          <w:spacing w:val="-12"/>
        </w:rPr>
        <w:t xml:space="preserve">xung </w:t>
      </w:r>
      <w:r>
        <w:rPr>
          <w:spacing w:val="-5"/>
        </w:rPr>
        <w:t xml:space="preserve">kích. </w:t>
      </w:r>
      <w:r>
        <w:rPr>
          <w:spacing w:val="-3"/>
        </w:rPr>
        <w:t xml:space="preserve">Đội </w:t>
      </w:r>
      <w:r>
        <w:rPr>
          <w:spacing w:val="-5"/>
        </w:rPr>
        <w:t xml:space="preserve">gồm </w:t>
      </w:r>
      <w:r>
        <w:rPr>
          <w:spacing w:val="-9"/>
        </w:rPr>
        <w:t xml:space="preserve">những </w:t>
      </w:r>
      <w:r>
        <w:rPr>
          <w:spacing w:val="-3"/>
        </w:rPr>
        <w:t xml:space="preserve">tay </w:t>
      </w:r>
      <w:r>
        <w:rPr>
          <w:spacing w:val="-4"/>
        </w:rPr>
        <w:t xml:space="preserve">“hào kiệt” </w:t>
      </w:r>
      <w:r>
        <w:t xml:space="preserve">được </w:t>
      </w:r>
      <w:r>
        <w:rPr>
          <w:spacing w:val="-4"/>
        </w:rPr>
        <w:t xml:space="preserve">chọn </w:t>
      </w:r>
      <w:r>
        <w:rPr>
          <w:spacing w:val="-10"/>
        </w:rPr>
        <w:t xml:space="preserve">kỹ: </w:t>
      </w:r>
      <w:r>
        <w:t xml:space="preserve">Tô </w:t>
      </w:r>
      <w:r>
        <w:rPr>
          <w:spacing w:val="-3"/>
        </w:rPr>
        <w:t xml:space="preserve">Ký, </w:t>
      </w:r>
      <w:r>
        <w:rPr>
          <w:spacing w:val="-9"/>
        </w:rPr>
        <w:t xml:space="preserve">Nguyễn </w:t>
      </w:r>
      <w:r>
        <w:rPr>
          <w:spacing w:val="-6"/>
        </w:rPr>
        <w:t xml:space="preserve">Công </w:t>
      </w:r>
      <w:r>
        <w:rPr>
          <w:spacing w:val="-10"/>
        </w:rPr>
        <w:t xml:space="preserve">Trung, </w:t>
      </w:r>
      <w:r>
        <w:t xml:space="preserve">Tào Tỵ </w:t>
      </w:r>
      <w:r>
        <w:rPr>
          <w:spacing w:val="-4"/>
        </w:rPr>
        <w:t xml:space="preserve">v.v… </w:t>
      </w:r>
      <w:r>
        <w:rPr>
          <w:spacing w:val="-6"/>
        </w:rPr>
        <w:t xml:space="preserve">Trong </w:t>
      </w:r>
      <w:r>
        <w:t xml:space="preserve">rừng sâu </w:t>
      </w:r>
      <w:r>
        <w:rPr>
          <w:spacing w:val="-4"/>
        </w:rPr>
        <w:t xml:space="preserve">thiếu </w:t>
      </w:r>
      <w:r>
        <w:rPr>
          <w:spacing w:val="-8"/>
        </w:rPr>
        <w:t xml:space="preserve">gì </w:t>
      </w:r>
      <w:r>
        <w:rPr>
          <w:spacing w:val="-5"/>
        </w:rPr>
        <w:t xml:space="preserve">chỗ </w:t>
      </w:r>
      <w:r>
        <w:rPr>
          <w:spacing w:val="-3"/>
        </w:rPr>
        <w:t xml:space="preserve">tập </w:t>
      </w:r>
      <w:r>
        <w:rPr>
          <w:spacing w:val="-7"/>
        </w:rPr>
        <w:t>luyện.</w:t>
      </w:r>
    </w:p>
    <w:p w:rsidR="002A5536" w:rsidRDefault="002A5536">
      <w:pPr>
        <w:pStyle w:val="BodyText"/>
        <w:ind w:left="0"/>
        <w:rPr>
          <w:sz w:val="26"/>
        </w:rPr>
      </w:pPr>
    </w:p>
    <w:p w:rsidR="002A5536" w:rsidRDefault="00BE1DD8">
      <w:pPr>
        <w:pStyle w:val="BodyText"/>
        <w:ind w:right="225"/>
      </w:pPr>
      <w:r>
        <w:t xml:space="preserve">Bốn </w:t>
      </w:r>
      <w:r>
        <w:rPr>
          <w:spacing w:val="3"/>
        </w:rPr>
        <w:t xml:space="preserve">là </w:t>
      </w:r>
      <w:r>
        <w:t xml:space="preserve">rèn vũ </w:t>
      </w:r>
      <w:r>
        <w:rPr>
          <w:spacing w:val="-10"/>
        </w:rPr>
        <w:t xml:space="preserve">khí </w:t>
      </w:r>
      <w:r>
        <w:rPr>
          <w:spacing w:val="-8"/>
        </w:rPr>
        <w:t xml:space="preserve">thô </w:t>
      </w:r>
      <w:r>
        <w:rPr>
          <w:spacing w:val="3"/>
        </w:rPr>
        <w:t xml:space="preserve">sơ. </w:t>
      </w:r>
      <w:r>
        <w:rPr>
          <w:spacing w:val="-8"/>
        </w:rPr>
        <w:t xml:space="preserve">Anh thợ </w:t>
      </w:r>
      <w:r>
        <w:rPr>
          <w:spacing w:val="-3"/>
        </w:rPr>
        <w:t xml:space="preserve">Ba </w:t>
      </w:r>
      <w:r>
        <w:t xml:space="preserve">Son[12], </w:t>
      </w:r>
      <w:r>
        <w:rPr>
          <w:spacing w:val="-9"/>
        </w:rPr>
        <w:t xml:space="preserve">Nguyễn </w:t>
      </w:r>
      <w:r>
        <w:rPr>
          <w:spacing w:val="-7"/>
        </w:rPr>
        <w:t xml:space="preserve">Văn </w:t>
      </w:r>
      <w:r>
        <w:rPr>
          <w:spacing w:val="-12"/>
        </w:rPr>
        <w:t xml:space="preserve">Khung, </w:t>
      </w:r>
      <w:r>
        <w:rPr>
          <w:spacing w:val="-5"/>
        </w:rPr>
        <w:t xml:space="preserve">phụ </w:t>
      </w:r>
      <w:r>
        <w:t xml:space="preserve">trách </w:t>
      </w:r>
      <w:r>
        <w:rPr>
          <w:spacing w:val="-4"/>
        </w:rPr>
        <w:t xml:space="preserve">công </w:t>
      </w:r>
      <w:r>
        <w:t xml:space="preserve">việc </w:t>
      </w:r>
      <w:r>
        <w:rPr>
          <w:spacing w:val="-11"/>
        </w:rPr>
        <w:t xml:space="preserve">này, </w:t>
      </w:r>
      <w:r>
        <w:t xml:space="preserve">dao </w:t>
      </w:r>
      <w:r>
        <w:rPr>
          <w:spacing w:val="-6"/>
        </w:rPr>
        <w:t xml:space="preserve">mác, </w:t>
      </w:r>
      <w:r>
        <w:rPr>
          <w:spacing w:val="-8"/>
        </w:rPr>
        <w:t xml:space="preserve">xà </w:t>
      </w:r>
      <w:r>
        <w:rPr>
          <w:spacing w:val="-4"/>
        </w:rPr>
        <w:t xml:space="preserve">beng </w:t>
      </w:r>
      <w:r>
        <w:rPr>
          <w:spacing w:val="-5"/>
        </w:rPr>
        <w:t xml:space="preserve">của </w:t>
      </w:r>
      <w:r>
        <w:t xml:space="preserve">trại </w:t>
      </w:r>
      <w:r>
        <w:rPr>
          <w:spacing w:val="-7"/>
        </w:rPr>
        <w:t xml:space="preserve">thỉnh thoảng </w:t>
      </w:r>
      <w:r>
        <w:t xml:space="preserve">được báo cáo </w:t>
      </w:r>
      <w:r>
        <w:rPr>
          <w:spacing w:val="-8"/>
        </w:rPr>
        <w:t xml:space="preserve">mất, </w:t>
      </w:r>
      <w:r>
        <w:rPr>
          <w:spacing w:val="-9"/>
        </w:rPr>
        <w:t xml:space="preserve">hỏng, </w:t>
      </w:r>
      <w:r>
        <w:rPr>
          <w:spacing w:val="-6"/>
        </w:rPr>
        <w:t xml:space="preserve">thật </w:t>
      </w:r>
      <w:r>
        <w:rPr>
          <w:spacing w:val="2"/>
        </w:rPr>
        <w:t xml:space="preserve">ra </w:t>
      </w:r>
      <w:r>
        <w:rPr>
          <w:spacing w:val="3"/>
        </w:rPr>
        <w:t xml:space="preserve">là </w:t>
      </w:r>
      <w:r>
        <w:t xml:space="preserve">đưa vào “binh </w:t>
      </w:r>
      <w:r>
        <w:rPr>
          <w:spacing w:val="-4"/>
        </w:rPr>
        <w:t xml:space="preserve">công </w:t>
      </w:r>
      <w:r>
        <w:rPr>
          <w:spacing w:val="-7"/>
        </w:rPr>
        <w:t xml:space="preserve">xưởng” </w:t>
      </w:r>
      <w:r>
        <w:rPr>
          <w:spacing w:val="-5"/>
        </w:rPr>
        <w:t xml:space="preserve">của </w:t>
      </w:r>
      <w:r>
        <w:rPr>
          <w:spacing w:val="-11"/>
        </w:rPr>
        <w:t xml:space="preserve">Khung </w:t>
      </w:r>
      <w:r>
        <w:t xml:space="preserve">để rèn dao </w:t>
      </w:r>
      <w:r>
        <w:rPr>
          <w:spacing w:val="-10"/>
        </w:rPr>
        <w:t xml:space="preserve">găm, </w:t>
      </w:r>
      <w:r>
        <w:rPr>
          <w:spacing w:val="-12"/>
        </w:rPr>
        <w:t xml:space="preserve">mã </w:t>
      </w:r>
      <w:r>
        <w:rPr>
          <w:spacing w:val="-6"/>
        </w:rPr>
        <w:t>tấu.</w:t>
      </w:r>
    </w:p>
    <w:p w:rsidR="002A5536" w:rsidRDefault="002A5536">
      <w:pPr>
        <w:pStyle w:val="BodyText"/>
        <w:spacing w:before="0"/>
        <w:ind w:left="0"/>
        <w:rPr>
          <w:sz w:val="26"/>
        </w:rPr>
      </w:pPr>
    </w:p>
    <w:p w:rsidR="002A5536" w:rsidRDefault="00BE1DD8">
      <w:pPr>
        <w:pStyle w:val="BodyText"/>
        <w:ind w:right="417"/>
      </w:pPr>
      <w:r>
        <w:rPr>
          <w:spacing w:val="-11"/>
        </w:rPr>
        <w:t xml:space="preserve">Và </w:t>
      </w:r>
      <w:r>
        <w:rPr>
          <w:spacing w:val="-5"/>
        </w:rPr>
        <w:t xml:space="preserve">năm </w:t>
      </w:r>
      <w:r>
        <w:rPr>
          <w:spacing w:val="3"/>
        </w:rPr>
        <w:t xml:space="preserve">là </w:t>
      </w:r>
      <w:r>
        <w:rPr>
          <w:spacing w:val="2"/>
        </w:rPr>
        <w:t xml:space="preserve">làm </w:t>
      </w:r>
      <w:r>
        <w:t xml:space="preserve">lương </w:t>
      </w:r>
      <w:r>
        <w:rPr>
          <w:spacing w:val="-10"/>
        </w:rPr>
        <w:t xml:space="preserve">khô </w:t>
      </w:r>
      <w:r>
        <w:t xml:space="preserve">và tích trữ </w:t>
      </w:r>
      <w:r>
        <w:rPr>
          <w:spacing w:val="-8"/>
        </w:rPr>
        <w:t xml:space="preserve">thuốc </w:t>
      </w:r>
      <w:r>
        <w:rPr>
          <w:spacing w:val="-10"/>
        </w:rPr>
        <w:t xml:space="preserve">men, </w:t>
      </w:r>
      <w:r>
        <w:t xml:space="preserve">việc </w:t>
      </w:r>
      <w:r>
        <w:rPr>
          <w:spacing w:val="-5"/>
        </w:rPr>
        <w:t xml:space="preserve">này </w:t>
      </w:r>
      <w:r>
        <w:t xml:space="preserve">do </w:t>
      </w:r>
      <w:r>
        <w:rPr>
          <w:spacing w:val="-3"/>
        </w:rPr>
        <w:t xml:space="preserve">“Tiển </w:t>
      </w:r>
      <w:r>
        <w:rPr>
          <w:spacing w:val="-6"/>
        </w:rPr>
        <w:t xml:space="preserve">cụt” </w:t>
      </w:r>
      <w:r>
        <w:t xml:space="preserve">sếp bếp </w:t>
      </w:r>
      <w:r>
        <w:rPr>
          <w:spacing w:val="-5"/>
        </w:rPr>
        <w:t xml:space="preserve">của </w:t>
      </w:r>
      <w:r>
        <w:rPr>
          <w:spacing w:val="-6"/>
        </w:rPr>
        <w:t xml:space="preserve">căng, </w:t>
      </w:r>
      <w:r>
        <w:rPr>
          <w:spacing w:val="-5"/>
        </w:rPr>
        <w:t xml:space="preserve">phụ </w:t>
      </w:r>
      <w:r>
        <w:rPr>
          <w:spacing w:val="-3"/>
        </w:rPr>
        <w:t xml:space="preserve">trách: </w:t>
      </w:r>
      <w:r>
        <w:rPr>
          <w:spacing w:val="-8"/>
        </w:rPr>
        <w:t xml:space="preserve">mỗi ngày </w:t>
      </w:r>
      <w:r>
        <w:t xml:space="preserve">để </w:t>
      </w:r>
      <w:r>
        <w:rPr>
          <w:spacing w:val="-4"/>
        </w:rPr>
        <w:t xml:space="preserve">dành </w:t>
      </w:r>
      <w:r>
        <w:rPr>
          <w:spacing w:val="2"/>
        </w:rPr>
        <w:t xml:space="preserve">cơm </w:t>
      </w:r>
      <w:r>
        <w:rPr>
          <w:spacing w:val="-4"/>
        </w:rPr>
        <w:t xml:space="preserve">cháy </w:t>
      </w:r>
      <w:r>
        <w:t xml:space="preserve">và </w:t>
      </w:r>
      <w:r>
        <w:rPr>
          <w:spacing w:val="-3"/>
        </w:rPr>
        <w:t xml:space="preserve">phơi </w:t>
      </w:r>
      <w:r>
        <w:rPr>
          <w:spacing w:val="-8"/>
        </w:rPr>
        <w:t xml:space="preserve">một </w:t>
      </w:r>
      <w:r>
        <w:t xml:space="preserve">số </w:t>
      </w:r>
      <w:r>
        <w:rPr>
          <w:spacing w:val="2"/>
        </w:rPr>
        <w:t>cơm</w:t>
      </w:r>
      <w:r>
        <w:rPr>
          <w:spacing w:val="-60"/>
        </w:rPr>
        <w:t xml:space="preserve"> </w:t>
      </w:r>
      <w:r>
        <w:rPr>
          <w:spacing w:val="-10"/>
        </w:rPr>
        <w:t xml:space="preserve">khô </w:t>
      </w:r>
      <w:r>
        <w:rPr>
          <w:spacing w:val="-4"/>
        </w:rPr>
        <w:t xml:space="preserve">đựng trong </w:t>
      </w:r>
      <w:r>
        <w:t>bao bố tời treo ở bếp.</w:t>
      </w:r>
    </w:p>
    <w:p w:rsidR="002A5536" w:rsidRDefault="002A5536">
      <w:pPr>
        <w:pStyle w:val="BodyText"/>
        <w:ind w:left="0"/>
        <w:rPr>
          <w:sz w:val="26"/>
        </w:rPr>
      </w:pPr>
    </w:p>
    <w:p w:rsidR="002A5536" w:rsidRDefault="00BE1DD8">
      <w:pPr>
        <w:pStyle w:val="BodyText"/>
        <w:spacing w:before="0"/>
      </w:pPr>
      <w:r>
        <w:rPr>
          <w:spacing w:val="-4"/>
        </w:rPr>
        <w:t xml:space="preserve">Đã </w:t>
      </w:r>
      <w:r>
        <w:t xml:space="preserve">có </w:t>
      </w:r>
      <w:r>
        <w:rPr>
          <w:spacing w:val="-8"/>
        </w:rPr>
        <w:t xml:space="preserve">kế </w:t>
      </w:r>
      <w:r>
        <w:rPr>
          <w:spacing w:val="-3"/>
        </w:rPr>
        <w:t xml:space="preserve">hoạch </w:t>
      </w:r>
      <w:r>
        <w:t xml:space="preserve">chiếm </w:t>
      </w:r>
      <w:r>
        <w:rPr>
          <w:spacing w:val="-5"/>
        </w:rPr>
        <w:t xml:space="preserve">gọn </w:t>
      </w:r>
      <w:r>
        <w:t xml:space="preserve">đồn Tà </w:t>
      </w:r>
      <w:r>
        <w:rPr>
          <w:spacing w:val="-3"/>
        </w:rPr>
        <w:t xml:space="preserve">Lài, </w:t>
      </w:r>
      <w:r>
        <w:rPr>
          <w:spacing w:val="2"/>
        </w:rPr>
        <w:t xml:space="preserve">ra lấy </w:t>
      </w:r>
      <w:r>
        <w:rPr>
          <w:spacing w:val="-6"/>
        </w:rPr>
        <w:t xml:space="preserve">Xuân </w:t>
      </w:r>
      <w:r>
        <w:rPr>
          <w:spacing w:val="-5"/>
        </w:rPr>
        <w:t xml:space="preserve">Lộc, </w:t>
      </w:r>
      <w:r>
        <w:rPr>
          <w:spacing w:val="-8"/>
        </w:rPr>
        <w:t xml:space="preserve">thắng thì </w:t>
      </w:r>
      <w:r>
        <w:rPr>
          <w:spacing w:val="-4"/>
        </w:rPr>
        <w:t xml:space="preserve">đánh </w:t>
      </w:r>
      <w:r>
        <w:t xml:space="preserve">rốc về Biên Hoà, </w:t>
      </w:r>
      <w:r>
        <w:rPr>
          <w:spacing w:val="-6"/>
        </w:rPr>
        <w:t xml:space="preserve">thất </w:t>
      </w:r>
      <w:r>
        <w:rPr>
          <w:spacing w:val="-8"/>
        </w:rPr>
        <w:t xml:space="preserve">thì </w:t>
      </w:r>
      <w:r>
        <w:t>vào rừng</w:t>
      </w:r>
      <w:r>
        <w:rPr>
          <w:spacing w:val="-17"/>
        </w:rPr>
        <w:t xml:space="preserve"> </w:t>
      </w:r>
      <w:r>
        <w:rPr>
          <w:spacing w:val="-5"/>
        </w:rPr>
        <w:t>núi</w:t>
      </w:r>
      <w:r>
        <w:rPr>
          <w:spacing w:val="5"/>
        </w:rPr>
        <w:t xml:space="preserve"> </w:t>
      </w:r>
      <w:r>
        <w:rPr>
          <w:spacing w:val="2"/>
        </w:rPr>
        <w:t>làm</w:t>
      </w:r>
      <w:r>
        <w:rPr>
          <w:spacing w:val="-25"/>
        </w:rPr>
        <w:t xml:space="preserve"> </w:t>
      </w:r>
      <w:r>
        <w:t>du</w:t>
      </w:r>
      <w:r>
        <w:rPr>
          <w:spacing w:val="-17"/>
        </w:rPr>
        <w:t xml:space="preserve"> </w:t>
      </w:r>
      <w:r>
        <w:t>kích</w:t>
      </w:r>
      <w:r>
        <w:rPr>
          <w:spacing w:val="-17"/>
        </w:rPr>
        <w:t xml:space="preserve"> </w:t>
      </w:r>
      <w:r>
        <w:t>chiến</w:t>
      </w:r>
      <w:r>
        <w:rPr>
          <w:spacing w:val="-16"/>
        </w:rPr>
        <w:t xml:space="preserve"> </w:t>
      </w:r>
      <w:r>
        <w:rPr>
          <w:spacing w:val="-6"/>
        </w:rPr>
        <w:t>tranh;</w:t>
      </w:r>
      <w:r>
        <w:rPr>
          <w:spacing w:val="-10"/>
        </w:rPr>
        <w:t xml:space="preserve"> </w:t>
      </w:r>
      <w:r>
        <w:t xml:space="preserve">Tà </w:t>
      </w:r>
      <w:r>
        <w:rPr>
          <w:spacing w:val="-6"/>
        </w:rPr>
        <w:t>Lài</w:t>
      </w:r>
      <w:r>
        <w:rPr>
          <w:spacing w:val="5"/>
        </w:rPr>
        <w:t xml:space="preserve"> </w:t>
      </w:r>
      <w:r>
        <w:rPr>
          <w:spacing w:val="-5"/>
        </w:rPr>
        <w:t>nổi</w:t>
      </w:r>
      <w:r>
        <w:rPr>
          <w:spacing w:val="4"/>
        </w:rPr>
        <w:t xml:space="preserve"> </w:t>
      </w:r>
      <w:r>
        <w:t>dậy</w:t>
      </w:r>
      <w:r>
        <w:rPr>
          <w:spacing w:val="-16"/>
        </w:rPr>
        <w:t xml:space="preserve"> </w:t>
      </w:r>
      <w:r>
        <w:rPr>
          <w:spacing w:val="3"/>
        </w:rPr>
        <w:t>là</w:t>
      </w:r>
      <w:r>
        <w:t xml:space="preserve"> </w:t>
      </w:r>
      <w:r>
        <w:rPr>
          <w:spacing w:val="-4"/>
        </w:rPr>
        <w:t>phải</w:t>
      </w:r>
      <w:r>
        <w:rPr>
          <w:spacing w:val="5"/>
        </w:rPr>
        <w:t xml:space="preserve"> </w:t>
      </w:r>
      <w:r>
        <w:rPr>
          <w:spacing w:val="-8"/>
        </w:rPr>
        <w:t>tuỳ</w:t>
      </w:r>
      <w:r>
        <w:rPr>
          <w:spacing w:val="-17"/>
        </w:rPr>
        <w:t xml:space="preserve"> </w:t>
      </w:r>
      <w:r>
        <w:rPr>
          <w:spacing w:val="-6"/>
        </w:rPr>
        <w:t>theo</w:t>
      </w:r>
      <w:r>
        <w:rPr>
          <w:spacing w:val="-2"/>
        </w:rPr>
        <w:t xml:space="preserve"> </w:t>
      </w:r>
      <w:r>
        <w:t>lệnh</w:t>
      </w:r>
      <w:r>
        <w:rPr>
          <w:spacing w:val="-17"/>
        </w:rPr>
        <w:t xml:space="preserve"> </w:t>
      </w:r>
      <w:r>
        <w:rPr>
          <w:spacing w:val="-5"/>
        </w:rPr>
        <w:t>của</w:t>
      </w:r>
      <w:r>
        <w:t xml:space="preserve"> </w:t>
      </w:r>
      <w:r>
        <w:rPr>
          <w:spacing w:val="-4"/>
        </w:rPr>
        <w:t>Xứ</w:t>
      </w:r>
      <w:r>
        <w:rPr>
          <w:spacing w:val="1"/>
        </w:rPr>
        <w:t xml:space="preserve"> </w:t>
      </w:r>
      <w:r>
        <w:rPr>
          <w:spacing w:val="-15"/>
        </w:rPr>
        <w:t>ủy,</w:t>
      </w:r>
      <w:r>
        <w:rPr>
          <w:spacing w:val="-2"/>
        </w:rPr>
        <w:t xml:space="preserve"> </w:t>
      </w:r>
      <w:r>
        <w:rPr>
          <w:spacing w:val="-9"/>
        </w:rPr>
        <w:t>không</w:t>
      </w:r>
      <w:r>
        <w:rPr>
          <w:spacing w:val="-17"/>
        </w:rPr>
        <w:t xml:space="preserve"> </w:t>
      </w:r>
      <w:r>
        <w:t xml:space="preserve">được </w:t>
      </w:r>
      <w:r>
        <w:rPr>
          <w:spacing w:val="-5"/>
        </w:rPr>
        <w:t>tự</w:t>
      </w:r>
      <w:r>
        <w:rPr>
          <w:spacing w:val="1"/>
        </w:rPr>
        <w:t xml:space="preserve"> </w:t>
      </w:r>
      <w:r>
        <w:rPr>
          <w:spacing w:val="-6"/>
        </w:rPr>
        <w:t>động.</w:t>
      </w:r>
    </w:p>
    <w:p w:rsidR="002A5536" w:rsidRDefault="002A5536">
      <w:pPr>
        <w:pStyle w:val="BodyText"/>
        <w:ind w:left="0"/>
        <w:rPr>
          <w:sz w:val="26"/>
        </w:rPr>
      </w:pPr>
    </w:p>
    <w:p w:rsidR="002A5536" w:rsidRDefault="00BE1DD8">
      <w:pPr>
        <w:pStyle w:val="BodyText"/>
        <w:spacing w:before="0"/>
        <w:ind w:right="98"/>
      </w:pPr>
      <w:r>
        <w:t xml:space="preserve">Sau đây </w:t>
      </w:r>
      <w:r>
        <w:rPr>
          <w:spacing w:val="3"/>
        </w:rPr>
        <w:t xml:space="preserve">là </w:t>
      </w:r>
      <w:r>
        <w:t xml:space="preserve">vài </w:t>
      </w:r>
      <w:r>
        <w:rPr>
          <w:spacing w:val="-8"/>
        </w:rPr>
        <w:t xml:space="preserve">chuyện thuộc mưu </w:t>
      </w:r>
      <w:r>
        <w:t xml:space="preserve">đồ </w:t>
      </w:r>
      <w:r>
        <w:rPr>
          <w:spacing w:val="-6"/>
        </w:rPr>
        <w:t xml:space="preserve">khởi </w:t>
      </w:r>
      <w:r>
        <w:rPr>
          <w:spacing w:val="-8"/>
        </w:rPr>
        <w:t xml:space="preserve">nghĩa </w:t>
      </w:r>
      <w:r>
        <w:t xml:space="preserve">ở Tà </w:t>
      </w:r>
      <w:r>
        <w:rPr>
          <w:spacing w:val="-3"/>
        </w:rPr>
        <w:t xml:space="preserve">Lài, </w:t>
      </w:r>
      <w:r>
        <w:rPr>
          <w:spacing w:val="-8"/>
        </w:rPr>
        <w:t xml:space="preserve">chuyện </w:t>
      </w:r>
      <w:r>
        <w:rPr>
          <w:spacing w:val="-5"/>
        </w:rPr>
        <w:t xml:space="preserve">xảy </w:t>
      </w:r>
      <w:r>
        <w:rPr>
          <w:spacing w:val="2"/>
        </w:rPr>
        <w:t xml:space="preserve">ra </w:t>
      </w:r>
      <w:r>
        <w:t xml:space="preserve">vào </w:t>
      </w:r>
      <w:r>
        <w:rPr>
          <w:spacing w:val="-4"/>
        </w:rPr>
        <w:t xml:space="preserve">cuối </w:t>
      </w:r>
      <w:r>
        <w:rPr>
          <w:spacing w:val="-5"/>
        </w:rPr>
        <w:t xml:space="preserve">năm </w:t>
      </w:r>
      <w:r>
        <w:t xml:space="preserve">1940. </w:t>
      </w:r>
      <w:r>
        <w:rPr>
          <w:spacing w:val="-9"/>
        </w:rPr>
        <w:t xml:space="preserve">Chuyện </w:t>
      </w:r>
      <w:r>
        <w:rPr>
          <w:spacing w:val="-6"/>
        </w:rPr>
        <w:t xml:space="preserve">“thi </w:t>
      </w:r>
      <w:r>
        <w:rPr>
          <w:spacing w:val="3"/>
        </w:rPr>
        <w:t xml:space="preserve">lội” là </w:t>
      </w:r>
      <w:r>
        <w:rPr>
          <w:spacing w:val="-8"/>
        </w:rPr>
        <w:t xml:space="preserve">kế </w:t>
      </w:r>
      <w:r>
        <w:t xml:space="preserve">“điệu </w:t>
      </w:r>
      <w:r>
        <w:rPr>
          <w:spacing w:val="-8"/>
        </w:rPr>
        <w:t xml:space="preserve">hổ </w:t>
      </w:r>
      <w:r>
        <w:rPr>
          <w:spacing w:val="3"/>
        </w:rPr>
        <w:t xml:space="preserve">ly </w:t>
      </w:r>
      <w:r>
        <w:t xml:space="preserve">sơn”, </w:t>
      </w:r>
      <w:r>
        <w:rPr>
          <w:spacing w:val="-3"/>
        </w:rPr>
        <w:t xml:space="preserve">tạo </w:t>
      </w:r>
      <w:r>
        <w:rPr>
          <w:spacing w:val="-10"/>
        </w:rPr>
        <w:t xml:space="preserve">khả </w:t>
      </w:r>
      <w:r>
        <w:rPr>
          <w:spacing w:val="-8"/>
        </w:rPr>
        <w:t xml:space="preserve">năng </w:t>
      </w:r>
      <w:r>
        <w:t xml:space="preserve">điều </w:t>
      </w:r>
      <w:r>
        <w:rPr>
          <w:spacing w:val="-4"/>
        </w:rPr>
        <w:t xml:space="preserve">phần </w:t>
      </w:r>
      <w:r>
        <w:rPr>
          <w:spacing w:val="4"/>
        </w:rPr>
        <w:t xml:space="preserve">lớn </w:t>
      </w:r>
      <w:r>
        <w:t xml:space="preserve">Tây và lính đồn </w:t>
      </w:r>
      <w:r>
        <w:rPr>
          <w:spacing w:val="2"/>
        </w:rPr>
        <w:t xml:space="preserve">ra </w:t>
      </w:r>
      <w:r>
        <w:rPr>
          <w:spacing w:val="-8"/>
        </w:rPr>
        <w:t xml:space="preserve">khỏi </w:t>
      </w:r>
      <w:r>
        <w:t xml:space="preserve">trại </w:t>
      </w:r>
      <w:r>
        <w:rPr>
          <w:spacing w:val="-12"/>
        </w:rPr>
        <w:t xml:space="preserve">mà </w:t>
      </w:r>
      <w:r>
        <w:rPr>
          <w:spacing w:val="-6"/>
        </w:rPr>
        <w:t xml:space="preserve">thường </w:t>
      </w:r>
      <w:r>
        <w:rPr>
          <w:spacing w:val="-9"/>
        </w:rPr>
        <w:t xml:space="preserve">xuyên </w:t>
      </w:r>
      <w:r>
        <w:rPr>
          <w:spacing w:val="-6"/>
        </w:rPr>
        <w:t xml:space="preserve">chúng </w:t>
      </w:r>
      <w:r>
        <w:rPr>
          <w:spacing w:val="-4"/>
        </w:rPr>
        <w:t xml:space="preserve">phải </w:t>
      </w:r>
      <w:r>
        <w:rPr>
          <w:spacing w:val="-3"/>
        </w:rPr>
        <w:t xml:space="preserve">túc </w:t>
      </w:r>
      <w:r>
        <w:t xml:space="preserve">trực. </w:t>
      </w:r>
      <w:r>
        <w:rPr>
          <w:spacing w:val="-9"/>
        </w:rPr>
        <w:t xml:space="preserve">Chuyện </w:t>
      </w:r>
      <w:r>
        <w:rPr>
          <w:spacing w:val="-5"/>
        </w:rPr>
        <w:t xml:space="preserve">“xỏ </w:t>
      </w:r>
      <w:r>
        <w:t xml:space="preserve">vàm trâu cổ” </w:t>
      </w:r>
      <w:r>
        <w:rPr>
          <w:spacing w:val="3"/>
        </w:rPr>
        <w:t xml:space="preserve">là </w:t>
      </w:r>
      <w:r>
        <w:rPr>
          <w:spacing w:val="-8"/>
        </w:rPr>
        <w:t xml:space="preserve">chuyện </w:t>
      </w:r>
      <w:r>
        <w:t xml:space="preserve">cốt </w:t>
      </w:r>
      <w:r>
        <w:rPr>
          <w:spacing w:val="2"/>
        </w:rPr>
        <w:t xml:space="preserve">làm </w:t>
      </w:r>
      <w:r>
        <w:rPr>
          <w:spacing w:val="-5"/>
        </w:rPr>
        <w:t xml:space="preserve">cho </w:t>
      </w:r>
      <w:r>
        <w:rPr>
          <w:spacing w:val="-4"/>
        </w:rPr>
        <w:t xml:space="preserve">đồng </w:t>
      </w:r>
      <w:r>
        <w:t xml:space="preserve">bào </w:t>
      </w:r>
      <w:r>
        <w:rPr>
          <w:spacing w:val="-5"/>
        </w:rPr>
        <w:t xml:space="preserve">người </w:t>
      </w:r>
      <w:r>
        <w:rPr>
          <w:spacing w:val="-6"/>
        </w:rPr>
        <w:t xml:space="preserve">Mạ </w:t>
      </w:r>
      <w:r>
        <w:rPr>
          <w:spacing w:val="-8"/>
        </w:rPr>
        <w:t xml:space="preserve">phục </w:t>
      </w:r>
      <w:r>
        <w:rPr>
          <w:spacing w:val="-5"/>
        </w:rPr>
        <w:t>anh</w:t>
      </w:r>
      <w:r>
        <w:rPr>
          <w:spacing w:val="-16"/>
        </w:rPr>
        <w:t xml:space="preserve"> </w:t>
      </w:r>
      <w:r>
        <w:t>em</w:t>
      </w:r>
      <w:r>
        <w:rPr>
          <w:spacing w:val="-24"/>
        </w:rPr>
        <w:t xml:space="preserve"> </w:t>
      </w:r>
      <w:r>
        <w:t>bị</w:t>
      </w:r>
      <w:r>
        <w:rPr>
          <w:spacing w:val="6"/>
        </w:rPr>
        <w:t xml:space="preserve"> </w:t>
      </w:r>
      <w:r>
        <w:t>giam</w:t>
      </w:r>
      <w:r>
        <w:rPr>
          <w:spacing w:val="-24"/>
        </w:rPr>
        <w:t xml:space="preserve"> </w:t>
      </w:r>
      <w:r>
        <w:rPr>
          <w:spacing w:val="-6"/>
        </w:rPr>
        <w:t>cầm,</w:t>
      </w:r>
      <w:r>
        <w:rPr>
          <w:spacing w:val="-1"/>
        </w:rPr>
        <w:t xml:space="preserve"> </w:t>
      </w:r>
      <w:r>
        <w:rPr>
          <w:spacing w:val="-3"/>
        </w:rPr>
        <w:t>tạo</w:t>
      </w:r>
      <w:r>
        <w:rPr>
          <w:spacing w:val="-1"/>
        </w:rPr>
        <w:t xml:space="preserve"> </w:t>
      </w:r>
      <w:r>
        <w:t>điều</w:t>
      </w:r>
      <w:r>
        <w:rPr>
          <w:spacing w:val="-16"/>
        </w:rPr>
        <w:t xml:space="preserve"> </w:t>
      </w:r>
      <w:r>
        <w:t>kiện</w:t>
      </w:r>
      <w:r>
        <w:rPr>
          <w:spacing w:val="-16"/>
        </w:rPr>
        <w:t xml:space="preserve"> </w:t>
      </w:r>
      <w:r>
        <w:rPr>
          <w:spacing w:val="-4"/>
        </w:rPr>
        <w:t>quan</w:t>
      </w:r>
      <w:r>
        <w:rPr>
          <w:spacing w:val="-15"/>
        </w:rPr>
        <w:t xml:space="preserve"> </w:t>
      </w:r>
      <w:r>
        <w:rPr>
          <w:spacing w:val="-8"/>
        </w:rPr>
        <w:t>hệ</w:t>
      </w:r>
      <w:r>
        <w:rPr>
          <w:spacing w:val="1"/>
        </w:rPr>
        <w:t xml:space="preserve"> </w:t>
      </w:r>
      <w:r>
        <w:rPr>
          <w:spacing w:val="-6"/>
        </w:rPr>
        <w:t>thân</w:t>
      </w:r>
      <w:r>
        <w:rPr>
          <w:spacing w:val="-16"/>
        </w:rPr>
        <w:t xml:space="preserve"> </w:t>
      </w:r>
      <w:r>
        <w:t>ái</w:t>
      </w:r>
      <w:r>
        <w:rPr>
          <w:spacing w:val="6"/>
        </w:rPr>
        <w:t xml:space="preserve"> </w:t>
      </w:r>
      <w:r>
        <w:t>giữa</w:t>
      </w:r>
      <w:r>
        <w:rPr>
          <w:spacing w:val="1"/>
        </w:rPr>
        <w:t xml:space="preserve"> </w:t>
      </w:r>
      <w:r>
        <w:rPr>
          <w:spacing w:val="-5"/>
        </w:rPr>
        <w:t>người</w:t>
      </w:r>
      <w:r>
        <w:rPr>
          <w:spacing w:val="6"/>
        </w:rPr>
        <w:t xml:space="preserve"> </w:t>
      </w:r>
      <w:r>
        <w:rPr>
          <w:spacing w:val="-4"/>
        </w:rPr>
        <w:t>Kinh</w:t>
      </w:r>
      <w:r>
        <w:rPr>
          <w:spacing w:val="-16"/>
        </w:rPr>
        <w:t xml:space="preserve"> </w:t>
      </w:r>
      <w:r>
        <w:t>và</w:t>
      </w:r>
      <w:r>
        <w:rPr>
          <w:spacing w:val="1"/>
        </w:rPr>
        <w:t xml:space="preserve"> </w:t>
      </w:r>
      <w:r>
        <w:rPr>
          <w:spacing w:val="-5"/>
        </w:rPr>
        <w:t>người</w:t>
      </w:r>
      <w:r>
        <w:rPr>
          <w:spacing w:val="7"/>
        </w:rPr>
        <w:t xml:space="preserve"> </w:t>
      </w:r>
      <w:r>
        <w:rPr>
          <w:spacing w:val="-5"/>
        </w:rPr>
        <w:t>Thượng</w:t>
      </w:r>
      <w:r>
        <w:rPr>
          <w:spacing w:val="-16"/>
        </w:rPr>
        <w:t xml:space="preserve"> </w:t>
      </w:r>
      <w:r>
        <w:rPr>
          <w:spacing w:val="-12"/>
        </w:rPr>
        <w:t>mà</w:t>
      </w:r>
      <w:r>
        <w:rPr>
          <w:spacing w:val="1"/>
        </w:rPr>
        <w:t xml:space="preserve"> </w:t>
      </w:r>
      <w:r>
        <w:rPr>
          <w:spacing w:val="-4"/>
        </w:rPr>
        <w:t>Pháp</w:t>
      </w:r>
      <w:r>
        <w:rPr>
          <w:spacing w:val="-1"/>
        </w:rPr>
        <w:t xml:space="preserve"> </w:t>
      </w:r>
      <w:r>
        <w:t>cố</w:t>
      </w:r>
      <w:r>
        <w:rPr>
          <w:spacing w:val="-1"/>
        </w:rPr>
        <w:t xml:space="preserve"> </w:t>
      </w:r>
      <w:r>
        <w:rPr>
          <w:spacing w:val="-5"/>
        </w:rPr>
        <w:t>tình</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pPr>
      <w:r>
        <w:lastRenderedPageBreak/>
        <w:t xml:space="preserve">chia rẽ; </w:t>
      </w:r>
      <w:r>
        <w:rPr>
          <w:spacing w:val="-10"/>
        </w:rPr>
        <w:t xml:space="preserve">nhà </w:t>
      </w:r>
      <w:r>
        <w:t xml:space="preserve">cầm </w:t>
      </w:r>
      <w:r>
        <w:rPr>
          <w:spacing w:val="-6"/>
        </w:rPr>
        <w:t xml:space="preserve">quyền thực </w:t>
      </w:r>
      <w:r>
        <w:t xml:space="preserve">dân </w:t>
      </w:r>
      <w:r>
        <w:rPr>
          <w:spacing w:val="-5"/>
        </w:rPr>
        <w:t xml:space="preserve">cho </w:t>
      </w:r>
      <w:r>
        <w:rPr>
          <w:spacing w:val="-3"/>
        </w:rPr>
        <w:t xml:space="preserve">rằng </w:t>
      </w:r>
      <w:r>
        <w:t xml:space="preserve">Tà </w:t>
      </w:r>
      <w:r>
        <w:rPr>
          <w:spacing w:val="-6"/>
        </w:rPr>
        <w:t xml:space="preserve">Lài </w:t>
      </w:r>
      <w:r>
        <w:rPr>
          <w:spacing w:val="-9"/>
        </w:rPr>
        <w:t xml:space="preserve">không </w:t>
      </w:r>
      <w:r>
        <w:t xml:space="preserve">có </w:t>
      </w:r>
      <w:r>
        <w:rPr>
          <w:spacing w:val="-4"/>
        </w:rPr>
        <w:t xml:space="preserve">tường </w:t>
      </w:r>
      <w:r>
        <w:t xml:space="preserve">cao cửa sắt </w:t>
      </w:r>
      <w:r>
        <w:rPr>
          <w:spacing w:val="-10"/>
        </w:rPr>
        <w:t xml:space="preserve">như </w:t>
      </w:r>
      <w:r>
        <w:rPr>
          <w:spacing w:val="-6"/>
        </w:rPr>
        <w:t xml:space="preserve">Khám </w:t>
      </w:r>
      <w:r>
        <w:rPr>
          <w:spacing w:val="-5"/>
        </w:rPr>
        <w:t xml:space="preserve">Lớn </w:t>
      </w:r>
      <w:r>
        <w:rPr>
          <w:spacing w:val="-9"/>
        </w:rPr>
        <w:t xml:space="preserve">nhưng </w:t>
      </w:r>
      <w:r>
        <w:rPr>
          <w:spacing w:val="2"/>
        </w:rPr>
        <w:t xml:space="preserve">lại </w:t>
      </w:r>
      <w:r>
        <w:t xml:space="preserve">có rừng </w:t>
      </w:r>
      <w:r>
        <w:rPr>
          <w:spacing w:val="-3"/>
        </w:rPr>
        <w:t xml:space="preserve">già </w:t>
      </w:r>
      <w:r>
        <w:rPr>
          <w:spacing w:val="-5"/>
        </w:rPr>
        <w:t xml:space="preserve">nhiều </w:t>
      </w:r>
      <w:r>
        <w:t xml:space="preserve">cọp và có </w:t>
      </w:r>
      <w:r>
        <w:rPr>
          <w:spacing w:val="-5"/>
        </w:rPr>
        <w:t xml:space="preserve">xóm </w:t>
      </w:r>
      <w:r>
        <w:t xml:space="preserve">làng </w:t>
      </w:r>
      <w:r>
        <w:rPr>
          <w:spacing w:val="-5"/>
        </w:rPr>
        <w:t xml:space="preserve">người </w:t>
      </w:r>
      <w:r>
        <w:rPr>
          <w:spacing w:val="-4"/>
        </w:rPr>
        <w:t xml:space="preserve">thiểu </w:t>
      </w:r>
      <w:r>
        <w:t xml:space="preserve">số </w:t>
      </w:r>
      <w:r>
        <w:rPr>
          <w:spacing w:val="-12"/>
        </w:rPr>
        <w:t xml:space="preserve">mà </w:t>
      </w:r>
      <w:r>
        <w:rPr>
          <w:spacing w:val="-6"/>
        </w:rPr>
        <w:t xml:space="preserve">chúng </w:t>
      </w:r>
      <w:r>
        <w:t xml:space="preserve">tin </w:t>
      </w:r>
      <w:r>
        <w:rPr>
          <w:spacing w:val="3"/>
        </w:rPr>
        <w:t xml:space="preserve">là </w:t>
      </w:r>
      <w:r>
        <w:rPr>
          <w:spacing w:val="-7"/>
        </w:rPr>
        <w:t xml:space="preserve">trung </w:t>
      </w:r>
      <w:r>
        <w:rPr>
          <w:spacing w:val="-8"/>
        </w:rPr>
        <w:t xml:space="preserve">thành </w:t>
      </w:r>
      <w:r>
        <w:t xml:space="preserve">với </w:t>
      </w:r>
      <w:r>
        <w:rPr>
          <w:spacing w:val="-4"/>
        </w:rPr>
        <w:t xml:space="preserve">Pháp </w:t>
      </w:r>
      <w:r>
        <w:rPr>
          <w:spacing w:val="-5"/>
        </w:rPr>
        <w:t xml:space="preserve">cho nên </w:t>
      </w:r>
      <w:r>
        <w:rPr>
          <w:spacing w:val="-6"/>
        </w:rPr>
        <w:t xml:space="preserve">chúng </w:t>
      </w:r>
      <w:r>
        <w:t xml:space="preserve">tin </w:t>
      </w:r>
      <w:r>
        <w:rPr>
          <w:spacing w:val="-4"/>
        </w:rPr>
        <w:t xml:space="preserve">chắc </w:t>
      </w:r>
      <w:r>
        <w:rPr>
          <w:spacing w:val="-3"/>
        </w:rPr>
        <w:t xml:space="preserve">rằng </w:t>
      </w:r>
      <w:r>
        <w:rPr>
          <w:spacing w:val="-5"/>
        </w:rPr>
        <w:t xml:space="preserve">tù </w:t>
      </w:r>
      <w:r>
        <w:rPr>
          <w:spacing w:val="-8"/>
        </w:rPr>
        <w:t xml:space="preserve">nhân </w:t>
      </w:r>
      <w:r>
        <w:rPr>
          <w:spacing w:val="-9"/>
        </w:rPr>
        <w:t xml:space="preserve">không </w:t>
      </w:r>
      <w:r>
        <w:rPr>
          <w:spacing w:val="-8"/>
        </w:rPr>
        <w:t xml:space="preserve">thể </w:t>
      </w:r>
      <w:r>
        <w:rPr>
          <w:spacing w:val="-5"/>
        </w:rPr>
        <w:t xml:space="preserve">nào </w:t>
      </w:r>
      <w:r>
        <w:t xml:space="preserve">vượt </w:t>
      </w:r>
      <w:r>
        <w:rPr>
          <w:spacing w:val="-12"/>
        </w:rPr>
        <w:t xml:space="preserve">ngục mà </w:t>
      </w:r>
      <w:r>
        <w:rPr>
          <w:spacing w:val="-9"/>
        </w:rPr>
        <w:t xml:space="preserve">không </w:t>
      </w:r>
      <w:r>
        <w:t xml:space="preserve">bị dân bản địa bắt </w:t>
      </w:r>
      <w:r>
        <w:rPr>
          <w:spacing w:val="-5"/>
        </w:rPr>
        <w:t xml:space="preserve">nộp cho </w:t>
      </w:r>
      <w:r>
        <w:rPr>
          <w:spacing w:val="-8"/>
        </w:rPr>
        <w:t>chúng.</w:t>
      </w:r>
    </w:p>
    <w:p w:rsidR="002A5536" w:rsidRDefault="002A5536">
      <w:pPr>
        <w:pStyle w:val="BodyText"/>
        <w:ind w:left="0"/>
        <w:rPr>
          <w:sz w:val="26"/>
        </w:rPr>
      </w:pPr>
    </w:p>
    <w:p w:rsidR="002A5536" w:rsidRDefault="00BE1DD8">
      <w:pPr>
        <w:pStyle w:val="BodyText"/>
        <w:spacing w:before="0"/>
        <w:ind w:right="95"/>
      </w:pPr>
      <w:r>
        <w:rPr>
          <w:spacing w:val="-7"/>
        </w:rPr>
        <w:t xml:space="preserve">Tháng </w:t>
      </w:r>
      <w:r>
        <w:t xml:space="preserve">7-1989 </w:t>
      </w:r>
      <w:r>
        <w:rPr>
          <w:spacing w:val="-4"/>
        </w:rPr>
        <w:t xml:space="preserve">(kỉ </w:t>
      </w:r>
      <w:r>
        <w:t xml:space="preserve">niệm 200 </w:t>
      </w:r>
      <w:r>
        <w:rPr>
          <w:spacing w:val="-5"/>
        </w:rPr>
        <w:t xml:space="preserve">năm </w:t>
      </w:r>
      <w:r>
        <w:t xml:space="preserve">cách </w:t>
      </w:r>
      <w:r>
        <w:rPr>
          <w:spacing w:val="-10"/>
        </w:rPr>
        <w:t xml:space="preserve">mạng </w:t>
      </w:r>
      <w:r>
        <w:t xml:space="preserve">Pháp), </w:t>
      </w:r>
      <w:r>
        <w:rPr>
          <w:spacing w:val="-4"/>
        </w:rPr>
        <w:t xml:space="preserve">Trần </w:t>
      </w:r>
      <w:r>
        <w:rPr>
          <w:spacing w:val="-7"/>
        </w:rPr>
        <w:t xml:space="preserve">Văn </w:t>
      </w:r>
      <w:r>
        <w:t xml:space="preserve">Giàu được </w:t>
      </w:r>
      <w:r>
        <w:rPr>
          <w:spacing w:val="-6"/>
        </w:rPr>
        <w:t xml:space="preserve">mời </w:t>
      </w:r>
      <w:r>
        <w:rPr>
          <w:spacing w:val="-3"/>
        </w:rPr>
        <w:t xml:space="preserve">sang </w:t>
      </w:r>
      <w:r>
        <w:rPr>
          <w:spacing w:val="-4"/>
        </w:rPr>
        <w:t xml:space="preserve">Pháp. </w:t>
      </w:r>
      <w:r>
        <w:rPr>
          <w:spacing w:val="-8"/>
        </w:rPr>
        <w:t xml:space="preserve">Ảnh chụp </w:t>
      </w:r>
      <w:r>
        <w:t xml:space="preserve">trước </w:t>
      </w:r>
      <w:r>
        <w:rPr>
          <w:spacing w:val="-4"/>
        </w:rPr>
        <w:t xml:space="preserve">cổng </w:t>
      </w:r>
      <w:r>
        <w:rPr>
          <w:spacing w:val="-10"/>
        </w:rPr>
        <w:t xml:space="preserve">nhà </w:t>
      </w:r>
      <w:r>
        <w:rPr>
          <w:spacing w:val="-5"/>
        </w:rPr>
        <w:t xml:space="preserve">tù </w:t>
      </w:r>
      <w:r>
        <w:rPr>
          <w:spacing w:val="-10"/>
        </w:rPr>
        <w:t xml:space="preserve">La </w:t>
      </w:r>
      <w:r>
        <w:rPr>
          <w:spacing w:val="-5"/>
        </w:rPr>
        <w:t xml:space="preserve">Roquette, </w:t>
      </w:r>
      <w:r>
        <w:rPr>
          <w:spacing w:val="-3"/>
        </w:rPr>
        <w:t xml:space="preserve">nơi </w:t>
      </w:r>
      <w:r>
        <w:t xml:space="preserve">cậu </w:t>
      </w:r>
      <w:r>
        <w:rPr>
          <w:spacing w:val="-5"/>
        </w:rPr>
        <w:t xml:space="preserve">học </w:t>
      </w:r>
      <w:r>
        <w:t xml:space="preserve">sinh Giàu bị giam </w:t>
      </w:r>
      <w:r>
        <w:rPr>
          <w:spacing w:val="-5"/>
        </w:rPr>
        <w:t xml:space="preserve">năm </w:t>
      </w:r>
      <w:r>
        <w:t xml:space="preserve">1930 trước </w:t>
      </w:r>
      <w:r>
        <w:rPr>
          <w:spacing w:val="-10"/>
        </w:rPr>
        <w:t xml:space="preserve">khi </w:t>
      </w:r>
      <w:r>
        <w:t xml:space="preserve">bị </w:t>
      </w:r>
      <w:r>
        <w:rPr>
          <w:spacing w:val="-5"/>
        </w:rPr>
        <w:t xml:space="preserve">trục </w:t>
      </w:r>
      <w:r>
        <w:rPr>
          <w:spacing w:val="-8"/>
        </w:rPr>
        <w:t xml:space="preserve">xuất </w:t>
      </w:r>
      <w:r>
        <w:t xml:space="preserve">về nước </w:t>
      </w:r>
      <w:r>
        <w:rPr>
          <w:spacing w:val="-5"/>
        </w:rPr>
        <w:t xml:space="preserve">(Ảnh </w:t>
      </w:r>
      <w:r>
        <w:rPr>
          <w:spacing w:val="-4"/>
        </w:rPr>
        <w:t xml:space="preserve">N.N. </w:t>
      </w:r>
      <w:r>
        <w:t>Giao)</w:t>
      </w:r>
    </w:p>
    <w:p w:rsidR="002A5536" w:rsidRDefault="002A5536">
      <w:pPr>
        <w:pStyle w:val="BodyText"/>
        <w:ind w:left="0"/>
        <w:rPr>
          <w:sz w:val="26"/>
        </w:rPr>
      </w:pPr>
    </w:p>
    <w:p w:rsidR="002A5536" w:rsidRDefault="00BE1DD8">
      <w:pPr>
        <w:pStyle w:val="BodyText"/>
        <w:spacing w:before="0"/>
      </w:pPr>
      <w:r>
        <w:t>Thi lội</w:t>
      </w:r>
    </w:p>
    <w:p w:rsidR="002A5536" w:rsidRDefault="002A5536">
      <w:pPr>
        <w:pStyle w:val="BodyText"/>
        <w:ind w:left="0"/>
        <w:rPr>
          <w:sz w:val="26"/>
        </w:rPr>
      </w:pPr>
    </w:p>
    <w:p w:rsidR="002A5536" w:rsidRDefault="00BE1DD8">
      <w:pPr>
        <w:pStyle w:val="BodyText"/>
        <w:spacing w:before="0"/>
        <w:ind w:right="157"/>
      </w:pPr>
      <w:r>
        <w:rPr>
          <w:spacing w:val="-7"/>
        </w:rPr>
        <w:t xml:space="preserve">Phong </w:t>
      </w:r>
      <w:r>
        <w:rPr>
          <w:spacing w:val="-4"/>
        </w:rPr>
        <w:t xml:space="preserve">cảnh </w:t>
      </w:r>
      <w:r>
        <w:t xml:space="preserve">Tà </w:t>
      </w:r>
      <w:r>
        <w:rPr>
          <w:spacing w:val="-6"/>
        </w:rPr>
        <w:t xml:space="preserve">Lài </w:t>
      </w:r>
      <w:r>
        <w:rPr>
          <w:spacing w:val="-10"/>
        </w:rPr>
        <w:t xml:space="preserve">khá </w:t>
      </w:r>
      <w:r>
        <w:rPr>
          <w:spacing w:val="-5"/>
        </w:rPr>
        <w:t xml:space="preserve">hữu </w:t>
      </w:r>
      <w:r>
        <w:rPr>
          <w:spacing w:val="-7"/>
        </w:rPr>
        <w:t xml:space="preserve">tình. </w:t>
      </w:r>
      <w:r>
        <w:rPr>
          <w:spacing w:val="-3"/>
        </w:rPr>
        <w:t xml:space="preserve">Đồn </w:t>
      </w:r>
      <w:r>
        <w:rPr>
          <w:spacing w:val="-8"/>
        </w:rPr>
        <w:t xml:space="preserve">ngói </w:t>
      </w:r>
      <w:r>
        <w:rPr>
          <w:spacing w:val="-5"/>
        </w:rPr>
        <w:t xml:space="preserve">của </w:t>
      </w:r>
      <w:r>
        <w:rPr>
          <w:spacing w:val="-9"/>
        </w:rPr>
        <w:t xml:space="preserve">Tây, </w:t>
      </w:r>
      <w:r>
        <w:t xml:space="preserve">trại </w:t>
      </w:r>
      <w:r>
        <w:rPr>
          <w:spacing w:val="-4"/>
        </w:rPr>
        <w:t xml:space="preserve">tranh </w:t>
      </w:r>
      <w:r>
        <w:rPr>
          <w:spacing w:val="-5"/>
        </w:rPr>
        <w:t xml:space="preserve">của tù </w:t>
      </w:r>
      <w:r>
        <w:rPr>
          <w:spacing w:val="-10"/>
        </w:rPr>
        <w:t xml:space="preserve">như </w:t>
      </w:r>
      <w:r>
        <w:t xml:space="preserve">giấu </w:t>
      </w:r>
      <w:r>
        <w:rPr>
          <w:spacing w:val="-9"/>
        </w:rPr>
        <w:t xml:space="preserve">mình </w:t>
      </w:r>
      <w:r>
        <w:rPr>
          <w:spacing w:val="-4"/>
        </w:rPr>
        <w:t xml:space="preserve">trong </w:t>
      </w:r>
      <w:r>
        <w:rPr>
          <w:spacing w:val="-10"/>
        </w:rPr>
        <w:t xml:space="preserve">khu </w:t>
      </w:r>
      <w:r>
        <w:t xml:space="preserve">rừng </w:t>
      </w:r>
      <w:r>
        <w:rPr>
          <w:spacing w:val="-10"/>
        </w:rPr>
        <w:t xml:space="preserve">mênh mông </w:t>
      </w:r>
      <w:r>
        <w:t xml:space="preserve">đầy </w:t>
      </w:r>
      <w:r>
        <w:rPr>
          <w:spacing w:val="-11"/>
        </w:rPr>
        <w:t xml:space="preserve">muông </w:t>
      </w:r>
      <w:r>
        <w:rPr>
          <w:spacing w:val="-6"/>
        </w:rPr>
        <w:t xml:space="preserve">thú, </w:t>
      </w:r>
      <w:r>
        <w:t xml:space="preserve">bên </w:t>
      </w:r>
      <w:r>
        <w:rPr>
          <w:spacing w:val="-4"/>
        </w:rPr>
        <w:t xml:space="preserve">cạnh </w:t>
      </w:r>
      <w:r>
        <w:rPr>
          <w:spacing w:val="-8"/>
        </w:rPr>
        <w:t xml:space="preserve">một </w:t>
      </w:r>
      <w:r>
        <w:t xml:space="preserve">con </w:t>
      </w:r>
      <w:r>
        <w:rPr>
          <w:spacing w:val="-3"/>
        </w:rPr>
        <w:t xml:space="preserve">sông </w:t>
      </w:r>
      <w:r>
        <w:rPr>
          <w:spacing w:val="4"/>
        </w:rPr>
        <w:t xml:space="preserve">lớn </w:t>
      </w:r>
      <w:r>
        <w:t xml:space="preserve">nước bao </w:t>
      </w:r>
      <w:r>
        <w:rPr>
          <w:spacing w:val="-3"/>
        </w:rPr>
        <w:t xml:space="preserve">giờ </w:t>
      </w:r>
      <w:r>
        <w:rPr>
          <w:spacing w:val="-8"/>
        </w:rPr>
        <w:t xml:space="preserve">cũng </w:t>
      </w:r>
      <w:r>
        <w:rPr>
          <w:spacing w:val="-4"/>
        </w:rPr>
        <w:t xml:space="preserve">trong </w:t>
      </w:r>
      <w:r>
        <w:t xml:space="preserve">và </w:t>
      </w:r>
      <w:r>
        <w:rPr>
          <w:spacing w:val="-8"/>
        </w:rPr>
        <w:t xml:space="preserve">đầy, </w:t>
      </w:r>
      <w:r>
        <w:rPr>
          <w:spacing w:val="-3"/>
        </w:rPr>
        <w:t xml:space="preserve">sông </w:t>
      </w:r>
      <w:r>
        <w:rPr>
          <w:spacing w:val="-6"/>
        </w:rPr>
        <w:t xml:space="preserve">Đồng </w:t>
      </w:r>
      <w:r>
        <w:t xml:space="preserve">Nai. Bên </w:t>
      </w:r>
      <w:r>
        <w:rPr>
          <w:spacing w:val="-3"/>
        </w:rPr>
        <w:t xml:space="preserve">kia sông </w:t>
      </w:r>
      <w:r>
        <w:t xml:space="preserve">về </w:t>
      </w:r>
      <w:r>
        <w:rPr>
          <w:spacing w:val="-5"/>
        </w:rPr>
        <w:t xml:space="preserve">hướng </w:t>
      </w:r>
      <w:r>
        <w:rPr>
          <w:spacing w:val="-9"/>
        </w:rPr>
        <w:t xml:space="preserve">Tây, </w:t>
      </w:r>
      <w:r>
        <w:rPr>
          <w:spacing w:val="-8"/>
        </w:rPr>
        <w:t xml:space="preserve">một </w:t>
      </w:r>
      <w:r>
        <w:t xml:space="preserve">dãy </w:t>
      </w:r>
      <w:r>
        <w:rPr>
          <w:spacing w:val="-5"/>
        </w:rPr>
        <w:t xml:space="preserve">núi </w:t>
      </w:r>
      <w:r>
        <w:rPr>
          <w:spacing w:val="-8"/>
        </w:rPr>
        <w:t xml:space="preserve">xanh </w:t>
      </w:r>
      <w:r>
        <w:t xml:space="preserve">biếc. Bên dưới </w:t>
      </w:r>
      <w:r>
        <w:rPr>
          <w:spacing w:val="-6"/>
        </w:rPr>
        <w:t xml:space="preserve">sông, </w:t>
      </w:r>
      <w:r>
        <w:rPr>
          <w:spacing w:val="-8"/>
        </w:rPr>
        <w:t xml:space="preserve">một </w:t>
      </w:r>
      <w:r>
        <w:t xml:space="preserve">cái </w:t>
      </w:r>
      <w:r>
        <w:rPr>
          <w:spacing w:val="-6"/>
        </w:rPr>
        <w:t xml:space="preserve">thác </w:t>
      </w:r>
      <w:r>
        <w:rPr>
          <w:spacing w:val="-8"/>
        </w:rPr>
        <w:t xml:space="preserve">tuyện </w:t>
      </w:r>
      <w:r>
        <w:t xml:space="preserve">đẹp, được </w:t>
      </w:r>
      <w:r>
        <w:rPr>
          <w:spacing w:val="-5"/>
        </w:rPr>
        <w:t xml:space="preserve">tù </w:t>
      </w:r>
      <w:r>
        <w:rPr>
          <w:spacing w:val="-8"/>
        </w:rPr>
        <w:t xml:space="preserve">nhân </w:t>
      </w:r>
      <w:r>
        <w:t xml:space="preserve">đặt </w:t>
      </w:r>
      <w:r>
        <w:rPr>
          <w:spacing w:val="-3"/>
        </w:rPr>
        <w:t xml:space="preserve">tên </w:t>
      </w:r>
      <w:r>
        <w:rPr>
          <w:spacing w:val="3"/>
        </w:rPr>
        <w:t xml:space="preserve">là </w:t>
      </w:r>
      <w:r>
        <w:rPr>
          <w:spacing w:val="-6"/>
        </w:rPr>
        <w:t xml:space="preserve">thác </w:t>
      </w:r>
      <w:r>
        <w:t xml:space="preserve">“Cồn Mai”, đá dưới nước trồi lên, </w:t>
      </w:r>
      <w:r>
        <w:rPr>
          <w:spacing w:val="-8"/>
        </w:rPr>
        <w:t xml:space="preserve">mai </w:t>
      </w:r>
      <w:r>
        <w:t xml:space="preserve">trên đá soi </w:t>
      </w:r>
      <w:r>
        <w:rPr>
          <w:spacing w:val="-5"/>
        </w:rPr>
        <w:t xml:space="preserve">gương </w:t>
      </w:r>
      <w:r>
        <w:t xml:space="preserve">dưới nước. </w:t>
      </w:r>
      <w:r>
        <w:rPr>
          <w:spacing w:val="-6"/>
        </w:rPr>
        <w:t xml:space="preserve">Khoảng </w:t>
      </w:r>
      <w:r>
        <w:t xml:space="preserve">trên </w:t>
      </w:r>
      <w:r>
        <w:rPr>
          <w:spacing w:val="-5"/>
        </w:rPr>
        <w:t xml:space="preserve">của </w:t>
      </w:r>
      <w:r>
        <w:t xml:space="preserve">con </w:t>
      </w:r>
      <w:r>
        <w:rPr>
          <w:spacing w:val="-6"/>
        </w:rPr>
        <w:t xml:space="preserve">sông, </w:t>
      </w:r>
      <w:r>
        <w:t xml:space="preserve">dài </w:t>
      </w:r>
      <w:r>
        <w:rPr>
          <w:spacing w:val="-9"/>
        </w:rPr>
        <w:t xml:space="preserve">không </w:t>
      </w:r>
      <w:r>
        <w:t xml:space="preserve">biết bao </w:t>
      </w:r>
      <w:r>
        <w:rPr>
          <w:spacing w:val="-5"/>
        </w:rPr>
        <w:t xml:space="preserve">nhiêu kilômét, </w:t>
      </w:r>
      <w:r>
        <w:t xml:space="preserve">nước </w:t>
      </w:r>
      <w:r>
        <w:rPr>
          <w:spacing w:val="-8"/>
        </w:rPr>
        <w:t xml:space="preserve">đầy, </w:t>
      </w:r>
      <w:r>
        <w:rPr>
          <w:spacing w:val="-4"/>
        </w:rPr>
        <w:t xml:space="preserve">chảy </w:t>
      </w:r>
      <w:r>
        <w:rPr>
          <w:spacing w:val="-8"/>
        </w:rPr>
        <w:t xml:space="preserve">nhẹ, </w:t>
      </w:r>
      <w:r>
        <w:rPr>
          <w:spacing w:val="-5"/>
        </w:rPr>
        <w:t xml:space="preserve">nhiều </w:t>
      </w:r>
      <w:r>
        <w:t xml:space="preserve">cá </w:t>
      </w:r>
      <w:r>
        <w:rPr>
          <w:spacing w:val="-9"/>
        </w:rPr>
        <w:t xml:space="preserve">tôm, </w:t>
      </w:r>
      <w:r>
        <w:t xml:space="preserve">có cả </w:t>
      </w:r>
      <w:r>
        <w:rPr>
          <w:spacing w:val="-3"/>
        </w:rPr>
        <w:t xml:space="preserve">sấu; </w:t>
      </w:r>
      <w:r>
        <w:t>chiều</w:t>
      </w:r>
      <w:r>
        <w:rPr>
          <w:spacing w:val="-17"/>
        </w:rPr>
        <w:t xml:space="preserve"> </w:t>
      </w:r>
      <w:r>
        <w:t>chiều</w:t>
      </w:r>
      <w:r>
        <w:rPr>
          <w:spacing w:val="-16"/>
        </w:rPr>
        <w:t xml:space="preserve"> </w:t>
      </w:r>
      <w:r>
        <w:t>đội</w:t>
      </w:r>
      <w:r>
        <w:rPr>
          <w:spacing w:val="6"/>
        </w:rPr>
        <w:t xml:space="preserve"> </w:t>
      </w:r>
      <w:r>
        <w:t>đốn</w:t>
      </w:r>
      <w:r>
        <w:rPr>
          <w:spacing w:val="-17"/>
        </w:rPr>
        <w:t xml:space="preserve"> </w:t>
      </w:r>
      <w:r>
        <w:t>tre</w:t>
      </w:r>
      <w:r>
        <w:rPr>
          <w:spacing w:val="1"/>
        </w:rPr>
        <w:t xml:space="preserve"> </w:t>
      </w:r>
      <w:r>
        <w:rPr>
          <w:spacing w:val="-5"/>
        </w:rPr>
        <w:t>của</w:t>
      </w:r>
      <w:r>
        <w:rPr>
          <w:spacing w:val="1"/>
        </w:rPr>
        <w:t xml:space="preserve"> </w:t>
      </w:r>
      <w:r>
        <w:rPr>
          <w:spacing w:val="-5"/>
        </w:rPr>
        <w:t>anh</w:t>
      </w:r>
      <w:r>
        <w:rPr>
          <w:spacing w:val="-17"/>
        </w:rPr>
        <w:t xml:space="preserve"> </w:t>
      </w:r>
      <w:r>
        <w:rPr>
          <w:spacing w:val="-5"/>
        </w:rPr>
        <w:t>Phúc</w:t>
      </w:r>
      <w:r>
        <w:rPr>
          <w:spacing w:val="1"/>
        </w:rPr>
        <w:t xml:space="preserve"> </w:t>
      </w:r>
      <w:r>
        <w:rPr>
          <w:spacing w:val="-8"/>
        </w:rPr>
        <w:t>thả</w:t>
      </w:r>
      <w:r>
        <w:rPr>
          <w:spacing w:val="1"/>
        </w:rPr>
        <w:t xml:space="preserve"> </w:t>
      </w:r>
      <w:r>
        <w:t>bè về,</w:t>
      </w:r>
      <w:r>
        <w:rPr>
          <w:spacing w:val="-1"/>
        </w:rPr>
        <w:t xml:space="preserve"> </w:t>
      </w:r>
      <w:r>
        <w:rPr>
          <w:spacing w:val="-4"/>
        </w:rPr>
        <w:t>quần</w:t>
      </w:r>
      <w:r>
        <w:rPr>
          <w:spacing w:val="-16"/>
        </w:rPr>
        <w:t xml:space="preserve"> </w:t>
      </w:r>
      <w:r>
        <w:t>áo</w:t>
      </w:r>
      <w:r>
        <w:rPr>
          <w:spacing w:val="-2"/>
        </w:rPr>
        <w:t xml:space="preserve"> </w:t>
      </w:r>
      <w:r>
        <w:rPr>
          <w:spacing w:val="-4"/>
        </w:rPr>
        <w:t>quấn</w:t>
      </w:r>
      <w:r>
        <w:rPr>
          <w:spacing w:val="-16"/>
        </w:rPr>
        <w:t xml:space="preserve"> </w:t>
      </w:r>
      <w:r>
        <w:t>trên</w:t>
      </w:r>
      <w:r>
        <w:rPr>
          <w:spacing w:val="-16"/>
        </w:rPr>
        <w:t xml:space="preserve"> </w:t>
      </w:r>
      <w:r>
        <w:t>cổ,</w:t>
      </w:r>
      <w:r>
        <w:rPr>
          <w:spacing w:val="-2"/>
        </w:rPr>
        <w:t xml:space="preserve"> </w:t>
      </w:r>
      <w:r>
        <w:rPr>
          <w:spacing w:val="-5"/>
        </w:rPr>
        <w:t>hát</w:t>
      </w:r>
      <w:r>
        <w:rPr>
          <w:spacing w:val="-9"/>
        </w:rPr>
        <w:t xml:space="preserve"> </w:t>
      </w:r>
      <w:r>
        <w:rPr>
          <w:spacing w:val="-5"/>
        </w:rPr>
        <w:t>giọng</w:t>
      </w:r>
      <w:r>
        <w:rPr>
          <w:spacing w:val="-16"/>
        </w:rPr>
        <w:t xml:space="preserve"> </w:t>
      </w:r>
      <w:r>
        <w:rPr>
          <w:spacing w:val="-4"/>
        </w:rPr>
        <w:t>chèo</w:t>
      </w:r>
      <w:r>
        <w:rPr>
          <w:spacing w:val="-2"/>
        </w:rPr>
        <w:t xml:space="preserve"> </w:t>
      </w:r>
      <w:r>
        <w:t>đò.</w:t>
      </w:r>
      <w:r>
        <w:rPr>
          <w:spacing w:val="-1"/>
        </w:rPr>
        <w:t xml:space="preserve"> </w:t>
      </w:r>
      <w:r>
        <w:rPr>
          <w:spacing w:val="-4"/>
        </w:rPr>
        <w:t>Một</w:t>
      </w:r>
      <w:r>
        <w:rPr>
          <w:spacing w:val="-9"/>
        </w:rPr>
        <w:t xml:space="preserve"> </w:t>
      </w:r>
      <w:r>
        <w:rPr>
          <w:spacing w:val="-5"/>
        </w:rPr>
        <w:t>hôm</w:t>
      </w:r>
      <w:r>
        <w:rPr>
          <w:spacing w:val="-25"/>
        </w:rPr>
        <w:t xml:space="preserve"> </w:t>
      </w:r>
      <w:r>
        <w:rPr>
          <w:spacing w:val="-5"/>
        </w:rPr>
        <w:t xml:space="preserve">chủ </w:t>
      </w:r>
      <w:r>
        <w:rPr>
          <w:spacing w:val="-8"/>
        </w:rPr>
        <w:t xml:space="preserve">nhật, </w:t>
      </w:r>
      <w:r>
        <w:rPr>
          <w:spacing w:val="-3"/>
        </w:rPr>
        <w:t xml:space="preserve">tốt </w:t>
      </w:r>
      <w:r>
        <w:t xml:space="preserve">trời, </w:t>
      </w:r>
      <w:r>
        <w:rPr>
          <w:spacing w:val="-6"/>
        </w:rPr>
        <w:t xml:space="preserve">chúng </w:t>
      </w:r>
      <w:r>
        <w:rPr>
          <w:spacing w:val="-3"/>
        </w:rPr>
        <w:t xml:space="preserve">tôi xin </w:t>
      </w:r>
      <w:r>
        <w:rPr>
          <w:spacing w:val="-4"/>
        </w:rPr>
        <w:t xml:space="preserve">phép </w:t>
      </w:r>
      <w:r>
        <w:rPr>
          <w:spacing w:val="-5"/>
        </w:rPr>
        <w:t xml:space="preserve">tổ </w:t>
      </w:r>
      <w:r>
        <w:rPr>
          <w:spacing w:val="-3"/>
        </w:rPr>
        <w:t xml:space="preserve">chức </w:t>
      </w:r>
      <w:r>
        <w:rPr>
          <w:spacing w:val="-6"/>
        </w:rPr>
        <w:t xml:space="preserve">“thi </w:t>
      </w:r>
      <w:r>
        <w:rPr>
          <w:spacing w:val="3"/>
        </w:rPr>
        <w:t xml:space="preserve">lội” </w:t>
      </w:r>
      <w:r>
        <w:t xml:space="preserve">ở </w:t>
      </w:r>
      <w:r>
        <w:rPr>
          <w:spacing w:val="-8"/>
        </w:rPr>
        <w:t xml:space="preserve">khoảng </w:t>
      </w:r>
      <w:r>
        <w:rPr>
          <w:spacing w:val="-3"/>
        </w:rPr>
        <w:t xml:space="preserve">sông </w:t>
      </w:r>
      <w:r>
        <w:rPr>
          <w:spacing w:val="-11"/>
        </w:rPr>
        <w:t xml:space="preserve">này. </w:t>
      </w:r>
      <w:r>
        <w:t xml:space="preserve">Sếp Tây </w:t>
      </w:r>
      <w:r>
        <w:rPr>
          <w:spacing w:val="-4"/>
        </w:rPr>
        <w:t>đồng</w:t>
      </w:r>
      <w:r>
        <w:rPr>
          <w:spacing w:val="-27"/>
        </w:rPr>
        <w:t xml:space="preserve"> </w:t>
      </w:r>
      <w:r>
        <w:t>ý.</w:t>
      </w:r>
    </w:p>
    <w:p w:rsidR="002A5536" w:rsidRDefault="002A5536">
      <w:pPr>
        <w:pStyle w:val="BodyText"/>
        <w:ind w:left="0"/>
        <w:rPr>
          <w:sz w:val="26"/>
        </w:rPr>
      </w:pPr>
    </w:p>
    <w:p w:rsidR="002A5536" w:rsidRDefault="00BE1DD8">
      <w:pPr>
        <w:pStyle w:val="BodyText"/>
        <w:spacing w:before="0"/>
        <w:ind w:right="289"/>
      </w:pPr>
      <w:r>
        <w:rPr>
          <w:spacing w:val="-6"/>
        </w:rPr>
        <w:t xml:space="preserve">Trong </w:t>
      </w:r>
      <w:r>
        <w:rPr>
          <w:spacing w:val="-8"/>
        </w:rPr>
        <w:t xml:space="preserve">một </w:t>
      </w:r>
      <w:r>
        <w:t xml:space="preserve">số </w:t>
      </w:r>
      <w:r>
        <w:rPr>
          <w:spacing w:val="-5"/>
        </w:rPr>
        <w:t xml:space="preserve">anh </w:t>
      </w:r>
      <w:r>
        <w:t xml:space="preserve">em bị đưa đi </w:t>
      </w:r>
      <w:r>
        <w:rPr>
          <w:spacing w:val="2"/>
        </w:rPr>
        <w:t xml:space="preserve">lên </w:t>
      </w:r>
      <w:r>
        <w:t xml:space="preserve">trại giam Tà </w:t>
      </w:r>
      <w:r>
        <w:rPr>
          <w:spacing w:val="-3"/>
        </w:rPr>
        <w:t xml:space="preserve">Lài, </w:t>
      </w:r>
      <w:r>
        <w:t xml:space="preserve">có </w:t>
      </w:r>
      <w:r>
        <w:rPr>
          <w:spacing w:val="-9"/>
        </w:rPr>
        <w:t xml:space="preserve">Nguyễn </w:t>
      </w:r>
      <w:r>
        <w:rPr>
          <w:spacing w:val="-7"/>
        </w:rPr>
        <w:t xml:space="preserve">Văn </w:t>
      </w:r>
      <w:r>
        <w:rPr>
          <w:spacing w:val="-8"/>
        </w:rPr>
        <w:t xml:space="preserve">Minh, </w:t>
      </w:r>
      <w:r>
        <w:t xml:space="preserve">biệt </w:t>
      </w:r>
      <w:r>
        <w:rPr>
          <w:spacing w:val="-4"/>
        </w:rPr>
        <w:t xml:space="preserve">danh </w:t>
      </w:r>
      <w:r>
        <w:rPr>
          <w:spacing w:val="3"/>
        </w:rPr>
        <w:t xml:space="preserve">là </w:t>
      </w:r>
      <w:r>
        <w:rPr>
          <w:spacing w:val="-4"/>
        </w:rPr>
        <w:t xml:space="preserve">“Minh </w:t>
      </w:r>
      <w:r>
        <w:rPr>
          <w:spacing w:val="2"/>
        </w:rPr>
        <w:t xml:space="preserve">lội”, </w:t>
      </w:r>
      <w:r>
        <w:rPr>
          <w:spacing w:val="-5"/>
        </w:rPr>
        <w:t xml:space="preserve">người </w:t>
      </w:r>
      <w:r>
        <w:rPr>
          <w:spacing w:val="-4"/>
        </w:rPr>
        <w:t xml:space="preserve">dong </w:t>
      </w:r>
      <w:r>
        <w:rPr>
          <w:spacing w:val="-6"/>
        </w:rPr>
        <w:t xml:space="preserve">dỏng, khoẻ, </w:t>
      </w:r>
      <w:r>
        <w:rPr>
          <w:spacing w:val="-5"/>
        </w:rPr>
        <w:t xml:space="preserve">vui </w:t>
      </w:r>
      <w:r>
        <w:rPr>
          <w:spacing w:val="-7"/>
        </w:rPr>
        <w:t xml:space="preserve">tính, </w:t>
      </w:r>
      <w:r>
        <w:rPr>
          <w:spacing w:val="-5"/>
        </w:rPr>
        <w:t xml:space="preserve">nổi </w:t>
      </w:r>
      <w:r>
        <w:rPr>
          <w:spacing w:val="-4"/>
        </w:rPr>
        <w:t xml:space="preserve">tiếng </w:t>
      </w:r>
      <w:r>
        <w:t xml:space="preserve">vô địch bơi lội </w:t>
      </w:r>
      <w:r>
        <w:rPr>
          <w:spacing w:val="-6"/>
        </w:rPr>
        <w:t xml:space="preserve">Đông </w:t>
      </w:r>
      <w:r>
        <w:rPr>
          <w:spacing w:val="-5"/>
        </w:rPr>
        <w:t xml:space="preserve">Dương. </w:t>
      </w:r>
      <w:r>
        <w:t xml:space="preserve">(Năm rồi </w:t>
      </w:r>
      <w:r>
        <w:rPr>
          <w:spacing w:val="-4"/>
        </w:rPr>
        <w:t xml:space="preserve">trong cuộc </w:t>
      </w:r>
      <w:r>
        <w:rPr>
          <w:spacing w:val="-8"/>
        </w:rPr>
        <w:t xml:space="preserve">thi </w:t>
      </w:r>
      <w:r>
        <w:t xml:space="preserve">bơi lội toàn </w:t>
      </w:r>
      <w:r>
        <w:rPr>
          <w:spacing w:val="-6"/>
        </w:rPr>
        <w:t xml:space="preserve">Đông </w:t>
      </w:r>
      <w:r>
        <w:rPr>
          <w:spacing w:val="-3"/>
        </w:rPr>
        <w:t xml:space="preserve">Dương </w:t>
      </w:r>
      <w:r>
        <w:rPr>
          <w:spacing w:val="-8"/>
        </w:rPr>
        <w:t xml:space="preserve">thì </w:t>
      </w:r>
      <w:r>
        <w:rPr>
          <w:spacing w:val="-6"/>
        </w:rPr>
        <w:t xml:space="preserve">Minh </w:t>
      </w:r>
      <w:r>
        <w:t xml:space="preserve">đoạt giải </w:t>
      </w:r>
      <w:r>
        <w:rPr>
          <w:spacing w:val="-6"/>
        </w:rPr>
        <w:t xml:space="preserve">nhất). </w:t>
      </w:r>
      <w:r>
        <w:rPr>
          <w:spacing w:val="-3"/>
        </w:rPr>
        <w:t xml:space="preserve">Bị </w:t>
      </w:r>
      <w:r>
        <w:t xml:space="preserve">đưa </w:t>
      </w:r>
      <w:r>
        <w:rPr>
          <w:spacing w:val="2"/>
        </w:rPr>
        <w:t xml:space="preserve">lên </w:t>
      </w:r>
      <w:r>
        <w:t xml:space="preserve">Tà </w:t>
      </w:r>
      <w:r>
        <w:rPr>
          <w:spacing w:val="-6"/>
        </w:rPr>
        <w:t xml:space="preserve">Lài </w:t>
      </w:r>
      <w:r>
        <w:t xml:space="preserve">về cái “tội” </w:t>
      </w:r>
      <w:r>
        <w:rPr>
          <w:spacing w:val="-9"/>
        </w:rPr>
        <w:t xml:space="preserve">không </w:t>
      </w:r>
      <w:r>
        <w:rPr>
          <w:spacing w:val="2"/>
        </w:rPr>
        <w:t xml:space="preserve">ra </w:t>
      </w:r>
      <w:r>
        <w:rPr>
          <w:spacing w:val="-3"/>
        </w:rPr>
        <w:t xml:space="preserve">tội </w:t>
      </w:r>
      <w:r>
        <w:rPr>
          <w:spacing w:val="3"/>
        </w:rPr>
        <w:t xml:space="preserve">là </w:t>
      </w:r>
      <w:r>
        <w:rPr>
          <w:spacing w:val="-7"/>
        </w:rPr>
        <w:t xml:space="preserve">“thuộc </w:t>
      </w:r>
      <w:r>
        <w:rPr>
          <w:spacing w:val="-8"/>
        </w:rPr>
        <w:t xml:space="preserve">nhóm </w:t>
      </w:r>
      <w:r>
        <w:rPr>
          <w:spacing w:val="-10"/>
        </w:rPr>
        <w:t xml:space="preserve">La </w:t>
      </w:r>
      <w:r>
        <w:rPr>
          <w:spacing w:val="-4"/>
        </w:rPr>
        <w:t xml:space="preserve">Lutte[13]”, </w:t>
      </w:r>
      <w:r>
        <w:rPr>
          <w:spacing w:val="-5"/>
        </w:rPr>
        <w:t xml:space="preserve">chỉ </w:t>
      </w:r>
      <w:r>
        <w:t xml:space="preserve">có vậy </w:t>
      </w:r>
      <w:r>
        <w:rPr>
          <w:spacing w:val="-4"/>
        </w:rPr>
        <w:t xml:space="preserve">thôi. </w:t>
      </w:r>
      <w:r>
        <w:rPr>
          <w:spacing w:val="-6"/>
        </w:rPr>
        <w:t xml:space="preserve">Lên </w:t>
      </w:r>
      <w:r>
        <w:rPr>
          <w:spacing w:val="-8"/>
        </w:rPr>
        <w:t xml:space="preserve">đây, </w:t>
      </w:r>
      <w:r>
        <w:rPr>
          <w:spacing w:val="-6"/>
        </w:rPr>
        <w:t xml:space="preserve">Minh </w:t>
      </w:r>
      <w:r>
        <w:t xml:space="preserve">có </w:t>
      </w:r>
      <w:r>
        <w:rPr>
          <w:spacing w:val="-8"/>
        </w:rPr>
        <w:t xml:space="preserve">một hồ </w:t>
      </w:r>
      <w:r>
        <w:t xml:space="preserve">bơi </w:t>
      </w:r>
      <w:r>
        <w:rPr>
          <w:spacing w:val="3"/>
        </w:rPr>
        <w:t xml:space="preserve">lý </w:t>
      </w:r>
      <w:r>
        <w:rPr>
          <w:spacing w:val="-4"/>
        </w:rPr>
        <w:t xml:space="preserve">tưởng </w:t>
      </w:r>
      <w:r>
        <w:rPr>
          <w:spacing w:val="3"/>
        </w:rPr>
        <w:t xml:space="preserve">là </w:t>
      </w:r>
      <w:r>
        <w:rPr>
          <w:spacing w:val="-8"/>
        </w:rPr>
        <w:t xml:space="preserve">khúc </w:t>
      </w:r>
      <w:r>
        <w:rPr>
          <w:spacing w:val="-3"/>
        </w:rPr>
        <w:t xml:space="preserve">sông </w:t>
      </w:r>
      <w:r>
        <w:rPr>
          <w:spacing w:val="-6"/>
        </w:rPr>
        <w:t xml:space="preserve">Đồng </w:t>
      </w:r>
      <w:r>
        <w:t xml:space="preserve">Nai dài, </w:t>
      </w:r>
      <w:r>
        <w:rPr>
          <w:spacing w:val="-5"/>
        </w:rPr>
        <w:t xml:space="preserve">rộng, </w:t>
      </w:r>
      <w:r>
        <w:rPr>
          <w:spacing w:val="-3"/>
        </w:rPr>
        <w:t xml:space="preserve">sâu, </w:t>
      </w:r>
      <w:r>
        <w:t xml:space="preserve">nước </w:t>
      </w:r>
      <w:r>
        <w:rPr>
          <w:spacing w:val="-4"/>
        </w:rPr>
        <w:t xml:space="preserve">chảy </w:t>
      </w:r>
      <w:r>
        <w:rPr>
          <w:spacing w:val="-9"/>
        </w:rPr>
        <w:t xml:space="preserve">không </w:t>
      </w:r>
      <w:r>
        <w:rPr>
          <w:spacing w:val="-11"/>
        </w:rPr>
        <w:t xml:space="preserve">mạnh. </w:t>
      </w:r>
      <w:r>
        <w:rPr>
          <w:spacing w:val="-7"/>
        </w:rPr>
        <w:t xml:space="preserve">Những </w:t>
      </w:r>
      <w:r>
        <w:rPr>
          <w:spacing w:val="-4"/>
        </w:rPr>
        <w:t xml:space="preserve">buổi </w:t>
      </w:r>
      <w:r>
        <w:t xml:space="preserve">chiều biểu diễn </w:t>
      </w:r>
      <w:r>
        <w:rPr>
          <w:spacing w:val="-5"/>
        </w:rPr>
        <w:t xml:space="preserve">của </w:t>
      </w:r>
      <w:r>
        <w:rPr>
          <w:spacing w:val="-6"/>
        </w:rPr>
        <w:t xml:space="preserve">Minh </w:t>
      </w:r>
      <w:r>
        <w:t xml:space="preserve">được toàn </w:t>
      </w:r>
      <w:r>
        <w:rPr>
          <w:spacing w:val="-4"/>
        </w:rPr>
        <w:t xml:space="preserve">căng </w:t>
      </w:r>
      <w:r>
        <w:rPr>
          <w:spacing w:val="-3"/>
        </w:rPr>
        <w:t xml:space="preserve">tán </w:t>
      </w:r>
      <w:r>
        <w:rPr>
          <w:spacing w:val="-7"/>
        </w:rPr>
        <w:t xml:space="preserve">thưởng, </w:t>
      </w:r>
      <w:r>
        <w:rPr>
          <w:spacing w:val="-5"/>
        </w:rPr>
        <w:t xml:space="preserve">nhiều </w:t>
      </w:r>
      <w:r>
        <w:rPr>
          <w:spacing w:val="-6"/>
        </w:rPr>
        <w:t xml:space="preserve">thầy </w:t>
      </w:r>
      <w:r>
        <w:t xml:space="preserve">chú[14] </w:t>
      </w:r>
      <w:r>
        <w:rPr>
          <w:spacing w:val="2"/>
        </w:rPr>
        <w:t xml:space="preserve">ra </w:t>
      </w:r>
      <w:r>
        <w:rPr>
          <w:spacing w:val="-10"/>
        </w:rPr>
        <w:t xml:space="preserve">xem, </w:t>
      </w:r>
      <w:r>
        <w:t xml:space="preserve">đôi </w:t>
      </w:r>
      <w:r>
        <w:rPr>
          <w:spacing w:val="-10"/>
        </w:rPr>
        <w:t xml:space="preserve">khi </w:t>
      </w:r>
      <w:r>
        <w:t xml:space="preserve">sếp Tây </w:t>
      </w:r>
      <w:r>
        <w:rPr>
          <w:spacing w:val="-8"/>
        </w:rPr>
        <w:t xml:space="preserve">cũng </w:t>
      </w:r>
      <w:r>
        <w:rPr>
          <w:spacing w:val="2"/>
        </w:rPr>
        <w:t xml:space="preserve">ra </w:t>
      </w:r>
      <w:r>
        <w:rPr>
          <w:spacing w:val="-10"/>
        </w:rPr>
        <w:t xml:space="preserve">xem. </w:t>
      </w:r>
      <w:r>
        <w:rPr>
          <w:spacing w:val="-6"/>
        </w:rPr>
        <w:t xml:space="preserve">Minh </w:t>
      </w:r>
      <w:r>
        <w:t xml:space="preserve">lội </w:t>
      </w:r>
      <w:r>
        <w:rPr>
          <w:spacing w:val="-9"/>
        </w:rPr>
        <w:t xml:space="preserve">nhanh </w:t>
      </w:r>
      <w:r>
        <w:rPr>
          <w:spacing w:val="-10"/>
        </w:rPr>
        <w:t xml:space="preserve">như </w:t>
      </w:r>
      <w:r>
        <w:t xml:space="preserve">cá và đẹp </w:t>
      </w:r>
      <w:r>
        <w:rPr>
          <w:spacing w:val="-10"/>
        </w:rPr>
        <w:t xml:space="preserve">như </w:t>
      </w:r>
      <w:r>
        <w:rPr>
          <w:spacing w:val="-5"/>
        </w:rPr>
        <w:t xml:space="preserve">khiêu </w:t>
      </w:r>
      <w:r>
        <w:t xml:space="preserve">vũ ba </w:t>
      </w:r>
      <w:r>
        <w:rPr>
          <w:spacing w:val="2"/>
        </w:rPr>
        <w:t>lê.</w:t>
      </w:r>
    </w:p>
    <w:p w:rsidR="002A5536" w:rsidRDefault="002A5536">
      <w:pPr>
        <w:pStyle w:val="BodyText"/>
        <w:ind w:left="0"/>
        <w:rPr>
          <w:sz w:val="26"/>
        </w:rPr>
      </w:pPr>
    </w:p>
    <w:p w:rsidR="002A5536" w:rsidRDefault="00BE1DD8">
      <w:pPr>
        <w:pStyle w:val="BodyText"/>
        <w:spacing w:before="0"/>
        <w:ind w:right="98"/>
      </w:pPr>
      <w:r>
        <w:rPr>
          <w:spacing w:val="-6"/>
        </w:rPr>
        <w:t xml:space="preserve">Trong </w:t>
      </w:r>
      <w:r>
        <w:t xml:space="preserve">số </w:t>
      </w:r>
      <w:r>
        <w:rPr>
          <w:spacing w:val="-8"/>
        </w:rPr>
        <w:t xml:space="preserve">thanh </w:t>
      </w:r>
      <w:r>
        <w:t xml:space="preserve">niên bị bắt </w:t>
      </w:r>
      <w:r>
        <w:rPr>
          <w:spacing w:val="2"/>
        </w:rPr>
        <w:t xml:space="preserve">lên </w:t>
      </w:r>
      <w:r>
        <w:t xml:space="preserve">trại giam Tà </w:t>
      </w:r>
      <w:r>
        <w:rPr>
          <w:spacing w:val="-3"/>
        </w:rPr>
        <w:t xml:space="preserve">Lài, </w:t>
      </w:r>
      <w:r>
        <w:t xml:space="preserve">có </w:t>
      </w:r>
      <w:r>
        <w:rPr>
          <w:spacing w:val="-9"/>
        </w:rPr>
        <w:t xml:space="preserve">Nguyễn </w:t>
      </w:r>
      <w:r>
        <w:rPr>
          <w:spacing w:val="-7"/>
        </w:rPr>
        <w:t xml:space="preserve">Thanh </w:t>
      </w:r>
      <w:r>
        <w:rPr>
          <w:spacing w:val="-8"/>
        </w:rPr>
        <w:t xml:space="preserve">Liêm, </w:t>
      </w:r>
      <w:r>
        <w:t xml:space="preserve">con đỡ đầu </w:t>
      </w:r>
      <w:r>
        <w:rPr>
          <w:spacing w:val="-5"/>
        </w:rPr>
        <w:t xml:space="preserve">của </w:t>
      </w:r>
      <w:r>
        <w:rPr>
          <w:spacing w:val="-12"/>
        </w:rPr>
        <w:t xml:space="preserve">nghệ </w:t>
      </w:r>
      <w:r>
        <w:t xml:space="preserve">sĩ </w:t>
      </w:r>
      <w:r>
        <w:rPr>
          <w:spacing w:val="-7"/>
        </w:rPr>
        <w:t xml:space="preserve">Văn </w:t>
      </w:r>
      <w:r>
        <w:t xml:space="preserve">Cừ, Cần </w:t>
      </w:r>
      <w:r>
        <w:rPr>
          <w:spacing w:val="-4"/>
        </w:rPr>
        <w:t xml:space="preserve">Thơ. </w:t>
      </w:r>
      <w:r>
        <w:rPr>
          <w:spacing w:val="-3"/>
        </w:rPr>
        <w:t xml:space="preserve">Liêm </w:t>
      </w:r>
      <w:r>
        <w:t xml:space="preserve">trẻ </w:t>
      </w:r>
      <w:r>
        <w:rPr>
          <w:spacing w:val="-3"/>
        </w:rPr>
        <w:t xml:space="preserve">hơn </w:t>
      </w:r>
      <w:r>
        <w:rPr>
          <w:spacing w:val="-8"/>
        </w:rPr>
        <w:t xml:space="preserve">Minh, cũng </w:t>
      </w:r>
      <w:r>
        <w:rPr>
          <w:spacing w:val="-4"/>
        </w:rPr>
        <w:t xml:space="preserve">dong </w:t>
      </w:r>
      <w:r>
        <w:rPr>
          <w:spacing w:val="-6"/>
        </w:rPr>
        <w:t xml:space="preserve">dỏng, </w:t>
      </w:r>
      <w:r>
        <w:rPr>
          <w:spacing w:val="-5"/>
        </w:rPr>
        <w:t xml:space="preserve">vui </w:t>
      </w:r>
      <w:r>
        <w:rPr>
          <w:spacing w:val="-7"/>
        </w:rPr>
        <w:t xml:space="preserve">tính, </w:t>
      </w:r>
      <w:r>
        <w:t xml:space="preserve">đẹp trai, có </w:t>
      </w:r>
      <w:r>
        <w:rPr>
          <w:spacing w:val="-4"/>
        </w:rPr>
        <w:t xml:space="preserve">tiếng </w:t>
      </w:r>
      <w:r>
        <w:t xml:space="preserve">bơi lội </w:t>
      </w:r>
      <w:r>
        <w:rPr>
          <w:spacing w:val="-3"/>
        </w:rPr>
        <w:t xml:space="preserve">giỏi </w:t>
      </w:r>
      <w:r>
        <w:rPr>
          <w:spacing w:val="-12"/>
        </w:rPr>
        <w:t xml:space="preserve">mà </w:t>
      </w:r>
      <w:r>
        <w:rPr>
          <w:spacing w:val="-9"/>
        </w:rPr>
        <w:t xml:space="preserve">không </w:t>
      </w:r>
      <w:r>
        <w:t xml:space="preserve">đi </w:t>
      </w:r>
      <w:r>
        <w:rPr>
          <w:spacing w:val="-4"/>
        </w:rPr>
        <w:t xml:space="preserve">tranh </w:t>
      </w:r>
      <w:r>
        <w:t xml:space="preserve">giải vô địch bao giờ. </w:t>
      </w:r>
      <w:r>
        <w:rPr>
          <w:spacing w:val="-4"/>
        </w:rPr>
        <w:t xml:space="preserve">Trên </w:t>
      </w:r>
      <w:r>
        <w:rPr>
          <w:spacing w:val="-8"/>
        </w:rPr>
        <w:t xml:space="preserve">khúc </w:t>
      </w:r>
      <w:r>
        <w:rPr>
          <w:spacing w:val="-3"/>
        </w:rPr>
        <w:t xml:space="preserve">sông </w:t>
      </w:r>
      <w:r>
        <w:t xml:space="preserve">Tà </w:t>
      </w:r>
      <w:r>
        <w:rPr>
          <w:spacing w:val="-3"/>
        </w:rPr>
        <w:t xml:space="preserve">Lài, </w:t>
      </w:r>
      <w:r>
        <w:rPr>
          <w:spacing w:val="-6"/>
        </w:rPr>
        <w:t xml:space="preserve">Minh </w:t>
      </w:r>
      <w:r>
        <w:t xml:space="preserve">và </w:t>
      </w:r>
      <w:r>
        <w:rPr>
          <w:spacing w:val="-3"/>
        </w:rPr>
        <w:t xml:space="preserve">Liêm </w:t>
      </w:r>
      <w:r>
        <w:t xml:space="preserve">đôi </w:t>
      </w:r>
      <w:r>
        <w:rPr>
          <w:spacing w:val="-10"/>
        </w:rPr>
        <w:t xml:space="preserve">khi </w:t>
      </w:r>
      <w:r>
        <w:rPr>
          <w:spacing w:val="-8"/>
        </w:rPr>
        <w:t xml:space="preserve">cũng </w:t>
      </w:r>
      <w:r>
        <w:rPr>
          <w:spacing w:val="-4"/>
        </w:rPr>
        <w:t xml:space="preserve">tranh </w:t>
      </w:r>
      <w:r>
        <w:rPr>
          <w:spacing w:val="-3"/>
        </w:rPr>
        <w:t xml:space="preserve">tài </w:t>
      </w:r>
      <w:r>
        <w:t xml:space="preserve">với </w:t>
      </w:r>
      <w:r>
        <w:rPr>
          <w:spacing w:val="-8"/>
        </w:rPr>
        <w:t xml:space="preserve">nhau </w:t>
      </w:r>
      <w:r>
        <w:t xml:space="preserve">và </w:t>
      </w:r>
      <w:r>
        <w:rPr>
          <w:spacing w:val="-8"/>
        </w:rPr>
        <w:t xml:space="preserve">mỗi </w:t>
      </w:r>
      <w:r>
        <w:rPr>
          <w:spacing w:val="2"/>
        </w:rPr>
        <w:t xml:space="preserve">lần </w:t>
      </w:r>
      <w:r>
        <w:rPr>
          <w:spacing w:val="-10"/>
        </w:rPr>
        <w:t xml:space="preserve">như </w:t>
      </w:r>
      <w:r>
        <w:t xml:space="preserve">vậy cả </w:t>
      </w:r>
      <w:r>
        <w:rPr>
          <w:spacing w:val="-5"/>
        </w:rPr>
        <w:t xml:space="preserve">hai </w:t>
      </w:r>
      <w:r>
        <w:t xml:space="preserve">đều được trại viên, lính </w:t>
      </w:r>
      <w:r>
        <w:rPr>
          <w:spacing w:val="-4"/>
        </w:rPr>
        <w:t xml:space="preserve">tráng </w:t>
      </w:r>
      <w:r>
        <w:t xml:space="preserve">cỗ </w:t>
      </w:r>
      <w:r>
        <w:rPr>
          <w:spacing w:val="-5"/>
        </w:rPr>
        <w:t xml:space="preserve">vũ, </w:t>
      </w:r>
      <w:r>
        <w:rPr>
          <w:spacing w:val="-4"/>
        </w:rPr>
        <w:t xml:space="preserve">đánh </w:t>
      </w:r>
      <w:r>
        <w:t xml:space="preserve">cá với </w:t>
      </w:r>
      <w:r>
        <w:rPr>
          <w:spacing w:val="-9"/>
        </w:rPr>
        <w:t>nhau.</w:t>
      </w:r>
    </w:p>
    <w:p w:rsidR="002A5536" w:rsidRDefault="002A5536">
      <w:pPr>
        <w:pStyle w:val="BodyText"/>
        <w:ind w:left="0"/>
        <w:rPr>
          <w:sz w:val="26"/>
        </w:rPr>
      </w:pPr>
    </w:p>
    <w:p w:rsidR="002A5536" w:rsidRDefault="00BE1DD8">
      <w:pPr>
        <w:pStyle w:val="BodyText"/>
      </w:pPr>
      <w:r>
        <w:t xml:space="preserve">Tôi, </w:t>
      </w:r>
      <w:r>
        <w:rPr>
          <w:spacing w:val="-7"/>
        </w:rPr>
        <w:t xml:space="preserve">Văn </w:t>
      </w:r>
      <w:r>
        <w:t xml:space="preserve">và </w:t>
      </w:r>
      <w:r>
        <w:rPr>
          <w:spacing w:val="-5"/>
        </w:rPr>
        <w:t xml:space="preserve">Phúc nảy </w:t>
      </w:r>
      <w:r>
        <w:rPr>
          <w:spacing w:val="2"/>
        </w:rPr>
        <w:t xml:space="preserve">ra </w:t>
      </w:r>
      <w:r>
        <w:t xml:space="preserve">cái ý </w:t>
      </w:r>
      <w:r>
        <w:rPr>
          <w:spacing w:val="2"/>
        </w:rPr>
        <w:t xml:space="preserve">là, </w:t>
      </w:r>
      <w:r>
        <w:rPr>
          <w:spacing w:val="-5"/>
        </w:rPr>
        <w:t xml:space="preserve">nếu </w:t>
      </w:r>
      <w:r>
        <w:rPr>
          <w:spacing w:val="-8"/>
        </w:rPr>
        <w:t xml:space="preserve">một ngày </w:t>
      </w:r>
      <w:r>
        <w:rPr>
          <w:spacing w:val="-5"/>
        </w:rPr>
        <w:t xml:space="preserve">nào </w:t>
      </w:r>
      <w:r>
        <w:t xml:space="preserve">đó </w:t>
      </w:r>
      <w:r>
        <w:rPr>
          <w:spacing w:val="-5"/>
        </w:rPr>
        <w:t xml:space="preserve">ta </w:t>
      </w:r>
      <w:r>
        <w:rPr>
          <w:spacing w:val="-4"/>
        </w:rPr>
        <w:t xml:space="preserve">phải </w:t>
      </w:r>
      <w:r>
        <w:t xml:space="preserve">chiếm đồn Tà </w:t>
      </w:r>
      <w:r>
        <w:rPr>
          <w:spacing w:val="-6"/>
        </w:rPr>
        <w:t xml:space="preserve">Lài </w:t>
      </w:r>
      <w:r>
        <w:t xml:space="preserve">để rồi </w:t>
      </w:r>
      <w:r>
        <w:rPr>
          <w:spacing w:val="2"/>
        </w:rPr>
        <w:t xml:space="preserve">ra </w:t>
      </w:r>
      <w:r>
        <w:rPr>
          <w:spacing w:val="-4"/>
        </w:rPr>
        <w:t xml:space="preserve">đánh </w:t>
      </w:r>
      <w:r>
        <w:rPr>
          <w:spacing w:val="-6"/>
        </w:rPr>
        <w:t xml:space="preserve">Xuân </w:t>
      </w:r>
      <w:r>
        <w:rPr>
          <w:spacing w:val="-5"/>
        </w:rPr>
        <w:t xml:space="preserve">Lộc, </w:t>
      </w:r>
      <w:r>
        <w:rPr>
          <w:spacing w:val="-8"/>
        </w:rPr>
        <w:t xml:space="preserve">thì </w:t>
      </w:r>
      <w:r>
        <w:rPr>
          <w:spacing w:val="-10"/>
        </w:rPr>
        <w:t xml:space="preserve">khi </w:t>
      </w:r>
      <w:r>
        <w:t xml:space="preserve">ấy </w:t>
      </w:r>
      <w:r>
        <w:rPr>
          <w:spacing w:val="-5"/>
        </w:rPr>
        <w:t xml:space="preserve">ta </w:t>
      </w:r>
      <w:r>
        <w:rPr>
          <w:spacing w:val="-4"/>
        </w:rPr>
        <w:t xml:space="preserve">phải </w:t>
      </w:r>
      <w:r>
        <w:rPr>
          <w:spacing w:val="-3"/>
        </w:rPr>
        <w:t xml:space="preserve">tạo </w:t>
      </w:r>
      <w:r>
        <w:rPr>
          <w:spacing w:val="2"/>
        </w:rPr>
        <w:t xml:space="preserve">ra </w:t>
      </w:r>
      <w:r>
        <w:rPr>
          <w:spacing w:val="-8"/>
        </w:rPr>
        <w:t xml:space="preserve">một </w:t>
      </w:r>
      <w:r>
        <w:rPr>
          <w:spacing w:val="-5"/>
        </w:rPr>
        <w:t xml:space="preserve">tình </w:t>
      </w:r>
      <w:r>
        <w:rPr>
          <w:spacing w:val="-6"/>
        </w:rPr>
        <w:t xml:space="preserve">hình </w:t>
      </w:r>
      <w:r>
        <w:rPr>
          <w:spacing w:val="-8"/>
        </w:rPr>
        <w:t xml:space="preserve">thuận </w:t>
      </w:r>
      <w:r>
        <w:t xml:space="preserve">tiện </w:t>
      </w:r>
      <w:r>
        <w:rPr>
          <w:spacing w:val="-5"/>
        </w:rPr>
        <w:t xml:space="preserve">cho </w:t>
      </w:r>
      <w:r>
        <w:t xml:space="preserve">cú </w:t>
      </w:r>
      <w:r>
        <w:rPr>
          <w:spacing w:val="-4"/>
        </w:rPr>
        <w:t xml:space="preserve">đánh </w:t>
      </w:r>
      <w:r>
        <w:t xml:space="preserve">bất </w:t>
      </w:r>
      <w:r>
        <w:rPr>
          <w:spacing w:val="-6"/>
        </w:rPr>
        <w:t xml:space="preserve">ngờ, </w:t>
      </w:r>
      <w:r>
        <w:rPr>
          <w:spacing w:val="3"/>
        </w:rPr>
        <w:t xml:space="preserve">là </w:t>
      </w:r>
      <w:r>
        <w:rPr>
          <w:spacing w:val="-5"/>
        </w:rPr>
        <w:t xml:space="preserve">kéo </w:t>
      </w:r>
      <w:r>
        <w:t xml:space="preserve">sếp Tây và </w:t>
      </w:r>
      <w:r>
        <w:rPr>
          <w:spacing w:val="-4"/>
        </w:rPr>
        <w:t xml:space="preserve">phần </w:t>
      </w:r>
      <w:r>
        <w:rPr>
          <w:spacing w:val="4"/>
        </w:rPr>
        <w:t xml:space="preserve">lớn </w:t>
      </w:r>
      <w:r>
        <w:t xml:space="preserve">lính </w:t>
      </w:r>
      <w:r>
        <w:rPr>
          <w:spacing w:val="-12"/>
        </w:rPr>
        <w:t xml:space="preserve">mã </w:t>
      </w:r>
      <w:r>
        <w:rPr>
          <w:spacing w:val="-5"/>
        </w:rPr>
        <w:t xml:space="preserve">tà </w:t>
      </w:r>
      <w:r>
        <w:rPr>
          <w:spacing w:val="2"/>
        </w:rPr>
        <w:t xml:space="preserve">ra </w:t>
      </w:r>
      <w:r>
        <w:rPr>
          <w:spacing w:val="-8"/>
        </w:rPr>
        <w:t xml:space="preserve">khỏi </w:t>
      </w:r>
      <w:r>
        <w:t xml:space="preserve">trại. </w:t>
      </w:r>
      <w:r>
        <w:rPr>
          <w:spacing w:val="-6"/>
        </w:rPr>
        <w:t xml:space="preserve">Trong </w:t>
      </w:r>
      <w:r>
        <w:t xml:space="preserve">lúc đó </w:t>
      </w:r>
      <w:r>
        <w:rPr>
          <w:spacing w:val="-8"/>
        </w:rPr>
        <w:t xml:space="preserve">một </w:t>
      </w:r>
      <w:r>
        <w:t xml:space="preserve">số </w:t>
      </w:r>
      <w:r>
        <w:rPr>
          <w:spacing w:val="3"/>
        </w:rPr>
        <w:t xml:space="preserve">ít </w:t>
      </w:r>
      <w:r>
        <w:rPr>
          <w:spacing w:val="-5"/>
        </w:rPr>
        <w:t xml:space="preserve">người của ta </w:t>
      </w:r>
      <w:r>
        <w:t xml:space="preserve">ập vô trại </w:t>
      </w:r>
      <w:r>
        <w:rPr>
          <w:spacing w:val="2"/>
        </w:rPr>
        <w:t xml:space="preserve">lấy </w:t>
      </w:r>
      <w:r>
        <w:rPr>
          <w:spacing w:val="-5"/>
        </w:rPr>
        <w:t xml:space="preserve">hết </w:t>
      </w:r>
      <w:r>
        <w:rPr>
          <w:spacing w:val="-3"/>
        </w:rPr>
        <w:t xml:space="preserve">súng </w:t>
      </w:r>
      <w:r>
        <w:t xml:space="preserve">đạn </w:t>
      </w:r>
      <w:r>
        <w:rPr>
          <w:spacing w:val="-12"/>
        </w:rPr>
        <w:t xml:space="preserve">mà </w:t>
      </w:r>
      <w:r>
        <w:rPr>
          <w:spacing w:val="-9"/>
        </w:rPr>
        <w:t xml:space="preserve">không </w:t>
      </w:r>
      <w:r>
        <w:rPr>
          <w:spacing w:val="-4"/>
        </w:rPr>
        <w:t xml:space="preserve">phải đánh chác </w:t>
      </w:r>
      <w:r>
        <w:rPr>
          <w:spacing w:val="-3"/>
        </w:rPr>
        <w:t xml:space="preserve">gì. </w:t>
      </w:r>
      <w:r>
        <w:t xml:space="preserve">Trước </w:t>
      </w:r>
      <w:r>
        <w:rPr>
          <w:spacing w:val="-8"/>
        </w:rPr>
        <w:t xml:space="preserve">mắt </w:t>
      </w:r>
      <w:r>
        <w:rPr>
          <w:spacing w:val="-5"/>
        </w:rPr>
        <w:t xml:space="preserve">ta hãy </w:t>
      </w:r>
      <w:r>
        <w:rPr>
          <w:spacing w:val="-8"/>
        </w:rPr>
        <w:t xml:space="preserve">thử </w:t>
      </w:r>
      <w:r>
        <w:rPr>
          <w:spacing w:val="-5"/>
        </w:rPr>
        <w:t xml:space="preserve">tổ </w:t>
      </w:r>
      <w:r>
        <w:rPr>
          <w:spacing w:val="-3"/>
        </w:rPr>
        <w:t xml:space="preserve">chức </w:t>
      </w:r>
      <w:r>
        <w:rPr>
          <w:spacing w:val="-8"/>
        </w:rPr>
        <w:t xml:space="preserve">một </w:t>
      </w:r>
      <w:r>
        <w:rPr>
          <w:spacing w:val="-4"/>
        </w:rPr>
        <w:t xml:space="preserve">cuộc </w:t>
      </w:r>
      <w:r>
        <w:rPr>
          <w:spacing w:val="-5"/>
        </w:rPr>
        <w:t xml:space="preserve">đua </w:t>
      </w:r>
      <w:r>
        <w:rPr>
          <w:spacing w:val="-3"/>
        </w:rPr>
        <w:t xml:space="preserve">tài </w:t>
      </w:r>
      <w:r>
        <w:t xml:space="preserve">bơi lội giữa vô địch </w:t>
      </w:r>
      <w:r>
        <w:rPr>
          <w:spacing w:val="-6"/>
        </w:rPr>
        <w:t xml:space="preserve">Minh </w:t>
      </w:r>
      <w:r>
        <w:t xml:space="preserve">và </w:t>
      </w:r>
      <w:r>
        <w:rPr>
          <w:spacing w:val="-9"/>
        </w:rPr>
        <w:t xml:space="preserve">những </w:t>
      </w:r>
      <w:r>
        <w:t xml:space="preserve">ai </w:t>
      </w:r>
      <w:r>
        <w:rPr>
          <w:spacing w:val="-10"/>
        </w:rPr>
        <w:t xml:space="preserve">muốn </w:t>
      </w:r>
      <w:r>
        <w:rPr>
          <w:spacing w:val="-8"/>
        </w:rPr>
        <w:t xml:space="preserve">thử </w:t>
      </w:r>
      <w:r>
        <w:t xml:space="preserve">sức </w:t>
      </w:r>
      <w:r>
        <w:rPr>
          <w:spacing w:val="-10"/>
        </w:rPr>
        <w:t xml:space="preserve">mình, </w:t>
      </w:r>
      <w:r>
        <w:rPr>
          <w:spacing w:val="-5"/>
        </w:rPr>
        <w:t xml:space="preserve">nói cho </w:t>
      </w:r>
      <w:r>
        <w:rPr>
          <w:spacing w:val="-6"/>
        </w:rPr>
        <w:t xml:space="preserve">đúng, </w:t>
      </w:r>
      <w:r>
        <w:t xml:space="preserve">giữa </w:t>
      </w:r>
      <w:r>
        <w:rPr>
          <w:spacing w:val="-6"/>
        </w:rPr>
        <w:t xml:space="preserve">Minh </w:t>
      </w:r>
      <w:r>
        <w:t xml:space="preserve">và </w:t>
      </w:r>
      <w:r>
        <w:rPr>
          <w:spacing w:val="-8"/>
        </w:rPr>
        <w:t xml:space="preserve">Liêm. </w:t>
      </w:r>
      <w:r>
        <w:rPr>
          <w:spacing w:val="-3"/>
        </w:rPr>
        <w:t xml:space="preserve">Có </w:t>
      </w:r>
      <w:r>
        <w:t xml:space="preserve">giải </w:t>
      </w:r>
      <w:r>
        <w:rPr>
          <w:spacing w:val="-7"/>
        </w:rPr>
        <w:t xml:space="preserve">thưởng. </w:t>
      </w:r>
      <w:r>
        <w:rPr>
          <w:spacing w:val="-3"/>
        </w:rPr>
        <w:t xml:space="preserve">Có </w:t>
      </w:r>
      <w:r>
        <w:t xml:space="preserve">cá độ. Sếp bắt </w:t>
      </w:r>
      <w:r>
        <w:rPr>
          <w:spacing w:val="-8"/>
        </w:rPr>
        <w:t xml:space="preserve">Liêm, </w:t>
      </w:r>
      <w:r>
        <w:rPr>
          <w:spacing w:val="-3"/>
        </w:rPr>
        <w:t xml:space="preserve">tôi </w:t>
      </w:r>
      <w:r>
        <w:t xml:space="preserve">bắt </w:t>
      </w:r>
      <w:r>
        <w:rPr>
          <w:spacing w:val="-8"/>
        </w:rPr>
        <w:t>Minh.</w:t>
      </w:r>
    </w:p>
    <w:p w:rsidR="002A5536" w:rsidRDefault="002A5536">
      <w:pPr>
        <w:pStyle w:val="BodyText"/>
        <w:ind w:left="0"/>
        <w:rPr>
          <w:sz w:val="26"/>
        </w:rPr>
      </w:pPr>
    </w:p>
    <w:p w:rsidR="002A5536" w:rsidRDefault="00BE1DD8">
      <w:pPr>
        <w:pStyle w:val="BodyText"/>
        <w:spacing w:before="0"/>
      </w:pPr>
      <w:r>
        <w:t>Hội thi hôm ấy rất náo nhiệt.</w:t>
      </w:r>
    </w:p>
    <w:p w:rsidR="002A5536" w:rsidRDefault="002A5536">
      <w:pPr>
        <w:pStyle w:val="BodyText"/>
        <w:ind w:left="0"/>
        <w:rPr>
          <w:sz w:val="26"/>
        </w:rPr>
      </w:pPr>
    </w:p>
    <w:p w:rsidR="002A5536" w:rsidRDefault="00BE1DD8">
      <w:pPr>
        <w:pStyle w:val="BodyText"/>
        <w:spacing w:before="0"/>
        <w:ind w:right="190"/>
      </w:pPr>
      <w:r>
        <w:rPr>
          <w:spacing w:val="-4"/>
        </w:rPr>
        <w:t xml:space="preserve">Mấy </w:t>
      </w:r>
      <w:r>
        <w:t xml:space="preserve">trăm </w:t>
      </w:r>
      <w:r>
        <w:rPr>
          <w:spacing w:val="-5"/>
        </w:rPr>
        <w:t xml:space="preserve">anh </w:t>
      </w:r>
      <w:r>
        <w:t xml:space="preserve">em </w:t>
      </w:r>
      <w:r>
        <w:rPr>
          <w:spacing w:val="2"/>
        </w:rPr>
        <w:t xml:space="preserve">ra </w:t>
      </w:r>
      <w:r>
        <w:rPr>
          <w:spacing w:val="-12"/>
        </w:rPr>
        <w:t xml:space="preserve">mé </w:t>
      </w:r>
      <w:r>
        <w:rPr>
          <w:spacing w:val="-6"/>
        </w:rPr>
        <w:t>sông,</w:t>
      </w:r>
      <w:r>
        <w:t xml:space="preserve"> có cả </w:t>
      </w:r>
      <w:r>
        <w:rPr>
          <w:spacing w:val="-8"/>
        </w:rPr>
        <w:t xml:space="preserve">mấy chục </w:t>
      </w:r>
      <w:r>
        <w:rPr>
          <w:spacing w:val="-4"/>
        </w:rPr>
        <w:t xml:space="preserve">đồng </w:t>
      </w:r>
      <w:r>
        <w:t xml:space="preserve">bào </w:t>
      </w:r>
      <w:r>
        <w:rPr>
          <w:spacing w:val="-6"/>
        </w:rPr>
        <w:t xml:space="preserve">Mạ </w:t>
      </w:r>
      <w:r>
        <w:rPr>
          <w:spacing w:val="-5"/>
        </w:rPr>
        <w:t xml:space="preserve">qua </w:t>
      </w:r>
      <w:r>
        <w:t xml:space="preserve">đường </w:t>
      </w:r>
      <w:r>
        <w:rPr>
          <w:spacing w:val="-4"/>
        </w:rPr>
        <w:t xml:space="preserve">dừng chân </w:t>
      </w:r>
      <w:r>
        <w:rPr>
          <w:spacing w:val="-5"/>
        </w:rPr>
        <w:t xml:space="preserve">xem </w:t>
      </w:r>
      <w:r>
        <w:rPr>
          <w:spacing w:val="-4"/>
        </w:rPr>
        <w:t xml:space="preserve">đấu. </w:t>
      </w:r>
      <w:r>
        <w:rPr>
          <w:spacing w:val="-6"/>
        </w:rPr>
        <w:t xml:space="preserve">Tiếng </w:t>
      </w:r>
      <w:r>
        <w:t xml:space="preserve">reo </w:t>
      </w:r>
      <w:r>
        <w:rPr>
          <w:spacing w:val="-8"/>
        </w:rPr>
        <w:t xml:space="preserve">hò </w:t>
      </w:r>
      <w:r>
        <w:rPr>
          <w:spacing w:val="-4"/>
        </w:rPr>
        <w:t xml:space="preserve">vang </w:t>
      </w:r>
      <w:r>
        <w:t xml:space="preserve">dội, </w:t>
      </w:r>
      <w:r>
        <w:rPr>
          <w:spacing w:val="-4"/>
        </w:rPr>
        <w:t xml:space="preserve">càng vang </w:t>
      </w:r>
      <w:r>
        <w:t xml:space="preserve">dội </w:t>
      </w:r>
      <w:r>
        <w:rPr>
          <w:spacing w:val="-10"/>
        </w:rPr>
        <w:t xml:space="preserve">khi </w:t>
      </w:r>
      <w:r>
        <w:rPr>
          <w:spacing w:val="-8"/>
        </w:rPr>
        <w:t xml:space="preserve">Minh, </w:t>
      </w:r>
      <w:r>
        <w:rPr>
          <w:spacing w:val="-3"/>
        </w:rPr>
        <w:t xml:space="preserve">Liêm </w:t>
      </w:r>
      <w:r>
        <w:t xml:space="preserve">về </w:t>
      </w:r>
      <w:r>
        <w:rPr>
          <w:spacing w:val="-5"/>
        </w:rPr>
        <w:t xml:space="preserve">gần </w:t>
      </w:r>
      <w:r>
        <w:rPr>
          <w:spacing w:val="-8"/>
        </w:rPr>
        <w:t xml:space="preserve">mức </w:t>
      </w:r>
      <w:r>
        <w:rPr>
          <w:spacing w:val="-9"/>
        </w:rPr>
        <w:t xml:space="preserve">ngang </w:t>
      </w:r>
      <w:r>
        <w:rPr>
          <w:spacing w:val="-6"/>
        </w:rPr>
        <w:t>ngửa.</w:t>
      </w:r>
    </w:p>
    <w:p w:rsidR="002A5536" w:rsidRDefault="002A5536">
      <w:pPr>
        <w:pStyle w:val="BodyText"/>
        <w:ind w:left="0"/>
        <w:rPr>
          <w:sz w:val="26"/>
        </w:rPr>
      </w:pPr>
    </w:p>
    <w:p w:rsidR="002A5536" w:rsidRDefault="00BE1DD8">
      <w:pPr>
        <w:pStyle w:val="BodyText"/>
        <w:spacing w:before="0"/>
      </w:pPr>
      <w:r>
        <w:t xml:space="preserve">Tôi, sếp </w:t>
      </w:r>
      <w:r>
        <w:rPr>
          <w:spacing w:val="-4"/>
        </w:rPr>
        <w:t xml:space="preserve">cùng </w:t>
      </w:r>
      <w:r>
        <w:rPr>
          <w:spacing w:val="-8"/>
        </w:rPr>
        <w:t xml:space="preserve">hàng chục </w:t>
      </w:r>
      <w:r>
        <w:rPr>
          <w:spacing w:val="-5"/>
        </w:rPr>
        <w:t xml:space="preserve">anh </w:t>
      </w:r>
      <w:r>
        <w:t xml:space="preserve">em và </w:t>
      </w:r>
      <w:r>
        <w:rPr>
          <w:spacing w:val="-3"/>
        </w:rPr>
        <w:t xml:space="preserve">binh </w:t>
      </w:r>
      <w:r>
        <w:t xml:space="preserve">lính </w:t>
      </w:r>
      <w:r>
        <w:rPr>
          <w:spacing w:val="-4"/>
        </w:rPr>
        <w:t xml:space="preserve">đứng </w:t>
      </w:r>
      <w:r>
        <w:t xml:space="preserve">trên chiếc </w:t>
      </w:r>
      <w:r>
        <w:rPr>
          <w:spacing w:val="-5"/>
        </w:rPr>
        <w:t xml:space="preserve">phà </w:t>
      </w:r>
      <w:r>
        <w:t xml:space="preserve">cột ở </w:t>
      </w:r>
      <w:r>
        <w:rPr>
          <w:spacing w:val="-4"/>
        </w:rPr>
        <w:t xml:space="preserve">bến. </w:t>
      </w:r>
      <w:r>
        <w:rPr>
          <w:spacing w:val="-18"/>
        </w:rPr>
        <w:t xml:space="preserve">Vui </w:t>
      </w:r>
      <w:r>
        <w:rPr>
          <w:spacing w:val="-5"/>
        </w:rPr>
        <w:t xml:space="preserve">quá </w:t>
      </w:r>
      <w:r>
        <w:rPr>
          <w:spacing w:val="3"/>
        </w:rPr>
        <w:t xml:space="preserve">là </w:t>
      </w:r>
      <w:r>
        <w:rPr>
          <w:spacing w:val="-3"/>
        </w:rPr>
        <w:t xml:space="preserve">vui! </w:t>
      </w:r>
      <w:r>
        <w:t xml:space="preserve">Hai </w:t>
      </w:r>
      <w:r>
        <w:rPr>
          <w:spacing w:val="-8"/>
        </w:rPr>
        <w:t xml:space="preserve">thằng </w:t>
      </w:r>
      <w:r>
        <w:t xml:space="preserve">sếp </w:t>
      </w:r>
      <w:r>
        <w:rPr>
          <w:spacing w:val="-9"/>
        </w:rPr>
        <w:t>Tây,</w:t>
      </w:r>
      <w:r>
        <w:t xml:space="preserve"> ở trần </w:t>
      </w:r>
      <w:r>
        <w:rPr>
          <w:spacing w:val="-4"/>
        </w:rPr>
        <w:t xml:space="preserve">trùng trục, </w:t>
      </w:r>
      <w:r>
        <w:rPr>
          <w:spacing w:val="-3"/>
        </w:rPr>
        <w:t xml:space="preserve">tay </w:t>
      </w:r>
      <w:r>
        <w:rPr>
          <w:spacing w:val="-6"/>
        </w:rPr>
        <w:t xml:space="preserve">chống </w:t>
      </w:r>
      <w:r>
        <w:t xml:space="preserve">đầu </w:t>
      </w:r>
      <w:r>
        <w:rPr>
          <w:spacing w:val="-5"/>
        </w:rPr>
        <w:t xml:space="preserve">gối </w:t>
      </w:r>
      <w:r>
        <w:rPr>
          <w:spacing w:val="-8"/>
        </w:rPr>
        <w:t xml:space="preserve">cũng </w:t>
      </w:r>
      <w:r>
        <w:rPr>
          <w:spacing w:val="-5"/>
        </w:rPr>
        <w:t xml:space="preserve">hét </w:t>
      </w:r>
      <w:r>
        <w:rPr>
          <w:spacing w:val="2"/>
        </w:rPr>
        <w:t xml:space="preserve">lên </w:t>
      </w:r>
      <w:r>
        <w:t xml:space="preserve">với </w:t>
      </w:r>
      <w:r>
        <w:rPr>
          <w:spacing w:val="-8"/>
        </w:rPr>
        <w:t xml:space="preserve">mọi </w:t>
      </w:r>
      <w:r>
        <w:rPr>
          <w:spacing w:val="-3"/>
        </w:rPr>
        <w:t xml:space="preserve">người. </w:t>
      </w:r>
      <w:r>
        <w:t xml:space="preserve">Tôi và Tào Tỵ </w:t>
      </w:r>
      <w:r>
        <w:rPr>
          <w:spacing w:val="-4"/>
        </w:rPr>
        <w:t xml:space="preserve">đứng </w:t>
      </w:r>
      <w:r>
        <w:t xml:space="preserve">bên </w:t>
      </w:r>
      <w:r>
        <w:rPr>
          <w:spacing w:val="-8"/>
        </w:rPr>
        <w:t xml:space="preserve">hông </w:t>
      </w:r>
      <w:r>
        <w:rPr>
          <w:spacing w:val="-5"/>
        </w:rPr>
        <w:t xml:space="preserve">hai </w:t>
      </w:r>
      <w:r>
        <w:t xml:space="preserve">sếp, </w:t>
      </w:r>
      <w:r>
        <w:rPr>
          <w:spacing w:val="-8"/>
        </w:rPr>
        <w:t xml:space="preserve">cũng </w:t>
      </w:r>
      <w:r>
        <w:rPr>
          <w:spacing w:val="-5"/>
        </w:rPr>
        <w:t xml:space="preserve">hét hò. </w:t>
      </w:r>
      <w:r>
        <w:t xml:space="preserve">Tôi </w:t>
      </w:r>
      <w:r>
        <w:rPr>
          <w:spacing w:val="-10"/>
        </w:rPr>
        <w:t xml:space="preserve">thua </w:t>
      </w:r>
      <w:r>
        <w:t xml:space="preserve">– sếp </w:t>
      </w:r>
      <w:r>
        <w:rPr>
          <w:spacing w:val="-9"/>
        </w:rPr>
        <w:t xml:space="preserve">thắng. </w:t>
      </w:r>
      <w:r>
        <w:rPr>
          <w:spacing w:val="-3"/>
        </w:rPr>
        <w:t xml:space="preserve">Liêm </w:t>
      </w:r>
      <w:r>
        <w:t xml:space="preserve">vượt </w:t>
      </w:r>
      <w:r>
        <w:rPr>
          <w:spacing w:val="-6"/>
        </w:rPr>
        <w:t xml:space="preserve">Minh </w:t>
      </w:r>
      <w:r>
        <w:t xml:space="preserve">tới </w:t>
      </w:r>
      <w:r>
        <w:rPr>
          <w:spacing w:val="-8"/>
        </w:rPr>
        <w:t xml:space="preserve">một </w:t>
      </w:r>
      <w:r>
        <w:rPr>
          <w:spacing w:val="-3"/>
        </w:rPr>
        <w:t>thước.</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line="448" w:lineRule="auto"/>
        <w:ind w:right="682"/>
      </w:pPr>
      <w:r>
        <w:rPr>
          <w:spacing w:val="-3"/>
        </w:rPr>
        <w:lastRenderedPageBreak/>
        <w:t xml:space="preserve">Người </w:t>
      </w:r>
      <w:r>
        <w:rPr>
          <w:spacing w:val="-8"/>
        </w:rPr>
        <w:t xml:space="preserve">thắng </w:t>
      </w:r>
      <w:r>
        <w:rPr>
          <w:spacing w:val="-6"/>
        </w:rPr>
        <w:t xml:space="preserve">thực </w:t>
      </w:r>
      <w:r>
        <w:t xml:space="preserve">sự </w:t>
      </w:r>
      <w:r>
        <w:rPr>
          <w:spacing w:val="3"/>
        </w:rPr>
        <w:t xml:space="preserve">là </w:t>
      </w:r>
      <w:r>
        <w:rPr>
          <w:spacing w:val="-9"/>
        </w:rPr>
        <w:t xml:space="preserve">Văn, </w:t>
      </w:r>
      <w:r>
        <w:rPr>
          <w:spacing w:val="-5"/>
        </w:rPr>
        <w:t xml:space="preserve">Phúc </w:t>
      </w:r>
      <w:r>
        <w:t xml:space="preserve">và tôi, vì </w:t>
      </w:r>
      <w:r>
        <w:rPr>
          <w:spacing w:val="-5"/>
        </w:rPr>
        <w:t xml:space="preserve">hội đua </w:t>
      </w:r>
      <w:r>
        <w:t xml:space="preserve">đã </w:t>
      </w:r>
      <w:r>
        <w:rPr>
          <w:spacing w:val="-5"/>
        </w:rPr>
        <w:t xml:space="preserve">kéo </w:t>
      </w:r>
      <w:r>
        <w:t xml:space="preserve">được </w:t>
      </w:r>
      <w:r>
        <w:rPr>
          <w:spacing w:val="-5"/>
        </w:rPr>
        <w:t xml:space="preserve">hầu hết </w:t>
      </w:r>
      <w:r>
        <w:t xml:space="preserve">Tây </w:t>
      </w:r>
      <w:r>
        <w:rPr>
          <w:spacing w:val="-5"/>
        </w:rPr>
        <w:t xml:space="preserve">tà </w:t>
      </w:r>
      <w:r>
        <w:rPr>
          <w:spacing w:val="2"/>
        </w:rPr>
        <w:t xml:space="preserve">ra </w:t>
      </w:r>
      <w:r>
        <w:rPr>
          <w:spacing w:val="-8"/>
        </w:rPr>
        <w:t xml:space="preserve">khỏi </w:t>
      </w:r>
      <w:r>
        <w:t xml:space="preserve">đồn trại. </w:t>
      </w:r>
      <w:r>
        <w:rPr>
          <w:spacing w:val="-8"/>
        </w:rPr>
        <w:t xml:space="preserve">Khi </w:t>
      </w:r>
      <w:r>
        <w:t xml:space="preserve">cần sẽ có </w:t>
      </w:r>
      <w:r>
        <w:rPr>
          <w:spacing w:val="-5"/>
        </w:rPr>
        <w:t xml:space="preserve">nhiều </w:t>
      </w:r>
      <w:r>
        <w:t xml:space="preserve">cách </w:t>
      </w:r>
      <w:r>
        <w:rPr>
          <w:spacing w:val="-8"/>
        </w:rPr>
        <w:t xml:space="preserve">khác </w:t>
      </w:r>
      <w:r>
        <w:rPr>
          <w:spacing w:val="-12"/>
        </w:rPr>
        <w:t xml:space="preserve">mà </w:t>
      </w:r>
      <w:r>
        <w:t xml:space="preserve">Tào Tỵ </w:t>
      </w:r>
      <w:r>
        <w:rPr>
          <w:spacing w:val="-5"/>
        </w:rPr>
        <w:t xml:space="preserve">gọi </w:t>
      </w:r>
      <w:r>
        <w:rPr>
          <w:spacing w:val="3"/>
        </w:rPr>
        <w:t xml:space="preserve">là </w:t>
      </w:r>
      <w:r>
        <w:t xml:space="preserve">“dụ </w:t>
      </w:r>
      <w:r>
        <w:rPr>
          <w:spacing w:val="-5"/>
        </w:rPr>
        <w:t xml:space="preserve">khị”, </w:t>
      </w:r>
      <w:r>
        <w:rPr>
          <w:spacing w:val="-3"/>
        </w:rPr>
        <w:t xml:space="preserve">binh </w:t>
      </w:r>
      <w:r>
        <w:rPr>
          <w:spacing w:val="-8"/>
        </w:rPr>
        <w:t xml:space="preserve">thơ </w:t>
      </w:r>
      <w:r>
        <w:rPr>
          <w:spacing w:val="-5"/>
        </w:rPr>
        <w:t xml:space="preserve">xưa gọi </w:t>
      </w:r>
      <w:r>
        <w:rPr>
          <w:spacing w:val="3"/>
        </w:rPr>
        <w:t xml:space="preserve">là </w:t>
      </w:r>
      <w:r>
        <w:t xml:space="preserve">“điệu </w:t>
      </w:r>
      <w:r>
        <w:rPr>
          <w:spacing w:val="-8"/>
        </w:rPr>
        <w:t xml:space="preserve">hổ </w:t>
      </w:r>
      <w:r>
        <w:rPr>
          <w:spacing w:val="3"/>
        </w:rPr>
        <w:t xml:space="preserve">ly </w:t>
      </w:r>
      <w:r>
        <w:t xml:space="preserve">sơn”. </w:t>
      </w:r>
      <w:r>
        <w:rPr>
          <w:spacing w:val="-4"/>
        </w:rPr>
        <w:t xml:space="preserve">Xỏ </w:t>
      </w:r>
      <w:r>
        <w:t>vàm trâu cổ</w:t>
      </w:r>
    </w:p>
    <w:p w:rsidR="002A5536" w:rsidRDefault="00BE1DD8">
      <w:pPr>
        <w:pStyle w:val="BodyText"/>
        <w:spacing w:before="0"/>
        <w:ind w:right="250"/>
      </w:pPr>
      <w:r>
        <w:rPr>
          <w:spacing w:val="-4"/>
        </w:rPr>
        <w:t xml:space="preserve">Trâu </w:t>
      </w:r>
      <w:r>
        <w:t xml:space="preserve">có vàm </w:t>
      </w:r>
      <w:r>
        <w:rPr>
          <w:spacing w:val="-6"/>
        </w:rPr>
        <w:t xml:space="preserve">mới </w:t>
      </w:r>
      <w:r>
        <w:rPr>
          <w:spacing w:val="-5"/>
        </w:rPr>
        <w:t xml:space="preserve">kéo </w:t>
      </w:r>
      <w:r>
        <w:rPr>
          <w:spacing w:val="-7"/>
        </w:rPr>
        <w:t xml:space="preserve">cày, </w:t>
      </w:r>
      <w:r>
        <w:rPr>
          <w:spacing w:val="-5"/>
        </w:rPr>
        <w:t xml:space="preserve">kéo </w:t>
      </w:r>
      <w:r>
        <w:t xml:space="preserve">cộ, </w:t>
      </w:r>
      <w:r>
        <w:rPr>
          <w:spacing w:val="-5"/>
        </w:rPr>
        <w:t xml:space="preserve">kéo </w:t>
      </w:r>
      <w:r>
        <w:t xml:space="preserve">súc được. </w:t>
      </w:r>
      <w:r>
        <w:rPr>
          <w:spacing w:val="-4"/>
        </w:rPr>
        <w:t xml:space="preserve">Trâu </w:t>
      </w:r>
      <w:r>
        <w:rPr>
          <w:spacing w:val="-9"/>
        </w:rPr>
        <w:t xml:space="preserve">không </w:t>
      </w:r>
      <w:r>
        <w:t xml:space="preserve">vàm </w:t>
      </w:r>
      <w:r>
        <w:rPr>
          <w:spacing w:val="-10"/>
        </w:rPr>
        <w:t xml:space="preserve">như </w:t>
      </w:r>
      <w:r>
        <w:rPr>
          <w:spacing w:val="-8"/>
        </w:rPr>
        <w:t xml:space="preserve">xe </w:t>
      </w:r>
      <w:r>
        <w:rPr>
          <w:spacing w:val="-7"/>
        </w:rPr>
        <w:t xml:space="preserve">cam-nhông </w:t>
      </w:r>
      <w:r>
        <w:rPr>
          <w:spacing w:val="-8"/>
        </w:rPr>
        <w:t xml:space="preserve">máy </w:t>
      </w:r>
      <w:r>
        <w:rPr>
          <w:spacing w:val="-5"/>
        </w:rPr>
        <w:t xml:space="preserve">tốt, </w:t>
      </w:r>
      <w:r>
        <w:rPr>
          <w:spacing w:val="-8"/>
        </w:rPr>
        <w:t xml:space="preserve">xăng </w:t>
      </w:r>
      <w:r>
        <w:t xml:space="preserve">đủ </w:t>
      </w:r>
      <w:r>
        <w:rPr>
          <w:spacing w:val="-12"/>
        </w:rPr>
        <w:t xml:space="preserve">mà </w:t>
      </w:r>
      <w:r>
        <w:rPr>
          <w:spacing w:val="-9"/>
        </w:rPr>
        <w:t xml:space="preserve">không </w:t>
      </w:r>
      <w:r>
        <w:t xml:space="preserve">có </w:t>
      </w:r>
      <w:r>
        <w:rPr>
          <w:spacing w:val="-3"/>
        </w:rPr>
        <w:t xml:space="preserve">tay </w:t>
      </w:r>
      <w:r>
        <w:rPr>
          <w:spacing w:val="3"/>
        </w:rPr>
        <w:t xml:space="preserve">lái; </w:t>
      </w:r>
      <w:r>
        <w:t xml:space="preserve">vô </w:t>
      </w:r>
      <w:r>
        <w:rPr>
          <w:spacing w:val="-9"/>
        </w:rPr>
        <w:t xml:space="preserve">dụng. </w:t>
      </w:r>
      <w:r>
        <w:rPr>
          <w:spacing w:val="-7"/>
        </w:rPr>
        <w:t xml:space="preserve">Cho </w:t>
      </w:r>
      <w:r>
        <w:rPr>
          <w:spacing w:val="-5"/>
        </w:rPr>
        <w:t xml:space="preserve">nên chủ </w:t>
      </w:r>
      <w:r>
        <w:t xml:space="preserve">trâu ai </w:t>
      </w:r>
      <w:r>
        <w:rPr>
          <w:spacing w:val="-8"/>
        </w:rPr>
        <w:t xml:space="preserve">cũng </w:t>
      </w:r>
      <w:r>
        <w:rPr>
          <w:spacing w:val="3"/>
        </w:rPr>
        <w:t xml:space="preserve">sớm lo </w:t>
      </w:r>
      <w:r>
        <w:rPr>
          <w:spacing w:val="-8"/>
        </w:rPr>
        <w:t xml:space="preserve">xỏ </w:t>
      </w:r>
      <w:r>
        <w:t xml:space="preserve">vàm </w:t>
      </w:r>
      <w:r>
        <w:rPr>
          <w:spacing w:val="-4"/>
        </w:rPr>
        <w:t xml:space="preserve">trâu. </w:t>
      </w:r>
      <w:r>
        <w:rPr>
          <w:spacing w:val="-3"/>
        </w:rPr>
        <w:t xml:space="preserve">Người </w:t>
      </w:r>
      <w:r>
        <w:rPr>
          <w:spacing w:val="-5"/>
        </w:rPr>
        <w:t xml:space="preserve">ta </w:t>
      </w:r>
      <w:r>
        <w:rPr>
          <w:spacing w:val="-8"/>
        </w:rPr>
        <w:t xml:space="preserve">xỏ </w:t>
      </w:r>
      <w:r>
        <w:t xml:space="preserve">vàm trâu </w:t>
      </w:r>
      <w:r>
        <w:rPr>
          <w:spacing w:val="-10"/>
        </w:rPr>
        <w:t xml:space="preserve">khi </w:t>
      </w:r>
      <w:r>
        <w:t xml:space="preserve">trâu còn tơ. </w:t>
      </w:r>
      <w:r>
        <w:rPr>
          <w:spacing w:val="-8"/>
        </w:rPr>
        <w:t xml:space="preserve">Không </w:t>
      </w:r>
      <w:r>
        <w:t xml:space="preserve">ai đợi tới trâu dậy cổ </w:t>
      </w:r>
      <w:r>
        <w:rPr>
          <w:spacing w:val="-6"/>
        </w:rPr>
        <w:t xml:space="preserve">mới </w:t>
      </w:r>
      <w:r>
        <w:rPr>
          <w:spacing w:val="-8"/>
        </w:rPr>
        <w:t xml:space="preserve">xỏ </w:t>
      </w:r>
      <w:r>
        <w:t xml:space="preserve">vàm bao giờ. </w:t>
      </w:r>
      <w:r>
        <w:rPr>
          <w:spacing w:val="-4"/>
        </w:rPr>
        <w:t xml:space="preserve">Trâu </w:t>
      </w:r>
      <w:r>
        <w:t xml:space="preserve">đực bốn </w:t>
      </w:r>
      <w:r>
        <w:rPr>
          <w:spacing w:val="-6"/>
        </w:rPr>
        <w:t xml:space="preserve">tuổi </w:t>
      </w:r>
      <w:r>
        <w:rPr>
          <w:spacing w:val="-8"/>
        </w:rPr>
        <w:t xml:space="preserve">thì </w:t>
      </w:r>
      <w:r>
        <w:t xml:space="preserve">cổ </w:t>
      </w:r>
      <w:r>
        <w:rPr>
          <w:spacing w:val="-8"/>
        </w:rPr>
        <w:t xml:space="preserve">nó </w:t>
      </w:r>
      <w:r>
        <w:t xml:space="preserve">đã </w:t>
      </w:r>
      <w:r>
        <w:rPr>
          <w:spacing w:val="4"/>
        </w:rPr>
        <w:t xml:space="preserve">lớn </w:t>
      </w:r>
      <w:r>
        <w:t xml:space="preserve">cả </w:t>
      </w:r>
      <w:r>
        <w:rPr>
          <w:spacing w:val="-8"/>
        </w:rPr>
        <w:t xml:space="preserve">ôm; </w:t>
      </w:r>
      <w:r>
        <w:t xml:space="preserve">lúc đó </w:t>
      </w:r>
      <w:r>
        <w:rPr>
          <w:spacing w:val="-8"/>
        </w:rPr>
        <w:t xml:space="preserve">nó </w:t>
      </w:r>
      <w:r>
        <w:t xml:space="preserve">dữ </w:t>
      </w:r>
      <w:r>
        <w:rPr>
          <w:spacing w:val="-5"/>
        </w:rPr>
        <w:t xml:space="preserve">lắm, </w:t>
      </w:r>
      <w:r>
        <w:t xml:space="preserve">sờ tới </w:t>
      </w:r>
      <w:r>
        <w:rPr>
          <w:spacing w:val="-13"/>
        </w:rPr>
        <w:t xml:space="preserve">mũi </w:t>
      </w:r>
      <w:r>
        <w:rPr>
          <w:spacing w:val="-8"/>
        </w:rPr>
        <w:t xml:space="preserve">nó thì </w:t>
      </w:r>
      <w:r>
        <w:rPr>
          <w:spacing w:val="3"/>
        </w:rPr>
        <w:t xml:space="preserve">liệu </w:t>
      </w:r>
      <w:r>
        <w:rPr>
          <w:spacing w:val="-8"/>
        </w:rPr>
        <w:t xml:space="preserve">hồn! </w:t>
      </w:r>
      <w:r>
        <w:rPr>
          <w:spacing w:val="-4"/>
        </w:rPr>
        <w:t xml:space="preserve">Nó </w:t>
      </w:r>
      <w:r>
        <w:rPr>
          <w:spacing w:val="-5"/>
        </w:rPr>
        <w:t xml:space="preserve">húc chết. </w:t>
      </w:r>
      <w:r>
        <w:rPr>
          <w:spacing w:val="-6"/>
        </w:rPr>
        <w:t xml:space="preserve">Khép </w:t>
      </w:r>
      <w:r>
        <w:rPr>
          <w:spacing w:val="-8"/>
        </w:rPr>
        <w:t xml:space="preserve">nó </w:t>
      </w:r>
      <w:r>
        <w:t xml:space="preserve">vào </w:t>
      </w:r>
      <w:r>
        <w:rPr>
          <w:spacing w:val="-8"/>
        </w:rPr>
        <w:t xml:space="preserve">chuồng </w:t>
      </w:r>
      <w:r>
        <w:t xml:space="preserve">để </w:t>
      </w:r>
      <w:r>
        <w:rPr>
          <w:spacing w:val="-8"/>
        </w:rPr>
        <w:t xml:space="preserve">xỏ </w:t>
      </w:r>
      <w:r>
        <w:rPr>
          <w:spacing w:val="-6"/>
        </w:rPr>
        <w:t xml:space="preserve">vàm? </w:t>
      </w:r>
      <w:r>
        <w:rPr>
          <w:spacing w:val="-4"/>
        </w:rPr>
        <w:t xml:space="preserve">Nó </w:t>
      </w:r>
      <w:r>
        <w:rPr>
          <w:spacing w:val="-5"/>
        </w:rPr>
        <w:t xml:space="preserve">phá gãy </w:t>
      </w:r>
      <w:r>
        <w:t xml:space="preserve">bất </w:t>
      </w:r>
      <w:r>
        <w:rPr>
          <w:spacing w:val="-8"/>
        </w:rPr>
        <w:t xml:space="preserve">kỳ thứ </w:t>
      </w:r>
      <w:r>
        <w:rPr>
          <w:spacing w:val="-4"/>
        </w:rPr>
        <w:t>cổng nào.</w:t>
      </w:r>
    </w:p>
    <w:p w:rsidR="002A5536" w:rsidRDefault="002A5536">
      <w:pPr>
        <w:pStyle w:val="BodyText"/>
        <w:spacing w:before="0"/>
        <w:ind w:left="0"/>
        <w:rPr>
          <w:sz w:val="26"/>
        </w:rPr>
      </w:pPr>
    </w:p>
    <w:p w:rsidR="002A5536" w:rsidRDefault="00BE1DD8">
      <w:pPr>
        <w:pStyle w:val="BodyText"/>
      </w:pPr>
      <w:r>
        <w:t>Vậy mà tôi đã mắt thấy một vụ xỏ vàm trâu cổ.</w:t>
      </w:r>
    </w:p>
    <w:p w:rsidR="002A5536" w:rsidRDefault="002A5536">
      <w:pPr>
        <w:pStyle w:val="BodyText"/>
        <w:spacing w:before="0"/>
        <w:ind w:left="0"/>
        <w:rPr>
          <w:sz w:val="26"/>
        </w:rPr>
      </w:pPr>
    </w:p>
    <w:p w:rsidR="002A5536" w:rsidRDefault="00BE1DD8">
      <w:pPr>
        <w:pStyle w:val="BodyText"/>
      </w:pPr>
      <w:r>
        <w:rPr>
          <w:spacing w:val="-3"/>
        </w:rPr>
        <w:t xml:space="preserve">Người </w:t>
      </w:r>
      <w:r>
        <w:t xml:space="preserve">đã </w:t>
      </w:r>
      <w:r>
        <w:rPr>
          <w:spacing w:val="2"/>
        </w:rPr>
        <w:t xml:space="preserve">làm </w:t>
      </w:r>
      <w:r>
        <w:t xml:space="preserve">cái việc </w:t>
      </w:r>
      <w:r>
        <w:rPr>
          <w:spacing w:val="-9"/>
        </w:rPr>
        <w:t xml:space="preserve">không </w:t>
      </w:r>
      <w:r>
        <w:t xml:space="preserve">ai dám </w:t>
      </w:r>
      <w:r>
        <w:rPr>
          <w:spacing w:val="2"/>
        </w:rPr>
        <w:t xml:space="preserve">làm </w:t>
      </w:r>
      <w:r>
        <w:t xml:space="preserve">đó </w:t>
      </w:r>
      <w:r>
        <w:rPr>
          <w:spacing w:val="3"/>
        </w:rPr>
        <w:t xml:space="preserve">là </w:t>
      </w:r>
      <w:r>
        <w:t xml:space="preserve">Tô </w:t>
      </w:r>
      <w:r>
        <w:rPr>
          <w:spacing w:val="-3"/>
        </w:rPr>
        <w:t xml:space="preserve">Ký. </w:t>
      </w:r>
      <w:r>
        <w:rPr>
          <w:spacing w:val="-8"/>
        </w:rPr>
        <w:t xml:space="preserve">Khi </w:t>
      </w:r>
      <w:r>
        <w:t xml:space="preserve">ấy Tô </w:t>
      </w:r>
      <w:r>
        <w:rPr>
          <w:spacing w:val="-4"/>
        </w:rPr>
        <w:t xml:space="preserve">Ký </w:t>
      </w:r>
      <w:r>
        <w:rPr>
          <w:spacing w:val="-6"/>
        </w:rPr>
        <w:t xml:space="preserve">mới </w:t>
      </w:r>
      <w:r>
        <w:rPr>
          <w:spacing w:val="-4"/>
        </w:rPr>
        <w:t xml:space="preserve">mười </w:t>
      </w:r>
      <w:r>
        <w:t>chín</w:t>
      </w:r>
      <w:r>
        <w:rPr>
          <w:spacing w:val="-55"/>
        </w:rPr>
        <w:t xml:space="preserve"> </w:t>
      </w:r>
      <w:r>
        <w:rPr>
          <w:spacing w:val="-4"/>
        </w:rPr>
        <w:t>tuổi.</w:t>
      </w:r>
    </w:p>
    <w:p w:rsidR="002A5536" w:rsidRDefault="002A5536">
      <w:pPr>
        <w:pStyle w:val="BodyText"/>
        <w:spacing w:before="0"/>
        <w:ind w:left="0"/>
        <w:rPr>
          <w:sz w:val="26"/>
        </w:rPr>
      </w:pPr>
    </w:p>
    <w:p w:rsidR="002A5536" w:rsidRDefault="00BE1DD8">
      <w:pPr>
        <w:pStyle w:val="BodyText"/>
      </w:pPr>
      <w:r>
        <w:rPr>
          <w:spacing w:val="-5"/>
        </w:rPr>
        <w:t xml:space="preserve">“Chủ </w:t>
      </w:r>
      <w:r>
        <w:rPr>
          <w:spacing w:val="-10"/>
        </w:rPr>
        <w:t xml:space="preserve">mưu” </w:t>
      </w:r>
      <w:r>
        <w:rPr>
          <w:spacing w:val="3"/>
        </w:rPr>
        <w:t xml:space="preserve">là </w:t>
      </w:r>
      <w:r>
        <w:t xml:space="preserve">tôi. </w:t>
      </w:r>
      <w:r>
        <w:rPr>
          <w:spacing w:val="-3"/>
        </w:rPr>
        <w:t xml:space="preserve">Bộ </w:t>
      </w:r>
      <w:r>
        <w:rPr>
          <w:spacing w:val="-10"/>
        </w:rPr>
        <w:t xml:space="preserve">muốn </w:t>
      </w:r>
      <w:r>
        <w:rPr>
          <w:spacing w:val="-5"/>
        </w:rPr>
        <w:t xml:space="preserve">hại </w:t>
      </w:r>
      <w:r>
        <w:rPr>
          <w:spacing w:val="-8"/>
        </w:rPr>
        <w:t xml:space="preserve">thằng </w:t>
      </w:r>
      <w:r>
        <w:t xml:space="preserve">trẻ sao </w:t>
      </w:r>
      <w:r>
        <w:rPr>
          <w:spacing w:val="-12"/>
        </w:rPr>
        <w:t xml:space="preserve">mà </w:t>
      </w:r>
      <w:r>
        <w:rPr>
          <w:spacing w:val="-10"/>
        </w:rPr>
        <w:t xml:space="preserve">xui </w:t>
      </w:r>
      <w:r>
        <w:rPr>
          <w:spacing w:val="-8"/>
        </w:rPr>
        <w:t xml:space="preserve">nó xỏ </w:t>
      </w:r>
      <w:r>
        <w:t xml:space="preserve">vàm trâu cổ? – </w:t>
      </w:r>
      <w:r>
        <w:rPr>
          <w:spacing w:val="-9"/>
        </w:rPr>
        <w:t xml:space="preserve">Không! </w:t>
      </w:r>
      <w:r>
        <w:t xml:space="preserve">Hay </w:t>
      </w:r>
      <w:r>
        <w:rPr>
          <w:spacing w:val="3"/>
        </w:rPr>
        <w:t xml:space="preserve">là </w:t>
      </w:r>
      <w:r>
        <w:t xml:space="preserve">sai </w:t>
      </w:r>
      <w:r>
        <w:rPr>
          <w:spacing w:val="-4"/>
        </w:rPr>
        <w:t xml:space="preserve">tướng </w:t>
      </w:r>
      <w:r>
        <w:rPr>
          <w:spacing w:val="2"/>
        </w:rPr>
        <w:t xml:space="preserve">lên </w:t>
      </w:r>
      <w:r>
        <w:rPr>
          <w:spacing w:val="-4"/>
        </w:rPr>
        <w:t xml:space="preserve">đánh </w:t>
      </w:r>
      <w:r>
        <w:rPr>
          <w:spacing w:val="-6"/>
        </w:rPr>
        <w:t xml:space="preserve">Ma </w:t>
      </w:r>
      <w:r>
        <w:rPr>
          <w:spacing w:val="-3"/>
        </w:rPr>
        <w:t xml:space="preserve">Thiên </w:t>
      </w:r>
      <w:r>
        <w:rPr>
          <w:spacing w:val="-10"/>
        </w:rPr>
        <w:t xml:space="preserve">Lãnh? </w:t>
      </w:r>
      <w:r>
        <w:t xml:space="preserve">– </w:t>
      </w:r>
      <w:r>
        <w:rPr>
          <w:spacing w:val="-3"/>
        </w:rPr>
        <w:t xml:space="preserve">Có </w:t>
      </w:r>
      <w:r>
        <w:rPr>
          <w:spacing w:val="-8"/>
        </w:rPr>
        <w:t xml:space="preserve">mưu </w:t>
      </w:r>
      <w:r>
        <w:t xml:space="preserve">đồ </w:t>
      </w:r>
      <w:r>
        <w:rPr>
          <w:spacing w:val="-3"/>
        </w:rPr>
        <w:t xml:space="preserve">tựa </w:t>
      </w:r>
      <w:r>
        <w:rPr>
          <w:spacing w:val="-10"/>
        </w:rPr>
        <w:t xml:space="preserve">như </w:t>
      </w:r>
      <w:r>
        <w:rPr>
          <w:spacing w:val="-4"/>
        </w:rPr>
        <w:t xml:space="preserve">vậy; </w:t>
      </w:r>
      <w:r>
        <w:t xml:space="preserve">có </w:t>
      </w:r>
      <w:r>
        <w:rPr>
          <w:spacing w:val="-13"/>
        </w:rPr>
        <w:t xml:space="preserve">mục </w:t>
      </w:r>
      <w:r>
        <w:t xml:space="preserve">đích </w:t>
      </w:r>
      <w:r>
        <w:rPr>
          <w:spacing w:val="-5"/>
        </w:rPr>
        <w:t xml:space="preserve">chính </w:t>
      </w:r>
      <w:r>
        <w:t xml:space="preserve">trị </w:t>
      </w:r>
      <w:r>
        <w:rPr>
          <w:spacing w:val="-5"/>
        </w:rPr>
        <w:t xml:space="preserve">chính </w:t>
      </w:r>
      <w:r>
        <w:rPr>
          <w:spacing w:val="-6"/>
        </w:rPr>
        <w:t xml:space="preserve">đáng. </w:t>
      </w:r>
      <w:r>
        <w:rPr>
          <w:spacing w:val="-4"/>
        </w:rPr>
        <w:t xml:space="preserve">Ai </w:t>
      </w:r>
      <w:r>
        <w:rPr>
          <w:spacing w:val="-5"/>
        </w:rPr>
        <w:t xml:space="preserve">tinh </w:t>
      </w:r>
      <w:r>
        <w:rPr>
          <w:spacing w:val="2"/>
        </w:rPr>
        <w:t xml:space="preserve">lắm </w:t>
      </w:r>
      <w:r>
        <w:rPr>
          <w:spacing w:val="-6"/>
        </w:rPr>
        <w:t xml:space="preserve">mới </w:t>
      </w:r>
      <w:r>
        <w:rPr>
          <w:spacing w:val="-8"/>
        </w:rPr>
        <w:t xml:space="preserve">hé </w:t>
      </w:r>
      <w:r>
        <w:rPr>
          <w:spacing w:val="-11"/>
        </w:rPr>
        <w:t xml:space="preserve">thấy. </w:t>
      </w:r>
      <w:r>
        <w:t xml:space="preserve">Con </w:t>
      </w:r>
      <w:r>
        <w:rPr>
          <w:spacing w:val="-8"/>
        </w:rPr>
        <w:t xml:space="preserve">mắt </w:t>
      </w:r>
      <w:r>
        <w:rPr>
          <w:spacing w:val="-3"/>
        </w:rPr>
        <w:t xml:space="preserve">bình </w:t>
      </w:r>
      <w:r>
        <w:rPr>
          <w:spacing w:val="-6"/>
        </w:rPr>
        <w:t xml:space="preserve">thường </w:t>
      </w:r>
      <w:r>
        <w:rPr>
          <w:spacing w:val="-8"/>
        </w:rPr>
        <w:t xml:space="preserve">kể </w:t>
      </w:r>
      <w:r>
        <w:t xml:space="preserve">cả con </w:t>
      </w:r>
      <w:r>
        <w:rPr>
          <w:spacing w:val="-8"/>
        </w:rPr>
        <w:t xml:space="preserve">mắt </w:t>
      </w:r>
      <w:r>
        <w:rPr>
          <w:spacing w:val="-5"/>
        </w:rPr>
        <w:t xml:space="preserve">hay </w:t>
      </w:r>
      <w:r>
        <w:rPr>
          <w:spacing w:val="-10"/>
        </w:rPr>
        <w:t xml:space="preserve">ngờ </w:t>
      </w:r>
      <w:r>
        <w:t xml:space="preserve">vực, </w:t>
      </w:r>
      <w:r>
        <w:rPr>
          <w:spacing w:val="-4"/>
        </w:rPr>
        <w:t xml:space="preserve">cảnh </w:t>
      </w:r>
      <w:r>
        <w:t xml:space="preserve">giác </w:t>
      </w:r>
      <w:r>
        <w:rPr>
          <w:spacing w:val="-5"/>
        </w:rPr>
        <w:t xml:space="preserve">của </w:t>
      </w:r>
      <w:r>
        <w:t xml:space="preserve">bọn sếp Tây </w:t>
      </w:r>
      <w:r>
        <w:rPr>
          <w:spacing w:val="-8"/>
        </w:rPr>
        <w:t xml:space="preserve">cũng </w:t>
      </w:r>
      <w:r>
        <w:rPr>
          <w:spacing w:val="-9"/>
        </w:rPr>
        <w:t xml:space="preserve">không </w:t>
      </w:r>
      <w:r>
        <w:rPr>
          <w:spacing w:val="-3"/>
        </w:rPr>
        <w:t xml:space="preserve">hơn </w:t>
      </w:r>
      <w:r>
        <w:rPr>
          <w:spacing w:val="-8"/>
        </w:rPr>
        <w:t xml:space="preserve">mắt </w:t>
      </w:r>
      <w:r>
        <w:t xml:space="preserve">bịt bạc. </w:t>
      </w:r>
      <w:r>
        <w:rPr>
          <w:spacing w:val="-5"/>
        </w:rPr>
        <w:t xml:space="preserve">Thôi </w:t>
      </w:r>
      <w:r>
        <w:rPr>
          <w:spacing w:val="-8"/>
        </w:rPr>
        <w:t xml:space="preserve">thì </w:t>
      </w:r>
      <w:r>
        <w:rPr>
          <w:spacing w:val="-5"/>
        </w:rPr>
        <w:t xml:space="preserve">hãy nói </w:t>
      </w:r>
      <w:r>
        <w:rPr>
          <w:spacing w:val="-8"/>
        </w:rPr>
        <w:t xml:space="preserve">ngay </w:t>
      </w:r>
      <w:r>
        <w:rPr>
          <w:spacing w:val="-3"/>
        </w:rPr>
        <w:t xml:space="preserve">rằng </w:t>
      </w:r>
      <w:r>
        <w:t xml:space="preserve">việc </w:t>
      </w:r>
      <w:r>
        <w:rPr>
          <w:spacing w:val="-8"/>
        </w:rPr>
        <w:t xml:space="preserve">xỏ </w:t>
      </w:r>
      <w:r>
        <w:t xml:space="preserve">vàm trâu cổ </w:t>
      </w:r>
      <w:r>
        <w:rPr>
          <w:spacing w:val="-5"/>
        </w:rPr>
        <w:t xml:space="preserve">nằm </w:t>
      </w:r>
      <w:r>
        <w:rPr>
          <w:spacing w:val="-4"/>
        </w:rPr>
        <w:t xml:space="preserve">trong </w:t>
      </w:r>
      <w:r>
        <w:rPr>
          <w:spacing w:val="-8"/>
        </w:rPr>
        <w:t xml:space="preserve">kế </w:t>
      </w:r>
      <w:r>
        <w:rPr>
          <w:spacing w:val="-3"/>
        </w:rPr>
        <w:t xml:space="preserve">hoạch </w:t>
      </w:r>
      <w:r>
        <w:rPr>
          <w:spacing w:val="-5"/>
        </w:rPr>
        <w:t xml:space="preserve">của </w:t>
      </w:r>
      <w:r>
        <w:rPr>
          <w:spacing w:val="-6"/>
        </w:rPr>
        <w:t xml:space="preserve">Đảng </w:t>
      </w:r>
      <w:r>
        <w:rPr>
          <w:spacing w:val="-8"/>
        </w:rPr>
        <w:t xml:space="preserve">ủy </w:t>
      </w:r>
      <w:r>
        <w:t xml:space="preserve">trại </w:t>
      </w:r>
      <w:r>
        <w:rPr>
          <w:spacing w:val="-3"/>
        </w:rPr>
        <w:t xml:space="preserve">tập </w:t>
      </w:r>
      <w:r>
        <w:rPr>
          <w:spacing w:val="-7"/>
        </w:rPr>
        <w:t xml:space="preserve">trung </w:t>
      </w:r>
      <w:r>
        <w:t xml:space="preserve">Tà </w:t>
      </w:r>
      <w:r>
        <w:rPr>
          <w:spacing w:val="-6"/>
        </w:rPr>
        <w:t xml:space="preserve">Lài </w:t>
      </w:r>
      <w:r>
        <w:rPr>
          <w:spacing w:val="-8"/>
        </w:rPr>
        <w:t xml:space="preserve">nhằm </w:t>
      </w:r>
      <w:r>
        <w:t xml:space="preserve">vận </w:t>
      </w:r>
      <w:r>
        <w:rPr>
          <w:spacing w:val="-4"/>
        </w:rPr>
        <w:t xml:space="preserve">động đồng </w:t>
      </w:r>
      <w:r>
        <w:t xml:space="preserve">bào </w:t>
      </w:r>
      <w:r>
        <w:rPr>
          <w:spacing w:val="-4"/>
        </w:rPr>
        <w:t xml:space="preserve">Mạ, </w:t>
      </w:r>
      <w:r>
        <w:rPr>
          <w:spacing w:val="-3"/>
        </w:rPr>
        <w:t xml:space="preserve">tạo </w:t>
      </w:r>
      <w:r>
        <w:t xml:space="preserve">điều kiện </w:t>
      </w:r>
      <w:r>
        <w:rPr>
          <w:spacing w:val="-5"/>
        </w:rPr>
        <w:t xml:space="preserve">cho </w:t>
      </w:r>
      <w:r>
        <w:rPr>
          <w:spacing w:val="-8"/>
        </w:rPr>
        <w:t xml:space="preserve">một </w:t>
      </w:r>
      <w:r>
        <w:rPr>
          <w:spacing w:val="-4"/>
        </w:rPr>
        <w:t xml:space="preserve">cuộc </w:t>
      </w:r>
      <w:r>
        <w:rPr>
          <w:spacing w:val="-6"/>
        </w:rPr>
        <w:t xml:space="preserve">khởi </w:t>
      </w:r>
      <w:r>
        <w:rPr>
          <w:spacing w:val="-8"/>
        </w:rPr>
        <w:t xml:space="preserve">nghĩa </w:t>
      </w:r>
      <w:r>
        <w:rPr>
          <w:spacing w:val="-4"/>
        </w:rPr>
        <w:t xml:space="preserve">hoặc </w:t>
      </w:r>
      <w:r>
        <w:rPr>
          <w:spacing w:val="-8"/>
        </w:rPr>
        <w:t xml:space="preserve">một </w:t>
      </w:r>
      <w:r>
        <w:rPr>
          <w:spacing w:val="-4"/>
        </w:rPr>
        <w:t xml:space="preserve">cuộc </w:t>
      </w:r>
      <w:r>
        <w:t xml:space="preserve">vượt </w:t>
      </w:r>
      <w:r>
        <w:rPr>
          <w:spacing w:val="-9"/>
        </w:rPr>
        <w:t xml:space="preserve">ngục: </w:t>
      </w:r>
      <w:r>
        <w:rPr>
          <w:spacing w:val="-4"/>
        </w:rPr>
        <w:t xml:space="preserve">phải </w:t>
      </w:r>
      <w:r>
        <w:t xml:space="preserve">có cách </w:t>
      </w:r>
      <w:r>
        <w:rPr>
          <w:spacing w:val="2"/>
        </w:rPr>
        <w:t xml:space="preserve">làm </w:t>
      </w:r>
      <w:r>
        <w:rPr>
          <w:spacing w:val="-5"/>
        </w:rPr>
        <w:t xml:space="preserve">cho </w:t>
      </w:r>
      <w:r>
        <w:rPr>
          <w:spacing w:val="-4"/>
        </w:rPr>
        <w:t xml:space="preserve">đồng </w:t>
      </w:r>
      <w:r>
        <w:t xml:space="preserve">bào (bản địa) </w:t>
      </w:r>
      <w:r>
        <w:rPr>
          <w:spacing w:val="-6"/>
        </w:rPr>
        <w:t xml:space="preserve">kính </w:t>
      </w:r>
      <w:r>
        <w:rPr>
          <w:spacing w:val="-8"/>
        </w:rPr>
        <w:t xml:space="preserve">phục </w:t>
      </w:r>
      <w:r>
        <w:t xml:space="preserve">và </w:t>
      </w:r>
      <w:r>
        <w:rPr>
          <w:spacing w:val="-6"/>
        </w:rPr>
        <w:t xml:space="preserve">thương </w:t>
      </w:r>
      <w:r>
        <w:rPr>
          <w:spacing w:val="-5"/>
        </w:rPr>
        <w:t xml:space="preserve">yêu </w:t>
      </w:r>
      <w:r>
        <w:rPr>
          <w:spacing w:val="-9"/>
        </w:rPr>
        <w:t xml:space="preserve">mình </w:t>
      </w:r>
      <w:r>
        <w:rPr>
          <w:spacing w:val="-4"/>
        </w:rPr>
        <w:t xml:space="preserve">bằng </w:t>
      </w:r>
      <w:r>
        <w:rPr>
          <w:spacing w:val="-8"/>
        </w:rPr>
        <w:t xml:space="preserve">một </w:t>
      </w:r>
      <w:r>
        <w:t xml:space="preserve">số </w:t>
      </w:r>
      <w:r>
        <w:rPr>
          <w:spacing w:val="-8"/>
        </w:rPr>
        <w:t xml:space="preserve">hành </w:t>
      </w:r>
      <w:r>
        <w:rPr>
          <w:spacing w:val="-4"/>
        </w:rPr>
        <w:t xml:space="preserve">động </w:t>
      </w:r>
      <w:r>
        <w:rPr>
          <w:spacing w:val="-5"/>
        </w:rPr>
        <w:t xml:space="preserve">nổi </w:t>
      </w:r>
      <w:r>
        <w:t xml:space="preserve">bật </w:t>
      </w:r>
      <w:r>
        <w:rPr>
          <w:spacing w:val="-5"/>
        </w:rPr>
        <w:t xml:space="preserve">nào </w:t>
      </w:r>
      <w:r>
        <w:t xml:space="preserve">đó, </w:t>
      </w:r>
      <w:r>
        <w:rPr>
          <w:spacing w:val="-5"/>
        </w:rPr>
        <w:t xml:space="preserve">chớ </w:t>
      </w:r>
      <w:r>
        <w:rPr>
          <w:spacing w:val="-8"/>
        </w:rPr>
        <w:t xml:space="preserve">tuyên </w:t>
      </w:r>
      <w:r>
        <w:rPr>
          <w:spacing w:val="-6"/>
        </w:rPr>
        <w:t xml:space="preserve">truyền </w:t>
      </w:r>
      <w:r>
        <w:rPr>
          <w:spacing w:val="-7"/>
        </w:rPr>
        <w:t xml:space="preserve">miệng </w:t>
      </w:r>
      <w:r>
        <w:rPr>
          <w:spacing w:val="-8"/>
        </w:rPr>
        <w:t xml:space="preserve">thì </w:t>
      </w:r>
      <w:r>
        <w:rPr>
          <w:spacing w:val="-4"/>
        </w:rPr>
        <w:t xml:space="preserve">đồng </w:t>
      </w:r>
      <w:r>
        <w:t xml:space="preserve">bào có hiểu </w:t>
      </w:r>
      <w:r>
        <w:rPr>
          <w:spacing w:val="-4"/>
        </w:rPr>
        <w:t xml:space="preserve">tiếng </w:t>
      </w:r>
      <w:r>
        <w:rPr>
          <w:spacing w:val="-8"/>
        </w:rPr>
        <w:t xml:space="preserve">Việt </w:t>
      </w:r>
      <w:r>
        <w:rPr>
          <w:spacing w:val="-4"/>
        </w:rPr>
        <w:t>đâu!</w:t>
      </w:r>
    </w:p>
    <w:p w:rsidR="002A5536" w:rsidRDefault="002A5536">
      <w:pPr>
        <w:pStyle w:val="BodyText"/>
        <w:ind w:left="0"/>
        <w:rPr>
          <w:sz w:val="26"/>
        </w:rPr>
      </w:pPr>
    </w:p>
    <w:p w:rsidR="002A5536" w:rsidRDefault="00BE1DD8">
      <w:pPr>
        <w:pStyle w:val="BodyText"/>
        <w:spacing w:before="0"/>
        <w:ind w:right="150"/>
      </w:pPr>
      <w:r>
        <w:rPr>
          <w:spacing w:val="-7"/>
        </w:rPr>
        <w:t xml:space="preserve">Tháng </w:t>
      </w:r>
      <w:r>
        <w:t xml:space="preserve">10 </w:t>
      </w:r>
      <w:r>
        <w:rPr>
          <w:spacing w:val="-5"/>
        </w:rPr>
        <w:t xml:space="preserve">năm </w:t>
      </w:r>
      <w:r>
        <w:t xml:space="preserve">1940, bọn tôi, có </w:t>
      </w:r>
      <w:r>
        <w:rPr>
          <w:spacing w:val="-8"/>
        </w:rPr>
        <w:t xml:space="preserve">mấy </w:t>
      </w:r>
      <w:r>
        <w:t xml:space="preserve">trăm </w:t>
      </w:r>
      <w:r>
        <w:rPr>
          <w:spacing w:val="-5"/>
        </w:rPr>
        <w:t xml:space="preserve">người </w:t>
      </w:r>
      <w:r>
        <w:t xml:space="preserve">bị giam ở trại </w:t>
      </w:r>
      <w:r>
        <w:rPr>
          <w:spacing w:val="-3"/>
        </w:rPr>
        <w:t xml:space="preserve">tập </w:t>
      </w:r>
      <w:r>
        <w:rPr>
          <w:spacing w:val="-7"/>
        </w:rPr>
        <w:t xml:space="preserve">trung </w:t>
      </w:r>
      <w:r>
        <w:t xml:space="preserve">Tà </w:t>
      </w:r>
      <w:r>
        <w:rPr>
          <w:spacing w:val="-3"/>
        </w:rPr>
        <w:t xml:space="preserve">Lài. </w:t>
      </w:r>
      <w:r>
        <w:rPr>
          <w:spacing w:val="-4"/>
        </w:rPr>
        <w:t xml:space="preserve">Trại </w:t>
      </w:r>
      <w:r>
        <w:rPr>
          <w:spacing w:val="-5"/>
        </w:rPr>
        <w:t xml:space="preserve">nằm </w:t>
      </w:r>
      <w:r>
        <w:t xml:space="preserve">sát </w:t>
      </w:r>
      <w:r>
        <w:rPr>
          <w:spacing w:val="-12"/>
        </w:rPr>
        <w:t xml:space="preserve">mé </w:t>
      </w:r>
      <w:r>
        <w:rPr>
          <w:spacing w:val="-3"/>
        </w:rPr>
        <w:t xml:space="preserve">sông </w:t>
      </w:r>
      <w:r>
        <w:rPr>
          <w:spacing w:val="-6"/>
        </w:rPr>
        <w:t xml:space="preserve">Đồng </w:t>
      </w:r>
      <w:r>
        <w:t xml:space="preserve">Nai. Tại đây có </w:t>
      </w:r>
      <w:r>
        <w:rPr>
          <w:spacing w:val="-8"/>
        </w:rPr>
        <w:t xml:space="preserve">một </w:t>
      </w:r>
      <w:r>
        <w:t xml:space="preserve">bến </w:t>
      </w:r>
      <w:r>
        <w:rPr>
          <w:spacing w:val="-4"/>
        </w:rPr>
        <w:t xml:space="preserve">phà. </w:t>
      </w:r>
      <w:r>
        <w:t xml:space="preserve">Ở </w:t>
      </w:r>
      <w:r>
        <w:rPr>
          <w:spacing w:val="-3"/>
        </w:rPr>
        <w:t xml:space="preserve">phía </w:t>
      </w:r>
      <w:r>
        <w:rPr>
          <w:spacing w:val="-4"/>
        </w:rPr>
        <w:t xml:space="preserve">đông </w:t>
      </w:r>
      <w:r>
        <w:rPr>
          <w:spacing w:val="-5"/>
        </w:rPr>
        <w:t xml:space="preserve">của </w:t>
      </w:r>
      <w:r>
        <w:t xml:space="preserve">bến </w:t>
      </w:r>
      <w:r>
        <w:rPr>
          <w:spacing w:val="-5"/>
        </w:rPr>
        <w:t xml:space="preserve">phà </w:t>
      </w:r>
      <w:r>
        <w:t xml:space="preserve">có </w:t>
      </w:r>
      <w:r>
        <w:rPr>
          <w:spacing w:val="-8"/>
        </w:rPr>
        <w:t xml:space="preserve">một ngôi </w:t>
      </w:r>
      <w:r>
        <w:rPr>
          <w:spacing w:val="-10"/>
        </w:rPr>
        <w:t xml:space="preserve">nhà </w:t>
      </w:r>
      <w:r>
        <w:rPr>
          <w:spacing w:val="-3"/>
        </w:rPr>
        <w:t xml:space="preserve">lụp </w:t>
      </w:r>
      <w:r>
        <w:rPr>
          <w:spacing w:val="-10"/>
        </w:rPr>
        <w:t xml:space="preserve">xụp </w:t>
      </w:r>
      <w:r>
        <w:rPr>
          <w:spacing w:val="-8"/>
        </w:rPr>
        <w:t xml:space="preserve">nuôi </w:t>
      </w:r>
      <w:r>
        <w:t xml:space="preserve">tới </w:t>
      </w:r>
      <w:r>
        <w:rPr>
          <w:spacing w:val="-6"/>
        </w:rPr>
        <w:t xml:space="preserve">chừng </w:t>
      </w:r>
      <w:r>
        <w:t xml:space="preserve">ba </w:t>
      </w:r>
      <w:r>
        <w:rPr>
          <w:spacing w:val="-8"/>
        </w:rPr>
        <w:t xml:space="preserve">chục </w:t>
      </w:r>
      <w:r>
        <w:t xml:space="preserve">con </w:t>
      </w:r>
      <w:r>
        <w:rPr>
          <w:spacing w:val="-4"/>
        </w:rPr>
        <w:t xml:space="preserve">trâu. </w:t>
      </w:r>
      <w:r>
        <w:rPr>
          <w:spacing w:val="-5"/>
        </w:rPr>
        <w:t xml:space="preserve">Ngoài </w:t>
      </w:r>
      <w:r>
        <w:rPr>
          <w:spacing w:val="-8"/>
        </w:rPr>
        <w:t xml:space="preserve">ngôi </w:t>
      </w:r>
      <w:r>
        <w:rPr>
          <w:spacing w:val="-10"/>
        </w:rPr>
        <w:t xml:space="preserve">nhà </w:t>
      </w:r>
      <w:r>
        <w:rPr>
          <w:spacing w:val="-5"/>
        </w:rPr>
        <w:t xml:space="preserve">này </w:t>
      </w:r>
      <w:r>
        <w:rPr>
          <w:spacing w:val="-9"/>
        </w:rPr>
        <w:t xml:space="preserve">không </w:t>
      </w:r>
      <w:r>
        <w:rPr>
          <w:spacing w:val="-8"/>
        </w:rPr>
        <w:t xml:space="preserve">hề </w:t>
      </w:r>
      <w:r>
        <w:t xml:space="preserve">có căn </w:t>
      </w:r>
      <w:r>
        <w:rPr>
          <w:spacing w:val="-10"/>
        </w:rPr>
        <w:t xml:space="preserve">nhà </w:t>
      </w:r>
      <w:r>
        <w:rPr>
          <w:spacing w:val="-5"/>
        </w:rPr>
        <w:t xml:space="preserve">nào </w:t>
      </w:r>
      <w:r>
        <w:rPr>
          <w:spacing w:val="-6"/>
        </w:rPr>
        <w:t xml:space="preserve">khác. </w:t>
      </w:r>
      <w:r>
        <w:t xml:space="preserve">Ở </w:t>
      </w:r>
      <w:r>
        <w:rPr>
          <w:spacing w:val="-8"/>
        </w:rPr>
        <w:t xml:space="preserve">đây, </w:t>
      </w:r>
      <w:r>
        <w:t xml:space="preserve">bản làng </w:t>
      </w:r>
      <w:r>
        <w:rPr>
          <w:spacing w:val="-4"/>
        </w:rPr>
        <w:t xml:space="preserve">đồng </w:t>
      </w:r>
      <w:r>
        <w:t xml:space="preserve">bào </w:t>
      </w:r>
      <w:r>
        <w:rPr>
          <w:spacing w:val="-6"/>
        </w:rPr>
        <w:t xml:space="preserve">Mạ </w:t>
      </w:r>
      <w:r>
        <w:t xml:space="preserve">cách </w:t>
      </w:r>
      <w:r>
        <w:rPr>
          <w:spacing w:val="-8"/>
        </w:rPr>
        <w:t xml:space="preserve">xa </w:t>
      </w:r>
      <w:r>
        <w:t xml:space="preserve">Tà </w:t>
      </w:r>
      <w:r>
        <w:rPr>
          <w:spacing w:val="-6"/>
        </w:rPr>
        <w:t xml:space="preserve">Lài </w:t>
      </w:r>
      <w:r>
        <w:rPr>
          <w:spacing w:val="-5"/>
        </w:rPr>
        <w:t xml:space="preserve">nhiều </w:t>
      </w:r>
      <w:r>
        <w:t xml:space="preserve">cây số, </w:t>
      </w:r>
      <w:r>
        <w:rPr>
          <w:spacing w:val="-9"/>
        </w:rPr>
        <w:t xml:space="preserve">nhưng </w:t>
      </w:r>
      <w:r>
        <w:rPr>
          <w:spacing w:val="-8"/>
        </w:rPr>
        <w:t xml:space="preserve">ngày ngày </w:t>
      </w:r>
      <w:r>
        <w:t xml:space="preserve">vẫn có </w:t>
      </w:r>
      <w:r>
        <w:rPr>
          <w:spacing w:val="-5"/>
        </w:rPr>
        <w:t xml:space="preserve">người </w:t>
      </w:r>
      <w:r>
        <w:rPr>
          <w:spacing w:val="-10"/>
        </w:rPr>
        <w:t xml:space="preserve">mang </w:t>
      </w:r>
      <w:r>
        <w:rPr>
          <w:spacing w:val="-5"/>
        </w:rPr>
        <w:t xml:space="preserve">nỏ, </w:t>
      </w:r>
      <w:r>
        <w:rPr>
          <w:spacing w:val="-10"/>
        </w:rPr>
        <w:t xml:space="preserve">mang </w:t>
      </w:r>
      <w:r>
        <w:rPr>
          <w:spacing w:val="-3"/>
        </w:rPr>
        <w:t xml:space="preserve">gùi, </w:t>
      </w:r>
      <w:r>
        <w:rPr>
          <w:spacing w:val="-4"/>
        </w:rPr>
        <w:t xml:space="preserve">xách </w:t>
      </w:r>
      <w:r>
        <w:rPr>
          <w:spacing w:val="-5"/>
        </w:rPr>
        <w:t xml:space="preserve">chà </w:t>
      </w:r>
      <w:r>
        <w:t xml:space="preserve">gạc,[15] </w:t>
      </w:r>
      <w:r>
        <w:rPr>
          <w:spacing w:val="-4"/>
        </w:rPr>
        <w:t xml:space="preserve">xách </w:t>
      </w:r>
      <w:r>
        <w:rPr>
          <w:spacing w:val="-5"/>
        </w:rPr>
        <w:t xml:space="preserve">thịt </w:t>
      </w:r>
      <w:r>
        <w:t xml:space="preserve">rừng đi </w:t>
      </w:r>
      <w:r>
        <w:rPr>
          <w:spacing w:val="-5"/>
        </w:rPr>
        <w:t xml:space="preserve">qua </w:t>
      </w:r>
      <w:r>
        <w:rPr>
          <w:spacing w:val="-8"/>
        </w:rPr>
        <w:t xml:space="preserve">đây, </w:t>
      </w:r>
      <w:r>
        <w:t xml:space="preserve">có </w:t>
      </w:r>
      <w:r>
        <w:rPr>
          <w:spacing w:val="-10"/>
        </w:rPr>
        <w:t xml:space="preserve">khi </w:t>
      </w:r>
      <w:r>
        <w:rPr>
          <w:spacing w:val="-8"/>
        </w:rPr>
        <w:t xml:space="preserve">một </w:t>
      </w:r>
      <w:r>
        <w:t xml:space="preserve">vài </w:t>
      </w:r>
      <w:r>
        <w:rPr>
          <w:spacing w:val="4"/>
        </w:rPr>
        <w:t xml:space="preserve">lít </w:t>
      </w:r>
      <w:r>
        <w:t xml:space="preserve">rượu. </w:t>
      </w:r>
      <w:r>
        <w:rPr>
          <w:spacing w:val="-4"/>
        </w:rPr>
        <w:t xml:space="preserve">Đỡ buồn </w:t>
      </w:r>
      <w:r>
        <w:rPr>
          <w:spacing w:val="-5"/>
        </w:rPr>
        <w:t xml:space="preserve">cho </w:t>
      </w:r>
      <w:r>
        <w:rPr>
          <w:spacing w:val="-8"/>
        </w:rPr>
        <w:t xml:space="preserve">tụi </w:t>
      </w:r>
      <w:r>
        <w:rPr>
          <w:spacing w:val="-3"/>
        </w:rPr>
        <w:t xml:space="preserve">tôi </w:t>
      </w:r>
      <w:r>
        <w:t xml:space="preserve">biết </w:t>
      </w:r>
      <w:r>
        <w:rPr>
          <w:spacing w:val="-10"/>
        </w:rPr>
        <w:t>mấy!</w:t>
      </w:r>
    </w:p>
    <w:p w:rsidR="002A5536" w:rsidRDefault="002A5536">
      <w:pPr>
        <w:pStyle w:val="BodyText"/>
        <w:ind w:left="0"/>
        <w:rPr>
          <w:sz w:val="26"/>
        </w:rPr>
      </w:pPr>
    </w:p>
    <w:p w:rsidR="002A5536" w:rsidRDefault="00BE1DD8">
      <w:pPr>
        <w:pStyle w:val="BodyText"/>
        <w:spacing w:before="0"/>
        <w:ind w:right="228"/>
      </w:pPr>
      <w:r>
        <w:rPr>
          <w:spacing w:val="-6"/>
        </w:rPr>
        <w:t xml:space="preserve">Trong </w:t>
      </w:r>
      <w:r>
        <w:t xml:space="preserve">bầy trâu </w:t>
      </w:r>
      <w:r>
        <w:rPr>
          <w:spacing w:val="-5"/>
        </w:rPr>
        <w:t xml:space="preserve">của chủ </w:t>
      </w:r>
      <w:r>
        <w:rPr>
          <w:spacing w:val="-8"/>
        </w:rPr>
        <w:t xml:space="preserve">nhân ngôi </w:t>
      </w:r>
      <w:r>
        <w:rPr>
          <w:spacing w:val="-10"/>
        </w:rPr>
        <w:t xml:space="preserve">nhà </w:t>
      </w:r>
      <w:r>
        <w:t xml:space="preserve">ở sát bến </w:t>
      </w:r>
      <w:r>
        <w:rPr>
          <w:spacing w:val="-4"/>
        </w:rPr>
        <w:t xml:space="preserve">phà, </w:t>
      </w:r>
      <w:r>
        <w:t xml:space="preserve">có </w:t>
      </w:r>
      <w:r>
        <w:rPr>
          <w:spacing w:val="-8"/>
        </w:rPr>
        <w:t xml:space="preserve">một </w:t>
      </w:r>
      <w:r>
        <w:t xml:space="preserve">con trâu </w:t>
      </w:r>
      <w:r>
        <w:rPr>
          <w:spacing w:val="-5"/>
        </w:rPr>
        <w:t xml:space="preserve">duy </w:t>
      </w:r>
      <w:r>
        <w:rPr>
          <w:spacing w:val="-8"/>
        </w:rPr>
        <w:t xml:space="preserve">nhất </w:t>
      </w:r>
      <w:r>
        <w:rPr>
          <w:spacing w:val="-9"/>
        </w:rPr>
        <w:t xml:space="preserve">không </w:t>
      </w:r>
      <w:r>
        <w:rPr>
          <w:spacing w:val="-6"/>
        </w:rPr>
        <w:t xml:space="preserve">vàm. </w:t>
      </w:r>
      <w:r>
        <w:rPr>
          <w:spacing w:val="-4"/>
        </w:rPr>
        <w:t xml:space="preserve">Đó </w:t>
      </w:r>
      <w:r>
        <w:rPr>
          <w:spacing w:val="3"/>
        </w:rPr>
        <w:t xml:space="preserve">là </w:t>
      </w:r>
      <w:r>
        <w:rPr>
          <w:spacing w:val="-5"/>
        </w:rPr>
        <w:t xml:space="preserve">anh </w:t>
      </w:r>
      <w:r>
        <w:t xml:space="preserve">trâu cổ, cổ </w:t>
      </w:r>
      <w:r>
        <w:rPr>
          <w:spacing w:val="4"/>
        </w:rPr>
        <w:t xml:space="preserve">lớn </w:t>
      </w:r>
      <w:r>
        <w:rPr>
          <w:spacing w:val="-10"/>
        </w:rPr>
        <w:t xml:space="preserve">như </w:t>
      </w:r>
      <w:r>
        <w:rPr>
          <w:spacing w:val="-8"/>
        </w:rPr>
        <w:t xml:space="preserve">thùng </w:t>
      </w:r>
      <w:r>
        <w:t xml:space="preserve">bia. </w:t>
      </w:r>
      <w:r>
        <w:rPr>
          <w:spacing w:val="-4"/>
        </w:rPr>
        <w:t xml:space="preserve">Sừng </w:t>
      </w:r>
      <w:r>
        <w:t xml:space="preserve">dài </w:t>
      </w:r>
      <w:r>
        <w:rPr>
          <w:spacing w:val="-6"/>
        </w:rPr>
        <w:t xml:space="preserve">mới chừng </w:t>
      </w:r>
      <w:r>
        <w:rPr>
          <w:spacing w:val="-5"/>
        </w:rPr>
        <w:t xml:space="preserve">hai </w:t>
      </w:r>
      <w:r>
        <w:rPr>
          <w:spacing w:val="-9"/>
        </w:rPr>
        <w:t xml:space="preserve">gang, </w:t>
      </w:r>
      <w:r>
        <w:rPr>
          <w:spacing w:val="-8"/>
        </w:rPr>
        <w:t xml:space="preserve">nhọn </w:t>
      </w:r>
      <w:r>
        <w:rPr>
          <w:spacing w:val="-5"/>
        </w:rPr>
        <w:t xml:space="preserve">hoắt. </w:t>
      </w:r>
      <w:r>
        <w:t xml:space="preserve">Cao </w:t>
      </w:r>
      <w:r>
        <w:rPr>
          <w:spacing w:val="4"/>
        </w:rPr>
        <w:t xml:space="preserve">lớn </w:t>
      </w:r>
      <w:r>
        <w:t xml:space="preserve">và </w:t>
      </w:r>
      <w:r>
        <w:rPr>
          <w:spacing w:val="-5"/>
        </w:rPr>
        <w:t xml:space="preserve">gọn </w:t>
      </w:r>
      <w:r>
        <w:rPr>
          <w:spacing w:val="-9"/>
        </w:rPr>
        <w:t xml:space="preserve">gàng. </w:t>
      </w:r>
      <w:r>
        <w:rPr>
          <w:spacing w:val="-4"/>
        </w:rPr>
        <w:t xml:space="preserve">Da </w:t>
      </w:r>
      <w:r>
        <w:rPr>
          <w:spacing w:val="-8"/>
        </w:rPr>
        <w:t xml:space="preserve">nó </w:t>
      </w:r>
      <w:r>
        <w:rPr>
          <w:spacing w:val="-4"/>
        </w:rPr>
        <w:t xml:space="preserve">bóng </w:t>
      </w:r>
      <w:r>
        <w:t xml:space="preserve">láng đen </w:t>
      </w:r>
      <w:r>
        <w:rPr>
          <w:spacing w:val="-6"/>
        </w:rPr>
        <w:t xml:space="preserve">thùi </w:t>
      </w:r>
      <w:r>
        <w:t xml:space="preserve">lũi. </w:t>
      </w:r>
      <w:r>
        <w:rPr>
          <w:spacing w:val="-4"/>
        </w:rPr>
        <w:t xml:space="preserve">Nó </w:t>
      </w:r>
      <w:r>
        <w:rPr>
          <w:spacing w:val="-9"/>
        </w:rPr>
        <w:t xml:space="preserve">nghinh </w:t>
      </w:r>
      <w:r>
        <w:rPr>
          <w:spacing w:val="2"/>
        </w:rPr>
        <w:t xml:space="preserve">lên </w:t>
      </w:r>
      <w:r>
        <w:rPr>
          <w:spacing w:val="-8"/>
        </w:rPr>
        <w:t xml:space="preserve">thì mắt nó </w:t>
      </w:r>
      <w:r>
        <w:rPr>
          <w:spacing w:val="-10"/>
        </w:rPr>
        <w:t xml:space="preserve">như </w:t>
      </w:r>
      <w:r>
        <w:rPr>
          <w:spacing w:val="-5"/>
        </w:rPr>
        <w:t xml:space="preserve">hai cục </w:t>
      </w:r>
      <w:r>
        <w:rPr>
          <w:spacing w:val="2"/>
        </w:rPr>
        <w:t xml:space="preserve">lửa, </w:t>
      </w:r>
      <w:r>
        <w:rPr>
          <w:spacing w:val="-13"/>
        </w:rPr>
        <w:t xml:space="preserve">mũi </w:t>
      </w:r>
      <w:r>
        <w:rPr>
          <w:spacing w:val="-5"/>
        </w:rPr>
        <w:t xml:space="preserve">phì </w:t>
      </w:r>
      <w:r>
        <w:rPr>
          <w:spacing w:val="2"/>
        </w:rPr>
        <w:t xml:space="preserve">ra </w:t>
      </w:r>
      <w:r>
        <w:rPr>
          <w:spacing w:val="-5"/>
        </w:rPr>
        <w:t xml:space="preserve">hai luồng khói. Thấy </w:t>
      </w:r>
      <w:r>
        <w:rPr>
          <w:spacing w:val="-12"/>
        </w:rPr>
        <w:t xml:space="preserve">mà </w:t>
      </w:r>
      <w:r>
        <w:rPr>
          <w:spacing w:val="-8"/>
        </w:rPr>
        <w:t xml:space="preserve">ghê. </w:t>
      </w:r>
      <w:r>
        <w:rPr>
          <w:spacing w:val="-7"/>
        </w:rPr>
        <w:t xml:space="preserve">Thế </w:t>
      </w:r>
      <w:r>
        <w:rPr>
          <w:spacing w:val="-12"/>
        </w:rPr>
        <w:t xml:space="preserve">mà </w:t>
      </w:r>
      <w:r>
        <w:rPr>
          <w:spacing w:val="-6"/>
        </w:rPr>
        <w:t xml:space="preserve">chẳng </w:t>
      </w:r>
      <w:r>
        <w:rPr>
          <w:spacing w:val="4"/>
        </w:rPr>
        <w:t xml:space="preserve">lợi </w:t>
      </w:r>
      <w:r>
        <w:rPr>
          <w:spacing w:val="-8"/>
        </w:rPr>
        <w:t xml:space="preserve">gì </w:t>
      </w:r>
      <w:r>
        <w:t xml:space="preserve">ráo </w:t>
      </w:r>
      <w:r>
        <w:rPr>
          <w:spacing w:val="-5"/>
        </w:rPr>
        <w:t xml:space="preserve">cho chủ </w:t>
      </w:r>
      <w:r>
        <w:rPr>
          <w:spacing w:val="-10"/>
        </w:rPr>
        <w:t xml:space="preserve">nhà </w:t>
      </w:r>
      <w:r>
        <w:rPr>
          <w:spacing w:val="-6"/>
        </w:rPr>
        <w:t xml:space="preserve">ngoài </w:t>
      </w:r>
      <w:r>
        <w:rPr>
          <w:spacing w:val="-5"/>
        </w:rPr>
        <w:t xml:space="preserve">hai </w:t>
      </w:r>
      <w:r>
        <w:t xml:space="preserve">việc: </w:t>
      </w:r>
      <w:r>
        <w:rPr>
          <w:spacing w:val="-8"/>
        </w:rPr>
        <w:t xml:space="preserve">nhảy </w:t>
      </w:r>
      <w:r>
        <w:t xml:space="preserve">cái và </w:t>
      </w:r>
      <w:r>
        <w:rPr>
          <w:spacing w:val="-3"/>
        </w:rPr>
        <w:t xml:space="preserve">giữ </w:t>
      </w:r>
      <w:r>
        <w:t xml:space="preserve">cọp. </w:t>
      </w:r>
      <w:r>
        <w:rPr>
          <w:spacing w:val="-9"/>
        </w:rPr>
        <w:t xml:space="preserve">Bảy, </w:t>
      </w:r>
      <w:r>
        <w:rPr>
          <w:spacing w:val="-3"/>
        </w:rPr>
        <w:t xml:space="preserve">tám </w:t>
      </w:r>
      <w:r>
        <w:rPr>
          <w:spacing w:val="-5"/>
        </w:rPr>
        <w:t xml:space="preserve">chú </w:t>
      </w:r>
      <w:r>
        <w:rPr>
          <w:spacing w:val="-12"/>
        </w:rPr>
        <w:t xml:space="preserve">nghé </w:t>
      </w:r>
      <w:r>
        <w:t xml:space="preserve">đều </w:t>
      </w:r>
      <w:r>
        <w:rPr>
          <w:spacing w:val="3"/>
        </w:rPr>
        <w:t xml:space="preserve">là </w:t>
      </w:r>
      <w:r>
        <w:t xml:space="preserve">con </w:t>
      </w:r>
      <w:r>
        <w:rPr>
          <w:spacing w:val="-5"/>
        </w:rPr>
        <w:t xml:space="preserve">của anh </w:t>
      </w:r>
      <w:r>
        <w:t xml:space="preserve">trâu cổ </w:t>
      </w:r>
      <w:r>
        <w:rPr>
          <w:spacing w:val="-11"/>
        </w:rPr>
        <w:t xml:space="preserve">này. </w:t>
      </w:r>
      <w:r>
        <w:t xml:space="preserve">Bầy trâu </w:t>
      </w:r>
      <w:r>
        <w:rPr>
          <w:spacing w:val="-3"/>
        </w:rPr>
        <w:t xml:space="preserve">sáng </w:t>
      </w:r>
      <w:r>
        <w:t xml:space="preserve">đi ăn cỏ ở </w:t>
      </w:r>
      <w:r>
        <w:rPr>
          <w:spacing w:val="-4"/>
        </w:rPr>
        <w:t xml:space="preserve">trảng </w:t>
      </w:r>
      <w:r>
        <w:rPr>
          <w:spacing w:val="-8"/>
        </w:rPr>
        <w:t xml:space="preserve">thì </w:t>
      </w:r>
      <w:r>
        <w:rPr>
          <w:spacing w:val="-5"/>
        </w:rPr>
        <w:t xml:space="preserve">anh </w:t>
      </w:r>
      <w:r>
        <w:t xml:space="preserve">trâu cổ </w:t>
      </w:r>
      <w:r>
        <w:rPr>
          <w:spacing w:val="-5"/>
        </w:rPr>
        <w:t xml:space="preserve">gom </w:t>
      </w:r>
      <w:r>
        <w:rPr>
          <w:spacing w:val="-3"/>
        </w:rPr>
        <w:t xml:space="preserve">tất </w:t>
      </w:r>
      <w:r>
        <w:t xml:space="preserve">cả vào </w:t>
      </w:r>
      <w:r>
        <w:rPr>
          <w:spacing w:val="-8"/>
        </w:rPr>
        <w:t xml:space="preserve">một </w:t>
      </w:r>
      <w:r>
        <w:rPr>
          <w:spacing w:val="-5"/>
        </w:rPr>
        <w:t xml:space="preserve">cụm </w:t>
      </w:r>
      <w:r>
        <w:t xml:space="preserve">rồi </w:t>
      </w:r>
      <w:r>
        <w:rPr>
          <w:spacing w:val="-8"/>
        </w:rPr>
        <w:t xml:space="preserve">nó </w:t>
      </w:r>
      <w:r>
        <w:t xml:space="preserve">đi rảo </w:t>
      </w:r>
      <w:r>
        <w:rPr>
          <w:spacing w:val="-12"/>
        </w:rPr>
        <w:t xml:space="preserve">xung </w:t>
      </w:r>
      <w:r>
        <w:rPr>
          <w:spacing w:val="-8"/>
        </w:rPr>
        <w:t xml:space="preserve">quanh, </w:t>
      </w:r>
      <w:r>
        <w:rPr>
          <w:spacing w:val="-6"/>
        </w:rPr>
        <w:t xml:space="preserve">nhìn </w:t>
      </w:r>
      <w:r>
        <w:t xml:space="preserve">vào </w:t>
      </w:r>
      <w:r>
        <w:rPr>
          <w:spacing w:val="-12"/>
        </w:rPr>
        <w:t xml:space="preserve">mé </w:t>
      </w:r>
      <w:r>
        <w:rPr>
          <w:spacing w:val="-5"/>
        </w:rPr>
        <w:t xml:space="preserve">rừng. </w:t>
      </w:r>
      <w:r>
        <w:t xml:space="preserve">Bầy </w:t>
      </w:r>
      <w:r>
        <w:rPr>
          <w:spacing w:val="-4"/>
        </w:rPr>
        <w:t xml:space="preserve">trâu, </w:t>
      </w:r>
      <w:r>
        <w:t xml:space="preserve">chiều về </w:t>
      </w:r>
      <w:r>
        <w:rPr>
          <w:spacing w:val="-8"/>
        </w:rPr>
        <w:t xml:space="preserve">nhà, </w:t>
      </w:r>
      <w:r>
        <w:rPr>
          <w:spacing w:val="-5"/>
        </w:rPr>
        <w:t xml:space="preserve">nằm </w:t>
      </w:r>
      <w:r>
        <w:t xml:space="preserve">ở </w:t>
      </w:r>
      <w:r>
        <w:rPr>
          <w:spacing w:val="-3"/>
        </w:rPr>
        <w:t xml:space="preserve">sân, </w:t>
      </w:r>
      <w:r>
        <w:rPr>
          <w:spacing w:val="-12"/>
        </w:rPr>
        <w:t xml:space="preserve">nghé </w:t>
      </w:r>
      <w:r>
        <w:rPr>
          <w:spacing w:val="-5"/>
        </w:rPr>
        <w:t xml:space="preserve">chính </w:t>
      </w:r>
      <w:r>
        <w:t xml:space="preserve">giữa, </w:t>
      </w:r>
      <w:r>
        <w:rPr>
          <w:spacing w:val="4"/>
        </w:rPr>
        <w:t xml:space="preserve">lớn </w:t>
      </w:r>
      <w:r>
        <w:rPr>
          <w:spacing w:val="-12"/>
        </w:rPr>
        <w:t xml:space="preserve">xung </w:t>
      </w:r>
      <w:r>
        <w:rPr>
          <w:spacing w:val="-8"/>
        </w:rPr>
        <w:t xml:space="preserve">quanh, </w:t>
      </w:r>
      <w:r>
        <w:t xml:space="preserve">đưa đầu </w:t>
      </w:r>
      <w:r>
        <w:rPr>
          <w:spacing w:val="2"/>
        </w:rPr>
        <w:t xml:space="preserve">ra </w:t>
      </w:r>
      <w:r>
        <w:rPr>
          <w:spacing w:val="-4"/>
        </w:rPr>
        <w:t xml:space="preserve">ngoài, </w:t>
      </w:r>
      <w:r>
        <w:t xml:space="preserve">còn </w:t>
      </w:r>
      <w:r>
        <w:rPr>
          <w:spacing w:val="-5"/>
        </w:rPr>
        <w:t xml:space="preserve">anh </w:t>
      </w:r>
      <w:r>
        <w:t xml:space="preserve">trâu cổ </w:t>
      </w:r>
      <w:r>
        <w:rPr>
          <w:spacing w:val="-5"/>
        </w:rPr>
        <w:t xml:space="preserve">ta </w:t>
      </w:r>
      <w:r>
        <w:rPr>
          <w:spacing w:val="-8"/>
        </w:rPr>
        <w:t xml:space="preserve">thì </w:t>
      </w:r>
      <w:r>
        <w:rPr>
          <w:spacing w:val="-5"/>
        </w:rPr>
        <w:t xml:space="preserve">tự cho </w:t>
      </w:r>
      <w:r>
        <w:rPr>
          <w:spacing w:val="-4"/>
        </w:rPr>
        <w:t xml:space="preserve">phép </w:t>
      </w:r>
      <w:r>
        <w:rPr>
          <w:spacing w:val="-9"/>
        </w:rPr>
        <w:t xml:space="preserve">mình </w:t>
      </w:r>
      <w:r>
        <w:t xml:space="preserve">đi đi </w:t>
      </w:r>
      <w:r>
        <w:rPr>
          <w:spacing w:val="2"/>
        </w:rPr>
        <w:t xml:space="preserve">lại lại </w:t>
      </w:r>
      <w:r>
        <w:rPr>
          <w:spacing w:val="-10"/>
        </w:rPr>
        <w:t xml:space="preserve">như </w:t>
      </w:r>
      <w:r>
        <w:rPr>
          <w:spacing w:val="-8"/>
        </w:rPr>
        <w:t xml:space="preserve">một </w:t>
      </w:r>
      <w:r>
        <w:rPr>
          <w:spacing w:val="-4"/>
        </w:rPr>
        <w:t xml:space="preserve">“chú </w:t>
      </w:r>
      <w:r>
        <w:t xml:space="preserve">cai”, </w:t>
      </w:r>
      <w:r>
        <w:rPr>
          <w:spacing w:val="-6"/>
        </w:rPr>
        <w:t xml:space="preserve">hình </w:t>
      </w:r>
      <w:r>
        <w:rPr>
          <w:spacing w:val="-10"/>
        </w:rPr>
        <w:t xml:space="preserve">như </w:t>
      </w:r>
      <w:r>
        <w:rPr>
          <w:spacing w:val="-8"/>
        </w:rPr>
        <w:t xml:space="preserve">nó </w:t>
      </w:r>
      <w:r>
        <w:t xml:space="preserve">có ý </w:t>
      </w:r>
      <w:r>
        <w:rPr>
          <w:spacing w:val="-6"/>
        </w:rPr>
        <w:t xml:space="preserve">thức </w:t>
      </w:r>
      <w:r>
        <w:rPr>
          <w:spacing w:val="-4"/>
        </w:rPr>
        <w:t xml:space="preserve">cảnh </w:t>
      </w:r>
      <w:r>
        <w:t xml:space="preserve">giác: ở đây cọp rình </w:t>
      </w:r>
      <w:r>
        <w:rPr>
          <w:spacing w:val="-5"/>
        </w:rPr>
        <w:t xml:space="preserve">luôn. </w:t>
      </w:r>
      <w:r>
        <w:rPr>
          <w:spacing w:val="-3"/>
        </w:rPr>
        <w:t xml:space="preserve">Người </w:t>
      </w:r>
      <w:r>
        <w:rPr>
          <w:spacing w:val="-5"/>
        </w:rPr>
        <w:t xml:space="preserve">ta </w:t>
      </w:r>
      <w:r>
        <w:rPr>
          <w:spacing w:val="-8"/>
        </w:rPr>
        <w:t xml:space="preserve">kể </w:t>
      </w:r>
      <w:r>
        <w:rPr>
          <w:spacing w:val="-5"/>
        </w:rPr>
        <w:t xml:space="preserve">rằng, </w:t>
      </w:r>
      <w:r>
        <w:rPr>
          <w:spacing w:val="-6"/>
        </w:rPr>
        <w:t xml:space="preserve">mới </w:t>
      </w:r>
      <w:r>
        <w:rPr>
          <w:spacing w:val="-8"/>
        </w:rPr>
        <w:t xml:space="preserve">mấy tháng </w:t>
      </w:r>
      <w:r>
        <w:t xml:space="preserve">trước </w:t>
      </w:r>
      <w:r>
        <w:rPr>
          <w:spacing w:val="-4"/>
        </w:rPr>
        <w:t xml:space="preserve">thôi, </w:t>
      </w:r>
      <w:r>
        <w:rPr>
          <w:spacing w:val="-5"/>
        </w:rPr>
        <w:t xml:space="preserve">anh </w:t>
      </w:r>
      <w:r>
        <w:t xml:space="preserve">trâu cổ </w:t>
      </w:r>
      <w:r>
        <w:rPr>
          <w:spacing w:val="-5"/>
        </w:rPr>
        <w:t xml:space="preserve">húc xẹp </w:t>
      </w:r>
      <w:r>
        <w:rPr>
          <w:spacing w:val="2"/>
        </w:rPr>
        <w:t xml:space="preserve">lép </w:t>
      </w:r>
      <w:r>
        <w:rPr>
          <w:spacing w:val="-8"/>
        </w:rPr>
        <w:t xml:space="preserve">một </w:t>
      </w:r>
      <w:r>
        <w:rPr>
          <w:spacing w:val="-5"/>
        </w:rPr>
        <w:t xml:space="preserve">ông </w:t>
      </w:r>
      <w:r>
        <w:t xml:space="preserve">cọp </w:t>
      </w:r>
      <w:r>
        <w:rPr>
          <w:spacing w:val="-3"/>
        </w:rPr>
        <w:t xml:space="preserve">già </w:t>
      </w:r>
      <w:r>
        <w:t xml:space="preserve">vào </w:t>
      </w:r>
      <w:r>
        <w:rPr>
          <w:spacing w:val="-5"/>
        </w:rPr>
        <w:t xml:space="preserve">gốc </w:t>
      </w:r>
      <w:r>
        <w:t xml:space="preserve">cây </w:t>
      </w:r>
      <w:r>
        <w:rPr>
          <w:spacing w:val="-4"/>
        </w:rPr>
        <w:t>bằng</w:t>
      </w:r>
      <w:r>
        <w:rPr>
          <w:spacing w:val="-29"/>
        </w:rPr>
        <w:t xml:space="preserve"> </w:t>
      </w:r>
      <w:r>
        <w:rPr>
          <w:spacing w:val="-5"/>
        </w:rPr>
        <w:t>lăng!</w:t>
      </w:r>
    </w:p>
    <w:p w:rsidR="002A5536" w:rsidRDefault="002A5536">
      <w:pPr>
        <w:pStyle w:val="BodyText"/>
        <w:ind w:left="0"/>
        <w:rPr>
          <w:sz w:val="26"/>
        </w:rPr>
      </w:pPr>
    </w:p>
    <w:p w:rsidR="002A5536" w:rsidRDefault="00BE1DD8">
      <w:pPr>
        <w:pStyle w:val="ListParagraph"/>
        <w:numPr>
          <w:ilvl w:val="0"/>
          <w:numId w:val="50"/>
        </w:numPr>
        <w:tabs>
          <w:tab w:val="left" w:pos="325"/>
        </w:tabs>
        <w:ind w:right="509" w:firstLine="0"/>
        <w:rPr>
          <w:sz w:val="30"/>
        </w:rPr>
      </w:pPr>
      <w:r>
        <w:rPr>
          <w:spacing w:val="-8"/>
          <w:sz w:val="30"/>
        </w:rPr>
        <w:t xml:space="preserve">Anh </w:t>
      </w:r>
      <w:r>
        <w:rPr>
          <w:sz w:val="30"/>
        </w:rPr>
        <w:t xml:space="preserve">trâu cổ </w:t>
      </w:r>
      <w:r>
        <w:rPr>
          <w:spacing w:val="-5"/>
          <w:sz w:val="30"/>
        </w:rPr>
        <w:t xml:space="preserve">này nếu </w:t>
      </w:r>
      <w:r>
        <w:rPr>
          <w:sz w:val="30"/>
        </w:rPr>
        <w:t xml:space="preserve">có vàm </w:t>
      </w:r>
      <w:r>
        <w:rPr>
          <w:spacing w:val="-8"/>
          <w:sz w:val="30"/>
        </w:rPr>
        <w:t xml:space="preserve">thì tui </w:t>
      </w:r>
      <w:r>
        <w:rPr>
          <w:spacing w:val="-5"/>
          <w:sz w:val="30"/>
        </w:rPr>
        <w:t xml:space="preserve">cho người ta </w:t>
      </w:r>
      <w:r>
        <w:rPr>
          <w:spacing w:val="-4"/>
          <w:sz w:val="30"/>
        </w:rPr>
        <w:t xml:space="preserve">mướn </w:t>
      </w:r>
      <w:r>
        <w:rPr>
          <w:spacing w:val="-5"/>
          <w:sz w:val="30"/>
        </w:rPr>
        <w:t xml:space="preserve">kéo </w:t>
      </w:r>
      <w:r>
        <w:rPr>
          <w:sz w:val="30"/>
        </w:rPr>
        <w:t xml:space="preserve">súc, được </w:t>
      </w:r>
      <w:r>
        <w:rPr>
          <w:spacing w:val="-5"/>
          <w:sz w:val="30"/>
        </w:rPr>
        <w:t xml:space="preserve">nhiều </w:t>
      </w:r>
      <w:r>
        <w:rPr>
          <w:sz w:val="30"/>
        </w:rPr>
        <w:t xml:space="preserve">tiền </w:t>
      </w:r>
      <w:r>
        <w:rPr>
          <w:spacing w:val="-5"/>
          <w:sz w:val="30"/>
        </w:rPr>
        <w:t xml:space="preserve">lắm: </w:t>
      </w:r>
      <w:r>
        <w:rPr>
          <w:sz w:val="30"/>
        </w:rPr>
        <w:t xml:space="preserve">đổi </w:t>
      </w:r>
      <w:r>
        <w:rPr>
          <w:spacing w:val="2"/>
          <w:sz w:val="30"/>
        </w:rPr>
        <w:t xml:space="preserve">lấy </w:t>
      </w:r>
      <w:r>
        <w:rPr>
          <w:spacing w:val="-10"/>
          <w:sz w:val="30"/>
        </w:rPr>
        <w:t xml:space="preserve">muối </w:t>
      </w:r>
      <w:r>
        <w:rPr>
          <w:spacing w:val="-8"/>
          <w:sz w:val="30"/>
        </w:rPr>
        <w:t xml:space="preserve">cũng </w:t>
      </w:r>
      <w:r>
        <w:rPr>
          <w:sz w:val="30"/>
        </w:rPr>
        <w:t xml:space="preserve">được </w:t>
      </w:r>
      <w:r>
        <w:rPr>
          <w:spacing w:val="-8"/>
          <w:sz w:val="30"/>
        </w:rPr>
        <w:t xml:space="preserve">mấy chục </w:t>
      </w:r>
      <w:r>
        <w:rPr>
          <w:sz w:val="30"/>
        </w:rPr>
        <w:t xml:space="preserve">giạ! </w:t>
      </w:r>
      <w:r>
        <w:rPr>
          <w:spacing w:val="-7"/>
          <w:sz w:val="30"/>
        </w:rPr>
        <w:t xml:space="preserve">Chủ </w:t>
      </w:r>
      <w:r>
        <w:rPr>
          <w:spacing w:val="-10"/>
          <w:sz w:val="30"/>
        </w:rPr>
        <w:t xml:space="preserve">nhà </w:t>
      </w:r>
      <w:r>
        <w:rPr>
          <w:spacing w:val="-5"/>
          <w:sz w:val="30"/>
        </w:rPr>
        <w:t xml:space="preserve">nói </w:t>
      </w:r>
      <w:r>
        <w:rPr>
          <w:sz w:val="30"/>
        </w:rPr>
        <w:t xml:space="preserve">bập bẹ với </w:t>
      </w:r>
      <w:r>
        <w:rPr>
          <w:spacing w:val="-3"/>
          <w:sz w:val="30"/>
        </w:rPr>
        <w:t xml:space="preserve">tôi </w:t>
      </w:r>
      <w:r>
        <w:rPr>
          <w:spacing w:val="-10"/>
          <w:sz w:val="30"/>
        </w:rPr>
        <w:t>như</w:t>
      </w:r>
      <w:r>
        <w:rPr>
          <w:spacing w:val="16"/>
          <w:sz w:val="30"/>
        </w:rPr>
        <w:t xml:space="preserve"> </w:t>
      </w:r>
      <w:r>
        <w:rPr>
          <w:spacing w:val="-8"/>
          <w:sz w:val="30"/>
        </w:rPr>
        <w:t>vậy.</w:t>
      </w:r>
    </w:p>
    <w:p w:rsidR="002A5536" w:rsidRDefault="002A5536">
      <w:pPr>
        <w:pStyle w:val="BodyText"/>
        <w:ind w:left="0"/>
        <w:rPr>
          <w:sz w:val="26"/>
        </w:rPr>
      </w:pPr>
    </w:p>
    <w:p w:rsidR="002A5536" w:rsidRDefault="00BE1DD8">
      <w:pPr>
        <w:pStyle w:val="ListParagraph"/>
        <w:numPr>
          <w:ilvl w:val="0"/>
          <w:numId w:val="50"/>
        </w:numPr>
        <w:tabs>
          <w:tab w:val="left" w:pos="325"/>
        </w:tabs>
        <w:ind w:left="324"/>
        <w:rPr>
          <w:sz w:val="30"/>
        </w:rPr>
      </w:pPr>
      <w:r>
        <w:rPr>
          <w:sz w:val="30"/>
        </w:rPr>
        <w:t xml:space="preserve">Sao </w:t>
      </w:r>
      <w:r>
        <w:rPr>
          <w:spacing w:val="-9"/>
          <w:sz w:val="30"/>
        </w:rPr>
        <w:t xml:space="preserve">không </w:t>
      </w:r>
      <w:r>
        <w:rPr>
          <w:spacing w:val="3"/>
          <w:sz w:val="30"/>
        </w:rPr>
        <w:t xml:space="preserve">liệu </w:t>
      </w:r>
      <w:r>
        <w:rPr>
          <w:spacing w:val="-8"/>
          <w:sz w:val="30"/>
        </w:rPr>
        <w:t xml:space="preserve">xỏ </w:t>
      </w:r>
      <w:r>
        <w:rPr>
          <w:spacing w:val="-13"/>
          <w:sz w:val="30"/>
        </w:rPr>
        <w:t xml:space="preserve">mũi </w:t>
      </w:r>
      <w:r>
        <w:rPr>
          <w:spacing w:val="-5"/>
          <w:sz w:val="30"/>
        </w:rPr>
        <w:t>cho</w:t>
      </w:r>
      <w:r>
        <w:rPr>
          <w:spacing w:val="-2"/>
          <w:sz w:val="30"/>
        </w:rPr>
        <w:t xml:space="preserve"> </w:t>
      </w:r>
      <w:r>
        <w:rPr>
          <w:spacing w:val="-5"/>
          <w:sz w:val="30"/>
        </w:rPr>
        <w:t>nó?</w:t>
      </w:r>
    </w:p>
    <w:p w:rsidR="002A5536" w:rsidRDefault="002A5536">
      <w:pPr>
        <w:pStyle w:val="BodyText"/>
        <w:ind w:left="0"/>
        <w:rPr>
          <w:sz w:val="26"/>
        </w:rPr>
      </w:pPr>
    </w:p>
    <w:p w:rsidR="002A5536" w:rsidRDefault="00BE1DD8">
      <w:pPr>
        <w:pStyle w:val="ListParagraph"/>
        <w:numPr>
          <w:ilvl w:val="0"/>
          <w:numId w:val="50"/>
        </w:numPr>
        <w:tabs>
          <w:tab w:val="left" w:pos="325"/>
        </w:tabs>
        <w:ind w:left="324"/>
        <w:rPr>
          <w:sz w:val="30"/>
        </w:rPr>
      </w:pPr>
      <w:r>
        <w:rPr>
          <w:spacing w:val="-6"/>
          <w:sz w:val="30"/>
        </w:rPr>
        <w:t>Làm</w:t>
      </w:r>
      <w:r>
        <w:rPr>
          <w:spacing w:val="-24"/>
          <w:sz w:val="30"/>
        </w:rPr>
        <w:t xml:space="preserve"> </w:t>
      </w:r>
      <w:r>
        <w:rPr>
          <w:sz w:val="30"/>
        </w:rPr>
        <w:t>sao</w:t>
      </w:r>
      <w:r>
        <w:rPr>
          <w:spacing w:val="-1"/>
          <w:sz w:val="30"/>
        </w:rPr>
        <w:t xml:space="preserve"> </w:t>
      </w:r>
      <w:r>
        <w:rPr>
          <w:sz w:val="30"/>
        </w:rPr>
        <w:t>được?</w:t>
      </w:r>
      <w:r>
        <w:rPr>
          <w:spacing w:val="2"/>
          <w:sz w:val="30"/>
        </w:rPr>
        <w:t xml:space="preserve"> </w:t>
      </w:r>
      <w:r>
        <w:rPr>
          <w:spacing w:val="-4"/>
          <w:sz w:val="30"/>
        </w:rPr>
        <w:t>Nó</w:t>
      </w:r>
      <w:r>
        <w:rPr>
          <w:sz w:val="30"/>
        </w:rPr>
        <w:t xml:space="preserve"> </w:t>
      </w:r>
      <w:r>
        <w:rPr>
          <w:spacing w:val="-4"/>
          <w:sz w:val="30"/>
        </w:rPr>
        <w:t>chém</w:t>
      </w:r>
      <w:r>
        <w:rPr>
          <w:spacing w:val="-24"/>
          <w:sz w:val="30"/>
        </w:rPr>
        <w:t xml:space="preserve"> </w:t>
      </w:r>
      <w:r>
        <w:rPr>
          <w:spacing w:val="-5"/>
          <w:sz w:val="30"/>
        </w:rPr>
        <w:t>chết.</w:t>
      </w:r>
      <w:r>
        <w:rPr>
          <w:sz w:val="30"/>
        </w:rPr>
        <w:t xml:space="preserve"> Sức</w:t>
      </w:r>
      <w:r>
        <w:rPr>
          <w:spacing w:val="1"/>
          <w:sz w:val="30"/>
        </w:rPr>
        <w:t xml:space="preserve"> </w:t>
      </w:r>
      <w:r>
        <w:rPr>
          <w:sz w:val="30"/>
        </w:rPr>
        <w:t xml:space="preserve">trai, </w:t>
      </w:r>
      <w:r>
        <w:rPr>
          <w:spacing w:val="-8"/>
          <w:sz w:val="30"/>
        </w:rPr>
        <w:t>mưu</w:t>
      </w:r>
      <w:r>
        <w:rPr>
          <w:spacing w:val="-16"/>
          <w:sz w:val="30"/>
        </w:rPr>
        <w:t xml:space="preserve"> </w:t>
      </w:r>
      <w:r>
        <w:rPr>
          <w:sz w:val="30"/>
        </w:rPr>
        <w:t>già, ở</w:t>
      </w:r>
      <w:r>
        <w:rPr>
          <w:spacing w:val="6"/>
          <w:sz w:val="30"/>
        </w:rPr>
        <w:t xml:space="preserve"> </w:t>
      </w:r>
      <w:r>
        <w:rPr>
          <w:spacing w:val="-8"/>
          <w:sz w:val="30"/>
        </w:rPr>
        <w:t>mấy</w:t>
      </w:r>
      <w:r>
        <w:rPr>
          <w:spacing w:val="-15"/>
          <w:sz w:val="30"/>
        </w:rPr>
        <w:t xml:space="preserve"> </w:t>
      </w:r>
      <w:r>
        <w:rPr>
          <w:sz w:val="30"/>
        </w:rPr>
        <w:t>bản</w:t>
      </w:r>
      <w:r>
        <w:rPr>
          <w:spacing w:val="-16"/>
          <w:sz w:val="30"/>
        </w:rPr>
        <w:t xml:space="preserve"> </w:t>
      </w:r>
      <w:r>
        <w:rPr>
          <w:sz w:val="30"/>
        </w:rPr>
        <w:t>làng</w:t>
      </w:r>
      <w:r>
        <w:rPr>
          <w:spacing w:val="-15"/>
          <w:sz w:val="30"/>
        </w:rPr>
        <w:t xml:space="preserve"> </w:t>
      </w:r>
      <w:r>
        <w:rPr>
          <w:spacing w:val="-12"/>
          <w:sz w:val="30"/>
        </w:rPr>
        <w:t>xung</w:t>
      </w:r>
      <w:r>
        <w:rPr>
          <w:spacing w:val="-16"/>
          <w:sz w:val="30"/>
        </w:rPr>
        <w:t xml:space="preserve"> </w:t>
      </w:r>
      <w:r>
        <w:rPr>
          <w:spacing w:val="-6"/>
          <w:sz w:val="30"/>
        </w:rPr>
        <w:t>quanh</w:t>
      </w:r>
      <w:r>
        <w:rPr>
          <w:spacing w:val="-15"/>
          <w:sz w:val="30"/>
        </w:rPr>
        <w:t xml:space="preserve"> </w:t>
      </w:r>
      <w:r>
        <w:rPr>
          <w:spacing w:val="-8"/>
          <w:sz w:val="30"/>
        </w:rPr>
        <w:t>đây,</w:t>
      </w:r>
      <w:r>
        <w:rPr>
          <w:spacing w:val="-1"/>
          <w:sz w:val="30"/>
        </w:rPr>
        <w:t xml:space="preserve"> </w:t>
      </w:r>
      <w:r>
        <w:rPr>
          <w:spacing w:val="-9"/>
          <w:sz w:val="30"/>
        </w:rPr>
        <w:t>không</w:t>
      </w:r>
      <w:r>
        <w:rPr>
          <w:spacing w:val="-15"/>
          <w:sz w:val="30"/>
        </w:rPr>
        <w:t xml:space="preserve"> </w:t>
      </w:r>
      <w:r>
        <w:rPr>
          <w:spacing w:val="2"/>
          <w:sz w:val="30"/>
        </w:rPr>
        <w:t>làm</w:t>
      </w:r>
      <w:r>
        <w:rPr>
          <w:spacing w:val="-24"/>
          <w:sz w:val="30"/>
        </w:rPr>
        <w:t xml:space="preserve"> </w:t>
      </w:r>
      <w:r>
        <w:rPr>
          <w:spacing w:val="-8"/>
          <w:sz w:val="30"/>
        </w:rPr>
        <w:t>gì</w:t>
      </w:r>
    </w:p>
    <w:p w:rsidR="002A5536" w:rsidRDefault="002A5536">
      <w:pPr>
        <w:rPr>
          <w:sz w:val="30"/>
        </w:rPr>
        <w:sectPr w:rsidR="002A5536">
          <w:pgSz w:w="12240" w:h="15840"/>
          <w:pgMar w:top="0" w:right="0" w:bottom="280" w:left="0" w:header="720" w:footer="720" w:gutter="0"/>
          <w:cols w:space="720"/>
        </w:sectPr>
      </w:pPr>
    </w:p>
    <w:p w:rsidR="002A5536" w:rsidRDefault="00BE1DD8">
      <w:pPr>
        <w:pStyle w:val="BodyText"/>
        <w:spacing w:before="65"/>
      </w:pPr>
      <w:r>
        <w:lastRenderedPageBreak/>
        <w:t>được; không ai dám làm. Có lẽ rồi phải để người ta bắn nó, làm thịt bán thôi.</w:t>
      </w:r>
    </w:p>
    <w:p w:rsidR="002A5536" w:rsidRDefault="002A5536">
      <w:pPr>
        <w:pStyle w:val="BodyText"/>
        <w:spacing w:before="0"/>
        <w:ind w:left="0"/>
        <w:rPr>
          <w:sz w:val="26"/>
        </w:rPr>
      </w:pPr>
    </w:p>
    <w:p w:rsidR="002A5536" w:rsidRDefault="00BE1DD8">
      <w:pPr>
        <w:pStyle w:val="ListParagraph"/>
        <w:numPr>
          <w:ilvl w:val="0"/>
          <w:numId w:val="50"/>
        </w:numPr>
        <w:tabs>
          <w:tab w:val="left" w:pos="325"/>
        </w:tabs>
        <w:spacing w:before="1"/>
        <w:ind w:left="324"/>
        <w:rPr>
          <w:sz w:val="30"/>
        </w:rPr>
      </w:pPr>
      <w:r>
        <w:rPr>
          <w:sz w:val="30"/>
        </w:rPr>
        <w:t xml:space="preserve">Nếu có ai </w:t>
      </w:r>
      <w:r>
        <w:rPr>
          <w:spacing w:val="-8"/>
          <w:sz w:val="30"/>
        </w:rPr>
        <w:t xml:space="preserve">xỏ </w:t>
      </w:r>
      <w:r>
        <w:rPr>
          <w:spacing w:val="-13"/>
          <w:sz w:val="30"/>
        </w:rPr>
        <w:t xml:space="preserve">mũi </w:t>
      </w:r>
      <w:r>
        <w:rPr>
          <w:sz w:val="30"/>
        </w:rPr>
        <w:t xml:space="preserve">con trâu cổ đó </w:t>
      </w:r>
      <w:r>
        <w:rPr>
          <w:spacing w:val="-8"/>
          <w:sz w:val="30"/>
        </w:rPr>
        <w:t xml:space="preserve">thì </w:t>
      </w:r>
      <w:r>
        <w:rPr>
          <w:spacing w:val="-5"/>
          <w:sz w:val="30"/>
        </w:rPr>
        <w:t>anh tính</w:t>
      </w:r>
      <w:r>
        <w:rPr>
          <w:spacing w:val="-32"/>
          <w:sz w:val="30"/>
        </w:rPr>
        <w:t xml:space="preserve"> </w:t>
      </w:r>
      <w:r>
        <w:rPr>
          <w:sz w:val="30"/>
        </w:rPr>
        <w:t>sao?</w:t>
      </w:r>
    </w:p>
    <w:p w:rsidR="002A5536" w:rsidRDefault="002A5536">
      <w:pPr>
        <w:pStyle w:val="BodyText"/>
        <w:ind w:left="0"/>
        <w:rPr>
          <w:sz w:val="26"/>
        </w:rPr>
      </w:pPr>
    </w:p>
    <w:p w:rsidR="002A5536" w:rsidRDefault="00BE1DD8">
      <w:pPr>
        <w:pStyle w:val="ListParagraph"/>
        <w:numPr>
          <w:ilvl w:val="0"/>
          <w:numId w:val="50"/>
        </w:numPr>
        <w:tabs>
          <w:tab w:val="left" w:pos="325"/>
        </w:tabs>
        <w:ind w:left="324"/>
        <w:rPr>
          <w:sz w:val="30"/>
        </w:rPr>
      </w:pPr>
      <w:r>
        <w:rPr>
          <w:spacing w:val="-5"/>
          <w:sz w:val="30"/>
        </w:rPr>
        <w:t xml:space="preserve">Thưởng cho </w:t>
      </w:r>
      <w:r>
        <w:rPr>
          <w:spacing w:val="-8"/>
          <w:sz w:val="30"/>
        </w:rPr>
        <w:t xml:space="preserve">một </w:t>
      </w:r>
      <w:r>
        <w:rPr>
          <w:sz w:val="30"/>
        </w:rPr>
        <w:t xml:space="preserve">đùi </w:t>
      </w:r>
      <w:r>
        <w:rPr>
          <w:spacing w:val="-5"/>
          <w:sz w:val="30"/>
        </w:rPr>
        <w:t xml:space="preserve">heo </w:t>
      </w:r>
      <w:r>
        <w:rPr>
          <w:sz w:val="30"/>
        </w:rPr>
        <w:t xml:space="preserve">rừng và </w:t>
      </w:r>
      <w:r>
        <w:rPr>
          <w:spacing w:val="-8"/>
          <w:sz w:val="30"/>
        </w:rPr>
        <w:t xml:space="preserve">một </w:t>
      </w:r>
      <w:r>
        <w:rPr>
          <w:sz w:val="30"/>
        </w:rPr>
        <w:t xml:space="preserve">vò </w:t>
      </w:r>
      <w:r>
        <w:rPr>
          <w:spacing w:val="3"/>
          <w:sz w:val="30"/>
        </w:rPr>
        <w:t>rượu</w:t>
      </w:r>
      <w:r>
        <w:rPr>
          <w:spacing w:val="-32"/>
          <w:sz w:val="30"/>
        </w:rPr>
        <w:t xml:space="preserve"> </w:t>
      </w:r>
      <w:r>
        <w:rPr>
          <w:spacing w:val="-4"/>
          <w:sz w:val="30"/>
        </w:rPr>
        <w:t>cần.</w:t>
      </w:r>
    </w:p>
    <w:p w:rsidR="002A5536" w:rsidRDefault="002A5536">
      <w:pPr>
        <w:pStyle w:val="BodyText"/>
        <w:ind w:left="0"/>
        <w:rPr>
          <w:sz w:val="26"/>
        </w:rPr>
      </w:pPr>
    </w:p>
    <w:p w:rsidR="002A5536" w:rsidRDefault="00BE1DD8">
      <w:pPr>
        <w:pStyle w:val="BodyText"/>
        <w:spacing w:before="0"/>
      </w:pPr>
      <w:r>
        <w:t>Tôi hẹn với chủ nhà, để tôi hỏi anh em tôi có ai biết xỏ mũi trâu không rồi sẽ báo lại.</w:t>
      </w:r>
    </w:p>
    <w:p w:rsidR="002A5536" w:rsidRDefault="002A5536">
      <w:pPr>
        <w:pStyle w:val="BodyText"/>
        <w:ind w:left="0"/>
        <w:rPr>
          <w:sz w:val="26"/>
        </w:rPr>
      </w:pPr>
    </w:p>
    <w:p w:rsidR="002A5536" w:rsidRDefault="00BE1DD8">
      <w:pPr>
        <w:pStyle w:val="BodyText"/>
        <w:spacing w:before="0"/>
      </w:pPr>
      <w:r>
        <w:t>* * *</w:t>
      </w:r>
    </w:p>
    <w:p w:rsidR="002A5536" w:rsidRDefault="002A5536">
      <w:pPr>
        <w:pStyle w:val="BodyText"/>
        <w:ind w:left="0"/>
        <w:rPr>
          <w:sz w:val="26"/>
        </w:rPr>
      </w:pPr>
    </w:p>
    <w:p w:rsidR="002A5536" w:rsidRDefault="00BE1DD8">
      <w:pPr>
        <w:pStyle w:val="ListParagraph"/>
        <w:numPr>
          <w:ilvl w:val="0"/>
          <w:numId w:val="50"/>
        </w:numPr>
        <w:tabs>
          <w:tab w:val="left" w:pos="325"/>
        </w:tabs>
        <w:ind w:right="144" w:firstLine="0"/>
        <w:rPr>
          <w:sz w:val="30"/>
        </w:rPr>
      </w:pPr>
      <w:r>
        <w:rPr>
          <w:sz w:val="30"/>
        </w:rPr>
        <w:t>Ê,</w:t>
      </w:r>
      <w:r>
        <w:rPr>
          <w:spacing w:val="-1"/>
          <w:sz w:val="30"/>
        </w:rPr>
        <w:t xml:space="preserve"> </w:t>
      </w:r>
      <w:r>
        <w:rPr>
          <w:spacing w:val="-3"/>
          <w:sz w:val="30"/>
        </w:rPr>
        <w:t>Ba</w:t>
      </w:r>
      <w:r>
        <w:rPr>
          <w:spacing w:val="2"/>
          <w:sz w:val="30"/>
        </w:rPr>
        <w:t xml:space="preserve"> </w:t>
      </w:r>
      <w:r>
        <w:rPr>
          <w:spacing w:val="-4"/>
          <w:sz w:val="30"/>
        </w:rPr>
        <w:t>Ký</w:t>
      </w:r>
      <w:r>
        <w:rPr>
          <w:spacing w:val="-1"/>
          <w:sz w:val="30"/>
        </w:rPr>
        <w:t xml:space="preserve"> </w:t>
      </w:r>
      <w:r>
        <w:rPr>
          <w:spacing w:val="4"/>
          <w:sz w:val="30"/>
        </w:rPr>
        <w:t>ơi!</w:t>
      </w:r>
      <w:r>
        <w:rPr>
          <w:spacing w:val="-9"/>
          <w:sz w:val="30"/>
        </w:rPr>
        <w:t xml:space="preserve"> </w:t>
      </w:r>
      <w:r>
        <w:rPr>
          <w:spacing w:val="-7"/>
          <w:sz w:val="30"/>
        </w:rPr>
        <w:t>Chú</w:t>
      </w:r>
      <w:r>
        <w:rPr>
          <w:sz w:val="30"/>
        </w:rPr>
        <w:t xml:space="preserve"> </w:t>
      </w:r>
      <w:r>
        <w:rPr>
          <w:spacing w:val="-8"/>
          <w:sz w:val="30"/>
        </w:rPr>
        <w:t>mày</w:t>
      </w:r>
      <w:r>
        <w:rPr>
          <w:spacing w:val="-16"/>
          <w:sz w:val="30"/>
        </w:rPr>
        <w:t xml:space="preserve"> </w:t>
      </w:r>
      <w:r>
        <w:rPr>
          <w:spacing w:val="-5"/>
          <w:sz w:val="30"/>
        </w:rPr>
        <w:t>nói</w:t>
      </w:r>
      <w:r>
        <w:rPr>
          <w:spacing w:val="7"/>
          <w:sz w:val="30"/>
        </w:rPr>
        <w:t xml:space="preserve"> </w:t>
      </w:r>
      <w:r>
        <w:rPr>
          <w:spacing w:val="3"/>
          <w:sz w:val="30"/>
        </w:rPr>
        <w:t>là</w:t>
      </w:r>
      <w:r>
        <w:rPr>
          <w:spacing w:val="1"/>
          <w:sz w:val="30"/>
        </w:rPr>
        <w:t xml:space="preserve"> </w:t>
      </w:r>
      <w:r>
        <w:rPr>
          <w:spacing w:val="4"/>
          <w:sz w:val="30"/>
        </w:rPr>
        <w:t>lớn</w:t>
      </w:r>
      <w:r>
        <w:rPr>
          <w:spacing w:val="-15"/>
          <w:sz w:val="30"/>
        </w:rPr>
        <w:t xml:space="preserve"> </w:t>
      </w:r>
      <w:r>
        <w:rPr>
          <w:spacing w:val="2"/>
          <w:sz w:val="30"/>
        </w:rPr>
        <w:t>lên</w:t>
      </w:r>
      <w:r>
        <w:rPr>
          <w:spacing w:val="-16"/>
          <w:sz w:val="30"/>
        </w:rPr>
        <w:t xml:space="preserve"> </w:t>
      </w:r>
      <w:r>
        <w:rPr>
          <w:spacing w:val="-5"/>
          <w:sz w:val="30"/>
        </w:rPr>
        <w:t>từ</w:t>
      </w:r>
      <w:r>
        <w:rPr>
          <w:spacing w:val="3"/>
          <w:sz w:val="30"/>
        </w:rPr>
        <w:t xml:space="preserve"> </w:t>
      </w:r>
      <w:r>
        <w:rPr>
          <w:sz w:val="30"/>
        </w:rPr>
        <w:t>cái</w:t>
      </w:r>
      <w:r>
        <w:rPr>
          <w:spacing w:val="7"/>
          <w:sz w:val="30"/>
        </w:rPr>
        <w:t xml:space="preserve"> </w:t>
      </w:r>
      <w:r>
        <w:rPr>
          <w:spacing w:val="-12"/>
          <w:sz w:val="30"/>
        </w:rPr>
        <w:t>nghề</w:t>
      </w:r>
      <w:r>
        <w:rPr>
          <w:spacing w:val="1"/>
          <w:sz w:val="30"/>
        </w:rPr>
        <w:t xml:space="preserve"> </w:t>
      </w:r>
      <w:r>
        <w:rPr>
          <w:spacing w:val="2"/>
          <w:sz w:val="30"/>
        </w:rPr>
        <w:t>làm</w:t>
      </w:r>
      <w:r>
        <w:rPr>
          <w:spacing w:val="-23"/>
          <w:sz w:val="30"/>
        </w:rPr>
        <w:t xml:space="preserve"> </w:t>
      </w:r>
      <w:r>
        <w:rPr>
          <w:spacing w:val="-5"/>
          <w:sz w:val="30"/>
        </w:rPr>
        <w:t>ruộng</w:t>
      </w:r>
      <w:r>
        <w:rPr>
          <w:spacing w:val="-16"/>
          <w:sz w:val="30"/>
        </w:rPr>
        <w:t xml:space="preserve"> </w:t>
      </w:r>
      <w:r>
        <w:rPr>
          <w:spacing w:val="-4"/>
          <w:sz w:val="30"/>
        </w:rPr>
        <w:t>chăn</w:t>
      </w:r>
      <w:r>
        <w:rPr>
          <w:spacing w:val="-15"/>
          <w:sz w:val="30"/>
        </w:rPr>
        <w:t xml:space="preserve"> </w:t>
      </w:r>
      <w:r>
        <w:rPr>
          <w:spacing w:val="-4"/>
          <w:sz w:val="30"/>
        </w:rPr>
        <w:t>trâu,</w:t>
      </w:r>
      <w:r>
        <w:rPr>
          <w:spacing w:val="-1"/>
          <w:sz w:val="30"/>
        </w:rPr>
        <w:t xml:space="preserve"> </w:t>
      </w:r>
      <w:r>
        <w:rPr>
          <w:sz w:val="30"/>
        </w:rPr>
        <w:t>vậy</w:t>
      </w:r>
      <w:r>
        <w:rPr>
          <w:spacing w:val="-15"/>
          <w:sz w:val="30"/>
        </w:rPr>
        <w:t xml:space="preserve"> </w:t>
      </w:r>
      <w:r>
        <w:rPr>
          <w:sz w:val="30"/>
        </w:rPr>
        <w:t>có biết</w:t>
      </w:r>
      <w:r>
        <w:rPr>
          <w:spacing w:val="-9"/>
          <w:sz w:val="30"/>
        </w:rPr>
        <w:t xml:space="preserve"> </w:t>
      </w:r>
      <w:r>
        <w:rPr>
          <w:spacing w:val="-8"/>
          <w:sz w:val="30"/>
        </w:rPr>
        <w:t>xỏ</w:t>
      </w:r>
      <w:r>
        <w:rPr>
          <w:sz w:val="30"/>
        </w:rPr>
        <w:t xml:space="preserve"> </w:t>
      </w:r>
      <w:r>
        <w:rPr>
          <w:spacing w:val="-13"/>
          <w:sz w:val="30"/>
        </w:rPr>
        <w:t>mũi</w:t>
      </w:r>
      <w:r>
        <w:rPr>
          <w:spacing w:val="6"/>
          <w:sz w:val="30"/>
        </w:rPr>
        <w:t xml:space="preserve"> </w:t>
      </w:r>
      <w:r>
        <w:rPr>
          <w:sz w:val="30"/>
        </w:rPr>
        <w:t>trâu</w:t>
      </w:r>
      <w:r>
        <w:rPr>
          <w:spacing w:val="-15"/>
          <w:sz w:val="30"/>
        </w:rPr>
        <w:t xml:space="preserve"> </w:t>
      </w:r>
      <w:r>
        <w:rPr>
          <w:spacing w:val="-10"/>
          <w:sz w:val="30"/>
        </w:rPr>
        <w:t xml:space="preserve">không? </w:t>
      </w:r>
      <w:r>
        <w:rPr>
          <w:sz w:val="30"/>
        </w:rPr>
        <w:t>Tôi</w:t>
      </w:r>
      <w:r>
        <w:rPr>
          <w:spacing w:val="6"/>
          <w:sz w:val="30"/>
        </w:rPr>
        <w:t xml:space="preserve"> </w:t>
      </w:r>
      <w:r>
        <w:rPr>
          <w:spacing w:val="-3"/>
          <w:sz w:val="30"/>
        </w:rPr>
        <w:t>hỏi.</w:t>
      </w:r>
    </w:p>
    <w:p w:rsidR="002A5536" w:rsidRDefault="002A5536">
      <w:pPr>
        <w:pStyle w:val="BodyText"/>
        <w:ind w:left="0"/>
        <w:rPr>
          <w:sz w:val="26"/>
        </w:rPr>
      </w:pPr>
    </w:p>
    <w:p w:rsidR="002A5536" w:rsidRDefault="00BE1DD8">
      <w:pPr>
        <w:pStyle w:val="ListParagraph"/>
        <w:numPr>
          <w:ilvl w:val="0"/>
          <w:numId w:val="50"/>
        </w:numPr>
        <w:tabs>
          <w:tab w:val="left" w:pos="325"/>
        </w:tabs>
        <w:ind w:left="324"/>
        <w:rPr>
          <w:sz w:val="30"/>
        </w:rPr>
      </w:pPr>
      <w:r>
        <w:rPr>
          <w:spacing w:val="-4"/>
          <w:sz w:val="30"/>
        </w:rPr>
        <w:t xml:space="preserve">Dễ </w:t>
      </w:r>
      <w:r>
        <w:rPr>
          <w:spacing w:val="-10"/>
          <w:sz w:val="30"/>
        </w:rPr>
        <w:t xml:space="preserve">như </w:t>
      </w:r>
      <w:r>
        <w:rPr>
          <w:spacing w:val="-4"/>
          <w:sz w:val="30"/>
        </w:rPr>
        <w:t xml:space="preserve">quấn </w:t>
      </w:r>
      <w:r>
        <w:rPr>
          <w:spacing w:val="-8"/>
          <w:sz w:val="30"/>
        </w:rPr>
        <w:t>thuốc</w:t>
      </w:r>
      <w:r>
        <w:rPr>
          <w:spacing w:val="6"/>
          <w:sz w:val="30"/>
        </w:rPr>
        <w:t xml:space="preserve"> </w:t>
      </w:r>
      <w:r>
        <w:rPr>
          <w:sz w:val="30"/>
        </w:rPr>
        <w:t>rê.</w:t>
      </w:r>
    </w:p>
    <w:p w:rsidR="002A5536" w:rsidRDefault="002A5536">
      <w:pPr>
        <w:pStyle w:val="BodyText"/>
        <w:ind w:left="0"/>
        <w:rPr>
          <w:sz w:val="26"/>
        </w:rPr>
      </w:pPr>
    </w:p>
    <w:p w:rsidR="002A5536" w:rsidRDefault="00BE1DD8">
      <w:pPr>
        <w:pStyle w:val="ListParagraph"/>
        <w:numPr>
          <w:ilvl w:val="0"/>
          <w:numId w:val="50"/>
        </w:numPr>
        <w:tabs>
          <w:tab w:val="left" w:pos="325"/>
        </w:tabs>
        <w:spacing w:line="448" w:lineRule="auto"/>
        <w:ind w:right="3323" w:firstLine="0"/>
        <w:rPr>
          <w:sz w:val="30"/>
        </w:rPr>
      </w:pPr>
      <w:r>
        <w:rPr>
          <w:spacing w:val="-5"/>
          <w:sz w:val="30"/>
        </w:rPr>
        <w:t xml:space="preserve">Đừng chủ </w:t>
      </w:r>
      <w:r>
        <w:rPr>
          <w:spacing w:val="-6"/>
          <w:sz w:val="30"/>
        </w:rPr>
        <w:t xml:space="preserve">quan: </w:t>
      </w:r>
      <w:r>
        <w:rPr>
          <w:spacing w:val="-9"/>
          <w:sz w:val="30"/>
        </w:rPr>
        <w:t xml:space="preserve">không </w:t>
      </w:r>
      <w:r>
        <w:rPr>
          <w:spacing w:val="-4"/>
          <w:sz w:val="30"/>
        </w:rPr>
        <w:t xml:space="preserve">phải </w:t>
      </w:r>
      <w:r>
        <w:rPr>
          <w:sz w:val="30"/>
        </w:rPr>
        <w:t xml:space="preserve">trâu </w:t>
      </w:r>
      <w:r>
        <w:rPr>
          <w:spacing w:val="-5"/>
          <w:sz w:val="30"/>
        </w:rPr>
        <w:t xml:space="preserve">tơ </w:t>
      </w:r>
      <w:r>
        <w:rPr>
          <w:spacing w:val="-12"/>
          <w:sz w:val="30"/>
        </w:rPr>
        <w:t xml:space="preserve">mà </w:t>
      </w:r>
      <w:r>
        <w:rPr>
          <w:sz w:val="30"/>
        </w:rPr>
        <w:t xml:space="preserve">trâu cổ. Dám </w:t>
      </w:r>
      <w:r>
        <w:rPr>
          <w:spacing w:val="-10"/>
          <w:sz w:val="30"/>
        </w:rPr>
        <w:t xml:space="preserve">không? </w:t>
      </w:r>
      <w:r>
        <w:rPr>
          <w:sz w:val="30"/>
        </w:rPr>
        <w:t>Được</w:t>
      </w:r>
      <w:r>
        <w:rPr>
          <w:spacing w:val="-37"/>
          <w:sz w:val="30"/>
        </w:rPr>
        <w:t xml:space="preserve"> </w:t>
      </w:r>
      <w:r>
        <w:rPr>
          <w:spacing w:val="-10"/>
          <w:sz w:val="30"/>
        </w:rPr>
        <w:t xml:space="preserve">không? </w:t>
      </w:r>
      <w:r>
        <w:rPr>
          <w:sz w:val="30"/>
        </w:rPr>
        <w:t xml:space="preserve">Tô </w:t>
      </w:r>
      <w:r>
        <w:rPr>
          <w:spacing w:val="-4"/>
          <w:sz w:val="30"/>
        </w:rPr>
        <w:t xml:space="preserve">Ký suy </w:t>
      </w:r>
      <w:r>
        <w:rPr>
          <w:spacing w:val="-12"/>
          <w:sz w:val="30"/>
        </w:rPr>
        <w:t xml:space="preserve">nghĩ </w:t>
      </w:r>
      <w:r>
        <w:rPr>
          <w:spacing w:val="-8"/>
          <w:sz w:val="30"/>
        </w:rPr>
        <w:t xml:space="preserve">một </w:t>
      </w:r>
      <w:r>
        <w:rPr>
          <w:spacing w:val="-5"/>
          <w:sz w:val="30"/>
        </w:rPr>
        <w:t xml:space="preserve">phút, chỉ </w:t>
      </w:r>
      <w:r>
        <w:rPr>
          <w:spacing w:val="-8"/>
          <w:sz w:val="30"/>
        </w:rPr>
        <w:t xml:space="preserve">một </w:t>
      </w:r>
      <w:r>
        <w:rPr>
          <w:spacing w:val="-4"/>
          <w:sz w:val="30"/>
        </w:rPr>
        <w:t xml:space="preserve">phút thôi, </w:t>
      </w:r>
      <w:r>
        <w:rPr>
          <w:sz w:val="30"/>
        </w:rPr>
        <w:t>rồi trả</w:t>
      </w:r>
      <w:r>
        <w:rPr>
          <w:spacing w:val="27"/>
          <w:sz w:val="30"/>
        </w:rPr>
        <w:t xml:space="preserve"> </w:t>
      </w:r>
      <w:r>
        <w:rPr>
          <w:spacing w:val="4"/>
          <w:sz w:val="30"/>
        </w:rPr>
        <w:t>lời:</w:t>
      </w:r>
    </w:p>
    <w:p w:rsidR="002A5536" w:rsidRDefault="00BE1DD8">
      <w:pPr>
        <w:pStyle w:val="ListParagraph"/>
        <w:numPr>
          <w:ilvl w:val="0"/>
          <w:numId w:val="50"/>
        </w:numPr>
        <w:tabs>
          <w:tab w:val="left" w:pos="325"/>
        </w:tabs>
        <w:ind w:left="324"/>
        <w:rPr>
          <w:sz w:val="30"/>
        </w:rPr>
      </w:pPr>
      <w:r>
        <w:rPr>
          <w:spacing w:val="-6"/>
          <w:sz w:val="30"/>
        </w:rPr>
        <w:t xml:space="preserve">Lấy </w:t>
      </w:r>
      <w:r>
        <w:rPr>
          <w:spacing w:val="-8"/>
          <w:sz w:val="30"/>
        </w:rPr>
        <w:t xml:space="preserve">thế thì </w:t>
      </w:r>
      <w:r>
        <w:rPr>
          <w:spacing w:val="2"/>
          <w:sz w:val="30"/>
        </w:rPr>
        <w:t xml:space="preserve">làm </w:t>
      </w:r>
      <w:r>
        <w:rPr>
          <w:sz w:val="30"/>
        </w:rPr>
        <w:t>được</w:t>
      </w:r>
      <w:r>
        <w:rPr>
          <w:spacing w:val="-12"/>
          <w:sz w:val="30"/>
        </w:rPr>
        <w:t xml:space="preserve"> </w:t>
      </w:r>
      <w:r>
        <w:rPr>
          <w:sz w:val="30"/>
        </w:rPr>
        <w:t>liền.</w:t>
      </w:r>
    </w:p>
    <w:p w:rsidR="002A5536" w:rsidRDefault="002A5536">
      <w:pPr>
        <w:pStyle w:val="BodyText"/>
        <w:ind w:left="0"/>
        <w:rPr>
          <w:sz w:val="26"/>
        </w:rPr>
      </w:pPr>
    </w:p>
    <w:p w:rsidR="002A5536" w:rsidRDefault="00BE1DD8">
      <w:pPr>
        <w:pStyle w:val="ListParagraph"/>
        <w:numPr>
          <w:ilvl w:val="0"/>
          <w:numId w:val="50"/>
        </w:numPr>
        <w:tabs>
          <w:tab w:val="left" w:pos="325"/>
        </w:tabs>
        <w:ind w:left="324"/>
        <w:rPr>
          <w:sz w:val="30"/>
        </w:rPr>
      </w:pPr>
      <w:r>
        <w:rPr>
          <w:spacing w:val="-7"/>
          <w:sz w:val="30"/>
        </w:rPr>
        <w:t xml:space="preserve">Thế </w:t>
      </w:r>
      <w:r>
        <w:rPr>
          <w:spacing w:val="3"/>
          <w:sz w:val="30"/>
        </w:rPr>
        <w:t xml:space="preserve">là </w:t>
      </w:r>
      <w:r>
        <w:rPr>
          <w:spacing w:val="-8"/>
          <w:sz w:val="30"/>
        </w:rPr>
        <w:t>thế</w:t>
      </w:r>
      <w:r>
        <w:rPr>
          <w:spacing w:val="7"/>
          <w:sz w:val="30"/>
        </w:rPr>
        <w:t xml:space="preserve"> </w:t>
      </w:r>
      <w:r>
        <w:rPr>
          <w:spacing w:val="-4"/>
          <w:sz w:val="30"/>
        </w:rPr>
        <w:t>nào?</w:t>
      </w:r>
    </w:p>
    <w:p w:rsidR="002A5536" w:rsidRDefault="002A5536">
      <w:pPr>
        <w:pStyle w:val="BodyText"/>
        <w:ind w:left="0"/>
        <w:rPr>
          <w:sz w:val="26"/>
        </w:rPr>
      </w:pPr>
    </w:p>
    <w:p w:rsidR="002A5536" w:rsidRDefault="00BE1DD8">
      <w:pPr>
        <w:pStyle w:val="ListParagraph"/>
        <w:numPr>
          <w:ilvl w:val="0"/>
          <w:numId w:val="50"/>
        </w:numPr>
        <w:tabs>
          <w:tab w:val="left" w:pos="325"/>
        </w:tabs>
        <w:ind w:left="324"/>
        <w:rPr>
          <w:sz w:val="30"/>
        </w:rPr>
      </w:pPr>
      <w:r>
        <w:rPr>
          <w:spacing w:val="-8"/>
          <w:sz w:val="30"/>
        </w:rPr>
        <w:t xml:space="preserve">Như vầy, </w:t>
      </w:r>
      <w:r>
        <w:rPr>
          <w:spacing w:val="-10"/>
          <w:sz w:val="30"/>
        </w:rPr>
        <w:t>như</w:t>
      </w:r>
      <w:r>
        <w:rPr>
          <w:spacing w:val="19"/>
          <w:sz w:val="30"/>
        </w:rPr>
        <w:t xml:space="preserve"> </w:t>
      </w:r>
      <w:r>
        <w:rPr>
          <w:spacing w:val="-4"/>
          <w:sz w:val="30"/>
        </w:rPr>
        <w:t>vầy…</w:t>
      </w:r>
    </w:p>
    <w:p w:rsidR="002A5536" w:rsidRDefault="002A5536">
      <w:pPr>
        <w:pStyle w:val="BodyText"/>
        <w:ind w:left="0"/>
        <w:rPr>
          <w:sz w:val="26"/>
        </w:rPr>
      </w:pPr>
    </w:p>
    <w:p w:rsidR="002A5536" w:rsidRDefault="00BE1DD8">
      <w:pPr>
        <w:pStyle w:val="ListParagraph"/>
        <w:numPr>
          <w:ilvl w:val="0"/>
          <w:numId w:val="50"/>
        </w:numPr>
        <w:tabs>
          <w:tab w:val="left" w:pos="325"/>
        </w:tabs>
        <w:ind w:left="324"/>
        <w:rPr>
          <w:sz w:val="30"/>
        </w:rPr>
      </w:pPr>
      <w:r>
        <w:rPr>
          <w:spacing w:val="-7"/>
          <w:sz w:val="30"/>
        </w:rPr>
        <w:t xml:space="preserve">Uất </w:t>
      </w:r>
      <w:r>
        <w:rPr>
          <w:spacing w:val="-5"/>
          <w:sz w:val="30"/>
        </w:rPr>
        <w:t xml:space="preserve">Trì </w:t>
      </w:r>
      <w:r>
        <w:rPr>
          <w:spacing w:val="-9"/>
          <w:sz w:val="30"/>
        </w:rPr>
        <w:t xml:space="preserve">Cung </w:t>
      </w:r>
      <w:r>
        <w:rPr>
          <w:spacing w:val="-3"/>
          <w:sz w:val="30"/>
        </w:rPr>
        <w:t xml:space="preserve">tắm </w:t>
      </w:r>
      <w:r>
        <w:rPr>
          <w:spacing w:val="-7"/>
          <w:sz w:val="30"/>
        </w:rPr>
        <w:t xml:space="preserve">ngựa </w:t>
      </w:r>
      <w:r>
        <w:rPr>
          <w:sz w:val="30"/>
        </w:rPr>
        <w:t xml:space="preserve">được </w:t>
      </w:r>
      <w:r>
        <w:rPr>
          <w:spacing w:val="-8"/>
          <w:sz w:val="30"/>
        </w:rPr>
        <w:t xml:space="preserve">thì </w:t>
      </w:r>
      <w:r>
        <w:rPr>
          <w:spacing w:val="-5"/>
          <w:sz w:val="30"/>
        </w:rPr>
        <w:t xml:space="preserve">chú </w:t>
      </w:r>
      <w:r>
        <w:rPr>
          <w:spacing w:val="-8"/>
          <w:sz w:val="30"/>
        </w:rPr>
        <w:t xml:space="preserve">mày xỏ </w:t>
      </w:r>
      <w:r>
        <w:rPr>
          <w:sz w:val="30"/>
        </w:rPr>
        <w:t xml:space="preserve">vàm trâu cổ được </w:t>
      </w:r>
      <w:r>
        <w:rPr>
          <w:spacing w:val="-5"/>
          <w:sz w:val="30"/>
        </w:rPr>
        <w:t xml:space="preserve">chứ </w:t>
      </w:r>
      <w:r>
        <w:rPr>
          <w:spacing w:val="-3"/>
          <w:sz w:val="30"/>
        </w:rPr>
        <w:t xml:space="preserve">gì. Có </w:t>
      </w:r>
      <w:r>
        <w:rPr>
          <w:sz w:val="30"/>
        </w:rPr>
        <w:t xml:space="preserve">biết </w:t>
      </w:r>
      <w:r>
        <w:rPr>
          <w:spacing w:val="-7"/>
          <w:sz w:val="30"/>
        </w:rPr>
        <w:t xml:space="preserve">Uất </w:t>
      </w:r>
      <w:r>
        <w:rPr>
          <w:spacing w:val="-5"/>
          <w:sz w:val="30"/>
        </w:rPr>
        <w:t xml:space="preserve">Trì </w:t>
      </w:r>
      <w:r>
        <w:rPr>
          <w:spacing w:val="3"/>
          <w:sz w:val="30"/>
        </w:rPr>
        <w:t xml:space="preserve">là </w:t>
      </w:r>
      <w:r>
        <w:rPr>
          <w:sz w:val="30"/>
        </w:rPr>
        <w:t>ai</w:t>
      </w:r>
      <w:r>
        <w:rPr>
          <w:spacing w:val="2"/>
          <w:sz w:val="30"/>
        </w:rPr>
        <w:t xml:space="preserve"> </w:t>
      </w:r>
      <w:r>
        <w:rPr>
          <w:spacing w:val="-10"/>
          <w:sz w:val="30"/>
        </w:rPr>
        <w:t>không?</w:t>
      </w:r>
    </w:p>
    <w:p w:rsidR="002A5536" w:rsidRDefault="002A5536">
      <w:pPr>
        <w:pStyle w:val="BodyText"/>
        <w:ind w:left="0"/>
        <w:rPr>
          <w:sz w:val="26"/>
        </w:rPr>
      </w:pPr>
    </w:p>
    <w:p w:rsidR="002A5536" w:rsidRDefault="00BE1DD8">
      <w:pPr>
        <w:pStyle w:val="ListParagraph"/>
        <w:numPr>
          <w:ilvl w:val="0"/>
          <w:numId w:val="50"/>
        </w:numPr>
        <w:tabs>
          <w:tab w:val="left" w:pos="325"/>
        </w:tabs>
        <w:ind w:right="99" w:firstLine="0"/>
        <w:rPr>
          <w:sz w:val="30"/>
        </w:rPr>
      </w:pPr>
      <w:r>
        <w:rPr>
          <w:spacing w:val="-8"/>
          <w:sz w:val="30"/>
        </w:rPr>
        <w:t xml:space="preserve">Truyện Thuyết </w:t>
      </w:r>
      <w:r>
        <w:rPr>
          <w:spacing w:val="-3"/>
          <w:sz w:val="30"/>
        </w:rPr>
        <w:t xml:space="preserve">Đường </w:t>
      </w:r>
      <w:r>
        <w:rPr>
          <w:spacing w:val="-6"/>
          <w:sz w:val="30"/>
        </w:rPr>
        <w:t xml:space="preserve">Chinh </w:t>
      </w:r>
      <w:r>
        <w:rPr>
          <w:spacing w:val="-8"/>
          <w:sz w:val="30"/>
        </w:rPr>
        <w:t xml:space="preserve">Đông, </w:t>
      </w:r>
      <w:r>
        <w:rPr>
          <w:spacing w:val="-5"/>
          <w:sz w:val="30"/>
        </w:rPr>
        <w:t xml:space="preserve">nhiều </w:t>
      </w:r>
      <w:r>
        <w:rPr>
          <w:spacing w:val="-6"/>
          <w:sz w:val="30"/>
        </w:rPr>
        <w:t xml:space="preserve">truyện </w:t>
      </w:r>
      <w:r>
        <w:rPr>
          <w:sz w:val="30"/>
        </w:rPr>
        <w:t xml:space="preserve">Tàu </w:t>
      </w:r>
      <w:r>
        <w:rPr>
          <w:spacing w:val="-8"/>
          <w:sz w:val="30"/>
        </w:rPr>
        <w:t xml:space="preserve">khác </w:t>
      </w:r>
      <w:r>
        <w:rPr>
          <w:spacing w:val="-5"/>
          <w:sz w:val="30"/>
        </w:rPr>
        <w:t xml:space="preserve">nữa </w:t>
      </w:r>
      <w:r>
        <w:rPr>
          <w:spacing w:val="-4"/>
          <w:sz w:val="30"/>
        </w:rPr>
        <w:t xml:space="preserve">trong </w:t>
      </w:r>
      <w:r>
        <w:rPr>
          <w:spacing w:val="3"/>
          <w:sz w:val="30"/>
        </w:rPr>
        <w:t xml:space="preserve">lịch </w:t>
      </w:r>
      <w:r>
        <w:rPr>
          <w:sz w:val="30"/>
        </w:rPr>
        <w:t xml:space="preserve">sử bắc </w:t>
      </w:r>
      <w:r>
        <w:rPr>
          <w:spacing w:val="-4"/>
          <w:sz w:val="30"/>
        </w:rPr>
        <w:t>phương</w:t>
      </w:r>
      <w:r>
        <w:rPr>
          <w:spacing w:val="-53"/>
          <w:sz w:val="30"/>
        </w:rPr>
        <w:t xml:space="preserve"> </w:t>
      </w:r>
      <w:r>
        <w:rPr>
          <w:spacing w:val="-3"/>
          <w:sz w:val="30"/>
        </w:rPr>
        <w:t xml:space="preserve">tôi </w:t>
      </w:r>
      <w:r>
        <w:rPr>
          <w:spacing w:val="-8"/>
          <w:sz w:val="30"/>
        </w:rPr>
        <w:t xml:space="preserve">thuộc </w:t>
      </w:r>
      <w:r>
        <w:rPr>
          <w:spacing w:val="2"/>
          <w:sz w:val="30"/>
        </w:rPr>
        <w:t xml:space="preserve">làu </w:t>
      </w:r>
      <w:r>
        <w:rPr>
          <w:sz w:val="30"/>
        </w:rPr>
        <w:t xml:space="preserve">làu. Tôi </w:t>
      </w:r>
      <w:r>
        <w:rPr>
          <w:spacing w:val="-8"/>
          <w:sz w:val="30"/>
        </w:rPr>
        <w:t xml:space="preserve">cũng </w:t>
      </w:r>
      <w:r>
        <w:rPr>
          <w:sz w:val="30"/>
        </w:rPr>
        <w:t xml:space="preserve">sẽ </w:t>
      </w:r>
      <w:r>
        <w:rPr>
          <w:spacing w:val="2"/>
          <w:sz w:val="30"/>
        </w:rPr>
        <w:t xml:space="preserve">làm </w:t>
      </w:r>
      <w:r>
        <w:rPr>
          <w:sz w:val="30"/>
        </w:rPr>
        <w:t xml:space="preserve">việc “tắm </w:t>
      </w:r>
      <w:r>
        <w:rPr>
          <w:spacing w:val="-6"/>
          <w:sz w:val="30"/>
        </w:rPr>
        <w:t xml:space="preserve">ngựa” </w:t>
      </w:r>
      <w:r>
        <w:rPr>
          <w:spacing w:val="-5"/>
          <w:sz w:val="30"/>
        </w:rPr>
        <w:t xml:space="preserve">cho </w:t>
      </w:r>
      <w:r>
        <w:rPr>
          <w:sz w:val="30"/>
        </w:rPr>
        <w:t xml:space="preserve">các </w:t>
      </w:r>
      <w:r>
        <w:rPr>
          <w:spacing w:val="-5"/>
          <w:sz w:val="30"/>
        </w:rPr>
        <w:t>anh</w:t>
      </w:r>
      <w:r>
        <w:rPr>
          <w:spacing w:val="-55"/>
          <w:sz w:val="30"/>
        </w:rPr>
        <w:t xml:space="preserve"> </w:t>
      </w:r>
      <w:r>
        <w:rPr>
          <w:spacing w:val="-10"/>
          <w:sz w:val="30"/>
        </w:rPr>
        <w:t>xem.</w:t>
      </w:r>
    </w:p>
    <w:p w:rsidR="002A5536" w:rsidRDefault="002A5536">
      <w:pPr>
        <w:pStyle w:val="BodyText"/>
        <w:ind w:left="0"/>
        <w:rPr>
          <w:sz w:val="26"/>
        </w:rPr>
      </w:pPr>
    </w:p>
    <w:p w:rsidR="002A5536" w:rsidRDefault="00BE1DD8">
      <w:pPr>
        <w:pStyle w:val="ListParagraph"/>
        <w:numPr>
          <w:ilvl w:val="0"/>
          <w:numId w:val="50"/>
        </w:numPr>
        <w:tabs>
          <w:tab w:val="left" w:pos="325"/>
        </w:tabs>
        <w:ind w:right="609" w:firstLine="0"/>
        <w:rPr>
          <w:sz w:val="30"/>
        </w:rPr>
      </w:pPr>
      <w:r>
        <w:rPr>
          <w:spacing w:val="-3"/>
          <w:sz w:val="30"/>
        </w:rPr>
        <w:t xml:space="preserve">Cố </w:t>
      </w:r>
      <w:r>
        <w:rPr>
          <w:spacing w:val="-8"/>
          <w:sz w:val="30"/>
        </w:rPr>
        <w:t xml:space="preserve">gắng </w:t>
      </w:r>
      <w:r>
        <w:rPr>
          <w:spacing w:val="-10"/>
          <w:sz w:val="30"/>
        </w:rPr>
        <w:t xml:space="preserve">nghen! </w:t>
      </w:r>
      <w:r>
        <w:rPr>
          <w:sz w:val="30"/>
        </w:rPr>
        <w:t xml:space="preserve">Tôi sẽ bảo </w:t>
      </w:r>
      <w:r>
        <w:rPr>
          <w:spacing w:val="-5"/>
          <w:sz w:val="30"/>
        </w:rPr>
        <w:t xml:space="preserve">chủ </w:t>
      </w:r>
      <w:r>
        <w:rPr>
          <w:sz w:val="30"/>
        </w:rPr>
        <w:t xml:space="preserve">trâu </w:t>
      </w:r>
      <w:r>
        <w:rPr>
          <w:spacing w:val="-5"/>
          <w:sz w:val="30"/>
        </w:rPr>
        <w:t xml:space="preserve">kêu </w:t>
      </w:r>
      <w:r>
        <w:rPr>
          <w:spacing w:val="-4"/>
          <w:sz w:val="30"/>
        </w:rPr>
        <w:t xml:space="preserve">đồng </w:t>
      </w:r>
      <w:r>
        <w:rPr>
          <w:sz w:val="30"/>
        </w:rPr>
        <w:t xml:space="preserve">bào </w:t>
      </w:r>
      <w:r>
        <w:rPr>
          <w:spacing w:val="-6"/>
          <w:sz w:val="30"/>
        </w:rPr>
        <w:t xml:space="preserve">Mạ </w:t>
      </w:r>
      <w:r>
        <w:rPr>
          <w:spacing w:val="-8"/>
          <w:sz w:val="30"/>
        </w:rPr>
        <w:t xml:space="preserve">mấy </w:t>
      </w:r>
      <w:r>
        <w:rPr>
          <w:sz w:val="30"/>
        </w:rPr>
        <w:t xml:space="preserve">bản </w:t>
      </w:r>
      <w:r>
        <w:rPr>
          <w:spacing w:val="-8"/>
          <w:sz w:val="30"/>
        </w:rPr>
        <w:t xml:space="preserve">xa </w:t>
      </w:r>
      <w:r>
        <w:rPr>
          <w:spacing w:val="-5"/>
          <w:sz w:val="30"/>
        </w:rPr>
        <w:t xml:space="preserve">gần </w:t>
      </w:r>
      <w:r>
        <w:rPr>
          <w:sz w:val="30"/>
        </w:rPr>
        <w:t xml:space="preserve">đến </w:t>
      </w:r>
      <w:r>
        <w:rPr>
          <w:spacing w:val="-10"/>
          <w:sz w:val="30"/>
        </w:rPr>
        <w:t xml:space="preserve">xem. </w:t>
      </w:r>
      <w:r>
        <w:rPr>
          <w:spacing w:val="-4"/>
          <w:sz w:val="30"/>
        </w:rPr>
        <w:t xml:space="preserve">Hễ đồng </w:t>
      </w:r>
      <w:r>
        <w:rPr>
          <w:sz w:val="30"/>
        </w:rPr>
        <w:t xml:space="preserve">bào </w:t>
      </w:r>
      <w:r>
        <w:rPr>
          <w:spacing w:val="-8"/>
          <w:sz w:val="30"/>
        </w:rPr>
        <w:t xml:space="preserve">họ </w:t>
      </w:r>
      <w:r>
        <w:rPr>
          <w:spacing w:val="-9"/>
          <w:sz w:val="30"/>
        </w:rPr>
        <w:t xml:space="preserve">khen, </w:t>
      </w:r>
      <w:r>
        <w:rPr>
          <w:spacing w:val="-8"/>
          <w:sz w:val="30"/>
        </w:rPr>
        <w:t xml:space="preserve">họ phục thì tụi </w:t>
      </w:r>
      <w:r>
        <w:rPr>
          <w:spacing w:val="-9"/>
          <w:sz w:val="30"/>
        </w:rPr>
        <w:t xml:space="preserve">mình </w:t>
      </w:r>
      <w:r>
        <w:rPr>
          <w:sz w:val="30"/>
        </w:rPr>
        <w:t xml:space="preserve">dễ vào bản </w:t>
      </w:r>
      <w:r>
        <w:rPr>
          <w:spacing w:val="-5"/>
          <w:sz w:val="30"/>
        </w:rPr>
        <w:t xml:space="preserve">làng, </w:t>
      </w:r>
      <w:r>
        <w:rPr>
          <w:sz w:val="30"/>
        </w:rPr>
        <w:t xml:space="preserve">vào </w:t>
      </w:r>
      <w:r>
        <w:rPr>
          <w:spacing w:val="2"/>
          <w:sz w:val="30"/>
        </w:rPr>
        <w:t xml:space="preserve">làm </w:t>
      </w:r>
      <w:r>
        <w:rPr>
          <w:spacing w:val="-8"/>
          <w:sz w:val="30"/>
        </w:rPr>
        <w:t xml:space="preserve">gì </w:t>
      </w:r>
      <w:r>
        <w:rPr>
          <w:spacing w:val="-5"/>
          <w:sz w:val="30"/>
        </w:rPr>
        <w:t xml:space="preserve">chú </w:t>
      </w:r>
      <w:r>
        <w:rPr>
          <w:spacing w:val="-3"/>
          <w:sz w:val="30"/>
        </w:rPr>
        <w:t xml:space="preserve">Ba </w:t>
      </w:r>
      <w:r>
        <w:rPr>
          <w:spacing w:val="-8"/>
          <w:sz w:val="30"/>
        </w:rPr>
        <w:t xml:space="preserve">mày </w:t>
      </w:r>
      <w:r>
        <w:rPr>
          <w:sz w:val="30"/>
        </w:rPr>
        <w:t xml:space="preserve">biết </w:t>
      </w:r>
      <w:r>
        <w:rPr>
          <w:spacing w:val="2"/>
          <w:sz w:val="30"/>
        </w:rPr>
        <w:t xml:space="preserve">rồi, </w:t>
      </w:r>
      <w:r>
        <w:rPr>
          <w:spacing w:val="-9"/>
          <w:sz w:val="30"/>
        </w:rPr>
        <w:t xml:space="preserve">không </w:t>
      </w:r>
      <w:r>
        <w:rPr>
          <w:spacing w:val="-4"/>
          <w:sz w:val="30"/>
        </w:rPr>
        <w:t xml:space="preserve">phải </w:t>
      </w:r>
      <w:r>
        <w:rPr>
          <w:spacing w:val="-5"/>
          <w:sz w:val="30"/>
        </w:rPr>
        <w:t xml:space="preserve">chỉ </w:t>
      </w:r>
      <w:r>
        <w:rPr>
          <w:sz w:val="30"/>
        </w:rPr>
        <w:t xml:space="preserve">có việc </w:t>
      </w:r>
      <w:r>
        <w:rPr>
          <w:spacing w:val="-13"/>
          <w:sz w:val="30"/>
        </w:rPr>
        <w:t xml:space="preserve">mua </w:t>
      </w:r>
      <w:r>
        <w:rPr>
          <w:spacing w:val="-8"/>
          <w:sz w:val="30"/>
        </w:rPr>
        <w:t xml:space="preserve">gà </w:t>
      </w:r>
      <w:r>
        <w:rPr>
          <w:sz w:val="30"/>
        </w:rPr>
        <w:t xml:space="preserve">và </w:t>
      </w:r>
      <w:r>
        <w:rPr>
          <w:spacing w:val="-13"/>
          <w:sz w:val="30"/>
        </w:rPr>
        <w:t>mua</w:t>
      </w:r>
      <w:r>
        <w:rPr>
          <w:spacing w:val="24"/>
          <w:sz w:val="30"/>
        </w:rPr>
        <w:t xml:space="preserve"> </w:t>
      </w:r>
      <w:r>
        <w:rPr>
          <w:sz w:val="30"/>
        </w:rPr>
        <w:t>rượu.</w:t>
      </w:r>
    </w:p>
    <w:p w:rsidR="002A5536" w:rsidRDefault="002A5536">
      <w:pPr>
        <w:pStyle w:val="BodyText"/>
        <w:ind w:left="0"/>
        <w:rPr>
          <w:sz w:val="26"/>
        </w:rPr>
      </w:pPr>
    </w:p>
    <w:p w:rsidR="002A5536" w:rsidRDefault="00BE1DD8">
      <w:pPr>
        <w:pStyle w:val="BodyText"/>
        <w:spacing w:before="0"/>
      </w:pPr>
      <w:r>
        <w:t>Ngày giờ xỏ vàm trâu cổ đã tới.</w:t>
      </w:r>
    </w:p>
    <w:p w:rsidR="002A5536" w:rsidRDefault="002A5536">
      <w:pPr>
        <w:pStyle w:val="BodyText"/>
        <w:ind w:left="0"/>
        <w:rPr>
          <w:sz w:val="26"/>
        </w:rPr>
      </w:pPr>
    </w:p>
    <w:p w:rsidR="002A5536" w:rsidRDefault="00BE1DD8">
      <w:pPr>
        <w:pStyle w:val="BodyText"/>
        <w:spacing w:before="0"/>
        <w:ind w:right="289"/>
      </w:pPr>
      <w:r>
        <w:rPr>
          <w:spacing w:val="-4"/>
        </w:rPr>
        <w:t>Trên</w:t>
      </w:r>
      <w:r>
        <w:rPr>
          <w:spacing w:val="-16"/>
        </w:rPr>
        <w:t xml:space="preserve"> </w:t>
      </w:r>
      <w:r>
        <w:t>bãi</w:t>
      </w:r>
      <w:r>
        <w:rPr>
          <w:spacing w:val="6"/>
        </w:rPr>
        <w:t xml:space="preserve"> </w:t>
      </w:r>
      <w:r>
        <w:t>cỏ bờ</w:t>
      </w:r>
      <w:r>
        <w:rPr>
          <w:spacing w:val="6"/>
        </w:rPr>
        <w:t xml:space="preserve"> </w:t>
      </w:r>
      <w:r>
        <w:rPr>
          <w:spacing w:val="-3"/>
        </w:rPr>
        <w:t>sông</w:t>
      </w:r>
      <w:r>
        <w:rPr>
          <w:spacing w:val="-16"/>
        </w:rPr>
        <w:t xml:space="preserve"> </w:t>
      </w:r>
      <w:r>
        <w:t>sau</w:t>
      </w:r>
      <w:r>
        <w:rPr>
          <w:spacing w:val="-15"/>
        </w:rPr>
        <w:t xml:space="preserve"> </w:t>
      </w:r>
      <w:r>
        <w:t>trạm</w:t>
      </w:r>
      <w:r>
        <w:rPr>
          <w:spacing w:val="-24"/>
        </w:rPr>
        <w:t xml:space="preserve"> </w:t>
      </w:r>
      <w:r>
        <w:t>y</w:t>
      </w:r>
      <w:r>
        <w:rPr>
          <w:spacing w:val="-16"/>
        </w:rPr>
        <w:t xml:space="preserve"> </w:t>
      </w:r>
      <w:r>
        <w:rPr>
          <w:spacing w:val="-3"/>
        </w:rPr>
        <w:t>tế,</w:t>
      </w:r>
      <w:r>
        <w:rPr>
          <w:spacing w:val="-1"/>
        </w:rPr>
        <w:t xml:space="preserve"> </w:t>
      </w:r>
      <w:r>
        <w:t>bầy</w:t>
      </w:r>
      <w:r>
        <w:rPr>
          <w:spacing w:val="-15"/>
        </w:rPr>
        <w:t xml:space="preserve"> </w:t>
      </w:r>
      <w:r>
        <w:t>trâu</w:t>
      </w:r>
      <w:r>
        <w:rPr>
          <w:spacing w:val="-16"/>
        </w:rPr>
        <w:t xml:space="preserve"> </w:t>
      </w:r>
      <w:r>
        <w:rPr>
          <w:spacing w:val="-5"/>
        </w:rPr>
        <w:t>non</w:t>
      </w:r>
      <w:r>
        <w:rPr>
          <w:spacing w:val="-16"/>
        </w:rPr>
        <w:t xml:space="preserve"> </w:t>
      </w:r>
      <w:r>
        <w:rPr>
          <w:spacing w:val="-3"/>
        </w:rPr>
        <w:t>già</w:t>
      </w:r>
      <w:r>
        <w:rPr>
          <w:spacing w:val="2"/>
        </w:rPr>
        <w:t xml:space="preserve"> </w:t>
      </w:r>
      <w:r>
        <w:t>ba</w:t>
      </w:r>
      <w:r>
        <w:rPr>
          <w:spacing w:val="1"/>
        </w:rPr>
        <w:t xml:space="preserve"> </w:t>
      </w:r>
      <w:r>
        <w:rPr>
          <w:spacing w:val="-8"/>
        </w:rPr>
        <w:t>chục</w:t>
      </w:r>
      <w:r>
        <w:rPr>
          <w:spacing w:val="2"/>
        </w:rPr>
        <w:t xml:space="preserve"> </w:t>
      </w:r>
      <w:r>
        <w:t>con</w:t>
      </w:r>
      <w:r>
        <w:rPr>
          <w:spacing w:val="-16"/>
        </w:rPr>
        <w:t xml:space="preserve"> </w:t>
      </w:r>
      <w:r>
        <w:rPr>
          <w:spacing w:val="-5"/>
        </w:rPr>
        <w:t>họp</w:t>
      </w:r>
      <w:r>
        <w:rPr>
          <w:spacing w:val="-1"/>
        </w:rPr>
        <w:t xml:space="preserve"> </w:t>
      </w:r>
      <w:r>
        <w:rPr>
          <w:spacing w:val="-4"/>
        </w:rPr>
        <w:t>đông</w:t>
      </w:r>
      <w:r>
        <w:rPr>
          <w:spacing w:val="-16"/>
        </w:rPr>
        <w:t xml:space="preserve"> </w:t>
      </w:r>
      <w:r>
        <w:rPr>
          <w:spacing w:val="-5"/>
        </w:rPr>
        <w:t>đủ.</w:t>
      </w:r>
      <w:r>
        <w:t xml:space="preserve"> </w:t>
      </w:r>
      <w:r>
        <w:rPr>
          <w:spacing w:val="-9"/>
        </w:rPr>
        <w:t>Cũng</w:t>
      </w:r>
      <w:r>
        <w:rPr>
          <w:spacing w:val="-16"/>
        </w:rPr>
        <w:t xml:space="preserve"> </w:t>
      </w:r>
      <w:r>
        <w:rPr>
          <w:spacing w:val="-4"/>
        </w:rPr>
        <w:t>đông</w:t>
      </w:r>
      <w:r>
        <w:rPr>
          <w:spacing w:val="-16"/>
        </w:rPr>
        <w:t xml:space="preserve"> </w:t>
      </w:r>
      <w:r>
        <w:t>đủ</w:t>
      </w:r>
      <w:r>
        <w:rPr>
          <w:spacing w:val="-15"/>
        </w:rPr>
        <w:t xml:space="preserve"> </w:t>
      </w:r>
      <w:r>
        <w:t>sếp</w:t>
      </w:r>
      <w:r>
        <w:rPr>
          <w:spacing w:val="-1"/>
        </w:rPr>
        <w:t xml:space="preserve"> </w:t>
      </w:r>
      <w:r>
        <w:t xml:space="preserve">Tây </w:t>
      </w:r>
      <w:r>
        <w:rPr>
          <w:spacing w:val="-5"/>
        </w:rPr>
        <w:t xml:space="preserve">hai </w:t>
      </w:r>
      <w:r>
        <w:rPr>
          <w:spacing w:val="-9"/>
        </w:rPr>
        <w:t xml:space="preserve">thằng, </w:t>
      </w:r>
      <w:r>
        <w:t xml:space="preserve">vài </w:t>
      </w:r>
      <w:r>
        <w:rPr>
          <w:spacing w:val="-8"/>
        </w:rPr>
        <w:t xml:space="preserve">chục </w:t>
      </w:r>
      <w:r>
        <w:rPr>
          <w:spacing w:val="-5"/>
        </w:rPr>
        <w:t xml:space="preserve">chú </w:t>
      </w:r>
      <w:r>
        <w:rPr>
          <w:spacing w:val="-12"/>
        </w:rPr>
        <w:t xml:space="preserve">mã </w:t>
      </w:r>
      <w:r>
        <w:rPr>
          <w:spacing w:val="-3"/>
        </w:rPr>
        <w:t xml:space="preserve">tà, </w:t>
      </w:r>
      <w:r>
        <w:rPr>
          <w:spacing w:val="-8"/>
        </w:rPr>
        <w:t xml:space="preserve">mấy </w:t>
      </w:r>
      <w:r>
        <w:t xml:space="preserve">trăm </w:t>
      </w:r>
      <w:r>
        <w:rPr>
          <w:spacing w:val="-5"/>
        </w:rPr>
        <w:t xml:space="preserve">anh </w:t>
      </w:r>
      <w:r>
        <w:t xml:space="preserve">em </w:t>
      </w:r>
      <w:r>
        <w:rPr>
          <w:spacing w:val="-5"/>
        </w:rPr>
        <w:t xml:space="preserve">tù </w:t>
      </w:r>
      <w:r>
        <w:rPr>
          <w:spacing w:val="-8"/>
        </w:rPr>
        <w:t xml:space="preserve">nhân </w:t>
      </w:r>
      <w:r>
        <w:t xml:space="preserve">đều </w:t>
      </w:r>
      <w:r>
        <w:rPr>
          <w:spacing w:val="-5"/>
        </w:rPr>
        <w:t xml:space="preserve">tề </w:t>
      </w:r>
      <w:r>
        <w:rPr>
          <w:spacing w:val="-6"/>
        </w:rPr>
        <w:t xml:space="preserve">tựu, </w:t>
      </w:r>
      <w:r>
        <w:rPr>
          <w:spacing w:val="-10"/>
        </w:rPr>
        <w:t xml:space="preserve">như </w:t>
      </w:r>
      <w:r>
        <w:t xml:space="preserve">để </w:t>
      </w:r>
      <w:r>
        <w:rPr>
          <w:spacing w:val="-5"/>
        </w:rPr>
        <w:t>xem</w:t>
      </w:r>
      <w:r>
        <w:rPr>
          <w:spacing w:val="-32"/>
        </w:rPr>
        <w:t xml:space="preserve"> </w:t>
      </w:r>
      <w:r>
        <w:t>xiếc.</w:t>
      </w:r>
    </w:p>
    <w:p w:rsidR="002A5536" w:rsidRDefault="002A5536">
      <w:pPr>
        <w:pStyle w:val="BodyText"/>
        <w:ind w:left="0"/>
        <w:rPr>
          <w:sz w:val="26"/>
        </w:rPr>
      </w:pPr>
    </w:p>
    <w:p w:rsidR="002A5536" w:rsidRDefault="00BE1DD8">
      <w:pPr>
        <w:pStyle w:val="BodyText"/>
        <w:spacing w:before="0"/>
      </w:pPr>
      <w:r>
        <w:t>Tôi hồi hộp, dẫu rằng tin chắc ăn.</w:t>
      </w:r>
    </w:p>
    <w:p w:rsidR="002A5536" w:rsidRDefault="002A5536">
      <w:pPr>
        <w:pStyle w:val="BodyText"/>
        <w:ind w:left="0"/>
        <w:rPr>
          <w:sz w:val="26"/>
        </w:rPr>
      </w:pPr>
    </w:p>
    <w:p w:rsidR="002A5536" w:rsidRDefault="00BE1DD8">
      <w:pPr>
        <w:pStyle w:val="BodyText"/>
        <w:spacing w:before="0"/>
      </w:pPr>
      <w:r>
        <w:t xml:space="preserve">Tô </w:t>
      </w:r>
      <w:r>
        <w:rPr>
          <w:spacing w:val="-4"/>
        </w:rPr>
        <w:t xml:space="preserve">Ký </w:t>
      </w:r>
      <w:r>
        <w:t xml:space="preserve">đầu </w:t>
      </w:r>
      <w:r>
        <w:rPr>
          <w:spacing w:val="-4"/>
        </w:rPr>
        <w:t xml:space="preserve">trần, </w:t>
      </w:r>
      <w:r>
        <w:t xml:space="preserve">lưng </w:t>
      </w:r>
      <w:r>
        <w:rPr>
          <w:spacing w:val="-4"/>
        </w:rPr>
        <w:t xml:space="preserve">trần, </w:t>
      </w:r>
      <w:r>
        <w:t xml:space="preserve">bận </w:t>
      </w:r>
      <w:r>
        <w:rPr>
          <w:spacing w:val="-8"/>
        </w:rPr>
        <w:t xml:space="preserve">xà </w:t>
      </w:r>
      <w:r>
        <w:rPr>
          <w:spacing w:val="-3"/>
        </w:rPr>
        <w:t xml:space="preserve">lỏn, tay </w:t>
      </w:r>
      <w:r>
        <w:t xml:space="preserve">cầm </w:t>
      </w:r>
      <w:r>
        <w:rPr>
          <w:spacing w:val="-8"/>
        </w:rPr>
        <w:t xml:space="preserve">một </w:t>
      </w:r>
      <w:r>
        <w:rPr>
          <w:spacing w:val="3"/>
        </w:rPr>
        <w:t xml:space="preserve">sợi </w:t>
      </w:r>
      <w:r>
        <w:t xml:space="preserve">dây </w:t>
      </w:r>
      <w:r>
        <w:rPr>
          <w:spacing w:val="-8"/>
        </w:rPr>
        <w:t xml:space="preserve">mây </w:t>
      </w:r>
      <w:r>
        <w:t>vót</w:t>
      </w:r>
      <w:r>
        <w:rPr>
          <w:spacing w:val="-9"/>
        </w:rPr>
        <w:t xml:space="preserve"> nhọn. </w:t>
      </w:r>
      <w:r>
        <w:t xml:space="preserve">Coi </w:t>
      </w:r>
      <w:r>
        <w:rPr>
          <w:spacing w:val="-10"/>
        </w:rPr>
        <w:t xml:space="preserve">như </w:t>
      </w:r>
      <w:r>
        <w:rPr>
          <w:spacing w:val="-8"/>
        </w:rPr>
        <w:t xml:space="preserve">một </w:t>
      </w:r>
      <w:r>
        <w:t xml:space="preserve">võ sĩ sắp </w:t>
      </w:r>
      <w:r>
        <w:rPr>
          <w:spacing w:val="2"/>
        </w:rPr>
        <w:t xml:space="preserve">lên </w:t>
      </w:r>
      <w:r>
        <w:t>võ đài.</w:t>
      </w:r>
    </w:p>
    <w:p w:rsidR="002A5536" w:rsidRDefault="002A5536">
      <w:pPr>
        <w:pStyle w:val="BodyText"/>
        <w:ind w:left="0"/>
        <w:rPr>
          <w:sz w:val="26"/>
        </w:rPr>
      </w:pPr>
    </w:p>
    <w:p w:rsidR="002A5536" w:rsidRDefault="00BE1DD8">
      <w:pPr>
        <w:pStyle w:val="ListParagraph"/>
        <w:numPr>
          <w:ilvl w:val="0"/>
          <w:numId w:val="50"/>
        </w:numPr>
        <w:tabs>
          <w:tab w:val="left" w:pos="325"/>
        </w:tabs>
        <w:spacing w:before="1"/>
        <w:ind w:left="324"/>
        <w:rPr>
          <w:sz w:val="30"/>
        </w:rPr>
      </w:pPr>
      <w:r>
        <w:rPr>
          <w:spacing w:val="-5"/>
          <w:sz w:val="30"/>
        </w:rPr>
        <w:t xml:space="preserve">Chắc </w:t>
      </w:r>
      <w:r>
        <w:rPr>
          <w:sz w:val="30"/>
        </w:rPr>
        <w:t xml:space="preserve">ăn </w:t>
      </w:r>
      <w:r>
        <w:rPr>
          <w:spacing w:val="-9"/>
          <w:sz w:val="30"/>
        </w:rPr>
        <w:t xml:space="preserve">không </w:t>
      </w:r>
      <w:r>
        <w:rPr>
          <w:spacing w:val="-14"/>
          <w:sz w:val="30"/>
        </w:rPr>
        <w:t xml:space="preserve">mậy, </w:t>
      </w:r>
      <w:r>
        <w:rPr>
          <w:spacing w:val="-3"/>
          <w:sz w:val="30"/>
        </w:rPr>
        <w:t xml:space="preserve">Ba Ký? </w:t>
      </w:r>
      <w:r>
        <w:rPr>
          <w:spacing w:val="-7"/>
          <w:sz w:val="30"/>
        </w:rPr>
        <w:t>Văn</w:t>
      </w:r>
      <w:r>
        <w:rPr>
          <w:spacing w:val="-12"/>
          <w:sz w:val="30"/>
        </w:rPr>
        <w:t xml:space="preserve"> </w:t>
      </w:r>
      <w:r>
        <w:rPr>
          <w:spacing w:val="-3"/>
          <w:sz w:val="30"/>
        </w:rPr>
        <w:t>hỏi.</w:t>
      </w:r>
    </w:p>
    <w:p w:rsidR="002A5536" w:rsidRDefault="002A5536">
      <w:pPr>
        <w:pStyle w:val="BodyText"/>
        <w:spacing w:before="0"/>
        <w:ind w:left="0"/>
        <w:rPr>
          <w:sz w:val="26"/>
        </w:rPr>
      </w:pPr>
    </w:p>
    <w:p w:rsidR="002A5536" w:rsidRDefault="00BE1DD8">
      <w:pPr>
        <w:pStyle w:val="ListParagraph"/>
        <w:numPr>
          <w:ilvl w:val="0"/>
          <w:numId w:val="50"/>
        </w:numPr>
        <w:tabs>
          <w:tab w:val="left" w:pos="325"/>
        </w:tabs>
        <w:spacing w:before="1"/>
        <w:ind w:left="324"/>
        <w:rPr>
          <w:sz w:val="30"/>
        </w:rPr>
      </w:pPr>
      <w:r>
        <w:rPr>
          <w:spacing w:val="-8"/>
          <w:sz w:val="30"/>
        </w:rPr>
        <w:t xml:space="preserve">Như </w:t>
      </w:r>
      <w:r>
        <w:rPr>
          <w:sz w:val="30"/>
        </w:rPr>
        <w:t xml:space="preserve">ba bó </w:t>
      </w:r>
      <w:r>
        <w:rPr>
          <w:spacing w:val="-8"/>
          <w:sz w:val="30"/>
        </w:rPr>
        <w:t xml:space="preserve">một </w:t>
      </w:r>
      <w:r>
        <w:rPr>
          <w:spacing w:val="-3"/>
          <w:sz w:val="30"/>
        </w:rPr>
        <w:t xml:space="preserve">giạ </w:t>
      </w:r>
      <w:r>
        <w:rPr>
          <w:sz w:val="30"/>
        </w:rPr>
        <w:t xml:space="preserve">– Tô </w:t>
      </w:r>
      <w:r>
        <w:rPr>
          <w:spacing w:val="-4"/>
          <w:sz w:val="30"/>
        </w:rPr>
        <w:t xml:space="preserve">Ký </w:t>
      </w:r>
      <w:r>
        <w:rPr>
          <w:sz w:val="30"/>
        </w:rPr>
        <w:t xml:space="preserve">đáp và </w:t>
      </w:r>
      <w:r>
        <w:rPr>
          <w:spacing w:val="2"/>
          <w:sz w:val="30"/>
        </w:rPr>
        <w:t xml:space="preserve">cười </w:t>
      </w:r>
      <w:r>
        <w:rPr>
          <w:sz w:val="30"/>
        </w:rPr>
        <w:t>có</w:t>
      </w:r>
      <w:r>
        <w:rPr>
          <w:spacing w:val="17"/>
          <w:sz w:val="30"/>
        </w:rPr>
        <w:t xml:space="preserve"> </w:t>
      </w:r>
      <w:r>
        <w:rPr>
          <w:spacing w:val="-8"/>
          <w:sz w:val="30"/>
        </w:rPr>
        <w:t>duyên.</w:t>
      </w:r>
    </w:p>
    <w:p w:rsidR="002A5536" w:rsidRDefault="002A5536">
      <w:pPr>
        <w:rPr>
          <w:sz w:val="30"/>
        </w:rPr>
        <w:sectPr w:rsidR="002A5536">
          <w:pgSz w:w="12240" w:h="15840"/>
          <w:pgMar w:top="0" w:right="0" w:bottom="280" w:left="0" w:header="720" w:footer="720" w:gutter="0"/>
          <w:cols w:space="720"/>
        </w:sectPr>
      </w:pPr>
    </w:p>
    <w:p w:rsidR="002A5536" w:rsidRDefault="00BE1DD8">
      <w:pPr>
        <w:pStyle w:val="BodyText"/>
        <w:spacing w:before="65"/>
      </w:pPr>
      <w:r>
        <w:lastRenderedPageBreak/>
        <w:t>Bỗng Tô Ký dõng dạc ra lệnh:</w:t>
      </w:r>
    </w:p>
    <w:p w:rsidR="002A5536" w:rsidRDefault="002A5536">
      <w:pPr>
        <w:pStyle w:val="BodyText"/>
        <w:spacing w:before="0"/>
        <w:ind w:left="0"/>
        <w:rPr>
          <w:sz w:val="26"/>
        </w:rPr>
      </w:pPr>
    </w:p>
    <w:p w:rsidR="002A5536" w:rsidRDefault="00BE1DD8">
      <w:pPr>
        <w:pStyle w:val="ListParagraph"/>
        <w:numPr>
          <w:ilvl w:val="0"/>
          <w:numId w:val="50"/>
        </w:numPr>
        <w:tabs>
          <w:tab w:val="left" w:pos="325"/>
        </w:tabs>
        <w:spacing w:before="1" w:line="448" w:lineRule="auto"/>
        <w:ind w:right="7959" w:firstLine="0"/>
        <w:rPr>
          <w:sz w:val="30"/>
        </w:rPr>
      </w:pPr>
      <w:r>
        <w:rPr>
          <w:spacing w:val="-7"/>
          <w:sz w:val="30"/>
        </w:rPr>
        <w:t xml:space="preserve">Lùa </w:t>
      </w:r>
      <w:r>
        <w:rPr>
          <w:spacing w:val="-5"/>
          <w:sz w:val="30"/>
        </w:rPr>
        <w:t xml:space="preserve">hết </w:t>
      </w:r>
      <w:r>
        <w:rPr>
          <w:sz w:val="30"/>
        </w:rPr>
        <w:t xml:space="preserve">trâu </w:t>
      </w:r>
      <w:r>
        <w:rPr>
          <w:spacing w:val="-9"/>
          <w:sz w:val="30"/>
        </w:rPr>
        <w:t xml:space="preserve">xuống </w:t>
      </w:r>
      <w:r>
        <w:rPr>
          <w:spacing w:val="-3"/>
          <w:sz w:val="30"/>
        </w:rPr>
        <w:t xml:space="preserve">sông </w:t>
      </w:r>
      <w:r>
        <w:rPr>
          <w:spacing w:val="-8"/>
          <w:sz w:val="30"/>
        </w:rPr>
        <w:t>một</w:t>
      </w:r>
      <w:r>
        <w:rPr>
          <w:spacing w:val="-38"/>
          <w:sz w:val="30"/>
        </w:rPr>
        <w:t xml:space="preserve"> </w:t>
      </w:r>
      <w:r>
        <w:rPr>
          <w:sz w:val="30"/>
        </w:rPr>
        <w:t xml:space="preserve">lượt! </w:t>
      </w:r>
      <w:r>
        <w:rPr>
          <w:spacing w:val="-5"/>
          <w:sz w:val="30"/>
        </w:rPr>
        <w:t xml:space="preserve">Trót, </w:t>
      </w:r>
      <w:r>
        <w:rPr>
          <w:spacing w:val="-3"/>
          <w:sz w:val="30"/>
        </w:rPr>
        <w:t xml:space="preserve">trót, trót, </w:t>
      </w:r>
      <w:r>
        <w:rPr>
          <w:sz w:val="30"/>
        </w:rPr>
        <w:t xml:space="preserve">roi </w:t>
      </w:r>
      <w:r>
        <w:rPr>
          <w:spacing w:val="-4"/>
          <w:sz w:val="30"/>
        </w:rPr>
        <w:t xml:space="preserve">quất </w:t>
      </w:r>
      <w:r>
        <w:rPr>
          <w:sz w:val="30"/>
        </w:rPr>
        <w:t>đít</w:t>
      </w:r>
      <w:r>
        <w:rPr>
          <w:spacing w:val="9"/>
          <w:sz w:val="30"/>
        </w:rPr>
        <w:t xml:space="preserve"> </w:t>
      </w:r>
      <w:r>
        <w:rPr>
          <w:spacing w:val="-4"/>
          <w:sz w:val="30"/>
        </w:rPr>
        <w:t>trâu!</w:t>
      </w:r>
    </w:p>
    <w:p w:rsidR="002A5536" w:rsidRDefault="00BE1DD8">
      <w:pPr>
        <w:pStyle w:val="BodyText"/>
        <w:spacing w:before="0" w:line="448" w:lineRule="auto"/>
        <w:ind w:right="4137"/>
      </w:pPr>
      <w:r>
        <w:rPr>
          <w:spacing w:val="-4"/>
        </w:rPr>
        <w:t>Trâu</w:t>
      </w:r>
      <w:r>
        <w:rPr>
          <w:spacing w:val="-16"/>
        </w:rPr>
        <w:t xml:space="preserve"> </w:t>
      </w:r>
      <w:r>
        <w:t>ùa</w:t>
      </w:r>
      <w:r>
        <w:rPr>
          <w:spacing w:val="1"/>
        </w:rPr>
        <w:t xml:space="preserve"> </w:t>
      </w:r>
      <w:r>
        <w:rPr>
          <w:spacing w:val="-9"/>
        </w:rPr>
        <w:t>xuống</w:t>
      </w:r>
      <w:r>
        <w:rPr>
          <w:spacing w:val="-16"/>
        </w:rPr>
        <w:t xml:space="preserve"> </w:t>
      </w:r>
      <w:r>
        <w:rPr>
          <w:spacing w:val="-6"/>
        </w:rPr>
        <w:t>sông,</w:t>
      </w:r>
      <w:r>
        <w:rPr>
          <w:spacing w:val="-1"/>
        </w:rPr>
        <w:t xml:space="preserve"> </w:t>
      </w:r>
      <w:r>
        <w:t>con</w:t>
      </w:r>
      <w:r>
        <w:rPr>
          <w:spacing w:val="-16"/>
        </w:rPr>
        <w:t xml:space="preserve"> </w:t>
      </w:r>
      <w:r>
        <w:rPr>
          <w:spacing w:val="-5"/>
        </w:rPr>
        <w:t>này</w:t>
      </w:r>
      <w:r>
        <w:rPr>
          <w:spacing w:val="-16"/>
        </w:rPr>
        <w:t xml:space="preserve"> </w:t>
      </w:r>
      <w:r>
        <w:t>trước</w:t>
      </w:r>
      <w:r>
        <w:rPr>
          <w:spacing w:val="1"/>
        </w:rPr>
        <w:t xml:space="preserve"> </w:t>
      </w:r>
      <w:r>
        <w:t>con</w:t>
      </w:r>
      <w:r>
        <w:rPr>
          <w:spacing w:val="-16"/>
        </w:rPr>
        <w:t xml:space="preserve"> </w:t>
      </w:r>
      <w:r>
        <w:t>kia,</w:t>
      </w:r>
      <w:r>
        <w:rPr>
          <w:spacing w:val="-1"/>
        </w:rPr>
        <w:t xml:space="preserve"> </w:t>
      </w:r>
      <w:r>
        <w:t>con</w:t>
      </w:r>
      <w:r>
        <w:rPr>
          <w:spacing w:val="-16"/>
        </w:rPr>
        <w:t xml:space="preserve"> </w:t>
      </w:r>
      <w:r>
        <w:rPr>
          <w:spacing w:val="-5"/>
        </w:rPr>
        <w:t>này</w:t>
      </w:r>
      <w:r>
        <w:rPr>
          <w:spacing w:val="-15"/>
        </w:rPr>
        <w:t xml:space="preserve"> </w:t>
      </w:r>
      <w:r>
        <w:t>sát</w:t>
      </w:r>
      <w:r>
        <w:rPr>
          <w:spacing w:val="-9"/>
        </w:rPr>
        <w:t xml:space="preserve"> </w:t>
      </w:r>
      <w:r>
        <w:t>con</w:t>
      </w:r>
      <w:r>
        <w:rPr>
          <w:spacing w:val="-16"/>
        </w:rPr>
        <w:t xml:space="preserve"> </w:t>
      </w:r>
      <w:r>
        <w:t xml:space="preserve">kia. Nước </w:t>
      </w:r>
      <w:r>
        <w:rPr>
          <w:spacing w:val="-6"/>
        </w:rPr>
        <w:t xml:space="preserve">Đồng </w:t>
      </w:r>
      <w:r>
        <w:t xml:space="preserve">Nai </w:t>
      </w:r>
      <w:r>
        <w:rPr>
          <w:spacing w:val="-4"/>
        </w:rPr>
        <w:t xml:space="preserve">chảy </w:t>
      </w:r>
      <w:r>
        <w:rPr>
          <w:spacing w:val="-9"/>
        </w:rPr>
        <w:t xml:space="preserve">không </w:t>
      </w:r>
      <w:r>
        <w:rPr>
          <w:spacing w:val="2"/>
        </w:rPr>
        <w:t xml:space="preserve">lấy </w:t>
      </w:r>
      <w:r>
        <w:rPr>
          <w:spacing w:val="-8"/>
        </w:rPr>
        <w:t xml:space="preserve">gì </w:t>
      </w:r>
      <w:r>
        <w:rPr>
          <w:spacing w:val="2"/>
        </w:rPr>
        <w:t>làm</w:t>
      </w:r>
      <w:r>
        <w:rPr>
          <w:spacing w:val="-50"/>
        </w:rPr>
        <w:t xml:space="preserve"> </w:t>
      </w:r>
      <w:r>
        <w:rPr>
          <w:spacing w:val="-11"/>
        </w:rPr>
        <w:t>mạnh.</w:t>
      </w:r>
    </w:p>
    <w:p w:rsidR="002A5536" w:rsidRDefault="00BE1DD8">
      <w:pPr>
        <w:pStyle w:val="BodyText"/>
        <w:spacing w:before="0"/>
        <w:ind w:right="168"/>
      </w:pPr>
      <w:r>
        <w:t xml:space="preserve">Tô </w:t>
      </w:r>
      <w:r>
        <w:rPr>
          <w:spacing w:val="-4"/>
        </w:rPr>
        <w:t xml:space="preserve">Ký </w:t>
      </w:r>
      <w:r>
        <w:t xml:space="preserve">cầm dây </w:t>
      </w:r>
      <w:r>
        <w:rPr>
          <w:spacing w:val="-14"/>
        </w:rPr>
        <w:t xml:space="preserve">mây, </w:t>
      </w:r>
      <w:r>
        <w:rPr>
          <w:spacing w:val="-8"/>
        </w:rPr>
        <w:t xml:space="preserve">nhảy </w:t>
      </w:r>
      <w:r>
        <w:t xml:space="preserve">trên lưng </w:t>
      </w:r>
      <w:r>
        <w:rPr>
          <w:spacing w:val="-4"/>
        </w:rPr>
        <w:t xml:space="preserve">trâu, </w:t>
      </w:r>
      <w:r>
        <w:rPr>
          <w:spacing w:val="-8"/>
        </w:rPr>
        <w:t xml:space="preserve">một </w:t>
      </w:r>
      <w:r>
        <w:rPr>
          <w:spacing w:val="-4"/>
        </w:rPr>
        <w:t xml:space="preserve">con, </w:t>
      </w:r>
      <w:r>
        <w:rPr>
          <w:spacing w:val="-5"/>
        </w:rPr>
        <w:t xml:space="preserve">hai </w:t>
      </w:r>
      <w:r>
        <w:rPr>
          <w:spacing w:val="-4"/>
        </w:rPr>
        <w:t xml:space="preserve">con, </w:t>
      </w:r>
      <w:r>
        <w:t xml:space="preserve">ba </w:t>
      </w:r>
      <w:r>
        <w:rPr>
          <w:spacing w:val="-4"/>
        </w:rPr>
        <w:t xml:space="preserve">con, </w:t>
      </w:r>
      <w:r>
        <w:t xml:space="preserve">rồi </w:t>
      </w:r>
      <w:r>
        <w:rPr>
          <w:spacing w:val="-8"/>
        </w:rPr>
        <w:t xml:space="preserve">nhảy </w:t>
      </w:r>
      <w:r>
        <w:rPr>
          <w:spacing w:val="2"/>
        </w:rPr>
        <w:t xml:space="preserve">lên </w:t>
      </w:r>
      <w:r>
        <w:t xml:space="preserve">lưng </w:t>
      </w:r>
      <w:r>
        <w:rPr>
          <w:spacing w:val="-5"/>
        </w:rPr>
        <w:t xml:space="preserve">anh </w:t>
      </w:r>
      <w:r>
        <w:t xml:space="preserve">trâu cổ. </w:t>
      </w:r>
      <w:r>
        <w:rPr>
          <w:spacing w:val="-4"/>
        </w:rPr>
        <w:t xml:space="preserve">Gã </w:t>
      </w:r>
      <w:r>
        <w:t>trâu</w:t>
      </w:r>
      <w:r>
        <w:rPr>
          <w:spacing w:val="-17"/>
        </w:rPr>
        <w:t xml:space="preserve"> </w:t>
      </w:r>
      <w:r>
        <w:t>cổ</w:t>
      </w:r>
      <w:r>
        <w:rPr>
          <w:spacing w:val="-1"/>
        </w:rPr>
        <w:t xml:space="preserve"> </w:t>
      </w:r>
      <w:r>
        <w:t>lúc</w:t>
      </w:r>
      <w:r>
        <w:rPr>
          <w:spacing w:val="1"/>
        </w:rPr>
        <w:t xml:space="preserve"> </w:t>
      </w:r>
      <w:r>
        <w:rPr>
          <w:spacing w:val="-5"/>
        </w:rPr>
        <w:t>này</w:t>
      </w:r>
      <w:r>
        <w:rPr>
          <w:spacing w:val="-16"/>
        </w:rPr>
        <w:t xml:space="preserve"> </w:t>
      </w:r>
      <w:r>
        <w:t>ở</w:t>
      </w:r>
      <w:r>
        <w:rPr>
          <w:spacing w:val="6"/>
        </w:rPr>
        <w:t xml:space="preserve"> </w:t>
      </w:r>
      <w:r>
        <w:rPr>
          <w:spacing w:val="-5"/>
        </w:rPr>
        <w:t>gần</w:t>
      </w:r>
      <w:r>
        <w:rPr>
          <w:spacing w:val="-17"/>
        </w:rPr>
        <w:t xml:space="preserve"> </w:t>
      </w:r>
      <w:r>
        <w:t>giữa</w:t>
      </w:r>
      <w:r>
        <w:rPr>
          <w:spacing w:val="1"/>
        </w:rPr>
        <w:t xml:space="preserve"> </w:t>
      </w:r>
      <w:r>
        <w:t>bầy</w:t>
      </w:r>
      <w:r>
        <w:rPr>
          <w:spacing w:val="-16"/>
        </w:rPr>
        <w:t xml:space="preserve"> </w:t>
      </w:r>
      <w:r>
        <w:t>trâu</w:t>
      </w:r>
      <w:r>
        <w:rPr>
          <w:spacing w:val="-16"/>
        </w:rPr>
        <w:t xml:space="preserve"> </w:t>
      </w:r>
      <w:r>
        <w:t>ba</w:t>
      </w:r>
      <w:r>
        <w:rPr>
          <w:spacing w:val="1"/>
        </w:rPr>
        <w:t xml:space="preserve"> </w:t>
      </w:r>
      <w:r>
        <w:rPr>
          <w:spacing w:val="-4"/>
        </w:rPr>
        <w:t>mươi</w:t>
      </w:r>
      <w:r>
        <w:rPr>
          <w:spacing w:val="5"/>
        </w:rPr>
        <w:t xml:space="preserve"> </w:t>
      </w:r>
      <w:r>
        <w:t>con</w:t>
      </w:r>
      <w:r>
        <w:rPr>
          <w:spacing w:val="-16"/>
        </w:rPr>
        <w:t xml:space="preserve"> </w:t>
      </w:r>
      <w:r>
        <w:rPr>
          <w:spacing w:val="-4"/>
        </w:rPr>
        <w:t>chen</w:t>
      </w:r>
      <w:r>
        <w:rPr>
          <w:spacing w:val="-16"/>
        </w:rPr>
        <w:t xml:space="preserve"> </w:t>
      </w:r>
      <w:r>
        <w:rPr>
          <w:spacing w:val="-8"/>
        </w:rPr>
        <w:t>nhau</w:t>
      </w:r>
      <w:r>
        <w:rPr>
          <w:spacing w:val="-16"/>
        </w:rPr>
        <w:t xml:space="preserve"> </w:t>
      </w:r>
      <w:r>
        <w:rPr>
          <w:spacing w:val="-10"/>
        </w:rPr>
        <w:t>như</w:t>
      </w:r>
      <w:r>
        <w:rPr>
          <w:spacing w:val="2"/>
        </w:rPr>
        <w:t xml:space="preserve"> </w:t>
      </w:r>
      <w:r>
        <w:rPr>
          <w:spacing w:val="-10"/>
        </w:rPr>
        <w:t>nêm.</w:t>
      </w:r>
      <w:r>
        <w:rPr>
          <w:spacing w:val="-1"/>
        </w:rPr>
        <w:t xml:space="preserve"> </w:t>
      </w:r>
      <w:r>
        <w:t>Đoạn</w:t>
      </w:r>
      <w:r>
        <w:rPr>
          <w:spacing w:val="-17"/>
        </w:rPr>
        <w:t xml:space="preserve"> </w:t>
      </w:r>
      <w:r>
        <w:t>Tô</w:t>
      </w:r>
      <w:r>
        <w:rPr>
          <w:spacing w:val="-1"/>
        </w:rPr>
        <w:t xml:space="preserve"> </w:t>
      </w:r>
      <w:r>
        <w:rPr>
          <w:spacing w:val="-4"/>
        </w:rPr>
        <w:t>Ký</w:t>
      </w:r>
      <w:r>
        <w:rPr>
          <w:spacing w:val="-1"/>
        </w:rPr>
        <w:t xml:space="preserve"> </w:t>
      </w:r>
      <w:r>
        <w:rPr>
          <w:spacing w:val="-5"/>
        </w:rPr>
        <w:t>hai</w:t>
      </w:r>
      <w:r>
        <w:rPr>
          <w:spacing w:val="6"/>
        </w:rPr>
        <w:t xml:space="preserve"> </w:t>
      </w:r>
      <w:r>
        <w:rPr>
          <w:spacing w:val="-4"/>
        </w:rPr>
        <w:t>chân</w:t>
      </w:r>
      <w:r>
        <w:rPr>
          <w:spacing w:val="-16"/>
        </w:rPr>
        <w:t xml:space="preserve"> </w:t>
      </w:r>
      <w:r>
        <w:rPr>
          <w:spacing w:val="-5"/>
        </w:rPr>
        <w:t>kẹp</w:t>
      </w:r>
      <w:r>
        <w:rPr>
          <w:spacing w:val="-2"/>
        </w:rPr>
        <w:t xml:space="preserve"> </w:t>
      </w:r>
      <w:r>
        <w:t>cổ</w:t>
      </w:r>
      <w:r>
        <w:rPr>
          <w:spacing w:val="-1"/>
        </w:rPr>
        <w:t xml:space="preserve"> </w:t>
      </w:r>
      <w:r>
        <w:t xml:space="preserve">trâu </w:t>
      </w:r>
      <w:r>
        <w:rPr>
          <w:spacing w:val="-10"/>
        </w:rPr>
        <w:t xml:space="preserve">ngạnh, </w:t>
      </w:r>
      <w:r>
        <w:rPr>
          <w:spacing w:val="-9"/>
        </w:rPr>
        <w:t xml:space="preserve">mình </w:t>
      </w:r>
      <w:r>
        <w:t xml:space="preserve">trườn dài </w:t>
      </w:r>
      <w:r>
        <w:rPr>
          <w:spacing w:val="2"/>
        </w:rPr>
        <w:t xml:space="preserve">ra </w:t>
      </w:r>
      <w:r>
        <w:t xml:space="preserve">trên đầu </w:t>
      </w:r>
      <w:r>
        <w:rPr>
          <w:spacing w:val="-4"/>
        </w:rPr>
        <w:t xml:space="preserve">trâu, </w:t>
      </w:r>
      <w:r>
        <w:rPr>
          <w:spacing w:val="-5"/>
        </w:rPr>
        <w:t xml:space="preserve">nằm </w:t>
      </w:r>
      <w:r>
        <w:t xml:space="preserve">giữa cặp </w:t>
      </w:r>
      <w:r>
        <w:rPr>
          <w:spacing w:val="-3"/>
        </w:rPr>
        <w:t xml:space="preserve">sừng </w:t>
      </w:r>
      <w:r>
        <w:rPr>
          <w:spacing w:val="-5"/>
        </w:rPr>
        <w:t xml:space="preserve">của nó, </w:t>
      </w:r>
      <w:r>
        <w:t xml:space="preserve">với </w:t>
      </w:r>
      <w:r>
        <w:rPr>
          <w:spacing w:val="-3"/>
        </w:rPr>
        <w:t xml:space="preserve">tay </w:t>
      </w:r>
      <w:r>
        <w:rPr>
          <w:spacing w:val="2"/>
        </w:rPr>
        <w:t xml:space="preserve">ra </w:t>
      </w:r>
      <w:r>
        <w:t xml:space="preserve">trước </w:t>
      </w:r>
      <w:r>
        <w:rPr>
          <w:spacing w:val="-5"/>
        </w:rPr>
        <w:t xml:space="preserve">nắm </w:t>
      </w:r>
      <w:r>
        <w:rPr>
          <w:spacing w:val="-13"/>
        </w:rPr>
        <w:t xml:space="preserve">mũi </w:t>
      </w:r>
      <w:r>
        <w:rPr>
          <w:spacing w:val="-4"/>
        </w:rPr>
        <w:t xml:space="preserve">trâu, </w:t>
      </w:r>
      <w:r>
        <w:rPr>
          <w:spacing w:val="2"/>
        </w:rPr>
        <w:t xml:space="preserve">lấy </w:t>
      </w:r>
      <w:r>
        <w:t xml:space="preserve">dây </w:t>
      </w:r>
      <w:r>
        <w:rPr>
          <w:spacing w:val="-8"/>
        </w:rPr>
        <w:t xml:space="preserve">mây </w:t>
      </w:r>
      <w:r>
        <w:t xml:space="preserve">đã vót </w:t>
      </w:r>
      <w:r>
        <w:rPr>
          <w:spacing w:val="-9"/>
        </w:rPr>
        <w:t xml:space="preserve">nhọn, </w:t>
      </w:r>
      <w:r>
        <w:t xml:space="preserve">đâm </w:t>
      </w:r>
      <w:r>
        <w:rPr>
          <w:spacing w:val="-8"/>
        </w:rPr>
        <w:t xml:space="preserve">một </w:t>
      </w:r>
      <w:r>
        <w:t xml:space="preserve">cái sựt, </w:t>
      </w:r>
      <w:r>
        <w:rPr>
          <w:spacing w:val="-5"/>
        </w:rPr>
        <w:t xml:space="preserve">kéo </w:t>
      </w:r>
      <w:r>
        <w:rPr>
          <w:spacing w:val="-9"/>
        </w:rPr>
        <w:t xml:space="preserve">nhanh </w:t>
      </w:r>
      <w:r>
        <w:t xml:space="preserve">dây </w:t>
      </w:r>
      <w:r>
        <w:rPr>
          <w:spacing w:val="-8"/>
        </w:rPr>
        <w:t xml:space="preserve">mây </w:t>
      </w:r>
      <w:r>
        <w:rPr>
          <w:spacing w:val="-4"/>
        </w:rPr>
        <w:t xml:space="preserve">buộc chặt </w:t>
      </w:r>
      <w:r>
        <w:t xml:space="preserve">vào </w:t>
      </w:r>
      <w:r>
        <w:rPr>
          <w:spacing w:val="-10"/>
        </w:rPr>
        <w:t xml:space="preserve">mang </w:t>
      </w:r>
      <w:r>
        <w:rPr>
          <w:spacing w:val="-3"/>
        </w:rPr>
        <w:t xml:space="preserve">tai </w:t>
      </w:r>
      <w:r>
        <w:rPr>
          <w:spacing w:val="-4"/>
        </w:rPr>
        <w:t xml:space="preserve">trâu. </w:t>
      </w:r>
      <w:r>
        <w:t xml:space="preserve">Tất cả </w:t>
      </w:r>
      <w:r>
        <w:rPr>
          <w:spacing w:val="2"/>
        </w:rPr>
        <w:t xml:space="preserve">làm </w:t>
      </w:r>
      <w:r>
        <w:rPr>
          <w:spacing w:val="-8"/>
        </w:rPr>
        <w:t xml:space="preserve">xong </w:t>
      </w:r>
      <w:r>
        <w:rPr>
          <w:spacing w:val="-6"/>
        </w:rPr>
        <w:t xml:space="preserve">chừng </w:t>
      </w:r>
      <w:r>
        <w:rPr>
          <w:spacing w:val="-8"/>
        </w:rPr>
        <w:t xml:space="preserve">một </w:t>
      </w:r>
      <w:r>
        <w:t xml:space="preserve">vài </w:t>
      </w:r>
      <w:r>
        <w:rPr>
          <w:spacing w:val="-5"/>
        </w:rPr>
        <w:t xml:space="preserve">phút. </w:t>
      </w:r>
      <w:r>
        <w:rPr>
          <w:spacing w:val="-8"/>
        </w:rPr>
        <w:t xml:space="preserve">Anh </w:t>
      </w:r>
      <w:r>
        <w:t xml:space="preserve">trâu cổ bị </w:t>
      </w:r>
      <w:r>
        <w:rPr>
          <w:spacing w:val="-5"/>
        </w:rPr>
        <w:t xml:space="preserve">người </w:t>
      </w:r>
      <w:r>
        <w:rPr>
          <w:spacing w:val="-8"/>
        </w:rPr>
        <w:t xml:space="preserve">ngồi </w:t>
      </w:r>
      <w:r>
        <w:t xml:space="preserve">trên cổ, </w:t>
      </w:r>
      <w:r>
        <w:rPr>
          <w:spacing w:val="-5"/>
        </w:rPr>
        <w:t xml:space="preserve">nằm </w:t>
      </w:r>
      <w:r>
        <w:t xml:space="preserve">sấp trên </w:t>
      </w:r>
      <w:r>
        <w:rPr>
          <w:spacing w:val="-4"/>
        </w:rPr>
        <w:t xml:space="preserve">đầu, </w:t>
      </w:r>
      <w:r>
        <w:t xml:space="preserve">sờ </w:t>
      </w:r>
      <w:r>
        <w:rPr>
          <w:spacing w:val="-9"/>
        </w:rPr>
        <w:t xml:space="preserve">mũi, </w:t>
      </w:r>
      <w:r>
        <w:t xml:space="preserve">đâm </w:t>
      </w:r>
      <w:r>
        <w:rPr>
          <w:spacing w:val="-9"/>
        </w:rPr>
        <w:t xml:space="preserve">mũi; </w:t>
      </w:r>
      <w:r>
        <w:rPr>
          <w:spacing w:val="-8"/>
        </w:rPr>
        <w:t xml:space="preserve">nó </w:t>
      </w:r>
      <w:r>
        <w:rPr>
          <w:spacing w:val="-3"/>
        </w:rPr>
        <w:t xml:space="preserve">lồng </w:t>
      </w:r>
      <w:r>
        <w:t xml:space="preserve">lộn </w:t>
      </w:r>
      <w:r>
        <w:rPr>
          <w:spacing w:val="-9"/>
        </w:rPr>
        <w:t xml:space="preserve">nhưng không </w:t>
      </w:r>
      <w:r>
        <w:t xml:space="preserve">cách </w:t>
      </w:r>
      <w:r>
        <w:rPr>
          <w:spacing w:val="-5"/>
        </w:rPr>
        <w:t xml:space="preserve">nào </w:t>
      </w:r>
      <w:r>
        <w:t xml:space="preserve">được vì </w:t>
      </w:r>
      <w:r>
        <w:rPr>
          <w:spacing w:val="-4"/>
        </w:rPr>
        <w:t xml:space="preserve">chân </w:t>
      </w:r>
      <w:r>
        <w:rPr>
          <w:spacing w:val="-9"/>
        </w:rPr>
        <w:t xml:space="preserve">không </w:t>
      </w:r>
      <w:r>
        <w:rPr>
          <w:spacing w:val="-4"/>
        </w:rPr>
        <w:t xml:space="preserve">chấm </w:t>
      </w:r>
      <w:r>
        <w:t xml:space="preserve">đất, </w:t>
      </w:r>
      <w:r>
        <w:rPr>
          <w:spacing w:val="-8"/>
        </w:rPr>
        <w:t xml:space="preserve">nó </w:t>
      </w:r>
      <w:r>
        <w:rPr>
          <w:spacing w:val="-5"/>
        </w:rPr>
        <w:t xml:space="preserve">quơ </w:t>
      </w:r>
      <w:r>
        <w:rPr>
          <w:spacing w:val="-3"/>
        </w:rPr>
        <w:t xml:space="preserve">sừng </w:t>
      </w:r>
      <w:r>
        <w:rPr>
          <w:spacing w:val="-12"/>
        </w:rPr>
        <w:t xml:space="preserve">mà </w:t>
      </w:r>
      <w:r>
        <w:rPr>
          <w:spacing w:val="-5"/>
        </w:rPr>
        <w:t xml:space="preserve">người ta nằm </w:t>
      </w:r>
      <w:r>
        <w:t xml:space="preserve">giữa </w:t>
      </w:r>
      <w:r>
        <w:rPr>
          <w:spacing w:val="-5"/>
        </w:rPr>
        <w:t xml:space="preserve">hai </w:t>
      </w:r>
      <w:r>
        <w:t xml:space="preserve">cái </w:t>
      </w:r>
      <w:r>
        <w:rPr>
          <w:spacing w:val="-5"/>
        </w:rPr>
        <w:t xml:space="preserve">sừng, </w:t>
      </w:r>
      <w:r>
        <w:rPr>
          <w:spacing w:val="-8"/>
        </w:rPr>
        <w:t xml:space="preserve">nó </w:t>
      </w:r>
      <w:r>
        <w:rPr>
          <w:spacing w:val="-4"/>
        </w:rPr>
        <w:t xml:space="preserve">chém </w:t>
      </w:r>
      <w:r>
        <w:t xml:space="preserve">sao được, </w:t>
      </w:r>
      <w:r>
        <w:rPr>
          <w:spacing w:val="-8"/>
        </w:rPr>
        <w:t xml:space="preserve">nó </w:t>
      </w:r>
      <w:r>
        <w:rPr>
          <w:spacing w:val="-10"/>
        </w:rPr>
        <w:t xml:space="preserve">muốn </w:t>
      </w:r>
      <w:r>
        <w:rPr>
          <w:spacing w:val="-5"/>
        </w:rPr>
        <w:t xml:space="preserve">hất </w:t>
      </w:r>
      <w:r>
        <w:rPr>
          <w:spacing w:val="-12"/>
        </w:rPr>
        <w:t xml:space="preserve">mà </w:t>
      </w:r>
      <w:r>
        <w:rPr>
          <w:spacing w:val="-5"/>
        </w:rPr>
        <w:t xml:space="preserve">hất </w:t>
      </w:r>
      <w:r>
        <w:t xml:space="preserve">sao được vì </w:t>
      </w:r>
      <w:r>
        <w:rPr>
          <w:spacing w:val="-5"/>
        </w:rPr>
        <w:t xml:space="preserve">người </w:t>
      </w:r>
      <w:r>
        <w:t xml:space="preserve">ở cổ </w:t>
      </w:r>
      <w:r>
        <w:rPr>
          <w:spacing w:val="-8"/>
        </w:rPr>
        <w:t xml:space="preserve">nó </w:t>
      </w:r>
      <w:r>
        <w:rPr>
          <w:spacing w:val="-5"/>
        </w:rPr>
        <w:t xml:space="preserve">chớ </w:t>
      </w:r>
      <w:r>
        <w:t xml:space="preserve">có ở trước </w:t>
      </w:r>
      <w:r>
        <w:rPr>
          <w:spacing w:val="-8"/>
        </w:rPr>
        <w:t xml:space="preserve">mặt nó </w:t>
      </w:r>
      <w:r>
        <w:rPr>
          <w:spacing w:val="-4"/>
        </w:rPr>
        <w:t xml:space="preserve">đâu; </w:t>
      </w:r>
      <w:r>
        <w:rPr>
          <w:spacing w:val="-8"/>
        </w:rPr>
        <w:t xml:space="preserve">nó </w:t>
      </w:r>
      <w:r>
        <w:rPr>
          <w:spacing w:val="-3"/>
        </w:rPr>
        <w:t xml:space="preserve">lồng </w:t>
      </w:r>
      <w:r>
        <w:t xml:space="preserve">phải, </w:t>
      </w:r>
      <w:r>
        <w:rPr>
          <w:spacing w:val="-3"/>
        </w:rPr>
        <w:t xml:space="preserve">lồng </w:t>
      </w:r>
      <w:r>
        <w:t xml:space="preserve">trái đều </w:t>
      </w:r>
      <w:r>
        <w:rPr>
          <w:spacing w:val="-8"/>
        </w:rPr>
        <w:t xml:space="preserve">đụng </w:t>
      </w:r>
      <w:r>
        <w:t xml:space="preserve">trâu </w:t>
      </w:r>
      <w:r>
        <w:rPr>
          <w:spacing w:val="-6"/>
        </w:rPr>
        <w:t xml:space="preserve">khác; </w:t>
      </w:r>
      <w:r>
        <w:t xml:space="preserve">trước </w:t>
      </w:r>
      <w:r>
        <w:rPr>
          <w:spacing w:val="-5"/>
        </w:rPr>
        <w:t xml:space="preserve">nó, </w:t>
      </w:r>
      <w:r>
        <w:t xml:space="preserve">sau </w:t>
      </w:r>
      <w:r>
        <w:rPr>
          <w:spacing w:val="-8"/>
        </w:rPr>
        <w:t xml:space="preserve">nó </w:t>
      </w:r>
      <w:r>
        <w:t xml:space="preserve">đều có </w:t>
      </w:r>
      <w:r>
        <w:rPr>
          <w:spacing w:val="-4"/>
        </w:rPr>
        <w:t xml:space="preserve">trâu. </w:t>
      </w:r>
      <w:r>
        <w:t xml:space="preserve">Rốt </w:t>
      </w:r>
      <w:r>
        <w:rPr>
          <w:spacing w:val="-3"/>
        </w:rPr>
        <w:t xml:space="preserve">cuộc, </w:t>
      </w:r>
      <w:r>
        <w:rPr>
          <w:spacing w:val="-6"/>
        </w:rPr>
        <w:t xml:space="preserve">hình </w:t>
      </w:r>
      <w:r>
        <w:rPr>
          <w:spacing w:val="-10"/>
        </w:rPr>
        <w:t xml:space="preserve">như </w:t>
      </w:r>
      <w:r>
        <w:rPr>
          <w:spacing w:val="-8"/>
        </w:rPr>
        <w:t xml:space="preserve">nó </w:t>
      </w:r>
      <w:r>
        <w:t xml:space="preserve">bực </w:t>
      </w:r>
      <w:r>
        <w:rPr>
          <w:spacing w:val="-5"/>
        </w:rPr>
        <w:t xml:space="preserve">lắm, </w:t>
      </w:r>
      <w:r>
        <w:rPr>
          <w:spacing w:val="-12"/>
        </w:rPr>
        <w:t xml:space="preserve">mà </w:t>
      </w:r>
      <w:r>
        <w:rPr>
          <w:spacing w:val="-4"/>
        </w:rPr>
        <w:t xml:space="preserve">phải </w:t>
      </w:r>
      <w:r>
        <w:t>chịu</w:t>
      </w:r>
      <w:r>
        <w:rPr>
          <w:spacing w:val="12"/>
        </w:rPr>
        <w:t xml:space="preserve"> </w:t>
      </w:r>
      <w:r>
        <w:rPr>
          <w:spacing w:val="-4"/>
        </w:rPr>
        <w:t>thôi!</w:t>
      </w:r>
    </w:p>
    <w:p w:rsidR="002A5536" w:rsidRDefault="002A5536">
      <w:pPr>
        <w:pStyle w:val="BodyText"/>
        <w:spacing w:before="0"/>
        <w:ind w:left="0"/>
        <w:rPr>
          <w:sz w:val="26"/>
        </w:rPr>
      </w:pPr>
    </w:p>
    <w:p w:rsidR="002A5536" w:rsidRDefault="00BE1DD8">
      <w:pPr>
        <w:pStyle w:val="BodyText"/>
      </w:pPr>
      <w:r>
        <w:t>Cột</w:t>
      </w:r>
      <w:r>
        <w:rPr>
          <w:spacing w:val="-10"/>
        </w:rPr>
        <w:t xml:space="preserve"> </w:t>
      </w:r>
      <w:r>
        <w:t>dây</w:t>
      </w:r>
      <w:r>
        <w:rPr>
          <w:spacing w:val="-17"/>
        </w:rPr>
        <w:t xml:space="preserve"> </w:t>
      </w:r>
      <w:r>
        <w:t>vàm</w:t>
      </w:r>
      <w:r>
        <w:rPr>
          <w:spacing w:val="-24"/>
        </w:rPr>
        <w:t xml:space="preserve"> </w:t>
      </w:r>
      <w:r>
        <w:rPr>
          <w:spacing w:val="2"/>
        </w:rPr>
        <w:t>rồi,</w:t>
      </w:r>
      <w:r>
        <w:rPr>
          <w:spacing w:val="-2"/>
        </w:rPr>
        <w:t xml:space="preserve"> </w:t>
      </w:r>
      <w:r>
        <w:t>Tô</w:t>
      </w:r>
      <w:r>
        <w:rPr>
          <w:spacing w:val="-2"/>
        </w:rPr>
        <w:t xml:space="preserve"> </w:t>
      </w:r>
      <w:r>
        <w:rPr>
          <w:spacing w:val="-4"/>
        </w:rPr>
        <w:t>Ký</w:t>
      </w:r>
      <w:r>
        <w:rPr>
          <w:spacing w:val="-2"/>
        </w:rPr>
        <w:t xml:space="preserve"> </w:t>
      </w:r>
      <w:r>
        <w:rPr>
          <w:spacing w:val="-4"/>
        </w:rPr>
        <w:t>đứng</w:t>
      </w:r>
      <w:r>
        <w:rPr>
          <w:spacing w:val="-16"/>
        </w:rPr>
        <w:t xml:space="preserve"> </w:t>
      </w:r>
      <w:r>
        <w:rPr>
          <w:spacing w:val="-4"/>
        </w:rPr>
        <w:t>phắt</w:t>
      </w:r>
      <w:r>
        <w:rPr>
          <w:spacing w:val="-10"/>
        </w:rPr>
        <w:t xml:space="preserve"> </w:t>
      </w:r>
      <w:r>
        <w:t>dậy</w:t>
      </w:r>
      <w:r>
        <w:rPr>
          <w:spacing w:val="-16"/>
        </w:rPr>
        <w:t xml:space="preserve"> </w:t>
      </w:r>
      <w:r>
        <w:t>trên</w:t>
      </w:r>
      <w:r>
        <w:rPr>
          <w:spacing w:val="-17"/>
        </w:rPr>
        <w:t xml:space="preserve"> </w:t>
      </w:r>
      <w:r>
        <w:t>lưng</w:t>
      </w:r>
      <w:r>
        <w:rPr>
          <w:spacing w:val="-17"/>
        </w:rPr>
        <w:t xml:space="preserve"> </w:t>
      </w:r>
      <w:r>
        <w:t>trâu</w:t>
      </w:r>
      <w:r>
        <w:rPr>
          <w:spacing w:val="-16"/>
        </w:rPr>
        <w:t xml:space="preserve"> </w:t>
      </w:r>
      <w:r>
        <w:rPr>
          <w:spacing w:val="-10"/>
        </w:rPr>
        <w:t>ngạnh,</w:t>
      </w:r>
      <w:r>
        <w:rPr>
          <w:spacing w:val="-2"/>
        </w:rPr>
        <w:t xml:space="preserve"> </w:t>
      </w:r>
      <w:r>
        <w:rPr>
          <w:spacing w:val="-8"/>
        </w:rPr>
        <w:t>nhảy</w:t>
      </w:r>
      <w:r>
        <w:rPr>
          <w:spacing w:val="-17"/>
        </w:rPr>
        <w:t xml:space="preserve"> </w:t>
      </w:r>
      <w:r>
        <w:rPr>
          <w:spacing w:val="-5"/>
        </w:rPr>
        <w:t>qua</w:t>
      </w:r>
      <w:r>
        <w:rPr>
          <w:spacing w:val="1"/>
        </w:rPr>
        <w:t xml:space="preserve"> </w:t>
      </w:r>
      <w:r>
        <w:t>lưng</w:t>
      </w:r>
      <w:r>
        <w:rPr>
          <w:spacing w:val="-17"/>
        </w:rPr>
        <w:t xml:space="preserve"> </w:t>
      </w:r>
      <w:r>
        <w:t>trâu</w:t>
      </w:r>
      <w:r>
        <w:rPr>
          <w:spacing w:val="-17"/>
        </w:rPr>
        <w:t xml:space="preserve"> </w:t>
      </w:r>
      <w:r>
        <w:rPr>
          <w:spacing w:val="-6"/>
        </w:rPr>
        <w:t>khác,</w:t>
      </w:r>
      <w:r>
        <w:rPr>
          <w:spacing w:val="-1"/>
        </w:rPr>
        <w:t xml:space="preserve"> </w:t>
      </w:r>
      <w:r>
        <w:rPr>
          <w:spacing w:val="-8"/>
        </w:rPr>
        <w:t>một</w:t>
      </w:r>
      <w:r>
        <w:rPr>
          <w:spacing w:val="-10"/>
        </w:rPr>
        <w:t xml:space="preserve"> </w:t>
      </w:r>
      <w:r>
        <w:rPr>
          <w:spacing w:val="-4"/>
        </w:rPr>
        <w:t>con,</w:t>
      </w:r>
      <w:r>
        <w:rPr>
          <w:spacing w:val="-2"/>
        </w:rPr>
        <w:t xml:space="preserve"> </w:t>
      </w:r>
      <w:r>
        <w:rPr>
          <w:spacing w:val="-5"/>
        </w:rPr>
        <w:t>hai</w:t>
      </w:r>
      <w:r>
        <w:rPr>
          <w:spacing w:val="5"/>
        </w:rPr>
        <w:t xml:space="preserve"> </w:t>
      </w:r>
      <w:r>
        <w:rPr>
          <w:spacing w:val="-4"/>
        </w:rPr>
        <w:t xml:space="preserve">con, </w:t>
      </w:r>
      <w:r>
        <w:t xml:space="preserve">ba </w:t>
      </w:r>
      <w:r>
        <w:rPr>
          <w:spacing w:val="-4"/>
        </w:rPr>
        <w:t xml:space="preserve">con, </w:t>
      </w:r>
      <w:r>
        <w:t xml:space="preserve">bốn </w:t>
      </w:r>
      <w:r>
        <w:rPr>
          <w:spacing w:val="-4"/>
        </w:rPr>
        <w:t xml:space="preserve">con, </w:t>
      </w:r>
      <w:r>
        <w:t xml:space="preserve">rồi </w:t>
      </w:r>
      <w:r>
        <w:rPr>
          <w:spacing w:val="-8"/>
        </w:rPr>
        <w:t xml:space="preserve">nhảy </w:t>
      </w:r>
      <w:r>
        <w:rPr>
          <w:spacing w:val="2"/>
        </w:rPr>
        <w:t xml:space="preserve">lên </w:t>
      </w:r>
      <w:r>
        <w:t xml:space="preserve">bờ, </w:t>
      </w:r>
      <w:r>
        <w:rPr>
          <w:spacing w:val="-5"/>
        </w:rPr>
        <w:t>hô:</w:t>
      </w:r>
      <w:r>
        <w:rPr>
          <w:spacing w:val="-23"/>
        </w:rPr>
        <w:t xml:space="preserve"> </w:t>
      </w:r>
      <w:r>
        <w:rPr>
          <w:spacing w:val="-8"/>
        </w:rPr>
        <w:t>Xong!</w:t>
      </w:r>
    </w:p>
    <w:p w:rsidR="002A5536" w:rsidRDefault="002A5536">
      <w:pPr>
        <w:pStyle w:val="BodyText"/>
        <w:spacing w:before="0"/>
        <w:ind w:left="0"/>
        <w:rPr>
          <w:sz w:val="26"/>
        </w:rPr>
      </w:pPr>
    </w:p>
    <w:p w:rsidR="002A5536" w:rsidRDefault="00BE1DD8">
      <w:pPr>
        <w:pStyle w:val="BodyText"/>
        <w:spacing w:line="448" w:lineRule="auto"/>
        <w:ind w:right="7979"/>
      </w:pPr>
      <w:r>
        <w:rPr>
          <w:spacing w:val="-4"/>
        </w:rPr>
        <w:t xml:space="preserve">Mấy </w:t>
      </w:r>
      <w:r>
        <w:t xml:space="preserve">trăm </w:t>
      </w:r>
      <w:r>
        <w:rPr>
          <w:spacing w:val="-5"/>
        </w:rPr>
        <w:t xml:space="preserve">người </w:t>
      </w:r>
      <w:r>
        <w:rPr>
          <w:spacing w:val="-4"/>
        </w:rPr>
        <w:t xml:space="preserve">hoan </w:t>
      </w:r>
      <w:r>
        <w:rPr>
          <w:spacing w:val="-8"/>
        </w:rPr>
        <w:t xml:space="preserve">hô </w:t>
      </w:r>
      <w:r>
        <w:rPr>
          <w:spacing w:val="-5"/>
        </w:rPr>
        <w:t xml:space="preserve">nhiệt </w:t>
      </w:r>
      <w:r>
        <w:t xml:space="preserve">liệt. Sếp Tây </w:t>
      </w:r>
      <w:r>
        <w:rPr>
          <w:spacing w:val="-3"/>
        </w:rPr>
        <w:t>Ménétrie nói:</w:t>
      </w:r>
    </w:p>
    <w:p w:rsidR="002A5536" w:rsidRDefault="00BE1DD8">
      <w:pPr>
        <w:pStyle w:val="ListParagraph"/>
        <w:numPr>
          <w:ilvl w:val="0"/>
          <w:numId w:val="50"/>
        </w:numPr>
        <w:tabs>
          <w:tab w:val="left" w:pos="325"/>
        </w:tabs>
        <w:spacing w:line="448" w:lineRule="auto"/>
        <w:ind w:right="7719" w:firstLine="0"/>
        <w:rPr>
          <w:sz w:val="30"/>
        </w:rPr>
      </w:pPr>
      <w:r>
        <w:rPr>
          <w:spacing w:val="-21"/>
          <w:sz w:val="30"/>
        </w:rPr>
        <w:t xml:space="preserve">Vous </w:t>
      </w:r>
      <w:r>
        <w:rPr>
          <w:sz w:val="30"/>
        </w:rPr>
        <w:t xml:space="preserve">êtes formidable! </w:t>
      </w:r>
      <w:r>
        <w:rPr>
          <w:spacing w:val="-5"/>
          <w:sz w:val="30"/>
        </w:rPr>
        <w:t xml:space="preserve">(Anh </w:t>
      </w:r>
      <w:r>
        <w:rPr>
          <w:sz w:val="30"/>
        </w:rPr>
        <w:t xml:space="preserve">cừ </w:t>
      </w:r>
      <w:r>
        <w:rPr>
          <w:spacing w:val="-7"/>
          <w:sz w:val="30"/>
        </w:rPr>
        <w:t xml:space="preserve">thật) </w:t>
      </w:r>
      <w:r>
        <w:rPr>
          <w:sz w:val="30"/>
        </w:rPr>
        <w:t xml:space="preserve">Đội, cai, lính </w:t>
      </w:r>
      <w:r>
        <w:rPr>
          <w:spacing w:val="-5"/>
          <w:sz w:val="30"/>
        </w:rPr>
        <w:t xml:space="preserve">hết </w:t>
      </w:r>
      <w:r>
        <w:rPr>
          <w:spacing w:val="4"/>
          <w:sz w:val="30"/>
        </w:rPr>
        <w:t>lời</w:t>
      </w:r>
      <w:r>
        <w:rPr>
          <w:spacing w:val="-15"/>
          <w:sz w:val="30"/>
        </w:rPr>
        <w:t xml:space="preserve"> </w:t>
      </w:r>
      <w:r>
        <w:rPr>
          <w:spacing w:val="-9"/>
          <w:sz w:val="30"/>
        </w:rPr>
        <w:t>khen:</w:t>
      </w:r>
    </w:p>
    <w:p w:rsidR="002A5536" w:rsidRDefault="00BE1DD8">
      <w:pPr>
        <w:pStyle w:val="ListParagraph"/>
        <w:numPr>
          <w:ilvl w:val="0"/>
          <w:numId w:val="50"/>
        </w:numPr>
        <w:tabs>
          <w:tab w:val="left" w:pos="325"/>
        </w:tabs>
        <w:ind w:left="324"/>
        <w:rPr>
          <w:sz w:val="30"/>
        </w:rPr>
      </w:pPr>
      <w:r>
        <w:rPr>
          <w:sz w:val="30"/>
        </w:rPr>
        <w:t xml:space="preserve">Gan </w:t>
      </w:r>
      <w:r>
        <w:rPr>
          <w:spacing w:val="-5"/>
          <w:sz w:val="30"/>
        </w:rPr>
        <w:t xml:space="preserve">hết </w:t>
      </w:r>
      <w:r>
        <w:rPr>
          <w:spacing w:val="2"/>
          <w:sz w:val="30"/>
        </w:rPr>
        <w:t xml:space="preserve">cỡ, </w:t>
      </w:r>
      <w:r>
        <w:rPr>
          <w:spacing w:val="-8"/>
          <w:sz w:val="30"/>
        </w:rPr>
        <w:t xml:space="preserve">mưu </w:t>
      </w:r>
      <w:r>
        <w:rPr>
          <w:sz w:val="30"/>
        </w:rPr>
        <w:t>rất</w:t>
      </w:r>
      <w:r>
        <w:rPr>
          <w:spacing w:val="-40"/>
          <w:sz w:val="30"/>
        </w:rPr>
        <w:t xml:space="preserve"> </w:t>
      </w:r>
      <w:r>
        <w:rPr>
          <w:sz w:val="30"/>
        </w:rPr>
        <w:t>cao!</w:t>
      </w:r>
    </w:p>
    <w:p w:rsidR="002A5536" w:rsidRDefault="002A5536">
      <w:pPr>
        <w:pStyle w:val="BodyText"/>
        <w:spacing w:before="0"/>
        <w:ind w:left="0"/>
        <w:rPr>
          <w:sz w:val="26"/>
        </w:rPr>
      </w:pPr>
    </w:p>
    <w:p w:rsidR="002A5536" w:rsidRDefault="00BE1DD8">
      <w:pPr>
        <w:pStyle w:val="BodyText"/>
        <w:spacing w:before="0"/>
      </w:pPr>
      <w:r>
        <w:t>Đồng bào Mạ tỏ ý khâm phục, chỉ tay về phía mặt trời lặn, bảo: “Làng tôi ở bên kia” như tỏ ý mời.</w:t>
      </w:r>
    </w:p>
    <w:p w:rsidR="002A5536" w:rsidRDefault="002A5536">
      <w:pPr>
        <w:pStyle w:val="BodyText"/>
        <w:ind w:left="0"/>
        <w:rPr>
          <w:sz w:val="26"/>
        </w:rPr>
      </w:pPr>
    </w:p>
    <w:p w:rsidR="002A5536" w:rsidRDefault="00BE1DD8">
      <w:pPr>
        <w:pStyle w:val="BodyText"/>
        <w:spacing w:before="0"/>
        <w:ind w:right="228"/>
      </w:pPr>
      <w:r>
        <w:t xml:space="preserve">Bầy trâu </w:t>
      </w:r>
      <w:r>
        <w:rPr>
          <w:spacing w:val="-8"/>
        </w:rPr>
        <w:t xml:space="preserve">xuôi </w:t>
      </w:r>
      <w:r>
        <w:rPr>
          <w:spacing w:val="-6"/>
        </w:rPr>
        <w:t xml:space="preserve">dòng, </w:t>
      </w:r>
      <w:r>
        <w:t xml:space="preserve">tới Cồn </w:t>
      </w:r>
      <w:r>
        <w:rPr>
          <w:spacing w:val="-4"/>
        </w:rPr>
        <w:t xml:space="preserve">Mai </w:t>
      </w:r>
      <w:r>
        <w:rPr>
          <w:spacing w:val="-8"/>
        </w:rPr>
        <w:t xml:space="preserve">thì </w:t>
      </w:r>
      <w:r>
        <w:rPr>
          <w:spacing w:val="2"/>
        </w:rPr>
        <w:t xml:space="preserve">lên </w:t>
      </w:r>
      <w:r>
        <w:t xml:space="preserve">bờ, </w:t>
      </w:r>
      <w:r>
        <w:rPr>
          <w:spacing w:val="2"/>
        </w:rPr>
        <w:t xml:space="preserve">lại </w:t>
      </w:r>
      <w:r>
        <w:rPr>
          <w:spacing w:val="-5"/>
        </w:rPr>
        <w:t xml:space="preserve">gặm </w:t>
      </w:r>
      <w:r>
        <w:t xml:space="preserve">cỏ. </w:t>
      </w:r>
      <w:r>
        <w:rPr>
          <w:spacing w:val="-3"/>
        </w:rPr>
        <w:t xml:space="preserve">Riêng </w:t>
      </w:r>
      <w:r>
        <w:rPr>
          <w:spacing w:val="-5"/>
        </w:rPr>
        <w:t xml:space="preserve">anh </w:t>
      </w:r>
      <w:r>
        <w:t xml:space="preserve">trâu cổ rày đã có </w:t>
      </w:r>
      <w:r>
        <w:rPr>
          <w:spacing w:val="-6"/>
        </w:rPr>
        <w:t xml:space="preserve">vàm, </w:t>
      </w:r>
      <w:r>
        <w:rPr>
          <w:spacing w:val="-3"/>
        </w:rPr>
        <w:t xml:space="preserve">lồng </w:t>
      </w:r>
      <w:r>
        <w:t xml:space="preserve">lộn dữ dội: </w:t>
      </w:r>
      <w:r>
        <w:rPr>
          <w:spacing w:val="-4"/>
        </w:rPr>
        <w:t xml:space="preserve">chạy </w:t>
      </w:r>
      <w:r>
        <w:t xml:space="preserve">tới, </w:t>
      </w:r>
      <w:r>
        <w:rPr>
          <w:spacing w:val="-4"/>
        </w:rPr>
        <w:t xml:space="preserve">chạy </w:t>
      </w:r>
      <w:r>
        <w:t xml:space="preserve">lui, </w:t>
      </w:r>
      <w:r>
        <w:rPr>
          <w:spacing w:val="-8"/>
        </w:rPr>
        <w:t xml:space="preserve">cụng </w:t>
      </w:r>
      <w:r>
        <w:t xml:space="preserve">vào </w:t>
      </w:r>
      <w:r>
        <w:rPr>
          <w:spacing w:val="-5"/>
        </w:rPr>
        <w:t xml:space="preserve">gốc </w:t>
      </w:r>
      <w:r>
        <w:rPr>
          <w:spacing w:val="-7"/>
        </w:rPr>
        <w:t xml:space="preserve">cây, </w:t>
      </w:r>
      <w:r>
        <w:rPr>
          <w:spacing w:val="2"/>
        </w:rPr>
        <w:t xml:space="preserve">lăn </w:t>
      </w:r>
      <w:r>
        <w:t xml:space="preserve">trên </w:t>
      </w:r>
      <w:r>
        <w:rPr>
          <w:spacing w:val="-5"/>
        </w:rPr>
        <w:t xml:space="preserve">bụi rậm, </w:t>
      </w:r>
      <w:r>
        <w:rPr>
          <w:spacing w:val="-3"/>
        </w:rPr>
        <w:t xml:space="preserve">rống </w:t>
      </w:r>
      <w:r>
        <w:t xml:space="preserve">lên. </w:t>
      </w:r>
      <w:r>
        <w:rPr>
          <w:spacing w:val="-6"/>
        </w:rPr>
        <w:t xml:space="preserve">Cuối </w:t>
      </w:r>
      <w:r>
        <w:rPr>
          <w:spacing w:val="-4"/>
        </w:rPr>
        <w:t xml:space="preserve">cùng </w:t>
      </w:r>
      <w:r>
        <w:rPr>
          <w:spacing w:val="-8"/>
        </w:rPr>
        <w:t xml:space="preserve">mệt </w:t>
      </w:r>
      <w:r>
        <w:rPr>
          <w:spacing w:val="2"/>
        </w:rPr>
        <w:t xml:space="preserve">lừ, </w:t>
      </w:r>
      <w:r>
        <w:rPr>
          <w:spacing w:val="-8"/>
        </w:rPr>
        <w:t xml:space="preserve">nó </w:t>
      </w:r>
      <w:r>
        <w:rPr>
          <w:spacing w:val="-5"/>
        </w:rPr>
        <w:t xml:space="preserve">nằm </w:t>
      </w:r>
      <w:r>
        <w:t xml:space="preserve">sấp </w:t>
      </w:r>
      <w:r>
        <w:rPr>
          <w:spacing w:val="-9"/>
        </w:rPr>
        <w:t xml:space="preserve">xuống </w:t>
      </w:r>
      <w:r>
        <w:t>bãi cỏ.</w:t>
      </w:r>
    </w:p>
    <w:p w:rsidR="002A5536" w:rsidRDefault="002A5536">
      <w:pPr>
        <w:pStyle w:val="BodyText"/>
        <w:ind w:left="0"/>
        <w:rPr>
          <w:sz w:val="26"/>
        </w:rPr>
      </w:pPr>
    </w:p>
    <w:p w:rsidR="002A5536" w:rsidRDefault="00BE1DD8">
      <w:pPr>
        <w:pStyle w:val="BodyText"/>
      </w:pPr>
      <w:r>
        <w:rPr>
          <w:spacing w:val="-4"/>
        </w:rPr>
        <w:t xml:space="preserve">Mấy </w:t>
      </w:r>
      <w:r>
        <w:rPr>
          <w:spacing w:val="-8"/>
        </w:rPr>
        <w:t xml:space="preserve">tháng </w:t>
      </w:r>
      <w:r>
        <w:rPr>
          <w:spacing w:val="-3"/>
        </w:rPr>
        <w:t xml:space="preserve">sau, </w:t>
      </w:r>
      <w:r>
        <w:rPr>
          <w:spacing w:val="-6"/>
        </w:rPr>
        <w:t xml:space="preserve">chúng </w:t>
      </w:r>
      <w:r>
        <w:t xml:space="preserve">tôi, </w:t>
      </w:r>
      <w:r>
        <w:rPr>
          <w:spacing w:val="-4"/>
        </w:rPr>
        <w:t xml:space="preserve">trong </w:t>
      </w:r>
      <w:r>
        <w:t xml:space="preserve">đó có Tô </w:t>
      </w:r>
      <w:r>
        <w:rPr>
          <w:spacing w:val="-3"/>
        </w:rPr>
        <w:t xml:space="preserve">Ký, </w:t>
      </w:r>
      <w:r>
        <w:t xml:space="preserve">vượt </w:t>
      </w:r>
      <w:r>
        <w:rPr>
          <w:spacing w:val="-12"/>
        </w:rPr>
        <w:t xml:space="preserve">ngục </w:t>
      </w:r>
      <w:r>
        <w:t xml:space="preserve">Tà </w:t>
      </w:r>
      <w:r>
        <w:rPr>
          <w:spacing w:val="-3"/>
        </w:rPr>
        <w:t xml:space="preserve">Lài. </w:t>
      </w:r>
      <w:r>
        <w:t xml:space="preserve">Địch </w:t>
      </w:r>
      <w:r>
        <w:rPr>
          <w:spacing w:val="2"/>
        </w:rPr>
        <w:t xml:space="preserve">ra </w:t>
      </w:r>
      <w:r>
        <w:t xml:space="preserve">lệnh </w:t>
      </w:r>
      <w:r>
        <w:rPr>
          <w:spacing w:val="-5"/>
        </w:rPr>
        <w:t xml:space="preserve">cho </w:t>
      </w:r>
      <w:r>
        <w:rPr>
          <w:spacing w:val="-4"/>
        </w:rPr>
        <w:t xml:space="preserve">đồng </w:t>
      </w:r>
      <w:r>
        <w:t xml:space="preserve">bào </w:t>
      </w:r>
      <w:r>
        <w:rPr>
          <w:spacing w:val="-9"/>
        </w:rPr>
        <w:t xml:space="preserve">xuống </w:t>
      </w:r>
      <w:r>
        <w:rPr>
          <w:spacing w:val="-3"/>
        </w:rPr>
        <w:t xml:space="preserve">núi, </w:t>
      </w:r>
      <w:r>
        <w:rPr>
          <w:spacing w:val="-8"/>
        </w:rPr>
        <w:t xml:space="preserve">xé </w:t>
      </w:r>
      <w:r>
        <w:t xml:space="preserve">rừng tìm bắt bọn tôi; </w:t>
      </w:r>
      <w:r>
        <w:rPr>
          <w:spacing w:val="-6"/>
        </w:rPr>
        <w:t xml:space="preserve">chúng </w:t>
      </w:r>
      <w:r>
        <w:t xml:space="preserve">treo giải </w:t>
      </w:r>
      <w:r>
        <w:rPr>
          <w:spacing w:val="-6"/>
        </w:rPr>
        <w:t xml:space="preserve">thưởng </w:t>
      </w:r>
      <w:r>
        <w:rPr>
          <w:spacing w:val="-5"/>
        </w:rPr>
        <w:t xml:space="preserve">cho </w:t>
      </w:r>
      <w:r>
        <w:rPr>
          <w:spacing w:val="-4"/>
        </w:rPr>
        <w:t xml:space="preserve">đồng </w:t>
      </w:r>
      <w:r>
        <w:t xml:space="preserve">bào, </w:t>
      </w:r>
      <w:r>
        <w:rPr>
          <w:spacing w:val="-5"/>
        </w:rPr>
        <w:t xml:space="preserve">hứa nào </w:t>
      </w:r>
      <w:r>
        <w:rPr>
          <w:spacing w:val="-10"/>
        </w:rPr>
        <w:t xml:space="preserve">muối </w:t>
      </w:r>
      <w:r>
        <w:rPr>
          <w:spacing w:val="-5"/>
        </w:rPr>
        <w:t xml:space="preserve">nào </w:t>
      </w:r>
      <w:r>
        <w:rPr>
          <w:spacing w:val="-4"/>
        </w:rPr>
        <w:t xml:space="preserve">gạo, </w:t>
      </w:r>
      <w:r>
        <w:rPr>
          <w:spacing w:val="-5"/>
        </w:rPr>
        <w:t xml:space="preserve">nào </w:t>
      </w:r>
      <w:r>
        <w:t xml:space="preserve">tiền </w:t>
      </w:r>
      <w:r>
        <w:rPr>
          <w:spacing w:val="-5"/>
        </w:rPr>
        <w:t xml:space="preserve">nếu </w:t>
      </w:r>
      <w:r>
        <w:t xml:space="preserve">bắt </w:t>
      </w:r>
      <w:r>
        <w:rPr>
          <w:spacing w:val="-3"/>
        </w:rPr>
        <w:t xml:space="preserve">sống </w:t>
      </w:r>
      <w:r>
        <w:rPr>
          <w:spacing w:val="-5"/>
        </w:rPr>
        <w:t xml:space="preserve">hay </w:t>
      </w:r>
      <w:r>
        <w:t xml:space="preserve">đem đầu về được. </w:t>
      </w:r>
      <w:r>
        <w:rPr>
          <w:spacing w:val="-7"/>
        </w:rPr>
        <w:t xml:space="preserve">Nhưng </w:t>
      </w:r>
      <w:r>
        <w:rPr>
          <w:spacing w:val="-6"/>
        </w:rPr>
        <w:t xml:space="preserve">chúng </w:t>
      </w:r>
      <w:r>
        <w:rPr>
          <w:spacing w:val="-3"/>
        </w:rPr>
        <w:t xml:space="preserve">tôi </w:t>
      </w:r>
      <w:r>
        <w:t xml:space="preserve">vẫn an toàn ẩn </w:t>
      </w:r>
      <w:r>
        <w:rPr>
          <w:spacing w:val="-5"/>
        </w:rPr>
        <w:t xml:space="preserve">náu </w:t>
      </w:r>
      <w:r>
        <w:rPr>
          <w:spacing w:val="-4"/>
        </w:rPr>
        <w:t xml:space="preserve">trong </w:t>
      </w:r>
      <w:r>
        <w:t xml:space="preserve">rừng </w:t>
      </w:r>
      <w:r>
        <w:rPr>
          <w:spacing w:val="-5"/>
        </w:rPr>
        <w:t xml:space="preserve">núi </w:t>
      </w:r>
      <w:r>
        <w:t xml:space="preserve">Tà </w:t>
      </w:r>
      <w:r>
        <w:rPr>
          <w:spacing w:val="-6"/>
        </w:rPr>
        <w:t xml:space="preserve">Lài </w:t>
      </w:r>
      <w:r>
        <w:t xml:space="preserve">để rồi an toàn về </w:t>
      </w:r>
      <w:r>
        <w:rPr>
          <w:spacing w:val="-8"/>
        </w:rPr>
        <w:t xml:space="preserve">thành </w:t>
      </w:r>
      <w:r>
        <w:rPr>
          <w:spacing w:val="-5"/>
        </w:rPr>
        <w:t xml:space="preserve">thị, </w:t>
      </w:r>
      <w:r>
        <w:t xml:space="preserve">về </w:t>
      </w:r>
      <w:r>
        <w:rPr>
          <w:spacing w:val="-4"/>
        </w:rPr>
        <w:t xml:space="preserve">đồng </w:t>
      </w:r>
      <w:r>
        <w:rPr>
          <w:spacing w:val="-6"/>
        </w:rPr>
        <w:t xml:space="preserve">bằng, </w:t>
      </w:r>
      <w:r>
        <w:t xml:space="preserve">tiếp </w:t>
      </w:r>
      <w:r>
        <w:rPr>
          <w:spacing w:val="-8"/>
        </w:rPr>
        <w:t xml:space="preserve">tục </w:t>
      </w:r>
      <w:r>
        <w:rPr>
          <w:spacing w:val="-4"/>
        </w:rPr>
        <w:t xml:space="preserve">hoạt động </w:t>
      </w:r>
      <w:r>
        <w:t xml:space="preserve">cách </w:t>
      </w:r>
      <w:r>
        <w:rPr>
          <w:spacing w:val="-11"/>
        </w:rPr>
        <w:t>mạng.</w:t>
      </w:r>
    </w:p>
    <w:p w:rsidR="002A5536" w:rsidRDefault="002A5536">
      <w:pPr>
        <w:pStyle w:val="BodyText"/>
        <w:spacing w:before="0"/>
        <w:ind w:left="0"/>
        <w:rPr>
          <w:sz w:val="26"/>
        </w:rPr>
      </w:pPr>
    </w:p>
    <w:p w:rsidR="002A5536" w:rsidRDefault="00BE1DD8">
      <w:pPr>
        <w:pStyle w:val="BodyText"/>
      </w:pPr>
      <w:r>
        <w:t>Không để bị khiêu khích</w:t>
      </w:r>
    </w:p>
    <w:p w:rsidR="002A5536" w:rsidRDefault="002A5536">
      <w:pPr>
        <w:pStyle w:val="BodyText"/>
        <w:ind w:left="0"/>
        <w:rPr>
          <w:sz w:val="26"/>
        </w:rPr>
      </w:pPr>
    </w:p>
    <w:p w:rsidR="002A5536" w:rsidRDefault="00BE1DD8">
      <w:pPr>
        <w:pStyle w:val="BodyText"/>
        <w:spacing w:before="0"/>
      </w:pPr>
      <w:r>
        <w:rPr>
          <w:spacing w:val="-7"/>
        </w:rPr>
        <w:t xml:space="preserve">Tháng </w:t>
      </w:r>
      <w:r>
        <w:t xml:space="preserve">12, được tin </w:t>
      </w:r>
      <w:r>
        <w:rPr>
          <w:spacing w:val="-5"/>
        </w:rPr>
        <w:t xml:space="preserve">chính xác </w:t>
      </w:r>
      <w:r>
        <w:rPr>
          <w:spacing w:val="-3"/>
        </w:rPr>
        <w:t xml:space="preserve">rằng </w:t>
      </w:r>
      <w:r>
        <w:rPr>
          <w:spacing w:val="-6"/>
        </w:rPr>
        <w:t xml:space="preserve">khởi </w:t>
      </w:r>
      <w:r>
        <w:rPr>
          <w:spacing w:val="-8"/>
        </w:rPr>
        <w:t xml:space="preserve">nghĩa </w:t>
      </w:r>
      <w:r>
        <w:t xml:space="preserve">Nam </w:t>
      </w:r>
      <w:r>
        <w:rPr>
          <w:spacing w:val="-4"/>
        </w:rPr>
        <w:t xml:space="preserve">Kỳ </w:t>
      </w:r>
      <w:r>
        <w:rPr>
          <w:spacing w:val="-8"/>
        </w:rPr>
        <w:t xml:space="preserve">nổ </w:t>
      </w:r>
      <w:r>
        <w:rPr>
          <w:spacing w:val="2"/>
        </w:rPr>
        <w:t xml:space="preserve">ra </w:t>
      </w:r>
      <w:r>
        <w:rPr>
          <w:spacing w:val="-8"/>
        </w:rPr>
        <w:t xml:space="preserve">ngày </w:t>
      </w:r>
      <w:r>
        <w:t xml:space="preserve">23 </w:t>
      </w:r>
      <w:r>
        <w:rPr>
          <w:spacing w:val="-8"/>
        </w:rPr>
        <w:t xml:space="preserve">tháng </w:t>
      </w:r>
      <w:r>
        <w:rPr>
          <w:spacing w:val="-5"/>
        </w:rPr>
        <w:t>11,</w:t>
      </w:r>
      <w:r>
        <w:t xml:space="preserve"> đã </w:t>
      </w:r>
      <w:r>
        <w:rPr>
          <w:spacing w:val="-4"/>
        </w:rPr>
        <w:t xml:space="preserve">hoàn </w:t>
      </w:r>
      <w:r>
        <w:t xml:space="preserve">toàn </w:t>
      </w:r>
      <w:r>
        <w:rPr>
          <w:spacing w:val="-6"/>
        </w:rPr>
        <w:t xml:space="preserve">thất </w:t>
      </w:r>
      <w:r>
        <w:t>bại,</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90"/>
      </w:pPr>
      <w:r>
        <w:rPr>
          <w:spacing w:val="-5"/>
        </w:rPr>
        <w:lastRenderedPageBreak/>
        <w:t xml:space="preserve">nên </w:t>
      </w:r>
      <w:r>
        <w:rPr>
          <w:spacing w:val="-6"/>
        </w:rPr>
        <w:t xml:space="preserve">chúng </w:t>
      </w:r>
      <w:r>
        <w:rPr>
          <w:spacing w:val="-3"/>
        </w:rPr>
        <w:t xml:space="preserve">tôi </w:t>
      </w:r>
      <w:r>
        <w:t xml:space="preserve">bãi bỏ sự </w:t>
      </w:r>
      <w:r>
        <w:rPr>
          <w:spacing w:val="-6"/>
        </w:rPr>
        <w:t xml:space="preserve">chuẩn </w:t>
      </w:r>
      <w:r>
        <w:t xml:space="preserve">bị </w:t>
      </w:r>
      <w:r>
        <w:rPr>
          <w:spacing w:val="-6"/>
        </w:rPr>
        <w:t xml:space="preserve">khởi </w:t>
      </w:r>
      <w:r>
        <w:rPr>
          <w:spacing w:val="-8"/>
        </w:rPr>
        <w:t xml:space="preserve">nghĩa </w:t>
      </w:r>
      <w:r>
        <w:t xml:space="preserve">ở Tà </w:t>
      </w:r>
      <w:r>
        <w:rPr>
          <w:spacing w:val="-3"/>
        </w:rPr>
        <w:t xml:space="preserve">Lài. </w:t>
      </w:r>
      <w:r>
        <w:rPr>
          <w:spacing w:val="-4"/>
        </w:rPr>
        <w:t xml:space="preserve">Dĩ </w:t>
      </w:r>
      <w:r>
        <w:rPr>
          <w:spacing w:val="-5"/>
        </w:rPr>
        <w:t xml:space="preserve">nhiên </w:t>
      </w:r>
      <w:r>
        <w:rPr>
          <w:spacing w:val="3"/>
        </w:rPr>
        <w:t xml:space="preserve">là </w:t>
      </w:r>
      <w:r>
        <w:rPr>
          <w:spacing w:val="-4"/>
        </w:rPr>
        <w:t xml:space="preserve">công </w:t>
      </w:r>
      <w:r>
        <w:rPr>
          <w:spacing w:val="-3"/>
        </w:rPr>
        <w:t xml:space="preserve">tác binh </w:t>
      </w:r>
      <w:r>
        <w:rPr>
          <w:spacing w:val="-4"/>
        </w:rPr>
        <w:t xml:space="preserve">vận, </w:t>
      </w:r>
      <w:r>
        <w:rPr>
          <w:spacing w:val="-8"/>
        </w:rPr>
        <w:t xml:space="preserve">tuyên </w:t>
      </w:r>
      <w:r>
        <w:rPr>
          <w:spacing w:val="-6"/>
        </w:rPr>
        <w:t xml:space="preserve">truyền </w:t>
      </w:r>
      <w:r>
        <w:rPr>
          <w:spacing w:val="-4"/>
        </w:rPr>
        <w:t xml:space="preserve">trong đồng </w:t>
      </w:r>
      <w:r>
        <w:t xml:space="preserve">bào </w:t>
      </w:r>
      <w:r>
        <w:rPr>
          <w:spacing w:val="-6"/>
        </w:rPr>
        <w:t xml:space="preserve">Mạ </w:t>
      </w:r>
      <w:r>
        <w:rPr>
          <w:spacing w:val="-8"/>
        </w:rPr>
        <w:t xml:space="preserve">thì </w:t>
      </w:r>
      <w:r>
        <w:t xml:space="preserve">vẫn tiếp </w:t>
      </w:r>
      <w:r>
        <w:rPr>
          <w:spacing w:val="-6"/>
        </w:rPr>
        <w:t xml:space="preserve">tục. Hàng </w:t>
      </w:r>
      <w:r>
        <w:t xml:space="preserve">trăm </w:t>
      </w:r>
      <w:r>
        <w:rPr>
          <w:spacing w:val="-5"/>
        </w:rPr>
        <w:t xml:space="preserve">anh </w:t>
      </w:r>
      <w:r>
        <w:t xml:space="preserve">em ở các </w:t>
      </w:r>
      <w:r>
        <w:rPr>
          <w:spacing w:val="-5"/>
        </w:rPr>
        <w:t xml:space="preserve">tỉnh </w:t>
      </w:r>
      <w:r>
        <w:rPr>
          <w:spacing w:val="-6"/>
        </w:rPr>
        <w:t xml:space="preserve">mới </w:t>
      </w:r>
      <w:r>
        <w:t xml:space="preserve">bị bắt đưa </w:t>
      </w:r>
      <w:r>
        <w:rPr>
          <w:spacing w:val="2"/>
        </w:rPr>
        <w:t xml:space="preserve">lên </w:t>
      </w:r>
      <w:r>
        <w:t xml:space="preserve">trại giam </w:t>
      </w:r>
      <w:r>
        <w:rPr>
          <w:spacing w:val="-5"/>
        </w:rPr>
        <w:t xml:space="preserve">cho </w:t>
      </w:r>
      <w:r>
        <w:rPr>
          <w:spacing w:val="-6"/>
        </w:rPr>
        <w:t xml:space="preserve">chúng </w:t>
      </w:r>
      <w:r>
        <w:rPr>
          <w:spacing w:val="-3"/>
        </w:rPr>
        <w:t xml:space="preserve">tôi </w:t>
      </w:r>
      <w:r>
        <w:t xml:space="preserve">biết do </w:t>
      </w:r>
      <w:r>
        <w:rPr>
          <w:spacing w:val="-6"/>
        </w:rPr>
        <w:t xml:space="preserve">khởi </w:t>
      </w:r>
      <w:r>
        <w:rPr>
          <w:spacing w:val="-8"/>
        </w:rPr>
        <w:t xml:space="preserve">nghĩa </w:t>
      </w:r>
      <w:r>
        <w:t xml:space="preserve">đã </w:t>
      </w:r>
      <w:r>
        <w:rPr>
          <w:spacing w:val="-8"/>
        </w:rPr>
        <w:t xml:space="preserve">nổ </w:t>
      </w:r>
      <w:r>
        <w:rPr>
          <w:spacing w:val="2"/>
        </w:rPr>
        <w:t xml:space="preserve">ra </w:t>
      </w:r>
      <w:r>
        <w:rPr>
          <w:spacing w:val="-4"/>
        </w:rPr>
        <w:t xml:space="preserve">cuối </w:t>
      </w:r>
      <w:r>
        <w:rPr>
          <w:spacing w:val="-8"/>
        </w:rPr>
        <w:t xml:space="preserve">tháng 11 </w:t>
      </w:r>
      <w:r>
        <w:rPr>
          <w:spacing w:val="-6"/>
        </w:rPr>
        <w:t xml:space="preserve">thất </w:t>
      </w:r>
      <w:r>
        <w:t xml:space="preserve">bại; </w:t>
      </w:r>
      <w:r>
        <w:rPr>
          <w:spacing w:val="-6"/>
        </w:rPr>
        <w:t xml:space="preserve">thực </w:t>
      </w:r>
      <w:r>
        <w:t xml:space="preserve">dân </w:t>
      </w:r>
      <w:r>
        <w:rPr>
          <w:spacing w:val="-4"/>
        </w:rPr>
        <w:t xml:space="preserve">Pháp </w:t>
      </w:r>
      <w:r>
        <w:t xml:space="preserve">đàn áp rất dữ dội, </w:t>
      </w:r>
      <w:r>
        <w:rPr>
          <w:spacing w:val="-3"/>
        </w:rPr>
        <w:t xml:space="preserve">tàn </w:t>
      </w:r>
      <w:r>
        <w:t xml:space="preserve">sát dã </w:t>
      </w:r>
      <w:r>
        <w:rPr>
          <w:spacing w:val="-8"/>
        </w:rPr>
        <w:t xml:space="preserve">man </w:t>
      </w:r>
      <w:r>
        <w:rPr>
          <w:spacing w:val="-3"/>
        </w:rPr>
        <w:t xml:space="preserve">hơn </w:t>
      </w:r>
      <w:r>
        <w:t xml:space="preserve">cả </w:t>
      </w:r>
      <w:r>
        <w:rPr>
          <w:spacing w:val="-9"/>
        </w:rPr>
        <w:t xml:space="preserve">những </w:t>
      </w:r>
      <w:r>
        <w:rPr>
          <w:spacing w:val="-5"/>
        </w:rPr>
        <w:t xml:space="preserve">năm </w:t>
      </w:r>
      <w:r>
        <w:t xml:space="preserve">1930-1931. </w:t>
      </w:r>
      <w:r>
        <w:rPr>
          <w:spacing w:val="-8"/>
        </w:rPr>
        <w:t xml:space="preserve">Chúng </w:t>
      </w:r>
      <w:r>
        <w:rPr>
          <w:spacing w:val="-3"/>
        </w:rPr>
        <w:t xml:space="preserve">tôi </w:t>
      </w:r>
      <w:r>
        <w:rPr>
          <w:spacing w:val="-9"/>
        </w:rPr>
        <w:t xml:space="preserve">không </w:t>
      </w:r>
      <w:r>
        <w:t xml:space="preserve">biết </w:t>
      </w:r>
      <w:r>
        <w:rPr>
          <w:spacing w:val="-5"/>
        </w:rPr>
        <w:t xml:space="preserve">tình </w:t>
      </w:r>
      <w:r>
        <w:rPr>
          <w:spacing w:val="-6"/>
        </w:rPr>
        <w:t xml:space="preserve">hình </w:t>
      </w:r>
      <w:r>
        <w:rPr>
          <w:spacing w:val="-4"/>
        </w:rPr>
        <w:t xml:space="preserve">căng </w:t>
      </w:r>
      <w:r>
        <w:t xml:space="preserve">Tà </w:t>
      </w:r>
      <w:r>
        <w:rPr>
          <w:spacing w:val="-6"/>
        </w:rPr>
        <w:t xml:space="preserve">Lài </w:t>
      </w:r>
      <w:r>
        <w:t xml:space="preserve">sẽ </w:t>
      </w:r>
      <w:r>
        <w:rPr>
          <w:spacing w:val="2"/>
        </w:rPr>
        <w:t xml:space="preserve">ra </w:t>
      </w:r>
      <w:r>
        <w:t xml:space="preserve">sao để </w:t>
      </w:r>
      <w:r>
        <w:rPr>
          <w:spacing w:val="-12"/>
        </w:rPr>
        <w:t xml:space="preserve">mà </w:t>
      </w:r>
      <w:r>
        <w:t xml:space="preserve">đối </w:t>
      </w:r>
      <w:r>
        <w:rPr>
          <w:spacing w:val="-4"/>
        </w:rPr>
        <w:t xml:space="preserve">phó. </w:t>
      </w:r>
      <w:r>
        <w:t xml:space="preserve">Địch sẽ </w:t>
      </w:r>
      <w:r>
        <w:rPr>
          <w:spacing w:val="-12"/>
        </w:rPr>
        <w:t xml:space="preserve">khủng </w:t>
      </w:r>
      <w:r>
        <w:t xml:space="preserve">bố tới </w:t>
      </w:r>
      <w:r>
        <w:rPr>
          <w:spacing w:val="-8"/>
        </w:rPr>
        <w:t xml:space="preserve">mức </w:t>
      </w:r>
      <w:r>
        <w:rPr>
          <w:spacing w:val="-5"/>
        </w:rPr>
        <w:t xml:space="preserve">nào </w:t>
      </w:r>
      <w:r>
        <w:t xml:space="preserve">ở trại </w:t>
      </w:r>
      <w:r>
        <w:rPr>
          <w:spacing w:val="-7"/>
        </w:rPr>
        <w:t xml:space="preserve">giam? </w:t>
      </w:r>
      <w:r>
        <w:rPr>
          <w:spacing w:val="-4"/>
        </w:rPr>
        <w:t xml:space="preserve">Dù </w:t>
      </w:r>
      <w:r>
        <w:t xml:space="preserve">sao đi </w:t>
      </w:r>
      <w:r>
        <w:rPr>
          <w:spacing w:val="-5"/>
        </w:rPr>
        <w:t xml:space="preserve">nữa </w:t>
      </w:r>
      <w:r>
        <w:rPr>
          <w:spacing w:val="-8"/>
        </w:rPr>
        <w:t xml:space="preserve">thì </w:t>
      </w:r>
      <w:r>
        <w:rPr>
          <w:spacing w:val="-9"/>
        </w:rPr>
        <w:t xml:space="preserve">mình </w:t>
      </w:r>
      <w:r>
        <w:rPr>
          <w:spacing w:val="-8"/>
        </w:rPr>
        <w:t xml:space="preserve">cũng </w:t>
      </w:r>
      <w:r>
        <w:rPr>
          <w:spacing w:val="-4"/>
        </w:rPr>
        <w:t xml:space="preserve">phải </w:t>
      </w:r>
      <w:r>
        <w:rPr>
          <w:spacing w:val="-3"/>
        </w:rPr>
        <w:t xml:space="preserve">bình </w:t>
      </w:r>
      <w:r>
        <w:rPr>
          <w:spacing w:val="-7"/>
        </w:rPr>
        <w:t xml:space="preserve">tĩnh, </w:t>
      </w:r>
      <w:r>
        <w:t xml:space="preserve">đề </w:t>
      </w:r>
      <w:r>
        <w:rPr>
          <w:spacing w:val="-8"/>
        </w:rPr>
        <w:t xml:space="preserve">phòng, </w:t>
      </w:r>
      <w:r>
        <w:t xml:space="preserve">dự </w:t>
      </w:r>
      <w:r>
        <w:rPr>
          <w:spacing w:val="-5"/>
        </w:rPr>
        <w:t xml:space="preserve">tính </w:t>
      </w:r>
      <w:r>
        <w:t xml:space="preserve">các </w:t>
      </w:r>
      <w:r>
        <w:rPr>
          <w:spacing w:val="-10"/>
        </w:rPr>
        <w:t xml:space="preserve">khả </w:t>
      </w:r>
      <w:r>
        <w:rPr>
          <w:spacing w:val="-9"/>
        </w:rPr>
        <w:t>năng.</w:t>
      </w:r>
    </w:p>
    <w:p w:rsidR="002A5536" w:rsidRDefault="002A5536">
      <w:pPr>
        <w:pStyle w:val="BodyText"/>
        <w:ind w:left="0"/>
        <w:rPr>
          <w:sz w:val="26"/>
        </w:rPr>
      </w:pPr>
    </w:p>
    <w:p w:rsidR="002A5536" w:rsidRDefault="00BE1DD8">
      <w:pPr>
        <w:pStyle w:val="BodyText"/>
        <w:spacing w:before="0"/>
        <w:ind w:right="225"/>
      </w:pPr>
      <w:r>
        <w:rPr>
          <w:spacing w:val="-4"/>
        </w:rPr>
        <w:t xml:space="preserve">Một </w:t>
      </w:r>
      <w:r>
        <w:rPr>
          <w:spacing w:val="-10"/>
        </w:rPr>
        <w:t xml:space="preserve">hôm, </w:t>
      </w:r>
      <w:r>
        <w:rPr>
          <w:spacing w:val="-5"/>
        </w:rPr>
        <w:t xml:space="preserve">chủ tỉnh </w:t>
      </w:r>
      <w:r>
        <w:t xml:space="preserve">Biên </w:t>
      </w:r>
      <w:r>
        <w:rPr>
          <w:spacing w:val="-3"/>
        </w:rPr>
        <w:t xml:space="preserve">Hoà </w:t>
      </w:r>
      <w:r>
        <w:rPr>
          <w:spacing w:val="-10"/>
        </w:rPr>
        <w:t xml:space="preserve">La </w:t>
      </w:r>
      <w:r>
        <w:t xml:space="preserve">Rivière </w:t>
      </w:r>
      <w:r>
        <w:rPr>
          <w:spacing w:val="2"/>
        </w:rPr>
        <w:t xml:space="preserve">lên </w:t>
      </w:r>
      <w:r>
        <w:t xml:space="preserve">Tà </w:t>
      </w:r>
      <w:r>
        <w:rPr>
          <w:spacing w:val="-6"/>
        </w:rPr>
        <w:t xml:space="preserve">Lài </w:t>
      </w:r>
      <w:r>
        <w:t xml:space="preserve">với </w:t>
      </w:r>
      <w:r>
        <w:rPr>
          <w:spacing w:val="-8"/>
        </w:rPr>
        <w:t xml:space="preserve">một </w:t>
      </w:r>
      <w:r>
        <w:t xml:space="preserve">tiểu đội lính </w:t>
      </w:r>
      <w:r>
        <w:rPr>
          <w:spacing w:val="-10"/>
        </w:rPr>
        <w:t xml:space="preserve">khố </w:t>
      </w:r>
      <w:r>
        <w:rPr>
          <w:spacing w:val="-8"/>
        </w:rPr>
        <w:t xml:space="preserve">xanh hộ </w:t>
      </w:r>
      <w:r>
        <w:t xml:space="preserve">vệ. </w:t>
      </w:r>
      <w:r>
        <w:rPr>
          <w:spacing w:val="-3"/>
        </w:rPr>
        <w:t xml:space="preserve">Hôm </w:t>
      </w:r>
      <w:r>
        <w:t xml:space="preserve">đó, </w:t>
      </w:r>
      <w:r>
        <w:rPr>
          <w:spacing w:val="-8"/>
        </w:rPr>
        <w:t xml:space="preserve">cũng </w:t>
      </w:r>
      <w:r>
        <w:rPr>
          <w:spacing w:val="-10"/>
        </w:rPr>
        <w:t xml:space="preserve">như </w:t>
      </w:r>
      <w:r>
        <w:rPr>
          <w:spacing w:val="-8"/>
        </w:rPr>
        <w:t xml:space="preserve">mấy </w:t>
      </w:r>
      <w:r>
        <w:rPr>
          <w:spacing w:val="-5"/>
        </w:rPr>
        <w:t xml:space="preserve">hôm </w:t>
      </w:r>
      <w:r>
        <w:t xml:space="preserve">trước, </w:t>
      </w:r>
      <w:r>
        <w:rPr>
          <w:spacing w:val="-5"/>
        </w:rPr>
        <w:t xml:space="preserve">từ </w:t>
      </w:r>
      <w:r>
        <w:t xml:space="preserve">sau </w:t>
      </w:r>
      <w:r>
        <w:rPr>
          <w:spacing w:val="-10"/>
        </w:rPr>
        <w:t xml:space="preserve">khi </w:t>
      </w:r>
      <w:r>
        <w:rPr>
          <w:spacing w:val="-8"/>
        </w:rPr>
        <w:t xml:space="preserve">nổ </w:t>
      </w:r>
      <w:r>
        <w:rPr>
          <w:spacing w:val="2"/>
        </w:rPr>
        <w:t xml:space="preserve">ra </w:t>
      </w:r>
      <w:r>
        <w:rPr>
          <w:spacing w:val="-6"/>
        </w:rPr>
        <w:t xml:space="preserve">khởi </w:t>
      </w:r>
      <w:r>
        <w:rPr>
          <w:spacing w:val="-8"/>
        </w:rPr>
        <w:t xml:space="preserve">nghĩa tháng </w:t>
      </w:r>
      <w:r>
        <w:rPr>
          <w:spacing w:val="-5"/>
        </w:rPr>
        <w:t xml:space="preserve">11, </w:t>
      </w:r>
      <w:r>
        <w:t xml:space="preserve">trại viên </w:t>
      </w:r>
      <w:r>
        <w:rPr>
          <w:spacing w:val="-9"/>
        </w:rPr>
        <w:t xml:space="preserve">không </w:t>
      </w:r>
      <w:r>
        <w:t xml:space="preserve">toán </w:t>
      </w:r>
      <w:r>
        <w:rPr>
          <w:spacing w:val="-5"/>
        </w:rPr>
        <w:t xml:space="preserve">nào </w:t>
      </w:r>
      <w:r>
        <w:t xml:space="preserve">đi </w:t>
      </w:r>
      <w:r>
        <w:rPr>
          <w:spacing w:val="2"/>
        </w:rPr>
        <w:t xml:space="preserve">làm </w:t>
      </w:r>
      <w:r>
        <w:rPr>
          <w:spacing w:val="-6"/>
        </w:rPr>
        <w:t xml:space="preserve">ngoài </w:t>
      </w:r>
      <w:r>
        <w:rPr>
          <w:spacing w:val="-8"/>
        </w:rPr>
        <w:t xml:space="preserve">xa </w:t>
      </w:r>
      <w:r>
        <w:t xml:space="preserve">cả; </w:t>
      </w:r>
      <w:r>
        <w:rPr>
          <w:spacing w:val="-8"/>
        </w:rPr>
        <w:t xml:space="preserve">tuyệt </w:t>
      </w:r>
      <w:r>
        <w:t xml:space="preserve">đại đa số đều </w:t>
      </w:r>
      <w:r>
        <w:rPr>
          <w:spacing w:val="-3"/>
        </w:rPr>
        <w:t xml:space="preserve">tập </w:t>
      </w:r>
      <w:r>
        <w:rPr>
          <w:spacing w:val="-9"/>
        </w:rPr>
        <w:t xml:space="preserve">trung, </w:t>
      </w:r>
      <w:r>
        <w:rPr>
          <w:spacing w:val="-3"/>
        </w:rPr>
        <w:t xml:space="preserve">già </w:t>
      </w:r>
      <w:r>
        <w:t xml:space="preserve">cả </w:t>
      </w:r>
      <w:r>
        <w:rPr>
          <w:spacing w:val="-8"/>
        </w:rPr>
        <w:t xml:space="preserve">thì </w:t>
      </w:r>
      <w:r>
        <w:rPr>
          <w:spacing w:val="-5"/>
        </w:rPr>
        <w:t xml:space="preserve">chẻ </w:t>
      </w:r>
      <w:r>
        <w:t xml:space="preserve">tre đan </w:t>
      </w:r>
      <w:r>
        <w:rPr>
          <w:spacing w:val="-8"/>
        </w:rPr>
        <w:t xml:space="preserve">ky </w:t>
      </w:r>
      <w:r>
        <w:rPr>
          <w:spacing w:val="-4"/>
        </w:rPr>
        <w:t xml:space="preserve">trong </w:t>
      </w:r>
      <w:r>
        <w:rPr>
          <w:spacing w:val="-8"/>
        </w:rPr>
        <w:t xml:space="preserve">nhà, </w:t>
      </w:r>
      <w:r>
        <w:t xml:space="preserve">trai trẻ </w:t>
      </w:r>
      <w:r>
        <w:rPr>
          <w:spacing w:val="-8"/>
        </w:rPr>
        <w:t xml:space="preserve">thì </w:t>
      </w:r>
      <w:r>
        <w:rPr>
          <w:spacing w:val="-5"/>
        </w:rPr>
        <w:t xml:space="preserve">xeo </w:t>
      </w:r>
      <w:r>
        <w:t xml:space="preserve">đá </w:t>
      </w:r>
      <w:r>
        <w:rPr>
          <w:spacing w:val="-8"/>
        </w:rPr>
        <w:t xml:space="preserve">gánh </w:t>
      </w:r>
      <w:r>
        <w:t xml:space="preserve">đất </w:t>
      </w:r>
      <w:r>
        <w:rPr>
          <w:spacing w:val="2"/>
        </w:rPr>
        <w:t xml:space="preserve">làm </w:t>
      </w:r>
      <w:r>
        <w:t xml:space="preserve">con đường </w:t>
      </w:r>
      <w:r>
        <w:rPr>
          <w:spacing w:val="4"/>
        </w:rPr>
        <w:t xml:space="preserve">lớn </w:t>
      </w:r>
      <w:r>
        <w:rPr>
          <w:spacing w:val="-5"/>
        </w:rPr>
        <w:t xml:space="preserve">gần </w:t>
      </w:r>
      <w:r>
        <w:t xml:space="preserve">sát trại đi </w:t>
      </w:r>
      <w:r>
        <w:rPr>
          <w:spacing w:val="2"/>
        </w:rPr>
        <w:t xml:space="preserve">lên </w:t>
      </w:r>
      <w:r>
        <w:rPr>
          <w:spacing w:val="-5"/>
        </w:rPr>
        <w:t xml:space="preserve">hướng </w:t>
      </w:r>
      <w:r>
        <w:rPr>
          <w:spacing w:val="-4"/>
        </w:rPr>
        <w:t xml:space="preserve">đông </w:t>
      </w:r>
      <w:r>
        <w:t xml:space="preserve">bắc dọc </w:t>
      </w:r>
      <w:r>
        <w:rPr>
          <w:spacing w:val="-6"/>
        </w:rPr>
        <w:t xml:space="preserve">theo </w:t>
      </w:r>
      <w:r>
        <w:rPr>
          <w:spacing w:val="-3"/>
        </w:rPr>
        <w:t xml:space="preserve">sông </w:t>
      </w:r>
      <w:r>
        <w:rPr>
          <w:spacing w:val="-6"/>
        </w:rPr>
        <w:t xml:space="preserve">Đồng </w:t>
      </w:r>
      <w:r>
        <w:t xml:space="preserve">Nai. </w:t>
      </w:r>
      <w:r>
        <w:rPr>
          <w:spacing w:val="-6"/>
        </w:rPr>
        <w:t xml:space="preserve">Bỗng </w:t>
      </w:r>
      <w:r>
        <w:t xml:space="preserve">sếp </w:t>
      </w:r>
      <w:r>
        <w:rPr>
          <w:spacing w:val="-4"/>
        </w:rPr>
        <w:t xml:space="preserve">căng </w:t>
      </w:r>
      <w:r>
        <w:t xml:space="preserve">dẫn </w:t>
      </w:r>
      <w:r>
        <w:rPr>
          <w:spacing w:val="-5"/>
        </w:rPr>
        <w:t xml:space="preserve">chủ </w:t>
      </w:r>
      <w:r>
        <w:rPr>
          <w:spacing w:val="-4"/>
        </w:rPr>
        <w:t xml:space="preserve">tỉnh[16] </w:t>
      </w:r>
      <w:r>
        <w:t xml:space="preserve">đến </w:t>
      </w:r>
      <w:r>
        <w:rPr>
          <w:spacing w:val="-5"/>
        </w:rPr>
        <w:t xml:space="preserve">chỗ tù </w:t>
      </w:r>
      <w:r>
        <w:rPr>
          <w:spacing w:val="-8"/>
        </w:rPr>
        <w:t xml:space="preserve">nhân </w:t>
      </w:r>
      <w:r>
        <w:rPr>
          <w:spacing w:val="-4"/>
        </w:rPr>
        <w:t xml:space="preserve">đang </w:t>
      </w:r>
      <w:r>
        <w:t xml:space="preserve">xeo[17] đá đắp </w:t>
      </w:r>
      <w:r>
        <w:rPr>
          <w:spacing w:val="-4"/>
        </w:rPr>
        <w:t>đường:</w:t>
      </w:r>
    </w:p>
    <w:p w:rsidR="002A5536" w:rsidRDefault="002A5536">
      <w:pPr>
        <w:pStyle w:val="BodyText"/>
        <w:ind w:left="0"/>
        <w:rPr>
          <w:sz w:val="26"/>
        </w:rPr>
      </w:pPr>
    </w:p>
    <w:p w:rsidR="002A5536" w:rsidRDefault="00BE1DD8">
      <w:pPr>
        <w:pStyle w:val="ListParagraph"/>
        <w:numPr>
          <w:ilvl w:val="0"/>
          <w:numId w:val="53"/>
        </w:numPr>
        <w:tabs>
          <w:tab w:val="left" w:pos="280"/>
        </w:tabs>
        <w:ind w:left="279"/>
        <w:rPr>
          <w:sz w:val="30"/>
        </w:rPr>
      </w:pPr>
      <w:r>
        <w:rPr>
          <w:sz w:val="30"/>
        </w:rPr>
        <w:t xml:space="preserve">Tất cả, </w:t>
      </w:r>
      <w:r>
        <w:rPr>
          <w:spacing w:val="-3"/>
          <w:sz w:val="30"/>
        </w:rPr>
        <w:t xml:space="preserve">tập hợp </w:t>
      </w:r>
      <w:r>
        <w:rPr>
          <w:spacing w:val="3"/>
          <w:sz w:val="30"/>
        </w:rPr>
        <w:t>lại!</w:t>
      </w:r>
      <w:r>
        <w:rPr>
          <w:spacing w:val="-53"/>
          <w:sz w:val="30"/>
        </w:rPr>
        <w:t xml:space="preserve"> </w:t>
      </w:r>
      <w:r>
        <w:rPr>
          <w:spacing w:val="-6"/>
          <w:sz w:val="30"/>
        </w:rPr>
        <w:t xml:space="preserve">Cuốc </w:t>
      </w:r>
      <w:r>
        <w:rPr>
          <w:spacing w:val="-8"/>
          <w:sz w:val="30"/>
        </w:rPr>
        <w:t xml:space="preserve">xẻng </w:t>
      </w:r>
      <w:r>
        <w:rPr>
          <w:sz w:val="30"/>
        </w:rPr>
        <w:t xml:space="preserve">bỏ </w:t>
      </w:r>
      <w:r>
        <w:rPr>
          <w:spacing w:val="-5"/>
          <w:sz w:val="30"/>
        </w:rPr>
        <w:t xml:space="preserve">hết </w:t>
      </w:r>
      <w:r>
        <w:rPr>
          <w:spacing w:val="-9"/>
          <w:sz w:val="30"/>
        </w:rPr>
        <w:t xml:space="preserve">xuống </w:t>
      </w:r>
      <w:r>
        <w:rPr>
          <w:sz w:val="30"/>
        </w:rPr>
        <w:t xml:space="preserve">đất! Sếp </w:t>
      </w:r>
      <w:r>
        <w:rPr>
          <w:spacing w:val="-4"/>
          <w:sz w:val="30"/>
        </w:rPr>
        <w:t xml:space="preserve">căng </w:t>
      </w:r>
      <w:r>
        <w:rPr>
          <w:spacing w:val="2"/>
          <w:sz w:val="30"/>
        </w:rPr>
        <w:t xml:space="preserve">ra </w:t>
      </w:r>
      <w:r>
        <w:rPr>
          <w:spacing w:val="-5"/>
          <w:sz w:val="30"/>
        </w:rPr>
        <w:t>lệnh.</w:t>
      </w:r>
    </w:p>
    <w:p w:rsidR="002A5536" w:rsidRDefault="002A5536">
      <w:pPr>
        <w:pStyle w:val="BodyText"/>
        <w:ind w:left="0"/>
        <w:rPr>
          <w:sz w:val="26"/>
        </w:rPr>
      </w:pPr>
    </w:p>
    <w:p w:rsidR="002A5536" w:rsidRDefault="00BE1DD8">
      <w:pPr>
        <w:pStyle w:val="BodyText"/>
        <w:spacing w:before="0"/>
      </w:pPr>
      <w:r>
        <w:rPr>
          <w:spacing w:val="-8"/>
        </w:rPr>
        <w:t>Anh</w:t>
      </w:r>
      <w:r>
        <w:rPr>
          <w:spacing w:val="-17"/>
        </w:rPr>
        <w:t xml:space="preserve"> </w:t>
      </w:r>
      <w:r>
        <w:t>em</w:t>
      </w:r>
      <w:r>
        <w:rPr>
          <w:spacing w:val="-24"/>
        </w:rPr>
        <w:t xml:space="preserve"> </w:t>
      </w:r>
      <w:r>
        <w:rPr>
          <w:spacing w:val="-6"/>
        </w:rPr>
        <w:t>mới</w:t>
      </w:r>
      <w:r>
        <w:rPr>
          <w:spacing w:val="5"/>
        </w:rPr>
        <w:t xml:space="preserve"> </w:t>
      </w:r>
      <w:r>
        <w:rPr>
          <w:spacing w:val="-5"/>
        </w:rPr>
        <w:t>cũ,</w:t>
      </w:r>
      <w:r>
        <w:rPr>
          <w:spacing w:val="-1"/>
        </w:rPr>
        <w:t xml:space="preserve"> </w:t>
      </w:r>
      <w:r>
        <w:rPr>
          <w:spacing w:val="-3"/>
        </w:rPr>
        <w:t>già</w:t>
      </w:r>
      <w:r>
        <w:rPr>
          <w:spacing w:val="1"/>
        </w:rPr>
        <w:t xml:space="preserve"> </w:t>
      </w:r>
      <w:r>
        <w:t xml:space="preserve">trẻ </w:t>
      </w:r>
      <w:r>
        <w:rPr>
          <w:spacing w:val="-5"/>
        </w:rPr>
        <w:t>non</w:t>
      </w:r>
      <w:r>
        <w:rPr>
          <w:spacing w:val="-16"/>
        </w:rPr>
        <w:t xml:space="preserve"> </w:t>
      </w:r>
      <w:r>
        <w:rPr>
          <w:spacing w:val="-5"/>
        </w:rPr>
        <w:t>năm</w:t>
      </w:r>
      <w:r>
        <w:rPr>
          <w:spacing w:val="-25"/>
        </w:rPr>
        <w:t xml:space="preserve"> </w:t>
      </w:r>
      <w:r>
        <w:t>trăm</w:t>
      </w:r>
      <w:r>
        <w:rPr>
          <w:spacing w:val="-24"/>
        </w:rPr>
        <w:t xml:space="preserve"> </w:t>
      </w:r>
      <w:r>
        <w:rPr>
          <w:spacing w:val="-5"/>
        </w:rPr>
        <w:t>người</w:t>
      </w:r>
      <w:r>
        <w:rPr>
          <w:spacing w:val="6"/>
        </w:rPr>
        <w:t xml:space="preserve"> </w:t>
      </w:r>
      <w:r>
        <w:rPr>
          <w:spacing w:val="-3"/>
        </w:rPr>
        <w:t>tập</w:t>
      </w:r>
      <w:r>
        <w:rPr>
          <w:spacing w:val="-2"/>
        </w:rPr>
        <w:t xml:space="preserve"> </w:t>
      </w:r>
      <w:r>
        <w:rPr>
          <w:spacing w:val="-3"/>
        </w:rPr>
        <w:t>hợp</w:t>
      </w:r>
      <w:r>
        <w:rPr>
          <w:spacing w:val="-1"/>
        </w:rPr>
        <w:t xml:space="preserve"> </w:t>
      </w:r>
      <w:r>
        <w:rPr>
          <w:spacing w:val="2"/>
        </w:rPr>
        <w:t>lại</w:t>
      </w:r>
      <w:r>
        <w:rPr>
          <w:spacing w:val="5"/>
        </w:rPr>
        <w:t xml:space="preserve"> </w:t>
      </w:r>
      <w:r>
        <w:t>dưới</w:t>
      </w:r>
      <w:r>
        <w:rPr>
          <w:spacing w:val="6"/>
        </w:rPr>
        <w:t xml:space="preserve"> </w:t>
      </w:r>
      <w:r>
        <w:t>dốc.</w:t>
      </w:r>
      <w:r>
        <w:rPr>
          <w:spacing w:val="-2"/>
        </w:rPr>
        <w:t xml:space="preserve"> </w:t>
      </w:r>
      <w:r>
        <w:t>Sau</w:t>
      </w:r>
      <w:r>
        <w:rPr>
          <w:spacing w:val="-16"/>
        </w:rPr>
        <w:t xml:space="preserve"> </w:t>
      </w:r>
      <w:r>
        <w:t>lưng</w:t>
      </w:r>
      <w:r>
        <w:rPr>
          <w:spacing w:val="-16"/>
        </w:rPr>
        <w:t xml:space="preserve"> </w:t>
      </w:r>
      <w:r>
        <w:t>y</w:t>
      </w:r>
      <w:r>
        <w:rPr>
          <w:spacing w:val="-17"/>
        </w:rPr>
        <w:t xml:space="preserve"> </w:t>
      </w:r>
      <w:r>
        <w:rPr>
          <w:spacing w:val="3"/>
        </w:rPr>
        <w:t>là</w:t>
      </w:r>
      <w:r>
        <w:rPr>
          <w:spacing w:val="1"/>
        </w:rPr>
        <w:t xml:space="preserve"> </w:t>
      </w:r>
      <w:r>
        <w:t>toán</w:t>
      </w:r>
      <w:r>
        <w:rPr>
          <w:spacing w:val="-16"/>
        </w:rPr>
        <w:t xml:space="preserve"> </w:t>
      </w:r>
      <w:r>
        <w:t>lính</w:t>
      </w:r>
      <w:r>
        <w:rPr>
          <w:spacing w:val="-17"/>
        </w:rPr>
        <w:t xml:space="preserve"> </w:t>
      </w:r>
      <w:r>
        <w:rPr>
          <w:spacing w:val="2"/>
        </w:rPr>
        <w:t>lên</w:t>
      </w:r>
      <w:r>
        <w:rPr>
          <w:spacing w:val="-16"/>
        </w:rPr>
        <w:t xml:space="preserve"> </w:t>
      </w:r>
      <w:r>
        <w:t>cò</w:t>
      </w:r>
      <w:r>
        <w:rPr>
          <w:spacing w:val="-1"/>
        </w:rPr>
        <w:t xml:space="preserve"> </w:t>
      </w:r>
      <w:r>
        <w:rPr>
          <w:spacing w:val="-3"/>
        </w:rPr>
        <w:t xml:space="preserve">súng </w:t>
      </w:r>
      <w:r>
        <w:t xml:space="preserve">trường </w:t>
      </w:r>
      <w:r>
        <w:rPr>
          <w:spacing w:val="-12"/>
        </w:rPr>
        <w:t xml:space="preserve">nghe </w:t>
      </w:r>
      <w:r>
        <w:t>rôm</w:t>
      </w:r>
      <w:r>
        <w:rPr>
          <w:spacing w:val="-27"/>
        </w:rPr>
        <w:t xml:space="preserve"> </w:t>
      </w:r>
      <w:r>
        <w:t>rốp.</w:t>
      </w:r>
    </w:p>
    <w:p w:rsidR="002A5536" w:rsidRDefault="002A5536">
      <w:pPr>
        <w:pStyle w:val="BodyText"/>
        <w:ind w:left="0"/>
        <w:rPr>
          <w:sz w:val="26"/>
        </w:rPr>
      </w:pPr>
    </w:p>
    <w:p w:rsidR="002A5536" w:rsidRDefault="00BE1DD8">
      <w:pPr>
        <w:pStyle w:val="ListParagraph"/>
        <w:numPr>
          <w:ilvl w:val="0"/>
          <w:numId w:val="53"/>
        </w:numPr>
        <w:tabs>
          <w:tab w:val="left" w:pos="280"/>
        </w:tabs>
        <w:ind w:left="279"/>
        <w:rPr>
          <w:sz w:val="30"/>
        </w:rPr>
      </w:pPr>
      <w:r>
        <w:rPr>
          <w:spacing w:val="-3"/>
          <w:sz w:val="30"/>
        </w:rPr>
        <w:t xml:space="preserve">Có </w:t>
      </w:r>
      <w:r>
        <w:rPr>
          <w:sz w:val="30"/>
        </w:rPr>
        <w:t xml:space="preserve">biến </w:t>
      </w:r>
      <w:r>
        <w:rPr>
          <w:spacing w:val="2"/>
          <w:sz w:val="30"/>
        </w:rPr>
        <w:t xml:space="preserve">rồi; </w:t>
      </w:r>
      <w:r>
        <w:rPr>
          <w:spacing w:val="-4"/>
          <w:sz w:val="30"/>
        </w:rPr>
        <w:t xml:space="preserve">chắc </w:t>
      </w:r>
      <w:r>
        <w:rPr>
          <w:spacing w:val="-12"/>
          <w:sz w:val="30"/>
        </w:rPr>
        <w:t xml:space="preserve">khủng </w:t>
      </w:r>
      <w:r>
        <w:rPr>
          <w:sz w:val="30"/>
        </w:rPr>
        <w:t xml:space="preserve">bố; </w:t>
      </w:r>
      <w:r>
        <w:rPr>
          <w:spacing w:val="-5"/>
          <w:sz w:val="30"/>
        </w:rPr>
        <w:t xml:space="preserve">anh </w:t>
      </w:r>
      <w:r>
        <w:rPr>
          <w:sz w:val="30"/>
        </w:rPr>
        <w:t xml:space="preserve">em </w:t>
      </w:r>
      <w:r>
        <w:rPr>
          <w:spacing w:val="-5"/>
          <w:sz w:val="30"/>
        </w:rPr>
        <w:t xml:space="preserve">nói </w:t>
      </w:r>
      <w:r>
        <w:rPr>
          <w:sz w:val="30"/>
        </w:rPr>
        <w:t>với</w:t>
      </w:r>
      <w:r>
        <w:rPr>
          <w:spacing w:val="-50"/>
          <w:sz w:val="30"/>
        </w:rPr>
        <w:t xml:space="preserve"> </w:t>
      </w:r>
      <w:r>
        <w:rPr>
          <w:spacing w:val="-9"/>
          <w:sz w:val="30"/>
        </w:rPr>
        <w:t>nhau.</w:t>
      </w:r>
    </w:p>
    <w:p w:rsidR="002A5536" w:rsidRDefault="002A5536">
      <w:pPr>
        <w:pStyle w:val="BodyText"/>
        <w:ind w:left="0"/>
        <w:rPr>
          <w:sz w:val="26"/>
        </w:rPr>
      </w:pPr>
    </w:p>
    <w:p w:rsidR="002A5536" w:rsidRDefault="00BE1DD8">
      <w:pPr>
        <w:pStyle w:val="ListParagraph"/>
        <w:numPr>
          <w:ilvl w:val="0"/>
          <w:numId w:val="53"/>
        </w:numPr>
        <w:tabs>
          <w:tab w:val="left" w:pos="280"/>
        </w:tabs>
        <w:ind w:left="279"/>
        <w:rPr>
          <w:sz w:val="30"/>
        </w:rPr>
      </w:pPr>
      <w:r>
        <w:rPr>
          <w:spacing w:val="-4"/>
          <w:sz w:val="30"/>
        </w:rPr>
        <w:t xml:space="preserve">Bình </w:t>
      </w:r>
      <w:r>
        <w:rPr>
          <w:spacing w:val="-7"/>
          <w:sz w:val="30"/>
        </w:rPr>
        <w:t xml:space="preserve">tĩnh, </w:t>
      </w:r>
      <w:r>
        <w:rPr>
          <w:spacing w:val="-3"/>
          <w:sz w:val="30"/>
        </w:rPr>
        <w:t xml:space="preserve">bình </w:t>
      </w:r>
      <w:r>
        <w:rPr>
          <w:spacing w:val="-7"/>
          <w:sz w:val="30"/>
        </w:rPr>
        <w:t xml:space="preserve">tĩnh! </w:t>
      </w:r>
      <w:r>
        <w:rPr>
          <w:spacing w:val="-5"/>
          <w:sz w:val="30"/>
        </w:rPr>
        <w:t xml:space="preserve">Đứng </w:t>
      </w:r>
      <w:r>
        <w:rPr>
          <w:spacing w:val="-6"/>
          <w:sz w:val="30"/>
        </w:rPr>
        <w:t xml:space="preserve">thưa </w:t>
      </w:r>
      <w:r>
        <w:rPr>
          <w:sz w:val="30"/>
        </w:rPr>
        <w:t xml:space="preserve">ra, </w:t>
      </w:r>
      <w:r>
        <w:rPr>
          <w:spacing w:val="-6"/>
          <w:sz w:val="30"/>
        </w:rPr>
        <w:t xml:space="preserve">thưa </w:t>
      </w:r>
      <w:r>
        <w:rPr>
          <w:sz w:val="30"/>
        </w:rPr>
        <w:t xml:space="preserve">ra! Tôi bảo </w:t>
      </w:r>
      <w:r>
        <w:rPr>
          <w:spacing w:val="-5"/>
          <w:sz w:val="30"/>
        </w:rPr>
        <w:t>anh</w:t>
      </w:r>
      <w:r>
        <w:rPr>
          <w:spacing w:val="-39"/>
          <w:sz w:val="30"/>
        </w:rPr>
        <w:t xml:space="preserve"> </w:t>
      </w:r>
      <w:r>
        <w:rPr>
          <w:spacing w:val="-8"/>
          <w:sz w:val="30"/>
        </w:rPr>
        <w:t>em.</w:t>
      </w:r>
    </w:p>
    <w:p w:rsidR="002A5536" w:rsidRDefault="002A5536">
      <w:pPr>
        <w:pStyle w:val="BodyText"/>
        <w:ind w:left="0"/>
        <w:rPr>
          <w:sz w:val="26"/>
        </w:rPr>
      </w:pPr>
    </w:p>
    <w:p w:rsidR="002A5536" w:rsidRDefault="00BE1DD8">
      <w:pPr>
        <w:pStyle w:val="BodyText"/>
        <w:spacing w:before="0"/>
        <w:ind w:right="263"/>
      </w:pPr>
      <w:r>
        <w:rPr>
          <w:spacing w:val="-7"/>
        </w:rPr>
        <w:t xml:space="preserve">Chủ </w:t>
      </w:r>
      <w:r>
        <w:rPr>
          <w:spacing w:val="-5"/>
        </w:rPr>
        <w:t xml:space="preserve">tỉnh </w:t>
      </w:r>
      <w:r>
        <w:rPr>
          <w:spacing w:val="-3"/>
        </w:rPr>
        <w:t xml:space="preserve">nói: </w:t>
      </w:r>
      <w:r>
        <w:t xml:space="preserve">Hãy </w:t>
      </w:r>
      <w:r>
        <w:rPr>
          <w:spacing w:val="-12"/>
        </w:rPr>
        <w:t xml:space="preserve">nghe </w:t>
      </w:r>
      <w:r>
        <w:rPr>
          <w:spacing w:val="-5"/>
        </w:rPr>
        <w:t xml:space="preserve">ta </w:t>
      </w:r>
      <w:r>
        <w:rPr>
          <w:spacing w:val="-4"/>
        </w:rPr>
        <w:t xml:space="preserve">đây! </w:t>
      </w:r>
      <w:r>
        <w:rPr>
          <w:spacing w:val="-7"/>
        </w:rPr>
        <w:t xml:space="preserve">Vừa </w:t>
      </w:r>
      <w:r>
        <w:rPr>
          <w:spacing w:val="-4"/>
        </w:rPr>
        <w:t xml:space="preserve">qua, </w:t>
      </w:r>
      <w:r>
        <w:rPr>
          <w:spacing w:val="-6"/>
        </w:rPr>
        <w:t xml:space="preserve">thừa </w:t>
      </w:r>
      <w:r>
        <w:t xml:space="preserve">lúc nước </w:t>
      </w:r>
      <w:r>
        <w:rPr>
          <w:spacing w:val="-4"/>
        </w:rPr>
        <w:t xml:space="preserve">Pháp </w:t>
      </w:r>
      <w:r>
        <w:t xml:space="preserve">bại trận ở </w:t>
      </w:r>
      <w:r>
        <w:rPr>
          <w:spacing w:val="-4"/>
        </w:rPr>
        <w:t xml:space="preserve">châu Âu </w:t>
      </w:r>
      <w:r>
        <w:t xml:space="preserve">và bị rối ở biên giới </w:t>
      </w:r>
      <w:r>
        <w:rPr>
          <w:spacing w:val="-5"/>
        </w:rPr>
        <w:t xml:space="preserve">Thái </w:t>
      </w:r>
      <w:r>
        <w:rPr>
          <w:spacing w:val="-9"/>
        </w:rPr>
        <w:t xml:space="preserve">Lan, </w:t>
      </w:r>
      <w:r>
        <w:rPr>
          <w:spacing w:val="-6"/>
        </w:rPr>
        <w:t xml:space="preserve">Đảng Cộng </w:t>
      </w:r>
      <w:r>
        <w:t xml:space="preserve">sản các nước đã cầm vũ </w:t>
      </w:r>
      <w:r>
        <w:rPr>
          <w:spacing w:val="-10"/>
        </w:rPr>
        <w:t xml:space="preserve">khí </w:t>
      </w:r>
      <w:r>
        <w:rPr>
          <w:spacing w:val="-5"/>
        </w:rPr>
        <w:t xml:space="preserve">nổi </w:t>
      </w:r>
      <w:r>
        <w:rPr>
          <w:spacing w:val="2"/>
        </w:rPr>
        <w:t xml:space="preserve">lên </w:t>
      </w:r>
      <w:r>
        <w:t xml:space="preserve">toan </w:t>
      </w:r>
      <w:r>
        <w:rPr>
          <w:spacing w:val="-4"/>
        </w:rPr>
        <w:t xml:space="preserve">đánh </w:t>
      </w:r>
      <w:r>
        <w:t xml:space="preserve">đổ </w:t>
      </w:r>
      <w:r>
        <w:rPr>
          <w:spacing w:val="-5"/>
        </w:rPr>
        <w:t xml:space="preserve">chính </w:t>
      </w:r>
      <w:r>
        <w:rPr>
          <w:spacing w:val="-6"/>
        </w:rPr>
        <w:t xml:space="preserve">quyền </w:t>
      </w:r>
      <w:r>
        <w:rPr>
          <w:spacing w:val="-4"/>
        </w:rPr>
        <w:t xml:space="preserve">Pháp </w:t>
      </w:r>
      <w:r>
        <w:t xml:space="preserve">ở Nam </w:t>
      </w:r>
      <w:r>
        <w:rPr>
          <w:spacing w:val="-8"/>
        </w:rPr>
        <w:t xml:space="preserve">Kỳ. </w:t>
      </w:r>
      <w:r>
        <w:rPr>
          <w:spacing w:val="-6"/>
        </w:rPr>
        <w:t xml:space="preserve">Đảng </w:t>
      </w:r>
      <w:r>
        <w:rPr>
          <w:spacing w:val="-5"/>
        </w:rPr>
        <w:t xml:space="preserve">của </w:t>
      </w:r>
      <w:r>
        <w:t xml:space="preserve">các </w:t>
      </w:r>
      <w:r>
        <w:rPr>
          <w:spacing w:val="-5"/>
        </w:rPr>
        <w:t xml:space="preserve">người </w:t>
      </w:r>
      <w:r>
        <w:t xml:space="preserve">đã </w:t>
      </w:r>
      <w:r>
        <w:rPr>
          <w:spacing w:val="-4"/>
        </w:rPr>
        <w:t xml:space="preserve">hoàn </w:t>
      </w:r>
      <w:r>
        <w:t xml:space="preserve">toàn </w:t>
      </w:r>
      <w:r>
        <w:rPr>
          <w:spacing w:val="-6"/>
        </w:rPr>
        <w:t xml:space="preserve">thất </w:t>
      </w:r>
      <w:r>
        <w:t xml:space="preserve">bại. </w:t>
      </w:r>
      <w:r>
        <w:rPr>
          <w:spacing w:val="-6"/>
        </w:rPr>
        <w:t xml:space="preserve">Chính </w:t>
      </w:r>
      <w:r>
        <w:rPr>
          <w:spacing w:val="-5"/>
        </w:rPr>
        <w:t xml:space="preserve">phủ </w:t>
      </w:r>
      <w:r>
        <w:t xml:space="preserve">đã và </w:t>
      </w:r>
      <w:r>
        <w:rPr>
          <w:spacing w:val="-4"/>
        </w:rPr>
        <w:t xml:space="preserve">đang </w:t>
      </w:r>
      <w:r>
        <w:rPr>
          <w:spacing w:val="-8"/>
        </w:rPr>
        <w:t xml:space="preserve">thẳng </w:t>
      </w:r>
      <w:r>
        <w:rPr>
          <w:spacing w:val="-3"/>
        </w:rPr>
        <w:t xml:space="preserve">tay </w:t>
      </w:r>
      <w:r>
        <w:t xml:space="preserve">đàn áp và đàn áp </w:t>
      </w:r>
      <w:r>
        <w:rPr>
          <w:spacing w:val="-9"/>
        </w:rPr>
        <w:t xml:space="preserve">không </w:t>
      </w:r>
      <w:r>
        <w:rPr>
          <w:spacing w:val="-6"/>
        </w:rPr>
        <w:t xml:space="preserve">thương </w:t>
      </w:r>
      <w:r>
        <w:t xml:space="preserve">tiếc. </w:t>
      </w:r>
      <w:r>
        <w:rPr>
          <w:spacing w:val="-4"/>
        </w:rPr>
        <w:t xml:space="preserve">May </w:t>
      </w:r>
      <w:r>
        <w:rPr>
          <w:spacing w:val="2"/>
        </w:rPr>
        <w:t xml:space="preserve">lắm </w:t>
      </w:r>
      <w:r>
        <w:t xml:space="preserve">mươi, </w:t>
      </w:r>
      <w:r>
        <w:rPr>
          <w:spacing w:val="-4"/>
        </w:rPr>
        <w:t xml:space="preserve">mười </w:t>
      </w:r>
      <w:r>
        <w:rPr>
          <w:spacing w:val="2"/>
        </w:rPr>
        <w:t xml:space="preserve">lăm </w:t>
      </w:r>
      <w:r>
        <w:rPr>
          <w:spacing w:val="-5"/>
        </w:rPr>
        <w:t xml:space="preserve">năm </w:t>
      </w:r>
      <w:r>
        <w:rPr>
          <w:spacing w:val="-3"/>
        </w:rPr>
        <w:t xml:space="preserve">nữa, </w:t>
      </w:r>
      <w:r>
        <w:rPr>
          <w:spacing w:val="-4"/>
        </w:rPr>
        <w:t xml:space="preserve">đảng </w:t>
      </w:r>
      <w:r>
        <w:rPr>
          <w:spacing w:val="-5"/>
        </w:rPr>
        <w:t xml:space="preserve">của </w:t>
      </w:r>
      <w:r>
        <w:t xml:space="preserve">các </w:t>
      </w:r>
      <w:r>
        <w:rPr>
          <w:spacing w:val="-5"/>
        </w:rPr>
        <w:t xml:space="preserve">người </w:t>
      </w:r>
      <w:r>
        <w:rPr>
          <w:spacing w:val="-6"/>
        </w:rPr>
        <w:t xml:space="preserve">mới </w:t>
      </w:r>
      <w:r>
        <w:t xml:space="preserve">có </w:t>
      </w:r>
      <w:r>
        <w:rPr>
          <w:spacing w:val="-8"/>
        </w:rPr>
        <w:t xml:space="preserve">thể ngóc </w:t>
      </w:r>
      <w:r>
        <w:t xml:space="preserve">đầu </w:t>
      </w:r>
      <w:r>
        <w:rPr>
          <w:spacing w:val="-8"/>
        </w:rPr>
        <w:t xml:space="preserve">dậy. </w:t>
      </w:r>
      <w:r>
        <w:rPr>
          <w:spacing w:val="-17"/>
        </w:rPr>
        <w:t xml:space="preserve">Ta </w:t>
      </w:r>
      <w:r>
        <w:t xml:space="preserve">báo tin </w:t>
      </w:r>
      <w:r>
        <w:rPr>
          <w:spacing w:val="-5"/>
        </w:rPr>
        <w:t xml:space="preserve">cho </w:t>
      </w:r>
      <w:r>
        <w:t xml:space="preserve">các </w:t>
      </w:r>
      <w:r>
        <w:rPr>
          <w:spacing w:val="-5"/>
        </w:rPr>
        <w:t xml:space="preserve">người </w:t>
      </w:r>
      <w:r>
        <w:t xml:space="preserve">biết. Bây </w:t>
      </w:r>
      <w:r>
        <w:rPr>
          <w:spacing w:val="-3"/>
        </w:rPr>
        <w:t xml:space="preserve">giờ </w:t>
      </w:r>
      <w:r>
        <w:t xml:space="preserve">các </w:t>
      </w:r>
      <w:r>
        <w:rPr>
          <w:spacing w:val="-5"/>
        </w:rPr>
        <w:t xml:space="preserve">người hãy </w:t>
      </w:r>
      <w:r>
        <w:t xml:space="preserve">trả </w:t>
      </w:r>
      <w:r>
        <w:rPr>
          <w:spacing w:val="4"/>
        </w:rPr>
        <w:t xml:space="preserve">lời </w:t>
      </w:r>
      <w:r>
        <w:rPr>
          <w:spacing w:val="-5"/>
        </w:rPr>
        <w:t xml:space="preserve">cho ta </w:t>
      </w:r>
      <w:r>
        <w:t xml:space="preserve">câu </w:t>
      </w:r>
      <w:r>
        <w:rPr>
          <w:spacing w:val="-5"/>
        </w:rPr>
        <w:t xml:space="preserve">hỏi </w:t>
      </w:r>
      <w:r>
        <w:t xml:space="preserve">sau </w:t>
      </w:r>
      <w:r>
        <w:rPr>
          <w:spacing w:val="-4"/>
        </w:rPr>
        <w:t>đây:</w:t>
      </w:r>
    </w:p>
    <w:p w:rsidR="002A5536" w:rsidRDefault="002A5536">
      <w:pPr>
        <w:pStyle w:val="BodyText"/>
        <w:ind w:left="0"/>
        <w:rPr>
          <w:sz w:val="26"/>
        </w:rPr>
      </w:pPr>
    </w:p>
    <w:p w:rsidR="002A5536" w:rsidRDefault="00BE1DD8">
      <w:pPr>
        <w:pStyle w:val="BodyText"/>
        <w:spacing w:before="0"/>
      </w:pPr>
      <w:r>
        <w:t>Hỡi các người ở căng Tà Lài này, tán thành hay phản đối cuộc bạo động vừa qua ở Nam Kỳ?</w:t>
      </w:r>
    </w:p>
    <w:p w:rsidR="002A5536" w:rsidRDefault="002A5536">
      <w:pPr>
        <w:pStyle w:val="BodyText"/>
        <w:ind w:left="0"/>
        <w:rPr>
          <w:sz w:val="26"/>
        </w:rPr>
      </w:pPr>
    </w:p>
    <w:p w:rsidR="002A5536" w:rsidRDefault="00BE1DD8">
      <w:pPr>
        <w:pStyle w:val="BodyText"/>
        <w:spacing w:before="0"/>
        <w:ind w:right="142"/>
      </w:pPr>
      <w:r>
        <w:rPr>
          <w:spacing w:val="-8"/>
        </w:rPr>
        <w:t>Như</w:t>
      </w:r>
      <w:r>
        <w:rPr>
          <w:spacing w:val="3"/>
        </w:rPr>
        <w:t xml:space="preserve"> </w:t>
      </w:r>
      <w:r>
        <w:rPr>
          <w:spacing w:val="-6"/>
        </w:rPr>
        <w:t>thường</w:t>
      </w:r>
      <w:r>
        <w:rPr>
          <w:spacing w:val="-15"/>
        </w:rPr>
        <w:t xml:space="preserve"> </w:t>
      </w:r>
      <w:r>
        <w:rPr>
          <w:spacing w:val="2"/>
        </w:rPr>
        <w:t>lệ,</w:t>
      </w:r>
      <w:r>
        <w:t xml:space="preserve"> </w:t>
      </w:r>
      <w:r>
        <w:rPr>
          <w:spacing w:val="3"/>
        </w:rPr>
        <w:t>là</w:t>
      </w:r>
      <w:r>
        <w:rPr>
          <w:spacing w:val="2"/>
        </w:rPr>
        <w:t xml:space="preserve"> </w:t>
      </w:r>
      <w:r>
        <w:t>đại</w:t>
      </w:r>
      <w:r>
        <w:rPr>
          <w:spacing w:val="8"/>
        </w:rPr>
        <w:t xml:space="preserve"> </w:t>
      </w:r>
      <w:r>
        <w:t>biểu</w:t>
      </w:r>
      <w:r>
        <w:rPr>
          <w:spacing w:val="-15"/>
        </w:rPr>
        <w:t xml:space="preserve"> </w:t>
      </w:r>
      <w:r>
        <w:t>được</w:t>
      </w:r>
      <w:r>
        <w:rPr>
          <w:spacing w:val="2"/>
        </w:rPr>
        <w:t xml:space="preserve"> </w:t>
      </w:r>
      <w:r>
        <w:t>toàn</w:t>
      </w:r>
      <w:r>
        <w:rPr>
          <w:spacing w:val="-15"/>
        </w:rPr>
        <w:t xml:space="preserve"> </w:t>
      </w:r>
      <w:r>
        <w:rPr>
          <w:spacing w:val="-8"/>
        </w:rPr>
        <w:t>thể</w:t>
      </w:r>
      <w:r>
        <w:rPr>
          <w:spacing w:val="2"/>
        </w:rPr>
        <w:t xml:space="preserve"> </w:t>
      </w:r>
      <w:r>
        <w:rPr>
          <w:spacing w:val="-5"/>
        </w:rPr>
        <w:t>anh</w:t>
      </w:r>
      <w:r>
        <w:rPr>
          <w:spacing w:val="-15"/>
        </w:rPr>
        <w:t xml:space="preserve"> </w:t>
      </w:r>
      <w:r>
        <w:t>em</w:t>
      </w:r>
      <w:r>
        <w:rPr>
          <w:spacing w:val="-23"/>
        </w:rPr>
        <w:t xml:space="preserve"> </w:t>
      </w:r>
      <w:r>
        <w:t>bầu</w:t>
      </w:r>
      <w:r>
        <w:rPr>
          <w:spacing w:val="-15"/>
        </w:rPr>
        <w:t xml:space="preserve"> </w:t>
      </w:r>
      <w:r>
        <w:t>cử,</w:t>
      </w:r>
      <w:r>
        <w:rPr>
          <w:spacing w:val="1"/>
        </w:rPr>
        <w:t xml:space="preserve"> </w:t>
      </w:r>
      <w:r>
        <w:rPr>
          <w:spacing w:val="-3"/>
        </w:rPr>
        <w:t>tôi</w:t>
      </w:r>
      <w:r>
        <w:rPr>
          <w:spacing w:val="7"/>
        </w:rPr>
        <w:t xml:space="preserve"> </w:t>
      </w:r>
      <w:r>
        <w:t>dịch</w:t>
      </w:r>
      <w:r>
        <w:rPr>
          <w:spacing w:val="-15"/>
        </w:rPr>
        <w:t xml:space="preserve"> </w:t>
      </w:r>
      <w:r>
        <w:rPr>
          <w:spacing w:val="-5"/>
        </w:rPr>
        <w:t>cho</w:t>
      </w:r>
      <w:r>
        <w:t xml:space="preserve"> </w:t>
      </w:r>
      <w:r>
        <w:rPr>
          <w:spacing w:val="-5"/>
        </w:rPr>
        <w:t>anh</w:t>
      </w:r>
      <w:r>
        <w:rPr>
          <w:spacing w:val="-15"/>
        </w:rPr>
        <w:t xml:space="preserve"> </w:t>
      </w:r>
      <w:r>
        <w:t>em</w:t>
      </w:r>
      <w:r>
        <w:rPr>
          <w:spacing w:val="-23"/>
        </w:rPr>
        <w:t xml:space="preserve"> </w:t>
      </w:r>
      <w:r>
        <w:rPr>
          <w:spacing w:val="-9"/>
        </w:rPr>
        <w:t>nghe.</w:t>
      </w:r>
      <w:r>
        <w:t xml:space="preserve"> Tôi</w:t>
      </w:r>
      <w:r>
        <w:rPr>
          <w:spacing w:val="8"/>
        </w:rPr>
        <w:t xml:space="preserve"> </w:t>
      </w:r>
      <w:r>
        <w:rPr>
          <w:spacing w:val="-6"/>
        </w:rPr>
        <w:t>thấy</w:t>
      </w:r>
      <w:r>
        <w:rPr>
          <w:spacing w:val="-15"/>
        </w:rPr>
        <w:t xml:space="preserve"> </w:t>
      </w:r>
      <w:r>
        <w:rPr>
          <w:spacing w:val="-5"/>
        </w:rPr>
        <w:t>anh</w:t>
      </w:r>
      <w:r>
        <w:rPr>
          <w:spacing w:val="-15"/>
        </w:rPr>
        <w:t xml:space="preserve"> </w:t>
      </w:r>
      <w:r>
        <w:t>em</w:t>
      </w:r>
      <w:r>
        <w:rPr>
          <w:spacing w:val="-23"/>
        </w:rPr>
        <w:t xml:space="preserve"> </w:t>
      </w:r>
      <w:r>
        <w:rPr>
          <w:spacing w:val="3"/>
        </w:rPr>
        <w:t xml:space="preserve">lo </w:t>
      </w:r>
      <w:r>
        <w:rPr>
          <w:spacing w:val="-8"/>
        </w:rPr>
        <w:t xml:space="preserve">ngại </w:t>
      </w:r>
      <w:r>
        <w:rPr>
          <w:spacing w:val="-5"/>
        </w:rPr>
        <w:t xml:space="preserve">lắm. </w:t>
      </w:r>
      <w:r>
        <w:rPr>
          <w:spacing w:val="-3"/>
        </w:rPr>
        <w:t xml:space="preserve">Rõ ràng </w:t>
      </w:r>
      <w:r>
        <w:rPr>
          <w:spacing w:val="-4"/>
        </w:rPr>
        <w:t xml:space="preserve">quá, </w:t>
      </w:r>
      <w:r>
        <w:rPr>
          <w:spacing w:val="-8"/>
        </w:rPr>
        <w:t xml:space="preserve">thằng </w:t>
      </w:r>
      <w:r>
        <w:rPr>
          <w:spacing w:val="-5"/>
        </w:rPr>
        <w:t xml:space="preserve">chủ tỉnh </w:t>
      </w:r>
      <w:r>
        <w:t xml:space="preserve">cố </w:t>
      </w:r>
      <w:r>
        <w:rPr>
          <w:spacing w:val="-5"/>
        </w:rPr>
        <w:t xml:space="preserve">khiêu </w:t>
      </w:r>
      <w:r>
        <w:rPr>
          <w:spacing w:val="-7"/>
        </w:rPr>
        <w:t xml:space="preserve">khích. </w:t>
      </w:r>
      <w:r>
        <w:rPr>
          <w:spacing w:val="-4"/>
        </w:rPr>
        <w:t xml:space="preserve">Mấy </w:t>
      </w:r>
      <w:r>
        <w:t xml:space="preserve">trăm cặp </w:t>
      </w:r>
      <w:r>
        <w:rPr>
          <w:spacing w:val="-8"/>
        </w:rPr>
        <w:t xml:space="preserve">mắt </w:t>
      </w:r>
      <w:r>
        <w:rPr>
          <w:spacing w:val="-10"/>
        </w:rPr>
        <w:t xml:space="preserve">ngó </w:t>
      </w:r>
      <w:r>
        <w:t xml:space="preserve">vào </w:t>
      </w:r>
      <w:r>
        <w:rPr>
          <w:spacing w:val="-3"/>
        </w:rPr>
        <w:t xml:space="preserve">tôi </w:t>
      </w:r>
      <w:r>
        <w:rPr>
          <w:spacing w:val="-10"/>
        </w:rPr>
        <w:t xml:space="preserve">như </w:t>
      </w:r>
      <w:r>
        <w:t xml:space="preserve">bảo </w:t>
      </w:r>
      <w:r>
        <w:rPr>
          <w:spacing w:val="-4"/>
        </w:rPr>
        <w:t xml:space="preserve">phải </w:t>
      </w:r>
      <w:r>
        <w:t xml:space="preserve">trả </w:t>
      </w:r>
      <w:r>
        <w:rPr>
          <w:spacing w:val="4"/>
        </w:rPr>
        <w:t xml:space="preserve">lời </w:t>
      </w:r>
      <w:r>
        <w:t xml:space="preserve">sao </w:t>
      </w:r>
      <w:r>
        <w:rPr>
          <w:spacing w:val="-5"/>
        </w:rPr>
        <w:t xml:space="preserve">cho </w:t>
      </w:r>
      <w:r>
        <w:t xml:space="preserve">vừa </w:t>
      </w:r>
      <w:r>
        <w:rPr>
          <w:spacing w:val="-3"/>
        </w:rPr>
        <w:t xml:space="preserve">giữ </w:t>
      </w:r>
      <w:r>
        <w:rPr>
          <w:spacing w:val="-8"/>
        </w:rPr>
        <w:t xml:space="preserve">thanh </w:t>
      </w:r>
      <w:r>
        <w:rPr>
          <w:spacing w:val="-4"/>
        </w:rPr>
        <w:t xml:space="preserve">danh </w:t>
      </w:r>
      <w:r>
        <w:rPr>
          <w:spacing w:val="-5"/>
        </w:rPr>
        <w:t xml:space="preserve">của </w:t>
      </w:r>
      <w:r>
        <w:t xml:space="preserve">đoàn </w:t>
      </w:r>
      <w:r>
        <w:rPr>
          <w:spacing w:val="-6"/>
        </w:rPr>
        <w:t xml:space="preserve">thể, </w:t>
      </w:r>
      <w:r>
        <w:t xml:space="preserve">vừa </w:t>
      </w:r>
      <w:r>
        <w:rPr>
          <w:spacing w:val="-4"/>
        </w:rPr>
        <w:t xml:space="preserve">tránh </w:t>
      </w:r>
      <w:r>
        <w:rPr>
          <w:spacing w:val="-12"/>
        </w:rPr>
        <w:t xml:space="preserve">khủng </w:t>
      </w:r>
      <w:r>
        <w:t xml:space="preserve">bố đẫm </w:t>
      </w:r>
      <w:r>
        <w:rPr>
          <w:spacing w:val="-8"/>
        </w:rPr>
        <w:t xml:space="preserve">máu </w:t>
      </w:r>
      <w:r>
        <w:rPr>
          <w:spacing w:val="-5"/>
        </w:rPr>
        <w:t xml:space="preserve">cho anh </w:t>
      </w:r>
      <w:r>
        <w:rPr>
          <w:spacing w:val="-8"/>
        </w:rPr>
        <w:t xml:space="preserve">em. </w:t>
      </w:r>
      <w:r>
        <w:t xml:space="preserve">Tôi </w:t>
      </w:r>
      <w:r>
        <w:rPr>
          <w:spacing w:val="-5"/>
        </w:rPr>
        <w:t xml:space="preserve">yêu </w:t>
      </w:r>
      <w:r>
        <w:t xml:space="preserve">cầu các </w:t>
      </w:r>
      <w:r>
        <w:rPr>
          <w:spacing w:val="-5"/>
        </w:rPr>
        <w:t xml:space="preserve">anh </w:t>
      </w:r>
      <w:r>
        <w:t xml:space="preserve">em </w:t>
      </w:r>
      <w:r>
        <w:rPr>
          <w:spacing w:val="-10"/>
        </w:rPr>
        <w:t xml:space="preserve">ủng </w:t>
      </w:r>
      <w:r>
        <w:rPr>
          <w:spacing w:val="-8"/>
        </w:rPr>
        <w:t xml:space="preserve">hộ </w:t>
      </w:r>
      <w:r>
        <w:t xml:space="preserve">tôi. </w:t>
      </w:r>
      <w:r>
        <w:rPr>
          <w:spacing w:val="-8"/>
        </w:rPr>
        <w:t xml:space="preserve">Khó </w:t>
      </w:r>
      <w:r>
        <w:t xml:space="preserve">trả </w:t>
      </w:r>
      <w:r>
        <w:rPr>
          <w:spacing w:val="4"/>
        </w:rPr>
        <w:t xml:space="preserve">lời </w:t>
      </w:r>
      <w:r>
        <w:rPr>
          <w:spacing w:val="-4"/>
        </w:rPr>
        <w:t xml:space="preserve">quá. </w:t>
      </w:r>
      <w:r>
        <w:rPr>
          <w:spacing w:val="-3"/>
        </w:rPr>
        <w:t xml:space="preserve">Nói tán </w:t>
      </w:r>
      <w:r>
        <w:rPr>
          <w:spacing w:val="-8"/>
        </w:rPr>
        <w:t xml:space="preserve">thành </w:t>
      </w:r>
      <w:r>
        <w:rPr>
          <w:spacing w:val="-6"/>
        </w:rPr>
        <w:t xml:space="preserve">khởi </w:t>
      </w:r>
      <w:r>
        <w:rPr>
          <w:spacing w:val="-8"/>
        </w:rPr>
        <w:t xml:space="preserve">nghĩa thì thằng </w:t>
      </w:r>
      <w:r>
        <w:rPr>
          <w:spacing w:val="-5"/>
        </w:rPr>
        <w:t xml:space="preserve">chủ tỉnh </w:t>
      </w:r>
      <w:r>
        <w:t xml:space="preserve">có </w:t>
      </w:r>
      <w:r>
        <w:rPr>
          <w:spacing w:val="-8"/>
        </w:rPr>
        <w:t xml:space="preserve">thể </w:t>
      </w:r>
      <w:r>
        <w:t xml:space="preserve">sẽ </w:t>
      </w:r>
      <w:r>
        <w:rPr>
          <w:spacing w:val="2"/>
        </w:rPr>
        <w:t xml:space="preserve">ra </w:t>
      </w:r>
      <w:r>
        <w:t xml:space="preserve">lệnh </w:t>
      </w:r>
      <w:r>
        <w:rPr>
          <w:spacing w:val="-4"/>
        </w:rPr>
        <w:t xml:space="preserve">bắn. </w:t>
      </w:r>
      <w:r>
        <w:rPr>
          <w:spacing w:val="-7"/>
        </w:rPr>
        <w:t xml:space="preserve">Lúc </w:t>
      </w:r>
      <w:r>
        <w:rPr>
          <w:spacing w:val="-11"/>
        </w:rPr>
        <w:t xml:space="preserve">này, </w:t>
      </w:r>
      <w:r>
        <w:t xml:space="preserve">bắn </w:t>
      </w:r>
      <w:r>
        <w:rPr>
          <w:spacing w:val="-4"/>
        </w:rPr>
        <w:t xml:space="preserve">chết </w:t>
      </w:r>
      <w:r>
        <w:rPr>
          <w:spacing w:val="-10"/>
        </w:rPr>
        <w:t xml:space="preserve">năm, </w:t>
      </w:r>
      <w:r>
        <w:t xml:space="preserve">bảy </w:t>
      </w:r>
      <w:r>
        <w:rPr>
          <w:spacing w:val="-6"/>
        </w:rPr>
        <w:t xml:space="preserve">chục, </w:t>
      </w:r>
      <w:r>
        <w:rPr>
          <w:spacing w:val="-8"/>
        </w:rPr>
        <w:t xml:space="preserve">một </w:t>
      </w:r>
      <w:r>
        <w:rPr>
          <w:spacing w:val="-5"/>
        </w:rPr>
        <w:t xml:space="preserve">hai </w:t>
      </w:r>
      <w:r>
        <w:t xml:space="preserve">trăm </w:t>
      </w:r>
      <w:r>
        <w:rPr>
          <w:spacing w:val="-3"/>
        </w:rPr>
        <w:t xml:space="preserve">người, </w:t>
      </w:r>
      <w:r>
        <w:rPr>
          <w:spacing w:val="-8"/>
        </w:rPr>
        <w:t xml:space="preserve">tụi </w:t>
      </w:r>
      <w:r>
        <w:t xml:space="preserve">Tây ở đâu </w:t>
      </w:r>
      <w:r>
        <w:rPr>
          <w:spacing w:val="-8"/>
        </w:rPr>
        <w:t xml:space="preserve">cũng </w:t>
      </w:r>
      <w:r>
        <w:t xml:space="preserve">dám </w:t>
      </w:r>
      <w:r>
        <w:rPr>
          <w:spacing w:val="-5"/>
        </w:rPr>
        <w:t xml:space="preserve">làm, </w:t>
      </w:r>
      <w:r>
        <w:t xml:space="preserve">bọn </w:t>
      </w:r>
      <w:r>
        <w:rPr>
          <w:spacing w:val="-5"/>
        </w:rPr>
        <w:t xml:space="preserve">tề </w:t>
      </w:r>
      <w:r>
        <w:rPr>
          <w:spacing w:val="-8"/>
        </w:rPr>
        <w:t xml:space="preserve">xã </w:t>
      </w:r>
      <w:r>
        <w:t xml:space="preserve">còn dám </w:t>
      </w:r>
      <w:r>
        <w:rPr>
          <w:spacing w:val="-5"/>
        </w:rPr>
        <w:t xml:space="preserve">tự </w:t>
      </w:r>
      <w:r>
        <w:t xml:space="preserve">tiện giết </w:t>
      </w:r>
      <w:r>
        <w:rPr>
          <w:spacing w:val="-5"/>
        </w:rPr>
        <w:t xml:space="preserve">người </w:t>
      </w:r>
      <w:r>
        <w:rPr>
          <w:spacing w:val="-3"/>
        </w:rPr>
        <w:t xml:space="preserve">kia </w:t>
      </w:r>
      <w:r>
        <w:rPr>
          <w:spacing w:val="-8"/>
        </w:rPr>
        <w:t xml:space="preserve">mà. </w:t>
      </w:r>
      <w:r>
        <w:t xml:space="preserve">Còn </w:t>
      </w:r>
      <w:r>
        <w:rPr>
          <w:spacing w:val="-5"/>
        </w:rPr>
        <w:t xml:space="preserve">nói </w:t>
      </w:r>
      <w:r>
        <w:rPr>
          <w:spacing w:val="-9"/>
        </w:rPr>
        <w:t xml:space="preserve">không </w:t>
      </w:r>
      <w:r>
        <w:rPr>
          <w:spacing w:val="-3"/>
        </w:rPr>
        <w:t xml:space="preserve">tán </w:t>
      </w:r>
      <w:r>
        <w:rPr>
          <w:spacing w:val="-8"/>
        </w:rPr>
        <w:t xml:space="preserve">thành </w:t>
      </w:r>
      <w:r>
        <w:rPr>
          <w:spacing w:val="-5"/>
        </w:rPr>
        <w:t xml:space="preserve">hay </w:t>
      </w:r>
      <w:r>
        <w:rPr>
          <w:spacing w:val="-4"/>
        </w:rPr>
        <w:t xml:space="preserve">phản </w:t>
      </w:r>
      <w:r>
        <w:t xml:space="preserve">đối </w:t>
      </w:r>
      <w:r>
        <w:rPr>
          <w:spacing w:val="-6"/>
        </w:rPr>
        <w:t xml:space="preserve">khởi </w:t>
      </w:r>
      <w:r>
        <w:rPr>
          <w:spacing w:val="-8"/>
        </w:rPr>
        <w:t xml:space="preserve">nghĩa mặc </w:t>
      </w:r>
      <w:r>
        <w:t xml:space="preserve">dầu </w:t>
      </w:r>
      <w:r>
        <w:rPr>
          <w:spacing w:val="-6"/>
        </w:rPr>
        <w:t xml:space="preserve">khởi </w:t>
      </w:r>
      <w:r>
        <w:rPr>
          <w:spacing w:val="-8"/>
        </w:rPr>
        <w:t>nghĩa</w:t>
      </w:r>
      <w:r>
        <w:rPr>
          <w:spacing w:val="-48"/>
        </w:rPr>
        <w:t xml:space="preserve"> </w:t>
      </w:r>
      <w:r>
        <w:t xml:space="preserve">đã </w:t>
      </w:r>
      <w:r>
        <w:rPr>
          <w:spacing w:val="-8"/>
        </w:rPr>
        <w:t xml:space="preserve">nổ </w:t>
      </w:r>
      <w:r>
        <w:rPr>
          <w:spacing w:val="2"/>
        </w:rPr>
        <w:t xml:space="preserve">ra rồi, </w:t>
      </w:r>
      <w:r>
        <w:t xml:space="preserve">đã </w:t>
      </w:r>
      <w:r>
        <w:rPr>
          <w:spacing w:val="-6"/>
        </w:rPr>
        <w:t xml:space="preserve">thất </w:t>
      </w:r>
      <w:r>
        <w:t xml:space="preserve">bại </w:t>
      </w:r>
      <w:r>
        <w:rPr>
          <w:spacing w:val="2"/>
        </w:rPr>
        <w:t xml:space="preserve">rồi, </w:t>
      </w:r>
      <w:r>
        <w:rPr>
          <w:spacing w:val="-8"/>
        </w:rPr>
        <w:t xml:space="preserve">thì </w:t>
      </w:r>
      <w:r>
        <w:rPr>
          <w:spacing w:val="-5"/>
        </w:rPr>
        <w:t xml:space="preserve">hoá </w:t>
      </w:r>
      <w:r>
        <w:rPr>
          <w:spacing w:val="2"/>
        </w:rPr>
        <w:t xml:space="preserve">ra </w:t>
      </w:r>
      <w:r>
        <w:rPr>
          <w:spacing w:val="-9"/>
        </w:rPr>
        <w:t xml:space="preserve">mình </w:t>
      </w:r>
      <w:r>
        <w:rPr>
          <w:spacing w:val="-5"/>
        </w:rPr>
        <w:t xml:space="preserve">hèn </w:t>
      </w:r>
      <w:r>
        <w:rPr>
          <w:spacing w:val="-4"/>
        </w:rPr>
        <w:t xml:space="preserve">quá, </w:t>
      </w:r>
      <w:r>
        <w:t xml:space="preserve">Tây </w:t>
      </w:r>
      <w:r>
        <w:rPr>
          <w:spacing w:val="-8"/>
        </w:rPr>
        <w:t xml:space="preserve">nó khinh </w:t>
      </w:r>
      <w:r>
        <w:rPr>
          <w:spacing w:val="-10"/>
        </w:rPr>
        <w:t xml:space="preserve">mình, </w:t>
      </w:r>
      <w:r>
        <w:rPr>
          <w:spacing w:val="-9"/>
        </w:rPr>
        <w:t xml:space="preserve">mình </w:t>
      </w:r>
      <w:r>
        <w:rPr>
          <w:spacing w:val="-8"/>
        </w:rPr>
        <w:t xml:space="preserve">cũng </w:t>
      </w:r>
      <w:r>
        <w:rPr>
          <w:spacing w:val="-5"/>
        </w:rPr>
        <w:t xml:space="preserve">xấu </w:t>
      </w:r>
      <w:r>
        <w:rPr>
          <w:spacing w:val="-8"/>
        </w:rPr>
        <w:t xml:space="preserve">hổ </w:t>
      </w:r>
      <w:r>
        <w:t xml:space="preserve">với </w:t>
      </w:r>
      <w:r>
        <w:rPr>
          <w:spacing w:val="-5"/>
        </w:rPr>
        <w:t>anh</w:t>
      </w:r>
      <w:r>
        <w:rPr>
          <w:spacing w:val="-6"/>
        </w:rPr>
        <w:t xml:space="preserve"> </w:t>
      </w:r>
      <w:r>
        <w:rPr>
          <w:spacing w:val="-8"/>
        </w:rPr>
        <w:t>em.</w:t>
      </w:r>
    </w:p>
    <w:p w:rsidR="002A5536" w:rsidRDefault="00BE1DD8">
      <w:pPr>
        <w:pStyle w:val="BodyText"/>
        <w:ind w:right="137"/>
      </w:pPr>
      <w:r>
        <w:t xml:space="preserve">Tôi </w:t>
      </w:r>
      <w:r>
        <w:rPr>
          <w:spacing w:val="-5"/>
        </w:rPr>
        <w:t xml:space="preserve">xoè </w:t>
      </w:r>
      <w:r>
        <w:rPr>
          <w:spacing w:val="-3"/>
        </w:rPr>
        <w:t xml:space="preserve">tay </w:t>
      </w:r>
      <w:r>
        <w:rPr>
          <w:spacing w:val="2"/>
        </w:rPr>
        <w:t xml:space="preserve">làm </w:t>
      </w:r>
      <w:r>
        <w:t xml:space="preserve">dấu hiệu bảo </w:t>
      </w:r>
      <w:r>
        <w:rPr>
          <w:spacing w:val="-5"/>
        </w:rPr>
        <w:t xml:space="preserve">anh </w:t>
      </w:r>
      <w:r>
        <w:t xml:space="preserve">em </w:t>
      </w:r>
      <w:r>
        <w:rPr>
          <w:spacing w:val="-4"/>
        </w:rPr>
        <w:t xml:space="preserve">đứng </w:t>
      </w:r>
      <w:r>
        <w:rPr>
          <w:spacing w:val="-6"/>
        </w:rPr>
        <w:t xml:space="preserve">thưa </w:t>
      </w:r>
      <w:r>
        <w:rPr>
          <w:spacing w:val="2"/>
        </w:rPr>
        <w:t xml:space="preserve">ra </w:t>
      </w:r>
      <w:r>
        <w:rPr>
          <w:spacing w:val="-3"/>
        </w:rPr>
        <w:t>hơn nữa.</w:t>
      </w:r>
      <w:r>
        <w:t xml:space="preserve"> Rồi </w:t>
      </w:r>
      <w:r>
        <w:rPr>
          <w:spacing w:val="-3"/>
        </w:rPr>
        <w:t xml:space="preserve">tôi </w:t>
      </w:r>
      <w:r>
        <w:t xml:space="preserve">bước tới </w:t>
      </w:r>
      <w:r>
        <w:rPr>
          <w:spacing w:val="-8"/>
        </w:rPr>
        <w:t xml:space="preserve">mấy </w:t>
      </w:r>
      <w:r>
        <w:t xml:space="preserve">bước, </w:t>
      </w:r>
      <w:r>
        <w:rPr>
          <w:spacing w:val="-4"/>
        </w:rPr>
        <w:t xml:space="preserve">đứng </w:t>
      </w:r>
      <w:r>
        <w:rPr>
          <w:spacing w:val="2"/>
        </w:rPr>
        <w:t xml:space="preserve">lên </w:t>
      </w:r>
      <w:r>
        <w:rPr>
          <w:spacing w:val="-8"/>
        </w:rPr>
        <w:t xml:space="preserve">một </w:t>
      </w:r>
      <w:r>
        <w:rPr>
          <w:spacing w:val="-6"/>
        </w:rPr>
        <w:t xml:space="preserve">tảng </w:t>
      </w:r>
      <w:r>
        <w:t xml:space="preserve">đá lớn, </w:t>
      </w:r>
      <w:r>
        <w:rPr>
          <w:spacing w:val="-10"/>
        </w:rPr>
        <w:t xml:space="preserve">khá </w:t>
      </w:r>
      <w:r>
        <w:t xml:space="preserve">cao, với </w:t>
      </w:r>
      <w:r>
        <w:rPr>
          <w:spacing w:val="-10"/>
        </w:rPr>
        <w:t xml:space="preserve">ngụ </w:t>
      </w:r>
      <w:r>
        <w:t xml:space="preserve">ý </w:t>
      </w:r>
      <w:r>
        <w:rPr>
          <w:spacing w:val="2"/>
        </w:rPr>
        <w:t xml:space="preserve">là, </w:t>
      </w:r>
      <w:r>
        <w:rPr>
          <w:spacing w:val="-5"/>
        </w:rPr>
        <w:t xml:space="preserve">nếu </w:t>
      </w:r>
      <w:r>
        <w:rPr>
          <w:spacing w:val="-3"/>
        </w:rPr>
        <w:t xml:space="preserve">tôi </w:t>
      </w:r>
      <w:r>
        <w:t xml:space="preserve">bị </w:t>
      </w:r>
      <w:r>
        <w:rPr>
          <w:spacing w:val="-4"/>
        </w:rPr>
        <w:t xml:space="preserve">bắn, </w:t>
      </w:r>
      <w:r>
        <w:rPr>
          <w:spacing w:val="-3"/>
        </w:rPr>
        <w:t xml:space="preserve">tôi </w:t>
      </w:r>
      <w:r>
        <w:t xml:space="preserve">sẽ đổ </w:t>
      </w:r>
      <w:r>
        <w:rPr>
          <w:spacing w:val="-5"/>
        </w:rPr>
        <w:t xml:space="preserve">từ </w:t>
      </w:r>
      <w:r>
        <w:t xml:space="preserve">trên </w:t>
      </w:r>
      <w:r>
        <w:rPr>
          <w:spacing w:val="-10"/>
        </w:rPr>
        <w:t xml:space="preserve">xuống, </w:t>
      </w:r>
      <w:r>
        <w:rPr>
          <w:spacing w:val="-5"/>
        </w:rPr>
        <w:t xml:space="preserve">chớ </w:t>
      </w:r>
      <w:r>
        <w:rPr>
          <w:spacing w:val="-9"/>
        </w:rPr>
        <w:t xml:space="preserve">không </w:t>
      </w:r>
      <w:r>
        <w:rPr>
          <w:spacing w:val="-4"/>
        </w:rPr>
        <w:t xml:space="preserve">phải </w:t>
      </w:r>
      <w:r>
        <w:rPr>
          <w:spacing w:val="-10"/>
        </w:rPr>
        <w:t xml:space="preserve">ngã </w:t>
      </w:r>
      <w:r>
        <w:t xml:space="preserve">bẹp. Tất cả diễn </w:t>
      </w:r>
      <w:r>
        <w:rPr>
          <w:spacing w:val="2"/>
        </w:rPr>
        <w:t xml:space="preserve">ra </w:t>
      </w:r>
      <w:r>
        <w:rPr>
          <w:spacing w:val="-5"/>
        </w:rPr>
        <w:t xml:space="preserve">hết </w:t>
      </w:r>
      <w:r>
        <w:t xml:space="preserve">sức </w:t>
      </w:r>
      <w:r>
        <w:rPr>
          <w:spacing w:val="-10"/>
        </w:rPr>
        <w:t xml:space="preserve">nhanh. </w:t>
      </w:r>
      <w:r>
        <w:t xml:space="preserve">Tôi trả </w:t>
      </w:r>
      <w:r>
        <w:rPr>
          <w:spacing w:val="4"/>
        </w:rPr>
        <w:t xml:space="preserve">lời </w:t>
      </w:r>
      <w:r>
        <w:rPr>
          <w:spacing w:val="-4"/>
        </w:rPr>
        <w:t xml:space="preserve">bằng tiếng Pháp, </w:t>
      </w:r>
      <w:r>
        <w:t xml:space="preserve">sau lưng </w:t>
      </w:r>
      <w:r>
        <w:rPr>
          <w:spacing w:val="-3"/>
        </w:rPr>
        <w:t xml:space="preserve">tôi </w:t>
      </w:r>
      <w:r>
        <w:t xml:space="preserve">có </w:t>
      </w:r>
      <w:r>
        <w:rPr>
          <w:spacing w:val="-7"/>
        </w:rPr>
        <w:t xml:space="preserve">Văn </w:t>
      </w:r>
      <w:r>
        <w:t xml:space="preserve">dịch </w:t>
      </w:r>
      <w:r>
        <w:rPr>
          <w:spacing w:val="2"/>
        </w:rPr>
        <w:t xml:space="preserve">lại </w:t>
      </w:r>
      <w:r>
        <w:rPr>
          <w:spacing w:val="-5"/>
        </w:rPr>
        <w:t xml:space="preserve">cho </w:t>
      </w:r>
      <w:r>
        <w:rPr>
          <w:spacing w:val="-3"/>
        </w:rPr>
        <w:t xml:space="preserve">tất </w:t>
      </w:r>
      <w:r>
        <w:t xml:space="preserve">cả </w:t>
      </w:r>
      <w:r>
        <w:rPr>
          <w:spacing w:val="-5"/>
        </w:rPr>
        <w:t xml:space="preserve">anh </w:t>
      </w:r>
      <w:r>
        <w:t xml:space="preserve">em </w:t>
      </w:r>
      <w:r>
        <w:rPr>
          <w:spacing w:val="-9"/>
        </w:rPr>
        <w:t>nghe.</w:t>
      </w:r>
    </w:p>
    <w:p w:rsidR="002A5536" w:rsidRDefault="002A5536">
      <w:pPr>
        <w:pStyle w:val="BodyText"/>
        <w:ind w:left="0"/>
        <w:rPr>
          <w:sz w:val="26"/>
        </w:rPr>
      </w:pPr>
    </w:p>
    <w:p w:rsidR="002A5536" w:rsidRDefault="00BE1DD8">
      <w:pPr>
        <w:pStyle w:val="BodyText"/>
        <w:spacing w:before="0"/>
        <w:ind w:right="98"/>
      </w:pPr>
      <w:r>
        <w:t xml:space="preserve">“Này </w:t>
      </w:r>
      <w:r>
        <w:rPr>
          <w:spacing w:val="-5"/>
        </w:rPr>
        <w:t xml:space="preserve">ông chủ </w:t>
      </w:r>
      <w:r>
        <w:rPr>
          <w:spacing w:val="-7"/>
        </w:rPr>
        <w:t xml:space="preserve">tỉnh! </w:t>
      </w:r>
      <w:r>
        <w:rPr>
          <w:spacing w:val="-8"/>
        </w:rPr>
        <w:t xml:space="preserve">Ông </w:t>
      </w:r>
      <w:r>
        <w:rPr>
          <w:spacing w:val="-5"/>
        </w:rPr>
        <w:t xml:space="preserve">hỏi </w:t>
      </w:r>
      <w:r>
        <w:t xml:space="preserve">vậy </w:t>
      </w:r>
      <w:r>
        <w:rPr>
          <w:spacing w:val="-6"/>
        </w:rPr>
        <w:t xml:space="preserve">chúng </w:t>
      </w:r>
      <w:r>
        <w:rPr>
          <w:spacing w:val="-3"/>
        </w:rPr>
        <w:t xml:space="preserve">tôi </w:t>
      </w:r>
      <w:r>
        <w:t xml:space="preserve">ở Tà </w:t>
      </w:r>
      <w:r>
        <w:rPr>
          <w:spacing w:val="-6"/>
        </w:rPr>
        <w:t xml:space="preserve">Lài </w:t>
      </w:r>
      <w:r>
        <w:rPr>
          <w:spacing w:val="-3"/>
        </w:rPr>
        <w:t xml:space="preserve">tán </w:t>
      </w:r>
      <w:r>
        <w:rPr>
          <w:spacing w:val="-8"/>
        </w:rPr>
        <w:t xml:space="preserve">thành </w:t>
      </w:r>
      <w:r>
        <w:rPr>
          <w:spacing w:val="-5"/>
        </w:rPr>
        <w:t xml:space="preserve">hay </w:t>
      </w:r>
      <w:r>
        <w:rPr>
          <w:spacing w:val="-9"/>
        </w:rPr>
        <w:t xml:space="preserve">không </w:t>
      </w:r>
      <w:r>
        <w:rPr>
          <w:spacing w:val="-3"/>
        </w:rPr>
        <w:t xml:space="preserve">tán </w:t>
      </w:r>
      <w:r>
        <w:rPr>
          <w:spacing w:val="-8"/>
        </w:rPr>
        <w:t xml:space="preserve">thành </w:t>
      </w:r>
      <w:r>
        <w:rPr>
          <w:spacing w:val="-4"/>
        </w:rPr>
        <w:t xml:space="preserve">cuộc </w:t>
      </w:r>
      <w:r>
        <w:rPr>
          <w:spacing w:val="-6"/>
        </w:rPr>
        <w:t xml:space="preserve">khởi </w:t>
      </w:r>
      <w:r>
        <w:rPr>
          <w:spacing w:val="-8"/>
        </w:rPr>
        <w:t xml:space="preserve">nghĩa </w:t>
      </w:r>
      <w:r>
        <w:t xml:space="preserve">vừa </w:t>
      </w:r>
      <w:r>
        <w:rPr>
          <w:spacing w:val="-6"/>
        </w:rPr>
        <w:t xml:space="preserve">mới </w:t>
      </w:r>
      <w:r>
        <w:rPr>
          <w:spacing w:val="-5"/>
        </w:rPr>
        <w:t xml:space="preserve">xảy </w:t>
      </w:r>
      <w:r>
        <w:rPr>
          <w:spacing w:val="2"/>
        </w:rPr>
        <w:t xml:space="preserve">ra </w:t>
      </w:r>
      <w:r>
        <w:t xml:space="preserve">ở </w:t>
      </w:r>
      <w:r>
        <w:rPr>
          <w:spacing w:val="-4"/>
        </w:rPr>
        <w:t xml:space="preserve">đồng </w:t>
      </w:r>
      <w:r>
        <w:rPr>
          <w:spacing w:val="-6"/>
        </w:rPr>
        <w:t xml:space="preserve">bằng? </w:t>
      </w:r>
      <w:r>
        <w:t xml:space="preserve">Tôi </w:t>
      </w:r>
      <w:r>
        <w:rPr>
          <w:spacing w:val="-3"/>
        </w:rPr>
        <w:t xml:space="preserve">xin </w:t>
      </w:r>
      <w:r>
        <w:t xml:space="preserve">trả </w:t>
      </w:r>
      <w:r>
        <w:rPr>
          <w:spacing w:val="4"/>
        </w:rPr>
        <w:t xml:space="preserve">lời </w:t>
      </w:r>
      <w:r>
        <w:rPr>
          <w:spacing w:val="-5"/>
        </w:rPr>
        <w:t xml:space="preserve">cho ông </w:t>
      </w:r>
      <w:r>
        <w:t xml:space="preserve">và </w:t>
      </w:r>
      <w:r>
        <w:rPr>
          <w:spacing w:val="-3"/>
        </w:rPr>
        <w:t xml:space="preserve">tôi </w:t>
      </w:r>
      <w:r>
        <w:rPr>
          <w:spacing w:val="-4"/>
        </w:rPr>
        <w:t xml:space="preserve">chắc </w:t>
      </w:r>
      <w:r>
        <w:rPr>
          <w:spacing w:val="-5"/>
        </w:rPr>
        <w:t xml:space="preserve">ông </w:t>
      </w:r>
      <w:r>
        <w:t xml:space="preserve">đủ </w:t>
      </w:r>
      <w:r>
        <w:rPr>
          <w:spacing w:val="-3"/>
        </w:rPr>
        <w:t xml:space="preserve">bình </w:t>
      </w:r>
      <w:r>
        <w:rPr>
          <w:spacing w:val="-5"/>
        </w:rPr>
        <w:t xml:space="preserve">tĩnh </w:t>
      </w:r>
      <w:r>
        <w:t xml:space="preserve">để </w:t>
      </w:r>
      <w:r>
        <w:rPr>
          <w:spacing w:val="-9"/>
        </w:rPr>
        <w:t xml:space="preserve">nghe. </w:t>
      </w:r>
      <w:r>
        <w:rPr>
          <w:spacing w:val="-8"/>
        </w:rPr>
        <w:t xml:space="preserve">Ông </w:t>
      </w:r>
      <w:r>
        <w:rPr>
          <w:spacing w:val="4"/>
        </w:rPr>
        <w:t xml:space="preserve">ơi! </w:t>
      </w:r>
      <w:r>
        <w:t xml:space="preserve">Nước </w:t>
      </w:r>
      <w:r>
        <w:rPr>
          <w:spacing w:val="-8"/>
        </w:rPr>
        <w:t xml:space="preserve">Việt </w:t>
      </w:r>
      <w:r>
        <w:t xml:space="preserve">Nam </w:t>
      </w:r>
      <w:r>
        <w:rPr>
          <w:spacing w:val="2"/>
        </w:rPr>
        <w:t xml:space="preserve">(lúc </w:t>
      </w:r>
      <w:r>
        <w:t xml:space="preserve">ấy </w:t>
      </w:r>
      <w:r>
        <w:rPr>
          <w:spacing w:val="-3"/>
        </w:rPr>
        <w:t xml:space="preserve">tôi </w:t>
      </w:r>
      <w:r>
        <w:rPr>
          <w:spacing w:val="-5"/>
        </w:rPr>
        <w:t xml:space="preserve">nói </w:t>
      </w:r>
      <w:r>
        <w:rPr>
          <w:spacing w:val="3"/>
        </w:rPr>
        <w:t xml:space="preserve">là </w:t>
      </w:r>
      <w:r>
        <w:rPr>
          <w:spacing w:val="-6"/>
        </w:rPr>
        <w:t xml:space="preserve">Đông </w:t>
      </w:r>
      <w:r>
        <w:rPr>
          <w:spacing w:val="-5"/>
        </w:rPr>
        <w:t xml:space="preserve">Dương) của </w:t>
      </w:r>
      <w:r>
        <w:rPr>
          <w:spacing w:val="-6"/>
        </w:rPr>
        <w:t xml:space="preserve">chúng </w:t>
      </w:r>
      <w:r>
        <w:rPr>
          <w:spacing w:val="-3"/>
        </w:rPr>
        <w:t xml:space="preserve">tôi </w:t>
      </w:r>
      <w:r>
        <w:rPr>
          <w:spacing w:val="-5"/>
        </w:rPr>
        <w:t xml:space="preserve">từ </w:t>
      </w:r>
      <w:r>
        <w:rPr>
          <w:spacing w:val="-8"/>
        </w:rPr>
        <w:t xml:space="preserve">mấy chục </w:t>
      </w:r>
      <w:r>
        <w:rPr>
          <w:spacing w:val="-5"/>
        </w:rPr>
        <w:t xml:space="preserve">năm nay </w:t>
      </w:r>
      <w:r>
        <w:t xml:space="preserve">ở dưới </w:t>
      </w:r>
      <w:r>
        <w:rPr>
          <w:spacing w:val="-6"/>
        </w:rPr>
        <w:t xml:space="preserve">quyền </w:t>
      </w:r>
      <w:r>
        <w:rPr>
          <w:spacing w:val="-8"/>
        </w:rPr>
        <w:t xml:space="preserve">thống </w:t>
      </w:r>
      <w:r>
        <w:t xml:space="preserve">trị </w:t>
      </w:r>
      <w:r>
        <w:rPr>
          <w:spacing w:val="-5"/>
        </w:rPr>
        <w:t xml:space="preserve">của </w:t>
      </w:r>
      <w:r>
        <w:t xml:space="preserve">nước </w:t>
      </w:r>
      <w:r>
        <w:rPr>
          <w:spacing w:val="-4"/>
        </w:rPr>
        <w:t xml:space="preserve">Pháp, </w:t>
      </w:r>
      <w:r>
        <w:rPr>
          <w:spacing w:val="-8"/>
        </w:rPr>
        <w:t xml:space="preserve">cũng </w:t>
      </w:r>
      <w:r>
        <w:rPr>
          <w:spacing w:val="-10"/>
        </w:rPr>
        <w:t xml:space="preserve">như </w:t>
      </w:r>
      <w:r>
        <w:rPr>
          <w:spacing w:val="-8"/>
        </w:rPr>
        <w:t xml:space="preserve">mấy tháng </w:t>
      </w:r>
      <w:r>
        <w:rPr>
          <w:spacing w:val="-5"/>
        </w:rPr>
        <w:t xml:space="preserve">nay </w:t>
      </w:r>
      <w:r>
        <w:t xml:space="preserve">nước </w:t>
      </w:r>
      <w:r>
        <w:rPr>
          <w:spacing w:val="-4"/>
        </w:rPr>
        <w:t xml:space="preserve">Pháp </w:t>
      </w:r>
      <w:r>
        <w:rPr>
          <w:spacing w:val="-5"/>
        </w:rPr>
        <w:t xml:space="preserve">yêu </w:t>
      </w:r>
      <w:r>
        <w:t xml:space="preserve">dấu </w:t>
      </w:r>
      <w:r>
        <w:rPr>
          <w:spacing w:val="-5"/>
        </w:rPr>
        <w:t xml:space="preserve">của </w:t>
      </w:r>
      <w:r>
        <w:t xml:space="preserve">các </w:t>
      </w:r>
      <w:r>
        <w:rPr>
          <w:spacing w:val="-5"/>
        </w:rPr>
        <w:t xml:space="preserve">ông </w:t>
      </w:r>
      <w:r>
        <w:t xml:space="preserve">bị </w:t>
      </w:r>
      <w:r>
        <w:rPr>
          <w:spacing w:val="-4"/>
        </w:rPr>
        <w:t xml:space="preserve">quân </w:t>
      </w:r>
      <w:r>
        <w:t xml:space="preserve">Đức Hitler </w:t>
      </w:r>
      <w:r>
        <w:rPr>
          <w:spacing w:val="-5"/>
        </w:rPr>
        <w:t>xâm</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83"/>
      </w:pPr>
      <w:r>
        <w:rPr>
          <w:spacing w:val="-6"/>
        </w:rPr>
        <w:lastRenderedPageBreak/>
        <w:t xml:space="preserve">chiếm, </w:t>
      </w:r>
      <w:r>
        <w:t xml:space="preserve">dày </w:t>
      </w:r>
      <w:r>
        <w:rPr>
          <w:spacing w:val="-4"/>
        </w:rPr>
        <w:t xml:space="preserve">xéo, </w:t>
      </w:r>
      <w:r>
        <w:rPr>
          <w:spacing w:val="-8"/>
        </w:rPr>
        <w:t xml:space="preserve">thống </w:t>
      </w:r>
      <w:r>
        <w:t xml:space="preserve">trị. </w:t>
      </w:r>
      <w:r>
        <w:rPr>
          <w:spacing w:val="-8"/>
        </w:rPr>
        <w:t xml:space="preserve">Chúng </w:t>
      </w:r>
      <w:r>
        <w:rPr>
          <w:spacing w:val="-3"/>
        </w:rPr>
        <w:t xml:space="preserve">ta, </w:t>
      </w:r>
      <w:r>
        <w:rPr>
          <w:spacing w:val="-5"/>
        </w:rPr>
        <w:t xml:space="preserve">ông </w:t>
      </w:r>
      <w:r>
        <w:rPr>
          <w:spacing w:val="-8"/>
        </w:rPr>
        <w:t xml:space="preserve">cũng </w:t>
      </w:r>
      <w:r>
        <w:rPr>
          <w:spacing w:val="-10"/>
        </w:rPr>
        <w:t xml:space="preserve">như </w:t>
      </w:r>
      <w:r>
        <w:t xml:space="preserve">tôi, đều </w:t>
      </w:r>
      <w:r>
        <w:rPr>
          <w:spacing w:val="3"/>
        </w:rPr>
        <w:t xml:space="preserve">là </w:t>
      </w:r>
      <w:r>
        <w:rPr>
          <w:spacing w:val="-4"/>
        </w:rPr>
        <w:t xml:space="preserve">đồng cảnh </w:t>
      </w:r>
      <w:r>
        <w:rPr>
          <w:spacing w:val="-10"/>
        </w:rPr>
        <w:t xml:space="preserve">ngộ </w:t>
      </w:r>
      <w:r>
        <w:rPr>
          <w:spacing w:val="-8"/>
        </w:rPr>
        <w:t xml:space="preserve">mất </w:t>
      </w:r>
      <w:r>
        <w:t xml:space="preserve">nước. Tôi được biết, và </w:t>
      </w:r>
      <w:r>
        <w:rPr>
          <w:spacing w:val="-5"/>
        </w:rPr>
        <w:t xml:space="preserve">ông </w:t>
      </w:r>
      <w:r>
        <w:rPr>
          <w:spacing w:val="-6"/>
        </w:rPr>
        <w:t xml:space="preserve">thừa </w:t>
      </w:r>
      <w:r>
        <w:t xml:space="preserve">biết </w:t>
      </w:r>
      <w:r>
        <w:rPr>
          <w:spacing w:val="-3"/>
        </w:rPr>
        <w:t xml:space="preserve">hơn </w:t>
      </w:r>
      <w:r>
        <w:t xml:space="preserve">tôi, </w:t>
      </w:r>
      <w:r>
        <w:rPr>
          <w:spacing w:val="-3"/>
        </w:rPr>
        <w:t xml:space="preserve">rằng </w:t>
      </w:r>
      <w:r>
        <w:rPr>
          <w:spacing w:val="-8"/>
        </w:rPr>
        <w:t xml:space="preserve">hàng chục </w:t>
      </w:r>
      <w:r>
        <w:t xml:space="preserve">vạn </w:t>
      </w:r>
      <w:r>
        <w:rPr>
          <w:spacing w:val="-5"/>
        </w:rPr>
        <w:t xml:space="preserve">người </w:t>
      </w:r>
      <w:r>
        <w:rPr>
          <w:spacing w:val="-4"/>
        </w:rPr>
        <w:t xml:space="preserve">Pháp </w:t>
      </w:r>
      <w:r>
        <w:rPr>
          <w:spacing w:val="-6"/>
        </w:rPr>
        <w:t xml:space="preserve">thường </w:t>
      </w:r>
      <w:r>
        <w:t xml:space="preserve">dân và </w:t>
      </w:r>
      <w:r>
        <w:rPr>
          <w:spacing w:val="-3"/>
        </w:rPr>
        <w:t xml:space="preserve">binh </w:t>
      </w:r>
      <w:r>
        <w:t xml:space="preserve">lính </w:t>
      </w:r>
      <w:r>
        <w:rPr>
          <w:spacing w:val="-4"/>
        </w:rPr>
        <w:t xml:space="preserve">đang </w:t>
      </w:r>
      <w:r>
        <w:rPr>
          <w:spacing w:val="-5"/>
        </w:rPr>
        <w:t xml:space="preserve">nổi </w:t>
      </w:r>
      <w:r>
        <w:rPr>
          <w:spacing w:val="2"/>
        </w:rPr>
        <w:t xml:space="preserve">lên </w:t>
      </w:r>
      <w:r>
        <w:t xml:space="preserve">cầm vũ </w:t>
      </w:r>
      <w:r>
        <w:rPr>
          <w:spacing w:val="-10"/>
        </w:rPr>
        <w:t xml:space="preserve">khí </w:t>
      </w:r>
      <w:r>
        <w:t xml:space="preserve">tiếp </w:t>
      </w:r>
      <w:r>
        <w:rPr>
          <w:spacing w:val="-8"/>
        </w:rPr>
        <w:t xml:space="preserve">tục </w:t>
      </w:r>
      <w:r>
        <w:rPr>
          <w:spacing w:val="-4"/>
        </w:rPr>
        <w:t xml:space="preserve">đánh </w:t>
      </w:r>
      <w:r>
        <w:t xml:space="preserve">Đức để giải </w:t>
      </w:r>
      <w:r>
        <w:rPr>
          <w:spacing w:val="-6"/>
        </w:rPr>
        <w:t xml:space="preserve">phóng </w:t>
      </w:r>
      <w:r>
        <w:rPr>
          <w:spacing w:val="-5"/>
        </w:rPr>
        <w:t xml:space="preserve">quê </w:t>
      </w:r>
      <w:r>
        <w:rPr>
          <w:spacing w:val="-7"/>
        </w:rPr>
        <w:t xml:space="preserve">hương. </w:t>
      </w:r>
      <w:r>
        <w:t xml:space="preserve">Tôi tin </w:t>
      </w:r>
      <w:r>
        <w:rPr>
          <w:spacing w:val="-4"/>
        </w:rPr>
        <w:t xml:space="preserve">chắc </w:t>
      </w:r>
      <w:r>
        <w:rPr>
          <w:spacing w:val="-3"/>
        </w:rPr>
        <w:t xml:space="preserve">rằng </w:t>
      </w:r>
      <w:r>
        <w:rPr>
          <w:spacing w:val="-4"/>
        </w:rPr>
        <w:t xml:space="preserve">trong </w:t>
      </w:r>
      <w:r>
        <w:rPr>
          <w:spacing w:val="-6"/>
        </w:rPr>
        <w:t xml:space="preserve">thâm </w:t>
      </w:r>
      <w:r>
        <w:rPr>
          <w:spacing w:val="-3"/>
        </w:rPr>
        <w:t xml:space="preserve">tâm </w:t>
      </w:r>
      <w:r>
        <w:rPr>
          <w:spacing w:val="-5"/>
        </w:rPr>
        <w:t xml:space="preserve">của ông chủ </w:t>
      </w:r>
      <w:r>
        <w:rPr>
          <w:spacing w:val="-7"/>
        </w:rPr>
        <w:t xml:space="preserve">tỉnh, </w:t>
      </w:r>
      <w:r>
        <w:rPr>
          <w:spacing w:val="-5"/>
        </w:rPr>
        <w:t xml:space="preserve">ông </w:t>
      </w:r>
      <w:r>
        <w:t xml:space="preserve">rất </w:t>
      </w:r>
      <w:r>
        <w:rPr>
          <w:spacing w:val="-4"/>
        </w:rPr>
        <w:t xml:space="preserve">đồng </w:t>
      </w:r>
      <w:r>
        <w:t xml:space="preserve">ý với </w:t>
      </w:r>
      <w:r>
        <w:rPr>
          <w:spacing w:val="-9"/>
        </w:rPr>
        <w:t xml:space="preserve">những </w:t>
      </w:r>
      <w:r>
        <w:rPr>
          <w:spacing w:val="-5"/>
        </w:rPr>
        <w:t xml:space="preserve">người </w:t>
      </w:r>
      <w:r>
        <w:rPr>
          <w:spacing w:val="-4"/>
        </w:rPr>
        <w:t xml:space="preserve">Pháp </w:t>
      </w:r>
      <w:r>
        <w:rPr>
          <w:spacing w:val="-9"/>
        </w:rPr>
        <w:t xml:space="preserve">kháng </w:t>
      </w:r>
      <w:r>
        <w:t xml:space="preserve">chiến </w:t>
      </w:r>
      <w:r>
        <w:rPr>
          <w:spacing w:val="-3"/>
        </w:rPr>
        <w:t xml:space="preserve">rằng </w:t>
      </w:r>
      <w:r>
        <w:rPr>
          <w:spacing w:val="-9"/>
        </w:rPr>
        <w:t xml:space="preserve">không </w:t>
      </w:r>
      <w:r>
        <w:rPr>
          <w:spacing w:val="-8"/>
        </w:rPr>
        <w:t xml:space="preserve">thể </w:t>
      </w:r>
      <w:r>
        <w:t xml:space="preserve">van </w:t>
      </w:r>
      <w:r>
        <w:rPr>
          <w:spacing w:val="-3"/>
        </w:rPr>
        <w:t xml:space="preserve">xin </w:t>
      </w:r>
      <w:r>
        <w:rPr>
          <w:spacing w:val="-4"/>
        </w:rPr>
        <w:t xml:space="preserve">quân </w:t>
      </w:r>
      <w:r>
        <w:t xml:space="preserve">Đức rút </w:t>
      </w:r>
      <w:r>
        <w:rPr>
          <w:spacing w:val="-3"/>
        </w:rPr>
        <w:t xml:space="preserve">lui </w:t>
      </w:r>
      <w:r>
        <w:rPr>
          <w:spacing w:val="-12"/>
        </w:rPr>
        <w:t xml:space="preserve">mà </w:t>
      </w:r>
      <w:r>
        <w:rPr>
          <w:spacing w:val="-8"/>
        </w:rPr>
        <w:t xml:space="preserve">nhất </w:t>
      </w:r>
      <w:r>
        <w:rPr>
          <w:spacing w:val="-4"/>
        </w:rPr>
        <w:t>thiết phải</w:t>
      </w:r>
      <w:r>
        <w:rPr>
          <w:spacing w:val="7"/>
        </w:rPr>
        <w:t xml:space="preserve"> </w:t>
      </w:r>
      <w:r>
        <w:rPr>
          <w:spacing w:val="-4"/>
        </w:rPr>
        <w:t>đánh</w:t>
      </w:r>
      <w:r>
        <w:rPr>
          <w:spacing w:val="-15"/>
        </w:rPr>
        <w:t xml:space="preserve"> </w:t>
      </w:r>
      <w:r>
        <w:rPr>
          <w:spacing w:val="-4"/>
        </w:rPr>
        <w:t>đuổi</w:t>
      </w:r>
      <w:r>
        <w:rPr>
          <w:spacing w:val="7"/>
        </w:rPr>
        <w:t xml:space="preserve"> </w:t>
      </w:r>
      <w:r>
        <w:rPr>
          <w:spacing w:val="-6"/>
        </w:rPr>
        <w:t>chúng</w:t>
      </w:r>
      <w:r>
        <w:rPr>
          <w:spacing w:val="-15"/>
        </w:rPr>
        <w:t xml:space="preserve"> </w:t>
      </w:r>
      <w:r>
        <w:rPr>
          <w:spacing w:val="-4"/>
        </w:rPr>
        <w:t>bằng</w:t>
      </w:r>
      <w:r>
        <w:rPr>
          <w:spacing w:val="-16"/>
        </w:rPr>
        <w:t xml:space="preserve"> </w:t>
      </w:r>
      <w:r>
        <w:t>vũ</w:t>
      </w:r>
      <w:r>
        <w:rPr>
          <w:spacing w:val="-15"/>
        </w:rPr>
        <w:t xml:space="preserve"> </w:t>
      </w:r>
      <w:r>
        <w:rPr>
          <w:spacing w:val="2"/>
        </w:rPr>
        <w:t>lực,</w:t>
      </w:r>
      <w:r>
        <w:t xml:space="preserve"> </w:t>
      </w:r>
      <w:r>
        <w:rPr>
          <w:spacing w:val="-4"/>
        </w:rPr>
        <w:t>bằng</w:t>
      </w:r>
      <w:r>
        <w:rPr>
          <w:spacing w:val="-15"/>
        </w:rPr>
        <w:t xml:space="preserve"> </w:t>
      </w:r>
      <w:r>
        <w:rPr>
          <w:spacing w:val="-3"/>
        </w:rPr>
        <w:t>súng</w:t>
      </w:r>
      <w:r>
        <w:rPr>
          <w:spacing w:val="-15"/>
        </w:rPr>
        <w:t xml:space="preserve"> </w:t>
      </w:r>
      <w:r>
        <w:rPr>
          <w:spacing w:val="-4"/>
        </w:rPr>
        <w:t>đạn.</w:t>
      </w:r>
      <w:r>
        <w:t xml:space="preserve"> Ở</w:t>
      </w:r>
      <w:r>
        <w:rPr>
          <w:spacing w:val="-6"/>
        </w:rPr>
        <w:t xml:space="preserve"> </w:t>
      </w:r>
      <w:r>
        <w:rPr>
          <w:spacing w:val="-5"/>
        </w:rPr>
        <w:t>góc</w:t>
      </w:r>
      <w:r>
        <w:rPr>
          <w:spacing w:val="2"/>
        </w:rPr>
        <w:t xml:space="preserve"> </w:t>
      </w:r>
      <w:r>
        <w:t>trời</w:t>
      </w:r>
      <w:r>
        <w:rPr>
          <w:spacing w:val="7"/>
        </w:rPr>
        <w:t xml:space="preserve"> </w:t>
      </w:r>
      <w:r>
        <w:rPr>
          <w:spacing w:val="-6"/>
        </w:rPr>
        <w:t>Đông</w:t>
      </w:r>
      <w:r>
        <w:rPr>
          <w:spacing w:val="-15"/>
        </w:rPr>
        <w:t xml:space="preserve"> </w:t>
      </w:r>
      <w:r>
        <w:rPr>
          <w:spacing w:val="-3"/>
        </w:rPr>
        <w:t>Dương</w:t>
      </w:r>
      <w:r>
        <w:rPr>
          <w:spacing w:val="-15"/>
        </w:rPr>
        <w:t xml:space="preserve"> </w:t>
      </w:r>
      <w:r>
        <w:rPr>
          <w:spacing w:val="-8"/>
        </w:rPr>
        <w:t>xa</w:t>
      </w:r>
      <w:r>
        <w:rPr>
          <w:spacing w:val="2"/>
        </w:rPr>
        <w:t xml:space="preserve"> </w:t>
      </w:r>
      <w:r>
        <w:rPr>
          <w:spacing w:val="-5"/>
        </w:rPr>
        <w:t>xăm</w:t>
      </w:r>
      <w:r>
        <w:rPr>
          <w:spacing w:val="-23"/>
        </w:rPr>
        <w:t xml:space="preserve"> </w:t>
      </w:r>
      <w:r>
        <w:rPr>
          <w:spacing w:val="-11"/>
        </w:rPr>
        <w:t>này,</w:t>
      </w:r>
      <w:r>
        <w:t xml:space="preserve"> vì</w:t>
      </w:r>
      <w:r>
        <w:rPr>
          <w:spacing w:val="7"/>
        </w:rPr>
        <w:t xml:space="preserve"> </w:t>
      </w:r>
      <w:r>
        <w:rPr>
          <w:spacing w:val="-3"/>
        </w:rPr>
        <w:t>tấm</w:t>
      </w:r>
      <w:r>
        <w:rPr>
          <w:spacing w:val="-23"/>
        </w:rPr>
        <w:t xml:space="preserve"> </w:t>
      </w:r>
      <w:r>
        <w:rPr>
          <w:spacing w:val="-3"/>
        </w:rPr>
        <w:t>lòng</w:t>
      </w:r>
      <w:r>
        <w:rPr>
          <w:spacing w:val="-15"/>
        </w:rPr>
        <w:t xml:space="preserve"> </w:t>
      </w:r>
      <w:r>
        <w:rPr>
          <w:spacing w:val="-5"/>
        </w:rPr>
        <w:t xml:space="preserve">yêu </w:t>
      </w:r>
      <w:r>
        <w:t xml:space="preserve">nước </w:t>
      </w:r>
      <w:r>
        <w:rPr>
          <w:spacing w:val="-4"/>
        </w:rPr>
        <w:t xml:space="preserve">Pháp, </w:t>
      </w:r>
      <w:r>
        <w:t xml:space="preserve">vì ý </w:t>
      </w:r>
      <w:r>
        <w:rPr>
          <w:spacing w:val="-6"/>
        </w:rPr>
        <w:t xml:space="preserve">thức </w:t>
      </w:r>
      <w:r>
        <w:t xml:space="preserve">bảo vệ </w:t>
      </w:r>
      <w:r>
        <w:rPr>
          <w:spacing w:val="-4"/>
        </w:rPr>
        <w:t xml:space="preserve">danh </w:t>
      </w:r>
      <w:r>
        <w:t xml:space="preserve">dự </w:t>
      </w:r>
      <w:r>
        <w:rPr>
          <w:spacing w:val="-5"/>
        </w:rPr>
        <w:t xml:space="preserve">người </w:t>
      </w:r>
      <w:r>
        <w:rPr>
          <w:spacing w:val="-4"/>
        </w:rPr>
        <w:t xml:space="preserve">Pháp, </w:t>
      </w:r>
      <w:r>
        <w:rPr>
          <w:spacing w:val="-5"/>
        </w:rPr>
        <w:t xml:space="preserve">ông </w:t>
      </w:r>
      <w:r>
        <w:rPr>
          <w:spacing w:val="-8"/>
        </w:rPr>
        <w:t xml:space="preserve">tuy </w:t>
      </w:r>
      <w:r>
        <w:rPr>
          <w:spacing w:val="-9"/>
        </w:rPr>
        <w:t xml:space="preserve">không </w:t>
      </w:r>
      <w:r>
        <w:rPr>
          <w:spacing w:val="-5"/>
        </w:rPr>
        <w:t xml:space="preserve">nói </w:t>
      </w:r>
      <w:r>
        <w:t xml:space="preserve">ra, </w:t>
      </w:r>
      <w:r>
        <w:rPr>
          <w:spacing w:val="-5"/>
        </w:rPr>
        <w:t xml:space="preserve">ông </w:t>
      </w:r>
      <w:r>
        <w:rPr>
          <w:spacing w:val="-9"/>
        </w:rPr>
        <w:t xml:space="preserve">không </w:t>
      </w:r>
      <w:r>
        <w:rPr>
          <w:spacing w:val="-8"/>
        </w:rPr>
        <w:t xml:space="preserve">thể </w:t>
      </w:r>
      <w:r>
        <w:rPr>
          <w:spacing w:val="-5"/>
        </w:rPr>
        <w:t xml:space="preserve">nói </w:t>
      </w:r>
      <w:r>
        <w:t xml:space="preserve">ra, </w:t>
      </w:r>
      <w:r>
        <w:rPr>
          <w:spacing w:val="-12"/>
        </w:rPr>
        <w:t xml:space="preserve">mà </w:t>
      </w:r>
      <w:r>
        <w:rPr>
          <w:spacing w:val="-5"/>
        </w:rPr>
        <w:t xml:space="preserve">ông </w:t>
      </w:r>
      <w:r>
        <w:rPr>
          <w:spacing w:val="-6"/>
        </w:rPr>
        <w:t xml:space="preserve">thực </w:t>
      </w:r>
      <w:r>
        <w:t xml:space="preserve">sự </w:t>
      </w:r>
      <w:r>
        <w:rPr>
          <w:spacing w:val="-8"/>
        </w:rPr>
        <w:t xml:space="preserve">một </w:t>
      </w:r>
      <w:r>
        <w:rPr>
          <w:spacing w:val="-3"/>
        </w:rPr>
        <w:t xml:space="preserve">lòng </w:t>
      </w:r>
      <w:r>
        <w:t xml:space="preserve">với </w:t>
      </w:r>
      <w:r>
        <w:rPr>
          <w:spacing w:val="-9"/>
        </w:rPr>
        <w:t xml:space="preserve">những </w:t>
      </w:r>
      <w:r>
        <w:rPr>
          <w:spacing w:val="-5"/>
        </w:rPr>
        <w:t xml:space="preserve">người </w:t>
      </w:r>
      <w:r>
        <w:rPr>
          <w:spacing w:val="-4"/>
        </w:rPr>
        <w:t xml:space="preserve">Pháp </w:t>
      </w:r>
      <w:r>
        <w:rPr>
          <w:spacing w:val="-9"/>
        </w:rPr>
        <w:t xml:space="preserve">kháng </w:t>
      </w:r>
      <w:r>
        <w:t xml:space="preserve">chiến </w:t>
      </w:r>
      <w:r>
        <w:rPr>
          <w:spacing w:val="-4"/>
        </w:rPr>
        <w:t xml:space="preserve">trong </w:t>
      </w:r>
      <w:r>
        <w:rPr>
          <w:spacing w:val="-3"/>
        </w:rPr>
        <w:t xml:space="preserve">lòng </w:t>
      </w:r>
      <w:r>
        <w:t xml:space="preserve">nước </w:t>
      </w:r>
      <w:r>
        <w:rPr>
          <w:spacing w:val="-4"/>
        </w:rPr>
        <w:t xml:space="preserve">Pháp. </w:t>
      </w:r>
      <w:r>
        <w:rPr>
          <w:spacing w:val="-7"/>
        </w:rPr>
        <w:t xml:space="preserve">Chẳng </w:t>
      </w:r>
      <w:r>
        <w:rPr>
          <w:spacing w:val="-5"/>
        </w:rPr>
        <w:t xml:space="preserve">nói </w:t>
      </w:r>
      <w:r>
        <w:t xml:space="preserve">giấu </w:t>
      </w:r>
      <w:r>
        <w:rPr>
          <w:spacing w:val="-5"/>
        </w:rPr>
        <w:t xml:space="preserve">chi </w:t>
      </w:r>
      <w:r>
        <w:rPr>
          <w:spacing w:val="-8"/>
        </w:rPr>
        <w:t xml:space="preserve">ông, </w:t>
      </w:r>
      <w:r>
        <w:t xml:space="preserve">ở cái </w:t>
      </w:r>
      <w:r>
        <w:rPr>
          <w:spacing w:val="-8"/>
        </w:rPr>
        <w:t xml:space="preserve">xó </w:t>
      </w:r>
      <w:r>
        <w:t xml:space="preserve">rừng </w:t>
      </w:r>
      <w:r>
        <w:rPr>
          <w:spacing w:val="-5"/>
        </w:rPr>
        <w:t xml:space="preserve">núi </w:t>
      </w:r>
      <w:r>
        <w:t xml:space="preserve">Tà </w:t>
      </w:r>
      <w:r>
        <w:rPr>
          <w:spacing w:val="-6"/>
        </w:rPr>
        <w:t xml:space="preserve">Lài </w:t>
      </w:r>
      <w:r>
        <w:rPr>
          <w:spacing w:val="-11"/>
        </w:rPr>
        <w:t xml:space="preserve">này, </w:t>
      </w:r>
      <w:r>
        <w:rPr>
          <w:spacing w:val="-3"/>
        </w:rPr>
        <w:t xml:space="preserve">tôi </w:t>
      </w:r>
      <w:r>
        <w:t xml:space="preserve">sao </w:t>
      </w:r>
      <w:r>
        <w:rPr>
          <w:spacing w:val="2"/>
        </w:rPr>
        <w:t xml:space="preserve">lại </w:t>
      </w:r>
      <w:r>
        <w:rPr>
          <w:spacing w:val="-9"/>
        </w:rPr>
        <w:t xml:space="preserve">không </w:t>
      </w:r>
      <w:r>
        <w:rPr>
          <w:spacing w:val="-8"/>
        </w:rPr>
        <w:t xml:space="preserve">thông </w:t>
      </w:r>
      <w:r>
        <w:t xml:space="preserve">cảm với </w:t>
      </w:r>
      <w:r>
        <w:rPr>
          <w:spacing w:val="-4"/>
        </w:rPr>
        <w:t xml:space="preserve">đồng </w:t>
      </w:r>
      <w:r>
        <w:t xml:space="preserve">bào </w:t>
      </w:r>
      <w:r>
        <w:rPr>
          <w:spacing w:val="-5"/>
        </w:rPr>
        <w:t xml:space="preserve">của </w:t>
      </w:r>
      <w:r>
        <w:rPr>
          <w:spacing w:val="-3"/>
        </w:rPr>
        <w:t xml:space="preserve">tôi </w:t>
      </w:r>
      <w:r>
        <w:rPr>
          <w:spacing w:val="-4"/>
        </w:rPr>
        <w:t xml:space="preserve">trong </w:t>
      </w:r>
      <w:r>
        <w:t xml:space="preserve">biến cố </w:t>
      </w:r>
      <w:r>
        <w:rPr>
          <w:spacing w:val="-8"/>
        </w:rPr>
        <w:t xml:space="preserve">tháng 11 </w:t>
      </w:r>
      <w:r>
        <w:t xml:space="preserve">vừa </w:t>
      </w:r>
      <w:r>
        <w:rPr>
          <w:spacing w:val="-5"/>
        </w:rPr>
        <w:t xml:space="preserve">qua </w:t>
      </w:r>
      <w:r>
        <w:t>ở Nam</w:t>
      </w:r>
      <w:r>
        <w:rPr>
          <w:spacing w:val="-12"/>
        </w:rPr>
        <w:t xml:space="preserve"> </w:t>
      </w:r>
      <w:r>
        <w:rPr>
          <w:spacing w:val="-8"/>
        </w:rPr>
        <w:t>Kỳ?</w:t>
      </w:r>
    </w:p>
    <w:p w:rsidR="002A5536" w:rsidRDefault="002A5536">
      <w:pPr>
        <w:pStyle w:val="BodyText"/>
        <w:ind w:left="0"/>
        <w:rPr>
          <w:sz w:val="26"/>
        </w:rPr>
      </w:pPr>
    </w:p>
    <w:p w:rsidR="002A5536" w:rsidRDefault="00BE1DD8">
      <w:pPr>
        <w:pStyle w:val="BodyText"/>
        <w:spacing w:before="0"/>
      </w:pPr>
      <w:r>
        <w:t>Đó, tôi đã trả lời cho câu hỏi của ông chủ tỉnh”.</w:t>
      </w:r>
    </w:p>
    <w:p w:rsidR="002A5536" w:rsidRDefault="002A5536">
      <w:pPr>
        <w:pStyle w:val="BodyText"/>
        <w:ind w:left="0"/>
        <w:rPr>
          <w:sz w:val="26"/>
        </w:rPr>
      </w:pPr>
    </w:p>
    <w:p w:rsidR="002A5536" w:rsidRDefault="00BE1DD8">
      <w:pPr>
        <w:pStyle w:val="BodyText"/>
        <w:spacing w:before="0"/>
        <w:ind w:right="110"/>
      </w:pPr>
      <w:r>
        <w:rPr>
          <w:spacing w:val="-7"/>
        </w:rPr>
        <w:t xml:space="preserve">Thằng </w:t>
      </w:r>
      <w:r>
        <w:t xml:space="preserve">Rivière </w:t>
      </w:r>
      <w:r>
        <w:rPr>
          <w:spacing w:val="-5"/>
        </w:rPr>
        <w:t xml:space="preserve">nãy </w:t>
      </w:r>
      <w:r>
        <w:rPr>
          <w:spacing w:val="-3"/>
        </w:rPr>
        <w:t xml:space="preserve">giờ nín </w:t>
      </w:r>
      <w:r>
        <w:rPr>
          <w:spacing w:val="-8"/>
        </w:rPr>
        <w:t>thinh,</w:t>
      </w:r>
      <w:r>
        <w:t xml:space="preserve"> bây </w:t>
      </w:r>
      <w:r>
        <w:rPr>
          <w:spacing w:val="-3"/>
        </w:rPr>
        <w:t xml:space="preserve">giờ tay </w:t>
      </w:r>
      <w:r>
        <w:rPr>
          <w:spacing w:val="-9"/>
        </w:rPr>
        <w:t xml:space="preserve">không </w:t>
      </w:r>
      <w:r>
        <w:rPr>
          <w:spacing w:val="-6"/>
        </w:rPr>
        <w:t xml:space="preserve">chống </w:t>
      </w:r>
      <w:r>
        <w:rPr>
          <w:spacing w:val="-8"/>
        </w:rPr>
        <w:t xml:space="preserve">nạnh </w:t>
      </w:r>
      <w:r>
        <w:rPr>
          <w:spacing w:val="-3"/>
        </w:rPr>
        <w:t>nữa;</w:t>
      </w:r>
      <w:r>
        <w:rPr>
          <w:spacing w:val="-8"/>
        </w:rPr>
        <w:t xml:space="preserve"> nó </w:t>
      </w:r>
      <w:r>
        <w:rPr>
          <w:spacing w:val="-6"/>
        </w:rPr>
        <w:t xml:space="preserve">nhìn </w:t>
      </w:r>
      <w:r>
        <w:rPr>
          <w:spacing w:val="-9"/>
        </w:rPr>
        <w:t xml:space="preserve">xuống </w:t>
      </w:r>
      <w:r>
        <w:t xml:space="preserve">đất, rồi </w:t>
      </w:r>
      <w:r>
        <w:rPr>
          <w:spacing w:val="-6"/>
        </w:rPr>
        <w:t xml:space="preserve">nhìn </w:t>
      </w:r>
      <w:r>
        <w:rPr>
          <w:spacing w:val="2"/>
        </w:rPr>
        <w:t xml:space="preserve">lên </w:t>
      </w:r>
      <w:r>
        <w:rPr>
          <w:spacing w:val="-10"/>
        </w:rPr>
        <w:t xml:space="preserve">khi </w:t>
      </w:r>
      <w:r>
        <w:rPr>
          <w:spacing w:val="-3"/>
        </w:rPr>
        <w:t xml:space="preserve">tôi </w:t>
      </w:r>
      <w:r>
        <w:rPr>
          <w:spacing w:val="-5"/>
        </w:rPr>
        <w:t xml:space="preserve">nói </w:t>
      </w:r>
      <w:r>
        <w:t>tiếp:</w:t>
      </w:r>
    </w:p>
    <w:p w:rsidR="002A5536" w:rsidRDefault="002A5536">
      <w:pPr>
        <w:pStyle w:val="BodyText"/>
        <w:ind w:left="0"/>
        <w:rPr>
          <w:sz w:val="26"/>
        </w:rPr>
      </w:pPr>
    </w:p>
    <w:p w:rsidR="002A5536" w:rsidRDefault="00BE1DD8">
      <w:pPr>
        <w:pStyle w:val="BodyText"/>
        <w:spacing w:before="0"/>
      </w:pPr>
      <w:r>
        <w:t xml:space="preserve">“Còn </w:t>
      </w:r>
      <w:r>
        <w:rPr>
          <w:spacing w:val="-10"/>
        </w:rPr>
        <w:t xml:space="preserve">như </w:t>
      </w:r>
      <w:r>
        <w:rPr>
          <w:spacing w:val="-5"/>
        </w:rPr>
        <w:t xml:space="preserve">ông </w:t>
      </w:r>
      <w:r>
        <w:t xml:space="preserve">bảo </w:t>
      </w:r>
      <w:r>
        <w:rPr>
          <w:spacing w:val="-3"/>
        </w:rPr>
        <w:t xml:space="preserve">rằng </w:t>
      </w:r>
      <w:r>
        <w:rPr>
          <w:spacing w:val="-8"/>
        </w:rPr>
        <w:t xml:space="preserve">may </w:t>
      </w:r>
      <w:r>
        <w:rPr>
          <w:spacing w:val="2"/>
        </w:rPr>
        <w:t xml:space="preserve">ra </w:t>
      </w:r>
      <w:r>
        <w:t xml:space="preserve">mười, </w:t>
      </w:r>
      <w:r>
        <w:rPr>
          <w:spacing w:val="-4"/>
        </w:rPr>
        <w:t xml:space="preserve">mười </w:t>
      </w:r>
      <w:r>
        <w:rPr>
          <w:spacing w:val="2"/>
        </w:rPr>
        <w:t xml:space="preserve">lăm </w:t>
      </w:r>
      <w:r>
        <w:rPr>
          <w:spacing w:val="-5"/>
        </w:rPr>
        <w:t xml:space="preserve">năm nữa </w:t>
      </w:r>
      <w:r>
        <w:rPr>
          <w:spacing w:val="-6"/>
        </w:rPr>
        <w:t xml:space="preserve">Đảng chúng </w:t>
      </w:r>
      <w:r>
        <w:rPr>
          <w:spacing w:val="-3"/>
        </w:rPr>
        <w:t xml:space="preserve">tôi </w:t>
      </w:r>
      <w:r>
        <w:rPr>
          <w:spacing w:val="-6"/>
        </w:rPr>
        <w:t xml:space="preserve">mới </w:t>
      </w:r>
      <w:r>
        <w:rPr>
          <w:spacing w:val="-3"/>
        </w:rPr>
        <w:t xml:space="preserve">sống </w:t>
      </w:r>
      <w:r>
        <w:rPr>
          <w:spacing w:val="2"/>
        </w:rPr>
        <w:t xml:space="preserve">lại </w:t>
      </w:r>
      <w:r>
        <w:t xml:space="preserve">được. </w:t>
      </w:r>
      <w:r>
        <w:rPr>
          <w:spacing w:val="-4"/>
        </w:rPr>
        <w:t xml:space="preserve">Thì, </w:t>
      </w:r>
      <w:r>
        <w:rPr>
          <w:spacing w:val="-5"/>
        </w:rPr>
        <w:t xml:space="preserve">ông </w:t>
      </w:r>
      <w:r>
        <w:rPr>
          <w:spacing w:val="4"/>
        </w:rPr>
        <w:t xml:space="preserve">ơi, </w:t>
      </w:r>
      <w:r>
        <w:rPr>
          <w:spacing w:val="2"/>
        </w:rPr>
        <w:t xml:space="preserve">làm </w:t>
      </w:r>
      <w:r>
        <w:t xml:space="preserve">sao biết được </w:t>
      </w:r>
      <w:r>
        <w:rPr>
          <w:spacing w:val="-4"/>
        </w:rPr>
        <w:t xml:space="preserve">mười </w:t>
      </w:r>
      <w:r>
        <w:rPr>
          <w:spacing w:val="2"/>
        </w:rPr>
        <w:t xml:space="preserve">lăm </w:t>
      </w:r>
      <w:r>
        <w:rPr>
          <w:spacing w:val="-5"/>
        </w:rPr>
        <w:t xml:space="preserve">năm hay năm năm </w:t>
      </w:r>
      <w:r>
        <w:rPr>
          <w:spacing w:val="-3"/>
        </w:rPr>
        <w:t xml:space="preserve">nữa, </w:t>
      </w:r>
      <w:r>
        <w:rPr>
          <w:spacing w:val="-5"/>
        </w:rPr>
        <w:t xml:space="preserve">cục </w:t>
      </w:r>
      <w:r>
        <w:t xml:space="preserve">diện </w:t>
      </w:r>
      <w:r>
        <w:rPr>
          <w:spacing w:val="-8"/>
        </w:rPr>
        <w:t xml:space="preserve">thế </w:t>
      </w:r>
      <w:r>
        <w:t xml:space="preserve">giới và </w:t>
      </w:r>
      <w:r>
        <w:rPr>
          <w:spacing w:val="-5"/>
        </w:rPr>
        <w:t xml:space="preserve">cục </w:t>
      </w:r>
      <w:r>
        <w:t xml:space="preserve">diện </w:t>
      </w:r>
      <w:r>
        <w:rPr>
          <w:spacing w:val="-6"/>
        </w:rPr>
        <w:t xml:space="preserve">Đông </w:t>
      </w:r>
      <w:r>
        <w:rPr>
          <w:spacing w:val="-3"/>
        </w:rPr>
        <w:t xml:space="preserve">Dương </w:t>
      </w:r>
      <w:r>
        <w:t xml:space="preserve">sẽ biến đổi </w:t>
      </w:r>
      <w:r>
        <w:rPr>
          <w:spacing w:val="-4"/>
        </w:rPr>
        <w:t xml:space="preserve">hoàn </w:t>
      </w:r>
      <w:r>
        <w:rPr>
          <w:spacing w:val="-5"/>
        </w:rPr>
        <w:t xml:space="preserve">toàn. </w:t>
      </w:r>
      <w:r>
        <w:rPr>
          <w:spacing w:val="-8"/>
        </w:rPr>
        <w:t xml:space="preserve">Ông </w:t>
      </w:r>
      <w:r>
        <w:t xml:space="preserve">còn </w:t>
      </w:r>
      <w:r>
        <w:rPr>
          <w:spacing w:val="-6"/>
        </w:rPr>
        <w:t xml:space="preserve">sống, </w:t>
      </w:r>
      <w:r>
        <w:rPr>
          <w:spacing w:val="-3"/>
        </w:rPr>
        <w:t xml:space="preserve">tôi </w:t>
      </w:r>
      <w:r>
        <w:rPr>
          <w:spacing w:val="-4"/>
        </w:rPr>
        <w:t xml:space="preserve">chắc </w:t>
      </w:r>
      <w:r>
        <w:rPr>
          <w:spacing w:val="-8"/>
        </w:rPr>
        <w:t xml:space="preserve">cũng </w:t>
      </w:r>
      <w:r>
        <w:t xml:space="preserve">còn </w:t>
      </w:r>
      <w:r>
        <w:rPr>
          <w:spacing w:val="-6"/>
        </w:rPr>
        <w:t xml:space="preserve">sống, </w:t>
      </w:r>
      <w:r>
        <w:rPr>
          <w:spacing w:val="-8"/>
        </w:rPr>
        <w:t xml:space="preserve">mọi </w:t>
      </w:r>
      <w:r>
        <w:rPr>
          <w:spacing w:val="-5"/>
        </w:rPr>
        <w:t xml:space="preserve">người </w:t>
      </w:r>
      <w:r>
        <w:t xml:space="preserve">ở đây </w:t>
      </w:r>
      <w:r>
        <w:rPr>
          <w:spacing w:val="-8"/>
        </w:rPr>
        <w:t xml:space="preserve">cũng </w:t>
      </w:r>
      <w:r>
        <w:t xml:space="preserve">còn </w:t>
      </w:r>
      <w:r>
        <w:rPr>
          <w:spacing w:val="-6"/>
        </w:rPr>
        <w:t xml:space="preserve">sống, chúng </w:t>
      </w:r>
      <w:r>
        <w:rPr>
          <w:spacing w:val="-5"/>
        </w:rPr>
        <w:t xml:space="preserve">ta </w:t>
      </w:r>
      <w:r>
        <w:rPr>
          <w:spacing w:val="-3"/>
        </w:rPr>
        <w:t xml:space="preserve">tất </w:t>
      </w:r>
      <w:r>
        <w:t xml:space="preserve">cả </w:t>
      </w:r>
      <w:r>
        <w:rPr>
          <w:spacing w:val="3"/>
        </w:rPr>
        <w:t xml:space="preserve">là </w:t>
      </w:r>
      <w:r>
        <w:rPr>
          <w:spacing w:val="-6"/>
        </w:rPr>
        <w:t xml:space="preserve">chứng </w:t>
      </w:r>
      <w:r>
        <w:rPr>
          <w:spacing w:val="-8"/>
        </w:rPr>
        <w:t xml:space="preserve">nhân </w:t>
      </w:r>
      <w:r>
        <w:rPr>
          <w:spacing w:val="-5"/>
        </w:rPr>
        <w:t xml:space="preserve">của </w:t>
      </w:r>
      <w:r>
        <w:rPr>
          <w:spacing w:val="3"/>
        </w:rPr>
        <w:t xml:space="preserve">lịch </w:t>
      </w:r>
      <w:r>
        <w:t xml:space="preserve">sử, </w:t>
      </w:r>
      <w:r>
        <w:rPr>
          <w:spacing w:val="-6"/>
        </w:rPr>
        <w:t xml:space="preserve">chúng </w:t>
      </w:r>
      <w:r>
        <w:rPr>
          <w:spacing w:val="-5"/>
        </w:rPr>
        <w:t xml:space="preserve">ta </w:t>
      </w:r>
      <w:r>
        <w:rPr>
          <w:spacing w:val="-8"/>
        </w:rPr>
        <w:t xml:space="preserve">nhất </w:t>
      </w:r>
      <w:r>
        <w:rPr>
          <w:spacing w:val="-3"/>
        </w:rPr>
        <w:t xml:space="preserve">định </w:t>
      </w:r>
      <w:r>
        <w:t xml:space="preserve">sẽ </w:t>
      </w:r>
      <w:r>
        <w:rPr>
          <w:spacing w:val="-5"/>
        </w:rPr>
        <w:t xml:space="preserve">vui </w:t>
      </w:r>
      <w:r>
        <w:rPr>
          <w:spacing w:val="-10"/>
        </w:rPr>
        <w:t xml:space="preserve">mừng </w:t>
      </w:r>
      <w:r>
        <w:rPr>
          <w:spacing w:val="-6"/>
        </w:rPr>
        <w:t xml:space="preserve">thấy </w:t>
      </w:r>
      <w:r>
        <w:t xml:space="preserve">được nước Đức </w:t>
      </w:r>
      <w:r>
        <w:rPr>
          <w:spacing w:val="-5"/>
        </w:rPr>
        <w:t xml:space="preserve">của </w:t>
      </w:r>
      <w:r>
        <w:t xml:space="preserve">Hitler bị bẻ </w:t>
      </w:r>
      <w:r>
        <w:rPr>
          <w:spacing w:val="-5"/>
        </w:rPr>
        <w:t xml:space="preserve">gãy xương </w:t>
      </w:r>
      <w:r>
        <w:rPr>
          <w:spacing w:val="-6"/>
        </w:rPr>
        <w:t xml:space="preserve">sống, </w:t>
      </w:r>
      <w:r>
        <w:t xml:space="preserve">nước </w:t>
      </w:r>
      <w:r>
        <w:rPr>
          <w:spacing w:val="-4"/>
        </w:rPr>
        <w:t xml:space="preserve">Pháp </w:t>
      </w:r>
      <w:r>
        <w:rPr>
          <w:spacing w:val="-5"/>
        </w:rPr>
        <w:t xml:space="preserve">của </w:t>
      </w:r>
      <w:r>
        <w:t xml:space="preserve">các </w:t>
      </w:r>
      <w:r>
        <w:rPr>
          <w:spacing w:val="-5"/>
        </w:rPr>
        <w:t xml:space="preserve">ông </w:t>
      </w:r>
      <w:r>
        <w:t xml:space="preserve">và nước </w:t>
      </w:r>
      <w:r>
        <w:rPr>
          <w:spacing w:val="-8"/>
        </w:rPr>
        <w:t xml:space="preserve">Việt </w:t>
      </w:r>
      <w:r>
        <w:t xml:space="preserve">Nam </w:t>
      </w:r>
      <w:r>
        <w:rPr>
          <w:spacing w:val="-5"/>
        </w:rPr>
        <w:t xml:space="preserve">của </w:t>
      </w:r>
      <w:r>
        <w:rPr>
          <w:spacing w:val="-6"/>
        </w:rPr>
        <w:t xml:space="preserve">chúng </w:t>
      </w:r>
      <w:r>
        <w:rPr>
          <w:spacing w:val="-3"/>
        </w:rPr>
        <w:t xml:space="preserve">tôi </w:t>
      </w:r>
      <w:r>
        <w:t xml:space="preserve">đều được </w:t>
      </w:r>
      <w:r>
        <w:rPr>
          <w:spacing w:val="-5"/>
        </w:rPr>
        <w:t xml:space="preserve">tự </w:t>
      </w:r>
      <w:r>
        <w:t>do”.</w:t>
      </w:r>
    </w:p>
    <w:p w:rsidR="002A5536" w:rsidRDefault="002A5536">
      <w:pPr>
        <w:pStyle w:val="BodyText"/>
        <w:ind w:left="0"/>
        <w:rPr>
          <w:sz w:val="26"/>
        </w:rPr>
      </w:pPr>
    </w:p>
    <w:p w:rsidR="002A5536" w:rsidRDefault="00BE1DD8">
      <w:pPr>
        <w:pStyle w:val="BodyText"/>
        <w:spacing w:before="0"/>
        <w:ind w:right="98"/>
      </w:pPr>
      <w:r>
        <w:rPr>
          <w:spacing w:val="-7"/>
        </w:rPr>
        <w:t xml:space="preserve">Thằng </w:t>
      </w:r>
      <w:r>
        <w:t xml:space="preserve">Tây </w:t>
      </w:r>
      <w:r>
        <w:rPr>
          <w:spacing w:val="-5"/>
        </w:rPr>
        <w:t xml:space="preserve">xem </w:t>
      </w:r>
      <w:r>
        <w:rPr>
          <w:spacing w:val="-6"/>
        </w:rPr>
        <w:t xml:space="preserve">chừng </w:t>
      </w:r>
      <w:r>
        <w:rPr>
          <w:spacing w:val="-8"/>
        </w:rPr>
        <w:t xml:space="preserve">mất </w:t>
      </w:r>
      <w:r>
        <w:rPr>
          <w:spacing w:val="-5"/>
        </w:rPr>
        <w:t xml:space="preserve">hết </w:t>
      </w:r>
      <w:r>
        <w:t xml:space="preserve">cái </w:t>
      </w:r>
      <w:r>
        <w:rPr>
          <w:spacing w:val="-8"/>
        </w:rPr>
        <w:t xml:space="preserve">hùng hổ </w:t>
      </w:r>
      <w:r>
        <w:t xml:space="preserve">ban </w:t>
      </w:r>
      <w:r>
        <w:rPr>
          <w:spacing w:val="-4"/>
        </w:rPr>
        <w:t xml:space="preserve">đầu. Nó </w:t>
      </w:r>
      <w:r>
        <w:rPr>
          <w:spacing w:val="-9"/>
        </w:rPr>
        <w:t xml:space="preserve">không </w:t>
      </w:r>
      <w:r>
        <w:rPr>
          <w:spacing w:val="-5"/>
        </w:rPr>
        <w:t xml:space="preserve">nói </w:t>
      </w:r>
      <w:r>
        <w:rPr>
          <w:spacing w:val="-8"/>
        </w:rPr>
        <w:t xml:space="preserve">năng gì </w:t>
      </w:r>
      <w:r>
        <w:rPr>
          <w:spacing w:val="-6"/>
        </w:rPr>
        <w:t xml:space="preserve">hết. </w:t>
      </w:r>
      <w:r>
        <w:rPr>
          <w:spacing w:val="-4"/>
        </w:rPr>
        <w:t xml:space="preserve">Nó quay </w:t>
      </w:r>
      <w:r>
        <w:t xml:space="preserve">lưng đi; sếp </w:t>
      </w:r>
      <w:r>
        <w:rPr>
          <w:spacing w:val="-4"/>
        </w:rPr>
        <w:t>căng</w:t>
      </w:r>
      <w:r>
        <w:rPr>
          <w:spacing w:val="-16"/>
        </w:rPr>
        <w:t xml:space="preserve"> </w:t>
      </w:r>
      <w:r>
        <w:t>và</w:t>
      </w:r>
      <w:r>
        <w:rPr>
          <w:spacing w:val="1"/>
        </w:rPr>
        <w:t xml:space="preserve"> </w:t>
      </w:r>
      <w:r>
        <w:t>toán</w:t>
      </w:r>
      <w:r>
        <w:rPr>
          <w:spacing w:val="-16"/>
        </w:rPr>
        <w:t xml:space="preserve"> </w:t>
      </w:r>
      <w:r>
        <w:t>lính</w:t>
      </w:r>
      <w:r>
        <w:rPr>
          <w:spacing w:val="-15"/>
        </w:rPr>
        <w:t xml:space="preserve"> </w:t>
      </w:r>
      <w:r>
        <w:rPr>
          <w:spacing w:val="-10"/>
        </w:rPr>
        <w:t>khố</w:t>
      </w:r>
      <w:r>
        <w:rPr>
          <w:spacing w:val="-1"/>
        </w:rPr>
        <w:t xml:space="preserve"> </w:t>
      </w:r>
      <w:r>
        <w:rPr>
          <w:spacing w:val="-8"/>
        </w:rPr>
        <w:t>xanh</w:t>
      </w:r>
      <w:r>
        <w:rPr>
          <w:spacing w:val="-16"/>
        </w:rPr>
        <w:t xml:space="preserve"> </w:t>
      </w:r>
      <w:r>
        <w:rPr>
          <w:spacing w:val="-10"/>
        </w:rPr>
        <w:t>mang</w:t>
      </w:r>
      <w:r>
        <w:rPr>
          <w:spacing w:val="-15"/>
        </w:rPr>
        <w:t xml:space="preserve"> </w:t>
      </w:r>
      <w:r>
        <w:rPr>
          <w:spacing w:val="-3"/>
        </w:rPr>
        <w:t>súng</w:t>
      </w:r>
      <w:r>
        <w:rPr>
          <w:spacing w:val="-16"/>
        </w:rPr>
        <w:t xml:space="preserve"> </w:t>
      </w:r>
      <w:r>
        <w:t>trên</w:t>
      </w:r>
      <w:r>
        <w:rPr>
          <w:spacing w:val="-16"/>
        </w:rPr>
        <w:t xml:space="preserve"> </w:t>
      </w:r>
      <w:r>
        <w:t>vai,</w:t>
      </w:r>
      <w:r>
        <w:rPr>
          <w:spacing w:val="-1"/>
        </w:rPr>
        <w:t xml:space="preserve"> </w:t>
      </w:r>
      <w:r>
        <w:rPr>
          <w:spacing w:val="-6"/>
        </w:rPr>
        <w:t>theo</w:t>
      </w:r>
      <w:r>
        <w:t xml:space="preserve"> </w:t>
      </w:r>
      <w:r>
        <w:rPr>
          <w:spacing w:val="-3"/>
        </w:rPr>
        <w:t>sau,</w:t>
      </w:r>
      <w:r>
        <w:rPr>
          <w:spacing w:val="-1"/>
        </w:rPr>
        <w:t xml:space="preserve"> </w:t>
      </w:r>
      <w:r>
        <w:t>êm</w:t>
      </w:r>
      <w:r>
        <w:rPr>
          <w:spacing w:val="-24"/>
        </w:rPr>
        <w:t xml:space="preserve"> </w:t>
      </w:r>
      <w:r>
        <w:rPr>
          <w:spacing w:val="-4"/>
        </w:rPr>
        <w:t>ru.</w:t>
      </w:r>
      <w:r>
        <w:t xml:space="preserve"> </w:t>
      </w:r>
      <w:r>
        <w:rPr>
          <w:spacing w:val="-4"/>
        </w:rPr>
        <w:t>Mấy</w:t>
      </w:r>
      <w:r>
        <w:rPr>
          <w:spacing w:val="-16"/>
        </w:rPr>
        <w:t xml:space="preserve"> </w:t>
      </w:r>
      <w:r>
        <w:t>trăm</w:t>
      </w:r>
      <w:r>
        <w:rPr>
          <w:spacing w:val="-24"/>
        </w:rPr>
        <w:t xml:space="preserve"> </w:t>
      </w:r>
      <w:r>
        <w:rPr>
          <w:spacing w:val="-5"/>
        </w:rPr>
        <w:t>anh</w:t>
      </w:r>
      <w:r>
        <w:rPr>
          <w:spacing w:val="-15"/>
        </w:rPr>
        <w:t xml:space="preserve"> </w:t>
      </w:r>
      <w:r>
        <w:t>em</w:t>
      </w:r>
      <w:r>
        <w:rPr>
          <w:spacing w:val="-24"/>
        </w:rPr>
        <w:t xml:space="preserve"> </w:t>
      </w:r>
      <w:r>
        <w:rPr>
          <w:spacing w:val="-6"/>
        </w:rPr>
        <w:t>chúng</w:t>
      </w:r>
      <w:r>
        <w:rPr>
          <w:spacing w:val="-16"/>
        </w:rPr>
        <w:t xml:space="preserve"> </w:t>
      </w:r>
      <w:r>
        <w:rPr>
          <w:spacing w:val="-3"/>
        </w:rPr>
        <w:t>tôi</w:t>
      </w:r>
      <w:r>
        <w:rPr>
          <w:spacing w:val="6"/>
        </w:rPr>
        <w:t xml:space="preserve"> </w:t>
      </w:r>
      <w:r>
        <w:rPr>
          <w:spacing w:val="2"/>
        </w:rPr>
        <w:t>cười</w:t>
      </w:r>
      <w:r>
        <w:rPr>
          <w:spacing w:val="7"/>
        </w:rPr>
        <w:t xml:space="preserve"> </w:t>
      </w:r>
      <w:r>
        <w:rPr>
          <w:spacing w:val="-10"/>
        </w:rPr>
        <w:t xml:space="preserve">thầm, </w:t>
      </w:r>
      <w:r>
        <w:t>bàn bàn luận</w:t>
      </w:r>
      <w:r>
        <w:rPr>
          <w:spacing w:val="-49"/>
        </w:rPr>
        <w:t xml:space="preserve"> </w:t>
      </w:r>
      <w:r>
        <w:rPr>
          <w:spacing w:val="-5"/>
        </w:rPr>
        <w:t>luận.</w:t>
      </w:r>
    </w:p>
    <w:p w:rsidR="002A5536" w:rsidRDefault="002A5536">
      <w:pPr>
        <w:pStyle w:val="BodyText"/>
        <w:ind w:left="0"/>
        <w:rPr>
          <w:sz w:val="26"/>
        </w:rPr>
      </w:pPr>
    </w:p>
    <w:p w:rsidR="002A5536" w:rsidRDefault="00BE1DD8">
      <w:pPr>
        <w:pStyle w:val="BodyText"/>
        <w:spacing w:before="0"/>
      </w:pPr>
      <w:r>
        <w:t>Thắng một trận!</w:t>
      </w:r>
    </w:p>
    <w:p w:rsidR="002A5536" w:rsidRDefault="002A5536">
      <w:pPr>
        <w:pStyle w:val="BodyText"/>
        <w:ind w:left="0"/>
        <w:rPr>
          <w:sz w:val="26"/>
        </w:rPr>
      </w:pPr>
    </w:p>
    <w:p w:rsidR="002A5536" w:rsidRDefault="00BE1DD8">
      <w:pPr>
        <w:pStyle w:val="BodyText"/>
        <w:spacing w:before="0"/>
      </w:pPr>
      <w:r>
        <w:t>Thoát nạn; khi nãy tưởng đâu đại biến tới nơi!</w:t>
      </w:r>
    </w:p>
    <w:p w:rsidR="002A5536" w:rsidRDefault="002A5536">
      <w:pPr>
        <w:pStyle w:val="BodyText"/>
        <w:ind w:left="0"/>
        <w:rPr>
          <w:sz w:val="26"/>
        </w:rPr>
      </w:pPr>
    </w:p>
    <w:p w:rsidR="002A5536" w:rsidRDefault="00BE1DD8">
      <w:pPr>
        <w:pStyle w:val="BodyText"/>
        <w:spacing w:before="0"/>
      </w:pPr>
      <w:r>
        <w:rPr>
          <w:spacing w:val="-8"/>
        </w:rPr>
        <w:t xml:space="preserve">Ông </w:t>
      </w:r>
      <w:r>
        <w:rPr>
          <w:spacing w:val="-4"/>
        </w:rPr>
        <w:t xml:space="preserve">Trần </w:t>
      </w:r>
      <w:r>
        <w:t xml:space="preserve">Hữu Độ[18], </w:t>
      </w:r>
      <w:r>
        <w:rPr>
          <w:spacing w:val="-8"/>
        </w:rPr>
        <w:t xml:space="preserve">tục </w:t>
      </w:r>
      <w:r>
        <w:rPr>
          <w:spacing w:val="-5"/>
        </w:rPr>
        <w:t xml:space="preserve">gọi </w:t>
      </w:r>
      <w:r>
        <w:rPr>
          <w:spacing w:val="3"/>
        </w:rPr>
        <w:t xml:space="preserve">là </w:t>
      </w:r>
      <w:r>
        <w:rPr>
          <w:spacing w:val="-5"/>
        </w:rPr>
        <w:t xml:space="preserve">ông </w:t>
      </w:r>
      <w:r>
        <w:t xml:space="preserve">“Hồi </w:t>
      </w:r>
      <w:r>
        <w:rPr>
          <w:spacing w:val="-4"/>
        </w:rPr>
        <w:t xml:space="preserve">trống </w:t>
      </w:r>
      <w:r>
        <w:rPr>
          <w:spacing w:val="-5"/>
        </w:rPr>
        <w:t xml:space="preserve">tự </w:t>
      </w:r>
      <w:r>
        <w:t xml:space="preserve">do” </w:t>
      </w:r>
      <w:r>
        <w:rPr>
          <w:spacing w:val="-5"/>
        </w:rPr>
        <w:t xml:space="preserve">hay </w:t>
      </w:r>
      <w:r>
        <w:rPr>
          <w:spacing w:val="3"/>
        </w:rPr>
        <w:t xml:space="preserve">là </w:t>
      </w:r>
      <w:r>
        <w:rPr>
          <w:spacing w:val="-5"/>
        </w:rPr>
        <w:t xml:space="preserve">ông </w:t>
      </w:r>
      <w:r>
        <w:t xml:space="preserve">“Biện </w:t>
      </w:r>
      <w:r>
        <w:rPr>
          <w:spacing w:val="-6"/>
        </w:rPr>
        <w:t xml:space="preserve">chứng </w:t>
      </w:r>
      <w:r>
        <w:rPr>
          <w:spacing w:val="-3"/>
        </w:rPr>
        <w:t xml:space="preserve">pháp”, </w:t>
      </w:r>
      <w:r>
        <w:t xml:space="preserve">vỗ vai tôi, </w:t>
      </w:r>
      <w:r>
        <w:rPr>
          <w:spacing w:val="-3"/>
        </w:rPr>
        <w:t xml:space="preserve">nói: </w:t>
      </w:r>
      <w:r>
        <w:t xml:space="preserve">“Thiệt chiến[19] Tà </w:t>
      </w:r>
      <w:r>
        <w:rPr>
          <w:spacing w:val="-3"/>
        </w:rPr>
        <w:t xml:space="preserve">Lài, </w:t>
      </w:r>
      <w:r>
        <w:rPr>
          <w:spacing w:val="-12"/>
        </w:rPr>
        <w:t xml:space="preserve">nghe </w:t>
      </w:r>
      <w:r>
        <w:rPr>
          <w:spacing w:val="-6"/>
        </w:rPr>
        <w:t xml:space="preserve">khoái thật”. </w:t>
      </w:r>
      <w:r>
        <w:t xml:space="preserve">Ở sở đan </w:t>
      </w:r>
      <w:r>
        <w:rPr>
          <w:spacing w:val="-3"/>
        </w:rPr>
        <w:t xml:space="preserve">ky[20], </w:t>
      </w:r>
      <w:r>
        <w:rPr>
          <w:spacing w:val="-4"/>
        </w:rPr>
        <w:t xml:space="preserve">trong </w:t>
      </w:r>
      <w:r>
        <w:t xml:space="preserve">số </w:t>
      </w:r>
      <w:r>
        <w:rPr>
          <w:spacing w:val="-5"/>
        </w:rPr>
        <w:t xml:space="preserve">người </w:t>
      </w:r>
      <w:r>
        <w:t xml:space="preserve">có </w:t>
      </w:r>
      <w:r>
        <w:rPr>
          <w:spacing w:val="-4"/>
        </w:rPr>
        <w:t xml:space="preserve">tuổi, </w:t>
      </w:r>
      <w:r>
        <w:rPr>
          <w:spacing w:val="-5"/>
        </w:rPr>
        <w:t xml:space="preserve">ông </w:t>
      </w:r>
      <w:r>
        <w:rPr>
          <w:spacing w:val="-4"/>
        </w:rPr>
        <w:t xml:space="preserve">Trần </w:t>
      </w:r>
      <w:r>
        <w:t xml:space="preserve">Hữu </w:t>
      </w:r>
      <w:r>
        <w:rPr>
          <w:spacing w:val="-4"/>
        </w:rPr>
        <w:t xml:space="preserve">Độ </w:t>
      </w:r>
      <w:r>
        <w:rPr>
          <w:spacing w:val="-5"/>
        </w:rPr>
        <w:t xml:space="preserve">nổi </w:t>
      </w:r>
      <w:r>
        <w:rPr>
          <w:spacing w:val="-4"/>
        </w:rPr>
        <w:t xml:space="preserve">tiếng </w:t>
      </w:r>
      <w:r>
        <w:rPr>
          <w:spacing w:val="3"/>
        </w:rPr>
        <w:t xml:space="preserve">là </w:t>
      </w:r>
      <w:r>
        <w:rPr>
          <w:spacing w:val="-8"/>
        </w:rPr>
        <w:t xml:space="preserve">một </w:t>
      </w:r>
      <w:r>
        <w:rPr>
          <w:spacing w:val="-10"/>
        </w:rPr>
        <w:t xml:space="preserve">kho </w:t>
      </w:r>
      <w:r>
        <w:rPr>
          <w:spacing w:val="-6"/>
        </w:rPr>
        <w:t xml:space="preserve">truyện </w:t>
      </w:r>
      <w:r>
        <w:t xml:space="preserve">Tàu và </w:t>
      </w:r>
      <w:r>
        <w:rPr>
          <w:spacing w:val="-8"/>
        </w:rPr>
        <w:t xml:space="preserve">một </w:t>
      </w:r>
      <w:r>
        <w:rPr>
          <w:spacing w:val="-10"/>
        </w:rPr>
        <w:t xml:space="preserve">kho </w:t>
      </w:r>
      <w:r>
        <w:t xml:space="preserve">tiếu </w:t>
      </w:r>
      <w:r>
        <w:rPr>
          <w:spacing w:val="-5"/>
        </w:rPr>
        <w:t>lâm.</w:t>
      </w:r>
    </w:p>
    <w:p w:rsidR="002A5536" w:rsidRDefault="002A5536">
      <w:pPr>
        <w:pStyle w:val="BodyText"/>
        <w:ind w:left="0"/>
        <w:rPr>
          <w:sz w:val="26"/>
        </w:rPr>
      </w:pPr>
    </w:p>
    <w:p w:rsidR="002A5536" w:rsidRDefault="00BE1DD8">
      <w:pPr>
        <w:pStyle w:val="BodyText"/>
      </w:pPr>
      <w:r>
        <w:t>Vượt ngục</w:t>
      </w:r>
    </w:p>
    <w:p w:rsidR="002A5536" w:rsidRDefault="002A5536">
      <w:pPr>
        <w:pStyle w:val="BodyText"/>
        <w:spacing w:before="0"/>
        <w:ind w:left="0"/>
        <w:rPr>
          <w:sz w:val="26"/>
        </w:rPr>
      </w:pPr>
    </w:p>
    <w:p w:rsidR="002A5536" w:rsidRDefault="00BE1DD8">
      <w:pPr>
        <w:pStyle w:val="BodyText"/>
        <w:ind w:right="157"/>
      </w:pPr>
      <w:r>
        <w:t xml:space="preserve">Ở </w:t>
      </w:r>
      <w:r>
        <w:rPr>
          <w:spacing w:val="-4"/>
        </w:rPr>
        <w:t xml:space="preserve">căng </w:t>
      </w:r>
      <w:r>
        <w:t xml:space="preserve">Tà </w:t>
      </w:r>
      <w:r>
        <w:rPr>
          <w:spacing w:val="-6"/>
        </w:rPr>
        <w:t xml:space="preserve">Lài </w:t>
      </w:r>
      <w:r>
        <w:rPr>
          <w:spacing w:val="-4"/>
        </w:rPr>
        <w:t xml:space="preserve">cuộc </w:t>
      </w:r>
      <w:r>
        <w:rPr>
          <w:spacing w:val="-3"/>
        </w:rPr>
        <w:t xml:space="preserve">sống </w:t>
      </w:r>
      <w:r>
        <w:rPr>
          <w:spacing w:val="-9"/>
        </w:rPr>
        <w:t xml:space="preserve">không </w:t>
      </w:r>
      <w:r>
        <w:t xml:space="preserve">đến </w:t>
      </w:r>
      <w:r>
        <w:rPr>
          <w:spacing w:val="-5"/>
        </w:rPr>
        <w:t xml:space="preserve">nỗi </w:t>
      </w:r>
      <w:r>
        <w:t xml:space="preserve">cực </w:t>
      </w:r>
      <w:r>
        <w:rPr>
          <w:spacing w:val="-10"/>
        </w:rPr>
        <w:t xml:space="preserve">khổ </w:t>
      </w:r>
      <w:r>
        <w:rPr>
          <w:spacing w:val="-4"/>
        </w:rPr>
        <w:t xml:space="preserve">quá, </w:t>
      </w:r>
      <w:r>
        <w:t xml:space="preserve">có </w:t>
      </w:r>
      <w:r>
        <w:rPr>
          <w:spacing w:val="-8"/>
        </w:rPr>
        <w:t xml:space="preserve">thể </w:t>
      </w:r>
      <w:r>
        <w:rPr>
          <w:spacing w:val="-5"/>
        </w:rPr>
        <w:t xml:space="preserve">nói </w:t>
      </w:r>
      <w:r>
        <w:rPr>
          <w:spacing w:val="-8"/>
        </w:rPr>
        <w:t xml:space="preserve">thảnh </w:t>
      </w:r>
      <w:r>
        <w:rPr>
          <w:spacing w:val="-5"/>
        </w:rPr>
        <w:t xml:space="preserve">thơi </w:t>
      </w:r>
      <w:r>
        <w:rPr>
          <w:spacing w:val="3"/>
        </w:rPr>
        <w:t xml:space="preserve">là </w:t>
      </w:r>
      <w:r>
        <w:rPr>
          <w:spacing w:val="-6"/>
        </w:rPr>
        <w:t xml:space="preserve">khác, </w:t>
      </w:r>
      <w:r>
        <w:t xml:space="preserve">được </w:t>
      </w:r>
      <w:r>
        <w:rPr>
          <w:spacing w:val="-10"/>
        </w:rPr>
        <w:t xml:space="preserve">như </w:t>
      </w:r>
      <w:r>
        <w:t xml:space="preserve">vậy </w:t>
      </w:r>
      <w:r>
        <w:rPr>
          <w:spacing w:val="-9"/>
        </w:rPr>
        <w:t xml:space="preserve">không </w:t>
      </w:r>
      <w:r>
        <w:rPr>
          <w:spacing w:val="-4"/>
        </w:rPr>
        <w:t xml:space="preserve">phải </w:t>
      </w:r>
      <w:r>
        <w:t xml:space="preserve">do </w:t>
      </w:r>
      <w:r>
        <w:rPr>
          <w:spacing w:val="-5"/>
        </w:rPr>
        <w:t xml:space="preserve">chế </w:t>
      </w:r>
      <w:r>
        <w:t xml:space="preserve">độ </w:t>
      </w:r>
      <w:r>
        <w:rPr>
          <w:spacing w:val="-5"/>
        </w:rPr>
        <w:t xml:space="preserve">của </w:t>
      </w:r>
      <w:r>
        <w:t xml:space="preserve">trại giam </w:t>
      </w:r>
      <w:r>
        <w:rPr>
          <w:spacing w:val="-12"/>
        </w:rPr>
        <w:t xml:space="preserve">mà </w:t>
      </w:r>
      <w:r>
        <w:t xml:space="preserve">do </w:t>
      </w:r>
      <w:r>
        <w:rPr>
          <w:spacing w:val="-5"/>
        </w:rPr>
        <w:t xml:space="preserve">tổ </w:t>
      </w:r>
      <w:r>
        <w:rPr>
          <w:spacing w:val="-3"/>
        </w:rPr>
        <w:t xml:space="preserve">chức </w:t>
      </w:r>
      <w:r>
        <w:rPr>
          <w:spacing w:val="-5"/>
        </w:rPr>
        <w:t xml:space="preserve">tù </w:t>
      </w:r>
      <w:r>
        <w:rPr>
          <w:spacing w:val="-8"/>
        </w:rPr>
        <w:t xml:space="preserve">nhân </w:t>
      </w:r>
      <w:r>
        <w:rPr>
          <w:spacing w:val="-5"/>
        </w:rPr>
        <w:t xml:space="preserve">của </w:t>
      </w:r>
      <w:r>
        <w:rPr>
          <w:spacing w:val="-6"/>
        </w:rPr>
        <w:t xml:space="preserve">chúng </w:t>
      </w:r>
      <w:r>
        <w:t xml:space="preserve">tôi; </w:t>
      </w:r>
      <w:r>
        <w:rPr>
          <w:spacing w:val="-4"/>
        </w:rPr>
        <w:t xml:space="preserve">công </w:t>
      </w:r>
      <w:r>
        <w:t xml:space="preserve">việc </w:t>
      </w:r>
      <w:r>
        <w:rPr>
          <w:spacing w:val="-6"/>
        </w:rPr>
        <w:t xml:space="preserve">khoán </w:t>
      </w:r>
      <w:r>
        <w:rPr>
          <w:spacing w:val="-4"/>
        </w:rPr>
        <w:t xml:space="preserve">phần </w:t>
      </w:r>
      <w:r>
        <w:rPr>
          <w:spacing w:val="4"/>
        </w:rPr>
        <w:t xml:space="preserve">lớn </w:t>
      </w:r>
      <w:r>
        <w:t xml:space="preserve">ở </w:t>
      </w:r>
      <w:r>
        <w:rPr>
          <w:spacing w:val="-4"/>
        </w:rPr>
        <w:t xml:space="preserve">trong </w:t>
      </w:r>
      <w:r>
        <w:rPr>
          <w:spacing w:val="-5"/>
        </w:rPr>
        <w:t xml:space="preserve">rừng, chỉ </w:t>
      </w:r>
      <w:r>
        <w:t xml:space="preserve">có </w:t>
      </w:r>
      <w:r>
        <w:rPr>
          <w:spacing w:val="-12"/>
        </w:rPr>
        <w:t xml:space="preserve">mã </w:t>
      </w:r>
      <w:r>
        <w:rPr>
          <w:spacing w:val="-5"/>
        </w:rPr>
        <w:t xml:space="preserve">tà </w:t>
      </w:r>
      <w:r>
        <w:t xml:space="preserve">đi </w:t>
      </w:r>
      <w:r>
        <w:rPr>
          <w:spacing w:val="-6"/>
        </w:rPr>
        <w:t xml:space="preserve">theo </w:t>
      </w:r>
      <w:r>
        <w:t xml:space="preserve">cốt để </w:t>
      </w:r>
      <w:r>
        <w:rPr>
          <w:spacing w:val="-3"/>
        </w:rPr>
        <w:t xml:space="preserve">giữ </w:t>
      </w:r>
      <w:r>
        <w:rPr>
          <w:spacing w:val="-9"/>
        </w:rPr>
        <w:t xml:space="preserve">không </w:t>
      </w:r>
      <w:r>
        <w:rPr>
          <w:spacing w:val="-5"/>
        </w:rPr>
        <w:t xml:space="preserve">cho </w:t>
      </w:r>
      <w:r>
        <w:rPr>
          <w:spacing w:val="-6"/>
        </w:rPr>
        <w:t xml:space="preserve">chúng </w:t>
      </w:r>
      <w:r>
        <w:rPr>
          <w:spacing w:val="-3"/>
        </w:rPr>
        <w:t xml:space="preserve">tôi </w:t>
      </w:r>
      <w:r>
        <w:t xml:space="preserve">trốn </w:t>
      </w:r>
      <w:r>
        <w:rPr>
          <w:spacing w:val="-3"/>
        </w:rPr>
        <w:t xml:space="preserve">hơn </w:t>
      </w:r>
      <w:r>
        <w:rPr>
          <w:spacing w:val="3"/>
        </w:rPr>
        <w:t xml:space="preserve">là </w:t>
      </w:r>
      <w:r>
        <w:t xml:space="preserve">để </w:t>
      </w:r>
      <w:r>
        <w:rPr>
          <w:spacing w:val="-6"/>
        </w:rPr>
        <w:t xml:space="preserve">thúc </w:t>
      </w:r>
      <w:r>
        <w:t xml:space="preserve">bách </w:t>
      </w:r>
      <w:r>
        <w:rPr>
          <w:spacing w:val="-5"/>
        </w:rPr>
        <w:t xml:space="preserve">tù làm. </w:t>
      </w:r>
      <w:r>
        <w:rPr>
          <w:spacing w:val="-7"/>
        </w:rPr>
        <w:t xml:space="preserve">Chỉ </w:t>
      </w:r>
      <w:r>
        <w:rPr>
          <w:spacing w:val="-8"/>
        </w:rPr>
        <w:t xml:space="preserve">một </w:t>
      </w:r>
      <w:r>
        <w:rPr>
          <w:spacing w:val="2"/>
        </w:rPr>
        <w:t xml:space="preserve">lần </w:t>
      </w:r>
      <w:r>
        <w:t xml:space="preserve">sếp Tây </w:t>
      </w:r>
      <w:r>
        <w:rPr>
          <w:spacing w:val="-4"/>
        </w:rPr>
        <w:t xml:space="preserve">đánh </w:t>
      </w:r>
      <w:r>
        <w:rPr>
          <w:spacing w:val="-8"/>
        </w:rPr>
        <w:t xml:space="preserve">một </w:t>
      </w:r>
      <w:r>
        <w:rPr>
          <w:spacing w:val="-4"/>
        </w:rPr>
        <w:t xml:space="preserve">đồng </w:t>
      </w:r>
      <w:r>
        <w:rPr>
          <w:spacing w:val="-5"/>
        </w:rPr>
        <w:t xml:space="preserve">chí </w:t>
      </w:r>
      <w:r>
        <w:rPr>
          <w:spacing w:val="-8"/>
        </w:rPr>
        <w:t xml:space="preserve">một </w:t>
      </w:r>
      <w:r>
        <w:rPr>
          <w:spacing w:val="-11"/>
        </w:rPr>
        <w:t xml:space="preserve">gậy, </w:t>
      </w:r>
      <w:r>
        <w:rPr>
          <w:spacing w:val="-4"/>
        </w:rPr>
        <w:t xml:space="preserve">đồng </w:t>
      </w:r>
      <w:r>
        <w:rPr>
          <w:spacing w:val="-5"/>
        </w:rPr>
        <w:t xml:space="preserve">chí </w:t>
      </w:r>
      <w:r>
        <w:t xml:space="preserve">ấy </w:t>
      </w:r>
      <w:r>
        <w:rPr>
          <w:spacing w:val="-5"/>
        </w:rPr>
        <w:t xml:space="preserve">quơ </w:t>
      </w:r>
      <w:r>
        <w:rPr>
          <w:spacing w:val="-8"/>
        </w:rPr>
        <w:t xml:space="preserve">xà </w:t>
      </w:r>
      <w:r>
        <w:rPr>
          <w:spacing w:val="-4"/>
        </w:rPr>
        <w:t xml:space="preserve">beng </w:t>
      </w:r>
      <w:r>
        <w:rPr>
          <w:spacing w:val="2"/>
        </w:rPr>
        <w:t xml:space="preserve">lên </w:t>
      </w:r>
      <w:r>
        <w:t xml:space="preserve">đỡ, </w:t>
      </w:r>
      <w:r>
        <w:rPr>
          <w:spacing w:val="-3"/>
        </w:rPr>
        <w:t xml:space="preserve">tất </w:t>
      </w:r>
      <w:r>
        <w:t xml:space="preserve">cả </w:t>
      </w:r>
      <w:r>
        <w:rPr>
          <w:spacing w:val="-5"/>
        </w:rPr>
        <w:t xml:space="preserve">anh </w:t>
      </w:r>
      <w:r>
        <w:t xml:space="preserve">em đều </w:t>
      </w:r>
      <w:r>
        <w:rPr>
          <w:spacing w:val="-4"/>
        </w:rPr>
        <w:t xml:space="preserve">đứng </w:t>
      </w:r>
      <w:r>
        <w:t xml:space="preserve">lên, </w:t>
      </w:r>
      <w:r>
        <w:rPr>
          <w:spacing w:val="-9"/>
        </w:rPr>
        <w:t xml:space="preserve">xẻng, </w:t>
      </w:r>
      <w:r>
        <w:rPr>
          <w:spacing w:val="-4"/>
        </w:rPr>
        <w:t xml:space="preserve">cuốc </w:t>
      </w:r>
      <w:r>
        <w:t xml:space="preserve">dao, </w:t>
      </w:r>
      <w:r>
        <w:rPr>
          <w:spacing w:val="-8"/>
        </w:rPr>
        <w:t xml:space="preserve">mác </w:t>
      </w:r>
      <w:r>
        <w:rPr>
          <w:spacing w:val="-4"/>
        </w:rPr>
        <w:t xml:space="preserve">trong </w:t>
      </w:r>
      <w:r>
        <w:rPr>
          <w:spacing w:val="-10"/>
        </w:rPr>
        <w:t xml:space="preserve">tay, </w:t>
      </w:r>
      <w:r>
        <w:rPr>
          <w:spacing w:val="-8"/>
        </w:rPr>
        <w:t xml:space="preserve">mắt </w:t>
      </w:r>
      <w:r>
        <w:t xml:space="preserve">đổ dồn vào </w:t>
      </w:r>
      <w:r>
        <w:rPr>
          <w:spacing w:val="-3"/>
        </w:rPr>
        <w:t xml:space="preserve">tên </w:t>
      </w:r>
      <w:r>
        <w:t xml:space="preserve">sếp </w:t>
      </w:r>
      <w:r>
        <w:rPr>
          <w:spacing w:val="-9"/>
        </w:rPr>
        <w:t xml:space="preserve">Tây, </w:t>
      </w:r>
      <w:r>
        <w:rPr>
          <w:spacing w:val="-8"/>
        </w:rPr>
        <w:t xml:space="preserve">nó </w:t>
      </w:r>
      <w:r>
        <w:rPr>
          <w:spacing w:val="-5"/>
        </w:rPr>
        <w:t xml:space="preserve">khiếp </w:t>
      </w:r>
      <w:r>
        <w:rPr>
          <w:spacing w:val="-4"/>
        </w:rPr>
        <w:t xml:space="preserve">quá, </w:t>
      </w:r>
      <w:r>
        <w:t xml:space="preserve">bỏ đi </w:t>
      </w:r>
      <w:r>
        <w:rPr>
          <w:spacing w:val="-5"/>
        </w:rPr>
        <w:t xml:space="preserve">luôn. </w:t>
      </w:r>
      <w:r>
        <w:t xml:space="preserve">Từ đó trở đi </w:t>
      </w:r>
      <w:r>
        <w:rPr>
          <w:spacing w:val="-9"/>
        </w:rPr>
        <w:t xml:space="preserve">không </w:t>
      </w:r>
      <w:r>
        <w:t xml:space="preserve">có vụ </w:t>
      </w:r>
      <w:r>
        <w:rPr>
          <w:spacing w:val="-4"/>
        </w:rPr>
        <w:t xml:space="preserve">đánh </w:t>
      </w:r>
      <w:r>
        <w:t xml:space="preserve">đập </w:t>
      </w:r>
      <w:r>
        <w:rPr>
          <w:spacing w:val="-5"/>
        </w:rPr>
        <w:t xml:space="preserve">nào </w:t>
      </w:r>
      <w:r>
        <w:rPr>
          <w:spacing w:val="-3"/>
        </w:rPr>
        <w:t xml:space="preserve">nữa. </w:t>
      </w:r>
      <w:r>
        <w:rPr>
          <w:spacing w:val="-8"/>
        </w:rPr>
        <w:t xml:space="preserve">Ăn, thì </w:t>
      </w:r>
      <w:r>
        <w:rPr>
          <w:spacing w:val="-5"/>
        </w:rPr>
        <w:t xml:space="preserve">gạo thừa, </w:t>
      </w:r>
      <w:r>
        <w:t xml:space="preserve">cá </w:t>
      </w:r>
      <w:r>
        <w:rPr>
          <w:spacing w:val="-10"/>
        </w:rPr>
        <w:t xml:space="preserve">khô </w:t>
      </w:r>
      <w:r>
        <w:rPr>
          <w:spacing w:val="-5"/>
        </w:rPr>
        <w:t xml:space="preserve">đủ; </w:t>
      </w:r>
      <w:r>
        <w:rPr>
          <w:spacing w:val="-6"/>
        </w:rPr>
        <w:t xml:space="preserve">chúng </w:t>
      </w:r>
      <w:r>
        <w:rPr>
          <w:spacing w:val="-3"/>
        </w:rPr>
        <w:t xml:space="preserve">tôi </w:t>
      </w:r>
      <w:r>
        <w:t xml:space="preserve">còn </w:t>
      </w:r>
      <w:r>
        <w:rPr>
          <w:spacing w:val="-4"/>
        </w:rPr>
        <w:t xml:space="preserve">đánh </w:t>
      </w:r>
      <w:r>
        <w:t xml:space="preserve">cá trên </w:t>
      </w:r>
      <w:r>
        <w:rPr>
          <w:spacing w:val="-6"/>
        </w:rPr>
        <w:t xml:space="preserve">sông, </w:t>
      </w:r>
      <w:r>
        <w:rPr>
          <w:spacing w:val="-13"/>
        </w:rPr>
        <w:t xml:space="preserve">mua </w:t>
      </w:r>
      <w:r>
        <w:rPr>
          <w:spacing w:val="-5"/>
        </w:rPr>
        <w:t xml:space="preserve">thịt rừng, </w:t>
      </w:r>
      <w:r>
        <w:rPr>
          <w:spacing w:val="3"/>
        </w:rPr>
        <w:t xml:space="preserve">rượu </w:t>
      </w:r>
      <w:r>
        <w:t xml:space="preserve">cần ở </w:t>
      </w:r>
      <w:r>
        <w:rPr>
          <w:spacing w:val="-4"/>
        </w:rPr>
        <w:t xml:space="preserve">đồng </w:t>
      </w:r>
      <w:r>
        <w:t xml:space="preserve">bào </w:t>
      </w:r>
      <w:r>
        <w:rPr>
          <w:spacing w:val="-4"/>
        </w:rPr>
        <w:t xml:space="preserve">thiểu </w:t>
      </w:r>
      <w:r>
        <w:t xml:space="preserve">số. Rau </w:t>
      </w:r>
      <w:r>
        <w:rPr>
          <w:spacing w:val="-8"/>
        </w:rPr>
        <w:t xml:space="preserve">thì </w:t>
      </w:r>
      <w:r>
        <w:rPr>
          <w:spacing w:val="-4"/>
        </w:rPr>
        <w:t xml:space="preserve">thiếu </w:t>
      </w:r>
      <w:r>
        <w:rPr>
          <w:spacing w:val="-8"/>
        </w:rPr>
        <w:t xml:space="preserve">gì </w:t>
      </w:r>
      <w:r>
        <w:rPr>
          <w:spacing w:val="-4"/>
        </w:rPr>
        <w:t xml:space="preserve">trong </w:t>
      </w:r>
      <w:r>
        <w:rPr>
          <w:spacing w:val="-5"/>
        </w:rPr>
        <w:t xml:space="preserve">rừng. </w:t>
      </w:r>
      <w:r>
        <w:rPr>
          <w:spacing w:val="-7"/>
        </w:rPr>
        <w:t xml:space="preserve">Thuốc </w:t>
      </w:r>
      <w:r>
        <w:rPr>
          <w:spacing w:val="-8"/>
        </w:rPr>
        <w:t xml:space="preserve">men </w:t>
      </w:r>
      <w:r>
        <w:rPr>
          <w:spacing w:val="-9"/>
        </w:rPr>
        <w:t xml:space="preserve">không </w:t>
      </w:r>
      <w:r>
        <w:t xml:space="preserve">biết đâu </w:t>
      </w:r>
      <w:r>
        <w:rPr>
          <w:spacing w:val="3"/>
        </w:rPr>
        <w:t xml:space="preserve">là </w:t>
      </w:r>
      <w:r>
        <w:rPr>
          <w:spacing w:val="-5"/>
        </w:rPr>
        <w:t xml:space="preserve">đủ, </w:t>
      </w:r>
      <w:r>
        <w:rPr>
          <w:spacing w:val="-9"/>
        </w:rPr>
        <w:t xml:space="preserve">nhưng </w:t>
      </w:r>
      <w:r>
        <w:t xml:space="preserve">sốt rét </w:t>
      </w:r>
      <w:r>
        <w:rPr>
          <w:spacing w:val="-8"/>
        </w:rPr>
        <w:t xml:space="preserve">thì </w:t>
      </w:r>
      <w:r>
        <w:t xml:space="preserve">có </w:t>
      </w:r>
      <w:r>
        <w:rPr>
          <w:spacing w:val="-8"/>
        </w:rPr>
        <w:t xml:space="preserve">ký ninh, uống </w:t>
      </w:r>
      <w:r>
        <w:t xml:space="preserve">nước </w:t>
      </w:r>
      <w:r>
        <w:rPr>
          <w:spacing w:val="-8"/>
        </w:rPr>
        <w:t xml:space="preserve">thì </w:t>
      </w:r>
      <w:r>
        <w:t xml:space="preserve">có nước </w:t>
      </w:r>
      <w:r>
        <w:rPr>
          <w:spacing w:val="-3"/>
        </w:rPr>
        <w:t xml:space="preserve">sông </w:t>
      </w:r>
      <w:r>
        <w:t xml:space="preserve">lọc </w:t>
      </w:r>
      <w:r>
        <w:rPr>
          <w:spacing w:val="-4"/>
        </w:rPr>
        <w:t xml:space="preserve">bằng </w:t>
      </w:r>
      <w:r>
        <w:rPr>
          <w:spacing w:val="-8"/>
        </w:rPr>
        <w:t xml:space="preserve">thuốc </w:t>
      </w:r>
      <w:r>
        <w:rPr>
          <w:spacing w:val="-7"/>
        </w:rPr>
        <w:t xml:space="preserve">tím. </w:t>
      </w:r>
      <w:r>
        <w:rPr>
          <w:spacing w:val="-4"/>
        </w:rPr>
        <w:t xml:space="preserve">Ở, </w:t>
      </w:r>
      <w:r>
        <w:rPr>
          <w:spacing w:val="-8"/>
        </w:rPr>
        <w:t xml:space="preserve">thì </w:t>
      </w:r>
      <w:r>
        <w:rPr>
          <w:spacing w:val="-10"/>
        </w:rPr>
        <w:t xml:space="preserve">nhà </w:t>
      </w:r>
      <w:r>
        <w:rPr>
          <w:spacing w:val="-4"/>
        </w:rPr>
        <w:t xml:space="preserve">tranh </w:t>
      </w:r>
      <w:r>
        <w:t xml:space="preserve">vách </w:t>
      </w:r>
      <w:r>
        <w:rPr>
          <w:spacing w:val="-3"/>
        </w:rPr>
        <w:t xml:space="preserve">nứa, </w:t>
      </w:r>
      <w:r>
        <w:rPr>
          <w:spacing w:val="-5"/>
        </w:rPr>
        <w:t xml:space="preserve">tự làm, </w:t>
      </w:r>
      <w:r>
        <w:rPr>
          <w:spacing w:val="-9"/>
        </w:rPr>
        <w:t xml:space="preserve">nhưng </w:t>
      </w:r>
      <w:r>
        <w:t xml:space="preserve">được </w:t>
      </w:r>
      <w:r>
        <w:rPr>
          <w:spacing w:val="-4"/>
        </w:rPr>
        <w:t xml:space="preserve">phát </w:t>
      </w:r>
      <w:r>
        <w:rPr>
          <w:spacing w:val="-11"/>
        </w:rPr>
        <w:t xml:space="preserve">mùng, </w:t>
      </w:r>
      <w:r>
        <w:rPr>
          <w:spacing w:val="-4"/>
        </w:rPr>
        <w:t xml:space="preserve">phát chiếu. </w:t>
      </w:r>
      <w:r>
        <w:t xml:space="preserve">Tây </w:t>
      </w:r>
      <w:r>
        <w:rPr>
          <w:spacing w:val="-8"/>
        </w:rPr>
        <w:t xml:space="preserve">nó </w:t>
      </w:r>
      <w:r>
        <w:t xml:space="preserve">cốt được </w:t>
      </w:r>
      <w:r>
        <w:rPr>
          <w:spacing w:val="-5"/>
        </w:rPr>
        <w:t xml:space="preserve">yên </w:t>
      </w:r>
      <w:r>
        <w:rPr>
          <w:spacing w:val="-4"/>
        </w:rPr>
        <w:t xml:space="preserve">bằng </w:t>
      </w:r>
      <w:r>
        <w:t xml:space="preserve">việc tách </w:t>
      </w:r>
      <w:r>
        <w:rPr>
          <w:spacing w:val="-8"/>
        </w:rPr>
        <w:t xml:space="preserve">tụi </w:t>
      </w:r>
      <w:r>
        <w:rPr>
          <w:spacing w:val="-3"/>
        </w:rPr>
        <w:t xml:space="preserve">tôi </w:t>
      </w:r>
      <w:r>
        <w:rPr>
          <w:spacing w:val="-8"/>
        </w:rPr>
        <w:t xml:space="preserve">khỏi nhân </w:t>
      </w:r>
      <w:r>
        <w:rPr>
          <w:spacing w:val="-4"/>
        </w:rPr>
        <w:t xml:space="preserve">dân, </w:t>
      </w:r>
      <w:r>
        <w:rPr>
          <w:spacing w:val="-9"/>
        </w:rPr>
        <w:t xml:space="preserve">không </w:t>
      </w:r>
      <w:r>
        <w:t xml:space="preserve">cốt được </w:t>
      </w:r>
      <w:r>
        <w:rPr>
          <w:spacing w:val="-5"/>
        </w:rPr>
        <w:t xml:space="preserve">kết quả </w:t>
      </w:r>
      <w:r>
        <w:rPr>
          <w:spacing w:val="2"/>
        </w:rPr>
        <w:t xml:space="preserve">lao </w:t>
      </w:r>
      <w:r>
        <w:rPr>
          <w:spacing w:val="-4"/>
        </w:rPr>
        <w:t xml:space="preserve">động </w:t>
      </w:r>
      <w:r>
        <w:rPr>
          <w:spacing w:val="-10"/>
        </w:rPr>
        <w:t xml:space="preserve">khổ </w:t>
      </w:r>
      <w:r>
        <w:rPr>
          <w:spacing w:val="2"/>
        </w:rPr>
        <w:t xml:space="preserve">sai. </w:t>
      </w:r>
      <w:r>
        <w:rPr>
          <w:spacing w:val="-8"/>
        </w:rPr>
        <w:t xml:space="preserve">Chúng </w:t>
      </w:r>
      <w:r>
        <w:t xml:space="preserve">tôi, cốt </w:t>
      </w:r>
      <w:r>
        <w:rPr>
          <w:spacing w:val="-5"/>
        </w:rPr>
        <w:t xml:space="preserve">học </w:t>
      </w:r>
      <w:r>
        <w:rPr>
          <w:spacing w:val="-3"/>
        </w:rPr>
        <w:t xml:space="preserve">tập </w:t>
      </w:r>
      <w:r>
        <w:t xml:space="preserve">dạy </w:t>
      </w:r>
      <w:r>
        <w:rPr>
          <w:spacing w:val="-8"/>
        </w:rPr>
        <w:t xml:space="preserve">nhau </w:t>
      </w:r>
      <w:r>
        <w:t xml:space="preserve">để </w:t>
      </w:r>
      <w:r>
        <w:rPr>
          <w:spacing w:val="2"/>
        </w:rPr>
        <w:t xml:space="preserve">làm </w:t>
      </w:r>
      <w:r>
        <w:t xml:space="preserve">“cầu </w:t>
      </w:r>
      <w:r>
        <w:rPr>
          <w:spacing w:val="-8"/>
        </w:rPr>
        <w:t xml:space="preserve">thủ </w:t>
      </w:r>
      <w:r>
        <w:t xml:space="preserve">dự bị” lúc </w:t>
      </w:r>
      <w:r>
        <w:rPr>
          <w:spacing w:val="-4"/>
        </w:rPr>
        <w:t xml:space="preserve">cần, </w:t>
      </w:r>
      <w:r>
        <w:rPr>
          <w:spacing w:val="-9"/>
        </w:rPr>
        <w:t xml:space="preserve">không </w:t>
      </w:r>
      <w:r>
        <w:t xml:space="preserve">cốt đấu </w:t>
      </w:r>
      <w:r>
        <w:rPr>
          <w:spacing w:val="-4"/>
        </w:rPr>
        <w:t xml:space="preserve">tranh </w:t>
      </w:r>
      <w:r>
        <w:t xml:space="preserve">vì </w:t>
      </w:r>
      <w:r>
        <w:rPr>
          <w:spacing w:val="4"/>
        </w:rPr>
        <w:t xml:space="preserve">lợi </w:t>
      </w:r>
      <w:r>
        <w:rPr>
          <w:spacing w:val="2"/>
        </w:rPr>
        <w:t xml:space="preserve">ích </w:t>
      </w:r>
      <w:r>
        <w:rPr>
          <w:spacing w:val="-8"/>
        </w:rPr>
        <w:t xml:space="preserve">hàng </w:t>
      </w:r>
      <w:r>
        <w:rPr>
          <w:spacing w:val="-12"/>
        </w:rPr>
        <w:t xml:space="preserve">ngày. </w:t>
      </w:r>
      <w:r>
        <w:t xml:space="preserve">Sếp, </w:t>
      </w:r>
      <w:r>
        <w:rPr>
          <w:spacing w:val="-12"/>
        </w:rPr>
        <w:t xml:space="preserve">mã </w:t>
      </w:r>
      <w:r>
        <w:rPr>
          <w:spacing w:val="-5"/>
        </w:rPr>
        <w:t xml:space="preserve">tà </w:t>
      </w:r>
      <w:r>
        <w:t xml:space="preserve">đều </w:t>
      </w:r>
      <w:r>
        <w:rPr>
          <w:spacing w:val="-8"/>
        </w:rPr>
        <w:t xml:space="preserve">nể </w:t>
      </w:r>
      <w:r>
        <w:rPr>
          <w:spacing w:val="-6"/>
        </w:rPr>
        <w:t xml:space="preserve">chúng </w:t>
      </w:r>
      <w:r>
        <w:t xml:space="preserve">tôi, vì </w:t>
      </w:r>
      <w:r>
        <w:rPr>
          <w:spacing w:val="-6"/>
        </w:rPr>
        <w:t xml:space="preserve">chúng </w:t>
      </w:r>
      <w:r>
        <w:rPr>
          <w:spacing w:val="-3"/>
        </w:rPr>
        <w:t xml:space="preserve">tôi </w:t>
      </w:r>
      <w:r>
        <w:t xml:space="preserve">bao </w:t>
      </w:r>
      <w:r>
        <w:rPr>
          <w:spacing w:val="-3"/>
        </w:rPr>
        <w:t xml:space="preserve">giờ </w:t>
      </w:r>
      <w:r>
        <w:rPr>
          <w:spacing w:val="-8"/>
        </w:rPr>
        <w:t>cũng</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pPr>
      <w:r>
        <w:lastRenderedPageBreak/>
        <w:t>giữ nhân cách người yêu nước, người cán bộ cách mạng, cộng sản.</w:t>
      </w:r>
    </w:p>
    <w:p w:rsidR="002A5536" w:rsidRDefault="002A5536">
      <w:pPr>
        <w:pStyle w:val="BodyText"/>
        <w:spacing w:before="0"/>
        <w:ind w:left="0"/>
        <w:rPr>
          <w:sz w:val="26"/>
        </w:rPr>
      </w:pPr>
    </w:p>
    <w:p w:rsidR="002A5536" w:rsidRDefault="00BE1DD8">
      <w:pPr>
        <w:pStyle w:val="BodyText"/>
        <w:ind w:right="179"/>
      </w:pPr>
      <w:r>
        <w:rPr>
          <w:spacing w:val="-7"/>
        </w:rPr>
        <w:t xml:space="preserve">Thế </w:t>
      </w:r>
      <w:r>
        <w:rPr>
          <w:spacing w:val="-10"/>
        </w:rPr>
        <w:t xml:space="preserve">nhưng, </w:t>
      </w:r>
      <w:r>
        <w:rPr>
          <w:spacing w:val="-6"/>
        </w:rPr>
        <w:t xml:space="preserve">chẳng </w:t>
      </w:r>
      <w:r>
        <w:rPr>
          <w:spacing w:val="-9"/>
        </w:rPr>
        <w:t xml:space="preserve">những </w:t>
      </w:r>
      <w:r>
        <w:t xml:space="preserve">riêng </w:t>
      </w:r>
      <w:r>
        <w:rPr>
          <w:spacing w:val="-9"/>
        </w:rPr>
        <w:t xml:space="preserve">mình </w:t>
      </w:r>
      <w:r>
        <w:t xml:space="preserve">tôi, rất </w:t>
      </w:r>
      <w:r>
        <w:rPr>
          <w:spacing w:val="-5"/>
        </w:rPr>
        <w:t xml:space="preserve">nhiều anh </w:t>
      </w:r>
      <w:r>
        <w:t xml:space="preserve">em </w:t>
      </w:r>
      <w:r>
        <w:rPr>
          <w:spacing w:val="-8"/>
        </w:rPr>
        <w:t xml:space="preserve">nuôi </w:t>
      </w:r>
      <w:r>
        <w:rPr>
          <w:spacing w:val="-5"/>
        </w:rPr>
        <w:t xml:space="preserve">chí </w:t>
      </w:r>
      <w:r>
        <w:t xml:space="preserve">vượt </w:t>
      </w:r>
      <w:r>
        <w:rPr>
          <w:spacing w:val="-12"/>
        </w:rPr>
        <w:t xml:space="preserve">ngục </w:t>
      </w:r>
      <w:r>
        <w:rPr>
          <w:spacing w:val="-8"/>
        </w:rPr>
        <w:t xml:space="preserve">ngay </w:t>
      </w:r>
      <w:r>
        <w:rPr>
          <w:spacing w:val="-5"/>
        </w:rPr>
        <w:t xml:space="preserve">từ </w:t>
      </w:r>
      <w:r>
        <w:rPr>
          <w:spacing w:val="-4"/>
        </w:rPr>
        <w:t xml:space="preserve">đầu. </w:t>
      </w:r>
      <w:r>
        <w:rPr>
          <w:spacing w:val="-3"/>
        </w:rPr>
        <w:t xml:space="preserve">Có </w:t>
      </w:r>
      <w:r>
        <w:rPr>
          <w:spacing w:val="-5"/>
        </w:rPr>
        <w:t xml:space="preserve">người </w:t>
      </w:r>
      <w:r>
        <w:rPr>
          <w:spacing w:val="-10"/>
        </w:rPr>
        <w:t xml:space="preserve">muốn </w:t>
      </w:r>
      <w:r>
        <w:t xml:space="preserve">vượt </w:t>
      </w:r>
      <w:r>
        <w:rPr>
          <w:spacing w:val="-12"/>
        </w:rPr>
        <w:t xml:space="preserve">ngục </w:t>
      </w:r>
      <w:r>
        <w:t xml:space="preserve">vì </w:t>
      </w:r>
      <w:r>
        <w:rPr>
          <w:spacing w:val="-9"/>
        </w:rPr>
        <w:t xml:space="preserve">không </w:t>
      </w:r>
      <w:r>
        <w:rPr>
          <w:spacing w:val="-10"/>
        </w:rPr>
        <w:t xml:space="preserve">muốn </w:t>
      </w:r>
      <w:r>
        <w:t xml:space="preserve">bị giam </w:t>
      </w:r>
      <w:r>
        <w:rPr>
          <w:spacing w:val="-3"/>
        </w:rPr>
        <w:t xml:space="preserve">giữ </w:t>
      </w:r>
      <w:r>
        <w:t xml:space="preserve">vô </w:t>
      </w:r>
      <w:r>
        <w:rPr>
          <w:spacing w:val="-5"/>
        </w:rPr>
        <w:t xml:space="preserve">thời </w:t>
      </w:r>
      <w:r>
        <w:rPr>
          <w:spacing w:val="-8"/>
        </w:rPr>
        <w:t xml:space="preserve">hạn. </w:t>
      </w:r>
      <w:r>
        <w:rPr>
          <w:spacing w:val="-3"/>
        </w:rPr>
        <w:t xml:space="preserve">Có </w:t>
      </w:r>
      <w:r>
        <w:rPr>
          <w:spacing w:val="-5"/>
        </w:rPr>
        <w:t xml:space="preserve">người cho rằng, </w:t>
      </w:r>
      <w:r>
        <w:rPr>
          <w:spacing w:val="-8"/>
        </w:rPr>
        <w:t xml:space="preserve">ngày </w:t>
      </w:r>
      <w:r>
        <w:rPr>
          <w:spacing w:val="-5"/>
        </w:rPr>
        <w:t xml:space="preserve">nào </w:t>
      </w:r>
      <w:r>
        <w:t xml:space="preserve">đó, Tây bị cách </w:t>
      </w:r>
      <w:r>
        <w:rPr>
          <w:spacing w:val="-10"/>
        </w:rPr>
        <w:t xml:space="preserve">mạng </w:t>
      </w:r>
      <w:r>
        <w:rPr>
          <w:spacing w:val="-5"/>
        </w:rPr>
        <w:t xml:space="preserve">nổi </w:t>
      </w:r>
      <w:r>
        <w:rPr>
          <w:spacing w:val="2"/>
        </w:rPr>
        <w:t xml:space="preserve">lên </w:t>
      </w:r>
      <w:r>
        <w:rPr>
          <w:spacing w:val="-4"/>
        </w:rPr>
        <w:t xml:space="preserve">đánh </w:t>
      </w:r>
      <w:r>
        <w:t xml:space="preserve">đổ </w:t>
      </w:r>
      <w:r>
        <w:rPr>
          <w:spacing w:val="-4"/>
        </w:rPr>
        <w:t xml:space="preserve">hoặc </w:t>
      </w:r>
      <w:r>
        <w:t xml:space="preserve">bị </w:t>
      </w:r>
      <w:r>
        <w:rPr>
          <w:spacing w:val="-8"/>
        </w:rPr>
        <w:t xml:space="preserve">một </w:t>
      </w:r>
      <w:r>
        <w:t xml:space="preserve">đế </w:t>
      </w:r>
      <w:r>
        <w:rPr>
          <w:spacing w:val="-4"/>
        </w:rPr>
        <w:t xml:space="preserve">quốc </w:t>
      </w:r>
      <w:r>
        <w:rPr>
          <w:spacing w:val="-8"/>
        </w:rPr>
        <w:t xml:space="preserve">khác </w:t>
      </w:r>
      <w:r>
        <w:rPr>
          <w:spacing w:val="-5"/>
        </w:rPr>
        <w:t xml:space="preserve">giành </w:t>
      </w:r>
      <w:r>
        <w:rPr>
          <w:spacing w:val="2"/>
        </w:rPr>
        <w:t xml:space="preserve">lấy </w:t>
      </w:r>
      <w:r>
        <w:rPr>
          <w:spacing w:val="-8"/>
        </w:rPr>
        <w:t xml:space="preserve">thuộc </w:t>
      </w:r>
      <w:r>
        <w:t xml:space="preserve">địa </w:t>
      </w:r>
      <w:r>
        <w:rPr>
          <w:spacing w:val="-8"/>
        </w:rPr>
        <w:t xml:space="preserve">thì </w:t>
      </w:r>
      <w:r>
        <w:rPr>
          <w:spacing w:val="-6"/>
        </w:rPr>
        <w:t xml:space="preserve">chúng </w:t>
      </w:r>
      <w:r>
        <w:t xml:space="preserve">sẽ </w:t>
      </w:r>
      <w:r>
        <w:rPr>
          <w:spacing w:val="-3"/>
        </w:rPr>
        <w:t xml:space="preserve">tàn </w:t>
      </w:r>
      <w:r>
        <w:t xml:space="preserve">sát </w:t>
      </w:r>
      <w:r>
        <w:rPr>
          <w:spacing w:val="-9"/>
        </w:rPr>
        <w:t xml:space="preserve">mình </w:t>
      </w:r>
      <w:r>
        <w:t xml:space="preserve">trước </w:t>
      </w:r>
      <w:r>
        <w:rPr>
          <w:spacing w:val="-10"/>
        </w:rPr>
        <w:t xml:space="preserve">khi </w:t>
      </w:r>
      <w:r>
        <w:rPr>
          <w:spacing w:val="-6"/>
        </w:rPr>
        <w:t xml:space="preserve">tháo </w:t>
      </w:r>
      <w:r>
        <w:rPr>
          <w:spacing w:val="-9"/>
        </w:rPr>
        <w:t xml:space="preserve">chạy, </w:t>
      </w:r>
      <w:r>
        <w:rPr>
          <w:spacing w:val="-5"/>
        </w:rPr>
        <w:t xml:space="preserve">cho nên </w:t>
      </w:r>
      <w:r>
        <w:rPr>
          <w:spacing w:val="-9"/>
        </w:rPr>
        <w:t xml:space="preserve">mình </w:t>
      </w:r>
      <w:r>
        <w:rPr>
          <w:spacing w:val="-4"/>
        </w:rPr>
        <w:t xml:space="preserve">phải </w:t>
      </w:r>
      <w:r>
        <w:rPr>
          <w:spacing w:val="3"/>
        </w:rPr>
        <w:t xml:space="preserve">liệu </w:t>
      </w:r>
      <w:r>
        <w:t xml:space="preserve">trước, </w:t>
      </w:r>
      <w:r>
        <w:rPr>
          <w:spacing w:val="-5"/>
        </w:rPr>
        <w:t xml:space="preserve">thoát </w:t>
      </w:r>
      <w:r>
        <w:rPr>
          <w:spacing w:val="-8"/>
        </w:rPr>
        <w:t xml:space="preserve">khỏi </w:t>
      </w:r>
      <w:r>
        <w:t xml:space="preserve">trại </w:t>
      </w:r>
      <w:r>
        <w:rPr>
          <w:spacing w:val="3"/>
        </w:rPr>
        <w:t xml:space="preserve">là </w:t>
      </w:r>
      <w:r>
        <w:rPr>
          <w:spacing w:val="-6"/>
        </w:rPr>
        <w:t xml:space="preserve">hơn. </w:t>
      </w:r>
      <w:r>
        <w:rPr>
          <w:spacing w:val="-3"/>
        </w:rPr>
        <w:t xml:space="preserve">Riêng tôi </w:t>
      </w:r>
      <w:r>
        <w:t xml:space="preserve">và </w:t>
      </w:r>
      <w:r>
        <w:rPr>
          <w:spacing w:val="-8"/>
        </w:rPr>
        <w:t xml:space="preserve">một </w:t>
      </w:r>
      <w:r>
        <w:t xml:space="preserve">số cán bộ </w:t>
      </w:r>
      <w:r>
        <w:rPr>
          <w:spacing w:val="-8"/>
        </w:rPr>
        <w:t xml:space="preserve">nòng </w:t>
      </w:r>
      <w:r>
        <w:t xml:space="preserve">cốt </w:t>
      </w:r>
      <w:r>
        <w:rPr>
          <w:spacing w:val="-5"/>
        </w:rPr>
        <w:t xml:space="preserve">xác </w:t>
      </w:r>
      <w:r>
        <w:rPr>
          <w:spacing w:val="-3"/>
        </w:rPr>
        <w:t xml:space="preserve">định rằng </w:t>
      </w:r>
      <w:r>
        <w:rPr>
          <w:spacing w:val="-5"/>
        </w:rPr>
        <w:t xml:space="preserve">thời </w:t>
      </w:r>
      <w:r>
        <w:rPr>
          <w:spacing w:val="-8"/>
        </w:rPr>
        <w:t xml:space="preserve">kỳ </w:t>
      </w:r>
      <w:r>
        <w:t xml:space="preserve">chiến </w:t>
      </w:r>
      <w:r>
        <w:rPr>
          <w:spacing w:val="-4"/>
        </w:rPr>
        <w:t xml:space="preserve">tranh </w:t>
      </w:r>
      <w:r>
        <w:t xml:space="preserve">đế </w:t>
      </w:r>
      <w:r>
        <w:rPr>
          <w:spacing w:val="-4"/>
        </w:rPr>
        <w:t xml:space="preserve">quốc </w:t>
      </w:r>
      <w:r>
        <w:rPr>
          <w:spacing w:val="-5"/>
        </w:rPr>
        <w:t xml:space="preserve">chính </w:t>
      </w:r>
      <w:r>
        <w:rPr>
          <w:spacing w:val="3"/>
        </w:rPr>
        <w:t xml:space="preserve">là </w:t>
      </w:r>
      <w:r>
        <w:rPr>
          <w:spacing w:val="-5"/>
        </w:rPr>
        <w:t xml:space="preserve">thời </w:t>
      </w:r>
      <w:r>
        <w:rPr>
          <w:spacing w:val="-8"/>
        </w:rPr>
        <w:t xml:space="preserve">kỳ </w:t>
      </w:r>
      <w:r>
        <w:t xml:space="preserve">cách </w:t>
      </w:r>
      <w:r>
        <w:rPr>
          <w:spacing w:val="-10"/>
        </w:rPr>
        <w:t xml:space="preserve">mạng </w:t>
      </w:r>
      <w:r>
        <w:t xml:space="preserve">giải </w:t>
      </w:r>
      <w:r>
        <w:rPr>
          <w:spacing w:val="-8"/>
        </w:rPr>
        <w:t xml:space="preserve">phóng. </w:t>
      </w:r>
      <w:r>
        <w:rPr>
          <w:spacing w:val="-3"/>
        </w:rPr>
        <w:t xml:space="preserve">Cơ </w:t>
      </w:r>
      <w:r>
        <w:rPr>
          <w:spacing w:val="-5"/>
        </w:rPr>
        <w:t xml:space="preserve">hội </w:t>
      </w:r>
      <w:r>
        <w:t xml:space="preserve">trăm </w:t>
      </w:r>
      <w:r>
        <w:rPr>
          <w:spacing w:val="-5"/>
        </w:rPr>
        <w:t xml:space="preserve">năm </w:t>
      </w:r>
      <w:r>
        <w:t xml:space="preserve">có </w:t>
      </w:r>
      <w:r>
        <w:rPr>
          <w:spacing w:val="-9"/>
        </w:rPr>
        <w:t xml:space="preserve">một. </w:t>
      </w:r>
      <w:r>
        <w:rPr>
          <w:spacing w:val="-7"/>
        </w:rPr>
        <w:t xml:space="preserve">Cha </w:t>
      </w:r>
      <w:r>
        <w:rPr>
          <w:spacing w:val="-5"/>
        </w:rPr>
        <w:t xml:space="preserve">anh </w:t>
      </w:r>
      <w:r>
        <w:t xml:space="preserve">đã </w:t>
      </w:r>
      <w:r>
        <w:rPr>
          <w:spacing w:val="-6"/>
        </w:rPr>
        <w:t xml:space="preserve">thất </w:t>
      </w:r>
      <w:r>
        <w:t xml:space="preserve">bại </w:t>
      </w:r>
      <w:r>
        <w:rPr>
          <w:spacing w:val="-5"/>
        </w:rPr>
        <w:t xml:space="preserve">hồi </w:t>
      </w:r>
      <w:r>
        <w:t xml:space="preserve">chiến </w:t>
      </w:r>
      <w:r>
        <w:rPr>
          <w:spacing w:val="-4"/>
        </w:rPr>
        <w:t xml:space="preserve">tranh </w:t>
      </w:r>
      <w:r>
        <w:t xml:space="preserve">1914-1918; bây </w:t>
      </w:r>
      <w:r>
        <w:rPr>
          <w:spacing w:val="-3"/>
        </w:rPr>
        <w:t xml:space="preserve">giờ </w:t>
      </w:r>
      <w:r>
        <w:rPr>
          <w:spacing w:val="-6"/>
        </w:rPr>
        <w:t xml:space="preserve">chúng </w:t>
      </w:r>
      <w:r>
        <w:rPr>
          <w:spacing w:val="-5"/>
        </w:rPr>
        <w:t xml:space="preserve">ta </w:t>
      </w:r>
      <w:r>
        <w:rPr>
          <w:spacing w:val="-8"/>
        </w:rPr>
        <w:t xml:space="preserve">nhất </w:t>
      </w:r>
      <w:r>
        <w:rPr>
          <w:spacing w:val="-4"/>
        </w:rPr>
        <w:t xml:space="preserve">thiết phải </w:t>
      </w:r>
      <w:r>
        <w:rPr>
          <w:spacing w:val="-8"/>
        </w:rPr>
        <w:t xml:space="preserve">thành </w:t>
      </w:r>
      <w:r>
        <w:rPr>
          <w:spacing w:val="-6"/>
        </w:rPr>
        <w:t xml:space="preserve">công. </w:t>
      </w:r>
      <w:r>
        <w:rPr>
          <w:spacing w:val="-7"/>
        </w:rPr>
        <w:t xml:space="preserve">Cho </w:t>
      </w:r>
      <w:r>
        <w:rPr>
          <w:spacing w:val="-5"/>
        </w:rPr>
        <w:t xml:space="preserve">nên </w:t>
      </w:r>
      <w:r>
        <w:rPr>
          <w:spacing w:val="-6"/>
        </w:rPr>
        <w:t xml:space="preserve">chúng </w:t>
      </w:r>
      <w:r>
        <w:rPr>
          <w:spacing w:val="-3"/>
        </w:rPr>
        <w:t xml:space="preserve">tôi </w:t>
      </w:r>
      <w:r>
        <w:t xml:space="preserve">đã </w:t>
      </w:r>
      <w:r>
        <w:rPr>
          <w:spacing w:val="-5"/>
        </w:rPr>
        <w:t xml:space="preserve">tính </w:t>
      </w:r>
      <w:r>
        <w:t xml:space="preserve">đến vượt </w:t>
      </w:r>
      <w:r>
        <w:rPr>
          <w:spacing w:val="-12"/>
        </w:rPr>
        <w:t xml:space="preserve">ngục </w:t>
      </w:r>
      <w:r>
        <w:rPr>
          <w:spacing w:val="-5"/>
        </w:rPr>
        <w:t xml:space="preserve">từ </w:t>
      </w:r>
      <w:r>
        <w:rPr>
          <w:spacing w:val="-9"/>
        </w:rPr>
        <w:t xml:space="preserve">những </w:t>
      </w:r>
      <w:r>
        <w:rPr>
          <w:spacing w:val="-8"/>
        </w:rPr>
        <w:t xml:space="preserve">ngày </w:t>
      </w:r>
      <w:r>
        <w:rPr>
          <w:spacing w:val="-6"/>
        </w:rPr>
        <w:t xml:space="preserve">mới </w:t>
      </w:r>
      <w:r>
        <w:t xml:space="preserve">đến Tà </w:t>
      </w:r>
      <w:r>
        <w:rPr>
          <w:spacing w:val="-3"/>
        </w:rPr>
        <w:t xml:space="preserve">Lài; </w:t>
      </w:r>
      <w:r>
        <w:t xml:space="preserve">còn </w:t>
      </w:r>
      <w:r>
        <w:rPr>
          <w:spacing w:val="-5"/>
        </w:rPr>
        <w:t xml:space="preserve">tính </w:t>
      </w:r>
      <w:r>
        <w:t xml:space="preserve">đến </w:t>
      </w:r>
      <w:r>
        <w:rPr>
          <w:spacing w:val="-6"/>
        </w:rPr>
        <w:t xml:space="preserve">khởi </w:t>
      </w:r>
      <w:r>
        <w:rPr>
          <w:spacing w:val="-8"/>
        </w:rPr>
        <w:t xml:space="preserve">nghĩa </w:t>
      </w:r>
      <w:r>
        <w:t xml:space="preserve">ở Tà </w:t>
      </w:r>
      <w:r>
        <w:rPr>
          <w:spacing w:val="-6"/>
        </w:rPr>
        <w:t xml:space="preserve">Lài </w:t>
      </w:r>
      <w:r>
        <w:rPr>
          <w:spacing w:val="-3"/>
        </w:rPr>
        <w:t>nữa.</w:t>
      </w:r>
    </w:p>
    <w:p w:rsidR="002A5536" w:rsidRDefault="002A5536">
      <w:pPr>
        <w:pStyle w:val="BodyText"/>
        <w:ind w:left="0"/>
        <w:rPr>
          <w:sz w:val="26"/>
        </w:rPr>
      </w:pPr>
    </w:p>
    <w:p w:rsidR="002A5536" w:rsidRDefault="00BE1DD8">
      <w:pPr>
        <w:pStyle w:val="BodyText"/>
        <w:spacing w:before="0"/>
        <w:ind w:right="172"/>
      </w:pPr>
      <w:r>
        <w:rPr>
          <w:spacing w:val="-7"/>
        </w:rPr>
        <w:t xml:space="preserve">Vào </w:t>
      </w:r>
      <w:r>
        <w:rPr>
          <w:spacing w:val="-5"/>
        </w:rPr>
        <w:t xml:space="preserve">thời </w:t>
      </w:r>
      <w:r>
        <w:t xml:space="preserve">điểm </w:t>
      </w:r>
      <w:r>
        <w:rPr>
          <w:spacing w:val="-4"/>
        </w:rPr>
        <w:t xml:space="preserve">cuối </w:t>
      </w:r>
      <w:r>
        <w:t xml:space="preserve">1940, </w:t>
      </w:r>
      <w:r>
        <w:rPr>
          <w:spacing w:val="-6"/>
        </w:rPr>
        <w:t xml:space="preserve">khởi </w:t>
      </w:r>
      <w:r>
        <w:rPr>
          <w:spacing w:val="-8"/>
        </w:rPr>
        <w:t xml:space="preserve">nghĩa </w:t>
      </w:r>
      <w:r>
        <w:t xml:space="preserve">Nam </w:t>
      </w:r>
      <w:r>
        <w:rPr>
          <w:spacing w:val="-4"/>
        </w:rPr>
        <w:t xml:space="preserve">Kỳ </w:t>
      </w:r>
      <w:r>
        <w:rPr>
          <w:spacing w:val="-6"/>
        </w:rPr>
        <w:t xml:space="preserve">thất </w:t>
      </w:r>
      <w:r>
        <w:t xml:space="preserve">bại, rất </w:t>
      </w:r>
      <w:r>
        <w:rPr>
          <w:spacing w:val="-5"/>
        </w:rPr>
        <w:t xml:space="preserve">nhiều </w:t>
      </w:r>
      <w:r>
        <w:rPr>
          <w:spacing w:val="-4"/>
        </w:rPr>
        <w:t xml:space="preserve">đồng </w:t>
      </w:r>
      <w:r>
        <w:rPr>
          <w:spacing w:val="-5"/>
        </w:rPr>
        <w:t xml:space="preserve">chí </w:t>
      </w:r>
      <w:r>
        <w:t xml:space="preserve">bị </w:t>
      </w:r>
      <w:r>
        <w:rPr>
          <w:spacing w:val="-4"/>
        </w:rPr>
        <w:t xml:space="preserve">giết, </w:t>
      </w:r>
      <w:r>
        <w:t xml:space="preserve">bị bắt, </w:t>
      </w:r>
      <w:r>
        <w:rPr>
          <w:spacing w:val="-8"/>
        </w:rPr>
        <w:t xml:space="preserve">kể </w:t>
      </w:r>
      <w:r>
        <w:t xml:space="preserve">đến </w:t>
      </w:r>
      <w:r>
        <w:rPr>
          <w:spacing w:val="-8"/>
        </w:rPr>
        <w:t xml:space="preserve">hàng </w:t>
      </w:r>
      <w:r>
        <w:rPr>
          <w:spacing w:val="-9"/>
        </w:rPr>
        <w:t xml:space="preserve">ngàn, </w:t>
      </w:r>
      <w:r>
        <w:rPr>
          <w:spacing w:val="-5"/>
        </w:rPr>
        <w:t xml:space="preserve">nhiều </w:t>
      </w:r>
      <w:r>
        <w:rPr>
          <w:spacing w:val="-3"/>
        </w:rPr>
        <w:t xml:space="preserve">hơn </w:t>
      </w:r>
      <w:r>
        <w:t xml:space="preserve">bất cứ lúc </w:t>
      </w:r>
      <w:r>
        <w:rPr>
          <w:spacing w:val="-4"/>
        </w:rPr>
        <w:t xml:space="preserve">nào. </w:t>
      </w:r>
      <w:r>
        <w:rPr>
          <w:spacing w:val="-3"/>
        </w:rPr>
        <w:t xml:space="preserve">Cả </w:t>
      </w:r>
      <w:r>
        <w:rPr>
          <w:spacing w:val="-9"/>
        </w:rPr>
        <w:t xml:space="preserve">Trung </w:t>
      </w:r>
      <w:r>
        <w:rPr>
          <w:spacing w:val="-5"/>
        </w:rPr>
        <w:t xml:space="preserve">ương, Thường </w:t>
      </w:r>
      <w:r>
        <w:t xml:space="preserve">vụ đều bị bắt, </w:t>
      </w:r>
      <w:r>
        <w:rPr>
          <w:spacing w:val="-3"/>
        </w:rPr>
        <w:t xml:space="preserve">chưa kịp </w:t>
      </w:r>
      <w:r>
        <w:rPr>
          <w:spacing w:val="-8"/>
        </w:rPr>
        <w:t xml:space="preserve">phục </w:t>
      </w:r>
      <w:r>
        <w:rPr>
          <w:spacing w:val="-5"/>
        </w:rPr>
        <w:t xml:space="preserve">hồi tổ </w:t>
      </w:r>
      <w:r>
        <w:rPr>
          <w:spacing w:val="-3"/>
        </w:rPr>
        <w:t xml:space="preserve">chức </w:t>
      </w:r>
      <w:r>
        <w:rPr>
          <w:spacing w:val="-8"/>
        </w:rPr>
        <w:t xml:space="preserve">thì </w:t>
      </w:r>
      <w:r>
        <w:t>tới</w:t>
      </w:r>
      <w:r>
        <w:rPr>
          <w:spacing w:val="5"/>
        </w:rPr>
        <w:t xml:space="preserve"> </w:t>
      </w:r>
      <w:r>
        <w:t>phiên</w:t>
      </w:r>
      <w:r>
        <w:rPr>
          <w:spacing w:val="-16"/>
        </w:rPr>
        <w:t xml:space="preserve"> </w:t>
      </w:r>
      <w:r>
        <w:rPr>
          <w:spacing w:val="-4"/>
        </w:rPr>
        <w:t>Xứ</w:t>
      </w:r>
      <w:r>
        <w:rPr>
          <w:spacing w:val="2"/>
        </w:rPr>
        <w:t xml:space="preserve"> </w:t>
      </w:r>
      <w:r>
        <w:rPr>
          <w:spacing w:val="-8"/>
        </w:rPr>
        <w:t>ủy</w:t>
      </w:r>
      <w:r>
        <w:rPr>
          <w:spacing w:val="-16"/>
        </w:rPr>
        <w:t xml:space="preserve"> </w:t>
      </w:r>
      <w:r>
        <w:t>Nam</w:t>
      </w:r>
      <w:r>
        <w:rPr>
          <w:spacing w:val="-24"/>
        </w:rPr>
        <w:t xml:space="preserve"> </w:t>
      </w:r>
      <w:r>
        <w:rPr>
          <w:spacing w:val="-4"/>
        </w:rPr>
        <w:t>Kỳ</w:t>
      </w:r>
      <w:r>
        <w:rPr>
          <w:spacing w:val="-16"/>
        </w:rPr>
        <w:t xml:space="preserve"> </w:t>
      </w:r>
      <w:r>
        <w:rPr>
          <w:spacing w:val="-5"/>
        </w:rPr>
        <w:t>hai</w:t>
      </w:r>
      <w:r>
        <w:rPr>
          <w:spacing w:val="6"/>
        </w:rPr>
        <w:t xml:space="preserve"> </w:t>
      </w:r>
      <w:r>
        <w:rPr>
          <w:spacing w:val="2"/>
        </w:rPr>
        <w:t>lần</w:t>
      </w:r>
      <w:r>
        <w:rPr>
          <w:spacing w:val="-16"/>
        </w:rPr>
        <w:t xml:space="preserve"> </w:t>
      </w:r>
      <w:r>
        <w:t>bị</w:t>
      </w:r>
      <w:r>
        <w:rPr>
          <w:spacing w:val="6"/>
        </w:rPr>
        <w:t xml:space="preserve"> </w:t>
      </w:r>
      <w:r>
        <w:t>bắt,</w:t>
      </w:r>
      <w:r>
        <w:rPr>
          <w:spacing w:val="-1"/>
        </w:rPr>
        <w:t xml:space="preserve"> </w:t>
      </w:r>
      <w:r>
        <w:t>rồi</w:t>
      </w:r>
      <w:r>
        <w:rPr>
          <w:spacing w:val="5"/>
        </w:rPr>
        <w:t xml:space="preserve"> </w:t>
      </w:r>
      <w:r>
        <w:rPr>
          <w:spacing w:val="2"/>
        </w:rPr>
        <w:t>lần</w:t>
      </w:r>
      <w:r>
        <w:rPr>
          <w:spacing w:val="-16"/>
        </w:rPr>
        <w:t xml:space="preserve"> </w:t>
      </w:r>
      <w:r>
        <w:rPr>
          <w:spacing w:val="3"/>
        </w:rPr>
        <w:t>lượt</w:t>
      </w:r>
      <w:r>
        <w:rPr>
          <w:spacing w:val="-9"/>
        </w:rPr>
        <w:t xml:space="preserve"> </w:t>
      </w:r>
      <w:r>
        <w:t>các</w:t>
      </w:r>
      <w:r>
        <w:rPr>
          <w:spacing w:val="1"/>
        </w:rPr>
        <w:t xml:space="preserve"> </w:t>
      </w:r>
      <w:r>
        <w:rPr>
          <w:spacing w:val="-5"/>
        </w:rPr>
        <w:t>tỉnh</w:t>
      </w:r>
      <w:r>
        <w:rPr>
          <w:spacing w:val="-16"/>
        </w:rPr>
        <w:t xml:space="preserve"> </w:t>
      </w:r>
      <w:r>
        <w:rPr>
          <w:spacing w:val="-8"/>
        </w:rPr>
        <w:t>ủy</w:t>
      </w:r>
      <w:r>
        <w:rPr>
          <w:spacing w:val="-16"/>
        </w:rPr>
        <w:t xml:space="preserve"> </w:t>
      </w:r>
      <w:r>
        <w:t>viên</w:t>
      </w:r>
      <w:r>
        <w:rPr>
          <w:spacing w:val="-16"/>
        </w:rPr>
        <w:t xml:space="preserve"> </w:t>
      </w:r>
      <w:r>
        <w:t>bị</w:t>
      </w:r>
      <w:r>
        <w:rPr>
          <w:spacing w:val="6"/>
        </w:rPr>
        <w:t xml:space="preserve"> </w:t>
      </w:r>
      <w:r>
        <w:t>bắt,</w:t>
      </w:r>
      <w:r>
        <w:rPr>
          <w:spacing w:val="-1"/>
        </w:rPr>
        <w:t xml:space="preserve"> </w:t>
      </w:r>
      <w:r>
        <w:t>cơ</w:t>
      </w:r>
      <w:r>
        <w:rPr>
          <w:spacing w:val="6"/>
        </w:rPr>
        <w:t xml:space="preserve"> </w:t>
      </w:r>
      <w:r>
        <w:t>sở</w:t>
      </w:r>
      <w:r>
        <w:rPr>
          <w:spacing w:val="6"/>
        </w:rPr>
        <w:t xml:space="preserve"> </w:t>
      </w:r>
      <w:r>
        <w:rPr>
          <w:spacing w:val="-6"/>
        </w:rPr>
        <w:t>Đảng</w:t>
      </w:r>
      <w:r>
        <w:rPr>
          <w:spacing w:val="-17"/>
        </w:rPr>
        <w:t xml:space="preserve"> </w:t>
      </w:r>
      <w:r>
        <w:t>và</w:t>
      </w:r>
      <w:r>
        <w:rPr>
          <w:spacing w:val="1"/>
        </w:rPr>
        <w:t xml:space="preserve"> </w:t>
      </w:r>
      <w:r>
        <w:rPr>
          <w:spacing w:val="-4"/>
        </w:rPr>
        <w:t>quần</w:t>
      </w:r>
      <w:r>
        <w:rPr>
          <w:spacing w:val="-16"/>
        </w:rPr>
        <w:t xml:space="preserve"> </w:t>
      </w:r>
      <w:r>
        <w:rPr>
          <w:spacing w:val="-6"/>
        </w:rPr>
        <w:t xml:space="preserve">chúng </w:t>
      </w:r>
      <w:r>
        <w:t xml:space="preserve">bị </w:t>
      </w:r>
      <w:r>
        <w:rPr>
          <w:spacing w:val="-4"/>
        </w:rPr>
        <w:t xml:space="preserve">đánh </w:t>
      </w:r>
      <w:r>
        <w:rPr>
          <w:spacing w:val="-3"/>
        </w:rPr>
        <w:t xml:space="preserve">tan </w:t>
      </w:r>
      <w:r>
        <w:t xml:space="preserve">tác. Các bạn </w:t>
      </w:r>
      <w:r>
        <w:rPr>
          <w:spacing w:val="-6"/>
        </w:rPr>
        <w:t xml:space="preserve">mới </w:t>
      </w:r>
      <w:r>
        <w:rPr>
          <w:spacing w:val="2"/>
        </w:rPr>
        <w:t xml:space="preserve">lên </w:t>
      </w:r>
      <w:r>
        <w:rPr>
          <w:spacing w:val="-4"/>
        </w:rPr>
        <w:t xml:space="preserve">căng </w:t>
      </w:r>
      <w:r>
        <w:t xml:space="preserve">sau </w:t>
      </w:r>
      <w:r>
        <w:rPr>
          <w:spacing w:val="-5"/>
        </w:rPr>
        <w:t xml:space="preserve">này </w:t>
      </w:r>
      <w:r>
        <w:t xml:space="preserve">báo cáo </w:t>
      </w:r>
      <w:r>
        <w:rPr>
          <w:spacing w:val="-5"/>
        </w:rPr>
        <w:t xml:space="preserve">tình </w:t>
      </w:r>
      <w:r>
        <w:rPr>
          <w:spacing w:val="-6"/>
        </w:rPr>
        <w:t xml:space="preserve">hình </w:t>
      </w:r>
      <w:r>
        <w:t xml:space="preserve">bi đát </w:t>
      </w:r>
      <w:r>
        <w:rPr>
          <w:spacing w:val="-10"/>
        </w:rPr>
        <w:t xml:space="preserve">ấy. </w:t>
      </w:r>
      <w:r>
        <w:rPr>
          <w:spacing w:val="-11"/>
        </w:rPr>
        <w:t xml:space="preserve">Và </w:t>
      </w:r>
      <w:r>
        <w:rPr>
          <w:spacing w:val="-5"/>
        </w:rPr>
        <w:t xml:space="preserve">hôm </w:t>
      </w:r>
      <w:r>
        <w:t xml:space="preserve">rồi </w:t>
      </w:r>
      <w:r>
        <w:rPr>
          <w:spacing w:val="-3"/>
        </w:rPr>
        <w:t xml:space="preserve">tên </w:t>
      </w:r>
      <w:r>
        <w:rPr>
          <w:spacing w:val="-5"/>
        </w:rPr>
        <w:t xml:space="preserve">tỉnh </w:t>
      </w:r>
      <w:r>
        <w:t xml:space="preserve">trưởng </w:t>
      </w:r>
      <w:r>
        <w:rPr>
          <w:spacing w:val="-10"/>
        </w:rPr>
        <w:t xml:space="preserve">La </w:t>
      </w:r>
      <w:r>
        <w:t xml:space="preserve">Rivière </w:t>
      </w:r>
      <w:r>
        <w:rPr>
          <w:spacing w:val="-5"/>
        </w:rPr>
        <w:t xml:space="preserve">quả </w:t>
      </w:r>
      <w:r>
        <w:rPr>
          <w:spacing w:val="-6"/>
        </w:rPr>
        <w:t xml:space="preserve">quyết </w:t>
      </w:r>
      <w:r>
        <w:rPr>
          <w:spacing w:val="-5"/>
        </w:rPr>
        <w:t xml:space="preserve">rằng: </w:t>
      </w:r>
      <w:r>
        <w:t xml:space="preserve">“Hoạ </w:t>
      </w:r>
      <w:r>
        <w:rPr>
          <w:spacing w:val="-14"/>
        </w:rPr>
        <w:t xml:space="preserve">may, </w:t>
      </w:r>
      <w:r>
        <w:t xml:space="preserve">mười, </w:t>
      </w:r>
      <w:r>
        <w:rPr>
          <w:spacing w:val="-4"/>
        </w:rPr>
        <w:t xml:space="preserve">mười </w:t>
      </w:r>
      <w:r>
        <w:rPr>
          <w:spacing w:val="2"/>
        </w:rPr>
        <w:t xml:space="preserve">lăm </w:t>
      </w:r>
      <w:r>
        <w:rPr>
          <w:spacing w:val="-5"/>
        </w:rPr>
        <w:t xml:space="preserve">năm </w:t>
      </w:r>
      <w:r>
        <w:rPr>
          <w:spacing w:val="-3"/>
        </w:rPr>
        <w:t xml:space="preserve">nữa, </w:t>
      </w:r>
      <w:r>
        <w:rPr>
          <w:spacing w:val="-4"/>
        </w:rPr>
        <w:t xml:space="preserve">đảng </w:t>
      </w:r>
      <w:r>
        <w:rPr>
          <w:spacing w:val="-5"/>
        </w:rPr>
        <w:t xml:space="preserve">của </w:t>
      </w:r>
      <w:r>
        <w:t xml:space="preserve">các </w:t>
      </w:r>
      <w:r>
        <w:rPr>
          <w:spacing w:val="-5"/>
        </w:rPr>
        <w:t xml:space="preserve">anh </w:t>
      </w:r>
      <w:r>
        <w:rPr>
          <w:spacing w:val="-6"/>
        </w:rPr>
        <w:t xml:space="preserve">mới </w:t>
      </w:r>
      <w:r>
        <w:t xml:space="preserve">có </w:t>
      </w:r>
      <w:r>
        <w:rPr>
          <w:spacing w:val="-8"/>
        </w:rPr>
        <w:t xml:space="preserve">thể ngóc </w:t>
      </w:r>
      <w:r>
        <w:t>đầu</w:t>
      </w:r>
      <w:r>
        <w:rPr>
          <w:spacing w:val="-16"/>
        </w:rPr>
        <w:t xml:space="preserve"> </w:t>
      </w:r>
      <w:r>
        <w:rPr>
          <w:spacing w:val="-3"/>
        </w:rPr>
        <w:t>dậy”.</w:t>
      </w:r>
    </w:p>
    <w:p w:rsidR="002A5536" w:rsidRDefault="002A5536">
      <w:pPr>
        <w:pStyle w:val="BodyText"/>
        <w:ind w:left="0"/>
        <w:rPr>
          <w:sz w:val="26"/>
        </w:rPr>
      </w:pPr>
    </w:p>
    <w:p w:rsidR="002A5536" w:rsidRDefault="00BE1DD8">
      <w:pPr>
        <w:pStyle w:val="BodyText"/>
        <w:spacing w:before="0"/>
        <w:ind w:right="207"/>
      </w:pPr>
      <w:r>
        <w:rPr>
          <w:spacing w:val="-7"/>
        </w:rPr>
        <w:t xml:space="preserve">Vậy </w:t>
      </w:r>
      <w:r>
        <w:rPr>
          <w:spacing w:val="-8"/>
        </w:rPr>
        <w:t xml:space="preserve">thì </w:t>
      </w:r>
      <w:r>
        <w:t xml:space="preserve">đến lúc “cầu </w:t>
      </w:r>
      <w:r>
        <w:rPr>
          <w:spacing w:val="-8"/>
        </w:rPr>
        <w:t xml:space="preserve">thủ </w:t>
      </w:r>
      <w:r>
        <w:t xml:space="preserve">dự bị” </w:t>
      </w:r>
      <w:r>
        <w:rPr>
          <w:spacing w:val="-4"/>
        </w:rPr>
        <w:t xml:space="preserve">phải </w:t>
      </w:r>
      <w:r>
        <w:t xml:space="preserve">vào sân </w:t>
      </w:r>
      <w:r>
        <w:rPr>
          <w:spacing w:val="-5"/>
        </w:rPr>
        <w:t xml:space="preserve">kẻo </w:t>
      </w:r>
      <w:r>
        <w:t xml:space="preserve">trễ. </w:t>
      </w:r>
      <w:r>
        <w:rPr>
          <w:spacing w:val="-4"/>
        </w:rPr>
        <w:t xml:space="preserve">Đã </w:t>
      </w:r>
      <w:r>
        <w:t xml:space="preserve">đến lúc các </w:t>
      </w:r>
      <w:r>
        <w:rPr>
          <w:spacing w:val="-4"/>
        </w:rPr>
        <w:t xml:space="preserve">đồng </w:t>
      </w:r>
      <w:r>
        <w:rPr>
          <w:spacing w:val="-5"/>
        </w:rPr>
        <w:t xml:space="preserve">chí </w:t>
      </w:r>
      <w:r>
        <w:t xml:space="preserve">bị giam ở Tà </w:t>
      </w:r>
      <w:r>
        <w:rPr>
          <w:spacing w:val="-3"/>
        </w:rPr>
        <w:t xml:space="preserve">Lài, </w:t>
      </w:r>
      <w:r>
        <w:t xml:space="preserve">ai có </w:t>
      </w:r>
      <w:r>
        <w:rPr>
          <w:spacing w:val="-5"/>
        </w:rPr>
        <w:t xml:space="preserve">nhiệt </w:t>
      </w:r>
      <w:r>
        <w:rPr>
          <w:spacing w:val="-9"/>
        </w:rPr>
        <w:t xml:space="preserve">huyết, </w:t>
      </w:r>
      <w:r>
        <w:t xml:space="preserve">ai có </w:t>
      </w:r>
      <w:r>
        <w:rPr>
          <w:spacing w:val="-5"/>
        </w:rPr>
        <w:t xml:space="preserve">tinh </w:t>
      </w:r>
      <w:r>
        <w:rPr>
          <w:spacing w:val="-8"/>
        </w:rPr>
        <w:t xml:space="preserve">thần, </w:t>
      </w:r>
      <w:r>
        <w:rPr>
          <w:spacing w:val="-4"/>
        </w:rPr>
        <w:t xml:space="preserve">phải </w:t>
      </w:r>
      <w:r>
        <w:t xml:space="preserve">vượt </w:t>
      </w:r>
      <w:r>
        <w:rPr>
          <w:spacing w:val="-12"/>
        </w:rPr>
        <w:t xml:space="preserve">ngục </w:t>
      </w:r>
      <w:r>
        <w:t xml:space="preserve">trở về với </w:t>
      </w:r>
      <w:r>
        <w:rPr>
          <w:spacing w:val="-4"/>
        </w:rPr>
        <w:t xml:space="preserve">dân, hoặc </w:t>
      </w:r>
      <w:r>
        <w:t xml:space="preserve">để bổ </w:t>
      </w:r>
      <w:r>
        <w:rPr>
          <w:spacing w:val="-7"/>
        </w:rPr>
        <w:t xml:space="preserve">sung </w:t>
      </w:r>
      <w:r>
        <w:rPr>
          <w:spacing w:val="-5"/>
        </w:rPr>
        <w:t xml:space="preserve">cho </w:t>
      </w:r>
      <w:r>
        <w:rPr>
          <w:spacing w:val="-6"/>
        </w:rPr>
        <w:t xml:space="preserve">phong </w:t>
      </w:r>
      <w:r>
        <w:t xml:space="preserve">trào bị </w:t>
      </w:r>
      <w:r>
        <w:rPr>
          <w:spacing w:val="-3"/>
        </w:rPr>
        <w:t xml:space="preserve">tổn </w:t>
      </w:r>
      <w:r>
        <w:rPr>
          <w:spacing w:val="-6"/>
        </w:rPr>
        <w:t xml:space="preserve">thất </w:t>
      </w:r>
      <w:r>
        <w:rPr>
          <w:spacing w:val="-5"/>
        </w:rPr>
        <w:t xml:space="preserve">quá </w:t>
      </w:r>
      <w:r>
        <w:rPr>
          <w:spacing w:val="-8"/>
        </w:rPr>
        <w:t xml:space="preserve">nặng </w:t>
      </w:r>
      <w:r>
        <w:rPr>
          <w:spacing w:val="-5"/>
        </w:rPr>
        <w:t xml:space="preserve">nề, </w:t>
      </w:r>
      <w:r>
        <w:rPr>
          <w:spacing w:val="-4"/>
        </w:rPr>
        <w:t xml:space="preserve">hoặc </w:t>
      </w:r>
      <w:r>
        <w:rPr>
          <w:spacing w:val="-5"/>
        </w:rPr>
        <w:t xml:space="preserve">gây </w:t>
      </w:r>
      <w:r>
        <w:rPr>
          <w:spacing w:val="-4"/>
        </w:rPr>
        <w:t xml:space="preserve">dựng </w:t>
      </w:r>
      <w:r>
        <w:rPr>
          <w:spacing w:val="2"/>
        </w:rPr>
        <w:t xml:space="preserve">lại </w:t>
      </w:r>
      <w:r>
        <w:rPr>
          <w:spacing w:val="-8"/>
        </w:rPr>
        <w:t xml:space="preserve">hệ thống </w:t>
      </w:r>
      <w:r>
        <w:t xml:space="preserve">cơ sở bị </w:t>
      </w:r>
      <w:r>
        <w:rPr>
          <w:spacing w:val="-3"/>
        </w:rPr>
        <w:t xml:space="preserve">tàn </w:t>
      </w:r>
      <w:r>
        <w:rPr>
          <w:spacing w:val="-5"/>
        </w:rPr>
        <w:t xml:space="preserve">phá </w:t>
      </w:r>
      <w:r>
        <w:rPr>
          <w:spacing w:val="-3"/>
        </w:rPr>
        <w:t xml:space="preserve">tan </w:t>
      </w:r>
      <w:r>
        <w:rPr>
          <w:spacing w:val="-8"/>
        </w:rPr>
        <w:t xml:space="preserve">hoang. </w:t>
      </w:r>
      <w:r>
        <w:t xml:space="preserve">Các bạn </w:t>
      </w:r>
      <w:r>
        <w:rPr>
          <w:spacing w:val="-6"/>
        </w:rPr>
        <w:t xml:space="preserve">mới </w:t>
      </w:r>
      <w:r>
        <w:rPr>
          <w:spacing w:val="2"/>
        </w:rPr>
        <w:t xml:space="preserve">lên </w:t>
      </w:r>
      <w:r>
        <w:rPr>
          <w:spacing w:val="-4"/>
        </w:rPr>
        <w:t xml:space="preserve">căng </w:t>
      </w:r>
      <w:r>
        <w:t xml:space="preserve">Tà </w:t>
      </w:r>
      <w:r>
        <w:rPr>
          <w:spacing w:val="-6"/>
        </w:rPr>
        <w:t xml:space="preserve">Lài </w:t>
      </w:r>
      <w:r>
        <w:rPr>
          <w:spacing w:val="-8"/>
        </w:rPr>
        <w:t xml:space="preserve">kể </w:t>
      </w:r>
      <w:r>
        <w:rPr>
          <w:spacing w:val="2"/>
        </w:rPr>
        <w:t xml:space="preserve">lại </w:t>
      </w:r>
      <w:r>
        <w:rPr>
          <w:spacing w:val="-8"/>
        </w:rPr>
        <w:t xml:space="preserve">một </w:t>
      </w:r>
      <w:r>
        <w:rPr>
          <w:spacing w:val="-4"/>
        </w:rPr>
        <w:t xml:space="preserve">phần </w:t>
      </w:r>
      <w:r>
        <w:rPr>
          <w:spacing w:val="-5"/>
        </w:rPr>
        <w:t xml:space="preserve">tình </w:t>
      </w:r>
      <w:r>
        <w:rPr>
          <w:spacing w:val="-6"/>
        </w:rPr>
        <w:t xml:space="preserve">hình </w:t>
      </w:r>
      <w:r>
        <w:t xml:space="preserve">địch </w:t>
      </w:r>
      <w:r>
        <w:rPr>
          <w:spacing w:val="-12"/>
        </w:rPr>
        <w:t xml:space="preserve">khủng </w:t>
      </w:r>
      <w:r>
        <w:t xml:space="preserve">bố: </w:t>
      </w:r>
      <w:r>
        <w:rPr>
          <w:spacing w:val="-10"/>
        </w:rPr>
        <w:t xml:space="preserve">nhà </w:t>
      </w:r>
      <w:r>
        <w:rPr>
          <w:spacing w:val="-5"/>
        </w:rPr>
        <w:t xml:space="preserve">tù </w:t>
      </w:r>
      <w:r>
        <w:t xml:space="preserve">đầy </w:t>
      </w:r>
      <w:r>
        <w:rPr>
          <w:spacing w:val="-6"/>
        </w:rPr>
        <w:t xml:space="preserve">nhóc, </w:t>
      </w:r>
      <w:r>
        <w:t xml:space="preserve">địch </w:t>
      </w:r>
      <w:r>
        <w:rPr>
          <w:spacing w:val="-4"/>
        </w:rPr>
        <w:t xml:space="preserve">phải dùng </w:t>
      </w:r>
      <w:r>
        <w:t xml:space="preserve">các sân </w:t>
      </w:r>
      <w:r>
        <w:rPr>
          <w:spacing w:val="-4"/>
        </w:rPr>
        <w:t xml:space="preserve">banh </w:t>
      </w:r>
      <w:r>
        <w:t xml:space="preserve">rào </w:t>
      </w:r>
      <w:r>
        <w:rPr>
          <w:spacing w:val="-5"/>
        </w:rPr>
        <w:t xml:space="preserve">kẽm gai </w:t>
      </w:r>
      <w:r>
        <w:t xml:space="preserve">để </w:t>
      </w:r>
      <w:r>
        <w:rPr>
          <w:spacing w:val="-8"/>
        </w:rPr>
        <w:t xml:space="preserve">nhốt </w:t>
      </w:r>
      <w:r>
        <w:rPr>
          <w:spacing w:val="-5"/>
        </w:rPr>
        <w:t xml:space="preserve">người </w:t>
      </w:r>
      <w:r>
        <w:t xml:space="preserve">dưới </w:t>
      </w:r>
      <w:r>
        <w:rPr>
          <w:spacing w:val="-9"/>
        </w:rPr>
        <w:t xml:space="preserve">nắng, </w:t>
      </w:r>
      <w:r>
        <w:t xml:space="preserve">dưới </w:t>
      </w:r>
      <w:r>
        <w:rPr>
          <w:spacing w:val="-6"/>
        </w:rPr>
        <w:t xml:space="preserve">mưa; chúng </w:t>
      </w:r>
      <w:r>
        <w:rPr>
          <w:spacing w:val="-8"/>
        </w:rPr>
        <w:t xml:space="preserve">xỏ </w:t>
      </w:r>
      <w:r>
        <w:t xml:space="preserve">dây </w:t>
      </w:r>
      <w:r>
        <w:rPr>
          <w:spacing w:val="-5"/>
        </w:rPr>
        <w:t xml:space="preserve">xâu </w:t>
      </w:r>
      <w:r>
        <w:rPr>
          <w:spacing w:val="-6"/>
        </w:rPr>
        <w:t xml:space="preserve">chuỗi </w:t>
      </w:r>
      <w:r>
        <w:rPr>
          <w:spacing w:val="-5"/>
        </w:rPr>
        <w:t xml:space="preserve">người </w:t>
      </w:r>
      <w:r>
        <w:t xml:space="preserve">bị bắt để dẫn về trại </w:t>
      </w:r>
      <w:r>
        <w:rPr>
          <w:spacing w:val="-7"/>
        </w:rPr>
        <w:t xml:space="preserve">giam, </w:t>
      </w:r>
      <w:r>
        <w:rPr>
          <w:spacing w:val="-8"/>
        </w:rPr>
        <w:t xml:space="preserve">xỏ </w:t>
      </w:r>
      <w:r>
        <w:t xml:space="preserve">dây </w:t>
      </w:r>
      <w:r>
        <w:rPr>
          <w:spacing w:val="-5"/>
        </w:rPr>
        <w:t xml:space="preserve">kẽm </w:t>
      </w:r>
      <w:r>
        <w:rPr>
          <w:spacing w:val="-9"/>
        </w:rPr>
        <w:t xml:space="preserve">ngang </w:t>
      </w:r>
      <w:r>
        <w:t xml:space="preserve">bàn </w:t>
      </w:r>
      <w:r>
        <w:rPr>
          <w:spacing w:val="-3"/>
        </w:rPr>
        <w:t xml:space="preserve">tay </w:t>
      </w:r>
      <w:r>
        <w:rPr>
          <w:spacing w:val="-10"/>
        </w:rPr>
        <w:t xml:space="preserve">như </w:t>
      </w:r>
      <w:r>
        <w:rPr>
          <w:spacing w:val="-5"/>
        </w:rPr>
        <w:t xml:space="preserve">ta </w:t>
      </w:r>
      <w:r>
        <w:rPr>
          <w:spacing w:val="2"/>
        </w:rPr>
        <w:t xml:space="preserve">lấy </w:t>
      </w:r>
      <w:r>
        <w:rPr>
          <w:spacing w:val="-9"/>
        </w:rPr>
        <w:t xml:space="preserve">nhánh </w:t>
      </w:r>
      <w:r>
        <w:t xml:space="preserve">trâm bầu </w:t>
      </w:r>
      <w:r>
        <w:rPr>
          <w:spacing w:val="-8"/>
        </w:rPr>
        <w:t xml:space="preserve">xỏ </w:t>
      </w:r>
      <w:r>
        <w:t xml:space="preserve">vào </w:t>
      </w:r>
      <w:r>
        <w:rPr>
          <w:spacing w:val="-10"/>
        </w:rPr>
        <w:t xml:space="preserve">mang </w:t>
      </w:r>
      <w:r>
        <w:t xml:space="preserve">con cá, địch </w:t>
      </w:r>
      <w:r>
        <w:rPr>
          <w:spacing w:val="-4"/>
        </w:rPr>
        <w:t xml:space="preserve">phải dùng </w:t>
      </w:r>
      <w:r>
        <w:t xml:space="preserve">tới </w:t>
      </w:r>
      <w:r>
        <w:rPr>
          <w:spacing w:val="-8"/>
        </w:rPr>
        <w:t xml:space="preserve">xà </w:t>
      </w:r>
      <w:r>
        <w:rPr>
          <w:spacing w:val="2"/>
        </w:rPr>
        <w:t xml:space="preserve">lan </w:t>
      </w:r>
      <w:r>
        <w:rPr>
          <w:spacing w:val="-10"/>
        </w:rPr>
        <w:t xml:space="preserve">ghe </w:t>
      </w:r>
      <w:r>
        <w:rPr>
          <w:spacing w:val="-4"/>
        </w:rPr>
        <w:t xml:space="preserve">chài </w:t>
      </w:r>
      <w:r>
        <w:t xml:space="preserve">để giam </w:t>
      </w:r>
      <w:r>
        <w:rPr>
          <w:spacing w:val="-5"/>
        </w:rPr>
        <w:t xml:space="preserve">chính </w:t>
      </w:r>
      <w:r>
        <w:t xml:space="preserve">trị </w:t>
      </w:r>
      <w:r>
        <w:rPr>
          <w:spacing w:val="-8"/>
        </w:rPr>
        <w:t xml:space="preserve">phạm; </w:t>
      </w:r>
      <w:r>
        <w:t xml:space="preserve">chiến sĩ bị giam </w:t>
      </w:r>
      <w:r>
        <w:rPr>
          <w:spacing w:val="-4"/>
        </w:rPr>
        <w:t xml:space="preserve">đông </w:t>
      </w:r>
      <w:r>
        <w:t xml:space="preserve">đến </w:t>
      </w:r>
      <w:r>
        <w:rPr>
          <w:spacing w:val="-8"/>
        </w:rPr>
        <w:t xml:space="preserve">mức </w:t>
      </w:r>
      <w:r>
        <w:rPr>
          <w:spacing w:val="-5"/>
        </w:rPr>
        <w:t xml:space="preserve">chỉ </w:t>
      </w:r>
      <w:r>
        <w:t xml:space="preserve">có </w:t>
      </w:r>
      <w:r>
        <w:rPr>
          <w:spacing w:val="-5"/>
        </w:rPr>
        <w:t xml:space="preserve">chỗ </w:t>
      </w:r>
      <w:r>
        <w:rPr>
          <w:spacing w:val="-6"/>
        </w:rPr>
        <w:t xml:space="preserve">đứng, </w:t>
      </w:r>
      <w:r>
        <w:rPr>
          <w:spacing w:val="-9"/>
        </w:rPr>
        <w:t xml:space="preserve">không </w:t>
      </w:r>
      <w:r>
        <w:t xml:space="preserve">có </w:t>
      </w:r>
      <w:r>
        <w:rPr>
          <w:spacing w:val="-5"/>
        </w:rPr>
        <w:t xml:space="preserve">chỗ ngồi, nói chi chỗ </w:t>
      </w:r>
      <w:r>
        <w:rPr>
          <w:spacing w:val="-10"/>
        </w:rPr>
        <w:t xml:space="preserve">nằm; </w:t>
      </w:r>
      <w:r>
        <w:t xml:space="preserve">bọn </w:t>
      </w:r>
      <w:r>
        <w:rPr>
          <w:spacing w:val="-6"/>
        </w:rPr>
        <w:t xml:space="preserve">thực </w:t>
      </w:r>
      <w:r>
        <w:t xml:space="preserve">dân </w:t>
      </w:r>
      <w:r>
        <w:rPr>
          <w:spacing w:val="-5"/>
        </w:rPr>
        <w:t xml:space="preserve">cho tù </w:t>
      </w:r>
      <w:r>
        <w:rPr>
          <w:spacing w:val="-8"/>
        </w:rPr>
        <w:t xml:space="preserve">uống </w:t>
      </w:r>
      <w:r>
        <w:t xml:space="preserve">nước </w:t>
      </w:r>
      <w:r>
        <w:rPr>
          <w:spacing w:val="-4"/>
        </w:rPr>
        <w:t xml:space="preserve">bằng </w:t>
      </w:r>
      <w:r>
        <w:t xml:space="preserve">vòi </w:t>
      </w:r>
      <w:r>
        <w:rPr>
          <w:spacing w:val="-5"/>
        </w:rPr>
        <w:t xml:space="preserve">rồng, cho </w:t>
      </w:r>
      <w:r>
        <w:t xml:space="preserve">ăn </w:t>
      </w:r>
      <w:r>
        <w:rPr>
          <w:spacing w:val="-4"/>
        </w:rPr>
        <w:t xml:space="preserve">bằng </w:t>
      </w:r>
      <w:r>
        <w:t xml:space="preserve">cách rải </w:t>
      </w:r>
      <w:r>
        <w:rPr>
          <w:spacing w:val="2"/>
        </w:rPr>
        <w:t xml:space="preserve">cơm </w:t>
      </w:r>
      <w:r>
        <w:rPr>
          <w:spacing w:val="-9"/>
        </w:rPr>
        <w:t xml:space="preserve">xuống </w:t>
      </w:r>
      <w:r>
        <w:rPr>
          <w:spacing w:val="-8"/>
        </w:rPr>
        <w:t xml:space="preserve">xà </w:t>
      </w:r>
      <w:r>
        <w:t xml:space="preserve">lan, </w:t>
      </w:r>
      <w:r>
        <w:rPr>
          <w:spacing w:val="-10"/>
        </w:rPr>
        <w:t xml:space="preserve">ghe </w:t>
      </w:r>
      <w:r>
        <w:rPr>
          <w:spacing w:val="-4"/>
        </w:rPr>
        <w:t xml:space="preserve">chài </w:t>
      </w:r>
      <w:r>
        <w:rPr>
          <w:spacing w:val="-5"/>
        </w:rPr>
        <w:t xml:space="preserve">nêm </w:t>
      </w:r>
      <w:r>
        <w:t xml:space="preserve">đầy </w:t>
      </w:r>
      <w:r>
        <w:rPr>
          <w:spacing w:val="-5"/>
        </w:rPr>
        <w:t xml:space="preserve">người </w:t>
      </w:r>
      <w:r>
        <w:rPr>
          <w:spacing w:val="-10"/>
        </w:rPr>
        <w:t xml:space="preserve">như </w:t>
      </w:r>
      <w:r>
        <w:rPr>
          <w:spacing w:val="-5"/>
        </w:rPr>
        <w:t xml:space="preserve">người ta </w:t>
      </w:r>
      <w:r>
        <w:t xml:space="preserve">rải lúa </w:t>
      </w:r>
      <w:r>
        <w:rPr>
          <w:spacing w:val="-5"/>
        </w:rPr>
        <w:t xml:space="preserve">cho </w:t>
      </w:r>
      <w:r>
        <w:rPr>
          <w:spacing w:val="-8"/>
        </w:rPr>
        <w:t xml:space="preserve">gà </w:t>
      </w:r>
      <w:r>
        <w:t xml:space="preserve">trên </w:t>
      </w:r>
      <w:r>
        <w:rPr>
          <w:spacing w:val="-3"/>
        </w:rPr>
        <w:t xml:space="preserve">sân; </w:t>
      </w:r>
      <w:r>
        <w:t xml:space="preserve">đến </w:t>
      </w:r>
      <w:r>
        <w:rPr>
          <w:spacing w:val="-8"/>
        </w:rPr>
        <w:t xml:space="preserve">một </w:t>
      </w:r>
      <w:r>
        <w:t xml:space="preserve">lúc </w:t>
      </w:r>
      <w:r>
        <w:rPr>
          <w:spacing w:val="-5"/>
        </w:rPr>
        <w:t xml:space="preserve">nào </w:t>
      </w:r>
      <w:r>
        <w:t xml:space="preserve">đó </w:t>
      </w:r>
      <w:r>
        <w:rPr>
          <w:spacing w:val="-8"/>
        </w:rPr>
        <w:t xml:space="preserve">thì </w:t>
      </w:r>
      <w:r>
        <w:t xml:space="preserve">đám </w:t>
      </w:r>
      <w:r>
        <w:rPr>
          <w:spacing w:val="-6"/>
        </w:rPr>
        <w:t xml:space="preserve">thực </w:t>
      </w:r>
      <w:r>
        <w:t xml:space="preserve">dân </w:t>
      </w:r>
      <w:r>
        <w:rPr>
          <w:spacing w:val="2"/>
        </w:rPr>
        <w:t xml:space="preserve">ra </w:t>
      </w:r>
      <w:r>
        <w:t xml:space="preserve">lệnh </w:t>
      </w:r>
      <w:r>
        <w:rPr>
          <w:spacing w:val="-5"/>
        </w:rPr>
        <w:t xml:space="preserve">cho </w:t>
      </w:r>
      <w:r>
        <w:t xml:space="preserve">ca </w:t>
      </w:r>
      <w:r>
        <w:rPr>
          <w:spacing w:val="-8"/>
        </w:rPr>
        <w:t xml:space="preserve">nô </w:t>
      </w:r>
      <w:r>
        <w:t xml:space="preserve">dắt </w:t>
      </w:r>
      <w:r>
        <w:rPr>
          <w:spacing w:val="-9"/>
        </w:rPr>
        <w:t xml:space="preserve">những </w:t>
      </w:r>
      <w:r>
        <w:rPr>
          <w:spacing w:val="-8"/>
        </w:rPr>
        <w:t xml:space="preserve">xà </w:t>
      </w:r>
      <w:r>
        <w:rPr>
          <w:spacing w:val="2"/>
        </w:rPr>
        <w:t xml:space="preserve">lan </w:t>
      </w:r>
      <w:r>
        <w:rPr>
          <w:spacing w:val="-10"/>
        </w:rPr>
        <w:t xml:space="preserve">ghe </w:t>
      </w:r>
      <w:r>
        <w:rPr>
          <w:spacing w:val="-4"/>
        </w:rPr>
        <w:t xml:space="preserve">chài </w:t>
      </w:r>
      <w:r>
        <w:t xml:space="preserve">đầy </w:t>
      </w:r>
      <w:r>
        <w:rPr>
          <w:spacing w:val="-5"/>
        </w:rPr>
        <w:t xml:space="preserve">người </w:t>
      </w:r>
      <w:r>
        <w:rPr>
          <w:spacing w:val="-3"/>
        </w:rPr>
        <w:t xml:space="preserve">kia </w:t>
      </w:r>
      <w:r>
        <w:rPr>
          <w:spacing w:val="2"/>
        </w:rPr>
        <w:t xml:space="preserve">ra </w:t>
      </w:r>
      <w:r>
        <w:t xml:space="preserve">cửa biển rồi lạnh </w:t>
      </w:r>
      <w:r>
        <w:rPr>
          <w:spacing w:val="-3"/>
        </w:rPr>
        <w:t xml:space="preserve">lùng </w:t>
      </w:r>
      <w:r>
        <w:rPr>
          <w:spacing w:val="-4"/>
        </w:rPr>
        <w:t xml:space="preserve">đánh </w:t>
      </w:r>
      <w:r>
        <w:rPr>
          <w:spacing w:val="-7"/>
        </w:rPr>
        <w:t xml:space="preserve">chìm! </w:t>
      </w:r>
      <w:r>
        <w:rPr>
          <w:spacing w:val="-10"/>
        </w:rPr>
        <w:t xml:space="preserve">Nghe </w:t>
      </w:r>
      <w:r>
        <w:t xml:space="preserve">đau </w:t>
      </w:r>
      <w:r>
        <w:rPr>
          <w:spacing w:val="-6"/>
        </w:rPr>
        <w:t>thương</w:t>
      </w:r>
      <w:r>
        <w:rPr>
          <w:spacing w:val="-15"/>
        </w:rPr>
        <w:t xml:space="preserve"> </w:t>
      </w:r>
      <w:r>
        <w:rPr>
          <w:spacing w:val="-5"/>
        </w:rPr>
        <w:t>hết</w:t>
      </w:r>
      <w:r>
        <w:rPr>
          <w:spacing w:val="-8"/>
        </w:rPr>
        <w:t xml:space="preserve"> </w:t>
      </w:r>
      <w:r>
        <w:t>sức!</w:t>
      </w:r>
      <w:r>
        <w:rPr>
          <w:spacing w:val="-9"/>
        </w:rPr>
        <w:t xml:space="preserve"> </w:t>
      </w:r>
      <w:r>
        <w:rPr>
          <w:spacing w:val="-4"/>
        </w:rPr>
        <w:t>Pháp</w:t>
      </w:r>
      <w:r>
        <w:t xml:space="preserve"> cố</w:t>
      </w:r>
      <w:r>
        <w:rPr>
          <w:spacing w:val="1"/>
        </w:rPr>
        <w:t xml:space="preserve"> </w:t>
      </w:r>
      <w:r>
        <w:rPr>
          <w:spacing w:val="2"/>
        </w:rPr>
        <w:t>làm</w:t>
      </w:r>
      <w:r>
        <w:rPr>
          <w:spacing w:val="-23"/>
        </w:rPr>
        <w:t xml:space="preserve"> </w:t>
      </w:r>
      <w:r>
        <w:t xml:space="preserve">sao </w:t>
      </w:r>
      <w:r>
        <w:rPr>
          <w:spacing w:val="-5"/>
        </w:rPr>
        <w:t>cho</w:t>
      </w:r>
      <w:r>
        <w:rPr>
          <w:spacing w:val="1"/>
        </w:rPr>
        <w:t xml:space="preserve"> </w:t>
      </w:r>
      <w:r>
        <w:rPr>
          <w:spacing w:val="-4"/>
        </w:rPr>
        <w:t>trong</w:t>
      </w:r>
      <w:r>
        <w:rPr>
          <w:spacing w:val="-15"/>
        </w:rPr>
        <w:t xml:space="preserve"> </w:t>
      </w:r>
      <w:r>
        <w:t>lúc</w:t>
      </w:r>
      <w:r>
        <w:rPr>
          <w:spacing w:val="2"/>
        </w:rPr>
        <w:t xml:space="preserve"> </w:t>
      </w:r>
      <w:r>
        <w:t>chiến</w:t>
      </w:r>
      <w:r>
        <w:rPr>
          <w:spacing w:val="-15"/>
        </w:rPr>
        <w:t xml:space="preserve"> </w:t>
      </w:r>
      <w:r>
        <w:rPr>
          <w:spacing w:val="-4"/>
        </w:rPr>
        <w:t>tranh</w:t>
      </w:r>
      <w:r>
        <w:rPr>
          <w:spacing w:val="-15"/>
        </w:rPr>
        <w:t xml:space="preserve"> </w:t>
      </w:r>
      <w:r>
        <w:rPr>
          <w:spacing w:val="-11"/>
        </w:rPr>
        <w:t>này,</w:t>
      </w:r>
      <w:r>
        <w:rPr>
          <w:spacing w:val="1"/>
        </w:rPr>
        <w:t xml:space="preserve"> </w:t>
      </w:r>
      <w:r>
        <w:rPr>
          <w:spacing w:val="-9"/>
        </w:rPr>
        <w:t>không</w:t>
      </w:r>
      <w:r>
        <w:rPr>
          <w:spacing w:val="-15"/>
        </w:rPr>
        <w:t xml:space="preserve"> </w:t>
      </w:r>
      <w:r>
        <w:t>còn</w:t>
      </w:r>
      <w:r>
        <w:rPr>
          <w:spacing w:val="-15"/>
        </w:rPr>
        <w:t xml:space="preserve"> </w:t>
      </w:r>
      <w:r>
        <w:rPr>
          <w:spacing w:val="-8"/>
        </w:rPr>
        <w:t xml:space="preserve">một </w:t>
      </w:r>
      <w:r>
        <w:rPr>
          <w:spacing w:val="-5"/>
        </w:rPr>
        <w:t>tổ</w:t>
      </w:r>
      <w:r>
        <w:rPr>
          <w:spacing w:val="1"/>
        </w:rPr>
        <w:t xml:space="preserve"> </w:t>
      </w:r>
      <w:r>
        <w:rPr>
          <w:spacing w:val="-3"/>
        </w:rPr>
        <w:t>chức</w:t>
      </w:r>
      <w:r>
        <w:rPr>
          <w:spacing w:val="2"/>
        </w:rPr>
        <w:t xml:space="preserve"> </w:t>
      </w:r>
      <w:r>
        <w:t>cách</w:t>
      </w:r>
      <w:r>
        <w:rPr>
          <w:spacing w:val="-15"/>
        </w:rPr>
        <w:t xml:space="preserve"> </w:t>
      </w:r>
      <w:r>
        <w:rPr>
          <w:spacing w:val="-10"/>
        </w:rPr>
        <w:t>mạng</w:t>
      </w:r>
      <w:r>
        <w:rPr>
          <w:spacing w:val="-15"/>
        </w:rPr>
        <w:t xml:space="preserve"> </w:t>
      </w:r>
      <w:r>
        <w:rPr>
          <w:spacing w:val="-4"/>
        </w:rPr>
        <w:t xml:space="preserve">nào, </w:t>
      </w:r>
      <w:r>
        <w:rPr>
          <w:spacing w:val="-8"/>
        </w:rPr>
        <w:t xml:space="preserve">nhất </w:t>
      </w:r>
      <w:r>
        <w:rPr>
          <w:spacing w:val="3"/>
        </w:rPr>
        <w:t xml:space="preserve">là </w:t>
      </w:r>
      <w:r>
        <w:rPr>
          <w:spacing w:val="-9"/>
        </w:rPr>
        <w:t xml:space="preserve">không </w:t>
      </w:r>
      <w:r>
        <w:t xml:space="preserve">còn có </w:t>
      </w:r>
      <w:r>
        <w:rPr>
          <w:spacing w:val="-6"/>
        </w:rPr>
        <w:t xml:space="preserve">Đảng Cộng </w:t>
      </w:r>
      <w:r>
        <w:rPr>
          <w:spacing w:val="-3"/>
        </w:rPr>
        <w:t xml:space="preserve">sản, </w:t>
      </w:r>
      <w:r>
        <w:rPr>
          <w:spacing w:val="-8"/>
        </w:rPr>
        <w:t xml:space="preserve">thì </w:t>
      </w:r>
      <w:r>
        <w:rPr>
          <w:spacing w:val="-6"/>
        </w:rPr>
        <w:t xml:space="preserve">mới </w:t>
      </w:r>
      <w:r>
        <w:rPr>
          <w:spacing w:val="-3"/>
        </w:rPr>
        <w:t xml:space="preserve">giữ </w:t>
      </w:r>
      <w:r>
        <w:t xml:space="preserve">được </w:t>
      </w:r>
      <w:r>
        <w:rPr>
          <w:spacing w:val="-6"/>
        </w:rPr>
        <w:t xml:space="preserve">Đông </w:t>
      </w:r>
      <w:r>
        <w:rPr>
          <w:spacing w:val="-3"/>
        </w:rPr>
        <w:t xml:space="preserve">Dương </w:t>
      </w:r>
      <w:r>
        <w:rPr>
          <w:spacing w:val="-4"/>
        </w:rPr>
        <w:t xml:space="preserve">trong </w:t>
      </w:r>
      <w:r>
        <w:rPr>
          <w:spacing w:val="-3"/>
        </w:rPr>
        <w:t xml:space="preserve">tay </w:t>
      </w:r>
      <w:r>
        <w:rPr>
          <w:spacing w:val="-4"/>
        </w:rPr>
        <w:t xml:space="preserve">Pháp. </w:t>
      </w:r>
      <w:r>
        <w:rPr>
          <w:spacing w:val="-9"/>
        </w:rPr>
        <w:t xml:space="preserve">Toàn </w:t>
      </w:r>
      <w:r>
        <w:rPr>
          <w:spacing w:val="-6"/>
        </w:rPr>
        <w:t xml:space="preserve">quyền </w:t>
      </w:r>
      <w:r>
        <w:rPr>
          <w:spacing w:val="-4"/>
        </w:rPr>
        <w:t>Catroux</w:t>
      </w:r>
      <w:r>
        <w:rPr>
          <w:spacing w:val="-15"/>
        </w:rPr>
        <w:t xml:space="preserve"> </w:t>
      </w:r>
      <w:r>
        <w:t>đã</w:t>
      </w:r>
      <w:r>
        <w:rPr>
          <w:spacing w:val="2"/>
        </w:rPr>
        <w:t xml:space="preserve"> </w:t>
      </w:r>
      <w:r>
        <w:rPr>
          <w:spacing w:val="-4"/>
        </w:rPr>
        <w:t>công</w:t>
      </w:r>
      <w:r>
        <w:rPr>
          <w:spacing w:val="-15"/>
        </w:rPr>
        <w:t xml:space="preserve"> </w:t>
      </w:r>
      <w:r>
        <w:rPr>
          <w:spacing w:val="-8"/>
        </w:rPr>
        <w:t>khai</w:t>
      </w:r>
      <w:r>
        <w:rPr>
          <w:spacing w:val="7"/>
        </w:rPr>
        <w:t xml:space="preserve"> </w:t>
      </w:r>
      <w:r>
        <w:rPr>
          <w:spacing w:val="-8"/>
        </w:rPr>
        <w:t>tuyên</w:t>
      </w:r>
      <w:r>
        <w:rPr>
          <w:spacing w:val="-15"/>
        </w:rPr>
        <w:t xml:space="preserve"> </w:t>
      </w:r>
      <w:r>
        <w:t>bố</w:t>
      </w:r>
      <w:r>
        <w:rPr>
          <w:spacing w:val="1"/>
        </w:rPr>
        <w:t xml:space="preserve"> </w:t>
      </w:r>
      <w:r>
        <w:rPr>
          <w:spacing w:val="-10"/>
        </w:rPr>
        <w:t>như</w:t>
      </w:r>
      <w:r>
        <w:rPr>
          <w:spacing w:val="3"/>
        </w:rPr>
        <w:t xml:space="preserve"> </w:t>
      </w:r>
      <w:r>
        <w:t>vậy</w:t>
      </w:r>
      <w:r>
        <w:rPr>
          <w:spacing w:val="-15"/>
        </w:rPr>
        <w:t xml:space="preserve"> </w:t>
      </w:r>
      <w:r>
        <w:rPr>
          <w:spacing w:val="-8"/>
        </w:rPr>
        <w:t>ngay</w:t>
      </w:r>
      <w:r>
        <w:rPr>
          <w:spacing w:val="-15"/>
        </w:rPr>
        <w:t xml:space="preserve"> </w:t>
      </w:r>
      <w:r>
        <w:rPr>
          <w:spacing w:val="-5"/>
        </w:rPr>
        <w:t>từ</w:t>
      </w:r>
      <w:r>
        <w:rPr>
          <w:spacing w:val="4"/>
        </w:rPr>
        <w:t xml:space="preserve"> </w:t>
      </w:r>
      <w:r>
        <w:rPr>
          <w:spacing w:val="-10"/>
        </w:rPr>
        <w:t>khi</w:t>
      </w:r>
      <w:r>
        <w:rPr>
          <w:spacing w:val="7"/>
        </w:rPr>
        <w:t xml:space="preserve"> </w:t>
      </w:r>
      <w:r>
        <w:rPr>
          <w:spacing w:val="-5"/>
        </w:rPr>
        <w:t>hắn</w:t>
      </w:r>
      <w:r>
        <w:rPr>
          <w:spacing w:val="-15"/>
        </w:rPr>
        <w:t xml:space="preserve"> </w:t>
      </w:r>
      <w:r>
        <w:rPr>
          <w:spacing w:val="-4"/>
        </w:rPr>
        <w:t>chân</w:t>
      </w:r>
      <w:r>
        <w:rPr>
          <w:spacing w:val="-15"/>
        </w:rPr>
        <w:t xml:space="preserve"> </w:t>
      </w:r>
      <w:r>
        <w:rPr>
          <w:spacing w:val="2"/>
        </w:rPr>
        <w:t>ướt</w:t>
      </w:r>
      <w:r>
        <w:rPr>
          <w:spacing w:val="-8"/>
        </w:rPr>
        <w:t xml:space="preserve"> </w:t>
      </w:r>
      <w:r>
        <w:rPr>
          <w:spacing w:val="-4"/>
        </w:rPr>
        <w:t>chân</w:t>
      </w:r>
      <w:r>
        <w:rPr>
          <w:spacing w:val="-15"/>
        </w:rPr>
        <w:t xml:space="preserve"> </w:t>
      </w:r>
      <w:r>
        <w:t>ráo</w:t>
      </w:r>
      <w:r>
        <w:rPr>
          <w:spacing w:val="1"/>
        </w:rPr>
        <w:t xml:space="preserve"> </w:t>
      </w:r>
      <w:r>
        <w:rPr>
          <w:spacing w:val="-6"/>
        </w:rPr>
        <w:t>mới</w:t>
      </w:r>
      <w:r>
        <w:rPr>
          <w:spacing w:val="7"/>
        </w:rPr>
        <w:t xml:space="preserve"> </w:t>
      </w:r>
      <w:r>
        <w:t>đến</w:t>
      </w:r>
      <w:r>
        <w:rPr>
          <w:spacing w:val="-15"/>
        </w:rPr>
        <w:t xml:space="preserve"> </w:t>
      </w:r>
      <w:r>
        <w:t>trấn</w:t>
      </w:r>
      <w:r>
        <w:rPr>
          <w:spacing w:val="-15"/>
        </w:rPr>
        <w:t xml:space="preserve"> </w:t>
      </w:r>
      <w:r>
        <w:rPr>
          <w:spacing w:val="-5"/>
        </w:rPr>
        <w:t>nhiệm</w:t>
      </w:r>
      <w:r>
        <w:rPr>
          <w:spacing w:val="-23"/>
        </w:rPr>
        <w:t xml:space="preserve"> </w:t>
      </w:r>
      <w:r>
        <w:rPr>
          <w:spacing w:val="-8"/>
        </w:rPr>
        <w:t>xứ</w:t>
      </w:r>
      <w:r>
        <w:rPr>
          <w:spacing w:val="4"/>
        </w:rPr>
        <w:t xml:space="preserve"> </w:t>
      </w:r>
      <w:r>
        <w:rPr>
          <w:spacing w:val="-11"/>
        </w:rPr>
        <w:t>này.</w:t>
      </w:r>
    </w:p>
    <w:p w:rsidR="002A5536" w:rsidRDefault="002A5536">
      <w:pPr>
        <w:pStyle w:val="BodyText"/>
        <w:ind w:left="0"/>
        <w:rPr>
          <w:sz w:val="26"/>
        </w:rPr>
      </w:pPr>
    </w:p>
    <w:p w:rsidR="002A5536" w:rsidRDefault="00BE1DD8">
      <w:pPr>
        <w:pStyle w:val="BodyText"/>
      </w:pPr>
      <w:r>
        <w:rPr>
          <w:spacing w:val="-4"/>
        </w:rPr>
        <w:t xml:space="preserve">Phải </w:t>
      </w:r>
      <w:r>
        <w:t xml:space="preserve">vượt </w:t>
      </w:r>
      <w:r>
        <w:rPr>
          <w:spacing w:val="-12"/>
        </w:rPr>
        <w:t xml:space="preserve">ngục </w:t>
      </w:r>
      <w:r>
        <w:rPr>
          <w:spacing w:val="-4"/>
        </w:rPr>
        <w:t xml:space="preserve">thôi! Để </w:t>
      </w:r>
      <w:r>
        <w:rPr>
          <w:spacing w:val="-5"/>
        </w:rPr>
        <w:t xml:space="preserve">góp </w:t>
      </w:r>
      <w:r>
        <w:rPr>
          <w:spacing w:val="-4"/>
        </w:rPr>
        <w:t xml:space="preserve">phần </w:t>
      </w:r>
      <w:r>
        <w:rPr>
          <w:spacing w:val="-5"/>
        </w:rPr>
        <w:t xml:space="preserve">xây </w:t>
      </w:r>
      <w:r>
        <w:rPr>
          <w:spacing w:val="-4"/>
        </w:rPr>
        <w:t xml:space="preserve">dựng </w:t>
      </w:r>
      <w:r>
        <w:rPr>
          <w:spacing w:val="2"/>
        </w:rPr>
        <w:t xml:space="preserve">lại </w:t>
      </w:r>
      <w:r>
        <w:rPr>
          <w:spacing w:val="-6"/>
        </w:rPr>
        <w:t xml:space="preserve">Đảng </w:t>
      </w:r>
      <w:r>
        <w:t xml:space="preserve">bộ </w:t>
      </w:r>
      <w:r>
        <w:rPr>
          <w:spacing w:val="-11"/>
        </w:rPr>
        <w:t xml:space="preserve">mạnh. </w:t>
      </w:r>
      <w:r>
        <w:rPr>
          <w:spacing w:val="-8"/>
        </w:rPr>
        <w:t xml:space="preserve">Không </w:t>
      </w:r>
      <w:r>
        <w:t xml:space="preserve">có </w:t>
      </w:r>
      <w:r>
        <w:rPr>
          <w:spacing w:val="-8"/>
        </w:rPr>
        <w:t xml:space="preserve">một </w:t>
      </w:r>
      <w:r>
        <w:rPr>
          <w:spacing w:val="-6"/>
        </w:rPr>
        <w:t xml:space="preserve">Đảng </w:t>
      </w:r>
      <w:r>
        <w:t xml:space="preserve">bộ </w:t>
      </w:r>
      <w:r>
        <w:rPr>
          <w:spacing w:val="-10"/>
        </w:rPr>
        <w:t xml:space="preserve">mạnh </w:t>
      </w:r>
      <w:r>
        <w:rPr>
          <w:spacing w:val="-8"/>
        </w:rPr>
        <w:t xml:space="preserve">thì </w:t>
      </w:r>
      <w:r>
        <w:rPr>
          <w:spacing w:val="-9"/>
        </w:rPr>
        <w:t xml:space="preserve">không </w:t>
      </w:r>
      <w:r>
        <w:t xml:space="preserve">có giải </w:t>
      </w:r>
      <w:r>
        <w:rPr>
          <w:spacing w:val="-8"/>
        </w:rPr>
        <w:t>phóng.</w:t>
      </w:r>
    </w:p>
    <w:p w:rsidR="002A5536" w:rsidRDefault="002A5536">
      <w:pPr>
        <w:pStyle w:val="BodyText"/>
        <w:spacing w:before="0"/>
        <w:ind w:left="0"/>
        <w:rPr>
          <w:sz w:val="26"/>
        </w:rPr>
      </w:pPr>
    </w:p>
    <w:p w:rsidR="002A5536" w:rsidRDefault="00BE1DD8">
      <w:pPr>
        <w:pStyle w:val="BodyText"/>
        <w:ind w:right="98"/>
      </w:pPr>
      <w:r>
        <w:rPr>
          <w:spacing w:val="-4"/>
        </w:rPr>
        <w:t xml:space="preserve">Phải </w:t>
      </w:r>
      <w:r>
        <w:t xml:space="preserve">vượt </w:t>
      </w:r>
      <w:r>
        <w:rPr>
          <w:spacing w:val="-12"/>
        </w:rPr>
        <w:t xml:space="preserve">ngục </w:t>
      </w:r>
      <w:r>
        <w:rPr>
          <w:spacing w:val="-4"/>
        </w:rPr>
        <w:t xml:space="preserve">sớm; </w:t>
      </w:r>
      <w:r>
        <w:rPr>
          <w:spacing w:val="-5"/>
        </w:rPr>
        <w:t xml:space="preserve">nếu </w:t>
      </w:r>
      <w:r>
        <w:rPr>
          <w:spacing w:val="-4"/>
        </w:rPr>
        <w:t xml:space="preserve">chậm </w:t>
      </w:r>
      <w:r>
        <w:t xml:space="preserve">trễ </w:t>
      </w:r>
      <w:r>
        <w:rPr>
          <w:spacing w:val="-8"/>
        </w:rPr>
        <w:t xml:space="preserve">thì </w:t>
      </w:r>
      <w:r>
        <w:t xml:space="preserve">có </w:t>
      </w:r>
      <w:r>
        <w:rPr>
          <w:spacing w:val="-8"/>
        </w:rPr>
        <w:t xml:space="preserve">thể </w:t>
      </w:r>
      <w:r>
        <w:t xml:space="preserve">sẽ </w:t>
      </w:r>
      <w:r>
        <w:rPr>
          <w:spacing w:val="-9"/>
        </w:rPr>
        <w:t xml:space="preserve">không </w:t>
      </w:r>
      <w:r>
        <w:t xml:space="preserve">còn cơ </w:t>
      </w:r>
      <w:r>
        <w:rPr>
          <w:spacing w:val="-5"/>
        </w:rPr>
        <w:t xml:space="preserve">hội </w:t>
      </w:r>
      <w:r>
        <w:t xml:space="preserve">vượt </w:t>
      </w:r>
      <w:r>
        <w:rPr>
          <w:spacing w:val="-12"/>
        </w:rPr>
        <w:t xml:space="preserve">ngục </w:t>
      </w:r>
      <w:r>
        <w:rPr>
          <w:spacing w:val="-3"/>
        </w:rPr>
        <w:t xml:space="preserve">nữa. </w:t>
      </w:r>
      <w:r>
        <w:rPr>
          <w:spacing w:val="-4"/>
        </w:rPr>
        <w:t xml:space="preserve">Mấy </w:t>
      </w:r>
      <w:r>
        <w:rPr>
          <w:spacing w:val="-5"/>
        </w:rPr>
        <w:t xml:space="preserve">hôm </w:t>
      </w:r>
      <w:r>
        <w:rPr>
          <w:spacing w:val="-11"/>
        </w:rPr>
        <w:t xml:space="preserve">nay, </w:t>
      </w:r>
      <w:r>
        <w:t xml:space="preserve">ê </w:t>
      </w:r>
      <w:r>
        <w:rPr>
          <w:spacing w:val="-3"/>
        </w:rPr>
        <w:t xml:space="preserve">kíp </w:t>
      </w:r>
      <w:r>
        <w:t xml:space="preserve">đan </w:t>
      </w:r>
      <w:r>
        <w:rPr>
          <w:spacing w:val="-8"/>
        </w:rPr>
        <w:t xml:space="preserve">ky </w:t>
      </w:r>
      <w:r>
        <w:rPr>
          <w:spacing w:val="-5"/>
        </w:rPr>
        <w:t xml:space="preserve">của </w:t>
      </w:r>
      <w:r>
        <w:rPr>
          <w:spacing w:val="-4"/>
        </w:rPr>
        <w:t xml:space="preserve">Trần </w:t>
      </w:r>
      <w:r>
        <w:t xml:space="preserve">Hữu </w:t>
      </w:r>
      <w:r>
        <w:rPr>
          <w:spacing w:val="-4"/>
        </w:rPr>
        <w:t xml:space="preserve">Độ </w:t>
      </w:r>
      <w:r>
        <w:t xml:space="preserve">được lệnh sản </w:t>
      </w:r>
      <w:r>
        <w:rPr>
          <w:spacing w:val="-8"/>
        </w:rPr>
        <w:t xml:space="preserve">xuất </w:t>
      </w:r>
      <w:r>
        <w:rPr>
          <w:spacing w:val="-6"/>
        </w:rPr>
        <w:t xml:space="preserve">thật </w:t>
      </w:r>
      <w:r>
        <w:rPr>
          <w:spacing w:val="-7"/>
        </w:rPr>
        <w:t xml:space="preserve">nhiều, </w:t>
      </w:r>
      <w:r>
        <w:t xml:space="preserve">đan bao </w:t>
      </w:r>
      <w:r>
        <w:rPr>
          <w:spacing w:val="-7"/>
        </w:rPr>
        <w:t xml:space="preserve">nhiêu, </w:t>
      </w:r>
      <w:r>
        <w:rPr>
          <w:spacing w:val="-8"/>
        </w:rPr>
        <w:t xml:space="preserve">xe </w:t>
      </w:r>
      <w:r>
        <w:rPr>
          <w:spacing w:val="-7"/>
        </w:rPr>
        <w:t xml:space="preserve">cam-nhông </w:t>
      </w:r>
      <w:r>
        <w:rPr>
          <w:spacing w:val="-5"/>
        </w:rPr>
        <w:t xml:space="preserve">chở </w:t>
      </w:r>
      <w:r>
        <w:t xml:space="preserve">đi </w:t>
      </w:r>
      <w:r>
        <w:rPr>
          <w:spacing w:val="-5"/>
        </w:rPr>
        <w:t xml:space="preserve">hết </w:t>
      </w:r>
      <w:r>
        <w:t xml:space="preserve">bấy </w:t>
      </w:r>
      <w:r>
        <w:rPr>
          <w:spacing w:val="-7"/>
        </w:rPr>
        <w:t xml:space="preserve">nhiêu. Chở </w:t>
      </w:r>
      <w:r>
        <w:t xml:space="preserve">đi </w:t>
      </w:r>
      <w:r>
        <w:rPr>
          <w:spacing w:val="-4"/>
        </w:rPr>
        <w:t xml:space="preserve">đâu? Để </w:t>
      </w:r>
      <w:r>
        <w:rPr>
          <w:spacing w:val="2"/>
        </w:rPr>
        <w:t xml:space="preserve">làm </w:t>
      </w:r>
      <w:r>
        <w:rPr>
          <w:spacing w:val="-3"/>
        </w:rPr>
        <w:t xml:space="preserve">gì? </w:t>
      </w:r>
      <w:r>
        <w:rPr>
          <w:spacing w:val="-7"/>
        </w:rPr>
        <w:t xml:space="preserve">Tụi </w:t>
      </w:r>
      <w:r>
        <w:rPr>
          <w:spacing w:val="-4"/>
        </w:rPr>
        <w:t xml:space="preserve">Pháp </w:t>
      </w:r>
      <w:r>
        <w:rPr>
          <w:spacing w:val="-6"/>
        </w:rPr>
        <w:t xml:space="preserve">chuẩn </w:t>
      </w:r>
      <w:r>
        <w:t xml:space="preserve">bị </w:t>
      </w:r>
      <w:r>
        <w:rPr>
          <w:spacing w:val="-8"/>
        </w:rPr>
        <w:t xml:space="preserve">một </w:t>
      </w:r>
      <w:r>
        <w:rPr>
          <w:spacing w:val="-5"/>
        </w:rPr>
        <w:t xml:space="preserve">“căng” nào </w:t>
      </w:r>
      <w:r>
        <w:t xml:space="preserve">ở </w:t>
      </w:r>
      <w:r>
        <w:rPr>
          <w:spacing w:val="-5"/>
        </w:rPr>
        <w:t xml:space="preserve">núi </w:t>
      </w:r>
      <w:r>
        <w:t xml:space="preserve">cao rừng sâu </w:t>
      </w:r>
      <w:r>
        <w:rPr>
          <w:spacing w:val="-3"/>
        </w:rPr>
        <w:t xml:space="preserve">hơn </w:t>
      </w:r>
      <w:r>
        <w:t xml:space="preserve">Tà </w:t>
      </w:r>
      <w:r>
        <w:rPr>
          <w:spacing w:val="-3"/>
        </w:rPr>
        <w:t xml:space="preserve">Lài? </w:t>
      </w:r>
      <w:r>
        <w:rPr>
          <w:spacing w:val="-11"/>
        </w:rPr>
        <w:t xml:space="preserve">Và </w:t>
      </w:r>
      <w:r>
        <w:t xml:space="preserve">biết đâu </w:t>
      </w:r>
      <w:r>
        <w:rPr>
          <w:spacing w:val="-6"/>
        </w:rPr>
        <w:t xml:space="preserve">chúng </w:t>
      </w:r>
      <w:r>
        <w:rPr>
          <w:spacing w:val="-8"/>
        </w:rPr>
        <w:t xml:space="preserve">nó </w:t>
      </w:r>
      <w:r>
        <w:rPr>
          <w:spacing w:val="-9"/>
        </w:rPr>
        <w:t xml:space="preserve">không </w:t>
      </w:r>
      <w:r>
        <w:rPr>
          <w:spacing w:val="-6"/>
        </w:rPr>
        <w:t xml:space="preserve">thực </w:t>
      </w:r>
      <w:r>
        <w:t xml:space="preserve">hiện </w:t>
      </w:r>
      <w:r>
        <w:rPr>
          <w:spacing w:val="-8"/>
        </w:rPr>
        <w:t xml:space="preserve">kế </w:t>
      </w:r>
      <w:r>
        <w:rPr>
          <w:spacing w:val="-3"/>
        </w:rPr>
        <w:t xml:space="preserve">hoạch </w:t>
      </w:r>
      <w:r>
        <w:t xml:space="preserve">đưa </w:t>
      </w:r>
      <w:r>
        <w:rPr>
          <w:spacing w:val="-9"/>
        </w:rPr>
        <w:t xml:space="preserve">những </w:t>
      </w:r>
      <w:r>
        <w:rPr>
          <w:spacing w:val="-5"/>
        </w:rPr>
        <w:t xml:space="preserve">người </w:t>
      </w:r>
      <w:r>
        <w:t xml:space="preserve">đặc biệt </w:t>
      </w:r>
      <w:r>
        <w:rPr>
          <w:spacing w:val="-9"/>
        </w:rPr>
        <w:t xml:space="preserve">“nguy </w:t>
      </w:r>
      <w:r>
        <w:rPr>
          <w:spacing w:val="-7"/>
        </w:rPr>
        <w:t xml:space="preserve">hiểm” </w:t>
      </w:r>
      <w:r>
        <w:t xml:space="preserve">đi </w:t>
      </w:r>
      <w:r>
        <w:rPr>
          <w:spacing w:val="-8"/>
        </w:rPr>
        <w:t xml:space="preserve">xa </w:t>
      </w:r>
      <w:r>
        <w:rPr>
          <w:spacing w:val="-6"/>
        </w:rPr>
        <w:t xml:space="preserve">hơn, </w:t>
      </w:r>
      <w:r>
        <w:t xml:space="preserve">đi các đảo </w:t>
      </w:r>
      <w:r>
        <w:rPr>
          <w:spacing w:val="-8"/>
        </w:rPr>
        <w:t xml:space="preserve">thuộc </w:t>
      </w:r>
      <w:r>
        <w:t xml:space="preserve">địa </w:t>
      </w:r>
      <w:r>
        <w:rPr>
          <w:spacing w:val="-4"/>
        </w:rPr>
        <w:t xml:space="preserve">Pháp </w:t>
      </w:r>
      <w:r>
        <w:t xml:space="preserve">trên </w:t>
      </w:r>
      <w:r>
        <w:rPr>
          <w:spacing w:val="-4"/>
        </w:rPr>
        <w:t xml:space="preserve">Ấn Độ </w:t>
      </w:r>
      <w:r>
        <w:rPr>
          <w:spacing w:val="-5"/>
        </w:rPr>
        <w:t xml:space="preserve">Dương? </w:t>
      </w:r>
      <w:r>
        <w:rPr>
          <w:spacing w:val="-3"/>
        </w:rPr>
        <w:t xml:space="preserve">Có </w:t>
      </w:r>
      <w:r>
        <w:rPr>
          <w:spacing w:val="-8"/>
        </w:rPr>
        <w:t xml:space="preserve">thể </w:t>
      </w:r>
      <w:r>
        <w:rPr>
          <w:spacing w:val="-5"/>
        </w:rPr>
        <w:t xml:space="preserve">lắm; </w:t>
      </w:r>
      <w:r>
        <w:t xml:space="preserve">và </w:t>
      </w:r>
      <w:r>
        <w:rPr>
          <w:spacing w:val="-10"/>
        </w:rPr>
        <w:t xml:space="preserve">khi </w:t>
      </w:r>
      <w:r>
        <w:t xml:space="preserve">ấy </w:t>
      </w:r>
      <w:r>
        <w:rPr>
          <w:spacing w:val="-8"/>
        </w:rPr>
        <w:t xml:space="preserve">thì </w:t>
      </w:r>
      <w:r>
        <w:rPr>
          <w:spacing w:val="-9"/>
        </w:rPr>
        <w:t xml:space="preserve">không </w:t>
      </w:r>
      <w:r>
        <w:t xml:space="preserve">còn vượt </w:t>
      </w:r>
      <w:r>
        <w:rPr>
          <w:spacing w:val="-12"/>
        </w:rPr>
        <w:t xml:space="preserve">ngục </w:t>
      </w:r>
      <w:r>
        <w:t xml:space="preserve">được </w:t>
      </w:r>
      <w:r>
        <w:rPr>
          <w:spacing w:val="-3"/>
        </w:rPr>
        <w:t xml:space="preserve">nữa. </w:t>
      </w:r>
      <w:r>
        <w:t xml:space="preserve">(Sau </w:t>
      </w:r>
      <w:r>
        <w:rPr>
          <w:spacing w:val="-6"/>
        </w:rPr>
        <w:t xml:space="preserve">mới </w:t>
      </w:r>
      <w:r>
        <w:t xml:space="preserve">biết </w:t>
      </w:r>
      <w:r>
        <w:rPr>
          <w:spacing w:val="-3"/>
        </w:rPr>
        <w:t xml:space="preserve">rằng </w:t>
      </w:r>
      <w:r>
        <w:t xml:space="preserve">dự đoán </w:t>
      </w:r>
      <w:r>
        <w:rPr>
          <w:spacing w:val="-5"/>
        </w:rPr>
        <w:t xml:space="preserve">của </w:t>
      </w:r>
      <w:r>
        <w:rPr>
          <w:spacing w:val="-6"/>
        </w:rPr>
        <w:t xml:space="preserve">chúng </w:t>
      </w:r>
      <w:r>
        <w:rPr>
          <w:spacing w:val="-3"/>
        </w:rPr>
        <w:t xml:space="preserve">tôi </w:t>
      </w:r>
      <w:r>
        <w:rPr>
          <w:spacing w:val="3"/>
        </w:rPr>
        <w:t xml:space="preserve">là </w:t>
      </w:r>
      <w:r>
        <w:rPr>
          <w:spacing w:val="-6"/>
        </w:rPr>
        <w:t xml:space="preserve">đúng: </w:t>
      </w:r>
      <w:r>
        <w:rPr>
          <w:spacing w:val="-5"/>
        </w:rPr>
        <w:t xml:space="preserve">anh </w:t>
      </w:r>
      <w:r>
        <w:t xml:space="preserve">em Tà </w:t>
      </w:r>
      <w:r>
        <w:rPr>
          <w:spacing w:val="-6"/>
        </w:rPr>
        <w:t xml:space="preserve">Lài </w:t>
      </w:r>
      <w:r>
        <w:t xml:space="preserve">bị dời </w:t>
      </w:r>
      <w:r>
        <w:rPr>
          <w:spacing w:val="-5"/>
        </w:rPr>
        <w:t xml:space="preserve">qua </w:t>
      </w:r>
      <w:r>
        <w:t xml:space="preserve">trại giam </w:t>
      </w:r>
      <w:r>
        <w:rPr>
          <w:spacing w:val="-3"/>
        </w:rPr>
        <w:t xml:space="preserve">Bá </w:t>
      </w:r>
      <w:r>
        <w:t xml:space="preserve">Rá, và </w:t>
      </w:r>
      <w:r>
        <w:rPr>
          <w:spacing w:val="-8"/>
        </w:rPr>
        <w:t xml:space="preserve">một </w:t>
      </w:r>
      <w:r>
        <w:t xml:space="preserve">số </w:t>
      </w:r>
      <w:r>
        <w:rPr>
          <w:spacing w:val="-4"/>
        </w:rPr>
        <w:t xml:space="preserve">đồng </w:t>
      </w:r>
      <w:r>
        <w:rPr>
          <w:spacing w:val="-5"/>
        </w:rPr>
        <w:t xml:space="preserve">chí </w:t>
      </w:r>
      <w:r>
        <w:rPr>
          <w:spacing w:val="-10"/>
        </w:rPr>
        <w:t xml:space="preserve">như </w:t>
      </w:r>
      <w:r>
        <w:rPr>
          <w:spacing w:val="-4"/>
        </w:rPr>
        <w:t xml:space="preserve">Phan </w:t>
      </w:r>
      <w:r>
        <w:rPr>
          <w:spacing w:val="-9"/>
        </w:rPr>
        <w:t xml:space="preserve">Vân, </w:t>
      </w:r>
      <w:r>
        <w:rPr>
          <w:spacing w:val="-8"/>
        </w:rPr>
        <w:t xml:space="preserve">Minh, </w:t>
      </w:r>
      <w:r>
        <w:t xml:space="preserve">cả giáo </w:t>
      </w:r>
      <w:r>
        <w:rPr>
          <w:spacing w:val="-5"/>
        </w:rPr>
        <w:t xml:space="preserve">chủ </w:t>
      </w:r>
      <w:r>
        <w:t xml:space="preserve">Cao Đài </w:t>
      </w:r>
      <w:r>
        <w:rPr>
          <w:spacing w:val="-4"/>
        </w:rPr>
        <w:t xml:space="preserve">Phạm </w:t>
      </w:r>
      <w:r>
        <w:rPr>
          <w:spacing w:val="-6"/>
        </w:rPr>
        <w:t xml:space="preserve">Công </w:t>
      </w:r>
      <w:r>
        <w:t xml:space="preserve">Tắc </w:t>
      </w:r>
      <w:r>
        <w:rPr>
          <w:spacing w:val="-8"/>
        </w:rPr>
        <w:t xml:space="preserve">cũng </w:t>
      </w:r>
      <w:r>
        <w:t xml:space="preserve">bị đưa </w:t>
      </w:r>
      <w:r>
        <w:rPr>
          <w:spacing w:val="-3"/>
        </w:rPr>
        <w:t xml:space="preserve">sang tận </w:t>
      </w:r>
      <w:r>
        <w:t>Madagascar).</w:t>
      </w:r>
    </w:p>
    <w:p w:rsidR="002A5536" w:rsidRDefault="002A5536">
      <w:pPr>
        <w:pStyle w:val="BodyText"/>
        <w:ind w:left="0"/>
        <w:rPr>
          <w:sz w:val="26"/>
        </w:rPr>
      </w:pPr>
    </w:p>
    <w:p w:rsidR="002A5536" w:rsidRDefault="00BE1DD8">
      <w:pPr>
        <w:pStyle w:val="BodyText"/>
        <w:spacing w:before="0"/>
      </w:pPr>
      <w:r>
        <w:rPr>
          <w:spacing w:val="-6"/>
        </w:rPr>
        <w:t xml:space="preserve">Trong </w:t>
      </w:r>
      <w:r>
        <w:t xml:space="preserve">lúc </w:t>
      </w:r>
      <w:r>
        <w:rPr>
          <w:spacing w:val="-6"/>
        </w:rPr>
        <w:t xml:space="preserve">chuẩn </w:t>
      </w:r>
      <w:r>
        <w:t xml:space="preserve">bị vượt </w:t>
      </w:r>
      <w:r>
        <w:rPr>
          <w:spacing w:val="-9"/>
        </w:rPr>
        <w:t xml:space="preserve">ngục, </w:t>
      </w:r>
      <w:r>
        <w:rPr>
          <w:spacing w:val="-6"/>
        </w:rPr>
        <w:t xml:space="preserve">Đảng </w:t>
      </w:r>
      <w:r>
        <w:rPr>
          <w:spacing w:val="-8"/>
        </w:rPr>
        <w:t xml:space="preserve">ủy </w:t>
      </w:r>
      <w:r>
        <w:rPr>
          <w:spacing w:val="-4"/>
        </w:rPr>
        <w:t xml:space="preserve">căng </w:t>
      </w:r>
      <w:r>
        <w:t xml:space="preserve">Tà </w:t>
      </w:r>
      <w:r>
        <w:rPr>
          <w:spacing w:val="-6"/>
        </w:rPr>
        <w:t xml:space="preserve">Lài </w:t>
      </w:r>
      <w:r>
        <w:t xml:space="preserve">đặc biệt </w:t>
      </w:r>
      <w:r>
        <w:rPr>
          <w:spacing w:val="-5"/>
        </w:rPr>
        <w:t xml:space="preserve">chú </w:t>
      </w:r>
      <w:r>
        <w:rPr>
          <w:spacing w:val="-4"/>
        </w:rPr>
        <w:t xml:space="preserve">trọng </w:t>
      </w:r>
      <w:r>
        <w:t xml:space="preserve">đến việc </w:t>
      </w:r>
      <w:r>
        <w:rPr>
          <w:spacing w:val="-3"/>
        </w:rPr>
        <w:t xml:space="preserve">tập hợp </w:t>
      </w:r>
      <w:r>
        <w:rPr>
          <w:spacing w:val="-5"/>
        </w:rPr>
        <w:t xml:space="preserve">tư </w:t>
      </w:r>
      <w:r>
        <w:t xml:space="preserve">liệu, </w:t>
      </w:r>
      <w:r>
        <w:rPr>
          <w:spacing w:val="-8"/>
        </w:rPr>
        <w:t xml:space="preserve">thông </w:t>
      </w:r>
      <w:r>
        <w:t xml:space="preserve">tin về </w:t>
      </w:r>
      <w:r>
        <w:rPr>
          <w:spacing w:val="-4"/>
        </w:rPr>
        <w:t xml:space="preserve">cuộc </w:t>
      </w:r>
      <w:r>
        <w:rPr>
          <w:spacing w:val="-6"/>
        </w:rPr>
        <w:t xml:space="preserve">khởi </w:t>
      </w:r>
      <w:r>
        <w:rPr>
          <w:spacing w:val="-8"/>
        </w:rPr>
        <w:t xml:space="preserve">nghĩa thông </w:t>
      </w:r>
      <w:r>
        <w:rPr>
          <w:spacing w:val="-5"/>
        </w:rPr>
        <w:t xml:space="preserve">qua </w:t>
      </w:r>
      <w:r>
        <w:t xml:space="preserve">các </w:t>
      </w:r>
      <w:r>
        <w:rPr>
          <w:spacing w:val="-4"/>
        </w:rPr>
        <w:t xml:space="preserve">đồng </w:t>
      </w:r>
      <w:r>
        <w:rPr>
          <w:spacing w:val="-5"/>
        </w:rPr>
        <w:t xml:space="preserve">chí </w:t>
      </w:r>
      <w:r>
        <w:rPr>
          <w:spacing w:val="-6"/>
        </w:rPr>
        <w:t xml:space="preserve">mới </w:t>
      </w:r>
      <w:r>
        <w:t xml:space="preserve">bị đưa </w:t>
      </w:r>
      <w:r>
        <w:rPr>
          <w:spacing w:val="2"/>
        </w:rPr>
        <w:t xml:space="preserve">lên </w:t>
      </w:r>
      <w:r>
        <w:rPr>
          <w:spacing w:val="-4"/>
        </w:rPr>
        <w:t xml:space="preserve">căng </w:t>
      </w:r>
      <w:r>
        <w:t xml:space="preserve">Tà </w:t>
      </w:r>
      <w:r>
        <w:rPr>
          <w:spacing w:val="-6"/>
        </w:rPr>
        <w:t xml:space="preserve">Lài </w:t>
      </w:r>
      <w:r>
        <w:t xml:space="preserve">sau </w:t>
      </w:r>
      <w:r>
        <w:rPr>
          <w:spacing w:val="-8"/>
        </w:rPr>
        <w:t xml:space="preserve">ngày </w:t>
      </w:r>
      <w:r>
        <w:t xml:space="preserve">23 </w:t>
      </w:r>
      <w:r>
        <w:rPr>
          <w:spacing w:val="-8"/>
        </w:rPr>
        <w:t xml:space="preserve">tháng 11 </w:t>
      </w:r>
      <w:r>
        <w:rPr>
          <w:spacing w:val="-5"/>
        </w:rPr>
        <w:t>năm</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529"/>
      </w:pPr>
      <w:r>
        <w:lastRenderedPageBreak/>
        <w:t xml:space="preserve">1940, </w:t>
      </w:r>
      <w:r>
        <w:rPr>
          <w:spacing w:val="-7"/>
        </w:rPr>
        <w:t xml:space="preserve">nghiên </w:t>
      </w:r>
      <w:r>
        <w:rPr>
          <w:spacing w:val="-3"/>
        </w:rPr>
        <w:t xml:space="preserve">cứu, </w:t>
      </w:r>
      <w:r>
        <w:t xml:space="preserve">sơ </w:t>
      </w:r>
      <w:r>
        <w:rPr>
          <w:spacing w:val="-5"/>
        </w:rPr>
        <w:t xml:space="preserve">kết </w:t>
      </w:r>
      <w:r>
        <w:rPr>
          <w:spacing w:val="-6"/>
        </w:rPr>
        <w:t xml:space="preserve">kinh </w:t>
      </w:r>
      <w:r>
        <w:rPr>
          <w:spacing w:val="-9"/>
        </w:rPr>
        <w:t xml:space="preserve">nghiệm, </w:t>
      </w:r>
      <w:r>
        <w:t xml:space="preserve">rút </w:t>
      </w:r>
      <w:r>
        <w:rPr>
          <w:spacing w:val="2"/>
        </w:rPr>
        <w:t xml:space="preserve">ra </w:t>
      </w:r>
      <w:r>
        <w:rPr>
          <w:spacing w:val="-8"/>
        </w:rPr>
        <w:t xml:space="preserve">một </w:t>
      </w:r>
      <w:r>
        <w:t xml:space="preserve">số bài </w:t>
      </w:r>
      <w:r>
        <w:rPr>
          <w:spacing w:val="-5"/>
        </w:rPr>
        <w:t xml:space="preserve">học </w:t>
      </w:r>
      <w:r>
        <w:t xml:space="preserve">cần </w:t>
      </w:r>
      <w:r>
        <w:rPr>
          <w:spacing w:val="-4"/>
        </w:rPr>
        <w:t xml:space="preserve">thiết </w:t>
      </w:r>
      <w:r>
        <w:t xml:space="preserve">để </w:t>
      </w:r>
      <w:r>
        <w:rPr>
          <w:spacing w:val="-4"/>
        </w:rPr>
        <w:t xml:space="preserve">trang </w:t>
      </w:r>
      <w:r>
        <w:t xml:space="preserve">bị </w:t>
      </w:r>
      <w:r>
        <w:rPr>
          <w:spacing w:val="-5"/>
        </w:rPr>
        <w:t xml:space="preserve">cho anh </w:t>
      </w:r>
      <w:r>
        <w:t xml:space="preserve">em sắp về </w:t>
      </w:r>
      <w:r>
        <w:rPr>
          <w:spacing w:val="-4"/>
        </w:rPr>
        <w:t xml:space="preserve">công </w:t>
      </w:r>
      <w:r>
        <w:t>tác.</w:t>
      </w:r>
    </w:p>
    <w:p w:rsidR="002A5536" w:rsidRDefault="002A5536">
      <w:pPr>
        <w:pStyle w:val="BodyText"/>
        <w:ind w:left="0"/>
        <w:rPr>
          <w:sz w:val="26"/>
        </w:rPr>
      </w:pPr>
    </w:p>
    <w:p w:rsidR="002A5536" w:rsidRDefault="00BE1DD8">
      <w:pPr>
        <w:pStyle w:val="BodyText"/>
        <w:spacing w:before="0"/>
        <w:ind w:right="71"/>
      </w:pPr>
      <w:r>
        <w:rPr>
          <w:spacing w:val="-8"/>
        </w:rPr>
        <w:t xml:space="preserve">Việc </w:t>
      </w:r>
      <w:r>
        <w:rPr>
          <w:spacing w:val="-6"/>
        </w:rPr>
        <w:t xml:space="preserve">chuẩn </w:t>
      </w:r>
      <w:r>
        <w:t xml:space="preserve">bị vượt </w:t>
      </w:r>
      <w:r>
        <w:rPr>
          <w:spacing w:val="-12"/>
        </w:rPr>
        <w:t xml:space="preserve">ngục </w:t>
      </w:r>
      <w:r>
        <w:t xml:space="preserve">được bắt đầu </w:t>
      </w:r>
      <w:r>
        <w:rPr>
          <w:spacing w:val="-8"/>
        </w:rPr>
        <w:t xml:space="preserve">ngay </w:t>
      </w:r>
      <w:r>
        <w:t xml:space="preserve">sau Tết Tân Tỵ 1941: </w:t>
      </w:r>
      <w:r>
        <w:rPr>
          <w:spacing w:val="-4"/>
        </w:rPr>
        <w:t xml:space="preserve">chọn </w:t>
      </w:r>
      <w:r>
        <w:rPr>
          <w:spacing w:val="-3"/>
        </w:rPr>
        <w:t xml:space="preserve">người, </w:t>
      </w:r>
      <w:r>
        <w:t xml:space="preserve">điều tra đường đi nước bước, </w:t>
      </w:r>
      <w:r>
        <w:rPr>
          <w:spacing w:val="-3"/>
        </w:rPr>
        <w:t xml:space="preserve">phơi </w:t>
      </w:r>
      <w:r>
        <w:rPr>
          <w:spacing w:val="2"/>
        </w:rPr>
        <w:t xml:space="preserve">cơm </w:t>
      </w:r>
      <w:r>
        <w:rPr>
          <w:spacing w:val="-8"/>
        </w:rPr>
        <w:t xml:space="preserve">khô, </w:t>
      </w:r>
      <w:r>
        <w:t xml:space="preserve">trữ </w:t>
      </w:r>
      <w:r>
        <w:rPr>
          <w:spacing w:val="-8"/>
        </w:rPr>
        <w:t xml:space="preserve">thuốc </w:t>
      </w:r>
      <w:r>
        <w:rPr>
          <w:spacing w:val="-10"/>
        </w:rPr>
        <w:t xml:space="preserve">men, </w:t>
      </w:r>
      <w:r>
        <w:rPr>
          <w:spacing w:val="-3"/>
        </w:rPr>
        <w:t xml:space="preserve">tạo </w:t>
      </w:r>
      <w:r>
        <w:rPr>
          <w:spacing w:val="-8"/>
        </w:rPr>
        <w:t xml:space="preserve">một </w:t>
      </w:r>
      <w:r>
        <w:rPr>
          <w:spacing w:val="-4"/>
        </w:rPr>
        <w:t xml:space="preserve">thiểu </w:t>
      </w:r>
      <w:r>
        <w:t xml:space="preserve">giấy </w:t>
      </w:r>
      <w:r>
        <w:rPr>
          <w:spacing w:val="-5"/>
        </w:rPr>
        <w:t xml:space="preserve">tờ </w:t>
      </w:r>
      <w:r>
        <w:rPr>
          <w:spacing w:val="-3"/>
        </w:rPr>
        <w:t xml:space="preserve">hợp pháp, </w:t>
      </w:r>
      <w:r>
        <w:t xml:space="preserve">kiếm </w:t>
      </w:r>
      <w:r>
        <w:rPr>
          <w:spacing w:val="-4"/>
        </w:rPr>
        <w:t xml:space="preserve">tiền, </w:t>
      </w:r>
      <w:r>
        <w:t xml:space="preserve">bắt </w:t>
      </w:r>
      <w:r>
        <w:rPr>
          <w:spacing w:val="3"/>
        </w:rPr>
        <w:t xml:space="preserve">liên </w:t>
      </w:r>
      <w:r>
        <w:rPr>
          <w:spacing w:val="2"/>
        </w:rPr>
        <w:t xml:space="preserve">lạc </w:t>
      </w:r>
      <w:r>
        <w:t xml:space="preserve">với các </w:t>
      </w:r>
      <w:r>
        <w:rPr>
          <w:spacing w:val="-4"/>
        </w:rPr>
        <w:t xml:space="preserve">đồng </w:t>
      </w:r>
      <w:r>
        <w:rPr>
          <w:spacing w:val="-5"/>
        </w:rPr>
        <w:t xml:space="preserve">chí </w:t>
      </w:r>
      <w:r>
        <w:t xml:space="preserve">bên </w:t>
      </w:r>
      <w:r>
        <w:rPr>
          <w:spacing w:val="-6"/>
        </w:rPr>
        <w:t xml:space="preserve">ngoài </w:t>
      </w:r>
      <w:r>
        <w:t xml:space="preserve">còn </w:t>
      </w:r>
      <w:r>
        <w:rPr>
          <w:spacing w:val="-3"/>
        </w:rPr>
        <w:t xml:space="preserve">sống </w:t>
      </w:r>
      <w:r>
        <w:t xml:space="preserve">sót. </w:t>
      </w:r>
      <w:r>
        <w:rPr>
          <w:spacing w:val="-3"/>
        </w:rPr>
        <w:t xml:space="preserve">Ba </w:t>
      </w:r>
      <w:r>
        <w:rPr>
          <w:spacing w:val="-5"/>
        </w:rPr>
        <w:t xml:space="preserve">anh </w:t>
      </w:r>
      <w:r>
        <w:t xml:space="preserve">được lệnh đi trước để sắp </w:t>
      </w:r>
      <w:r>
        <w:rPr>
          <w:spacing w:val="-5"/>
        </w:rPr>
        <w:t xml:space="preserve">xếp </w:t>
      </w:r>
      <w:r>
        <w:rPr>
          <w:spacing w:val="-6"/>
        </w:rPr>
        <w:t xml:space="preserve">thực </w:t>
      </w:r>
      <w:r>
        <w:t xml:space="preserve">hiện </w:t>
      </w:r>
      <w:r>
        <w:rPr>
          <w:spacing w:val="-8"/>
        </w:rPr>
        <w:t xml:space="preserve">một kế </w:t>
      </w:r>
      <w:r>
        <w:rPr>
          <w:spacing w:val="-3"/>
        </w:rPr>
        <w:t xml:space="preserve">hoạch </w:t>
      </w:r>
      <w:r>
        <w:t xml:space="preserve">vượt </w:t>
      </w:r>
      <w:r>
        <w:rPr>
          <w:spacing w:val="-12"/>
        </w:rPr>
        <w:t xml:space="preserve">ngục </w:t>
      </w:r>
      <w:r>
        <w:t xml:space="preserve">có </w:t>
      </w:r>
      <w:r>
        <w:rPr>
          <w:spacing w:val="-5"/>
        </w:rPr>
        <w:t xml:space="preserve">quy </w:t>
      </w:r>
      <w:r>
        <w:rPr>
          <w:spacing w:val="-8"/>
        </w:rPr>
        <w:t xml:space="preserve">mô; </w:t>
      </w:r>
      <w:r>
        <w:t xml:space="preserve">đó </w:t>
      </w:r>
      <w:r>
        <w:rPr>
          <w:spacing w:val="3"/>
        </w:rPr>
        <w:t xml:space="preserve">là </w:t>
      </w:r>
      <w:r>
        <w:rPr>
          <w:spacing w:val="-3"/>
        </w:rPr>
        <w:t xml:space="preserve">Khước (người </w:t>
      </w:r>
      <w:r>
        <w:rPr>
          <w:spacing w:val="-6"/>
        </w:rPr>
        <w:t xml:space="preserve">Mỏ </w:t>
      </w:r>
      <w:r>
        <w:t xml:space="preserve">Cày có bộ râu </w:t>
      </w:r>
      <w:r>
        <w:rPr>
          <w:spacing w:val="-6"/>
        </w:rPr>
        <w:t xml:space="preserve">Quan Công), </w:t>
      </w:r>
      <w:r>
        <w:rPr>
          <w:spacing w:val="-4"/>
        </w:rPr>
        <w:t xml:space="preserve">“Minh Thẹo” </w:t>
      </w:r>
      <w:r>
        <w:rPr>
          <w:spacing w:val="-3"/>
        </w:rPr>
        <w:t xml:space="preserve">(người </w:t>
      </w:r>
      <w:r>
        <w:rPr>
          <w:spacing w:val="-9"/>
        </w:rPr>
        <w:t xml:space="preserve">Long </w:t>
      </w:r>
      <w:r>
        <w:rPr>
          <w:spacing w:val="-3"/>
        </w:rPr>
        <w:t xml:space="preserve">Hồ, </w:t>
      </w:r>
      <w:r>
        <w:rPr>
          <w:spacing w:val="-6"/>
        </w:rPr>
        <w:t xml:space="preserve">tháo </w:t>
      </w:r>
      <w:r>
        <w:t xml:space="preserve">vát) và </w:t>
      </w:r>
      <w:r>
        <w:rPr>
          <w:spacing w:val="-10"/>
        </w:rPr>
        <w:t xml:space="preserve">Khuy </w:t>
      </w:r>
      <w:r>
        <w:rPr>
          <w:spacing w:val="2"/>
        </w:rPr>
        <w:t xml:space="preserve">(được </w:t>
      </w:r>
      <w:r>
        <w:rPr>
          <w:spacing w:val="-5"/>
        </w:rPr>
        <w:t xml:space="preserve">gọi </w:t>
      </w:r>
      <w:r>
        <w:rPr>
          <w:spacing w:val="3"/>
        </w:rPr>
        <w:t xml:space="preserve">là </w:t>
      </w:r>
      <w:r>
        <w:t xml:space="preserve">“con chim </w:t>
      </w:r>
      <w:r>
        <w:rPr>
          <w:spacing w:val="-10"/>
        </w:rPr>
        <w:t xml:space="preserve">ngủ </w:t>
      </w:r>
      <w:r>
        <w:rPr>
          <w:spacing w:val="-8"/>
        </w:rPr>
        <w:t xml:space="preserve">ngày”, </w:t>
      </w:r>
      <w:r>
        <w:rPr>
          <w:spacing w:val="2"/>
        </w:rPr>
        <w:t xml:space="preserve">lầm </w:t>
      </w:r>
      <w:r>
        <w:rPr>
          <w:spacing w:val="3"/>
        </w:rPr>
        <w:t xml:space="preserve">lì ít </w:t>
      </w:r>
      <w:r>
        <w:t xml:space="preserve">nói). </w:t>
      </w:r>
      <w:r>
        <w:rPr>
          <w:spacing w:val="-3"/>
        </w:rPr>
        <w:t xml:space="preserve">Ba </w:t>
      </w:r>
      <w:r>
        <w:rPr>
          <w:spacing w:val="-5"/>
        </w:rPr>
        <w:t xml:space="preserve">anh </w:t>
      </w:r>
      <w:r>
        <w:t xml:space="preserve">đi trót lọt. </w:t>
      </w:r>
      <w:r>
        <w:rPr>
          <w:spacing w:val="-7"/>
        </w:rPr>
        <w:t xml:space="preserve">Nhưng </w:t>
      </w:r>
      <w:r>
        <w:t xml:space="preserve">ở Tà </w:t>
      </w:r>
      <w:r>
        <w:rPr>
          <w:spacing w:val="-6"/>
        </w:rPr>
        <w:t xml:space="preserve">Lài chúng </w:t>
      </w:r>
      <w:r>
        <w:rPr>
          <w:spacing w:val="-3"/>
        </w:rPr>
        <w:t xml:space="preserve">tôi </w:t>
      </w:r>
      <w:r>
        <w:rPr>
          <w:spacing w:val="-5"/>
        </w:rPr>
        <w:t xml:space="preserve">chờ mãi, </w:t>
      </w:r>
      <w:r>
        <w:rPr>
          <w:spacing w:val="-9"/>
        </w:rPr>
        <w:t xml:space="preserve">không </w:t>
      </w:r>
      <w:r>
        <w:rPr>
          <w:spacing w:val="-8"/>
        </w:rPr>
        <w:t xml:space="preserve">nhận </w:t>
      </w:r>
      <w:r>
        <w:t xml:space="preserve">được tin </w:t>
      </w:r>
      <w:r>
        <w:rPr>
          <w:spacing w:val="-8"/>
        </w:rPr>
        <w:t xml:space="preserve">gì </w:t>
      </w:r>
      <w:r>
        <w:rPr>
          <w:spacing w:val="-5"/>
        </w:rPr>
        <w:t xml:space="preserve">của họ. </w:t>
      </w:r>
      <w:r>
        <w:rPr>
          <w:spacing w:val="-8"/>
        </w:rPr>
        <w:t xml:space="preserve">Như </w:t>
      </w:r>
      <w:r>
        <w:t xml:space="preserve">vậy </w:t>
      </w:r>
      <w:r>
        <w:rPr>
          <w:spacing w:val="3"/>
        </w:rPr>
        <w:t xml:space="preserve">là </w:t>
      </w:r>
      <w:r>
        <w:rPr>
          <w:spacing w:val="-4"/>
        </w:rPr>
        <w:t xml:space="preserve">phải </w:t>
      </w:r>
      <w:r>
        <w:rPr>
          <w:spacing w:val="-6"/>
        </w:rPr>
        <w:t xml:space="preserve">thực </w:t>
      </w:r>
      <w:r>
        <w:t xml:space="preserve">hiện </w:t>
      </w:r>
      <w:r>
        <w:rPr>
          <w:spacing w:val="-8"/>
        </w:rPr>
        <w:t xml:space="preserve">kế </w:t>
      </w:r>
      <w:r>
        <w:rPr>
          <w:spacing w:val="-3"/>
        </w:rPr>
        <w:t xml:space="preserve">hoạch </w:t>
      </w:r>
      <w:r>
        <w:t xml:space="preserve">vượt </w:t>
      </w:r>
      <w:r>
        <w:rPr>
          <w:spacing w:val="-12"/>
        </w:rPr>
        <w:t xml:space="preserve">ngục </w:t>
      </w:r>
      <w:r>
        <w:rPr>
          <w:spacing w:val="-5"/>
        </w:rPr>
        <w:t xml:space="preserve">cho </w:t>
      </w:r>
      <w:r>
        <w:rPr>
          <w:spacing w:val="-8"/>
        </w:rPr>
        <w:t xml:space="preserve">một </w:t>
      </w:r>
      <w:r>
        <w:t xml:space="preserve">số </w:t>
      </w:r>
      <w:r>
        <w:rPr>
          <w:spacing w:val="3"/>
        </w:rPr>
        <w:t xml:space="preserve">ít </w:t>
      </w:r>
      <w:r>
        <w:rPr>
          <w:spacing w:val="-5"/>
        </w:rPr>
        <w:t xml:space="preserve">người </w:t>
      </w:r>
      <w:r>
        <w:t xml:space="preserve">có </w:t>
      </w:r>
      <w:r>
        <w:rPr>
          <w:spacing w:val="-8"/>
        </w:rPr>
        <w:t xml:space="preserve">năng </w:t>
      </w:r>
      <w:r>
        <w:rPr>
          <w:spacing w:val="2"/>
        </w:rPr>
        <w:t xml:space="preserve">lực </w:t>
      </w:r>
      <w:r>
        <w:t xml:space="preserve">đã được </w:t>
      </w:r>
      <w:r>
        <w:rPr>
          <w:spacing w:val="-8"/>
        </w:rPr>
        <w:t xml:space="preserve">thử </w:t>
      </w:r>
      <w:r>
        <w:rPr>
          <w:spacing w:val="-5"/>
        </w:rPr>
        <w:t xml:space="preserve">thách </w:t>
      </w:r>
      <w:r>
        <w:t xml:space="preserve">về các </w:t>
      </w:r>
      <w:r>
        <w:rPr>
          <w:spacing w:val="-8"/>
        </w:rPr>
        <w:t xml:space="preserve">mặt </w:t>
      </w:r>
      <w:r>
        <w:rPr>
          <w:spacing w:val="3"/>
        </w:rPr>
        <w:t xml:space="preserve">lý </w:t>
      </w:r>
      <w:r>
        <w:rPr>
          <w:spacing w:val="-5"/>
        </w:rPr>
        <w:t xml:space="preserve">luận, tổ </w:t>
      </w:r>
      <w:r>
        <w:rPr>
          <w:spacing w:val="-3"/>
        </w:rPr>
        <w:t xml:space="preserve">chức, </w:t>
      </w:r>
      <w:r>
        <w:t xml:space="preserve">đấu </w:t>
      </w:r>
      <w:r>
        <w:rPr>
          <w:spacing w:val="-6"/>
        </w:rPr>
        <w:t xml:space="preserve">tranh. </w:t>
      </w:r>
      <w:r>
        <w:rPr>
          <w:spacing w:val="-4"/>
        </w:rPr>
        <w:t xml:space="preserve">Phải </w:t>
      </w:r>
      <w:r>
        <w:rPr>
          <w:spacing w:val="-6"/>
        </w:rPr>
        <w:t xml:space="preserve">từng </w:t>
      </w:r>
      <w:r>
        <w:t xml:space="preserve">toán </w:t>
      </w:r>
      <w:r>
        <w:rPr>
          <w:spacing w:val="-10"/>
        </w:rPr>
        <w:t xml:space="preserve">nhỏ </w:t>
      </w:r>
      <w:r>
        <w:rPr>
          <w:spacing w:val="-6"/>
        </w:rPr>
        <w:t xml:space="preserve">mới </w:t>
      </w:r>
      <w:r>
        <w:t xml:space="preserve">dễ đi trót lọt được. Tôi </w:t>
      </w:r>
      <w:r>
        <w:rPr>
          <w:spacing w:val="-10"/>
        </w:rPr>
        <w:t xml:space="preserve">khá </w:t>
      </w:r>
      <w:r>
        <w:rPr>
          <w:spacing w:val="-3"/>
        </w:rPr>
        <w:t xml:space="preserve">lúng </w:t>
      </w:r>
      <w:r>
        <w:rPr>
          <w:spacing w:val="-6"/>
        </w:rPr>
        <w:t xml:space="preserve">túng </w:t>
      </w:r>
      <w:r>
        <w:rPr>
          <w:spacing w:val="-4"/>
        </w:rPr>
        <w:t xml:space="preserve">trong </w:t>
      </w:r>
      <w:r>
        <w:t xml:space="preserve">việc </w:t>
      </w:r>
      <w:r>
        <w:rPr>
          <w:spacing w:val="-4"/>
        </w:rPr>
        <w:t xml:space="preserve">chọn </w:t>
      </w:r>
      <w:r>
        <w:rPr>
          <w:spacing w:val="-3"/>
        </w:rPr>
        <w:t xml:space="preserve">người. </w:t>
      </w:r>
      <w:r>
        <w:t xml:space="preserve">Số </w:t>
      </w:r>
      <w:r>
        <w:rPr>
          <w:spacing w:val="-5"/>
        </w:rPr>
        <w:t xml:space="preserve">anh </w:t>
      </w:r>
      <w:r>
        <w:t xml:space="preserve">em có </w:t>
      </w:r>
      <w:r>
        <w:rPr>
          <w:spacing w:val="-5"/>
        </w:rPr>
        <w:t xml:space="preserve">tinh </w:t>
      </w:r>
      <w:r>
        <w:rPr>
          <w:spacing w:val="-8"/>
        </w:rPr>
        <w:t xml:space="preserve">thần, </w:t>
      </w:r>
      <w:r>
        <w:t xml:space="preserve">có </w:t>
      </w:r>
      <w:r>
        <w:rPr>
          <w:spacing w:val="-8"/>
        </w:rPr>
        <w:t xml:space="preserve">năng </w:t>
      </w:r>
      <w:r>
        <w:rPr>
          <w:spacing w:val="2"/>
        </w:rPr>
        <w:t xml:space="preserve">lực </w:t>
      </w:r>
      <w:r>
        <w:rPr>
          <w:spacing w:val="-8"/>
        </w:rPr>
        <w:t xml:space="preserve">thì </w:t>
      </w:r>
      <w:r>
        <w:rPr>
          <w:spacing w:val="-7"/>
        </w:rPr>
        <w:t xml:space="preserve">nhiều; </w:t>
      </w:r>
      <w:r>
        <w:rPr>
          <w:spacing w:val="2"/>
        </w:rPr>
        <w:t xml:space="preserve">lựa ai, </w:t>
      </w:r>
      <w:r>
        <w:rPr>
          <w:spacing w:val="-9"/>
        </w:rPr>
        <w:t xml:space="preserve">không </w:t>
      </w:r>
      <w:r>
        <w:rPr>
          <w:spacing w:val="2"/>
        </w:rPr>
        <w:t xml:space="preserve">lựa ai? </w:t>
      </w:r>
      <w:r>
        <w:rPr>
          <w:spacing w:val="-6"/>
        </w:rPr>
        <w:t xml:space="preserve">Lấy </w:t>
      </w:r>
      <w:r>
        <w:rPr>
          <w:spacing w:val="-5"/>
        </w:rPr>
        <w:t xml:space="preserve">nhiều </w:t>
      </w:r>
      <w:r>
        <w:rPr>
          <w:spacing w:val="-8"/>
        </w:rPr>
        <w:t xml:space="preserve">thì </w:t>
      </w:r>
      <w:r>
        <w:rPr>
          <w:spacing w:val="-10"/>
        </w:rPr>
        <w:t xml:space="preserve">khó </w:t>
      </w:r>
      <w:r>
        <w:t xml:space="preserve">đi trót lọt, </w:t>
      </w:r>
      <w:r>
        <w:rPr>
          <w:spacing w:val="2"/>
        </w:rPr>
        <w:t xml:space="preserve">lấy </w:t>
      </w:r>
      <w:r>
        <w:rPr>
          <w:spacing w:val="3"/>
        </w:rPr>
        <w:t xml:space="preserve">ít </w:t>
      </w:r>
      <w:r>
        <w:rPr>
          <w:spacing w:val="-8"/>
        </w:rPr>
        <w:t xml:space="preserve">thì hàng chục </w:t>
      </w:r>
      <w:r>
        <w:rPr>
          <w:spacing w:val="-4"/>
        </w:rPr>
        <w:t xml:space="preserve">đồng </w:t>
      </w:r>
      <w:r>
        <w:rPr>
          <w:spacing w:val="-5"/>
        </w:rPr>
        <w:t xml:space="preserve">chí </w:t>
      </w:r>
      <w:r>
        <w:rPr>
          <w:spacing w:val="-3"/>
        </w:rPr>
        <w:t xml:space="preserve">tốt </w:t>
      </w:r>
      <w:r>
        <w:t xml:space="preserve">sẽ </w:t>
      </w:r>
      <w:r>
        <w:rPr>
          <w:spacing w:val="-6"/>
        </w:rPr>
        <w:t xml:space="preserve">thắc mắc, </w:t>
      </w:r>
      <w:r>
        <w:t xml:space="preserve">phiền </w:t>
      </w:r>
      <w:r>
        <w:rPr>
          <w:spacing w:val="-3"/>
        </w:rPr>
        <w:t xml:space="preserve">trách. </w:t>
      </w:r>
      <w:r>
        <w:rPr>
          <w:spacing w:val="-6"/>
        </w:rPr>
        <w:t xml:space="preserve">Cuối </w:t>
      </w:r>
      <w:r>
        <w:rPr>
          <w:spacing w:val="-4"/>
        </w:rPr>
        <w:t xml:space="preserve">cùng </w:t>
      </w:r>
      <w:r>
        <w:rPr>
          <w:spacing w:val="-6"/>
        </w:rPr>
        <w:t xml:space="preserve">Đảng </w:t>
      </w:r>
      <w:r>
        <w:rPr>
          <w:spacing w:val="-8"/>
        </w:rPr>
        <w:t xml:space="preserve">ủy </w:t>
      </w:r>
      <w:r>
        <w:rPr>
          <w:spacing w:val="-4"/>
        </w:rPr>
        <w:t xml:space="preserve">đồng </w:t>
      </w:r>
      <w:r>
        <w:t xml:space="preserve">ý </w:t>
      </w:r>
      <w:r>
        <w:rPr>
          <w:spacing w:val="-3"/>
        </w:rPr>
        <w:t xml:space="preserve">tám </w:t>
      </w:r>
      <w:r>
        <w:rPr>
          <w:spacing w:val="-5"/>
        </w:rPr>
        <w:t xml:space="preserve">người </w:t>
      </w:r>
      <w:r>
        <w:rPr>
          <w:spacing w:val="-4"/>
        </w:rPr>
        <w:t xml:space="preserve">cùng </w:t>
      </w:r>
      <w:r>
        <w:t xml:space="preserve">đi. </w:t>
      </w:r>
      <w:r>
        <w:rPr>
          <w:spacing w:val="-5"/>
        </w:rPr>
        <w:t xml:space="preserve">Ngoài </w:t>
      </w:r>
      <w:r>
        <w:rPr>
          <w:spacing w:val="-3"/>
        </w:rPr>
        <w:t xml:space="preserve">tôi </w:t>
      </w:r>
      <w:r>
        <w:t xml:space="preserve">ra, còn có các </w:t>
      </w:r>
      <w:r>
        <w:rPr>
          <w:spacing w:val="-8"/>
        </w:rPr>
        <w:t>anh:</w:t>
      </w:r>
    </w:p>
    <w:p w:rsidR="002A5536" w:rsidRDefault="002A5536">
      <w:pPr>
        <w:pStyle w:val="BodyText"/>
        <w:ind w:left="0"/>
        <w:rPr>
          <w:sz w:val="26"/>
        </w:rPr>
      </w:pPr>
    </w:p>
    <w:p w:rsidR="002A5536" w:rsidRDefault="00BE1DD8">
      <w:pPr>
        <w:pStyle w:val="ListParagraph"/>
        <w:numPr>
          <w:ilvl w:val="0"/>
          <w:numId w:val="53"/>
        </w:numPr>
        <w:tabs>
          <w:tab w:val="left" w:pos="280"/>
        </w:tabs>
        <w:ind w:left="279"/>
        <w:rPr>
          <w:sz w:val="30"/>
        </w:rPr>
      </w:pPr>
      <w:r>
        <w:rPr>
          <w:spacing w:val="-9"/>
          <w:sz w:val="30"/>
        </w:rPr>
        <w:t>Văn,</w:t>
      </w:r>
      <w:r>
        <w:rPr>
          <w:spacing w:val="-2"/>
          <w:sz w:val="30"/>
        </w:rPr>
        <w:t xml:space="preserve"> </w:t>
      </w:r>
      <w:r>
        <w:rPr>
          <w:spacing w:val="-3"/>
          <w:sz w:val="30"/>
        </w:rPr>
        <w:t>tức</w:t>
      </w:r>
      <w:r>
        <w:rPr>
          <w:spacing w:val="1"/>
          <w:sz w:val="30"/>
        </w:rPr>
        <w:t xml:space="preserve"> </w:t>
      </w:r>
      <w:r>
        <w:rPr>
          <w:sz w:val="30"/>
        </w:rPr>
        <w:t>Kiệt,</w:t>
      </w:r>
      <w:r>
        <w:rPr>
          <w:spacing w:val="-1"/>
          <w:sz w:val="30"/>
        </w:rPr>
        <w:t xml:space="preserve"> </w:t>
      </w:r>
      <w:r>
        <w:rPr>
          <w:spacing w:val="-8"/>
          <w:sz w:val="30"/>
        </w:rPr>
        <w:t>kỹ</w:t>
      </w:r>
      <w:r>
        <w:rPr>
          <w:spacing w:val="-16"/>
          <w:sz w:val="30"/>
        </w:rPr>
        <w:t xml:space="preserve"> </w:t>
      </w:r>
      <w:r>
        <w:rPr>
          <w:sz w:val="30"/>
        </w:rPr>
        <w:t>sư,</w:t>
      </w:r>
      <w:r>
        <w:rPr>
          <w:spacing w:val="-1"/>
          <w:sz w:val="30"/>
        </w:rPr>
        <w:t xml:space="preserve"> </w:t>
      </w:r>
      <w:r>
        <w:rPr>
          <w:spacing w:val="-10"/>
          <w:sz w:val="30"/>
        </w:rPr>
        <w:t>nguyên</w:t>
      </w:r>
      <w:r>
        <w:rPr>
          <w:spacing w:val="-16"/>
          <w:sz w:val="30"/>
        </w:rPr>
        <w:t xml:space="preserve"> </w:t>
      </w:r>
      <w:r>
        <w:rPr>
          <w:spacing w:val="3"/>
          <w:sz w:val="30"/>
        </w:rPr>
        <w:t>là</w:t>
      </w:r>
      <w:r>
        <w:rPr>
          <w:sz w:val="30"/>
        </w:rPr>
        <w:t xml:space="preserve"> sinh</w:t>
      </w:r>
      <w:r>
        <w:rPr>
          <w:spacing w:val="-16"/>
          <w:sz w:val="30"/>
        </w:rPr>
        <w:t xml:space="preserve"> </w:t>
      </w:r>
      <w:r>
        <w:rPr>
          <w:sz w:val="30"/>
        </w:rPr>
        <w:t>viên</w:t>
      </w:r>
      <w:r>
        <w:rPr>
          <w:spacing w:val="-16"/>
          <w:sz w:val="30"/>
        </w:rPr>
        <w:t xml:space="preserve"> </w:t>
      </w:r>
      <w:r>
        <w:rPr>
          <w:sz w:val="30"/>
        </w:rPr>
        <w:t>trường</w:t>
      </w:r>
      <w:r>
        <w:rPr>
          <w:spacing w:val="-16"/>
          <w:sz w:val="30"/>
        </w:rPr>
        <w:t xml:space="preserve"> </w:t>
      </w:r>
      <w:r>
        <w:rPr>
          <w:sz w:val="30"/>
        </w:rPr>
        <w:t>Đại</w:t>
      </w:r>
      <w:r>
        <w:rPr>
          <w:spacing w:val="6"/>
          <w:sz w:val="30"/>
        </w:rPr>
        <w:t xml:space="preserve"> </w:t>
      </w:r>
      <w:r>
        <w:rPr>
          <w:spacing w:val="-5"/>
          <w:sz w:val="30"/>
        </w:rPr>
        <w:t>học</w:t>
      </w:r>
      <w:r>
        <w:rPr>
          <w:spacing w:val="1"/>
          <w:sz w:val="30"/>
        </w:rPr>
        <w:t xml:space="preserve"> </w:t>
      </w:r>
      <w:r>
        <w:rPr>
          <w:spacing w:val="-6"/>
          <w:sz w:val="30"/>
        </w:rPr>
        <w:t>Cộng</w:t>
      </w:r>
      <w:r>
        <w:rPr>
          <w:spacing w:val="-16"/>
          <w:sz w:val="30"/>
        </w:rPr>
        <w:t xml:space="preserve"> </w:t>
      </w:r>
      <w:r>
        <w:rPr>
          <w:sz w:val="30"/>
        </w:rPr>
        <w:t>sản</w:t>
      </w:r>
      <w:r>
        <w:rPr>
          <w:spacing w:val="-17"/>
          <w:sz w:val="30"/>
        </w:rPr>
        <w:t xml:space="preserve"> </w:t>
      </w:r>
      <w:r>
        <w:rPr>
          <w:spacing w:val="-6"/>
          <w:sz w:val="30"/>
        </w:rPr>
        <w:t>Đông</w:t>
      </w:r>
      <w:r>
        <w:rPr>
          <w:spacing w:val="-16"/>
          <w:sz w:val="30"/>
        </w:rPr>
        <w:t xml:space="preserve"> </w:t>
      </w:r>
      <w:r>
        <w:rPr>
          <w:spacing w:val="-6"/>
          <w:sz w:val="30"/>
        </w:rPr>
        <w:t>Phương.</w:t>
      </w:r>
    </w:p>
    <w:p w:rsidR="002A5536" w:rsidRDefault="002A5536">
      <w:pPr>
        <w:pStyle w:val="BodyText"/>
        <w:ind w:left="0"/>
        <w:rPr>
          <w:sz w:val="26"/>
        </w:rPr>
      </w:pPr>
    </w:p>
    <w:p w:rsidR="002A5536" w:rsidRDefault="00BE1DD8">
      <w:pPr>
        <w:pStyle w:val="ListParagraph"/>
        <w:numPr>
          <w:ilvl w:val="0"/>
          <w:numId w:val="53"/>
        </w:numPr>
        <w:tabs>
          <w:tab w:val="left" w:pos="280"/>
        </w:tabs>
        <w:ind w:left="279"/>
        <w:rPr>
          <w:sz w:val="30"/>
        </w:rPr>
      </w:pPr>
      <w:r>
        <w:rPr>
          <w:spacing w:val="-5"/>
          <w:sz w:val="30"/>
        </w:rPr>
        <w:t xml:space="preserve">Phúc </w:t>
      </w:r>
      <w:r>
        <w:rPr>
          <w:sz w:val="30"/>
        </w:rPr>
        <w:t xml:space="preserve">(Dương </w:t>
      </w:r>
      <w:r>
        <w:rPr>
          <w:spacing w:val="-8"/>
          <w:sz w:val="30"/>
        </w:rPr>
        <w:t xml:space="preserve">Quang </w:t>
      </w:r>
      <w:r>
        <w:rPr>
          <w:spacing w:val="-6"/>
          <w:sz w:val="30"/>
        </w:rPr>
        <w:t xml:space="preserve">Đông), </w:t>
      </w:r>
      <w:r>
        <w:rPr>
          <w:sz w:val="30"/>
        </w:rPr>
        <w:t xml:space="preserve">dân cựu trào, đã vào </w:t>
      </w:r>
      <w:r>
        <w:rPr>
          <w:spacing w:val="-5"/>
          <w:sz w:val="30"/>
        </w:rPr>
        <w:t xml:space="preserve">tổ </w:t>
      </w:r>
      <w:r>
        <w:rPr>
          <w:spacing w:val="-3"/>
          <w:sz w:val="30"/>
        </w:rPr>
        <w:t xml:space="preserve">chức </w:t>
      </w:r>
      <w:r>
        <w:rPr>
          <w:spacing w:val="-5"/>
          <w:sz w:val="30"/>
        </w:rPr>
        <w:t>từ năm</w:t>
      </w:r>
      <w:r>
        <w:rPr>
          <w:spacing w:val="-55"/>
          <w:sz w:val="30"/>
        </w:rPr>
        <w:t xml:space="preserve"> </w:t>
      </w:r>
      <w:r>
        <w:rPr>
          <w:sz w:val="30"/>
        </w:rPr>
        <w:t>1927.</w:t>
      </w:r>
    </w:p>
    <w:p w:rsidR="002A5536" w:rsidRDefault="002A5536">
      <w:pPr>
        <w:pStyle w:val="BodyText"/>
        <w:ind w:left="0"/>
        <w:rPr>
          <w:sz w:val="26"/>
        </w:rPr>
      </w:pPr>
    </w:p>
    <w:p w:rsidR="002A5536" w:rsidRDefault="00BE1DD8">
      <w:pPr>
        <w:pStyle w:val="ListParagraph"/>
        <w:numPr>
          <w:ilvl w:val="0"/>
          <w:numId w:val="53"/>
        </w:numPr>
        <w:tabs>
          <w:tab w:val="left" w:pos="280"/>
        </w:tabs>
        <w:ind w:right="232" w:firstLine="0"/>
        <w:rPr>
          <w:sz w:val="30"/>
        </w:rPr>
      </w:pPr>
      <w:r>
        <w:rPr>
          <w:spacing w:val="-9"/>
          <w:sz w:val="30"/>
        </w:rPr>
        <w:t xml:space="preserve">Nhâm, </w:t>
      </w:r>
      <w:r>
        <w:rPr>
          <w:spacing w:val="-4"/>
          <w:sz w:val="30"/>
        </w:rPr>
        <w:t xml:space="preserve">công </w:t>
      </w:r>
      <w:r>
        <w:rPr>
          <w:spacing w:val="-9"/>
          <w:sz w:val="30"/>
        </w:rPr>
        <w:t xml:space="preserve">nhân, </w:t>
      </w:r>
      <w:r>
        <w:rPr>
          <w:sz w:val="30"/>
        </w:rPr>
        <w:t xml:space="preserve">đã </w:t>
      </w:r>
      <w:r>
        <w:rPr>
          <w:spacing w:val="3"/>
          <w:sz w:val="30"/>
        </w:rPr>
        <w:t xml:space="preserve">là </w:t>
      </w:r>
      <w:r>
        <w:rPr>
          <w:spacing w:val="-8"/>
          <w:sz w:val="30"/>
        </w:rPr>
        <w:t xml:space="preserve">thành ủy </w:t>
      </w:r>
      <w:r>
        <w:rPr>
          <w:sz w:val="30"/>
        </w:rPr>
        <w:t xml:space="preserve">viên </w:t>
      </w:r>
      <w:r>
        <w:rPr>
          <w:spacing w:val="-8"/>
          <w:sz w:val="30"/>
        </w:rPr>
        <w:t xml:space="preserve">thành </w:t>
      </w:r>
      <w:r>
        <w:rPr>
          <w:spacing w:val="-5"/>
          <w:sz w:val="30"/>
        </w:rPr>
        <w:t xml:space="preserve">phố </w:t>
      </w:r>
      <w:r>
        <w:rPr>
          <w:sz w:val="30"/>
        </w:rPr>
        <w:t xml:space="preserve">Sài </w:t>
      </w:r>
      <w:r>
        <w:rPr>
          <w:spacing w:val="-3"/>
          <w:sz w:val="30"/>
        </w:rPr>
        <w:t xml:space="preserve">Gòn </w:t>
      </w:r>
      <w:r>
        <w:rPr>
          <w:spacing w:val="-4"/>
          <w:sz w:val="30"/>
        </w:rPr>
        <w:t xml:space="preserve">cùng </w:t>
      </w:r>
      <w:r>
        <w:rPr>
          <w:spacing w:val="-5"/>
          <w:sz w:val="30"/>
        </w:rPr>
        <w:t xml:space="preserve">thời </w:t>
      </w:r>
      <w:r>
        <w:rPr>
          <w:sz w:val="30"/>
        </w:rPr>
        <w:t xml:space="preserve">với </w:t>
      </w:r>
      <w:r>
        <w:rPr>
          <w:spacing w:val="-5"/>
          <w:sz w:val="30"/>
        </w:rPr>
        <w:t xml:space="preserve">chị </w:t>
      </w:r>
      <w:r>
        <w:rPr>
          <w:spacing w:val="-6"/>
          <w:sz w:val="30"/>
        </w:rPr>
        <w:t xml:space="preserve">Minh </w:t>
      </w:r>
      <w:r>
        <w:rPr>
          <w:spacing w:val="-3"/>
          <w:sz w:val="30"/>
        </w:rPr>
        <w:t xml:space="preserve">Khai; </w:t>
      </w:r>
      <w:r>
        <w:rPr>
          <w:spacing w:val="2"/>
          <w:sz w:val="30"/>
        </w:rPr>
        <w:t xml:space="preserve">lái </w:t>
      </w:r>
      <w:r>
        <w:rPr>
          <w:spacing w:val="-5"/>
          <w:sz w:val="30"/>
        </w:rPr>
        <w:t xml:space="preserve">xe, </w:t>
      </w:r>
      <w:r>
        <w:rPr>
          <w:spacing w:val="2"/>
          <w:sz w:val="30"/>
        </w:rPr>
        <w:t xml:space="preserve">lái </w:t>
      </w:r>
      <w:r>
        <w:rPr>
          <w:spacing w:val="-3"/>
          <w:sz w:val="30"/>
        </w:rPr>
        <w:t xml:space="preserve">tàu </w:t>
      </w:r>
      <w:r>
        <w:rPr>
          <w:sz w:val="30"/>
        </w:rPr>
        <w:t>đều</w:t>
      </w:r>
      <w:r>
        <w:rPr>
          <w:spacing w:val="-17"/>
          <w:sz w:val="30"/>
        </w:rPr>
        <w:t xml:space="preserve"> </w:t>
      </w:r>
      <w:r>
        <w:rPr>
          <w:sz w:val="30"/>
        </w:rPr>
        <w:t>giỏi.</w:t>
      </w:r>
    </w:p>
    <w:p w:rsidR="002A5536" w:rsidRDefault="002A5536">
      <w:pPr>
        <w:pStyle w:val="BodyText"/>
        <w:ind w:left="0"/>
        <w:rPr>
          <w:sz w:val="26"/>
        </w:rPr>
      </w:pPr>
    </w:p>
    <w:p w:rsidR="002A5536" w:rsidRDefault="00BE1DD8">
      <w:pPr>
        <w:pStyle w:val="ListParagraph"/>
        <w:numPr>
          <w:ilvl w:val="0"/>
          <w:numId w:val="53"/>
        </w:numPr>
        <w:tabs>
          <w:tab w:val="left" w:pos="280"/>
        </w:tabs>
        <w:ind w:left="279"/>
        <w:rPr>
          <w:sz w:val="30"/>
        </w:rPr>
      </w:pPr>
      <w:r>
        <w:rPr>
          <w:sz w:val="30"/>
        </w:rPr>
        <w:t>Giác,</w:t>
      </w:r>
      <w:r>
        <w:rPr>
          <w:spacing w:val="-1"/>
          <w:sz w:val="30"/>
        </w:rPr>
        <w:t xml:space="preserve"> </w:t>
      </w:r>
      <w:r>
        <w:rPr>
          <w:spacing w:val="-8"/>
          <w:sz w:val="30"/>
        </w:rPr>
        <w:t>một</w:t>
      </w:r>
      <w:r>
        <w:rPr>
          <w:spacing w:val="-9"/>
          <w:sz w:val="30"/>
        </w:rPr>
        <w:t xml:space="preserve"> </w:t>
      </w:r>
      <w:r>
        <w:rPr>
          <w:sz w:val="30"/>
        </w:rPr>
        <w:t>cán</w:t>
      </w:r>
      <w:r>
        <w:rPr>
          <w:spacing w:val="-16"/>
          <w:sz w:val="30"/>
        </w:rPr>
        <w:t xml:space="preserve"> </w:t>
      </w:r>
      <w:r>
        <w:rPr>
          <w:sz w:val="30"/>
        </w:rPr>
        <w:t>bộ</w:t>
      </w:r>
      <w:r>
        <w:rPr>
          <w:spacing w:val="-1"/>
          <w:sz w:val="30"/>
        </w:rPr>
        <w:t xml:space="preserve"> </w:t>
      </w:r>
      <w:r>
        <w:rPr>
          <w:sz w:val="30"/>
        </w:rPr>
        <w:t>cựu</w:t>
      </w:r>
      <w:r>
        <w:rPr>
          <w:spacing w:val="-16"/>
          <w:sz w:val="30"/>
        </w:rPr>
        <w:t xml:space="preserve"> </w:t>
      </w:r>
      <w:r>
        <w:rPr>
          <w:sz w:val="30"/>
        </w:rPr>
        <w:t>trào</w:t>
      </w:r>
      <w:r>
        <w:rPr>
          <w:spacing w:val="-1"/>
          <w:sz w:val="30"/>
        </w:rPr>
        <w:t xml:space="preserve"> </w:t>
      </w:r>
      <w:r>
        <w:rPr>
          <w:spacing w:val="-5"/>
          <w:sz w:val="30"/>
        </w:rPr>
        <w:t>từ</w:t>
      </w:r>
      <w:r>
        <w:rPr>
          <w:spacing w:val="2"/>
          <w:sz w:val="30"/>
        </w:rPr>
        <w:t xml:space="preserve"> </w:t>
      </w:r>
      <w:r>
        <w:rPr>
          <w:spacing w:val="-5"/>
          <w:sz w:val="30"/>
        </w:rPr>
        <w:t>năm</w:t>
      </w:r>
      <w:r>
        <w:rPr>
          <w:spacing w:val="-24"/>
          <w:sz w:val="30"/>
        </w:rPr>
        <w:t xml:space="preserve"> </w:t>
      </w:r>
      <w:r>
        <w:rPr>
          <w:sz w:val="30"/>
        </w:rPr>
        <w:t>1930,</w:t>
      </w:r>
      <w:r>
        <w:rPr>
          <w:spacing w:val="-1"/>
          <w:sz w:val="30"/>
        </w:rPr>
        <w:t xml:space="preserve"> </w:t>
      </w:r>
      <w:r>
        <w:rPr>
          <w:sz w:val="30"/>
        </w:rPr>
        <w:t>đã</w:t>
      </w:r>
      <w:r>
        <w:rPr>
          <w:spacing w:val="1"/>
          <w:sz w:val="30"/>
        </w:rPr>
        <w:t xml:space="preserve"> </w:t>
      </w:r>
      <w:r>
        <w:rPr>
          <w:spacing w:val="-6"/>
          <w:sz w:val="30"/>
        </w:rPr>
        <w:t>từng</w:t>
      </w:r>
      <w:r>
        <w:rPr>
          <w:spacing w:val="-16"/>
          <w:sz w:val="30"/>
        </w:rPr>
        <w:t xml:space="preserve"> </w:t>
      </w:r>
      <w:r>
        <w:rPr>
          <w:spacing w:val="-4"/>
          <w:sz w:val="30"/>
        </w:rPr>
        <w:t>hoạt</w:t>
      </w:r>
      <w:r>
        <w:rPr>
          <w:spacing w:val="-9"/>
          <w:sz w:val="30"/>
        </w:rPr>
        <w:t xml:space="preserve"> </w:t>
      </w:r>
      <w:r>
        <w:rPr>
          <w:spacing w:val="-4"/>
          <w:sz w:val="30"/>
        </w:rPr>
        <w:t>động</w:t>
      </w:r>
      <w:r>
        <w:rPr>
          <w:spacing w:val="-16"/>
          <w:sz w:val="30"/>
        </w:rPr>
        <w:t xml:space="preserve"> </w:t>
      </w:r>
      <w:r>
        <w:rPr>
          <w:sz w:val="30"/>
        </w:rPr>
        <w:t>ở</w:t>
      </w:r>
      <w:r>
        <w:rPr>
          <w:spacing w:val="6"/>
          <w:sz w:val="30"/>
        </w:rPr>
        <w:t xml:space="preserve"> </w:t>
      </w:r>
      <w:r>
        <w:rPr>
          <w:sz w:val="30"/>
        </w:rPr>
        <w:t>Cao</w:t>
      </w:r>
      <w:r>
        <w:rPr>
          <w:spacing w:val="-1"/>
          <w:sz w:val="30"/>
        </w:rPr>
        <w:t xml:space="preserve"> </w:t>
      </w:r>
      <w:r>
        <w:rPr>
          <w:spacing w:val="-4"/>
          <w:sz w:val="30"/>
        </w:rPr>
        <w:t>Miên.</w:t>
      </w:r>
    </w:p>
    <w:p w:rsidR="002A5536" w:rsidRDefault="002A5536">
      <w:pPr>
        <w:pStyle w:val="BodyText"/>
        <w:ind w:left="0"/>
        <w:rPr>
          <w:sz w:val="26"/>
        </w:rPr>
      </w:pPr>
    </w:p>
    <w:p w:rsidR="002A5536" w:rsidRDefault="00BE1DD8">
      <w:pPr>
        <w:pStyle w:val="ListParagraph"/>
        <w:numPr>
          <w:ilvl w:val="0"/>
          <w:numId w:val="53"/>
        </w:numPr>
        <w:tabs>
          <w:tab w:val="left" w:pos="280"/>
        </w:tabs>
        <w:ind w:left="279"/>
        <w:rPr>
          <w:sz w:val="30"/>
        </w:rPr>
      </w:pPr>
      <w:r>
        <w:rPr>
          <w:sz w:val="30"/>
        </w:rPr>
        <w:t>Đức,</w:t>
      </w:r>
      <w:r>
        <w:rPr>
          <w:spacing w:val="-1"/>
          <w:sz w:val="30"/>
        </w:rPr>
        <w:t xml:space="preserve"> </w:t>
      </w:r>
      <w:r>
        <w:rPr>
          <w:spacing w:val="-8"/>
          <w:sz w:val="30"/>
        </w:rPr>
        <w:t>một</w:t>
      </w:r>
      <w:r>
        <w:rPr>
          <w:spacing w:val="-9"/>
          <w:sz w:val="30"/>
        </w:rPr>
        <w:t xml:space="preserve"> </w:t>
      </w:r>
      <w:r>
        <w:rPr>
          <w:sz w:val="30"/>
        </w:rPr>
        <w:t>cựu</w:t>
      </w:r>
      <w:r>
        <w:rPr>
          <w:spacing w:val="-16"/>
          <w:sz w:val="30"/>
        </w:rPr>
        <w:t xml:space="preserve"> </w:t>
      </w:r>
      <w:r>
        <w:rPr>
          <w:spacing w:val="-5"/>
          <w:sz w:val="30"/>
        </w:rPr>
        <w:t>tỉnh</w:t>
      </w:r>
      <w:r>
        <w:rPr>
          <w:spacing w:val="-16"/>
          <w:sz w:val="30"/>
        </w:rPr>
        <w:t xml:space="preserve"> </w:t>
      </w:r>
      <w:r>
        <w:rPr>
          <w:spacing w:val="-8"/>
          <w:sz w:val="30"/>
        </w:rPr>
        <w:t>ủy</w:t>
      </w:r>
      <w:r>
        <w:rPr>
          <w:spacing w:val="-16"/>
          <w:sz w:val="30"/>
        </w:rPr>
        <w:t xml:space="preserve"> </w:t>
      </w:r>
      <w:r>
        <w:rPr>
          <w:sz w:val="30"/>
        </w:rPr>
        <w:t>viên</w:t>
      </w:r>
      <w:r>
        <w:rPr>
          <w:spacing w:val="-16"/>
          <w:sz w:val="30"/>
        </w:rPr>
        <w:t xml:space="preserve"> </w:t>
      </w:r>
      <w:r>
        <w:rPr>
          <w:sz w:val="30"/>
        </w:rPr>
        <w:t>Bến</w:t>
      </w:r>
      <w:r>
        <w:rPr>
          <w:spacing w:val="-16"/>
          <w:sz w:val="30"/>
        </w:rPr>
        <w:t xml:space="preserve"> </w:t>
      </w:r>
      <w:r>
        <w:rPr>
          <w:spacing w:val="-4"/>
          <w:sz w:val="30"/>
        </w:rPr>
        <w:t>Tre,</w:t>
      </w:r>
      <w:r>
        <w:rPr>
          <w:spacing w:val="-1"/>
          <w:sz w:val="30"/>
        </w:rPr>
        <w:t xml:space="preserve"> </w:t>
      </w:r>
      <w:r>
        <w:rPr>
          <w:spacing w:val="-3"/>
          <w:sz w:val="30"/>
        </w:rPr>
        <w:t>giỏi</w:t>
      </w:r>
      <w:r>
        <w:rPr>
          <w:spacing w:val="7"/>
          <w:sz w:val="30"/>
        </w:rPr>
        <w:t xml:space="preserve"> </w:t>
      </w:r>
      <w:r>
        <w:rPr>
          <w:spacing w:val="-8"/>
          <w:sz w:val="30"/>
        </w:rPr>
        <w:t>nông</w:t>
      </w:r>
      <w:r>
        <w:rPr>
          <w:spacing w:val="-16"/>
          <w:sz w:val="30"/>
        </w:rPr>
        <w:t xml:space="preserve"> </w:t>
      </w:r>
      <w:r>
        <w:rPr>
          <w:spacing w:val="-4"/>
          <w:sz w:val="30"/>
        </w:rPr>
        <w:t>vận.</w:t>
      </w:r>
    </w:p>
    <w:p w:rsidR="002A5536" w:rsidRDefault="002A5536">
      <w:pPr>
        <w:pStyle w:val="BodyText"/>
        <w:ind w:left="0"/>
        <w:rPr>
          <w:sz w:val="26"/>
        </w:rPr>
      </w:pPr>
    </w:p>
    <w:p w:rsidR="002A5536" w:rsidRDefault="00BE1DD8">
      <w:pPr>
        <w:pStyle w:val="ListParagraph"/>
        <w:numPr>
          <w:ilvl w:val="0"/>
          <w:numId w:val="53"/>
        </w:numPr>
        <w:tabs>
          <w:tab w:val="left" w:pos="280"/>
        </w:tabs>
        <w:ind w:left="279"/>
        <w:rPr>
          <w:sz w:val="30"/>
        </w:rPr>
      </w:pPr>
      <w:r>
        <w:rPr>
          <w:spacing w:val="-10"/>
          <w:sz w:val="30"/>
        </w:rPr>
        <w:t>Trung,</w:t>
      </w:r>
      <w:r>
        <w:rPr>
          <w:spacing w:val="-1"/>
          <w:sz w:val="30"/>
        </w:rPr>
        <w:t xml:space="preserve"> </w:t>
      </w:r>
      <w:r>
        <w:rPr>
          <w:spacing w:val="-8"/>
          <w:sz w:val="30"/>
        </w:rPr>
        <w:t>một</w:t>
      </w:r>
      <w:r>
        <w:rPr>
          <w:spacing w:val="-9"/>
          <w:sz w:val="30"/>
        </w:rPr>
        <w:t xml:space="preserve"> </w:t>
      </w:r>
      <w:r>
        <w:rPr>
          <w:sz w:val="30"/>
        </w:rPr>
        <w:t>cán</w:t>
      </w:r>
      <w:r>
        <w:rPr>
          <w:spacing w:val="-16"/>
          <w:sz w:val="30"/>
        </w:rPr>
        <w:t xml:space="preserve"> </w:t>
      </w:r>
      <w:r>
        <w:rPr>
          <w:sz w:val="30"/>
        </w:rPr>
        <w:t xml:space="preserve">bộ </w:t>
      </w:r>
      <w:r>
        <w:rPr>
          <w:spacing w:val="-4"/>
          <w:sz w:val="30"/>
        </w:rPr>
        <w:t>hoạt</w:t>
      </w:r>
      <w:r>
        <w:rPr>
          <w:spacing w:val="-9"/>
          <w:sz w:val="30"/>
        </w:rPr>
        <w:t xml:space="preserve"> </w:t>
      </w:r>
      <w:r>
        <w:rPr>
          <w:spacing w:val="-4"/>
          <w:sz w:val="30"/>
        </w:rPr>
        <w:t>động</w:t>
      </w:r>
      <w:r>
        <w:rPr>
          <w:spacing w:val="-16"/>
          <w:sz w:val="30"/>
        </w:rPr>
        <w:t xml:space="preserve"> </w:t>
      </w:r>
      <w:r>
        <w:rPr>
          <w:spacing w:val="-4"/>
          <w:sz w:val="30"/>
        </w:rPr>
        <w:t>công</w:t>
      </w:r>
      <w:r>
        <w:rPr>
          <w:spacing w:val="-15"/>
          <w:sz w:val="30"/>
        </w:rPr>
        <w:t xml:space="preserve"> </w:t>
      </w:r>
      <w:r>
        <w:rPr>
          <w:sz w:val="30"/>
        </w:rPr>
        <w:t>đoàn</w:t>
      </w:r>
      <w:r>
        <w:rPr>
          <w:spacing w:val="-16"/>
          <w:sz w:val="30"/>
        </w:rPr>
        <w:t xml:space="preserve"> </w:t>
      </w:r>
      <w:r>
        <w:rPr>
          <w:spacing w:val="-4"/>
          <w:sz w:val="30"/>
        </w:rPr>
        <w:t>trong</w:t>
      </w:r>
      <w:r>
        <w:rPr>
          <w:spacing w:val="-16"/>
          <w:sz w:val="30"/>
        </w:rPr>
        <w:t xml:space="preserve"> </w:t>
      </w:r>
      <w:r>
        <w:rPr>
          <w:spacing w:val="-8"/>
          <w:sz w:val="30"/>
        </w:rPr>
        <w:t>nhóm</w:t>
      </w:r>
      <w:r>
        <w:rPr>
          <w:spacing w:val="-24"/>
          <w:sz w:val="30"/>
        </w:rPr>
        <w:t xml:space="preserve"> </w:t>
      </w:r>
      <w:r>
        <w:rPr>
          <w:sz w:val="30"/>
        </w:rPr>
        <w:t>Dân</w:t>
      </w:r>
      <w:r>
        <w:rPr>
          <w:spacing w:val="-15"/>
          <w:sz w:val="30"/>
        </w:rPr>
        <w:t xml:space="preserve"> </w:t>
      </w:r>
      <w:r>
        <w:rPr>
          <w:spacing w:val="-5"/>
          <w:sz w:val="30"/>
        </w:rPr>
        <w:t>chúng[21]</w:t>
      </w:r>
      <w:r>
        <w:rPr>
          <w:spacing w:val="5"/>
          <w:sz w:val="30"/>
        </w:rPr>
        <w:t xml:space="preserve"> </w:t>
      </w:r>
      <w:r>
        <w:rPr>
          <w:spacing w:val="-5"/>
          <w:sz w:val="30"/>
        </w:rPr>
        <w:t>thời</w:t>
      </w:r>
      <w:r>
        <w:rPr>
          <w:spacing w:val="6"/>
          <w:sz w:val="30"/>
        </w:rPr>
        <w:t xml:space="preserve"> </w:t>
      </w:r>
      <w:r>
        <w:rPr>
          <w:spacing w:val="-4"/>
          <w:sz w:val="30"/>
        </w:rPr>
        <w:t>Mặt</w:t>
      </w:r>
      <w:r>
        <w:rPr>
          <w:spacing w:val="-8"/>
          <w:sz w:val="30"/>
        </w:rPr>
        <w:t xml:space="preserve"> </w:t>
      </w:r>
      <w:r>
        <w:rPr>
          <w:sz w:val="30"/>
        </w:rPr>
        <w:t>trận</w:t>
      </w:r>
      <w:r>
        <w:rPr>
          <w:spacing w:val="-16"/>
          <w:sz w:val="30"/>
        </w:rPr>
        <w:t xml:space="preserve"> </w:t>
      </w:r>
      <w:r>
        <w:rPr>
          <w:sz w:val="30"/>
        </w:rPr>
        <w:t>dân</w:t>
      </w:r>
      <w:r>
        <w:rPr>
          <w:spacing w:val="-16"/>
          <w:sz w:val="30"/>
        </w:rPr>
        <w:t xml:space="preserve"> </w:t>
      </w:r>
      <w:r>
        <w:rPr>
          <w:spacing w:val="-8"/>
          <w:sz w:val="30"/>
        </w:rPr>
        <w:t>chủ.</w:t>
      </w:r>
    </w:p>
    <w:p w:rsidR="002A5536" w:rsidRDefault="002A5536">
      <w:pPr>
        <w:pStyle w:val="BodyText"/>
        <w:ind w:left="0"/>
        <w:rPr>
          <w:sz w:val="26"/>
        </w:rPr>
      </w:pPr>
    </w:p>
    <w:p w:rsidR="002A5536" w:rsidRDefault="00BE1DD8">
      <w:pPr>
        <w:pStyle w:val="ListParagraph"/>
        <w:numPr>
          <w:ilvl w:val="0"/>
          <w:numId w:val="53"/>
        </w:numPr>
        <w:tabs>
          <w:tab w:val="left" w:pos="280"/>
        </w:tabs>
        <w:ind w:right="449" w:firstLine="0"/>
        <w:rPr>
          <w:sz w:val="30"/>
        </w:rPr>
      </w:pPr>
      <w:r>
        <w:rPr>
          <w:sz w:val="30"/>
        </w:rPr>
        <w:t xml:space="preserve">Tô </w:t>
      </w:r>
      <w:r>
        <w:rPr>
          <w:spacing w:val="-3"/>
          <w:sz w:val="30"/>
        </w:rPr>
        <w:t xml:space="preserve">Ký, </w:t>
      </w:r>
      <w:r>
        <w:rPr>
          <w:spacing w:val="-8"/>
          <w:sz w:val="30"/>
        </w:rPr>
        <w:t xml:space="preserve">một thanh </w:t>
      </w:r>
      <w:r>
        <w:rPr>
          <w:sz w:val="30"/>
        </w:rPr>
        <w:t xml:space="preserve">niên </w:t>
      </w:r>
      <w:r>
        <w:rPr>
          <w:spacing w:val="-3"/>
          <w:sz w:val="30"/>
        </w:rPr>
        <w:t xml:space="preserve">Hóc </w:t>
      </w:r>
      <w:r>
        <w:rPr>
          <w:spacing w:val="-7"/>
          <w:sz w:val="30"/>
        </w:rPr>
        <w:t xml:space="preserve">Môn, </w:t>
      </w:r>
      <w:r>
        <w:rPr>
          <w:sz w:val="30"/>
        </w:rPr>
        <w:t xml:space="preserve">võ giỏi, </w:t>
      </w:r>
      <w:r>
        <w:rPr>
          <w:spacing w:val="-8"/>
          <w:sz w:val="30"/>
        </w:rPr>
        <w:t xml:space="preserve">mưu </w:t>
      </w:r>
      <w:r>
        <w:rPr>
          <w:sz w:val="30"/>
        </w:rPr>
        <w:t xml:space="preserve">trí, </w:t>
      </w:r>
      <w:r>
        <w:rPr>
          <w:spacing w:val="-8"/>
          <w:sz w:val="30"/>
        </w:rPr>
        <w:t xml:space="preserve">thuộc </w:t>
      </w:r>
      <w:r>
        <w:rPr>
          <w:spacing w:val="2"/>
          <w:sz w:val="30"/>
        </w:rPr>
        <w:t xml:space="preserve">làu </w:t>
      </w:r>
      <w:r>
        <w:rPr>
          <w:sz w:val="30"/>
        </w:rPr>
        <w:t xml:space="preserve">các </w:t>
      </w:r>
      <w:r>
        <w:rPr>
          <w:spacing w:val="-6"/>
          <w:sz w:val="30"/>
        </w:rPr>
        <w:t xml:space="preserve">truyện </w:t>
      </w:r>
      <w:r>
        <w:rPr>
          <w:sz w:val="30"/>
        </w:rPr>
        <w:t xml:space="preserve">Tàu </w:t>
      </w:r>
      <w:r>
        <w:rPr>
          <w:spacing w:val="-10"/>
          <w:sz w:val="30"/>
        </w:rPr>
        <w:t xml:space="preserve">như </w:t>
      </w:r>
      <w:r>
        <w:rPr>
          <w:spacing w:val="-11"/>
          <w:sz w:val="30"/>
        </w:rPr>
        <w:t xml:space="preserve">Tam </w:t>
      </w:r>
      <w:r>
        <w:rPr>
          <w:spacing w:val="-5"/>
          <w:sz w:val="30"/>
        </w:rPr>
        <w:t xml:space="preserve">Quốc, </w:t>
      </w:r>
      <w:r>
        <w:rPr>
          <w:spacing w:val="-6"/>
          <w:sz w:val="30"/>
        </w:rPr>
        <w:t xml:space="preserve">Đông </w:t>
      </w:r>
      <w:r>
        <w:rPr>
          <w:spacing w:val="-7"/>
          <w:sz w:val="30"/>
        </w:rPr>
        <w:t>Chu</w:t>
      </w:r>
      <w:r>
        <w:rPr>
          <w:spacing w:val="-16"/>
          <w:sz w:val="30"/>
        </w:rPr>
        <w:t xml:space="preserve"> </w:t>
      </w:r>
      <w:r>
        <w:rPr>
          <w:spacing w:val="3"/>
          <w:sz w:val="30"/>
        </w:rPr>
        <w:t>liệt</w:t>
      </w:r>
      <w:r>
        <w:rPr>
          <w:spacing w:val="-9"/>
          <w:sz w:val="30"/>
        </w:rPr>
        <w:t xml:space="preserve"> </w:t>
      </w:r>
      <w:r>
        <w:rPr>
          <w:spacing w:val="-3"/>
          <w:sz w:val="30"/>
        </w:rPr>
        <w:t>quốc;</w:t>
      </w:r>
      <w:r>
        <w:rPr>
          <w:spacing w:val="-8"/>
          <w:sz w:val="30"/>
        </w:rPr>
        <w:t xml:space="preserve"> </w:t>
      </w:r>
      <w:r>
        <w:rPr>
          <w:spacing w:val="-3"/>
          <w:sz w:val="30"/>
        </w:rPr>
        <w:t>tôi</w:t>
      </w:r>
      <w:r>
        <w:rPr>
          <w:spacing w:val="6"/>
          <w:sz w:val="30"/>
        </w:rPr>
        <w:t xml:space="preserve"> </w:t>
      </w:r>
      <w:r>
        <w:rPr>
          <w:spacing w:val="-8"/>
          <w:sz w:val="30"/>
        </w:rPr>
        <w:t>nhằm</w:t>
      </w:r>
      <w:r>
        <w:rPr>
          <w:spacing w:val="-23"/>
          <w:sz w:val="30"/>
        </w:rPr>
        <w:t xml:space="preserve"> </w:t>
      </w:r>
      <w:r>
        <w:rPr>
          <w:spacing w:val="-3"/>
          <w:sz w:val="30"/>
        </w:rPr>
        <w:t>rằng</w:t>
      </w:r>
      <w:r>
        <w:rPr>
          <w:spacing w:val="-16"/>
          <w:sz w:val="30"/>
        </w:rPr>
        <w:t xml:space="preserve"> </w:t>
      </w:r>
      <w:r>
        <w:rPr>
          <w:spacing w:val="-3"/>
          <w:sz w:val="30"/>
        </w:rPr>
        <w:t>tay</w:t>
      </w:r>
      <w:r>
        <w:rPr>
          <w:spacing w:val="-16"/>
          <w:sz w:val="30"/>
        </w:rPr>
        <w:t xml:space="preserve"> </w:t>
      </w:r>
      <w:r>
        <w:rPr>
          <w:spacing w:val="-5"/>
          <w:sz w:val="30"/>
        </w:rPr>
        <w:t>này</w:t>
      </w:r>
      <w:r>
        <w:rPr>
          <w:spacing w:val="-15"/>
          <w:sz w:val="30"/>
        </w:rPr>
        <w:t xml:space="preserve"> </w:t>
      </w:r>
      <w:r>
        <w:rPr>
          <w:sz w:val="30"/>
        </w:rPr>
        <w:t>có</w:t>
      </w:r>
      <w:r>
        <w:rPr>
          <w:spacing w:val="-1"/>
          <w:sz w:val="30"/>
        </w:rPr>
        <w:t xml:space="preserve"> </w:t>
      </w:r>
      <w:r>
        <w:rPr>
          <w:spacing w:val="-8"/>
          <w:sz w:val="30"/>
        </w:rPr>
        <w:t>thể</w:t>
      </w:r>
      <w:r>
        <w:rPr>
          <w:spacing w:val="2"/>
          <w:sz w:val="30"/>
        </w:rPr>
        <w:t xml:space="preserve"> </w:t>
      </w:r>
      <w:r>
        <w:rPr>
          <w:sz w:val="30"/>
        </w:rPr>
        <w:t>trở</w:t>
      </w:r>
      <w:r>
        <w:rPr>
          <w:spacing w:val="6"/>
          <w:sz w:val="30"/>
        </w:rPr>
        <w:t xml:space="preserve"> </w:t>
      </w:r>
      <w:r>
        <w:rPr>
          <w:spacing w:val="-8"/>
          <w:sz w:val="30"/>
        </w:rPr>
        <w:t>thành</w:t>
      </w:r>
      <w:r>
        <w:rPr>
          <w:spacing w:val="-15"/>
          <w:sz w:val="30"/>
        </w:rPr>
        <w:t xml:space="preserve"> </w:t>
      </w:r>
      <w:r>
        <w:rPr>
          <w:spacing w:val="-8"/>
          <w:sz w:val="30"/>
        </w:rPr>
        <w:t>một</w:t>
      </w:r>
      <w:r>
        <w:rPr>
          <w:spacing w:val="-9"/>
          <w:sz w:val="30"/>
        </w:rPr>
        <w:t xml:space="preserve"> </w:t>
      </w:r>
      <w:r>
        <w:rPr>
          <w:sz w:val="30"/>
        </w:rPr>
        <w:t>cán</w:t>
      </w:r>
      <w:r>
        <w:rPr>
          <w:spacing w:val="-16"/>
          <w:sz w:val="30"/>
        </w:rPr>
        <w:t xml:space="preserve"> </w:t>
      </w:r>
      <w:r>
        <w:rPr>
          <w:sz w:val="30"/>
        </w:rPr>
        <w:t xml:space="preserve">bộ </w:t>
      </w:r>
      <w:r>
        <w:rPr>
          <w:spacing w:val="-4"/>
          <w:sz w:val="30"/>
        </w:rPr>
        <w:t>quân</w:t>
      </w:r>
      <w:r>
        <w:rPr>
          <w:spacing w:val="-16"/>
          <w:sz w:val="30"/>
        </w:rPr>
        <w:t xml:space="preserve"> </w:t>
      </w:r>
      <w:r>
        <w:rPr>
          <w:sz w:val="30"/>
        </w:rPr>
        <w:t>sự</w:t>
      </w:r>
      <w:r>
        <w:rPr>
          <w:spacing w:val="3"/>
          <w:sz w:val="30"/>
        </w:rPr>
        <w:t xml:space="preserve"> </w:t>
      </w:r>
      <w:r>
        <w:rPr>
          <w:sz w:val="30"/>
        </w:rPr>
        <w:t>đắc</w:t>
      </w:r>
      <w:r>
        <w:rPr>
          <w:spacing w:val="1"/>
          <w:sz w:val="30"/>
        </w:rPr>
        <w:t xml:space="preserve"> </w:t>
      </w:r>
      <w:r>
        <w:rPr>
          <w:spacing w:val="2"/>
          <w:sz w:val="30"/>
        </w:rPr>
        <w:t>lực;</w:t>
      </w:r>
      <w:r>
        <w:rPr>
          <w:spacing w:val="-8"/>
          <w:sz w:val="30"/>
        </w:rPr>
        <w:t xml:space="preserve"> </w:t>
      </w:r>
      <w:r>
        <w:rPr>
          <w:spacing w:val="-4"/>
          <w:sz w:val="30"/>
        </w:rPr>
        <w:t>trong</w:t>
      </w:r>
      <w:r>
        <w:rPr>
          <w:spacing w:val="-16"/>
          <w:sz w:val="30"/>
        </w:rPr>
        <w:t xml:space="preserve"> </w:t>
      </w:r>
      <w:r>
        <w:rPr>
          <w:sz w:val="30"/>
        </w:rPr>
        <w:t>vụ</w:t>
      </w:r>
      <w:r>
        <w:rPr>
          <w:spacing w:val="-16"/>
          <w:sz w:val="30"/>
        </w:rPr>
        <w:t xml:space="preserve"> </w:t>
      </w:r>
      <w:r>
        <w:rPr>
          <w:sz w:val="30"/>
        </w:rPr>
        <w:t xml:space="preserve">“Xỏ vàm trâu cổ” vừa </w:t>
      </w:r>
      <w:r>
        <w:rPr>
          <w:spacing w:val="-4"/>
          <w:sz w:val="30"/>
        </w:rPr>
        <w:t xml:space="preserve">qua, </w:t>
      </w:r>
      <w:r>
        <w:rPr>
          <w:sz w:val="30"/>
        </w:rPr>
        <w:t xml:space="preserve">Tô </w:t>
      </w:r>
      <w:r>
        <w:rPr>
          <w:spacing w:val="-4"/>
          <w:sz w:val="30"/>
        </w:rPr>
        <w:t xml:space="preserve">Ký </w:t>
      </w:r>
      <w:r>
        <w:rPr>
          <w:spacing w:val="-5"/>
          <w:sz w:val="30"/>
        </w:rPr>
        <w:t xml:space="preserve">tỏ </w:t>
      </w:r>
      <w:r>
        <w:rPr>
          <w:spacing w:val="2"/>
          <w:sz w:val="30"/>
        </w:rPr>
        <w:t xml:space="preserve">ra </w:t>
      </w:r>
      <w:r>
        <w:rPr>
          <w:sz w:val="30"/>
        </w:rPr>
        <w:t xml:space="preserve">rất can </w:t>
      </w:r>
      <w:r>
        <w:rPr>
          <w:spacing w:val="-6"/>
          <w:sz w:val="30"/>
        </w:rPr>
        <w:t xml:space="preserve">đảm, </w:t>
      </w:r>
      <w:r>
        <w:rPr>
          <w:spacing w:val="-8"/>
          <w:sz w:val="30"/>
        </w:rPr>
        <w:t>mưu</w:t>
      </w:r>
      <w:r>
        <w:rPr>
          <w:spacing w:val="-41"/>
          <w:sz w:val="30"/>
        </w:rPr>
        <w:t xml:space="preserve"> </w:t>
      </w:r>
      <w:r>
        <w:rPr>
          <w:sz w:val="30"/>
        </w:rPr>
        <w:t>trí.</w:t>
      </w:r>
    </w:p>
    <w:p w:rsidR="002A5536" w:rsidRDefault="002A5536">
      <w:pPr>
        <w:pStyle w:val="BodyText"/>
        <w:ind w:left="0"/>
        <w:rPr>
          <w:sz w:val="26"/>
        </w:rPr>
      </w:pPr>
    </w:p>
    <w:p w:rsidR="002A5536" w:rsidRDefault="00BE1DD8">
      <w:pPr>
        <w:pStyle w:val="BodyText"/>
        <w:spacing w:before="0"/>
        <w:ind w:right="98"/>
      </w:pPr>
      <w:r>
        <w:t xml:space="preserve">Tôi </w:t>
      </w:r>
      <w:r>
        <w:rPr>
          <w:spacing w:val="-5"/>
        </w:rPr>
        <w:t xml:space="preserve">tính </w:t>
      </w:r>
      <w:r>
        <w:rPr>
          <w:spacing w:val="-3"/>
        </w:rPr>
        <w:t xml:space="preserve">rằng </w:t>
      </w:r>
      <w:r>
        <w:t xml:space="preserve">với số </w:t>
      </w:r>
      <w:r>
        <w:rPr>
          <w:spacing w:val="-3"/>
        </w:rPr>
        <w:t xml:space="preserve">tám </w:t>
      </w:r>
      <w:r>
        <w:rPr>
          <w:spacing w:val="-5"/>
        </w:rPr>
        <w:t xml:space="preserve">người này </w:t>
      </w:r>
      <w:r>
        <w:rPr>
          <w:spacing w:val="-4"/>
        </w:rPr>
        <w:t xml:space="preserve">cộng </w:t>
      </w:r>
      <w:r>
        <w:t xml:space="preserve">với ba </w:t>
      </w:r>
      <w:r>
        <w:rPr>
          <w:spacing w:val="-5"/>
        </w:rPr>
        <w:t xml:space="preserve">anh </w:t>
      </w:r>
      <w:r>
        <w:t xml:space="preserve">đã đi trước, </w:t>
      </w:r>
      <w:r>
        <w:rPr>
          <w:spacing w:val="-5"/>
        </w:rPr>
        <w:t xml:space="preserve">nếu </w:t>
      </w:r>
      <w:r>
        <w:rPr>
          <w:spacing w:val="-9"/>
        </w:rPr>
        <w:t xml:space="preserve">không </w:t>
      </w:r>
      <w:r>
        <w:t xml:space="preserve">bị </w:t>
      </w:r>
      <w:r>
        <w:rPr>
          <w:spacing w:val="-8"/>
        </w:rPr>
        <w:t xml:space="preserve">mất mát </w:t>
      </w:r>
      <w:r>
        <w:rPr>
          <w:spacing w:val="-5"/>
        </w:rPr>
        <w:t xml:space="preserve">hay </w:t>
      </w:r>
      <w:r>
        <w:rPr>
          <w:spacing w:val="3"/>
        </w:rPr>
        <w:t xml:space="preserve">ít </w:t>
      </w:r>
      <w:r>
        <w:t xml:space="preserve">bị </w:t>
      </w:r>
      <w:r>
        <w:rPr>
          <w:spacing w:val="-8"/>
        </w:rPr>
        <w:t xml:space="preserve">mất mát, thì </w:t>
      </w:r>
      <w:r>
        <w:t xml:space="preserve">có </w:t>
      </w:r>
      <w:r>
        <w:rPr>
          <w:spacing w:val="-8"/>
        </w:rPr>
        <w:t xml:space="preserve">thể </w:t>
      </w:r>
      <w:r>
        <w:rPr>
          <w:spacing w:val="-6"/>
        </w:rPr>
        <w:t xml:space="preserve">thực </w:t>
      </w:r>
      <w:r>
        <w:t xml:space="preserve">hiện được </w:t>
      </w:r>
      <w:r>
        <w:rPr>
          <w:spacing w:val="-9"/>
        </w:rPr>
        <w:t xml:space="preserve">nhanh </w:t>
      </w:r>
      <w:r>
        <w:rPr>
          <w:spacing w:val="-6"/>
        </w:rPr>
        <w:t xml:space="preserve">chóng </w:t>
      </w:r>
      <w:r>
        <w:rPr>
          <w:spacing w:val="-8"/>
        </w:rPr>
        <w:t xml:space="preserve">kế </w:t>
      </w:r>
      <w:r>
        <w:rPr>
          <w:spacing w:val="-3"/>
        </w:rPr>
        <w:t xml:space="preserve">hoạch </w:t>
      </w:r>
      <w:r>
        <w:rPr>
          <w:spacing w:val="-5"/>
        </w:rPr>
        <w:t xml:space="preserve">gây </w:t>
      </w:r>
      <w:r>
        <w:rPr>
          <w:spacing w:val="-4"/>
        </w:rPr>
        <w:t xml:space="preserve">dựng </w:t>
      </w:r>
      <w:r>
        <w:rPr>
          <w:spacing w:val="2"/>
        </w:rPr>
        <w:t xml:space="preserve">lại </w:t>
      </w:r>
      <w:r>
        <w:t xml:space="preserve">cơ sở và </w:t>
      </w:r>
      <w:r>
        <w:rPr>
          <w:spacing w:val="-8"/>
        </w:rPr>
        <w:t xml:space="preserve">hệ thống </w:t>
      </w:r>
      <w:r>
        <w:rPr>
          <w:spacing w:val="-5"/>
        </w:rPr>
        <w:t xml:space="preserve">tổ </w:t>
      </w:r>
      <w:r>
        <w:rPr>
          <w:spacing w:val="-3"/>
        </w:rPr>
        <w:t xml:space="preserve">chức </w:t>
      </w:r>
      <w:r>
        <w:rPr>
          <w:spacing w:val="-6"/>
        </w:rPr>
        <w:t xml:space="preserve">Đảng </w:t>
      </w:r>
      <w:r>
        <w:t xml:space="preserve">bộ Nam </w:t>
      </w:r>
      <w:r>
        <w:rPr>
          <w:spacing w:val="-8"/>
        </w:rPr>
        <w:t xml:space="preserve">Kỳ, </w:t>
      </w:r>
      <w:r>
        <w:rPr>
          <w:spacing w:val="-3"/>
        </w:rPr>
        <w:t xml:space="preserve">tạo </w:t>
      </w:r>
      <w:r>
        <w:t xml:space="preserve">điều kiện </w:t>
      </w:r>
      <w:r>
        <w:rPr>
          <w:spacing w:val="-5"/>
        </w:rPr>
        <w:t xml:space="preserve">tổ </w:t>
      </w:r>
      <w:r>
        <w:rPr>
          <w:spacing w:val="-3"/>
        </w:rPr>
        <w:t xml:space="preserve">chức </w:t>
      </w:r>
      <w:r>
        <w:t xml:space="preserve">vượt </w:t>
      </w:r>
      <w:r>
        <w:rPr>
          <w:spacing w:val="-12"/>
        </w:rPr>
        <w:t xml:space="preserve">ngục </w:t>
      </w:r>
      <w:r>
        <w:rPr>
          <w:spacing w:val="-5"/>
        </w:rPr>
        <w:t xml:space="preserve">quy </w:t>
      </w:r>
      <w:r>
        <w:rPr>
          <w:spacing w:val="-12"/>
        </w:rPr>
        <w:t xml:space="preserve">mô </w:t>
      </w:r>
      <w:r>
        <w:rPr>
          <w:spacing w:val="4"/>
        </w:rPr>
        <w:t xml:space="preserve">lớn </w:t>
      </w:r>
      <w:r>
        <w:rPr>
          <w:spacing w:val="-5"/>
        </w:rPr>
        <w:t xml:space="preserve">cho anh </w:t>
      </w:r>
      <w:r>
        <w:t xml:space="preserve">em trại </w:t>
      </w:r>
      <w:r>
        <w:rPr>
          <w:spacing w:val="-7"/>
        </w:rPr>
        <w:t xml:space="preserve">giam. Vấn </w:t>
      </w:r>
      <w:r>
        <w:t xml:space="preserve">đề trước </w:t>
      </w:r>
      <w:r>
        <w:rPr>
          <w:spacing w:val="-8"/>
        </w:rPr>
        <w:t xml:space="preserve">mắt </w:t>
      </w:r>
      <w:r>
        <w:rPr>
          <w:spacing w:val="3"/>
        </w:rPr>
        <w:t xml:space="preserve">là </w:t>
      </w:r>
      <w:r>
        <w:rPr>
          <w:spacing w:val="-4"/>
        </w:rPr>
        <w:t xml:space="preserve">phải </w:t>
      </w:r>
      <w:r>
        <w:rPr>
          <w:spacing w:val="2"/>
        </w:rPr>
        <w:t xml:space="preserve">làm </w:t>
      </w:r>
      <w:r>
        <w:t xml:space="preserve">sao </w:t>
      </w:r>
      <w:r>
        <w:rPr>
          <w:spacing w:val="-5"/>
        </w:rPr>
        <w:t xml:space="preserve">cho </w:t>
      </w:r>
      <w:r>
        <w:rPr>
          <w:spacing w:val="-6"/>
        </w:rPr>
        <w:t xml:space="preserve">chúng </w:t>
      </w:r>
      <w:r>
        <w:rPr>
          <w:spacing w:val="-3"/>
        </w:rPr>
        <w:t xml:space="preserve">tôi </w:t>
      </w:r>
      <w:r>
        <w:rPr>
          <w:spacing w:val="-10"/>
        </w:rPr>
        <w:t xml:space="preserve">nhờ </w:t>
      </w:r>
      <w:r>
        <w:rPr>
          <w:spacing w:val="3"/>
        </w:rPr>
        <w:t xml:space="preserve">ít </w:t>
      </w:r>
      <w:r>
        <w:rPr>
          <w:spacing w:val="-5"/>
        </w:rPr>
        <w:t xml:space="preserve">người </w:t>
      </w:r>
      <w:r>
        <w:rPr>
          <w:spacing w:val="-12"/>
        </w:rPr>
        <w:t xml:space="preserve">mà </w:t>
      </w:r>
      <w:r>
        <w:t xml:space="preserve">vượt </w:t>
      </w:r>
      <w:r>
        <w:rPr>
          <w:spacing w:val="-12"/>
        </w:rPr>
        <w:t xml:space="preserve">ngục </w:t>
      </w:r>
      <w:r>
        <w:t>trót lọt.</w:t>
      </w:r>
    </w:p>
    <w:p w:rsidR="002A5536" w:rsidRDefault="002A5536">
      <w:pPr>
        <w:pStyle w:val="BodyText"/>
        <w:ind w:left="0"/>
        <w:rPr>
          <w:sz w:val="26"/>
        </w:rPr>
      </w:pPr>
    </w:p>
    <w:p w:rsidR="002A5536" w:rsidRDefault="00BE1DD8">
      <w:pPr>
        <w:pStyle w:val="BodyText"/>
        <w:ind w:right="115"/>
      </w:pPr>
      <w:r>
        <w:rPr>
          <w:spacing w:val="-7"/>
        </w:rPr>
        <w:t xml:space="preserve">Muốn </w:t>
      </w:r>
      <w:r>
        <w:t xml:space="preserve">đi trót lọt, </w:t>
      </w:r>
      <w:r>
        <w:rPr>
          <w:spacing w:val="-4"/>
        </w:rPr>
        <w:t xml:space="preserve">phải </w:t>
      </w:r>
      <w:r>
        <w:rPr>
          <w:spacing w:val="-6"/>
        </w:rPr>
        <w:t xml:space="preserve">quyết </w:t>
      </w:r>
      <w:r>
        <w:rPr>
          <w:spacing w:val="-3"/>
        </w:rPr>
        <w:t xml:space="preserve">định </w:t>
      </w:r>
      <w:r>
        <w:rPr>
          <w:spacing w:val="-4"/>
        </w:rPr>
        <w:t xml:space="preserve">đúng </w:t>
      </w:r>
      <w:r>
        <w:rPr>
          <w:spacing w:val="-5"/>
        </w:rPr>
        <w:t xml:space="preserve">hướng </w:t>
      </w:r>
      <w:r>
        <w:t xml:space="preserve">đi. </w:t>
      </w:r>
      <w:r>
        <w:rPr>
          <w:spacing w:val="-5"/>
        </w:rPr>
        <w:t xml:space="preserve">Chắc </w:t>
      </w:r>
      <w:r>
        <w:rPr>
          <w:spacing w:val="-4"/>
        </w:rPr>
        <w:t xml:space="preserve">chắn </w:t>
      </w:r>
      <w:r>
        <w:rPr>
          <w:spacing w:val="3"/>
        </w:rPr>
        <w:t xml:space="preserve">là </w:t>
      </w:r>
      <w:r>
        <w:rPr>
          <w:spacing w:val="-8"/>
        </w:rPr>
        <w:t xml:space="preserve">một </w:t>
      </w:r>
      <w:r>
        <w:rPr>
          <w:spacing w:val="-10"/>
        </w:rPr>
        <w:t xml:space="preserve">khi </w:t>
      </w:r>
      <w:r>
        <w:t xml:space="preserve">sếp </w:t>
      </w:r>
      <w:r>
        <w:rPr>
          <w:spacing w:val="-4"/>
        </w:rPr>
        <w:t xml:space="preserve">căng </w:t>
      </w:r>
      <w:r>
        <w:t xml:space="preserve">và </w:t>
      </w:r>
      <w:r>
        <w:rPr>
          <w:spacing w:val="-5"/>
        </w:rPr>
        <w:t xml:space="preserve">chủ tỉnh hay </w:t>
      </w:r>
      <w:r>
        <w:rPr>
          <w:spacing w:val="-3"/>
        </w:rPr>
        <w:t xml:space="preserve">rằng </w:t>
      </w:r>
      <w:r>
        <w:rPr>
          <w:spacing w:val="-8"/>
        </w:rPr>
        <w:t xml:space="preserve">tụi </w:t>
      </w:r>
      <w:r>
        <w:rPr>
          <w:spacing w:val="-3"/>
        </w:rPr>
        <w:t xml:space="preserve">tôi </w:t>
      </w:r>
      <w:r>
        <w:t xml:space="preserve">đã </w:t>
      </w:r>
      <w:r>
        <w:rPr>
          <w:spacing w:val="-5"/>
        </w:rPr>
        <w:t xml:space="preserve">thoát </w:t>
      </w:r>
      <w:r>
        <w:rPr>
          <w:spacing w:val="-8"/>
        </w:rPr>
        <w:t xml:space="preserve">khỏi </w:t>
      </w:r>
      <w:r>
        <w:rPr>
          <w:spacing w:val="-4"/>
        </w:rPr>
        <w:t xml:space="preserve">căng </w:t>
      </w:r>
      <w:r>
        <w:rPr>
          <w:spacing w:val="-8"/>
        </w:rPr>
        <w:t xml:space="preserve">thì </w:t>
      </w:r>
      <w:r>
        <w:rPr>
          <w:spacing w:val="2"/>
        </w:rPr>
        <w:t xml:space="preserve">lập </w:t>
      </w:r>
      <w:r>
        <w:rPr>
          <w:spacing w:val="-3"/>
        </w:rPr>
        <w:t xml:space="preserve">tức </w:t>
      </w:r>
      <w:r>
        <w:rPr>
          <w:spacing w:val="-6"/>
        </w:rPr>
        <w:t xml:space="preserve">chúng </w:t>
      </w:r>
      <w:r>
        <w:rPr>
          <w:spacing w:val="2"/>
        </w:rPr>
        <w:t xml:space="preserve">ra </w:t>
      </w:r>
      <w:r>
        <w:t xml:space="preserve">lệnh </w:t>
      </w:r>
      <w:r>
        <w:rPr>
          <w:spacing w:val="-5"/>
        </w:rPr>
        <w:t xml:space="preserve">truy nã, cho </w:t>
      </w:r>
      <w:r>
        <w:t xml:space="preserve">cả bộ </w:t>
      </w:r>
      <w:r>
        <w:rPr>
          <w:spacing w:val="-8"/>
        </w:rPr>
        <w:t xml:space="preserve">máy </w:t>
      </w:r>
      <w:r>
        <w:t xml:space="preserve">cai trị </w:t>
      </w:r>
      <w:r>
        <w:rPr>
          <w:spacing w:val="-4"/>
        </w:rPr>
        <w:t xml:space="preserve">trong </w:t>
      </w:r>
      <w:r>
        <w:rPr>
          <w:spacing w:val="-5"/>
        </w:rPr>
        <w:t xml:space="preserve">tỉnh </w:t>
      </w:r>
      <w:r>
        <w:t xml:space="preserve">Biên Hoà, </w:t>
      </w:r>
      <w:r>
        <w:rPr>
          <w:spacing w:val="-4"/>
        </w:rPr>
        <w:t xml:space="preserve">trong </w:t>
      </w:r>
      <w:r>
        <w:rPr>
          <w:spacing w:val="-8"/>
        </w:rPr>
        <w:t xml:space="preserve">xứ </w:t>
      </w:r>
      <w:r>
        <w:t xml:space="preserve">Nam </w:t>
      </w:r>
      <w:r>
        <w:rPr>
          <w:spacing w:val="-8"/>
        </w:rPr>
        <w:t xml:space="preserve">Kỳ, </w:t>
      </w:r>
      <w:r>
        <w:rPr>
          <w:spacing w:val="-5"/>
        </w:rPr>
        <w:t xml:space="preserve">từ </w:t>
      </w:r>
      <w:r>
        <w:t xml:space="preserve">trên </w:t>
      </w:r>
      <w:r>
        <w:rPr>
          <w:spacing w:val="-9"/>
        </w:rPr>
        <w:t xml:space="preserve">xuống </w:t>
      </w:r>
      <w:r>
        <w:t xml:space="preserve">đến </w:t>
      </w:r>
      <w:r>
        <w:rPr>
          <w:spacing w:val="-5"/>
        </w:rPr>
        <w:t xml:space="preserve">xã, </w:t>
      </w:r>
      <w:r>
        <w:rPr>
          <w:spacing w:val="-8"/>
        </w:rPr>
        <w:t xml:space="preserve">khắp </w:t>
      </w:r>
      <w:r>
        <w:t xml:space="preserve">các làng </w:t>
      </w:r>
      <w:r>
        <w:rPr>
          <w:spacing w:val="-4"/>
        </w:rPr>
        <w:t xml:space="preserve">thiểu </w:t>
      </w:r>
      <w:r>
        <w:t xml:space="preserve">số, </w:t>
      </w:r>
      <w:r>
        <w:rPr>
          <w:spacing w:val="2"/>
        </w:rPr>
        <w:t xml:space="preserve">ra </w:t>
      </w:r>
      <w:r>
        <w:t xml:space="preserve">sức săn </w:t>
      </w:r>
      <w:r>
        <w:rPr>
          <w:spacing w:val="-5"/>
        </w:rPr>
        <w:t xml:space="preserve">lùng. </w:t>
      </w:r>
      <w:r>
        <w:rPr>
          <w:spacing w:val="-6"/>
        </w:rPr>
        <w:t xml:space="preserve">Nhóm </w:t>
      </w:r>
      <w:r>
        <w:rPr>
          <w:spacing w:val="-8"/>
        </w:rPr>
        <w:t xml:space="preserve">tụi </w:t>
      </w:r>
      <w:r>
        <w:t xml:space="preserve">tôi, </w:t>
      </w:r>
      <w:r>
        <w:rPr>
          <w:spacing w:val="-5"/>
        </w:rPr>
        <w:t xml:space="preserve">gạo </w:t>
      </w:r>
      <w:r>
        <w:t xml:space="preserve">cội </w:t>
      </w:r>
      <w:r>
        <w:rPr>
          <w:spacing w:val="-5"/>
        </w:rPr>
        <w:t xml:space="preserve">của </w:t>
      </w:r>
      <w:r>
        <w:rPr>
          <w:spacing w:val="-4"/>
        </w:rPr>
        <w:t xml:space="preserve">cộng </w:t>
      </w:r>
      <w:r>
        <w:rPr>
          <w:spacing w:val="-3"/>
        </w:rPr>
        <w:t xml:space="preserve">sản, </w:t>
      </w:r>
      <w:r>
        <w:rPr>
          <w:spacing w:val="-12"/>
        </w:rPr>
        <w:t xml:space="preserve">mà </w:t>
      </w:r>
      <w:r>
        <w:rPr>
          <w:spacing w:val="-6"/>
        </w:rPr>
        <w:t xml:space="preserve">tuột </w:t>
      </w:r>
      <w:r>
        <w:rPr>
          <w:spacing w:val="-8"/>
        </w:rPr>
        <w:t xml:space="preserve">khỏi </w:t>
      </w:r>
      <w:r>
        <w:rPr>
          <w:spacing w:val="-3"/>
        </w:rPr>
        <w:t xml:space="preserve">tay </w:t>
      </w:r>
      <w:r>
        <w:rPr>
          <w:spacing w:val="-6"/>
        </w:rPr>
        <w:t xml:space="preserve">chúng </w:t>
      </w:r>
      <w:r>
        <w:rPr>
          <w:spacing w:val="-8"/>
        </w:rPr>
        <w:t xml:space="preserve">nó thì </w:t>
      </w:r>
      <w:r>
        <w:t xml:space="preserve">sẽ </w:t>
      </w:r>
      <w:r>
        <w:rPr>
          <w:spacing w:val="-5"/>
        </w:rPr>
        <w:t xml:space="preserve">gây </w:t>
      </w:r>
      <w:r>
        <w:rPr>
          <w:spacing w:val="2"/>
        </w:rPr>
        <w:t xml:space="preserve">ra </w:t>
      </w:r>
      <w:r>
        <w:t xml:space="preserve">vô vàn </w:t>
      </w:r>
      <w:r>
        <w:rPr>
          <w:spacing w:val="-10"/>
        </w:rPr>
        <w:t xml:space="preserve">khó </w:t>
      </w:r>
      <w:r>
        <w:rPr>
          <w:spacing w:val="-8"/>
        </w:rPr>
        <w:t xml:space="preserve">khăn </w:t>
      </w:r>
      <w:r>
        <w:rPr>
          <w:spacing w:val="-5"/>
        </w:rPr>
        <w:t xml:space="preserve">cho </w:t>
      </w:r>
      <w:r>
        <w:rPr>
          <w:spacing w:val="-10"/>
        </w:rPr>
        <w:t xml:space="preserve">nhà </w:t>
      </w:r>
      <w:r>
        <w:t xml:space="preserve">cầm </w:t>
      </w:r>
      <w:r>
        <w:rPr>
          <w:spacing w:val="-8"/>
        </w:rPr>
        <w:t xml:space="preserve">quyền. </w:t>
      </w:r>
      <w:r>
        <w:rPr>
          <w:spacing w:val="-7"/>
        </w:rPr>
        <w:t xml:space="preserve">Vậy </w:t>
      </w:r>
      <w:r>
        <w:rPr>
          <w:spacing w:val="-4"/>
        </w:rPr>
        <w:t xml:space="preserve">chắc chắn </w:t>
      </w:r>
      <w:r>
        <w:rPr>
          <w:spacing w:val="3"/>
        </w:rPr>
        <w:t xml:space="preserve">là </w:t>
      </w:r>
      <w:r>
        <w:rPr>
          <w:spacing w:val="-4"/>
        </w:rPr>
        <w:t xml:space="preserve">Pháp </w:t>
      </w:r>
      <w:r>
        <w:t xml:space="preserve">sẽ </w:t>
      </w:r>
      <w:r>
        <w:rPr>
          <w:spacing w:val="-4"/>
        </w:rPr>
        <w:t xml:space="preserve">phải </w:t>
      </w:r>
      <w:r>
        <w:rPr>
          <w:spacing w:val="-3"/>
        </w:rPr>
        <w:t xml:space="preserve">tức </w:t>
      </w:r>
      <w:r>
        <w:t xml:space="preserve">tốc, </w:t>
      </w:r>
      <w:r>
        <w:rPr>
          <w:spacing w:val="-4"/>
        </w:rPr>
        <w:t xml:space="preserve">trong </w:t>
      </w:r>
      <w:r>
        <w:rPr>
          <w:spacing w:val="-12"/>
        </w:rPr>
        <w:t xml:space="preserve">ngày, </w:t>
      </w:r>
      <w:r>
        <w:rPr>
          <w:spacing w:val="-5"/>
        </w:rPr>
        <w:t xml:space="preserve">giăng </w:t>
      </w:r>
      <w:r>
        <w:rPr>
          <w:spacing w:val="-8"/>
        </w:rPr>
        <w:t xml:space="preserve">một </w:t>
      </w:r>
      <w:r>
        <w:rPr>
          <w:spacing w:val="3"/>
        </w:rPr>
        <w:t xml:space="preserve">lưới </w:t>
      </w:r>
      <w:r>
        <w:t xml:space="preserve">dầy đặc </w:t>
      </w:r>
      <w:r>
        <w:rPr>
          <w:spacing w:val="-12"/>
        </w:rPr>
        <w:t xml:space="preserve">xung </w:t>
      </w:r>
      <w:r>
        <w:rPr>
          <w:spacing w:val="-6"/>
        </w:rPr>
        <w:t xml:space="preserve">quanh </w:t>
      </w:r>
      <w:r>
        <w:t xml:space="preserve">Tà </w:t>
      </w:r>
      <w:r>
        <w:rPr>
          <w:spacing w:val="-6"/>
        </w:rPr>
        <w:t xml:space="preserve">Lài </w:t>
      </w:r>
      <w:r>
        <w:t xml:space="preserve">trước </w:t>
      </w:r>
      <w:r>
        <w:rPr>
          <w:spacing w:val="-5"/>
        </w:rPr>
        <w:t xml:space="preserve">hết </w:t>
      </w:r>
      <w:r>
        <w:rPr>
          <w:spacing w:val="-4"/>
        </w:rPr>
        <w:t xml:space="preserve">chặn </w:t>
      </w:r>
      <w:r>
        <w:rPr>
          <w:spacing w:val="-3"/>
        </w:rPr>
        <w:t xml:space="preserve">tất </w:t>
      </w:r>
      <w:r>
        <w:t xml:space="preserve">cả các </w:t>
      </w:r>
      <w:r>
        <w:rPr>
          <w:spacing w:val="-10"/>
        </w:rPr>
        <w:t xml:space="preserve">ngõ </w:t>
      </w:r>
      <w:r>
        <w:t xml:space="preserve">ra. </w:t>
      </w:r>
      <w:r>
        <w:rPr>
          <w:spacing w:val="-8"/>
        </w:rPr>
        <w:t xml:space="preserve">Chúng </w:t>
      </w:r>
      <w:r>
        <w:rPr>
          <w:spacing w:val="-3"/>
        </w:rPr>
        <w:t xml:space="preserve">tôi </w:t>
      </w:r>
      <w:r>
        <w:t xml:space="preserve">đoán bọn Tây sẽ </w:t>
      </w:r>
      <w:r>
        <w:rPr>
          <w:spacing w:val="-4"/>
        </w:rPr>
        <w:t xml:space="preserve">chặn </w:t>
      </w:r>
      <w:r>
        <w:rPr>
          <w:spacing w:val="-5"/>
        </w:rPr>
        <w:t xml:space="preserve">hướng </w:t>
      </w:r>
      <w:r>
        <w:rPr>
          <w:spacing w:val="-4"/>
        </w:rPr>
        <w:t xml:space="preserve">đông </w:t>
      </w:r>
      <w:r>
        <w:rPr>
          <w:spacing w:val="3"/>
        </w:rPr>
        <w:t xml:space="preserve">là </w:t>
      </w:r>
      <w:r>
        <w:rPr>
          <w:spacing w:val="-5"/>
        </w:rPr>
        <w:t xml:space="preserve">hướng </w:t>
      </w:r>
      <w:r>
        <w:rPr>
          <w:spacing w:val="2"/>
        </w:rPr>
        <w:t xml:space="preserve">ra </w:t>
      </w:r>
      <w:r>
        <w:t xml:space="preserve">đường 20, cách Tà </w:t>
      </w:r>
      <w:r>
        <w:rPr>
          <w:spacing w:val="-6"/>
        </w:rPr>
        <w:t xml:space="preserve">Lài </w:t>
      </w:r>
      <w:r>
        <w:rPr>
          <w:spacing w:val="-4"/>
        </w:rPr>
        <w:t xml:space="preserve">mười </w:t>
      </w:r>
      <w:r>
        <w:t xml:space="preserve">bảy cây số; </w:t>
      </w:r>
      <w:r>
        <w:rPr>
          <w:spacing w:val="-4"/>
        </w:rPr>
        <w:t xml:space="preserve">đồng </w:t>
      </w:r>
      <w:r>
        <w:rPr>
          <w:spacing w:val="-5"/>
        </w:rPr>
        <w:t xml:space="preserve">thời </w:t>
      </w:r>
      <w:r>
        <w:rPr>
          <w:spacing w:val="-6"/>
        </w:rPr>
        <w:t xml:space="preserve">chúng </w:t>
      </w:r>
      <w:r>
        <w:t xml:space="preserve">sẽ </w:t>
      </w:r>
      <w:r>
        <w:rPr>
          <w:spacing w:val="-4"/>
        </w:rPr>
        <w:t xml:space="preserve">chặn </w:t>
      </w:r>
      <w:r>
        <w:rPr>
          <w:spacing w:val="-5"/>
        </w:rPr>
        <w:t xml:space="preserve">hướng </w:t>
      </w:r>
      <w:r>
        <w:rPr>
          <w:spacing w:val="-3"/>
        </w:rPr>
        <w:t xml:space="preserve">tây </w:t>
      </w:r>
      <w:r>
        <w:rPr>
          <w:spacing w:val="3"/>
        </w:rPr>
        <w:t xml:space="preserve">là </w:t>
      </w:r>
      <w:r>
        <w:rPr>
          <w:spacing w:val="-5"/>
        </w:rPr>
        <w:t xml:space="preserve">hướng </w:t>
      </w:r>
      <w:r>
        <w:t xml:space="preserve">về </w:t>
      </w:r>
      <w:r>
        <w:rPr>
          <w:spacing w:val="-7"/>
        </w:rPr>
        <w:t xml:space="preserve">Thủ </w:t>
      </w:r>
      <w:r>
        <w:t xml:space="preserve">Dầu </w:t>
      </w:r>
      <w:r>
        <w:rPr>
          <w:spacing w:val="-6"/>
        </w:rPr>
        <w:t xml:space="preserve">Một, </w:t>
      </w:r>
      <w:r>
        <w:t xml:space="preserve">và </w:t>
      </w:r>
      <w:r>
        <w:rPr>
          <w:spacing w:val="-8"/>
        </w:rPr>
        <w:t xml:space="preserve">nhất </w:t>
      </w:r>
      <w:r>
        <w:rPr>
          <w:spacing w:val="3"/>
        </w:rPr>
        <w:t xml:space="preserve">là </w:t>
      </w:r>
      <w:r>
        <w:rPr>
          <w:spacing w:val="-4"/>
        </w:rPr>
        <w:t xml:space="preserve">chặn </w:t>
      </w:r>
      <w:r>
        <w:rPr>
          <w:spacing w:val="-5"/>
        </w:rPr>
        <w:t xml:space="preserve">hướng nam </w:t>
      </w:r>
      <w:r>
        <w:rPr>
          <w:spacing w:val="3"/>
        </w:rPr>
        <w:t xml:space="preserve">là </w:t>
      </w:r>
      <w:r>
        <w:rPr>
          <w:spacing w:val="-5"/>
        </w:rPr>
        <w:t xml:space="preserve">hướng </w:t>
      </w:r>
      <w:r>
        <w:t xml:space="preserve">về Biên </w:t>
      </w:r>
      <w:r>
        <w:rPr>
          <w:spacing w:val="-3"/>
        </w:rPr>
        <w:t xml:space="preserve">Hoà </w:t>
      </w:r>
      <w:r>
        <w:t xml:space="preserve">dọc </w:t>
      </w:r>
      <w:r>
        <w:rPr>
          <w:spacing w:val="-3"/>
        </w:rPr>
        <w:t xml:space="preserve">sông </w:t>
      </w:r>
      <w:r>
        <w:rPr>
          <w:spacing w:val="-6"/>
        </w:rPr>
        <w:t xml:space="preserve">Đồng </w:t>
      </w:r>
      <w:r>
        <w:t xml:space="preserve">Nai. Tôi </w:t>
      </w:r>
      <w:r>
        <w:rPr>
          <w:spacing w:val="-5"/>
        </w:rPr>
        <w:t xml:space="preserve">cho </w:t>
      </w:r>
      <w:r>
        <w:rPr>
          <w:spacing w:val="-3"/>
        </w:rPr>
        <w:t xml:space="preserve">rằng </w:t>
      </w:r>
      <w:r>
        <w:rPr>
          <w:spacing w:val="-4"/>
        </w:rPr>
        <w:t xml:space="preserve">Pháp </w:t>
      </w:r>
      <w:r>
        <w:rPr>
          <w:spacing w:val="-9"/>
        </w:rPr>
        <w:t xml:space="preserve">không </w:t>
      </w:r>
      <w:r>
        <w:rPr>
          <w:spacing w:val="-4"/>
        </w:rPr>
        <w:t xml:space="preserve">quan </w:t>
      </w:r>
      <w:r>
        <w:rPr>
          <w:spacing w:val="-3"/>
        </w:rPr>
        <w:t xml:space="preserve">tâm </w:t>
      </w:r>
      <w:r>
        <w:rPr>
          <w:spacing w:val="-8"/>
        </w:rPr>
        <w:t xml:space="preserve">mấy </w:t>
      </w:r>
      <w:r>
        <w:t xml:space="preserve">đến </w:t>
      </w:r>
      <w:r>
        <w:rPr>
          <w:spacing w:val="-5"/>
        </w:rPr>
        <w:t xml:space="preserve">hướng </w:t>
      </w:r>
      <w:r>
        <w:t xml:space="preserve">bắc </w:t>
      </w:r>
      <w:r>
        <w:rPr>
          <w:spacing w:val="-4"/>
        </w:rPr>
        <w:t>đông</w:t>
      </w:r>
      <w:r>
        <w:rPr>
          <w:spacing w:val="-16"/>
        </w:rPr>
        <w:t xml:space="preserve"> </w:t>
      </w:r>
      <w:r>
        <w:t>bắc</w:t>
      </w:r>
      <w:r>
        <w:rPr>
          <w:spacing w:val="2"/>
        </w:rPr>
        <w:t xml:space="preserve"> </w:t>
      </w:r>
      <w:r>
        <w:rPr>
          <w:spacing w:val="3"/>
        </w:rPr>
        <w:t>là</w:t>
      </w:r>
      <w:r>
        <w:rPr>
          <w:spacing w:val="1"/>
        </w:rPr>
        <w:t xml:space="preserve"> </w:t>
      </w:r>
      <w:r>
        <w:rPr>
          <w:spacing w:val="-5"/>
        </w:rPr>
        <w:t>hướng</w:t>
      </w:r>
      <w:r>
        <w:rPr>
          <w:spacing w:val="-15"/>
        </w:rPr>
        <w:t xml:space="preserve"> </w:t>
      </w:r>
      <w:r>
        <w:rPr>
          <w:spacing w:val="-4"/>
        </w:rPr>
        <w:t>càng</w:t>
      </w:r>
      <w:r>
        <w:rPr>
          <w:spacing w:val="-16"/>
        </w:rPr>
        <w:t xml:space="preserve"> </w:t>
      </w:r>
      <w:r>
        <w:t>đi</w:t>
      </w:r>
      <w:r>
        <w:rPr>
          <w:spacing w:val="7"/>
        </w:rPr>
        <w:t xml:space="preserve"> </w:t>
      </w:r>
      <w:r>
        <w:rPr>
          <w:spacing w:val="-4"/>
        </w:rPr>
        <w:t>càng</w:t>
      </w:r>
      <w:r>
        <w:rPr>
          <w:spacing w:val="-15"/>
        </w:rPr>
        <w:t xml:space="preserve"> </w:t>
      </w:r>
      <w:r>
        <w:t>vào</w:t>
      </w:r>
      <w:r>
        <w:rPr>
          <w:spacing w:val="-1"/>
        </w:rPr>
        <w:t xml:space="preserve"> </w:t>
      </w:r>
      <w:r>
        <w:t>rừng</w:t>
      </w:r>
      <w:r>
        <w:rPr>
          <w:spacing w:val="-15"/>
        </w:rPr>
        <w:t xml:space="preserve"> </w:t>
      </w:r>
      <w:r>
        <w:rPr>
          <w:spacing w:val="-3"/>
        </w:rPr>
        <w:t>sâu,</w:t>
      </w:r>
      <w:r>
        <w:rPr>
          <w:spacing w:val="-1"/>
        </w:rPr>
        <w:t xml:space="preserve"> </w:t>
      </w:r>
      <w:r>
        <w:rPr>
          <w:spacing w:val="2"/>
        </w:rPr>
        <w:t>lên</w:t>
      </w:r>
      <w:r>
        <w:rPr>
          <w:spacing w:val="-15"/>
        </w:rPr>
        <w:t xml:space="preserve"> </w:t>
      </w:r>
      <w:r>
        <w:rPr>
          <w:spacing w:val="-5"/>
        </w:rPr>
        <w:t>núi</w:t>
      </w:r>
      <w:r>
        <w:rPr>
          <w:spacing w:val="6"/>
        </w:rPr>
        <w:t xml:space="preserve"> </w:t>
      </w:r>
      <w:r>
        <w:t>cao, dân</w:t>
      </w:r>
      <w:r>
        <w:rPr>
          <w:spacing w:val="-15"/>
        </w:rPr>
        <w:t xml:space="preserve"> </w:t>
      </w:r>
      <w:r>
        <w:t>cư</w:t>
      </w:r>
      <w:r>
        <w:rPr>
          <w:spacing w:val="2"/>
        </w:rPr>
        <w:t xml:space="preserve"> </w:t>
      </w:r>
      <w:r>
        <w:t>toàn</w:t>
      </w:r>
      <w:r>
        <w:rPr>
          <w:spacing w:val="-15"/>
        </w:rPr>
        <w:t xml:space="preserve"> </w:t>
      </w:r>
      <w:r>
        <w:rPr>
          <w:spacing w:val="3"/>
        </w:rPr>
        <w:t>là</w:t>
      </w:r>
      <w:r>
        <w:rPr>
          <w:spacing w:val="1"/>
        </w:rPr>
        <w:t xml:space="preserve"> </w:t>
      </w:r>
      <w:r>
        <w:rPr>
          <w:spacing w:val="-5"/>
        </w:rPr>
        <w:t>người</w:t>
      </w:r>
      <w:r>
        <w:rPr>
          <w:spacing w:val="7"/>
        </w:rPr>
        <w:t xml:space="preserve"> </w:t>
      </w:r>
      <w:r>
        <w:rPr>
          <w:spacing w:val="-4"/>
        </w:rPr>
        <w:t>thiểu</w:t>
      </w:r>
      <w:r>
        <w:rPr>
          <w:spacing w:val="-15"/>
        </w:rPr>
        <w:t xml:space="preserve"> </w:t>
      </w:r>
      <w:r>
        <w:t>số,</w:t>
      </w:r>
      <w:r>
        <w:rPr>
          <w:spacing w:val="-1"/>
        </w:rPr>
        <w:t xml:space="preserve"> </w:t>
      </w:r>
      <w:r>
        <w:rPr>
          <w:spacing w:val="-5"/>
        </w:rPr>
        <w:t>hướng</w:t>
      </w:r>
      <w:r>
        <w:rPr>
          <w:spacing w:val="-15"/>
        </w:rPr>
        <w:t xml:space="preserve"> </w:t>
      </w:r>
      <w:r>
        <w:rPr>
          <w:spacing w:val="-5"/>
        </w:rPr>
        <w:t xml:space="preserve">ngược </w:t>
      </w:r>
      <w:r>
        <w:rPr>
          <w:spacing w:val="-4"/>
        </w:rPr>
        <w:t xml:space="preserve">dòng </w:t>
      </w:r>
      <w:r>
        <w:rPr>
          <w:spacing w:val="-3"/>
        </w:rPr>
        <w:t xml:space="preserve">sông </w:t>
      </w:r>
      <w:r>
        <w:rPr>
          <w:spacing w:val="-6"/>
        </w:rPr>
        <w:t xml:space="preserve">Đồng </w:t>
      </w:r>
      <w:r>
        <w:t xml:space="preserve">Nai đầy </w:t>
      </w:r>
      <w:r>
        <w:rPr>
          <w:spacing w:val="-8"/>
        </w:rPr>
        <w:t xml:space="preserve">gành </w:t>
      </w:r>
      <w:r>
        <w:rPr>
          <w:spacing w:val="-5"/>
        </w:rPr>
        <w:t xml:space="preserve">thác. </w:t>
      </w:r>
      <w:r>
        <w:rPr>
          <w:spacing w:val="-7"/>
        </w:rPr>
        <w:t xml:space="preserve">Cho </w:t>
      </w:r>
      <w:r>
        <w:rPr>
          <w:spacing w:val="-5"/>
        </w:rPr>
        <w:t xml:space="preserve">nên </w:t>
      </w:r>
      <w:r>
        <w:rPr>
          <w:spacing w:val="-3"/>
        </w:rPr>
        <w:t xml:space="preserve">tôi </w:t>
      </w:r>
      <w:r>
        <w:t xml:space="preserve">đề </w:t>
      </w:r>
      <w:r>
        <w:rPr>
          <w:spacing w:val="-12"/>
        </w:rPr>
        <w:t xml:space="preserve">nghị </w:t>
      </w:r>
      <w:r>
        <w:t xml:space="preserve">với </w:t>
      </w:r>
      <w:r>
        <w:rPr>
          <w:spacing w:val="-5"/>
        </w:rPr>
        <w:t xml:space="preserve">anh </w:t>
      </w:r>
      <w:r>
        <w:t xml:space="preserve">em </w:t>
      </w:r>
      <w:r>
        <w:rPr>
          <w:spacing w:val="3"/>
        </w:rPr>
        <w:t xml:space="preserve">là </w:t>
      </w:r>
      <w:r>
        <w:rPr>
          <w:spacing w:val="-5"/>
        </w:rPr>
        <w:t xml:space="preserve">ta nên </w:t>
      </w:r>
      <w:r>
        <w:t xml:space="preserve">đi </w:t>
      </w:r>
      <w:r>
        <w:rPr>
          <w:spacing w:val="-6"/>
        </w:rPr>
        <w:t xml:space="preserve">theo </w:t>
      </w:r>
      <w:r>
        <w:rPr>
          <w:spacing w:val="-5"/>
        </w:rPr>
        <w:t>hướng</w:t>
      </w:r>
      <w:r>
        <w:rPr>
          <w:spacing w:val="-53"/>
        </w:rPr>
        <w:t xml:space="preserve"> </w:t>
      </w:r>
      <w:r>
        <w:rPr>
          <w:spacing w:val="-5"/>
        </w:rPr>
        <w:t>ngược</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135"/>
      </w:pPr>
      <w:r>
        <w:rPr>
          <w:spacing w:val="-6"/>
        </w:rPr>
        <w:lastRenderedPageBreak/>
        <w:t xml:space="preserve">sông, </w:t>
      </w:r>
      <w:r>
        <w:rPr>
          <w:spacing w:val="-5"/>
        </w:rPr>
        <w:t xml:space="preserve">hướng </w:t>
      </w:r>
      <w:r>
        <w:t xml:space="preserve">vào rừng </w:t>
      </w:r>
      <w:r>
        <w:rPr>
          <w:spacing w:val="-3"/>
        </w:rPr>
        <w:t xml:space="preserve">sâu, </w:t>
      </w:r>
      <w:r>
        <w:rPr>
          <w:spacing w:val="-5"/>
        </w:rPr>
        <w:t xml:space="preserve">núi </w:t>
      </w:r>
      <w:r>
        <w:t xml:space="preserve">cao, </w:t>
      </w:r>
      <w:r>
        <w:rPr>
          <w:spacing w:val="-8"/>
        </w:rPr>
        <w:t xml:space="preserve">tuy </w:t>
      </w:r>
      <w:r>
        <w:t xml:space="preserve">dễ bị sốt rét </w:t>
      </w:r>
      <w:r>
        <w:rPr>
          <w:spacing w:val="-5"/>
        </w:rPr>
        <w:t xml:space="preserve">rừng, nhiều </w:t>
      </w:r>
      <w:r>
        <w:t xml:space="preserve">cọp beo, </w:t>
      </w:r>
      <w:r>
        <w:rPr>
          <w:spacing w:val="-9"/>
        </w:rPr>
        <w:t xml:space="preserve">nhưng </w:t>
      </w:r>
      <w:r>
        <w:rPr>
          <w:spacing w:val="3"/>
        </w:rPr>
        <w:t xml:space="preserve">là </w:t>
      </w:r>
      <w:r>
        <w:rPr>
          <w:spacing w:val="-5"/>
        </w:rPr>
        <w:t xml:space="preserve">hướng </w:t>
      </w:r>
      <w:r>
        <w:rPr>
          <w:spacing w:val="-12"/>
        </w:rPr>
        <w:t xml:space="preserve">mà </w:t>
      </w:r>
      <w:r>
        <w:t xml:space="preserve">địch </w:t>
      </w:r>
      <w:r>
        <w:rPr>
          <w:spacing w:val="3"/>
        </w:rPr>
        <w:t xml:space="preserve">ít </w:t>
      </w:r>
      <w:r>
        <w:rPr>
          <w:spacing w:val="-10"/>
        </w:rPr>
        <w:t xml:space="preserve">ngờ </w:t>
      </w:r>
      <w:r>
        <w:rPr>
          <w:spacing w:val="-8"/>
        </w:rPr>
        <w:t xml:space="preserve">nhất, </w:t>
      </w:r>
      <w:r>
        <w:t xml:space="preserve">còn </w:t>
      </w:r>
      <w:r>
        <w:rPr>
          <w:spacing w:val="-5"/>
        </w:rPr>
        <w:t xml:space="preserve">ta </w:t>
      </w:r>
      <w:r>
        <w:rPr>
          <w:spacing w:val="-8"/>
        </w:rPr>
        <w:t xml:space="preserve">thì </w:t>
      </w:r>
      <w:r>
        <w:t xml:space="preserve">đã </w:t>
      </w:r>
      <w:r>
        <w:rPr>
          <w:spacing w:val="-6"/>
        </w:rPr>
        <w:t xml:space="preserve">chuẩn </w:t>
      </w:r>
      <w:r>
        <w:t xml:space="preserve">bị lương </w:t>
      </w:r>
      <w:r>
        <w:rPr>
          <w:spacing w:val="-5"/>
        </w:rPr>
        <w:t xml:space="preserve">thực, </w:t>
      </w:r>
      <w:r>
        <w:rPr>
          <w:spacing w:val="-8"/>
        </w:rPr>
        <w:t xml:space="preserve">thuốc men </w:t>
      </w:r>
      <w:r>
        <w:rPr>
          <w:spacing w:val="-10"/>
        </w:rPr>
        <w:t xml:space="preserve">khá </w:t>
      </w:r>
      <w:r>
        <w:t xml:space="preserve">đầy đủ </w:t>
      </w:r>
      <w:r>
        <w:rPr>
          <w:spacing w:val="2"/>
        </w:rPr>
        <w:t xml:space="preserve">rồi, </w:t>
      </w:r>
      <w:r>
        <w:t xml:space="preserve">có </w:t>
      </w:r>
      <w:r>
        <w:rPr>
          <w:spacing w:val="-8"/>
        </w:rPr>
        <w:t xml:space="preserve">thể </w:t>
      </w:r>
      <w:r>
        <w:t xml:space="preserve">chịu </w:t>
      </w:r>
      <w:r>
        <w:rPr>
          <w:spacing w:val="-4"/>
        </w:rPr>
        <w:t xml:space="preserve">đựng </w:t>
      </w:r>
      <w:r>
        <w:rPr>
          <w:spacing w:val="-8"/>
        </w:rPr>
        <w:t xml:space="preserve">một tháng </w:t>
      </w:r>
      <w:r>
        <w:rPr>
          <w:spacing w:val="-4"/>
        </w:rPr>
        <w:t xml:space="preserve">hoặc </w:t>
      </w:r>
      <w:r>
        <w:rPr>
          <w:spacing w:val="-3"/>
        </w:rPr>
        <w:t xml:space="preserve">hơn </w:t>
      </w:r>
      <w:r>
        <w:rPr>
          <w:spacing w:val="-6"/>
        </w:rPr>
        <w:t>thế.</w:t>
      </w:r>
    </w:p>
    <w:p w:rsidR="002A5536" w:rsidRDefault="002A5536">
      <w:pPr>
        <w:pStyle w:val="BodyText"/>
        <w:ind w:left="0"/>
        <w:rPr>
          <w:sz w:val="26"/>
        </w:rPr>
      </w:pPr>
    </w:p>
    <w:p w:rsidR="002A5536" w:rsidRDefault="00BE1DD8">
      <w:pPr>
        <w:pStyle w:val="BodyText"/>
        <w:spacing w:before="0"/>
        <w:ind w:right="172"/>
      </w:pPr>
      <w:r>
        <w:rPr>
          <w:spacing w:val="-7"/>
        </w:rPr>
        <w:t xml:space="preserve">Vào </w:t>
      </w:r>
      <w:r>
        <w:rPr>
          <w:spacing w:val="-8"/>
        </w:rPr>
        <w:t xml:space="preserve">một </w:t>
      </w:r>
      <w:r>
        <w:t xml:space="preserve">đêm </w:t>
      </w:r>
      <w:r>
        <w:rPr>
          <w:spacing w:val="-3"/>
        </w:rPr>
        <w:t xml:space="preserve">tối </w:t>
      </w:r>
      <w:r>
        <w:t xml:space="preserve">trời đầu </w:t>
      </w:r>
      <w:r>
        <w:rPr>
          <w:spacing w:val="-8"/>
        </w:rPr>
        <w:t xml:space="preserve">tháng </w:t>
      </w:r>
      <w:r>
        <w:t xml:space="preserve">ba </w:t>
      </w:r>
      <w:r>
        <w:rPr>
          <w:spacing w:val="-5"/>
        </w:rPr>
        <w:t xml:space="preserve">năm </w:t>
      </w:r>
      <w:r>
        <w:t xml:space="preserve">1941, </w:t>
      </w:r>
      <w:r>
        <w:rPr>
          <w:spacing w:val="-5"/>
        </w:rPr>
        <w:t xml:space="preserve">thời </w:t>
      </w:r>
      <w:r>
        <w:rPr>
          <w:spacing w:val="-3"/>
        </w:rPr>
        <w:t xml:space="preserve">giờ </w:t>
      </w:r>
      <w:r>
        <w:t xml:space="preserve">vượt </w:t>
      </w:r>
      <w:r>
        <w:rPr>
          <w:spacing w:val="-12"/>
        </w:rPr>
        <w:t xml:space="preserve">ngục </w:t>
      </w:r>
      <w:r>
        <w:rPr>
          <w:spacing w:val="-4"/>
        </w:rPr>
        <w:t xml:space="preserve">đến. </w:t>
      </w:r>
      <w:r>
        <w:t xml:space="preserve">Tôi tiếp </w:t>
      </w:r>
      <w:r>
        <w:rPr>
          <w:spacing w:val="-8"/>
        </w:rPr>
        <w:t xml:space="preserve">mấy </w:t>
      </w:r>
      <w:r>
        <w:rPr>
          <w:spacing w:val="-5"/>
        </w:rPr>
        <w:t xml:space="preserve">người </w:t>
      </w:r>
      <w:r>
        <w:t xml:space="preserve">cai đội </w:t>
      </w:r>
      <w:r>
        <w:rPr>
          <w:spacing w:val="-6"/>
        </w:rPr>
        <w:t xml:space="preserve">mới </w:t>
      </w:r>
      <w:r>
        <w:rPr>
          <w:spacing w:val="2"/>
        </w:rPr>
        <w:t xml:space="preserve">lên </w:t>
      </w:r>
      <w:r>
        <w:t xml:space="preserve">đổi </w:t>
      </w:r>
      <w:r>
        <w:rPr>
          <w:spacing w:val="-4"/>
        </w:rPr>
        <w:t xml:space="preserve">gác, </w:t>
      </w:r>
      <w:r>
        <w:rPr>
          <w:spacing w:val="-9"/>
        </w:rPr>
        <w:t xml:space="preserve">những </w:t>
      </w:r>
      <w:r>
        <w:rPr>
          <w:spacing w:val="-4"/>
        </w:rPr>
        <w:t xml:space="preserve">cuộc </w:t>
      </w:r>
      <w:r>
        <w:t xml:space="preserve">tiếp ấy đã </w:t>
      </w:r>
      <w:r>
        <w:rPr>
          <w:spacing w:val="-8"/>
        </w:rPr>
        <w:t xml:space="preserve">thành </w:t>
      </w:r>
      <w:r>
        <w:rPr>
          <w:spacing w:val="2"/>
        </w:rPr>
        <w:t xml:space="preserve">lệ, </w:t>
      </w:r>
      <w:r>
        <w:rPr>
          <w:spacing w:val="-4"/>
        </w:rPr>
        <w:t xml:space="preserve">cùng </w:t>
      </w:r>
      <w:r>
        <w:rPr>
          <w:spacing w:val="-8"/>
        </w:rPr>
        <w:t xml:space="preserve">họ uống </w:t>
      </w:r>
      <w:r>
        <w:t xml:space="preserve">trà, đàm đạo, </w:t>
      </w:r>
      <w:r>
        <w:rPr>
          <w:spacing w:val="-4"/>
        </w:rPr>
        <w:t xml:space="preserve">trong </w:t>
      </w:r>
      <w:r>
        <w:rPr>
          <w:spacing w:val="-8"/>
        </w:rPr>
        <w:t xml:space="preserve">một </w:t>
      </w:r>
      <w:r>
        <w:t xml:space="preserve">cái </w:t>
      </w:r>
      <w:r>
        <w:rPr>
          <w:spacing w:val="-4"/>
        </w:rPr>
        <w:t xml:space="preserve">chòi </w:t>
      </w:r>
      <w:r>
        <w:rPr>
          <w:spacing w:val="-5"/>
        </w:rPr>
        <w:t xml:space="preserve">tứ </w:t>
      </w:r>
      <w:r>
        <w:t xml:space="preserve">giác ở </w:t>
      </w:r>
      <w:r>
        <w:rPr>
          <w:spacing w:val="-5"/>
        </w:rPr>
        <w:t xml:space="preserve">gần </w:t>
      </w:r>
      <w:r>
        <w:rPr>
          <w:spacing w:val="-10"/>
        </w:rPr>
        <w:t xml:space="preserve">nhà </w:t>
      </w:r>
      <w:r>
        <w:t xml:space="preserve">y </w:t>
      </w:r>
      <w:r>
        <w:rPr>
          <w:spacing w:val="-3"/>
        </w:rPr>
        <w:t xml:space="preserve">tế, </w:t>
      </w:r>
      <w:r>
        <w:t xml:space="preserve">còn bảy </w:t>
      </w:r>
      <w:r>
        <w:rPr>
          <w:spacing w:val="-4"/>
        </w:rPr>
        <w:t xml:space="preserve">đồng </w:t>
      </w:r>
      <w:r>
        <w:rPr>
          <w:spacing w:val="-5"/>
        </w:rPr>
        <w:t xml:space="preserve">chí </w:t>
      </w:r>
      <w:r>
        <w:rPr>
          <w:spacing w:val="-8"/>
        </w:rPr>
        <w:t xml:space="preserve">khác </w:t>
      </w:r>
      <w:r>
        <w:t xml:space="preserve">đã bí </w:t>
      </w:r>
      <w:r>
        <w:rPr>
          <w:spacing w:val="-8"/>
        </w:rPr>
        <w:t xml:space="preserve">mật </w:t>
      </w:r>
      <w:r>
        <w:rPr>
          <w:spacing w:val="-3"/>
        </w:rPr>
        <w:t xml:space="preserve">tập </w:t>
      </w:r>
      <w:r>
        <w:rPr>
          <w:spacing w:val="-5"/>
        </w:rPr>
        <w:t xml:space="preserve">kết </w:t>
      </w:r>
      <w:r>
        <w:rPr>
          <w:spacing w:val="-3"/>
        </w:rPr>
        <w:t xml:space="preserve">tại </w:t>
      </w:r>
      <w:r>
        <w:rPr>
          <w:spacing w:val="-8"/>
        </w:rPr>
        <w:t xml:space="preserve">một </w:t>
      </w:r>
      <w:r>
        <w:t xml:space="preserve">địa điểm bờ </w:t>
      </w:r>
      <w:r>
        <w:rPr>
          <w:spacing w:val="-6"/>
        </w:rPr>
        <w:t xml:space="preserve">sông. Buổi </w:t>
      </w:r>
      <w:r>
        <w:t xml:space="preserve">tiếp </w:t>
      </w:r>
      <w:r>
        <w:rPr>
          <w:spacing w:val="-9"/>
        </w:rPr>
        <w:t xml:space="preserve">xong, </w:t>
      </w:r>
      <w:r>
        <w:rPr>
          <w:spacing w:val="-3"/>
        </w:rPr>
        <w:t xml:space="preserve">tôi </w:t>
      </w:r>
      <w:r>
        <w:rPr>
          <w:spacing w:val="-5"/>
        </w:rPr>
        <w:t xml:space="preserve">gọi </w:t>
      </w:r>
      <w:r>
        <w:t xml:space="preserve">Tào Tỵ </w:t>
      </w:r>
      <w:r>
        <w:rPr>
          <w:spacing w:val="3"/>
        </w:rPr>
        <w:t xml:space="preserve">lại, </w:t>
      </w:r>
      <w:r>
        <w:t xml:space="preserve">báo </w:t>
      </w:r>
      <w:r>
        <w:rPr>
          <w:spacing w:val="-5"/>
        </w:rPr>
        <w:t xml:space="preserve">cho </w:t>
      </w:r>
      <w:r>
        <w:t xml:space="preserve">Tỵ biết </w:t>
      </w:r>
      <w:r>
        <w:rPr>
          <w:spacing w:val="-3"/>
        </w:rPr>
        <w:t xml:space="preserve">rằng </w:t>
      </w:r>
      <w:r>
        <w:t xml:space="preserve">đêm </w:t>
      </w:r>
      <w:r>
        <w:rPr>
          <w:spacing w:val="-5"/>
        </w:rPr>
        <w:t xml:space="preserve">nay </w:t>
      </w:r>
      <w:r>
        <w:rPr>
          <w:spacing w:val="-8"/>
        </w:rPr>
        <w:t xml:space="preserve">tụi </w:t>
      </w:r>
      <w:r>
        <w:rPr>
          <w:spacing w:val="-3"/>
        </w:rPr>
        <w:t xml:space="preserve">tôi </w:t>
      </w:r>
      <w:r>
        <w:rPr>
          <w:spacing w:val="2"/>
        </w:rPr>
        <w:t xml:space="preserve">ra </w:t>
      </w:r>
      <w:r>
        <w:t xml:space="preserve">đi, Tỵ ở </w:t>
      </w:r>
      <w:r>
        <w:rPr>
          <w:spacing w:val="2"/>
        </w:rPr>
        <w:t xml:space="preserve">lại </w:t>
      </w:r>
      <w:r>
        <w:t xml:space="preserve">để </w:t>
      </w:r>
      <w:r>
        <w:rPr>
          <w:spacing w:val="-3"/>
        </w:rPr>
        <w:t xml:space="preserve">giữ </w:t>
      </w:r>
      <w:r>
        <w:rPr>
          <w:spacing w:val="-4"/>
        </w:rPr>
        <w:t xml:space="preserve">vững </w:t>
      </w:r>
      <w:r>
        <w:rPr>
          <w:spacing w:val="-5"/>
        </w:rPr>
        <w:t xml:space="preserve">tinh </w:t>
      </w:r>
      <w:r>
        <w:rPr>
          <w:spacing w:val="-6"/>
        </w:rPr>
        <w:t xml:space="preserve">thần </w:t>
      </w:r>
      <w:r>
        <w:rPr>
          <w:spacing w:val="-5"/>
        </w:rPr>
        <w:t xml:space="preserve">của anh </w:t>
      </w:r>
      <w:r>
        <w:rPr>
          <w:spacing w:val="-8"/>
        </w:rPr>
        <w:t xml:space="preserve">em, </w:t>
      </w:r>
      <w:r>
        <w:t xml:space="preserve">và để </w:t>
      </w:r>
      <w:r>
        <w:rPr>
          <w:spacing w:val="2"/>
        </w:rPr>
        <w:t xml:space="preserve">lập </w:t>
      </w:r>
      <w:r>
        <w:rPr>
          <w:spacing w:val="-8"/>
        </w:rPr>
        <w:t xml:space="preserve">kế </w:t>
      </w:r>
      <w:r>
        <w:t xml:space="preserve">sao </w:t>
      </w:r>
      <w:r>
        <w:rPr>
          <w:spacing w:val="-5"/>
        </w:rPr>
        <w:t xml:space="preserve">cho </w:t>
      </w:r>
      <w:r>
        <w:t xml:space="preserve">Tây </w:t>
      </w:r>
      <w:r>
        <w:rPr>
          <w:spacing w:val="-5"/>
        </w:rPr>
        <w:t xml:space="preserve">tà </w:t>
      </w:r>
      <w:r>
        <w:rPr>
          <w:spacing w:val="-9"/>
        </w:rPr>
        <w:t xml:space="preserve">không </w:t>
      </w:r>
      <w:r>
        <w:rPr>
          <w:spacing w:val="-8"/>
        </w:rPr>
        <w:t xml:space="preserve">thể </w:t>
      </w:r>
      <w:r>
        <w:t xml:space="preserve">sao biết </w:t>
      </w:r>
      <w:r>
        <w:rPr>
          <w:spacing w:val="3"/>
        </w:rPr>
        <w:t xml:space="preserve">sớm là </w:t>
      </w:r>
      <w:r>
        <w:rPr>
          <w:spacing w:val="-5"/>
        </w:rPr>
        <w:t xml:space="preserve">ông </w:t>
      </w:r>
      <w:r>
        <w:t xml:space="preserve">Giàu đã đi </w:t>
      </w:r>
      <w:r>
        <w:rPr>
          <w:spacing w:val="-8"/>
        </w:rPr>
        <w:t xml:space="preserve">khỏi </w:t>
      </w:r>
      <w:r>
        <w:t xml:space="preserve">trại. Tỵ được lệnh </w:t>
      </w:r>
      <w:r>
        <w:rPr>
          <w:spacing w:val="-4"/>
        </w:rPr>
        <w:t xml:space="preserve">phải </w:t>
      </w:r>
      <w:r>
        <w:t xml:space="preserve">ở </w:t>
      </w:r>
      <w:r>
        <w:rPr>
          <w:spacing w:val="3"/>
        </w:rPr>
        <w:t xml:space="preserve">lại. </w:t>
      </w:r>
      <w:r>
        <w:rPr>
          <w:spacing w:val="-8"/>
        </w:rPr>
        <w:t xml:space="preserve">Ông </w:t>
      </w:r>
      <w:r>
        <w:rPr>
          <w:spacing w:val="-4"/>
        </w:rPr>
        <w:t xml:space="preserve">Trương </w:t>
      </w:r>
      <w:r>
        <w:rPr>
          <w:spacing w:val="-6"/>
        </w:rPr>
        <w:t xml:space="preserve">Phi </w:t>
      </w:r>
      <w:r>
        <w:t xml:space="preserve">ấy </w:t>
      </w:r>
      <w:r>
        <w:rPr>
          <w:spacing w:val="-5"/>
        </w:rPr>
        <w:t xml:space="preserve">nổi </w:t>
      </w:r>
      <w:r>
        <w:rPr>
          <w:spacing w:val="-9"/>
        </w:rPr>
        <w:t xml:space="preserve">nóng, </w:t>
      </w:r>
      <w:r>
        <w:rPr>
          <w:spacing w:val="-4"/>
        </w:rPr>
        <w:t xml:space="preserve">phản </w:t>
      </w:r>
      <w:r>
        <w:rPr>
          <w:spacing w:val="-5"/>
        </w:rPr>
        <w:t xml:space="preserve">ứng </w:t>
      </w:r>
      <w:r>
        <w:t xml:space="preserve">dữ, </w:t>
      </w:r>
      <w:r>
        <w:rPr>
          <w:spacing w:val="-9"/>
        </w:rPr>
        <w:t xml:space="preserve">nhưng </w:t>
      </w:r>
      <w:r>
        <w:rPr>
          <w:spacing w:val="-8"/>
        </w:rPr>
        <w:t xml:space="preserve">mau </w:t>
      </w:r>
      <w:r>
        <w:rPr>
          <w:spacing w:val="-6"/>
        </w:rPr>
        <w:t xml:space="preserve">chóng tuân theo quyết </w:t>
      </w:r>
      <w:r>
        <w:rPr>
          <w:spacing w:val="-3"/>
        </w:rPr>
        <w:t xml:space="preserve">định </w:t>
      </w:r>
      <w:r>
        <w:rPr>
          <w:spacing w:val="-5"/>
        </w:rPr>
        <w:t xml:space="preserve">của </w:t>
      </w:r>
      <w:r>
        <w:rPr>
          <w:spacing w:val="-6"/>
        </w:rPr>
        <w:t xml:space="preserve">Đảng </w:t>
      </w:r>
      <w:r>
        <w:rPr>
          <w:spacing w:val="-15"/>
        </w:rPr>
        <w:t xml:space="preserve">ủy. </w:t>
      </w:r>
      <w:r>
        <w:t xml:space="preserve">Tỵ </w:t>
      </w:r>
      <w:r>
        <w:rPr>
          <w:spacing w:val="-4"/>
        </w:rPr>
        <w:t xml:space="preserve">phải </w:t>
      </w:r>
      <w:r>
        <w:t xml:space="preserve">vào </w:t>
      </w:r>
      <w:r>
        <w:rPr>
          <w:spacing w:val="-10"/>
        </w:rPr>
        <w:t xml:space="preserve">mùng </w:t>
      </w:r>
      <w:r>
        <w:rPr>
          <w:spacing w:val="-5"/>
        </w:rPr>
        <w:t xml:space="preserve">của </w:t>
      </w:r>
      <w:r>
        <w:rPr>
          <w:spacing w:val="-3"/>
        </w:rPr>
        <w:t xml:space="preserve">Giàu, </w:t>
      </w:r>
      <w:r>
        <w:t xml:space="preserve">đắp </w:t>
      </w:r>
      <w:r>
        <w:rPr>
          <w:spacing w:val="-10"/>
        </w:rPr>
        <w:t xml:space="preserve">mền, </w:t>
      </w:r>
      <w:r>
        <w:rPr>
          <w:spacing w:val="-5"/>
        </w:rPr>
        <w:t xml:space="preserve">nằm </w:t>
      </w:r>
      <w:r>
        <w:rPr>
          <w:spacing w:val="3"/>
        </w:rPr>
        <w:t xml:space="preserve">im </w:t>
      </w:r>
      <w:r>
        <w:rPr>
          <w:spacing w:val="-5"/>
        </w:rPr>
        <w:t xml:space="preserve">cho </w:t>
      </w:r>
      <w:r>
        <w:t xml:space="preserve">đến </w:t>
      </w:r>
      <w:r>
        <w:rPr>
          <w:spacing w:val="-5"/>
        </w:rPr>
        <w:t xml:space="preserve">gần </w:t>
      </w:r>
      <w:r>
        <w:rPr>
          <w:spacing w:val="-6"/>
        </w:rPr>
        <w:t xml:space="preserve">sáng, </w:t>
      </w:r>
      <w:r>
        <w:t xml:space="preserve">đề </w:t>
      </w:r>
      <w:r>
        <w:rPr>
          <w:spacing w:val="-6"/>
        </w:rPr>
        <w:t xml:space="preserve">phòng </w:t>
      </w:r>
      <w:r>
        <w:rPr>
          <w:spacing w:val="-10"/>
        </w:rPr>
        <w:t xml:space="preserve">khi </w:t>
      </w:r>
      <w:r>
        <w:t xml:space="preserve">lính đi rỏn </w:t>
      </w:r>
      <w:r>
        <w:rPr>
          <w:spacing w:val="-5"/>
        </w:rPr>
        <w:t xml:space="preserve">nửa </w:t>
      </w:r>
      <w:r>
        <w:t xml:space="preserve">đêm </w:t>
      </w:r>
      <w:r>
        <w:rPr>
          <w:spacing w:val="-6"/>
        </w:rPr>
        <w:t xml:space="preserve">thấy </w:t>
      </w:r>
      <w:r>
        <w:rPr>
          <w:spacing w:val="-4"/>
        </w:rPr>
        <w:t>vắng</w:t>
      </w:r>
      <w:r>
        <w:rPr>
          <w:spacing w:val="-17"/>
        </w:rPr>
        <w:t xml:space="preserve"> </w:t>
      </w:r>
      <w:r>
        <w:rPr>
          <w:spacing w:val="-5"/>
        </w:rPr>
        <w:t>ông</w:t>
      </w:r>
      <w:r>
        <w:rPr>
          <w:spacing w:val="-16"/>
        </w:rPr>
        <w:t xml:space="preserve"> </w:t>
      </w:r>
      <w:r>
        <w:rPr>
          <w:spacing w:val="-3"/>
        </w:rPr>
        <w:t>Giàu,</w:t>
      </w:r>
      <w:r>
        <w:rPr>
          <w:spacing w:val="-1"/>
        </w:rPr>
        <w:t xml:space="preserve"> </w:t>
      </w:r>
      <w:r>
        <w:t>Giàu</w:t>
      </w:r>
      <w:r>
        <w:rPr>
          <w:spacing w:val="-16"/>
        </w:rPr>
        <w:t xml:space="preserve"> </w:t>
      </w:r>
      <w:r>
        <w:rPr>
          <w:spacing w:val="-5"/>
        </w:rPr>
        <w:t>nằm</w:t>
      </w:r>
      <w:r>
        <w:rPr>
          <w:spacing w:val="-24"/>
        </w:rPr>
        <w:t xml:space="preserve"> </w:t>
      </w:r>
      <w:r>
        <w:t>đầu</w:t>
      </w:r>
      <w:r>
        <w:rPr>
          <w:spacing w:val="-16"/>
        </w:rPr>
        <w:t xml:space="preserve"> </w:t>
      </w:r>
      <w:r>
        <w:t>sập</w:t>
      </w:r>
      <w:r>
        <w:rPr>
          <w:spacing w:val="-1"/>
        </w:rPr>
        <w:t xml:space="preserve"> </w:t>
      </w:r>
      <w:r>
        <w:t>tre</w:t>
      </w:r>
      <w:r>
        <w:rPr>
          <w:spacing w:val="1"/>
        </w:rPr>
        <w:t xml:space="preserve"> </w:t>
      </w:r>
      <w:r>
        <w:t>trại</w:t>
      </w:r>
      <w:r>
        <w:rPr>
          <w:spacing w:val="6"/>
        </w:rPr>
        <w:t xml:space="preserve"> </w:t>
      </w:r>
      <w:r>
        <w:rPr>
          <w:spacing w:val="-9"/>
        </w:rPr>
        <w:t>một,</w:t>
      </w:r>
      <w:r>
        <w:rPr>
          <w:spacing w:val="-1"/>
        </w:rPr>
        <w:t xml:space="preserve"> </w:t>
      </w:r>
      <w:r>
        <w:t>lính</w:t>
      </w:r>
      <w:r>
        <w:rPr>
          <w:spacing w:val="-16"/>
        </w:rPr>
        <w:t xml:space="preserve"> </w:t>
      </w:r>
      <w:r>
        <w:rPr>
          <w:spacing w:val="-6"/>
        </w:rPr>
        <w:t>tuần</w:t>
      </w:r>
      <w:r>
        <w:rPr>
          <w:spacing w:val="-16"/>
        </w:rPr>
        <w:t xml:space="preserve"> </w:t>
      </w:r>
      <w:r>
        <w:t>tra</w:t>
      </w:r>
      <w:r>
        <w:rPr>
          <w:spacing w:val="1"/>
        </w:rPr>
        <w:t xml:space="preserve"> </w:t>
      </w:r>
      <w:r>
        <w:t>đêm</w:t>
      </w:r>
      <w:r>
        <w:rPr>
          <w:spacing w:val="-24"/>
        </w:rPr>
        <w:t xml:space="preserve"> </w:t>
      </w:r>
      <w:r>
        <w:t>đêm</w:t>
      </w:r>
      <w:r>
        <w:rPr>
          <w:spacing w:val="-24"/>
        </w:rPr>
        <w:t xml:space="preserve"> </w:t>
      </w:r>
      <w:r>
        <w:t>vẫn</w:t>
      </w:r>
      <w:r>
        <w:rPr>
          <w:spacing w:val="-16"/>
        </w:rPr>
        <w:t xml:space="preserve"> </w:t>
      </w:r>
      <w:r>
        <w:rPr>
          <w:spacing w:val="-10"/>
        </w:rPr>
        <w:t>ghé</w:t>
      </w:r>
      <w:r>
        <w:rPr>
          <w:spacing w:val="1"/>
        </w:rPr>
        <w:t xml:space="preserve"> </w:t>
      </w:r>
      <w:r>
        <w:t>coi</w:t>
      </w:r>
      <w:r>
        <w:rPr>
          <w:spacing w:val="6"/>
        </w:rPr>
        <w:t xml:space="preserve"> </w:t>
      </w:r>
      <w:r>
        <w:rPr>
          <w:spacing w:val="-5"/>
        </w:rPr>
        <w:t>ông</w:t>
      </w:r>
      <w:r>
        <w:rPr>
          <w:spacing w:val="-16"/>
        </w:rPr>
        <w:t xml:space="preserve"> </w:t>
      </w:r>
      <w:r>
        <w:t>Giàu</w:t>
      </w:r>
      <w:r>
        <w:rPr>
          <w:spacing w:val="-16"/>
        </w:rPr>
        <w:t xml:space="preserve"> </w:t>
      </w:r>
      <w:r>
        <w:t>còn</w:t>
      </w:r>
      <w:r>
        <w:rPr>
          <w:spacing w:val="-16"/>
        </w:rPr>
        <w:t xml:space="preserve"> </w:t>
      </w:r>
      <w:r>
        <w:t>đó</w:t>
      </w:r>
      <w:r>
        <w:rPr>
          <w:spacing w:val="-1"/>
        </w:rPr>
        <w:t xml:space="preserve"> </w:t>
      </w:r>
      <w:r>
        <w:rPr>
          <w:spacing w:val="-5"/>
        </w:rPr>
        <w:t xml:space="preserve">hay </w:t>
      </w:r>
      <w:r>
        <w:rPr>
          <w:spacing w:val="-10"/>
        </w:rPr>
        <w:t xml:space="preserve">không. </w:t>
      </w:r>
      <w:r>
        <w:t xml:space="preserve">Gần </w:t>
      </w:r>
      <w:r>
        <w:rPr>
          <w:spacing w:val="-3"/>
        </w:rPr>
        <w:t xml:space="preserve">sáng </w:t>
      </w:r>
      <w:r>
        <w:t xml:space="preserve">Tỵ sẽ báo </w:t>
      </w:r>
      <w:r>
        <w:rPr>
          <w:spacing w:val="2"/>
        </w:rPr>
        <w:t xml:space="preserve">lại </w:t>
      </w:r>
      <w:r>
        <w:t xml:space="preserve">với </w:t>
      </w:r>
      <w:r>
        <w:rPr>
          <w:spacing w:val="-5"/>
        </w:rPr>
        <w:t xml:space="preserve">anh </w:t>
      </w:r>
      <w:r>
        <w:t xml:space="preserve">em </w:t>
      </w:r>
      <w:r>
        <w:rPr>
          <w:spacing w:val="-3"/>
        </w:rPr>
        <w:t xml:space="preserve">rằng </w:t>
      </w:r>
      <w:r>
        <w:rPr>
          <w:spacing w:val="-5"/>
        </w:rPr>
        <w:t xml:space="preserve">hồi hôm </w:t>
      </w:r>
      <w:r>
        <w:rPr>
          <w:spacing w:val="-3"/>
        </w:rPr>
        <w:t xml:space="preserve">Giàu, </w:t>
      </w:r>
      <w:r>
        <w:rPr>
          <w:spacing w:val="-9"/>
        </w:rPr>
        <w:t xml:space="preserve">Văn, </w:t>
      </w:r>
      <w:r>
        <w:rPr>
          <w:spacing w:val="-3"/>
        </w:rPr>
        <w:t xml:space="preserve">Phúc,… </w:t>
      </w:r>
      <w:r>
        <w:t xml:space="preserve">đã đi </w:t>
      </w:r>
      <w:r>
        <w:rPr>
          <w:spacing w:val="2"/>
        </w:rPr>
        <w:t xml:space="preserve">rồi. </w:t>
      </w:r>
      <w:r>
        <w:t xml:space="preserve">Đến lúc đó đoàn vượt </w:t>
      </w:r>
      <w:r>
        <w:rPr>
          <w:spacing w:val="-12"/>
        </w:rPr>
        <w:t xml:space="preserve">ngục </w:t>
      </w:r>
      <w:r>
        <w:t xml:space="preserve">đã đi cách </w:t>
      </w:r>
      <w:r>
        <w:rPr>
          <w:spacing w:val="-8"/>
        </w:rPr>
        <w:t xml:space="preserve">xa </w:t>
      </w:r>
      <w:r>
        <w:t xml:space="preserve">trại giam </w:t>
      </w:r>
      <w:r>
        <w:rPr>
          <w:spacing w:val="-8"/>
        </w:rPr>
        <w:t xml:space="preserve">mấy chục </w:t>
      </w:r>
      <w:r>
        <w:t xml:space="preserve">cây số </w:t>
      </w:r>
      <w:r>
        <w:rPr>
          <w:spacing w:val="-4"/>
        </w:rPr>
        <w:t xml:space="preserve">bằng </w:t>
      </w:r>
      <w:r>
        <w:t xml:space="preserve">đường </w:t>
      </w:r>
      <w:r>
        <w:rPr>
          <w:spacing w:val="-3"/>
        </w:rPr>
        <w:t xml:space="preserve">sông </w:t>
      </w:r>
      <w:r>
        <w:rPr>
          <w:spacing w:val="-5"/>
        </w:rPr>
        <w:t xml:space="preserve">ngược </w:t>
      </w:r>
      <w:r>
        <w:rPr>
          <w:spacing w:val="2"/>
        </w:rPr>
        <w:t xml:space="preserve">lên </w:t>
      </w:r>
      <w:r>
        <w:rPr>
          <w:spacing w:val="-3"/>
        </w:rPr>
        <w:t xml:space="preserve">phía </w:t>
      </w:r>
      <w:r>
        <w:rPr>
          <w:spacing w:val="-4"/>
        </w:rPr>
        <w:t xml:space="preserve">đông </w:t>
      </w:r>
      <w:r>
        <w:t xml:space="preserve">bắc, </w:t>
      </w:r>
      <w:r>
        <w:rPr>
          <w:spacing w:val="-5"/>
        </w:rPr>
        <w:t>hướng</w:t>
      </w:r>
      <w:r>
        <w:rPr>
          <w:spacing w:val="-16"/>
        </w:rPr>
        <w:t xml:space="preserve"> </w:t>
      </w:r>
      <w:r>
        <w:t>an</w:t>
      </w:r>
      <w:r>
        <w:rPr>
          <w:spacing w:val="-15"/>
        </w:rPr>
        <w:t xml:space="preserve"> </w:t>
      </w:r>
      <w:r>
        <w:t>toàn</w:t>
      </w:r>
      <w:r>
        <w:rPr>
          <w:spacing w:val="-15"/>
        </w:rPr>
        <w:t xml:space="preserve"> </w:t>
      </w:r>
      <w:r>
        <w:rPr>
          <w:spacing w:val="-8"/>
        </w:rPr>
        <w:t>nhất.</w:t>
      </w:r>
      <w:r>
        <w:rPr>
          <w:spacing w:val="-1"/>
        </w:rPr>
        <w:t xml:space="preserve"> </w:t>
      </w:r>
      <w:r>
        <w:rPr>
          <w:spacing w:val="-4"/>
        </w:rPr>
        <w:t>Sáng</w:t>
      </w:r>
      <w:r>
        <w:rPr>
          <w:spacing w:val="-15"/>
        </w:rPr>
        <w:t xml:space="preserve"> </w:t>
      </w:r>
      <w:r>
        <w:t xml:space="preserve">ra, </w:t>
      </w:r>
      <w:r>
        <w:rPr>
          <w:spacing w:val="-6"/>
        </w:rPr>
        <w:t>thay</w:t>
      </w:r>
      <w:r>
        <w:rPr>
          <w:spacing w:val="-15"/>
        </w:rPr>
        <w:t xml:space="preserve"> </w:t>
      </w:r>
      <w:r>
        <w:rPr>
          <w:spacing w:val="-8"/>
        </w:rPr>
        <w:t>mặt</w:t>
      </w:r>
      <w:r>
        <w:rPr>
          <w:spacing w:val="-9"/>
        </w:rPr>
        <w:t xml:space="preserve"> </w:t>
      </w:r>
      <w:r>
        <w:rPr>
          <w:spacing w:val="-5"/>
        </w:rPr>
        <w:t>cho</w:t>
      </w:r>
      <w:r>
        <w:t xml:space="preserve"> các</w:t>
      </w:r>
      <w:r>
        <w:rPr>
          <w:spacing w:val="2"/>
        </w:rPr>
        <w:t xml:space="preserve"> </w:t>
      </w:r>
      <w:r>
        <w:t>trại</w:t>
      </w:r>
      <w:r>
        <w:rPr>
          <w:spacing w:val="7"/>
        </w:rPr>
        <w:t xml:space="preserve"> </w:t>
      </w:r>
      <w:r>
        <w:t>viên</w:t>
      </w:r>
      <w:r>
        <w:rPr>
          <w:spacing w:val="-15"/>
        </w:rPr>
        <w:t xml:space="preserve"> </w:t>
      </w:r>
      <w:r>
        <w:t>còn</w:t>
      </w:r>
      <w:r>
        <w:rPr>
          <w:spacing w:val="-16"/>
        </w:rPr>
        <w:t xml:space="preserve"> </w:t>
      </w:r>
      <w:r>
        <w:rPr>
          <w:spacing w:val="3"/>
        </w:rPr>
        <w:t>lại,</w:t>
      </w:r>
      <w:r>
        <w:t xml:space="preserve"> Tỵ</w:t>
      </w:r>
      <w:r>
        <w:rPr>
          <w:spacing w:val="-15"/>
        </w:rPr>
        <w:t xml:space="preserve"> </w:t>
      </w:r>
      <w:r>
        <w:t>sẽ</w:t>
      </w:r>
      <w:r>
        <w:rPr>
          <w:spacing w:val="2"/>
        </w:rPr>
        <w:t xml:space="preserve"> </w:t>
      </w:r>
      <w:r>
        <w:t>đem</w:t>
      </w:r>
      <w:r>
        <w:rPr>
          <w:spacing w:val="-24"/>
        </w:rPr>
        <w:t xml:space="preserve"> </w:t>
      </w:r>
      <w:r>
        <w:t>bức</w:t>
      </w:r>
      <w:r>
        <w:rPr>
          <w:spacing w:val="2"/>
        </w:rPr>
        <w:t xml:space="preserve"> </w:t>
      </w:r>
      <w:r>
        <w:rPr>
          <w:spacing w:val="-8"/>
        </w:rPr>
        <w:t>thư</w:t>
      </w:r>
      <w:r>
        <w:rPr>
          <w:spacing w:val="3"/>
        </w:rPr>
        <w:t xml:space="preserve"> </w:t>
      </w:r>
      <w:r>
        <w:rPr>
          <w:spacing w:val="-5"/>
        </w:rPr>
        <w:t>của</w:t>
      </w:r>
      <w:r>
        <w:rPr>
          <w:spacing w:val="2"/>
        </w:rPr>
        <w:t xml:space="preserve"> </w:t>
      </w:r>
      <w:r>
        <w:rPr>
          <w:spacing w:val="-3"/>
        </w:rPr>
        <w:t>tôi</w:t>
      </w:r>
      <w:r>
        <w:rPr>
          <w:spacing w:val="7"/>
        </w:rPr>
        <w:t xml:space="preserve"> </w:t>
      </w:r>
      <w:r>
        <w:rPr>
          <w:spacing w:val="-3"/>
        </w:rPr>
        <w:t>gởi</w:t>
      </w:r>
      <w:r>
        <w:rPr>
          <w:spacing w:val="7"/>
        </w:rPr>
        <w:t xml:space="preserve"> </w:t>
      </w:r>
      <w:r>
        <w:rPr>
          <w:spacing w:val="-5"/>
        </w:rPr>
        <w:t>cho</w:t>
      </w:r>
      <w:r>
        <w:t xml:space="preserve"> sếp </w:t>
      </w:r>
      <w:r>
        <w:rPr>
          <w:spacing w:val="-6"/>
        </w:rPr>
        <w:t xml:space="preserve">căng. </w:t>
      </w:r>
      <w:r>
        <w:rPr>
          <w:spacing w:val="-7"/>
        </w:rPr>
        <w:t xml:space="preserve">Thư </w:t>
      </w:r>
      <w:r>
        <w:rPr>
          <w:spacing w:val="-10"/>
        </w:rPr>
        <w:t xml:space="preserve">ấy, </w:t>
      </w:r>
      <w:r>
        <w:t xml:space="preserve">Tô </w:t>
      </w:r>
      <w:r>
        <w:rPr>
          <w:spacing w:val="-4"/>
        </w:rPr>
        <w:t xml:space="preserve">Ký </w:t>
      </w:r>
      <w:r>
        <w:t xml:space="preserve">còn </w:t>
      </w:r>
      <w:r>
        <w:rPr>
          <w:spacing w:val="-8"/>
        </w:rPr>
        <w:t xml:space="preserve">thuộc </w:t>
      </w:r>
      <w:r>
        <w:rPr>
          <w:spacing w:val="-3"/>
        </w:rPr>
        <w:t xml:space="preserve">lòng </w:t>
      </w:r>
      <w:r>
        <w:t xml:space="preserve">dù đã </w:t>
      </w:r>
      <w:r>
        <w:rPr>
          <w:spacing w:val="-8"/>
        </w:rPr>
        <w:t xml:space="preserve">mấy </w:t>
      </w:r>
      <w:r>
        <w:rPr>
          <w:spacing w:val="-4"/>
        </w:rPr>
        <w:t xml:space="preserve">mươi </w:t>
      </w:r>
      <w:r>
        <w:rPr>
          <w:spacing w:val="-5"/>
        </w:rPr>
        <w:t xml:space="preserve">năm </w:t>
      </w:r>
      <w:r>
        <w:rPr>
          <w:spacing w:val="-3"/>
        </w:rPr>
        <w:t xml:space="preserve">sau. </w:t>
      </w:r>
      <w:r>
        <w:rPr>
          <w:spacing w:val="-6"/>
        </w:rPr>
        <w:t xml:space="preserve">Trong </w:t>
      </w:r>
      <w:r>
        <w:t xml:space="preserve">đó </w:t>
      </w:r>
      <w:r>
        <w:rPr>
          <w:spacing w:val="-3"/>
        </w:rPr>
        <w:t>tôi</w:t>
      </w:r>
      <w:r>
        <w:rPr>
          <w:spacing w:val="-14"/>
        </w:rPr>
        <w:t xml:space="preserve"> </w:t>
      </w:r>
      <w:r>
        <w:t>viết:</w:t>
      </w:r>
    </w:p>
    <w:p w:rsidR="002A5536" w:rsidRDefault="002A5536">
      <w:pPr>
        <w:pStyle w:val="BodyText"/>
        <w:ind w:left="0"/>
        <w:rPr>
          <w:sz w:val="26"/>
        </w:rPr>
      </w:pPr>
    </w:p>
    <w:p w:rsidR="002A5536" w:rsidRDefault="00BE1DD8">
      <w:pPr>
        <w:pStyle w:val="BodyText"/>
        <w:spacing w:before="0"/>
      </w:pPr>
      <w:r>
        <w:t>“Ông sếp căng:</w:t>
      </w:r>
    </w:p>
    <w:p w:rsidR="002A5536" w:rsidRDefault="002A5536">
      <w:pPr>
        <w:pStyle w:val="BodyText"/>
        <w:ind w:left="0"/>
        <w:rPr>
          <w:sz w:val="26"/>
        </w:rPr>
      </w:pPr>
    </w:p>
    <w:p w:rsidR="002A5536" w:rsidRDefault="00BE1DD8">
      <w:pPr>
        <w:pStyle w:val="BodyText"/>
        <w:spacing w:before="0"/>
      </w:pPr>
      <w:r>
        <w:rPr>
          <w:spacing w:val="-3"/>
        </w:rPr>
        <w:t>Hôm</w:t>
      </w:r>
      <w:r>
        <w:rPr>
          <w:spacing w:val="-58"/>
        </w:rPr>
        <w:t xml:space="preserve"> </w:t>
      </w:r>
      <w:r>
        <w:rPr>
          <w:spacing w:val="-5"/>
        </w:rPr>
        <w:t xml:space="preserve">nay </w:t>
      </w:r>
      <w:r>
        <w:rPr>
          <w:spacing w:val="-6"/>
        </w:rPr>
        <w:t xml:space="preserve">chúng </w:t>
      </w:r>
      <w:r>
        <w:rPr>
          <w:spacing w:val="-3"/>
        </w:rPr>
        <w:t xml:space="preserve">tôi </w:t>
      </w:r>
      <w:r>
        <w:rPr>
          <w:spacing w:val="2"/>
        </w:rPr>
        <w:t xml:space="preserve">ra </w:t>
      </w:r>
      <w:r>
        <w:t xml:space="preserve">đi, </w:t>
      </w:r>
      <w:r>
        <w:rPr>
          <w:spacing w:val="-3"/>
        </w:rPr>
        <w:t xml:space="preserve">xin </w:t>
      </w:r>
      <w:r>
        <w:t xml:space="preserve">để </w:t>
      </w:r>
      <w:r>
        <w:rPr>
          <w:spacing w:val="2"/>
        </w:rPr>
        <w:t xml:space="preserve">lại </w:t>
      </w:r>
      <w:r>
        <w:rPr>
          <w:spacing w:val="-8"/>
        </w:rPr>
        <w:t xml:space="preserve">mấy </w:t>
      </w:r>
      <w:r>
        <w:rPr>
          <w:spacing w:val="-4"/>
        </w:rPr>
        <w:t xml:space="preserve">dòng </w:t>
      </w:r>
      <w:r>
        <w:rPr>
          <w:spacing w:val="-5"/>
        </w:rPr>
        <w:t xml:space="preserve">từ </w:t>
      </w:r>
      <w:r>
        <w:t>biệt.</w:t>
      </w:r>
    </w:p>
    <w:p w:rsidR="002A5536" w:rsidRDefault="002A5536">
      <w:pPr>
        <w:pStyle w:val="BodyText"/>
        <w:ind w:left="0"/>
        <w:rPr>
          <w:sz w:val="26"/>
        </w:rPr>
      </w:pPr>
    </w:p>
    <w:p w:rsidR="002A5536" w:rsidRDefault="00BE1DD8">
      <w:pPr>
        <w:pStyle w:val="BodyText"/>
        <w:spacing w:before="0" w:line="448" w:lineRule="auto"/>
        <w:ind w:right="4137"/>
      </w:pPr>
      <w:r>
        <w:rPr>
          <w:spacing w:val="-8"/>
        </w:rPr>
        <w:t xml:space="preserve">Chúng </w:t>
      </w:r>
      <w:r>
        <w:rPr>
          <w:spacing w:val="-3"/>
        </w:rPr>
        <w:t xml:space="preserve">tôi </w:t>
      </w:r>
      <w:r>
        <w:rPr>
          <w:spacing w:val="2"/>
        </w:rPr>
        <w:t xml:space="preserve">ra </w:t>
      </w:r>
      <w:r>
        <w:t xml:space="preserve">đi </w:t>
      </w:r>
      <w:r>
        <w:rPr>
          <w:spacing w:val="-9"/>
        </w:rPr>
        <w:t xml:space="preserve">không </w:t>
      </w:r>
      <w:r>
        <w:rPr>
          <w:spacing w:val="-4"/>
        </w:rPr>
        <w:t xml:space="preserve">phải </w:t>
      </w:r>
      <w:r>
        <w:t xml:space="preserve">trước </w:t>
      </w:r>
      <w:r>
        <w:rPr>
          <w:spacing w:val="-5"/>
        </w:rPr>
        <w:t xml:space="preserve">hết </w:t>
      </w:r>
      <w:r>
        <w:t xml:space="preserve">vì </w:t>
      </w:r>
      <w:r>
        <w:rPr>
          <w:spacing w:val="-10"/>
        </w:rPr>
        <w:t xml:space="preserve">muốn </w:t>
      </w:r>
      <w:r>
        <w:rPr>
          <w:spacing w:val="-5"/>
        </w:rPr>
        <w:t xml:space="preserve">gặp cha </w:t>
      </w:r>
      <w:r>
        <w:rPr>
          <w:spacing w:val="-8"/>
        </w:rPr>
        <w:t xml:space="preserve">mẹ, </w:t>
      </w:r>
      <w:r>
        <w:t xml:space="preserve">vợ </w:t>
      </w:r>
      <w:r>
        <w:rPr>
          <w:spacing w:val="-4"/>
        </w:rPr>
        <w:t xml:space="preserve">con. </w:t>
      </w:r>
      <w:r>
        <w:t xml:space="preserve">Gặp </w:t>
      </w:r>
      <w:r>
        <w:rPr>
          <w:spacing w:val="2"/>
        </w:rPr>
        <w:t xml:space="preserve">lại </w:t>
      </w:r>
      <w:r>
        <w:t xml:space="preserve">sao được </w:t>
      </w:r>
      <w:r>
        <w:rPr>
          <w:spacing w:val="-4"/>
        </w:rPr>
        <w:t xml:space="preserve">trong </w:t>
      </w:r>
      <w:r>
        <w:rPr>
          <w:spacing w:val="-5"/>
        </w:rPr>
        <w:t xml:space="preserve">tình </w:t>
      </w:r>
      <w:r>
        <w:rPr>
          <w:spacing w:val="-4"/>
        </w:rPr>
        <w:t xml:space="preserve">cảnh </w:t>
      </w:r>
      <w:r>
        <w:rPr>
          <w:spacing w:val="-5"/>
        </w:rPr>
        <w:t xml:space="preserve">tù </w:t>
      </w:r>
      <w:r>
        <w:t xml:space="preserve">vượt </w:t>
      </w:r>
      <w:r>
        <w:rPr>
          <w:spacing w:val="-9"/>
        </w:rPr>
        <w:t>ngục?</w:t>
      </w:r>
    </w:p>
    <w:p w:rsidR="002A5536" w:rsidRDefault="00BE1DD8">
      <w:pPr>
        <w:pStyle w:val="BodyText"/>
        <w:spacing w:before="0"/>
        <w:ind w:right="51"/>
      </w:pPr>
      <w:r>
        <w:rPr>
          <w:spacing w:val="-8"/>
        </w:rPr>
        <w:t xml:space="preserve">Chúng </w:t>
      </w:r>
      <w:r>
        <w:rPr>
          <w:spacing w:val="-3"/>
        </w:rPr>
        <w:t xml:space="preserve">tôi </w:t>
      </w:r>
      <w:r>
        <w:rPr>
          <w:spacing w:val="2"/>
        </w:rPr>
        <w:t xml:space="preserve">ra </w:t>
      </w:r>
      <w:r>
        <w:t xml:space="preserve">đi, </w:t>
      </w:r>
      <w:r>
        <w:rPr>
          <w:spacing w:val="-5"/>
        </w:rPr>
        <w:t xml:space="preserve">nói </w:t>
      </w:r>
      <w:r>
        <w:rPr>
          <w:spacing w:val="-7"/>
        </w:rPr>
        <w:t xml:space="preserve">thật, </w:t>
      </w:r>
      <w:r>
        <w:rPr>
          <w:spacing w:val="-9"/>
        </w:rPr>
        <w:t xml:space="preserve">không </w:t>
      </w:r>
      <w:r>
        <w:rPr>
          <w:spacing w:val="-4"/>
        </w:rPr>
        <w:t xml:space="preserve">phải </w:t>
      </w:r>
      <w:r>
        <w:t xml:space="preserve">vì </w:t>
      </w:r>
      <w:r>
        <w:rPr>
          <w:spacing w:val="-5"/>
        </w:rPr>
        <w:t xml:space="preserve">chế </w:t>
      </w:r>
      <w:r>
        <w:t xml:space="preserve">độ </w:t>
      </w:r>
      <w:r>
        <w:rPr>
          <w:spacing w:val="-4"/>
        </w:rPr>
        <w:t xml:space="preserve">căng </w:t>
      </w:r>
      <w:r>
        <w:rPr>
          <w:spacing w:val="-5"/>
        </w:rPr>
        <w:t xml:space="preserve">quá </w:t>
      </w:r>
      <w:r>
        <w:rPr>
          <w:spacing w:val="-8"/>
        </w:rPr>
        <w:t xml:space="preserve">khắc </w:t>
      </w:r>
      <w:r>
        <w:rPr>
          <w:spacing w:val="-7"/>
        </w:rPr>
        <w:t xml:space="preserve">nghiệt. </w:t>
      </w:r>
      <w:r>
        <w:t xml:space="preserve">Ở </w:t>
      </w:r>
      <w:r>
        <w:rPr>
          <w:spacing w:val="-4"/>
        </w:rPr>
        <w:t xml:space="preserve">căng </w:t>
      </w:r>
      <w:r>
        <w:rPr>
          <w:spacing w:val="-8"/>
        </w:rPr>
        <w:t xml:space="preserve">tuy </w:t>
      </w:r>
      <w:r>
        <w:rPr>
          <w:spacing w:val="-10"/>
        </w:rPr>
        <w:t xml:space="preserve">khổ </w:t>
      </w:r>
      <w:r>
        <w:t xml:space="preserve">– </w:t>
      </w:r>
      <w:r>
        <w:rPr>
          <w:spacing w:val="-12"/>
        </w:rPr>
        <w:t xml:space="preserve">mà </w:t>
      </w:r>
      <w:r>
        <w:t xml:space="preserve">ở </w:t>
      </w:r>
      <w:r>
        <w:rPr>
          <w:spacing w:val="-10"/>
        </w:rPr>
        <w:t xml:space="preserve">nhà </w:t>
      </w:r>
      <w:r>
        <w:rPr>
          <w:spacing w:val="-5"/>
        </w:rPr>
        <w:t xml:space="preserve">tù nào </w:t>
      </w:r>
      <w:r>
        <w:rPr>
          <w:spacing w:val="2"/>
        </w:rPr>
        <w:t xml:space="preserve">lại </w:t>
      </w:r>
      <w:r>
        <w:rPr>
          <w:spacing w:val="-9"/>
        </w:rPr>
        <w:t xml:space="preserve">không </w:t>
      </w:r>
      <w:r>
        <w:rPr>
          <w:spacing w:val="-10"/>
        </w:rPr>
        <w:t xml:space="preserve">khổ </w:t>
      </w:r>
      <w:r>
        <w:t xml:space="preserve">– </w:t>
      </w:r>
      <w:r>
        <w:rPr>
          <w:spacing w:val="-9"/>
        </w:rPr>
        <w:t xml:space="preserve">nhưng </w:t>
      </w:r>
      <w:r>
        <w:rPr>
          <w:spacing w:val="-5"/>
        </w:rPr>
        <w:t xml:space="preserve">ông </w:t>
      </w:r>
      <w:r>
        <w:t xml:space="preserve">sếp </w:t>
      </w:r>
      <w:r>
        <w:rPr>
          <w:spacing w:val="-9"/>
        </w:rPr>
        <w:t xml:space="preserve">không </w:t>
      </w:r>
      <w:r>
        <w:t xml:space="preserve">ác. </w:t>
      </w:r>
      <w:r>
        <w:rPr>
          <w:spacing w:val="-11"/>
        </w:rPr>
        <w:t xml:space="preserve">Vả </w:t>
      </w:r>
      <w:r>
        <w:rPr>
          <w:spacing w:val="2"/>
        </w:rPr>
        <w:t xml:space="preserve">lại </w:t>
      </w:r>
      <w:r>
        <w:rPr>
          <w:spacing w:val="-5"/>
        </w:rPr>
        <w:t xml:space="preserve">ông </w:t>
      </w:r>
      <w:r>
        <w:t xml:space="preserve">và </w:t>
      </w:r>
      <w:r>
        <w:rPr>
          <w:spacing w:val="-3"/>
        </w:rPr>
        <w:t xml:space="preserve">tôi </w:t>
      </w:r>
      <w:r>
        <w:t xml:space="preserve">đã </w:t>
      </w:r>
      <w:r>
        <w:rPr>
          <w:spacing w:val="-5"/>
        </w:rPr>
        <w:t xml:space="preserve">nhiều </w:t>
      </w:r>
      <w:r>
        <w:rPr>
          <w:spacing w:val="2"/>
        </w:rPr>
        <w:t xml:space="preserve">lần </w:t>
      </w:r>
      <w:r>
        <w:rPr>
          <w:spacing w:val="-3"/>
        </w:rPr>
        <w:t xml:space="preserve">tâm </w:t>
      </w:r>
      <w:r>
        <w:t xml:space="preserve">sự với </w:t>
      </w:r>
      <w:r>
        <w:rPr>
          <w:spacing w:val="-9"/>
        </w:rPr>
        <w:t xml:space="preserve">nhau, </w:t>
      </w:r>
      <w:r>
        <w:rPr>
          <w:spacing w:val="-8"/>
        </w:rPr>
        <w:t xml:space="preserve">thông </w:t>
      </w:r>
      <w:r>
        <w:t xml:space="preserve">cảm với </w:t>
      </w:r>
      <w:r>
        <w:rPr>
          <w:spacing w:val="-8"/>
        </w:rPr>
        <w:t xml:space="preserve">nhau </w:t>
      </w:r>
      <w:r>
        <w:t xml:space="preserve">về cái </w:t>
      </w:r>
      <w:r>
        <w:rPr>
          <w:spacing w:val="-12"/>
        </w:rPr>
        <w:t xml:space="preserve">nhục </w:t>
      </w:r>
      <w:r>
        <w:rPr>
          <w:spacing w:val="-8"/>
        </w:rPr>
        <w:t xml:space="preserve">mất </w:t>
      </w:r>
      <w:r>
        <w:t xml:space="preserve">nước, nước </w:t>
      </w:r>
      <w:r>
        <w:rPr>
          <w:spacing w:val="-5"/>
        </w:rPr>
        <w:t xml:space="preserve">ông </w:t>
      </w:r>
      <w:r>
        <w:t>và nước tôi.</w:t>
      </w:r>
    </w:p>
    <w:p w:rsidR="002A5536" w:rsidRDefault="002A5536">
      <w:pPr>
        <w:pStyle w:val="BodyText"/>
        <w:ind w:left="0"/>
        <w:rPr>
          <w:sz w:val="26"/>
        </w:rPr>
      </w:pPr>
    </w:p>
    <w:p w:rsidR="002A5536" w:rsidRDefault="00BE1DD8">
      <w:pPr>
        <w:pStyle w:val="BodyText"/>
        <w:spacing w:before="0"/>
        <w:ind w:right="315"/>
      </w:pPr>
      <w:r>
        <w:rPr>
          <w:spacing w:val="-8"/>
        </w:rPr>
        <w:t xml:space="preserve">Chúng </w:t>
      </w:r>
      <w:r>
        <w:rPr>
          <w:spacing w:val="-3"/>
        </w:rPr>
        <w:t xml:space="preserve">tôi </w:t>
      </w:r>
      <w:r>
        <w:rPr>
          <w:spacing w:val="2"/>
        </w:rPr>
        <w:t xml:space="preserve">ra </w:t>
      </w:r>
      <w:r>
        <w:t xml:space="preserve">đi vì </w:t>
      </w:r>
      <w:r>
        <w:rPr>
          <w:spacing w:val="-13"/>
        </w:rPr>
        <w:t xml:space="preserve">mục </w:t>
      </w:r>
      <w:r>
        <w:t xml:space="preserve">đích giải </w:t>
      </w:r>
      <w:r>
        <w:rPr>
          <w:spacing w:val="-6"/>
        </w:rPr>
        <w:t xml:space="preserve">phóng </w:t>
      </w:r>
      <w:r>
        <w:t xml:space="preserve">dân </w:t>
      </w:r>
      <w:r>
        <w:rPr>
          <w:spacing w:val="-3"/>
        </w:rPr>
        <w:t xml:space="preserve">tộc </w:t>
      </w:r>
      <w:r>
        <w:rPr>
          <w:spacing w:val="-6"/>
        </w:rPr>
        <w:t xml:space="preserve">chúng </w:t>
      </w:r>
      <w:r>
        <w:t xml:space="preserve">tôi, </w:t>
      </w:r>
      <w:r>
        <w:rPr>
          <w:spacing w:val="-5"/>
        </w:rPr>
        <w:t xml:space="preserve">giành </w:t>
      </w:r>
      <w:r>
        <w:rPr>
          <w:spacing w:val="2"/>
        </w:rPr>
        <w:t xml:space="preserve">lại </w:t>
      </w:r>
      <w:r>
        <w:t xml:space="preserve">độc </w:t>
      </w:r>
      <w:r>
        <w:rPr>
          <w:spacing w:val="2"/>
        </w:rPr>
        <w:t xml:space="preserve">lập </w:t>
      </w:r>
      <w:r>
        <w:rPr>
          <w:spacing w:val="-5"/>
        </w:rPr>
        <w:t xml:space="preserve">tự </w:t>
      </w:r>
      <w:r>
        <w:t xml:space="preserve">do </w:t>
      </w:r>
      <w:r>
        <w:rPr>
          <w:spacing w:val="-5"/>
        </w:rPr>
        <w:t xml:space="preserve">cho </w:t>
      </w:r>
      <w:r>
        <w:t xml:space="preserve">đất nước </w:t>
      </w:r>
      <w:r>
        <w:rPr>
          <w:spacing w:val="-6"/>
        </w:rPr>
        <w:t xml:space="preserve">chúng </w:t>
      </w:r>
      <w:r>
        <w:t>tôi.</w:t>
      </w:r>
    </w:p>
    <w:p w:rsidR="002A5536" w:rsidRDefault="002A5536">
      <w:pPr>
        <w:pStyle w:val="BodyText"/>
        <w:ind w:left="0"/>
        <w:rPr>
          <w:sz w:val="26"/>
        </w:rPr>
      </w:pPr>
    </w:p>
    <w:p w:rsidR="002A5536" w:rsidRDefault="00BE1DD8">
      <w:pPr>
        <w:pStyle w:val="BodyText"/>
        <w:spacing w:before="0"/>
        <w:ind w:right="246"/>
      </w:pPr>
      <w:r>
        <w:rPr>
          <w:spacing w:val="-5"/>
        </w:rPr>
        <w:t xml:space="preserve">Chắc </w:t>
      </w:r>
      <w:r>
        <w:rPr>
          <w:spacing w:val="-9"/>
        </w:rPr>
        <w:t xml:space="preserve">những </w:t>
      </w:r>
      <w:r>
        <w:rPr>
          <w:spacing w:val="-5"/>
        </w:rPr>
        <w:t xml:space="preserve">người </w:t>
      </w:r>
      <w:r>
        <w:rPr>
          <w:spacing w:val="-4"/>
        </w:rPr>
        <w:t xml:space="preserve">Pháp </w:t>
      </w:r>
      <w:r>
        <w:t xml:space="preserve">ở </w:t>
      </w:r>
      <w:r>
        <w:rPr>
          <w:spacing w:val="-4"/>
        </w:rPr>
        <w:t xml:space="preserve">Pháp </w:t>
      </w:r>
      <w:r>
        <w:t xml:space="preserve">hiện </w:t>
      </w:r>
      <w:r>
        <w:rPr>
          <w:spacing w:val="-3"/>
        </w:rPr>
        <w:t xml:space="preserve">giờ </w:t>
      </w:r>
      <w:r>
        <w:rPr>
          <w:spacing w:val="-8"/>
        </w:rPr>
        <w:t xml:space="preserve">cũng </w:t>
      </w:r>
      <w:r>
        <w:rPr>
          <w:spacing w:val="-4"/>
        </w:rPr>
        <w:t xml:space="preserve">đang </w:t>
      </w:r>
      <w:r>
        <w:t xml:space="preserve">chiến đấu </w:t>
      </w:r>
      <w:r>
        <w:rPr>
          <w:spacing w:val="-6"/>
        </w:rPr>
        <w:t xml:space="preserve">chống </w:t>
      </w:r>
      <w:r>
        <w:rPr>
          <w:spacing w:val="2"/>
        </w:rPr>
        <w:t xml:space="preserve">lại </w:t>
      </w:r>
      <w:r>
        <w:t xml:space="preserve">sự chiếm </w:t>
      </w:r>
      <w:r>
        <w:rPr>
          <w:spacing w:val="-4"/>
        </w:rPr>
        <w:t xml:space="preserve">đóng </w:t>
      </w:r>
      <w:r>
        <w:rPr>
          <w:spacing w:val="-5"/>
        </w:rPr>
        <w:t xml:space="preserve">của </w:t>
      </w:r>
      <w:r>
        <w:rPr>
          <w:spacing w:val="-4"/>
        </w:rPr>
        <w:t xml:space="preserve">quân </w:t>
      </w:r>
      <w:r>
        <w:t xml:space="preserve">Đức Hitler, </w:t>
      </w:r>
      <w:r>
        <w:rPr>
          <w:spacing w:val="-8"/>
        </w:rPr>
        <w:t xml:space="preserve">nhằm </w:t>
      </w:r>
      <w:r>
        <w:rPr>
          <w:spacing w:val="-5"/>
        </w:rPr>
        <w:t xml:space="preserve">giành </w:t>
      </w:r>
      <w:r>
        <w:rPr>
          <w:spacing w:val="2"/>
        </w:rPr>
        <w:t xml:space="preserve">lại </w:t>
      </w:r>
      <w:r>
        <w:t xml:space="preserve">độc </w:t>
      </w:r>
      <w:r>
        <w:rPr>
          <w:spacing w:val="2"/>
        </w:rPr>
        <w:t xml:space="preserve">lập </w:t>
      </w:r>
      <w:r>
        <w:rPr>
          <w:spacing w:val="-5"/>
        </w:rPr>
        <w:t xml:space="preserve">tự </w:t>
      </w:r>
      <w:r>
        <w:t xml:space="preserve">do </w:t>
      </w:r>
      <w:r>
        <w:rPr>
          <w:spacing w:val="-5"/>
        </w:rPr>
        <w:t xml:space="preserve">cho </w:t>
      </w:r>
      <w:r>
        <w:t xml:space="preserve">nước </w:t>
      </w:r>
      <w:r>
        <w:rPr>
          <w:spacing w:val="-4"/>
        </w:rPr>
        <w:t xml:space="preserve">Pháp. </w:t>
      </w:r>
      <w:r>
        <w:t xml:space="preserve">Hẳn </w:t>
      </w:r>
      <w:r>
        <w:rPr>
          <w:spacing w:val="-3"/>
        </w:rPr>
        <w:t xml:space="preserve">rằng </w:t>
      </w:r>
      <w:r>
        <w:rPr>
          <w:spacing w:val="-5"/>
        </w:rPr>
        <w:t xml:space="preserve">ông </w:t>
      </w:r>
      <w:r>
        <w:t xml:space="preserve">sếp </w:t>
      </w:r>
      <w:r>
        <w:rPr>
          <w:spacing w:val="-4"/>
        </w:rPr>
        <w:t xml:space="preserve">đồng </w:t>
      </w:r>
      <w:r>
        <w:rPr>
          <w:spacing w:val="-5"/>
        </w:rPr>
        <w:t xml:space="preserve">tình </w:t>
      </w:r>
      <w:r>
        <w:t xml:space="preserve">với </w:t>
      </w:r>
      <w:r>
        <w:rPr>
          <w:spacing w:val="-9"/>
        </w:rPr>
        <w:t xml:space="preserve">những </w:t>
      </w:r>
      <w:r>
        <w:rPr>
          <w:spacing w:val="-5"/>
        </w:rPr>
        <w:t xml:space="preserve">người </w:t>
      </w:r>
      <w:r>
        <w:rPr>
          <w:spacing w:val="-4"/>
        </w:rPr>
        <w:t xml:space="preserve">Pháp </w:t>
      </w:r>
      <w:r>
        <w:rPr>
          <w:spacing w:val="-5"/>
        </w:rPr>
        <w:t xml:space="preserve">yêu </w:t>
      </w:r>
      <w:r>
        <w:t xml:space="preserve">nước đó. </w:t>
      </w:r>
      <w:r>
        <w:rPr>
          <w:spacing w:val="-8"/>
        </w:rPr>
        <w:t xml:space="preserve">Việc </w:t>
      </w:r>
      <w:r>
        <w:rPr>
          <w:spacing w:val="2"/>
        </w:rPr>
        <w:t xml:space="preserve">làm </w:t>
      </w:r>
      <w:r>
        <w:rPr>
          <w:spacing w:val="-5"/>
        </w:rPr>
        <w:t xml:space="preserve">của </w:t>
      </w:r>
      <w:r>
        <w:rPr>
          <w:spacing w:val="-8"/>
        </w:rPr>
        <w:t xml:space="preserve">họ </w:t>
      </w:r>
      <w:r>
        <w:t xml:space="preserve">và việc </w:t>
      </w:r>
      <w:r>
        <w:rPr>
          <w:spacing w:val="2"/>
        </w:rPr>
        <w:t xml:space="preserve">làm </w:t>
      </w:r>
      <w:r>
        <w:rPr>
          <w:spacing w:val="-5"/>
        </w:rPr>
        <w:t xml:space="preserve">của </w:t>
      </w:r>
      <w:r>
        <w:rPr>
          <w:spacing w:val="-6"/>
        </w:rPr>
        <w:t xml:space="preserve">chúng </w:t>
      </w:r>
      <w:r>
        <w:rPr>
          <w:spacing w:val="-3"/>
        </w:rPr>
        <w:t xml:space="preserve">tôi </w:t>
      </w:r>
      <w:r>
        <w:rPr>
          <w:spacing w:val="-5"/>
        </w:rPr>
        <w:t xml:space="preserve">giống </w:t>
      </w:r>
      <w:r>
        <w:rPr>
          <w:spacing w:val="-9"/>
        </w:rPr>
        <w:t>nhau.</w:t>
      </w:r>
    </w:p>
    <w:p w:rsidR="002A5536" w:rsidRDefault="002A5536">
      <w:pPr>
        <w:pStyle w:val="BodyText"/>
        <w:ind w:left="0"/>
        <w:rPr>
          <w:sz w:val="26"/>
        </w:rPr>
      </w:pPr>
    </w:p>
    <w:p w:rsidR="002A5536" w:rsidRDefault="00BE1DD8">
      <w:pPr>
        <w:pStyle w:val="BodyText"/>
        <w:spacing w:before="0"/>
        <w:ind w:right="289"/>
      </w:pPr>
      <w:r>
        <w:rPr>
          <w:spacing w:val="-7"/>
        </w:rPr>
        <w:t xml:space="preserve">Mong </w:t>
      </w:r>
      <w:r>
        <w:rPr>
          <w:spacing w:val="-5"/>
        </w:rPr>
        <w:t xml:space="preserve">rằng, </w:t>
      </w:r>
      <w:r>
        <w:rPr>
          <w:spacing w:val="-6"/>
        </w:rPr>
        <w:t xml:space="preserve">chúng </w:t>
      </w:r>
      <w:r>
        <w:rPr>
          <w:spacing w:val="-3"/>
        </w:rPr>
        <w:t xml:space="preserve">tôi </w:t>
      </w:r>
      <w:r>
        <w:rPr>
          <w:spacing w:val="2"/>
        </w:rPr>
        <w:t xml:space="preserve">ra </w:t>
      </w:r>
      <w:r>
        <w:t xml:space="preserve">đi </w:t>
      </w:r>
      <w:r>
        <w:rPr>
          <w:spacing w:val="2"/>
        </w:rPr>
        <w:t xml:space="preserve">rồi, </w:t>
      </w:r>
      <w:r>
        <w:rPr>
          <w:spacing w:val="-5"/>
        </w:rPr>
        <w:t xml:space="preserve">ông </w:t>
      </w:r>
      <w:r>
        <w:t xml:space="preserve">sếp và </w:t>
      </w:r>
      <w:r>
        <w:rPr>
          <w:spacing w:val="-9"/>
        </w:rPr>
        <w:t xml:space="preserve">những </w:t>
      </w:r>
      <w:r>
        <w:rPr>
          <w:spacing w:val="-5"/>
        </w:rPr>
        <w:t xml:space="preserve">người </w:t>
      </w:r>
      <w:r>
        <w:rPr>
          <w:spacing w:val="-4"/>
        </w:rPr>
        <w:t xml:space="preserve">cộng </w:t>
      </w:r>
      <w:r>
        <w:t xml:space="preserve">sự </w:t>
      </w:r>
      <w:r>
        <w:rPr>
          <w:spacing w:val="-5"/>
        </w:rPr>
        <w:t xml:space="preserve">của ông </w:t>
      </w:r>
      <w:r>
        <w:t xml:space="preserve">sẽ tiếp </w:t>
      </w:r>
      <w:r>
        <w:rPr>
          <w:spacing w:val="-8"/>
        </w:rPr>
        <w:t xml:space="preserve">tục </w:t>
      </w:r>
      <w:r>
        <w:t xml:space="preserve">đối </w:t>
      </w:r>
      <w:r>
        <w:rPr>
          <w:spacing w:val="-8"/>
        </w:rPr>
        <w:t xml:space="preserve">xử </w:t>
      </w:r>
      <w:r>
        <w:t xml:space="preserve">ôn </w:t>
      </w:r>
      <w:r>
        <w:rPr>
          <w:spacing w:val="-4"/>
        </w:rPr>
        <w:t xml:space="preserve">hoà, phải </w:t>
      </w:r>
      <w:r>
        <w:rPr>
          <w:spacing w:val="3"/>
        </w:rPr>
        <w:t xml:space="preserve">lý </w:t>
      </w:r>
      <w:r>
        <w:t xml:space="preserve">với </w:t>
      </w:r>
      <w:r>
        <w:rPr>
          <w:spacing w:val="-5"/>
        </w:rPr>
        <w:t xml:space="preserve">anh </w:t>
      </w:r>
      <w:r>
        <w:t xml:space="preserve">em </w:t>
      </w:r>
      <w:r>
        <w:rPr>
          <w:spacing w:val="-6"/>
        </w:rPr>
        <w:t xml:space="preserve">chúng </w:t>
      </w:r>
      <w:r>
        <w:rPr>
          <w:spacing w:val="-3"/>
        </w:rPr>
        <w:t xml:space="preserve">tôi </w:t>
      </w:r>
      <w:r>
        <w:t xml:space="preserve">còn ở </w:t>
      </w:r>
      <w:r>
        <w:rPr>
          <w:spacing w:val="3"/>
        </w:rPr>
        <w:t>lại.</w:t>
      </w:r>
    </w:p>
    <w:p w:rsidR="002A5536" w:rsidRDefault="002A5536">
      <w:pPr>
        <w:pStyle w:val="BodyText"/>
        <w:ind w:left="0"/>
        <w:rPr>
          <w:sz w:val="26"/>
        </w:rPr>
      </w:pPr>
    </w:p>
    <w:p w:rsidR="002A5536" w:rsidRDefault="00BE1DD8">
      <w:pPr>
        <w:pStyle w:val="BodyText"/>
        <w:spacing w:before="0" w:line="448" w:lineRule="auto"/>
        <w:ind w:right="9129"/>
      </w:pPr>
      <w:r>
        <w:t xml:space="preserve">Xin </w:t>
      </w:r>
      <w:r>
        <w:rPr>
          <w:spacing w:val="-4"/>
        </w:rPr>
        <w:t xml:space="preserve">chào </w:t>
      </w:r>
      <w:r>
        <w:rPr>
          <w:spacing w:val="-5"/>
        </w:rPr>
        <w:t xml:space="preserve">từ </w:t>
      </w:r>
      <w:r>
        <w:t xml:space="preserve">biệt </w:t>
      </w:r>
      <w:r>
        <w:rPr>
          <w:spacing w:val="-8"/>
        </w:rPr>
        <w:t xml:space="preserve">ông. </w:t>
      </w:r>
      <w:r>
        <w:rPr>
          <w:spacing w:val="-5"/>
        </w:rPr>
        <w:t xml:space="preserve">Thay </w:t>
      </w:r>
      <w:r>
        <w:rPr>
          <w:spacing w:val="-8"/>
        </w:rPr>
        <w:t xml:space="preserve">mặt </w:t>
      </w:r>
      <w:r>
        <w:t xml:space="preserve">các bạn </w:t>
      </w:r>
      <w:r>
        <w:rPr>
          <w:spacing w:val="-5"/>
        </w:rPr>
        <w:t xml:space="preserve">của </w:t>
      </w:r>
      <w:r>
        <w:rPr>
          <w:spacing w:val="-3"/>
        </w:rPr>
        <w:t xml:space="preserve">tôi </w:t>
      </w:r>
      <w:r>
        <w:rPr>
          <w:spacing w:val="-4"/>
        </w:rPr>
        <w:t xml:space="preserve">Trần </w:t>
      </w:r>
      <w:r>
        <w:rPr>
          <w:spacing w:val="-7"/>
        </w:rPr>
        <w:t xml:space="preserve">Văn </w:t>
      </w:r>
      <w:r>
        <w:rPr>
          <w:spacing w:val="-3"/>
        </w:rPr>
        <w:t>Giàu”</w:t>
      </w:r>
    </w:p>
    <w:p w:rsidR="002A5536" w:rsidRDefault="00BE1DD8">
      <w:pPr>
        <w:pStyle w:val="BodyText"/>
        <w:spacing w:before="0"/>
        <w:ind w:right="465"/>
      </w:pPr>
      <w:r>
        <w:t xml:space="preserve">Tào Tỵ </w:t>
      </w:r>
      <w:r>
        <w:rPr>
          <w:spacing w:val="-8"/>
        </w:rPr>
        <w:t xml:space="preserve">kể </w:t>
      </w:r>
      <w:r>
        <w:rPr>
          <w:spacing w:val="3"/>
        </w:rPr>
        <w:t xml:space="preserve">lại: </w:t>
      </w:r>
      <w:r>
        <w:rPr>
          <w:spacing w:val="-7"/>
        </w:rPr>
        <w:t xml:space="preserve">hửng </w:t>
      </w:r>
      <w:r>
        <w:rPr>
          <w:spacing w:val="-3"/>
        </w:rPr>
        <w:t xml:space="preserve">sáng </w:t>
      </w:r>
      <w:r>
        <w:rPr>
          <w:spacing w:val="-8"/>
        </w:rPr>
        <w:t xml:space="preserve">ngày </w:t>
      </w:r>
      <w:r>
        <w:rPr>
          <w:spacing w:val="-5"/>
        </w:rPr>
        <w:t xml:space="preserve">hôm </w:t>
      </w:r>
      <w:r>
        <w:rPr>
          <w:spacing w:val="-3"/>
        </w:rPr>
        <w:t xml:space="preserve">sau, </w:t>
      </w:r>
      <w:r>
        <w:rPr>
          <w:spacing w:val="-10"/>
        </w:rPr>
        <w:t xml:space="preserve">khi </w:t>
      </w:r>
      <w:r>
        <w:rPr>
          <w:spacing w:val="-5"/>
        </w:rPr>
        <w:t xml:space="preserve">anh </w:t>
      </w:r>
      <w:r>
        <w:rPr>
          <w:spacing w:val="2"/>
        </w:rPr>
        <w:t xml:space="preserve">lên </w:t>
      </w:r>
      <w:r>
        <w:t xml:space="preserve">văn </w:t>
      </w:r>
      <w:r>
        <w:rPr>
          <w:spacing w:val="-6"/>
        </w:rPr>
        <w:t xml:space="preserve">phòng </w:t>
      </w:r>
      <w:r>
        <w:t xml:space="preserve">sếp </w:t>
      </w:r>
      <w:r>
        <w:rPr>
          <w:spacing w:val="-4"/>
        </w:rPr>
        <w:t xml:space="preserve">căng </w:t>
      </w:r>
      <w:r>
        <w:t xml:space="preserve">báo cáo </w:t>
      </w:r>
      <w:r>
        <w:rPr>
          <w:spacing w:val="2"/>
        </w:rPr>
        <w:t xml:space="preserve">lại </w:t>
      </w:r>
      <w:r>
        <w:rPr>
          <w:spacing w:val="-5"/>
        </w:rPr>
        <w:t xml:space="preserve">rằng: </w:t>
      </w:r>
      <w:r>
        <w:rPr>
          <w:spacing w:val="-4"/>
        </w:rPr>
        <w:t xml:space="preserve">Trần </w:t>
      </w:r>
      <w:r>
        <w:rPr>
          <w:spacing w:val="-7"/>
        </w:rPr>
        <w:t xml:space="preserve">Văn </w:t>
      </w:r>
      <w:r>
        <w:t xml:space="preserve">Giàu và bảy </w:t>
      </w:r>
      <w:r>
        <w:rPr>
          <w:spacing w:val="-5"/>
        </w:rPr>
        <w:t xml:space="preserve">người </w:t>
      </w:r>
      <w:r>
        <w:t xml:space="preserve">đã trốn đi </w:t>
      </w:r>
      <w:r>
        <w:rPr>
          <w:spacing w:val="-5"/>
        </w:rPr>
        <w:t xml:space="preserve">từ </w:t>
      </w:r>
      <w:r>
        <w:t xml:space="preserve">bao </w:t>
      </w:r>
      <w:r>
        <w:rPr>
          <w:spacing w:val="-3"/>
        </w:rPr>
        <w:t xml:space="preserve">giờ </w:t>
      </w:r>
      <w:r>
        <w:rPr>
          <w:spacing w:val="-9"/>
        </w:rPr>
        <w:t xml:space="preserve">không </w:t>
      </w:r>
      <w:r>
        <w:t xml:space="preserve">biết </w:t>
      </w:r>
      <w:r>
        <w:rPr>
          <w:spacing w:val="-12"/>
        </w:rPr>
        <w:t xml:space="preserve">mà </w:t>
      </w:r>
      <w:r>
        <w:t xml:space="preserve">có để </w:t>
      </w:r>
      <w:r>
        <w:rPr>
          <w:spacing w:val="2"/>
        </w:rPr>
        <w:t xml:space="preserve">lại </w:t>
      </w:r>
      <w:r>
        <w:rPr>
          <w:spacing w:val="-5"/>
        </w:rPr>
        <w:t xml:space="preserve">cho </w:t>
      </w:r>
      <w:r>
        <w:t xml:space="preserve">sếp </w:t>
      </w:r>
      <w:r>
        <w:rPr>
          <w:spacing w:val="-8"/>
        </w:rPr>
        <w:t xml:space="preserve">một </w:t>
      </w:r>
      <w:r>
        <w:t xml:space="preserve">bức </w:t>
      </w:r>
      <w:r>
        <w:rPr>
          <w:spacing w:val="-5"/>
        </w:rPr>
        <w:t xml:space="preserve">thơ, </w:t>
      </w:r>
      <w:r>
        <w:rPr>
          <w:spacing w:val="-8"/>
        </w:rPr>
        <w:t>thơ đây.</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pPr>
      <w:r>
        <w:rPr>
          <w:spacing w:val="-3"/>
        </w:rPr>
        <w:lastRenderedPageBreak/>
        <w:t xml:space="preserve">Ménétrier bình </w:t>
      </w:r>
      <w:r>
        <w:rPr>
          <w:spacing w:val="-5"/>
        </w:rPr>
        <w:t xml:space="preserve">tĩnh </w:t>
      </w:r>
      <w:r>
        <w:t xml:space="preserve">báo cáo </w:t>
      </w:r>
      <w:r>
        <w:rPr>
          <w:spacing w:val="-8"/>
        </w:rPr>
        <w:t xml:space="preserve">ngay </w:t>
      </w:r>
      <w:r>
        <w:rPr>
          <w:spacing w:val="-5"/>
        </w:rPr>
        <w:t xml:space="preserve">cho </w:t>
      </w:r>
      <w:r>
        <w:rPr>
          <w:spacing w:val="-10"/>
        </w:rPr>
        <w:t xml:space="preserve">La </w:t>
      </w:r>
      <w:r>
        <w:t xml:space="preserve">Rivière, </w:t>
      </w:r>
      <w:r>
        <w:rPr>
          <w:spacing w:val="-5"/>
        </w:rPr>
        <w:t xml:space="preserve">chủ tỉnh </w:t>
      </w:r>
      <w:r>
        <w:t xml:space="preserve">Biên Hoà, </w:t>
      </w:r>
      <w:r>
        <w:rPr>
          <w:spacing w:val="-4"/>
        </w:rPr>
        <w:t xml:space="preserve">đồng </w:t>
      </w:r>
      <w:r>
        <w:rPr>
          <w:spacing w:val="-5"/>
        </w:rPr>
        <w:t xml:space="preserve">thời </w:t>
      </w:r>
      <w:r>
        <w:rPr>
          <w:spacing w:val="2"/>
        </w:rPr>
        <w:t xml:space="preserve">ra </w:t>
      </w:r>
      <w:r>
        <w:t xml:space="preserve">lệnh giới </w:t>
      </w:r>
      <w:r>
        <w:rPr>
          <w:spacing w:val="-7"/>
        </w:rPr>
        <w:t xml:space="preserve">nghiêm </w:t>
      </w:r>
      <w:r>
        <w:t xml:space="preserve">ở trại </w:t>
      </w:r>
      <w:r>
        <w:rPr>
          <w:spacing w:val="-7"/>
        </w:rPr>
        <w:t xml:space="preserve">giam: </w:t>
      </w:r>
      <w:r>
        <w:rPr>
          <w:spacing w:val="-9"/>
        </w:rPr>
        <w:t xml:space="preserve">không </w:t>
      </w:r>
      <w:r>
        <w:rPr>
          <w:spacing w:val="-8"/>
        </w:rPr>
        <w:t xml:space="preserve">một </w:t>
      </w:r>
      <w:r>
        <w:t xml:space="preserve">ai được </w:t>
      </w:r>
      <w:r>
        <w:rPr>
          <w:spacing w:val="2"/>
        </w:rPr>
        <w:t xml:space="preserve">ra </w:t>
      </w:r>
      <w:r>
        <w:rPr>
          <w:spacing w:val="-6"/>
        </w:rPr>
        <w:t xml:space="preserve">ngoài </w:t>
      </w:r>
      <w:r>
        <w:rPr>
          <w:spacing w:val="-8"/>
        </w:rPr>
        <w:t xml:space="preserve">hàng </w:t>
      </w:r>
      <w:r>
        <w:t xml:space="preserve">rào dây </w:t>
      </w:r>
      <w:r>
        <w:rPr>
          <w:spacing w:val="-5"/>
        </w:rPr>
        <w:t xml:space="preserve">kẽm </w:t>
      </w:r>
      <w:r>
        <w:t xml:space="preserve">gai. </w:t>
      </w:r>
      <w:r>
        <w:rPr>
          <w:spacing w:val="-4"/>
        </w:rPr>
        <w:t xml:space="preserve">Chín </w:t>
      </w:r>
      <w:r>
        <w:t xml:space="preserve">giờ, </w:t>
      </w:r>
      <w:r>
        <w:rPr>
          <w:spacing w:val="-10"/>
        </w:rPr>
        <w:t xml:space="preserve">La </w:t>
      </w:r>
      <w:r>
        <w:t xml:space="preserve">Rivière </w:t>
      </w:r>
      <w:r>
        <w:rPr>
          <w:spacing w:val="2"/>
        </w:rPr>
        <w:t xml:space="preserve">lên </w:t>
      </w:r>
      <w:r>
        <w:t xml:space="preserve">tới Tà </w:t>
      </w:r>
      <w:r>
        <w:rPr>
          <w:spacing w:val="-3"/>
        </w:rPr>
        <w:t xml:space="preserve">Lài, </w:t>
      </w:r>
      <w:r>
        <w:rPr>
          <w:spacing w:val="3"/>
        </w:rPr>
        <w:t xml:space="preserve">liền </w:t>
      </w:r>
      <w:r>
        <w:rPr>
          <w:spacing w:val="-3"/>
        </w:rPr>
        <w:t xml:space="preserve">tập hợp </w:t>
      </w:r>
      <w:r>
        <w:rPr>
          <w:spacing w:val="-5"/>
        </w:rPr>
        <w:t xml:space="preserve">tù </w:t>
      </w:r>
      <w:r>
        <w:rPr>
          <w:spacing w:val="-9"/>
        </w:rPr>
        <w:t xml:space="preserve">nhân, </w:t>
      </w:r>
      <w:r>
        <w:rPr>
          <w:spacing w:val="3"/>
        </w:rPr>
        <w:t xml:space="preserve">la </w:t>
      </w:r>
      <w:r>
        <w:rPr>
          <w:spacing w:val="-6"/>
        </w:rPr>
        <w:t xml:space="preserve">hét, </w:t>
      </w:r>
      <w:r>
        <w:t xml:space="preserve">đe doạ và </w:t>
      </w:r>
      <w:r>
        <w:rPr>
          <w:spacing w:val="-8"/>
        </w:rPr>
        <w:t xml:space="preserve">tuyên </w:t>
      </w:r>
      <w:r>
        <w:t xml:space="preserve">bố: </w:t>
      </w:r>
      <w:r>
        <w:rPr>
          <w:spacing w:val="-5"/>
        </w:rPr>
        <w:t xml:space="preserve">“Trong </w:t>
      </w:r>
      <w:r>
        <w:t xml:space="preserve">vài </w:t>
      </w:r>
      <w:r>
        <w:rPr>
          <w:spacing w:val="-12"/>
        </w:rPr>
        <w:t xml:space="preserve">ngày, </w:t>
      </w:r>
      <w:r>
        <w:rPr>
          <w:spacing w:val="2"/>
        </w:rPr>
        <w:t xml:space="preserve">lâu </w:t>
      </w:r>
      <w:r>
        <w:rPr>
          <w:spacing w:val="-8"/>
        </w:rPr>
        <w:t xml:space="preserve">nhất </w:t>
      </w:r>
      <w:r>
        <w:rPr>
          <w:spacing w:val="3"/>
        </w:rPr>
        <w:t xml:space="preserve">là </w:t>
      </w:r>
      <w:r>
        <w:rPr>
          <w:spacing w:val="-8"/>
        </w:rPr>
        <w:t xml:space="preserve">một tuần, </w:t>
      </w:r>
      <w:r>
        <w:t xml:space="preserve">các </w:t>
      </w:r>
      <w:r>
        <w:rPr>
          <w:spacing w:val="-5"/>
        </w:rPr>
        <w:t xml:space="preserve">ngươi </w:t>
      </w:r>
      <w:r>
        <w:t xml:space="preserve">sẽ </w:t>
      </w:r>
      <w:r>
        <w:rPr>
          <w:spacing w:val="-6"/>
        </w:rPr>
        <w:t xml:space="preserve">thấy </w:t>
      </w:r>
      <w:r>
        <w:rPr>
          <w:spacing w:val="-5"/>
        </w:rPr>
        <w:t xml:space="preserve">người </w:t>
      </w:r>
      <w:r>
        <w:rPr>
          <w:spacing w:val="-4"/>
        </w:rPr>
        <w:t xml:space="preserve">Mọi </w:t>
      </w:r>
      <w:r>
        <w:t xml:space="preserve">đem đầu </w:t>
      </w:r>
      <w:r>
        <w:rPr>
          <w:spacing w:val="-5"/>
        </w:rPr>
        <w:t xml:space="preserve">của </w:t>
      </w:r>
      <w:r>
        <w:rPr>
          <w:spacing w:val="-4"/>
        </w:rPr>
        <w:t xml:space="preserve">Trần </w:t>
      </w:r>
      <w:r>
        <w:rPr>
          <w:spacing w:val="-7"/>
        </w:rPr>
        <w:t xml:space="preserve">Văn </w:t>
      </w:r>
      <w:r>
        <w:t xml:space="preserve">Giàu và </w:t>
      </w:r>
      <w:r>
        <w:rPr>
          <w:spacing w:val="-4"/>
        </w:rPr>
        <w:t xml:space="preserve">đồng </w:t>
      </w:r>
      <w:r>
        <w:t xml:space="preserve">bọn treo ở trước cửa trại </w:t>
      </w:r>
      <w:r>
        <w:rPr>
          <w:spacing w:val="-6"/>
        </w:rPr>
        <w:t>giam”.</w:t>
      </w:r>
    </w:p>
    <w:p w:rsidR="002A5536" w:rsidRDefault="002A5536">
      <w:pPr>
        <w:pStyle w:val="BodyText"/>
        <w:ind w:left="0"/>
        <w:rPr>
          <w:sz w:val="26"/>
        </w:rPr>
      </w:pPr>
    </w:p>
    <w:p w:rsidR="002A5536" w:rsidRDefault="00BE1DD8">
      <w:pPr>
        <w:pStyle w:val="BodyText"/>
        <w:spacing w:before="0"/>
      </w:pPr>
      <w:r>
        <w:t>Hết Phần Thứ Nhất</w:t>
      </w:r>
    </w:p>
    <w:p w:rsidR="002A5536" w:rsidRDefault="002A5536">
      <w:pPr>
        <w:pStyle w:val="BodyText"/>
        <w:ind w:left="0"/>
        <w:rPr>
          <w:sz w:val="26"/>
        </w:rPr>
      </w:pPr>
    </w:p>
    <w:p w:rsidR="002A5536" w:rsidRDefault="00BE1DD8">
      <w:pPr>
        <w:pStyle w:val="BodyText"/>
        <w:spacing w:before="0"/>
      </w:pPr>
      <w:r>
        <w:t>Chú thích của người biên tập</w:t>
      </w:r>
    </w:p>
    <w:p w:rsidR="002A5536" w:rsidRDefault="002A5536">
      <w:pPr>
        <w:pStyle w:val="BodyText"/>
        <w:ind w:left="0"/>
        <w:rPr>
          <w:sz w:val="26"/>
        </w:rPr>
      </w:pPr>
    </w:p>
    <w:p w:rsidR="002A5536" w:rsidRDefault="00BE1DD8">
      <w:pPr>
        <w:pStyle w:val="ListParagraph"/>
        <w:numPr>
          <w:ilvl w:val="0"/>
          <w:numId w:val="49"/>
        </w:numPr>
        <w:tabs>
          <w:tab w:val="left" w:pos="325"/>
        </w:tabs>
        <w:ind w:right="487" w:firstLine="0"/>
        <w:rPr>
          <w:sz w:val="30"/>
        </w:rPr>
      </w:pPr>
      <w:r>
        <w:rPr>
          <w:spacing w:val="-6"/>
          <w:sz w:val="30"/>
        </w:rPr>
        <w:t xml:space="preserve">Ma </w:t>
      </w:r>
      <w:r>
        <w:rPr>
          <w:sz w:val="30"/>
        </w:rPr>
        <w:t xml:space="preserve">ca </w:t>
      </w:r>
      <w:r>
        <w:rPr>
          <w:spacing w:val="-6"/>
          <w:sz w:val="30"/>
        </w:rPr>
        <w:t xml:space="preserve">bông: </w:t>
      </w:r>
      <w:r>
        <w:rPr>
          <w:sz w:val="30"/>
        </w:rPr>
        <w:t xml:space="preserve">biến âm </w:t>
      </w:r>
      <w:r>
        <w:rPr>
          <w:spacing w:val="-5"/>
          <w:sz w:val="30"/>
        </w:rPr>
        <w:t xml:space="preserve">từ </w:t>
      </w:r>
      <w:r>
        <w:rPr>
          <w:spacing w:val="-4"/>
          <w:sz w:val="30"/>
        </w:rPr>
        <w:t xml:space="preserve">danh </w:t>
      </w:r>
      <w:r>
        <w:rPr>
          <w:spacing w:val="-5"/>
          <w:sz w:val="30"/>
        </w:rPr>
        <w:t xml:space="preserve">từ </w:t>
      </w:r>
      <w:r>
        <w:rPr>
          <w:spacing w:val="-4"/>
          <w:sz w:val="30"/>
        </w:rPr>
        <w:t xml:space="preserve">tiếng Pháp vagabond, </w:t>
      </w:r>
      <w:r>
        <w:rPr>
          <w:spacing w:val="-5"/>
          <w:sz w:val="30"/>
        </w:rPr>
        <w:t xml:space="preserve">người </w:t>
      </w:r>
      <w:r>
        <w:rPr>
          <w:sz w:val="30"/>
        </w:rPr>
        <w:t xml:space="preserve">vô </w:t>
      </w:r>
      <w:r>
        <w:rPr>
          <w:spacing w:val="-3"/>
          <w:sz w:val="30"/>
        </w:rPr>
        <w:t xml:space="preserve">gia </w:t>
      </w:r>
      <w:r>
        <w:rPr>
          <w:sz w:val="30"/>
        </w:rPr>
        <w:t xml:space="preserve">cư, </w:t>
      </w:r>
      <w:r>
        <w:rPr>
          <w:spacing w:val="2"/>
          <w:sz w:val="30"/>
        </w:rPr>
        <w:t xml:space="preserve">lưu </w:t>
      </w:r>
      <w:r>
        <w:rPr>
          <w:spacing w:val="-5"/>
          <w:sz w:val="30"/>
        </w:rPr>
        <w:t xml:space="preserve">lãng, </w:t>
      </w:r>
      <w:r>
        <w:rPr>
          <w:spacing w:val="-6"/>
          <w:sz w:val="30"/>
        </w:rPr>
        <w:t xml:space="preserve">thường </w:t>
      </w:r>
      <w:r>
        <w:rPr>
          <w:sz w:val="30"/>
        </w:rPr>
        <w:t xml:space="preserve">có ý </w:t>
      </w:r>
      <w:r>
        <w:rPr>
          <w:spacing w:val="-5"/>
          <w:sz w:val="30"/>
        </w:rPr>
        <w:t xml:space="preserve">xấu </w:t>
      </w:r>
      <w:r>
        <w:rPr>
          <w:spacing w:val="-7"/>
          <w:sz w:val="30"/>
        </w:rPr>
        <w:t xml:space="preserve">(ma </w:t>
      </w:r>
      <w:r>
        <w:rPr>
          <w:sz w:val="30"/>
        </w:rPr>
        <w:t xml:space="preserve">cà </w:t>
      </w:r>
      <w:r>
        <w:rPr>
          <w:spacing w:val="-6"/>
          <w:sz w:val="30"/>
        </w:rPr>
        <w:t xml:space="preserve">bông, </w:t>
      </w:r>
      <w:r>
        <w:rPr>
          <w:spacing w:val="-12"/>
          <w:sz w:val="30"/>
        </w:rPr>
        <w:t xml:space="preserve">ma </w:t>
      </w:r>
      <w:r>
        <w:rPr>
          <w:sz w:val="30"/>
        </w:rPr>
        <w:t xml:space="preserve">cà cúi, lúi </w:t>
      </w:r>
      <w:r>
        <w:rPr>
          <w:spacing w:val="-5"/>
          <w:sz w:val="30"/>
        </w:rPr>
        <w:t xml:space="preserve">húi </w:t>
      </w:r>
      <w:r>
        <w:rPr>
          <w:sz w:val="30"/>
        </w:rPr>
        <w:t>đi</w:t>
      </w:r>
      <w:r>
        <w:rPr>
          <w:spacing w:val="51"/>
          <w:sz w:val="30"/>
        </w:rPr>
        <w:t xml:space="preserve"> </w:t>
      </w:r>
      <w:r>
        <w:rPr>
          <w:spacing w:val="-5"/>
          <w:sz w:val="30"/>
        </w:rPr>
        <w:t>tìm).</w:t>
      </w:r>
    </w:p>
    <w:p w:rsidR="002A5536" w:rsidRDefault="002A5536">
      <w:pPr>
        <w:pStyle w:val="BodyText"/>
        <w:ind w:left="0"/>
        <w:rPr>
          <w:sz w:val="26"/>
        </w:rPr>
      </w:pPr>
    </w:p>
    <w:p w:rsidR="002A5536" w:rsidRDefault="00BE1DD8">
      <w:pPr>
        <w:pStyle w:val="ListParagraph"/>
        <w:numPr>
          <w:ilvl w:val="0"/>
          <w:numId w:val="49"/>
        </w:numPr>
        <w:tabs>
          <w:tab w:val="left" w:pos="325"/>
        </w:tabs>
        <w:ind w:right="127" w:firstLine="0"/>
        <w:rPr>
          <w:sz w:val="30"/>
        </w:rPr>
      </w:pPr>
      <w:r>
        <w:rPr>
          <w:spacing w:val="-6"/>
          <w:sz w:val="30"/>
        </w:rPr>
        <w:t xml:space="preserve">Mã </w:t>
      </w:r>
      <w:r>
        <w:rPr>
          <w:spacing w:val="-3"/>
          <w:sz w:val="30"/>
        </w:rPr>
        <w:t xml:space="preserve">tà: </w:t>
      </w:r>
      <w:r>
        <w:rPr>
          <w:spacing w:val="-5"/>
          <w:sz w:val="30"/>
        </w:rPr>
        <w:t xml:space="preserve">hay </w:t>
      </w:r>
      <w:r>
        <w:rPr>
          <w:spacing w:val="-12"/>
          <w:sz w:val="30"/>
        </w:rPr>
        <w:t xml:space="preserve">ma </w:t>
      </w:r>
      <w:r>
        <w:rPr>
          <w:spacing w:val="-3"/>
          <w:sz w:val="30"/>
        </w:rPr>
        <w:t xml:space="preserve">tà, </w:t>
      </w:r>
      <w:r>
        <w:rPr>
          <w:spacing w:val="-5"/>
          <w:sz w:val="30"/>
        </w:rPr>
        <w:t xml:space="preserve">gốc từ </w:t>
      </w:r>
      <w:r>
        <w:rPr>
          <w:spacing w:val="-4"/>
          <w:sz w:val="30"/>
        </w:rPr>
        <w:t xml:space="preserve">tiếng </w:t>
      </w:r>
      <w:r>
        <w:rPr>
          <w:spacing w:val="-6"/>
          <w:sz w:val="30"/>
        </w:rPr>
        <w:t xml:space="preserve">Mã Lai </w:t>
      </w:r>
      <w:r>
        <w:rPr>
          <w:spacing w:val="-8"/>
          <w:sz w:val="30"/>
        </w:rPr>
        <w:t xml:space="preserve">mata </w:t>
      </w:r>
      <w:r>
        <w:rPr>
          <w:spacing w:val="-7"/>
          <w:sz w:val="30"/>
        </w:rPr>
        <w:t xml:space="preserve">mata, </w:t>
      </w:r>
      <w:r>
        <w:rPr>
          <w:spacing w:val="-5"/>
          <w:sz w:val="30"/>
        </w:rPr>
        <w:t xml:space="preserve">chỉ </w:t>
      </w:r>
      <w:r>
        <w:rPr>
          <w:spacing w:val="-9"/>
          <w:sz w:val="30"/>
        </w:rPr>
        <w:t xml:space="preserve">chung </w:t>
      </w:r>
      <w:r>
        <w:rPr>
          <w:sz w:val="30"/>
        </w:rPr>
        <w:t xml:space="preserve">lính </w:t>
      </w:r>
      <w:r>
        <w:rPr>
          <w:spacing w:val="-4"/>
          <w:sz w:val="30"/>
        </w:rPr>
        <w:t xml:space="preserve">cảnh </w:t>
      </w:r>
      <w:r>
        <w:rPr>
          <w:sz w:val="30"/>
        </w:rPr>
        <w:t xml:space="preserve">sát, </w:t>
      </w:r>
      <w:r>
        <w:rPr>
          <w:spacing w:val="-4"/>
          <w:sz w:val="30"/>
        </w:rPr>
        <w:t xml:space="preserve">công </w:t>
      </w:r>
      <w:r>
        <w:rPr>
          <w:spacing w:val="-5"/>
          <w:sz w:val="30"/>
        </w:rPr>
        <w:t xml:space="preserve">an. </w:t>
      </w:r>
      <w:r>
        <w:rPr>
          <w:sz w:val="30"/>
        </w:rPr>
        <w:t xml:space="preserve">Giữa </w:t>
      </w:r>
      <w:r>
        <w:rPr>
          <w:spacing w:val="-8"/>
          <w:sz w:val="30"/>
        </w:rPr>
        <w:t xml:space="preserve">thế kỉ </w:t>
      </w:r>
      <w:r>
        <w:rPr>
          <w:spacing w:val="-6"/>
          <w:sz w:val="30"/>
        </w:rPr>
        <w:t xml:space="preserve">XIX, </w:t>
      </w:r>
      <w:r>
        <w:rPr>
          <w:spacing w:val="-12"/>
          <w:sz w:val="30"/>
        </w:rPr>
        <w:t xml:space="preserve">mã </w:t>
      </w:r>
      <w:r>
        <w:rPr>
          <w:spacing w:val="-5"/>
          <w:sz w:val="30"/>
        </w:rPr>
        <w:t xml:space="preserve">tà chỉ </w:t>
      </w:r>
      <w:r>
        <w:rPr>
          <w:spacing w:val="-8"/>
          <w:sz w:val="30"/>
        </w:rPr>
        <w:t xml:space="preserve">một </w:t>
      </w:r>
      <w:r>
        <w:rPr>
          <w:sz w:val="30"/>
        </w:rPr>
        <w:t xml:space="preserve">loại lính </w:t>
      </w:r>
      <w:r>
        <w:rPr>
          <w:spacing w:val="-4"/>
          <w:sz w:val="30"/>
        </w:rPr>
        <w:t xml:space="preserve">trong quân </w:t>
      </w:r>
      <w:r>
        <w:rPr>
          <w:sz w:val="30"/>
        </w:rPr>
        <w:t xml:space="preserve">đội </w:t>
      </w:r>
      <w:r>
        <w:rPr>
          <w:spacing w:val="-6"/>
          <w:sz w:val="30"/>
        </w:rPr>
        <w:t xml:space="preserve">thực </w:t>
      </w:r>
      <w:r>
        <w:rPr>
          <w:spacing w:val="-4"/>
          <w:sz w:val="30"/>
        </w:rPr>
        <w:t xml:space="preserve">dân, </w:t>
      </w:r>
      <w:r>
        <w:rPr>
          <w:spacing w:val="-8"/>
          <w:sz w:val="30"/>
        </w:rPr>
        <w:t xml:space="preserve">cũng </w:t>
      </w:r>
      <w:r>
        <w:rPr>
          <w:spacing w:val="-10"/>
          <w:sz w:val="30"/>
        </w:rPr>
        <w:t xml:space="preserve">như </w:t>
      </w:r>
      <w:r>
        <w:rPr>
          <w:spacing w:val="-12"/>
          <w:sz w:val="30"/>
        </w:rPr>
        <w:t xml:space="preserve">ma </w:t>
      </w:r>
      <w:r>
        <w:rPr>
          <w:spacing w:val="-8"/>
          <w:sz w:val="30"/>
        </w:rPr>
        <w:t xml:space="preserve">ní </w:t>
      </w:r>
      <w:r>
        <w:rPr>
          <w:spacing w:val="-3"/>
          <w:sz w:val="30"/>
        </w:rPr>
        <w:t xml:space="preserve">(người </w:t>
      </w:r>
      <w:r>
        <w:rPr>
          <w:spacing w:val="-5"/>
          <w:sz w:val="30"/>
        </w:rPr>
        <w:t xml:space="preserve">gốc </w:t>
      </w:r>
      <w:r>
        <w:rPr>
          <w:spacing w:val="-6"/>
          <w:sz w:val="30"/>
        </w:rPr>
        <w:t xml:space="preserve">Phi </w:t>
      </w:r>
      <w:r>
        <w:rPr>
          <w:sz w:val="30"/>
        </w:rPr>
        <w:t xml:space="preserve">luật </w:t>
      </w:r>
      <w:r>
        <w:rPr>
          <w:spacing w:val="-4"/>
          <w:sz w:val="30"/>
        </w:rPr>
        <w:t xml:space="preserve">tân). </w:t>
      </w:r>
      <w:r>
        <w:rPr>
          <w:spacing w:val="-6"/>
          <w:sz w:val="30"/>
        </w:rPr>
        <w:t xml:space="preserve">Trong </w:t>
      </w:r>
      <w:r>
        <w:rPr>
          <w:spacing w:val="-7"/>
          <w:sz w:val="30"/>
        </w:rPr>
        <w:t xml:space="preserve">Văn </w:t>
      </w:r>
      <w:r>
        <w:rPr>
          <w:spacing w:val="-5"/>
          <w:sz w:val="30"/>
        </w:rPr>
        <w:t xml:space="preserve">tế </w:t>
      </w:r>
      <w:r>
        <w:rPr>
          <w:spacing w:val="-8"/>
          <w:sz w:val="30"/>
        </w:rPr>
        <w:t xml:space="preserve">nghĩa </w:t>
      </w:r>
      <w:r>
        <w:rPr>
          <w:sz w:val="30"/>
        </w:rPr>
        <w:t xml:space="preserve">sĩ Cần </w:t>
      </w:r>
      <w:r>
        <w:rPr>
          <w:spacing w:val="-4"/>
          <w:sz w:val="30"/>
        </w:rPr>
        <w:t xml:space="preserve">Giuộc </w:t>
      </w:r>
      <w:r>
        <w:rPr>
          <w:sz w:val="30"/>
        </w:rPr>
        <w:t xml:space="preserve">(1861), </w:t>
      </w:r>
      <w:r>
        <w:rPr>
          <w:spacing w:val="-9"/>
          <w:sz w:val="30"/>
        </w:rPr>
        <w:t xml:space="preserve">Nguyễn </w:t>
      </w:r>
      <w:r>
        <w:rPr>
          <w:spacing w:val="-4"/>
          <w:sz w:val="30"/>
        </w:rPr>
        <w:t xml:space="preserve">Đình </w:t>
      </w:r>
      <w:r>
        <w:rPr>
          <w:spacing w:val="-3"/>
          <w:sz w:val="30"/>
        </w:rPr>
        <w:t xml:space="preserve">Chiểu </w:t>
      </w:r>
      <w:r>
        <w:rPr>
          <w:sz w:val="30"/>
        </w:rPr>
        <w:t xml:space="preserve">viết: “Kẻ đâm </w:t>
      </w:r>
      <w:r>
        <w:rPr>
          <w:spacing w:val="-10"/>
          <w:sz w:val="30"/>
        </w:rPr>
        <w:t xml:space="preserve">ngang, </w:t>
      </w:r>
      <w:r>
        <w:rPr>
          <w:spacing w:val="-5"/>
          <w:sz w:val="30"/>
        </w:rPr>
        <w:t xml:space="preserve">người </w:t>
      </w:r>
      <w:r>
        <w:rPr>
          <w:spacing w:val="-4"/>
          <w:sz w:val="30"/>
        </w:rPr>
        <w:t xml:space="preserve">chém ngược, </w:t>
      </w:r>
      <w:r>
        <w:rPr>
          <w:spacing w:val="2"/>
          <w:sz w:val="30"/>
        </w:rPr>
        <w:t xml:space="preserve">làm </w:t>
      </w:r>
      <w:r>
        <w:rPr>
          <w:spacing w:val="-5"/>
          <w:sz w:val="30"/>
        </w:rPr>
        <w:t xml:space="preserve">cho </w:t>
      </w:r>
      <w:r>
        <w:rPr>
          <w:spacing w:val="-12"/>
          <w:sz w:val="30"/>
        </w:rPr>
        <w:t xml:space="preserve">mã </w:t>
      </w:r>
      <w:r>
        <w:rPr>
          <w:spacing w:val="-5"/>
          <w:sz w:val="30"/>
        </w:rPr>
        <w:t xml:space="preserve">tà </w:t>
      </w:r>
      <w:r>
        <w:rPr>
          <w:spacing w:val="-12"/>
          <w:sz w:val="30"/>
        </w:rPr>
        <w:t xml:space="preserve">ma </w:t>
      </w:r>
      <w:r>
        <w:rPr>
          <w:spacing w:val="-8"/>
          <w:sz w:val="30"/>
        </w:rPr>
        <w:t xml:space="preserve">ní </w:t>
      </w:r>
      <w:r>
        <w:rPr>
          <w:spacing w:val="-5"/>
          <w:sz w:val="30"/>
        </w:rPr>
        <w:t xml:space="preserve">hồn </w:t>
      </w:r>
      <w:r>
        <w:rPr>
          <w:spacing w:val="-8"/>
          <w:sz w:val="30"/>
        </w:rPr>
        <w:t xml:space="preserve">kinh; </w:t>
      </w:r>
      <w:r>
        <w:rPr>
          <w:sz w:val="30"/>
        </w:rPr>
        <w:t xml:space="preserve">bọn </w:t>
      </w:r>
      <w:r>
        <w:rPr>
          <w:spacing w:val="-8"/>
          <w:sz w:val="30"/>
        </w:rPr>
        <w:t xml:space="preserve">hè </w:t>
      </w:r>
      <w:r>
        <w:rPr>
          <w:sz w:val="30"/>
        </w:rPr>
        <w:t xml:space="preserve">trước, </w:t>
      </w:r>
      <w:r>
        <w:rPr>
          <w:spacing w:val="3"/>
          <w:sz w:val="30"/>
        </w:rPr>
        <w:t xml:space="preserve">lũ </w:t>
      </w:r>
      <w:r>
        <w:rPr>
          <w:sz w:val="30"/>
        </w:rPr>
        <w:t xml:space="preserve">ó </w:t>
      </w:r>
      <w:r>
        <w:rPr>
          <w:spacing w:val="-3"/>
          <w:sz w:val="30"/>
        </w:rPr>
        <w:t xml:space="preserve">sau, </w:t>
      </w:r>
      <w:r>
        <w:rPr>
          <w:sz w:val="30"/>
        </w:rPr>
        <w:t xml:space="preserve">trối </w:t>
      </w:r>
      <w:r>
        <w:rPr>
          <w:spacing w:val="-8"/>
          <w:sz w:val="30"/>
        </w:rPr>
        <w:t xml:space="preserve">kệ </w:t>
      </w:r>
      <w:r>
        <w:rPr>
          <w:spacing w:val="-3"/>
          <w:sz w:val="30"/>
        </w:rPr>
        <w:t xml:space="preserve">tàu thiếc, tàu </w:t>
      </w:r>
      <w:r>
        <w:rPr>
          <w:spacing w:val="-4"/>
          <w:sz w:val="30"/>
        </w:rPr>
        <w:t xml:space="preserve">đồng </w:t>
      </w:r>
      <w:r>
        <w:rPr>
          <w:spacing w:val="-3"/>
          <w:sz w:val="30"/>
        </w:rPr>
        <w:t xml:space="preserve">súng </w:t>
      </w:r>
      <w:r>
        <w:rPr>
          <w:spacing w:val="-4"/>
          <w:sz w:val="30"/>
        </w:rPr>
        <w:t xml:space="preserve">nổ.” </w:t>
      </w:r>
      <w:r>
        <w:rPr>
          <w:sz w:val="30"/>
        </w:rPr>
        <w:t xml:space="preserve">và </w:t>
      </w:r>
      <w:r>
        <w:rPr>
          <w:spacing w:val="-4"/>
          <w:sz w:val="30"/>
        </w:rPr>
        <w:t xml:space="preserve">“Sống </w:t>
      </w:r>
      <w:r>
        <w:rPr>
          <w:spacing w:val="2"/>
          <w:sz w:val="30"/>
        </w:rPr>
        <w:t xml:space="preserve">làm </w:t>
      </w:r>
      <w:r>
        <w:rPr>
          <w:spacing w:val="-5"/>
          <w:sz w:val="30"/>
        </w:rPr>
        <w:t xml:space="preserve">chi </w:t>
      </w:r>
      <w:r>
        <w:rPr>
          <w:spacing w:val="-6"/>
          <w:sz w:val="30"/>
        </w:rPr>
        <w:t xml:space="preserve">theo </w:t>
      </w:r>
      <w:r>
        <w:rPr>
          <w:spacing w:val="-4"/>
          <w:sz w:val="30"/>
        </w:rPr>
        <w:t>quân</w:t>
      </w:r>
      <w:r>
        <w:rPr>
          <w:spacing w:val="-16"/>
          <w:sz w:val="30"/>
        </w:rPr>
        <w:t xml:space="preserve"> </w:t>
      </w:r>
      <w:r>
        <w:rPr>
          <w:spacing w:val="-5"/>
          <w:sz w:val="30"/>
        </w:rPr>
        <w:t>tả</w:t>
      </w:r>
      <w:r>
        <w:rPr>
          <w:spacing w:val="1"/>
          <w:sz w:val="30"/>
        </w:rPr>
        <w:t xml:space="preserve"> </w:t>
      </w:r>
      <w:r>
        <w:rPr>
          <w:sz w:val="30"/>
        </w:rPr>
        <w:t>đạo,</w:t>
      </w:r>
      <w:r>
        <w:rPr>
          <w:spacing w:val="-1"/>
          <w:sz w:val="30"/>
        </w:rPr>
        <w:t xml:space="preserve"> </w:t>
      </w:r>
      <w:r>
        <w:rPr>
          <w:spacing w:val="-6"/>
          <w:sz w:val="30"/>
        </w:rPr>
        <w:t>quăng</w:t>
      </w:r>
      <w:r>
        <w:rPr>
          <w:spacing w:val="-16"/>
          <w:sz w:val="30"/>
        </w:rPr>
        <w:t xml:space="preserve"> </w:t>
      </w:r>
      <w:r>
        <w:rPr>
          <w:sz w:val="30"/>
        </w:rPr>
        <w:t>vùa</w:t>
      </w:r>
      <w:r>
        <w:rPr>
          <w:spacing w:val="1"/>
          <w:sz w:val="30"/>
        </w:rPr>
        <w:t xml:space="preserve"> </w:t>
      </w:r>
      <w:r>
        <w:rPr>
          <w:spacing w:val="-5"/>
          <w:sz w:val="30"/>
        </w:rPr>
        <w:t>hương</w:t>
      </w:r>
      <w:r>
        <w:rPr>
          <w:spacing w:val="-16"/>
          <w:sz w:val="30"/>
        </w:rPr>
        <w:t xml:space="preserve"> </w:t>
      </w:r>
      <w:r>
        <w:rPr>
          <w:spacing w:val="-8"/>
          <w:sz w:val="30"/>
        </w:rPr>
        <w:t>xô</w:t>
      </w:r>
      <w:r>
        <w:rPr>
          <w:spacing w:val="-1"/>
          <w:sz w:val="30"/>
        </w:rPr>
        <w:t xml:space="preserve"> </w:t>
      </w:r>
      <w:r>
        <w:rPr>
          <w:sz w:val="30"/>
        </w:rPr>
        <w:t>bàn</w:t>
      </w:r>
      <w:r>
        <w:rPr>
          <w:spacing w:val="-16"/>
          <w:sz w:val="30"/>
        </w:rPr>
        <w:t xml:space="preserve"> </w:t>
      </w:r>
      <w:r>
        <w:rPr>
          <w:sz w:val="30"/>
        </w:rPr>
        <w:t>độc,</w:t>
      </w:r>
      <w:r>
        <w:rPr>
          <w:spacing w:val="-1"/>
          <w:sz w:val="30"/>
        </w:rPr>
        <w:t xml:space="preserve"> </w:t>
      </w:r>
      <w:r>
        <w:rPr>
          <w:spacing w:val="-6"/>
          <w:sz w:val="30"/>
        </w:rPr>
        <w:t>thấy</w:t>
      </w:r>
      <w:r>
        <w:rPr>
          <w:spacing w:val="-16"/>
          <w:sz w:val="30"/>
        </w:rPr>
        <w:t xml:space="preserve"> </w:t>
      </w:r>
      <w:r>
        <w:rPr>
          <w:spacing w:val="2"/>
          <w:sz w:val="30"/>
        </w:rPr>
        <w:t>lại</w:t>
      </w:r>
      <w:r>
        <w:rPr>
          <w:spacing w:val="6"/>
          <w:sz w:val="30"/>
        </w:rPr>
        <w:t xml:space="preserve"> </w:t>
      </w:r>
      <w:r>
        <w:rPr>
          <w:spacing w:val="-6"/>
          <w:sz w:val="30"/>
        </w:rPr>
        <w:t>thêm</w:t>
      </w:r>
      <w:r>
        <w:rPr>
          <w:spacing w:val="-24"/>
          <w:sz w:val="30"/>
        </w:rPr>
        <w:t xml:space="preserve"> </w:t>
      </w:r>
      <w:r>
        <w:rPr>
          <w:spacing w:val="-6"/>
          <w:sz w:val="30"/>
        </w:rPr>
        <w:t>buồn;</w:t>
      </w:r>
      <w:r>
        <w:rPr>
          <w:spacing w:val="-9"/>
          <w:sz w:val="30"/>
        </w:rPr>
        <w:t xml:space="preserve"> </w:t>
      </w:r>
      <w:r>
        <w:rPr>
          <w:spacing w:val="-3"/>
          <w:sz w:val="30"/>
        </w:rPr>
        <w:t>sống</w:t>
      </w:r>
      <w:r>
        <w:rPr>
          <w:spacing w:val="-16"/>
          <w:sz w:val="30"/>
        </w:rPr>
        <w:t xml:space="preserve"> </w:t>
      </w:r>
      <w:r>
        <w:rPr>
          <w:spacing w:val="2"/>
          <w:sz w:val="30"/>
        </w:rPr>
        <w:t>làm</w:t>
      </w:r>
      <w:r>
        <w:rPr>
          <w:spacing w:val="-24"/>
          <w:sz w:val="30"/>
        </w:rPr>
        <w:t xml:space="preserve"> </w:t>
      </w:r>
      <w:r>
        <w:rPr>
          <w:spacing w:val="-5"/>
          <w:sz w:val="30"/>
        </w:rPr>
        <w:t>chi</w:t>
      </w:r>
      <w:r>
        <w:rPr>
          <w:spacing w:val="6"/>
          <w:sz w:val="30"/>
        </w:rPr>
        <w:t xml:space="preserve"> </w:t>
      </w:r>
      <w:r>
        <w:rPr>
          <w:sz w:val="30"/>
        </w:rPr>
        <w:t>ở</w:t>
      </w:r>
      <w:r>
        <w:rPr>
          <w:spacing w:val="6"/>
          <w:sz w:val="30"/>
        </w:rPr>
        <w:t xml:space="preserve"> </w:t>
      </w:r>
      <w:r>
        <w:rPr>
          <w:sz w:val="30"/>
        </w:rPr>
        <w:t>lính</w:t>
      </w:r>
      <w:r>
        <w:rPr>
          <w:spacing w:val="-16"/>
          <w:sz w:val="30"/>
        </w:rPr>
        <w:t xml:space="preserve"> </w:t>
      </w:r>
      <w:r>
        <w:rPr>
          <w:spacing w:val="-12"/>
          <w:sz w:val="30"/>
        </w:rPr>
        <w:t>mã</w:t>
      </w:r>
      <w:r>
        <w:rPr>
          <w:spacing w:val="1"/>
          <w:sz w:val="30"/>
        </w:rPr>
        <w:t xml:space="preserve"> </w:t>
      </w:r>
      <w:r>
        <w:rPr>
          <w:spacing w:val="-3"/>
          <w:sz w:val="30"/>
        </w:rPr>
        <w:t>tà,</w:t>
      </w:r>
      <w:r>
        <w:rPr>
          <w:spacing w:val="-1"/>
          <w:sz w:val="30"/>
        </w:rPr>
        <w:t xml:space="preserve"> </w:t>
      </w:r>
      <w:r>
        <w:rPr>
          <w:sz w:val="30"/>
        </w:rPr>
        <w:t>chia</w:t>
      </w:r>
      <w:r>
        <w:rPr>
          <w:spacing w:val="1"/>
          <w:sz w:val="30"/>
        </w:rPr>
        <w:t xml:space="preserve"> </w:t>
      </w:r>
      <w:r>
        <w:rPr>
          <w:spacing w:val="3"/>
          <w:sz w:val="30"/>
        </w:rPr>
        <w:t>rượu</w:t>
      </w:r>
      <w:r>
        <w:rPr>
          <w:spacing w:val="-16"/>
          <w:sz w:val="30"/>
        </w:rPr>
        <w:t xml:space="preserve"> </w:t>
      </w:r>
      <w:r>
        <w:rPr>
          <w:sz w:val="30"/>
        </w:rPr>
        <w:t xml:space="preserve">lạt, </w:t>
      </w:r>
      <w:r>
        <w:rPr>
          <w:spacing w:val="-5"/>
          <w:sz w:val="30"/>
        </w:rPr>
        <w:t xml:space="preserve">gặm </w:t>
      </w:r>
      <w:r>
        <w:rPr>
          <w:spacing w:val="-4"/>
          <w:sz w:val="30"/>
        </w:rPr>
        <w:t xml:space="preserve">bánh </w:t>
      </w:r>
      <w:r>
        <w:rPr>
          <w:spacing w:val="-6"/>
          <w:sz w:val="30"/>
        </w:rPr>
        <w:t xml:space="preserve">mì, </w:t>
      </w:r>
      <w:r>
        <w:rPr>
          <w:spacing w:val="-12"/>
          <w:sz w:val="30"/>
        </w:rPr>
        <w:t xml:space="preserve">nghe </w:t>
      </w:r>
      <w:r>
        <w:rPr>
          <w:spacing w:val="-4"/>
          <w:sz w:val="30"/>
        </w:rPr>
        <w:t xml:space="preserve">càng </w:t>
      </w:r>
      <w:r>
        <w:rPr>
          <w:spacing w:val="-6"/>
          <w:sz w:val="30"/>
        </w:rPr>
        <w:t>thêm</w:t>
      </w:r>
      <w:r>
        <w:rPr>
          <w:spacing w:val="-49"/>
          <w:sz w:val="30"/>
        </w:rPr>
        <w:t xml:space="preserve"> </w:t>
      </w:r>
      <w:r>
        <w:rPr>
          <w:spacing w:val="-4"/>
          <w:sz w:val="30"/>
        </w:rPr>
        <w:t>hổ.”</w:t>
      </w:r>
    </w:p>
    <w:p w:rsidR="002A5536" w:rsidRDefault="002A5536">
      <w:pPr>
        <w:pStyle w:val="BodyText"/>
        <w:ind w:left="0"/>
        <w:rPr>
          <w:sz w:val="26"/>
        </w:rPr>
      </w:pPr>
    </w:p>
    <w:p w:rsidR="002A5536" w:rsidRDefault="00BE1DD8">
      <w:pPr>
        <w:pStyle w:val="ListParagraph"/>
        <w:numPr>
          <w:ilvl w:val="0"/>
          <w:numId w:val="49"/>
        </w:numPr>
        <w:tabs>
          <w:tab w:val="left" w:pos="325"/>
        </w:tabs>
        <w:ind w:left="324"/>
        <w:rPr>
          <w:sz w:val="30"/>
        </w:rPr>
      </w:pPr>
      <w:r>
        <w:rPr>
          <w:sz w:val="30"/>
        </w:rPr>
        <w:t xml:space="preserve">Tức Mười </w:t>
      </w:r>
      <w:r>
        <w:rPr>
          <w:spacing w:val="-3"/>
          <w:sz w:val="30"/>
        </w:rPr>
        <w:t xml:space="preserve">Ký, tên </w:t>
      </w:r>
      <w:r>
        <w:rPr>
          <w:spacing w:val="-4"/>
          <w:sz w:val="30"/>
        </w:rPr>
        <w:t xml:space="preserve">trong </w:t>
      </w:r>
      <w:r>
        <w:rPr>
          <w:spacing w:val="-10"/>
          <w:sz w:val="30"/>
        </w:rPr>
        <w:t xml:space="preserve">nhà </w:t>
      </w:r>
      <w:r>
        <w:rPr>
          <w:spacing w:val="-5"/>
          <w:sz w:val="30"/>
        </w:rPr>
        <w:t xml:space="preserve">của </w:t>
      </w:r>
      <w:r>
        <w:rPr>
          <w:spacing w:val="-4"/>
          <w:sz w:val="30"/>
        </w:rPr>
        <w:t xml:space="preserve">Trần </w:t>
      </w:r>
      <w:r>
        <w:rPr>
          <w:spacing w:val="-7"/>
          <w:sz w:val="30"/>
        </w:rPr>
        <w:t>Văn</w:t>
      </w:r>
      <w:r>
        <w:rPr>
          <w:spacing w:val="-28"/>
          <w:sz w:val="30"/>
        </w:rPr>
        <w:t xml:space="preserve"> </w:t>
      </w:r>
      <w:r>
        <w:rPr>
          <w:spacing w:val="-3"/>
          <w:sz w:val="30"/>
        </w:rPr>
        <w:t>Giàu.</w:t>
      </w:r>
    </w:p>
    <w:p w:rsidR="002A5536" w:rsidRDefault="002A5536">
      <w:pPr>
        <w:pStyle w:val="BodyText"/>
        <w:ind w:left="0"/>
        <w:rPr>
          <w:sz w:val="26"/>
        </w:rPr>
      </w:pPr>
    </w:p>
    <w:p w:rsidR="002A5536" w:rsidRDefault="00BE1DD8">
      <w:pPr>
        <w:pStyle w:val="ListParagraph"/>
        <w:numPr>
          <w:ilvl w:val="0"/>
          <w:numId w:val="49"/>
        </w:numPr>
        <w:tabs>
          <w:tab w:val="left" w:pos="325"/>
        </w:tabs>
        <w:ind w:left="324"/>
        <w:rPr>
          <w:sz w:val="30"/>
        </w:rPr>
      </w:pPr>
      <w:r>
        <w:rPr>
          <w:sz w:val="30"/>
        </w:rPr>
        <w:t xml:space="preserve">Bãi </w:t>
      </w:r>
      <w:r>
        <w:rPr>
          <w:spacing w:val="-5"/>
          <w:sz w:val="30"/>
        </w:rPr>
        <w:t xml:space="preserve">thực: </w:t>
      </w:r>
      <w:r>
        <w:rPr>
          <w:spacing w:val="-3"/>
          <w:sz w:val="30"/>
        </w:rPr>
        <w:t xml:space="preserve">tức </w:t>
      </w:r>
      <w:r>
        <w:rPr>
          <w:spacing w:val="-8"/>
          <w:sz w:val="30"/>
        </w:rPr>
        <w:t xml:space="preserve">tuyệt </w:t>
      </w:r>
      <w:r>
        <w:rPr>
          <w:spacing w:val="-5"/>
          <w:sz w:val="30"/>
        </w:rPr>
        <w:t xml:space="preserve">thực, </w:t>
      </w:r>
      <w:r>
        <w:rPr>
          <w:spacing w:val="-6"/>
          <w:sz w:val="30"/>
        </w:rPr>
        <w:t xml:space="preserve">nhịn </w:t>
      </w:r>
      <w:r>
        <w:rPr>
          <w:sz w:val="30"/>
        </w:rPr>
        <w:t xml:space="preserve">ăn để </w:t>
      </w:r>
      <w:r>
        <w:rPr>
          <w:spacing w:val="-4"/>
          <w:sz w:val="30"/>
        </w:rPr>
        <w:t xml:space="preserve">phản </w:t>
      </w:r>
      <w:r>
        <w:rPr>
          <w:sz w:val="30"/>
        </w:rPr>
        <w:t xml:space="preserve">đối </w:t>
      </w:r>
      <w:r>
        <w:rPr>
          <w:spacing w:val="-5"/>
          <w:sz w:val="30"/>
        </w:rPr>
        <w:t xml:space="preserve">hay </w:t>
      </w:r>
      <w:r>
        <w:rPr>
          <w:sz w:val="30"/>
        </w:rPr>
        <w:t xml:space="preserve">đòi </w:t>
      </w:r>
      <w:r>
        <w:rPr>
          <w:spacing w:val="-5"/>
          <w:sz w:val="30"/>
        </w:rPr>
        <w:t xml:space="preserve">hỏi </w:t>
      </w:r>
      <w:r>
        <w:rPr>
          <w:sz w:val="30"/>
        </w:rPr>
        <w:t>điều</w:t>
      </w:r>
      <w:r>
        <w:rPr>
          <w:spacing w:val="-15"/>
          <w:sz w:val="30"/>
        </w:rPr>
        <w:t xml:space="preserve"> </w:t>
      </w:r>
      <w:r>
        <w:rPr>
          <w:spacing w:val="-3"/>
          <w:sz w:val="30"/>
        </w:rPr>
        <w:t>gì.</w:t>
      </w:r>
    </w:p>
    <w:p w:rsidR="002A5536" w:rsidRDefault="002A5536">
      <w:pPr>
        <w:pStyle w:val="BodyText"/>
        <w:ind w:left="0"/>
        <w:rPr>
          <w:sz w:val="26"/>
        </w:rPr>
      </w:pPr>
    </w:p>
    <w:p w:rsidR="002A5536" w:rsidRDefault="00BE1DD8">
      <w:pPr>
        <w:pStyle w:val="ListParagraph"/>
        <w:numPr>
          <w:ilvl w:val="0"/>
          <w:numId w:val="49"/>
        </w:numPr>
        <w:tabs>
          <w:tab w:val="left" w:pos="325"/>
        </w:tabs>
        <w:ind w:right="787" w:firstLine="0"/>
        <w:rPr>
          <w:sz w:val="30"/>
        </w:rPr>
      </w:pPr>
      <w:r>
        <w:rPr>
          <w:spacing w:val="-3"/>
          <w:sz w:val="30"/>
        </w:rPr>
        <w:t xml:space="preserve">Có </w:t>
      </w:r>
      <w:r>
        <w:rPr>
          <w:spacing w:val="3"/>
          <w:sz w:val="30"/>
        </w:rPr>
        <w:t xml:space="preserve">lẽ </w:t>
      </w:r>
      <w:r>
        <w:rPr>
          <w:sz w:val="30"/>
        </w:rPr>
        <w:t xml:space="preserve">đây </w:t>
      </w:r>
      <w:r>
        <w:rPr>
          <w:spacing w:val="3"/>
          <w:sz w:val="30"/>
        </w:rPr>
        <w:t xml:space="preserve">là </w:t>
      </w:r>
      <w:r>
        <w:rPr>
          <w:spacing w:val="-4"/>
          <w:sz w:val="30"/>
        </w:rPr>
        <w:t xml:space="preserve">cuộc </w:t>
      </w:r>
      <w:r>
        <w:rPr>
          <w:spacing w:val="-8"/>
          <w:sz w:val="30"/>
        </w:rPr>
        <w:t xml:space="preserve">tuyệt </w:t>
      </w:r>
      <w:r>
        <w:rPr>
          <w:spacing w:val="-6"/>
          <w:sz w:val="30"/>
        </w:rPr>
        <w:t xml:space="preserve">thực </w:t>
      </w:r>
      <w:r>
        <w:rPr>
          <w:spacing w:val="-5"/>
          <w:sz w:val="30"/>
        </w:rPr>
        <w:t xml:space="preserve">nổi </w:t>
      </w:r>
      <w:r>
        <w:rPr>
          <w:spacing w:val="-4"/>
          <w:sz w:val="30"/>
        </w:rPr>
        <w:t xml:space="preserve">tiếng </w:t>
      </w:r>
      <w:r>
        <w:rPr>
          <w:spacing w:val="-8"/>
          <w:sz w:val="30"/>
        </w:rPr>
        <w:t xml:space="preserve">tháng </w:t>
      </w:r>
      <w:r>
        <w:rPr>
          <w:spacing w:val="-4"/>
          <w:sz w:val="30"/>
        </w:rPr>
        <w:t xml:space="preserve">mười </w:t>
      </w:r>
      <w:r>
        <w:rPr>
          <w:spacing w:val="-5"/>
          <w:sz w:val="30"/>
        </w:rPr>
        <w:t xml:space="preserve">năm </w:t>
      </w:r>
      <w:r>
        <w:rPr>
          <w:sz w:val="30"/>
        </w:rPr>
        <w:t xml:space="preserve">1936 ở </w:t>
      </w:r>
      <w:r>
        <w:rPr>
          <w:spacing w:val="-6"/>
          <w:sz w:val="30"/>
        </w:rPr>
        <w:t xml:space="preserve">Khám </w:t>
      </w:r>
      <w:r>
        <w:rPr>
          <w:spacing w:val="-5"/>
          <w:sz w:val="30"/>
        </w:rPr>
        <w:t xml:space="preserve">Lớn của </w:t>
      </w:r>
      <w:r>
        <w:rPr>
          <w:spacing w:val="-9"/>
          <w:sz w:val="30"/>
        </w:rPr>
        <w:t xml:space="preserve">Nguyễn </w:t>
      </w:r>
      <w:r>
        <w:rPr>
          <w:spacing w:val="-4"/>
          <w:sz w:val="30"/>
        </w:rPr>
        <w:t>An</w:t>
      </w:r>
      <w:r>
        <w:rPr>
          <w:spacing w:val="-44"/>
          <w:sz w:val="30"/>
        </w:rPr>
        <w:t xml:space="preserve"> </w:t>
      </w:r>
      <w:r>
        <w:rPr>
          <w:spacing w:val="-7"/>
          <w:sz w:val="30"/>
        </w:rPr>
        <w:t xml:space="preserve">Ninh, </w:t>
      </w:r>
      <w:r>
        <w:rPr>
          <w:spacing w:val="-9"/>
          <w:sz w:val="30"/>
        </w:rPr>
        <w:t>Nguyễn</w:t>
      </w:r>
      <w:r>
        <w:rPr>
          <w:spacing w:val="-16"/>
          <w:sz w:val="30"/>
        </w:rPr>
        <w:t xml:space="preserve"> </w:t>
      </w:r>
      <w:r>
        <w:rPr>
          <w:spacing w:val="-7"/>
          <w:sz w:val="30"/>
        </w:rPr>
        <w:t>Văn</w:t>
      </w:r>
      <w:r>
        <w:rPr>
          <w:spacing w:val="-16"/>
          <w:sz w:val="30"/>
        </w:rPr>
        <w:t xml:space="preserve"> </w:t>
      </w:r>
      <w:r>
        <w:rPr>
          <w:sz w:val="30"/>
        </w:rPr>
        <w:t>Tạo</w:t>
      </w:r>
      <w:r>
        <w:rPr>
          <w:spacing w:val="-1"/>
          <w:sz w:val="30"/>
        </w:rPr>
        <w:t xml:space="preserve"> </w:t>
      </w:r>
      <w:r>
        <w:rPr>
          <w:sz w:val="30"/>
        </w:rPr>
        <w:t>(bản</w:t>
      </w:r>
      <w:r>
        <w:rPr>
          <w:spacing w:val="-16"/>
          <w:sz w:val="30"/>
        </w:rPr>
        <w:t xml:space="preserve"> </w:t>
      </w:r>
      <w:r>
        <w:rPr>
          <w:spacing w:val="-4"/>
          <w:sz w:val="30"/>
        </w:rPr>
        <w:t>đánh</w:t>
      </w:r>
      <w:r>
        <w:rPr>
          <w:spacing w:val="-15"/>
          <w:sz w:val="30"/>
        </w:rPr>
        <w:t xml:space="preserve"> </w:t>
      </w:r>
      <w:r>
        <w:rPr>
          <w:spacing w:val="-8"/>
          <w:sz w:val="30"/>
        </w:rPr>
        <w:t>máy</w:t>
      </w:r>
      <w:r>
        <w:rPr>
          <w:spacing w:val="-16"/>
          <w:sz w:val="30"/>
        </w:rPr>
        <w:t xml:space="preserve"> </w:t>
      </w:r>
      <w:r>
        <w:rPr>
          <w:sz w:val="30"/>
        </w:rPr>
        <w:t>viết</w:t>
      </w:r>
      <w:r>
        <w:rPr>
          <w:spacing w:val="-9"/>
          <w:sz w:val="30"/>
        </w:rPr>
        <w:t xml:space="preserve"> </w:t>
      </w:r>
      <w:r>
        <w:rPr>
          <w:spacing w:val="-8"/>
          <w:sz w:val="30"/>
        </w:rPr>
        <w:t>nhầm</w:t>
      </w:r>
      <w:r>
        <w:rPr>
          <w:spacing w:val="-24"/>
          <w:sz w:val="30"/>
        </w:rPr>
        <w:t xml:space="preserve"> </w:t>
      </w:r>
      <w:r>
        <w:rPr>
          <w:spacing w:val="3"/>
          <w:sz w:val="30"/>
        </w:rPr>
        <w:t>là</w:t>
      </w:r>
      <w:r>
        <w:rPr>
          <w:spacing w:val="2"/>
          <w:sz w:val="30"/>
        </w:rPr>
        <w:t xml:space="preserve"> </w:t>
      </w:r>
      <w:r>
        <w:rPr>
          <w:sz w:val="30"/>
        </w:rPr>
        <w:t>Tạ</w:t>
      </w:r>
      <w:r>
        <w:rPr>
          <w:spacing w:val="1"/>
          <w:sz w:val="30"/>
        </w:rPr>
        <w:t xml:space="preserve"> </w:t>
      </w:r>
      <w:r>
        <w:rPr>
          <w:spacing w:val="-5"/>
          <w:sz w:val="30"/>
        </w:rPr>
        <w:t>chăng?),</w:t>
      </w:r>
      <w:r>
        <w:rPr>
          <w:spacing w:val="-1"/>
          <w:sz w:val="30"/>
        </w:rPr>
        <w:t xml:space="preserve"> </w:t>
      </w:r>
      <w:r>
        <w:rPr>
          <w:sz w:val="30"/>
        </w:rPr>
        <w:t>Tạ</w:t>
      </w:r>
      <w:r>
        <w:rPr>
          <w:spacing w:val="2"/>
          <w:sz w:val="30"/>
        </w:rPr>
        <w:t xml:space="preserve"> </w:t>
      </w:r>
      <w:r>
        <w:rPr>
          <w:spacing w:val="-7"/>
          <w:sz w:val="30"/>
        </w:rPr>
        <w:t>Thu</w:t>
      </w:r>
      <w:r>
        <w:rPr>
          <w:spacing w:val="-16"/>
          <w:sz w:val="30"/>
        </w:rPr>
        <w:t xml:space="preserve"> </w:t>
      </w:r>
      <w:r>
        <w:rPr>
          <w:spacing w:val="-7"/>
          <w:sz w:val="30"/>
        </w:rPr>
        <w:t>Thâu.</w:t>
      </w:r>
    </w:p>
    <w:p w:rsidR="002A5536" w:rsidRDefault="002A5536">
      <w:pPr>
        <w:pStyle w:val="BodyText"/>
        <w:ind w:left="0"/>
        <w:rPr>
          <w:sz w:val="26"/>
        </w:rPr>
      </w:pPr>
    </w:p>
    <w:p w:rsidR="002A5536" w:rsidRDefault="00BE1DD8">
      <w:pPr>
        <w:pStyle w:val="ListParagraph"/>
        <w:numPr>
          <w:ilvl w:val="0"/>
          <w:numId w:val="49"/>
        </w:numPr>
        <w:tabs>
          <w:tab w:val="left" w:pos="325"/>
        </w:tabs>
        <w:ind w:right="249" w:firstLine="0"/>
        <w:rPr>
          <w:sz w:val="30"/>
        </w:rPr>
      </w:pPr>
      <w:r>
        <w:rPr>
          <w:spacing w:val="-7"/>
          <w:sz w:val="30"/>
        </w:rPr>
        <w:t xml:space="preserve">Lính </w:t>
      </w:r>
      <w:r>
        <w:rPr>
          <w:spacing w:val="-10"/>
          <w:sz w:val="30"/>
        </w:rPr>
        <w:t xml:space="preserve">khố </w:t>
      </w:r>
      <w:r>
        <w:rPr>
          <w:spacing w:val="-9"/>
          <w:sz w:val="30"/>
        </w:rPr>
        <w:t xml:space="preserve">xanh: </w:t>
      </w:r>
      <w:r>
        <w:rPr>
          <w:spacing w:val="-4"/>
          <w:sz w:val="30"/>
        </w:rPr>
        <w:t xml:space="preserve">cùng </w:t>
      </w:r>
      <w:r>
        <w:rPr>
          <w:sz w:val="30"/>
        </w:rPr>
        <w:t xml:space="preserve">với </w:t>
      </w:r>
      <w:r>
        <w:rPr>
          <w:spacing w:val="-7"/>
          <w:sz w:val="30"/>
        </w:rPr>
        <w:t xml:space="preserve">Lính </w:t>
      </w:r>
      <w:r>
        <w:rPr>
          <w:spacing w:val="-10"/>
          <w:sz w:val="30"/>
        </w:rPr>
        <w:t xml:space="preserve">khố </w:t>
      </w:r>
      <w:r>
        <w:rPr>
          <w:sz w:val="30"/>
        </w:rPr>
        <w:t xml:space="preserve">đỏ, </w:t>
      </w:r>
      <w:r>
        <w:rPr>
          <w:spacing w:val="3"/>
          <w:sz w:val="30"/>
        </w:rPr>
        <w:t xml:space="preserve">là </w:t>
      </w:r>
      <w:r>
        <w:rPr>
          <w:spacing w:val="-9"/>
          <w:sz w:val="30"/>
        </w:rPr>
        <w:t xml:space="preserve">những </w:t>
      </w:r>
      <w:r>
        <w:rPr>
          <w:spacing w:val="-5"/>
          <w:sz w:val="30"/>
        </w:rPr>
        <w:t xml:space="preserve">người </w:t>
      </w:r>
      <w:r>
        <w:rPr>
          <w:spacing w:val="-6"/>
          <w:sz w:val="30"/>
        </w:rPr>
        <w:t xml:space="preserve">Đông </w:t>
      </w:r>
      <w:r>
        <w:rPr>
          <w:spacing w:val="-3"/>
          <w:sz w:val="30"/>
        </w:rPr>
        <w:t xml:space="preserve">Dương </w:t>
      </w:r>
      <w:r>
        <w:rPr>
          <w:sz w:val="30"/>
        </w:rPr>
        <w:t xml:space="preserve">ở </w:t>
      </w:r>
      <w:r>
        <w:rPr>
          <w:spacing w:val="-4"/>
          <w:sz w:val="30"/>
        </w:rPr>
        <w:t xml:space="preserve">trong </w:t>
      </w:r>
      <w:r>
        <w:rPr>
          <w:sz w:val="30"/>
        </w:rPr>
        <w:t xml:space="preserve">các đơn vị “bản </w:t>
      </w:r>
      <w:r>
        <w:rPr>
          <w:spacing w:val="-5"/>
          <w:sz w:val="30"/>
        </w:rPr>
        <w:t xml:space="preserve">xứ” của </w:t>
      </w:r>
      <w:r>
        <w:rPr>
          <w:spacing w:val="-4"/>
          <w:sz w:val="30"/>
        </w:rPr>
        <w:t xml:space="preserve">quân </w:t>
      </w:r>
      <w:r>
        <w:rPr>
          <w:sz w:val="30"/>
        </w:rPr>
        <w:t xml:space="preserve">đội </w:t>
      </w:r>
      <w:r>
        <w:rPr>
          <w:spacing w:val="-4"/>
          <w:sz w:val="30"/>
        </w:rPr>
        <w:t xml:space="preserve">Pháp. </w:t>
      </w:r>
      <w:r>
        <w:rPr>
          <w:spacing w:val="-6"/>
          <w:sz w:val="30"/>
        </w:rPr>
        <w:t xml:space="preserve">Quân </w:t>
      </w:r>
      <w:r>
        <w:rPr>
          <w:spacing w:val="-8"/>
          <w:sz w:val="30"/>
        </w:rPr>
        <w:t xml:space="preserve">phục </w:t>
      </w:r>
      <w:r>
        <w:rPr>
          <w:spacing w:val="-5"/>
          <w:sz w:val="30"/>
        </w:rPr>
        <w:t xml:space="preserve">của </w:t>
      </w:r>
      <w:r>
        <w:rPr>
          <w:spacing w:val="-8"/>
          <w:sz w:val="30"/>
        </w:rPr>
        <w:t xml:space="preserve">họ </w:t>
      </w:r>
      <w:r>
        <w:rPr>
          <w:spacing w:val="3"/>
          <w:sz w:val="30"/>
        </w:rPr>
        <w:t xml:space="preserve">là </w:t>
      </w:r>
      <w:r>
        <w:rPr>
          <w:spacing w:val="-4"/>
          <w:sz w:val="30"/>
        </w:rPr>
        <w:t xml:space="preserve">quần </w:t>
      </w:r>
      <w:r>
        <w:rPr>
          <w:sz w:val="30"/>
        </w:rPr>
        <w:t xml:space="preserve">áo </w:t>
      </w:r>
      <w:r>
        <w:rPr>
          <w:spacing w:val="-6"/>
          <w:sz w:val="30"/>
        </w:rPr>
        <w:t xml:space="preserve">chẽn, </w:t>
      </w:r>
      <w:r>
        <w:rPr>
          <w:spacing w:val="-5"/>
          <w:sz w:val="30"/>
        </w:rPr>
        <w:t xml:space="preserve">nón </w:t>
      </w:r>
      <w:r>
        <w:rPr>
          <w:sz w:val="30"/>
        </w:rPr>
        <w:t xml:space="preserve">dẹp </w:t>
      </w:r>
      <w:r>
        <w:rPr>
          <w:spacing w:val="2"/>
          <w:sz w:val="30"/>
        </w:rPr>
        <w:t xml:space="preserve">(sau </w:t>
      </w:r>
      <w:r>
        <w:rPr>
          <w:sz w:val="30"/>
        </w:rPr>
        <w:t xml:space="preserve">đổi </w:t>
      </w:r>
      <w:r>
        <w:rPr>
          <w:spacing w:val="-5"/>
          <w:sz w:val="30"/>
        </w:rPr>
        <w:t xml:space="preserve">nón </w:t>
      </w:r>
      <w:r>
        <w:rPr>
          <w:sz w:val="30"/>
        </w:rPr>
        <w:t xml:space="preserve">chóp), và giải </w:t>
      </w:r>
      <w:r>
        <w:rPr>
          <w:spacing w:val="-6"/>
          <w:sz w:val="30"/>
        </w:rPr>
        <w:t xml:space="preserve">thắt </w:t>
      </w:r>
      <w:r>
        <w:rPr>
          <w:sz w:val="30"/>
        </w:rPr>
        <w:t xml:space="preserve">lưng </w:t>
      </w:r>
      <w:r>
        <w:rPr>
          <w:spacing w:val="-4"/>
          <w:sz w:val="30"/>
        </w:rPr>
        <w:t xml:space="preserve">(quần) </w:t>
      </w:r>
      <w:r>
        <w:rPr>
          <w:spacing w:val="-8"/>
          <w:sz w:val="30"/>
        </w:rPr>
        <w:t xml:space="preserve">màu </w:t>
      </w:r>
      <w:r>
        <w:rPr>
          <w:sz w:val="30"/>
        </w:rPr>
        <w:t xml:space="preserve">đỏ </w:t>
      </w:r>
      <w:r>
        <w:rPr>
          <w:spacing w:val="-7"/>
          <w:sz w:val="30"/>
        </w:rPr>
        <w:t xml:space="preserve">(xanh) </w:t>
      </w:r>
      <w:r>
        <w:rPr>
          <w:spacing w:val="-4"/>
          <w:sz w:val="30"/>
        </w:rPr>
        <w:t xml:space="preserve">buộc </w:t>
      </w:r>
      <w:r>
        <w:rPr>
          <w:sz w:val="30"/>
        </w:rPr>
        <w:t xml:space="preserve">ở </w:t>
      </w:r>
      <w:r>
        <w:rPr>
          <w:spacing w:val="-9"/>
          <w:sz w:val="30"/>
        </w:rPr>
        <w:t xml:space="preserve">bụng, </w:t>
      </w:r>
      <w:r>
        <w:rPr>
          <w:sz w:val="30"/>
        </w:rPr>
        <w:t xml:space="preserve">đầu giải </w:t>
      </w:r>
      <w:r>
        <w:rPr>
          <w:spacing w:val="-6"/>
          <w:sz w:val="30"/>
        </w:rPr>
        <w:t xml:space="preserve">buông </w:t>
      </w:r>
      <w:r>
        <w:rPr>
          <w:spacing w:val="-8"/>
          <w:sz w:val="30"/>
        </w:rPr>
        <w:t xml:space="preserve">thõng </w:t>
      </w:r>
      <w:r>
        <w:rPr>
          <w:sz w:val="30"/>
        </w:rPr>
        <w:t xml:space="preserve">ở bẹn </w:t>
      </w:r>
      <w:r>
        <w:rPr>
          <w:spacing w:val="-5"/>
          <w:sz w:val="30"/>
        </w:rPr>
        <w:t xml:space="preserve">giống </w:t>
      </w:r>
      <w:r>
        <w:rPr>
          <w:spacing w:val="-10"/>
          <w:sz w:val="30"/>
        </w:rPr>
        <w:t xml:space="preserve">như </w:t>
      </w:r>
      <w:r>
        <w:rPr>
          <w:sz w:val="30"/>
        </w:rPr>
        <w:t xml:space="preserve">cái </w:t>
      </w:r>
      <w:r>
        <w:rPr>
          <w:spacing w:val="-10"/>
          <w:sz w:val="30"/>
        </w:rPr>
        <w:t xml:space="preserve">khố </w:t>
      </w:r>
      <w:r>
        <w:rPr>
          <w:spacing w:val="-5"/>
          <w:sz w:val="30"/>
        </w:rPr>
        <w:t xml:space="preserve">nên người </w:t>
      </w:r>
      <w:r>
        <w:rPr>
          <w:sz w:val="30"/>
        </w:rPr>
        <w:t xml:space="preserve">dân </w:t>
      </w:r>
      <w:r>
        <w:rPr>
          <w:spacing w:val="-8"/>
          <w:sz w:val="30"/>
        </w:rPr>
        <w:t xml:space="preserve">Việt </w:t>
      </w:r>
      <w:r>
        <w:rPr>
          <w:spacing w:val="-6"/>
          <w:sz w:val="30"/>
        </w:rPr>
        <w:t xml:space="preserve">mới </w:t>
      </w:r>
      <w:r>
        <w:rPr>
          <w:spacing w:val="-5"/>
          <w:sz w:val="30"/>
        </w:rPr>
        <w:t xml:space="preserve">gọi </w:t>
      </w:r>
      <w:r>
        <w:rPr>
          <w:spacing w:val="3"/>
          <w:sz w:val="30"/>
        </w:rPr>
        <w:t xml:space="preserve">là </w:t>
      </w:r>
      <w:r>
        <w:rPr>
          <w:spacing w:val="-9"/>
          <w:sz w:val="30"/>
        </w:rPr>
        <w:t xml:space="preserve">"khố </w:t>
      </w:r>
      <w:r>
        <w:rPr>
          <w:spacing w:val="-5"/>
          <w:sz w:val="30"/>
        </w:rPr>
        <w:t xml:space="preserve">đỏ/xanh". </w:t>
      </w:r>
      <w:r>
        <w:rPr>
          <w:spacing w:val="-8"/>
          <w:sz w:val="30"/>
        </w:rPr>
        <w:t xml:space="preserve">Khố </w:t>
      </w:r>
      <w:r>
        <w:rPr>
          <w:sz w:val="30"/>
        </w:rPr>
        <w:t xml:space="preserve">đỏ </w:t>
      </w:r>
      <w:r>
        <w:rPr>
          <w:spacing w:val="3"/>
          <w:sz w:val="30"/>
        </w:rPr>
        <w:t xml:space="preserve">là </w:t>
      </w:r>
      <w:r>
        <w:rPr>
          <w:sz w:val="30"/>
        </w:rPr>
        <w:t xml:space="preserve">lính </w:t>
      </w:r>
      <w:r>
        <w:rPr>
          <w:spacing w:val="-5"/>
          <w:sz w:val="30"/>
        </w:rPr>
        <w:t xml:space="preserve">chính quy </w:t>
      </w:r>
      <w:r>
        <w:rPr>
          <w:sz w:val="30"/>
        </w:rPr>
        <w:t xml:space="preserve">(tirailleurs), </w:t>
      </w:r>
      <w:r>
        <w:rPr>
          <w:spacing w:val="-10"/>
          <w:sz w:val="30"/>
        </w:rPr>
        <w:t xml:space="preserve">khố </w:t>
      </w:r>
      <w:r>
        <w:rPr>
          <w:spacing w:val="-8"/>
          <w:sz w:val="30"/>
        </w:rPr>
        <w:t xml:space="preserve">xanh </w:t>
      </w:r>
      <w:r>
        <w:rPr>
          <w:sz w:val="30"/>
        </w:rPr>
        <w:t xml:space="preserve">(miliciens) </w:t>
      </w:r>
      <w:r>
        <w:rPr>
          <w:spacing w:val="3"/>
          <w:sz w:val="30"/>
        </w:rPr>
        <w:t xml:space="preserve">là </w:t>
      </w:r>
      <w:r>
        <w:rPr>
          <w:sz w:val="30"/>
        </w:rPr>
        <w:t xml:space="preserve">địa </w:t>
      </w:r>
      <w:r>
        <w:rPr>
          <w:spacing w:val="-4"/>
          <w:sz w:val="30"/>
        </w:rPr>
        <w:t xml:space="preserve">phương quân </w:t>
      </w:r>
      <w:r>
        <w:rPr>
          <w:sz w:val="30"/>
        </w:rPr>
        <w:t>(cấp</w:t>
      </w:r>
      <w:r>
        <w:rPr>
          <w:spacing w:val="-13"/>
          <w:sz w:val="30"/>
        </w:rPr>
        <w:t xml:space="preserve"> </w:t>
      </w:r>
      <w:r>
        <w:rPr>
          <w:spacing w:val="-5"/>
          <w:sz w:val="30"/>
        </w:rPr>
        <w:t>tỉnh).</w:t>
      </w:r>
    </w:p>
    <w:p w:rsidR="002A5536" w:rsidRDefault="002A5536">
      <w:pPr>
        <w:pStyle w:val="BodyText"/>
        <w:ind w:left="0"/>
        <w:rPr>
          <w:sz w:val="26"/>
        </w:rPr>
      </w:pPr>
    </w:p>
    <w:p w:rsidR="002A5536" w:rsidRDefault="00BE1DD8">
      <w:pPr>
        <w:pStyle w:val="ListParagraph"/>
        <w:numPr>
          <w:ilvl w:val="0"/>
          <w:numId w:val="49"/>
        </w:numPr>
        <w:tabs>
          <w:tab w:val="left" w:pos="325"/>
        </w:tabs>
        <w:spacing w:before="1"/>
        <w:ind w:right="219" w:firstLine="0"/>
        <w:rPr>
          <w:sz w:val="30"/>
        </w:rPr>
      </w:pPr>
      <w:r>
        <w:rPr>
          <w:spacing w:val="-4"/>
          <w:sz w:val="30"/>
        </w:rPr>
        <w:t>Mặt</w:t>
      </w:r>
      <w:r>
        <w:rPr>
          <w:spacing w:val="-9"/>
          <w:sz w:val="30"/>
        </w:rPr>
        <w:t xml:space="preserve"> </w:t>
      </w:r>
      <w:r>
        <w:rPr>
          <w:sz w:val="30"/>
        </w:rPr>
        <w:t>trận</w:t>
      </w:r>
      <w:r>
        <w:rPr>
          <w:spacing w:val="-15"/>
          <w:sz w:val="30"/>
        </w:rPr>
        <w:t xml:space="preserve"> </w:t>
      </w:r>
      <w:r>
        <w:rPr>
          <w:spacing w:val="-3"/>
          <w:sz w:val="30"/>
        </w:rPr>
        <w:t>bình</w:t>
      </w:r>
      <w:r>
        <w:rPr>
          <w:spacing w:val="-16"/>
          <w:sz w:val="30"/>
        </w:rPr>
        <w:t xml:space="preserve"> </w:t>
      </w:r>
      <w:r>
        <w:rPr>
          <w:sz w:val="30"/>
        </w:rPr>
        <w:t>dân</w:t>
      </w:r>
      <w:r>
        <w:rPr>
          <w:spacing w:val="-15"/>
          <w:sz w:val="30"/>
        </w:rPr>
        <w:t xml:space="preserve"> </w:t>
      </w:r>
      <w:r>
        <w:rPr>
          <w:sz w:val="30"/>
        </w:rPr>
        <w:t>(Front</w:t>
      </w:r>
      <w:r>
        <w:rPr>
          <w:spacing w:val="-9"/>
          <w:sz w:val="30"/>
        </w:rPr>
        <w:t xml:space="preserve"> </w:t>
      </w:r>
      <w:r>
        <w:rPr>
          <w:sz w:val="30"/>
        </w:rPr>
        <w:t>Populaire):</w:t>
      </w:r>
      <w:r>
        <w:rPr>
          <w:spacing w:val="7"/>
          <w:sz w:val="30"/>
        </w:rPr>
        <w:t xml:space="preserve"> </w:t>
      </w:r>
      <w:r>
        <w:rPr>
          <w:spacing w:val="-3"/>
          <w:sz w:val="30"/>
        </w:rPr>
        <w:t>Liên</w:t>
      </w:r>
      <w:r>
        <w:rPr>
          <w:spacing w:val="-16"/>
          <w:sz w:val="30"/>
        </w:rPr>
        <w:t xml:space="preserve"> </w:t>
      </w:r>
      <w:r>
        <w:rPr>
          <w:spacing w:val="-9"/>
          <w:sz w:val="30"/>
        </w:rPr>
        <w:t>minh</w:t>
      </w:r>
      <w:r>
        <w:rPr>
          <w:spacing w:val="-15"/>
          <w:sz w:val="30"/>
        </w:rPr>
        <w:t xml:space="preserve"> </w:t>
      </w:r>
      <w:r>
        <w:rPr>
          <w:spacing w:val="-4"/>
          <w:sz w:val="30"/>
        </w:rPr>
        <w:t>phái</w:t>
      </w:r>
      <w:r>
        <w:rPr>
          <w:spacing w:val="7"/>
          <w:sz w:val="30"/>
        </w:rPr>
        <w:t xml:space="preserve"> </w:t>
      </w:r>
      <w:r>
        <w:rPr>
          <w:spacing w:val="-5"/>
          <w:sz w:val="30"/>
        </w:rPr>
        <w:t>tả</w:t>
      </w:r>
      <w:r>
        <w:rPr>
          <w:spacing w:val="1"/>
          <w:sz w:val="30"/>
        </w:rPr>
        <w:t xml:space="preserve"> </w:t>
      </w:r>
      <w:r>
        <w:rPr>
          <w:spacing w:val="-12"/>
          <w:sz w:val="30"/>
        </w:rPr>
        <w:t>nghị</w:t>
      </w:r>
      <w:r>
        <w:rPr>
          <w:spacing w:val="7"/>
          <w:sz w:val="30"/>
        </w:rPr>
        <w:t xml:space="preserve"> </w:t>
      </w:r>
      <w:r>
        <w:rPr>
          <w:sz w:val="30"/>
        </w:rPr>
        <w:t>trường</w:t>
      </w:r>
      <w:r>
        <w:rPr>
          <w:spacing w:val="-15"/>
          <w:sz w:val="30"/>
        </w:rPr>
        <w:t xml:space="preserve"> </w:t>
      </w:r>
      <w:r>
        <w:rPr>
          <w:spacing w:val="-4"/>
          <w:sz w:val="30"/>
        </w:rPr>
        <w:t>Pháp</w:t>
      </w:r>
      <w:r>
        <w:rPr>
          <w:spacing w:val="-1"/>
          <w:sz w:val="30"/>
        </w:rPr>
        <w:t xml:space="preserve"> </w:t>
      </w:r>
      <w:r>
        <w:rPr>
          <w:sz w:val="30"/>
        </w:rPr>
        <w:t>(1936-1937)</w:t>
      </w:r>
      <w:r>
        <w:rPr>
          <w:spacing w:val="6"/>
          <w:sz w:val="30"/>
        </w:rPr>
        <w:t xml:space="preserve"> </w:t>
      </w:r>
      <w:r>
        <w:rPr>
          <w:spacing w:val="-5"/>
          <w:sz w:val="30"/>
        </w:rPr>
        <w:t>gồm</w:t>
      </w:r>
      <w:r>
        <w:rPr>
          <w:spacing w:val="-24"/>
          <w:sz w:val="30"/>
        </w:rPr>
        <w:t xml:space="preserve"> </w:t>
      </w:r>
      <w:r>
        <w:rPr>
          <w:spacing w:val="-6"/>
          <w:sz w:val="30"/>
        </w:rPr>
        <w:t>Đảng</w:t>
      </w:r>
      <w:r>
        <w:rPr>
          <w:spacing w:val="-15"/>
          <w:sz w:val="30"/>
        </w:rPr>
        <w:t xml:space="preserve"> </w:t>
      </w:r>
      <w:r>
        <w:rPr>
          <w:spacing w:val="-8"/>
          <w:sz w:val="30"/>
        </w:rPr>
        <w:t xml:space="preserve">xã </w:t>
      </w:r>
      <w:r>
        <w:rPr>
          <w:spacing w:val="-5"/>
          <w:sz w:val="30"/>
        </w:rPr>
        <w:t xml:space="preserve">hội SFIO, </w:t>
      </w:r>
      <w:r>
        <w:rPr>
          <w:spacing w:val="-6"/>
          <w:sz w:val="30"/>
        </w:rPr>
        <w:t xml:space="preserve">Đảng </w:t>
      </w:r>
      <w:r>
        <w:rPr>
          <w:sz w:val="30"/>
        </w:rPr>
        <w:t xml:space="preserve">cấp tiến (Radical), có sự </w:t>
      </w:r>
      <w:r>
        <w:rPr>
          <w:spacing w:val="-10"/>
          <w:sz w:val="30"/>
        </w:rPr>
        <w:t xml:space="preserve">ủng </w:t>
      </w:r>
      <w:r>
        <w:rPr>
          <w:spacing w:val="-8"/>
          <w:sz w:val="30"/>
        </w:rPr>
        <w:t xml:space="preserve">hộ </w:t>
      </w:r>
      <w:r>
        <w:rPr>
          <w:spacing w:val="-5"/>
          <w:sz w:val="30"/>
        </w:rPr>
        <w:t xml:space="preserve">của </w:t>
      </w:r>
      <w:r>
        <w:rPr>
          <w:spacing w:val="-6"/>
          <w:sz w:val="30"/>
        </w:rPr>
        <w:t xml:space="preserve">Đảng </w:t>
      </w:r>
      <w:r>
        <w:rPr>
          <w:spacing w:val="-4"/>
          <w:sz w:val="30"/>
        </w:rPr>
        <w:t xml:space="preserve">cộng </w:t>
      </w:r>
      <w:r>
        <w:rPr>
          <w:sz w:val="30"/>
        </w:rPr>
        <w:t xml:space="preserve">sản </w:t>
      </w:r>
      <w:r>
        <w:rPr>
          <w:spacing w:val="-7"/>
          <w:sz w:val="30"/>
        </w:rPr>
        <w:t xml:space="preserve">(không </w:t>
      </w:r>
      <w:r>
        <w:rPr>
          <w:spacing w:val="-6"/>
          <w:sz w:val="30"/>
        </w:rPr>
        <w:t xml:space="preserve">tham </w:t>
      </w:r>
      <w:r>
        <w:rPr>
          <w:spacing w:val="-3"/>
          <w:sz w:val="30"/>
        </w:rPr>
        <w:t xml:space="preserve">gia </w:t>
      </w:r>
      <w:r>
        <w:rPr>
          <w:spacing w:val="-5"/>
          <w:sz w:val="30"/>
        </w:rPr>
        <w:t xml:space="preserve">nội </w:t>
      </w:r>
      <w:r>
        <w:rPr>
          <w:sz w:val="30"/>
        </w:rPr>
        <w:t xml:space="preserve">các), </w:t>
      </w:r>
      <w:r>
        <w:rPr>
          <w:spacing w:val="-10"/>
          <w:sz w:val="30"/>
        </w:rPr>
        <w:t xml:space="preserve">mang </w:t>
      </w:r>
      <w:r>
        <w:rPr>
          <w:spacing w:val="2"/>
          <w:sz w:val="30"/>
        </w:rPr>
        <w:t xml:space="preserve">lại </w:t>
      </w:r>
      <w:r>
        <w:rPr>
          <w:spacing w:val="-5"/>
          <w:sz w:val="30"/>
        </w:rPr>
        <w:t xml:space="preserve">nhiều </w:t>
      </w:r>
      <w:r>
        <w:rPr>
          <w:spacing w:val="-6"/>
          <w:sz w:val="30"/>
        </w:rPr>
        <w:t xml:space="preserve">quyền </w:t>
      </w:r>
      <w:r>
        <w:rPr>
          <w:spacing w:val="4"/>
          <w:sz w:val="30"/>
        </w:rPr>
        <w:t xml:space="preserve">lợi </w:t>
      </w:r>
      <w:r>
        <w:rPr>
          <w:sz w:val="30"/>
        </w:rPr>
        <w:t xml:space="preserve">vật </w:t>
      </w:r>
      <w:r>
        <w:rPr>
          <w:spacing w:val="-4"/>
          <w:sz w:val="30"/>
        </w:rPr>
        <w:t xml:space="preserve">chất </w:t>
      </w:r>
      <w:r>
        <w:rPr>
          <w:sz w:val="30"/>
        </w:rPr>
        <w:t xml:space="preserve">và </w:t>
      </w:r>
      <w:r>
        <w:rPr>
          <w:spacing w:val="-5"/>
          <w:sz w:val="30"/>
        </w:rPr>
        <w:t xml:space="preserve">tinh </w:t>
      </w:r>
      <w:r>
        <w:rPr>
          <w:spacing w:val="-6"/>
          <w:sz w:val="30"/>
        </w:rPr>
        <w:t xml:space="preserve">thần </w:t>
      </w:r>
      <w:r>
        <w:rPr>
          <w:spacing w:val="-5"/>
          <w:sz w:val="30"/>
        </w:rPr>
        <w:t xml:space="preserve">cho </w:t>
      </w:r>
      <w:r>
        <w:rPr>
          <w:sz w:val="30"/>
        </w:rPr>
        <w:t xml:space="preserve">các </w:t>
      </w:r>
      <w:r>
        <w:rPr>
          <w:spacing w:val="-8"/>
          <w:sz w:val="30"/>
        </w:rPr>
        <w:t xml:space="preserve">thành </w:t>
      </w:r>
      <w:r>
        <w:rPr>
          <w:spacing w:val="-4"/>
          <w:sz w:val="30"/>
        </w:rPr>
        <w:t xml:space="preserve">phần </w:t>
      </w:r>
      <w:r>
        <w:rPr>
          <w:spacing w:val="2"/>
          <w:sz w:val="30"/>
        </w:rPr>
        <w:t xml:space="preserve">lao </w:t>
      </w:r>
      <w:r>
        <w:rPr>
          <w:spacing w:val="-4"/>
          <w:sz w:val="30"/>
        </w:rPr>
        <w:t xml:space="preserve">động Pháp. </w:t>
      </w:r>
      <w:r>
        <w:rPr>
          <w:spacing w:val="-11"/>
          <w:sz w:val="30"/>
        </w:rPr>
        <w:t xml:space="preserve">Về </w:t>
      </w:r>
      <w:r>
        <w:rPr>
          <w:sz w:val="30"/>
        </w:rPr>
        <w:t xml:space="preserve">đối </w:t>
      </w:r>
      <w:r>
        <w:rPr>
          <w:spacing w:val="-4"/>
          <w:sz w:val="30"/>
        </w:rPr>
        <w:t xml:space="preserve">ngoại, </w:t>
      </w:r>
      <w:r>
        <w:rPr>
          <w:spacing w:val="-5"/>
          <w:sz w:val="30"/>
        </w:rPr>
        <w:t xml:space="preserve">chính </w:t>
      </w:r>
      <w:r>
        <w:rPr>
          <w:spacing w:val="-6"/>
          <w:sz w:val="30"/>
        </w:rPr>
        <w:t xml:space="preserve">quyền </w:t>
      </w:r>
      <w:r>
        <w:rPr>
          <w:spacing w:val="-5"/>
          <w:sz w:val="30"/>
        </w:rPr>
        <w:t xml:space="preserve">Léon </w:t>
      </w:r>
      <w:r>
        <w:rPr>
          <w:spacing w:val="-4"/>
          <w:sz w:val="30"/>
        </w:rPr>
        <w:t xml:space="preserve">Blum </w:t>
      </w:r>
      <w:r>
        <w:rPr>
          <w:spacing w:val="-9"/>
          <w:sz w:val="30"/>
        </w:rPr>
        <w:t xml:space="preserve">không </w:t>
      </w:r>
      <w:r>
        <w:rPr>
          <w:sz w:val="30"/>
        </w:rPr>
        <w:t xml:space="preserve">dám </w:t>
      </w:r>
      <w:r>
        <w:rPr>
          <w:spacing w:val="-10"/>
          <w:sz w:val="30"/>
        </w:rPr>
        <w:t xml:space="preserve">ủng </w:t>
      </w:r>
      <w:r>
        <w:rPr>
          <w:spacing w:val="-8"/>
          <w:sz w:val="30"/>
        </w:rPr>
        <w:t xml:space="preserve">hộ </w:t>
      </w:r>
      <w:r>
        <w:rPr>
          <w:spacing w:val="-5"/>
          <w:sz w:val="30"/>
        </w:rPr>
        <w:t xml:space="preserve">chính </w:t>
      </w:r>
      <w:r>
        <w:rPr>
          <w:spacing w:val="-6"/>
          <w:sz w:val="30"/>
        </w:rPr>
        <w:t xml:space="preserve">quyền </w:t>
      </w:r>
      <w:r>
        <w:rPr>
          <w:spacing w:val="-4"/>
          <w:sz w:val="30"/>
        </w:rPr>
        <w:t xml:space="preserve">cộng </w:t>
      </w:r>
      <w:r>
        <w:rPr>
          <w:spacing w:val="-5"/>
          <w:sz w:val="30"/>
        </w:rPr>
        <w:t xml:space="preserve">hòa </w:t>
      </w:r>
      <w:r>
        <w:rPr>
          <w:sz w:val="30"/>
        </w:rPr>
        <w:t xml:space="preserve">Tây Ban </w:t>
      </w:r>
      <w:r>
        <w:rPr>
          <w:spacing w:val="-8"/>
          <w:sz w:val="30"/>
        </w:rPr>
        <w:t xml:space="preserve">Nha </w:t>
      </w:r>
      <w:r>
        <w:rPr>
          <w:spacing w:val="-6"/>
          <w:sz w:val="30"/>
        </w:rPr>
        <w:t xml:space="preserve">chống </w:t>
      </w:r>
      <w:r>
        <w:rPr>
          <w:spacing w:val="2"/>
          <w:sz w:val="30"/>
        </w:rPr>
        <w:t xml:space="preserve">lại </w:t>
      </w:r>
      <w:r>
        <w:rPr>
          <w:spacing w:val="-4"/>
          <w:sz w:val="30"/>
        </w:rPr>
        <w:t xml:space="preserve">cuộc phản </w:t>
      </w:r>
      <w:r>
        <w:rPr>
          <w:sz w:val="30"/>
        </w:rPr>
        <w:t xml:space="preserve">loạn </w:t>
      </w:r>
      <w:r>
        <w:rPr>
          <w:spacing w:val="-5"/>
          <w:sz w:val="30"/>
        </w:rPr>
        <w:t xml:space="preserve">của </w:t>
      </w:r>
      <w:r>
        <w:rPr>
          <w:sz w:val="30"/>
        </w:rPr>
        <w:t xml:space="preserve">Franco. </w:t>
      </w:r>
      <w:r>
        <w:rPr>
          <w:spacing w:val="-3"/>
          <w:sz w:val="30"/>
        </w:rPr>
        <w:t xml:space="preserve">Đối </w:t>
      </w:r>
      <w:r>
        <w:rPr>
          <w:sz w:val="30"/>
        </w:rPr>
        <w:t xml:space="preserve">với các </w:t>
      </w:r>
      <w:r>
        <w:rPr>
          <w:spacing w:val="-5"/>
          <w:sz w:val="30"/>
        </w:rPr>
        <w:t xml:space="preserve">chính </w:t>
      </w:r>
      <w:r>
        <w:rPr>
          <w:sz w:val="30"/>
        </w:rPr>
        <w:t xml:space="preserve">sách </w:t>
      </w:r>
      <w:r>
        <w:rPr>
          <w:spacing w:val="-8"/>
          <w:sz w:val="30"/>
        </w:rPr>
        <w:t xml:space="preserve">thuộc </w:t>
      </w:r>
      <w:r>
        <w:rPr>
          <w:sz w:val="30"/>
        </w:rPr>
        <w:t xml:space="preserve">địa, </w:t>
      </w:r>
      <w:r>
        <w:rPr>
          <w:spacing w:val="-5"/>
          <w:sz w:val="30"/>
        </w:rPr>
        <w:t xml:space="preserve">chính </w:t>
      </w:r>
      <w:r>
        <w:rPr>
          <w:spacing w:val="-6"/>
          <w:sz w:val="30"/>
        </w:rPr>
        <w:t xml:space="preserve">quyền </w:t>
      </w:r>
      <w:r>
        <w:rPr>
          <w:spacing w:val="-5"/>
          <w:sz w:val="30"/>
        </w:rPr>
        <w:t xml:space="preserve">Léon </w:t>
      </w:r>
      <w:r>
        <w:rPr>
          <w:spacing w:val="-4"/>
          <w:sz w:val="30"/>
        </w:rPr>
        <w:t xml:space="preserve">Blum </w:t>
      </w:r>
      <w:r>
        <w:rPr>
          <w:sz w:val="30"/>
        </w:rPr>
        <w:t xml:space="preserve">đề </w:t>
      </w:r>
      <w:r>
        <w:rPr>
          <w:spacing w:val="2"/>
          <w:sz w:val="30"/>
        </w:rPr>
        <w:t xml:space="preserve">ra </w:t>
      </w:r>
      <w:r>
        <w:rPr>
          <w:spacing w:val="-8"/>
          <w:sz w:val="30"/>
        </w:rPr>
        <w:t xml:space="preserve">một </w:t>
      </w:r>
      <w:r>
        <w:rPr>
          <w:sz w:val="30"/>
        </w:rPr>
        <w:t xml:space="preserve">vài cải cách </w:t>
      </w:r>
      <w:r>
        <w:rPr>
          <w:spacing w:val="-5"/>
          <w:sz w:val="30"/>
        </w:rPr>
        <w:t xml:space="preserve">nửa </w:t>
      </w:r>
      <w:r>
        <w:rPr>
          <w:spacing w:val="-7"/>
          <w:sz w:val="30"/>
        </w:rPr>
        <w:t xml:space="preserve">chừng, </w:t>
      </w:r>
      <w:r>
        <w:rPr>
          <w:spacing w:val="-3"/>
          <w:sz w:val="30"/>
        </w:rPr>
        <w:t xml:space="preserve">song </w:t>
      </w:r>
      <w:r>
        <w:rPr>
          <w:sz w:val="30"/>
        </w:rPr>
        <w:t xml:space="preserve">đã bị các </w:t>
      </w:r>
      <w:r>
        <w:rPr>
          <w:spacing w:val="-8"/>
          <w:sz w:val="30"/>
        </w:rPr>
        <w:t xml:space="preserve">thế </w:t>
      </w:r>
      <w:r>
        <w:rPr>
          <w:spacing w:val="2"/>
          <w:sz w:val="30"/>
        </w:rPr>
        <w:t xml:space="preserve">lực </w:t>
      </w:r>
      <w:r>
        <w:rPr>
          <w:spacing w:val="-6"/>
          <w:sz w:val="30"/>
        </w:rPr>
        <w:t xml:space="preserve">thực </w:t>
      </w:r>
      <w:r>
        <w:rPr>
          <w:sz w:val="30"/>
        </w:rPr>
        <w:t xml:space="preserve">dân vô hiệu </w:t>
      </w:r>
      <w:r>
        <w:rPr>
          <w:spacing w:val="-4"/>
          <w:sz w:val="30"/>
        </w:rPr>
        <w:t xml:space="preserve">hóa. </w:t>
      </w:r>
      <w:r>
        <w:rPr>
          <w:spacing w:val="-12"/>
          <w:sz w:val="30"/>
        </w:rPr>
        <w:t xml:space="preserve">Tuy </w:t>
      </w:r>
      <w:r>
        <w:rPr>
          <w:spacing w:val="-7"/>
          <w:sz w:val="30"/>
        </w:rPr>
        <w:t xml:space="preserve">nhiên, </w:t>
      </w:r>
      <w:r>
        <w:rPr>
          <w:spacing w:val="-5"/>
          <w:sz w:val="30"/>
        </w:rPr>
        <w:t xml:space="preserve">thời </w:t>
      </w:r>
      <w:r>
        <w:rPr>
          <w:spacing w:val="-8"/>
          <w:sz w:val="30"/>
        </w:rPr>
        <w:t xml:space="preserve">kì </w:t>
      </w:r>
      <w:r>
        <w:rPr>
          <w:spacing w:val="-5"/>
          <w:sz w:val="30"/>
        </w:rPr>
        <w:t xml:space="preserve">này </w:t>
      </w:r>
      <w:r>
        <w:rPr>
          <w:sz w:val="30"/>
        </w:rPr>
        <w:t xml:space="preserve">đã có </w:t>
      </w:r>
      <w:r>
        <w:rPr>
          <w:spacing w:val="-3"/>
          <w:sz w:val="30"/>
        </w:rPr>
        <w:t xml:space="preserve">tác </w:t>
      </w:r>
      <w:r>
        <w:rPr>
          <w:spacing w:val="-8"/>
          <w:sz w:val="30"/>
        </w:rPr>
        <w:t xml:space="preserve">dụng </w:t>
      </w:r>
      <w:r>
        <w:rPr>
          <w:sz w:val="30"/>
        </w:rPr>
        <w:t xml:space="preserve">rất tích cực đối với </w:t>
      </w:r>
      <w:r>
        <w:rPr>
          <w:spacing w:val="-6"/>
          <w:sz w:val="30"/>
        </w:rPr>
        <w:t xml:space="preserve">phong </w:t>
      </w:r>
      <w:r>
        <w:rPr>
          <w:sz w:val="30"/>
        </w:rPr>
        <w:t xml:space="preserve">trào đấu </w:t>
      </w:r>
      <w:r>
        <w:rPr>
          <w:spacing w:val="-4"/>
          <w:sz w:val="30"/>
        </w:rPr>
        <w:t xml:space="preserve">tranh </w:t>
      </w:r>
      <w:r>
        <w:rPr>
          <w:sz w:val="30"/>
        </w:rPr>
        <w:t xml:space="preserve">dân </w:t>
      </w:r>
      <w:r>
        <w:rPr>
          <w:spacing w:val="-8"/>
          <w:sz w:val="30"/>
        </w:rPr>
        <w:t xml:space="preserve">chủ, </w:t>
      </w:r>
      <w:r>
        <w:rPr>
          <w:spacing w:val="-3"/>
          <w:sz w:val="30"/>
        </w:rPr>
        <w:t xml:space="preserve">hợp </w:t>
      </w:r>
      <w:r>
        <w:rPr>
          <w:spacing w:val="-4"/>
          <w:sz w:val="30"/>
        </w:rPr>
        <w:t xml:space="preserve">pháp </w:t>
      </w:r>
      <w:r>
        <w:rPr>
          <w:sz w:val="30"/>
        </w:rPr>
        <w:t xml:space="preserve">và bán </w:t>
      </w:r>
      <w:r>
        <w:rPr>
          <w:spacing w:val="-3"/>
          <w:sz w:val="30"/>
        </w:rPr>
        <w:t xml:space="preserve">hợp </w:t>
      </w:r>
      <w:r>
        <w:rPr>
          <w:spacing w:val="-4"/>
          <w:sz w:val="30"/>
        </w:rPr>
        <w:t xml:space="preserve">pháp </w:t>
      </w:r>
      <w:r>
        <w:rPr>
          <w:sz w:val="30"/>
        </w:rPr>
        <w:t xml:space="preserve">ở </w:t>
      </w:r>
      <w:r>
        <w:rPr>
          <w:spacing w:val="-8"/>
          <w:sz w:val="30"/>
        </w:rPr>
        <w:t xml:space="preserve">Việt Nam. </w:t>
      </w:r>
      <w:r>
        <w:rPr>
          <w:spacing w:val="-6"/>
          <w:sz w:val="30"/>
        </w:rPr>
        <w:t xml:space="preserve">Đảng Cộng </w:t>
      </w:r>
      <w:r>
        <w:rPr>
          <w:sz w:val="30"/>
        </w:rPr>
        <w:t xml:space="preserve">sản đã vực dậy sau </w:t>
      </w:r>
      <w:r>
        <w:rPr>
          <w:spacing w:val="-4"/>
          <w:sz w:val="30"/>
        </w:rPr>
        <w:t xml:space="preserve">cuộc </w:t>
      </w:r>
      <w:r>
        <w:rPr>
          <w:sz w:val="30"/>
        </w:rPr>
        <w:t xml:space="preserve">đàn áp 1931-32. Tự do báo </w:t>
      </w:r>
      <w:r>
        <w:rPr>
          <w:spacing w:val="-5"/>
          <w:sz w:val="30"/>
        </w:rPr>
        <w:t xml:space="preserve">chí </w:t>
      </w:r>
      <w:r>
        <w:rPr>
          <w:sz w:val="30"/>
        </w:rPr>
        <w:t xml:space="preserve">được </w:t>
      </w:r>
      <w:r>
        <w:rPr>
          <w:spacing w:val="-12"/>
          <w:sz w:val="30"/>
        </w:rPr>
        <w:t xml:space="preserve">mở </w:t>
      </w:r>
      <w:r>
        <w:rPr>
          <w:spacing w:val="-3"/>
          <w:sz w:val="30"/>
        </w:rPr>
        <w:t xml:space="preserve">rộng hơn (hẳn </w:t>
      </w:r>
      <w:r>
        <w:rPr>
          <w:sz w:val="30"/>
        </w:rPr>
        <w:t xml:space="preserve">bây giờ). </w:t>
      </w:r>
      <w:r>
        <w:rPr>
          <w:spacing w:val="-6"/>
          <w:sz w:val="30"/>
        </w:rPr>
        <w:t xml:space="preserve">Dòng </w:t>
      </w:r>
      <w:r>
        <w:rPr>
          <w:sz w:val="30"/>
        </w:rPr>
        <w:t xml:space="preserve">văn </w:t>
      </w:r>
      <w:r>
        <w:rPr>
          <w:spacing w:val="-5"/>
          <w:sz w:val="30"/>
        </w:rPr>
        <w:t xml:space="preserve">học </w:t>
      </w:r>
      <w:r>
        <w:rPr>
          <w:sz w:val="30"/>
        </w:rPr>
        <w:t xml:space="preserve">hiện </w:t>
      </w:r>
      <w:r>
        <w:rPr>
          <w:spacing w:val="-6"/>
          <w:sz w:val="30"/>
        </w:rPr>
        <w:t xml:space="preserve">thực </w:t>
      </w:r>
      <w:r>
        <w:rPr>
          <w:spacing w:val="-5"/>
          <w:sz w:val="30"/>
        </w:rPr>
        <w:t xml:space="preserve">nảy </w:t>
      </w:r>
      <w:r>
        <w:rPr>
          <w:spacing w:val="-3"/>
          <w:sz w:val="30"/>
        </w:rPr>
        <w:t>nở.</w:t>
      </w:r>
    </w:p>
    <w:p w:rsidR="002A5536" w:rsidRDefault="002A5536">
      <w:pPr>
        <w:pStyle w:val="BodyText"/>
        <w:ind w:left="0"/>
        <w:rPr>
          <w:sz w:val="26"/>
        </w:rPr>
      </w:pPr>
    </w:p>
    <w:p w:rsidR="002A5536" w:rsidRDefault="00BE1DD8">
      <w:pPr>
        <w:pStyle w:val="ListParagraph"/>
        <w:numPr>
          <w:ilvl w:val="0"/>
          <w:numId w:val="49"/>
        </w:numPr>
        <w:tabs>
          <w:tab w:val="left" w:pos="325"/>
        </w:tabs>
        <w:spacing w:line="448" w:lineRule="auto"/>
        <w:ind w:right="3696" w:firstLine="0"/>
        <w:rPr>
          <w:sz w:val="30"/>
        </w:rPr>
      </w:pPr>
      <w:r>
        <w:rPr>
          <w:spacing w:val="-6"/>
          <w:sz w:val="30"/>
        </w:rPr>
        <w:t xml:space="preserve">Ách: </w:t>
      </w:r>
      <w:r>
        <w:rPr>
          <w:spacing w:val="-3"/>
          <w:sz w:val="30"/>
        </w:rPr>
        <w:t xml:space="preserve">adjudant </w:t>
      </w:r>
      <w:r>
        <w:rPr>
          <w:spacing w:val="-4"/>
          <w:sz w:val="30"/>
        </w:rPr>
        <w:t xml:space="preserve">(thượng </w:t>
      </w:r>
      <w:r>
        <w:rPr>
          <w:spacing w:val="3"/>
          <w:sz w:val="30"/>
        </w:rPr>
        <w:t xml:space="preserve">sĩ); </w:t>
      </w:r>
      <w:r>
        <w:rPr>
          <w:sz w:val="30"/>
        </w:rPr>
        <w:t xml:space="preserve">đội: </w:t>
      </w:r>
      <w:r>
        <w:rPr>
          <w:spacing w:val="-3"/>
          <w:sz w:val="30"/>
        </w:rPr>
        <w:t xml:space="preserve">sergent </w:t>
      </w:r>
      <w:r>
        <w:rPr>
          <w:spacing w:val="-5"/>
          <w:sz w:val="30"/>
        </w:rPr>
        <w:t xml:space="preserve">(trung </w:t>
      </w:r>
      <w:r>
        <w:rPr>
          <w:spacing w:val="3"/>
          <w:sz w:val="30"/>
        </w:rPr>
        <w:t xml:space="preserve">sĩ); </w:t>
      </w:r>
      <w:r>
        <w:rPr>
          <w:sz w:val="30"/>
        </w:rPr>
        <w:t xml:space="preserve">cai: caporal </w:t>
      </w:r>
      <w:r>
        <w:rPr>
          <w:spacing w:val="-4"/>
          <w:sz w:val="30"/>
        </w:rPr>
        <w:t xml:space="preserve">(hạ </w:t>
      </w:r>
      <w:r>
        <w:rPr>
          <w:spacing w:val="3"/>
          <w:sz w:val="30"/>
        </w:rPr>
        <w:t xml:space="preserve">sĩ). </w:t>
      </w:r>
      <w:r>
        <w:rPr>
          <w:sz w:val="30"/>
        </w:rPr>
        <w:t xml:space="preserve">9 </w:t>
      </w:r>
      <w:r>
        <w:rPr>
          <w:spacing w:val="-7"/>
          <w:sz w:val="30"/>
        </w:rPr>
        <w:t xml:space="preserve">Căng: </w:t>
      </w:r>
      <w:r>
        <w:rPr>
          <w:spacing w:val="-6"/>
          <w:sz w:val="30"/>
        </w:rPr>
        <w:t>camp</w:t>
      </w:r>
      <w:r>
        <w:rPr>
          <w:spacing w:val="11"/>
          <w:sz w:val="30"/>
        </w:rPr>
        <w:t xml:space="preserve"> </w:t>
      </w:r>
      <w:r>
        <w:rPr>
          <w:sz w:val="30"/>
        </w:rPr>
        <w:t>(trại).</w:t>
      </w:r>
    </w:p>
    <w:p w:rsidR="002A5536" w:rsidRDefault="002A5536">
      <w:pPr>
        <w:spacing w:line="448" w:lineRule="auto"/>
        <w:rPr>
          <w:sz w:val="30"/>
        </w:rPr>
        <w:sectPr w:rsidR="002A5536">
          <w:pgSz w:w="12240" w:h="15840"/>
          <w:pgMar w:top="0" w:right="0" w:bottom="280" w:left="0" w:header="720" w:footer="720" w:gutter="0"/>
          <w:cols w:space="720"/>
        </w:sectPr>
      </w:pPr>
    </w:p>
    <w:p w:rsidR="002A5536" w:rsidRDefault="00BE1DD8">
      <w:pPr>
        <w:pStyle w:val="ListParagraph"/>
        <w:numPr>
          <w:ilvl w:val="0"/>
          <w:numId w:val="48"/>
        </w:numPr>
        <w:tabs>
          <w:tab w:val="left" w:pos="475"/>
        </w:tabs>
        <w:spacing w:before="65"/>
        <w:rPr>
          <w:sz w:val="30"/>
        </w:rPr>
      </w:pPr>
      <w:r>
        <w:rPr>
          <w:spacing w:val="-8"/>
          <w:sz w:val="30"/>
        </w:rPr>
        <w:lastRenderedPageBreak/>
        <w:t xml:space="preserve">Trảng: </w:t>
      </w:r>
      <w:r>
        <w:rPr>
          <w:spacing w:val="-4"/>
          <w:sz w:val="30"/>
        </w:rPr>
        <w:t xml:space="preserve">vùng </w:t>
      </w:r>
      <w:r>
        <w:rPr>
          <w:sz w:val="30"/>
        </w:rPr>
        <w:t xml:space="preserve">đất </w:t>
      </w:r>
      <w:r>
        <w:rPr>
          <w:spacing w:val="-6"/>
          <w:sz w:val="30"/>
        </w:rPr>
        <w:t xml:space="preserve">trống, </w:t>
      </w:r>
      <w:r>
        <w:rPr>
          <w:spacing w:val="-8"/>
          <w:sz w:val="30"/>
        </w:rPr>
        <w:t xml:space="preserve">không/thưa </w:t>
      </w:r>
      <w:r>
        <w:rPr>
          <w:spacing w:val="-7"/>
          <w:sz w:val="30"/>
        </w:rPr>
        <w:t xml:space="preserve">cây, </w:t>
      </w:r>
      <w:r>
        <w:rPr>
          <w:sz w:val="30"/>
        </w:rPr>
        <w:t>ở giữa rừng</w:t>
      </w:r>
      <w:r>
        <w:rPr>
          <w:spacing w:val="3"/>
          <w:sz w:val="30"/>
        </w:rPr>
        <w:t xml:space="preserve"> </w:t>
      </w:r>
      <w:r>
        <w:rPr>
          <w:spacing w:val="2"/>
          <w:sz w:val="30"/>
        </w:rPr>
        <w:t>(clairière/glade)</w:t>
      </w:r>
    </w:p>
    <w:p w:rsidR="002A5536" w:rsidRDefault="002A5536">
      <w:pPr>
        <w:pStyle w:val="BodyText"/>
        <w:spacing w:before="0"/>
        <w:ind w:left="0"/>
        <w:rPr>
          <w:sz w:val="26"/>
        </w:rPr>
      </w:pPr>
    </w:p>
    <w:p w:rsidR="002A5536" w:rsidRDefault="00BE1DD8">
      <w:pPr>
        <w:pStyle w:val="ListParagraph"/>
        <w:numPr>
          <w:ilvl w:val="0"/>
          <w:numId w:val="48"/>
        </w:numPr>
        <w:tabs>
          <w:tab w:val="left" w:pos="460"/>
        </w:tabs>
        <w:spacing w:before="1"/>
        <w:ind w:left="100" w:right="254" w:firstLine="0"/>
        <w:rPr>
          <w:sz w:val="30"/>
        </w:rPr>
      </w:pPr>
      <w:r>
        <w:rPr>
          <w:spacing w:val="-6"/>
          <w:sz w:val="30"/>
        </w:rPr>
        <w:t xml:space="preserve">Mạ </w:t>
      </w:r>
      <w:r>
        <w:rPr>
          <w:spacing w:val="-5"/>
          <w:sz w:val="30"/>
        </w:rPr>
        <w:t xml:space="preserve">hay Châu </w:t>
      </w:r>
      <w:r>
        <w:rPr>
          <w:spacing w:val="-4"/>
          <w:sz w:val="30"/>
        </w:rPr>
        <w:t xml:space="preserve">Mạ: </w:t>
      </w:r>
      <w:r>
        <w:rPr>
          <w:sz w:val="30"/>
        </w:rPr>
        <w:t xml:space="preserve">dân </w:t>
      </w:r>
      <w:r>
        <w:rPr>
          <w:spacing w:val="-3"/>
          <w:sz w:val="30"/>
        </w:rPr>
        <w:t xml:space="preserve">tộc </w:t>
      </w:r>
      <w:r>
        <w:rPr>
          <w:sz w:val="30"/>
        </w:rPr>
        <w:t xml:space="preserve">Tây </w:t>
      </w:r>
      <w:r>
        <w:rPr>
          <w:spacing w:val="-10"/>
          <w:sz w:val="30"/>
        </w:rPr>
        <w:t xml:space="preserve">Nguyên, ngữ </w:t>
      </w:r>
      <w:r>
        <w:rPr>
          <w:spacing w:val="-8"/>
          <w:sz w:val="30"/>
        </w:rPr>
        <w:t xml:space="preserve">hệ </w:t>
      </w:r>
      <w:r>
        <w:rPr>
          <w:spacing w:val="-4"/>
          <w:sz w:val="30"/>
        </w:rPr>
        <w:t xml:space="preserve">Môn </w:t>
      </w:r>
      <w:r>
        <w:rPr>
          <w:spacing w:val="-10"/>
          <w:sz w:val="30"/>
        </w:rPr>
        <w:t xml:space="preserve">Khmer, </w:t>
      </w:r>
      <w:r>
        <w:rPr>
          <w:sz w:val="30"/>
        </w:rPr>
        <w:t xml:space="preserve">hiện </w:t>
      </w:r>
      <w:r>
        <w:rPr>
          <w:spacing w:val="-5"/>
          <w:sz w:val="30"/>
        </w:rPr>
        <w:t xml:space="preserve">nay </w:t>
      </w:r>
      <w:r>
        <w:rPr>
          <w:spacing w:val="-8"/>
          <w:sz w:val="30"/>
        </w:rPr>
        <w:t xml:space="preserve">khoảng </w:t>
      </w:r>
      <w:r>
        <w:rPr>
          <w:sz w:val="30"/>
        </w:rPr>
        <w:t xml:space="preserve">33 000 </w:t>
      </w:r>
      <w:r>
        <w:rPr>
          <w:spacing w:val="-3"/>
          <w:sz w:val="30"/>
        </w:rPr>
        <w:t>người, sống</w:t>
      </w:r>
      <w:r>
        <w:rPr>
          <w:spacing w:val="-53"/>
          <w:sz w:val="30"/>
        </w:rPr>
        <w:t xml:space="preserve"> </w:t>
      </w:r>
      <w:r>
        <w:rPr>
          <w:sz w:val="30"/>
        </w:rPr>
        <w:t xml:space="preserve">ở các </w:t>
      </w:r>
      <w:r>
        <w:rPr>
          <w:spacing w:val="-5"/>
          <w:sz w:val="30"/>
        </w:rPr>
        <w:t xml:space="preserve">tỉnh </w:t>
      </w:r>
      <w:r>
        <w:rPr>
          <w:spacing w:val="-6"/>
          <w:sz w:val="30"/>
        </w:rPr>
        <w:t xml:space="preserve">Lâm </w:t>
      </w:r>
      <w:r>
        <w:rPr>
          <w:spacing w:val="-8"/>
          <w:sz w:val="30"/>
        </w:rPr>
        <w:t xml:space="preserve">Đồng, </w:t>
      </w:r>
      <w:r>
        <w:rPr>
          <w:spacing w:val="-4"/>
          <w:sz w:val="30"/>
        </w:rPr>
        <w:t xml:space="preserve">Bình </w:t>
      </w:r>
      <w:r>
        <w:rPr>
          <w:sz w:val="30"/>
        </w:rPr>
        <w:t xml:space="preserve">Phước, </w:t>
      </w:r>
      <w:r>
        <w:rPr>
          <w:spacing w:val="-6"/>
          <w:sz w:val="30"/>
        </w:rPr>
        <w:t xml:space="preserve">Đồng </w:t>
      </w:r>
      <w:r>
        <w:rPr>
          <w:sz w:val="30"/>
        </w:rPr>
        <w:t xml:space="preserve">Nai (Tà </w:t>
      </w:r>
      <w:r>
        <w:rPr>
          <w:spacing w:val="-6"/>
          <w:sz w:val="30"/>
        </w:rPr>
        <w:t xml:space="preserve">Lài </w:t>
      </w:r>
      <w:r>
        <w:rPr>
          <w:spacing w:val="-8"/>
          <w:sz w:val="30"/>
        </w:rPr>
        <w:t xml:space="preserve">thuộc </w:t>
      </w:r>
      <w:r>
        <w:rPr>
          <w:spacing w:val="-9"/>
          <w:sz w:val="30"/>
        </w:rPr>
        <w:t xml:space="preserve">huyện </w:t>
      </w:r>
      <w:r>
        <w:rPr>
          <w:sz w:val="30"/>
        </w:rPr>
        <w:t xml:space="preserve">Tân </w:t>
      </w:r>
      <w:r>
        <w:rPr>
          <w:spacing w:val="-6"/>
          <w:sz w:val="30"/>
        </w:rPr>
        <w:t xml:space="preserve">Phú </w:t>
      </w:r>
      <w:r>
        <w:rPr>
          <w:spacing w:val="-5"/>
          <w:sz w:val="30"/>
        </w:rPr>
        <w:t xml:space="preserve">của </w:t>
      </w:r>
      <w:r>
        <w:rPr>
          <w:spacing w:val="-6"/>
          <w:sz w:val="30"/>
        </w:rPr>
        <w:t xml:space="preserve">Đồng </w:t>
      </w:r>
      <w:r>
        <w:rPr>
          <w:sz w:val="30"/>
        </w:rPr>
        <w:t xml:space="preserve">Nai). </w:t>
      </w:r>
      <w:r>
        <w:rPr>
          <w:spacing w:val="-5"/>
          <w:sz w:val="30"/>
        </w:rPr>
        <w:t xml:space="preserve">Theo </w:t>
      </w:r>
      <w:r>
        <w:rPr>
          <w:spacing w:val="-4"/>
          <w:sz w:val="30"/>
        </w:rPr>
        <w:t xml:space="preserve">Bình </w:t>
      </w:r>
      <w:r>
        <w:rPr>
          <w:spacing w:val="-9"/>
          <w:sz w:val="30"/>
        </w:rPr>
        <w:t xml:space="preserve">Nguyên </w:t>
      </w:r>
      <w:r>
        <w:rPr>
          <w:spacing w:val="-5"/>
          <w:sz w:val="30"/>
        </w:rPr>
        <w:t xml:space="preserve">Lộc, </w:t>
      </w:r>
      <w:r>
        <w:rPr>
          <w:spacing w:val="-4"/>
          <w:sz w:val="30"/>
        </w:rPr>
        <w:t xml:space="preserve">tiếng </w:t>
      </w:r>
      <w:r>
        <w:rPr>
          <w:spacing w:val="-8"/>
          <w:sz w:val="30"/>
        </w:rPr>
        <w:t xml:space="preserve">Việt </w:t>
      </w:r>
      <w:r>
        <w:rPr>
          <w:sz w:val="30"/>
        </w:rPr>
        <w:t xml:space="preserve">đã tiếp </w:t>
      </w:r>
      <w:r>
        <w:rPr>
          <w:spacing w:val="-8"/>
          <w:sz w:val="30"/>
        </w:rPr>
        <w:t xml:space="preserve">thu </w:t>
      </w:r>
      <w:r>
        <w:rPr>
          <w:spacing w:val="-10"/>
          <w:sz w:val="30"/>
        </w:rPr>
        <w:t xml:space="preserve">khá </w:t>
      </w:r>
      <w:r>
        <w:rPr>
          <w:spacing w:val="-5"/>
          <w:sz w:val="30"/>
        </w:rPr>
        <w:t xml:space="preserve">nhiều từ của </w:t>
      </w:r>
      <w:r>
        <w:rPr>
          <w:spacing w:val="-4"/>
          <w:sz w:val="30"/>
        </w:rPr>
        <w:t xml:space="preserve">tiếng Mạ: </w:t>
      </w:r>
      <w:r>
        <w:rPr>
          <w:sz w:val="30"/>
        </w:rPr>
        <w:t xml:space="preserve">sét </w:t>
      </w:r>
      <w:r>
        <w:rPr>
          <w:spacing w:val="-3"/>
          <w:sz w:val="30"/>
        </w:rPr>
        <w:t xml:space="preserve">(han </w:t>
      </w:r>
      <w:r>
        <w:rPr>
          <w:spacing w:val="4"/>
          <w:sz w:val="30"/>
        </w:rPr>
        <w:t xml:space="preserve">rỉ), </w:t>
      </w:r>
      <w:r>
        <w:rPr>
          <w:sz w:val="30"/>
        </w:rPr>
        <w:t xml:space="preserve">cẩm </w:t>
      </w:r>
      <w:r>
        <w:rPr>
          <w:spacing w:val="2"/>
          <w:sz w:val="30"/>
        </w:rPr>
        <w:t xml:space="preserve">lai </w:t>
      </w:r>
      <w:r>
        <w:rPr>
          <w:sz w:val="30"/>
        </w:rPr>
        <w:t xml:space="preserve">(gỗ), cá </w:t>
      </w:r>
      <w:r>
        <w:rPr>
          <w:spacing w:val="-3"/>
          <w:sz w:val="30"/>
        </w:rPr>
        <w:t xml:space="preserve">long </w:t>
      </w:r>
      <w:r>
        <w:rPr>
          <w:spacing w:val="-8"/>
          <w:sz w:val="30"/>
        </w:rPr>
        <w:t xml:space="preserve">tong, </w:t>
      </w:r>
      <w:r>
        <w:rPr>
          <w:spacing w:val="-4"/>
          <w:sz w:val="30"/>
        </w:rPr>
        <w:t xml:space="preserve">chết </w:t>
      </w:r>
      <w:r>
        <w:rPr>
          <w:sz w:val="30"/>
        </w:rPr>
        <w:t xml:space="preserve">giấc </w:t>
      </w:r>
      <w:r>
        <w:rPr>
          <w:spacing w:val="-5"/>
          <w:sz w:val="30"/>
        </w:rPr>
        <w:t xml:space="preserve">(ngất </w:t>
      </w:r>
      <w:r>
        <w:rPr>
          <w:spacing w:val="2"/>
          <w:sz w:val="30"/>
        </w:rPr>
        <w:t xml:space="preserve">đi), </w:t>
      </w:r>
      <w:r>
        <w:rPr>
          <w:spacing w:val="-8"/>
          <w:sz w:val="30"/>
        </w:rPr>
        <w:t xml:space="preserve">ngầy </w:t>
      </w:r>
      <w:r>
        <w:rPr>
          <w:spacing w:val="-10"/>
          <w:sz w:val="30"/>
        </w:rPr>
        <w:t xml:space="preserve">ngà </w:t>
      </w:r>
      <w:r>
        <w:rPr>
          <w:spacing w:val="-3"/>
          <w:sz w:val="30"/>
        </w:rPr>
        <w:t xml:space="preserve">(hay </w:t>
      </w:r>
      <w:r>
        <w:rPr>
          <w:sz w:val="30"/>
        </w:rPr>
        <w:t xml:space="preserve">rầy </w:t>
      </w:r>
      <w:r>
        <w:rPr>
          <w:spacing w:val="-8"/>
          <w:sz w:val="30"/>
        </w:rPr>
        <w:t xml:space="preserve">mắng), </w:t>
      </w:r>
      <w:r>
        <w:rPr>
          <w:spacing w:val="-6"/>
          <w:sz w:val="30"/>
        </w:rPr>
        <w:t xml:space="preserve">thét </w:t>
      </w:r>
      <w:r>
        <w:rPr>
          <w:sz w:val="30"/>
        </w:rPr>
        <w:t xml:space="preserve">rồi </w:t>
      </w:r>
      <w:r>
        <w:rPr>
          <w:spacing w:val="-5"/>
          <w:sz w:val="30"/>
        </w:rPr>
        <w:t xml:space="preserve">(mãi </w:t>
      </w:r>
      <w:r>
        <w:rPr>
          <w:spacing w:val="3"/>
          <w:sz w:val="30"/>
        </w:rPr>
        <w:t xml:space="preserve">rồi), </w:t>
      </w:r>
      <w:r>
        <w:rPr>
          <w:sz w:val="30"/>
        </w:rPr>
        <w:t xml:space="preserve">bậu (dùng để </w:t>
      </w:r>
      <w:r>
        <w:rPr>
          <w:spacing w:val="-5"/>
          <w:sz w:val="30"/>
        </w:rPr>
        <w:t xml:space="preserve">gọi </w:t>
      </w:r>
      <w:r>
        <w:rPr>
          <w:spacing w:val="2"/>
          <w:sz w:val="30"/>
        </w:rPr>
        <w:t xml:space="preserve">vợ), </w:t>
      </w:r>
      <w:r>
        <w:rPr>
          <w:spacing w:val="-5"/>
          <w:sz w:val="30"/>
        </w:rPr>
        <w:t xml:space="preserve">qua </w:t>
      </w:r>
      <w:r>
        <w:rPr>
          <w:sz w:val="30"/>
        </w:rPr>
        <w:t>(dùng để</w:t>
      </w:r>
      <w:r>
        <w:rPr>
          <w:spacing w:val="-52"/>
          <w:sz w:val="30"/>
        </w:rPr>
        <w:t xml:space="preserve"> </w:t>
      </w:r>
      <w:r>
        <w:rPr>
          <w:spacing w:val="-5"/>
          <w:sz w:val="30"/>
        </w:rPr>
        <w:t xml:space="preserve">tự </w:t>
      </w:r>
      <w:r>
        <w:rPr>
          <w:spacing w:val="-7"/>
          <w:sz w:val="30"/>
        </w:rPr>
        <w:t>xưng</w:t>
      </w:r>
      <w:r>
        <w:rPr>
          <w:spacing w:val="-16"/>
          <w:sz w:val="30"/>
        </w:rPr>
        <w:t xml:space="preserve"> </w:t>
      </w:r>
      <w:r>
        <w:rPr>
          <w:sz w:val="30"/>
        </w:rPr>
        <w:t>với</w:t>
      </w:r>
      <w:r>
        <w:rPr>
          <w:spacing w:val="6"/>
          <w:sz w:val="30"/>
        </w:rPr>
        <w:t xml:space="preserve"> </w:t>
      </w:r>
      <w:r>
        <w:rPr>
          <w:spacing w:val="-5"/>
          <w:sz w:val="30"/>
        </w:rPr>
        <w:t>người</w:t>
      </w:r>
      <w:r>
        <w:rPr>
          <w:spacing w:val="6"/>
          <w:sz w:val="30"/>
        </w:rPr>
        <w:t xml:space="preserve"> </w:t>
      </w:r>
      <w:r>
        <w:rPr>
          <w:spacing w:val="-5"/>
          <w:sz w:val="30"/>
        </w:rPr>
        <w:t>yêu</w:t>
      </w:r>
      <w:r>
        <w:rPr>
          <w:spacing w:val="-16"/>
          <w:sz w:val="30"/>
        </w:rPr>
        <w:t xml:space="preserve"> </w:t>
      </w:r>
      <w:r>
        <w:rPr>
          <w:spacing w:val="-5"/>
          <w:sz w:val="30"/>
        </w:rPr>
        <w:t>hay</w:t>
      </w:r>
      <w:r>
        <w:rPr>
          <w:spacing w:val="-16"/>
          <w:sz w:val="30"/>
        </w:rPr>
        <w:t xml:space="preserve"> </w:t>
      </w:r>
      <w:r>
        <w:rPr>
          <w:sz w:val="30"/>
        </w:rPr>
        <w:t>em</w:t>
      </w:r>
      <w:r>
        <w:rPr>
          <w:spacing w:val="-24"/>
          <w:sz w:val="30"/>
        </w:rPr>
        <w:t xml:space="preserve"> </w:t>
      </w:r>
      <w:r>
        <w:rPr>
          <w:sz w:val="30"/>
        </w:rPr>
        <w:t>út),</w:t>
      </w:r>
      <w:r>
        <w:rPr>
          <w:spacing w:val="-1"/>
          <w:sz w:val="30"/>
        </w:rPr>
        <w:t xml:space="preserve"> </w:t>
      </w:r>
      <w:r>
        <w:rPr>
          <w:spacing w:val="-6"/>
          <w:sz w:val="30"/>
        </w:rPr>
        <w:t>lung</w:t>
      </w:r>
      <w:r>
        <w:rPr>
          <w:spacing w:val="-16"/>
          <w:sz w:val="30"/>
        </w:rPr>
        <w:t xml:space="preserve"> </w:t>
      </w:r>
      <w:r>
        <w:rPr>
          <w:spacing w:val="-3"/>
          <w:sz w:val="30"/>
        </w:rPr>
        <w:t>(nhiều</w:t>
      </w:r>
      <w:r>
        <w:rPr>
          <w:spacing w:val="-16"/>
          <w:sz w:val="30"/>
        </w:rPr>
        <w:t xml:space="preserve"> </w:t>
      </w:r>
      <w:r>
        <w:rPr>
          <w:spacing w:val="-5"/>
          <w:sz w:val="30"/>
        </w:rPr>
        <w:t>lắm)</w:t>
      </w:r>
    </w:p>
    <w:p w:rsidR="002A5536" w:rsidRDefault="002A5536">
      <w:pPr>
        <w:pStyle w:val="BodyText"/>
        <w:ind w:left="0"/>
        <w:rPr>
          <w:sz w:val="26"/>
        </w:rPr>
      </w:pPr>
    </w:p>
    <w:p w:rsidR="002A5536" w:rsidRDefault="00BE1DD8">
      <w:pPr>
        <w:pStyle w:val="BodyText"/>
        <w:spacing w:before="0"/>
      </w:pPr>
      <w:r>
        <w:t xml:space="preserve">BNL: </w:t>
      </w:r>
      <w:hyperlink r:id="rId16">
        <w:r>
          <w:t>http://www.binhnguyenloc.de/pages/NghienCuu/LotTranVietNgu/LotTranVietNgu_20.html</w:t>
        </w:r>
      </w:hyperlink>
    </w:p>
    <w:p w:rsidR="002A5536" w:rsidRDefault="002A5536">
      <w:pPr>
        <w:pStyle w:val="BodyText"/>
        <w:ind w:left="0"/>
        <w:rPr>
          <w:sz w:val="26"/>
        </w:rPr>
      </w:pPr>
    </w:p>
    <w:p w:rsidR="002A5536" w:rsidRDefault="00BE1DD8">
      <w:pPr>
        <w:pStyle w:val="ListParagraph"/>
        <w:numPr>
          <w:ilvl w:val="0"/>
          <w:numId w:val="48"/>
        </w:numPr>
        <w:tabs>
          <w:tab w:val="left" w:pos="475"/>
        </w:tabs>
        <w:ind w:left="100" w:right="187" w:firstLine="0"/>
        <w:rPr>
          <w:sz w:val="30"/>
        </w:rPr>
      </w:pPr>
      <w:r>
        <w:rPr>
          <w:spacing w:val="-3"/>
          <w:sz w:val="30"/>
        </w:rPr>
        <w:t xml:space="preserve">Ba </w:t>
      </w:r>
      <w:r>
        <w:rPr>
          <w:spacing w:val="-5"/>
          <w:sz w:val="30"/>
        </w:rPr>
        <w:t xml:space="preserve">Son: từ </w:t>
      </w:r>
      <w:r>
        <w:rPr>
          <w:spacing w:val="-3"/>
          <w:sz w:val="30"/>
        </w:rPr>
        <w:t xml:space="preserve">tên </w:t>
      </w:r>
      <w:r>
        <w:rPr>
          <w:spacing w:val="-5"/>
          <w:sz w:val="30"/>
        </w:rPr>
        <w:t xml:space="preserve">gọi </w:t>
      </w:r>
      <w:r>
        <w:rPr>
          <w:spacing w:val="-4"/>
          <w:sz w:val="30"/>
        </w:rPr>
        <w:t xml:space="preserve">tiếng Pháp </w:t>
      </w:r>
      <w:r>
        <w:rPr>
          <w:sz w:val="30"/>
        </w:rPr>
        <w:t xml:space="preserve">Arsenal de réparation </w:t>
      </w:r>
      <w:r>
        <w:rPr>
          <w:spacing w:val="-4"/>
          <w:sz w:val="30"/>
        </w:rPr>
        <w:t xml:space="preserve">(Công </w:t>
      </w:r>
      <w:r>
        <w:rPr>
          <w:spacing w:val="-5"/>
          <w:sz w:val="30"/>
        </w:rPr>
        <w:t xml:space="preserve">xưởng </w:t>
      </w:r>
      <w:r>
        <w:rPr>
          <w:sz w:val="30"/>
        </w:rPr>
        <w:t xml:space="preserve">sửa </w:t>
      </w:r>
      <w:r>
        <w:rPr>
          <w:spacing w:val="-3"/>
          <w:sz w:val="30"/>
        </w:rPr>
        <w:t xml:space="preserve">chữa tàu chiến), </w:t>
      </w:r>
      <w:r>
        <w:rPr>
          <w:spacing w:val="-5"/>
          <w:sz w:val="30"/>
        </w:rPr>
        <w:t xml:space="preserve">xưởng </w:t>
      </w:r>
      <w:r>
        <w:rPr>
          <w:sz w:val="30"/>
        </w:rPr>
        <w:t xml:space="preserve">sửa </w:t>
      </w:r>
      <w:r>
        <w:rPr>
          <w:spacing w:val="-3"/>
          <w:sz w:val="30"/>
        </w:rPr>
        <w:t xml:space="preserve">chữa tàu </w:t>
      </w:r>
      <w:r>
        <w:rPr>
          <w:spacing w:val="-5"/>
          <w:sz w:val="30"/>
        </w:rPr>
        <w:t xml:space="preserve">của </w:t>
      </w:r>
      <w:r>
        <w:rPr>
          <w:sz w:val="30"/>
        </w:rPr>
        <w:t xml:space="preserve">Hải </w:t>
      </w:r>
      <w:r>
        <w:rPr>
          <w:spacing w:val="-4"/>
          <w:sz w:val="30"/>
        </w:rPr>
        <w:t xml:space="preserve">quân Pháp </w:t>
      </w:r>
      <w:r>
        <w:rPr>
          <w:spacing w:val="-12"/>
          <w:sz w:val="30"/>
        </w:rPr>
        <w:t xml:space="preserve">mở </w:t>
      </w:r>
      <w:r>
        <w:rPr>
          <w:spacing w:val="2"/>
          <w:sz w:val="30"/>
        </w:rPr>
        <w:t xml:space="preserve">ra </w:t>
      </w:r>
      <w:r>
        <w:rPr>
          <w:spacing w:val="-5"/>
          <w:sz w:val="30"/>
        </w:rPr>
        <w:t xml:space="preserve">từ </w:t>
      </w:r>
      <w:r>
        <w:rPr>
          <w:sz w:val="30"/>
        </w:rPr>
        <w:t xml:space="preserve">1863 ở </w:t>
      </w:r>
      <w:r>
        <w:rPr>
          <w:spacing w:val="-10"/>
          <w:sz w:val="30"/>
        </w:rPr>
        <w:t xml:space="preserve">ngã </w:t>
      </w:r>
      <w:r>
        <w:rPr>
          <w:sz w:val="30"/>
        </w:rPr>
        <w:t xml:space="preserve">ba </w:t>
      </w:r>
      <w:r>
        <w:rPr>
          <w:spacing w:val="-3"/>
          <w:sz w:val="30"/>
        </w:rPr>
        <w:t xml:space="preserve">sông </w:t>
      </w:r>
      <w:r>
        <w:rPr>
          <w:sz w:val="30"/>
        </w:rPr>
        <w:t xml:space="preserve">Sài </w:t>
      </w:r>
      <w:r>
        <w:rPr>
          <w:spacing w:val="-3"/>
          <w:sz w:val="30"/>
        </w:rPr>
        <w:t xml:space="preserve">Gòn </w:t>
      </w:r>
      <w:r>
        <w:rPr>
          <w:sz w:val="30"/>
        </w:rPr>
        <w:t xml:space="preserve">và rạch </w:t>
      </w:r>
      <w:r>
        <w:rPr>
          <w:spacing w:val="-7"/>
          <w:sz w:val="30"/>
        </w:rPr>
        <w:t xml:space="preserve">Thị </w:t>
      </w:r>
      <w:r>
        <w:rPr>
          <w:spacing w:val="-8"/>
          <w:sz w:val="30"/>
        </w:rPr>
        <w:t xml:space="preserve">Nghè. </w:t>
      </w:r>
      <w:r>
        <w:rPr>
          <w:sz w:val="30"/>
        </w:rPr>
        <w:t xml:space="preserve">Nơi đây </w:t>
      </w:r>
      <w:r>
        <w:rPr>
          <w:spacing w:val="-9"/>
          <w:sz w:val="30"/>
        </w:rPr>
        <w:t xml:space="preserve">Nguyễn </w:t>
      </w:r>
      <w:r>
        <w:rPr>
          <w:spacing w:val="-8"/>
          <w:sz w:val="30"/>
        </w:rPr>
        <w:t xml:space="preserve">Ánh </w:t>
      </w:r>
      <w:r>
        <w:rPr>
          <w:sz w:val="30"/>
        </w:rPr>
        <w:t xml:space="preserve">đã </w:t>
      </w:r>
      <w:r>
        <w:rPr>
          <w:spacing w:val="-6"/>
          <w:sz w:val="30"/>
        </w:rPr>
        <w:t xml:space="preserve">từng </w:t>
      </w:r>
      <w:r>
        <w:rPr>
          <w:spacing w:val="2"/>
          <w:sz w:val="30"/>
        </w:rPr>
        <w:t xml:space="preserve">lập </w:t>
      </w:r>
      <w:r>
        <w:rPr>
          <w:spacing w:val="-5"/>
          <w:sz w:val="30"/>
        </w:rPr>
        <w:t xml:space="preserve">xưởng </w:t>
      </w:r>
      <w:r>
        <w:rPr>
          <w:spacing w:val="-4"/>
          <w:sz w:val="30"/>
        </w:rPr>
        <w:t xml:space="preserve">đóng </w:t>
      </w:r>
      <w:r>
        <w:rPr>
          <w:sz w:val="30"/>
        </w:rPr>
        <w:t xml:space="preserve">chiến </w:t>
      </w:r>
      <w:r>
        <w:rPr>
          <w:spacing w:val="-10"/>
          <w:sz w:val="30"/>
        </w:rPr>
        <w:t xml:space="preserve">thuyền. </w:t>
      </w:r>
      <w:r>
        <w:rPr>
          <w:sz w:val="30"/>
        </w:rPr>
        <w:t xml:space="preserve">Nửa đầu </w:t>
      </w:r>
      <w:r>
        <w:rPr>
          <w:spacing w:val="-8"/>
          <w:sz w:val="30"/>
        </w:rPr>
        <w:t xml:space="preserve">thế kỉ </w:t>
      </w:r>
      <w:r>
        <w:rPr>
          <w:spacing w:val="-5"/>
          <w:sz w:val="30"/>
        </w:rPr>
        <w:t xml:space="preserve">XX, </w:t>
      </w:r>
      <w:r>
        <w:rPr>
          <w:spacing w:val="-3"/>
          <w:sz w:val="30"/>
        </w:rPr>
        <w:t xml:space="preserve">Ba </w:t>
      </w:r>
      <w:r>
        <w:rPr>
          <w:sz w:val="30"/>
        </w:rPr>
        <w:t xml:space="preserve">Son </w:t>
      </w:r>
      <w:r>
        <w:rPr>
          <w:spacing w:val="3"/>
          <w:sz w:val="30"/>
        </w:rPr>
        <w:t xml:space="preserve">là </w:t>
      </w:r>
      <w:r>
        <w:rPr>
          <w:spacing w:val="-3"/>
          <w:sz w:val="30"/>
        </w:rPr>
        <w:t xml:space="preserve">nơi tập </w:t>
      </w:r>
      <w:r>
        <w:rPr>
          <w:spacing w:val="-7"/>
          <w:sz w:val="30"/>
        </w:rPr>
        <w:t xml:space="preserve">trung </w:t>
      </w:r>
      <w:r>
        <w:rPr>
          <w:spacing w:val="-8"/>
          <w:sz w:val="30"/>
        </w:rPr>
        <w:t xml:space="preserve">một </w:t>
      </w:r>
      <w:r>
        <w:rPr>
          <w:sz w:val="30"/>
        </w:rPr>
        <w:t xml:space="preserve">đội </w:t>
      </w:r>
      <w:r>
        <w:rPr>
          <w:spacing w:val="-10"/>
          <w:sz w:val="30"/>
        </w:rPr>
        <w:t xml:space="preserve">ngũ </w:t>
      </w:r>
      <w:r>
        <w:rPr>
          <w:spacing w:val="-4"/>
          <w:sz w:val="30"/>
        </w:rPr>
        <w:t xml:space="preserve">công </w:t>
      </w:r>
      <w:r>
        <w:rPr>
          <w:spacing w:val="-8"/>
          <w:sz w:val="30"/>
        </w:rPr>
        <w:t xml:space="preserve">nhân </w:t>
      </w:r>
      <w:r>
        <w:rPr>
          <w:sz w:val="30"/>
        </w:rPr>
        <w:t xml:space="preserve">cơ </w:t>
      </w:r>
      <w:r>
        <w:rPr>
          <w:spacing w:val="-10"/>
          <w:sz w:val="30"/>
        </w:rPr>
        <w:t xml:space="preserve">khí </w:t>
      </w:r>
      <w:r>
        <w:rPr>
          <w:spacing w:val="-3"/>
          <w:sz w:val="30"/>
        </w:rPr>
        <w:t xml:space="preserve">(trong </w:t>
      </w:r>
      <w:r>
        <w:rPr>
          <w:sz w:val="30"/>
        </w:rPr>
        <w:t xml:space="preserve">đó có </w:t>
      </w:r>
      <w:r>
        <w:rPr>
          <w:spacing w:val="-5"/>
          <w:sz w:val="30"/>
        </w:rPr>
        <w:t xml:space="preserve">người </w:t>
      </w:r>
      <w:r>
        <w:rPr>
          <w:spacing w:val="-8"/>
          <w:sz w:val="30"/>
        </w:rPr>
        <w:t xml:space="preserve">thợ </w:t>
      </w:r>
      <w:r>
        <w:rPr>
          <w:sz w:val="30"/>
        </w:rPr>
        <w:t>Tôn Đức</w:t>
      </w:r>
      <w:r>
        <w:rPr>
          <w:spacing w:val="-2"/>
          <w:sz w:val="30"/>
        </w:rPr>
        <w:t xml:space="preserve"> </w:t>
      </w:r>
      <w:r>
        <w:rPr>
          <w:spacing w:val="-7"/>
          <w:sz w:val="30"/>
        </w:rPr>
        <w:t>Thắng).</w:t>
      </w:r>
    </w:p>
    <w:p w:rsidR="002A5536" w:rsidRDefault="002A5536">
      <w:pPr>
        <w:pStyle w:val="BodyText"/>
        <w:ind w:left="0"/>
        <w:rPr>
          <w:sz w:val="26"/>
        </w:rPr>
      </w:pPr>
    </w:p>
    <w:p w:rsidR="002A5536" w:rsidRDefault="00BE1DD8">
      <w:pPr>
        <w:pStyle w:val="ListParagraph"/>
        <w:numPr>
          <w:ilvl w:val="0"/>
          <w:numId w:val="48"/>
        </w:numPr>
        <w:tabs>
          <w:tab w:val="left" w:pos="475"/>
        </w:tabs>
        <w:ind w:left="100" w:right="112" w:firstLine="0"/>
        <w:rPr>
          <w:sz w:val="30"/>
        </w:rPr>
      </w:pPr>
      <w:r>
        <w:rPr>
          <w:spacing w:val="-10"/>
          <w:sz w:val="30"/>
        </w:rPr>
        <w:t xml:space="preserve">La </w:t>
      </w:r>
      <w:r>
        <w:rPr>
          <w:spacing w:val="-9"/>
          <w:sz w:val="30"/>
        </w:rPr>
        <w:t xml:space="preserve">Lutte: </w:t>
      </w:r>
      <w:r>
        <w:rPr>
          <w:spacing w:val="-5"/>
          <w:sz w:val="30"/>
        </w:rPr>
        <w:t xml:space="preserve">tờ </w:t>
      </w:r>
      <w:r>
        <w:rPr>
          <w:sz w:val="30"/>
        </w:rPr>
        <w:t xml:space="preserve">báo </w:t>
      </w:r>
      <w:r>
        <w:rPr>
          <w:spacing w:val="-4"/>
          <w:sz w:val="30"/>
        </w:rPr>
        <w:t xml:space="preserve">tiếng Pháp, </w:t>
      </w:r>
      <w:r>
        <w:rPr>
          <w:spacing w:val="-8"/>
          <w:sz w:val="30"/>
        </w:rPr>
        <w:t xml:space="preserve">xuất </w:t>
      </w:r>
      <w:r>
        <w:rPr>
          <w:sz w:val="30"/>
        </w:rPr>
        <w:t xml:space="preserve">bản </w:t>
      </w:r>
      <w:r>
        <w:rPr>
          <w:spacing w:val="-3"/>
          <w:sz w:val="30"/>
        </w:rPr>
        <w:t xml:space="preserve">tại </w:t>
      </w:r>
      <w:r>
        <w:rPr>
          <w:sz w:val="30"/>
        </w:rPr>
        <w:t xml:space="preserve">Sài </w:t>
      </w:r>
      <w:r>
        <w:rPr>
          <w:spacing w:val="-6"/>
          <w:sz w:val="30"/>
        </w:rPr>
        <w:t xml:space="preserve">Gòn. </w:t>
      </w:r>
      <w:r>
        <w:rPr>
          <w:spacing w:val="-7"/>
          <w:sz w:val="30"/>
        </w:rPr>
        <w:t xml:space="preserve">Chỉ </w:t>
      </w:r>
      <w:r>
        <w:rPr>
          <w:spacing w:val="-3"/>
          <w:sz w:val="30"/>
        </w:rPr>
        <w:t xml:space="preserve">tồn tại </w:t>
      </w:r>
      <w:r>
        <w:rPr>
          <w:spacing w:val="-5"/>
          <w:sz w:val="30"/>
        </w:rPr>
        <w:t xml:space="preserve">từ </w:t>
      </w:r>
      <w:r>
        <w:rPr>
          <w:sz w:val="30"/>
        </w:rPr>
        <w:t xml:space="preserve">1933 đến 1937, </w:t>
      </w:r>
      <w:r>
        <w:rPr>
          <w:spacing w:val="-5"/>
          <w:sz w:val="30"/>
        </w:rPr>
        <w:t xml:space="preserve">tờ </w:t>
      </w:r>
      <w:r>
        <w:rPr>
          <w:sz w:val="30"/>
        </w:rPr>
        <w:t xml:space="preserve">báo </w:t>
      </w:r>
      <w:r>
        <w:rPr>
          <w:spacing w:val="-5"/>
          <w:sz w:val="30"/>
        </w:rPr>
        <w:t xml:space="preserve">này </w:t>
      </w:r>
      <w:r>
        <w:rPr>
          <w:sz w:val="30"/>
        </w:rPr>
        <w:t xml:space="preserve">có </w:t>
      </w:r>
      <w:r>
        <w:rPr>
          <w:spacing w:val="-4"/>
          <w:sz w:val="30"/>
        </w:rPr>
        <w:t xml:space="preserve">tiếng vang </w:t>
      </w:r>
      <w:r>
        <w:rPr>
          <w:sz w:val="30"/>
        </w:rPr>
        <w:t xml:space="preserve">và </w:t>
      </w:r>
      <w:r>
        <w:rPr>
          <w:spacing w:val="-5"/>
          <w:sz w:val="30"/>
        </w:rPr>
        <w:t xml:space="preserve">ảnh hưởng </w:t>
      </w:r>
      <w:r>
        <w:rPr>
          <w:sz w:val="30"/>
        </w:rPr>
        <w:t xml:space="preserve">sâu </w:t>
      </w:r>
      <w:r>
        <w:rPr>
          <w:spacing w:val="-3"/>
          <w:sz w:val="30"/>
        </w:rPr>
        <w:t xml:space="preserve">rộng </w:t>
      </w:r>
      <w:r>
        <w:rPr>
          <w:spacing w:val="-4"/>
          <w:sz w:val="30"/>
        </w:rPr>
        <w:t xml:space="preserve">trong cuộc </w:t>
      </w:r>
      <w:r>
        <w:rPr>
          <w:sz w:val="30"/>
        </w:rPr>
        <w:t xml:space="preserve">đấu </w:t>
      </w:r>
      <w:r>
        <w:rPr>
          <w:spacing w:val="-4"/>
          <w:sz w:val="30"/>
        </w:rPr>
        <w:t xml:space="preserve">tranh </w:t>
      </w:r>
      <w:r>
        <w:rPr>
          <w:spacing w:val="-5"/>
          <w:sz w:val="30"/>
        </w:rPr>
        <w:t xml:space="preserve">chính </w:t>
      </w:r>
      <w:r>
        <w:rPr>
          <w:sz w:val="30"/>
        </w:rPr>
        <w:t xml:space="preserve">trị ở Nam </w:t>
      </w:r>
      <w:r>
        <w:rPr>
          <w:spacing w:val="-3"/>
          <w:sz w:val="30"/>
        </w:rPr>
        <w:t xml:space="preserve">Bộ </w:t>
      </w:r>
      <w:r>
        <w:rPr>
          <w:spacing w:val="-5"/>
          <w:sz w:val="30"/>
        </w:rPr>
        <w:t xml:space="preserve">thời </w:t>
      </w:r>
      <w:r>
        <w:rPr>
          <w:spacing w:val="-8"/>
          <w:sz w:val="30"/>
        </w:rPr>
        <w:t xml:space="preserve">kì </w:t>
      </w:r>
      <w:r>
        <w:rPr>
          <w:spacing w:val="-4"/>
          <w:sz w:val="30"/>
        </w:rPr>
        <w:t xml:space="preserve">Mặt </w:t>
      </w:r>
      <w:r>
        <w:rPr>
          <w:sz w:val="30"/>
        </w:rPr>
        <w:t xml:space="preserve">trận </w:t>
      </w:r>
      <w:r>
        <w:rPr>
          <w:spacing w:val="-4"/>
          <w:sz w:val="30"/>
        </w:rPr>
        <w:t xml:space="preserve">Bình dân. </w:t>
      </w:r>
      <w:r>
        <w:rPr>
          <w:sz w:val="30"/>
        </w:rPr>
        <w:t xml:space="preserve">Dưới sự </w:t>
      </w:r>
      <w:r>
        <w:rPr>
          <w:spacing w:val="-5"/>
          <w:sz w:val="30"/>
        </w:rPr>
        <w:t xml:space="preserve">chủ </w:t>
      </w:r>
      <w:r>
        <w:rPr>
          <w:sz w:val="30"/>
        </w:rPr>
        <w:t xml:space="preserve">trì </w:t>
      </w:r>
      <w:r>
        <w:rPr>
          <w:spacing w:val="-5"/>
          <w:sz w:val="30"/>
        </w:rPr>
        <w:t xml:space="preserve">của </w:t>
      </w:r>
      <w:r>
        <w:rPr>
          <w:spacing w:val="-9"/>
          <w:sz w:val="30"/>
        </w:rPr>
        <w:t xml:space="preserve">Nguyễn </w:t>
      </w:r>
      <w:r>
        <w:rPr>
          <w:spacing w:val="-4"/>
          <w:sz w:val="30"/>
        </w:rPr>
        <w:t xml:space="preserve">An </w:t>
      </w:r>
      <w:r>
        <w:rPr>
          <w:spacing w:val="-7"/>
          <w:sz w:val="30"/>
        </w:rPr>
        <w:t xml:space="preserve">Ninh, </w:t>
      </w:r>
      <w:r>
        <w:rPr>
          <w:spacing w:val="-10"/>
          <w:sz w:val="30"/>
        </w:rPr>
        <w:t xml:space="preserve">La </w:t>
      </w:r>
      <w:r>
        <w:rPr>
          <w:spacing w:val="-11"/>
          <w:sz w:val="30"/>
        </w:rPr>
        <w:t xml:space="preserve">Lutte </w:t>
      </w:r>
      <w:r>
        <w:rPr>
          <w:spacing w:val="-4"/>
          <w:sz w:val="30"/>
        </w:rPr>
        <w:t xml:space="preserve">(Tranh đấu) </w:t>
      </w:r>
      <w:r>
        <w:rPr>
          <w:spacing w:val="-3"/>
          <w:sz w:val="30"/>
        </w:rPr>
        <w:t xml:space="preserve">tập hợp </w:t>
      </w:r>
      <w:r>
        <w:rPr>
          <w:sz w:val="30"/>
        </w:rPr>
        <w:t xml:space="preserve">cả </w:t>
      </w:r>
      <w:r>
        <w:rPr>
          <w:spacing w:val="-5"/>
          <w:sz w:val="30"/>
        </w:rPr>
        <w:t xml:space="preserve">hai </w:t>
      </w:r>
      <w:r>
        <w:rPr>
          <w:spacing w:val="-8"/>
          <w:sz w:val="30"/>
        </w:rPr>
        <w:t xml:space="preserve">xu </w:t>
      </w:r>
      <w:r>
        <w:rPr>
          <w:spacing w:val="-5"/>
          <w:sz w:val="30"/>
        </w:rPr>
        <w:t xml:space="preserve">hướng </w:t>
      </w:r>
      <w:r>
        <w:rPr>
          <w:spacing w:val="-4"/>
          <w:sz w:val="30"/>
        </w:rPr>
        <w:t xml:space="preserve">cộng </w:t>
      </w:r>
      <w:r>
        <w:rPr>
          <w:sz w:val="30"/>
        </w:rPr>
        <w:t xml:space="preserve">sản (đệ </w:t>
      </w:r>
      <w:r>
        <w:rPr>
          <w:spacing w:val="-3"/>
          <w:sz w:val="30"/>
        </w:rPr>
        <w:t xml:space="preserve">tam </w:t>
      </w:r>
      <w:r>
        <w:rPr>
          <w:sz w:val="30"/>
        </w:rPr>
        <w:t xml:space="preserve">và đệ </w:t>
      </w:r>
      <w:r>
        <w:rPr>
          <w:spacing w:val="-3"/>
          <w:sz w:val="30"/>
        </w:rPr>
        <w:t xml:space="preserve">tứ) </w:t>
      </w:r>
      <w:r>
        <w:rPr>
          <w:sz w:val="30"/>
        </w:rPr>
        <w:t xml:space="preserve">và </w:t>
      </w:r>
      <w:r>
        <w:rPr>
          <w:spacing w:val="-9"/>
          <w:sz w:val="30"/>
        </w:rPr>
        <w:t xml:space="preserve">những </w:t>
      </w:r>
      <w:r>
        <w:rPr>
          <w:spacing w:val="-5"/>
          <w:sz w:val="30"/>
        </w:rPr>
        <w:t xml:space="preserve">người </w:t>
      </w:r>
      <w:r>
        <w:rPr>
          <w:sz w:val="30"/>
        </w:rPr>
        <w:t xml:space="preserve">tiến bộ </w:t>
      </w:r>
      <w:r>
        <w:rPr>
          <w:spacing w:val="-6"/>
          <w:sz w:val="30"/>
        </w:rPr>
        <w:t xml:space="preserve">khác. </w:t>
      </w:r>
      <w:r>
        <w:rPr>
          <w:spacing w:val="-3"/>
          <w:sz w:val="30"/>
        </w:rPr>
        <w:t xml:space="preserve">Có </w:t>
      </w:r>
      <w:r>
        <w:rPr>
          <w:spacing w:val="-8"/>
          <w:sz w:val="30"/>
        </w:rPr>
        <w:t xml:space="preserve">thể </w:t>
      </w:r>
      <w:r>
        <w:rPr>
          <w:sz w:val="30"/>
        </w:rPr>
        <w:t xml:space="preserve">đọc </w:t>
      </w:r>
      <w:r>
        <w:rPr>
          <w:spacing w:val="-6"/>
          <w:sz w:val="30"/>
        </w:rPr>
        <w:t xml:space="preserve">thêm </w:t>
      </w:r>
      <w:r>
        <w:rPr>
          <w:sz w:val="30"/>
        </w:rPr>
        <w:t xml:space="preserve">bài </w:t>
      </w:r>
      <w:r>
        <w:rPr>
          <w:spacing w:val="-5"/>
          <w:sz w:val="30"/>
        </w:rPr>
        <w:t xml:space="preserve">của </w:t>
      </w:r>
      <w:r>
        <w:rPr>
          <w:sz w:val="30"/>
        </w:rPr>
        <w:t xml:space="preserve">sử </w:t>
      </w:r>
      <w:r>
        <w:rPr>
          <w:spacing w:val="-3"/>
          <w:sz w:val="30"/>
        </w:rPr>
        <w:t xml:space="preserve">gia Daniel </w:t>
      </w:r>
      <w:r>
        <w:rPr>
          <w:spacing w:val="-4"/>
          <w:sz w:val="30"/>
        </w:rPr>
        <w:t xml:space="preserve">Hémery </w:t>
      </w:r>
      <w:r>
        <w:rPr>
          <w:sz w:val="30"/>
        </w:rPr>
        <w:t xml:space="preserve">“Sài </w:t>
      </w:r>
      <w:r>
        <w:rPr>
          <w:spacing w:val="-3"/>
          <w:sz w:val="30"/>
        </w:rPr>
        <w:t xml:space="preserve">Gòn </w:t>
      </w:r>
      <w:r>
        <w:rPr>
          <w:spacing w:val="-6"/>
          <w:sz w:val="30"/>
        </w:rPr>
        <w:t xml:space="preserve">thập </w:t>
      </w:r>
      <w:r>
        <w:rPr>
          <w:sz w:val="30"/>
        </w:rPr>
        <w:t xml:space="preserve">niên 1930: </w:t>
      </w:r>
      <w:r>
        <w:rPr>
          <w:spacing w:val="-10"/>
          <w:sz w:val="30"/>
        </w:rPr>
        <w:t xml:space="preserve">LA LUTTE </w:t>
      </w:r>
      <w:r>
        <w:rPr>
          <w:spacing w:val="-5"/>
          <w:sz w:val="30"/>
        </w:rPr>
        <w:t xml:space="preserve">tờ </w:t>
      </w:r>
      <w:r>
        <w:rPr>
          <w:sz w:val="30"/>
        </w:rPr>
        <w:t xml:space="preserve">báo chiến </w:t>
      </w:r>
      <w:r>
        <w:rPr>
          <w:spacing w:val="-4"/>
          <w:sz w:val="30"/>
        </w:rPr>
        <w:t>đấu”</w:t>
      </w:r>
      <w:r>
        <w:rPr>
          <w:spacing w:val="12"/>
          <w:sz w:val="30"/>
        </w:rPr>
        <w:t xml:space="preserve"> </w:t>
      </w:r>
      <w:r>
        <w:rPr>
          <w:spacing w:val="-3"/>
          <w:sz w:val="30"/>
        </w:rPr>
        <w:t>(</w:t>
      </w:r>
      <w:hyperlink r:id="rId17">
        <w:r>
          <w:rPr>
            <w:spacing w:val="-3"/>
            <w:sz w:val="30"/>
          </w:rPr>
          <w:t>http://www.diendan.org/phe-binh-nghien-cuu/bao-la-lutte/)</w:t>
        </w:r>
      </w:hyperlink>
    </w:p>
    <w:p w:rsidR="002A5536" w:rsidRDefault="002A5536">
      <w:pPr>
        <w:pStyle w:val="BodyText"/>
        <w:ind w:left="0"/>
        <w:rPr>
          <w:sz w:val="26"/>
        </w:rPr>
      </w:pPr>
    </w:p>
    <w:p w:rsidR="002A5536" w:rsidRDefault="00BE1DD8">
      <w:pPr>
        <w:pStyle w:val="ListParagraph"/>
        <w:numPr>
          <w:ilvl w:val="0"/>
          <w:numId w:val="48"/>
        </w:numPr>
        <w:tabs>
          <w:tab w:val="left" w:pos="475"/>
        </w:tabs>
        <w:rPr>
          <w:sz w:val="30"/>
        </w:rPr>
      </w:pPr>
      <w:r>
        <w:rPr>
          <w:spacing w:val="-5"/>
          <w:sz w:val="30"/>
        </w:rPr>
        <w:t xml:space="preserve">Thầy </w:t>
      </w:r>
      <w:r>
        <w:rPr>
          <w:spacing w:val="-4"/>
          <w:sz w:val="30"/>
        </w:rPr>
        <w:t xml:space="preserve">chú: </w:t>
      </w:r>
      <w:r>
        <w:rPr>
          <w:sz w:val="30"/>
        </w:rPr>
        <w:t xml:space="preserve">giám </w:t>
      </w:r>
      <w:r>
        <w:rPr>
          <w:spacing w:val="-8"/>
          <w:sz w:val="30"/>
        </w:rPr>
        <w:t xml:space="preserve">thị </w:t>
      </w:r>
      <w:r>
        <w:rPr>
          <w:spacing w:val="-7"/>
          <w:sz w:val="30"/>
        </w:rPr>
        <w:t>(nhà</w:t>
      </w:r>
      <w:r>
        <w:rPr>
          <w:spacing w:val="-11"/>
          <w:sz w:val="30"/>
        </w:rPr>
        <w:t xml:space="preserve"> </w:t>
      </w:r>
      <w:r>
        <w:rPr>
          <w:sz w:val="30"/>
        </w:rPr>
        <w:t>tù).</w:t>
      </w:r>
    </w:p>
    <w:p w:rsidR="002A5536" w:rsidRDefault="002A5536">
      <w:pPr>
        <w:pStyle w:val="BodyText"/>
        <w:ind w:left="0"/>
        <w:rPr>
          <w:sz w:val="26"/>
        </w:rPr>
      </w:pPr>
    </w:p>
    <w:p w:rsidR="002A5536" w:rsidRDefault="00BE1DD8">
      <w:pPr>
        <w:pStyle w:val="ListParagraph"/>
        <w:numPr>
          <w:ilvl w:val="0"/>
          <w:numId w:val="48"/>
        </w:numPr>
        <w:tabs>
          <w:tab w:val="left" w:pos="475"/>
        </w:tabs>
        <w:ind w:left="100" w:right="299" w:firstLine="0"/>
        <w:rPr>
          <w:sz w:val="30"/>
        </w:rPr>
      </w:pPr>
      <w:r>
        <w:rPr>
          <w:spacing w:val="-7"/>
          <w:sz w:val="30"/>
        </w:rPr>
        <w:t>Chà</w:t>
      </w:r>
      <w:r>
        <w:rPr>
          <w:spacing w:val="1"/>
          <w:sz w:val="30"/>
        </w:rPr>
        <w:t xml:space="preserve"> </w:t>
      </w:r>
      <w:r>
        <w:rPr>
          <w:spacing w:val="-4"/>
          <w:sz w:val="30"/>
        </w:rPr>
        <w:t>gạc:</w:t>
      </w:r>
      <w:r>
        <w:rPr>
          <w:spacing w:val="6"/>
          <w:sz w:val="30"/>
        </w:rPr>
        <w:t xml:space="preserve"> </w:t>
      </w:r>
      <w:r>
        <w:rPr>
          <w:sz w:val="30"/>
        </w:rPr>
        <w:t>dao rừng</w:t>
      </w:r>
      <w:r>
        <w:rPr>
          <w:spacing w:val="-16"/>
          <w:sz w:val="30"/>
        </w:rPr>
        <w:t xml:space="preserve"> </w:t>
      </w:r>
      <w:r>
        <w:rPr>
          <w:sz w:val="30"/>
        </w:rPr>
        <w:t>cán</w:t>
      </w:r>
      <w:r>
        <w:rPr>
          <w:spacing w:val="-16"/>
          <w:sz w:val="30"/>
        </w:rPr>
        <w:t xml:space="preserve"> </w:t>
      </w:r>
      <w:r>
        <w:rPr>
          <w:spacing w:val="-6"/>
          <w:sz w:val="30"/>
        </w:rPr>
        <w:t>cong,</w:t>
      </w:r>
      <w:r>
        <w:rPr>
          <w:spacing w:val="-1"/>
          <w:sz w:val="30"/>
        </w:rPr>
        <w:t xml:space="preserve"> </w:t>
      </w:r>
      <w:r>
        <w:rPr>
          <w:spacing w:val="-5"/>
          <w:sz w:val="30"/>
        </w:rPr>
        <w:t>phổ</w:t>
      </w:r>
      <w:r>
        <w:rPr>
          <w:sz w:val="30"/>
        </w:rPr>
        <w:t xml:space="preserve"> biến</w:t>
      </w:r>
      <w:r>
        <w:rPr>
          <w:spacing w:val="-16"/>
          <w:sz w:val="30"/>
        </w:rPr>
        <w:t xml:space="preserve"> </w:t>
      </w:r>
      <w:r>
        <w:rPr>
          <w:spacing w:val="-4"/>
          <w:sz w:val="30"/>
        </w:rPr>
        <w:t>trong</w:t>
      </w:r>
      <w:r>
        <w:rPr>
          <w:spacing w:val="-16"/>
          <w:sz w:val="30"/>
        </w:rPr>
        <w:t xml:space="preserve"> </w:t>
      </w:r>
      <w:r>
        <w:rPr>
          <w:sz w:val="30"/>
        </w:rPr>
        <w:t>các</w:t>
      </w:r>
      <w:r>
        <w:rPr>
          <w:spacing w:val="2"/>
          <w:sz w:val="30"/>
        </w:rPr>
        <w:t xml:space="preserve"> </w:t>
      </w:r>
      <w:r>
        <w:rPr>
          <w:sz w:val="30"/>
        </w:rPr>
        <w:t>dân</w:t>
      </w:r>
      <w:r>
        <w:rPr>
          <w:spacing w:val="-16"/>
          <w:sz w:val="30"/>
        </w:rPr>
        <w:t xml:space="preserve"> </w:t>
      </w:r>
      <w:r>
        <w:rPr>
          <w:spacing w:val="-3"/>
          <w:sz w:val="30"/>
        </w:rPr>
        <w:t>tộc</w:t>
      </w:r>
      <w:r>
        <w:rPr>
          <w:spacing w:val="1"/>
          <w:sz w:val="30"/>
        </w:rPr>
        <w:t xml:space="preserve"> </w:t>
      </w:r>
      <w:r>
        <w:rPr>
          <w:spacing w:val="-4"/>
          <w:sz w:val="30"/>
        </w:rPr>
        <w:t>vùng</w:t>
      </w:r>
      <w:r>
        <w:rPr>
          <w:spacing w:val="-16"/>
          <w:sz w:val="30"/>
        </w:rPr>
        <w:t xml:space="preserve"> </w:t>
      </w:r>
      <w:r>
        <w:rPr>
          <w:sz w:val="30"/>
        </w:rPr>
        <w:t>Tây</w:t>
      </w:r>
      <w:r>
        <w:rPr>
          <w:spacing w:val="-15"/>
          <w:sz w:val="30"/>
        </w:rPr>
        <w:t xml:space="preserve"> </w:t>
      </w:r>
      <w:r>
        <w:rPr>
          <w:spacing w:val="-9"/>
          <w:sz w:val="30"/>
        </w:rPr>
        <w:t>Nguyên</w:t>
      </w:r>
      <w:r>
        <w:rPr>
          <w:spacing w:val="-16"/>
          <w:sz w:val="30"/>
        </w:rPr>
        <w:t xml:space="preserve"> </w:t>
      </w:r>
      <w:r>
        <w:rPr>
          <w:sz w:val="30"/>
        </w:rPr>
        <w:t>và</w:t>
      </w:r>
      <w:r>
        <w:rPr>
          <w:spacing w:val="1"/>
          <w:sz w:val="30"/>
        </w:rPr>
        <w:t xml:space="preserve"> </w:t>
      </w:r>
      <w:r>
        <w:rPr>
          <w:spacing w:val="-5"/>
          <w:sz w:val="30"/>
        </w:rPr>
        <w:t>miền</w:t>
      </w:r>
      <w:r>
        <w:rPr>
          <w:spacing w:val="-16"/>
          <w:sz w:val="30"/>
        </w:rPr>
        <w:t xml:space="preserve"> </w:t>
      </w:r>
      <w:r>
        <w:rPr>
          <w:spacing w:val="-5"/>
          <w:sz w:val="30"/>
        </w:rPr>
        <w:t>núi</w:t>
      </w:r>
      <w:r>
        <w:rPr>
          <w:spacing w:val="7"/>
          <w:sz w:val="30"/>
        </w:rPr>
        <w:t xml:space="preserve"> </w:t>
      </w:r>
      <w:r>
        <w:rPr>
          <w:spacing w:val="-6"/>
          <w:sz w:val="30"/>
        </w:rPr>
        <w:t>Đông</w:t>
      </w:r>
      <w:r>
        <w:rPr>
          <w:spacing w:val="-16"/>
          <w:sz w:val="30"/>
        </w:rPr>
        <w:t xml:space="preserve"> </w:t>
      </w:r>
      <w:r>
        <w:rPr>
          <w:sz w:val="30"/>
        </w:rPr>
        <w:t>Nam Bộ.</w:t>
      </w:r>
    </w:p>
    <w:p w:rsidR="002A5536" w:rsidRDefault="002A5536">
      <w:pPr>
        <w:pStyle w:val="BodyText"/>
        <w:ind w:left="0"/>
        <w:rPr>
          <w:sz w:val="26"/>
        </w:rPr>
      </w:pPr>
    </w:p>
    <w:p w:rsidR="002A5536" w:rsidRDefault="00BE1DD8">
      <w:pPr>
        <w:pStyle w:val="ListParagraph"/>
        <w:numPr>
          <w:ilvl w:val="0"/>
          <w:numId w:val="48"/>
        </w:numPr>
        <w:tabs>
          <w:tab w:val="left" w:pos="475"/>
        </w:tabs>
        <w:ind w:left="100" w:right="189" w:firstLine="0"/>
        <w:rPr>
          <w:sz w:val="30"/>
        </w:rPr>
      </w:pPr>
      <w:r>
        <w:rPr>
          <w:spacing w:val="-7"/>
          <w:sz w:val="30"/>
        </w:rPr>
        <w:t xml:space="preserve">Chủ tỉnh: </w:t>
      </w:r>
      <w:r>
        <w:rPr>
          <w:spacing w:val="-4"/>
          <w:sz w:val="30"/>
        </w:rPr>
        <w:t xml:space="preserve">administrateur, </w:t>
      </w:r>
      <w:r>
        <w:rPr>
          <w:sz w:val="30"/>
        </w:rPr>
        <w:t xml:space="preserve">viên </w:t>
      </w:r>
      <w:r>
        <w:rPr>
          <w:spacing w:val="-3"/>
          <w:sz w:val="30"/>
        </w:rPr>
        <w:t xml:space="preserve">chức </w:t>
      </w:r>
      <w:r>
        <w:rPr>
          <w:spacing w:val="-4"/>
          <w:sz w:val="30"/>
        </w:rPr>
        <w:t xml:space="preserve">Pháp, </w:t>
      </w:r>
      <w:r>
        <w:rPr>
          <w:sz w:val="30"/>
        </w:rPr>
        <w:t xml:space="preserve">cai </w:t>
      </w:r>
      <w:r>
        <w:rPr>
          <w:spacing w:val="-4"/>
          <w:sz w:val="30"/>
        </w:rPr>
        <w:t xml:space="preserve">quản </w:t>
      </w:r>
      <w:r>
        <w:rPr>
          <w:spacing w:val="-8"/>
          <w:sz w:val="30"/>
        </w:rPr>
        <w:t xml:space="preserve">một </w:t>
      </w:r>
      <w:r>
        <w:rPr>
          <w:spacing w:val="-5"/>
          <w:sz w:val="30"/>
        </w:rPr>
        <w:t xml:space="preserve">tỉnh </w:t>
      </w:r>
      <w:r>
        <w:rPr>
          <w:sz w:val="30"/>
        </w:rPr>
        <w:t xml:space="preserve">ở Nam </w:t>
      </w:r>
      <w:r>
        <w:rPr>
          <w:spacing w:val="-4"/>
          <w:sz w:val="30"/>
        </w:rPr>
        <w:t xml:space="preserve">Kì </w:t>
      </w:r>
      <w:r>
        <w:rPr>
          <w:sz w:val="30"/>
        </w:rPr>
        <w:t xml:space="preserve">dưới </w:t>
      </w:r>
      <w:r>
        <w:rPr>
          <w:spacing w:val="-5"/>
          <w:sz w:val="30"/>
        </w:rPr>
        <w:t xml:space="preserve">thời </w:t>
      </w:r>
      <w:r>
        <w:rPr>
          <w:spacing w:val="-6"/>
          <w:sz w:val="30"/>
        </w:rPr>
        <w:t xml:space="preserve">thực </w:t>
      </w:r>
      <w:r>
        <w:rPr>
          <w:sz w:val="30"/>
        </w:rPr>
        <w:t xml:space="preserve">đan (Nam </w:t>
      </w:r>
      <w:r>
        <w:rPr>
          <w:spacing w:val="-4"/>
          <w:sz w:val="30"/>
        </w:rPr>
        <w:t xml:space="preserve">Kì </w:t>
      </w:r>
      <w:r>
        <w:rPr>
          <w:spacing w:val="3"/>
          <w:sz w:val="30"/>
        </w:rPr>
        <w:t xml:space="preserve">là </w:t>
      </w:r>
      <w:r>
        <w:rPr>
          <w:spacing w:val="-8"/>
          <w:sz w:val="30"/>
        </w:rPr>
        <w:t xml:space="preserve">thuộc </w:t>
      </w:r>
      <w:r>
        <w:rPr>
          <w:sz w:val="30"/>
        </w:rPr>
        <w:t xml:space="preserve">địa, </w:t>
      </w:r>
      <w:r>
        <w:rPr>
          <w:spacing w:val="-5"/>
          <w:sz w:val="30"/>
        </w:rPr>
        <w:t xml:space="preserve">nằm </w:t>
      </w:r>
      <w:r>
        <w:rPr>
          <w:sz w:val="30"/>
        </w:rPr>
        <w:t xml:space="preserve">dưới </w:t>
      </w:r>
      <w:r>
        <w:rPr>
          <w:spacing w:val="-5"/>
          <w:sz w:val="30"/>
        </w:rPr>
        <w:t xml:space="preserve">chế </w:t>
      </w:r>
      <w:r>
        <w:rPr>
          <w:sz w:val="30"/>
        </w:rPr>
        <w:t xml:space="preserve">độ trực trị). Ở </w:t>
      </w:r>
      <w:r>
        <w:rPr>
          <w:spacing w:val="-9"/>
          <w:sz w:val="30"/>
        </w:rPr>
        <w:t xml:space="preserve">Trung </w:t>
      </w:r>
      <w:r>
        <w:rPr>
          <w:spacing w:val="-4"/>
          <w:sz w:val="30"/>
        </w:rPr>
        <w:t xml:space="preserve">Kì </w:t>
      </w:r>
      <w:r>
        <w:rPr>
          <w:sz w:val="30"/>
        </w:rPr>
        <w:t xml:space="preserve">và Bắc Kì, bộ </w:t>
      </w:r>
      <w:r>
        <w:rPr>
          <w:spacing w:val="-8"/>
          <w:sz w:val="30"/>
        </w:rPr>
        <w:t xml:space="preserve">máy </w:t>
      </w:r>
      <w:r>
        <w:rPr>
          <w:spacing w:val="-5"/>
          <w:sz w:val="30"/>
        </w:rPr>
        <w:t xml:space="preserve">chính </w:t>
      </w:r>
      <w:r>
        <w:rPr>
          <w:spacing w:val="-6"/>
          <w:sz w:val="30"/>
        </w:rPr>
        <w:t xml:space="preserve">quyền </w:t>
      </w:r>
      <w:r>
        <w:rPr>
          <w:sz w:val="30"/>
        </w:rPr>
        <w:t xml:space="preserve">vẫn </w:t>
      </w:r>
      <w:r>
        <w:rPr>
          <w:spacing w:val="3"/>
          <w:sz w:val="30"/>
        </w:rPr>
        <w:t xml:space="preserve">là </w:t>
      </w:r>
      <w:r>
        <w:rPr>
          <w:sz w:val="30"/>
        </w:rPr>
        <w:t xml:space="preserve">bộ </w:t>
      </w:r>
      <w:r>
        <w:rPr>
          <w:spacing w:val="-8"/>
          <w:sz w:val="30"/>
        </w:rPr>
        <w:t>máy</w:t>
      </w:r>
      <w:r>
        <w:rPr>
          <w:spacing w:val="-49"/>
          <w:sz w:val="30"/>
        </w:rPr>
        <w:t xml:space="preserve"> </w:t>
      </w:r>
      <w:r>
        <w:rPr>
          <w:spacing w:val="-5"/>
          <w:sz w:val="30"/>
        </w:rPr>
        <w:t xml:space="preserve">của </w:t>
      </w:r>
      <w:r>
        <w:rPr>
          <w:sz w:val="30"/>
        </w:rPr>
        <w:t xml:space="preserve">triều </w:t>
      </w:r>
      <w:r>
        <w:rPr>
          <w:spacing w:val="-3"/>
          <w:sz w:val="30"/>
        </w:rPr>
        <w:t xml:space="preserve">đình </w:t>
      </w:r>
      <w:r>
        <w:rPr>
          <w:spacing w:val="-6"/>
          <w:sz w:val="30"/>
        </w:rPr>
        <w:t xml:space="preserve">Huế, </w:t>
      </w:r>
      <w:r>
        <w:rPr>
          <w:spacing w:val="-9"/>
          <w:sz w:val="30"/>
        </w:rPr>
        <w:t xml:space="preserve">nhưng </w:t>
      </w:r>
      <w:r>
        <w:rPr>
          <w:spacing w:val="-3"/>
          <w:sz w:val="30"/>
        </w:rPr>
        <w:t xml:space="preserve">tại </w:t>
      </w:r>
      <w:r>
        <w:rPr>
          <w:spacing w:val="-8"/>
          <w:sz w:val="30"/>
        </w:rPr>
        <w:t xml:space="preserve">mỗi </w:t>
      </w:r>
      <w:r>
        <w:rPr>
          <w:spacing w:val="-7"/>
          <w:sz w:val="30"/>
        </w:rPr>
        <w:t xml:space="preserve">tỉnh, </w:t>
      </w:r>
      <w:r>
        <w:rPr>
          <w:sz w:val="30"/>
        </w:rPr>
        <w:t xml:space="preserve">các </w:t>
      </w:r>
      <w:r>
        <w:rPr>
          <w:spacing w:val="-4"/>
          <w:sz w:val="30"/>
        </w:rPr>
        <w:t xml:space="preserve">quan </w:t>
      </w:r>
      <w:r>
        <w:rPr>
          <w:spacing w:val="-8"/>
          <w:sz w:val="30"/>
        </w:rPr>
        <w:t xml:space="preserve">phủ, </w:t>
      </w:r>
      <w:r>
        <w:rPr>
          <w:spacing w:val="-4"/>
          <w:sz w:val="30"/>
        </w:rPr>
        <w:t xml:space="preserve">quan </w:t>
      </w:r>
      <w:r>
        <w:rPr>
          <w:spacing w:val="-9"/>
          <w:sz w:val="30"/>
        </w:rPr>
        <w:t xml:space="preserve">huyện </w:t>
      </w:r>
      <w:r>
        <w:rPr>
          <w:sz w:val="30"/>
        </w:rPr>
        <w:t xml:space="preserve">chịu lênh </w:t>
      </w:r>
      <w:r>
        <w:rPr>
          <w:spacing w:val="-5"/>
          <w:sz w:val="30"/>
        </w:rPr>
        <w:t xml:space="preserve">của </w:t>
      </w:r>
      <w:r>
        <w:rPr>
          <w:sz w:val="30"/>
        </w:rPr>
        <w:t xml:space="preserve">viên </w:t>
      </w:r>
      <w:r>
        <w:rPr>
          <w:spacing w:val="-4"/>
          <w:sz w:val="30"/>
        </w:rPr>
        <w:t xml:space="preserve">công </w:t>
      </w:r>
      <w:r>
        <w:rPr>
          <w:sz w:val="30"/>
        </w:rPr>
        <w:t xml:space="preserve">sứ (résident) </w:t>
      </w:r>
      <w:r>
        <w:rPr>
          <w:spacing w:val="-5"/>
          <w:sz w:val="30"/>
        </w:rPr>
        <w:t>người</w:t>
      </w:r>
      <w:r>
        <w:rPr>
          <w:spacing w:val="6"/>
          <w:sz w:val="30"/>
        </w:rPr>
        <w:t xml:space="preserve"> </w:t>
      </w:r>
      <w:r>
        <w:rPr>
          <w:spacing w:val="-4"/>
          <w:sz w:val="30"/>
        </w:rPr>
        <w:t>Pháp.</w:t>
      </w:r>
    </w:p>
    <w:p w:rsidR="002A5536" w:rsidRDefault="002A5536">
      <w:pPr>
        <w:pStyle w:val="BodyText"/>
        <w:ind w:left="0"/>
        <w:rPr>
          <w:sz w:val="26"/>
        </w:rPr>
      </w:pPr>
    </w:p>
    <w:p w:rsidR="002A5536" w:rsidRDefault="00BE1DD8">
      <w:pPr>
        <w:pStyle w:val="ListParagraph"/>
        <w:numPr>
          <w:ilvl w:val="0"/>
          <w:numId w:val="48"/>
        </w:numPr>
        <w:tabs>
          <w:tab w:val="left" w:pos="475"/>
        </w:tabs>
        <w:rPr>
          <w:sz w:val="30"/>
        </w:rPr>
      </w:pPr>
      <w:r>
        <w:rPr>
          <w:sz w:val="30"/>
        </w:rPr>
        <w:t>Xeo</w:t>
      </w:r>
      <w:r>
        <w:rPr>
          <w:spacing w:val="-1"/>
          <w:sz w:val="30"/>
        </w:rPr>
        <w:t xml:space="preserve"> </w:t>
      </w:r>
      <w:r>
        <w:rPr>
          <w:sz w:val="30"/>
        </w:rPr>
        <w:t>đá:</w:t>
      </w:r>
      <w:r>
        <w:rPr>
          <w:spacing w:val="6"/>
          <w:sz w:val="30"/>
        </w:rPr>
        <w:t xml:space="preserve"> </w:t>
      </w:r>
      <w:r>
        <w:rPr>
          <w:spacing w:val="-4"/>
          <w:sz w:val="30"/>
        </w:rPr>
        <w:t>dùng</w:t>
      </w:r>
      <w:r>
        <w:rPr>
          <w:spacing w:val="-17"/>
          <w:sz w:val="30"/>
        </w:rPr>
        <w:t xml:space="preserve"> </w:t>
      </w:r>
      <w:r>
        <w:rPr>
          <w:sz w:val="30"/>
        </w:rPr>
        <w:t>đòn</w:t>
      </w:r>
      <w:r>
        <w:rPr>
          <w:spacing w:val="-16"/>
          <w:sz w:val="30"/>
        </w:rPr>
        <w:t xml:space="preserve"> </w:t>
      </w:r>
      <w:r>
        <w:rPr>
          <w:sz w:val="30"/>
        </w:rPr>
        <w:t>bẩy</w:t>
      </w:r>
      <w:r>
        <w:rPr>
          <w:spacing w:val="-16"/>
          <w:sz w:val="30"/>
        </w:rPr>
        <w:t xml:space="preserve"> </w:t>
      </w:r>
      <w:r>
        <w:rPr>
          <w:sz w:val="30"/>
        </w:rPr>
        <w:t>để</w:t>
      </w:r>
      <w:r>
        <w:rPr>
          <w:spacing w:val="1"/>
          <w:sz w:val="30"/>
        </w:rPr>
        <w:t xml:space="preserve"> </w:t>
      </w:r>
      <w:r>
        <w:rPr>
          <w:spacing w:val="2"/>
          <w:sz w:val="30"/>
        </w:rPr>
        <w:t>lay</w:t>
      </w:r>
      <w:r>
        <w:rPr>
          <w:spacing w:val="-16"/>
          <w:sz w:val="30"/>
        </w:rPr>
        <w:t xml:space="preserve"> </w:t>
      </w:r>
      <w:r>
        <w:rPr>
          <w:spacing w:val="-8"/>
          <w:sz w:val="30"/>
        </w:rPr>
        <w:t>chuyển</w:t>
      </w:r>
      <w:r>
        <w:rPr>
          <w:spacing w:val="-16"/>
          <w:sz w:val="30"/>
        </w:rPr>
        <w:t xml:space="preserve"> </w:t>
      </w:r>
      <w:r>
        <w:rPr>
          <w:spacing w:val="-9"/>
          <w:sz w:val="30"/>
        </w:rPr>
        <w:t>những</w:t>
      </w:r>
      <w:r>
        <w:rPr>
          <w:spacing w:val="-16"/>
          <w:sz w:val="30"/>
        </w:rPr>
        <w:t xml:space="preserve"> </w:t>
      </w:r>
      <w:r>
        <w:rPr>
          <w:spacing w:val="-5"/>
          <w:sz w:val="30"/>
        </w:rPr>
        <w:t>hòn</w:t>
      </w:r>
      <w:r>
        <w:rPr>
          <w:spacing w:val="-16"/>
          <w:sz w:val="30"/>
        </w:rPr>
        <w:t xml:space="preserve"> </w:t>
      </w:r>
      <w:r>
        <w:rPr>
          <w:sz w:val="30"/>
        </w:rPr>
        <w:t>đá</w:t>
      </w:r>
      <w:r>
        <w:rPr>
          <w:spacing w:val="1"/>
          <w:sz w:val="30"/>
        </w:rPr>
        <w:t xml:space="preserve"> </w:t>
      </w:r>
      <w:r>
        <w:rPr>
          <w:sz w:val="30"/>
        </w:rPr>
        <w:t>lớn.</w:t>
      </w:r>
    </w:p>
    <w:p w:rsidR="002A5536" w:rsidRDefault="002A5536">
      <w:pPr>
        <w:pStyle w:val="BodyText"/>
        <w:ind w:left="0"/>
        <w:rPr>
          <w:sz w:val="26"/>
        </w:rPr>
      </w:pPr>
    </w:p>
    <w:p w:rsidR="002A5536" w:rsidRDefault="00BE1DD8">
      <w:pPr>
        <w:pStyle w:val="ListParagraph"/>
        <w:numPr>
          <w:ilvl w:val="0"/>
          <w:numId w:val="48"/>
        </w:numPr>
        <w:tabs>
          <w:tab w:val="left" w:pos="475"/>
        </w:tabs>
        <w:spacing w:before="1"/>
        <w:ind w:left="100" w:right="83" w:firstLine="0"/>
        <w:rPr>
          <w:sz w:val="30"/>
        </w:rPr>
      </w:pPr>
      <w:r>
        <w:rPr>
          <w:spacing w:val="-4"/>
          <w:sz w:val="30"/>
        </w:rPr>
        <w:t xml:space="preserve">Trần </w:t>
      </w:r>
      <w:r>
        <w:rPr>
          <w:sz w:val="30"/>
        </w:rPr>
        <w:t xml:space="preserve">Hữu </w:t>
      </w:r>
      <w:r>
        <w:rPr>
          <w:spacing w:val="-3"/>
          <w:sz w:val="30"/>
        </w:rPr>
        <w:t xml:space="preserve">Độ: </w:t>
      </w:r>
      <w:r>
        <w:rPr>
          <w:spacing w:val="-10"/>
          <w:sz w:val="30"/>
        </w:rPr>
        <w:t xml:space="preserve">nhà </w:t>
      </w:r>
      <w:r>
        <w:rPr>
          <w:spacing w:val="-4"/>
          <w:sz w:val="30"/>
        </w:rPr>
        <w:t xml:space="preserve">văn, </w:t>
      </w:r>
      <w:r>
        <w:rPr>
          <w:sz w:val="30"/>
        </w:rPr>
        <w:t xml:space="preserve">bút hiệu </w:t>
      </w:r>
      <w:r>
        <w:rPr>
          <w:spacing w:val="-6"/>
          <w:sz w:val="30"/>
        </w:rPr>
        <w:t xml:space="preserve">Quân </w:t>
      </w:r>
      <w:r>
        <w:rPr>
          <w:sz w:val="30"/>
        </w:rPr>
        <w:t xml:space="preserve">Hiến (1887-1945), </w:t>
      </w:r>
      <w:r>
        <w:rPr>
          <w:spacing w:val="-5"/>
          <w:sz w:val="30"/>
        </w:rPr>
        <w:t xml:space="preserve">quê </w:t>
      </w:r>
      <w:r>
        <w:rPr>
          <w:spacing w:val="-4"/>
          <w:sz w:val="30"/>
        </w:rPr>
        <w:t xml:space="preserve">quán </w:t>
      </w:r>
      <w:r>
        <w:rPr>
          <w:sz w:val="30"/>
        </w:rPr>
        <w:t xml:space="preserve">trà </w:t>
      </w:r>
      <w:r>
        <w:rPr>
          <w:spacing w:val="-13"/>
          <w:sz w:val="30"/>
        </w:rPr>
        <w:t xml:space="preserve">Vinh. </w:t>
      </w:r>
      <w:r>
        <w:rPr>
          <w:spacing w:val="-4"/>
          <w:sz w:val="30"/>
        </w:rPr>
        <w:t xml:space="preserve">Chịu </w:t>
      </w:r>
      <w:r>
        <w:rPr>
          <w:spacing w:val="-5"/>
          <w:sz w:val="30"/>
        </w:rPr>
        <w:t xml:space="preserve">ảnh hưởng của </w:t>
      </w:r>
      <w:r>
        <w:rPr>
          <w:spacing w:val="-6"/>
          <w:sz w:val="30"/>
        </w:rPr>
        <w:t xml:space="preserve">phong </w:t>
      </w:r>
      <w:r>
        <w:rPr>
          <w:sz w:val="30"/>
        </w:rPr>
        <w:t xml:space="preserve">trào </w:t>
      </w:r>
      <w:r>
        <w:rPr>
          <w:spacing w:val="-8"/>
          <w:sz w:val="30"/>
        </w:rPr>
        <w:t xml:space="preserve">Duy </w:t>
      </w:r>
      <w:r>
        <w:rPr>
          <w:spacing w:val="-5"/>
          <w:sz w:val="30"/>
        </w:rPr>
        <w:t xml:space="preserve">Tân, </w:t>
      </w:r>
      <w:r>
        <w:rPr>
          <w:sz w:val="30"/>
        </w:rPr>
        <w:t xml:space="preserve">dịch sách Tân </w:t>
      </w:r>
      <w:r>
        <w:rPr>
          <w:spacing w:val="-7"/>
          <w:sz w:val="30"/>
        </w:rPr>
        <w:t xml:space="preserve">Thư </w:t>
      </w:r>
      <w:r>
        <w:rPr>
          <w:spacing w:val="-5"/>
          <w:sz w:val="30"/>
        </w:rPr>
        <w:t xml:space="preserve">của </w:t>
      </w:r>
      <w:r>
        <w:rPr>
          <w:spacing w:val="-6"/>
          <w:sz w:val="30"/>
        </w:rPr>
        <w:t xml:space="preserve">Lương Khải </w:t>
      </w:r>
      <w:r>
        <w:rPr>
          <w:sz w:val="30"/>
        </w:rPr>
        <w:t xml:space="preserve">Siêu, viết </w:t>
      </w:r>
      <w:r>
        <w:rPr>
          <w:spacing w:val="-6"/>
          <w:sz w:val="30"/>
        </w:rPr>
        <w:t xml:space="preserve">Tiếng </w:t>
      </w:r>
      <w:r>
        <w:rPr>
          <w:spacing w:val="-8"/>
          <w:sz w:val="30"/>
        </w:rPr>
        <w:t xml:space="preserve">chuông </w:t>
      </w:r>
      <w:r>
        <w:rPr>
          <w:spacing w:val="-5"/>
          <w:sz w:val="30"/>
        </w:rPr>
        <w:t xml:space="preserve">truy hồn </w:t>
      </w:r>
      <w:r>
        <w:rPr>
          <w:sz w:val="30"/>
        </w:rPr>
        <w:t xml:space="preserve">(1925), </w:t>
      </w:r>
      <w:r>
        <w:rPr>
          <w:spacing w:val="-3"/>
          <w:sz w:val="30"/>
        </w:rPr>
        <w:t xml:space="preserve">Hồi </w:t>
      </w:r>
      <w:r>
        <w:rPr>
          <w:spacing w:val="-4"/>
          <w:sz w:val="30"/>
        </w:rPr>
        <w:t>trống</w:t>
      </w:r>
      <w:r>
        <w:rPr>
          <w:spacing w:val="-16"/>
          <w:sz w:val="30"/>
        </w:rPr>
        <w:t xml:space="preserve"> </w:t>
      </w:r>
      <w:r>
        <w:rPr>
          <w:spacing w:val="-5"/>
          <w:sz w:val="30"/>
        </w:rPr>
        <w:t>tự</w:t>
      </w:r>
      <w:r>
        <w:rPr>
          <w:spacing w:val="3"/>
          <w:sz w:val="30"/>
        </w:rPr>
        <w:t xml:space="preserve"> </w:t>
      </w:r>
      <w:r>
        <w:rPr>
          <w:sz w:val="30"/>
        </w:rPr>
        <w:t>do (1926);</w:t>
      </w:r>
      <w:r>
        <w:rPr>
          <w:spacing w:val="-8"/>
          <w:sz w:val="30"/>
        </w:rPr>
        <w:t xml:space="preserve"> </w:t>
      </w:r>
      <w:r>
        <w:rPr>
          <w:spacing w:val="-5"/>
          <w:sz w:val="30"/>
        </w:rPr>
        <w:t>năm</w:t>
      </w:r>
      <w:r>
        <w:rPr>
          <w:spacing w:val="-24"/>
          <w:sz w:val="30"/>
        </w:rPr>
        <w:t xml:space="preserve"> </w:t>
      </w:r>
      <w:r>
        <w:rPr>
          <w:sz w:val="30"/>
        </w:rPr>
        <w:t>1928 bị</w:t>
      </w:r>
      <w:r>
        <w:rPr>
          <w:spacing w:val="7"/>
          <w:sz w:val="30"/>
        </w:rPr>
        <w:t xml:space="preserve"> </w:t>
      </w:r>
      <w:r>
        <w:rPr>
          <w:spacing w:val="-5"/>
          <w:sz w:val="30"/>
        </w:rPr>
        <w:t>tù</w:t>
      </w:r>
      <w:r>
        <w:rPr>
          <w:sz w:val="30"/>
        </w:rPr>
        <w:t xml:space="preserve"> vì</w:t>
      </w:r>
      <w:r>
        <w:rPr>
          <w:spacing w:val="6"/>
          <w:sz w:val="30"/>
        </w:rPr>
        <w:t xml:space="preserve"> </w:t>
      </w:r>
      <w:r>
        <w:rPr>
          <w:spacing w:val="-3"/>
          <w:sz w:val="30"/>
        </w:rPr>
        <w:t>tội</w:t>
      </w:r>
      <w:r>
        <w:rPr>
          <w:spacing w:val="7"/>
          <w:sz w:val="30"/>
        </w:rPr>
        <w:t xml:space="preserve"> </w:t>
      </w:r>
      <w:r>
        <w:rPr>
          <w:sz w:val="30"/>
        </w:rPr>
        <w:t xml:space="preserve">« </w:t>
      </w:r>
      <w:r>
        <w:rPr>
          <w:spacing w:val="-5"/>
          <w:sz w:val="30"/>
        </w:rPr>
        <w:t>xúi</w:t>
      </w:r>
      <w:r>
        <w:rPr>
          <w:spacing w:val="7"/>
          <w:sz w:val="30"/>
        </w:rPr>
        <w:t xml:space="preserve"> </w:t>
      </w:r>
      <w:r>
        <w:rPr>
          <w:sz w:val="30"/>
        </w:rPr>
        <w:t>dân</w:t>
      </w:r>
      <w:r>
        <w:rPr>
          <w:spacing w:val="-15"/>
          <w:sz w:val="30"/>
        </w:rPr>
        <w:t xml:space="preserve"> </w:t>
      </w:r>
      <w:r>
        <w:rPr>
          <w:spacing w:val="2"/>
          <w:sz w:val="30"/>
        </w:rPr>
        <w:t>làm</w:t>
      </w:r>
      <w:r>
        <w:rPr>
          <w:spacing w:val="-24"/>
          <w:sz w:val="30"/>
        </w:rPr>
        <w:t xml:space="preserve"> </w:t>
      </w:r>
      <w:r>
        <w:rPr>
          <w:sz w:val="30"/>
        </w:rPr>
        <w:t>loạn</w:t>
      </w:r>
      <w:r>
        <w:rPr>
          <w:spacing w:val="-15"/>
          <w:sz w:val="30"/>
        </w:rPr>
        <w:t xml:space="preserve"> </w:t>
      </w:r>
      <w:r>
        <w:rPr>
          <w:sz w:val="30"/>
        </w:rPr>
        <w:t>» (tương</w:t>
      </w:r>
      <w:r>
        <w:rPr>
          <w:spacing w:val="-16"/>
          <w:sz w:val="30"/>
        </w:rPr>
        <w:t xml:space="preserve"> </w:t>
      </w:r>
      <w:r>
        <w:rPr>
          <w:sz w:val="30"/>
        </w:rPr>
        <w:t>đương</w:t>
      </w:r>
      <w:r>
        <w:rPr>
          <w:spacing w:val="-15"/>
          <w:sz w:val="30"/>
        </w:rPr>
        <w:t xml:space="preserve"> </w:t>
      </w:r>
      <w:r>
        <w:rPr>
          <w:sz w:val="30"/>
        </w:rPr>
        <w:t>với</w:t>
      </w:r>
      <w:r>
        <w:rPr>
          <w:spacing w:val="7"/>
          <w:sz w:val="30"/>
        </w:rPr>
        <w:t xml:space="preserve"> </w:t>
      </w:r>
      <w:r>
        <w:rPr>
          <w:sz w:val="30"/>
        </w:rPr>
        <w:t>điều</w:t>
      </w:r>
      <w:r>
        <w:rPr>
          <w:spacing w:val="-16"/>
          <w:sz w:val="30"/>
        </w:rPr>
        <w:t xml:space="preserve"> </w:t>
      </w:r>
      <w:r>
        <w:rPr>
          <w:sz w:val="30"/>
        </w:rPr>
        <w:t xml:space="preserve">88 </w:t>
      </w:r>
      <w:r>
        <w:rPr>
          <w:spacing w:val="-5"/>
          <w:sz w:val="30"/>
        </w:rPr>
        <w:t>của</w:t>
      </w:r>
      <w:r>
        <w:rPr>
          <w:spacing w:val="2"/>
          <w:sz w:val="30"/>
        </w:rPr>
        <w:t xml:space="preserve"> </w:t>
      </w:r>
      <w:r>
        <w:rPr>
          <w:spacing w:val="-9"/>
          <w:sz w:val="30"/>
        </w:rPr>
        <w:t>Luật</w:t>
      </w:r>
      <w:r>
        <w:rPr>
          <w:spacing w:val="-8"/>
          <w:sz w:val="30"/>
        </w:rPr>
        <w:t xml:space="preserve"> </w:t>
      </w:r>
      <w:r>
        <w:rPr>
          <w:spacing w:val="-6"/>
          <w:sz w:val="30"/>
        </w:rPr>
        <w:t xml:space="preserve">hình </w:t>
      </w:r>
      <w:r>
        <w:rPr>
          <w:sz w:val="30"/>
        </w:rPr>
        <w:t xml:space="preserve">sự </w:t>
      </w:r>
      <w:r>
        <w:rPr>
          <w:spacing w:val="-8"/>
          <w:sz w:val="30"/>
        </w:rPr>
        <w:t xml:space="preserve">ngày </w:t>
      </w:r>
      <w:r>
        <w:rPr>
          <w:spacing w:val="-5"/>
          <w:sz w:val="30"/>
        </w:rPr>
        <w:t xml:space="preserve">nay). </w:t>
      </w:r>
      <w:r>
        <w:rPr>
          <w:spacing w:val="-3"/>
          <w:sz w:val="30"/>
        </w:rPr>
        <w:t xml:space="preserve">Ra tù, </w:t>
      </w:r>
      <w:r>
        <w:rPr>
          <w:spacing w:val="-6"/>
          <w:sz w:val="30"/>
        </w:rPr>
        <w:t xml:space="preserve">tham </w:t>
      </w:r>
      <w:r>
        <w:rPr>
          <w:spacing w:val="-3"/>
          <w:sz w:val="30"/>
        </w:rPr>
        <w:t xml:space="preserve">gia </w:t>
      </w:r>
      <w:r>
        <w:rPr>
          <w:spacing w:val="-6"/>
          <w:sz w:val="30"/>
        </w:rPr>
        <w:t xml:space="preserve">phong </w:t>
      </w:r>
      <w:r>
        <w:rPr>
          <w:sz w:val="30"/>
        </w:rPr>
        <w:t xml:space="preserve">trào </w:t>
      </w:r>
      <w:r>
        <w:rPr>
          <w:spacing w:val="-6"/>
          <w:sz w:val="30"/>
        </w:rPr>
        <w:t xml:space="preserve">Đông </w:t>
      </w:r>
      <w:r>
        <w:rPr>
          <w:sz w:val="30"/>
        </w:rPr>
        <w:t xml:space="preserve">dương Đại </w:t>
      </w:r>
      <w:r>
        <w:rPr>
          <w:spacing w:val="-3"/>
          <w:sz w:val="30"/>
        </w:rPr>
        <w:t xml:space="preserve">hội, </w:t>
      </w:r>
      <w:r>
        <w:rPr>
          <w:spacing w:val="-8"/>
          <w:sz w:val="30"/>
        </w:rPr>
        <w:t xml:space="preserve">thành </w:t>
      </w:r>
      <w:r>
        <w:rPr>
          <w:spacing w:val="2"/>
          <w:sz w:val="30"/>
        </w:rPr>
        <w:t xml:space="preserve">lập </w:t>
      </w:r>
      <w:r>
        <w:rPr>
          <w:sz w:val="30"/>
        </w:rPr>
        <w:t xml:space="preserve">Tân </w:t>
      </w:r>
      <w:r>
        <w:rPr>
          <w:spacing w:val="-7"/>
          <w:sz w:val="30"/>
        </w:rPr>
        <w:t xml:space="preserve">Văn </w:t>
      </w:r>
      <w:r>
        <w:rPr>
          <w:spacing w:val="-3"/>
          <w:sz w:val="30"/>
        </w:rPr>
        <w:t xml:space="preserve">Hóa </w:t>
      </w:r>
      <w:r>
        <w:rPr>
          <w:spacing w:val="-5"/>
          <w:sz w:val="30"/>
        </w:rPr>
        <w:t xml:space="preserve">Tùng Thư, </w:t>
      </w:r>
      <w:r>
        <w:rPr>
          <w:sz w:val="30"/>
        </w:rPr>
        <w:t xml:space="preserve">chịu </w:t>
      </w:r>
      <w:r>
        <w:rPr>
          <w:spacing w:val="-5"/>
          <w:sz w:val="30"/>
        </w:rPr>
        <w:t xml:space="preserve">ảnh hưởng mác-xít, </w:t>
      </w:r>
      <w:r>
        <w:rPr>
          <w:sz w:val="30"/>
        </w:rPr>
        <w:t xml:space="preserve">viết - Biện </w:t>
      </w:r>
      <w:r>
        <w:rPr>
          <w:spacing w:val="-6"/>
          <w:sz w:val="30"/>
        </w:rPr>
        <w:t xml:space="preserve">chứng </w:t>
      </w:r>
      <w:r>
        <w:rPr>
          <w:spacing w:val="-4"/>
          <w:sz w:val="30"/>
        </w:rPr>
        <w:t xml:space="preserve">pháp </w:t>
      </w:r>
      <w:r>
        <w:rPr>
          <w:sz w:val="30"/>
        </w:rPr>
        <w:t xml:space="preserve">(1936), Mười </w:t>
      </w:r>
      <w:r>
        <w:rPr>
          <w:spacing w:val="-8"/>
          <w:sz w:val="30"/>
        </w:rPr>
        <w:t xml:space="preserve">một </w:t>
      </w:r>
      <w:r>
        <w:rPr>
          <w:spacing w:val="-4"/>
          <w:sz w:val="30"/>
        </w:rPr>
        <w:t xml:space="preserve">công </w:t>
      </w:r>
      <w:r>
        <w:rPr>
          <w:spacing w:val="-6"/>
          <w:sz w:val="30"/>
        </w:rPr>
        <w:t xml:space="preserve">thức </w:t>
      </w:r>
      <w:r>
        <w:rPr>
          <w:spacing w:val="-5"/>
          <w:sz w:val="30"/>
        </w:rPr>
        <w:t xml:space="preserve">của </w:t>
      </w:r>
      <w:r>
        <w:rPr>
          <w:sz w:val="30"/>
        </w:rPr>
        <w:t xml:space="preserve">Karl Marx </w:t>
      </w:r>
      <w:r>
        <w:rPr>
          <w:spacing w:val="2"/>
          <w:sz w:val="30"/>
        </w:rPr>
        <w:t xml:space="preserve">làm </w:t>
      </w:r>
      <w:r>
        <w:rPr>
          <w:sz w:val="30"/>
        </w:rPr>
        <w:t xml:space="preserve">cơ sở </w:t>
      </w:r>
      <w:r>
        <w:rPr>
          <w:spacing w:val="-8"/>
          <w:sz w:val="30"/>
        </w:rPr>
        <w:t xml:space="preserve">Duy </w:t>
      </w:r>
      <w:r>
        <w:rPr>
          <w:sz w:val="30"/>
        </w:rPr>
        <w:t xml:space="preserve">vật sử </w:t>
      </w:r>
      <w:r>
        <w:rPr>
          <w:spacing w:val="-4"/>
          <w:sz w:val="30"/>
        </w:rPr>
        <w:t xml:space="preserve">quan </w:t>
      </w:r>
      <w:r>
        <w:rPr>
          <w:sz w:val="30"/>
        </w:rPr>
        <w:t xml:space="preserve">(1936), </w:t>
      </w:r>
      <w:r>
        <w:rPr>
          <w:spacing w:val="-4"/>
          <w:sz w:val="30"/>
        </w:rPr>
        <w:t xml:space="preserve">Đế quốc </w:t>
      </w:r>
      <w:r>
        <w:rPr>
          <w:spacing w:val="-5"/>
          <w:sz w:val="30"/>
        </w:rPr>
        <w:t xml:space="preserve">chủ </w:t>
      </w:r>
      <w:r>
        <w:rPr>
          <w:spacing w:val="-8"/>
          <w:sz w:val="30"/>
        </w:rPr>
        <w:t xml:space="preserve">nghĩa </w:t>
      </w:r>
      <w:r>
        <w:rPr>
          <w:sz w:val="30"/>
        </w:rPr>
        <w:t xml:space="preserve">(1937). </w:t>
      </w:r>
      <w:r>
        <w:rPr>
          <w:spacing w:val="-3"/>
          <w:sz w:val="30"/>
        </w:rPr>
        <w:t xml:space="preserve">Bị </w:t>
      </w:r>
      <w:r>
        <w:rPr>
          <w:sz w:val="30"/>
        </w:rPr>
        <w:t xml:space="preserve">giam </w:t>
      </w:r>
      <w:r>
        <w:rPr>
          <w:spacing w:val="2"/>
          <w:sz w:val="30"/>
        </w:rPr>
        <w:t xml:space="preserve">lần </w:t>
      </w:r>
      <w:r>
        <w:rPr>
          <w:spacing w:val="-8"/>
          <w:sz w:val="30"/>
        </w:rPr>
        <w:t xml:space="preserve">thứ </w:t>
      </w:r>
      <w:r>
        <w:rPr>
          <w:spacing w:val="-10"/>
          <w:sz w:val="30"/>
        </w:rPr>
        <w:t xml:space="preserve">nhì </w:t>
      </w:r>
      <w:r>
        <w:rPr>
          <w:spacing w:val="-5"/>
          <w:sz w:val="30"/>
        </w:rPr>
        <w:t>năm</w:t>
      </w:r>
      <w:r>
        <w:rPr>
          <w:spacing w:val="-39"/>
          <w:sz w:val="30"/>
        </w:rPr>
        <w:t xml:space="preserve"> </w:t>
      </w:r>
      <w:r>
        <w:rPr>
          <w:sz w:val="30"/>
        </w:rPr>
        <w:t>1941.</w:t>
      </w:r>
    </w:p>
    <w:p w:rsidR="002A5536" w:rsidRDefault="002A5536">
      <w:pPr>
        <w:pStyle w:val="BodyText"/>
        <w:ind w:left="0"/>
        <w:rPr>
          <w:sz w:val="26"/>
        </w:rPr>
      </w:pPr>
    </w:p>
    <w:p w:rsidR="002A5536" w:rsidRDefault="00BE1DD8">
      <w:pPr>
        <w:pStyle w:val="ListParagraph"/>
        <w:numPr>
          <w:ilvl w:val="0"/>
          <w:numId w:val="48"/>
        </w:numPr>
        <w:tabs>
          <w:tab w:val="left" w:pos="475"/>
        </w:tabs>
        <w:ind w:left="100" w:right="669" w:firstLine="0"/>
        <w:rPr>
          <w:sz w:val="30"/>
        </w:rPr>
      </w:pPr>
      <w:r>
        <w:rPr>
          <w:spacing w:val="-3"/>
          <w:sz w:val="30"/>
        </w:rPr>
        <w:t>Thiệt</w:t>
      </w:r>
      <w:r>
        <w:rPr>
          <w:spacing w:val="-11"/>
          <w:sz w:val="30"/>
        </w:rPr>
        <w:t xml:space="preserve"> </w:t>
      </w:r>
      <w:r>
        <w:rPr>
          <w:spacing w:val="-4"/>
          <w:sz w:val="30"/>
        </w:rPr>
        <w:t>chiến:</w:t>
      </w:r>
      <w:r>
        <w:rPr>
          <w:spacing w:val="5"/>
          <w:sz w:val="30"/>
        </w:rPr>
        <w:t xml:space="preserve"> </w:t>
      </w:r>
      <w:r>
        <w:rPr>
          <w:sz w:val="30"/>
        </w:rPr>
        <w:t>giao</w:t>
      </w:r>
      <w:r>
        <w:rPr>
          <w:spacing w:val="-2"/>
          <w:sz w:val="30"/>
        </w:rPr>
        <w:t xml:space="preserve"> </w:t>
      </w:r>
      <w:r>
        <w:rPr>
          <w:spacing w:val="-4"/>
          <w:sz w:val="30"/>
        </w:rPr>
        <w:t>tranh</w:t>
      </w:r>
      <w:r>
        <w:rPr>
          <w:spacing w:val="-18"/>
          <w:sz w:val="30"/>
        </w:rPr>
        <w:t xml:space="preserve"> </w:t>
      </w:r>
      <w:r>
        <w:rPr>
          <w:spacing w:val="-4"/>
          <w:sz w:val="30"/>
        </w:rPr>
        <w:t>bằng</w:t>
      </w:r>
      <w:r>
        <w:rPr>
          <w:spacing w:val="-17"/>
          <w:sz w:val="30"/>
        </w:rPr>
        <w:t xml:space="preserve"> </w:t>
      </w:r>
      <w:r>
        <w:rPr>
          <w:spacing w:val="3"/>
          <w:sz w:val="30"/>
        </w:rPr>
        <w:t>lưỡi</w:t>
      </w:r>
      <w:r>
        <w:rPr>
          <w:spacing w:val="5"/>
          <w:sz w:val="30"/>
        </w:rPr>
        <w:t xml:space="preserve"> </w:t>
      </w:r>
      <w:r>
        <w:rPr>
          <w:sz w:val="30"/>
        </w:rPr>
        <w:t>(thiệt),</w:t>
      </w:r>
      <w:r>
        <w:rPr>
          <w:spacing w:val="-2"/>
          <w:sz w:val="30"/>
        </w:rPr>
        <w:t xml:space="preserve"> </w:t>
      </w:r>
      <w:r>
        <w:rPr>
          <w:spacing w:val="-4"/>
          <w:sz w:val="30"/>
        </w:rPr>
        <w:t>tranh</w:t>
      </w:r>
      <w:r>
        <w:rPr>
          <w:spacing w:val="-17"/>
          <w:sz w:val="30"/>
        </w:rPr>
        <w:t xml:space="preserve"> </w:t>
      </w:r>
      <w:r>
        <w:rPr>
          <w:spacing w:val="-5"/>
          <w:sz w:val="30"/>
        </w:rPr>
        <w:t>luận.</w:t>
      </w:r>
      <w:r>
        <w:rPr>
          <w:spacing w:val="-3"/>
          <w:sz w:val="30"/>
        </w:rPr>
        <w:t xml:space="preserve"> </w:t>
      </w:r>
      <w:r>
        <w:rPr>
          <w:sz w:val="30"/>
        </w:rPr>
        <w:t>Ý</w:t>
      </w:r>
      <w:r>
        <w:rPr>
          <w:spacing w:val="-8"/>
          <w:sz w:val="30"/>
        </w:rPr>
        <w:t xml:space="preserve"> </w:t>
      </w:r>
      <w:r>
        <w:rPr>
          <w:spacing w:val="-5"/>
          <w:sz w:val="30"/>
        </w:rPr>
        <w:t>nói</w:t>
      </w:r>
      <w:r>
        <w:rPr>
          <w:spacing w:val="5"/>
          <w:sz w:val="30"/>
        </w:rPr>
        <w:t xml:space="preserve"> </w:t>
      </w:r>
      <w:r>
        <w:rPr>
          <w:sz w:val="30"/>
        </w:rPr>
        <w:t>tới</w:t>
      </w:r>
      <w:r>
        <w:rPr>
          <w:spacing w:val="4"/>
          <w:sz w:val="30"/>
        </w:rPr>
        <w:t xml:space="preserve"> </w:t>
      </w:r>
      <w:r>
        <w:rPr>
          <w:spacing w:val="-4"/>
          <w:sz w:val="30"/>
        </w:rPr>
        <w:t>cuộc</w:t>
      </w:r>
      <w:r>
        <w:rPr>
          <w:sz w:val="30"/>
        </w:rPr>
        <w:t xml:space="preserve"> </w:t>
      </w:r>
      <w:r>
        <w:rPr>
          <w:spacing w:val="-3"/>
          <w:sz w:val="30"/>
        </w:rPr>
        <w:t>“thiệt</w:t>
      </w:r>
      <w:r>
        <w:rPr>
          <w:spacing w:val="-10"/>
          <w:sz w:val="30"/>
        </w:rPr>
        <w:t xml:space="preserve"> </w:t>
      </w:r>
      <w:r>
        <w:rPr>
          <w:sz w:val="30"/>
        </w:rPr>
        <w:t>chiến</w:t>
      </w:r>
      <w:r>
        <w:rPr>
          <w:spacing w:val="-17"/>
          <w:sz w:val="30"/>
        </w:rPr>
        <w:t xml:space="preserve"> </w:t>
      </w:r>
      <w:r>
        <w:rPr>
          <w:spacing w:val="-4"/>
          <w:sz w:val="30"/>
        </w:rPr>
        <w:t>quần</w:t>
      </w:r>
      <w:r>
        <w:rPr>
          <w:spacing w:val="-18"/>
          <w:sz w:val="30"/>
        </w:rPr>
        <w:t xml:space="preserve"> </w:t>
      </w:r>
      <w:r>
        <w:rPr>
          <w:spacing w:val="-8"/>
          <w:sz w:val="30"/>
        </w:rPr>
        <w:t>nho”</w:t>
      </w:r>
      <w:r>
        <w:rPr>
          <w:sz w:val="30"/>
        </w:rPr>
        <w:t xml:space="preserve"> giữa </w:t>
      </w:r>
      <w:r>
        <w:rPr>
          <w:spacing w:val="-8"/>
          <w:sz w:val="30"/>
        </w:rPr>
        <w:t xml:space="preserve">Khổng </w:t>
      </w:r>
      <w:r>
        <w:rPr>
          <w:spacing w:val="-6"/>
          <w:sz w:val="30"/>
        </w:rPr>
        <w:t xml:space="preserve">Minh </w:t>
      </w:r>
      <w:r>
        <w:rPr>
          <w:sz w:val="30"/>
        </w:rPr>
        <w:t xml:space="preserve">và bọn </w:t>
      </w:r>
      <w:r>
        <w:rPr>
          <w:spacing w:val="-10"/>
          <w:sz w:val="30"/>
        </w:rPr>
        <w:t xml:space="preserve">nho </w:t>
      </w:r>
      <w:r>
        <w:rPr>
          <w:sz w:val="30"/>
        </w:rPr>
        <w:t xml:space="preserve">sĩ </w:t>
      </w:r>
      <w:r>
        <w:rPr>
          <w:spacing w:val="-6"/>
          <w:sz w:val="30"/>
        </w:rPr>
        <w:t xml:space="preserve">Đông </w:t>
      </w:r>
      <w:r>
        <w:rPr>
          <w:spacing w:val="-8"/>
          <w:sz w:val="30"/>
        </w:rPr>
        <w:t xml:space="preserve">Ngô </w:t>
      </w:r>
      <w:r>
        <w:rPr>
          <w:spacing w:val="-5"/>
          <w:sz w:val="30"/>
        </w:rPr>
        <w:t xml:space="preserve">thời </w:t>
      </w:r>
      <w:r>
        <w:rPr>
          <w:spacing w:val="-11"/>
          <w:sz w:val="30"/>
        </w:rPr>
        <w:t>Tam</w:t>
      </w:r>
      <w:r>
        <w:rPr>
          <w:spacing w:val="-33"/>
          <w:sz w:val="30"/>
        </w:rPr>
        <w:t xml:space="preserve"> </w:t>
      </w:r>
      <w:r>
        <w:rPr>
          <w:spacing w:val="-5"/>
          <w:sz w:val="30"/>
        </w:rPr>
        <w:t>Quốc.</w:t>
      </w:r>
    </w:p>
    <w:p w:rsidR="002A5536" w:rsidRDefault="002A5536">
      <w:pPr>
        <w:pStyle w:val="BodyText"/>
        <w:ind w:left="0"/>
        <w:rPr>
          <w:sz w:val="26"/>
        </w:rPr>
      </w:pPr>
    </w:p>
    <w:p w:rsidR="002A5536" w:rsidRDefault="00BE1DD8">
      <w:pPr>
        <w:pStyle w:val="ListParagraph"/>
        <w:numPr>
          <w:ilvl w:val="0"/>
          <w:numId w:val="48"/>
        </w:numPr>
        <w:tabs>
          <w:tab w:val="left" w:pos="475"/>
        </w:tabs>
        <w:rPr>
          <w:sz w:val="30"/>
        </w:rPr>
      </w:pPr>
      <w:r>
        <w:rPr>
          <w:spacing w:val="-8"/>
          <w:sz w:val="30"/>
        </w:rPr>
        <w:t xml:space="preserve">Ky: </w:t>
      </w:r>
      <w:r>
        <w:rPr>
          <w:sz w:val="30"/>
        </w:rPr>
        <w:t xml:space="preserve">đồ đan </w:t>
      </w:r>
      <w:r>
        <w:rPr>
          <w:spacing w:val="-4"/>
          <w:sz w:val="30"/>
        </w:rPr>
        <w:t xml:space="preserve">bằng </w:t>
      </w:r>
      <w:r>
        <w:rPr>
          <w:sz w:val="30"/>
        </w:rPr>
        <w:t xml:space="preserve">tre </w:t>
      </w:r>
      <w:r>
        <w:rPr>
          <w:spacing w:val="-4"/>
          <w:sz w:val="30"/>
        </w:rPr>
        <w:t xml:space="preserve">dùng </w:t>
      </w:r>
      <w:r>
        <w:rPr>
          <w:sz w:val="30"/>
        </w:rPr>
        <w:t xml:space="preserve">để </w:t>
      </w:r>
      <w:r>
        <w:rPr>
          <w:spacing w:val="-5"/>
          <w:sz w:val="30"/>
        </w:rPr>
        <w:t xml:space="preserve">xúc </w:t>
      </w:r>
      <w:r>
        <w:rPr>
          <w:sz w:val="30"/>
        </w:rPr>
        <w:t xml:space="preserve">đất, </w:t>
      </w:r>
      <w:r>
        <w:rPr>
          <w:spacing w:val="-5"/>
          <w:sz w:val="30"/>
        </w:rPr>
        <w:t>hót</w:t>
      </w:r>
      <w:r>
        <w:rPr>
          <w:spacing w:val="-30"/>
          <w:sz w:val="30"/>
        </w:rPr>
        <w:t xml:space="preserve"> </w:t>
      </w:r>
      <w:r>
        <w:rPr>
          <w:sz w:val="30"/>
        </w:rPr>
        <w:t>rác.</w:t>
      </w:r>
    </w:p>
    <w:p w:rsidR="002A5536" w:rsidRDefault="002A5536">
      <w:pPr>
        <w:pStyle w:val="BodyText"/>
        <w:ind w:left="0"/>
        <w:rPr>
          <w:sz w:val="26"/>
        </w:rPr>
      </w:pPr>
    </w:p>
    <w:p w:rsidR="002A5536" w:rsidRDefault="00BE1DD8">
      <w:pPr>
        <w:pStyle w:val="ListParagraph"/>
        <w:numPr>
          <w:ilvl w:val="0"/>
          <w:numId w:val="48"/>
        </w:numPr>
        <w:tabs>
          <w:tab w:val="left" w:pos="475"/>
        </w:tabs>
        <w:rPr>
          <w:sz w:val="30"/>
        </w:rPr>
      </w:pPr>
      <w:r>
        <w:rPr>
          <w:sz w:val="30"/>
        </w:rPr>
        <w:t xml:space="preserve">Dân </w:t>
      </w:r>
      <w:r>
        <w:rPr>
          <w:spacing w:val="-8"/>
          <w:sz w:val="30"/>
        </w:rPr>
        <w:t xml:space="preserve">chúng: </w:t>
      </w:r>
      <w:r>
        <w:rPr>
          <w:spacing w:val="-5"/>
          <w:sz w:val="30"/>
        </w:rPr>
        <w:t xml:space="preserve">tờ </w:t>
      </w:r>
      <w:r>
        <w:rPr>
          <w:sz w:val="30"/>
        </w:rPr>
        <w:t xml:space="preserve">báo </w:t>
      </w:r>
      <w:r>
        <w:rPr>
          <w:spacing w:val="-2"/>
          <w:sz w:val="30"/>
        </w:rPr>
        <w:t xml:space="preserve">(tiếng </w:t>
      </w:r>
      <w:r>
        <w:rPr>
          <w:spacing w:val="-8"/>
          <w:sz w:val="30"/>
        </w:rPr>
        <w:t xml:space="preserve">Việt) </w:t>
      </w:r>
      <w:r>
        <w:rPr>
          <w:spacing w:val="-4"/>
          <w:sz w:val="30"/>
        </w:rPr>
        <w:t xml:space="preserve">công </w:t>
      </w:r>
      <w:r>
        <w:rPr>
          <w:spacing w:val="-8"/>
          <w:sz w:val="30"/>
        </w:rPr>
        <w:t xml:space="preserve">khai </w:t>
      </w:r>
      <w:r>
        <w:rPr>
          <w:spacing w:val="-5"/>
          <w:sz w:val="30"/>
        </w:rPr>
        <w:t xml:space="preserve">của </w:t>
      </w:r>
      <w:r>
        <w:rPr>
          <w:spacing w:val="-6"/>
          <w:sz w:val="30"/>
        </w:rPr>
        <w:t xml:space="preserve">Đảng </w:t>
      </w:r>
      <w:r>
        <w:rPr>
          <w:spacing w:val="-4"/>
          <w:sz w:val="30"/>
        </w:rPr>
        <w:t xml:space="preserve">cộng </w:t>
      </w:r>
      <w:r>
        <w:rPr>
          <w:spacing w:val="-3"/>
          <w:sz w:val="30"/>
        </w:rPr>
        <w:t xml:space="preserve">sản, </w:t>
      </w:r>
      <w:r>
        <w:rPr>
          <w:spacing w:val="-8"/>
          <w:sz w:val="30"/>
        </w:rPr>
        <w:t xml:space="preserve">xuất </w:t>
      </w:r>
      <w:r>
        <w:rPr>
          <w:sz w:val="30"/>
        </w:rPr>
        <w:t xml:space="preserve">bản </w:t>
      </w:r>
      <w:r>
        <w:rPr>
          <w:spacing w:val="-3"/>
          <w:sz w:val="30"/>
        </w:rPr>
        <w:t xml:space="preserve">tại </w:t>
      </w:r>
      <w:r>
        <w:rPr>
          <w:sz w:val="30"/>
        </w:rPr>
        <w:t xml:space="preserve">Sài </w:t>
      </w:r>
      <w:r>
        <w:rPr>
          <w:spacing w:val="-3"/>
          <w:sz w:val="30"/>
        </w:rPr>
        <w:t xml:space="preserve">Gòn </w:t>
      </w:r>
      <w:r>
        <w:rPr>
          <w:spacing w:val="-4"/>
          <w:sz w:val="30"/>
        </w:rPr>
        <w:t xml:space="preserve">trong </w:t>
      </w:r>
      <w:r>
        <w:rPr>
          <w:spacing w:val="-5"/>
          <w:sz w:val="30"/>
        </w:rPr>
        <w:t>thời</w:t>
      </w:r>
      <w:r>
        <w:rPr>
          <w:spacing w:val="-19"/>
          <w:sz w:val="30"/>
        </w:rPr>
        <w:t xml:space="preserve"> </w:t>
      </w:r>
      <w:r>
        <w:rPr>
          <w:sz w:val="30"/>
        </w:rPr>
        <w:t>gian</w:t>
      </w:r>
    </w:p>
    <w:p w:rsidR="002A5536" w:rsidRDefault="002A5536">
      <w:pPr>
        <w:rPr>
          <w:sz w:val="30"/>
        </w:rPr>
        <w:sectPr w:rsidR="002A5536">
          <w:pgSz w:w="12240" w:h="15840"/>
          <w:pgMar w:top="0" w:right="0" w:bottom="280" w:left="0" w:header="720" w:footer="720" w:gutter="0"/>
          <w:cols w:space="720"/>
        </w:sectPr>
      </w:pPr>
    </w:p>
    <w:p w:rsidR="002A5536" w:rsidRDefault="00BE1DD8">
      <w:pPr>
        <w:pStyle w:val="BodyText"/>
        <w:spacing w:before="65"/>
      </w:pPr>
      <w:r>
        <w:lastRenderedPageBreak/>
        <w:t xml:space="preserve">1938-1939, </w:t>
      </w:r>
      <w:r>
        <w:rPr>
          <w:spacing w:val="-4"/>
        </w:rPr>
        <w:t xml:space="preserve">cùng </w:t>
      </w:r>
      <w:r>
        <w:t xml:space="preserve">trụ sở với </w:t>
      </w:r>
      <w:r>
        <w:rPr>
          <w:spacing w:val="-5"/>
        </w:rPr>
        <w:t xml:space="preserve">tờ </w:t>
      </w:r>
      <w:r>
        <w:t xml:space="preserve">báo </w:t>
      </w:r>
      <w:r>
        <w:rPr>
          <w:spacing w:val="-4"/>
        </w:rPr>
        <w:t xml:space="preserve">tiếng Pháp </w:t>
      </w:r>
      <w:r>
        <w:rPr>
          <w:spacing w:val="-10"/>
        </w:rPr>
        <w:t xml:space="preserve">Le </w:t>
      </w:r>
      <w:r>
        <w:t xml:space="preserve">Peuple, ở số 43 đường </w:t>
      </w:r>
      <w:r>
        <w:rPr>
          <w:spacing w:val="-3"/>
        </w:rPr>
        <w:t xml:space="preserve">Hamelin (nay </w:t>
      </w:r>
      <w:r>
        <w:rPr>
          <w:spacing w:val="3"/>
        </w:rPr>
        <w:t xml:space="preserve">là </w:t>
      </w:r>
      <w:r>
        <w:rPr>
          <w:spacing w:val="-10"/>
        </w:rPr>
        <w:t xml:space="preserve">Lê </w:t>
      </w:r>
      <w:r>
        <w:rPr>
          <w:spacing w:val="-7"/>
        </w:rPr>
        <w:t xml:space="preserve">Thị </w:t>
      </w:r>
      <w:r>
        <w:rPr>
          <w:spacing w:val="-6"/>
        </w:rPr>
        <w:t xml:space="preserve">Hồng </w:t>
      </w:r>
      <w:r>
        <w:rPr>
          <w:spacing w:val="-5"/>
        </w:rPr>
        <w:t>Gấm).</w:t>
      </w:r>
    </w:p>
    <w:p w:rsidR="002A5536" w:rsidRDefault="002A5536">
      <w:pPr>
        <w:sectPr w:rsidR="002A5536">
          <w:pgSz w:w="12240" w:h="15840"/>
          <w:pgMar w:top="0" w:right="0" w:bottom="280" w:left="0" w:header="720" w:footer="720" w:gutter="0"/>
          <w:cols w:space="720"/>
        </w:sectPr>
      </w:pPr>
    </w:p>
    <w:p w:rsidR="002A5536" w:rsidRDefault="00BE1DD8">
      <w:pPr>
        <w:pStyle w:val="Heading1"/>
      </w:pPr>
      <w:bookmarkStart w:id="6" w:name="Phần_II(2):_ĐÀ_LẠT,_PHÚ_LẠC,_U_MINH"/>
      <w:bookmarkEnd w:id="6"/>
      <w:r>
        <w:lastRenderedPageBreak/>
        <w:t>Phần II(2): ĐÀ LẠT, PHÚ LẠC, U MINH</w:t>
      </w:r>
    </w:p>
    <w:p w:rsidR="002A5536" w:rsidRDefault="002A5536">
      <w:pPr>
        <w:pStyle w:val="BodyText"/>
        <w:spacing w:before="10"/>
        <w:ind w:left="0"/>
        <w:rPr>
          <w:b/>
          <w:sz w:val="36"/>
        </w:rPr>
      </w:pPr>
    </w:p>
    <w:p w:rsidR="002A5536" w:rsidRDefault="00BE1DD8">
      <w:pPr>
        <w:pStyle w:val="BodyText"/>
        <w:spacing w:before="0"/>
        <w:ind w:right="157"/>
      </w:pPr>
      <w:r>
        <w:rPr>
          <w:spacing w:val="-5"/>
        </w:rPr>
        <w:t xml:space="preserve">Suốt </w:t>
      </w:r>
      <w:r>
        <w:t xml:space="preserve">đêm đầu tiên vượt </w:t>
      </w:r>
      <w:r>
        <w:rPr>
          <w:spacing w:val="-9"/>
        </w:rPr>
        <w:t xml:space="preserve">ngục, </w:t>
      </w:r>
      <w:r>
        <w:rPr>
          <w:spacing w:val="-6"/>
        </w:rPr>
        <w:t xml:space="preserve">chúng </w:t>
      </w:r>
      <w:r>
        <w:rPr>
          <w:spacing w:val="-3"/>
        </w:rPr>
        <w:t xml:space="preserve">tôi </w:t>
      </w:r>
      <w:r>
        <w:rPr>
          <w:spacing w:val="-6"/>
        </w:rPr>
        <w:t xml:space="preserve">thay </w:t>
      </w:r>
      <w:r>
        <w:t xml:space="preserve">phiên </w:t>
      </w:r>
      <w:r>
        <w:rPr>
          <w:spacing w:val="-8"/>
        </w:rPr>
        <w:t xml:space="preserve">nhau </w:t>
      </w:r>
      <w:r>
        <w:t xml:space="preserve">bơi chiếc </w:t>
      </w:r>
      <w:r>
        <w:rPr>
          <w:spacing w:val="-10"/>
        </w:rPr>
        <w:t xml:space="preserve">ghe </w:t>
      </w:r>
      <w:r>
        <w:rPr>
          <w:spacing w:val="3"/>
        </w:rPr>
        <w:t xml:space="preserve">lườn </w:t>
      </w:r>
      <w:r>
        <w:rPr>
          <w:spacing w:val="-7"/>
        </w:rPr>
        <w:t xml:space="preserve">(xuồng </w:t>
      </w:r>
      <w:r>
        <w:rPr>
          <w:spacing w:val="4"/>
        </w:rPr>
        <w:t xml:space="preserve">lớn </w:t>
      </w:r>
      <w:r>
        <w:rPr>
          <w:spacing w:val="2"/>
        </w:rPr>
        <w:t xml:space="preserve">làm </w:t>
      </w:r>
      <w:r>
        <w:rPr>
          <w:spacing w:val="-4"/>
        </w:rPr>
        <w:t xml:space="preserve">bằng </w:t>
      </w:r>
      <w:r>
        <w:t xml:space="preserve">cả </w:t>
      </w:r>
      <w:r>
        <w:rPr>
          <w:spacing w:val="-8"/>
        </w:rPr>
        <w:t xml:space="preserve">một </w:t>
      </w:r>
      <w:r>
        <w:rPr>
          <w:spacing w:val="-6"/>
        </w:rPr>
        <w:t xml:space="preserve">thân </w:t>
      </w:r>
      <w:r>
        <w:t xml:space="preserve">cây bị </w:t>
      </w:r>
      <w:r>
        <w:rPr>
          <w:spacing w:val="-6"/>
        </w:rPr>
        <w:t xml:space="preserve">khoét </w:t>
      </w:r>
      <w:r>
        <w:rPr>
          <w:spacing w:val="-3"/>
        </w:rPr>
        <w:t xml:space="preserve">ruột </w:t>
      </w:r>
      <w:r>
        <w:rPr>
          <w:spacing w:val="-4"/>
        </w:rPr>
        <w:t xml:space="preserve">banh </w:t>
      </w:r>
      <w:r>
        <w:rPr>
          <w:spacing w:val="2"/>
        </w:rPr>
        <w:t xml:space="preserve">bìa), </w:t>
      </w:r>
      <w:r>
        <w:rPr>
          <w:spacing w:val="-6"/>
        </w:rPr>
        <w:t xml:space="preserve">chúng </w:t>
      </w:r>
      <w:r>
        <w:rPr>
          <w:spacing w:val="-3"/>
        </w:rPr>
        <w:t xml:space="preserve">tôi </w:t>
      </w:r>
      <w:r>
        <w:rPr>
          <w:spacing w:val="-7"/>
        </w:rPr>
        <w:t xml:space="preserve">khiêng </w:t>
      </w:r>
      <w:r>
        <w:rPr>
          <w:spacing w:val="-5"/>
        </w:rPr>
        <w:t xml:space="preserve">qua </w:t>
      </w:r>
      <w:r>
        <w:rPr>
          <w:spacing w:val="-8"/>
        </w:rPr>
        <w:t xml:space="preserve">mấy </w:t>
      </w:r>
      <w:r>
        <w:t xml:space="preserve">cái </w:t>
      </w:r>
      <w:r>
        <w:rPr>
          <w:spacing w:val="-5"/>
        </w:rPr>
        <w:t xml:space="preserve">thác; </w:t>
      </w:r>
      <w:r>
        <w:t xml:space="preserve">đến </w:t>
      </w:r>
      <w:r>
        <w:rPr>
          <w:spacing w:val="-5"/>
        </w:rPr>
        <w:t xml:space="preserve">gần </w:t>
      </w:r>
      <w:r>
        <w:rPr>
          <w:spacing w:val="-6"/>
        </w:rPr>
        <w:t xml:space="preserve">sáng, </w:t>
      </w:r>
      <w:r>
        <w:rPr>
          <w:spacing w:val="2"/>
        </w:rPr>
        <w:t xml:space="preserve">ước </w:t>
      </w:r>
      <w:r>
        <w:rPr>
          <w:spacing w:val="-6"/>
        </w:rPr>
        <w:t xml:space="preserve">chừng </w:t>
      </w:r>
      <w:r>
        <w:t xml:space="preserve">đã </w:t>
      </w:r>
      <w:r>
        <w:rPr>
          <w:spacing w:val="-8"/>
        </w:rPr>
        <w:t>xa</w:t>
      </w:r>
      <w:r>
        <w:rPr>
          <w:spacing w:val="-1"/>
        </w:rPr>
        <w:t xml:space="preserve"> </w:t>
      </w:r>
      <w:r>
        <w:t>trại</w:t>
      </w:r>
      <w:r>
        <w:rPr>
          <w:spacing w:val="4"/>
        </w:rPr>
        <w:t xml:space="preserve"> </w:t>
      </w:r>
      <w:r>
        <w:t>giam</w:t>
      </w:r>
      <w:r>
        <w:rPr>
          <w:spacing w:val="-25"/>
        </w:rPr>
        <w:t xml:space="preserve"> </w:t>
      </w:r>
      <w:r>
        <w:rPr>
          <w:spacing w:val="3"/>
        </w:rPr>
        <w:t>ít</w:t>
      </w:r>
      <w:r>
        <w:rPr>
          <w:spacing w:val="-10"/>
        </w:rPr>
        <w:t xml:space="preserve"> </w:t>
      </w:r>
      <w:r>
        <w:rPr>
          <w:spacing w:val="-8"/>
        </w:rPr>
        <w:t>nhất</w:t>
      </w:r>
      <w:r>
        <w:rPr>
          <w:spacing w:val="-10"/>
        </w:rPr>
        <w:t xml:space="preserve"> </w:t>
      </w:r>
      <w:r>
        <w:rPr>
          <w:spacing w:val="-8"/>
        </w:rPr>
        <w:t>cũng</w:t>
      </w:r>
      <w:r>
        <w:rPr>
          <w:spacing w:val="-17"/>
        </w:rPr>
        <w:t xml:space="preserve"> </w:t>
      </w:r>
      <w:r>
        <w:rPr>
          <w:spacing w:val="-4"/>
        </w:rPr>
        <w:t>mười</w:t>
      </w:r>
      <w:r>
        <w:rPr>
          <w:spacing w:val="4"/>
        </w:rPr>
        <w:t xml:space="preserve"> </w:t>
      </w:r>
      <w:r>
        <w:rPr>
          <w:spacing w:val="2"/>
        </w:rPr>
        <w:t>lăm</w:t>
      </w:r>
      <w:r>
        <w:rPr>
          <w:spacing w:val="-25"/>
        </w:rPr>
        <w:t xml:space="preserve"> </w:t>
      </w:r>
      <w:r>
        <w:t>cây</w:t>
      </w:r>
      <w:r>
        <w:rPr>
          <w:spacing w:val="-17"/>
        </w:rPr>
        <w:t xml:space="preserve"> </w:t>
      </w:r>
      <w:r>
        <w:t>số</w:t>
      </w:r>
      <w:r>
        <w:rPr>
          <w:spacing w:val="-3"/>
        </w:rPr>
        <w:t xml:space="preserve"> </w:t>
      </w:r>
      <w:r>
        <w:t>đường</w:t>
      </w:r>
      <w:r>
        <w:rPr>
          <w:spacing w:val="-17"/>
        </w:rPr>
        <w:t xml:space="preserve"> </w:t>
      </w:r>
      <w:r>
        <w:t>chim</w:t>
      </w:r>
      <w:r>
        <w:rPr>
          <w:spacing w:val="-25"/>
        </w:rPr>
        <w:t xml:space="preserve"> </w:t>
      </w:r>
      <w:r>
        <w:rPr>
          <w:spacing w:val="-8"/>
        </w:rPr>
        <w:t>bay,</w:t>
      </w:r>
      <w:r>
        <w:rPr>
          <w:spacing w:val="-2"/>
        </w:rPr>
        <w:t xml:space="preserve"> </w:t>
      </w:r>
      <w:r>
        <w:rPr>
          <w:spacing w:val="-6"/>
        </w:rPr>
        <w:t>chúng</w:t>
      </w:r>
      <w:r>
        <w:rPr>
          <w:spacing w:val="-17"/>
        </w:rPr>
        <w:t xml:space="preserve"> </w:t>
      </w:r>
      <w:r>
        <w:rPr>
          <w:spacing w:val="-3"/>
        </w:rPr>
        <w:t>tôi</w:t>
      </w:r>
      <w:r>
        <w:rPr>
          <w:spacing w:val="4"/>
        </w:rPr>
        <w:t xml:space="preserve"> </w:t>
      </w:r>
      <w:r>
        <w:t>kiếm</w:t>
      </w:r>
      <w:r>
        <w:rPr>
          <w:spacing w:val="-25"/>
        </w:rPr>
        <w:t xml:space="preserve"> </w:t>
      </w:r>
      <w:r>
        <w:rPr>
          <w:spacing w:val="-5"/>
        </w:rPr>
        <w:t>chỗ</w:t>
      </w:r>
      <w:r>
        <w:rPr>
          <w:spacing w:val="-2"/>
        </w:rPr>
        <w:t xml:space="preserve"> </w:t>
      </w:r>
      <w:r>
        <w:t>nước</w:t>
      </w:r>
      <w:r>
        <w:rPr>
          <w:spacing w:val="-1"/>
        </w:rPr>
        <w:t xml:space="preserve"> </w:t>
      </w:r>
      <w:r>
        <w:t>sâu</w:t>
      </w:r>
      <w:r>
        <w:rPr>
          <w:spacing w:val="-17"/>
        </w:rPr>
        <w:t xml:space="preserve"> </w:t>
      </w:r>
      <w:r>
        <w:t>để</w:t>
      </w:r>
      <w:r>
        <w:rPr>
          <w:spacing w:val="-1"/>
        </w:rPr>
        <w:t xml:space="preserve"> </w:t>
      </w:r>
      <w:r>
        <w:rPr>
          <w:spacing w:val="-8"/>
        </w:rPr>
        <w:t>nhận</w:t>
      </w:r>
      <w:r>
        <w:rPr>
          <w:spacing w:val="-17"/>
        </w:rPr>
        <w:t xml:space="preserve"> </w:t>
      </w:r>
      <w:r>
        <w:t xml:space="preserve">chìm </w:t>
      </w:r>
      <w:r>
        <w:rPr>
          <w:spacing w:val="-8"/>
        </w:rPr>
        <w:t xml:space="preserve">ghe; </w:t>
      </w:r>
      <w:r>
        <w:rPr>
          <w:spacing w:val="2"/>
        </w:rPr>
        <w:t>rồi,</w:t>
      </w:r>
      <w:r>
        <w:rPr>
          <w:spacing w:val="1"/>
        </w:rPr>
        <w:t xml:space="preserve"> </w:t>
      </w:r>
      <w:r>
        <w:rPr>
          <w:spacing w:val="-8"/>
        </w:rPr>
        <w:t>hành</w:t>
      </w:r>
      <w:r>
        <w:rPr>
          <w:spacing w:val="-15"/>
        </w:rPr>
        <w:t xml:space="preserve"> </w:t>
      </w:r>
      <w:r>
        <w:rPr>
          <w:spacing w:val="3"/>
        </w:rPr>
        <w:t>lý</w:t>
      </w:r>
      <w:r>
        <w:rPr>
          <w:spacing w:val="1"/>
        </w:rPr>
        <w:t xml:space="preserve"> </w:t>
      </w:r>
      <w:r>
        <w:t>trên</w:t>
      </w:r>
      <w:r>
        <w:rPr>
          <w:spacing w:val="-15"/>
        </w:rPr>
        <w:t xml:space="preserve"> </w:t>
      </w:r>
      <w:r>
        <w:t>vai,</w:t>
      </w:r>
      <w:r>
        <w:rPr>
          <w:spacing w:val="1"/>
        </w:rPr>
        <w:t xml:space="preserve"> </w:t>
      </w:r>
      <w:r>
        <w:rPr>
          <w:spacing w:val="-5"/>
        </w:rPr>
        <w:t>anh</w:t>
      </w:r>
      <w:r>
        <w:rPr>
          <w:spacing w:val="-15"/>
        </w:rPr>
        <w:t xml:space="preserve"> </w:t>
      </w:r>
      <w:r>
        <w:t>em</w:t>
      </w:r>
      <w:r>
        <w:rPr>
          <w:spacing w:val="-23"/>
        </w:rPr>
        <w:t xml:space="preserve"> </w:t>
      </w:r>
      <w:r>
        <w:t>đi</w:t>
      </w:r>
      <w:r>
        <w:rPr>
          <w:spacing w:val="8"/>
        </w:rPr>
        <w:t xml:space="preserve"> </w:t>
      </w:r>
      <w:r>
        <w:t>tìm</w:t>
      </w:r>
      <w:r>
        <w:rPr>
          <w:spacing w:val="-23"/>
        </w:rPr>
        <w:t xml:space="preserve"> </w:t>
      </w:r>
      <w:r>
        <w:rPr>
          <w:spacing w:val="-3"/>
        </w:rPr>
        <w:t>nơi</w:t>
      </w:r>
      <w:r>
        <w:rPr>
          <w:spacing w:val="8"/>
        </w:rPr>
        <w:t xml:space="preserve"> </w:t>
      </w:r>
      <w:r>
        <w:t>ẩn</w:t>
      </w:r>
      <w:r>
        <w:rPr>
          <w:spacing w:val="-14"/>
        </w:rPr>
        <w:t xml:space="preserve"> </w:t>
      </w:r>
      <w:r>
        <w:rPr>
          <w:spacing w:val="-5"/>
        </w:rPr>
        <w:t>nấp</w:t>
      </w:r>
      <w:r>
        <w:t xml:space="preserve"> sao</w:t>
      </w:r>
      <w:r>
        <w:rPr>
          <w:spacing w:val="1"/>
        </w:rPr>
        <w:t xml:space="preserve"> </w:t>
      </w:r>
      <w:r>
        <w:rPr>
          <w:spacing w:val="-5"/>
        </w:rPr>
        <w:t>cho</w:t>
      </w:r>
      <w:r>
        <w:rPr>
          <w:spacing w:val="1"/>
        </w:rPr>
        <w:t xml:space="preserve"> </w:t>
      </w:r>
      <w:r>
        <w:t xml:space="preserve">có </w:t>
      </w:r>
      <w:r>
        <w:rPr>
          <w:spacing w:val="-8"/>
        </w:rPr>
        <w:t>thể</w:t>
      </w:r>
      <w:r>
        <w:rPr>
          <w:spacing w:val="3"/>
        </w:rPr>
        <w:t xml:space="preserve"> </w:t>
      </w:r>
      <w:r>
        <w:rPr>
          <w:spacing w:val="-4"/>
        </w:rPr>
        <w:t>quan</w:t>
      </w:r>
      <w:r>
        <w:rPr>
          <w:spacing w:val="-15"/>
        </w:rPr>
        <w:t xml:space="preserve"> </w:t>
      </w:r>
      <w:r>
        <w:t>sát</w:t>
      </w:r>
      <w:r>
        <w:rPr>
          <w:spacing w:val="-7"/>
        </w:rPr>
        <w:t xml:space="preserve"> </w:t>
      </w:r>
      <w:r>
        <w:t>được</w:t>
      </w:r>
      <w:r>
        <w:rPr>
          <w:spacing w:val="3"/>
        </w:rPr>
        <w:t xml:space="preserve"> </w:t>
      </w:r>
      <w:r>
        <w:rPr>
          <w:spacing w:val="-12"/>
        </w:rPr>
        <w:t>xung</w:t>
      </w:r>
      <w:r>
        <w:rPr>
          <w:spacing w:val="-15"/>
        </w:rPr>
        <w:t xml:space="preserve"> </w:t>
      </w:r>
      <w:r>
        <w:rPr>
          <w:spacing w:val="-6"/>
        </w:rPr>
        <w:t>quanh</w:t>
      </w:r>
      <w:r>
        <w:rPr>
          <w:spacing w:val="-15"/>
        </w:rPr>
        <w:t xml:space="preserve"> </w:t>
      </w:r>
      <w:r>
        <w:rPr>
          <w:spacing w:val="-12"/>
        </w:rPr>
        <w:t>mà</w:t>
      </w:r>
      <w:r>
        <w:rPr>
          <w:spacing w:val="3"/>
        </w:rPr>
        <w:t xml:space="preserve"> </w:t>
      </w:r>
      <w:r>
        <w:rPr>
          <w:spacing w:val="-5"/>
        </w:rPr>
        <w:t xml:space="preserve">người </w:t>
      </w:r>
      <w:r>
        <w:rPr>
          <w:spacing w:val="-8"/>
        </w:rPr>
        <w:t xml:space="preserve">khác thì </w:t>
      </w:r>
      <w:r>
        <w:rPr>
          <w:spacing w:val="-10"/>
        </w:rPr>
        <w:t xml:space="preserve">khó </w:t>
      </w:r>
      <w:r>
        <w:rPr>
          <w:spacing w:val="-4"/>
        </w:rPr>
        <w:t xml:space="preserve">trông </w:t>
      </w:r>
      <w:r>
        <w:rPr>
          <w:spacing w:val="-6"/>
        </w:rPr>
        <w:t xml:space="preserve">thấy </w:t>
      </w:r>
      <w:r>
        <w:rPr>
          <w:spacing w:val="-10"/>
        </w:rPr>
        <w:t xml:space="preserve">mình; </w:t>
      </w:r>
      <w:r>
        <w:t xml:space="preserve">đường đi </w:t>
      </w:r>
      <w:r>
        <w:rPr>
          <w:spacing w:val="-9"/>
        </w:rPr>
        <w:t xml:space="preserve">không </w:t>
      </w:r>
      <w:r>
        <w:t xml:space="preserve">để dấu </w:t>
      </w:r>
      <w:r>
        <w:rPr>
          <w:spacing w:val="-6"/>
        </w:rPr>
        <w:t xml:space="preserve">chân, </w:t>
      </w:r>
      <w:r>
        <w:rPr>
          <w:spacing w:val="-9"/>
        </w:rPr>
        <w:t xml:space="preserve">không </w:t>
      </w:r>
      <w:r>
        <w:rPr>
          <w:spacing w:val="-5"/>
        </w:rPr>
        <w:t xml:space="preserve">gãy </w:t>
      </w:r>
      <w:r>
        <w:rPr>
          <w:spacing w:val="-4"/>
        </w:rPr>
        <w:t xml:space="preserve">cành </w:t>
      </w:r>
      <w:r>
        <w:rPr>
          <w:spacing w:val="-8"/>
        </w:rPr>
        <w:t xml:space="preserve">khô, </w:t>
      </w:r>
      <w:r>
        <w:rPr>
          <w:spacing w:val="-9"/>
        </w:rPr>
        <w:t xml:space="preserve">không </w:t>
      </w:r>
      <w:r>
        <w:t xml:space="preserve">bẻ </w:t>
      </w:r>
      <w:r>
        <w:rPr>
          <w:spacing w:val="-4"/>
        </w:rPr>
        <w:t xml:space="preserve">cành </w:t>
      </w:r>
      <w:r>
        <w:rPr>
          <w:spacing w:val="-8"/>
        </w:rPr>
        <w:t xml:space="preserve">non, </w:t>
      </w:r>
      <w:r>
        <w:rPr>
          <w:spacing w:val="-9"/>
        </w:rPr>
        <w:t xml:space="preserve">không </w:t>
      </w:r>
      <w:r>
        <w:rPr>
          <w:spacing w:val="3"/>
        </w:rPr>
        <w:t xml:space="preserve">rơi </w:t>
      </w:r>
      <w:r>
        <w:t xml:space="preserve">vãi </w:t>
      </w:r>
      <w:r>
        <w:rPr>
          <w:spacing w:val="-8"/>
        </w:rPr>
        <w:t xml:space="preserve">một </w:t>
      </w:r>
      <w:r>
        <w:rPr>
          <w:spacing w:val="-4"/>
        </w:rPr>
        <w:t xml:space="preserve">chút </w:t>
      </w:r>
      <w:r>
        <w:t xml:space="preserve">giấy </w:t>
      </w:r>
      <w:r>
        <w:rPr>
          <w:spacing w:val="-3"/>
        </w:rPr>
        <w:t xml:space="preserve">lộn; nơi </w:t>
      </w:r>
      <w:r>
        <w:t xml:space="preserve">ẩn đó </w:t>
      </w:r>
      <w:r>
        <w:rPr>
          <w:spacing w:val="-4"/>
        </w:rPr>
        <w:t xml:space="preserve">phải </w:t>
      </w:r>
      <w:r>
        <w:t xml:space="preserve">có nước </w:t>
      </w:r>
      <w:r>
        <w:rPr>
          <w:spacing w:val="-9"/>
        </w:rPr>
        <w:t xml:space="preserve">uống; </w:t>
      </w:r>
      <w:r>
        <w:rPr>
          <w:spacing w:val="-4"/>
        </w:rPr>
        <w:t xml:space="preserve">tránh </w:t>
      </w:r>
      <w:r>
        <w:rPr>
          <w:spacing w:val="-8"/>
        </w:rPr>
        <w:t xml:space="preserve">mưa </w:t>
      </w:r>
      <w:r>
        <w:rPr>
          <w:spacing w:val="-9"/>
        </w:rPr>
        <w:t xml:space="preserve">không </w:t>
      </w:r>
      <w:r>
        <w:rPr>
          <w:spacing w:val="-4"/>
        </w:rPr>
        <w:t xml:space="preserve">phải </w:t>
      </w:r>
      <w:r>
        <w:rPr>
          <w:spacing w:val="3"/>
        </w:rPr>
        <w:t xml:space="preserve">là </w:t>
      </w:r>
      <w:r>
        <w:t xml:space="preserve">vấn đề </w:t>
      </w:r>
      <w:r>
        <w:rPr>
          <w:spacing w:val="-4"/>
        </w:rPr>
        <w:t xml:space="preserve">quan </w:t>
      </w:r>
      <w:r>
        <w:rPr>
          <w:spacing w:val="-6"/>
        </w:rPr>
        <w:t xml:space="preserve">trọng, </w:t>
      </w:r>
      <w:r>
        <w:t xml:space="preserve">độ </w:t>
      </w:r>
      <w:r>
        <w:rPr>
          <w:spacing w:val="-5"/>
        </w:rPr>
        <w:t xml:space="preserve">này </w:t>
      </w:r>
      <w:r>
        <w:rPr>
          <w:spacing w:val="3"/>
        </w:rPr>
        <w:t xml:space="preserve">là </w:t>
      </w:r>
      <w:r>
        <w:rPr>
          <w:spacing w:val="-8"/>
        </w:rPr>
        <w:t xml:space="preserve">mùa </w:t>
      </w:r>
      <w:r>
        <w:rPr>
          <w:spacing w:val="-9"/>
        </w:rPr>
        <w:t xml:space="preserve">nắng, </w:t>
      </w:r>
      <w:r>
        <w:t xml:space="preserve">điều </w:t>
      </w:r>
      <w:r>
        <w:rPr>
          <w:spacing w:val="-4"/>
        </w:rPr>
        <w:t xml:space="preserve">quan trọng </w:t>
      </w:r>
      <w:r>
        <w:rPr>
          <w:spacing w:val="3"/>
        </w:rPr>
        <w:t xml:space="preserve">là </w:t>
      </w:r>
      <w:r>
        <w:rPr>
          <w:spacing w:val="-4"/>
        </w:rPr>
        <w:t xml:space="preserve">phải </w:t>
      </w:r>
      <w:r>
        <w:rPr>
          <w:spacing w:val="-8"/>
        </w:rPr>
        <w:t xml:space="preserve">xa </w:t>
      </w:r>
      <w:r>
        <w:rPr>
          <w:spacing w:val="-5"/>
        </w:rPr>
        <w:t xml:space="preserve">xóm </w:t>
      </w:r>
      <w:r>
        <w:t xml:space="preserve">làng </w:t>
      </w:r>
      <w:r>
        <w:rPr>
          <w:spacing w:val="-12"/>
        </w:rPr>
        <w:t xml:space="preserve">mà </w:t>
      </w:r>
      <w:r>
        <w:rPr>
          <w:spacing w:val="-9"/>
        </w:rPr>
        <w:t xml:space="preserve">không </w:t>
      </w:r>
      <w:r>
        <w:rPr>
          <w:spacing w:val="-8"/>
        </w:rPr>
        <w:t xml:space="preserve">xa </w:t>
      </w:r>
      <w:r>
        <w:t xml:space="preserve">đường 20. </w:t>
      </w:r>
      <w:r>
        <w:rPr>
          <w:spacing w:val="-8"/>
        </w:rPr>
        <w:t xml:space="preserve">Chúng </w:t>
      </w:r>
      <w:r>
        <w:rPr>
          <w:spacing w:val="-3"/>
        </w:rPr>
        <w:t xml:space="preserve">tôi </w:t>
      </w:r>
      <w:r>
        <w:t xml:space="preserve">ăn </w:t>
      </w:r>
      <w:r>
        <w:rPr>
          <w:spacing w:val="2"/>
        </w:rPr>
        <w:t xml:space="preserve">cơm </w:t>
      </w:r>
      <w:r>
        <w:rPr>
          <w:spacing w:val="-8"/>
        </w:rPr>
        <w:t xml:space="preserve">khô, khỏi </w:t>
      </w:r>
      <w:r>
        <w:rPr>
          <w:spacing w:val="-4"/>
        </w:rPr>
        <w:t xml:space="preserve">phải </w:t>
      </w:r>
      <w:r>
        <w:rPr>
          <w:spacing w:val="-5"/>
        </w:rPr>
        <w:t xml:space="preserve">nấu cơm, </w:t>
      </w:r>
      <w:r>
        <w:rPr>
          <w:spacing w:val="-8"/>
        </w:rPr>
        <w:t xml:space="preserve">khỏi </w:t>
      </w:r>
      <w:r>
        <w:t xml:space="preserve">sợ </w:t>
      </w:r>
      <w:r>
        <w:rPr>
          <w:spacing w:val="3"/>
        </w:rPr>
        <w:t xml:space="preserve">lộ </w:t>
      </w:r>
      <w:r>
        <w:t xml:space="preserve">vì </w:t>
      </w:r>
      <w:r>
        <w:rPr>
          <w:spacing w:val="-5"/>
        </w:rPr>
        <w:t xml:space="preserve">khói. </w:t>
      </w:r>
      <w:r>
        <w:t xml:space="preserve">Nếu </w:t>
      </w:r>
      <w:r>
        <w:rPr>
          <w:spacing w:val="-4"/>
        </w:rPr>
        <w:t xml:space="preserve">rủi </w:t>
      </w:r>
      <w:r>
        <w:t xml:space="preserve">bị dân làng </w:t>
      </w:r>
      <w:r>
        <w:rPr>
          <w:spacing w:val="-4"/>
        </w:rPr>
        <w:t xml:space="preserve">trông </w:t>
      </w:r>
      <w:r>
        <w:rPr>
          <w:spacing w:val="-11"/>
        </w:rPr>
        <w:t xml:space="preserve">thấy, </w:t>
      </w:r>
      <w:r>
        <w:rPr>
          <w:spacing w:val="-8"/>
        </w:rPr>
        <w:t xml:space="preserve">thì họ cũng </w:t>
      </w:r>
      <w:r>
        <w:rPr>
          <w:spacing w:val="-5"/>
        </w:rPr>
        <w:t xml:space="preserve">chỉ </w:t>
      </w:r>
      <w:r>
        <w:rPr>
          <w:spacing w:val="-4"/>
        </w:rPr>
        <w:t xml:space="preserve">trông </w:t>
      </w:r>
      <w:r>
        <w:rPr>
          <w:spacing w:val="-6"/>
        </w:rPr>
        <w:t xml:space="preserve">thấy </w:t>
      </w:r>
      <w:r>
        <w:t xml:space="preserve">vài </w:t>
      </w:r>
      <w:r>
        <w:rPr>
          <w:spacing w:val="-5"/>
        </w:rPr>
        <w:t xml:space="preserve">người </w:t>
      </w:r>
      <w:r>
        <w:rPr>
          <w:spacing w:val="-4"/>
        </w:rPr>
        <w:t xml:space="preserve">thôi; </w:t>
      </w:r>
      <w:r>
        <w:rPr>
          <w:spacing w:val="-8"/>
        </w:rPr>
        <w:t xml:space="preserve">tụi </w:t>
      </w:r>
      <w:r>
        <w:rPr>
          <w:spacing w:val="-3"/>
        </w:rPr>
        <w:t xml:space="preserve">tôi </w:t>
      </w:r>
      <w:r>
        <w:t xml:space="preserve">chia </w:t>
      </w:r>
      <w:r>
        <w:rPr>
          <w:spacing w:val="2"/>
        </w:rPr>
        <w:t xml:space="preserve">ra </w:t>
      </w:r>
      <w:r>
        <w:rPr>
          <w:spacing w:val="-6"/>
        </w:rPr>
        <w:t xml:space="preserve">từng </w:t>
      </w:r>
      <w:r>
        <w:rPr>
          <w:spacing w:val="-8"/>
        </w:rPr>
        <w:t xml:space="preserve">nhóm </w:t>
      </w:r>
      <w:r>
        <w:rPr>
          <w:spacing w:val="-10"/>
        </w:rPr>
        <w:t xml:space="preserve">nhỏ </w:t>
      </w:r>
      <w:r>
        <w:t xml:space="preserve">vài </w:t>
      </w:r>
      <w:r>
        <w:rPr>
          <w:spacing w:val="-3"/>
        </w:rPr>
        <w:t xml:space="preserve">người, </w:t>
      </w:r>
      <w:r>
        <w:rPr>
          <w:spacing w:val="-5"/>
        </w:rPr>
        <w:t xml:space="preserve">nếu gặp </w:t>
      </w:r>
      <w:r>
        <w:rPr>
          <w:spacing w:val="-4"/>
        </w:rPr>
        <w:t xml:space="preserve">rủi </w:t>
      </w:r>
      <w:r>
        <w:rPr>
          <w:spacing w:val="2"/>
        </w:rPr>
        <w:t xml:space="preserve">ro </w:t>
      </w:r>
      <w:r>
        <w:rPr>
          <w:spacing w:val="-9"/>
        </w:rPr>
        <w:t xml:space="preserve">không </w:t>
      </w:r>
      <w:r>
        <w:t xml:space="preserve">bị </w:t>
      </w:r>
      <w:r>
        <w:rPr>
          <w:spacing w:val="-3"/>
        </w:rPr>
        <w:t xml:space="preserve">tóm </w:t>
      </w:r>
      <w:r>
        <w:t xml:space="preserve">cả </w:t>
      </w:r>
      <w:r>
        <w:rPr>
          <w:spacing w:val="-3"/>
        </w:rPr>
        <w:t xml:space="preserve">lũ. </w:t>
      </w:r>
      <w:r>
        <w:rPr>
          <w:spacing w:val="-8"/>
        </w:rPr>
        <w:t xml:space="preserve">Chúng </w:t>
      </w:r>
      <w:r>
        <w:rPr>
          <w:spacing w:val="-3"/>
        </w:rPr>
        <w:t xml:space="preserve">tôi </w:t>
      </w:r>
      <w:r>
        <w:t xml:space="preserve">có </w:t>
      </w:r>
      <w:r>
        <w:rPr>
          <w:spacing w:val="-6"/>
        </w:rPr>
        <w:t xml:space="preserve">thừa </w:t>
      </w:r>
      <w:r>
        <w:rPr>
          <w:spacing w:val="-5"/>
        </w:rPr>
        <w:t xml:space="preserve">thời </w:t>
      </w:r>
      <w:r>
        <w:rPr>
          <w:spacing w:val="-3"/>
        </w:rPr>
        <w:t xml:space="preserve">giờ </w:t>
      </w:r>
      <w:r>
        <w:t xml:space="preserve">để bàn </w:t>
      </w:r>
      <w:r>
        <w:rPr>
          <w:spacing w:val="-8"/>
        </w:rPr>
        <w:t xml:space="preserve">mọi kế </w:t>
      </w:r>
      <w:r>
        <w:rPr>
          <w:spacing w:val="-3"/>
        </w:rPr>
        <w:t xml:space="preserve">hoạch </w:t>
      </w:r>
      <w:r>
        <w:rPr>
          <w:spacing w:val="-8"/>
        </w:rPr>
        <w:t xml:space="preserve">hành </w:t>
      </w:r>
      <w:r>
        <w:rPr>
          <w:spacing w:val="-6"/>
        </w:rPr>
        <w:t xml:space="preserve">động, </w:t>
      </w:r>
      <w:r>
        <w:t xml:space="preserve">trước tiên </w:t>
      </w:r>
      <w:r>
        <w:rPr>
          <w:spacing w:val="3"/>
        </w:rPr>
        <w:t xml:space="preserve">là </w:t>
      </w:r>
      <w:r>
        <w:rPr>
          <w:spacing w:val="-8"/>
        </w:rPr>
        <w:t xml:space="preserve">kế </w:t>
      </w:r>
      <w:r>
        <w:rPr>
          <w:spacing w:val="-3"/>
        </w:rPr>
        <w:t xml:space="preserve">hoạch </w:t>
      </w:r>
      <w:r>
        <w:t xml:space="preserve">an toàn về các </w:t>
      </w:r>
      <w:r>
        <w:rPr>
          <w:spacing w:val="-5"/>
        </w:rPr>
        <w:t xml:space="preserve">tỉnh </w:t>
      </w:r>
      <w:r>
        <w:rPr>
          <w:spacing w:val="-4"/>
        </w:rPr>
        <w:t xml:space="preserve">đồng </w:t>
      </w:r>
      <w:r>
        <w:rPr>
          <w:spacing w:val="-6"/>
        </w:rPr>
        <w:t>bằng.</w:t>
      </w:r>
    </w:p>
    <w:p w:rsidR="002A5536" w:rsidRDefault="002A5536">
      <w:pPr>
        <w:pStyle w:val="BodyText"/>
        <w:ind w:left="0"/>
        <w:rPr>
          <w:sz w:val="26"/>
        </w:rPr>
      </w:pPr>
    </w:p>
    <w:p w:rsidR="002A5536" w:rsidRDefault="00BE1DD8">
      <w:pPr>
        <w:pStyle w:val="BodyText"/>
        <w:spacing w:before="0"/>
      </w:pPr>
      <w:r>
        <w:rPr>
          <w:spacing w:val="-4"/>
        </w:rPr>
        <w:t xml:space="preserve">Mấy </w:t>
      </w:r>
      <w:r>
        <w:rPr>
          <w:spacing w:val="-8"/>
        </w:rPr>
        <w:t xml:space="preserve">ngọn </w:t>
      </w:r>
      <w:r>
        <w:rPr>
          <w:spacing w:val="-5"/>
        </w:rPr>
        <w:t xml:space="preserve">núi </w:t>
      </w:r>
      <w:r>
        <w:rPr>
          <w:spacing w:val="-6"/>
        </w:rPr>
        <w:t xml:space="preserve">chúng </w:t>
      </w:r>
      <w:r>
        <w:rPr>
          <w:spacing w:val="-3"/>
        </w:rPr>
        <w:t xml:space="preserve">tôi </w:t>
      </w:r>
      <w:r>
        <w:t xml:space="preserve">ẩn </w:t>
      </w:r>
      <w:r>
        <w:rPr>
          <w:spacing w:val="-5"/>
        </w:rPr>
        <w:t xml:space="preserve">náu </w:t>
      </w:r>
      <w:r>
        <w:rPr>
          <w:spacing w:val="-4"/>
        </w:rPr>
        <w:t xml:space="preserve">chắc </w:t>
      </w:r>
      <w:r>
        <w:rPr>
          <w:spacing w:val="3"/>
        </w:rPr>
        <w:t xml:space="preserve">là </w:t>
      </w:r>
      <w:r>
        <w:rPr>
          <w:spacing w:val="-8"/>
        </w:rPr>
        <w:t xml:space="preserve">thuộc </w:t>
      </w:r>
      <w:r>
        <w:rPr>
          <w:spacing w:val="-4"/>
        </w:rPr>
        <w:t xml:space="preserve">vùng </w:t>
      </w:r>
      <w:r>
        <w:t xml:space="preserve">Bảo </w:t>
      </w:r>
      <w:r>
        <w:rPr>
          <w:spacing w:val="-5"/>
        </w:rPr>
        <w:t xml:space="preserve">Lộc, tỉnh </w:t>
      </w:r>
      <w:r>
        <w:rPr>
          <w:spacing w:val="-6"/>
        </w:rPr>
        <w:t xml:space="preserve">Lâm </w:t>
      </w:r>
      <w:r>
        <w:rPr>
          <w:spacing w:val="-8"/>
        </w:rPr>
        <w:t xml:space="preserve">Đồng, </w:t>
      </w:r>
      <w:r>
        <w:rPr>
          <w:spacing w:val="-9"/>
        </w:rPr>
        <w:t xml:space="preserve">không </w:t>
      </w:r>
      <w:r>
        <w:rPr>
          <w:spacing w:val="-8"/>
        </w:rPr>
        <w:t xml:space="preserve">xa </w:t>
      </w:r>
      <w:r>
        <w:rPr>
          <w:spacing w:val="-3"/>
        </w:rPr>
        <w:t xml:space="preserve">ranh </w:t>
      </w:r>
      <w:r>
        <w:t xml:space="preserve">giới Biên </w:t>
      </w:r>
      <w:r>
        <w:rPr>
          <w:spacing w:val="-3"/>
        </w:rPr>
        <w:t xml:space="preserve">Hoà </w:t>
      </w:r>
      <w:r>
        <w:rPr>
          <w:spacing w:val="3"/>
        </w:rPr>
        <w:t xml:space="preserve">là </w:t>
      </w:r>
      <w:r>
        <w:rPr>
          <w:spacing w:val="-14"/>
        </w:rPr>
        <w:t xml:space="preserve">mấy. </w:t>
      </w:r>
      <w:r>
        <w:t xml:space="preserve">Từ đó </w:t>
      </w:r>
      <w:r>
        <w:rPr>
          <w:spacing w:val="2"/>
        </w:rPr>
        <w:t xml:space="preserve">ra </w:t>
      </w:r>
      <w:r>
        <w:t xml:space="preserve">đường 20 </w:t>
      </w:r>
      <w:r>
        <w:rPr>
          <w:spacing w:val="-5"/>
        </w:rPr>
        <w:t xml:space="preserve">chỉ </w:t>
      </w:r>
      <w:r>
        <w:rPr>
          <w:spacing w:val="-8"/>
        </w:rPr>
        <w:t xml:space="preserve">một khoảng </w:t>
      </w:r>
      <w:r>
        <w:rPr>
          <w:spacing w:val="-9"/>
        </w:rPr>
        <w:t xml:space="preserve">không </w:t>
      </w:r>
      <w:r>
        <w:rPr>
          <w:spacing w:val="-5"/>
        </w:rPr>
        <w:t xml:space="preserve">xa; </w:t>
      </w:r>
      <w:r>
        <w:t xml:space="preserve">có </w:t>
      </w:r>
      <w:r>
        <w:rPr>
          <w:spacing w:val="-8"/>
        </w:rPr>
        <w:t xml:space="preserve">thể </w:t>
      </w:r>
      <w:r>
        <w:t xml:space="preserve">về Sài </w:t>
      </w:r>
      <w:r>
        <w:rPr>
          <w:spacing w:val="-6"/>
        </w:rPr>
        <w:t xml:space="preserve">Gòn, </w:t>
      </w:r>
      <w:r>
        <w:rPr>
          <w:spacing w:val="2"/>
        </w:rPr>
        <w:t xml:space="preserve">lên </w:t>
      </w:r>
      <w:r>
        <w:rPr>
          <w:spacing w:val="-4"/>
        </w:rPr>
        <w:t xml:space="preserve">Đà </w:t>
      </w:r>
      <w:r>
        <w:rPr>
          <w:spacing w:val="-7"/>
        </w:rPr>
        <w:t xml:space="preserve">Lạt, </w:t>
      </w:r>
      <w:r>
        <w:rPr>
          <w:spacing w:val="-5"/>
        </w:rPr>
        <w:t xml:space="preserve">qua </w:t>
      </w:r>
      <w:r>
        <w:rPr>
          <w:spacing w:val="-4"/>
        </w:rPr>
        <w:t xml:space="preserve">Phan Thiết, </w:t>
      </w:r>
      <w:r>
        <w:rPr>
          <w:spacing w:val="-9"/>
        </w:rPr>
        <w:t xml:space="preserve">xuống </w:t>
      </w:r>
      <w:r>
        <w:rPr>
          <w:spacing w:val="-3"/>
        </w:rPr>
        <w:t xml:space="preserve">Bà </w:t>
      </w:r>
      <w:r>
        <w:t xml:space="preserve">Rịa, rồi </w:t>
      </w:r>
      <w:r>
        <w:rPr>
          <w:spacing w:val="-5"/>
        </w:rPr>
        <w:t xml:space="preserve">từ </w:t>
      </w:r>
      <w:r>
        <w:rPr>
          <w:spacing w:val="-3"/>
        </w:rPr>
        <w:t xml:space="preserve">Bà </w:t>
      </w:r>
      <w:r>
        <w:t xml:space="preserve">Rịa </w:t>
      </w:r>
      <w:r>
        <w:rPr>
          <w:spacing w:val="-5"/>
        </w:rPr>
        <w:t xml:space="preserve">qua </w:t>
      </w:r>
      <w:r>
        <w:t xml:space="preserve">Cần </w:t>
      </w:r>
      <w:r>
        <w:rPr>
          <w:spacing w:val="-7"/>
        </w:rPr>
        <w:t xml:space="preserve">Thơ </w:t>
      </w:r>
      <w:r>
        <w:t xml:space="preserve">đến </w:t>
      </w:r>
      <w:r>
        <w:rPr>
          <w:spacing w:val="-7"/>
        </w:rPr>
        <w:t xml:space="preserve">Chợ Lớn, </w:t>
      </w:r>
      <w:r>
        <w:rPr>
          <w:spacing w:val="-4"/>
        </w:rPr>
        <w:t xml:space="preserve">Gò </w:t>
      </w:r>
      <w:r>
        <w:rPr>
          <w:spacing w:val="-8"/>
        </w:rPr>
        <w:t xml:space="preserve">Công, </w:t>
      </w:r>
      <w:r>
        <w:rPr>
          <w:spacing w:val="-3"/>
        </w:rPr>
        <w:t xml:space="preserve">rộng </w:t>
      </w:r>
      <w:r>
        <w:t xml:space="preserve">đường </w:t>
      </w:r>
      <w:r>
        <w:rPr>
          <w:spacing w:val="-5"/>
        </w:rPr>
        <w:t xml:space="preserve">lắm. </w:t>
      </w:r>
      <w:r>
        <w:rPr>
          <w:spacing w:val="-6"/>
        </w:rPr>
        <w:t xml:space="preserve">Nhóm </w:t>
      </w:r>
      <w:r>
        <w:rPr>
          <w:spacing w:val="-5"/>
        </w:rPr>
        <w:t xml:space="preserve">của </w:t>
      </w:r>
      <w:r>
        <w:rPr>
          <w:spacing w:val="-6"/>
        </w:rPr>
        <w:t xml:space="preserve">Nhâm </w:t>
      </w:r>
      <w:r>
        <w:t xml:space="preserve">về Sài </w:t>
      </w:r>
      <w:r>
        <w:rPr>
          <w:spacing w:val="-6"/>
        </w:rPr>
        <w:t xml:space="preserve">Gòn, </w:t>
      </w:r>
      <w:r>
        <w:t xml:space="preserve">có cách </w:t>
      </w:r>
      <w:r>
        <w:rPr>
          <w:spacing w:val="2"/>
        </w:rPr>
        <w:t xml:space="preserve">lấy </w:t>
      </w:r>
      <w:r>
        <w:rPr>
          <w:spacing w:val="-3"/>
        </w:rPr>
        <w:t xml:space="preserve">ôtô </w:t>
      </w:r>
      <w:r>
        <w:rPr>
          <w:spacing w:val="3"/>
        </w:rPr>
        <w:t xml:space="preserve">rước </w:t>
      </w:r>
      <w:r>
        <w:rPr>
          <w:spacing w:val="-8"/>
        </w:rPr>
        <w:t xml:space="preserve">nhóm </w:t>
      </w:r>
      <w:r>
        <w:rPr>
          <w:spacing w:val="-5"/>
        </w:rPr>
        <w:t xml:space="preserve">của </w:t>
      </w:r>
      <w:r>
        <w:rPr>
          <w:spacing w:val="-4"/>
        </w:rPr>
        <w:t xml:space="preserve">Phúc. </w:t>
      </w:r>
      <w:r>
        <w:rPr>
          <w:spacing w:val="-6"/>
        </w:rPr>
        <w:t xml:space="preserve">Nhóm </w:t>
      </w:r>
      <w:r>
        <w:rPr>
          <w:spacing w:val="-5"/>
        </w:rPr>
        <w:t xml:space="preserve">của </w:t>
      </w:r>
      <w:r>
        <w:rPr>
          <w:spacing w:val="-3"/>
        </w:rPr>
        <w:t xml:space="preserve">tôi </w:t>
      </w:r>
      <w:r>
        <w:rPr>
          <w:spacing w:val="-5"/>
        </w:rPr>
        <w:t xml:space="preserve">ngược </w:t>
      </w:r>
      <w:r>
        <w:rPr>
          <w:spacing w:val="2"/>
        </w:rPr>
        <w:t xml:space="preserve">lên </w:t>
      </w:r>
      <w:r>
        <w:rPr>
          <w:spacing w:val="-4"/>
        </w:rPr>
        <w:t xml:space="preserve">Đà </w:t>
      </w:r>
      <w:r>
        <w:rPr>
          <w:spacing w:val="-7"/>
        </w:rPr>
        <w:t xml:space="preserve">Lạt, </w:t>
      </w:r>
      <w:r>
        <w:rPr>
          <w:spacing w:val="-5"/>
        </w:rPr>
        <w:t xml:space="preserve">tính </w:t>
      </w:r>
      <w:r>
        <w:rPr>
          <w:spacing w:val="-3"/>
        </w:rPr>
        <w:t xml:space="preserve">rằng </w:t>
      </w:r>
      <w:r>
        <w:rPr>
          <w:spacing w:val="-5"/>
        </w:rPr>
        <w:t xml:space="preserve">từ </w:t>
      </w:r>
      <w:r>
        <w:rPr>
          <w:spacing w:val="-4"/>
        </w:rPr>
        <w:t xml:space="preserve">Đà </w:t>
      </w:r>
      <w:r>
        <w:rPr>
          <w:spacing w:val="-6"/>
        </w:rPr>
        <w:t xml:space="preserve">Lạt </w:t>
      </w:r>
      <w:r>
        <w:t xml:space="preserve">có </w:t>
      </w:r>
      <w:r>
        <w:rPr>
          <w:spacing w:val="-8"/>
        </w:rPr>
        <w:t xml:space="preserve">thể </w:t>
      </w:r>
      <w:r>
        <w:t xml:space="preserve">về Nam </w:t>
      </w:r>
      <w:r>
        <w:rPr>
          <w:spacing w:val="-4"/>
        </w:rPr>
        <w:t xml:space="preserve">Kỳ bằng </w:t>
      </w:r>
      <w:r>
        <w:rPr>
          <w:spacing w:val="-3"/>
        </w:rPr>
        <w:t xml:space="preserve">ôtô, </w:t>
      </w:r>
      <w:r>
        <w:rPr>
          <w:spacing w:val="-4"/>
        </w:rPr>
        <w:t xml:space="preserve">bằng </w:t>
      </w:r>
      <w:r>
        <w:rPr>
          <w:spacing w:val="-8"/>
        </w:rPr>
        <w:t xml:space="preserve">xe </w:t>
      </w:r>
      <w:r>
        <w:rPr>
          <w:spacing w:val="2"/>
        </w:rPr>
        <w:t xml:space="preserve">lửa, </w:t>
      </w:r>
      <w:r>
        <w:rPr>
          <w:spacing w:val="-4"/>
        </w:rPr>
        <w:t xml:space="preserve">bằng </w:t>
      </w:r>
      <w:r>
        <w:rPr>
          <w:spacing w:val="-10"/>
        </w:rPr>
        <w:t xml:space="preserve">ghe </w:t>
      </w:r>
      <w:r>
        <w:rPr>
          <w:spacing w:val="-4"/>
        </w:rPr>
        <w:t xml:space="preserve">bầu, </w:t>
      </w:r>
      <w:r>
        <w:rPr>
          <w:spacing w:val="-9"/>
        </w:rPr>
        <w:t xml:space="preserve">thuyền </w:t>
      </w:r>
      <w:r>
        <w:rPr>
          <w:spacing w:val="-4"/>
        </w:rPr>
        <w:t xml:space="preserve">đánh </w:t>
      </w:r>
      <w:r>
        <w:t xml:space="preserve">cá, </w:t>
      </w:r>
      <w:r>
        <w:rPr>
          <w:spacing w:val="-4"/>
        </w:rPr>
        <w:t xml:space="preserve">vòng </w:t>
      </w:r>
      <w:r>
        <w:t xml:space="preserve">vo </w:t>
      </w:r>
      <w:r>
        <w:rPr>
          <w:spacing w:val="-3"/>
        </w:rPr>
        <w:t xml:space="preserve">tam </w:t>
      </w:r>
      <w:r>
        <w:rPr>
          <w:spacing w:val="-4"/>
        </w:rPr>
        <w:t xml:space="preserve">quốc </w:t>
      </w:r>
      <w:r>
        <w:rPr>
          <w:spacing w:val="-8"/>
        </w:rPr>
        <w:t xml:space="preserve">một </w:t>
      </w:r>
      <w:r>
        <w:rPr>
          <w:spacing w:val="-5"/>
        </w:rPr>
        <w:t xml:space="preserve">chút, </w:t>
      </w:r>
      <w:r>
        <w:rPr>
          <w:spacing w:val="-6"/>
        </w:rPr>
        <w:t xml:space="preserve">chẳng </w:t>
      </w:r>
      <w:r>
        <w:t xml:space="preserve">sao, </w:t>
      </w:r>
      <w:r>
        <w:rPr>
          <w:spacing w:val="-5"/>
        </w:rPr>
        <w:t xml:space="preserve">miễn </w:t>
      </w:r>
      <w:r>
        <w:rPr>
          <w:spacing w:val="3"/>
        </w:rPr>
        <w:t xml:space="preserve">là </w:t>
      </w:r>
      <w:r>
        <w:t xml:space="preserve">an </w:t>
      </w:r>
      <w:r>
        <w:rPr>
          <w:spacing w:val="-5"/>
        </w:rPr>
        <w:t>toàn.</w:t>
      </w:r>
    </w:p>
    <w:p w:rsidR="002A5536" w:rsidRDefault="002A5536">
      <w:pPr>
        <w:pStyle w:val="BodyText"/>
        <w:ind w:left="0"/>
        <w:rPr>
          <w:sz w:val="26"/>
        </w:rPr>
      </w:pPr>
    </w:p>
    <w:p w:rsidR="002A5536" w:rsidRDefault="00BE1DD8">
      <w:pPr>
        <w:pStyle w:val="BodyText"/>
        <w:spacing w:before="0"/>
      </w:pPr>
      <w:r>
        <w:t>Lên Đà Lạt</w:t>
      </w:r>
    </w:p>
    <w:p w:rsidR="002A5536" w:rsidRDefault="002A5536">
      <w:pPr>
        <w:pStyle w:val="BodyText"/>
        <w:ind w:left="0"/>
        <w:rPr>
          <w:sz w:val="26"/>
        </w:rPr>
      </w:pPr>
    </w:p>
    <w:p w:rsidR="002A5536" w:rsidRDefault="00BE1DD8">
      <w:pPr>
        <w:pStyle w:val="BodyText"/>
        <w:spacing w:before="0"/>
        <w:ind w:right="91"/>
      </w:pPr>
      <w:r>
        <w:t xml:space="preserve">Tôi </w:t>
      </w:r>
      <w:r>
        <w:rPr>
          <w:spacing w:val="-5"/>
        </w:rPr>
        <w:t xml:space="preserve">cho rằng, </w:t>
      </w:r>
      <w:r>
        <w:t xml:space="preserve">bởi vì </w:t>
      </w:r>
      <w:r>
        <w:rPr>
          <w:spacing w:val="-5"/>
        </w:rPr>
        <w:t xml:space="preserve">từ </w:t>
      </w:r>
      <w:r>
        <w:t xml:space="preserve">1930 đến 1935 </w:t>
      </w:r>
      <w:r>
        <w:rPr>
          <w:spacing w:val="-3"/>
        </w:rPr>
        <w:t xml:space="preserve">tôi </w:t>
      </w:r>
      <w:r>
        <w:rPr>
          <w:spacing w:val="-4"/>
        </w:rPr>
        <w:t xml:space="preserve">hoạt động </w:t>
      </w:r>
      <w:r>
        <w:t xml:space="preserve">ở Sài </w:t>
      </w:r>
      <w:r>
        <w:rPr>
          <w:spacing w:val="-3"/>
        </w:rPr>
        <w:t xml:space="preserve">Gòn </w:t>
      </w:r>
      <w:r>
        <w:t xml:space="preserve">và Nam </w:t>
      </w:r>
      <w:r>
        <w:rPr>
          <w:spacing w:val="-4"/>
        </w:rPr>
        <w:t xml:space="preserve">Kỳ </w:t>
      </w:r>
      <w:r>
        <w:rPr>
          <w:spacing w:val="-3"/>
        </w:rPr>
        <w:t xml:space="preserve">lục </w:t>
      </w:r>
      <w:r>
        <w:rPr>
          <w:spacing w:val="-7"/>
        </w:rPr>
        <w:t xml:space="preserve">tỉnh, </w:t>
      </w:r>
      <w:r>
        <w:rPr>
          <w:spacing w:val="-3"/>
        </w:rPr>
        <w:t xml:space="preserve">chưa </w:t>
      </w:r>
      <w:r>
        <w:rPr>
          <w:spacing w:val="-8"/>
        </w:rPr>
        <w:t xml:space="preserve">hề </w:t>
      </w:r>
      <w:r>
        <w:rPr>
          <w:spacing w:val="-4"/>
        </w:rPr>
        <w:t xml:space="preserve">hoạt động </w:t>
      </w:r>
      <w:r>
        <w:t xml:space="preserve">ở </w:t>
      </w:r>
      <w:r>
        <w:rPr>
          <w:spacing w:val="-9"/>
        </w:rPr>
        <w:t xml:space="preserve">Trung </w:t>
      </w:r>
      <w:r>
        <w:rPr>
          <w:spacing w:val="-8"/>
        </w:rPr>
        <w:t xml:space="preserve">Kỳ, </w:t>
      </w:r>
      <w:r>
        <w:t xml:space="preserve">Bắc </w:t>
      </w:r>
      <w:r>
        <w:rPr>
          <w:spacing w:val="-8"/>
        </w:rPr>
        <w:t xml:space="preserve">Kỳ, </w:t>
      </w:r>
      <w:r>
        <w:t xml:space="preserve">và </w:t>
      </w:r>
      <w:r>
        <w:rPr>
          <w:spacing w:val="-4"/>
        </w:rPr>
        <w:t xml:space="preserve">hoạt động </w:t>
      </w:r>
      <w:r>
        <w:t xml:space="preserve">toàn </w:t>
      </w:r>
      <w:r>
        <w:rPr>
          <w:spacing w:val="-4"/>
        </w:rPr>
        <w:t xml:space="preserve">trong </w:t>
      </w:r>
      <w:r>
        <w:t xml:space="preserve">bí </w:t>
      </w:r>
      <w:r>
        <w:rPr>
          <w:spacing w:val="-8"/>
        </w:rPr>
        <w:t xml:space="preserve">mật, </w:t>
      </w:r>
      <w:r>
        <w:rPr>
          <w:spacing w:val="-5"/>
        </w:rPr>
        <w:t xml:space="preserve">nên </w:t>
      </w:r>
      <w:r>
        <w:rPr>
          <w:spacing w:val="-4"/>
        </w:rPr>
        <w:t xml:space="preserve">quen </w:t>
      </w:r>
      <w:r>
        <w:t xml:space="preserve">biết </w:t>
      </w:r>
      <w:r>
        <w:rPr>
          <w:spacing w:val="-9"/>
        </w:rPr>
        <w:t xml:space="preserve">không </w:t>
      </w:r>
      <w:r>
        <w:rPr>
          <w:spacing w:val="-5"/>
        </w:rPr>
        <w:t xml:space="preserve">rộng; </w:t>
      </w:r>
      <w:r>
        <w:rPr>
          <w:spacing w:val="-9"/>
        </w:rPr>
        <w:t xml:space="preserve">nhưng </w:t>
      </w:r>
      <w:r>
        <w:t xml:space="preserve">bởi vì </w:t>
      </w:r>
      <w:r>
        <w:rPr>
          <w:spacing w:val="-3"/>
        </w:rPr>
        <w:t xml:space="preserve">tôi </w:t>
      </w:r>
      <w:r>
        <w:t xml:space="preserve">đã ở </w:t>
      </w:r>
      <w:r>
        <w:rPr>
          <w:spacing w:val="-5"/>
        </w:rPr>
        <w:t xml:space="preserve">tù </w:t>
      </w:r>
      <w:r>
        <w:rPr>
          <w:spacing w:val="-8"/>
        </w:rPr>
        <w:t xml:space="preserve">mấy </w:t>
      </w:r>
      <w:r>
        <w:t xml:space="preserve">lượt, đã dạy </w:t>
      </w:r>
      <w:r>
        <w:rPr>
          <w:spacing w:val="-5"/>
        </w:rPr>
        <w:t xml:space="preserve">chính </w:t>
      </w:r>
      <w:r>
        <w:t xml:space="preserve">trị </w:t>
      </w:r>
      <w:r>
        <w:rPr>
          <w:spacing w:val="-5"/>
        </w:rPr>
        <w:t xml:space="preserve">cho </w:t>
      </w:r>
      <w:r>
        <w:rPr>
          <w:spacing w:val="-8"/>
        </w:rPr>
        <w:t xml:space="preserve">mấy </w:t>
      </w:r>
      <w:r>
        <w:t xml:space="preserve">trăm cán bộ và </w:t>
      </w:r>
      <w:r>
        <w:rPr>
          <w:spacing w:val="-5"/>
        </w:rPr>
        <w:t xml:space="preserve">hội </w:t>
      </w:r>
      <w:r>
        <w:t xml:space="preserve">viên, </w:t>
      </w:r>
      <w:r>
        <w:rPr>
          <w:spacing w:val="-5"/>
        </w:rPr>
        <w:t xml:space="preserve">nên </w:t>
      </w:r>
      <w:r>
        <w:rPr>
          <w:spacing w:val="-3"/>
        </w:rPr>
        <w:t xml:space="preserve">tôi </w:t>
      </w:r>
      <w:r>
        <w:t xml:space="preserve">vẫn có </w:t>
      </w:r>
      <w:r>
        <w:rPr>
          <w:spacing w:val="-8"/>
        </w:rPr>
        <w:t xml:space="preserve">thể </w:t>
      </w:r>
      <w:r>
        <w:t xml:space="preserve">bị </w:t>
      </w:r>
      <w:r>
        <w:rPr>
          <w:spacing w:val="-8"/>
        </w:rPr>
        <w:t xml:space="preserve">nhận </w:t>
      </w:r>
      <w:r>
        <w:t xml:space="preserve">diện </w:t>
      </w:r>
      <w:r>
        <w:rPr>
          <w:spacing w:val="-3"/>
        </w:rPr>
        <w:t xml:space="preserve">nơi </w:t>
      </w:r>
      <w:r>
        <w:rPr>
          <w:spacing w:val="-5"/>
        </w:rPr>
        <w:t xml:space="preserve">này </w:t>
      </w:r>
      <w:r>
        <w:rPr>
          <w:spacing w:val="-3"/>
        </w:rPr>
        <w:t xml:space="preserve">nơi </w:t>
      </w:r>
      <w:r>
        <w:rPr>
          <w:spacing w:val="-6"/>
        </w:rPr>
        <w:t xml:space="preserve">khác. </w:t>
      </w:r>
      <w:r>
        <w:t xml:space="preserve">Địch </w:t>
      </w:r>
      <w:r>
        <w:rPr>
          <w:spacing w:val="-5"/>
        </w:rPr>
        <w:t xml:space="preserve">truy </w:t>
      </w:r>
      <w:r>
        <w:t xml:space="preserve">tìm </w:t>
      </w:r>
      <w:r>
        <w:rPr>
          <w:spacing w:val="-3"/>
        </w:rPr>
        <w:t xml:space="preserve">tôi </w:t>
      </w:r>
      <w:r>
        <w:rPr>
          <w:spacing w:val="-8"/>
        </w:rPr>
        <w:t xml:space="preserve">thì </w:t>
      </w:r>
      <w:r>
        <w:rPr>
          <w:spacing w:val="-4"/>
        </w:rPr>
        <w:t xml:space="preserve">chắc </w:t>
      </w:r>
      <w:r>
        <w:rPr>
          <w:spacing w:val="-5"/>
        </w:rPr>
        <w:t xml:space="preserve">chủ yếu truy </w:t>
      </w:r>
      <w:r>
        <w:t xml:space="preserve">tìm ở Sài </w:t>
      </w:r>
      <w:r>
        <w:rPr>
          <w:spacing w:val="-6"/>
        </w:rPr>
        <w:t xml:space="preserve">Gòn, </w:t>
      </w:r>
      <w:r>
        <w:t xml:space="preserve">ở Nam </w:t>
      </w:r>
      <w:r>
        <w:rPr>
          <w:spacing w:val="-8"/>
        </w:rPr>
        <w:t xml:space="preserve">Kỳ. </w:t>
      </w:r>
      <w:r>
        <w:rPr>
          <w:spacing w:val="-11"/>
        </w:rPr>
        <w:t xml:space="preserve">Vì </w:t>
      </w:r>
      <w:r>
        <w:rPr>
          <w:spacing w:val="-8"/>
        </w:rPr>
        <w:t xml:space="preserve">vậy, </w:t>
      </w:r>
      <w:r>
        <w:rPr>
          <w:spacing w:val="-3"/>
        </w:rPr>
        <w:t xml:space="preserve">tôi </w:t>
      </w:r>
      <w:r>
        <w:rPr>
          <w:spacing w:val="-9"/>
        </w:rPr>
        <w:t xml:space="preserve">không </w:t>
      </w:r>
      <w:r>
        <w:t xml:space="preserve">về </w:t>
      </w:r>
      <w:r>
        <w:rPr>
          <w:spacing w:val="-8"/>
        </w:rPr>
        <w:t xml:space="preserve">ngay </w:t>
      </w:r>
      <w:r>
        <w:t xml:space="preserve">Sài </w:t>
      </w:r>
      <w:r>
        <w:rPr>
          <w:spacing w:val="-3"/>
        </w:rPr>
        <w:t xml:space="preserve">Gòn </w:t>
      </w:r>
      <w:r>
        <w:t xml:space="preserve">và </w:t>
      </w:r>
      <w:r>
        <w:rPr>
          <w:spacing w:val="-3"/>
        </w:rPr>
        <w:t xml:space="preserve">lục </w:t>
      </w:r>
      <w:r>
        <w:rPr>
          <w:spacing w:val="-7"/>
        </w:rPr>
        <w:t xml:space="preserve">tỉnh, </w:t>
      </w:r>
      <w:r>
        <w:rPr>
          <w:spacing w:val="-12"/>
        </w:rPr>
        <w:t xml:space="preserve">mà </w:t>
      </w:r>
      <w:r>
        <w:t xml:space="preserve">đi </w:t>
      </w:r>
      <w:r>
        <w:rPr>
          <w:spacing w:val="-5"/>
        </w:rPr>
        <w:t xml:space="preserve">ngược </w:t>
      </w:r>
      <w:r>
        <w:rPr>
          <w:spacing w:val="2"/>
        </w:rPr>
        <w:t xml:space="preserve">lên </w:t>
      </w:r>
      <w:r>
        <w:rPr>
          <w:spacing w:val="-4"/>
        </w:rPr>
        <w:t xml:space="preserve">Đà </w:t>
      </w:r>
      <w:r>
        <w:rPr>
          <w:spacing w:val="-7"/>
        </w:rPr>
        <w:t xml:space="preserve">Lạt, </w:t>
      </w:r>
      <w:r>
        <w:rPr>
          <w:spacing w:val="-8"/>
        </w:rPr>
        <w:t xml:space="preserve">nhằm </w:t>
      </w:r>
      <w:r>
        <w:t xml:space="preserve">tìm </w:t>
      </w:r>
      <w:r>
        <w:rPr>
          <w:spacing w:val="-3"/>
        </w:rPr>
        <w:t xml:space="preserve">nơi </w:t>
      </w:r>
      <w:r>
        <w:t xml:space="preserve">ẩn </w:t>
      </w:r>
      <w:r>
        <w:rPr>
          <w:spacing w:val="-5"/>
        </w:rPr>
        <w:t xml:space="preserve">náu </w:t>
      </w:r>
      <w:r>
        <w:t xml:space="preserve">an toàn </w:t>
      </w:r>
      <w:r>
        <w:rPr>
          <w:spacing w:val="-8"/>
        </w:rPr>
        <w:t xml:space="preserve">một </w:t>
      </w:r>
      <w:r>
        <w:rPr>
          <w:spacing w:val="-5"/>
        </w:rPr>
        <w:t xml:space="preserve">thời </w:t>
      </w:r>
      <w:r>
        <w:t xml:space="preserve">gian bao </w:t>
      </w:r>
      <w:r>
        <w:rPr>
          <w:spacing w:val="2"/>
        </w:rPr>
        <w:t xml:space="preserve">lâu </w:t>
      </w:r>
      <w:r>
        <w:rPr>
          <w:spacing w:val="-3"/>
        </w:rPr>
        <w:t xml:space="preserve">chưa định </w:t>
      </w:r>
      <w:r>
        <w:t xml:space="preserve">trước. Tôi </w:t>
      </w:r>
      <w:r>
        <w:rPr>
          <w:spacing w:val="-3"/>
        </w:rPr>
        <w:t xml:space="preserve">chưa </w:t>
      </w:r>
      <w:r>
        <w:rPr>
          <w:spacing w:val="-8"/>
        </w:rPr>
        <w:t xml:space="preserve">hề </w:t>
      </w:r>
      <w:r>
        <w:t xml:space="preserve">đi </w:t>
      </w:r>
      <w:r>
        <w:rPr>
          <w:spacing w:val="-4"/>
        </w:rPr>
        <w:t xml:space="preserve">Đà </w:t>
      </w:r>
      <w:r>
        <w:rPr>
          <w:spacing w:val="-7"/>
        </w:rPr>
        <w:t xml:space="preserve">Lạt, </w:t>
      </w:r>
      <w:r>
        <w:t xml:space="preserve">ở </w:t>
      </w:r>
      <w:r>
        <w:rPr>
          <w:spacing w:val="-3"/>
        </w:rPr>
        <w:t xml:space="preserve">nơi </w:t>
      </w:r>
      <w:r>
        <w:t xml:space="preserve">“đất </w:t>
      </w:r>
      <w:r>
        <w:rPr>
          <w:spacing w:val="-6"/>
        </w:rPr>
        <w:t xml:space="preserve">khách </w:t>
      </w:r>
      <w:r>
        <w:rPr>
          <w:spacing w:val="-5"/>
        </w:rPr>
        <w:t xml:space="preserve">quê </w:t>
      </w:r>
      <w:r>
        <w:rPr>
          <w:spacing w:val="-3"/>
        </w:rPr>
        <w:t xml:space="preserve">người” </w:t>
      </w:r>
      <w:r>
        <w:t xml:space="preserve">đó </w:t>
      </w:r>
      <w:r>
        <w:rPr>
          <w:spacing w:val="3"/>
        </w:rPr>
        <w:t xml:space="preserve">ít </w:t>
      </w:r>
      <w:r>
        <w:t xml:space="preserve">có </w:t>
      </w:r>
      <w:r>
        <w:rPr>
          <w:spacing w:val="-10"/>
        </w:rPr>
        <w:t xml:space="preserve">khả </w:t>
      </w:r>
      <w:r>
        <w:rPr>
          <w:spacing w:val="-8"/>
        </w:rPr>
        <w:t xml:space="preserve">năng </w:t>
      </w:r>
      <w:r>
        <w:rPr>
          <w:spacing w:val="-3"/>
        </w:rPr>
        <w:t xml:space="preserve">tôi </w:t>
      </w:r>
      <w:r>
        <w:t xml:space="preserve">bị </w:t>
      </w:r>
      <w:r>
        <w:rPr>
          <w:spacing w:val="-4"/>
        </w:rPr>
        <w:t xml:space="preserve">phát </w:t>
      </w:r>
      <w:r>
        <w:t>hiện</w:t>
      </w:r>
      <w:r>
        <w:rPr>
          <w:spacing w:val="16"/>
        </w:rPr>
        <w:t xml:space="preserve"> </w:t>
      </w:r>
      <w:r>
        <w:t>dù</w:t>
      </w:r>
    </w:p>
    <w:p w:rsidR="002A5536" w:rsidRDefault="00BE1DD8">
      <w:pPr>
        <w:pStyle w:val="BodyText"/>
        <w:spacing w:before="0"/>
        <w:ind w:right="83"/>
      </w:pPr>
      <w:r>
        <w:rPr>
          <w:spacing w:val="3"/>
        </w:rPr>
        <w:t xml:space="preserve">là </w:t>
      </w:r>
      <w:r>
        <w:rPr>
          <w:spacing w:val="-5"/>
        </w:rPr>
        <w:t xml:space="preserve">tình </w:t>
      </w:r>
      <w:r>
        <w:rPr>
          <w:spacing w:val="2"/>
        </w:rPr>
        <w:t xml:space="preserve">cờ; </w:t>
      </w:r>
      <w:r>
        <w:rPr>
          <w:spacing w:val="-4"/>
        </w:rPr>
        <w:t xml:space="preserve">càng </w:t>
      </w:r>
      <w:r>
        <w:rPr>
          <w:spacing w:val="3"/>
        </w:rPr>
        <w:t xml:space="preserve">ít </w:t>
      </w:r>
      <w:r>
        <w:rPr>
          <w:spacing w:val="-10"/>
        </w:rPr>
        <w:t xml:space="preserve">khả </w:t>
      </w:r>
      <w:r>
        <w:rPr>
          <w:spacing w:val="-8"/>
        </w:rPr>
        <w:t xml:space="preserve">năng </w:t>
      </w:r>
      <w:r>
        <w:t xml:space="preserve">bị </w:t>
      </w:r>
      <w:r>
        <w:rPr>
          <w:spacing w:val="-4"/>
        </w:rPr>
        <w:t xml:space="preserve">phát </w:t>
      </w:r>
      <w:r>
        <w:t xml:space="preserve">hiện </w:t>
      </w:r>
      <w:r>
        <w:rPr>
          <w:spacing w:val="-5"/>
        </w:rPr>
        <w:t xml:space="preserve">nếu </w:t>
      </w:r>
      <w:r>
        <w:rPr>
          <w:spacing w:val="-3"/>
        </w:rPr>
        <w:t xml:space="preserve">tôi </w:t>
      </w:r>
      <w:r>
        <w:rPr>
          <w:spacing w:val="-9"/>
        </w:rPr>
        <w:t xml:space="preserve">không </w:t>
      </w:r>
      <w:r>
        <w:rPr>
          <w:spacing w:val="-3"/>
        </w:rPr>
        <w:t xml:space="preserve">lui </w:t>
      </w:r>
      <w:r>
        <w:t xml:space="preserve">tới </w:t>
      </w:r>
      <w:r>
        <w:rPr>
          <w:spacing w:val="-9"/>
        </w:rPr>
        <w:t xml:space="preserve">những </w:t>
      </w:r>
      <w:r>
        <w:rPr>
          <w:spacing w:val="-3"/>
        </w:rPr>
        <w:t xml:space="preserve">nơi </w:t>
      </w:r>
      <w:r>
        <w:rPr>
          <w:spacing w:val="-5"/>
        </w:rPr>
        <w:t xml:space="preserve">tụ họp của </w:t>
      </w:r>
      <w:r>
        <w:t xml:space="preserve">các </w:t>
      </w:r>
      <w:r>
        <w:rPr>
          <w:spacing w:val="-6"/>
        </w:rPr>
        <w:t xml:space="preserve">tầng </w:t>
      </w:r>
      <w:r>
        <w:rPr>
          <w:spacing w:val="4"/>
        </w:rPr>
        <w:t xml:space="preserve">lớp </w:t>
      </w:r>
      <w:r>
        <w:rPr>
          <w:spacing w:val="-7"/>
        </w:rPr>
        <w:t xml:space="preserve">trung </w:t>
      </w:r>
      <w:r>
        <w:rPr>
          <w:spacing w:val="2"/>
        </w:rPr>
        <w:t xml:space="preserve">lưu </w:t>
      </w:r>
      <w:r>
        <w:rPr>
          <w:spacing w:val="-4"/>
        </w:rPr>
        <w:t xml:space="preserve">trong </w:t>
      </w:r>
      <w:r>
        <w:rPr>
          <w:spacing w:val="-8"/>
        </w:rPr>
        <w:t xml:space="preserve">xã </w:t>
      </w:r>
      <w:r>
        <w:rPr>
          <w:spacing w:val="-5"/>
        </w:rPr>
        <w:t xml:space="preserve">hội </w:t>
      </w:r>
      <w:r>
        <w:t xml:space="preserve">và </w:t>
      </w:r>
      <w:r>
        <w:rPr>
          <w:spacing w:val="-5"/>
        </w:rPr>
        <w:t xml:space="preserve">nếu </w:t>
      </w:r>
      <w:r>
        <w:rPr>
          <w:spacing w:val="-3"/>
        </w:rPr>
        <w:t xml:space="preserve">tôi </w:t>
      </w:r>
      <w:r>
        <w:rPr>
          <w:spacing w:val="-6"/>
        </w:rPr>
        <w:t xml:space="preserve">thường </w:t>
      </w:r>
      <w:r>
        <w:rPr>
          <w:spacing w:val="-8"/>
        </w:rPr>
        <w:t xml:space="preserve">ngày </w:t>
      </w:r>
      <w:r>
        <w:t xml:space="preserve">sinh </w:t>
      </w:r>
      <w:r>
        <w:rPr>
          <w:spacing w:val="-3"/>
        </w:rPr>
        <w:t xml:space="preserve">sống </w:t>
      </w:r>
      <w:r>
        <w:rPr>
          <w:spacing w:val="-4"/>
        </w:rPr>
        <w:t xml:space="preserve">trong </w:t>
      </w:r>
      <w:r>
        <w:t xml:space="preserve">các </w:t>
      </w:r>
      <w:r>
        <w:rPr>
          <w:spacing w:val="-6"/>
        </w:rPr>
        <w:t xml:space="preserve">tầng </w:t>
      </w:r>
      <w:r>
        <w:rPr>
          <w:spacing w:val="4"/>
        </w:rPr>
        <w:t xml:space="preserve">lớp </w:t>
      </w:r>
      <w:r>
        <w:rPr>
          <w:spacing w:val="-8"/>
        </w:rPr>
        <w:t xml:space="preserve">nhân </w:t>
      </w:r>
      <w:r>
        <w:t xml:space="preserve">dân </w:t>
      </w:r>
      <w:r>
        <w:rPr>
          <w:spacing w:val="2"/>
        </w:rPr>
        <w:t xml:space="preserve">lao </w:t>
      </w:r>
      <w:r>
        <w:rPr>
          <w:spacing w:val="-4"/>
        </w:rPr>
        <w:t xml:space="preserve">động </w:t>
      </w:r>
      <w:r>
        <w:rPr>
          <w:spacing w:val="-10"/>
        </w:rPr>
        <w:t xml:space="preserve">như </w:t>
      </w:r>
      <w:r>
        <w:rPr>
          <w:spacing w:val="-4"/>
        </w:rPr>
        <w:t xml:space="preserve">trồng </w:t>
      </w:r>
      <w:r>
        <w:t xml:space="preserve">rau </w:t>
      </w:r>
      <w:r>
        <w:rPr>
          <w:spacing w:val="-4"/>
        </w:rPr>
        <w:t xml:space="preserve">quả, </w:t>
      </w:r>
      <w:r>
        <w:rPr>
          <w:spacing w:val="2"/>
        </w:rPr>
        <w:t xml:space="preserve">làm </w:t>
      </w:r>
      <w:r>
        <w:rPr>
          <w:spacing w:val="-8"/>
        </w:rPr>
        <w:t xml:space="preserve">thợ </w:t>
      </w:r>
      <w:r>
        <w:rPr>
          <w:spacing w:val="-5"/>
        </w:rPr>
        <w:t xml:space="preserve">hồ, </w:t>
      </w:r>
      <w:r>
        <w:rPr>
          <w:spacing w:val="2"/>
        </w:rPr>
        <w:t xml:space="preserve">làm </w:t>
      </w:r>
      <w:r>
        <w:rPr>
          <w:spacing w:val="-4"/>
        </w:rPr>
        <w:t xml:space="preserve">công </w:t>
      </w:r>
      <w:r>
        <w:rPr>
          <w:spacing w:val="-8"/>
        </w:rPr>
        <w:t xml:space="preserve">nhân </w:t>
      </w:r>
      <w:r>
        <w:t xml:space="preserve">bắn đá, </w:t>
      </w:r>
      <w:r>
        <w:rPr>
          <w:spacing w:val="-5"/>
        </w:rPr>
        <w:t xml:space="preserve">chở </w:t>
      </w:r>
      <w:r>
        <w:t xml:space="preserve">đá. </w:t>
      </w:r>
      <w:r>
        <w:rPr>
          <w:spacing w:val="-4"/>
        </w:rPr>
        <w:t xml:space="preserve">Mật </w:t>
      </w:r>
      <w:r>
        <w:rPr>
          <w:spacing w:val="-6"/>
        </w:rPr>
        <w:t xml:space="preserve">thám </w:t>
      </w:r>
      <w:r>
        <w:rPr>
          <w:spacing w:val="-5"/>
        </w:rPr>
        <w:t xml:space="preserve">nào </w:t>
      </w:r>
      <w:r>
        <w:rPr>
          <w:spacing w:val="2"/>
        </w:rPr>
        <w:t xml:space="preserve">lại </w:t>
      </w:r>
      <w:r>
        <w:t xml:space="preserve">đi tìm </w:t>
      </w:r>
      <w:r>
        <w:rPr>
          <w:spacing w:val="-5"/>
        </w:rPr>
        <w:t xml:space="preserve">ông </w:t>
      </w:r>
      <w:r>
        <w:t xml:space="preserve">Giàu ở </w:t>
      </w:r>
      <w:r>
        <w:rPr>
          <w:spacing w:val="-9"/>
        </w:rPr>
        <w:t xml:space="preserve">những </w:t>
      </w:r>
      <w:r>
        <w:rPr>
          <w:spacing w:val="-5"/>
        </w:rPr>
        <w:t xml:space="preserve">chỗ </w:t>
      </w:r>
      <w:r>
        <w:rPr>
          <w:spacing w:val="2"/>
        </w:rPr>
        <w:t xml:space="preserve">lam </w:t>
      </w:r>
      <w:r>
        <w:rPr>
          <w:spacing w:val="3"/>
        </w:rPr>
        <w:t xml:space="preserve">lũ </w:t>
      </w:r>
      <w:r>
        <w:t xml:space="preserve">cơ </w:t>
      </w:r>
      <w:r>
        <w:rPr>
          <w:spacing w:val="-5"/>
        </w:rPr>
        <w:t xml:space="preserve">hàn </w:t>
      </w:r>
      <w:r>
        <w:t xml:space="preserve">đó? </w:t>
      </w:r>
      <w:r>
        <w:rPr>
          <w:spacing w:val="-6"/>
        </w:rPr>
        <w:t xml:space="preserve">Trong </w:t>
      </w:r>
      <w:r>
        <w:t xml:space="preserve">lúc số </w:t>
      </w:r>
      <w:r>
        <w:rPr>
          <w:spacing w:val="-4"/>
        </w:rPr>
        <w:t xml:space="preserve">đông đồng </w:t>
      </w:r>
      <w:r>
        <w:rPr>
          <w:spacing w:val="-5"/>
        </w:rPr>
        <w:t xml:space="preserve">chí </w:t>
      </w:r>
      <w:r>
        <w:t xml:space="preserve">được </w:t>
      </w:r>
      <w:r>
        <w:rPr>
          <w:spacing w:val="-5"/>
        </w:rPr>
        <w:t xml:space="preserve">tổ </w:t>
      </w:r>
      <w:r>
        <w:rPr>
          <w:spacing w:val="-3"/>
        </w:rPr>
        <w:t xml:space="preserve">chức </w:t>
      </w:r>
      <w:r>
        <w:rPr>
          <w:spacing w:val="3"/>
        </w:rPr>
        <w:t xml:space="preserve">rước </w:t>
      </w:r>
      <w:r>
        <w:t xml:space="preserve">về Sài </w:t>
      </w:r>
      <w:r>
        <w:rPr>
          <w:spacing w:val="-6"/>
        </w:rPr>
        <w:t xml:space="preserve">Gòn, </w:t>
      </w:r>
      <w:r>
        <w:rPr>
          <w:spacing w:val="-3"/>
        </w:rPr>
        <w:t xml:space="preserve">lục </w:t>
      </w:r>
      <w:r>
        <w:rPr>
          <w:spacing w:val="-7"/>
        </w:rPr>
        <w:t xml:space="preserve">tỉnh, </w:t>
      </w:r>
      <w:r>
        <w:rPr>
          <w:spacing w:val="-8"/>
        </w:rPr>
        <w:t xml:space="preserve">thì </w:t>
      </w:r>
      <w:r>
        <w:rPr>
          <w:spacing w:val="-3"/>
        </w:rPr>
        <w:t xml:space="preserve">tôi </w:t>
      </w:r>
      <w:r>
        <w:t xml:space="preserve">đi bộ và </w:t>
      </w:r>
      <w:r>
        <w:rPr>
          <w:spacing w:val="-6"/>
        </w:rPr>
        <w:t xml:space="preserve">theo   </w:t>
      </w:r>
      <w:r>
        <w:rPr>
          <w:spacing w:val="-8"/>
        </w:rPr>
        <w:t xml:space="preserve">xe </w:t>
      </w:r>
      <w:r>
        <w:rPr>
          <w:spacing w:val="-5"/>
        </w:rPr>
        <w:t xml:space="preserve">chở </w:t>
      </w:r>
      <w:r>
        <w:rPr>
          <w:spacing w:val="-8"/>
        </w:rPr>
        <w:t xml:space="preserve">hàng </w:t>
      </w:r>
      <w:r>
        <w:rPr>
          <w:spacing w:val="-5"/>
        </w:rPr>
        <w:t xml:space="preserve">ngược </w:t>
      </w:r>
      <w:r>
        <w:t xml:space="preserve">đường 20. </w:t>
      </w:r>
      <w:r>
        <w:rPr>
          <w:spacing w:val="-6"/>
        </w:rPr>
        <w:t xml:space="preserve">Nhóm </w:t>
      </w:r>
      <w:r>
        <w:rPr>
          <w:spacing w:val="-3"/>
        </w:rPr>
        <w:t xml:space="preserve">tôi </w:t>
      </w:r>
      <w:r>
        <w:rPr>
          <w:spacing w:val="-5"/>
        </w:rPr>
        <w:t xml:space="preserve">gồm </w:t>
      </w:r>
      <w:r>
        <w:t xml:space="preserve">có Tô </w:t>
      </w:r>
      <w:r>
        <w:rPr>
          <w:spacing w:val="-3"/>
        </w:rPr>
        <w:t xml:space="preserve">Ký, </w:t>
      </w:r>
      <w:r>
        <w:rPr>
          <w:spacing w:val="-5"/>
        </w:rPr>
        <w:t xml:space="preserve">Châu </w:t>
      </w:r>
      <w:r>
        <w:rPr>
          <w:spacing w:val="-7"/>
        </w:rPr>
        <w:t xml:space="preserve">Văn </w:t>
      </w:r>
      <w:r>
        <w:t xml:space="preserve">Giác và tôi. </w:t>
      </w:r>
      <w:r>
        <w:rPr>
          <w:spacing w:val="-6"/>
        </w:rPr>
        <w:t xml:space="preserve">Lên </w:t>
      </w:r>
      <w:r>
        <w:rPr>
          <w:spacing w:val="-4"/>
        </w:rPr>
        <w:t xml:space="preserve">Đà </w:t>
      </w:r>
      <w:r>
        <w:rPr>
          <w:spacing w:val="-6"/>
        </w:rPr>
        <w:t xml:space="preserve">Lạt </w:t>
      </w:r>
      <w:r>
        <w:rPr>
          <w:spacing w:val="-8"/>
        </w:rPr>
        <w:t xml:space="preserve">thì </w:t>
      </w:r>
      <w:r>
        <w:t xml:space="preserve">tiền </w:t>
      </w:r>
      <w:r>
        <w:rPr>
          <w:spacing w:val="-8"/>
        </w:rPr>
        <w:t xml:space="preserve">mấy </w:t>
      </w:r>
      <w:r>
        <w:rPr>
          <w:spacing w:val="-4"/>
        </w:rPr>
        <w:t xml:space="preserve">đồng </w:t>
      </w:r>
      <w:r>
        <w:rPr>
          <w:spacing w:val="-5"/>
        </w:rPr>
        <w:t xml:space="preserve">chí </w:t>
      </w:r>
      <w:r>
        <w:t xml:space="preserve">còn </w:t>
      </w:r>
      <w:r>
        <w:rPr>
          <w:spacing w:val="2"/>
        </w:rPr>
        <w:t xml:space="preserve">lại </w:t>
      </w:r>
      <w:r>
        <w:t xml:space="preserve">chia ba, ba </w:t>
      </w:r>
      <w:r>
        <w:rPr>
          <w:spacing w:val="-5"/>
        </w:rPr>
        <w:t xml:space="preserve">người </w:t>
      </w:r>
      <w:r>
        <w:rPr>
          <w:spacing w:val="-8"/>
        </w:rPr>
        <w:t xml:space="preserve">mỗi </w:t>
      </w:r>
      <w:r>
        <w:rPr>
          <w:spacing w:val="-5"/>
        </w:rPr>
        <w:t xml:space="preserve">người </w:t>
      </w:r>
      <w:r>
        <w:rPr>
          <w:spacing w:val="-8"/>
        </w:rPr>
        <w:t xml:space="preserve">một </w:t>
      </w:r>
      <w:r>
        <w:rPr>
          <w:spacing w:val="-4"/>
        </w:rPr>
        <w:t xml:space="preserve">nẻo, </w:t>
      </w:r>
      <w:r>
        <w:t xml:space="preserve">cốt tìm </w:t>
      </w:r>
      <w:r>
        <w:rPr>
          <w:spacing w:val="-5"/>
        </w:rPr>
        <w:t xml:space="preserve">chỗ </w:t>
      </w:r>
      <w:r>
        <w:rPr>
          <w:spacing w:val="3"/>
        </w:rPr>
        <w:t xml:space="preserve">ở, </w:t>
      </w:r>
      <w:r>
        <w:rPr>
          <w:spacing w:val="-5"/>
        </w:rPr>
        <w:t xml:space="preserve">chỗ làm, hẹn gặp </w:t>
      </w:r>
      <w:r>
        <w:rPr>
          <w:spacing w:val="-8"/>
        </w:rPr>
        <w:t xml:space="preserve">nhau </w:t>
      </w:r>
      <w:r>
        <w:rPr>
          <w:spacing w:val="-3"/>
        </w:rPr>
        <w:t xml:space="preserve">sau. </w:t>
      </w:r>
      <w:r>
        <w:rPr>
          <w:spacing w:val="-10"/>
        </w:rPr>
        <w:t xml:space="preserve">Lạ </w:t>
      </w:r>
      <w:r>
        <w:t xml:space="preserve">nước </w:t>
      </w:r>
      <w:r>
        <w:rPr>
          <w:spacing w:val="3"/>
        </w:rPr>
        <w:t xml:space="preserve">lạ </w:t>
      </w:r>
      <w:r>
        <w:t xml:space="preserve">cái, Tô </w:t>
      </w:r>
      <w:r>
        <w:rPr>
          <w:spacing w:val="-4"/>
        </w:rPr>
        <w:t xml:space="preserve">Ký </w:t>
      </w:r>
      <w:r>
        <w:t xml:space="preserve">bị bắt </w:t>
      </w:r>
      <w:r>
        <w:rPr>
          <w:spacing w:val="-12"/>
        </w:rPr>
        <w:t xml:space="preserve">ngay, </w:t>
      </w:r>
      <w:r>
        <w:rPr>
          <w:spacing w:val="-8"/>
        </w:rPr>
        <w:t xml:space="preserve">may </w:t>
      </w:r>
      <w:r>
        <w:rPr>
          <w:spacing w:val="-4"/>
        </w:rPr>
        <w:t xml:space="preserve">quá, </w:t>
      </w:r>
      <w:r>
        <w:t xml:space="preserve">Tô </w:t>
      </w:r>
      <w:r>
        <w:rPr>
          <w:spacing w:val="-4"/>
        </w:rPr>
        <w:t xml:space="preserve">Ký </w:t>
      </w:r>
      <w:r>
        <w:rPr>
          <w:spacing w:val="-9"/>
        </w:rPr>
        <w:t xml:space="preserve">không </w:t>
      </w:r>
      <w:r>
        <w:rPr>
          <w:spacing w:val="-8"/>
        </w:rPr>
        <w:t xml:space="preserve">khai </w:t>
      </w:r>
      <w:r>
        <w:rPr>
          <w:spacing w:val="3"/>
        </w:rPr>
        <w:t xml:space="preserve">là </w:t>
      </w:r>
      <w:r>
        <w:rPr>
          <w:spacing w:val="-3"/>
        </w:rPr>
        <w:t xml:space="preserve">tôi </w:t>
      </w:r>
      <w:r>
        <w:t xml:space="preserve">ở đâu đó </w:t>
      </w:r>
      <w:r>
        <w:rPr>
          <w:spacing w:val="-3"/>
        </w:rPr>
        <w:t xml:space="preserve">tại </w:t>
      </w:r>
      <w:r>
        <w:rPr>
          <w:spacing w:val="-4"/>
        </w:rPr>
        <w:t xml:space="preserve">Đà </w:t>
      </w:r>
      <w:r>
        <w:rPr>
          <w:spacing w:val="-7"/>
        </w:rPr>
        <w:t xml:space="preserve">Lạt, </w:t>
      </w:r>
      <w:r>
        <w:rPr>
          <w:spacing w:val="-5"/>
        </w:rPr>
        <w:t xml:space="preserve">nếu chú </w:t>
      </w:r>
      <w:r>
        <w:t xml:space="preserve">ấy </w:t>
      </w:r>
      <w:r>
        <w:rPr>
          <w:spacing w:val="-4"/>
        </w:rPr>
        <w:t xml:space="preserve">phản </w:t>
      </w:r>
      <w:r>
        <w:rPr>
          <w:spacing w:val="-8"/>
        </w:rPr>
        <w:t xml:space="preserve">thì </w:t>
      </w:r>
      <w:r>
        <w:rPr>
          <w:spacing w:val="-3"/>
        </w:rPr>
        <w:t xml:space="preserve">tôi </w:t>
      </w:r>
      <w:r>
        <w:rPr>
          <w:spacing w:val="-10"/>
        </w:rPr>
        <w:t xml:space="preserve">khó </w:t>
      </w:r>
      <w:r>
        <w:t xml:space="preserve">bề </w:t>
      </w:r>
      <w:r>
        <w:rPr>
          <w:spacing w:val="-6"/>
        </w:rPr>
        <w:t xml:space="preserve">thoát. </w:t>
      </w:r>
      <w:r>
        <w:t xml:space="preserve">Giác có bà con ở </w:t>
      </w:r>
      <w:r>
        <w:rPr>
          <w:spacing w:val="-4"/>
        </w:rPr>
        <w:t xml:space="preserve">Đà </w:t>
      </w:r>
      <w:r>
        <w:rPr>
          <w:spacing w:val="-6"/>
        </w:rPr>
        <w:t xml:space="preserve">Lạt </w:t>
      </w:r>
      <w:r>
        <w:rPr>
          <w:spacing w:val="3"/>
        </w:rPr>
        <w:t xml:space="preserve">sớm </w:t>
      </w:r>
      <w:r>
        <w:rPr>
          <w:spacing w:val="-10"/>
        </w:rPr>
        <w:t xml:space="preserve">nhờ </w:t>
      </w:r>
      <w:r>
        <w:rPr>
          <w:spacing w:val="-8"/>
        </w:rPr>
        <w:t xml:space="preserve">xe </w:t>
      </w:r>
      <w:r>
        <w:t xml:space="preserve">về </w:t>
      </w:r>
      <w:r>
        <w:rPr>
          <w:spacing w:val="-3"/>
        </w:rPr>
        <w:t xml:space="preserve">lục </w:t>
      </w:r>
      <w:r>
        <w:rPr>
          <w:spacing w:val="-7"/>
        </w:rPr>
        <w:t xml:space="preserve">tỉnh. </w:t>
      </w:r>
      <w:r>
        <w:t xml:space="preserve">Còn </w:t>
      </w:r>
      <w:r>
        <w:rPr>
          <w:spacing w:val="-3"/>
        </w:rPr>
        <w:t xml:space="preserve">tôi </w:t>
      </w:r>
      <w:r>
        <w:rPr>
          <w:spacing w:val="-8"/>
        </w:rPr>
        <w:t xml:space="preserve">thì </w:t>
      </w:r>
      <w:r>
        <w:rPr>
          <w:spacing w:val="3"/>
        </w:rPr>
        <w:t xml:space="preserve">lo </w:t>
      </w:r>
      <w:r>
        <w:rPr>
          <w:spacing w:val="-5"/>
        </w:rPr>
        <w:t>chỗ làm, chỗ</w:t>
      </w:r>
      <w:r>
        <w:rPr>
          <w:spacing w:val="53"/>
        </w:rPr>
        <w:t xml:space="preserve"> </w:t>
      </w:r>
      <w:r>
        <w:rPr>
          <w:spacing w:val="3"/>
        </w:rPr>
        <w:t>ở.</w:t>
      </w:r>
    </w:p>
    <w:p w:rsidR="002A5536" w:rsidRDefault="00BE1DD8">
      <w:pPr>
        <w:pStyle w:val="BodyText"/>
        <w:ind w:right="93"/>
      </w:pPr>
      <w:r>
        <w:rPr>
          <w:spacing w:val="-7"/>
        </w:rPr>
        <w:t xml:space="preserve">Chỉ </w:t>
      </w:r>
      <w:r>
        <w:t xml:space="preserve">vài </w:t>
      </w:r>
      <w:r>
        <w:rPr>
          <w:spacing w:val="-5"/>
        </w:rPr>
        <w:t xml:space="preserve">hôm </w:t>
      </w:r>
      <w:r>
        <w:t xml:space="preserve">sau </w:t>
      </w:r>
      <w:r>
        <w:rPr>
          <w:spacing w:val="-10"/>
        </w:rPr>
        <w:t xml:space="preserve">khi </w:t>
      </w:r>
      <w:r>
        <w:rPr>
          <w:spacing w:val="2"/>
        </w:rPr>
        <w:t xml:space="preserve">lên </w:t>
      </w:r>
      <w:r>
        <w:t xml:space="preserve">tới </w:t>
      </w:r>
      <w:r>
        <w:rPr>
          <w:spacing w:val="-4"/>
        </w:rPr>
        <w:t xml:space="preserve">Đà </w:t>
      </w:r>
      <w:r>
        <w:rPr>
          <w:spacing w:val="-7"/>
        </w:rPr>
        <w:t xml:space="preserve">Lạt, </w:t>
      </w:r>
      <w:r>
        <w:rPr>
          <w:spacing w:val="-3"/>
        </w:rPr>
        <w:t xml:space="preserve">tôi </w:t>
      </w:r>
      <w:r>
        <w:t xml:space="preserve">đi </w:t>
      </w:r>
      <w:r>
        <w:rPr>
          <w:spacing w:val="2"/>
        </w:rPr>
        <w:t xml:space="preserve">làm </w:t>
      </w:r>
      <w:r>
        <w:t xml:space="preserve">ở </w:t>
      </w:r>
      <w:r>
        <w:rPr>
          <w:spacing w:val="-8"/>
        </w:rPr>
        <w:t xml:space="preserve">một </w:t>
      </w:r>
      <w:r>
        <w:rPr>
          <w:spacing w:val="-5"/>
        </w:rPr>
        <w:t xml:space="preserve">hầm </w:t>
      </w:r>
      <w:r>
        <w:t xml:space="preserve">bắn đá, rồi </w:t>
      </w:r>
      <w:r>
        <w:rPr>
          <w:spacing w:val="-5"/>
        </w:rPr>
        <w:t xml:space="preserve">từ </w:t>
      </w:r>
      <w:r>
        <w:t xml:space="preserve">đó </w:t>
      </w:r>
      <w:r>
        <w:rPr>
          <w:spacing w:val="-3"/>
        </w:rPr>
        <w:t xml:space="preserve">tôi </w:t>
      </w:r>
      <w:r>
        <w:rPr>
          <w:spacing w:val="-8"/>
        </w:rPr>
        <w:t xml:space="preserve">chuyển </w:t>
      </w:r>
      <w:r>
        <w:rPr>
          <w:spacing w:val="-3"/>
        </w:rPr>
        <w:t xml:space="preserve">sang </w:t>
      </w:r>
      <w:r>
        <w:rPr>
          <w:spacing w:val="-9"/>
        </w:rPr>
        <w:t xml:space="preserve">ngành </w:t>
      </w:r>
      <w:r>
        <w:rPr>
          <w:spacing w:val="-8"/>
        </w:rPr>
        <w:t xml:space="preserve">thợ </w:t>
      </w:r>
      <w:r>
        <w:rPr>
          <w:spacing w:val="-5"/>
        </w:rPr>
        <w:t xml:space="preserve">xây </w:t>
      </w:r>
      <w:r>
        <w:rPr>
          <w:spacing w:val="-8"/>
        </w:rPr>
        <w:t xml:space="preserve">nhà, </w:t>
      </w:r>
      <w:r>
        <w:rPr>
          <w:spacing w:val="-5"/>
        </w:rPr>
        <w:t xml:space="preserve">xây </w:t>
      </w:r>
      <w:r>
        <w:rPr>
          <w:spacing w:val="-6"/>
        </w:rPr>
        <w:t xml:space="preserve">cống, </w:t>
      </w:r>
      <w:r>
        <w:rPr>
          <w:spacing w:val="-3"/>
        </w:rPr>
        <w:t xml:space="preserve">suốt </w:t>
      </w:r>
      <w:r>
        <w:rPr>
          <w:spacing w:val="-8"/>
        </w:rPr>
        <w:t xml:space="preserve">ngày </w:t>
      </w:r>
      <w:r>
        <w:t xml:space="preserve">ở trên </w:t>
      </w:r>
      <w:r>
        <w:rPr>
          <w:spacing w:val="2"/>
        </w:rPr>
        <w:t xml:space="preserve">sườn </w:t>
      </w:r>
      <w:r>
        <w:rPr>
          <w:spacing w:val="-3"/>
        </w:rPr>
        <w:t xml:space="preserve">núi, </w:t>
      </w:r>
      <w:r>
        <w:t xml:space="preserve">ven </w:t>
      </w:r>
      <w:r>
        <w:rPr>
          <w:spacing w:val="-5"/>
        </w:rPr>
        <w:t xml:space="preserve">rừng, </w:t>
      </w:r>
      <w:r>
        <w:t xml:space="preserve">dưới </w:t>
      </w:r>
      <w:r>
        <w:rPr>
          <w:spacing w:val="-5"/>
        </w:rPr>
        <w:t xml:space="preserve">hố, </w:t>
      </w:r>
      <w:r>
        <w:t xml:space="preserve">tới chiều </w:t>
      </w:r>
      <w:r>
        <w:rPr>
          <w:spacing w:val="-3"/>
        </w:rPr>
        <w:t xml:space="preserve">tối </w:t>
      </w:r>
      <w:r>
        <w:t xml:space="preserve">về ở đậu với </w:t>
      </w:r>
      <w:r>
        <w:rPr>
          <w:spacing w:val="-8"/>
        </w:rPr>
        <w:t xml:space="preserve">thợ </w:t>
      </w:r>
      <w:r>
        <w:t xml:space="preserve">cả </w:t>
      </w:r>
      <w:r>
        <w:rPr>
          <w:spacing w:val="-3"/>
        </w:rPr>
        <w:t xml:space="preserve">tại </w:t>
      </w:r>
      <w:r>
        <w:rPr>
          <w:spacing w:val="-5"/>
        </w:rPr>
        <w:t xml:space="preserve">xóm Suối </w:t>
      </w:r>
      <w:r>
        <w:rPr>
          <w:spacing w:val="-4"/>
        </w:rPr>
        <w:t xml:space="preserve">Cát, </w:t>
      </w:r>
      <w:r>
        <w:rPr>
          <w:spacing w:val="-8"/>
        </w:rPr>
        <w:t xml:space="preserve">một </w:t>
      </w:r>
      <w:r>
        <w:rPr>
          <w:spacing w:val="-5"/>
        </w:rPr>
        <w:t xml:space="preserve">xóm </w:t>
      </w:r>
      <w:r>
        <w:rPr>
          <w:spacing w:val="-4"/>
        </w:rPr>
        <w:t xml:space="preserve">công </w:t>
      </w:r>
      <w:r>
        <w:t xml:space="preserve">giáo bên </w:t>
      </w:r>
      <w:r>
        <w:rPr>
          <w:spacing w:val="-4"/>
        </w:rPr>
        <w:t xml:space="preserve">cạnh </w:t>
      </w:r>
      <w:r>
        <w:rPr>
          <w:spacing w:val="-10"/>
        </w:rPr>
        <w:t xml:space="preserve">nhà </w:t>
      </w:r>
      <w:r>
        <w:rPr>
          <w:spacing w:val="-5"/>
        </w:rPr>
        <w:t xml:space="preserve">thờ, </w:t>
      </w:r>
      <w:r>
        <w:rPr>
          <w:spacing w:val="-4"/>
        </w:rPr>
        <w:t xml:space="preserve">hoặc </w:t>
      </w:r>
      <w:r>
        <w:rPr>
          <w:spacing w:val="-3"/>
        </w:rPr>
        <w:t xml:space="preserve">tại </w:t>
      </w:r>
      <w:r>
        <w:t xml:space="preserve">ấp </w:t>
      </w:r>
      <w:r>
        <w:rPr>
          <w:spacing w:val="-4"/>
        </w:rPr>
        <w:t xml:space="preserve">Hà </w:t>
      </w:r>
      <w:r>
        <w:rPr>
          <w:spacing w:val="-8"/>
        </w:rPr>
        <w:t xml:space="preserve">Đông, </w:t>
      </w:r>
      <w:r>
        <w:rPr>
          <w:spacing w:val="-3"/>
        </w:rPr>
        <w:t xml:space="preserve">hơi </w:t>
      </w:r>
      <w:r>
        <w:rPr>
          <w:spacing w:val="-8"/>
        </w:rPr>
        <w:t xml:space="preserve">xa </w:t>
      </w:r>
      <w:r>
        <w:rPr>
          <w:spacing w:val="-5"/>
        </w:rPr>
        <w:t xml:space="preserve">chợ </w:t>
      </w:r>
      <w:r>
        <w:rPr>
          <w:spacing w:val="-8"/>
        </w:rPr>
        <w:t xml:space="preserve">một </w:t>
      </w:r>
      <w:r>
        <w:rPr>
          <w:spacing w:val="-5"/>
        </w:rPr>
        <w:t xml:space="preserve">chút. </w:t>
      </w:r>
      <w:r>
        <w:rPr>
          <w:spacing w:val="-6"/>
        </w:rPr>
        <w:t xml:space="preserve">Trong </w:t>
      </w:r>
      <w:r>
        <w:rPr>
          <w:spacing w:val="-3"/>
        </w:rPr>
        <w:t xml:space="preserve">túi tôi </w:t>
      </w:r>
      <w:r>
        <w:t xml:space="preserve">ban đầu </w:t>
      </w:r>
      <w:r>
        <w:rPr>
          <w:spacing w:val="-5"/>
        </w:rPr>
        <w:t xml:space="preserve">chỉ </w:t>
      </w:r>
      <w:r>
        <w:t xml:space="preserve">có </w:t>
      </w:r>
      <w:r>
        <w:rPr>
          <w:spacing w:val="-8"/>
        </w:rPr>
        <w:t xml:space="preserve">mấy </w:t>
      </w:r>
      <w:r>
        <w:rPr>
          <w:spacing w:val="-4"/>
        </w:rPr>
        <w:t xml:space="preserve">đồng </w:t>
      </w:r>
      <w:r>
        <w:t xml:space="preserve">bạc, </w:t>
      </w:r>
      <w:r>
        <w:rPr>
          <w:spacing w:val="-9"/>
        </w:rPr>
        <w:t xml:space="preserve">nhưng </w:t>
      </w:r>
      <w:r>
        <w:t xml:space="preserve">dần dà tiền </w:t>
      </w:r>
      <w:r>
        <w:rPr>
          <w:spacing w:val="-4"/>
        </w:rPr>
        <w:t xml:space="preserve">công </w:t>
      </w:r>
      <w:r>
        <w:rPr>
          <w:spacing w:val="-8"/>
        </w:rPr>
        <w:t xml:space="preserve">ngày </w:t>
      </w:r>
      <w:r>
        <w:rPr>
          <w:spacing w:val="-5"/>
        </w:rPr>
        <w:t xml:space="preserve">của </w:t>
      </w:r>
      <w:r>
        <w:rPr>
          <w:spacing w:val="-3"/>
        </w:rPr>
        <w:t xml:space="preserve">tôi </w:t>
      </w:r>
      <w:r>
        <w:rPr>
          <w:spacing w:val="2"/>
        </w:rPr>
        <w:t xml:space="preserve">lên </w:t>
      </w:r>
      <w:r>
        <w:t xml:space="preserve">tới </w:t>
      </w:r>
      <w:r>
        <w:rPr>
          <w:spacing w:val="-8"/>
        </w:rPr>
        <w:t xml:space="preserve">một </w:t>
      </w:r>
      <w:r>
        <w:rPr>
          <w:spacing w:val="-4"/>
        </w:rPr>
        <w:t xml:space="preserve">đồng </w:t>
      </w:r>
      <w:r>
        <w:rPr>
          <w:spacing w:val="-3"/>
        </w:rPr>
        <w:t xml:space="preserve">tư, </w:t>
      </w:r>
      <w:r>
        <w:rPr>
          <w:spacing w:val="-10"/>
        </w:rPr>
        <w:t xml:space="preserve">khổ </w:t>
      </w:r>
      <w:r>
        <w:rPr>
          <w:spacing w:val="-8"/>
        </w:rPr>
        <w:t xml:space="preserve">một </w:t>
      </w:r>
      <w:r>
        <w:rPr>
          <w:spacing w:val="-5"/>
        </w:rPr>
        <w:t xml:space="preserve">tí </w:t>
      </w:r>
      <w:r>
        <w:rPr>
          <w:spacing w:val="-12"/>
        </w:rPr>
        <w:t xml:space="preserve">mà </w:t>
      </w:r>
      <w:r>
        <w:rPr>
          <w:spacing w:val="-3"/>
        </w:rPr>
        <w:t xml:space="preserve">sống </w:t>
      </w:r>
      <w:r>
        <w:t xml:space="preserve">được. </w:t>
      </w:r>
      <w:r>
        <w:rPr>
          <w:spacing w:val="-8"/>
        </w:rPr>
        <w:t xml:space="preserve">Khổ một </w:t>
      </w:r>
      <w:r>
        <w:rPr>
          <w:spacing w:val="-5"/>
        </w:rPr>
        <w:t xml:space="preserve">tí </w:t>
      </w:r>
      <w:r>
        <w:rPr>
          <w:spacing w:val="-9"/>
        </w:rPr>
        <w:t xml:space="preserve">nhưng </w:t>
      </w:r>
      <w:r>
        <w:rPr>
          <w:spacing w:val="-4"/>
        </w:rPr>
        <w:t xml:space="preserve">tương </w:t>
      </w:r>
      <w:r>
        <w:t xml:space="preserve">đối an </w:t>
      </w:r>
      <w:r>
        <w:rPr>
          <w:spacing w:val="-5"/>
        </w:rPr>
        <w:t xml:space="preserve">toàn. </w:t>
      </w:r>
      <w:r>
        <w:rPr>
          <w:spacing w:val="-3"/>
        </w:rPr>
        <w:t xml:space="preserve">Hồi </w:t>
      </w:r>
      <w:r>
        <w:t xml:space="preserve">1929, 1930, cán bộ đi “vô sản </w:t>
      </w:r>
      <w:r>
        <w:rPr>
          <w:spacing w:val="-4"/>
        </w:rPr>
        <w:t xml:space="preserve">hoá” </w:t>
      </w:r>
      <w:r>
        <w:t xml:space="preserve">có ai </w:t>
      </w:r>
      <w:r>
        <w:rPr>
          <w:spacing w:val="-5"/>
        </w:rPr>
        <w:t xml:space="preserve">kêu </w:t>
      </w:r>
      <w:r>
        <w:rPr>
          <w:spacing w:val="-10"/>
        </w:rPr>
        <w:t xml:space="preserve">khổ </w:t>
      </w:r>
      <w:r>
        <w:rPr>
          <w:spacing w:val="-4"/>
        </w:rPr>
        <w:t xml:space="preserve">đâu? </w:t>
      </w:r>
      <w:r>
        <w:rPr>
          <w:spacing w:val="-6"/>
        </w:rPr>
        <w:t xml:space="preserve">Ngày </w:t>
      </w:r>
      <w:r>
        <w:rPr>
          <w:spacing w:val="-8"/>
        </w:rPr>
        <w:t xml:space="preserve">tháng </w:t>
      </w:r>
      <w:r>
        <w:t xml:space="preserve">trôi </w:t>
      </w:r>
      <w:r>
        <w:rPr>
          <w:spacing w:val="-5"/>
        </w:rPr>
        <w:t xml:space="preserve">qua </w:t>
      </w:r>
      <w:r>
        <w:rPr>
          <w:spacing w:val="-4"/>
        </w:rPr>
        <w:t xml:space="preserve">chậm </w:t>
      </w:r>
      <w:r>
        <w:rPr>
          <w:spacing w:val="-3"/>
        </w:rPr>
        <w:t xml:space="preserve">chạp, </w:t>
      </w:r>
      <w:r>
        <w:rPr>
          <w:spacing w:val="-9"/>
        </w:rPr>
        <w:t xml:space="preserve">không </w:t>
      </w:r>
      <w:r>
        <w:rPr>
          <w:spacing w:val="-4"/>
        </w:rPr>
        <w:t xml:space="preserve">hoạt động </w:t>
      </w:r>
      <w:r>
        <w:rPr>
          <w:spacing w:val="-5"/>
        </w:rPr>
        <w:t xml:space="preserve">chính </w:t>
      </w:r>
      <w:r>
        <w:t xml:space="preserve">trị </w:t>
      </w:r>
      <w:r>
        <w:rPr>
          <w:spacing w:val="-8"/>
        </w:rPr>
        <w:t xml:space="preserve">thì ngày tháng </w:t>
      </w:r>
      <w:r>
        <w:t xml:space="preserve">trôi </w:t>
      </w:r>
      <w:r>
        <w:rPr>
          <w:spacing w:val="-5"/>
        </w:rPr>
        <w:t xml:space="preserve">qua </w:t>
      </w:r>
      <w:r>
        <w:rPr>
          <w:spacing w:val="-8"/>
        </w:rPr>
        <w:t xml:space="preserve">mau </w:t>
      </w:r>
      <w:r>
        <w:t>sao</w:t>
      </w:r>
    </w:p>
    <w:p w:rsidR="002A5536" w:rsidRDefault="002A5536">
      <w:pPr>
        <w:sectPr w:rsidR="002A5536">
          <w:pgSz w:w="12240" w:h="15840"/>
          <w:pgMar w:top="440" w:right="0" w:bottom="280" w:left="0" w:header="720" w:footer="720" w:gutter="0"/>
          <w:cols w:space="720"/>
        </w:sectPr>
      </w:pPr>
    </w:p>
    <w:p w:rsidR="002A5536" w:rsidRDefault="00BE1DD8">
      <w:pPr>
        <w:pStyle w:val="BodyText"/>
        <w:spacing w:before="70" w:line="444" w:lineRule="auto"/>
        <w:ind w:right="574"/>
      </w:pPr>
      <w:r>
        <w:lastRenderedPageBreak/>
        <w:t xml:space="preserve">được? </w:t>
      </w:r>
      <w:r>
        <w:rPr>
          <w:spacing w:val="-6"/>
        </w:rPr>
        <w:t xml:space="preserve">Trong </w:t>
      </w:r>
      <w:r>
        <w:rPr>
          <w:spacing w:val="-8"/>
        </w:rPr>
        <w:t xml:space="preserve">khoảng </w:t>
      </w:r>
      <w:r>
        <w:rPr>
          <w:spacing w:val="-9"/>
        </w:rPr>
        <w:t xml:space="preserve">không </w:t>
      </w:r>
      <w:r>
        <w:t xml:space="preserve">đầy </w:t>
      </w:r>
      <w:r>
        <w:rPr>
          <w:spacing w:val="-5"/>
        </w:rPr>
        <w:t xml:space="preserve">nửa năm </w:t>
      </w:r>
      <w:r>
        <w:t xml:space="preserve">ở </w:t>
      </w:r>
      <w:r>
        <w:rPr>
          <w:spacing w:val="-4"/>
        </w:rPr>
        <w:t xml:space="preserve">Đà </w:t>
      </w:r>
      <w:r>
        <w:rPr>
          <w:spacing w:val="-7"/>
        </w:rPr>
        <w:t xml:space="preserve">Lạt, </w:t>
      </w:r>
      <w:r>
        <w:t xml:space="preserve">ba </w:t>
      </w:r>
      <w:r>
        <w:rPr>
          <w:spacing w:val="-8"/>
        </w:rPr>
        <w:t xml:space="preserve">chuyện </w:t>
      </w:r>
      <w:r>
        <w:rPr>
          <w:spacing w:val="-5"/>
        </w:rPr>
        <w:t xml:space="preserve">tình </w:t>
      </w:r>
      <w:r>
        <w:t xml:space="preserve">cờ </w:t>
      </w:r>
      <w:r>
        <w:rPr>
          <w:spacing w:val="-5"/>
        </w:rPr>
        <w:t xml:space="preserve">xảy </w:t>
      </w:r>
      <w:r>
        <w:rPr>
          <w:spacing w:val="2"/>
        </w:rPr>
        <w:t xml:space="preserve">ra </w:t>
      </w:r>
      <w:r>
        <w:t xml:space="preserve">với tôi, </w:t>
      </w:r>
      <w:r>
        <w:rPr>
          <w:spacing w:val="-4"/>
        </w:rPr>
        <w:t xml:space="preserve">đáng </w:t>
      </w:r>
      <w:r>
        <w:rPr>
          <w:spacing w:val="-10"/>
        </w:rPr>
        <w:t xml:space="preserve">nhớ </w:t>
      </w:r>
      <w:r>
        <w:rPr>
          <w:spacing w:val="-8"/>
        </w:rPr>
        <w:t xml:space="preserve">nhất. </w:t>
      </w:r>
      <w:r>
        <w:rPr>
          <w:spacing w:val="-4"/>
        </w:rPr>
        <w:t xml:space="preserve">Đó </w:t>
      </w:r>
      <w:r>
        <w:rPr>
          <w:spacing w:val="3"/>
        </w:rPr>
        <w:t xml:space="preserve">là </w:t>
      </w:r>
      <w:r>
        <w:rPr>
          <w:spacing w:val="-5"/>
        </w:rPr>
        <w:t xml:space="preserve">gặp chú </w:t>
      </w:r>
      <w:r>
        <w:t xml:space="preserve">Năm </w:t>
      </w:r>
      <w:r>
        <w:rPr>
          <w:spacing w:val="-11"/>
        </w:rPr>
        <w:t xml:space="preserve">Luông, </w:t>
      </w:r>
      <w:r>
        <w:rPr>
          <w:spacing w:val="-8"/>
        </w:rPr>
        <w:t xml:space="preserve">một </w:t>
      </w:r>
      <w:r>
        <w:t xml:space="preserve">cán bộ </w:t>
      </w:r>
      <w:r>
        <w:rPr>
          <w:spacing w:val="-5"/>
        </w:rPr>
        <w:t>cũ.</w:t>
      </w:r>
    </w:p>
    <w:p w:rsidR="002A5536" w:rsidRDefault="00BE1DD8">
      <w:pPr>
        <w:pStyle w:val="BodyText"/>
        <w:spacing w:before="8"/>
      </w:pPr>
      <w:r>
        <w:t>Việc thứ hai: nằm bệnh viện Đà Lạt.</w:t>
      </w:r>
    </w:p>
    <w:p w:rsidR="002A5536" w:rsidRDefault="002A5536">
      <w:pPr>
        <w:pStyle w:val="BodyText"/>
        <w:ind w:left="0"/>
        <w:rPr>
          <w:sz w:val="26"/>
        </w:rPr>
      </w:pPr>
    </w:p>
    <w:p w:rsidR="002A5536" w:rsidRDefault="00BE1DD8">
      <w:pPr>
        <w:pStyle w:val="BodyText"/>
        <w:spacing w:before="0"/>
      </w:pPr>
      <w:r>
        <w:t>Việc thứ ba: bị kiến trúc sư Phan Hiếu Kinh “phát hiện”.</w:t>
      </w:r>
    </w:p>
    <w:p w:rsidR="002A5536" w:rsidRDefault="002A5536">
      <w:pPr>
        <w:pStyle w:val="BodyText"/>
        <w:ind w:left="0"/>
        <w:rPr>
          <w:sz w:val="26"/>
        </w:rPr>
      </w:pPr>
    </w:p>
    <w:p w:rsidR="002A5536" w:rsidRDefault="00BE1DD8">
      <w:pPr>
        <w:pStyle w:val="BodyText"/>
        <w:spacing w:before="0"/>
        <w:ind w:right="89"/>
      </w:pPr>
      <w:r>
        <w:rPr>
          <w:spacing w:val="-6"/>
        </w:rPr>
        <w:t xml:space="preserve">Làm </w:t>
      </w:r>
      <w:r>
        <w:t xml:space="preserve">việc </w:t>
      </w:r>
      <w:r>
        <w:rPr>
          <w:spacing w:val="-5"/>
        </w:rPr>
        <w:t xml:space="preserve">xây </w:t>
      </w:r>
      <w:r>
        <w:rPr>
          <w:spacing w:val="-10"/>
        </w:rPr>
        <w:t xml:space="preserve">nhà </w:t>
      </w:r>
      <w:r>
        <w:t xml:space="preserve">trên </w:t>
      </w:r>
      <w:r>
        <w:rPr>
          <w:spacing w:val="2"/>
        </w:rPr>
        <w:t xml:space="preserve">sườn </w:t>
      </w:r>
      <w:r>
        <w:rPr>
          <w:spacing w:val="-5"/>
        </w:rPr>
        <w:t xml:space="preserve">núi cho </w:t>
      </w:r>
      <w:r>
        <w:rPr>
          <w:spacing w:val="-8"/>
        </w:rPr>
        <w:t xml:space="preserve">hãng </w:t>
      </w:r>
      <w:r>
        <w:rPr>
          <w:spacing w:val="-5"/>
        </w:rPr>
        <w:t xml:space="preserve">SIDEC </w:t>
      </w:r>
      <w:r>
        <w:t xml:space="preserve">và </w:t>
      </w:r>
      <w:r>
        <w:rPr>
          <w:spacing w:val="-5"/>
        </w:rPr>
        <w:t xml:space="preserve">cho </w:t>
      </w:r>
      <w:r>
        <w:rPr>
          <w:spacing w:val="-8"/>
        </w:rPr>
        <w:t xml:space="preserve">hãng </w:t>
      </w:r>
      <w:r>
        <w:rPr>
          <w:spacing w:val="-11"/>
        </w:rPr>
        <w:t xml:space="preserve">Võ </w:t>
      </w:r>
      <w:r>
        <w:rPr>
          <w:spacing w:val="-4"/>
        </w:rPr>
        <w:t xml:space="preserve">Đình </w:t>
      </w:r>
      <w:r>
        <w:rPr>
          <w:spacing w:val="-11"/>
        </w:rPr>
        <w:t xml:space="preserve">Dung, </w:t>
      </w:r>
      <w:r>
        <w:rPr>
          <w:spacing w:val="-5"/>
        </w:rPr>
        <w:t xml:space="preserve">từ </w:t>
      </w:r>
      <w:r>
        <w:rPr>
          <w:spacing w:val="-7"/>
        </w:rPr>
        <w:t xml:space="preserve">hừng </w:t>
      </w:r>
      <w:r>
        <w:rPr>
          <w:spacing w:val="-3"/>
        </w:rPr>
        <w:t xml:space="preserve">sáng </w:t>
      </w:r>
      <w:r>
        <w:t xml:space="preserve">đến chiều sẩm </w:t>
      </w:r>
      <w:r>
        <w:rPr>
          <w:spacing w:val="-3"/>
        </w:rPr>
        <w:t xml:space="preserve">tối </w:t>
      </w:r>
      <w:r>
        <w:rPr>
          <w:spacing w:val="-6"/>
        </w:rPr>
        <w:t xml:space="preserve">mới </w:t>
      </w:r>
      <w:r>
        <w:t xml:space="preserve">về </w:t>
      </w:r>
      <w:r>
        <w:rPr>
          <w:spacing w:val="-10"/>
        </w:rPr>
        <w:t xml:space="preserve">nhà </w:t>
      </w:r>
      <w:r>
        <w:rPr>
          <w:spacing w:val="-5"/>
        </w:rPr>
        <w:t xml:space="preserve">của </w:t>
      </w:r>
      <w:r>
        <w:t xml:space="preserve">bạn để </w:t>
      </w:r>
      <w:r>
        <w:rPr>
          <w:spacing w:val="-5"/>
        </w:rPr>
        <w:t xml:space="preserve">yên </w:t>
      </w:r>
      <w:r>
        <w:t xml:space="preserve">giấc, </w:t>
      </w:r>
      <w:r>
        <w:rPr>
          <w:spacing w:val="3"/>
        </w:rPr>
        <w:t xml:space="preserve">ít </w:t>
      </w:r>
      <w:r>
        <w:rPr>
          <w:spacing w:val="-10"/>
        </w:rPr>
        <w:t xml:space="preserve">khi </w:t>
      </w:r>
      <w:r>
        <w:t xml:space="preserve">đi </w:t>
      </w:r>
      <w:r>
        <w:rPr>
          <w:spacing w:val="-5"/>
        </w:rPr>
        <w:t xml:space="preserve">qua chợ </w:t>
      </w:r>
      <w:r>
        <w:rPr>
          <w:spacing w:val="-4"/>
        </w:rPr>
        <w:t xml:space="preserve">Đà </w:t>
      </w:r>
      <w:r>
        <w:rPr>
          <w:spacing w:val="-7"/>
        </w:rPr>
        <w:t xml:space="preserve">Lạt, </w:t>
      </w:r>
      <w:r>
        <w:rPr>
          <w:spacing w:val="-3"/>
        </w:rPr>
        <w:t xml:space="preserve">tôi </w:t>
      </w:r>
      <w:r>
        <w:rPr>
          <w:spacing w:val="-4"/>
        </w:rPr>
        <w:t xml:space="preserve">tưởng </w:t>
      </w:r>
      <w:r>
        <w:rPr>
          <w:spacing w:val="-6"/>
        </w:rPr>
        <w:t xml:space="preserve">chừng </w:t>
      </w:r>
      <w:r>
        <w:t xml:space="preserve">đâu </w:t>
      </w:r>
      <w:r>
        <w:rPr>
          <w:spacing w:val="2"/>
        </w:rPr>
        <w:t xml:space="preserve">là, </w:t>
      </w:r>
      <w:r>
        <w:rPr>
          <w:spacing w:val="-10"/>
        </w:rPr>
        <w:t xml:space="preserve">như </w:t>
      </w:r>
      <w:r>
        <w:rPr>
          <w:spacing w:val="-6"/>
        </w:rPr>
        <w:t xml:space="preserve">thế, </w:t>
      </w:r>
      <w:r>
        <w:rPr>
          <w:spacing w:val="-3"/>
        </w:rPr>
        <w:t xml:space="preserve">tôi </w:t>
      </w:r>
      <w:r>
        <w:rPr>
          <w:spacing w:val="-4"/>
        </w:rPr>
        <w:t xml:space="preserve">tránh </w:t>
      </w:r>
      <w:r>
        <w:rPr>
          <w:spacing w:val="-8"/>
        </w:rPr>
        <w:t xml:space="preserve">mọi </w:t>
      </w:r>
      <w:r>
        <w:rPr>
          <w:spacing w:val="-10"/>
        </w:rPr>
        <w:t xml:space="preserve">khả </w:t>
      </w:r>
      <w:r>
        <w:rPr>
          <w:spacing w:val="-8"/>
        </w:rPr>
        <w:t xml:space="preserve">năng </w:t>
      </w:r>
      <w:r>
        <w:rPr>
          <w:spacing w:val="-5"/>
        </w:rPr>
        <w:t xml:space="preserve">gặp người </w:t>
      </w:r>
      <w:r>
        <w:rPr>
          <w:spacing w:val="-6"/>
        </w:rPr>
        <w:t xml:space="preserve">quen. </w:t>
      </w:r>
      <w:r>
        <w:t xml:space="preserve">Nào dè, </w:t>
      </w:r>
      <w:r>
        <w:rPr>
          <w:spacing w:val="-8"/>
        </w:rPr>
        <w:t xml:space="preserve">một </w:t>
      </w:r>
      <w:r>
        <w:rPr>
          <w:spacing w:val="-10"/>
        </w:rPr>
        <w:t xml:space="preserve">hôm, </w:t>
      </w:r>
      <w:r>
        <w:rPr>
          <w:spacing w:val="-3"/>
        </w:rPr>
        <w:t xml:space="preserve">tạt </w:t>
      </w:r>
      <w:r>
        <w:rPr>
          <w:spacing w:val="-5"/>
        </w:rPr>
        <w:t xml:space="preserve">qua </w:t>
      </w:r>
      <w:r>
        <w:rPr>
          <w:spacing w:val="-3"/>
        </w:rPr>
        <w:t xml:space="preserve">nơi </w:t>
      </w:r>
      <w:r>
        <w:rPr>
          <w:spacing w:val="-4"/>
        </w:rPr>
        <w:t xml:space="preserve">buôn </w:t>
      </w:r>
      <w:r>
        <w:t xml:space="preserve">bán rau </w:t>
      </w:r>
      <w:r>
        <w:rPr>
          <w:spacing w:val="-4"/>
        </w:rPr>
        <w:t xml:space="preserve">quả, </w:t>
      </w:r>
      <w:r>
        <w:rPr>
          <w:spacing w:val="-3"/>
        </w:rPr>
        <w:t xml:space="preserve">tôi </w:t>
      </w:r>
      <w:r>
        <w:t xml:space="preserve">bị </w:t>
      </w:r>
      <w:r>
        <w:rPr>
          <w:spacing w:val="-8"/>
        </w:rPr>
        <w:t xml:space="preserve">một </w:t>
      </w:r>
      <w:r>
        <w:rPr>
          <w:spacing w:val="-5"/>
        </w:rPr>
        <w:t xml:space="preserve">người  </w:t>
      </w:r>
      <w:r>
        <w:t xml:space="preserve">đi bộ </w:t>
      </w:r>
      <w:r>
        <w:rPr>
          <w:spacing w:val="2"/>
        </w:rPr>
        <w:t xml:space="preserve">lẽo </w:t>
      </w:r>
      <w:r>
        <w:t xml:space="preserve">đẽo sau </w:t>
      </w:r>
      <w:r>
        <w:rPr>
          <w:spacing w:val="-5"/>
        </w:rPr>
        <w:t xml:space="preserve">lưng, </w:t>
      </w:r>
      <w:r>
        <w:rPr>
          <w:spacing w:val="-4"/>
        </w:rPr>
        <w:t xml:space="preserve">quẹo </w:t>
      </w:r>
      <w:r>
        <w:t xml:space="preserve">đến </w:t>
      </w:r>
      <w:r>
        <w:rPr>
          <w:spacing w:val="-8"/>
        </w:rPr>
        <w:t xml:space="preserve">mấy </w:t>
      </w:r>
      <w:r>
        <w:t xml:space="preserve">cái </w:t>
      </w:r>
      <w:r>
        <w:rPr>
          <w:spacing w:val="-10"/>
        </w:rPr>
        <w:t xml:space="preserve">ngã </w:t>
      </w:r>
      <w:r>
        <w:t xml:space="preserve">ba vẫn </w:t>
      </w:r>
      <w:r>
        <w:rPr>
          <w:spacing w:val="-6"/>
        </w:rPr>
        <w:t xml:space="preserve">thấy </w:t>
      </w:r>
      <w:r>
        <w:rPr>
          <w:spacing w:val="-5"/>
        </w:rPr>
        <w:t xml:space="preserve">người </w:t>
      </w:r>
      <w:r>
        <w:t xml:space="preserve">ấy </w:t>
      </w:r>
      <w:r>
        <w:rPr>
          <w:spacing w:val="-5"/>
        </w:rPr>
        <w:t xml:space="preserve">theo. </w:t>
      </w:r>
      <w:r>
        <w:rPr>
          <w:spacing w:val="-3"/>
        </w:rPr>
        <w:t xml:space="preserve">Người </w:t>
      </w:r>
      <w:r>
        <w:t xml:space="preserve">ấy </w:t>
      </w:r>
      <w:r>
        <w:rPr>
          <w:spacing w:val="-8"/>
        </w:rPr>
        <w:t xml:space="preserve">mặc </w:t>
      </w:r>
      <w:r>
        <w:t xml:space="preserve">đồ Tây </w:t>
      </w:r>
      <w:r>
        <w:rPr>
          <w:spacing w:val="-5"/>
        </w:rPr>
        <w:t xml:space="preserve">tử </w:t>
      </w:r>
      <w:r>
        <w:rPr>
          <w:spacing w:val="-3"/>
        </w:rPr>
        <w:t xml:space="preserve">tế. </w:t>
      </w:r>
      <w:r>
        <w:rPr>
          <w:spacing w:val="-5"/>
        </w:rPr>
        <w:t xml:space="preserve">Chết </w:t>
      </w:r>
      <w:r>
        <w:rPr>
          <w:spacing w:val="2"/>
        </w:rPr>
        <w:t xml:space="preserve">rồi! </w:t>
      </w:r>
      <w:r>
        <w:rPr>
          <w:spacing w:val="-3"/>
        </w:rPr>
        <w:t xml:space="preserve">Có </w:t>
      </w:r>
      <w:r>
        <w:t xml:space="preserve">lính </w:t>
      </w:r>
      <w:r>
        <w:rPr>
          <w:spacing w:val="-3"/>
        </w:rPr>
        <w:t xml:space="preserve">kín </w:t>
      </w:r>
      <w:r>
        <w:rPr>
          <w:spacing w:val="-5"/>
        </w:rPr>
        <w:t xml:space="preserve">theo! </w:t>
      </w:r>
      <w:r>
        <w:t xml:space="preserve">Tôi </w:t>
      </w:r>
      <w:r>
        <w:rPr>
          <w:spacing w:val="-9"/>
        </w:rPr>
        <w:t xml:space="preserve">nhanh </w:t>
      </w:r>
      <w:r>
        <w:rPr>
          <w:spacing w:val="-4"/>
        </w:rPr>
        <w:t xml:space="preserve">chân </w:t>
      </w:r>
      <w:r>
        <w:t xml:space="preserve">đi về </w:t>
      </w:r>
      <w:r>
        <w:rPr>
          <w:spacing w:val="-5"/>
        </w:rPr>
        <w:t xml:space="preserve">hướng </w:t>
      </w:r>
      <w:r>
        <w:rPr>
          <w:spacing w:val="-3"/>
        </w:rPr>
        <w:t xml:space="preserve">suối </w:t>
      </w:r>
      <w:r>
        <w:t xml:space="preserve">Cam </w:t>
      </w:r>
      <w:r>
        <w:rPr>
          <w:spacing w:val="-17"/>
        </w:rPr>
        <w:t xml:space="preserve">Ly </w:t>
      </w:r>
      <w:r>
        <w:rPr>
          <w:spacing w:val="3"/>
        </w:rPr>
        <w:t xml:space="preserve">ít </w:t>
      </w:r>
      <w:r>
        <w:rPr>
          <w:spacing w:val="-3"/>
        </w:rPr>
        <w:t xml:space="preserve">người, </w:t>
      </w:r>
      <w:r>
        <w:rPr>
          <w:spacing w:val="-5"/>
        </w:rPr>
        <w:t xml:space="preserve">tính </w:t>
      </w:r>
      <w:r>
        <w:rPr>
          <w:spacing w:val="-4"/>
        </w:rPr>
        <w:t xml:space="preserve">trong </w:t>
      </w:r>
      <w:r>
        <w:rPr>
          <w:spacing w:val="-8"/>
        </w:rPr>
        <w:t xml:space="preserve">bụng </w:t>
      </w:r>
      <w:r>
        <w:rPr>
          <w:spacing w:val="-3"/>
        </w:rPr>
        <w:t xml:space="preserve">rằng </w:t>
      </w:r>
      <w:r>
        <w:rPr>
          <w:spacing w:val="-5"/>
        </w:rPr>
        <w:t xml:space="preserve">nếu người </w:t>
      </w:r>
      <w:r>
        <w:t xml:space="preserve">ấy cứ </w:t>
      </w:r>
      <w:r>
        <w:rPr>
          <w:spacing w:val="-6"/>
        </w:rPr>
        <w:t xml:space="preserve">theo </w:t>
      </w:r>
      <w:r>
        <w:rPr>
          <w:spacing w:val="-8"/>
        </w:rPr>
        <w:t xml:space="preserve">mãi thì </w:t>
      </w:r>
      <w:r>
        <w:rPr>
          <w:spacing w:val="-3"/>
        </w:rPr>
        <w:t xml:space="preserve">tôi </w:t>
      </w:r>
      <w:r>
        <w:t xml:space="preserve">sẽ </w:t>
      </w:r>
      <w:r>
        <w:rPr>
          <w:spacing w:val="-5"/>
        </w:rPr>
        <w:t xml:space="preserve">“demi </w:t>
      </w:r>
      <w:r>
        <w:rPr>
          <w:spacing w:val="-4"/>
        </w:rPr>
        <w:t xml:space="preserve">tour” quay </w:t>
      </w:r>
      <w:r>
        <w:rPr>
          <w:spacing w:val="2"/>
        </w:rPr>
        <w:t xml:space="preserve">lại </w:t>
      </w:r>
      <w:r>
        <w:t xml:space="preserve">để </w:t>
      </w:r>
      <w:r>
        <w:rPr>
          <w:spacing w:val="-5"/>
        </w:rPr>
        <w:t xml:space="preserve">hỏi </w:t>
      </w:r>
      <w:r>
        <w:rPr>
          <w:spacing w:val="-6"/>
        </w:rPr>
        <w:t xml:space="preserve">thăm </w:t>
      </w:r>
      <w:r>
        <w:t xml:space="preserve">y vài </w:t>
      </w:r>
      <w:r>
        <w:rPr>
          <w:spacing w:val="-4"/>
        </w:rPr>
        <w:t xml:space="preserve">câu, </w:t>
      </w:r>
      <w:r>
        <w:rPr>
          <w:spacing w:val="-5"/>
        </w:rPr>
        <w:t xml:space="preserve">nếu </w:t>
      </w:r>
      <w:r>
        <w:t xml:space="preserve">có triệu </w:t>
      </w:r>
      <w:r>
        <w:rPr>
          <w:spacing w:val="-6"/>
        </w:rPr>
        <w:t xml:space="preserve">chứng </w:t>
      </w:r>
      <w:r>
        <w:rPr>
          <w:spacing w:val="3"/>
        </w:rPr>
        <w:t xml:space="preserve">là </w:t>
      </w:r>
      <w:r>
        <w:t xml:space="preserve">lính </w:t>
      </w:r>
      <w:r>
        <w:rPr>
          <w:spacing w:val="-3"/>
        </w:rPr>
        <w:t xml:space="preserve">kín </w:t>
      </w:r>
      <w:r>
        <w:rPr>
          <w:spacing w:val="-8"/>
        </w:rPr>
        <w:t xml:space="preserve">thì </w:t>
      </w:r>
      <w:r>
        <w:rPr>
          <w:spacing w:val="-3"/>
        </w:rPr>
        <w:t xml:space="preserve">tôi giở </w:t>
      </w:r>
      <w:r>
        <w:t xml:space="preserve">võ </w:t>
      </w:r>
      <w:r>
        <w:rPr>
          <w:spacing w:val="2"/>
        </w:rPr>
        <w:t xml:space="preserve">ra </w:t>
      </w:r>
      <w:r>
        <w:t xml:space="preserve">điểm </w:t>
      </w:r>
      <w:r>
        <w:rPr>
          <w:spacing w:val="-9"/>
        </w:rPr>
        <w:t xml:space="preserve">huyệt </w:t>
      </w:r>
      <w:r>
        <w:rPr>
          <w:spacing w:val="-5"/>
        </w:rPr>
        <w:t xml:space="preserve">cho </w:t>
      </w:r>
      <w:r>
        <w:rPr>
          <w:spacing w:val="-8"/>
        </w:rPr>
        <w:t xml:space="preserve">nó </w:t>
      </w:r>
      <w:r>
        <w:rPr>
          <w:spacing w:val="-5"/>
        </w:rPr>
        <w:t xml:space="preserve">nằm </w:t>
      </w:r>
      <w:r>
        <w:t xml:space="preserve">bên đường </w:t>
      </w:r>
      <w:r>
        <w:rPr>
          <w:spacing w:val="-4"/>
        </w:rPr>
        <w:t xml:space="preserve">vắng đặng </w:t>
      </w:r>
      <w:r>
        <w:rPr>
          <w:spacing w:val="-3"/>
        </w:rPr>
        <w:t xml:space="preserve">tôi </w:t>
      </w:r>
      <w:r>
        <w:t xml:space="preserve">có </w:t>
      </w:r>
      <w:r>
        <w:rPr>
          <w:spacing w:val="-5"/>
        </w:rPr>
        <w:t xml:space="preserve">thời </w:t>
      </w:r>
      <w:r>
        <w:rPr>
          <w:spacing w:val="-3"/>
        </w:rPr>
        <w:t xml:space="preserve">giờ tẩu </w:t>
      </w:r>
      <w:r>
        <w:rPr>
          <w:spacing w:val="-6"/>
        </w:rPr>
        <w:t xml:space="preserve">thoát. </w:t>
      </w:r>
      <w:r>
        <w:t xml:space="preserve">Nếu </w:t>
      </w:r>
      <w:r>
        <w:rPr>
          <w:spacing w:val="-9"/>
        </w:rPr>
        <w:t xml:space="preserve">không </w:t>
      </w:r>
      <w:r>
        <w:rPr>
          <w:spacing w:val="-4"/>
        </w:rPr>
        <w:t xml:space="preserve">phải </w:t>
      </w:r>
      <w:r>
        <w:rPr>
          <w:spacing w:val="3"/>
        </w:rPr>
        <w:t xml:space="preserve">là </w:t>
      </w:r>
      <w:r>
        <w:t xml:space="preserve">lính </w:t>
      </w:r>
      <w:r>
        <w:rPr>
          <w:spacing w:val="-3"/>
        </w:rPr>
        <w:t xml:space="preserve">kín </w:t>
      </w:r>
      <w:r>
        <w:rPr>
          <w:spacing w:val="-8"/>
        </w:rPr>
        <w:t xml:space="preserve">thì nó </w:t>
      </w:r>
      <w:r>
        <w:rPr>
          <w:spacing w:val="3"/>
        </w:rPr>
        <w:t xml:space="preserve">là </w:t>
      </w:r>
      <w:r>
        <w:rPr>
          <w:spacing w:val="2"/>
        </w:rPr>
        <w:t xml:space="preserve">ai? </w:t>
      </w:r>
      <w:r>
        <w:t xml:space="preserve">Té </w:t>
      </w:r>
      <w:r>
        <w:rPr>
          <w:spacing w:val="2"/>
        </w:rPr>
        <w:t xml:space="preserve">ra </w:t>
      </w:r>
      <w:r>
        <w:rPr>
          <w:spacing w:val="3"/>
        </w:rPr>
        <w:t xml:space="preserve">là </w:t>
      </w:r>
      <w:r>
        <w:rPr>
          <w:spacing w:val="-8"/>
        </w:rPr>
        <w:t xml:space="preserve">một </w:t>
      </w:r>
      <w:r>
        <w:rPr>
          <w:spacing w:val="-4"/>
        </w:rPr>
        <w:t xml:space="preserve">đồng </w:t>
      </w:r>
      <w:r>
        <w:rPr>
          <w:spacing w:val="-5"/>
        </w:rPr>
        <w:t xml:space="preserve">chí </w:t>
      </w:r>
      <w:r>
        <w:t xml:space="preserve">rất </w:t>
      </w:r>
      <w:r>
        <w:rPr>
          <w:spacing w:val="-4"/>
        </w:rPr>
        <w:t xml:space="preserve">quen </w:t>
      </w:r>
      <w:r>
        <w:rPr>
          <w:spacing w:val="-8"/>
        </w:rPr>
        <w:t xml:space="preserve">thuộc </w:t>
      </w:r>
      <w:r>
        <w:t xml:space="preserve">đã </w:t>
      </w:r>
      <w:r>
        <w:rPr>
          <w:spacing w:val="-4"/>
        </w:rPr>
        <w:t xml:space="preserve">hoạt động </w:t>
      </w:r>
      <w:r>
        <w:t xml:space="preserve">với </w:t>
      </w:r>
      <w:r>
        <w:rPr>
          <w:spacing w:val="-3"/>
        </w:rPr>
        <w:t xml:space="preserve">tôi </w:t>
      </w:r>
      <w:r>
        <w:rPr>
          <w:spacing w:val="-9"/>
        </w:rPr>
        <w:t xml:space="preserve">những </w:t>
      </w:r>
      <w:r>
        <w:rPr>
          <w:spacing w:val="-5"/>
        </w:rPr>
        <w:t xml:space="preserve">năm </w:t>
      </w:r>
      <w:r>
        <w:t xml:space="preserve">1933, 1934 và đầu 1935, </w:t>
      </w:r>
      <w:r>
        <w:rPr>
          <w:spacing w:val="-10"/>
        </w:rPr>
        <w:t xml:space="preserve">khi </w:t>
      </w:r>
      <w:r>
        <w:rPr>
          <w:spacing w:val="-6"/>
        </w:rPr>
        <w:t xml:space="preserve">từng </w:t>
      </w:r>
      <w:r>
        <w:rPr>
          <w:spacing w:val="-5"/>
        </w:rPr>
        <w:t xml:space="preserve">thời </w:t>
      </w:r>
      <w:r>
        <w:t xml:space="preserve">gian </w:t>
      </w:r>
      <w:r>
        <w:rPr>
          <w:spacing w:val="-3"/>
        </w:rPr>
        <w:t xml:space="preserve">tôi </w:t>
      </w:r>
      <w:r>
        <w:t xml:space="preserve">đặt căn cứ ở </w:t>
      </w:r>
      <w:r>
        <w:rPr>
          <w:spacing w:val="-4"/>
        </w:rPr>
        <w:t xml:space="preserve">vùng </w:t>
      </w:r>
      <w:r>
        <w:rPr>
          <w:spacing w:val="-6"/>
        </w:rPr>
        <w:t xml:space="preserve">Phú </w:t>
      </w:r>
      <w:r>
        <w:rPr>
          <w:spacing w:val="-5"/>
        </w:rPr>
        <w:t xml:space="preserve">Lạc, </w:t>
      </w:r>
      <w:r>
        <w:rPr>
          <w:spacing w:val="-6"/>
        </w:rPr>
        <w:t xml:space="preserve">ngoại </w:t>
      </w:r>
      <w:r>
        <w:t xml:space="preserve">ô </w:t>
      </w:r>
      <w:r>
        <w:rPr>
          <w:spacing w:val="-7"/>
        </w:rPr>
        <w:t xml:space="preserve">Chợ Lớn: </w:t>
      </w:r>
      <w:r>
        <w:rPr>
          <w:spacing w:val="-5"/>
        </w:rPr>
        <w:t xml:space="preserve">chú </w:t>
      </w:r>
      <w:r>
        <w:t xml:space="preserve">Năm </w:t>
      </w:r>
      <w:r>
        <w:rPr>
          <w:spacing w:val="-11"/>
        </w:rPr>
        <w:t xml:space="preserve">Luông, </w:t>
      </w:r>
      <w:r>
        <w:rPr>
          <w:spacing w:val="-5"/>
        </w:rPr>
        <w:t xml:space="preserve">anh </w:t>
      </w:r>
      <w:r>
        <w:t xml:space="preserve">em cô cậu với </w:t>
      </w:r>
      <w:r>
        <w:rPr>
          <w:spacing w:val="-4"/>
        </w:rPr>
        <w:t xml:space="preserve">đồng </w:t>
      </w:r>
      <w:r>
        <w:rPr>
          <w:spacing w:val="-5"/>
        </w:rPr>
        <w:t xml:space="preserve">chí </w:t>
      </w:r>
      <w:r>
        <w:t xml:space="preserve">Bảy </w:t>
      </w:r>
      <w:r>
        <w:rPr>
          <w:spacing w:val="-6"/>
        </w:rPr>
        <w:t xml:space="preserve">Trân; </w:t>
      </w:r>
      <w:r>
        <w:t xml:space="preserve">bây </w:t>
      </w:r>
      <w:r>
        <w:rPr>
          <w:spacing w:val="-3"/>
        </w:rPr>
        <w:t xml:space="preserve">giờ </w:t>
      </w:r>
      <w:r>
        <w:t xml:space="preserve">Năm </w:t>
      </w:r>
      <w:r>
        <w:rPr>
          <w:spacing w:val="-10"/>
        </w:rPr>
        <w:t xml:space="preserve">Luông </w:t>
      </w:r>
      <w:r>
        <w:rPr>
          <w:spacing w:val="3"/>
        </w:rPr>
        <w:t xml:space="preserve">là </w:t>
      </w:r>
      <w:r>
        <w:rPr>
          <w:spacing w:val="-5"/>
        </w:rPr>
        <w:t xml:space="preserve">chủ </w:t>
      </w:r>
      <w:r>
        <w:rPr>
          <w:spacing w:val="-8"/>
        </w:rPr>
        <w:t xml:space="preserve">một </w:t>
      </w:r>
      <w:r>
        <w:t xml:space="preserve">tiệm cầm đồ ở </w:t>
      </w:r>
      <w:r>
        <w:rPr>
          <w:spacing w:val="-8"/>
        </w:rPr>
        <w:t xml:space="preserve">thị xã </w:t>
      </w:r>
      <w:r>
        <w:rPr>
          <w:spacing w:val="-4"/>
        </w:rPr>
        <w:t xml:space="preserve">Đà </w:t>
      </w:r>
      <w:r>
        <w:rPr>
          <w:spacing w:val="-7"/>
        </w:rPr>
        <w:t>Lạt.</w:t>
      </w:r>
    </w:p>
    <w:p w:rsidR="002A5536" w:rsidRDefault="002A5536">
      <w:pPr>
        <w:pStyle w:val="BodyText"/>
        <w:ind w:left="0"/>
        <w:rPr>
          <w:sz w:val="26"/>
        </w:rPr>
      </w:pPr>
    </w:p>
    <w:p w:rsidR="002A5536" w:rsidRDefault="00BE1DD8">
      <w:pPr>
        <w:pStyle w:val="ListParagraph"/>
        <w:numPr>
          <w:ilvl w:val="0"/>
          <w:numId w:val="50"/>
        </w:numPr>
        <w:tabs>
          <w:tab w:val="left" w:pos="325"/>
        </w:tabs>
        <w:spacing w:before="1"/>
        <w:ind w:right="187" w:firstLine="0"/>
        <w:rPr>
          <w:sz w:val="30"/>
        </w:rPr>
      </w:pPr>
      <w:r>
        <w:rPr>
          <w:spacing w:val="-8"/>
          <w:sz w:val="30"/>
        </w:rPr>
        <w:t xml:space="preserve">Anh </w:t>
      </w:r>
      <w:r>
        <w:rPr>
          <w:spacing w:val="-3"/>
          <w:sz w:val="30"/>
        </w:rPr>
        <w:t xml:space="preserve">Ba </w:t>
      </w:r>
      <w:r>
        <w:rPr>
          <w:sz w:val="30"/>
        </w:rPr>
        <w:t xml:space="preserve">đi đâu đó? </w:t>
      </w:r>
      <w:r>
        <w:rPr>
          <w:spacing w:val="-6"/>
          <w:sz w:val="30"/>
        </w:rPr>
        <w:t xml:space="preserve">Làm </w:t>
      </w:r>
      <w:r>
        <w:rPr>
          <w:spacing w:val="-8"/>
          <w:sz w:val="30"/>
        </w:rPr>
        <w:t xml:space="preserve">gì </w:t>
      </w:r>
      <w:r>
        <w:rPr>
          <w:sz w:val="30"/>
        </w:rPr>
        <w:t xml:space="preserve">trên </w:t>
      </w:r>
      <w:r>
        <w:rPr>
          <w:spacing w:val="-4"/>
          <w:sz w:val="30"/>
        </w:rPr>
        <w:t xml:space="preserve">Đà </w:t>
      </w:r>
      <w:r>
        <w:rPr>
          <w:spacing w:val="-6"/>
          <w:sz w:val="30"/>
        </w:rPr>
        <w:t xml:space="preserve">Lạt </w:t>
      </w:r>
      <w:r>
        <w:rPr>
          <w:spacing w:val="-8"/>
          <w:sz w:val="30"/>
        </w:rPr>
        <w:t xml:space="preserve">này? </w:t>
      </w:r>
      <w:r>
        <w:rPr>
          <w:spacing w:val="-4"/>
          <w:sz w:val="30"/>
        </w:rPr>
        <w:t xml:space="preserve">Vượt </w:t>
      </w:r>
      <w:r>
        <w:rPr>
          <w:spacing w:val="-12"/>
          <w:sz w:val="30"/>
        </w:rPr>
        <w:t xml:space="preserve">ngục </w:t>
      </w:r>
      <w:r>
        <w:rPr>
          <w:sz w:val="30"/>
        </w:rPr>
        <w:t xml:space="preserve">được </w:t>
      </w:r>
      <w:r>
        <w:rPr>
          <w:spacing w:val="2"/>
          <w:sz w:val="30"/>
        </w:rPr>
        <w:t xml:space="preserve">rồi, </w:t>
      </w:r>
      <w:r>
        <w:rPr>
          <w:sz w:val="30"/>
        </w:rPr>
        <w:t xml:space="preserve">sao </w:t>
      </w:r>
      <w:r>
        <w:rPr>
          <w:spacing w:val="-9"/>
          <w:sz w:val="30"/>
        </w:rPr>
        <w:t xml:space="preserve">không </w:t>
      </w:r>
      <w:r>
        <w:rPr>
          <w:sz w:val="30"/>
        </w:rPr>
        <w:t xml:space="preserve">giấu </w:t>
      </w:r>
      <w:r>
        <w:rPr>
          <w:spacing w:val="-9"/>
          <w:sz w:val="30"/>
        </w:rPr>
        <w:t xml:space="preserve">mình </w:t>
      </w:r>
      <w:r>
        <w:rPr>
          <w:sz w:val="30"/>
        </w:rPr>
        <w:t>ở U</w:t>
      </w:r>
      <w:r>
        <w:rPr>
          <w:spacing w:val="-54"/>
          <w:sz w:val="30"/>
        </w:rPr>
        <w:t xml:space="preserve"> </w:t>
      </w:r>
      <w:r>
        <w:rPr>
          <w:spacing w:val="-6"/>
          <w:sz w:val="30"/>
        </w:rPr>
        <w:t xml:space="preserve">Minh </w:t>
      </w:r>
      <w:r>
        <w:rPr>
          <w:spacing w:val="-5"/>
          <w:sz w:val="30"/>
        </w:rPr>
        <w:t xml:space="preserve">hay </w:t>
      </w:r>
      <w:r>
        <w:rPr>
          <w:spacing w:val="-6"/>
          <w:sz w:val="30"/>
        </w:rPr>
        <w:t xml:space="preserve">Đồng </w:t>
      </w:r>
      <w:r>
        <w:rPr>
          <w:spacing w:val="-5"/>
          <w:sz w:val="30"/>
        </w:rPr>
        <w:t xml:space="preserve">Tháp </w:t>
      </w:r>
      <w:r>
        <w:rPr>
          <w:sz w:val="30"/>
        </w:rPr>
        <w:t xml:space="preserve">Mười </w:t>
      </w:r>
      <w:r>
        <w:rPr>
          <w:spacing w:val="-12"/>
          <w:sz w:val="30"/>
        </w:rPr>
        <w:t xml:space="preserve">mà </w:t>
      </w:r>
      <w:r>
        <w:rPr>
          <w:spacing w:val="2"/>
          <w:sz w:val="30"/>
        </w:rPr>
        <w:t xml:space="preserve">lên </w:t>
      </w:r>
      <w:r>
        <w:rPr>
          <w:spacing w:val="-5"/>
          <w:sz w:val="30"/>
        </w:rPr>
        <w:t xml:space="preserve">chỗ </w:t>
      </w:r>
      <w:r>
        <w:rPr>
          <w:spacing w:val="-12"/>
          <w:sz w:val="30"/>
        </w:rPr>
        <w:t xml:space="preserve">nghỉ </w:t>
      </w:r>
      <w:r>
        <w:rPr>
          <w:spacing w:val="-8"/>
          <w:sz w:val="30"/>
        </w:rPr>
        <w:t xml:space="preserve">mát </w:t>
      </w:r>
      <w:r>
        <w:rPr>
          <w:spacing w:val="-5"/>
          <w:sz w:val="30"/>
        </w:rPr>
        <w:t xml:space="preserve">của </w:t>
      </w:r>
      <w:r>
        <w:rPr>
          <w:spacing w:val="-10"/>
          <w:sz w:val="30"/>
        </w:rPr>
        <w:t xml:space="preserve">nhà </w:t>
      </w:r>
      <w:r>
        <w:rPr>
          <w:spacing w:val="-5"/>
          <w:sz w:val="30"/>
        </w:rPr>
        <w:t xml:space="preserve">giàu? </w:t>
      </w:r>
      <w:r>
        <w:rPr>
          <w:sz w:val="30"/>
        </w:rPr>
        <w:t xml:space="preserve">Năm </w:t>
      </w:r>
      <w:r>
        <w:rPr>
          <w:spacing w:val="-10"/>
          <w:sz w:val="30"/>
        </w:rPr>
        <w:t xml:space="preserve">Luông </w:t>
      </w:r>
      <w:r>
        <w:rPr>
          <w:spacing w:val="-11"/>
          <w:sz w:val="30"/>
        </w:rPr>
        <w:t>mừng,</w:t>
      </w:r>
      <w:r>
        <w:rPr>
          <w:spacing w:val="9"/>
          <w:sz w:val="30"/>
        </w:rPr>
        <w:t xml:space="preserve"> </w:t>
      </w:r>
      <w:r>
        <w:rPr>
          <w:spacing w:val="-3"/>
          <w:sz w:val="30"/>
        </w:rPr>
        <w:t>hỏi.</w:t>
      </w:r>
    </w:p>
    <w:p w:rsidR="002A5536" w:rsidRDefault="002A5536">
      <w:pPr>
        <w:pStyle w:val="BodyText"/>
        <w:ind w:left="0"/>
        <w:rPr>
          <w:sz w:val="26"/>
        </w:rPr>
      </w:pPr>
    </w:p>
    <w:p w:rsidR="002A5536" w:rsidRDefault="00BE1DD8">
      <w:pPr>
        <w:pStyle w:val="ListParagraph"/>
        <w:numPr>
          <w:ilvl w:val="0"/>
          <w:numId w:val="50"/>
        </w:numPr>
        <w:tabs>
          <w:tab w:val="left" w:pos="325"/>
        </w:tabs>
        <w:ind w:left="324"/>
        <w:rPr>
          <w:sz w:val="30"/>
        </w:rPr>
      </w:pPr>
      <w:r>
        <w:rPr>
          <w:spacing w:val="-7"/>
          <w:sz w:val="30"/>
        </w:rPr>
        <w:t xml:space="preserve">Chú </w:t>
      </w:r>
      <w:r>
        <w:rPr>
          <w:sz w:val="30"/>
        </w:rPr>
        <w:t xml:space="preserve">Năm đó à. Sao đi </w:t>
      </w:r>
      <w:r>
        <w:rPr>
          <w:spacing w:val="-6"/>
          <w:sz w:val="30"/>
        </w:rPr>
        <w:t xml:space="preserve">theo </w:t>
      </w:r>
      <w:r>
        <w:rPr>
          <w:sz w:val="30"/>
        </w:rPr>
        <w:t xml:space="preserve">cả </w:t>
      </w:r>
      <w:r>
        <w:rPr>
          <w:spacing w:val="-4"/>
          <w:sz w:val="30"/>
        </w:rPr>
        <w:t xml:space="preserve">mười phút </w:t>
      </w:r>
      <w:r>
        <w:rPr>
          <w:spacing w:val="2"/>
          <w:sz w:val="30"/>
        </w:rPr>
        <w:t xml:space="preserve">làm </w:t>
      </w:r>
      <w:r>
        <w:rPr>
          <w:spacing w:val="-3"/>
          <w:sz w:val="30"/>
        </w:rPr>
        <w:t xml:space="preserve">tôi </w:t>
      </w:r>
      <w:r>
        <w:rPr>
          <w:spacing w:val="-4"/>
          <w:sz w:val="30"/>
        </w:rPr>
        <w:t xml:space="preserve">phát </w:t>
      </w:r>
      <w:r>
        <w:rPr>
          <w:spacing w:val="3"/>
          <w:sz w:val="30"/>
        </w:rPr>
        <w:t xml:space="preserve">lo </w:t>
      </w:r>
      <w:r>
        <w:rPr>
          <w:spacing w:val="-3"/>
          <w:sz w:val="30"/>
        </w:rPr>
        <w:t xml:space="preserve">rằng </w:t>
      </w:r>
      <w:r>
        <w:rPr>
          <w:spacing w:val="-9"/>
          <w:sz w:val="30"/>
        </w:rPr>
        <w:t xml:space="preserve">mình </w:t>
      </w:r>
      <w:r>
        <w:rPr>
          <w:sz w:val="30"/>
        </w:rPr>
        <w:t>đã bị</w:t>
      </w:r>
      <w:r>
        <w:rPr>
          <w:spacing w:val="-41"/>
          <w:sz w:val="30"/>
        </w:rPr>
        <w:t xml:space="preserve"> </w:t>
      </w:r>
      <w:r>
        <w:rPr>
          <w:sz w:val="30"/>
        </w:rPr>
        <w:t>lộ.</w:t>
      </w:r>
    </w:p>
    <w:p w:rsidR="002A5536" w:rsidRDefault="002A5536">
      <w:pPr>
        <w:pStyle w:val="BodyText"/>
        <w:ind w:left="0"/>
        <w:rPr>
          <w:sz w:val="26"/>
        </w:rPr>
      </w:pPr>
    </w:p>
    <w:p w:rsidR="002A5536" w:rsidRDefault="00BE1DD8">
      <w:pPr>
        <w:pStyle w:val="BodyText"/>
        <w:spacing w:before="0"/>
        <w:ind w:right="250"/>
      </w:pPr>
      <w:r>
        <w:t xml:space="preserve">Hết </w:t>
      </w:r>
      <w:r>
        <w:rPr>
          <w:spacing w:val="-8"/>
        </w:rPr>
        <w:t xml:space="preserve">hồn, </w:t>
      </w:r>
      <w:r>
        <w:rPr>
          <w:spacing w:val="-5"/>
        </w:rPr>
        <w:t xml:space="preserve">hết </w:t>
      </w:r>
      <w:r>
        <w:t xml:space="preserve">vía, </w:t>
      </w:r>
      <w:r>
        <w:rPr>
          <w:spacing w:val="-3"/>
        </w:rPr>
        <w:t xml:space="preserve">bình </w:t>
      </w:r>
      <w:r>
        <w:rPr>
          <w:spacing w:val="-5"/>
        </w:rPr>
        <w:t xml:space="preserve">tĩnh </w:t>
      </w:r>
      <w:r>
        <w:rPr>
          <w:spacing w:val="3"/>
        </w:rPr>
        <w:t xml:space="preserve">lại; </w:t>
      </w:r>
      <w:r>
        <w:rPr>
          <w:spacing w:val="-10"/>
        </w:rPr>
        <w:t xml:space="preserve">ngó </w:t>
      </w:r>
      <w:r>
        <w:t xml:space="preserve">trước </w:t>
      </w:r>
      <w:r>
        <w:rPr>
          <w:spacing w:val="-4"/>
        </w:rPr>
        <w:t xml:space="preserve">trông </w:t>
      </w:r>
      <w:r>
        <w:rPr>
          <w:spacing w:val="-3"/>
        </w:rPr>
        <w:t xml:space="preserve">sau, </w:t>
      </w:r>
      <w:r>
        <w:rPr>
          <w:spacing w:val="-5"/>
        </w:rPr>
        <w:t xml:space="preserve">hai anh </w:t>
      </w:r>
      <w:r>
        <w:t xml:space="preserve">em </w:t>
      </w:r>
      <w:r>
        <w:rPr>
          <w:spacing w:val="-5"/>
        </w:rPr>
        <w:t xml:space="preserve">hỏi </w:t>
      </w:r>
      <w:r>
        <w:rPr>
          <w:spacing w:val="-6"/>
        </w:rPr>
        <w:t xml:space="preserve">thăm </w:t>
      </w:r>
      <w:r>
        <w:rPr>
          <w:spacing w:val="-8"/>
        </w:rPr>
        <w:t xml:space="preserve">nhau </w:t>
      </w:r>
      <w:r>
        <w:t xml:space="preserve">đủ </w:t>
      </w:r>
      <w:r>
        <w:rPr>
          <w:spacing w:val="-9"/>
        </w:rPr>
        <w:t xml:space="preserve">chuyện. Chuyện </w:t>
      </w:r>
      <w:r>
        <w:rPr>
          <w:spacing w:val="-3"/>
        </w:rPr>
        <w:t xml:space="preserve">tôi </w:t>
      </w:r>
      <w:r>
        <w:rPr>
          <w:spacing w:val="-5"/>
        </w:rPr>
        <w:t xml:space="preserve">hỏi </w:t>
      </w:r>
      <w:r>
        <w:t xml:space="preserve">trước </w:t>
      </w:r>
      <w:r>
        <w:rPr>
          <w:spacing w:val="-5"/>
        </w:rPr>
        <w:t xml:space="preserve">hết </w:t>
      </w:r>
      <w:r>
        <w:rPr>
          <w:spacing w:val="3"/>
        </w:rPr>
        <w:t xml:space="preserve">là </w:t>
      </w:r>
      <w:r>
        <w:rPr>
          <w:spacing w:val="-5"/>
        </w:rPr>
        <w:t xml:space="preserve">tình </w:t>
      </w:r>
      <w:r>
        <w:rPr>
          <w:spacing w:val="-6"/>
        </w:rPr>
        <w:t xml:space="preserve">hình </w:t>
      </w:r>
      <w:r>
        <w:t xml:space="preserve">ở </w:t>
      </w:r>
      <w:r>
        <w:rPr>
          <w:spacing w:val="-6"/>
        </w:rPr>
        <w:t xml:space="preserve">Phú Lạc </w:t>
      </w:r>
      <w:r>
        <w:rPr>
          <w:spacing w:val="-8"/>
        </w:rPr>
        <w:t xml:space="preserve">mà, </w:t>
      </w:r>
      <w:r>
        <w:rPr>
          <w:spacing w:val="-4"/>
        </w:rPr>
        <w:t xml:space="preserve">trong </w:t>
      </w:r>
      <w:r>
        <w:rPr>
          <w:spacing w:val="-8"/>
        </w:rPr>
        <w:t xml:space="preserve">kế </w:t>
      </w:r>
      <w:r>
        <w:rPr>
          <w:spacing w:val="-5"/>
        </w:rPr>
        <w:t xml:space="preserve">hoạch, </w:t>
      </w:r>
      <w:r>
        <w:rPr>
          <w:spacing w:val="-3"/>
        </w:rPr>
        <w:t xml:space="preserve">tôi </w:t>
      </w:r>
      <w:r>
        <w:t xml:space="preserve">sẽ </w:t>
      </w:r>
      <w:r>
        <w:rPr>
          <w:spacing w:val="-4"/>
        </w:rPr>
        <w:t xml:space="preserve">phải </w:t>
      </w:r>
      <w:r>
        <w:t xml:space="preserve">đi </w:t>
      </w:r>
      <w:r>
        <w:rPr>
          <w:spacing w:val="-5"/>
        </w:rPr>
        <w:t xml:space="preserve">qua </w:t>
      </w:r>
      <w:r>
        <w:rPr>
          <w:spacing w:val="-4"/>
        </w:rPr>
        <w:t xml:space="preserve">hoặc </w:t>
      </w:r>
      <w:r>
        <w:t xml:space="preserve">ở </w:t>
      </w:r>
      <w:r>
        <w:rPr>
          <w:spacing w:val="2"/>
        </w:rPr>
        <w:t xml:space="preserve">lại </w:t>
      </w:r>
      <w:r>
        <w:rPr>
          <w:spacing w:val="3"/>
        </w:rPr>
        <w:t xml:space="preserve">ít </w:t>
      </w:r>
      <w:r>
        <w:rPr>
          <w:spacing w:val="-5"/>
        </w:rPr>
        <w:t xml:space="preserve">hôm </w:t>
      </w:r>
      <w:r>
        <w:rPr>
          <w:spacing w:val="-10"/>
        </w:rPr>
        <w:t xml:space="preserve">khi </w:t>
      </w:r>
      <w:r>
        <w:t xml:space="preserve">trở về Sài </w:t>
      </w:r>
      <w:r>
        <w:rPr>
          <w:spacing w:val="-6"/>
        </w:rPr>
        <w:t xml:space="preserve">Gòn, </w:t>
      </w:r>
      <w:r>
        <w:rPr>
          <w:spacing w:val="-3"/>
        </w:rPr>
        <w:t xml:space="preserve">lục </w:t>
      </w:r>
      <w:r>
        <w:rPr>
          <w:spacing w:val="-7"/>
        </w:rPr>
        <w:t xml:space="preserve">tỉnh. </w:t>
      </w:r>
      <w:r>
        <w:t xml:space="preserve">Cái </w:t>
      </w:r>
      <w:r>
        <w:rPr>
          <w:spacing w:val="-4"/>
        </w:rPr>
        <w:t xml:space="preserve">rủi </w:t>
      </w:r>
      <w:r>
        <w:rPr>
          <w:spacing w:val="-5"/>
        </w:rPr>
        <w:t xml:space="preserve">hoá </w:t>
      </w:r>
      <w:r>
        <w:t xml:space="preserve">cái </w:t>
      </w:r>
      <w:r>
        <w:rPr>
          <w:spacing w:val="-14"/>
        </w:rPr>
        <w:t xml:space="preserve">may. </w:t>
      </w:r>
      <w:r>
        <w:t xml:space="preserve">Tôi dặn dò </w:t>
      </w:r>
      <w:r>
        <w:rPr>
          <w:spacing w:val="-10"/>
        </w:rPr>
        <w:t xml:space="preserve">Luông </w:t>
      </w:r>
      <w:r>
        <w:rPr>
          <w:spacing w:val="-5"/>
        </w:rPr>
        <w:t xml:space="preserve">nếu </w:t>
      </w:r>
      <w:r>
        <w:rPr>
          <w:spacing w:val="-10"/>
        </w:rPr>
        <w:t xml:space="preserve">muốn </w:t>
      </w:r>
      <w:r>
        <w:rPr>
          <w:spacing w:val="-4"/>
        </w:rPr>
        <w:t xml:space="preserve">hoạt động </w:t>
      </w:r>
      <w:r>
        <w:rPr>
          <w:spacing w:val="-8"/>
        </w:rPr>
        <w:t xml:space="preserve">thì </w:t>
      </w:r>
      <w:r>
        <w:rPr>
          <w:spacing w:val="-4"/>
        </w:rPr>
        <w:t xml:space="preserve">phải </w:t>
      </w:r>
      <w:r>
        <w:rPr>
          <w:spacing w:val="2"/>
        </w:rPr>
        <w:t xml:space="preserve">làm </w:t>
      </w:r>
      <w:r>
        <w:rPr>
          <w:spacing w:val="-10"/>
        </w:rPr>
        <w:t xml:space="preserve">như </w:t>
      </w:r>
      <w:r>
        <w:rPr>
          <w:spacing w:val="-4"/>
        </w:rPr>
        <w:t xml:space="preserve">vầy… </w:t>
      </w:r>
      <w:r>
        <w:rPr>
          <w:spacing w:val="-10"/>
        </w:rPr>
        <w:t xml:space="preserve">như </w:t>
      </w:r>
      <w:r>
        <w:rPr>
          <w:spacing w:val="-4"/>
        </w:rPr>
        <w:t xml:space="preserve">vầy… </w:t>
      </w:r>
      <w:r>
        <w:t xml:space="preserve">Còn </w:t>
      </w:r>
      <w:r>
        <w:rPr>
          <w:spacing w:val="-10"/>
        </w:rPr>
        <w:t xml:space="preserve">Luông </w:t>
      </w:r>
      <w:r>
        <w:rPr>
          <w:spacing w:val="-8"/>
        </w:rPr>
        <w:t xml:space="preserve">thì </w:t>
      </w:r>
      <w:r>
        <w:rPr>
          <w:spacing w:val="-6"/>
        </w:rPr>
        <w:t xml:space="preserve">thọc </w:t>
      </w:r>
      <w:r>
        <w:t xml:space="preserve">vào </w:t>
      </w:r>
      <w:r>
        <w:rPr>
          <w:spacing w:val="-3"/>
        </w:rPr>
        <w:t xml:space="preserve">túi tôi </w:t>
      </w:r>
      <w:r>
        <w:rPr>
          <w:spacing w:val="-4"/>
        </w:rPr>
        <w:t xml:space="preserve">mười </w:t>
      </w:r>
      <w:r>
        <w:rPr>
          <w:spacing w:val="-8"/>
        </w:rPr>
        <w:t xml:space="preserve">mấy </w:t>
      </w:r>
      <w:r>
        <w:t xml:space="preserve">con </w:t>
      </w:r>
      <w:r>
        <w:rPr>
          <w:spacing w:val="-4"/>
        </w:rPr>
        <w:t xml:space="preserve">công[1] </w:t>
      </w:r>
      <w:r>
        <w:t xml:space="preserve">để </w:t>
      </w:r>
      <w:r>
        <w:rPr>
          <w:spacing w:val="-3"/>
        </w:rPr>
        <w:t xml:space="preserve">tôi </w:t>
      </w:r>
      <w:r>
        <w:rPr>
          <w:spacing w:val="-6"/>
        </w:rPr>
        <w:t xml:space="preserve">phòng </w:t>
      </w:r>
      <w:r>
        <w:t xml:space="preserve">bất trắc. </w:t>
      </w:r>
      <w:r>
        <w:rPr>
          <w:spacing w:val="-6"/>
        </w:rPr>
        <w:t xml:space="preserve">(Về </w:t>
      </w:r>
      <w:r>
        <w:t xml:space="preserve">sau Năm </w:t>
      </w:r>
      <w:r>
        <w:rPr>
          <w:spacing w:val="-10"/>
        </w:rPr>
        <w:t xml:space="preserve">Luông </w:t>
      </w:r>
      <w:r>
        <w:rPr>
          <w:spacing w:val="-8"/>
        </w:rPr>
        <w:t xml:space="preserve">thuộc </w:t>
      </w:r>
      <w:r>
        <w:t xml:space="preserve">ban cán sự </w:t>
      </w:r>
      <w:r>
        <w:rPr>
          <w:spacing w:val="-5"/>
        </w:rPr>
        <w:t xml:space="preserve">của tỉnh </w:t>
      </w:r>
      <w:r>
        <w:rPr>
          <w:spacing w:val="-6"/>
        </w:rPr>
        <w:t xml:space="preserve">Lâm Đồng </w:t>
      </w:r>
      <w:r>
        <w:t xml:space="preserve">và </w:t>
      </w:r>
      <w:r>
        <w:rPr>
          <w:spacing w:val="-8"/>
        </w:rPr>
        <w:t xml:space="preserve">hy </w:t>
      </w:r>
      <w:r>
        <w:t xml:space="preserve">sinh ở chiến </w:t>
      </w:r>
      <w:r>
        <w:rPr>
          <w:spacing w:val="-3"/>
        </w:rPr>
        <w:t>trường).</w:t>
      </w:r>
    </w:p>
    <w:p w:rsidR="002A5536" w:rsidRDefault="002A5536">
      <w:pPr>
        <w:pStyle w:val="BodyText"/>
        <w:ind w:left="0"/>
        <w:rPr>
          <w:sz w:val="26"/>
        </w:rPr>
      </w:pPr>
    </w:p>
    <w:p w:rsidR="002A5536" w:rsidRDefault="00BE1DD8">
      <w:pPr>
        <w:pStyle w:val="BodyText"/>
        <w:spacing w:before="0"/>
        <w:ind w:right="112"/>
      </w:pPr>
      <w:r>
        <w:t xml:space="preserve">Sự việc </w:t>
      </w:r>
      <w:r>
        <w:rPr>
          <w:spacing w:val="-8"/>
        </w:rPr>
        <w:t xml:space="preserve">thứ </w:t>
      </w:r>
      <w:r>
        <w:rPr>
          <w:spacing w:val="-5"/>
        </w:rPr>
        <w:t xml:space="preserve">hai </w:t>
      </w:r>
      <w:r>
        <w:rPr>
          <w:spacing w:val="2"/>
        </w:rPr>
        <w:t xml:space="preserve">là: </w:t>
      </w:r>
      <w:r>
        <w:rPr>
          <w:spacing w:val="-8"/>
        </w:rPr>
        <w:t xml:space="preserve">mấy </w:t>
      </w:r>
      <w:r>
        <w:rPr>
          <w:spacing w:val="-6"/>
        </w:rPr>
        <w:t xml:space="preserve">tuần </w:t>
      </w:r>
      <w:r>
        <w:rPr>
          <w:spacing w:val="2"/>
        </w:rPr>
        <w:t xml:space="preserve">làm </w:t>
      </w:r>
      <w:r>
        <w:t xml:space="preserve">việc và </w:t>
      </w:r>
      <w:r>
        <w:rPr>
          <w:spacing w:val="-12"/>
        </w:rPr>
        <w:t xml:space="preserve">nghỉ </w:t>
      </w:r>
      <w:r>
        <w:t xml:space="preserve">trưa, có </w:t>
      </w:r>
      <w:r>
        <w:rPr>
          <w:spacing w:val="-10"/>
        </w:rPr>
        <w:t xml:space="preserve">khi ngủ </w:t>
      </w:r>
      <w:r>
        <w:t xml:space="preserve">đêm trên </w:t>
      </w:r>
      <w:r>
        <w:rPr>
          <w:spacing w:val="2"/>
        </w:rPr>
        <w:t xml:space="preserve">sườn </w:t>
      </w:r>
      <w:r>
        <w:rPr>
          <w:spacing w:val="-3"/>
        </w:rPr>
        <w:t xml:space="preserve">núi, </w:t>
      </w:r>
      <w:r>
        <w:t xml:space="preserve">đem </w:t>
      </w:r>
      <w:r>
        <w:rPr>
          <w:spacing w:val="2"/>
        </w:rPr>
        <w:t xml:space="preserve">lại </w:t>
      </w:r>
      <w:r>
        <w:rPr>
          <w:spacing w:val="-5"/>
        </w:rPr>
        <w:t xml:space="preserve">cho </w:t>
      </w:r>
      <w:r>
        <w:rPr>
          <w:spacing w:val="-3"/>
        </w:rPr>
        <w:t xml:space="preserve">tôi </w:t>
      </w:r>
      <w:r>
        <w:rPr>
          <w:spacing w:val="-8"/>
        </w:rPr>
        <w:t xml:space="preserve">một </w:t>
      </w:r>
      <w:r>
        <w:t xml:space="preserve">cái </w:t>
      </w:r>
      <w:r>
        <w:rPr>
          <w:spacing w:val="-4"/>
        </w:rPr>
        <w:t xml:space="preserve">bệnh </w:t>
      </w:r>
      <w:r>
        <w:t xml:space="preserve">hiểm </w:t>
      </w:r>
      <w:r>
        <w:rPr>
          <w:spacing w:val="-8"/>
        </w:rPr>
        <w:t xml:space="preserve">nghèo: </w:t>
      </w:r>
      <w:r>
        <w:rPr>
          <w:spacing w:val="-4"/>
        </w:rPr>
        <w:t xml:space="preserve">bệnh </w:t>
      </w:r>
      <w:r>
        <w:rPr>
          <w:spacing w:val="-6"/>
        </w:rPr>
        <w:t xml:space="preserve">thương </w:t>
      </w:r>
      <w:r>
        <w:rPr>
          <w:spacing w:val="-8"/>
        </w:rPr>
        <w:t xml:space="preserve">hàn. </w:t>
      </w:r>
      <w:r>
        <w:t xml:space="preserve">Sốt rét. </w:t>
      </w:r>
      <w:r>
        <w:rPr>
          <w:spacing w:val="-3"/>
        </w:rPr>
        <w:t xml:space="preserve">Tiểu </w:t>
      </w:r>
      <w:r>
        <w:rPr>
          <w:spacing w:val="-10"/>
        </w:rPr>
        <w:t xml:space="preserve">máu. </w:t>
      </w:r>
      <w:r>
        <w:rPr>
          <w:spacing w:val="-7"/>
        </w:rPr>
        <w:t xml:space="preserve">Chủ </w:t>
      </w:r>
      <w:r>
        <w:rPr>
          <w:spacing w:val="-10"/>
        </w:rPr>
        <w:t xml:space="preserve">nhà </w:t>
      </w:r>
      <w:r>
        <w:rPr>
          <w:spacing w:val="-3"/>
        </w:rPr>
        <w:t xml:space="preserve">tôi </w:t>
      </w:r>
      <w:r>
        <w:t xml:space="preserve">ở đưa </w:t>
      </w:r>
      <w:r>
        <w:rPr>
          <w:spacing w:val="-3"/>
        </w:rPr>
        <w:t xml:space="preserve">tôi </w:t>
      </w:r>
      <w:r>
        <w:t xml:space="preserve">đi </w:t>
      </w:r>
      <w:r>
        <w:rPr>
          <w:spacing w:val="-4"/>
        </w:rPr>
        <w:t xml:space="preserve">bệnh </w:t>
      </w:r>
      <w:r>
        <w:t xml:space="preserve">viện. </w:t>
      </w:r>
      <w:r>
        <w:rPr>
          <w:spacing w:val="-4"/>
        </w:rPr>
        <w:t xml:space="preserve">Đi bệnh </w:t>
      </w:r>
      <w:r>
        <w:t xml:space="preserve">viện </w:t>
      </w:r>
      <w:r>
        <w:rPr>
          <w:spacing w:val="3"/>
        </w:rPr>
        <w:t xml:space="preserve">là </w:t>
      </w:r>
      <w:r>
        <w:rPr>
          <w:spacing w:val="-8"/>
        </w:rPr>
        <w:t xml:space="preserve">một mối </w:t>
      </w:r>
      <w:r>
        <w:rPr>
          <w:spacing w:val="-12"/>
        </w:rPr>
        <w:t xml:space="preserve">nguy </w:t>
      </w:r>
      <w:r>
        <w:rPr>
          <w:spacing w:val="-8"/>
        </w:rPr>
        <w:t xml:space="preserve">mặc </w:t>
      </w:r>
      <w:r>
        <w:t xml:space="preserve">dầu </w:t>
      </w:r>
      <w:r>
        <w:rPr>
          <w:spacing w:val="-3"/>
        </w:rPr>
        <w:t xml:space="preserve">tôi </w:t>
      </w:r>
      <w:r>
        <w:t xml:space="preserve">có giấy </w:t>
      </w:r>
      <w:r>
        <w:rPr>
          <w:spacing w:val="-10"/>
        </w:rPr>
        <w:t xml:space="preserve">thuế </w:t>
      </w:r>
      <w:r>
        <w:rPr>
          <w:spacing w:val="-6"/>
        </w:rPr>
        <w:t xml:space="preserve">thân </w:t>
      </w:r>
      <w:r>
        <w:t xml:space="preserve">(giả). </w:t>
      </w:r>
      <w:r>
        <w:rPr>
          <w:spacing w:val="-8"/>
        </w:rPr>
        <w:t xml:space="preserve">Không </w:t>
      </w:r>
      <w:r>
        <w:t xml:space="preserve">đi </w:t>
      </w:r>
      <w:r>
        <w:rPr>
          <w:spacing w:val="-4"/>
        </w:rPr>
        <w:t xml:space="preserve">bệnh </w:t>
      </w:r>
      <w:r>
        <w:t xml:space="preserve">viện </w:t>
      </w:r>
      <w:r>
        <w:rPr>
          <w:spacing w:val="-8"/>
        </w:rPr>
        <w:t xml:space="preserve">thì </w:t>
      </w:r>
      <w:r>
        <w:t xml:space="preserve">Diêm vương sẽ có trát đòi bữa </w:t>
      </w:r>
      <w:r>
        <w:rPr>
          <w:spacing w:val="-5"/>
        </w:rPr>
        <w:t xml:space="preserve">nào </w:t>
      </w:r>
      <w:r>
        <w:t xml:space="preserve">đó </w:t>
      </w:r>
      <w:r>
        <w:rPr>
          <w:spacing w:val="-4"/>
        </w:rPr>
        <w:t xml:space="preserve">thôi, </w:t>
      </w:r>
      <w:r>
        <w:rPr>
          <w:spacing w:val="-10"/>
        </w:rPr>
        <w:t xml:space="preserve">khó </w:t>
      </w:r>
      <w:r>
        <w:rPr>
          <w:spacing w:val="-6"/>
        </w:rPr>
        <w:t xml:space="preserve">tránh. </w:t>
      </w:r>
      <w:r>
        <w:rPr>
          <w:spacing w:val="-7"/>
        </w:rPr>
        <w:t xml:space="preserve">Vào </w:t>
      </w:r>
      <w:r>
        <w:rPr>
          <w:spacing w:val="-4"/>
        </w:rPr>
        <w:t xml:space="preserve">bệnh </w:t>
      </w:r>
      <w:r>
        <w:t xml:space="preserve">viện ở </w:t>
      </w:r>
      <w:r>
        <w:rPr>
          <w:spacing w:val="-5"/>
        </w:rPr>
        <w:t xml:space="preserve">gần Couvent </w:t>
      </w:r>
      <w:r>
        <w:t xml:space="preserve">des Oiseaux[2], </w:t>
      </w:r>
      <w:r>
        <w:rPr>
          <w:spacing w:val="-3"/>
        </w:rPr>
        <w:t xml:space="preserve">tôi </w:t>
      </w:r>
      <w:r>
        <w:rPr>
          <w:spacing w:val="-5"/>
        </w:rPr>
        <w:t xml:space="preserve">nằm </w:t>
      </w:r>
      <w:r>
        <w:rPr>
          <w:spacing w:val="-8"/>
        </w:rPr>
        <w:t xml:space="preserve">một </w:t>
      </w:r>
      <w:r>
        <w:rPr>
          <w:spacing w:val="-6"/>
        </w:rPr>
        <w:t xml:space="preserve">phòng </w:t>
      </w:r>
      <w:r>
        <w:t xml:space="preserve">với ba </w:t>
      </w:r>
      <w:r>
        <w:rPr>
          <w:spacing w:val="-5"/>
        </w:rPr>
        <w:t xml:space="preserve">người </w:t>
      </w:r>
      <w:r>
        <w:rPr>
          <w:spacing w:val="-6"/>
        </w:rPr>
        <w:t xml:space="preserve">khác, </w:t>
      </w:r>
      <w:r>
        <w:rPr>
          <w:spacing w:val="-4"/>
        </w:rPr>
        <w:t xml:space="preserve">cùng </w:t>
      </w:r>
      <w:r>
        <w:t xml:space="preserve">sốt rét ác </w:t>
      </w:r>
      <w:r>
        <w:rPr>
          <w:spacing w:val="-5"/>
        </w:rPr>
        <w:t xml:space="preserve">tính </w:t>
      </w:r>
      <w:r>
        <w:rPr>
          <w:spacing w:val="-10"/>
        </w:rPr>
        <w:t xml:space="preserve">như </w:t>
      </w:r>
      <w:r>
        <w:t xml:space="preserve">tôi. </w:t>
      </w:r>
      <w:r>
        <w:rPr>
          <w:spacing w:val="-4"/>
        </w:rPr>
        <w:t xml:space="preserve">Mỗi </w:t>
      </w:r>
      <w:r>
        <w:rPr>
          <w:spacing w:val="-8"/>
        </w:rPr>
        <w:t xml:space="preserve">ngày </w:t>
      </w:r>
      <w:r>
        <w:t xml:space="preserve">“đi” </w:t>
      </w:r>
      <w:r>
        <w:rPr>
          <w:spacing w:val="-8"/>
        </w:rPr>
        <w:t xml:space="preserve">một anh. </w:t>
      </w:r>
      <w:r>
        <w:t xml:space="preserve">Rồi </w:t>
      </w:r>
      <w:r>
        <w:rPr>
          <w:spacing w:val="-4"/>
        </w:rPr>
        <w:t xml:space="preserve">cuối </w:t>
      </w:r>
      <w:r>
        <w:rPr>
          <w:spacing w:val="-8"/>
        </w:rPr>
        <w:t xml:space="preserve">tuần, </w:t>
      </w:r>
      <w:r>
        <w:rPr>
          <w:spacing w:val="-5"/>
        </w:rPr>
        <w:t xml:space="preserve">anh </w:t>
      </w:r>
      <w:r>
        <w:rPr>
          <w:spacing w:val="-8"/>
        </w:rPr>
        <w:t xml:space="preserve">thứ </w:t>
      </w:r>
      <w:r>
        <w:t xml:space="preserve">ba. Tôi </w:t>
      </w:r>
      <w:r>
        <w:rPr>
          <w:spacing w:val="3"/>
        </w:rPr>
        <w:t xml:space="preserve">là </w:t>
      </w:r>
      <w:r>
        <w:rPr>
          <w:spacing w:val="-3"/>
        </w:rPr>
        <w:t xml:space="preserve">tên </w:t>
      </w:r>
      <w:r>
        <w:rPr>
          <w:spacing w:val="-8"/>
        </w:rPr>
        <w:t xml:space="preserve">thứ </w:t>
      </w:r>
      <w:r>
        <w:rPr>
          <w:spacing w:val="-3"/>
        </w:rPr>
        <w:t xml:space="preserve">tư, </w:t>
      </w:r>
      <w:r>
        <w:rPr>
          <w:spacing w:val="-9"/>
        </w:rPr>
        <w:t xml:space="preserve">không </w:t>
      </w:r>
      <w:r>
        <w:t xml:space="preserve">biết bao </w:t>
      </w:r>
      <w:r>
        <w:rPr>
          <w:spacing w:val="-3"/>
        </w:rPr>
        <w:t xml:space="preserve">giờ </w:t>
      </w:r>
      <w:r>
        <w:t xml:space="preserve">đi. </w:t>
      </w:r>
      <w:r>
        <w:rPr>
          <w:spacing w:val="-5"/>
        </w:rPr>
        <w:t xml:space="preserve">Thấy người </w:t>
      </w:r>
      <w:r>
        <w:rPr>
          <w:spacing w:val="-4"/>
        </w:rPr>
        <w:t xml:space="preserve">cùng bệnh </w:t>
      </w:r>
      <w:r>
        <w:rPr>
          <w:spacing w:val="2"/>
        </w:rPr>
        <w:t xml:space="preserve">rủ </w:t>
      </w:r>
      <w:r>
        <w:rPr>
          <w:spacing w:val="-8"/>
        </w:rPr>
        <w:t xml:space="preserve">nhau </w:t>
      </w:r>
      <w:r>
        <w:rPr>
          <w:spacing w:val="-5"/>
        </w:rPr>
        <w:t xml:space="preserve">chết, </w:t>
      </w:r>
      <w:r>
        <w:rPr>
          <w:spacing w:val="-9"/>
        </w:rPr>
        <w:t xml:space="preserve">mình </w:t>
      </w:r>
      <w:r>
        <w:rPr>
          <w:spacing w:val="-8"/>
        </w:rPr>
        <w:t xml:space="preserve">cũng </w:t>
      </w:r>
      <w:r>
        <w:rPr>
          <w:spacing w:val="-5"/>
        </w:rPr>
        <w:t xml:space="preserve">nao </w:t>
      </w:r>
      <w:r>
        <w:rPr>
          <w:spacing w:val="-9"/>
        </w:rPr>
        <w:t xml:space="preserve">núng, </w:t>
      </w:r>
      <w:r>
        <w:rPr>
          <w:spacing w:val="-5"/>
        </w:rPr>
        <w:t xml:space="preserve">nao </w:t>
      </w:r>
      <w:r>
        <w:rPr>
          <w:spacing w:val="-8"/>
        </w:rPr>
        <w:t xml:space="preserve">núng nhất </w:t>
      </w:r>
      <w:r>
        <w:rPr>
          <w:spacing w:val="3"/>
        </w:rPr>
        <w:t xml:space="preserve">là </w:t>
      </w:r>
      <w:r>
        <w:t xml:space="preserve">vì </w:t>
      </w:r>
      <w:r>
        <w:rPr>
          <w:spacing w:val="2"/>
        </w:rPr>
        <w:t xml:space="preserve">lẩn </w:t>
      </w:r>
      <w:r>
        <w:rPr>
          <w:spacing w:val="-4"/>
        </w:rPr>
        <w:t xml:space="preserve">quẩn </w:t>
      </w:r>
      <w:r>
        <w:rPr>
          <w:spacing w:val="-8"/>
        </w:rPr>
        <w:t xml:space="preserve">mãi </w:t>
      </w:r>
      <w:r>
        <w:rPr>
          <w:spacing w:val="-4"/>
        </w:rPr>
        <w:t xml:space="preserve">trong </w:t>
      </w:r>
      <w:r>
        <w:t xml:space="preserve">óc </w:t>
      </w:r>
      <w:r>
        <w:rPr>
          <w:spacing w:val="-3"/>
        </w:rPr>
        <w:t xml:space="preserve">tôi </w:t>
      </w:r>
      <w:r>
        <w:t xml:space="preserve">cái câu </w:t>
      </w:r>
      <w:r>
        <w:rPr>
          <w:spacing w:val="-3"/>
        </w:rPr>
        <w:t xml:space="preserve">hỏi: </w:t>
      </w:r>
      <w:r>
        <w:rPr>
          <w:spacing w:val="-5"/>
        </w:rPr>
        <w:t xml:space="preserve">nên hay </w:t>
      </w:r>
      <w:r>
        <w:rPr>
          <w:spacing w:val="-9"/>
        </w:rPr>
        <w:t xml:space="preserve">không </w:t>
      </w:r>
      <w:r>
        <w:rPr>
          <w:spacing w:val="-5"/>
        </w:rPr>
        <w:t xml:space="preserve">nên </w:t>
      </w:r>
      <w:r>
        <w:t xml:space="preserve">viết </w:t>
      </w:r>
      <w:r>
        <w:rPr>
          <w:spacing w:val="-8"/>
        </w:rPr>
        <w:t xml:space="preserve">thư </w:t>
      </w:r>
      <w:r>
        <w:rPr>
          <w:spacing w:val="-3"/>
        </w:rPr>
        <w:t xml:space="preserve">gởi </w:t>
      </w:r>
      <w:r>
        <w:rPr>
          <w:spacing w:val="-4"/>
        </w:rPr>
        <w:t xml:space="preserve">đúng </w:t>
      </w:r>
      <w:r>
        <w:t xml:space="preserve">địa chỉ, để sẵn đầu </w:t>
      </w:r>
      <w:r>
        <w:rPr>
          <w:spacing w:val="-5"/>
        </w:rPr>
        <w:t xml:space="preserve">giường, </w:t>
      </w:r>
      <w:r>
        <w:t xml:space="preserve">báo tin </w:t>
      </w:r>
      <w:r>
        <w:rPr>
          <w:spacing w:val="-5"/>
        </w:rPr>
        <w:t xml:space="preserve">cho </w:t>
      </w:r>
      <w:r>
        <w:rPr>
          <w:spacing w:val="-8"/>
        </w:rPr>
        <w:t xml:space="preserve">mẹ, </w:t>
      </w:r>
      <w:r>
        <w:rPr>
          <w:spacing w:val="-5"/>
        </w:rPr>
        <w:t xml:space="preserve">cho </w:t>
      </w:r>
      <w:r>
        <w:t xml:space="preserve">vợ, </w:t>
      </w:r>
      <w:r>
        <w:rPr>
          <w:spacing w:val="-5"/>
        </w:rPr>
        <w:t xml:space="preserve">cho chị </w:t>
      </w:r>
      <w:r>
        <w:t xml:space="preserve">ở </w:t>
      </w:r>
      <w:r>
        <w:rPr>
          <w:spacing w:val="-10"/>
        </w:rPr>
        <w:t xml:space="preserve">nhà </w:t>
      </w:r>
      <w:r>
        <w:rPr>
          <w:spacing w:val="3"/>
        </w:rPr>
        <w:t xml:space="preserve">là </w:t>
      </w:r>
      <w:r>
        <w:rPr>
          <w:spacing w:val="-10"/>
        </w:rPr>
        <w:t xml:space="preserve">khi </w:t>
      </w:r>
      <w:r>
        <w:t xml:space="preserve">đọc được </w:t>
      </w:r>
      <w:r>
        <w:rPr>
          <w:spacing w:val="-8"/>
        </w:rPr>
        <w:t xml:space="preserve">thì </w:t>
      </w:r>
      <w:r>
        <w:rPr>
          <w:spacing w:val="-3"/>
        </w:rPr>
        <w:t xml:space="preserve">tôi </w:t>
      </w:r>
      <w:r>
        <w:t xml:space="preserve">đã </w:t>
      </w:r>
      <w:r>
        <w:rPr>
          <w:spacing w:val="-4"/>
        </w:rPr>
        <w:t xml:space="preserve">chết </w:t>
      </w:r>
      <w:r>
        <w:rPr>
          <w:spacing w:val="-3"/>
        </w:rPr>
        <w:t xml:space="preserve">tại </w:t>
      </w:r>
      <w:r>
        <w:rPr>
          <w:spacing w:val="-4"/>
        </w:rPr>
        <w:t xml:space="preserve">bệnh </w:t>
      </w:r>
      <w:r>
        <w:t xml:space="preserve">viện </w:t>
      </w:r>
      <w:r>
        <w:rPr>
          <w:spacing w:val="-4"/>
        </w:rPr>
        <w:t xml:space="preserve">Đà </w:t>
      </w:r>
      <w:r>
        <w:rPr>
          <w:spacing w:val="-7"/>
        </w:rPr>
        <w:t xml:space="preserve">Lạt. </w:t>
      </w:r>
      <w:r>
        <w:rPr>
          <w:spacing w:val="-8"/>
        </w:rPr>
        <w:t xml:space="preserve">Viết thư thì </w:t>
      </w:r>
      <w:r>
        <w:t xml:space="preserve">sợ </w:t>
      </w:r>
      <w:r>
        <w:rPr>
          <w:spacing w:val="3"/>
        </w:rPr>
        <w:t xml:space="preserve">lộ </w:t>
      </w:r>
      <w:r>
        <w:t xml:space="preserve">bí </w:t>
      </w:r>
      <w:r>
        <w:rPr>
          <w:spacing w:val="-8"/>
        </w:rPr>
        <w:t xml:space="preserve">mật; </w:t>
      </w:r>
      <w:r>
        <w:t xml:space="preserve">sợ </w:t>
      </w:r>
      <w:r>
        <w:rPr>
          <w:spacing w:val="-3"/>
        </w:rPr>
        <w:t xml:space="preserve">rằng </w:t>
      </w:r>
      <w:r>
        <w:rPr>
          <w:spacing w:val="-5"/>
        </w:rPr>
        <w:t xml:space="preserve">ông </w:t>
      </w:r>
      <w:r>
        <w:t xml:space="preserve">bạn đã </w:t>
      </w:r>
      <w:r>
        <w:rPr>
          <w:spacing w:val="-5"/>
        </w:rPr>
        <w:t xml:space="preserve">cho </w:t>
      </w:r>
      <w:r>
        <w:rPr>
          <w:spacing w:val="-3"/>
        </w:rPr>
        <w:t xml:space="preserve">tôi </w:t>
      </w:r>
      <w:r>
        <w:t xml:space="preserve">ở </w:t>
      </w:r>
      <w:r>
        <w:rPr>
          <w:spacing w:val="-6"/>
        </w:rPr>
        <w:t xml:space="preserve">nhờ, </w:t>
      </w:r>
      <w:r>
        <w:t xml:space="preserve">đã đem </w:t>
      </w:r>
      <w:r>
        <w:rPr>
          <w:spacing w:val="-3"/>
        </w:rPr>
        <w:t xml:space="preserve">tôi </w:t>
      </w:r>
      <w:r>
        <w:t xml:space="preserve">đi </w:t>
      </w:r>
      <w:r>
        <w:rPr>
          <w:spacing w:val="-4"/>
        </w:rPr>
        <w:t xml:space="preserve">bệnh </w:t>
      </w:r>
      <w:r>
        <w:t xml:space="preserve">viện, sẽ bị địch bắt để điều tra </w:t>
      </w:r>
      <w:r>
        <w:rPr>
          <w:spacing w:val="-5"/>
        </w:rPr>
        <w:t xml:space="preserve">xem </w:t>
      </w:r>
      <w:r>
        <w:t xml:space="preserve">còn có </w:t>
      </w:r>
      <w:r>
        <w:rPr>
          <w:spacing w:val="-5"/>
        </w:rPr>
        <w:t xml:space="preserve">tù </w:t>
      </w:r>
      <w:r>
        <w:t xml:space="preserve">vượt </w:t>
      </w:r>
      <w:r>
        <w:rPr>
          <w:spacing w:val="-12"/>
        </w:rPr>
        <w:t xml:space="preserve">ngục </w:t>
      </w:r>
      <w:r>
        <w:rPr>
          <w:spacing w:val="-5"/>
        </w:rPr>
        <w:t xml:space="preserve">nào </w:t>
      </w:r>
      <w:r>
        <w:t xml:space="preserve">bên </w:t>
      </w:r>
      <w:r>
        <w:rPr>
          <w:spacing w:val="-4"/>
        </w:rPr>
        <w:t xml:space="preserve">cạnh </w:t>
      </w:r>
      <w:r>
        <w:rPr>
          <w:spacing w:val="-3"/>
        </w:rPr>
        <w:t xml:space="preserve">tôi </w:t>
      </w:r>
      <w:r>
        <w:rPr>
          <w:spacing w:val="-10"/>
        </w:rPr>
        <w:t xml:space="preserve">không. Nghĩ </w:t>
      </w:r>
      <w:r>
        <w:t xml:space="preserve">đến </w:t>
      </w:r>
      <w:r>
        <w:rPr>
          <w:spacing w:val="-10"/>
        </w:rPr>
        <w:t xml:space="preserve">khả </w:t>
      </w:r>
      <w:r>
        <w:rPr>
          <w:spacing w:val="-8"/>
        </w:rPr>
        <w:t xml:space="preserve">năng </w:t>
      </w:r>
      <w:r>
        <w:rPr>
          <w:spacing w:val="-9"/>
        </w:rPr>
        <w:t xml:space="preserve">mình </w:t>
      </w:r>
      <w:r>
        <w:rPr>
          <w:spacing w:val="-4"/>
        </w:rPr>
        <w:t xml:space="preserve">chết </w:t>
      </w:r>
      <w:r>
        <w:t xml:space="preserve">rồi </w:t>
      </w:r>
      <w:r>
        <w:rPr>
          <w:spacing w:val="-12"/>
        </w:rPr>
        <w:t xml:space="preserve">mà </w:t>
      </w:r>
      <w:r>
        <w:t xml:space="preserve">còn </w:t>
      </w:r>
      <w:r>
        <w:rPr>
          <w:spacing w:val="2"/>
        </w:rPr>
        <w:t xml:space="preserve">làm </w:t>
      </w:r>
      <w:r>
        <w:rPr>
          <w:spacing w:val="-5"/>
        </w:rPr>
        <w:t xml:space="preserve">hại cho người </w:t>
      </w:r>
      <w:r>
        <w:rPr>
          <w:spacing w:val="-6"/>
        </w:rPr>
        <w:t xml:space="preserve">khác, </w:t>
      </w:r>
      <w:r>
        <w:rPr>
          <w:spacing w:val="-3"/>
        </w:rPr>
        <w:t xml:space="preserve">tôi </w:t>
      </w:r>
      <w:r>
        <w:rPr>
          <w:spacing w:val="-8"/>
        </w:rPr>
        <w:t xml:space="preserve">ngập </w:t>
      </w:r>
      <w:r>
        <w:rPr>
          <w:spacing w:val="-9"/>
        </w:rPr>
        <w:t xml:space="preserve">ngừng không </w:t>
      </w:r>
      <w:r>
        <w:t xml:space="preserve">viết </w:t>
      </w:r>
      <w:r>
        <w:rPr>
          <w:spacing w:val="-8"/>
        </w:rPr>
        <w:t xml:space="preserve">thư </w:t>
      </w:r>
      <w:r>
        <w:rPr>
          <w:spacing w:val="-3"/>
        </w:rPr>
        <w:t xml:space="preserve">nữa. </w:t>
      </w:r>
      <w:r>
        <w:rPr>
          <w:spacing w:val="-4"/>
        </w:rPr>
        <w:t xml:space="preserve">May quá, bệnh </w:t>
      </w:r>
      <w:r>
        <w:rPr>
          <w:spacing w:val="-9"/>
        </w:rPr>
        <w:t xml:space="preserve">thuyên </w:t>
      </w:r>
      <w:r>
        <w:rPr>
          <w:spacing w:val="-7"/>
        </w:rPr>
        <w:t xml:space="preserve">giảm; </w:t>
      </w:r>
      <w:r>
        <w:t xml:space="preserve">rồi </w:t>
      </w:r>
      <w:r>
        <w:rPr>
          <w:spacing w:val="-3"/>
        </w:rPr>
        <w:t xml:space="preserve">tôi </w:t>
      </w:r>
      <w:r>
        <w:rPr>
          <w:spacing w:val="-8"/>
        </w:rPr>
        <w:t xml:space="preserve">khỏi </w:t>
      </w:r>
      <w:r>
        <w:rPr>
          <w:spacing w:val="-6"/>
        </w:rPr>
        <w:t xml:space="preserve">bệnh. </w:t>
      </w:r>
      <w:r>
        <w:t xml:space="preserve">Tôi </w:t>
      </w:r>
      <w:r>
        <w:rPr>
          <w:spacing w:val="-5"/>
        </w:rPr>
        <w:t xml:space="preserve">nằm </w:t>
      </w:r>
      <w:r>
        <w:rPr>
          <w:spacing w:val="-10"/>
        </w:rPr>
        <w:t xml:space="preserve">nhà </w:t>
      </w:r>
      <w:r>
        <w:rPr>
          <w:spacing w:val="-6"/>
        </w:rPr>
        <w:t xml:space="preserve">thương </w:t>
      </w:r>
      <w:r>
        <w:rPr>
          <w:spacing w:val="-5"/>
        </w:rPr>
        <w:t xml:space="preserve">gần </w:t>
      </w:r>
      <w:r>
        <w:t xml:space="preserve">ba </w:t>
      </w:r>
      <w:r>
        <w:rPr>
          <w:spacing w:val="-8"/>
        </w:rPr>
        <w:t xml:space="preserve">tuần. </w:t>
      </w:r>
      <w:r>
        <w:rPr>
          <w:spacing w:val="-6"/>
        </w:rPr>
        <w:t xml:space="preserve">Trong </w:t>
      </w:r>
      <w:r>
        <w:rPr>
          <w:spacing w:val="-5"/>
        </w:rPr>
        <w:t xml:space="preserve">thời </w:t>
      </w:r>
      <w:r>
        <w:t xml:space="preserve">gian đó </w:t>
      </w:r>
      <w:r>
        <w:rPr>
          <w:spacing w:val="-3"/>
        </w:rPr>
        <w:t xml:space="preserve">tôi </w:t>
      </w:r>
      <w:r>
        <w:t xml:space="preserve">được săn sóc </w:t>
      </w:r>
      <w:r>
        <w:rPr>
          <w:spacing w:val="-3"/>
        </w:rPr>
        <w:t xml:space="preserve">tận </w:t>
      </w:r>
      <w:r>
        <w:rPr>
          <w:spacing w:val="-5"/>
        </w:rPr>
        <w:t xml:space="preserve">tình </w:t>
      </w:r>
      <w:r>
        <w:t xml:space="preserve">bởi </w:t>
      </w:r>
      <w:r>
        <w:rPr>
          <w:spacing w:val="-8"/>
        </w:rPr>
        <w:t xml:space="preserve">một </w:t>
      </w:r>
      <w:r>
        <w:t xml:space="preserve">dì phước trẻ, đẹp, đầy </w:t>
      </w:r>
      <w:r>
        <w:rPr>
          <w:spacing w:val="-3"/>
        </w:rPr>
        <w:t xml:space="preserve">lòng </w:t>
      </w:r>
      <w:r>
        <w:rPr>
          <w:spacing w:val="-8"/>
        </w:rPr>
        <w:t xml:space="preserve">nhân </w:t>
      </w:r>
      <w:r>
        <w:rPr>
          <w:spacing w:val="2"/>
        </w:rPr>
        <w:t xml:space="preserve">ái. </w:t>
      </w:r>
      <w:r>
        <w:t xml:space="preserve">Tôi đại tiện toàn </w:t>
      </w:r>
      <w:r>
        <w:rPr>
          <w:spacing w:val="-10"/>
        </w:rPr>
        <w:t xml:space="preserve">máu; </w:t>
      </w:r>
      <w:r>
        <w:rPr>
          <w:spacing w:val="-8"/>
        </w:rPr>
        <w:t xml:space="preserve">mỗi </w:t>
      </w:r>
      <w:r>
        <w:rPr>
          <w:spacing w:val="-10"/>
        </w:rPr>
        <w:t xml:space="preserve">khi như </w:t>
      </w:r>
      <w:r>
        <w:rPr>
          <w:spacing w:val="-8"/>
        </w:rPr>
        <w:t xml:space="preserve">vậy, </w:t>
      </w:r>
      <w:r>
        <w:rPr>
          <w:spacing w:val="-5"/>
        </w:rPr>
        <w:t xml:space="preserve">hai </w:t>
      </w:r>
      <w:r>
        <w:rPr>
          <w:spacing w:val="-3"/>
        </w:rPr>
        <w:t xml:space="preserve">tay tôi </w:t>
      </w:r>
      <w:r>
        <w:t xml:space="preserve">bám vào </w:t>
      </w:r>
      <w:r>
        <w:rPr>
          <w:spacing w:val="-4"/>
        </w:rPr>
        <w:t xml:space="preserve">chân </w:t>
      </w:r>
      <w:r>
        <w:rPr>
          <w:spacing w:val="-5"/>
        </w:rPr>
        <w:t xml:space="preserve">giường, </w:t>
      </w:r>
      <w:r>
        <w:rPr>
          <w:spacing w:val="-8"/>
        </w:rPr>
        <w:t xml:space="preserve">mày mặt </w:t>
      </w:r>
      <w:r>
        <w:rPr>
          <w:spacing w:val="-3"/>
        </w:rPr>
        <w:t xml:space="preserve">tối tăm </w:t>
      </w:r>
      <w:r>
        <w:t xml:space="preserve">cả </w:t>
      </w:r>
      <w:r>
        <w:rPr>
          <w:spacing w:val="-10"/>
        </w:rPr>
        <w:t xml:space="preserve">năm, </w:t>
      </w:r>
      <w:r>
        <w:t xml:space="preserve">bảy </w:t>
      </w:r>
      <w:r>
        <w:rPr>
          <w:spacing w:val="-5"/>
        </w:rPr>
        <w:t xml:space="preserve">phút; </w:t>
      </w:r>
      <w:r>
        <w:rPr>
          <w:spacing w:val="-9"/>
        </w:rPr>
        <w:t xml:space="preserve">mình </w:t>
      </w:r>
      <w:r>
        <w:rPr>
          <w:spacing w:val="-4"/>
        </w:rPr>
        <w:t xml:space="preserve">trông </w:t>
      </w:r>
      <w:r>
        <w:rPr>
          <w:spacing w:val="-9"/>
        </w:rPr>
        <w:t xml:space="preserve">mình </w:t>
      </w:r>
      <w:r>
        <w:t xml:space="preserve">đã </w:t>
      </w:r>
      <w:r>
        <w:rPr>
          <w:spacing w:val="-7"/>
        </w:rPr>
        <w:t xml:space="preserve">tởm, </w:t>
      </w:r>
      <w:r>
        <w:rPr>
          <w:spacing w:val="-12"/>
        </w:rPr>
        <w:t xml:space="preserve">mà </w:t>
      </w:r>
      <w:r>
        <w:t xml:space="preserve">dì phước đổ bô </w:t>
      </w:r>
      <w:r>
        <w:rPr>
          <w:spacing w:val="-5"/>
        </w:rPr>
        <w:t xml:space="preserve">nét </w:t>
      </w:r>
      <w:r>
        <w:rPr>
          <w:spacing w:val="-8"/>
        </w:rPr>
        <w:t xml:space="preserve">mặt </w:t>
      </w:r>
      <w:r>
        <w:rPr>
          <w:spacing w:val="-10"/>
        </w:rPr>
        <w:t xml:space="preserve">như </w:t>
      </w:r>
      <w:r>
        <w:rPr>
          <w:spacing w:val="-6"/>
        </w:rPr>
        <w:t xml:space="preserve">thường </w:t>
      </w:r>
      <w:r>
        <w:rPr>
          <w:spacing w:val="-9"/>
        </w:rPr>
        <w:t xml:space="preserve">không </w:t>
      </w:r>
      <w:r>
        <w:rPr>
          <w:spacing w:val="-10"/>
        </w:rPr>
        <w:t xml:space="preserve">khi </w:t>
      </w:r>
      <w:r>
        <w:rPr>
          <w:spacing w:val="-5"/>
        </w:rPr>
        <w:t xml:space="preserve">nào tỏ </w:t>
      </w:r>
      <w:r>
        <w:t xml:space="preserve">vẻ </w:t>
      </w:r>
      <w:r>
        <w:rPr>
          <w:spacing w:val="-3"/>
        </w:rPr>
        <w:t xml:space="preserve">gớm </w:t>
      </w:r>
      <w:r>
        <w:rPr>
          <w:spacing w:val="-4"/>
        </w:rPr>
        <w:t xml:space="preserve">ghiếc. </w:t>
      </w:r>
      <w:r>
        <w:rPr>
          <w:spacing w:val="-6"/>
        </w:rPr>
        <w:t xml:space="preserve">Ngày </w:t>
      </w:r>
      <w:r>
        <w:t xml:space="preserve">đổ bô </w:t>
      </w:r>
      <w:r>
        <w:rPr>
          <w:spacing w:val="-5"/>
        </w:rPr>
        <w:t xml:space="preserve">hai </w:t>
      </w:r>
      <w:r>
        <w:t xml:space="preserve">ba lần. </w:t>
      </w:r>
      <w:r>
        <w:rPr>
          <w:spacing w:val="-8"/>
        </w:rPr>
        <w:t xml:space="preserve">Không </w:t>
      </w:r>
      <w:r>
        <w:t xml:space="preserve">biết </w:t>
      </w:r>
      <w:r>
        <w:rPr>
          <w:spacing w:val="-5"/>
        </w:rPr>
        <w:t xml:space="preserve">nếu </w:t>
      </w:r>
      <w:r>
        <w:rPr>
          <w:spacing w:val="-3"/>
        </w:rPr>
        <w:t xml:space="preserve">tôi </w:t>
      </w:r>
      <w:r>
        <w:t xml:space="preserve">đổ bô </w:t>
      </w:r>
      <w:r>
        <w:rPr>
          <w:spacing w:val="-5"/>
        </w:rPr>
        <w:t xml:space="preserve">cho </w:t>
      </w:r>
      <w:r>
        <w:rPr>
          <w:spacing w:val="-8"/>
        </w:rPr>
        <w:t xml:space="preserve">một </w:t>
      </w:r>
      <w:r>
        <w:rPr>
          <w:spacing w:val="-4"/>
        </w:rPr>
        <w:t xml:space="preserve">đồng </w:t>
      </w:r>
      <w:r>
        <w:rPr>
          <w:spacing w:val="-5"/>
        </w:rPr>
        <w:t xml:space="preserve">chí </w:t>
      </w:r>
      <w:r>
        <w:rPr>
          <w:spacing w:val="-8"/>
        </w:rPr>
        <w:t xml:space="preserve">thì </w:t>
      </w:r>
      <w:r>
        <w:rPr>
          <w:spacing w:val="-3"/>
        </w:rPr>
        <w:t>tôi</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pPr>
      <w:r>
        <w:lastRenderedPageBreak/>
        <w:t xml:space="preserve">được </w:t>
      </w:r>
      <w:r>
        <w:rPr>
          <w:spacing w:val="-6"/>
        </w:rPr>
        <w:t xml:space="preserve">thản </w:t>
      </w:r>
      <w:r>
        <w:rPr>
          <w:spacing w:val="-5"/>
        </w:rPr>
        <w:t xml:space="preserve">nhiên </w:t>
      </w:r>
      <w:r>
        <w:rPr>
          <w:spacing w:val="-10"/>
        </w:rPr>
        <w:t xml:space="preserve">như </w:t>
      </w:r>
      <w:r>
        <w:t xml:space="preserve">dì phước ấy </w:t>
      </w:r>
      <w:r>
        <w:rPr>
          <w:spacing w:val="-10"/>
        </w:rPr>
        <w:t xml:space="preserve">không? </w:t>
      </w:r>
      <w:r>
        <w:rPr>
          <w:spacing w:val="-5"/>
        </w:rPr>
        <w:t xml:space="preserve">Bệnh </w:t>
      </w:r>
      <w:r>
        <w:rPr>
          <w:spacing w:val="-3"/>
        </w:rPr>
        <w:t xml:space="preserve">tôi </w:t>
      </w:r>
      <w:r>
        <w:rPr>
          <w:spacing w:val="-5"/>
        </w:rPr>
        <w:t xml:space="preserve">nếu </w:t>
      </w:r>
      <w:r>
        <w:t xml:space="preserve">ăn </w:t>
      </w:r>
      <w:r>
        <w:rPr>
          <w:spacing w:val="-4"/>
        </w:rPr>
        <w:t xml:space="preserve">cháo </w:t>
      </w:r>
      <w:r>
        <w:t xml:space="preserve">có </w:t>
      </w:r>
      <w:r>
        <w:rPr>
          <w:spacing w:val="-4"/>
        </w:rPr>
        <w:t xml:space="preserve">gạo, </w:t>
      </w:r>
      <w:r>
        <w:t xml:space="preserve">cá, </w:t>
      </w:r>
      <w:r>
        <w:rPr>
          <w:spacing w:val="-3"/>
        </w:rPr>
        <w:t xml:space="preserve">rau, </w:t>
      </w:r>
      <w:r>
        <w:t xml:space="preserve">dầu </w:t>
      </w:r>
      <w:r>
        <w:rPr>
          <w:spacing w:val="3"/>
        </w:rPr>
        <w:t xml:space="preserve">ít </w:t>
      </w:r>
      <w:r>
        <w:rPr>
          <w:spacing w:val="-8"/>
        </w:rPr>
        <w:t xml:space="preserve">cũng </w:t>
      </w:r>
      <w:r>
        <w:t xml:space="preserve">bị </w:t>
      </w:r>
      <w:r>
        <w:rPr>
          <w:spacing w:val="-6"/>
        </w:rPr>
        <w:t>lủng</w:t>
      </w:r>
      <w:r>
        <w:rPr>
          <w:spacing w:val="-57"/>
        </w:rPr>
        <w:t xml:space="preserve"> </w:t>
      </w:r>
      <w:r>
        <w:rPr>
          <w:spacing w:val="-4"/>
        </w:rPr>
        <w:t xml:space="preserve">ruột, </w:t>
      </w:r>
      <w:r>
        <w:rPr>
          <w:spacing w:val="-5"/>
        </w:rPr>
        <w:t xml:space="preserve">chết. </w:t>
      </w:r>
      <w:r>
        <w:t xml:space="preserve">Tôi </w:t>
      </w:r>
      <w:r>
        <w:rPr>
          <w:spacing w:val="-6"/>
        </w:rPr>
        <w:t xml:space="preserve">thấy </w:t>
      </w:r>
      <w:r>
        <w:t xml:space="preserve">dì phước </w:t>
      </w:r>
      <w:r>
        <w:rPr>
          <w:spacing w:val="-8"/>
        </w:rPr>
        <w:t xml:space="preserve">mỗi </w:t>
      </w:r>
      <w:r>
        <w:rPr>
          <w:spacing w:val="2"/>
        </w:rPr>
        <w:t xml:space="preserve">lần </w:t>
      </w:r>
      <w:r>
        <w:t xml:space="preserve">đem </w:t>
      </w:r>
      <w:r>
        <w:rPr>
          <w:spacing w:val="-6"/>
        </w:rPr>
        <w:t xml:space="preserve">thức </w:t>
      </w:r>
      <w:r>
        <w:t xml:space="preserve">ăn </w:t>
      </w:r>
      <w:r>
        <w:rPr>
          <w:spacing w:val="-5"/>
        </w:rPr>
        <w:t xml:space="preserve">cho </w:t>
      </w:r>
      <w:r>
        <w:rPr>
          <w:spacing w:val="-3"/>
        </w:rPr>
        <w:t xml:space="preserve">tôi </w:t>
      </w:r>
      <w:r>
        <w:rPr>
          <w:spacing w:val="-8"/>
        </w:rPr>
        <w:t xml:space="preserve">thì </w:t>
      </w:r>
      <w:r>
        <w:rPr>
          <w:spacing w:val="-4"/>
        </w:rPr>
        <w:t xml:space="preserve">dùng </w:t>
      </w:r>
      <w:r>
        <w:t xml:space="preserve">vải </w:t>
      </w:r>
      <w:r>
        <w:rPr>
          <w:spacing w:val="-6"/>
        </w:rPr>
        <w:t xml:space="preserve">thưa </w:t>
      </w:r>
      <w:r>
        <w:rPr>
          <w:spacing w:val="-4"/>
        </w:rPr>
        <w:t xml:space="preserve">trắng </w:t>
      </w:r>
      <w:r>
        <w:rPr>
          <w:spacing w:val="-5"/>
        </w:rPr>
        <w:t xml:space="preserve">tinh </w:t>
      </w:r>
      <w:r>
        <w:t xml:space="preserve">lọc súp </w:t>
      </w:r>
      <w:r>
        <w:rPr>
          <w:spacing w:val="-5"/>
        </w:rPr>
        <w:t xml:space="preserve">chỉ </w:t>
      </w:r>
      <w:r>
        <w:t xml:space="preserve">còn có nước. </w:t>
      </w:r>
      <w:r>
        <w:rPr>
          <w:spacing w:val="-8"/>
        </w:rPr>
        <w:t xml:space="preserve">Khi </w:t>
      </w:r>
      <w:r>
        <w:rPr>
          <w:spacing w:val="-4"/>
        </w:rPr>
        <w:t xml:space="preserve">bệnh </w:t>
      </w:r>
      <w:r>
        <w:rPr>
          <w:spacing w:val="-3"/>
        </w:rPr>
        <w:t xml:space="preserve">tôi </w:t>
      </w:r>
      <w:r>
        <w:rPr>
          <w:spacing w:val="-9"/>
        </w:rPr>
        <w:t xml:space="preserve">thuyên </w:t>
      </w:r>
      <w:r>
        <w:t xml:space="preserve">giảm </w:t>
      </w:r>
      <w:r>
        <w:rPr>
          <w:spacing w:val="-5"/>
        </w:rPr>
        <w:t xml:space="preserve">nhiều </w:t>
      </w:r>
      <w:r>
        <w:rPr>
          <w:spacing w:val="-8"/>
        </w:rPr>
        <w:t xml:space="preserve">thì </w:t>
      </w:r>
      <w:r>
        <w:t xml:space="preserve">dì phước </w:t>
      </w:r>
      <w:r>
        <w:rPr>
          <w:spacing w:val="-6"/>
        </w:rPr>
        <w:t xml:space="preserve">mới </w:t>
      </w:r>
      <w:r>
        <w:rPr>
          <w:spacing w:val="-5"/>
        </w:rPr>
        <w:t xml:space="preserve">cho </w:t>
      </w:r>
      <w:r>
        <w:t xml:space="preserve">ăn súp </w:t>
      </w:r>
      <w:r>
        <w:rPr>
          <w:spacing w:val="-5"/>
        </w:rPr>
        <w:t xml:space="preserve">gạo rang, </w:t>
      </w:r>
      <w:r>
        <w:t xml:space="preserve">có </w:t>
      </w:r>
      <w:r>
        <w:rPr>
          <w:spacing w:val="-3"/>
        </w:rPr>
        <w:t xml:space="preserve">rau. </w:t>
      </w:r>
      <w:r>
        <w:t xml:space="preserve">Tôi </w:t>
      </w:r>
      <w:r>
        <w:rPr>
          <w:spacing w:val="-5"/>
        </w:rPr>
        <w:t>thoát chết.</w:t>
      </w:r>
    </w:p>
    <w:p w:rsidR="002A5536" w:rsidRDefault="00BE1DD8">
      <w:pPr>
        <w:pStyle w:val="BodyText"/>
        <w:spacing w:before="0"/>
        <w:ind w:right="108"/>
      </w:pPr>
      <w:r>
        <w:rPr>
          <w:spacing w:val="-3"/>
        </w:rPr>
        <w:t xml:space="preserve">Hôm </w:t>
      </w:r>
      <w:r>
        <w:rPr>
          <w:spacing w:val="2"/>
        </w:rPr>
        <w:t xml:space="preserve">ra </w:t>
      </w:r>
      <w:r>
        <w:rPr>
          <w:spacing w:val="-4"/>
        </w:rPr>
        <w:t xml:space="preserve">bệnh </w:t>
      </w:r>
      <w:r>
        <w:t xml:space="preserve">viện </w:t>
      </w:r>
      <w:r>
        <w:rPr>
          <w:spacing w:val="-3"/>
        </w:rPr>
        <w:t xml:space="preserve">tôi </w:t>
      </w:r>
      <w:r>
        <w:rPr>
          <w:spacing w:val="-5"/>
        </w:rPr>
        <w:t xml:space="preserve">chỉ </w:t>
      </w:r>
      <w:r>
        <w:t xml:space="preserve">có </w:t>
      </w:r>
      <w:r>
        <w:rPr>
          <w:spacing w:val="-8"/>
        </w:rPr>
        <w:t xml:space="preserve">một </w:t>
      </w:r>
      <w:r>
        <w:rPr>
          <w:spacing w:val="-5"/>
        </w:rPr>
        <w:t xml:space="preserve">chữ </w:t>
      </w:r>
      <w:r>
        <w:t xml:space="preserve">“rất cám </w:t>
      </w:r>
      <w:r>
        <w:rPr>
          <w:spacing w:val="-3"/>
        </w:rPr>
        <w:t xml:space="preserve">ơn” </w:t>
      </w:r>
      <w:r>
        <w:t xml:space="preserve">với dì phước </w:t>
      </w:r>
      <w:r>
        <w:rPr>
          <w:spacing w:val="-12"/>
        </w:rPr>
        <w:t xml:space="preserve">mà </w:t>
      </w:r>
      <w:r>
        <w:rPr>
          <w:spacing w:val="-3"/>
        </w:rPr>
        <w:t xml:space="preserve">tôi </w:t>
      </w:r>
      <w:r>
        <w:rPr>
          <w:spacing w:val="-9"/>
        </w:rPr>
        <w:t xml:space="preserve">không </w:t>
      </w:r>
      <w:r>
        <w:t xml:space="preserve">biết </w:t>
      </w:r>
      <w:r>
        <w:rPr>
          <w:spacing w:val="-6"/>
        </w:rPr>
        <w:t xml:space="preserve">tên. Cuộc </w:t>
      </w:r>
      <w:r>
        <w:t xml:space="preserve">đời bôn ba </w:t>
      </w:r>
      <w:r>
        <w:rPr>
          <w:spacing w:val="-5"/>
        </w:rPr>
        <w:t xml:space="preserve">của </w:t>
      </w:r>
      <w:r>
        <w:rPr>
          <w:spacing w:val="-3"/>
        </w:rPr>
        <w:t xml:space="preserve">tôi </w:t>
      </w:r>
      <w:r>
        <w:rPr>
          <w:spacing w:val="-9"/>
        </w:rPr>
        <w:t xml:space="preserve">không </w:t>
      </w:r>
      <w:r>
        <w:rPr>
          <w:spacing w:val="-5"/>
        </w:rPr>
        <w:t xml:space="preserve">cho </w:t>
      </w:r>
      <w:r>
        <w:rPr>
          <w:spacing w:val="-4"/>
        </w:rPr>
        <w:t xml:space="preserve">phép </w:t>
      </w:r>
      <w:r>
        <w:rPr>
          <w:spacing w:val="-3"/>
        </w:rPr>
        <w:t xml:space="preserve">tôi </w:t>
      </w:r>
      <w:r>
        <w:t xml:space="preserve">trở </w:t>
      </w:r>
      <w:r>
        <w:rPr>
          <w:spacing w:val="2"/>
        </w:rPr>
        <w:t xml:space="preserve">lại </w:t>
      </w:r>
      <w:r>
        <w:rPr>
          <w:spacing w:val="-8"/>
        </w:rPr>
        <w:t xml:space="preserve">một </w:t>
      </w:r>
      <w:r>
        <w:rPr>
          <w:spacing w:val="2"/>
        </w:rPr>
        <w:t xml:space="preserve">lần </w:t>
      </w:r>
      <w:r>
        <w:rPr>
          <w:spacing w:val="-5"/>
        </w:rPr>
        <w:t xml:space="preserve">nữa </w:t>
      </w:r>
      <w:r>
        <w:t xml:space="preserve">để cám </w:t>
      </w:r>
      <w:r>
        <w:rPr>
          <w:spacing w:val="3"/>
        </w:rPr>
        <w:t xml:space="preserve">ơn </w:t>
      </w:r>
      <w:r>
        <w:t xml:space="preserve">dì phước </w:t>
      </w:r>
      <w:r>
        <w:rPr>
          <w:spacing w:val="-12"/>
        </w:rPr>
        <w:t xml:space="preserve">mà </w:t>
      </w:r>
      <w:r>
        <w:rPr>
          <w:spacing w:val="-5"/>
        </w:rPr>
        <w:t xml:space="preserve">chị </w:t>
      </w:r>
      <w:r>
        <w:rPr>
          <w:spacing w:val="-4"/>
        </w:rPr>
        <w:t xml:space="preserve">ruột, </w:t>
      </w:r>
      <w:r>
        <w:t xml:space="preserve">em </w:t>
      </w:r>
      <w:r>
        <w:rPr>
          <w:spacing w:val="-4"/>
        </w:rPr>
        <w:t xml:space="preserve">ruột, </w:t>
      </w:r>
      <w:r>
        <w:t xml:space="preserve">vợ </w:t>
      </w:r>
      <w:r>
        <w:rPr>
          <w:spacing w:val="-10"/>
        </w:rPr>
        <w:t xml:space="preserve">nhà </w:t>
      </w:r>
      <w:r>
        <w:rPr>
          <w:spacing w:val="-3"/>
        </w:rPr>
        <w:t xml:space="preserve">chưa </w:t>
      </w:r>
      <w:r>
        <w:rPr>
          <w:spacing w:val="-4"/>
        </w:rPr>
        <w:t xml:space="preserve">chắc </w:t>
      </w:r>
      <w:r>
        <w:t xml:space="preserve">đã </w:t>
      </w:r>
      <w:r>
        <w:rPr>
          <w:spacing w:val="-3"/>
        </w:rPr>
        <w:t xml:space="preserve">tận </w:t>
      </w:r>
      <w:r>
        <w:rPr>
          <w:spacing w:val="-8"/>
        </w:rPr>
        <w:t xml:space="preserve">tuỵ </w:t>
      </w:r>
      <w:r>
        <w:t xml:space="preserve">săn sóc </w:t>
      </w:r>
      <w:r>
        <w:rPr>
          <w:spacing w:val="-5"/>
        </w:rPr>
        <w:t xml:space="preserve">chu </w:t>
      </w:r>
      <w:r>
        <w:t xml:space="preserve">đáo </w:t>
      </w:r>
      <w:r>
        <w:rPr>
          <w:spacing w:val="-6"/>
        </w:rPr>
        <w:t xml:space="preserve">hơn. </w:t>
      </w:r>
      <w:r>
        <w:t xml:space="preserve">Sau cách </w:t>
      </w:r>
      <w:r>
        <w:rPr>
          <w:spacing w:val="-10"/>
        </w:rPr>
        <w:t xml:space="preserve">mạng </w:t>
      </w:r>
      <w:r>
        <w:t xml:space="preserve">và </w:t>
      </w:r>
      <w:r>
        <w:rPr>
          <w:spacing w:val="-9"/>
        </w:rPr>
        <w:t xml:space="preserve">kháng </w:t>
      </w:r>
      <w:r>
        <w:rPr>
          <w:spacing w:val="-4"/>
        </w:rPr>
        <w:t xml:space="preserve">chiến, </w:t>
      </w:r>
      <w:r>
        <w:rPr>
          <w:spacing w:val="-3"/>
        </w:rPr>
        <w:t xml:space="preserve">tôi </w:t>
      </w:r>
      <w:r>
        <w:t xml:space="preserve">có dịp </w:t>
      </w:r>
      <w:r>
        <w:rPr>
          <w:spacing w:val="2"/>
        </w:rPr>
        <w:t xml:space="preserve">lên </w:t>
      </w:r>
      <w:r>
        <w:rPr>
          <w:spacing w:val="-4"/>
        </w:rPr>
        <w:t xml:space="preserve">Đà </w:t>
      </w:r>
      <w:r>
        <w:rPr>
          <w:spacing w:val="-7"/>
        </w:rPr>
        <w:t xml:space="preserve">Lạt, </w:t>
      </w:r>
      <w:r>
        <w:rPr>
          <w:spacing w:val="-3"/>
        </w:rPr>
        <w:t xml:space="preserve">tôi </w:t>
      </w:r>
      <w:r>
        <w:t xml:space="preserve">có đến </w:t>
      </w:r>
      <w:r>
        <w:rPr>
          <w:spacing w:val="-4"/>
        </w:rPr>
        <w:t xml:space="preserve">bệnh </w:t>
      </w:r>
      <w:r>
        <w:t xml:space="preserve">viện </w:t>
      </w:r>
      <w:r>
        <w:rPr>
          <w:spacing w:val="-5"/>
        </w:rPr>
        <w:t xml:space="preserve">Couvent </w:t>
      </w:r>
      <w:r>
        <w:t xml:space="preserve">des </w:t>
      </w:r>
      <w:r>
        <w:rPr>
          <w:spacing w:val="-4"/>
        </w:rPr>
        <w:t xml:space="preserve">Oiseaux, </w:t>
      </w:r>
      <w:r>
        <w:rPr>
          <w:spacing w:val="-5"/>
        </w:rPr>
        <w:t xml:space="preserve">hỏi </w:t>
      </w:r>
      <w:r>
        <w:rPr>
          <w:spacing w:val="-6"/>
        </w:rPr>
        <w:t xml:space="preserve">thăm </w:t>
      </w:r>
      <w:r>
        <w:t xml:space="preserve">các dì phước, cố </w:t>
      </w:r>
      <w:r>
        <w:rPr>
          <w:spacing w:val="-5"/>
        </w:rPr>
        <w:t>gặp</w:t>
      </w:r>
      <w:r>
        <w:t xml:space="preserve"> ân </w:t>
      </w:r>
      <w:r>
        <w:rPr>
          <w:spacing w:val="-8"/>
        </w:rPr>
        <w:t xml:space="preserve">nhân </w:t>
      </w:r>
      <w:r>
        <w:rPr>
          <w:spacing w:val="-5"/>
        </w:rPr>
        <w:t xml:space="preserve">cũ; </w:t>
      </w:r>
      <w:r>
        <w:rPr>
          <w:spacing w:val="-9"/>
        </w:rPr>
        <w:t xml:space="preserve">nhưng </w:t>
      </w:r>
      <w:r>
        <w:rPr>
          <w:spacing w:val="-5"/>
        </w:rPr>
        <w:t xml:space="preserve">Couvent </w:t>
      </w:r>
      <w:r>
        <w:t xml:space="preserve">còn đó </w:t>
      </w:r>
      <w:r>
        <w:rPr>
          <w:spacing w:val="-12"/>
        </w:rPr>
        <w:t xml:space="preserve">mà </w:t>
      </w:r>
      <w:r>
        <w:rPr>
          <w:spacing w:val="-5"/>
        </w:rPr>
        <w:t xml:space="preserve">người </w:t>
      </w:r>
      <w:r>
        <w:rPr>
          <w:spacing w:val="-8"/>
        </w:rPr>
        <w:t xml:space="preserve">thì </w:t>
      </w:r>
      <w:r>
        <w:t xml:space="preserve">biệt </w:t>
      </w:r>
      <w:r>
        <w:rPr>
          <w:spacing w:val="-8"/>
        </w:rPr>
        <w:t>tăm.</w:t>
      </w:r>
    </w:p>
    <w:p w:rsidR="002A5536" w:rsidRDefault="002A5536">
      <w:pPr>
        <w:pStyle w:val="BodyText"/>
        <w:ind w:left="0"/>
        <w:rPr>
          <w:sz w:val="26"/>
        </w:rPr>
      </w:pPr>
    </w:p>
    <w:p w:rsidR="002A5536" w:rsidRDefault="00BE1DD8">
      <w:pPr>
        <w:pStyle w:val="BodyText"/>
        <w:spacing w:before="0"/>
        <w:ind w:right="98"/>
      </w:pPr>
      <w:r>
        <w:t xml:space="preserve">Sự việc </w:t>
      </w:r>
      <w:r>
        <w:rPr>
          <w:spacing w:val="-8"/>
        </w:rPr>
        <w:t xml:space="preserve">thứ </w:t>
      </w:r>
      <w:r>
        <w:t xml:space="preserve">ba </w:t>
      </w:r>
      <w:r>
        <w:rPr>
          <w:spacing w:val="-5"/>
        </w:rPr>
        <w:t xml:space="preserve">xảy </w:t>
      </w:r>
      <w:r>
        <w:rPr>
          <w:spacing w:val="2"/>
        </w:rPr>
        <w:t xml:space="preserve">ra </w:t>
      </w:r>
      <w:r>
        <w:t xml:space="preserve">lúc </w:t>
      </w:r>
      <w:r>
        <w:rPr>
          <w:spacing w:val="-5"/>
        </w:rPr>
        <w:t xml:space="preserve">gần </w:t>
      </w:r>
      <w:r>
        <w:rPr>
          <w:spacing w:val="-3"/>
        </w:rPr>
        <w:t xml:space="preserve">Tết, </w:t>
      </w:r>
      <w:r>
        <w:rPr>
          <w:spacing w:val="-8"/>
        </w:rPr>
        <w:t xml:space="preserve">mấy tháng </w:t>
      </w:r>
      <w:r>
        <w:t xml:space="preserve">sau </w:t>
      </w:r>
      <w:r>
        <w:rPr>
          <w:spacing w:val="-10"/>
        </w:rPr>
        <w:t xml:space="preserve">khi </w:t>
      </w:r>
      <w:r>
        <w:rPr>
          <w:spacing w:val="-6"/>
        </w:rPr>
        <w:t xml:space="preserve">chúng </w:t>
      </w:r>
      <w:r>
        <w:rPr>
          <w:spacing w:val="-3"/>
        </w:rPr>
        <w:t xml:space="preserve">tôi </w:t>
      </w:r>
      <w:r>
        <w:t xml:space="preserve">vượt </w:t>
      </w:r>
      <w:r>
        <w:rPr>
          <w:spacing w:val="-12"/>
        </w:rPr>
        <w:t xml:space="preserve">ngục </w:t>
      </w:r>
      <w:r>
        <w:t xml:space="preserve">Tà </w:t>
      </w:r>
      <w:r>
        <w:rPr>
          <w:spacing w:val="-3"/>
        </w:rPr>
        <w:t xml:space="preserve">Lài. </w:t>
      </w:r>
      <w:r>
        <w:rPr>
          <w:spacing w:val="-4"/>
        </w:rPr>
        <w:t xml:space="preserve">Một </w:t>
      </w:r>
      <w:r>
        <w:rPr>
          <w:spacing w:val="-5"/>
        </w:rPr>
        <w:t xml:space="preserve">hôm </w:t>
      </w:r>
      <w:r>
        <w:rPr>
          <w:spacing w:val="-3"/>
        </w:rPr>
        <w:t xml:space="preserve">tốt </w:t>
      </w:r>
      <w:r>
        <w:t xml:space="preserve">trời, </w:t>
      </w:r>
      <w:r>
        <w:rPr>
          <w:spacing w:val="-3"/>
        </w:rPr>
        <w:t xml:space="preserve">tôi </w:t>
      </w:r>
      <w:r>
        <w:rPr>
          <w:spacing w:val="-4"/>
        </w:rPr>
        <w:t xml:space="preserve">đang </w:t>
      </w:r>
      <w:r>
        <w:rPr>
          <w:spacing w:val="-5"/>
        </w:rPr>
        <w:t xml:space="preserve">xây </w:t>
      </w:r>
      <w:r>
        <w:rPr>
          <w:spacing w:val="-6"/>
        </w:rPr>
        <w:t xml:space="preserve">tường, </w:t>
      </w:r>
      <w:r>
        <w:rPr>
          <w:spacing w:val="-4"/>
        </w:rPr>
        <w:t xml:space="preserve">cuốn </w:t>
      </w:r>
      <w:r>
        <w:t xml:space="preserve">cửa ở </w:t>
      </w:r>
      <w:r>
        <w:rPr>
          <w:spacing w:val="-8"/>
        </w:rPr>
        <w:t xml:space="preserve">một </w:t>
      </w:r>
      <w:r>
        <w:t xml:space="preserve">cái </w:t>
      </w:r>
      <w:r>
        <w:rPr>
          <w:spacing w:val="3"/>
        </w:rPr>
        <w:t xml:space="preserve">villa </w:t>
      </w:r>
      <w:r>
        <w:rPr>
          <w:spacing w:val="-4"/>
        </w:rPr>
        <w:t xml:space="preserve">vùng </w:t>
      </w:r>
      <w:r>
        <w:rPr>
          <w:spacing w:val="-6"/>
        </w:rPr>
        <w:t xml:space="preserve">thác </w:t>
      </w:r>
      <w:r>
        <w:t xml:space="preserve">Cam </w:t>
      </w:r>
      <w:r>
        <w:rPr>
          <w:spacing w:val="-22"/>
        </w:rPr>
        <w:t xml:space="preserve">Ly, </w:t>
      </w:r>
      <w:r>
        <w:rPr>
          <w:spacing w:val="-5"/>
        </w:rPr>
        <w:t xml:space="preserve">gần </w:t>
      </w:r>
      <w:r>
        <w:rPr>
          <w:spacing w:val="-8"/>
        </w:rPr>
        <w:t xml:space="preserve">một </w:t>
      </w:r>
      <w:r>
        <w:t xml:space="preserve">làng </w:t>
      </w:r>
      <w:r>
        <w:rPr>
          <w:spacing w:val="-5"/>
        </w:rPr>
        <w:t xml:space="preserve">người </w:t>
      </w:r>
      <w:r>
        <w:rPr>
          <w:spacing w:val="-6"/>
        </w:rPr>
        <w:t xml:space="preserve">Thượng, </w:t>
      </w:r>
      <w:r>
        <w:t>đoàn</w:t>
      </w:r>
      <w:r>
        <w:rPr>
          <w:spacing w:val="-56"/>
        </w:rPr>
        <w:t xml:space="preserve"> </w:t>
      </w:r>
      <w:r>
        <w:rPr>
          <w:spacing w:val="-5"/>
        </w:rPr>
        <w:t xml:space="preserve">chủ </w:t>
      </w:r>
      <w:r>
        <w:rPr>
          <w:spacing w:val="-10"/>
        </w:rPr>
        <w:t xml:space="preserve">nhà </w:t>
      </w:r>
      <w:r>
        <w:t xml:space="preserve">và </w:t>
      </w:r>
      <w:r>
        <w:rPr>
          <w:spacing w:val="-6"/>
        </w:rPr>
        <w:t xml:space="preserve">thầu khoán </w:t>
      </w:r>
      <w:r>
        <w:t xml:space="preserve">đến </w:t>
      </w:r>
      <w:r>
        <w:rPr>
          <w:spacing w:val="-5"/>
        </w:rPr>
        <w:t xml:space="preserve">xem </w:t>
      </w:r>
      <w:r>
        <w:rPr>
          <w:spacing w:val="-4"/>
        </w:rPr>
        <w:t xml:space="preserve">công </w:t>
      </w:r>
      <w:r>
        <w:t xml:space="preserve">việc tới </w:t>
      </w:r>
      <w:r>
        <w:rPr>
          <w:spacing w:val="-4"/>
        </w:rPr>
        <w:t xml:space="preserve">đâu. Họ </w:t>
      </w:r>
      <w:r>
        <w:t xml:space="preserve">cứ đi </w:t>
      </w:r>
      <w:r>
        <w:rPr>
          <w:spacing w:val="-10"/>
        </w:rPr>
        <w:t xml:space="preserve">xem. </w:t>
      </w:r>
      <w:r>
        <w:t xml:space="preserve">Tôi cứ </w:t>
      </w:r>
      <w:r>
        <w:rPr>
          <w:spacing w:val="2"/>
        </w:rPr>
        <w:t xml:space="preserve">làm </w:t>
      </w:r>
      <w:r>
        <w:t xml:space="preserve">việc. </w:t>
      </w:r>
      <w:r>
        <w:rPr>
          <w:spacing w:val="-4"/>
        </w:rPr>
        <w:t xml:space="preserve">Họ </w:t>
      </w:r>
      <w:r>
        <w:t xml:space="preserve">đi sau lưng tôi. Tôi </w:t>
      </w:r>
      <w:r>
        <w:rPr>
          <w:spacing w:val="-9"/>
        </w:rPr>
        <w:t xml:space="preserve">không </w:t>
      </w:r>
      <w:r>
        <w:rPr>
          <w:spacing w:val="-10"/>
        </w:rPr>
        <w:t xml:space="preserve">ngó </w:t>
      </w:r>
      <w:r>
        <w:rPr>
          <w:spacing w:val="-5"/>
        </w:rPr>
        <w:t xml:space="preserve">họ. </w:t>
      </w:r>
      <w:r>
        <w:t xml:space="preserve">Rồi </w:t>
      </w:r>
      <w:r>
        <w:rPr>
          <w:spacing w:val="-8"/>
        </w:rPr>
        <w:t xml:space="preserve">họ </w:t>
      </w:r>
      <w:r>
        <w:rPr>
          <w:spacing w:val="-5"/>
        </w:rPr>
        <w:t xml:space="preserve">qua </w:t>
      </w:r>
      <w:r>
        <w:rPr>
          <w:spacing w:val="-6"/>
        </w:rPr>
        <w:t xml:space="preserve">hết. </w:t>
      </w:r>
      <w:r>
        <w:rPr>
          <w:spacing w:val="-7"/>
        </w:rPr>
        <w:t xml:space="preserve">Nhưng </w:t>
      </w:r>
      <w:r>
        <w:rPr>
          <w:spacing w:val="-3"/>
        </w:rPr>
        <w:t xml:space="preserve">tôi </w:t>
      </w:r>
      <w:r>
        <w:rPr>
          <w:spacing w:val="-6"/>
        </w:rPr>
        <w:t xml:space="preserve">thấy </w:t>
      </w:r>
      <w:r>
        <w:rPr>
          <w:spacing w:val="-8"/>
        </w:rPr>
        <w:t xml:space="preserve">một </w:t>
      </w:r>
      <w:r>
        <w:rPr>
          <w:spacing w:val="-5"/>
        </w:rPr>
        <w:t xml:space="preserve">anh </w:t>
      </w:r>
      <w:r>
        <w:rPr>
          <w:spacing w:val="-4"/>
        </w:rPr>
        <w:t xml:space="preserve">trong </w:t>
      </w:r>
      <w:r>
        <w:t xml:space="preserve">đoàn trở </w:t>
      </w:r>
      <w:r>
        <w:rPr>
          <w:spacing w:val="2"/>
        </w:rPr>
        <w:t xml:space="preserve">lại </w:t>
      </w:r>
      <w:r>
        <w:rPr>
          <w:spacing w:val="-3"/>
        </w:rPr>
        <w:t xml:space="preserve">nơi tôi </w:t>
      </w:r>
      <w:r>
        <w:rPr>
          <w:spacing w:val="-4"/>
        </w:rPr>
        <w:t xml:space="preserve">đang </w:t>
      </w:r>
      <w:r>
        <w:rPr>
          <w:spacing w:val="-5"/>
        </w:rPr>
        <w:t xml:space="preserve">làm, anh </w:t>
      </w:r>
      <w:r>
        <w:t xml:space="preserve">ấy </w:t>
      </w:r>
      <w:r>
        <w:rPr>
          <w:spacing w:val="-4"/>
        </w:rPr>
        <w:t xml:space="preserve">đứng </w:t>
      </w:r>
      <w:r>
        <w:t xml:space="preserve">bên tôi, </w:t>
      </w:r>
      <w:r>
        <w:rPr>
          <w:spacing w:val="-10"/>
        </w:rPr>
        <w:t xml:space="preserve">khẽ </w:t>
      </w:r>
      <w:r>
        <w:rPr>
          <w:spacing w:val="-3"/>
        </w:rPr>
        <w:t xml:space="preserve">hỏi: </w:t>
      </w:r>
      <w:r>
        <w:t xml:space="preserve">“Ở đây à?”. Tôi </w:t>
      </w:r>
      <w:r>
        <w:rPr>
          <w:spacing w:val="-6"/>
        </w:rPr>
        <w:t xml:space="preserve">thót </w:t>
      </w:r>
      <w:r>
        <w:rPr>
          <w:spacing w:val="-4"/>
        </w:rPr>
        <w:t xml:space="preserve">ruột! </w:t>
      </w:r>
      <w:r>
        <w:rPr>
          <w:spacing w:val="-7"/>
        </w:rPr>
        <w:t xml:space="preserve">Vậy </w:t>
      </w:r>
      <w:r>
        <w:rPr>
          <w:spacing w:val="3"/>
        </w:rPr>
        <w:t xml:space="preserve">là </w:t>
      </w:r>
      <w:r>
        <w:t xml:space="preserve">có </w:t>
      </w:r>
      <w:r>
        <w:rPr>
          <w:spacing w:val="-5"/>
        </w:rPr>
        <w:t xml:space="preserve">người </w:t>
      </w:r>
      <w:r>
        <w:rPr>
          <w:spacing w:val="-4"/>
        </w:rPr>
        <w:t xml:space="preserve">quen </w:t>
      </w:r>
      <w:r>
        <w:rPr>
          <w:spacing w:val="-8"/>
        </w:rPr>
        <w:t xml:space="preserve">nhận </w:t>
      </w:r>
      <w:r>
        <w:rPr>
          <w:spacing w:val="2"/>
        </w:rPr>
        <w:t xml:space="preserve">ra </w:t>
      </w:r>
      <w:r>
        <w:rPr>
          <w:spacing w:val="-9"/>
        </w:rPr>
        <w:t xml:space="preserve">mình </w:t>
      </w:r>
      <w:r>
        <w:rPr>
          <w:spacing w:val="2"/>
        </w:rPr>
        <w:t xml:space="preserve">rồi. </w:t>
      </w:r>
      <w:r>
        <w:rPr>
          <w:spacing w:val="-10"/>
        </w:rPr>
        <w:t xml:space="preserve">Nguy </w:t>
      </w:r>
      <w:r>
        <w:rPr>
          <w:spacing w:val="-4"/>
        </w:rPr>
        <w:t xml:space="preserve">quá! </w:t>
      </w:r>
      <w:r>
        <w:t xml:space="preserve">Tôi </w:t>
      </w:r>
      <w:r>
        <w:rPr>
          <w:spacing w:val="-10"/>
        </w:rPr>
        <w:t xml:space="preserve">ngó </w:t>
      </w:r>
      <w:r>
        <w:t xml:space="preserve">lên. Té </w:t>
      </w:r>
      <w:r>
        <w:rPr>
          <w:spacing w:val="2"/>
        </w:rPr>
        <w:t xml:space="preserve">ra </w:t>
      </w:r>
      <w:r>
        <w:rPr>
          <w:spacing w:val="3"/>
        </w:rPr>
        <w:t>là</w:t>
      </w:r>
      <w:r>
        <w:t xml:space="preserve"> kiến trúc sư </w:t>
      </w:r>
      <w:r>
        <w:rPr>
          <w:spacing w:val="-4"/>
        </w:rPr>
        <w:t xml:space="preserve">Phan </w:t>
      </w:r>
      <w:r>
        <w:t xml:space="preserve">Hiếu </w:t>
      </w:r>
      <w:r>
        <w:rPr>
          <w:spacing w:val="-7"/>
        </w:rPr>
        <w:t xml:space="preserve">Kinh, </w:t>
      </w:r>
      <w:r>
        <w:t xml:space="preserve">bạn </w:t>
      </w:r>
      <w:r>
        <w:rPr>
          <w:spacing w:val="-5"/>
        </w:rPr>
        <w:t xml:space="preserve">học của </w:t>
      </w:r>
      <w:r>
        <w:rPr>
          <w:spacing w:val="-3"/>
        </w:rPr>
        <w:t xml:space="preserve">tôi </w:t>
      </w:r>
      <w:r>
        <w:t xml:space="preserve">bên </w:t>
      </w:r>
      <w:r>
        <w:rPr>
          <w:spacing w:val="-4"/>
        </w:rPr>
        <w:t xml:space="preserve">Pháp </w:t>
      </w:r>
      <w:r>
        <w:rPr>
          <w:spacing w:val="-5"/>
        </w:rPr>
        <w:t xml:space="preserve">từ </w:t>
      </w:r>
      <w:r>
        <w:rPr>
          <w:spacing w:val="-9"/>
        </w:rPr>
        <w:t xml:space="preserve">những </w:t>
      </w:r>
      <w:r>
        <w:rPr>
          <w:spacing w:val="-5"/>
        </w:rPr>
        <w:t xml:space="preserve">năm </w:t>
      </w:r>
      <w:r>
        <w:t>1928, 1929, 1930.</w:t>
      </w:r>
    </w:p>
    <w:p w:rsidR="002A5536" w:rsidRDefault="00BE1DD8">
      <w:pPr>
        <w:pStyle w:val="BodyText"/>
        <w:spacing w:before="0"/>
        <w:ind w:right="98"/>
      </w:pPr>
      <w:r>
        <w:t xml:space="preserve">Tôi </w:t>
      </w:r>
      <w:r>
        <w:rPr>
          <w:spacing w:val="2"/>
        </w:rPr>
        <w:t xml:space="preserve">làm ra </w:t>
      </w:r>
      <w:r>
        <w:t xml:space="preserve">vẻ </w:t>
      </w:r>
      <w:r>
        <w:rPr>
          <w:spacing w:val="-3"/>
        </w:rPr>
        <w:t xml:space="preserve">bình </w:t>
      </w:r>
      <w:r>
        <w:rPr>
          <w:spacing w:val="-7"/>
        </w:rPr>
        <w:t xml:space="preserve">tĩnh, </w:t>
      </w:r>
      <w:r>
        <w:t xml:space="preserve">để </w:t>
      </w:r>
      <w:r>
        <w:rPr>
          <w:spacing w:val="-8"/>
        </w:rPr>
        <w:t xml:space="preserve">ngón </w:t>
      </w:r>
      <w:r>
        <w:rPr>
          <w:spacing w:val="-3"/>
        </w:rPr>
        <w:t xml:space="preserve">tay </w:t>
      </w:r>
      <w:r>
        <w:rPr>
          <w:spacing w:val="2"/>
        </w:rPr>
        <w:t xml:space="preserve">lên </w:t>
      </w:r>
      <w:r>
        <w:rPr>
          <w:spacing w:val="-5"/>
        </w:rPr>
        <w:t xml:space="preserve">môi. </w:t>
      </w:r>
      <w:r>
        <w:rPr>
          <w:spacing w:val="-4"/>
        </w:rPr>
        <w:t xml:space="preserve">Kinh </w:t>
      </w:r>
      <w:r>
        <w:t xml:space="preserve">biết </w:t>
      </w:r>
      <w:r>
        <w:rPr>
          <w:spacing w:val="-3"/>
        </w:rPr>
        <w:t xml:space="preserve">tôi </w:t>
      </w:r>
      <w:r>
        <w:rPr>
          <w:spacing w:val="-10"/>
        </w:rPr>
        <w:t xml:space="preserve">muốn </w:t>
      </w:r>
      <w:r>
        <w:rPr>
          <w:spacing w:val="-5"/>
        </w:rPr>
        <w:t xml:space="preserve">nói </w:t>
      </w:r>
      <w:r>
        <w:rPr>
          <w:spacing w:val="-3"/>
        </w:rPr>
        <w:t xml:space="preserve">gì; </w:t>
      </w:r>
      <w:r>
        <w:rPr>
          <w:spacing w:val="-5"/>
        </w:rPr>
        <w:t xml:space="preserve">anh </w:t>
      </w:r>
      <w:r>
        <w:rPr>
          <w:spacing w:val="-4"/>
        </w:rPr>
        <w:t xml:space="preserve">quay </w:t>
      </w:r>
      <w:r>
        <w:t xml:space="preserve">đi, </w:t>
      </w:r>
      <w:r>
        <w:rPr>
          <w:spacing w:val="-9"/>
        </w:rPr>
        <w:t xml:space="preserve">không </w:t>
      </w:r>
      <w:r>
        <w:rPr>
          <w:spacing w:val="-4"/>
        </w:rPr>
        <w:t xml:space="preserve">quên </w:t>
      </w:r>
      <w:r>
        <w:rPr>
          <w:spacing w:val="-8"/>
        </w:rPr>
        <w:t xml:space="preserve">một </w:t>
      </w:r>
      <w:r>
        <w:t xml:space="preserve">câu </w:t>
      </w:r>
      <w:r>
        <w:rPr>
          <w:spacing w:val="-8"/>
        </w:rPr>
        <w:t xml:space="preserve">khen </w:t>
      </w:r>
      <w:r>
        <w:rPr>
          <w:spacing w:val="-6"/>
        </w:rPr>
        <w:t xml:space="preserve">ngợi </w:t>
      </w:r>
      <w:r>
        <w:rPr>
          <w:spacing w:val="-5"/>
        </w:rPr>
        <w:t xml:space="preserve">anh </w:t>
      </w:r>
      <w:r>
        <w:rPr>
          <w:spacing w:val="-8"/>
        </w:rPr>
        <w:t xml:space="preserve">thợ hồ </w:t>
      </w:r>
      <w:r>
        <w:rPr>
          <w:spacing w:val="-5"/>
        </w:rPr>
        <w:t xml:space="preserve">xây </w:t>
      </w:r>
      <w:r>
        <w:rPr>
          <w:spacing w:val="-6"/>
        </w:rPr>
        <w:t xml:space="preserve">gạch, </w:t>
      </w:r>
      <w:r>
        <w:rPr>
          <w:spacing w:val="-5"/>
        </w:rPr>
        <w:t xml:space="preserve">xây </w:t>
      </w:r>
      <w:r>
        <w:t xml:space="preserve">đá rất </w:t>
      </w:r>
      <w:r>
        <w:rPr>
          <w:spacing w:val="-6"/>
        </w:rPr>
        <w:t xml:space="preserve">khéo. </w:t>
      </w:r>
      <w:r>
        <w:t xml:space="preserve">Té </w:t>
      </w:r>
      <w:r>
        <w:rPr>
          <w:spacing w:val="2"/>
        </w:rPr>
        <w:t xml:space="preserve">ra </w:t>
      </w:r>
      <w:r>
        <w:t xml:space="preserve">vụ </w:t>
      </w:r>
      <w:r>
        <w:rPr>
          <w:spacing w:val="-3"/>
        </w:rPr>
        <w:t xml:space="preserve">tôi </w:t>
      </w:r>
      <w:r>
        <w:t xml:space="preserve">vượt </w:t>
      </w:r>
      <w:r>
        <w:rPr>
          <w:spacing w:val="-12"/>
        </w:rPr>
        <w:t xml:space="preserve">ngục </w:t>
      </w:r>
      <w:r>
        <w:t xml:space="preserve">Tà </w:t>
      </w:r>
      <w:r>
        <w:rPr>
          <w:spacing w:val="-3"/>
        </w:rPr>
        <w:t xml:space="preserve">Lài, </w:t>
      </w:r>
      <w:r>
        <w:t xml:space="preserve">có báo </w:t>
      </w:r>
      <w:r>
        <w:rPr>
          <w:spacing w:val="-4"/>
        </w:rPr>
        <w:t xml:space="preserve">đăng </w:t>
      </w:r>
      <w:r>
        <w:rPr>
          <w:spacing w:val="-5"/>
        </w:rPr>
        <w:t xml:space="preserve">tin; </w:t>
      </w:r>
      <w:r>
        <w:rPr>
          <w:spacing w:val="-4"/>
        </w:rPr>
        <w:t xml:space="preserve">Kinh </w:t>
      </w:r>
      <w:r>
        <w:t xml:space="preserve">biết. Tôi </w:t>
      </w:r>
      <w:r>
        <w:rPr>
          <w:spacing w:val="-4"/>
        </w:rPr>
        <w:t xml:space="preserve">chắc Kinh </w:t>
      </w:r>
      <w:r>
        <w:t xml:space="preserve">sẽ </w:t>
      </w:r>
      <w:r>
        <w:rPr>
          <w:spacing w:val="-3"/>
        </w:rPr>
        <w:t xml:space="preserve">giữ </w:t>
      </w:r>
      <w:r>
        <w:t xml:space="preserve">bí </w:t>
      </w:r>
      <w:r>
        <w:rPr>
          <w:spacing w:val="-8"/>
        </w:rPr>
        <w:t xml:space="preserve">mật </w:t>
      </w:r>
      <w:r>
        <w:rPr>
          <w:spacing w:val="-5"/>
        </w:rPr>
        <w:t xml:space="preserve">cho </w:t>
      </w:r>
      <w:r>
        <w:t xml:space="preserve">tôi. </w:t>
      </w:r>
      <w:r>
        <w:rPr>
          <w:spacing w:val="-9"/>
        </w:rPr>
        <w:t xml:space="preserve">Nhưng, </w:t>
      </w:r>
      <w:r>
        <w:rPr>
          <w:spacing w:val="-5"/>
        </w:rPr>
        <w:t xml:space="preserve">nếu </w:t>
      </w:r>
      <w:r>
        <w:rPr>
          <w:spacing w:val="-8"/>
        </w:rPr>
        <w:t xml:space="preserve">một </w:t>
      </w:r>
      <w:r>
        <w:rPr>
          <w:spacing w:val="-5"/>
        </w:rPr>
        <w:t xml:space="preserve">hôm nào vui </w:t>
      </w:r>
      <w:r>
        <w:rPr>
          <w:spacing w:val="-7"/>
        </w:rPr>
        <w:t xml:space="preserve">miệng </w:t>
      </w:r>
      <w:r>
        <w:rPr>
          <w:spacing w:val="-5"/>
        </w:rPr>
        <w:t xml:space="preserve">anh nói </w:t>
      </w:r>
      <w:r>
        <w:t xml:space="preserve">với vợ </w:t>
      </w:r>
      <w:r>
        <w:rPr>
          <w:spacing w:val="-5"/>
        </w:rPr>
        <w:t xml:space="preserve">hay </w:t>
      </w:r>
      <w:r>
        <w:t xml:space="preserve">với </w:t>
      </w:r>
      <w:r>
        <w:rPr>
          <w:spacing w:val="-8"/>
        </w:rPr>
        <w:t xml:space="preserve">một </w:t>
      </w:r>
      <w:r>
        <w:t xml:space="preserve">bạn </w:t>
      </w:r>
      <w:r>
        <w:rPr>
          <w:spacing w:val="-6"/>
        </w:rPr>
        <w:t xml:space="preserve">thân </w:t>
      </w:r>
      <w:r>
        <w:rPr>
          <w:spacing w:val="-3"/>
        </w:rPr>
        <w:t xml:space="preserve">rằng </w:t>
      </w:r>
      <w:r>
        <w:rPr>
          <w:spacing w:val="-5"/>
        </w:rPr>
        <w:t xml:space="preserve">anh </w:t>
      </w:r>
      <w:r>
        <w:t xml:space="preserve">Giàu vẫn còn </w:t>
      </w:r>
      <w:r>
        <w:rPr>
          <w:spacing w:val="-6"/>
        </w:rPr>
        <w:t xml:space="preserve">sống, </w:t>
      </w:r>
      <w:r>
        <w:t xml:space="preserve">ở </w:t>
      </w:r>
      <w:r>
        <w:rPr>
          <w:spacing w:val="-4"/>
        </w:rPr>
        <w:t xml:space="preserve">Đà </w:t>
      </w:r>
      <w:r>
        <w:rPr>
          <w:spacing w:val="-7"/>
        </w:rPr>
        <w:t xml:space="preserve">Lạt, </w:t>
      </w:r>
      <w:r>
        <w:rPr>
          <w:spacing w:val="-8"/>
        </w:rPr>
        <w:t xml:space="preserve">thì </w:t>
      </w:r>
      <w:r>
        <w:t xml:space="preserve">sao? </w:t>
      </w:r>
      <w:r>
        <w:rPr>
          <w:spacing w:val="-4"/>
        </w:rPr>
        <w:t xml:space="preserve">Phải </w:t>
      </w:r>
      <w:r>
        <w:t xml:space="preserve">đề </w:t>
      </w:r>
      <w:r>
        <w:rPr>
          <w:spacing w:val="-8"/>
        </w:rPr>
        <w:t xml:space="preserve">phòng. Không thể </w:t>
      </w:r>
      <w:r>
        <w:t xml:space="preserve">dây dưa ở </w:t>
      </w:r>
      <w:r>
        <w:rPr>
          <w:spacing w:val="-4"/>
        </w:rPr>
        <w:t xml:space="preserve">Đà </w:t>
      </w:r>
      <w:r>
        <w:rPr>
          <w:spacing w:val="-6"/>
        </w:rPr>
        <w:t xml:space="preserve">Lạt </w:t>
      </w:r>
      <w:r>
        <w:rPr>
          <w:spacing w:val="-3"/>
        </w:rPr>
        <w:t xml:space="preserve">nữa; </w:t>
      </w:r>
      <w:r>
        <w:rPr>
          <w:spacing w:val="-4"/>
        </w:rPr>
        <w:t xml:space="preserve">phải </w:t>
      </w:r>
      <w:r>
        <w:rPr>
          <w:spacing w:val="-3"/>
        </w:rPr>
        <w:t xml:space="preserve">“thiên </w:t>
      </w:r>
      <w:r>
        <w:t xml:space="preserve">đô” </w:t>
      </w:r>
      <w:r>
        <w:rPr>
          <w:spacing w:val="-4"/>
        </w:rPr>
        <w:t xml:space="preserve">thôi; </w:t>
      </w:r>
      <w:r>
        <w:t xml:space="preserve">vả </w:t>
      </w:r>
      <w:r>
        <w:rPr>
          <w:spacing w:val="2"/>
        </w:rPr>
        <w:t xml:space="preserve">lại </w:t>
      </w:r>
      <w:r>
        <w:t xml:space="preserve">cái đó đã ở </w:t>
      </w:r>
      <w:r>
        <w:rPr>
          <w:spacing w:val="-4"/>
        </w:rPr>
        <w:t xml:space="preserve">trong </w:t>
      </w:r>
      <w:r>
        <w:rPr>
          <w:spacing w:val="-8"/>
        </w:rPr>
        <w:t xml:space="preserve">kế </w:t>
      </w:r>
      <w:r>
        <w:rPr>
          <w:spacing w:val="-5"/>
        </w:rPr>
        <w:t xml:space="preserve">hoạch, </w:t>
      </w:r>
      <w:r>
        <w:rPr>
          <w:spacing w:val="-4"/>
        </w:rPr>
        <w:t xml:space="preserve">phải </w:t>
      </w:r>
      <w:r>
        <w:rPr>
          <w:spacing w:val="-6"/>
        </w:rPr>
        <w:t xml:space="preserve">thừa </w:t>
      </w:r>
      <w:r>
        <w:t xml:space="preserve">dịp </w:t>
      </w:r>
      <w:r>
        <w:rPr>
          <w:spacing w:val="-5"/>
        </w:rPr>
        <w:t xml:space="preserve">gần </w:t>
      </w:r>
      <w:r>
        <w:rPr>
          <w:spacing w:val="-4"/>
        </w:rPr>
        <w:t xml:space="preserve">cuối </w:t>
      </w:r>
      <w:r>
        <w:rPr>
          <w:spacing w:val="-5"/>
        </w:rPr>
        <w:t xml:space="preserve">năm </w:t>
      </w:r>
      <w:r>
        <w:t xml:space="preserve">rộn </w:t>
      </w:r>
      <w:r>
        <w:rPr>
          <w:spacing w:val="3"/>
        </w:rPr>
        <w:t xml:space="preserve">rịp </w:t>
      </w:r>
      <w:r>
        <w:t xml:space="preserve">để về Sài </w:t>
      </w:r>
      <w:r>
        <w:rPr>
          <w:spacing w:val="-6"/>
        </w:rPr>
        <w:t xml:space="preserve">Gòn, </w:t>
      </w:r>
      <w:r>
        <w:t xml:space="preserve">về Nam </w:t>
      </w:r>
      <w:r>
        <w:rPr>
          <w:spacing w:val="-8"/>
        </w:rPr>
        <w:t xml:space="preserve">Kỳ. </w:t>
      </w:r>
      <w:r>
        <w:rPr>
          <w:spacing w:val="-5"/>
        </w:rPr>
        <w:t xml:space="preserve">Chắc </w:t>
      </w:r>
      <w:r>
        <w:rPr>
          <w:spacing w:val="3"/>
        </w:rPr>
        <w:t xml:space="preserve">là </w:t>
      </w:r>
      <w:r>
        <w:t xml:space="preserve">lúc </w:t>
      </w:r>
      <w:r>
        <w:rPr>
          <w:spacing w:val="-11"/>
        </w:rPr>
        <w:t xml:space="preserve">này, </w:t>
      </w:r>
      <w:r>
        <w:t xml:space="preserve">việc </w:t>
      </w:r>
      <w:r>
        <w:rPr>
          <w:spacing w:val="-4"/>
        </w:rPr>
        <w:t xml:space="preserve">Pháp </w:t>
      </w:r>
      <w:r>
        <w:rPr>
          <w:spacing w:val="-5"/>
        </w:rPr>
        <w:t xml:space="preserve">truy </w:t>
      </w:r>
      <w:r>
        <w:rPr>
          <w:spacing w:val="-8"/>
        </w:rPr>
        <w:t xml:space="preserve">nã </w:t>
      </w:r>
      <w:r>
        <w:t xml:space="preserve">số </w:t>
      </w:r>
      <w:r>
        <w:rPr>
          <w:spacing w:val="-5"/>
        </w:rPr>
        <w:t xml:space="preserve">tù </w:t>
      </w:r>
      <w:r>
        <w:t xml:space="preserve">vượt </w:t>
      </w:r>
      <w:r>
        <w:rPr>
          <w:spacing w:val="-12"/>
        </w:rPr>
        <w:t xml:space="preserve">ngục </w:t>
      </w:r>
      <w:r>
        <w:t xml:space="preserve">Tà </w:t>
      </w:r>
      <w:r>
        <w:rPr>
          <w:spacing w:val="-6"/>
        </w:rPr>
        <w:t xml:space="preserve">Lài </w:t>
      </w:r>
      <w:r>
        <w:rPr>
          <w:spacing w:val="-9"/>
        </w:rPr>
        <w:t xml:space="preserve">không </w:t>
      </w:r>
      <w:r>
        <w:t xml:space="preserve">còn ráo </w:t>
      </w:r>
      <w:r>
        <w:rPr>
          <w:spacing w:val="3"/>
        </w:rPr>
        <w:t xml:space="preserve">riết </w:t>
      </w:r>
      <w:r>
        <w:rPr>
          <w:spacing w:val="-10"/>
        </w:rPr>
        <w:t xml:space="preserve">như </w:t>
      </w:r>
      <w:r>
        <w:rPr>
          <w:spacing w:val="-8"/>
        </w:rPr>
        <w:t xml:space="preserve">mấy tháng </w:t>
      </w:r>
      <w:r>
        <w:t xml:space="preserve">trước </w:t>
      </w:r>
      <w:r>
        <w:rPr>
          <w:spacing w:val="-3"/>
        </w:rPr>
        <w:t xml:space="preserve">nữa. </w:t>
      </w:r>
      <w:r>
        <w:rPr>
          <w:spacing w:val="-12"/>
        </w:rPr>
        <w:t xml:space="preserve">Tuy </w:t>
      </w:r>
      <w:r>
        <w:t xml:space="preserve">vậy </w:t>
      </w:r>
      <w:r>
        <w:rPr>
          <w:spacing w:val="-3"/>
        </w:rPr>
        <w:t xml:space="preserve">tôi </w:t>
      </w:r>
      <w:r>
        <w:t xml:space="preserve">cứ dặn </w:t>
      </w:r>
      <w:r>
        <w:rPr>
          <w:spacing w:val="-9"/>
        </w:rPr>
        <w:t xml:space="preserve">mình </w:t>
      </w:r>
      <w:r>
        <w:rPr>
          <w:spacing w:val="3"/>
        </w:rPr>
        <w:t xml:space="preserve">là </w:t>
      </w:r>
      <w:r>
        <w:rPr>
          <w:spacing w:val="-9"/>
        </w:rPr>
        <w:t xml:space="preserve">không </w:t>
      </w:r>
      <w:r>
        <w:t xml:space="preserve">được </w:t>
      </w:r>
      <w:r>
        <w:rPr>
          <w:spacing w:val="-5"/>
        </w:rPr>
        <w:t xml:space="preserve">chủ </w:t>
      </w:r>
      <w:r>
        <w:rPr>
          <w:spacing w:val="-4"/>
        </w:rPr>
        <w:t xml:space="preserve">quan </w:t>
      </w:r>
      <w:r>
        <w:rPr>
          <w:spacing w:val="-8"/>
        </w:rPr>
        <w:t xml:space="preserve">khinh </w:t>
      </w:r>
      <w:r>
        <w:t>địch.</w:t>
      </w:r>
    </w:p>
    <w:p w:rsidR="002A5536" w:rsidRDefault="002A5536">
      <w:pPr>
        <w:pStyle w:val="BodyText"/>
        <w:ind w:left="0"/>
        <w:rPr>
          <w:sz w:val="26"/>
        </w:rPr>
      </w:pPr>
    </w:p>
    <w:p w:rsidR="002A5536" w:rsidRDefault="00BE1DD8">
      <w:pPr>
        <w:pStyle w:val="BodyText"/>
        <w:spacing w:before="0"/>
        <w:ind w:right="124"/>
      </w:pPr>
      <w:r>
        <w:t xml:space="preserve">Tự kiểm điểm </w:t>
      </w:r>
      <w:r>
        <w:rPr>
          <w:spacing w:val="2"/>
        </w:rPr>
        <w:t xml:space="preserve">lại </w:t>
      </w:r>
      <w:r>
        <w:rPr>
          <w:spacing w:val="-8"/>
        </w:rPr>
        <w:t xml:space="preserve">thì </w:t>
      </w:r>
      <w:r>
        <w:rPr>
          <w:spacing w:val="-4"/>
        </w:rPr>
        <w:t xml:space="preserve">trong </w:t>
      </w:r>
      <w:r>
        <w:t xml:space="preserve">đời </w:t>
      </w:r>
      <w:r>
        <w:rPr>
          <w:spacing w:val="2"/>
        </w:rPr>
        <w:t xml:space="preserve">làm </w:t>
      </w:r>
      <w:r>
        <w:t xml:space="preserve">“cách </w:t>
      </w:r>
      <w:r>
        <w:rPr>
          <w:spacing w:val="-10"/>
        </w:rPr>
        <w:t xml:space="preserve">mạng </w:t>
      </w:r>
      <w:r>
        <w:rPr>
          <w:spacing w:val="-8"/>
        </w:rPr>
        <w:t xml:space="preserve">chuyên </w:t>
      </w:r>
      <w:r>
        <w:rPr>
          <w:spacing w:val="-6"/>
        </w:rPr>
        <w:t xml:space="preserve">nghiệp” </w:t>
      </w:r>
      <w:r>
        <w:rPr>
          <w:spacing w:val="-5"/>
        </w:rPr>
        <w:t xml:space="preserve">của </w:t>
      </w:r>
      <w:r>
        <w:t xml:space="preserve">tôi, </w:t>
      </w:r>
      <w:r>
        <w:rPr>
          <w:spacing w:val="-5"/>
        </w:rPr>
        <w:t xml:space="preserve">nửa năm </w:t>
      </w:r>
      <w:r>
        <w:rPr>
          <w:spacing w:val="-3"/>
        </w:rPr>
        <w:t xml:space="preserve">tôi </w:t>
      </w:r>
      <w:r>
        <w:t xml:space="preserve">ở ẩn </w:t>
      </w:r>
      <w:r>
        <w:rPr>
          <w:spacing w:val="3"/>
        </w:rPr>
        <w:t xml:space="preserve">là </w:t>
      </w:r>
      <w:r>
        <w:rPr>
          <w:spacing w:val="-5"/>
        </w:rPr>
        <w:t xml:space="preserve">thời </w:t>
      </w:r>
      <w:r>
        <w:t xml:space="preserve">gian </w:t>
      </w:r>
      <w:r>
        <w:rPr>
          <w:spacing w:val="-5"/>
        </w:rPr>
        <w:t xml:space="preserve">duy </w:t>
      </w:r>
      <w:r>
        <w:rPr>
          <w:spacing w:val="-8"/>
        </w:rPr>
        <w:t xml:space="preserve">nhất </w:t>
      </w:r>
      <w:r>
        <w:rPr>
          <w:spacing w:val="-12"/>
        </w:rPr>
        <w:t xml:space="preserve">mà </w:t>
      </w:r>
      <w:r>
        <w:rPr>
          <w:spacing w:val="-3"/>
        </w:rPr>
        <w:t xml:space="preserve">tôi </w:t>
      </w:r>
      <w:r>
        <w:rPr>
          <w:spacing w:val="-9"/>
        </w:rPr>
        <w:t xml:space="preserve">không </w:t>
      </w:r>
      <w:r>
        <w:t xml:space="preserve">có </w:t>
      </w:r>
      <w:r>
        <w:rPr>
          <w:spacing w:val="-4"/>
        </w:rPr>
        <w:t xml:space="preserve">hoạt </w:t>
      </w:r>
      <w:r>
        <w:rPr>
          <w:spacing w:val="-6"/>
        </w:rPr>
        <w:t xml:space="preserve">động, </w:t>
      </w:r>
      <w:r>
        <w:rPr>
          <w:spacing w:val="-9"/>
        </w:rPr>
        <w:t xml:space="preserve">không </w:t>
      </w:r>
      <w:r>
        <w:rPr>
          <w:spacing w:val="-8"/>
        </w:rPr>
        <w:t xml:space="preserve">tuyên </w:t>
      </w:r>
      <w:r>
        <w:rPr>
          <w:spacing w:val="-7"/>
        </w:rPr>
        <w:t xml:space="preserve">truyền, </w:t>
      </w:r>
      <w:r>
        <w:rPr>
          <w:spacing w:val="-9"/>
        </w:rPr>
        <w:t xml:space="preserve">không </w:t>
      </w:r>
      <w:r>
        <w:rPr>
          <w:spacing w:val="-5"/>
        </w:rPr>
        <w:t xml:space="preserve">tổ </w:t>
      </w:r>
      <w:r>
        <w:rPr>
          <w:spacing w:val="-3"/>
        </w:rPr>
        <w:t xml:space="preserve">chức, </w:t>
      </w:r>
      <w:r>
        <w:rPr>
          <w:spacing w:val="-9"/>
        </w:rPr>
        <w:t xml:space="preserve">không </w:t>
      </w:r>
      <w:r>
        <w:t xml:space="preserve">đấu </w:t>
      </w:r>
      <w:r>
        <w:rPr>
          <w:spacing w:val="-6"/>
        </w:rPr>
        <w:t xml:space="preserve">tranh, </w:t>
      </w:r>
      <w:r>
        <w:rPr>
          <w:spacing w:val="-5"/>
        </w:rPr>
        <w:t xml:space="preserve">chỉ </w:t>
      </w:r>
      <w:r>
        <w:rPr>
          <w:spacing w:val="3"/>
        </w:rPr>
        <w:t xml:space="preserve">lo </w:t>
      </w:r>
      <w:r>
        <w:rPr>
          <w:spacing w:val="-3"/>
        </w:rPr>
        <w:t xml:space="preserve">giữ gìn </w:t>
      </w:r>
      <w:r>
        <w:rPr>
          <w:spacing w:val="-5"/>
        </w:rPr>
        <w:t xml:space="preserve">cho </w:t>
      </w:r>
      <w:r>
        <w:rPr>
          <w:spacing w:val="-8"/>
        </w:rPr>
        <w:t xml:space="preserve">khỏi </w:t>
      </w:r>
      <w:r>
        <w:t xml:space="preserve">bị bắt </w:t>
      </w:r>
      <w:r>
        <w:rPr>
          <w:spacing w:val="3"/>
        </w:rPr>
        <w:t xml:space="preserve">lại. </w:t>
      </w:r>
      <w:r>
        <w:t xml:space="preserve">Nửa </w:t>
      </w:r>
      <w:r>
        <w:rPr>
          <w:spacing w:val="-5"/>
        </w:rPr>
        <w:t xml:space="preserve">năm </w:t>
      </w:r>
      <w:r>
        <w:t xml:space="preserve">đó </w:t>
      </w:r>
      <w:r>
        <w:rPr>
          <w:spacing w:val="-3"/>
        </w:rPr>
        <w:t xml:space="preserve">tôi </w:t>
      </w:r>
      <w:r>
        <w:rPr>
          <w:spacing w:val="-5"/>
        </w:rPr>
        <w:t xml:space="preserve">xem </w:t>
      </w:r>
      <w:r>
        <w:rPr>
          <w:spacing w:val="3"/>
        </w:rPr>
        <w:t xml:space="preserve">là </w:t>
      </w:r>
      <w:r>
        <w:t xml:space="preserve">dài </w:t>
      </w:r>
      <w:r>
        <w:rPr>
          <w:spacing w:val="-5"/>
        </w:rPr>
        <w:t xml:space="preserve">quá </w:t>
      </w:r>
      <w:r>
        <w:t xml:space="preserve">dài. Nằm </w:t>
      </w:r>
      <w:r>
        <w:rPr>
          <w:spacing w:val="-10"/>
        </w:rPr>
        <w:t xml:space="preserve">không, </w:t>
      </w:r>
      <w:r>
        <w:rPr>
          <w:spacing w:val="-9"/>
        </w:rPr>
        <w:t xml:space="preserve">không </w:t>
      </w:r>
      <w:r>
        <w:rPr>
          <w:spacing w:val="-4"/>
        </w:rPr>
        <w:t xml:space="preserve">công </w:t>
      </w:r>
      <w:r>
        <w:t xml:space="preserve">tác, còn </w:t>
      </w:r>
      <w:r>
        <w:rPr>
          <w:spacing w:val="-8"/>
        </w:rPr>
        <w:t xml:space="preserve">mỏi mệt </w:t>
      </w:r>
      <w:r>
        <w:rPr>
          <w:spacing w:val="-3"/>
        </w:rPr>
        <w:t xml:space="preserve">hơn </w:t>
      </w:r>
      <w:r>
        <w:rPr>
          <w:spacing w:val="3"/>
        </w:rPr>
        <w:t xml:space="preserve">là </w:t>
      </w:r>
      <w:r>
        <w:rPr>
          <w:spacing w:val="-4"/>
        </w:rPr>
        <w:t xml:space="preserve">hoạt </w:t>
      </w:r>
      <w:r>
        <w:rPr>
          <w:spacing w:val="-6"/>
        </w:rPr>
        <w:t xml:space="preserve">động; chẳng </w:t>
      </w:r>
      <w:r>
        <w:rPr>
          <w:spacing w:val="-9"/>
        </w:rPr>
        <w:t xml:space="preserve">những </w:t>
      </w:r>
      <w:r>
        <w:rPr>
          <w:spacing w:val="-8"/>
        </w:rPr>
        <w:t xml:space="preserve">mệt mỏi </w:t>
      </w:r>
      <w:r>
        <w:rPr>
          <w:spacing w:val="-12"/>
        </w:rPr>
        <w:t xml:space="preserve">mà </w:t>
      </w:r>
      <w:r>
        <w:t xml:space="preserve">còn </w:t>
      </w:r>
      <w:r>
        <w:rPr>
          <w:spacing w:val="-6"/>
        </w:rPr>
        <w:t xml:space="preserve">buồn, </w:t>
      </w:r>
      <w:r>
        <w:t xml:space="preserve">rất </w:t>
      </w:r>
      <w:r>
        <w:rPr>
          <w:spacing w:val="-6"/>
        </w:rPr>
        <w:t xml:space="preserve">buồn, </w:t>
      </w:r>
      <w:r>
        <w:t xml:space="preserve">có cảm giác </w:t>
      </w:r>
      <w:r>
        <w:rPr>
          <w:spacing w:val="-10"/>
        </w:rPr>
        <w:t xml:space="preserve">như </w:t>
      </w:r>
      <w:r>
        <w:rPr>
          <w:spacing w:val="3"/>
        </w:rPr>
        <w:t xml:space="preserve">là </w:t>
      </w:r>
      <w:r>
        <w:rPr>
          <w:spacing w:val="-8"/>
        </w:rPr>
        <w:t xml:space="preserve">một </w:t>
      </w:r>
      <w:r>
        <w:t xml:space="preserve">con chim </w:t>
      </w:r>
      <w:r>
        <w:rPr>
          <w:spacing w:val="-8"/>
        </w:rPr>
        <w:t xml:space="preserve">mất </w:t>
      </w:r>
      <w:r>
        <w:rPr>
          <w:spacing w:val="-4"/>
        </w:rPr>
        <w:t xml:space="preserve">đàn, </w:t>
      </w:r>
      <w:r>
        <w:rPr>
          <w:spacing w:val="-10"/>
        </w:rPr>
        <w:t xml:space="preserve">như </w:t>
      </w:r>
      <w:r>
        <w:rPr>
          <w:spacing w:val="3"/>
        </w:rPr>
        <w:t xml:space="preserve">là </w:t>
      </w:r>
      <w:r>
        <w:rPr>
          <w:spacing w:val="-8"/>
        </w:rPr>
        <w:t xml:space="preserve">một </w:t>
      </w:r>
      <w:r>
        <w:t xml:space="preserve">con </w:t>
      </w:r>
      <w:r>
        <w:rPr>
          <w:spacing w:val="-5"/>
        </w:rPr>
        <w:t xml:space="preserve">người </w:t>
      </w:r>
      <w:r>
        <w:t xml:space="preserve">giữa sa </w:t>
      </w:r>
      <w:r>
        <w:rPr>
          <w:spacing w:val="-8"/>
        </w:rPr>
        <w:t xml:space="preserve">mạc tuy </w:t>
      </w:r>
      <w:r>
        <w:rPr>
          <w:spacing w:val="-3"/>
        </w:rPr>
        <w:t xml:space="preserve">rằng </w:t>
      </w:r>
      <w:r>
        <w:rPr>
          <w:spacing w:val="-9"/>
        </w:rPr>
        <w:t xml:space="preserve">mình </w:t>
      </w:r>
      <w:r>
        <w:t xml:space="preserve">vẫn ở </w:t>
      </w:r>
      <w:r>
        <w:rPr>
          <w:spacing w:val="-4"/>
        </w:rPr>
        <w:t xml:space="preserve">trong dân, trong cuộc </w:t>
      </w:r>
      <w:r>
        <w:t xml:space="preserve">đời </w:t>
      </w:r>
      <w:r>
        <w:rPr>
          <w:spacing w:val="-8"/>
        </w:rPr>
        <w:t xml:space="preserve">nhộn </w:t>
      </w:r>
      <w:r>
        <w:rPr>
          <w:spacing w:val="-5"/>
        </w:rPr>
        <w:t xml:space="preserve">nhịp. </w:t>
      </w:r>
      <w:r>
        <w:t xml:space="preserve">Hoạt </w:t>
      </w:r>
      <w:r>
        <w:rPr>
          <w:spacing w:val="-4"/>
        </w:rPr>
        <w:t xml:space="preserve">động </w:t>
      </w:r>
      <w:r>
        <w:t xml:space="preserve">đã trở </w:t>
      </w:r>
      <w:r>
        <w:rPr>
          <w:spacing w:val="-8"/>
        </w:rPr>
        <w:t xml:space="preserve">thành </w:t>
      </w:r>
      <w:r>
        <w:t xml:space="preserve">bản </w:t>
      </w:r>
      <w:r>
        <w:rPr>
          <w:spacing w:val="-8"/>
        </w:rPr>
        <w:t xml:space="preserve">năng </w:t>
      </w:r>
      <w:r>
        <w:rPr>
          <w:spacing w:val="2"/>
        </w:rPr>
        <w:t xml:space="preserve">rồi, </w:t>
      </w:r>
      <w:r>
        <w:rPr>
          <w:spacing w:val="-9"/>
        </w:rPr>
        <w:t xml:space="preserve">không </w:t>
      </w:r>
      <w:r>
        <w:rPr>
          <w:spacing w:val="-4"/>
        </w:rPr>
        <w:t xml:space="preserve">hoạt động </w:t>
      </w:r>
      <w:r>
        <w:rPr>
          <w:spacing w:val="-9"/>
        </w:rPr>
        <w:t xml:space="preserve">không </w:t>
      </w:r>
      <w:r>
        <w:t xml:space="preserve">chịu được. Sài </w:t>
      </w:r>
      <w:r>
        <w:rPr>
          <w:spacing w:val="-6"/>
        </w:rPr>
        <w:t xml:space="preserve">Gòn, </w:t>
      </w:r>
      <w:r>
        <w:rPr>
          <w:spacing w:val="-3"/>
        </w:rPr>
        <w:t xml:space="preserve">lục </w:t>
      </w:r>
      <w:r>
        <w:rPr>
          <w:spacing w:val="-5"/>
        </w:rPr>
        <w:t xml:space="preserve">tỉnh kêu </w:t>
      </w:r>
      <w:r>
        <w:rPr>
          <w:spacing w:val="-3"/>
        </w:rPr>
        <w:t xml:space="preserve">gọi, </w:t>
      </w:r>
      <w:r>
        <w:rPr>
          <w:spacing w:val="-4"/>
        </w:rPr>
        <w:t xml:space="preserve">công </w:t>
      </w:r>
      <w:r>
        <w:rPr>
          <w:spacing w:val="-3"/>
        </w:rPr>
        <w:t xml:space="preserve">tác </w:t>
      </w:r>
      <w:r>
        <w:rPr>
          <w:spacing w:val="-5"/>
        </w:rPr>
        <w:t xml:space="preserve">kêu </w:t>
      </w:r>
      <w:r>
        <w:rPr>
          <w:spacing w:val="-3"/>
        </w:rPr>
        <w:t xml:space="preserve">gọi, </w:t>
      </w:r>
      <w:r>
        <w:rPr>
          <w:spacing w:val="-6"/>
        </w:rPr>
        <w:t xml:space="preserve">thúc </w:t>
      </w:r>
      <w:r>
        <w:rPr>
          <w:spacing w:val="-5"/>
        </w:rPr>
        <w:t>giục.</w:t>
      </w:r>
    </w:p>
    <w:p w:rsidR="002A5536" w:rsidRDefault="002A5536">
      <w:pPr>
        <w:pStyle w:val="BodyText"/>
        <w:ind w:left="0"/>
        <w:rPr>
          <w:sz w:val="26"/>
        </w:rPr>
      </w:pPr>
    </w:p>
    <w:p w:rsidR="002A5536" w:rsidRDefault="00BE1DD8">
      <w:pPr>
        <w:pStyle w:val="BodyText"/>
      </w:pPr>
      <w:r>
        <w:t>Về Phú Lạc</w:t>
      </w:r>
    </w:p>
    <w:p w:rsidR="002A5536" w:rsidRDefault="002A5536">
      <w:pPr>
        <w:pStyle w:val="BodyText"/>
        <w:spacing w:before="0"/>
        <w:ind w:left="0"/>
        <w:rPr>
          <w:sz w:val="26"/>
        </w:rPr>
      </w:pPr>
    </w:p>
    <w:p w:rsidR="002A5536" w:rsidRDefault="00BE1DD8">
      <w:pPr>
        <w:pStyle w:val="BodyText"/>
        <w:ind w:right="98"/>
      </w:pPr>
      <w:r>
        <w:rPr>
          <w:spacing w:val="-3"/>
        </w:rPr>
        <w:t xml:space="preserve">Đường </w:t>
      </w:r>
      <w:r>
        <w:t xml:space="preserve">về Sài </w:t>
      </w:r>
      <w:r>
        <w:rPr>
          <w:spacing w:val="-3"/>
        </w:rPr>
        <w:t xml:space="preserve">Gòn </w:t>
      </w:r>
      <w:r>
        <w:rPr>
          <w:spacing w:val="-9"/>
        </w:rPr>
        <w:t xml:space="preserve">không </w:t>
      </w:r>
      <w:r>
        <w:t xml:space="preserve">trắc trở </w:t>
      </w:r>
      <w:r>
        <w:rPr>
          <w:spacing w:val="-8"/>
        </w:rPr>
        <w:t xml:space="preserve">gì </w:t>
      </w:r>
      <w:r>
        <w:rPr>
          <w:spacing w:val="-5"/>
        </w:rPr>
        <w:t xml:space="preserve">lắm. </w:t>
      </w:r>
      <w:r>
        <w:rPr>
          <w:spacing w:val="-12"/>
        </w:rPr>
        <w:t xml:space="preserve">Tuy </w:t>
      </w:r>
      <w:r>
        <w:rPr>
          <w:spacing w:val="-3"/>
        </w:rPr>
        <w:t xml:space="preserve">rằng </w:t>
      </w:r>
      <w:r>
        <w:rPr>
          <w:spacing w:val="-5"/>
        </w:rPr>
        <w:t xml:space="preserve">từ </w:t>
      </w:r>
      <w:r>
        <w:rPr>
          <w:spacing w:val="-9"/>
        </w:rPr>
        <w:t xml:space="preserve">Trung </w:t>
      </w:r>
      <w:r>
        <w:t xml:space="preserve">vào </w:t>
      </w:r>
      <w:r>
        <w:rPr>
          <w:spacing w:val="-8"/>
        </w:rPr>
        <w:t xml:space="preserve">Nam, </w:t>
      </w:r>
      <w:r>
        <w:t xml:space="preserve">bộ </w:t>
      </w:r>
      <w:r>
        <w:rPr>
          <w:spacing w:val="-8"/>
        </w:rPr>
        <w:t xml:space="preserve">hành </w:t>
      </w:r>
      <w:r>
        <w:rPr>
          <w:spacing w:val="-4"/>
        </w:rPr>
        <w:t xml:space="preserve">phải </w:t>
      </w:r>
      <w:r>
        <w:t xml:space="preserve">có “giấy </w:t>
      </w:r>
      <w:r>
        <w:rPr>
          <w:spacing w:val="-8"/>
        </w:rPr>
        <w:t xml:space="preserve">thông hành”. </w:t>
      </w:r>
      <w:r>
        <w:t xml:space="preserve">Tôi có giấy </w:t>
      </w:r>
      <w:r>
        <w:rPr>
          <w:spacing w:val="-10"/>
        </w:rPr>
        <w:t xml:space="preserve">thuế </w:t>
      </w:r>
      <w:r>
        <w:rPr>
          <w:spacing w:val="-6"/>
        </w:rPr>
        <w:t xml:space="preserve">thân </w:t>
      </w:r>
      <w:r>
        <w:rPr>
          <w:spacing w:val="-3"/>
        </w:rPr>
        <w:t xml:space="preserve">giả </w:t>
      </w:r>
      <w:r>
        <w:rPr>
          <w:spacing w:val="-5"/>
        </w:rPr>
        <w:t xml:space="preserve">của </w:t>
      </w:r>
      <w:r>
        <w:rPr>
          <w:spacing w:val="-9"/>
        </w:rPr>
        <w:t xml:space="preserve">Trung </w:t>
      </w:r>
      <w:r>
        <w:rPr>
          <w:spacing w:val="-8"/>
        </w:rPr>
        <w:t xml:space="preserve">Kỳ; </w:t>
      </w:r>
      <w:r>
        <w:rPr>
          <w:spacing w:val="-10"/>
        </w:rPr>
        <w:t xml:space="preserve">thuế </w:t>
      </w:r>
      <w:r>
        <w:rPr>
          <w:spacing w:val="-6"/>
        </w:rPr>
        <w:t xml:space="preserve">thân </w:t>
      </w:r>
      <w:r>
        <w:rPr>
          <w:spacing w:val="-9"/>
        </w:rPr>
        <w:t xml:space="preserve">không </w:t>
      </w:r>
      <w:r>
        <w:rPr>
          <w:spacing w:val="-4"/>
        </w:rPr>
        <w:t xml:space="preserve">phải </w:t>
      </w:r>
      <w:r>
        <w:t xml:space="preserve">giấy </w:t>
      </w:r>
      <w:r>
        <w:rPr>
          <w:spacing w:val="-8"/>
        </w:rPr>
        <w:t xml:space="preserve">thông hành </w:t>
      </w:r>
      <w:r>
        <w:rPr>
          <w:spacing w:val="-5"/>
        </w:rPr>
        <w:t xml:space="preserve">cho nên </w:t>
      </w:r>
      <w:r>
        <w:t xml:space="preserve">dễ </w:t>
      </w:r>
      <w:r>
        <w:rPr>
          <w:spacing w:val="2"/>
        </w:rPr>
        <w:t xml:space="preserve">làm </w:t>
      </w:r>
      <w:r>
        <w:t>giả.</w:t>
      </w:r>
      <w:r>
        <w:rPr>
          <w:spacing w:val="-1"/>
        </w:rPr>
        <w:t xml:space="preserve"> </w:t>
      </w:r>
      <w:r>
        <w:t>Giấy</w:t>
      </w:r>
      <w:r>
        <w:rPr>
          <w:spacing w:val="-16"/>
        </w:rPr>
        <w:t xml:space="preserve"> </w:t>
      </w:r>
      <w:r>
        <w:rPr>
          <w:spacing w:val="-8"/>
        </w:rPr>
        <w:t>thông</w:t>
      </w:r>
      <w:r>
        <w:rPr>
          <w:spacing w:val="-16"/>
        </w:rPr>
        <w:t xml:space="preserve"> </w:t>
      </w:r>
      <w:r>
        <w:rPr>
          <w:spacing w:val="-8"/>
        </w:rPr>
        <w:t>hành</w:t>
      </w:r>
      <w:r>
        <w:rPr>
          <w:spacing w:val="-16"/>
        </w:rPr>
        <w:t xml:space="preserve"> </w:t>
      </w:r>
      <w:r>
        <w:rPr>
          <w:spacing w:val="-4"/>
        </w:rPr>
        <w:t>phải</w:t>
      </w:r>
      <w:r>
        <w:rPr>
          <w:spacing w:val="7"/>
        </w:rPr>
        <w:t xml:space="preserve"> </w:t>
      </w:r>
      <w:r>
        <w:t>có</w:t>
      </w:r>
      <w:r>
        <w:rPr>
          <w:spacing w:val="-1"/>
        </w:rPr>
        <w:t xml:space="preserve"> </w:t>
      </w:r>
      <w:r>
        <w:rPr>
          <w:spacing w:val="-6"/>
        </w:rPr>
        <w:t>hình</w:t>
      </w:r>
      <w:r>
        <w:rPr>
          <w:spacing w:val="-16"/>
        </w:rPr>
        <w:t xml:space="preserve"> </w:t>
      </w:r>
      <w:r>
        <w:rPr>
          <w:spacing w:val="-4"/>
        </w:rPr>
        <w:t>đóng</w:t>
      </w:r>
      <w:r>
        <w:rPr>
          <w:spacing w:val="-16"/>
        </w:rPr>
        <w:t xml:space="preserve"> </w:t>
      </w:r>
      <w:r>
        <w:t>con</w:t>
      </w:r>
      <w:r>
        <w:rPr>
          <w:spacing w:val="-15"/>
        </w:rPr>
        <w:t xml:space="preserve"> </w:t>
      </w:r>
      <w:r>
        <w:t>dấu</w:t>
      </w:r>
      <w:r>
        <w:rPr>
          <w:spacing w:val="-16"/>
        </w:rPr>
        <w:t xml:space="preserve"> </w:t>
      </w:r>
      <w:r>
        <w:rPr>
          <w:spacing w:val="-3"/>
        </w:rPr>
        <w:t>nổi;</w:t>
      </w:r>
      <w:r>
        <w:rPr>
          <w:spacing w:val="-9"/>
        </w:rPr>
        <w:t xml:space="preserve"> không</w:t>
      </w:r>
      <w:r>
        <w:rPr>
          <w:spacing w:val="-16"/>
        </w:rPr>
        <w:t xml:space="preserve"> </w:t>
      </w:r>
      <w:r>
        <w:rPr>
          <w:spacing w:val="2"/>
        </w:rPr>
        <w:t>làm</w:t>
      </w:r>
      <w:r>
        <w:rPr>
          <w:spacing w:val="-24"/>
        </w:rPr>
        <w:t xml:space="preserve"> </w:t>
      </w:r>
      <w:r>
        <w:rPr>
          <w:spacing w:val="-3"/>
        </w:rPr>
        <w:t>giả</w:t>
      </w:r>
      <w:r>
        <w:rPr>
          <w:spacing w:val="2"/>
        </w:rPr>
        <w:t xml:space="preserve"> </w:t>
      </w:r>
      <w:r>
        <w:t>giấy</w:t>
      </w:r>
      <w:r>
        <w:rPr>
          <w:spacing w:val="-16"/>
        </w:rPr>
        <w:t xml:space="preserve"> </w:t>
      </w:r>
      <w:r>
        <w:rPr>
          <w:spacing w:val="-8"/>
        </w:rPr>
        <w:t>thông</w:t>
      </w:r>
      <w:r>
        <w:rPr>
          <w:spacing w:val="-16"/>
        </w:rPr>
        <w:t xml:space="preserve"> </w:t>
      </w:r>
      <w:r>
        <w:rPr>
          <w:spacing w:val="-8"/>
        </w:rPr>
        <w:t>hành</w:t>
      </w:r>
      <w:r>
        <w:rPr>
          <w:spacing w:val="-16"/>
        </w:rPr>
        <w:t xml:space="preserve"> </w:t>
      </w:r>
      <w:r>
        <w:t>được;</w:t>
      </w:r>
      <w:r>
        <w:rPr>
          <w:spacing w:val="-9"/>
        </w:rPr>
        <w:t xml:space="preserve"> </w:t>
      </w:r>
      <w:r>
        <w:rPr>
          <w:spacing w:val="-12"/>
        </w:rPr>
        <w:t>mà</w:t>
      </w:r>
      <w:r>
        <w:rPr>
          <w:spacing w:val="2"/>
        </w:rPr>
        <w:t xml:space="preserve"> </w:t>
      </w:r>
      <w:r>
        <w:t>trên</w:t>
      </w:r>
      <w:r>
        <w:rPr>
          <w:spacing w:val="-16"/>
        </w:rPr>
        <w:t xml:space="preserve"> </w:t>
      </w:r>
      <w:r>
        <w:t xml:space="preserve">đoạn đường </w:t>
      </w:r>
      <w:r>
        <w:rPr>
          <w:spacing w:val="-5"/>
        </w:rPr>
        <w:t xml:space="preserve">từ </w:t>
      </w:r>
      <w:r>
        <w:rPr>
          <w:spacing w:val="-6"/>
        </w:rPr>
        <w:t xml:space="preserve">Xuân </w:t>
      </w:r>
      <w:r>
        <w:rPr>
          <w:spacing w:val="-7"/>
        </w:rPr>
        <w:t xml:space="preserve">Lộc </w:t>
      </w:r>
      <w:r>
        <w:t xml:space="preserve">đến Biên Hoà, </w:t>
      </w:r>
      <w:r>
        <w:rPr>
          <w:spacing w:val="-5"/>
        </w:rPr>
        <w:t xml:space="preserve">người </w:t>
      </w:r>
      <w:r>
        <w:t xml:space="preserve">đi </w:t>
      </w:r>
      <w:r>
        <w:rPr>
          <w:spacing w:val="-8"/>
        </w:rPr>
        <w:t xml:space="preserve">xe </w:t>
      </w:r>
      <w:r>
        <w:rPr>
          <w:spacing w:val="2"/>
        </w:rPr>
        <w:t xml:space="preserve">lửa </w:t>
      </w:r>
      <w:r>
        <w:rPr>
          <w:spacing w:val="-9"/>
        </w:rPr>
        <w:t xml:space="preserve">không </w:t>
      </w:r>
      <w:r>
        <w:t xml:space="preserve">biết lúc </w:t>
      </w:r>
      <w:r>
        <w:rPr>
          <w:spacing w:val="-5"/>
        </w:rPr>
        <w:t xml:space="preserve">nào </w:t>
      </w:r>
      <w:r>
        <w:rPr>
          <w:spacing w:val="-4"/>
        </w:rPr>
        <w:t xml:space="preserve">phải </w:t>
      </w:r>
      <w:r>
        <w:rPr>
          <w:spacing w:val="-3"/>
        </w:rPr>
        <w:t xml:space="preserve">trình </w:t>
      </w:r>
      <w:r>
        <w:rPr>
          <w:spacing w:val="-8"/>
        </w:rPr>
        <w:t xml:space="preserve">thứ </w:t>
      </w:r>
      <w:r>
        <w:t xml:space="preserve">giấy đó </w:t>
      </w:r>
      <w:r>
        <w:rPr>
          <w:spacing w:val="-5"/>
        </w:rPr>
        <w:t xml:space="preserve">cho </w:t>
      </w:r>
      <w:r>
        <w:rPr>
          <w:spacing w:val="-10"/>
        </w:rPr>
        <w:t xml:space="preserve">nhà </w:t>
      </w:r>
      <w:r>
        <w:rPr>
          <w:spacing w:val="-3"/>
        </w:rPr>
        <w:t xml:space="preserve">chức trách, </w:t>
      </w:r>
      <w:r>
        <w:rPr>
          <w:spacing w:val="-5"/>
        </w:rPr>
        <w:t xml:space="preserve">nếu </w:t>
      </w:r>
      <w:r>
        <w:rPr>
          <w:spacing w:val="-9"/>
        </w:rPr>
        <w:t xml:space="preserve">không </w:t>
      </w:r>
      <w:r>
        <w:t xml:space="preserve">có </w:t>
      </w:r>
      <w:r>
        <w:rPr>
          <w:spacing w:val="-8"/>
        </w:rPr>
        <w:t xml:space="preserve">thì </w:t>
      </w:r>
      <w:r>
        <w:t xml:space="preserve">bị bắt giam rồi bị </w:t>
      </w:r>
      <w:r>
        <w:rPr>
          <w:spacing w:val="-4"/>
        </w:rPr>
        <w:t xml:space="preserve">“trục </w:t>
      </w:r>
      <w:r>
        <w:rPr>
          <w:spacing w:val="-7"/>
        </w:rPr>
        <w:t xml:space="preserve">xuất”. </w:t>
      </w:r>
      <w:r>
        <w:rPr>
          <w:spacing w:val="-5"/>
        </w:rPr>
        <w:t xml:space="preserve">Song </w:t>
      </w:r>
      <w:r>
        <w:t xml:space="preserve">dân </w:t>
      </w:r>
      <w:r>
        <w:rPr>
          <w:spacing w:val="-9"/>
        </w:rPr>
        <w:t xml:space="preserve">Trung </w:t>
      </w:r>
      <w:r>
        <w:rPr>
          <w:spacing w:val="-4"/>
        </w:rPr>
        <w:t xml:space="preserve">Kỳ </w:t>
      </w:r>
      <w:r>
        <w:t xml:space="preserve">đi </w:t>
      </w:r>
      <w:r>
        <w:rPr>
          <w:spacing w:val="2"/>
        </w:rPr>
        <w:t xml:space="preserve">lậu </w:t>
      </w:r>
      <w:r>
        <w:t xml:space="preserve">vào Nam </w:t>
      </w:r>
      <w:r>
        <w:rPr>
          <w:spacing w:val="-4"/>
        </w:rPr>
        <w:t xml:space="preserve">Kỳ </w:t>
      </w:r>
      <w:r>
        <w:t xml:space="preserve">để kiếm </w:t>
      </w:r>
      <w:r>
        <w:rPr>
          <w:spacing w:val="-3"/>
        </w:rPr>
        <w:t xml:space="preserve">sống </w:t>
      </w:r>
      <w:r>
        <w:rPr>
          <w:spacing w:val="-8"/>
        </w:rPr>
        <w:t xml:space="preserve">thì </w:t>
      </w:r>
      <w:r>
        <w:rPr>
          <w:spacing w:val="-3"/>
        </w:rPr>
        <w:t xml:space="preserve">luôn luôn </w:t>
      </w:r>
      <w:r>
        <w:rPr>
          <w:spacing w:val="-6"/>
        </w:rPr>
        <w:t xml:space="preserve">đông, </w:t>
      </w:r>
      <w:r>
        <w:rPr>
          <w:spacing w:val="-8"/>
        </w:rPr>
        <w:t xml:space="preserve">mỗi chuyến xe </w:t>
      </w:r>
      <w:r>
        <w:t xml:space="preserve">có </w:t>
      </w:r>
      <w:r>
        <w:rPr>
          <w:spacing w:val="-8"/>
        </w:rPr>
        <w:t xml:space="preserve">hàng </w:t>
      </w:r>
      <w:r>
        <w:rPr>
          <w:spacing w:val="-6"/>
        </w:rPr>
        <w:t xml:space="preserve">chục, </w:t>
      </w:r>
      <w:r>
        <w:rPr>
          <w:spacing w:val="-8"/>
        </w:rPr>
        <w:t xml:space="preserve">họ </w:t>
      </w:r>
      <w:r>
        <w:rPr>
          <w:spacing w:val="-4"/>
        </w:rPr>
        <w:t xml:space="preserve">cảnh </w:t>
      </w:r>
      <w:r>
        <w:t xml:space="preserve">giác </w:t>
      </w:r>
      <w:r>
        <w:rPr>
          <w:spacing w:val="-5"/>
        </w:rPr>
        <w:t xml:space="preserve">lắm, </w:t>
      </w:r>
      <w:r>
        <w:rPr>
          <w:spacing w:val="-8"/>
        </w:rPr>
        <w:t xml:space="preserve">hễ </w:t>
      </w:r>
      <w:r>
        <w:rPr>
          <w:spacing w:val="-4"/>
        </w:rPr>
        <w:t xml:space="preserve">cảnh </w:t>
      </w:r>
      <w:r>
        <w:t xml:space="preserve">sát bắt đầu việc </w:t>
      </w:r>
      <w:r>
        <w:rPr>
          <w:spacing w:val="-5"/>
        </w:rPr>
        <w:t xml:space="preserve">xét </w:t>
      </w:r>
      <w:r>
        <w:t xml:space="preserve">giấy </w:t>
      </w:r>
      <w:r>
        <w:rPr>
          <w:spacing w:val="-8"/>
        </w:rPr>
        <w:t xml:space="preserve">thông hành thì họ hè nhau nhảy </w:t>
      </w:r>
      <w:r>
        <w:rPr>
          <w:spacing w:val="-9"/>
        </w:rPr>
        <w:t xml:space="preserve">xuống </w:t>
      </w:r>
      <w:r>
        <w:rPr>
          <w:spacing w:val="-5"/>
        </w:rPr>
        <w:t xml:space="preserve">xe, </w:t>
      </w:r>
      <w:r>
        <w:rPr>
          <w:spacing w:val="-8"/>
        </w:rPr>
        <w:t xml:space="preserve">mặc </w:t>
      </w:r>
      <w:r>
        <w:t xml:space="preserve">dầu </w:t>
      </w:r>
      <w:r>
        <w:rPr>
          <w:spacing w:val="3"/>
        </w:rPr>
        <w:t xml:space="preserve">là </w:t>
      </w:r>
      <w:r>
        <w:rPr>
          <w:spacing w:val="-8"/>
        </w:rPr>
        <w:t xml:space="preserve">xe </w:t>
      </w:r>
      <w:r>
        <w:rPr>
          <w:spacing w:val="-4"/>
        </w:rPr>
        <w:t xml:space="preserve">đang </w:t>
      </w:r>
      <w:r>
        <w:rPr>
          <w:spacing w:val="-6"/>
        </w:rPr>
        <w:t xml:space="preserve">chạy; </w:t>
      </w:r>
      <w:r>
        <w:rPr>
          <w:spacing w:val="-8"/>
        </w:rPr>
        <w:t xml:space="preserve">nhảy xe </w:t>
      </w:r>
      <w:r>
        <w:rPr>
          <w:spacing w:val="2"/>
        </w:rPr>
        <w:t xml:space="preserve">lửa </w:t>
      </w:r>
      <w:r>
        <w:t xml:space="preserve">ba </w:t>
      </w:r>
      <w:r>
        <w:rPr>
          <w:spacing w:val="-5"/>
        </w:rPr>
        <w:t xml:space="preserve">người </w:t>
      </w:r>
      <w:r>
        <w:rPr>
          <w:spacing w:val="-8"/>
        </w:rPr>
        <w:t xml:space="preserve">thì </w:t>
      </w:r>
      <w:r>
        <w:rPr>
          <w:spacing w:val="-5"/>
        </w:rPr>
        <w:t xml:space="preserve">té </w:t>
      </w:r>
      <w:r>
        <w:t>cả</w:t>
      </w:r>
      <w:r>
        <w:rPr>
          <w:spacing w:val="1"/>
        </w:rPr>
        <w:t xml:space="preserve"> </w:t>
      </w:r>
      <w:r>
        <w:t>ba</w:t>
      </w:r>
      <w:r>
        <w:rPr>
          <w:spacing w:val="2"/>
        </w:rPr>
        <w:t xml:space="preserve"> </w:t>
      </w:r>
      <w:r>
        <w:rPr>
          <w:spacing w:val="-9"/>
        </w:rPr>
        <w:t>nhưng</w:t>
      </w:r>
      <w:r>
        <w:rPr>
          <w:spacing w:val="-15"/>
        </w:rPr>
        <w:t xml:space="preserve"> </w:t>
      </w:r>
      <w:r>
        <w:rPr>
          <w:spacing w:val="-9"/>
        </w:rPr>
        <w:t>không</w:t>
      </w:r>
      <w:r>
        <w:rPr>
          <w:spacing w:val="-16"/>
        </w:rPr>
        <w:t xml:space="preserve"> </w:t>
      </w:r>
      <w:r>
        <w:t xml:space="preserve">sao, </w:t>
      </w:r>
      <w:r>
        <w:rPr>
          <w:spacing w:val="3"/>
        </w:rPr>
        <w:t>lỗ</w:t>
      </w:r>
      <w:r>
        <w:t xml:space="preserve"> </w:t>
      </w:r>
      <w:r>
        <w:rPr>
          <w:spacing w:val="-4"/>
        </w:rPr>
        <w:t>đầu,</w:t>
      </w:r>
      <w:r>
        <w:rPr>
          <w:spacing w:val="-1"/>
        </w:rPr>
        <w:t xml:space="preserve"> </w:t>
      </w:r>
      <w:r>
        <w:t>rồi</w:t>
      </w:r>
      <w:r>
        <w:rPr>
          <w:spacing w:val="7"/>
        </w:rPr>
        <w:t xml:space="preserve"> </w:t>
      </w:r>
      <w:r>
        <w:rPr>
          <w:spacing w:val="2"/>
        </w:rPr>
        <w:t>lẩn</w:t>
      </w:r>
      <w:r>
        <w:rPr>
          <w:spacing w:val="-15"/>
        </w:rPr>
        <w:t xml:space="preserve"> </w:t>
      </w:r>
      <w:r>
        <w:t>vào</w:t>
      </w:r>
      <w:r>
        <w:rPr>
          <w:spacing w:val="-1"/>
        </w:rPr>
        <w:t xml:space="preserve"> </w:t>
      </w:r>
      <w:r>
        <w:t>các</w:t>
      </w:r>
      <w:r>
        <w:rPr>
          <w:spacing w:val="2"/>
        </w:rPr>
        <w:t xml:space="preserve"> </w:t>
      </w:r>
      <w:r>
        <w:t>vườn</w:t>
      </w:r>
      <w:r>
        <w:rPr>
          <w:spacing w:val="-15"/>
        </w:rPr>
        <w:t xml:space="preserve"> </w:t>
      </w:r>
      <w:r>
        <w:t>cao</w:t>
      </w:r>
      <w:r>
        <w:rPr>
          <w:spacing w:val="-1"/>
        </w:rPr>
        <w:t xml:space="preserve"> </w:t>
      </w:r>
      <w:r>
        <w:rPr>
          <w:spacing w:val="-4"/>
        </w:rPr>
        <w:t>su,</w:t>
      </w:r>
      <w:r>
        <w:t xml:space="preserve"> ban</w:t>
      </w:r>
      <w:r>
        <w:rPr>
          <w:spacing w:val="-15"/>
        </w:rPr>
        <w:t xml:space="preserve"> </w:t>
      </w:r>
      <w:r>
        <w:t>đêm</w:t>
      </w:r>
      <w:r>
        <w:rPr>
          <w:spacing w:val="-24"/>
        </w:rPr>
        <w:t xml:space="preserve"> </w:t>
      </w:r>
      <w:r>
        <w:t>ai</w:t>
      </w:r>
      <w:r>
        <w:rPr>
          <w:spacing w:val="7"/>
        </w:rPr>
        <w:t xml:space="preserve"> </w:t>
      </w:r>
      <w:r>
        <w:t>dễ</w:t>
      </w:r>
      <w:r>
        <w:rPr>
          <w:spacing w:val="2"/>
        </w:rPr>
        <w:t xml:space="preserve"> </w:t>
      </w:r>
      <w:r>
        <w:t>biết</w:t>
      </w:r>
      <w:r>
        <w:rPr>
          <w:spacing w:val="-9"/>
        </w:rPr>
        <w:t xml:space="preserve"> </w:t>
      </w:r>
      <w:r>
        <w:rPr>
          <w:spacing w:val="2"/>
        </w:rPr>
        <w:t>ai?</w:t>
      </w:r>
    </w:p>
    <w:p w:rsidR="002A5536" w:rsidRDefault="002A5536">
      <w:pPr>
        <w:pStyle w:val="BodyText"/>
        <w:ind w:left="0"/>
        <w:rPr>
          <w:sz w:val="26"/>
        </w:rPr>
      </w:pPr>
    </w:p>
    <w:p w:rsidR="002A5536" w:rsidRDefault="00BE1DD8">
      <w:pPr>
        <w:pStyle w:val="BodyText"/>
        <w:spacing w:before="0"/>
      </w:pPr>
      <w:r>
        <w:t xml:space="preserve">Cái </w:t>
      </w:r>
      <w:r>
        <w:rPr>
          <w:spacing w:val="-10"/>
        </w:rPr>
        <w:t xml:space="preserve">khó </w:t>
      </w:r>
      <w:r>
        <w:t xml:space="preserve">còn </w:t>
      </w:r>
      <w:r>
        <w:rPr>
          <w:spacing w:val="2"/>
        </w:rPr>
        <w:t xml:space="preserve">lại </w:t>
      </w:r>
      <w:r>
        <w:rPr>
          <w:spacing w:val="3"/>
        </w:rPr>
        <w:t xml:space="preserve">là </w:t>
      </w:r>
      <w:r>
        <w:t xml:space="preserve">cầu Biên Hoà, </w:t>
      </w:r>
      <w:r>
        <w:rPr>
          <w:spacing w:val="-3"/>
        </w:rPr>
        <w:t xml:space="preserve">luôn luôn </w:t>
      </w:r>
      <w:r>
        <w:t xml:space="preserve">bị </w:t>
      </w:r>
      <w:r>
        <w:rPr>
          <w:spacing w:val="-4"/>
        </w:rPr>
        <w:t xml:space="preserve">cảnh </w:t>
      </w:r>
      <w:r>
        <w:t xml:space="preserve">sát </w:t>
      </w:r>
      <w:r>
        <w:rPr>
          <w:spacing w:val="-4"/>
        </w:rPr>
        <w:t xml:space="preserve">canh </w:t>
      </w:r>
      <w:r>
        <w:rPr>
          <w:spacing w:val="-5"/>
        </w:rPr>
        <w:t xml:space="preserve">gác </w:t>
      </w:r>
      <w:r>
        <w:rPr>
          <w:spacing w:val="-4"/>
        </w:rPr>
        <w:t xml:space="preserve">chặt </w:t>
      </w:r>
      <w:r>
        <w:rPr>
          <w:spacing w:val="-5"/>
        </w:rPr>
        <w:t xml:space="preserve">chẽ </w:t>
      </w:r>
      <w:r>
        <w:t xml:space="preserve">ở cả </w:t>
      </w:r>
      <w:r>
        <w:rPr>
          <w:spacing w:val="-5"/>
        </w:rPr>
        <w:t xml:space="preserve">hai </w:t>
      </w:r>
      <w:r>
        <w:rPr>
          <w:spacing w:val="-4"/>
        </w:rPr>
        <w:t xml:space="preserve">đầu. </w:t>
      </w:r>
      <w:r>
        <w:t xml:space="preserve">Tôi </w:t>
      </w:r>
      <w:r>
        <w:rPr>
          <w:spacing w:val="-4"/>
        </w:rPr>
        <w:t xml:space="preserve">phải </w:t>
      </w:r>
      <w:r>
        <w:rPr>
          <w:spacing w:val="-10"/>
        </w:rPr>
        <w:t xml:space="preserve">nhờ </w:t>
      </w:r>
      <w:r>
        <w:t xml:space="preserve">đò </w:t>
      </w:r>
      <w:r>
        <w:rPr>
          <w:spacing w:val="-9"/>
        </w:rPr>
        <w:t xml:space="preserve">ngang </w:t>
      </w:r>
      <w:r>
        <w:t xml:space="preserve">để </w:t>
      </w:r>
      <w:r>
        <w:rPr>
          <w:spacing w:val="-3"/>
        </w:rPr>
        <w:t xml:space="preserve">sang sông </w:t>
      </w:r>
      <w:r>
        <w:t xml:space="preserve">rồi </w:t>
      </w:r>
      <w:r>
        <w:rPr>
          <w:spacing w:val="-8"/>
        </w:rPr>
        <w:t xml:space="preserve">thì </w:t>
      </w:r>
      <w:r>
        <w:t xml:space="preserve">có vô số </w:t>
      </w:r>
      <w:r>
        <w:rPr>
          <w:spacing w:val="-4"/>
        </w:rPr>
        <w:t xml:space="preserve">phương </w:t>
      </w:r>
      <w:r>
        <w:t xml:space="preserve">tiện để về Sài </w:t>
      </w:r>
      <w:r>
        <w:rPr>
          <w:spacing w:val="-6"/>
        </w:rPr>
        <w:t>Gòn.</w:t>
      </w:r>
    </w:p>
    <w:p w:rsidR="002A5536" w:rsidRDefault="002A5536">
      <w:pPr>
        <w:pStyle w:val="BodyText"/>
        <w:ind w:left="0"/>
        <w:rPr>
          <w:sz w:val="26"/>
        </w:rPr>
      </w:pPr>
    </w:p>
    <w:p w:rsidR="002A5536" w:rsidRDefault="00BE1DD8">
      <w:pPr>
        <w:pStyle w:val="BodyText"/>
        <w:spacing w:before="0"/>
      </w:pPr>
      <w:r>
        <w:t xml:space="preserve">Tôi vào Sài </w:t>
      </w:r>
      <w:r>
        <w:rPr>
          <w:spacing w:val="-3"/>
        </w:rPr>
        <w:t xml:space="preserve">Gòn </w:t>
      </w:r>
      <w:r>
        <w:rPr>
          <w:spacing w:val="-8"/>
        </w:rPr>
        <w:t xml:space="preserve">một </w:t>
      </w:r>
      <w:r>
        <w:rPr>
          <w:spacing w:val="-4"/>
        </w:rPr>
        <w:t xml:space="preserve">buổi </w:t>
      </w:r>
      <w:r>
        <w:t xml:space="preserve">tối, đèn điện vừa lên. </w:t>
      </w:r>
      <w:r>
        <w:rPr>
          <w:spacing w:val="-4"/>
        </w:rPr>
        <w:t xml:space="preserve">Một </w:t>
      </w:r>
      <w:r>
        <w:t xml:space="preserve">chiếc </w:t>
      </w:r>
      <w:r>
        <w:rPr>
          <w:spacing w:val="-8"/>
        </w:rPr>
        <w:t xml:space="preserve">xe thổ </w:t>
      </w:r>
      <w:r>
        <w:rPr>
          <w:spacing w:val="-12"/>
        </w:rPr>
        <w:t xml:space="preserve">mộ </w:t>
      </w:r>
      <w:r>
        <w:t xml:space="preserve">đầy </w:t>
      </w:r>
      <w:r>
        <w:rPr>
          <w:spacing w:val="-8"/>
        </w:rPr>
        <w:t xml:space="preserve">nhóc </w:t>
      </w:r>
      <w:r>
        <w:t xml:space="preserve">đưa </w:t>
      </w:r>
      <w:r>
        <w:rPr>
          <w:spacing w:val="-3"/>
        </w:rPr>
        <w:t xml:space="preserve">tôi </w:t>
      </w:r>
      <w:r>
        <w:rPr>
          <w:spacing w:val="-8"/>
        </w:rPr>
        <w:t xml:space="preserve">thẳng </w:t>
      </w:r>
      <w:r>
        <w:t xml:space="preserve">vào </w:t>
      </w:r>
      <w:r>
        <w:rPr>
          <w:spacing w:val="-7"/>
        </w:rPr>
        <w:t>Chợ</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pPr>
      <w:r>
        <w:lastRenderedPageBreak/>
        <w:t>Lớn. Tôi về căn cứ cũ là Phú Lạc[3] cách Chợ Lớn không đầy năm cây số trên con lộ đi Gò Công.</w:t>
      </w:r>
    </w:p>
    <w:p w:rsidR="002A5536" w:rsidRDefault="002A5536">
      <w:pPr>
        <w:pStyle w:val="BodyText"/>
        <w:spacing w:before="0"/>
        <w:ind w:left="0"/>
        <w:rPr>
          <w:sz w:val="26"/>
        </w:rPr>
      </w:pPr>
    </w:p>
    <w:p w:rsidR="002A5536" w:rsidRDefault="00BE1DD8">
      <w:pPr>
        <w:pStyle w:val="BodyText"/>
        <w:ind w:right="130"/>
      </w:pPr>
      <w:r>
        <w:rPr>
          <w:spacing w:val="-8"/>
        </w:rPr>
        <w:t xml:space="preserve">Qua </w:t>
      </w:r>
      <w:r>
        <w:t xml:space="preserve">Năm </w:t>
      </w:r>
      <w:r>
        <w:rPr>
          <w:spacing w:val="-11"/>
        </w:rPr>
        <w:t xml:space="preserve">Luông, </w:t>
      </w:r>
      <w:r>
        <w:rPr>
          <w:spacing w:val="-3"/>
        </w:rPr>
        <w:t xml:space="preserve">tôi </w:t>
      </w:r>
      <w:r>
        <w:t xml:space="preserve">đã </w:t>
      </w:r>
      <w:r>
        <w:rPr>
          <w:spacing w:val="-5"/>
        </w:rPr>
        <w:t xml:space="preserve">nắm </w:t>
      </w:r>
      <w:r>
        <w:t xml:space="preserve">được </w:t>
      </w:r>
      <w:r>
        <w:rPr>
          <w:spacing w:val="-5"/>
        </w:rPr>
        <w:t xml:space="preserve">tình </w:t>
      </w:r>
      <w:r>
        <w:rPr>
          <w:spacing w:val="-6"/>
        </w:rPr>
        <w:t xml:space="preserve">hình </w:t>
      </w:r>
      <w:r>
        <w:t xml:space="preserve">an </w:t>
      </w:r>
      <w:r>
        <w:rPr>
          <w:spacing w:val="-6"/>
        </w:rPr>
        <w:t xml:space="preserve">ninh </w:t>
      </w:r>
      <w:r>
        <w:t xml:space="preserve">ở </w:t>
      </w:r>
      <w:r>
        <w:rPr>
          <w:spacing w:val="-6"/>
        </w:rPr>
        <w:t xml:space="preserve">Phú Lạc </w:t>
      </w:r>
      <w:r>
        <w:rPr>
          <w:spacing w:val="-5"/>
        </w:rPr>
        <w:t xml:space="preserve">từ </w:t>
      </w:r>
      <w:r>
        <w:t xml:space="preserve">sau </w:t>
      </w:r>
      <w:r>
        <w:rPr>
          <w:spacing w:val="-6"/>
        </w:rPr>
        <w:t xml:space="preserve">khởi </w:t>
      </w:r>
      <w:r>
        <w:rPr>
          <w:spacing w:val="-8"/>
        </w:rPr>
        <w:t xml:space="preserve">nghĩa tháng 11 </w:t>
      </w:r>
      <w:r>
        <w:rPr>
          <w:spacing w:val="-5"/>
        </w:rPr>
        <w:t xml:space="preserve">năm </w:t>
      </w:r>
      <w:r>
        <w:t xml:space="preserve">1940; </w:t>
      </w:r>
      <w:r>
        <w:rPr>
          <w:spacing w:val="-3"/>
        </w:rPr>
        <w:t xml:space="preserve">tôi </w:t>
      </w:r>
      <w:r>
        <w:rPr>
          <w:spacing w:val="2"/>
        </w:rPr>
        <w:t xml:space="preserve">lại </w:t>
      </w:r>
      <w:r>
        <w:t xml:space="preserve">được biết </w:t>
      </w:r>
      <w:r>
        <w:rPr>
          <w:spacing w:val="-3"/>
        </w:rPr>
        <w:t xml:space="preserve">rằng </w:t>
      </w:r>
      <w:r>
        <w:rPr>
          <w:spacing w:val="-8"/>
        </w:rPr>
        <w:t xml:space="preserve">ngày nổ </w:t>
      </w:r>
      <w:r>
        <w:rPr>
          <w:spacing w:val="2"/>
        </w:rPr>
        <w:t xml:space="preserve">ra </w:t>
      </w:r>
      <w:r>
        <w:rPr>
          <w:spacing w:val="-6"/>
        </w:rPr>
        <w:t xml:space="preserve">khởi </w:t>
      </w:r>
      <w:r>
        <w:rPr>
          <w:spacing w:val="-8"/>
        </w:rPr>
        <w:t xml:space="preserve">nghĩa </w:t>
      </w:r>
      <w:r>
        <w:t xml:space="preserve">Nam </w:t>
      </w:r>
      <w:r>
        <w:rPr>
          <w:spacing w:val="-8"/>
        </w:rPr>
        <w:t xml:space="preserve">Kỳ, nhân </w:t>
      </w:r>
      <w:r>
        <w:t xml:space="preserve">dân và các </w:t>
      </w:r>
      <w:r>
        <w:rPr>
          <w:spacing w:val="-4"/>
        </w:rPr>
        <w:t xml:space="preserve">đồng </w:t>
      </w:r>
      <w:r>
        <w:rPr>
          <w:spacing w:val="-5"/>
        </w:rPr>
        <w:t xml:space="preserve">chí </w:t>
      </w:r>
      <w:r>
        <w:t xml:space="preserve">ở </w:t>
      </w:r>
      <w:r>
        <w:rPr>
          <w:spacing w:val="-6"/>
        </w:rPr>
        <w:t xml:space="preserve">Phú Lạc </w:t>
      </w:r>
      <w:r>
        <w:t xml:space="preserve">đã sẵn </w:t>
      </w:r>
      <w:r>
        <w:rPr>
          <w:spacing w:val="-3"/>
        </w:rPr>
        <w:t xml:space="preserve">sàng </w:t>
      </w:r>
      <w:r>
        <w:t xml:space="preserve">chiến </w:t>
      </w:r>
      <w:r>
        <w:rPr>
          <w:spacing w:val="-4"/>
        </w:rPr>
        <w:t xml:space="preserve">đấu; đúng </w:t>
      </w:r>
      <w:r>
        <w:rPr>
          <w:spacing w:val="-8"/>
        </w:rPr>
        <w:t xml:space="preserve">ngày </w:t>
      </w:r>
      <w:r>
        <w:rPr>
          <w:spacing w:val="-3"/>
        </w:rPr>
        <w:t xml:space="preserve">giờ định </w:t>
      </w:r>
      <w:r>
        <w:t xml:space="preserve">trước, </w:t>
      </w:r>
      <w:r>
        <w:rPr>
          <w:spacing w:val="2"/>
        </w:rPr>
        <w:t xml:space="preserve">lực </w:t>
      </w:r>
      <w:r>
        <w:t xml:space="preserve">lượng cách </w:t>
      </w:r>
      <w:r>
        <w:rPr>
          <w:spacing w:val="-10"/>
        </w:rPr>
        <w:t xml:space="preserve">mạng </w:t>
      </w:r>
      <w:r>
        <w:rPr>
          <w:spacing w:val="-5"/>
        </w:rPr>
        <w:t xml:space="preserve">từ </w:t>
      </w:r>
      <w:r>
        <w:t xml:space="preserve">cầu </w:t>
      </w:r>
      <w:r>
        <w:rPr>
          <w:spacing w:val="-8"/>
        </w:rPr>
        <w:t xml:space="preserve">Ông </w:t>
      </w:r>
      <w:r>
        <w:rPr>
          <w:spacing w:val="-6"/>
        </w:rPr>
        <w:t xml:space="preserve">Thìn, Phú </w:t>
      </w:r>
      <w:r>
        <w:rPr>
          <w:spacing w:val="-5"/>
        </w:rPr>
        <w:t xml:space="preserve">Lạc, </w:t>
      </w:r>
      <w:r>
        <w:rPr>
          <w:spacing w:val="-4"/>
        </w:rPr>
        <w:t xml:space="preserve">Đa </w:t>
      </w:r>
      <w:r>
        <w:t xml:space="preserve">Phước, </w:t>
      </w:r>
      <w:r>
        <w:rPr>
          <w:spacing w:val="-6"/>
        </w:rPr>
        <w:t xml:space="preserve">theo </w:t>
      </w:r>
      <w:r>
        <w:rPr>
          <w:spacing w:val="-8"/>
        </w:rPr>
        <w:t xml:space="preserve">kế </w:t>
      </w:r>
      <w:r>
        <w:rPr>
          <w:spacing w:val="-5"/>
        </w:rPr>
        <w:t xml:space="preserve">hoạch, </w:t>
      </w:r>
      <w:r>
        <w:t xml:space="preserve">bí </w:t>
      </w:r>
      <w:r>
        <w:rPr>
          <w:spacing w:val="-8"/>
        </w:rPr>
        <w:t xml:space="preserve">mật </w:t>
      </w:r>
      <w:r>
        <w:rPr>
          <w:spacing w:val="-5"/>
        </w:rPr>
        <w:t xml:space="preserve">kéo </w:t>
      </w:r>
      <w:r>
        <w:rPr>
          <w:spacing w:val="2"/>
        </w:rPr>
        <w:t xml:space="preserve">lên </w:t>
      </w:r>
      <w:r>
        <w:t xml:space="preserve">ém </w:t>
      </w:r>
      <w:r>
        <w:rPr>
          <w:spacing w:val="-4"/>
        </w:rPr>
        <w:t xml:space="preserve">trong </w:t>
      </w:r>
      <w:r>
        <w:rPr>
          <w:spacing w:val="-7"/>
        </w:rPr>
        <w:t xml:space="preserve">Chợ Lớn, </w:t>
      </w:r>
      <w:r>
        <w:t xml:space="preserve">sẵn </w:t>
      </w:r>
      <w:r>
        <w:rPr>
          <w:spacing w:val="-3"/>
        </w:rPr>
        <w:t xml:space="preserve">sàng </w:t>
      </w:r>
      <w:r>
        <w:t xml:space="preserve">tiến </w:t>
      </w:r>
      <w:r>
        <w:rPr>
          <w:spacing w:val="-4"/>
        </w:rPr>
        <w:t xml:space="preserve">công </w:t>
      </w:r>
      <w:r>
        <w:t xml:space="preserve">địch </w:t>
      </w:r>
      <w:r>
        <w:rPr>
          <w:spacing w:val="-4"/>
        </w:rPr>
        <w:t xml:space="preserve">đúng mười </w:t>
      </w:r>
      <w:r>
        <w:rPr>
          <w:spacing w:val="-5"/>
        </w:rPr>
        <w:t xml:space="preserve">hai </w:t>
      </w:r>
      <w:r>
        <w:rPr>
          <w:spacing w:val="-3"/>
        </w:rPr>
        <w:t xml:space="preserve">giờ </w:t>
      </w:r>
      <w:r>
        <w:rPr>
          <w:spacing w:val="-6"/>
        </w:rPr>
        <w:t xml:space="preserve">đêm, </w:t>
      </w:r>
      <w:r>
        <w:rPr>
          <w:spacing w:val="-10"/>
        </w:rPr>
        <w:t xml:space="preserve">khi nhà </w:t>
      </w:r>
      <w:r>
        <w:t>đèn</w:t>
      </w:r>
      <w:r>
        <w:rPr>
          <w:spacing w:val="-17"/>
        </w:rPr>
        <w:t xml:space="preserve"> </w:t>
      </w:r>
      <w:r>
        <w:rPr>
          <w:spacing w:val="-7"/>
        </w:rPr>
        <w:t>Chợ</w:t>
      </w:r>
      <w:r>
        <w:rPr>
          <w:spacing w:val="6"/>
        </w:rPr>
        <w:t xml:space="preserve"> </w:t>
      </w:r>
      <w:r>
        <w:rPr>
          <w:spacing w:val="-6"/>
        </w:rPr>
        <w:t>Quán</w:t>
      </w:r>
      <w:r>
        <w:rPr>
          <w:spacing w:val="-16"/>
        </w:rPr>
        <w:t xml:space="preserve"> </w:t>
      </w:r>
      <w:r>
        <w:t>bị</w:t>
      </w:r>
      <w:r>
        <w:rPr>
          <w:spacing w:val="5"/>
        </w:rPr>
        <w:t xml:space="preserve"> </w:t>
      </w:r>
      <w:r>
        <w:rPr>
          <w:spacing w:val="-4"/>
        </w:rPr>
        <w:t>đánh</w:t>
      </w:r>
      <w:r>
        <w:rPr>
          <w:spacing w:val="-16"/>
        </w:rPr>
        <w:t xml:space="preserve"> </w:t>
      </w:r>
      <w:r>
        <w:t>sập,</w:t>
      </w:r>
      <w:r>
        <w:rPr>
          <w:spacing w:val="-1"/>
        </w:rPr>
        <w:t xml:space="preserve"> </w:t>
      </w:r>
      <w:r>
        <w:t>đèn</w:t>
      </w:r>
      <w:r>
        <w:rPr>
          <w:spacing w:val="-16"/>
        </w:rPr>
        <w:t xml:space="preserve"> </w:t>
      </w:r>
      <w:r>
        <w:t>đường</w:t>
      </w:r>
      <w:r>
        <w:rPr>
          <w:spacing w:val="-17"/>
        </w:rPr>
        <w:t xml:space="preserve"> </w:t>
      </w:r>
      <w:r>
        <w:rPr>
          <w:spacing w:val="-5"/>
        </w:rPr>
        <w:t>tắt,</w:t>
      </w:r>
      <w:r>
        <w:rPr>
          <w:spacing w:val="-1"/>
        </w:rPr>
        <w:t xml:space="preserve"> </w:t>
      </w:r>
      <w:r>
        <w:t>và</w:t>
      </w:r>
      <w:r>
        <w:rPr>
          <w:spacing w:val="1"/>
        </w:rPr>
        <w:t xml:space="preserve"> </w:t>
      </w:r>
      <w:r>
        <w:rPr>
          <w:spacing w:val="-4"/>
        </w:rPr>
        <w:t>tiếng</w:t>
      </w:r>
      <w:r>
        <w:rPr>
          <w:spacing w:val="-16"/>
        </w:rPr>
        <w:t xml:space="preserve"> </w:t>
      </w:r>
      <w:r>
        <w:rPr>
          <w:spacing w:val="-3"/>
        </w:rPr>
        <w:t>súng</w:t>
      </w:r>
      <w:r>
        <w:rPr>
          <w:spacing w:val="-17"/>
        </w:rPr>
        <w:t xml:space="preserve"> </w:t>
      </w:r>
      <w:r>
        <w:rPr>
          <w:spacing w:val="4"/>
        </w:rPr>
        <w:t>lớn</w:t>
      </w:r>
      <w:r>
        <w:rPr>
          <w:spacing w:val="-16"/>
        </w:rPr>
        <w:t xml:space="preserve"> </w:t>
      </w:r>
      <w:r>
        <w:rPr>
          <w:spacing w:val="-8"/>
        </w:rPr>
        <w:t>nổ</w:t>
      </w:r>
      <w:r>
        <w:rPr>
          <w:spacing w:val="-1"/>
        </w:rPr>
        <w:t xml:space="preserve"> </w:t>
      </w:r>
      <w:r>
        <w:rPr>
          <w:spacing w:val="2"/>
        </w:rPr>
        <w:t>làm</w:t>
      </w:r>
      <w:r>
        <w:rPr>
          <w:spacing w:val="-24"/>
        </w:rPr>
        <w:t xml:space="preserve"> </w:t>
      </w:r>
      <w:r>
        <w:t>hiệu</w:t>
      </w:r>
      <w:r>
        <w:rPr>
          <w:spacing w:val="-17"/>
        </w:rPr>
        <w:t xml:space="preserve"> </w:t>
      </w:r>
      <w:r>
        <w:t>ở</w:t>
      </w:r>
      <w:r>
        <w:rPr>
          <w:spacing w:val="6"/>
        </w:rPr>
        <w:t xml:space="preserve"> </w:t>
      </w:r>
      <w:r>
        <w:t>trại</w:t>
      </w:r>
      <w:r>
        <w:rPr>
          <w:spacing w:val="6"/>
        </w:rPr>
        <w:t xml:space="preserve"> </w:t>
      </w:r>
      <w:r>
        <w:t>lính</w:t>
      </w:r>
      <w:r>
        <w:rPr>
          <w:spacing w:val="-17"/>
        </w:rPr>
        <w:t xml:space="preserve"> </w:t>
      </w:r>
      <w:r>
        <w:t>Ô</w:t>
      </w:r>
      <w:r>
        <w:rPr>
          <w:spacing w:val="-7"/>
        </w:rPr>
        <w:t xml:space="preserve"> </w:t>
      </w:r>
      <w:r>
        <w:t>Ma[4].</w:t>
      </w:r>
      <w:r>
        <w:rPr>
          <w:spacing w:val="-1"/>
        </w:rPr>
        <w:t xml:space="preserve"> </w:t>
      </w:r>
      <w:r>
        <w:rPr>
          <w:spacing w:val="-7"/>
        </w:rPr>
        <w:t>Chờ</w:t>
      </w:r>
      <w:r>
        <w:rPr>
          <w:spacing w:val="6"/>
        </w:rPr>
        <w:t xml:space="preserve"> </w:t>
      </w:r>
      <w:r>
        <w:rPr>
          <w:spacing w:val="-8"/>
        </w:rPr>
        <w:t xml:space="preserve">mãi </w:t>
      </w:r>
      <w:r>
        <w:rPr>
          <w:spacing w:val="-5"/>
        </w:rPr>
        <w:t xml:space="preserve">quá nửa </w:t>
      </w:r>
      <w:r>
        <w:rPr>
          <w:spacing w:val="-6"/>
        </w:rPr>
        <w:t xml:space="preserve">đêm, </w:t>
      </w:r>
      <w:r>
        <w:rPr>
          <w:spacing w:val="-9"/>
        </w:rPr>
        <w:t xml:space="preserve">không </w:t>
      </w:r>
      <w:r>
        <w:rPr>
          <w:spacing w:val="-6"/>
        </w:rPr>
        <w:t xml:space="preserve">thấy </w:t>
      </w:r>
      <w:r>
        <w:t xml:space="preserve">đèn điện </w:t>
      </w:r>
      <w:r>
        <w:rPr>
          <w:spacing w:val="-5"/>
        </w:rPr>
        <w:t xml:space="preserve">tắt, </w:t>
      </w:r>
      <w:r>
        <w:rPr>
          <w:spacing w:val="-9"/>
        </w:rPr>
        <w:t xml:space="preserve">không </w:t>
      </w:r>
      <w:r>
        <w:rPr>
          <w:spacing w:val="-12"/>
        </w:rPr>
        <w:t xml:space="preserve">nghe </w:t>
      </w:r>
      <w:r>
        <w:rPr>
          <w:spacing w:val="-4"/>
        </w:rPr>
        <w:t xml:space="preserve">tiếng </w:t>
      </w:r>
      <w:r>
        <w:rPr>
          <w:spacing w:val="-3"/>
        </w:rPr>
        <w:t xml:space="preserve">súng </w:t>
      </w:r>
      <w:r>
        <w:rPr>
          <w:spacing w:val="4"/>
        </w:rPr>
        <w:t xml:space="preserve">lớn </w:t>
      </w:r>
      <w:r>
        <w:rPr>
          <w:spacing w:val="-5"/>
        </w:rPr>
        <w:t xml:space="preserve">nổ, </w:t>
      </w:r>
      <w:r>
        <w:rPr>
          <w:spacing w:val="-4"/>
        </w:rPr>
        <w:t xml:space="preserve">quân </w:t>
      </w:r>
      <w:r>
        <w:rPr>
          <w:spacing w:val="-8"/>
        </w:rPr>
        <w:t xml:space="preserve">phục </w:t>
      </w:r>
      <w:r>
        <w:t xml:space="preserve">kích đoán </w:t>
      </w:r>
      <w:r>
        <w:rPr>
          <w:spacing w:val="3"/>
        </w:rPr>
        <w:t xml:space="preserve">là </w:t>
      </w:r>
      <w:r>
        <w:t xml:space="preserve">có biến </w:t>
      </w:r>
      <w:r>
        <w:rPr>
          <w:spacing w:val="-5"/>
        </w:rPr>
        <w:t xml:space="preserve">nên </w:t>
      </w:r>
      <w:r>
        <w:rPr>
          <w:spacing w:val="-9"/>
        </w:rPr>
        <w:t xml:space="preserve">không </w:t>
      </w:r>
      <w:r>
        <w:rPr>
          <w:spacing w:val="-4"/>
        </w:rPr>
        <w:t xml:space="preserve">đánh </w:t>
      </w:r>
      <w:r>
        <w:t xml:space="preserve">đồn bót </w:t>
      </w:r>
      <w:r>
        <w:rPr>
          <w:spacing w:val="-8"/>
        </w:rPr>
        <w:t xml:space="preserve">thị xã </w:t>
      </w:r>
      <w:r>
        <w:rPr>
          <w:spacing w:val="-12"/>
        </w:rPr>
        <w:t xml:space="preserve">mà </w:t>
      </w:r>
      <w:r>
        <w:t xml:space="preserve">lặng </w:t>
      </w:r>
      <w:r>
        <w:rPr>
          <w:spacing w:val="3"/>
        </w:rPr>
        <w:t xml:space="preserve">lẽ </w:t>
      </w:r>
      <w:r>
        <w:rPr>
          <w:spacing w:val="-5"/>
        </w:rPr>
        <w:t xml:space="preserve">kéo </w:t>
      </w:r>
      <w:r>
        <w:t xml:space="preserve">về </w:t>
      </w:r>
      <w:r>
        <w:rPr>
          <w:spacing w:val="-10"/>
        </w:rPr>
        <w:t xml:space="preserve">như </w:t>
      </w:r>
      <w:r>
        <w:t xml:space="preserve">đã lặng </w:t>
      </w:r>
      <w:r>
        <w:rPr>
          <w:spacing w:val="3"/>
        </w:rPr>
        <w:t xml:space="preserve">lẽ </w:t>
      </w:r>
      <w:r>
        <w:rPr>
          <w:spacing w:val="-5"/>
        </w:rPr>
        <w:t xml:space="preserve">kéo </w:t>
      </w:r>
      <w:r>
        <w:t xml:space="preserve">lên. </w:t>
      </w:r>
      <w:r>
        <w:rPr>
          <w:spacing w:val="-4"/>
        </w:rPr>
        <w:t xml:space="preserve">Trái </w:t>
      </w:r>
      <w:r>
        <w:rPr>
          <w:spacing w:val="3"/>
        </w:rPr>
        <w:t xml:space="preserve">lại, </w:t>
      </w:r>
      <w:r>
        <w:rPr>
          <w:spacing w:val="-4"/>
        </w:rPr>
        <w:t xml:space="preserve">quân </w:t>
      </w:r>
      <w:r>
        <w:t xml:space="preserve">du kích ở Cần </w:t>
      </w:r>
      <w:r>
        <w:rPr>
          <w:spacing w:val="-4"/>
        </w:rPr>
        <w:t xml:space="preserve">Giuộc </w:t>
      </w:r>
      <w:r>
        <w:t xml:space="preserve">cứ </w:t>
      </w:r>
      <w:r>
        <w:rPr>
          <w:spacing w:val="-6"/>
        </w:rPr>
        <w:t xml:space="preserve">theo </w:t>
      </w:r>
      <w:r>
        <w:rPr>
          <w:spacing w:val="-8"/>
        </w:rPr>
        <w:t xml:space="preserve">kế </w:t>
      </w:r>
      <w:r>
        <w:rPr>
          <w:spacing w:val="-3"/>
        </w:rPr>
        <w:t xml:space="preserve">hoạch </w:t>
      </w:r>
      <w:r>
        <w:t xml:space="preserve">đã </w:t>
      </w:r>
      <w:r>
        <w:rPr>
          <w:spacing w:val="-5"/>
        </w:rPr>
        <w:t xml:space="preserve">định, nổi </w:t>
      </w:r>
      <w:r>
        <w:rPr>
          <w:spacing w:val="2"/>
        </w:rPr>
        <w:t xml:space="preserve">lên </w:t>
      </w:r>
      <w:r>
        <w:rPr>
          <w:spacing w:val="-4"/>
        </w:rPr>
        <w:t xml:space="preserve">đánh </w:t>
      </w:r>
      <w:r>
        <w:t xml:space="preserve">các đồn địch, </w:t>
      </w:r>
      <w:r>
        <w:rPr>
          <w:spacing w:val="-12"/>
        </w:rPr>
        <w:t xml:space="preserve">mà </w:t>
      </w:r>
      <w:r>
        <w:rPr>
          <w:spacing w:val="-6"/>
        </w:rPr>
        <w:t xml:space="preserve">thất </w:t>
      </w:r>
      <w:r>
        <w:t xml:space="preserve">bại. Kết </w:t>
      </w:r>
      <w:r>
        <w:rPr>
          <w:spacing w:val="-5"/>
        </w:rPr>
        <w:t xml:space="preserve">quả </w:t>
      </w:r>
      <w:r>
        <w:rPr>
          <w:spacing w:val="3"/>
        </w:rPr>
        <w:t xml:space="preserve">là </w:t>
      </w:r>
      <w:r>
        <w:rPr>
          <w:spacing w:val="-6"/>
        </w:rPr>
        <w:t xml:space="preserve">Phú </w:t>
      </w:r>
      <w:r>
        <w:rPr>
          <w:spacing w:val="-5"/>
        </w:rPr>
        <w:t xml:space="preserve">Lạc, </w:t>
      </w:r>
      <w:r>
        <w:t xml:space="preserve">sau </w:t>
      </w:r>
      <w:r>
        <w:rPr>
          <w:spacing w:val="-8"/>
        </w:rPr>
        <w:t xml:space="preserve">ngày </w:t>
      </w:r>
      <w:r>
        <w:rPr>
          <w:spacing w:val="-6"/>
        </w:rPr>
        <w:t xml:space="preserve">khởi </w:t>
      </w:r>
      <w:r>
        <w:rPr>
          <w:spacing w:val="-7"/>
        </w:rPr>
        <w:t xml:space="preserve">nghĩa, </w:t>
      </w:r>
      <w:r>
        <w:t xml:space="preserve">được </w:t>
      </w:r>
      <w:r>
        <w:rPr>
          <w:spacing w:val="-4"/>
        </w:rPr>
        <w:t xml:space="preserve">tương </w:t>
      </w:r>
      <w:r>
        <w:t xml:space="preserve">đối an toàn còn Cần </w:t>
      </w:r>
      <w:r>
        <w:rPr>
          <w:spacing w:val="-4"/>
        </w:rPr>
        <w:t xml:space="preserve">Giuộc </w:t>
      </w:r>
      <w:r>
        <w:rPr>
          <w:spacing w:val="-8"/>
        </w:rPr>
        <w:t xml:space="preserve">thì </w:t>
      </w:r>
      <w:r>
        <w:t xml:space="preserve">bị địch </w:t>
      </w:r>
      <w:r>
        <w:rPr>
          <w:spacing w:val="-12"/>
        </w:rPr>
        <w:t xml:space="preserve">khủng </w:t>
      </w:r>
      <w:r>
        <w:t xml:space="preserve">bố dữ dội. </w:t>
      </w:r>
      <w:r>
        <w:rPr>
          <w:spacing w:val="-7"/>
        </w:rPr>
        <w:t xml:space="preserve">Vậy </w:t>
      </w:r>
      <w:r>
        <w:t xml:space="preserve">sự </w:t>
      </w:r>
      <w:r>
        <w:rPr>
          <w:spacing w:val="-5"/>
        </w:rPr>
        <w:t xml:space="preserve">yên </w:t>
      </w:r>
      <w:r>
        <w:t>ổn</w:t>
      </w:r>
      <w:r>
        <w:rPr>
          <w:spacing w:val="-51"/>
        </w:rPr>
        <w:t xml:space="preserve"> </w:t>
      </w:r>
      <w:r>
        <w:rPr>
          <w:spacing w:val="-5"/>
        </w:rPr>
        <w:t xml:space="preserve">của </w:t>
      </w:r>
      <w:r>
        <w:rPr>
          <w:spacing w:val="-6"/>
        </w:rPr>
        <w:t xml:space="preserve">Phú Lạc </w:t>
      </w:r>
      <w:r>
        <w:t xml:space="preserve">sau </w:t>
      </w:r>
      <w:r>
        <w:rPr>
          <w:spacing w:val="-8"/>
        </w:rPr>
        <w:t xml:space="preserve">tháng 11 </w:t>
      </w:r>
      <w:r>
        <w:rPr>
          <w:spacing w:val="-5"/>
        </w:rPr>
        <w:t xml:space="preserve">năm </w:t>
      </w:r>
      <w:r>
        <w:t xml:space="preserve">1940 </w:t>
      </w:r>
      <w:r>
        <w:rPr>
          <w:spacing w:val="-9"/>
        </w:rPr>
        <w:t xml:space="preserve">không </w:t>
      </w:r>
      <w:r>
        <w:rPr>
          <w:spacing w:val="-4"/>
        </w:rPr>
        <w:t xml:space="preserve">phải </w:t>
      </w:r>
      <w:r>
        <w:t xml:space="preserve">do </w:t>
      </w:r>
      <w:r>
        <w:rPr>
          <w:spacing w:val="-6"/>
        </w:rPr>
        <w:t xml:space="preserve">Phú Lạc </w:t>
      </w:r>
      <w:r>
        <w:t xml:space="preserve">trốn </w:t>
      </w:r>
      <w:r>
        <w:rPr>
          <w:spacing w:val="-4"/>
        </w:rPr>
        <w:t xml:space="preserve">tránh </w:t>
      </w:r>
      <w:r>
        <w:rPr>
          <w:spacing w:val="-6"/>
        </w:rPr>
        <w:t xml:space="preserve">khởi </w:t>
      </w:r>
      <w:r>
        <w:rPr>
          <w:spacing w:val="-7"/>
        </w:rPr>
        <w:t xml:space="preserve">nghĩa; </w:t>
      </w:r>
      <w:r>
        <w:t xml:space="preserve">điều ấy </w:t>
      </w:r>
      <w:r>
        <w:rPr>
          <w:spacing w:val="3"/>
        </w:rPr>
        <w:t xml:space="preserve">là </w:t>
      </w:r>
      <w:r>
        <w:t xml:space="preserve">điều </w:t>
      </w:r>
      <w:r>
        <w:rPr>
          <w:spacing w:val="-3"/>
        </w:rPr>
        <w:t xml:space="preserve">tôi </w:t>
      </w:r>
      <w:r>
        <w:rPr>
          <w:spacing w:val="-10"/>
        </w:rPr>
        <w:t xml:space="preserve">muốn </w:t>
      </w:r>
      <w:r>
        <w:t xml:space="preserve">biết </w:t>
      </w:r>
      <w:r>
        <w:rPr>
          <w:spacing w:val="2"/>
        </w:rPr>
        <w:t xml:space="preserve">rõ </w:t>
      </w:r>
      <w:r>
        <w:t xml:space="preserve">và đã biết </w:t>
      </w:r>
      <w:r>
        <w:rPr>
          <w:spacing w:val="2"/>
        </w:rPr>
        <w:t xml:space="preserve">rõ </w:t>
      </w:r>
      <w:r>
        <w:rPr>
          <w:spacing w:val="-10"/>
        </w:rPr>
        <w:t xml:space="preserve">nhờ </w:t>
      </w:r>
      <w:r>
        <w:rPr>
          <w:spacing w:val="-5"/>
        </w:rPr>
        <w:t xml:space="preserve">gặp </w:t>
      </w:r>
      <w:r>
        <w:t xml:space="preserve">Năm </w:t>
      </w:r>
      <w:r>
        <w:rPr>
          <w:spacing w:val="-10"/>
        </w:rPr>
        <w:t xml:space="preserve">Luông </w:t>
      </w:r>
      <w:r>
        <w:t xml:space="preserve">ở </w:t>
      </w:r>
      <w:r>
        <w:rPr>
          <w:spacing w:val="-4"/>
        </w:rPr>
        <w:t xml:space="preserve">Đà </w:t>
      </w:r>
      <w:r>
        <w:rPr>
          <w:spacing w:val="-6"/>
        </w:rPr>
        <w:t xml:space="preserve">Lạt </w:t>
      </w:r>
      <w:r>
        <w:rPr>
          <w:spacing w:val="-5"/>
        </w:rPr>
        <w:t xml:space="preserve">nên </w:t>
      </w:r>
      <w:r>
        <w:rPr>
          <w:spacing w:val="-3"/>
        </w:rPr>
        <w:t xml:space="preserve">tôi </w:t>
      </w:r>
      <w:r>
        <w:rPr>
          <w:spacing w:val="-6"/>
        </w:rPr>
        <w:t xml:space="preserve">mới </w:t>
      </w:r>
      <w:r>
        <w:t xml:space="preserve">về </w:t>
      </w:r>
      <w:r>
        <w:rPr>
          <w:spacing w:val="-8"/>
        </w:rPr>
        <w:t xml:space="preserve">đây. </w:t>
      </w:r>
      <w:r>
        <w:rPr>
          <w:spacing w:val="-13"/>
        </w:rPr>
        <w:t xml:space="preserve">Vậy, </w:t>
      </w:r>
      <w:r>
        <w:t xml:space="preserve">vẫn có </w:t>
      </w:r>
      <w:r>
        <w:rPr>
          <w:spacing w:val="-8"/>
        </w:rPr>
        <w:t xml:space="preserve">thể </w:t>
      </w:r>
      <w:r>
        <w:t xml:space="preserve">tin cậy vào </w:t>
      </w:r>
      <w:r>
        <w:rPr>
          <w:spacing w:val="-3"/>
        </w:rPr>
        <w:t xml:space="preserve">lòng </w:t>
      </w:r>
      <w:r>
        <w:rPr>
          <w:spacing w:val="-7"/>
        </w:rPr>
        <w:t xml:space="preserve">trung </w:t>
      </w:r>
      <w:r>
        <w:rPr>
          <w:spacing w:val="-8"/>
        </w:rPr>
        <w:t xml:space="preserve">thành </w:t>
      </w:r>
      <w:r>
        <w:t xml:space="preserve">đối với cách </w:t>
      </w:r>
      <w:r>
        <w:rPr>
          <w:spacing w:val="-10"/>
        </w:rPr>
        <w:t xml:space="preserve">mạng </w:t>
      </w:r>
      <w:r>
        <w:rPr>
          <w:spacing w:val="-5"/>
        </w:rPr>
        <w:t xml:space="preserve">của </w:t>
      </w:r>
      <w:r>
        <w:rPr>
          <w:spacing w:val="-6"/>
        </w:rPr>
        <w:t xml:space="preserve">Đảng </w:t>
      </w:r>
      <w:r>
        <w:t xml:space="preserve">bộ </w:t>
      </w:r>
      <w:r>
        <w:rPr>
          <w:spacing w:val="-4"/>
        </w:rPr>
        <w:t xml:space="preserve">vùng </w:t>
      </w:r>
      <w:r>
        <w:rPr>
          <w:spacing w:val="-6"/>
        </w:rPr>
        <w:t xml:space="preserve">Phú Lạc </w:t>
      </w:r>
      <w:r>
        <w:t xml:space="preserve">do Bảy </w:t>
      </w:r>
      <w:r>
        <w:rPr>
          <w:spacing w:val="-4"/>
        </w:rPr>
        <w:t xml:space="preserve">Trân[5] </w:t>
      </w:r>
      <w:r>
        <w:t xml:space="preserve">lãnh đạo. Bảy </w:t>
      </w:r>
      <w:r>
        <w:rPr>
          <w:spacing w:val="-4"/>
        </w:rPr>
        <w:t xml:space="preserve">Trân </w:t>
      </w:r>
      <w:r>
        <w:rPr>
          <w:spacing w:val="-10"/>
        </w:rPr>
        <w:t xml:space="preserve">nguyên </w:t>
      </w:r>
      <w:r>
        <w:rPr>
          <w:spacing w:val="3"/>
        </w:rPr>
        <w:t xml:space="preserve">là </w:t>
      </w:r>
      <w:r>
        <w:rPr>
          <w:spacing w:val="-8"/>
        </w:rPr>
        <w:t xml:space="preserve">một </w:t>
      </w:r>
      <w:r>
        <w:t xml:space="preserve">sinh viên trường </w:t>
      </w:r>
      <w:r>
        <w:rPr>
          <w:spacing w:val="-6"/>
        </w:rPr>
        <w:t xml:space="preserve">Đông </w:t>
      </w:r>
      <w:r>
        <w:rPr>
          <w:spacing w:val="-4"/>
        </w:rPr>
        <w:t xml:space="preserve">Phương </w:t>
      </w:r>
      <w:r>
        <w:rPr>
          <w:spacing w:val="-6"/>
        </w:rPr>
        <w:t xml:space="preserve">Cộng </w:t>
      </w:r>
      <w:r>
        <w:t xml:space="preserve">sản đại </w:t>
      </w:r>
      <w:r>
        <w:rPr>
          <w:spacing w:val="-5"/>
        </w:rPr>
        <w:t xml:space="preserve">học </w:t>
      </w:r>
      <w:r>
        <w:rPr>
          <w:spacing w:val="-10"/>
        </w:rPr>
        <w:t xml:space="preserve">như </w:t>
      </w:r>
      <w:r>
        <w:t xml:space="preserve">tôi, trước </w:t>
      </w:r>
      <w:r>
        <w:rPr>
          <w:spacing w:val="-8"/>
        </w:rPr>
        <w:t xml:space="preserve">một </w:t>
      </w:r>
      <w:r>
        <w:rPr>
          <w:spacing w:val="-6"/>
        </w:rPr>
        <w:t xml:space="preserve">khoá. </w:t>
      </w:r>
      <w:r>
        <w:rPr>
          <w:spacing w:val="-3"/>
        </w:rPr>
        <w:t xml:space="preserve">Hồi </w:t>
      </w:r>
      <w:r>
        <w:rPr>
          <w:spacing w:val="-5"/>
        </w:rPr>
        <w:t xml:space="preserve">năm </w:t>
      </w:r>
      <w:r>
        <w:t xml:space="preserve">1933, </w:t>
      </w:r>
      <w:r>
        <w:rPr>
          <w:spacing w:val="-10"/>
        </w:rPr>
        <w:t xml:space="preserve">khi </w:t>
      </w:r>
      <w:r>
        <w:rPr>
          <w:spacing w:val="-4"/>
        </w:rPr>
        <w:t xml:space="preserve">Xứ </w:t>
      </w:r>
      <w:r>
        <w:rPr>
          <w:spacing w:val="-8"/>
        </w:rPr>
        <w:t xml:space="preserve">ủy </w:t>
      </w:r>
      <w:r>
        <w:t xml:space="preserve">Nam </w:t>
      </w:r>
      <w:r>
        <w:rPr>
          <w:spacing w:val="-4"/>
        </w:rPr>
        <w:t xml:space="preserve">Kỳ </w:t>
      </w:r>
      <w:r>
        <w:t xml:space="preserve">được </w:t>
      </w:r>
      <w:r>
        <w:rPr>
          <w:spacing w:val="-6"/>
        </w:rPr>
        <w:t xml:space="preserve">chúng </w:t>
      </w:r>
      <w:r>
        <w:rPr>
          <w:spacing w:val="-3"/>
        </w:rPr>
        <w:t xml:space="preserve">tôi </w:t>
      </w:r>
      <w:r>
        <w:rPr>
          <w:spacing w:val="-5"/>
        </w:rPr>
        <w:t xml:space="preserve">xây </w:t>
      </w:r>
      <w:r>
        <w:rPr>
          <w:spacing w:val="-4"/>
        </w:rPr>
        <w:t xml:space="preserve">dựng </w:t>
      </w:r>
      <w:r>
        <w:rPr>
          <w:spacing w:val="2"/>
        </w:rPr>
        <w:t xml:space="preserve">lại </w:t>
      </w:r>
      <w:r>
        <w:rPr>
          <w:spacing w:val="-8"/>
        </w:rPr>
        <w:t xml:space="preserve">thì </w:t>
      </w:r>
      <w:r>
        <w:rPr>
          <w:spacing w:val="-3"/>
        </w:rPr>
        <w:t xml:space="preserve">tôi </w:t>
      </w:r>
      <w:r>
        <w:t xml:space="preserve">đã </w:t>
      </w:r>
      <w:r>
        <w:rPr>
          <w:spacing w:val="2"/>
        </w:rPr>
        <w:t xml:space="preserve">lấy </w:t>
      </w:r>
      <w:r>
        <w:rPr>
          <w:spacing w:val="-4"/>
        </w:rPr>
        <w:t xml:space="preserve">vùng </w:t>
      </w:r>
      <w:r>
        <w:rPr>
          <w:spacing w:val="-6"/>
        </w:rPr>
        <w:t xml:space="preserve">Phú Lạc </w:t>
      </w:r>
      <w:r>
        <w:rPr>
          <w:spacing w:val="-5"/>
        </w:rPr>
        <w:t xml:space="preserve">này </w:t>
      </w:r>
      <w:r>
        <w:rPr>
          <w:spacing w:val="2"/>
        </w:rPr>
        <w:t xml:space="preserve">làm </w:t>
      </w:r>
      <w:r>
        <w:rPr>
          <w:spacing w:val="-8"/>
        </w:rPr>
        <w:t xml:space="preserve">một </w:t>
      </w:r>
      <w:r>
        <w:t xml:space="preserve">căn cứ an toàn </w:t>
      </w:r>
      <w:r>
        <w:rPr>
          <w:spacing w:val="-5"/>
        </w:rPr>
        <w:t xml:space="preserve">của </w:t>
      </w:r>
      <w:r>
        <w:t xml:space="preserve">lãnh đạo. Ở đây </w:t>
      </w:r>
      <w:r>
        <w:rPr>
          <w:spacing w:val="-8"/>
        </w:rPr>
        <w:t xml:space="preserve">nhân </w:t>
      </w:r>
      <w:r>
        <w:t xml:space="preserve">dân rất </w:t>
      </w:r>
      <w:r>
        <w:rPr>
          <w:spacing w:val="-5"/>
        </w:rPr>
        <w:t xml:space="preserve">tốt, </w:t>
      </w:r>
      <w:r>
        <w:t xml:space="preserve">bọn </w:t>
      </w:r>
      <w:r>
        <w:rPr>
          <w:spacing w:val="-5"/>
        </w:rPr>
        <w:t xml:space="preserve">xấu </w:t>
      </w:r>
      <w:r>
        <w:t xml:space="preserve">rất ít, </w:t>
      </w:r>
      <w:r>
        <w:rPr>
          <w:spacing w:val="-5"/>
        </w:rPr>
        <w:t xml:space="preserve">hội tề </w:t>
      </w:r>
      <w:r>
        <w:t xml:space="preserve">được Bảy </w:t>
      </w:r>
      <w:r>
        <w:rPr>
          <w:spacing w:val="-4"/>
        </w:rPr>
        <w:t xml:space="preserve">Trân </w:t>
      </w:r>
      <w:r>
        <w:t xml:space="preserve">và các </w:t>
      </w:r>
      <w:r>
        <w:rPr>
          <w:spacing w:val="-4"/>
        </w:rPr>
        <w:t xml:space="preserve">đồng </w:t>
      </w:r>
      <w:r>
        <w:rPr>
          <w:spacing w:val="-5"/>
        </w:rPr>
        <w:t xml:space="preserve">chí </w:t>
      </w:r>
      <w:r>
        <w:rPr>
          <w:spacing w:val="-4"/>
        </w:rPr>
        <w:t xml:space="preserve">đánh </w:t>
      </w:r>
      <w:r>
        <w:rPr>
          <w:spacing w:val="-3"/>
        </w:rPr>
        <w:t xml:space="preserve">giá </w:t>
      </w:r>
      <w:r>
        <w:rPr>
          <w:spacing w:val="3"/>
        </w:rPr>
        <w:t xml:space="preserve">là </w:t>
      </w:r>
      <w:r>
        <w:rPr>
          <w:spacing w:val="-5"/>
        </w:rPr>
        <w:t xml:space="preserve">gần </w:t>
      </w:r>
      <w:r>
        <w:rPr>
          <w:spacing w:val="-10"/>
        </w:rPr>
        <w:t xml:space="preserve">như </w:t>
      </w:r>
      <w:r>
        <w:rPr>
          <w:spacing w:val="-6"/>
        </w:rPr>
        <w:t xml:space="preserve">“trung </w:t>
      </w:r>
      <w:r>
        <w:t xml:space="preserve">lập” </w:t>
      </w:r>
      <w:r>
        <w:rPr>
          <w:spacing w:val="-9"/>
        </w:rPr>
        <w:t xml:space="preserve">không </w:t>
      </w:r>
      <w:r>
        <w:t xml:space="preserve">sốt </w:t>
      </w:r>
      <w:r>
        <w:rPr>
          <w:spacing w:val="-3"/>
        </w:rPr>
        <w:t xml:space="preserve">sắng </w:t>
      </w:r>
      <w:r>
        <w:rPr>
          <w:spacing w:val="-8"/>
        </w:rPr>
        <w:t xml:space="preserve">gì </w:t>
      </w:r>
      <w:r>
        <w:rPr>
          <w:spacing w:val="-4"/>
        </w:rPr>
        <w:t xml:space="preserve">trong </w:t>
      </w:r>
      <w:r>
        <w:t xml:space="preserve">việc “giữ trị </w:t>
      </w:r>
      <w:r>
        <w:rPr>
          <w:spacing w:val="-4"/>
        </w:rPr>
        <w:t xml:space="preserve">an”, </w:t>
      </w:r>
      <w:r>
        <w:t xml:space="preserve">viên cai </w:t>
      </w:r>
      <w:r>
        <w:rPr>
          <w:spacing w:val="-6"/>
        </w:rPr>
        <w:t xml:space="preserve">tổng </w:t>
      </w:r>
      <w:r>
        <w:rPr>
          <w:spacing w:val="2"/>
        </w:rPr>
        <w:t xml:space="preserve">lại </w:t>
      </w:r>
      <w:r>
        <w:rPr>
          <w:spacing w:val="3"/>
        </w:rPr>
        <w:t xml:space="preserve">là </w:t>
      </w:r>
      <w:r>
        <w:rPr>
          <w:spacing w:val="-5"/>
        </w:rPr>
        <w:t xml:space="preserve">người </w:t>
      </w:r>
      <w:r>
        <w:t xml:space="preserve">bà con </w:t>
      </w:r>
      <w:r>
        <w:rPr>
          <w:spacing w:val="-5"/>
        </w:rPr>
        <w:t xml:space="preserve">gần của </w:t>
      </w:r>
      <w:r>
        <w:t xml:space="preserve">Bảy </w:t>
      </w:r>
      <w:r>
        <w:rPr>
          <w:spacing w:val="-6"/>
        </w:rPr>
        <w:t xml:space="preserve">Trân, </w:t>
      </w:r>
      <w:r>
        <w:rPr>
          <w:spacing w:val="3"/>
        </w:rPr>
        <w:t xml:space="preserve">là </w:t>
      </w:r>
      <w:r>
        <w:rPr>
          <w:spacing w:val="-5"/>
        </w:rPr>
        <w:t xml:space="preserve">người </w:t>
      </w:r>
      <w:r>
        <w:rPr>
          <w:spacing w:val="-10"/>
        </w:rPr>
        <w:t xml:space="preserve">nhà </w:t>
      </w:r>
      <w:r>
        <w:rPr>
          <w:spacing w:val="-5"/>
        </w:rPr>
        <w:t xml:space="preserve">của </w:t>
      </w:r>
      <w:r>
        <w:t xml:space="preserve">Năm </w:t>
      </w:r>
      <w:r>
        <w:rPr>
          <w:spacing w:val="-11"/>
        </w:rPr>
        <w:t xml:space="preserve">Luông. </w:t>
      </w:r>
      <w:r>
        <w:t xml:space="preserve">Từ </w:t>
      </w:r>
      <w:r>
        <w:rPr>
          <w:spacing w:val="-7"/>
        </w:rPr>
        <w:t xml:space="preserve">Chợ </w:t>
      </w:r>
      <w:r>
        <w:rPr>
          <w:spacing w:val="-5"/>
        </w:rPr>
        <w:t xml:space="preserve">Lớn </w:t>
      </w:r>
      <w:r>
        <w:t xml:space="preserve">đi về </w:t>
      </w:r>
      <w:r>
        <w:rPr>
          <w:spacing w:val="-5"/>
        </w:rPr>
        <w:t xml:space="preserve">hướng </w:t>
      </w:r>
      <w:r>
        <w:rPr>
          <w:spacing w:val="-4"/>
        </w:rPr>
        <w:t xml:space="preserve">Gò </w:t>
      </w:r>
      <w:r>
        <w:rPr>
          <w:spacing w:val="-6"/>
        </w:rPr>
        <w:t xml:space="preserve">Công </w:t>
      </w:r>
      <w:r>
        <w:rPr>
          <w:spacing w:val="-5"/>
        </w:rPr>
        <w:t xml:space="preserve">thì, </w:t>
      </w:r>
      <w:r>
        <w:t xml:space="preserve">đến </w:t>
      </w:r>
      <w:r>
        <w:rPr>
          <w:spacing w:val="-6"/>
        </w:rPr>
        <w:t xml:space="preserve">Phú </w:t>
      </w:r>
      <w:r>
        <w:rPr>
          <w:spacing w:val="-5"/>
        </w:rPr>
        <w:t xml:space="preserve">Lạc, </w:t>
      </w:r>
      <w:r>
        <w:t xml:space="preserve">bên </w:t>
      </w:r>
      <w:r>
        <w:rPr>
          <w:spacing w:val="-3"/>
        </w:rPr>
        <w:t xml:space="preserve">tay </w:t>
      </w:r>
      <w:r>
        <w:t xml:space="preserve">trái </w:t>
      </w:r>
      <w:r>
        <w:rPr>
          <w:spacing w:val="3"/>
        </w:rPr>
        <w:t xml:space="preserve">là </w:t>
      </w:r>
      <w:r>
        <w:rPr>
          <w:spacing w:val="-10"/>
        </w:rPr>
        <w:t xml:space="preserve">khu </w:t>
      </w:r>
      <w:r>
        <w:t xml:space="preserve">Rạch Cây </w:t>
      </w:r>
      <w:r>
        <w:rPr>
          <w:spacing w:val="-8"/>
        </w:rPr>
        <w:t xml:space="preserve">Khô </w:t>
      </w:r>
      <w:r>
        <w:t xml:space="preserve">ở đó </w:t>
      </w:r>
      <w:r>
        <w:rPr>
          <w:spacing w:val="-4"/>
        </w:rPr>
        <w:t xml:space="preserve">cảnh </w:t>
      </w:r>
      <w:r>
        <w:t xml:space="preserve">sát rất </w:t>
      </w:r>
      <w:r>
        <w:rPr>
          <w:spacing w:val="3"/>
        </w:rPr>
        <w:t xml:space="preserve">ít </w:t>
      </w:r>
      <w:r>
        <w:rPr>
          <w:spacing w:val="-10"/>
        </w:rPr>
        <w:t xml:space="preserve">khi </w:t>
      </w:r>
      <w:r>
        <w:t xml:space="preserve">đến vì sợ các </w:t>
      </w:r>
      <w:r>
        <w:rPr>
          <w:spacing w:val="-3"/>
        </w:rPr>
        <w:t xml:space="preserve">tay </w:t>
      </w:r>
      <w:r>
        <w:rPr>
          <w:spacing w:val="-5"/>
        </w:rPr>
        <w:t xml:space="preserve">anh chị </w:t>
      </w:r>
      <w:r>
        <w:rPr>
          <w:spacing w:val="-4"/>
        </w:rPr>
        <w:t xml:space="preserve">Bình </w:t>
      </w:r>
      <w:r>
        <w:rPr>
          <w:spacing w:val="-8"/>
        </w:rPr>
        <w:t xml:space="preserve">Xuyên </w:t>
      </w:r>
      <w:r>
        <w:rPr>
          <w:spacing w:val="-4"/>
        </w:rPr>
        <w:t xml:space="preserve">trừng </w:t>
      </w:r>
      <w:r>
        <w:t xml:space="preserve">trị, </w:t>
      </w:r>
      <w:r>
        <w:rPr>
          <w:spacing w:val="-12"/>
        </w:rPr>
        <w:t xml:space="preserve">mà </w:t>
      </w:r>
      <w:r>
        <w:t xml:space="preserve">các </w:t>
      </w:r>
      <w:r>
        <w:rPr>
          <w:spacing w:val="-3"/>
        </w:rPr>
        <w:t xml:space="preserve">tay </w:t>
      </w:r>
      <w:r>
        <w:rPr>
          <w:spacing w:val="-5"/>
        </w:rPr>
        <w:t xml:space="preserve">anh chị </w:t>
      </w:r>
      <w:r>
        <w:rPr>
          <w:spacing w:val="-4"/>
        </w:rPr>
        <w:t xml:space="preserve">Bình </w:t>
      </w:r>
      <w:r>
        <w:rPr>
          <w:spacing w:val="-8"/>
        </w:rPr>
        <w:t xml:space="preserve">Xuyên thì phục </w:t>
      </w:r>
      <w:r>
        <w:t xml:space="preserve">Bảy </w:t>
      </w:r>
      <w:r>
        <w:rPr>
          <w:spacing w:val="-4"/>
        </w:rPr>
        <w:t xml:space="preserve">Trân cộng </w:t>
      </w:r>
      <w:r>
        <w:rPr>
          <w:spacing w:val="-3"/>
        </w:rPr>
        <w:t xml:space="preserve">sản. </w:t>
      </w:r>
      <w:r>
        <w:t xml:space="preserve">Bên </w:t>
      </w:r>
      <w:r>
        <w:rPr>
          <w:spacing w:val="-3"/>
        </w:rPr>
        <w:t xml:space="preserve">tay </w:t>
      </w:r>
      <w:r>
        <w:rPr>
          <w:spacing w:val="-4"/>
        </w:rPr>
        <w:t xml:space="preserve">phải </w:t>
      </w:r>
      <w:r>
        <w:rPr>
          <w:spacing w:val="-6"/>
        </w:rPr>
        <w:t xml:space="preserve">chằng </w:t>
      </w:r>
      <w:r>
        <w:t xml:space="preserve">chịt </w:t>
      </w:r>
      <w:r>
        <w:rPr>
          <w:spacing w:val="-3"/>
        </w:rPr>
        <w:t xml:space="preserve">sông </w:t>
      </w:r>
      <w:r>
        <w:t xml:space="preserve">rạch </w:t>
      </w:r>
      <w:r>
        <w:rPr>
          <w:spacing w:val="-5"/>
        </w:rPr>
        <w:t xml:space="preserve">của </w:t>
      </w:r>
      <w:r>
        <w:rPr>
          <w:spacing w:val="-4"/>
        </w:rPr>
        <w:t xml:space="preserve">vùng </w:t>
      </w:r>
      <w:r>
        <w:t xml:space="preserve">Rạch </w:t>
      </w:r>
      <w:r>
        <w:rPr>
          <w:spacing w:val="-4"/>
        </w:rPr>
        <w:t xml:space="preserve">Cát, </w:t>
      </w:r>
      <w:r>
        <w:t xml:space="preserve">ở </w:t>
      </w:r>
      <w:r>
        <w:rPr>
          <w:spacing w:val="-8"/>
        </w:rPr>
        <w:t xml:space="preserve">đây, </w:t>
      </w:r>
      <w:r>
        <w:rPr>
          <w:spacing w:val="-5"/>
        </w:rPr>
        <w:t xml:space="preserve">nếu </w:t>
      </w:r>
      <w:r>
        <w:t xml:space="preserve">cò bót đến </w:t>
      </w:r>
      <w:r>
        <w:rPr>
          <w:spacing w:val="-8"/>
        </w:rPr>
        <w:t xml:space="preserve">thì </w:t>
      </w:r>
      <w:r>
        <w:rPr>
          <w:spacing w:val="-5"/>
        </w:rPr>
        <w:t xml:space="preserve">ta chỉ </w:t>
      </w:r>
      <w:r>
        <w:t xml:space="preserve">cần bước </w:t>
      </w:r>
      <w:r>
        <w:rPr>
          <w:spacing w:val="-9"/>
        </w:rPr>
        <w:t xml:space="preserve">xuống </w:t>
      </w:r>
      <w:r>
        <w:rPr>
          <w:spacing w:val="-10"/>
        </w:rPr>
        <w:t xml:space="preserve">xuồng, </w:t>
      </w:r>
      <w:r>
        <w:t xml:space="preserve">đẩy vài </w:t>
      </w:r>
      <w:r>
        <w:rPr>
          <w:spacing w:val="-8"/>
        </w:rPr>
        <w:t xml:space="preserve">mái </w:t>
      </w:r>
      <w:r>
        <w:rPr>
          <w:spacing w:val="-6"/>
        </w:rPr>
        <w:t xml:space="preserve">dầm, </w:t>
      </w:r>
      <w:r>
        <w:t xml:space="preserve">vào </w:t>
      </w:r>
      <w:r>
        <w:rPr>
          <w:spacing w:val="-6"/>
        </w:rPr>
        <w:t xml:space="preserve">từng </w:t>
      </w:r>
      <w:r>
        <w:rPr>
          <w:spacing w:val="3"/>
        </w:rPr>
        <w:t xml:space="preserve">lá </w:t>
      </w:r>
      <w:r>
        <w:t xml:space="preserve">dừa nước, </w:t>
      </w:r>
      <w:r>
        <w:rPr>
          <w:spacing w:val="-8"/>
        </w:rPr>
        <w:t xml:space="preserve">thì </w:t>
      </w:r>
      <w:r>
        <w:t xml:space="preserve">có trời </w:t>
      </w:r>
      <w:r>
        <w:rPr>
          <w:spacing w:val="-12"/>
        </w:rPr>
        <w:t xml:space="preserve">mà </w:t>
      </w:r>
      <w:r>
        <w:t xml:space="preserve">kiếm được. Tôi ở </w:t>
      </w:r>
      <w:r>
        <w:rPr>
          <w:spacing w:val="-6"/>
        </w:rPr>
        <w:t xml:space="preserve">Phú Lạc </w:t>
      </w:r>
      <w:r>
        <w:rPr>
          <w:spacing w:val="2"/>
        </w:rPr>
        <w:t xml:space="preserve">lâu </w:t>
      </w:r>
      <w:r>
        <w:t xml:space="preserve">và </w:t>
      </w:r>
      <w:r>
        <w:rPr>
          <w:spacing w:val="-5"/>
        </w:rPr>
        <w:t xml:space="preserve">nhiều </w:t>
      </w:r>
      <w:r>
        <w:t xml:space="preserve">đợt. Hai </w:t>
      </w:r>
      <w:r>
        <w:rPr>
          <w:spacing w:val="2"/>
        </w:rPr>
        <w:t xml:space="preserve">lần </w:t>
      </w:r>
      <w:r>
        <w:rPr>
          <w:spacing w:val="-3"/>
        </w:rPr>
        <w:t xml:space="preserve">tôi </w:t>
      </w:r>
      <w:r>
        <w:t xml:space="preserve">bị bắt ở Sài </w:t>
      </w:r>
      <w:r>
        <w:rPr>
          <w:spacing w:val="-6"/>
        </w:rPr>
        <w:t xml:space="preserve">Gòn, </w:t>
      </w:r>
      <w:r>
        <w:rPr>
          <w:spacing w:val="2"/>
        </w:rPr>
        <w:t xml:space="preserve">lần </w:t>
      </w:r>
      <w:r>
        <w:rPr>
          <w:spacing w:val="-5"/>
        </w:rPr>
        <w:t xml:space="preserve">nào </w:t>
      </w:r>
      <w:r>
        <w:rPr>
          <w:spacing w:val="-3"/>
        </w:rPr>
        <w:t xml:space="preserve">tôi </w:t>
      </w:r>
      <w:r>
        <w:rPr>
          <w:spacing w:val="-8"/>
        </w:rPr>
        <w:t xml:space="preserve">cũng </w:t>
      </w:r>
      <w:r>
        <w:rPr>
          <w:spacing w:val="-3"/>
        </w:rPr>
        <w:t xml:space="preserve">giữ </w:t>
      </w:r>
      <w:r>
        <w:t xml:space="preserve">an toàn </w:t>
      </w:r>
      <w:r>
        <w:rPr>
          <w:spacing w:val="-5"/>
        </w:rPr>
        <w:t xml:space="preserve">cho </w:t>
      </w:r>
      <w:r>
        <w:rPr>
          <w:spacing w:val="-6"/>
        </w:rPr>
        <w:t xml:space="preserve">Phú </w:t>
      </w:r>
      <w:r>
        <w:rPr>
          <w:spacing w:val="-5"/>
        </w:rPr>
        <w:t xml:space="preserve">Lạc; </w:t>
      </w:r>
      <w:r>
        <w:rPr>
          <w:spacing w:val="-4"/>
        </w:rPr>
        <w:t xml:space="preserve">đồng </w:t>
      </w:r>
      <w:r>
        <w:t xml:space="preserve">bào ở đây tin tôi, </w:t>
      </w:r>
      <w:r>
        <w:rPr>
          <w:spacing w:val="-6"/>
        </w:rPr>
        <w:t xml:space="preserve">thương </w:t>
      </w:r>
      <w:r>
        <w:t xml:space="preserve">tôi. Nay </w:t>
      </w:r>
      <w:r>
        <w:rPr>
          <w:spacing w:val="-3"/>
        </w:rPr>
        <w:t xml:space="preserve">tôi </w:t>
      </w:r>
      <w:r>
        <w:t xml:space="preserve">về </w:t>
      </w:r>
      <w:r>
        <w:rPr>
          <w:spacing w:val="-8"/>
        </w:rPr>
        <w:t xml:space="preserve">đây, </w:t>
      </w:r>
      <w:r>
        <w:t xml:space="preserve">cái </w:t>
      </w:r>
      <w:r>
        <w:rPr>
          <w:spacing w:val="-8"/>
        </w:rPr>
        <w:t xml:space="preserve">mối </w:t>
      </w:r>
      <w:r>
        <w:rPr>
          <w:spacing w:val="3"/>
        </w:rPr>
        <w:t xml:space="preserve">lo </w:t>
      </w:r>
      <w:r>
        <w:rPr>
          <w:spacing w:val="-5"/>
        </w:rPr>
        <w:t xml:space="preserve">duy </w:t>
      </w:r>
      <w:r>
        <w:rPr>
          <w:spacing w:val="-8"/>
        </w:rPr>
        <w:t xml:space="preserve">nhất </w:t>
      </w:r>
      <w:r>
        <w:rPr>
          <w:spacing w:val="-5"/>
        </w:rPr>
        <w:t xml:space="preserve">của </w:t>
      </w:r>
      <w:r>
        <w:rPr>
          <w:spacing w:val="-3"/>
        </w:rPr>
        <w:t xml:space="preserve">tôi </w:t>
      </w:r>
      <w:r>
        <w:rPr>
          <w:spacing w:val="3"/>
        </w:rPr>
        <w:t xml:space="preserve">là </w:t>
      </w:r>
      <w:r>
        <w:t xml:space="preserve">bị </w:t>
      </w:r>
      <w:r>
        <w:rPr>
          <w:spacing w:val="-8"/>
        </w:rPr>
        <w:t xml:space="preserve">một </w:t>
      </w:r>
      <w:r>
        <w:t xml:space="preserve">vài </w:t>
      </w:r>
      <w:r>
        <w:rPr>
          <w:spacing w:val="-5"/>
        </w:rPr>
        <w:t xml:space="preserve">người </w:t>
      </w:r>
      <w:r>
        <w:t xml:space="preserve">dân </w:t>
      </w:r>
      <w:r>
        <w:rPr>
          <w:spacing w:val="-6"/>
        </w:rPr>
        <w:t xml:space="preserve">Phú Lạc </w:t>
      </w:r>
      <w:r>
        <w:rPr>
          <w:spacing w:val="-8"/>
        </w:rPr>
        <w:t xml:space="preserve">nhận </w:t>
      </w:r>
      <w:r>
        <w:rPr>
          <w:spacing w:val="2"/>
        </w:rPr>
        <w:t xml:space="preserve">ra </w:t>
      </w:r>
      <w:r>
        <w:rPr>
          <w:spacing w:val="3"/>
        </w:rPr>
        <w:t xml:space="preserve">là </w:t>
      </w:r>
      <w:r>
        <w:rPr>
          <w:spacing w:val="-4"/>
        </w:rPr>
        <w:t xml:space="preserve">“anh </w:t>
      </w:r>
      <w:r>
        <w:rPr>
          <w:spacing w:val="-5"/>
        </w:rPr>
        <w:t xml:space="preserve">hai </w:t>
      </w:r>
      <w:r>
        <w:rPr>
          <w:spacing w:val="-8"/>
        </w:rPr>
        <w:t xml:space="preserve">Trắng” </w:t>
      </w:r>
      <w:r>
        <w:t xml:space="preserve">rồi đồn đại </w:t>
      </w:r>
      <w:r>
        <w:rPr>
          <w:spacing w:val="2"/>
        </w:rPr>
        <w:t xml:space="preserve">ra </w:t>
      </w:r>
      <w:r>
        <w:rPr>
          <w:spacing w:val="-5"/>
        </w:rPr>
        <w:t xml:space="preserve">nhiều người </w:t>
      </w:r>
      <w:r>
        <w:t>biết.</w:t>
      </w:r>
    </w:p>
    <w:p w:rsidR="002A5536" w:rsidRDefault="002A5536">
      <w:pPr>
        <w:pStyle w:val="BodyText"/>
        <w:ind w:left="0"/>
        <w:rPr>
          <w:sz w:val="26"/>
        </w:rPr>
      </w:pPr>
    </w:p>
    <w:p w:rsidR="002A5536" w:rsidRDefault="00BE1DD8">
      <w:pPr>
        <w:pStyle w:val="BodyText"/>
        <w:spacing w:before="0"/>
        <w:ind w:right="61"/>
      </w:pPr>
      <w:r>
        <w:t xml:space="preserve">Đêm ấy </w:t>
      </w:r>
      <w:r>
        <w:rPr>
          <w:spacing w:val="-3"/>
        </w:rPr>
        <w:t xml:space="preserve">tôi </w:t>
      </w:r>
      <w:r>
        <w:t xml:space="preserve">được </w:t>
      </w:r>
      <w:r>
        <w:rPr>
          <w:spacing w:val="-5"/>
        </w:rPr>
        <w:t xml:space="preserve">chủ </w:t>
      </w:r>
      <w:r>
        <w:rPr>
          <w:spacing w:val="-10"/>
        </w:rPr>
        <w:t xml:space="preserve">nhà </w:t>
      </w:r>
      <w:r>
        <w:t xml:space="preserve">tiếp đón rất ân </w:t>
      </w:r>
      <w:r>
        <w:rPr>
          <w:spacing w:val="-4"/>
        </w:rPr>
        <w:t xml:space="preserve">cần, </w:t>
      </w:r>
      <w:r>
        <w:t xml:space="preserve">trộn </w:t>
      </w:r>
      <w:r>
        <w:rPr>
          <w:spacing w:val="2"/>
        </w:rPr>
        <w:t xml:space="preserve">lẫn </w:t>
      </w:r>
      <w:r>
        <w:t xml:space="preserve">với </w:t>
      </w:r>
      <w:r>
        <w:rPr>
          <w:spacing w:val="3"/>
        </w:rPr>
        <w:t xml:space="preserve">lo </w:t>
      </w:r>
      <w:r>
        <w:rPr>
          <w:spacing w:val="-8"/>
        </w:rPr>
        <w:t xml:space="preserve">ngại </w:t>
      </w:r>
      <w:r>
        <w:t xml:space="preserve">và sợ sệt </w:t>
      </w:r>
      <w:r>
        <w:rPr>
          <w:spacing w:val="-3"/>
        </w:rPr>
        <w:t xml:space="preserve">nữa. </w:t>
      </w:r>
      <w:r>
        <w:rPr>
          <w:spacing w:val="-7"/>
        </w:rPr>
        <w:t xml:space="preserve">Nhưng </w:t>
      </w:r>
      <w:r>
        <w:t xml:space="preserve">Bảy </w:t>
      </w:r>
      <w:r>
        <w:rPr>
          <w:spacing w:val="-4"/>
        </w:rPr>
        <w:t xml:space="preserve">Trân </w:t>
      </w:r>
      <w:r>
        <w:t xml:space="preserve">và </w:t>
      </w:r>
      <w:r>
        <w:rPr>
          <w:spacing w:val="-5"/>
        </w:rPr>
        <w:t xml:space="preserve">người </w:t>
      </w:r>
      <w:r>
        <w:rPr>
          <w:spacing w:val="-10"/>
        </w:rPr>
        <w:t xml:space="preserve">nhà </w:t>
      </w:r>
      <w:r>
        <w:t xml:space="preserve">tín </w:t>
      </w:r>
      <w:r>
        <w:rPr>
          <w:spacing w:val="-5"/>
        </w:rPr>
        <w:t xml:space="preserve">nhiệm </w:t>
      </w:r>
      <w:r>
        <w:t xml:space="preserve">tôi, </w:t>
      </w:r>
      <w:r>
        <w:rPr>
          <w:spacing w:val="-6"/>
        </w:rPr>
        <w:t xml:space="preserve">thương </w:t>
      </w:r>
      <w:r>
        <w:t xml:space="preserve">tôi, </w:t>
      </w:r>
      <w:r>
        <w:rPr>
          <w:spacing w:val="-5"/>
        </w:rPr>
        <w:t xml:space="preserve">hết </w:t>
      </w:r>
      <w:r>
        <w:t xml:space="preserve">sức </w:t>
      </w:r>
      <w:r>
        <w:rPr>
          <w:spacing w:val="3"/>
        </w:rPr>
        <w:t xml:space="preserve">lo </w:t>
      </w:r>
      <w:r>
        <w:rPr>
          <w:spacing w:val="-5"/>
        </w:rPr>
        <w:t xml:space="preserve">cho </w:t>
      </w:r>
      <w:r>
        <w:t xml:space="preserve">tôi. </w:t>
      </w:r>
      <w:r>
        <w:rPr>
          <w:spacing w:val="-11"/>
        </w:rPr>
        <w:t xml:space="preserve">Về </w:t>
      </w:r>
      <w:r>
        <w:rPr>
          <w:spacing w:val="-6"/>
        </w:rPr>
        <w:t xml:space="preserve">Phú Lạc </w:t>
      </w:r>
      <w:r>
        <w:rPr>
          <w:spacing w:val="-3"/>
        </w:rPr>
        <w:t xml:space="preserve">tôi </w:t>
      </w:r>
      <w:r>
        <w:t xml:space="preserve">có cảm giác </w:t>
      </w:r>
      <w:r>
        <w:rPr>
          <w:spacing w:val="3"/>
        </w:rPr>
        <w:t xml:space="preserve">là </w:t>
      </w:r>
      <w:r>
        <w:t xml:space="preserve">cá về nước, chim về </w:t>
      </w:r>
      <w:r>
        <w:rPr>
          <w:spacing w:val="-5"/>
        </w:rPr>
        <w:t>rừng.</w:t>
      </w:r>
    </w:p>
    <w:p w:rsidR="002A5536" w:rsidRDefault="002A5536">
      <w:pPr>
        <w:pStyle w:val="BodyText"/>
        <w:ind w:left="0"/>
        <w:rPr>
          <w:sz w:val="26"/>
        </w:rPr>
      </w:pPr>
    </w:p>
    <w:p w:rsidR="002A5536" w:rsidRDefault="00BE1DD8">
      <w:pPr>
        <w:pStyle w:val="BodyText"/>
        <w:ind w:right="98"/>
      </w:pPr>
      <w:r>
        <w:rPr>
          <w:spacing w:val="-5"/>
        </w:rPr>
        <w:t xml:space="preserve">Trò </w:t>
      </w:r>
      <w:r>
        <w:rPr>
          <w:spacing w:val="-8"/>
        </w:rPr>
        <w:t xml:space="preserve">chuyện </w:t>
      </w:r>
      <w:r>
        <w:rPr>
          <w:spacing w:val="-6"/>
        </w:rPr>
        <w:t xml:space="preserve">thâu </w:t>
      </w:r>
      <w:r>
        <w:t xml:space="preserve">đêm với Bảy </w:t>
      </w:r>
      <w:r>
        <w:rPr>
          <w:spacing w:val="-6"/>
        </w:rPr>
        <w:t xml:space="preserve">Trân, </w:t>
      </w:r>
      <w:r>
        <w:t xml:space="preserve">Sáu </w:t>
      </w:r>
      <w:r>
        <w:rPr>
          <w:spacing w:val="-8"/>
        </w:rPr>
        <w:t xml:space="preserve">Thuần, </w:t>
      </w:r>
      <w:r>
        <w:rPr>
          <w:spacing w:val="-4"/>
        </w:rPr>
        <w:t xml:space="preserve">Chín </w:t>
      </w:r>
      <w:r>
        <w:rPr>
          <w:spacing w:val="-5"/>
        </w:rPr>
        <w:t xml:space="preserve">Báu; </w:t>
      </w:r>
      <w:r>
        <w:t xml:space="preserve">Báu </w:t>
      </w:r>
      <w:r>
        <w:rPr>
          <w:spacing w:val="-4"/>
        </w:rPr>
        <w:t xml:space="preserve">cùng </w:t>
      </w:r>
      <w:r>
        <w:rPr>
          <w:spacing w:val="-6"/>
        </w:rPr>
        <w:t xml:space="preserve">tuổi </w:t>
      </w:r>
      <w:r>
        <w:t xml:space="preserve">với tôi, </w:t>
      </w:r>
      <w:r>
        <w:rPr>
          <w:spacing w:val="-4"/>
        </w:rPr>
        <w:t xml:space="preserve">đồng </w:t>
      </w:r>
      <w:r>
        <w:rPr>
          <w:spacing w:val="-5"/>
        </w:rPr>
        <w:t xml:space="preserve">chí </w:t>
      </w:r>
      <w:r>
        <w:t xml:space="preserve">rất </w:t>
      </w:r>
      <w:r>
        <w:rPr>
          <w:spacing w:val="-3"/>
        </w:rPr>
        <w:t xml:space="preserve">tốt </w:t>
      </w:r>
      <w:r>
        <w:rPr>
          <w:spacing w:val="-10"/>
        </w:rPr>
        <w:t xml:space="preserve">như </w:t>
      </w:r>
      <w:r>
        <w:rPr>
          <w:spacing w:val="-4"/>
        </w:rPr>
        <w:t xml:space="preserve">Trân </w:t>
      </w:r>
      <w:r>
        <w:rPr>
          <w:spacing w:val="3"/>
        </w:rPr>
        <w:t xml:space="preserve">là </w:t>
      </w:r>
      <w:r>
        <w:rPr>
          <w:spacing w:val="-5"/>
        </w:rPr>
        <w:t xml:space="preserve">anh </w:t>
      </w:r>
      <w:r>
        <w:rPr>
          <w:spacing w:val="-4"/>
        </w:rPr>
        <w:t xml:space="preserve">ruột. </w:t>
      </w:r>
      <w:r>
        <w:rPr>
          <w:spacing w:val="-9"/>
        </w:rPr>
        <w:t xml:space="preserve">Chuyện </w:t>
      </w:r>
      <w:r>
        <w:t xml:space="preserve">dài </w:t>
      </w:r>
      <w:r>
        <w:rPr>
          <w:spacing w:val="-8"/>
        </w:rPr>
        <w:t xml:space="preserve">kể </w:t>
      </w:r>
      <w:r>
        <w:rPr>
          <w:spacing w:val="2"/>
        </w:rPr>
        <w:t xml:space="preserve">làm </w:t>
      </w:r>
      <w:r>
        <w:rPr>
          <w:spacing w:val="-3"/>
        </w:rPr>
        <w:t xml:space="preserve">gì. </w:t>
      </w:r>
      <w:r>
        <w:rPr>
          <w:spacing w:val="-4"/>
        </w:rPr>
        <w:t xml:space="preserve">Mấu chốt cuộc </w:t>
      </w:r>
      <w:r>
        <w:t xml:space="preserve">trò </w:t>
      </w:r>
      <w:r>
        <w:rPr>
          <w:spacing w:val="-8"/>
        </w:rPr>
        <w:t xml:space="preserve">chuyện </w:t>
      </w:r>
      <w:r>
        <w:t xml:space="preserve">đêm ấy </w:t>
      </w:r>
      <w:r>
        <w:rPr>
          <w:spacing w:val="3"/>
        </w:rPr>
        <w:t xml:space="preserve">là </w:t>
      </w:r>
      <w:r>
        <w:rPr>
          <w:spacing w:val="4"/>
        </w:rPr>
        <w:t xml:space="preserve">lời </w:t>
      </w:r>
      <w:r>
        <w:rPr>
          <w:spacing w:val="-3"/>
        </w:rPr>
        <w:t xml:space="preserve">tâm </w:t>
      </w:r>
      <w:r>
        <w:rPr>
          <w:spacing w:val="-9"/>
        </w:rPr>
        <w:t xml:space="preserve">huyết </w:t>
      </w:r>
      <w:r>
        <w:rPr>
          <w:spacing w:val="-5"/>
        </w:rPr>
        <w:t xml:space="preserve">của </w:t>
      </w:r>
      <w:r>
        <w:t xml:space="preserve">Bảy </w:t>
      </w:r>
      <w:r>
        <w:rPr>
          <w:spacing w:val="-4"/>
        </w:rPr>
        <w:t xml:space="preserve">Trân </w:t>
      </w:r>
      <w:r>
        <w:t xml:space="preserve">và </w:t>
      </w:r>
      <w:r>
        <w:rPr>
          <w:spacing w:val="-5"/>
        </w:rPr>
        <w:t xml:space="preserve">anh </w:t>
      </w:r>
      <w:r>
        <w:t xml:space="preserve">em </w:t>
      </w:r>
      <w:r>
        <w:rPr>
          <w:spacing w:val="-4"/>
        </w:rPr>
        <w:t xml:space="preserve">đồng </w:t>
      </w:r>
      <w:r>
        <w:rPr>
          <w:spacing w:val="-5"/>
        </w:rPr>
        <w:t xml:space="preserve">chí </w:t>
      </w:r>
      <w:r>
        <w:t xml:space="preserve">ở </w:t>
      </w:r>
      <w:r>
        <w:rPr>
          <w:spacing w:val="-6"/>
        </w:rPr>
        <w:t xml:space="preserve">Phú </w:t>
      </w:r>
      <w:r>
        <w:rPr>
          <w:spacing w:val="-5"/>
        </w:rPr>
        <w:t>Lạc.</w:t>
      </w:r>
    </w:p>
    <w:p w:rsidR="002A5536" w:rsidRDefault="002A5536">
      <w:pPr>
        <w:pStyle w:val="BodyText"/>
        <w:spacing w:before="0"/>
        <w:ind w:left="0"/>
        <w:rPr>
          <w:sz w:val="26"/>
        </w:rPr>
      </w:pPr>
    </w:p>
    <w:p w:rsidR="002A5536" w:rsidRDefault="00BE1DD8">
      <w:pPr>
        <w:pStyle w:val="ListParagraph"/>
        <w:numPr>
          <w:ilvl w:val="0"/>
          <w:numId w:val="50"/>
        </w:numPr>
        <w:tabs>
          <w:tab w:val="left" w:pos="325"/>
        </w:tabs>
        <w:spacing w:before="1"/>
        <w:ind w:right="83" w:firstLine="0"/>
        <w:rPr>
          <w:sz w:val="30"/>
        </w:rPr>
      </w:pPr>
      <w:r>
        <w:rPr>
          <w:sz w:val="30"/>
        </w:rPr>
        <w:t xml:space="preserve">Giàu </w:t>
      </w:r>
      <w:r>
        <w:rPr>
          <w:spacing w:val="4"/>
          <w:sz w:val="30"/>
        </w:rPr>
        <w:t xml:space="preserve">ơi, </w:t>
      </w:r>
      <w:r>
        <w:rPr>
          <w:spacing w:val="-8"/>
          <w:sz w:val="30"/>
        </w:rPr>
        <w:t xml:space="preserve">mày </w:t>
      </w:r>
      <w:r>
        <w:rPr>
          <w:sz w:val="30"/>
        </w:rPr>
        <w:t xml:space="preserve">về đây có </w:t>
      </w:r>
      <w:r>
        <w:rPr>
          <w:spacing w:val="-8"/>
          <w:sz w:val="30"/>
        </w:rPr>
        <w:t xml:space="preserve">nghĩa </w:t>
      </w:r>
      <w:r>
        <w:rPr>
          <w:spacing w:val="3"/>
          <w:sz w:val="30"/>
        </w:rPr>
        <w:t xml:space="preserve">là </w:t>
      </w:r>
      <w:r>
        <w:rPr>
          <w:spacing w:val="-8"/>
          <w:sz w:val="30"/>
        </w:rPr>
        <w:t xml:space="preserve">mày </w:t>
      </w:r>
      <w:r>
        <w:rPr>
          <w:sz w:val="30"/>
        </w:rPr>
        <w:t xml:space="preserve">tin </w:t>
      </w:r>
      <w:r>
        <w:rPr>
          <w:spacing w:val="-8"/>
          <w:sz w:val="30"/>
        </w:rPr>
        <w:t xml:space="preserve">tụi </w:t>
      </w:r>
      <w:r>
        <w:rPr>
          <w:sz w:val="30"/>
        </w:rPr>
        <w:t xml:space="preserve">tao; và </w:t>
      </w:r>
      <w:r>
        <w:rPr>
          <w:spacing w:val="-8"/>
          <w:sz w:val="30"/>
        </w:rPr>
        <w:t xml:space="preserve">tụi </w:t>
      </w:r>
      <w:r>
        <w:rPr>
          <w:spacing w:val="-3"/>
          <w:sz w:val="30"/>
        </w:rPr>
        <w:t xml:space="preserve">tao </w:t>
      </w:r>
      <w:r>
        <w:rPr>
          <w:sz w:val="30"/>
        </w:rPr>
        <w:t xml:space="preserve">tin </w:t>
      </w:r>
      <w:r>
        <w:rPr>
          <w:spacing w:val="-14"/>
          <w:sz w:val="30"/>
        </w:rPr>
        <w:t xml:space="preserve">mày. </w:t>
      </w:r>
      <w:r>
        <w:rPr>
          <w:spacing w:val="-7"/>
          <w:sz w:val="30"/>
        </w:rPr>
        <w:t xml:space="preserve">Tụi </w:t>
      </w:r>
      <w:r>
        <w:rPr>
          <w:spacing w:val="-3"/>
          <w:sz w:val="30"/>
        </w:rPr>
        <w:t xml:space="preserve">tao </w:t>
      </w:r>
      <w:r>
        <w:rPr>
          <w:spacing w:val="-5"/>
          <w:sz w:val="30"/>
        </w:rPr>
        <w:t xml:space="preserve">hết </w:t>
      </w:r>
      <w:r>
        <w:rPr>
          <w:sz w:val="30"/>
        </w:rPr>
        <w:t xml:space="preserve">sức bảo vệ </w:t>
      </w:r>
      <w:r>
        <w:rPr>
          <w:spacing w:val="-14"/>
          <w:sz w:val="30"/>
        </w:rPr>
        <w:t xml:space="preserve">mày. </w:t>
      </w:r>
      <w:r>
        <w:rPr>
          <w:spacing w:val="-7"/>
          <w:sz w:val="30"/>
        </w:rPr>
        <w:t xml:space="preserve">Nhưng </w:t>
      </w:r>
      <w:r>
        <w:rPr>
          <w:sz w:val="30"/>
        </w:rPr>
        <w:t xml:space="preserve">bây </w:t>
      </w:r>
      <w:r>
        <w:rPr>
          <w:spacing w:val="-3"/>
          <w:sz w:val="30"/>
        </w:rPr>
        <w:t xml:space="preserve">giờ </w:t>
      </w:r>
      <w:r>
        <w:rPr>
          <w:spacing w:val="-8"/>
          <w:sz w:val="30"/>
        </w:rPr>
        <w:t xml:space="preserve">mày </w:t>
      </w:r>
      <w:r>
        <w:rPr>
          <w:sz w:val="30"/>
        </w:rPr>
        <w:t xml:space="preserve">ở đây </w:t>
      </w:r>
      <w:r>
        <w:rPr>
          <w:spacing w:val="-9"/>
          <w:sz w:val="30"/>
        </w:rPr>
        <w:t xml:space="preserve">không </w:t>
      </w:r>
      <w:r>
        <w:rPr>
          <w:sz w:val="30"/>
        </w:rPr>
        <w:t xml:space="preserve">được, </w:t>
      </w:r>
      <w:r>
        <w:rPr>
          <w:spacing w:val="-9"/>
          <w:sz w:val="30"/>
        </w:rPr>
        <w:t xml:space="preserve">không </w:t>
      </w:r>
      <w:r>
        <w:rPr>
          <w:spacing w:val="-5"/>
          <w:sz w:val="30"/>
        </w:rPr>
        <w:t xml:space="preserve">nên </w:t>
      </w:r>
      <w:r>
        <w:rPr>
          <w:spacing w:val="3"/>
          <w:sz w:val="30"/>
        </w:rPr>
        <w:t xml:space="preserve">ở; </w:t>
      </w:r>
      <w:r>
        <w:rPr>
          <w:spacing w:val="-8"/>
          <w:sz w:val="30"/>
        </w:rPr>
        <w:t xml:space="preserve">tụi </w:t>
      </w:r>
      <w:r>
        <w:rPr>
          <w:spacing w:val="-3"/>
          <w:sz w:val="30"/>
        </w:rPr>
        <w:t xml:space="preserve">tao </w:t>
      </w:r>
      <w:r>
        <w:rPr>
          <w:sz w:val="30"/>
        </w:rPr>
        <w:t xml:space="preserve">sẽ đưa </w:t>
      </w:r>
      <w:r>
        <w:rPr>
          <w:spacing w:val="-8"/>
          <w:sz w:val="30"/>
        </w:rPr>
        <w:t xml:space="preserve">mày </w:t>
      </w:r>
      <w:r>
        <w:rPr>
          <w:sz w:val="30"/>
        </w:rPr>
        <w:t xml:space="preserve">tới </w:t>
      </w:r>
      <w:r>
        <w:rPr>
          <w:spacing w:val="-8"/>
          <w:sz w:val="30"/>
        </w:rPr>
        <w:t xml:space="preserve">một </w:t>
      </w:r>
      <w:r>
        <w:rPr>
          <w:spacing w:val="-4"/>
          <w:sz w:val="30"/>
        </w:rPr>
        <w:t xml:space="preserve">vùng </w:t>
      </w:r>
      <w:r>
        <w:rPr>
          <w:spacing w:val="-5"/>
          <w:sz w:val="30"/>
        </w:rPr>
        <w:t xml:space="preserve">gần </w:t>
      </w:r>
      <w:r>
        <w:rPr>
          <w:spacing w:val="-10"/>
          <w:sz w:val="30"/>
        </w:rPr>
        <w:t xml:space="preserve">như </w:t>
      </w:r>
      <w:r>
        <w:rPr>
          <w:spacing w:val="-8"/>
          <w:sz w:val="30"/>
        </w:rPr>
        <w:t xml:space="preserve">tuyệt </w:t>
      </w:r>
      <w:r>
        <w:rPr>
          <w:sz w:val="30"/>
        </w:rPr>
        <w:t xml:space="preserve">đối an toàn để </w:t>
      </w:r>
      <w:r>
        <w:rPr>
          <w:spacing w:val="-8"/>
          <w:sz w:val="30"/>
        </w:rPr>
        <w:t xml:space="preserve">mày </w:t>
      </w:r>
      <w:r>
        <w:rPr>
          <w:sz w:val="30"/>
        </w:rPr>
        <w:t xml:space="preserve">tiếp </w:t>
      </w:r>
      <w:r>
        <w:rPr>
          <w:spacing w:val="-8"/>
          <w:sz w:val="30"/>
        </w:rPr>
        <w:t xml:space="preserve">tục </w:t>
      </w:r>
      <w:r>
        <w:rPr>
          <w:sz w:val="30"/>
        </w:rPr>
        <w:t xml:space="preserve">ẩn lánh </w:t>
      </w:r>
      <w:r>
        <w:rPr>
          <w:spacing w:val="-8"/>
          <w:sz w:val="30"/>
        </w:rPr>
        <w:t xml:space="preserve">một </w:t>
      </w:r>
      <w:r>
        <w:rPr>
          <w:spacing w:val="-5"/>
          <w:sz w:val="30"/>
        </w:rPr>
        <w:t xml:space="preserve">thời </w:t>
      </w:r>
      <w:r>
        <w:rPr>
          <w:sz w:val="30"/>
        </w:rPr>
        <w:t xml:space="preserve">gian </w:t>
      </w:r>
      <w:r>
        <w:rPr>
          <w:spacing w:val="-3"/>
          <w:sz w:val="30"/>
        </w:rPr>
        <w:t xml:space="preserve">nữa; </w:t>
      </w:r>
      <w:r>
        <w:rPr>
          <w:sz w:val="30"/>
        </w:rPr>
        <w:t xml:space="preserve">sau sẽ </w:t>
      </w:r>
      <w:r>
        <w:rPr>
          <w:spacing w:val="-7"/>
          <w:sz w:val="30"/>
        </w:rPr>
        <w:t xml:space="preserve">tính; </w:t>
      </w:r>
      <w:r>
        <w:rPr>
          <w:spacing w:val="-5"/>
          <w:sz w:val="30"/>
        </w:rPr>
        <w:t xml:space="preserve">chớ </w:t>
      </w:r>
      <w:r>
        <w:rPr>
          <w:sz w:val="30"/>
        </w:rPr>
        <w:t xml:space="preserve">bây </w:t>
      </w:r>
      <w:r>
        <w:rPr>
          <w:spacing w:val="-3"/>
          <w:sz w:val="30"/>
        </w:rPr>
        <w:t xml:space="preserve">giờ </w:t>
      </w:r>
      <w:r>
        <w:rPr>
          <w:spacing w:val="-8"/>
          <w:sz w:val="30"/>
        </w:rPr>
        <w:t xml:space="preserve">tụi </w:t>
      </w:r>
      <w:r>
        <w:rPr>
          <w:spacing w:val="-3"/>
          <w:sz w:val="30"/>
        </w:rPr>
        <w:t xml:space="preserve">tao </w:t>
      </w:r>
      <w:r>
        <w:rPr>
          <w:spacing w:val="-9"/>
          <w:sz w:val="30"/>
        </w:rPr>
        <w:t xml:space="preserve">không </w:t>
      </w:r>
      <w:r>
        <w:rPr>
          <w:sz w:val="30"/>
        </w:rPr>
        <w:t xml:space="preserve">sẵn </w:t>
      </w:r>
      <w:r>
        <w:rPr>
          <w:spacing w:val="-3"/>
          <w:sz w:val="30"/>
        </w:rPr>
        <w:t xml:space="preserve">sàng </w:t>
      </w:r>
      <w:r>
        <w:rPr>
          <w:spacing w:val="2"/>
          <w:sz w:val="30"/>
        </w:rPr>
        <w:t xml:space="preserve">làm </w:t>
      </w:r>
      <w:r>
        <w:rPr>
          <w:sz w:val="30"/>
        </w:rPr>
        <w:t xml:space="preserve">việc cách </w:t>
      </w:r>
      <w:r>
        <w:rPr>
          <w:spacing w:val="-10"/>
          <w:sz w:val="30"/>
        </w:rPr>
        <w:t xml:space="preserve">mạng </w:t>
      </w:r>
      <w:r>
        <w:rPr>
          <w:sz w:val="30"/>
        </w:rPr>
        <w:t xml:space="preserve">với bất cứ </w:t>
      </w:r>
      <w:r>
        <w:rPr>
          <w:spacing w:val="2"/>
          <w:sz w:val="30"/>
        </w:rPr>
        <w:t xml:space="preserve">ai. </w:t>
      </w:r>
      <w:r>
        <w:rPr>
          <w:sz w:val="30"/>
        </w:rPr>
        <w:t xml:space="preserve">Bây </w:t>
      </w:r>
      <w:r>
        <w:rPr>
          <w:spacing w:val="-3"/>
          <w:sz w:val="30"/>
        </w:rPr>
        <w:t xml:space="preserve">giờ </w:t>
      </w:r>
      <w:r>
        <w:rPr>
          <w:sz w:val="30"/>
        </w:rPr>
        <w:t xml:space="preserve">tin </w:t>
      </w:r>
      <w:r>
        <w:rPr>
          <w:spacing w:val="2"/>
          <w:sz w:val="30"/>
        </w:rPr>
        <w:t xml:space="preserve">ai? </w:t>
      </w:r>
      <w:r>
        <w:rPr>
          <w:spacing w:val="-4"/>
          <w:sz w:val="30"/>
        </w:rPr>
        <w:t xml:space="preserve">Ai </w:t>
      </w:r>
      <w:r>
        <w:rPr>
          <w:spacing w:val="-5"/>
          <w:sz w:val="30"/>
        </w:rPr>
        <w:t xml:space="preserve">tin? </w:t>
      </w:r>
      <w:r>
        <w:rPr>
          <w:spacing w:val="-6"/>
          <w:sz w:val="30"/>
        </w:rPr>
        <w:t xml:space="preserve">Đảng </w:t>
      </w:r>
      <w:r>
        <w:rPr>
          <w:sz w:val="30"/>
        </w:rPr>
        <w:t xml:space="preserve">viên </w:t>
      </w:r>
      <w:r>
        <w:rPr>
          <w:spacing w:val="-4"/>
          <w:sz w:val="30"/>
        </w:rPr>
        <w:t xml:space="preserve">cộng </w:t>
      </w:r>
      <w:r>
        <w:rPr>
          <w:sz w:val="30"/>
        </w:rPr>
        <w:t xml:space="preserve">sản </w:t>
      </w:r>
      <w:r>
        <w:rPr>
          <w:spacing w:val="-9"/>
          <w:sz w:val="30"/>
        </w:rPr>
        <w:t xml:space="preserve">không </w:t>
      </w:r>
      <w:r>
        <w:rPr>
          <w:spacing w:val="-4"/>
          <w:sz w:val="30"/>
        </w:rPr>
        <w:t xml:space="preserve">phải </w:t>
      </w:r>
      <w:r>
        <w:rPr>
          <w:sz w:val="30"/>
        </w:rPr>
        <w:t xml:space="preserve">đã bị bắt, bị giết </w:t>
      </w:r>
      <w:r>
        <w:rPr>
          <w:spacing w:val="-6"/>
          <w:sz w:val="30"/>
        </w:rPr>
        <w:t xml:space="preserve">hết; </w:t>
      </w:r>
      <w:r>
        <w:rPr>
          <w:spacing w:val="-5"/>
          <w:sz w:val="30"/>
        </w:rPr>
        <w:t xml:space="preserve">hãy </w:t>
      </w:r>
      <w:r>
        <w:rPr>
          <w:sz w:val="30"/>
        </w:rPr>
        <w:t xml:space="preserve">còn </w:t>
      </w:r>
      <w:r>
        <w:rPr>
          <w:spacing w:val="-10"/>
          <w:sz w:val="30"/>
        </w:rPr>
        <w:t xml:space="preserve">khá </w:t>
      </w:r>
      <w:r>
        <w:rPr>
          <w:spacing w:val="-7"/>
          <w:sz w:val="30"/>
        </w:rPr>
        <w:t xml:space="preserve">nhiều, </w:t>
      </w:r>
      <w:r>
        <w:rPr>
          <w:spacing w:val="-9"/>
          <w:sz w:val="30"/>
        </w:rPr>
        <w:t xml:space="preserve">nhưng </w:t>
      </w:r>
      <w:r>
        <w:rPr>
          <w:spacing w:val="-8"/>
          <w:sz w:val="30"/>
        </w:rPr>
        <w:t xml:space="preserve">tụi nó </w:t>
      </w:r>
      <w:r>
        <w:rPr>
          <w:sz w:val="30"/>
        </w:rPr>
        <w:t xml:space="preserve">đều “lặn” </w:t>
      </w:r>
      <w:r>
        <w:rPr>
          <w:spacing w:val="-6"/>
          <w:sz w:val="30"/>
        </w:rPr>
        <w:t xml:space="preserve">hết, </w:t>
      </w:r>
      <w:r>
        <w:rPr>
          <w:spacing w:val="-4"/>
          <w:sz w:val="30"/>
        </w:rPr>
        <w:t xml:space="preserve">“ẩn” </w:t>
      </w:r>
      <w:r>
        <w:rPr>
          <w:spacing w:val="-5"/>
          <w:sz w:val="30"/>
        </w:rPr>
        <w:t xml:space="preserve">hết </w:t>
      </w:r>
      <w:r>
        <w:rPr>
          <w:spacing w:val="-4"/>
          <w:sz w:val="30"/>
        </w:rPr>
        <w:t xml:space="preserve">trong </w:t>
      </w:r>
      <w:r>
        <w:rPr>
          <w:spacing w:val="-5"/>
          <w:sz w:val="30"/>
        </w:rPr>
        <w:t xml:space="preserve">rừng, </w:t>
      </w:r>
      <w:r>
        <w:rPr>
          <w:spacing w:val="-4"/>
          <w:sz w:val="30"/>
        </w:rPr>
        <w:t xml:space="preserve">trong </w:t>
      </w:r>
      <w:r>
        <w:rPr>
          <w:spacing w:val="-3"/>
          <w:sz w:val="30"/>
        </w:rPr>
        <w:t xml:space="preserve">núi, </w:t>
      </w:r>
      <w:r>
        <w:rPr>
          <w:spacing w:val="-4"/>
          <w:sz w:val="30"/>
        </w:rPr>
        <w:t xml:space="preserve">trong </w:t>
      </w:r>
      <w:r>
        <w:rPr>
          <w:spacing w:val="-5"/>
          <w:sz w:val="30"/>
        </w:rPr>
        <w:t xml:space="preserve">xóm </w:t>
      </w:r>
      <w:r>
        <w:rPr>
          <w:sz w:val="30"/>
        </w:rPr>
        <w:t>dân</w:t>
      </w:r>
      <w:r>
        <w:rPr>
          <w:spacing w:val="-57"/>
          <w:sz w:val="30"/>
        </w:rPr>
        <w:t xml:space="preserve"> </w:t>
      </w:r>
      <w:r>
        <w:rPr>
          <w:spacing w:val="-8"/>
          <w:sz w:val="30"/>
        </w:rPr>
        <w:t xml:space="preserve">nghèo, </w:t>
      </w:r>
      <w:r>
        <w:rPr>
          <w:sz w:val="30"/>
        </w:rPr>
        <w:t xml:space="preserve">ở đâu </w:t>
      </w:r>
      <w:r>
        <w:rPr>
          <w:spacing w:val="-9"/>
          <w:sz w:val="30"/>
        </w:rPr>
        <w:t xml:space="preserve">không </w:t>
      </w:r>
      <w:r>
        <w:rPr>
          <w:sz w:val="30"/>
        </w:rPr>
        <w:t xml:space="preserve">biết; </w:t>
      </w:r>
      <w:r>
        <w:rPr>
          <w:spacing w:val="-8"/>
          <w:sz w:val="30"/>
        </w:rPr>
        <w:t xml:space="preserve">thằng </w:t>
      </w:r>
      <w:r>
        <w:rPr>
          <w:spacing w:val="-5"/>
          <w:sz w:val="30"/>
        </w:rPr>
        <w:t xml:space="preserve">nào </w:t>
      </w:r>
      <w:r>
        <w:rPr>
          <w:spacing w:val="-8"/>
          <w:sz w:val="30"/>
        </w:rPr>
        <w:t xml:space="preserve">xớ </w:t>
      </w:r>
      <w:r>
        <w:rPr>
          <w:spacing w:val="2"/>
          <w:sz w:val="30"/>
        </w:rPr>
        <w:t xml:space="preserve">rớ </w:t>
      </w:r>
      <w:r>
        <w:rPr>
          <w:sz w:val="30"/>
        </w:rPr>
        <w:t xml:space="preserve">đi đi </w:t>
      </w:r>
      <w:r>
        <w:rPr>
          <w:spacing w:val="2"/>
          <w:sz w:val="30"/>
        </w:rPr>
        <w:t xml:space="preserve">lại lại </w:t>
      </w:r>
      <w:r>
        <w:rPr>
          <w:sz w:val="30"/>
        </w:rPr>
        <w:t xml:space="preserve">với cơ sở cũ còn sót </w:t>
      </w:r>
      <w:r>
        <w:rPr>
          <w:spacing w:val="-8"/>
          <w:sz w:val="30"/>
        </w:rPr>
        <w:t xml:space="preserve">thì mắc </w:t>
      </w:r>
      <w:r>
        <w:rPr>
          <w:sz w:val="30"/>
        </w:rPr>
        <w:t xml:space="preserve">“bẫy </w:t>
      </w:r>
      <w:r>
        <w:rPr>
          <w:spacing w:val="-7"/>
          <w:sz w:val="30"/>
        </w:rPr>
        <w:t xml:space="preserve">chuột” </w:t>
      </w:r>
      <w:r>
        <w:rPr>
          <w:spacing w:val="-5"/>
          <w:sz w:val="30"/>
        </w:rPr>
        <w:t xml:space="preserve">của </w:t>
      </w:r>
      <w:r>
        <w:rPr>
          <w:sz w:val="30"/>
        </w:rPr>
        <w:t xml:space="preserve">Tây </w:t>
      </w:r>
      <w:r>
        <w:rPr>
          <w:spacing w:val="-8"/>
          <w:sz w:val="30"/>
        </w:rPr>
        <w:t xml:space="preserve">nó </w:t>
      </w:r>
      <w:r>
        <w:rPr>
          <w:spacing w:val="-5"/>
          <w:sz w:val="30"/>
        </w:rPr>
        <w:t xml:space="preserve">giăng </w:t>
      </w:r>
      <w:r>
        <w:rPr>
          <w:spacing w:val="-3"/>
          <w:sz w:val="30"/>
        </w:rPr>
        <w:t xml:space="preserve">sẵn, </w:t>
      </w:r>
      <w:r>
        <w:rPr>
          <w:spacing w:val="-10"/>
          <w:sz w:val="30"/>
        </w:rPr>
        <w:t xml:space="preserve">như </w:t>
      </w:r>
      <w:r>
        <w:rPr>
          <w:spacing w:val="-8"/>
          <w:sz w:val="30"/>
        </w:rPr>
        <w:t xml:space="preserve">thằng </w:t>
      </w:r>
      <w:r>
        <w:rPr>
          <w:spacing w:val="-9"/>
          <w:sz w:val="30"/>
        </w:rPr>
        <w:t xml:space="preserve">Văn, </w:t>
      </w:r>
      <w:r>
        <w:rPr>
          <w:spacing w:val="-8"/>
          <w:sz w:val="30"/>
        </w:rPr>
        <w:t xml:space="preserve">thằng </w:t>
      </w:r>
      <w:r>
        <w:rPr>
          <w:spacing w:val="-9"/>
          <w:sz w:val="30"/>
        </w:rPr>
        <w:t xml:space="preserve">Trung </w:t>
      </w:r>
      <w:r>
        <w:rPr>
          <w:spacing w:val="-6"/>
          <w:sz w:val="30"/>
        </w:rPr>
        <w:t xml:space="preserve">chẳng </w:t>
      </w:r>
      <w:r>
        <w:rPr>
          <w:spacing w:val="-8"/>
          <w:sz w:val="30"/>
        </w:rPr>
        <w:t xml:space="preserve">hạn, </w:t>
      </w:r>
      <w:r>
        <w:rPr>
          <w:sz w:val="30"/>
        </w:rPr>
        <w:t xml:space="preserve">sau </w:t>
      </w:r>
      <w:r>
        <w:rPr>
          <w:spacing w:val="-10"/>
          <w:sz w:val="30"/>
        </w:rPr>
        <w:t xml:space="preserve">khi </w:t>
      </w:r>
      <w:r>
        <w:rPr>
          <w:sz w:val="30"/>
        </w:rPr>
        <w:t xml:space="preserve">chia </w:t>
      </w:r>
      <w:r>
        <w:rPr>
          <w:spacing w:val="-3"/>
          <w:sz w:val="30"/>
        </w:rPr>
        <w:t xml:space="preserve">tay </w:t>
      </w:r>
      <w:r>
        <w:rPr>
          <w:sz w:val="30"/>
        </w:rPr>
        <w:t xml:space="preserve">với </w:t>
      </w:r>
      <w:r>
        <w:rPr>
          <w:spacing w:val="-14"/>
          <w:sz w:val="30"/>
        </w:rPr>
        <w:t xml:space="preserve">mày, </w:t>
      </w:r>
      <w:r>
        <w:rPr>
          <w:spacing w:val="-6"/>
          <w:sz w:val="30"/>
        </w:rPr>
        <w:t xml:space="preserve">chúng </w:t>
      </w:r>
      <w:r>
        <w:rPr>
          <w:spacing w:val="-8"/>
          <w:sz w:val="30"/>
        </w:rPr>
        <w:t xml:space="preserve">nó </w:t>
      </w:r>
      <w:r>
        <w:rPr>
          <w:sz w:val="30"/>
        </w:rPr>
        <w:t xml:space="preserve">tìm về Sài </w:t>
      </w:r>
      <w:r>
        <w:rPr>
          <w:spacing w:val="-3"/>
          <w:sz w:val="30"/>
        </w:rPr>
        <w:t xml:space="preserve">Gòn </w:t>
      </w:r>
      <w:r>
        <w:rPr>
          <w:spacing w:val="-12"/>
          <w:sz w:val="30"/>
        </w:rPr>
        <w:t xml:space="preserve">ngay, </w:t>
      </w:r>
      <w:r>
        <w:rPr>
          <w:sz w:val="30"/>
        </w:rPr>
        <w:t xml:space="preserve">tìm cơ sở cũ </w:t>
      </w:r>
      <w:r>
        <w:rPr>
          <w:spacing w:val="-12"/>
          <w:sz w:val="30"/>
        </w:rPr>
        <w:t xml:space="preserve">ngay, </w:t>
      </w:r>
      <w:r>
        <w:rPr>
          <w:spacing w:val="-5"/>
          <w:sz w:val="30"/>
        </w:rPr>
        <w:t xml:space="preserve">nên </w:t>
      </w:r>
      <w:r>
        <w:rPr>
          <w:sz w:val="30"/>
        </w:rPr>
        <w:t xml:space="preserve">bị bắt </w:t>
      </w:r>
      <w:r>
        <w:rPr>
          <w:spacing w:val="-12"/>
          <w:sz w:val="30"/>
        </w:rPr>
        <w:t xml:space="preserve">ngay. </w:t>
      </w:r>
      <w:r>
        <w:rPr>
          <w:sz w:val="30"/>
        </w:rPr>
        <w:t xml:space="preserve">Bây </w:t>
      </w:r>
      <w:r>
        <w:rPr>
          <w:spacing w:val="-3"/>
          <w:sz w:val="30"/>
        </w:rPr>
        <w:t xml:space="preserve">giờ </w:t>
      </w:r>
      <w:r>
        <w:rPr>
          <w:spacing w:val="-9"/>
          <w:sz w:val="30"/>
        </w:rPr>
        <w:t xml:space="preserve">không </w:t>
      </w:r>
      <w:r>
        <w:rPr>
          <w:sz w:val="30"/>
        </w:rPr>
        <w:t xml:space="preserve">tin được ai cả, </w:t>
      </w:r>
      <w:r>
        <w:rPr>
          <w:spacing w:val="-9"/>
          <w:sz w:val="30"/>
        </w:rPr>
        <w:t xml:space="preserve">không </w:t>
      </w:r>
      <w:r>
        <w:rPr>
          <w:sz w:val="30"/>
        </w:rPr>
        <w:t xml:space="preserve">tin cả cách </w:t>
      </w:r>
      <w:r>
        <w:rPr>
          <w:spacing w:val="-10"/>
          <w:sz w:val="30"/>
        </w:rPr>
        <w:t xml:space="preserve">mạng </w:t>
      </w:r>
      <w:r>
        <w:rPr>
          <w:sz w:val="30"/>
        </w:rPr>
        <w:t xml:space="preserve">có </w:t>
      </w:r>
      <w:r>
        <w:rPr>
          <w:spacing w:val="-8"/>
          <w:sz w:val="30"/>
        </w:rPr>
        <w:t xml:space="preserve">thể thành </w:t>
      </w:r>
      <w:r>
        <w:rPr>
          <w:spacing w:val="-6"/>
          <w:sz w:val="30"/>
        </w:rPr>
        <w:t xml:space="preserve">công, </w:t>
      </w:r>
      <w:r>
        <w:rPr>
          <w:spacing w:val="-9"/>
          <w:sz w:val="30"/>
        </w:rPr>
        <w:t xml:space="preserve">không </w:t>
      </w:r>
      <w:r>
        <w:rPr>
          <w:sz w:val="30"/>
        </w:rPr>
        <w:t xml:space="preserve">tin sự lãnh đạo </w:t>
      </w:r>
      <w:r>
        <w:rPr>
          <w:spacing w:val="-5"/>
          <w:sz w:val="30"/>
        </w:rPr>
        <w:t xml:space="preserve">của </w:t>
      </w:r>
      <w:r>
        <w:rPr>
          <w:spacing w:val="-8"/>
          <w:sz w:val="30"/>
        </w:rPr>
        <w:t xml:space="preserve">Đảng, </w:t>
      </w:r>
      <w:r>
        <w:rPr>
          <w:spacing w:val="3"/>
          <w:sz w:val="30"/>
        </w:rPr>
        <w:t xml:space="preserve">ít </w:t>
      </w:r>
      <w:r>
        <w:rPr>
          <w:spacing w:val="-8"/>
          <w:sz w:val="30"/>
        </w:rPr>
        <w:t xml:space="preserve">nhất </w:t>
      </w:r>
      <w:r>
        <w:rPr>
          <w:spacing w:val="3"/>
          <w:sz w:val="30"/>
        </w:rPr>
        <w:t xml:space="preserve">là </w:t>
      </w:r>
      <w:r>
        <w:rPr>
          <w:spacing w:val="-5"/>
          <w:sz w:val="30"/>
        </w:rPr>
        <w:t xml:space="preserve">của </w:t>
      </w:r>
      <w:r>
        <w:rPr>
          <w:spacing w:val="-6"/>
          <w:sz w:val="30"/>
        </w:rPr>
        <w:t xml:space="preserve">Đảng </w:t>
      </w:r>
      <w:r>
        <w:rPr>
          <w:sz w:val="30"/>
        </w:rPr>
        <w:t xml:space="preserve">ở Nam </w:t>
      </w:r>
      <w:r>
        <w:rPr>
          <w:spacing w:val="-4"/>
          <w:sz w:val="30"/>
        </w:rPr>
        <w:t xml:space="preserve">Kỳ </w:t>
      </w:r>
      <w:r>
        <w:rPr>
          <w:spacing w:val="-11"/>
          <w:sz w:val="30"/>
        </w:rPr>
        <w:t xml:space="preserve">này, </w:t>
      </w:r>
      <w:r>
        <w:rPr>
          <w:spacing w:val="-9"/>
          <w:sz w:val="30"/>
        </w:rPr>
        <w:t xml:space="preserve">không </w:t>
      </w:r>
      <w:r>
        <w:rPr>
          <w:sz w:val="30"/>
        </w:rPr>
        <w:t xml:space="preserve">tin </w:t>
      </w:r>
      <w:r>
        <w:rPr>
          <w:spacing w:val="-6"/>
          <w:sz w:val="30"/>
        </w:rPr>
        <w:t xml:space="preserve">Hồng </w:t>
      </w:r>
      <w:r>
        <w:rPr>
          <w:spacing w:val="-4"/>
          <w:sz w:val="30"/>
        </w:rPr>
        <w:t xml:space="preserve">quân </w:t>
      </w:r>
      <w:r>
        <w:rPr>
          <w:spacing w:val="-3"/>
          <w:sz w:val="30"/>
        </w:rPr>
        <w:t>Liên</w:t>
      </w:r>
      <w:r>
        <w:rPr>
          <w:spacing w:val="-16"/>
          <w:sz w:val="30"/>
        </w:rPr>
        <w:t xml:space="preserve"> </w:t>
      </w:r>
      <w:r>
        <w:rPr>
          <w:spacing w:val="-4"/>
          <w:sz w:val="30"/>
        </w:rPr>
        <w:t>Xô</w:t>
      </w:r>
      <w:r>
        <w:rPr>
          <w:spacing w:val="-1"/>
          <w:sz w:val="30"/>
        </w:rPr>
        <w:t xml:space="preserve"> </w:t>
      </w:r>
      <w:r>
        <w:rPr>
          <w:sz w:val="30"/>
        </w:rPr>
        <w:t xml:space="preserve">có </w:t>
      </w:r>
      <w:r>
        <w:rPr>
          <w:spacing w:val="-8"/>
          <w:sz w:val="30"/>
        </w:rPr>
        <w:t>thể</w:t>
      </w:r>
      <w:r>
        <w:rPr>
          <w:spacing w:val="1"/>
          <w:sz w:val="30"/>
        </w:rPr>
        <w:t xml:space="preserve"> </w:t>
      </w:r>
      <w:r>
        <w:rPr>
          <w:sz w:val="30"/>
        </w:rPr>
        <w:t>đương</w:t>
      </w:r>
      <w:r>
        <w:rPr>
          <w:spacing w:val="-15"/>
          <w:sz w:val="30"/>
        </w:rPr>
        <w:t xml:space="preserve"> </w:t>
      </w:r>
      <w:r>
        <w:rPr>
          <w:sz w:val="30"/>
        </w:rPr>
        <w:t>đầu</w:t>
      </w:r>
      <w:r>
        <w:rPr>
          <w:spacing w:val="-16"/>
          <w:sz w:val="30"/>
        </w:rPr>
        <w:t xml:space="preserve"> </w:t>
      </w:r>
      <w:r>
        <w:rPr>
          <w:spacing w:val="-8"/>
          <w:sz w:val="30"/>
        </w:rPr>
        <w:t>thắng</w:t>
      </w:r>
      <w:r>
        <w:rPr>
          <w:spacing w:val="-16"/>
          <w:sz w:val="30"/>
        </w:rPr>
        <w:t xml:space="preserve"> </w:t>
      </w:r>
      <w:r>
        <w:rPr>
          <w:spacing w:val="4"/>
          <w:sz w:val="30"/>
        </w:rPr>
        <w:t>lợi</w:t>
      </w:r>
      <w:r>
        <w:rPr>
          <w:spacing w:val="7"/>
          <w:sz w:val="30"/>
        </w:rPr>
        <w:t xml:space="preserve"> </w:t>
      </w:r>
      <w:r>
        <w:rPr>
          <w:sz w:val="30"/>
        </w:rPr>
        <w:t>với</w:t>
      </w:r>
      <w:r>
        <w:rPr>
          <w:spacing w:val="7"/>
          <w:sz w:val="30"/>
        </w:rPr>
        <w:t xml:space="preserve"> </w:t>
      </w:r>
      <w:r>
        <w:rPr>
          <w:spacing w:val="-4"/>
          <w:sz w:val="30"/>
        </w:rPr>
        <w:t>quân</w:t>
      </w:r>
      <w:r>
        <w:rPr>
          <w:spacing w:val="-16"/>
          <w:sz w:val="30"/>
        </w:rPr>
        <w:t xml:space="preserve"> </w:t>
      </w:r>
      <w:r>
        <w:rPr>
          <w:spacing w:val="-4"/>
          <w:sz w:val="30"/>
        </w:rPr>
        <w:t>phát</w:t>
      </w:r>
      <w:r>
        <w:rPr>
          <w:spacing w:val="-9"/>
          <w:sz w:val="30"/>
        </w:rPr>
        <w:t xml:space="preserve"> </w:t>
      </w:r>
      <w:r>
        <w:rPr>
          <w:spacing w:val="-3"/>
          <w:sz w:val="30"/>
        </w:rPr>
        <w:t>xít</w:t>
      </w:r>
      <w:r>
        <w:rPr>
          <w:spacing w:val="-8"/>
          <w:sz w:val="30"/>
        </w:rPr>
        <w:t xml:space="preserve"> </w:t>
      </w:r>
      <w:r>
        <w:rPr>
          <w:sz w:val="30"/>
        </w:rPr>
        <w:t>Hítler…</w:t>
      </w:r>
      <w:r>
        <w:rPr>
          <w:spacing w:val="-1"/>
          <w:sz w:val="30"/>
        </w:rPr>
        <w:t xml:space="preserve"> </w:t>
      </w:r>
      <w:r>
        <w:rPr>
          <w:sz w:val="30"/>
        </w:rPr>
        <w:t>Tư</w:t>
      </w:r>
      <w:r>
        <w:rPr>
          <w:spacing w:val="3"/>
          <w:sz w:val="30"/>
        </w:rPr>
        <w:t xml:space="preserve"> </w:t>
      </w:r>
      <w:r>
        <w:rPr>
          <w:spacing w:val="-4"/>
          <w:sz w:val="30"/>
        </w:rPr>
        <w:t>tưởng</w:t>
      </w:r>
      <w:r>
        <w:rPr>
          <w:spacing w:val="-16"/>
          <w:sz w:val="30"/>
        </w:rPr>
        <w:t xml:space="preserve"> </w:t>
      </w:r>
      <w:r>
        <w:rPr>
          <w:spacing w:val="-4"/>
          <w:sz w:val="30"/>
        </w:rPr>
        <w:t>hoài</w:t>
      </w:r>
      <w:r>
        <w:rPr>
          <w:spacing w:val="7"/>
          <w:sz w:val="30"/>
        </w:rPr>
        <w:t xml:space="preserve"> </w:t>
      </w:r>
      <w:r>
        <w:rPr>
          <w:spacing w:val="-12"/>
          <w:sz w:val="30"/>
        </w:rPr>
        <w:t>nghi</w:t>
      </w:r>
      <w:r>
        <w:rPr>
          <w:spacing w:val="6"/>
          <w:sz w:val="30"/>
        </w:rPr>
        <w:t xml:space="preserve"> </w:t>
      </w:r>
      <w:r>
        <w:rPr>
          <w:sz w:val="30"/>
        </w:rPr>
        <w:t>bao trùm</w:t>
      </w:r>
      <w:r>
        <w:rPr>
          <w:spacing w:val="-24"/>
          <w:sz w:val="30"/>
        </w:rPr>
        <w:t xml:space="preserve"> </w:t>
      </w:r>
      <w:r>
        <w:rPr>
          <w:spacing w:val="-3"/>
          <w:sz w:val="30"/>
        </w:rPr>
        <w:t>tất</w:t>
      </w:r>
      <w:r>
        <w:rPr>
          <w:spacing w:val="-9"/>
          <w:sz w:val="30"/>
        </w:rPr>
        <w:t xml:space="preserve"> </w:t>
      </w:r>
      <w:r>
        <w:rPr>
          <w:sz w:val="30"/>
        </w:rPr>
        <w:t>cả. Sau</w:t>
      </w:r>
    </w:p>
    <w:p w:rsidR="002A5536" w:rsidRDefault="002A5536">
      <w:pPr>
        <w:rPr>
          <w:sz w:val="30"/>
        </w:rPr>
        <w:sectPr w:rsidR="002A5536">
          <w:pgSz w:w="12240" w:h="15840"/>
          <w:pgMar w:top="0" w:right="0" w:bottom="280" w:left="0" w:header="720" w:footer="720" w:gutter="0"/>
          <w:cols w:space="720"/>
        </w:sectPr>
      </w:pPr>
    </w:p>
    <w:p w:rsidR="002A5536" w:rsidRDefault="00BE1DD8">
      <w:pPr>
        <w:pStyle w:val="BodyText"/>
        <w:spacing w:before="65"/>
        <w:ind w:right="289"/>
      </w:pPr>
      <w:r>
        <w:lastRenderedPageBreak/>
        <w:t xml:space="preserve">đại bại 1940, </w:t>
      </w:r>
      <w:r>
        <w:rPr>
          <w:spacing w:val="-3"/>
        </w:rPr>
        <w:t xml:space="preserve">lòng </w:t>
      </w:r>
      <w:r>
        <w:t xml:space="preserve">tin </w:t>
      </w:r>
      <w:r>
        <w:rPr>
          <w:spacing w:val="-9"/>
        </w:rPr>
        <w:t xml:space="preserve">xuống </w:t>
      </w:r>
      <w:r>
        <w:rPr>
          <w:spacing w:val="-6"/>
        </w:rPr>
        <w:t xml:space="preserve">thấp </w:t>
      </w:r>
      <w:r>
        <w:rPr>
          <w:spacing w:val="-8"/>
        </w:rPr>
        <w:t xml:space="preserve">nhất </w:t>
      </w:r>
      <w:r>
        <w:rPr>
          <w:spacing w:val="-5"/>
        </w:rPr>
        <w:t xml:space="preserve">từ </w:t>
      </w:r>
      <w:r>
        <w:rPr>
          <w:spacing w:val="-4"/>
        </w:rPr>
        <w:t xml:space="preserve">mười </w:t>
      </w:r>
      <w:r>
        <w:rPr>
          <w:spacing w:val="-5"/>
        </w:rPr>
        <w:t xml:space="preserve">năm </w:t>
      </w:r>
      <w:r>
        <w:rPr>
          <w:spacing w:val="-11"/>
        </w:rPr>
        <w:t xml:space="preserve">nay. </w:t>
      </w:r>
      <w:r>
        <w:rPr>
          <w:spacing w:val="-4"/>
        </w:rPr>
        <w:t xml:space="preserve">Đó </w:t>
      </w:r>
      <w:r>
        <w:rPr>
          <w:spacing w:val="3"/>
        </w:rPr>
        <w:t xml:space="preserve">là </w:t>
      </w:r>
      <w:r>
        <w:t xml:space="preserve">sự </w:t>
      </w:r>
      <w:r>
        <w:rPr>
          <w:spacing w:val="-7"/>
        </w:rPr>
        <w:t xml:space="preserve">thật; </w:t>
      </w:r>
      <w:r>
        <w:rPr>
          <w:spacing w:val="-14"/>
        </w:rPr>
        <w:t xml:space="preserve">mày, </w:t>
      </w:r>
      <w:r>
        <w:rPr>
          <w:spacing w:val="-3"/>
        </w:rPr>
        <w:t xml:space="preserve">Giàu, </w:t>
      </w:r>
      <w:r>
        <w:rPr>
          <w:spacing w:val="-8"/>
        </w:rPr>
        <w:t xml:space="preserve">mày </w:t>
      </w:r>
      <w:r>
        <w:rPr>
          <w:spacing w:val="-4"/>
        </w:rPr>
        <w:t xml:space="preserve">phải </w:t>
      </w:r>
      <w:r>
        <w:t xml:space="preserve">hiểu rõ; </w:t>
      </w:r>
      <w:r>
        <w:rPr>
          <w:spacing w:val="-4"/>
        </w:rPr>
        <w:t xml:space="preserve">đừng </w:t>
      </w:r>
      <w:r>
        <w:rPr>
          <w:spacing w:val="-5"/>
        </w:rPr>
        <w:t xml:space="preserve">chủ </w:t>
      </w:r>
      <w:r>
        <w:rPr>
          <w:spacing w:val="-6"/>
        </w:rPr>
        <w:t xml:space="preserve">quan, </w:t>
      </w:r>
      <w:r>
        <w:rPr>
          <w:spacing w:val="-8"/>
        </w:rPr>
        <w:t xml:space="preserve">nóng </w:t>
      </w:r>
      <w:r>
        <w:t xml:space="preserve">vội </w:t>
      </w:r>
      <w:r>
        <w:rPr>
          <w:spacing w:val="-12"/>
        </w:rPr>
        <w:t xml:space="preserve">mà </w:t>
      </w:r>
      <w:r>
        <w:rPr>
          <w:spacing w:val="-4"/>
        </w:rPr>
        <w:t xml:space="preserve">chết sớm. </w:t>
      </w:r>
      <w:r>
        <w:t xml:space="preserve">Nếu </w:t>
      </w:r>
      <w:r>
        <w:rPr>
          <w:spacing w:val="-8"/>
        </w:rPr>
        <w:t xml:space="preserve">mày </w:t>
      </w:r>
      <w:r>
        <w:rPr>
          <w:spacing w:val="-11"/>
        </w:rPr>
        <w:t xml:space="preserve">muốn, </w:t>
      </w:r>
      <w:r>
        <w:rPr>
          <w:spacing w:val="-8"/>
        </w:rPr>
        <w:t xml:space="preserve">một ngày </w:t>
      </w:r>
      <w:r>
        <w:rPr>
          <w:spacing w:val="-5"/>
        </w:rPr>
        <w:t xml:space="preserve">nào </w:t>
      </w:r>
      <w:r>
        <w:t xml:space="preserve">đó </w:t>
      </w:r>
      <w:r>
        <w:rPr>
          <w:spacing w:val="-5"/>
        </w:rPr>
        <w:t xml:space="preserve">chớ </w:t>
      </w:r>
      <w:r>
        <w:rPr>
          <w:spacing w:val="-9"/>
        </w:rPr>
        <w:t xml:space="preserve">không </w:t>
      </w:r>
      <w:r>
        <w:rPr>
          <w:spacing w:val="-4"/>
        </w:rPr>
        <w:t xml:space="preserve">phải </w:t>
      </w:r>
      <w:r>
        <w:t xml:space="preserve">bây giờ, </w:t>
      </w:r>
      <w:r>
        <w:rPr>
          <w:spacing w:val="-8"/>
        </w:rPr>
        <w:t xml:space="preserve">tụi </w:t>
      </w:r>
      <w:r>
        <w:rPr>
          <w:spacing w:val="-3"/>
        </w:rPr>
        <w:t xml:space="preserve">tao </w:t>
      </w:r>
      <w:r>
        <w:rPr>
          <w:spacing w:val="2"/>
        </w:rPr>
        <w:t xml:space="preserve">lại </w:t>
      </w:r>
      <w:r>
        <w:rPr>
          <w:spacing w:val="-4"/>
        </w:rPr>
        <w:t xml:space="preserve">hoạt động </w:t>
      </w:r>
      <w:r>
        <w:t xml:space="preserve">với </w:t>
      </w:r>
      <w:r>
        <w:rPr>
          <w:spacing w:val="-8"/>
        </w:rPr>
        <w:t xml:space="preserve">mày thì </w:t>
      </w:r>
      <w:r>
        <w:t xml:space="preserve">điều kiện </w:t>
      </w:r>
      <w:r>
        <w:rPr>
          <w:spacing w:val="-8"/>
        </w:rPr>
        <w:t xml:space="preserve">thứ nhất </w:t>
      </w:r>
      <w:r>
        <w:rPr>
          <w:spacing w:val="3"/>
        </w:rPr>
        <w:t xml:space="preserve">là </w:t>
      </w:r>
      <w:r>
        <w:rPr>
          <w:spacing w:val="-8"/>
        </w:rPr>
        <w:t xml:space="preserve">mày </w:t>
      </w:r>
      <w:r>
        <w:rPr>
          <w:spacing w:val="-4"/>
        </w:rPr>
        <w:t xml:space="preserve">phải </w:t>
      </w:r>
      <w:r>
        <w:t xml:space="preserve">giải </w:t>
      </w:r>
      <w:r>
        <w:rPr>
          <w:spacing w:val="-6"/>
        </w:rPr>
        <w:t xml:space="preserve">quyết </w:t>
      </w:r>
      <w:r>
        <w:rPr>
          <w:spacing w:val="-5"/>
        </w:rPr>
        <w:t xml:space="preserve">tư </w:t>
      </w:r>
      <w:r>
        <w:rPr>
          <w:spacing w:val="-4"/>
        </w:rPr>
        <w:t xml:space="preserve">tưởng </w:t>
      </w:r>
      <w:r>
        <w:rPr>
          <w:spacing w:val="-5"/>
        </w:rPr>
        <w:t xml:space="preserve">cho </w:t>
      </w:r>
      <w:r>
        <w:rPr>
          <w:spacing w:val="-8"/>
        </w:rPr>
        <w:t xml:space="preserve">tụi </w:t>
      </w:r>
      <w:r>
        <w:rPr>
          <w:spacing w:val="-3"/>
        </w:rPr>
        <w:t xml:space="preserve">tao </w:t>
      </w:r>
      <w:r>
        <w:t xml:space="preserve">ở </w:t>
      </w:r>
      <w:r>
        <w:rPr>
          <w:spacing w:val="-6"/>
        </w:rPr>
        <w:t xml:space="preserve">Phú Lạc </w:t>
      </w:r>
      <w:r>
        <w:rPr>
          <w:spacing w:val="-5"/>
        </w:rPr>
        <w:t xml:space="preserve">này </w:t>
      </w:r>
      <w:r>
        <w:t xml:space="preserve">ba vấn đề </w:t>
      </w:r>
      <w:r>
        <w:rPr>
          <w:spacing w:val="-8"/>
        </w:rPr>
        <w:t xml:space="preserve">mấu </w:t>
      </w:r>
      <w:r>
        <w:rPr>
          <w:spacing w:val="-4"/>
        </w:rPr>
        <w:t xml:space="preserve">chốt </w:t>
      </w:r>
      <w:r>
        <w:t>sau</w:t>
      </w:r>
      <w:r>
        <w:rPr>
          <w:spacing w:val="-54"/>
        </w:rPr>
        <w:t xml:space="preserve"> </w:t>
      </w:r>
      <w:r>
        <w:rPr>
          <w:spacing w:val="-4"/>
        </w:rPr>
        <w:t>đây:</w:t>
      </w:r>
    </w:p>
    <w:p w:rsidR="002A5536" w:rsidRDefault="002A5536">
      <w:pPr>
        <w:pStyle w:val="BodyText"/>
        <w:ind w:left="0"/>
        <w:rPr>
          <w:sz w:val="26"/>
        </w:rPr>
      </w:pPr>
    </w:p>
    <w:p w:rsidR="002A5536" w:rsidRDefault="00BE1DD8">
      <w:pPr>
        <w:pStyle w:val="BodyText"/>
        <w:spacing w:before="0"/>
      </w:pPr>
      <w:r>
        <w:t>“Thứ nhất là:</w:t>
      </w:r>
    </w:p>
    <w:p w:rsidR="002A5536" w:rsidRDefault="002A5536">
      <w:pPr>
        <w:pStyle w:val="BodyText"/>
        <w:ind w:left="0"/>
        <w:rPr>
          <w:sz w:val="26"/>
        </w:rPr>
      </w:pPr>
    </w:p>
    <w:p w:rsidR="002A5536" w:rsidRDefault="00BE1DD8">
      <w:pPr>
        <w:pStyle w:val="BodyText"/>
        <w:spacing w:before="0"/>
        <w:ind w:right="99"/>
      </w:pPr>
      <w:r>
        <w:rPr>
          <w:spacing w:val="-11"/>
        </w:rPr>
        <w:t xml:space="preserve">Vì </w:t>
      </w:r>
      <w:r>
        <w:t xml:space="preserve">sao </w:t>
      </w:r>
      <w:r>
        <w:rPr>
          <w:spacing w:val="-6"/>
        </w:rPr>
        <w:t xml:space="preserve">Đảng </w:t>
      </w:r>
      <w:r>
        <w:rPr>
          <w:spacing w:val="-5"/>
        </w:rPr>
        <w:t xml:space="preserve">nói </w:t>
      </w:r>
      <w:r>
        <w:rPr>
          <w:spacing w:val="3"/>
        </w:rPr>
        <w:t xml:space="preserve">là </w:t>
      </w:r>
      <w:r>
        <w:rPr>
          <w:spacing w:val="-9"/>
        </w:rPr>
        <w:t xml:space="preserve">mình </w:t>
      </w:r>
      <w:r>
        <w:rPr>
          <w:spacing w:val="-3"/>
        </w:rPr>
        <w:t xml:space="preserve">sáng suốt </w:t>
      </w:r>
      <w:r>
        <w:rPr>
          <w:spacing w:val="-12"/>
        </w:rPr>
        <w:t xml:space="preserve">mà </w:t>
      </w:r>
      <w:r>
        <w:rPr>
          <w:spacing w:val="2"/>
        </w:rPr>
        <w:t xml:space="preserve">lại </w:t>
      </w:r>
      <w:r>
        <w:rPr>
          <w:spacing w:val="-5"/>
        </w:rPr>
        <w:t xml:space="preserve">chủ </w:t>
      </w:r>
      <w:r>
        <w:t xml:space="preserve">trương </w:t>
      </w:r>
      <w:r>
        <w:rPr>
          <w:spacing w:val="-6"/>
        </w:rPr>
        <w:t xml:space="preserve">khởi </w:t>
      </w:r>
      <w:r>
        <w:rPr>
          <w:spacing w:val="-8"/>
        </w:rPr>
        <w:t xml:space="preserve">nghĩa </w:t>
      </w:r>
      <w:r>
        <w:t xml:space="preserve">Nam </w:t>
      </w:r>
      <w:r>
        <w:rPr>
          <w:spacing w:val="-4"/>
        </w:rPr>
        <w:t xml:space="preserve">Kỳ </w:t>
      </w:r>
      <w:r>
        <w:rPr>
          <w:spacing w:val="-8"/>
        </w:rPr>
        <w:t xml:space="preserve">tháng 11 </w:t>
      </w:r>
      <w:r>
        <w:rPr>
          <w:spacing w:val="-5"/>
        </w:rPr>
        <w:t xml:space="preserve">năm </w:t>
      </w:r>
      <w:r>
        <w:t>1940, để</w:t>
      </w:r>
      <w:r>
        <w:rPr>
          <w:spacing w:val="-52"/>
        </w:rPr>
        <w:t xml:space="preserve"> </w:t>
      </w:r>
      <w:r>
        <w:t xml:space="preserve">đi đến </w:t>
      </w:r>
      <w:r>
        <w:rPr>
          <w:spacing w:val="-8"/>
        </w:rPr>
        <w:t xml:space="preserve">một </w:t>
      </w:r>
      <w:r>
        <w:rPr>
          <w:spacing w:val="-6"/>
        </w:rPr>
        <w:t xml:space="preserve">thất </w:t>
      </w:r>
      <w:r>
        <w:t xml:space="preserve">bại </w:t>
      </w:r>
      <w:r>
        <w:rPr>
          <w:spacing w:val="-5"/>
        </w:rPr>
        <w:t xml:space="preserve">hết </w:t>
      </w:r>
      <w:r>
        <w:t xml:space="preserve">sức đau đớn </w:t>
      </w:r>
      <w:r>
        <w:rPr>
          <w:spacing w:val="-10"/>
        </w:rPr>
        <w:t xml:space="preserve">như </w:t>
      </w:r>
      <w:r>
        <w:rPr>
          <w:spacing w:val="-6"/>
        </w:rPr>
        <w:t xml:space="preserve">thế? </w:t>
      </w:r>
      <w:r>
        <w:rPr>
          <w:spacing w:val="-5"/>
        </w:rPr>
        <w:t xml:space="preserve">Thất </w:t>
      </w:r>
      <w:r>
        <w:t xml:space="preserve">bại đến </w:t>
      </w:r>
      <w:r>
        <w:rPr>
          <w:spacing w:val="-8"/>
        </w:rPr>
        <w:t xml:space="preserve">mức </w:t>
      </w:r>
      <w:r>
        <w:t xml:space="preserve">đó </w:t>
      </w:r>
      <w:r>
        <w:rPr>
          <w:spacing w:val="-8"/>
        </w:rPr>
        <w:t xml:space="preserve">thì </w:t>
      </w:r>
      <w:r>
        <w:t xml:space="preserve">còn có </w:t>
      </w:r>
      <w:r>
        <w:rPr>
          <w:spacing w:val="-8"/>
        </w:rPr>
        <w:t xml:space="preserve">thể </w:t>
      </w:r>
      <w:r>
        <w:rPr>
          <w:spacing w:val="-5"/>
        </w:rPr>
        <w:t xml:space="preserve">nào </w:t>
      </w:r>
      <w:r>
        <w:rPr>
          <w:spacing w:val="-8"/>
        </w:rPr>
        <w:t xml:space="preserve">khôi phục </w:t>
      </w:r>
      <w:r>
        <w:rPr>
          <w:spacing w:val="-5"/>
        </w:rPr>
        <w:t xml:space="preserve">nổi </w:t>
      </w:r>
      <w:r>
        <w:rPr>
          <w:spacing w:val="-4"/>
        </w:rPr>
        <w:t xml:space="preserve">trong </w:t>
      </w:r>
      <w:r>
        <w:rPr>
          <w:spacing w:val="-5"/>
        </w:rPr>
        <w:t xml:space="preserve">thời </w:t>
      </w:r>
      <w:r>
        <w:rPr>
          <w:spacing w:val="-8"/>
        </w:rPr>
        <w:t xml:space="preserve">thế </w:t>
      </w:r>
      <w:r>
        <w:t xml:space="preserve">chiến </w:t>
      </w:r>
      <w:r>
        <w:rPr>
          <w:spacing w:val="-4"/>
        </w:rPr>
        <w:t xml:space="preserve">tranh </w:t>
      </w:r>
      <w:r>
        <w:rPr>
          <w:spacing w:val="-8"/>
        </w:rPr>
        <w:t xml:space="preserve">này? </w:t>
      </w:r>
      <w:r>
        <w:rPr>
          <w:spacing w:val="-3"/>
        </w:rPr>
        <w:t xml:space="preserve">Liệu </w:t>
      </w:r>
      <w:r>
        <w:t xml:space="preserve">sau </w:t>
      </w:r>
      <w:r>
        <w:rPr>
          <w:spacing w:val="-5"/>
        </w:rPr>
        <w:t xml:space="preserve">này </w:t>
      </w:r>
      <w:r>
        <w:t xml:space="preserve">còn </w:t>
      </w:r>
      <w:r>
        <w:rPr>
          <w:spacing w:val="-5"/>
        </w:rPr>
        <w:t xml:space="preserve">chủ </w:t>
      </w:r>
      <w:r>
        <w:t xml:space="preserve">trương </w:t>
      </w:r>
      <w:r>
        <w:rPr>
          <w:spacing w:val="-10"/>
        </w:rPr>
        <w:t xml:space="preserve">như </w:t>
      </w:r>
      <w:r>
        <w:rPr>
          <w:spacing w:val="-8"/>
        </w:rPr>
        <w:t xml:space="preserve">vậy, </w:t>
      </w:r>
      <w:r>
        <w:t xml:space="preserve">lãnh đạo </w:t>
      </w:r>
      <w:r>
        <w:rPr>
          <w:spacing w:val="-10"/>
        </w:rPr>
        <w:t xml:space="preserve">như </w:t>
      </w:r>
      <w:r>
        <w:rPr>
          <w:spacing w:val="-8"/>
        </w:rPr>
        <w:t xml:space="preserve">vậy, </w:t>
      </w:r>
      <w:r>
        <w:t xml:space="preserve">đưa toàn bộ </w:t>
      </w:r>
      <w:r>
        <w:rPr>
          <w:spacing w:val="-8"/>
        </w:rPr>
        <w:t xml:space="preserve">Đảng, </w:t>
      </w:r>
      <w:r>
        <w:t xml:space="preserve">đa số </w:t>
      </w:r>
      <w:r>
        <w:rPr>
          <w:spacing w:val="-4"/>
        </w:rPr>
        <w:t xml:space="preserve">đồng </w:t>
      </w:r>
      <w:r>
        <w:t xml:space="preserve">chí, </w:t>
      </w:r>
      <w:r>
        <w:rPr>
          <w:spacing w:val="-4"/>
        </w:rPr>
        <w:t xml:space="preserve">đông </w:t>
      </w:r>
      <w:r>
        <w:t xml:space="preserve">đảo </w:t>
      </w:r>
      <w:r>
        <w:rPr>
          <w:spacing w:val="-4"/>
        </w:rPr>
        <w:t xml:space="preserve">quần </w:t>
      </w:r>
      <w:r>
        <w:rPr>
          <w:spacing w:val="-6"/>
        </w:rPr>
        <w:t xml:space="preserve">chúng </w:t>
      </w:r>
      <w:r>
        <w:t xml:space="preserve">vào </w:t>
      </w:r>
      <w:r>
        <w:rPr>
          <w:spacing w:val="-5"/>
        </w:rPr>
        <w:t xml:space="preserve">chỗ </w:t>
      </w:r>
      <w:r>
        <w:rPr>
          <w:spacing w:val="-4"/>
        </w:rPr>
        <w:t xml:space="preserve">chết </w:t>
      </w:r>
      <w:r>
        <w:rPr>
          <w:spacing w:val="-5"/>
        </w:rPr>
        <w:t xml:space="preserve">nữa </w:t>
      </w:r>
      <w:r>
        <w:rPr>
          <w:spacing w:val="-10"/>
        </w:rPr>
        <w:t xml:space="preserve">không? </w:t>
      </w:r>
      <w:r>
        <w:rPr>
          <w:spacing w:val="-6"/>
        </w:rPr>
        <w:t xml:space="preserve">Lấy </w:t>
      </w:r>
      <w:r>
        <w:rPr>
          <w:spacing w:val="-8"/>
        </w:rPr>
        <w:t xml:space="preserve">gì </w:t>
      </w:r>
      <w:r>
        <w:t xml:space="preserve">bảo đảm </w:t>
      </w:r>
      <w:r>
        <w:rPr>
          <w:spacing w:val="-3"/>
        </w:rPr>
        <w:t xml:space="preserve">rằng </w:t>
      </w:r>
      <w:r>
        <w:rPr>
          <w:spacing w:val="-10"/>
        </w:rPr>
        <w:t xml:space="preserve">không? </w:t>
      </w:r>
      <w:r>
        <w:rPr>
          <w:spacing w:val="-3"/>
        </w:rPr>
        <w:t xml:space="preserve">Nói </w:t>
      </w:r>
      <w:r>
        <w:t xml:space="preserve">vắn </w:t>
      </w:r>
      <w:r>
        <w:rPr>
          <w:spacing w:val="-5"/>
        </w:rPr>
        <w:t xml:space="preserve">tắt, </w:t>
      </w:r>
      <w:r>
        <w:rPr>
          <w:spacing w:val="-8"/>
        </w:rPr>
        <w:t xml:space="preserve">mày </w:t>
      </w:r>
      <w:r>
        <w:rPr>
          <w:spacing w:val="-4"/>
        </w:rPr>
        <w:t xml:space="preserve">phải </w:t>
      </w:r>
      <w:r>
        <w:rPr>
          <w:spacing w:val="-5"/>
        </w:rPr>
        <w:t xml:space="preserve">cho </w:t>
      </w:r>
      <w:r>
        <w:rPr>
          <w:spacing w:val="-8"/>
        </w:rPr>
        <w:t xml:space="preserve">tụi </w:t>
      </w:r>
      <w:r>
        <w:rPr>
          <w:spacing w:val="-3"/>
        </w:rPr>
        <w:t xml:space="preserve">tao </w:t>
      </w:r>
      <w:r>
        <w:t xml:space="preserve">biết </w:t>
      </w:r>
      <w:r>
        <w:rPr>
          <w:spacing w:val="2"/>
        </w:rPr>
        <w:t xml:space="preserve">rõ </w:t>
      </w:r>
      <w:r>
        <w:t xml:space="preserve">ý kiến </w:t>
      </w:r>
      <w:r>
        <w:rPr>
          <w:spacing w:val="-5"/>
        </w:rPr>
        <w:t xml:space="preserve">của </w:t>
      </w:r>
      <w:r>
        <w:rPr>
          <w:spacing w:val="-8"/>
        </w:rPr>
        <w:t xml:space="preserve">mày </w:t>
      </w:r>
      <w:r>
        <w:t xml:space="preserve">về </w:t>
      </w:r>
      <w:r>
        <w:rPr>
          <w:spacing w:val="-6"/>
        </w:rPr>
        <w:t xml:space="preserve">khởi </w:t>
      </w:r>
      <w:r>
        <w:rPr>
          <w:spacing w:val="-8"/>
        </w:rPr>
        <w:t xml:space="preserve">nghĩa </w:t>
      </w:r>
      <w:r>
        <w:t xml:space="preserve">1940, để </w:t>
      </w:r>
      <w:r>
        <w:rPr>
          <w:spacing w:val="-8"/>
        </w:rPr>
        <w:t xml:space="preserve">tụi </w:t>
      </w:r>
      <w:r>
        <w:rPr>
          <w:spacing w:val="-3"/>
        </w:rPr>
        <w:t xml:space="preserve">tao </w:t>
      </w:r>
      <w:r>
        <w:rPr>
          <w:spacing w:val="-5"/>
        </w:rPr>
        <w:t xml:space="preserve">xem </w:t>
      </w:r>
      <w:r>
        <w:rPr>
          <w:spacing w:val="-8"/>
        </w:rPr>
        <w:t xml:space="preserve">mày </w:t>
      </w:r>
      <w:r>
        <w:t xml:space="preserve">có dắt </w:t>
      </w:r>
      <w:r>
        <w:rPr>
          <w:spacing w:val="-8"/>
        </w:rPr>
        <w:t xml:space="preserve">tụi </w:t>
      </w:r>
      <w:r>
        <w:rPr>
          <w:spacing w:val="-3"/>
        </w:rPr>
        <w:t xml:space="preserve">tao </w:t>
      </w:r>
      <w:r>
        <w:t xml:space="preserve">vào </w:t>
      </w:r>
      <w:r>
        <w:rPr>
          <w:spacing w:val="-8"/>
        </w:rPr>
        <w:t xml:space="preserve">một </w:t>
      </w:r>
      <w:r>
        <w:t xml:space="preserve">cái </w:t>
      </w:r>
      <w:r>
        <w:rPr>
          <w:spacing w:val="-6"/>
        </w:rPr>
        <w:t xml:space="preserve">khởi </w:t>
      </w:r>
      <w:r>
        <w:rPr>
          <w:spacing w:val="-8"/>
        </w:rPr>
        <w:t xml:space="preserve">nghĩa </w:t>
      </w:r>
      <w:r>
        <w:rPr>
          <w:spacing w:val="-4"/>
        </w:rPr>
        <w:t xml:space="preserve">tương </w:t>
      </w:r>
      <w:r>
        <w:rPr>
          <w:spacing w:val="-5"/>
        </w:rPr>
        <w:t xml:space="preserve">tự </w:t>
      </w:r>
      <w:r>
        <w:rPr>
          <w:spacing w:val="-10"/>
        </w:rPr>
        <w:t xml:space="preserve">không? </w:t>
      </w:r>
      <w:r>
        <w:t xml:space="preserve">Rồi </w:t>
      </w:r>
      <w:r>
        <w:rPr>
          <w:spacing w:val="-6"/>
        </w:rPr>
        <w:t xml:space="preserve">chúng </w:t>
      </w:r>
      <w:r>
        <w:rPr>
          <w:spacing w:val="-5"/>
        </w:rPr>
        <w:t xml:space="preserve">ta </w:t>
      </w:r>
      <w:r>
        <w:t xml:space="preserve">sẽ </w:t>
      </w:r>
      <w:r>
        <w:rPr>
          <w:spacing w:val="-5"/>
        </w:rPr>
        <w:t xml:space="preserve">tính </w:t>
      </w:r>
      <w:r>
        <w:t xml:space="preserve">sau sự </w:t>
      </w:r>
      <w:r>
        <w:rPr>
          <w:spacing w:val="-3"/>
        </w:rPr>
        <w:t xml:space="preserve">hợp tác </w:t>
      </w:r>
      <w:r>
        <w:t xml:space="preserve">với </w:t>
      </w:r>
      <w:r>
        <w:rPr>
          <w:spacing w:val="-10"/>
        </w:rPr>
        <w:t xml:space="preserve">mày; </w:t>
      </w:r>
      <w:r>
        <w:t xml:space="preserve">bây </w:t>
      </w:r>
      <w:r>
        <w:rPr>
          <w:spacing w:val="-3"/>
        </w:rPr>
        <w:t xml:space="preserve">giờ </w:t>
      </w:r>
      <w:r>
        <w:rPr>
          <w:spacing w:val="-8"/>
        </w:rPr>
        <w:t xml:space="preserve">thì </w:t>
      </w:r>
      <w:r>
        <w:rPr>
          <w:spacing w:val="-3"/>
        </w:rPr>
        <w:t xml:space="preserve">chưa; </w:t>
      </w:r>
      <w:r>
        <w:t xml:space="preserve">để </w:t>
      </w:r>
      <w:r>
        <w:rPr>
          <w:spacing w:val="-5"/>
        </w:rPr>
        <w:t xml:space="preserve">xem </w:t>
      </w:r>
      <w:r>
        <w:t xml:space="preserve">đã; </w:t>
      </w:r>
      <w:r>
        <w:rPr>
          <w:spacing w:val="-5"/>
        </w:rPr>
        <w:t xml:space="preserve">chỉ </w:t>
      </w:r>
      <w:r>
        <w:rPr>
          <w:spacing w:val="3"/>
        </w:rPr>
        <w:t xml:space="preserve">lo </w:t>
      </w:r>
      <w:r>
        <w:t xml:space="preserve">bảo vệ </w:t>
      </w:r>
      <w:r>
        <w:rPr>
          <w:spacing w:val="-5"/>
        </w:rPr>
        <w:t xml:space="preserve">tính </w:t>
      </w:r>
      <w:r>
        <w:rPr>
          <w:spacing w:val="-10"/>
        </w:rPr>
        <w:t xml:space="preserve">mạng </w:t>
      </w:r>
      <w:r>
        <w:rPr>
          <w:spacing w:val="-5"/>
        </w:rPr>
        <w:t xml:space="preserve">của </w:t>
      </w:r>
      <w:r>
        <w:rPr>
          <w:spacing w:val="-8"/>
        </w:rPr>
        <w:t xml:space="preserve">mày </w:t>
      </w:r>
      <w:r>
        <w:rPr>
          <w:spacing w:val="-4"/>
        </w:rPr>
        <w:t xml:space="preserve">thôi. </w:t>
      </w:r>
      <w:r>
        <w:rPr>
          <w:spacing w:val="-7"/>
        </w:rPr>
        <w:t xml:space="preserve">Tụi </w:t>
      </w:r>
      <w:r>
        <w:rPr>
          <w:spacing w:val="-3"/>
        </w:rPr>
        <w:t xml:space="preserve">tao </w:t>
      </w:r>
      <w:r>
        <w:t xml:space="preserve">đoán trước </w:t>
      </w:r>
      <w:r>
        <w:rPr>
          <w:spacing w:val="-3"/>
        </w:rPr>
        <w:t xml:space="preserve">rằng </w:t>
      </w:r>
      <w:r>
        <w:rPr>
          <w:spacing w:val="-8"/>
        </w:rPr>
        <w:t xml:space="preserve">mày </w:t>
      </w:r>
      <w:r>
        <w:rPr>
          <w:spacing w:val="-10"/>
        </w:rPr>
        <w:t xml:space="preserve">muốn </w:t>
      </w:r>
      <w:r>
        <w:rPr>
          <w:spacing w:val="-5"/>
        </w:rPr>
        <w:t xml:space="preserve">tổ </w:t>
      </w:r>
      <w:r>
        <w:rPr>
          <w:spacing w:val="-3"/>
        </w:rPr>
        <w:t xml:space="preserve">chức </w:t>
      </w:r>
      <w:r>
        <w:rPr>
          <w:spacing w:val="2"/>
        </w:rPr>
        <w:t xml:space="preserve">lại </w:t>
      </w:r>
      <w:r>
        <w:rPr>
          <w:spacing w:val="-4"/>
        </w:rPr>
        <w:t xml:space="preserve">Xứ </w:t>
      </w:r>
      <w:r>
        <w:rPr>
          <w:spacing w:val="-8"/>
        </w:rPr>
        <w:t xml:space="preserve">uỷ </w:t>
      </w:r>
      <w:r>
        <w:t xml:space="preserve">Nam </w:t>
      </w:r>
      <w:r>
        <w:rPr>
          <w:spacing w:val="-4"/>
        </w:rPr>
        <w:t xml:space="preserve">Kỳ </w:t>
      </w:r>
      <w:r>
        <w:rPr>
          <w:spacing w:val="-10"/>
        </w:rPr>
        <w:t xml:space="preserve">như </w:t>
      </w:r>
      <w:r>
        <w:rPr>
          <w:spacing w:val="-5"/>
        </w:rPr>
        <w:t xml:space="preserve">hồi năm </w:t>
      </w:r>
      <w:r>
        <w:t xml:space="preserve">1933. </w:t>
      </w:r>
      <w:r>
        <w:rPr>
          <w:spacing w:val="-7"/>
        </w:rPr>
        <w:t xml:space="preserve">Nhưng </w:t>
      </w:r>
      <w:r>
        <w:rPr>
          <w:spacing w:val="-5"/>
        </w:rPr>
        <w:t xml:space="preserve">tình </w:t>
      </w:r>
      <w:r>
        <w:rPr>
          <w:spacing w:val="-6"/>
        </w:rPr>
        <w:t xml:space="preserve">hình </w:t>
      </w:r>
      <w:r>
        <w:t xml:space="preserve">bây </w:t>
      </w:r>
      <w:r>
        <w:rPr>
          <w:spacing w:val="-3"/>
        </w:rPr>
        <w:t xml:space="preserve">giờ </w:t>
      </w:r>
      <w:r>
        <w:rPr>
          <w:spacing w:val="-10"/>
        </w:rPr>
        <w:t xml:space="preserve">khó </w:t>
      </w:r>
      <w:r>
        <w:rPr>
          <w:spacing w:val="-8"/>
        </w:rPr>
        <w:t xml:space="preserve">khăn </w:t>
      </w:r>
      <w:r>
        <w:rPr>
          <w:spacing w:val="-3"/>
        </w:rPr>
        <w:t xml:space="preserve">hơn </w:t>
      </w:r>
      <w:r>
        <w:t xml:space="preserve">biết </w:t>
      </w:r>
      <w:r>
        <w:rPr>
          <w:spacing w:val="-8"/>
        </w:rPr>
        <w:t xml:space="preserve">mấy </w:t>
      </w:r>
      <w:r>
        <w:rPr>
          <w:spacing w:val="2"/>
        </w:rPr>
        <w:t xml:space="preserve">lần </w:t>
      </w:r>
      <w:r>
        <w:rPr>
          <w:spacing w:val="-5"/>
        </w:rPr>
        <w:t xml:space="preserve">hồi </w:t>
      </w:r>
      <w:r>
        <w:t xml:space="preserve">đó; </w:t>
      </w:r>
      <w:r>
        <w:rPr>
          <w:spacing w:val="-5"/>
        </w:rPr>
        <w:t xml:space="preserve">hồi </w:t>
      </w:r>
      <w:r>
        <w:t xml:space="preserve">1931 </w:t>
      </w:r>
      <w:r>
        <w:rPr>
          <w:spacing w:val="-6"/>
        </w:rPr>
        <w:t xml:space="preserve">thất </w:t>
      </w:r>
      <w:r>
        <w:t xml:space="preserve">bại đã </w:t>
      </w:r>
      <w:r>
        <w:rPr>
          <w:spacing w:val="-9"/>
        </w:rPr>
        <w:t xml:space="preserve">nặng, </w:t>
      </w:r>
      <w:r>
        <w:t xml:space="preserve">bây </w:t>
      </w:r>
      <w:r>
        <w:rPr>
          <w:spacing w:val="-3"/>
        </w:rPr>
        <w:t xml:space="preserve">giờ </w:t>
      </w:r>
      <w:r>
        <w:rPr>
          <w:spacing w:val="-8"/>
        </w:rPr>
        <w:t xml:space="preserve">nặng </w:t>
      </w:r>
      <w:r>
        <w:rPr>
          <w:spacing w:val="-3"/>
        </w:rPr>
        <w:t xml:space="preserve">hơn </w:t>
      </w:r>
      <w:r>
        <w:rPr>
          <w:spacing w:val="-8"/>
        </w:rPr>
        <w:t xml:space="preserve">mấy </w:t>
      </w:r>
      <w:r>
        <w:t xml:space="preserve">lần; </w:t>
      </w:r>
      <w:r>
        <w:rPr>
          <w:spacing w:val="-5"/>
        </w:rPr>
        <w:t xml:space="preserve">hồi </w:t>
      </w:r>
      <w:r>
        <w:t xml:space="preserve">đó </w:t>
      </w:r>
      <w:r>
        <w:rPr>
          <w:spacing w:val="3"/>
        </w:rPr>
        <w:t xml:space="preserve">là </w:t>
      </w:r>
      <w:r>
        <w:rPr>
          <w:spacing w:val="-5"/>
        </w:rPr>
        <w:t xml:space="preserve">thời bình, thời nay </w:t>
      </w:r>
      <w:r>
        <w:rPr>
          <w:spacing w:val="3"/>
        </w:rPr>
        <w:t xml:space="preserve">là </w:t>
      </w:r>
      <w:r>
        <w:rPr>
          <w:spacing w:val="-5"/>
        </w:rPr>
        <w:t xml:space="preserve">thời </w:t>
      </w:r>
      <w:r>
        <w:rPr>
          <w:spacing w:val="-4"/>
        </w:rPr>
        <w:t xml:space="preserve">chiến; </w:t>
      </w:r>
      <w:r>
        <w:rPr>
          <w:spacing w:val="-5"/>
        </w:rPr>
        <w:t xml:space="preserve">thời </w:t>
      </w:r>
      <w:r>
        <w:t xml:space="preserve">đó bị bắt </w:t>
      </w:r>
      <w:r>
        <w:rPr>
          <w:spacing w:val="2"/>
        </w:rPr>
        <w:t xml:space="preserve">làm </w:t>
      </w:r>
      <w:r>
        <w:rPr>
          <w:spacing w:val="-3"/>
        </w:rPr>
        <w:t xml:space="preserve">tù, </w:t>
      </w:r>
      <w:r>
        <w:rPr>
          <w:spacing w:val="-5"/>
        </w:rPr>
        <w:t xml:space="preserve">thời này </w:t>
      </w:r>
      <w:r>
        <w:t xml:space="preserve">bị bắt </w:t>
      </w:r>
      <w:r>
        <w:rPr>
          <w:spacing w:val="2"/>
        </w:rPr>
        <w:t xml:space="preserve">làm </w:t>
      </w:r>
      <w:r>
        <w:rPr>
          <w:spacing w:val="-8"/>
        </w:rPr>
        <w:t xml:space="preserve">ma. Khó </w:t>
      </w:r>
      <w:r>
        <w:rPr>
          <w:spacing w:val="-4"/>
        </w:rPr>
        <w:t xml:space="preserve">hoạt động </w:t>
      </w:r>
      <w:r>
        <w:rPr>
          <w:spacing w:val="-5"/>
        </w:rPr>
        <w:t xml:space="preserve">cho </w:t>
      </w:r>
      <w:r>
        <w:rPr>
          <w:spacing w:val="-8"/>
        </w:rPr>
        <w:t xml:space="preserve">thành </w:t>
      </w:r>
      <w:r>
        <w:rPr>
          <w:spacing w:val="-4"/>
        </w:rPr>
        <w:t xml:space="preserve">công </w:t>
      </w:r>
      <w:r>
        <w:rPr>
          <w:spacing w:val="-5"/>
        </w:rPr>
        <w:t xml:space="preserve">lắm, nếu </w:t>
      </w:r>
      <w:r>
        <w:t xml:space="preserve">trước </w:t>
      </w:r>
      <w:r>
        <w:rPr>
          <w:spacing w:val="-8"/>
        </w:rPr>
        <w:t xml:space="preserve">mắt </w:t>
      </w:r>
      <w:r>
        <w:rPr>
          <w:spacing w:val="-9"/>
        </w:rPr>
        <w:t xml:space="preserve">không </w:t>
      </w:r>
      <w:r>
        <w:t xml:space="preserve">giải đáp </w:t>
      </w:r>
      <w:r>
        <w:rPr>
          <w:spacing w:val="-5"/>
        </w:rPr>
        <w:t xml:space="preserve">nổi cho </w:t>
      </w:r>
      <w:r>
        <w:rPr>
          <w:spacing w:val="-4"/>
        </w:rPr>
        <w:t xml:space="preserve">đồng </w:t>
      </w:r>
      <w:r>
        <w:rPr>
          <w:spacing w:val="-5"/>
        </w:rPr>
        <w:t xml:space="preserve">chí </w:t>
      </w:r>
      <w:r>
        <w:t xml:space="preserve">cũ </w:t>
      </w:r>
      <w:r>
        <w:rPr>
          <w:spacing w:val="-8"/>
        </w:rPr>
        <w:t xml:space="preserve">một </w:t>
      </w:r>
      <w:r>
        <w:t xml:space="preserve">số vấn đề </w:t>
      </w:r>
      <w:r>
        <w:rPr>
          <w:spacing w:val="-5"/>
        </w:rPr>
        <w:t xml:space="preserve">chính </w:t>
      </w:r>
      <w:r>
        <w:t xml:space="preserve">trị </w:t>
      </w:r>
      <w:r>
        <w:rPr>
          <w:spacing w:val="-5"/>
        </w:rPr>
        <w:t xml:space="preserve">tư </w:t>
      </w:r>
      <w:r>
        <w:rPr>
          <w:spacing w:val="-6"/>
        </w:rPr>
        <w:t xml:space="preserve">tưởng, </w:t>
      </w:r>
      <w:r>
        <w:t xml:space="preserve">vấn đề </w:t>
      </w:r>
      <w:r>
        <w:rPr>
          <w:spacing w:val="-8"/>
        </w:rPr>
        <w:t xml:space="preserve">tụi </w:t>
      </w:r>
      <w:r>
        <w:rPr>
          <w:spacing w:val="-3"/>
        </w:rPr>
        <w:t xml:space="preserve">tao </w:t>
      </w:r>
      <w:r>
        <w:t xml:space="preserve">vừa đưa </w:t>
      </w:r>
      <w:r>
        <w:rPr>
          <w:spacing w:val="2"/>
        </w:rPr>
        <w:t xml:space="preserve">ra </w:t>
      </w:r>
      <w:r>
        <w:rPr>
          <w:spacing w:val="-5"/>
        </w:rPr>
        <w:t xml:space="preserve">cho </w:t>
      </w:r>
      <w:r>
        <w:rPr>
          <w:spacing w:val="-8"/>
        </w:rPr>
        <w:t xml:space="preserve">mày </w:t>
      </w:r>
      <w:r>
        <w:rPr>
          <w:spacing w:val="3"/>
        </w:rPr>
        <w:t xml:space="preserve">là </w:t>
      </w:r>
      <w:r>
        <w:t xml:space="preserve">cần </w:t>
      </w:r>
      <w:r>
        <w:rPr>
          <w:spacing w:val="-3"/>
        </w:rPr>
        <w:t xml:space="preserve">kíp </w:t>
      </w:r>
      <w:r>
        <w:rPr>
          <w:spacing w:val="-8"/>
        </w:rPr>
        <w:t>nhất.</w:t>
      </w:r>
    </w:p>
    <w:p w:rsidR="002A5536" w:rsidRDefault="002A5536">
      <w:pPr>
        <w:pStyle w:val="BodyText"/>
        <w:ind w:left="0"/>
        <w:rPr>
          <w:sz w:val="26"/>
        </w:rPr>
      </w:pPr>
    </w:p>
    <w:p w:rsidR="002A5536" w:rsidRDefault="00BE1DD8">
      <w:pPr>
        <w:pStyle w:val="BodyText"/>
        <w:spacing w:before="0"/>
      </w:pPr>
      <w:r>
        <w:t>“Thứ hai:</w:t>
      </w:r>
    </w:p>
    <w:p w:rsidR="002A5536" w:rsidRDefault="002A5536">
      <w:pPr>
        <w:pStyle w:val="BodyText"/>
        <w:ind w:left="0"/>
        <w:rPr>
          <w:sz w:val="26"/>
        </w:rPr>
      </w:pPr>
    </w:p>
    <w:p w:rsidR="002A5536" w:rsidRDefault="00BE1DD8">
      <w:pPr>
        <w:pStyle w:val="BodyText"/>
        <w:spacing w:before="0"/>
        <w:ind w:right="112"/>
      </w:pPr>
      <w:r>
        <w:rPr>
          <w:spacing w:val="-7"/>
        </w:rPr>
        <w:t xml:space="preserve">Tụi </w:t>
      </w:r>
      <w:r>
        <w:rPr>
          <w:spacing w:val="-3"/>
        </w:rPr>
        <w:t xml:space="preserve">tao </w:t>
      </w:r>
      <w:r>
        <w:t xml:space="preserve">ở đây bi </w:t>
      </w:r>
      <w:r>
        <w:rPr>
          <w:spacing w:val="-4"/>
        </w:rPr>
        <w:t xml:space="preserve">quan </w:t>
      </w:r>
      <w:r>
        <w:t xml:space="preserve">về </w:t>
      </w:r>
      <w:r>
        <w:rPr>
          <w:spacing w:val="-5"/>
        </w:rPr>
        <w:t xml:space="preserve">tình </w:t>
      </w:r>
      <w:r>
        <w:rPr>
          <w:spacing w:val="-6"/>
        </w:rPr>
        <w:t xml:space="preserve">hình </w:t>
      </w:r>
      <w:r>
        <w:rPr>
          <w:spacing w:val="-8"/>
        </w:rPr>
        <w:t xml:space="preserve">thế </w:t>
      </w:r>
      <w:r>
        <w:t xml:space="preserve">giới. Nếu </w:t>
      </w:r>
      <w:r>
        <w:rPr>
          <w:spacing w:val="-5"/>
        </w:rPr>
        <w:t xml:space="preserve">tình </w:t>
      </w:r>
      <w:r>
        <w:rPr>
          <w:spacing w:val="-6"/>
        </w:rPr>
        <w:t xml:space="preserve">hình </w:t>
      </w:r>
      <w:r>
        <w:rPr>
          <w:spacing w:val="-8"/>
        </w:rPr>
        <w:t xml:space="preserve">thế </w:t>
      </w:r>
      <w:r>
        <w:t xml:space="preserve">giới bi đát </w:t>
      </w:r>
      <w:r>
        <w:rPr>
          <w:spacing w:val="-8"/>
        </w:rPr>
        <w:t xml:space="preserve">thì </w:t>
      </w:r>
      <w:r>
        <w:t xml:space="preserve">triển </w:t>
      </w:r>
      <w:r>
        <w:rPr>
          <w:spacing w:val="-4"/>
        </w:rPr>
        <w:t xml:space="preserve">vọng </w:t>
      </w:r>
      <w:r>
        <w:rPr>
          <w:spacing w:val="-6"/>
        </w:rPr>
        <w:t xml:space="preserve">Đông </w:t>
      </w:r>
      <w:r>
        <w:rPr>
          <w:spacing w:val="-5"/>
        </w:rPr>
        <w:t xml:space="preserve">Dương, </w:t>
      </w:r>
      <w:r>
        <w:rPr>
          <w:spacing w:val="-8"/>
        </w:rPr>
        <w:t xml:space="preserve">Việt </w:t>
      </w:r>
      <w:r>
        <w:t xml:space="preserve">Nam </w:t>
      </w:r>
      <w:r>
        <w:rPr>
          <w:spacing w:val="-9"/>
        </w:rPr>
        <w:t xml:space="preserve">không </w:t>
      </w:r>
      <w:r>
        <w:rPr>
          <w:spacing w:val="-8"/>
        </w:rPr>
        <w:t xml:space="preserve">thể </w:t>
      </w:r>
      <w:r>
        <w:rPr>
          <w:spacing w:val="-3"/>
        </w:rPr>
        <w:t xml:space="preserve">sáng </w:t>
      </w:r>
      <w:r>
        <w:rPr>
          <w:spacing w:val="-4"/>
        </w:rPr>
        <w:t xml:space="preserve">sủa </w:t>
      </w:r>
      <w:r>
        <w:t xml:space="preserve">được. Hơn </w:t>
      </w:r>
      <w:r>
        <w:rPr>
          <w:spacing w:val="-5"/>
        </w:rPr>
        <w:t xml:space="preserve">nữa năm nay </w:t>
      </w:r>
      <w:r>
        <w:t xml:space="preserve">chiến </w:t>
      </w:r>
      <w:r>
        <w:rPr>
          <w:spacing w:val="-4"/>
        </w:rPr>
        <w:t xml:space="preserve">tranh </w:t>
      </w:r>
      <w:r>
        <w:rPr>
          <w:spacing w:val="-3"/>
        </w:rPr>
        <w:t xml:space="preserve">Nga-Đức </w:t>
      </w:r>
      <w:r>
        <w:t xml:space="preserve">đã </w:t>
      </w:r>
      <w:r>
        <w:rPr>
          <w:spacing w:val="-4"/>
        </w:rPr>
        <w:t xml:space="preserve">bùng </w:t>
      </w:r>
      <w:r>
        <w:rPr>
          <w:spacing w:val="-8"/>
        </w:rPr>
        <w:t xml:space="preserve">nổ </w:t>
      </w:r>
      <w:r>
        <w:t xml:space="preserve">kịch liệt. Ban đầu </w:t>
      </w:r>
      <w:r>
        <w:rPr>
          <w:spacing w:val="-8"/>
        </w:rPr>
        <w:t xml:space="preserve">tụi </w:t>
      </w:r>
      <w:r>
        <w:rPr>
          <w:spacing w:val="-3"/>
        </w:rPr>
        <w:t xml:space="preserve">tao </w:t>
      </w:r>
      <w:r>
        <w:t xml:space="preserve">ở đây tin </w:t>
      </w:r>
      <w:r>
        <w:rPr>
          <w:spacing w:val="-3"/>
        </w:rPr>
        <w:t xml:space="preserve">rằng </w:t>
      </w:r>
      <w:r>
        <w:t xml:space="preserve">Đức </w:t>
      </w:r>
      <w:r>
        <w:rPr>
          <w:spacing w:val="-8"/>
        </w:rPr>
        <w:t xml:space="preserve">hạ </w:t>
      </w:r>
      <w:r>
        <w:rPr>
          <w:spacing w:val="-4"/>
        </w:rPr>
        <w:t xml:space="preserve">Pháp </w:t>
      </w:r>
      <w:r>
        <w:rPr>
          <w:spacing w:val="-8"/>
        </w:rPr>
        <w:t xml:space="preserve">mau </w:t>
      </w:r>
      <w:r>
        <w:rPr>
          <w:spacing w:val="3"/>
        </w:rPr>
        <w:t xml:space="preserve">lẹ </w:t>
      </w:r>
      <w:r>
        <w:rPr>
          <w:spacing w:val="-5"/>
        </w:rPr>
        <w:t xml:space="preserve">hết </w:t>
      </w:r>
      <w:r>
        <w:t xml:space="preserve">sức vì </w:t>
      </w:r>
      <w:r>
        <w:rPr>
          <w:spacing w:val="-4"/>
        </w:rPr>
        <w:t xml:space="preserve">Pháp </w:t>
      </w:r>
      <w:r>
        <w:rPr>
          <w:spacing w:val="-8"/>
        </w:rPr>
        <w:t xml:space="preserve">yếu, Anh </w:t>
      </w:r>
      <w:r>
        <w:t xml:space="preserve">tồi, </w:t>
      </w:r>
      <w:r>
        <w:rPr>
          <w:spacing w:val="-5"/>
        </w:rPr>
        <w:t xml:space="preserve">chớ </w:t>
      </w:r>
      <w:r>
        <w:rPr>
          <w:spacing w:val="-8"/>
        </w:rPr>
        <w:t xml:space="preserve">đụng </w:t>
      </w:r>
      <w:r>
        <w:t xml:space="preserve">vào </w:t>
      </w:r>
      <w:r>
        <w:rPr>
          <w:spacing w:val="-3"/>
        </w:rPr>
        <w:t xml:space="preserve">Liên </w:t>
      </w:r>
      <w:r>
        <w:rPr>
          <w:spacing w:val="-4"/>
        </w:rPr>
        <w:t xml:space="preserve">Xô </w:t>
      </w:r>
      <w:r>
        <w:rPr>
          <w:spacing w:val="-8"/>
        </w:rPr>
        <w:t xml:space="preserve">hùng </w:t>
      </w:r>
      <w:r>
        <w:t xml:space="preserve">cường </w:t>
      </w:r>
      <w:r>
        <w:rPr>
          <w:spacing w:val="-8"/>
        </w:rPr>
        <w:t xml:space="preserve">thì nó </w:t>
      </w:r>
      <w:r>
        <w:t xml:space="preserve">bị </w:t>
      </w:r>
      <w:r>
        <w:rPr>
          <w:spacing w:val="-4"/>
        </w:rPr>
        <w:t xml:space="preserve">đánh </w:t>
      </w:r>
      <w:r>
        <w:t xml:space="preserve">bại </w:t>
      </w:r>
      <w:r>
        <w:rPr>
          <w:spacing w:val="-4"/>
        </w:rPr>
        <w:t xml:space="preserve">chắc </w:t>
      </w:r>
      <w:r>
        <w:rPr>
          <w:spacing w:val="-6"/>
        </w:rPr>
        <w:t xml:space="preserve">chắn. </w:t>
      </w:r>
      <w:r>
        <w:rPr>
          <w:spacing w:val="-4"/>
        </w:rPr>
        <w:t xml:space="preserve">Ai </w:t>
      </w:r>
      <w:r>
        <w:rPr>
          <w:spacing w:val="-10"/>
        </w:rPr>
        <w:t xml:space="preserve">ngờ </w:t>
      </w:r>
      <w:r>
        <w:rPr>
          <w:spacing w:val="-5"/>
        </w:rPr>
        <w:t xml:space="preserve">rằng, </w:t>
      </w:r>
      <w:r>
        <w:t xml:space="preserve">chiến </w:t>
      </w:r>
      <w:r>
        <w:rPr>
          <w:spacing w:val="-3"/>
        </w:rPr>
        <w:t xml:space="preserve">luỹ </w:t>
      </w:r>
      <w:r>
        <w:t xml:space="preserve">Stalin </w:t>
      </w:r>
      <w:r>
        <w:rPr>
          <w:spacing w:val="-6"/>
        </w:rPr>
        <w:t xml:space="preserve">chẳng </w:t>
      </w:r>
      <w:r>
        <w:rPr>
          <w:spacing w:val="-3"/>
        </w:rPr>
        <w:t xml:space="preserve">hơn </w:t>
      </w:r>
      <w:r>
        <w:rPr>
          <w:spacing w:val="-8"/>
        </w:rPr>
        <w:t xml:space="preserve">gì </w:t>
      </w:r>
      <w:r>
        <w:t xml:space="preserve">chiến </w:t>
      </w:r>
      <w:r>
        <w:rPr>
          <w:spacing w:val="-3"/>
        </w:rPr>
        <w:t xml:space="preserve">lũy </w:t>
      </w:r>
      <w:r>
        <w:rPr>
          <w:spacing w:val="-6"/>
        </w:rPr>
        <w:t xml:space="preserve">Maginot, Hồng </w:t>
      </w:r>
      <w:r>
        <w:rPr>
          <w:spacing w:val="-4"/>
        </w:rPr>
        <w:t xml:space="preserve">quân chạy </w:t>
      </w:r>
      <w:r>
        <w:t xml:space="preserve">dài, </w:t>
      </w:r>
      <w:r>
        <w:rPr>
          <w:spacing w:val="-10"/>
        </w:rPr>
        <w:t xml:space="preserve">thua </w:t>
      </w:r>
      <w:r>
        <w:rPr>
          <w:spacing w:val="-5"/>
        </w:rPr>
        <w:t xml:space="preserve">hết </w:t>
      </w:r>
      <w:r>
        <w:t xml:space="preserve">trận </w:t>
      </w:r>
      <w:r>
        <w:rPr>
          <w:spacing w:val="-5"/>
        </w:rPr>
        <w:t xml:space="preserve">này </w:t>
      </w:r>
      <w:r>
        <w:t xml:space="preserve">đến trận </w:t>
      </w:r>
      <w:r>
        <w:rPr>
          <w:spacing w:val="-6"/>
        </w:rPr>
        <w:t xml:space="preserve">khác, </w:t>
      </w:r>
      <w:r>
        <w:rPr>
          <w:spacing w:val="-4"/>
        </w:rPr>
        <w:t xml:space="preserve">quân </w:t>
      </w:r>
      <w:r>
        <w:t xml:space="preserve">Hitler </w:t>
      </w:r>
      <w:r>
        <w:rPr>
          <w:spacing w:val="-8"/>
        </w:rPr>
        <w:t xml:space="preserve">tuy </w:t>
      </w:r>
      <w:r>
        <w:rPr>
          <w:spacing w:val="-9"/>
        </w:rPr>
        <w:t xml:space="preserve">không </w:t>
      </w:r>
      <w:r>
        <w:t xml:space="preserve">được vào ăn Tết </w:t>
      </w:r>
      <w:r>
        <w:rPr>
          <w:spacing w:val="-4"/>
        </w:rPr>
        <w:t xml:space="preserve">trong </w:t>
      </w:r>
      <w:r>
        <w:t xml:space="preserve">điện </w:t>
      </w:r>
      <w:r>
        <w:rPr>
          <w:spacing w:val="-4"/>
        </w:rPr>
        <w:t xml:space="preserve">Kremlin, </w:t>
      </w:r>
      <w:r>
        <w:rPr>
          <w:spacing w:val="-9"/>
        </w:rPr>
        <w:t xml:space="preserve">nhưng </w:t>
      </w:r>
      <w:r>
        <w:rPr>
          <w:spacing w:val="-6"/>
        </w:rPr>
        <w:t xml:space="preserve">mới </w:t>
      </w:r>
      <w:r>
        <w:rPr>
          <w:spacing w:val="3"/>
        </w:rPr>
        <w:t xml:space="preserve">ít </w:t>
      </w:r>
      <w:r>
        <w:rPr>
          <w:spacing w:val="-8"/>
        </w:rPr>
        <w:t xml:space="preserve">tháng </w:t>
      </w:r>
      <w:r>
        <w:rPr>
          <w:spacing w:val="-6"/>
        </w:rPr>
        <w:t xml:space="preserve">chúng </w:t>
      </w:r>
      <w:r>
        <w:t xml:space="preserve">đã đến sát </w:t>
      </w:r>
      <w:r>
        <w:rPr>
          <w:spacing w:val="-6"/>
        </w:rPr>
        <w:t xml:space="preserve">ngoại </w:t>
      </w:r>
      <w:r>
        <w:t xml:space="preserve">ô </w:t>
      </w:r>
      <w:r>
        <w:rPr>
          <w:spacing w:val="-6"/>
        </w:rPr>
        <w:t xml:space="preserve">Leningrad, </w:t>
      </w:r>
      <w:r>
        <w:t xml:space="preserve">đi </w:t>
      </w:r>
      <w:r>
        <w:rPr>
          <w:spacing w:val="-5"/>
        </w:rPr>
        <w:t xml:space="preserve">gần </w:t>
      </w:r>
      <w:r>
        <w:t xml:space="preserve">tới </w:t>
      </w:r>
      <w:r>
        <w:rPr>
          <w:spacing w:val="-4"/>
        </w:rPr>
        <w:t xml:space="preserve">Moscou, </w:t>
      </w:r>
      <w:r>
        <w:t xml:space="preserve">chiếm </w:t>
      </w:r>
      <w:r>
        <w:rPr>
          <w:spacing w:val="-4"/>
        </w:rPr>
        <w:t xml:space="preserve">đóng </w:t>
      </w:r>
      <w:r>
        <w:t xml:space="preserve">cả </w:t>
      </w:r>
      <w:r>
        <w:rPr>
          <w:spacing w:val="-5"/>
        </w:rPr>
        <w:t xml:space="preserve">miền </w:t>
      </w:r>
      <w:r>
        <w:rPr>
          <w:spacing w:val="-3"/>
        </w:rPr>
        <w:t xml:space="preserve">tây Liên </w:t>
      </w:r>
      <w:r>
        <w:rPr>
          <w:spacing w:val="-4"/>
        </w:rPr>
        <w:t xml:space="preserve">Xô </w:t>
      </w:r>
      <w:r>
        <w:rPr>
          <w:spacing w:val="-3"/>
        </w:rPr>
        <w:t xml:space="preserve">rộng </w:t>
      </w:r>
      <w:r>
        <w:rPr>
          <w:spacing w:val="4"/>
        </w:rPr>
        <w:t xml:space="preserve">lớn </w:t>
      </w:r>
      <w:r>
        <w:t xml:space="preserve">và giàu có; </w:t>
      </w:r>
      <w:r>
        <w:rPr>
          <w:spacing w:val="-3"/>
        </w:rPr>
        <w:t xml:space="preserve">sang </w:t>
      </w:r>
      <w:r>
        <w:rPr>
          <w:spacing w:val="-5"/>
        </w:rPr>
        <w:t xml:space="preserve">năm </w:t>
      </w:r>
      <w:r>
        <w:rPr>
          <w:spacing w:val="-11"/>
        </w:rPr>
        <w:t xml:space="preserve">nay, </w:t>
      </w:r>
      <w:r>
        <w:t xml:space="preserve">1942, triển </w:t>
      </w:r>
      <w:r>
        <w:rPr>
          <w:spacing w:val="-4"/>
        </w:rPr>
        <w:t xml:space="preserve">vọng </w:t>
      </w:r>
      <w:r>
        <w:rPr>
          <w:spacing w:val="-9"/>
        </w:rPr>
        <w:t xml:space="preserve">kháng </w:t>
      </w:r>
      <w:r>
        <w:t xml:space="preserve">Đức </w:t>
      </w:r>
      <w:r>
        <w:rPr>
          <w:spacing w:val="-5"/>
        </w:rPr>
        <w:t xml:space="preserve">của </w:t>
      </w:r>
      <w:r>
        <w:rPr>
          <w:spacing w:val="-6"/>
        </w:rPr>
        <w:t xml:space="preserve">Hồng </w:t>
      </w:r>
      <w:r>
        <w:rPr>
          <w:spacing w:val="-4"/>
        </w:rPr>
        <w:t xml:space="preserve">quân </w:t>
      </w:r>
      <w:r>
        <w:rPr>
          <w:spacing w:val="-3"/>
        </w:rPr>
        <w:t xml:space="preserve">Liên </w:t>
      </w:r>
      <w:r>
        <w:rPr>
          <w:spacing w:val="-4"/>
        </w:rPr>
        <w:t xml:space="preserve">Xô </w:t>
      </w:r>
      <w:r>
        <w:rPr>
          <w:spacing w:val="-3"/>
        </w:rPr>
        <w:t xml:space="preserve">chưa </w:t>
      </w:r>
      <w:r>
        <w:t xml:space="preserve">có </w:t>
      </w:r>
      <w:r>
        <w:rPr>
          <w:spacing w:val="-8"/>
        </w:rPr>
        <w:t xml:space="preserve">gì </w:t>
      </w:r>
      <w:r>
        <w:rPr>
          <w:spacing w:val="3"/>
        </w:rPr>
        <w:t xml:space="preserve">là </w:t>
      </w:r>
      <w:r>
        <w:rPr>
          <w:spacing w:val="-3"/>
        </w:rPr>
        <w:t xml:space="preserve">sáng </w:t>
      </w:r>
      <w:r>
        <w:rPr>
          <w:spacing w:val="-4"/>
        </w:rPr>
        <w:t xml:space="preserve">sủa </w:t>
      </w:r>
      <w:r>
        <w:t xml:space="preserve">cả. </w:t>
      </w:r>
      <w:r>
        <w:rPr>
          <w:spacing w:val="-7"/>
        </w:rPr>
        <w:t xml:space="preserve">Vậy </w:t>
      </w:r>
      <w:r>
        <w:rPr>
          <w:spacing w:val="-8"/>
        </w:rPr>
        <w:t xml:space="preserve">tụi </w:t>
      </w:r>
      <w:r>
        <w:rPr>
          <w:spacing w:val="-3"/>
        </w:rPr>
        <w:t xml:space="preserve">tao </w:t>
      </w:r>
      <w:r>
        <w:rPr>
          <w:spacing w:val="-5"/>
        </w:rPr>
        <w:t xml:space="preserve">hỏi </w:t>
      </w:r>
      <w:r>
        <w:rPr>
          <w:spacing w:val="-8"/>
        </w:rPr>
        <w:t xml:space="preserve">mày </w:t>
      </w:r>
      <w:r>
        <w:t xml:space="preserve">vậy </w:t>
      </w:r>
      <w:r>
        <w:rPr>
          <w:spacing w:val="-5"/>
        </w:rPr>
        <w:t xml:space="preserve">chớ </w:t>
      </w:r>
      <w:r>
        <w:t xml:space="preserve">có </w:t>
      </w:r>
      <w:r>
        <w:rPr>
          <w:spacing w:val="-8"/>
        </w:rPr>
        <w:t xml:space="preserve">hy </w:t>
      </w:r>
      <w:r>
        <w:rPr>
          <w:spacing w:val="-4"/>
        </w:rPr>
        <w:t xml:space="preserve">vọng </w:t>
      </w:r>
      <w:r>
        <w:rPr>
          <w:spacing w:val="-8"/>
        </w:rPr>
        <w:t xml:space="preserve">gì </w:t>
      </w:r>
      <w:r>
        <w:rPr>
          <w:spacing w:val="-3"/>
        </w:rPr>
        <w:t xml:space="preserve">Liên </w:t>
      </w:r>
      <w:r>
        <w:rPr>
          <w:spacing w:val="-4"/>
        </w:rPr>
        <w:t xml:space="preserve">Xô </w:t>
      </w:r>
      <w:r>
        <w:rPr>
          <w:spacing w:val="-6"/>
        </w:rPr>
        <w:t xml:space="preserve">chống </w:t>
      </w:r>
      <w:r>
        <w:t xml:space="preserve">đỡ </w:t>
      </w:r>
      <w:r>
        <w:rPr>
          <w:spacing w:val="-3"/>
        </w:rPr>
        <w:t xml:space="preserve">nổi, </w:t>
      </w:r>
      <w:r>
        <w:t xml:space="preserve">chiến </w:t>
      </w:r>
      <w:r>
        <w:rPr>
          <w:spacing w:val="-8"/>
        </w:rPr>
        <w:t xml:space="preserve">thắng </w:t>
      </w:r>
      <w:r>
        <w:t xml:space="preserve">được? </w:t>
      </w:r>
      <w:r>
        <w:rPr>
          <w:spacing w:val="-7"/>
        </w:rPr>
        <w:t xml:space="preserve">Chớ </w:t>
      </w:r>
      <w:r>
        <w:t xml:space="preserve">dư luận </w:t>
      </w:r>
      <w:r>
        <w:rPr>
          <w:spacing w:val="-8"/>
        </w:rPr>
        <w:t xml:space="preserve">khắp </w:t>
      </w:r>
      <w:r>
        <w:rPr>
          <w:spacing w:val="-3"/>
        </w:rPr>
        <w:t xml:space="preserve">nơi </w:t>
      </w:r>
      <w:r>
        <w:t xml:space="preserve">đều </w:t>
      </w:r>
      <w:r>
        <w:rPr>
          <w:spacing w:val="-6"/>
        </w:rPr>
        <w:t xml:space="preserve">thấy </w:t>
      </w:r>
      <w:r>
        <w:rPr>
          <w:spacing w:val="-3"/>
        </w:rPr>
        <w:t xml:space="preserve">rằng </w:t>
      </w:r>
      <w:r>
        <w:rPr>
          <w:spacing w:val="-4"/>
        </w:rPr>
        <w:t xml:space="preserve">quân phát </w:t>
      </w:r>
      <w:r>
        <w:rPr>
          <w:spacing w:val="-3"/>
        </w:rPr>
        <w:t xml:space="preserve">xít </w:t>
      </w:r>
      <w:r>
        <w:t xml:space="preserve">Hitler còn tiến vào </w:t>
      </w:r>
      <w:r>
        <w:rPr>
          <w:spacing w:val="-3"/>
        </w:rPr>
        <w:t xml:space="preserve">Liên </w:t>
      </w:r>
      <w:r>
        <w:rPr>
          <w:spacing w:val="-4"/>
        </w:rPr>
        <w:t xml:space="preserve">Xô </w:t>
      </w:r>
      <w:r>
        <w:t xml:space="preserve">sâu </w:t>
      </w:r>
      <w:r>
        <w:rPr>
          <w:spacing w:val="-6"/>
        </w:rPr>
        <w:t xml:space="preserve">hơn, </w:t>
      </w:r>
      <w:r>
        <w:rPr>
          <w:spacing w:val="-8"/>
        </w:rPr>
        <w:t xml:space="preserve">xa </w:t>
      </w:r>
      <w:r>
        <w:rPr>
          <w:spacing w:val="-6"/>
        </w:rPr>
        <w:t xml:space="preserve">hơn, </w:t>
      </w:r>
      <w:r>
        <w:rPr>
          <w:spacing w:val="-8"/>
        </w:rPr>
        <w:t xml:space="preserve">hy </w:t>
      </w:r>
      <w:r>
        <w:rPr>
          <w:spacing w:val="-4"/>
        </w:rPr>
        <w:t xml:space="preserve">vọng </w:t>
      </w:r>
      <w:r>
        <w:rPr>
          <w:spacing w:val="-8"/>
        </w:rPr>
        <w:t xml:space="preserve">thắng </w:t>
      </w:r>
      <w:r>
        <w:t xml:space="preserve">trận </w:t>
      </w:r>
      <w:r>
        <w:rPr>
          <w:spacing w:val="-5"/>
        </w:rPr>
        <w:t xml:space="preserve">của </w:t>
      </w:r>
      <w:r>
        <w:rPr>
          <w:spacing w:val="-3"/>
        </w:rPr>
        <w:t xml:space="preserve">Liên </w:t>
      </w:r>
      <w:r>
        <w:rPr>
          <w:spacing w:val="-4"/>
        </w:rPr>
        <w:t xml:space="preserve">Xô </w:t>
      </w:r>
      <w:r>
        <w:t xml:space="preserve">rất </w:t>
      </w:r>
      <w:r>
        <w:rPr>
          <w:spacing w:val="-10"/>
        </w:rPr>
        <w:t xml:space="preserve">mỏng </w:t>
      </w:r>
      <w:r>
        <w:rPr>
          <w:spacing w:val="-11"/>
        </w:rPr>
        <w:t xml:space="preserve">manh, </w:t>
      </w:r>
      <w:r>
        <w:t xml:space="preserve">viễn </w:t>
      </w:r>
      <w:r>
        <w:rPr>
          <w:spacing w:val="-4"/>
        </w:rPr>
        <w:t xml:space="preserve">cảnh </w:t>
      </w:r>
      <w:r>
        <w:t xml:space="preserve">chiến bại </w:t>
      </w:r>
      <w:r>
        <w:rPr>
          <w:spacing w:val="-8"/>
        </w:rPr>
        <w:t xml:space="preserve">thì </w:t>
      </w:r>
      <w:r>
        <w:rPr>
          <w:spacing w:val="-4"/>
        </w:rPr>
        <w:t xml:space="preserve">chắc </w:t>
      </w:r>
      <w:r>
        <w:rPr>
          <w:spacing w:val="-6"/>
        </w:rPr>
        <w:t xml:space="preserve">hơn, </w:t>
      </w:r>
      <w:r>
        <w:rPr>
          <w:spacing w:val="-4"/>
        </w:rPr>
        <w:t xml:space="preserve">trong </w:t>
      </w:r>
      <w:r>
        <w:t xml:space="preserve">lúc đó </w:t>
      </w:r>
      <w:r>
        <w:rPr>
          <w:spacing w:val="-4"/>
        </w:rPr>
        <w:t xml:space="preserve">đồng </w:t>
      </w:r>
      <w:r>
        <w:rPr>
          <w:spacing w:val="-9"/>
        </w:rPr>
        <w:t xml:space="preserve">minh </w:t>
      </w:r>
      <w:r>
        <w:rPr>
          <w:spacing w:val="-5"/>
        </w:rPr>
        <w:t xml:space="preserve">của </w:t>
      </w:r>
      <w:r>
        <w:t xml:space="preserve">Đức </w:t>
      </w:r>
      <w:r>
        <w:rPr>
          <w:spacing w:val="3"/>
        </w:rPr>
        <w:t xml:space="preserve">là </w:t>
      </w:r>
      <w:r>
        <w:rPr>
          <w:spacing w:val="-6"/>
        </w:rPr>
        <w:t xml:space="preserve">Nhật </w:t>
      </w:r>
      <w:r>
        <w:t xml:space="preserve">ở </w:t>
      </w:r>
      <w:r>
        <w:rPr>
          <w:spacing w:val="-8"/>
        </w:rPr>
        <w:t xml:space="preserve">Viễn </w:t>
      </w:r>
      <w:r>
        <w:rPr>
          <w:spacing w:val="-6"/>
        </w:rPr>
        <w:t xml:space="preserve">Đông </w:t>
      </w:r>
      <w:r>
        <w:rPr>
          <w:spacing w:val="-4"/>
        </w:rPr>
        <w:t xml:space="preserve">đánh </w:t>
      </w:r>
      <w:r>
        <w:t xml:space="preserve">bại </w:t>
      </w:r>
      <w:r>
        <w:rPr>
          <w:spacing w:val="-9"/>
        </w:rPr>
        <w:t xml:space="preserve">Mỹ, </w:t>
      </w:r>
      <w:r>
        <w:rPr>
          <w:spacing w:val="-10"/>
        </w:rPr>
        <w:t xml:space="preserve">Anh, </w:t>
      </w:r>
      <w:r>
        <w:rPr>
          <w:spacing w:val="-4"/>
        </w:rPr>
        <w:t xml:space="preserve">Hà </w:t>
      </w:r>
      <w:r>
        <w:rPr>
          <w:spacing w:val="-6"/>
        </w:rPr>
        <w:t xml:space="preserve">Lan </w:t>
      </w:r>
      <w:r>
        <w:rPr>
          <w:spacing w:val="-10"/>
        </w:rPr>
        <w:t xml:space="preserve">như </w:t>
      </w:r>
      <w:r>
        <w:rPr>
          <w:spacing w:val="-5"/>
        </w:rPr>
        <w:t xml:space="preserve">chẻ </w:t>
      </w:r>
      <w:r>
        <w:t xml:space="preserve">tre! Nếu </w:t>
      </w:r>
      <w:r>
        <w:rPr>
          <w:spacing w:val="-3"/>
        </w:rPr>
        <w:t xml:space="preserve">Liên </w:t>
      </w:r>
      <w:r>
        <w:rPr>
          <w:spacing w:val="-4"/>
        </w:rPr>
        <w:t xml:space="preserve">Xô </w:t>
      </w:r>
      <w:r>
        <w:rPr>
          <w:spacing w:val="-10"/>
        </w:rPr>
        <w:t xml:space="preserve">thua </w:t>
      </w:r>
      <w:r>
        <w:rPr>
          <w:spacing w:val="-4"/>
        </w:rPr>
        <w:t xml:space="preserve">trận, </w:t>
      </w:r>
      <w:r>
        <w:rPr>
          <w:spacing w:val="-5"/>
        </w:rPr>
        <w:t xml:space="preserve">nếu </w:t>
      </w:r>
      <w:r>
        <w:t xml:space="preserve">cái </w:t>
      </w:r>
      <w:r>
        <w:rPr>
          <w:spacing w:val="-8"/>
        </w:rPr>
        <w:t xml:space="preserve">thành </w:t>
      </w:r>
      <w:r>
        <w:t xml:space="preserve">trì cách </w:t>
      </w:r>
      <w:r>
        <w:rPr>
          <w:spacing w:val="-10"/>
        </w:rPr>
        <w:t xml:space="preserve">mạng </w:t>
      </w:r>
      <w:r>
        <w:rPr>
          <w:spacing w:val="-8"/>
        </w:rPr>
        <w:t xml:space="preserve">thế </w:t>
      </w:r>
      <w:r>
        <w:t xml:space="preserve">giới </w:t>
      </w:r>
      <w:r>
        <w:rPr>
          <w:spacing w:val="2"/>
        </w:rPr>
        <w:t xml:space="preserve">lâu </w:t>
      </w:r>
      <w:r>
        <w:rPr>
          <w:spacing w:val="-5"/>
        </w:rPr>
        <w:t xml:space="preserve">nay ta </w:t>
      </w:r>
      <w:r>
        <w:t xml:space="preserve">đề cao sức </w:t>
      </w:r>
      <w:r>
        <w:rPr>
          <w:spacing w:val="-10"/>
        </w:rPr>
        <w:t xml:space="preserve">mạnh </w:t>
      </w:r>
      <w:r>
        <w:rPr>
          <w:spacing w:val="4"/>
        </w:rPr>
        <w:t xml:space="preserve">lớn </w:t>
      </w:r>
      <w:r>
        <w:t xml:space="preserve">và </w:t>
      </w:r>
      <w:r>
        <w:rPr>
          <w:spacing w:val="3"/>
        </w:rPr>
        <w:t xml:space="preserve">lý </w:t>
      </w:r>
      <w:r>
        <w:rPr>
          <w:spacing w:val="-4"/>
        </w:rPr>
        <w:t>tưởng</w:t>
      </w:r>
      <w:r>
        <w:rPr>
          <w:spacing w:val="-57"/>
        </w:rPr>
        <w:t xml:space="preserve"> </w:t>
      </w:r>
      <w:r>
        <w:t xml:space="preserve">cao, </w:t>
      </w:r>
      <w:r>
        <w:rPr>
          <w:spacing w:val="-12"/>
        </w:rPr>
        <w:t xml:space="preserve">mà </w:t>
      </w:r>
      <w:r>
        <w:rPr>
          <w:spacing w:val="-10"/>
        </w:rPr>
        <w:t xml:space="preserve">thua </w:t>
      </w:r>
      <w:r>
        <w:rPr>
          <w:spacing w:val="-4"/>
        </w:rPr>
        <w:t xml:space="preserve">phát </w:t>
      </w:r>
      <w:r>
        <w:rPr>
          <w:spacing w:val="-3"/>
        </w:rPr>
        <w:t xml:space="preserve">xít </w:t>
      </w:r>
      <w:r>
        <w:rPr>
          <w:spacing w:val="-8"/>
        </w:rPr>
        <w:t xml:space="preserve">thì </w:t>
      </w:r>
      <w:r>
        <w:t xml:space="preserve">cách </w:t>
      </w:r>
      <w:r>
        <w:rPr>
          <w:spacing w:val="-10"/>
        </w:rPr>
        <w:t xml:space="preserve">mạng </w:t>
      </w:r>
      <w:r>
        <w:rPr>
          <w:spacing w:val="-8"/>
        </w:rPr>
        <w:t xml:space="preserve">thế </w:t>
      </w:r>
      <w:r>
        <w:t xml:space="preserve">giới còn </w:t>
      </w:r>
      <w:r>
        <w:rPr>
          <w:spacing w:val="-3"/>
        </w:rPr>
        <w:t xml:space="preserve">gì, </w:t>
      </w:r>
      <w:r>
        <w:rPr>
          <w:spacing w:val="-8"/>
        </w:rPr>
        <w:t xml:space="preserve">thì </w:t>
      </w:r>
      <w:r>
        <w:t xml:space="preserve">cách </w:t>
      </w:r>
      <w:r>
        <w:rPr>
          <w:spacing w:val="-10"/>
        </w:rPr>
        <w:t xml:space="preserve">mạng </w:t>
      </w:r>
      <w:r>
        <w:rPr>
          <w:spacing w:val="-6"/>
        </w:rPr>
        <w:t xml:space="preserve">Đông </w:t>
      </w:r>
      <w:r>
        <w:rPr>
          <w:spacing w:val="-3"/>
        </w:rPr>
        <w:t xml:space="preserve">Dương </w:t>
      </w:r>
      <w:r>
        <w:t xml:space="preserve">còn </w:t>
      </w:r>
      <w:r>
        <w:rPr>
          <w:spacing w:val="-3"/>
        </w:rPr>
        <w:t xml:space="preserve">gì? </w:t>
      </w:r>
      <w:r>
        <w:t xml:space="preserve">Triển </w:t>
      </w:r>
      <w:r>
        <w:rPr>
          <w:spacing w:val="-4"/>
        </w:rPr>
        <w:t xml:space="preserve">vọng </w:t>
      </w:r>
      <w:r>
        <w:t xml:space="preserve">đen </w:t>
      </w:r>
      <w:r>
        <w:rPr>
          <w:spacing w:val="-3"/>
        </w:rPr>
        <w:t xml:space="preserve">tối </w:t>
      </w:r>
      <w:r>
        <w:rPr>
          <w:spacing w:val="-4"/>
        </w:rPr>
        <w:t xml:space="preserve">quá, </w:t>
      </w:r>
      <w:r>
        <w:rPr>
          <w:spacing w:val="2"/>
        </w:rPr>
        <w:t xml:space="preserve">làm </w:t>
      </w:r>
      <w:r>
        <w:rPr>
          <w:spacing w:val="-6"/>
        </w:rPr>
        <w:t xml:space="preserve">lung lay, </w:t>
      </w:r>
      <w:r>
        <w:rPr>
          <w:spacing w:val="-4"/>
        </w:rPr>
        <w:t xml:space="preserve">sụp </w:t>
      </w:r>
      <w:r>
        <w:t xml:space="preserve">đổ </w:t>
      </w:r>
      <w:r>
        <w:rPr>
          <w:spacing w:val="-3"/>
        </w:rPr>
        <w:t xml:space="preserve">lòng </w:t>
      </w:r>
      <w:r>
        <w:rPr>
          <w:spacing w:val="-5"/>
        </w:rPr>
        <w:t xml:space="preserve">tin. </w:t>
      </w:r>
      <w:r>
        <w:rPr>
          <w:spacing w:val="-6"/>
        </w:rPr>
        <w:t xml:space="preserve">Lâu </w:t>
      </w:r>
      <w:r>
        <w:rPr>
          <w:spacing w:val="-11"/>
        </w:rPr>
        <w:t xml:space="preserve">nay, </w:t>
      </w:r>
      <w:r>
        <w:t xml:space="preserve">ở </w:t>
      </w:r>
      <w:r>
        <w:rPr>
          <w:spacing w:val="-8"/>
        </w:rPr>
        <w:t xml:space="preserve">xứ </w:t>
      </w:r>
      <w:r>
        <w:rPr>
          <w:spacing w:val="-3"/>
        </w:rPr>
        <w:t xml:space="preserve">ta, </w:t>
      </w:r>
      <w:r>
        <w:t xml:space="preserve">việc </w:t>
      </w:r>
      <w:r>
        <w:rPr>
          <w:spacing w:val="-8"/>
        </w:rPr>
        <w:t xml:space="preserve">tuyên </w:t>
      </w:r>
      <w:r>
        <w:rPr>
          <w:spacing w:val="-6"/>
        </w:rPr>
        <w:t xml:space="preserve">truyền </w:t>
      </w:r>
      <w:r>
        <w:t xml:space="preserve">cách </w:t>
      </w:r>
      <w:r>
        <w:rPr>
          <w:spacing w:val="-10"/>
        </w:rPr>
        <w:t xml:space="preserve">mạng </w:t>
      </w:r>
      <w:r>
        <w:rPr>
          <w:spacing w:val="-6"/>
        </w:rPr>
        <w:t xml:space="preserve">Đông </w:t>
      </w:r>
      <w:r>
        <w:rPr>
          <w:spacing w:val="-3"/>
        </w:rPr>
        <w:t xml:space="preserve">Dương </w:t>
      </w:r>
      <w:r>
        <w:rPr>
          <w:spacing w:val="-8"/>
        </w:rPr>
        <w:t xml:space="preserve">một </w:t>
      </w:r>
      <w:r>
        <w:rPr>
          <w:spacing w:val="-4"/>
        </w:rPr>
        <w:t xml:space="preserve">phần quan trọng </w:t>
      </w:r>
      <w:r>
        <w:t xml:space="preserve">dựa vào sự </w:t>
      </w:r>
      <w:r>
        <w:rPr>
          <w:spacing w:val="-8"/>
        </w:rPr>
        <w:t xml:space="preserve">tuyên </w:t>
      </w:r>
      <w:r>
        <w:rPr>
          <w:spacing w:val="-6"/>
        </w:rPr>
        <w:t xml:space="preserve">truyền </w:t>
      </w:r>
      <w:r>
        <w:rPr>
          <w:spacing w:val="-5"/>
        </w:rPr>
        <w:t xml:space="preserve">cho </w:t>
      </w:r>
      <w:r>
        <w:rPr>
          <w:spacing w:val="-3"/>
        </w:rPr>
        <w:t xml:space="preserve">Liên </w:t>
      </w:r>
      <w:r>
        <w:rPr>
          <w:spacing w:val="-4"/>
        </w:rPr>
        <w:t xml:space="preserve">bang Xô </w:t>
      </w:r>
      <w:r>
        <w:rPr>
          <w:spacing w:val="-8"/>
        </w:rPr>
        <w:t xml:space="preserve">Viết, </w:t>
      </w:r>
      <w:r>
        <w:rPr>
          <w:spacing w:val="-5"/>
        </w:rPr>
        <w:t xml:space="preserve">nay </w:t>
      </w:r>
      <w:r>
        <w:rPr>
          <w:spacing w:val="-3"/>
        </w:rPr>
        <w:t xml:space="preserve">Liên </w:t>
      </w:r>
      <w:r>
        <w:rPr>
          <w:spacing w:val="-4"/>
        </w:rPr>
        <w:t xml:space="preserve">bang Xô </w:t>
      </w:r>
      <w:r>
        <w:rPr>
          <w:spacing w:val="-8"/>
        </w:rPr>
        <w:t xml:space="preserve">Viết </w:t>
      </w:r>
      <w:r>
        <w:t xml:space="preserve">bị </w:t>
      </w:r>
      <w:r>
        <w:rPr>
          <w:spacing w:val="-4"/>
        </w:rPr>
        <w:t xml:space="preserve">đánh </w:t>
      </w:r>
      <w:r>
        <w:rPr>
          <w:spacing w:val="-3"/>
        </w:rPr>
        <w:t xml:space="preserve">lui </w:t>
      </w:r>
      <w:r>
        <w:rPr>
          <w:spacing w:val="-8"/>
        </w:rPr>
        <w:t xml:space="preserve">mãi </w:t>
      </w:r>
      <w:r>
        <w:rPr>
          <w:spacing w:val="-10"/>
        </w:rPr>
        <w:t xml:space="preserve">như </w:t>
      </w:r>
      <w:r>
        <w:rPr>
          <w:spacing w:val="-8"/>
        </w:rPr>
        <w:t xml:space="preserve">thế thì </w:t>
      </w:r>
      <w:r>
        <w:rPr>
          <w:spacing w:val="-3"/>
        </w:rPr>
        <w:t xml:space="preserve">lòng </w:t>
      </w:r>
      <w:r>
        <w:t>tin còn dựa vào</w:t>
      </w:r>
      <w:r>
        <w:rPr>
          <w:spacing w:val="4"/>
        </w:rPr>
        <w:t xml:space="preserve"> </w:t>
      </w:r>
      <w:r>
        <w:rPr>
          <w:spacing w:val="-3"/>
        </w:rPr>
        <w:t>đâu?”</w:t>
      </w:r>
    </w:p>
    <w:p w:rsidR="002A5536" w:rsidRDefault="002A5536">
      <w:pPr>
        <w:pStyle w:val="BodyText"/>
        <w:spacing w:before="2"/>
        <w:ind w:left="0"/>
        <w:rPr>
          <w:sz w:val="26"/>
        </w:rPr>
      </w:pPr>
    </w:p>
    <w:p w:rsidR="002A5536" w:rsidRDefault="00BE1DD8">
      <w:pPr>
        <w:pStyle w:val="BodyText"/>
        <w:spacing w:before="0"/>
      </w:pPr>
      <w:r>
        <w:t>“Thứ ba:</w:t>
      </w:r>
    </w:p>
    <w:p w:rsidR="002A5536" w:rsidRDefault="002A5536">
      <w:pPr>
        <w:pStyle w:val="BodyText"/>
        <w:ind w:left="0"/>
        <w:rPr>
          <w:sz w:val="26"/>
        </w:rPr>
      </w:pPr>
    </w:p>
    <w:p w:rsidR="002A5536" w:rsidRDefault="00BE1DD8">
      <w:pPr>
        <w:pStyle w:val="BodyText"/>
        <w:spacing w:before="0"/>
        <w:ind w:right="83"/>
      </w:pPr>
      <w:r>
        <w:t xml:space="preserve">Năm 1940, </w:t>
      </w:r>
      <w:r>
        <w:rPr>
          <w:spacing w:val="-5"/>
        </w:rPr>
        <w:t xml:space="preserve">ta chỉ </w:t>
      </w:r>
      <w:r>
        <w:rPr>
          <w:spacing w:val="-10"/>
        </w:rPr>
        <w:t xml:space="preserve">mang </w:t>
      </w:r>
      <w:r>
        <w:rPr>
          <w:spacing w:val="-8"/>
        </w:rPr>
        <w:t xml:space="preserve">một </w:t>
      </w:r>
      <w:r>
        <w:t xml:space="preserve">cái ách trên cổ. </w:t>
      </w:r>
      <w:r>
        <w:rPr>
          <w:spacing w:val="-4"/>
        </w:rPr>
        <w:t xml:space="preserve">Pháp </w:t>
      </w:r>
      <w:r>
        <w:t xml:space="preserve">bị Đức </w:t>
      </w:r>
      <w:r>
        <w:rPr>
          <w:spacing w:val="-4"/>
        </w:rPr>
        <w:t xml:space="preserve">đánh </w:t>
      </w:r>
      <w:r>
        <w:t xml:space="preserve">bại; </w:t>
      </w:r>
      <w:r>
        <w:rPr>
          <w:spacing w:val="-8"/>
        </w:rPr>
        <w:t xml:space="preserve">nó </w:t>
      </w:r>
      <w:r>
        <w:t xml:space="preserve">đầu </w:t>
      </w:r>
      <w:r>
        <w:rPr>
          <w:spacing w:val="-8"/>
        </w:rPr>
        <w:t xml:space="preserve">hàng </w:t>
      </w:r>
      <w:r>
        <w:t xml:space="preserve">Đức; </w:t>
      </w:r>
      <w:r>
        <w:rPr>
          <w:spacing w:val="-8"/>
        </w:rPr>
        <w:t xml:space="preserve">nó </w:t>
      </w:r>
      <w:r>
        <w:rPr>
          <w:spacing w:val="2"/>
        </w:rPr>
        <w:t xml:space="preserve">lại </w:t>
      </w:r>
      <w:r>
        <w:t xml:space="preserve">bị </w:t>
      </w:r>
      <w:r>
        <w:rPr>
          <w:spacing w:val="-5"/>
        </w:rPr>
        <w:t xml:space="preserve">Thái </w:t>
      </w:r>
      <w:r>
        <w:rPr>
          <w:spacing w:val="-6"/>
        </w:rPr>
        <w:t xml:space="preserve">Lan </w:t>
      </w:r>
      <w:r>
        <w:rPr>
          <w:spacing w:val="-3"/>
        </w:rPr>
        <w:t xml:space="preserve">tấn </w:t>
      </w:r>
      <w:r>
        <w:rPr>
          <w:spacing w:val="-4"/>
        </w:rPr>
        <w:t xml:space="preserve">công </w:t>
      </w:r>
      <w:r>
        <w:t xml:space="preserve">trên biên giới Cao </w:t>
      </w:r>
      <w:r>
        <w:rPr>
          <w:spacing w:val="-4"/>
        </w:rPr>
        <w:t xml:space="preserve">Miên. </w:t>
      </w:r>
      <w:r>
        <w:rPr>
          <w:spacing w:val="-7"/>
        </w:rPr>
        <w:t xml:space="preserve">Vậy </w:t>
      </w:r>
      <w:r>
        <w:rPr>
          <w:spacing w:val="-12"/>
        </w:rPr>
        <w:t xml:space="preserve">mà </w:t>
      </w:r>
      <w:r>
        <w:rPr>
          <w:spacing w:val="-5"/>
        </w:rPr>
        <w:t xml:space="preserve">ta nổi </w:t>
      </w:r>
      <w:r>
        <w:rPr>
          <w:spacing w:val="2"/>
        </w:rPr>
        <w:t xml:space="preserve">lên </w:t>
      </w:r>
      <w:r>
        <w:rPr>
          <w:spacing w:val="-4"/>
        </w:rPr>
        <w:t xml:space="preserve">đánh </w:t>
      </w:r>
      <w:r>
        <w:t xml:space="preserve">đổ </w:t>
      </w:r>
      <w:r>
        <w:rPr>
          <w:spacing w:val="-8"/>
        </w:rPr>
        <w:t xml:space="preserve">nó </w:t>
      </w:r>
      <w:r>
        <w:rPr>
          <w:spacing w:val="-9"/>
        </w:rPr>
        <w:t xml:space="preserve">không </w:t>
      </w:r>
      <w:r>
        <w:rPr>
          <w:spacing w:val="-3"/>
        </w:rPr>
        <w:t xml:space="preserve">nổi. </w:t>
      </w:r>
      <w:r>
        <w:t xml:space="preserve">Bây </w:t>
      </w:r>
      <w:r>
        <w:rPr>
          <w:spacing w:val="-3"/>
        </w:rPr>
        <w:t xml:space="preserve">giờ </w:t>
      </w:r>
      <w:r>
        <w:t xml:space="preserve">nước </w:t>
      </w:r>
      <w:r>
        <w:rPr>
          <w:spacing w:val="-5"/>
        </w:rPr>
        <w:t xml:space="preserve">ta </w:t>
      </w:r>
      <w:r>
        <w:rPr>
          <w:spacing w:val="-9"/>
        </w:rPr>
        <w:t xml:space="preserve">không </w:t>
      </w:r>
      <w:r>
        <w:rPr>
          <w:spacing w:val="-4"/>
        </w:rPr>
        <w:t xml:space="preserve">phải </w:t>
      </w:r>
      <w:r>
        <w:rPr>
          <w:spacing w:val="-10"/>
        </w:rPr>
        <w:t xml:space="preserve">mang </w:t>
      </w:r>
      <w:r>
        <w:rPr>
          <w:spacing w:val="-5"/>
        </w:rPr>
        <w:t xml:space="preserve">chỉ </w:t>
      </w:r>
      <w:r>
        <w:rPr>
          <w:spacing w:val="-8"/>
        </w:rPr>
        <w:t xml:space="preserve">một </w:t>
      </w:r>
      <w:r>
        <w:t xml:space="preserve">ách </w:t>
      </w:r>
      <w:r>
        <w:rPr>
          <w:spacing w:val="-12"/>
        </w:rPr>
        <w:t xml:space="preserve">mà </w:t>
      </w:r>
      <w:r>
        <w:rPr>
          <w:spacing w:val="-10"/>
        </w:rPr>
        <w:t xml:space="preserve">mang </w:t>
      </w:r>
      <w:r>
        <w:t xml:space="preserve">tới </w:t>
      </w:r>
      <w:r>
        <w:rPr>
          <w:spacing w:val="-5"/>
        </w:rPr>
        <w:t xml:space="preserve">hai </w:t>
      </w:r>
      <w:r>
        <w:rPr>
          <w:spacing w:val="-4"/>
        </w:rPr>
        <w:t xml:space="preserve">ách, </w:t>
      </w:r>
      <w:r>
        <w:t xml:space="preserve">ách </w:t>
      </w:r>
      <w:r>
        <w:rPr>
          <w:spacing w:val="-6"/>
        </w:rPr>
        <w:t xml:space="preserve">Nhật chồng </w:t>
      </w:r>
      <w:r>
        <w:rPr>
          <w:spacing w:val="2"/>
        </w:rPr>
        <w:t xml:space="preserve">lên </w:t>
      </w:r>
      <w:r>
        <w:t xml:space="preserve">ách </w:t>
      </w:r>
      <w:r>
        <w:rPr>
          <w:spacing w:val="-4"/>
        </w:rPr>
        <w:t xml:space="preserve">Pháp, </w:t>
      </w:r>
      <w:r>
        <w:rPr>
          <w:spacing w:val="-5"/>
        </w:rPr>
        <w:t xml:space="preserve">hai </w:t>
      </w:r>
      <w:r>
        <w:rPr>
          <w:spacing w:val="-8"/>
        </w:rPr>
        <w:t xml:space="preserve">thằng </w:t>
      </w:r>
      <w:r>
        <w:t xml:space="preserve">đế </w:t>
      </w:r>
      <w:r>
        <w:rPr>
          <w:spacing w:val="-4"/>
        </w:rPr>
        <w:t xml:space="preserve">quốc </w:t>
      </w:r>
      <w:r>
        <w:rPr>
          <w:spacing w:val="-6"/>
        </w:rPr>
        <w:t xml:space="preserve">thực </w:t>
      </w:r>
      <w:r>
        <w:t xml:space="preserve">dân và </w:t>
      </w:r>
      <w:r>
        <w:rPr>
          <w:spacing w:val="-4"/>
        </w:rPr>
        <w:t xml:space="preserve">quân </w:t>
      </w:r>
      <w:r>
        <w:t xml:space="preserve">phiệt </w:t>
      </w:r>
      <w:r>
        <w:rPr>
          <w:spacing w:val="-4"/>
        </w:rPr>
        <w:t xml:space="preserve">cùng </w:t>
      </w:r>
      <w:r>
        <w:rPr>
          <w:spacing w:val="-8"/>
        </w:rPr>
        <w:t xml:space="preserve">thống </w:t>
      </w:r>
      <w:r>
        <w:t xml:space="preserve">trị nước </w:t>
      </w:r>
      <w:r>
        <w:rPr>
          <w:spacing w:val="-5"/>
        </w:rPr>
        <w:t xml:space="preserve">ta </w:t>
      </w:r>
      <w:r>
        <w:rPr>
          <w:spacing w:val="-8"/>
        </w:rPr>
        <w:t xml:space="preserve">thì </w:t>
      </w:r>
      <w:r>
        <w:rPr>
          <w:spacing w:val="3"/>
        </w:rPr>
        <w:t xml:space="preserve">liệu </w:t>
      </w:r>
      <w:r>
        <w:rPr>
          <w:spacing w:val="-5"/>
        </w:rPr>
        <w:t xml:space="preserve">ta </w:t>
      </w:r>
      <w:r>
        <w:t xml:space="preserve">có </w:t>
      </w:r>
      <w:r>
        <w:rPr>
          <w:spacing w:val="-8"/>
        </w:rPr>
        <w:t xml:space="preserve">hy </w:t>
      </w:r>
      <w:r>
        <w:rPr>
          <w:spacing w:val="-4"/>
        </w:rPr>
        <w:t xml:space="preserve">vọng </w:t>
      </w:r>
      <w:r>
        <w:rPr>
          <w:spacing w:val="-8"/>
        </w:rPr>
        <w:t xml:space="preserve">gì </w:t>
      </w:r>
      <w:r>
        <w:rPr>
          <w:spacing w:val="2"/>
        </w:rPr>
        <w:t xml:space="preserve">làm </w:t>
      </w:r>
      <w:r>
        <w:t xml:space="preserve">cách </w:t>
      </w:r>
      <w:r>
        <w:rPr>
          <w:spacing w:val="-10"/>
        </w:rPr>
        <w:t xml:space="preserve">mạng </w:t>
      </w:r>
      <w:r>
        <w:t xml:space="preserve">giải </w:t>
      </w:r>
      <w:r>
        <w:rPr>
          <w:spacing w:val="-6"/>
        </w:rPr>
        <w:t xml:space="preserve">phóng </w:t>
      </w:r>
      <w:r>
        <w:rPr>
          <w:spacing w:val="-8"/>
        </w:rPr>
        <w:t xml:space="preserve">thành </w:t>
      </w:r>
      <w:r>
        <w:rPr>
          <w:spacing w:val="-4"/>
        </w:rPr>
        <w:t xml:space="preserve">công </w:t>
      </w:r>
      <w:r>
        <w:rPr>
          <w:spacing w:val="-10"/>
        </w:rPr>
        <w:t xml:space="preserve">không? </w:t>
      </w:r>
      <w:r>
        <w:rPr>
          <w:spacing w:val="-6"/>
        </w:rPr>
        <w:t xml:space="preserve">Ngày </w:t>
      </w:r>
      <w:r>
        <w:rPr>
          <w:spacing w:val="-8"/>
        </w:rPr>
        <w:t xml:space="preserve">mai </w:t>
      </w:r>
      <w:r>
        <w:t xml:space="preserve">đen </w:t>
      </w:r>
      <w:r>
        <w:rPr>
          <w:spacing w:val="-3"/>
        </w:rPr>
        <w:t xml:space="preserve">tối </w:t>
      </w:r>
      <w:r>
        <w:rPr>
          <w:spacing w:val="-4"/>
        </w:rPr>
        <w:t xml:space="preserve">quá! </w:t>
      </w:r>
      <w:r>
        <w:rPr>
          <w:spacing w:val="-3"/>
        </w:rPr>
        <w:t xml:space="preserve">Nói </w:t>
      </w:r>
      <w:r>
        <w:t xml:space="preserve">cách </w:t>
      </w:r>
      <w:r>
        <w:rPr>
          <w:spacing w:val="-11"/>
        </w:rPr>
        <w:t xml:space="preserve">mạng, </w:t>
      </w:r>
      <w:r>
        <w:rPr>
          <w:spacing w:val="-5"/>
        </w:rPr>
        <w:t xml:space="preserve">nói </w:t>
      </w:r>
      <w:r>
        <w:t xml:space="preserve">giải </w:t>
      </w:r>
      <w:r>
        <w:rPr>
          <w:spacing w:val="-6"/>
        </w:rPr>
        <w:t xml:space="preserve">phóng </w:t>
      </w:r>
      <w:r>
        <w:t xml:space="preserve">còn ai </w:t>
      </w:r>
      <w:r>
        <w:rPr>
          <w:spacing w:val="-9"/>
        </w:rPr>
        <w:t xml:space="preserve">nghe, </w:t>
      </w:r>
      <w:r>
        <w:t xml:space="preserve">còn ai </w:t>
      </w:r>
      <w:r>
        <w:rPr>
          <w:spacing w:val="-5"/>
        </w:rPr>
        <w:t>tin?</w:t>
      </w:r>
    </w:p>
    <w:p w:rsidR="002A5536" w:rsidRDefault="002A5536">
      <w:pPr>
        <w:sectPr w:rsidR="002A5536">
          <w:pgSz w:w="12240" w:h="15840"/>
          <w:pgMar w:top="0" w:right="0" w:bottom="280" w:left="0" w:header="720" w:footer="720" w:gutter="0"/>
          <w:cols w:space="720"/>
        </w:sectPr>
      </w:pPr>
    </w:p>
    <w:p w:rsidR="002A5536" w:rsidRDefault="00BE1DD8">
      <w:pPr>
        <w:pStyle w:val="BodyText"/>
        <w:spacing w:before="65"/>
        <w:jc w:val="both"/>
      </w:pPr>
      <w:r>
        <w:lastRenderedPageBreak/>
        <w:t>Làm sao giải đáp? Mở lối bí cách nào? Tụi tao bí lắm!”.</w:t>
      </w:r>
    </w:p>
    <w:p w:rsidR="002A5536" w:rsidRDefault="002A5536">
      <w:pPr>
        <w:pStyle w:val="BodyText"/>
        <w:spacing w:before="0"/>
        <w:ind w:left="0"/>
        <w:rPr>
          <w:sz w:val="26"/>
        </w:rPr>
      </w:pPr>
    </w:p>
    <w:p w:rsidR="002A5536" w:rsidRDefault="00BE1DD8">
      <w:pPr>
        <w:pStyle w:val="BodyText"/>
        <w:ind w:right="159"/>
        <w:jc w:val="both"/>
      </w:pPr>
      <w:r>
        <w:t xml:space="preserve">Bảy </w:t>
      </w:r>
      <w:r>
        <w:rPr>
          <w:spacing w:val="-6"/>
        </w:rPr>
        <w:t xml:space="preserve">Trân, </w:t>
      </w:r>
      <w:r>
        <w:t xml:space="preserve">các </w:t>
      </w:r>
      <w:r>
        <w:rPr>
          <w:spacing w:val="-4"/>
        </w:rPr>
        <w:t xml:space="preserve">đồng </w:t>
      </w:r>
      <w:r>
        <w:rPr>
          <w:spacing w:val="-5"/>
        </w:rPr>
        <w:t xml:space="preserve">chí </w:t>
      </w:r>
      <w:r>
        <w:t xml:space="preserve">ở </w:t>
      </w:r>
      <w:r>
        <w:rPr>
          <w:spacing w:val="-6"/>
        </w:rPr>
        <w:t xml:space="preserve">Phú Lạc </w:t>
      </w:r>
      <w:r>
        <w:rPr>
          <w:spacing w:val="-4"/>
        </w:rPr>
        <w:t xml:space="preserve">trông </w:t>
      </w:r>
      <w:r>
        <w:rPr>
          <w:spacing w:val="-5"/>
        </w:rPr>
        <w:t xml:space="preserve">chờ </w:t>
      </w:r>
      <w:r>
        <w:rPr>
          <w:spacing w:val="-3"/>
        </w:rPr>
        <w:t xml:space="preserve">tôi </w:t>
      </w:r>
      <w:r>
        <w:t xml:space="preserve">trả </w:t>
      </w:r>
      <w:r>
        <w:rPr>
          <w:spacing w:val="4"/>
        </w:rPr>
        <w:t xml:space="preserve">lời. </w:t>
      </w:r>
      <w:r>
        <w:rPr>
          <w:spacing w:val="-4"/>
        </w:rPr>
        <w:t xml:space="preserve">Họ tưởng </w:t>
      </w:r>
      <w:r>
        <w:rPr>
          <w:spacing w:val="-3"/>
        </w:rPr>
        <w:t xml:space="preserve">rằng </w:t>
      </w:r>
      <w:r>
        <w:rPr>
          <w:spacing w:val="-10"/>
        </w:rPr>
        <w:t xml:space="preserve">khó </w:t>
      </w:r>
      <w:r>
        <w:t xml:space="preserve">bề </w:t>
      </w:r>
      <w:r>
        <w:rPr>
          <w:spacing w:val="-12"/>
        </w:rPr>
        <w:t xml:space="preserve">mà </w:t>
      </w:r>
      <w:r>
        <w:rPr>
          <w:spacing w:val="-3"/>
        </w:rPr>
        <w:t xml:space="preserve">tôi </w:t>
      </w:r>
      <w:r>
        <w:t xml:space="preserve">giải đáp </w:t>
      </w:r>
      <w:r>
        <w:rPr>
          <w:spacing w:val="-5"/>
        </w:rPr>
        <w:t xml:space="preserve">nỗi </w:t>
      </w:r>
      <w:r>
        <w:t xml:space="preserve">băn </w:t>
      </w:r>
      <w:r>
        <w:rPr>
          <w:spacing w:val="-6"/>
        </w:rPr>
        <w:t xml:space="preserve">khoăn </w:t>
      </w:r>
      <w:r>
        <w:t xml:space="preserve">cực </w:t>
      </w:r>
      <w:r>
        <w:rPr>
          <w:spacing w:val="-8"/>
        </w:rPr>
        <w:t xml:space="preserve">kỳ </w:t>
      </w:r>
      <w:r>
        <w:t xml:space="preserve">sâu sắc </w:t>
      </w:r>
      <w:r>
        <w:rPr>
          <w:spacing w:val="-5"/>
        </w:rPr>
        <w:t xml:space="preserve">của họ. </w:t>
      </w:r>
      <w:r>
        <w:rPr>
          <w:spacing w:val="-7"/>
        </w:rPr>
        <w:t xml:space="preserve">Những </w:t>
      </w:r>
      <w:r>
        <w:rPr>
          <w:spacing w:val="-5"/>
        </w:rPr>
        <w:t xml:space="preserve">nỗi </w:t>
      </w:r>
      <w:r>
        <w:t xml:space="preserve">âu </w:t>
      </w:r>
      <w:r>
        <w:rPr>
          <w:spacing w:val="3"/>
        </w:rPr>
        <w:t xml:space="preserve">lo </w:t>
      </w:r>
      <w:r>
        <w:rPr>
          <w:spacing w:val="-5"/>
        </w:rPr>
        <w:t xml:space="preserve">của </w:t>
      </w:r>
      <w:r>
        <w:t xml:space="preserve">các </w:t>
      </w:r>
      <w:r>
        <w:rPr>
          <w:spacing w:val="-4"/>
        </w:rPr>
        <w:t xml:space="preserve">đồng </w:t>
      </w:r>
      <w:r>
        <w:rPr>
          <w:spacing w:val="-5"/>
        </w:rPr>
        <w:t xml:space="preserve">chí </w:t>
      </w:r>
      <w:r>
        <w:t xml:space="preserve">ở </w:t>
      </w:r>
      <w:r>
        <w:rPr>
          <w:spacing w:val="-6"/>
        </w:rPr>
        <w:t xml:space="preserve">Phú Lạc </w:t>
      </w:r>
      <w:r>
        <w:rPr>
          <w:spacing w:val="-8"/>
        </w:rPr>
        <w:t xml:space="preserve">cũng </w:t>
      </w:r>
      <w:r>
        <w:rPr>
          <w:spacing w:val="3"/>
        </w:rPr>
        <w:t xml:space="preserve">là </w:t>
      </w:r>
      <w:r>
        <w:rPr>
          <w:spacing w:val="-9"/>
        </w:rPr>
        <w:t xml:space="preserve">những </w:t>
      </w:r>
      <w:r>
        <w:rPr>
          <w:spacing w:val="-5"/>
        </w:rPr>
        <w:t xml:space="preserve">nỗi </w:t>
      </w:r>
      <w:r>
        <w:rPr>
          <w:spacing w:val="3"/>
        </w:rPr>
        <w:t xml:space="preserve">lo </w:t>
      </w:r>
      <w:r>
        <w:t xml:space="preserve">âu </w:t>
      </w:r>
      <w:r>
        <w:rPr>
          <w:spacing w:val="-5"/>
        </w:rPr>
        <w:t xml:space="preserve">của </w:t>
      </w:r>
      <w:r>
        <w:rPr>
          <w:spacing w:val="-3"/>
        </w:rPr>
        <w:t xml:space="preserve">tất </w:t>
      </w:r>
      <w:r>
        <w:t xml:space="preserve">cả các </w:t>
      </w:r>
      <w:r>
        <w:rPr>
          <w:spacing w:val="-4"/>
        </w:rPr>
        <w:t xml:space="preserve">đồng </w:t>
      </w:r>
      <w:r>
        <w:rPr>
          <w:spacing w:val="-5"/>
        </w:rPr>
        <w:t xml:space="preserve">chí </w:t>
      </w:r>
      <w:r>
        <w:t xml:space="preserve">còn </w:t>
      </w:r>
      <w:r>
        <w:rPr>
          <w:spacing w:val="-3"/>
        </w:rPr>
        <w:t xml:space="preserve">sống </w:t>
      </w:r>
      <w:r>
        <w:t xml:space="preserve">sót sau </w:t>
      </w:r>
      <w:r>
        <w:rPr>
          <w:spacing w:val="-6"/>
        </w:rPr>
        <w:t xml:space="preserve">khởi </w:t>
      </w:r>
      <w:r>
        <w:rPr>
          <w:spacing w:val="-8"/>
        </w:rPr>
        <w:t xml:space="preserve">nghĩa </w:t>
      </w:r>
      <w:r>
        <w:t xml:space="preserve">1940. </w:t>
      </w:r>
      <w:r>
        <w:rPr>
          <w:spacing w:val="-8"/>
        </w:rPr>
        <w:t xml:space="preserve">Không </w:t>
      </w:r>
      <w:r>
        <w:rPr>
          <w:spacing w:val="-3"/>
        </w:rPr>
        <w:t xml:space="preserve">chừa </w:t>
      </w:r>
      <w:r>
        <w:rPr>
          <w:spacing w:val="-8"/>
        </w:rPr>
        <w:t xml:space="preserve">một </w:t>
      </w:r>
      <w:r>
        <w:rPr>
          <w:spacing w:val="2"/>
        </w:rPr>
        <w:t xml:space="preserve">ai. </w:t>
      </w:r>
      <w:r>
        <w:rPr>
          <w:spacing w:val="-8"/>
        </w:rPr>
        <w:t xml:space="preserve">Không </w:t>
      </w:r>
      <w:r>
        <w:t xml:space="preserve">trả </w:t>
      </w:r>
      <w:r>
        <w:rPr>
          <w:spacing w:val="4"/>
        </w:rPr>
        <w:t xml:space="preserve">lời </w:t>
      </w:r>
      <w:r>
        <w:rPr>
          <w:spacing w:val="-5"/>
        </w:rPr>
        <w:t xml:space="preserve">cho </w:t>
      </w:r>
      <w:r>
        <w:rPr>
          <w:spacing w:val="-8"/>
        </w:rPr>
        <w:t xml:space="preserve">thông </w:t>
      </w:r>
      <w:r>
        <w:t xml:space="preserve">các câu </w:t>
      </w:r>
      <w:r>
        <w:rPr>
          <w:spacing w:val="-5"/>
        </w:rPr>
        <w:t xml:space="preserve">hỏi </w:t>
      </w:r>
      <w:r>
        <w:t xml:space="preserve">đó </w:t>
      </w:r>
      <w:r>
        <w:rPr>
          <w:spacing w:val="-8"/>
        </w:rPr>
        <w:t xml:space="preserve">thì </w:t>
      </w:r>
      <w:r>
        <w:rPr>
          <w:spacing w:val="-9"/>
        </w:rPr>
        <w:t xml:space="preserve">không </w:t>
      </w:r>
      <w:r>
        <w:t xml:space="preserve">ai </w:t>
      </w:r>
      <w:r>
        <w:rPr>
          <w:spacing w:val="-4"/>
        </w:rPr>
        <w:t xml:space="preserve">cùng </w:t>
      </w:r>
      <w:r>
        <w:rPr>
          <w:spacing w:val="-9"/>
        </w:rPr>
        <w:t xml:space="preserve">mình </w:t>
      </w:r>
      <w:r>
        <w:rPr>
          <w:spacing w:val="-5"/>
        </w:rPr>
        <w:t xml:space="preserve">xây </w:t>
      </w:r>
      <w:r>
        <w:rPr>
          <w:spacing w:val="-4"/>
        </w:rPr>
        <w:t xml:space="preserve">dựng </w:t>
      </w:r>
      <w:r>
        <w:rPr>
          <w:spacing w:val="2"/>
        </w:rPr>
        <w:t xml:space="preserve">lại </w:t>
      </w:r>
      <w:r>
        <w:rPr>
          <w:spacing w:val="-8"/>
        </w:rPr>
        <w:t xml:space="preserve">hệ thống </w:t>
      </w:r>
      <w:r>
        <w:t xml:space="preserve">và cơ sở </w:t>
      </w:r>
      <w:r>
        <w:rPr>
          <w:spacing w:val="-6"/>
        </w:rPr>
        <w:t xml:space="preserve">Đảng </w:t>
      </w:r>
      <w:r>
        <w:t xml:space="preserve">ở Nam </w:t>
      </w:r>
      <w:r>
        <w:rPr>
          <w:spacing w:val="-8"/>
        </w:rPr>
        <w:t xml:space="preserve">Kỳ. </w:t>
      </w:r>
      <w:r>
        <w:t xml:space="preserve">Cái </w:t>
      </w:r>
      <w:r>
        <w:rPr>
          <w:spacing w:val="-12"/>
        </w:rPr>
        <w:t xml:space="preserve">nguy </w:t>
      </w:r>
      <w:r>
        <w:rPr>
          <w:spacing w:val="-8"/>
        </w:rPr>
        <w:t xml:space="preserve">nhất </w:t>
      </w:r>
      <w:r>
        <w:rPr>
          <w:spacing w:val="-3"/>
        </w:rPr>
        <w:t xml:space="preserve">chưa </w:t>
      </w:r>
      <w:r>
        <w:rPr>
          <w:spacing w:val="-4"/>
        </w:rPr>
        <w:t xml:space="preserve">phải </w:t>
      </w:r>
      <w:r>
        <w:rPr>
          <w:spacing w:val="3"/>
        </w:rPr>
        <w:t xml:space="preserve">là </w:t>
      </w:r>
      <w:r>
        <w:t xml:space="preserve">sự </w:t>
      </w:r>
      <w:r>
        <w:rPr>
          <w:spacing w:val="-3"/>
        </w:rPr>
        <w:t xml:space="preserve">tan tác </w:t>
      </w:r>
      <w:r>
        <w:rPr>
          <w:spacing w:val="-5"/>
        </w:rPr>
        <w:t xml:space="preserve">của tổ </w:t>
      </w:r>
      <w:r>
        <w:rPr>
          <w:spacing w:val="-3"/>
        </w:rPr>
        <w:t xml:space="preserve">chức, </w:t>
      </w:r>
      <w:r>
        <w:t xml:space="preserve">cái </w:t>
      </w:r>
      <w:r>
        <w:rPr>
          <w:spacing w:val="-12"/>
        </w:rPr>
        <w:t xml:space="preserve">nguy </w:t>
      </w:r>
      <w:r>
        <w:rPr>
          <w:spacing w:val="-8"/>
        </w:rPr>
        <w:t xml:space="preserve">nhất </w:t>
      </w:r>
      <w:r>
        <w:rPr>
          <w:spacing w:val="3"/>
        </w:rPr>
        <w:t xml:space="preserve">là </w:t>
      </w:r>
      <w:r>
        <w:t xml:space="preserve">sự </w:t>
      </w:r>
      <w:r>
        <w:rPr>
          <w:spacing w:val="-3"/>
        </w:rPr>
        <w:t xml:space="preserve">tan tác </w:t>
      </w:r>
      <w:r>
        <w:rPr>
          <w:spacing w:val="-5"/>
        </w:rPr>
        <w:t xml:space="preserve">của tinh </w:t>
      </w:r>
      <w:r>
        <w:rPr>
          <w:spacing w:val="-8"/>
        </w:rPr>
        <w:t>thần.</w:t>
      </w:r>
    </w:p>
    <w:p w:rsidR="002A5536" w:rsidRDefault="002A5536">
      <w:pPr>
        <w:pStyle w:val="BodyText"/>
        <w:ind w:left="0"/>
        <w:rPr>
          <w:sz w:val="26"/>
        </w:rPr>
      </w:pPr>
    </w:p>
    <w:p w:rsidR="002A5536" w:rsidRDefault="00BE1DD8">
      <w:pPr>
        <w:pStyle w:val="BodyText"/>
        <w:spacing w:before="0"/>
        <w:ind w:right="123"/>
      </w:pPr>
      <w:r>
        <w:t xml:space="preserve">Tôi </w:t>
      </w:r>
      <w:r>
        <w:rPr>
          <w:spacing w:val="2"/>
        </w:rPr>
        <w:t xml:space="preserve">làm </w:t>
      </w:r>
      <w:r>
        <w:rPr>
          <w:spacing w:val="-8"/>
        </w:rPr>
        <w:t xml:space="preserve">xong </w:t>
      </w:r>
      <w:r>
        <w:t xml:space="preserve">giải đáp </w:t>
      </w:r>
      <w:r>
        <w:rPr>
          <w:spacing w:val="-4"/>
        </w:rPr>
        <w:t xml:space="preserve">trong </w:t>
      </w:r>
      <w:r>
        <w:t xml:space="preserve">ba </w:t>
      </w:r>
      <w:r>
        <w:rPr>
          <w:spacing w:val="-4"/>
        </w:rPr>
        <w:t xml:space="preserve">buổi </w:t>
      </w:r>
      <w:r>
        <w:rPr>
          <w:spacing w:val="-3"/>
        </w:rPr>
        <w:t xml:space="preserve">tối </w:t>
      </w:r>
      <w:r>
        <w:rPr>
          <w:spacing w:val="-5"/>
        </w:rPr>
        <w:t xml:space="preserve">họp </w:t>
      </w:r>
      <w:r>
        <w:rPr>
          <w:spacing w:val="-8"/>
        </w:rPr>
        <w:t xml:space="preserve">mặt </w:t>
      </w:r>
      <w:r>
        <w:rPr>
          <w:spacing w:val="-5"/>
        </w:rPr>
        <w:t xml:space="preserve">của </w:t>
      </w:r>
      <w:r>
        <w:rPr>
          <w:spacing w:val="-8"/>
        </w:rPr>
        <w:t xml:space="preserve">một nhóm </w:t>
      </w:r>
      <w:r>
        <w:rPr>
          <w:spacing w:val="-4"/>
        </w:rPr>
        <w:t xml:space="preserve">đồng </w:t>
      </w:r>
      <w:r>
        <w:rPr>
          <w:spacing w:val="-5"/>
        </w:rPr>
        <w:t xml:space="preserve">chí </w:t>
      </w:r>
      <w:r>
        <w:rPr>
          <w:spacing w:val="-3"/>
        </w:rPr>
        <w:t xml:space="preserve">tại </w:t>
      </w:r>
      <w:r>
        <w:rPr>
          <w:spacing w:val="-10"/>
        </w:rPr>
        <w:t xml:space="preserve">nhà </w:t>
      </w:r>
      <w:r>
        <w:rPr>
          <w:spacing w:val="-5"/>
        </w:rPr>
        <w:t xml:space="preserve">của </w:t>
      </w:r>
      <w:r>
        <w:t xml:space="preserve">Bảy </w:t>
      </w:r>
      <w:r>
        <w:rPr>
          <w:spacing w:val="-6"/>
        </w:rPr>
        <w:t xml:space="preserve">Trân. </w:t>
      </w:r>
      <w:r>
        <w:t xml:space="preserve">Tôi </w:t>
      </w:r>
      <w:r>
        <w:rPr>
          <w:spacing w:val="2"/>
        </w:rPr>
        <w:t xml:space="preserve">lấy làm </w:t>
      </w:r>
      <w:r>
        <w:rPr>
          <w:spacing w:val="-4"/>
        </w:rPr>
        <w:t xml:space="preserve">thích </w:t>
      </w:r>
      <w:r>
        <w:rPr>
          <w:spacing w:val="-8"/>
        </w:rPr>
        <w:t xml:space="preserve">thú </w:t>
      </w:r>
      <w:r>
        <w:t xml:space="preserve">vì, </w:t>
      </w:r>
      <w:r>
        <w:rPr>
          <w:spacing w:val="-10"/>
        </w:rPr>
        <w:t xml:space="preserve">như </w:t>
      </w:r>
      <w:r>
        <w:rPr>
          <w:spacing w:val="-6"/>
        </w:rPr>
        <w:t xml:space="preserve">thế, </w:t>
      </w:r>
      <w:r>
        <w:rPr>
          <w:spacing w:val="-3"/>
        </w:rPr>
        <w:t xml:space="preserve">tôi </w:t>
      </w:r>
      <w:r>
        <w:t xml:space="preserve">đã </w:t>
      </w:r>
      <w:r>
        <w:rPr>
          <w:spacing w:val="-4"/>
        </w:rPr>
        <w:t xml:space="preserve">đồng </w:t>
      </w:r>
      <w:r>
        <w:rPr>
          <w:spacing w:val="-5"/>
        </w:rPr>
        <w:t xml:space="preserve">thời </w:t>
      </w:r>
      <w:r>
        <w:rPr>
          <w:spacing w:val="2"/>
        </w:rPr>
        <w:t xml:space="preserve">làm </w:t>
      </w:r>
      <w:r>
        <w:t xml:space="preserve">cái việc </w:t>
      </w:r>
      <w:r>
        <w:rPr>
          <w:spacing w:val="-4"/>
        </w:rPr>
        <w:t xml:space="preserve">phác </w:t>
      </w:r>
      <w:r>
        <w:rPr>
          <w:spacing w:val="-5"/>
        </w:rPr>
        <w:t xml:space="preserve">hoạ </w:t>
      </w:r>
      <w:r>
        <w:t xml:space="preserve">đường lối </w:t>
      </w:r>
      <w:r>
        <w:rPr>
          <w:spacing w:val="-5"/>
        </w:rPr>
        <w:t xml:space="preserve">của </w:t>
      </w:r>
      <w:r>
        <w:t xml:space="preserve">cách </w:t>
      </w:r>
      <w:r>
        <w:rPr>
          <w:spacing w:val="-10"/>
        </w:rPr>
        <w:t xml:space="preserve">mạng </w:t>
      </w:r>
      <w:r>
        <w:rPr>
          <w:spacing w:val="-8"/>
        </w:rPr>
        <w:t xml:space="preserve">Việt </w:t>
      </w:r>
      <w:r>
        <w:t xml:space="preserve">Nam ở </w:t>
      </w:r>
      <w:r>
        <w:rPr>
          <w:spacing w:val="-5"/>
        </w:rPr>
        <w:t xml:space="preserve">miền </w:t>
      </w:r>
      <w:r>
        <w:rPr>
          <w:spacing w:val="-8"/>
        </w:rPr>
        <w:t xml:space="preserve">Nam, </w:t>
      </w:r>
      <w:r>
        <w:t xml:space="preserve">trên cơ sở </w:t>
      </w:r>
      <w:r>
        <w:rPr>
          <w:spacing w:val="3"/>
        </w:rPr>
        <w:t xml:space="preserve">lý </w:t>
      </w:r>
      <w:r>
        <w:t xml:space="preserve">luận đó các bạn </w:t>
      </w:r>
      <w:r>
        <w:rPr>
          <w:spacing w:val="-3"/>
        </w:rPr>
        <w:t xml:space="preserve">tôi </w:t>
      </w:r>
      <w:r>
        <w:t xml:space="preserve">sẽ </w:t>
      </w:r>
      <w:r>
        <w:rPr>
          <w:spacing w:val="-5"/>
        </w:rPr>
        <w:t xml:space="preserve">gây </w:t>
      </w:r>
      <w:r>
        <w:rPr>
          <w:spacing w:val="-4"/>
        </w:rPr>
        <w:t xml:space="preserve">dựng </w:t>
      </w:r>
      <w:r>
        <w:rPr>
          <w:spacing w:val="2"/>
        </w:rPr>
        <w:t xml:space="preserve">lại </w:t>
      </w:r>
      <w:r>
        <w:rPr>
          <w:spacing w:val="-8"/>
        </w:rPr>
        <w:t xml:space="preserve">hệ thống </w:t>
      </w:r>
      <w:r>
        <w:rPr>
          <w:spacing w:val="-6"/>
        </w:rPr>
        <w:t xml:space="preserve">Đảng </w:t>
      </w:r>
      <w:r>
        <w:t xml:space="preserve">ở Nam Bộ, </w:t>
      </w:r>
      <w:r>
        <w:rPr>
          <w:spacing w:val="-8"/>
        </w:rPr>
        <w:t xml:space="preserve">khôi phục </w:t>
      </w:r>
      <w:r>
        <w:rPr>
          <w:spacing w:val="-6"/>
        </w:rPr>
        <w:t xml:space="preserve">phong </w:t>
      </w:r>
      <w:r>
        <w:t xml:space="preserve">trào </w:t>
      </w:r>
      <w:r>
        <w:rPr>
          <w:spacing w:val="-8"/>
        </w:rPr>
        <w:t xml:space="preserve">nhân </w:t>
      </w:r>
      <w:r>
        <w:t xml:space="preserve">dân và đi đến </w:t>
      </w:r>
      <w:r>
        <w:rPr>
          <w:spacing w:val="-5"/>
        </w:rPr>
        <w:t xml:space="preserve">chỗ </w:t>
      </w:r>
      <w:r>
        <w:rPr>
          <w:spacing w:val="-4"/>
        </w:rPr>
        <w:t xml:space="preserve">cùng </w:t>
      </w:r>
      <w:r>
        <w:t xml:space="preserve">toàn </w:t>
      </w:r>
      <w:r>
        <w:rPr>
          <w:spacing w:val="-4"/>
        </w:rPr>
        <w:t xml:space="preserve">quốc </w:t>
      </w:r>
      <w:r>
        <w:rPr>
          <w:spacing w:val="2"/>
        </w:rPr>
        <w:t xml:space="preserve">làm </w:t>
      </w:r>
      <w:r>
        <w:t xml:space="preserve">cách </w:t>
      </w:r>
      <w:r>
        <w:rPr>
          <w:spacing w:val="-10"/>
        </w:rPr>
        <w:t xml:space="preserve">mạng </w:t>
      </w:r>
      <w:r>
        <w:rPr>
          <w:spacing w:val="-8"/>
        </w:rPr>
        <w:t xml:space="preserve">thành </w:t>
      </w:r>
      <w:r>
        <w:rPr>
          <w:spacing w:val="-4"/>
        </w:rPr>
        <w:t xml:space="preserve">công </w:t>
      </w:r>
      <w:r>
        <w:rPr>
          <w:spacing w:val="-8"/>
        </w:rPr>
        <w:t xml:space="preserve">ngay </w:t>
      </w:r>
      <w:r>
        <w:rPr>
          <w:spacing w:val="-4"/>
        </w:rPr>
        <w:t xml:space="preserve">trong </w:t>
      </w:r>
      <w:r>
        <w:rPr>
          <w:spacing w:val="-5"/>
        </w:rPr>
        <w:t xml:space="preserve">thời </w:t>
      </w:r>
      <w:r>
        <w:rPr>
          <w:spacing w:val="-8"/>
        </w:rPr>
        <w:t xml:space="preserve">kỳ </w:t>
      </w:r>
      <w:r>
        <w:t xml:space="preserve">chiến </w:t>
      </w:r>
      <w:r>
        <w:rPr>
          <w:spacing w:val="-4"/>
        </w:rPr>
        <w:t xml:space="preserve">tranh </w:t>
      </w:r>
      <w:r>
        <w:rPr>
          <w:spacing w:val="-8"/>
        </w:rPr>
        <w:t xml:space="preserve">thế </w:t>
      </w:r>
      <w:r>
        <w:t xml:space="preserve">giới </w:t>
      </w:r>
      <w:r>
        <w:rPr>
          <w:spacing w:val="-4"/>
        </w:rPr>
        <w:t xml:space="preserve">đang </w:t>
      </w:r>
      <w:r>
        <w:t xml:space="preserve">diễn. Các </w:t>
      </w:r>
      <w:r>
        <w:rPr>
          <w:spacing w:val="-4"/>
        </w:rPr>
        <w:t xml:space="preserve">đồng </w:t>
      </w:r>
      <w:r>
        <w:rPr>
          <w:spacing w:val="-5"/>
        </w:rPr>
        <w:t xml:space="preserve">chí </w:t>
      </w:r>
      <w:r>
        <w:t xml:space="preserve">ở </w:t>
      </w:r>
      <w:r>
        <w:rPr>
          <w:spacing w:val="-6"/>
        </w:rPr>
        <w:t xml:space="preserve">Phú Lạc </w:t>
      </w:r>
      <w:r>
        <w:rPr>
          <w:spacing w:val="-3"/>
        </w:rPr>
        <w:t xml:space="preserve">tán </w:t>
      </w:r>
      <w:r>
        <w:rPr>
          <w:spacing w:val="-8"/>
        </w:rPr>
        <w:t xml:space="preserve">thành </w:t>
      </w:r>
      <w:r>
        <w:rPr>
          <w:spacing w:val="-5"/>
        </w:rPr>
        <w:t xml:space="preserve">hầu hết </w:t>
      </w:r>
      <w:r>
        <w:t xml:space="preserve">các ý kiến </w:t>
      </w:r>
      <w:r>
        <w:rPr>
          <w:spacing w:val="-5"/>
        </w:rPr>
        <w:t xml:space="preserve">của </w:t>
      </w:r>
      <w:r>
        <w:rPr>
          <w:spacing w:val="-3"/>
        </w:rPr>
        <w:t xml:space="preserve">tôi trình </w:t>
      </w:r>
      <w:r>
        <w:rPr>
          <w:spacing w:val="-8"/>
        </w:rPr>
        <w:t xml:space="preserve">bày. </w:t>
      </w:r>
      <w:r>
        <w:rPr>
          <w:spacing w:val="-7"/>
        </w:rPr>
        <w:t xml:space="preserve">Nhưng </w:t>
      </w:r>
      <w:r>
        <w:rPr>
          <w:spacing w:val="-8"/>
        </w:rPr>
        <w:t xml:space="preserve">họ </w:t>
      </w:r>
      <w:r>
        <w:t xml:space="preserve">bảo </w:t>
      </w:r>
      <w:r>
        <w:rPr>
          <w:spacing w:val="-3"/>
        </w:rPr>
        <w:t xml:space="preserve">rằng </w:t>
      </w:r>
      <w:r>
        <w:t xml:space="preserve">cần </w:t>
      </w:r>
      <w:r>
        <w:rPr>
          <w:spacing w:val="-4"/>
        </w:rPr>
        <w:t xml:space="preserve">phải </w:t>
      </w:r>
      <w:r>
        <w:t xml:space="preserve">có </w:t>
      </w:r>
      <w:r>
        <w:rPr>
          <w:spacing w:val="-5"/>
        </w:rPr>
        <w:t xml:space="preserve">thời </w:t>
      </w:r>
      <w:r>
        <w:rPr>
          <w:spacing w:val="-3"/>
        </w:rPr>
        <w:t xml:space="preserve">giờ </w:t>
      </w:r>
      <w:r>
        <w:rPr>
          <w:spacing w:val="-5"/>
        </w:rPr>
        <w:t xml:space="preserve">cho </w:t>
      </w:r>
      <w:r>
        <w:t xml:space="preserve">sự </w:t>
      </w:r>
      <w:r>
        <w:rPr>
          <w:spacing w:val="-4"/>
        </w:rPr>
        <w:t xml:space="preserve">suy </w:t>
      </w:r>
      <w:r>
        <w:rPr>
          <w:spacing w:val="-12"/>
        </w:rPr>
        <w:t xml:space="preserve">nghĩ </w:t>
      </w:r>
      <w:r>
        <w:rPr>
          <w:spacing w:val="-10"/>
        </w:rPr>
        <w:t xml:space="preserve">thêm, </w:t>
      </w:r>
      <w:r>
        <w:t xml:space="preserve">và cần </w:t>
      </w:r>
      <w:r>
        <w:rPr>
          <w:spacing w:val="-4"/>
        </w:rPr>
        <w:t xml:space="preserve">phải </w:t>
      </w:r>
      <w:r>
        <w:t xml:space="preserve">có </w:t>
      </w:r>
      <w:r>
        <w:rPr>
          <w:spacing w:val="-5"/>
        </w:rPr>
        <w:t xml:space="preserve">thời </w:t>
      </w:r>
      <w:r>
        <w:rPr>
          <w:spacing w:val="-3"/>
        </w:rPr>
        <w:t xml:space="preserve">giờ </w:t>
      </w:r>
      <w:r>
        <w:t xml:space="preserve">để </w:t>
      </w:r>
      <w:r>
        <w:rPr>
          <w:spacing w:val="-5"/>
        </w:rPr>
        <w:t xml:space="preserve">xem thời </w:t>
      </w:r>
      <w:r>
        <w:rPr>
          <w:spacing w:val="-4"/>
        </w:rPr>
        <w:t xml:space="preserve">cuộc </w:t>
      </w:r>
      <w:r>
        <w:t xml:space="preserve">có </w:t>
      </w:r>
      <w:r>
        <w:rPr>
          <w:spacing w:val="-8"/>
        </w:rPr>
        <w:t xml:space="preserve">chuyển </w:t>
      </w:r>
      <w:r>
        <w:t xml:space="preserve">biến </w:t>
      </w:r>
      <w:r>
        <w:rPr>
          <w:spacing w:val="-6"/>
        </w:rPr>
        <w:t xml:space="preserve">theo </w:t>
      </w:r>
      <w:r>
        <w:rPr>
          <w:spacing w:val="-5"/>
        </w:rPr>
        <w:t xml:space="preserve">hướng </w:t>
      </w:r>
      <w:r>
        <w:rPr>
          <w:spacing w:val="-10"/>
        </w:rPr>
        <w:t xml:space="preserve">như </w:t>
      </w:r>
      <w:r>
        <w:rPr>
          <w:spacing w:val="4"/>
        </w:rPr>
        <w:t xml:space="preserve">lời </w:t>
      </w:r>
      <w:r>
        <w:t xml:space="preserve">dự đoán </w:t>
      </w:r>
      <w:r>
        <w:rPr>
          <w:spacing w:val="-5"/>
        </w:rPr>
        <w:t xml:space="preserve">hay </w:t>
      </w:r>
      <w:r>
        <w:rPr>
          <w:spacing w:val="-10"/>
        </w:rPr>
        <w:t xml:space="preserve">không, </w:t>
      </w:r>
      <w:r>
        <w:t xml:space="preserve">đặc biệt </w:t>
      </w:r>
      <w:r>
        <w:rPr>
          <w:spacing w:val="3"/>
        </w:rPr>
        <w:t xml:space="preserve">là </w:t>
      </w:r>
      <w:r>
        <w:t xml:space="preserve">dự đoán về </w:t>
      </w:r>
      <w:r>
        <w:rPr>
          <w:spacing w:val="-4"/>
        </w:rPr>
        <w:t xml:space="preserve">cuộc </w:t>
      </w:r>
      <w:r>
        <w:t>chiến</w:t>
      </w:r>
      <w:r>
        <w:rPr>
          <w:spacing w:val="-56"/>
        </w:rPr>
        <w:t xml:space="preserve"> </w:t>
      </w:r>
      <w:r>
        <w:rPr>
          <w:spacing w:val="-4"/>
        </w:rPr>
        <w:t xml:space="preserve">tranh </w:t>
      </w:r>
      <w:r>
        <w:rPr>
          <w:spacing w:val="-3"/>
        </w:rPr>
        <w:t xml:space="preserve">Nga-Đức. </w:t>
      </w:r>
      <w:r>
        <w:t xml:space="preserve">Các </w:t>
      </w:r>
      <w:r>
        <w:rPr>
          <w:spacing w:val="-4"/>
        </w:rPr>
        <w:t xml:space="preserve">đồng </w:t>
      </w:r>
      <w:r>
        <w:rPr>
          <w:spacing w:val="-5"/>
        </w:rPr>
        <w:t xml:space="preserve">chí </w:t>
      </w:r>
      <w:r>
        <w:rPr>
          <w:spacing w:val="-10"/>
        </w:rPr>
        <w:t xml:space="preserve">ủng </w:t>
      </w:r>
      <w:r>
        <w:rPr>
          <w:spacing w:val="-8"/>
        </w:rPr>
        <w:t xml:space="preserve">hộ </w:t>
      </w:r>
      <w:r>
        <w:rPr>
          <w:spacing w:val="-3"/>
        </w:rPr>
        <w:t xml:space="preserve">tôi </w:t>
      </w:r>
      <w:r>
        <w:rPr>
          <w:spacing w:val="-9"/>
        </w:rPr>
        <w:t xml:space="preserve">nhưng </w:t>
      </w:r>
      <w:r>
        <w:rPr>
          <w:spacing w:val="-3"/>
        </w:rPr>
        <w:t xml:space="preserve">chưa </w:t>
      </w:r>
      <w:r>
        <w:rPr>
          <w:spacing w:val="-5"/>
        </w:rPr>
        <w:t xml:space="preserve">hứa hẹn </w:t>
      </w:r>
      <w:r>
        <w:t xml:space="preserve">bắt </w:t>
      </w:r>
      <w:r>
        <w:rPr>
          <w:spacing w:val="-3"/>
        </w:rPr>
        <w:t xml:space="preserve">tay </w:t>
      </w:r>
      <w:r>
        <w:rPr>
          <w:spacing w:val="-4"/>
        </w:rPr>
        <w:t xml:space="preserve">hoạt động </w:t>
      </w:r>
      <w:r>
        <w:t xml:space="preserve">với tôi, </w:t>
      </w:r>
      <w:r>
        <w:rPr>
          <w:spacing w:val="-12"/>
        </w:rPr>
        <w:t xml:space="preserve">mà </w:t>
      </w:r>
      <w:r>
        <w:t xml:space="preserve">còn </w:t>
      </w:r>
      <w:r>
        <w:rPr>
          <w:spacing w:val="-4"/>
        </w:rPr>
        <w:t xml:space="preserve">“chờ </w:t>
      </w:r>
      <w:r>
        <w:rPr>
          <w:spacing w:val="-5"/>
        </w:rPr>
        <w:t xml:space="preserve">xem thời </w:t>
      </w:r>
      <w:r>
        <w:t>cuộc”.</w:t>
      </w:r>
    </w:p>
    <w:p w:rsidR="002A5536" w:rsidRDefault="002A5536">
      <w:pPr>
        <w:pStyle w:val="BodyText"/>
        <w:ind w:left="0"/>
        <w:rPr>
          <w:sz w:val="26"/>
        </w:rPr>
      </w:pPr>
    </w:p>
    <w:p w:rsidR="002A5536" w:rsidRDefault="00BE1DD8">
      <w:pPr>
        <w:pStyle w:val="BodyText"/>
        <w:spacing w:before="0"/>
        <w:ind w:right="98"/>
      </w:pPr>
      <w:r>
        <w:t xml:space="preserve">Tôi có ý </w:t>
      </w:r>
      <w:r>
        <w:rPr>
          <w:spacing w:val="-6"/>
        </w:rPr>
        <w:t xml:space="preserve">thức </w:t>
      </w:r>
      <w:r>
        <w:rPr>
          <w:spacing w:val="-3"/>
        </w:rPr>
        <w:t xml:space="preserve">rằng </w:t>
      </w:r>
      <w:r>
        <w:rPr>
          <w:spacing w:val="-9"/>
        </w:rPr>
        <w:t xml:space="preserve">những </w:t>
      </w:r>
      <w:r>
        <w:t xml:space="preserve">giải đáp </w:t>
      </w:r>
      <w:r>
        <w:rPr>
          <w:spacing w:val="-5"/>
        </w:rPr>
        <w:t xml:space="preserve">của </w:t>
      </w:r>
      <w:r>
        <w:rPr>
          <w:spacing w:val="-3"/>
        </w:rPr>
        <w:t xml:space="preserve">tôi </w:t>
      </w:r>
      <w:r>
        <w:rPr>
          <w:spacing w:val="-5"/>
        </w:rPr>
        <w:t xml:space="preserve">cho </w:t>
      </w:r>
      <w:r>
        <w:t xml:space="preserve">các </w:t>
      </w:r>
      <w:r>
        <w:rPr>
          <w:spacing w:val="-4"/>
        </w:rPr>
        <w:t xml:space="preserve">đồng </w:t>
      </w:r>
      <w:r>
        <w:rPr>
          <w:spacing w:val="-5"/>
        </w:rPr>
        <w:t xml:space="preserve">chí </w:t>
      </w:r>
      <w:r>
        <w:rPr>
          <w:spacing w:val="-6"/>
        </w:rPr>
        <w:t xml:space="preserve">Phú Lạc </w:t>
      </w:r>
      <w:r>
        <w:t xml:space="preserve">sẽ </w:t>
      </w:r>
      <w:r>
        <w:rPr>
          <w:spacing w:val="3"/>
        </w:rPr>
        <w:t xml:space="preserve">là </w:t>
      </w:r>
      <w:r>
        <w:t xml:space="preserve">sự giải đáp </w:t>
      </w:r>
      <w:r>
        <w:rPr>
          <w:spacing w:val="-5"/>
        </w:rPr>
        <w:t xml:space="preserve">cho nhiều </w:t>
      </w:r>
      <w:r>
        <w:t xml:space="preserve">cán bộ ở </w:t>
      </w:r>
      <w:r>
        <w:rPr>
          <w:spacing w:val="-7"/>
        </w:rPr>
        <w:t xml:space="preserve">Chợ Lớn, </w:t>
      </w:r>
      <w:r>
        <w:t xml:space="preserve">Sài </w:t>
      </w:r>
      <w:r>
        <w:rPr>
          <w:spacing w:val="-6"/>
        </w:rPr>
        <w:t xml:space="preserve">Gòn, </w:t>
      </w:r>
      <w:r>
        <w:t xml:space="preserve">Gia </w:t>
      </w:r>
      <w:r>
        <w:rPr>
          <w:spacing w:val="-4"/>
        </w:rPr>
        <w:t xml:space="preserve">Định </w:t>
      </w:r>
      <w:r>
        <w:t xml:space="preserve">vốn </w:t>
      </w:r>
      <w:r>
        <w:rPr>
          <w:spacing w:val="-4"/>
        </w:rPr>
        <w:t xml:space="preserve">quen </w:t>
      </w:r>
      <w:r>
        <w:t xml:space="preserve">biết với các </w:t>
      </w:r>
      <w:r>
        <w:rPr>
          <w:spacing w:val="-4"/>
        </w:rPr>
        <w:t xml:space="preserve">đồng </w:t>
      </w:r>
      <w:r>
        <w:rPr>
          <w:spacing w:val="-5"/>
        </w:rPr>
        <w:t xml:space="preserve">chí anh </w:t>
      </w:r>
      <w:r>
        <w:t xml:space="preserve">em </w:t>
      </w:r>
      <w:r>
        <w:rPr>
          <w:spacing w:val="-10"/>
        </w:rPr>
        <w:t xml:space="preserve">nhà </w:t>
      </w:r>
      <w:r>
        <w:t xml:space="preserve">Bảy </w:t>
      </w:r>
      <w:r>
        <w:rPr>
          <w:spacing w:val="-6"/>
        </w:rPr>
        <w:t>Trân.</w:t>
      </w:r>
    </w:p>
    <w:p w:rsidR="002A5536" w:rsidRDefault="002A5536">
      <w:pPr>
        <w:pStyle w:val="BodyText"/>
        <w:ind w:left="0"/>
        <w:rPr>
          <w:sz w:val="26"/>
        </w:rPr>
      </w:pPr>
    </w:p>
    <w:p w:rsidR="002A5536" w:rsidRDefault="00BE1DD8">
      <w:pPr>
        <w:pStyle w:val="BodyText"/>
        <w:spacing w:before="0"/>
      </w:pPr>
      <w:r>
        <w:t>Về cuộc khởi nghĩa tháng 11 năm 1940 ở Nam Kỳ:</w:t>
      </w:r>
    </w:p>
    <w:p w:rsidR="002A5536" w:rsidRDefault="002A5536">
      <w:pPr>
        <w:pStyle w:val="BodyText"/>
        <w:ind w:left="0"/>
        <w:rPr>
          <w:sz w:val="26"/>
        </w:rPr>
      </w:pPr>
    </w:p>
    <w:p w:rsidR="002A5536" w:rsidRDefault="00BE1DD8">
      <w:pPr>
        <w:pStyle w:val="BodyText"/>
        <w:spacing w:before="0"/>
        <w:ind w:right="289"/>
      </w:pPr>
      <w:r>
        <w:t xml:space="preserve">Tôi đã biết đại </w:t>
      </w:r>
      <w:r>
        <w:rPr>
          <w:spacing w:val="-8"/>
        </w:rPr>
        <w:t xml:space="preserve">khái </w:t>
      </w:r>
      <w:r>
        <w:t xml:space="preserve">diễn biến </w:t>
      </w:r>
      <w:r>
        <w:rPr>
          <w:spacing w:val="-5"/>
        </w:rPr>
        <w:t xml:space="preserve">của </w:t>
      </w:r>
      <w:r>
        <w:rPr>
          <w:spacing w:val="-4"/>
        </w:rPr>
        <w:t xml:space="preserve">cuộc </w:t>
      </w:r>
      <w:r>
        <w:rPr>
          <w:spacing w:val="-6"/>
        </w:rPr>
        <w:t xml:space="preserve">khởi </w:t>
      </w:r>
      <w:r>
        <w:rPr>
          <w:spacing w:val="-8"/>
        </w:rPr>
        <w:t xml:space="preserve">nghĩa </w:t>
      </w:r>
      <w:r>
        <w:t xml:space="preserve">Nam </w:t>
      </w:r>
      <w:r>
        <w:rPr>
          <w:spacing w:val="-4"/>
        </w:rPr>
        <w:t xml:space="preserve">Kỳ </w:t>
      </w:r>
      <w:r>
        <w:rPr>
          <w:spacing w:val="-5"/>
        </w:rPr>
        <w:t xml:space="preserve">từ hồi </w:t>
      </w:r>
      <w:r>
        <w:t xml:space="preserve">ở Tà </w:t>
      </w:r>
      <w:r>
        <w:rPr>
          <w:spacing w:val="-3"/>
        </w:rPr>
        <w:t xml:space="preserve">Lài, </w:t>
      </w:r>
      <w:r>
        <w:rPr>
          <w:spacing w:val="-10"/>
        </w:rPr>
        <w:t xml:space="preserve">nhờ </w:t>
      </w:r>
      <w:r>
        <w:rPr>
          <w:spacing w:val="-6"/>
        </w:rPr>
        <w:t xml:space="preserve">tổng </w:t>
      </w:r>
      <w:r>
        <w:rPr>
          <w:spacing w:val="-3"/>
        </w:rPr>
        <w:t xml:space="preserve">hợp </w:t>
      </w:r>
      <w:r>
        <w:t xml:space="preserve">báo cáo </w:t>
      </w:r>
      <w:r>
        <w:rPr>
          <w:spacing w:val="3"/>
        </w:rPr>
        <w:t xml:space="preserve">lẻ </w:t>
      </w:r>
      <w:r>
        <w:rPr>
          <w:spacing w:val="-5"/>
        </w:rPr>
        <w:t xml:space="preserve">tẻ của </w:t>
      </w:r>
      <w:r>
        <w:rPr>
          <w:spacing w:val="-8"/>
        </w:rPr>
        <w:t xml:space="preserve">mấy chục </w:t>
      </w:r>
      <w:r>
        <w:rPr>
          <w:spacing w:val="-5"/>
        </w:rPr>
        <w:t xml:space="preserve">anh </w:t>
      </w:r>
      <w:r>
        <w:t xml:space="preserve">em cốt cán bị bắt giam sau </w:t>
      </w:r>
      <w:r>
        <w:rPr>
          <w:spacing w:val="-6"/>
        </w:rPr>
        <w:t xml:space="preserve">khởi </w:t>
      </w:r>
      <w:r>
        <w:rPr>
          <w:spacing w:val="-8"/>
        </w:rPr>
        <w:t xml:space="preserve">nghĩa </w:t>
      </w:r>
      <w:r>
        <w:rPr>
          <w:spacing w:val="-6"/>
        </w:rPr>
        <w:t xml:space="preserve">thất </w:t>
      </w:r>
      <w:r>
        <w:t xml:space="preserve">bại. Ở Tà </w:t>
      </w:r>
      <w:r>
        <w:rPr>
          <w:spacing w:val="-3"/>
        </w:rPr>
        <w:t xml:space="preserve">Lài, </w:t>
      </w:r>
      <w:r>
        <w:rPr>
          <w:spacing w:val="-6"/>
        </w:rPr>
        <w:t xml:space="preserve">Đảng </w:t>
      </w:r>
      <w:r>
        <w:rPr>
          <w:spacing w:val="-8"/>
        </w:rPr>
        <w:t xml:space="preserve">uỷ cũng </w:t>
      </w:r>
      <w:r>
        <w:t xml:space="preserve">đã </w:t>
      </w:r>
      <w:r>
        <w:rPr>
          <w:spacing w:val="-4"/>
        </w:rPr>
        <w:t xml:space="preserve">phân </w:t>
      </w:r>
      <w:r>
        <w:t xml:space="preserve">tích sự kiện </w:t>
      </w:r>
      <w:r>
        <w:rPr>
          <w:spacing w:val="4"/>
        </w:rPr>
        <w:t xml:space="preserve">lớn </w:t>
      </w:r>
      <w:r>
        <w:rPr>
          <w:spacing w:val="-5"/>
        </w:rPr>
        <w:t xml:space="preserve">này </w:t>
      </w:r>
      <w:r>
        <w:t xml:space="preserve">và rút </w:t>
      </w:r>
      <w:r>
        <w:rPr>
          <w:spacing w:val="2"/>
        </w:rPr>
        <w:t xml:space="preserve">ra </w:t>
      </w:r>
      <w:r>
        <w:rPr>
          <w:spacing w:val="-9"/>
        </w:rPr>
        <w:t xml:space="preserve">những </w:t>
      </w:r>
      <w:r>
        <w:t xml:space="preserve">bài </w:t>
      </w:r>
      <w:r>
        <w:rPr>
          <w:spacing w:val="-5"/>
        </w:rPr>
        <w:t xml:space="preserve">học </w:t>
      </w:r>
      <w:r>
        <w:rPr>
          <w:spacing w:val="-6"/>
        </w:rPr>
        <w:t xml:space="preserve">kinh </w:t>
      </w:r>
      <w:r>
        <w:rPr>
          <w:spacing w:val="-7"/>
        </w:rPr>
        <w:t xml:space="preserve">nghiệm </w:t>
      </w:r>
      <w:r>
        <w:rPr>
          <w:spacing w:val="-5"/>
        </w:rPr>
        <w:t xml:space="preserve">xương </w:t>
      </w:r>
      <w:r>
        <w:rPr>
          <w:spacing w:val="-10"/>
        </w:rPr>
        <w:t xml:space="preserve">máu. </w:t>
      </w:r>
      <w:r>
        <w:rPr>
          <w:spacing w:val="-11"/>
        </w:rPr>
        <w:t xml:space="preserve">Về </w:t>
      </w:r>
      <w:r>
        <w:rPr>
          <w:spacing w:val="-6"/>
        </w:rPr>
        <w:t xml:space="preserve">Phú Lạc </w:t>
      </w:r>
      <w:r>
        <w:rPr>
          <w:spacing w:val="-3"/>
        </w:rPr>
        <w:t xml:space="preserve">tôi </w:t>
      </w:r>
      <w:r>
        <w:rPr>
          <w:spacing w:val="-5"/>
        </w:rPr>
        <w:t xml:space="preserve">hỏi </w:t>
      </w:r>
      <w:r>
        <w:rPr>
          <w:spacing w:val="-6"/>
        </w:rPr>
        <w:t xml:space="preserve">thêm </w:t>
      </w:r>
      <w:r>
        <w:t xml:space="preserve">Bảy </w:t>
      </w:r>
      <w:r>
        <w:rPr>
          <w:spacing w:val="-4"/>
        </w:rPr>
        <w:t xml:space="preserve">Trân </w:t>
      </w:r>
      <w:r>
        <w:t xml:space="preserve">và các </w:t>
      </w:r>
      <w:r>
        <w:rPr>
          <w:spacing w:val="-4"/>
        </w:rPr>
        <w:t xml:space="preserve">đồng </w:t>
      </w:r>
      <w:r>
        <w:rPr>
          <w:spacing w:val="-5"/>
        </w:rPr>
        <w:t xml:space="preserve">chí </w:t>
      </w:r>
      <w:r>
        <w:t xml:space="preserve">ở đó. </w:t>
      </w:r>
      <w:r>
        <w:rPr>
          <w:spacing w:val="-8"/>
        </w:rPr>
        <w:t xml:space="preserve">Như </w:t>
      </w:r>
      <w:r>
        <w:t xml:space="preserve">vậy </w:t>
      </w:r>
      <w:r>
        <w:rPr>
          <w:spacing w:val="-3"/>
        </w:rPr>
        <w:t xml:space="preserve">tôi </w:t>
      </w:r>
      <w:r>
        <w:t xml:space="preserve">đã có </w:t>
      </w:r>
      <w:r>
        <w:rPr>
          <w:spacing w:val="-8"/>
        </w:rPr>
        <w:t xml:space="preserve">thể </w:t>
      </w:r>
      <w:r>
        <w:t xml:space="preserve">đi đến </w:t>
      </w:r>
      <w:r>
        <w:rPr>
          <w:spacing w:val="-8"/>
        </w:rPr>
        <w:t xml:space="preserve">một </w:t>
      </w:r>
      <w:r>
        <w:t xml:space="preserve">số </w:t>
      </w:r>
      <w:r>
        <w:rPr>
          <w:spacing w:val="-5"/>
        </w:rPr>
        <w:t xml:space="preserve">kết </w:t>
      </w:r>
      <w:r>
        <w:t xml:space="preserve">luận </w:t>
      </w:r>
      <w:r>
        <w:rPr>
          <w:spacing w:val="-3"/>
        </w:rPr>
        <w:t>tạm thời:</w:t>
      </w:r>
    </w:p>
    <w:p w:rsidR="002A5536" w:rsidRDefault="002A5536">
      <w:pPr>
        <w:pStyle w:val="BodyText"/>
        <w:ind w:left="0"/>
        <w:rPr>
          <w:sz w:val="26"/>
        </w:rPr>
      </w:pPr>
    </w:p>
    <w:p w:rsidR="002A5536" w:rsidRDefault="00BE1DD8">
      <w:pPr>
        <w:pStyle w:val="ListParagraph"/>
        <w:numPr>
          <w:ilvl w:val="0"/>
          <w:numId w:val="47"/>
        </w:numPr>
        <w:tabs>
          <w:tab w:val="left" w:pos="400"/>
        </w:tabs>
        <w:ind w:right="277" w:firstLine="0"/>
        <w:rPr>
          <w:sz w:val="30"/>
        </w:rPr>
      </w:pPr>
      <w:r>
        <w:rPr>
          <w:spacing w:val="-4"/>
          <w:sz w:val="30"/>
        </w:rPr>
        <w:t xml:space="preserve">Khởi </w:t>
      </w:r>
      <w:r>
        <w:rPr>
          <w:spacing w:val="-8"/>
          <w:sz w:val="30"/>
        </w:rPr>
        <w:t xml:space="preserve">nghĩa </w:t>
      </w:r>
      <w:r>
        <w:rPr>
          <w:sz w:val="30"/>
        </w:rPr>
        <w:t xml:space="preserve">vũ </w:t>
      </w:r>
      <w:r>
        <w:rPr>
          <w:spacing w:val="-4"/>
          <w:sz w:val="30"/>
        </w:rPr>
        <w:t xml:space="preserve">trang </w:t>
      </w:r>
      <w:r>
        <w:rPr>
          <w:spacing w:val="3"/>
          <w:sz w:val="30"/>
        </w:rPr>
        <w:t xml:space="preserve">là </w:t>
      </w:r>
      <w:r>
        <w:rPr>
          <w:spacing w:val="-3"/>
          <w:sz w:val="30"/>
        </w:rPr>
        <w:t xml:space="preserve">tất </w:t>
      </w:r>
      <w:r>
        <w:rPr>
          <w:spacing w:val="-8"/>
          <w:sz w:val="30"/>
        </w:rPr>
        <w:t xml:space="preserve">yếu. </w:t>
      </w:r>
      <w:r>
        <w:rPr>
          <w:spacing w:val="-6"/>
          <w:sz w:val="30"/>
        </w:rPr>
        <w:t xml:space="preserve">Nhất </w:t>
      </w:r>
      <w:r>
        <w:rPr>
          <w:spacing w:val="-4"/>
          <w:sz w:val="30"/>
        </w:rPr>
        <w:t xml:space="preserve">thiết phải </w:t>
      </w:r>
      <w:r>
        <w:rPr>
          <w:spacing w:val="-5"/>
          <w:sz w:val="30"/>
        </w:rPr>
        <w:t xml:space="preserve">giành chính </w:t>
      </w:r>
      <w:r>
        <w:rPr>
          <w:spacing w:val="-8"/>
          <w:sz w:val="30"/>
        </w:rPr>
        <w:t xml:space="preserve">quyền, </w:t>
      </w:r>
      <w:r>
        <w:rPr>
          <w:spacing w:val="-5"/>
          <w:sz w:val="30"/>
        </w:rPr>
        <w:t xml:space="preserve">giành </w:t>
      </w:r>
      <w:r>
        <w:rPr>
          <w:sz w:val="30"/>
        </w:rPr>
        <w:t xml:space="preserve">độc </w:t>
      </w:r>
      <w:r>
        <w:rPr>
          <w:spacing w:val="2"/>
          <w:sz w:val="30"/>
        </w:rPr>
        <w:t xml:space="preserve">lập </w:t>
      </w:r>
      <w:r>
        <w:rPr>
          <w:spacing w:val="-4"/>
          <w:sz w:val="30"/>
        </w:rPr>
        <w:t xml:space="preserve">bằng </w:t>
      </w:r>
      <w:r>
        <w:rPr>
          <w:spacing w:val="-6"/>
          <w:sz w:val="30"/>
        </w:rPr>
        <w:t xml:space="preserve">khởi </w:t>
      </w:r>
      <w:r>
        <w:rPr>
          <w:spacing w:val="-8"/>
          <w:sz w:val="30"/>
        </w:rPr>
        <w:t xml:space="preserve">nghĩa </w:t>
      </w:r>
      <w:r>
        <w:rPr>
          <w:sz w:val="30"/>
        </w:rPr>
        <w:t xml:space="preserve">vũ </w:t>
      </w:r>
      <w:r>
        <w:rPr>
          <w:spacing w:val="-6"/>
          <w:sz w:val="30"/>
        </w:rPr>
        <w:t>trang;</w:t>
      </w:r>
      <w:r>
        <w:rPr>
          <w:spacing w:val="-9"/>
          <w:sz w:val="30"/>
        </w:rPr>
        <w:t xml:space="preserve"> không</w:t>
      </w:r>
      <w:r>
        <w:rPr>
          <w:spacing w:val="-16"/>
          <w:sz w:val="30"/>
        </w:rPr>
        <w:t xml:space="preserve"> </w:t>
      </w:r>
      <w:r>
        <w:rPr>
          <w:sz w:val="30"/>
        </w:rPr>
        <w:t>có cách</w:t>
      </w:r>
      <w:r>
        <w:rPr>
          <w:spacing w:val="-15"/>
          <w:sz w:val="30"/>
        </w:rPr>
        <w:t xml:space="preserve"> </w:t>
      </w:r>
      <w:r>
        <w:rPr>
          <w:spacing w:val="-10"/>
          <w:sz w:val="30"/>
        </w:rPr>
        <w:t>mạng</w:t>
      </w:r>
      <w:r>
        <w:rPr>
          <w:spacing w:val="-16"/>
          <w:sz w:val="30"/>
        </w:rPr>
        <w:t xml:space="preserve"> </w:t>
      </w:r>
      <w:r>
        <w:rPr>
          <w:spacing w:val="-5"/>
          <w:sz w:val="30"/>
        </w:rPr>
        <w:t>hoà</w:t>
      </w:r>
      <w:r>
        <w:rPr>
          <w:spacing w:val="2"/>
          <w:sz w:val="30"/>
        </w:rPr>
        <w:t xml:space="preserve"> </w:t>
      </w:r>
      <w:r>
        <w:rPr>
          <w:spacing w:val="-5"/>
          <w:sz w:val="30"/>
        </w:rPr>
        <w:t>bình,</w:t>
      </w:r>
      <w:r>
        <w:rPr>
          <w:spacing w:val="-1"/>
          <w:sz w:val="30"/>
        </w:rPr>
        <w:t xml:space="preserve"> </w:t>
      </w:r>
      <w:r>
        <w:rPr>
          <w:spacing w:val="-9"/>
          <w:sz w:val="30"/>
        </w:rPr>
        <w:t>không</w:t>
      </w:r>
      <w:r>
        <w:rPr>
          <w:spacing w:val="-15"/>
          <w:sz w:val="30"/>
        </w:rPr>
        <w:t xml:space="preserve"> </w:t>
      </w:r>
      <w:r>
        <w:rPr>
          <w:sz w:val="30"/>
        </w:rPr>
        <w:t>có</w:t>
      </w:r>
      <w:r>
        <w:rPr>
          <w:spacing w:val="-1"/>
          <w:sz w:val="30"/>
        </w:rPr>
        <w:t xml:space="preserve"> </w:t>
      </w:r>
      <w:r>
        <w:rPr>
          <w:sz w:val="30"/>
        </w:rPr>
        <w:t>độc</w:t>
      </w:r>
      <w:r>
        <w:rPr>
          <w:spacing w:val="2"/>
          <w:sz w:val="30"/>
        </w:rPr>
        <w:t xml:space="preserve"> lập</w:t>
      </w:r>
      <w:r>
        <w:rPr>
          <w:spacing w:val="-1"/>
          <w:sz w:val="30"/>
        </w:rPr>
        <w:t xml:space="preserve"> </w:t>
      </w:r>
      <w:r>
        <w:rPr>
          <w:spacing w:val="-4"/>
          <w:sz w:val="30"/>
        </w:rPr>
        <w:t>bằng</w:t>
      </w:r>
      <w:r>
        <w:rPr>
          <w:spacing w:val="-15"/>
          <w:sz w:val="30"/>
        </w:rPr>
        <w:t xml:space="preserve"> </w:t>
      </w:r>
      <w:r>
        <w:rPr>
          <w:spacing w:val="-3"/>
          <w:sz w:val="30"/>
        </w:rPr>
        <w:t>xin</w:t>
      </w:r>
      <w:r>
        <w:rPr>
          <w:spacing w:val="-16"/>
          <w:sz w:val="30"/>
        </w:rPr>
        <w:t xml:space="preserve"> </w:t>
      </w:r>
      <w:r>
        <w:rPr>
          <w:spacing w:val="-5"/>
          <w:sz w:val="30"/>
        </w:rPr>
        <w:t>xỏ,</w:t>
      </w:r>
      <w:r>
        <w:rPr>
          <w:sz w:val="30"/>
        </w:rPr>
        <w:t xml:space="preserve"> </w:t>
      </w:r>
      <w:r>
        <w:rPr>
          <w:spacing w:val="-4"/>
          <w:sz w:val="30"/>
        </w:rPr>
        <w:t>bằng</w:t>
      </w:r>
      <w:r>
        <w:rPr>
          <w:spacing w:val="-16"/>
          <w:sz w:val="30"/>
        </w:rPr>
        <w:t xml:space="preserve"> </w:t>
      </w:r>
      <w:r>
        <w:rPr>
          <w:sz w:val="30"/>
        </w:rPr>
        <w:t>sự</w:t>
      </w:r>
      <w:r>
        <w:rPr>
          <w:spacing w:val="3"/>
          <w:sz w:val="30"/>
        </w:rPr>
        <w:t xml:space="preserve"> </w:t>
      </w:r>
      <w:r>
        <w:rPr>
          <w:sz w:val="30"/>
        </w:rPr>
        <w:t>ban</w:t>
      </w:r>
      <w:r>
        <w:rPr>
          <w:spacing w:val="-16"/>
          <w:sz w:val="30"/>
        </w:rPr>
        <w:t xml:space="preserve"> </w:t>
      </w:r>
      <w:r>
        <w:rPr>
          <w:spacing w:val="-5"/>
          <w:sz w:val="30"/>
        </w:rPr>
        <w:t>cho</w:t>
      </w:r>
      <w:r>
        <w:rPr>
          <w:sz w:val="30"/>
        </w:rPr>
        <w:t xml:space="preserve"> </w:t>
      </w:r>
      <w:r>
        <w:rPr>
          <w:spacing w:val="-5"/>
          <w:sz w:val="30"/>
        </w:rPr>
        <w:t>của</w:t>
      </w:r>
      <w:r>
        <w:rPr>
          <w:spacing w:val="1"/>
          <w:sz w:val="30"/>
        </w:rPr>
        <w:t xml:space="preserve"> </w:t>
      </w:r>
      <w:r>
        <w:rPr>
          <w:sz w:val="30"/>
        </w:rPr>
        <w:t>nước</w:t>
      </w:r>
      <w:r>
        <w:rPr>
          <w:spacing w:val="2"/>
          <w:sz w:val="30"/>
        </w:rPr>
        <w:t xml:space="preserve"> </w:t>
      </w:r>
      <w:r>
        <w:rPr>
          <w:spacing w:val="-4"/>
          <w:sz w:val="30"/>
        </w:rPr>
        <w:t>ngoài.</w:t>
      </w:r>
    </w:p>
    <w:p w:rsidR="002A5536" w:rsidRDefault="002A5536">
      <w:pPr>
        <w:pStyle w:val="BodyText"/>
        <w:ind w:left="0"/>
        <w:rPr>
          <w:sz w:val="26"/>
        </w:rPr>
      </w:pPr>
    </w:p>
    <w:p w:rsidR="002A5536" w:rsidRDefault="00BE1DD8">
      <w:pPr>
        <w:pStyle w:val="ListParagraph"/>
        <w:numPr>
          <w:ilvl w:val="0"/>
          <w:numId w:val="47"/>
        </w:numPr>
        <w:tabs>
          <w:tab w:val="left" w:pos="400"/>
        </w:tabs>
        <w:ind w:right="322" w:firstLine="0"/>
        <w:rPr>
          <w:sz w:val="30"/>
        </w:rPr>
      </w:pPr>
      <w:r>
        <w:rPr>
          <w:spacing w:val="-4"/>
          <w:sz w:val="30"/>
        </w:rPr>
        <w:t xml:space="preserve">Khởi </w:t>
      </w:r>
      <w:r>
        <w:rPr>
          <w:spacing w:val="-8"/>
          <w:sz w:val="30"/>
        </w:rPr>
        <w:t xml:space="preserve">nghĩa </w:t>
      </w:r>
      <w:r>
        <w:rPr>
          <w:spacing w:val="-10"/>
          <w:sz w:val="30"/>
        </w:rPr>
        <w:t xml:space="preserve">muốn </w:t>
      </w:r>
      <w:r>
        <w:rPr>
          <w:sz w:val="30"/>
        </w:rPr>
        <w:t xml:space="preserve">được </w:t>
      </w:r>
      <w:r>
        <w:rPr>
          <w:spacing w:val="-8"/>
          <w:sz w:val="30"/>
        </w:rPr>
        <w:t xml:space="preserve">thành </w:t>
      </w:r>
      <w:r>
        <w:rPr>
          <w:spacing w:val="-4"/>
          <w:sz w:val="30"/>
        </w:rPr>
        <w:t xml:space="preserve">công </w:t>
      </w:r>
      <w:r>
        <w:rPr>
          <w:spacing w:val="-8"/>
          <w:sz w:val="30"/>
        </w:rPr>
        <w:t xml:space="preserve">thì </w:t>
      </w:r>
      <w:r>
        <w:rPr>
          <w:spacing w:val="-4"/>
          <w:sz w:val="30"/>
        </w:rPr>
        <w:t xml:space="preserve">phải </w:t>
      </w:r>
      <w:r>
        <w:rPr>
          <w:spacing w:val="3"/>
          <w:sz w:val="30"/>
        </w:rPr>
        <w:t xml:space="preserve">là </w:t>
      </w:r>
      <w:r>
        <w:rPr>
          <w:spacing w:val="-8"/>
          <w:sz w:val="30"/>
        </w:rPr>
        <w:t xml:space="preserve">một </w:t>
      </w:r>
      <w:r>
        <w:rPr>
          <w:spacing w:val="-4"/>
          <w:sz w:val="30"/>
        </w:rPr>
        <w:t xml:space="preserve">cuộc </w:t>
      </w:r>
      <w:r>
        <w:rPr>
          <w:spacing w:val="-6"/>
          <w:sz w:val="30"/>
        </w:rPr>
        <w:t xml:space="preserve">khởi </w:t>
      </w:r>
      <w:r>
        <w:rPr>
          <w:spacing w:val="-8"/>
          <w:sz w:val="30"/>
        </w:rPr>
        <w:t xml:space="preserve">nghĩa </w:t>
      </w:r>
      <w:r>
        <w:rPr>
          <w:spacing w:val="-5"/>
          <w:sz w:val="30"/>
        </w:rPr>
        <w:t xml:space="preserve">của </w:t>
      </w:r>
      <w:r>
        <w:rPr>
          <w:spacing w:val="-6"/>
          <w:sz w:val="30"/>
        </w:rPr>
        <w:t xml:space="preserve">quảng </w:t>
      </w:r>
      <w:r>
        <w:rPr>
          <w:sz w:val="30"/>
        </w:rPr>
        <w:t xml:space="preserve">đại </w:t>
      </w:r>
      <w:r>
        <w:rPr>
          <w:spacing w:val="-4"/>
          <w:sz w:val="30"/>
        </w:rPr>
        <w:t xml:space="preserve">quần </w:t>
      </w:r>
      <w:r>
        <w:rPr>
          <w:spacing w:val="-6"/>
          <w:sz w:val="30"/>
        </w:rPr>
        <w:t xml:space="preserve">chúng </w:t>
      </w:r>
      <w:r>
        <w:rPr>
          <w:spacing w:val="-5"/>
          <w:sz w:val="30"/>
        </w:rPr>
        <w:t xml:space="preserve">chớ </w:t>
      </w:r>
      <w:r>
        <w:rPr>
          <w:spacing w:val="-9"/>
          <w:sz w:val="30"/>
        </w:rPr>
        <w:t xml:space="preserve">không </w:t>
      </w:r>
      <w:r>
        <w:rPr>
          <w:spacing w:val="-4"/>
          <w:sz w:val="30"/>
        </w:rPr>
        <w:t xml:space="preserve">phải </w:t>
      </w:r>
      <w:r>
        <w:rPr>
          <w:spacing w:val="-5"/>
          <w:sz w:val="30"/>
        </w:rPr>
        <w:t xml:space="preserve">của </w:t>
      </w:r>
      <w:r>
        <w:rPr>
          <w:spacing w:val="-8"/>
          <w:sz w:val="30"/>
        </w:rPr>
        <w:t xml:space="preserve">một nhóm </w:t>
      </w:r>
      <w:r>
        <w:rPr>
          <w:spacing w:val="-3"/>
          <w:sz w:val="30"/>
        </w:rPr>
        <w:t xml:space="preserve">người, </w:t>
      </w:r>
      <w:r>
        <w:rPr>
          <w:spacing w:val="-5"/>
          <w:sz w:val="30"/>
        </w:rPr>
        <w:t xml:space="preserve">của </w:t>
      </w:r>
      <w:r>
        <w:rPr>
          <w:spacing w:val="-8"/>
          <w:sz w:val="30"/>
        </w:rPr>
        <w:t xml:space="preserve">một </w:t>
      </w:r>
      <w:r>
        <w:rPr>
          <w:spacing w:val="-5"/>
          <w:sz w:val="30"/>
        </w:rPr>
        <w:t xml:space="preserve">chính </w:t>
      </w:r>
      <w:r>
        <w:rPr>
          <w:spacing w:val="-6"/>
          <w:sz w:val="30"/>
        </w:rPr>
        <w:t xml:space="preserve">đảng, </w:t>
      </w:r>
      <w:r>
        <w:rPr>
          <w:sz w:val="30"/>
        </w:rPr>
        <w:t xml:space="preserve">dù đó </w:t>
      </w:r>
      <w:r>
        <w:rPr>
          <w:spacing w:val="3"/>
          <w:sz w:val="30"/>
        </w:rPr>
        <w:t xml:space="preserve">là </w:t>
      </w:r>
      <w:r>
        <w:rPr>
          <w:spacing w:val="-8"/>
          <w:sz w:val="30"/>
        </w:rPr>
        <w:t xml:space="preserve">nhóm </w:t>
      </w:r>
      <w:r>
        <w:rPr>
          <w:spacing w:val="-5"/>
          <w:sz w:val="30"/>
        </w:rPr>
        <w:t xml:space="preserve">người </w:t>
      </w:r>
      <w:r>
        <w:rPr>
          <w:sz w:val="30"/>
        </w:rPr>
        <w:t xml:space="preserve">có </w:t>
      </w:r>
      <w:r>
        <w:rPr>
          <w:spacing w:val="-3"/>
          <w:sz w:val="30"/>
        </w:rPr>
        <w:t xml:space="preserve">tập </w:t>
      </w:r>
      <w:r>
        <w:rPr>
          <w:spacing w:val="-5"/>
          <w:sz w:val="30"/>
        </w:rPr>
        <w:t xml:space="preserve">luỵên </w:t>
      </w:r>
      <w:r>
        <w:rPr>
          <w:sz w:val="30"/>
        </w:rPr>
        <w:t xml:space="preserve">và có vũ </w:t>
      </w:r>
      <w:r>
        <w:rPr>
          <w:spacing w:val="-6"/>
          <w:sz w:val="30"/>
        </w:rPr>
        <w:t xml:space="preserve">khí, </w:t>
      </w:r>
      <w:r>
        <w:rPr>
          <w:sz w:val="30"/>
        </w:rPr>
        <w:t xml:space="preserve">dù đó </w:t>
      </w:r>
      <w:r>
        <w:rPr>
          <w:spacing w:val="3"/>
          <w:sz w:val="30"/>
        </w:rPr>
        <w:t xml:space="preserve">là </w:t>
      </w:r>
      <w:r>
        <w:rPr>
          <w:spacing w:val="-8"/>
          <w:sz w:val="30"/>
        </w:rPr>
        <w:t xml:space="preserve">một </w:t>
      </w:r>
      <w:r>
        <w:rPr>
          <w:spacing w:val="-4"/>
          <w:sz w:val="30"/>
        </w:rPr>
        <w:t xml:space="preserve">đảng </w:t>
      </w:r>
      <w:r>
        <w:rPr>
          <w:spacing w:val="4"/>
          <w:sz w:val="30"/>
        </w:rPr>
        <w:t xml:space="preserve">lớn </w:t>
      </w:r>
      <w:r>
        <w:rPr>
          <w:sz w:val="30"/>
        </w:rPr>
        <w:t xml:space="preserve">có </w:t>
      </w:r>
      <w:r>
        <w:rPr>
          <w:spacing w:val="-6"/>
          <w:sz w:val="30"/>
        </w:rPr>
        <w:t xml:space="preserve">quyết </w:t>
      </w:r>
      <w:r>
        <w:rPr>
          <w:spacing w:val="-8"/>
          <w:sz w:val="30"/>
        </w:rPr>
        <w:t xml:space="preserve">tâm, </w:t>
      </w:r>
      <w:r>
        <w:rPr>
          <w:sz w:val="30"/>
        </w:rPr>
        <w:t xml:space="preserve">có </w:t>
      </w:r>
      <w:r>
        <w:rPr>
          <w:spacing w:val="-8"/>
          <w:sz w:val="30"/>
        </w:rPr>
        <w:t>kỷ</w:t>
      </w:r>
      <w:r>
        <w:rPr>
          <w:spacing w:val="-51"/>
          <w:sz w:val="30"/>
        </w:rPr>
        <w:t xml:space="preserve"> </w:t>
      </w:r>
      <w:r>
        <w:rPr>
          <w:spacing w:val="-4"/>
          <w:sz w:val="30"/>
        </w:rPr>
        <w:t>luật.</w:t>
      </w:r>
    </w:p>
    <w:p w:rsidR="002A5536" w:rsidRDefault="002A5536">
      <w:pPr>
        <w:pStyle w:val="BodyText"/>
        <w:ind w:left="0"/>
        <w:rPr>
          <w:sz w:val="26"/>
        </w:rPr>
      </w:pPr>
    </w:p>
    <w:p w:rsidR="002A5536" w:rsidRDefault="00BE1DD8">
      <w:pPr>
        <w:pStyle w:val="ListParagraph"/>
        <w:numPr>
          <w:ilvl w:val="0"/>
          <w:numId w:val="47"/>
        </w:numPr>
        <w:tabs>
          <w:tab w:val="left" w:pos="400"/>
        </w:tabs>
        <w:spacing w:before="1"/>
        <w:ind w:right="329" w:firstLine="0"/>
        <w:rPr>
          <w:sz w:val="30"/>
        </w:rPr>
      </w:pPr>
      <w:r>
        <w:rPr>
          <w:spacing w:val="-4"/>
          <w:sz w:val="30"/>
        </w:rPr>
        <w:t xml:space="preserve">Khởi </w:t>
      </w:r>
      <w:r>
        <w:rPr>
          <w:spacing w:val="-8"/>
          <w:sz w:val="30"/>
        </w:rPr>
        <w:t xml:space="preserve">nghĩa </w:t>
      </w:r>
      <w:r>
        <w:rPr>
          <w:spacing w:val="-10"/>
          <w:sz w:val="30"/>
        </w:rPr>
        <w:t xml:space="preserve">muốn </w:t>
      </w:r>
      <w:r>
        <w:rPr>
          <w:spacing w:val="-8"/>
          <w:sz w:val="30"/>
        </w:rPr>
        <w:t xml:space="preserve">thành </w:t>
      </w:r>
      <w:r>
        <w:rPr>
          <w:spacing w:val="-4"/>
          <w:sz w:val="30"/>
        </w:rPr>
        <w:t xml:space="preserve">công </w:t>
      </w:r>
      <w:r>
        <w:rPr>
          <w:spacing w:val="-8"/>
          <w:sz w:val="30"/>
        </w:rPr>
        <w:t xml:space="preserve">thì </w:t>
      </w:r>
      <w:r>
        <w:rPr>
          <w:spacing w:val="-4"/>
          <w:sz w:val="30"/>
        </w:rPr>
        <w:t xml:space="preserve">phải </w:t>
      </w:r>
      <w:r>
        <w:rPr>
          <w:sz w:val="30"/>
        </w:rPr>
        <w:t xml:space="preserve">vừa có </w:t>
      </w:r>
      <w:r>
        <w:rPr>
          <w:spacing w:val="2"/>
          <w:sz w:val="30"/>
        </w:rPr>
        <w:t xml:space="preserve">lực </w:t>
      </w:r>
      <w:r>
        <w:rPr>
          <w:spacing w:val="-3"/>
          <w:sz w:val="30"/>
        </w:rPr>
        <w:t xml:space="preserve">lượng, </w:t>
      </w:r>
      <w:r>
        <w:rPr>
          <w:sz w:val="30"/>
        </w:rPr>
        <w:t xml:space="preserve">vừa </w:t>
      </w:r>
      <w:r>
        <w:rPr>
          <w:spacing w:val="-4"/>
          <w:sz w:val="30"/>
        </w:rPr>
        <w:t xml:space="preserve">đúng </w:t>
      </w:r>
      <w:r>
        <w:rPr>
          <w:spacing w:val="-5"/>
          <w:sz w:val="30"/>
        </w:rPr>
        <w:t xml:space="preserve">thời </w:t>
      </w:r>
      <w:r>
        <w:rPr>
          <w:spacing w:val="2"/>
          <w:sz w:val="30"/>
        </w:rPr>
        <w:t xml:space="preserve">cơ. </w:t>
      </w:r>
      <w:r>
        <w:rPr>
          <w:spacing w:val="-3"/>
          <w:sz w:val="30"/>
        </w:rPr>
        <w:t xml:space="preserve">Thiếu </w:t>
      </w:r>
      <w:r>
        <w:rPr>
          <w:spacing w:val="2"/>
          <w:sz w:val="30"/>
        </w:rPr>
        <w:t xml:space="preserve">lực </w:t>
      </w:r>
      <w:r>
        <w:rPr>
          <w:spacing w:val="-3"/>
          <w:sz w:val="30"/>
        </w:rPr>
        <w:t xml:space="preserve">lượng, </w:t>
      </w:r>
      <w:r>
        <w:rPr>
          <w:spacing w:val="-4"/>
          <w:sz w:val="30"/>
        </w:rPr>
        <w:t xml:space="preserve">thiếu </w:t>
      </w:r>
      <w:r>
        <w:rPr>
          <w:spacing w:val="-5"/>
          <w:sz w:val="30"/>
        </w:rPr>
        <w:t xml:space="preserve">thời </w:t>
      </w:r>
      <w:r>
        <w:rPr>
          <w:sz w:val="30"/>
        </w:rPr>
        <w:t xml:space="preserve">cơ </w:t>
      </w:r>
      <w:r>
        <w:rPr>
          <w:spacing w:val="-8"/>
          <w:sz w:val="30"/>
        </w:rPr>
        <w:t xml:space="preserve">thì </w:t>
      </w:r>
      <w:r>
        <w:rPr>
          <w:spacing w:val="-6"/>
          <w:sz w:val="30"/>
        </w:rPr>
        <w:t xml:space="preserve">khởi </w:t>
      </w:r>
      <w:r>
        <w:rPr>
          <w:spacing w:val="-8"/>
          <w:sz w:val="30"/>
        </w:rPr>
        <w:t xml:space="preserve">nghĩa </w:t>
      </w:r>
      <w:r>
        <w:rPr>
          <w:sz w:val="30"/>
        </w:rPr>
        <w:t xml:space="preserve">dù </w:t>
      </w:r>
      <w:r>
        <w:rPr>
          <w:spacing w:val="-4"/>
          <w:sz w:val="30"/>
        </w:rPr>
        <w:t xml:space="preserve">oanh </w:t>
      </w:r>
      <w:r>
        <w:rPr>
          <w:spacing w:val="3"/>
          <w:sz w:val="30"/>
        </w:rPr>
        <w:t xml:space="preserve">liệt </w:t>
      </w:r>
      <w:r>
        <w:rPr>
          <w:spacing w:val="-5"/>
          <w:sz w:val="30"/>
        </w:rPr>
        <w:t xml:space="preserve">anh </w:t>
      </w:r>
      <w:r>
        <w:rPr>
          <w:spacing w:val="-8"/>
          <w:sz w:val="30"/>
        </w:rPr>
        <w:t xml:space="preserve">hùng mấy cũng </w:t>
      </w:r>
      <w:r>
        <w:rPr>
          <w:spacing w:val="-6"/>
          <w:sz w:val="30"/>
        </w:rPr>
        <w:t xml:space="preserve">thất </w:t>
      </w:r>
      <w:r>
        <w:rPr>
          <w:sz w:val="30"/>
        </w:rPr>
        <w:t xml:space="preserve">bại. </w:t>
      </w:r>
      <w:r>
        <w:rPr>
          <w:spacing w:val="-4"/>
          <w:sz w:val="30"/>
        </w:rPr>
        <w:t xml:space="preserve">Khởi </w:t>
      </w:r>
      <w:r>
        <w:rPr>
          <w:spacing w:val="-8"/>
          <w:sz w:val="30"/>
        </w:rPr>
        <w:t xml:space="preserve">nghĩa </w:t>
      </w:r>
      <w:r>
        <w:rPr>
          <w:spacing w:val="-4"/>
          <w:sz w:val="30"/>
        </w:rPr>
        <w:t xml:space="preserve">thiếu </w:t>
      </w:r>
      <w:r>
        <w:rPr>
          <w:spacing w:val="2"/>
          <w:sz w:val="30"/>
        </w:rPr>
        <w:t xml:space="preserve">lực </w:t>
      </w:r>
      <w:r>
        <w:rPr>
          <w:sz w:val="30"/>
        </w:rPr>
        <w:t xml:space="preserve">lượng và </w:t>
      </w:r>
      <w:r>
        <w:rPr>
          <w:spacing w:val="-5"/>
          <w:sz w:val="30"/>
        </w:rPr>
        <w:t xml:space="preserve">thời </w:t>
      </w:r>
      <w:r>
        <w:rPr>
          <w:sz w:val="30"/>
        </w:rPr>
        <w:t xml:space="preserve">cơ </w:t>
      </w:r>
      <w:r>
        <w:rPr>
          <w:spacing w:val="-8"/>
          <w:sz w:val="30"/>
        </w:rPr>
        <w:t xml:space="preserve">cũng </w:t>
      </w:r>
      <w:r>
        <w:rPr>
          <w:spacing w:val="-5"/>
          <w:sz w:val="30"/>
        </w:rPr>
        <w:t xml:space="preserve">gọi </w:t>
      </w:r>
      <w:r>
        <w:rPr>
          <w:spacing w:val="3"/>
          <w:sz w:val="30"/>
        </w:rPr>
        <w:t xml:space="preserve">là </w:t>
      </w:r>
      <w:r>
        <w:rPr>
          <w:spacing w:val="-6"/>
          <w:sz w:val="30"/>
        </w:rPr>
        <w:t xml:space="preserve">khởi </w:t>
      </w:r>
      <w:r>
        <w:rPr>
          <w:spacing w:val="-8"/>
          <w:sz w:val="30"/>
        </w:rPr>
        <w:t xml:space="preserve">nghĩa </w:t>
      </w:r>
      <w:r>
        <w:rPr>
          <w:spacing w:val="-5"/>
          <w:sz w:val="30"/>
        </w:rPr>
        <w:t xml:space="preserve">non hay </w:t>
      </w:r>
      <w:r>
        <w:rPr>
          <w:spacing w:val="3"/>
          <w:sz w:val="30"/>
        </w:rPr>
        <w:t xml:space="preserve">là </w:t>
      </w:r>
      <w:r>
        <w:rPr>
          <w:spacing w:val="-8"/>
          <w:sz w:val="30"/>
        </w:rPr>
        <w:t>“manh</w:t>
      </w:r>
      <w:r>
        <w:rPr>
          <w:spacing w:val="-18"/>
          <w:sz w:val="30"/>
        </w:rPr>
        <w:t xml:space="preserve"> </w:t>
      </w:r>
      <w:r>
        <w:rPr>
          <w:spacing w:val="-5"/>
          <w:sz w:val="30"/>
        </w:rPr>
        <w:t>động”.</w:t>
      </w:r>
    </w:p>
    <w:p w:rsidR="002A5536" w:rsidRDefault="002A5536">
      <w:pPr>
        <w:pStyle w:val="BodyText"/>
        <w:ind w:left="0"/>
        <w:rPr>
          <w:sz w:val="26"/>
        </w:rPr>
      </w:pPr>
    </w:p>
    <w:p w:rsidR="002A5536" w:rsidRDefault="00BE1DD8">
      <w:pPr>
        <w:pStyle w:val="ListParagraph"/>
        <w:numPr>
          <w:ilvl w:val="0"/>
          <w:numId w:val="47"/>
        </w:numPr>
        <w:tabs>
          <w:tab w:val="left" w:pos="400"/>
        </w:tabs>
        <w:ind w:right="83" w:firstLine="0"/>
        <w:rPr>
          <w:sz w:val="30"/>
        </w:rPr>
      </w:pPr>
      <w:r>
        <w:rPr>
          <w:spacing w:val="-4"/>
          <w:sz w:val="30"/>
        </w:rPr>
        <w:t xml:space="preserve">Phải quan </w:t>
      </w:r>
      <w:r>
        <w:rPr>
          <w:sz w:val="30"/>
        </w:rPr>
        <w:t xml:space="preserve">niệm </w:t>
      </w:r>
      <w:r>
        <w:rPr>
          <w:spacing w:val="-6"/>
          <w:sz w:val="30"/>
        </w:rPr>
        <w:t xml:space="preserve">khởi </w:t>
      </w:r>
      <w:r>
        <w:rPr>
          <w:spacing w:val="-8"/>
          <w:sz w:val="30"/>
        </w:rPr>
        <w:t xml:space="preserve">nghĩa </w:t>
      </w:r>
      <w:r>
        <w:rPr>
          <w:spacing w:val="-5"/>
          <w:sz w:val="30"/>
        </w:rPr>
        <w:t xml:space="preserve">giành chính </w:t>
      </w:r>
      <w:r>
        <w:rPr>
          <w:spacing w:val="-6"/>
          <w:sz w:val="30"/>
        </w:rPr>
        <w:t xml:space="preserve">quyền </w:t>
      </w:r>
      <w:r>
        <w:rPr>
          <w:spacing w:val="3"/>
          <w:sz w:val="30"/>
        </w:rPr>
        <w:t xml:space="preserve">là </w:t>
      </w:r>
      <w:r>
        <w:rPr>
          <w:spacing w:val="-8"/>
          <w:sz w:val="30"/>
        </w:rPr>
        <w:t xml:space="preserve">một </w:t>
      </w:r>
      <w:r>
        <w:rPr>
          <w:spacing w:val="-4"/>
          <w:sz w:val="30"/>
        </w:rPr>
        <w:t xml:space="preserve">cuộc </w:t>
      </w:r>
      <w:r>
        <w:rPr>
          <w:spacing w:val="-6"/>
          <w:sz w:val="30"/>
        </w:rPr>
        <w:t xml:space="preserve">tổng khởi </w:t>
      </w:r>
      <w:r>
        <w:rPr>
          <w:spacing w:val="-8"/>
          <w:sz w:val="30"/>
        </w:rPr>
        <w:t xml:space="preserve">nghĩa </w:t>
      </w:r>
      <w:r>
        <w:rPr>
          <w:sz w:val="30"/>
        </w:rPr>
        <w:t xml:space="preserve">cách </w:t>
      </w:r>
      <w:r>
        <w:rPr>
          <w:spacing w:val="-11"/>
          <w:sz w:val="30"/>
        </w:rPr>
        <w:t xml:space="preserve">mạng, </w:t>
      </w:r>
      <w:r>
        <w:rPr>
          <w:spacing w:val="-8"/>
          <w:sz w:val="30"/>
        </w:rPr>
        <w:t xml:space="preserve">nổ </w:t>
      </w:r>
      <w:r>
        <w:rPr>
          <w:spacing w:val="2"/>
          <w:sz w:val="30"/>
        </w:rPr>
        <w:t xml:space="preserve">ra </w:t>
      </w:r>
      <w:r>
        <w:rPr>
          <w:sz w:val="30"/>
        </w:rPr>
        <w:t>trên</w:t>
      </w:r>
      <w:r>
        <w:rPr>
          <w:spacing w:val="-46"/>
          <w:sz w:val="30"/>
        </w:rPr>
        <w:t xml:space="preserve"> </w:t>
      </w:r>
      <w:r>
        <w:rPr>
          <w:sz w:val="30"/>
        </w:rPr>
        <w:t xml:space="preserve">toàn </w:t>
      </w:r>
      <w:r>
        <w:rPr>
          <w:spacing w:val="-3"/>
          <w:sz w:val="30"/>
        </w:rPr>
        <w:t xml:space="preserve">quốc, </w:t>
      </w:r>
      <w:r>
        <w:rPr>
          <w:spacing w:val="-9"/>
          <w:sz w:val="30"/>
        </w:rPr>
        <w:t xml:space="preserve">không </w:t>
      </w:r>
      <w:r>
        <w:rPr>
          <w:spacing w:val="-4"/>
          <w:sz w:val="30"/>
        </w:rPr>
        <w:t xml:space="preserve">phải </w:t>
      </w:r>
      <w:r>
        <w:rPr>
          <w:spacing w:val="-5"/>
          <w:sz w:val="30"/>
        </w:rPr>
        <w:t xml:space="preserve">chỉ </w:t>
      </w:r>
      <w:r>
        <w:rPr>
          <w:spacing w:val="-8"/>
          <w:sz w:val="30"/>
        </w:rPr>
        <w:t xml:space="preserve">nổ </w:t>
      </w:r>
      <w:r>
        <w:rPr>
          <w:spacing w:val="2"/>
          <w:sz w:val="30"/>
        </w:rPr>
        <w:t xml:space="preserve">ra </w:t>
      </w:r>
      <w:r>
        <w:rPr>
          <w:sz w:val="30"/>
        </w:rPr>
        <w:t xml:space="preserve">ở </w:t>
      </w:r>
      <w:r>
        <w:rPr>
          <w:spacing w:val="-8"/>
          <w:sz w:val="30"/>
        </w:rPr>
        <w:t xml:space="preserve">một </w:t>
      </w:r>
      <w:r>
        <w:rPr>
          <w:sz w:val="30"/>
        </w:rPr>
        <w:t xml:space="preserve">vài địa </w:t>
      </w:r>
      <w:r>
        <w:rPr>
          <w:spacing w:val="-6"/>
          <w:sz w:val="30"/>
        </w:rPr>
        <w:t xml:space="preserve">phương. </w:t>
      </w:r>
      <w:r>
        <w:rPr>
          <w:spacing w:val="-4"/>
          <w:sz w:val="30"/>
        </w:rPr>
        <w:t xml:space="preserve">Khởi </w:t>
      </w:r>
      <w:r>
        <w:rPr>
          <w:spacing w:val="-8"/>
          <w:sz w:val="30"/>
        </w:rPr>
        <w:t xml:space="preserve">nghĩa </w:t>
      </w:r>
      <w:r>
        <w:rPr>
          <w:sz w:val="30"/>
        </w:rPr>
        <w:t xml:space="preserve">địa </w:t>
      </w:r>
      <w:r>
        <w:rPr>
          <w:spacing w:val="-4"/>
          <w:sz w:val="30"/>
        </w:rPr>
        <w:t xml:space="preserve">phương </w:t>
      </w:r>
      <w:r>
        <w:rPr>
          <w:sz w:val="30"/>
        </w:rPr>
        <w:t xml:space="preserve">cô độc sẽ bị địch </w:t>
      </w:r>
      <w:r>
        <w:rPr>
          <w:spacing w:val="-3"/>
          <w:sz w:val="30"/>
        </w:rPr>
        <w:t xml:space="preserve">tập </w:t>
      </w:r>
      <w:r>
        <w:rPr>
          <w:spacing w:val="-7"/>
          <w:sz w:val="30"/>
        </w:rPr>
        <w:t xml:space="preserve">trung </w:t>
      </w:r>
      <w:r>
        <w:rPr>
          <w:sz w:val="30"/>
        </w:rPr>
        <w:t xml:space="preserve">sức dập </w:t>
      </w:r>
      <w:r>
        <w:rPr>
          <w:spacing w:val="-5"/>
          <w:sz w:val="30"/>
        </w:rPr>
        <w:t>tắt.</w:t>
      </w:r>
    </w:p>
    <w:p w:rsidR="002A5536" w:rsidRDefault="002A5536">
      <w:pPr>
        <w:pStyle w:val="BodyText"/>
        <w:ind w:left="0"/>
        <w:rPr>
          <w:sz w:val="26"/>
        </w:rPr>
      </w:pPr>
    </w:p>
    <w:p w:rsidR="002A5536" w:rsidRDefault="00BE1DD8">
      <w:pPr>
        <w:pStyle w:val="ListParagraph"/>
        <w:numPr>
          <w:ilvl w:val="0"/>
          <w:numId w:val="47"/>
        </w:numPr>
        <w:tabs>
          <w:tab w:val="left" w:pos="400"/>
        </w:tabs>
        <w:ind w:right="279" w:firstLine="0"/>
        <w:rPr>
          <w:sz w:val="30"/>
        </w:rPr>
      </w:pPr>
      <w:r>
        <w:rPr>
          <w:spacing w:val="-6"/>
          <w:sz w:val="30"/>
        </w:rPr>
        <w:t xml:space="preserve">Đảng </w:t>
      </w:r>
      <w:r>
        <w:rPr>
          <w:spacing w:val="-5"/>
          <w:sz w:val="30"/>
        </w:rPr>
        <w:t xml:space="preserve">chỉ </w:t>
      </w:r>
      <w:r>
        <w:rPr>
          <w:sz w:val="30"/>
        </w:rPr>
        <w:t xml:space="preserve">đạo </w:t>
      </w:r>
      <w:r>
        <w:rPr>
          <w:spacing w:val="-6"/>
          <w:sz w:val="30"/>
        </w:rPr>
        <w:t xml:space="preserve">khởi </w:t>
      </w:r>
      <w:r>
        <w:rPr>
          <w:spacing w:val="-8"/>
          <w:sz w:val="30"/>
        </w:rPr>
        <w:t xml:space="preserve">nghĩa </w:t>
      </w:r>
      <w:r>
        <w:rPr>
          <w:spacing w:val="-4"/>
          <w:sz w:val="30"/>
        </w:rPr>
        <w:t xml:space="preserve">phải </w:t>
      </w:r>
      <w:r>
        <w:rPr>
          <w:spacing w:val="-6"/>
          <w:sz w:val="30"/>
        </w:rPr>
        <w:t xml:space="preserve">theo </w:t>
      </w:r>
      <w:r>
        <w:rPr>
          <w:spacing w:val="-4"/>
          <w:sz w:val="30"/>
        </w:rPr>
        <w:t xml:space="preserve">đúng </w:t>
      </w:r>
      <w:r>
        <w:rPr>
          <w:spacing w:val="-9"/>
          <w:sz w:val="30"/>
        </w:rPr>
        <w:t xml:space="preserve">những </w:t>
      </w:r>
      <w:r>
        <w:rPr>
          <w:spacing w:val="-10"/>
          <w:sz w:val="30"/>
        </w:rPr>
        <w:t xml:space="preserve">nguyên </w:t>
      </w:r>
      <w:r>
        <w:rPr>
          <w:spacing w:val="-3"/>
          <w:sz w:val="30"/>
        </w:rPr>
        <w:t xml:space="preserve">tắc </w:t>
      </w:r>
      <w:r>
        <w:rPr>
          <w:sz w:val="30"/>
        </w:rPr>
        <w:t xml:space="preserve">chiến </w:t>
      </w:r>
      <w:r>
        <w:rPr>
          <w:spacing w:val="3"/>
          <w:sz w:val="30"/>
        </w:rPr>
        <w:t xml:space="preserve">lược </w:t>
      </w:r>
      <w:r>
        <w:rPr>
          <w:sz w:val="30"/>
        </w:rPr>
        <w:t xml:space="preserve">chiến </w:t>
      </w:r>
      <w:r>
        <w:rPr>
          <w:spacing w:val="-8"/>
          <w:sz w:val="30"/>
        </w:rPr>
        <w:t xml:space="preserve">thuật </w:t>
      </w:r>
      <w:r>
        <w:rPr>
          <w:spacing w:val="-12"/>
          <w:sz w:val="30"/>
        </w:rPr>
        <w:t xml:space="preserve">mà </w:t>
      </w:r>
      <w:r>
        <w:rPr>
          <w:spacing w:val="-4"/>
          <w:sz w:val="30"/>
        </w:rPr>
        <w:t xml:space="preserve">Mác-Lênin </w:t>
      </w:r>
      <w:r>
        <w:rPr>
          <w:sz w:val="30"/>
        </w:rPr>
        <w:t xml:space="preserve">đã đề </w:t>
      </w:r>
      <w:r>
        <w:rPr>
          <w:spacing w:val="2"/>
          <w:sz w:val="30"/>
        </w:rPr>
        <w:t xml:space="preserve">ra </w:t>
      </w:r>
      <w:r>
        <w:rPr>
          <w:spacing w:val="-5"/>
          <w:sz w:val="30"/>
        </w:rPr>
        <w:t xml:space="preserve">hết </w:t>
      </w:r>
      <w:r>
        <w:rPr>
          <w:sz w:val="30"/>
        </w:rPr>
        <w:t xml:space="preserve">sức đầy đủ và </w:t>
      </w:r>
      <w:r>
        <w:rPr>
          <w:spacing w:val="2"/>
          <w:sz w:val="30"/>
        </w:rPr>
        <w:t xml:space="preserve">rõ </w:t>
      </w:r>
      <w:r>
        <w:rPr>
          <w:spacing w:val="-5"/>
          <w:sz w:val="30"/>
        </w:rPr>
        <w:t xml:space="preserve">ràng. </w:t>
      </w:r>
      <w:r>
        <w:rPr>
          <w:spacing w:val="-7"/>
          <w:sz w:val="30"/>
        </w:rPr>
        <w:t xml:space="preserve">Chỉ </w:t>
      </w:r>
      <w:r>
        <w:rPr>
          <w:sz w:val="30"/>
        </w:rPr>
        <w:t xml:space="preserve">đạo </w:t>
      </w:r>
      <w:r>
        <w:rPr>
          <w:spacing w:val="-6"/>
          <w:sz w:val="30"/>
        </w:rPr>
        <w:t xml:space="preserve">khởi </w:t>
      </w:r>
      <w:r>
        <w:rPr>
          <w:spacing w:val="-8"/>
          <w:sz w:val="30"/>
        </w:rPr>
        <w:t xml:space="preserve">nghĩa </w:t>
      </w:r>
      <w:r>
        <w:rPr>
          <w:spacing w:val="3"/>
          <w:sz w:val="30"/>
        </w:rPr>
        <w:t xml:space="preserve">là </w:t>
      </w:r>
      <w:r>
        <w:rPr>
          <w:sz w:val="30"/>
        </w:rPr>
        <w:t xml:space="preserve">cả </w:t>
      </w:r>
      <w:r>
        <w:rPr>
          <w:spacing w:val="-8"/>
          <w:sz w:val="30"/>
        </w:rPr>
        <w:t xml:space="preserve">một </w:t>
      </w:r>
      <w:r>
        <w:rPr>
          <w:spacing w:val="-12"/>
          <w:sz w:val="30"/>
        </w:rPr>
        <w:t>nghệ</w:t>
      </w:r>
      <w:r>
        <w:rPr>
          <w:spacing w:val="2"/>
          <w:sz w:val="30"/>
        </w:rPr>
        <w:t xml:space="preserve"> </w:t>
      </w:r>
      <w:r>
        <w:rPr>
          <w:spacing w:val="-8"/>
          <w:sz w:val="30"/>
        </w:rPr>
        <w:t>thuật.</w:t>
      </w:r>
    </w:p>
    <w:p w:rsidR="002A5536" w:rsidRDefault="002A5536">
      <w:pPr>
        <w:pStyle w:val="BodyText"/>
        <w:ind w:left="0"/>
        <w:rPr>
          <w:sz w:val="26"/>
        </w:rPr>
      </w:pPr>
    </w:p>
    <w:p w:rsidR="002A5536" w:rsidRDefault="00BE1DD8">
      <w:pPr>
        <w:pStyle w:val="BodyText"/>
        <w:spacing w:before="0"/>
      </w:pPr>
      <w:r>
        <w:rPr>
          <w:spacing w:val="-4"/>
        </w:rPr>
        <w:t xml:space="preserve">Khởi </w:t>
      </w:r>
      <w:r>
        <w:rPr>
          <w:spacing w:val="-8"/>
        </w:rPr>
        <w:t xml:space="preserve">nghĩa </w:t>
      </w:r>
      <w:r>
        <w:t xml:space="preserve">Nam </w:t>
      </w:r>
      <w:r>
        <w:rPr>
          <w:spacing w:val="-4"/>
        </w:rPr>
        <w:t xml:space="preserve">Kỳ </w:t>
      </w:r>
      <w:r>
        <w:rPr>
          <w:spacing w:val="-8"/>
        </w:rPr>
        <w:t xml:space="preserve">tháng 11 </w:t>
      </w:r>
      <w:r>
        <w:rPr>
          <w:spacing w:val="-5"/>
        </w:rPr>
        <w:t xml:space="preserve">năm </w:t>
      </w:r>
      <w:r>
        <w:t xml:space="preserve">1940, </w:t>
      </w:r>
      <w:r>
        <w:rPr>
          <w:spacing w:val="-6"/>
        </w:rPr>
        <w:t xml:space="preserve">thất </w:t>
      </w:r>
      <w:r>
        <w:t xml:space="preserve">bại và </w:t>
      </w:r>
      <w:r>
        <w:rPr>
          <w:spacing w:val="-6"/>
        </w:rPr>
        <w:t xml:space="preserve">thất </w:t>
      </w:r>
      <w:r>
        <w:t xml:space="preserve">bại </w:t>
      </w:r>
      <w:r>
        <w:rPr>
          <w:spacing w:val="-8"/>
        </w:rPr>
        <w:t xml:space="preserve">nặng </w:t>
      </w:r>
      <w:r>
        <w:t xml:space="preserve">vì </w:t>
      </w:r>
      <w:r>
        <w:rPr>
          <w:spacing w:val="-9"/>
        </w:rPr>
        <w:t xml:space="preserve">không </w:t>
      </w:r>
      <w:r>
        <w:rPr>
          <w:spacing w:val="-6"/>
        </w:rPr>
        <w:t xml:space="preserve">theo </w:t>
      </w:r>
      <w:r>
        <w:rPr>
          <w:spacing w:val="-4"/>
        </w:rPr>
        <w:t>đúng</w:t>
      </w:r>
      <w:r>
        <w:rPr>
          <w:spacing w:val="-57"/>
        </w:rPr>
        <w:t xml:space="preserve"> </w:t>
      </w:r>
      <w:r>
        <w:rPr>
          <w:spacing w:val="-9"/>
        </w:rPr>
        <w:t xml:space="preserve">những </w:t>
      </w:r>
      <w:r>
        <w:rPr>
          <w:spacing w:val="-10"/>
        </w:rPr>
        <w:t xml:space="preserve">nguyên </w:t>
      </w:r>
      <w:r>
        <w:rPr>
          <w:spacing w:val="-3"/>
        </w:rPr>
        <w:t>tắc</w:t>
      </w:r>
    </w:p>
    <w:p w:rsidR="002A5536" w:rsidRDefault="002A5536">
      <w:pPr>
        <w:sectPr w:rsidR="002A5536">
          <w:pgSz w:w="12240" w:h="15840"/>
          <w:pgMar w:top="0" w:right="0" w:bottom="280" w:left="0" w:header="720" w:footer="720" w:gutter="0"/>
          <w:cols w:space="720"/>
        </w:sectPr>
      </w:pPr>
    </w:p>
    <w:p w:rsidR="002A5536" w:rsidRDefault="00BE1DD8">
      <w:pPr>
        <w:pStyle w:val="BodyText"/>
        <w:spacing w:before="65"/>
        <w:ind w:right="164"/>
      </w:pPr>
      <w:r>
        <w:lastRenderedPageBreak/>
        <w:t xml:space="preserve">đã </w:t>
      </w:r>
      <w:r>
        <w:rPr>
          <w:spacing w:val="-5"/>
        </w:rPr>
        <w:t xml:space="preserve">nói </w:t>
      </w:r>
      <w:r>
        <w:rPr>
          <w:spacing w:val="-12"/>
        </w:rPr>
        <w:t xml:space="preserve">mà </w:t>
      </w:r>
      <w:r>
        <w:rPr>
          <w:spacing w:val="-8"/>
        </w:rPr>
        <w:t xml:space="preserve">mỗi </w:t>
      </w:r>
      <w:r>
        <w:t xml:space="preserve">ai đi vào </w:t>
      </w:r>
      <w:r>
        <w:rPr>
          <w:spacing w:val="-6"/>
        </w:rPr>
        <w:t xml:space="preserve">khởi </w:t>
      </w:r>
      <w:r>
        <w:rPr>
          <w:spacing w:val="-8"/>
        </w:rPr>
        <w:t xml:space="preserve">nghĩa cũng </w:t>
      </w:r>
      <w:r>
        <w:rPr>
          <w:spacing w:val="-4"/>
        </w:rPr>
        <w:t xml:space="preserve">phải </w:t>
      </w:r>
      <w:r>
        <w:rPr>
          <w:spacing w:val="-5"/>
        </w:rPr>
        <w:t xml:space="preserve">nắm </w:t>
      </w:r>
      <w:r>
        <w:rPr>
          <w:spacing w:val="-6"/>
        </w:rPr>
        <w:t xml:space="preserve">vững. Lênin </w:t>
      </w:r>
      <w:r>
        <w:t xml:space="preserve">bảo: </w:t>
      </w:r>
      <w:r>
        <w:rPr>
          <w:spacing w:val="-6"/>
        </w:rPr>
        <w:t xml:space="preserve">“Không </w:t>
      </w:r>
      <w:r>
        <w:t xml:space="preserve">đùa với </w:t>
      </w:r>
      <w:r>
        <w:rPr>
          <w:spacing w:val="-6"/>
        </w:rPr>
        <w:t xml:space="preserve">khởi </w:t>
      </w:r>
      <w:r>
        <w:rPr>
          <w:spacing w:val="-8"/>
        </w:rPr>
        <w:t xml:space="preserve">nghĩa  </w:t>
      </w:r>
      <w:r>
        <w:t xml:space="preserve">được”. </w:t>
      </w:r>
      <w:r>
        <w:rPr>
          <w:spacing w:val="-7"/>
        </w:rPr>
        <w:t xml:space="preserve">Tháng </w:t>
      </w:r>
      <w:r>
        <w:rPr>
          <w:spacing w:val="-8"/>
        </w:rPr>
        <w:t xml:space="preserve">11 </w:t>
      </w:r>
      <w:r>
        <w:rPr>
          <w:spacing w:val="-5"/>
        </w:rPr>
        <w:t xml:space="preserve">năm </w:t>
      </w:r>
      <w:r>
        <w:t xml:space="preserve">1940, các </w:t>
      </w:r>
      <w:r>
        <w:rPr>
          <w:spacing w:val="-4"/>
        </w:rPr>
        <w:t xml:space="preserve">đồng </w:t>
      </w:r>
      <w:r>
        <w:rPr>
          <w:spacing w:val="-5"/>
        </w:rPr>
        <w:t xml:space="preserve">chí </w:t>
      </w:r>
      <w:r>
        <w:t xml:space="preserve">lãnh đạo ở Nam </w:t>
      </w:r>
      <w:r>
        <w:rPr>
          <w:spacing w:val="-4"/>
        </w:rPr>
        <w:t xml:space="preserve">Kỳ </w:t>
      </w:r>
      <w:r>
        <w:rPr>
          <w:spacing w:val="-6"/>
        </w:rPr>
        <w:t xml:space="preserve">thực </w:t>
      </w:r>
      <w:r>
        <w:rPr>
          <w:spacing w:val="-5"/>
        </w:rPr>
        <w:t xml:space="preserve">tế </w:t>
      </w:r>
      <w:r>
        <w:rPr>
          <w:spacing w:val="-9"/>
        </w:rPr>
        <w:t xml:space="preserve">không </w:t>
      </w:r>
      <w:r>
        <w:rPr>
          <w:spacing w:val="-6"/>
        </w:rPr>
        <w:t xml:space="preserve">theo </w:t>
      </w:r>
      <w:r>
        <w:rPr>
          <w:spacing w:val="-8"/>
        </w:rPr>
        <w:t xml:space="preserve">khoa </w:t>
      </w:r>
      <w:r>
        <w:rPr>
          <w:spacing w:val="-5"/>
        </w:rPr>
        <w:t xml:space="preserve">học </w:t>
      </w:r>
      <w:r>
        <w:t xml:space="preserve">và </w:t>
      </w:r>
      <w:r>
        <w:rPr>
          <w:spacing w:val="-12"/>
        </w:rPr>
        <w:t xml:space="preserve">nghệ </w:t>
      </w:r>
      <w:r>
        <w:rPr>
          <w:spacing w:val="-8"/>
        </w:rPr>
        <w:t xml:space="preserve">thuật </w:t>
      </w:r>
      <w:r>
        <w:rPr>
          <w:spacing w:val="-3"/>
        </w:rPr>
        <w:t xml:space="preserve">Mác- </w:t>
      </w:r>
      <w:r>
        <w:rPr>
          <w:spacing w:val="-6"/>
        </w:rPr>
        <w:t xml:space="preserve">Lênin </w:t>
      </w:r>
      <w:r>
        <w:t xml:space="preserve">về </w:t>
      </w:r>
      <w:r>
        <w:rPr>
          <w:spacing w:val="-6"/>
        </w:rPr>
        <w:t xml:space="preserve">khởi </w:t>
      </w:r>
      <w:r>
        <w:rPr>
          <w:spacing w:val="-7"/>
        </w:rPr>
        <w:t xml:space="preserve">nghĩa. </w:t>
      </w:r>
      <w:r>
        <w:rPr>
          <w:spacing w:val="-9"/>
        </w:rPr>
        <w:t xml:space="preserve">Nguyên </w:t>
      </w:r>
      <w:r>
        <w:rPr>
          <w:spacing w:val="-8"/>
        </w:rPr>
        <w:t xml:space="preserve">nhân </w:t>
      </w:r>
      <w:r>
        <w:rPr>
          <w:spacing w:val="-5"/>
        </w:rPr>
        <w:t xml:space="preserve">chính của </w:t>
      </w:r>
      <w:r>
        <w:rPr>
          <w:spacing w:val="-6"/>
        </w:rPr>
        <w:t xml:space="preserve">thất </w:t>
      </w:r>
      <w:r>
        <w:t xml:space="preserve">bại </w:t>
      </w:r>
      <w:r>
        <w:rPr>
          <w:spacing w:val="-5"/>
        </w:rPr>
        <w:t xml:space="preserve">của </w:t>
      </w:r>
      <w:r>
        <w:rPr>
          <w:spacing w:val="-4"/>
        </w:rPr>
        <w:t xml:space="preserve">cuộc </w:t>
      </w:r>
      <w:r>
        <w:rPr>
          <w:spacing w:val="-6"/>
        </w:rPr>
        <w:t xml:space="preserve">khởi </w:t>
      </w:r>
      <w:r>
        <w:rPr>
          <w:spacing w:val="-8"/>
        </w:rPr>
        <w:t xml:space="preserve">nghĩa </w:t>
      </w:r>
      <w:r>
        <w:rPr>
          <w:spacing w:val="-5"/>
        </w:rPr>
        <w:t xml:space="preserve">năm </w:t>
      </w:r>
      <w:r>
        <w:t xml:space="preserve">1940 ở Nam </w:t>
      </w:r>
      <w:r>
        <w:rPr>
          <w:spacing w:val="-8"/>
        </w:rPr>
        <w:t>kỳ</w:t>
      </w:r>
      <w:r>
        <w:rPr>
          <w:spacing w:val="-16"/>
        </w:rPr>
        <w:t xml:space="preserve"> </w:t>
      </w:r>
      <w:r>
        <w:rPr>
          <w:spacing w:val="2"/>
        </w:rPr>
        <w:t>là:</w:t>
      </w:r>
    </w:p>
    <w:p w:rsidR="002A5536" w:rsidRDefault="002A5536">
      <w:pPr>
        <w:pStyle w:val="BodyText"/>
        <w:ind w:left="0"/>
        <w:rPr>
          <w:sz w:val="26"/>
        </w:rPr>
      </w:pPr>
    </w:p>
    <w:p w:rsidR="002A5536" w:rsidRDefault="00BE1DD8">
      <w:pPr>
        <w:pStyle w:val="ListParagraph"/>
        <w:numPr>
          <w:ilvl w:val="0"/>
          <w:numId w:val="46"/>
        </w:numPr>
        <w:tabs>
          <w:tab w:val="left" w:pos="400"/>
        </w:tabs>
        <w:ind w:right="83" w:firstLine="0"/>
        <w:rPr>
          <w:sz w:val="30"/>
        </w:rPr>
      </w:pPr>
      <w:r>
        <w:rPr>
          <w:spacing w:val="-6"/>
          <w:sz w:val="30"/>
        </w:rPr>
        <w:t xml:space="preserve">Cuối </w:t>
      </w:r>
      <w:r>
        <w:rPr>
          <w:spacing w:val="-5"/>
          <w:sz w:val="30"/>
        </w:rPr>
        <w:t xml:space="preserve">năm </w:t>
      </w:r>
      <w:r>
        <w:rPr>
          <w:sz w:val="30"/>
        </w:rPr>
        <w:t xml:space="preserve">1940, ở </w:t>
      </w:r>
      <w:r>
        <w:rPr>
          <w:spacing w:val="-6"/>
          <w:sz w:val="30"/>
        </w:rPr>
        <w:t xml:space="preserve">Đông </w:t>
      </w:r>
      <w:r>
        <w:rPr>
          <w:spacing w:val="-3"/>
          <w:sz w:val="30"/>
        </w:rPr>
        <w:t xml:space="preserve">Dương chưa </w:t>
      </w:r>
      <w:r>
        <w:rPr>
          <w:sz w:val="30"/>
        </w:rPr>
        <w:t xml:space="preserve">có </w:t>
      </w:r>
      <w:r>
        <w:rPr>
          <w:spacing w:val="-5"/>
          <w:sz w:val="30"/>
        </w:rPr>
        <w:t xml:space="preserve">thời </w:t>
      </w:r>
      <w:r>
        <w:rPr>
          <w:spacing w:val="2"/>
          <w:sz w:val="30"/>
        </w:rPr>
        <w:t xml:space="preserve">cơ, </w:t>
      </w:r>
      <w:r>
        <w:rPr>
          <w:spacing w:val="-4"/>
          <w:sz w:val="30"/>
        </w:rPr>
        <w:t xml:space="preserve">hoặc </w:t>
      </w:r>
      <w:r>
        <w:rPr>
          <w:sz w:val="30"/>
        </w:rPr>
        <w:t xml:space="preserve">có </w:t>
      </w:r>
      <w:r>
        <w:rPr>
          <w:spacing w:val="-5"/>
          <w:sz w:val="30"/>
        </w:rPr>
        <w:t xml:space="preserve">thời </w:t>
      </w:r>
      <w:r>
        <w:rPr>
          <w:sz w:val="30"/>
        </w:rPr>
        <w:t xml:space="preserve">cơ </w:t>
      </w:r>
      <w:r>
        <w:rPr>
          <w:spacing w:val="-12"/>
          <w:sz w:val="30"/>
        </w:rPr>
        <w:t xml:space="preserve">mà </w:t>
      </w:r>
      <w:r>
        <w:rPr>
          <w:spacing w:val="-9"/>
          <w:sz w:val="30"/>
        </w:rPr>
        <w:t xml:space="preserve">không </w:t>
      </w:r>
      <w:r>
        <w:rPr>
          <w:spacing w:val="-5"/>
          <w:sz w:val="30"/>
        </w:rPr>
        <w:t xml:space="preserve">đủ, </w:t>
      </w:r>
      <w:r>
        <w:rPr>
          <w:spacing w:val="-9"/>
          <w:sz w:val="30"/>
        </w:rPr>
        <w:t xml:space="preserve">không </w:t>
      </w:r>
      <w:r>
        <w:rPr>
          <w:sz w:val="30"/>
        </w:rPr>
        <w:t xml:space="preserve">chín </w:t>
      </w:r>
      <w:r>
        <w:rPr>
          <w:spacing w:val="-5"/>
          <w:sz w:val="30"/>
        </w:rPr>
        <w:t xml:space="preserve">cho </w:t>
      </w:r>
      <w:r>
        <w:rPr>
          <w:spacing w:val="-8"/>
          <w:sz w:val="30"/>
        </w:rPr>
        <w:t xml:space="preserve">một </w:t>
      </w:r>
      <w:r>
        <w:rPr>
          <w:spacing w:val="-4"/>
          <w:sz w:val="30"/>
        </w:rPr>
        <w:t xml:space="preserve">cuộc </w:t>
      </w:r>
      <w:r>
        <w:rPr>
          <w:spacing w:val="-6"/>
          <w:sz w:val="30"/>
        </w:rPr>
        <w:t xml:space="preserve">khởi </w:t>
      </w:r>
      <w:r>
        <w:rPr>
          <w:spacing w:val="-8"/>
          <w:sz w:val="30"/>
        </w:rPr>
        <w:t xml:space="preserve">nghĩa </w:t>
      </w:r>
      <w:r>
        <w:rPr>
          <w:sz w:val="30"/>
        </w:rPr>
        <w:t xml:space="preserve">vũ </w:t>
      </w:r>
      <w:r>
        <w:rPr>
          <w:spacing w:val="-6"/>
          <w:sz w:val="30"/>
        </w:rPr>
        <w:t xml:space="preserve">trang. </w:t>
      </w:r>
      <w:r>
        <w:rPr>
          <w:spacing w:val="-4"/>
          <w:sz w:val="30"/>
        </w:rPr>
        <w:t xml:space="preserve">Pháp </w:t>
      </w:r>
      <w:r>
        <w:rPr>
          <w:sz w:val="30"/>
        </w:rPr>
        <w:t xml:space="preserve">đầu </w:t>
      </w:r>
      <w:r>
        <w:rPr>
          <w:spacing w:val="-8"/>
          <w:sz w:val="30"/>
        </w:rPr>
        <w:t xml:space="preserve">hàng </w:t>
      </w:r>
      <w:r>
        <w:rPr>
          <w:sz w:val="30"/>
        </w:rPr>
        <w:t xml:space="preserve">Đức </w:t>
      </w:r>
      <w:r>
        <w:rPr>
          <w:spacing w:val="-5"/>
          <w:sz w:val="30"/>
        </w:rPr>
        <w:t xml:space="preserve">hồi </w:t>
      </w:r>
      <w:r>
        <w:rPr>
          <w:sz w:val="30"/>
        </w:rPr>
        <w:t xml:space="preserve">giữa </w:t>
      </w:r>
      <w:r>
        <w:rPr>
          <w:spacing w:val="-10"/>
          <w:sz w:val="30"/>
        </w:rPr>
        <w:t xml:space="preserve">năm, </w:t>
      </w:r>
      <w:r>
        <w:rPr>
          <w:spacing w:val="-5"/>
          <w:sz w:val="30"/>
        </w:rPr>
        <w:t xml:space="preserve">quả </w:t>
      </w:r>
      <w:r>
        <w:rPr>
          <w:sz w:val="30"/>
        </w:rPr>
        <w:t xml:space="preserve">có </w:t>
      </w:r>
      <w:r>
        <w:rPr>
          <w:spacing w:val="2"/>
          <w:sz w:val="30"/>
        </w:rPr>
        <w:t xml:space="preserve">làm </w:t>
      </w:r>
      <w:r>
        <w:rPr>
          <w:spacing w:val="-5"/>
          <w:sz w:val="30"/>
        </w:rPr>
        <w:t xml:space="preserve">cho </w:t>
      </w:r>
      <w:r>
        <w:rPr>
          <w:spacing w:val="3"/>
          <w:sz w:val="30"/>
        </w:rPr>
        <w:t xml:space="preserve">lũ </w:t>
      </w:r>
      <w:r>
        <w:rPr>
          <w:spacing w:val="-6"/>
          <w:sz w:val="30"/>
        </w:rPr>
        <w:t xml:space="preserve">thực </w:t>
      </w:r>
      <w:r>
        <w:rPr>
          <w:sz w:val="30"/>
        </w:rPr>
        <w:t xml:space="preserve">dân ở đây </w:t>
      </w:r>
      <w:r>
        <w:rPr>
          <w:spacing w:val="-6"/>
          <w:sz w:val="30"/>
        </w:rPr>
        <w:t xml:space="preserve">hoang </w:t>
      </w:r>
      <w:r>
        <w:rPr>
          <w:spacing w:val="-11"/>
          <w:sz w:val="30"/>
        </w:rPr>
        <w:t xml:space="preserve">mang, </w:t>
      </w:r>
      <w:r>
        <w:rPr>
          <w:spacing w:val="-9"/>
          <w:sz w:val="30"/>
        </w:rPr>
        <w:t xml:space="preserve">nhưng </w:t>
      </w:r>
      <w:r>
        <w:rPr>
          <w:sz w:val="30"/>
        </w:rPr>
        <w:t xml:space="preserve">dần dần </w:t>
      </w:r>
      <w:r>
        <w:rPr>
          <w:spacing w:val="-6"/>
          <w:sz w:val="30"/>
        </w:rPr>
        <w:t xml:space="preserve">chúng </w:t>
      </w:r>
      <w:r>
        <w:rPr>
          <w:spacing w:val="-8"/>
          <w:sz w:val="30"/>
        </w:rPr>
        <w:t xml:space="preserve">nó </w:t>
      </w:r>
      <w:r>
        <w:rPr>
          <w:sz w:val="30"/>
        </w:rPr>
        <w:t xml:space="preserve">đã </w:t>
      </w:r>
      <w:r>
        <w:rPr>
          <w:spacing w:val="-4"/>
          <w:sz w:val="30"/>
        </w:rPr>
        <w:t xml:space="preserve">hoàn </w:t>
      </w:r>
      <w:r>
        <w:rPr>
          <w:spacing w:val="-5"/>
          <w:sz w:val="30"/>
        </w:rPr>
        <w:t xml:space="preserve">hồn </w:t>
      </w:r>
      <w:r>
        <w:rPr>
          <w:spacing w:val="-10"/>
          <w:sz w:val="30"/>
        </w:rPr>
        <w:t xml:space="preserve">khi </w:t>
      </w:r>
      <w:r>
        <w:rPr>
          <w:sz w:val="30"/>
        </w:rPr>
        <w:t xml:space="preserve">bên </w:t>
      </w:r>
      <w:r>
        <w:rPr>
          <w:spacing w:val="-4"/>
          <w:sz w:val="30"/>
        </w:rPr>
        <w:t xml:space="preserve">Pháp dựng </w:t>
      </w:r>
      <w:r>
        <w:rPr>
          <w:spacing w:val="2"/>
          <w:sz w:val="30"/>
        </w:rPr>
        <w:t xml:space="preserve">lên </w:t>
      </w:r>
      <w:r>
        <w:rPr>
          <w:spacing w:val="-5"/>
          <w:sz w:val="30"/>
        </w:rPr>
        <w:t xml:space="preserve">chính phủ của </w:t>
      </w:r>
      <w:r>
        <w:rPr>
          <w:spacing w:val="-8"/>
          <w:sz w:val="30"/>
        </w:rPr>
        <w:t xml:space="preserve">thống </w:t>
      </w:r>
      <w:r>
        <w:rPr>
          <w:spacing w:val="-5"/>
          <w:sz w:val="30"/>
        </w:rPr>
        <w:t xml:space="preserve">chế </w:t>
      </w:r>
      <w:r>
        <w:rPr>
          <w:sz w:val="30"/>
        </w:rPr>
        <w:t xml:space="preserve">Pétain dưới sự bảo </w:t>
      </w:r>
      <w:r>
        <w:rPr>
          <w:spacing w:val="-8"/>
          <w:sz w:val="30"/>
        </w:rPr>
        <w:t xml:space="preserve">hộ </w:t>
      </w:r>
      <w:r>
        <w:rPr>
          <w:spacing w:val="-5"/>
          <w:sz w:val="30"/>
        </w:rPr>
        <w:t xml:space="preserve">của </w:t>
      </w:r>
      <w:r>
        <w:rPr>
          <w:sz w:val="30"/>
        </w:rPr>
        <w:t xml:space="preserve">Đức. </w:t>
      </w:r>
      <w:r>
        <w:rPr>
          <w:spacing w:val="-11"/>
          <w:sz w:val="30"/>
        </w:rPr>
        <w:t xml:space="preserve">Và </w:t>
      </w:r>
      <w:r>
        <w:rPr>
          <w:spacing w:val="2"/>
          <w:sz w:val="30"/>
        </w:rPr>
        <w:t xml:space="preserve">lực </w:t>
      </w:r>
      <w:r>
        <w:rPr>
          <w:sz w:val="30"/>
        </w:rPr>
        <w:t xml:space="preserve">lượng </w:t>
      </w:r>
      <w:r>
        <w:rPr>
          <w:spacing w:val="-4"/>
          <w:sz w:val="30"/>
        </w:rPr>
        <w:t xml:space="preserve">quân </w:t>
      </w:r>
      <w:r>
        <w:rPr>
          <w:sz w:val="30"/>
        </w:rPr>
        <w:t xml:space="preserve">sự, </w:t>
      </w:r>
      <w:r>
        <w:rPr>
          <w:spacing w:val="-4"/>
          <w:sz w:val="30"/>
        </w:rPr>
        <w:t xml:space="preserve">cảnh </w:t>
      </w:r>
      <w:r>
        <w:rPr>
          <w:sz w:val="30"/>
        </w:rPr>
        <w:t xml:space="preserve">sát </w:t>
      </w:r>
      <w:r>
        <w:rPr>
          <w:spacing w:val="-5"/>
          <w:sz w:val="30"/>
        </w:rPr>
        <w:t xml:space="preserve">của </w:t>
      </w:r>
      <w:r>
        <w:rPr>
          <w:spacing w:val="-4"/>
          <w:sz w:val="30"/>
        </w:rPr>
        <w:t xml:space="preserve">Pháp </w:t>
      </w:r>
      <w:r>
        <w:rPr>
          <w:sz w:val="30"/>
        </w:rPr>
        <w:t xml:space="preserve">ở </w:t>
      </w:r>
      <w:r>
        <w:rPr>
          <w:spacing w:val="-6"/>
          <w:sz w:val="30"/>
        </w:rPr>
        <w:t xml:space="preserve">Đông </w:t>
      </w:r>
      <w:r>
        <w:rPr>
          <w:spacing w:val="-3"/>
          <w:sz w:val="30"/>
        </w:rPr>
        <w:t xml:space="preserve">Dương </w:t>
      </w:r>
      <w:r>
        <w:rPr>
          <w:sz w:val="30"/>
        </w:rPr>
        <w:t xml:space="preserve">đã được </w:t>
      </w:r>
      <w:r>
        <w:rPr>
          <w:spacing w:val="-6"/>
          <w:sz w:val="30"/>
        </w:rPr>
        <w:t xml:space="preserve">tăng </w:t>
      </w:r>
      <w:r>
        <w:rPr>
          <w:sz w:val="30"/>
        </w:rPr>
        <w:t xml:space="preserve">cường </w:t>
      </w:r>
      <w:r>
        <w:rPr>
          <w:spacing w:val="-4"/>
          <w:sz w:val="30"/>
        </w:rPr>
        <w:t xml:space="preserve">bằng </w:t>
      </w:r>
      <w:r>
        <w:rPr>
          <w:sz w:val="30"/>
        </w:rPr>
        <w:t xml:space="preserve">hai, </w:t>
      </w:r>
      <w:r>
        <w:rPr>
          <w:spacing w:val="-4"/>
          <w:sz w:val="30"/>
        </w:rPr>
        <w:t xml:space="preserve">bằng </w:t>
      </w:r>
      <w:r>
        <w:rPr>
          <w:sz w:val="30"/>
        </w:rPr>
        <w:t xml:space="preserve">ba </w:t>
      </w:r>
      <w:r>
        <w:rPr>
          <w:spacing w:val="-5"/>
          <w:sz w:val="30"/>
        </w:rPr>
        <w:t xml:space="preserve">từ </w:t>
      </w:r>
      <w:r>
        <w:rPr>
          <w:spacing w:val="-10"/>
          <w:sz w:val="30"/>
        </w:rPr>
        <w:t xml:space="preserve">khi </w:t>
      </w:r>
      <w:r>
        <w:rPr>
          <w:sz w:val="30"/>
        </w:rPr>
        <w:t xml:space="preserve">chiến </w:t>
      </w:r>
      <w:r>
        <w:rPr>
          <w:spacing w:val="-4"/>
          <w:sz w:val="30"/>
        </w:rPr>
        <w:t xml:space="preserve">tranh </w:t>
      </w:r>
      <w:r>
        <w:rPr>
          <w:spacing w:val="-8"/>
          <w:sz w:val="30"/>
        </w:rPr>
        <w:t xml:space="preserve">thế </w:t>
      </w:r>
      <w:r>
        <w:rPr>
          <w:sz w:val="30"/>
        </w:rPr>
        <w:t xml:space="preserve">giới </w:t>
      </w:r>
      <w:r>
        <w:rPr>
          <w:spacing w:val="2"/>
          <w:sz w:val="30"/>
        </w:rPr>
        <w:t xml:space="preserve">lần </w:t>
      </w:r>
      <w:r>
        <w:rPr>
          <w:spacing w:val="-8"/>
          <w:sz w:val="30"/>
        </w:rPr>
        <w:t xml:space="preserve">thứ </w:t>
      </w:r>
      <w:r>
        <w:rPr>
          <w:spacing w:val="-5"/>
          <w:sz w:val="30"/>
        </w:rPr>
        <w:t xml:space="preserve">hai </w:t>
      </w:r>
      <w:r>
        <w:rPr>
          <w:spacing w:val="-4"/>
          <w:sz w:val="30"/>
        </w:rPr>
        <w:t xml:space="preserve">bùng </w:t>
      </w:r>
      <w:r>
        <w:rPr>
          <w:spacing w:val="-5"/>
          <w:sz w:val="30"/>
        </w:rPr>
        <w:t xml:space="preserve">nổ. Thực </w:t>
      </w:r>
      <w:r>
        <w:rPr>
          <w:sz w:val="30"/>
        </w:rPr>
        <w:t xml:space="preserve">dân </w:t>
      </w:r>
      <w:r>
        <w:rPr>
          <w:spacing w:val="-8"/>
          <w:sz w:val="30"/>
        </w:rPr>
        <w:t xml:space="preserve">hy </w:t>
      </w:r>
      <w:r>
        <w:rPr>
          <w:spacing w:val="-4"/>
          <w:sz w:val="30"/>
        </w:rPr>
        <w:t xml:space="preserve">vọng </w:t>
      </w:r>
      <w:r>
        <w:rPr>
          <w:spacing w:val="-3"/>
          <w:sz w:val="30"/>
        </w:rPr>
        <w:t xml:space="preserve">rằng </w:t>
      </w:r>
      <w:r>
        <w:rPr>
          <w:sz w:val="30"/>
        </w:rPr>
        <w:t xml:space="preserve">được sự bảo trợ </w:t>
      </w:r>
      <w:r>
        <w:rPr>
          <w:spacing w:val="-5"/>
          <w:sz w:val="30"/>
        </w:rPr>
        <w:t xml:space="preserve">của </w:t>
      </w:r>
      <w:r>
        <w:rPr>
          <w:sz w:val="30"/>
        </w:rPr>
        <w:t xml:space="preserve">Đức, </w:t>
      </w:r>
      <w:r>
        <w:rPr>
          <w:spacing w:val="-6"/>
          <w:sz w:val="30"/>
        </w:rPr>
        <w:t xml:space="preserve">chúng </w:t>
      </w:r>
      <w:r>
        <w:rPr>
          <w:sz w:val="30"/>
        </w:rPr>
        <w:t xml:space="preserve">có </w:t>
      </w:r>
      <w:r>
        <w:rPr>
          <w:spacing w:val="-8"/>
          <w:sz w:val="30"/>
        </w:rPr>
        <w:t xml:space="preserve">thể </w:t>
      </w:r>
      <w:r>
        <w:rPr>
          <w:spacing w:val="-3"/>
          <w:sz w:val="30"/>
        </w:rPr>
        <w:t xml:space="preserve">giữ </w:t>
      </w:r>
      <w:r>
        <w:rPr>
          <w:sz w:val="30"/>
        </w:rPr>
        <w:t xml:space="preserve">được </w:t>
      </w:r>
      <w:r>
        <w:rPr>
          <w:spacing w:val="-8"/>
          <w:sz w:val="30"/>
        </w:rPr>
        <w:t xml:space="preserve">thuộc </w:t>
      </w:r>
      <w:r>
        <w:rPr>
          <w:sz w:val="30"/>
        </w:rPr>
        <w:t xml:space="preserve">địa, </w:t>
      </w:r>
      <w:r>
        <w:rPr>
          <w:spacing w:val="-4"/>
          <w:sz w:val="30"/>
        </w:rPr>
        <w:t xml:space="preserve">Pháp </w:t>
      </w:r>
      <w:r>
        <w:rPr>
          <w:spacing w:val="-10"/>
          <w:sz w:val="30"/>
        </w:rPr>
        <w:t xml:space="preserve">thua </w:t>
      </w:r>
      <w:r>
        <w:rPr>
          <w:sz w:val="30"/>
        </w:rPr>
        <w:t xml:space="preserve">Đức </w:t>
      </w:r>
      <w:r>
        <w:rPr>
          <w:spacing w:val="-12"/>
          <w:sz w:val="30"/>
        </w:rPr>
        <w:t xml:space="preserve">mà </w:t>
      </w:r>
      <w:r>
        <w:rPr>
          <w:sz w:val="30"/>
        </w:rPr>
        <w:t xml:space="preserve">Đức </w:t>
      </w:r>
      <w:r>
        <w:rPr>
          <w:spacing w:val="-5"/>
          <w:sz w:val="30"/>
        </w:rPr>
        <w:t xml:space="preserve">cho </w:t>
      </w:r>
      <w:r>
        <w:rPr>
          <w:spacing w:val="-4"/>
          <w:sz w:val="30"/>
        </w:rPr>
        <w:t xml:space="preserve">phép Pháp </w:t>
      </w:r>
      <w:r>
        <w:rPr>
          <w:spacing w:val="-3"/>
          <w:sz w:val="30"/>
        </w:rPr>
        <w:t xml:space="preserve">giữ </w:t>
      </w:r>
      <w:r>
        <w:rPr>
          <w:spacing w:val="-8"/>
          <w:sz w:val="30"/>
        </w:rPr>
        <w:t xml:space="preserve">thuộc </w:t>
      </w:r>
      <w:r>
        <w:rPr>
          <w:sz w:val="30"/>
        </w:rPr>
        <w:t xml:space="preserve">địa. </w:t>
      </w:r>
      <w:r>
        <w:rPr>
          <w:spacing w:val="-6"/>
          <w:sz w:val="30"/>
        </w:rPr>
        <w:t xml:space="preserve">Quân </w:t>
      </w:r>
      <w:r>
        <w:rPr>
          <w:spacing w:val="-4"/>
          <w:sz w:val="30"/>
        </w:rPr>
        <w:t xml:space="preserve">Pháp </w:t>
      </w:r>
      <w:r>
        <w:rPr>
          <w:sz w:val="30"/>
        </w:rPr>
        <w:t xml:space="preserve">bớt </w:t>
      </w:r>
      <w:r>
        <w:rPr>
          <w:spacing w:val="-6"/>
          <w:sz w:val="30"/>
        </w:rPr>
        <w:t xml:space="preserve">hoang </w:t>
      </w:r>
      <w:r>
        <w:rPr>
          <w:spacing w:val="-11"/>
          <w:sz w:val="30"/>
        </w:rPr>
        <w:t xml:space="preserve">mang, </w:t>
      </w:r>
      <w:r>
        <w:rPr>
          <w:spacing w:val="-9"/>
          <w:sz w:val="30"/>
        </w:rPr>
        <w:t xml:space="preserve">nhưng </w:t>
      </w:r>
      <w:r>
        <w:rPr>
          <w:spacing w:val="-6"/>
          <w:sz w:val="30"/>
        </w:rPr>
        <w:t xml:space="preserve">chúng </w:t>
      </w:r>
      <w:r>
        <w:rPr>
          <w:spacing w:val="-3"/>
          <w:sz w:val="30"/>
        </w:rPr>
        <w:t xml:space="preserve">chưa tan </w:t>
      </w:r>
      <w:r>
        <w:rPr>
          <w:sz w:val="30"/>
        </w:rPr>
        <w:t xml:space="preserve">rã. </w:t>
      </w:r>
      <w:r>
        <w:rPr>
          <w:spacing w:val="-3"/>
          <w:sz w:val="30"/>
        </w:rPr>
        <w:t xml:space="preserve">Nổi </w:t>
      </w:r>
      <w:r>
        <w:rPr>
          <w:spacing w:val="2"/>
          <w:sz w:val="30"/>
        </w:rPr>
        <w:t xml:space="preserve">lên </w:t>
      </w:r>
      <w:r>
        <w:rPr>
          <w:spacing w:val="-4"/>
          <w:sz w:val="30"/>
        </w:rPr>
        <w:t xml:space="preserve">đánh </w:t>
      </w:r>
      <w:r>
        <w:rPr>
          <w:sz w:val="30"/>
        </w:rPr>
        <w:t xml:space="preserve">đổ </w:t>
      </w:r>
      <w:r>
        <w:rPr>
          <w:spacing w:val="-4"/>
          <w:sz w:val="30"/>
        </w:rPr>
        <w:t xml:space="preserve">Pháp trong </w:t>
      </w:r>
      <w:r>
        <w:rPr>
          <w:sz w:val="30"/>
        </w:rPr>
        <w:t xml:space="preserve">lúc </w:t>
      </w:r>
      <w:r>
        <w:rPr>
          <w:spacing w:val="-5"/>
          <w:sz w:val="30"/>
        </w:rPr>
        <w:t xml:space="preserve">này </w:t>
      </w:r>
      <w:r>
        <w:rPr>
          <w:spacing w:val="3"/>
          <w:sz w:val="30"/>
        </w:rPr>
        <w:t xml:space="preserve">là </w:t>
      </w:r>
      <w:r>
        <w:rPr>
          <w:spacing w:val="-3"/>
          <w:sz w:val="30"/>
        </w:rPr>
        <w:t xml:space="preserve">chưa </w:t>
      </w:r>
      <w:r>
        <w:rPr>
          <w:spacing w:val="-4"/>
          <w:sz w:val="30"/>
        </w:rPr>
        <w:t xml:space="preserve">phải </w:t>
      </w:r>
      <w:r>
        <w:rPr>
          <w:sz w:val="30"/>
        </w:rPr>
        <w:t xml:space="preserve">lúc. </w:t>
      </w:r>
      <w:r>
        <w:rPr>
          <w:spacing w:val="-4"/>
          <w:sz w:val="30"/>
        </w:rPr>
        <w:t xml:space="preserve">Phải </w:t>
      </w:r>
      <w:r>
        <w:rPr>
          <w:sz w:val="30"/>
        </w:rPr>
        <w:t xml:space="preserve">đợi </w:t>
      </w:r>
      <w:r>
        <w:rPr>
          <w:spacing w:val="-8"/>
          <w:sz w:val="30"/>
        </w:rPr>
        <w:t xml:space="preserve">một </w:t>
      </w:r>
      <w:r>
        <w:rPr>
          <w:spacing w:val="-5"/>
          <w:sz w:val="30"/>
        </w:rPr>
        <w:t xml:space="preserve">thời </w:t>
      </w:r>
      <w:r>
        <w:rPr>
          <w:sz w:val="30"/>
        </w:rPr>
        <w:t xml:space="preserve">cơ </w:t>
      </w:r>
      <w:r>
        <w:rPr>
          <w:spacing w:val="-8"/>
          <w:sz w:val="30"/>
        </w:rPr>
        <w:t xml:space="preserve">thuận </w:t>
      </w:r>
      <w:r>
        <w:rPr>
          <w:spacing w:val="4"/>
          <w:sz w:val="30"/>
        </w:rPr>
        <w:t xml:space="preserve">lợi </w:t>
      </w:r>
      <w:r>
        <w:rPr>
          <w:spacing w:val="-6"/>
          <w:sz w:val="30"/>
        </w:rPr>
        <w:t xml:space="preserve">hơn. </w:t>
      </w:r>
      <w:r>
        <w:rPr>
          <w:spacing w:val="-8"/>
          <w:sz w:val="30"/>
        </w:rPr>
        <w:t xml:space="preserve">Không </w:t>
      </w:r>
      <w:r>
        <w:rPr>
          <w:sz w:val="30"/>
        </w:rPr>
        <w:t xml:space="preserve">vội được. </w:t>
      </w:r>
      <w:r>
        <w:rPr>
          <w:spacing w:val="-8"/>
          <w:sz w:val="30"/>
        </w:rPr>
        <w:t xml:space="preserve">Không </w:t>
      </w:r>
      <w:r>
        <w:rPr>
          <w:spacing w:val="-4"/>
          <w:sz w:val="30"/>
        </w:rPr>
        <w:t xml:space="preserve">phải Pháp </w:t>
      </w:r>
      <w:r>
        <w:rPr>
          <w:sz w:val="30"/>
        </w:rPr>
        <w:t xml:space="preserve">bị </w:t>
      </w:r>
      <w:r>
        <w:rPr>
          <w:spacing w:val="-4"/>
          <w:sz w:val="30"/>
        </w:rPr>
        <w:t xml:space="preserve">đánh </w:t>
      </w:r>
      <w:r>
        <w:rPr>
          <w:sz w:val="30"/>
        </w:rPr>
        <w:t xml:space="preserve">bại ở </w:t>
      </w:r>
      <w:r>
        <w:rPr>
          <w:spacing w:val="-4"/>
          <w:sz w:val="30"/>
        </w:rPr>
        <w:t xml:space="preserve">Pháp </w:t>
      </w:r>
      <w:r>
        <w:rPr>
          <w:spacing w:val="-12"/>
          <w:sz w:val="30"/>
        </w:rPr>
        <w:t xml:space="preserve">mà </w:t>
      </w:r>
      <w:r>
        <w:rPr>
          <w:spacing w:val="-5"/>
          <w:sz w:val="30"/>
        </w:rPr>
        <w:t xml:space="preserve">ta </w:t>
      </w:r>
      <w:r>
        <w:rPr>
          <w:spacing w:val="3"/>
          <w:sz w:val="30"/>
        </w:rPr>
        <w:t>liền</w:t>
      </w:r>
      <w:r>
        <w:rPr>
          <w:spacing w:val="-16"/>
          <w:sz w:val="30"/>
        </w:rPr>
        <w:t xml:space="preserve"> </w:t>
      </w:r>
      <w:r>
        <w:rPr>
          <w:sz w:val="30"/>
        </w:rPr>
        <w:t>có</w:t>
      </w:r>
      <w:r>
        <w:rPr>
          <w:spacing w:val="-1"/>
          <w:sz w:val="30"/>
        </w:rPr>
        <w:t xml:space="preserve"> </w:t>
      </w:r>
      <w:r>
        <w:rPr>
          <w:spacing w:val="-8"/>
          <w:sz w:val="30"/>
        </w:rPr>
        <w:t>thể</w:t>
      </w:r>
      <w:r>
        <w:rPr>
          <w:spacing w:val="1"/>
          <w:sz w:val="30"/>
        </w:rPr>
        <w:t xml:space="preserve"> </w:t>
      </w:r>
      <w:r>
        <w:rPr>
          <w:spacing w:val="-4"/>
          <w:sz w:val="30"/>
        </w:rPr>
        <w:t>đánh</w:t>
      </w:r>
      <w:r>
        <w:rPr>
          <w:spacing w:val="-15"/>
          <w:sz w:val="30"/>
        </w:rPr>
        <w:t xml:space="preserve"> </w:t>
      </w:r>
      <w:r>
        <w:rPr>
          <w:sz w:val="30"/>
        </w:rPr>
        <w:t>đổ</w:t>
      </w:r>
      <w:r>
        <w:rPr>
          <w:spacing w:val="-1"/>
          <w:sz w:val="30"/>
        </w:rPr>
        <w:t xml:space="preserve"> </w:t>
      </w:r>
      <w:r>
        <w:rPr>
          <w:spacing w:val="-5"/>
          <w:sz w:val="30"/>
        </w:rPr>
        <w:t>chính</w:t>
      </w:r>
      <w:r>
        <w:rPr>
          <w:spacing w:val="-16"/>
          <w:sz w:val="30"/>
        </w:rPr>
        <w:t xml:space="preserve"> </w:t>
      </w:r>
      <w:r>
        <w:rPr>
          <w:spacing w:val="-6"/>
          <w:sz w:val="30"/>
        </w:rPr>
        <w:t>quyền</w:t>
      </w:r>
      <w:r>
        <w:rPr>
          <w:spacing w:val="-16"/>
          <w:sz w:val="30"/>
        </w:rPr>
        <w:t xml:space="preserve"> </w:t>
      </w:r>
      <w:r>
        <w:rPr>
          <w:spacing w:val="-6"/>
          <w:sz w:val="30"/>
        </w:rPr>
        <w:t>thực</w:t>
      </w:r>
      <w:r>
        <w:rPr>
          <w:spacing w:val="2"/>
          <w:sz w:val="30"/>
        </w:rPr>
        <w:t xml:space="preserve"> </w:t>
      </w:r>
      <w:r>
        <w:rPr>
          <w:sz w:val="30"/>
        </w:rPr>
        <w:t>dân</w:t>
      </w:r>
      <w:r>
        <w:rPr>
          <w:spacing w:val="-16"/>
          <w:sz w:val="30"/>
        </w:rPr>
        <w:t xml:space="preserve"> </w:t>
      </w:r>
      <w:r>
        <w:rPr>
          <w:spacing w:val="-4"/>
          <w:sz w:val="30"/>
        </w:rPr>
        <w:t>Pháp</w:t>
      </w:r>
      <w:r>
        <w:rPr>
          <w:spacing w:val="-1"/>
          <w:sz w:val="30"/>
        </w:rPr>
        <w:t xml:space="preserve"> </w:t>
      </w:r>
      <w:r>
        <w:rPr>
          <w:sz w:val="30"/>
        </w:rPr>
        <w:t>ở</w:t>
      </w:r>
      <w:r>
        <w:rPr>
          <w:spacing w:val="7"/>
          <w:sz w:val="30"/>
        </w:rPr>
        <w:t xml:space="preserve"> </w:t>
      </w:r>
      <w:r>
        <w:rPr>
          <w:spacing w:val="-6"/>
          <w:sz w:val="30"/>
        </w:rPr>
        <w:t>Đông</w:t>
      </w:r>
      <w:r>
        <w:rPr>
          <w:spacing w:val="-16"/>
          <w:sz w:val="30"/>
        </w:rPr>
        <w:t xml:space="preserve"> </w:t>
      </w:r>
      <w:r>
        <w:rPr>
          <w:spacing w:val="-3"/>
          <w:sz w:val="30"/>
        </w:rPr>
        <w:t>Dương</w:t>
      </w:r>
      <w:r>
        <w:rPr>
          <w:spacing w:val="-16"/>
          <w:sz w:val="30"/>
        </w:rPr>
        <w:t xml:space="preserve"> </w:t>
      </w:r>
      <w:r>
        <w:rPr>
          <w:sz w:val="30"/>
        </w:rPr>
        <w:t>được</w:t>
      </w:r>
      <w:r>
        <w:rPr>
          <w:spacing w:val="2"/>
          <w:sz w:val="30"/>
        </w:rPr>
        <w:t xml:space="preserve"> </w:t>
      </w:r>
      <w:r>
        <w:rPr>
          <w:spacing w:val="-12"/>
          <w:sz w:val="30"/>
        </w:rPr>
        <w:t>ngay.</w:t>
      </w:r>
    </w:p>
    <w:p w:rsidR="002A5536" w:rsidRDefault="002A5536">
      <w:pPr>
        <w:pStyle w:val="BodyText"/>
        <w:ind w:left="0"/>
        <w:rPr>
          <w:sz w:val="26"/>
        </w:rPr>
      </w:pPr>
    </w:p>
    <w:p w:rsidR="002A5536" w:rsidRDefault="00BE1DD8">
      <w:pPr>
        <w:pStyle w:val="ListParagraph"/>
        <w:numPr>
          <w:ilvl w:val="0"/>
          <w:numId w:val="46"/>
        </w:numPr>
        <w:tabs>
          <w:tab w:val="left" w:pos="400"/>
        </w:tabs>
        <w:ind w:right="112" w:firstLine="0"/>
        <w:rPr>
          <w:sz w:val="30"/>
        </w:rPr>
      </w:pPr>
      <w:r>
        <w:rPr>
          <w:spacing w:val="-6"/>
          <w:sz w:val="30"/>
        </w:rPr>
        <w:t xml:space="preserve">Lực </w:t>
      </w:r>
      <w:r>
        <w:rPr>
          <w:sz w:val="30"/>
        </w:rPr>
        <w:t xml:space="preserve">lượng </w:t>
      </w:r>
      <w:r>
        <w:rPr>
          <w:spacing w:val="-5"/>
          <w:sz w:val="30"/>
        </w:rPr>
        <w:t xml:space="preserve">của </w:t>
      </w:r>
      <w:r>
        <w:rPr>
          <w:spacing w:val="-3"/>
          <w:sz w:val="30"/>
        </w:rPr>
        <w:t xml:space="preserve">ta, </w:t>
      </w:r>
      <w:r>
        <w:rPr>
          <w:spacing w:val="2"/>
          <w:sz w:val="30"/>
        </w:rPr>
        <w:t xml:space="preserve">lực </w:t>
      </w:r>
      <w:r>
        <w:rPr>
          <w:sz w:val="30"/>
        </w:rPr>
        <w:t xml:space="preserve">lượng </w:t>
      </w:r>
      <w:r>
        <w:rPr>
          <w:spacing w:val="-6"/>
          <w:sz w:val="30"/>
        </w:rPr>
        <w:t xml:space="preserve">khởi </w:t>
      </w:r>
      <w:r>
        <w:rPr>
          <w:spacing w:val="-8"/>
          <w:sz w:val="30"/>
        </w:rPr>
        <w:t xml:space="preserve">nghĩa </w:t>
      </w:r>
      <w:r>
        <w:rPr>
          <w:spacing w:val="-5"/>
          <w:sz w:val="30"/>
        </w:rPr>
        <w:t xml:space="preserve">hồi </w:t>
      </w:r>
      <w:r>
        <w:rPr>
          <w:spacing w:val="-4"/>
          <w:sz w:val="30"/>
        </w:rPr>
        <w:t xml:space="preserve">cuối </w:t>
      </w:r>
      <w:r>
        <w:rPr>
          <w:sz w:val="30"/>
        </w:rPr>
        <w:t xml:space="preserve">1940, </w:t>
      </w:r>
      <w:r>
        <w:rPr>
          <w:spacing w:val="-8"/>
          <w:sz w:val="30"/>
        </w:rPr>
        <w:t xml:space="preserve">tuy </w:t>
      </w:r>
      <w:r>
        <w:rPr>
          <w:spacing w:val="-10"/>
          <w:sz w:val="30"/>
        </w:rPr>
        <w:t xml:space="preserve">khá mạnh </w:t>
      </w:r>
      <w:r>
        <w:rPr>
          <w:sz w:val="30"/>
        </w:rPr>
        <w:t xml:space="preserve">ở Nam </w:t>
      </w:r>
      <w:r>
        <w:rPr>
          <w:spacing w:val="-8"/>
          <w:sz w:val="30"/>
        </w:rPr>
        <w:t xml:space="preserve">Kỳ, cũng </w:t>
      </w:r>
      <w:r>
        <w:rPr>
          <w:spacing w:val="-3"/>
          <w:sz w:val="30"/>
        </w:rPr>
        <w:t xml:space="preserve">chưa </w:t>
      </w:r>
      <w:r>
        <w:rPr>
          <w:spacing w:val="-5"/>
          <w:sz w:val="30"/>
        </w:rPr>
        <w:t xml:space="preserve">gọi </w:t>
      </w:r>
      <w:r>
        <w:rPr>
          <w:spacing w:val="3"/>
          <w:sz w:val="30"/>
        </w:rPr>
        <w:t xml:space="preserve">là </w:t>
      </w:r>
      <w:r>
        <w:rPr>
          <w:sz w:val="30"/>
        </w:rPr>
        <w:t xml:space="preserve">đủ để </w:t>
      </w:r>
      <w:r>
        <w:rPr>
          <w:spacing w:val="-5"/>
          <w:sz w:val="30"/>
        </w:rPr>
        <w:t xml:space="preserve">nổi </w:t>
      </w:r>
      <w:r>
        <w:rPr>
          <w:spacing w:val="2"/>
          <w:sz w:val="30"/>
        </w:rPr>
        <w:t xml:space="preserve">lên làm </w:t>
      </w:r>
      <w:r>
        <w:rPr>
          <w:spacing w:val="-6"/>
          <w:sz w:val="30"/>
        </w:rPr>
        <w:t xml:space="preserve">khởi </w:t>
      </w:r>
      <w:r>
        <w:rPr>
          <w:spacing w:val="-7"/>
          <w:sz w:val="30"/>
        </w:rPr>
        <w:t xml:space="preserve">nghĩa. </w:t>
      </w:r>
      <w:r>
        <w:rPr>
          <w:spacing w:val="-5"/>
          <w:sz w:val="30"/>
        </w:rPr>
        <w:t xml:space="preserve">Bằng </w:t>
      </w:r>
      <w:r>
        <w:rPr>
          <w:spacing w:val="-6"/>
          <w:sz w:val="30"/>
        </w:rPr>
        <w:t xml:space="preserve">chứng </w:t>
      </w:r>
      <w:r>
        <w:rPr>
          <w:spacing w:val="-5"/>
          <w:sz w:val="30"/>
        </w:rPr>
        <w:t xml:space="preserve">quá </w:t>
      </w:r>
      <w:r>
        <w:rPr>
          <w:spacing w:val="2"/>
          <w:sz w:val="30"/>
        </w:rPr>
        <w:t xml:space="preserve">rõ </w:t>
      </w:r>
      <w:r>
        <w:rPr>
          <w:spacing w:val="3"/>
          <w:sz w:val="30"/>
        </w:rPr>
        <w:t xml:space="preserve">là </w:t>
      </w:r>
      <w:r>
        <w:rPr>
          <w:spacing w:val="-8"/>
          <w:sz w:val="30"/>
        </w:rPr>
        <w:t xml:space="preserve">ngày </w:t>
      </w:r>
      <w:r>
        <w:rPr>
          <w:spacing w:val="-6"/>
          <w:sz w:val="30"/>
        </w:rPr>
        <w:t xml:space="preserve">khởi </w:t>
      </w:r>
      <w:r>
        <w:rPr>
          <w:spacing w:val="-7"/>
          <w:sz w:val="30"/>
        </w:rPr>
        <w:t xml:space="preserve">nghĩa, </w:t>
      </w:r>
      <w:r>
        <w:rPr>
          <w:spacing w:val="-9"/>
          <w:sz w:val="30"/>
        </w:rPr>
        <w:t xml:space="preserve">không </w:t>
      </w:r>
      <w:r>
        <w:rPr>
          <w:sz w:val="30"/>
        </w:rPr>
        <w:t xml:space="preserve">có </w:t>
      </w:r>
      <w:r>
        <w:rPr>
          <w:spacing w:val="-8"/>
          <w:sz w:val="30"/>
        </w:rPr>
        <w:t xml:space="preserve">một </w:t>
      </w:r>
      <w:r>
        <w:rPr>
          <w:sz w:val="30"/>
        </w:rPr>
        <w:t xml:space="preserve">đơn vị </w:t>
      </w:r>
      <w:r>
        <w:rPr>
          <w:spacing w:val="-4"/>
          <w:sz w:val="30"/>
        </w:rPr>
        <w:t xml:space="preserve">quân </w:t>
      </w:r>
      <w:r>
        <w:rPr>
          <w:sz w:val="30"/>
        </w:rPr>
        <w:t xml:space="preserve">đội </w:t>
      </w:r>
      <w:r>
        <w:rPr>
          <w:spacing w:val="-5"/>
          <w:sz w:val="30"/>
        </w:rPr>
        <w:t xml:space="preserve">người </w:t>
      </w:r>
      <w:r>
        <w:rPr>
          <w:spacing w:val="-8"/>
          <w:sz w:val="30"/>
        </w:rPr>
        <w:t xml:space="preserve">Việt </w:t>
      </w:r>
      <w:r>
        <w:rPr>
          <w:spacing w:val="-5"/>
          <w:sz w:val="30"/>
        </w:rPr>
        <w:t xml:space="preserve">nào của </w:t>
      </w:r>
      <w:r>
        <w:rPr>
          <w:spacing w:val="-4"/>
          <w:sz w:val="30"/>
        </w:rPr>
        <w:t xml:space="preserve">Pháp quay </w:t>
      </w:r>
      <w:r>
        <w:rPr>
          <w:spacing w:val="-3"/>
          <w:sz w:val="30"/>
        </w:rPr>
        <w:t xml:space="preserve">súng </w:t>
      </w:r>
      <w:r>
        <w:rPr>
          <w:sz w:val="30"/>
        </w:rPr>
        <w:t xml:space="preserve">bắn vào </w:t>
      </w:r>
      <w:r>
        <w:rPr>
          <w:spacing w:val="-6"/>
          <w:sz w:val="30"/>
        </w:rPr>
        <w:t xml:space="preserve">thực </w:t>
      </w:r>
      <w:r>
        <w:rPr>
          <w:spacing w:val="-4"/>
          <w:sz w:val="30"/>
        </w:rPr>
        <w:t xml:space="preserve">dân, </w:t>
      </w:r>
      <w:r>
        <w:rPr>
          <w:spacing w:val="-10"/>
          <w:sz w:val="30"/>
        </w:rPr>
        <w:t xml:space="preserve">khi </w:t>
      </w:r>
      <w:r>
        <w:rPr>
          <w:spacing w:val="-6"/>
          <w:sz w:val="30"/>
        </w:rPr>
        <w:t xml:space="preserve">chúng </w:t>
      </w:r>
      <w:r>
        <w:rPr>
          <w:sz w:val="30"/>
        </w:rPr>
        <w:t xml:space="preserve">đã </w:t>
      </w:r>
      <w:r>
        <w:rPr>
          <w:spacing w:val="-10"/>
          <w:sz w:val="30"/>
        </w:rPr>
        <w:t xml:space="preserve">thua </w:t>
      </w:r>
      <w:r>
        <w:rPr>
          <w:sz w:val="30"/>
        </w:rPr>
        <w:t xml:space="preserve">trận ở Tây </w:t>
      </w:r>
      <w:r>
        <w:rPr>
          <w:spacing w:val="-4"/>
          <w:sz w:val="30"/>
        </w:rPr>
        <w:t xml:space="preserve">Âu </w:t>
      </w:r>
      <w:r>
        <w:rPr>
          <w:sz w:val="30"/>
        </w:rPr>
        <w:t xml:space="preserve">và </w:t>
      </w:r>
      <w:r>
        <w:rPr>
          <w:spacing w:val="-4"/>
          <w:sz w:val="30"/>
        </w:rPr>
        <w:t xml:space="preserve">đang </w:t>
      </w:r>
      <w:r>
        <w:rPr>
          <w:spacing w:val="-8"/>
          <w:sz w:val="30"/>
        </w:rPr>
        <w:t xml:space="preserve">mắc </w:t>
      </w:r>
      <w:r>
        <w:rPr>
          <w:spacing w:val="-5"/>
          <w:sz w:val="30"/>
        </w:rPr>
        <w:t xml:space="preserve">kẹt </w:t>
      </w:r>
      <w:r>
        <w:rPr>
          <w:sz w:val="30"/>
        </w:rPr>
        <w:t xml:space="preserve">ở biên giới và </w:t>
      </w:r>
      <w:r>
        <w:rPr>
          <w:spacing w:val="-5"/>
          <w:sz w:val="30"/>
        </w:rPr>
        <w:t xml:space="preserve">Thái </w:t>
      </w:r>
      <w:r>
        <w:rPr>
          <w:spacing w:val="-9"/>
          <w:sz w:val="30"/>
        </w:rPr>
        <w:t xml:space="preserve">Lan. </w:t>
      </w:r>
      <w:r>
        <w:rPr>
          <w:spacing w:val="-12"/>
          <w:sz w:val="30"/>
        </w:rPr>
        <w:t xml:space="preserve">Tuy </w:t>
      </w:r>
      <w:r>
        <w:rPr>
          <w:sz w:val="30"/>
        </w:rPr>
        <w:t xml:space="preserve">có đấu </w:t>
      </w:r>
      <w:r>
        <w:rPr>
          <w:spacing w:val="-4"/>
          <w:sz w:val="30"/>
        </w:rPr>
        <w:t xml:space="preserve">tranh </w:t>
      </w:r>
      <w:r>
        <w:rPr>
          <w:sz w:val="30"/>
        </w:rPr>
        <w:t xml:space="preserve">ở </w:t>
      </w:r>
      <w:r>
        <w:rPr>
          <w:spacing w:val="-5"/>
          <w:sz w:val="30"/>
        </w:rPr>
        <w:t xml:space="preserve">nhiều </w:t>
      </w:r>
      <w:r>
        <w:rPr>
          <w:sz w:val="30"/>
        </w:rPr>
        <w:t xml:space="preserve">nơi, </w:t>
      </w:r>
      <w:r>
        <w:rPr>
          <w:spacing w:val="-12"/>
          <w:sz w:val="30"/>
        </w:rPr>
        <w:t xml:space="preserve">mà </w:t>
      </w:r>
      <w:r>
        <w:rPr>
          <w:spacing w:val="-9"/>
          <w:sz w:val="30"/>
        </w:rPr>
        <w:t xml:space="preserve">không </w:t>
      </w:r>
      <w:r>
        <w:rPr>
          <w:sz w:val="30"/>
        </w:rPr>
        <w:t xml:space="preserve">có </w:t>
      </w:r>
      <w:r>
        <w:rPr>
          <w:spacing w:val="-6"/>
          <w:sz w:val="30"/>
        </w:rPr>
        <w:t xml:space="preserve">khởi </w:t>
      </w:r>
      <w:r>
        <w:rPr>
          <w:spacing w:val="-8"/>
          <w:sz w:val="30"/>
        </w:rPr>
        <w:t xml:space="preserve">nghĩa </w:t>
      </w:r>
      <w:r>
        <w:rPr>
          <w:sz w:val="30"/>
        </w:rPr>
        <w:t xml:space="preserve">đều </w:t>
      </w:r>
      <w:r>
        <w:rPr>
          <w:spacing w:val="-8"/>
          <w:sz w:val="30"/>
        </w:rPr>
        <w:t xml:space="preserve">ngay </w:t>
      </w:r>
      <w:r>
        <w:rPr>
          <w:sz w:val="30"/>
        </w:rPr>
        <w:t xml:space="preserve">ở các </w:t>
      </w:r>
      <w:r>
        <w:rPr>
          <w:spacing w:val="-4"/>
          <w:sz w:val="30"/>
        </w:rPr>
        <w:t xml:space="preserve">quận trong </w:t>
      </w:r>
      <w:r>
        <w:rPr>
          <w:spacing w:val="-9"/>
          <w:sz w:val="30"/>
        </w:rPr>
        <w:t xml:space="preserve">những </w:t>
      </w:r>
      <w:r>
        <w:rPr>
          <w:spacing w:val="-5"/>
          <w:sz w:val="30"/>
        </w:rPr>
        <w:t xml:space="preserve">tỉnh </w:t>
      </w:r>
      <w:r>
        <w:rPr>
          <w:spacing w:val="-10"/>
          <w:sz w:val="30"/>
        </w:rPr>
        <w:t xml:space="preserve">mạnh </w:t>
      </w:r>
      <w:r>
        <w:rPr>
          <w:spacing w:val="-8"/>
          <w:sz w:val="30"/>
        </w:rPr>
        <w:t xml:space="preserve">nhất </w:t>
      </w:r>
      <w:r>
        <w:rPr>
          <w:spacing w:val="-10"/>
          <w:sz w:val="30"/>
        </w:rPr>
        <w:t xml:space="preserve">như </w:t>
      </w:r>
      <w:r>
        <w:rPr>
          <w:sz w:val="30"/>
        </w:rPr>
        <w:t xml:space="preserve">Gia </w:t>
      </w:r>
      <w:r>
        <w:rPr>
          <w:spacing w:val="-7"/>
          <w:sz w:val="30"/>
        </w:rPr>
        <w:t xml:space="preserve">Định, Chợ Lớn, </w:t>
      </w:r>
      <w:r>
        <w:rPr>
          <w:spacing w:val="-6"/>
          <w:sz w:val="30"/>
        </w:rPr>
        <w:t xml:space="preserve">Mỹ </w:t>
      </w:r>
      <w:r>
        <w:rPr>
          <w:spacing w:val="-5"/>
          <w:sz w:val="30"/>
        </w:rPr>
        <w:t xml:space="preserve">Tho, </w:t>
      </w:r>
      <w:r>
        <w:rPr>
          <w:spacing w:val="-12"/>
          <w:sz w:val="30"/>
        </w:rPr>
        <w:t xml:space="preserve">mà </w:t>
      </w:r>
      <w:r>
        <w:rPr>
          <w:spacing w:val="-5"/>
          <w:sz w:val="30"/>
        </w:rPr>
        <w:t xml:space="preserve">chỉ </w:t>
      </w:r>
      <w:r>
        <w:rPr>
          <w:sz w:val="30"/>
        </w:rPr>
        <w:t xml:space="preserve">có </w:t>
      </w:r>
      <w:r>
        <w:rPr>
          <w:spacing w:val="-5"/>
          <w:sz w:val="30"/>
        </w:rPr>
        <w:t xml:space="preserve">nổi </w:t>
      </w:r>
      <w:r>
        <w:rPr>
          <w:spacing w:val="2"/>
          <w:sz w:val="30"/>
        </w:rPr>
        <w:t xml:space="preserve">lên </w:t>
      </w:r>
      <w:r>
        <w:rPr>
          <w:sz w:val="30"/>
        </w:rPr>
        <w:t xml:space="preserve">ở </w:t>
      </w:r>
      <w:r>
        <w:rPr>
          <w:spacing w:val="-8"/>
          <w:sz w:val="30"/>
        </w:rPr>
        <w:t xml:space="preserve">một </w:t>
      </w:r>
      <w:r>
        <w:rPr>
          <w:sz w:val="30"/>
        </w:rPr>
        <w:t xml:space="preserve">số </w:t>
      </w:r>
      <w:r>
        <w:rPr>
          <w:spacing w:val="3"/>
          <w:sz w:val="30"/>
        </w:rPr>
        <w:t xml:space="preserve">ít </w:t>
      </w:r>
      <w:r>
        <w:rPr>
          <w:spacing w:val="-4"/>
          <w:sz w:val="30"/>
        </w:rPr>
        <w:t xml:space="preserve">quận thôi, </w:t>
      </w:r>
      <w:r>
        <w:rPr>
          <w:spacing w:val="-12"/>
          <w:sz w:val="30"/>
        </w:rPr>
        <w:t xml:space="preserve">mà </w:t>
      </w:r>
      <w:r>
        <w:rPr>
          <w:spacing w:val="-4"/>
          <w:sz w:val="30"/>
        </w:rPr>
        <w:t xml:space="preserve">quận </w:t>
      </w:r>
      <w:r>
        <w:rPr>
          <w:spacing w:val="3"/>
          <w:sz w:val="30"/>
        </w:rPr>
        <w:t xml:space="preserve">lỵ </w:t>
      </w:r>
      <w:r>
        <w:rPr>
          <w:sz w:val="30"/>
        </w:rPr>
        <w:t xml:space="preserve">vẫn </w:t>
      </w:r>
      <w:r>
        <w:rPr>
          <w:spacing w:val="-8"/>
          <w:sz w:val="30"/>
        </w:rPr>
        <w:t xml:space="preserve">yên; </w:t>
      </w:r>
      <w:r>
        <w:rPr>
          <w:spacing w:val="-9"/>
          <w:sz w:val="30"/>
        </w:rPr>
        <w:t xml:space="preserve">không </w:t>
      </w:r>
      <w:r>
        <w:rPr>
          <w:sz w:val="30"/>
        </w:rPr>
        <w:t xml:space="preserve">có </w:t>
      </w:r>
      <w:r>
        <w:rPr>
          <w:spacing w:val="-5"/>
          <w:sz w:val="30"/>
        </w:rPr>
        <w:t xml:space="preserve">nổi </w:t>
      </w:r>
      <w:r>
        <w:rPr>
          <w:spacing w:val="2"/>
          <w:sz w:val="30"/>
        </w:rPr>
        <w:t xml:space="preserve">lên </w:t>
      </w:r>
      <w:r>
        <w:rPr>
          <w:spacing w:val="-4"/>
          <w:sz w:val="30"/>
        </w:rPr>
        <w:t xml:space="preserve">đánh </w:t>
      </w:r>
      <w:r>
        <w:rPr>
          <w:sz w:val="30"/>
        </w:rPr>
        <w:t xml:space="preserve">đồn diệt địch ở </w:t>
      </w:r>
      <w:r>
        <w:rPr>
          <w:spacing w:val="-4"/>
          <w:sz w:val="30"/>
        </w:rPr>
        <w:t xml:space="preserve">phần </w:t>
      </w:r>
      <w:r>
        <w:rPr>
          <w:spacing w:val="4"/>
          <w:sz w:val="30"/>
        </w:rPr>
        <w:t xml:space="preserve">lớn </w:t>
      </w:r>
      <w:r>
        <w:rPr>
          <w:sz w:val="30"/>
        </w:rPr>
        <w:t xml:space="preserve">các </w:t>
      </w:r>
      <w:r>
        <w:rPr>
          <w:spacing w:val="-5"/>
          <w:sz w:val="30"/>
        </w:rPr>
        <w:t xml:space="preserve">tỉnh </w:t>
      </w:r>
      <w:r>
        <w:rPr>
          <w:spacing w:val="-12"/>
          <w:sz w:val="30"/>
        </w:rPr>
        <w:t xml:space="preserve">mà </w:t>
      </w:r>
      <w:r>
        <w:rPr>
          <w:spacing w:val="-5"/>
          <w:sz w:val="30"/>
        </w:rPr>
        <w:t xml:space="preserve">chỉ </w:t>
      </w:r>
      <w:r>
        <w:rPr>
          <w:sz w:val="30"/>
        </w:rPr>
        <w:t xml:space="preserve">có </w:t>
      </w:r>
      <w:r>
        <w:rPr>
          <w:spacing w:val="3"/>
          <w:sz w:val="30"/>
        </w:rPr>
        <w:t xml:space="preserve">lẻ </w:t>
      </w:r>
      <w:r>
        <w:rPr>
          <w:spacing w:val="-5"/>
          <w:sz w:val="30"/>
        </w:rPr>
        <w:t xml:space="preserve">tẻ nổi </w:t>
      </w:r>
      <w:r>
        <w:rPr>
          <w:spacing w:val="2"/>
          <w:sz w:val="30"/>
        </w:rPr>
        <w:t xml:space="preserve">lên </w:t>
      </w:r>
      <w:r>
        <w:rPr>
          <w:sz w:val="30"/>
        </w:rPr>
        <w:t xml:space="preserve">ở vài </w:t>
      </w:r>
      <w:r>
        <w:rPr>
          <w:spacing w:val="-4"/>
          <w:sz w:val="30"/>
        </w:rPr>
        <w:t xml:space="preserve">quận trong </w:t>
      </w:r>
      <w:r>
        <w:rPr>
          <w:spacing w:val="-8"/>
          <w:sz w:val="30"/>
        </w:rPr>
        <w:t xml:space="preserve">mỗi </w:t>
      </w:r>
      <w:r>
        <w:rPr>
          <w:spacing w:val="-7"/>
          <w:sz w:val="30"/>
        </w:rPr>
        <w:t xml:space="preserve">tỉnh; </w:t>
      </w:r>
      <w:r>
        <w:rPr>
          <w:sz w:val="30"/>
        </w:rPr>
        <w:t xml:space="preserve">ở </w:t>
      </w:r>
      <w:r>
        <w:rPr>
          <w:spacing w:val="-4"/>
          <w:sz w:val="30"/>
        </w:rPr>
        <w:t xml:space="preserve">phần </w:t>
      </w:r>
      <w:r>
        <w:rPr>
          <w:spacing w:val="4"/>
          <w:sz w:val="30"/>
        </w:rPr>
        <w:t xml:space="preserve">lớn </w:t>
      </w:r>
      <w:r>
        <w:rPr>
          <w:sz w:val="30"/>
        </w:rPr>
        <w:t xml:space="preserve">các </w:t>
      </w:r>
      <w:r>
        <w:rPr>
          <w:spacing w:val="-6"/>
          <w:sz w:val="30"/>
        </w:rPr>
        <w:t xml:space="preserve">quận, </w:t>
      </w:r>
      <w:r>
        <w:rPr>
          <w:sz w:val="30"/>
        </w:rPr>
        <w:t xml:space="preserve">các </w:t>
      </w:r>
      <w:r>
        <w:rPr>
          <w:spacing w:val="-5"/>
          <w:sz w:val="30"/>
        </w:rPr>
        <w:t xml:space="preserve">tỉnh </w:t>
      </w:r>
      <w:r>
        <w:rPr>
          <w:sz w:val="30"/>
        </w:rPr>
        <w:t xml:space="preserve">Nam </w:t>
      </w:r>
      <w:r>
        <w:rPr>
          <w:spacing w:val="-4"/>
          <w:sz w:val="30"/>
        </w:rPr>
        <w:t xml:space="preserve">Kỳ </w:t>
      </w:r>
      <w:r>
        <w:rPr>
          <w:spacing w:val="-5"/>
          <w:sz w:val="30"/>
        </w:rPr>
        <w:t xml:space="preserve">chỉ </w:t>
      </w:r>
      <w:r>
        <w:rPr>
          <w:sz w:val="30"/>
        </w:rPr>
        <w:t xml:space="preserve">có </w:t>
      </w:r>
      <w:r>
        <w:rPr>
          <w:spacing w:val="-6"/>
          <w:sz w:val="30"/>
        </w:rPr>
        <w:t xml:space="preserve">khởi </w:t>
      </w:r>
      <w:r>
        <w:rPr>
          <w:spacing w:val="-8"/>
          <w:sz w:val="30"/>
        </w:rPr>
        <w:t xml:space="preserve">nghĩa </w:t>
      </w:r>
      <w:r>
        <w:rPr>
          <w:spacing w:val="-6"/>
          <w:sz w:val="30"/>
        </w:rPr>
        <w:t xml:space="preserve">thật </w:t>
      </w:r>
      <w:r>
        <w:rPr>
          <w:sz w:val="30"/>
        </w:rPr>
        <w:t xml:space="preserve">sự ở </w:t>
      </w:r>
      <w:r>
        <w:rPr>
          <w:spacing w:val="-8"/>
          <w:sz w:val="30"/>
        </w:rPr>
        <w:t xml:space="preserve">một </w:t>
      </w:r>
      <w:r>
        <w:rPr>
          <w:sz w:val="30"/>
        </w:rPr>
        <w:t xml:space="preserve">số </w:t>
      </w:r>
      <w:r>
        <w:rPr>
          <w:spacing w:val="-5"/>
          <w:sz w:val="30"/>
        </w:rPr>
        <w:t xml:space="preserve">xã. </w:t>
      </w:r>
      <w:r>
        <w:rPr>
          <w:spacing w:val="-6"/>
          <w:sz w:val="30"/>
        </w:rPr>
        <w:t xml:space="preserve">Quân khởi </w:t>
      </w:r>
      <w:r>
        <w:rPr>
          <w:spacing w:val="-8"/>
          <w:sz w:val="30"/>
        </w:rPr>
        <w:t xml:space="preserve">nghĩa </w:t>
      </w:r>
      <w:r>
        <w:rPr>
          <w:spacing w:val="-5"/>
          <w:sz w:val="30"/>
        </w:rPr>
        <w:t xml:space="preserve">chỉ </w:t>
      </w:r>
      <w:r>
        <w:rPr>
          <w:sz w:val="30"/>
        </w:rPr>
        <w:t xml:space="preserve">chiếm được </w:t>
      </w:r>
      <w:r>
        <w:rPr>
          <w:spacing w:val="-8"/>
          <w:sz w:val="30"/>
        </w:rPr>
        <w:t xml:space="preserve">một </w:t>
      </w:r>
      <w:r>
        <w:rPr>
          <w:spacing w:val="-4"/>
          <w:sz w:val="30"/>
        </w:rPr>
        <w:t xml:space="preserve">quận </w:t>
      </w:r>
      <w:r>
        <w:rPr>
          <w:sz w:val="30"/>
        </w:rPr>
        <w:t xml:space="preserve">ở Nam </w:t>
      </w:r>
      <w:r>
        <w:rPr>
          <w:spacing w:val="-4"/>
          <w:sz w:val="30"/>
        </w:rPr>
        <w:t xml:space="preserve">Kỳ </w:t>
      </w:r>
      <w:r>
        <w:rPr>
          <w:spacing w:val="-12"/>
          <w:sz w:val="30"/>
        </w:rPr>
        <w:t xml:space="preserve">mà </w:t>
      </w:r>
      <w:r>
        <w:rPr>
          <w:spacing w:val="-4"/>
          <w:sz w:val="30"/>
        </w:rPr>
        <w:t xml:space="preserve">thôi, quận </w:t>
      </w:r>
      <w:r>
        <w:rPr>
          <w:spacing w:val="-13"/>
          <w:sz w:val="30"/>
        </w:rPr>
        <w:t xml:space="preserve">Vũng </w:t>
      </w:r>
      <w:r>
        <w:rPr>
          <w:spacing w:val="-8"/>
          <w:sz w:val="30"/>
        </w:rPr>
        <w:t xml:space="preserve">Liêm. </w:t>
      </w:r>
      <w:r>
        <w:rPr>
          <w:spacing w:val="-6"/>
          <w:sz w:val="30"/>
        </w:rPr>
        <w:t xml:space="preserve">Quận </w:t>
      </w:r>
      <w:r>
        <w:rPr>
          <w:spacing w:val="3"/>
          <w:sz w:val="30"/>
        </w:rPr>
        <w:t xml:space="preserve">lỵ </w:t>
      </w:r>
      <w:r>
        <w:rPr>
          <w:spacing w:val="-3"/>
          <w:sz w:val="30"/>
        </w:rPr>
        <w:t xml:space="preserve">Hóc </w:t>
      </w:r>
      <w:r>
        <w:rPr>
          <w:spacing w:val="-4"/>
          <w:sz w:val="30"/>
        </w:rPr>
        <w:t xml:space="preserve">Môn </w:t>
      </w:r>
      <w:r>
        <w:rPr>
          <w:spacing w:val="-5"/>
          <w:sz w:val="30"/>
        </w:rPr>
        <w:t xml:space="preserve">nằm </w:t>
      </w:r>
      <w:r>
        <w:rPr>
          <w:spacing w:val="-4"/>
          <w:sz w:val="30"/>
        </w:rPr>
        <w:t xml:space="preserve">trong vùng </w:t>
      </w:r>
      <w:r>
        <w:rPr>
          <w:spacing w:val="-5"/>
          <w:sz w:val="30"/>
        </w:rPr>
        <w:t xml:space="preserve">ta </w:t>
      </w:r>
      <w:r>
        <w:rPr>
          <w:spacing w:val="-10"/>
          <w:sz w:val="30"/>
        </w:rPr>
        <w:t xml:space="preserve">mạnh </w:t>
      </w:r>
      <w:r>
        <w:rPr>
          <w:spacing w:val="-8"/>
          <w:sz w:val="30"/>
        </w:rPr>
        <w:t xml:space="preserve">nhất </w:t>
      </w:r>
      <w:r>
        <w:rPr>
          <w:spacing w:val="-10"/>
          <w:sz w:val="30"/>
        </w:rPr>
        <w:t xml:space="preserve">nhì </w:t>
      </w:r>
      <w:r>
        <w:rPr>
          <w:sz w:val="30"/>
        </w:rPr>
        <w:t xml:space="preserve">so với cả Nam </w:t>
      </w:r>
      <w:r>
        <w:rPr>
          <w:spacing w:val="-8"/>
          <w:sz w:val="30"/>
        </w:rPr>
        <w:t xml:space="preserve">kỳ </w:t>
      </w:r>
      <w:r>
        <w:rPr>
          <w:spacing w:val="-12"/>
          <w:sz w:val="30"/>
        </w:rPr>
        <w:t xml:space="preserve">mà </w:t>
      </w:r>
      <w:r>
        <w:rPr>
          <w:spacing w:val="-5"/>
          <w:sz w:val="30"/>
        </w:rPr>
        <w:t xml:space="preserve">ta </w:t>
      </w:r>
      <w:r>
        <w:rPr>
          <w:spacing w:val="-9"/>
          <w:sz w:val="30"/>
        </w:rPr>
        <w:t xml:space="preserve">không </w:t>
      </w:r>
      <w:r>
        <w:rPr>
          <w:spacing w:val="-4"/>
          <w:sz w:val="30"/>
        </w:rPr>
        <w:t xml:space="preserve">đánh </w:t>
      </w:r>
      <w:r>
        <w:rPr>
          <w:sz w:val="30"/>
        </w:rPr>
        <w:t xml:space="preserve">chiếm được trọn dù </w:t>
      </w:r>
      <w:r>
        <w:rPr>
          <w:spacing w:val="3"/>
          <w:sz w:val="30"/>
        </w:rPr>
        <w:t xml:space="preserve">là </w:t>
      </w:r>
      <w:r>
        <w:rPr>
          <w:spacing w:val="-8"/>
          <w:sz w:val="30"/>
        </w:rPr>
        <w:t xml:space="preserve">một </w:t>
      </w:r>
      <w:r>
        <w:rPr>
          <w:spacing w:val="-12"/>
          <w:sz w:val="30"/>
        </w:rPr>
        <w:t xml:space="preserve">ngày. </w:t>
      </w:r>
      <w:r>
        <w:rPr>
          <w:sz w:val="30"/>
        </w:rPr>
        <w:t xml:space="preserve">Ở Sài </w:t>
      </w:r>
      <w:r>
        <w:rPr>
          <w:spacing w:val="-6"/>
          <w:sz w:val="30"/>
        </w:rPr>
        <w:t xml:space="preserve">Gòn, </w:t>
      </w:r>
      <w:r>
        <w:rPr>
          <w:sz w:val="30"/>
        </w:rPr>
        <w:t xml:space="preserve">đầu </w:t>
      </w:r>
      <w:r>
        <w:rPr>
          <w:spacing w:val="-5"/>
          <w:sz w:val="30"/>
        </w:rPr>
        <w:t xml:space="preserve">não của </w:t>
      </w:r>
      <w:r>
        <w:rPr>
          <w:sz w:val="30"/>
        </w:rPr>
        <w:t xml:space="preserve">địch, </w:t>
      </w:r>
      <w:r>
        <w:rPr>
          <w:spacing w:val="-8"/>
          <w:sz w:val="30"/>
        </w:rPr>
        <w:t xml:space="preserve">cũng </w:t>
      </w:r>
      <w:r>
        <w:rPr>
          <w:spacing w:val="-9"/>
          <w:sz w:val="30"/>
        </w:rPr>
        <w:t xml:space="preserve">không </w:t>
      </w:r>
      <w:r>
        <w:rPr>
          <w:sz w:val="30"/>
        </w:rPr>
        <w:t xml:space="preserve">có </w:t>
      </w:r>
      <w:r>
        <w:rPr>
          <w:spacing w:val="-6"/>
          <w:sz w:val="30"/>
        </w:rPr>
        <w:t xml:space="preserve">khởi </w:t>
      </w:r>
      <w:r>
        <w:rPr>
          <w:spacing w:val="-8"/>
          <w:sz w:val="30"/>
        </w:rPr>
        <w:t xml:space="preserve">nghĩa </w:t>
      </w:r>
      <w:r>
        <w:rPr>
          <w:sz w:val="30"/>
        </w:rPr>
        <w:t xml:space="preserve">ở bất cứ </w:t>
      </w:r>
      <w:r>
        <w:rPr>
          <w:spacing w:val="-8"/>
          <w:sz w:val="30"/>
        </w:rPr>
        <w:t xml:space="preserve">một </w:t>
      </w:r>
      <w:r>
        <w:rPr>
          <w:spacing w:val="-5"/>
          <w:sz w:val="30"/>
        </w:rPr>
        <w:t xml:space="preserve">tỉnh </w:t>
      </w:r>
      <w:r>
        <w:rPr>
          <w:spacing w:val="3"/>
          <w:sz w:val="30"/>
        </w:rPr>
        <w:t xml:space="preserve">lỵ </w:t>
      </w:r>
      <w:r>
        <w:rPr>
          <w:spacing w:val="-8"/>
          <w:sz w:val="30"/>
        </w:rPr>
        <w:t xml:space="preserve">thị xã </w:t>
      </w:r>
      <w:r>
        <w:rPr>
          <w:spacing w:val="-4"/>
          <w:sz w:val="30"/>
        </w:rPr>
        <w:t xml:space="preserve">nào. </w:t>
      </w:r>
      <w:r>
        <w:rPr>
          <w:spacing w:val="-6"/>
          <w:sz w:val="30"/>
        </w:rPr>
        <w:t xml:space="preserve">Đánh </w:t>
      </w:r>
      <w:r>
        <w:rPr>
          <w:sz w:val="30"/>
        </w:rPr>
        <w:t xml:space="preserve">địch </w:t>
      </w:r>
      <w:r>
        <w:rPr>
          <w:spacing w:val="-12"/>
          <w:sz w:val="30"/>
        </w:rPr>
        <w:t xml:space="preserve">mà </w:t>
      </w:r>
      <w:r>
        <w:rPr>
          <w:spacing w:val="-9"/>
          <w:sz w:val="30"/>
        </w:rPr>
        <w:t xml:space="preserve">không </w:t>
      </w:r>
      <w:r>
        <w:rPr>
          <w:spacing w:val="-4"/>
          <w:sz w:val="30"/>
        </w:rPr>
        <w:t xml:space="preserve">đánh </w:t>
      </w:r>
      <w:r>
        <w:rPr>
          <w:sz w:val="30"/>
        </w:rPr>
        <w:t xml:space="preserve">ở đầu </w:t>
      </w:r>
      <w:r>
        <w:rPr>
          <w:spacing w:val="-5"/>
          <w:sz w:val="30"/>
        </w:rPr>
        <w:t xml:space="preserve">não </w:t>
      </w:r>
      <w:r>
        <w:rPr>
          <w:spacing w:val="-6"/>
          <w:sz w:val="30"/>
        </w:rPr>
        <w:t xml:space="preserve">chúng </w:t>
      </w:r>
      <w:r>
        <w:rPr>
          <w:spacing w:val="-8"/>
          <w:sz w:val="30"/>
        </w:rPr>
        <w:t xml:space="preserve">thì </w:t>
      </w:r>
      <w:r>
        <w:rPr>
          <w:spacing w:val="2"/>
          <w:sz w:val="30"/>
        </w:rPr>
        <w:t xml:space="preserve">làm </w:t>
      </w:r>
      <w:r>
        <w:rPr>
          <w:sz w:val="30"/>
        </w:rPr>
        <w:t xml:space="preserve">sao diệt </w:t>
      </w:r>
      <w:r>
        <w:rPr>
          <w:spacing w:val="-8"/>
          <w:sz w:val="30"/>
        </w:rPr>
        <w:t xml:space="preserve">nó </w:t>
      </w:r>
      <w:r>
        <w:rPr>
          <w:sz w:val="30"/>
        </w:rPr>
        <w:t xml:space="preserve">được. </w:t>
      </w:r>
      <w:r>
        <w:rPr>
          <w:spacing w:val="-8"/>
          <w:sz w:val="30"/>
        </w:rPr>
        <w:t xml:space="preserve">Như vậy, </w:t>
      </w:r>
      <w:r>
        <w:rPr>
          <w:spacing w:val="2"/>
          <w:sz w:val="30"/>
        </w:rPr>
        <w:t xml:space="preserve">lực </w:t>
      </w:r>
      <w:r>
        <w:rPr>
          <w:sz w:val="30"/>
        </w:rPr>
        <w:t xml:space="preserve">lượng </w:t>
      </w:r>
      <w:r>
        <w:rPr>
          <w:spacing w:val="-6"/>
          <w:sz w:val="30"/>
        </w:rPr>
        <w:t xml:space="preserve">khởi </w:t>
      </w:r>
      <w:r>
        <w:rPr>
          <w:spacing w:val="-8"/>
          <w:sz w:val="30"/>
        </w:rPr>
        <w:t xml:space="preserve">nghĩa </w:t>
      </w:r>
      <w:r>
        <w:rPr>
          <w:sz w:val="30"/>
        </w:rPr>
        <w:t xml:space="preserve">còn </w:t>
      </w:r>
      <w:r>
        <w:rPr>
          <w:spacing w:val="-5"/>
          <w:sz w:val="30"/>
        </w:rPr>
        <w:t xml:space="preserve">xa, </w:t>
      </w:r>
      <w:r>
        <w:rPr>
          <w:sz w:val="30"/>
        </w:rPr>
        <w:t xml:space="preserve">rất </w:t>
      </w:r>
      <w:r>
        <w:rPr>
          <w:spacing w:val="-8"/>
          <w:sz w:val="30"/>
        </w:rPr>
        <w:t xml:space="preserve">xa </w:t>
      </w:r>
      <w:r>
        <w:rPr>
          <w:spacing w:val="-6"/>
          <w:sz w:val="30"/>
        </w:rPr>
        <w:t>mới</w:t>
      </w:r>
      <w:r>
        <w:rPr>
          <w:spacing w:val="6"/>
          <w:sz w:val="30"/>
        </w:rPr>
        <w:t xml:space="preserve"> </w:t>
      </w:r>
      <w:r>
        <w:rPr>
          <w:spacing w:val="-5"/>
          <w:sz w:val="30"/>
        </w:rPr>
        <w:t>gọi</w:t>
      </w:r>
      <w:r>
        <w:rPr>
          <w:spacing w:val="6"/>
          <w:sz w:val="30"/>
        </w:rPr>
        <w:t xml:space="preserve"> </w:t>
      </w:r>
      <w:r>
        <w:rPr>
          <w:spacing w:val="3"/>
          <w:sz w:val="30"/>
        </w:rPr>
        <w:t>là</w:t>
      </w:r>
      <w:r>
        <w:rPr>
          <w:spacing w:val="1"/>
          <w:sz w:val="30"/>
        </w:rPr>
        <w:t xml:space="preserve"> </w:t>
      </w:r>
      <w:r>
        <w:rPr>
          <w:sz w:val="30"/>
        </w:rPr>
        <w:t>đầy</w:t>
      </w:r>
      <w:r>
        <w:rPr>
          <w:spacing w:val="-16"/>
          <w:sz w:val="30"/>
        </w:rPr>
        <w:t xml:space="preserve"> </w:t>
      </w:r>
      <w:r>
        <w:rPr>
          <w:sz w:val="30"/>
        </w:rPr>
        <w:t>đủ</w:t>
      </w:r>
      <w:r>
        <w:rPr>
          <w:spacing w:val="-16"/>
          <w:sz w:val="30"/>
        </w:rPr>
        <w:t xml:space="preserve"> </w:t>
      </w:r>
      <w:r>
        <w:rPr>
          <w:sz w:val="30"/>
        </w:rPr>
        <w:t>để</w:t>
      </w:r>
      <w:r>
        <w:rPr>
          <w:spacing w:val="1"/>
          <w:sz w:val="30"/>
        </w:rPr>
        <w:t xml:space="preserve"> </w:t>
      </w:r>
      <w:r>
        <w:rPr>
          <w:spacing w:val="-4"/>
          <w:sz w:val="30"/>
        </w:rPr>
        <w:t>phát</w:t>
      </w:r>
      <w:r>
        <w:rPr>
          <w:spacing w:val="-9"/>
          <w:sz w:val="30"/>
        </w:rPr>
        <w:t xml:space="preserve"> </w:t>
      </w:r>
      <w:r>
        <w:rPr>
          <w:spacing w:val="-4"/>
          <w:sz w:val="30"/>
        </w:rPr>
        <w:t>động</w:t>
      </w:r>
      <w:r>
        <w:rPr>
          <w:spacing w:val="-16"/>
          <w:sz w:val="30"/>
        </w:rPr>
        <w:t xml:space="preserve"> </w:t>
      </w:r>
      <w:r>
        <w:rPr>
          <w:spacing w:val="-6"/>
          <w:sz w:val="30"/>
        </w:rPr>
        <w:t>khởi</w:t>
      </w:r>
      <w:r>
        <w:rPr>
          <w:spacing w:val="6"/>
          <w:sz w:val="30"/>
        </w:rPr>
        <w:t xml:space="preserve"> </w:t>
      </w:r>
      <w:r>
        <w:rPr>
          <w:spacing w:val="-8"/>
          <w:sz w:val="30"/>
        </w:rPr>
        <w:t>nghĩa</w:t>
      </w:r>
      <w:r>
        <w:rPr>
          <w:spacing w:val="1"/>
          <w:sz w:val="30"/>
        </w:rPr>
        <w:t xml:space="preserve"> </w:t>
      </w:r>
      <w:r>
        <w:rPr>
          <w:sz w:val="30"/>
        </w:rPr>
        <w:t>vũ</w:t>
      </w:r>
      <w:r>
        <w:rPr>
          <w:spacing w:val="-16"/>
          <w:sz w:val="30"/>
        </w:rPr>
        <w:t xml:space="preserve"> </w:t>
      </w:r>
      <w:r>
        <w:rPr>
          <w:spacing w:val="-4"/>
          <w:sz w:val="30"/>
        </w:rPr>
        <w:t>trang</w:t>
      </w:r>
      <w:r>
        <w:rPr>
          <w:spacing w:val="-16"/>
          <w:sz w:val="30"/>
        </w:rPr>
        <w:t xml:space="preserve"> </w:t>
      </w:r>
      <w:r>
        <w:rPr>
          <w:sz w:val="30"/>
        </w:rPr>
        <w:t>ở</w:t>
      </w:r>
      <w:r>
        <w:rPr>
          <w:spacing w:val="6"/>
          <w:sz w:val="30"/>
        </w:rPr>
        <w:t xml:space="preserve"> </w:t>
      </w:r>
      <w:r>
        <w:rPr>
          <w:sz w:val="30"/>
        </w:rPr>
        <w:t>Nam</w:t>
      </w:r>
      <w:r>
        <w:rPr>
          <w:spacing w:val="-24"/>
          <w:sz w:val="30"/>
        </w:rPr>
        <w:t xml:space="preserve"> </w:t>
      </w:r>
      <w:r>
        <w:rPr>
          <w:spacing w:val="-4"/>
          <w:sz w:val="30"/>
        </w:rPr>
        <w:t>Kỳ</w:t>
      </w:r>
      <w:r>
        <w:rPr>
          <w:spacing w:val="-16"/>
          <w:sz w:val="30"/>
        </w:rPr>
        <w:t xml:space="preserve"> </w:t>
      </w:r>
      <w:r>
        <w:rPr>
          <w:spacing w:val="-8"/>
          <w:sz w:val="30"/>
        </w:rPr>
        <w:t>tháng</w:t>
      </w:r>
      <w:r>
        <w:rPr>
          <w:spacing w:val="-16"/>
          <w:sz w:val="30"/>
        </w:rPr>
        <w:t xml:space="preserve"> </w:t>
      </w:r>
      <w:r>
        <w:rPr>
          <w:spacing w:val="-8"/>
          <w:sz w:val="30"/>
        </w:rPr>
        <w:t>11</w:t>
      </w:r>
      <w:r>
        <w:rPr>
          <w:spacing w:val="-1"/>
          <w:sz w:val="30"/>
        </w:rPr>
        <w:t xml:space="preserve"> </w:t>
      </w:r>
      <w:r>
        <w:rPr>
          <w:spacing w:val="-5"/>
          <w:sz w:val="30"/>
        </w:rPr>
        <w:t>năm</w:t>
      </w:r>
      <w:r>
        <w:rPr>
          <w:spacing w:val="-24"/>
          <w:sz w:val="30"/>
        </w:rPr>
        <w:t xml:space="preserve"> </w:t>
      </w:r>
      <w:r>
        <w:rPr>
          <w:sz w:val="30"/>
        </w:rPr>
        <w:t>1940.</w:t>
      </w:r>
    </w:p>
    <w:p w:rsidR="002A5536" w:rsidRDefault="002A5536">
      <w:pPr>
        <w:pStyle w:val="BodyText"/>
        <w:ind w:left="0"/>
        <w:rPr>
          <w:sz w:val="26"/>
        </w:rPr>
      </w:pPr>
    </w:p>
    <w:p w:rsidR="002A5536" w:rsidRDefault="00BE1DD8">
      <w:pPr>
        <w:pStyle w:val="ListParagraph"/>
        <w:numPr>
          <w:ilvl w:val="0"/>
          <w:numId w:val="46"/>
        </w:numPr>
        <w:tabs>
          <w:tab w:val="left" w:pos="400"/>
        </w:tabs>
        <w:ind w:right="83" w:firstLine="0"/>
        <w:rPr>
          <w:sz w:val="30"/>
        </w:rPr>
      </w:pPr>
      <w:r>
        <w:rPr>
          <w:spacing w:val="-6"/>
          <w:sz w:val="30"/>
        </w:rPr>
        <w:t xml:space="preserve">Trong </w:t>
      </w:r>
      <w:r>
        <w:rPr>
          <w:sz w:val="30"/>
        </w:rPr>
        <w:t xml:space="preserve">toàn </w:t>
      </w:r>
      <w:r>
        <w:rPr>
          <w:spacing w:val="-4"/>
          <w:sz w:val="30"/>
        </w:rPr>
        <w:t xml:space="preserve">quốc </w:t>
      </w:r>
      <w:r>
        <w:rPr>
          <w:spacing w:val="-8"/>
          <w:sz w:val="30"/>
        </w:rPr>
        <w:t xml:space="preserve">tháng 11 </w:t>
      </w:r>
      <w:r>
        <w:rPr>
          <w:spacing w:val="-5"/>
          <w:sz w:val="30"/>
        </w:rPr>
        <w:t xml:space="preserve">năm </w:t>
      </w:r>
      <w:r>
        <w:rPr>
          <w:sz w:val="30"/>
        </w:rPr>
        <w:t xml:space="preserve">1940, </w:t>
      </w:r>
      <w:r>
        <w:rPr>
          <w:spacing w:val="-5"/>
          <w:sz w:val="30"/>
        </w:rPr>
        <w:t xml:space="preserve">chỉ </w:t>
      </w:r>
      <w:r>
        <w:rPr>
          <w:sz w:val="30"/>
        </w:rPr>
        <w:t xml:space="preserve">có </w:t>
      </w:r>
      <w:r>
        <w:rPr>
          <w:spacing w:val="-6"/>
          <w:sz w:val="30"/>
        </w:rPr>
        <w:t xml:space="preserve">khởi </w:t>
      </w:r>
      <w:r>
        <w:rPr>
          <w:spacing w:val="-8"/>
          <w:sz w:val="30"/>
        </w:rPr>
        <w:t xml:space="preserve">nghĩa </w:t>
      </w:r>
      <w:r>
        <w:rPr>
          <w:sz w:val="30"/>
        </w:rPr>
        <w:t xml:space="preserve">ở Nam </w:t>
      </w:r>
      <w:r>
        <w:rPr>
          <w:spacing w:val="-8"/>
          <w:sz w:val="30"/>
        </w:rPr>
        <w:t xml:space="preserve">Kỳ. </w:t>
      </w:r>
      <w:r>
        <w:rPr>
          <w:sz w:val="30"/>
        </w:rPr>
        <w:t xml:space="preserve">Còn ở </w:t>
      </w:r>
      <w:r>
        <w:rPr>
          <w:spacing w:val="-10"/>
          <w:sz w:val="30"/>
        </w:rPr>
        <w:t xml:space="preserve">Trung, </w:t>
      </w:r>
      <w:r>
        <w:rPr>
          <w:sz w:val="30"/>
        </w:rPr>
        <w:t xml:space="preserve">Bắc </w:t>
      </w:r>
      <w:r>
        <w:rPr>
          <w:spacing w:val="-10"/>
          <w:sz w:val="30"/>
        </w:rPr>
        <w:t xml:space="preserve">khi </w:t>
      </w:r>
      <w:r>
        <w:rPr>
          <w:sz w:val="30"/>
        </w:rPr>
        <w:t xml:space="preserve">ấy </w:t>
      </w:r>
      <w:r>
        <w:rPr>
          <w:spacing w:val="-9"/>
          <w:sz w:val="30"/>
        </w:rPr>
        <w:t xml:space="preserve">không </w:t>
      </w:r>
      <w:r>
        <w:rPr>
          <w:sz w:val="30"/>
        </w:rPr>
        <w:t xml:space="preserve">có </w:t>
      </w:r>
      <w:r>
        <w:rPr>
          <w:spacing w:val="-6"/>
          <w:sz w:val="30"/>
        </w:rPr>
        <w:t xml:space="preserve">khởi </w:t>
      </w:r>
      <w:r>
        <w:rPr>
          <w:spacing w:val="-7"/>
          <w:sz w:val="30"/>
        </w:rPr>
        <w:t xml:space="preserve">nghĩa. </w:t>
      </w:r>
      <w:r>
        <w:rPr>
          <w:sz w:val="30"/>
        </w:rPr>
        <w:t xml:space="preserve">Sau </w:t>
      </w:r>
      <w:r>
        <w:rPr>
          <w:spacing w:val="-5"/>
          <w:sz w:val="30"/>
        </w:rPr>
        <w:t xml:space="preserve">này </w:t>
      </w:r>
      <w:r>
        <w:rPr>
          <w:spacing w:val="-3"/>
          <w:sz w:val="30"/>
        </w:rPr>
        <w:t xml:space="preserve">tôi </w:t>
      </w:r>
      <w:r>
        <w:rPr>
          <w:spacing w:val="-6"/>
          <w:sz w:val="30"/>
        </w:rPr>
        <w:t xml:space="preserve">mới </w:t>
      </w:r>
      <w:r>
        <w:rPr>
          <w:sz w:val="30"/>
        </w:rPr>
        <w:t xml:space="preserve">biết có </w:t>
      </w:r>
      <w:r>
        <w:rPr>
          <w:spacing w:val="-6"/>
          <w:sz w:val="30"/>
        </w:rPr>
        <w:t xml:space="preserve">khởi </w:t>
      </w:r>
      <w:r>
        <w:rPr>
          <w:spacing w:val="-8"/>
          <w:sz w:val="30"/>
        </w:rPr>
        <w:t xml:space="preserve">nghĩa </w:t>
      </w:r>
      <w:r>
        <w:rPr>
          <w:sz w:val="30"/>
        </w:rPr>
        <w:t xml:space="preserve">Bắc Sơn </w:t>
      </w:r>
      <w:r>
        <w:rPr>
          <w:spacing w:val="-12"/>
          <w:sz w:val="30"/>
        </w:rPr>
        <w:t xml:space="preserve">mà </w:t>
      </w:r>
      <w:r>
        <w:rPr>
          <w:sz w:val="30"/>
        </w:rPr>
        <w:t xml:space="preserve">đó </w:t>
      </w:r>
      <w:r>
        <w:rPr>
          <w:spacing w:val="-8"/>
          <w:sz w:val="30"/>
        </w:rPr>
        <w:t xml:space="preserve">cũng </w:t>
      </w:r>
      <w:r>
        <w:rPr>
          <w:spacing w:val="-5"/>
          <w:sz w:val="30"/>
        </w:rPr>
        <w:t xml:space="preserve">chỉ </w:t>
      </w:r>
      <w:r>
        <w:rPr>
          <w:spacing w:val="-6"/>
          <w:sz w:val="30"/>
        </w:rPr>
        <w:t xml:space="preserve">mới </w:t>
      </w:r>
      <w:r>
        <w:rPr>
          <w:spacing w:val="3"/>
          <w:sz w:val="30"/>
        </w:rPr>
        <w:t xml:space="preserve">là </w:t>
      </w:r>
      <w:r>
        <w:rPr>
          <w:spacing w:val="-8"/>
          <w:sz w:val="30"/>
        </w:rPr>
        <w:t xml:space="preserve">một </w:t>
      </w:r>
      <w:r>
        <w:rPr>
          <w:sz w:val="30"/>
        </w:rPr>
        <w:t xml:space="preserve">địa </w:t>
      </w:r>
      <w:r>
        <w:rPr>
          <w:spacing w:val="-4"/>
          <w:sz w:val="30"/>
        </w:rPr>
        <w:t xml:space="preserve">phương </w:t>
      </w:r>
      <w:r>
        <w:rPr>
          <w:spacing w:val="-8"/>
          <w:sz w:val="30"/>
        </w:rPr>
        <w:t xml:space="preserve">nhỏ. </w:t>
      </w:r>
      <w:r>
        <w:rPr>
          <w:spacing w:val="-4"/>
          <w:sz w:val="30"/>
        </w:rPr>
        <w:t xml:space="preserve">Khởi </w:t>
      </w:r>
      <w:r>
        <w:rPr>
          <w:spacing w:val="-8"/>
          <w:sz w:val="30"/>
        </w:rPr>
        <w:t xml:space="preserve">nghĩa tháng 11 </w:t>
      </w:r>
      <w:r>
        <w:rPr>
          <w:spacing w:val="-5"/>
          <w:sz w:val="30"/>
        </w:rPr>
        <w:t xml:space="preserve">năm </w:t>
      </w:r>
      <w:r>
        <w:rPr>
          <w:sz w:val="30"/>
        </w:rPr>
        <w:t xml:space="preserve">1940, </w:t>
      </w:r>
      <w:r>
        <w:rPr>
          <w:spacing w:val="3"/>
          <w:sz w:val="30"/>
        </w:rPr>
        <w:t xml:space="preserve">là </w:t>
      </w:r>
      <w:r>
        <w:rPr>
          <w:sz w:val="30"/>
        </w:rPr>
        <w:t xml:space="preserve">do </w:t>
      </w:r>
      <w:r>
        <w:rPr>
          <w:spacing w:val="-4"/>
          <w:sz w:val="30"/>
        </w:rPr>
        <w:t xml:space="preserve">Xứ </w:t>
      </w:r>
      <w:r>
        <w:rPr>
          <w:spacing w:val="-8"/>
          <w:sz w:val="30"/>
        </w:rPr>
        <w:t xml:space="preserve">uỷ </w:t>
      </w:r>
      <w:r>
        <w:rPr>
          <w:sz w:val="30"/>
        </w:rPr>
        <w:t xml:space="preserve">Nam </w:t>
      </w:r>
      <w:r>
        <w:rPr>
          <w:spacing w:val="-4"/>
          <w:sz w:val="30"/>
        </w:rPr>
        <w:t xml:space="preserve">Kỳ </w:t>
      </w:r>
      <w:r>
        <w:rPr>
          <w:sz w:val="30"/>
        </w:rPr>
        <w:t xml:space="preserve">đơn độc </w:t>
      </w:r>
      <w:r>
        <w:rPr>
          <w:spacing w:val="-5"/>
          <w:sz w:val="30"/>
        </w:rPr>
        <w:t xml:space="preserve">chủ </w:t>
      </w:r>
      <w:r>
        <w:rPr>
          <w:spacing w:val="-4"/>
          <w:sz w:val="30"/>
        </w:rPr>
        <w:t xml:space="preserve">trương. </w:t>
      </w:r>
      <w:r>
        <w:rPr>
          <w:sz w:val="30"/>
        </w:rPr>
        <w:t xml:space="preserve">Địch </w:t>
      </w:r>
      <w:r>
        <w:rPr>
          <w:spacing w:val="-9"/>
          <w:sz w:val="30"/>
        </w:rPr>
        <w:t xml:space="preserve">không </w:t>
      </w:r>
      <w:r>
        <w:rPr>
          <w:sz w:val="30"/>
        </w:rPr>
        <w:t xml:space="preserve">bị </w:t>
      </w:r>
      <w:r>
        <w:rPr>
          <w:spacing w:val="-4"/>
          <w:sz w:val="30"/>
        </w:rPr>
        <w:t xml:space="preserve">phân </w:t>
      </w:r>
      <w:r>
        <w:rPr>
          <w:spacing w:val="-3"/>
          <w:sz w:val="30"/>
        </w:rPr>
        <w:t xml:space="preserve">tán </w:t>
      </w:r>
      <w:r>
        <w:rPr>
          <w:spacing w:val="2"/>
          <w:sz w:val="30"/>
        </w:rPr>
        <w:t xml:space="preserve">lực </w:t>
      </w:r>
      <w:r>
        <w:rPr>
          <w:spacing w:val="-3"/>
          <w:sz w:val="30"/>
        </w:rPr>
        <w:t xml:space="preserve">lượng. </w:t>
      </w:r>
      <w:r>
        <w:rPr>
          <w:spacing w:val="-8"/>
          <w:sz w:val="30"/>
        </w:rPr>
        <w:t xml:space="preserve">Không </w:t>
      </w:r>
      <w:r>
        <w:rPr>
          <w:spacing w:val="3"/>
          <w:sz w:val="30"/>
        </w:rPr>
        <w:t xml:space="preserve">lạ </w:t>
      </w:r>
      <w:r>
        <w:rPr>
          <w:spacing w:val="-8"/>
          <w:sz w:val="30"/>
        </w:rPr>
        <w:t xml:space="preserve">gì </w:t>
      </w:r>
      <w:r>
        <w:rPr>
          <w:spacing w:val="-12"/>
          <w:sz w:val="30"/>
        </w:rPr>
        <w:t xml:space="preserve">mà </w:t>
      </w:r>
      <w:r>
        <w:rPr>
          <w:spacing w:val="-6"/>
          <w:sz w:val="30"/>
        </w:rPr>
        <w:t xml:space="preserve">thấy </w:t>
      </w:r>
      <w:r>
        <w:rPr>
          <w:spacing w:val="-3"/>
          <w:sz w:val="30"/>
        </w:rPr>
        <w:t xml:space="preserve">rằng </w:t>
      </w:r>
      <w:r>
        <w:rPr>
          <w:sz w:val="30"/>
        </w:rPr>
        <w:t xml:space="preserve">địch có điều kiện </w:t>
      </w:r>
      <w:r>
        <w:rPr>
          <w:spacing w:val="-3"/>
          <w:sz w:val="30"/>
        </w:rPr>
        <w:t xml:space="preserve">tập </w:t>
      </w:r>
      <w:r>
        <w:rPr>
          <w:spacing w:val="-7"/>
          <w:sz w:val="30"/>
        </w:rPr>
        <w:t xml:space="preserve">trung </w:t>
      </w:r>
      <w:r>
        <w:rPr>
          <w:spacing w:val="2"/>
          <w:sz w:val="30"/>
        </w:rPr>
        <w:t xml:space="preserve">lực </w:t>
      </w:r>
      <w:r>
        <w:rPr>
          <w:spacing w:val="-3"/>
          <w:sz w:val="30"/>
        </w:rPr>
        <w:t xml:space="preserve">lượng, </w:t>
      </w:r>
      <w:r>
        <w:rPr>
          <w:sz w:val="30"/>
        </w:rPr>
        <w:t xml:space="preserve">diệt </w:t>
      </w:r>
      <w:r>
        <w:rPr>
          <w:spacing w:val="-4"/>
          <w:sz w:val="30"/>
        </w:rPr>
        <w:t xml:space="preserve">quân </w:t>
      </w:r>
      <w:r>
        <w:rPr>
          <w:spacing w:val="-6"/>
          <w:sz w:val="30"/>
        </w:rPr>
        <w:t xml:space="preserve">khởi </w:t>
      </w:r>
      <w:r>
        <w:rPr>
          <w:spacing w:val="-8"/>
          <w:sz w:val="30"/>
        </w:rPr>
        <w:t xml:space="preserve">nghĩa một </w:t>
      </w:r>
      <w:r>
        <w:rPr>
          <w:sz w:val="30"/>
        </w:rPr>
        <w:t xml:space="preserve">cách </w:t>
      </w:r>
      <w:r>
        <w:rPr>
          <w:spacing w:val="-8"/>
          <w:sz w:val="30"/>
        </w:rPr>
        <w:t xml:space="preserve">mau chóng. </w:t>
      </w:r>
      <w:r>
        <w:rPr>
          <w:spacing w:val="-7"/>
          <w:sz w:val="30"/>
        </w:rPr>
        <w:t xml:space="preserve">Những </w:t>
      </w:r>
      <w:r>
        <w:rPr>
          <w:spacing w:val="-4"/>
          <w:sz w:val="30"/>
        </w:rPr>
        <w:t xml:space="preserve">đồng </w:t>
      </w:r>
      <w:r>
        <w:rPr>
          <w:spacing w:val="-5"/>
          <w:sz w:val="30"/>
        </w:rPr>
        <w:t xml:space="preserve">chí chủ </w:t>
      </w:r>
      <w:r>
        <w:rPr>
          <w:sz w:val="30"/>
        </w:rPr>
        <w:t xml:space="preserve">trương </w:t>
      </w:r>
      <w:r>
        <w:rPr>
          <w:spacing w:val="-6"/>
          <w:sz w:val="30"/>
        </w:rPr>
        <w:t xml:space="preserve">khởi </w:t>
      </w:r>
      <w:r>
        <w:rPr>
          <w:spacing w:val="-8"/>
          <w:sz w:val="30"/>
        </w:rPr>
        <w:t xml:space="preserve">nghĩa </w:t>
      </w:r>
      <w:r>
        <w:rPr>
          <w:sz w:val="30"/>
        </w:rPr>
        <w:t xml:space="preserve">1940, </w:t>
      </w:r>
      <w:r>
        <w:rPr>
          <w:spacing w:val="-9"/>
          <w:sz w:val="30"/>
        </w:rPr>
        <w:t xml:space="preserve">không </w:t>
      </w:r>
      <w:r>
        <w:rPr>
          <w:spacing w:val="-4"/>
          <w:sz w:val="30"/>
        </w:rPr>
        <w:t xml:space="preserve">quan </w:t>
      </w:r>
      <w:r>
        <w:rPr>
          <w:sz w:val="30"/>
        </w:rPr>
        <w:t xml:space="preserve">niệm được </w:t>
      </w:r>
      <w:r>
        <w:rPr>
          <w:spacing w:val="-3"/>
          <w:sz w:val="30"/>
        </w:rPr>
        <w:t xml:space="preserve">rằng </w:t>
      </w:r>
      <w:r>
        <w:rPr>
          <w:spacing w:val="-6"/>
          <w:sz w:val="30"/>
        </w:rPr>
        <w:t xml:space="preserve">khởi </w:t>
      </w:r>
      <w:r>
        <w:rPr>
          <w:spacing w:val="-8"/>
          <w:sz w:val="30"/>
        </w:rPr>
        <w:t xml:space="preserve">nghĩa </w:t>
      </w:r>
      <w:r>
        <w:rPr>
          <w:spacing w:val="-10"/>
          <w:sz w:val="30"/>
        </w:rPr>
        <w:t xml:space="preserve">muốn </w:t>
      </w:r>
      <w:r>
        <w:rPr>
          <w:spacing w:val="-8"/>
          <w:sz w:val="30"/>
        </w:rPr>
        <w:t xml:space="preserve">thành </w:t>
      </w:r>
      <w:r>
        <w:rPr>
          <w:spacing w:val="-4"/>
          <w:sz w:val="30"/>
        </w:rPr>
        <w:t xml:space="preserve">công </w:t>
      </w:r>
      <w:r>
        <w:rPr>
          <w:spacing w:val="-8"/>
          <w:sz w:val="30"/>
        </w:rPr>
        <w:t xml:space="preserve">thì </w:t>
      </w:r>
      <w:r>
        <w:rPr>
          <w:spacing w:val="-4"/>
          <w:sz w:val="30"/>
        </w:rPr>
        <w:t xml:space="preserve">phải </w:t>
      </w:r>
      <w:r>
        <w:rPr>
          <w:spacing w:val="2"/>
          <w:sz w:val="30"/>
        </w:rPr>
        <w:t xml:space="preserve">làm </w:t>
      </w:r>
      <w:r>
        <w:rPr>
          <w:spacing w:val="-8"/>
          <w:sz w:val="30"/>
        </w:rPr>
        <w:t xml:space="preserve">một </w:t>
      </w:r>
      <w:r>
        <w:rPr>
          <w:spacing w:val="-4"/>
          <w:sz w:val="30"/>
        </w:rPr>
        <w:t xml:space="preserve">cuộc </w:t>
      </w:r>
      <w:r>
        <w:rPr>
          <w:spacing w:val="-6"/>
          <w:sz w:val="30"/>
        </w:rPr>
        <w:t xml:space="preserve">tổng khởi </w:t>
      </w:r>
      <w:r>
        <w:rPr>
          <w:spacing w:val="-7"/>
          <w:sz w:val="30"/>
        </w:rPr>
        <w:t xml:space="preserve">nghĩa, </w:t>
      </w:r>
      <w:r>
        <w:rPr>
          <w:spacing w:val="-6"/>
          <w:sz w:val="30"/>
        </w:rPr>
        <w:t xml:space="preserve">khởi </w:t>
      </w:r>
      <w:r>
        <w:rPr>
          <w:spacing w:val="-8"/>
          <w:sz w:val="30"/>
        </w:rPr>
        <w:t xml:space="preserve">nghĩa </w:t>
      </w:r>
      <w:r>
        <w:rPr>
          <w:sz w:val="30"/>
        </w:rPr>
        <w:t xml:space="preserve">trên toàn </w:t>
      </w:r>
      <w:r>
        <w:rPr>
          <w:spacing w:val="-3"/>
          <w:sz w:val="30"/>
        </w:rPr>
        <w:t xml:space="preserve">quốc, </w:t>
      </w:r>
      <w:r>
        <w:rPr>
          <w:spacing w:val="-9"/>
          <w:sz w:val="30"/>
        </w:rPr>
        <w:t xml:space="preserve">không </w:t>
      </w:r>
      <w:r>
        <w:rPr>
          <w:spacing w:val="-8"/>
          <w:sz w:val="30"/>
        </w:rPr>
        <w:t xml:space="preserve">nhất </w:t>
      </w:r>
      <w:r>
        <w:rPr>
          <w:spacing w:val="-4"/>
          <w:sz w:val="30"/>
        </w:rPr>
        <w:t xml:space="preserve">thiết phải cùng </w:t>
      </w:r>
      <w:r>
        <w:rPr>
          <w:spacing w:val="-12"/>
          <w:sz w:val="30"/>
        </w:rPr>
        <w:t xml:space="preserve">ngày, mà </w:t>
      </w:r>
      <w:r>
        <w:rPr>
          <w:spacing w:val="-8"/>
          <w:sz w:val="30"/>
        </w:rPr>
        <w:t xml:space="preserve">nhất </w:t>
      </w:r>
      <w:r>
        <w:rPr>
          <w:spacing w:val="-4"/>
          <w:sz w:val="30"/>
        </w:rPr>
        <w:t xml:space="preserve">thiết phải cùng </w:t>
      </w:r>
      <w:r>
        <w:rPr>
          <w:sz w:val="30"/>
        </w:rPr>
        <w:t xml:space="preserve">lúc, </w:t>
      </w:r>
      <w:r>
        <w:rPr>
          <w:spacing w:val="-3"/>
          <w:sz w:val="30"/>
        </w:rPr>
        <w:t xml:space="preserve">nơi </w:t>
      </w:r>
      <w:r>
        <w:rPr>
          <w:spacing w:val="-5"/>
          <w:sz w:val="30"/>
        </w:rPr>
        <w:t xml:space="preserve">này </w:t>
      </w:r>
      <w:r>
        <w:rPr>
          <w:spacing w:val="-3"/>
          <w:sz w:val="30"/>
        </w:rPr>
        <w:t xml:space="preserve">nơi kia </w:t>
      </w:r>
      <w:r>
        <w:rPr>
          <w:spacing w:val="-9"/>
          <w:sz w:val="30"/>
        </w:rPr>
        <w:t xml:space="preserve">không </w:t>
      </w:r>
      <w:r>
        <w:rPr>
          <w:sz w:val="30"/>
        </w:rPr>
        <w:t xml:space="preserve">cách </w:t>
      </w:r>
      <w:r>
        <w:rPr>
          <w:spacing w:val="-8"/>
          <w:sz w:val="30"/>
        </w:rPr>
        <w:t xml:space="preserve">nhau </w:t>
      </w:r>
      <w:r>
        <w:rPr>
          <w:sz w:val="30"/>
        </w:rPr>
        <w:t xml:space="preserve">bao lâu. </w:t>
      </w:r>
      <w:r>
        <w:rPr>
          <w:spacing w:val="-4"/>
          <w:sz w:val="30"/>
        </w:rPr>
        <w:t xml:space="preserve">Khởi </w:t>
      </w:r>
      <w:r>
        <w:rPr>
          <w:spacing w:val="-8"/>
          <w:sz w:val="30"/>
        </w:rPr>
        <w:t xml:space="preserve">nghĩa </w:t>
      </w:r>
      <w:r>
        <w:rPr>
          <w:sz w:val="30"/>
        </w:rPr>
        <w:t xml:space="preserve">Nam </w:t>
      </w:r>
      <w:r>
        <w:rPr>
          <w:spacing w:val="-4"/>
          <w:sz w:val="30"/>
        </w:rPr>
        <w:t xml:space="preserve">Kỳ </w:t>
      </w:r>
      <w:r>
        <w:rPr>
          <w:spacing w:val="-8"/>
          <w:sz w:val="30"/>
        </w:rPr>
        <w:t xml:space="preserve">tháng 11 </w:t>
      </w:r>
      <w:r>
        <w:rPr>
          <w:spacing w:val="-5"/>
          <w:sz w:val="30"/>
        </w:rPr>
        <w:t xml:space="preserve">năm </w:t>
      </w:r>
      <w:r>
        <w:rPr>
          <w:sz w:val="30"/>
        </w:rPr>
        <w:t xml:space="preserve">1940, </w:t>
      </w:r>
      <w:r>
        <w:rPr>
          <w:spacing w:val="3"/>
          <w:sz w:val="30"/>
        </w:rPr>
        <w:t xml:space="preserve">là </w:t>
      </w:r>
      <w:r>
        <w:rPr>
          <w:spacing w:val="-6"/>
          <w:sz w:val="30"/>
        </w:rPr>
        <w:t xml:space="preserve">khởi </w:t>
      </w:r>
      <w:r>
        <w:rPr>
          <w:spacing w:val="-8"/>
          <w:sz w:val="30"/>
        </w:rPr>
        <w:t xml:space="preserve">nghĩa </w:t>
      </w:r>
      <w:r>
        <w:rPr>
          <w:sz w:val="30"/>
        </w:rPr>
        <w:t xml:space="preserve">địa </w:t>
      </w:r>
      <w:r>
        <w:rPr>
          <w:spacing w:val="-6"/>
          <w:sz w:val="30"/>
        </w:rPr>
        <w:t xml:space="preserve">phương, </w:t>
      </w:r>
      <w:r>
        <w:rPr>
          <w:spacing w:val="-5"/>
          <w:sz w:val="30"/>
        </w:rPr>
        <w:t xml:space="preserve">tự </w:t>
      </w:r>
      <w:r>
        <w:rPr>
          <w:sz w:val="30"/>
        </w:rPr>
        <w:t xml:space="preserve">ý </w:t>
      </w:r>
      <w:r>
        <w:rPr>
          <w:spacing w:val="-8"/>
          <w:sz w:val="30"/>
        </w:rPr>
        <w:t xml:space="preserve">một </w:t>
      </w:r>
      <w:r>
        <w:rPr>
          <w:spacing w:val="-4"/>
          <w:sz w:val="30"/>
        </w:rPr>
        <w:t xml:space="preserve">Xứ </w:t>
      </w:r>
      <w:r>
        <w:rPr>
          <w:spacing w:val="-8"/>
          <w:sz w:val="30"/>
        </w:rPr>
        <w:t xml:space="preserve">uỷ </w:t>
      </w:r>
      <w:r>
        <w:rPr>
          <w:spacing w:val="-6"/>
          <w:sz w:val="30"/>
        </w:rPr>
        <w:t xml:space="preserve">quyết </w:t>
      </w:r>
      <w:r>
        <w:rPr>
          <w:spacing w:val="-5"/>
          <w:sz w:val="30"/>
        </w:rPr>
        <w:t xml:space="preserve">định. </w:t>
      </w:r>
      <w:r>
        <w:rPr>
          <w:spacing w:val="-11"/>
          <w:sz w:val="30"/>
        </w:rPr>
        <w:t xml:space="preserve">Tai </w:t>
      </w:r>
      <w:r>
        <w:rPr>
          <w:spacing w:val="-5"/>
          <w:sz w:val="30"/>
        </w:rPr>
        <w:t xml:space="preserve">hại </w:t>
      </w:r>
      <w:r>
        <w:rPr>
          <w:sz w:val="30"/>
        </w:rPr>
        <w:t xml:space="preserve">ở </w:t>
      </w:r>
      <w:r>
        <w:rPr>
          <w:spacing w:val="-5"/>
          <w:sz w:val="30"/>
        </w:rPr>
        <w:t xml:space="preserve">chỗ </w:t>
      </w:r>
      <w:r>
        <w:rPr>
          <w:sz w:val="30"/>
        </w:rPr>
        <w:t xml:space="preserve">đó. Sai </w:t>
      </w:r>
      <w:r>
        <w:rPr>
          <w:spacing w:val="2"/>
          <w:sz w:val="30"/>
        </w:rPr>
        <w:t xml:space="preserve">lầm </w:t>
      </w:r>
      <w:r>
        <w:rPr>
          <w:sz w:val="30"/>
        </w:rPr>
        <w:t xml:space="preserve">rất </w:t>
      </w:r>
      <w:r>
        <w:rPr>
          <w:spacing w:val="4"/>
          <w:sz w:val="30"/>
        </w:rPr>
        <w:t xml:space="preserve">lớn </w:t>
      </w:r>
      <w:r>
        <w:rPr>
          <w:spacing w:val="-12"/>
          <w:sz w:val="30"/>
        </w:rPr>
        <w:t xml:space="preserve">mà </w:t>
      </w:r>
      <w:r>
        <w:rPr>
          <w:spacing w:val="-9"/>
          <w:sz w:val="30"/>
        </w:rPr>
        <w:t xml:space="preserve">không </w:t>
      </w:r>
      <w:r>
        <w:rPr>
          <w:spacing w:val="-6"/>
          <w:sz w:val="30"/>
        </w:rPr>
        <w:t xml:space="preserve">thấy </w:t>
      </w:r>
      <w:r>
        <w:rPr>
          <w:sz w:val="30"/>
        </w:rPr>
        <w:t xml:space="preserve">được. Trước </w:t>
      </w:r>
      <w:r>
        <w:rPr>
          <w:spacing w:val="-10"/>
          <w:sz w:val="30"/>
        </w:rPr>
        <w:t xml:space="preserve">khi </w:t>
      </w:r>
      <w:r>
        <w:rPr>
          <w:spacing w:val="-6"/>
          <w:sz w:val="30"/>
        </w:rPr>
        <w:t xml:space="preserve">Công </w:t>
      </w:r>
      <w:r>
        <w:rPr>
          <w:spacing w:val="-8"/>
          <w:sz w:val="30"/>
        </w:rPr>
        <w:t xml:space="preserve">xã </w:t>
      </w:r>
      <w:r>
        <w:rPr>
          <w:sz w:val="30"/>
        </w:rPr>
        <w:t xml:space="preserve">Paris </w:t>
      </w:r>
      <w:r>
        <w:rPr>
          <w:spacing w:val="-5"/>
          <w:sz w:val="30"/>
        </w:rPr>
        <w:t xml:space="preserve">nổi </w:t>
      </w:r>
      <w:r>
        <w:rPr>
          <w:sz w:val="30"/>
        </w:rPr>
        <w:t xml:space="preserve">lên, Marx </w:t>
      </w:r>
      <w:r>
        <w:rPr>
          <w:spacing w:val="-9"/>
          <w:sz w:val="30"/>
        </w:rPr>
        <w:t xml:space="preserve">không </w:t>
      </w:r>
      <w:r>
        <w:rPr>
          <w:spacing w:val="-3"/>
          <w:sz w:val="30"/>
        </w:rPr>
        <w:t xml:space="preserve">tán </w:t>
      </w:r>
      <w:r>
        <w:rPr>
          <w:spacing w:val="-8"/>
          <w:sz w:val="30"/>
        </w:rPr>
        <w:t xml:space="preserve">thành </w:t>
      </w:r>
      <w:r>
        <w:rPr>
          <w:spacing w:val="-6"/>
          <w:sz w:val="30"/>
        </w:rPr>
        <w:t xml:space="preserve">khởi </w:t>
      </w:r>
      <w:r>
        <w:rPr>
          <w:spacing w:val="-8"/>
          <w:sz w:val="30"/>
        </w:rPr>
        <w:t xml:space="preserve">nghĩa </w:t>
      </w:r>
      <w:r>
        <w:rPr>
          <w:sz w:val="30"/>
        </w:rPr>
        <w:t xml:space="preserve">bởi vì Marx </w:t>
      </w:r>
      <w:r>
        <w:rPr>
          <w:spacing w:val="-5"/>
          <w:sz w:val="30"/>
        </w:rPr>
        <w:t xml:space="preserve">cho </w:t>
      </w:r>
      <w:r>
        <w:rPr>
          <w:spacing w:val="-3"/>
          <w:sz w:val="30"/>
        </w:rPr>
        <w:t xml:space="preserve">rằng </w:t>
      </w:r>
      <w:r>
        <w:rPr>
          <w:spacing w:val="-6"/>
          <w:sz w:val="30"/>
        </w:rPr>
        <w:t xml:space="preserve">khởi </w:t>
      </w:r>
      <w:r>
        <w:rPr>
          <w:spacing w:val="-8"/>
          <w:sz w:val="30"/>
        </w:rPr>
        <w:t xml:space="preserve">nghĩa </w:t>
      </w:r>
      <w:r>
        <w:rPr>
          <w:spacing w:val="-10"/>
          <w:sz w:val="30"/>
        </w:rPr>
        <w:t xml:space="preserve">như </w:t>
      </w:r>
      <w:r>
        <w:rPr>
          <w:sz w:val="30"/>
        </w:rPr>
        <w:t xml:space="preserve">vậy </w:t>
      </w:r>
      <w:r>
        <w:rPr>
          <w:spacing w:val="3"/>
          <w:sz w:val="30"/>
        </w:rPr>
        <w:t xml:space="preserve">là </w:t>
      </w:r>
      <w:r>
        <w:rPr>
          <w:spacing w:val="-8"/>
          <w:sz w:val="30"/>
        </w:rPr>
        <w:t xml:space="preserve">non, </w:t>
      </w:r>
      <w:r>
        <w:rPr>
          <w:spacing w:val="3"/>
          <w:sz w:val="30"/>
        </w:rPr>
        <w:t xml:space="preserve">là </w:t>
      </w:r>
      <w:r>
        <w:rPr>
          <w:sz w:val="30"/>
        </w:rPr>
        <w:t xml:space="preserve">địa </w:t>
      </w:r>
      <w:r>
        <w:rPr>
          <w:spacing w:val="-6"/>
          <w:sz w:val="30"/>
        </w:rPr>
        <w:t xml:space="preserve">phương, </w:t>
      </w:r>
      <w:r>
        <w:rPr>
          <w:spacing w:val="3"/>
          <w:sz w:val="30"/>
        </w:rPr>
        <w:t xml:space="preserve">là </w:t>
      </w:r>
      <w:r>
        <w:rPr>
          <w:spacing w:val="-10"/>
          <w:sz w:val="30"/>
        </w:rPr>
        <w:t xml:space="preserve">thua </w:t>
      </w:r>
      <w:r>
        <w:rPr>
          <w:spacing w:val="-3"/>
          <w:sz w:val="30"/>
        </w:rPr>
        <w:t xml:space="preserve">chắc; </w:t>
      </w:r>
      <w:r>
        <w:rPr>
          <w:spacing w:val="-9"/>
          <w:sz w:val="30"/>
        </w:rPr>
        <w:t xml:space="preserve">nhưng </w:t>
      </w:r>
      <w:r>
        <w:rPr>
          <w:spacing w:val="-10"/>
          <w:sz w:val="30"/>
        </w:rPr>
        <w:t xml:space="preserve">khi </w:t>
      </w:r>
      <w:r>
        <w:rPr>
          <w:spacing w:val="-6"/>
          <w:sz w:val="30"/>
        </w:rPr>
        <w:t xml:space="preserve">khởi </w:t>
      </w:r>
      <w:r>
        <w:rPr>
          <w:spacing w:val="-8"/>
          <w:sz w:val="30"/>
        </w:rPr>
        <w:t xml:space="preserve">nghĩa nổ </w:t>
      </w:r>
      <w:r>
        <w:rPr>
          <w:spacing w:val="2"/>
          <w:sz w:val="30"/>
        </w:rPr>
        <w:t xml:space="preserve">ra rồi, </w:t>
      </w:r>
      <w:r>
        <w:rPr>
          <w:sz w:val="30"/>
        </w:rPr>
        <w:t xml:space="preserve">Marx </w:t>
      </w:r>
      <w:r>
        <w:rPr>
          <w:spacing w:val="-5"/>
          <w:sz w:val="30"/>
        </w:rPr>
        <w:t xml:space="preserve">hết </w:t>
      </w:r>
      <w:r>
        <w:rPr>
          <w:spacing w:val="-3"/>
          <w:sz w:val="30"/>
        </w:rPr>
        <w:t xml:space="preserve">lòng </w:t>
      </w:r>
      <w:r>
        <w:rPr>
          <w:spacing w:val="-10"/>
          <w:sz w:val="30"/>
        </w:rPr>
        <w:t xml:space="preserve">ủng </w:t>
      </w:r>
      <w:r>
        <w:rPr>
          <w:spacing w:val="-8"/>
          <w:sz w:val="30"/>
        </w:rPr>
        <w:t xml:space="preserve">hộ </w:t>
      </w:r>
      <w:r>
        <w:rPr>
          <w:sz w:val="30"/>
        </w:rPr>
        <w:t xml:space="preserve">Paris </w:t>
      </w:r>
      <w:r>
        <w:rPr>
          <w:spacing w:val="-4"/>
          <w:sz w:val="30"/>
        </w:rPr>
        <w:t xml:space="preserve">công </w:t>
      </w:r>
      <w:r>
        <w:rPr>
          <w:spacing w:val="-8"/>
          <w:sz w:val="30"/>
        </w:rPr>
        <w:t xml:space="preserve">xã </w:t>
      </w:r>
      <w:r>
        <w:rPr>
          <w:spacing w:val="-5"/>
          <w:sz w:val="30"/>
        </w:rPr>
        <w:t xml:space="preserve">cho </w:t>
      </w:r>
      <w:r>
        <w:rPr>
          <w:sz w:val="30"/>
        </w:rPr>
        <w:t xml:space="preserve">dù biết </w:t>
      </w:r>
      <w:r>
        <w:rPr>
          <w:spacing w:val="-4"/>
          <w:sz w:val="30"/>
        </w:rPr>
        <w:t xml:space="preserve">chắc </w:t>
      </w:r>
      <w:r>
        <w:rPr>
          <w:spacing w:val="3"/>
          <w:sz w:val="30"/>
        </w:rPr>
        <w:t xml:space="preserve">là </w:t>
      </w:r>
      <w:r>
        <w:rPr>
          <w:spacing w:val="-8"/>
          <w:sz w:val="30"/>
        </w:rPr>
        <w:t xml:space="preserve">nó </w:t>
      </w:r>
      <w:r>
        <w:rPr>
          <w:sz w:val="30"/>
        </w:rPr>
        <w:t xml:space="preserve">sẽ </w:t>
      </w:r>
      <w:r>
        <w:rPr>
          <w:spacing w:val="-8"/>
          <w:sz w:val="30"/>
        </w:rPr>
        <w:t xml:space="preserve">thua. </w:t>
      </w:r>
      <w:r>
        <w:rPr>
          <w:spacing w:val="-17"/>
          <w:sz w:val="30"/>
        </w:rPr>
        <w:t xml:space="preserve">Ta </w:t>
      </w:r>
      <w:r>
        <w:rPr>
          <w:spacing w:val="-8"/>
          <w:sz w:val="30"/>
        </w:rPr>
        <w:t xml:space="preserve">cũng </w:t>
      </w:r>
      <w:r>
        <w:rPr>
          <w:spacing w:val="-10"/>
          <w:sz w:val="30"/>
        </w:rPr>
        <w:t xml:space="preserve">như </w:t>
      </w:r>
      <w:r>
        <w:rPr>
          <w:spacing w:val="-5"/>
          <w:sz w:val="30"/>
        </w:rPr>
        <w:t xml:space="preserve">Marx; ta hết </w:t>
      </w:r>
      <w:r>
        <w:rPr>
          <w:sz w:val="30"/>
        </w:rPr>
        <w:t xml:space="preserve">sức </w:t>
      </w:r>
      <w:r>
        <w:rPr>
          <w:spacing w:val="-8"/>
          <w:sz w:val="30"/>
        </w:rPr>
        <w:t xml:space="preserve">khâm phục </w:t>
      </w:r>
      <w:r>
        <w:rPr>
          <w:spacing w:val="-5"/>
          <w:sz w:val="30"/>
        </w:rPr>
        <w:t xml:space="preserve">tinh </w:t>
      </w:r>
      <w:r>
        <w:rPr>
          <w:spacing w:val="-6"/>
          <w:sz w:val="30"/>
        </w:rPr>
        <w:t xml:space="preserve">thần </w:t>
      </w:r>
      <w:r>
        <w:rPr>
          <w:sz w:val="30"/>
        </w:rPr>
        <w:t xml:space="preserve">chiến đấu </w:t>
      </w:r>
      <w:r>
        <w:rPr>
          <w:spacing w:val="-5"/>
          <w:sz w:val="30"/>
        </w:rPr>
        <w:t xml:space="preserve">của </w:t>
      </w:r>
      <w:r>
        <w:rPr>
          <w:sz w:val="30"/>
        </w:rPr>
        <w:t xml:space="preserve">Nam </w:t>
      </w:r>
      <w:r>
        <w:rPr>
          <w:spacing w:val="-4"/>
          <w:sz w:val="30"/>
        </w:rPr>
        <w:t xml:space="preserve">Kỳ </w:t>
      </w:r>
      <w:r>
        <w:rPr>
          <w:sz w:val="30"/>
        </w:rPr>
        <w:t xml:space="preserve">1940, </w:t>
      </w:r>
      <w:r>
        <w:rPr>
          <w:spacing w:val="-12"/>
          <w:sz w:val="30"/>
        </w:rPr>
        <w:t xml:space="preserve">mà </w:t>
      </w:r>
      <w:r>
        <w:rPr>
          <w:spacing w:val="-5"/>
          <w:sz w:val="30"/>
        </w:rPr>
        <w:t xml:space="preserve">ta </w:t>
      </w:r>
      <w:r>
        <w:rPr>
          <w:sz w:val="30"/>
        </w:rPr>
        <w:t xml:space="preserve">sau </w:t>
      </w:r>
      <w:r>
        <w:rPr>
          <w:spacing w:val="-5"/>
          <w:sz w:val="30"/>
        </w:rPr>
        <w:t xml:space="preserve">này </w:t>
      </w:r>
      <w:r>
        <w:rPr>
          <w:spacing w:val="-4"/>
          <w:sz w:val="30"/>
        </w:rPr>
        <w:t xml:space="preserve">phải tránh </w:t>
      </w:r>
      <w:r>
        <w:rPr>
          <w:spacing w:val="-6"/>
          <w:sz w:val="30"/>
        </w:rPr>
        <w:t xml:space="preserve">khởi </w:t>
      </w:r>
      <w:r>
        <w:rPr>
          <w:spacing w:val="-8"/>
          <w:sz w:val="30"/>
        </w:rPr>
        <w:t xml:space="preserve">nghĩa non, </w:t>
      </w:r>
      <w:r>
        <w:rPr>
          <w:spacing w:val="-5"/>
          <w:sz w:val="30"/>
        </w:rPr>
        <w:t xml:space="preserve">ta </w:t>
      </w:r>
      <w:r>
        <w:rPr>
          <w:spacing w:val="-4"/>
          <w:sz w:val="30"/>
        </w:rPr>
        <w:t xml:space="preserve">phải </w:t>
      </w:r>
      <w:r>
        <w:rPr>
          <w:sz w:val="30"/>
        </w:rPr>
        <w:t xml:space="preserve">rút </w:t>
      </w:r>
      <w:r>
        <w:rPr>
          <w:spacing w:val="-6"/>
          <w:sz w:val="30"/>
        </w:rPr>
        <w:t xml:space="preserve">kinh </w:t>
      </w:r>
      <w:r>
        <w:rPr>
          <w:spacing w:val="-7"/>
          <w:sz w:val="30"/>
        </w:rPr>
        <w:t xml:space="preserve">nghiệm </w:t>
      </w:r>
      <w:r>
        <w:rPr>
          <w:spacing w:val="-5"/>
          <w:sz w:val="30"/>
        </w:rPr>
        <w:t>xương</w:t>
      </w:r>
      <w:r>
        <w:rPr>
          <w:spacing w:val="-16"/>
          <w:sz w:val="30"/>
        </w:rPr>
        <w:t xml:space="preserve"> </w:t>
      </w:r>
      <w:r>
        <w:rPr>
          <w:spacing w:val="-10"/>
          <w:sz w:val="30"/>
        </w:rPr>
        <w:t>máu.</w:t>
      </w:r>
    </w:p>
    <w:p w:rsidR="002A5536" w:rsidRDefault="002A5536">
      <w:pPr>
        <w:pStyle w:val="BodyText"/>
        <w:spacing w:before="2"/>
        <w:ind w:left="0"/>
        <w:rPr>
          <w:sz w:val="26"/>
        </w:rPr>
      </w:pPr>
    </w:p>
    <w:p w:rsidR="002A5536" w:rsidRDefault="00BE1DD8">
      <w:pPr>
        <w:pStyle w:val="ListParagraph"/>
        <w:numPr>
          <w:ilvl w:val="0"/>
          <w:numId w:val="46"/>
        </w:numPr>
        <w:tabs>
          <w:tab w:val="left" w:pos="400"/>
        </w:tabs>
        <w:ind w:right="142" w:firstLine="0"/>
        <w:rPr>
          <w:sz w:val="30"/>
        </w:rPr>
      </w:pPr>
      <w:r>
        <w:rPr>
          <w:spacing w:val="-6"/>
          <w:sz w:val="30"/>
        </w:rPr>
        <w:t xml:space="preserve">Cuộc khởi </w:t>
      </w:r>
      <w:r>
        <w:rPr>
          <w:spacing w:val="-8"/>
          <w:sz w:val="30"/>
        </w:rPr>
        <w:t xml:space="preserve">nghĩa </w:t>
      </w:r>
      <w:r>
        <w:rPr>
          <w:sz w:val="30"/>
        </w:rPr>
        <w:t xml:space="preserve">Nam </w:t>
      </w:r>
      <w:r>
        <w:rPr>
          <w:spacing w:val="-4"/>
          <w:sz w:val="30"/>
        </w:rPr>
        <w:t xml:space="preserve">Kỳ </w:t>
      </w:r>
      <w:r>
        <w:rPr>
          <w:sz w:val="30"/>
        </w:rPr>
        <w:t xml:space="preserve">1940, </w:t>
      </w:r>
      <w:r>
        <w:rPr>
          <w:spacing w:val="3"/>
          <w:sz w:val="30"/>
        </w:rPr>
        <w:t xml:space="preserve">là </w:t>
      </w:r>
      <w:r>
        <w:rPr>
          <w:spacing w:val="-8"/>
          <w:sz w:val="30"/>
        </w:rPr>
        <w:t xml:space="preserve">một </w:t>
      </w:r>
      <w:r>
        <w:rPr>
          <w:spacing w:val="-4"/>
          <w:sz w:val="30"/>
        </w:rPr>
        <w:t xml:space="preserve">cuộc </w:t>
      </w:r>
      <w:r>
        <w:rPr>
          <w:spacing w:val="-6"/>
          <w:sz w:val="30"/>
        </w:rPr>
        <w:t xml:space="preserve">khởi </w:t>
      </w:r>
      <w:r>
        <w:rPr>
          <w:spacing w:val="-8"/>
          <w:sz w:val="30"/>
        </w:rPr>
        <w:t xml:space="preserve">nghĩa </w:t>
      </w:r>
      <w:r>
        <w:rPr>
          <w:spacing w:val="-5"/>
          <w:sz w:val="30"/>
        </w:rPr>
        <w:t xml:space="preserve">chỉ </w:t>
      </w:r>
      <w:r>
        <w:rPr>
          <w:spacing w:val="-8"/>
          <w:sz w:val="30"/>
        </w:rPr>
        <w:t xml:space="preserve">một </w:t>
      </w:r>
      <w:r>
        <w:rPr>
          <w:sz w:val="30"/>
        </w:rPr>
        <w:t xml:space="preserve">số </w:t>
      </w:r>
      <w:r>
        <w:rPr>
          <w:spacing w:val="-4"/>
          <w:sz w:val="30"/>
        </w:rPr>
        <w:t xml:space="preserve">quận </w:t>
      </w:r>
      <w:r>
        <w:rPr>
          <w:sz w:val="30"/>
        </w:rPr>
        <w:t xml:space="preserve">tiền </w:t>
      </w:r>
      <w:r>
        <w:rPr>
          <w:spacing w:val="-6"/>
          <w:sz w:val="30"/>
        </w:rPr>
        <w:t xml:space="preserve">phong </w:t>
      </w:r>
      <w:r>
        <w:rPr>
          <w:spacing w:val="-5"/>
          <w:sz w:val="30"/>
        </w:rPr>
        <w:t xml:space="preserve">nổi </w:t>
      </w:r>
      <w:r>
        <w:rPr>
          <w:spacing w:val="2"/>
          <w:sz w:val="30"/>
        </w:rPr>
        <w:t xml:space="preserve">lên </w:t>
      </w:r>
      <w:r>
        <w:rPr>
          <w:spacing w:val="-8"/>
          <w:sz w:val="30"/>
        </w:rPr>
        <w:t xml:space="preserve">một </w:t>
      </w:r>
      <w:r>
        <w:rPr>
          <w:sz w:val="30"/>
        </w:rPr>
        <w:t xml:space="preserve">cách “bất </w:t>
      </w:r>
      <w:r>
        <w:rPr>
          <w:spacing w:val="-6"/>
          <w:sz w:val="30"/>
        </w:rPr>
        <w:t xml:space="preserve">ngờ” </w:t>
      </w:r>
      <w:r>
        <w:rPr>
          <w:sz w:val="30"/>
        </w:rPr>
        <w:t xml:space="preserve">(đối với địch), về cơ bản </w:t>
      </w:r>
      <w:r>
        <w:rPr>
          <w:spacing w:val="-3"/>
          <w:sz w:val="30"/>
        </w:rPr>
        <w:t xml:space="preserve">chưa </w:t>
      </w:r>
      <w:r>
        <w:rPr>
          <w:spacing w:val="-4"/>
          <w:sz w:val="30"/>
        </w:rPr>
        <w:t xml:space="preserve">phải </w:t>
      </w:r>
      <w:r>
        <w:rPr>
          <w:spacing w:val="3"/>
          <w:sz w:val="30"/>
        </w:rPr>
        <w:t xml:space="preserve">là </w:t>
      </w:r>
      <w:r>
        <w:rPr>
          <w:spacing w:val="-8"/>
          <w:sz w:val="30"/>
        </w:rPr>
        <w:t xml:space="preserve">một </w:t>
      </w:r>
      <w:r>
        <w:rPr>
          <w:spacing w:val="-4"/>
          <w:sz w:val="30"/>
        </w:rPr>
        <w:t xml:space="preserve">cuộc </w:t>
      </w:r>
      <w:r>
        <w:rPr>
          <w:spacing w:val="-5"/>
          <w:sz w:val="30"/>
        </w:rPr>
        <w:t xml:space="preserve">nổi </w:t>
      </w:r>
      <w:r>
        <w:rPr>
          <w:sz w:val="30"/>
        </w:rPr>
        <w:t xml:space="preserve">dậy </w:t>
      </w:r>
      <w:r>
        <w:rPr>
          <w:spacing w:val="-5"/>
          <w:sz w:val="30"/>
        </w:rPr>
        <w:t xml:space="preserve">của </w:t>
      </w:r>
      <w:r>
        <w:rPr>
          <w:sz w:val="30"/>
        </w:rPr>
        <w:t xml:space="preserve">đa số </w:t>
      </w:r>
      <w:r>
        <w:rPr>
          <w:spacing w:val="-8"/>
          <w:sz w:val="30"/>
        </w:rPr>
        <w:t xml:space="preserve">nhân </w:t>
      </w:r>
      <w:r>
        <w:rPr>
          <w:spacing w:val="-4"/>
          <w:sz w:val="30"/>
        </w:rPr>
        <w:t xml:space="preserve">dân, </w:t>
      </w:r>
      <w:r>
        <w:rPr>
          <w:spacing w:val="-8"/>
          <w:sz w:val="30"/>
        </w:rPr>
        <w:t xml:space="preserve">nó </w:t>
      </w:r>
      <w:r>
        <w:rPr>
          <w:spacing w:val="-9"/>
          <w:sz w:val="30"/>
        </w:rPr>
        <w:t xml:space="preserve">không </w:t>
      </w:r>
      <w:r>
        <w:rPr>
          <w:spacing w:val="2"/>
          <w:sz w:val="30"/>
        </w:rPr>
        <w:t xml:space="preserve">ra </w:t>
      </w:r>
      <w:r>
        <w:rPr>
          <w:spacing w:val="-8"/>
          <w:sz w:val="30"/>
        </w:rPr>
        <w:t xml:space="preserve">khỏi </w:t>
      </w:r>
      <w:r>
        <w:rPr>
          <w:spacing w:val="-4"/>
          <w:sz w:val="30"/>
        </w:rPr>
        <w:t xml:space="preserve">phạm </w:t>
      </w:r>
      <w:r>
        <w:rPr>
          <w:sz w:val="30"/>
        </w:rPr>
        <w:t xml:space="preserve">trù </w:t>
      </w:r>
      <w:r>
        <w:rPr>
          <w:spacing w:val="-5"/>
          <w:sz w:val="30"/>
        </w:rPr>
        <w:t xml:space="preserve">Blanquisme </w:t>
      </w:r>
      <w:r>
        <w:rPr>
          <w:sz w:val="30"/>
        </w:rPr>
        <w:t xml:space="preserve">6 </w:t>
      </w:r>
      <w:r>
        <w:rPr>
          <w:spacing w:val="-12"/>
          <w:sz w:val="30"/>
        </w:rPr>
        <w:t xml:space="preserve">mà </w:t>
      </w:r>
      <w:r>
        <w:rPr>
          <w:sz w:val="30"/>
        </w:rPr>
        <w:t xml:space="preserve">Marx và </w:t>
      </w:r>
      <w:r>
        <w:rPr>
          <w:spacing w:val="-6"/>
          <w:sz w:val="30"/>
        </w:rPr>
        <w:t xml:space="preserve">Lênin </w:t>
      </w:r>
      <w:r>
        <w:rPr>
          <w:spacing w:val="-5"/>
          <w:sz w:val="30"/>
        </w:rPr>
        <w:t xml:space="preserve">phê </w:t>
      </w:r>
      <w:r>
        <w:rPr>
          <w:spacing w:val="-6"/>
          <w:sz w:val="30"/>
        </w:rPr>
        <w:t xml:space="preserve">phán, </w:t>
      </w:r>
      <w:r>
        <w:rPr>
          <w:spacing w:val="-5"/>
          <w:sz w:val="30"/>
        </w:rPr>
        <w:t xml:space="preserve">chính </w:t>
      </w:r>
      <w:r>
        <w:rPr>
          <w:sz w:val="30"/>
        </w:rPr>
        <w:t xml:space="preserve">vì </w:t>
      </w:r>
      <w:r>
        <w:rPr>
          <w:spacing w:val="-8"/>
          <w:sz w:val="30"/>
        </w:rPr>
        <w:t xml:space="preserve">thế </w:t>
      </w:r>
      <w:r>
        <w:rPr>
          <w:spacing w:val="-12"/>
          <w:sz w:val="30"/>
        </w:rPr>
        <w:t xml:space="preserve">mà </w:t>
      </w:r>
      <w:r>
        <w:rPr>
          <w:spacing w:val="-8"/>
          <w:sz w:val="30"/>
        </w:rPr>
        <w:t xml:space="preserve">nó </w:t>
      </w:r>
      <w:r>
        <w:rPr>
          <w:spacing w:val="-6"/>
          <w:sz w:val="30"/>
        </w:rPr>
        <w:t xml:space="preserve">thất </w:t>
      </w:r>
      <w:r>
        <w:rPr>
          <w:sz w:val="30"/>
        </w:rPr>
        <w:t xml:space="preserve">bại. </w:t>
      </w:r>
      <w:r>
        <w:rPr>
          <w:spacing w:val="-6"/>
          <w:sz w:val="30"/>
        </w:rPr>
        <w:t xml:space="preserve">Đáng </w:t>
      </w:r>
      <w:r>
        <w:rPr>
          <w:spacing w:val="3"/>
          <w:sz w:val="30"/>
        </w:rPr>
        <w:t>lẽ</w:t>
      </w:r>
      <w:r>
        <w:rPr>
          <w:spacing w:val="17"/>
          <w:sz w:val="30"/>
        </w:rPr>
        <w:t xml:space="preserve"> </w:t>
      </w:r>
      <w:r>
        <w:rPr>
          <w:spacing w:val="-8"/>
          <w:sz w:val="30"/>
        </w:rPr>
        <w:t>một</w:t>
      </w:r>
    </w:p>
    <w:p w:rsidR="002A5536" w:rsidRDefault="002A5536">
      <w:pPr>
        <w:rPr>
          <w:sz w:val="30"/>
        </w:rPr>
        <w:sectPr w:rsidR="002A5536">
          <w:pgSz w:w="12240" w:h="15840"/>
          <w:pgMar w:top="0" w:right="0" w:bottom="280" w:left="0" w:header="720" w:footer="720" w:gutter="0"/>
          <w:cols w:space="720"/>
        </w:sectPr>
      </w:pPr>
    </w:p>
    <w:p w:rsidR="002A5536" w:rsidRDefault="00BE1DD8">
      <w:pPr>
        <w:pStyle w:val="BodyText"/>
        <w:spacing w:before="65"/>
      </w:pPr>
      <w:r>
        <w:rPr>
          <w:spacing w:val="-4"/>
        </w:rPr>
        <w:lastRenderedPageBreak/>
        <w:t xml:space="preserve">cuộc </w:t>
      </w:r>
      <w:r>
        <w:rPr>
          <w:spacing w:val="-6"/>
        </w:rPr>
        <w:t xml:space="preserve">khởi </w:t>
      </w:r>
      <w:r>
        <w:rPr>
          <w:spacing w:val="-8"/>
        </w:rPr>
        <w:t xml:space="preserve">nghĩa nổ </w:t>
      </w:r>
      <w:r>
        <w:rPr>
          <w:spacing w:val="2"/>
        </w:rPr>
        <w:t xml:space="preserve">ra </w:t>
      </w:r>
      <w:r>
        <w:t xml:space="preserve">ở </w:t>
      </w:r>
      <w:r>
        <w:rPr>
          <w:spacing w:val="-3"/>
        </w:rPr>
        <w:t xml:space="preserve">đỉnh </w:t>
      </w:r>
      <w:r>
        <w:t xml:space="preserve">cao </w:t>
      </w:r>
      <w:r>
        <w:rPr>
          <w:spacing w:val="-8"/>
        </w:rPr>
        <w:t xml:space="preserve">nhất </w:t>
      </w:r>
      <w:r>
        <w:rPr>
          <w:spacing w:val="-5"/>
        </w:rPr>
        <w:t xml:space="preserve">của </w:t>
      </w:r>
      <w:r>
        <w:rPr>
          <w:spacing w:val="-8"/>
        </w:rPr>
        <w:t xml:space="preserve">một </w:t>
      </w:r>
      <w:r>
        <w:rPr>
          <w:spacing w:val="-6"/>
        </w:rPr>
        <w:t xml:space="preserve">phong </w:t>
      </w:r>
      <w:r>
        <w:t xml:space="preserve">trào </w:t>
      </w:r>
      <w:r>
        <w:rPr>
          <w:spacing w:val="-4"/>
        </w:rPr>
        <w:t xml:space="preserve">quần </w:t>
      </w:r>
      <w:r>
        <w:rPr>
          <w:spacing w:val="-6"/>
        </w:rPr>
        <w:t xml:space="preserve">chúng </w:t>
      </w:r>
      <w:r>
        <w:rPr>
          <w:spacing w:val="-8"/>
        </w:rPr>
        <w:t xml:space="preserve">nhân </w:t>
      </w:r>
      <w:r>
        <w:rPr>
          <w:spacing w:val="-4"/>
        </w:rPr>
        <w:t xml:space="preserve">dân, </w:t>
      </w:r>
      <w:r>
        <w:t xml:space="preserve">dù </w:t>
      </w:r>
      <w:r>
        <w:rPr>
          <w:spacing w:val="-5"/>
        </w:rPr>
        <w:t xml:space="preserve">cho </w:t>
      </w:r>
      <w:r>
        <w:rPr>
          <w:spacing w:val="-8"/>
        </w:rPr>
        <w:t xml:space="preserve">kẻ </w:t>
      </w:r>
      <w:r>
        <w:t xml:space="preserve">địch có đề </w:t>
      </w:r>
      <w:r>
        <w:rPr>
          <w:spacing w:val="-6"/>
        </w:rPr>
        <w:t xml:space="preserve">phòng </w:t>
      </w:r>
      <w:r>
        <w:rPr>
          <w:spacing w:val="-8"/>
        </w:rPr>
        <w:t xml:space="preserve">mấy cũng </w:t>
      </w:r>
      <w:r>
        <w:t xml:space="preserve">trở </w:t>
      </w:r>
      <w:r>
        <w:rPr>
          <w:spacing w:val="-3"/>
        </w:rPr>
        <w:t xml:space="preserve">tay </w:t>
      </w:r>
      <w:r>
        <w:rPr>
          <w:spacing w:val="-9"/>
        </w:rPr>
        <w:t xml:space="preserve">không </w:t>
      </w:r>
      <w:r>
        <w:rPr>
          <w:spacing w:val="-3"/>
        </w:rPr>
        <w:t>kịp.</w:t>
      </w:r>
    </w:p>
    <w:p w:rsidR="002A5536" w:rsidRDefault="002A5536">
      <w:pPr>
        <w:pStyle w:val="BodyText"/>
        <w:ind w:left="0"/>
        <w:rPr>
          <w:sz w:val="26"/>
        </w:rPr>
      </w:pPr>
    </w:p>
    <w:p w:rsidR="002A5536" w:rsidRDefault="00BE1DD8">
      <w:pPr>
        <w:pStyle w:val="BodyText"/>
        <w:spacing w:before="0"/>
        <w:ind w:right="98"/>
      </w:pPr>
      <w:r>
        <w:rPr>
          <w:spacing w:val="-6"/>
        </w:rPr>
        <w:t xml:space="preserve">Cuối </w:t>
      </w:r>
      <w:r>
        <w:rPr>
          <w:spacing w:val="-5"/>
        </w:rPr>
        <w:t xml:space="preserve">năm </w:t>
      </w:r>
      <w:r>
        <w:t xml:space="preserve">1940, ở </w:t>
      </w:r>
      <w:r>
        <w:rPr>
          <w:spacing w:val="-8"/>
        </w:rPr>
        <w:t xml:space="preserve">Việt </w:t>
      </w:r>
      <w:r>
        <w:t xml:space="preserve">Nam </w:t>
      </w:r>
      <w:r>
        <w:rPr>
          <w:spacing w:val="-5"/>
        </w:rPr>
        <w:t xml:space="preserve">nói </w:t>
      </w:r>
      <w:r>
        <w:rPr>
          <w:spacing w:val="-10"/>
        </w:rPr>
        <w:t xml:space="preserve">chung, </w:t>
      </w:r>
      <w:r>
        <w:t xml:space="preserve">ở Nam </w:t>
      </w:r>
      <w:r>
        <w:rPr>
          <w:spacing w:val="-4"/>
        </w:rPr>
        <w:t xml:space="preserve">Kỳ </w:t>
      </w:r>
      <w:r>
        <w:rPr>
          <w:spacing w:val="-5"/>
        </w:rPr>
        <w:t xml:space="preserve">nói </w:t>
      </w:r>
      <w:r>
        <w:rPr>
          <w:spacing w:val="-3"/>
        </w:rPr>
        <w:t xml:space="preserve">riêng, </w:t>
      </w:r>
      <w:r>
        <w:rPr>
          <w:spacing w:val="-9"/>
        </w:rPr>
        <w:t xml:space="preserve">không </w:t>
      </w:r>
      <w:r>
        <w:rPr>
          <w:spacing w:val="-8"/>
        </w:rPr>
        <w:t xml:space="preserve">thể </w:t>
      </w:r>
      <w:r>
        <w:rPr>
          <w:spacing w:val="-5"/>
        </w:rPr>
        <w:t xml:space="preserve">nói </w:t>
      </w:r>
      <w:r>
        <w:rPr>
          <w:spacing w:val="-3"/>
        </w:rPr>
        <w:t xml:space="preserve">rằng </w:t>
      </w:r>
      <w:r>
        <w:rPr>
          <w:spacing w:val="-6"/>
        </w:rPr>
        <w:t xml:space="preserve">phong </w:t>
      </w:r>
      <w:r>
        <w:t xml:space="preserve">trào </w:t>
      </w:r>
      <w:r>
        <w:rPr>
          <w:spacing w:val="-4"/>
        </w:rPr>
        <w:t>quần</w:t>
      </w:r>
      <w:r>
        <w:rPr>
          <w:spacing w:val="-57"/>
        </w:rPr>
        <w:t xml:space="preserve"> </w:t>
      </w:r>
      <w:r>
        <w:rPr>
          <w:spacing w:val="-6"/>
        </w:rPr>
        <w:t xml:space="preserve">chúng </w:t>
      </w:r>
      <w:r>
        <w:t xml:space="preserve">đã </w:t>
      </w:r>
      <w:r>
        <w:rPr>
          <w:spacing w:val="2"/>
        </w:rPr>
        <w:t xml:space="preserve">lên </w:t>
      </w:r>
      <w:r>
        <w:t xml:space="preserve">tới </w:t>
      </w:r>
      <w:r>
        <w:rPr>
          <w:spacing w:val="-3"/>
        </w:rPr>
        <w:t xml:space="preserve">đỉnh </w:t>
      </w:r>
      <w:r>
        <w:t xml:space="preserve">cao </w:t>
      </w:r>
      <w:r>
        <w:rPr>
          <w:spacing w:val="-8"/>
        </w:rPr>
        <w:t xml:space="preserve">nhất. </w:t>
      </w:r>
      <w:r>
        <w:rPr>
          <w:spacing w:val="-4"/>
        </w:rPr>
        <w:t xml:space="preserve">Khởi </w:t>
      </w:r>
      <w:r>
        <w:rPr>
          <w:spacing w:val="-8"/>
        </w:rPr>
        <w:t xml:space="preserve">nghĩa </w:t>
      </w:r>
      <w:r>
        <w:t xml:space="preserve">Nam </w:t>
      </w:r>
      <w:r>
        <w:rPr>
          <w:spacing w:val="-4"/>
        </w:rPr>
        <w:t xml:space="preserve">Kỳ </w:t>
      </w:r>
      <w:r>
        <w:t xml:space="preserve">1940, </w:t>
      </w:r>
      <w:r>
        <w:rPr>
          <w:spacing w:val="-8"/>
        </w:rPr>
        <w:t xml:space="preserve">tuy </w:t>
      </w:r>
      <w:r>
        <w:rPr>
          <w:spacing w:val="-3"/>
        </w:rPr>
        <w:t xml:space="preserve">rộng </w:t>
      </w:r>
      <w:r>
        <w:rPr>
          <w:spacing w:val="4"/>
        </w:rPr>
        <w:t xml:space="preserve">lớn </w:t>
      </w:r>
      <w:r>
        <w:rPr>
          <w:spacing w:val="-3"/>
        </w:rPr>
        <w:t xml:space="preserve">hơn </w:t>
      </w:r>
      <w:r>
        <w:rPr>
          <w:spacing w:val="-5"/>
        </w:rPr>
        <w:t xml:space="preserve">nhiều </w:t>
      </w:r>
      <w:r>
        <w:rPr>
          <w:spacing w:val="-9"/>
        </w:rPr>
        <w:t xml:space="preserve">nhưng </w:t>
      </w:r>
      <w:r>
        <w:t xml:space="preserve">vẫn có </w:t>
      </w:r>
      <w:r>
        <w:rPr>
          <w:spacing w:val="-5"/>
        </w:rPr>
        <w:t xml:space="preserve">nhiều chỗ giống </w:t>
      </w:r>
      <w:r>
        <w:rPr>
          <w:spacing w:val="-6"/>
        </w:rPr>
        <w:t xml:space="preserve">khởi </w:t>
      </w:r>
      <w:r>
        <w:rPr>
          <w:spacing w:val="-8"/>
        </w:rPr>
        <w:t xml:space="preserve">nghĩa </w:t>
      </w:r>
      <w:r>
        <w:t xml:space="preserve">Yên Bái 1930, </w:t>
      </w:r>
      <w:r>
        <w:rPr>
          <w:spacing w:val="-12"/>
        </w:rPr>
        <w:t xml:space="preserve">mà </w:t>
      </w:r>
      <w:r>
        <w:rPr>
          <w:spacing w:val="-6"/>
        </w:rPr>
        <w:t xml:space="preserve">Đảng Cộng </w:t>
      </w:r>
      <w:r>
        <w:t xml:space="preserve">sản </w:t>
      </w:r>
      <w:r>
        <w:rPr>
          <w:spacing w:val="-6"/>
        </w:rPr>
        <w:t xml:space="preserve">chúng </w:t>
      </w:r>
      <w:r>
        <w:rPr>
          <w:spacing w:val="-5"/>
        </w:rPr>
        <w:t xml:space="preserve">ta </w:t>
      </w:r>
      <w:r>
        <w:t xml:space="preserve">đã </w:t>
      </w:r>
      <w:r>
        <w:rPr>
          <w:spacing w:val="-4"/>
        </w:rPr>
        <w:t xml:space="preserve">phân tích, </w:t>
      </w:r>
      <w:r>
        <w:rPr>
          <w:spacing w:val="-5"/>
        </w:rPr>
        <w:t xml:space="preserve">phê </w:t>
      </w:r>
      <w:r>
        <w:rPr>
          <w:spacing w:val="-4"/>
        </w:rPr>
        <w:t xml:space="preserve">phán </w:t>
      </w:r>
      <w:r>
        <w:rPr>
          <w:spacing w:val="-5"/>
        </w:rPr>
        <w:t xml:space="preserve">nhiều </w:t>
      </w:r>
      <w:r>
        <w:t xml:space="preserve">lần. </w:t>
      </w:r>
      <w:r>
        <w:rPr>
          <w:spacing w:val="-4"/>
        </w:rPr>
        <w:t xml:space="preserve">Một cuộc </w:t>
      </w:r>
      <w:r>
        <w:rPr>
          <w:spacing w:val="-6"/>
        </w:rPr>
        <w:t xml:space="preserve">khởi </w:t>
      </w:r>
      <w:r>
        <w:rPr>
          <w:spacing w:val="-8"/>
        </w:rPr>
        <w:t xml:space="preserve">nghĩa </w:t>
      </w:r>
      <w:r>
        <w:rPr>
          <w:spacing w:val="-10"/>
        </w:rPr>
        <w:t xml:space="preserve">muốn </w:t>
      </w:r>
      <w:r>
        <w:rPr>
          <w:spacing w:val="-8"/>
        </w:rPr>
        <w:t xml:space="preserve">thành </w:t>
      </w:r>
      <w:r>
        <w:rPr>
          <w:spacing w:val="-4"/>
        </w:rPr>
        <w:t xml:space="preserve">công </w:t>
      </w:r>
      <w:r>
        <w:rPr>
          <w:spacing w:val="3"/>
        </w:rPr>
        <w:t xml:space="preserve">là </w:t>
      </w:r>
      <w:r>
        <w:rPr>
          <w:spacing w:val="-4"/>
        </w:rPr>
        <w:t xml:space="preserve">phải </w:t>
      </w:r>
      <w:r>
        <w:rPr>
          <w:spacing w:val="-6"/>
        </w:rPr>
        <w:t xml:space="preserve">tổng khởi </w:t>
      </w:r>
      <w:r>
        <w:rPr>
          <w:spacing w:val="-8"/>
        </w:rPr>
        <w:t xml:space="preserve">nghĩa </w:t>
      </w:r>
      <w:r>
        <w:rPr>
          <w:spacing w:val="-5"/>
        </w:rPr>
        <w:t xml:space="preserve">của </w:t>
      </w:r>
      <w:r>
        <w:rPr>
          <w:spacing w:val="-4"/>
        </w:rPr>
        <w:t xml:space="preserve">vạn, </w:t>
      </w:r>
      <w:r>
        <w:t xml:space="preserve">ức </w:t>
      </w:r>
      <w:r>
        <w:rPr>
          <w:spacing w:val="-8"/>
        </w:rPr>
        <w:t xml:space="preserve">nhân </w:t>
      </w:r>
      <w:r>
        <w:t xml:space="preserve">dân toàn </w:t>
      </w:r>
      <w:r>
        <w:rPr>
          <w:spacing w:val="-4"/>
        </w:rPr>
        <w:t xml:space="preserve">quốc </w:t>
      </w:r>
      <w:r>
        <w:t xml:space="preserve">dưới hiệu lệnh </w:t>
      </w:r>
      <w:r>
        <w:rPr>
          <w:spacing w:val="-5"/>
        </w:rPr>
        <w:t xml:space="preserve">của </w:t>
      </w:r>
      <w:r>
        <w:rPr>
          <w:spacing w:val="-8"/>
        </w:rPr>
        <w:t xml:space="preserve">một </w:t>
      </w:r>
      <w:r>
        <w:rPr>
          <w:spacing w:val="-6"/>
        </w:rPr>
        <w:t xml:space="preserve">Đảng </w:t>
      </w:r>
      <w:r>
        <w:t xml:space="preserve">lãnh đạo </w:t>
      </w:r>
      <w:r>
        <w:rPr>
          <w:spacing w:val="-8"/>
        </w:rPr>
        <w:t xml:space="preserve">thống nhất </w:t>
      </w:r>
      <w:r>
        <w:rPr>
          <w:spacing w:val="-6"/>
        </w:rPr>
        <w:t xml:space="preserve">quyết </w:t>
      </w:r>
      <w:r>
        <w:rPr>
          <w:spacing w:val="-3"/>
        </w:rPr>
        <w:t xml:space="preserve">tâm </w:t>
      </w:r>
      <w:r>
        <w:t xml:space="preserve">chiến </w:t>
      </w:r>
      <w:r>
        <w:rPr>
          <w:spacing w:val="-8"/>
        </w:rPr>
        <w:t xml:space="preserve">thắng </w:t>
      </w:r>
      <w:r>
        <w:t xml:space="preserve">ở </w:t>
      </w:r>
      <w:r>
        <w:rPr>
          <w:spacing w:val="-8"/>
        </w:rPr>
        <w:t xml:space="preserve">một </w:t>
      </w:r>
      <w:r>
        <w:rPr>
          <w:spacing w:val="-5"/>
        </w:rPr>
        <w:t xml:space="preserve">thời </w:t>
      </w:r>
      <w:r>
        <w:t xml:space="preserve">cơ </w:t>
      </w:r>
      <w:r>
        <w:rPr>
          <w:spacing w:val="-8"/>
        </w:rPr>
        <w:t xml:space="preserve">thuận </w:t>
      </w:r>
      <w:r>
        <w:rPr>
          <w:spacing w:val="4"/>
        </w:rPr>
        <w:t xml:space="preserve">lợi </w:t>
      </w:r>
      <w:r>
        <w:rPr>
          <w:spacing w:val="-8"/>
        </w:rPr>
        <w:t>nhất.</w:t>
      </w:r>
    </w:p>
    <w:p w:rsidR="002A5536" w:rsidRDefault="002A5536">
      <w:pPr>
        <w:pStyle w:val="BodyText"/>
        <w:ind w:left="0"/>
        <w:rPr>
          <w:sz w:val="26"/>
        </w:rPr>
      </w:pPr>
    </w:p>
    <w:p w:rsidR="002A5536" w:rsidRDefault="00BE1DD8">
      <w:pPr>
        <w:pStyle w:val="ListParagraph"/>
        <w:numPr>
          <w:ilvl w:val="0"/>
          <w:numId w:val="46"/>
        </w:numPr>
        <w:tabs>
          <w:tab w:val="left" w:pos="400"/>
        </w:tabs>
        <w:ind w:right="104" w:firstLine="0"/>
        <w:rPr>
          <w:sz w:val="30"/>
        </w:rPr>
      </w:pPr>
      <w:r>
        <w:rPr>
          <w:sz w:val="30"/>
        </w:rPr>
        <w:t xml:space="preserve">Từ </w:t>
      </w:r>
      <w:r>
        <w:rPr>
          <w:spacing w:val="-3"/>
          <w:sz w:val="30"/>
        </w:rPr>
        <w:t xml:space="preserve">hơn </w:t>
      </w:r>
      <w:r>
        <w:rPr>
          <w:spacing w:val="-4"/>
          <w:sz w:val="30"/>
        </w:rPr>
        <w:t xml:space="preserve">mười </w:t>
      </w:r>
      <w:r>
        <w:rPr>
          <w:spacing w:val="-5"/>
          <w:sz w:val="30"/>
        </w:rPr>
        <w:t xml:space="preserve">năm nay </w:t>
      </w:r>
      <w:r>
        <w:rPr>
          <w:sz w:val="30"/>
        </w:rPr>
        <w:t xml:space="preserve">các </w:t>
      </w:r>
      <w:r>
        <w:rPr>
          <w:spacing w:val="-4"/>
          <w:sz w:val="30"/>
        </w:rPr>
        <w:t xml:space="preserve">đồng </w:t>
      </w:r>
      <w:r>
        <w:rPr>
          <w:spacing w:val="-5"/>
          <w:sz w:val="30"/>
        </w:rPr>
        <w:t xml:space="preserve">chí </w:t>
      </w:r>
      <w:r>
        <w:rPr>
          <w:sz w:val="30"/>
        </w:rPr>
        <w:t xml:space="preserve">lãnh đạo các cấp </w:t>
      </w:r>
      <w:r>
        <w:rPr>
          <w:spacing w:val="-5"/>
          <w:sz w:val="30"/>
        </w:rPr>
        <w:t xml:space="preserve">của </w:t>
      </w:r>
      <w:r>
        <w:rPr>
          <w:spacing w:val="-6"/>
          <w:sz w:val="30"/>
        </w:rPr>
        <w:t xml:space="preserve">Đảng </w:t>
      </w:r>
      <w:r>
        <w:rPr>
          <w:spacing w:val="-5"/>
          <w:sz w:val="30"/>
        </w:rPr>
        <w:t xml:space="preserve">ta </w:t>
      </w:r>
      <w:r>
        <w:rPr>
          <w:sz w:val="30"/>
        </w:rPr>
        <w:t xml:space="preserve">đã được </w:t>
      </w:r>
      <w:r>
        <w:rPr>
          <w:spacing w:val="-8"/>
          <w:sz w:val="30"/>
        </w:rPr>
        <w:t xml:space="preserve">huấn </w:t>
      </w:r>
      <w:r>
        <w:rPr>
          <w:spacing w:val="-5"/>
          <w:sz w:val="30"/>
        </w:rPr>
        <w:t xml:space="preserve">luyện </w:t>
      </w:r>
      <w:r>
        <w:rPr>
          <w:sz w:val="30"/>
        </w:rPr>
        <w:t xml:space="preserve">về </w:t>
      </w:r>
      <w:r>
        <w:rPr>
          <w:spacing w:val="-8"/>
          <w:sz w:val="30"/>
        </w:rPr>
        <w:t xml:space="preserve">khoa </w:t>
      </w:r>
      <w:r>
        <w:rPr>
          <w:spacing w:val="-5"/>
          <w:sz w:val="30"/>
        </w:rPr>
        <w:t xml:space="preserve">học </w:t>
      </w:r>
      <w:r>
        <w:rPr>
          <w:sz w:val="30"/>
        </w:rPr>
        <w:t xml:space="preserve">và </w:t>
      </w:r>
      <w:r>
        <w:rPr>
          <w:spacing w:val="-12"/>
          <w:sz w:val="30"/>
        </w:rPr>
        <w:t xml:space="preserve">nghệ </w:t>
      </w:r>
      <w:r>
        <w:rPr>
          <w:spacing w:val="-8"/>
          <w:sz w:val="30"/>
        </w:rPr>
        <w:t xml:space="preserve">thuật </w:t>
      </w:r>
      <w:r>
        <w:rPr>
          <w:spacing w:val="-6"/>
          <w:sz w:val="30"/>
        </w:rPr>
        <w:t xml:space="preserve">khởi </w:t>
      </w:r>
      <w:r>
        <w:rPr>
          <w:spacing w:val="-8"/>
          <w:sz w:val="30"/>
        </w:rPr>
        <w:t xml:space="preserve">nghĩa </w:t>
      </w:r>
      <w:r>
        <w:rPr>
          <w:spacing w:val="-5"/>
          <w:sz w:val="30"/>
        </w:rPr>
        <w:t xml:space="preserve">của chủ </w:t>
      </w:r>
      <w:r>
        <w:rPr>
          <w:spacing w:val="-8"/>
          <w:sz w:val="30"/>
        </w:rPr>
        <w:t xml:space="preserve">nghĩa </w:t>
      </w:r>
      <w:r>
        <w:rPr>
          <w:spacing w:val="-5"/>
          <w:sz w:val="30"/>
        </w:rPr>
        <w:t xml:space="preserve">Mác-Lênin. </w:t>
      </w:r>
      <w:r>
        <w:rPr>
          <w:spacing w:val="-7"/>
          <w:sz w:val="30"/>
        </w:rPr>
        <w:t xml:space="preserve">Chuẩn </w:t>
      </w:r>
      <w:r>
        <w:rPr>
          <w:sz w:val="30"/>
        </w:rPr>
        <w:t xml:space="preserve">bị </w:t>
      </w:r>
      <w:r>
        <w:rPr>
          <w:spacing w:val="2"/>
          <w:sz w:val="30"/>
        </w:rPr>
        <w:t xml:space="preserve">lực </w:t>
      </w:r>
      <w:r>
        <w:rPr>
          <w:sz w:val="30"/>
        </w:rPr>
        <w:t xml:space="preserve">lượng </w:t>
      </w:r>
      <w:r>
        <w:rPr>
          <w:spacing w:val="-10"/>
          <w:sz w:val="30"/>
        </w:rPr>
        <w:t xml:space="preserve">như </w:t>
      </w:r>
      <w:r>
        <w:rPr>
          <w:spacing w:val="-8"/>
          <w:sz w:val="30"/>
        </w:rPr>
        <w:t xml:space="preserve">thế </w:t>
      </w:r>
      <w:r>
        <w:rPr>
          <w:spacing w:val="-4"/>
          <w:sz w:val="30"/>
        </w:rPr>
        <w:t xml:space="preserve">nào, </w:t>
      </w:r>
      <w:r>
        <w:rPr>
          <w:spacing w:val="-8"/>
          <w:sz w:val="30"/>
        </w:rPr>
        <w:t xml:space="preserve">nhận </w:t>
      </w:r>
      <w:r>
        <w:rPr>
          <w:spacing w:val="-3"/>
          <w:sz w:val="30"/>
        </w:rPr>
        <w:t xml:space="preserve">định </w:t>
      </w:r>
      <w:r>
        <w:rPr>
          <w:spacing w:val="-8"/>
          <w:sz w:val="30"/>
        </w:rPr>
        <w:t xml:space="preserve">một </w:t>
      </w:r>
      <w:r>
        <w:rPr>
          <w:spacing w:val="-5"/>
          <w:sz w:val="30"/>
        </w:rPr>
        <w:t xml:space="preserve">thời </w:t>
      </w:r>
      <w:r>
        <w:rPr>
          <w:sz w:val="30"/>
        </w:rPr>
        <w:t xml:space="preserve">cơ chín và chín </w:t>
      </w:r>
      <w:r>
        <w:rPr>
          <w:spacing w:val="-10"/>
          <w:sz w:val="30"/>
        </w:rPr>
        <w:t xml:space="preserve">muồi </w:t>
      </w:r>
      <w:r>
        <w:rPr>
          <w:spacing w:val="3"/>
          <w:sz w:val="30"/>
        </w:rPr>
        <w:t xml:space="preserve">là </w:t>
      </w:r>
      <w:r>
        <w:rPr>
          <w:spacing w:val="-8"/>
          <w:sz w:val="30"/>
        </w:rPr>
        <w:t xml:space="preserve">thế </w:t>
      </w:r>
      <w:r>
        <w:rPr>
          <w:spacing w:val="-4"/>
          <w:sz w:val="30"/>
        </w:rPr>
        <w:t xml:space="preserve">nào, </w:t>
      </w:r>
      <w:r>
        <w:rPr>
          <w:spacing w:val="-10"/>
          <w:sz w:val="30"/>
        </w:rPr>
        <w:t xml:space="preserve">khi </w:t>
      </w:r>
      <w:r>
        <w:rPr>
          <w:spacing w:val="-5"/>
          <w:sz w:val="30"/>
        </w:rPr>
        <w:t xml:space="preserve">nào </w:t>
      </w:r>
      <w:r>
        <w:rPr>
          <w:spacing w:val="-4"/>
          <w:sz w:val="30"/>
        </w:rPr>
        <w:t xml:space="preserve">phát động </w:t>
      </w:r>
      <w:r>
        <w:rPr>
          <w:spacing w:val="-6"/>
          <w:sz w:val="30"/>
        </w:rPr>
        <w:t xml:space="preserve">khởi </w:t>
      </w:r>
      <w:r>
        <w:rPr>
          <w:spacing w:val="-7"/>
          <w:sz w:val="30"/>
        </w:rPr>
        <w:t xml:space="preserve">nghĩa, </w:t>
      </w:r>
      <w:r>
        <w:rPr>
          <w:sz w:val="30"/>
        </w:rPr>
        <w:t xml:space="preserve">đã </w:t>
      </w:r>
      <w:r>
        <w:rPr>
          <w:spacing w:val="-6"/>
          <w:sz w:val="30"/>
        </w:rPr>
        <w:t xml:space="preserve">khởi </w:t>
      </w:r>
      <w:r>
        <w:rPr>
          <w:spacing w:val="-8"/>
          <w:sz w:val="30"/>
        </w:rPr>
        <w:t xml:space="preserve">nghĩa thì </w:t>
      </w:r>
      <w:r>
        <w:rPr>
          <w:spacing w:val="-4"/>
          <w:sz w:val="30"/>
        </w:rPr>
        <w:t xml:space="preserve">phải </w:t>
      </w:r>
      <w:r>
        <w:rPr>
          <w:spacing w:val="-5"/>
          <w:sz w:val="30"/>
        </w:rPr>
        <w:t xml:space="preserve">ứng </w:t>
      </w:r>
      <w:r>
        <w:rPr>
          <w:spacing w:val="-8"/>
          <w:sz w:val="30"/>
        </w:rPr>
        <w:t xml:space="preserve">dụng </w:t>
      </w:r>
      <w:r>
        <w:rPr>
          <w:spacing w:val="-9"/>
          <w:sz w:val="30"/>
        </w:rPr>
        <w:t xml:space="preserve">những </w:t>
      </w:r>
      <w:r>
        <w:rPr>
          <w:sz w:val="30"/>
        </w:rPr>
        <w:t xml:space="preserve">chiến </w:t>
      </w:r>
      <w:r>
        <w:rPr>
          <w:spacing w:val="3"/>
          <w:sz w:val="30"/>
        </w:rPr>
        <w:t xml:space="preserve">lược </w:t>
      </w:r>
      <w:r>
        <w:rPr>
          <w:sz w:val="30"/>
        </w:rPr>
        <w:t xml:space="preserve">chiến </w:t>
      </w:r>
      <w:r>
        <w:rPr>
          <w:spacing w:val="-8"/>
          <w:sz w:val="30"/>
        </w:rPr>
        <w:t xml:space="preserve">thuật </w:t>
      </w:r>
      <w:r>
        <w:rPr>
          <w:spacing w:val="-10"/>
          <w:sz w:val="30"/>
        </w:rPr>
        <w:t xml:space="preserve">như </w:t>
      </w:r>
      <w:r>
        <w:rPr>
          <w:spacing w:val="-8"/>
          <w:sz w:val="30"/>
        </w:rPr>
        <w:t xml:space="preserve">thế </w:t>
      </w:r>
      <w:r>
        <w:rPr>
          <w:spacing w:val="-4"/>
          <w:sz w:val="30"/>
        </w:rPr>
        <w:t xml:space="preserve">nào? </w:t>
      </w:r>
      <w:r>
        <w:rPr>
          <w:sz w:val="30"/>
        </w:rPr>
        <w:t xml:space="preserve">Cái </w:t>
      </w:r>
      <w:r>
        <w:rPr>
          <w:spacing w:val="-8"/>
          <w:sz w:val="30"/>
        </w:rPr>
        <w:t xml:space="preserve">khoa </w:t>
      </w:r>
      <w:r>
        <w:rPr>
          <w:spacing w:val="-5"/>
          <w:sz w:val="30"/>
        </w:rPr>
        <w:t xml:space="preserve">học </w:t>
      </w:r>
      <w:r>
        <w:rPr>
          <w:sz w:val="30"/>
        </w:rPr>
        <w:t xml:space="preserve">và </w:t>
      </w:r>
      <w:r>
        <w:rPr>
          <w:spacing w:val="-12"/>
          <w:sz w:val="30"/>
        </w:rPr>
        <w:t xml:space="preserve">nghệ </w:t>
      </w:r>
      <w:r>
        <w:rPr>
          <w:spacing w:val="-8"/>
          <w:sz w:val="30"/>
        </w:rPr>
        <w:t xml:space="preserve">thuật </w:t>
      </w:r>
      <w:r>
        <w:rPr>
          <w:sz w:val="30"/>
        </w:rPr>
        <w:t xml:space="preserve">đó, các </w:t>
      </w:r>
      <w:r>
        <w:rPr>
          <w:spacing w:val="-4"/>
          <w:sz w:val="30"/>
        </w:rPr>
        <w:t xml:space="preserve">đồng </w:t>
      </w:r>
      <w:r>
        <w:rPr>
          <w:spacing w:val="-5"/>
          <w:sz w:val="30"/>
        </w:rPr>
        <w:t xml:space="preserve">chí </w:t>
      </w:r>
      <w:r>
        <w:rPr>
          <w:sz w:val="30"/>
        </w:rPr>
        <w:t xml:space="preserve">lãnh đạo </w:t>
      </w:r>
      <w:r>
        <w:rPr>
          <w:spacing w:val="-6"/>
          <w:sz w:val="30"/>
        </w:rPr>
        <w:t xml:space="preserve">khởi </w:t>
      </w:r>
      <w:r>
        <w:rPr>
          <w:spacing w:val="-8"/>
          <w:sz w:val="30"/>
        </w:rPr>
        <w:t xml:space="preserve">nghĩa </w:t>
      </w:r>
      <w:r>
        <w:rPr>
          <w:sz w:val="30"/>
        </w:rPr>
        <w:t xml:space="preserve">Nam </w:t>
      </w:r>
      <w:r>
        <w:rPr>
          <w:spacing w:val="-4"/>
          <w:sz w:val="30"/>
        </w:rPr>
        <w:t xml:space="preserve">Kỳ </w:t>
      </w:r>
      <w:r>
        <w:rPr>
          <w:sz w:val="30"/>
        </w:rPr>
        <w:t xml:space="preserve">1940, có </w:t>
      </w:r>
      <w:r>
        <w:rPr>
          <w:spacing w:val="3"/>
          <w:sz w:val="30"/>
        </w:rPr>
        <w:t xml:space="preserve">lẽ </w:t>
      </w:r>
      <w:r>
        <w:rPr>
          <w:spacing w:val="-9"/>
          <w:sz w:val="30"/>
        </w:rPr>
        <w:t xml:space="preserve">không </w:t>
      </w:r>
      <w:r>
        <w:rPr>
          <w:sz w:val="30"/>
        </w:rPr>
        <w:t xml:space="preserve">biết </w:t>
      </w:r>
      <w:r>
        <w:rPr>
          <w:spacing w:val="2"/>
          <w:sz w:val="30"/>
        </w:rPr>
        <w:t xml:space="preserve">rõ </w:t>
      </w:r>
      <w:r>
        <w:rPr>
          <w:sz w:val="30"/>
        </w:rPr>
        <w:t xml:space="preserve">và các </w:t>
      </w:r>
      <w:r>
        <w:rPr>
          <w:spacing w:val="-5"/>
          <w:sz w:val="30"/>
        </w:rPr>
        <w:t xml:space="preserve">anh </w:t>
      </w:r>
      <w:r>
        <w:rPr>
          <w:sz w:val="30"/>
        </w:rPr>
        <w:t xml:space="preserve">ấy </w:t>
      </w:r>
      <w:r>
        <w:rPr>
          <w:spacing w:val="2"/>
          <w:sz w:val="30"/>
        </w:rPr>
        <w:t xml:space="preserve">làm </w:t>
      </w:r>
      <w:r>
        <w:rPr>
          <w:spacing w:val="-6"/>
          <w:sz w:val="30"/>
        </w:rPr>
        <w:t xml:space="preserve">khác, </w:t>
      </w:r>
      <w:r>
        <w:rPr>
          <w:spacing w:val="2"/>
          <w:sz w:val="30"/>
        </w:rPr>
        <w:t xml:space="preserve">làm </w:t>
      </w:r>
      <w:r>
        <w:rPr>
          <w:sz w:val="30"/>
        </w:rPr>
        <w:t xml:space="preserve">trái cả! </w:t>
      </w:r>
      <w:r>
        <w:rPr>
          <w:spacing w:val="-7"/>
          <w:sz w:val="30"/>
        </w:rPr>
        <w:t xml:space="preserve">Cho </w:t>
      </w:r>
      <w:r>
        <w:rPr>
          <w:spacing w:val="-5"/>
          <w:sz w:val="30"/>
        </w:rPr>
        <w:t xml:space="preserve">nên </w:t>
      </w:r>
      <w:r>
        <w:rPr>
          <w:spacing w:val="-6"/>
          <w:sz w:val="30"/>
        </w:rPr>
        <w:t xml:space="preserve">thất </w:t>
      </w:r>
      <w:r>
        <w:rPr>
          <w:sz w:val="30"/>
        </w:rPr>
        <w:t xml:space="preserve">bại. </w:t>
      </w:r>
      <w:r>
        <w:rPr>
          <w:spacing w:val="-5"/>
          <w:sz w:val="30"/>
        </w:rPr>
        <w:t xml:space="preserve">Thất </w:t>
      </w:r>
      <w:r>
        <w:rPr>
          <w:sz w:val="30"/>
        </w:rPr>
        <w:t xml:space="preserve">bại rồi các </w:t>
      </w:r>
      <w:r>
        <w:rPr>
          <w:spacing w:val="-4"/>
          <w:sz w:val="30"/>
        </w:rPr>
        <w:t xml:space="preserve">đồng </w:t>
      </w:r>
      <w:r>
        <w:rPr>
          <w:spacing w:val="-5"/>
          <w:sz w:val="30"/>
        </w:rPr>
        <w:t xml:space="preserve">chí </w:t>
      </w:r>
      <w:r>
        <w:rPr>
          <w:spacing w:val="-9"/>
          <w:sz w:val="30"/>
        </w:rPr>
        <w:t xml:space="preserve">không </w:t>
      </w:r>
      <w:r>
        <w:rPr>
          <w:sz w:val="30"/>
        </w:rPr>
        <w:t xml:space="preserve">biết cách rút </w:t>
      </w:r>
      <w:r>
        <w:rPr>
          <w:spacing w:val="-3"/>
          <w:sz w:val="30"/>
        </w:rPr>
        <w:t xml:space="preserve">lui </w:t>
      </w:r>
      <w:r>
        <w:rPr>
          <w:sz w:val="30"/>
        </w:rPr>
        <w:t xml:space="preserve">để </w:t>
      </w:r>
      <w:r>
        <w:rPr>
          <w:spacing w:val="-5"/>
          <w:sz w:val="30"/>
        </w:rPr>
        <w:t xml:space="preserve">duy </w:t>
      </w:r>
      <w:r>
        <w:rPr>
          <w:sz w:val="30"/>
        </w:rPr>
        <w:t xml:space="preserve">trì </w:t>
      </w:r>
      <w:r>
        <w:rPr>
          <w:spacing w:val="2"/>
          <w:sz w:val="30"/>
        </w:rPr>
        <w:t xml:space="preserve">lực </w:t>
      </w:r>
      <w:r>
        <w:rPr>
          <w:spacing w:val="-3"/>
          <w:sz w:val="30"/>
        </w:rPr>
        <w:t xml:space="preserve">lượng, </w:t>
      </w:r>
      <w:r>
        <w:rPr>
          <w:sz w:val="30"/>
        </w:rPr>
        <w:t xml:space="preserve">bảo toàn </w:t>
      </w:r>
      <w:r>
        <w:rPr>
          <w:spacing w:val="-5"/>
          <w:sz w:val="30"/>
        </w:rPr>
        <w:t xml:space="preserve">tổ </w:t>
      </w:r>
      <w:r>
        <w:rPr>
          <w:spacing w:val="-3"/>
          <w:sz w:val="30"/>
        </w:rPr>
        <w:t xml:space="preserve">chức </w:t>
      </w:r>
      <w:r>
        <w:rPr>
          <w:spacing w:val="-5"/>
          <w:sz w:val="30"/>
        </w:rPr>
        <w:t xml:space="preserve">cho nên </w:t>
      </w:r>
      <w:r>
        <w:rPr>
          <w:sz w:val="30"/>
        </w:rPr>
        <w:t xml:space="preserve">bị </w:t>
      </w:r>
      <w:r>
        <w:rPr>
          <w:spacing w:val="-6"/>
          <w:sz w:val="30"/>
        </w:rPr>
        <w:t xml:space="preserve">thất </w:t>
      </w:r>
      <w:r>
        <w:rPr>
          <w:sz w:val="30"/>
        </w:rPr>
        <w:t xml:space="preserve">bại </w:t>
      </w:r>
      <w:r>
        <w:rPr>
          <w:spacing w:val="-4"/>
          <w:sz w:val="30"/>
        </w:rPr>
        <w:t xml:space="preserve">hoàn </w:t>
      </w:r>
      <w:r>
        <w:rPr>
          <w:spacing w:val="-5"/>
          <w:sz w:val="30"/>
        </w:rPr>
        <w:t xml:space="preserve">toàn, </w:t>
      </w:r>
      <w:r>
        <w:rPr>
          <w:spacing w:val="-8"/>
          <w:sz w:val="30"/>
        </w:rPr>
        <w:t xml:space="preserve">một </w:t>
      </w:r>
      <w:r>
        <w:rPr>
          <w:spacing w:val="-4"/>
          <w:sz w:val="30"/>
        </w:rPr>
        <w:t xml:space="preserve">cuộc </w:t>
      </w:r>
      <w:r>
        <w:rPr>
          <w:spacing w:val="-6"/>
          <w:sz w:val="30"/>
        </w:rPr>
        <w:t xml:space="preserve">thất </w:t>
      </w:r>
      <w:r>
        <w:rPr>
          <w:sz w:val="30"/>
        </w:rPr>
        <w:t xml:space="preserve">bại </w:t>
      </w:r>
      <w:r>
        <w:rPr>
          <w:spacing w:val="4"/>
          <w:sz w:val="30"/>
        </w:rPr>
        <w:t xml:space="preserve">lớn </w:t>
      </w:r>
      <w:r>
        <w:rPr>
          <w:spacing w:val="-8"/>
          <w:sz w:val="30"/>
        </w:rPr>
        <w:t xml:space="preserve">nhất </w:t>
      </w:r>
      <w:r>
        <w:rPr>
          <w:sz w:val="30"/>
        </w:rPr>
        <w:t xml:space="preserve">ở </w:t>
      </w:r>
      <w:r>
        <w:rPr>
          <w:spacing w:val="-5"/>
          <w:sz w:val="30"/>
        </w:rPr>
        <w:t xml:space="preserve">miền </w:t>
      </w:r>
      <w:r>
        <w:rPr>
          <w:sz w:val="30"/>
        </w:rPr>
        <w:t xml:space="preserve">Nam </w:t>
      </w:r>
      <w:r>
        <w:rPr>
          <w:spacing w:val="-5"/>
          <w:sz w:val="30"/>
        </w:rPr>
        <w:t xml:space="preserve">từ </w:t>
      </w:r>
      <w:r>
        <w:rPr>
          <w:spacing w:val="-4"/>
          <w:sz w:val="30"/>
        </w:rPr>
        <w:t xml:space="preserve">mười </w:t>
      </w:r>
      <w:r>
        <w:rPr>
          <w:spacing w:val="-8"/>
          <w:sz w:val="30"/>
        </w:rPr>
        <w:t xml:space="preserve">mấy </w:t>
      </w:r>
      <w:r>
        <w:rPr>
          <w:spacing w:val="-5"/>
          <w:sz w:val="30"/>
        </w:rPr>
        <w:t xml:space="preserve">năm </w:t>
      </w:r>
      <w:r>
        <w:rPr>
          <w:spacing w:val="-11"/>
          <w:sz w:val="30"/>
        </w:rPr>
        <w:t xml:space="preserve">nay. </w:t>
      </w:r>
      <w:r>
        <w:rPr>
          <w:spacing w:val="-6"/>
          <w:sz w:val="30"/>
        </w:rPr>
        <w:t xml:space="preserve">Đáng </w:t>
      </w:r>
      <w:r>
        <w:rPr>
          <w:spacing w:val="3"/>
          <w:sz w:val="30"/>
        </w:rPr>
        <w:t xml:space="preserve">lẽ </w:t>
      </w:r>
      <w:r>
        <w:rPr>
          <w:sz w:val="30"/>
        </w:rPr>
        <w:t xml:space="preserve">trước </w:t>
      </w:r>
      <w:r>
        <w:rPr>
          <w:spacing w:val="-10"/>
          <w:sz w:val="30"/>
        </w:rPr>
        <w:t xml:space="preserve">khi </w:t>
      </w:r>
      <w:r>
        <w:rPr>
          <w:sz w:val="30"/>
        </w:rPr>
        <w:t xml:space="preserve">tiến </w:t>
      </w:r>
      <w:r>
        <w:rPr>
          <w:spacing w:val="-8"/>
          <w:sz w:val="30"/>
        </w:rPr>
        <w:t xml:space="preserve">thì </w:t>
      </w:r>
      <w:r>
        <w:rPr>
          <w:sz w:val="30"/>
        </w:rPr>
        <w:t xml:space="preserve">đã </w:t>
      </w:r>
      <w:r>
        <w:rPr>
          <w:spacing w:val="-4"/>
          <w:sz w:val="30"/>
        </w:rPr>
        <w:t xml:space="preserve">phải </w:t>
      </w:r>
      <w:r>
        <w:rPr>
          <w:sz w:val="30"/>
        </w:rPr>
        <w:t xml:space="preserve">đề </w:t>
      </w:r>
      <w:r>
        <w:rPr>
          <w:spacing w:val="-6"/>
          <w:sz w:val="30"/>
        </w:rPr>
        <w:t xml:space="preserve">phòng </w:t>
      </w:r>
      <w:r>
        <w:rPr>
          <w:spacing w:val="-10"/>
          <w:sz w:val="30"/>
        </w:rPr>
        <w:t xml:space="preserve">khi </w:t>
      </w:r>
      <w:r>
        <w:rPr>
          <w:spacing w:val="-3"/>
          <w:sz w:val="30"/>
        </w:rPr>
        <w:t xml:space="preserve">thoái. </w:t>
      </w:r>
      <w:r>
        <w:rPr>
          <w:spacing w:val="-6"/>
          <w:sz w:val="30"/>
        </w:rPr>
        <w:t xml:space="preserve">Đồng </w:t>
      </w:r>
      <w:r>
        <w:rPr>
          <w:spacing w:val="-5"/>
          <w:sz w:val="30"/>
        </w:rPr>
        <w:t xml:space="preserve">chí </w:t>
      </w:r>
      <w:r>
        <w:rPr>
          <w:sz w:val="30"/>
        </w:rPr>
        <w:t xml:space="preserve">Tạ </w:t>
      </w:r>
      <w:r>
        <w:rPr>
          <w:spacing w:val="-9"/>
          <w:sz w:val="30"/>
        </w:rPr>
        <w:t xml:space="preserve">Uyên </w:t>
      </w:r>
      <w:r>
        <w:rPr>
          <w:sz w:val="30"/>
        </w:rPr>
        <w:t xml:space="preserve">và </w:t>
      </w:r>
      <w:r>
        <w:rPr>
          <w:spacing w:val="-8"/>
          <w:sz w:val="30"/>
        </w:rPr>
        <w:t xml:space="preserve">một </w:t>
      </w:r>
      <w:r>
        <w:rPr>
          <w:sz w:val="30"/>
        </w:rPr>
        <w:t xml:space="preserve">số </w:t>
      </w:r>
      <w:r>
        <w:rPr>
          <w:spacing w:val="-4"/>
          <w:sz w:val="30"/>
        </w:rPr>
        <w:t xml:space="preserve">đồng </w:t>
      </w:r>
      <w:r>
        <w:rPr>
          <w:spacing w:val="-5"/>
          <w:sz w:val="30"/>
        </w:rPr>
        <w:t xml:space="preserve">chí </w:t>
      </w:r>
      <w:r>
        <w:rPr>
          <w:sz w:val="30"/>
        </w:rPr>
        <w:t xml:space="preserve">bốn </w:t>
      </w:r>
      <w:r>
        <w:rPr>
          <w:spacing w:val="-4"/>
          <w:sz w:val="30"/>
        </w:rPr>
        <w:t xml:space="preserve">mươi </w:t>
      </w:r>
      <w:r>
        <w:rPr>
          <w:spacing w:val="-5"/>
          <w:sz w:val="30"/>
        </w:rPr>
        <w:t xml:space="preserve">nói </w:t>
      </w:r>
      <w:r>
        <w:rPr>
          <w:spacing w:val="3"/>
          <w:sz w:val="30"/>
        </w:rPr>
        <w:t xml:space="preserve">là </w:t>
      </w:r>
      <w:r>
        <w:rPr>
          <w:spacing w:val="-6"/>
          <w:sz w:val="30"/>
        </w:rPr>
        <w:t xml:space="preserve">theo </w:t>
      </w:r>
      <w:r>
        <w:rPr>
          <w:sz w:val="30"/>
        </w:rPr>
        <w:t xml:space="preserve">sách </w:t>
      </w:r>
      <w:r>
        <w:rPr>
          <w:spacing w:val="3"/>
          <w:sz w:val="30"/>
        </w:rPr>
        <w:t xml:space="preserve">lược </w:t>
      </w:r>
      <w:r>
        <w:rPr>
          <w:spacing w:val="-4"/>
          <w:sz w:val="30"/>
        </w:rPr>
        <w:t xml:space="preserve">Mao </w:t>
      </w:r>
      <w:r>
        <w:rPr>
          <w:spacing w:val="-3"/>
          <w:sz w:val="30"/>
        </w:rPr>
        <w:t xml:space="preserve">Trạch </w:t>
      </w:r>
      <w:r>
        <w:rPr>
          <w:spacing w:val="-8"/>
          <w:sz w:val="30"/>
        </w:rPr>
        <w:t xml:space="preserve">Đông, kỳ </w:t>
      </w:r>
      <w:r>
        <w:rPr>
          <w:spacing w:val="-6"/>
          <w:sz w:val="30"/>
        </w:rPr>
        <w:t xml:space="preserve">thật </w:t>
      </w:r>
      <w:r>
        <w:rPr>
          <w:sz w:val="30"/>
        </w:rPr>
        <w:t xml:space="preserve">đó </w:t>
      </w:r>
      <w:r>
        <w:rPr>
          <w:spacing w:val="3"/>
          <w:sz w:val="30"/>
        </w:rPr>
        <w:t xml:space="preserve">là </w:t>
      </w:r>
      <w:r>
        <w:rPr>
          <w:sz w:val="30"/>
        </w:rPr>
        <w:t xml:space="preserve">sách </w:t>
      </w:r>
      <w:r>
        <w:rPr>
          <w:spacing w:val="3"/>
          <w:sz w:val="30"/>
        </w:rPr>
        <w:t xml:space="preserve">lược </w:t>
      </w:r>
      <w:r>
        <w:rPr>
          <w:spacing w:val="-4"/>
          <w:sz w:val="30"/>
        </w:rPr>
        <w:t xml:space="preserve">Mao </w:t>
      </w:r>
      <w:r>
        <w:rPr>
          <w:spacing w:val="-3"/>
          <w:sz w:val="30"/>
        </w:rPr>
        <w:t xml:space="preserve">Trạch </w:t>
      </w:r>
      <w:r>
        <w:rPr>
          <w:spacing w:val="-6"/>
          <w:sz w:val="30"/>
        </w:rPr>
        <w:t xml:space="preserve">Đông </w:t>
      </w:r>
      <w:r>
        <w:rPr>
          <w:sz w:val="30"/>
        </w:rPr>
        <w:t xml:space="preserve">bị </w:t>
      </w:r>
      <w:r>
        <w:rPr>
          <w:spacing w:val="-8"/>
          <w:sz w:val="30"/>
        </w:rPr>
        <w:t xml:space="preserve">méo mó, </w:t>
      </w:r>
      <w:r>
        <w:rPr>
          <w:sz w:val="30"/>
        </w:rPr>
        <w:t xml:space="preserve">bị hiểu sai rất </w:t>
      </w:r>
      <w:r>
        <w:rPr>
          <w:spacing w:val="-3"/>
          <w:sz w:val="30"/>
        </w:rPr>
        <w:t xml:space="preserve">tai </w:t>
      </w:r>
      <w:r>
        <w:rPr>
          <w:sz w:val="30"/>
        </w:rPr>
        <w:t xml:space="preserve">hại. Tôi </w:t>
      </w:r>
      <w:r>
        <w:rPr>
          <w:spacing w:val="-9"/>
          <w:sz w:val="30"/>
        </w:rPr>
        <w:t xml:space="preserve">không </w:t>
      </w:r>
      <w:r>
        <w:rPr>
          <w:spacing w:val="-6"/>
          <w:sz w:val="30"/>
        </w:rPr>
        <w:t xml:space="preserve">chống </w:t>
      </w:r>
      <w:r>
        <w:rPr>
          <w:sz w:val="30"/>
        </w:rPr>
        <w:t xml:space="preserve">sách </w:t>
      </w:r>
      <w:r>
        <w:rPr>
          <w:spacing w:val="3"/>
          <w:sz w:val="30"/>
        </w:rPr>
        <w:t xml:space="preserve">lược </w:t>
      </w:r>
      <w:r>
        <w:rPr>
          <w:spacing w:val="-4"/>
          <w:sz w:val="30"/>
        </w:rPr>
        <w:t xml:space="preserve">Mao </w:t>
      </w:r>
      <w:r>
        <w:rPr>
          <w:spacing w:val="-3"/>
          <w:sz w:val="30"/>
        </w:rPr>
        <w:t xml:space="preserve">Trạch </w:t>
      </w:r>
      <w:r>
        <w:rPr>
          <w:spacing w:val="-8"/>
          <w:sz w:val="30"/>
        </w:rPr>
        <w:t xml:space="preserve">Đông, </w:t>
      </w:r>
      <w:r>
        <w:rPr>
          <w:sz w:val="30"/>
        </w:rPr>
        <w:t xml:space="preserve">sách </w:t>
      </w:r>
      <w:r>
        <w:rPr>
          <w:spacing w:val="3"/>
          <w:sz w:val="30"/>
        </w:rPr>
        <w:t xml:space="preserve">lược </w:t>
      </w:r>
      <w:r>
        <w:rPr>
          <w:spacing w:val="-4"/>
          <w:sz w:val="30"/>
        </w:rPr>
        <w:t xml:space="preserve">Mao </w:t>
      </w:r>
      <w:r>
        <w:rPr>
          <w:sz w:val="30"/>
        </w:rPr>
        <w:t xml:space="preserve">có </w:t>
      </w:r>
      <w:r>
        <w:rPr>
          <w:spacing w:val="-5"/>
          <w:sz w:val="30"/>
        </w:rPr>
        <w:t xml:space="preserve">nhiều chỗ </w:t>
      </w:r>
      <w:r>
        <w:rPr>
          <w:spacing w:val="-11"/>
          <w:sz w:val="30"/>
        </w:rPr>
        <w:t xml:space="preserve">hay, </w:t>
      </w:r>
      <w:r>
        <w:rPr>
          <w:spacing w:val="-3"/>
          <w:sz w:val="30"/>
        </w:rPr>
        <w:t xml:space="preserve">tôi </w:t>
      </w:r>
      <w:r>
        <w:rPr>
          <w:spacing w:val="-5"/>
          <w:sz w:val="30"/>
        </w:rPr>
        <w:t xml:space="preserve">chỉ </w:t>
      </w:r>
      <w:r>
        <w:rPr>
          <w:spacing w:val="-12"/>
          <w:sz w:val="30"/>
        </w:rPr>
        <w:t xml:space="preserve">nghĩ </w:t>
      </w:r>
      <w:r>
        <w:rPr>
          <w:spacing w:val="-3"/>
          <w:sz w:val="30"/>
        </w:rPr>
        <w:t xml:space="preserve">rằng </w:t>
      </w:r>
      <w:r>
        <w:rPr>
          <w:sz w:val="30"/>
        </w:rPr>
        <w:t xml:space="preserve">ở </w:t>
      </w:r>
      <w:r>
        <w:rPr>
          <w:spacing w:val="-6"/>
          <w:sz w:val="30"/>
        </w:rPr>
        <w:t xml:space="preserve">Đông </w:t>
      </w:r>
      <w:r>
        <w:rPr>
          <w:spacing w:val="-5"/>
          <w:sz w:val="30"/>
        </w:rPr>
        <w:t xml:space="preserve">Dương, </w:t>
      </w:r>
      <w:r>
        <w:rPr>
          <w:sz w:val="30"/>
        </w:rPr>
        <w:t xml:space="preserve">ở </w:t>
      </w:r>
      <w:r>
        <w:rPr>
          <w:spacing w:val="-8"/>
          <w:sz w:val="30"/>
        </w:rPr>
        <w:t xml:space="preserve">Việt Nam, </w:t>
      </w:r>
      <w:r>
        <w:rPr>
          <w:sz w:val="30"/>
        </w:rPr>
        <w:t xml:space="preserve">nước </w:t>
      </w:r>
      <w:r>
        <w:rPr>
          <w:spacing w:val="-5"/>
          <w:sz w:val="30"/>
        </w:rPr>
        <w:t xml:space="preserve">hẹp người </w:t>
      </w:r>
      <w:r>
        <w:rPr>
          <w:sz w:val="30"/>
        </w:rPr>
        <w:t xml:space="preserve">ít, </w:t>
      </w:r>
      <w:r>
        <w:rPr>
          <w:spacing w:val="-6"/>
          <w:sz w:val="30"/>
        </w:rPr>
        <w:t xml:space="preserve">thực </w:t>
      </w:r>
      <w:r>
        <w:rPr>
          <w:sz w:val="30"/>
        </w:rPr>
        <w:t xml:space="preserve">dân </w:t>
      </w:r>
      <w:r>
        <w:rPr>
          <w:spacing w:val="-8"/>
          <w:sz w:val="30"/>
        </w:rPr>
        <w:t xml:space="preserve">thống </w:t>
      </w:r>
      <w:r>
        <w:rPr>
          <w:sz w:val="30"/>
        </w:rPr>
        <w:t xml:space="preserve">trị </w:t>
      </w:r>
      <w:r>
        <w:rPr>
          <w:spacing w:val="-3"/>
          <w:sz w:val="30"/>
        </w:rPr>
        <w:t xml:space="preserve">tập </w:t>
      </w:r>
      <w:r>
        <w:rPr>
          <w:spacing w:val="-7"/>
          <w:sz w:val="30"/>
        </w:rPr>
        <w:t xml:space="preserve">trung </w:t>
      </w:r>
      <w:r>
        <w:rPr>
          <w:spacing w:val="-8"/>
          <w:sz w:val="30"/>
        </w:rPr>
        <w:t xml:space="preserve">thì </w:t>
      </w:r>
      <w:r>
        <w:rPr>
          <w:spacing w:val="-6"/>
          <w:sz w:val="30"/>
        </w:rPr>
        <w:t xml:space="preserve">Đảng </w:t>
      </w:r>
      <w:r>
        <w:rPr>
          <w:sz w:val="30"/>
        </w:rPr>
        <w:t xml:space="preserve">cách </w:t>
      </w:r>
      <w:r>
        <w:rPr>
          <w:spacing w:val="-10"/>
          <w:sz w:val="30"/>
        </w:rPr>
        <w:t xml:space="preserve">mạng muốn </w:t>
      </w:r>
      <w:r>
        <w:rPr>
          <w:sz w:val="30"/>
        </w:rPr>
        <w:t xml:space="preserve">chiến </w:t>
      </w:r>
      <w:r>
        <w:rPr>
          <w:spacing w:val="-8"/>
          <w:sz w:val="30"/>
        </w:rPr>
        <w:t xml:space="preserve">thắng </w:t>
      </w:r>
      <w:r>
        <w:rPr>
          <w:spacing w:val="-4"/>
          <w:sz w:val="30"/>
        </w:rPr>
        <w:t xml:space="preserve">phải </w:t>
      </w:r>
      <w:r>
        <w:rPr>
          <w:spacing w:val="2"/>
          <w:sz w:val="30"/>
        </w:rPr>
        <w:t xml:space="preserve">làm </w:t>
      </w:r>
      <w:r>
        <w:rPr>
          <w:spacing w:val="-8"/>
          <w:sz w:val="30"/>
        </w:rPr>
        <w:t xml:space="preserve">một </w:t>
      </w:r>
      <w:r>
        <w:rPr>
          <w:sz w:val="30"/>
        </w:rPr>
        <w:t xml:space="preserve">cách </w:t>
      </w:r>
      <w:r>
        <w:rPr>
          <w:spacing w:val="-6"/>
          <w:sz w:val="30"/>
        </w:rPr>
        <w:t xml:space="preserve">khác, </w:t>
      </w:r>
      <w:r>
        <w:rPr>
          <w:sz w:val="30"/>
        </w:rPr>
        <w:t xml:space="preserve">cách </w:t>
      </w:r>
      <w:r>
        <w:rPr>
          <w:spacing w:val="-8"/>
          <w:sz w:val="30"/>
        </w:rPr>
        <w:t xml:space="preserve">khác </w:t>
      </w:r>
      <w:r>
        <w:rPr>
          <w:spacing w:val="-5"/>
          <w:sz w:val="30"/>
        </w:rPr>
        <w:t xml:space="preserve">nào </w:t>
      </w:r>
      <w:r>
        <w:rPr>
          <w:spacing w:val="-8"/>
          <w:sz w:val="30"/>
        </w:rPr>
        <w:t xml:space="preserve">cũng </w:t>
      </w:r>
      <w:r>
        <w:rPr>
          <w:sz w:val="30"/>
        </w:rPr>
        <w:t xml:space="preserve">dựa vào cơ bản </w:t>
      </w:r>
      <w:r>
        <w:rPr>
          <w:spacing w:val="-5"/>
          <w:sz w:val="30"/>
        </w:rPr>
        <w:t xml:space="preserve">tư </w:t>
      </w:r>
      <w:r>
        <w:rPr>
          <w:spacing w:val="-4"/>
          <w:sz w:val="30"/>
        </w:rPr>
        <w:t xml:space="preserve">tưởng </w:t>
      </w:r>
      <w:r>
        <w:rPr>
          <w:spacing w:val="-3"/>
          <w:sz w:val="30"/>
        </w:rPr>
        <w:t xml:space="preserve">Mác- </w:t>
      </w:r>
      <w:r>
        <w:rPr>
          <w:spacing w:val="-6"/>
          <w:sz w:val="30"/>
        </w:rPr>
        <w:t xml:space="preserve">Lênin </w:t>
      </w:r>
      <w:r>
        <w:rPr>
          <w:sz w:val="30"/>
        </w:rPr>
        <w:t xml:space="preserve">về </w:t>
      </w:r>
      <w:r>
        <w:rPr>
          <w:spacing w:val="-6"/>
          <w:sz w:val="30"/>
        </w:rPr>
        <w:t xml:space="preserve">khởi </w:t>
      </w:r>
      <w:r>
        <w:rPr>
          <w:spacing w:val="-8"/>
          <w:sz w:val="30"/>
        </w:rPr>
        <w:t xml:space="preserve">nghĩa </w:t>
      </w:r>
      <w:r>
        <w:rPr>
          <w:sz w:val="30"/>
        </w:rPr>
        <w:t xml:space="preserve">cách </w:t>
      </w:r>
      <w:r>
        <w:rPr>
          <w:spacing w:val="-11"/>
          <w:sz w:val="30"/>
        </w:rPr>
        <w:t xml:space="preserve">mạng. </w:t>
      </w:r>
      <w:r>
        <w:rPr>
          <w:spacing w:val="-4"/>
          <w:sz w:val="30"/>
        </w:rPr>
        <w:t xml:space="preserve">Khởi </w:t>
      </w:r>
      <w:r>
        <w:rPr>
          <w:spacing w:val="-8"/>
          <w:sz w:val="30"/>
        </w:rPr>
        <w:t xml:space="preserve">nghĩa </w:t>
      </w:r>
      <w:r>
        <w:rPr>
          <w:sz w:val="30"/>
        </w:rPr>
        <w:t xml:space="preserve">1940 </w:t>
      </w:r>
      <w:r>
        <w:rPr>
          <w:spacing w:val="-6"/>
          <w:sz w:val="30"/>
        </w:rPr>
        <w:t xml:space="preserve">thất </w:t>
      </w:r>
      <w:r>
        <w:rPr>
          <w:sz w:val="30"/>
        </w:rPr>
        <w:t xml:space="preserve">bại, </w:t>
      </w:r>
      <w:r>
        <w:rPr>
          <w:spacing w:val="-9"/>
          <w:sz w:val="30"/>
        </w:rPr>
        <w:t xml:space="preserve">nhưng </w:t>
      </w:r>
      <w:r>
        <w:rPr>
          <w:spacing w:val="-5"/>
          <w:sz w:val="30"/>
        </w:rPr>
        <w:t xml:space="preserve">ta </w:t>
      </w:r>
      <w:r>
        <w:rPr>
          <w:sz w:val="30"/>
        </w:rPr>
        <w:t xml:space="preserve">rút </w:t>
      </w:r>
      <w:r>
        <w:rPr>
          <w:spacing w:val="-5"/>
          <w:sz w:val="30"/>
        </w:rPr>
        <w:t xml:space="preserve">từ </w:t>
      </w:r>
      <w:r>
        <w:rPr>
          <w:sz w:val="30"/>
        </w:rPr>
        <w:t xml:space="preserve">bài </w:t>
      </w:r>
      <w:r>
        <w:rPr>
          <w:spacing w:val="-5"/>
          <w:sz w:val="30"/>
        </w:rPr>
        <w:t xml:space="preserve">học </w:t>
      </w:r>
      <w:r>
        <w:rPr>
          <w:spacing w:val="-6"/>
          <w:sz w:val="30"/>
        </w:rPr>
        <w:t xml:space="preserve">thất </w:t>
      </w:r>
      <w:r>
        <w:rPr>
          <w:sz w:val="30"/>
        </w:rPr>
        <w:t xml:space="preserve">bại để </w:t>
      </w:r>
      <w:r>
        <w:rPr>
          <w:spacing w:val="-8"/>
          <w:sz w:val="30"/>
        </w:rPr>
        <w:t xml:space="preserve">thành </w:t>
      </w:r>
      <w:r>
        <w:rPr>
          <w:spacing w:val="-4"/>
          <w:sz w:val="30"/>
        </w:rPr>
        <w:t xml:space="preserve">công </w:t>
      </w:r>
      <w:r>
        <w:rPr>
          <w:sz w:val="30"/>
        </w:rPr>
        <w:t xml:space="preserve">sau </w:t>
      </w:r>
      <w:r>
        <w:rPr>
          <w:spacing w:val="-11"/>
          <w:sz w:val="30"/>
        </w:rPr>
        <w:t xml:space="preserve">này, </w:t>
      </w:r>
      <w:r>
        <w:rPr>
          <w:spacing w:val="-4"/>
          <w:sz w:val="30"/>
        </w:rPr>
        <w:t xml:space="preserve">chắc </w:t>
      </w:r>
      <w:r>
        <w:rPr>
          <w:spacing w:val="-9"/>
          <w:sz w:val="30"/>
        </w:rPr>
        <w:t xml:space="preserve">không </w:t>
      </w:r>
      <w:r>
        <w:rPr>
          <w:spacing w:val="2"/>
          <w:sz w:val="30"/>
        </w:rPr>
        <w:t xml:space="preserve">lâu </w:t>
      </w:r>
      <w:r>
        <w:rPr>
          <w:spacing w:val="-5"/>
          <w:sz w:val="30"/>
        </w:rPr>
        <w:t xml:space="preserve">nữa </w:t>
      </w:r>
      <w:r>
        <w:rPr>
          <w:spacing w:val="-4"/>
          <w:sz w:val="30"/>
        </w:rPr>
        <w:t xml:space="preserve">đâu. </w:t>
      </w:r>
      <w:r>
        <w:rPr>
          <w:sz w:val="30"/>
        </w:rPr>
        <w:t xml:space="preserve">Tôi đã </w:t>
      </w:r>
      <w:r>
        <w:rPr>
          <w:spacing w:val="-3"/>
          <w:sz w:val="30"/>
        </w:rPr>
        <w:t xml:space="preserve">trình </w:t>
      </w:r>
      <w:r>
        <w:rPr>
          <w:sz w:val="30"/>
        </w:rPr>
        <w:t xml:space="preserve">bày </w:t>
      </w:r>
      <w:r>
        <w:rPr>
          <w:spacing w:val="-5"/>
          <w:sz w:val="30"/>
        </w:rPr>
        <w:t xml:space="preserve">tỉ </w:t>
      </w:r>
      <w:r>
        <w:rPr>
          <w:spacing w:val="-12"/>
          <w:sz w:val="30"/>
        </w:rPr>
        <w:t xml:space="preserve">mỉ </w:t>
      </w:r>
      <w:r>
        <w:rPr>
          <w:spacing w:val="-9"/>
          <w:sz w:val="30"/>
        </w:rPr>
        <w:t xml:space="preserve">những </w:t>
      </w:r>
      <w:r>
        <w:rPr>
          <w:sz w:val="30"/>
        </w:rPr>
        <w:t xml:space="preserve">bài </w:t>
      </w:r>
      <w:r>
        <w:rPr>
          <w:spacing w:val="-5"/>
          <w:sz w:val="30"/>
        </w:rPr>
        <w:t xml:space="preserve">học của </w:t>
      </w:r>
      <w:r>
        <w:rPr>
          <w:sz w:val="30"/>
        </w:rPr>
        <w:t xml:space="preserve">1940 </w:t>
      </w:r>
      <w:r>
        <w:rPr>
          <w:spacing w:val="-12"/>
          <w:sz w:val="30"/>
        </w:rPr>
        <w:t xml:space="preserve">mà </w:t>
      </w:r>
      <w:r>
        <w:rPr>
          <w:spacing w:val="-6"/>
          <w:sz w:val="30"/>
        </w:rPr>
        <w:t xml:space="preserve">chúng </w:t>
      </w:r>
      <w:r>
        <w:rPr>
          <w:spacing w:val="-3"/>
          <w:sz w:val="30"/>
        </w:rPr>
        <w:t xml:space="preserve">tôi </w:t>
      </w:r>
      <w:r>
        <w:rPr>
          <w:sz w:val="30"/>
        </w:rPr>
        <w:t xml:space="preserve">đã rút </w:t>
      </w:r>
      <w:r>
        <w:rPr>
          <w:spacing w:val="2"/>
          <w:sz w:val="30"/>
        </w:rPr>
        <w:t xml:space="preserve">ra </w:t>
      </w:r>
      <w:r>
        <w:rPr>
          <w:spacing w:val="-5"/>
          <w:sz w:val="30"/>
        </w:rPr>
        <w:t xml:space="preserve">từ hồi </w:t>
      </w:r>
      <w:r>
        <w:rPr>
          <w:sz w:val="30"/>
        </w:rPr>
        <w:t xml:space="preserve">ở Tà </w:t>
      </w:r>
      <w:r>
        <w:rPr>
          <w:spacing w:val="-3"/>
          <w:sz w:val="30"/>
        </w:rPr>
        <w:t xml:space="preserve">Lài, </w:t>
      </w:r>
      <w:r>
        <w:rPr>
          <w:sz w:val="30"/>
        </w:rPr>
        <w:t xml:space="preserve">trước </w:t>
      </w:r>
      <w:r>
        <w:rPr>
          <w:spacing w:val="-10"/>
          <w:sz w:val="30"/>
        </w:rPr>
        <w:t xml:space="preserve">khi </w:t>
      </w:r>
      <w:r>
        <w:rPr>
          <w:sz w:val="30"/>
        </w:rPr>
        <w:t xml:space="preserve">vượt </w:t>
      </w:r>
      <w:r>
        <w:rPr>
          <w:spacing w:val="-9"/>
          <w:sz w:val="30"/>
        </w:rPr>
        <w:t xml:space="preserve">ngục. </w:t>
      </w:r>
      <w:r>
        <w:rPr>
          <w:spacing w:val="-6"/>
          <w:sz w:val="30"/>
        </w:rPr>
        <w:t xml:space="preserve">Trong </w:t>
      </w:r>
      <w:r>
        <w:rPr>
          <w:sz w:val="30"/>
        </w:rPr>
        <w:t xml:space="preserve">lúc </w:t>
      </w:r>
      <w:r>
        <w:rPr>
          <w:spacing w:val="-3"/>
          <w:sz w:val="30"/>
        </w:rPr>
        <w:t xml:space="preserve">tôi trình </w:t>
      </w:r>
      <w:r>
        <w:rPr>
          <w:sz w:val="30"/>
        </w:rPr>
        <w:t xml:space="preserve">bày </w:t>
      </w:r>
      <w:r>
        <w:rPr>
          <w:spacing w:val="-8"/>
          <w:sz w:val="30"/>
        </w:rPr>
        <w:t xml:space="preserve">thì nhóm </w:t>
      </w:r>
      <w:r>
        <w:rPr>
          <w:sz w:val="30"/>
        </w:rPr>
        <w:t xml:space="preserve">Bảy </w:t>
      </w:r>
      <w:r>
        <w:rPr>
          <w:spacing w:val="-4"/>
          <w:sz w:val="30"/>
        </w:rPr>
        <w:t xml:space="preserve">Trân </w:t>
      </w:r>
      <w:r>
        <w:rPr>
          <w:sz w:val="30"/>
        </w:rPr>
        <w:t xml:space="preserve">đặt </w:t>
      </w:r>
      <w:r>
        <w:rPr>
          <w:spacing w:val="2"/>
          <w:sz w:val="30"/>
        </w:rPr>
        <w:t xml:space="preserve">ra </w:t>
      </w:r>
      <w:r>
        <w:rPr>
          <w:spacing w:val="-5"/>
          <w:sz w:val="30"/>
        </w:rPr>
        <w:t xml:space="preserve">nhiều </w:t>
      </w:r>
      <w:r>
        <w:rPr>
          <w:sz w:val="30"/>
        </w:rPr>
        <w:t xml:space="preserve">câu </w:t>
      </w:r>
      <w:r>
        <w:rPr>
          <w:spacing w:val="-5"/>
          <w:sz w:val="30"/>
        </w:rPr>
        <w:t xml:space="preserve">hỏi </w:t>
      </w:r>
      <w:r>
        <w:rPr>
          <w:sz w:val="30"/>
        </w:rPr>
        <w:t xml:space="preserve">cụ </w:t>
      </w:r>
      <w:r>
        <w:rPr>
          <w:spacing w:val="-8"/>
          <w:sz w:val="30"/>
        </w:rPr>
        <w:t xml:space="preserve">thể </w:t>
      </w:r>
      <w:r>
        <w:rPr>
          <w:spacing w:val="-5"/>
          <w:sz w:val="30"/>
        </w:rPr>
        <w:t xml:space="preserve">cho </w:t>
      </w:r>
      <w:r>
        <w:rPr>
          <w:sz w:val="30"/>
        </w:rPr>
        <w:t xml:space="preserve">tôi. </w:t>
      </w:r>
      <w:r>
        <w:rPr>
          <w:spacing w:val="-3"/>
          <w:sz w:val="30"/>
        </w:rPr>
        <w:t xml:space="preserve">Có </w:t>
      </w:r>
      <w:r>
        <w:rPr>
          <w:spacing w:val="-8"/>
          <w:sz w:val="30"/>
        </w:rPr>
        <w:t xml:space="preserve">thể </w:t>
      </w:r>
      <w:r>
        <w:rPr>
          <w:spacing w:val="-5"/>
          <w:sz w:val="30"/>
        </w:rPr>
        <w:t xml:space="preserve">nói </w:t>
      </w:r>
      <w:r>
        <w:rPr>
          <w:spacing w:val="-3"/>
          <w:sz w:val="30"/>
        </w:rPr>
        <w:t xml:space="preserve">rằng tôi </w:t>
      </w:r>
      <w:r>
        <w:rPr>
          <w:sz w:val="30"/>
        </w:rPr>
        <w:t xml:space="preserve">đã </w:t>
      </w:r>
      <w:r>
        <w:rPr>
          <w:spacing w:val="-9"/>
          <w:sz w:val="30"/>
        </w:rPr>
        <w:t xml:space="preserve">không </w:t>
      </w:r>
      <w:r>
        <w:rPr>
          <w:sz w:val="30"/>
        </w:rPr>
        <w:t xml:space="preserve">vấp váp </w:t>
      </w:r>
      <w:r>
        <w:rPr>
          <w:spacing w:val="-8"/>
          <w:sz w:val="30"/>
        </w:rPr>
        <w:t xml:space="preserve">gì </w:t>
      </w:r>
      <w:r>
        <w:rPr>
          <w:sz w:val="30"/>
        </w:rPr>
        <w:t xml:space="preserve">cả. Ý kiến </w:t>
      </w:r>
      <w:r>
        <w:rPr>
          <w:spacing w:val="4"/>
          <w:sz w:val="30"/>
        </w:rPr>
        <w:t xml:space="preserve">lớn </w:t>
      </w:r>
      <w:r>
        <w:rPr>
          <w:sz w:val="30"/>
        </w:rPr>
        <w:t xml:space="preserve">đã </w:t>
      </w:r>
      <w:r>
        <w:rPr>
          <w:spacing w:val="-5"/>
          <w:sz w:val="30"/>
        </w:rPr>
        <w:t xml:space="preserve">nắm </w:t>
      </w:r>
      <w:r>
        <w:rPr>
          <w:spacing w:val="-4"/>
          <w:sz w:val="30"/>
        </w:rPr>
        <w:t xml:space="preserve">vững </w:t>
      </w:r>
      <w:r>
        <w:rPr>
          <w:spacing w:val="2"/>
          <w:sz w:val="30"/>
        </w:rPr>
        <w:t xml:space="preserve">rồi. </w:t>
      </w:r>
      <w:r>
        <w:rPr>
          <w:sz w:val="30"/>
        </w:rPr>
        <w:t xml:space="preserve">Tôi </w:t>
      </w:r>
      <w:r>
        <w:rPr>
          <w:spacing w:val="-10"/>
          <w:sz w:val="30"/>
        </w:rPr>
        <w:t xml:space="preserve">nhờ </w:t>
      </w:r>
      <w:r>
        <w:rPr>
          <w:spacing w:val="-4"/>
          <w:sz w:val="30"/>
        </w:rPr>
        <w:t xml:space="preserve">cuộc </w:t>
      </w:r>
      <w:r>
        <w:rPr>
          <w:spacing w:val="-5"/>
          <w:sz w:val="30"/>
        </w:rPr>
        <w:t xml:space="preserve">họp này </w:t>
      </w:r>
      <w:r>
        <w:rPr>
          <w:spacing w:val="-12"/>
          <w:sz w:val="30"/>
        </w:rPr>
        <w:t xml:space="preserve">mà </w:t>
      </w:r>
      <w:r>
        <w:rPr>
          <w:sz w:val="30"/>
        </w:rPr>
        <w:t xml:space="preserve">biết </w:t>
      </w:r>
      <w:r>
        <w:rPr>
          <w:spacing w:val="-6"/>
          <w:sz w:val="30"/>
        </w:rPr>
        <w:t xml:space="preserve">thêm khởi </w:t>
      </w:r>
      <w:r>
        <w:rPr>
          <w:spacing w:val="-8"/>
          <w:sz w:val="30"/>
        </w:rPr>
        <w:t xml:space="preserve">nghĩa </w:t>
      </w:r>
      <w:r>
        <w:rPr>
          <w:sz w:val="30"/>
        </w:rPr>
        <w:t>Nam</w:t>
      </w:r>
      <w:r>
        <w:rPr>
          <w:spacing w:val="-16"/>
          <w:sz w:val="30"/>
        </w:rPr>
        <w:t xml:space="preserve"> </w:t>
      </w:r>
      <w:r>
        <w:rPr>
          <w:spacing w:val="-8"/>
          <w:sz w:val="30"/>
        </w:rPr>
        <w:t>Kỳ.</w:t>
      </w:r>
    </w:p>
    <w:p w:rsidR="002A5536" w:rsidRDefault="002A5536">
      <w:pPr>
        <w:pStyle w:val="BodyText"/>
        <w:ind w:left="0"/>
        <w:rPr>
          <w:sz w:val="26"/>
        </w:rPr>
      </w:pPr>
    </w:p>
    <w:p w:rsidR="002A5536" w:rsidRDefault="00BE1DD8">
      <w:pPr>
        <w:pStyle w:val="BodyText"/>
        <w:spacing w:before="0"/>
        <w:ind w:right="322"/>
        <w:jc w:val="both"/>
      </w:pPr>
      <w:r>
        <w:rPr>
          <w:spacing w:val="-7"/>
        </w:rPr>
        <w:t xml:space="preserve">Những </w:t>
      </w:r>
      <w:r>
        <w:t xml:space="preserve">ý kiến </w:t>
      </w:r>
      <w:r>
        <w:rPr>
          <w:spacing w:val="-3"/>
        </w:rPr>
        <w:t xml:space="preserve">tôi trình </w:t>
      </w:r>
      <w:r>
        <w:t xml:space="preserve">bày ở </w:t>
      </w:r>
      <w:r>
        <w:rPr>
          <w:spacing w:val="-10"/>
        </w:rPr>
        <w:t xml:space="preserve">nhà </w:t>
      </w:r>
      <w:r>
        <w:t xml:space="preserve">Bảy </w:t>
      </w:r>
      <w:r>
        <w:rPr>
          <w:spacing w:val="-6"/>
        </w:rPr>
        <w:t xml:space="preserve">Trân, </w:t>
      </w:r>
      <w:r>
        <w:rPr>
          <w:spacing w:val="-3"/>
        </w:rPr>
        <w:t xml:space="preserve">tôi </w:t>
      </w:r>
      <w:r>
        <w:t xml:space="preserve">có dịp </w:t>
      </w:r>
      <w:r>
        <w:rPr>
          <w:spacing w:val="-3"/>
        </w:rPr>
        <w:t xml:space="preserve">trình </w:t>
      </w:r>
      <w:r>
        <w:t xml:space="preserve">bày </w:t>
      </w:r>
      <w:r>
        <w:rPr>
          <w:spacing w:val="-3"/>
        </w:rPr>
        <w:t xml:space="preserve">tại </w:t>
      </w:r>
      <w:r>
        <w:rPr>
          <w:spacing w:val="-5"/>
        </w:rPr>
        <w:t xml:space="preserve">nhiều </w:t>
      </w:r>
      <w:r>
        <w:rPr>
          <w:spacing w:val="-3"/>
        </w:rPr>
        <w:t xml:space="preserve">nơi </w:t>
      </w:r>
      <w:r>
        <w:rPr>
          <w:spacing w:val="-8"/>
        </w:rPr>
        <w:t xml:space="preserve">khác </w:t>
      </w:r>
      <w:r>
        <w:rPr>
          <w:spacing w:val="-10"/>
        </w:rPr>
        <w:t xml:space="preserve">như </w:t>
      </w:r>
      <w:r>
        <w:rPr>
          <w:spacing w:val="-7"/>
        </w:rPr>
        <w:t xml:space="preserve">Vàm </w:t>
      </w:r>
      <w:r>
        <w:t xml:space="preserve">Cỏ, </w:t>
      </w:r>
      <w:r>
        <w:rPr>
          <w:spacing w:val="-3"/>
        </w:rPr>
        <w:t xml:space="preserve">Tiền </w:t>
      </w:r>
      <w:r>
        <w:rPr>
          <w:spacing w:val="-5"/>
        </w:rPr>
        <w:t xml:space="preserve">Giang, </w:t>
      </w:r>
      <w:r>
        <w:t xml:space="preserve">Hậu </w:t>
      </w:r>
      <w:r>
        <w:rPr>
          <w:spacing w:val="-5"/>
        </w:rPr>
        <w:t xml:space="preserve">Giang, miền </w:t>
      </w:r>
      <w:r>
        <w:rPr>
          <w:spacing w:val="-8"/>
        </w:rPr>
        <w:t xml:space="preserve">Đông, </w:t>
      </w:r>
      <w:r>
        <w:t xml:space="preserve">Sài </w:t>
      </w:r>
      <w:r>
        <w:rPr>
          <w:spacing w:val="-3"/>
        </w:rPr>
        <w:t xml:space="preserve">Gòn suốt </w:t>
      </w:r>
      <w:r>
        <w:rPr>
          <w:spacing w:val="-9"/>
        </w:rPr>
        <w:t xml:space="preserve">những </w:t>
      </w:r>
      <w:r>
        <w:rPr>
          <w:spacing w:val="-5"/>
        </w:rPr>
        <w:t xml:space="preserve">năm </w:t>
      </w:r>
      <w:r>
        <w:t xml:space="preserve">1942, 1943. Ở đâu </w:t>
      </w:r>
      <w:r>
        <w:rPr>
          <w:spacing w:val="-3"/>
        </w:rPr>
        <w:t xml:space="preserve">tôi </w:t>
      </w:r>
      <w:r>
        <w:rPr>
          <w:spacing w:val="-8"/>
        </w:rPr>
        <w:t xml:space="preserve">cũng nhằm </w:t>
      </w:r>
      <w:r>
        <w:rPr>
          <w:spacing w:val="-13"/>
        </w:rPr>
        <w:t xml:space="preserve">mục </w:t>
      </w:r>
      <w:r>
        <w:t xml:space="preserve">đích </w:t>
      </w:r>
      <w:r>
        <w:rPr>
          <w:spacing w:val="-4"/>
        </w:rPr>
        <w:t xml:space="preserve">thiết </w:t>
      </w:r>
      <w:r>
        <w:rPr>
          <w:spacing w:val="-6"/>
        </w:rPr>
        <w:t xml:space="preserve">thực </w:t>
      </w:r>
      <w:r>
        <w:rPr>
          <w:spacing w:val="3"/>
        </w:rPr>
        <w:t xml:space="preserve">là </w:t>
      </w:r>
      <w:r>
        <w:rPr>
          <w:spacing w:val="-5"/>
        </w:rPr>
        <w:t xml:space="preserve">yêu </w:t>
      </w:r>
      <w:r>
        <w:t xml:space="preserve">cầu các </w:t>
      </w:r>
      <w:r>
        <w:rPr>
          <w:spacing w:val="-4"/>
        </w:rPr>
        <w:t xml:space="preserve">đồng </w:t>
      </w:r>
      <w:r>
        <w:rPr>
          <w:spacing w:val="-5"/>
        </w:rPr>
        <w:t xml:space="preserve">chí hãy </w:t>
      </w:r>
      <w:r>
        <w:t xml:space="preserve">tin </w:t>
      </w:r>
      <w:r>
        <w:rPr>
          <w:spacing w:val="-4"/>
        </w:rPr>
        <w:t xml:space="preserve">tưởng </w:t>
      </w:r>
      <w:r>
        <w:rPr>
          <w:spacing w:val="-3"/>
        </w:rPr>
        <w:t xml:space="preserve">rằng </w:t>
      </w:r>
      <w:r>
        <w:rPr>
          <w:spacing w:val="-4"/>
        </w:rPr>
        <w:t xml:space="preserve">cuộc </w:t>
      </w:r>
      <w:r>
        <w:rPr>
          <w:spacing w:val="-6"/>
        </w:rPr>
        <w:t xml:space="preserve">khởi </w:t>
      </w:r>
      <w:r>
        <w:rPr>
          <w:spacing w:val="-8"/>
        </w:rPr>
        <w:t xml:space="preserve">nghĩa </w:t>
      </w:r>
      <w:r>
        <w:rPr>
          <w:spacing w:val="-12"/>
        </w:rPr>
        <w:t xml:space="preserve">mà </w:t>
      </w:r>
      <w:r>
        <w:rPr>
          <w:spacing w:val="-6"/>
        </w:rPr>
        <w:t xml:space="preserve">chúng </w:t>
      </w:r>
      <w:r>
        <w:rPr>
          <w:spacing w:val="-5"/>
        </w:rPr>
        <w:t xml:space="preserve">ta </w:t>
      </w:r>
      <w:r>
        <w:rPr>
          <w:spacing w:val="-8"/>
        </w:rPr>
        <w:t xml:space="preserve">nhất </w:t>
      </w:r>
      <w:r>
        <w:rPr>
          <w:spacing w:val="-4"/>
        </w:rPr>
        <w:t xml:space="preserve">thiết phải </w:t>
      </w:r>
      <w:r>
        <w:rPr>
          <w:spacing w:val="-5"/>
        </w:rPr>
        <w:t xml:space="preserve">làm, </w:t>
      </w:r>
      <w:r>
        <w:t xml:space="preserve">sẽ được </w:t>
      </w:r>
      <w:r>
        <w:rPr>
          <w:spacing w:val="-5"/>
        </w:rPr>
        <w:t xml:space="preserve">tổ </w:t>
      </w:r>
      <w:r>
        <w:rPr>
          <w:spacing w:val="-3"/>
        </w:rPr>
        <w:t xml:space="preserve">chức </w:t>
      </w:r>
      <w:r>
        <w:t xml:space="preserve">và </w:t>
      </w:r>
      <w:r>
        <w:rPr>
          <w:spacing w:val="-5"/>
        </w:rPr>
        <w:t xml:space="preserve">chỉ </w:t>
      </w:r>
      <w:r>
        <w:t xml:space="preserve">đạo </w:t>
      </w:r>
      <w:r>
        <w:rPr>
          <w:spacing w:val="-3"/>
        </w:rPr>
        <w:t xml:space="preserve">“đúng </w:t>
      </w:r>
      <w:r>
        <w:rPr>
          <w:spacing w:val="-8"/>
        </w:rPr>
        <w:t xml:space="preserve">khoa </w:t>
      </w:r>
      <w:r>
        <w:rPr>
          <w:spacing w:val="-3"/>
        </w:rPr>
        <w:t xml:space="preserve">học”, </w:t>
      </w:r>
      <w:r>
        <w:t xml:space="preserve">“có </w:t>
      </w:r>
      <w:r>
        <w:rPr>
          <w:spacing w:val="-12"/>
        </w:rPr>
        <w:t xml:space="preserve">nghệ </w:t>
      </w:r>
      <w:r>
        <w:rPr>
          <w:spacing w:val="-8"/>
        </w:rPr>
        <w:t xml:space="preserve">thuật” </w:t>
      </w:r>
      <w:r>
        <w:t xml:space="preserve">và </w:t>
      </w:r>
      <w:r>
        <w:rPr>
          <w:spacing w:val="-8"/>
        </w:rPr>
        <w:t xml:space="preserve">nhất </w:t>
      </w:r>
      <w:r>
        <w:rPr>
          <w:spacing w:val="-3"/>
        </w:rPr>
        <w:t xml:space="preserve">định </w:t>
      </w:r>
      <w:r>
        <w:t xml:space="preserve">sẽ </w:t>
      </w:r>
      <w:r>
        <w:rPr>
          <w:spacing w:val="-8"/>
        </w:rPr>
        <w:t xml:space="preserve">thắng </w:t>
      </w:r>
      <w:r>
        <w:rPr>
          <w:spacing w:val="4"/>
        </w:rPr>
        <w:t>lợi.</w:t>
      </w:r>
    </w:p>
    <w:p w:rsidR="002A5536" w:rsidRDefault="002A5536">
      <w:pPr>
        <w:pStyle w:val="BodyText"/>
        <w:ind w:left="0"/>
        <w:rPr>
          <w:sz w:val="26"/>
        </w:rPr>
      </w:pPr>
    </w:p>
    <w:p w:rsidR="002A5536" w:rsidRDefault="00BE1DD8">
      <w:pPr>
        <w:pStyle w:val="BodyText"/>
        <w:ind w:right="152"/>
      </w:pPr>
      <w:r>
        <w:t xml:space="preserve">Tôi </w:t>
      </w:r>
      <w:r>
        <w:rPr>
          <w:spacing w:val="-10"/>
        </w:rPr>
        <w:t xml:space="preserve">nhớ </w:t>
      </w:r>
      <w:r>
        <w:rPr>
          <w:spacing w:val="2"/>
        </w:rPr>
        <w:t xml:space="preserve">rõ </w:t>
      </w:r>
      <w:r>
        <w:rPr>
          <w:spacing w:val="-4"/>
        </w:rPr>
        <w:t xml:space="preserve">trong </w:t>
      </w:r>
      <w:r>
        <w:t xml:space="preserve">đêm </w:t>
      </w:r>
      <w:r>
        <w:rPr>
          <w:spacing w:val="-5"/>
        </w:rPr>
        <w:t xml:space="preserve">nói </w:t>
      </w:r>
      <w:r>
        <w:t xml:space="preserve">về </w:t>
      </w:r>
      <w:r>
        <w:rPr>
          <w:spacing w:val="-6"/>
        </w:rPr>
        <w:t xml:space="preserve">khởi </w:t>
      </w:r>
      <w:r>
        <w:rPr>
          <w:spacing w:val="-8"/>
        </w:rPr>
        <w:t xml:space="preserve">nghĩa </w:t>
      </w:r>
      <w:r>
        <w:t xml:space="preserve">Nam </w:t>
      </w:r>
      <w:r>
        <w:rPr>
          <w:spacing w:val="-4"/>
        </w:rPr>
        <w:t xml:space="preserve">Kỳ </w:t>
      </w:r>
      <w:r>
        <w:t xml:space="preserve">1940, </w:t>
      </w:r>
      <w:r>
        <w:rPr>
          <w:spacing w:val="-3"/>
        </w:rPr>
        <w:t xml:space="preserve">tôi </w:t>
      </w:r>
      <w:r>
        <w:rPr>
          <w:spacing w:val="-8"/>
        </w:rPr>
        <w:t xml:space="preserve">một mặt </w:t>
      </w:r>
      <w:r>
        <w:rPr>
          <w:spacing w:val="-5"/>
        </w:rPr>
        <w:t xml:space="preserve">tỏ </w:t>
      </w:r>
      <w:r>
        <w:rPr>
          <w:spacing w:val="-3"/>
        </w:rPr>
        <w:t xml:space="preserve">lòng </w:t>
      </w:r>
      <w:r>
        <w:rPr>
          <w:spacing w:val="-8"/>
        </w:rPr>
        <w:t xml:space="preserve">khâm phục </w:t>
      </w:r>
      <w:r>
        <w:t xml:space="preserve">các chiến sĩ đã đấu </w:t>
      </w:r>
      <w:r>
        <w:rPr>
          <w:spacing w:val="-4"/>
        </w:rPr>
        <w:t xml:space="preserve">tranh </w:t>
      </w:r>
      <w:r>
        <w:t xml:space="preserve">và </w:t>
      </w:r>
      <w:r>
        <w:rPr>
          <w:spacing w:val="-8"/>
        </w:rPr>
        <w:t xml:space="preserve">hy </w:t>
      </w:r>
      <w:r>
        <w:rPr>
          <w:spacing w:val="-5"/>
        </w:rPr>
        <w:t xml:space="preserve">sinh, </w:t>
      </w:r>
      <w:r>
        <w:rPr>
          <w:spacing w:val="-9"/>
        </w:rPr>
        <w:t xml:space="preserve">nhưng </w:t>
      </w:r>
      <w:r>
        <w:rPr>
          <w:spacing w:val="-8"/>
        </w:rPr>
        <w:t xml:space="preserve">mặt khác </w:t>
      </w:r>
      <w:r>
        <w:rPr>
          <w:spacing w:val="-3"/>
        </w:rPr>
        <w:t xml:space="preserve">tôi </w:t>
      </w:r>
      <w:r>
        <w:rPr>
          <w:spacing w:val="-8"/>
        </w:rPr>
        <w:t xml:space="preserve">cũng </w:t>
      </w:r>
      <w:r>
        <w:rPr>
          <w:spacing w:val="-5"/>
        </w:rPr>
        <w:t xml:space="preserve">phê </w:t>
      </w:r>
      <w:r>
        <w:rPr>
          <w:spacing w:val="-3"/>
        </w:rPr>
        <w:t xml:space="preserve">bình </w:t>
      </w:r>
      <w:r>
        <w:rPr>
          <w:spacing w:val="-7"/>
        </w:rPr>
        <w:t xml:space="preserve">nghiêm </w:t>
      </w:r>
      <w:r>
        <w:rPr>
          <w:spacing w:val="-8"/>
        </w:rPr>
        <w:t xml:space="preserve">khắc </w:t>
      </w:r>
      <w:r>
        <w:rPr>
          <w:spacing w:val="-5"/>
        </w:rPr>
        <w:t xml:space="preserve">chủ </w:t>
      </w:r>
      <w:r>
        <w:t xml:space="preserve">trương phiêu </w:t>
      </w:r>
      <w:r>
        <w:rPr>
          <w:spacing w:val="2"/>
        </w:rPr>
        <w:t xml:space="preserve">lưu </w:t>
      </w:r>
      <w:r>
        <w:t xml:space="preserve">cực </w:t>
      </w:r>
      <w:r>
        <w:rPr>
          <w:spacing w:val="-8"/>
        </w:rPr>
        <w:t xml:space="preserve">kỳ </w:t>
      </w:r>
      <w:r>
        <w:rPr>
          <w:spacing w:val="-3"/>
        </w:rPr>
        <w:t xml:space="preserve">tai </w:t>
      </w:r>
      <w:r>
        <w:rPr>
          <w:spacing w:val="-5"/>
        </w:rPr>
        <w:t xml:space="preserve">hại của </w:t>
      </w:r>
      <w:r>
        <w:rPr>
          <w:spacing w:val="-4"/>
        </w:rPr>
        <w:t xml:space="preserve">đồng </w:t>
      </w:r>
      <w:r>
        <w:rPr>
          <w:spacing w:val="-5"/>
        </w:rPr>
        <w:t xml:space="preserve">chí </w:t>
      </w:r>
      <w:r>
        <w:t xml:space="preserve">bí </w:t>
      </w:r>
      <w:r>
        <w:rPr>
          <w:spacing w:val="-8"/>
        </w:rPr>
        <w:t xml:space="preserve">thư </w:t>
      </w:r>
      <w:r>
        <w:t xml:space="preserve">Tạ </w:t>
      </w:r>
      <w:r>
        <w:rPr>
          <w:spacing w:val="-11"/>
        </w:rPr>
        <w:t xml:space="preserve">Uyên; </w:t>
      </w:r>
      <w:r>
        <w:rPr>
          <w:spacing w:val="-3"/>
        </w:rPr>
        <w:t xml:space="preserve">tôi </w:t>
      </w:r>
      <w:r>
        <w:t xml:space="preserve">biết </w:t>
      </w:r>
      <w:r>
        <w:rPr>
          <w:spacing w:val="-5"/>
        </w:rPr>
        <w:t xml:space="preserve">rằng, </w:t>
      </w:r>
      <w:r>
        <w:rPr>
          <w:spacing w:val="-8"/>
        </w:rPr>
        <w:t xml:space="preserve">tháng 11 </w:t>
      </w:r>
      <w:r>
        <w:rPr>
          <w:spacing w:val="-5"/>
        </w:rPr>
        <w:t xml:space="preserve">năm </w:t>
      </w:r>
      <w:r>
        <w:t xml:space="preserve">ấy ở Sài </w:t>
      </w:r>
      <w:r>
        <w:rPr>
          <w:spacing w:val="-6"/>
        </w:rPr>
        <w:t xml:space="preserve">Gòn, </w:t>
      </w:r>
      <w:r>
        <w:t xml:space="preserve">ở Nam </w:t>
      </w:r>
      <w:r>
        <w:rPr>
          <w:spacing w:val="-8"/>
        </w:rPr>
        <w:t xml:space="preserve">Kỳ, </w:t>
      </w:r>
      <w:r>
        <w:rPr>
          <w:spacing w:val="-9"/>
        </w:rPr>
        <w:t xml:space="preserve">không </w:t>
      </w:r>
      <w:r>
        <w:t xml:space="preserve">còn </w:t>
      </w:r>
      <w:r>
        <w:rPr>
          <w:spacing w:val="-5"/>
        </w:rPr>
        <w:t xml:space="preserve">Thường </w:t>
      </w:r>
      <w:r>
        <w:t xml:space="preserve">vụ </w:t>
      </w:r>
      <w:r>
        <w:rPr>
          <w:spacing w:val="-9"/>
        </w:rPr>
        <w:t xml:space="preserve">Trung </w:t>
      </w:r>
      <w:r>
        <w:rPr>
          <w:spacing w:val="-5"/>
        </w:rPr>
        <w:t xml:space="preserve">ương, </w:t>
      </w:r>
      <w:r>
        <w:rPr>
          <w:spacing w:val="-9"/>
        </w:rPr>
        <w:t xml:space="preserve">nhưng </w:t>
      </w:r>
      <w:r>
        <w:rPr>
          <w:spacing w:val="-3"/>
        </w:rPr>
        <w:t xml:space="preserve">tôi </w:t>
      </w:r>
      <w:r>
        <w:t xml:space="preserve">được biết trước đó </w:t>
      </w:r>
      <w:r>
        <w:rPr>
          <w:spacing w:val="-10"/>
        </w:rPr>
        <w:t xml:space="preserve">khi </w:t>
      </w:r>
      <w:r>
        <w:rPr>
          <w:spacing w:val="-6"/>
        </w:rPr>
        <w:t xml:space="preserve">quyết </w:t>
      </w:r>
      <w:r>
        <w:rPr>
          <w:spacing w:val="-3"/>
        </w:rPr>
        <w:t xml:space="preserve">định </w:t>
      </w:r>
      <w:r>
        <w:rPr>
          <w:spacing w:val="-6"/>
        </w:rPr>
        <w:t xml:space="preserve">khởi </w:t>
      </w:r>
      <w:r>
        <w:rPr>
          <w:spacing w:val="-8"/>
        </w:rPr>
        <w:t xml:space="preserve">nghĩa thì </w:t>
      </w:r>
      <w:r>
        <w:t xml:space="preserve">còn </w:t>
      </w:r>
      <w:r>
        <w:rPr>
          <w:spacing w:val="-5"/>
        </w:rPr>
        <w:t xml:space="preserve">hai </w:t>
      </w:r>
      <w:r>
        <w:rPr>
          <w:spacing w:val="-8"/>
        </w:rPr>
        <w:t xml:space="preserve">uỷ </w:t>
      </w:r>
      <w:r>
        <w:t xml:space="preserve">viên </w:t>
      </w:r>
      <w:r>
        <w:rPr>
          <w:spacing w:val="-9"/>
        </w:rPr>
        <w:t xml:space="preserve">Trung </w:t>
      </w:r>
      <w:r>
        <w:t xml:space="preserve">ương </w:t>
      </w:r>
      <w:r>
        <w:rPr>
          <w:spacing w:val="2"/>
        </w:rPr>
        <w:t xml:space="preserve">(sau </w:t>
      </w:r>
      <w:r>
        <w:t xml:space="preserve">vụ bị bắt ở đường </w:t>
      </w:r>
      <w:r>
        <w:rPr>
          <w:spacing w:val="-9"/>
        </w:rPr>
        <w:t xml:space="preserve">Nguyễn </w:t>
      </w:r>
      <w:r>
        <w:t xml:space="preserve">Tấn </w:t>
      </w:r>
      <w:r>
        <w:rPr>
          <w:spacing w:val="-8"/>
        </w:rPr>
        <w:t xml:space="preserve">Nghiêm) </w:t>
      </w:r>
      <w:r>
        <w:rPr>
          <w:spacing w:val="3"/>
        </w:rPr>
        <w:t xml:space="preserve">là </w:t>
      </w:r>
      <w:r>
        <w:rPr>
          <w:spacing w:val="-4"/>
        </w:rPr>
        <w:t xml:space="preserve">Phan </w:t>
      </w:r>
      <w:r>
        <w:rPr>
          <w:spacing w:val="-6"/>
        </w:rPr>
        <w:t xml:space="preserve">Đăng Lưu </w:t>
      </w:r>
      <w:r>
        <w:t xml:space="preserve">và </w:t>
      </w:r>
      <w:r>
        <w:rPr>
          <w:spacing w:val="-11"/>
        </w:rPr>
        <w:t xml:space="preserve">Võ </w:t>
      </w:r>
      <w:r>
        <w:rPr>
          <w:spacing w:val="-7"/>
        </w:rPr>
        <w:t xml:space="preserve">Văn </w:t>
      </w:r>
      <w:r>
        <w:rPr>
          <w:spacing w:val="-5"/>
        </w:rPr>
        <w:t xml:space="preserve">Tần; hai </w:t>
      </w:r>
      <w:r>
        <w:rPr>
          <w:spacing w:val="-4"/>
        </w:rPr>
        <w:t xml:space="preserve">đồng </w:t>
      </w:r>
      <w:r>
        <w:rPr>
          <w:spacing w:val="-5"/>
        </w:rPr>
        <w:t xml:space="preserve">chí </w:t>
      </w:r>
      <w:r>
        <w:t xml:space="preserve">ấy có dự </w:t>
      </w:r>
      <w:r>
        <w:rPr>
          <w:spacing w:val="-4"/>
        </w:rPr>
        <w:t xml:space="preserve">cuộc </w:t>
      </w:r>
      <w:r>
        <w:rPr>
          <w:spacing w:val="-5"/>
        </w:rPr>
        <w:t xml:space="preserve">họp </w:t>
      </w:r>
      <w:r>
        <w:t xml:space="preserve">giữa </w:t>
      </w:r>
      <w:r>
        <w:rPr>
          <w:spacing w:val="-5"/>
        </w:rPr>
        <w:t xml:space="preserve">năm </w:t>
      </w:r>
      <w:r>
        <w:rPr>
          <w:spacing w:val="-6"/>
        </w:rPr>
        <w:t xml:space="preserve">quyết </w:t>
      </w:r>
      <w:r>
        <w:rPr>
          <w:spacing w:val="-3"/>
        </w:rPr>
        <w:t xml:space="preserve">định </w:t>
      </w:r>
      <w:r>
        <w:rPr>
          <w:spacing w:val="-6"/>
        </w:rPr>
        <w:t xml:space="preserve">khởi </w:t>
      </w:r>
      <w:r>
        <w:rPr>
          <w:spacing w:val="-8"/>
        </w:rPr>
        <w:t xml:space="preserve">nghĩa thì </w:t>
      </w:r>
      <w:r>
        <w:t xml:space="preserve">cớ sao </w:t>
      </w:r>
      <w:r>
        <w:rPr>
          <w:spacing w:val="-5"/>
        </w:rPr>
        <w:t xml:space="preserve">hai </w:t>
      </w:r>
      <w:r>
        <w:rPr>
          <w:spacing w:val="-4"/>
        </w:rPr>
        <w:t xml:space="preserve">đồng </w:t>
      </w:r>
      <w:r>
        <w:rPr>
          <w:spacing w:val="-5"/>
        </w:rPr>
        <w:t xml:space="preserve">chí </w:t>
      </w:r>
      <w:r>
        <w:t xml:space="preserve">ấy </w:t>
      </w:r>
      <w:r>
        <w:rPr>
          <w:spacing w:val="2"/>
        </w:rPr>
        <w:t xml:space="preserve">lại </w:t>
      </w:r>
      <w:r>
        <w:rPr>
          <w:spacing w:val="-9"/>
        </w:rPr>
        <w:t xml:space="preserve">không </w:t>
      </w:r>
      <w:r>
        <w:rPr>
          <w:spacing w:val="-8"/>
        </w:rPr>
        <w:t xml:space="preserve">ngăn </w:t>
      </w:r>
      <w:r>
        <w:t xml:space="preserve">cản </w:t>
      </w:r>
      <w:r>
        <w:rPr>
          <w:spacing w:val="-8"/>
        </w:rPr>
        <w:t xml:space="preserve">một </w:t>
      </w:r>
      <w:r>
        <w:rPr>
          <w:spacing w:val="-6"/>
        </w:rPr>
        <w:t xml:space="preserve">quyết </w:t>
      </w:r>
      <w:r>
        <w:rPr>
          <w:spacing w:val="-3"/>
        </w:rPr>
        <w:t xml:space="preserve">định </w:t>
      </w:r>
      <w:r>
        <w:t xml:space="preserve">vội </w:t>
      </w:r>
      <w:r>
        <w:rPr>
          <w:spacing w:val="-4"/>
        </w:rPr>
        <w:t xml:space="preserve">vàng </w:t>
      </w:r>
      <w:r>
        <w:rPr>
          <w:spacing w:val="-10"/>
        </w:rPr>
        <w:t xml:space="preserve">như </w:t>
      </w:r>
      <w:r>
        <w:rPr>
          <w:spacing w:val="-8"/>
        </w:rPr>
        <w:t xml:space="preserve">thế </w:t>
      </w:r>
      <w:r>
        <w:t xml:space="preserve">để đến </w:t>
      </w:r>
      <w:r>
        <w:rPr>
          <w:spacing w:val="-5"/>
        </w:rPr>
        <w:t xml:space="preserve">nỗi xảy </w:t>
      </w:r>
      <w:r>
        <w:rPr>
          <w:spacing w:val="2"/>
        </w:rPr>
        <w:t xml:space="preserve">ra </w:t>
      </w:r>
      <w:r>
        <w:rPr>
          <w:spacing w:val="-6"/>
        </w:rPr>
        <w:t xml:space="preserve">khởi </w:t>
      </w:r>
      <w:r>
        <w:rPr>
          <w:spacing w:val="-8"/>
        </w:rPr>
        <w:t xml:space="preserve">nghĩa </w:t>
      </w:r>
      <w:r>
        <w:rPr>
          <w:spacing w:val="-5"/>
        </w:rPr>
        <w:t xml:space="preserve">non </w:t>
      </w:r>
      <w:r>
        <w:rPr>
          <w:spacing w:val="-6"/>
        </w:rPr>
        <w:t xml:space="preserve">thất </w:t>
      </w:r>
      <w:r>
        <w:t xml:space="preserve">bại? </w:t>
      </w:r>
      <w:r>
        <w:rPr>
          <w:spacing w:val="-4"/>
        </w:rPr>
        <w:t xml:space="preserve">Âu </w:t>
      </w:r>
      <w:r>
        <w:t xml:space="preserve">đó </w:t>
      </w:r>
      <w:r>
        <w:rPr>
          <w:spacing w:val="-8"/>
        </w:rPr>
        <w:t xml:space="preserve">cũng </w:t>
      </w:r>
      <w:r>
        <w:rPr>
          <w:spacing w:val="3"/>
        </w:rPr>
        <w:t xml:space="preserve">là </w:t>
      </w:r>
      <w:r>
        <w:rPr>
          <w:spacing w:val="-5"/>
        </w:rPr>
        <w:t xml:space="preserve">kết quả </w:t>
      </w:r>
      <w:r>
        <w:rPr>
          <w:spacing w:val="-10"/>
        </w:rPr>
        <w:t xml:space="preserve">khó </w:t>
      </w:r>
      <w:r>
        <w:rPr>
          <w:spacing w:val="-4"/>
        </w:rPr>
        <w:t xml:space="preserve">tránh </w:t>
      </w:r>
      <w:r>
        <w:rPr>
          <w:spacing w:val="-5"/>
        </w:rPr>
        <w:t xml:space="preserve">của </w:t>
      </w:r>
      <w:r>
        <w:rPr>
          <w:spacing w:val="-8"/>
        </w:rPr>
        <w:t xml:space="preserve">một </w:t>
      </w:r>
      <w:r>
        <w:rPr>
          <w:spacing w:val="-3"/>
        </w:rPr>
        <w:t xml:space="preserve">trình </w:t>
      </w:r>
      <w:r>
        <w:t xml:space="preserve">độ hiểu biết </w:t>
      </w:r>
      <w:r>
        <w:rPr>
          <w:spacing w:val="-3"/>
        </w:rPr>
        <w:t xml:space="preserve">chưa </w:t>
      </w:r>
      <w:r>
        <w:rPr>
          <w:spacing w:val="-6"/>
        </w:rPr>
        <w:t xml:space="preserve">thấu </w:t>
      </w:r>
      <w:r>
        <w:t xml:space="preserve">đáo </w:t>
      </w:r>
      <w:r>
        <w:rPr>
          <w:spacing w:val="-5"/>
        </w:rPr>
        <w:t xml:space="preserve">chủ </w:t>
      </w:r>
      <w:r>
        <w:rPr>
          <w:spacing w:val="-8"/>
        </w:rPr>
        <w:t xml:space="preserve">nghĩa </w:t>
      </w:r>
      <w:r>
        <w:rPr>
          <w:spacing w:val="-5"/>
        </w:rPr>
        <w:t xml:space="preserve">Mác-Lênin. </w:t>
      </w:r>
      <w:r>
        <w:rPr>
          <w:spacing w:val="-3"/>
        </w:rPr>
        <w:t xml:space="preserve">Thiếu </w:t>
      </w:r>
      <w:r>
        <w:rPr>
          <w:spacing w:val="3"/>
        </w:rPr>
        <w:t xml:space="preserve">lý </w:t>
      </w:r>
      <w:r>
        <w:rPr>
          <w:spacing w:val="-5"/>
        </w:rPr>
        <w:t xml:space="preserve">luận, </w:t>
      </w:r>
      <w:r>
        <w:rPr>
          <w:spacing w:val="-3"/>
        </w:rPr>
        <w:t xml:space="preserve">tai </w:t>
      </w:r>
      <w:r>
        <w:rPr>
          <w:spacing w:val="-5"/>
        </w:rPr>
        <w:t xml:space="preserve">hại </w:t>
      </w:r>
      <w:r>
        <w:rPr>
          <w:spacing w:val="-4"/>
        </w:rPr>
        <w:t xml:space="preserve">quá! </w:t>
      </w:r>
      <w:r>
        <w:t xml:space="preserve">Tôi </w:t>
      </w:r>
      <w:r>
        <w:rPr>
          <w:spacing w:val="-8"/>
        </w:rPr>
        <w:t xml:space="preserve">cũng </w:t>
      </w:r>
      <w:r>
        <w:t xml:space="preserve">được biết trước </w:t>
      </w:r>
      <w:r>
        <w:rPr>
          <w:spacing w:val="-6"/>
        </w:rPr>
        <w:t xml:space="preserve">khởi </w:t>
      </w:r>
      <w:r>
        <w:rPr>
          <w:spacing w:val="-8"/>
        </w:rPr>
        <w:t xml:space="preserve">nghĩa </w:t>
      </w:r>
      <w:r>
        <w:t xml:space="preserve">1940, </w:t>
      </w:r>
      <w:r>
        <w:rPr>
          <w:spacing w:val="-4"/>
        </w:rPr>
        <w:t xml:space="preserve">Xứ </w:t>
      </w:r>
      <w:r>
        <w:rPr>
          <w:spacing w:val="-8"/>
        </w:rPr>
        <w:t xml:space="preserve">uỷ </w:t>
      </w:r>
      <w:r>
        <w:t xml:space="preserve">đã </w:t>
      </w:r>
      <w:r>
        <w:rPr>
          <w:spacing w:val="-4"/>
        </w:rPr>
        <w:t xml:space="preserve">phát </w:t>
      </w:r>
      <w:r>
        <w:rPr>
          <w:spacing w:val="-8"/>
        </w:rPr>
        <w:t xml:space="preserve">hành </w:t>
      </w:r>
      <w:r>
        <w:rPr>
          <w:spacing w:val="-6"/>
        </w:rPr>
        <w:t xml:space="preserve">quyển </w:t>
      </w:r>
      <w:r>
        <w:t xml:space="preserve">sách “chiến </w:t>
      </w:r>
      <w:r>
        <w:rPr>
          <w:spacing w:val="-4"/>
        </w:rPr>
        <w:t xml:space="preserve">tranh </w:t>
      </w:r>
      <w:r>
        <w:t xml:space="preserve">du </w:t>
      </w:r>
      <w:r>
        <w:rPr>
          <w:spacing w:val="-4"/>
        </w:rPr>
        <w:t xml:space="preserve">kích”, </w:t>
      </w:r>
      <w:r>
        <w:t xml:space="preserve">vậy </w:t>
      </w:r>
      <w:r>
        <w:rPr>
          <w:spacing w:val="-4"/>
        </w:rPr>
        <w:t xml:space="preserve">phải </w:t>
      </w:r>
      <w:r>
        <w:rPr>
          <w:spacing w:val="-6"/>
        </w:rPr>
        <w:t xml:space="preserve">chăng </w:t>
      </w:r>
      <w:r>
        <w:rPr>
          <w:spacing w:val="3"/>
        </w:rPr>
        <w:t xml:space="preserve">là </w:t>
      </w:r>
      <w:r>
        <w:rPr>
          <w:spacing w:val="-5"/>
        </w:rPr>
        <w:t xml:space="preserve">anh </w:t>
      </w:r>
      <w:r>
        <w:t xml:space="preserve">Tạ </w:t>
      </w:r>
      <w:r>
        <w:rPr>
          <w:spacing w:val="-9"/>
        </w:rPr>
        <w:t xml:space="preserve">Uyên </w:t>
      </w:r>
      <w:r>
        <w:t xml:space="preserve">và </w:t>
      </w:r>
      <w:r>
        <w:rPr>
          <w:spacing w:val="-4"/>
        </w:rPr>
        <w:t xml:space="preserve">Xứ </w:t>
      </w:r>
      <w:r>
        <w:rPr>
          <w:spacing w:val="-8"/>
        </w:rPr>
        <w:t xml:space="preserve">uỷ </w:t>
      </w:r>
      <w:r>
        <w:rPr>
          <w:spacing w:val="-10"/>
        </w:rPr>
        <w:t xml:space="preserve">muốn </w:t>
      </w:r>
      <w:r>
        <w:rPr>
          <w:spacing w:val="2"/>
        </w:rPr>
        <w:t xml:space="preserve">lấy </w:t>
      </w:r>
      <w:r>
        <w:t xml:space="preserve">chiến </w:t>
      </w:r>
      <w:r>
        <w:rPr>
          <w:spacing w:val="-8"/>
        </w:rPr>
        <w:t xml:space="preserve">thuật </w:t>
      </w:r>
      <w:r>
        <w:t xml:space="preserve">du kích </w:t>
      </w:r>
      <w:r>
        <w:rPr>
          <w:spacing w:val="-9"/>
        </w:rPr>
        <w:t xml:space="preserve">Trung </w:t>
      </w:r>
      <w:r>
        <w:rPr>
          <w:spacing w:val="-6"/>
        </w:rPr>
        <w:t xml:space="preserve">Quốc thay </w:t>
      </w:r>
      <w:r>
        <w:rPr>
          <w:spacing w:val="-5"/>
        </w:rPr>
        <w:t xml:space="preserve">cho </w:t>
      </w:r>
      <w:r>
        <w:rPr>
          <w:spacing w:val="3"/>
        </w:rPr>
        <w:t xml:space="preserve">lý </w:t>
      </w:r>
      <w:r>
        <w:t xml:space="preserve">luận </w:t>
      </w:r>
      <w:r>
        <w:rPr>
          <w:spacing w:val="-6"/>
        </w:rPr>
        <w:t xml:space="preserve">khởi </w:t>
      </w:r>
      <w:r>
        <w:rPr>
          <w:spacing w:val="-8"/>
        </w:rPr>
        <w:t xml:space="preserve">nghĩa </w:t>
      </w:r>
      <w:r>
        <w:rPr>
          <w:spacing w:val="-5"/>
        </w:rPr>
        <w:t xml:space="preserve">của </w:t>
      </w:r>
      <w:r>
        <w:rPr>
          <w:spacing w:val="-6"/>
        </w:rPr>
        <w:t xml:space="preserve">Lênin </w:t>
      </w:r>
      <w:r>
        <w:t xml:space="preserve">và bài </w:t>
      </w:r>
      <w:r>
        <w:rPr>
          <w:spacing w:val="-5"/>
        </w:rPr>
        <w:t xml:space="preserve">học </w:t>
      </w:r>
      <w:r>
        <w:rPr>
          <w:spacing w:val="-6"/>
        </w:rPr>
        <w:t xml:space="preserve">khởi </w:t>
      </w:r>
      <w:r>
        <w:rPr>
          <w:spacing w:val="-8"/>
        </w:rPr>
        <w:t xml:space="preserve">nghĩa tháng </w:t>
      </w:r>
      <w:r>
        <w:t xml:space="preserve">10 </w:t>
      </w:r>
      <w:r>
        <w:rPr>
          <w:spacing w:val="-5"/>
        </w:rPr>
        <w:t xml:space="preserve">năm </w:t>
      </w:r>
      <w:r>
        <w:t xml:space="preserve">1917 ở </w:t>
      </w:r>
      <w:r>
        <w:rPr>
          <w:spacing w:val="-6"/>
        </w:rPr>
        <w:t xml:space="preserve">Nga? </w:t>
      </w:r>
      <w:r>
        <w:rPr>
          <w:spacing w:val="-3"/>
        </w:rPr>
        <w:t xml:space="preserve">Bổ </w:t>
      </w:r>
      <w:r>
        <w:rPr>
          <w:spacing w:val="-7"/>
        </w:rPr>
        <w:t xml:space="preserve">sung </w:t>
      </w:r>
      <w:r>
        <w:rPr>
          <w:spacing w:val="-8"/>
        </w:rPr>
        <w:t xml:space="preserve">thì </w:t>
      </w:r>
      <w:r>
        <w:rPr>
          <w:spacing w:val="-4"/>
        </w:rPr>
        <w:t xml:space="preserve">chắc </w:t>
      </w:r>
      <w:r>
        <w:rPr>
          <w:spacing w:val="3"/>
        </w:rPr>
        <w:t xml:space="preserve">là </w:t>
      </w:r>
      <w:r>
        <w:rPr>
          <w:spacing w:val="-4"/>
        </w:rPr>
        <w:t xml:space="preserve">cần, </w:t>
      </w:r>
      <w:r>
        <w:rPr>
          <w:spacing w:val="-6"/>
        </w:rPr>
        <w:t xml:space="preserve">thay </w:t>
      </w:r>
      <w:r>
        <w:rPr>
          <w:spacing w:val="-8"/>
        </w:rPr>
        <w:t xml:space="preserve">thế thì </w:t>
      </w:r>
      <w:r>
        <w:rPr>
          <w:spacing w:val="2"/>
        </w:rPr>
        <w:t xml:space="preserve">làm </w:t>
      </w:r>
      <w:r>
        <w:t xml:space="preserve">sao được? Tôi </w:t>
      </w:r>
      <w:r>
        <w:rPr>
          <w:spacing w:val="-9"/>
        </w:rPr>
        <w:t xml:space="preserve">khẳng </w:t>
      </w:r>
      <w:r>
        <w:rPr>
          <w:spacing w:val="-3"/>
        </w:rPr>
        <w:t xml:space="preserve">định </w:t>
      </w:r>
      <w:r>
        <w:t xml:space="preserve">với các </w:t>
      </w:r>
      <w:r>
        <w:rPr>
          <w:spacing w:val="-4"/>
        </w:rPr>
        <w:t xml:space="preserve">đồng </w:t>
      </w:r>
      <w:r>
        <w:rPr>
          <w:spacing w:val="-5"/>
        </w:rPr>
        <w:t xml:space="preserve">chí </w:t>
      </w:r>
      <w:r>
        <w:rPr>
          <w:spacing w:val="-6"/>
        </w:rPr>
        <w:t xml:space="preserve">Phú Lạc </w:t>
      </w:r>
      <w:r>
        <w:rPr>
          <w:spacing w:val="-3"/>
        </w:rPr>
        <w:t xml:space="preserve">rằng </w:t>
      </w:r>
      <w:r>
        <w:rPr>
          <w:spacing w:val="-4"/>
        </w:rPr>
        <w:t xml:space="preserve">phải </w:t>
      </w:r>
      <w:r>
        <w:rPr>
          <w:spacing w:val="-6"/>
        </w:rPr>
        <w:t xml:space="preserve">tham </w:t>
      </w:r>
      <w:r>
        <w:rPr>
          <w:spacing w:val="-8"/>
        </w:rPr>
        <w:t xml:space="preserve">khảo </w:t>
      </w:r>
      <w:r>
        <w:rPr>
          <w:spacing w:val="-6"/>
        </w:rPr>
        <w:t xml:space="preserve">kinh </w:t>
      </w:r>
      <w:r>
        <w:rPr>
          <w:spacing w:val="-7"/>
        </w:rPr>
        <w:t xml:space="preserve">nghiệm </w:t>
      </w:r>
      <w:r>
        <w:rPr>
          <w:spacing w:val="-9"/>
        </w:rPr>
        <w:t xml:space="preserve">Trung </w:t>
      </w:r>
      <w:r>
        <w:rPr>
          <w:spacing w:val="-6"/>
        </w:rPr>
        <w:t xml:space="preserve">Quốc </w:t>
      </w:r>
      <w:r>
        <w:rPr>
          <w:spacing w:val="-9"/>
        </w:rPr>
        <w:t xml:space="preserve">nhưng </w:t>
      </w:r>
      <w:r>
        <w:rPr>
          <w:spacing w:val="-12"/>
        </w:rPr>
        <w:t xml:space="preserve">mà </w:t>
      </w:r>
      <w:r>
        <w:rPr>
          <w:spacing w:val="-4"/>
        </w:rPr>
        <w:t xml:space="preserve">phải </w:t>
      </w:r>
      <w:r>
        <w:t xml:space="preserve">đi </w:t>
      </w:r>
      <w:r>
        <w:rPr>
          <w:spacing w:val="-6"/>
        </w:rPr>
        <w:t xml:space="preserve">theo </w:t>
      </w:r>
      <w:r>
        <w:t xml:space="preserve">con đường </w:t>
      </w:r>
      <w:r>
        <w:rPr>
          <w:spacing w:val="-7"/>
        </w:rPr>
        <w:t xml:space="preserve">Tháng </w:t>
      </w:r>
      <w:r>
        <w:t xml:space="preserve">Mười </w:t>
      </w:r>
      <w:r>
        <w:rPr>
          <w:spacing w:val="3"/>
        </w:rPr>
        <w:t xml:space="preserve">là </w:t>
      </w:r>
      <w:r>
        <w:rPr>
          <w:spacing w:val="-5"/>
        </w:rPr>
        <w:t xml:space="preserve">chính </w:t>
      </w:r>
      <w:r>
        <w:rPr>
          <w:spacing w:val="-8"/>
        </w:rPr>
        <w:t xml:space="preserve">thì </w:t>
      </w:r>
      <w:r>
        <w:rPr>
          <w:spacing w:val="-6"/>
        </w:rPr>
        <w:t xml:space="preserve">khởi </w:t>
      </w:r>
      <w:r>
        <w:rPr>
          <w:spacing w:val="-8"/>
        </w:rPr>
        <w:t xml:space="preserve">nghĩa </w:t>
      </w:r>
      <w:r>
        <w:t xml:space="preserve">ở nước </w:t>
      </w:r>
      <w:r>
        <w:rPr>
          <w:spacing w:val="-5"/>
        </w:rPr>
        <w:t xml:space="preserve">ta </w:t>
      </w:r>
      <w:r>
        <w:rPr>
          <w:spacing w:val="-6"/>
        </w:rPr>
        <w:t xml:space="preserve">mới </w:t>
      </w:r>
      <w:r>
        <w:rPr>
          <w:spacing w:val="-8"/>
        </w:rPr>
        <w:t xml:space="preserve">thành </w:t>
      </w:r>
      <w:r>
        <w:rPr>
          <w:spacing w:val="-4"/>
        </w:rPr>
        <w:t xml:space="preserve">công </w:t>
      </w:r>
      <w:r>
        <w:t>được.</w:t>
      </w:r>
    </w:p>
    <w:p w:rsidR="002A5536" w:rsidRDefault="002A5536">
      <w:pPr>
        <w:sectPr w:rsidR="002A5536">
          <w:pgSz w:w="12240" w:h="15840"/>
          <w:pgMar w:top="0" w:right="0" w:bottom="280" w:left="0" w:header="720" w:footer="720" w:gutter="0"/>
          <w:cols w:space="720"/>
        </w:sectPr>
      </w:pPr>
    </w:p>
    <w:p w:rsidR="002A5536" w:rsidRDefault="00BE1DD8">
      <w:pPr>
        <w:pStyle w:val="BodyText"/>
        <w:spacing w:before="65"/>
        <w:ind w:right="136"/>
      </w:pPr>
      <w:r>
        <w:rPr>
          <w:spacing w:val="-6"/>
        </w:rPr>
        <w:lastRenderedPageBreak/>
        <w:t xml:space="preserve">Nhóm </w:t>
      </w:r>
      <w:r>
        <w:t xml:space="preserve">Bảy </w:t>
      </w:r>
      <w:r>
        <w:rPr>
          <w:spacing w:val="-4"/>
        </w:rPr>
        <w:t xml:space="preserve">Trân </w:t>
      </w:r>
      <w:r>
        <w:rPr>
          <w:spacing w:val="-5"/>
        </w:rPr>
        <w:t xml:space="preserve">gần </w:t>
      </w:r>
      <w:r>
        <w:rPr>
          <w:spacing w:val="-10"/>
        </w:rPr>
        <w:t xml:space="preserve">như </w:t>
      </w:r>
      <w:r>
        <w:rPr>
          <w:spacing w:val="-9"/>
        </w:rPr>
        <w:t xml:space="preserve">không </w:t>
      </w:r>
      <w:r>
        <w:t xml:space="preserve">có ý </w:t>
      </w:r>
      <w:r>
        <w:rPr>
          <w:spacing w:val="-5"/>
        </w:rPr>
        <w:t xml:space="preserve">nào </w:t>
      </w:r>
      <w:r>
        <w:rPr>
          <w:spacing w:val="-8"/>
        </w:rPr>
        <w:t xml:space="preserve">khác </w:t>
      </w:r>
      <w:r>
        <w:t xml:space="preserve">ý tôi, </w:t>
      </w:r>
      <w:r>
        <w:rPr>
          <w:spacing w:val="-5"/>
        </w:rPr>
        <w:t xml:space="preserve">chỉ </w:t>
      </w:r>
      <w:r>
        <w:t xml:space="preserve">có cải </w:t>
      </w:r>
      <w:r>
        <w:rPr>
          <w:spacing w:val="-5"/>
        </w:rPr>
        <w:t xml:space="preserve">chính </w:t>
      </w:r>
      <w:r>
        <w:rPr>
          <w:spacing w:val="-3"/>
        </w:rPr>
        <w:t xml:space="preserve">rằng </w:t>
      </w:r>
      <w:r>
        <w:rPr>
          <w:spacing w:val="-11"/>
        </w:rPr>
        <w:t xml:space="preserve">Võ </w:t>
      </w:r>
      <w:r>
        <w:rPr>
          <w:spacing w:val="-7"/>
        </w:rPr>
        <w:t xml:space="preserve">Văn </w:t>
      </w:r>
      <w:r>
        <w:t xml:space="preserve">Tần đã bị bắt trước </w:t>
      </w:r>
      <w:r>
        <w:rPr>
          <w:spacing w:val="2"/>
        </w:rPr>
        <w:t xml:space="preserve">rồi. </w:t>
      </w:r>
      <w:r>
        <w:rPr>
          <w:spacing w:val="-6"/>
        </w:rPr>
        <w:t xml:space="preserve">Nhóm </w:t>
      </w:r>
      <w:r>
        <w:t xml:space="preserve">Bảy </w:t>
      </w:r>
      <w:r>
        <w:rPr>
          <w:spacing w:val="-4"/>
        </w:rPr>
        <w:t xml:space="preserve">Trân </w:t>
      </w:r>
      <w:r>
        <w:t xml:space="preserve">còn đặt câu </w:t>
      </w:r>
      <w:r>
        <w:rPr>
          <w:spacing w:val="-5"/>
        </w:rPr>
        <w:t xml:space="preserve">hỏi </w:t>
      </w:r>
      <w:r>
        <w:t xml:space="preserve">về </w:t>
      </w:r>
      <w:r>
        <w:rPr>
          <w:spacing w:val="-4"/>
        </w:rPr>
        <w:t xml:space="preserve">tương </w:t>
      </w:r>
      <w:r>
        <w:rPr>
          <w:spacing w:val="2"/>
        </w:rPr>
        <w:t xml:space="preserve">lai </w:t>
      </w:r>
      <w:r>
        <w:rPr>
          <w:spacing w:val="-6"/>
        </w:rPr>
        <w:t xml:space="preserve">tổng khởi </w:t>
      </w:r>
      <w:r>
        <w:rPr>
          <w:spacing w:val="-8"/>
        </w:rPr>
        <w:t xml:space="preserve">nghĩa </w:t>
      </w:r>
      <w:r>
        <w:t xml:space="preserve">ở </w:t>
      </w:r>
      <w:r>
        <w:rPr>
          <w:spacing w:val="-8"/>
        </w:rPr>
        <w:t xml:space="preserve">Việt Nam; </w:t>
      </w:r>
      <w:r>
        <w:t xml:space="preserve">lúc ấy </w:t>
      </w:r>
      <w:r>
        <w:rPr>
          <w:spacing w:val="-3"/>
        </w:rPr>
        <w:t xml:space="preserve">tôi </w:t>
      </w:r>
      <w:r>
        <w:rPr>
          <w:spacing w:val="-5"/>
        </w:rPr>
        <w:t xml:space="preserve">chỉ </w:t>
      </w:r>
      <w:r>
        <w:t xml:space="preserve">có </w:t>
      </w:r>
      <w:r>
        <w:rPr>
          <w:spacing w:val="-8"/>
        </w:rPr>
        <w:t xml:space="preserve">thể </w:t>
      </w:r>
      <w:r>
        <w:t xml:space="preserve">trả </w:t>
      </w:r>
      <w:r>
        <w:rPr>
          <w:spacing w:val="4"/>
        </w:rPr>
        <w:t xml:space="preserve">lời </w:t>
      </w:r>
      <w:r>
        <w:rPr>
          <w:spacing w:val="-8"/>
        </w:rPr>
        <w:t xml:space="preserve">một </w:t>
      </w:r>
      <w:r>
        <w:t xml:space="preserve">cách </w:t>
      </w:r>
      <w:r>
        <w:rPr>
          <w:spacing w:val="-9"/>
        </w:rPr>
        <w:t xml:space="preserve">chung chung </w:t>
      </w:r>
      <w:r>
        <w:rPr>
          <w:spacing w:val="-5"/>
        </w:rPr>
        <w:t xml:space="preserve">rằng: </w:t>
      </w:r>
      <w:r>
        <w:rPr>
          <w:spacing w:val="-3"/>
        </w:rPr>
        <w:t xml:space="preserve">tất </w:t>
      </w:r>
      <w:r>
        <w:t xml:space="preserve">cả còn </w:t>
      </w:r>
      <w:r>
        <w:rPr>
          <w:spacing w:val="-8"/>
        </w:rPr>
        <w:t xml:space="preserve">tuỳ thuộc </w:t>
      </w:r>
      <w:r>
        <w:t xml:space="preserve">vào </w:t>
      </w:r>
      <w:r>
        <w:rPr>
          <w:spacing w:val="-8"/>
        </w:rPr>
        <w:t xml:space="preserve">thắng </w:t>
      </w:r>
      <w:r>
        <w:rPr>
          <w:spacing w:val="4"/>
        </w:rPr>
        <w:t xml:space="preserve">lợi </w:t>
      </w:r>
      <w:r>
        <w:rPr>
          <w:spacing w:val="-5"/>
        </w:rPr>
        <w:t xml:space="preserve">hay </w:t>
      </w:r>
      <w:r>
        <w:rPr>
          <w:spacing w:val="-6"/>
        </w:rPr>
        <w:t xml:space="preserve">thất </w:t>
      </w:r>
      <w:r>
        <w:t xml:space="preserve">bại </w:t>
      </w:r>
      <w:r>
        <w:rPr>
          <w:spacing w:val="-5"/>
        </w:rPr>
        <w:t xml:space="preserve">của </w:t>
      </w:r>
      <w:r>
        <w:rPr>
          <w:spacing w:val="-3"/>
        </w:rPr>
        <w:t xml:space="preserve">Liên Xô; </w:t>
      </w:r>
      <w:r>
        <w:rPr>
          <w:spacing w:val="-5"/>
        </w:rPr>
        <w:t xml:space="preserve">nếu </w:t>
      </w:r>
      <w:r>
        <w:rPr>
          <w:spacing w:val="-3"/>
        </w:rPr>
        <w:t xml:space="preserve">Liên </w:t>
      </w:r>
      <w:r>
        <w:rPr>
          <w:spacing w:val="-4"/>
        </w:rPr>
        <w:t xml:space="preserve">Xô </w:t>
      </w:r>
      <w:r>
        <w:rPr>
          <w:spacing w:val="-10"/>
        </w:rPr>
        <w:t xml:space="preserve">thua </w:t>
      </w:r>
      <w:r>
        <w:t xml:space="preserve">Đức </w:t>
      </w:r>
      <w:r>
        <w:rPr>
          <w:spacing w:val="-8"/>
        </w:rPr>
        <w:t xml:space="preserve">thì </w:t>
      </w:r>
      <w:r>
        <w:t xml:space="preserve">cách </w:t>
      </w:r>
      <w:r>
        <w:rPr>
          <w:spacing w:val="-10"/>
        </w:rPr>
        <w:t xml:space="preserve">mạng </w:t>
      </w:r>
      <w:r>
        <w:rPr>
          <w:spacing w:val="-8"/>
        </w:rPr>
        <w:t xml:space="preserve">thế </w:t>
      </w:r>
      <w:r>
        <w:t xml:space="preserve">giới, </w:t>
      </w:r>
      <w:r>
        <w:rPr>
          <w:spacing w:val="-8"/>
        </w:rPr>
        <w:t xml:space="preserve">kể </w:t>
      </w:r>
      <w:r>
        <w:t xml:space="preserve">cả nước </w:t>
      </w:r>
      <w:r>
        <w:rPr>
          <w:spacing w:val="-3"/>
        </w:rPr>
        <w:t xml:space="preserve">ta, </w:t>
      </w:r>
      <w:r>
        <w:t xml:space="preserve">sẽ bị lùi </w:t>
      </w:r>
      <w:r>
        <w:rPr>
          <w:spacing w:val="2"/>
        </w:rPr>
        <w:t xml:space="preserve">lại </w:t>
      </w:r>
      <w:r>
        <w:rPr>
          <w:spacing w:val="-9"/>
        </w:rPr>
        <w:t xml:space="preserve">không </w:t>
      </w:r>
      <w:r>
        <w:t xml:space="preserve">biết đến bao giờ. “Nói </w:t>
      </w:r>
      <w:r>
        <w:rPr>
          <w:spacing w:val="-6"/>
        </w:rPr>
        <w:t xml:space="preserve">thật </w:t>
      </w:r>
      <w:r>
        <w:t xml:space="preserve">với </w:t>
      </w:r>
      <w:r>
        <w:rPr>
          <w:spacing w:val="-8"/>
        </w:rPr>
        <w:t xml:space="preserve">tụi </w:t>
      </w:r>
      <w:r>
        <w:t xml:space="preserve">bây </w:t>
      </w:r>
      <w:r>
        <w:rPr>
          <w:spacing w:val="3"/>
        </w:rPr>
        <w:t xml:space="preserve">là </w:t>
      </w:r>
      <w:r>
        <w:rPr>
          <w:spacing w:val="-6"/>
        </w:rPr>
        <w:t xml:space="preserve">Hồng </w:t>
      </w:r>
      <w:r>
        <w:rPr>
          <w:spacing w:val="-4"/>
        </w:rPr>
        <w:t xml:space="preserve">quân </w:t>
      </w:r>
      <w:r>
        <w:rPr>
          <w:spacing w:val="-8"/>
        </w:rPr>
        <w:t xml:space="preserve">thua, </w:t>
      </w:r>
      <w:r>
        <w:rPr>
          <w:spacing w:val="-3"/>
        </w:rPr>
        <w:t xml:space="preserve">Liên </w:t>
      </w:r>
      <w:r>
        <w:rPr>
          <w:spacing w:val="-4"/>
        </w:rPr>
        <w:t xml:space="preserve">Xô </w:t>
      </w:r>
      <w:r>
        <w:t xml:space="preserve">bị </w:t>
      </w:r>
      <w:r>
        <w:rPr>
          <w:spacing w:val="-4"/>
        </w:rPr>
        <w:t xml:space="preserve">đánh </w:t>
      </w:r>
      <w:r>
        <w:rPr>
          <w:spacing w:val="-6"/>
        </w:rPr>
        <w:t xml:space="preserve">tan, </w:t>
      </w:r>
      <w:r>
        <w:rPr>
          <w:spacing w:val="-4"/>
        </w:rPr>
        <w:t xml:space="preserve">phát </w:t>
      </w:r>
      <w:r>
        <w:rPr>
          <w:spacing w:val="-3"/>
        </w:rPr>
        <w:t xml:space="preserve">xít </w:t>
      </w:r>
      <w:r>
        <w:t xml:space="preserve">Đức toàn </w:t>
      </w:r>
      <w:r>
        <w:rPr>
          <w:spacing w:val="-9"/>
        </w:rPr>
        <w:t xml:space="preserve">thắng, </w:t>
      </w:r>
      <w:r>
        <w:rPr>
          <w:spacing w:val="-8"/>
        </w:rPr>
        <w:t xml:space="preserve">thì </w:t>
      </w:r>
      <w:r>
        <w:rPr>
          <w:spacing w:val="-3"/>
        </w:rPr>
        <w:t xml:space="preserve">tao </w:t>
      </w:r>
      <w:r>
        <w:rPr>
          <w:spacing w:val="-8"/>
        </w:rPr>
        <w:t xml:space="preserve">cũng </w:t>
      </w:r>
      <w:r>
        <w:t xml:space="preserve">sẽ “giải </w:t>
      </w:r>
      <w:r>
        <w:rPr>
          <w:spacing w:val="-8"/>
        </w:rPr>
        <w:t xml:space="preserve">nghệ”, </w:t>
      </w:r>
      <w:r>
        <w:rPr>
          <w:spacing w:val="-6"/>
        </w:rPr>
        <w:t xml:space="preserve">thôi </w:t>
      </w:r>
      <w:r>
        <w:rPr>
          <w:spacing w:val="2"/>
        </w:rPr>
        <w:t xml:space="preserve">làm </w:t>
      </w:r>
      <w:r>
        <w:t xml:space="preserve">cách </w:t>
      </w:r>
      <w:r>
        <w:rPr>
          <w:spacing w:val="-11"/>
        </w:rPr>
        <w:t xml:space="preserve">mạng, </w:t>
      </w:r>
      <w:r>
        <w:rPr>
          <w:spacing w:val="-3"/>
        </w:rPr>
        <w:t xml:space="preserve">lui </w:t>
      </w:r>
      <w:r>
        <w:t xml:space="preserve">về điền viên, </w:t>
      </w:r>
      <w:r>
        <w:rPr>
          <w:spacing w:val="-5"/>
        </w:rPr>
        <w:t xml:space="preserve">nếu </w:t>
      </w:r>
      <w:r>
        <w:rPr>
          <w:spacing w:val="-9"/>
        </w:rPr>
        <w:t xml:space="preserve">không </w:t>
      </w:r>
      <w:r>
        <w:t xml:space="preserve">bị vào </w:t>
      </w:r>
      <w:r>
        <w:rPr>
          <w:spacing w:val="-5"/>
        </w:rPr>
        <w:t xml:space="preserve">tù nữa </w:t>
      </w:r>
      <w:r>
        <w:rPr>
          <w:spacing w:val="-8"/>
        </w:rPr>
        <w:t xml:space="preserve">thì </w:t>
      </w:r>
      <w:r>
        <w:t xml:space="preserve">vào </w:t>
      </w:r>
      <w:r>
        <w:rPr>
          <w:spacing w:val="-8"/>
        </w:rPr>
        <w:t xml:space="preserve">hàng </w:t>
      </w:r>
      <w:r>
        <w:rPr>
          <w:spacing w:val="-10"/>
        </w:rPr>
        <w:t xml:space="preserve">ngũ </w:t>
      </w:r>
      <w:r>
        <w:rPr>
          <w:spacing w:val="-5"/>
        </w:rPr>
        <w:t xml:space="preserve">của </w:t>
      </w:r>
      <w:r>
        <w:rPr>
          <w:spacing w:val="-8"/>
        </w:rPr>
        <w:t xml:space="preserve">một thứ </w:t>
      </w:r>
      <w:r>
        <w:t xml:space="preserve">“Cư sĩ </w:t>
      </w:r>
      <w:r>
        <w:rPr>
          <w:spacing w:val="-5"/>
        </w:rPr>
        <w:t xml:space="preserve">tịnh </w:t>
      </w:r>
      <w:r>
        <w:t xml:space="preserve">độ”. </w:t>
      </w:r>
      <w:r>
        <w:rPr>
          <w:spacing w:val="-7"/>
        </w:rPr>
        <w:t xml:space="preserve">Nhưng </w:t>
      </w:r>
      <w:r>
        <w:rPr>
          <w:spacing w:val="-3"/>
        </w:rPr>
        <w:t xml:space="preserve">tao </w:t>
      </w:r>
      <w:r>
        <w:t xml:space="preserve">có đủ </w:t>
      </w:r>
      <w:r>
        <w:rPr>
          <w:spacing w:val="3"/>
        </w:rPr>
        <w:t xml:space="preserve">lý </w:t>
      </w:r>
      <w:r>
        <w:t xml:space="preserve">do để tin </w:t>
      </w:r>
      <w:r>
        <w:rPr>
          <w:spacing w:val="-3"/>
        </w:rPr>
        <w:t xml:space="preserve">rằng Liên Xô, </w:t>
      </w:r>
      <w:r>
        <w:rPr>
          <w:spacing w:val="-9"/>
        </w:rPr>
        <w:t xml:space="preserve">Trung </w:t>
      </w:r>
      <w:r>
        <w:rPr>
          <w:spacing w:val="-5"/>
        </w:rPr>
        <w:t xml:space="preserve">Quốc, </w:t>
      </w:r>
      <w:r>
        <w:rPr>
          <w:spacing w:val="-6"/>
        </w:rPr>
        <w:t xml:space="preserve">Đồng </w:t>
      </w:r>
      <w:r>
        <w:rPr>
          <w:spacing w:val="-10"/>
        </w:rPr>
        <w:t xml:space="preserve">minh, Anh, </w:t>
      </w:r>
      <w:r>
        <w:rPr>
          <w:spacing w:val="-6"/>
        </w:rPr>
        <w:t xml:space="preserve">Mỹ </w:t>
      </w:r>
      <w:r>
        <w:t xml:space="preserve">sẽ </w:t>
      </w:r>
      <w:r>
        <w:rPr>
          <w:spacing w:val="-9"/>
        </w:rPr>
        <w:t xml:space="preserve">thắng, </w:t>
      </w:r>
      <w:r>
        <w:t xml:space="preserve">Đức-Ý- </w:t>
      </w:r>
      <w:r>
        <w:rPr>
          <w:spacing w:val="-6"/>
        </w:rPr>
        <w:t xml:space="preserve">Nhật </w:t>
      </w:r>
      <w:r>
        <w:t xml:space="preserve">sẽ </w:t>
      </w:r>
      <w:r>
        <w:rPr>
          <w:spacing w:val="-10"/>
        </w:rPr>
        <w:t xml:space="preserve">thua </w:t>
      </w:r>
      <w:r>
        <w:t xml:space="preserve">và đến </w:t>
      </w:r>
      <w:r>
        <w:rPr>
          <w:spacing w:val="-4"/>
        </w:rPr>
        <w:t xml:space="preserve">cuối </w:t>
      </w:r>
      <w:r>
        <w:t xml:space="preserve">chiến </w:t>
      </w:r>
      <w:r>
        <w:rPr>
          <w:spacing w:val="-4"/>
        </w:rPr>
        <w:t xml:space="preserve">tranh </w:t>
      </w:r>
      <w:r>
        <w:rPr>
          <w:spacing w:val="-8"/>
        </w:rPr>
        <w:t xml:space="preserve">thế </w:t>
      </w:r>
      <w:r>
        <w:t xml:space="preserve">giới, </w:t>
      </w:r>
      <w:r>
        <w:rPr>
          <w:spacing w:val="-6"/>
        </w:rPr>
        <w:t xml:space="preserve">chúng </w:t>
      </w:r>
      <w:r>
        <w:rPr>
          <w:spacing w:val="-5"/>
        </w:rPr>
        <w:t xml:space="preserve">ta </w:t>
      </w:r>
      <w:r>
        <w:t xml:space="preserve">sẽ có đủ </w:t>
      </w:r>
      <w:r>
        <w:rPr>
          <w:spacing w:val="2"/>
        </w:rPr>
        <w:t xml:space="preserve">lực </w:t>
      </w:r>
      <w:r>
        <w:t xml:space="preserve">lượng và </w:t>
      </w:r>
      <w:r>
        <w:rPr>
          <w:spacing w:val="-5"/>
        </w:rPr>
        <w:t xml:space="preserve">thời </w:t>
      </w:r>
      <w:r>
        <w:t xml:space="preserve">cơ chín </w:t>
      </w:r>
      <w:r>
        <w:rPr>
          <w:spacing w:val="-10"/>
        </w:rPr>
        <w:t xml:space="preserve">muồi </w:t>
      </w:r>
      <w:r>
        <w:t xml:space="preserve">để </w:t>
      </w:r>
      <w:r>
        <w:rPr>
          <w:spacing w:val="-6"/>
        </w:rPr>
        <w:t xml:space="preserve">tổng khởi </w:t>
      </w:r>
      <w:r>
        <w:rPr>
          <w:spacing w:val="-8"/>
        </w:rPr>
        <w:t xml:space="preserve">nghĩa thành </w:t>
      </w:r>
      <w:r>
        <w:rPr>
          <w:spacing w:val="-6"/>
        </w:rPr>
        <w:t xml:space="preserve">công. </w:t>
      </w:r>
      <w:r>
        <w:t xml:space="preserve">Bây giờ, vấn đề cần </w:t>
      </w:r>
      <w:r>
        <w:rPr>
          <w:spacing w:val="-3"/>
        </w:rPr>
        <w:t xml:space="preserve">kíp </w:t>
      </w:r>
      <w:r>
        <w:rPr>
          <w:spacing w:val="3"/>
        </w:rPr>
        <w:t xml:space="preserve">là </w:t>
      </w:r>
      <w:r>
        <w:rPr>
          <w:spacing w:val="-5"/>
        </w:rPr>
        <w:t xml:space="preserve">xây </w:t>
      </w:r>
      <w:r>
        <w:rPr>
          <w:spacing w:val="-4"/>
        </w:rPr>
        <w:t xml:space="preserve">dựng </w:t>
      </w:r>
      <w:r>
        <w:rPr>
          <w:spacing w:val="2"/>
        </w:rPr>
        <w:t xml:space="preserve">lại </w:t>
      </w:r>
      <w:r>
        <w:rPr>
          <w:spacing w:val="-4"/>
        </w:rPr>
        <w:t xml:space="preserve">đảng </w:t>
      </w:r>
      <w:r>
        <w:t xml:space="preserve">bộ, </w:t>
      </w:r>
      <w:r>
        <w:rPr>
          <w:spacing w:val="-3"/>
        </w:rPr>
        <w:t xml:space="preserve">tập hợp </w:t>
      </w:r>
      <w:r>
        <w:rPr>
          <w:spacing w:val="2"/>
        </w:rPr>
        <w:t xml:space="preserve">lực </w:t>
      </w:r>
      <w:r>
        <w:t xml:space="preserve">lượng đón </w:t>
      </w:r>
      <w:r>
        <w:rPr>
          <w:spacing w:val="-5"/>
        </w:rPr>
        <w:t xml:space="preserve">thời </w:t>
      </w:r>
      <w:r>
        <w:t xml:space="preserve">cơ </w:t>
      </w:r>
      <w:r>
        <w:rPr>
          <w:spacing w:val="-8"/>
        </w:rPr>
        <w:t xml:space="preserve">nhất </w:t>
      </w:r>
      <w:r>
        <w:rPr>
          <w:spacing w:val="-3"/>
        </w:rPr>
        <w:t xml:space="preserve">định </w:t>
      </w:r>
      <w:r>
        <w:t xml:space="preserve">sẽ </w:t>
      </w:r>
      <w:r>
        <w:rPr>
          <w:spacing w:val="-4"/>
        </w:rPr>
        <w:t xml:space="preserve">đến. </w:t>
      </w:r>
      <w:r>
        <w:t xml:space="preserve">Các </w:t>
      </w:r>
      <w:r>
        <w:rPr>
          <w:spacing w:val="-4"/>
        </w:rPr>
        <w:t xml:space="preserve">đồng </w:t>
      </w:r>
      <w:r>
        <w:rPr>
          <w:spacing w:val="-5"/>
        </w:rPr>
        <w:t xml:space="preserve">chí hãy </w:t>
      </w:r>
      <w:r>
        <w:rPr>
          <w:spacing w:val="-3"/>
        </w:rPr>
        <w:t xml:space="preserve">giúp </w:t>
      </w:r>
      <w:r>
        <w:t xml:space="preserve">tôi, </w:t>
      </w:r>
      <w:r>
        <w:rPr>
          <w:spacing w:val="-10"/>
        </w:rPr>
        <w:t xml:space="preserve">mong </w:t>
      </w:r>
      <w:r>
        <w:rPr>
          <w:spacing w:val="-3"/>
        </w:rPr>
        <w:t xml:space="preserve">rằng </w:t>
      </w:r>
      <w:r>
        <w:rPr>
          <w:spacing w:val="3"/>
        </w:rPr>
        <w:t xml:space="preserve">sớm </w:t>
      </w:r>
      <w:r>
        <w:rPr>
          <w:spacing w:val="-6"/>
        </w:rPr>
        <w:t xml:space="preserve">thấy </w:t>
      </w:r>
      <w:r>
        <w:t xml:space="preserve">các </w:t>
      </w:r>
      <w:r>
        <w:rPr>
          <w:spacing w:val="-4"/>
        </w:rPr>
        <w:t xml:space="preserve">đồng </w:t>
      </w:r>
      <w:r>
        <w:rPr>
          <w:spacing w:val="-5"/>
        </w:rPr>
        <w:t xml:space="preserve">chí </w:t>
      </w:r>
      <w:r>
        <w:t xml:space="preserve">trở </w:t>
      </w:r>
      <w:r>
        <w:rPr>
          <w:spacing w:val="2"/>
        </w:rPr>
        <w:t xml:space="preserve">lại </w:t>
      </w:r>
      <w:r>
        <w:rPr>
          <w:spacing w:val="-4"/>
        </w:rPr>
        <w:t xml:space="preserve">công </w:t>
      </w:r>
      <w:r>
        <w:t>tác”.</w:t>
      </w:r>
    </w:p>
    <w:p w:rsidR="002A5536" w:rsidRDefault="002A5536">
      <w:pPr>
        <w:pStyle w:val="BodyText"/>
        <w:ind w:left="0"/>
        <w:rPr>
          <w:sz w:val="26"/>
        </w:rPr>
      </w:pPr>
    </w:p>
    <w:p w:rsidR="002A5536" w:rsidRDefault="00BE1DD8">
      <w:pPr>
        <w:pStyle w:val="BodyText"/>
        <w:spacing w:before="0"/>
        <w:ind w:right="682"/>
      </w:pPr>
      <w:r>
        <w:t xml:space="preserve">Đêm </w:t>
      </w:r>
      <w:r>
        <w:rPr>
          <w:spacing w:val="-3"/>
        </w:rPr>
        <w:t xml:space="preserve">sau, tôi </w:t>
      </w:r>
      <w:r>
        <w:rPr>
          <w:spacing w:val="-4"/>
        </w:rPr>
        <w:t xml:space="preserve">phải </w:t>
      </w:r>
      <w:r>
        <w:t xml:space="preserve">giải đáp vấn đề triển </w:t>
      </w:r>
      <w:r>
        <w:rPr>
          <w:spacing w:val="-4"/>
        </w:rPr>
        <w:t xml:space="preserve">vọng </w:t>
      </w:r>
      <w:r>
        <w:rPr>
          <w:spacing w:val="-5"/>
        </w:rPr>
        <w:t xml:space="preserve">của </w:t>
      </w:r>
      <w:r>
        <w:t xml:space="preserve">chiến </w:t>
      </w:r>
      <w:r>
        <w:rPr>
          <w:spacing w:val="-4"/>
        </w:rPr>
        <w:t xml:space="preserve">tranh </w:t>
      </w:r>
      <w:r>
        <w:rPr>
          <w:spacing w:val="-3"/>
        </w:rPr>
        <w:t xml:space="preserve">Nga-Đức; </w:t>
      </w:r>
      <w:r>
        <w:rPr>
          <w:spacing w:val="3"/>
        </w:rPr>
        <w:t xml:space="preserve">liệu </w:t>
      </w:r>
      <w:r>
        <w:t xml:space="preserve">Đức sẽ </w:t>
      </w:r>
      <w:r>
        <w:rPr>
          <w:spacing w:val="-4"/>
        </w:rPr>
        <w:t xml:space="preserve">đánh </w:t>
      </w:r>
      <w:r>
        <w:t xml:space="preserve">bại </w:t>
      </w:r>
      <w:r>
        <w:rPr>
          <w:spacing w:val="-8"/>
        </w:rPr>
        <w:t>Nga chăng?</w:t>
      </w:r>
    </w:p>
    <w:p w:rsidR="002A5536" w:rsidRDefault="002A5536">
      <w:pPr>
        <w:pStyle w:val="BodyText"/>
        <w:ind w:left="0"/>
        <w:rPr>
          <w:sz w:val="26"/>
        </w:rPr>
      </w:pPr>
    </w:p>
    <w:p w:rsidR="002A5536" w:rsidRDefault="00BE1DD8">
      <w:pPr>
        <w:pStyle w:val="BodyText"/>
        <w:spacing w:before="0"/>
        <w:ind w:right="125"/>
      </w:pPr>
      <w:r>
        <w:t xml:space="preserve">Trước </w:t>
      </w:r>
      <w:r>
        <w:rPr>
          <w:spacing w:val="-11"/>
        </w:rPr>
        <w:t xml:space="preserve">nay, </w:t>
      </w:r>
      <w:r>
        <w:rPr>
          <w:spacing w:val="-5"/>
        </w:rPr>
        <w:t xml:space="preserve">người </w:t>
      </w:r>
      <w:r>
        <w:rPr>
          <w:spacing w:val="-4"/>
        </w:rPr>
        <w:t xml:space="preserve">cộng </w:t>
      </w:r>
      <w:r>
        <w:t xml:space="preserve">sản </w:t>
      </w:r>
      <w:r>
        <w:rPr>
          <w:spacing w:val="-8"/>
        </w:rPr>
        <w:t xml:space="preserve">Việt </w:t>
      </w:r>
      <w:r>
        <w:t xml:space="preserve">Nam ai </w:t>
      </w:r>
      <w:r>
        <w:rPr>
          <w:spacing w:val="-8"/>
        </w:rPr>
        <w:t xml:space="preserve">cũng </w:t>
      </w:r>
      <w:r>
        <w:rPr>
          <w:spacing w:val="-4"/>
        </w:rPr>
        <w:t xml:space="preserve">quan </w:t>
      </w:r>
      <w:r>
        <w:t xml:space="preserve">niệm </w:t>
      </w:r>
      <w:r>
        <w:rPr>
          <w:spacing w:val="-3"/>
        </w:rPr>
        <w:t xml:space="preserve">rằng Liên </w:t>
      </w:r>
      <w:r>
        <w:rPr>
          <w:spacing w:val="-4"/>
        </w:rPr>
        <w:t xml:space="preserve">Xô </w:t>
      </w:r>
      <w:r>
        <w:rPr>
          <w:spacing w:val="3"/>
        </w:rPr>
        <w:t xml:space="preserve">là </w:t>
      </w:r>
      <w:r>
        <w:rPr>
          <w:spacing w:val="-8"/>
        </w:rPr>
        <w:t xml:space="preserve">thành </w:t>
      </w:r>
      <w:r>
        <w:t xml:space="preserve">trì </w:t>
      </w:r>
      <w:r>
        <w:rPr>
          <w:spacing w:val="-5"/>
        </w:rPr>
        <w:t xml:space="preserve">của </w:t>
      </w:r>
      <w:r>
        <w:t xml:space="preserve">cách </w:t>
      </w:r>
      <w:r>
        <w:rPr>
          <w:spacing w:val="-10"/>
        </w:rPr>
        <w:t xml:space="preserve">mạng </w:t>
      </w:r>
      <w:r>
        <w:rPr>
          <w:spacing w:val="-8"/>
        </w:rPr>
        <w:t xml:space="preserve">thế </w:t>
      </w:r>
      <w:r>
        <w:t xml:space="preserve">giới, sức </w:t>
      </w:r>
      <w:r>
        <w:rPr>
          <w:spacing w:val="-10"/>
        </w:rPr>
        <w:t xml:space="preserve">mạnh </w:t>
      </w:r>
      <w:r>
        <w:rPr>
          <w:spacing w:val="-5"/>
        </w:rPr>
        <w:t xml:space="preserve">của </w:t>
      </w:r>
      <w:r>
        <w:t xml:space="preserve">cách </w:t>
      </w:r>
      <w:r>
        <w:rPr>
          <w:spacing w:val="-10"/>
        </w:rPr>
        <w:t xml:space="preserve">mạng </w:t>
      </w:r>
      <w:r>
        <w:rPr>
          <w:spacing w:val="-8"/>
        </w:rPr>
        <w:t xml:space="preserve">thế </w:t>
      </w:r>
      <w:r>
        <w:t xml:space="preserve">giới </w:t>
      </w:r>
      <w:r>
        <w:rPr>
          <w:spacing w:val="-8"/>
        </w:rPr>
        <w:t xml:space="preserve">một </w:t>
      </w:r>
      <w:r>
        <w:rPr>
          <w:spacing w:val="-4"/>
        </w:rPr>
        <w:t xml:space="preserve">phần quan trọng </w:t>
      </w:r>
      <w:r>
        <w:t xml:space="preserve">đặc biệt </w:t>
      </w:r>
      <w:r>
        <w:rPr>
          <w:spacing w:val="3"/>
        </w:rPr>
        <w:t xml:space="preserve">là </w:t>
      </w:r>
      <w:r>
        <w:t xml:space="preserve">ở sức </w:t>
      </w:r>
      <w:r>
        <w:rPr>
          <w:spacing w:val="-10"/>
        </w:rPr>
        <w:t xml:space="preserve">mạnh </w:t>
      </w:r>
      <w:r>
        <w:rPr>
          <w:spacing w:val="-5"/>
        </w:rPr>
        <w:t xml:space="preserve">của </w:t>
      </w:r>
      <w:r>
        <w:rPr>
          <w:spacing w:val="-3"/>
        </w:rPr>
        <w:t xml:space="preserve">Liên </w:t>
      </w:r>
      <w:r>
        <w:rPr>
          <w:spacing w:val="-4"/>
        </w:rPr>
        <w:t xml:space="preserve">Xô </w:t>
      </w:r>
      <w:r>
        <w:t xml:space="preserve">và </w:t>
      </w:r>
      <w:r>
        <w:rPr>
          <w:spacing w:val="-8"/>
        </w:rPr>
        <w:t xml:space="preserve">uy </w:t>
      </w:r>
      <w:r>
        <w:t xml:space="preserve">tín </w:t>
      </w:r>
      <w:r>
        <w:rPr>
          <w:spacing w:val="-5"/>
        </w:rPr>
        <w:t xml:space="preserve">hết </w:t>
      </w:r>
      <w:r>
        <w:t xml:space="preserve">sức </w:t>
      </w:r>
      <w:r>
        <w:rPr>
          <w:spacing w:val="4"/>
        </w:rPr>
        <w:t xml:space="preserve">lớn </w:t>
      </w:r>
      <w:r>
        <w:rPr>
          <w:spacing w:val="-5"/>
        </w:rPr>
        <w:t xml:space="preserve">của </w:t>
      </w:r>
      <w:r>
        <w:t xml:space="preserve">cách </w:t>
      </w:r>
      <w:r>
        <w:rPr>
          <w:spacing w:val="-10"/>
        </w:rPr>
        <w:t xml:space="preserve">mạng </w:t>
      </w:r>
      <w:r>
        <w:rPr>
          <w:spacing w:val="-8"/>
        </w:rPr>
        <w:t xml:space="preserve">tháng </w:t>
      </w:r>
      <w:r>
        <w:t xml:space="preserve">10 </w:t>
      </w:r>
      <w:r>
        <w:rPr>
          <w:spacing w:val="-5"/>
        </w:rPr>
        <w:t xml:space="preserve">năm </w:t>
      </w:r>
      <w:r>
        <w:t xml:space="preserve">1917. </w:t>
      </w:r>
      <w:r>
        <w:rPr>
          <w:spacing w:val="-8"/>
        </w:rPr>
        <w:t xml:space="preserve">Khi </w:t>
      </w:r>
      <w:r>
        <w:rPr>
          <w:spacing w:val="-4"/>
        </w:rPr>
        <w:t xml:space="preserve">Pháp </w:t>
      </w:r>
      <w:r>
        <w:t xml:space="preserve">bị Đức </w:t>
      </w:r>
      <w:r>
        <w:rPr>
          <w:spacing w:val="-4"/>
        </w:rPr>
        <w:t xml:space="preserve">đánh </w:t>
      </w:r>
      <w:r>
        <w:t xml:space="preserve">bại </w:t>
      </w:r>
      <w:r>
        <w:rPr>
          <w:spacing w:val="-5"/>
        </w:rPr>
        <w:t xml:space="preserve">chỉ </w:t>
      </w:r>
      <w:r>
        <w:rPr>
          <w:spacing w:val="-4"/>
        </w:rPr>
        <w:t xml:space="preserve">trong </w:t>
      </w:r>
      <w:r>
        <w:rPr>
          <w:spacing w:val="-8"/>
        </w:rPr>
        <w:t xml:space="preserve">mấy </w:t>
      </w:r>
      <w:r>
        <w:rPr>
          <w:spacing w:val="-6"/>
        </w:rPr>
        <w:t xml:space="preserve">tuần </w:t>
      </w:r>
      <w:r>
        <w:rPr>
          <w:spacing w:val="3"/>
        </w:rPr>
        <w:t xml:space="preserve">lễ </w:t>
      </w:r>
      <w:r>
        <w:rPr>
          <w:spacing w:val="-8"/>
        </w:rPr>
        <w:t xml:space="preserve">thì </w:t>
      </w:r>
      <w:r>
        <w:rPr>
          <w:spacing w:val="-5"/>
        </w:rPr>
        <w:t xml:space="preserve">người </w:t>
      </w:r>
      <w:r>
        <w:rPr>
          <w:spacing w:val="-4"/>
        </w:rPr>
        <w:t xml:space="preserve">cộng </w:t>
      </w:r>
      <w:r>
        <w:t xml:space="preserve">sản </w:t>
      </w:r>
      <w:r>
        <w:rPr>
          <w:spacing w:val="-8"/>
        </w:rPr>
        <w:t xml:space="preserve">Việt </w:t>
      </w:r>
      <w:r>
        <w:t xml:space="preserve">Nam bảo </w:t>
      </w:r>
      <w:r>
        <w:rPr>
          <w:spacing w:val="-3"/>
        </w:rPr>
        <w:t xml:space="preserve">rằng </w:t>
      </w:r>
      <w:r>
        <w:t xml:space="preserve">ấy </w:t>
      </w:r>
      <w:r>
        <w:rPr>
          <w:spacing w:val="3"/>
        </w:rPr>
        <w:t xml:space="preserve">là </w:t>
      </w:r>
      <w:r>
        <w:t xml:space="preserve">vì đế </w:t>
      </w:r>
      <w:r>
        <w:rPr>
          <w:spacing w:val="-4"/>
        </w:rPr>
        <w:t xml:space="preserve">quốc Pháp </w:t>
      </w:r>
      <w:r>
        <w:t xml:space="preserve">bạc </w:t>
      </w:r>
      <w:r>
        <w:rPr>
          <w:spacing w:val="-5"/>
        </w:rPr>
        <w:t xml:space="preserve">nhược chớ nếu </w:t>
      </w:r>
      <w:r>
        <w:rPr>
          <w:spacing w:val="-4"/>
        </w:rPr>
        <w:t xml:space="preserve">quân phát </w:t>
      </w:r>
      <w:r>
        <w:rPr>
          <w:spacing w:val="-3"/>
        </w:rPr>
        <w:t xml:space="preserve">xít </w:t>
      </w:r>
      <w:r>
        <w:t xml:space="preserve">Đức </w:t>
      </w:r>
      <w:r>
        <w:rPr>
          <w:spacing w:val="-12"/>
        </w:rPr>
        <w:t xml:space="preserve">mà </w:t>
      </w:r>
      <w:r>
        <w:rPr>
          <w:spacing w:val="-8"/>
        </w:rPr>
        <w:t xml:space="preserve">đụng </w:t>
      </w:r>
      <w:r>
        <w:t xml:space="preserve">tới </w:t>
      </w:r>
      <w:r>
        <w:rPr>
          <w:spacing w:val="-6"/>
        </w:rPr>
        <w:t xml:space="preserve">Hồng </w:t>
      </w:r>
      <w:r>
        <w:rPr>
          <w:spacing w:val="-4"/>
        </w:rPr>
        <w:t xml:space="preserve">quân </w:t>
      </w:r>
      <w:r>
        <w:rPr>
          <w:spacing w:val="-3"/>
        </w:rPr>
        <w:t xml:space="preserve">Liên </w:t>
      </w:r>
      <w:r>
        <w:rPr>
          <w:spacing w:val="-4"/>
        </w:rPr>
        <w:t xml:space="preserve">Xô </w:t>
      </w:r>
      <w:r>
        <w:rPr>
          <w:spacing w:val="-8"/>
        </w:rPr>
        <w:t xml:space="preserve">thì </w:t>
      </w:r>
      <w:r>
        <w:rPr>
          <w:spacing w:val="-6"/>
        </w:rPr>
        <w:t xml:space="preserve">chúng </w:t>
      </w:r>
      <w:r>
        <w:t xml:space="preserve">sẽ bị </w:t>
      </w:r>
      <w:r>
        <w:rPr>
          <w:spacing w:val="-4"/>
        </w:rPr>
        <w:t xml:space="preserve">đánh </w:t>
      </w:r>
      <w:r>
        <w:t xml:space="preserve">bại </w:t>
      </w:r>
      <w:r>
        <w:rPr>
          <w:spacing w:val="-12"/>
        </w:rPr>
        <w:t xml:space="preserve">nhục </w:t>
      </w:r>
      <w:r>
        <w:rPr>
          <w:spacing w:val="-8"/>
        </w:rPr>
        <w:t xml:space="preserve">nhã. </w:t>
      </w:r>
      <w:r>
        <w:t xml:space="preserve">Bây </w:t>
      </w:r>
      <w:r>
        <w:rPr>
          <w:spacing w:val="-3"/>
        </w:rPr>
        <w:t xml:space="preserve">giờ </w:t>
      </w:r>
      <w:r>
        <w:rPr>
          <w:spacing w:val="-6"/>
        </w:rPr>
        <w:t xml:space="preserve">Nga- </w:t>
      </w:r>
      <w:r>
        <w:t xml:space="preserve">Đức chiến </w:t>
      </w:r>
      <w:r>
        <w:rPr>
          <w:spacing w:val="-4"/>
        </w:rPr>
        <w:t xml:space="preserve">tranh </w:t>
      </w:r>
      <w:r>
        <w:t xml:space="preserve">đã </w:t>
      </w:r>
      <w:r>
        <w:rPr>
          <w:spacing w:val="-8"/>
        </w:rPr>
        <w:t xml:space="preserve">nổ </w:t>
      </w:r>
      <w:r>
        <w:rPr>
          <w:spacing w:val="2"/>
        </w:rPr>
        <w:t xml:space="preserve">ra rồi. </w:t>
      </w:r>
      <w:r>
        <w:rPr>
          <w:spacing w:val="-4"/>
        </w:rPr>
        <w:t xml:space="preserve">Trái </w:t>
      </w:r>
      <w:r>
        <w:t xml:space="preserve">với dự </w:t>
      </w:r>
      <w:r>
        <w:rPr>
          <w:spacing w:val="-3"/>
        </w:rPr>
        <w:t xml:space="preserve">đoán, </w:t>
      </w:r>
      <w:r>
        <w:rPr>
          <w:spacing w:val="-8"/>
        </w:rPr>
        <w:t xml:space="preserve">Nga </w:t>
      </w:r>
      <w:r>
        <w:t xml:space="preserve">lui, </w:t>
      </w:r>
      <w:r>
        <w:rPr>
          <w:spacing w:val="-3"/>
        </w:rPr>
        <w:t xml:space="preserve">lui </w:t>
      </w:r>
      <w:r>
        <w:rPr>
          <w:spacing w:val="-5"/>
        </w:rPr>
        <w:t xml:space="preserve">mãi, </w:t>
      </w:r>
      <w:r>
        <w:rPr>
          <w:spacing w:val="-3"/>
        </w:rPr>
        <w:t xml:space="preserve">lui </w:t>
      </w:r>
      <w:r>
        <w:t xml:space="preserve">sâu vào </w:t>
      </w:r>
      <w:r>
        <w:rPr>
          <w:spacing w:val="-5"/>
        </w:rPr>
        <w:t xml:space="preserve">nội </w:t>
      </w:r>
      <w:r>
        <w:t xml:space="preserve">địa </w:t>
      </w:r>
      <w:r>
        <w:rPr>
          <w:spacing w:val="-10"/>
        </w:rPr>
        <w:t xml:space="preserve">mình; </w:t>
      </w:r>
      <w:r>
        <w:t xml:space="preserve">Đức </w:t>
      </w:r>
      <w:r>
        <w:rPr>
          <w:spacing w:val="-4"/>
        </w:rPr>
        <w:t xml:space="preserve">tiến, </w:t>
      </w:r>
      <w:r>
        <w:t xml:space="preserve">tiến </w:t>
      </w:r>
      <w:r>
        <w:rPr>
          <w:spacing w:val="-10"/>
        </w:rPr>
        <w:t xml:space="preserve">nhanh, </w:t>
      </w:r>
      <w:r>
        <w:rPr>
          <w:spacing w:val="-8"/>
        </w:rPr>
        <w:t xml:space="preserve">hạ </w:t>
      </w:r>
      <w:r>
        <w:rPr>
          <w:spacing w:val="-6"/>
        </w:rPr>
        <w:t xml:space="preserve">phòng </w:t>
      </w:r>
      <w:r>
        <w:rPr>
          <w:spacing w:val="-8"/>
        </w:rPr>
        <w:t xml:space="preserve">tuyến </w:t>
      </w:r>
      <w:r>
        <w:t xml:space="preserve">Stalin </w:t>
      </w:r>
      <w:r>
        <w:rPr>
          <w:spacing w:val="-8"/>
        </w:rPr>
        <w:t xml:space="preserve">một </w:t>
      </w:r>
      <w:r>
        <w:t xml:space="preserve">cách dễ </w:t>
      </w:r>
      <w:r>
        <w:rPr>
          <w:spacing w:val="-4"/>
        </w:rPr>
        <w:t xml:space="preserve">dàng </w:t>
      </w:r>
      <w:r>
        <w:rPr>
          <w:spacing w:val="-10"/>
        </w:rPr>
        <w:t xml:space="preserve">như </w:t>
      </w:r>
      <w:r>
        <w:rPr>
          <w:spacing w:val="-8"/>
        </w:rPr>
        <w:t xml:space="preserve">hạ </w:t>
      </w:r>
      <w:r>
        <w:rPr>
          <w:spacing w:val="-6"/>
        </w:rPr>
        <w:t xml:space="preserve">phòng </w:t>
      </w:r>
      <w:r>
        <w:rPr>
          <w:spacing w:val="-8"/>
        </w:rPr>
        <w:t xml:space="preserve">tuyến </w:t>
      </w:r>
      <w:r>
        <w:rPr>
          <w:spacing w:val="-6"/>
        </w:rPr>
        <w:t xml:space="preserve">Maginot, </w:t>
      </w:r>
      <w:r>
        <w:t xml:space="preserve">tiến </w:t>
      </w:r>
      <w:r>
        <w:rPr>
          <w:spacing w:val="-8"/>
        </w:rPr>
        <w:t xml:space="preserve">thắng một </w:t>
      </w:r>
      <w:r>
        <w:rPr>
          <w:spacing w:val="-6"/>
        </w:rPr>
        <w:t xml:space="preserve">mạch </w:t>
      </w:r>
      <w:r>
        <w:t xml:space="preserve">đến </w:t>
      </w:r>
      <w:r>
        <w:rPr>
          <w:spacing w:val="-6"/>
        </w:rPr>
        <w:t xml:space="preserve">ngoại </w:t>
      </w:r>
      <w:r>
        <w:t xml:space="preserve">ô </w:t>
      </w:r>
      <w:r>
        <w:rPr>
          <w:spacing w:val="-6"/>
        </w:rPr>
        <w:t xml:space="preserve">Leningrad, </w:t>
      </w:r>
      <w:r>
        <w:t xml:space="preserve">đến </w:t>
      </w:r>
      <w:r>
        <w:rPr>
          <w:spacing w:val="-5"/>
        </w:rPr>
        <w:t xml:space="preserve">gần </w:t>
      </w:r>
      <w:r>
        <w:t xml:space="preserve">Moscou cách </w:t>
      </w:r>
      <w:r>
        <w:rPr>
          <w:spacing w:val="-5"/>
        </w:rPr>
        <w:t xml:space="preserve">chỉ </w:t>
      </w:r>
      <w:r>
        <w:t xml:space="preserve">ba, bốn </w:t>
      </w:r>
      <w:r>
        <w:rPr>
          <w:spacing w:val="-4"/>
        </w:rPr>
        <w:t xml:space="preserve">mươi </w:t>
      </w:r>
      <w:r>
        <w:t xml:space="preserve">cây số, </w:t>
      </w:r>
      <w:r>
        <w:rPr>
          <w:spacing w:val="2"/>
        </w:rPr>
        <w:t xml:space="preserve">lấy </w:t>
      </w:r>
      <w:r>
        <w:rPr>
          <w:spacing w:val="-5"/>
        </w:rPr>
        <w:t xml:space="preserve">hết </w:t>
      </w:r>
      <w:r>
        <w:t xml:space="preserve">vựa lúa </w:t>
      </w:r>
      <w:r>
        <w:rPr>
          <w:spacing w:val="-5"/>
        </w:rPr>
        <w:t xml:space="preserve">Ukraine, chỉ </w:t>
      </w:r>
      <w:r>
        <w:t xml:space="preserve">cần </w:t>
      </w:r>
      <w:r>
        <w:rPr>
          <w:spacing w:val="-8"/>
        </w:rPr>
        <w:t xml:space="preserve">một </w:t>
      </w:r>
      <w:r>
        <w:rPr>
          <w:spacing w:val="-5"/>
        </w:rPr>
        <w:t xml:space="preserve">thời </w:t>
      </w:r>
      <w:r>
        <w:t xml:space="preserve">gian </w:t>
      </w:r>
      <w:r>
        <w:rPr>
          <w:spacing w:val="-8"/>
        </w:rPr>
        <w:t xml:space="preserve">ngắn mấy </w:t>
      </w:r>
      <w:r>
        <w:rPr>
          <w:spacing w:val="-9"/>
        </w:rPr>
        <w:t xml:space="preserve">tháng! </w:t>
      </w:r>
      <w:r>
        <w:rPr>
          <w:spacing w:val="-7"/>
        </w:rPr>
        <w:t xml:space="preserve">Thế </w:t>
      </w:r>
      <w:r>
        <w:rPr>
          <w:spacing w:val="3"/>
        </w:rPr>
        <w:t xml:space="preserve">là </w:t>
      </w:r>
      <w:r>
        <w:rPr>
          <w:spacing w:val="-8"/>
        </w:rPr>
        <w:t xml:space="preserve">thế </w:t>
      </w:r>
      <w:r>
        <w:rPr>
          <w:spacing w:val="-4"/>
        </w:rPr>
        <w:t xml:space="preserve">nào? </w:t>
      </w:r>
      <w:r>
        <w:rPr>
          <w:spacing w:val="-7"/>
        </w:rPr>
        <w:t xml:space="preserve">Thế </w:t>
      </w:r>
      <w:r>
        <w:rPr>
          <w:spacing w:val="-8"/>
        </w:rPr>
        <w:t xml:space="preserve">thì </w:t>
      </w:r>
      <w:r>
        <w:t xml:space="preserve">sẽ </w:t>
      </w:r>
      <w:r>
        <w:rPr>
          <w:spacing w:val="2"/>
        </w:rPr>
        <w:t xml:space="preserve">ra </w:t>
      </w:r>
      <w:r>
        <w:t xml:space="preserve">sao? </w:t>
      </w:r>
      <w:r>
        <w:rPr>
          <w:spacing w:val="-4"/>
        </w:rPr>
        <w:t xml:space="preserve">Ai </w:t>
      </w:r>
      <w:r>
        <w:rPr>
          <w:spacing w:val="-5"/>
        </w:rPr>
        <w:t xml:space="preserve">nấy </w:t>
      </w:r>
      <w:r>
        <w:rPr>
          <w:spacing w:val="-10"/>
        </w:rPr>
        <w:t>ngơ</w:t>
      </w:r>
      <w:r>
        <w:rPr>
          <w:spacing w:val="49"/>
        </w:rPr>
        <w:t xml:space="preserve"> </w:t>
      </w:r>
      <w:r>
        <w:rPr>
          <w:spacing w:val="-6"/>
        </w:rPr>
        <w:t>ngác!</w:t>
      </w:r>
    </w:p>
    <w:p w:rsidR="002A5536" w:rsidRDefault="002A5536">
      <w:pPr>
        <w:pStyle w:val="BodyText"/>
        <w:ind w:left="0"/>
        <w:rPr>
          <w:sz w:val="26"/>
        </w:rPr>
      </w:pPr>
    </w:p>
    <w:p w:rsidR="002A5536" w:rsidRDefault="00BE1DD8">
      <w:pPr>
        <w:pStyle w:val="BodyText"/>
        <w:spacing w:before="0"/>
        <w:ind w:right="289"/>
      </w:pPr>
      <w:r>
        <w:rPr>
          <w:spacing w:val="-8"/>
        </w:rPr>
        <w:t xml:space="preserve">Nga </w:t>
      </w:r>
      <w:r>
        <w:rPr>
          <w:spacing w:val="-4"/>
        </w:rPr>
        <w:t xml:space="preserve">đang </w:t>
      </w:r>
      <w:r>
        <w:t xml:space="preserve">ở </w:t>
      </w:r>
      <w:r>
        <w:rPr>
          <w:spacing w:val="-8"/>
        </w:rPr>
        <w:t xml:space="preserve">thế yếu, thế thua. </w:t>
      </w:r>
      <w:r>
        <w:rPr>
          <w:spacing w:val="-3"/>
        </w:rPr>
        <w:t xml:space="preserve">Có </w:t>
      </w:r>
      <w:r>
        <w:rPr>
          <w:spacing w:val="-8"/>
        </w:rPr>
        <w:t xml:space="preserve">thể Nga </w:t>
      </w:r>
      <w:r>
        <w:rPr>
          <w:spacing w:val="-5"/>
        </w:rPr>
        <w:t xml:space="preserve">gượng </w:t>
      </w:r>
      <w:r>
        <w:rPr>
          <w:spacing w:val="2"/>
        </w:rPr>
        <w:t xml:space="preserve">lại </w:t>
      </w:r>
      <w:r>
        <w:rPr>
          <w:spacing w:val="-10"/>
        </w:rPr>
        <w:t xml:space="preserve">không? </w:t>
      </w:r>
      <w:r>
        <w:t xml:space="preserve">Nếu </w:t>
      </w:r>
      <w:r>
        <w:rPr>
          <w:spacing w:val="-8"/>
        </w:rPr>
        <w:t xml:space="preserve">Nga thua, </w:t>
      </w:r>
      <w:r>
        <w:rPr>
          <w:spacing w:val="-5"/>
        </w:rPr>
        <w:t xml:space="preserve">nếu </w:t>
      </w:r>
      <w:r>
        <w:rPr>
          <w:spacing w:val="-6"/>
        </w:rPr>
        <w:t xml:space="preserve">Hồng </w:t>
      </w:r>
      <w:r>
        <w:rPr>
          <w:spacing w:val="-4"/>
        </w:rPr>
        <w:t xml:space="preserve">quân </w:t>
      </w:r>
      <w:r>
        <w:rPr>
          <w:spacing w:val="-5"/>
        </w:rPr>
        <w:t xml:space="preserve">ta cho </w:t>
      </w:r>
      <w:r>
        <w:rPr>
          <w:spacing w:val="3"/>
        </w:rPr>
        <w:t xml:space="preserve">là </w:t>
      </w:r>
      <w:r>
        <w:t xml:space="preserve">vô địch </w:t>
      </w:r>
      <w:r>
        <w:rPr>
          <w:spacing w:val="-12"/>
        </w:rPr>
        <w:t xml:space="preserve">mà </w:t>
      </w:r>
      <w:r>
        <w:t xml:space="preserve">bị </w:t>
      </w:r>
      <w:r>
        <w:rPr>
          <w:spacing w:val="-4"/>
        </w:rPr>
        <w:t xml:space="preserve">quân </w:t>
      </w:r>
      <w:r>
        <w:t xml:space="preserve">Hitler </w:t>
      </w:r>
      <w:r>
        <w:rPr>
          <w:spacing w:val="-4"/>
        </w:rPr>
        <w:t xml:space="preserve">đánh </w:t>
      </w:r>
      <w:r>
        <w:t xml:space="preserve">bại, </w:t>
      </w:r>
      <w:r>
        <w:rPr>
          <w:spacing w:val="-5"/>
        </w:rPr>
        <w:t xml:space="preserve">nếu </w:t>
      </w:r>
      <w:r>
        <w:rPr>
          <w:spacing w:val="-3"/>
        </w:rPr>
        <w:t xml:space="preserve">Liên </w:t>
      </w:r>
      <w:r>
        <w:rPr>
          <w:spacing w:val="-4"/>
        </w:rPr>
        <w:t xml:space="preserve">bang Xô </w:t>
      </w:r>
      <w:r>
        <w:rPr>
          <w:spacing w:val="-8"/>
        </w:rPr>
        <w:t xml:space="preserve">Viết </w:t>
      </w:r>
      <w:r>
        <w:t xml:space="preserve">bị </w:t>
      </w:r>
      <w:r>
        <w:rPr>
          <w:spacing w:val="-4"/>
        </w:rPr>
        <w:t xml:space="preserve">đánh </w:t>
      </w:r>
      <w:r>
        <w:rPr>
          <w:spacing w:val="-9"/>
        </w:rPr>
        <w:t xml:space="preserve">sụm, </w:t>
      </w:r>
      <w:r>
        <w:rPr>
          <w:spacing w:val="-8"/>
        </w:rPr>
        <w:t xml:space="preserve">thành </w:t>
      </w:r>
      <w:r>
        <w:t xml:space="preserve">trì cách </w:t>
      </w:r>
      <w:r>
        <w:rPr>
          <w:spacing w:val="-10"/>
        </w:rPr>
        <w:t xml:space="preserve">mạng </w:t>
      </w:r>
      <w:r>
        <w:rPr>
          <w:spacing w:val="-8"/>
        </w:rPr>
        <w:t xml:space="preserve">thế </w:t>
      </w:r>
      <w:r>
        <w:t xml:space="preserve">giới bị </w:t>
      </w:r>
      <w:r>
        <w:rPr>
          <w:spacing w:val="-3"/>
        </w:rPr>
        <w:t xml:space="preserve">tan </w:t>
      </w:r>
      <w:r>
        <w:rPr>
          <w:spacing w:val="-8"/>
        </w:rPr>
        <w:t xml:space="preserve">thành thì </w:t>
      </w:r>
      <w:r>
        <w:t xml:space="preserve">còn </w:t>
      </w:r>
      <w:r>
        <w:rPr>
          <w:spacing w:val="-8"/>
        </w:rPr>
        <w:t xml:space="preserve">gì </w:t>
      </w:r>
      <w:r>
        <w:t xml:space="preserve">cách </w:t>
      </w:r>
      <w:r>
        <w:rPr>
          <w:spacing w:val="-10"/>
        </w:rPr>
        <w:t xml:space="preserve">mạng </w:t>
      </w:r>
      <w:r>
        <w:rPr>
          <w:spacing w:val="-8"/>
        </w:rPr>
        <w:t xml:space="preserve">thế </w:t>
      </w:r>
      <w:r>
        <w:t xml:space="preserve">giới </w:t>
      </w:r>
      <w:r>
        <w:rPr>
          <w:spacing w:val="-3"/>
        </w:rPr>
        <w:t xml:space="preserve">nữa, </w:t>
      </w:r>
      <w:r>
        <w:t xml:space="preserve">và </w:t>
      </w:r>
      <w:r>
        <w:rPr>
          <w:spacing w:val="-8"/>
        </w:rPr>
        <w:t xml:space="preserve">cũng </w:t>
      </w:r>
      <w:r>
        <w:rPr>
          <w:spacing w:val="-6"/>
        </w:rPr>
        <w:t xml:space="preserve">theo </w:t>
      </w:r>
      <w:r>
        <w:t xml:space="preserve">đó, còn </w:t>
      </w:r>
      <w:r>
        <w:rPr>
          <w:spacing w:val="-8"/>
        </w:rPr>
        <w:t xml:space="preserve">gì </w:t>
      </w:r>
      <w:r>
        <w:rPr>
          <w:spacing w:val="3"/>
        </w:rPr>
        <w:t xml:space="preserve">là </w:t>
      </w:r>
      <w:r>
        <w:t xml:space="preserve">cách </w:t>
      </w:r>
      <w:r>
        <w:rPr>
          <w:spacing w:val="-10"/>
        </w:rPr>
        <w:t xml:space="preserve">mạng </w:t>
      </w:r>
      <w:r>
        <w:rPr>
          <w:spacing w:val="-6"/>
        </w:rPr>
        <w:t xml:space="preserve">Đông </w:t>
      </w:r>
      <w:r>
        <w:rPr>
          <w:spacing w:val="-5"/>
        </w:rPr>
        <w:t xml:space="preserve">Dương, </w:t>
      </w:r>
      <w:r>
        <w:t xml:space="preserve">cách </w:t>
      </w:r>
      <w:r>
        <w:rPr>
          <w:spacing w:val="-10"/>
        </w:rPr>
        <w:t xml:space="preserve">mạng </w:t>
      </w:r>
      <w:r>
        <w:rPr>
          <w:spacing w:val="-8"/>
        </w:rPr>
        <w:t xml:space="preserve">Việt </w:t>
      </w:r>
      <w:r>
        <w:t xml:space="preserve">Nam </w:t>
      </w:r>
      <w:r>
        <w:rPr>
          <w:spacing w:val="-3"/>
        </w:rPr>
        <w:t>nữa?</w:t>
      </w:r>
    </w:p>
    <w:p w:rsidR="002A5536" w:rsidRDefault="002A5536">
      <w:pPr>
        <w:pStyle w:val="BodyText"/>
        <w:ind w:left="0"/>
        <w:rPr>
          <w:sz w:val="26"/>
        </w:rPr>
      </w:pPr>
    </w:p>
    <w:p w:rsidR="002A5536" w:rsidRDefault="00BE1DD8">
      <w:pPr>
        <w:pStyle w:val="BodyText"/>
        <w:spacing w:before="0"/>
        <w:ind w:right="211"/>
      </w:pPr>
      <w:r>
        <w:t xml:space="preserve">Bảy </w:t>
      </w:r>
      <w:r>
        <w:rPr>
          <w:spacing w:val="-4"/>
        </w:rPr>
        <w:t xml:space="preserve">Trân </w:t>
      </w:r>
      <w:r>
        <w:rPr>
          <w:spacing w:val="-3"/>
        </w:rPr>
        <w:t xml:space="preserve">nói: </w:t>
      </w:r>
      <w:r>
        <w:t xml:space="preserve">“Bọn </w:t>
      </w:r>
      <w:r>
        <w:rPr>
          <w:spacing w:val="-3"/>
        </w:rPr>
        <w:t xml:space="preserve">tao </w:t>
      </w:r>
      <w:r>
        <w:t xml:space="preserve">ở đây </w:t>
      </w:r>
      <w:r>
        <w:rPr>
          <w:spacing w:val="-9"/>
        </w:rPr>
        <w:t xml:space="preserve">không </w:t>
      </w:r>
      <w:r>
        <w:t xml:space="preserve">còn </w:t>
      </w:r>
      <w:r>
        <w:rPr>
          <w:spacing w:val="2"/>
        </w:rPr>
        <w:t xml:space="preserve">lạc </w:t>
      </w:r>
      <w:r>
        <w:rPr>
          <w:spacing w:val="-4"/>
        </w:rPr>
        <w:t xml:space="preserve">quan chút nào. </w:t>
      </w:r>
      <w:r>
        <w:rPr>
          <w:spacing w:val="-3"/>
        </w:rPr>
        <w:t xml:space="preserve">Bi </w:t>
      </w:r>
      <w:r>
        <w:rPr>
          <w:spacing w:val="-4"/>
        </w:rPr>
        <w:t xml:space="preserve">quan </w:t>
      </w:r>
      <w:r>
        <w:rPr>
          <w:spacing w:val="-3"/>
        </w:rPr>
        <w:t xml:space="preserve">choán </w:t>
      </w:r>
      <w:r>
        <w:rPr>
          <w:spacing w:val="-5"/>
        </w:rPr>
        <w:t xml:space="preserve">hết </w:t>
      </w:r>
      <w:r>
        <w:rPr>
          <w:spacing w:val="-3"/>
        </w:rPr>
        <w:t xml:space="preserve">tâm </w:t>
      </w:r>
      <w:r>
        <w:rPr>
          <w:spacing w:val="-5"/>
        </w:rPr>
        <w:t xml:space="preserve">hồn </w:t>
      </w:r>
      <w:r>
        <w:t xml:space="preserve">bọn tao, </w:t>
      </w:r>
      <w:r>
        <w:rPr>
          <w:spacing w:val="-6"/>
        </w:rPr>
        <w:t xml:space="preserve">thêm </w:t>
      </w:r>
      <w:r>
        <w:t xml:space="preserve">vào cái bi </w:t>
      </w:r>
      <w:r>
        <w:rPr>
          <w:spacing w:val="-4"/>
        </w:rPr>
        <w:t xml:space="preserve">quan </w:t>
      </w:r>
      <w:r>
        <w:t xml:space="preserve">do </w:t>
      </w:r>
      <w:r>
        <w:rPr>
          <w:spacing w:val="-6"/>
        </w:rPr>
        <w:t xml:space="preserve">thất </w:t>
      </w:r>
      <w:r>
        <w:t xml:space="preserve">bại </w:t>
      </w:r>
      <w:r>
        <w:rPr>
          <w:spacing w:val="-5"/>
        </w:rPr>
        <w:t xml:space="preserve">của </w:t>
      </w:r>
      <w:r>
        <w:rPr>
          <w:spacing w:val="-6"/>
        </w:rPr>
        <w:t xml:space="preserve">khởi </w:t>
      </w:r>
      <w:r>
        <w:rPr>
          <w:spacing w:val="-8"/>
        </w:rPr>
        <w:t xml:space="preserve">nghĩa </w:t>
      </w:r>
      <w:r>
        <w:t xml:space="preserve">1940”. </w:t>
      </w:r>
      <w:r>
        <w:rPr>
          <w:spacing w:val="-4"/>
        </w:rPr>
        <w:t xml:space="preserve">Mấy </w:t>
      </w:r>
      <w:r>
        <w:rPr>
          <w:spacing w:val="-8"/>
        </w:rPr>
        <w:t xml:space="preserve">ngày </w:t>
      </w:r>
      <w:r>
        <w:rPr>
          <w:spacing w:val="-11"/>
        </w:rPr>
        <w:t xml:space="preserve">nay, </w:t>
      </w:r>
      <w:r>
        <w:t xml:space="preserve">Bảy </w:t>
      </w:r>
      <w:r>
        <w:rPr>
          <w:spacing w:val="-4"/>
        </w:rPr>
        <w:t xml:space="preserve">Trân </w:t>
      </w:r>
      <w:r>
        <w:t xml:space="preserve">đã có </w:t>
      </w:r>
      <w:r>
        <w:rPr>
          <w:spacing w:val="2"/>
        </w:rPr>
        <w:t xml:space="preserve">lần </w:t>
      </w:r>
      <w:r>
        <w:rPr>
          <w:spacing w:val="-8"/>
        </w:rPr>
        <w:t xml:space="preserve">thủ thỉ </w:t>
      </w:r>
      <w:r>
        <w:t xml:space="preserve">với </w:t>
      </w:r>
      <w:r>
        <w:rPr>
          <w:spacing w:val="-3"/>
        </w:rPr>
        <w:t xml:space="preserve">tôi rằng </w:t>
      </w:r>
      <w:r>
        <w:rPr>
          <w:spacing w:val="3"/>
        </w:rPr>
        <w:t xml:space="preserve">ít </w:t>
      </w:r>
      <w:r>
        <w:t xml:space="preserve">ai </w:t>
      </w:r>
      <w:r>
        <w:rPr>
          <w:spacing w:val="-5"/>
        </w:rPr>
        <w:t xml:space="preserve">cho </w:t>
      </w:r>
      <w:r>
        <w:rPr>
          <w:spacing w:val="-3"/>
        </w:rPr>
        <w:t xml:space="preserve">rằng Liên </w:t>
      </w:r>
      <w:r>
        <w:rPr>
          <w:spacing w:val="-4"/>
        </w:rPr>
        <w:t>Xô</w:t>
      </w:r>
      <w:r>
        <w:t xml:space="preserve"> chịu </w:t>
      </w:r>
      <w:r>
        <w:rPr>
          <w:spacing w:val="-4"/>
        </w:rPr>
        <w:t xml:space="preserve">đựng </w:t>
      </w:r>
      <w:r>
        <w:rPr>
          <w:spacing w:val="-3"/>
        </w:rPr>
        <w:t xml:space="preserve">nổi; </w:t>
      </w:r>
      <w:r>
        <w:rPr>
          <w:spacing w:val="-4"/>
        </w:rPr>
        <w:t xml:space="preserve">phần </w:t>
      </w:r>
      <w:r>
        <w:rPr>
          <w:spacing w:val="4"/>
        </w:rPr>
        <w:t xml:space="preserve">lớn </w:t>
      </w:r>
      <w:r>
        <w:t xml:space="preserve">đều </w:t>
      </w:r>
      <w:r>
        <w:rPr>
          <w:spacing w:val="-12"/>
        </w:rPr>
        <w:t xml:space="preserve">nghĩ </w:t>
      </w:r>
      <w:r>
        <w:rPr>
          <w:spacing w:val="-3"/>
        </w:rPr>
        <w:t xml:space="preserve">rằng Liên </w:t>
      </w:r>
      <w:r>
        <w:rPr>
          <w:spacing w:val="-4"/>
        </w:rPr>
        <w:t xml:space="preserve">Xô cuối cùng </w:t>
      </w:r>
      <w:r>
        <w:t xml:space="preserve">sẽ bại </w:t>
      </w:r>
      <w:r>
        <w:rPr>
          <w:spacing w:val="-4"/>
        </w:rPr>
        <w:t xml:space="preserve">trận, </w:t>
      </w:r>
      <w:r>
        <w:rPr>
          <w:spacing w:val="-8"/>
        </w:rPr>
        <w:t xml:space="preserve">nhất </w:t>
      </w:r>
      <w:r>
        <w:rPr>
          <w:spacing w:val="3"/>
        </w:rPr>
        <w:t xml:space="preserve">là </w:t>
      </w:r>
      <w:r>
        <w:rPr>
          <w:spacing w:val="-10"/>
        </w:rPr>
        <w:t xml:space="preserve">khi </w:t>
      </w:r>
      <w:r>
        <w:rPr>
          <w:spacing w:val="-4"/>
        </w:rPr>
        <w:t xml:space="preserve">đồng </w:t>
      </w:r>
      <w:r>
        <w:rPr>
          <w:spacing w:val="-9"/>
        </w:rPr>
        <w:t xml:space="preserve">minh </w:t>
      </w:r>
      <w:r>
        <w:rPr>
          <w:spacing w:val="-5"/>
        </w:rPr>
        <w:t xml:space="preserve">của </w:t>
      </w:r>
      <w:r>
        <w:t xml:space="preserve">Đức </w:t>
      </w:r>
      <w:r>
        <w:rPr>
          <w:spacing w:val="3"/>
        </w:rPr>
        <w:t xml:space="preserve">là </w:t>
      </w:r>
      <w:r>
        <w:rPr>
          <w:spacing w:val="-6"/>
        </w:rPr>
        <w:t xml:space="preserve">Nhật </w:t>
      </w:r>
      <w:r>
        <w:t xml:space="preserve">sẽ vì </w:t>
      </w:r>
      <w:r>
        <w:rPr>
          <w:spacing w:val="-8"/>
        </w:rPr>
        <w:t xml:space="preserve">Trục </w:t>
      </w:r>
      <w:r>
        <w:rPr>
          <w:spacing w:val="-9"/>
        </w:rPr>
        <w:t xml:space="preserve">chung </w:t>
      </w:r>
      <w:r>
        <w:rPr>
          <w:spacing w:val="-5"/>
        </w:rPr>
        <w:t xml:space="preserve">hay </w:t>
      </w:r>
      <w:r>
        <w:t xml:space="preserve">vì </w:t>
      </w:r>
      <w:r>
        <w:rPr>
          <w:spacing w:val="4"/>
        </w:rPr>
        <w:t xml:space="preserve">lợi </w:t>
      </w:r>
      <w:r>
        <w:rPr>
          <w:spacing w:val="2"/>
        </w:rPr>
        <w:t xml:space="preserve">ích </w:t>
      </w:r>
      <w:r>
        <w:t xml:space="preserve">riêng </w:t>
      </w:r>
      <w:r>
        <w:rPr>
          <w:spacing w:val="-12"/>
        </w:rPr>
        <w:t xml:space="preserve">mà </w:t>
      </w:r>
      <w:r>
        <w:t xml:space="preserve">tiến </w:t>
      </w:r>
      <w:r>
        <w:rPr>
          <w:spacing w:val="-4"/>
        </w:rPr>
        <w:t xml:space="preserve">công </w:t>
      </w:r>
      <w:r>
        <w:rPr>
          <w:spacing w:val="-3"/>
        </w:rPr>
        <w:t xml:space="preserve">Liên </w:t>
      </w:r>
      <w:r>
        <w:rPr>
          <w:spacing w:val="-4"/>
        </w:rPr>
        <w:t xml:space="preserve">Xô </w:t>
      </w:r>
      <w:r>
        <w:t xml:space="preserve">ở </w:t>
      </w:r>
      <w:r>
        <w:rPr>
          <w:spacing w:val="-8"/>
        </w:rPr>
        <w:t xml:space="preserve">Viễn </w:t>
      </w:r>
      <w:r>
        <w:rPr>
          <w:spacing w:val="-6"/>
        </w:rPr>
        <w:t xml:space="preserve">Đông </w:t>
      </w:r>
      <w:r>
        <w:t xml:space="preserve">cốt chia </w:t>
      </w:r>
      <w:r>
        <w:rPr>
          <w:spacing w:val="-8"/>
        </w:rPr>
        <w:t xml:space="preserve">xẻ </w:t>
      </w:r>
      <w:r>
        <w:t xml:space="preserve">đất </w:t>
      </w:r>
      <w:r>
        <w:rPr>
          <w:spacing w:val="2"/>
        </w:rPr>
        <w:t>Sibêri.</w:t>
      </w:r>
    </w:p>
    <w:p w:rsidR="002A5536" w:rsidRDefault="002A5536">
      <w:pPr>
        <w:pStyle w:val="BodyText"/>
        <w:ind w:left="0"/>
        <w:rPr>
          <w:sz w:val="26"/>
        </w:rPr>
      </w:pPr>
    </w:p>
    <w:p w:rsidR="002A5536" w:rsidRDefault="00BE1DD8">
      <w:pPr>
        <w:pStyle w:val="BodyText"/>
        <w:ind w:right="64"/>
      </w:pPr>
      <w:r>
        <w:rPr>
          <w:spacing w:val="-11"/>
        </w:rPr>
        <w:t xml:space="preserve">Về </w:t>
      </w:r>
      <w:r>
        <w:rPr>
          <w:spacing w:val="-4"/>
        </w:rPr>
        <w:t xml:space="preserve">cuộc </w:t>
      </w:r>
      <w:r>
        <w:t xml:space="preserve">chiến </w:t>
      </w:r>
      <w:r>
        <w:rPr>
          <w:spacing w:val="-3"/>
        </w:rPr>
        <w:t xml:space="preserve">Nga-Đức, tôi </w:t>
      </w:r>
      <w:r>
        <w:t xml:space="preserve">đã có dịp </w:t>
      </w:r>
      <w:r>
        <w:rPr>
          <w:spacing w:val="-3"/>
        </w:rPr>
        <w:t xml:space="preserve">trình </w:t>
      </w:r>
      <w:r>
        <w:t xml:space="preserve">bày </w:t>
      </w:r>
      <w:r>
        <w:rPr>
          <w:spacing w:val="-5"/>
        </w:rPr>
        <w:t xml:space="preserve">hồi </w:t>
      </w:r>
      <w:r>
        <w:t xml:space="preserve">đầu </w:t>
      </w:r>
      <w:r>
        <w:rPr>
          <w:spacing w:val="-5"/>
        </w:rPr>
        <w:t xml:space="preserve">năm </w:t>
      </w:r>
      <w:r>
        <w:t xml:space="preserve">1941 ở Tà </w:t>
      </w:r>
      <w:r>
        <w:rPr>
          <w:spacing w:val="-3"/>
        </w:rPr>
        <w:t xml:space="preserve">Lài, </w:t>
      </w:r>
      <w:r>
        <w:rPr>
          <w:spacing w:val="-10"/>
        </w:rPr>
        <w:t xml:space="preserve">khi </w:t>
      </w:r>
      <w:r>
        <w:rPr>
          <w:spacing w:val="-4"/>
        </w:rPr>
        <w:t xml:space="preserve">cuộc </w:t>
      </w:r>
      <w:r>
        <w:t xml:space="preserve">chiến </w:t>
      </w:r>
      <w:r>
        <w:rPr>
          <w:spacing w:val="-4"/>
        </w:rPr>
        <w:t xml:space="preserve">tranh </w:t>
      </w:r>
      <w:r>
        <w:rPr>
          <w:spacing w:val="-6"/>
        </w:rPr>
        <w:t xml:space="preserve">mới </w:t>
      </w:r>
      <w:r>
        <w:t xml:space="preserve">bắt đầu với </w:t>
      </w:r>
      <w:r>
        <w:rPr>
          <w:spacing w:val="-9"/>
        </w:rPr>
        <w:t xml:space="preserve">những </w:t>
      </w:r>
      <w:r>
        <w:rPr>
          <w:spacing w:val="-6"/>
        </w:rPr>
        <w:t xml:space="preserve">thất </w:t>
      </w:r>
      <w:r>
        <w:t xml:space="preserve">bại </w:t>
      </w:r>
      <w:r>
        <w:rPr>
          <w:spacing w:val="3"/>
        </w:rPr>
        <w:t xml:space="preserve">liên </w:t>
      </w:r>
      <w:r>
        <w:t xml:space="preserve">tiếp </w:t>
      </w:r>
      <w:r>
        <w:rPr>
          <w:spacing w:val="-5"/>
        </w:rPr>
        <w:t xml:space="preserve">của </w:t>
      </w:r>
      <w:r>
        <w:rPr>
          <w:spacing w:val="-6"/>
        </w:rPr>
        <w:t xml:space="preserve">Hồng quân. </w:t>
      </w:r>
      <w:r>
        <w:t xml:space="preserve">Đức </w:t>
      </w:r>
      <w:r>
        <w:rPr>
          <w:spacing w:val="-8"/>
        </w:rPr>
        <w:t xml:space="preserve">thắng </w:t>
      </w:r>
      <w:r>
        <w:rPr>
          <w:spacing w:val="3"/>
        </w:rPr>
        <w:t xml:space="preserve">là </w:t>
      </w:r>
      <w:r>
        <w:rPr>
          <w:spacing w:val="-3"/>
        </w:rPr>
        <w:t xml:space="preserve">tạm </w:t>
      </w:r>
      <w:r>
        <w:rPr>
          <w:spacing w:val="-5"/>
        </w:rPr>
        <w:t xml:space="preserve">thời </w:t>
      </w:r>
      <w:r>
        <w:t xml:space="preserve">và trước </w:t>
      </w:r>
      <w:r>
        <w:rPr>
          <w:spacing w:val="-8"/>
        </w:rPr>
        <w:t xml:space="preserve">mắt </w:t>
      </w:r>
      <w:r>
        <w:t xml:space="preserve">còn có </w:t>
      </w:r>
      <w:r>
        <w:rPr>
          <w:spacing w:val="-8"/>
        </w:rPr>
        <w:t xml:space="preserve">thể thắng </w:t>
      </w:r>
      <w:r>
        <w:rPr>
          <w:spacing w:val="-5"/>
        </w:rPr>
        <w:t xml:space="preserve">nhiều </w:t>
      </w:r>
      <w:r>
        <w:rPr>
          <w:spacing w:val="-3"/>
        </w:rPr>
        <w:t xml:space="preserve">hơn nữa, </w:t>
      </w:r>
      <w:r>
        <w:rPr>
          <w:spacing w:val="-9"/>
        </w:rPr>
        <w:t xml:space="preserve">nhưng chung </w:t>
      </w:r>
      <w:r>
        <w:rPr>
          <w:spacing w:val="-4"/>
        </w:rPr>
        <w:t xml:space="preserve">cuộc </w:t>
      </w:r>
      <w:r>
        <w:t xml:space="preserve">rồi Đức sẽ </w:t>
      </w:r>
      <w:r>
        <w:rPr>
          <w:spacing w:val="-8"/>
        </w:rPr>
        <w:t xml:space="preserve">thua. Nga </w:t>
      </w:r>
      <w:r>
        <w:rPr>
          <w:spacing w:val="-10"/>
        </w:rPr>
        <w:t xml:space="preserve">thua </w:t>
      </w:r>
      <w:r>
        <w:rPr>
          <w:spacing w:val="3"/>
        </w:rPr>
        <w:t xml:space="preserve">là </w:t>
      </w:r>
      <w:r>
        <w:rPr>
          <w:spacing w:val="-3"/>
        </w:rPr>
        <w:t xml:space="preserve">tạm </w:t>
      </w:r>
      <w:r>
        <w:rPr>
          <w:spacing w:val="-5"/>
        </w:rPr>
        <w:t xml:space="preserve">thời </w:t>
      </w:r>
      <w:r>
        <w:t xml:space="preserve">và có </w:t>
      </w:r>
      <w:r>
        <w:rPr>
          <w:spacing w:val="-8"/>
        </w:rPr>
        <w:t xml:space="preserve">thể </w:t>
      </w:r>
      <w:r>
        <w:rPr>
          <w:spacing w:val="-10"/>
        </w:rPr>
        <w:t xml:space="preserve">thua </w:t>
      </w:r>
      <w:r>
        <w:t xml:space="preserve">đậm </w:t>
      </w:r>
      <w:r>
        <w:rPr>
          <w:spacing w:val="-3"/>
        </w:rPr>
        <w:t xml:space="preserve">hơn nữa, </w:t>
      </w:r>
      <w:r>
        <w:rPr>
          <w:spacing w:val="-9"/>
        </w:rPr>
        <w:t xml:space="preserve">nhưng chung </w:t>
      </w:r>
      <w:r>
        <w:rPr>
          <w:spacing w:val="-4"/>
        </w:rPr>
        <w:t xml:space="preserve">cuộc </w:t>
      </w:r>
      <w:r>
        <w:t xml:space="preserve">rồi </w:t>
      </w:r>
      <w:r>
        <w:rPr>
          <w:spacing w:val="-8"/>
        </w:rPr>
        <w:t xml:space="preserve">Nga </w:t>
      </w:r>
      <w:r>
        <w:t xml:space="preserve">sẽ </w:t>
      </w:r>
      <w:r>
        <w:rPr>
          <w:spacing w:val="-9"/>
        </w:rPr>
        <w:t xml:space="preserve">thắng, </w:t>
      </w:r>
      <w:r>
        <w:rPr>
          <w:spacing w:val="-8"/>
        </w:rPr>
        <w:t xml:space="preserve">thành </w:t>
      </w:r>
      <w:r>
        <w:t xml:space="preserve">trì cách </w:t>
      </w:r>
      <w:r>
        <w:rPr>
          <w:spacing w:val="-10"/>
        </w:rPr>
        <w:t xml:space="preserve">mạng </w:t>
      </w:r>
      <w:r>
        <w:rPr>
          <w:spacing w:val="-8"/>
        </w:rPr>
        <w:t xml:space="preserve">thế </w:t>
      </w:r>
      <w:r>
        <w:t xml:space="preserve">giới vẫn </w:t>
      </w:r>
      <w:r>
        <w:rPr>
          <w:spacing w:val="-4"/>
        </w:rPr>
        <w:t xml:space="preserve">đứng </w:t>
      </w:r>
      <w:r>
        <w:rPr>
          <w:spacing w:val="-6"/>
        </w:rPr>
        <w:t xml:space="preserve">vững. </w:t>
      </w:r>
      <w:r>
        <w:rPr>
          <w:spacing w:val="-7"/>
        </w:rPr>
        <w:t xml:space="preserve">Những </w:t>
      </w:r>
      <w:r>
        <w:rPr>
          <w:spacing w:val="3"/>
        </w:rPr>
        <w:t xml:space="preserve">lý lẽ </w:t>
      </w:r>
      <w:r>
        <w:rPr>
          <w:spacing w:val="-5"/>
        </w:rPr>
        <w:t xml:space="preserve">của </w:t>
      </w:r>
      <w:r>
        <w:t xml:space="preserve">tôi, đều đã được </w:t>
      </w:r>
      <w:r>
        <w:rPr>
          <w:spacing w:val="-3"/>
        </w:rPr>
        <w:t xml:space="preserve">trình </w:t>
      </w:r>
      <w:r>
        <w:t xml:space="preserve">bày trước </w:t>
      </w:r>
      <w:r>
        <w:rPr>
          <w:spacing w:val="-8"/>
        </w:rPr>
        <w:t xml:space="preserve">hàng </w:t>
      </w:r>
      <w:r>
        <w:t xml:space="preserve">trăm </w:t>
      </w:r>
      <w:r>
        <w:rPr>
          <w:spacing w:val="-3"/>
        </w:rPr>
        <w:t xml:space="preserve">người, </w:t>
      </w:r>
      <w:r>
        <w:rPr>
          <w:spacing w:val="-4"/>
        </w:rPr>
        <w:t xml:space="preserve">cộng </w:t>
      </w:r>
      <w:r>
        <w:t xml:space="preserve">sản có, </w:t>
      </w:r>
      <w:r>
        <w:rPr>
          <w:spacing w:val="-9"/>
        </w:rPr>
        <w:t xml:space="preserve">không </w:t>
      </w:r>
      <w:r>
        <w:rPr>
          <w:spacing w:val="-4"/>
        </w:rPr>
        <w:t xml:space="preserve">cộng </w:t>
      </w:r>
      <w:r>
        <w:t xml:space="preserve">sản có, Cao Đài, </w:t>
      </w:r>
      <w:r>
        <w:rPr>
          <w:spacing w:val="-5"/>
        </w:rPr>
        <w:t xml:space="preserve">Trốt-kýt, </w:t>
      </w:r>
      <w:r>
        <w:rPr>
          <w:spacing w:val="-4"/>
        </w:rPr>
        <w:t xml:space="preserve">quốc </w:t>
      </w:r>
      <w:r>
        <w:rPr>
          <w:spacing w:val="-3"/>
        </w:rPr>
        <w:t xml:space="preserve">gia </w:t>
      </w:r>
      <w:r>
        <w:t xml:space="preserve">đơn </w:t>
      </w:r>
      <w:r>
        <w:rPr>
          <w:spacing w:val="-8"/>
        </w:rPr>
        <w:t xml:space="preserve">thuần </w:t>
      </w:r>
      <w:r>
        <w:t xml:space="preserve">có, cả lính </w:t>
      </w:r>
      <w:r>
        <w:rPr>
          <w:spacing w:val="-4"/>
        </w:rPr>
        <w:t xml:space="preserve">canh </w:t>
      </w:r>
      <w:r>
        <w:rPr>
          <w:spacing w:val="-5"/>
        </w:rPr>
        <w:t xml:space="preserve">gác </w:t>
      </w:r>
      <w:r>
        <w:rPr>
          <w:spacing w:val="-8"/>
        </w:rPr>
        <w:t xml:space="preserve">cũng </w:t>
      </w:r>
      <w:r>
        <w:rPr>
          <w:spacing w:val="-12"/>
        </w:rPr>
        <w:t xml:space="preserve">nghe </w:t>
      </w:r>
      <w:r>
        <w:rPr>
          <w:spacing w:val="-8"/>
        </w:rPr>
        <w:t xml:space="preserve">(nghe </w:t>
      </w:r>
      <w:r>
        <w:t xml:space="preserve">để hiểu và </w:t>
      </w:r>
      <w:r>
        <w:rPr>
          <w:spacing w:val="-12"/>
        </w:rPr>
        <w:t xml:space="preserve">nghe </w:t>
      </w:r>
      <w:r>
        <w:t xml:space="preserve">để báo cáo </w:t>
      </w:r>
      <w:r>
        <w:rPr>
          <w:spacing w:val="-5"/>
        </w:rPr>
        <w:t xml:space="preserve">cho </w:t>
      </w:r>
      <w:r>
        <w:t xml:space="preserve">sếp </w:t>
      </w:r>
      <w:r>
        <w:rPr>
          <w:spacing w:val="-6"/>
        </w:rPr>
        <w:t xml:space="preserve">căng) </w:t>
      </w:r>
      <w:r>
        <w:rPr>
          <w:spacing w:val="-5"/>
        </w:rPr>
        <w:t xml:space="preserve">chớ </w:t>
      </w:r>
      <w:r>
        <w:rPr>
          <w:spacing w:val="-9"/>
        </w:rPr>
        <w:t xml:space="preserve">không </w:t>
      </w:r>
      <w:r>
        <w:rPr>
          <w:spacing w:val="-4"/>
        </w:rPr>
        <w:t xml:space="preserve">phải </w:t>
      </w:r>
      <w:r>
        <w:rPr>
          <w:spacing w:val="3"/>
        </w:rPr>
        <w:t xml:space="preserve">là </w:t>
      </w:r>
      <w:r>
        <w:rPr>
          <w:spacing w:val="-3"/>
        </w:rPr>
        <w:t xml:space="preserve">tôi </w:t>
      </w:r>
      <w:r>
        <w:rPr>
          <w:spacing w:val="-5"/>
        </w:rPr>
        <w:t xml:space="preserve">chỉ nói </w:t>
      </w:r>
      <w:r>
        <w:t xml:space="preserve">với </w:t>
      </w:r>
      <w:r>
        <w:rPr>
          <w:spacing w:val="-5"/>
        </w:rPr>
        <w:t xml:space="preserve">năm </w:t>
      </w:r>
      <w:r>
        <w:t xml:space="preserve">ba </w:t>
      </w:r>
      <w:r>
        <w:rPr>
          <w:spacing w:val="-5"/>
        </w:rPr>
        <w:t xml:space="preserve">anh </w:t>
      </w:r>
      <w:r>
        <w:t xml:space="preserve">em </w:t>
      </w:r>
      <w:r>
        <w:rPr>
          <w:spacing w:val="-8"/>
        </w:rPr>
        <w:t xml:space="preserve">nòng </w:t>
      </w:r>
      <w:r>
        <w:t xml:space="preserve">cốt </w:t>
      </w:r>
      <w:r>
        <w:rPr>
          <w:spacing w:val="-12"/>
        </w:rPr>
        <w:t xml:space="preserve">mà </w:t>
      </w:r>
      <w:r>
        <w:rPr>
          <w:spacing w:val="-4"/>
        </w:rPr>
        <w:t xml:space="preserve">thôi. </w:t>
      </w:r>
      <w:r>
        <w:rPr>
          <w:spacing w:val="-7"/>
        </w:rPr>
        <w:t xml:space="preserve">Những </w:t>
      </w:r>
      <w:r>
        <w:t xml:space="preserve">ý kiến căn bản </w:t>
      </w:r>
      <w:r>
        <w:rPr>
          <w:spacing w:val="-5"/>
        </w:rPr>
        <w:t xml:space="preserve">của </w:t>
      </w:r>
      <w:r>
        <w:rPr>
          <w:spacing w:val="-3"/>
        </w:rPr>
        <w:t xml:space="preserve">tôi </w:t>
      </w:r>
      <w:r>
        <w:t xml:space="preserve">về chiến </w:t>
      </w:r>
      <w:r>
        <w:rPr>
          <w:spacing w:val="-4"/>
        </w:rPr>
        <w:t xml:space="preserve">tranh </w:t>
      </w:r>
      <w:r>
        <w:rPr>
          <w:spacing w:val="-3"/>
        </w:rPr>
        <w:t xml:space="preserve">Nga-Đức, </w:t>
      </w:r>
      <w:r>
        <w:rPr>
          <w:spacing w:val="-5"/>
        </w:rPr>
        <w:t xml:space="preserve">hôm </w:t>
      </w:r>
      <w:r>
        <w:rPr>
          <w:spacing w:val="-11"/>
        </w:rPr>
        <w:t xml:space="preserve">nay, </w:t>
      </w:r>
      <w:r>
        <w:t xml:space="preserve">ở </w:t>
      </w:r>
      <w:r>
        <w:rPr>
          <w:spacing w:val="-10"/>
        </w:rPr>
        <w:t xml:space="preserve">nhà </w:t>
      </w:r>
      <w:r>
        <w:t xml:space="preserve">Bảy </w:t>
      </w:r>
      <w:r>
        <w:rPr>
          <w:spacing w:val="-6"/>
        </w:rPr>
        <w:t xml:space="preserve">Trân, </w:t>
      </w:r>
      <w:r>
        <w:t xml:space="preserve">vẫn </w:t>
      </w:r>
      <w:r>
        <w:rPr>
          <w:spacing w:val="-9"/>
        </w:rPr>
        <w:t xml:space="preserve">không </w:t>
      </w:r>
      <w:r>
        <w:rPr>
          <w:spacing w:val="-6"/>
        </w:rPr>
        <w:t xml:space="preserve">thay </w:t>
      </w:r>
      <w:r>
        <w:t xml:space="preserve">đổi, </w:t>
      </w:r>
      <w:r>
        <w:rPr>
          <w:spacing w:val="-5"/>
        </w:rPr>
        <w:t xml:space="preserve">cho </w:t>
      </w:r>
      <w:r>
        <w:t xml:space="preserve">dù lúc </w:t>
      </w:r>
      <w:r>
        <w:rPr>
          <w:spacing w:val="-5"/>
        </w:rPr>
        <w:t xml:space="preserve">này </w:t>
      </w:r>
      <w:r>
        <w:rPr>
          <w:spacing w:val="-4"/>
        </w:rPr>
        <w:t xml:space="preserve">quân </w:t>
      </w:r>
      <w:r>
        <w:t xml:space="preserve">Đức </w:t>
      </w:r>
      <w:r>
        <w:rPr>
          <w:spacing w:val="-4"/>
        </w:rPr>
        <w:t xml:space="preserve">phát </w:t>
      </w:r>
      <w:r>
        <w:rPr>
          <w:spacing w:val="-3"/>
        </w:rPr>
        <w:t xml:space="preserve">xít </w:t>
      </w:r>
      <w:r>
        <w:rPr>
          <w:spacing w:val="-4"/>
        </w:rPr>
        <w:t xml:space="preserve">đánh </w:t>
      </w:r>
      <w:r>
        <w:rPr>
          <w:spacing w:val="-8"/>
        </w:rPr>
        <w:t xml:space="preserve">thẳng </w:t>
      </w:r>
      <w:r>
        <w:rPr>
          <w:spacing w:val="-5"/>
        </w:rPr>
        <w:t xml:space="preserve">qua </w:t>
      </w:r>
      <w:r>
        <w:t xml:space="preserve">tới </w:t>
      </w:r>
      <w:r>
        <w:rPr>
          <w:spacing w:val="-4"/>
        </w:rPr>
        <w:t xml:space="preserve">“quả </w:t>
      </w:r>
      <w:r>
        <w:rPr>
          <w:spacing w:val="-7"/>
        </w:rPr>
        <w:t xml:space="preserve">tim” </w:t>
      </w:r>
      <w:r>
        <w:rPr>
          <w:spacing w:val="-5"/>
        </w:rPr>
        <w:t xml:space="preserve">của </w:t>
      </w:r>
      <w:r>
        <w:rPr>
          <w:spacing w:val="-3"/>
        </w:rPr>
        <w:t xml:space="preserve">Liên </w:t>
      </w:r>
      <w:r>
        <w:rPr>
          <w:spacing w:val="-4"/>
        </w:rPr>
        <w:t xml:space="preserve">Xô </w:t>
      </w:r>
      <w:r>
        <w:rPr>
          <w:spacing w:val="3"/>
        </w:rPr>
        <w:t xml:space="preserve">là </w:t>
      </w:r>
      <w:r>
        <w:rPr>
          <w:spacing w:val="2"/>
        </w:rPr>
        <w:t xml:space="preserve">lưu </w:t>
      </w:r>
      <w:r>
        <w:t xml:space="preserve">vực </w:t>
      </w:r>
      <w:r>
        <w:rPr>
          <w:spacing w:val="-3"/>
        </w:rPr>
        <w:t xml:space="preserve">sông </w:t>
      </w:r>
      <w:r>
        <w:rPr>
          <w:spacing w:val="-13"/>
        </w:rPr>
        <w:t xml:space="preserve">Volga, </w:t>
      </w:r>
      <w:r>
        <w:rPr>
          <w:spacing w:val="-5"/>
        </w:rPr>
        <w:t xml:space="preserve">hướng </w:t>
      </w:r>
      <w:r>
        <w:t xml:space="preserve">về </w:t>
      </w:r>
      <w:r>
        <w:rPr>
          <w:spacing w:val="-4"/>
        </w:rPr>
        <w:t xml:space="preserve">vùng </w:t>
      </w:r>
      <w:r>
        <w:t xml:space="preserve">Caucase. </w:t>
      </w:r>
      <w:r>
        <w:rPr>
          <w:spacing w:val="-6"/>
        </w:rPr>
        <w:t xml:space="preserve">Đúng </w:t>
      </w:r>
      <w:r>
        <w:t xml:space="preserve">vào </w:t>
      </w:r>
      <w:r>
        <w:rPr>
          <w:spacing w:val="-5"/>
        </w:rPr>
        <w:t xml:space="preserve">thời </w:t>
      </w:r>
      <w:r>
        <w:t xml:space="preserve">điểm đầu </w:t>
      </w:r>
      <w:r>
        <w:rPr>
          <w:spacing w:val="-5"/>
        </w:rPr>
        <w:t xml:space="preserve">năm </w:t>
      </w:r>
      <w:r>
        <w:t xml:space="preserve">1942, </w:t>
      </w:r>
      <w:r>
        <w:rPr>
          <w:spacing w:val="-4"/>
        </w:rPr>
        <w:t xml:space="preserve">trong </w:t>
      </w:r>
      <w:r>
        <w:t xml:space="preserve">lúc </w:t>
      </w:r>
      <w:r>
        <w:rPr>
          <w:spacing w:val="-6"/>
        </w:rPr>
        <w:t xml:space="preserve">Hồng </w:t>
      </w:r>
      <w:r>
        <w:rPr>
          <w:spacing w:val="-4"/>
        </w:rPr>
        <w:t xml:space="preserve">quân </w:t>
      </w:r>
      <w:r>
        <w:rPr>
          <w:spacing w:val="-3"/>
        </w:rPr>
        <w:t xml:space="preserve">Liên </w:t>
      </w:r>
      <w:r>
        <w:rPr>
          <w:spacing w:val="-4"/>
        </w:rPr>
        <w:t>Xô</w:t>
      </w:r>
      <w:r>
        <w:t xml:space="preserve"> còn </w:t>
      </w:r>
      <w:r>
        <w:rPr>
          <w:spacing w:val="-4"/>
        </w:rPr>
        <w:t xml:space="preserve">đang </w:t>
      </w:r>
      <w:r>
        <w:rPr>
          <w:spacing w:val="-10"/>
        </w:rPr>
        <w:t xml:space="preserve">thua </w:t>
      </w:r>
      <w:r>
        <w:t xml:space="preserve">liểng </w:t>
      </w:r>
      <w:r>
        <w:rPr>
          <w:spacing w:val="-7"/>
        </w:rPr>
        <w:t>xiểng,</w:t>
      </w:r>
      <w:r>
        <w:t xml:space="preserve"> trừ </w:t>
      </w:r>
      <w:r>
        <w:rPr>
          <w:spacing w:val="-8"/>
        </w:rPr>
        <w:t xml:space="preserve">một </w:t>
      </w:r>
      <w:r>
        <w:t xml:space="preserve">số trận đại </w:t>
      </w:r>
      <w:r>
        <w:rPr>
          <w:spacing w:val="-8"/>
        </w:rPr>
        <w:t>thắng</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33"/>
      </w:pPr>
      <w:r>
        <w:lastRenderedPageBreak/>
        <w:t xml:space="preserve">trước cửa </w:t>
      </w:r>
      <w:r>
        <w:rPr>
          <w:spacing w:val="-10"/>
        </w:rPr>
        <w:t xml:space="preserve">ngõ </w:t>
      </w:r>
      <w:r>
        <w:rPr>
          <w:spacing w:val="-8"/>
        </w:rPr>
        <w:t xml:space="preserve">thủ </w:t>
      </w:r>
      <w:r>
        <w:t xml:space="preserve">đô </w:t>
      </w:r>
      <w:r>
        <w:rPr>
          <w:spacing w:val="-4"/>
        </w:rPr>
        <w:t xml:space="preserve">Moscou, trong </w:t>
      </w:r>
      <w:r>
        <w:t xml:space="preserve">lúc </w:t>
      </w:r>
      <w:r>
        <w:rPr>
          <w:spacing w:val="-4"/>
        </w:rPr>
        <w:t xml:space="preserve">quân </w:t>
      </w:r>
      <w:r>
        <w:t xml:space="preserve">Đức còn tiến </w:t>
      </w:r>
      <w:r>
        <w:rPr>
          <w:spacing w:val="-10"/>
        </w:rPr>
        <w:t xml:space="preserve">mạnh </w:t>
      </w:r>
      <w:r>
        <w:rPr>
          <w:spacing w:val="-8"/>
        </w:rPr>
        <w:t xml:space="preserve">khắp </w:t>
      </w:r>
      <w:r>
        <w:rPr>
          <w:spacing w:val="-3"/>
        </w:rPr>
        <w:t xml:space="preserve">nơi </w:t>
      </w:r>
      <w:r>
        <w:rPr>
          <w:spacing w:val="-8"/>
        </w:rPr>
        <w:t xml:space="preserve">nhất </w:t>
      </w:r>
      <w:r>
        <w:rPr>
          <w:spacing w:val="3"/>
        </w:rPr>
        <w:t xml:space="preserve">là </w:t>
      </w:r>
      <w:r>
        <w:t xml:space="preserve">ở </w:t>
      </w:r>
      <w:r>
        <w:rPr>
          <w:spacing w:val="-3"/>
        </w:rPr>
        <w:t xml:space="preserve">phía </w:t>
      </w:r>
      <w:r>
        <w:rPr>
          <w:spacing w:val="-8"/>
        </w:rPr>
        <w:t xml:space="preserve">Nam, thì </w:t>
      </w:r>
      <w:r>
        <w:rPr>
          <w:spacing w:val="-3"/>
        </w:rPr>
        <w:t xml:space="preserve">tôi </w:t>
      </w:r>
      <w:r>
        <w:t xml:space="preserve">vẫn </w:t>
      </w:r>
      <w:r>
        <w:rPr>
          <w:spacing w:val="-6"/>
        </w:rPr>
        <w:t xml:space="preserve">nhìn </w:t>
      </w:r>
      <w:r>
        <w:t xml:space="preserve">chiến </w:t>
      </w:r>
      <w:r>
        <w:rPr>
          <w:spacing w:val="-4"/>
        </w:rPr>
        <w:t xml:space="preserve">cuộc </w:t>
      </w:r>
      <w:r>
        <w:t xml:space="preserve">với </w:t>
      </w:r>
      <w:r>
        <w:rPr>
          <w:spacing w:val="-8"/>
        </w:rPr>
        <w:t xml:space="preserve">một </w:t>
      </w:r>
      <w:r>
        <w:t xml:space="preserve">cặp </w:t>
      </w:r>
      <w:r>
        <w:rPr>
          <w:spacing w:val="-8"/>
        </w:rPr>
        <w:t xml:space="preserve">mắt </w:t>
      </w:r>
      <w:r>
        <w:rPr>
          <w:spacing w:val="2"/>
        </w:rPr>
        <w:t xml:space="preserve">lạc </w:t>
      </w:r>
      <w:r>
        <w:rPr>
          <w:spacing w:val="-4"/>
        </w:rPr>
        <w:t xml:space="preserve">quan </w:t>
      </w:r>
      <w:r>
        <w:t xml:space="preserve">và </w:t>
      </w:r>
      <w:r>
        <w:rPr>
          <w:spacing w:val="-3"/>
        </w:rPr>
        <w:t xml:space="preserve">tôi </w:t>
      </w:r>
      <w:r>
        <w:t xml:space="preserve">cố </w:t>
      </w:r>
      <w:r>
        <w:rPr>
          <w:spacing w:val="-6"/>
        </w:rPr>
        <w:t xml:space="preserve">truyền </w:t>
      </w:r>
      <w:r>
        <w:t xml:space="preserve">cái </w:t>
      </w:r>
      <w:r>
        <w:rPr>
          <w:spacing w:val="2"/>
        </w:rPr>
        <w:t xml:space="preserve">lạc </w:t>
      </w:r>
      <w:r>
        <w:rPr>
          <w:spacing w:val="-4"/>
        </w:rPr>
        <w:t xml:space="preserve">quan </w:t>
      </w:r>
      <w:r>
        <w:t xml:space="preserve">đó </w:t>
      </w:r>
      <w:r>
        <w:rPr>
          <w:spacing w:val="-5"/>
        </w:rPr>
        <w:t xml:space="preserve">cho </w:t>
      </w:r>
      <w:r>
        <w:t xml:space="preserve">các </w:t>
      </w:r>
      <w:r>
        <w:rPr>
          <w:spacing w:val="-4"/>
        </w:rPr>
        <w:t xml:space="preserve">đồng </w:t>
      </w:r>
      <w:r>
        <w:rPr>
          <w:spacing w:val="-5"/>
        </w:rPr>
        <w:t xml:space="preserve">chí </w:t>
      </w:r>
      <w:r>
        <w:t xml:space="preserve">tin </w:t>
      </w:r>
      <w:r>
        <w:rPr>
          <w:spacing w:val="-3"/>
        </w:rPr>
        <w:t xml:space="preserve">rằng </w:t>
      </w:r>
      <w:r>
        <w:rPr>
          <w:spacing w:val="-5"/>
        </w:rPr>
        <w:t xml:space="preserve">nếu </w:t>
      </w:r>
      <w:r>
        <w:t xml:space="preserve">bi </w:t>
      </w:r>
      <w:r>
        <w:rPr>
          <w:spacing w:val="-4"/>
        </w:rPr>
        <w:t xml:space="preserve">quan </w:t>
      </w:r>
      <w:r>
        <w:t xml:space="preserve">về chiến trường </w:t>
      </w:r>
      <w:r>
        <w:rPr>
          <w:spacing w:val="-3"/>
        </w:rPr>
        <w:t xml:space="preserve">Liên </w:t>
      </w:r>
      <w:r>
        <w:rPr>
          <w:spacing w:val="-4"/>
        </w:rPr>
        <w:t xml:space="preserve">Xô </w:t>
      </w:r>
      <w:r>
        <w:rPr>
          <w:spacing w:val="-8"/>
        </w:rPr>
        <w:t xml:space="preserve">thì </w:t>
      </w:r>
      <w:r>
        <w:rPr>
          <w:spacing w:val="-4"/>
        </w:rPr>
        <w:t xml:space="preserve">càng </w:t>
      </w:r>
      <w:r>
        <w:t xml:space="preserve">bi </w:t>
      </w:r>
      <w:r>
        <w:rPr>
          <w:spacing w:val="-4"/>
        </w:rPr>
        <w:t xml:space="preserve">quan </w:t>
      </w:r>
      <w:r>
        <w:t xml:space="preserve">về </w:t>
      </w:r>
      <w:r>
        <w:rPr>
          <w:spacing w:val="-5"/>
        </w:rPr>
        <w:t xml:space="preserve">tình </w:t>
      </w:r>
      <w:r>
        <w:rPr>
          <w:spacing w:val="-6"/>
        </w:rPr>
        <w:t xml:space="preserve">hình </w:t>
      </w:r>
      <w:r>
        <w:t xml:space="preserve">cách </w:t>
      </w:r>
      <w:r>
        <w:rPr>
          <w:spacing w:val="-10"/>
        </w:rPr>
        <w:t xml:space="preserve">mạng </w:t>
      </w:r>
      <w:r>
        <w:rPr>
          <w:spacing w:val="-8"/>
        </w:rPr>
        <w:t xml:space="preserve">Việt Nam, </w:t>
      </w:r>
      <w:r>
        <w:rPr>
          <w:spacing w:val="-12"/>
        </w:rPr>
        <w:t xml:space="preserve">mà </w:t>
      </w:r>
      <w:r>
        <w:rPr>
          <w:spacing w:val="-5"/>
        </w:rPr>
        <w:t xml:space="preserve">nếu </w:t>
      </w:r>
      <w:r>
        <w:t xml:space="preserve">bi </w:t>
      </w:r>
      <w:r>
        <w:rPr>
          <w:spacing w:val="-4"/>
        </w:rPr>
        <w:t xml:space="preserve">quan </w:t>
      </w:r>
      <w:r>
        <w:rPr>
          <w:spacing w:val="-8"/>
        </w:rPr>
        <w:t xml:space="preserve">thì </w:t>
      </w:r>
      <w:r>
        <w:rPr>
          <w:spacing w:val="-4"/>
        </w:rPr>
        <w:t xml:space="preserve">đừng </w:t>
      </w:r>
      <w:r>
        <w:rPr>
          <w:spacing w:val="-10"/>
        </w:rPr>
        <w:t xml:space="preserve">mong </w:t>
      </w:r>
      <w:r>
        <w:rPr>
          <w:spacing w:val="-8"/>
        </w:rPr>
        <w:t xml:space="preserve">gì </w:t>
      </w:r>
      <w:r>
        <w:t xml:space="preserve">vực dậy các </w:t>
      </w:r>
      <w:r>
        <w:rPr>
          <w:spacing w:val="-4"/>
        </w:rPr>
        <w:t xml:space="preserve">đồng </w:t>
      </w:r>
      <w:r>
        <w:rPr>
          <w:spacing w:val="-5"/>
        </w:rPr>
        <w:t xml:space="preserve">chí </w:t>
      </w:r>
      <w:r>
        <w:t xml:space="preserve">còn </w:t>
      </w:r>
      <w:r>
        <w:rPr>
          <w:spacing w:val="-3"/>
        </w:rPr>
        <w:t xml:space="preserve">sống </w:t>
      </w:r>
      <w:r>
        <w:t xml:space="preserve">sót sau </w:t>
      </w:r>
      <w:r>
        <w:rPr>
          <w:spacing w:val="-5"/>
        </w:rPr>
        <w:t xml:space="preserve">năm </w:t>
      </w:r>
      <w:r>
        <w:t xml:space="preserve">1940, để </w:t>
      </w:r>
      <w:r>
        <w:rPr>
          <w:spacing w:val="-8"/>
        </w:rPr>
        <w:t xml:space="preserve">họ </w:t>
      </w:r>
      <w:r>
        <w:rPr>
          <w:spacing w:val="-3"/>
        </w:rPr>
        <w:t xml:space="preserve">hợp tác </w:t>
      </w:r>
      <w:r>
        <w:t xml:space="preserve">với </w:t>
      </w:r>
      <w:r>
        <w:rPr>
          <w:spacing w:val="-9"/>
        </w:rPr>
        <w:t xml:space="preserve">mình </w:t>
      </w:r>
      <w:r>
        <w:rPr>
          <w:spacing w:val="-5"/>
        </w:rPr>
        <w:t xml:space="preserve">xây </w:t>
      </w:r>
      <w:r>
        <w:rPr>
          <w:spacing w:val="-4"/>
        </w:rPr>
        <w:t xml:space="preserve">dựng </w:t>
      </w:r>
      <w:r>
        <w:rPr>
          <w:spacing w:val="2"/>
        </w:rPr>
        <w:t xml:space="preserve">lại </w:t>
      </w:r>
      <w:r>
        <w:rPr>
          <w:spacing w:val="-4"/>
        </w:rPr>
        <w:t xml:space="preserve">đảng </w:t>
      </w:r>
      <w:r>
        <w:t xml:space="preserve">bộ Nam </w:t>
      </w:r>
      <w:r>
        <w:rPr>
          <w:spacing w:val="-8"/>
        </w:rPr>
        <w:t>Kỳ.</w:t>
      </w:r>
    </w:p>
    <w:p w:rsidR="002A5536" w:rsidRDefault="002A5536">
      <w:pPr>
        <w:pStyle w:val="BodyText"/>
        <w:ind w:left="0"/>
        <w:rPr>
          <w:sz w:val="26"/>
        </w:rPr>
      </w:pPr>
    </w:p>
    <w:p w:rsidR="002A5536" w:rsidRDefault="00BE1DD8">
      <w:pPr>
        <w:pStyle w:val="BodyText"/>
        <w:spacing w:before="0"/>
        <w:ind w:right="98"/>
      </w:pPr>
      <w:r>
        <w:t xml:space="preserve">Tôi tin </w:t>
      </w:r>
      <w:r>
        <w:rPr>
          <w:spacing w:val="-4"/>
        </w:rPr>
        <w:t xml:space="preserve">chắc </w:t>
      </w:r>
      <w:r>
        <w:rPr>
          <w:spacing w:val="-3"/>
        </w:rPr>
        <w:t xml:space="preserve">rằng Liên </w:t>
      </w:r>
      <w:r>
        <w:rPr>
          <w:spacing w:val="-4"/>
        </w:rPr>
        <w:t xml:space="preserve">Xô </w:t>
      </w:r>
      <w:r>
        <w:t xml:space="preserve">sẽ </w:t>
      </w:r>
      <w:r>
        <w:rPr>
          <w:spacing w:val="-9"/>
        </w:rPr>
        <w:t xml:space="preserve">thắng, </w:t>
      </w:r>
      <w:r>
        <w:t xml:space="preserve">Đức Hitler sẽ </w:t>
      </w:r>
      <w:r>
        <w:rPr>
          <w:spacing w:val="-8"/>
        </w:rPr>
        <w:t xml:space="preserve">thua, </w:t>
      </w:r>
      <w:r>
        <w:rPr>
          <w:spacing w:val="-9"/>
        </w:rPr>
        <w:t xml:space="preserve">những </w:t>
      </w:r>
      <w:r>
        <w:rPr>
          <w:spacing w:val="-4"/>
        </w:rPr>
        <w:t xml:space="preserve">cuộc </w:t>
      </w:r>
      <w:r>
        <w:t xml:space="preserve">bại trận </w:t>
      </w:r>
      <w:r>
        <w:rPr>
          <w:spacing w:val="-5"/>
        </w:rPr>
        <w:t xml:space="preserve">cho </w:t>
      </w:r>
      <w:r>
        <w:t xml:space="preserve">tới </w:t>
      </w:r>
      <w:r>
        <w:rPr>
          <w:spacing w:val="-11"/>
        </w:rPr>
        <w:t xml:space="preserve">nay, </w:t>
      </w:r>
      <w:r>
        <w:t xml:space="preserve">dù </w:t>
      </w:r>
      <w:r>
        <w:rPr>
          <w:spacing w:val="-8"/>
        </w:rPr>
        <w:t xml:space="preserve">nặng nề </w:t>
      </w:r>
      <w:r>
        <w:rPr>
          <w:spacing w:val="-5"/>
        </w:rPr>
        <w:t xml:space="preserve">lắm, </w:t>
      </w:r>
      <w:r>
        <w:rPr>
          <w:spacing w:val="-8"/>
        </w:rPr>
        <w:t xml:space="preserve">cũng </w:t>
      </w:r>
      <w:r>
        <w:rPr>
          <w:spacing w:val="3"/>
        </w:rPr>
        <w:t xml:space="preserve">là </w:t>
      </w:r>
      <w:r>
        <w:rPr>
          <w:spacing w:val="-3"/>
        </w:rPr>
        <w:t xml:space="preserve">tạm </w:t>
      </w:r>
      <w:r>
        <w:rPr>
          <w:spacing w:val="-5"/>
        </w:rPr>
        <w:t xml:space="preserve">thời </w:t>
      </w:r>
      <w:r>
        <w:rPr>
          <w:spacing w:val="-12"/>
        </w:rPr>
        <w:t xml:space="preserve">mà </w:t>
      </w:r>
      <w:r>
        <w:rPr>
          <w:spacing w:val="-4"/>
        </w:rPr>
        <w:t xml:space="preserve">thôi. </w:t>
      </w:r>
      <w:r>
        <w:t xml:space="preserve">Tôi có </w:t>
      </w:r>
      <w:r>
        <w:rPr>
          <w:spacing w:val="-12"/>
        </w:rPr>
        <w:t xml:space="preserve">mê </w:t>
      </w:r>
      <w:r>
        <w:t xml:space="preserve">tín </w:t>
      </w:r>
      <w:r>
        <w:rPr>
          <w:spacing w:val="-8"/>
        </w:rPr>
        <w:t xml:space="preserve">chăng? </w:t>
      </w:r>
      <w:r>
        <w:rPr>
          <w:spacing w:val="-9"/>
        </w:rPr>
        <w:t xml:space="preserve">Không! </w:t>
      </w:r>
      <w:r>
        <w:t xml:space="preserve">Tôi tin </w:t>
      </w:r>
      <w:r>
        <w:rPr>
          <w:spacing w:val="-4"/>
        </w:rPr>
        <w:t xml:space="preserve">tưởng </w:t>
      </w:r>
      <w:r>
        <w:t xml:space="preserve">có căn cứ, có </w:t>
      </w:r>
      <w:r>
        <w:rPr>
          <w:spacing w:val="2"/>
        </w:rPr>
        <w:t xml:space="preserve">lập </w:t>
      </w:r>
      <w:r>
        <w:rPr>
          <w:spacing w:val="-5"/>
        </w:rPr>
        <w:t xml:space="preserve">luận. </w:t>
      </w:r>
      <w:r>
        <w:t xml:space="preserve">Tôi </w:t>
      </w:r>
      <w:r>
        <w:rPr>
          <w:spacing w:val="-9"/>
        </w:rPr>
        <w:t xml:space="preserve">không </w:t>
      </w:r>
      <w:r>
        <w:t xml:space="preserve">“lạc </w:t>
      </w:r>
      <w:r>
        <w:rPr>
          <w:spacing w:val="-4"/>
        </w:rPr>
        <w:t xml:space="preserve">quan </w:t>
      </w:r>
      <w:r>
        <w:rPr>
          <w:spacing w:val="-6"/>
        </w:rPr>
        <w:t xml:space="preserve">tếu” </w:t>
      </w:r>
      <w:r>
        <w:rPr>
          <w:spacing w:val="-10"/>
        </w:rPr>
        <w:t xml:space="preserve">như </w:t>
      </w:r>
      <w:r>
        <w:t xml:space="preserve">có </w:t>
      </w:r>
      <w:r>
        <w:rPr>
          <w:spacing w:val="-5"/>
        </w:rPr>
        <w:t xml:space="preserve">người </w:t>
      </w:r>
      <w:r>
        <w:t>bảo.</w:t>
      </w:r>
    </w:p>
    <w:p w:rsidR="002A5536" w:rsidRDefault="002A5536">
      <w:pPr>
        <w:pStyle w:val="BodyText"/>
        <w:ind w:left="0"/>
        <w:rPr>
          <w:sz w:val="26"/>
        </w:rPr>
      </w:pPr>
    </w:p>
    <w:p w:rsidR="002A5536" w:rsidRDefault="00BE1DD8">
      <w:pPr>
        <w:pStyle w:val="BodyText"/>
        <w:spacing w:before="0"/>
        <w:ind w:right="289"/>
      </w:pPr>
      <w:r>
        <w:rPr>
          <w:spacing w:val="-11"/>
        </w:rPr>
        <w:t xml:space="preserve">Vì </w:t>
      </w:r>
      <w:r>
        <w:rPr>
          <w:spacing w:val="3"/>
        </w:rPr>
        <w:t xml:space="preserve">lẽ </w:t>
      </w:r>
      <w:r>
        <w:rPr>
          <w:spacing w:val="-8"/>
        </w:rPr>
        <w:t xml:space="preserve">gì </w:t>
      </w:r>
      <w:r>
        <w:rPr>
          <w:spacing w:val="-12"/>
        </w:rPr>
        <w:t xml:space="preserve">mà </w:t>
      </w:r>
      <w:r>
        <w:rPr>
          <w:spacing w:val="-4"/>
        </w:rPr>
        <w:t xml:space="preserve">chắc </w:t>
      </w:r>
      <w:r>
        <w:rPr>
          <w:spacing w:val="-3"/>
        </w:rPr>
        <w:t xml:space="preserve">Liên </w:t>
      </w:r>
      <w:r>
        <w:rPr>
          <w:spacing w:val="-4"/>
        </w:rPr>
        <w:t xml:space="preserve">Xô </w:t>
      </w:r>
      <w:r>
        <w:t xml:space="preserve">sẽ </w:t>
      </w:r>
      <w:r>
        <w:rPr>
          <w:spacing w:val="-9"/>
        </w:rPr>
        <w:t xml:space="preserve">thắng? </w:t>
      </w:r>
      <w:r>
        <w:t xml:space="preserve">Sự giải </w:t>
      </w:r>
      <w:r>
        <w:rPr>
          <w:spacing w:val="-4"/>
        </w:rPr>
        <w:t xml:space="preserve">thích </w:t>
      </w:r>
      <w:r>
        <w:rPr>
          <w:spacing w:val="-5"/>
        </w:rPr>
        <w:t xml:space="preserve">của </w:t>
      </w:r>
      <w:r>
        <w:t xml:space="preserve">tôi, ở </w:t>
      </w:r>
      <w:r>
        <w:rPr>
          <w:spacing w:val="-6"/>
        </w:rPr>
        <w:t xml:space="preserve">Phú Lạc </w:t>
      </w:r>
      <w:r>
        <w:rPr>
          <w:spacing w:val="-8"/>
        </w:rPr>
        <w:t xml:space="preserve">cũng </w:t>
      </w:r>
      <w:r>
        <w:rPr>
          <w:spacing w:val="-10"/>
        </w:rPr>
        <w:t xml:space="preserve">như </w:t>
      </w:r>
      <w:r>
        <w:t xml:space="preserve">ở Tà </w:t>
      </w:r>
      <w:r>
        <w:rPr>
          <w:spacing w:val="-3"/>
        </w:rPr>
        <w:t xml:space="preserve">Lài, </w:t>
      </w:r>
      <w:r>
        <w:t xml:space="preserve">dựa vào các </w:t>
      </w:r>
      <w:r>
        <w:rPr>
          <w:spacing w:val="-5"/>
        </w:rPr>
        <w:t xml:space="preserve">yếu tố </w:t>
      </w:r>
      <w:r>
        <w:rPr>
          <w:spacing w:val="-4"/>
        </w:rPr>
        <w:t xml:space="preserve">vững vàng </w:t>
      </w:r>
      <w:r>
        <w:t xml:space="preserve">sau </w:t>
      </w:r>
      <w:r>
        <w:rPr>
          <w:spacing w:val="-4"/>
        </w:rPr>
        <w:t>đây:</w:t>
      </w:r>
    </w:p>
    <w:p w:rsidR="002A5536" w:rsidRDefault="002A5536">
      <w:pPr>
        <w:pStyle w:val="BodyText"/>
        <w:ind w:left="0"/>
        <w:rPr>
          <w:sz w:val="26"/>
        </w:rPr>
      </w:pPr>
    </w:p>
    <w:p w:rsidR="002A5536" w:rsidRDefault="00BE1DD8">
      <w:pPr>
        <w:pStyle w:val="BodyText"/>
        <w:spacing w:before="0"/>
      </w:pPr>
      <w:r>
        <w:t>Thứ nhất</w:t>
      </w:r>
    </w:p>
    <w:p w:rsidR="002A5536" w:rsidRDefault="002A5536">
      <w:pPr>
        <w:pStyle w:val="BodyText"/>
        <w:ind w:left="0"/>
        <w:rPr>
          <w:sz w:val="26"/>
        </w:rPr>
      </w:pPr>
    </w:p>
    <w:p w:rsidR="002A5536" w:rsidRDefault="00BE1DD8">
      <w:pPr>
        <w:pStyle w:val="BodyText"/>
        <w:spacing w:before="0"/>
        <w:ind w:right="127"/>
      </w:pPr>
      <w:r>
        <w:t xml:space="preserve">Đất </w:t>
      </w:r>
      <w:r>
        <w:rPr>
          <w:spacing w:val="-3"/>
        </w:rPr>
        <w:t xml:space="preserve">Liên </w:t>
      </w:r>
      <w:r>
        <w:rPr>
          <w:spacing w:val="-4"/>
        </w:rPr>
        <w:t xml:space="preserve">Xô </w:t>
      </w:r>
      <w:r>
        <w:t xml:space="preserve">rất </w:t>
      </w:r>
      <w:r>
        <w:rPr>
          <w:spacing w:val="-3"/>
        </w:rPr>
        <w:t xml:space="preserve">rộng </w:t>
      </w:r>
      <w:r>
        <w:rPr>
          <w:spacing w:val="-5"/>
        </w:rPr>
        <w:t xml:space="preserve">cho </w:t>
      </w:r>
      <w:r>
        <w:rPr>
          <w:spacing w:val="-4"/>
        </w:rPr>
        <w:t xml:space="preserve">phép </w:t>
      </w:r>
      <w:r>
        <w:rPr>
          <w:spacing w:val="-6"/>
        </w:rPr>
        <w:t xml:space="preserve">Hồng quân, </w:t>
      </w:r>
      <w:r>
        <w:rPr>
          <w:spacing w:val="-10"/>
        </w:rPr>
        <w:t xml:space="preserve">khi </w:t>
      </w:r>
      <w:r>
        <w:rPr>
          <w:spacing w:val="-8"/>
        </w:rPr>
        <w:t xml:space="preserve">núng thế </w:t>
      </w:r>
      <w:r>
        <w:t xml:space="preserve">ở biên giới và ở </w:t>
      </w:r>
      <w:r>
        <w:rPr>
          <w:spacing w:val="-9"/>
        </w:rPr>
        <w:t xml:space="preserve">những </w:t>
      </w:r>
      <w:r>
        <w:t xml:space="preserve">trận </w:t>
      </w:r>
      <w:r>
        <w:rPr>
          <w:spacing w:val="-4"/>
        </w:rPr>
        <w:t xml:space="preserve">đầu, </w:t>
      </w:r>
      <w:r>
        <w:t xml:space="preserve">có </w:t>
      </w:r>
      <w:r>
        <w:rPr>
          <w:spacing w:val="-8"/>
        </w:rPr>
        <w:t xml:space="preserve">thể </w:t>
      </w:r>
      <w:r>
        <w:t xml:space="preserve">rút </w:t>
      </w:r>
      <w:r>
        <w:rPr>
          <w:spacing w:val="-3"/>
        </w:rPr>
        <w:t xml:space="preserve">lui </w:t>
      </w:r>
      <w:r>
        <w:t xml:space="preserve">chiến </w:t>
      </w:r>
      <w:r>
        <w:rPr>
          <w:spacing w:val="3"/>
        </w:rPr>
        <w:t xml:space="preserve">lược, </w:t>
      </w:r>
      <w:r>
        <w:t xml:space="preserve">bảo toàn </w:t>
      </w:r>
      <w:r>
        <w:rPr>
          <w:spacing w:val="2"/>
        </w:rPr>
        <w:t xml:space="preserve">lực </w:t>
      </w:r>
      <w:r>
        <w:t xml:space="preserve">lượng </w:t>
      </w:r>
      <w:r>
        <w:rPr>
          <w:spacing w:val="-5"/>
        </w:rPr>
        <w:t xml:space="preserve">chủ chốt, </w:t>
      </w:r>
      <w:r>
        <w:t xml:space="preserve">vừa rút </w:t>
      </w:r>
      <w:r>
        <w:rPr>
          <w:spacing w:val="-3"/>
        </w:rPr>
        <w:t xml:space="preserve">lui </w:t>
      </w:r>
      <w:r>
        <w:t xml:space="preserve">vừa tiêu diệt sinh </w:t>
      </w:r>
      <w:r>
        <w:rPr>
          <w:spacing w:val="2"/>
        </w:rPr>
        <w:t xml:space="preserve">lực </w:t>
      </w:r>
      <w:r>
        <w:t xml:space="preserve">địch ở tiền </w:t>
      </w:r>
      <w:r>
        <w:rPr>
          <w:spacing w:val="-8"/>
        </w:rPr>
        <w:t xml:space="preserve">tuyến </w:t>
      </w:r>
      <w:r>
        <w:t xml:space="preserve">và ở sau lưng địch. </w:t>
      </w:r>
      <w:r>
        <w:rPr>
          <w:spacing w:val="-6"/>
        </w:rPr>
        <w:t xml:space="preserve">Quân </w:t>
      </w:r>
      <w:r>
        <w:t xml:space="preserve">Đức vào đất </w:t>
      </w:r>
      <w:r>
        <w:rPr>
          <w:spacing w:val="-3"/>
        </w:rPr>
        <w:t xml:space="preserve">Liên </w:t>
      </w:r>
      <w:r>
        <w:rPr>
          <w:spacing w:val="-4"/>
        </w:rPr>
        <w:t xml:space="preserve">Xô càng </w:t>
      </w:r>
      <w:r>
        <w:t xml:space="preserve">sâu </w:t>
      </w:r>
      <w:r>
        <w:rPr>
          <w:spacing w:val="-8"/>
        </w:rPr>
        <w:t xml:space="preserve">thì </w:t>
      </w:r>
      <w:r>
        <w:t xml:space="preserve">sức </w:t>
      </w:r>
      <w:r>
        <w:rPr>
          <w:spacing w:val="-10"/>
        </w:rPr>
        <w:t xml:space="preserve">mạnh </w:t>
      </w:r>
      <w:r>
        <w:t xml:space="preserve">dù </w:t>
      </w:r>
      <w:r>
        <w:rPr>
          <w:spacing w:val="-4"/>
        </w:rPr>
        <w:t xml:space="preserve">đông </w:t>
      </w:r>
      <w:r>
        <w:t xml:space="preserve">vẫn sẽ bị dàn </w:t>
      </w:r>
      <w:r>
        <w:rPr>
          <w:spacing w:val="-11"/>
        </w:rPr>
        <w:t xml:space="preserve">mỏng, </w:t>
      </w:r>
      <w:r>
        <w:t xml:space="preserve">tiếp </w:t>
      </w:r>
      <w:r>
        <w:rPr>
          <w:spacing w:val="-5"/>
        </w:rPr>
        <w:t xml:space="preserve">tế </w:t>
      </w:r>
      <w:r>
        <w:rPr>
          <w:spacing w:val="3"/>
        </w:rPr>
        <w:t xml:space="preserve">liên </w:t>
      </w:r>
      <w:r>
        <w:rPr>
          <w:spacing w:val="2"/>
        </w:rPr>
        <w:t xml:space="preserve">lạc </w:t>
      </w:r>
      <w:r>
        <w:rPr>
          <w:spacing w:val="-4"/>
        </w:rPr>
        <w:t xml:space="preserve">càng </w:t>
      </w:r>
      <w:r>
        <w:rPr>
          <w:spacing w:val="-10"/>
        </w:rPr>
        <w:t xml:space="preserve">khó </w:t>
      </w:r>
      <w:r>
        <w:rPr>
          <w:spacing w:val="-8"/>
        </w:rPr>
        <w:t xml:space="preserve">tuy </w:t>
      </w:r>
      <w:r>
        <w:rPr>
          <w:spacing w:val="-3"/>
        </w:rPr>
        <w:t xml:space="preserve">rằng </w:t>
      </w:r>
      <w:r>
        <w:rPr>
          <w:spacing w:val="-8"/>
        </w:rPr>
        <w:t xml:space="preserve">ngày </w:t>
      </w:r>
      <w:r>
        <w:rPr>
          <w:spacing w:val="-5"/>
        </w:rPr>
        <w:t xml:space="preserve">nay </w:t>
      </w:r>
      <w:r>
        <w:t xml:space="preserve">địch có </w:t>
      </w:r>
      <w:r>
        <w:rPr>
          <w:spacing w:val="-8"/>
        </w:rPr>
        <w:t xml:space="preserve">xe </w:t>
      </w:r>
      <w:r>
        <w:rPr>
          <w:spacing w:val="-6"/>
        </w:rPr>
        <w:t xml:space="preserve">tăng </w:t>
      </w:r>
      <w:r>
        <w:t xml:space="preserve">và </w:t>
      </w:r>
      <w:r>
        <w:rPr>
          <w:spacing w:val="-8"/>
        </w:rPr>
        <w:t xml:space="preserve">máy </w:t>
      </w:r>
      <w:r>
        <w:t xml:space="preserve">bay </w:t>
      </w:r>
      <w:r>
        <w:rPr>
          <w:spacing w:val="-5"/>
        </w:rPr>
        <w:t xml:space="preserve">chớ </w:t>
      </w:r>
      <w:r>
        <w:rPr>
          <w:spacing w:val="-9"/>
        </w:rPr>
        <w:t xml:space="preserve">không </w:t>
      </w:r>
      <w:r>
        <w:rPr>
          <w:spacing w:val="-4"/>
        </w:rPr>
        <w:t xml:space="preserve">phải </w:t>
      </w:r>
      <w:r>
        <w:t xml:space="preserve">đi bộ, đi </w:t>
      </w:r>
      <w:r>
        <w:rPr>
          <w:spacing w:val="-7"/>
        </w:rPr>
        <w:t xml:space="preserve">ngựa </w:t>
      </w:r>
      <w:r>
        <w:rPr>
          <w:spacing w:val="-10"/>
        </w:rPr>
        <w:t xml:space="preserve">như </w:t>
      </w:r>
      <w:r>
        <w:rPr>
          <w:spacing w:val="-5"/>
        </w:rPr>
        <w:t xml:space="preserve">thời </w:t>
      </w:r>
      <w:r>
        <w:t xml:space="preserve">Napoléon </w:t>
      </w:r>
      <w:r>
        <w:rPr>
          <w:spacing w:val="-3"/>
        </w:rPr>
        <w:t xml:space="preserve">nữa. </w:t>
      </w:r>
      <w:r>
        <w:t xml:space="preserve">Đến lúc </w:t>
      </w:r>
      <w:r>
        <w:rPr>
          <w:spacing w:val="-5"/>
        </w:rPr>
        <w:t xml:space="preserve">nào </w:t>
      </w:r>
      <w:r>
        <w:t xml:space="preserve">đó, </w:t>
      </w:r>
      <w:r>
        <w:rPr>
          <w:spacing w:val="-10"/>
        </w:rPr>
        <w:t xml:space="preserve">khi </w:t>
      </w:r>
      <w:r>
        <w:rPr>
          <w:spacing w:val="-4"/>
        </w:rPr>
        <w:t xml:space="preserve">quân </w:t>
      </w:r>
      <w:r>
        <w:t xml:space="preserve">Đức </w:t>
      </w:r>
      <w:r>
        <w:rPr>
          <w:spacing w:val="-3"/>
        </w:rPr>
        <w:t xml:space="preserve">tổn </w:t>
      </w:r>
      <w:r>
        <w:rPr>
          <w:spacing w:val="-6"/>
        </w:rPr>
        <w:t xml:space="preserve">thất </w:t>
      </w:r>
      <w:r>
        <w:rPr>
          <w:spacing w:val="-5"/>
        </w:rPr>
        <w:t xml:space="preserve">nhiều </w:t>
      </w:r>
      <w:r>
        <w:t xml:space="preserve">và </w:t>
      </w:r>
      <w:r>
        <w:rPr>
          <w:spacing w:val="-8"/>
        </w:rPr>
        <w:t xml:space="preserve">mệt mỏi </w:t>
      </w:r>
      <w:r>
        <w:rPr>
          <w:spacing w:val="2"/>
        </w:rPr>
        <w:t xml:space="preserve">lắm </w:t>
      </w:r>
      <w:r>
        <w:rPr>
          <w:spacing w:val="-8"/>
        </w:rPr>
        <w:t xml:space="preserve">thì </w:t>
      </w:r>
      <w:r>
        <w:rPr>
          <w:spacing w:val="-6"/>
        </w:rPr>
        <w:t xml:space="preserve">Hồng </w:t>
      </w:r>
      <w:r>
        <w:rPr>
          <w:spacing w:val="-4"/>
        </w:rPr>
        <w:t xml:space="preserve">quân </w:t>
      </w:r>
      <w:r>
        <w:rPr>
          <w:spacing w:val="-3"/>
        </w:rPr>
        <w:t xml:space="preserve">Liên </w:t>
      </w:r>
      <w:r>
        <w:rPr>
          <w:spacing w:val="-4"/>
        </w:rPr>
        <w:t xml:space="preserve">Xô </w:t>
      </w:r>
      <w:r>
        <w:t xml:space="preserve">sẽ </w:t>
      </w:r>
      <w:r>
        <w:rPr>
          <w:spacing w:val="-4"/>
        </w:rPr>
        <w:t xml:space="preserve">phản công </w:t>
      </w:r>
      <w:r>
        <w:t xml:space="preserve">và sẽ đẩy </w:t>
      </w:r>
      <w:r>
        <w:rPr>
          <w:spacing w:val="-4"/>
        </w:rPr>
        <w:t xml:space="preserve">quân </w:t>
      </w:r>
      <w:r>
        <w:t xml:space="preserve">Đức trở </w:t>
      </w:r>
      <w:r>
        <w:rPr>
          <w:spacing w:val="2"/>
        </w:rPr>
        <w:t xml:space="preserve">lại </w:t>
      </w:r>
      <w:r>
        <w:t xml:space="preserve">biên giới và </w:t>
      </w:r>
      <w:r>
        <w:rPr>
          <w:spacing w:val="-8"/>
        </w:rPr>
        <w:t xml:space="preserve">xa </w:t>
      </w:r>
      <w:r>
        <w:rPr>
          <w:spacing w:val="-3"/>
        </w:rPr>
        <w:t xml:space="preserve">hơn nữa. Naponéon </w:t>
      </w:r>
      <w:r>
        <w:t xml:space="preserve">đã </w:t>
      </w:r>
      <w:r>
        <w:rPr>
          <w:spacing w:val="-10"/>
        </w:rPr>
        <w:t xml:space="preserve">thua </w:t>
      </w:r>
      <w:r>
        <w:rPr>
          <w:spacing w:val="3"/>
        </w:rPr>
        <w:t xml:space="preserve">là </w:t>
      </w:r>
      <w:r>
        <w:t xml:space="preserve">vì </w:t>
      </w:r>
      <w:r>
        <w:rPr>
          <w:spacing w:val="-6"/>
        </w:rPr>
        <w:t xml:space="preserve">thế, </w:t>
      </w:r>
      <w:r>
        <w:t xml:space="preserve">Hitler sẽ </w:t>
      </w:r>
      <w:r>
        <w:rPr>
          <w:spacing w:val="-10"/>
        </w:rPr>
        <w:t xml:space="preserve">thua </w:t>
      </w:r>
      <w:r>
        <w:rPr>
          <w:spacing w:val="-8"/>
        </w:rPr>
        <w:t xml:space="preserve">cũng </w:t>
      </w:r>
      <w:r>
        <w:t xml:space="preserve">vì </w:t>
      </w:r>
      <w:r>
        <w:rPr>
          <w:spacing w:val="-6"/>
        </w:rPr>
        <w:t xml:space="preserve">thế. </w:t>
      </w:r>
      <w:r>
        <w:t xml:space="preserve">Rút </w:t>
      </w:r>
      <w:r>
        <w:rPr>
          <w:spacing w:val="-3"/>
        </w:rPr>
        <w:t xml:space="preserve">lui </w:t>
      </w:r>
      <w:r>
        <w:t xml:space="preserve">chiến </w:t>
      </w:r>
      <w:r>
        <w:rPr>
          <w:spacing w:val="3"/>
        </w:rPr>
        <w:t xml:space="preserve">lược </w:t>
      </w:r>
      <w:r>
        <w:rPr>
          <w:spacing w:val="-9"/>
        </w:rPr>
        <w:t xml:space="preserve">không </w:t>
      </w:r>
      <w:r>
        <w:rPr>
          <w:spacing w:val="-4"/>
        </w:rPr>
        <w:t xml:space="preserve">phải </w:t>
      </w:r>
      <w:r>
        <w:rPr>
          <w:spacing w:val="3"/>
        </w:rPr>
        <w:t xml:space="preserve">là </w:t>
      </w:r>
      <w:r>
        <w:rPr>
          <w:spacing w:val="-10"/>
        </w:rPr>
        <w:t xml:space="preserve">thua </w:t>
      </w:r>
      <w:r>
        <w:rPr>
          <w:spacing w:val="-4"/>
        </w:rPr>
        <w:t xml:space="preserve">trọn, </w:t>
      </w:r>
      <w:r>
        <w:rPr>
          <w:spacing w:val="-12"/>
        </w:rPr>
        <w:t xml:space="preserve">mà </w:t>
      </w:r>
      <w:r>
        <w:t xml:space="preserve">để </w:t>
      </w:r>
      <w:r>
        <w:rPr>
          <w:spacing w:val="-6"/>
        </w:rPr>
        <w:t xml:space="preserve">chuẩn </w:t>
      </w:r>
      <w:r>
        <w:t xml:space="preserve">bị </w:t>
      </w:r>
      <w:r>
        <w:rPr>
          <w:spacing w:val="-6"/>
        </w:rPr>
        <w:t xml:space="preserve">tổng </w:t>
      </w:r>
      <w:r>
        <w:rPr>
          <w:spacing w:val="-4"/>
        </w:rPr>
        <w:t xml:space="preserve">phản công </w:t>
      </w:r>
      <w:r>
        <w:t xml:space="preserve">vào lúc </w:t>
      </w:r>
      <w:r>
        <w:rPr>
          <w:spacing w:val="-8"/>
        </w:rPr>
        <w:t xml:space="preserve">thuận </w:t>
      </w:r>
      <w:r>
        <w:rPr>
          <w:spacing w:val="-4"/>
        </w:rPr>
        <w:t xml:space="preserve">tiện. </w:t>
      </w:r>
      <w:r>
        <w:rPr>
          <w:spacing w:val="-3"/>
        </w:rPr>
        <w:t xml:space="preserve">Tiềm </w:t>
      </w:r>
      <w:r>
        <w:rPr>
          <w:spacing w:val="2"/>
        </w:rPr>
        <w:t xml:space="preserve">lực </w:t>
      </w:r>
      <w:r>
        <w:rPr>
          <w:spacing w:val="-5"/>
        </w:rPr>
        <w:t xml:space="preserve">của </w:t>
      </w:r>
      <w:r>
        <w:rPr>
          <w:spacing w:val="-3"/>
        </w:rPr>
        <w:t xml:space="preserve">Liên </w:t>
      </w:r>
      <w:r>
        <w:rPr>
          <w:spacing w:val="-4"/>
        </w:rPr>
        <w:t xml:space="preserve">Xô </w:t>
      </w:r>
      <w:r>
        <w:t xml:space="preserve">rất </w:t>
      </w:r>
      <w:r>
        <w:rPr>
          <w:spacing w:val="4"/>
        </w:rPr>
        <w:t xml:space="preserve">lớn </w:t>
      </w:r>
      <w:r>
        <w:t xml:space="preserve">đã được </w:t>
      </w:r>
      <w:r>
        <w:rPr>
          <w:spacing w:val="-5"/>
        </w:rPr>
        <w:t xml:space="preserve">xây </w:t>
      </w:r>
      <w:r>
        <w:rPr>
          <w:spacing w:val="-4"/>
        </w:rPr>
        <w:t xml:space="preserve">dựng </w:t>
      </w:r>
      <w:r>
        <w:t xml:space="preserve">ở </w:t>
      </w:r>
      <w:r>
        <w:rPr>
          <w:spacing w:val="-4"/>
        </w:rPr>
        <w:t xml:space="preserve">vùng Oural </w:t>
      </w:r>
      <w:r>
        <w:t xml:space="preserve">và sau Oural, </w:t>
      </w:r>
      <w:r>
        <w:rPr>
          <w:spacing w:val="-3"/>
        </w:rPr>
        <w:t xml:space="preserve">Liên </w:t>
      </w:r>
      <w:r>
        <w:rPr>
          <w:spacing w:val="-4"/>
        </w:rPr>
        <w:t xml:space="preserve">Xô </w:t>
      </w:r>
      <w:r>
        <w:t xml:space="preserve">có sức </w:t>
      </w:r>
      <w:r>
        <w:rPr>
          <w:spacing w:val="-4"/>
        </w:rPr>
        <w:t xml:space="preserve">đánh </w:t>
      </w:r>
      <w:r>
        <w:rPr>
          <w:spacing w:val="2"/>
        </w:rPr>
        <w:t xml:space="preserve">lâu </w:t>
      </w:r>
      <w:r>
        <w:t xml:space="preserve">dài. Đức Hitler </w:t>
      </w:r>
      <w:r>
        <w:rPr>
          <w:spacing w:val="-9"/>
        </w:rPr>
        <w:t xml:space="preserve">không </w:t>
      </w:r>
      <w:r>
        <w:t xml:space="preserve">có sức </w:t>
      </w:r>
      <w:r>
        <w:rPr>
          <w:spacing w:val="-4"/>
        </w:rPr>
        <w:t xml:space="preserve">đánh </w:t>
      </w:r>
      <w:r>
        <w:rPr>
          <w:spacing w:val="2"/>
        </w:rPr>
        <w:t xml:space="preserve">lâu </w:t>
      </w:r>
      <w:r>
        <w:t xml:space="preserve">dài. </w:t>
      </w:r>
      <w:r>
        <w:rPr>
          <w:spacing w:val="-6"/>
        </w:rPr>
        <w:t xml:space="preserve">Đánh </w:t>
      </w:r>
      <w:r>
        <w:rPr>
          <w:spacing w:val="2"/>
        </w:rPr>
        <w:t xml:space="preserve">lâu </w:t>
      </w:r>
      <w:r>
        <w:t xml:space="preserve">dài </w:t>
      </w:r>
      <w:r>
        <w:rPr>
          <w:spacing w:val="-8"/>
        </w:rPr>
        <w:t xml:space="preserve">thì </w:t>
      </w:r>
      <w:r>
        <w:t xml:space="preserve">Đức </w:t>
      </w:r>
      <w:r>
        <w:rPr>
          <w:spacing w:val="-4"/>
        </w:rPr>
        <w:t xml:space="preserve">chắc </w:t>
      </w:r>
      <w:r>
        <w:rPr>
          <w:spacing w:val="-8"/>
        </w:rPr>
        <w:t xml:space="preserve">thua. </w:t>
      </w:r>
      <w:r>
        <w:rPr>
          <w:spacing w:val="-5"/>
        </w:rPr>
        <w:t xml:space="preserve">Chưa </w:t>
      </w:r>
      <w:r>
        <w:rPr>
          <w:spacing w:val="-8"/>
        </w:rPr>
        <w:t xml:space="preserve">kể </w:t>
      </w:r>
      <w:r>
        <w:rPr>
          <w:spacing w:val="-3"/>
        </w:rPr>
        <w:t xml:space="preserve">rằng </w:t>
      </w:r>
      <w:r>
        <w:rPr>
          <w:spacing w:val="-5"/>
        </w:rPr>
        <w:t xml:space="preserve">thời </w:t>
      </w:r>
      <w:r>
        <w:t xml:space="preserve">tiết lạnh </w:t>
      </w:r>
      <w:r>
        <w:rPr>
          <w:spacing w:val="2"/>
        </w:rPr>
        <w:t xml:space="preserve">lẽo </w:t>
      </w:r>
      <w:r>
        <w:rPr>
          <w:spacing w:val="-5"/>
        </w:rPr>
        <w:t xml:space="preserve">của </w:t>
      </w:r>
      <w:r>
        <w:rPr>
          <w:spacing w:val="-3"/>
        </w:rPr>
        <w:t xml:space="preserve">Liên </w:t>
      </w:r>
      <w:r>
        <w:rPr>
          <w:spacing w:val="-4"/>
        </w:rPr>
        <w:t xml:space="preserve">Xô </w:t>
      </w:r>
      <w:r>
        <w:rPr>
          <w:spacing w:val="-5"/>
        </w:rPr>
        <w:t xml:space="preserve">xưa </w:t>
      </w:r>
      <w:r>
        <w:t xml:space="preserve">đã </w:t>
      </w:r>
      <w:r>
        <w:rPr>
          <w:spacing w:val="3"/>
        </w:rPr>
        <w:t xml:space="preserve">là </w:t>
      </w:r>
      <w:r>
        <w:rPr>
          <w:spacing w:val="-8"/>
        </w:rPr>
        <w:t xml:space="preserve">một kẻ thù </w:t>
      </w:r>
      <w:r>
        <w:rPr>
          <w:spacing w:val="4"/>
        </w:rPr>
        <w:t xml:space="preserve">lớn </w:t>
      </w:r>
      <w:r>
        <w:rPr>
          <w:spacing w:val="-5"/>
        </w:rPr>
        <w:t xml:space="preserve">của </w:t>
      </w:r>
      <w:r>
        <w:rPr>
          <w:spacing w:val="-4"/>
        </w:rPr>
        <w:t xml:space="preserve">quân </w:t>
      </w:r>
      <w:r>
        <w:t xml:space="preserve">Napoléon, </w:t>
      </w:r>
      <w:r>
        <w:rPr>
          <w:spacing w:val="-5"/>
        </w:rPr>
        <w:t xml:space="preserve">nay </w:t>
      </w:r>
      <w:r>
        <w:rPr>
          <w:spacing w:val="-8"/>
        </w:rPr>
        <w:t xml:space="preserve">cũng </w:t>
      </w:r>
      <w:r>
        <w:t xml:space="preserve">còn </w:t>
      </w:r>
      <w:r>
        <w:rPr>
          <w:spacing w:val="3"/>
        </w:rPr>
        <w:t xml:space="preserve">là </w:t>
      </w:r>
      <w:r>
        <w:rPr>
          <w:spacing w:val="-8"/>
        </w:rPr>
        <w:t xml:space="preserve">kẻ thù </w:t>
      </w:r>
      <w:r>
        <w:rPr>
          <w:spacing w:val="-9"/>
        </w:rPr>
        <w:t xml:space="preserve">không </w:t>
      </w:r>
      <w:r>
        <w:rPr>
          <w:spacing w:val="-10"/>
        </w:rPr>
        <w:t xml:space="preserve">nhỏ </w:t>
      </w:r>
      <w:r>
        <w:rPr>
          <w:spacing w:val="-5"/>
        </w:rPr>
        <w:t xml:space="preserve">của </w:t>
      </w:r>
      <w:r>
        <w:rPr>
          <w:spacing w:val="-4"/>
        </w:rPr>
        <w:t xml:space="preserve">quân </w:t>
      </w:r>
      <w:r>
        <w:t>Hitler.</w:t>
      </w:r>
    </w:p>
    <w:p w:rsidR="002A5536" w:rsidRDefault="002A5536">
      <w:pPr>
        <w:pStyle w:val="BodyText"/>
        <w:ind w:left="0"/>
        <w:rPr>
          <w:sz w:val="26"/>
        </w:rPr>
      </w:pPr>
    </w:p>
    <w:p w:rsidR="002A5536" w:rsidRDefault="00BE1DD8">
      <w:pPr>
        <w:pStyle w:val="BodyText"/>
        <w:spacing w:before="0"/>
      </w:pPr>
      <w:r>
        <w:t>Thứ hai</w:t>
      </w:r>
    </w:p>
    <w:p w:rsidR="002A5536" w:rsidRDefault="002A5536">
      <w:pPr>
        <w:pStyle w:val="BodyText"/>
        <w:ind w:left="0"/>
        <w:rPr>
          <w:sz w:val="26"/>
        </w:rPr>
      </w:pPr>
    </w:p>
    <w:p w:rsidR="002A5536" w:rsidRDefault="00BE1DD8">
      <w:pPr>
        <w:pStyle w:val="BodyText"/>
        <w:spacing w:before="0"/>
        <w:ind w:right="98"/>
      </w:pPr>
      <w:r>
        <w:t xml:space="preserve">Từ </w:t>
      </w:r>
      <w:r>
        <w:rPr>
          <w:spacing w:val="-10"/>
        </w:rPr>
        <w:t xml:space="preserve">khi </w:t>
      </w:r>
      <w:r>
        <w:rPr>
          <w:spacing w:val="-4"/>
        </w:rPr>
        <w:t xml:space="preserve">quân </w:t>
      </w:r>
      <w:r>
        <w:t xml:space="preserve">Đức </w:t>
      </w:r>
      <w:r>
        <w:rPr>
          <w:spacing w:val="-4"/>
        </w:rPr>
        <w:t xml:space="preserve">đánh </w:t>
      </w:r>
      <w:r>
        <w:rPr>
          <w:spacing w:val="-3"/>
        </w:rPr>
        <w:t xml:space="preserve">Liên </w:t>
      </w:r>
      <w:r>
        <w:rPr>
          <w:spacing w:val="-4"/>
        </w:rPr>
        <w:t xml:space="preserve">Xô </w:t>
      </w:r>
      <w:r>
        <w:rPr>
          <w:spacing w:val="-8"/>
        </w:rPr>
        <w:t xml:space="preserve">thì </w:t>
      </w:r>
      <w:r>
        <w:rPr>
          <w:spacing w:val="-10"/>
        </w:rPr>
        <w:t xml:space="preserve">Anh, </w:t>
      </w:r>
      <w:r>
        <w:rPr>
          <w:spacing w:val="-6"/>
        </w:rPr>
        <w:t xml:space="preserve">Mỹ </w:t>
      </w:r>
      <w:r>
        <w:t xml:space="preserve">trở </w:t>
      </w:r>
      <w:r>
        <w:rPr>
          <w:spacing w:val="-8"/>
        </w:rPr>
        <w:t xml:space="preserve">thành </w:t>
      </w:r>
      <w:r>
        <w:rPr>
          <w:spacing w:val="-4"/>
        </w:rPr>
        <w:t xml:space="preserve">đồng </w:t>
      </w:r>
      <w:r>
        <w:rPr>
          <w:spacing w:val="-9"/>
        </w:rPr>
        <w:t xml:space="preserve">minh </w:t>
      </w:r>
      <w:r>
        <w:rPr>
          <w:spacing w:val="-5"/>
        </w:rPr>
        <w:t xml:space="preserve">của </w:t>
      </w:r>
      <w:r>
        <w:rPr>
          <w:spacing w:val="-3"/>
        </w:rPr>
        <w:t xml:space="preserve">Liên Xô. </w:t>
      </w:r>
      <w:r>
        <w:rPr>
          <w:spacing w:val="-10"/>
        </w:rPr>
        <w:t xml:space="preserve">Anh, </w:t>
      </w:r>
      <w:r>
        <w:rPr>
          <w:spacing w:val="-6"/>
        </w:rPr>
        <w:t xml:space="preserve">Mỹ </w:t>
      </w:r>
      <w:r>
        <w:rPr>
          <w:spacing w:val="-5"/>
        </w:rPr>
        <w:t xml:space="preserve">quả </w:t>
      </w:r>
      <w:r>
        <w:t xml:space="preserve">có bị </w:t>
      </w:r>
      <w:r>
        <w:rPr>
          <w:spacing w:val="-6"/>
        </w:rPr>
        <w:t xml:space="preserve">Nhật </w:t>
      </w:r>
      <w:r>
        <w:rPr>
          <w:spacing w:val="-4"/>
        </w:rPr>
        <w:t xml:space="preserve">đánh </w:t>
      </w:r>
      <w:r>
        <w:rPr>
          <w:spacing w:val="-5"/>
        </w:rPr>
        <w:t xml:space="preserve">cho </w:t>
      </w:r>
      <w:r>
        <w:rPr>
          <w:spacing w:val="-9"/>
        </w:rPr>
        <w:t xml:space="preserve">những </w:t>
      </w:r>
      <w:r>
        <w:t xml:space="preserve">đòn trời </w:t>
      </w:r>
      <w:r>
        <w:rPr>
          <w:spacing w:val="-7"/>
        </w:rPr>
        <w:t xml:space="preserve">giáng, </w:t>
      </w:r>
      <w:r>
        <w:rPr>
          <w:spacing w:val="-9"/>
        </w:rPr>
        <w:t xml:space="preserve">nhưng </w:t>
      </w:r>
      <w:r>
        <w:rPr>
          <w:spacing w:val="-10"/>
        </w:rPr>
        <w:t xml:space="preserve">Anh, </w:t>
      </w:r>
      <w:r>
        <w:rPr>
          <w:spacing w:val="-6"/>
        </w:rPr>
        <w:t xml:space="preserve">Mỹ </w:t>
      </w:r>
      <w:r>
        <w:t xml:space="preserve">vẫn </w:t>
      </w:r>
      <w:r>
        <w:rPr>
          <w:spacing w:val="3"/>
        </w:rPr>
        <w:t xml:space="preserve">là </w:t>
      </w:r>
      <w:r>
        <w:t xml:space="preserve">bá </w:t>
      </w:r>
      <w:r>
        <w:rPr>
          <w:spacing w:val="-5"/>
        </w:rPr>
        <w:t xml:space="preserve">chủ </w:t>
      </w:r>
      <w:r>
        <w:t xml:space="preserve">trên </w:t>
      </w:r>
      <w:r>
        <w:rPr>
          <w:spacing w:val="-8"/>
        </w:rPr>
        <w:t xml:space="preserve">mặt </w:t>
      </w:r>
      <w:r>
        <w:t xml:space="preserve">biển; </w:t>
      </w:r>
      <w:r>
        <w:rPr>
          <w:spacing w:val="-10"/>
        </w:rPr>
        <w:t xml:space="preserve">Anh, </w:t>
      </w:r>
      <w:r>
        <w:rPr>
          <w:spacing w:val="-6"/>
        </w:rPr>
        <w:t xml:space="preserve">Mỹ </w:t>
      </w:r>
      <w:r>
        <w:rPr>
          <w:spacing w:val="-8"/>
        </w:rPr>
        <w:t xml:space="preserve">tuy </w:t>
      </w:r>
      <w:r>
        <w:rPr>
          <w:spacing w:val="-4"/>
        </w:rPr>
        <w:t xml:space="preserve">chậm </w:t>
      </w:r>
      <w:r>
        <w:t xml:space="preserve">trễ </w:t>
      </w:r>
      <w:r>
        <w:rPr>
          <w:spacing w:val="-8"/>
        </w:rPr>
        <w:t xml:space="preserve">một </w:t>
      </w:r>
      <w:r>
        <w:t xml:space="preserve">cách có ý </w:t>
      </w:r>
      <w:r>
        <w:rPr>
          <w:spacing w:val="-6"/>
        </w:rPr>
        <w:t xml:space="preserve">thức </w:t>
      </w:r>
      <w:r>
        <w:t xml:space="preserve">(để </w:t>
      </w:r>
      <w:r>
        <w:rPr>
          <w:spacing w:val="-5"/>
        </w:rPr>
        <w:t xml:space="preserve">cho </w:t>
      </w:r>
      <w:r>
        <w:rPr>
          <w:spacing w:val="-3"/>
        </w:rPr>
        <w:t xml:space="preserve">Liên </w:t>
      </w:r>
      <w:r>
        <w:rPr>
          <w:spacing w:val="-4"/>
        </w:rPr>
        <w:t xml:space="preserve">Xô </w:t>
      </w:r>
      <w:r>
        <w:t xml:space="preserve">bị </w:t>
      </w:r>
      <w:r>
        <w:rPr>
          <w:spacing w:val="-4"/>
        </w:rPr>
        <w:t xml:space="preserve">thiệt </w:t>
      </w:r>
      <w:r>
        <w:rPr>
          <w:spacing w:val="-5"/>
        </w:rPr>
        <w:t xml:space="preserve">hại </w:t>
      </w:r>
      <w:r>
        <w:rPr>
          <w:spacing w:val="-4"/>
        </w:rPr>
        <w:t xml:space="preserve">càng </w:t>
      </w:r>
      <w:r>
        <w:rPr>
          <w:spacing w:val="-5"/>
        </w:rPr>
        <w:t xml:space="preserve">nhiều </w:t>
      </w:r>
      <w:r>
        <w:rPr>
          <w:spacing w:val="-4"/>
        </w:rPr>
        <w:t xml:space="preserve">càng </w:t>
      </w:r>
      <w:r>
        <w:rPr>
          <w:spacing w:val="-8"/>
        </w:rPr>
        <w:t xml:space="preserve">hay) </w:t>
      </w:r>
      <w:r>
        <w:rPr>
          <w:spacing w:val="-9"/>
        </w:rPr>
        <w:t xml:space="preserve">nhưng </w:t>
      </w:r>
      <w:r>
        <w:rPr>
          <w:spacing w:val="-4"/>
        </w:rPr>
        <w:t xml:space="preserve">cuối cùng </w:t>
      </w:r>
      <w:r>
        <w:rPr>
          <w:spacing w:val="-8"/>
        </w:rPr>
        <w:t xml:space="preserve">thế </w:t>
      </w:r>
      <w:r>
        <w:rPr>
          <w:spacing w:val="-5"/>
        </w:rPr>
        <w:t xml:space="preserve">nào </w:t>
      </w:r>
      <w:r>
        <w:rPr>
          <w:spacing w:val="-10"/>
        </w:rPr>
        <w:t xml:space="preserve">Anh, </w:t>
      </w:r>
      <w:r>
        <w:rPr>
          <w:spacing w:val="-6"/>
        </w:rPr>
        <w:t xml:space="preserve">Mỹ </w:t>
      </w:r>
      <w:r>
        <w:rPr>
          <w:spacing w:val="-8"/>
        </w:rPr>
        <w:t xml:space="preserve">cũng </w:t>
      </w:r>
      <w:r>
        <w:rPr>
          <w:spacing w:val="-4"/>
        </w:rPr>
        <w:t xml:space="preserve">phải </w:t>
      </w:r>
      <w:r>
        <w:rPr>
          <w:spacing w:val="-12"/>
        </w:rPr>
        <w:t xml:space="preserve">mở </w:t>
      </w:r>
      <w:r>
        <w:rPr>
          <w:spacing w:val="-8"/>
        </w:rPr>
        <w:t xml:space="preserve">mặt </w:t>
      </w:r>
      <w:r>
        <w:t xml:space="preserve">trận ở Tây </w:t>
      </w:r>
      <w:r>
        <w:rPr>
          <w:spacing w:val="-8"/>
        </w:rPr>
        <w:t xml:space="preserve">Âu, </w:t>
      </w:r>
      <w:r>
        <w:t xml:space="preserve">ví dụ </w:t>
      </w:r>
      <w:r>
        <w:rPr>
          <w:spacing w:val="-10"/>
        </w:rPr>
        <w:t xml:space="preserve">như </w:t>
      </w:r>
      <w:r>
        <w:t xml:space="preserve">ở </w:t>
      </w:r>
      <w:r>
        <w:rPr>
          <w:spacing w:val="-4"/>
        </w:rPr>
        <w:t xml:space="preserve">Pháp. </w:t>
      </w:r>
      <w:r>
        <w:rPr>
          <w:spacing w:val="-6"/>
        </w:rPr>
        <w:t xml:space="preserve">Nhật </w:t>
      </w:r>
      <w:r>
        <w:t xml:space="preserve">đã dồn </w:t>
      </w:r>
      <w:r>
        <w:rPr>
          <w:spacing w:val="-5"/>
        </w:rPr>
        <w:t xml:space="preserve">hết </w:t>
      </w:r>
      <w:r>
        <w:t xml:space="preserve">sức </w:t>
      </w:r>
      <w:r>
        <w:rPr>
          <w:spacing w:val="-4"/>
        </w:rPr>
        <w:t xml:space="preserve">đánh </w:t>
      </w:r>
      <w:r>
        <w:rPr>
          <w:spacing w:val="-9"/>
        </w:rPr>
        <w:t xml:space="preserve">Mỹ, </w:t>
      </w:r>
      <w:r>
        <w:rPr>
          <w:spacing w:val="-8"/>
        </w:rPr>
        <w:t xml:space="preserve">Anh </w:t>
      </w:r>
      <w:r>
        <w:t xml:space="preserve">ở </w:t>
      </w:r>
      <w:r>
        <w:rPr>
          <w:spacing w:val="-5"/>
        </w:rPr>
        <w:t xml:space="preserve">Thái </w:t>
      </w:r>
      <w:r>
        <w:rPr>
          <w:spacing w:val="-4"/>
        </w:rPr>
        <w:t xml:space="preserve">Bình </w:t>
      </w:r>
      <w:r>
        <w:rPr>
          <w:spacing w:val="-3"/>
        </w:rPr>
        <w:t xml:space="preserve">Dương </w:t>
      </w:r>
      <w:r>
        <w:t xml:space="preserve">và </w:t>
      </w:r>
      <w:r>
        <w:rPr>
          <w:spacing w:val="-6"/>
        </w:rPr>
        <w:t xml:space="preserve">Đông </w:t>
      </w:r>
      <w:r>
        <w:t xml:space="preserve">Nam </w:t>
      </w:r>
      <w:r>
        <w:rPr>
          <w:spacing w:val="-4"/>
        </w:rPr>
        <w:t xml:space="preserve">châu Á, </w:t>
      </w:r>
      <w:r>
        <w:t xml:space="preserve">bị </w:t>
      </w:r>
      <w:r>
        <w:rPr>
          <w:spacing w:val="-8"/>
        </w:rPr>
        <w:t xml:space="preserve">mắc </w:t>
      </w:r>
      <w:r>
        <w:rPr>
          <w:spacing w:val="-5"/>
        </w:rPr>
        <w:t xml:space="preserve">kẹt </w:t>
      </w:r>
      <w:r>
        <w:rPr>
          <w:spacing w:val="-3"/>
        </w:rPr>
        <w:t xml:space="preserve">cứng </w:t>
      </w:r>
      <w:r>
        <w:t xml:space="preserve">ở </w:t>
      </w:r>
      <w:r>
        <w:rPr>
          <w:spacing w:val="-9"/>
        </w:rPr>
        <w:t xml:space="preserve">Trung </w:t>
      </w:r>
      <w:r>
        <w:rPr>
          <w:spacing w:val="-5"/>
        </w:rPr>
        <w:t xml:space="preserve">Quốc, </w:t>
      </w:r>
      <w:r>
        <w:rPr>
          <w:spacing w:val="-6"/>
        </w:rPr>
        <w:t xml:space="preserve">Nhật </w:t>
      </w:r>
      <w:r>
        <w:rPr>
          <w:spacing w:val="-9"/>
        </w:rPr>
        <w:t xml:space="preserve">không </w:t>
      </w:r>
      <w:r>
        <w:t xml:space="preserve">còn sức để tiến </w:t>
      </w:r>
      <w:r>
        <w:rPr>
          <w:spacing w:val="-4"/>
        </w:rPr>
        <w:t xml:space="preserve">công </w:t>
      </w:r>
      <w:r>
        <w:rPr>
          <w:spacing w:val="-3"/>
        </w:rPr>
        <w:t xml:space="preserve">Liên </w:t>
      </w:r>
      <w:r>
        <w:rPr>
          <w:spacing w:val="-4"/>
        </w:rPr>
        <w:t xml:space="preserve">Xô </w:t>
      </w:r>
      <w:r>
        <w:t xml:space="preserve">ở </w:t>
      </w:r>
      <w:r>
        <w:rPr>
          <w:spacing w:val="-8"/>
        </w:rPr>
        <w:t xml:space="preserve">Viễn Đông; </w:t>
      </w:r>
      <w:r>
        <w:t xml:space="preserve">vả </w:t>
      </w:r>
      <w:r>
        <w:rPr>
          <w:spacing w:val="2"/>
        </w:rPr>
        <w:t xml:space="preserve">lại </w:t>
      </w:r>
      <w:r>
        <w:rPr>
          <w:spacing w:val="-12"/>
        </w:rPr>
        <w:t xml:space="preserve">nghe </w:t>
      </w:r>
      <w:r>
        <w:rPr>
          <w:spacing w:val="-5"/>
        </w:rPr>
        <w:t xml:space="preserve">nói </w:t>
      </w:r>
      <w:r>
        <w:rPr>
          <w:spacing w:val="2"/>
        </w:rPr>
        <w:t xml:space="preserve">lực </w:t>
      </w:r>
      <w:r>
        <w:t xml:space="preserve">lượng </w:t>
      </w:r>
      <w:r>
        <w:rPr>
          <w:spacing w:val="-3"/>
        </w:rPr>
        <w:t xml:space="preserve">Liên </w:t>
      </w:r>
      <w:r>
        <w:rPr>
          <w:spacing w:val="-4"/>
        </w:rPr>
        <w:t xml:space="preserve">Xô </w:t>
      </w:r>
      <w:r>
        <w:t xml:space="preserve">ở </w:t>
      </w:r>
      <w:r>
        <w:rPr>
          <w:spacing w:val="-8"/>
        </w:rPr>
        <w:t xml:space="preserve">Viễn </w:t>
      </w:r>
      <w:r>
        <w:rPr>
          <w:spacing w:val="-6"/>
        </w:rPr>
        <w:t xml:space="preserve">Đông </w:t>
      </w:r>
      <w:r>
        <w:t xml:space="preserve">đủ </w:t>
      </w:r>
      <w:r>
        <w:rPr>
          <w:spacing w:val="-11"/>
        </w:rPr>
        <w:t xml:space="preserve">mạnh. </w:t>
      </w:r>
      <w:r>
        <w:rPr>
          <w:spacing w:val="-7"/>
        </w:rPr>
        <w:t xml:space="preserve">Vậy </w:t>
      </w:r>
      <w:r>
        <w:t xml:space="preserve">về lâu, </w:t>
      </w:r>
      <w:r>
        <w:rPr>
          <w:spacing w:val="-3"/>
        </w:rPr>
        <w:t xml:space="preserve">chưa </w:t>
      </w:r>
      <w:r>
        <w:t xml:space="preserve">về dài </w:t>
      </w:r>
      <w:r>
        <w:rPr>
          <w:spacing w:val="-5"/>
        </w:rPr>
        <w:t xml:space="preserve">chính </w:t>
      </w:r>
      <w:r>
        <w:rPr>
          <w:spacing w:val="3"/>
        </w:rPr>
        <w:t xml:space="preserve">là </w:t>
      </w:r>
      <w:r>
        <w:t xml:space="preserve">Đức chịu </w:t>
      </w:r>
      <w:r>
        <w:rPr>
          <w:spacing w:val="-4"/>
        </w:rPr>
        <w:t xml:space="preserve">đựng </w:t>
      </w:r>
      <w:r>
        <w:rPr>
          <w:spacing w:val="-9"/>
        </w:rPr>
        <w:t xml:space="preserve">không </w:t>
      </w:r>
      <w:r>
        <w:rPr>
          <w:spacing w:val="-3"/>
        </w:rPr>
        <w:t xml:space="preserve">nổi, </w:t>
      </w:r>
      <w:r>
        <w:rPr>
          <w:spacing w:val="-8"/>
        </w:rPr>
        <w:t xml:space="preserve">nhất </w:t>
      </w:r>
      <w:r>
        <w:rPr>
          <w:spacing w:val="-3"/>
        </w:rPr>
        <w:t xml:space="preserve">định </w:t>
      </w:r>
      <w:r>
        <w:t xml:space="preserve">sẽ </w:t>
      </w:r>
      <w:r>
        <w:rPr>
          <w:spacing w:val="-8"/>
        </w:rPr>
        <w:t>thua.</w:t>
      </w:r>
    </w:p>
    <w:p w:rsidR="002A5536" w:rsidRDefault="002A5536">
      <w:pPr>
        <w:pStyle w:val="BodyText"/>
        <w:ind w:left="0"/>
        <w:rPr>
          <w:sz w:val="26"/>
        </w:rPr>
      </w:pPr>
    </w:p>
    <w:p w:rsidR="002A5536" w:rsidRDefault="00BE1DD8">
      <w:pPr>
        <w:pStyle w:val="BodyText"/>
        <w:ind w:right="134"/>
      </w:pPr>
      <w:r>
        <w:t xml:space="preserve">Các </w:t>
      </w:r>
      <w:r>
        <w:rPr>
          <w:spacing w:val="-4"/>
        </w:rPr>
        <w:t xml:space="preserve">đồng </w:t>
      </w:r>
      <w:r>
        <w:rPr>
          <w:spacing w:val="-5"/>
        </w:rPr>
        <w:t xml:space="preserve">chí </w:t>
      </w:r>
      <w:r>
        <w:rPr>
          <w:spacing w:val="-6"/>
        </w:rPr>
        <w:t xml:space="preserve">Phú Lạc </w:t>
      </w:r>
      <w:r>
        <w:rPr>
          <w:spacing w:val="-4"/>
        </w:rPr>
        <w:t xml:space="preserve">trông </w:t>
      </w:r>
      <w:r>
        <w:rPr>
          <w:spacing w:val="-10"/>
        </w:rPr>
        <w:t xml:space="preserve">mong </w:t>
      </w:r>
      <w:r>
        <w:t xml:space="preserve">được </w:t>
      </w:r>
      <w:r>
        <w:rPr>
          <w:spacing w:val="-10"/>
        </w:rPr>
        <w:t xml:space="preserve">như </w:t>
      </w:r>
      <w:r>
        <w:rPr>
          <w:spacing w:val="-8"/>
        </w:rPr>
        <w:t xml:space="preserve">vậy, </w:t>
      </w:r>
      <w:r>
        <w:rPr>
          <w:spacing w:val="-4"/>
        </w:rPr>
        <w:t xml:space="preserve">trông </w:t>
      </w:r>
      <w:r>
        <w:rPr>
          <w:spacing w:val="-10"/>
        </w:rPr>
        <w:t xml:space="preserve">mong </w:t>
      </w:r>
      <w:r>
        <w:rPr>
          <w:spacing w:val="-3"/>
        </w:rPr>
        <w:t xml:space="preserve">Liên </w:t>
      </w:r>
      <w:r>
        <w:rPr>
          <w:spacing w:val="-4"/>
        </w:rPr>
        <w:t xml:space="preserve">Xô </w:t>
      </w:r>
      <w:r>
        <w:rPr>
          <w:spacing w:val="-9"/>
        </w:rPr>
        <w:t xml:space="preserve">thắng, </w:t>
      </w:r>
      <w:r>
        <w:rPr>
          <w:spacing w:val="-12"/>
        </w:rPr>
        <w:t xml:space="preserve">mà </w:t>
      </w:r>
      <w:r>
        <w:rPr>
          <w:spacing w:val="-8"/>
        </w:rPr>
        <w:t xml:space="preserve">họ </w:t>
      </w:r>
      <w:r>
        <w:rPr>
          <w:spacing w:val="-3"/>
        </w:rPr>
        <w:t xml:space="preserve">chưa </w:t>
      </w:r>
      <w:r>
        <w:t xml:space="preserve">tin </w:t>
      </w:r>
      <w:r>
        <w:rPr>
          <w:spacing w:val="-8"/>
        </w:rPr>
        <w:t xml:space="preserve">hẳn; họ </w:t>
      </w:r>
      <w:r>
        <w:rPr>
          <w:spacing w:val="-5"/>
        </w:rPr>
        <w:t xml:space="preserve">chờ </w:t>
      </w:r>
      <w:r>
        <w:rPr>
          <w:spacing w:val="-10"/>
        </w:rPr>
        <w:t xml:space="preserve">xem. </w:t>
      </w:r>
      <w:r>
        <w:t xml:space="preserve">Sự </w:t>
      </w:r>
      <w:r>
        <w:rPr>
          <w:spacing w:val="-8"/>
        </w:rPr>
        <w:t xml:space="preserve">thắng </w:t>
      </w:r>
      <w:r>
        <w:rPr>
          <w:spacing w:val="-10"/>
        </w:rPr>
        <w:t xml:space="preserve">thua </w:t>
      </w:r>
      <w:r>
        <w:t xml:space="preserve">giữa Đức và </w:t>
      </w:r>
      <w:r>
        <w:rPr>
          <w:spacing w:val="-3"/>
        </w:rPr>
        <w:t xml:space="preserve">Liên </w:t>
      </w:r>
      <w:r>
        <w:rPr>
          <w:spacing w:val="-4"/>
        </w:rPr>
        <w:t xml:space="preserve">Xô </w:t>
      </w:r>
      <w:r>
        <w:rPr>
          <w:spacing w:val="-5"/>
        </w:rPr>
        <w:t xml:space="preserve">nếu </w:t>
      </w:r>
      <w:r>
        <w:rPr>
          <w:spacing w:val="-9"/>
        </w:rPr>
        <w:t xml:space="preserve">không </w:t>
      </w:r>
      <w:r>
        <w:t xml:space="preserve">được </w:t>
      </w:r>
      <w:r>
        <w:rPr>
          <w:spacing w:val="-6"/>
        </w:rPr>
        <w:t xml:space="preserve">quyết </w:t>
      </w:r>
      <w:r>
        <w:rPr>
          <w:spacing w:val="-3"/>
        </w:rPr>
        <w:t xml:space="preserve">định </w:t>
      </w:r>
      <w:r>
        <w:t xml:space="preserve">ở Moscou </w:t>
      </w:r>
      <w:r>
        <w:rPr>
          <w:spacing w:val="-8"/>
        </w:rPr>
        <w:t xml:space="preserve">thì </w:t>
      </w:r>
      <w:r>
        <w:t xml:space="preserve">sẽ </w:t>
      </w:r>
      <w:r>
        <w:rPr>
          <w:spacing w:val="-6"/>
        </w:rPr>
        <w:t xml:space="preserve">quyết </w:t>
      </w:r>
      <w:r>
        <w:rPr>
          <w:spacing w:val="-3"/>
        </w:rPr>
        <w:t xml:space="preserve">định </w:t>
      </w:r>
      <w:r>
        <w:t xml:space="preserve">ở </w:t>
      </w:r>
      <w:r>
        <w:rPr>
          <w:spacing w:val="-3"/>
        </w:rPr>
        <w:t xml:space="preserve">sông </w:t>
      </w:r>
      <w:r>
        <w:rPr>
          <w:spacing w:val="-13"/>
        </w:rPr>
        <w:t xml:space="preserve">Volga… </w:t>
      </w:r>
      <w:r>
        <w:t xml:space="preserve">Ở </w:t>
      </w:r>
      <w:r>
        <w:rPr>
          <w:spacing w:val="-8"/>
        </w:rPr>
        <w:t xml:space="preserve">một </w:t>
      </w:r>
      <w:r>
        <w:rPr>
          <w:spacing w:val="-5"/>
        </w:rPr>
        <w:t xml:space="preserve">xóm </w:t>
      </w:r>
      <w:r>
        <w:t xml:space="preserve">làng Nam </w:t>
      </w:r>
      <w:r>
        <w:rPr>
          <w:spacing w:val="-4"/>
        </w:rPr>
        <w:t xml:space="preserve">Kỳ </w:t>
      </w:r>
      <w:r>
        <w:rPr>
          <w:spacing w:val="2"/>
        </w:rPr>
        <w:t xml:space="preserve">làm </w:t>
      </w:r>
      <w:r>
        <w:t xml:space="preserve">sao </w:t>
      </w:r>
      <w:r>
        <w:rPr>
          <w:spacing w:val="-12"/>
        </w:rPr>
        <w:t xml:space="preserve">mà </w:t>
      </w:r>
      <w:r>
        <w:rPr>
          <w:spacing w:val="-4"/>
        </w:rPr>
        <w:t xml:space="preserve">chắc chắn </w:t>
      </w:r>
      <w:r>
        <w:t xml:space="preserve">được? Bảy </w:t>
      </w:r>
      <w:r>
        <w:rPr>
          <w:spacing w:val="-4"/>
        </w:rPr>
        <w:t xml:space="preserve">Trân </w:t>
      </w:r>
      <w:r>
        <w:rPr>
          <w:spacing w:val="-5"/>
        </w:rPr>
        <w:t xml:space="preserve">nói </w:t>
      </w:r>
      <w:r>
        <w:rPr>
          <w:spacing w:val="-3"/>
        </w:rPr>
        <w:t xml:space="preserve">rằng </w:t>
      </w:r>
      <w:r>
        <w:rPr>
          <w:spacing w:val="-5"/>
        </w:rPr>
        <w:t xml:space="preserve">nếu </w:t>
      </w:r>
      <w:r>
        <w:rPr>
          <w:spacing w:val="-3"/>
        </w:rPr>
        <w:t xml:space="preserve">Liên </w:t>
      </w:r>
      <w:r>
        <w:rPr>
          <w:spacing w:val="-4"/>
        </w:rPr>
        <w:t xml:space="preserve">Xô </w:t>
      </w:r>
      <w:r>
        <w:rPr>
          <w:spacing w:val="-10"/>
        </w:rPr>
        <w:t xml:space="preserve">thua </w:t>
      </w:r>
      <w:r>
        <w:rPr>
          <w:spacing w:val="-4"/>
        </w:rPr>
        <w:t xml:space="preserve">trận, </w:t>
      </w:r>
      <w:r>
        <w:t xml:space="preserve">Hitler </w:t>
      </w:r>
      <w:r>
        <w:rPr>
          <w:spacing w:val="-9"/>
        </w:rPr>
        <w:t xml:space="preserve">thắng, </w:t>
      </w:r>
      <w:r>
        <w:rPr>
          <w:spacing w:val="-8"/>
        </w:rPr>
        <w:t xml:space="preserve">thì </w:t>
      </w:r>
      <w:r>
        <w:rPr>
          <w:spacing w:val="-4"/>
        </w:rPr>
        <w:t xml:space="preserve">Trân </w:t>
      </w:r>
      <w:r>
        <w:rPr>
          <w:spacing w:val="-10"/>
        </w:rPr>
        <w:t xml:space="preserve">khuyên </w:t>
      </w:r>
      <w:r>
        <w:rPr>
          <w:spacing w:val="-3"/>
        </w:rPr>
        <w:t xml:space="preserve">tôi </w:t>
      </w:r>
      <w:r>
        <w:t xml:space="preserve">sẽ về làng </w:t>
      </w:r>
      <w:r>
        <w:rPr>
          <w:spacing w:val="-5"/>
        </w:rPr>
        <w:t xml:space="preserve">quê </w:t>
      </w:r>
      <w:r>
        <w:t xml:space="preserve">cày </w:t>
      </w:r>
      <w:r>
        <w:rPr>
          <w:spacing w:val="-5"/>
        </w:rPr>
        <w:t xml:space="preserve">ruộng </w:t>
      </w:r>
      <w:r>
        <w:rPr>
          <w:spacing w:val="-10"/>
        </w:rPr>
        <w:t xml:space="preserve">như </w:t>
      </w:r>
      <w:r>
        <w:rPr>
          <w:spacing w:val="-5"/>
        </w:rPr>
        <w:t xml:space="preserve">anh </w:t>
      </w:r>
      <w:r>
        <w:t xml:space="preserve">ấy </w:t>
      </w:r>
      <w:r>
        <w:rPr>
          <w:spacing w:val="-4"/>
        </w:rPr>
        <w:t>đang</w:t>
      </w:r>
      <w:r>
        <w:rPr>
          <w:spacing w:val="-32"/>
        </w:rPr>
        <w:t xml:space="preserve"> </w:t>
      </w:r>
      <w:r>
        <w:rPr>
          <w:spacing w:val="-5"/>
        </w:rPr>
        <w:t>làm.</w:t>
      </w:r>
    </w:p>
    <w:p w:rsidR="002A5536" w:rsidRDefault="002A5536">
      <w:pPr>
        <w:pStyle w:val="BodyText"/>
        <w:ind w:left="0"/>
        <w:rPr>
          <w:sz w:val="26"/>
        </w:rPr>
      </w:pPr>
    </w:p>
    <w:p w:rsidR="002A5536" w:rsidRDefault="00BE1DD8">
      <w:pPr>
        <w:pStyle w:val="BodyText"/>
        <w:spacing w:before="0"/>
        <w:ind w:right="93"/>
      </w:pPr>
      <w:r>
        <w:rPr>
          <w:spacing w:val="-7"/>
        </w:rPr>
        <w:t xml:space="preserve">Vấn </w:t>
      </w:r>
      <w:r>
        <w:t xml:space="preserve">đề </w:t>
      </w:r>
      <w:r>
        <w:rPr>
          <w:spacing w:val="-8"/>
        </w:rPr>
        <w:t xml:space="preserve">thứ </w:t>
      </w:r>
      <w:r>
        <w:t xml:space="preserve">ba </w:t>
      </w:r>
      <w:r>
        <w:rPr>
          <w:spacing w:val="3"/>
        </w:rPr>
        <w:t xml:space="preserve">là </w:t>
      </w:r>
      <w:r>
        <w:rPr>
          <w:spacing w:val="-8"/>
        </w:rPr>
        <w:t xml:space="preserve">một </w:t>
      </w:r>
      <w:r>
        <w:t xml:space="preserve">vấn đề </w:t>
      </w:r>
      <w:r>
        <w:rPr>
          <w:spacing w:val="-8"/>
        </w:rPr>
        <w:t xml:space="preserve">tuy </w:t>
      </w:r>
      <w:r>
        <w:rPr>
          <w:spacing w:val="4"/>
        </w:rPr>
        <w:t xml:space="preserve">lớn </w:t>
      </w:r>
      <w:r>
        <w:rPr>
          <w:spacing w:val="-12"/>
        </w:rPr>
        <w:t xml:space="preserve">mà </w:t>
      </w:r>
      <w:r>
        <w:t xml:space="preserve">dễ giải </w:t>
      </w:r>
      <w:r>
        <w:rPr>
          <w:spacing w:val="-7"/>
        </w:rPr>
        <w:t xml:space="preserve">quyết. Vấn </w:t>
      </w:r>
      <w:r>
        <w:t xml:space="preserve">đề </w:t>
      </w:r>
      <w:r>
        <w:rPr>
          <w:spacing w:val="-3"/>
        </w:rPr>
        <w:t xml:space="preserve">gì? </w:t>
      </w:r>
      <w:r>
        <w:rPr>
          <w:spacing w:val="-4"/>
        </w:rPr>
        <w:t xml:space="preserve">Một </w:t>
      </w:r>
      <w:r>
        <w:t xml:space="preserve">ách </w:t>
      </w:r>
      <w:r>
        <w:rPr>
          <w:spacing w:val="-6"/>
        </w:rPr>
        <w:t xml:space="preserve">thực </w:t>
      </w:r>
      <w:r>
        <w:t xml:space="preserve">dân </w:t>
      </w:r>
      <w:r>
        <w:rPr>
          <w:spacing w:val="-4"/>
        </w:rPr>
        <w:t xml:space="preserve">Pháp, </w:t>
      </w:r>
      <w:r>
        <w:rPr>
          <w:spacing w:val="-5"/>
        </w:rPr>
        <w:t xml:space="preserve">ta </w:t>
      </w:r>
      <w:r>
        <w:t xml:space="preserve">còn </w:t>
      </w:r>
      <w:r>
        <w:rPr>
          <w:spacing w:val="-9"/>
        </w:rPr>
        <w:t xml:space="preserve">không </w:t>
      </w:r>
      <w:r>
        <w:rPr>
          <w:spacing w:val="-4"/>
        </w:rPr>
        <w:t xml:space="preserve">đánh </w:t>
      </w:r>
      <w:r>
        <w:t xml:space="preserve">đổ </w:t>
      </w:r>
      <w:r>
        <w:rPr>
          <w:spacing w:val="-3"/>
        </w:rPr>
        <w:t xml:space="preserve">nổi. </w:t>
      </w:r>
      <w:r>
        <w:t xml:space="preserve">Bây </w:t>
      </w:r>
      <w:r>
        <w:rPr>
          <w:spacing w:val="-3"/>
        </w:rPr>
        <w:t xml:space="preserve">giờ </w:t>
      </w:r>
      <w:r>
        <w:t xml:space="preserve">tới </w:t>
      </w:r>
      <w:r>
        <w:rPr>
          <w:spacing w:val="-5"/>
        </w:rPr>
        <w:t xml:space="preserve">hai </w:t>
      </w:r>
      <w:r>
        <w:t xml:space="preserve">ách </w:t>
      </w:r>
      <w:r>
        <w:rPr>
          <w:spacing w:val="-4"/>
        </w:rPr>
        <w:t xml:space="preserve">Pháp </w:t>
      </w:r>
      <w:r>
        <w:t xml:space="preserve">và </w:t>
      </w:r>
      <w:r>
        <w:rPr>
          <w:spacing w:val="-6"/>
        </w:rPr>
        <w:t xml:space="preserve">Nhật, Nhật </w:t>
      </w:r>
      <w:r>
        <w:rPr>
          <w:spacing w:val="-8"/>
        </w:rPr>
        <w:t xml:space="preserve">dung </w:t>
      </w:r>
      <w:r>
        <w:t xml:space="preserve">dưỡng </w:t>
      </w:r>
      <w:r>
        <w:rPr>
          <w:spacing w:val="-4"/>
        </w:rPr>
        <w:t xml:space="preserve">Pháp, Pháp </w:t>
      </w:r>
      <w:r>
        <w:rPr>
          <w:spacing w:val="2"/>
        </w:rPr>
        <w:t xml:space="preserve">làm </w:t>
      </w:r>
      <w:r>
        <w:rPr>
          <w:spacing w:val="-5"/>
        </w:rPr>
        <w:t xml:space="preserve">hậu </w:t>
      </w:r>
      <w:r>
        <w:t xml:space="preserve">cần đắc </w:t>
      </w:r>
      <w:r>
        <w:rPr>
          <w:spacing w:val="2"/>
        </w:rPr>
        <w:t xml:space="preserve">lực </w:t>
      </w:r>
      <w:r>
        <w:rPr>
          <w:spacing w:val="-5"/>
        </w:rPr>
        <w:t xml:space="preserve">cho </w:t>
      </w:r>
      <w:r>
        <w:rPr>
          <w:spacing w:val="-6"/>
        </w:rPr>
        <w:t xml:space="preserve">Nhật, </w:t>
      </w:r>
      <w:r>
        <w:t xml:space="preserve">cả </w:t>
      </w:r>
      <w:r>
        <w:rPr>
          <w:spacing w:val="-5"/>
        </w:rPr>
        <w:t xml:space="preserve">hai </w:t>
      </w:r>
      <w:r>
        <w:rPr>
          <w:spacing w:val="-4"/>
        </w:rPr>
        <w:t xml:space="preserve">Pháp </w:t>
      </w:r>
      <w:r>
        <w:t xml:space="preserve">và </w:t>
      </w:r>
      <w:r>
        <w:rPr>
          <w:spacing w:val="-6"/>
        </w:rPr>
        <w:t xml:space="preserve">Nhật </w:t>
      </w:r>
      <w:r>
        <w:rPr>
          <w:spacing w:val="-8"/>
        </w:rPr>
        <w:t xml:space="preserve">thống </w:t>
      </w:r>
      <w:r>
        <w:t xml:space="preserve">trị </w:t>
      </w:r>
      <w:r>
        <w:rPr>
          <w:spacing w:val="-8"/>
        </w:rPr>
        <w:t xml:space="preserve">Việt </w:t>
      </w:r>
      <w:r>
        <w:t xml:space="preserve">Nam </w:t>
      </w:r>
      <w:r>
        <w:rPr>
          <w:spacing w:val="-8"/>
        </w:rPr>
        <w:t xml:space="preserve">thì </w:t>
      </w:r>
      <w:r>
        <w:rPr>
          <w:spacing w:val="-5"/>
        </w:rPr>
        <w:t xml:space="preserve">ta </w:t>
      </w:r>
      <w:r>
        <w:t xml:space="preserve">có sức </w:t>
      </w:r>
      <w:r>
        <w:rPr>
          <w:spacing w:val="-5"/>
        </w:rPr>
        <w:t xml:space="preserve">nào </w:t>
      </w:r>
      <w:r>
        <w:rPr>
          <w:spacing w:val="-4"/>
        </w:rPr>
        <w:t xml:space="preserve">đánh </w:t>
      </w:r>
      <w:r>
        <w:t xml:space="preserve">đổ </w:t>
      </w:r>
      <w:r>
        <w:rPr>
          <w:spacing w:val="-5"/>
        </w:rPr>
        <w:t xml:space="preserve">nổi </w:t>
      </w:r>
      <w:r>
        <w:rPr>
          <w:spacing w:val="-4"/>
        </w:rPr>
        <w:t xml:space="preserve">Pháp </w:t>
      </w:r>
      <w:r>
        <w:t xml:space="preserve">và </w:t>
      </w:r>
      <w:r>
        <w:rPr>
          <w:spacing w:val="-6"/>
        </w:rPr>
        <w:t xml:space="preserve">Nhật? </w:t>
      </w:r>
      <w:r>
        <w:rPr>
          <w:spacing w:val="-7"/>
        </w:rPr>
        <w:t xml:space="preserve">Chế </w:t>
      </w:r>
      <w:r>
        <w:t xml:space="preserve">độ </w:t>
      </w:r>
      <w:r>
        <w:rPr>
          <w:spacing w:val="-6"/>
        </w:rPr>
        <w:t xml:space="preserve">thực </w:t>
      </w:r>
      <w:r>
        <w:rPr>
          <w:spacing w:val="-4"/>
        </w:rPr>
        <w:t xml:space="preserve">dân, cuộc </w:t>
      </w:r>
      <w:r>
        <w:t xml:space="preserve">đời </w:t>
      </w:r>
      <w:r>
        <w:rPr>
          <w:spacing w:val="-8"/>
        </w:rPr>
        <w:t xml:space="preserve">nô </w:t>
      </w:r>
      <w:r>
        <w:rPr>
          <w:spacing w:val="3"/>
        </w:rPr>
        <w:t xml:space="preserve">lệ </w:t>
      </w:r>
      <w:r>
        <w:rPr>
          <w:spacing w:val="-5"/>
        </w:rPr>
        <w:t xml:space="preserve">kéo </w:t>
      </w:r>
      <w:r>
        <w:t xml:space="preserve">dài tới </w:t>
      </w:r>
      <w:r>
        <w:rPr>
          <w:spacing w:val="-6"/>
        </w:rPr>
        <w:t xml:space="preserve">chừng </w:t>
      </w:r>
      <w:r>
        <w:rPr>
          <w:spacing w:val="-4"/>
        </w:rPr>
        <w:t xml:space="preserve">nào? </w:t>
      </w:r>
      <w:r>
        <w:t xml:space="preserve">Hay </w:t>
      </w:r>
      <w:r>
        <w:rPr>
          <w:spacing w:val="3"/>
        </w:rPr>
        <w:t xml:space="preserve">là </w:t>
      </w:r>
      <w:r>
        <w:t xml:space="preserve">số kiếp </w:t>
      </w:r>
      <w:r>
        <w:rPr>
          <w:spacing w:val="-5"/>
        </w:rPr>
        <w:t xml:space="preserve">của </w:t>
      </w:r>
      <w:r>
        <w:t xml:space="preserve">nước </w:t>
      </w:r>
      <w:r>
        <w:rPr>
          <w:spacing w:val="-3"/>
        </w:rPr>
        <w:t xml:space="preserve">ta, </w:t>
      </w:r>
      <w:r>
        <w:t xml:space="preserve">dân </w:t>
      </w:r>
      <w:r>
        <w:rPr>
          <w:spacing w:val="-5"/>
        </w:rPr>
        <w:t xml:space="preserve">ta </w:t>
      </w:r>
      <w:r>
        <w:rPr>
          <w:spacing w:val="-4"/>
        </w:rPr>
        <w:t xml:space="preserve">phải </w:t>
      </w:r>
      <w:r>
        <w:rPr>
          <w:spacing w:val="-10"/>
        </w:rPr>
        <w:t xml:space="preserve">như </w:t>
      </w:r>
      <w:r>
        <w:rPr>
          <w:spacing w:val="-6"/>
        </w:rPr>
        <w:t xml:space="preserve">thế? </w:t>
      </w:r>
      <w:r>
        <w:t>Cách</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229"/>
      </w:pPr>
      <w:r>
        <w:rPr>
          <w:spacing w:val="-10"/>
        </w:rPr>
        <w:lastRenderedPageBreak/>
        <w:t xml:space="preserve">mạng </w:t>
      </w:r>
      <w:r>
        <w:rPr>
          <w:spacing w:val="2"/>
        </w:rPr>
        <w:t xml:space="preserve">làm </w:t>
      </w:r>
      <w:r>
        <w:t xml:space="preserve">sao </w:t>
      </w:r>
      <w:r>
        <w:rPr>
          <w:spacing w:val="-12"/>
        </w:rPr>
        <w:t xml:space="preserve">mà </w:t>
      </w:r>
      <w:r>
        <w:rPr>
          <w:spacing w:val="-8"/>
        </w:rPr>
        <w:t xml:space="preserve">thành </w:t>
      </w:r>
      <w:r>
        <w:rPr>
          <w:spacing w:val="-4"/>
        </w:rPr>
        <w:t xml:space="preserve">công </w:t>
      </w:r>
      <w:r>
        <w:t xml:space="preserve">được? </w:t>
      </w:r>
      <w:r>
        <w:rPr>
          <w:spacing w:val="-4"/>
        </w:rPr>
        <w:t xml:space="preserve">Một </w:t>
      </w:r>
      <w:r>
        <w:rPr>
          <w:spacing w:val="-8"/>
        </w:rPr>
        <w:t xml:space="preserve">thứ </w:t>
      </w:r>
      <w:r>
        <w:rPr>
          <w:spacing w:val="-5"/>
        </w:rPr>
        <w:t xml:space="preserve">tư </w:t>
      </w:r>
      <w:r>
        <w:rPr>
          <w:spacing w:val="-4"/>
        </w:rPr>
        <w:t xml:space="preserve">tưởng </w:t>
      </w:r>
      <w:r>
        <w:t xml:space="preserve">“số </w:t>
      </w:r>
      <w:r>
        <w:rPr>
          <w:spacing w:val="-11"/>
        </w:rPr>
        <w:t xml:space="preserve">mạng” </w:t>
      </w:r>
      <w:r>
        <w:t xml:space="preserve">tràn </w:t>
      </w:r>
      <w:r>
        <w:rPr>
          <w:spacing w:val="-6"/>
        </w:rPr>
        <w:t xml:space="preserve">ngập! </w:t>
      </w:r>
      <w:r>
        <w:rPr>
          <w:spacing w:val="-8"/>
        </w:rPr>
        <w:t xml:space="preserve">Khá </w:t>
      </w:r>
      <w:r>
        <w:t xml:space="preserve">bi đát. </w:t>
      </w:r>
      <w:r>
        <w:rPr>
          <w:spacing w:val="-3"/>
        </w:rPr>
        <w:t xml:space="preserve">Cả </w:t>
      </w:r>
      <w:r>
        <w:rPr>
          <w:spacing w:val="-4"/>
        </w:rPr>
        <w:t xml:space="preserve">trong đồng </w:t>
      </w:r>
      <w:r>
        <w:rPr>
          <w:spacing w:val="-5"/>
        </w:rPr>
        <w:t xml:space="preserve">chí chớ </w:t>
      </w:r>
      <w:r>
        <w:rPr>
          <w:spacing w:val="-9"/>
        </w:rPr>
        <w:t xml:space="preserve">không </w:t>
      </w:r>
      <w:r>
        <w:rPr>
          <w:spacing w:val="-5"/>
        </w:rPr>
        <w:t xml:space="preserve">chỉ </w:t>
      </w:r>
      <w:r>
        <w:rPr>
          <w:spacing w:val="-4"/>
        </w:rPr>
        <w:t xml:space="preserve">trong </w:t>
      </w:r>
      <w:r>
        <w:t xml:space="preserve">dân Nam </w:t>
      </w:r>
      <w:r>
        <w:rPr>
          <w:spacing w:val="-4"/>
        </w:rPr>
        <w:t xml:space="preserve">Kỳ </w:t>
      </w:r>
      <w:r>
        <w:rPr>
          <w:spacing w:val="-12"/>
        </w:rPr>
        <w:t xml:space="preserve">mà </w:t>
      </w:r>
      <w:r>
        <w:rPr>
          <w:spacing w:val="-4"/>
        </w:rPr>
        <w:t>thôi.</w:t>
      </w:r>
    </w:p>
    <w:p w:rsidR="002A5536" w:rsidRDefault="002A5536">
      <w:pPr>
        <w:pStyle w:val="BodyText"/>
        <w:ind w:left="0"/>
        <w:rPr>
          <w:sz w:val="26"/>
        </w:rPr>
      </w:pPr>
    </w:p>
    <w:p w:rsidR="002A5536" w:rsidRDefault="00BE1DD8">
      <w:pPr>
        <w:pStyle w:val="BodyText"/>
        <w:spacing w:before="0"/>
      </w:pPr>
      <w:r>
        <w:rPr>
          <w:spacing w:val="-3"/>
        </w:rPr>
        <w:t xml:space="preserve">Hồi tôi </w:t>
      </w:r>
      <w:r>
        <w:t xml:space="preserve">ở Tà </w:t>
      </w:r>
      <w:r>
        <w:rPr>
          <w:spacing w:val="-3"/>
        </w:rPr>
        <w:t xml:space="preserve">Lài, </w:t>
      </w:r>
      <w:r>
        <w:t xml:space="preserve">vấn đề </w:t>
      </w:r>
      <w:r>
        <w:rPr>
          <w:spacing w:val="-5"/>
        </w:rPr>
        <w:t xml:space="preserve">này </w:t>
      </w:r>
      <w:r>
        <w:rPr>
          <w:spacing w:val="-3"/>
        </w:rPr>
        <w:t xml:space="preserve">chưa </w:t>
      </w:r>
      <w:r>
        <w:t xml:space="preserve">được đặt ra; bây </w:t>
      </w:r>
      <w:r>
        <w:rPr>
          <w:spacing w:val="-3"/>
        </w:rPr>
        <w:t xml:space="preserve">giờ </w:t>
      </w:r>
      <w:r>
        <w:t xml:space="preserve">(1942) </w:t>
      </w:r>
      <w:r>
        <w:rPr>
          <w:spacing w:val="-4"/>
        </w:rPr>
        <w:t xml:space="preserve">Pháp </w:t>
      </w:r>
      <w:r>
        <w:t xml:space="preserve">ở </w:t>
      </w:r>
      <w:r>
        <w:rPr>
          <w:spacing w:val="-6"/>
        </w:rPr>
        <w:t xml:space="preserve">Đông </w:t>
      </w:r>
      <w:r>
        <w:rPr>
          <w:spacing w:val="-3"/>
        </w:rPr>
        <w:t xml:space="preserve">Dương </w:t>
      </w:r>
      <w:r>
        <w:t xml:space="preserve">đã </w:t>
      </w:r>
      <w:r>
        <w:rPr>
          <w:spacing w:val="-8"/>
        </w:rPr>
        <w:t xml:space="preserve">thuận </w:t>
      </w:r>
      <w:r>
        <w:rPr>
          <w:spacing w:val="-5"/>
        </w:rPr>
        <w:t xml:space="preserve">cho </w:t>
      </w:r>
      <w:r>
        <w:rPr>
          <w:spacing w:val="-4"/>
        </w:rPr>
        <w:t xml:space="preserve">quân </w:t>
      </w:r>
      <w:r>
        <w:rPr>
          <w:spacing w:val="-6"/>
        </w:rPr>
        <w:t xml:space="preserve">Nhật </w:t>
      </w:r>
      <w:r>
        <w:t xml:space="preserve">vào </w:t>
      </w:r>
      <w:r>
        <w:rPr>
          <w:spacing w:val="-4"/>
        </w:rPr>
        <w:t xml:space="preserve">đóng </w:t>
      </w:r>
      <w:r>
        <w:t xml:space="preserve">ở </w:t>
      </w:r>
      <w:r>
        <w:rPr>
          <w:spacing w:val="-8"/>
        </w:rPr>
        <w:t xml:space="preserve">khắp </w:t>
      </w:r>
      <w:r>
        <w:rPr>
          <w:spacing w:val="-9"/>
        </w:rPr>
        <w:t xml:space="preserve">những </w:t>
      </w:r>
      <w:r>
        <w:rPr>
          <w:spacing w:val="-3"/>
        </w:rPr>
        <w:t xml:space="preserve">nơi </w:t>
      </w:r>
      <w:r>
        <w:rPr>
          <w:spacing w:val="-5"/>
        </w:rPr>
        <w:t xml:space="preserve">nào </w:t>
      </w:r>
      <w:r>
        <w:rPr>
          <w:spacing w:val="-6"/>
        </w:rPr>
        <w:t xml:space="preserve">Nhật thấy </w:t>
      </w:r>
      <w:r>
        <w:rPr>
          <w:spacing w:val="-4"/>
        </w:rPr>
        <w:t xml:space="preserve">cần. </w:t>
      </w:r>
      <w:r>
        <w:rPr>
          <w:spacing w:val="-7"/>
        </w:rPr>
        <w:t xml:space="preserve">Vào </w:t>
      </w:r>
      <w:r>
        <w:rPr>
          <w:spacing w:val="-6"/>
        </w:rPr>
        <w:t xml:space="preserve">Đông </w:t>
      </w:r>
      <w:r>
        <w:rPr>
          <w:spacing w:val="-5"/>
        </w:rPr>
        <w:t xml:space="preserve">Dương, </w:t>
      </w:r>
      <w:r>
        <w:rPr>
          <w:spacing w:val="-6"/>
        </w:rPr>
        <w:t xml:space="preserve">Nhật </w:t>
      </w:r>
      <w:r>
        <w:t xml:space="preserve">cốt để </w:t>
      </w:r>
      <w:r>
        <w:rPr>
          <w:spacing w:val="-8"/>
        </w:rPr>
        <w:t xml:space="preserve">một mặt </w:t>
      </w:r>
      <w:r>
        <w:t xml:space="preserve">tiến </w:t>
      </w:r>
      <w:r>
        <w:rPr>
          <w:spacing w:val="-4"/>
        </w:rPr>
        <w:t xml:space="preserve">công </w:t>
      </w:r>
      <w:r>
        <w:t xml:space="preserve">Tây Nam </w:t>
      </w:r>
      <w:r>
        <w:rPr>
          <w:spacing w:val="-9"/>
        </w:rPr>
        <w:t xml:space="preserve">Trung </w:t>
      </w:r>
      <w:r>
        <w:rPr>
          <w:spacing w:val="-5"/>
        </w:rPr>
        <w:t xml:space="preserve">Quốc, </w:t>
      </w:r>
      <w:r>
        <w:rPr>
          <w:spacing w:val="-8"/>
        </w:rPr>
        <w:t xml:space="preserve">một mặt </w:t>
      </w:r>
      <w:r>
        <w:t xml:space="preserve">tiến </w:t>
      </w:r>
      <w:r>
        <w:rPr>
          <w:spacing w:val="-4"/>
        </w:rPr>
        <w:t xml:space="preserve">đánh </w:t>
      </w:r>
      <w:r>
        <w:rPr>
          <w:spacing w:val="-10"/>
        </w:rPr>
        <w:t xml:space="preserve">Anh, </w:t>
      </w:r>
      <w:r>
        <w:rPr>
          <w:spacing w:val="-4"/>
        </w:rPr>
        <w:t xml:space="preserve">Hà </w:t>
      </w:r>
      <w:r>
        <w:rPr>
          <w:spacing w:val="-6"/>
        </w:rPr>
        <w:t xml:space="preserve">Lan </w:t>
      </w:r>
      <w:r>
        <w:t>ở Nam Hải.</w:t>
      </w:r>
    </w:p>
    <w:p w:rsidR="002A5536" w:rsidRDefault="002A5536">
      <w:pPr>
        <w:pStyle w:val="BodyText"/>
        <w:ind w:left="0"/>
        <w:rPr>
          <w:sz w:val="26"/>
        </w:rPr>
      </w:pPr>
    </w:p>
    <w:p w:rsidR="002A5536" w:rsidRDefault="00BE1DD8">
      <w:pPr>
        <w:pStyle w:val="BodyText"/>
        <w:spacing w:before="0"/>
        <w:ind w:right="34"/>
      </w:pPr>
      <w:r>
        <w:t xml:space="preserve">Ban đầu </w:t>
      </w:r>
      <w:r>
        <w:rPr>
          <w:spacing w:val="-6"/>
        </w:rPr>
        <w:t xml:space="preserve">thực </w:t>
      </w:r>
      <w:r>
        <w:t xml:space="preserve">dân </w:t>
      </w:r>
      <w:r>
        <w:rPr>
          <w:spacing w:val="-4"/>
        </w:rPr>
        <w:t>Pháp</w:t>
      </w:r>
      <w:r>
        <w:t xml:space="preserve"> ở </w:t>
      </w:r>
      <w:r>
        <w:rPr>
          <w:spacing w:val="-6"/>
        </w:rPr>
        <w:t xml:space="preserve">Đông </w:t>
      </w:r>
      <w:r>
        <w:rPr>
          <w:spacing w:val="-3"/>
        </w:rPr>
        <w:t xml:space="preserve">Dương </w:t>
      </w:r>
      <w:r>
        <w:rPr>
          <w:spacing w:val="-9"/>
        </w:rPr>
        <w:t xml:space="preserve">không </w:t>
      </w:r>
      <w:r>
        <w:rPr>
          <w:spacing w:val="-4"/>
        </w:rPr>
        <w:t xml:space="preserve">chấp </w:t>
      </w:r>
      <w:r>
        <w:rPr>
          <w:spacing w:val="-8"/>
        </w:rPr>
        <w:t xml:space="preserve">nhận </w:t>
      </w:r>
      <w:r>
        <w:t xml:space="preserve">để </w:t>
      </w:r>
      <w:r>
        <w:rPr>
          <w:spacing w:val="-4"/>
        </w:rPr>
        <w:t xml:space="preserve">quân </w:t>
      </w:r>
      <w:r>
        <w:t xml:space="preserve">đội </w:t>
      </w:r>
      <w:r>
        <w:rPr>
          <w:spacing w:val="-6"/>
        </w:rPr>
        <w:t xml:space="preserve">Nhật </w:t>
      </w:r>
      <w:r>
        <w:t xml:space="preserve">vào </w:t>
      </w:r>
      <w:r>
        <w:rPr>
          <w:spacing w:val="-6"/>
        </w:rPr>
        <w:t xml:space="preserve">Đông </w:t>
      </w:r>
      <w:r>
        <w:rPr>
          <w:spacing w:val="-5"/>
        </w:rPr>
        <w:t xml:space="preserve">Dương, </w:t>
      </w:r>
      <w:r>
        <w:t xml:space="preserve">bắt đầu </w:t>
      </w:r>
      <w:r>
        <w:rPr>
          <w:spacing w:val="3"/>
        </w:rPr>
        <w:t xml:space="preserve">là </w:t>
      </w:r>
      <w:r>
        <w:t xml:space="preserve">vào Bắc </w:t>
      </w:r>
      <w:r>
        <w:rPr>
          <w:spacing w:val="-4"/>
        </w:rPr>
        <w:t xml:space="preserve">Kỳ </w:t>
      </w:r>
      <w:r>
        <w:t xml:space="preserve">để </w:t>
      </w:r>
      <w:r>
        <w:rPr>
          <w:spacing w:val="-8"/>
        </w:rPr>
        <w:t xml:space="preserve">ngăn </w:t>
      </w:r>
      <w:r>
        <w:rPr>
          <w:spacing w:val="-4"/>
        </w:rPr>
        <w:t xml:space="preserve">chặn </w:t>
      </w:r>
      <w:r>
        <w:t xml:space="preserve">việc tiếp </w:t>
      </w:r>
      <w:r>
        <w:rPr>
          <w:spacing w:val="-5"/>
        </w:rPr>
        <w:t xml:space="preserve">tế của </w:t>
      </w:r>
      <w:r>
        <w:rPr>
          <w:spacing w:val="-9"/>
        </w:rPr>
        <w:t xml:space="preserve">Trung </w:t>
      </w:r>
      <w:r>
        <w:rPr>
          <w:spacing w:val="-6"/>
        </w:rPr>
        <w:t xml:space="preserve">Quốc </w:t>
      </w:r>
      <w:r>
        <w:rPr>
          <w:spacing w:val="-4"/>
        </w:rPr>
        <w:t xml:space="preserve">bằng </w:t>
      </w:r>
      <w:r>
        <w:t xml:space="preserve">con đường </w:t>
      </w:r>
      <w:r>
        <w:rPr>
          <w:spacing w:val="-8"/>
        </w:rPr>
        <w:t xml:space="preserve">xe </w:t>
      </w:r>
      <w:r>
        <w:rPr>
          <w:spacing w:val="2"/>
        </w:rPr>
        <w:t xml:space="preserve">lửa </w:t>
      </w:r>
      <w:r>
        <w:t xml:space="preserve">Hải </w:t>
      </w:r>
      <w:r>
        <w:rPr>
          <w:spacing w:val="-7"/>
        </w:rPr>
        <w:t xml:space="preserve">Phòng </w:t>
      </w:r>
      <w:r>
        <w:t xml:space="preserve">- </w:t>
      </w:r>
      <w:r>
        <w:rPr>
          <w:spacing w:val="-7"/>
        </w:rPr>
        <w:t xml:space="preserve">Vân </w:t>
      </w:r>
      <w:r>
        <w:t xml:space="preserve">Nam </w:t>
      </w:r>
      <w:r>
        <w:rPr>
          <w:spacing w:val="-10"/>
        </w:rPr>
        <w:t xml:space="preserve">như </w:t>
      </w:r>
      <w:r>
        <w:t xml:space="preserve">bấy </w:t>
      </w:r>
      <w:r>
        <w:rPr>
          <w:spacing w:val="2"/>
        </w:rPr>
        <w:t xml:space="preserve">lâu </w:t>
      </w:r>
      <w:r>
        <w:rPr>
          <w:spacing w:val="-11"/>
        </w:rPr>
        <w:t xml:space="preserve">nay. </w:t>
      </w:r>
      <w:r>
        <w:rPr>
          <w:spacing w:val="-10"/>
        </w:rPr>
        <w:t xml:space="preserve">Xung </w:t>
      </w:r>
      <w:r>
        <w:t xml:space="preserve">đột </w:t>
      </w:r>
      <w:r>
        <w:rPr>
          <w:spacing w:val="-4"/>
        </w:rPr>
        <w:t xml:space="preserve">Pháp- </w:t>
      </w:r>
      <w:r>
        <w:rPr>
          <w:spacing w:val="-6"/>
        </w:rPr>
        <w:t xml:space="preserve">Nhật </w:t>
      </w:r>
      <w:r>
        <w:rPr>
          <w:spacing w:val="-8"/>
        </w:rPr>
        <w:t xml:space="preserve">nổ </w:t>
      </w:r>
      <w:r>
        <w:rPr>
          <w:spacing w:val="2"/>
        </w:rPr>
        <w:t xml:space="preserve">ra </w:t>
      </w:r>
      <w:r>
        <w:t xml:space="preserve">ở </w:t>
      </w:r>
      <w:r>
        <w:rPr>
          <w:spacing w:val="-9"/>
        </w:rPr>
        <w:t xml:space="preserve">Lạng </w:t>
      </w:r>
      <w:r>
        <w:rPr>
          <w:spacing w:val="-3"/>
        </w:rPr>
        <w:t xml:space="preserve">Sơn, </w:t>
      </w:r>
      <w:r>
        <w:rPr>
          <w:spacing w:val="-4"/>
        </w:rPr>
        <w:t xml:space="preserve">quân Pháp </w:t>
      </w:r>
      <w:r>
        <w:rPr>
          <w:spacing w:val="-10"/>
        </w:rPr>
        <w:t xml:space="preserve">thua </w:t>
      </w:r>
      <w:r>
        <w:rPr>
          <w:spacing w:val="-4"/>
        </w:rPr>
        <w:t xml:space="preserve">chạy cong </w:t>
      </w:r>
      <w:r>
        <w:t xml:space="preserve">đuôi. </w:t>
      </w:r>
      <w:r>
        <w:rPr>
          <w:spacing w:val="-4"/>
        </w:rPr>
        <w:t xml:space="preserve">Pháp </w:t>
      </w:r>
      <w:r>
        <w:rPr>
          <w:spacing w:val="-6"/>
        </w:rPr>
        <w:t xml:space="preserve">thấy </w:t>
      </w:r>
      <w:r>
        <w:rPr>
          <w:spacing w:val="-9"/>
        </w:rPr>
        <w:t xml:space="preserve">không </w:t>
      </w:r>
      <w:r>
        <w:t xml:space="preserve">đủ sức </w:t>
      </w:r>
      <w:r>
        <w:rPr>
          <w:spacing w:val="-6"/>
        </w:rPr>
        <w:t xml:space="preserve">chống </w:t>
      </w:r>
      <w:r>
        <w:t xml:space="preserve">cự với </w:t>
      </w:r>
      <w:r>
        <w:rPr>
          <w:spacing w:val="-6"/>
        </w:rPr>
        <w:t xml:space="preserve">Nhật </w:t>
      </w:r>
      <w:r>
        <w:rPr>
          <w:spacing w:val="-10"/>
        </w:rPr>
        <w:t xml:space="preserve">mạnh </w:t>
      </w:r>
      <w:r>
        <w:rPr>
          <w:spacing w:val="-3"/>
        </w:rPr>
        <w:t xml:space="preserve">hơn </w:t>
      </w:r>
      <w:r>
        <w:rPr>
          <w:spacing w:val="-5"/>
        </w:rPr>
        <w:t xml:space="preserve">gấp </w:t>
      </w:r>
      <w:r>
        <w:rPr>
          <w:spacing w:val="-8"/>
        </w:rPr>
        <w:t xml:space="preserve">mấy </w:t>
      </w:r>
      <w:r>
        <w:t xml:space="preserve">lần, </w:t>
      </w:r>
      <w:r>
        <w:rPr>
          <w:spacing w:val="-5"/>
        </w:rPr>
        <w:t xml:space="preserve">nên </w:t>
      </w:r>
      <w:r>
        <w:rPr>
          <w:spacing w:val="-6"/>
        </w:rPr>
        <w:t xml:space="preserve">chúng </w:t>
      </w:r>
      <w:r>
        <w:rPr>
          <w:spacing w:val="-4"/>
        </w:rPr>
        <w:t xml:space="preserve">phải </w:t>
      </w:r>
      <w:r>
        <w:rPr>
          <w:spacing w:val="-7"/>
        </w:rPr>
        <w:t xml:space="preserve">nhượng </w:t>
      </w:r>
      <w:r>
        <w:t xml:space="preserve">bộ với </w:t>
      </w:r>
      <w:r>
        <w:rPr>
          <w:spacing w:val="-6"/>
        </w:rPr>
        <w:t xml:space="preserve">Nhật, </w:t>
      </w:r>
      <w:r>
        <w:t xml:space="preserve">để </w:t>
      </w:r>
      <w:r>
        <w:rPr>
          <w:spacing w:val="-4"/>
        </w:rPr>
        <w:t xml:space="preserve">quân </w:t>
      </w:r>
      <w:r>
        <w:rPr>
          <w:spacing w:val="-6"/>
        </w:rPr>
        <w:t xml:space="preserve">Nhật </w:t>
      </w:r>
      <w:r>
        <w:t xml:space="preserve">vào </w:t>
      </w:r>
      <w:r>
        <w:rPr>
          <w:spacing w:val="-4"/>
        </w:rPr>
        <w:t xml:space="preserve">đóng </w:t>
      </w:r>
      <w:r>
        <w:t xml:space="preserve">trên toàn cõi </w:t>
      </w:r>
      <w:r>
        <w:rPr>
          <w:spacing w:val="-6"/>
        </w:rPr>
        <w:t xml:space="preserve">Đông </w:t>
      </w:r>
      <w:r>
        <w:rPr>
          <w:spacing w:val="-5"/>
        </w:rPr>
        <w:t xml:space="preserve">Dương. </w:t>
      </w:r>
      <w:r>
        <w:t xml:space="preserve">Còn </w:t>
      </w:r>
      <w:r>
        <w:rPr>
          <w:spacing w:val="-6"/>
        </w:rPr>
        <w:t xml:space="preserve">Nhật </w:t>
      </w:r>
      <w:r>
        <w:rPr>
          <w:spacing w:val="-8"/>
        </w:rPr>
        <w:t xml:space="preserve">thì </w:t>
      </w:r>
      <w:r>
        <w:rPr>
          <w:spacing w:val="-6"/>
        </w:rPr>
        <w:t xml:space="preserve">thấy </w:t>
      </w:r>
      <w:r>
        <w:rPr>
          <w:spacing w:val="-3"/>
        </w:rPr>
        <w:t xml:space="preserve">rằng </w:t>
      </w:r>
      <w:r>
        <w:rPr>
          <w:spacing w:val="-5"/>
        </w:rPr>
        <w:t xml:space="preserve">nếu duy </w:t>
      </w:r>
      <w:r>
        <w:t xml:space="preserve">trì </w:t>
      </w:r>
      <w:r>
        <w:rPr>
          <w:spacing w:val="-5"/>
        </w:rPr>
        <w:t xml:space="preserve">chính </w:t>
      </w:r>
      <w:r>
        <w:rPr>
          <w:spacing w:val="-6"/>
        </w:rPr>
        <w:t xml:space="preserve">quyền thực </w:t>
      </w:r>
      <w:r>
        <w:t xml:space="preserve">dân </w:t>
      </w:r>
      <w:r>
        <w:rPr>
          <w:spacing w:val="-4"/>
        </w:rPr>
        <w:t xml:space="preserve">Pháp </w:t>
      </w:r>
      <w:r>
        <w:rPr>
          <w:spacing w:val="-8"/>
        </w:rPr>
        <w:t xml:space="preserve">thì </w:t>
      </w:r>
      <w:r>
        <w:rPr>
          <w:spacing w:val="4"/>
        </w:rPr>
        <w:t xml:space="preserve">lợi </w:t>
      </w:r>
      <w:r>
        <w:rPr>
          <w:spacing w:val="-5"/>
        </w:rPr>
        <w:t xml:space="preserve">cho </w:t>
      </w:r>
      <w:r>
        <w:rPr>
          <w:spacing w:val="-6"/>
        </w:rPr>
        <w:t xml:space="preserve">chúng </w:t>
      </w:r>
      <w:r>
        <w:rPr>
          <w:spacing w:val="-3"/>
        </w:rPr>
        <w:t xml:space="preserve">hơn </w:t>
      </w:r>
      <w:r>
        <w:rPr>
          <w:spacing w:val="3"/>
        </w:rPr>
        <w:t xml:space="preserve">là </w:t>
      </w:r>
      <w:r>
        <w:t xml:space="preserve">loại trừ </w:t>
      </w:r>
      <w:r>
        <w:rPr>
          <w:spacing w:val="-4"/>
        </w:rPr>
        <w:t xml:space="preserve">Pháp; Pháp </w:t>
      </w:r>
      <w:r>
        <w:t xml:space="preserve">sẽ </w:t>
      </w:r>
      <w:r>
        <w:rPr>
          <w:spacing w:val="-4"/>
        </w:rPr>
        <w:t xml:space="preserve">đóng </w:t>
      </w:r>
      <w:r>
        <w:t xml:space="preserve">vai bảo đảm an </w:t>
      </w:r>
      <w:r>
        <w:rPr>
          <w:spacing w:val="-6"/>
        </w:rPr>
        <w:t xml:space="preserve">ninh </w:t>
      </w:r>
      <w:r>
        <w:t xml:space="preserve">và bảo đảm </w:t>
      </w:r>
      <w:r>
        <w:rPr>
          <w:spacing w:val="-5"/>
        </w:rPr>
        <w:t xml:space="preserve">hậu </w:t>
      </w:r>
      <w:r>
        <w:rPr>
          <w:spacing w:val="-4"/>
        </w:rPr>
        <w:t xml:space="preserve">cần, </w:t>
      </w:r>
      <w:r>
        <w:rPr>
          <w:spacing w:val="-8"/>
        </w:rPr>
        <w:t xml:space="preserve">cung </w:t>
      </w:r>
      <w:r>
        <w:t xml:space="preserve">cấp lương </w:t>
      </w:r>
      <w:r>
        <w:rPr>
          <w:spacing w:val="-5"/>
        </w:rPr>
        <w:t xml:space="preserve">thực, </w:t>
      </w:r>
      <w:r>
        <w:t xml:space="preserve">tiền bạc, </w:t>
      </w:r>
      <w:r>
        <w:rPr>
          <w:spacing w:val="-10"/>
        </w:rPr>
        <w:t xml:space="preserve">nguyên </w:t>
      </w:r>
      <w:r>
        <w:t xml:space="preserve">liệu, </w:t>
      </w:r>
      <w:r>
        <w:rPr>
          <w:spacing w:val="-8"/>
        </w:rPr>
        <w:t xml:space="preserve">nhân </w:t>
      </w:r>
      <w:r>
        <w:rPr>
          <w:spacing w:val="-6"/>
        </w:rPr>
        <w:t xml:space="preserve">công, </w:t>
      </w:r>
      <w:r>
        <w:rPr>
          <w:spacing w:val="-4"/>
        </w:rPr>
        <w:t xml:space="preserve">trong </w:t>
      </w:r>
      <w:r>
        <w:t xml:space="preserve">lúc đó </w:t>
      </w:r>
      <w:r>
        <w:rPr>
          <w:spacing w:val="-6"/>
        </w:rPr>
        <w:t xml:space="preserve">Nhật </w:t>
      </w:r>
      <w:r>
        <w:t xml:space="preserve">Bản </w:t>
      </w:r>
      <w:r>
        <w:rPr>
          <w:spacing w:val="-4"/>
        </w:rPr>
        <w:t xml:space="preserve">dành </w:t>
      </w:r>
      <w:r>
        <w:t xml:space="preserve">toàn </w:t>
      </w:r>
      <w:r>
        <w:rPr>
          <w:spacing w:val="2"/>
        </w:rPr>
        <w:t xml:space="preserve">lực </w:t>
      </w:r>
      <w:r>
        <w:t xml:space="preserve">để tiến </w:t>
      </w:r>
      <w:r>
        <w:rPr>
          <w:spacing w:val="-8"/>
        </w:rPr>
        <w:t xml:space="preserve">hành </w:t>
      </w:r>
      <w:r>
        <w:t xml:space="preserve">chiến </w:t>
      </w:r>
      <w:r>
        <w:rPr>
          <w:spacing w:val="-6"/>
        </w:rPr>
        <w:t xml:space="preserve">tranh, </w:t>
      </w:r>
      <w:r>
        <w:rPr>
          <w:spacing w:val="-12"/>
        </w:rPr>
        <w:t xml:space="preserve">mà </w:t>
      </w:r>
      <w:r>
        <w:rPr>
          <w:spacing w:val="-4"/>
        </w:rPr>
        <w:t xml:space="preserve">trong </w:t>
      </w:r>
      <w:r>
        <w:rPr>
          <w:spacing w:val="-8"/>
        </w:rPr>
        <w:t xml:space="preserve">một </w:t>
      </w:r>
      <w:r>
        <w:rPr>
          <w:spacing w:val="-5"/>
        </w:rPr>
        <w:t xml:space="preserve">thời </w:t>
      </w:r>
      <w:r>
        <w:t xml:space="preserve">gian </w:t>
      </w:r>
      <w:r>
        <w:rPr>
          <w:spacing w:val="-9"/>
        </w:rPr>
        <w:t xml:space="preserve">không </w:t>
      </w:r>
      <w:r>
        <w:rPr>
          <w:spacing w:val="-8"/>
        </w:rPr>
        <w:t xml:space="preserve">ngắn </w:t>
      </w:r>
      <w:r>
        <w:rPr>
          <w:spacing w:val="-4"/>
        </w:rPr>
        <w:t xml:space="preserve">Pháp </w:t>
      </w:r>
      <w:r>
        <w:t xml:space="preserve">đâu dám </w:t>
      </w:r>
      <w:r>
        <w:rPr>
          <w:spacing w:val="-6"/>
        </w:rPr>
        <w:t xml:space="preserve">chống </w:t>
      </w:r>
      <w:r>
        <w:rPr>
          <w:spacing w:val="2"/>
        </w:rPr>
        <w:t xml:space="preserve">lại </w:t>
      </w:r>
      <w:r>
        <w:rPr>
          <w:spacing w:val="-6"/>
        </w:rPr>
        <w:t xml:space="preserve">Nhật, </w:t>
      </w:r>
      <w:r>
        <w:rPr>
          <w:spacing w:val="-5"/>
        </w:rPr>
        <w:t xml:space="preserve">nếu </w:t>
      </w:r>
      <w:r>
        <w:rPr>
          <w:spacing w:val="-6"/>
        </w:rPr>
        <w:t xml:space="preserve">chống </w:t>
      </w:r>
      <w:r>
        <w:rPr>
          <w:spacing w:val="2"/>
        </w:rPr>
        <w:t xml:space="preserve">lại </w:t>
      </w:r>
      <w:r>
        <w:rPr>
          <w:spacing w:val="-8"/>
        </w:rPr>
        <w:t xml:space="preserve">thì </w:t>
      </w:r>
      <w:r>
        <w:t xml:space="preserve">sẽ bị diệt </w:t>
      </w:r>
      <w:r>
        <w:rPr>
          <w:spacing w:val="-12"/>
        </w:rPr>
        <w:t xml:space="preserve">ngay. </w:t>
      </w:r>
      <w:r>
        <w:rPr>
          <w:spacing w:val="-4"/>
        </w:rPr>
        <w:t xml:space="preserve">Pháp </w:t>
      </w:r>
      <w:r>
        <w:rPr>
          <w:spacing w:val="2"/>
        </w:rPr>
        <w:t xml:space="preserve">lại </w:t>
      </w:r>
      <w:r>
        <w:rPr>
          <w:spacing w:val="-10"/>
        </w:rPr>
        <w:t xml:space="preserve">muốn </w:t>
      </w:r>
      <w:r>
        <w:rPr>
          <w:spacing w:val="-8"/>
        </w:rPr>
        <w:t xml:space="preserve">nhẫn nhịn, </w:t>
      </w:r>
      <w:r>
        <w:rPr>
          <w:spacing w:val="-12"/>
        </w:rPr>
        <w:t xml:space="preserve">nghe </w:t>
      </w:r>
      <w:r>
        <w:rPr>
          <w:spacing w:val="-5"/>
        </w:rPr>
        <w:t xml:space="preserve">nói </w:t>
      </w:r>
      <w:r>
        <w:t xml:space="preserve">có </w:t>
      </w:r>
      <w:r>
        <w:rPr>
          <w:spacing w:val="-5"/>
        </w:rPr>
        <w:t xml:space="preserve">“thầy </w:t>
      </w:r>
      <w:r>
        <w:t xml:space="preserve">dùi” </w:t>
      </w:r>
      <w:r>
        <w:rPr>
          <w:spacing w:val="-8"/>
        </w:rPr>
        <w:t xml:space="preserve">Việt </w:t>
      </w:r>
      <w:r>
        <w:t xml:space="preserve">Nam </w:t>
      </w:r>
      <w:r>
        <w:rPr>
          <w:spacing w:val="-10"/>
        </w:rPr>
        <w:t xml:space="preserve">khuyên </w:t>
      </w:r>
      <w:r>
        <w:rPr>
          <w:spacing w:val="-4"/>
        </w:rPr>
        <w:t xml:space="preserve">Pháp </w:t>
      </w:r>
      <w:r>
        <w:t xml:space="preserve">bắt chước Câu </w:t>
      </w:r>
      <w:r>
        <w:rPr>
          <w:spacing w:val="-3"/>
        </w:rPr>
        <w:t xml:space="preserve">Tiễn </w:t>
      </w:r>
      <w:r>
        <w:rPr>
          <w:spacing w:val="-8"/>
        </w:rPr>
        <w:t xml:space="preserve">nhằm </w:t>
      </w:r>
      <w:r>
        <w:rPr>
          <w:spacing w:val="-5"/>
        </w:rPr>
        <w:t xml:space="preserve">duy </w:t>
      </w:r>
      <w:r>
        <w:t xml:space="preserve">trì </w:t>
      </w:r>
      <w:r>
        <w:rPr>
          <w:spacing w:val="-5"/>
        </w:rPr>
        <w:t xml:space="preserve">chế </w:t>
      </w:r>
      <w:r>
        <w:t xml:space="preserve">độ </w:t>
      </w:r>
      <w:r>
        <w:rPr>
          <w:spacing w:val="-6"/>
        </w:rPr>
        <w:t xml:space="preserve">thực </w:t>
      </w:r>
      <w:r>
        <w:t xml:space="preserve">dân </w:t>
      </w:r>
      <w:r>
        <w:rPr>
          <w:spacing w:val="-4"/>
        </w:rPr>
        <w:t xml:space="preserve">Pháp </w:t>
      </w:r>
      <w:r>
        <w:rPr>
          <w:spacing w:val="-5"/>
        </w:rPr>
        <w:t xml:space="preserve">cho </w:t>
      </w:r>
      <w:r>
        <w:t xml:space="preserve">đến </w:t>
      </w:r>
      <w:r>
        <w:rPr>
          <w:spacing w:val="-8"/>
        </w:rPr>
        <w:t xml:space="preserve">ngày </w:t>
      </w:r>
      <w:r>
        <w:rPr>
          <w:spacing w:val="-5"/>
        </w:rPr>
        <w:t xml:space="preserve">kết </w:t>
      </w:r>
      <w:r>
        <w:rPr>
          <w:spacing w:val="-6"/>
        </w:rPr>
        <w:t xml:space="preserve">thúc </w:t>
      </w:r>
      <w:r>
        <w:t xml:space="preserve">chiến </w:t>
      </w:r>
      <w:r>
        <w:rPr>
          <w:spacing w:val="-6"/>
        </w:rPr>
        <w:t xml:space="preserve">tranh. </w:t>
      </w:r>
      <w:r>
        <w:rPr>
          <w:spacing w:val="-3"/>
        </w:rPr>
        <w:t xml:space="preserve">Cả </w:t>
      </w:r>
      <w:r>
        <w:rPr>
          <w:spacing w:val="-6"/>
        </w:rPr>
        <w:t xml:space="preserve">Nhật </w:t>
      </w:r>
      <w:r>
        <w:rPr>
          <w:spacing w:val="2"/>
        </w:rPr>
        <w:t xml:space="preserve">lẫn </w:t>
      </w:r>
      <w:r>
        <w:rPr>
          <w:spacing w:val="-4"/>
        </w:rPr>
        <w:t xml:space="preserve">Pháp </w:t>
      </w:r>
      <w:r>
        <w:t xml:space="preserve">đều </w:t>
      </w:r>
      <w:r>
        <w:rPr>
          <w:spacing w:val="-5"/>
        </w:rPr>
        <w:t xml:space="preserve">cho </w:t>
      </w:r>
      <w:r>
        <w:rPr>
          <w:spacing w:val="-3"/>
        </w:rPr>
        <w:t xml:space="preserve">rằng </w:t>
      </w:r>
      <w:r>
        <w:rPr>
          <w:spacing w:val="-5"/>
        </w:rPr>
        <w:t xml:space="preserve">chế </w:t>
      </w:r>
      <w:r>
        <w:t xml:space="preserve">độ </w:t>
      </w:r>
      <w:r>
        <w:rPr>
          <w:spacing w:val="-5"/>
        </w:rPr>
        <w:t xml:space="preserve">hai ông chủ </w:t>
      </w:r>
      <w:r>
        <w:rPr>
          <w:spacing w:val="-4"/>
        </w:rPr>
        <w:t xml:space="preserve">(thực </w:t>
      </w:r>
      <w:r>
        <w:t xml:space="preserve">dân và </w:t>
      </w:r>
      <w:r>
        <w:rPr>
          <w:spacing w:val="-4"/>
        </w:rPr>
        <w:t xml:space="preserve">quân </w:t>
      </w:r>
      <w:r>
        <w:rPr>
          <w:spacing w:val="-3"/>
        </w:rPr>
        <w:t xml:space="preserve">phiệt) </w:t>
      </w:r>
      <w:r>
        <w:t xml:space="preserve">đó có </w:t>
      </w:r>
      <w:r>
        <w:rPr>
          <w:spacing w:val="-8"/>
        </w:rPr>
        <w:t xml:space="preserve">thể </w:t>
      </w:r>
      <w:r>
        <w:rPr>
          <w:spacing w:val="2"/>
        </w:rPr>
        <w:t xml:space="preserve">làm </w:t>
      </w:r>
      <w:r>
        <w:rPr>
          <w:spacing w:val="-5"/>
        </w:rPr>
        <w:t xml:space="preserve">cho </w:t>
      </w:r>
      <w:r>
        <w:t xml:space="preserve">cách </w:t>
      </w:r>
      <w:r>
        <w:rPr>
          <w:spacing w:val="-10"/>
        </w:rPr>
        <w:t xml:space="preserve">mạng </w:t>
      </w:r>
      <w:r>
        <w:rPr>
          <w:spacing w:val="-6"/>
        </w:rPr>
        <w:t xml:space="preserve">Đông </w:t>
      </w:r>
      <w:r>
        <w:rPr>
          <w:spacing w:val="-3"/>
        </w:rPr>
        <w:t xml:space="preserve">Dương </w:t>
      </w:r>
      <w:r>
        <w:rPr>
          <w:spacing w:val="-9"/>
        </w:rPr>
        <w:t xml:space="preserve">không </w:t>
      </w:r>
      <w:r>
        <w:rPr>
          <w:spacing w:val="-4"/>
        </w:rPr>
        <w:t xml:space="preserve">bùng </w:t>
      </w:r>
      <w:r>
        <w:rPr>
          <w:spacing w:val="2"/>
        </w:rPr>
        <w:t xml:space="preserve">lên </w:t>
      </w:r>
      <w:r>
        <w:t>được.</w:t>
      </w:r>
    </w:p>
    <w:p w:rsidR="002A5536" w:rsidRDefault="002A5536">
      <w:pPr>
        <w:pStyle w:val="BodyText"/>
        <w:ind w:left="0"/>
        <w:rPr>
          <w:sz w:val="26"/>
        </w:rPr>
      </w:pPr>
    </w:p>
    <w:p w:rsidR="002A5536" w:rsidRDefault="00BE1DD8">
      <w:pPr>
        <w:pStyle w:val="BodyText"/>
        <w:spacing w:before="0"/>
        <w:ind w:right="102"/>
      </w:pPr>
      <w:r>
        <w:rPr>
          <w:spacing w:val="-7"/>
        </w:rPr>
        <w:t xml:space="preserve">Nhưng </w:t>
      </w:r>
      <w:r>
        <w:rPr>
          <w:spacing w:val="-5"/>
        </w:rPr>
        <w:t xml:space="preserve">hai </w:t>
      </w:r>
      <w:r>
        <w:t xml:space="preserve">con </w:t>
      </w:r>
      <w:r>
        <w:rPr>
          <w:spacing w:val="-5"/>
        </w:rPr>
        <w:t xml:space="preserve">chó </w:t>
      </w:r>
      <w:r>
        <w:t xml:space="preserve">ăn </w:t>
      </w:r>
      <w:r>
        <w:rPr>
          <w:spacing w:val="-8"/>
        </w:rPr>
        <w:t xml:space="preserve">một </w:t>
      </w:r>
      <w:r>
        <w:rPr>
          <w:spacing w:val="-7"/>
        </w:rPr>
        <w:t xml:space="preserve">miếng </w:t>
      </w:r>
      <w:r>
        <w:rPr>
          <w:spacing w:val="-5"/>
        </w:rPr>
        <w:t xml:space="preserve">mồi, </w:t>
      </w:r>
      <w:r>
        <w:t xml:space="preserve">có </w:t>
      </w:r>
      <w:r>
        <w:rPr>
          <w:spacing w:val="-8"/>
        </w:rPr>
        <w:t xml:space="preserve">ngày </w:t>
      </w:r>
      <w:r>
        <w:t xml:space="preserve">cắn </w:t>
      </w:r>
      <w:r>
        <w:rPr>
          <w:spacing w:val="-9"/>
        </w:rPr>
        <w:t xml:space="preserve">nhau. </w:t>
      </w:r>
      <w:r>
        <w:rPr>
          <w:spacing w:val="-6"/>
        </w:rPr>
        <w:t xml:space="preserve">Lại </w:t>
      </w:r>
      <w:r>
        <w:rPr>
          <w:spacing w:val="3"/>
        </w:rPr>
        <w:t xml:space="preserve">là </w:t>
      </w:r>
      <w:r>
        <w:rPr>
          <w:spacing w:val="-5"/>
        </w:rPr>
        <w:t xml:space="preserve">chó </w:t>
      </w:r>
      <w:r>
        <w:t xml:space="preserve">đói </w:t>
      </w:r>
      <w:r>
        <w:rPr>
          <w:spacing w:val="-3"/>
        </w:rPr>
        <w:t xml:space="preserve">nữa. </w:t>
      </w:r>
      <w:r>
        <w:t xml:space="preserve">Sự </w:t>
      </w:r>
      <w:r>
        <w:rPr>
          <w:spacing w:val="-3"/>
        </w:rPr>
        <w:t xml:space="preserve">hợp tác </w:t>
      </w:r>
      <w:r>
        <w:rPr>
          <w:spacing w:val="-4"/>
        </w:rPr>
        <w:t xml:space="preserve">Pháp-Nhật </w:t>
      </w:r>
      <w:r>
        <w:rPr>
          <w:spacing w:val="-5"/>
        </w:rPr>
        <w:t xml:space="preserve">chỉ </w:t>
      </w:r>
      <w:r>
        <w:t xml:space="preserve">có </w:t>
      </w:r>
      <w:r>
        <w:rPr>
          <w:spacing w:val="-8"/>
        </w:rPr>
        <w:t xml:space="preserve">thể </w:t>
      </w:r>
      <w:r>
        <w:rPr>
          <w:spacing w:val="3"/>
        </w:rPr>
        <w:t xml:space="preserve">là </w:t>
      </w:r>
      <w:r>
        <w:rPr>
          <w:spacing w:val="-3"/>
        </w:rPr>
        <w:t xml:space="preserve">tạm thời. </w:t>
      </w:r>
      <w:r>
        <w:t xml:space="preserve">Giữa </w:t>
      </w:r>
      <w:r>
        <w:rPr>
          <w:spacing w:val="-4"/>
        </w:rPr>
        <w:t xml:space="preserve">Pháp </w:t>
      </w:r>
      <w:r>
        <w:t xml:space="preserve">và </w:t>
      </w:r>
      <w:r>
        <w:rPr>
          <w:spacing w:val="-6"/>
        </w:rPr>
        <w:t xml:space="preserve">Nhật, </w:t>
      </w:r>
      <w:r>
        <w:rPr>
          <w:spacing w:val="-4"/>
        </w:rPr>
        <w:t xml:space="preserve">càng </w:t>
      </w:r>
      <w:r>
        <w:rPr>
          <w:spacing w:val="-8"/>
        </w:rPr>
        <w:t xml:space="preserve">ngày </w:t>
      </w:r>
      <w:r>
        <w:rPr>
          <w:spacing w:val="-4"/>
        </w:rPr>
        <w:t xml:space="preserve">càng </w:t>
      </w:r>
      <w:r>
        <w:rPr>
          <w:spacing w:val="-5"/>
        </w:rPr>
        <w:t xml:space="preserve">nhiều </w:t>
      </w:r>
      <w:r>
        <w:rPr>
          <w:spacing w:val="-8"/>
        </w:rPr>
        <w:t xml:space="preserve">mâu </w:t>
      </w:r>
      <w:r>
        <w:rPr>
          <w:spacing w:val="-9"/>
        </w:rPr>
        <w:t xml:space="preserve">thuẫn. </w:t>
      </w:r>
      <w:r>
        <w:rPr>
          <w:spacing w:val="-8"/>
        </w:rPr>
        <w:t xml:space="preserve">Chúng </w:t>
      </w:r>
      <w:r>
        <w:rPr>
          <w:spacing w:val="-3"/>
        </w:rPr>
        <w:t xml:space="preserve">tất </w:t>
      </w:r>
      <w:r>
        <w:rPr>
          <w:spacing w:val="-5"/>
        </w:rPr>
        <w:t xml:space="preserve">yếu </w:t>
      </w:r>
      <w:r>
        <w:t xml:space="preserve">sẽ đi đến </w:t>
      </w:r>
      <w:r>
        <w:rPr>
          <w:spacing w:val="-12"/>
        </w:rPr>
        <w:t xml:space="preserve">xung </w:t>
      </w:r>
      <w:r>
        <w:t xml:space="preserve">đột </w:t>
      </w:r>
      <w:r>
        <w:rPr>
          <w:spacing w:val="-9"/>
        </w:rPr>
        <w:t xml:space="preserve">nhau. </w:t>
      </w:r>
      <w:r>
        <w:rPr>
          <w:spacing w:val="-4"/>
        </w:rPr>
        <w:t xml:space="preserve">Pháp </w:t>
      </w:r>
      <w:r>
        <w:t xml:space="preserve">trước sau </w:t>
      </w:r>
      <w:r>
        <w:rPr>
          <w:spacing w:val="-8"/>
        </w:rPr>
        <w:t xml:space="preserve">gì cũng </w:t>
      </w:r>
      <w:r>
        <w:t xml:space="preserve">sẽ </w:t>
      </w:r>
      <w:r>
        <w:rPr>
          <w:spacing w:val="2"/>
        </w:rPr>
        <w:t xml:space="preserve">làm </w:t>
      </w:r>
      <w:r>
        <w:rPr>
          <w:spacing w:val="-3"/>
        </w:rPr>
        <w:t xml:space="preserve">tay </w:t>
      </w:r>
      <w:r>
        <w:t xml:space="preserve">sai </w:t>
      </w:r>
      <w:r>
        <w:rPr>
          <w:spacing w:val="-5"/>
        </w:rPr>
        <w:t xml:space="preserve">cho </w:t>
      </w:r>
      <w:r>
        <w:rPr>
          <w:spacing w:val="-4"/>
        </w:rPr>
        <w:t xml:space="preserve">đồng </w:t>
      </w:r>
      <w:r>
        <w:rPr>
          <w:spacing w:val="-9"/>
        </w:rPr>
        <w:t xml:space="preserve">minh </w:t>
      </w:r>
      <w:r>
        <w:rPr>
          <w:spacing w:val="-10"/>
        </w:rPr>
        <w:t xml:space="preserve">Anh, </w:t>
      </w:r>
      <w:r>
        <w:rPr>
          <w:spacing w:val="-9"/>
        </w:rPr>
        <w:t xml:space="preserve">Mỹ, </w:t>
      </w:r>
      <w:r>
        <w:rPr>
          <w:spacing w:val="-6"/>
        </w:rPr>
        <w:t xml:space="preserve">chống Nhật. Nhật </w:t>
      </w:r>
      <w:r>
        <w:t xml:space="preserve">trước sau </w:t>
      </w:r>
      <w:r>
        <w:rPr>
          <w:spacing w:val="-8"/>
        </w:rPr>
        <w:t xml:space="preserve">gì cũng </w:t>
      </w:r>
      <w:r>
        <w:rPr>
          <w:spacing w:val="-4"/>
        </w:rPr>
        <w:t xml:space="preserve">phải </w:t>
      </w:r>
      <w:r>
        <w:rPr>
          <w:spacing w:val="-8"/>
        </w:rPr>
        <w:t xml:space="preserve">gỡ </w:t>
      </w:r>
      <w:r>
        <w:t xml:space="preserve">cái </w:t>
      </w:r>
      <w:r>
        <w:rPr>
          <w:spacing w:val="-5"/>
        </w:rPr>
        <w:t xml:space="preserve">gai </w:t>
      </w:r>
      <w:r>
        <w:t xml:space="preserve">dưới bàn </w:t>
      </w:r>
      <w:r>
        <w:rPr>
          <w:spacing w:val="-6"/>
        </w:rPr>
        <w:t xml:space="preserve">chân, </w:t>
      </w:r>
      <w:r>
        <w:rPr>
          <w:spacing w:val="-5"/>
        </w:rPr>
        <w:t xml:space="preserve">gạt </w:t>
      </w:r>
      <w:r>
        <w:rPr>
          <w:spacing w:val="3"/>
        </w:rPr>
        <w:t xml:space="preserve">lưỡi </w:t>
      </w:r>
      <w:r>
        <w:t xml:space="preserve">dao </w:t>
      </w:r>
      <w:r>
        <w:rPr>
          <w:spacing w:val="-5"/>
        </w:rPr>
        <w:t xml:space="preserve">găm </w:t>
      </w:r>
      <w:r>
        <w:rPr>
          <w:spacing w:val="-8"/>
        </w:rPr>
        <w:t xml:space="preserve">kề </w:t>
      </w:r>
      <w:r>
        <w:t xml:space="preserve">sau lưng </w:t>
      </w:r>
      <w:r>
        <w:rPr>
          <w:spacing w:val="-4"/>
        </w:rPr>
        <w:t xml:space="preserve">trong </w:t>
      </w:r>
      <w:r>
        <w:t xml:space="preserve">lúc đương đầu với </w:t>
      </w:r>
      <w:r>
        <w:rPr>
          <w:spacing w:val="-10"/>
        </w:rPr>
        <w:t xml:space="preserve">Anh, </w:t>
      </w:r>
      <w:r>
        <w:rPr>
          <w:spacing w:val="-9"/>
        </w:rPr>
        <w:t>Mỹ.</w:t>
      </w:r>
    </w:p>
    <w:p w:rsidR="002A5536" w:rsidRDefault="00BE1DD8">
      <w:pPr>
        <w:pStyle w:val="BodyText"/>
        <w:spacing w:before="0"/>
        <w:ind w:right="118"/>
      </w:pPr>
      <w:r>
        <w:rPr>
          <w:spacing w:val="-3"/>
        </w:rPr>
        <w:t xml:space="preserve">Có </w:t>
      </w:r>
      <w:r>
        <w:rPr>
          <w:spacing w:val="-8"/>
        </w:rPr>
        <w:t xml:space="preserve">thể </w:t>
      </w:r>
      <w:r>
        <w:rPr>
          <w:spacing w:val="-6"/>
        </w:rPr>
        <w:t xml:space="preserve">thấy </w:t>
      </w:r>
      <w:r>
        <w:t xml:space="preserve">trước </w:t>
      </w:r>
      <w:r>
        <w:rPr>
          <w:spacing w:val="-3"/>
        </w:rPr>
        <w:t xml:space="preserve">rằng </w:t>
      </w:r>
      <w:r>
        <w:rPr>
          <w:spacing w:val="3"/>
        </w:rPr>
        <w:t xml:space="preserve">sớm </w:t>
      </w:r>
      <w:r>
        <w:rPr>
          <w:spacing w:val="-10"/>
        </w:rPr>
        <w:t xml:space="preserve">muộn </w:t>
      </w:r>
      <w:r>
        <w:t xml:space="preserve">sẽ có </w:t>
      </w:r>
      <w:r>
        <w:rPr>
          <w:spacing w:val="-8"/>
        </w:rPr>
        <w:t xml:space="preserve">ngày </w:t>
      </w:r>
      <w:r>
        <w:rPr>
          <w:spacing w:val="-6"/>
        </w:rPr>
        <w:t xml:space="preserve">Nhật </w:t>
      </w:r>
      <w:r>
        <w:rPr>
          <w:spacing w:val="2"/>
        </w:rPr>
        <w:t xml:space="preserve">lật </w:t>
      </w:r>
      <w:r>
        <w:t xml:space="preserve">đổ </w:t>
      </w:r>
      <w:r>
        <w:rPr>
          <w:spacing w:val="-4"/>
        </w:rPr>
        <w:t xml:space="preserve">Pháp, </w:t>
      </w:r>
      <w:r>
        <w:t xml:space="preserve">và </w:t>
      </w:r>
      <w:r>
        <w:rPr>
          <w:spacing w:val="-4"/>
        </w:rPr>
        <w:t xml:space="preserve">Pháp </w:t>
      </w:r>
      <w:r>
        <w:rPr>
          <w:spacing w:val="-8"/>
        </w:rPr>
        <w:t xml:space="preserve">nhất </w:t>
      </w:r>
      <w:r>
        <w:rPr>
          <w:spacing w:val="-3"/>
        </w:rPr>
        <w:t xml:space="preserve">định </w:t>
      </w:r>
      <w:r>
        <w:t xml:space="preserve">bị tiêu diệt </w:t>
      </w:r>
      <w:r>
        <w:rPr>
          <w:spacing w:val="-10"/>
        </w:rPr>
        <w:t xml:space="preserve">nhanh. </w:t>
      </w:r>
      <w:r>
        <w:rPr>
          <w:spacing w:val="-8"/>
        </w:rPr>
        <w:t xml:space="preserve">Khi </w:t>
      </w:r>
      <w:r>
        <w:t xml:space="preserve">ấy </w:t>
      </w:r>
      <w:r>
        <w:rPr>
          <w:spacing w:val="-5"/>
        </w:rPr>
        <w:t xml:space="preserve">chỉ </w:t>
      </w:r>
      <w:r>
        <w:t xml:space="preserve">còn có </w:t>
      </w:r>
      <w:r>
        <w:rPr>
          <w:spacing w:val="-8"/>
        </w:rPr>
        <w:t xml:space="preserve">một </w:t>
      </w:r>
      <w:r>
        <w:t xml:space="preserve">ách </w:t>
      </w:r>
      <w:r>
        <w:rPr>
          <w:spacing w:val="-6"/>
        </w:rPr>
        <w:t xml:space="preserve">ngoại bang, </w:t>
      </w:r>
      <w:r>
        <w:t xml:space="preserve">ách </w:t>
      </w:r>
      <w:r>
        <w:rPr>
          <w:spacing w:val="-5"/>
        </w:rPr>
        <w:t xml:space="preserve">của </w:t>
      </w:r>
      <w:r>
        <w:rPr>
          <w:spacing w:val="-6"/>
        </w:rPr>
        <w:t xml:space="preserve">Nhật, </w:t>
      </w:r>
      <w:r>
        <w:rPr>
          <w:spacing w:val="-12"/>
        </w:rPr>
        <w:t xml:space="preserve">mà </w:t>
      </w:r>
      <w:r>
        <w:rPr>
          <w:spacing w:val="-6"/>
        </w:rPr>
        <w:t xml:space="preserve">Nhật </w:t>
      </w:r>
      <w:r>
        <w:rPr>
          <w:spacing w:val="-8"/>
        </w:rPr>
        <w:t xml:space="preserve">thì </w:t>
      </w:r>
      <w:r>
        <w:rPr>
          <w:spacing w:val="-9"/>
        </w:rPr>
        <w:t xml:space="preserve">không </w:t>
      </w:r>
      <w:r>
        <w:rPr>
          <w:spacing w:val="-4"/>
        </w:rPr>
        <w:t xml:space="preserve">quen </w:t>
      </w:r>
      <w:r>
        <w:rPr>
          <w:spacing w:val="-8"/>
        </w:rPr>
        <w:t xml:space="preserve">thuộc </w:t>
      </w:r>
      <w:r>
        <w:rPr>
          <w:spacing w:val="-6"/>
        </w:rPr>
        <w:t xml:space="preserve">Đông </w:t>
      </w:r>
      <w:r>
        <w:rPr>
          <w:spacing w:val="-3"/>
        </w:rPr>
        <w:t xml:space="preserve">Dương </w:t>
      </w:r>
      <w:r>
        <w:rPr>
          <w:spacing w:val="-4"/>
        </w:rPr>
        <w:t xml:space="preserve">bằng Pháp. </w:t>
      </w:r>
      <w:r>
        <w:rPr>
          <w:spacing w:val="-6"/>
        </w:rPr>
        <w:t xml:space="preserve">Trong </w:t>
      </w:r>
      <w:r>
        <w:t xml:space="preserve">trường </w:t>
      </w:r>
      <w:r>
        <w:rPr>
          <w:spacing w:val="-3"/>
        </w:rPr>
        <w:t xml:space="preserve">hợp </w:t>
      </w:r>
      <w:r>
        <w:rPr>
          <w:spacing w:val="-6"/>
        </w:rPr>
        <w:t xml:space="preserve">Đồng </w:t>
      </w:r>
      <w:r>
        <w:rPr>
          <w:spacing w:val="-9"/>
        </w:rPr>
        <w:t xml:space="preserve">minh </w:t>
      </w:r>
      <w:r>
        <w:rPr>
          <w:spacing w:val="-6"/>
        </w:rPr>
        <w:t xml:space="preserve">Nga, </w:t>
      </w:r>
      <w:r>
        <w:rPr>
          <w:spacing w:val="-10"/>
        </w:rPr>
        <w:t xml:space="preserve">Anh, </w:t>
      </w:r>
      <w:r>
        <w:rPr>
          <w:spacing w:val="-6"/>
        </w:rPr>
        <w:t xml:space="preserve">Mỹ </w:t>
      </w:r>
      <w:r>
        <w:rPr>
          <w:spacing w:val="-8"/>
        </w:rPr>
        <w:t xml:space="preserve">thắng </w:t>
      </w:r>
      <w:r>
        <w:rPr>
          <w:spacing w:val="-5"/>
        </w:rPr>
        <w:t xml:space="preserve">trục </w:t>
      </w:r>
      <w:r>
        <w:t xml:space="preserve">Đức, </w:t>
      </w:r>
      <w:r>
        <w:rPr>
          <w:spacing w:val="-4"/>
        </w:rPr>
        <w:t xml:space="preserve">Ý, </w:t>
      </w:r>
      <w:r>
        <w:rPr>
          <w:spacing w:val="-6"/>
        </w:rPr>
        <w:t xml:space="preserve">Nhật </w:t>
      </w:r>
      <w:r>
        <w:rPr>
          <w:spacing w:val="-8"/>
        </w:rPr>
        <w:t xml:space="preserve">thì </w:t>
      </w:r>
      <w:r>
        <w:t xml:space="preserve">điều kiện sẽ trở </w:t>
      </w:r>
      <w:r>
        <w:rPr>
          <w:spacing w:val="-5"/>
        </w:rPr>
        <w:t xml:space="preserve">nên </w:t>
      </w:r>
      <w:r>
        <w:rPr>
          <w:spacing w:val="-8"/>
        </w:rPr>
        <w:t xml:space="preserve">thuận </w:t>
      </w:r>
      <w:r>
        <w:rPr>
          <w:spacing w:val="4"/>
        </w:rPr>
        <w:t xml:space="preserve">lợi </w:t>
      </w:r>
      <w:r>
        <w:rPr>
          <w:spacing w:val="-5"/>
        </w:rPr>
        <w:t xml:space="preserve">cho </w:t>
      </w:r>
      <w:r>
        <w:t xml:space="preserve">cách </w:t>
      </w:r>
      <w:r>
        <w:rPr>
          <w:spacing w:val="-10"/>
        </w:rPr>
        <w:t xml:space="preserve">mạng </w:t>
      </w:r>
      <w:r>
        <w:rPr>
          <w:spacing w:val="-6"/>
        </w:rPr>
        <w:t xml:space="preserve">Đông </w:t>
      </w:r>
      <w:r>
        <w:rPr>
          <w:spacing w:val="-5"/>
        </w:rPr>
        <w:t xml:space="preserve">Dương. </w:t>
      </w:r>
      <w:r>
        <w:t xml:space="preserve">Các </w:t>
      </w:r>
      <w:r>
        <w:rPr>
          <w:spacing w:val="-4"/>
        </w:rPr>
        <w:t xml:space="preserve">đồng </w:t>
      </w:r>
      <w:r>
        <w:rPr>
          <w:spacing w:val="-5"/>
        </w:rPr>
        <w:t xml:space="preserve">chí </w:t>
      </w:r>
      <w:r>
        <w:rPr>
          <w:spacing w:val="-6"/>
        </w:rPr>
        <w:t xml:space="preserve">Phú Lạc </w:t>
      </w:r>
      <w:r>
        <w:t xml:space="preserve">dường </w:t>
      </w:r>
      <w:r>
        <w:rPr>
          <w:spacing w:val="-10"/>
        </w:rPr>
        <w:t xml:space="preserve">như </w:t>
      </w:r>
      <w:r>
        <w:t xml:space="preserve">dễ </w:t>
      </w:r>
      <w:r>
        <w:rPr>
          <w:spacing w:val="-4"/>
        </w:rPr>
        <w:t xml:space="preserve">dàng chấp </w:t>
      </w:r>
      <w:r>
        <w:rPr>
          <w:spacing w:val="-8"/>
        </w:rPr>
        <w:t xml:space="preserve">nhận </w:t>
      </w:r>
      <w:r>
        <w:rPr>
          <w:spacing w:val="2"/>
        </w:rPr>
        <w:t xml:space="preserve">lập </w:t>
      </w:r>
      <w:r>
        <w:t xml:space="preserve">luận </w:t>
      </w:r>
      <w:r>
        <w:rPr>
          <w:spacing w:val="-5"/>
        </w:rPr>
        <w:t xml:space="preserve">của </w:t>
      </w:r>
      <w:r>
        <w:t xml:space="preserve">tôi. </w:t>
      </w:r>
      <w:r>
        <w:rPr>
          <w:spacing w:val="-11"/>
        </w:rPr>
        <w:t xml:space="preserve">Về </w:t>
      </w:r>
      <w:r>
        <w:t xml:space="preserve">sau </w:t>
      </w:r>
      <w:r>
        <w:rPr>
          <w:spacing w:val="-12"/>
        </w:rPr>
        <w:t xml:space="preserve">nghĩ </w:t>
      </w:r>
      <w:r>
        <w:rPr>
          <w:spacing w:val="2"/>
        </w:rPr>
        <w:t xml:space="preserve">lại </w:t>
      </w:r>
      <w:r>
        <w:rPr>
          <w:spacing w:val="-3"/>
        </w:rPr>
        <w:t xml:space="preserve">tôi </w:t>
      </w:r>
      <w:r>
        <w:rPr>
          <w:spacing w:val="-5"/>
        </w:rPr>
        <w:t xml:space="preserve">cho </w:t>
      </w:r>
      <w:r>
        <w:rPr>
          <w:spacing w:val="-3"/>
        </w:rPr>
        <w:t xml:space="preserve">rằng </w:t>
      </w:r>
      <w:r>
        <w:t xml:space="preserve">sau </w:t>
      </w:r>
      <w:r>
        <w:rPr>
          <w:spacing w:val="-10"/>
        </w:rPr>
        <w:t xml:space="preserve">khi </w:t>
      </w:r>
      <w:r>
        <w:t xml:space="preserve">vượt </w:t>
      </w:r>
      <w:r>
        <w:rPr>
          <w:spacing w:val="-12"/>
        </w:rPr>
        <w:t xml:space="preserve">ngục </w:t>
      </w:r>
      <w:r>
        <w:t xml:space="preserve">Tà </w:t>
      </w:r>
      <w:r>
        <w:rPr>
          <w:spacing w:val="-3"/>
        </w:rPr>
        <w:t xml:space="preserve">Lài, </w:t>
      </w:r>
      <w:r>
        <w:t xml:space="preserve">với </w:t>
      </w:r>
      <w:r>
        <w:rPr>
          <w:spacing w:val="2"/>
        </w:rPr>
        <w:t xml:space="preserve">lần ra </w:t>
      </w:r>
      <w:r>
        <w:rPr>
          <w:spacing w:val="-4"/>
        </w:rPr>
        <w:t xml:space="preserve">quân </w:t>
      </w:r>
      <w:r>
        <w:t xml:space="preserve">đầu </w:t>
      </w:r>
      <w:r>
        <w:rPr>
          <w:spacing w:val="-4"/>
        </w:rPr>
        <w:t xml:space="preserve">tiên, </w:t>
      </w:r>
      <w:r>
        <w:t xml:space="preserve">đã có </w:t>
      </w:r>
      <w:r>
        <w:rPr>
          <w:spacing w:val="-5"/>
        </w:rPr>
        <w:t xml:space="preserve">chính </w:t>
      </w:r>
      <w:r>
        <w:t xml:space="preserve">kiến </w:t>
      </w:r>
      <w:r>
        <w:rPr>
          <w:spacing w:val="-5"/>
        </w:rPr>
        <w:t xml:space="preserve">xác </w:t>
      </w:r>
      <w:r>
        <w:rPr>
          <w:spacing w:val="-4"/>
        </w:rPr>
        <w:t xml:space="preserve">đáng </w:t>
      </w:r>
      <w:r>
        <w:rPr>
          <w:spacing w:val="-5"/>
        </w:rPr>
        <w:t xml:space="preserve">nên </w:t>
      </w:r>
      <w:r>
        <w:t xml:space="preserve">đã </w:t>
      </w:r>
      <w:r>
        <w:rPr>
          <w:spacing w:val="-5"/>
        </w:rPr>
        <w:t xml:space="preserve">phá </w:t>
      </w:r>
      <w:r>
        <w:rPr>
          <w:spacing w:val="-3"/>
        </w:rPr>
        <w:t xml:space="preserve">tan </w:t>
      </w:r>
      <w:r>
        <w:rPr>
          <w:spacing w:val="-9"/>
        </w:rPr>
        <w:t xml:space="preserve">những </w:t>
      </w:r>
      <w:r>
        <w:rPr>
          <w:spacing w:val="-12"/>
        </w:rPr>
        <w:t xml:space="preserve">nghi </w:t>
      </w:r>
      <w:r>
        <w:rPr>
          <w:spacing w:val="-6"/>
        </w:rPr>
        <w:t xml:space="preserve">ngờ, thất </w:t>
      </w:r>
      <w:r>
        <w:rPr>
          <w:spacing w:val="-4"/>
        </w:rPr>
        <w:t xml:space="preserve">vọng </w:t>
      </w:r>
      <w:r>
        <w:t xml:space="preserve">đối với tiền đồ </w:t>
      </w:r>
      <w:r>
        <w:rPr>
          <w:spacing w:val="-5"/>
        </w:rPr>
        <w:t xml:space="preserve">của </w:t>
      </w:r>
      <w:r>
        <w:t xml:space="preserve">cách </w:t>
      </w:r>
      <w:r>
        <w:rPr>
          <w:spacing w:val="-11"/>
        </w:rPr>
        <w:t xml:space="preserve">mạng. </w:t>
      </w:r>
      <w:r>
        <w:rPr>
          <w:spacing w:val="2"/>
        </w:rPr>
        <w:t xml:space="preserve">Ít </w:t>
      </w:r>
      <w:r>
        <w:rPr>
          <w:spacing w:val="-8"/>
        </w:rPr>
        <w:t xml:space="preserve">nhất </w:t>
      </w:r>
      <w:r>
        <w:rPr>
          <w:spacing w:val="3"/>
        </w:rPr>
        <w:t xml:space="preserve">là </w:t>
      </w:r>
      <w:r>
        <w:t xml:space="preserve">về </w:t>
      </w:r>
      <w:r>
        <w:rPr>
          <w:spacing w:val="-8"/>
        </w:rPr>
        <w:t xml:space="preserve">mặt </w:t>
      </w:r>
      <w:r>
        <w:rPr>
          <w:spacing w:val="3"/>
        </w:rPr>
        <w:t xml:space="preserve">lý </w:t>
      </w:r>
      <w:r>
        <w:rPr>
          <w:spacing w:val="-9"/>
        </w:rPr>
        <w:t xml:space="preserve">thuyết, </w:t>
      </w:r>
      <w:r>
        <w:rPr>
          <w:spacing w:val="-5"/>
        </w:rPr>
        <w:t xml:space="preserve">tư </w:t>
      </w:r>
      <w:r>
        <w:rPr>
          <w:spacing w:val="-6"/>
        </w:rPr>
        <w:t xml:space="preserve">tưởng. </w:t>
      </w:r>
      <w:r>
        <w:t xml:space="preserve">Tôi biết </w:t>
      </w:r>
      <w:r>
        <w:rPr>
          <w:spacing w:val="-3"/>
        </w:rPr>
        <w:t xml:space="preserve">rằng </w:t>
      </w:r>
      <w:r>
        <w:t xml:space="preserve">ở </w:t>
      </w:r>
      <w:r>
        <w:rPr>
          <w:spacing w:val="-7"/>
        </w:rPr>
        <w:t xml:space="preserve">Chợ Lớn, </w:t>
      </w:r>
      <w:r>
        <w:t xml:space="preserve">Sài </w:t>
      </w:r>
      <w:r>
        <w:rPr>
          <w:spacing w:val="-6"/>
        </w:rPr>
        <w:t xml:space="preserve">Gòn, </w:t>
      </w:r>
      <w:r>
        <w:t xml:space="preserve">Gia </w:t>
      </w:r>
      <w:r>
        <w:rPr>
          <w:spacing w:val="-7"/>
        </w:rPr>
        <w:t xml:space="preserve">Định, </w:t>
      </w:r>
      <w:r>
        <w:t xml:space="preserve">Bảy </w:t>
      </w:r>
      <w:r>
        <w:rPr>
          <w:spacing w:val="-4"/>
        </w:rPr>
        <w:t xml:space="preserve">Trân quen </w:t>
      </w:r>
      <w:r>
        <w:t xml:space="preserve">biết </w:t>
      </w:r>
      <w:r>
        <w:rPr>
          <w:spacing w:val="-5"/>
        </w:rPr>
        <w:t xml:space="preserve">nhiều </w:t>
      </w:r>
      <w:r>
        <w:rPr>
          <w:spacing w:val="-4"/>
        </w:rPr>
        <w:t xml:space="preserve">đồng </w:t>
      </w:r>
      <w:r>
        <w:t xml:space="preserve">chí. </w:t>
      </w:r>
      <w:r>
        <w:rPr>
          <w:spacing w:val="-3"/>
        </w:rPr>
        <w:t xml:space="preserve">Nội </w:t>
      </w:r>
      <w:r>
        <w:t xml:space="preserve">bà con </w:t>
      </w:r>
      <w:r>
        <w:rPr>
          <w:spacing w:val="-8"/>
        </w:rPr>
        <w:t xml:space="preserve">xa </w:t>
      </w:r>
      <w:r>
        <w:rPr>
          <w:spacing w:val="-5"/>
        </w:rPr>
        <w:t xml:space="preserve">của </w:t>
      </w:r>
      <w:r>
        <w:t xml:space="preserve">Bảy </w:t>
      </w:r>
      <w:r>
        <w:rPr>
          <w:spacing w:val="-4"/>
        </w:rPr>
        <w:t xml:space="preserve">Trân </w:t>
      </w:r>
      <w:r>
        <w:t xml:space="preserve">đã có trên </w:t>
      </w:r>
      <w:r>
        <w:rPr>
          <w:spacing w:val="-8"/>
        </w:rPr>
        <w:t xml:space="preserve">một chục </w:t>
      </w:r>
      <w:r>
        <w:rPr>
          <w:spacing w:val="-4"/>
        </w:rPr>
        <w:t xml:space="preserve">đảng </w:t>
      </w:r>
      <w:r>
        <w:t xml:space="preserve">viên </w:t>
      </w:r>
      <w:r>
        <w:rPr>
          <w:spacing w:val="2"/>
        </w:rPr>
        <w:t xml:space="preserve">rồi. </w:t>
      </w:r>
      <w:r>
        <w:t xml:space="preserve">Trước </w:t>
      </w:r>
      <w:r>
        <w:rPr>
          <w:spacing w:val="-3"/>
        </w:rPr>
        <w:t xml:space="preserve">kia </w:t>
      </w:r>
      <w:r>
        <w:t xml:space="preserve">Bảy </w:t>
      </w:r>
      <w:r>
        <w:rPr>
          <w:spacing w:val="-4"/>
        </w:rPr>
        <w:t xml:space="preserve">Trân </w:t>
      </w:r>
      <w:r>
        <w:t xml:space="preserve">đi bán dầu cù </w:t>
      </w:r>
      <w:r>
        <w:rPr>
          <w:spacing w:val="3"/>
        </w:rPr>
        <w:t xml:space="preserve">là </w:t>
      </w:r>
      <w:r>
        <w:t xml:space="preserve">với </w:t>
      </w:r>
      <w:r>
        <w:rPr>
          <w:spacing w:val="-9"/>
        </w:rPr>
        <w:t xml:space="preserve">Nguyễn </w:t>
      </w:r>
      <w:r>
        <w:rPr>
          <w:spacing w:val="-4"/>
        </w:rPr>
        <w:t xml:space="preserve">An </w:t>
      </w:r>
      <w:r>
        <w:rPr>
          <w:spacing w:val="-7"/>
        </w:rPr>
        <w:t xml:space="preserve">Ninh, </w:t>
      </w:r>
      <w:r>
        <w:rPr>
          <w:spacing w:val="-4"/>
        </w:rPr>
        <w:t xml:space="preserve">quen </w:t>
      </w:r>
      <w:r>
        <w:t xml:space="preserve">biết </w:t>
      </w:r>
      <w:r>
        <w:rPr>
          <w:spacing w:val="-3"/>
        </w:rPr>
        <w:t xml:space="preserve">rộng </w:t>
      </w:r>
      <w:r>
        <w:t xml:space="preserve">ở </w:t>
      </w:r>
      <w:r>
        <w:rPr>
          <w:spacing w:val="-3"/>
        </w:rPr>
        <w:t xml:space="preserve">lục </w:t>
      </w:r>
      <w:r>
        <w:rPr>
          <w:spacing w:val="-7"/>
        </w:rPr>
        <w:t xml:space="preserve">tỉnh, </w:t>
      </w:r>
      <w:r>
        <w:rPr>
          <w:spacing w:val="-5"/>
        </w:rPr>
        <w:t xml:space="preserve">cho </w:t>
      </w:r>
      <w:r>
        <w:rPr>
          <w:spacing w:val="-8"/>
        </w:rPr>
        <w:t xml:space="preserve">nên, </w:t>
      </w:r>
      <w:r>
        <w:t xml:space="preserve">các ý kiến </w:t>
      </w:r>
      <w:r>
        <w:rPr>
          <w:spacing w:val="-5"/>
        </w:rPr>
        <w:t xml:space="preserve">của </w:t>
      </w:r>
      <w:r>
        <w:rPr>
          <w:spacing w:val="-3"/>
        </w:rPr>
        <w:t xml:space="preserve">tôi </w:t>
      </w:r>
      <w:r>
        <w:rPr>
          <w:spacing w:val="-4"/>
        </w:rPr>
        <w:t xml:space="preserve">chắc chắn </w:t>
      </w:r>
      <w:r>
        <w:t xml:space="preserve">sẽ được </w:t>
      </w:r>
      <w:r>
        <w:rPr>
          <w:spacing w:val="2"/>
        </w:rPr>
        <w:t xml:space="preserve">lan </w:t>
      </w:r>
      <w:r>
        <w:rPr>
          <w:spacing w:val="-6"/>
        </w:rPr>
        <w:t xml:space="preserve">truyền </w:t>
      </w:r>
      <w:r>
        <w:rPr>
          <w:spacing w:val="2"/>
        </w:rPr>
        <w:t xml:space="preserve">ra </w:t>
      </w:r>
      <w:r>
        <w:rPr>
          <w:spacing w:val="-5"/>
        </w:rPr>
        <w:t xml:space="preserve">rộng; </w:t>
      </w:r>
      <w:r>
        <w:rPr>
          <w:spacing w:val="2"/>
        </w:rPr>
        <w:t xml:space="preserve">lần </w:t>
      </w:r>
      <w:r>
        <w:t xml:space="preserve">sau </w:t>
      </w:r>
      <w:r>
        <w:rPr>
          <w:spacing w:val="-3"/>
        </w:rPr>
        <w:t xml:space="preserve">tôi </w:t>
      </w:r>
      <w:r>
        <w:t xml:space="preserve">về </w:t>
      </w:r>
      <w:r>
        <w:rPr>
          <w:spacing w:val="-6"/>
        </w:rPr>
        <w:t xml:space="preserve">Phú Lạc </w:t>
      </w:r>
      <w:r>
        <w:rPr>
          <w:spacing w:val="-8"/>
        </w:rPr>
        <w:t xml:space="preserve">thì </w:t>
      </w:r>
      <w:r>
        <w:rPr>
          <w:spacing w:val="-7"/>
        </w:rPr>
        <w:t xml:space="preserve">miếng </w:t>
      </w:r>
      <w:r>
        <w:t xml:space="preserve">đất </w:t>
      </w:r>
      <w:r>
        <w:rPr>
          <w:spacing w:val="-10"/>
        </w:rPr>
        <w:t xml:space="preserve">như </w:t>
      </w:r>
      <w:r>
        <w:t xml:space="preserve">đã cày </w:t>
      </w:r>
      <w:r>
        <w:rPr>
          <w:spacing w:val="-3"/>
        </w:rPr>
        <w:t>sẵn.</w:t>
      </w:r>
    </w:p>
    <w:p w:rsidR="002A5536" w:rsidRDefault="002A5536">
      <w:pPr>
        <w:pStyle w:val="BodyText"/>
        <w:ind w:left="0"/>
        <w:rPr>
          <w:sz w:val="26"/>
        </w:rPr>
      </w:pPr>
    </w:p>
    <w:p w:rsidR="002A5536" w:rsidRDefault="00BE1DD8">
      <w:pPr>
        <w:pStyle w:val="BodyText"/>
      </w:pPr>
      <w:r>
        <w:t>Đi Xảo Bần, U Minh</w:t>
      </w:r>
    </w:p>
    <w:p w:rsidR="002A5536" w:rsidRDefault="002A5536">
      <w:pPr>
        <w:pStyle w:val="BodyText"/>
        <w:spacing w:before="0"/>
        <w:ind w:left="0"/>
        <w:rPr>
          <w:sz w:val="26"/>
        </w:rPr>
      </w:pPr>
    </w:p>
    <w:p w:rsidR="002A5536" w:rsidRDefault="00BE1DD8">
      <w:pPr>
        <w:pStyle w:val="BodyText"/>
        <w:ind w:right="95"/>
      </w:pPr>
      <w:r>
        <w:rPr>
          <w:spacing w:val="-6"/>
        </w:rPr>
        <w:t xml:space="preserve">Lên </w:t>
      </w:r>
      <w:r>
        <w:rPr>
          <w:spacing w:val="-4"/>
        </w:rPr>
        <w:t xml:space="preserve">Đà </w:t>
      </w:r>
      <w:r>
        <w:rPr>
          <w:spacing w:val="-7"/>
        </w:rPr>
        <w:t xml:space="preserve">Lạt, </w:t>
      </w:r>
      <w:r>
        <w:t xml:space="preserve">được </w:t>
      </w:r>
      <w:r>
        <w:rPr>
          <w:spacing w:val="-8"/>
        </w:rPr>
        <w:t xml:space="preserve">mấy tháng </w:t>
      </w:r>
      <w:r>
        <w:rPr>
          <w:spacing w:val="-4"/>
        </w:rPr>
        <w:t xml:space="preserve">cuối </w:t>
      </w:r>
      <w:r>
        <w:rPr>
          <w:spacing w:val="-5"/>
        </w:rPr>
        <w:t xml:space="preserve">năm </w:t>
      </w:r>
      <w:r>
        <w:t xml:space="preserve">1941, và </w:t>
      </w:r>
      <w:r>
        <w:rPr>
          <w:spacing w:val="-5"/>
        </w:rPr>
        <w:t xml:space="preserve">gần </w:t>
      </w:r>
      <w:r>
        <w:rPr>
          <w:spacing w:val="-10"/>
        </w:rPr>
        <w:t xml:space="preserve">như </w:t>
      </w:r>
      <w:r>
        <w:rPr>
          <w:spacing w:val="-4"/>
        </w:rPr>
        <w:t xml:space="preserve">hoàn </w:t>
      </w:r>
      <w:r>
        <w:t xml:space="preserve">toàn </w:t>
      </w:r>
      <w:r>
        <w:rPr>
          <w:spacing w:val="-9"/>
        </w:rPr>
        <w:t xml:space="preserve">không </w:t>
      </w:r>
      <w:r>
        <w:t xml:space="preserve">có ý </w:t>
      </w:r>
      <w:r>
        <w:rPr>
          <w:spacing w:val="-3"/>
        </w:rPr>
        <w:t xml:space="preserve">định </w:t>
      </w:r>
      <w:r>
        <w:rPr>
          <w:spacing w:val="-4"/>
        </w:rPr>
        <w:t xml:space="preserve">công </w:t>
      </w:r>
      <w:r>
        <w:rPr>
          <w:spacing w:val="-3"/>
        </w:rPr>
        <w:t xml:space="preserve">tác </w:t>
      </w:r>
      <w:r>
        <w:rPr>
          <w:spacing w:val="-8"/>
        </w:rPr>
        <w:t xml:space="preserve">gì </w:t>
      </w:r>
      <w:r>
        <w:rPr>
          <w:spacing w:val="-6"/>
        </w:rPr>
        <w:t xml:space="preserve">hết, </w:t>
      </w:r>
      <w:r>
        <w:rPr>
          <w:spacing w:val="-5"/>
        </w:rPr>
        <w:t xml:space="preserve">chỉ </w:t>
      </w:r>
      <w:r>
        <w:rPr>
          <w:spacing w:val="3"/>
        </w:rPr>
        <w:t xml:space="preserve">lo </w:t>
      </w:r>
      <w:r>
        <w:t xml:space="preserve">ẩn </w:t>
      </w:r>
      <w:r>
        <w:rPr>
          <w:spacing w:val="-8"/>
        </w:rPr>
        <w:t xml:space="preserve">náu, tuy </w:t>
      </w:r>
      <w:r>
        <w:rPr>
          <w:spacing w:val="-3"/>
        </w:rPr>
        <w:t xml:space="preserve">tôi </w:t>
      </w:r>
      <w:r>
        <w:t xml:space="preserve">có </w:t>
      </w:r>
      <w:r>
        <w:rPr>
          <w:spacing w:val="-5"/>
        </w:rPr>
        <w:t xml:space="preserve">gặp </w:t>
      </w:r>
      <w:r>
        <w:rPr>
          <w:spacing w:val="-8"/>
        </w:rPr>
        <w:t xml:space="preserve">gỡ </w:t>
      </w:r>
      <w:r>
        <w:t xml:space="preserve">Năm </w:t>
      </w:r>
      <w:r>
        <w:rPr>
          <w:spacing w:val="-10"/>
        </w:rPr>
        <w:t xml:space="preserve">Luông </w:t>
      </w:r>
      <w:r>
        <w:t xml:space="preserve">và Năm </w:t>
      </w:r>
      <w:r>
        <w:rPr>
          <w:spacing w:val="-10"/>
        </w:rPr>
        <w:t xml:space="preserve">Luông </w:t>
      </w:r>
      <w:r>
        <w:t xml:space="preserve">sẽ </w:t>
      </w:r>
      <w:r>
        <w:rPr>
          <w:spacing w:val="3"/>
        </w:rPr>
        <w:t xml:space="preserve">sớm </w:t>
      </w:r>
      <w:r>
        <w:rPr>
          <w:spacing w:val="-4"/>
        </w:rPr>
        <w:t xml:space="preserve">hoạt động </w:t>
      </w:r>
      <w:r>
        <w:t xml:space="preserve">trở </w:t>
      </w:r>
      <w:r>
        <w:rPr>
          <w:spacing w:val="3"/>
        </w:rPr>
        <w:t xml:space="preserve">lại, </w:t>
      </w:r>
      <w:r>
        <w:rPr>
          <w:spacing w:val="-9"/>
        </w:rPr>
        <w:t xml:space="preserve">nhưng </w:t>
      </w:r>
      <w:r>
        <w:t xml:space="preserve">đó </w:t>
      </w:r>
      <w:r>
        <w:rPr>
          <w:spacing w:val="-5"/>
        </w:rPr>
        <w:t xml:space="preserve">chỉ </w:t>
      </w:r>
      <w:r>
        <w:rPr>
          <w:spacing w:val="3"/>
        </w:rPr>
        <w:t xml:space="preserve">là </w:t>
      </w:r>
      <w:r>
        <w:rPr>
          <w:spacing w:val="-5"/>
        </w:rPr>
        <w:t xml:space="preserve">gặp </w:t>
      </w:r>
      <w:r>
        <w:rPr>
          <w:spacing w:val="-8"/>
        </w:rPr>
        <w:t xml:space="preserve">gỡ </w:t>
      </w:r>
      <w:r>
        <w:rPr>
          <w:spacing w:val="-5"/>
        </w:rPr>
        <w:t xml:space="preserve">tình </w:t>
      </w:r>
      <w:r>
        <w:t xml:space="preserve">cờ </w:t>
      </w:r>
      <w:r>
        <w:rPr>
          <w:spacing w:val="-4"/>
        </w:rPr>
        <w:t xml:space="preserve">thôi. </w:t>
      </w:r>
      <w:r>
        <w:t xml:space="preserve">Bảo toàn </w:t>
      </w:r>
      <w:r>
        <w:rPr>
          <w:spacing w:val="-5"/>
        </w:rPr>
        <w:t xml:space="preserve">tính </w:t>
      </w:r>
      <w:r>
        <w:rPr>
          <w:spacing w:val="-11"/>
        </w:rPr>
        <w:t xml:space="preserve">mạng, </w:t>
      </w:r>
      <w:r>
        <w:rPr>
          <w:spacing w:val="-5"/>
        </w:rPr>
        <w:t xml:space="preserve">cho </w:t>
      </w:r>
      <w:r>
        <w:rPr>
          <w:spacing w:val="-8"/>
        </w:rPr>
        <w:t xml:space="preserve">khỏi </w:t>
      </w:r>
      <w:r>
        <w:t xml:space="preserve">bị bắt </w:t>
      </w:r>
      <w:r>
        <w:rPr>
          <w:spacing w:val="3"/>
        </w:rPr>
        <w:t xml:space="preserve">lại, </w:t>
      </w:r>
      <w:r>
        <w:rPr>
          <w:spacing w:val="-5"/>
        </w:rPr>
        <w:t xml:space="preserve">nếu </w:t>
      </w:r>
      <w:r>
        <w:t xml:space="preserve">được, </w:t>
      </w:r>
      <w:r>
        <w:rPr>
          <w:spacing w:val="3"/>
        </w:rPr>
        <w:t xml:space="preserve">là </w:t>
      </w:r>
      <w:r>
        <w:rPr>
          <w:spacing w:val="-8"/>
        </w:rPr>
        <w:t xml:space="preserve">thành </w:t>
      </w:r>
      <w:r>
        <w:rPr>
          <w:spacing w:val="-6"/>
        </w:rPr>
        <w:t xml:space="preserve">công, </w:t>
      </w:r>
      <w:r>
        <w:rPr>
          <w:spacing w:val="3"/>
        </w:rPr>
        <w:t xml:space="preserve">là </w:t>
      </w:r>
      <w:r>
        <w:rPr>
          <w:spacing w:val="-3"/>
        </w:rPr>
        <w:t xml:space="preserve">gìn giữ </w:t>
      </w:r>
      <w:r>
        <w:t xml:space="preserve">được </w:t>
      </w:r>
      <w:r>
        <w:rPr>
          <w:spacing w:val="-8"/>
        </w:rPr>
        <w:t xml:space="preserve">một </w:t>
      </w:r>
      <w:r>
        <w:rPr>
          <w:spacing w:val="-4"/>
        </w:rPr>
        <w:t xml:space="preserve">chút </w:t>
      </w:r>
      <w:r>
        <w:t xml:space="preserve">vốn </w:t>
      </w:r>
      <w:r>
        <w:rPr>
          <w:spacing w:val="-5"/>
        </w:rPr>
        <w:t xml:space="preserve">cho </w:t>
      </w:r>
      <w:r>
        <w:rPr>
          <w:spacing w:val="-6"/>
        </w:rPr>
        <w:t xml:space="preserve">Đảng </w:t>
      </w:r>
      <w:r>
        <w:rPr>
          <w:spacing w:val="-5"/>
        </w:rPr>
        <w:t xml:space="preserve">cho </w:t>
      </w:r>
      <w:r>
        <w:rPr>
          <w:spacing w:val="-4"/>
        </w:rPr>
        <w:t xml:space="preserve">dân. </w:t>
      </w:r>
      <w:r>
        <w:t xml:space="preserve">Tôi </w:t>
      </w:r>
      <w:r>
        <w:rPr>
          <w:spacing w:val="-8"/>
        </w:rPr>
        <w:t xml:space="preserve">thuộc </w:t>
      </w:r>
      <w:r>
        <w:t xml:space="preserve">vào số </w:t>
      </w:r>
      <w:r>
        <w:rPr>
          <w:spacing w:val="-5"/>
        </w:rPr>
        <w:t xml:space="preserve">người </w:t>
      </w:r>
      <w:r>
        <w:rPr>
          <w:spacing w:val="-9"/>
        </w:rPr>
        <w:t xml:space="preserve">không </w:t>
      </w:r>
      <w:r>
        <w:rPr>
          <w:spacing w:val="-4"/>
        </w:rPr>
        <w:t xml:space="preserve">đánh </w:t>
      </w:r>
      <w:r>
        <w:rPr>
          <w:spacing w:val="-3"/>
        </w:rPr>
        <w:t xml:space="preserve">giá </w:t>
      </w:r>
      <w:r>
        <w:rPr>
          <w:spacing w:val="-5"/>
        </w:rPr>
        <w:t xml:space="preserve">thấp, </w:t>
      </w:r>
      <w:r>
        <w:rPr>
          <w:spacing w:val="-9"/>
        </w:rPr>
        <w:t xml:space="preserve">không </w:t>
      </w:r>
      <w:r>
        <w:t xml:space="preserve">trách </w:t>
      </w:r>
      <w:r>
        <w:rPr>
          <w:spacing w:val="-8"/>
        </w:rPr>
        <w:t xml:space="preserve">móc </w:t>
      </w:r>
      <w:r>
        <w:rPr>
          <w:spacing w:val="-9"/>
        </w:rPr>
        <w:t xml:space="preserve">những </w:t>
      </w:r>
      <w:r>
        <w:rPr>
          <w:spacing w:val="-4"/>
        </w:rPr>
        <w:t xml:space="preserve">đồng </w:t>
      </w:r>
      <w:r>
        <w:t xml:space="preserve">chí, </w:t>
      </w:r>
      <w:r>
        <w:rPr>
          <w:spacing w:val="-9"/>
        </w:rPr>
        <w:t xml:space="preserve">những </w:t>
      </w:r>
      <w:r>
        <w:rPr>
          <w:spacing w:val="-5"/>
        </w:rPr>
        <w:t xml:space="preserve">người </w:t>
      </w:r>
      <w:r>
        <w:t xml:space="preserve">trước lãnh đạo, </w:t>
      </w:r>
      <w:r>
        <w:rPr>
          <w:spacing w:val="-10"/>
        </w:rPr>
        <w:t xml:space="preserve">như </w:t>
      </w:r>
      <w:r>
        <w:rPr>
          <w:spacing w:val="-5"/>
        </w:rPr>
        <w:t xml:space="preserve">anh </w:t>
      </w:r>
      <w:r>
        <w:rPr>
          <w:spacing w:val="-7"/>
        </w:rPr>
        <w:t xml:space="preserve">Khiêm, </w:t>
      </w:r>
      <w:r>
        <w:rPr>
          <w:spacing w:val="-5"/>
        </w:rPr>
        <w:t xml:space="preserve">anh </w:t>
      </w:r>
      <w:r>
        <w:t xml:space="preserve">Tây các </w:t>
      </w:r>
      <w:r>
        <w:rPr>
          <w:spacing w:val="-5"/>
        </w:rPr>
        <w:t xml:space="preserve">anh </w:t>
      </w:r>
      <w:r>
        <w:t xml:space="preserve">ấy </w:t>
      </w:r>
      <w:r>
        <w:rPr>
          <w:spacing w:val="3"/>
        </w:rPr>
        <w:t xml:space="preserve">sớm </w:t>
      </w:r>
      <w:r>
        <w:t xml:space="preserve">“ẩn </w:t>
      </w:r>
      <w:r>
        <w:rPr>
          <w:spacing w:val="-8"/>
        </w:rPr>
        <w:t xml:space="preserve">náu” </w:t>
      </w:r>
      <w:r>
        <w:rPr>
          <w:spacing w:val="-5"/>
        </w:rPr>
        <w:t xml:space="preserve">từ </w:t>
      </w:r>
      <w:r>
        <w:t xml:space="preserve">chiến </w:t>
      </w:r>
      <w:r>
        <w:rPr>
          <w:spacing w:val="-4"/>
        </w:rPr>
        <w:t xml:space="preserve">tranh </w:t>
      </w:r>
      <w:r>
        <w:rPr>
          <w:spacing w:val="-8"/>
        </w:rPr>
        <w:t xml:space="preserve">thế </w:t>
      </w:r>
      <w:r>
        <w:t xml:space="preserve">giới </w:t>
      </w:r>
      <w:r>
        <w:rPr>
          <w:spacing w:val="-6"/>
        </w:rPr>
        <w:t xml:space="preserve">mới </w:t>
      </w:r>
      <w:r>
        <w:rPr>
          <w:spacing w:val="-8"/>
        </w:rPr>
        <w:t xml:space="preserve">nổ </w:t>
      </w:r>
      <w:r>
        <w:rPr>
          <w:spacing w:val="2"/>
        </w:rPr>
        <w:t xml:space="preserve">ra </w:t>
      </w:r>
      <w:r>
        <w:t xml:space="preserve">(1939) </w:t>
      </w:r>
      <w:r>
        <w:rPr>
          <w:spacing w:val="-5"/>
        </w:rPr>
        <w:t xml:space="preserve">cho </w:t>
      </w:r>
      <w:r>
        <w:t xml:space="preserve">đến </w:t>
      </w:r>
      <w:r>
        <w:rPr>
          <w:spacing w:val="-6"/>
        </w:rPr>
        <w:t xml:space="preserve">Nhật </w:t>
      </w:r>
      <w:r>
        <w:t xml:space="preserve">đảo </w:t>
      </w:r>
      <w:r>
        <w:rPr>
          <w:spacing w:val="-6"/>
        </w:rPr>
        <w:t xml:space="preserve">chánh </w:t>
      </w:r>
      <w:r>
        <w:rPr>
          <w:spacing w:val="-4"/>
        </w:rPr>
        <w:t xml:space="preserve">Pháp </w:t>
      </w:r>
      <w:r>
        <w:t xml:space="preserve">(1945). </w:t>
      </w:r>
      <w:r>
        <w:rPr>
          <w:spacing w:val="-7"/>
        </w:rPr>
        <w:t xml:space="preserve">Những </w:t>
      </w:r>
      <w:r>
        <w:rPr>
          <w:spacing w:val="-5"/>
        </w:rPr>
        <w:t xml:space="preserve">anh </w:t>
      </w:r>
      <w:r>
        <w:t xml:space="preserve">em đó </w:t>
      </w:r>
      <w:r>
        <w:rPr>
          <w:spacing w:val="-3"/>
        </w:rPr>
        <w:t xml:space="preserve">giữ </w:t>
      </w:r>
      <w:r>
        <w:t xml:space="preserve">được </w:t>
      </w:r>
      <w:r>
        <w:rPr>
          <w:spacing w:val="-5"/>
        </w:rPr>
        <w:t xml:space="preserve">tính </w:t>
      </w:r>
      <w:r>
        <w:rPr>
          <w:spacing w:val="-10"/>
        </w:rPr>
        <w:t xml:space="preserve">mạng </w:t>
      </w:r>
      <w:r>
        <w:rPr>
          <w:spacing w:val="-5"/>
        </w:rPr>
        <w:t xml:space="preserve">của </w:t>
      </w:r>
      <w:r>
        <w:rPr>
          <w:spacing w:val="-10"/>
        </w:rPr>
        <w:t xml:space="preserve">mình, </w:t>
      </w:r>
      <w:r>
        <w:rPr>
          <w:spacing w:val="3"/>
        </w:rPr>
        <w:t xml:space="preserve">là </w:t>
      </w:r>
      <w:r>
        <w:rPr>
          <w:spacing w:val="-3"/>
        </w:rPr>
        <w:t xml:space="preserve">giữ </w:t>
      </w:r>
      <w:r>
        <w:t xml:space="preserve">được </w:t>
      </w:r>
      <w:r>
        <w:rPr>
          <w:spacing w:val="-8"/>
        </w:rPr>
        <w:t xml:space="preserve">một món </w:t>
      </w:r>
      <w:r>
        <w:rPr>
          <w:spacing w:val="-5"/>
        </w:rPr>
        <w:t xml:space="preserve">của quý của </w:t>
      </w:r>
      <w:r>
        <w:t xml:space="preserve">cách </w:t>
      </w:r>
      <w:r>
        <w:rPr>
          <w:spacing w:val="-11"/>
        </w:rPr>
        <w:t xml:space="preserve">mạng, </w:t>
      </w:r>
      <w:r>
        <w:rPr>
          <w:spacing w:val="-5"/>
        </w:rPr>
        <w:t xml:space="preserve">miễn </w:t>
      </w:r>
      <w:r>
        <w:rPr>
          <w:spacing w:val="3"/>
        </w:rPr>
        <w:t xml:space="preserve">là </w:t>
      </w:r>
      <w:r>
        <w:t xml:space="preserve">đến </w:t>
      </w:r>
      <w:r>
        <w:rPr>
          <w:spacing w:val="-5"/>
        </w:rPr>
        <w:t xml:space="preserve">thời </w:t>
      </w:r>
      <w:r>
        <w:rPr>
          <w:spacing w:val="-8"/>
        </w:rPr>
        <w:t xml:space="preserve">kỳ </w:t>
      </w:r>
      <w:r>
        <w:t xml:space="preserve">cách </w:t>
      </w:r>
      <w:r>
        <w:rPr>
          <w:spacing w:val="-10"/>
        </w:rPr>
        <w:t xml:space="preserve">mạng </w:t>
      </w:r>
      <w:r>
        <w:rPr>
          <w:spacing w:val="-5"/>
        </w:rPr>
        <w:t xml:space="preserve">nổi </w:t>
      </w:r>
      <w:r>
        <w:t xml:space="preserve">lên, </w:t>
      </w:r>
      <w:r>
        <w:rPr>
          <w:spacing w:val="-9"/>
        </w:rPr>
        <w:t xml:space="preserve">những </w:t>
      </w:r>
      <w:r>
        <w:rPr>
          <w:spacing w:val="-5"/>
        </w:rPr>
        <w:t xml:space="preserve">anh </w:t>
      </w:r>
      <w:r>
        <w:t xml:space="preserve">em đó có </w:t>
      </w:r>
      <w:r>
        <w:rPr>
          <w:spacing w:val="-8"/>
        </w:rPr>
        <w:t xml:space="preserve">mặt thì </w:t>
      </w:r>
      <w:r>
        <w:t xml:space="preserve">được </w:t>
      </w:r>
      <w:r>
        <w:rPr>
          <w:spacing w:val="2"/>
        </w:rPr>
        <w:t xml:space="preserve">rồi. </w:t>
      </w:r>
      <w:r>
        <w:rPr>
          <w:spacing w:val="-3"/>
        </w:rPr>
        <w:t xml:space="preserve">Có </w:t>
      </w:r>
      <w:r>
        <w:t xml:space="preserve">lúc đơn độc </w:t>
      </w:r>
      <w:r>
        <w:rPr>
          <w:spacing w:val="-5"/>
        </w:rPr>
        <w:t xml:space="preserve">quá </w:t>
      </w:r>
      <w:r>
        <w:rPr>
          <w:spacing w:val="-3"/>
        </w:rPr>
        <w:t xml:space="preserve">tôi </w:t>
      </w:r>
      <w:r>
        <w:rPr>
          <w:spacing w:val="-8"/>
        </w:rPr>
        <w:t xml:space="preserve">cũng </w:t>
      </w:r>
      <w:r>
        <w:rPr>
          <w:spacing w:val="-3"/>
        </w:rPr>
        <w:t xml:space="preserve">trách, </w:t>
      </w:r>
      <w:r>
        <w:rPr>
          <w:spacing w:val="-9"/>
        </w:rPr>
        <w:t xml:space="preserve">nhưng </w:t>
      </w:r>
      <w:r>
        <w:t xml:space="preserve">lúc </w:t>
      </w:r>
      <w:r>
        <w:rPr>
          <w:spacing w:val="-5"/>
        </w:rPr>
        <w:t xml:space="preserve">nào </w:t>
      </w:r>
      <w:r>
        <w:rPr>
          <w:spacing w:val="-3"/>
        </w:rPr>
        <w:t xml:space="preserve">tôi </w:t>
      </w:r>
      <w:r>
        <w:rPr>
          <w:spacing w:val="-8"/>
        </w:rPr>
        <w:t xml:space="preserve">cũng </w:t>
      </w:r>
      <w:r>
        <w:rPr>
          <w:spacing w:val="-5"/>
        </w:rPr>
        <w:t xml:space="preserve">quý </w:t>
      </w:r>
      <w:r>
        <w:rPr>
          <w:spacing w:val="-9"/>
        </w:rPr>
        <w:t xml:space="preserve">những </w:t>
      </w:r>
      <w:r>
        <w:t xml:space="preserve">chiến </w:t>
      </w:r>
      <w:r>
        <w:rPr>
          <w:spacing w:val="-3"/>
        </w:rPr>
        <w:t xml:space="preserve">binh </w:t>
      </w:r>
      <w:r>
        <w:t xml:space="preserve">đã được rèn </w:t>
      </w:r>
      <w:r>
        <w:rPr>
          <w:spacing w:val="-5"/>
        </w:rPr>
        <w:t xml:space="preserve">luyện </w:t>
      </w:r>
      <w:r>
        <w:rPr>
          <w:spacing w:val="-4"/>
        </w:rPr>
        <w:t xml:space="preserve">trong mười </w:t>
      </w:r>
      <w:r>
        <w:rPr>
          <w:spacing w:val="-5"/>
        </w:rPr>
        <w:t xml:space="preserve">năm </w:t>
      </w:r>
      <w:r>
        <w:t xml:space="preserve">đấu </w:t>
      </w:r>
      <w:r>
        <w:rPr>
          <w:spacing w:val="-4"/>
        </w:rPr>
        <w:t xml:space="preserve">tranh </w:t>
      </w:r>
      <w:r>
        <w:t xml:space="preserve">(1930-1940). </w:t>
      </w:r>
      <w:r>
        <w:rPr>
          <w:spacing w:val="-4"/>
        </w:rPr>
        <w:t xml:space="preserve">Mấy </w:t>
      </w:r>
      <w:r>
        <w:rPr>
          <w:spacing w:val="-8"/>
        </w:rPr>
        <w:t xml:space="preserve">tháng </w:t>
      </w:r>
      <w:r>
        <w:t xml:space="preserve">ở </w:t>
      </w:r>
      <w:r>
        <w:rPr>
          <w:spacing w:val="-4"/>
        </w:rPr>
        <w:t xml:space="preserve">Đà </w:t>
      </w:r>
      <w:r>
        <w:rPr>
          <w:spacing w:val="-7"/>
        </w:rPr>
        <w:t xml:space="preserve">Lạt, </w:t>
      </w:r>
      <w:r>
        <w:rPr>
          <w:spacing w:val="-3"/>
        </w:rPr>
        <w:t xml:space="preserve">tôi </w:t>
      </w:r>
      <w:r>
        <w:t xml:space="preserve">ẩn </w:t>
      </w:r>
      <w:r>
        <w:rPr>
          <w:spacing w:val="-5"/>
        </w:rPr>
        <w:t xml:space="preserve">náu </w:t>
      </w:r>
      <w:r>
        <w:t>để rồi</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line="448" w:lineRule="auto"/>
        <w:ind w:right="5074"/>
      </w:pPr>
      <w:r>
        <w:rPr>
          <w:spacing w:val="2"/>
        </w:rPr>
        <w:lastRenderedPageBreak/>
        <w:t xml:space="preserve">lại </w:t>
      </w:r>
      <w:r>
        <w:rPr>
          <w:spacing w:val="-8"/>
        </w:rPr>
        <w:t xml:space="preserve">xuất </w:t>
      </w:r>
      <w:r>
        <w:rPr>
          <w:spacing w:val="-5"/>
        </w:rPr>
        <w:t xml:space="preserve">hiện, </w:t>
      </w:r>
      <w:r>
        <w:rPr>
          <w:spacing w:val="-3"/>
        </w:rPr>
        <w:t xml:space="preserve">chưa </w:t>
      </w:r>
      <w:r>
        <w:rPr>
          <w:spacing w:val="-4"/>
        </w:rPr>
        <w:t xml:space="preserve">hoạt động </w:t>
      </w:r>
      <w:r>
        <w:t xml:space="preserve">để rồi </w:t>
      </w:r>
      <w:r>
        <w:rPr>
          <w:spacing w:val="-4"/>
        </w:rPr>
        <w:t xml:space="preserve">hoạt động </w:t>
      </w:r>
      <w:r>
        <w:t xml:space="preserve">có hiệu </w:t>
      </w:r>
      <w:r>
        <w:rPr>
          <w:spacing w:val="-4"/>
        </w:rPr>
        <w:t xml:space="preserve">quả. Trân </w:t>
      </w:r>
      <w:r>
        <w:rPr>
          <w:spacing w:val="-8"/>
        </w:rPr>
        <w:t xml:space="preserve">thu </w:t>
      </w:r>
      <w:r>
        <w:rPr>
          <w:spacing w:val="-5"/>
        </w:rPr>
        <w:t xml:space="preserve">xếp cho </w:t>
      </w:r>
      <w:r>
        <w:rPr>
          <w:spacing w:val="-3"/>
        </w:rPr>
        <w:t xml:space="preserve">tôi </w:t>
      </w:r>
      <w:r>
        <w:t xml:space="preserve">về U </w:t>
      </w:r>
      <w:r>
        <w:rPr>
          <w:spacing w:val="-8"/>
        </w:rPr>
        <w:t xml:space="preserve">Minh, </w:t>
      </w:r>
      <w:r>
        <w:t>Xẻo Bần ở Rạch Giá.</w:t>
      </w:r>
    </w:p>
    <w:p w:rsidR="002A5536" w:rsidRDefault="00BE1DD8">
      <w:pPr>
        <w:pStyle w:val="BodyText"/>
        <w:spacing w:before="0"/>
        <w:ind w:right="98"/>
      </w:pPr>
      <w:r>
        <w:rPr>
          <w:spacing w:val="-6"/>
        </w:rPr>
        <w:t xml:space="preserve">Lần </w:t>
      </w:r>
      <w:r>
        <w:rPr>
          <w:spacing w:val="-5"/>
        </w:rPr>
        <w:t xml:space="preserve">này </w:t>
      </w:r>
      <w:r>
        <w:rPr>
          <w:spacing w:val="-3"/>
        </w:rPr>
        <w:t xml:space="preserve">tôi </w:t>
      </w:r>
      <w:r>
        <w:t xml:space="preserve">đi Xẻo Bần </w:t>
      </w:r>
      <w:r>
        <w:rPr>
          <w:spacing w:val="3"/>
        </w:rPr>
        <w:t xml:space="preserve">là </w:t>
      </w:r>
      <w:r>
        <w:t xml:space="preserve">cốt, </w:t>
      </w:r>
      <w:r>
        <w:rPr>
          <w:spacing w:val="-4"/>
        </w:rPr>
        <w:t xml:space="preserve">trong </w:t>
      </w:r>
      <w:r>
        <w:rPr>
          <w:spacing w:val="-10"/>
        </w:rPr>
        <w:t xml:space="preserve">khi </w:t>
      </w:r>
      <w:r>
        <w:t xml:space="preserve">còn ẩn </w:t>
      </w:r>
      <w:r>
        <w:rPr>
          <w:spacing w:val="-8"/>
        </w:rPr>
        <w:t xml:space="preserve">náu, </w:t>
      </w:r>
      <w:r>
        <w:t xml:space="preserve">đặt </w:t>
      </w:r>
      <w:r>
        <w:rPr>
          <w:spacing w:val="-8"/>
        </w:rPr>
        <w:t xml:space="preserve">một </w:t>
      </w:r>
      <w:r>
        <w:t xml:space="preserve">số </w:t>
      </w:r>
      <w:r>
        <w:rPr>
          <w:spacing w:val="3"/>
        </w:rPr>
        <w:t xml:space="preserve">liên </w:t>
      </w:r>
      <w:r>
        <w:rPr>
          <w:spacing w:val="-8"/>
        </w:rPr>
        <w:t xml:space="preserve">hệ </w:t>
      </w:r>
      <w:r>
        <w:rPr>
          <w:spacing w:val="-4"/>
        </w:rPr>
        <w:t xml:space="preserve">công </w:t>
      </w:r>
      <w:r>
        <w:t xml:space="preserve">tác, tiếp </w:t>
      </w:r>
      <w:r>
        <w:rPr>
          <w:spacing w:val="-8"/>
        </w:rPr>
        <w:t xml:space="preserve">tục </w:t>
      </w:r>
      <w:r>
        <w:t xml:space="preserve">cái việc đã </w:t>
      </w:r>
      <w:r>
        <w:rPr>
          <w:spacing w:val="2"/>
        </w:rPr>
        <w:t xml:space="preserve">làm </w:t>
      </w:r>
      <w:r>
        <w:t xml:space="preserve">ở </w:t>
      </w:r>
      <w:r>
        <w:rPr>
          <w:spacing w:val="-6"/>
        </w:rPr>
        <w:t xml:space="preserve">Phú Lạc </w:t>
      </w:r>
      <w:r>
        <w:rPr>
          <w:spacing w:val="-12"/>
        </w:rPr>
        <w:t xml:space="preserve">mà </w:t>
      </w:r>
      <w:r>
        <w:rPr>
          <w:spacing w:val="-3"/>
        </w:rPr>
        <w:t xml:space="preserve">tôi </w:t>
      </w:r>
      <w:r>
        <w:rPr>
          <w:spacing w:val="-5"/>
        </w:rPr>
        <w:t xml:space="preserve">gọi </w:t>
      </w:r>
      <w:r>
        <w:rPr>
          <w:spacing w:val="3"/>
        </w:rPr>
        <w:t xml:space="preserve">là </w:t>
      </w:r>
      <w:r>
        <w:t xml:space="preserve">“sạ lúa”, </w:t>
      </w:r>
      <w:r>
        <w:rPr>
          <w:spacing w:val="3"/>
        </w:rPr>
        <w:t xml:space="preserve">là </w:t>
      </w:r>
      <w:r>
        <w:t xml:space="preserve">“gieo </w:t>
      </w:r>
      <w:r>
        <w:rPr>
          <w:spacing w:val="-6"/>
        </w:rPr>
        <w:t xml:space="preserve">khô”, </w:t>
      </w:r>
      <w:r>
        <w:rPr>
          <w:spacing w:val="-8"/>
        </w:rPr>
        <w:t xml:space="preserve">nghĩa </w:t>
      </w:r>
      <w:r>
        <w:rPr>
          <w:spacing w:val="3"/>
        </w:rPr>
        <w:t xml:space="preserve">là </w:t>
      </w:r>
      <w:r>
        <w:t xml:space="preserve">rải </w:t>
      </w:r>
      <w:r>
        <w:rPr>
          <w:spacing w:val="-5"/>
        </w:rPr>
        <w:t xml:space="preserve">giống </w:t>
      </w:r>
      <w:r>
        <w:rPr>
          <w:spacing w:val="-9"/>
        </w:rPr>
        <w:t xml:space="preserve">xuống </w:t>
      </w:r>
      <w:r>
        <w:rPr>
          <w:spacing w:val="-5"/>
        </w:rPr>
        <w:t xml:space="preserve">ruộng </w:t>
      </w:r>
      <w:r>
        <w:t xml:space="preserve">đã cày </w:t>
      </w:r>
      <w:r>
        <w:rPr>
          <w:spacing w:val="-12"/>
        </w:rPr>
        <w:t xml:space="preserve">mà </w:t>
      </w:r>
      <w:r>
        <w:rPr>
          <w:spacing w:val="-3"/>
        </w:rPr>
        <w:t xml:space="preserve">chưa </w:t>
      </w:r>
      <w:r>
        <w:t xml:space="preserve">có nước, </w:t>
      </w:r>
      <w:r>
        <w:rPr>
          <w:spacing w:val="-3"/>
        </w:rPr>
        <w:t xml:space="preserve">tức </w:t>
      </w:r>
      <w:r>
        <w:rPr>
          <w:spacing w:val="3"/>
        </w:rPr>
        <w:t xml:space="preserve">là </w:t>
      </w:r>
      <w:r>
        <w:rPr>
          <w:spacing w:val="-8"/>
        </w:rPr>
        <w:t xml:space="preserve">tuyên </w:t>
      </w:r>
      <w:r>
        <w:rPr>
          <w:spacing w:val="-6"/>
        </w:rPr>
        <w:t xml:space="preserve">truyền </w:t>
      </w:r>
      <w:r>
        <w:t xml:space="preserve">giáo </w:t>
      </w:r>
      <w:r>
        <w:rPr>
          <w:spacing w:val="-4"/>
        </w:rPr>
        <w:t xml:space="preserve">dục, </w:t>
      </w:r>
      <w:r>
        <w:rPr>
          <w:spacing w:val="-12"/>
        </w:rPr>
        <w:t xml:space="preserve">xung </w:t>
      </w:r>
      <w:r>
        <w:rPr>
          <w:spacing w:val="-6"/>
        </w:rPr>
        <w:t xml:space="preserve">quanh </w:t>
      </w:r>
      <w:r>
        <w:rPr>
          <w:spacing w:val="-9"/>
        </w:rPr>
        <w:t xml:space="preserve">mình </w:t>
      </w:r>
      <w:r>
        <w:t xml:space="preserve">và </w:t>
      </w:r>
      <w:r>
        <w:rPr>
          <w:spacing w:val="-4"/>
        </w:rPr>
        <w:t xml:space="preserve">trong </w:t>
      </w:r>
      <w:r>
        <w:rPr>
          <w:spacing w:val="-8"/>
        </w:rPr>
        <w:t xml:space="preserve">một </w:t>
      </w:r>
      <w:r>
        <w:t xml:space="preserve">số </w:t>
      </w:r>
      <w:r>
        <w:rPr>
          <w:spacing w:val="-5"/>
        </w:rPr>
        <w:t xml:space="preserve">tỉnh </w:t>
      </w:r>
      <w:r>
        <w:rPr>
          <w:spacing w:val="-8"/>
        </w:rPr>
        <w:t xml:space="preserve">xa gần, </w:t>
      </w:r>
      <w:r>
        <w:t xml:space="preserve">tìm bắt </w:t>
      </w:r>
      <w:r>
        <w:rPr>
          <w:spacing w:val="3"/>
        </w:rPr>
        <w:t xml:space="preserve">liên </w:t>
      </w:r>
      <w:r>
        <w:rPr>
          <w:spacing w:val="2"/>
        </w:rPr>
        <w:t xml:space="preserve">lạc </w:t>
      </w:r>
      <w:r>
        <w:rPr>
          <w:spacing w:val="-12"/>
        </w:rPr>
        <w:t xml:space="preserve">mà </w:t>
      </w:r>
      <w:r>
        <w:rPr>
          <w:spacing w:val="-3"/>
        </w:rPr>
        <w:t xml:space="preserve">tạm </w:t>
      </w:r>
      <w:r>
        <w:rPr>
          <w:spacing w:val="-5"/>
        </w:rPr>
        <w:t xml:space="preserve">thời </w:t>
      </w:r>
      <w:r>
        <w:rPr>
          <w:spacing w:val="-3"/>
        </w:rPr>
        <w:t xml:space="preserve">chưa </w:t>
      </w:r>
      <w:r>
        <w:rPr>
          <w:spacing w:val="2"/>
        </w:rPr>
        <w:t xml:space="preserve">lập </w:t>
      </w:r>
      <w:r>
        <w:rPr>
          <w:spacing w:val="-8"/>
        </w:rPr>
        <w:t xml:space="preserve">thành </w:t>
      </w:r>
      <w:r>
        <w:rPr>
          <w:spacing w:val="-5"/>
        </w:rPr>
        <w:t xml:space="preserve">tổ </w:t>
      </w:r>
      <w:r>
        <w:rPr>
          <w:spacing w:val="-3"/>
        </w:rPr>
        <w:t>chức.</w:t>
      </w:r>
    </w:p>
    <w:p w:rsidR="002A5536" w:rsidRDefault="002A5536">
      <w:pPr>
        <w:pStyle w:val="BodyText"/>
        <w:spacing w:before="0"/>
        <w:ind w:left="0"/>
        <w:rPr>
          <w:sz w:val="26"/>
        </w:rPr>
      </w:pPr>
    </w:p>
    <w:p w:rsidR="002A5536" w:rsidRDefault="00BE1DD8">
      <w:pPr>
        <w:pStyle w:val="BodyText"/>
        <w:ind w:right="112"/>
      </w:pPr>
      <w:r>
        <w:t xml:space="preserve">Tôi </w:t>
      </w:r>
      <w:r>
        <w:rPr>
          <w:spacing w:val="-10"/>
        </w:rPr>
        <w:t xml:space="preserve">muốn </w:t>
      </w:r>
      <w:r>
        <w:t xml:space="preserve">ẩn </w:t>
      </w:r>
      <w:r>
        <w:rPr>
          <w:spacing w:val="-5"/>
        </w:rPr>
        <w:t xml:space="preserve">náu </w:t>
      </w:r>
      <w:r>
        <w:t xml:space="preserve">ở </w:t>
      </w:r>
      <w:r>
        <w:rPr>
          <w:spacing w:val="-6"/>
        </w:rPr>
        <w:t xml:space="preserve">Đồng </w:t>
      </w:r>
      <w:r>
        <w:rPr>
          <w:spacing w:val="-5"/>
        </w:rPr>
        <w:t xml:space="preserve">Tháp </w:t>
      </w:r>
      <w:r>
        <w:t xml:space="preserve">Mười </w:t>
      </w:r>
      <w:r>
        <w:rPr>
          <w:spacing w:val="-5"/>
        </w:rPr>
        <w:t xml:space="preserve">quê hương </w:t>
      </w:r>
      <w:r>
        <w:rPr>
          <w:spacing w:val="-3"/>
        </w:rPr>
        <w:t xml:space="preserve">tôi </w:t>
      </w:r>
      <w:r>
        <w:t xml:space="preserve">(Tân </w:t>
      </w:r>
      <w:r>
        <w:rPr>
          <w:spacing w:val="-8"/>
        </w:rPr>
        <w:t xml:space="preserve">An) </w:t>
      </w:r>
      <w:r>
        <w:t xml:space="preserve">để </w:t>
      </w:r>
      <w:r>
        <w:rPr>
          <w:spacing w:val="-5"/>
        </w:rPr>
        <w:t xml:space="preserve">gần </w:t>
      </w:r>
      <w:r>
        <w:t xml:space="preserve">với Sài </w:t>
      </w:r>
      <w:r>
        <w:rPr>
          <w:spacing w:val="-6"/>
        </w:rPr>
        <w:t xml:space="preserve">Gòn. </w:t>
      </w:r>
      <w:r>
        <w:rPr>
          <w:spacing w:val="-7"/>
        </w:rPr>
        <w:t xml:space="preserve">Nhưng </w:t>
      </w:r>
      <w:r>
        <w:t xml:space="preserve">Bảy </w:t>
      </w:r>
      <w:r>
        <w:rPr>
          <w:spacing w:val="-4"/>
        </w:rPr>
        <w:t xml:space="preserve">Trân </w:t>
      </w:r>
      <w:r>
        <w:rPr>
          <w:spacing w:val="-5"/>
        </w:rPr>
        <w:t>cho</w:t>
      </w:r>
      <w:r>
        <w:t xml:space="preserve"> </w:t>
      </w:r>
      <w:r>
        <w:rPr>
          <w:spacing w:val="-3"/>
        </w:rPr>
        <w:t>rằng</w:t>
      </w:r>
      <w:r>
        <w:rPr>
          <w:spacing w:val="-16"/>
        </w:rPr>
        <w:t xml:space="preserve"> </w:t>
      </w:r>
      <w:r>
        <w:t>U</w:t>
      </w:r>
      <w:r>
        <w:rPr>
          <w:spacing w:val="-21"/>
        </w:rPr>
        <w:t xml:space="preserve"> </w:t>
      </w:r>
      <w:r>
        <w:rPr>
          <w:spacing w:val="-6"/>
        </w:rPr>
        <w:t>Minh</w:t>
      </w:r>
      <w:r>
        <w:rPr>
          <w:spacing w:val="-15"/>
        </w:rPr>
        <w:t xml:space="preserve"> </w:t>
      </w:r>
      <w:r>
        <w:t>(Rạch</w:t>
      </w:r>
      <w:r>
        <w:rPr>
          <w:spacing w:val="-15"/>
        </w:rPr>
        <w:t xml:space="preserve"> </w:t>
      </w:r>
      <w:r>
        <w:t>Giá)</w:t>
      </w:r>
      <w:r>
        <w:rPr>
          <w:spacing w:val="6"/>
        </w:rPr>
        <w:t xml:space="preserve"> </w:t>
      </w:r>
      <w:r>
        <w:rPr>
          <w:spacing w:val="3"/>
        </w:rPr>
        <w:t>là</w:t>
      </w:r>
      <w:r>
        <w:rPr>
          <w:spacing w:val="2"/>
        </w:rPr>
        <w:t xml:space="preserve"> </w:t>
      </w:r>
      <w:r>
        <w:rPr>
          <w:spacing w:val="-3"/>
        </w:rPr>
        <w:t>nơi</w:t>
      </w:r>
      <w:r>
        <w:rPr>
          <w:spacing w:val="7"/>
        </w:rPr>
        <w:t xml:space="preserve"> </w:t>
      </w:r>
      <w:r>
        <w:t>ẩn</w:t>
      </w:r>
      <w:r>
        <w:rPr>
          <w:spacing w:val="-15"/>
        </w:rPr>
        <w:t xml:space="preserve"> </w:t>
      </w:r>
      <w:r>
        <w:rPr>
          <w:spacing w:val="-5"/>
        </w:rPr>
        <w:t>náu</w:t>
      </w:r>
      <w:r>
        <w:rPr>
          <w:spacing w:val="-16"/>
        </w:rPr>
        <w:t xml:space="preserve"> </w:t>
      </w:r>
      <w:r>
        <w:rPr>
          <w:spacing w:val="-3"/>
        </w:rPr>
        <w:t>kín</w:t>
      </w:r>
      <w:r>
        <w:rPr>
          <w:spacing w:val="-15"/>
        </w:rPr>
        <w:t xml:space="preserve"> </w:t>
      </w:r>
      <w:r>
        <w:t xml:space="preserve">đáo </w:t>
      </w:r>
      <w:r>
        <w:rPr>
          <w:spacing w:val="-6"/>
        </w:rPr>
        <w:t>hơn.</w:t>
      </w:r>
      <w:r>
        <w:t xml:space="preserve"> </w:t>
      </w:r>
      <w:r>
        <w:rPr>
          <w:spacing w:val="-8"/>
        </w:rPr>
        <w:t>Anh</w:t>
      </w:r>
      <w:r>
        <w:rPr>
          <w:spacing w:val="-15"/>
        </w:rPr>
        <w:t xml:space="preserve"> </w:t>
      </w:r>
      <w:r>
        <w:t>ấy</w:t>
      </w:r>
      <w:r>
        <w:rPr>
          <w:spacing w:val="-15"/>
        </w:rPr>
        <w:t xml:space="preserve"> </w:t>
      </w:r>
      <w:r>
        <w:rPr>
          <w:spacing w:val="-4"/>
        </w:rPr>
        <w:t>đang</w:t>
      </w:r>
      <w:r>
        <w:rPr>
          <w:spacing w:val="-15"/>
        </w:rPr>
        <w:t xml:space="preserve"> </w:t>
      </w:r>
      <w:r>
        <w:rPr>
          <w:spacing w:val="-4"/>
        </w:rPr>
        <w:t>“giấu”</w:t>
      </w:r>
      <w:r>
        <w:rPr>
          <w:spacing w:val="2"/>
        </w:rPr>
        <w:t xml:space="preserve"> </w:t>
      </w:r>
      <w:r>
        <w:t>ở</w:t>
      </w:r>
      <w:r>
        <w:rPr>
          <w:spacing w:val="7"/>
        </w:rPr>
        <w:t xml:space="preserve"> </w:t>
      </w:r>
      <w:r>
        <w:t>U</w:t>
      </w:r>
      <w:r>
        <w:rPr>
          <w:spacing w:val="-22"/>
        </w:rPr>
        <w:t xml:space="preserve"> </w:t>
      </w:r>
      <w:r>
        <w:rPr>
          <w:spacing w:val="-6"/>
        </w:rPr>
        <w:t>Minh</w:t>
      </w:r>
      <w:r>
        <w:rPr>
          <w:spacing w:val="-15"/>
        </w:rPr>
        <w:t xml:space="preserve"> </w:t>
      </w:r>
      <w:r>
        <w:rPr>
          <w:spacing w:val="-8"/>
        </w:rPr>
        <w:t xml:space="preserve">một </w:t>
      </w:r>
      <w:r>
        <w:t xml:space="preserve">số </w:t>
      </w:r>
      <w:r>
        <w:rPr>
          <w:spacing w:val="-4"/>
        </w:rPr>
        <w:t>đồng</w:t>
      </w:r>
      <w:r>
        <w:rPr>
          <w:spacing w:val="-15"/>
        </w:rPr>
        <w:t xml:space="preserve"> </w:t>
      </w:r>
      <w:r>
        <w:rPr>
          <w:spacing w:val="-5"/>
        </w:rPr>
        <w:t xml:space="preserve">chí </w:t>
      </w:r>
      <w:r>
        <w:t xml:space="preserve">đã </w:t>
      </w:r>
      <w:r>
        <w:rPr>
          <w:spacing w:val="-6"/>
        </w:rPr>
        <w:t xml:space="preserve">từng </w:t>
      </w:r>
      <w:r>
        <w:t xml:space="preserve">cầm vũ </w:t>
      </w:r>
      <w:r>
        <w:rPr>
          <w:spacing w:val="-10"/>
        </w:rPr>
        <w:t xml:space="preserve">khí </w:t>
      </w:r>
      <w:r>
        <w:rPr>
          <w:spacing w:val="-5"/>
        </w:rPr>
        <w:t xml:space="preserve">hồi năm </w:t>
      </w:r>
      <w:r>
        <w:t xml:space="preserve">1940, </w:t>
      </w:r>
      <w:r>
        <w:rPr>
          <w:spacing w:val="-5"/>
        </w:rPr>
        <w:t xml:space="preserve">cho </w:t>
      </w:r>
      <w:r>
        <w:t xml:space="preserve">tới </w:t>
      </w:r>
      <w:r>
        <w:rPr>
          <w:spacing w:val="-5"/>
        </w:rPr>
        <w:t xml:space="preserve">nay </w:t>
      </w:r>
      <w:r>
        <w:t xml:space="preserve">được an </w:t>
      </w:r>
      <w:r>
        <w:rPr>
          <w:spacing w:val="-5"/>
        </w:rPr>
        <w:t xml:space="preserve">toàn. </w:t>
      </w:r>
      <w:r>
        <w:t xml:space="preserve">U </w:t>
      </w:r>
      <w:r>
        <w:rPr>
          <w:spacing w:val="-6"/>
        </w:rPr>
        <w:t xml:space="preserve">Minh </w:t>
      </w:r>
      <w:r>
        <w:rPr>
          <w:spacing w:val="-8"/>
        </w:rPr>
        <w:t xml:space="preserve">xa </w:t>
      </w:r>
      <w:r>
        <w:t xml:space="preserve">Sài </w:t>
      </w:r>
      <w:r>
        <w:rPr>
          <w:spacing w:val="-3"/>
        </w:rPr>
        <w:t xml:space="preserve">Gòn hơn </w:t>
      </w:r>
      <w:r>
        <w:rPr>
          <w:spacing w:val="3"/>
        </w:rPr>
        <w:t xml:space="preserve">là </w:t>
      </w:r>
      <w:r>
        <w:rPr>
          <w:spacing w:val="-6"/>
        </w:rPr>
        <w:t xml:space="preserve">Đồng </w:t>
      </w:r>
      <w:r>
        <w:rPr>
          <w:spacing w:val="-5"/>
        </w:rPr>
        <w:t xml:space="preserve">Tháp </w:t>
      </w:r>
      <w:r>
        <w:t xml:space="preserve">Mười. Địch biết </w:t>
      </w:r>
      <w:r>
        <w:rPr>
          <w:spacing w:val="-3"/>
        </w:rPr>
        <w:t xml:space="preserve">rằng </w:t>
      </w:r>
      <w:r>
        <w:t xml:space="preserve">sau </w:t>
      </w:r>
      <w:r>
        <w:rPr>
          <w:spacing w:val="-5"/>
        </w:rPr>
        <w:t xml:space="preserve">năm </w:t>
      </w:r>
      <w:r>
        <w:t xml:space="preserve">1940, </w:t>
      </w:r>
      <w:r>
        <w:rPr>
          <w:spacing w:val="-5"/>
        </w:rPr>
        <w:t xml:space="preserve">nhiều </w:t>
      </w:r>
      <w:r>
        <w:t xml:space="preserve">chiến sĩ </w:t>
      </w:r>
      <w:r>
        <w:rPr>
          <w:spacing w:val="-6"/>
        </w:rPr>
        <w:t xml:space="preserve">khởi </w:t>
      </w:r>
      <w:r>
        <w:rPr>
          <w:spacing w:val="-8"/>
        </w:rPr>
        <w:t xml:space="preserve">nghĩa </w:t>
      </w:r>
      <w:r>
        <w:t xml:space="preserve">ở </w:t>
      </w:r>
      <w:r>
        <w:rPr>
          <w:spacing w:val="-7"/>
        </w:rPr>
        <w:t xml:space="preserve">Chợ Lớn, </w:t>
      </w:r>
      <w:r>
        <w:t xml:space="preserve">Tân </w:t>
      </w:r>
      <w:r>
        <w:rPr>
          <w:spacing w:val="-8"/>
        </w:rPr>
        <w:t xml:space="preserve">An, </w:t>
      </w:r>
      <w:r>
        <w:rPr>
          <w:spacing w:val="-6"/>
        </w:rPr>
        <w:t xml:space="preserve">Mỹ </w:t>
      </w:r>
      <w:r>
        <w:rPr>
          <w:spacing w:val="-7"/>
        </w:rPr>
        <w:t xml:space="preserve">Tho </w:t>
      </w:r>
      <w:r>
        <w:t xml:space="preserve">rút vào </w:t>
      </w:r>
      <w:r>
        <w:rPr>
          <w:spacing w:val="-6"/>
        </w:rPr>
        <w:t xml:space="preserve">Đồng </w:t>
      </w:r>
      <w:r>
        <w:rPr>
          <w:spacing w:val="-5"/>
        </w:rPr>
        <w:t xml:space="preserve">Tháp </w:t>
      </w:r>
      <w:r>
        <w:t xml:space="preserve">Mười, </w:t>
      </w:r>
      <w:r>
        <w:rPr>
          <w:spacing w:val="-8"/>
        </w:rPr>
        <w:t xml:space="preserve">nó </w:t>
      </w:r>
      <w:r>
        <w:rPr>
          <w:spacing w:val="-3"/>
        </w:rPr>
        <w:t xml:space="preserve">lùng </w:t>
      </w:r>
      <w:r>
        <w:rPr>
          <w:spacing w:val="-4"/>
        </w:rPr>
        <w:t xml:space="preserve">sục vùng </w:t>
      </w:r>
      <w:r>
        <w:rPr>
          <w:spacing w:val="-5"/>
        </w:rPr>
        <w:t xml:space="preserve">này </w:t>
      </w:r>
      <w:r>
        <w:t xml:space="preserve">dữ </w:t>
      </w:r>
      <w:r>
        <w:rPr>
          <w:spacing w:val="-5"/>
        </w:rPr>
        <w:t xml:space="preserve">lắm. </w:t>
      </w:r>
      <w:r>
        <w:rPr>
          <w:spacing w:val="-10"/>
        </w:rPr>
        <w:t xml:space="preserve">Nghe </w:t>
      </w:r>
      <w:r>
        <w:rPr>
          <w:spacing w:val="-5"/>
        </w:rPr>
        <w:t xml:space="preserve">nói </w:t>
      </w:r>
      <w:r>
        <w:t xml:space="preserve">ở </w:t>
      </w:r>
      <w:r>
        <w:rPr>
          <w:spacing w:val="-7"/>
        </w:rPr>
        <w:t xml:space="preserve">Thủ </w:t>
      </w:r>
      <w:r>
        <w:rPr>
          <w:spacing w:val="-4"/>
        </w:rPr>
        <w:t xml:space="preserve">Thừa, Mộc </w:t>
      </w:r>
      <w:r>
        <w:t xml:space="preserve">Hoá, còn </w:t>
      </w:r>
      <w:r>
        <w:rPr>
          <w:spacing w:val="-8"/>
        </w:rPr>
        <w:t xml:space="preserve">một </w:t>
      </w:r>
      <w:r>
        <w:t xml:space="preserve">toán du kích võ </w:t>
      </w:r>
      <w:r>
        <w:rPr>
          <w:spacing w:val="-4"/>
        </w:rPr>
        <w:t xml:space="preserve">trang hoạt động </w:t>
      </w:r>
      <w:r>
        <w:rPr>
          <w:spacing w:val="-5"/>
        </w:rPr>
        <w:t xml:space="preserve">nên </w:t>
      </w:r>
      <w:r>
        <w:t xml:space="preserve">địch </w:t>
      </w:r>
      <w:r>
        <w:rPr>
          <w:spacing w:val="-3"/>
        </w:rPr>
        <w:t xml:space="preserve">lùng </w:t>
      </w:r>
      <w:r>
        <w:rPr>
          <w:spacing w:val="-4"/>
        </w:rPr>
        <w:t xml:space="preserve">sục </w:t>
      </w:r>
      <w:r>
        <w:t xml:space="preserve">dữ </w:t>
      </w:r>
      <w:r>
        <w:rPr>
          <w:spacing w:val="-5"/>
        </w:rPr>
        <w:t xml:space="preserve">lắm. </w:t>
      </w:r>
      <w:r>
        <w:t xml:space="preserve">Còn ở Hậu </w:t>
      </w:r>
      <w:r>
        <w:rPr>
          <w:spacing w:val="-3"/>
        </w:rPr>
        <w:t xml:space="preserve">Giang </w:t>
      </w:r>
      <w:r>
        <w:rPr>
          <w:spacing w:val="-5"/>
        </w:rPr>
        <w:t xml:space="preserve">gần </w:t>
      </w:r>
      <w:r>
        <w:rPr>
          <w:spacing w:val="-10"/>
        </w:rPr>
        <w:t xml:space="preserve">như </w:t>
      </w:r>
      <w:r>
        <w:rPr>
          <w:spacing w:val="-9"/>
        </w:rPr>
        <w:t xml:space="preserve">không </w:t>
      </w:r>
      <w:r>
        <w:t xml:space="preserve">có </w:t>
      </w:r>
      <w:r>
        <w:rPr>
          <w:spacing w:val="-6"/>
        </w:rPr>
        <w:t xml:space="preserve">khởi </w:t>
      </w:r>
      <w:r>
        <w:rPr>
          <w:spacing w:val="-8"/>
        </w:rPr>
        <w:t xml:space="preserve">nghĩa </w:t>
      </w:r>
      <w:r>
        <w:rPr>
          <w:spacing w:val="-5"/>
        </w:rPr>
        <w:t xml:space="preserve">hay chỉ </w:t>
      </w:r>
      <w:r>
        <w:rPr>
          <w:spacing w:val="-6"/>
        </w:rPr>
        <w:t xml:space="preserve">khởi </w:t>
      </w:r>
      <w:r>
        <w:rPr>
          <w:spacing w:val="-8"/>
        </w:rPr>
        <w:t xml:space="preserve">nghĩa </w:t>
      </w:r>
      <w:r>
        <w:rPr>
          <w:spacing w:val="-3"/>
        </w:rPr>
        <w:t xml:space="preserve">Hòn Khoai, </w:t>
      </w:r>
      <w:r>
        <w:rPr>
          <w:spacing w:val="-5"/>
        </w:rPr>
        <w:t xml:space="preserve">nên </w:t>
      </w:r>
      <w:r>
        <w:t xml:space="preserve">việc </w:t>
      </w:r>
      <w:r>
        <w:rPr>
          <w:spacing w:val="-3"/>
        </w:rPr>
        <w:t xml:space="preserve">lùng </w:t>
      </w:r>
      <w:r>
        <w:rPr>
          <w:spacing w:val="-4"/>
        </w:rPr>
        <w:t xml:space="preserve">sục </w:t>
      </w:r>
      <w:r>
        <w:rPr>
          <w:spacing w:val="-5"/>
        </w:rPr>
        <w:t xml:space="preserve">của </w:t>
      </w:r>
      <w:r>
        <w:t xml:space="preserve">địch </w:t>
      </w:r>
      <w:r>
        <w:rPr>
          <w:spacing w:val="-9"/>
        </w:rPr>
        <w:t xml:space="preserve">không </w:t>
      </w:r>
      <w:r>
        <w:rPr>
          <w:spacing w:val="-8"/>
        </w:rPr>
        <w:t xml:space="preserve">khẩn </w:t>
      </w:r>
      <w:r>
        <w:rPr>
          <w:spacing w:val="-4"/>
        </w:rPr>
        <w:t xml:space="preserve">trương, </w:t>
      </w:r>
      <w:r>
        <w:rPr>
          <w:spacing w:val="-9"/>
        </w:rPr>
        <w:t xml:space="preserve">không </w:t>
      </w:r>
      <w:r>
        <w:rPr>
          <w:spacing w:val="3"/>
        </w:rPr>
        <w:t xml:space="preserve">liên </w:t>
      </w:r>
      <w:r>
        <w:rPr>
          <w:spacing w:val="-8"/>
        </w:rPr>
        <w:t xml:space="preserve">tục </w:t>
      </w:r>
      <w:r>
        <w:rPr>
          <w:spacing w:val="-4"/>
        </w:rPr>
        <w:t xml:space="preserve">bằng </w:t>
      </w:r>
      <w:r>
        <w:t xml:space="preserve">ở </w:t>
      </w:r>
      <w:r>
        <w:rPr>
          <w:spacing w:val="-3"/>
        </w:rPr>
        <w:t xml:space="preserve">Tiền </w:t>
      </w:r>
      <w:r>
        <w:rPr>
          <w:spacing w:val="-5"/>
        </w:rPr>
        <w:t xml:space="preserve">Giang. </w:t>
      </w:r>
      <w:r>
        <w:t xml:space="preserve">Các </w:t>
      </w:r>
      <w:r>
        <w:rPr>
          <w:spacing w:val="-4"/>
        </w:rPr>
        <w:t xml:space="preserve">đồng </w:t>
      </w:r>
      <w:r>
        <w:rPr>
          <w:spacing w:val="-5"/>
        </w:rPr>
        <w:t xml:space="preserve">chí </w:t>
      </w:r>
      <w:r>
        <w:rPr>
          <w:spacing w:val="-6"/>
        </w:rPr>
        <w:t xml:space="preserve">Phú Lạc </w:t>
      </w:r>
      <w:r>
        <w:t xml:space="preserve">đề </w:t>
      </w:r>
      <w:r>
        <w:rPr>
          <w:spacing w:val="-12"/>
        </w:rPr>
        <w:t xml:space="preserve">nghị </w:t>
      </w:r>
      <w:r>
        <w:rPr>
          <w:spacing w:val="-3"/>
        </w:rPr>
        <w:t xml:space="preserve">tôi </w:t>
      </w:r>
      <w:r>
        <w:t xml:space="preserve">đi Xẻo </w:t>
      </w:r>
      <w:r>
        <w:rPr>
          <w:spacing w:val="-5"/>
        </w:rPr>
        <w:t xml:space="preserve">Bần, </w:t>
      </w:r>
      <w:r>
        <w:t xml:space="preserve">ở đó có </w:t>
      </w:r>
      <w:r>
        <w:rPr>
          <w:spacing w:val="-8"/>
        </w:rPr>
        <w:t xml:space="preserve">mặt </w:t>
      </w:r>
      <w:r>
        <w:rPr>
          <w:spacing w:val="-10"/>
        </w:rPr>
        <w:t xml:space="preserve">năm, </w:t>
      </w:r>
      <w:r>
        <w:t xml:space="preserve">bảy </w:t>
      </w:r>
      <w:r>
        <w:rPr>
          <w:spacing w:val="-5"/>
        </w:rPr>
        <w:t xml:space="preserve">anh </w:t>
      </w:r>
      <w:r>
        <w:t xml:space="preserve">em </w:t>
      </w:r>
      <w:r>
        <w:rPr>
          <w:spacing w:val="-5"/>
        </w:rPr>
        <w:t xml:space="preserve">hết </w:t>
      </w:r>
      <w:r>
        <w:t xml:space="preserve">sức tin </w:t>
      </w:r>
      <w:r>
        <w:rPr>
          <w:spacing w:val="-7"/>
        </w:rPr>
        <w:t xml:space="preserve">cậy, </w:t>
      </w:r>
      <w:r>
        <w:t xml:space="preserve">có </w:t>
      </w:r>
      <w:r>
        <w:rPr>
          <w:spacing w:val="-8"/>
        </w:rPr>
        <w:t xml:space="preserve">thể </w:t>
      </w:r>
      <w:r>
        <w:rPr>
          <w:spacing w:val="-4"/>
        </w:rPr>
        <w:t xml:space="preserve">cùng </w:t>
      </w:r>
      <w:r>
        <w:rPr>
          <w:spacing w:val="-8"/>
        </w:rPr>
        <w:t xml:space="preserve">nhau </w:t>
      </w:r>
      <w:r>
        <w:rPr>
          <w:spacing w:val="-5"/>
        </w:rPr>
        <w:t xml:space="preserve">tự </w:t>
      </w:r>
      <w:r>
        <w:t xml:space="preserve">vệ và có </w:t>
      </w:r>
      <w:r>
        <w:rPr>
          <w:spacing w:val="-8"/>
        </w:rPr>
        <w:t xml:space="preserve">thể </w:t>
      </w:r>
      <w:r>
        <w:t xml:space="preserve">đào </w:t>
      </w:r>
      <w:r>
        <w:rPr>
          <w:spacing w:val="-3"/>
        </w:rPr>
        <w:t xml:space="preserve">tạo </w:t>
      </w:r>
      <w:r>
        <w:rPr>
          <w:spacing w:val="3"/>
        </w:rPr>
        <w:t xml:space="preserve">lý </w:t>
      </w:r>
      <w:r>
        <w:t xml:space="preserve">luận </w:t>
      </w:r>
      <w:r>
        <w:rPr>
          <w:spacing w:val="-8"/>
        </w:rPr>
        <w:t xml:space="preserve">thành </w:t>
      </w:r>
      <w:r>
        <w:t xml:space="preserve">cán bộ giỏi. Tôi </w:t>
      </w:r>
      <w:r>
        <w:rPr>
          <w:spacing w:val="-4"/>
        </w:rPr>
        <w:t xml:space="preserve">bằng </w:t>
      </w:r>
      <w:r>
        <w:rPr>
          <w:spacing w:val="-3"/>
        </w:rPr>
        <w:t xml:space="preserve">lòng </w:t>
      </w:r>
      <w:r>
        <w:rPr>
          <w:spacing w:val="-12"/>
        </w:rPr>
        <w:t xml:space="preserve">ngay. </w:t>
      </w:r>
      <w:r>
        <w:rPr>
          <w:spacing w:val="-4"/>
        </w:rPr>
        <w:t xml:space="preserve">Đi </w:t>
      </w:r>
      <w:r>
        <w:t xml:space="preserve">U </w:t>
      </w:r>
      <w:r>
        <w:rPr>
          <w:spacing w:val="-6"/>
        </w:rPr>
        <w:t xml:space="preserve">Minh </w:t>
      </w:r>
      <w:r>
        <w:t xml:space="preserve">có </w:t>
      </w:r>
      <w:r>
        <w:rPr>
          <w:spacing w:val="-6"/>
        </w:rPr>
        <w:t xml:space="preserve">thể, </w:t>
      </w:r>
      <w:r>
        <w:t xml:space="preserve">bắt </w:t>
      </w:r>
      <w:r>
        <w:rPr>
          <w:spacing w:val="3"/>
        </w:rPr>
        <w:t xml:space="preserve">liên </w:t>
      </w:r>
      <w:r>
        <w:rPr>
          <w:spacing w:val="2"/>
        </w:rPr>
        <w:t xml:space="preserve">lạc </w:t>
      </w:r>
      <w:r>
        <w:t xml:space="preserve">với Tây </w:t>
      </w:r>
      <w:r>
        <w:rPr>
          <w:spacing w:val="-7"/>
        </w:rPr>
        <w:t xml:space="preserve">(Nguyễn Văn </w:t>
      </w:r>
      <w:r>
        <w:t xml:space="preserve">Tây </w:t>
      </w:r>
      <w:r>
        <w:rPr>
          <w:spacing w:val="-3"/>
        </w:rPr>
        <w:t xml:space="preserve">tức </w:t>
      </w:r>
      <w:r>
        <w:rPr>
          <w:spacing w:val="-7"/>
        </w:rPr>
        <w:t xml:space="preserve">Thanh </w:t>
      </w:r>
      <w:r>
        <w:t xml:space="preserve">Sơn), </w:t>
      </w:r>
      <w:r>
        <w:rPr>
          <w:spacing w:val="-3"/>
        </w:rPr>
        <w:t xml:space="preserve">Khiêm </w:t>
      </w:r>
      <w:r>
        <w:rPr>
          <w:spacing w:val="-8"/>
        </w:rPr>
        <w:t xml:space="preserve">(Ung </w:t>
      </w:r>
      <w:r>
        <w:rPr>
          <w:spacing w:val="-7"/>
        </w:rPr>
        <w:t xml:space="preserve">Văn </w:t>
      </w:r>
      <w:r>
        <w:rPr>
          <w:spacing w:val="-5"/>
        </w:rPr>
        <w:t xml:space="preserve">Khiêm), </w:t>
      </w:r>
      <w:r>
        <w:rPr>
          <w:spacing w:val="-3"/>
        </w:rPr>
        <w:t xml:space="preserve">Bí </w:t>
      </w:r>
      <w:r>
        <w:rPr>
          <w:spacing w:val="-8"/>
        </w:rPr>
        <w:t xml:space="preserve">thư </w:t>
      </w:r>
      <w:r>
        <w:rPr>
          <w:spacing w:val="-4"/>
        </w:rPr>
        <w:t xml:space="preserve">Xứ </w:t>
      </w:r>
      <w:r>
        <w:rPr>
          <w:spacing w:val="-8"/>
        </w:rPr>
        <w:t xml:space="preserve">uỷ </w:t>
      </w:r>
      <w:r>
        <w:rPr>
          <w:spacing w:val="-9"/>
        </w:rPr>
        <w:t xml:space="preserve">những </w:t>
      </w:r>
      <w:r>
        <w:rPr>
          <w:spacing w:val="-5"/>
        </w:rPr>
        <w:t xml:space="preserve">năm </w:t>
      </w:r>
      <w:r>
        <w:t xml:space="preserve">1930-1931, để sau </w:t>
      </w:r>
      <w:r>
        <w:rPr>
          <w:spacing w:val="-5"/>
        </w:rPr>
        <w:t xml:space="preserve">này tổ </w:t>
      </w:r>
      <w:r>
        <w:rPr>
          <w:spacing w:val="-3"/>
        </w:rPr>
        <w:t xml:space="preserve">chức </w:t>
      </w:r>
      <w:r>
        <w:rPr>
          <w:spacing w:val="2"/>
        </w:rPr>
        <w:t xml:space="preserve">lại </w:t>
      </w:r>
      <w:r>
        <w:rPr>
          <w:spacing w:val="-8"/>
        </w:rPr>
        <w:t xml:space="preserve">một </w:t>
      </w:r>
      <w:r>
        <w:rPr>
          <w:spacing w:val="-4"/>
        </w:rPr>
        <w:t xml:space="preserve">Xứ </w:t>
      </w:r>
      <w:r>
        <w:rPr>
          <w:spacing w:val="-8"/>
        </w:rPr>
        <w:t xml:space="preserve">uỷ </w:t>
      </w:r>
      <w:r>
        <w:t xml:space="preserve">có </w:t>
      </w:r>
      <w:r>
        <w:rPr>
          <w:spacing w:val="-8"/>
        </w:rPr>
        <w:t xml:space="preserve">uy </w:t>
      </w:r>
      <w:r>
        <w:t xml:space="preserve">tín cao; </w:t>
      </w:r>
      <w:r>
        <w:rPr>
          <w:spacing w:val="-9"/>
        </w:rPr>
        <w:t xml:space="preserve">Tây, </w:t>
      </w:r>
      <w:r>
        <w:rPr>
          <w:spacing w:val="-3"/>
        </w:rPr>
        <w:t xml:space="preserve">Khiêm </w:t>
      </w:r>
      <w:r>
        <w:t xml:space="preserve">đã </w:t>
      </w:r>
      <w:r>
        <w:rPr>
          <w:spacing w:val="-4"/>
        </w:rPr>
        <w:t xml:space="preserve">“ẩn” </w:t>
      </w:r>
      <w:r>
        <w:rPr>
          <w:spacing w:val="-8"/>
        </w:rPr>
        <w:t>ngay</w:t>
      </w:r>
      <w:r>
        <w:rPr>
          <w:spacing w:val="-57"/>
        </w:rPr>
        <w:t xml:space="preserve"> </w:t>
      </w:r>
      <w:r>
        <w:rPr>
          <w:spacing w:val="-5"/>
        </w:rPr>
        <w:t xml:space="preserve">từ </w:t>
      </w:r>
      <w:r>
        <w:rPr>
          <w:spacing w:val="-10"/>
        </w:rPr>
        <w:t xml:space="preserve">khi </w:t>
      </w:r>
      <w:r>
        <w:t xml:space="preserve">chiến </w:t>
      </w:r>
      <w:r>
        <w:rPr>
          <w:spacing w:val="-4"/>
        </w:rPr>
        <w:t xml:space="preserve">tranh </w:t>
      </w:r>
      <w:r>
        <w:rPr>
          <w:spacing w:val="-8"/>
        </w:rPr>
        <w:t xml:space="preserve">thế </w:t>
      </w:r>
      <w:r>
        <w:t xml:space="preserve">giới </w:t>
      </w:r>
      <w:r>
        <w:rPr>
          <w:spacing w:val="-8"/>
        </w:rPr>
        <w:t xml:space="preserve">thứ </w:t>
      </w:r>
      <w:r>
        <w:rPr>
          <w:spacing w:val="-5"/>
        </w:rPr>
        <w:t xml:space="preserve">hai </w:t>
      </w:r>
      <w:r>
        <w:rPr>
          <w:spacing w:val="-8"/>
        </w:rPr>
        <w:t xml:space="preserve">nổ </w:t>
      </w:r>
      <w:r>
        <w:t xml:space="preserve">ra, lúc </w:t>
      </w:r>
      <w:r>
        <w:rPr>
          <w:spacing w:val="-4"/>
        </w:rPr>
        <w:t xml:space="preserve">Pháp </w:t>
      </w:r>
      <w:r>
        <w:t xml:space="preserve">bắt đi trại </w:t>
      </w:r>
      <w:r>
        <w:rPr>
          <w:spacing w:val="-3"/>
        </w:rPr>
        <w:t xml:space="preserve">tập </w:t>
      </w:r>
      <w:r>
        <w:rPr>
          <w:spacing w:val="-7"/>
        </w:rPr>
        <w:t xml:space="preserve">trung </w:t>
      </w:r>
      <w:r>
        <w:t xml:space="preserve">rất </w:t>
      </w:r>
      <w:r>
        <w:rPr>
          <w:spacing w:val="-5"/>
        </w:rPr>
        <w:t xml:space="preserve">nhiều người </w:t>
      </w:r>
      <w:r>
        <w:rPr>
          <w:spacing w:val="-12"/>
        </w:rPr>
        <w:t xml:space="preserve">mà </w:t>
      </w:r>
      <w:r>
        <w:rPr>
          <w:spacing w:val="-8"/>
        </w:rPr>
        <w:t xml:space="preserve">nó </w:t>
      </w:r>
      <w:r>
        <w:rPr>
          <w:spacing w:val="-4"/>
        </w:rPr>
        <w:t xml:space="preserve">đánh </w:t>
      </w:r>
      <w:r>
        <w:rPr>
          <w:spacing w:val="-3"/>
        </w:rPr>
        <w:t xml:space="preserve">giá </w:t>
      </w:r>
      <w:r>
        <w:rPr>
          <w:spacing w:val="3"/>
        </w:rPr>
        <w:t xml:space="preserve">là </w:t>
      </w:r>
      <w:r>
        <w:rPr>
          <w:spacing w:val="-12"/>
        </w:rPr>
        <w:t xml:space="preserve">nguy </w:t>
      </w:r>
      <w:r>
        <w:rPr>
          <w:spacing w:val="-7"/>
        </w:rPr>
        <w:t xml:space="preserve">hiểm. </w:t>
      </w:r>
      <w:r>
        <w:t xml:space="preserve">Các </w:t>
      </w:r>
      <w:r>
        <w:rPr>
          <w:spacing w:val="-5"/>
        </w:rPr>
        <w:t xml:space="preserve">anh </w:t>
      </w:r>
      <w:r>
        <w:t xml:space="preserve">“biến” trước </w:t>
      </w:r>
      <w:r>
        <w:rPr>
          <w:spacing w:val="-10"/>
        </w:rPr>
        <w:t xml:space="preserve">khi </w:t>
      </w:r>
      <w:r>
        <w:rPr>
          <w:spacing w:val="-4"/>
        </w:rPr>
        <w:t xml:space="preserve">Pháp </w:t>
      </w:r>
      <w:r>
        <w:rPr>
          <w:spacing w:val="-8"/>
        </w:rPr>
        <w:t xml:space="preserve">hạ </w:t>
      </w:r>
      <w:r>
        <w:rPr>
          <w:spacing w:val="-10"/>
        </w:rPr>
        <w:t xml:space="preserve">thủ. </w:t>
      </w:r>
      <w:r>
        <w:t xml:space="preserve">Kịp </w:t>
      </w:r>
      <w:r>
        <w:rPr>
          <w:spacing w:val="-5"/>
        </w:rPr>
        <w:t xml:space="preserve">thời </w:t>
      </w:r>
      <w:r>
        <w:rPr>
          <w:spacing w:val="-3"/>
        </w:rPr>
        <w:t>hơn</w:t>
      </w:r>
      <w:r>
        <w:rPr>
          <w:spacing w:val="21"/>
        </w:rPr>
        <w:t xml:space="preserve"> </w:t>
      </w:r>
      <w:r>
        <w:t>tôi.</w:t>
      </w:r>
    </w:p>
    <w:p w:rsidR="002A5536" w:rsidRDefault="002A5536">
      <w:pPr>
        <w:pStyle w:val="BodyText"/>
        <w:ind w:left="0"/>
        <w:rPr>
          <w:sz w:val="26"/>
        </w:rPr>
      </w:pPr>
    </w:p>
    <w:p w:rsidR="002A5536" w:rsidRDefault="00BE1DD8">
      <w:pPr>
        <w:pStyle w:val="BodyText"/>
        <w:spacing w:before="0"/>
        <w:ind w:right="77"/>
      </w:pPr>
      <w:r>
        <w:t xml:space="preserve">Tôi đi </w:t>
      </w:r>
      <w:r>
        <w:rPr>
          <w:spacing w:val="-6"/>
        </w:rPr>
        <w:t xml:space="preserve">theo </w:t>
      </w:r>
      <w:r>
        <w:rPr>
          <w:spacing w:val="-10"/>
        </w:rPr>
        <w:t xml:space="preserve">ghe </w:t>
      </w:r>
      <w:r>
        <w:rPr>
          <w:spacing w:val="-8"/>
        </w:rPr>
        <w:t xml:space="preserve">mắm </w:t>
      </w:r>
      <w:r>
        <w:rPr>
          <w:spacing w:val="-5"/>
        </w:rPr>
        <w:t>của</w:t>
      </w:r>
      <w:r>
        <w:t xml:space="preserve"> cô Tám Tý </w:t>
      </w:r>
      <w:r>
        <w:rPr>
          <w:spacing w:val="3"/>
        </w:rPr>
        <w:t>là</w:t>
      </w:r>
      <w:r>
        <w:t xml:space="preserve"> bà con cô cậu với Bảy </w:t>
      </w:r>
      <w:r>
        <w:rPr>
          <w:spacing w:val="-6"/>
        </w:rPr>
        <w:t xml:space="preserve">Trân. </w:t>
      </w:r>
      <w:r>
        <w:rPr>
          <w:spacing w:val="-3"/>
        </w:rPr>
        <w:t xml:space="preserve">Cô </w:t>
      </w:r>
      <w:r>
        <w:t xml:space="preserve">Tám Tý đáp ô </w:t>
      </w:r>
      <w:r>
        <w:rPr>
          <w:spacing w:val="-5"/>
        </w:rPr>
        <w:t xml:space="preserve">tô </w:t>
      </w:r>
      <w:r>
        <w:t xml:space="preserve">đi Rạch Giá. Tôi </w:t>
      </w:r>
      <w:r>
        <w:rPr>
          <w:spacing w:val="-8"/>
        </w:rPr>
        <w:t xml:space="preserve">ngồi </w:t>
      </w:r>
      <w:r>
        <w:t xml:space="preserve">trên </w:t>
      </w:r>
      <w:r>
        <w:rPr>
          <w:spacing w:val="-8"/>
        </w:rPr>
        <w:t xml:space="preserve">một </w:t>
      </w:r>
      <w:r>
        <w:t xml:space="preserve">chiếc </w:t>
      </w:r>
      <w:r>
        <w:rPr>
          <w:spacing w:val="-10"/>
        </w:rPr>
        <w:t xml:space="preserve">ghe </w:t>
      </w:r>
      <w:r>
        <w:t xml:space="preserve">rổi đầy </w:t>
      </w:r>
      <w:r>
        <w:rPr>
          <w:spacing w:val="3"/>
        </w:rPr>
        <w:t xml:space="preserve">lu </w:t>
      </w:r>
      <w:r>
        <w:rPr>
          <w:spacing w:val="-8"/>
        </w:rPr>
        <w:t xml:space="preserve">mái </w:t>
      </w:r>
      <w:r>
        <w:rPr>
          <w:spacing w:val="-6"/>
        </w:rPr>
        <w:t xml:space="preserve">trống, </w:t>
      </w:r>
      <w:r>
        <w:t xml:space="preserve">có bốn </w:t>
      </w:r>
      <w:r>
        <w:rPr>
          <w:spacing w:val="-5"/>
        </w:rPr>
        <w:t xml:space="preserve">người </w:t>
      </w:r>
      <w:r>
        <w:rPr>
          <w:spacing w:val="-4"/>
        </w:rPr>
        <w:t xml:space="preserve">chèo </w:t>
      </w:r>
      <w:r>
        <w:rPr>
          <w:spacing w:val="-12"/>
        </w:rPr>
        <w:t xml:space="preserve">mà </w:t>
      </w:r>
      <w:r>
        <w:rPr>
          <w:spacing w:val="-5"/>
        </w:rPr>
        <w:t xml:space="preserve">hai anh </w:t>
      </w:r>
      <w:r>
        <w:rPr>
          <w:spacing w:val="3"/>
        </w:rPr>
        <w:t xml:space="preserve">là </w:t>
      </w:r>
      <w:r>
        <w:t xml:space="preserve">chiến sĩ </w:t>
      </w:r>
      <w:r>
        <w:rPr>
          <w:spacing w:val="-6"/>
        </w:rPr>
        <w:t xml:space="preserve">khởi </w:t>
      </w:r>
      <w:r>
        <w:rPr>
          <w:spacing w:val="-8"/>
        </w:rPr>
        <w:t xml:space="preserve">nghĩa </w:t>
      </w:r>
      <w:r>
        <w:rPr>
          <w:spacing w:val="-5"/>
        </w:rPr>
        <w:t xml:space="preserve">năm </w:t>
      </w:r>
      <w:r>
        <w:t xml:space="preserve">1940; </w:t>
      </w:r>
      <w:r>
        <w:rPr>
          <w:spacing w:val="-4"/>
        </w:rPr>
        <w:t xml:space="preserve">trong </w:t>
      </w:r>
      <w:r>
        <w:rPr>
          <w:spacing w:val="-3"/>
        </w:rPr>
        <w:t xml:space="preserve">túi tôi </w:t>
      </w:r>
      <w:r>
        <w:t xml:space="preserve">bây </w:t>
      </w:r>
      <w:r>
        <w:rPr>
          <w:spacing w:val="-3"/>
        </w:rPr>
        <w:t xml:space="preserve">giờ </w:t>
      </w:r>
      <w:r>
        <w:t xml:space="preserve">có </w:t>
      </w:r>
      <w:r>
        <w:rPr>
          <w:spacing w:val="-5"/>
        </w:rPr>
        <w:t xml:space="preserve">nhiều </w:t>
      </w:r>
      <w:r>
        <w:rPr>
          <w:spacing w:val="-4"/>
        </w:rPr>
        <w:t xml:space="preserve">tiền; </w:t>
      </w:r>
      <w:r>
        <w:t xml:space="preserve">các bạn </w:t>
      </w:r>
      <w:r>
        <w:rPr>
          <w:spacing w:val="-4"/>
        </w:rPr>
        <w:t xml:space="preserve">chèo </w:t>
      </w:r>
      <w:r>
        <w:t xml:space="preserve">đều có đầy đủ giấy </w:t>
      </w:r>
      <w:r>
        <w:rPr>
          <w:spacing w:val="-5"/>
        </w:rPr>
        <w:t xml:space="preserve">tờ </w:t>
      </w:r>
      <w:r>
        <w:rPr>
          <w:spacing w:val="-3"/>
        </w:rPr>
        <w:t xml:space="preserve">hợp </w:t>
      </w:r>
      <w:r>
        <w:rPr>
          <w:spacing w:val="2"/>
        </w:rPr>
        <w:t xml:space="preserve">lệ. </w:t>
      </w:r>
      <w:r>
        <w:rPr>
          <w:spacing w:val="-9"/>
        </w:rPr>
        <w:t xml:space="preserve">Chuyến </w:t>
      </w:r>
      <w:r>
        <w:t xml:space="preserve">đi </w:t>
      </w:r>
      <w:r>
        <w:rPr>
          <w:spacing w:val="-5"/>
        </w:rPr>
        <w:t xml:space="preserve">năm </w:t>
      </w:r>
      <w:r>
        <w:rPr>
          <w:spacing w:val="-8"/>
        </w:rPr>
        <w:t xml:space="preserve">ngày </w:t>
      </w:r>
      <w:r>
        <w:rPr>
          <w:spacing w:val="-5"/>
        </w:rPr>
        <w:t xml:space="preserve">yên ổn, </w:t>
      </w:r>
      <w:r>
        <w:t xml:space="preserve">cứ </w:t>
      </w:r>
      <w:r>
        <w:rPr>
          <w:spacing w:val="-6"/>
        </w:rPr>
        <w:t xml:space="preserve">theo </w:t>
      </w:r>
      <w:r>
        <w:t xml:space="preserve">nước </w:t>
      </w:r>
      <w:r>
        <w:rPr>
          <w:spacing w:val="-5"/>
        </w:rPr>
        <w:t xml:space="preserve">ròng, </w:t>
      </w:r>
      <w:r>
        <w:t xml:space="preserve">nước </w:t>
      </w:r>
      <w:r>
        <w:rPr>
          <w:spacing w:val="4"/>
        </w:rPr>
        <w:t xml:space="preserve">lớn </w:t>
      </w:r>
      <w:r>
        <w:t xml:space="preserve">và </w:t>
      </w:r>
      <w:r>
        <w:rPr>
          <w:spacing w:val="-3"/>
        </w:rPr>
        <w:t xml:space="preserve">gió </w:t>
      </w:r>
      <w:r>
        <w:rPr>
          <w:spacing w:val="-4"/>
        </w:rPr>
        <w:t xml:space="preserve">chướng </w:t>
      </w:r>
      <w:r>
        <w:rPr>
          <w:spacing w:val="-12"/>
        </w:rPr>
        <w:t xml:space="preserve">mà </w:t>
      </w:r>
      <w:r>
        <w:t>tiến</w:t>
      </w:r>
      <w:r>
        <w:rPr>
          <w:spacing w:val="-55"/>
        </w:rPr>
        <w:t xml:space="preserve"> </w:t>
      </w:r>
      <w:r>
        <w:t>tới.</w:t>
      </w:r>
    </w:p>
    <w:p w:rsidR="002A5536" w:rsidRDefault="002A5536">
      <w:pPr>
        <w:pStyle w:val="BodyText"/>
        <w:ind w:left="0"/>
        <w:rPr>
          <w:sz w:val="26"/>
        </w:rPr>
      </w:pPr>
    </w:p>
    <w:p w:rsidR="002A5536" w:rsidRDefault="00BE1DD8">
      <w:pPr>
        <w:pStyle w:val="BodyText"/>
        <w:spacing w:before="0"/>
        <w:ind w:right="100"/>
      </w:pPr>
      <w:r>
        <w:t xml:space="preserve">Xẻo </w:t>
      </w:r>
      <w:r>
        <w:rPr>
          <w:spacing w:val="3"/>
        </w:rPr>
        <w:t xml:space="preserve">là </w:t>
      </w:r>
      <w:r>
        <w:rPr>
          <w:spacing w:val="-8"/>
        </w:rPr>
        <w:t xml:space="preserve">một </w:t>
      </w:r>
      <w:r>
        <w:t xml:space="preserve">cái rạch </w:t>
      </w:r>
      <w:r>
        <w:rPr>
          <w:spacing w:val="-8"/>
        </w:rPr>
        <w:t xml:space="preserve">nhỏ. </w:t>
      </w:r>
      <w:r>
        <w:t xml:space="preserve">Xẻo Bần </w:t>
      </w:r>
      <w:r>
        <w:rPr>
          <w:spacing w:val="3"/>
        </w:rPr>
        <w:t xml:space="preserve">là </w:t>
      </w:r>
      <w:r>
        <w:rPr>
          <w:spacing w:val="-8"/>
        </w:rPr>
        <w:t xml:space="preserve">một </w:t>
      </w:r>
      <w:r>
        <w:t xml:space="preserve">cái rạch có </w:t>
      </w:r>
      <w:r>
        <w:rPr>
          <w:spacing w:val="-5"/>
        </w:rPr>
        <w:t xml:space="preserve">nhiều </w:t>
      </w:r>
      <w:r>
        <w:t xml:space="preserve">cây bần </w:t>
      </w:r>
      <w:r>
        <w:rPr>
          <w:spacing w:val="-8"/>
        </w:rPr>
        <w:t xml:space="preserve">mọc </w:t>
      </w:r>
      <w:r>
        <w:rPr>
          <w:spacing w:val="-5"/>
        </w:rPr>
        <w:t xml:space="preserve">hai </w:t>
      </w:r>
      <w:r>
        <w:rPr>
          <w:spacing w:val="-4"/>
        </w:rPr>
        <w:t xml:space="preserve">bên; </w:t>
      </w:r>
      <w:r>
        <w:t xml:space="preserve">Xẻo </w:t>
      </w:r>
      <w:r>
        <w:rPr>
          <w:spacing w:val="-3"/>
        </w:rPr>
        <w:t xml:space="preserve">Rô </w:t>
      </w:r>
      <w:r>
        <w:rPr>
          <w:spacing w:val="3"/>
        </w:rPr>
        <w:t xml:space="preserve">là </w:t>
      </w:r>
      <w:r>
        <w:rPr>
          <w:spacing w:val="-8"/>
        </w:rPr>
        <w:t xml:space="preserve">một </w:t>
      </w:r>
      <w:r>
        <w:t xml:space="preserve">cái rạch có rất </w:t>
      </w:r>
      <w:r>
        <w:rPr>
          <w:spacing w:val="-5"/>
        </w:rPr>
        <w:t xml:space="preserve">nhiều </w:t>
      </w:r>
      <w:r>
        <w:t xml:space="preserve">cây ô </w:t>
      </w:r>
      <w:r>
        <w:rPr>
          <w:spacing w:val="2"/>
        </w:rPr>
        <w:t xml:space="preserve">rô </w:t>
      </w:r>
      <w:r>
        <w:t xml:space="preserve">ở </w:t>
      </w:r>
      <w:r>
        <w:rPr>
          <w:spacing w:val="-5"/>
        </w:rPr>
        <w:t xml:space="preserve">hai </w:t>
      </w:r>
      <w:r>
        <w:t xml:space="preserve">bên </w:t>
      </w:r>
      <w:r>
        <w:rPr>
          <w:spacing w:val="-8"/>
        </w:rPr>
        <w:t xml:space="preserve">mé. </w:t>
      </w:r>
      <w:r>
        <w:rPr>
          <w:spacing w:val="-7"/>
        </w:rPr>
        <w:t xml:space="preserve">Muốn </w:t>
      </w:r>
      <w:r>
        <w:t xml:space="preserve">đi tới Xẻo Bần </w:t>
      </w:r>
      <w:r>
        <w:rPr>
          <w:spacing w:val="-8"/>
        </w:rPr>
        <w:t xml:space="preserve">thì </w:t>
      </w:r>
      <w:r>
        <w:rPr>
          <w:spacing w:val="-4"/>
        </w:rPr>
        <w:t xml:space="preserve">phải </w:t>
      </w:r>
      <w:r>
        <w:rPr>
          <w:spacing w:val="-5"/>
        </w:rPr>
        <w:t xml:space="preserve">qua </w:t>
      </w:r>
      <w:r>
        <w:rPr>
          <w:spacing w:val="-8"/>
        </w:rPr>
        <w:t xml:space="preserve">thị </w:t>
      </w:r>
      <w:r>
        <w:t xml:space="preserve">trấn Rạch Giá rồi </w:t>
      </w:r>
      <w:r>
        <w:rPr>
          <w:spacing w:val="-5"/>
        </w:rPr>
        <w:t xml:space="preserve">qua </w:t>
      </w:r>
      <w:r>
        <w:t xml:space="preserve">Xẻo Rô. Rạch Bần </w:t>
      </w:r>
      <w:r>
        <w:rPr>
          <w:spacing w:val="-8"/>
        </w:rPr>
        <w:t xml:space="preserve">thuộc </w:t>
      </w:r>
      <w:r>
        <w:t xml:space="preserve">U </w:t>
      </w:r>
      <w:r>
        <w:rPr>
          <w:spacing w:val="-6"/>
        </w:rPr>
        <w:t xml:space="preserve">Minh Thượng. </w:t>
      </w:r>
      <w:r>
        <w:t xml:space="preserve">Xẻo Bần </w:t>
      </w:r>
      <w:r>
        <w:rPr>
          <w:spacing w:val="3"/>
        </w:rPr>
        <w:t xml:space="preserve">là </w:t>
      </w:r>
      <w:r>
        <w:rPr>
          <w:spacing w:val="-8"/>
        </w:rPr>
        <w:t xml:space="preserve">một </w:t>
      </w:r>
      <w:r>
        <w:rPr>
          <w:spacing w:val="-4"/>
        </w:rPr>
        <w:t xml:space="preserve">vùng </w:t>
      </w:r>
      <w:r>
        <w:rPr>
          <w:spacing w:val="-6"/>
        </w:rPr>
        <w:t xml:space="preserve">mới </w:t>
      </w:r>
      <w:r>
        <w:rPr>
          <w:spacing w:val="-8"/>
        </w:rPr>
        <w:t xml:space="preserve">khai </w:t>
      </w:r>
      <w:r>
        <w:rPr>
          <w:spacing w:val="-4"/>
        </w:rPr>
        <w:t xml:space="preserve">phá, </w:t>
      </w:r>
      <w:r>
        <w:t xml:space="preserve">trên </w:t>
      </w:r>
      <w:r>
        <w:rPr>
          <w:spacing w:val="3"/>
        </w:rPr>
        <w:t xml:space="preserve">là </w:t>
      </w:r>
      <w:r>
        <w:t xml:space="preserve">rừng U </w:t>
      </w:r>
      <w:r>
        <w:rPr>
          <w:spacing w:val="-6"/>
        </w:rPr>
        <w:t xml:space="preserve">Minh </w:t>
      </w:r>
      <w:r>
        <w:rPr>
          <w:spacing w:val="-10"/>
        </w:rPr>
        <w:t>mênh</w:t>
      </w:r>
      <w:r>
        <w:rPr>
          <w:spacing w:val="-16"/>
        </w:rPr>
        <w:t xml:space="preserve"> </w:t>
      </w:r>
      <w:r>
        <w:rPr>
          <w:spacing w:val="-11"/>
        </w:rPr>
        <w:t>mông,</w:t>
      </w:r>
      <w:r>
        <w:t xml:space="preserve"> dưới</w:t>
      </w:r>
      <w:r>
        <w:rPr>
          <w:spacing w:val="6"/>
        </w:rPr>
        <w:t xml:space="preserve"> </w:t>
      </w:r>
      <w:r>
        <w:rPr>
          <w:spacing w:val="3"/>
        </w:rPr>
        <w:t>là</w:t>
      </w:r>
      <w:r>
        <w:rPr>
          <w:spacing w:val="2"/>
        </w:rPr>
        <w:t xml:space="preserve"> </w:t>
      </w:r>
      <w:r>
        <w:t>biển</w:t>
      </w:r>
      <w:r>
        <w:rPr>
          <w:spacing w:val="-16"/>
        </w:rPr>
        <w:t xml:space="preserve"> </w:t>
      </w:r>
      <w:r>
        <w:t>cả</w:t>
      </w:r>
      <w:r>
        <w:rPr>
          <w:spacing w:val="2"/>
        </w:rPr>
        <w:t xml:space="preserve"> </w:t>
      </w:r>
      <w:r>
        <w:t>hiền</w:t>
      </w:r>
      <w:r>
        <w:rPr>
          <w:spacing w:val="-15"/>
        </w:rPr>
        <w:t xml:space="preserve"> </w:t>
      </w:r>
      <w:r>
        <w:rPr>
          <w:spacing w:val="-4"/>
        </w:rPr>
        <w:t>hoà,</w:t>
      </w:r>
      <w:r>
        <w:rPr>
          <w:spacing w:val="-1"/>
        </w:rPr>
        <w:t xml:space="preserve"> </w:t>
      </w:r>
      <w:r>
        <w:t>giữa</w:t>
      </w:r>
      <w:r>
        <w:rPr>
          <w:spacing w:val="2"/>
        </w:rPr>
        <w:t xml:space="preserve"> </w:t>
      </w:r>
      <w:r>
        <w:rPr>
          <w:spacing w:val="3"/>
        </w:rPr>
        <w:t>là</w:t>
      </w:r>
      <w:r>
        <w:rPr>
          <w:spacing w:val="1"/>
        </w:rPr>
        <w:t xml:space="preserve"> </w:t>
      </w:r>
      <w:r>
        <w:rPr>
          <w:spacing w:val="-5"/>
        </w:rPr>
        <w:t>ruộng</w:t>
      </w:r>
      <w:r>
        <w:rPr>
          <w:spacing w:val="-15"/>
        </w:rPr>
        <w:t xml:space="preserve"> </w:t>
      </w:r>
      <w:r>
        <w:t>và</w:t>
      </w:r>
      <w:r>
        <w:rPr>
          <w:spacing w:val="2"/>
        </w:rPr>
        <w:t xml:space="preserve"> </w:t>
      </w:r>
      <w:r>
        <w:rPr>
          <w:spacing w:val="-4"/>
        </w:rPr>
        <w:t>đồng</w:t>
      </w:r>
      <w:r>
        <w:rPr>
          <w:spacing w:val="-16"/>
        </w:rPr>
        <w:t xml:space="preserve"> </w:t>
      </w:r>
      <w:r>
        <w:t xml:space="preserve">cỏ </w:t>
      </w:r>
      <w:r>
        <w:rPr>
          <w:spacing w:val="-8"/>
        </w:rPr>
        <w:t>ngút</w:t>
      </w:r>
      <w:r>
        <w:rPr>
          <w:spacing w:val="-9"/>
        </w:rPr>
        <w:t xml:space="preserve"> </w:t>
      </w:r>
      <w:r>
        <w:rPr>
          <w:spacing w:val="-3"/>
        </w:rPr>
        <w:t>tầm</w:t>
      </w:r>
      <w:r>
        <w:rPr>
          <w:spacing w:val="-23"/>
        </w:rPr>
        <w:t xml:space="preserve"> </w:t>
      </w:r>
      <w:r>
        <w:rPr>
          <w:spacing w:val="-8"/>
        </w:rPr>
        <w:t>mắt.</w:t>
      </w:r>
      <w:r>
        <w:rPr>
          <w:spacing w:val="-1"/>
        </w:rPr>
        <w:t xml:space="preserve"> </w:t>
      </w:r>
      <w:r>
        <w:rPr>
          <w:spacing w:val="-8"/>
        </w:rPr>
        <w:t>Ruộng</w:t>
      </w:r>
      <w:r>
        <w:rPr>
          <w:spacing w:val="-15"/>
        </w:rPr>
        <w:t xml:space="preserve"> </w:t>
      </w:r>
      <w:r>
        <w:rPr>
          <w:spacing w:val="-4"/>
        </w:rPr>
        <w:t>đồng</w:t>
      </w:r>
      <w:r>
        <w:rPr>
          <w:spacing w:val="-16"/>
        </w:rPr>
        <w:t xml:space="preserve"> </w:t>
      </w:r>
      <w:r>
        <w:rPr>
          <w:spacing w:val="-9"/>
        </w:rPr>
        <w:t>không</w:t>
      </w:r>
      <w:r>
        <w:rPr>
          <w:spacing w:val="-15"/>
        </w:rPr>
        <w:t xml:space="preserve"> </w:t>
      </w:r>
      <w:r>
        <w:t>có</w:t>
      </w:r>
      <w:r>
        <w:rPr>
          <w:spacing w:val="-1"/>
        </w:rPr>
        <w:t xml:space="preserve"> </w:t>
      </w:r>
      <w:r>
        <w:t xml:space="preserve">bờ </w:t>
      </w:r>
      <w:r>
        <w:rPr>
          <w:spacing w:val="-10"/>
        </w:rPr>
        <w:t xml:space="preserve">mẫu, </w:t>
      </w:r>
      <w:r>
        <w:t xml:space="preserve">làng </w:t>
      </w:r>
      <w:r>
        <w:rPr>
          <w:spacing w:val="-5"/>
        </w:rPr>
        <w:t xml:space="preserve">xóm </w:t>
      </w:r>
      <w:r>
        <w:rPr>
          <w:spacing w:val="-9"/>
        </w:rPr>
        <w:t xml:space="preserve">không </w:t>
      </w:r>
      <w:r>
        <w:t xml:space="preserve">có đường đá, đường đất </w:t>
      </w:r>
      <w:r>
        <w:rPr>
          <w:spacing w:val="-8"/>
        </w:rPr>
        <w:t xml:space="preserve">gì </w:t>
      </w:r>
      <w:r>
        <w:rPr>
          <w:spacing w:val="-6"/>
        </w:rPr>
        <w:t xml:space="preserve">hết, </w:t>
      </w:r>
      <w:r>
        <w:rPr>
          <w:spacing w:val="-5"/>
        </w:rPr>
        <w:t xml:space="preserve">người ta </w:t>
      </w:r>
      <w:r>
        <w:t xml:space="preserve">đi </w:t>
      </w:r>
      <w:r>
        <w:rPr>
          <w:spacing w:val="2"/>
        </w:rPr>
        <w:t xml:space="preserve">lại </w:t>
      </w:r>
      <w:r>
        <w:rPr>
          <w:spacing w:val="-4"/>
        </w:rPr>
        <w:t xml:space="preserve">bằng </w:t>
      </w:r>
      <w:r>
        <w:rPr>
          <w:spacing w:val="-9"/>
        </w:rPr>
        <w:t xml:space="preserve">xuồng </w:t>
      </w:r>
      <w:r>
        <w:t xml:space="preserve">ba </w:t>
      </w:r>
      <w:r>
        <w:rPr>
          <w:spacing w:val="3"/>
        </w:rPr>
        <w:t xml:space="preserve">lá </w:t>
      </w:r>
      <w:r>
        <w:rPr>
          <w:spacing w:val="-12"/>
        </w:rPr>
        <w:t xml:space="preserve">mà </w:t>
      </w:r>
      <w:r>
        <w:rPr>
          <w:spacing w:val="-5"/>
        </w:rPr>
        <w:t xml:space="preserve">gần </w:t>
      </w:r>
      <w:r>
        <w:rPr>
          <w:spacing w:val="-10"/>
        </w:rPr>
        <w:t xml:space="preserve">như nhà </w:t>
      </w:r>
      <w:r>
        <w:rPr>
          <w:spacing w:val="-5"/>
        </w:rPr>
        <w:t xml:space="preserve">nào </w:t>
      </w:r>
      <w:r>
        <w:rPr>
          <w:spacing w:val="-8"/>
        </w:rPr>
        <w:t xml:space="preserve">cũng </w:t>
      </w:r>
      <w:r>
        <w:t xml:space="preserve">có. </w:t>
      </w:r>
      <w:r>
        <w:rPr>
          <w:spacing w:val="-5"/>
        </w:rPr>
        <w:t xml:space="preserve">Rừng </w:t>
      </w:r>
      <w:r>
        <w:t xml:space="preserve">đầy </w:t>
      </w:r>
      <w:r>
        <w:rPr>
          <w:spacing w:val="-7"/>
        </w:rPr>
        <w:t xml:space="preserve">chim, </w:t>
      </w:r>
      <w:r>
        <w:rPr>
          <w:spacing w:val="-8"/>
        </w:rPr>
        <w:t xml:space="preserve">nhất </w:t>
      </w:r>
      <w:r>
        <w:rPr>
          <w:spacing w:val="3"/>
        </w:rPr>
        <w:t xml:space="preserve">là </w:t>
      </w:r>
      <w:r>
        <w:t xml:space="preserve">cò vạc; </w:t>
      </w:r>
      <w:r>
        <w:rPr>
          <w:spacing w:val="-5"/>
        </w:rPr>
        <w:t xml:space="preserve">nhiều </w:t>
      </w:r>
      <w:r>
        <w:t xml:space="preserve">đến </w:t>
      </w:r>
      <w:r>
        <w:rPr>
          <w:spacing w:val="-5"/>
        </w:rPr>
        <w:t xml:space="preserve">nỗi </w:t>
      </w:r>
      <w:r>
        <w:t xml:space="preserve">có tới </w:t>
      </w:r>
      <w:r>
        <w:rPr>
          <w:spacing w:val="-8"/>
        </w:rPr>
        <w:t xml:space="preserve">hàng </w:t>
      </w:r>
      <w:r>
        <w:t xml:space="preserve">trăm con </w:t>
      </w:r>
      <w:r>
        <w:rPr>
          <w:spacing w:val="-8"/>
        </w:rPr>
        <w:t xml:space="preserve">một </w:t>
      </w:r>
      <w:r>
        <w:rPr>
          <w:spacing w:val="-4"/>
        </w:rPr>
        <w:t xml:space="preserve">bầy; </w:t>
      </w:r>
      <w:r>
        <w:t xml:space="preserve">Xẻo Bần có </w:t>
      </w:r>
      <w:r>
        <w:rPr>
          <w:spacing w:val="-8"/>
        </w:rPr>
        <w:t xml:space="preserve">hàng chục </w:t>
      </w:r>
      <w:r>
        <w:t xml:space="preserve">bầy cò vạc. </w:t>
      </w:r>
      <w:r>
        <w:rPr>
          <w:spacing w:val="-6"/>
        </w:rPr>
        <w:t xml:space="preserve">Đồng </w:t>
      </w:r>
      <w:r>
        <w:rPr>
          <w:spacing w:val="-5"/>
        </w:rPr>
        <w:t xml:space="preserve">ruộng </w:t>
      </w:r>
      <w:r>
        <w:rPr>
          <w:spacing w:val="-8"/>
        </w:rPr>
        <w:t xml:space="preserve">cũng </w:t>
      </w:r>
      <w:r>
        <w:rPr>
          <w:spacing w:val="-5"/>
        </w:rPr>
        <w:t xml:space="preserve">nhiều </w:t>
      </w:r>
      <w:r>
        <w:t xml:space="preserve">cá </w:t>
      </w:r>
      <w:r>
        <w:rPr>
          <w:spacing w:val="-9"/>
        </w:rPr>
        <w:t xml:space="preserve">tôm, </w:t>
      </w:r>
      <w:r>
        <w:t xml:space="preserve">bơi </w:t>
      </w:r>
      <w:r>
        <w:rPr>
          <w:spacing w:val="-9"/>
        </w:rPr>
        <w:t xml:space="preserve">xuồng </w:t>
      </w:r>
      <w:r>
        <w:t xml:space="preserve">dưới Xẻo Bần </w:t>
      </w:r>
      <w:r>
        <w:rPr>
          <w:spacing w:val="-6"/>
        </w:rPr>
        <w:t xml:space="preserve">thấy </w:t>
      </w:r>
      <w:r>
        <w:rPr>
          <w:spacing w:val="-10"/>
        </w:rPr>
        <w:t xml:space="preserve">như </w:t>
      </w:r>
      <w:r>
        <w:rPr>
          <w:spacing w:val="3"/>
        </w:rPr>
        <w:t xml:space="preserve">là </w:t>
      </w:r>
      <w:r>
        <w:t xml:space="preserve">cá </w:t>
      </w:r>
      <w:r>
        <w:rPr>
          <w:spacing w:val="-8"/>
        </w:rPr>
        <w:t xml:space="preserve">nuôi </w:t>
      </w:r>
      <w:r>
        <w:t xml:space="preserve">ở </w:t>
      </w:r>
      <w:r>
        <w:rPr>
          <w:spacing w:val="-4"/>
        </w:rPr>
        <w:t>trong</w:t>
      </w:r>
      <w:r>
        <w:rPr>
          <w:spacing w:val="-15"/>
        </w:rPr>
        <w:t xml:space="preserve"> </w:t>
      </w:r>
      <w:r>
        <w:t>ao cá. Rắn</w:t>
      </w:r>
      <w:r>
        <w:rPr>
          <w:spacing w:val="-15"/>
        </w:rPr>
        <w:t xml:space="preserve"> </w:t>
      </w:r>
      <w:r>
        <w:rPr>
          <w:spacing w:val="-8"/>
        </w:rPr>
        <w:t>cũng</w:t>
      </w:r>
      <w:r>
        <w:rPr>
          <w:spacing w:val="-15"/>
        </w:rPr>
        <w:t xml:space="preserve"> </w:t>
      </w:r>
      <w:r>
        <w:rPr>
          <w:spacing w:val="-6"/>
        </w:rPr>
        <w:t>thật</w:t>
      </w:r>
      <w:r>
        <w:rPr>
          <w:spacing w:val="-8"/>
        </w:rPr>
        <w:t xml:space="preserve"> </w:t>
      </w:r>
      <w:r>
        <w:rPr>
          <w:spacing w:val="-5"/>
        </w:rPr>
        <w:t>nhiều</w:t>
      </w:r>
      <w:r>
        <w:rPr>
          <w:spacing w:val="-15"/>
        </w:rPr>
        <w:t xml:space="preserve"> </w:t>
      </w:r>
      <w:r>
        <w:t>và</w:t>
      </w:r>
      <w:r>
        <w:rPr>
          <w:spacing w:val="2"/>
        </w:rPr>
        <w:t xml:space="preserve"> </w:t>
      </w:r>
      <w:r>
        <w:rPr>
          <w:spacing w:val="-6"/>
        </w:rPr>
        <w:t>thật</w:t>
      </w:r>
      <w:r>
        <w:rPr>
          <w:spacing w:val="-7"/>
        </w:rPr>
        <w:t xml:space="preserve"> </w:t>
      </w:r>
      <w:r>
        <w:t>rẻ, bốn</w:t>
      </w:r>
      <w:r>
        <w:rPr>
          <w:spacing w:val="-15"/>
        </w:rPr>
        <w:t xml:space="preserve"> </w:t>
      </w:r>
      <w:r>
        <w:rPr>
          <w:spacing w:val="-5"/>
        </w:rPr>
        <w:t>năm</w:t>
      </w:r>
      <w:r>
        <w:rPr>
          <w:spacing w:val="-23"/>
        </w:rPr>
        <w:t xml:space="preserve"> </w:t>
      </w:r>
      <w:r>
        <w:rPr>
          <w:spacing w:val="-5"/>
        </w:rPr>
        <w:t>hào</w:t>
      </w:r>
      <w:r>
        <w:t xml:space="preserve"> </w:t>
      </w:r>
      <w:r>
        <w:rPr>
          <w:spacing w:val="-8"/>
        </w:rPr>
        <w:t xml:space="preserve">một </w:t>
      </w:r>
      <w:r>
        <w:t>con</w:t>
      </w:r>
      <w:r>
        <w:rPr>
          <w:spacing w:val="-15"/>
        </w:rPr>
        <w:t xml:space="preserve"> </w:t>
      </w:r>
      <w:r>
        <w:t>rắn</w:t>
      </w:r>
      <w:r>
        <w:rPr>
          <w:spacing w:val="-15"/>
        </w:rPr>
        <w:t xml:space="preserve"> </w:t>
      </w:r>
      <w:r>
        <w:rPr>
          <w:spacing w:val="-8"/>
        </w:rPr>
        <w:t>hổ</w:t>
      </w:r>
      <w:r>
        <w:t xml:space="preserve"> </w:t>
      </w:r>
      <w:r>
        <w:rPr>
          <w:spacing w:val="-10"/>
        </w:rPr>
        <w:t>mang</w:t>
      </w:r>
      <w:r>
        <w:rPr>
          <w:spacing w:val="-15"/>
        </w:rPr>
        <w:t xml:space="preserve"> </w:t>
      </w:r>
      <w:r>
        <w:t>đen</w:t>
      </w:r>
      <w:r>
        <w:rPr>
          <w:spacing w:val="-15"/>
        </w:rPr>
        <w:t xml:space="preserve"> </w:t>
      </w:r>
      <w:r>
        <w:rPr>
          <w:spacing w:val="-8"/>
        </w:rPr>
        <w:t>xì</w:t>
      </w:r>
      <w:r>
        <w:rPr>
          <w:spacing w:val="8"/>
        </w:rPr>
        <w:t xml:space="preserve"> </w:t>
      </w:r>
      <w:r>
        <w:t>bốn</w:t>
      </w:r>
      <w:r>
        <w:rPr>
          <w:spacing w:val="-15"/>
        </w:rPr>
        <w:t xml:space="preserve"> </w:t>
      </w:r>
      <w:r>
        <w:rPr>
          <w:spacing w:val="-5"/>
        </w:rPr>
        <w:t>năm</w:t>
      </w:r>
      <w:r>
        <w:rPr>
          <w:spacing w:val="-23"/>
        </w:rPr>
        <w:t xml:space="preserve"> </w:t>
      </w:r>
      <w:r>
        <w:rPr>
          <w:spacing w:val="-5"/>
        </w:rPr>
        <w:t>người</w:t>
      </w:r>
      <w:r>
        <w:rPr>
          <w:spacing w:val="7"/>
        </w:rPr>
        <w:t xml:space="preserve"> </w:t>
      </w:r>
      <w:r>
        <w:t xml:space="preserve">ăn </w:t>
      </w:r>
      <w:r>
        <w:rPr>
          <w:spacing w:val="-9"/>
        </w:rPr>
        <w:t xml:space="preserve">không </w:t>
      </w:r>
      <w:r>
        <w:rPr>
          <w:spacing w:val="-6"/>
        </w:rPr>
        <w:t xml:space="preserve">hết. </w:t>
      </w:r>
      <w:r>
        <w:t xml:space="preserve">Xẻo Bần </w:t>
      </w:r>
      <w:r>
        <w:rPr>
          <w:spacing w:val="-5"/>
        </w:rPr>
        <w:t xml:space="preserve">chỉ </w:t>
      </w:r>
      <w:r>
        <w:t xml:space="preserve">có </w:t>
      </w:r>
      <w:r>
        <w:rPr>
          <w:spacing w:val="-8"/>
        </w:rPr>
        <w:t xml:space="preserve">một </w:t>
      </w:r>
      <w:r>
        <w:t xml:space="preserve">địa </w:t>
      </w:r>
      <w:r>
        <w:rPr>
          <w:spacing w:val="-8"/>
        </w:rPr>
        <w:t xml:space="preserve">chủ, kỳ </w:t>
      </w:r>
      <w:r>
        <w:t xml:space="preserve">dư, </w:t>
      </w:r>
      <w:r>
        <w:rPr>
          <w:spacing w:val="-5"/>
        </w:rPr>
        <w:t xml:space="preserve">gần hết </w:t>
      </w:r>
      <w:r>
        <w:rPr>
          <w:spacing w:val="-8"/>
        </w:rPr>
        <w:t xml:space="preserve">nhân </w:t>
      </w:r>
      <w:r>
        <w:t xml:space="preserve">dân </w:t>
      </w:r>
      <w:r>
        <w:rPr>
          <w:spacing w:val="3"/>
        </w:rPr>
        <w:t xml:space="preserve">là </w:t>
      </w:r>
      <w:r>
        <w:rPr>
          <w:spacing w:val="-8"/>
        </w:rPr>
        <w:t xml:space="preserve">nông </w:t>
      </w:r>
      <w:r>
        <w:t xml:space="preserve">dân </w:t>
      </w:r>
      <w:r>
        <w:rPr>
          <w:spacing w:val="-5"/>
        </w:rPr>
        <w:t xml:space="preserve">tá </w:t>
      </w:r>
      <w:r>
        <w:t xml:space="preserve">điền </w:t>
      </w:r>
      <w:r>
        <w:rPr>
          <w:spacing w:val="-5"/>
        </w:rPr>
        <w:t xml:space="preserve">hay </w:t>
      </w:r>
      <w:r>
        <w:rPr>
          <w:spacing w:val="2"/>
        </w:rPr>
        <w:t xml:space="preserve">làm </w:t>
      </w:r>
      <w:r>
        <w:t xml:space="preserve">ăn </w:t>
      </w:r>
      <w:r>
        <w:rPr>
          <w:spacing w:val="-5"/>
        </w:rPr>
        <w:t xml:space="preserve">tự </w:t>
      </w:r>
      <w:r>
        <w:t xml:space="preserve">do, </w:t>
      </w:r>
      <w:r>
        <w:rPr>
          <w:spacing w:val="-5"/>
        </w:rPr>
        <w:t xml:space="preserve">từ tứ </w:t>
      </w:r>
      <w:r>
        <w:rPr>
          <w:spacing w:val="-4"/>
        </w:rPr>
        <w:t xml:space="preserve">phương đến, </w:t>
      </w:r>
      <w:r>
        <w:rPr>
          <w:spacing w:val="-12"/>
        </w:rPr>
        <w:t xml:space="preserve">mà </w:t>
      </w:r>
      <w:r>
        <w:rPr>
          <w:spacing w:val="-4"/>
        </w:rPr>
        <w:t xml:space="preserve">phân </w:t>
      </w:r>
      <w:r>
        <w:rPr>
          <w:spacing w:val="-5"/>
        </w:rPr>
        <w:t xml:space="preserve">nửa </w:t>
      </w:r>
      <w:r>
        <w:rPr>
          <w:spacing w:val="3"/>
        </w:rPr>
        <w:t xml:space="preserve">là </w:t>
      </w:r>
      <w:r>
        <w:t xml:space="preserve">“dân lậu”, trốn </w:t>
      </w:r>
      <w:r>
        <w:rPr>
          <w:spacing w:val="-8"/>
        </w:rPr>
        <w:t xml:space="preserve">thuế, </w:t>
      </w:r>
      <w:r>
        <w:t xml:space="preserve">trốn </w:t>
      </w:r>
      <w:r>
        <w:rPr>
          <w:spacing w:val="-3"/>
        </w:rPr>
        <w:t xml:space="preserve">nợ, </w:t>
      </w:r>
      <w:r>
        <w:rPr>
          <w:spacing w:val="-9"/>
        </w:rPr>
        <w:t xml:space="preserve">không </w:t>
      </w:r>
      <w:r>
        <w:t xml:space="preserve">giấy </w:t>
      </w:r>
      <w:r>
        <w:rPr>
          <w:spacing w:val="-5"/>
        </w:rPr>
        <w:t xml:space="preserve">tờ </w:t>
      </w:r>
      <w:r>
        <w:rPr>
          <w:spacing w:val="-3"/>
        </w:rPr>
        <w:t xml:space="preserve">hợp </w:t>
      </w:r>
      <w:r>
        <w:rPr>
          <w:spacing w:val="-4"/>
        </w:rPr>
        <w:t>pháp (giống</w:t>
      </w:r>
      <w:r>
        <w:rPr>
          <w:spacing w:val="-47"/>
        </w:rPr>
        <w:t xml:space="preserve"> </w:t>
      </w:r>
      <w:r>
        <w:rPr>
          <w:spacing w:val="-10"/>
        </w:rPr>
        <w:t xml:space="preserve">như </w:t>
      </w:r>
      <w:r>
        <w:t xml:space="preserve">bọn tôi). </w:t>
      </w:r>
      <w:r>
        <w:rPr>
          <w:spacing w:val="-4"/>
        </w:rPr>
        <w:t xml:space="preserve">Họ </w:t>
      </w:r>
      <w:r>
        <w:rPr>
          <w:spacing w:val="-9"/>
        </w:rPr>
        <w:t xml:space="preserve">nghèo </w:t>
      </w:r>
      <w:r>
        <w:rPr>
          <w:spacing w:val="-5"/>
        </w:rPr>
        <w:t xml:space="preserve">lắm. </w:t>
      </w:r>
      <w:r>
        <w:t xml:space="preserve">Xẻo Bần </w:t>
      </w:r>
      <w:r>
        <w:rPr>
          <w:spacing w:val="-5"/>
        </w:rPr>
        <w:t xml:space="preserve">chỉ </w:t>
      </w:r>
      <w:r>
        <w:t xml:space="preserve">có </w:t>
      </w:r>
      <w:r>
        <w:rPr>
          <w:spacing w:val="-5"/>
        </w:rPr>
        <w:t xml:space="preserve">hai </w:t>
      </w:r>
      <w:r>
        <w:t xml:space="preserve">ba </w:t>
      </w:r>
      <w:r>
        <w:rPr>
          <w:spacing w:val="-10"/>
        </w:rPr>
        <w:t xml:space="preserve">nhà </w:t>
      </w:r>
      <w:r>
        <w:rPr>
          <w:spacing w:val="-5"/>
        </w:rPr>
        <w:t xml:space="preserve">ngói. </w:t>
      </w:r>
      <w:r>
        <w:t xml:space="preserve">Còn </w:t>
      </w:r>
      <w:r>
        <w:rPr>
          <w:spacing w:val="-4"/>
        </w:rPr>
        <w:t xml:space="preserve">phần </w:t>
      </w:r>
      <w:r>
        <w:rPr>
          <w:spacing w:val="4"/>
        </w:rPr>
        <w:t xml:space="preserve">lớn </w:t>
      </w:r>
      <w:r>
        <w:t xml:space="preserve">toàn </w:t>
      </w:r>
      <w:r>
        <w:rPr>
          <w:spacing w:val="3"/>
        </w:rPr>
        <w:t xml:space="preserve">là </w:t>
      </w:r>
      <w:r>
        <w:rPr>
          <w:spacing w:val="-4"/>
        </w:rPr>
        <w:t xml:space="preserve">chòi tranh </w:t>
      </w:r>
      <w:r>
        <w:rPr>
          <w:spacing w:val="-10"/>
        </w:rPr>
        <w:t xml:space="preserve">nhà </w:t>
      </w:r>
      <w:r>
        <w:rPr>
          <w:spacing w:val="2"/>
        </w:rPr>
        <w:t xml:space="preserve">lá, </w:t>
      </w:r>
      <w:r>
        <w:rPr>
          <w:spacing w:val="-8"/>
        </w:rPr>
        <w:t xml:space="preserve">cũng </w:t>
      </w:r>
      <w:r>
        <w:rPr>
          <w:spacing w:val="-5"/>
        </w:rPr>
        <w:t xml:space="preserve">gọi </w:t>
      </w:r>
      <w:r>
        <w:rPr>
          <w:spacing w:val="3"/>
        </w:rPr>
        <w:t xml:space="preserve">là </w:t>
      </w:r>
      <w:r>
        <w:rPr>
          <w:spacing w:val="-8"/>
        </w:rPr>
        <w:t xml:space="preserve">“nhà </w:t>
      </w:r>
      <w:r>
        <w:t xml:space="preserve">đạp”. </w:t>
      </w:r>
      <w:r>
        <w:rPr>
          <w:spacing w:val="-8"/>
        </w:rPr>
        <w:t xml:space="preserve">Nhà </w:t>
      </w:r>
      <w:r>
        <w:t xml:space="preserve">đạp </w:t>
      </w:r>
      <w:r>
        <w:rPr>
          <w:spacing w:val="3"/>
        </w:rPr>
        <w:t xml:space="preserve">là </w:t>
      </w:r>
      <w:r>
        <w:rPr>
          <w:spacing w:val="-4"/>
        </w:rPr>
        <w:t xml:space="preserve">chòi tranh </w:t>
      </w:r>
      <w:r>
        <w:t xml:space="preserve">vách </w:t>
      </w:r>
      <w:r>
        <w:rPr>
          <w:spacing w:val="3"/>
        </w:rPr>
        <w:t xml:space="preserve">lá </w:t>
      </w:r>
      <w:r>
        <w:rPr>
          <w:spacing w:val="-9"/>
        </w:rPr>
        <w:t xml:space="preserve">không </w:t>
      </w:r>
      <w:r>
        <w:t xml:space="preserve">có vườn tược </w:t>
      </w:r>
      <w:r>
        <w:rPr>
          <w:spacing w:val="-12"/>
        </w:rPr>
        <w:t xml:space="preserve">xung </w:t>
      </w:r>
      <w:r>
        <w:rPr>
          <w:spacing w:val="-8"/>
        </w:rPr>
        <w:t xml:space="preserve">quanh, </w:t>
      </w:r>
      <w:r>
        <w:rPr>
          <w:spacing w:val="-3"/>
        </w:rPr>
        <w:t xml:space="preserve">gia đình sống </w:t>
      </w:r>
      <w:r>
        <w:t xml:space="preserve">về </w:t>
      </w:r>
      <w:r>
        <w:rPr>
          <w:spacing w:val="-12"/>
        </w:rPr>
        <w:t xml:space="preserve">nghề </w:t>
      </w:r>
      <w:r>
        <w:t xml:space="preserve">cá </w:t>
      </w:r>
      <w:r>
        <w:rPr>
          <w:spacing w:val="-12"/>
        </w:rPr>
        <w:t xml:space="preserve">mắm, </w:t>
      </w:r>
      <w:r>
        <w:t xml:space="preserve">cấy </w:t>
      </w:r>
      <w:r>
        <w:rPr>
          <w:spacing w:val="-10"/>
        </w:rPr>
        <w:t xml:space="preserve">thuê </w:t>
      </w:r>
      <w:r>
        <w:rPr>
          <w:spacing w:val="-5"/>
        </w:rPr>
        <w:t xml:space="preserve">gặt </w:t>
      </w:r>
      <w:r>
        <w:rPr>
          <w:spacing w:val="-7"/>
        </w:rPr>
        <w:t xml:space="preserve">mướn; </w:t>
      </w:r>
      <w:r>
        <w:t xml:space="preserve">đủ ăn </w:t>
      </w:r>
      <w:r>
        <w:rPr>
          <w:spacing w:val="-8"/>
        </w:rPr>
        <w:t xml:space="preserve">thì </w:t>
      </w:r>
      <w:r>
        <w:rPr>
          <w:spacing w:val="3"/>
        </w:rPr>
        <w:t xml:space="preserve">ở, </w:t>
      </w:r>
      <w:r>
        <w:rPr>
          <w:spacing w:val="-4"/>
        </w:rPr>
        <w:t xml:space="preserve">thiếu </w:t>
      </w:r>
      <w:r>
        <w:t xml:space="preserve">ăn </w:t>
      </w:r>
      <w:r>
        <w:rPr>
          <w:spacing w:val="-5"/>
        </w:rPr>
        <w:t xml:space="preserve">hay </w:t>
      </w:r>
      <w:r>
        <w:rPr>
          <w:spacing w:val="-8"/>
        </w:rPr>
        <w:t xml:space="preserve">mắc nợ </w:t>
      </w:r>
      <w:r>
        <w:t xml:space="preserve">trả </w:t>
      </w:r>
      <w:r>
        <w:rPr>
          <w:spacing w:val="-9"/>
        </w:rPr>
        <w:t xml:space="preserve">không </w:t>
      </w:r>
      <w:r>
        <w:rPr>
          <w:spacing w:val="-5"/>
        </w:rPr>
        <w:t xml:space="preserve">nổi </w:t>
      </w:r>
      <w:r>
        <w:rPr>
          <w:spacing w:val="-8"/>
        </w:rPr>
        <w:t xml:space="preserve">thì </w:t>
      </w:r>
      <w:r>
        <w:t xml:space="preserve">“đạp” cái </w:t>
      </w:r>
      <w:r>
        <w:rPr>
          <w:spacing w:val="-4"/>
        </w:rPr>
        <w:t xml:space="preserve">chòi tranh </w:t>
      </w:r>
      <w:r>
        <w:t xml:space="preserve">vách  </w:t>
      </w:r>
      <w:r>
        <w:rPr>
          <w:spacing w:val="3"/>
        </w:rPr>
        <w:t xml:space="preserve">lá </w:t>
      </w:r>
      <w:r>
        <w:t xml:space="preserve">kia, rồi vợ, </w:t>
      </w:r>
      <w:r>
        <w:rPr>
          <w:spacing w:val="-8"/>
        </w:rPr>
        <w:t xml:space="preserve">chồng, </w:t>
      </w:r>
      <w:r>
        <w:t xml:space="preserve">con cái, </w:t>
      </w:r>
      <w:r>
        <w:rPr>
          <w:spacing w:val="-5"/>
        </w:rPr>
        <w:t xml:space="preserve">gà, </w:t>
      </w:r>
      <w:r>
        <w:t xml:space="preserve">vịt, </w:t>
      </w:r>
      <w:r>
        <w:rPr>
          <w:spacing w:val="-5"/>
        </w:rPr>
        <w:t xml:space="preserve">nồi niêu, </w:t>
      </w:r>
      <w:r>
        <w:rPr>
          <w:spacing w:val="-8"/>
        </w:rPr>
        <w:t xml:space="preserve">hũ </w:t>
      </w:r>
      <w:r>
        <w:rPr>
          <w:spacing w:val="-4"/>
        </w:rPr>
        <w:t xml:space="preserve">gạo, </w:t>
      </w:r>
      <w:r>
        <w:rPr>
          <w:spacing w:val="-9"/>
        </w:rPr>
        <w:t xml:space="preserve">xuống </w:t>
      </w:r>
      <w:r>
        <w:rPr>
          <w:spacing w:val="-10"/>
        </w:rPr>
        <w:t xml:space="preserve">xuồng, </w:t>
      </w:r>
      <w:r>
        <w:rPr>
          <w:spacing w:val="-9"/>
        </w:rPr>
        <w:t xml:space="preserve">xuống </w:t>
      </w:r>
      <w:r>
        <w:rPr>
          <w:spacing w:val="-3"/>
        </w:rPr>
        <w:t xml:space="preserve">tam </w:t>
      </w:r>
      <w:r>
        <w:rPr>
          <w:spacing w:val="-4"/>
        </w:rPr>
        <w:t xml:space="preserve">bản, </w:t>
      </w:r>
      <w:r>
        <w:rPr>
          <w:spacing w:val="-6"/>
        </w:rPr>
        <w:t xml:space="preserve">chống </w:t>
      </w:r>
      <w:r>
        <w:rPr>
          <w:spacing w:val="-4"/>
        </w:rPr>
        <w:t xml:space="preserve">chèo </w:t>
      </w:r>
      <w:r>
        <w:t xml:space="preserve">đi </w:t>
      </w:r>
      <w:r>
        <w:rPr>
          <w:spacing w:val="-3"/>
        </w:rPr>
        <w:t xml:space="preserve">nơi </w:t>
      </w:r>
      <w:r>
        <w:rPr>
          <w:spacing w:val="-6"/>
        </w:rPr>
        <w:t xml:space="preserve">khác, </w:t>
      </w:r>
      <w:r>
        <w:rPr>
          <w:spacing w:val="-9"/>
        </w:rPr>
        <w:t xml:space="preserve">không </w:t>
      </w:r>
      <w:r>
        <w:t xml:space="preserve">biết trước </w:t>
      </w:r>
      <w:r>
        <w:rPr>
          <w:spacing w:val="3"/>
        </w:rPr>
        <w:t xml:space="preserve">là </w:t>
      </w:r>
      <w:r>
        <w:rPr>
          <w:spacing w:val="-3"/>
        </w:rPr>
        <w:t xml:space="preserve">nơi </w:t>
      </w:r>
      <w:r>
        <w:rPr>
          <w:spacing w:val="-4"/>
        </w:rPr>
        <w:t xml:space="preserve">nào. Một phần </w:t>
      </w:r>
      <w:r>
        <w:rPr>
          <w:spacing w:val="-10"/>
        </w:rPr>
        <w:t xml:space="preserve">khá </w:t>
      </w:r>
      <w:r>
        <w:rPr>
          <w:spacing w:val="-4"/>
        </w:rPr>
        <w:t xml:space="preserve">đông </w:t>
      </w:r>
      <w:r>
        <w:t xml:space="preserve">dân Xẻo Bần </w:t>
      </w:r>
      <w:r>
        <w:rPr>
          <w:spacing w:val="3"/>
        </w:rPr>
        <w:t xml:space="preserve">là </w:t>
      </w:r>
      <w:r>
        <w:rPr>
          <w:spacing w:val="-10"/>
        </w:rPr>
        <w:t xml:space="preserve">như </w:t>
      </w:r>
      <w:r>
        <w:rPr>
          <w:spacing w:val="-8"/>
        </w:rPr>
        <w:t xml:space="preserve">vậy, </w:t>
      </w:r>
      <w:r>
        <w:rPr>
          <w:spacing w:val="-5"/>
        </w:rPr>
        <w:t xml:space="preserve">nên </w:t>
      </w:r>
      <w:r>
        <w:rPr>
          <w:spacing w:val="-3"/>
        </w:rPr>
        <w:t xml:space="preserve">tôi </w:t>
      </w:r>
      <w:r>
        <w:rPr>
          <w:spacing w:val="-10"/>
        </w:rPr>
        <w:t xml:space="preserve">khá </w:t>
      </w:r>
      <w:r>
        <w:rPr>
          <w:spacing w:val="-5"/>
        </w:rPr>
        <w:t xml:space="preserve">yên </w:t>
      </w:r>
      <w:r>
        <w:rPr>
          <w:spacing w:val="-8"/>
        </w:rPr>
        <w:t xml:space="preserve">tâm; </w:t>
      </w:r>
      <w:r>
        <w:t xml:space="preserve">có ai biết </w:t>
      </w:r>
      <w:r>
        <w:rPr>
          <w:spacing w:val="-3"/>
        </w:rPr>
        <w:t xml:space="preserve">rằng </w:t>
      </w:r>
      <w:r>
        <w:rPr>
          <w:spacing w:val="-9"/>
        </w:rPr>
        <w:t xml:space="preserve">mình </w:t>
      </w:r>
      <w:r>
        <w:rPr>
          <w:spacing w:val="-8"/>
        </w:rPr>
        <w:t xml:space="preserve">cũng </w:t>
      </w:r>
      <w:r>
        <w:rPr>
          <w:spacing w:val="3"/>
        </w:rPr>
        <w:t xml:space="preserve">là </w:t>
      </w:r>
      <w:r>
        <w:rPr>
          <w:spacing w:val="-8"/>
        </w:rPr>
        <w:t xml:space="preserve">một thứ </w:t>
      </w:r>
      <w:r>
        <w:t xml:space="preserve">“dân lậu” </w:t>
      </w:r>
      <w:r>
        <w:rPr>
          <w:spacing w:val="-4"/>
        </w:rPr>
        <w:t xml:space="preserve">đâu? </w:t>
      </w:r>
      <w:r>
        <w:rPr>
          <w:spacing w:val="-7"/>
        </w:rPr>
        <w:t xml:space="preserve">Lính </w:t>
      </w:r>
      <w:r>
        <w:rPr>
          <w:spacing w:val="-4"/>
        </w:rPr>
        <w:t xml:space="preserve">quận </w:t>
      </w:r>
      <w:r>
        <w:rPr>
          <w:spacing w:val="2"/>
        </w:rPr>
        <w:t xml:space="preserve">lại </w:t>
      </w:r>
      <w:r>
        <w:rPr>
          <w:spacing w:val="3"/>
        </w:rPr>
        <w:t xml:space="preserve">ít </w:t>
      </w:r>
      <w:r>
        <w:rPr>
          <w:spacing w:val="-10"/>
        </w:rPr>
        <w:t xml:space="preserve">khi </w:t>
      </w:r>
      <w:r>
        <w:t xml:space="preserve">đến Xẻo </w:t>
      </w:r>
      <w:r>
        <w:rPr>
          <w:spacing w:val="-5"/>
        </w:rPr>
        <w:t xml:space="preserve">Bần, </w:t>
      </w:r>
      <w:r>
        <w:t xml:space="preserve">và </w:t>
      </w:r>
      <w:r>
        <w:rPr>
          <w:spacing w:val="-5"/>
        </w:rPr>
        <w:t xml:space="preserve">nếu </w:t>
      </w:r>
      <w:r>
        <w:rPr>
          <w:spacing w:val="-6"/>
        </w:rPr>
        <w:t xml:space="preserve">chúng </w:t>
      </w:r>
      <w:r>
        <w:t xml:space="preserve">có đến </w:t>
      </w:r>
      <w:r>
        <w:rPr>
          <w:spacing w:val="-8"/>
        </w:rPr>
        <w:t xml:space="preserve">thì </w:t>
      </w:r>
      <w:r>
        <w:rPr>
          <w:spacing w:val="-5"/>
        </w:rPr>
        <w:t xml:space="preserve">từ </w:t>
      </w:r>
      <w:r>
        <w:t xml:space="preserve">đầu </w:t>
      </w:r>
      <w:r>
        <w:rPr>
          <w:spacing w:val="-5"/>
        </w:rPr>
        <w:t xml:space="preserve">xẻo </w:t>
      </w:r>
      <w:r>
        <w:t xml:space="preserve">đến </w:t>
      </w:r>
      <w:r>
        <w:rPr>
          <w:spacing w:val="-4"/>
        </w:rPr>
        <w:t xml:space="preserve">cuối xẻo, </w:t>
      </w:r>
      <w:r>
        <w:rPr>
          <w:spacing w:val="-5"/>
        </w:rPr>
        <w:t xml:space="preserve">người ta </w:t>
      </w:r>
      <w:r>
        <w:t xml:space="preserve">biết </w:t>
      </w:r>
      <w:r>
        <w:rPr>
          <w:spacing w:val="-8"/>
        </w:rPr>
        <w:t xml:space="preserve">ngay </w:t>
      </w:r>
      <w:r>
        <w:t xml:space="preserve">để đề </w:t>
      </w:r>
      <w:r>
        <w:rPr>
          <w:spacing w:val="-8"/>
        </w:rPr>
        <w:t xml:space="preserve">phòng. </w:t>
      </w:r>
      <w:r>
        <w:rPr>
          <w:spacing w:val="-11"/>
        </w:rPr>
        <w:t xml:space="preserve">Vả </w:t>
      </w:r>
      <w:r>
        <w:rPr>
          <w:spacing w:val="3"/>
        </w:rPr>
        <w:t xml:space="preserve">lại, </w:t>
      </w:r>
      <w:r>
        <w:t xml:space="preserve">lính </w:t>
      </w:r>
      <w:r>
        <w:rPr>
          <w:spacing w:val="-4"/>
        </w:rPr>
        <w:t xml:space="preserve">quận </w:t>
      </w:r>
      <w:r>
        <w:t>về làng để kiếm vài con</w:t>
      </w:r>
      <w:r>
        <w:rPr>
          <w:spacing w:val="-17"/>
        </w:rPr>
        <w:t xml:space="preserve"> </w:t>
      </w:r>
      <w:r>
        <w:rPr>
          <w:spacing w:val="-5"/>
        </w:rPr>
        <w:t>gà,</w:t>
      </w:r>
      <w:r>
        <w:rPr>
          <w:spacing w:val="-2"/>
        </w:rPr>
        <w:t xml:space="preserve"> </w:t>
      </w:r>
      <w:r>
        <w:rPr>
          <w:spacing w:val="4"/>
        </w:rPr>
        <w:t>lít</w:t>
      </w:r>
      <w:r>
        <w:rPr>
          <w:spacing w:val="-10"/>
        </w:rPr>
        <w:t xml:space="preserve"> </w:t>
      </w:r>
      <w:r>
        <w:t>rượu,</w:t>
      </w:r>
      <w:r>
        <w:rPr>
          <w:spacing w:val="-1"/>
        </w:rPr>
        <w:t xml:space="preserve"> </w:t>
      </w:r>
      <w:r>
        <w:rPr>
          <w:spacing w:val="-5"/>
        </w:rPr>
        <w:t>chớ</w:t>
      </w:r>
      <w:r>
        <w:rPr>
          <w:spacing w:val="5"/>
        </w:rPr>
        <w:t xml:space="preserve"> </w:t>
      </w:r>
      <w:r>
        <w:t>cần</w:t>
      </w:r>
      <w:r>
        <w:rPr>
          <w:spacing w:val="-17"/>
        </w:rPr>
        <w:t xml:space="preserve"> </w:t>
      </w:r>
      <w:r>
        <w:rPr>
          <w:spacing w:val="-8"/>
        </w:rPr>
        <w:t>gì</w:t>
      </w:r>
      <w:r>
        <w:rPr>
          <w:spacing w:val="6"/>
        </w:rPr>
        <w:t xml:space="preserve"> </w:t>
      </w:r>
      <w:r>
        <w:t>kiểm</w:t>
      </w:r>
      <w:r>
        <w:rPr>
          <w:spacing w:val="-25"/>
        </w:rPr>
        <w:t xml:space="preserve"> </w:t>
      </w:r>
      <w:r>
        <w:t>tra giấy</w:t>
      </w:r>
      <w:r>
        <w:rPr>
          <w:spacing w:val="-16"/>
        </w:rPr>
        <w:t xml:space="preserve"> </w:t>
      </w:r>
      <w:r>
        <w:t>tờ,</w:t>
      </w:r>
      <w:r>
        <w:rPr>
          <w:spacing w:val="-2"/>
        </w:rPr>
        <w:t xml:space="preserve"> </w:t>
      </w:r>
      <w:r>
        <w:t>kiểm</w:t>
      </w:r>
      <w:r>
        <w:rPr>
          <w:spacing w:val="-25"/>
        </w:rPr>
        <w:t xml:space="preserve"> </w:t>
      </w:r>
      <w:r>
        <w:t>tra</w:t>
      </w:r>
      <w:r>
        <w:rPr>
          <w:spacing w:val="1"/>
        </w:rPr>
        <w:t xml:space="preserve"> </w:t>
      </w:r>
      <w:r>
        <w:t>sao</w:t>
      </w:r>
      <w:r>
        <w:rPr>
          <w:spacing w:val="-2"/>
        </w:rPr>
        <w:t xml:space="preserve"> </w:t>
      </w:r>
      <w:r>
        <w:rPr>
          <w:spacing w:val="-8"/>
        </w:rPr>
        <w:t>xuể,</w:t>
      </w:r>
      <w:r>
        <w:rPr>
          <w:spacing w:val="-2"/>
        </w:rPr>
        <w:t xml:space="preserve"> </w:t>
      </w:r>
      <w:r>
        <w:t>kiểm</w:t>
      </w:r>
      <w:r>
        <w:rPr>
          <w:spacing w:val="-24"/>
        </w:rPr>
        <w:t xml:space="preserve"> </w:t>
      </w:r>
      <w:r>
        <w:t xml:space="preserve">tra để </w:t>
      </w:r>
      <w:r>
        <w:rPr>
          <w:spacing w:val="2"/>
        </w:rPr>
        <w:t>làm</w:t>
      </w:r>
      <w:r>
        <w:rPr>
          <w:spacing w:val="-24"/>
        </w:rPr>
        <w:t xml:space="preserve"> </w:t>
      </w:r>
      <w:r>
        <w:rPr>
          <w:spacing w:val="-3"/>
        </w:rPr>
        <w:t>gì?</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114"/>
      </w:pPr>
      <w:r>
        <w:rPr>
          <w:spacing w:val="-9"/>
        </w:rPr>
        <w:lastRenderedPageBreak/>
        <w:t xml:space="preserve">Mua </w:t>
      </w:r>
      <w:r>
        <w:rPr>
          <w:spacing w:val="-5"/>
        </w:rPr>
        <w:t xml:space="preserve">góp </w:t>
      </w:r>
      <w:r>
        <w:t xml:space="preserve">đầy </w:t>
      </w:r>
      <w:r>
        <w:rPr>
          <w:spacing w:val="-10"/>
        </w:rPr>
        <w:t xml:space="preserve">ghe </w:t>
      </w:r>
      <w:r>
        <w:rPr>
          <w:spacing w:val="-8"/>
        </w:rPr>
        <w:t xml:space="preserve">mắm </w:t>
      </w:r>
      <w:r>
        <w:rPr>
          <w:spacing w:val="2"/>
        </w:rPr>
        <w:t xml:space="preserve">rồi, </w:t>
      </w:r>
      <w:r>
        <w:t xml:space="preserve">Tám Tý về Sài </w:t>
      </w:r>
      <w:r>
        <w:rPr>
          <w:spacing w:val="-3"/>
        </w:rPr>
        <w:t xml:space="preserve">Gòn </w:t>
      </w:r>
      <w:r>
        <w:t xml:space="preserve">bán </w:t>
      </w:r>
      <w:r>
        <w:rPr>
          <w:spacing w:val="-12"/>
        </w:rPr>
        <w:t xml:space="preserve">mắm. </w:t>
      </w:r>
      <w:r>
        <w:rPr>
          <w:spacing w:val="-7"/>
        </w:rPr>
        <w:t xml:space="preserve">Tụi </w:t>
      </w:r>
      <w:r>
        <w:rPr>
          <w:spacing w:val="-3"/>
        </w:rPr>
        <w:t xml:space="preserve">tôi </w:t>
      </w:r>
      <w:r>
        <w:rPr>
          <w:spacing w:val="-5"/>
        </w:rPr>
        <w:t xml:space="preserve">năm </w:t>
      </w:r>
      <w:r>
        <w:t xml:space="preserve">đứa, “dân lậu”, </w:t>
      </w:r>
      <w:r>
        <w:rPr>
          <w:spacing w:val="-4"/>
        </w:rPr>
        <w:t xml:space="preserve">xoay </w:t>
      </w:r>
      <w:r>
        <w:rPr>
          <w:spacing w:val="-5"/>
        </w:rPr>
        <w:t xml:space="preserve">qua </w:t>
      </w:r>
      <w:r>
        <w:rPr>
          <w:spacing w:val="-4"/>
        </w:rPr>
        <w:t xml:space="preserve">mướn </w:t>
      </w:r>
      <w:r>
        <w:rPr>
          <w:spacing w:val="-8"/>
        </w:rPr>
        <w:t xml:space="preserve">một </w:t>
      </w:r>
      <w:r>
        <w:t xml:space="preserve">trăm </w:t>
      </w:r>
      <w:r>
        <w:rPr>
          <w:spacing w:val="-4"/>
        </w:rPr>
        <w:t xml:space="preserve">công[7] </w:t>
      </w:r>
      <w:r>
        <w:rPr>
          <w:spacing w:val="-5"/>
        </w:rPr>
        <w:t xml:space="preserve">ruộng của ông </w:t>
      </w:r>
      <w:r>
        <w:t xml:space="preserve">Cả, </w:t>
      </w:r>
      <w:r>
        <w:rPr>
          <w:spacing w:val="-5"/>
        </w:rPr>
        <w:t xml:space="preserve">cha </w:t>
      </w:r>
      <w:r>
        <w:rPr>
          <w:spacing w:val="-6"/>
        </w:rPr>
        <w:t xml:space="preserve">chồng </w:t>
      </w:r>
      <w:r>
        <w:t xml:space="preserve">Tám Tý, để cấy cày </w:t>
      </w:r>
      <w:r>
        <w:rPr>
          <w:spacing w:val="-5"/>
        </w:rPr>
        <w:t xml:space="preserve">cho qua </w:t>
      </w:r>
      <w:r>
        <w:rPr>
          <w:spacing w:val="-12"/>
        </w:rPr>
        <w:t xml:space="preserve">ngày. </w:t>
      </w:r>
      <w:r>
        <w:t xml:space="preserve">Tôi cất </w:t>
      </w:r>
      <w:r>
        <w:rPr>
          <w:spacing w:val="-5"/>
        </w:rPr>
        <w:t xml:space="preserve">hai </w:t>
      </w:r>
      <w:r>
        <w:t xml:space="preserve">cái chòi, </w:t>
      </w:r>
      <w:r>
        <w:rPr>
          <w:spacing w:val="-8"/>
        </w:rPr>
        <w:t xml:space="preserve">một </w:t>
      </w:r>
      <w:r>
        <w:t xml:space="preserve">cái ở </w:t>
      </w:r>
      <w:r>
        <w:rPr>
          <w:spacing w:val="-6"/>
        </w:rPr>
        <w:t xml:space="preserve">ngoài </w:t>
      </w:r>
      <w:r>
        <w:rPr>
          <w:spacing w:val="-5"/>
        </w:rPr>
        <w:t xml:space="preserve">ruộng </w:t>
      </w:r>
      <w:r>
        <w:t xml:space="preserve">bên </w:t>
      </w:r>
      <w:r>
        <w:rPr>
          <w:spacing w:val="-4"/>
        </w:rPr>
        <w:t xml:space="preserve">cạnh </w:t>
      </w:r>
      <w:r>
        <w:t xml:space="preserve">rừng </w:t>
      </w:r>
      <w:r>
        <w:rPr>
          <w:spacing w:val="-6"/>
        </w:rPr>
        <w:t xml:space="preserve">tràm. </w:t>
      </w:r>
      <w:r>
        <w:rPr>
          <w:spacing w:val="-4"/>
        </w:rPr>
        <w:t xml:space="preserve">Một </w:t>
      </w:r>
      <w:r>
        <w:t xml:space="preserve">cái </w:t>
      </w:r>
      <w:r>
        <w:rPr>
          <w:spacing w:val="-4"/>
        </w:rPr>
        <w:t xml:space="preserve">trong </w:t>
      </w:r>
      <w:r>
        <w:t xml:space="preserve">rừng </w:t>
      </w:r>
      <w:r>
        <w:rPr>
          <w:spacing w:val="-6"/>
        </w:rPr>
        <w:t xml:space="preserve">tràm. </w:t>
      </w:r>
      <w:r>
        <w:rPr>
          <w:spacing w:val="-4"/>
        </w:rPr>
        <w:t xml:space="preserve">Ổn </w:t>
      </w:r>
      <w:r>
        <w:rPr>
          <w:spacing w:val="-8"/>
        </w:rPr>
        <w:t xml:space="preserve">thì </w:t>
      </w:r>
      <w:r>
        <w:t xml:space="preserve">ở </w:t>
      </w:r>
      <w:r>
        <w:rPr>
          <w:spacing w:val="-7"/>
        </w:rPr>
        <w:t xml:space="preserve">ruộng, </w:t>
      </w:r>
      <w:r>
        <w:rPr>
          <w:spacing w:val="-4"/>
        </w:rPr>
        <w:t xml:space="preserve">động </w:t>
      </w:r>
      <w:r>
        <w:rPr>
          <w:spacing w:val="-8"/>
        </w:rPr>
        <w:t xml:space="preserve">thì </w:t>
      </w:r>
      <w:r>
        <w:t xml:space="preserve">vào </w:t>
      </w:r>
      <w:r>
        <w:rPr>
          <w:spacing w:val="-5"/>
        </w:rPr>
        <w:t xml:space="preserve">rừng. </w:t>
      </w:r>
      <w:r>
        <w:t xml:space="preserve">Tôi và ba </w:t>
      </w:r>
      <w:r>
        <w:rPr>
          <w:spacing w:val="-4"/>
        </w:rPr>
        <w:t xml:space="preserve">đồng </w:t>
      </w:r>
      <w:r>
        <w:rPr>
          <w:spacing w:val="-5"/>
        </w:rPr>
        <w:t xml:space="preserve">chí </w:t>
      </w:r>
      <w:r>
        <w:t xml:space="preserve">vừa </w:t>
      </w:r>
      <w:r>
        <w:rPr>
          <w:spacing w:val="2"/>
        </w:rPr>
        <w:t xml:space="preserve">làm </w:t>
      </w:r>
      <w:r>
        <w:rPr>
          <w:spacing w:val="-7"/>
        </w:rPr>
        <w:t xml:space="preserve">ruộng, </w:t>
      </w:r>
      <w:r>
        <w:t xml:space="preserve">vừa </w:t>
      </w:r>
      <w:r>
        <w:rPr>
          <w:spacing w:val="-12"/>
        </w:rPr>
        <w:t xml:space="preserve">mở </w:t>
      </w:r>
      <w:r>
        <w:rPr>
          <w:spacing w:val="4"/>
        </w:rPr>
        <w:t xml:space="preserve">lớp </w:t>
      </w:r>
      <w:r>
        <w:rPr>
          <w:spacing w:val="-8"/>
        </w:rPr>
        <w:t xml:space="preserve">huấn </w:t>
      </w:r>
      <w:r>
        <w:rPr>
          <w:spacing w:val="-7"/>
        </w:rPr>
        <w:t xml:space="preserve">luyện, </w:t>
      </w:r>
      <w:r>
        <w:t xml:space="preserve">còn </w:t>
      </w:r>
      <w:r>
        <w:rPr>
          <w:spacing w:val="-5"/>
        </w:rPr>
        <w:t xml:space="preserve">Châu </w:t>
      </w:r>
      <w:r>
        <w:rPr>
          <w:spacing w:val="-7"/>
        </w:rPr>
        <w:t xml:space="preserve">Văn </w:t>
      </w:r>
      <w:r>
        <w:t xml:space="preserve">Giác </w:t>
      </w:r>
      <w:r>
        <w:rPr>
          <w:spacing w:val="-8"/>
        </w:rPr>
        <w:t xml:space="preserve">thì </w:t>
      </w:r>
      <w:r>
        <w:rPr>
          <w:spacing w:val="-3"/>
        </w:rPr>
        <w:t xml:space="preserve">tôi </w:t>
      </w:r>
      <w:r>
        <w:rPr>
          <w:spacing w:val="-4"/>
        </w:rPr>
        <w:t xml:space="preserve">phái </w:t>
      </w:r>
      <w:r>
        <w:t xml:space="preserve">đi các </w:t>
      </w:r>
      <w:r>
        <w:rPr>
          <w:spacing w:val="-5"/>
        </w:rPr>
        <w:t xml:space="preserve">tỉnh </w:t>
      </w:r>
      <w:r>
        <w:t xml:space="preserve">Hậu </w:t>
      </w:r>
      <w:r>
        <w:rPr>
          <w:spacing w:val="-3"/>
        </w:rPr>
        <w:t xml:space="preserve">Giang </w:t>
      </w:r>
      <w:r>
        <w:t xml:space="preserve">để </w:t>
      </w:r>
      <w:r>
        <w:rPr>
          <w:spacing w:val="-5"/>
        </w:rPr>
        <w:t xml:space="preserve">gặp </w:t>
      </w:r>
      <w:r>
        <w:rPr>
          <w:spacing w:val="-8"/>
        </w:rPr>
        <w:t xml:space="preserve">một </w:t>
      </w:r>
      <w:r>
        <w:t xml:space="preserve">số </w:t>
      </w:r>
      <w:r>
        <w:rPr>
          <w:spacing w:val="-4"/>
        </w:rPr>
        <w:t xml:space="preserve">đồng </w:t>
      </w:r>
      <w:r>
        <w:rPr>
          <w:spacing w:val="-5"/>
        </w:rPr>
        <w:t xml:space="preserve">chí </w:t>
      </w:r>
      <w:r>
        <w:t xml:space="preserve">trước đây đã </w:t>
      </w:r>
      <w:r>
        <w:rPr>
          <w:spacing w:val="-6"/>
        </w:rPr>
        <w:t xml:space="preserve">từng </w:t>
      </w:r>
      <w:r>
        <w:rPr>
          <w:spacing w:val="3"/>
        </w:rPr>
        <w:t xml:space="preserve">là </w:t>
      </w:r>
      <w:r>
        <w:t xml:space="preserve">cán bộ lãnh đạo, để </w:t>
      </w:r>
      <w:r>
        <w:rPr>
          <w:spacing w:val="-5"/>
        </w:rPr>
        <w:t xml:space="preserve">nắm tình </w:t>
      </w:r>
      <w:r>
        <w:rPr>
          <w:spacing w:val="-6"/>
        </w:rPr>
        <w:t xml:space="preserve">hình </w:t>
      </w:r>
      <w:r>
        <w:rPr>
          <w:spacing w:val="-5"/>
        </w:rPr>
        <w:t xml:space="preserve">tư </w:t>
      </w:r>
      <w:r>
        <w:rPr>
          <w:spacing w:val="-4"/>
        </w:rPr>
        <w:t xml:space="preserve">tưởng </w:t>
      </w:r>
      <w:r>
        <w:rPr>
          <w:spacing w:val="-5"/>
        </w:rPr>
        <w:t xml:space="preserve">của </w:t>
      </w:r>
      <w:r>
        <w:rPr>
          <w:spacing w:val="-8"/>
        </w:rPr>
        <w:t xml:space="preserve">họ </w:t>
      </w:r>
      <w:r>
        <w:rPr>
          <w:spacing w:val="2"/>
        </w:rPr>
        <w:t xml:space="preserve">ra </w:t>
      </w:r>
      <w:r>
        <w:t xml:space="preserve">sao, rồi </w:t>
      </w:r>
      <w:r>
        <w:rPr>
          <w:spacing w:val="-4"/>
        </w:rPr>
        <w:t xml:space="preserve">cùng </w:t>
      </w:r>
      <w:r>
        <w:rPr>
          <w:spacing w:val="-8"/>
        </w:rPr>
        <w:t xml:space="preserve">họ </w:t>
      </w:r>
      <w:r>
        <w:t xml:space="preserve">giải đáp ba vấn đề </w:t>
      </w:r>
      <w:r>
        <w:rPr>
          <w:spacing w:val="-12"/>
        </w:rPr>
        <w:t xml:space="preserve">mà </w:t>
      </w:r>
      <w:r>
        <w:rPr>
          <w:spacing w:val="-3"/>
        </w:rPr>
        <w:t xml:space="preserve">tôi </w:t>
      </w:r>
      <w:r>
        <w:t xml:space="preserve">đã </w:t>
      </w:r>
      <w:r>
        <w:rPr>
          <w:spacing w:val="-3"/>
        </w:rPr>
        <w:t xml:space="preserve">trình </w:t>
      </w:r>
      <w:r>
        <w:t xml:space="preserve">bày ở </w:t>
      </w:r>
      <w:r>
        <w:rPr>
          <w:spacing w:val="-6"/>
        </w:rPr>
        <w:t xml:space="preserve">Phú </w:t>
      </w:r>
      <w:r>
        <w:rPr>
          <w:spacing w:val="-5"/>
        </w:rPr>
        <w:t xml:space="preserve">Lạc. </w:t>
      </w:r>
      <w:r>
        <w:t xml:space="preserve">Trước </w:t>
      </w:r>
      <w:r>
        <w:rPr>
          <w:spacing w:val="-10"/>
        </w:rPr>
        <w:t xml:space="preserve">khi </w:t>
      </w:r>
      <w:r>
        <w:rPr>
          <w:spacing w:val="2"/>
        </w:rPr>
        <w:t xml:space="preserve">lâm </w:t>
      </w:r>
      <w:r>
        <w:rPr>
          <w:spacing w:val="-6"/>
        </w:rPr>
        <w:t xml:space="preserve">bệnh, </w:t>
      </w:r>
      <w:r>
        <w:t xml:space="preserve">Giác đã đi </w:t>
      </w:r>
      <w:r>
        <w:rPr>
          <w:spacing w:val="-9"/>
        </w:rPr>
        <w:t xml:space="preserve">Long Xuyên, </w:t>
      </w:r>
      <w:r>
        <w:t xml:space="preserve">Sa Đéc, Cần </w:t>
      </w:r>
      <w:r>
        <w:rPr>
          <w:spacing w:val="-4"/>
        </w:rPr>
        <w:t xml:space="preserve">Thơ, </w:t>
      </w:r>
      <w:r>
        <w:rPr>
          <w:spacing w:val="-8"/>
        </w:rPr>
        <w:t xml:space="preserve">Vĩnh </w:t>
      </w:r>
      <w:r>
        <w:rPr>
          <w:spacing w:val="-9"/>
        </w:rPr>
        <w:t xml:space="preserve">Long </w:t>
      </w:r>
      <w:r>
        <w:t xml:space="preserve">và dự </w:t>
      </w:r>
      <w:r>
        <w:rPr>
          <w:spacing w:val="-3"/>
        </w:rPr>
        <w:t xml:space="preserve">định </w:t>
      </w:r>
      <w:r>
        <w:t xml:space="preserve">đi Nam </w:t>
      </w:r>
      <w:r>
        <w:rPr>
          <w:spacing w:val="-17"/>
        </w:rPr>
        <w:t xml:space="preserve">Vang </w:t>
      </w:r>
      <w:r>
        <w:rPr>
          <w:spacing w:val="-3"/>
        </w:rPr>
        <w:t xml:space="preserve">nữa. </w:t>
      </w:r>
      <w:r>
        <w:t xml:space="preserve">Giác rất </w:t>
      </w:r>
      <w:r>
        <w:rPr>
          <w:spacing w:val="-5"/>
        </w:rPr>
        <w:t xml:space="preserve">chú </w:t>
      </w:r>
      <w:r>
        <w:t xml:space="preserve">ý </w:t>
      </w:r>
      <w:r>
        <w:rPr>
          <w:spacing w:val="-7"/>
        </w:rPr>
        <w:t xml:space="preserve">nghiên </w:t>
      </w:r>
      <w:r>
        <w:t xml:space="preserve">cứu vấn đề đạo </w:t>
      </w:r>
      <w:r>
        <w:rPr>
          <w:spacing w:val="-3"/>
        </w:rPr>
        <w:t xml:space="preserve">Hoà </w:t>
      </w:r>
      <w:r>
        <w:t xml:space="preserve">Hảo, bắt </w:t>
      </w:r>
      <w:r>
        <w:rPr>
          <w:spacing w:val="3"/>
        </w:rPr>
        <w:t xml:space="preserve">liên </w:t>
      </w:r>
      <w:r>
        <w:rPr>
          <w:spacing w:val="2"/>
        </w:rPr>
        <w:t xml:space="preserve">lạc </w:t>
      </w:r>
      <w:r>
        <w:t xml:space="preserve">với </w:t>
      </w:r>
      <w:r>
        <w:rPr>
          <w:spacing w:val="-11"/>
        </w:rPr>
        <w:t xml:space="preserve">Nhung </w:t>
      </w:r>
      <w:r>
        <w:rPr>
          <w:spacing w:val="-6"/>
        </w:rPr>
        <w:t xml:space="preserve">(Long </w:t>
      </w:r>
      <w:r>
        <w:rPr>
          <w:spacing w:val="-7"/>
        </w:rPr>
        <w:t xml:space="preserve">Xuyên), </w:t>
      </w:r>
      <w:r>
        <w:rPr>
          <w:spacing w:val="-3"/>
        </w:rPr>
        <w:t xml:space="preserve">Cử </w:t>
      </w:r>
      <w:r>
        <w:t xml:space="preserve">(Sa Đéc), </w:t>
      </w:r>
      <w:r>
        <w:rPr>
          <w:spacing w:val="-6"/>
        </w:rPr>
        <w:t xml:space="preserve">Minh </w:t>
      </w:r>
      <w:r>
        <w:rPr>
          <w:spacing w:val="-5"/>
        </w:rPr>
        <w:t xml:space="preserve">Thẹo </w:t>
      </w:r>
      <w:r>
        <w:rPr>
          <w:spacing w:val="-6"/>
        </w:rPr>
        <w:t xml:space="preserve">(Vĩnh </w:t>
      </w:r>
      <w:r>
        <w:rPr>
          <w:spacing w:val="-8"/>
        </w:rPr>
        <w:t xml:space="preserve">Long), </w:t>
      </w:r>
      <w:r>
        <w:rPr>
          <w:spacing w:val="-5"/>
        </w:rPr>
        <w:t xml:space="preserve">tính </w:t>
      </w:r>
      <w:r>
        <w:t xml:space="preserve">đi </w:t>
      </w:r>
      <w:r>
        <w:rPr>
          <w:spacing w:val="-5"/>
        </w:rPr>
        <w:t xml:space="preserve">gặp </w:t>
      </w:r>
      <w:r>
        <w:rPr>
          <w:spacing w:val="-9"/>
        </w:rPr>
        <w:t xml:space="preserve">Tây, </w:t>
      </w:r>
      <w:r>
        <w:rPr>
          <w:spacing w:val="-3"/>
        </w:rPr>
        <w:t xml:space="preserve">Khiêm </w:t>
      </w:r>
      <w:r>
        <w:t xml:space="preserve">ở đâu </w:t>
      </w:r>
      <w:r>
        <w:rPr>
          <w:spacing w:val="-3"/>
        </w:rPr>
        <w:t>chưa</w:t>
      </w:r>
      <w:r>
        <w:rPr>
          <w:spacing w:val="-15"/>
        </w:rPr>
        <w:t xml:space="preserve"> </w:t>
      </w:r>
      <w:r>
        <w:t>rõ.</w:t>
      </w:r>
    </w:p>
    <w:p w:rsidR="002A5536" w:rsidRDefault="002A5536">
      <w:pPr>
        <w:pStyle w:val="BodyText"/>
        <w:ind w:left="0"/>
        <w:rPr>
          <w:sz w:val="26"/>
        </w:rPr>
      </w:pPr>
    </w:p>
    <w:p w:rsidR="002A5536" w:rsidRDefault="00BE1DD8">
      <w:pPr>
        <w:pStyle w:val="BodyText"/>
        <w:spacing w:before="0"/>
        <w:ind w:right="83"/>
      </w:pPr>
      <w:r>
        <w:rPr>
          <w:spacing w:val="-6"/>
        </w:rPr>
        <w:t xml:space="preserve">Làm </w:t>
      </w:r>
      <w:r>
        <w:rPr>
          <w:spacing w:val="-5"/>
        </w:rPr>
        <w:t xml:space="preserve">tá </w:t>
      </w:r>
      <w:r>
        <w:t xml:space="preserve">điền </w:t>
      </w:r>
      <w:r>
        <w:rPr>
          <w:spacing w:val="-5"/>
        </w:rPr>
        <w:t xml:space="preserve">cho ông </w:t>
      </w:r>
      <w:r>
        <w:t xml:space="preserve">cả </w:t>
      </w:r>
      <w:r>
        <w:rPr>
          <w:spacing w:val="-8"/>
        </w:rPr>
        <w:t xml:space="preserve">thì </w:t>
      </w:r>
      <w:r>
        <w:rPr>
          <w:spacing w:val="-9"/>
        </w:rPr>
        <w:t xml:space="preserve">mình </w:t>
      </w:r>
      <w:r>
        <w:rPr>
          <w:spacing w:val="-5"/>
        </w:rPr>
        <w:t xml:space="preserve">xem </w:t>
      </w:r>
      <w:r>
        <w:rPr>
          <w:spacing w:val="-10"/>
        </w:rPr>
        <w:t xml:space="preserve">như </w:t>
      </w:r>
      <w:r>
        <w:t xml:space="preserve">được bảo vệ </w:t>
      </w:r>
      <w:r>
        <w:rPr>
          <w:spacing w:val="-8"/>
        </w:rPr>
        <w:t xml:space="preserve">một </w:t>
      </w:r>
      <w:r>
        <w:rPr>
          <w:spacing w:val="-6"/>
        </w:rPr>
        <w:t xml:space="preserve">phần, </w:t>
      </w:r>
      <w:r>
        <w:t xml:space="preserve">vì lính </w:t>
      </w:r>
      <w:r>
        <w:rPr>
          <w:spacing w:val="-4"/>
        </w:rPr>
        <w:t xml:space="preserve">quận </w:t>
      </w:r>
      <w:r>
        <w:rPr>
          <w:spacing w:val="-5"/>
        </w:rPr>
        <w:t xml:space="preserve">nào </w:t>
      </w:r>
      <w:r>
        <w:t xml:space="preserve">dám vào </w:t>
      </w:r>
      <w:r>
        <w:rPr>
          <w:spacing w:val="-4"/>
        </w:rPr>
        <w:t xml:space="preserve">quấy </w:t>
      </w:r>
      <w:r>
        <w:rPr>
          <w:spacing w:val="-5"/>
        </w:rPr>
        <w:t xml:space="preserve">nhiễu </w:t>
      </w:r>
      <w:r>
        <w:t xml:space="preserve">đồn điền </w:t>
      </w:r>
      <w:r>
        <w:rPr>
          <w:spacing w:val="-5"/>
        </w:rPr>
        <w:t xml:space="preserve">của ông ấy? </w:t>
      </w:r>
      <w:r>
        <w:rPr>
          <w:spacing w:val="-11"/>
        </w:rPr>
        <w:t xml:space="preserve">Vả </w:t>
      </w:r>
      <w:r>
        <w:rPr>
          <w:spacing w:val="2"/>
        </w:rPr>
        <w:t xml:space="preserve">lại </w:t>
      </w:r>
      <w:r>
        <w:rPr>
          <w:spacing w:val="-9"/>
        </w:rPr>
        <w:t xml:space="preserve">mình </w:t>
      </w:r>
      <w:r>
        <w:t xml:space="preserve">ở bìa </w:t>
      </w:r>
      <w:r>
        <w:rPr>
          <w:spacing w:val="-5"/>
        </w:rPr>
        <w:t xml:space="preserve">rừng, </w:t>
      </w:r>
      <w:r>
        <w:rPr>
          <w:spacing w:val="-6"/>
        </w:rPr>
        <w:t xml:space="preserve">chống </w:t>
      </w:r>
      <w:r>
        <w:t xml:space="preserve">sào </w:t>
      </w:r>
      <w:r>
        <w:rPr>
          <w:spacing w:val="-8"/>
        </w:rPr>
        <w:t xml:space="preserve">nhảy </w:t>
      </w:r>
      <w:r>
        <w:rPr>
          <w:spacing w:val="-5"/>
        </w:rPr>
        <w:t xml:space="preserve">qua </w:t>
      </w:r>
      <w:r>
        <w:rPr>
          <w:spacing w:val="-8"/>
        </w:rPr>
        <w:t xml:space="preserve">một </w:t>
      </w:r>
      <w:r>
        <w:t xml:space="preserve">con </w:t>
      </w:r>
      <w:r>
        <w:rPr>
          <w:spacing w:val="-6"/>
        </w:rPr>
        <w:t xml:space="preserve">kinh </w:t>
      </w:r>
      <w:r>
        <w:rPr>
          <w:spacing w:val="-5"/>
        </w:rPr>
        <w:t xml:space="preserve">hẹp </w:t>
      </w:r>
      <w:r>
        <w:rPr>
          <w:spacing w:val="-8"/>
        </w:rPr>
        <w:t xml:space="preserve">thì </w:t>
      </w:r>
      <w:r>
        <w:t xml:space="preserve">an toàn </w:t>
      </w:r>
      <w:r>
        <w:rPr>
          <w:spacing w:val="2"/>
        </w:rPr>
        <w:t xml:space="preserve">rồi. </w:t>
      </w:r>
      <w:r>
        <w:t xml:space="preserve">Bài vở </w:t>
      </w:r>
      <w:r>
        <w:rPr>
          <w:spacing w:val="-8"/>
        </w:rPr>
        <w:t xml:space="preserve">huấn </w:t>
      </w:r>
      <w:r>
        <w:rPr>
          <w:spacing w:val="-5"/>
        </w:rPr>
        <w:t xml:space="preserve">luyện giống gần </w:t>
      </w:r>
      <w:r>
        <w:t xml:space="preserve">y </w:t>
      </w:r>
      <w:r>
        <w:rPr>
          <w:spacing w:val="-10"/>
        </w:rPr>
        <w:t xml:space="preserve">như </w:t>
      </w:r>
      <w:r>
        <w:t xml:space="preserve">bài vở ở </w:t>
      </w:r>
      <w:r>
        <w:rPr>
          <w:spacing w:val="-6"/>
        </w:rPr>
        <w:t xml:space="preserve">Khám </w:t>
      </w:r>
      <w:r>
        <w:rPr>
          <w:spacing w:val="-7"/>
        </w:rPr>
        <w:t xml:space="preserve">Lớn: </w:t>
      </w:r>
      <w:r>
        <w:rPr>
          <w:spacing w:val="-3"/>
        </w:rPr>
        <w:t xml:space="preserve">tôi </w:t>
      </w:r>
      <w:r>
        <w:rPr>
          <w:spacing w:val="-8"/>
        </w:rPr>
        <w:t xml:space="preserve">thuộc </w:t>
      </w:r>
      <w:r>
        <w:rPr>
          <w:spacing w:val="-3"/>
        </w:rPr>
        <w:t xml:space="preserve">lòng hơn </w:t>
      </w:r>
      <w:r>
        <w:t xml:space="preserve">dân </w:t>
      </w:r>
      <w:r>
        <w:rPr>
          <w:spacing w:val="-10"/>
        </w:rPr>
        <w:t xml:space="preserve">nhà </w:t>
      </w:r>
      <w:r>
        <w:rPr>
          <w:spacing w:val="-5"/>
        </w:rPr>
        <w:t xml:space="preserve">quê </w:t>
      </w:r>
      <w:r>
        <w:rPr>
          <w:spacing w:val="-8"/>
        </w:rPr>
        <w:t xml:space="preserve">thuộc </w:t>
      </w:r>
      <w:r>
        <w:rPr>
          <w:spacing w:val="-12"/>
        </w:rPr>
        <w:t xml:space="preserve">Lục </w:t>
      </w:r>
      <w:r>
        <w:rPr>
          <w:spacing w:val="-7"/>
        </w:rPr>
        <w:t xml:space="preserve">Vân </w:t>
      </w:r>
      <w:r>
        <w:rPr>
          <w:spacing w:val="-6"/>
        </w:rPr>
        <w:t xml:space="preserve">Tiên; </w:t>
      </w:r>
      <w:r>
        <w:rPr>
          <w:spacing w:val="-5"/>
        </w:rPr>
        <w:t xml:space="preserve">nay </w:t>
      </w:r>
      <w:r>
        <w:t xml:space="preserve">được </w:t>
      </w:r>
      <w:r>
        <w:rPr>
          <w:spacing w:val="-8"/>
        </w:rPr>
        <w:t xml:space="preserve">nâng </w:t>
      </w:r>
      <w:r>
        <w:t xml:space="preserve">lên, và </w:t>
      </w:r>
      <w:r>
        <w:rPr>
          <w:spacing w:val="-8"/>
        </w:rPr>
        <w:t xml:space="preserve">khác </w:t>
      </w:r>
      <w:r>
        <w:t xml:space="preserve">ở </w:t>
      </w:r>
      <w:r>
        <w:rPr>
          <w:spacing w:val="-5"/>
        </w:rPr>
        <w:t xml:space="preserve">tình </w:t>
      </w:r>
      <w:r>
        <w:rPr>
          <w:spacing w:val="-6"/>
        </w:rPr>
        <w:t xml:space="preserve">hình </w:t>
      </w:r>
      <w:r>
        <w:t xml:space="preserve">hiện </w:t>
      </w:r>
      <w:r>
        <w:rPr>
          <w:spacing w:val="-3"/>
        </w:rPr>
        <w:t xml:space="preserve">tại </w:t>
      </w:r>
      <w:r>
        <w:t xml:space="preserve">và </w:t>
      </w:r>
      <w:r>
        <w:rPr>
          <w:spacing w:val="-5"/>
        </w:rPr>
        <w:t xml:space="preserve">nhiệm </w:t>
      </w:r>
      <w:r>
        <w:t xml:space="preserve">vụ cần </w:t>
      </w:r>
      <w:r>
        <w:rPr>
          <w:spacing w:val="-3"/>
        </w:rPr>
        <w:t xml:space="preserve">kíp. </w:t>
      </w:r>
      <w:r>
        <w:rPr>
          <w:spacing w:val="-4"/>
        </w:rPr>
        <w:t xml:space="preserve">Ăn </w:t>
      </w:r>
      <w:r>
        <w:rPr>
          <w:spacing w:val="-8"/>
        </w:rPr>
        <w:t xml:space="preserve">uống thì </w:t>
      </w:r>
      <w:r>
        <w:rPr>
          <w:spacing w:val="-5"/>
        </w:rPr>
        <w:t xml:space="preserve">gạo </w:t>
      </w:r>
      <w:r>
        <w:rPr>
          <w:spacing w:val="-3"/>
        </w:rPr>
        <w:t xml:space="preserve">sẵn, </w:t>
      </w:r>
      <w:r>
        <w:rPr>
          <w:spacing w:val="-10"/>
        </w:rPr>
        <w:t xml:space="preserve">muối </w:t>
      </w:r>
      <w:r>
        <w:rPr>
          <w:spacing w:val="-3"/>
        </w:rPr>
        <w:t>sẵn,</w:t>
      </w:r>
      <w:r>
        <w:rPr>
          <w:spacing w:val="-1"/>
        </w:rPr>
        <w:t xml:space="preserve"> </w:t>
      </w:r>
      <w:r>
        <w:rPr>
          <w:spacing w:val="-5"/>
        </w:rPr>
        <w:t>chỉ</w:t>
      </w:r>
      <w:r>
        <w:rPr>
          <w:spacing w:val="6"/>
        </w:rPr>
        <w:t xml:space="preserve"> </w:t>
      </w:r>
      <w:r>
        <w:t>phiền</w:t>
      </w:r>
      <w:r>
        <w:rPr>
          <w:spacing w:val="-16"/>
        </w:rPr>
        <w:t xml:space="preserve"> </w:t>
      </w:r>
      <w:r>
        <w:rPr>
          <w:spacing w:val="-8"/>
        </w:rPr>
        <w:t>một</w:t>
      </w:r>
      <w:r>
        <w:rPr>
          <w:spacing w:val="-9"/>
        </w:rPr>
        <w:t xml:space="preserve"> </w:t>
      </w:r>
      <w:r>
        <w:t>cái</w:t>
      </w:r>
      <w:r>
        <w:rPr>
          <w:spacing w:val="6"/>
        </w:rPr>
        <w:t xml:space="preserve"> </w:t>
      </w:r>
      <w:r>
        <w:rPr>
          <w:spacing w:val="3"/>
        </w:rPr>
        <w:t>là</w:t>
      </w:r>
      <w:r>
        <w:rPr>
          <w:spacing w:val="1"/>
        </w:rPr>
        <w:t xml:space="preserve"> </w:t>
      </w:r>
      <w:r>
        <w:rPr>
          <w:spacing w:val="-5"/>
        </w:rPr>
        <w:t>nấu</w:t>
      </w:r>
      <w:r>
        <w:rPr>
          <w:spacing w:val="-16"/>
        </w:rPr>
        <w:t xml:space="preserve"> </w:t>
      </w:r>
      <w:r>
        <w:rPr>
          <w:spacing w:val="-4"/>
        </w:rPr>
        <w:t>bằng</w:t>
      </w:r>
      <w:r>
        <w:rPr>
          <w:spacing w:val="-16"/>
        </w:rPr>
        <w:t xml:space="preserve"> </w:t>
      </w:r>
      <w:r>
        <w:t>nước</w:t>
      </w:r>
      <w:r>
        <w:rPr>
          <w:spacing w:val="1"/>
        </w:rPr>
        <w:t xml:space="preserve"> </w:t>
      </w:r>
      <w:r>
        <w:rPr>
          <w:spacing w:val="-4"/>
        </w:rPr>
        <w:t>phèn</w:t>
      </w:r>
      <w:r>
        <w:rPr>
          <w:spacing w:val="-16"/>
        </w:rPr>
        <w:t xml:space="preserve"> </w:t>
      </w:r>
      <w:r>
        <w:rPr>
          <w:spacing w:val="-3"/>
        </w:rPr>
        <w:t>sông</w:t>
      </w:r>
      <w:r>
        <w:rPr>
          <w:spacing w:val="-16"/>
        </w:rPr>
        <w:t xml:space="preserve"> </w:t>
      </w:r>
      <w:r>
        <w:t>rạch</w:t>
      </w:r>
      <w:r>
        <w:rPr>
          <w:spacing w:val="-16"/>
        </w:rPr>
        <w:t xml:space="preserve"> </w:t>
      </w:r>
      <w:r>
        <w:t>lắng</w:t>
      </w:r>
      <w:r>
        <w:rPr>
          <w:spacing w:val="-16"/>
        </w:rPr>
        <w:t xml:space="preserve"> </w:t>
      </w:r>
      <w:r>
        <w:rPr>
          <w:spacing w:val="-4"/>
        </w:rPr>
        <w:t>trong</w:t>
      </w:r>
      <w:r>
        <w:rPr>
          <w:spacing w:val="-16"/>
        </w:rPr>
        <w:t xml:space="preserve"> </w:t>
      </w:r>
      <w:r>
        <w:rPr>
          <w:spacing w:val="3"/>
        </w:rPr>
        <w:t>lu</w:t>
      </w:r>
      <w:r>
        <w:rPr>
          <w:spacing w:val="-15"/>
        </w:rPr>
        <w:t xml:space="preserve"> </w:t>
      </w:r>
      <w:r>
        <w:rPr>
          <w:spacing w:val="-8"/>
        </w:rPr>
        <w:t>nhỏ;</w:t>
      </w:r>
      <w:r>
        <w:rPr>
          <w:spacing w:val="-9"/>
        </w:rPr>
        <w:t xml:space="preserve"> </w:t>
      </w:r>
      <w:r>
        <w:t>còn</w:t>
      </w:r>
      <w:r>
        <w:rPr>
          <w:spacing w:val="-16"/>
        </w:rPr>
        <w:t xml:space="preserve"> </w:t>
      </w:r>
      <w:r>
        <w:rPr>
          <w:spacing w:val="-5"/>
        </w:rPr>
        <w:t>thịt</w:t>
      </w:r>
      <w:r>
        <w:rPr>
          <w:spacing w:val="-9"/>
        </w:rPr>
        <w:t xml:space="preserve"> </w:t>
      </w:r>
      <w:r>
        <w:t>cá</w:t>
      </w:r>
      <w:r>
        <w:rPr>
          <w:spacing w:val="1"/>
        </w:rPr>
        <w:t xml:space="preserve"> </w:t>
      </w:r>
      <w:r>
        <w:rPr>
          <w:spacing w:val="-3"/>
        </w:rPr>
        <w:t>tôm</w:t>
      </w:r>
      <w:r>
        <w:rPr>
          <w:spacing w:val="-24"/>
        </w:rPr>
        <w:t xml:space="preserve"> </w:t>
      </w:r>
      <w:r>
        <w:rPr>
          <w:spacing w:val="-8"/>
        </w:rPr>
        <w:t>thì</w:t>
      </w:r>
      <w:r>
        <w:rPr>
          <w:spacing w:val="6"/>
        </w:rPr>
        <w:t xml:space="preserve"> </w:t>
      </w:r>
      <w:r>
        <w:rPr>
          <w:spacing w:val="-5"/>
        </w:rPr>
        <w:t>hết</w:t>
      </w:r>
      <w:r>
        <w:rPr>
          <w:spacing w:val="-9"/>
        </w:rPr>
        <w:t xml:space="preserve"> </w:t>
      </w:r>
      <w:r>
        <w:t>sức</w:t>
      </w:r>
      <w:r>
        <w:rPr>
          <w:spacing w:val="1"/>
        </w:rPr>
        <w:t xml:space="preserve"> </w:t>
      </w:r>
      <w:r>
        <w:t xml:space="preserve">dễ </w:t>
      </w:r>
      <w:r>
        <w:rPr>
          <w:spacing w:val="-7"/>
        </w:rPr>
        <w:t xml:space="preserve">kiếm: </w:t>
      </w:r>
      <w:r>
        <w:t xml:space="preserve">đặt </w:t>
      </w:r>
      <w:r>
        <w:rPr>
          <w:spacing w:val="-5"/>
        </w:rPr>
        <w:t xml:space="preserve">năm </w:t>
      </w:r>
      <w:r>
        <w:t xml:space="preserve">ba cái “vó”, cái “lọp” </w:t>
      </w:r>
      <w:r>
        <w:rPr>
          <w:spacing w:val="-10"/>
        </w:rPr>
        <w:t xml:space="preserve">nho nhỏ </w:t>
      </w:r>
      <w:r>
        <w:rPr>
          <w:spacing w:val="-9"/>
        </w:rPr>
        <w:t xml:space="preserve">xuống </w:t>
      </w:r>
      <w:r>
        <w:rPr>
          <w:spacing w:val="-7"/>
        </w:rPr>
        <w:t xml:space="preserve">ruộng, </w:t>
      </w:r>
      <w:r>
        <w:rPr>
          <w:spacing w:val="-9"/>
        </w:rPr>
        <w:t xml:space="preserve">xuống </w:t>
      </w:r>
      <w:r>
        <w:rPr>
          <w:spacing w:val="-8"/>
        </w:rPr>
        <w:t xml:space="preserve">kênh </w:t>
      </w:r>
      <w:r>
        <w:t xml:space="preserve">có </w:t>
      </w:r>
      <w:r>
        <w:rPr>
          <w:spacing w:val="-8"/>
        </w:rPr>
        <w:t xml:space="preserve">thể </w:t>
      </w:r>
      <w:r>
        <w:t xml:space="preserve">bắt cả </w:t>
      </w:r>
      <w:r>
        <w:rPr>
          <w:spacing w:val="-8"/>
        </w:rPr>
        <w:t xml:space="preserve">ký </w:t>
      </w:r>
      <w:r>
        <w:rPr>
          <w:spacing w:val="3"/>
        </w:rPr>
        <w:t xml:space="preserve">lô </w:t>
      </w:r>
      <w:r>
        <w:t xml:space="preserve">cá </w:t>
      </w:r>
      <w:r>
        <w:rPr>
          <w:spacing w:val="-9"/>
        </w:rPr>
        <w:t xml:space="preserve">tôm;  </w:t>
      </w:r>
      <w:r>
        <w:rPr>
          <w:spacing w:val="-4"/>
        </w:rPr>
        <w:t xml:space="preserve">thiếu </w:t>
      </w:r>
      <w:r>
        <w:rPr>
          <w:spacing w:val="-5"/>
        </w:rPr>
        <w:t xml:space="preserve">thịt </w:t>
      </w:r>
      <w:r>
        <w:rPr>
          <w:spacing w:val="-8"/>
        </w:rPr>
        <w:t xml:space="preserve">thì </w:t>
      </w:r>
      <w:r>
        <w:t xml:space="preserve">vào rừng tràm </w:t>
      </w:r>
      <w:r>
        <w:rPr>
          <w:spacing w:val="-5"/>
        </w:rPr>
        <w:t xml:space="preserve">nửa </w:t>
      </w:r>
      <w:r>
        <w:rPr>
          <w:spacing w:val="-3"/>
        </w:rPr>
        <w:t xml:space="preserve">giờ </w:t>
      </w:r>
      <w:r>
        <w:t xml:space="preserve">đã có </w:t>
      </w:r>
      <w:r>
        <w:rPr>
          <w:spacing w:val="-8"/>
        </w:rPr>
        <w:t xml:space="preserve">thể </w:t>
      </w:r>
      <w:r>
        <w:rPr>
          <w:spacing w:val="3"/>
        </w:rPr>
        <w:t xml:space="preserve">lượm </w:t>
      </w:r>
      <w:r>
        <w:t xml:space="preserve">về </w:t>
      </w:r>
      <w:r>
        <w:rPr>
          <w:spacing w:val="-8"/>
        </w:rPr>
        <w:t xml:space="preserve">mấy chục </w:t>
      </w:r>
      <w:r>
        <w:rPr>
          <w:spacing w:val="-6"/>
        </w:rPr>
        <w:t xml:space="preserve">trứng, </w:t>
      </w:r>
      <w:r>
        <w:t xml:space="preserve">có </w:t>
      </w:r>
      <w:r>
        <w:rPr>
          <w:spacing w:val="-10"/>
        </w:rPr>
        <w:t xml:space="preserve">khi </w:t>
      </w:r>
      <w:r>
        <w:rPr>
          <w:spacing w:val="-8"/>
        </w:rPr>
        <w:t xml:space="preserve">hàng chục </w:t>
      </w:r>
      <w:r>
        <w:t xml:space="preserve">cò con </w:t>
      </w:r>
      <w:r>
        <w:rPr>
          <w:spacing w:val="-3"/>
        </w:rPr>
        <w:t xml:space="preserve">chưa lông </w:t>
      </w:r>
      <w:r>
        <w:rPr>
          <w:spacing w:val="-6"/>
        </w:rPr>
        <w:t xml:space="preserve">cánh, </w:t>
      </w:r>
      <w:r>
        <w:rPr>
          <w:spacing w:val="-8"/>
        </w:rPr>
        <w:t xml:space="preserve">tha hồ </w:t>
      </w:r>
      <w:r>
        <w:rPr>
          <w:spacing w:val="-12"/>
        </w:rPr>
        <w:t xml:space="preserve">mà </w:t>
      </w:r>
      <w:r>
        <w:rPr>
          <w:spacing w:val="-8"/>
        </w:rPr>
        <w:t xml:space="preserve">nhâm </w:t>
      </w:r>
      <w:r>
        <w:rPr>
          <w:spacing w:val="-6"/>
        </w:rPr>
        <w:t xml:space="preserve">nhi. </w:t>
      </w:r>
      <w:r>
        <w:rPr>
          <w:spacing w:val="-4"/>
        </w:rPr>
        <w:t xml:space="preserve">Mấy </w:t>
      </w:r>
      <w:r>
        <w:rPr>
          <w:spacing w:val="-8"/>
        </w:rPr>
        <w:t xml:space="preserve">tháng </w:t>
      </w:r>
      <w:r>
        <w:rPr>
          <w:spacing w:val="2"/>
        </w:rPr>
        <w:t xml:space="preserve">làm </w:t>
      </w:r>
      <w:r>
        <w:rPr>
          <w:spacing w:val="-5"/>
        </w:rPr>
        <w:t xml:space="preserve">tá </w:t>
      </w:r>
      <w:r>
        <w:t xml:space="preserve">điền ở Xẻo </w:t>
      </w:r>
      <w:r>
        <w:rPr>
          <w:spacing w:val="-5"/>
        </w:rPr>
        <w:t xml:space="preserve">Bần, </w:t>
      </w:r>
      <w:r>
        <w:t xml:space="preserve">Rạch Giá </w:t>
      </w:r>
      <w:r>
        <w:rPr>
          <w:spacing w:val="-8"/>
        </w:rPr>
        <w:t xml:space="preserve">cũng </w:t>
      </w:r>
      <w:r>
        <w:rPr>
          <w:spacing w:val="-3"/>
        </w:rPr>
        <w:t xml:space="preserve">tựa </w:t>
      </w:r>
      <w:r>
        <w:rPr>
          <w:spacing w:val="-10"/>
        </w:rPr>
        <w:t xml:space="preserve">như </w:t>
      </w:r>
      <w:r>
        <w:rPr>
          <w:spacing w:val="-8"/>
        </w:rPr>
        <w:t xml:space="preserve">mấy tháng </w:t>
      </w:r>
      <w:r>
        <w:rPr>
          <w:spacing w:val="2"/>
        </w:rPr>
        <w:t xml:space="preserve">làm </w:t>
      </w:r>
      <w:r>
        <w:rPr>
          <w:spacing w:val="-8"/>
        </w:rPr>
        <w:t xml:space="preserve">thợ hồ </w:t>
      </w:r>
      <w:r>
        <w:t xml:space="preserve">ở </w:t>
      </w:r>
      <w:r>
        <w:rPr>
          <w:spacing w:val="-4"/>
        </w:rPr>
        <w:t xml:space="preserve">Đà </w:t>
      </w:r>
      <w:r>
        <w:rPr>
          <w:spacing w:val="-7"/>
        </w:rPr>
        <w:t xml:space="preserve">Lạt, </w:t>
      </w:r>
      <w:r>
        <w:rPr>
          <w:spacing w:val="-3"/>
        </w:rPr>
        <w:t xml:space="preserve">tôi </w:t>
      </w:r>
      <w:r>
        <w:t xml:space="preserve">có dịp </w:t>
      </w:r>
      <w:r>
        <w:rPr>
          <w:spacing w:val="-3"/>
        </w:rPr>
        <w:t xml:space="preserve">sống </w:t>
      </w:r>
      <w:r>
        <w:t xml:space="preserve">đời </w:t>
      </w:r>
      <w:r>
        <w:rPr>
          <w:spacing w:val="-3"/>
        </w:rPr>
        <w:t xml:space="preserve">sống </w:t>
      </w:r>
      <w:r>
        <w:rPr>
          <w:spacing w:val="-5"/>
        </w:rPr>
        <w:t xml:space="preserve">của người </w:t>
      </w:r>
      <w:r>
        <w:t xml:space="preserve">dân </w:t>
      </w:r>
      <w:r>
        <w:rPr>
          <w:spacing w:val="2"/>
        </w:rPr>
        <w:t xml:space="preserve">lao </w:t>
      </w:r>
      <w:r>
        <w:rPr>
          <w:spacing w:val="-4"/>
        </w:rPr>
        <w:t xml:space="preserve">động trong </w:t>
      </w:r>
      <w:r>
        <w:rPr>
          <w:spacing w:val="-5"/>
        </w:rPr>
        <w:t xml:space="preserve">thời </w:t>
      </w:r>
      <w:r>
        <w:t xml:space="preserve">chiến </w:t>
      </w:r>
      <w:r>
        <w:rPr>
          <w:spacing w:val="-6"/>
        </w:rPr>
        <w:t xml:space="preserve">tranh. Nông </w:t>
      </w:r>
      <w:r>
        <w:t xml:space="preserve">dân </w:t>
      </w:r>
      <w:r>
        <w:rPr>
          <w:spacing w:val="-10"/>
        </w:rPr>
        <w:t xml:space="preserve">khổ </w:t>
      </w:r>
      <w:r>
        <w:rPr>
          <w:spacing w:val="-3"/>
        </w:rPr>
        <w:t xml:space="preserve">hơn </w:t>
      </w:r>
      <w:r>
        <w:rPr>
          <w:spacing w:val="-4"/>
        </w:rPr>
        <w:t xml:space="preserve">công </w:t>
      </w:r>
      <w:r>
        <w:rPr>
          <w:spacing w:val="-8"/>
        </w:rPr>
        <w:t xml:space="preserve">nhân </w:t>
      </w:r>
      <w:r>
        <w:rPr>
          <w:spacing w:val="-7"/>
        </w:rPr>
        <w:t xml:space="preserve">nhiều. </w:t>
      </w:r>
      <w:r>
        <w:rPr>
          <w:spacing w:val="-3"/>
        </w:rPr>
        <w:t xml:space="preserve">Bà </w:t>
      </w:r>
      <w:r>
        <w:t xml:space="preserve">con </w:t>
      </w:r>
      <w:r>
        <w:rPr>
          <w:spacing w:val="-9"/>
        </w:rPr>
        <w:t xml:space="preserve">nghèo </w:t>
      </w:r>
      <w:r>
        <w:rPr>
          <w:spacing w:val="-4"/>
        </w:rPr>
        <w:t xml:space="preserve">quá. </w:t>
      </w:r>
      <w:r>
        <w:rPr>
          <w:spacing w:val="-3"/>
        </w:rPr>
        <w:t xml:space="preserve">Người </w:t>
      </w:r>
      <w:r>
        <w:t xml:space="preserve">đi </w:t>
      </w:r>
      <w:r>
        <w:rPr>
          <w:spacing w:val="2"/>
        </w:rPr>
        <w:t xml:space="preserve">làm </w:t>
      </w:r>
      <w:r>
        <w:rPr>
          <w:spacing w:val="-8"/>
        </w:rPr>
        <w:t xml:space="preserve">ngày thì </w:t>
      </w:r>
      <w:r>
        <w:t xml:space="preserve">tiền </w:t>
      </w:r>
      <w:r>
        <w:rPr>
          <w:spacing w:val="-4"/>
        </w:rPr>
        <w:t xml:space="preserve">công </w:t>
      </w:r>
      <w:r>
        <w:rPr>
          <w:spacing w:val="-8"/>
        </w:rPr>
        <w:t xml:space="preserve">mỗi ngày </w:t>
      </w:r>
      <w:r>
        <w:t xml:space="preserve">cao </w:t>
      </w:r>
      <w:r>
        <w:rPr>
          <w:spacing w:val="2"/>
        </w:rPr>
        <w:t xml:space="preserve">lắm </w:t>
      </w:r>
      <w:r>
        <w:rPr>
          <w:spacing w:val="3"/>
        </w:rPr>
        <w:t xml:space="preserve">là </w:t>
      </w:r>
      <w:r>
        <w:rPr>
          <w:spacing w:val="-8"/>
        </w:rPr>
        <w:t xml:space="preserve">một </w:t>
      </w:r>
      <w:r>
        <w:t xml:space="preserve">cắc bạc; tiền </w:t>
      </w:r>
      <w:r>
        <w:rPr>
          <w:spacing w:val="-4"/>
        </w:rPr>
        <w:t xml:space="preserve">công </w:t>
      </w:r>
      <w:r>
        <w:t xml:space="preserve">cấy lúa còn </w:t>
      </w:r>
      <w:r>
        <w:rPr>
          <w:spacing w:val="2"/>
        </w:rPr>
        <w:t xml:space="preserve">rẻ </w:t>
      </w:r>
      <w:r>
        <w:rPr>
          <w:spacing w:val="-3"/>
        </w:rPr>
        <w:t xml:space="preserve">hơn </w:t>
      </w:r>
      <w:r>
        <w:rPr>
          <w:spacing w:val="3"/>
        </w:rPr>
        <w:t xml:space="preserve">là </w:t>
      </w:r>
      <w:r>
        <w:rPr>
          <w:spacing w:val="-4"/>
        </w:rPr>
        <w:t xml:space="preserve">phát </w:t>
      </w:r>
      <w:r>
        <w:t xml:space="preserve">cỏ. </w:t>
      </w:r>
      <w:r>
        <w:rPr>
          <w:spacing w:val="-6"/>
        </w:rPr>
        <w:t xml:space="preserve">Quần </w:t>
      </w:r>
      <w:r>
        <w:t xml:space="preserve">áo rách </w:t>
      </w:r>
      <w:r>
        <w:rPr>
          <w:spacing w:val="3"/>
        </w:rPr>
        <w:t xml:space="preserve">rưới. </w:t>
      </w:r>
      <w:r>
        <w:rPr>
          <w:spacing w:val="-3"/>
        </w:rPr>
        <w:t xml:space="preserve">Có </w:t>
      </w:r>
      <w:r>
        <w:rPr>
          <w:spacing w:val="-4"/>
        </w:rPr>
        <w:t xml:space="preserve">quần </w:t>
      </w:r>
      <w:r>
        <w:t xml:space="preserve">áo rách đã </w:t>
      </w:r>
      <w:r>
        <w:rPr>
          <w:spacing w:val="3"/>
        </w:rPr>
        <w:t xml:space="preserve">là </w:t>
      </w:r>
      <w:r>
        <w:rPr>
          <w:spacing w:val="-10"/>
        </w:rPr>
        <w:t xml:space="preserve">may; </w:t>
      </w:r>
      <w:r>
        <w:rPr>
          <w:spacing w:val="-4"/>
        </w:rPr>
        <w:t xml:space="preserve">phân </w:t>
      </w:r>
      <w:r>
        <w:rPr>
          <w:spacing w:val="-5"/>
        </w:rPr>
        <w:t xml:space="preserve">nửa người </w:t>
      </w:r>
      <w:r>
        <w:t xml:space="preserve">đi </w:t>
      </w:r>
      <w:r>
        <w:rPr>
          <w:spacing w:val="2"/>
        </w:rPr>
        <w:t xml:space="preserve">làm </w:t>
      </w:r>
      <w:r>
        <w:rPr>
          <w:spacing w:val="-4"/>
        </w:rPr>
        <w:t xml:space="preserve">mướn </w:t>
      </w:r>
      <w:r>
        <w:rPr>
          <w:spacing w:val="-8"/>
        </w:rPr>
        <w:t xml:space="preserve">mặc </w:t>
      </w:r>
      <w:r>
        <w:t xml:space="preserve">bao bố tời </w:t>
      </w:r>
      <w:r>
        <w:rPr>
          <w:spacing w:val="-5"/>
        </w:rPr>
        <w:t xml:space="preserve">hay </w:t>
      </w:r>
      <w:r>
        <w:rPr>
          <w:spacing w:val="-8"/>
        </w:rPr>
        <w:t xml:space="preserve">mặc </w:t>
      </w:r>
      <w:r>
        <w:t xml:space="preserve">bao </w:t>
      </w:r>
      <w:r>
        <w:rPr>
          <w:spacing w:val="-6"/>
        </w:rPr>
        <w:t xml:space="preserve">bàng; </w:t>
      </w:r>
      <w:r>
        <w:t xml:space="preserve">bao </w:t>
      </w:r>
      <w:r>
        <w:rPr>
          <w:spacing w:val="-6"/>
        </w:rPr>
        <w:t xml:space="preserve">bàng, </w:t>
      </w:r>
      <w:r>
        <w:t xml:space="preserve">bao bố tời </w:t>
      </w:r>
      <w:r>
        <w:rPr>
          <w:spacing w:val="-6"/>
        </w:rPr>
        <w:t xml:space="preserve">thay </w:t>
      </w:r>
      <w:r>
        <w:rPr>
          <w:spacing w:val="-5"/>
        </w:rPr>
        <w:t xml:space="preserve">cho </w:t>
      </w:r>
      <w:r>
        <w:rPr>
          <w:spacing w:val="-4"/>
        </w:rPr>
        <w:t xml:space="preserve">quần </w:t>
      </w:r>
      <w:r>
        <w:t xml:space="preserve">áo vải. Kiếm </w:t>
      </w:r>
      <w:r>
        <w:rPr>
          <w:spacing w:val="-5"/>
        </w:rPr>
        <w:t xml:space="preserve">gạo </w:t>
      </w:r>
      <w:r>
        <w:t xml:space="preserve">ăn đủ </w:t>
      </w:r>
      <w:r>
        <w:rPr>
          <w:spacing w:val="-8"/>
        </w:rPr>
        <w:t xml:space="preserve">no thì </w:t>
      </w:r>
      <w:r>
        <w:t xml:space="preserve">dễ, kiếm được </w:t>
      </w:r>
      <w:r>
        <w:rPr>
          <w:spacing w:val="-10"/>
        </w:rPr>
        <w:t xml:space="preserve">manh </w:t>
      </w:r>
      <w:r>
        <w:t xml:space="preserve">áo lành </w:t>
      </w:r>
      <w:r>
        <w:rPr>
          <w:spacing w:val="-8"/>
        </w:rPr>
        <w:t xml:space="preserve">thì </w:t>
      </w:r>
      <w:r>
        <w:t xml:space="preserve">rất </w:t>
      </w:r>
      <w:r>
        <w:rPr>
          <w:spacing w:val="-8"/>
        </w:rPr>
        <w:t xml:space="preserve">khó. </w:t>
      </w:r>
      <w:r>
        <w:rPr>
          <w:spacing w:val="-6"/>
        </w:rPr>
        <w:t xml:space="preserve">Trong </w:t>
      </w:r>
      <w:r>
        <w:rPr>
          <w:spacing w:val="-8"/>
        </w:rPr>
        <w:t xml:space="preserve">khắp </w:t>
      </w:r>
      <w:r>
        <w:t xml:space="preserve">đồn điền </w:t>
      </w:r>
      <w:r>
        <w:rPr>
          <w:spacing w:val="-5"/>
        </w:rPr>
        <w:t xml:space="preserve">ông </w:t>
      </w:r>
      <w:r>
        <w:rPr>
          <w:spacing w:val="-3"/>
        </w:rPr>
        <w:t xml:space="preserve">Cả tôi </w:t>
      </w:r>
      <w:r>
        <w:rPr>
          <w:spacing w:val="-6"/>
        </w:rPr>
        <w:t xml:space="preserve">thấy </w:t>
      </w:r>
      <w:r>
        <w:rPr>
          <w:spacing w:val="-5"/>
        </w:rPr>
        <w:t xml:space="preserve">tá </w:t>
      </w:r>
      <w:r>
        <w:t xml:space="preserve">điền, số </w:t>
      </w:r>
      <w:r>
        <w:rPr>
          <w:spacing w:val="-5"/>
        </w:rPr>
        <w:t xml:space="preserve">người </w:t>
      </w:r>
      <w:r>
        <w:rPr>
          <w:spacing w:val="2"/>
        </w:rPr>
        <w:t xml:space="preserve">làm </w:t>
      </w:r>
      <w:r>
        <w:rPr>
          <w:spacing w:val="-4"/>
        </w:rPr>
        <w:t xml:space="preserve">mướn </w:t>
      </w:r>
      <w:r>
        <w:rPr>
          <w:spacing w:val="3"/>
        </w:rPr>
        <w:t xml:space="preserve">ít </w:t>
      </w:r>
      <w:r>
        <w:t xml:space="preserve">ai </w:t>
      </w:r>
      <w:r>
        <w:rPr>
          <w:spacing w:val="-4"/>
        </w:rPr>
        <w:t xml:space="preserve">đóng </w:t>
      </w:r>
      <w:r>
        <w:rPr>
          <w:spacing w:val="-5"/>
        </w:rPr>
        <w:t xml:space="preserve">nổi </w:t>
      </w:r>
      <w:r>
        <w:t xml:space="preserve">cái giấy </w:t>
      </w:r>
      <w:r>
        <w:rPr>
          <w:spacing w:val="-10"/>
        </w:rPr>
        <w:t xml:space="preserve">thuế </w:t>
      </w:r>
      <w:r>
        <w:rPr>
          <w:spacing w:val="-8"/>
        </w:rPr>
        <w:t xml:space="preserve">thân. </w:t>
      </w:r>
      <w:r>
        <w:t xml:space="preserve">Hầu </w:t>
      </w:r>
      <w:r>
        <w:rPr>
          <w:spacing w:val="-5"/>
        </w:rPr>
        <w:t xml:space="preserve">hết </w:t>
      </w:r>
      <w:r>
        <w:rPr>
          <w:spacing w:val="-9"/>
        </w:rPr>
        <w:t xml:space="preserve">những </w:t>
      </w:r>
      <w:r>
        <w:t xml:space="preserve">bà con </w:t>
      </w:r>
      <w:r>
        <w:rPr>
          <w:spacing w:val="2"/>
        </w:rPr>
        <w:t xml:space="preserve">làm </w:t>
      </w:r>
      <w:r>
        <w:rPr>
          <w:spacing w:val="-8"/>
        </w:rPr>
        <w:t xml:space="preserve">thuê, </w:t>
      </w:r>
      <w:r>
        <w:rPr>
          <w:spacing w:val="2"/>
        </w:rPr>
        <w:t xml:space="preserve">làm </w:t>
      </w:r>
      <w:r>
        <w:rPr>
          <w:spacing w:val="-5"/>
        </w:rPr>
        <w:t xml:space="preserve">tá </w:t>
      </w:r>
      <w:r>
        <w:t xml:space="preserve">điền đều bán “lúa </w:t>
      </w:r>
      <w:r>
        <w:rPr>
          <w:spacing w:val="-8"/>
        </w:rPr>
        <w:t xml:space="preserve">non” nghĩa </w:t>
      </w:r>
      <w:r>
        <w:rPr>
          <w:spacing w:val="3"/>
        </w:rPr>
        <w:t xml:space="preserve">là </w:t>
      </w:r>
      <w:r>
        <w:rPr>
          <w:spacing w:val="-3"/>
        </w:rPr>
        <w:t xml:space="preserve">chưa </w:t>
      </w:r>
      <w:r>
        <w:t xml:space="preserve">tới </w:t>
      </w:r>
      <w:r>
        <w:rPr>
          <w:spacing w:val="-8"/>
        </w:rPr>
        <w:t xml:space="preserve">mùa </w:t>
      </w:r>
      <w:r>
        <w:rPr>
          <w:spacing w:val="-6"/>
        </w:rPr>
        <w:t xml:space="preserve">gặt, </w:t>
      </w:r>
      <w:r>
        <w:t xml:space="preserve">lúa còn </w:t>
      </w:r>
      <w:r>
        <w:rPr>
          <w:spacing w:val="-8"/>
        </w:rPr>
        <w:t xml:space="preserve">xanh thì </w:t>
      </w:r>
      <w:r>
        <w:t xml:space="preserve">đã bán lúa </w:t>
      </w:r>
      <w:r>
        <w:rPr>
          <w:spacing w:val="-9"/>
        </w:rPr>
        <w:t xml:space="preserve">mình </w:t>
      </w:r>
      <w:r>
        <w:t xml:space="preserve">sắp </w:t>
      </w:r>
      <w:r>
        <w:rPr>
          <w:spacing w:val="-5"/>
        </w:rPr>
        <w:t xml:space="preserve">gặt </w:t>
      </w:r>
      <w:r>
        <w:t xml:space="preserve">để </w:t>
      </w:r>
      <w:r>
        <w:rPr>
          <w:spacing w:val="-4"/>
        </w:rPr>
        <w:t>đong</w:t>
      </w:r>
      <w:r>
        <w:rPr>
          <w:spacing w:val="-16"/>
        </w:rPr>
        <w:t xml:space="preserve"> </w:t>
      </w:r>
      <w:r>
        <w:rPr>
          <w:spacing w:val="-4"/>
        </w:rPr>
        <w:t>gạo.</w:t>
      </w:r>
    </w:p>
    <w:p w:rsidR="002A5536" w:rsidRDefault="00BE1DD8">
      <w:pPr>
        <w:pStyle w:val="BodyText"/>
        <w:spacing w:before="0"/>
        <w:ind w:right="127"/>
      </w:pPr>
      <w:r>
        <w:rPr>
          <w:spacing w:val="-7"/>
        </w:rPr>
        <w:t xml:space="preserve">Cho </w:t>
      </w:r>
      <w:r>
        <w:rPr>
          <w:spacing w:val="-8"/>
        </w:rPr>
        <w:t xml:space="preserve">nên, </w:t>
      </w:r>
      <w:r>
        <w:t xml:space="preserve">lúa </w:t>
      </w:r>
      <w:r>
        <w:rPr>
          <w:spacing w:val="-5"/>
        </w:rPr>
        <w:t xml:space="preserve">chín, gặt </w:t>
      </w:r>
      <w:r>
        <w:rPr>
          <w:spacing w:val="-9"/>
        </w:rPr>
        <w:t xml:space="preserve">xong, </w:t>
      </w:r>
      <w:r>
        <w:rPr>
          <w:spacing w:val="3"/>
        </w:rPr>
        <w:t xml:space="preserve">ít </w:t>
      </w:r>
      <w:r>
        <w:t xml:space="preserve">ai còn lúa để </w:t>
      </w:r>
      <w:r>
        <w:rPr>
          <w:spacing w:val="2"/>
        </w:rPr>
        <w:t xml:space="preserve">làm </w:t>
      </w:r>
      <w:r>
        <w:rPr>
          <w:spacing w:val="-8"/>
        </w:rPr>
        <w:t xml:space="preserve">mùa </w:t>
      </w:r>
      <w:r>
        <w:t xml:space="preserve">tới. Gặt </w:t>
      </w:r>
      <w:r>
        <w:rPr>
          <w:spacing w:val="-8"/>
        </w:rPr>
        <w:t xml:space="preserve">xong thì </w:t>
      </w:r>
      <w:r>
        <w:rPr>
          <w:spacing w:val="-4"/>
        </w:rPr>
        <w:t xml:space="preserve">xoay </w:t>
      </w:r>
      <w:r>
        <w:rPr>
          <w:spacing w:val="2"/>
        </w:rPr>
        <w:t xml:space="preserve">ra </w:t>
      </w:r>
      <w:r>
        <w:t xml:space="preserve">bắt cá, </w:t>
      </w:r>
      <w:r>
        <w:rPr>
          <w:spacing w:val="2"/>
        </w:rPr>
        <w:t xml:space="preserve">làm </w:t>
      </w:r>
      <w:r>
        <w:rPr>
          <w:spacing w:val="-12"/>
        </w:rPr>
        <w:t xml:space="preserve">mắm. </w:t>
      </w:r>
      <w:r>
        <w:rPr>
          <w:spacing w:val="-8"/>
        </w:rPr>
        <w:t xml:space="preserve">Nghèo thì </w:t>
      </w:r>
      <w:r>
        <w:rPr>
          <w:spacing w:val="-9"/>
        </w:rPr>
        <w:t xml:space="preserve">nghèo </w:t>
      </w:r>
      <w:r>
        <w:t xml:space="preserve">vậy </w:t>
      </w:r>
      <w:r>
        <w:rPr>
          <w:spacing w:val="-5"/>
        </w:rPr>
        <w:t xml:space="preserve">chớ </w:t>
      </w:r>
      <w:r>
        <w:rPr>
          <w:spacing w:val="-4"/>
        </w:rPr>
        <w:t xml:space="preserve">trong </w:t>
      </w:r>
      <w:r>
        <w:rPr>
          <w:spacing w:val="-5"/>
        </w:rPr>
        <w:t xml:space="preserve">xóm </w:t>
      </w:r>
      <w:r>
        <w:rPr>
          <w:spacing w:val="-8"/>
        </w:rPr>
        <w:t xml:space="preserve">thì </w:t>
      </w:r>
      <w:r>
        <w:t xml:space="preserve">cờ bạc </w:t>
      </w:r>
      <w:r>
        <w:rPr>
          <w:spacing w:val="3"/>
        </w:rPr>
        <w:t xml:space="preserve">lu </w:t>
      </w:r>
      <w:r>
        <w:t xml:space="preserve">bù, </w:t>
      </w:r>
      <w:r>
        <w:rPr>
          <w:spacing w:val="-4"/>
        </w:rPr>
        <w:t xml:space="preserve">cuối cùng </w:t>
      </w:r>
      <w:r>
        <w:rPr>
          <w:spacing w:val="-5"/>
        </w:rPr>
        <w:t xml:space="preserve">chỉ </w:t>
      </w:r>
      <w:r>
        <w:t xml:space="preserve">có </w:t>
      </w:r>
      <w:r>
        <w:rPr>
          <w:spacing w:val="-5"/>
        </w:rPr>
        <w:t xml:space="preserve">chủ </w:t>
      </w:r>
      <w:r>
        <w:rPr>
          <w:spacing w:val="-3"/>
        </w:rPr>
        <w:t xml:space="preserve">chứa </w:t>
      </w:r>
      <w:r>
        <w:rPr>
          <w:spacing w:val="-5"/>
        </w:rPr>
        <w:t xml:space="preserve">gom </w:t>
      </w:r>
      <w:r>
        <w:rPr>
          <w:spacing w:val="-4"/>
        </w:rPr>
        <w:t xml:space="preserve">tiền, </w:t>
      </w:r>
      <w:r>
        <w:t xml:space="preserve">còn </w:t>
      </w:r>
      <w:r>
        <w:rPr>
          <w:spacing w:val="-5"/>
        </w:rPr>
        <w:t xml:space="preserve">người </w:t>
      </w:r>
      <w:r>
        <w:t xml:space="preserve">cờ bạc </w:t>
      </w:r>
      <w:r>
        <w:rPr>
          <w:spacing w:val="-8"/>
        </w:rPr>
        <w:t xml:space="preserve">thì </w:t>
      </w:r>
      <w:r>
        <w:t xml:space="preserve">rốt </w:t>
      </w:r>
      <w:r>
        <w:rPr>
          <w:spacing w:val="-4"/>
        </w:rPr>
        <w:t xml:space="preserve">cùng </w:t>
      </w:r>
      <w:r>
        <w:t xml:space="preserve">ai </w:t>
      </w:r>
      <w:r>
        <w:rPr>
          <w:spacing w:val="-8"/>
        </w:rPr>
        <w:t xml:space="preserve">cũng </w:t>
      </w:r>
      <w:r>
        <w:rPr>
          <w:spacing w:val="-4"/>
        </w:rPr>
        <w:t xml:space="preserve">cháy </w:t>
      </w:r>
      <w:r>
        <w:rPr>
          <w:spacing w:val="-3"/>
        </w:rPr>
        <w:t>túi</w:t>
      </w:r>
      <w:r>
        <w:rPr>
          <w:spacing w:val="-15"/>
        </w:rPr>
        <w:t xml:space="preserve"> </w:t>
      </w:r>
      <w:r>
        <w:t>cả.</w:t>
      </w:r>
    </w:p>
    <w:p w:rsidR="002A5536" w:rsidRDefault="002A5536">
      <w:pPr>
        <w:pStyle w:val="BodyText"/>
        <w:ind w:left="0"/>
        <w:rPr>
          <w:sz w:val="26"/>
        </w:rPr>
      </w:pPr>
    </w:p>
    <w:p w:rsidR="002A5536" w:rsidRDefault="00BE1DD8">
      <w:pPr>
        <w:pStyle w:val="BodyText"/>
        <w:spacing w:before="0"/>
      </w:pPr>
      <w:r>
        <w:rPr>
          <w:w w:val="99"/>
        </w:rPr>
        <w:t>*</w:t>
      </w:r>
    </w:p>
    <w:p w:rsidR="002A5536" w:rsidRDefault="002A5536">
      <w:pPr>
        <w:pStyle w:val="BodyText"/>
        <w:ind w:left="0"/>
        <w:rPr>
          <w:sz w:val="26"/>
        </w:rPr>
      </w:pPr>
    </w:p>
    <w:p w:rsidR="002A5536" w:rsidRDefault="00BE1DD8">
      <w:pPr>
        <w:pStyle w:val="BodyText"/>
        <w:ind w:right="98"/>
      </w:pPr>
      <w:r>
        <w:rPr>
          <w:spacing w:val="-8"/>
        </w:rPr>
        <w:t xml:space="preserve">Chúng </w:t>
      </w:r>
      <w:r>
        <w:rPr>
          <w:spacing w:val="-3"/>
        </w:rPr>
        <w:t xml:space="preserve">tôi </w:t>
      </w:r>
      <w:r>
        <w:rPr>
          <w:spacing w:val="-5"/>
        </w:rPr>
        <w:t xml:space="preserve">tính </w:t>
      </w:r>
      <w:r>
        <w:rPr>
          <w:spacing w:val="-3"/>
        </w:rPr>
        <w:t xml:space="preserve">rằng </w:t>
      </w:r>
      <w:r>
        <w:t xml:space="preserve">ở Xẻo Bần </w:t>
      </w:r>
      <w:r>
        <w:rPr>
          <w:spacing w:val="2"/>
        </w:rPr>
        <w:t xml:space="preserve">lâu </w:t>
      </w:r>
      <w:r>
        <w:rPr>
          <w:spacing w:val="-3"/>
        </w:rPr>
        <w:t xml:space="preserve">(hay </w:t>
      </w:r>
      <w:r>
        <w:t xml:space="preserve">bất cứ ở </w:t>
      </w:r>
      <w:r>
        <w:rPr>
          <w:spacing w:val="-3"/>
        </w:rPr>
        <w:t xml:space="preserve">nơi </w:t>
      </w:r>
      <w:r>
        <w:rPr>
          <w:spacing w:val="-4"/>
        </w:rPr>
        <w:t xml:space="preserve">nào) </w:t>
      </w:r>
      <w:r>
        <w:rPr>
          <w:spacing w:val="-8"/>
        </w:rPr>
        <w:t xml:space="preserve">thì </w:t>
      </w:r>
      <w:r>
        <w:t xml:space="preserve">dễ bị lộ. </w:t>
      </w:r>
      <w:r>
        <w:rPr>
          <w:spacing w:val="-7"/>
        </w:rPr>
        <w:t xml:space="preserve">Cho </w:t>
      </w:r>
      <w:r>
        <w:rPr>
          <w:spacing w:val="-5"/>
        </w:rPr>
        <w:t xml:space="preserve">nên </w:t>
      </w:r>
      <w:r>
        <w:t xml:space="preserve">lúa ba </w:t>
      </w:r>
      <w:r>
        <w:rPr>
          <w:spacing w:val="-4"/>
        </w:rPr>
        <w:t xml:space="preserve">trăng </w:t>
      </w:r>
      <w:r>
        <w:rPr>
          <w:spacing w:val="-5"/>
        </w:rPr>
        <w:t xml:space="preserve">chín, gặt hái </w:t>
      </w:r>
      <w:r>
        <w:rPr>
          <w:spacing w:val="-9"/>
        </w:rPr>
        <w:t xml:space="preserve">xong, </w:t>
      </w:r>
      <w:r>
        <w:t xml:space="preserve">bọn </w:t>
      </w:r>
      <w:r>
        <w:rPr>
          <w:spacing w:val="-3"/>
        </w:rPr>
        <w:t xml:space="preserve">tôi </w:t>
      </w:r>
      <w:r>
        <w:t xml:space="preserve">dời đô </w:t>
      </w:r>
      <w:r>
        <w:rPr>
          <w:spacing w:val="-9"/>
        </w:rPr>
        <w:t xml:space="preserve">xuống </w:t>
      </w:r>
      <w:r>
        <w:rPr>
          <w:spacing w:val="-4"/>
        </w:rPr>
        <w:t xml:space="preserve">vùng </w:t>
      </w:r>
      <w:r>
        <w:t xml:space="preserve">rừng </w:t>
      </w:r>
      <w:r>
        <w:rPr>
          <w:spacing w:val="-5"/>
        </w:rPr>
        <w:t xml:space="preserve">“Thứ </w:t>
      </w:r>
      <w:r>
        <w:rPr>
          <w:spacing w:val="-4"/>
        </w:rPr>
        <w:t xml:space="preserve">mười </w:t>
      </w:r>
      <w:r>
        <w:rPr>
          <w:spacing w:val="-7"/>
        </w:rPr>
        <w:t xml:space="preserve">một”, </w:t>
      </w:r>
      <w:r>
        <w:rPr>
          <w:spacing w:val="-3"/>
        </w:rPr>
        <w:t xml:space="preserve">tôi </w:t>
      </w:r>
      <w:r>
        <w:t xml:space="preserve">bỏ tiền </w:t>
      </w:r>
      <w:r>
        <w:rPr>
          <w:spacing w:val="-8"/>
        </w:rPr>
        <w:t xml:space="preserve">mặt </w:t>
      </w:r>
      <w:r>
        <w:rPr>
          <w:spacing w:val="-5"/>
        </w:rPr>
        <w:t xml:space="preserve">của </w:t>
      </w:r>
      <w:r>
        <w:t xml:space="preserve">vợ </w:t>
      </w:r>
      <w:r>
        <w:rPr>
          <w:spacing w:val="-3"/>
        </w:rPr>
        <w:t xml:space="preserve">tôi </w:t>
      </w:r>
      <w:r>
        <w:rPr>
          <w:spacing w:val="-5"/>
        </w:rPr>
        <w:t xml:space="preserve">cho </w:t>
      </w:r>
      <w:r>
        <w:rPr>
          <w:spacing w:val="-3"/>
        </w:rPr>
        <w:t xml:space="preserve">sang tên </w:t>
      </w:r>
      <w:r>
        <w:rPr>
          <w:spacing w:val="-4"/>
        </w:rPr>
        <w:t xml:space="preserve">mười </w:t>
      </w:r>
      <w:r>
        <w:rPr>
          <w:spacing w:val="-8"/>
        </w:rPr>
        <w:t xml:space="preserve">mẫu </w:t>
      </w:r>
      <w:r>
        <w:rPr>
          <w:spacing w:val="-4"/>
        </w:rPr>
        <w:t xml:space="preserve">trong </w:t>
      </w:r>
      <w:r>
        <w:rPr>
          <w:spacing w:val="-8"/>
        </w:rPr>
        <w:t xml:space="preserve">một </w:t>
      </w:r>
      <w:r>
        <w:t xml:space="preserve">cái đồn điền </w:t>
      </w:r>
      <w:r>
        <w:rPr>
          <w:spacing w:val="-5"/>
        </w:rPr>
        <w:t xml:space="preserve">thơm </w:t>
      </w:r>
      <w:r>
        <w:rPr>
          <w:spacing w:val="-3"/>
        </w:rPr>
        <w:t xml:space="preserve">rộng </w:t>
      </w:r>
      <w:r>
        <w:rPr>
          <w:spacing w:val="-8"/>
        </w:rPr>
        <w:t xml:space="preserve">mấy </w:t>
      </w:r>
      <w:r>
        <w:t xml:space="preserve">trăm </w:t>
      </w:r>
      <w:r>
        <w:rPr>
          <w:spacing w:val="-10"/>
        </w:rPr>
        <w:t xml:space="preserve">mẫu, </w:t>
      </w:r>
      <w:r>
        <w:rPr>
          <w:spacing w:val="-3"/>
        </w:rPr>
        <w:t xml:space="preserve">sang </w:t>
      </w:r>
      <w:r>
        <w:rPr>
          <w:spacing w:val="2"/>
        </w:rPr>
        <w:t xml:space="preserve">rẻ </w:t>
      </w:r>
      <w:r>
        <w:rPr>
          <w:spacing w:val="-5"/>
        </w:rPr>
        <w:t xml:space="preserve">lắm, </w:t>
      </w:r>
      <w:r>
        <w:t xml:space="preserve">vì lúc ấy </w:t>
      </w:r>
      <w:r>
        <w:rPr>
          <w:spacing w:val="-4"/>
        </w:rPr>
        <w:t xml:space="preserve">trồng </w:t>
      </w:r>
      <w:r>
        <w:rPr>
          <w:spacing w:val="-5"/>
        </w:rPr>
        <w:t xml:space="preserve">thơm </w:t>
      </w:r>
      <w:r>
        <w:rPr>
          <w:spacing w:val="-9"/>
        </w:rPr>
        <w:t xml:space="preserve">không </w:t>
      </w:r>
      <w:r>
        <w:rPr>
          <w:spacing w:val="4"/>
        </w:rPr>
        <w:t xml:space="preserve">lời; </w:t>
      </w:r>
      <w:r>
        <w:rPr>
          <w:spacing w:val="-3"/>
        </w:rPr>
        <w:t xml:space="preserve">giá </w:t>
      </w:r>
      <w:r>
        <w:rPr>
          <w:spacing w:val="-5"/>
        </w:rPr>
        <w:t xml:space="preserve">thơm </w:t>
      </w:r>
      <w:r>
        <w:rPr>
          <w:spacing w:val="-8"/>
        </w:rPr>
        <w:t xml:space="preserve">hạng nhất </w:t>
      </w:r>
      <w:r>
        <w:rPr>
          <w:spacing w:val="-5"/>
        </w:rPr>
        <w:t xml:space="preserve">chỉ </w:t>
      </w:r>
      <w:r>
        <w:rPr>
          <w:spacing w:val="-8"/>
        </w:rPr>
        <w:t xml:space="preserve">một </w:t>
      </w:r>
      <w:r>
        <w:rPr>
          <w:spacing w:val="-4"/>
        </w:rPr>
        <w:t xml:space="preserve">đồng </w:t>
      </w:r>
      <w:r>
        <w:rPr>
          <w:spacing w:val="-8"/>
        </w:rPr>
        <w:t xml:space="preserve">một chục </w:t>
      </w:r>
      <w:r>
        <w:t xml:space="preserve">có </w:t>
      </w:r>
      <w:r>
        <w:rPr>
          <w:spacing w:val="-4"/>
        </w:rPr>
        <w:t xml:space="preserve">đầu. </w:t>
      </w:r>
      <w:r>
        <w:rPr>
          <w:spacing w:val="-7"/>
        </w:rPr>
        <w:t xml:space="preserve">Thì </w:t>
      </w:r>
      <w:r>
        <w:rPr>
          <w:spacing w:val="-5"/>
        </w:rPr>
        <w:t xml:space="preserve">hoà </w:t>
      </w:r>
      <w:r>
        <w:t xml:space="preserve">vốn </w:t>
      </w:r>
      <w:r>
        <w:rPr>
          <w:spacing w:val="3"/>
        </w:rPr>
        <w:t xml:space="preserve">là </w:t>
      </w:r>
      <w:r>
        <w:rPr>
          <w:spacing w:val="-14"/>
        </w:rPr>
        <w:t xml:space="preserve">may. </w:t>
      </w:r>
      <w:r>
        <w:rPr>
          <w:spacing w:val="-6"/>
        </w:rPr>
        <w:t xml:space="preserve">Mà </w:t>
      </w:r>
      <w:r>
        <w:rPr>
          <w:spacing w:val="-8"/>
        </w:rPr>
        <w:t xml:space="preserve">tụi </w:t>
      </w:r>
      <w:r>
        <w:rPr>
          <w:spacing w:val="-3"/>
        </w:rPr>
        <w:t xml:space="preserve">tôi </w:t>
      </w:r>
      <w:r>
        <w:t xml:space="preserve">đâu có </w:t>
      </w:r>
      <w:r>
        <w:rPr>
          <w:spacing w:val="-5"/>
        </w:rPr>
        <w:t xml:space="preserve">tính </w:t>
      </w:r>
      <w:r>
        <w:rPr>
          <w:spacing w:val="3"/>
        </w:rPr>
        <w:t xml:space="preserve">lỗ </w:t>
      </w:r>
      <w:r>
        <w:rPr>
          <w:spacing w:val="2"/>
        </w:rPr>
        <w:t xml:space="preserve">lãi </w:t>
      </w:r>
      <w:r>
        <w:rPr>
          <w:spacing w:val="-3"/>
        </w:rPr>
        <w:t xml:space="preserve">gì, </w:t>
      </w:r>
      <w:r>
        <w:rPr>
          <w:spacing w:val="-5"/>
        </w:rPr>
        <w:t xml:space="preserve">chỉ </w:t>
      </w:r>
      <w:r>
        <w:rPr>
          <w:spacing w:val="-10"/>
        </w:rPr>
        <w:t xml:space="preserve">muốn </w:t>
      </w:r>
      <w:r>
        <w:t xml:space="preserve">được an </w:t>
      </w:r>
      <w:r>
        <w:rPr>
          <w:spacing w:val="-5"/>
        </w:rPr>
        <w:t xml:space="preserve">toàn. </w:t>
      </w:r>
      <w:r>
        <w:t xml:space="preserve">Tôi </w:t>
      </w:r>
      <w:r>
        <w:rPr>
          <w:spacing w:val="-4"/>
        </w:rPr>
        <w:t xml:space="preserve">chọn mười </w:t>
      </w:r>
      <w:r>
        <w:rPr>
          <w:spacing w:val="-8"/>
        </w:rPr>
        <w:t xml:space="preserve">mẫu </w:t>
      </w:r>
      <w:r>
        <w:t xml:space="preserve">ở </w:t>
      </w:r>
      <w:r>
        <w:rPr>
          <w:spacing w:val="-4"/>
        </w:rPr>
        <w:t xml:space="preserve">trong </w:t>
      </w:r>
      <w:r>
        <w:t xml:space="preserve">sâu </w:t>
      </w:r>
      <w:r>
        <w:rPr>
          <w:spacing w:val="-8"/>
        </w:rPr>
        <w:t xml:space="preserve">nhất, </w:t>
      </w:r>
      <w:r>
        <w:t xml:space="preserve">sát bìa rừng để </w:t>
      </w:r>
      <w:r>
        <w:rPr>
          <w:spacing w:val="-6"/>
        </w:rPr>
        <w:t xml:space="preserve">phòng </w:t>
      </w:r>
      <w:r>
        <w:t xml:space="preserve">bất trắc </w:t>
      </w:r>
      <w:r>
        <w:rPr>
          <w:spacing w:val="-8"/>
        </w:rPr>
        <w:t xml:space="preserve">thì </w:t>
      </w:r>
      <w:r>
        <w:t xml:space="preserve">rút </w:t>
      </w:r>
      <w:r>
        <w:rPr>
          <w:spacing w:val="-3"/>
        </w:rPr>
        <w:t xml:space="preserve">lui </w:t>
      </w:r>
      <w:r>
        <w:t xml:space="preserve">có trật </w:t>
      </w:r>
      <w:r>
        <w:rPr>
          <w:spacing w:val="-3"/>
        </w:rPr>
        <w:t xml:space="preserve">tự. </w:t>
      </w:r>
      <w:r>
        <w:rPr>
          <w:spacing w:val="-5"/>
        </w:rPr>
        <w:t xml:space="preserve">Rừng </w:t>
      </w:r>
      <w:r>
        <w:t xml:space="preserve">ở Xẻo Bần </w:t>
      </w:r>
      <w:r>
        <w:rPr>
          <w:spacing w:val="3"/>
        </w:rPr>
        <w:t>là</w:t>
      </w:r>
      <w:r>
        <w:t xml:space="preserve"> rừng nước, rừng ở </w:t>
      </w:r>
      <w:r>
        <w:rPr>
          <w:spacing w:val="-7"/>
        </w:rPr>
        <w:t xml:space="preserve">Thứ </w:t>
      </w:r>
      <w:r>
        <w:rPr>
          <w:spacing w:val="-4"/>
        </w:rPr>
        <w:t xml:space="preserve">mười </w:t>
      </w:r>
      <w:r>
        <w:rPr>
          <w:spacing w:val="-9"/>
        </w:rPr>
        <w:t xml:space="preserve">một, </w:t>
      </w:r>
      <w:r>
        <w:rPr>
          <w:spacing w:val="-4"/>
        </w:rPr>
        <w:t xml:space="preserve">vùng </w:t>
      </w:r>
      <w:r>
        <w:t xml:space="preserve">đồn điền dứa, </w:t>
      </w:r>
      <w:r>
        <w:rPr>
          <w:spacing w:val="3"/>
        </w:rPr>
        <w:t>là</w:t>
      </w:r>
      <w:r>
        <w:t xml:space="preserve"> rừng </w:t>
      </w:r>
      <w:r>
        <w:rPr>
          <w:spacing w:val="-8"/>
        </w:rPr>
        <w:t>khô.</w:t>
      </w:r>
    </w:p>
    <w:p w:rsidR="002A5536" w:rsidRDefault="00BE1DD8">
      <w:pPr>
        <w:pStyle w:val="BodyText"/>
        <w:spacing w:before="0"/>
        <w:ind w:right="157"/>
      </w:pPr>
      <w:r>
        <w:rPr>
          <w:spacing w:val="-8"/>
        </w:rPr>
        <w:t xml:space="preserve">Anh </w:t>
      </w:r>
      <w:r>
        <w:t xml:space="preserve">Mười </w:t>
      </w:r>
      <w:r>
        <w:rPr>
          <w:spacing w:val="-12"/>
        </w:rPr>
        <w:t xml:space="preserve">Nhung, </w:t>
      </w:r>
      <w:r>
        <w:rPr>
          <w:spacing w:val="-5"/>
        </w:rPr>
        <w:t xml:space="preserve">người </w:t>
      </w:r>
      <w:r>
        <w:rPr>
          <w:spacing w:val="-7"/>
        </w:rPr>
        <w:t xml:space="preserve">Chợ </w:t>
      </w:r>
      <w:r>
        <w:rPr>
          <w:spacing w:val="-5"/>
        </w:rPr>
        <w:t xml:space="preserve">Lớn </w:t>
      </w:r>
      <w:r>
        <w:t xml:space="preserve">làng </w:t>
      </w:r>
      <w:r>
        <w:rPr>
          <w:spacing w:val="-4"/>
        </w:rPr>
        <w:t xml:space="preserve">Bình </w:t>
      </w:r>
      <w:r>
        <w:rPr>
          <w:spacing w:val="-5"/>
        </w:rPr>
        <w:t xml:space="preserve">Trị </w:t>
      </w:r>
      <w:r>
        <w:t xml:space="preserve">(Bà </w:t>
      </w:r>
      <w:r>
        <w:rPr>
          <w:spacing w:val="-8"/>
        </w:rPr>
        <w:t xml:space="preserve">Hom) </w:t>
      </w:r>
      <w:r>
        <w:t xml:space="preserve">bị </w:t>
      </w:r>
      <w:r>
        <w:rPr>
          <w:spacing w:val="-8"/>
        </w:rPr>
        <w:t xml:space="preserve">xử </w:t>
      </w:r>
      <w:r>
        <w:rPr>
          <w:spacing w:val="-5"/>
        </w:rPr>
        <w:t xml:space="preserve">tử </w:t>
      </w:r>
      <w:r>
        <w:rPr>
          <w:spacing w:val="-4"/>
        </w:rPr>
        <w:t xml:space="preserve">vắng </w:t>
      </w:r>
      <w:r>
        <w:rPr>
          <w:spacing w:val="-8"/>
        </w:rPr>
        <w:t xml:space="preserve">mặt, </w:t>
      </w:r>
      <w:r>
        <w:rPr>
          <w:spacing w:val="3"/>
        </w:rPr>
        <w:t xml:space="preserve">lo </w:t>
      </w:r>
      <w:r>
        <w:t xml:space="preserve">việc cắt </w:t>
      </w:r>
      <w:r>
        <w:rPr>
          <w:spacing w:val="-9"/>
        </w:rPr>
        <w:t xml:space="preserve">thơm, </w:t>
      </w:r>
      <w:r>
        <w:t xml:space="preserve">bán </w:t>
      </w:r>
      <w:r>
        <w:rPr>
          <w:spacing w:val="-9"/>
        </w:rPr>
        <w:t xml:space="preserve">thơm. </w:t>
      </w:r>
      <w:r>
        <w:t xml:space="preserve">Sớm </w:t>
      </w:r>
      <w:r>
        <w:rPr>
          <w:spacing w:val="-8"/>
        </w:rPr>
        <w:t xml:space="preserve">mai tụi </w:t>
      </w:r>
      <w:r>
        <w:rPr>
          <w:spacing w:val="-3"/>
        </w:rPr>
        <w:t xml:space="preserve">tôi </w:t>
      </w:r>
      <w:r>
        <w:rPr>
          <w:spacing w:val="-10"/>
        </w:rPr>
        <w:t xml:space="preserve">mang </w:t>
      </w:r>
      <w:r>
        <w:rPr>
          <w:spacing w:val="-5"/>
        </w:rPr>
        <w:t xml:space="preserve">gùi </w:t>
      </w:r>
      <w:r>
        <w:t xml:space="preserve">sau </w:t>
      </w:r>
      <w:r>
        <w:rPr>
          <w:spacing w:val="-5"/>
        </w:rPr>
        <w:t xml:space="preserve">lưng, </w:t>
      </w:r>
      <w:r>
        <w:rPr>
          <w:spacing w:val="-3"/>
        </w:rPr>
        <w:t xml:space="preserve">tay </w:t>
      </w:r>
      <w:r>
        <w:t xml:space="preserve">cầm </w:t>
      </w:r>
      <w:r>
        <w:rPr>
          <w:spacing w:val="3"/>
        </w:rPr>
        <w:t xml:space="preserve">lưỡi </w:t>
      </w:r>
      <w:r>
        <w:rPr>
          <w:spacing w:val="-8"/>
        </w:rPr>
        <w:t xml:space="preserve">mai </w:t>
      </w:r>
      <w:r>
        <w:t xml:space="preserve">cán dài để </w:t>
      </w:r>
      <w:r>
        <w:rPr>
          <w:spacing w:val="-8"/>
        </w:rPr>
        <w:t xml:space="preserve">thu </w:t>
      </w:r>
      <w:r>
        <w:rPr>
          <w:spacing w:val="-3"/>
        </w:rPr>
        <w:t xml:space="preserve">hoạch </w:t>
      </w:r>
      <w:r>
        <w:rPr>
          <w:spacing w:val="-5"/>
        </w:rPr>
        <w:t xml:space="preserve">thơm chín, </w:t>
      </w:r>
      <w:r>
        <w:t xml:space="preserve">trái </w:t>
      </w:r>
      <w:r>
        <w:rPr>
          <w:spacing w:val="-5"/>
        </w:rPr>
        <w:t xml:space="preserve">nào </w:t>
      </w:r>
      <w:r>
        <w:t xml:space="preserve">bị </w:t>
      </w:r>
      <w:r>
        <w:rPr>
          <w:spacing w:val="-6"/>
        </w:rPr>
        <w:t xml:space="preserve">chuột khoét </w:t>
      </w:r>
      <w:r>
        <w:rPr>
          <w:spacing w:val="-5"/>
        </w:rPr>
        <w:t xml:space="preserve">hay </w:t>
      </w:r>
      <w:r>
        <w:t xml:space="preserve">chim </w:t>
      </w:r>
      <w:r>
        <w:rPr>
          <w:spacing w:val="-12"/>
        </w:rPr>
        <w:t xml:space="preserve">mổ </w:t>
      </w:r>
      <w:r>
        <w:rPr>
          <w:spacing w:val="-8"/>
        </w:rPr>
        <w:t xml:space="preserve">thì </w:t>
      </w:r>
      <w:r>
        <w:t xml:space="preserve">trái đó </w:t>
      </w:r>
      <w:r>
        <w:rPr>
          <w:spacing w:val="-9"/>
        </w:rPr>
        <w:t xml:space="preserve">ngon, </w:t>
      </w:r>
      <w:r>
        <w:t xml:space="preserve">để </w:t>
      </w:r>
      <w:r>
        <w:rPr>
          <w:spacing w:val="-4"/>
        </w:rPr>
        <w:t xml:space="preserve">dành </w:t>
      </w:r>
      <w:r>
        <w:rPr>
          <w:spacing w:val="-5"/>
        </w:rPr>
        <w:t xml:space="preserve">ăn. </w:t>
      </w:r>
      <w:r>
        <w:rPr>
          <w:spacing w:val="-7"/>
        </w:rPr>
        <w:t xml:space="preserve">Sáng, </w:t>
      </w:r>
      <w:r>
        <w:rPr>
          <w:spacing w:val="2"/>
        </w:rPr>
        <w:t xml:space="preserve">làm </w:t>
      </w:r>
      <w:r>
        <w:t xml:space="preserve">việc tới độ chín </w:t>
      </w:r>
      <w:r>
        <w:rPr>
          <w:spacing w:val="-3"/>
        </w:rPr>
        <w:t xml:space="preserve">giờ </w:t>
      </w:r>
      <w:r>
        <w:rPr>
          <w:spacing w:val="-8"/>
        </w:rPr>
        <w:t xml:space="preserve">thì </w:t>
      </w:r>
      <w:r>
        <w:t xml:space="preserve">rút vào rừng </w:t>
      </w:r>
      <w:r>
        <w:rPr>
          <w:spacing w:val="-6"/>
        </w:rPr>
        <w:t xml:space="preserve">tràm, </w:t>
      </w:r>
      <w:r>
        <w:t xml:space="preserve">rừng </w:t>
      </w:r>
      <w:r>
        <w:rPr>
          <w:spacing w:val="-3"/>
        </w:rPr>
        <w:t xml:space="preserve">choạy </w:t>
      </w:r>
      <w:r>
        <w:rPr>
          <w:spacing w:val="-12"/>
        </w:rPr>
        <w:t xml:space="preserve">mà </w:t>
      </w:r>
      <w:r>
        <w:rPr>
          <w:spacing w:val="-5"/>
        </w:rPr>
        <w:t xml:space="preserve">học </w:t>
      </w:r>
      <w:r>
        <w:rPr>
          <w:spacing w:val="-3"/>
        </w:rPr>
        <w:t xml:space="preserve">tập </w:t>
      </w:r>
      <w:r>
        <w:rPr>
          <w:spacing w:val="-8"/>
        </w:rPr>
        <w:t xml:space="preserve">huấn </w:t>
      </w:r>
      <w:r>
        <w:rPr>
          <w:spacing w:val="-7"/>
        </w:rPr>
        <w:t xml:space="preserve">luyện. </w:t>
      </w:r>
      <w:r>
        <w:rPr>
          <w:spacing w:val="-6"/>
        </w:rPr>
        <w:t xml:space="preserve">Lẩn </w:t>
      </w:r>
      <w:r>
        <w:rPr>
          <w:spacing w:val="-4"/>
        </w:rPr>
        <w:t xml:space="preserve">quẩn </w:t>
      </w:r>
      <w:r>
        <w:rPr>
          <w:spacing w:val="-5"/>
        </w:rPr>
        <w:t xml:space="preserve">hết </w:t>
      </w:r>
      <w:r>
        <w:rPr>
          <w:spacing w:val="-8"/>
        </w:rPr>
        <w:t xml:space="preserve">mùa khô. </w:t>
      </w:r>
      <w:r>
        <w:rPr>
          <w:spacing w:val="-4"/>
        </w:rPr>
        <w:t xml:space="preserve">Đã cuối </w:t>
      </w:r>
      <w:r>
        <w:rPr>
          <w:spacing w:val="-5"/>
        </w:rPr>
        <w:t xml:space="preserve">năm </w:t>
      </w:r>
      <w:r>
        <w:t xml:space="preserve">1942, sắp </w:t>
      </w:r>
      <w:r>
        <w:rPr>
          <w:spacing w:val="-3"/>
        </w:rPr>
        <w:t xml:space="preserve">sang </w:t>
      </w:r>
      <w:r>
        <w:rPr>
          <w:spacing w:val="-5"/>
        </w:rPr>
        <w:t xml:space="preserve">năm </w:t>
      </w:r>
      <w:r>
        <w:t xml:space="preserve">1943. Báo </w:t>
      </w:r>
      <w:r>
        <w:rPr>
          <w:spacing w:val="-5"/>
        </w:rPr>
        <w:t xml:space="preserve">từ </w:t>
      </w:r>
      <w:r>
        <w:t xml:space="preserve">Sài </w:t>
      </w:r>
      <w:r>
        <w:rPr>
          <w:spacing w:val="-3"/>
        </w:rPr>
        <w:t xml:space="preserve">Gòn </w:t>
      </w:r>
      <w:r>
        <w:rPr>
          <w:spacing w:val="-9"/>
        </w:rPr>
        <w:t xml:space="preserve">xuống </w:t>
      </w:r>
      <w:r>
        <w:t xml:space="preserve">tới </w:t>
      </w:r>
      <w:r>
        <w:rPr>
          <w:spacing w:val="-8"/>
        </w:rPr>
        <w:t xml:space="preserve">chậm. </w:t>
      </w:r>
      <w:r>
        <w:rPr>
          <w:spacing w:val="-4"/>
        </w:rPr>
        <w:t xml:space="preserve">Dù </w:t>
      </w:r>
      <w:r>
        <w:t xml:space="preserve">sao </w:t>
      </w:r>
      <w:r>
        <w:rPr>
          <w:spacing w:val="-3"/>
        </w:rPr>
        <w:t xml:space="preserve">tôi </w:t>
      </w:r>
      <w:r>
        <w:rPr>
          <w:spacing w:val="-9"/>
        </w:rPr>
        <w:t xml:space="preserve">không </w:t>
      </w:r>
      <w:r>
        <w:t xml:space="preserve">đói </w:t>
      </w:r>
      <w:r>
        <w:rPr>
          <w:spacing w:val="-5"/>
        </w:rPr>
        <w:t xml:space="preserve">tin. </w:t>
      </w:r>
      <w:r>
        <w:rPr>
          <w:spacing w:val="-4"/>
        </w:rPr>
        <w:t xml:space="preserve">Trên </w:t>
      </w:r>
      <w:r>
        <w:rPr>
          <w:spacing w:val="-8"/>
        </w:rPr>
        <w:t xml:space="preserve">thế </w:t>
      </w:r>
      <w:r>
        <w:t xml:space="preserve">giới chiến </w:t>
      </w:r>
      <w:r>
        <w:rPr>
          <w:spacing w:val="-4"/>
        </w:rPr>
        <w:t xml:space="preserve">tranh </w:t>
      </w:r>
      <w:r>
        <w:t xml:space="preserve">đổi chiều </w:t>
      </w:r>
      <w:r>
        <w:rPr>
          <w:spacing w:val="-7"/>
        </w:rPr>
        <w:t xml:space="preserve">hướng. </w:t>
      </w:r>
      <w:r>
        <w:rPr>
          <w:spacing w:val="-6"/>
        </w:rPr>
        <w:t xml:space="preserve">Quân </w:t>
      </w:r>
      <w:r>
        <w:t xml:space="preserve">đội </w:t>
      </w:r>
      <w:r>
        <w:rPr>
          <w:spacing w:val="-4"/>
        </w:rPr>
        <w:t xml:space="preserve">phát </w:t>
      </w:r>
      <w:r>
        <w:rPr>
          <w:spacing w:val="-3"/>
        </w:rPr>
        <w:t xml:space="preserve">xít </w:t>
      </w:r>
      <w:r>
        <w:t xml:space="preserve">Hitler </w:t>
      </w:r>
      <w:r>
        <w:rPr>
          <w:spacing w:val="-3"/>
        </w:rPr>
        <w:t xml:space="preserve">tổn </w:t>
      </w:r>
      <w:r>
        <w:rPr>
          <w:spacing w:val="-6"/>
        </w:rPr>
        <w:t xml:space="preserve">thất </w:t>
      </w:r>
      <w:r>
        <w:t xml:space="preserve">rất </w:t>
      </w:r>
      <w:r>
        <w:rPr>
          <w:spacing w:val="4"/>
        </w:rPr>
        <w:t xml:space="preserve">lớn </w:t>
      </w:r>
      <w:r>
        <w:t xml:space="preserve">ở Stalingrad, </w:t>
      </w:r>
      <w:r>
        <w:rPr>
          <w:spacing w:val="-6"/>
        </w:rPr>
        <w:t xml:space="preserve">Hồng </w:t>
      </w:r>
      <w:r>
        <w:rPr>
          <w:spacing w:val="-4"/>
        </w:rPr>
        <w:t xml:space="preserve">quân </w:t>
      </w:r>
      <w:r>
        <w:rPr>
          <w:spacing w:val="-3"/>
        </w:rPr>
        <w:t xml:space="preserve">Liên </w:t>
      </w:r>
      <w:r>
        <w:rPr>
          <w:spacing w:val="-4"/>
        </w:rPr>
        <w:t xml:space="preserve">Xô </w:t>
      </w:r>
      <w:r>
        <w:t xml:space="preserve">sẽ </w:t>
      </w:r>
      <w:r>
        <w:rPr>
          <w:spacing w:val="-6"/>
        </w:rPr>
        <w:t xml:space="preserve">tổng </w:t>
      </w:r>
      <w:r>
        <w:rPr>
          <w:spacing w:val="-4"/>
        </w:rPr>
        <w:t xml:space="preserve">phản công </w:t>
      </w:r>
      <w:r>
        <w:t xml:space="preserve">trên các </w:t>
      </w:r>
      <w:r>
        <w:rPr>
          <w:spacing w:val="-8"/>
        </w:rPr>
        <w:t xml:space="preserve">mặt </w:t>
      </w:r>
      <w:r>
        <w:rPr>
          <w:spacing w:val="-4"/>
        </w:rPr>
        <w:t xml:space="preserve">trận. </w:t>
      </w:r>
      <w:r>
        <w:t xml:space="preserve">Bên </w:t>
      </w:r>
      <w:r>
        <w:rPr>
          <w:spacing w:val="-8"/>
        </w:rPr>
        <w:t xml:space="preserve">Viễn </w:t>
      </w:r>
      <w:r>
        <w:rPr>
          <w:spacing w:val="-6"/>
        </w:rPr>
        <w:t xml:space="preserve">Đông </w:t>
      </w:r>
      <w:r>
        <w:t xml:space="preserve">- </w:t>
      </w:r>
      <w:r>
        <w:rPr>
          <w:spacing w:val="-5"/>
        </w:rPr>
        <w:t xml:space="preserve">Thái </w:t>
      </w:r>
      <w:r>
        <w:rPr>
          <w:spacing w:val="-4"/>
        </w:rPr>
        <w:t xml:space="preserve">Bình </w:t>
      </w:r>
      <w:r>
        <w:rPr>
          <w:spacing w:val="-5"/>
        </w:rPr>
        <w:t xml:space="preserve">Dương, </w:t>
      </w:r>
      <w:r>
        <w:rPr>
          <w:spacing w:val="-4"/>
        </w:rPr>
        <w:t xml:space="preserve">quân </w:t>
      </w:r>
      <w:r>
        <w:t xml:space="preserve">đội </w:t>
      </w:r>
      <w:r>
        <w:rPr>
          <w:spacing w:val="-6"/>
        </w:rPr>
        <w:t xml:space="preserve">Nhật </w:t>
      </w:r>
      <w:r>
        <w:rPr>
          <w:spacing w:val="-9"/>
        </w:rPr>
        <w:t xml:space="preserve">khựng </w:t>
      </w:r>
      <w:r>
        <w:rPr>
          <w:spacing w:val="2"/>
        </w:rPr>
        <w:t xml:space="preserve">lại </w:t>
      </w:r>
      <w:r>
        <w:t xml:space="preserve">và bắt đầu </w:t>
      </w:r>
      <w:r>
        <w:rPr>
          <w:spacing w:val="-10"/>
        </w:rPr>
        <w:t xml:space="preserve">thua </w:t>
      </w:r>
      <w:r>
        <w:t xml:space="preserve">ở Tây Nam </w:t>
      </w:r>
      <w:r>
        <w:rPr>
          <w:spacing w:val="-5"/>
        </w:rPr>
        <w:t xml:space="preserve">Thái </w:t>
      </w:r>
      <w:r>
        <w:rPr>
          <w:spacing w:val="-4"/>
        </w:rPr>
        <w:t xml:space="preserve">Bình </w:t>
      </w:r>
      <w:r>
        <w:rPr>
          <w:spacing w:val="-5"/>
        </w:rPr>
        <w:t xml:space="preserve">Dương, </w:t>
      </w:r>
      <w:r>
        <w:t xml:space="preserve">ở Miến </w:t>
      </w:r>
      <w:r>
        <w:rPr>
          <w:spacing w:val="-3"/>
        </w:rPr>
        <w:t>Điện.</w:t>
      </w:r>
    </w:p>
    <w:p w:rsidR="002A5536" w:rsidRDefault="002A5536">
      <w:pPr>
        <w:sectPr w:rsidR="002A5536">
          <w:pgSz w:w="12240" w:h="15840"/>
          <w:pgMar w:top="0" w:right="0" w:bottom="280" w:left="0" w:header="720" w:footer="720" w:gutter="0"/>
          <w:cols w:space="720"/>
        </w:sectPr>
      </w:pPr>
    </w:p>
    <w:p w:rsidR="002A5536" w:rsidRDefault="00BE1DD8">
      <w:pPr>
        <w:pStyle w:val="BodyText"/>
        <w:spacing w:before="65"/>
      </w:pPr>
      <w:r>
        <w:lastRenderedPageBreak/>
        <w:t>Thế là sự đoán trước của tôi bắt đầu thành sự thật.</w:t>
      </w:r>
    </w:p>
    <w:p w:rsidR="002A5536" w:rsidRDefault="002A5536">
      <w:pPr>
        <w:pStyle w:val="BodyText"/>
        <w:spacing w:before="0"/>
        <w:ind w:left="0"/>
        <w:rPr>
          <w:sz w:val="26"/>
        </w:rPr>
      </w:pPr>
    </w:p>
    <w:p w:rsidR="002A5536" w:rsidRDefault="00BE1DD8">
      <w:pPr>
        <w:pStyle w:val="BodyText"/>
        <w:ind w:right="455"/>
      </w:pPr>
      <w:r>
        <w:rPr>
          <w:spacing w:val="-5"/>
        </w:rPr>
        <w:t xml:space="preserve">Chắc </w:t>
      </w:r>
      <w:r>
        <w:rPr>
          <w:spacing w:val="-4"/>
        </w:rPr>
        <w:t xml:space="preserve">chắn </w:t>
      </w:r>
      <w:r>
        <w:rPr>
          <w:spacing w:val="-5"/>
        </w:rPr>
        <w:t xml:space="preserve">tình </w:t>
      </w:r>
      <w:r>
        <w:rPr>
          <w:spacing w:val="-6"/>
        </w:rPr>
        <w:t xml:space="preserve">hình </w:t>
      </w:r>
      <w:r>
        <w:rPr>
          <w:spacing w:val="-5"/>
        </w:rPr>
        <w:t xml:space="preserve">này </w:t>
      </w:r>
      <w:r>
        <w:t xml:space="preserve">sẽ </w:t>
      </w:r>
      <w:r>
        <w:rPr>
          <w:spacing w:val="-4"/>
        </w:rPr>
        <w:t xml:space="preserve">càng </w:t>
      </w:r>
      <w:r>
        <w:rPr>
          <w:spacing w:val="-8"/>
        </w:rPr>
        <w:t xml:space="preserve">ngày </w:t>
      </w:r>
      <w:r>
        <w:rPr>
          <w:spacing w:val="-4"/>
        </w:rPr>
        <w:t xml:space="preserve">càng </w:t>
      </w:r>
      <w:r>
        <w:rPr>
          <w:spacing w:val="-8"/>
        </w:rPr>
        <w:t xml:space="preserve">thuận </w:t>
      </w:r>
      <w:r>
        <w:rPr>
          <w:spacing w:val="4"/>
        </w:rPr>
        <w:t xml:space="preserve">lợi </w:t>
      </w:r>
      <w:r>
        <w:rPr>
          <w:spacing w:val="-5"/>
        </w:rPr>
        <w:t xml:space="preserve">cho </w:t>
      </w:r>
      <w:r>
        <w:t xml:space="preserve">việc </w:t>
      </w:r>
      <w:r>
        <w:rPr>
          <w:spacing w:val="-3"/>
        </w:rPr>
        <w:t xml:space="preserve">tập hợp </w:t>
      </w:r>
      <w:r>
        <w:rPr>
          <w:spacing w:val="2"/>
        </w:rPr>
        <w:t xml:space="preserve">lại lực </w:t>
      </w:r>
      <w:r>
        <w:rPr>
          <w:spacing w:val="-3"/>
        </w:rPr>
        <w:t xml:space="preserve">lượng, </w:t>
      </w:r>
      <w:r>
        <w:rPr>
          <w:spacing w:val="-5"/>
        </w:rPr>
        <w:t xml:space="preserve">gây </w:t>
      </w:r>
      <w:r>
        <w:rPr>
          <w:spacing w:val="-4"/>
        </w:rPr>
        <w:t xml:space="preserve">dựng </w:t>
      </w:r>
      <w:r>
        <w:rPr>
          <w:spacing w:val="2"/>
        </w:rPr>
        <w:t xml:space="preserve">lại </w:t>
      </w:r>
      <w:r>
        <w:rPr>
          <w:spacing w:val="-8"/>
        </w:rPr>
        <w:t xml:space="preserve">hệ thống </w:t>
      </w:r>
      <w:r>
        <w:t xml:space="preserve">cơ sở </w:t>
      </w:r>
      <w:r>
        <w:rPr>
          <w:spacing w:val="-5"/>
        </w:rPr>
        <w:t xml:space="preserve">của </w:t>
      </w:r>
      <w:r>
        <w:rPr>
          <w:spacing w:val="-8"/>
        </w:rPr>
        <w:t xml:space="preserve">Đảng. </w:t>
      </w:r>
      <w:r>
        <w:t xml:space="preserve">Sắp </w:t>
      </w:r>
      <w:r>
        <w:rPr>
          <w:spacing w:val="-5"/>
        </w:rPr>
        <w:t xml:space="preserve">hết </w:t>
      </w:r>
      <w:r>
        <w:rPr>
          <w:spacing w:val="2"/>
        </w:rPr>
        <w:t xml:space="preserve">cơn </w:t>
      </w:r>
      <w:r>
        <w:t xml:space="preserve">bĩ cực; </w:t>
      </w:r>
      <w:r>
        <w:rPr>
          <w:spacing w:val="-4"/>
        </w:rPr>
        <w:t xml:space="preserve">đang </w:t>
      </w:r>
      <w:r>
        <w:t xml:space="preserve">tới </w:t>
      </w:r>
      <w:r>
        <w:rPr>
          <w:spacing w:val="-8"/>
        </w:rPr>
        <w:t xml:space="preserve">kỳ </w:t>
      </w:r>
      <w:r>
        <w:rPr>
          <w:spacing w:val="-5"/>
        </w:rPr>
        <w:t xml:space="preserve">thới </w:t>
      </w:r>
      <w:r>
        <w:rPr>
          <w:spacing w:val="3"/>
        </w:rPr>
        <w:t xml:space="preserve">lai. </w:t>
      </w:r>
      <w:r>
        <w:t xml:space="preserve">Tôi </w:t>
      </w:r>
      <w:r>
        <w:rPr>
          <w:spacing w:val="-6"/>
        </w:rPr>
        <w:t xml:space="preserve">quyết </w:t>
      </w:r>
      <w:r>
        <w:rPr>
          <w:spacing w:val="-3"/>
        </w:rPr>
        <w:t xml:space="preserve">định </w:t>
      </w:r>
      <w:r>
        <w:t xml:space="preserve">về Sài </w:t>
      </w:r>
      <w:r>
        <w:rPr>
          <w:spacing w:val="-6"/>
        </w:rPr>
        <w:t xml:space="preserve">Gòn, </w:t>
      </w:r>
      <w:r>
        <w:t xml:space="preserve">để </w:t>
      </w:r>
      <w:r>
        <w:rPr>
          <w:spacing w:val="-4"/>
        </w:rPr>
        <w:t xml:space="preserve">mười </w:t>
      </w:r>
      <w:r>
        <w:rPr>
          <w:spacing w:val="-8"/>
        </w:rPr>
        <w:t xml:space="preserve">mẫu </w:t>
      </w:r>
      <w:r>
        <w:t xml:space="preserve">dứa </w:t>
      </w:r>
      <w:r>
        <w:rPr>
          <w:spacing w:val="2"/>
        </w:rPr>
        <w:t xml:space="preserve">lại </w:t>
      </w:r>
      <w:r>
        <w:rPr>
          <w:spacing w:val="-5"/>
        </w:rPr>
        <w:t xml:space="preserve">cho </w:t>
      </w:r>
      <w:r>
        <w:t xml:space="preserve">Mười </w:t>
      </w:r>
      <w:r>
        <w:rPr>
          <w:spacing w:val="-11"/>
        </w:rPr>
        <w:t xml:space="preserve">Nhung </w:t>
      </w:r>
      <w:r>
        <w:t xml:space="preserve">săn sóc, </w:t>
      </w:r>
      <w:r>
        <w:rPr>
          <w:spacing w:val="-10"/>
        </w:rPr>
        <w:t xml:space="preserve">muốn </w:t>
      </w:r>
      <w:r>
        <w:rPr>
          <w:spacing w:val="-3"/>
        </w:rPr>
        <w:t xml:space="preserve">sang </w:t>
      </w:r>
      <w:r>
        <w:rPr>
          <w:spacing w:val="-7"/>
        </w:rPr>
        <w:t xml:space="preserve">nhượng </w:t>
      </w:r>
      <w:r>
        <w:rPr>
          <w:spacing w:val="-5"/>
        </w:rPr>
        <w:t xml:space="preserve">cho </w:t>
      </w:r>
      <w:r>
        <w:t xml:space="preserve">ai </w:t>
      </w:r>
      <w:r>
        <w:rPr>
          <w:spacing w:val="-3"/>
        </w:rPr>
        <w:t xml:space="preserve">tùy </w:t>
      </w:r>
      <w:r>
        <w:t xml:space="preserve">ý. Trời đã rót </w:t>
      </w:r>
      <w:r>
        <w:rPr>
          <w:spacing w:val="-5"/>
        </w:rPr>
        <w:t xml:space="preserve">hạt </w:t>
      </w:r>
      <w:r>
        <w:t xml:space="preserve">sương </w:t>
      </w:r>
      <w:r>
        <w:rPr>
          <w:spacing w:val="-9"/>
        </w:rPr>
        <w:t xml:space="preserve">xuân. </w:t>
      </w:r>
      <w:r>
        <w:rPr>
          <w:spacing w:val="-5"/>
        </w:rPr>
        <w:t xml:space="preserve">“Lúa </w:t>
      </w:r>
      <w:r>
        <w:t xml:space="preserve">sạ” sắp </w:t>
      </w:r>
      <w:r>
        <w:rPr>
          <w:spacing w:val="-8"/>
        </w:rPr>
        <w:t xml:space="preserve">mọc xanh </w:t>
      </w:r>
      <w:r>
        <w:rPr>
          <w:spacing w:val="-6"/>
        </w:rPr>
        <w:t>đồng.</w:t>
      </w:r>
    </w:p>
    <w:p w:rsidR="002A5536" w:rsidRDefault="002A5536">
      <w:pPr>
        <w:pStyle w:val="BodyText"/>
        <w:ind w:left="0"/>
        <w:rPr>
          <w:sz w:val="26"/>
        </w:rPr>
      </w:pPr>
    </w:p>
    <w:p w:rsidR="002A5536" w:rsidRDefault="00BE1DD8">
      <w:pPr>
        <w:pStyle w:val="BodyText"/>
        <w:spacing w:before="0" w:line="448" w:lineRule="auto"/>
        <w:ind w:right="8191"/>
      </w:pPr>
      <w:r>
        <w:t>Phần Thứ Ba: Tổ chức lại Xứ ủy Chú thích của người biên tập</w:t>
      </w:r>
    </w:p>
    <w:p w:rsidR="002A5536" w:rsidRDefault="00BE1DD8">
      <w:pPr>
        <w:pStyle w:val="ListParagraph"/>
        <w:numPr>
          <w:ilvl w:val="0"/>
          <w:numId w:val="45"/>
        </w:numPr>
        <w:tabs>
          <w:tab w:val="left" w:pos="325"/>
        </w:tabs>
        <w:rPr>
          <w:sz w:val="30"/>
        </w:rPr>
      </w:pPr>
      <w:r>
        <w:rPr>
          <w:sz w:val="30"/>
        </w:rPr>
        <w:t>Con</w:t>
      </w:r>
      <w:r>
        <w:rPr>
          <w:spacing w:val="-16"/>
          <w:sz w:val="30"/>
        </w:rPr>
        <w:t xml:space="preserve"> </w:t>
      </w:r>
      <w:r>
        <w:rPr>
          <w:spacing w:val="-6"/>
          <w:sz w:val="30"/>
        </w:rPr>
        <w:t>công:</w:t>
      </w:r>
      <w:r>
        <w:rPr>
          <w:spacing w:val="6"/>
          <w:sz w:val="30"/>
        </w:rPr>
        <w:t xml:space="preserve"> </w:t>
      </w:r>
      <w:r>
        <w:rPr>
          <w:sz w:val="30"/>
        </w:rPr>
        <w:t>Giấy</w:t>
      </w:r>
      <w:r>
        <w:rPr>
          <w:spacing w:val="-16"/>
          <w:sz w:val="30"/>
        </w:rPr>
        <w:t xml:space="preserve"> </w:t>
      </w:r>
      <w:r>
        <w:rPr>
          <w:sz w:val="30"/>
        </w:rPr>
        <w:t>bạc</w:t>
      </w:r>
      <w:r>
        <w:rPr>
          <w:spacing w:val="1"/>
          <w:sz w:val="30"/>
        </w:rPr>
        <w:t xml:space="preserve"> </w:t>
      </w:r>
      <w:r>
        <w:rPr>
          <w:spacing w:val="-5"/>
          <w:sz w:val="30"/>
        </w:rPr>
        <w:t>của</w:t>
      </w:r>
      <w:r>
        <w:rPr>
          <w:spacing w:val="1"/>
          <w:sz w:val="30"/>
        </w:rPr>
        <w:t xml:space="preserve"> </w:t>
      </w:r>
      <w:r>
        <w:rPr>
          <w:spacing w:val="-6"/>
          <w:sz w:val="30"/>
        </w:rPr>
        <w:t>Ngân</w:t>
      </w:r>
      <w:r>
        <w:rPr>
          <w:spacing w:val="-16"/>
          <w:sz w:val="30"/>
        </w:rPr>
        <w:t xml:space="preserve"> </w:t>
      </w:r>
      <w:r>
        <w:rPr>
          <w:spacing w:val="-8"/>
          <w:sz w:val="30"/>
        </w:rPr>
        <w:t>hàng</w:t>
      </w:r>
      <w:r>
        <w:rPr>
          <w:spacing w:val="-16"/>
          <w:sz w:val="30"/>
        </w:rPr>
        <w:t xml:space="preserve"> </w:t>
      </w:r>
      <w:r>
        <w:rPr>
          <w:spacing w:val="-6"/>
          <w:sz w:val="30"/>
        </w:rPr>
        <w:t>Đông</w:t>
      </w:r>
      <w:r>
        <w:rPr>
          <w:spacing w:val="-16"/>
          <w:sz w:val="30"/>
        </w:rPr>
        <w:t xml:space="preserve"> </w:t>
      </w:r>
      <w:r>
        <w:rPr>
          <w:spacing w:val="-5"/>
          <w:sz w:val="30"/>
        </w:rPr>
        <w:t>Dương,</w:t>
      </w:r>
      <w:r>
        <w:rPr>
          <w:sz w:val="30"/>
        </w:rPr>
        <w:t xml:space="preserve"> </w:t>
      </w:r>
      <w:r>
        <w:rPr>
          <w:spacing w:val="-8"/>
          <w:sz w:val="30"/>
        </w:rPr>
        <w:t>một</w:t>
      </w:r>
      <w:r>
        <w:rPr>
          <w:spacing w:val="-9"/>
          <w:sz w:val="30"/>
        </w:rPr>
        <w:t xml:space="preserve"> </w:t>
      </w:r>
      <w:r>
        <w:rPr>
          <w:spacing w:val="-8"/>
          <w:sz w:val="30"/>
        </w:rPr>
        <w:t>mặt</w:t>
      </w:r>
      <w:r>
        <w:rPr>
          <w:spacing w:val="-9"/>
          <w:sz w:val="30"/>
        </w:rPr>
        <w:t xml:space="preserve"> </w:t>
      </w:r>
      <w:r>
        <w:rPr>
          <w:sz w:val="30"/>
        </w:rPr>
        <w:t>có</w:t>
      </w:r>
      <w:r>
        <w:rPr>
          <w:spacing w:val="-1"/>
          <w:sz w:val="30"/>
        </w:rPr>
        <w:t xml:space="preserve"> </w:t>
      </w:r>
      <w:r>
        <w:rPr>
          <w:sz w:val="30"/>
        </w:rPr>
        <w:t>vẽ</w:t>
      </w:r>
      <w:r>
        <w:rPr>
          <w:spacing w:val="1"/>
          <w:sz w:val="30"/>
        </w:rPr>
        <w:t xml:space="preserve"> </w:t>
      </w:r>
      <w:r>
        <w:rPr>
          <w:spacing w:val="-6"/>
          <w:sz w:val="30"/>
        </w:rPr>
        <w:t>hình</w:t>
      </w:r>
      <w:r>
        <w:rPr>
          <w:spacing w:val="-16"/>
          <w:sz w:val="30"/>
        </w:rPr>
        <w:t xml:space="preserve"> </w:t>
      </w:r>
      <w:r>
        <w:rPr>
          <w:sz w:val="30"/>
        </w:rPr>
        <w:t>con</w:t>
      </w:r>
      <w:r>
        <w:rPr>
          <w:spacing w:val="-16"/>
          <w:sz w:val="30"/>
        </w:rPr>
        <w:t xml:space="preserve"> </w:t>
      </w:r>
      <w:r>
        <w:rPr>
          <w:spacing w:val="-6"/>
          <w:sz w:val="30"/>
        </w:rPr>
        <w:t>công.</w:t>
      </w:r>
    </w:p>
    <w:p w:rsidR="002A5536" w:rsidRDefault="002A5536">
      <w:pPr>
        <w:pStyle w:val="BodyText"/>
        <w:spacing w:before="0"/>
        <w:ind w:left="0"/>
        <w:rPr>
          <w:sz w:val="26"/>
        </w:rPr>
      </w:pPr>
    </w:p>
    <w:p w:rsidR="002A5536" w:rsidRDefault="00BE1DD8">
      <w:pPr>
        <w:pStyle w:val="ListParagraph"/>
        <w:numPr>
          <w:ilvl w:val="0"/>
          <w:numId w:val="45"/>
        </w:numPr>
        <w:tabs>
          <w:tab w:val="left" w:pos="325"/>
        </w:tabs>
        <w:spacing w:before="1"/>
        <w:ind w:left="100" w:right="367" w:firstLine="0"/>
        <w:rPr>
          <w:sz w:val="30"/>
        </w:rPr>
      </w:pPr>
      <w:r>
        <w:rPr>
          <w:spacing w:val="-5"/>
          <w:sz w:val="30"/>
        </w:rPr>
        <w:t xml:space="preserve">Couvent </w:t>
      </w:r>
      <w:r>
        <w:rPr>
          <w:sz w:val="30"/>
        </w:rPr>
        <w:t xml:space="preserve">des </w:t>
      </w:r>
      <w:r>
        <w:rPr>
          <w:spacing w:val="-4"/>
          <w:sz w:val="30"/>
        </w:rPr>
        <w:t xml:space="preserve">Oiseaux: Trường </w:t>
      </w:r>
      <w:r>
        <w:rPr>
          <w:spacing w:val="-8"/>
          <w:sz w:val="30"/>
        </w:rPr>
        <w:t xml:space="preserve">nữ </w:t>
      </w:r>
      <w:r>
        <w:rPr>
          <w:spacing w:val="-5"/>
          <w:sz w:val="30"/>
        </w:rPr>
        <w:t xml:space="preserve">học của </w:t>
      </w:r>
      <w:r>
        <w:rPr>
          <w:sz w:val="30"/>
        </w:rPr>
        <w:t xml:space="preserve">các </w:t>
      </w:r>
      <w:r>
        <w:rPr>
          <w:spacing w:val="-8"/>
          <w:sz w:val="30"/>
        </w:rPr>
        <w:t xml:space="preserve">nữ </w:t>
      </w:r>
      <w:r>
        <w:rPr>
          <w:spacing w:val="-5"/>
          <w:sz w:val="30"/>
        </w:rPr>
        <w:t xml:space="preserve">tu </w:t>
      </w:r>
      <w:r>
        <w:rPr>
          <w:spacing w:val="-6"/>
          <w:sz w:val="30"/>
        </w:rPr>
        <w:t xml:space="preserve">Dòng </w:t>
      </w:r>
      <w:r>
        <w:rPr>
          <w:sz w:val="30"/>
        </w:rPr>
        <w:t xml:space="preserve">Đức Bà, </w:t>
      </w:r>
      <w:r>
        <w:rPr>
          <w:spacing w:val="-4"/>
          <w:sz w:val="30"/>
        </w:rPr>
        <w:t xml:space="preserve">dành </w:t>
      </w:r>
      <w:r>
        <w:rPr>
          <w:spacing w:val="-5"/>
          <w:sz w:val="30"/>
        </w:rPr>
        <w:t xml:space="preserve">cho </w:t>
      </w:r>
      <w:r>
        <w:rPr>
          <w:sz w:val="30"/>
        </w:rPr>
        <w:t xml:space="preserve">con cái các </w:t>
      </w:r>
      <w:r>
        <w:rPr>
          <w:spacing w:val="-3"/>
          <w:sz w:val="30"/>
        </w:rPr>
        <w:t xml:space="preserve">gia đình </w:t>
      </w:r>
      <w:r>
        <w:rPr>
          <w:spacing w:val="-4"/>
          <w:sz w:val="30"/>
        </w:rPr>
        <w:t xml:space="preserve">Pháp </w:t>
      </w:r>
      <w:r>
        <w:rPr>
          <w:sz w:val="30"/>
        </w:rPr>
        <w:t xml:space="preserve">và </w:t>
      </w:r>
      <w:r>
        <w:rPr>
          <w:spacing w:val="-6"/>
          <w:sz w:val="30"/>
        </w:rPr>
        <w:t xml:space="preserve">thượng </w:t>
      </w:r>
      <w:r>
        <w:rPr>
          <w:spacing w:val="2"/>
          <w:sz w:val="30"/>
        </w:rPr>
        <w:t xml:space="preserve">lưu </w:t>
      </w:r>
      <w:r>
        <w:rPr>
          <w:sz w:val="30"/>
        </w:rPr>
        <w:t xml:space="preserve">bản </w:t>
      </w:r>
      <w:r>
        <w:rPr>
          <w:spacing w:val="-8"/>
          <w:sz w:val="30"/>
        </w:rPr>
        <w:t xml:space="preserve">xứ thuộc </w:t>
      </w:r>
      <w:r>
        <w:rPr>
          <w:sz w:val="30"/>
        </w:rPr>
        <w:t xml:space="preserve">địa. </w:t>
      </w:r>
      <w:r>
        <w:rPr>
          <w:spacing w:val="-3"/>
          <w:sz w:val="30"/>
        </w:rPr>
        <w:t xml:space="preserve">Cô </w:t>
      </w:r>
      <w:r>
        <w:rPr>
          <w:sz w:val="30"/>
        </w:rPr>
        <w:t xml:space="preserve">Marie Thérèse </w:t>
      </w:r>
      <w:r>
        <w:rPr>
          <w:spacing w:val="-6"/>
          <w:sz w:val="30"/>
        </w:rPr>
        <w:t xml:space="preserve">Lan </w:t>
      </w:r>
      <w:r>
        <w:rPr>
          <w:sz w:val="30"/>
        </w:rPr>
        <w:t xml:space="preserve">đã </w:t>
      </w:r>
      <w:r>
        <w:rPr>
          <w:spacing w:val="-5"/>
          <w:sz w:val="30"/>
        </w:rPr>
        <w:t xml:space="preserve">học Couvent </w:t>
      </w:r>
      <w:r>
        <w:rPr>
          <w:sz w:val="30"/>
        </w:rPr>
        <w:t>des Oiseaux ở</w:t>
      </w:r>
      <w:r>
        <w:rPr>
          <w:spacing w:val="-42"/>
          <w:sz w:val="30"/>
        </w:rPr>
        <w:t xml:space="preserve"> </w:t>
      </w:r>
      <w:r>
        <w:rPr>
          <w:sz w:val="30"/>
        </w:rPr>
        <w:t xml:space="preserve">Neuilly </w:t>
      </w:r>
      <w:r>
        <w:rPr>
          <w:spacing w:val="-4"/>
          <w:sz w:val="30"/>
        </w:rPr>
        <w:t xml:space="preserve">sur </w:t>
      </w:r>
      <w:r>
        <w:rPr>
          <w:sz w:val="30"/>
        </w:rPr>
        <w:t xml:space="preserve">Seine (Pháp) trước </w:t>
      </w:r>
      <w:r>
        <w:rPr>
          <w:spacing w:val="-10"/>
          <w:sz w:val="30"/>
        </w:rPr>
        <w:t xml:space="preserve">khi </w:t>
      </w:r>
      <w:r>
        <w:rPr>
          <w:sz w:val="30"/>
        </w:rPr>
        <w:t xml:space="preserve">trở </w:t>
      </w:r>
      <w:r>
        <w:rPr>
          <w:spacing w:val="-8"/>
          <w:sz w:val="30"/>
        </w:rPr>
        <w:t xml:space="preserve">thành </w:t>
      </w:r>
      <w:r>
        <w:rPr>
          <w:sz w:val="30"/>
        </w:rPr>
        <w:t xml:space="preserve">Nam </w:t>
      </w:r>
      <w:r>
        <w:rPr>
          <w:spacing w:val="-4"/>
          <w:sz w:val="30"/>
        </w:rPr>
        <w:t xml:space="preserve">Phương </w:t>
      </w:r>
      <w:r>
        <w:rPr>
          <w:spacing w:val="-6"/>
          <w:sz w:val="30"/>
        </w:rPr>
        <w:t xml:space="preserve">hoàng </w:t>
      </w:r>
      <w:r>
        <w:rPr>
          <w:spacing w:val="-8"/>
          <w:sz w:val="30"/>
        </w:rPr>
        <w:t xml:space="preserve">hậu. </w:t>
      </w:r>
      <w:r>
        <w:rPr>
          <w:spacing w:val="-5"/>
          <w:sz w:val="30"/>
        </w:rPr>
        <w:t xml:space="preserve">Theo nhiều </w:t>
      </w:r>
      <w:r>
        <w:rPr>
          <w:spacing w:val="-3"/>
          <w:sz w:val="30"/>
        </w:rPr>
        <w:t xml:space="preserve">tài </w:t>
      </w:r>
      <w:r>
        <w:rPr>
          <w:sz w:val="30"/>
        </w:rPr>
        <w:t xml:space="preserve">liệu, </w:t>
      </w:r>
      <w:r>
        <w:rPr>
          <w:spacing w:val="-5"/>
          <w:sz w:val="30"/>
        </w:rPr>
        <w:t xml:space="preserve">chính </w:t>
      </w:r>
      <w:r>
        <w:rPr>
          <w:sz w:val="30"/>
        </w:rPr>
        <w:t xml:space="preserve">bà Nam </w:t>
      </w:r>
      <w:r>
        <w:rPr>
          <w:spacing w:val="-4"/>
          <w:sz w:val="30"/>
        </w:rPr>
        <w:t xml:space="preserve">Phương </w:t>
      </w:r>
      <w:r>
        <w:rPr>
          <w:sz w:val="30"/>
        </w:rPr>
        <w:t xml:space="preserve">đã </w:t>
      </w:r>
      <w:r>
        <w:rPr>
          <w:spacing w:val="-6"/>
          <w:sz w:val="30"/>
        </w:rPr>
        <w:t xml:space="preserve">thúc </w:t>
      </w:r>
      <w:r>
        <w:rPr>
          <w:sz w:val="30"/>
        </w:rPr>
        <w:t xml:space="preserve">đẩy việc </w:t>
      </w:r>
      <w:r>
        <w:rPr>
          <w:spacing w:val="-12"/>
          <w:sz w:val="30"/>
        </w:rPr>
        <w:t xml:space="preserve">mở </w:t>
      </w:r>
      <w:r>
        <w:rPr>
          <w:sz w:val="30"/>
        </w:rPr>
        <w:t xml:space="preserve">trường </w:t>
      </w:r>
      <w:r>
        <w:rPr>
          <w:spacing w:val="-8"/>
          <w:sz w:val="30"/>
        </w:rPr>
        <w:t xml:space="preserve">nữ </w:t>
      </w:r>
      <w:r>
        <w:rPr>
          <w:spacing w:val="-5"/>
          <w:sz w:val="30"/>
        </w:rPr>
        <w:t xml:space="preserve">học nay </w:t>
      </w:r>
      <w:r>
        <w:rPr>
          <w:sz w:val="30"/>
        </w:rPr>
        <w:t xml:space="preserve">ở </w:t>
      </w:r>
      <w:r>
        <w:rPr>
          <w:spacing w:val="-4"/>
          <w:sz w:val="30"/>
        </w:rPr>
        <w:t xml:space="preserve">Đà </w:t>
      </w:r>
      <w:r>
        <w:rPr>
          <w:spacing w:val="-7"/>
          <w:sz w:val="30"/>
        </w:rPr>
        <w:t xml:space="preserve">Lạt, </w:t>
      </w:r>
      <w:r>
        <w:rPr>
          <w:sz w:val="30"/>
        </w:rPr>
        <w:t>Sài</w:t>
      </w:r>
      <w:r>
        <w:rPr>
          <w:spacing w:val="10"/>
          <w:sz w:val="30"/>
        </w:rPr>
        <w:t xml:space="preserve"> </w:t>
      </w:r>
      <w:r>
        <w:rPr>
          <w:spacing w:val="-6"/>
          <w:sz w:val="30"/>
        </w:rPr>
        <w:t>Gòn…</w:t>
      </w:r>
    </w:p>
    <w:p w:rsidR="002A5536" w:rsidRDefault="002A5536">
      <w:pPr>
        <w:pStyle w:val="BodyText"/>
        <w:ind w:left="0"/>
        <w:rPr>
          <w:sz w:val="26"/>
        </w:rPr>
      </w:pPr>
    </w:p>
    <w:p w:rsidR="002A5536" w:rsidRDefault="00BE1DD8">
      <w:pPr>
        <w:pStyle w:val="ListParagraph"/>
        <w:numPr>
          <w:ilvl w:val="0"/>
          <w:numId w:val="45"/>
        </w:numPr>
        <w:tabs>
          <w:tab w:val="left" w:pos="325"/>
        </w:tabs>
        <w:ind w:left="100" w:right="249" w:firstLine="0"/>
        <w:rPr>
          <w:sz w:val="30"/>
        </w:rPr>
      </w:pPr>
      <w:r>
        <w:rPr>
          <w:spacing w:val="-6"/>
          <w:sz w:val="30"/>
        </w:rPr>
        <w:t xml:space="preserve">Phú </w:t>
      </w:r>
      <w:r>
        <w:rPr>
          <w:spacing w:val="-5"/>
          <w:sz w:val="30"/>
        </w:rPr>
        <w:t xml:space="preserve">Lạc: Theo </w:t>
      </w:r>
      <w:r>
        <w:rPr>
          <w:spacing w:val="-10"/>
          <w:sz w:val="30"/>
        </w:rPr>
        <w:t xml:space="preserve">mạng </w:t>
      </w:r>
      <w:r>
        <w:rPr>
          <w:sz w:val="30"/>
        </w:rPr>
        <w:t>vietgle (</w:t>
      </w:r>
      <w:hyperlink r:id="rId18">
        <w:r>
          <w:rPr>
            <w:sz w:val="30"/>
          </w:rPr>
          <w:t>http://www.vietgle.vn/trithucviet/detail.aspx?</w:t>
        </w:r>
      </w:hyperlink>
      <w:r>
        <w:rPr>
          <w:sz w:val="30"/>
        </w:rPr>
        <w:t xml:space="preserve"> </w:t>
      </w:r>
      <w:r>
        <w:rPr>
          <w:spacing w:val="-5"/>
          <w:sz w:val="30"/>
        </w:rPr>
        <w:t xml:space="preserve">key=Ph%C3%BA+L%E1%BA%A1c&amp;type=A0) </w:t>
      </w:r>
      <w:r>
        <w:rPr>
          <w:sz w:val="30"/>
        </w:rPr>
        <w:t xml:space="preserve">đây </w:t>
      </w:r>
      <w:r>
        <w:rPr>
          <w:spacing w:val="3"/>
          <w:sz w:val="30"/>
        </w:rPr>
        <w:t xml:space="preserve">là </w:t>
      </w:r>
      <w:r>
        <w:rPr>
          <w:spacing w:val="-8"/>
          <w:sz w:val="30"/>
        </w:rPr>
        <w:t xml:space="preserve">một </w:t>
      </w:r>
      <w:r>
        <w:rPr>
          <w:spacing w:val="-6"/>
          <w:sz w:val="30"/>
        </w:rPr>
        <w:t xml:space="preserve">thôn </w:t>
      </w:r>
      <w:r>
        <w:rPr>
          <w:spacing w:val="-8"/>
          <w:sz w:val="30"/>
        </w:rPr>
        <w:t xml:space="preserve">thuộc </w:t>
      </w:r>
      <w:r>
        <w:rPr>
          <w:spacing w:val="-6"/>
          <w:sz w:val="30"/>
        </w:rPr>
        <w:t xml:space="preserve">tổng </w:t>
      </w:r>
      <w:r>
        <w:rPr>
          <w:sz w:val="30"/>
        </w:rPr>
        <w:t xml:space="preserve">Tân </w:t>
      </w:r>
      <w:r>
        <w:rPr>
          <w:spacing w:val="-7"/>
          <w:sz w:val="30"/>
        </w:rPr>
        <w:t xml:space="preserve">Phong </w:t>
      </w:r>
      <w:r>
        <w:rPr>
          <w:sz w:val="30"/>
        </w:rPr>
        <w:t xml:space="preserve">Hạ, </w:t>
      </w:r>
      <w:r>
        <w:rPr>
          <w:spacing w:val="-5"/>
          <w:sz w:val="30"/>
        </w:rPr>
        <w:t xml:space="preserve">nay </w:t>
      </w:r>
      <w:r>
        <w:rPr>
          <w:spacing w:val="3"/>
          <w:sz w:val="30"/>
        </w:rPr>
        <w:t>là</w:t>
      </w:r>
      <w:r>
        <w:rPr>
          <w:spacing w:val="-35"/>
          <w:sz w:val="30"/>
        </w:rPr>
        <w:t xml:space="preserve"> </w:t>
      </w:r>
      <w:r>
        <w:rPr>
          <w:spacing w:val="-8"/>
          <w:sz w:val="30"/>
        </w:rPr>
        <w:t xml:space="preserve">xã </w:t>
      </w:r>
      <w:r>
        <w:rPr>
          <w:spacing w:val="-7"/>
          <w:sz w:val="30"/>
        </w:rPr>
        <w:t xml:space="preserve">Phong </w:t>
      </w:r>
      <w:r>
        <w:rPr>
          <w:spacing w:val="-5"/>
          <w:sz w:val="30"/>
        </w:rPr>
        <w:t xml:space="preserve">Phú, </w:t>
      </w:r>
      <w:r>
        <w:rPr>
          <w:spacing w:val="-4"/>
          <w:sz w:val="30"/>
        </w:rPr>
        <w:t xml:space="preserve">quận Bình </w:t>
      </w:r>
      <w:r>
        <w:rPr>
          <w:spacing w:val="-9"/>
          <w:sz w:val="30"/>
        </w:rPr>
        <w:t xml:space="preserve">Chánh, </w:t>
      </w:r>
      <w:r>
        <w:rPr>
          <w:spacing w:val="-7"/>
          <w:sz w:val="30"/>
        </w:rPr>
        <w:t xml:space="preserve">Thành </w:t>
      </w:r>
      <w:r>
        <w:rPr>
          <w:spacing w:val="-5"/>
          <w:sz w:val="30"/>
        </w:rPr>
        <w:t xml:space="preserve">phố </w:t>
      </w:r>
      <w:r>
        <w:rPr>
          <w:spacing w:val="-4"/>
          <w:sz w:val="30"/>
        </w:rPr>
        <w:t xml:space="preserve">Hồ </w:t>
      </w:r>
      <w:r>
        <w:rPr>
          <w:spacing w:val="-7"/>
          <w:sz w:val="30"/>
        </w:rPr>
        <w:t>Chí</w:t>
      </w:r>
      <w:r>
        <w:rPr>
          <w:spacing w:val="-16"/>
          <w:sz w:val="30"/>
        </w:rPr>
        <w:t xml:space="preserve"> </w:t>
      </w:r>
      <w:r>
        <w:rPr>
          <w:spacing w:val="-8"/>
          <w:sz w:val="30"/>
        </w:rPr>
        <w:t>Minh.</w:t>
      </w:r>
    </w:p>
    <w:p w:rsidR="002A5536" w:rsidRDefault="002A5536">
      <w:pPr>
        <w:pStyle w:val="BodyText"/>
        <w:ind w:left="0"/>
        <w:rPr>
          <w:sz w:val="26"/>
        </w:rPr>
      </w:pPr>
    </w:p>
    <w:p w:rsidR="002A5536" w:rsidRDefault="00BE1DD8">
      <w:pPr>
        <w:pStyle w:val="ListParagraph"/>
        <w:numPr>
          <w:ilvl w:val="0"/>
          <w:numId w:val="45"/>
        </w:numPr>
        <w:tabs>
          <w:tab w:val="left" w:pos="325"/>
        </w:tabs>
        <w:ind w:left="100" w:right="292" w:firstLine="0"/>
        <w:rPr>
          <w:sz w:val="30"/>
        </w:rPr>
      </w:pPr>
      <w:r>
        <w:rPr>
          <w:sz w:val="30"/>
        </w:rPr>
        <w:t xml:space="preserve">Ô </w:t>
      </w:r>
      <w:r>
        <w:rPr>
          <w:spacing w:val="-4"/>
          <w:sz w:val="30"/>
        </w:rPr>
        <w:t xml:space="preserve">Ma: </w:t>
      </w:r>
      <w:r>
        <w:rPr>
          <w:sz w:val="30"/>
        </w:rPr>
        <w:t xml:space="preserve">Phiên âm </w:t>
      </w:r>
      <w:r>
        <w:rPr>
          <w:spacing w:val="-5"/>
          <w:sz w:val="30"/>
        </w:rPr>
        <w:t xml:space="preserve">từ </w:t>
      </w:r>
      <w:r>
        <w:rPr>
          <w:spacing w:val="-4"/>
          <w:sz w:val="30"/>
        </w:rPr>
        <w:t xml:space="preserve">tiếng Pháp “aux </w:t>
      </w:r>
      <w:r>
        <w:rPr>
          <w:sz w:val="30"/>
        </w:rPr>
        <w:t xml:space="preserve">Mares” (ao </w:t>
      </w:r>
      <w:r>
        <w:rPr>
          <w:spacing w:val="-3"/>
          <w:sz w:val="30"/>
        </w:rPr>
        <w:t xml:space="preserve">hồ). </w:t>
      </w:r>
      <w:r>
        <w:rPr>
          <w:spacing w:val="-7"/>
          <w:sz w:val="30"/>
        </w:rPr>
        <w:t xml:space="preserve">Thành </w:t>
      </w:r>
      <w:r>
        <w:rPr>
          <w:sz w:val="30"/>
        </w:rPr>
        <w:t xml:space="preserve">Ô </w:t>
      </w:r>
      <w:r>
        <w:rPr>
          <w:spacing w:val="-6"/>
          <w:sz w:val="30"/>
        </w:rPr>
        <w:t xml:space="preserve">Ma </w:t>
      </w:r>
      <w:r>
        <w:rPr>
          <w:spacing w:val="-5"/>
          <w:sz w:val="30"/>
        </w:rPr>
        <w:t xml:space="preserve">(Camp </w:t>
      </w:r>
      <w:r>
        <w:rPr>
          <w:sz w:val="30"/>
        </w:rPr>
        <w:t xml:space="preserve">des Mares) </w:t>
      </w:r>
      <w:r>
        <w:rPr>
          <w:spacing w:val="3"/>
          <w:sz w:val="30"/>
        </w:rPr>
        <w:t xml:space="preserve">là </w:t>
      </w:r>
      <w:r>
        <w:rPr>
          <w:spacing w:val="-3"/>
          <w:sz w:val="30"/>
        </w:rPr>
        <w:t xml:space="preserve">nơi </w:t>
      </w:r>
      <w:r>
        <w:rPr>
          <w:sz w:val="30"/>
        </w:rPr>
        <w:t>đồn</w:t>
      </w:r>
      <w:r>
        <w:rPr>
          <w:spacing w:val="-57"/>
          <w:sz w:val="30"/>
        </w:rPr>
        <w:t xml:space="preserve"> </w:t>
      </w:r>
      <w:r>
        <w:rPr>
          <w:sz w:val="30"/>
        </w:rPr>
        <w:t xml:space="preserve">trú </w:t>
      </w:r>
      <w:r>
        <w:rPr>
          <w:spacing w:val="-5"/>
          <w:sz w:val="30"/>
        </w:rPr>
        <w:t xml:space="preserve">của </w:t>
      </w:r>
      <w:r>
        <w:rPr>
          <w:spacing w:val="-4"/>
          <w:sz w:val="30"/>
        </w:rPr>
        <w:t xml:space="preserve">quân Pháp </w:t>
      </w:r>
      <w:r>
        <w:rPr>
          <w:spacing w:val="-5"/>
          <w:sz w:val="30"/>
        </w:rPr>
        <w:t xml:space="preserve">từ </w:t>
      </w:r>
      <w:r>
        <w:rPr>
          <w:spacing w:val="-10"/>
          <w:sz w:val="30"/>
        </w:rPr>
        <w:t xml:space="preserve">khi </w:t>
      </w:r>
      <w:r>
        <w:rPr>
          <w:spacing w:val="-4"/>
          <w:sz w:val="30"/>
        </w:rPr>
        <w:t xml:space="preserve">đánh </w:t>
      </w:r>
      <w:r>
        <w:rPr>
          <w:sz w:val="30"/>
        </w:rPr>
        <w:t xml:space="preserve">chiếm </w:t>
      </w:r>
      <w:r>
        <w:rPr>
          <w:spacing w:val="-8"/>
          <w:sz w:val="30"/>
        </w:rPr>
        <w:t xml:space="preserve">thành </w:t>
      </w:r>
      <w:r>
        <w:rPr>
          <w:sz w:val="30"/>
        </w:rPr>
        <w:t xml:space="preserve">Gia </w:t>
      </w:r>
      <w:r>
        <w:rPr>
          <w:spacing w:val="-7"/>
          <w:sz w:val="30"/>
        </w:rPr>
        <w:t xml:space="preserve">Định. Lúc </w:t>
      </w:r>
      <w:r>
        <w:rPr>
          <w:sz w:val="30"/>
        </w:rPr>
        <w:t xml:space="preserve">đó </w:t>
      </w:r>
      <w:r>
        <w:rPr>
          <w:spacing w:val="-4"/>
          <w:sz w:val="30"/>
        </w:rPr>
        <w:t xml:space="preserve">quân Pháp đóng </w:t>
      </w:r>
      <w:r>
        <w:rPr>
          <w:spacing w:val="-3"/>
          <w:sz w:val="30"/>
        </w:rPr>
        <w:t xml:space="preserve">tại </w:t>
      </w:r>
      <w:r>
        <w:rPr>
          <w:sz w:val="30"/>
        </w:rPr>
        <w:t xml:space="preserve">đền Hiển </w:t>
      </w:r>
      <w:r>
        <w:rPr>
          <w:spacing w:val="-10"/>
          <w:sz w:val="30"/>
        </w:rPr>
        <w:t xml:space="preserve">Trung, </w:t>
      </w:r>
      <w:r>
        <w:rPr>
          <w:spacing w:val="-9"/>
          <w:sz w:val="30"/>
        </w:rPr>
        <w:t xml:space="preserve">chung </w:t>
      </w:r>
      <w:r>
        <w:rPr>
          <w:spacing w:val="-6"/>
          <w:sz w:val="30"/>
        </w:rPr>
        <w:t xml:space="preserve">quanh </w:t>
      </w:r>
      <w:r>
        <w:rPr>
          <w:sz w:val="30"/>
        </w:rPr>
        <w:t xml:space="preserve">có </w:t>
      </w:r>
      <w:r>
        <w:rPr>
          <w:spacing w:val="-5"/>
          <w:sz w:val="30"/>
        </w:rPr>
        <w:t xml:space="preserve">nhiều </w:t>
      </w:r>
      <w:r>
        <w:rPr>
          <w:sz w:val="30"/>
        </w:rPr>
        <w:t xml:space="preserve">ao, </w:t>
      </w:r>
      <w:r>
        <w:rPr>
          <w:spacing w:val="-5"/>
          <w:sz w:val="30"/>
        </w:rPr>
        <w:t xml:space="preserve">nên </w:t>
      </w:r>
      <w:r>
        <w:rPr>
          <w:spacing w:val="-8"/>
          <w:sz w:val="30"/>
        </w:rPr>
        <w:t xml:space="preserve">họ </w:t>
      </w:r>
      <w:r>
        <w:rPr>
          <w:spacing w:val="-5"/>
          <w:sz w:val="30"/>
        </w:rPr>
        <w:t xml:space="preserve">gọi </w:t>
      </w:r>
      <w:r>
        <w:rPr>
          <w:spacing w:val="3"/>
          <w:sz w:val="30"/>
        </w:rPr>
        <w:t xml:space="preserve">là </w:t>
      </w:r>
      <w:r>
        <w:rPr>
          <w:spacing w:val="-3"/>
          <w:sz w:val="30"/>
        </w:rPr>
        <w:t xml:space="preserve">Pagode </w:t>
      </w:r>
      <w:r>
        <w:rPr>
          <w:spacing w:val="-5"/>
          <w:sz w:val="30"/>
        </w:rPr>
        <w:t xml:space="preserve">aux </w:t>
      </w:r>
      <w:r>
        <w:rPr>
          <w:sz w:val="30"/>
        </w:rPr>
        <w:t xml:space="preserve">Mares. Sau đó </w:t>
      </w:r>
      <w:r>
        <w:rPr>
          <w:spacing w:val="-3"/>
          <w:sz w:val="30"/>
        </w:rPr>
        <w:t xml:space="preserve">nơi </w:t>
      </w:r>
      <w:r>
        <w:rPr>
          <w:spacing w:val="-5"/>
          <w:sz w:val="30"/>
        </w:rPr>
        <w:t xml:space="preserve">này </w:t>
      </w:r>
      <w:r>
        <w:rPr>
          <w:sz w:val="30"/>
        </w:rPr>
        <w:t xml:space="preserve">biến </w:t>
      </w:r>
      <w:r>
        <w:rPr>
          <w:spacing w:val="-8"/>
          <w:sz w:val="30"/>
        </w:rPr>
        <w:t xml:space="preserve">thành </w:t>
      </w:r>
      <w:r>
        <w:rPr>
          <w:sz w:val="30"/>
        </w:rPr>
        <w:t xml:space="preserve">trại lính </w:t>
      </w:r>
      <w:r>
        <w:rPr>
          <w:spacing w:val="-5"/>
          <w:sz w:val="30"/>
        </w:rPr>
        <w:t xml:space="preserve">(Camp </w:t>
      </w:r>
      <w:r>
        <w:rPr>
          <w:sz w:val="30"/>
        </w:rPr>
        <w:t>des Mares),</w:t>
      </w:r>
      <w:r>
        <w:rPr>
          <w:spacing w:val="-2"/>
          <w:sz w:val="30"/>
        </w:rPr>
        <w:t xml:space="preserve"> </w:t>
      </w:r>
      <w:r>
        <w:rPr>
          <w:spacing w:val="-5"/>
          <w:sz w:val="30"/>
        </w:rPr>
        <w:t>nằm</w:t>
      </w:r>
      <w:r>
        <w:rPr>
          <w:spacing w:val="-24"/>
          <w:sz w:val="30"/>
        </w:rPr>
        <w:t xml:space="preserve"> </w:t>
      </w:r>
      <w:r>
        <w:rPr>
          <w:sz w:val="30"/>
        </w:rPr>
        <w:t>ở</w:t>
      </w:r>
      <w:r>
        <w:rPr>
          <w:spacing w:val="6"/>
          <w:sz w:val="30"/>
        </w:rPr>
        <w:t xml:space="preserve"> </w:t>
      </w:r>
      <w:r>
        <w:rPr>
          <w:sz w:val="30"/>
        </w:rPr>
        <w:t>đường</w:t>
      </w:r>
      <w:r>
        <w:rPr>
          <w:spacing w:val="-16"/>
          <w:sz w:val="30"/>
        </w:rPr>
        <w:t xml:space="preserve"> </w:t>
      </w:r>
      <w:r>
        <w:rPr>
          <w:sz w:val="30"/>
        </w:rPr>
        <w:t>Galliéni</w:t>
      </w:r>
      <w:r>
        <w:rPr>
          <w:spacing w:val="6"/>
          <w:sz w:val="30"/>
        </w:rPr>
        <w:t xml:space="preserve"> </w:t>
      </w:r>
      <w:r>
        <w:rPr>
          <w:spacing w:val="-3"/>
          <w:sz w:val="30"/>
        </w:rPr>
        <w:t>(nay</w:t>
      </w:r>
      <w:r>
        <w:rPr>
          <w:spacing w:val="-16"/>
          <w:sz w:val="30"/>
        </w:rPr>
        <w:t xml:space="preserve"> </w:t>
      </w:r>
      <w:r>
        <w:rPr>
          <w:spacing w:val="3"/>
          <w:sz w:val="30"/>
        </w:rPr>
        <w:t>là</w:t>
      </w:r>
      <w:r>
        <w:rPr>
          <w:spacing w:val="1"/>
          <w:sz w:val="30"/>
        </w:rPr>
        <w:t xml:space="preserve"> </w:t>
      </w:r>
      <w:r>
        <w:rPr>
          <w:spacing w:val="-4"/>
          <w:sz w:val="30"/>
        </w:rPr>
        <w:t>Trần</w:t>
      </w:r>
      <w:r>
        <w:rPr>
          <w:spacing w:val="-16"/>
          <w:sz w:val="30"/>
        </w:rPr>
        <w:t xml:space="preserve"> </w:t>
      </w:r>
      <w:r>
        <w:rPr>
          <w:spacing w:val="-5"/>
          <w:sz w:val="30"/>
        </w:rPr>
        <w:t>Hưng</w:t>
      </w:r>
      <w:r>
        <w:rPr>
          <w:spacing w:val="-16"/>
          <w:sz w:val="30"/>
        </w:rPr>
        <w:t xml:space="preserve"> </w:t>
      </w:r>
      <w:r>
        <w:rPr>
          <w:sz w:val="30"/>
        </w:rPr>
        <w:t>Đạo).</w:t>
      </w:r>
    </w:p>
    <w:p w:rsidR="002A5536" w:rsidRDefault="002A5536">
      <w:pPr>
        <w:pStyle w:val="BodyText"/>
        <w:ind w:left="0"/>
        <w:rPr>
          <w:sz w:val="26"/>
        </w:rPr>
      </w:pPr>
    </w:p>
    <w:p w:rsidR="002A5536" w:rsidRDefault="00BE1DD8">
      <w:pPr>
        <w:pStyle w:val="ListParagraph"/>
        <w:numPr>
          <w:ilvl w:val="0"/>
          <w:numId w:val="45"/>
        </w:numPr>
        <w:tabs>
          <w:tab w:val="left" w:pos="325"/>
        </w:tabs>
        <w:ind w:left="100" w:right="142" w:firstLine="0"/>
        <w:rPr>
          <w:sz w:val="30"/>
        </w:rPr>
      </w:pPr>
      <w:r>
        <w:rPr>
          <w:sz w:val="30"/>
        </w:rPr>
        <w:t>Bảy</w:t>
      </w:r>
      <w:r>
        <w:rPr>
          <w:spacing w:val="-16"/>
          <w:sz w:val="30"/>
        </w:rPr>
        <w:t xml:space="preserve"> </w:t>
      </w:r>
      <w:r>
        <w:rPr>
          <w:spacing w:val="-6"/>
          <w:sz w:val="30"/>
        </w:rPr>
        <w:t>Trân:</w:t>
      </w:r>
      <w:r>
        <w:rPr>
          <w:spacing w:val="6"/>
          <w:sz w:val="30"/>
        </w:rPr>
        <w:t xml:space="preserve"> </w:t>
      </w:r>
      <w:r>
        <w:rPr>
          <w:spacing w:val="-9"/>
          <w:sz w:val="30"/>
        </w:rPr>
        <w:t>Nguyễn</w:t>
      </w:r>
      <w:r>
        <w:rPr>
          <w:spacing w:val="-16"/>
          <w:sz w:val="30"/>
        </w:rPr>
        <w:t xml:space="preserve"> </w:t>
      </w:r>
      <w:r>
        <w:rPr>
          <w:spacing w:val="-7"/>
          <w:sz w:val="30"/>
        </w:rPr>
        <w:t>Văn</w:t>
      </w:r>
      <w:r>
        <w:rPr>
          <w:spacing w:val="-16"/>
          <w:sz w:val="30"/>
        </w:rPr>
        <w:t xml:space="preserve"> </w:t>
      </w:r>
      <w:r>
        <w:rPr>
          <w:spacing w:val="-4"/>
          <w:sz w:val="30"/>
        </w:rPr>
        <w:t>Trân</w:t>
      </w:r>
      <w:r>
        <w:rPr>
          <w:spacing w:val="-16"/>
          <w:sz w:val="30"/>
        </w:rPr>
        <w:t xml:space="preserve"> </w:t>
      </w:r>
      <w:r>
        <w:rPr>
          <w:sz w:val="30"/>
        </w:rPr>
        <w:t>(đừng</w:t>
      </w:r>
      <w:r>
        <w:rPr>
          <w:spacing w:val="-16"/>
          <w:sz w:val="30"/>
        </w:rPr>
        <w:t xml:space="preserve"> </w:t>
      </w:r>
      <w:r>
        <w:rPr>
          <w:spacing w:val="-8"/>
          <w:sz w:val="30"/>
        </w:rPr>
        <w:t>nhầm</w:t>
      </w:r>
      <w:r>
        <w:rPr>
          <w:spacing w:val="-24"/>
          <w:sz w:val="30"/>
        </w:rPr>
        <w:t xml:space="preserve"> </w:t>
      </w:r>
      <w:r>
        <w:rPr>
          <w:sz w:val="30"/>
        </w:rPr>
        <w:t>với</w:t>
      </w:r>
      <w:r>
        <w:rPr>
          <w:spacing w:val="7"/>
          <w:sz w:val="30"/>
        </w:rPr>
        <w:t xml:space="preserve"> </w:t>
      </w:r>
      <w:r>
        <w:rPr>
          <w:spacing w:val="-9"/>
          <w:sz w:val="30"/>
        </w:rPr>
        <w:t>Nguyễn</w:t>
      </w:r>
      <w:r>
        <w:rPr>
          <w:spacing w:val="-16"/>
          <w:sz w:val="30"/>
        </w:rPr>
        <w:t xml:space="preserve"> </w:t>
      </w:r>
      <w:r>
        <w:rPr>
          <w:spacing w:val="-7"/>
          <w:sz w:val="30"/>
        </w:rPr>
        <w:t>Văn</w:t>
      </w:r>
      <w:r>
        <w:rPr>
          <w:spacing w:val="-16"/>
          <w:sz w:val="30"/>
        </w:rPr>
        <w:t xml:space="preserve"> </w:t>
      </w:r>
      <w:r>
        <w:rPr>
          <w:spacing w:val="-4"/>
          <w:sz w:val="30"/>
        </w:rPr>
        <w:t>Trấn</w:t>
      </w:r>
      <w:r>
        <w:rPr>
          <w:spacing w:val="-16"/>
          <w:sz w:val="30"/>
        </w:rPr>
        <w:t xml:space="preserve"> </w:t>
      </w:r>
      <w:r>
        <w:rPr>
          <w:spacing w:val="-4"/>
          <w:sz w:val="30"/>
        </w:rPr>
        <w:t>“ông</w:t>
      </w:r>
      <w:r>
        <w:rPr>
          <w:spacing w:val="-16"/>
          <w:sz w:val="30"/>
        </w:rPr>
        <w:t xml:space="preserve"> </w:t>
      </w:r>
      <w:r>
        <w:rPr>
          <w:spacing w:val="-3"/>
          <w:sz w:val="30"/>
        </w:rPr>
        <w:t>già</w:t>
      </w:r>
      <w:r>
        <w:rPr>
          <w:spacing w:val="1"/>
          <w:sz w:val="30"/>
        </w:rPr>
        <w:t xml:space="preserve"> </w:t>
      </w:r>
      <w:r>
        <w:rPr>
          <w:spacing w:val="-7"/>
          <w:sz w:val="30"/>
        </w:rPr>
        <w:t>Chợ</w:t>
      </w:r>
      <w:r>
        <w:rPr>
          <w:spacing w:val="7"/>
          <w:sz w:val="30"/>
        </w:rPr>
        <w:t xml:space="preserve"> </w:t>
      </w:r>
      <w:r>
        <w:rPr>
          <w:spacing w:val="-4"/>
          <w:sz w:val="30"/>
        </w:rPr>
        <w:t>Đệm”),</w:t>
      </w:r>
      <w:r>
        <w:rPr>
          <w:spacing w:val="-1"/>
          <w:sz w:val="30"/>
        </w:rPr>
        <w:t xml:space="preserve"> </w:t>
      </w:r>
      <w:r>
        <w:rPr>
          <w:sz w:val="30"/>
        </w:rPr>
        <w:t>sinh</w:t>
      </w:r>
      <w:r>
        <w:rPr>
          <w:spacing w:val="-16"/>
          <w:sz w:val="30"/>
        </w:rPr>
        <w:t xml:space="preserve"> </w:t>
      </w:r>
      <w:r>
        <w:rPr>
          <w:spacing w:val="-5"/>
          <w:sz w:val="30"/>
        </w:rPr>
        <w:t>năm</w:t>
      </w:r>
      <w:r>
        <w:rPr>
          <w:spacing w:val="-24"/>
          <w:sz w:val="30"/>
        </w:rPr>
        <w:t xml:space="preserve"> </w:t>
      </w:r>
      <w:r>
        <w:rPr>
          <w:sz w:val="30"/>
        </w:rPr>
        <w:t xml:space="preserve">1908, </w:t>
      </w:r>
      <w:r>
        <w:rPr>
          <w:spacing w:val="-3"/>
          <w:sz w:val="30"/>
        </w:rPr>
        <w:t xml:space="preserve">sang </w:t>
      </w:r>
      <w:r>
        <w:rPr>
          <w:spacing w:val="-4"/>
          <w:sz w:val="30"/>
        </w:rPr>
        <w:t xml:space="preserve">Pháp </w:t>
      </w:r>
      <w:r>
        <w:rPr>
          <w:sz w:val="30"/>
        </w:rPr>
        <w:t xml:space="preserve">(Marseille) </w:t>
      </w:r>
      <w:r>
        <w:rPr>
          <w:spacing w:val="-5"/>
          <w:sz w:val="30"/>
        </w:rPr>
        <w:t xml:space="preserve">năm </w:t>
      </w:r>
      <w:r>
        <w:rPr>
          <w:sz w:val="30"/>
        </w:rPr>
        <w:t xml:space="preserve">15 </w:t>
      </w:r>
      <w:r>
        <w:rPr>
          <w:spacing w:val="-4"/>
          <w:sz w:val="30"/>
        </w:rPr>
        <w:t xml:space="preserve">tuổi. </w:t>
      </w:r>
      <w:r>
        <w:rPr>
          <w:sz w:val="30"/>
        </w:rPr>
        <w:t xml:space="preserve">19 </w:t>
      </w:r>
      <w:r>
        <w:rPr>
          <w:spacing w:val="-4"/>
          <w:sz w:val="30"/>
        </w:rPr>
        <w:t xml:space="preserve">tuổi, </w:t>
      </w:r>
      <w:r>
        <w:rPr>
          <w:spacing w:val="-3"/>
          <w:sz w:val="30"/>
        </w:rPr>
        <w:t xml:space="preserve">sang Liên </w:t>
      </w:r>
      <w:r>
        <w:rPr>
          <w:spacing w:val="-4"/>
          <w:sz w:val="30"/>
        </w:rPr>
        <w:t xml:space="preserve">Xô </w:t>
      </w:r>
      <w:r>
        <w:rPr>
          <w:spacing w:val="-5"/>
          <w:sz w:val="30"/>
        </w:rPr>
        <w:t xml:space="preserve">học </w:t>
      </w:r>
      <w:r>
        <w:rPr>
          <w:sz w:val="30"/>
        </w:rPr>
        <w:t xml:space="preserve">trường Stalin (1927-1930), </w:t>
      </w:r>
      <w:r>
        <w:rPr>
          <w:spacing w:val="-4"/>
          <w:sz w:val="30"/>
        </w:rPr>
        <w:t xml:space="preserve">cùng </w:t>
      </w:r>
      <w:r>
        <w:rPr>
          <w:spacing w:val="-8"/>
          <w:sz w:val="30"/>
        </w:rPr>
        <w:t xml:space="preserve">khóa </w:t>
      </w:r>
      <w:r>
        <w:rPr>
          <w:spacing w:val="-9"/>
          <w:sz w:val="30"/>
        </w:rPr>
        <w:t xml:space="preserve">Nguyễn </w:t>
      </w:r>
      <w:r>
        <w:rPr>
          <w:spacing w:val="-7"/>
          <w:sz w:val="30"/>
        </w:rPr>
        <w:t xml:space="preserve">Thế </w:t>
      </w:r>
      <w:r>
        <w:rPr>
          <w:spacing w:val="-5"/>
          <w:sz w:val="30"/>
        </w:rPr>
        <w:t xml:space="preserve">Rục, </w:t>
      </w:r>
      <w:r>
        <w:rPr>
          <w:spacing w:val="-8"/>
          <w:sz w:val="30"/>
        </w:rPr>
        <w:t xml:space="preserve">Ngô </w:t>
      </w:r>
      <w:r>
        <w:rPr>
          <w:sz w:val="30"/>
        </w:rPr>
        <w:t xml:space="preserve">Đức Trì, Bùi </w:t>
      </w:r>
      <w:r>
        <w:rPr>
          <w:spacing w:val="-6"/>
          <w:sz w:val="30"/>
        </w:rPr>
        <w:t xml:space="preserve">Công </w:t>
      </w:r>
      <w:r>
        <w:rPr>
          <w:spacing w:val="-7"/>
          <w:sz w:val="30"/>
        </w:rPr>
        <w:t xml:space="preserve">Trừng, </w:t>
      </w:r>
      <w:r>
        <w:rPr>
          <w:spacing w:val="-4"/>
          <w:sz w:val="30"/>
        </w:rPr>
        <w:t xml:space="preserve">Trần </w:t>
      </w:r>
      <w:r>
        <w:rPr>
          <w:spacing w:val="-5"/>
          <w:sz w:val="30"/>
        </w:rPr>
        <w:t xml:space="preserve">Phú, </w:t>
      </w:r>
      <w:r>
        <w:rPr>
          <w:sz w:val="30"/>
        </w:rPr>
        <w:t xml:space="preserve">Bùi </w:t>
      </w:r>
      <w:r>
        <w:rPr>
          <w:spacing w:val="-11"/>
          <w:sz w:val="30"/>
        </w:rPr>
        <w:t xml:space="preserve">Lâm, </w:t>
      </w:r>
      <w:r>
        <w:rPr>
          <w:spacing w:val="-9"/>
          <w:sz w:val="30"/>
        </w:rPr>
        <w:t xml:space="preserve">Nguyễn </w:t>
      </w:r>
      <w:r>
        <w:rPr>
          <w:spacing w:val="-8"/>
          <w:sz w:val="30"/>
        </w:rPr>
        <w:t xml:space="preserve">Khánh </w:t>
      </w:r>
      <w:r>
        <w:rPr>
          <w:spacing w:val="-10"/>
          <w:sz w:val="30"/>
        </w:rPr>
        <w:t xml:space="preserve">Toàn, Lê </w:t>
      </w:r>
      <w:r>
        <w:rPr>
          <w:spacing w:val="-6"/>
          <w:sz w:val="30"/>
        </w:rPr>
        <w:t xml:space="preserve">Hồng </w:t>
      </w:r>
      <w:r>
        <w:rPr>
          <w:spacing w:val="-8"/>
          <w:sz w:val="30"/>
        </w:rPr>
        <w:t xml:space="preserve">Phong, </w:t>
      </w:r>
      <w:r>
        <w:rPr>
          <w:spacing w:val="-4"/>
          <w:sz w:val="30"/>
        </w:rPr>
        <w:t xml:space="preserve">Hà </w:t>
      </w:r>
      <w:r>
        <w:rPr>
          <w:spacing w:val="-8"/>
          <w:sz w:val="30"/>
        </w:rPr>
        <w:t xml:space="preserve">Huy </w:t>
      </w:r>
      <w:r>
        <w:rPr>
          <w:sz w:val="30"/>
        </w:rPr>
        <w:t xml:space="preserve">Tập, </w:t>
      </w:r>
      <w:r>
        <w:rPr>
          <w:spacing w:val="-4"/>
          <w:sz w:val="30"/>
        </w:rPr>
        <w:t xml:space="preserve">Trần </w:t>
      </w:r>
      <w:r>
        <w:rPr>
          <w:spacing w:val="-6"/>
          <w:sz w:val="30"/>
        </w:rPr>
        <w:t xml:space="preserve">Ngọc </w:t>
      </w:r>
      <w:r>
        <w:rPr>
          <w:spacing w:val="-8"/>
          <w:sz w:val="30"/>
        </w:rPr>
        <w:t xml:space="preserve">Danh, </w:t>
      </w:r>
      <w:r>
        <w:rPr>
          <w:spacing w:val="-3"/>
          <w:sz w:val="30"/>
        </w:rPr>
        <w:t xml:space="preserve">Dương </w:t>
      </w:r>
      <w:r>
        <w:rPr>
          <w:sz w:val="30"/>
        </w:rPr>
        <w:t xml:space="preserve">Bạch Mai, </w:t>
      </w:r>
      <w:r>
        <w:rPr>
          <w:spacing w:val="-4"/>
          <w:sz w:val="30"/>
        </w:rPr>
        <w:t xml:space="preserve">Trần Đình </w:t>
      </w:r>
      <w:r>
        <w:rPr>
          <w:spacing w:val="-10"/>
          <w:sz w:val="30"/>
        </w:rPr>
        <w:t xml:space="preserve">Long, </w:t>
      </w:r>
      <w:r>
        <w:rPr>
          <w:sz w:val="30"/>
        </w:rPr>
        <w:t xml:space="preserve">Bùi Ái. </w:t>
      </w:r>
      <w:r>
        <w:rPr>
          <w:spacing w:val="-3"/>
          <w:sz w:val="30"/>
        </w:rPr>
        <w:t xml:space="preserve">Bí </w:t>
      </w:r>
      <w:r>
        <w:rPr>
          <w:spacing w:val="-8"/>
          <w:sz w:val="30"/>
        </w:rPr>
        <w:t xml:space="preserve">mật </w:t>
      </w:r>
      <w:r>
        <w:rPr>
          <w:sz w:val="30"/>
        </w:rPr>
        <w:t xml:space="preserve">về nước </w:t>
      </w:r>
      <w:r>
        <w:rPr>
          <w:spacing w:val="-5"/>
          <w:sz w:val="30"/>
        </w:rPr>
        <w:t xml:space="preserve">năm </w:t>
      </w:r>
      <w:r>
        <w:rPr>
          <w:sz w:val="30"/>
        </w:rPr>
        <w:t xml:space="preserve">1930. </w:t>
      </w:r>
      <w:r>
        <w:rPr>
          <w:spacing w:val="-4"/>
          <w:sz w:val="30"/>
        </w:rPr>
        <w:t xml:space="preserve">Một trong </w:t>
      </w:r>
      <w:r>
        <w:rPr>
          <w:spacing w:val="-9"/>
          <w:sz w:val="30"/>
        </w:rPr>
        <w:t xml:space="preserve">những </w:t>
      </w:r>
      <w:r>
        <w:rPr>
          <w:spacing w:val="-4"/>
          <w:sz w:val="30"/>
        </w:rPr>
        <w:t xml:space="preserve">đảng </w:t>
      </w:r>
      <w:r>
        <w:rPr>
          <w:sz w:val="30"/>
        </w:rPr>
        <w:t xml:space="preserve">viên </w:t>
      </w:r>
      <w:r>
        <w:rPr>
          <w:spacing w:val="-4"/>
          <w:sz w:val="30"/>
        </w:rPr>
        <w:t xml:space="preserve">cộng </w:t>
      </w:r>
      <w:r>
        <w:rPr>
          <w:sz w:val="30"/>
        </w:rPr>
        <w:t xml:space="preserve">sản hiếm </w:t>
      </w:r>
      <w:r>
        <w:rPr>
          <w:spacing w:val="-5"/>
          <w:sz w:val="30"/>
        </w:rPr>
        <w:t xml:space="preserve">hoi </w:t>
      </w:r>
      <w:r>
        <w:rPr>
          <w:sz w:val="30"/>
        </w:rPr>
        <w:t xml:space="preserve">đã </w:t>
      </w:r>
      <w:r>
        <w:rPr>
          <w:spacing w:val="-4"/>
          <w:sz w:val="30"/>
        </w:rPr>
        <w:t xml:space="preserve">tranh </w:t>
      </w:r>
      <w:r>
        <w:rPr>
          <w:spacing w:val="-8"/>
          <w:sz w:val="30"/>
        </w:rPr>
        <w:t xml:space="preserve">thủ </w:t>
      </w:r>
      <w:r>
        <w:rPr>
          <w:sz w:val="30"/>
        </w:rPr>
        <w:t xml:space="preserve">được cảm </w:t>
      </w:r>
      <w:r>
        <w:rPr>
          <w:spacing w:val="-5"/>
          <w:sz w:val="30"/>
        </w:rPr>
        <w:t xml:space="preserve">tình </w:t>
      </w:r>
      <w:r>
        <w:rPr>
          <w:sz w:val="30"/>
        </w:rPr>
        <w:t xml:space="preserve">và sự </w:t>
      </w:r>
      <w:r>
        <w:rPr>
          <w:spacing w:val="-10"/>
          <w:sz w:val="30"/>
        </w:rPr>
        <w:t xml:space="preserve">ủng </w:t>
      </w:r>
      <w:r>
        <w:rPr>
          <w:spacing w:val="-8"/>
          <w:sz w:val="30"/>
        </w:rPr>
        <w:t xml:space="preserve">hộ </w:t>
      </w:r>
      <w:r>
        <w:rPr>
          <w:spacing w:val="-5"/>
          <w:sz w:val="30"/>
        </w:rPr>
        <w:t xml:space="preserve">của </w:t>
      </w:r>
      <w:r>
        <w:rPr>
          <w:sz w:val="30"/>
        </w:rPr>
        <w:t xml:space="preserve">đạo Cao Đài và </w:t>
      </w:r>
      <w:r>
        <w:rPr>
          <w:spacing w:val="-8"/>
          <w:sz w:val="30"/>
        </w:rPr>
        <w:t xml:space="preserve">hàng </w:t>
      </w:r>
      <w:r>
        <w:rPr>
          <w:spacing w:val="-10"/>
          <w:sz w:val="30"/>
        </w:rPr>
        <w:t xml:space="preserve">ngũ </w:t>
      </w:r>
      <w:r>
        <w:rPr>
          <w:spacing w:val="-4"/>
          <w:sz w:val="30"/>
        </w:rPr>
        <w:t xml:space="preserve">Bình </w:t>
      </w:r>
      <w:r>
        <w:rPr>
          <w:spacing w:val="-9"/>
          <w:sz w:val="30"/>
        </w:rPr>
        <w:t xml:space="preserve">Xuyên. Cũng </w:t>
      </w:r>
      <w:r>
        <w:rPr>
          <w:sz w:val="30"/>
        </w:rPr>
        <w:t xml:space="preserve">đã </w:t>
      </w:r>
      <w:r>
        <w:rPr>
          <w:spacing w:val="-6"/>
          <w:sz w:val="30"/>
        </w:rPr>
        <w:t xml:space="preserve">từng </w:t>
      </w:r>
      <w:r>
        <w:rPr>
          <w:spacing w:val="2"/>
          <w:sz w:val="30"/>
        </w:rPr>
        <w:t xml:space="preserve">làm </w:t>
      </w:r>
      <w:r>
        <w:rPr>
          <w:spacing w:val="3"/>
          <w:sz w:val="30"/>
        </w:rPr>
        <w:t xml:space="preserve">liên </w:t>
      </w:r>
      <w:r>
        <w:rPr>
          <w:spacing w:val="2"/>
          <w:sz w:val="30"/>
        </w:rPr>
        <w:t xml:space="preserve">lạc </w:t>
      </w:r>
      <w:r>
        <w:rPr>
          <w:sz w:val="30"/>
        </w:rPr>
        <w:t xml:space="preserve">giữa </w:t>
      </w:r>
      <w:r>
        <w:rPr>
          <w:spacing w:val="-3"/>
          <w:sz w:val="30"/>
        </w:rPr>
        <w:t xml:space="preserve">Bí </w:t>
      </w:r>
      <w:r>
        <w:rPr>
          <w:spacing w:val="-8"/>
          <w:sz w:val="30"/>
        </w:rPr>
        <w:t xml:space="preserve">thư </w:t>
      </w:r>
      <w:r>
        <w:rPr>
          <w:spacing w:val="-4"/>
          <w:sz w:val="30"/>
        </w:rPr>
        <w:t xml:space="preserve">Xứ </w:t>
      </w:r>
      <w:r>
        <w:rPr>
          <w:spacing w:val="-8"/>
          <w:sz w:val="30"/>
        </w:rPr>
        <w:t xml:space="preserve">ủy </w:t>
      </w:r>
      <w:r>
        <w:rPr>
          <w:spacing w:val="-4"/>
          <w:sz w:val="30"/>
        </w:rPr>
        <w:t xml:space="preserve">Trần </w:t>
      </w:r>
      <w:r>
        <w:rPr>
          <w:spacing w:val="-7"/>
          <w:sz w:val="30"/>
        </w:rPr>
        <w:t xml:space="preserve">Văn </w:t>
      </w:r>
      <w:r>
        <w:rPr>
          <w:sz w:val="30"/>
        </w:rPr>
        <w:t xml:space="preserve">Giàu với </w:t>
      </w:r>
      <w:r>
        <w:rPr>
          <w:spacing w:val="-9"/>
          <w:sz w:val="30"/>
        </w:rPr>
        <w:t xml:space="preserve">những </w:t>
      </w:r>
      <w:r>
        <w:rPr>
          <w:sz w:val="30"/>
        </w:rPr>
        <w:t xml:space="preserve">trí </w:t>
      </w:r>
      <w:r>
        <w:rPr>
          <w:spacing w:val="-6"/>
          <w:sz w:val="30"/>
        </w:rPr>
        <w:t xml:space="preserve">thức </w:t>
      </w:r>
      <w:r>
        <w:rPr>
          <w:spacing w:val="-5"/>
          <w:sz w:val="30"/>
        </w:rPr>
        <w:t xml:space="preserve">yêu </w:t>
      </w:r>
      <w:r>
        <w:rPr>
          <w:sz w:val="30"/>
        </w:rPr>
        <w:t xml:space="preserve">nước </w:t>
      </w:r>
      <w:r>
        <w:rPr>
          <w:spacing w:val="-10"/>
          <w:sz w:val="30"/>
        </w:rPr>
        <w:t xml:space="preserve">như </w:t>
      </w:r>
      <w:r>
        <w:rPr>
          <w:spacing w:val="-4"/>
          <w:sz w:val="30"/>
        </w:rPr>
        <w:t xml:space="preserve">Phạm </w:t>
      </w:r>
      <w:r>
        <w:rPr>
          <w:spacing w:val="-6"/>
          <w:sz w:val="30"/>
        </w:rPr>
        <w:t xml:space="preserve">Ngọc Thạch, </w:t>
      </w:r>
      <w:r>
        <w:rPr>
          <w:spacing w:val="-11"/>
          <w:sz w:val="30"/>
        </w:rPr>
        <w:t xml:space="preserve">Huỳnh </w:t>
      </w:r>
      <w:r>
        <w:rPr>
          <w:sz w:val="30"/>
        </w:rPr>
        <w:t xml:space="preserve">Tấn </w:t>
      </w:r>
      <w:r>
        <w:rPr>
          <w:spacing w:val="-5"/>
          <w:sz w:val="30"/>
        </w:rPr>
        <w:t xml:space="preserve">Phát, </w:t>
      </w:r>
      <w:r>
        <w:rPr>
          <w:spacing w:val="-4"/>
          <w:sz w:val="30"/>
        </w:rPr>
        <w:t xml:space="preserve">Phạm Thiều... </w:t>
      </w:r>
      <w:r>
        <w:rPr>
          <w:sz w:val="30"/>
        </w:rPr>
        <w:t xml:space="preserve">Xem </w:t>
      </w:r>
      <w:r>
        <w:rPr>
          <w:spacing w:val="-10"/>
          <w:sz w:val="30"/>
        </w:rPr>
        <w:t xml:space="preserve">thêm: </w:t>
      </w:r>
      <w:r>
        <w:rPr>
          <w:spacing w:val="-9"/>
          <w:sz w:val="30"/>
        </w:rPr>
        <w:t>Nguyễn</w:t>
      </w:r>
      <w:r>
        <w:rPr>
          <w:spacing w:val="-16"/>
          <w:sz w:val="30"/>
        </w:rPr>
        <w:t xml:space="preserve"> </w:t>
      </w:r>
      <w:r>
        <w:rPr>
          <w:spacing w:val="-7"/>
          <w:sz w:val="30"/>
        </w:rPr>
        <w:t>Văn</w:t>
      </w:r>
      <w:r>
        <w:rPr>
          <w:spacing w:val="-15"/>
          <w:sz w:val="30"/>
        </w:rPr>
        <w:t xml:space="preserve"> </w:t>
      </w:r>
      <w:r>
        <w:rPr>
          <w:spacing w:val="-6"/>
          <w:sz w:val="30"/>
        </w:rPr>
        <w:t>Trân,</w:t>
      </w:r>
      <w:r>
        <w:rPr>
          <w:spacing w:val="-1"/>
          <w:sz w:val="30"/>
        </w:rPr>
        <w:t xml:space="preserve"> </w:t>
      </w:r>
      <w:r>
        <w:rPr>
          <w:spacing w:val="-5"/>
          <w:sz w:val="30"/>
        </w:rPr>
        <w:t>người</w:t>
      </w:r>
      <w:r>
        <w:rPr>
          <w:spacing w:val="7"/>
          <w:sz w:val="30"/>
        </w:rPr>
        <w:t xml:space="preserve"> </w:t>
      </w:r>
      <w:r>
        <w:rPr>
          <w:sz w:val="30"/>
        </w:rPr>
        <w:t>cảm</w:t>
      </w:r>
      <w:r>
        <w:rPr>
          <w:spacing w:val="-24"/>
          <w:sz w:val="30"/>
        </w:rPr>
        <w:t xml:space="preserve"> </w:t>
      </w:r>
      <w:r>
        <w:rPr>
          <w:spacing w:val="-5"/>
          <w:sz w:val="30"/>
        </w:rPr>
        <w:t>hóa</w:t>
      </w:r>
      <w:r>
        <w:rPr>
          <w:spacing w:val="2"/>
          <w:sz w:val="30"/>
        </w:rPr>
        <w:t xml:space="preserve"> </w:t>
      </w:r>
      <w:r>
        <w:rPr>
          <w:spacing w:val="-5"/>
          <w:sz w:val="30"/>
        </w:rPr>
        <w:t>giang</w:t>
      </w:r>
      <w:r>
        <w:rPr>
          <w:spacing w:val="-16"/>
          <w:sz w:val="30"/>
        </w:rPr>
        <w:t xml:space="preserve"> </w:t>
      </w:r>
      <w:r>
        <w:rPr>
          <w:spacing w:val="-8"/>
          <w:sz w:val="30"/>
        </w:rPr>
        <w:t>hồ</w:t>
      </w:r>
      <w:r>
        <w:rPr>
          <w:sz w:val="30"/>
        </w:rPr>
        <w:t xml:space="preserve"> </w:t>
      </w:r>
      <w:r>
        <w:rPr>
          <w:spacing w:val="-4"/>
          <w:sz w:val="30"/>
        </w:rPr>
        <w:t>Bình</w:t>
      </w:r>
      <w:r>
        <w:rPr>
          <w:spacing w:val="-15"/>
          <w:sz w:val="30"/>
        </w:rPr>
        <w:t xml:space="preserve"> </w:t>
      </w:r>
      <w:r>
        <w:rPr>
          <w:spacing w:val="-8"/>
          <w:sz w:val="30"/>
        </w:rPr>
        <w:t>Xuyên</w:t>
      </w:r>
      <w:r>
        <w:rPr>
          <w:spacing w:val="-16"/>
          <w:sz w:val="30"/>
        </w:rPr>
        <w:t xml:space="preserve"> </w:t>
      </w:r>
      <w:r>
        <w:rPr>
          <w:spacing w:val="-4"/>
          <w:sz w:val="30"/>
        </w:rPr>
        <w:t>trong</w:t>
      </w:r>
      <w:r>
        <w:rPr>
          <w:spacing w:val="-15"/>
          <w:sz w:val="30"/>
        </w:rPr>
        <w:t xml:space="preserve"> </w:t>
      </w:r>
      <w:r>
        <w:rPr>
          <w:spacing w:val="-9"/>
          <w:sz w:val="30"/>
        </w:rPr>
        <w:t>Nguyên</w:t>
      </w:r>
      <w:r>
        <w:rPr>
          <w:spacing w:val="-16"/>
          <w:sz w:val="30"/>
        </w:rPr>
        <w:t xml:space="preserve"> </w:t>
      </w:r>
      <w:r>
        <w:rPr>
          <w:spacing w:val="-6"/>
          <w:sz w:val="30"/>
        </w:rPr>
        <w:t>Hùng</w:t>
      </w:r>
      <w:r>
        <w:rPr>
          <w:spacing w:val="-15"/>
          <w:sz w:val="30"/>
        </w:rPr>
        <w:t xml:space="preserve"> </w:t>
      </w:r>
      <w:r>
        <w:rPr>
          <w:sz w:val="30"/>
        </w:rPr>
        <w:t>(sách</w:t>
      </w:r>
      <w:r>
        <w:rPr>
          <w:spacing w:val="-16"/>
          <w:sz w:val="30"/>
        </w:rPr>
        <w:t xml:space="preserve"> </w:t>
      </w:r>
      <w:r>
        <w:rPr>
          <w:sz w:val="30"/>
        </w:rPr>
        <w:t>đã</w:t>
      </w:r>
      <w:r>
        <w:rPr>
          <w:spacing w:val="2"/>
          <w:sz w:val="30"/>
        </w:rPr>
        <w:t xml:space="preserve"> </w:t>
      </w:r>
      <w:r>
        <w:rPr>
          <w:sz w:val="30"/>
        </w:rPr>
        <w:t>dẫn).</w:t>
      </w:r>
    </w:p>
    <w:p w:rsidR="002A5536" w:rsidRDefault="002A5536">
      <w:pPr>
        <w:pStyle w:val="BodyText"/>
        <w:ind w:left="0"/>
        <w:rPr>
          <w:sz w:val="26"/>
        </w:rPr>
      </w:pPr>
    </w:p>
    <w:p w:rsidR="002A5536" w:rsidRDefault="00BE1DD8">
      <w:pPr>
        <w:pStyle w:val="ListParagraph"/>
        <w:numPr>
          <w:ilvl w:val="0"/>
          <w:numId w:val="45"/>
        </w:numPr>
        <w:tabs>
          <w:tab w:val="left" w:pos="325"/>
        </w:tabs>
        <w:ind w:left="100" w:right="99" w:firstLine="0"/>
        <w:rPr>
          <w:sz w:val="30"/>
        </w:rPr>
      </w:pPr>
      <w:r>
        <w:rPr>
          <w:spacing w:val="-4"/>
          <w:sz w:val="30"/>
        </w:rPr>
        <w:t xml:space="preserve">Blanquisme: </w:t>
      </w:r>
      <w:r>
        <w:rPr>
          <w:spacing w:val="-8"/>
          <w:sz w:val="30"/>
        </w:rPr>
        <w:t xml:space="preserve">xu </w:t>
      </w:r>
      <w:r>
        <w:rPr>
          <w:spacing w:val="-5"/>
          <w:sz w:val="30"/>
        </w:rPr>
        <w:t xml:space="preserve">hướng của </w:t>
      </w:r>
      <w:r>
        <w:rPr>
          <w:spacing w:val="-10"/>
          <w:sz w:val="30"/>
        </w:rPr>
        <w:t xml:space="preserve">nhà </w:t>
      </w:r>
      <w:r>
        <w:rPr>
          <w:sz w:val="30"/>
        </w:rPr>
        <w:t xml:space="preserve">cách </w:t>
      </w:r>
      <w:r>
        <w:rPr>
          <w:spacing w:val="-10"/>
          <w:sz w:val="30"/>
        </w:rPr>
        <w:t xml:space="preserve">mạng </w:t>
      </w:r>
      <w:r>
        <w:rPr>
          <w:spacing w:val="-4"/>
          <w:sz w:val="30"/>
        </w:rPr>
        <w:t xml:space="preserve">Pháp </w:t>
      </w:r>
      <w:r>
        <w:rPr>
          <w:spacing w:val="-8"/>
          <w:sz w:val="30"/>
        </w:rPr>
        <w:t xml:space="preserve">thế kỉ </w:t>
      </w:r>
      <w:r>
        <w:rPr>
          <w:spacing w:val="-6"/>
          <w:sz w:val="30"/>
        </w:rPr>
        <w:t xml:space="preserve">XIX </w:t>
      </w:r>
      <w:r>
        <w:rPr>
          <w:spacing w:val="-9"/>
          <w:sz w:val="30"/>
        </w:rPr>
        <w:t xml:space="preserve">Auguste </w:t>
      </w:r>
      <w:r>
        <w:rPr>
          <w:spacing w:val="-3"/>
          <w:sz w:val="30"/>
        </w:rPr>
        <w:t xml:space="preserve">Blanqui, </w:t>
      </w:r>
      <w:r>
        <w:rPr>
          <w:spacing w:val="-5"/>
          <w:sz w:val="30"/>
        </w:rPr>
        <w:t xml:space="preserve">cho </w:t>
      </w:r>
      <w:r>
        <w:rPr>
          <w:spacing w:val="-3"/>
          <w:sz w:val="30"/>
        </w:rPr>
        <w:t xml:space="preserve">rằng </w:t>
      </w:r>
      <w:r>
        <w:rPr>
          <w:spacing w:val="-10"/>
          <w:sz w:val="30"/>
        </w:rPr>
        <w:t xml:space="preserve">muốn </w:t>
      </w:r>
      <w:r>
        <w:rPr>
          <w:spacing w:val="2"/>
          <w:sz w:val="30"/>
        </w:rPr>
        <w:t xml:space="preserve">làm </w:t>
      </w:r>
      <w:r>
        <w:rPr>
          <w:sz w:val="30"/>
        </w:rPr>
        <w:t xml:space="preserve">cách </w:t>
      </w:r>
      <w:r>
        <w:rPr>
          <w:spacing w:val="-10"/>
          <w:sz w:val="30"/>
        </w:rPr>
        <w:t xml:space="preserve">mạng </w:t>
      </w:r>
      <w:r>
        <w:rPr>
          <w:spacing w:val="-8"/>
          <w:sz w:val="30"/>
        </w:rPr>
        <w:t xml:space="preserve">xã </w:t>
      </w:r>
      <w:r>
        <w:rPr>
          <w:spacing w:val="-3"/>
          <w:sz w:val="30"/>
        </w:rPr>
        <w:t xml:space="preserve">hội, </w:t>
      </w:r>
      <w:r>
        <w:rPr>
          <w:spacing w:val="-5"/>
          <w:sz w:val="30"/>
        </w:rPr>
        <w:t xml:space="preserve">chỉ </w:t>
      </w:r>
      <w:r>
        <w:rPr>
          <w:sz w:val="30"/>
        </w:rPr>
        <w:t xml:space="preserve">cần </w:t>
      </w:r>
      <w:r>
        <w:rPr>
          <w:spacing w:val="-8"/>
          <w:sz w:val="30"/>
        </w:rPr>
        <w:t xml:space="preserve">một </w:t>
      </w:r>
      <w:r>
        <w:rPr>
          <w:spacing w:val="-4"/>
          <w:sz w:val="30"/>
        </w:rPr>
        <w:t xml:space="preserve">thiểu </w:t>
      </w:r>
      <w:r>
        <w:rPr>
          <w:sz w:val="30"/>
        </w:rPr>
        <w:t xml:space="preserve">số </w:t>
      </w:r>
      <w:r>
        <w:rPr>
          <w:spacing w:val="2"/>
          <w:sz w:val="30"/>
        </w:rPr>
        <w:t xml:space="preserve">làm </w:t>
      </w:r>
      <w:r>
        <w:rPr>
          <w:sz w:val="30"/>
        </w:rPr>
        <w:t xml:space="preserve">bạo </w:t>
      </w:r>
      <w:r>
        <w:rPr>
          <w:spacing w:val="-6"/>
          <w:sz w:val="30"/>
        </w:rPr>
        <w:t xml:space="preserve">động, </w:t>
      </w:r>
      <w:r>
        <w:rPr>
          <w:sz w:val="30"/>
        </w:rPr>
        <w:t xml:space="preserve">rồi </w:t>
      </w:r>
      <w:r>
        <w:rPr>
          <w:spacing w:val="-4"/>
          <w:sz w:val="30"/>
        </w:rPr>
        <w:t xml:space="preserve">quần </w:t>
      </w:r>
      <w:r>
        <w:rPr>
          <w:spacing w:val="-6"/>
          <w:sz w:val="30"/>
        </w:rPr>
        <w:t xml:space="preserve">chúng </w:t>
      </w:r>
      <w:r>
        <w:rPr>
          <w:sz w:val="30"/>
        </w:rPr>
        <w:t xml:space="preserve">sẽ </w:t>
      </w:r>
      <w:r>
        <w:rPr>
          <w:spacing w:val="-5"/>
          <w:sz w:val="30"/>
        </w:rPr>
        <w:t xml:space="preserve">tự </w:t>
      </w:r>
      <w:r>
        <w:rPr>
          <w:spacing w:val="-4"/>
          <w:sz w:val="30"/>
        </w:rPr>
        <w:t xml:space="preserve">động </w:t>
      </w:r>
      <w:r>
        <w:rPr>
          <w:sz w:val="30"/>
        </w:rPr>
        <w:t xml:space="preserve">đi </w:t>
      </w:r>
      <w:r>
        <w:rPr>
          <w:spacing w:val="-5"/>
          <w:sz w:val="30"/>
        </w:rPr>
        <w:t xml:space="preserve">theo. </w:t>
      </w:r>
      <w:r>
        <w:rPr>
          <w:spacing w:val="-4"/>
          <w:sz w:val="30"/>
        </w:rPr>
        <w:t xml:space="preserve">Xu </w:t>
      </w:r>
      <w:r>
        <w:rPr>
          <w:spacing w:val="-5"/>
          <w:sz w:val="30"/>
        </w:rPr>
        <w:t>hướng</w:t>
      </w:r>
      <w:r>
        <w:rPr>
          <w:spacing w:val="-56"/>
          <w:sz w:val="30"/>
        </w:rPr>
        <w:t xml:space="preserve"> </w:t>
      </w:r>
      <w:r>
        <w:rPr>
          <w:spacing w:val="-5"/>
          <w:sz w:val="30"/>
        </w:rPr>
        <w:t xml:space="preserve">này </w:t>
      </w:r>
      <w:r>
        <w:rPr>
          <w:sz w:val="30"/>
        </w:rPr>
        <w:t xml:space="preserve">đã bị </w:t>
      </w:r>
      <w:r>
        <w:rPr>
          <w:spacing w:val="-5"/>
          <w:sz w:val="30"/>
        </w:rPr>
        <w:t xml:space="preserve">Engels phê </w:t>
      </w:r>
      <w:r>
        <w:rPr>
          <w:spacing w:val="-3"/>
          <w:sz w:val="30"/>
        </w:rPr>
        <w:t xml:space="preserve">bình </w:t>
      </w:r>
      <w:r>
        <w:rPr>
          <w:spacing w:val="-7"/>
          <w:sz w:val="30"/>
        </w:rPr>
        <w:t xml:space="preserve">nghiêm </w:t>
      </w:r>
      <w:r>
        <w:rPr>
          <w:spacing w:val="-6"/>
          <w:sz w:val="30"/>
        </w:rPr>
        <w:t xml:space="preserve">khắc. </w:t>
      </w:r>
      <w:r>
        <w:rPr>
          <w:spacing w:val="-5"/>
          <w:sz w:val="30"/>
        </w:rPr>
        <w:t xml:space="preserve">Trotsky </w:t>
      </w:r>
      <w:r>
        <w:rPr>
          <w:spacing w:val="-3"/>
          <w:sz w:val="30"/>
        </w:rPr>
        <w:t xml:space="preserve">tóm tắt </w:t>
      </w:r>
      <w:r>
        <w:rPr>
          <w:spacing w:val="-5"/>
          <w:sz w:val="30"/>
        </w:rPr>
        <w:t xml:space="preserve">phê </w:t>
      </w:r>
      <w:r>
        <w:rPr>
          <w:spacing w:val="-4"/>
          <w:sz w:val="30"/>
        </w:rPr>
        <w:t xml:space="preserve">phán </w:t>
      </w:r>
      <w:r>
        <w:rPr>
          <w:spacing w:val="-5"/>
          <w:sz w:val="30"/>
        </w:rPr>
        <w:t xml:space="preserve">này </w:t>
      </w:r>
      <w:r>
        <w:rPr>
          <w:spacing w:val="-10"/>
          <w:sz w:val="30"/>
        </w:rPr>
        <w:t xml:space="preserve">như </w:t>
      </w:r>
      <w:r>
        <w:rPr>
          <w:spacing w:val="-3"/>
          <w:sz w:val="30"/>
        </w:rPr>
        <w:t xml:space="preserve">sau: </w:t>
      </w:r>
      <w:r>
        <w:rPr>
          <w:spacing w:val="-7"/>
          <w:sz w:val="30"/>
        </w:rPr>
        <w:t xml:space="preserve">“Về </w:t>
      </w:r>
      <w:r>
        <w:rPr>
          <w:spacing w:val="-8"/>
          <w:sz w:val="30"/>
        </w:rPr>
        <w:t xml:space="preserve">mặt </w:t>
      </w:r>
      <w:r>
        <w:rPr>
          <w:spacing w:val="-10"/>
          <w:sz w:val="30"/>
        </w:rPr>
        <w:t xml:space="preserve">nguyên </w:t>
      </w:r>
      <w:r>
        <w:rPr>
          <w:sz w:val="30"/>
        </w:rPr>
        <w:t xml:space="preserve">tắc, sai </w:t>
      </w:r>
      <w:r>
        <w:rPr>
          <w:spacing w:val="2"/>
          <w:sz w:val="30"/>
        </w:rPr>
        <w:t xml:space="preserve">lầm </w:t>
      </w:r>
      <w:r>
        <w:rPr>
          <w:spacing w:val="-5"/>
          <w:sz w:val="30"/>
        </w:rPr>
        <w:t xml:space="preserve">của chủ </w:t>
      </w:r>
      <w:r>
        <w:rPr>
          <w:spacing w:val="-8"/>
          <w:sz w:val="30"/>
        </w:rPr>
        <w:t xml:space="preserve">nghĩa </w:t>
      </w:r>
      <w:r>
        <w:rPr>
          <w:spacing w:val="-5"/>
          <w:sz w:val="30"/>
        </w:rPr>
        <w:t xml:space="preserve">Blanqui </w:t>
      </w:r>
      <w:r>
        <w:rPr>
          <w:spacing w:val="3"/>
          <w:sz w:val="30"/>
        </w:rPr>
        <w:t xml:space="preserve">là </w:t>
      </w:r>
      <w:r>
        <w:rPr>
          <w:spacing w:val="-4"/>
          <w:sz w:val="30"/>
        </w:rPr>
        <w:t xml:space="preserve">đồng </w:t>
      </w:r>
      <w:r>
        <w:rPr>
          <w:spacing w:val="-5"/>
          <w:sz w:val="30"/>
        </w:rPr>
        <w:t xml:space="preserve">hóa </w:t>
      </w:r>
      <w:r>
        <w:rPr>
          <w:sz w:val="30"/>
        </w:rPr>
        <w:t xml:space="preserve">cách </w:t>
      </w:r>
      <w:r>
        <w:rPr>
          <w:spacing w:val="-10"/>
          <w:sz w:val="30"/>
        </w:rPr>
        <w:t xml:space="preserve">mạng </w:t>
      </w:r>
      <w:r>
        <w:rPr>
          <w:sz w:val="30"/>
        </w:rPr>
        <w:t xml:space="preserve">và </w:t>
      </w:r>
      <w:r>
        <w:rPr>
          <w:spacing w:val="-5"/>
          <w:sz w:val="30"/>
        </w:rPr>
        <w:t xml:space="preserve">nổi </w:t>
      </w:r>
      <w:r>
        <w:rPr>
          <w:spacing w:val="-8"/>
          <w:sz w:val="30"/>
        </w:rPr>
        <w:t xml:space="preserve">dậy. </w:t>
      </w:r>
      <w:r>
        <w:rPr>
          <w:sz w:val="30"/>
        </w:rPr>
        <w:t xml:space="preserve">Sai </w:t>
      </w:r>
      <w:r>
        <w:rPr>
          <w:spacing w:val="2"/>
          <w:sz w:val="30"/>
        </w:rPr>
        <w:t xml:space="preserve">lầm </w:t>
      </w:r>
      <w:r>
        <w:rPr>
          <w:sz w:val="30"/>
        </w:rPr>
        <w:t xml:space="preserve">sách </w:t>
      </w:r>
      <w:r>
        <w:rPr>
          <w:spacing w:val="3"/>
          <w:sz w:val="30"/>
        </w:rPr>
        <w:t xml:space="preserve">lược </w:t>
      </w:r>
      <w:r>
        <w:rPr>
          <w:spacing w:val="-5"/>
          <w:sz w:val="30"/>
        </w:rPr>
        <w:t xml:space="preserve">của </w:t>
      </w:r>
      <w:r>
        <w:rPr>
          <w:spacing w:val="-8"/>
          <w:sz w:val="30"/>
        </w:rPr>
        <w:t xml:space="preserve">nó </w:t>
      </w:r>
      <w:r>
        <w:rPr>
          <w:spacing w:val="3"/>
          <w:sz w:val="30"/>
        </w:rPr>
        <w:t xml:space="preserve">là </w:t>
      </w:r>
      <w:r>
        <w:rPr>
          <w:spacing w:val="-4"/>
          <w:sz w:val="30"/>
        </w:rPr>
        <w:t xml:space="preserve">đồng </w:t>
      </w:r>
      <w:r>
        <w:rPr>
          <w:spacing w:val="-5"/>
          <w:sz w:val="30"/>
        </w:rPr>
        <w:t xml:space="preserve">hóa nổi </w:t>
      </w:r>
      <w:r>
        <w:rPr>
          <w:sz w:val="30"/>
        </w:rPr>
        <w:t xml:space="preserve">dậy với </w:t>
      </w:r>
      <w:r>
        <w:rPr>
          <w:spacing w:val="-4"/>
          <w:sz w:val="30"/>
        </w:rPr>
        <w:t xml:space="preserve">dựng </w:t>
      </w:r>
      <w:r>
        <w:rPr>
          <w:sz w:val="30"/>
        </w:rPr>
        <w:t>chiến</w:t>
      </w:r>
      <w:r>
        <w:rPr>
          <w:spacing w:val="-38"/>
          <w:sz w:val="30"/>
        </w:rPr>
        <w:t xml:space="preserve"> </w:t>
      </w:r>
      <w:r>
        <w:rPr>
          <w:spacing w:val="-5"/>
          <w:sz w:val="30"/>
        </w:rPr>
        <w:t>luỹ.”</w:t>
      </w:r>
    </w:p>
    <w:p w:rsidR="002A5536" w:rsidRDefault="002A5536">
      <w:pPr>
        <w:pStyle w:val="BodyText"/>
        <w:ind w:left="0"/>
        <w:rPr>
          <w:sz w:val="26"/>
        </w:rPr>
      </w:pPr>
    </w:p>
    <w:p w:rsidR="002A5536" w:rsidRDefault="00BE1DD8">
      <w:pPr>
        <w:pStyle w:val="ListParagraph"/>
        <w:numPr>
          <w:ilvl w:val="0"/>
          <w:numId w:val="45"/>
        </w:numPr>
        <w:tabs>
          <w:tab w:val="left" w:pos="325"/>
        </w:tabs>
        <w:spacing w:before="1" w:line="448" w:lineRule="auto"/>
        <w:ind w:left="100" w:right="2442" w:firstLine="0"/>
        <w:rPr>
          <w:sz w:val="30"/>
        </w:rPr>
      </w:pPr>
      <w:r>
        <w:rPr>
          <w:spacing w:val="-8"/>
          <w:sz w:val="30"/>
        </w:rPr>
        <w:t xml:space="preserve">Công: </w:t>
      </w:r>
      <w:r>
        <w:rPr>
          <w:sz w:val="30"/>
        </w:rPr>
        <w:t xml:space="preserve">1000 </w:t>
      </w:r>
      <w:r>
        <w:rPr>
          <w:spacing w:val="-8"/>
          <w:sz w:val="30"/>
        </w:rPr>
        <w:t xml:space="preserve">mét vuông, </w:t>
      </w:r>
      <w:r>
        <w:rPr>
          <w:sz w:val="30"/>
        </w:rPr>
        <w:t xml:space="preserve">100 </w:t>
      </w:r>
      <w:r>
        <w:rPr>
          <w:spacing w:val="-4"/>
          <w:sz w:val="30"/>
        </w:rPr>
        <w:t xml:space="preserve">công </w:t>
      </w:r>
      <w:r>
        <w:rPr>
          <w:spacing w:val="3"/>
          <w:sz w:val="30"/>
        </w:rPr>
        <w:t xml:space="preserve">là </w:t>
      </w:r>
      <w:r>
        <w:rPr>
          <w:sz w:val="30"/>
        </w:rPr>
        <w:t xml:space="preserve">10 </w:t>
      </w:r>
      <w:r>
        <w:rPr>
          <w:spacing w:val="-5"/>
          <w:sz w:val="30"/>
        </w:rPr>
        <w:t xml:space="preserve">hecta (mẫu </w:t>
      </w:r>
      <w:r>
        <w:rPr>
          <w:spacing w:val="-10"/>
          <w:sz w:val="30"/>
        </w:rPr>
        <w:t xml:space="preserve">tây, </w:t>
      </w:r>
      <w:r>
        <w:rPr>
          <w:sz w:val="30"/>
        </w:rPr>
        <w:t xml:space="preserve">Nam </w:t>
      </w:r>
      <w:r>
        <w:rPr>
          <w:spacing w:val="-3"/>
          <w:sz w:val="30"/>
        </w:rPr>
        <w:t xml:space="preserve">Bộ </w:t>
      </w:r>
      <w:r>
        <w:rPr>
          <w:spacing w:val="-4"/>
          <w:sz w:val="30"/>
        </w:rPr>
        <w:t xml:space="preserve">quen </w:t>
      </w:r>
      <w:r>
        <w:rPr>
          <w:spacing w:val="-5"/>
          <w:sz w:val="30"/>
        </w:rPr>
        <w:t xml:space="preserve">gọi </w:t>
      </w:r>
      <w:r>
        <w:rPr>
          <w:spacing w:val="3"/>
          <w:sz w:val="30"/>
        </w:rPr>
        <w:t xml:space="preserve">là </w:t>
      </w:r>
      <w:r>
        <w:rPr>
          <w:spacing w:val="-10"/>
          <w:sz w:val="30"/>
        </w:rPr>
        <w:t xml:space="preserve">mẫu) </w:t>
      </w:r>
      <w:r>
        <w:rPr>
          <w:sz w:val="30"/>
        </w:rPr>
        <w:t>28-12-10</w:t>
      </w:r>
    </w:p>
    <w:p w:rsidR="002A5536" w:rsidRDefault="002A5536">
      <w:pPr>
        <w:spacing w:line="448" w:lineRule="auto"/>
        <w:rPr>
          <w:sz w:val="30"/>
        </w:rPr>
        <w:sectPr w:rsidR="002A5536">
          <w:pgSz w:w="12240" w:h="15840"/>
          <w:pgMar w:top="0" w:right="0" w:bottom="280" w:left="0" w:header="720" w:footer="720" w:gutter="0"/>
          <w:cols w:space="720"/>
        </w:sectPr>
      </w:pPr>
    </w:p>
    <w:p w:rsidR="002A5536" w:rsidRDefault="00BE1DD8">
      <w:pPr>
        <w:pStyle w:val="Heading1"/>
      </w:pPr>
      <w:bookmarkStart w:id="7" w:name="Phần_III(1):_TỔ_CHỨC_LẠI_XỨ_UỶ"/>
      <w:bookmarkEnd w:id="7"/>
      <w:r>
        <w:lastRenderedPageBreak/>
        <w:t>Phần III(1): TỔ CHỨC LẠI XỨ UỶ</w:t>
      </w:r>
    </w:p>
    <w:p w:rsidR="002A5536" w:rsidRDefault="002A5536">
      <w:pPr>
        <w:pStyle w:val="BodyText"/>
        <w:spacing w:before="10"/>
        <w:ind w:left="0"/>
        <w:rPr>
          <w:b/>
          <w:sz w:val="36"/>
        </w:rPr>
      </w:pPr>
    </w:p>
    <w:p w:rsidR="002A5536" w:rsidRDefault="00BE1DD8">
      <w:pPr>
        <w:pStyle w:val="BodyText"/>
        <w:spacing w:before="0"/>
        <w:ind w:right="128"/>
      </w:pPr>
      <w:r>
        <w:rPr>
          <w:spacing w:val="-4"/>
        </w:rPr>
        <w:t xml:space="preserve">Dự </w:t>
      </w:r>
      <w:r>
        <w:t xml:space="preserve">kiến </w:t>
      </w:r>
      <w:r>
        <w:rPr>
          <w:spacing w:val="-8"/>
        </w:rPr>
        <w:t xml:space="preserve">kế </w:t>
      </w:r>
      <w:r>
        <w:rPr>
          <w:spacing w:val="-3"/>
        </w:rPr>
        <w:t xml:space="preserve">hoạch </w:t>
      </w:r>
      <w:r>
        <w:rPr>
          <w:spacing w:val="-8"/>
        </w:rPr>
        <w:t xml:space="preserve">kỹ mấy </w:t>
      </w:r>
      <w:r>
        <w:t xml:space="preserve">rồi </w:t>
      </w:r>
      <w:r>
        <w:rPr>
          <w:spacing w:val="-4"/>
        </w:rPr>
        <w:t xml:space="preserve">cuối cùng </w:t>
      </w:r>
      <w:r>
        <w:rPr>
          <w:spacing w:val="-8"/>
        </w:rPr>
        <w:t xml:space="preserve">cũng </w:t>
      </w:r>
      <w:r>
        <w:rPr>
          <w:spacing w:val="-6"/>
        </w:rPr>
        <w:t xml:space="preserve">thấy </w:t>
      </w:r>
      <w:r>
        <w:rPr>
          <w:spacing w:val="-4"/>
        </w:rPr>
        <w:t xml:space="preserve">thiếu </w:t>
      </w:r>
      <w:r>
        <w:t xml:space="preserve">sót. </w:t>
      </w:r>
      <w:r>
        <w:rPr>
          <w:spacing w:val="-6"/>
        </w:rPr>
        <w:t xml:space="preserve">Trong </w:t>
      </w:r>
      <w:r>
        <w:t xml:space="preserve">vụ vượt </w:t>
      </w:r>
      <w:r>
        <w:rPr>
          <w:spacing w:val="-12"/>
        </w:rPr>
        <w:t xml:space="preserve">ngục </w:t>
      </w:r>
      <w:r>
        <w:t xml:space="preserve">Tà </w:t>
      </w:r>
      <w:r>
        <w:rPr>
          <w:spacing w:val="-6"/>
        </w:rPr>
        <w:t xml:space="preserve">Lài </w:t>
      </w:r>
      <w:r>
        <w:rPr>
          <w:spacing w:val="-5"/>
        </w:rPr>
        <w:t xml:space="preserve">của </w:t>
      </w:r>
      <w:r>
        <w:rPr>
          <w:spacing w:val="-6"/>
        </w:rPr>
        <w:t xml:space="preserve">chúng </w:t>
      </w:r>
      <w:r>
        <w:rPr>
          <w:spacing w:val="-3"/>
        </w:rPr>
        <w:t xml:space="preserve">tôi </w:t>
      </w:r>
      <w:r>
        <w:rPr>
          <w:spacing w:val="-8"/>
        </w:rPr>
        <w:t xml:space="preserve">cũng </w:t>
      </w:r>
      <w:r>
        <w:t xml:space="preserve">vậy </w:t>
      </w:r>
      <w:r>
        <w:rPr>
          <w:spacing w:val="-4"/>
        </w:rPr>
        <w:t xml:space="preserve">thôi. </w:t>
      </w:r>
      <w:r>
        <w:rPr>
          <w:spacing w:val="-8"/>
        </w:rPr>
        <w:t xml:space="preserve">Khi </w:t>
      </w:r>
      <w:r>
        <w:t xml:space="preserve">vượt </w:t>
      </w:r>
      <w:r>
        <w:rPr>
          <w:spacing w:val="-12"/>
        </w:rPr>
        <w:t xml:space="preserve">ngục </w:t>
      </w:r>
      <w:r>
        <w:rPr>
          <w:spacing w:val="-6"/>
        </w:rPr>
        <w:t xml:space="preserve">chúng </w:t>
      </w:r>
      <w:r>
        <w:rPr>
          <w:spacing w:val="-3"/>
        </w:rPr>
        <w:t xml:space="preserve">tôi </w:t>
      </w:r>
      <w:r>
        <w:t xml:space="preserve">đều </w:t>
      </w:r>
      <w:r>
        <w:rPr>
          <w:spacing w:val="-12"/>
        </w:rPr>
        <w:t xml:space="preserve">nghĩ </w:t>
      </w:r>
      <w:r>
        <w:rPr>
          <w:spacing w:val="-3"/>
        </w:rPr>
        <w:t xml:space="preserve">rằng </w:t>
      </w:r>
      <w:r>
        <w:t xml:space="preserve">và </w:t>
      </w:r>
      <w:r>
        <w:rPr>
          <w:spacing w:val="3"/>
        </w:rPr>
        <w:t xml:space="preserve">ít </w:t>
      </w:r>
      <w:r>
        <w:rPr>
          <w:spacing w:val="-8"/>
        </w:rPr>
        <w:t xml:space="preserve">nhất </w:t>
      </w:r>
      <w:r>
        <w:rPr>
          <w:spacing w:val="3"/>
        </w:rPr>
        <w:t xml:space="preserve">là </w:t>
      </w:r>
      <w:r>
        <w:rPr>
          <w:spacing w:val="-10"/>
        </w:rPr>
        <w:t xml:space="preserve">mong </w:t>
      </w:r>
      <w:r>
        <w:rPr>
          <w:spacing w:val="-5"/>
        </w:rPr>
        <w:t xml:space="preserve">rằng, </w:t>
      </w:r>
      <w:r>
        <w:rPr>
          <w:spacing w:val="-8"/>
        </w:rPr>
        <w:t xml:space="preserve">tuy </w:t>
      </w:r>
      <w:r>
        <w:rPr>
          <w:spacing w:val="-6"/>
        </w:rPr>
        <w:t xml:space="preserve">thực </w:t>
      </w:r>
      <w:r>
        <w:t xml:space="preserve">dân </w:t>
      </w:r>
      <w:r>
        <w:rPr>
          <w:spacing w:val="-12"/>
        </w:rPr>
        <w:t xml:space="preserve">khủng </w:t>
      </w:r>
      <w:r>
        <w:t xml:space="preserve">bố trước, </w:t>
      </w:r>
      <w:r>
        <w:rPr>
          <w:spacing w:val="-4"/>
        </w:rPr>
        <w:t xml:space="preserve">trong </w:t>
      </w:r>
      <w:r>
        <w:t xml:space="preserve">và sau </w:t>
      </w:r>
      <w:r>
        <w:rPr>
          <w:spacing w:val="-6"/>
        </w:rPr>
        <w:t xml:space="preserve">khởi </w:t>
      </w:r>
      <w:r>
        <w:rPr>
          <w:spacing w:val="-8"/>
        </w:rPr>
        <w:t xml:space="preserve">nghĩa </w:t>
      </w:r>
      <w:r>
        <w:t xml:space="preserve">Nam </w:t>
      </w:r>
      <w:r>
        <w:rPr>
          <w:spacing w:val="-8"/>
        </w:rPr>
        <w:t xml:space="preserve">Kỳ, </w:t>
      </w:r>
      <w:r>
        <w:rPr>
          <w:spacing w:val="3"/>
        </w:rPr>
        <w:t xml:space="preserve">là </w:t>
      </w:r>
      <w:r>
        <w:t xml:space="preserve">dữ dội </w:t>
      </w:r>
      <w:r>
        <w:rPr>
          <w:spacing w:val="-8"/>
        </w:rPr>
        <w:t xml:space="preserve">nhất </w:t>
      </w:r>
      <w:r>
        <w:rPr>
          <w:spacing w:val="-5"/>
        </w:rPr>
        <w:t xml:space="preserve">từ </w:t>
      </w:r>
      <w:r>
        <w:t xml:space="preserve">trước tới </w:t>
      </w:r>
      <w:r>
        <w:rPr>
          <w:spacing w:val="-11"/>
        </w:rPr>
        <w:t xml:space="preserve">nay, </w:t>
      </w:r>
      <w:r>
        <w:rPr>
          <w:spacing w:val="-10"/>
        </w:rPr>
        <w:t xml:space="preserve">nhưng, </w:t>
      </w:r>
      <w:r>
        <w:rPr>
          <w:spacing w:val="-3"/>
        </w:rPr>
        <w:t xml:space="preserve">“cháy </w:t>
      </w:r>
      <w:r>
        <w:rPr>
          <w:spacing w:val="-10"/>
        </w:rPr>
        <w:t xml:space="preserve">nhà </w:t>
      </w:r>
      <w:r>
        <w:rPr>
          <w:spacing w:val="-8"/>
        </w:rPr>
        <w:t xml:space="preserve">cũng </w:t>
      </w:r>
      <w:r>
        <w:t xml:space="preserve">còn bờ tre”; </w:t>
      </w:r>
      <w:r>
        <w:rPr>
          <w:spacing w:val="-8"/>
        </w:rPr>
        <w:t xml:space="preserve">thế </w:t>
      </w:r>
      <w:r>
        <w:rPr>
          <w:spacing w:val="-5"/>
        </w:rPr>
        <w:t xml:space="preserve">nào </w:t>
      </w:r>
      <w:r>
        <w:t xml:space="preserve">rồi </w:t>
      </w:r>
      <w:r>
        <w:rPr>
          <w:spacing w:val="-4"/>
        </w:rPr>
        <w:t xml:space="preserve">Xứ </w:t>
      </w:r>
      <w:r>
        <w:rPr>
          <w:spacing w:val="-8"/>
        </w:rPr>
        <w:t xml:space="preserve">uỷ cũng </w:t>
      </w:r>
      <w:r>
        <w:t xml:space="preserve">được </w:t>
      </w:r>
      <w:r>
        <w:rPr>
          <w:spacing w:val="-5"/>
        </w:rPr>
        <w:t xml:space="preserve">tổ </w:t>
      </w:r>
      <w:r>
        <w:rPr>
          <w:spacing w:val="-3"/>
        </w:rPr>
        <w:t xml:space="preserve">chức </w:t>
      </w:r>
      <w:r>
        <w:rPr>
          <w:spacing w:val="2"/>
        </w:rPr>
        <w:t xml:space="preserve">lại </w:t>
      </w:r>
      <w:r>
        <w:rPr>
          <w:spacing w:val="3"/>
        </w:rPr>
        <w:t xml:space="preserve">sớm </w:t>
      </w:r>
      <w:r>
        <w:rPr>
          <w:spacing w:val="-5"/>
        </w:rPr>
        <w:t xml:space="preserve">hay </w:t>
      </w:r>
      <w:r>
        <w:rPr>
          <w:spacing w:val="-11"/>
        </w:rPr>
        <w:t xml:space="preserve">muộn, </w:t>
      </w:r>
      <w:r>
        <w:rPr>
          <w:spacing w:val="-10"/>
        </w:rPr>
        <w:t xml:space="preserve">mạnh </w:t>
      </w:r>
      <w:r>
        <w:rPr>
          <w:spacing w:val="-5"/>
        </w:rPr>
        <w:t xml:space="preserve">hay </w:t>
      </w:r>
      <w:r>
        <w:rPr>
          <w:spacing w:val="-8"/>
        </w:rPr>
        <w:t xml:space="preserve">yếu. </w:t>
      </w:r>
      <w:r>
        <w:rPr>
          <w:spacing w:val="-7"/>
        </w:rPr>
        <w:t xml:space="preserve">Cho </w:t>
      </w:r>
      <w:r>
        <w:rPr>
          <w:spacing w:val="-5"/>
        </w:rPr>
        <w:t xml:space="preserve">nên </w:t>
      </w:r>
      <w:r>
        <w:t xml:space="preserve">bọn </w:t>
      </w:r>
      <w:r>
        <w:rPr>
          <w:spacing w:val="-3"/>
        </w:rPr>
        <w:t xml:space="preserve">tôi </w:t>
      </w:r>
      <w:r>
        <w:t xml:space="preserve">dặn </w:t>
      </w:r>
      <w:r>
        <w:rPr>
          <w:spacing w:val="-8"/>
        </w:rPr>
        <w:t xml:space="preserve">nhau </w:t>
      </w:r>
      <w:r>
        <w:rPr>
          <w:spacing w:val="2"/>
        </w:rPr>
        <w:t xml:space="preserve">là, </w:t>
      </w:r>
      <w:r>
        <w:rPr>
          <w:spacing w:val="-4"/>
        </w:rPr>
        <w:t xml:space="preserve">trong hoạt động </w:t>
      </w:r>
      <w:r>
        <w:rPr>
          <w:spacing w:val="-5"/>
        </w:rPr>
        <w:t xml:space="preserve">của </w:t>
      </w:r>
      <w:r>
        <w:rPr>
          <w:spacing w:val="-10"/>
        </w:rPr>
        <w:t xml:space="preserve">mình, </w:t>
      </w:r>
      <w:r>
        <w:t xml:space="preserve">trước </w:t>
      </w:r>
      <w:r>
        <w:rPr>
          <w:spacing w:val="-5"/>
        </w:rPr>
        <w:t xml:space="preserve">hết </w:t>
      </w:r>
      <w:r>
        <w:rPr>
          <w:spacing w:val="-4"/>
        </w:rPr>
        <w:t xml:space="preserve">phải </w:t>
      </w:r>
      <w:r>
        <w:rPr>
          <w:spacing w:val="-5"/>
        </w:rPr>
        <w:t xml:space="preserve">xem </w:t>
      </w:r>
      <w:r>
        <w:t xml:space="preserve">còn ban lãnh đạo </w:t>
      </w:r>
      <w:r>
        <w:rPr>
          <w:spacing w:val="-5"/>
        </w:rPr>
        <w:t xml:space="preserve">nào </w:t>
      </w:r>
      <w:r>
        <w:rPr>
          <w:spacing w:val="-10"/>
        </w:rPr>
        <w:t xml:space="preserve">không, </w:t>
      </w:r>
      <w:r>
        <w:rPr>
          <w:spacing w:val="-8"/>
        </w:rPr>
        <w:t xml:space="preserve">xứ uỷ </w:t>
      </w:r>
      <w:r>
        <w:rPr>
          <w:spacing w:val="-5"/>
        </w:rPr>
        <w:t xml:space="preserve">hay tỉnh </w:t>
      </w:r>
      <w:r>
        <w:rPr>
          <w:spacing w:val="-10"/>
        </w:rPr>
        <w:t xml:space="preserve">uỷ, </w:t>
      </w:r>
      <w:r>
        <w:t xml:space="preserve">dù </w:t>
      </w:r>
      <w:r>
        <w:rPr>
          <w:spacing w:val="3"/>
        </w:rPr>
        <w:t xml:space="preserve">là </w:t>
      </w:r>
      <w:r>
        <w:rPr>
          <w:spacing w:val="2"/>
        </w:rPr>
        <w:t xml:space="preserve">lâm </w:t>
      </w:r>
      <w:r>
        <w:rPr>
          <w:spacing w:val="-5"/>
        </w:rPr>
        <w:t xml:space="preserve">thời </w:t>
      </w:r>
      <w:r>
        <w:t xml:space="preserve">được </w:t>
      </w:r>
      <w:r>
        <w:rPr>
          <w:spacing w:val="-5"/>
        </w:rPr>
        <w:t xml:space="preserve">tổ </w:t>
      </w:r>
      <w:r>
        <w:rPr>
          <w:spacing w:val="-3"/>
        </w:rPr>
        <w:t xml:space="preserve">chức </w:t>
      </w:r>
      <w:r>
        <w:rPr>
          <w:spacing w:val="2"/>
        </w:rPr>
        <w:t xml:space="preserve">lại </w:t>
      </w:r>
      <w:r>
        <w:t xml:space="preserve">sau </w:t>
      </w:r>
      <w:r>
        <w:rPr>
          <w:spacing w:val="-8"/>
        </w:rPr>
        <w:t xml:space="preserve">tháng 11 </w:t>
      </w:r>
      <w:r>
        <w:rPr>
          <w:spacing w:val="-5"/>
        </w:rPr>
        <w:t xml:space="preserve">năm </w:t>
      </w:r>
      <w:r>
        <w:t xml:space="preserve">1940. Nếu có </w:t>
      </w:r>
      <w:r>
        <w:rPr>
          <w:spacing w:val="-6"/>
        </w:rPr>
        <w:t xml:space="preserve">thể, </w:t>
      </w:r>
      <w:r>
        <w:t xml:space="preserve">điều tra </w:t>
      </w:r>
      <w:r>
        <w:rPr>
          <w:spacing w:val="-10"/>
        </w:rPr>
        <w:t xml:space="preserve">kỹ, </w:t>
      </w:r>
      <w:r>
        <w:t xml:space="preserve">rồi </w:t>
      </w:r>
      <w:r>
        <w:rPr>
          <w:spacing w:val="-8"/>
        </w:rPr>
        <w:t xml:space="preserve">nhập </w:t>
      </w:r>
      <w:r>
        <w:t xml:space="preserve">vào đó </w:t>
      </w:r>
      <w:r>
        <w:rPr>
          <w:spacing w:val="-5"/>
        </w:rPr>
        <w:t xml:space="preserve">hay </w:t>
      </w:r>
      <w:r>
        <w:rPr>
          <w:spacing w:val="3"/>
        </w:rPr>
        <w:t xml:space="preserve">liên </w:t>
      </w:r>
      <w:r>
        <w:rPr>
          <w:spacing w:val="2"/>
        </w:rPr>
        <w:t xml:space="preserve">lạc </w:t>
      </w:r>
      <w:r>
        <w:rPr>
          <w:spacing w:val="-5"/>
        </w:rPr>
        <w:t xml:space="preserve">gắn </w:t>
      </w:r>
      <w:r>
        <w:t xml:space="preserve">bó, </w:t>
      </w:r>
      <w:r>
        <w:rPr>
          <w:spacing w:val="-4"/>
        </w:rPr>
        <w:t xml:space="preserve">tránh </w:t>
      </w:r>
      <w:r>
        <w:rPr>
          <w:spacing w:val="-8"/>
        </w:rPr>
        <w:t xml:space="preserve">mọi </w:t>
      </w:r>
      <w:r>
        <w:t xml:space="preserve">sự chia </w:t>
      </w:r>
      <w:r>
        <w:rPr>
          <w:spacing w:val="2"/>
        </w:rPr>
        <w:t xml:space="preserve">rẽ </w:t>
      </w:r>
      <w:r>
        <w:t xml:space="preserve">bao </w:t>
      </w:r>
      <w:r>
        <w:rPr>
          <w:spacing w:val="-3"/>
        </w:rPr>
        <w:t xml:space="preserve">giờ </w:t>
      </w:r>
      <w:r>
        <w:rPr>
          <w:spacing w:val="-8"/>
        </w:rPr>
        <w:t xml:space="preserve">cũng </w:t>
      </w:r>
      <w:r>
        <w:rPr>
          <w:spacing w:val="-3"/>
        </w:rPr>
        <w:t xml:space="preserve">tổn </w:t>
      </w:r>
      <w:r>
        <w:rPr>
          <w:spacing w:val="-5"/>
        </w:rPr>
        <w:t xml:space="preserve">hại </w:t>
      </w:r>
      <w:r>
        <w:rPr>
          <w:spacing w:val="-3"/>
        </w:rPr>
        <w:t xml:space="preserve">(hồi </w:t>
      </w:r>
      <w:r>
        <w:t xml:space="preserve">1933 </w:t>
      </w:r>
      <w:r>
        <w:rPr>
          <w:spacing w:val="-10"/>
        </w:rPr>
        <w:t xml:space="preserve">khi </w:t>
      </w:r>
      <w:r>
        <w:rPr>
          <w:spacing w:val="-3"/>
        </w:rPr>
        <w:t xml:space="preserve">tôi </w:t>
      </w:r>
      <w:r>
        <w:t xml:space="preserve">về tới Nam </w:t>
      </w:r>
      <w:r>
        <w:rPr>
          <w:spacing w:val="-4"/>
        </w:rPr>
        <w:t xml:space="preserve">Kỳ </w:t>
      </w:r>
      <w:r>
        <w:rPr>
          <w:spacing w:val="-8"/>
        </w:rPr>
        <w:t xml:space="preserve">thì </w:t>
      </w:r>
      <w:r>
        <w:t xml:space="preserve">trước đó vài </w:t>
      </w:r>
      <w:r>
        <w:rPr>
          <w:spacing w:val="-8"/>
        </w:rPr>
        <w:t xml:space="preserve">tháng </w:t>
      </w:r>
      <w:r>
        <w:rPr>
          <w:spacing w:val="-4"/>
        </w:rPr>
        <w:t xml:space="preserve">Xứ </w:t>
      </w:r>
      <w:r>
        <w:rPr>
          <w:spacing w:val="-8"/>
        </w:rPr>
        <w:t xml:space="preserve">uỷ </w:t>
      </w:r>
      <w:r>
        <w:t xml:space="preserve">Nam </w:t>
      </w:r>
      <w:r>
        <w:rPr>
          <w:spacing w:val="-4"/>
        </w:rPr>
        <w:t xml:space="preserve">Kỳ </w:t>
      </w:r>
      <w:r>
        <w:t xml:space="preserve">do </w:t>
      </w:r>
      <w:r>
        <w:rPr>
          <w:spacing w:val="-4"/>
        </w:rPr>
        <w:t xml:space="preserve">đồng </w:t>
      </w:r>
      <w:r>
        <w:rPr>
          <w:spacing w:val="-5"/>
        </w:rPr>
        <w:t xml:space="preserve">chí </w:t>
      </w:r>
      <w:r>
        <w:t xml:space="preserve">giáo </w:t>
      </w:r>
      <w:r>
        <w:rPr>
          <w:spacing w:val="-9"/>
        </w:rPr>
        <w:t xml:space="preserve">Long </w:t>
      </w:r>
      <w:r>
        <w:rPr>
          <w:spacing w:val="2"/>
        </w:rPr>
        <w:t xml:space="preserve">làm </w:t>
      </w:r>
      <w:r>
        <w:t xml:space="preserve">bí </w:t>
      </w:r>
      <w:r>
        <w:rPr>
          <w:spacing w:val="-6"/>
        </w:rPr>
        <w:t xml:space="preserve">thư, </w:t>
      </w:r>
      <w:r>
        <w:t xml:space="preserve">đã bị địch </w:t>
      </w:r>
      <w:r>
        <w:rPr>
          <w:spacing w:val="-3"/>
        </w:rPr>
        <w:t xml:space="preserve">tóm </w:t>
      </w:r>
      <w:r>
        <w:rPr>
          <w:spacing w:val="-5"/>
        </w:rPr>
        <w:t xml:space="preserve">gọn nên </w:t>
      </w:r>
      <w:r>
        <w:rPr>
          <w:spacing w:val="-3"/>
        </w:rPr>
        <w:t xml:space="preserve">tôi </w:t>
      </w:r>
      <w:r>
        <w:t xml:space="preserve">với các </w:t>
      </w:r>
      <w:r>
        <w:rPr>
          <w:spacing w:val="-4"/>
        </w:rPr>
        <w:t xml:space="preserve">đồng </w:t>
      </w:r>
      <w:r>
        <w:rPr>
          <w:spacing w:val="-5"/>
        </w:rPr>
        <w:t xml:space="preserve">chí </w:t>
      </w:r>
      <w:r>
        <w:t xml:space="preserve">Nữ, </w:t>
      </w:r>
      <w:r>
        <w:rPr>
          <w:spacing w:val="-5"/>
        </w:rPr>
        <w:t xml:space="preserve">Bang </w:t>
      </w:r>
      <w:r>
        <w:rPr>
          <w:spacing w:val="2"/>
        </w:rPr>
        <w:t xml:space="preserve">lập </w:t>
      </w:r>
      <w:r>
        <w:rPr>
          <w:spacing w:val="-4"/>
        </w:rPr>
        <w:t xml:space="preserve">Xứ </w:t>
      </w:r>
      <w:r>
        <w:rPr>
          <w:spacing w:val="-8"/>
        </w:rPr>
        <w:t xml:space="preserve">uỷ </w:t>
      </w:r>
      <w:r>
        <w:rPr>
          <w:spacing w:val="-6"/>
        </w:rPr>
        <w:t xml:space="preserve">mới </w:t>
      </w:r>
      <w:r>
        <w:rPr>
          <w:spacing w:val="-12"/>
        </w:rPr>
        <w:t xml:space="preserve">mà </w:t>
      </w:r>
      <w:r>
        <w:rPr>
          <w:spacing w:val="-9"/>
        </w:rPr>
        <w:t xml:space="preserve">không </w:t>
      </w:r>
      <w:r>
        <w:rPr>
          <w:spacing w:val="3"/>
        </w:rPr>
        <w:t xml:space="preserve">lo </w:t>
      </w:r>
      <w:r>
        <w:t xml:space="preserve">sinh </w:t>
      </w:r>
      <w:r>
        <w:rPr>
          <w:spacing w:val="2"/>
        </w:rPr>
        <w:t xml:space="preserve">ra </w:t>
      </w:r>
      <w:r>
        <w:t xml:space="preserve">chia </w:t>
      </w:r>
      <w:r>
        <w:rPr>
          <w:spacing w:val="2"/>
        </w:rPr>
        <w:t xml:space="preserve">rẽ </w:t>
      </w:r>
      <w:r>
        <w:rPr>
          <w:spacing w:val="-12"/>
        </w:rPr>
        <w:t xml:space="preserve">nghi </w:t>
      </w:r>
      <w:r>
        <w:rPr>
          <w:spacing w:val="-10"/>
        </w:rPr>
        <w:t xml:space="preserve">ngờ </w:t>
      </w:r>
      <w:r>
        <w:t xml:space="preserve">nào). Bây giờ, sau </w:t>
      </w:r>
      <w:r>
        <w:rPr>
          <w:spacing w:val="-8"/>
        </w:rPr>
        <w:t xml:space="preserve">một </w:t>
      </w:r>
      <w:r>
        <w:rPr>
          <w:spacing w:val="-5"/>
        </w:rPr>
        <w:t xml:space="preserve">thời </w:t>
      </w:r>
      <w:r>
        <w:t xml:space="preserve">gian dài </w:t>
      </w:r>
      <w:r>
        <w:rPr>
          <w:spacing w:val="-4"/>
        </w:rPr>
        <w:t xml:space="preserve">hoạt </w:t>
      </w:r>
      <w:r>
        <w:rPr>
          <w:spacing w:val="-6"/>
        </w:rPr>
        <w:t xml:space="preserve">động, </w:t>
      </w:r>
      <w:r>
        <w:t xml:space="preserve">ở </w:t>
      </w:r>
      <w:r>
        <w:rPr>
          <w:spacing w:val="-5"/>
        </w:rPr>
        <w:t xml:space="preserve">hầu </w:t>
      </w:r>
      <w:r>
        <w:rPr>
          <w:spacing w:val="-8"/>
        </w:rPr>
        <w:t xml:space="preserve">khắp </w:t>
      </w:r>
      <w:r>
        <w:t xml:space="preserve">các </w:t>
      </w:r>
      <w:r>
        <w:rPr>
          <w:spacing w:val="-5"/>
        </w:rPr>
        <w:t xml:space="preserve">tỉnh </w:t>
      </w:r>
      <w:r>
        <w:t xml:space="preserve">Nam </w:t>
      </w:r>
      <w:r>
        <w:rPr>
          <w:spacing w:val="-8"/>
        </w:rPr>
        <w:t xml:space="preserve">Kỳ, </w:t>
      </w:r>
      <w:r>
        <w:t xml:space="preserve">cả </w:t>
      </w:r>
      <w:r>
        <w:rPr>
          <w:spacing w:val="-4"/>
        </w:rPr>
        <w:t xml:space="preserve">đồng </w:t>
      </w:r>
      <w:r>
        <w:rPr>
          <w:spacing w:val="-5"/>
        </w:rPr>
        <w:t xml:space="preserve">chí </w:t>
      </w:r>
      <w:r>
        <w:rPr>
          <w:spacing w:val="-4"/>
        </w:rPr>
        <w:t xml:space="preserve">Phúc, </w:t>
      </w:r>
      <w:r>
        <w:rPr>
          <w:spacing w:val="-3"/>
        </w:rPr>
        <w:t xml:space="preserve">tôi </w:t>
      </w:r>
      <w:r>
        <w:t xml:space="preserve">và các </w:t>
      </w:r>
      <w:r>
        <w:rPr>
          <w:spacing w:val="-4"/>
        </w:rPr>
        <w:t xml:space="preserve">đồng </w:t>
      </w:r>
      <w:r>
        <w:rPr>
          <w:spacing w:val="-5"/>
        </w:rPr>
        <w:t xml:space="preserve">chí </w:t>
      </w:r>
      <w:r>
        <w:t xml:space="preserve">Tà </w:t>
      </w:r>
      <w:r>
        <w:rPr>
          <w:spacing w:val="-6"/>
        </w:rPr>
        <w:t xml:space="preserve">Lài </w:t>
      </w:r>
      <w:r>
        <w:t xml:space="preserve">về, </w:t>
      </w:r>
      <w:r>
        <w:rPr>
          <w:spacing w:val="-10"/>
        </w:rPr>
        <w:t xml:space="preserve">như </w:t>
      </w:r>
      <w:r>
        <w:rPr>
          <w:spacing w:val="-9"/>
        </w:rPr>
        <w:t xml:space="preserve">nhau, </w:t>
      </w:r>
      <w:r>
        <w:t xml:space="preserve">đều </w:t>
      </w:r>
      <w:r>
        <w:rPr>
          <w:spacing w:val="-9"/>
        </w:rPr>
        <w:t xml:space="preserve">không </w:t>
      </w:r>
      <w:r>
        <w:rPr>
          <w:spacing w:val="-6"/>
        </w:rPr>
        <w:t xml:space="preserve">thấy </w:t>
      </w:r>
      <w:r>
        <w:t xml:space="preserve">dấu hiệu </w:t>
      </w:r>
      <w:r>
        <w:rPr>
          <w:spacing w:val="-3"/>
        </w:rPr>
        <w:t xml:space="preserve">sống </w:t>
      </w:r>
      <w:r>
        <w:t xml:space="preserve">còn </w:t>
      </w:r>
      <w:r>
        <w:rPr>
          <w:spacing w:val="-5"/>
        </w:rPr>
        <w:t xml:space="preserve">của </w:t>
      </w:r>
      <w:r>
        <w:rPr>
          <w:spacing w:val="-8"/>
        </w:rPr>
        <w:t xml:space="preserve">một xứ </w:t>
      </w:r>
      <w:r>
        <w:rPr>
          <w:spacing w:val="-10"/>
        </w:rPr>
        <w:t xml:space="preserve">uỷ, </w:t>
      </w:r>
      <w:r>
        <w:rPr>
          <w:spacing w:val="-8"/>
        </w:rPr>
        <w:t xml:space="preserve">một </w:t>
      </w:r>
      <w:r>
        <w:rPr>
          <w:spacing w:val="-5"/>
        </w:rPr>
        <w:t xml:space="preserve">tỉnh </w:t>
      </w:r>
      <w:r>
        <w:rPr>
          <w:spacing w:val="-8"/>
        </w:rPr>
        <w:t xml:space="preserve">uỷ </w:t>
      </w:r>
      <w:r>
        <w:rPr>
          <w:spacing w:val="-5"/>
        </w:rPr>
        <w:t xml:space="preserve">nào </w:t>
      </w:r>
      <w:r>
        <w:rPr>
          <w:spacing w:val="-6"/>
        </w:rPr>
        <w:t xml:space="preserve">hết. </w:t>
      </w:r>
      <w:r>
        <w:rPr>
          <w:spacing w:val="-7"/>
        </w:rPr>
        <w:t xml:space="preserve">Cho </w:t>
      </w:r>
      <w:r>
        <w:rPr>
          <w:spacing w:val="-8"/>
        </w:rPr>
        <w:t xml:space="preserve">nên, </w:t>
      </w:r>
      <w:r>
        <w:rPr>
          <w:spacing w:val="-4"/>
        </w:rPr>
        <w:t xml:space="preserve">cuối </w:t>
      </w:r>
      <w:r>
        <w:rPr>
          <w:spacing w:val="-6"/>
        </w:rPr>
        <w:t xml:space="preserve">cùng, </w:t>
      </w:r>
      <w:r>
        <w:t xml:space="preserve">do </w:t>
      </w:r>
      <w:r>
        <w:rPr>
          <w:spacing w:val="-5"/>
        </w:rPr>
        <w:t xml:space="preserve">tình </w:t>
      </w:r>
      <w:r>
        <w:rPr>
          <w:spacing w:val="-8"/>
        </w:rPr>
        <w:t xml:space="preserve">thế </w:t>
      </w:r>
      <w:r>
        <w:t xml:space="preserve">bức </w:t>
      </w:r>
      <w:r>
        <w:rPr>
          <w:spacing w:val="-3"/>
        </w:rPr>
        <w:t xml:space="preserve">bách, </w:t>
      </w:r>
      <w:r>
        <w:rPr>
          <w:spacing w:val="-5"/>
        </w:rPr>
        <w:t xml:space="preserve">Phúc </w:t>
      </w:r>
      <w:r>
        <w:rPr>
          <w:spacing w:val="-4"/>
        </w:rPr>
        <w:t xml:space="preserve">phải </w:t>
      </w:r>
      <w:r>
        <w:rPr>
          <w:spacing w:val="-5"/>
        </w:rPr>
        <w:t xml:space="preserve">họp hội </w:t>
      </w:r>
      <w:r>
        <w:rPr>
          <w:spacing w:val="-12"/>
        </w:rPr>
        <w:t xml:space="preserve">nghị </w:t>
      </w:r>
      <w:r>
        <w:t xml:space="preserve">đại biểu các </w:t>
      </w:r>
      <w:r>
        <w:rPr>
          <w:spacing w:val="-4"/>
        </w:rPr>
        <w:t xml:space="preserve">“tỉnh </w:t>
      </w:r>
      <w:r>
        <w:rPr>
          <w:spacing w:val="-10"/>
        </w:rPr>
        <w:t xml:space="preserve">uỷ” </w:t>
      </w:r>
      <w:r>
        <w:rPr>
          <w:spacing w:val="2"/>
        </w:rPr>
        <w:t xml:space="preserve">lâm </w:t>
      </w:r>
      <w:r>
        <w:rPr>
          <w:spacing w:val="-5"/>
        </w:rPr>
        <w:t xml:space="preserve">thời của anh </w:t>
      </w:r>
      <w:r>
        <w:rPr>
          <w:spacing w:val="2"/>
        </w:rPr>
        <w:t xml:space="preserve">lập ra rồi, </w:t>
      </w:r>
      <w:r>
        <w:t xml:space="preserve">để bầu </w:t>
      </w:r>
      <w:r>
        <w:rPr>
          <w:spacing w:val="-8"/>
        </w:rPr>
        <w:t xml:space="preserve">một xứ </w:t>
      </w:r>
      <w:r>
        <w:rPr>
          <w:spacing w:val="-10"/>
        </w:rPr>
        <w:t xml:space="preserve">uỷ. </w:t>
      </w:r>
      <w:r>
        <w:rPr>
          <w:spacing w:val="-11"/>
        </w:rPr>
        <w:t xml:space="preserve">Và </w:t>
      </w:r>
      <w:r>
        <w:t xml:space="preserve">tôi, </w:t>
      </w:r>
      <w:r>
        <w:rPr>
          <w:spacing w:val="-8"/>
        </w:rPr>
        <w:t xml:space="preserve">cũng </w:t>
      </w:r>
      <w:r>
        <w:rPr>
          <w:spacing w:val="-3"/>
        </w:rPr>
        <w:t xml:space="preserve">tựa </w:t>
      </w:r>
      <w:r>
        <w:rPr>
          <w:spacing w:val="-10"/>
        </w:rPr>
        <w:t xml:space="preserve">như </w:t>
      </w:r>
      <w:r>
        <w:rPr>
          <w:spacing w:val="-8"/>
        </w:rPr>
        <w:t xml:space="preserve">thế </w:t>
      </w:r>
      <w:r>
        <w:rPr>
          <w:spacing w:val="-4"/>
        </w:rPr>
        <w:t xml:space="preserve">phải </w:t>
      </w:r>
      <w:r>
        <w:rPr>
          <w:spacing w:val="-5"/>
        </w:rPr>
        <w:t xml:space="preserve">họp hội </w:t>
      </w:r>
      <w:r>
        <w:rPr>
          <w:spacing w:val="-12"/>
        </w:rPr>
        <w:t xml:space="preserve">nghị </w:t>
      </w:r>
      <w:r>
        <w:t xml:space="preserve">đại biểu các “ban cán sự” </w:t>
      </w:r>
      <w:r>
        <w:rPr>
          <w:spacing w:val="-8"/>
        </w:rPr>
        <w:t xml:space="preserve">thành </w:t>
      </w:r>
      <w:r>
        <w:t xml:space="preserve">và </w:t>
      </w:r>
      <w:r>
        <w:rPr>
          <w:spacing w:val="-5"/>
        </w:rPr>
        <w:t xml:space="preserve">tỉnh của </w:t>
      </w:r>
      <w:r>
        <w:rPr>
          <w:spacing w:val="-3"/>
        </w:rPr>
        <w:t xml:space="preserve">tôi </w:t>
      </w:r>
      <w:r>
        <w:rPr>
          <w:spacing w:val="-4"/>
        </w:rPr>
        <w:t xml:space="preserve">dựng </w:t>
      </w:r>
      <w:r>
        <w:t xml:space="preserve">lên, để </w:t>
      </w:r>
      <w:r>
        <w:rPr>
          <w:spacing w:val="-5"/>
        </w:rPr>
        <w:t xml:space="preserve">chỉ </w:t>
      </w:r>
      <w:r>
        <w:rPr>
          <w:spacing w:val="-3"/>
        </w:rPr>
        <w:t xml:space="preserve">định </w:t>
      </w:r>
      <w:r>
        <w:rPr>
          <w:spacing w:val="-8"/>
        </w:rPr>
        <w:t xml:space="preserve">một </w:t>
      </w:r>
      <w:r>
        <w:t xml:space="preserve">“ban cán sự </w:t>
      </w:r>
      <w:r>
        <w:rPr>
          <w:spacing w:val="-5"/>
        </w:rPr>
        <w:t xml:space="preserve">miền </w:t>
      </w:r>
      <w:r>
        <w:rPr>
          <w:spacing w:val="-8"/>
        </w:rPr>
        <w:t xml:space="preserve">Đông” nhằm </w:t>
      </w:r>
      <w:r>
        <w:t xml:space="preserve">lãnh đạo </w:t>
      </w:r>
      <w:r>
        <w:rPr>
          <w:spacing w:val="-10"/>
        </w:rPr>
        <w:t xml:space="preserve">chung. </w:t>
      </w:r>
      <w:r>
        <w:rPr>
          <w:spacing w:val="-8"/>
        </w:rPr>
        <w:t xml:space="preserve">Khi </w:t>
      </w:r>
      <w:r>
        <w:rPr>
          <w:spacing w:val="-10"/>
        </w:rPr>
        <w:t xml:space="preserve">ấy, </w:t>
      </w:r>
      <w:r>
        <w:t xml:space="preserve">vào </w:t>
      </w:r>
      <w:r>
        <w:rPr>
          <w:spacing w:val="-5"/>
        </w:rPr>
        <w:t xml:space="preserve">năm </w:t>
      </w:r>
      <w:r>
        <w:t xml:space="preserve">1943, </w:t>
      </w:r>
      <w:r>
        <w:rPr>
          <w:spacing w:val="-5"/>
        </w:rPr>
        <w:t xml:space="preserve">Phúc </w:t>
      </w:r>
      <w:r>
        <w:t xml:space="preserve">và </w:t>
      </w:r>
      <w:r>
        <w:rPr>
          <w:spacing w:val="-3"/>
        </w:rPr>
        <w:t xml:space="preserve">tôi chưa </w:t>
      </w:r>
      <w:r>
        <w:rPr>
          <w:spacing w:val="-5"/>
        </w:rPr>
        <w:t xml:space="preserve">gặp </w:t>
      </w:r>
      <w:r>
        <w:rPr>
          <w:spacing w:val="2"/>
        </w:rPr>
        <w:t xml:space="preserve">lại </w:t>
      </w:r>
      <w:r>
        <w:rPr>
          <w:spacing w:val="-8"/>
        </w:rPr>
        <w:t xml:space="preserve">nhau tuy </w:t>
      </w:r>
      <w:r>
        <w:t xml:space="preserve">đã có </w:t>
      </w:r>
      <w:r>
        <w:rPr>
          <w:spacing w:val="-5"/>
        </w:rPr>
        <w:t xml:space="preserve">hẹn </w:t>
      </w:r>
      <w:r>
        <w:t xml:space="preserve">trước, </w:t>
      </w:r>
      <w:r>
        <w:rPr>
          <w:spacing w:val="-10"/>
        </w:rPr>
        <w:t xml:space="preserve">khi </w:t>
      </w:r>
      <w:r>
        <w:t xml:space="preserve">cần </w:t>
      </w:r>
      <w:r>
        <w:rPr>
          <w:spacing w:val="-4"/>
        </w:rPr>
        <w:t xml:space="preserve">thiết </w:t>
      </w:r>
      <w:r>
        <w:rPr>
          <w:spacing w:val="-8"/>
        </w:rPr>
        <w:t xml:space="preserve">thì </w:t>
      </w:r>
      <w:r>
        <w:rPr>
          <w:spacing w:val="2"/>
        </w:rPr>
        <w:t xml:space="preserve">lấy </w:t>
      </w:r>
      <w:r>
        <w:rPr>
          <w:spacing w:val="-10"/>
        </w:rPr>
        <w:t xml:space="preserve">nhà </w:t>
      </w:r>
      <w:r>
        <w:t xml:space="preserve">bác </w:t>
      </w:r>
      <w:r>
        <w:rPr>
          <w:spacing w:val="-5"/>
        </w:rPr>
        <w:t xml:space="preserve">hương </w:t>
      </w:r>
      <w:r>
        <w:t xml:space="preserve">trưởng Hoài (quận </w:t>
      </w:r>
      <w:r>
        <w:rPr>
          <w:spacing w:val="-7"/>
        </w:rPr>
        <w:t xml:space="preserve">Chợ </w:t>
      </w:r>
      <w:r>
        <w:t xml:space="preserve">Gạo, </w:t>
      </w:r>
      <w:r>
        <w:rPr>
          <w:spacing w:val="-5"/>
        </w:rPr>
        <w:t xml:space="preserve">tỉnh </w:t>
      </w:r>
      <w:r>
        <w:rPr>
          <w:spacing w:val="-6"/>
        </w:rPr>
        <w:t xml:space="preserve">Mỹ </w:t>
      </w:r>
      <w:r>
        <w:rPr>
          <w:spacing w:val="-5"/>
        </w:rPr>
        <w:t xml:space="preserve">Tho) </w:t>
      </w:r>
      <w:r>
        <w:rPr>
          <w:spacing w:val="2"/>
        </w:rPr>
        <w:t xml:space="preserve">làm </w:t>
      </w:r>
      <w:r>
        <w:t xml:space="preserve">địa điểm </w:t>
      </w:r>
      <w:r>
        <w:rPr>
          <w:spacing w:val="3"/>
        </w:rPr>
        <w:t xml:space="preserve">liên </w:t>
      </w:r>
      <w:r>
        <w:t xml:space="preserve">lạc, ở đây sẵn có </w:t>
      </w:r>
      <w:r>
        <w:rPr>
          <w:spacing w:val="-10"/>
        </w:rPr>
        <w:t xml:space="preserve">Khuy </w:t>
      </w:r>
      <w:r>
        <w:rPr>
          <w:spacing w:val="-4"/>
        </w:rPr>
        <w:t xml:space="preserve">trong </w:t>
      </w:r>
      <w:r>
        <w:t xml:space="preserve">toán ba </w:t>
      </w:r>
      <w:r>
        <w:rPr>
          <w:spacing w:val="-5"/>
        </w:rPr>
        <w:t xml:space="preserve">anh </w:t>
      </w:r>
      <w:r>
        <w:t xml:space="preserve">em Tà </w:t>
      </w:r>
      <w:r>
        <w:rPr>
          <w:spacing w:val="-6"/>
        </w:rPr>
        <w:t xml:space="preserve">Lài </w:t>
      </w:r>
      <w:r>
        <w:t xml:space="preserve">vượt </w:t>
      </w:r>
      <w:r>
        <w:rPr>
          <w:spacing w:val="-12"/>
        </w:rPr>
        <w:t xml:space="preserve">ngục </w:t>
      </w:r>
      <w:r>
        <w:t xml:space="preserve">trước </w:t>
      </w:r>
      <w:r>
        <w:rPr>
          <w:spacing w:val="-4"/>
        </w:rPr>
        <w:t>tiên.</w:t>
      </w:r>
    </w:p>
    <w:p w:rsidR="002A5536" w:rsidRDefault="002A5536">
      <w:pPr>
        <w:pStyle w:val="BodyText"/>
        <w:ind w:left="0"/>
        <w:rPr>
          <w:sz w:val="26"/>
        </w:rPr>
      </w:pPr>
    </w:p>
    <w:p w:rsidR="002A5536" w:rsidRDefault="00BE1DD8">
      <w:pPr>
        <w:pStyle w:val="BodyText"/>
        <w:spacing w:before="0"/>
        <w:ind w:right="127"/>
      </w:pPr>
      <w:r>
        <w:rPr>
          <w:spacing w:val="-8"/>
        </w:rPr>
        <w:t xml:space="preserve">Việc </w:t>
      </w:r>
      <w:r>
        <w:rPr>
          <w:spacing w:val="-4"/>
        </w:rPr>
        <w:t xml:space="preserve">phải đến, </w:t>
      </w:r>
      <w:r>
        <w:t xml:space="preserve">đã </w:t>
      </w:r>
      <w:r>
        <w:rPr>
          <w:spacing w:val="-4"/>
        </w:rPr>
        <w:t xml:space="preserve">đến. </w:t>
      </w:r>
      <w:r>
        <w:t xml:space="preserve">Tôi </w:t>
      </w:r>
      <w:r>
        <w:rPr>
          <w:spacing w:val="-5"/>
        </w:rPr>
        <w:t xml:space="preserve">từ </w:t>
      </w:r>
      <w:r>
        <w:t xml:space="preserve">U </w:t>
      </w:r>
      <w:r>
        <w:rPr>
          <w:spacing w:val="-6"/>
        </w:rPr>
        <w:t xml:space="preserve">Minh </w:t>
      </w:r>
      <w:r>
        <w:t xml:space="preserve">về, đầu </w:t>
      </w:r>
      <w:r>
        <w:rPr>
          <w:spacing w:val="-5"/>
        </w:rPr>
        <w:t xml:space="preserve">năm </w:t>
      </w:r>
      <w:r>
        <w:t xml:space="preserve">1943, đã </w:t>
      </w:r>
      <w:r>
        <w:rPr>
          <w:spacing w:val="-10"/>
        </w:rPr>
        <w:t xml:space="preserve">ghé nhà </w:t>
      </w:r>
      <w:r>
        <w:t xml:space="preserve">bác </w:t>
      </w:r>
      <w:r>
        <w:rPr>
          <w:spacing w:val="-5"/>
        </w:rPr>
        <w:t xml:space="preserve">hương </w:t>
      </w:r>
      <w:r>
        <w:t xml:space="preserve">trưởng Hoài. </w:t>
      </w:r>
      <w:r>
        <w:rPr>
          <w:spacing w:val="-8"/>
        </w:rPr>
        <w:t xml:space="preserve">Ông </w:t>
      </w:r>
      <w:r>
        <w:rPr>
          <w:spacing w:val="-5"/>
        </w:rPr>
        <w:t xml:space="preserve">này </w:t>
      </w:r>
      <w:r>
        <w:t xml:space="preserve">ở cách </w:t>
      </w:r>
      <w:r>
        <w:rPr>
          <w:spacing w:val="-10"/>
        </w:rPr>
        <w:t xml:space="preserve">nhà </w:t>
      </w:r>
      <w:r>
        <w:rPr>
          <w:spacing w:val="-5"/>
        </w:rPr>
        <w:t xml:space="preserve">cha </w:t>
      </w:r>
      <w:r>
        <w:rPr>
          <w:spacing w:val="-12"/>
        </w:rPr>
        <w:t xml:space="preserve">mẹ </w:t>
      </w:r>
      <w:r>
        <w:rPr>
          <w:spacing w:val="-3"/>
        </w:rPr>
        <w:t xml:space="preserve">tôi </w:t>
      </w:r>
      <w:r>
        <w:rPr>
          <w:spacing w:val="-9"/>
        </w:rPr>
        <w:t xml:space="preserve">không </w:t>
      </w:r>
      <w:r>
        <w:t xml:space="preserve">đầy </w:t>
      </w:r>
      <w:r>
        <w:rPr>
          <w:spacing w:val="-4"/>
        </w:rPr>
        <w:t xml:space="preserve">mười </w:t>
      </w:r>
      <w:r>
        <w:t xml:space="preserve">cây số. </w:t>
      </w:r>
      <w:r>
        <w:rPr>
          <w:spacing w:val="-6"/>
        </w:rPr>
        <w:t xml:space="preserve">Nhắc </w:t>
      </w:r>
      <w:r>
        <w:rPr>
          <w:spacing w:val="-8"/>
        </w:rPr>
        <w:t xml:space="preserve">chuyện </w:t>
      </w:r>
      <w:r>
        <w:t xml:space="preserve">cũ </w:t>
      </w:r>
      <w:r>
        <w:rPr>
          <w:spacing w:val="3"/>
        </w:rPr>
        <w:t xml:space="preserve">là </w:t>
      </w:r>
      <w:r>
        <w:rPr>
          <w:spacing w:val="-5"/>
        </w:rPr>
        <w:t xml:space="preserve">năm </w:t>
      </w:r>
      <w:r>
        <w:t xml:space="preserve">1926, cụ </w:t>
      </w:r>
      <w:r>
        <w:rPr>
          <w:spacing w:val="-6"/>
        </w:rPr>
        <w:t xml:space="preserve">Phó </w:t>
      </w:r>
      <w:r>
        <w:rPr>
          <w:spacing w:val="-4"/>
        </w:rPr>
        <w:t xml:space="preserve">bảng </w:t>
      </w:r>
      <w:r>
        <w:rPr>
          <w:spacing w:val="-9"/>
        </w:rPr>
        <w:t>Nguyễn</w:t>
      </w:r>
      <w:r>
        <w:rPr>
          <w:spacing w:val="-57"/>
        </w:rPr>
        <w:t xml:space="preserve"> </w:t>
      </w:r>
      <w:r>
        <w:rPr>
          <w:spacing w:val="-3"/>
        </w:rPr>
        <w:t xml:space="preserve">Sinh </w:t>
      </w:r>
      <w:r>
        <w:t xml:space="preserve">Sắc </w:t>
      </w:r>
      <w:r>
        <w:rPr>
          <w:spacing w:val="-5"/>
        </w:rPr>
        <w:t xml:space="preserve">từ </w:t>
      </w:r>
      <w:r>
        <w:t xml:space="preserve">Sài </w:t>
      </w:r>
      <w:r>
        <w:rPr>
          <w:spacing w:val="-3"/>
        </w:rPr>
        <w:t xml:space="preserve">Gòn </w:t>
      </w:r>
      <w:r>
        <w:rPr>
          <w:spacing w:val="-9"/>
        </w:rPr>
        <w:t xml:space="preserve">xuống </w:t>
      </w:r>
      <w:r>
        <w:rPr>
          <w:spacing w:val="-3"/>
        </w:rPr>
        <w:t xml:space="preserve">lục </w:t>
      </w:r>
      <w:r>
        <w:rPr>
          <w:spacing w:val="-5"/>
        </w:rPr>
        <w:t xml:space="preserve">tỉnh </w:t>
      </w:r>
      <w:r>
        <w:rPr>
          <w:spacing w:val="-8"/>
        </w:rPr>
        <w:t xml:space="preserve">thì </w:t>
      </w:r>
      <w:r>
        <w:t xml:space="preserve">cụ bắt đầu </w:t>
      </w:r>
      <w:r>
        <w:rPr>
          <w:spacing w:val="-10"/>
        </w:rPr>
        <w:t xml:space="preserve">ghé nhà </w:t>
      </w:r>
      <w:r>
        <w:rPr>
          <w:spacing w:val="-5"/>
        </w:rPr>
        <w:t xml:space="preserve">ông hương </w:t>
      </w:r>
      <w:r>
        <w:t xml:space="preserve">trưởng </w:t>
      </w:r>
      <w:r>
        <w:rPr>
          <w:spacing w:val="-4"/>
        </w:rPr>
        <w:t xml:space="preserve">Ninh </w:t>
      </w:r>
      <w:r>
        <w:rPr>
          <w:spacing w:val="3"/>
        </w:rPr>
        <w:t xml:space="preserve">(là </w:t>
      </w:r>
      <w:r>
        <w:t xml:space="preserve">bố vợ, </w:t>
      </w:r>
      <w:r>
        <w:rPr>
          <w:spacing w:val="-5"/>
        </w:rPr>
        <w:t xml:space="preserve">từ </w:t>
      </w:r>
      <w:r>
        <w:t xml:space="preserve">1930, </w:t>
      </w:r>
      <w:r>
        <w:rPr>
          <w:spacing w:val="-5"/>
        </w:rPr>
        <w:t xml:space="preserve">của </w:t>
      </w:r>
      <w:r>
        <w:t xml:space="preserve">tôi); </w:t>
      </w:r>
      <w:r>
        <w:rPr>
          <w:spacing w:val="-5"/>
        </w:rPr>
        <w:t xml:space="preserve">ông hương </w:t>
      </w:r>
      <w:r>
        <w:t xml:space="preserve">trưởng </w:t>
      </w:r>
      <w:r>
        <w:rPr>
          <w:spacing w:val="-4"/>
        </w:rPr>
        <w:t xml:space="preserve">Ninh </w:t>
      </w:r>
      <w:r>
        <w:t xml:space="preserve">đưa cụ Sắc </w:t>
      </w:r>
      <w:r>
        <w:rPr>
          <w:spacing w:val="-5"/>
        </w:rPr>
        <w:t xml:space="preserve">qua </w:t>
      </w:r>
      <w:r>
        <w:t xml:space="preserve">bác Hoài, bác Hoài đưa cụ Sắc đi Bến </w:t>
      </w:r>
      <w:r>
        <w:rPr>
          <w:spacing w:val="-4"/>
        </w:rPr>
        <w:t xml:space="preserve">Tre, v.v… </w:t>
      </w:r>
      <w:r>
        <w:t xml:space="preserve">Tôi đã </w:t>
      </w:r>
      <w:r>
        <w:rPr>
          <w:spacing w:val="-5"/>
        </w:rPr>
        <w:t xml:space="preserve">qua </w:t>
      </w:r>
      <w:r>
        <w:rPr>
          <w:spacing w:val="-10"/>
        </w:rPr>
        <w:t xml:space="preserve">nhà </w:t>
      </w:r>
      <w:r>
        <w:t xml:space="preserve">bác Hoài </w:t>
      </w:r>
      <w:r>
        <w:rPr>
          <w:spacing w:val="-5"/>
        </w:rPr>
        <w:t xml:space="preserve">từ năm </w:t>
      </w:r>
      <w:r>
        <w:t xml:space="preserve">1933. </w:t>
      </w:r>
      <w:r>
        <w:rPr>
          <w:spacing w:val="-6"/>
        </w:rPr>
        <w:t xml:space="preserve">Lần </w:t>
      </w:r>
      <w:r>
        <w:rPr>
          <w:spacing w:val="-5"/>
        </w:rPr>
        <w:t xml:space="preserve">này </w:t>
      </w:r>
      <w:r>
        <w:t xml:space="preserve">đầu 1943, </w:t>
      </w:r>
      <w:r>
        <w:rPr>
          <w:spacing w:val="-10"/>
        </w:rPr>
        <w:t xml:space="preserve">ghé nhà </w:t>
      </w:r>
      <w:r>
        <w:t xml:space="preserve">bác Hoài, </w:t>
      </w:r>
      <w:r>
        <w:rPr>
          <w:spacing w:val="-3"/>
        </w:rPr>
        <w:t xml:space="preserve">tôi </w:t>
      </w:r>
      <w:r>
        <w:t xml:space="preserve">được </w:t>
      </w:r>
      <w:r>
        <w:rPr>
          <w:spacing w:val="-10"/>
        </w:rPr>
        <w:t xml:space="preserve">Khuy </w:t>
      </w:r>
      <w:r>
        <w:t xml:space="preserve">báo cáo </w:t>
      </w:r>
      <w:r>
        <w:rPr>
          <w:spacing w:val="-4"/>
        </w:rPr>
        <w:t xml:space="preserve">hoạt động </w:t>
      </w:r>
      <w:r>
        <w:rPr>
          <w:spacing w:val="-5"/>
        </w:rPr>
        <w:t xml:space="preserve">của anh </w:t>
      </w:r>
      <w:r>
        <w:t xml:space="preserve">ấy ở </w:t>
      </w:r>
      <w:r>
        <w:rPr>
          <w:spacing w:val="-6"/>
        </w:rPr>
        <w:t xml:space="preserve">Mỹ </w:t>
      </w:r>
      <w:r>
        <w:rPr>
          <w:spacing w:val="-5"/>
        </w:rPr>
        <w:t xml:space="preserve">Tho, </w:t>
      </w:r>
      <w:r>
        <w:rPr>
          <w:spacing w:val="-4"/>
        </w:rPr>
        <w:t xml:space="preserve">Gò </w:t>
      </w:r>
      <w:r>
        <w:rPr>
          <w:spacing w:val="-6"/>
        </w:rPr>
        <w:t xml:space="preserve">Công </w:t>
      </w:r>
      <w:r>
        <w:t xml:space="preserve">và </w:t>
      </w:r>
      <w:r>
        <w:rPr>
          <w:spacing w:val="-8"/>
        </w:rPr>
        <w:t xml:space="preserve">một </w:t>
      </w:r>
      <w:r>
        <w:rPr>
          <w:spacing w:val="-4"/>
        </w:rPr>
        <w:t xml:space="preserve">phần </w:t>
      </w:r>
      <w:r>
        <w:rPr>
          <w:spacing w:val="-5"/>
        </w:rPr>
        <w:t xml:space="preserve">nào </w:t>
      </w:r>
      <w:r>
        <w:rPr>
          <w:spacing w:val="-4"/>
        </w:rPr>
        <w:t xml:space="preserve">hoạt động </w:t>
      </w:r>
      <w:r>
        <w:rPr>
          <w:spacing w:val="-5"/>
        </w:rPr>
        <w:t xml:space="preserve">của Phúc </w:t>
      </w:r>
      <w:r>
        <w:t xml:space="preserve">ở </w:t>
      </w:r>
      <w:r>
        <w:rPr>
          <w:spacing w:val="-4"/>
        </w:rPr>
        <w:t xml:space="preserve">đồng bằng </w:t>
      </w:r>
      <w:r>
        <w:rPr>
          <w:spacing w:val="-3"/>
        </w:rPr>
        <w:t xml:space="preserve">sông </w:t>
      </w:r>
      <w:r>
        <w:t xml:space="preserve">Cửu </w:t>
      </w:r>
      <w:r>
        <w:rPr>
          <w:spacing w:val="-10"/>
        </w:rPr>
        <w:t xml:space="preserve">Long. </w:t>
      </w:r>
      <w:r>
        <w:t xml:space="preserve">Rồi, </w:t>
      </w:r>
      <w:r>
        <w:rPr>
          <w:spacing w:val="2"/>
        </w:rPr>
        <w:t xml:space="preserve">lên </w:t>
      </w:r>
      <w:r>
        <w:t xml:space="preserve">Sài </w:t>
      </w:r>
      <w:r>
        <w:rPr>
          <w:spacing w:val="-6"/>
        </w:rPr>
        <w:t xml:space="preserve">Gòn, </w:t>
      </w:r>
      <w:r>
        <w:rPr>
          <w:spacing w:val="-3"/>
        </w:rPr>
        <w:t xml:space="preserve">tôi </w:t>
      </w:r>
      <w:r>
        <w:t xml:space="preserve">bắt đầu </w:t>
      </w:r>
      <w:r>
        <w:rPr>
          <w:spacing w:val="-6"/>
        </w:rPr>
        <w:t xml:space="preserve">theo </w:t>
      </w:r>
      <w:r>
        <w:t xml:space="preserve">dõi </w:t>
      </w:r>
      <w:r>
        <w:rPr>
          <w:spacing w:val="-4"/>
        </w:rPr>
        <w:t xml:space="preserve">đồng </w:t>
      </w:r>
      <w:r>
        <w:rPr>
          <w:spacing w:val="-5"/>
        </w:rPr>
        <w:t xml:space="preserve">chí </w:t>
      </w:r>
      <w:r>
        <w:t xml:space="preserve">Mười </w:t>
      </w:r>
      <w:r>
        <w:rPr>
          <w:spacing w:val="-4"/>
        </w:rPr>
        <w:t xml:space="preserve">Thức, </w:t>
      </w:r>
      <w:r>
        <w:rPr>
          <w:spacing w:val="-8"/>
        </w:rPr>
        <w:t xml:space="preserve">thợ </w:t>
      </w:r>
      <w:r>
        <w:t xml:space="preserve">giày </w:t>
      </w:r>
      <w:r>
        <w:rPr>
          <w:spacing w:val="-8"/>
        </w:rPr>
        <w:t xml:space="preserve">thành </w:t>
      </w:r>
      <w:r>
        <w:rPr>
          <w:spacing w:val="-4"/>
        </w:rPr>
        <w:t xml:space="preserve">phố, </w:t>
      </w:r>
      <w:r>
        <w:t xml:space="preserve">để </w:t>
      </w:r>
      <w:r>
        <w:rPr>
          <w:spacing w:val="-3"/>
        </w:rPr>
        <w:t xml:space="preserve">giúp tôi </w:t>
      </w:r>
      <w:r>
        <w:rPr>
          <w:spacing w:val="-4"/>
        </w:rPr>
        <w:t xml:space="preserve">hoạt </w:t>
      </w:r>
      <w:r>
        <w:rPr>
          <w:spacing w:val="-6"/>
        </w:rPr>
        <w:t xml:space="preserve">động. </w:t>
      </w:r>
      <w:r>
        <w:rPr>
          <w:spacing w:val="-5"/>
        </w:rPr>
        <w:t xml:space="preserve">Thức </w:t>
      </w:r>
      <w:r>
        <w:rPr>
          <w:spacing w:val="-10"/>
        </w:rPr>
        <w:t xml:space="preserve">khi </w:t>
      </w:r>
      <w:r>
        <w:t xml:space="preserve">ấy </w:t>
      </w:r>
      <w:r>
        <w:rPr>
          <w:spacing w:val="3"/>
        </w:rPr>
        <w:t xml:space="preserve">là </w:t>
      </w:r>
      <w:r>
        <w:rPr>
          <w:spacing w:val="2"/>
        </w:rPr>
        <w:t xml:space="preserve">rể </w:t>
      </w:r>
      <w:r>
        <w:rPr>
          <w:spacing w:val="-5"/>
        </w:rPr>
        <w:t xml:space="preserve">của ông </w:t>
      </w:r>
      <w:r>
        <w:t xml:space="preserve">Hoài, còn </w:t>
      </w:r>
      <w:r>
        <w:rPr>
          <w:spacing w:val="-10"/>
        </w:rPr>
        <w:t xml:space="preserve">Khuy </w:t>
      </w:r>
      <w:r>
        <w:rPr>
          <w:spacing w:val="3"/>
        </w:rPr>
        <w:t xml:space="preserve">là </w:t>
      </w:r>
      <w:r>
        <w:t xml:space="preserve">con </w:t>
      </w:r>
      <w:r>
        <w:rPr>
          <w:spacing w:val="-5"/>
        </w:rPr>
        <w:t xml:space="preserve">nuôi. </w:t>
      </w:r>
      <w:r>
        <w:rPr>
          <w:spacing w:val="-6"/>
        </w:rPr>
        <w:t xml:space="preserve">Lên </w:t>
      </w:r>
      <w:r>
        <w:t xml:space="preserve">tới Sài </w:t>
      </w:r>
      <w:r>
        <w:rPr>
          <w:spacing w:val="-6"/>
        </w:rPr>
        <w:t xml:space="preserve">Gòn, </w:t>
      </w:r>
      <w:r>
        <w:rPr>
          <w:spacing w:val="-3"/>
        </w:rPr>
        <w:t xml:space="preserve">tôi </w:t>
      </w:r>
      <w:r>
        <w:rPr>
          <w:spacing w:val="2"/>
        </w:rPr>
        <w:t xml:space="preserve">lập </w:t>
      </w:r>
      <w:r>
        <w:rPr>
          <w:spacing w:val="-8"/>
        </w:rPr>
        <w:t xml:space="preserve">ngay </w:t>
      </w:r>
      <w:r>
        <w:t xml:space="preserve">ban cán sự </w:t>
      </w:r>
      <w:r>
        <w:rPr>
          <w:spacing w:val="-8"/>
        </w:rPr>
        <w:t xml:space="preserve">Thành, </w:t>
      </w:r>
      <w:r>
        <w:t xml:space="preserve">với ba </w:t>
      </w:r>
      <w:r>
        <w:rPr>
          <w:spacing w:val="-4"/>
        </w:rPr>
        <w:t xml:space="preserve">đồng </w:t>
      </w:r>
      <w:r>
        <w:rPr>
          <w:spacing w:val="-5"/>
        </w:rPr>
        <w:t xml:space="preserve">chí </w:t>
      </w:r>
      <w:r>
        <w:rPr>
          <w:spacing w:val="-8"/>
        </w:rPr>
        <w:t xml:space="preserve">Oanh, </w:t>
      </w:r>
      <w:r>
        <w:rPr>
          <w:spacing w:val="-4"/>
        </w:rPr>
        <w:t xml:space="preserve">Chí, Thức. </w:t>
      </w:r>
      <w:r>
        <w:rPr>
          <w:spacing w:val="-3"/>
        </w:rPr>
        <w:t xml:space="preserve">Cả </w:t>
      </w:r>
      <w:r>
        <w:t xml:space="preserve">ba </w:t>
      </w:r>
      <w:r>
        <w:rPr>
          <w:spacing w:val="-5"/>
        </w:rPr>
        <w:t xml:space="preserve">anh </w:t>
      </w:r>
      <w:r>
        <w:t xml:space="preserve">đều </w:t>
      </w:r>
      <w:r>
        <w:rPr>
          <w:spacing w:val="3"/>
        </w:rPr>
        <w:t xml:space="preserve">là </w:t>
      </w:r>
      <w:r>
        <w:rPr>
          <w:spacing w:val="-4"/>
        </w:rPr>
        <w:t xml:space="preserve">công </w:t>
      </w:r>
      <w:r>
        <w:rPr>
          <w:spacing w:val="-8"/>
        </w:rPr>
        <w:t xml:space="preserve">nhân </w:t>
      </w:r>
      <w:r>
        <w:rPr>
          <w:spacing w:val="2"/>
        </w:rPr>
        <w:t xml:space="preserve">lao </w:t>
      </w:r>
      <w:r>
        <w:rPr>
          <w:spacing w:val="-4"/>
        </w:rPr>
        <w:t xml:space="preserve">động </w:t>
      </w:r>
      <w:r>
        <w:t xml:space="preserve">đã </w:t>
      </w:r>
      <w:r>
        <w:rPr>
          <w:spacing w:val="-6"/>
        </w:rPr>
        <w:t xml:space="preserve">từng </w:t>
      </w:r>
      <w:r>
        <w:rPr>
          <w:spacing w:val="-4"/>
        </w:rPr>
        <w:t xml:space="preserve">hoạt động </w:t>
      </w:r>
      <w:r>
        <w:t xml:space="preserve">cách </w:t>
      </w:r>
      <w:r>
        <w:rPr>
          <w:spacing w:val="-11"/>
        </w:rPr>
        <w:t xml:space="preserve">mạng, </w:t>
      </w:r>
      <w:r>
        <w:rPr>
          <w:spacing w:val="-3"/>
        </w:rPr>
        <w:t xml:space="preserve">suốt </w:t>
      </w:r>
      <w:r>
        <w:rPr>
          <w:spacing w:val="-5"/>
        </w:rPr>
        <w:t xml:space="preserve">thời </w:t>
      </w:r>
      <w:r>
        <w:rPr>
          <w:spacing w:val="-8"/>
        </w:rPr>
        <w:t xml:space="preserve">kỳ </w:t>
      </w:r>
      <w:r>
        <w:rPr>
          <w:spacing w:val="-4"/>
        </w:rPr>
        <w:t xml:space="preserve">Mặt </w:t>
      </w:r>
      <w:r>
        <w:t xml:space="preserve">trận </w:t>
      </w:r>
      <w:r>
        <w:rPr>
          <w:spacing w:val="-3"/>
        </w:rPr>
        <w:t xml:space="preserve">bình </w:t>
      </w:r>
      <w:r>
        <w:rPr>
          <w:spacing w:val="-4"/>
        </w:rPr>
        <w:t xml:space="preserve">dân, quen </w:t>
      </w:r>
      <w:r>
        <w:t xml:space="preserve">biết rất </w:t>
      </w:r>
      <w:r>
        <w:rPr>
          <w:spacing w:val="-7"/>
        </w:rPr>
        <w:t xml:space="preserve">nhiều; </w:t>
      </w:r>
      <w:r>
        <w:t xml:space="preserve">vài </w:t>
      </w:r>
      <w:r>
        <w:rPr>
          <w:spacing w:val="-5"/>
        </w:rPr>
        <w:t xml:space="preserve">năm nay </w:t>
      </w:r>
      <w:r>
        <w:t xml:space="preserve">các </w:t>
      </w:r>
      <w:r>
        <w:rPr>
          <w:spacing w:val="-5"/>
        </w:rPr>
        <w:t xml:space="preserve">anh nằm </w:t>
      </w:r>
      <w:r>
        <w:rPr>
          <w:spacing w:val="3"/>
        </w:rPr>
        <w:t xml:space="preserve">im </w:t>
      </w:r>
      <w:r>
        <w:t xml:space="preserve">vì </w:t>
      </w:r>
      <w:r>
        <w:rPr>
          <w:spacing w:val="-9"/>
        </w:rPr>
        <w:t xml:space="preserve">không </w:t>
      </w:r>
      <w:r>
        <w:t xml:space="preserve">được ai dẫn dắt. Từ </w:t>
      </w:r>
      <w:r>
        <w:rPr>
          <w:spacing w:val="-5"/>
        </w:rPr>
        <w:t xml:space="preserve">năm </w:t>
      </w:r>
      <w:r>
        <w:rPr>
          <w:spacing w:val="-6"/>
        </w:rPr>
        <w:t xml:space="preserve">ngoái </w:t>
      </w:r>
      <w:r>
        <w:t xml:space="preserve">sau </w:t>
      </w:r>
      <w:r>
        <w:rPr>
          <w:spacing w:val="-10"/>
        </w:rPr>
        <w:t xml:space="preserve">khi </w:t>
      </w:r>
      <w:r>
        <w:rPr>
          <w:spacing w:val="-3"/>
        </w:rPr>
        <w:t xml:space="preserve">tôi </w:t>
      </w:r>
      <w:r>
        <w:rPr>
          <w:spacing w:val="-10"/>
        </w:rPr>
        <w:t xml:space="preserve">ghé nhà </w:t>
      </w:r>
      <w:r>
        <w:t xml:space="preserve">Bảy </w:t>
      </w:r>
      <w:r>
        <w:rPr>
          <w:spacing w:val="-6"/>
        </w:rPr>
        <w:t xml:space="preserve">Trấn, </w:t>
      </w:r>
      <w:r>
        <w:t xml:space="preserve">ở đó </w:t>
      </w:r>
      <w:r>
        <w:rPr>
          <w:spacing w:val="-8"/>
        </w:rPr>
        <w:t xml:space="preserve">mấy </w:t>
      </w:r>
      <w:r>
        <w:rPr>
          <w:spacing w:val="-12"/>
        </w:rPr>
        <w:t xml:space="preserve">ngày, </w:t>
      </w:r>
      <w:r>
        <w:rPr>
          <w:spacing w:val="-8"/>
        </w:rPr>
        <w:t xml:space="preserve">thì nhóm </w:t>
      </w:r>
      <w:r>
        <w:rPr>
          <w:spacing w:val="-6"/>
        </w:rPr>
        <w:t xml:space="preserve">Phú Lạc </w:t>
      </w:r>
      <w:r>
        <w:t xml:space="preserve">có đi bắt </w:t>
      </w:r>
      <w:r>
        <w:rPr>
          <w:spacing w:val="3"/>
        </w:rPr>
        <w:t xml:space="preserve">liên </w:t>
      </w:r>
      <w:r>
        <w:rPr>
          <w:spacing w:val="2"/>
        </w:rPr>
        <w:t xml:space="preserve">lạc </w:t>
      </w:r>
      <w:r>
        <w:t xml:space="preserve">với </w:t>
      </w:r>
      <w:r>
        <w:rPr>
          <w:spacing w:val="-5"/>
        </w:rPr>
        <w:t xml:space="preserve">nhiều </w:t>
      </w:r>
      <w:r>
        <w:rPr>
          <w:spacing w:val="-4"/>
        </w:rPr>
        <w:t xml:space="preserve">đồng </w:t>
      </w:r>
      <w:r>
        <w:rPr>
          <w:spacing w:val="-5"/>
        </w:rPr>
        <w:t xml:space="preserve">chí </w:t>
      </w:r>
      <w:r>
        <w:t xml:space="preserve">ở </w:t>
      </w:r>
      <w:r>
        <w:rPr>
          <w:spacing w:val="-5"/>
        </w:rPr>
        <w:t xml:space="preserve">hai tỉnh </w:t>
      </w:r>
      <w:r>
        <w:rPr>
          <w:spacing w:val="-7"/>
        </w:rPr>
        <w:t xml:space="preserve">Chợ </w:t>
      </w:r>
      <w:r>
        <w:rPr>
          <w:spacing w:val="-5"/>
        </w:rPr>
        <w:t xml:space="preserve">Lớn </w:t>
      </w:r>
      <w:r>
        <w:t xml:space="preserve">và Gia </w:t>
      </w:r>
      <w:r>
        <w:rPr>
          <w:spacing w:val="-7"/>
        </w:rPr>
        <w:t xml:space="preserve">Định, </w:t>
      </w:r>
      <w:r>
        <w:t xml:space="preserve">cả Tân </w:t>
      </w:r>
      <w:r>
        <w:rPr>
          <w:spacing w:val="-4"/>
        </w:rPr>
        <w:t xml:space="preserve">An </w:t>
      </w:r>
      <w:r>
        <w:rPr>
          <w:spacing w:val="-3"/>
        </w:rPr>
        <w:t xml:space="preserve">nữa. Liên </w:t>
      </w:r>
      <w:r>
        <w:rPr>
          <w:spacing w:val="2"/>
        </w:rPr>
        <w:t xml:space="preserve">lạc </w:t>
      </w:r>
      <w:r>
        <w:rPr>
          <w:spacing w:val="-6"/>
        </w:rPr>
        <w:t xml:space="preserve">thôi </w:t>
      </w:r>
      <w:r>
        <w:rPr>
          <w:spacing w:val="-5"/>
        </w:rPr>
        <w:t xml:space="preserve">chớ </w:t>
      </w:r>
      <w:r>
        <w:rPr>
          <w:spacing w:val="-9"/>
        </w:rPr>
        <w:t xml:space="preserve">không </w:t>
      </w:r>
      <w:r>
        <w:rPr>
          <w:spacing w:val="-5"/>
        </w:rPr>
        <w:t xml:space="preserve">tổ </w:t>
      </w:r>
      <w:r>
        <w:rPr>
          <w:spacing w:val="-3"/>
        </w:rPr>
        <w:t xml:space="preserve">chức </w:t>
      </w:r>
      <w:r>
        <w:t xml:space="preserve">và </w:t>
      </w:r>
      <w:r>
        <w:rPr>
          <w:spacing w:val="-4"/>
        </w:rPr>
        <w:t xml:space="preserve">hoạt động </w:t>
      </w:r>
      <w:r>
        <w:rPr>
          <w:spacing w:val="-3"/>
        </w:rPr>
        <w:t xml:space="preserve">gì, </w:t>
      </w:r>
      <w:r>
        <w:rPr>
          <w:spacing w:val="-9"/>
        </w:rPr>
        <w:t xml:space="preserve">nhưng </w:t>
      </w:r>
      <w:r>
        <w:rPr>
          <w:spacing w:val="-10"/>
        </w:rPr>
        <w:t xml:space="preserve">nhờ </w:t>
      </w:r>
      <w:r>
        <w:t xml:space="preserve">đó </w:t>
      </w:r>
      <w:r>
        <w:rPr>
          <w:spacing w:val="-8"/>
        </w:rPr>
        <w:t xml:space="preserve">mà, </w:t>
      </w:r>
      <w:r>
        <w:t xml:space="preserve">đầu 1943, sau Ban cán sự Sài </w:t>
      </w:r>
      <w:r>
        <w:rPr>
          <w:spacing w:val="-6"/>
        </w:rPr>
        <w:t xml:space="preserve">Gòn, </w:t>
      </w:r>
      <w:r>
        <w:rPr>
          <w:spacing w:val="-3"/>
        </w:rPr>
        <w:t xml:space="preserve">tôi </w:t>
      </w:r>
      <w:r>
        <w:t xml:space="preserve">đã </w:t>
      </w:r>
      <w:r>
        <w:rPr>
          <w:spacing w:val="-5"/>
        </w:rPr>
        <w:t xml:space="preserve">tổ </w:t>
      </w:r>
      <w:r>
        <w:rPr>
          <w:spacing w:val="-3"/>
        </w:rPr>
        <w:t xml:space="preserve">chức </w:t>
      </w:r>
      <w:r>
        <w:t xml:space="preserve">được Ban cán sự </w:t>
      </w:r>
      <w:r>
        <w:rPr>
          <w:spacing w:val="-5"/>
        </w:rPr>
        <w:t xml:space="preserve">tỉnh </w:t>
      </w:r>
      <w:r>
        <w:rPr>
          <w:spacing w:val="-7"/>
        </w:rPr>
        <w:t xml:space="preserve">Chợ Lớn, </w:t>
      </w:r>
      <w:r>
        <w:t xml:space="preserve">rồi Ban cán sự </w:t>
      </w:r>
      <w:r>
        <w:rPr>
          <w:spacing w:val="-5"/>
        </w:rPr>
        <w:t xml:space="preserve">tỉnh </w:t>
      </w:r>
      <w:r>
        <w:t xml:space="preserve">Gia </w:t>
      </w:r>
      <w:r>
        <w:rPr>
          <w:spacing w:val="-7"/>
        </w:rPr>
        <w:t xml:space="preserve">Định, </w:t>
      </w:r>
      <w:r>
        <w:t xml:space="preserve">tới Ban cán sự </w:t>
      </w:r>
      <w:r>
        <w:rPr>
          <w:spacing w:val="-5"/>
        </w:rPr>
        <w:t xml:space="preserve">tỉnh </w:t>
      </w:r>
      <w:r>
        <w:t xml:space="preserve">Tân </w:t>
      </w:r>
      <w:r>
        <w:rPr>
          <w:spacing w:val="-8"/>
        </w:rPr>
        <w:t xml:space="preserve">An, </w:t>
      </w:r>
      <w:r>
        <w:rPr>
          <w:spacing w:val="-5"/>
        </w:rPr>
        <w:t xml:space="preserve">tỉnh </w:t>
      </w:r>
      <w:r>
        <w:rPr>
          <w:spacing w:val="-10"/>
        </w:rPr>
        <w:t xml:space="preserve">nhà </w:t>
      </w:r>
      <w:r>
        <w:rPr>
          <w:spacing w:val="-5"/>
        </w:rPr>
        <w:t xml:space="preserve">của </w:t>
      </w:r>
      <w:r>
        <w:t xml:space="preserve">tôi. Các </w:t>
      </w:r>
      <w:r>
        <w:rPr>
          <w:spacing w:val="-4"/>
        </w:rPr>
        <w:t xml:space="preserve">đồng </w:t>
      </w:r>
      <w:r>
        <w:rPr>
          <w:spacing w:val="-5"/>
        </w:rPr>
        <w:t xml:space="preserve">chí Hoằng </w:t>
      </w:r>
      <w:r>
        <w:t xml:space="preserve">(Tân </w:t>
      </w:r>
      <w:r>
        <w:rPr>
          <w:spacing w:val="-5"/>
        </w:rPr>
        <w:t xml:space="preserve">An), Hoành </w:t>
      </w:r>
      <w:r>
        <w:rPr>
          <w:spacing w:val="-4"/>
        </w:rPr>
        <w:t xml:space="preserve">(Chợ </w:t>
      </w:r>
      <w:r>
        <w:rPr>
          <w:spacing w:val="-5"/>
        </w:rPr>
        <w:t xml:space="preserve">Lớn), </w:t>
      </w:r>
      <w:r>
        <w:rPr>
          <w:spacing w:val="-7"/>
        </w:rPr>
        <w:t xml:space="preserve">Tổng, </w:t>
      </w:r>
      <w:r>
        <w:rPr>
          <w:spacing w:val="-8"/>
        </w:rPr>
        <w:t xml:space="preserve">Công, </w:t>
      </w:r>
      <w:r>
        <w:rPr>
          <w:spacing w:val="-7"/>
        </w:rPr>
        <w:t xml:space="preserve">Khương, </w:t>
      </w:r>
      <w:r>
        <w:rPr>
          <w:spacing w:val="-4"/>
        </w:rPr>
        <w:t xml:space="preserve">Nỉ </w:t>
      </w:r>
      <w:r>
        <w:t xml:space="preserve">(Gia </w:t>
      </w:r>
      <w:r>
        <w:rPr>
          <w:spacing w:val="-7"/>
        </w:rPr>
        <w:t xml:space="preserve">Định) </w:t>
      </w:r>
      <w:r>
        <w:rPr>
          <w:spacing w:val="-4"/>
        </w:rPr>
        <w:t xml:space="preserve">hoạt động </w:t>
      </w:r>
      <w:r>
        <w:t xml:space="preserve">đắc </w:t>
      </w:r>
      <w:r>
        <w:rPr>
          <w:spacing w:val="2"/>
        </w:rPr>
        <w:t xml:space="preserve">lực. </w:t>
      </w:r>
      <w:r>
        <w:t xml:space="preserve">Tôi với </w:t>
      </w:r>
      <w:r>
        <w:rPr>
          <w:spacing w:val="-3"/>
        </w:rPr>
        <w:t xml:space="preserve">tay </w:t>
      </w:r>
      <w:r>
        <w:t xml:space="preserve">đến </w:t>
      </w:r>
      <w:r>
        <w:rPr>
          <w:spacing w:val="-7"/>
        </w:rPr>
        <w:t xml:space="preserve">Thủ </w:t>
      </w:r>
      <w:r>
        <w:t xml:space="preserve">Dầu </w:t>
      </w:r>
      <w:r>
        <w:rPr>
          <w:spacing w:val="-6"/>
        </w:rPr>
        <w:t xml:space="preserve">Một, </w:t>
      </w:r>
      <w:r>
        <w:t xml:space="preserve">tìm được </w:t>
      </w:r>
      <w:r>
        <w:rPr>
          <w:spacing w:val="-7"/>
        </w:rPr>
        <w:t xml:space="preserve">Văn </w:t>
      </w:r>
      <w:r>
        <w:rPr>
          <w:spacing w:val="-6"/>
        </w:rPr>
        <w:t xml:space="preserve">Công </w:t>
      </w:r>
      <w:r>
        <w:rPr>
          <w:spacing w:val="-3"/>
        </w:rPr>
        <w:t xml:space="preserve">Khai, </w:t>
      </w:r>
      <w:r>
        <w:rPr>
          <w:spacing w:val="-8"/>
        </w:rPr>
        <w:t xml:space="preserve">thợ </w:t>
      </w:r>
      <w:r>
        <w:t xml:space="preserve">cúp </w:t>
      </w:r>
      <w:r>
        <w:rPr>
          <w:spacing w:val="-3"/>
        </w:rPr>
        <w:t xml:space="preserve">tóc </w:t>
      </w:r>
      <w:r>
        <w:rPr>
          <w:spacing w:val="3"/>
        </w:rPr>
        <w:t xml:space="preserve">là </w:t>
      </w:r>
      <w:r>
        <w:rPr>
          <w:spacing w:val="-8"/>
        </w:rPr>
        <w:t xml:space="preserve">một </w:t>
      </w:r>
      <w:r>
        <w:t xml:space="preserve">“đồ đệ” </w:t>
      </w:r>
      <w:r>
        <w:rPr>
          <w:spacing w:val="-5"/>
        </w:rPr>
        <w:t xml:space="preserve">hồi </w:t>
      </w:r>
      <w:r>
        <w:t xml:space="preserve">ở </w:t>
      </w:r>
      <w:r>
        <w:rPr>
          <w:spacing w:val="-6"/>
        </w:rPr>
        <w:t xml:space="preserve">Khám </w:t>
      </w:r>
      <w:r>
        <w:rPr>
          <w:spacing w:val="-7"/>
        </w:rPr>
        <w:t xml:space="preserve">Lớn. </w:t>
      </w:r>
      <w:r>
        <w:t xml:space="preserve">Tới Biên Hoà, </w:t>
      </w:r>
      <w:r>
        <w:rPr>
          <w:spacing w:val="-3"/>
        </w:rPr>
        <w:t xml:space="preserve">tôi </w:t>
      </w:r>
      <w:r>
        <w:rPr>
          <w:spacing w:val="3"/>
        </w:rPr>
        <w:t xml:space="preserve">liên </w:t>
      </w:r>
      <w:r>
        <w:rPr>
          <w:spacing w:val="2"/>
        </w:rPr>
        <w:t xml:space="preserve">lạc </w:t>
      </w:r>
      <w:r>
        <w:t xml:space="preserve">với </w:t>
      </w:r>
      <w:r>
        <w:rPr>
          <w:spacing w:val="-7"/>
        </w:rPr>
        <w:t xml:space="preserve">Châu, </w:t>
      </w:r>
      <w:r>
        <w:rPr>
          <w:spacing w:val="-10"/>
        </w:rPr>
        <w:t xml:space="preserve">nguyên </w:t>
      </w:r>
      <w:r>
        <w:rPr>
          <w:spacing w:val="3"/>
        </w:rPr>
        <w:t xml:space="preserve">là </w:t>
      </w:r>
      <w:r>
        <w:t xml:space="preserve">cán bộ đã </w:t>
      </w:r>
      <w:r>
        <w:rPr>
          <w:spacing w:val="-6"/>
        </w:rPr>
        <w:t xml:space="preserve">từng </w:t>
      </w:r>
      <w:r>
        <w:rPr>
          <w:spacing w:val="-4"/>
        </w:rPr>
        <w:t xml:space="preserve">hoạt động </w:t>
      </w:r>
      <w:r>
        <w:t xml:space="preserve">với </w:t>
      </w:r>
      <w:r>
        <w:rPr>
          <w:spacing w:val="-3"/>
        </w:rPr>
        <w:t xml:space="preserve">tôi </w:t>
      </w:r>
      <w:r>
        <w:t xml:space="preserve">ở </w:t>
      </w:r>
      <w:r>
        <w:rPr>
          <w:spacing w:val="-4"/>
        </w:rPr>
        <w:t xml:space="preserve">quận </w:t>
      </w:r>
      <w:r>
        <w:rPr>
          <w:spacing w:val="-5"/>
        </w:rPr>
        <w:t xml:space="preserve">Càng </w:t>
      </w:r>
      <w:r>
        <w:rPr>
          <w:spacing w:val="-9"/>
        </w:rPr>
        <w:t xml:space="preserve">Long </w:t>
      </w:r>
      <w:r>
        <w:rPr>
          <w:spacing w:val="-3"/>
        </w:rPr>
        <w:t xml:space="preserve">(tỉnh </w:t>
      </w:r>
      <w:r>
        <w:rPr>
          <w:spacing w:val="-5"/>
        </w:rPr>
        <w:t xml:space="preserve">Trà </w:t>
      </w:r>
      <w:r>
        <w:rPr>
          <w:spacing w:val="-13"/>
        </w:rPr>
        <w:t xml:space="preserve">Vinh) </w:t>
      </w:r>
      <w:r>
        <w:rPr>
          <w:spacing w:val="-5"/>
        </w:rPr>
        <w:t xml:space="preserve">từ năm </w:t>
      </w:r>
      <w:r>
        <w:t xml:space="preserve">1933. </w:t>
      </w:r>
      <w:r>
        <w:rPr>
          <w:spacing w:val="-6"/>
        </w:rPr>
        <w:t xml:space="preserve">Đồng </w:t>
      </w:r>
      <w:r>
        <w:rPr>
          <w:spacing w:val="-5"/>
        </w:rPr>
        <w:t xml:space="preserve">chí </w:t>
      </w:r>
      <w:r>
        <w:t xml:space="preserve">Phải, cựu sinh viên đại </w:t>
      </w:r>
      <w:r>
        <w:rPr>
          <w:spacing w:val="-5"/>
        </w:rPr>
        <w:t xml:space="preserve">học </w:t>
      </w:r>
      <w:r>
        <w:rPr>
          <w:spacing w:val="-6"/>
        </w:rPr>
        <w:t xml:space="preserve">Đông Phương, </w:t>
      </w:r>
      <w:r>
        <w:rPr>
          <w:spacing w:val="-8"/>
        </w:rPr>
        <w:t xml:space="preserve">khoá </w:t>
      </w:r>
      <w:r>
        <w:t xml:space="preserve">trước </w:t>
      </w:r>
      <w:r>
        <w:rPr>
          <w:spacing w:val="-5"/>
        </w:rPr>
        <w:t xml:space="preserve">của </w:t>
      </w:r>
      <w:r>
        <w:t xml:space="preserve">tôi, </w:t>
      </w:r>
      <w:r>
        <w:rPr>
          <w:spacing w:val="-5"/>
        </w:rPr>
        <w:t xml:space="preserve">nay </w:t>
      </w:r>
      <w:r>
        <w:t xml:space="preserve">ở </w:t>
      </w:r>
      <w:r>
        <w:rPr>
          <w:spacing w:val="-3"/>
        </w:rPr>
        <w:t xml:space="preserve">Bà </w:t>
      </w:r>
      <w:r>
        <w:t xml:space="preserve">Rịa </w:t>
      </w:r>
      <w:r>
        <w:rPr>
          <w:spacing w:val="-8"/>
        </w:rPr>
        <w:t xml:space="preserve">cũng </w:t>
      </w:r>
      <w:r>
        <w:rPr>
          <w:spacing w:val="-5"/>
        </w:rPr>
        <w:t xml:space="preserve">hứa </w:t>
      </w:r>
      <w:r>
        <w:rPr>
          <w:spacing w:val="-4"/>
        </w:rPr>
        <w:t xml:space="preserve">hoạt động trong </w:t>
      </w:r>
      <w:r>
        <w:rPr>
          <w:spacing w:val="-5"/>
        </w:rPr>
        <w:t xml:space="preserve">tỉnh </w:t>
      </w:r>
      <w:r>
        <w:rPr>
          <w:spacing w:val="-3"/>
        </w:rPr>
        <w:t xml:space="preserve">Bà </w:t>
      </w:r>
      <w:r>
        <w:t xml:space="preserve">Rịa và </w:t>
      </w:r>
      <w:r>
        <w:rPr>
          <w:spacing w:val="-8"/>
        </w:rPr>
        <w:t xml:space="preserve">thị </w:t>
      </w:r>
      <w:r>
        <w:t xml:space="preserve">trấn </w:t>
      </w:r>
      <w:r>
        <w:rPr>
          <w:spacing w:val="-13"/>
        </w:rPr>
        <w:t xml:space="preserve">Vũng </w:t>
      </w:r>
      <w:r>
        <w:rPr>
          <w:spacing w:val="-5"/>
        </w:rPr>
        <w:t xml:space="preserve">Tàu. Chưa </w:t>
      </w:r>
      <w:r>
        <w:t xml:space="preserve">bắt được </w:t>
      </w:r>
      <w:r>
        <w:rPr>
          <w:spacing w:val="-8"/>
        </w:rPr>
        <w:t xml:space="preserve">mối </w:t>
      </w:r>
      <w:r>
        <w:t xml:space="preserve">ở Tây </w:t>
      </w:r>
      <w:r>
        <w:rPr>
          <w:spacing w:val="-7"/>
        </w:rPr>
        <w:t xml:space="preserve">Ninh. Thế </w:t>
      </w:r>
      <w:r>
        <w:rPr>
          <w:spacing w:val="-9"/>
        </w:rPr>
        <w:t xml:space="preserve">nhưng </w:t>
      </w:r>
      <w:r>
        <w:t xml:space="preserve">bấy </w:t>
      </w:r>
      <w:r>
        <w:rPr>
          <w:spacing w:val="-5"/>
        </w:rPr>
        <w:t xml:space="preserve">nhiêu </w:t>
      </w:r>
      <w:r>
        <w:t xml:space="preserve">“ban cán sự” đó </w:t>
      </w:r>
      <w:r>
        <w:rPr>
          <w:spacing w:val="-5"/>
        </w:rPr>
        <w:t xml:space="preserve">nếu </w:t>
      </w:r>
      <w:r>
        <w:rPr>
          <w:spacing w:val="-3"/>
        </w:rPr>
        <w:t xml:space="preserve">hợp tác </w:t>
      </w:r>
      <w:r>
        <w:t xml:space="preserve">với các </w:t>
      </w:r>
      <w:r>
        <w:rPr>
          <w:spacing w:val="-4"/>
        </w:rPr>
        <w:t xml:space="preserve">“tỉnh </w:t>
      </w:r>
      <w:r>
        <w:rPr>
          <w:spacing w:val="-8"/>
        </w:rPr>
        <w:t xml:space="preserve">uỷ </w:t>
      </w:r>
      <w:r>
        <w:rPr>
          <w:spacing w:val="2"/>
        </w:rPr>
        <w:t xml:space="preserve">lâm </w:t>
      </w:r>
      <w:r>
        <w:rPr>
          <w:spacing w:val="-3"/>
        </w:rPr>
        <w:t xml:space="preserve">thời” </w:t>
      </w:r>
      <w:r>
        <w:rPr>
          <w:spacing w:val="-5"/>
        </w:rPr>
        <w:t xml:space="preserve">của </w:t>
      </w:r>
      <w:r>
        <w:rPr>
          <w:spacing w:val="-4"/>
        </w:rPr>
        <w:t xml:space="preserve">Phúc, </w:t>
      </w:r>
      <w:r>
        <w:t>đã đặt</w:t>
      </w:r>
      <w:r>
        <w:rPr>
          <w:spacing w:val="-52"/>
        </w:rPr>
        <w:t xml:space="preserve"> </w:t>
      </w:r>
      <w:r>
        <w:rPr>
          <w:spacing w:val="2"/>
        </w:rPr>
        <w:t xml:space="preserve">ra </w:t>
      </w:r>
      <w:r>
        <w:rPr>
          <w:spacing w:val="-5"/>
        </w:rPr>
        <w:t xml:space="preserve">yêu </w:t>
      </w:r>
      <w:r>
        <w:t xml:space="preserve">cầu </w:t>
      </w:r>
      <w:r>
        <w:rPr>
          <w:spacing w:val="-4"/>
        </w:rPr>
        <w:t xml:space="preserve">phải </w:t>
      </w:r>
      <w:r>
        <w:t xml:space="preserve">có </w:t>
      </w:r>
      <w:r>
        <w:rPr>
          <w:spacing w:val="-8"/>
        </w:rPr>
        <w:t xml:space="preserve">một </w:t>
      </w:r>
      <w:r>
        <w:rPr>
          <w:spacing w:val="-4"/>
        </w:rPr>
        <w:t xml:space="preserve">Xứ </w:t>
      </w:r>
      <w:r>
        <w:rPr>
          <w:spacing w:val="-8"/>
        </w:rPr>
        <w:t xml:space="preserve">uỷ </w:t>
      </w:r>
      <w:r>
        <w:rPr>
          <w:spacing w:val="-5"/>
        </w:rPr>
        <w:t xml:space="preserve">chính </w:t>
      </w:r>
      <w:r>
        <w:rPr>
          <w:spacing w:val="-6"/>
        </w:rPr>
        <w:t xml:space="preserve">thức </w:t>
      </w:r>
      <w:r>
        <w:t xml:space="preserve">đủ </w:t>
      </w:r>
      <w:r>
        <w:rPr>
          <w:spacing w:val="-4"/>
        </w:rPr>
        <w:t xml:space="preserve">danh </w:t>
      </w:r>
      <w:r>
        <w:rPr>
          <w:spacing w:val="-8"/>
        </w:rPr>
        <w:t xml:space="preserve">nghĩa </w:t>
      </w:r>
      <w:r>
        <w:t xml:space="preserve">lãnh đạo các </w:t>
      </w:r>
      <w:r>
        <w:rPr>
          <w:spacing w:val="-4"/>
        </w:rPr>
        <w:t xml:space="preserve">đảng </w:t>
      </w:r>
      <w:r>
        <w:t xml:space="preserve">bộ toàn Nam </w:t>
      </w:r>
      <w:r>
        <w:rPr>
          <w:spacing w:val="-8"/>
        </w:rPr>
        <w:t xml:space="preserve">Kỳ. </w:t>
      </w:r>
      <w:r>
        <w:rPr>
          <w:spacing w:val="-4"/>
        </w:rPr>
        <w:t xml:space="preserve">Mà, </w:t>
      </w:r>
      <w:r>
        <w:rPr>
          <w:spacing w:val="-5"/>
        </w:rPr>
        <w:t xml:space="preserve">cho </w:t>
      </w:r>
      <w:r>
        <w:t xml:space="preserve">đến </w:t>
      </w:r>
      <w:r>
        <w:rPr>
          <w:spacing w:val="-5"/>
        </w:rPr>
        <w:t xml:space="preserve">nay </w:t>
      </w:r>
      <w:r>
        <w:rPr>
          <w:spacing w:val="-6"/>
        </w:rPr>
        <w:t xml:space="preserve">chúng </w:t>
      </w:r>
      <w:r>
        <w:rPr>
          <w:spacing w:val="-3"/>
        </w:rPr>
        <w:t xml:space="preserve">tôi chưa </w:t>
      </w:r>
      <w:r>
        <w:rPr>
          <w:spacing w:val="-6"/>
        </w:rPr>
        <w:t xml:space="preserve">thấy </w:t>
      </w:r>
      <w:r>
        <w:rPr>
          <w:spacing w:val="-3"/>
        </w:rPr>
        <w:t xml:space="preserve">tăm hơi </w:t>
      </w:r>
      <w:r>
        <w:rPr>
          <w:spacing w:val="-5"/>
        </w:rPr>
        <w:t xml:space="preserve">nào của </w:t>
      </w:r>
      <w:r>
        <w:rPr>
          <w:spacing w:val="-8"/>
        </w:rPr>
        <w:t xml:space="preserve">một </w:t>
      </w:r>
      <w:r>
        <w:rPr>
          <w:spacing w:val="-4"/>
        </w:rPr>
        <w:t xml:space="preserve">Xứ </w:t>
      </w:r>
      <w:r>
        <w:rPr>
          <w:spacing w:val="-8"/>
        </w:rPr>
        <w:t xml:space="preserve">uỷ </w:t>
      </w:r>
      <w:r>
        <w:t xml:space="preserve">còn </w:t>
      </w:r>
      <w:r>
        <w:rPr>
          <w:spacing w:val="-3"/>
        </w:rPr>
        <w:t xml:space="preserve">sống </w:t>
      </w:r>
      <w:r>
        <w:t xml:space="preserve">sót sau đại </w:t>
      </w:r>
      <w:r>
        <w:rPr>
          <w:spacing w:val="-12"/>
        </w:rPr>
        <w:t xml:space="preserve">khủng </w:t>
      </w:r>
      <w:r>
        <w:t xml:space="preserve">bố 1940-1941. </w:t>
      </w:r>
      <w:r>
        <w:rPr>
          <w:spacing w:val="-5"/>
        </w:rPr>
        <w:t xml:space="preserve">Phúc </w:t>
      </w:r>
      <w:r>
        <w:rPr>
          <w:spacing w:val="-8"/>
        </w:rPr>
        <w:t xml:space="preserve">nhạy </w:t>
      </w:r>
      <w:r>
        <w:t xml:space="preserve">bén và bạo dạn </w:t>
      </w:r>
      <w:r>
        <w:rPr>
          <w:spacing w:val="-3"/>
        </w:rPr>
        <w:t xml:space="preserve">hơn </w:t>
      </w:r>
      <w:r>
        <w:t xml:space="preserve">tôi; vì vậy </w:t>
      </w:r>
      <w:r>
        <w:rPr>
          <w:spacing w:val="-12"/>
        </w:rPr>
        <w:t xml:space="preserve">mà </w:t>
      </w:r>
      <w:r>
        <w:rPr>
          <w:spacing w:val="-5"/>
        </w:rPr>
        <w:t xml:space="preserve">anh tổ </w:t>
      </w:r>
      <w:r>
        <w:rPr>
          <w:spacing w:val="-3"/>
        </w:rPr>
        <w:t xml:space="preserve">chức </w:t>
      </w:r>
      <w:r>
        <w:t xml:space="preserve">đại biểu </w:t>
      </w:r>
      <w:r>
        <w:rPr>
          <w:spacing w:val="-5"/>
        </w:rPr>
        <w:t xml:space="preserve">hội </w:t>
      </w:r>
      <w:r>
        <w:rPr>
          <w:spacing w:val="-12"/>
        </w:rPr>
        <w:t xml:space="preserve">nghị </w:t>
      </w:r>
      <w:r>
        <w:rPr>
          <w:spacing w:val="-8"/>
        </w:rPr>
        <w:t xml:space="preserve">xứ </w:t>
      </w:r>
      <w:r>
        <w:t xml:space="preserve">ở </w:t>
      </w:r>
      <w:r>
        <w:rPr>
          <w:spacing w:val="-7"/>
        </w:rPr>
        <w:t xml:space="preserve">Chợ </w:t>
      </w:r>
      <w:r>
        <w:t xml:space="preserve">Gạo </w:t>
      </w:r>
      <w:r>
        <w:rPr>
          <w:spacing w:val="-8"/>
        </w:rPr>
        <w:t xml:space="preserve">tháng </w:t>
      </w:r>
      <w:r>
        <w:t xml:space="preserve">10 </w:t>
      </w:r>
      <w:r>
        <w:rPr>
          <w:spacing w:val="-5"/>
        </w:rPr>
        <w:t xml:space="preserve">năm </w:t>
      </w:r>
      <w:r>
        <w:t>1943.</w:t>
      </w:r>
      <w:r>
        <w:rPr>
          <w:spacing w:val="-1"/>
        </w:rPr>
        <w:t xml:space="preserve"> </w:t>
      </w:r>
      <w:r>
        <w:t>Còn</w:t>
      </w:r>
      <w:r>
        <w:rPr>
          <w:spacing w:val="-16"/>
        </w:rPr>
        <w:t xml:space="preserve"> </w:t>
      </w:r>
      <w:r>
        <w:t xml:space="preserve">tôi, </w:t>
      </w:r>
      <w:r>
        <w:rPr>
          <w:spacing w:val="-9"/>
        </w:rPr>
        <w:t>không</w:t>
      </w:r>
      <w:r>
        <w:rPr>
          <w:spacing w:val="-16"/>
        </w:rPr>
        <w:t xml:space="preserve"> </w:t>
      </w:r>
      <w:r>
        <w:t>biết</w:t>
      </w:r>
      <w:r>
        <w:rPr>
          <w:spacing w:val="-8"/>
        </w:rPr>
        <w:t xml:space="preserve"> </w:t>
      </w:r>
      <w:r>
        <w:rPr>
          <w:spacing w:val="-4"/>
        </w:rPr>
        <w:t>phải</w:t>
      </w:r>
      <w:r>
        <w:rPr>
          <w:spacing w:val="6"/>
        </w:rPr>
        <w:t xml:space="preserve"> </w:t>
      </w:r>
      <w:r>
        <w:t>e</w:t>
      </w:r>
      <w:r>
        <w:rPr>
          <w:spacing w:val="1"/>
        </w:rPr>
        <w:t xml:space="preserve"> </w:t>
      </w:r>
      <w:r>
        <w:t>dè</w:t>
      </w:r>
      <w:r>
        <w:rPr>
          <w:spacing w:val="2"/>
        </w:rPr>
        <w:t xml:space="preserve"> </w:t>
      </w:r>
      <w:r>
        <w:t>cẩn</w:t>
      </w:r>
      <w:r>
        <w:rPr>
          <w:spacing w:val="-16"/>
        </w:rPr>
        <w:t xml:space="preserve"> </w:t>
      </w:r>
      <w:r>
        <w:rPr>
          <w:spacing w:val="-6"/>
        </w:rPr>
        <w:t>thận</w:t>
      </w:r>
      <w:r>
        <w:rPr>
          <w:spacing w:val="-15"/>
        </w:rPr>
        <w:t xml:space="preserve"> </w:t>
      </w:r>
      <w:r>
        <w:rPr>
          <w:spacing w:val="-5"/>
        </w:rPr>
        <w:t>hay</w:t>
      </w:r>
      <w:r>
        <w:rPr>
          <w:spacing w:val="-16"/>
        </w:rPr>
        <w:t xml:space="preserve"> </w:t>
      </w:r>
      <w:r>
        <w:rPr>
          <w:spacing w:val="3"/>
        </w:rPr>
        <w:t>là</w:t>
      </w:r>
      <w:r>
        <w:rPr>
          <w:spacing w:val="1"/>
        </w:rPr>
        <w:t xml:space="preserve"> </w:t>
      </w:r>
      <w:r>
        <w:rPr>
          <w:spacing w:val="-9"/>
        </w:rPr>
        <w:t>không</w:t>
      </w:r>
      <w:r>
        <w:rPr>
          <w:spacing w:val="-15"/>
        </w:rPr>
        <w:t xml:space="preserve"> </w:t>
      </w:r>
      <w:r>
        <w:rPr>
          <w:spacing w:val="-8"/>
        </w:rPr>
        <w:t>nhạy</w:t>
      </w:r>
      <w:r>
        <w:rPr>
          <w:spacing w:val="-16"/>
        </w:rPr>
        <w:t xml:space="preserve"> </w:t>
      </w:r>
      <w:r>
        <w:t>bén</w:t>
      </w:r>
      <w:r>
        <w:rPr>
          <w:spacing w:val="-15"/>
        </w:rPr>
        <w:t xml:space="preserve"> </w:t>
      </w:r>
      <w:r>
        <w:t>bạo</w:t>
      </w:r>
      <w:r>
        <w:rPr>
          <w:spacing w:val="-1"/>
        </w:rPr>
        <w:t xml:space="preserve"> </w:t>
      </w:r>
      <w:r>
        <w:t>dạn</w:t>
      </w:r>
      <w:r>
        <w:rPr>
          <w:spacing w:val="-16"/>
        </w:rPr>
        <w:t xml:space="preserve"> </w:t>
      </w:r>
      <w:r>
        <w:rPr>
          <w:spacing w:val="-6"/>
        </w:rPr>
        <w:t>bằng,</w:t>
      </w:r>
      <w:r>
        <w:t xml:space="preserve"> </w:t>
      </w:r>
      <w:r>
        <w:rPr>
          <w:spacing w:val="-3"/>
        </w:rPr>
        <w:t>tôi</w:t>
      </w:r>
      <w:r>
        <w:rPr>
          <w:spacing w:val="6"/>
        </w:rPr>
        <w:t xml:space="preserve"> </w:t>
      </w:r>
      <w:r>
        <w:rPr>
          <w:spacing w:val="-5"/>
        </w:rPr>
        <w:t>quả</w:t>
      </w:r>
      <w:r>
        <w:rPr>
          <w:spacing w:val="2"/>
        </w:rPr>
        <w:t xml:space="preserve"> </w:t>
      </w:r>
      <w:r>
        <w:rPr>
          <w:spacing w:val="-6"/>
        </w:rPr>
        <w:t>thật</w:t>
      </w:r>
      <w:r>
        <w:rPr>
          <w:spacing w:val="-9"/>
        </w:rPr>
        <w:t xml:space="preserve"> </w:t>
      </w:r>
      <w:r>
        <w:t>sợ</w:t>
      </w:r>
      <w:r>
        <w:rPr>
          <w:spacing w:val="7"/>
        </w:rPr>
        <w:t xml:space="preserve"> </w:t>
      </w:r>
      <w:r>
        <w:rPr>
          <w:spacing w:val="-8"/>
        </w:rPr>
        <w:t>một</w:t>
      </w:r>
    </w:p>
    <w:p w:rsidR="002A5536" w:rsidRDefault="002A5536">
      <w:pPr>
        <w:sectPr w:rsidR="002A5536">
          <w:pgSz w:w="12240" w:h="15840"/>
          <w:pgMar w:top="440" w:right="0" w:bottom="0" w:left="0" w:header="720" w:footer="720" w:gutter="0"/>
          <w:cols w:space="720"/>
        </w:sectPr>
      </w:pPr>
    </w:p>
    <w:p w:rsidR="002A5536" w:rsidRDefault="00BE1DD8">
      <w:pPr>
        <w:pStyle w:val="BodyText"/>
        <w:spacing w:before="70"/>
        <w:ind w:right="157"/>
      </w:pPr>
      <w:r>
        <w:rPr>
          <w:spacing w:val="-4"/>
        </w:rPr>
        <w:lastRenderedPageBreak/>
        <w:t xml:space="preserve">cuộc </w:t>
      </w:r>
      <w:r>
        <w:t xml:space="preserve">đại biểu </w:t>
      </w:r>
      <w:r>
        <w:rPr>
          <w:spacing w:val="-5"/>
        </w:rPr>
        <w:t xml:space="preserve">hội </w:t>
      </w:r>
      <w:r>
        <w:rPr>
          <w:spacing w:val="-12"/>
        </w:rPr>
        <w:t xml:space="preserve">nghị </w:t>
      </w:r>
      <w:r>
        <w:rPr>
          <w:spacing w:val="-8"/>
        </w:rPr>
        <w:t xml:space="preserve">xứ </w:t>
      </w:r>
      <w:r>
        <w:rPr>
          <w:spacing w:val="-4"/>
        </w:rPr>
        <w:t xml:space="preserve">đông </w:t>
      </w:r>
      <w:r>
        <w:t xml:space="preserve">đảo bị </w:t>
      </w:r>
      <w:r>
        <w:rPr>
          <w:spacing w:val="3"/>
        </w:rPr>
        <w:t xml:space="preserve">lộ </w:t>
      </w:r>
      <w:r>
        <w:t xml:space="preserve">bí </w:t>
      </w:r>
      <w:r>
        <w:rPr>
          <w:spacing w:val="-8"/>
        </w:rPr>
        <w:t xml:space="preserve">mật, </w:t>
      </w:r>
      <w:r>
        <w:t xml:space="preserve">bị địch </w:t>
      </w:r>
      <w:r>
        <w:rPr>
          <w:spacing w:val="-3"/>
        </w:rPr>
        <w:t xml:space="preserve">tóm </w:t>
      </w:r>
      <w:r>
        <w:rPr>
          <w:spacing w:val="-5"/>
        </w:rPr>
        <w:t xml:space="preserve">gọn </w:t>
      </w:r>
      <w:r>
        <w:rPr>
          <w:spacing w:val="-4"/>
        </w:rPr>
        <w:t xml:space="preserve">trong </w:t>
      </w:r>
      <w:r>
        <w:t xml:space="preserve">lúc </w:t>
      </w:r>
      <w:r>
        <w:rPr>
          <w:spacing w:val="-6"/>
        </w:rPr>
        <w:t xml:space="preserve">mới </w:t>
      </w:r>
      <w:r>
        <w:rPr>
          <w:spacing w:val="-8"/>
        </w:rPr>
        <w:t xml:space="preserve">khôi </w:t>
      </w:r>
      <w:r>
        <w:rPr>
          <w:spacing w:val="-6"/>
        </w:rPr>
        <w:t xml:space="preserve">phục, </w:t>
      </w:r>
      <w:r>
        <w:rPr>
          <w:spacing w:val="-8"/>
        </w:rPr>
        <w:t xml:space="preserve">thì </w:t>
      </w:r>
      <w:r>
        <w:t xml:space="preserve">biết bao </w:t>
      </w:r>
      <w:r>
        <w:rPr>
          <w:spacing w:val="-3"/>
        </w:rPr>
        <w:t xml:space="preserve">giờ </w:t>
      </w:r>
      <w:r>
        <w:rPr>
          <w:spacing w:val="-6"/>
        </w:rPr>
        <w:t xml:space="preserve">mới </w:t>
      </w:r>
      <w:r>
        <w:t xml:space="preserve">vươn </w:t>
      </w:r>
      <w:r>
        <w:rPr>
          <w:spacing w:val="2"/>
        </w:rPr>
        <w:t xml:space="preserve">lên </w:t>
      </w:r>
      <w:r>
        <w:rPr>
          <w:spacing w:val="-3"/>
        </w:rPr>
        <w:t xml:space="preserve">nổi. </w:t>
      </w:r>
      <w:r>
        <w:rPr>
          <w:spacing w:val="-7"/>
        </w:rPr>
        <w:t xml:space="preserve">Cho </w:t>
      </w:r>
      <w:r>
        <w:rPr>
          <w:spacing w:val="-5"/>
        </w:rPr>
        <w:t xml:space="preserve">nên </w:t>
      </w:r>
      <w:r>
        <w:rPr>
          <w:spacing w:val="-3"/>
        </w:rPr>
        <w:t xml:space="preserve">tôi </w:t>
      </w:r>
      <w:r>
        <w:rPr>
          <w:spacing w:val="-4"/>
        </w:rPr>
        <w:t xml:space="preserve">vắng </w:t>
      </w:r>
      <w:r>
        <w:rPr>
          <w:spacing w:val="-8"/>
        </w:rPr>
        <w:t xml:space="preserve">mặt </w:t>
      </w:r>
      <w:r>
        <w:t xml:space="preserve">ở </w:t>
      </w:r>
      <w:r>
        <w:rPr>
          <w:spacing w:val="-5"/>
        </w:rPr>
        <w:t xml:space="preserve">hội </w:t>
      </w:r>
      <w:r>
        <w:rPr>
          <w:spacing w:val="-12"/>
        </w:rPr>
        <w:t xml:space="preserve">nghị </w:t>
      </w:r>
      <w:r>
        <w:rPr>
          <w:spacing w:val="-7"/>
        </w:rPr>
        <w:t xml:space="preserve">Chợ </w:t>
      </w:r>
      <w:r>
        <w:t xml:space="preserve">Gạo. </w:t>
      </w:r>
      <w:r>
        <w:rPr>
          <w:spacing w:val="-12"/>
        </w:rPr>
        <w:t xml:space="preserve">Tuy </w:t>
      </w:r>
      <w:r>
        <w:rPr>
          <w:spacing w:val="-3"/>
        </w:rPr>
        <w:t xml:space="preserve">rằng </w:t>
      </w:r>
      <w:r>
        <w:t xml:space="preserve">lúc ấy </w:t>
      </w:r>
      <w:r>
        <w:rPr>
          <w:spacing w:val="-3"/>
        </w:rPr>
        <w:t xml:space="preserve">tôi </w:t>
      </w:r>
      <w:r>
        <w:t xml:space="preserve">ở </w:t>
      </w:r>
      <w:r>
        <w:rPr>
          <w:spacing w:val="-6"/>
        </w:rPr>
        <w:t xml:space="preserve">Phú Lạc </w:t>
      </w:r>
      <w:r>
        <w:rPr>
          <w:spacing w:val="-5"/>
        </w:rPr>
        <w:t xml:space="preserve">chớ </w:t>
      </w:r>
      <w:r>
        <w:rPr>
          <w:spacing w:val="-9"/>
        </w:rPr>
        <w:t xml:space="preserve">không </w:t>
      </w:r>
      <w:r>
        <w:t xml:space="preserve">đâu </w:t>
      </w:r>
      <w:r>
        <w:rPr>
          <w:spacing w:val="-5"/>
        </w:rPr>
        <w:t xml:space="preserve">xa, từ </w:t>
      </w:r>
      <w:r>
        <w:rPr>
          <w:spacing w:val="-6"/>
        </w:rPr>
        <w:t xml:space="preserve">Phú Lạc </w:t>
      </w:r>
      <w:r>
        <w:t xml:space="preserve">đi </w:t>
      </w:r>
      <w:r>
        <w:rPr>
          <w:spacing w:val="-7"/>
        </w:rPr>
        <w:t xml:space="preserve">Chợ </w:t>
      </w:r>
      <w:r>
        <w:t xml:space="preserve">Gạo </w:t>
      </w:r>
      <w:r>
        <w:rPr>
          <w:spacing w:val="-4"/>
        </w:rPr>
        <w:t xml:space="preserve">bằng </w:t>
      </w:r>
      <w:r>
        <w:rPr>
          <w:spacing w:val="-8"/>
        </w:rPr>
        <w:t xml:space="preserve">xe </w:t>
      </w:r>
      <w:r>
        <w:t xml:space="preserve">đạp </w:t>
      </w:r>
      <w:r>
        <w:rPr>
          <w:spacing w:val="-5"/>
        </w:rPr>
        <w:t xml:space="preserve">chỉ </w:t>
      </w:r>
      <w:r>
        <w:rPr>
          <w:spacing w:val="-8"/>
        </w:rPr>
        <w:t xml:space="preserve">mất một </w:t>
      </w:r>
      <w:r>
        <w:rPr>
          <w:spacing w:val="-4"/>
        </w:rPr>
        <w:t xml:space="preserve">buổi </w:t>
      </w:r>
      <w:r>
        <w:rPr>
          <w:spacing w:val="-6"/>
        </w:rPr>
        <w:t xml:space="preserve">sáng. </w:t>
      </w:r>
      <w:r>
        <w:rPr>
          <w:spacing w:val="-7"/>
        </w:rPr>
        <w:t xml:space="preserve">Vậy </w:t>
      </w:r>
      <w:r>
        <w:rPr>
          <w:spacing w:val="-8"/>
        </w:rPr>
        <w:t xml:space="preserve">mà, </w:t>
      </w:r>
      <w:r>
        <w:rPr>
          <w:spacing w:val="-5"/>
        </w:rPr>
        <w:t xml:space="preserve">anh </w:t>
      </w:r>
      <w:r>
        <w:t xml:space="preserve">em vẫn bầu </w:t>
      </w:r>
      <w:r>
        <w:rPr>
          <w:spacing w:val="-3"/>
        </w:rPr>
        <w:t xml:space="preserve">tôi </w:t>
      </w:r>
      <w:r>
        <w:rPr>
          <w:spacing w:val="2"/>
        </w:rPr>
        <w:t xml:space="preserve">làm </w:t>
      </w:r>
      <w:r>
        <w:t xml:space="preserve">bí </w:t>
      </w:r>
      <w:r>
        <w:rPr>
          <w:spacing w:val="-6"/>
        </w:rPr>
        <w:t xml:space="preserve">thư. </w:t>
      </w:r>
      <w:r>
        <w:t xml:space="preserve">Tôi cảm </w:t>
      </w:r>
      <w:r>
        <w:rPr>
          <w:spacing w:val="-4"/>
        </w:rPr>
        <w:t xml:space="preserve">động </w:t>
      </w:r>
      <w:r>
        <w:t xml:space="preserve">biết </w:t>
      </w:r>
      <w:r>
        <w:rPr>
          <w:spacing w:val="-10"/>
        </w:rPr>
        <w:t xml:space="preserve">mấy! </w:t>
      </w:r>
      <w:r>
        <w:rPr>
          <w:spacing w:val="-3"/>
        </w:rPr>
        <w:t xml:space="preserve">Cơ </w:t>
      </w:r>
      <w:r>
        <w:t xml:space="preserve">sở </w:t>
      </w:r>
      <w:r>
        <w:rPr>
          <w:spacing w:val="-5"/>
        </w:rPr>
        <w:t xml:space="preserve">của Phúc </w:t>
      </w:r>
      <w:r>
        <w:t xml:space="preserve">ở </w:t>
      </w:r>
      <w:r>
        <w:rPr>
          <w:spacing w:val="-5"/>
        </w:rPr>
        <w:t xml:space="preserve">miền </w:t>
      </w:r>
      <w:r>
        <w:rPr>
          <w:spacing w:val="-10"/>
        </w:rPr>
        <w:t xml:space="preserve">Trung, </w:t>
      </w:r>
      <w:r>
        <w:rPr>
          <w:spacing w:val="-5"/>
        </w:rPr>
        <w:t xml:space="preserve">miền </w:t>
      </w:r>
      <w:r>
        <w:t xml:space="preserve">Tây </w:t>
      </w:r>
      <w:r>
        <w:rPr>
          <w:spacing w:val="3"/>
        </w:rPr>
        <w:t xml:space="preserve">là </w:t>
      </w:r>
      <w:r>
        <w:rPr>
          <w:spacing w:val="-5"/>
        </w:rPr>
        <w:t xml:space="preserve">chủ </w:t>
      </w:r>
      <w:r>
        <w:rPr>
          <w:spacing w:val="-8"/>
        </w:rPr>
        <w:t xml:space="preserve">yếu; </w:t>
      </w:r>
      <w:r>
        <w:t xml:space="preserve">cơ sở </w:t>
      </w:r>
      <w:r>
        <w:rPr>
          <w:spacing w:val="-5"/>
        </w:rPr>
        <w:t xml:space="preserve">của </w:t>
      </w:r>
      <w:r>
        <w:rPr>
          <w:spacing w:val="-3"/>
        </w:rPr>
        <w:t xml:space="preserve">tôi </w:t>
      </w:r>
      <w:r>
        <w:t xml:space="preserve">ở Sài </w:t>
      </w:r>
      <w:r>
        <w:rPr>
          <w:spacing w:val="-3"/>
        </w:rPr>
        <w:t xml:space="preserve">Gòn </w:t>
      </w:r>
      <w:r>
        <w:t xml:space="preserve">và </w:t>
      </w:r>
      <w:r>
        <w:rPr>
          <w:spacing w:val="-5"/>
        </w:rPr>
        <w:t xml:space="preserve">miền </w:t>
      </w:r>
      <w:r>
        <w:rPr>
          <w:spacing w:val="-6"/>
        </w:rPr>
        <w:t xml:space="preserve">Đông </w:t>
      </w:r>
      <w:r>
        <w:t xml:space="preserve">[1] </w:t>
      </w:r>
      <w:r>
        <w:rPr>
          <w:spacing w:val="3"/>
        </w:rPr>
        <w:t xml:space="preserve">là </w:t>
      </w:r>
      <w:r>
        <w:rPr>
          <w:spacing w:val="-8"/>
        </w:rPr>
        <w:t xml:space="preserve">thứ yếu; </w:t>
      </w:r>
      <w:r>
        <w:rPr>
          <w:spacing w:val="-5"/>
        </w:rPr>
        <w:t xml:space="preserve">hai </w:t>
      </w:r>
      <w:r>
        <w:rPr>
          <w:spacing w:val="-4"/>
        </w:rPr>
        <w:t xml:space="preserve">cánh </w:t>
      </w:r>
      <w:r>
        <w:rPr>
          <w:spacing w:val="-3"/>
        </w:rPr>
        <w:t xml:space="preserve">hợp </w:t>
      </w:r>
      <w:r>
        <w:rPr>
          <w:spacing w:val="-8"/>
        </w:rPr>
        <w:t xml:space="preserve">nhau thì </w:t>
      </w:r>
      <w:r>
        <w:t xml:space="preserve">có </w:t>
      </w:r>
      <w:r>
        <w:rPr>
          <w:spacing w:val="-8"/>
        </w:rPr>
        <w:t xml:space="preserve">một </w:t>
      </w:r>
      <w:r>
        <w:rPr>
          <w:spacing w:val="-4"/>
        </w:rPr>
        <w:t xml:space="preserve">Xứ </w:t>
      </w:r>
      <w:r>
        <w:rPr>
          <w:spacing w:val="-8"/>
        </w:rPr>
        <w:t xml:space="preserve">uỷ </w:t>
      </w:r>
      <w:r>
        <w:rPr>
          <w:spacing w:val="-6"/>
        </w:rPr>
        <w:t xml:space="preserve">chánh thức </w:t>
      </w:r>
      <w:r>
        <w:rPr>
          <w:spacing w:val="-10"/>
        </w:rPr>
        <w:t xml:space="preserve">khá mạnh </w:t>
      </w:r>
      <w:r>
        <w:rPr>
          <w:spacing w:val="-5"/>
        </w:rPr>
        <w:t xml:space="preserve">từ gần </w:t>
      </w:r>
      <w:r>
        <w:rPr>
          <w:spacing w:val="-4"/>
        </w:rPr>
        <w:t xml:space="preserve">cuối </w:t>
      </w:r>
      <w:r>
        <w:rPr>
          <w:spacing w:val="-5"/>
        </w:rPr>
        <w:t xml:space="preserve">năm </w:t>
      </w:r>
      <w:r>
        <w:t>1943.</w:t>
      </w:r>
    </w:p>
    <w:p w:rsidR="002A5536" w:rsidRDefault="002A5536">
      <w:pPr>
        <w:pStyle w:val="BodyText"/>
        <w:spacing w:before="7"/>
        <w:ind w:left="0"/>
        <w:rPr>
          <w:sz w:val="25"/>
        </w:rPr>
      </w:pPr>
    </w:p>
    <w:p w:rsidR="002A5536" w:rsidRDefault="00BE1DD8">
      <w:pPr>
        <w:pStyle w:val="BodyText"/>
        <w:spacing w:before="0"/>
        <w:ind w:right="90"/>
      </w:pPr>
      <w:r>
        <w:t xml:space="preserve">Bầu cử </w:t>
      </w:r>
      <w:r>
        <w:rPr>
          <w:spacing w:val="-4"/>
        </w:rPr>
        <w:t xml:space="preserve">Xứ </w:t>
      </w:r>
      <w:r>
        <w:rPr>
          <w:spacing w:val="-10"/>
        </w:rPr>
        <w:t xml:space="preserve">uỷ, </w:t>
      </w:r>
      <w:r>
        <w:rPr>
          <w:spacing w:val="3"/>
        </w:rPr>
        <w:t xml:space="preserve">là </w:t>
      </w:r>
      <w:r>
        <w:rPr>
          <w:spacing w:val="-8"/>
        </w:rPr>
        <w:t xml:space="preserve">một thành </w:t>
      </w:r>
      <w:r>
        <w:rPr>
          <w:spacing w:val="-4"/>
        </w:rPr>
        <w:t xml:space="preserve">công </w:t>
      </w:r>
      <w:r>
        <w:t xml:space="preserve">lớn, </w:t>
      </w:r>
      <w:r>
        <w:rPr>
          <w:spacing w:val="4"/>
        </w:rPr>
        <w:t xml:space="preserve">lớn </w:t>
      </w:r>
      <w:r>
        <w:rPr>
          <w:spacing w:val="-8"/>
        </w:rPr>
        <w:t xml:space="preserve">nhất </w:t>
      </w:r>
      <w:r>
        <w:rPr>
          <w:spacing w:val="-5"/>
        </w:rPr>
        <w:t xml:space="preserve">từ </w:t>
      </w:r>
      <w:r>
        <w:t xml:space="preserve">sau </w:t>
      </w:r>
      <w:r>
        <w:rPr>
          <w:spacing w:val="-8"/>
        </w:rPr>
        <w:t xml:space="preserve">ngày </w:t>
      </w:r>
      <w:r>
        <w:t xml:space="preserve">vượt </w:t>
      </w:r>
      <w:r>
        <w:rPr>
          <w:spacing w:val="-12"/>
        </w:rPr>
        <w:t xml:space="preserve">ngục </w:t>
      </w:r>
      <w:r>
        <w:t xml:space="preserve">Tà </w:t>
      </w:r>
      <w:r>
        <w:rPr>
          <w:spacing w:val="-3"/>
        </w:rPr>
        <w:t xml:space="preserve">Lài. </w:t>
      </w:r>
      <w:r>
        <w:rPr>
          <w:spacing w:val="-12"/>
        </w:rPr>
        <w:t xml:space="preserve">Tuy </w:t>
      </w:r>
      <w:r>
        <w:rPr>
          <w:spacing w:val="-8"/>
        </w:rPr>
        <w:t xml:space="preserve">vậy, hệ thống </w:t>
      </w:r>
      <w:r>
        <w:t xml:space="preserve">và cơ sở </w:t>
      </w:r>
      <w:r>
        <w:rPr>
          <w:spacing w:val="-6"/>
        </w:rPr>
        <w:t xml:space="preserve">Đảng </w:t>
      </w:r>
      <w:r>
        <w:t xml:space="preserve">ở toàn bộ Nam </w:t>
      </w:r>
      <w:r>
        <w:rPr>
          <w:spacing w:val="-4"/>
        </w:rPr>
        <w:t xml:space="preserve">Kỳ </w:t>
      </w:r>
      <w:r>
        <w:t xml:space="preserve">vẫn còn </w:t>
      </w:r>
      <w:r>
        <w:rPr>
          <w:spacing w:val="3"/>
        </w:rPr>
        <w:t xml:space="preserve">là </w:t>
      </w:r>
      <w:r>
        <w:t xml:space="preserve">vấn đề lớn, rất lớn. </w:t>
      </w:r>
      <w:r>
        <w:rPr>
          <w:spacing w:val="-4"/>
        </w:rPr>
        <w:t xml:space="preserve">Đi </w:t>
      </w:r>
      <w:r>
        <w:t xml:space="preserve">đôi với vấn đề </w:t>
      </w:r>
      <w:r>
        <w:rPr>
          <w:spacing w:val="-5"/>
        </w:rPr>
        <w:t xml:space="preserve">tổ </w:t>
      </w:r>
      <w:r>
        <w:rPr>
          <w:spacing w:val="-3"/>
        </w:rPr>
        <w:t xml:space="preserve">chức </w:t>
      </w:r>
      <w:r>
        <w:rPr>
          <w:spacing w:val="3"/>
        </w:rPr>
        <w:t xml:space="preserve">là </w:t>
      </w:r>
      <w:r>
        <w:t xml:space="preserve">vấn đề đường lối </w:t>
      </w:r>
      <w:r>
        <w:rPr>
          <w:spacing w:val="-5"/>
        </w:rPr>
        <w:t xml:space="preserve">chính </w:t>
      </w:r>
      <w:r>
        <w:t xml:space="preserve">trị </w:t>
      </w:r>
      <w:r>
        <w:rPr>
          <w:spacing w:val="-12"/>
        </w:rPr>
        <w:t xml:space="preserve">mà </w:t>
      </w:r>
      <w:r>
        <w:t xml:space="preserve">bọn </w:t>
      </w:r>
      <w:r>
        <w:rPr>
          <w:spacing w:val="-3"/>
        </w:rPr>
        <w:t xml:space="preserve">tôi </w:t>
      </w:r>
      <w:r>
        <w:t xml:space="preserve">biết bao </w:t>
      </w:r>
      <w:r>
        <w:rPr>
          <w:spacing w:val="2"/>
        </w:rPr>
        <w:t xml:space="preserve">lần </w:t>
      </w:r>
      <w:r>
        <w:t xml:space="preserve">đặt </w:t>
      </w:r>
      <w:r>
        <w:rPr>
          <w:spacing w:val="2"/>
        </w:rPr>
        <w:t xml:space="preserve">ra </w:t>
      </w:r>
      <w:r>
        <w:rPr>
          <w:spacing w:val="-9"/>
        </w:rPr>
        <w:t xml:space="preserve">nhưng </w:t>
      </w:r>
      <w:r>
        <w:rPr>
          <w:spacing w:val="-3"/>
        </w:rPr>
        <w:t xml:space="preserve">chưa </w:t>
      </w:r>
      <w:r>
        <w:rPr>
          <w:spacing w:val="-8"/>
        </w:rPr>
        <w:t xml:space="preserve">hề </w:t>
      </w:r>
      <w:r>
        <w:t xml:space="preserve">được giải </w:t>
      </w:r>
      <w:r>
        <w:rPr>
          <w:spacing w:val="-6"/>
        </w:rPr>
        <w:t xml:space="preserve">quyết </w:t>
      </w:r>
      <w:r>
        <w:t xml:space="preserve">ổn </w:t>
      </w:r>
      <w:r>
        <w:rPr>
          <w:spacing w:val="-5"/>
        </w:rPr>
        <w:t xml:space="preserve">thoả. </w:t>
      </w:r>
      <w:r>
        <w:rPr>
          <w:spacing w:val="-4"/>
        </w:rPr>
        <w:t xml:space="preserve">Ổn </w:t>
      </w:r>
      <w:r>
        <w:rPr>
          <w:spacing w:val="-6"/>
        </w:rPr>
        <w:t xml:space="preserve">thoả </w:t>
      </w:r>
      <w:r>
        <w:t xml:space="preserve">sao được, bởi vì, </w:t>
      </w:r>
      <w:r>
        <w:rPr>
          <w:spacing w:val="-3"/>
        </w:rPr>
        <w:t xml:space="preserve">giỏi </w:t>
      </w:r>
      <w:r>
        <w:rPr>
          <w:spacing w:val="-8"/>
        </w:rPr>
        <w:t xml:space="preserve">mấy </w:t>
      </w:r>
      <w:r>
        <w:rPr>
          <w:spacing w:val="-9"/>
        </w:rPr>
        <w:t xml:space="preserve">mình </w:t>
      </w:r>
      <w:r>
        <w:t xml:space="preserve">vẫn </w:t>
      </w:r>
      <w:r>
        <w:rPr>
          <w:spacing w:val="3"/>
        </w:rPr>
        <w:t xml:space="preserve">là </w:t>
      </w:r>
      <w:r>
        <w:rPr>
          <w:spacing w:val="-8"/>
        </w:rPr>
        <w:t xml:space="preserve">một </w:t>
      </w:r>
      <w:r>
        <w:t xml:space="preserve">địa </w:t>
      </w:r>
      <w:r>
        <w:rPr>
          <w:spacing w:val="-4"/>
        </w:rPr>
        <w:t xml:space="preserve">phương thôi. </w:t>
      </w:r>
      <w:r>
        <w:t xml:space="preserve">Còn </w:t>
      </w:r>
      <w:r>
        <w:rPr>
          <w:spacing w:val="-9"/>
        </w:rPr>
        <w:t xml:space="preserve">Trung </w:t>
      </w:r>
      <w:r>
        <w:rPr>
          <w:spacing w:val="-3"/>
        </w:rPr>
        <w:t xml:space="preserve">ương[2] </w:t>
      </w:r>
      <w:r>
        <w:rPr>
          <w:spacing w:val="-8"/>
        </w:rPr>
        <w:t xml:space="preserve">thì </w:t>
      </w:r>
      <w:r>
        <w:t xml:space="preserve">có </w:t>
      </w:r>
      <w:r>
        <w:rPr>
          <w:spacing w:val="-9"/>
        </w:rPr>
        <w:t xml:space="preserve">những </w:t>
      </w:r>
      <w:r>
        <w:rPr>
          <w:spacing w:val="-6"/>
        </w:rPr>
        <w:t xml:space="preserve">quyết </w:t>
      </w:r>
      <w:r>
        <w:rPr>
          <w:spacing w:val="-12"/>
        </w:rPr>
        <w:t xml:space="preserve">nghị </w:t>
      </w:r>
      <w:r>
        <w:rPr>
          <w:spacing w:val="-3"/>
        </w:rPr>
        <w:t xml:space="preserve">gì, </w:t>
      </w:r>
      <w:r>
        <w:rPr>
          <w:spacing w:val="-9"/>
        </w:rPr>
        <w:t xml:space="preserve">mình </w:t>
      </w:r>
      <w:r>
        <w:rPr>
          <w:spacing w:val="-4"/>
        </w:rPr>
        <w:t xml:space="preserve">hoàn </w:t>
      </w:r>
      <w:r>
        <w:t xml:space="preserve">toàn </w:t>
      </w:r>
      <w:r>
        <w:rPr>
          <w:spacing w:val="-9"/>
        </w:rPr>
        <w:t xml:space="preserve">không </w:t>
      </w:r>
      <w:r>
        <w:t>biết.</w:t>
      </w:r>
    </w:p>
    <w:p w:rsidR="002A5536" w:rsidRDefault="002A5536">
      <w:pPr>
        <w:pStyle w:val="BodyText"/>
        <w:ind w:left="0"/>
        <w:rPr>
          <w:sz w:val="26"/>
        </w:rPr>
      </w:pPr>
    </w:p>
    <w:p w:rsidR="002A5536" w:rsidRDefault="00BE1DD8">
      <w:pPr>
        <w:pStyle w:val="BodyText"/>
        <w:spacing w:before="0"/>
        <w:ind w:right="143"/>
      </w:pPr>
      <w:r>
        <w:t>Ở</w:t>
      </w:r>
      <w:r>
        <w:rPr>
          <w:spacing w:val="-7"/>
        </w:rPr>
        <w:t xml:space="preserve"> </w:t>
      </w:r>
      <w:r>
        <w:rPr>
          <w:spacing w:val="-8"/>
        </w:rPr>
        <w:t>đây,</w:t>
      </w:r>
      <w:r>
        <w:rPr>
          <w:spacing w:val="-1"/>
        </w:rPr>
        <w:t xml:space="preserve"> </w:t>
      </w:r>
      <w:r>
        <w:rPr>
          <w:spacing w:val="-3"/>
        </w:rPr>
        <w:t>tôi</w:t>
      </w:r>
      <w:r>
        <w:rPr>
          <w:spacing w:val="6"/>
        </w:rPr>
        <w:t xml:space="preserve"> </w:t>
      </w:r>
      <w:r>
        <w:rPr>
          <w:spacing w:val="-10"/>
        </w:rPr>
        <w:t>muốn</w:t>
      </w:r>
      <w:r>
        <w:rPr>
          <w:spacing w:val="-15"/>
        </w:rPr>
        <w:t xml:space="preserve"> </w:t>
      </w:r>
      <w:r>
        <w:rPr>
          <w:spacing w:val="-5"/>
        </w:rPr>
        <w:t>nói</w:t>
      </w:r>
      <w:r>
        <w:rPr>
          <w:spacing w:val="6"/>
        </w:rPr>
        <w:t xml:space="preserve"> </w:t>
      </w:r>
      <w:r>
        <w:rPr>
          <w:spacing w:val="-6"/>
        </w:rPr>
        <w:t>thêm</w:t>
      </w:r>
      <w:r>
        <w:rPr>
          <w:spacing w:val="-24"/>
        </w:rPr>
        <w:t xml:space="preserve"> </w:t>
      </w:r>
      <w:r>
        <w:rPr>
          <w:spacing w:val="-3"/>
        </w:rPr>
        <w:t>rằng</w:t>
      </w:r>
      <w:r>
        <w:rPr>
          <w:spacing w:val="-16"/>
        </w:rPr>
        <w:t xml:space="preserve"> </w:t>
      </w:r>
      <w:r>
        <w:rPr>
          <w:spacing w:val="-10"/>
        </w:rPr>
        <w:t>nhà</w:t>
      </w:r>
      <w:r>
        <w:rPr>
          <w:spacing w:val="2"/>
        </w:rPr>
        <w:t xml:space="preserve"> </w:t>
      </w:r>
      <w:r>
        <w:t>bác</w:t>
      </w:r>
      <w:r>
        <w:rPr>
          <w:spacing w:val="1"/>
        </w:rPr>
        <w:t xml:space="preserve"> </w:t>
      </w:r>
      <w:r>
        <w:rPr>
          <w:spacing w:val="-5"/>
        </w:rPr>
        <w:t>hương</w:t>
      </w:r>
      <w:r>
        <w:rPr>
          <w:spacing w:val="-16"/>
        </w:rPr>
        <w:t xml:space="preserve"> </w:t>
      </w:r>
      <w:r>
        <w:t>trưởng</w:t>
      </w:r>
      <w:r>
        <w:rPr>
          <w:spacing w:val="-15"/>
        </w:rPr>
        <w:t xml:space="preserve"> </w:t>
      </w:r>
      <w:r>
        <w:t>Hoài,</w:t>
      </w:r>
      <w:r>
        <w:rPr>
          <w:spacing w:val="-1"/>
        </w:rPr>
        <w:t xml:space="preserve"> </w:t>
      </w:r>
      <w:r>
        <w:rPr>
          <w:spacing w:val="-8"/>
        </w:rPr>
        <w:t>tuy</w:t>
      </w:r>
      <w:r>
        <w:rPr>
          <w:spacing w:val="-16"/>
        </w:rPr>
        <w:t xml:space="preserve"> </w:t>
      </w:r>
      <w:r>
        <w:t>bọn</w:t>
      </w:r>
      <w:r>
        <w:rPr>
          <w:spacing w:val="-16"/>
        </w:rPr>
        <w:t xml:space="preserve"> </w:t>
      </w:r>
      <w:r>
        <w:t>cầm</w:t>
      </w:r>
      <w:r>
        <w:rPr>
          <w:spacing w:val="-23"/>
        </w:rPr>
        <w:t xml:space="preserve"> </w:t>
      </w:r>
      <w:r>
        <w:rPr>
          <w:spacing w:val="-6"/>
        </w:rPr>
        <w:t>quyền</w:t>
      </w:r>
      <w:r>
        <w:rPr>
          <w:spacing w:val="-16"/>
        </w:rPr>
        <w:t xml:space="preserve"> </w:t>
      </w:r>
      <w:r>
        <w:rPr>
          <w:spacing w:val="-6"/>
        </w:rPr>
        <w:t>thực</w:t>
      </w:r>
      <w:r>
        <w:rPr>
          <w:spacing w:val="1"/>
        </w:rPr>
        <w:t xml:space="preserve"> </w:t>
      </w:r>
      <w:r>
        <w:t>dân</w:t>
      </w:r>
      <w:r>
        <w:rPr>
          <w:spacing w:val="-16"/>
        </w:rPr>
        <w:t xml:space="preserve"> </w:t>
      </w:r>
      <w:r>
        <w:rPr>
          <w:spacing w:val="-9"/>
        </w:rPr>
        <w:t>không</w:t>
      </w:r>
      <w:r>
        <w:rPr>
          <w:spacing w:val="-15"/>
        </w:rPr>
        <w:t xml:space="preserve"> </w:t>
      </w:r>
      <w:r>
        <w:t>đứa</w:t>
      </w:r>
      <w:r>
        <w:rPr>
          <w:spacing w:val="1"/>
        </w:rPr>
        <w:t xml:space="preserve"> </w:t>
      </w:r>
      <w:r>
        <w:rPr>
          <w:spacing w:val="-5"/>
        </w:rPr>
        <w:t xml:space="preserve">nào </w:t>
      </w:r>
      <w:r>
        <w:rPr>
          <w:spacing w:val="-9"/>
        </w:rPr>
        <w:t xml:space="preserve">không </w:t>
      </w:r>
      <w:r>
        <w:t xml:space="preserve">biết </w:t>
      </w:r>
      <w:r>
        <w:rPr>
          <w:spacing w:val="3"/>
        </w:rPr>
        <w:t xml:space="preserve">là </w:t>
      </w:r>
      <w:r>
        <w:rPr>
          <w:spacing w:val="-10"/>
        </w:rPr>
        <w:t xml:space="preserve">nhà </w:t>
      </w:r>
      <w:r>
        <w:t xml:space="preserve">cách </w:t>
      </w:r>
      <w:r>
        <w:rPr>
          <w:spacing w:val="-11"/>
        </w:rPr>
        <w:t xml:space="preserve">mạng, </w:t>
      </w:r>
      <w:r>
        <w:rPr>
          <w:spacing w:val="-9"/>
        </w:rPr>
        <w:t xml:space="preserve">nhưng </w:t>
      </w:r>
      <w:r>
        <w:rPr>
          <w:spacing w:val="-6"/>
        </w:rPr>
        <w:t xml:space="preserve">thực </w:t>
      </w:r>
      <w:r>
        <w:rPr>
          <w:spacing w:val="-5"/>
        </w:rPr>
        <w:t xml:space="preserve">tế </w:t>
      </w:r>
      <w:r>
        <w:rPr>
          <w:spacing w:val="3"/>
        </w:rPr>
        <w:t xml:space="preserve">là </w:t>
      </w:r>
      <w:r>
        <w:rPr>
          <w:spacing w:val="-8"/>
        </w:rPr>
        <w:t xml:space="preserve">một </w:t>
      </w:r>
      <w:r>
        <w:rPr>
          <w:spacing w:val="-3"/>
        </w:rPr>
        <w:t xml:space="preserve">nơi </w:t>
      </w:r>
      <w:r>
        <w:rPr>
          <w:spacing w:val="-8"/>
        </w:rPr>
        <w:t xml:space="preserve">dung </w:t>
      </w:r>
      <w:r>
        <w:rPr>
          <w:spacing w:val="-6"/>
        </w:rPr>
        <w:t xml:space="preserve">thân </w:t>
      </w:r>
      <w:r>
        <w:t xml:space="preserve">rất </w:t>
      </w:r>
      <w:r>
        <w:rPr>
          <w:spacing w:val="-3"/>
        </w:rPr>
        <w:t xml:space="preserve">tốt </w:t>
      </w:r>
      <w:r>
        <w:rPr>
          <w:spacing w:val="-5"/>
        </w:rPr>
        <w:t xml:space="preserve">của nhiều </w:t>
      </w:r>
      <w:r>
        <w:rPr>
          <w:spacing w:val="-4"/>
        </w:rPr>
        <w:t xml:space="preserve">đồng </w:t>
      </w:r>
      <w:r>
        <w:t xml:space="preserve">chí: </w:t>
      </w:r>
      <w:r>
        <w:rPr>
          <w:spacing w:val="-10"/>
        </w:rPr>
        <w:t xml:space="preserve">nhà </w:t>
      </w:r>
      <w:r>
        <w:rPr>
          <w:spacing w:val="-5"/>
        </w:rPr>
        <w:t xml:space="preserve">ông </w:t>
      </w:r>
      <w:r>
        <w:t xml:space="preserve">ở </w:t>
      </w:r>
      <w:r>
        <w:rPr>
          <w:spacing w:val="-8"/>
        </w:rPr>
        <w:t xml:space="preserve">xa </w:t>
      </w:r>
      <w:r>
        <w:rPr>
          <w:spacing w:val="-4"/>
        </w:rPr>
        <w:t xml:space="preserve">trong </w:t>
      </w:r>
      <w:r>
        <w:t xml:space="preserve">vườn, </w:t>
      </w:r>
      <w:r>
        <w:rPr>
          <w:spacing w:val="-5"/>
        </w:rPr>
        <w:t xml:space="preserve">từ </w:t>
      </w:r>
      <w:r>
        <w:rPr>
          <w:spacing w:val="3"/>
        </w:rPr>
        <w:t xml:space="preserve">lộ </w:t>
      </w:r>
      <w:r>
        <w:t xml:space="preserve">cái vào </w:t>
      </w:r>
      <w:r>
        <w:rPr>
          <w:spacing w:val="-4"/>
        </w:rPr>
        <w:t xml:space="preserve">phải </w:t>
      </w:r>
      <w:r>
        <w:rPr>
          <w:spacing w:val="-3"/>
        </w:rPr>
        <w:t xml:space="preserve">hơn </w:t>
      </w:r>
      <w:r>
        <w:t xml:space="preserve">cây số vườn dừa, trên đường vào có rất </w:t>
      </w:r>
      <w:r>
        <w:rPr>
          <w:spacing w:val="-5"/>
        </w:rPr>
        <w:t xml:space="preserve">nhiều </w:t>
      </w:r>
      <w:r>
        <w:t xml:space="preserve">cầu </w:t>
      </w:r>
      <w:r>
        <w:rPr>
          <w:spacing w:val="-5"/>
        </w:rPr>
        <w:t xml:space="preserve">qua </w:t>
      </w:r>
      <w:r>
        <w:rPr>
          <w:spacing w:val="-8"/>
        </w:rPr>
        <w:t xml:space="preserve">mương, </w:t>
      </w:r>
      <w:r>
        <w:t xml:space="preserve">cầu </w:t>
      </w:r>
      <w:r>
        <w:rPr>
          <w:spacing w:val="-4"/>
        </w:rPr>
        <w:t xml:space="preserve">bằng </w:t>
      </w:r>
      <w:r>
        <w:rPr>
          <w:spacing w:val="-6"/>
        </w:rPr>
        <w:t xml:space="preserve">thân </w:t>
      </w:r>
      <w:r>
        <w:t xml:space="preserve">cây dừa, </w:t>
      </w:r>
      <w:r>
        <w:rPr>
          <w:spacing w:val="-8"/>
        </w:rPr>
        <w:t xml:space="preserve">xe </w:t>
      </w:r>
      <w:r>
        <w:t xml:space="preserve">đạp </w:t>
      </w:r>
      <w:r>
        <w:rPr>
          <w:spacing w:val="-5"/>
        </w:rPr>
        <w:t xml:space="preserve">qua </w:t>
      </w:r>
      <w:r>
        <w:rPr>
          <w:spacing w:val="-4"/>
        </w:rPr>
        <w:t xml:space="preserve">phải </w:t>
      </w:r>
      <w:r>
        <w:t xml:space="preserve">dắt, trên đường vào toàn </w:t>
      </w:r>
      <w:r>
        <w:rPr>
          <w:spacing w:val="3"/>
        </w:rPr>
        <w:t xml:space="preserve">là </w:t>
      </w:r>
      <w:r>
        <w:rPr>
          <w:spacing w:val="-10"/>
        </w:rPr>
        <w:t xml:space="preserve">nhà </w:t>
      </w:r>
      <w:r>
        <w:rPr>
          <w:spacing w:val="-5"/>
        </w:rPr>
        <w:t xml:space="preserve">tá </w:t>
      </w:r>
      <w:r>
        <w:t xml:space="preserve">viên, bà </w:t>
      </w:r>
      <w:r>
        <w:rPr>
          <w:spacing w:val="-4"/>
        </w:rPr>
        <w:t xml:space="preserve">con, </w:t>
      </w:r>
      <w:r>
        <w:t xml:space="preserve">ai coi bộ </w:t>
      </w:r>
      <w:r>
        <w:rPr>
          <w:spacing w:val="-10"/>
        </w:rPr>
        <w:t xml:space="preserve">khả </w:t>
      </w:r>
      <w:r>
        <w:rPr>
          <w:spacing w:val="-12"/>
        </w:rPr>
        <w:t xml:space="preserve">nghi </w:t>
      </w:r>
      <w:r>
        <w:rPr>
          <w:spacing w:val="-8"/>
        </w:rPr>
        <w:t xml:space="preserve">thì </w:t>
      </w:r>
      <w:r>
        <w:rPr>
          <w:spacing w:val="-5"/>
        </w:rPr>
        <w:t xml:space="preserve">người </w:t>
      </w:r>
      <w:r>
        <w:rPr>
          <w:spacing w:val="-10"/>
        </w:rPr>
        <w:t xml:space="preserve">nhà </w:t>
      </w:r>
      <w:r>
        <w:rPr>
          <w:spacing w:val="2"/>
        </w:rPr>
        <w:t xml:space="preserve">lấy </w:t>
      </w:r>
      <w:r>
        <w:rPr>
          <w:spacing w:val="-4"/>
        </w:rPr>
        <w:t xml:space="preserve">chày </w:t>
      </w:r>
      <w:r>
        <w:rPr>
          <w:spacing w:val="-3"/>
        </w:rPr>
        <w:t xml:space="preserve">giã </w:t>
      </w:r>
      <w:r>
        <w:rPr>
          <w:spacing w:val="-5"/>
        </w:rPr>
        <w:t xml:space="preserve">gạo </w:t>
      </w:r>
      <w:r>
        <w:rPr>
          <w:spacing w:val="-8"/>
        </w:rPr>
        <w:t xml:space="preserve">gõ </w:t>
      </w:r>
      <w:r>
        <w:rPr>
          <w:spacing w:val="-6"/>
        </w:rPr>
        <w:t xml:space="preserve">nhịp </w:t>
      </w:r>
      <w:r>
        <w:t xml:space="preserve">trên cối </w:t>
      </w:r>
      <w:r>
        <w:rPr>
          <w:spacing w:val="-3"/>
        </w:rPr>
        <w:t xml:space="preserve">giã </w:t>
      </w:r>
      <w:r>
        <w:rPr>
          <w:spacing w:val="2"/>
        </w:rPr>
        <w:t xml:space="preserve">làm </w:t>
      </w:r>
      <w:r>
        <w:rPr>
          <w:spacing w:val="-5"/>
        </w:rPr>
        <w:t xml:space="preserve">hiệu. </w:t>
      </w:r>
      <w:r>
        <w:t xml:space="preserve">Sau </w:t>
      </w:r>
      <w:r>
        <w:rPr>
          <w:spacing w:val="-10"/>
        </w:rPr>
        <w:t xml:space="preserve">nhà </w:t>
      </w:r>
      <w:r>
        <w:t xml:space="preserve">bác </w:t>
      </w:r>
      <w:r>
        <w:rPr>
          <w:spacing w:val="-5"/>
        </w:rPr>
        <w:t xml:space="preserve">hương </w:t>
      </w:r>
      <w:r>
        <w:t xml:space="preserve">trưởng </w:t>
      </w:r>
      <w:r>
        <w:rPr>
          <w:spacing w:val="3"/>
        </w:rPr>
        <w:t xml:space="preserve">là </w:t>
      </w:r>
      <w:r>
        <w:t xml:space="preserve">vườn, </w:t>
      </w:r>
      <w:r>
        <w:rPr>
          <w:spacing w:val="3"/>
        </w:rPr>
        <w:t xml:space="preserve">là </w:t>
      </w:r>
      <w:r>
        <w:t xml:space="preserve">dừa nước, </w:t>
      </w:r>
      <w:r>
        <w:rPr>
          <w:spacing w:val="3"/>
        </w:rPr>
        <w:t xml:space="preserve">là </w:t>
      </w:r>
      <w:r>
        <w:rPr>
          <w:spacing w:val="-3"/>
        </w:rPr>
        <w:t xml:space="preserve">sông </w:t>
      </w:r>
      <w:r>
        <w:t xml:space="preserve">rạch </w:t>
      </w:r>
      <w:r>
        <w:rPr>
          <w:spacing w:val="-6"/>
        </w:rPr>
        <w:t xml:space="preserve">chằng </w:t>
      </w:r>
      <w:r>
        <w:rPr>
          <w:spacing w:val="-4"/>
        </w:rPr>
        <w:t xml:space="preserve">chịt, </w:t>
      </w:r>
      <w:r>
        <w:rPr>
          <w:spacing w:val="-5"/>
        </w:rPr>
        <w:t xml:space="preserve">thoát </w:t>
      </w:r>
      <w:r>
        <w:rPr>
          <w:spacing w:val="2"/>
        </w:rPr>
        <w:t xml:space="preserve">ra </w:t>
      </w:r>
      <w:r>
        <w:rPr>
          <w:spacing w:val="-8"/>
        </w:rPr>
        <w:t xml:space="preserve">một </w:t>
      </w:r>
      <w:r>
        <w:rPr>
          <w:spacing w:val="-4"/>
        </w:rPr>
        <w:t xml:space="preserve">phút </w:t>
      </w:r>
      <w:r>
        <w:rPr>
          <w:spacing w:val="-8"/>
        </w:rPr>
        <w:t xml:space="preserve">thì </w:t>
      </w:r>
      <w:r>
        <w:t xml:space="preserve">có trời </w:t>
      </w:r>
      <w:r>
        <w:rPr>
          <w:spacing w:val="-12"/>
        </w:rPr>
        <w:t xml:space="preserve">mà </w:t>
      </w:r>
      <w:r>
        <w:rPr>
          <w:spacing w:val="-7"/>
        </w:rPr>
        <w:t xml:space="preserve">kiếm. </w:t>
      </w:r>
      <w:r>
        <w:t xml:space="preserve">Tôi </w:t>
      </w:r>
      <w:r>
        <w:rPr>
          <w:spacing w:val="-5"/>
        </w:rPr>
        <w:t xml:space="preserve">hay </w:t>
      </w:r>
      <w:r>
        <w:rPr>
          <w:spacing w:val="-12"/>
        </w:rPr>
        <w:t xml:space="preserve">nghỉ </w:t>
      </w:r>
      <w:r>
        <w:rPr>
          <w:spacing w:val="-4"/>
        </w:rPr>
        <w:t xml:space="preserve">ngơi, </w:t>
      </w:r>
      <w:r>
        <w:t xml:space="preserve">để viết sách, ở </w:t>
      </w:r>
      <w:r>
        <w:rPr>
          <w:spacing w:val="-10"/>
        </w:rPr>
        <w:t xml:space="preserve">nhà </w:t>
      </w:r>
      <w:r>
        <w:t xml:space="preserve">bác </w:t>
      </w:r>
      <w:r>
        <w:rPr>
          <w:spacing w:val="-5"/>
        </w:rPr>
        <w:t xml:space="preserve">hương </w:t>
      </w:r>
      <w:r>
        <w:t xml:space="preserve">trưởng ở Tân </w:t>
      </w:r>
      <w:r>
        <w:rPr>
          <w:spacing w:val="-7"/>
        </w:rPr>
        <w:t xml:space="preserve">Thuận </w:t>
      </w:r>
      <w:r>
        <w:rPr>
          <w:spacing w:val="-6"/>
        </w:rPr>
        <w:t xml:space="preserve">Bình, </w:t>
      </w:r>
      <w:r>
        <w:rPr>
          <w:spacing w:val="-7"/>
        </w:rPr>
        <w:t xml:space="preserve">Chợ </w:t>
      </w:r>
      <w:r>
        <w:t xml:space="preserve">Gạo, </w:t>
      </w:r>
      <w:r>
        <w:rPr>
          <w:spacing w:val="3"/>
        </w:rPr>
        <w:t xml:space="preserve">là </w:t>
      </w:r>
      <w:r>
        <w:t xml:space="preserve">vì </w:t>
      </w:r>
      <w:r>
        <w:rPr>
          <w:spacing w:val="-8"/>
        </w:rPr>
        <w:t xml:space="preserve">vậy. </w:t>
      </w:r>
      <w:r>
        <w:t xml:space="preserve">Nơi </w:t>
      </w:r>
      <w:r>
        <w:rPr>
          <w:spacing w:val="-8"/>
        </w:rPr>
        <w:t xml:space="preserve">đây, </w:t>
      </w:r>
      <w:r>
        <w:rPr>
          <w:spacing w:val="-5"/>
        </w:rPr>
        <w:t xml:space="preserve">từ </w:t>
      </w:r>
      <w:r>
        <w:t xml:space="preserve">1943 </w:t>
      </w:r>
      <w:r>
        <w:rPr>
          <w:spacing w:val="-3"/>
        </w:rPr>
        <w:t xml:space="preserve">tôi </w:t>
      </w:r>
      <w:r>
        <w:rPr>
          <w:spacing w:val="-5"/>
        </w:rPr>
        <w:t xml:space="preserve">tổ </w:t>
      </w:r>
      <w:r>
        <w:rPr>
          <w:spacing w:val="-3"/>
        </w:rPr>
        <w:t xml:space="preserve">chức </w:t>
      </w:r>
      <w:r>
        <w:rPr>
          <w:spacing w:val="-8"/>
        </w:rPr>
        <w:t xml:space="preserve">một “nhà </w:t>
      </w:r>
      <w:r>
        <w:t xml:space="preserve">in”, </w:t>
      </w:r>
      <w:r>
        <w:rPr>
          <w:spacing w:val="-8"/>
        </w:rPr>
        <w:t xml:space="preserve">một “nhà xuất </w:t>
      </w:r>
      <w:r>
        <w:rPr>
          <w:spacing w:val="-4"/>
        </w:rPr>
        <w:t xml:space="preserve">bản” </w:t>
      </w:r>
      <w:r>
        <w:rPr>
          <w:spacing w:val="3"/>
        </w:rPr>
        <w:t xml:space="preserve">in </w:t>
      </w:r>
      <w:r>
        <w:rPr>
          <w:spacing w:val="-4"/>
        </w:rPr>
        <w:t xml:space="preserve">phát </w:t>
      </w:r>
      <w:r>
        <w:rPr>
          <w:spacing w:val="-8"/>
        </w:rPr>
        <w:t xml:space="preserve">một </w:t>
      </w:r>
      <w:r>
        <w:t xml:space="preserve">số </w:t>
      </w:r>
      <w:r>
        <w:rPr>
          <w:spacing w:val="-6"/>
        </w:rPr>
        <w:t xml:space="preserve">quyển </w:t>
      </w:r>
      <w:r>
        <w:rPr>
          <w:spacing w:val="-10"/>
        </w:rPr>
        <w:t xml:space="preserve">như </w:t>
      </w:r>
      <w:r>
        <w:rPr>
          <w:spacing w:val="-6"/>
        </w:rPr>
        <w:t xml:space="preserve">“Việt </w:t>
      </w:r>
      <w:r>
        <w:t xml:space="preserve">Nam trên đường độc lập”, </w:t>
      </w:r>
      <w:r>
        <w:rPr>
          <w:spacing w:val="-4"/>
        </w:rPr>
        <w:t xml:space="preserve">“Rạng đông </w:t>
      </w:r>
      <w:r>
        <w:rPr>
          <w:spacing w:val="-5"/>
        </w:rPr>
        <w:t xml:space="preserve">của </w:t>
      </w:r>
      <w:r>
        <w:t xml:space="preserve">dân tộc” </w:t>
      </w:r>
      <w:r>
        <w:rPr>
          <w:spacing w:val="-6"/>
        </w:rPr>
        <w:t xml:space="preserve">thường </w:t>
      </w:r>
      <w:r>
        <w:rPr>
          <w:spacing w:val="-8"/>
        </w:rPr>
        <w:t xml:space="preserve">ký </w:t>
      </w:r>
      <w:r>
        <w:rPr>
          <w:spacing w:val="-3"/>
        </w:rPr>
        <w:t xml:space="preserve">tên </w:t>
      </w:r>
      <w:r>
        <w:rPr>
          <w:spacing w:val="3"/>
        </w:rPr>
        <w:t xml:space="preserve">là </w:t>
      </w:r>
      <w:r>
        <w:rPr>
          <w:spacing w:val="-6"/>
        </w:rPr>
        <w:t xml:space="preserve">“Xuyên </w:t>
      </w:r>
      <w:r>
        <w:rPr>
          <w:spacing w:val="-7"/>
        </w:rPr>
        <w:t xml:space="preserve">Vân </w:t>
      </w:r>
      <w:r>
        <w:rPr>
          <w:spacing w:val="-3"/>
        </w:rPr>
        <w:t xml:space="preserve">Nhạn”[3], </w:t>
      </w:r>
      <w:r>
        <w:rPr>
          <w:spacing w:val="-12"/>
        </w:rPr>
        <w:t xml:space="preserve">mà </w:t>
      </w:r>
      <w:r>
        <w:rPr>
          <w:spacing w:val="-13"/>
        </w:rPr>
        <w:t xml:space="preserve">mục </w:t>
      </w:r>
      <w:r>
        <w:t xml:space="preserve">đích </w:t>
      </w:r>
      <w:r>
        <w:rPr>
          <w:spacing w:val="3"/>
        </w:rPr>
        <w:t xml:space="preserve">là </w:t>
      </w:r>
      <w:r>
        <w:rPr>
          <w:spacing w:val="-3"/>
        </w:rPr>
        <w:t xml:space="preserve">giúp </w:t>
      </w:r>
      <w:r>
        <w:t xml:space="preserve">các </w:t>
      </w:r>
      <w:r>
        <w:rPr>
          <w:spacing w:val="-4"/>
        </w:rPr>
        <w:t xml:space="preserve">đồng </w:t>
      </w:r>
      <w:r>
        <w:rPr>
          <w:spacing w:val="-5"/>
        </w:rPr>
        <w:t xml:space="preserve">chí </w:t>
      </w:r>
      <w:r>
        <w:rPr>
          <w:spacing w:val="-8"/>
        </w:rPr>
        <w:t xml:space="preserve">tuyên </w:t>
      </w:r>
      <w:r>
        <w:rPr>
          <w:spacing w:val="-6"/>
        </w:rPr>
        <w:t xml:space="preserve">truyền chống </w:t>
      </w:r>
      <w:r>
        <w:rPr>
          <w:spacing w:val="-4"/>
        </w:rPr>
        <w:t xml:space="preserve">“chủ </w:t>
      </w:r>
      <w:r>
        <w:rPr>
          <w:spacing w:val="-8"/>
        </w:rPr>
        <w:t xml:space="preserve">nghĩa </w:t>
      </w:r>
      <w:r>
        <w:t xml:space="preserve">Đại </w:t>
      </w:r>
      <w:r>
        <w:rPr>
          <w:spacing w:val="-6"/>
        </w:rPr>
        <w:t xml:space="preserve">Đông </w:t>
      </w:r>
      <w:r>
        <w:rPr>
          <w:spacing w:val="-4"/>
        </w:rPr>
        <w:t xml:space="preserve">Á” </w:t>
      </w:r>
      <w:r>
        <w:rPr>
          <w:spacing w:val="-5"/>
        </w:rPr>
        <w:t xml:space="preserve">của </w:t>
      </w:r>
      <w:r>
        <w:rPr>
          <w:spacing w:val="-6"/>
        </w:rPr>
        <w:t xml:space="preserve">Nhật, chống </w:t>
      </w:r>
      <w:r>
        <w:rPr>
          <w:spacing w:val="-5"/>
        </w:rPr>
        <w:t xml:space="preserve">“Chủ </w:t>
      </w:r>
      <w:r>
        <w:rPr>
          <w:spacing w:val="-8"/>
        </w:rPr>
        <w:t xml:space="preserve">nghĩa </w:t>
      </w:r>
      <w:r>
        <w:rPr>
          <w:spacing w:val="-3"/>
        </w:rPr>
        <w:t xml:space="preserve">Liên </w:t>
      </w:r>
      <w:r>
        <w:rPr>
          <w:spacing w:val="-6"/>
        </w:rPr>
        <w:t xml:space="preserve">bang” </w:t>
      </w:r>
      <w:r>
        <w:rPr>
          <w:spacing w:val="-8"/>
        </w:rPr>
        <w:t xml:space="preserve">cũng </w:t>
      </w:r>
      <w:r>
        <w:rPr>
          <w:spacing w:val="-5"/>
        </w:rPr>
        <w:t xml:space="preserve">gọi </w:t>
      </w:r>
      <w:r>
        <w:rPr>
          <w:spacing w:val="3"/>
        </w:rPr>
        <w:t xml:space="preserve">là </w:t>
      </w:r>
      <w:r>
        <w:rPr>
          <w:spacing w:val="-4"/>
        </w:rPr>
        <w:t xml:space="preserve">“chủ </w:t>
      </w:r>
      <w:r>
        <w:rPr>
          <w:spacing w:val="-8"/>
        </w:rPr>
        <w:t xml:space="preserve">nghĩa </w:t>
      </w:r>
      <w:r>
        <w:rPr>
          <w:spacing w:val="-4"/>
        </w:rPr>
        <w:t xml:space="preserve">Pháp </w:t>
      </w:r>
      <w:r>
        <w:rPr>
          <w:spacing w:val="-8"/>
        </w:rPr>
        <w:t xml:space="preserve">Việt phục </w:t>
      </w:r>
      <w:r>
        <w:rPr>
          <w:spacing w:val="-9"/>
        </w:rPr>
        <w:t xml:space="preserve">hưng” </w:t>
      </w:r>
      <w:r>
        <w:rPr>
          <w:spacing w:val="-5"/>
        </w:rPr>
        <w:t xml:space="preserve">của Decoux. </w:t>
      </w:r>
      <w:r>
        <w:t xml:space="preserve">Gây </w:t>
      </w:r>
      <w:r>
        <w:rPr>
          <w:spacing w:val="2"/>
        </w:rPr>
        <w:t xml:space="preserve">lại </w:t>
      </w:r>
      <w:r>
        <w:t xml:space="preserve">tin </w:t>
      </w:r>
      <w:r>
        <w:rPr>
          <w:spacing w:val="-4"/>
        </w:rPr>
        <w:t xml:space="preserve">tưởng </w:t>
      </w:r>
      <w:r>
        <w:t xml:space="preserve">vào tiền đồ </w:t>
      </w:r>
      <w:r>
        <w:rPr>
          <w:spacing w:val="-5"/>
        </w:rPr>
        <w:t xml:space="preserve">của </w:t>
      </w:r>
      <w:r>
        <w:t xml:space="preserve">cách </w:t>
      </w:r>
      <w:r>
        <w:rPr>
          <w:spacing w:val="-10"/>
        </w:rPr>
        <w:t xml:space="preserve">mạng </w:t>
      </w:r>
      <w:r>
        <w:rPr>
          <w:spacing w:val="-8"/>
        </w:rPr>
        <w:t>Việt</w:t>
      </w:r>
      <w:r>
        <w:rPr>
          <w:spacing w:val="-49"/>
        </w:rPr>
        <w:t xml:space="preserve"> </w:t>
      </w:r>
      <w:r>
        <w:rPr>
          <w:spacing w:val="-8"/>
        </w:rPr>
        <w:t>Nam.</w:t>
      </w:r>
    </w:p>
    <w:p w:rsidR="002A5536" w:rsidRDefault="002A5536">
      <w:pPr>
        <w:pStyle w:val="BodyText"/>
        <w:spacing w:before="2"/>
        <w:ind w:left="0"/>
        <w:rPr>
          <w:sz w:val="26"/>
        </w:rPr>
      </w:pPr>
    </w:p>
    <w:p w:rsidR="002A5536" w:rsidRDefault="00BE1DD8">
      <w:pPr>
        <w:pStyle w:val="BodyText"/>
        <w:spacing w:before="0"/>
      </w:pPr>
      <w:r>
        <w:t>Xác định đường lối cách mạng</w:t>
      </w:r>
    </w:p>
    <w:p w:rsidR="002A5536" w:rsidRDefault="002A5536">
      <w:pPr>
        <w:pStyle w:val="BodyText"/>
        <w:ind w:left="0"/>
        <w:rPr>
          <w:sz w:val="26"/>
        </w:rPr>
      </w:pPr>
    </w:p>
    <w:p w:rsidR="002A5536" w:rsidRDefault="00BE1DD8">
      <w:pPr>
        <w:pStyle w:val="BodyText"/>
        <w:spacing w:before="0"/>
        <w:ind w:right="104"/>
      </w:pPr>
      <w:r>
        <w:rPr>
          <w:spacing w:val="-8"/>
        </w:rPr>
        <w:t xml:space="preserve">Việc </w:t>
      </w:r>
      <w:r>
        <w:rPr>
          <w:spacing w:val="2"/>
        </w:rPr>
        <w:t xml:space="preserve">lập lại </w:t>
      </w:r>
      <w:r>
        <w:rPr>
          <w:spacing w:val="-4"/>
        </w:rPr>
        <w:t xml:space="preserve">Xứ </w:t>
      </w:r>
      <w:r>
        <w:rPr>
          <w:spacing w:val="-8"/>
        </w:rPr>
        <w:t xml:space="preserve">uỷ </w:t>
      </w:r>
      <w:r>
        <w:t xml:space="preserve">Nam </w:t>
      </w:r>
      <w:r>
        <w:rPr>
          <w:spacing w:val="-4"/>
        </w:rPr>
        <w:t xml:space="preserve">Kỳ </w:t>
      </w:r>
      <w:r>
        <w:rPr>
          <w:spacing w:val="-10"/>
        </w:rPr>
        <w:t xml:space="preserve">như </w:t>
      </w:r>
      <w:r>
        <w:t xml:space="preserve">vậy </w:t>
      </w:r>
      <w:r>
        <w:rPr>
          <w:spacing w:val="3"/>
        </w:rPr>
        <w:t xml:space="preserve">là </w:t>
      </w:r>
      <w:r>
        <w:t xml:space="preserve">đã </w:t>
      </w:r>
      <w:r>
        <w:rPr>
          <w:spacing w:val="-8"/>
        </w:rPr>
        <w:t xml:space="preserve">xong </w:t>
      </w:r>
      <w:r>
        <w:t xml:space="preserve">về cơ </w:t>
      </w:r>
      <w:r>
        <w:rPr>
          <w:spacing w:val="-4"/>
        </w:rPr>
        <w:t xml:space="preserve">bản; </w:t>
      </w:r>
      <w:r>
        <w:rPr>
          <w:spacing w:val="-5"/>
        </w:rPr>
        <w:t xml:space="preserve">nói </w:t>
      </w:r>
      <w:r>
        <w:rPr>
          <w:spacing w:val="-3"/>
        </w:rPr>
        <w:t xml:space="preserve">rằng </w:t>
      </w:r>
      <w:r>
        <w:rPr>
          <w:spacing w:val="2"/>
        </w:rPr>
        <w:t xml:space="preserve">làm </w:t>
      </w:r>
      <w:r>
        <w:rPr>
          <w:spacing w:val="-8"/>
        </w:rPr>
        <w:t xml:space="preserve">xong </w:t>
      </w:r>
      <w:r>
        <w:t xml:space="preserve">về cơ bản </w:t>
      </w:r>
      <w:r>
        <w:rPr>
          <w:spacing w:val="-8"/>
        </w:rPr>
        <w:t xml:space="preserve">nghĩa </w:t>
      </w:r>
      <w:r>
        <w:rPr>
          <w:spacing w:val="3"/>
        </w:rPr>
        <w:t xml:space="preserve">là </w:t>
      </w:r>
      <w:r>
        <w:t xml:space="preserve">sau </w:t>
      </w:r>
      <w:r>
        <w:rPr>
          <w:spacing w:val="-10"/>
        </w:rPr>
        <w:t xml:space="preserve">khi </w:t>
      </w:r>
      <w:r>
        <w:t xml:space="preserve">đã </w:t>
      </w:r>
      <w:r>
        <w:rPr>
          <w:spacing w:val="-5"/>
        </w:rPr>
        <w:t xml:space="preserve">gây </w:t>
      </w:r>
      <w:r>
        <w:rPr>
          <w:spacing w:val="-4"/>
        </w:rPr>
        <w:t xml:space="preserve">dựng </w:t>
      </w:r>
      <w:r>
        <w:rPr>
          <w:spacing w:val="2"/>
        </w:rPr>
        <w:t xml:space="preserve">lại </w:t>
      </w:r>
      <w:r>
        <w:rPr>
          <w:spacing w:val="-8"/>
        </w:rPr>
        <w:t xml:space="preserve">một </w:t>
      </w:r>
      <w:r>
        <w:t xml:space="preserve">số </w:t>
      </w:r>
      <w:r>
        <w:rPr>
          <w:spacing w:val="-5"/>
        </w:rPr>
        <w:t xml:space="preserve">tỉnh </w:t>
      </w:r>
      <w:r>
        <w:rPr>
          <w:spacing w:val="-8"/>
        </w:rPr>
        <w:t xml:space="preserve">uỷ </w:t>
      </w:r>
      <w:r>
        <w:rPr>
          <w:spacing w:val="2"/>
        </w:rPr>
        <w:t>lâm</w:t>
      </w:r>
      <w:r>
        <w:rPr>
          <w:spacing w:val="-57"/>
        </w:rPr>
        <w:t xml:space="preserve"> </w:t>
      </w:r>
      <w:r>
        <w:rPr>
          <w:spacing w:val="-5"/>
        </w:rPr>
        <w:t xml:space="preserve">thời </w:t>
      </w:r>
      <w:r>
        <w:rPr>
          <w:spacing w:val="-4"/>
        </w:rPr>
        <w:t xml:space="preserve">(theo </w:t>
      </w:r>
      <w:r>
        <w:t xml:space="preserve">cách </w:t>
      </w:r>
      <w:r>
        <w:rPr>
          <w:spacing w:val="-5"/>
        </w:rPr>
        <w:t xml:space="preserve">của </w:t>
      </w:r>
      <w:r>
        <w:rPr>
          <w:spacing w:val="-3"/>
        </w:rPr>
        <w:t xml:space="preserve">Dương </w:t>
      </w:r>
      <w:r>
        <w:rPr>
          <w:spacing w:val="-7"/>
        </w:rPr>
        <w:t xml:space="preserve">Văn </w:t>
      </w:r>
      <w:r>
        <w:rPr>
          <w:spacing w:val="-4"/>
        </w:rPr>
        <w:t xml:space="preserve">Phúc) </w:t>
      </w:r>
      <w:r>
        <w:t xml:space="preserve">và </w:t>
      </w:r>
      <w:r>
        <w:rPr>
          <w:spacing w:val="-8"/>
        </w:rPr>
        <w:t xml:space="preserve">một </w:t>
      </w:r>
      <w:r>
        <w:t xml:space="preserve">số ban cán sự </w:t>
      </w:r>
      <w:r>
        <w:rPr>
          <w:spacing w:val="-5"/>
        </w:rPr>
        <w:t xml:space="preserve">tỉnh hay </w:t>
      </w:r>
      <w:r>
        <w:rPr>
          <w:spacing w:val="-8"/>
        </w:rPr>
        <w:t xml:space="preserve">thành </w:t>
      </w:r>
      <w:r>
        <w:rPr>
          <w:spacing w:val="-4"/>
        </w:rPr>
        <w:t xml:space="preserve">(theo </w:t>
      </w:r>
      <w:r>
        <w:t xml:space="preserve">cách </w:t>
      </w:r>
      <w:r>
        <w:rPr>
          <w:spacing w:val="-5"/>
        </w:rPr>
        <w:t xml:space="preserve">của </w:t>
      </w:r>
      <w:r>
        <w:t xml:space="preserve">tôi), vấn đề còn </w:t>
      </w:r>
      <w:r>
        <w:rPr>
          <w:spacing w:val="2"/>
        </w:rPr>
        <w:t xml:space="preserve">lại </w:t>
      </w:r>
      <w:r>
        <w:t xml:space="preserve">về </w:t>
      </w:r>
      <w:r>
        <w:rPr>
          <w:spacing w:val="-5"/>
        </w:rPr>
        <w:t xml:space="preserve">tổ </w:t>
      </w:r>
      <w:r>
        <w:rPr>
          <w:spacing w:val="-3"/>
        </w:rPr>
        <w:t xml:space="preserve">chức </w:t>
      </w:r>
      <w:r>
        <w:rPr>
          <w:spacing w:val="3"/>
        </w:rPr>
        <w:t xml:space="preserve">là </w:t>
      </w:r>
      <w:r>
        <w:t xml:space="preserve">các </w:t>
      </w:r>
      <w:r>
        <w:rPr>
          <w:spacing w:val="-5"/>
        </w:rPr>
        <w:t xml:space="preserve">tỉnh </w:t>
      </w:r>
      <w:r>
        <w:rPr>
          <w:spacing w:val="-8"/>
        </w:rPr>
        <w:t xml:space="preserve">thành </w:t>
      </w:r>
      <w:r>
        <w:rPr>
          <w:spacing w:val="-4"/>
        </w:rPr>
        <w:t xml:space="preserve">phải </w:t>
      </w:r>
      <w:r>
        <w:rPr>
          <w:spacing w:val="3"/>
        </w:rPr>
        <w:t xml:space="preserve">lo </w:t>
      </w:r>
      <w:r>
        <w:rPr>
          <w:spacing w:val="-5"/>
        </w:rPr>
        <w:t xml:space="preserve">gây </w:t>
      </w:r>
      <w:r>
        <w:rPr>
          <w:spacing w:val="-4"/>
        </w:rPr>
        <w:t xml:space="preserve">dựng </w:t>
      </w:r>
      <w:r>
        <w:rPr>
          <w:spacing w:val="2"/>
        </w:rPr>
        <w:t xml:space="preserve">lại </w:t>
      </w:r>
      <w:r>
        <w:t xml:space="preserve">cơ sở </w:t>
      </w:r>
      <w:r>
        <w:rPr>
          <w:spacing w:val="-5"/>
        </w:rPr>
        <w:t xml:space="preserve">của </w:t>
      </w:r>
      <w:r>
        <w:rPr>
          <w:spacing w:val="-10"/>
        </w:rPr>
        <w:t xml:space="preserve">mình, </w:t>
      </w:r>
      <w:r>
        <w:rPr>
          <w:spacing w:val="-3"/>
        </w:rPr>
        <w:t xml:space="preserve">tập hợp </w:t>
      </w:r>
      <w:r>
        <w:rPr>
          <w:spacing w:val="2"/>
        </w:rPr>
        <w:t xml:space="preserve">lại </w:t>
      </w:r>
      <w:r>
        <w:rPr>
          <w:spacing w:val="-4"/>
        </w:rPr>
        <w:t xml:space="preserve">quần </w:t>
      </w:r>
      <w:r>
        <w:rPr>
          <w:spacing w:val="-6"/>
        </w:rPr>
        <w:t xml:space="preserve">chúng </w:t>
      </w:r>
      <w:r>
        <w:t xml:space="preserve">vài ba </w:t>
      </w:r>
      <w:r>
        <w:rPr>
          <w:spacing w:val="-5"/>
        </w:rPr>
        <w:t xml:space="preserve">năm nay </w:t>
      </w:r>
      <w:r>
        <w:t xml:space="preserve">bị </w:t>
      </w:r>
      <w:r>
        <w:rPr>
          <w:spacing w:val="3"/>
        </w:rPr>
        <w:t xml:space="preserve">rời </w:t>
      </w:r>
      <w:r>
        <w:t xml:space="preserve">rạc, </w:t>
      </w:r>
      <w:r>
        <w:rPr>
          <w:spacing w:val="-3"/>
        </w:rPr>
        <w:t xml:space="preserve">tan </w:t>
      </w:r>
      <w:r>
        <w:t xml:space="preserve">tác. Xét </w:t>
      </w:r>
      <w:r>
        <w:rPr>
          <w:spacing w:val="2"/>
        </w:rPr>
        <w:t xml:space="preserve">ra </w:t>
      </w:r>
      <w:r>
        <w:rPr>
          <w:spacing w:val="-8"/>
        </w:rPr>
        <w:t xml:space="preserve">thì </w:t>
      </w:r>
      <w:r>
        <w:t xml:space="preserve">việc </w:t>
      </w:r>
      <w:r>
        <w:rPr>
          <w:spacing w:val="2"/>
        </w:rPr>
        <w:t xml:space="preserve">lập lại </w:t>
      </w:r>
      <w:r>
        <w:rPr>
          <w:spacing w:val="-4"/>
        </w:rPr>
        <w:t xml:space="preserve">Xứ </w:t>
      </w:r>
      <w:r>
        <w:rPr>
          <w:spacing w:val="-8"/>
        </w:rPr>
        <w:t xml:space="preserve">uỷ </w:t>
      </w:r>
      <w:r>
        <w:rPr>
          <w:spacing w:val="-3"/>
        </w:rPr>
        <w:t xml:space="preserve">tất </w:t>
      </w:r>
      <w:r>
        <w:rPr>
          <w:spacing w:val="-5"/>
        </w:rPr>
        <w:t xml:space="preserve">nhiên </w:t>
      </w:r>
      <w:r>
        <w:rPr>
          <w:spacing w:val="3"/>
        </w:rPr>
        <w:t xml:space="preserve">là </w:t>
      </w:r>
      <w:r>
        <w:rPr>
          <w:spacing w:val="-8"/>
        </w:rPr>
        <w:t xml:space="preserve">một </w:t>
      </w:r>
      <w:r>
        <w:t xml:space="preserve">việc </w:t>
      </w:r>
      <w:r>
        <w:rPr>
          <w:spacing w:val="-10"/>
        </w:rPr>
        <w:t xml:space="preserve">khó </w:t>
      </w:r>
      <w:r>
        <w:rPr>
          <w:spacing w:val="-12"/>
        </w:rPr>
        <w:t xml:space="preserve">mà </w:t>
      </w:r>
      <w:r>
        <w:rPr>
          <w:spacing w:val="-4"/>
        </w:rPr>
        <w:t xml:space="preserve">tương </w:t>
      </w:r>
      <w:r>
        <w:t xml:space="preserve">đối dễ; bọn </w:t>
      </w:r>
      <w:r>
        <w:rPr>
          <w:spacing w:val="-3"/>
        </w:rPr>
        <w:t xml:space="preserve">tôi </w:t>
      </w:r>
      <w:r>
        <w:t xml:space="preserve">có </w:t>
      </w:r>
      <w:r>
        <w:rPr>
          <w:spacing w:val="-6"/>
        </w:rPr>
        <w:t xml:space="preserve">kinh </w:t>
      </w:r>
      <w:r>
        <w:rPr>
          <w:spacing w:val="-7"/>
        </w:rPr>
        <w:t xml:space="preserve">nghiệm </w:t>
      </w:r>
      <w:r>
        <w:t xml:space="preserve">bản </w:t>
      </w:r>
      <w:r>
        <w:rPr>
          <w:spacing w:val="-8"/>
        </w:rPr>
        <w:t xml:space="preserve">thân, </w:t>
      </w:r>
      <w:r>
        <w:t xml:space="preserve">riêng </w:t>
      </w:r>
      <w:r>
        <w:rPr>
          <w:spacing w:val="-3"/>
        </w:rPr>
        <w:t xml:space="preserve">tôi </w:t>
      </w:r>
      <w:r>
        <w:t xml:space="preserve">đã </w:t>
      </w:r>
      <w:r>
        <w:rPr>
          <w:spacing w:val="-6"/>
        </w:rPr>
        <w:t xml:space="preserve">từng thực </w:t>
      </w:r>
      <w:r>
        <w:t xml:space="preserve">hiện loại </w:t>
      </w:r>
      <w:r>
        <w:rPr>
          <w:spacing w:val="-5"/>
        </w:rPr>
        <w:t xml:space="preserve">nhiệm </w:t>
      </w:r>
      <w:r>
        <w:t xml:space="preserve">vụ đó </w:t>
      </w:r>
      <w:r>
        <w:rPr>
          <w:spacing w:val="-5"/>
        </w:rPr>
        <w:t xml:space="preserve">hồi </w:t>
      </w:r>
      <w:r>
        <w:t xml:space="preserve">1933, </w:t>
      </w:r>
      <w:r>
        <w:rPr>
          <w:spacing w:val="-8"/>
        </w:rPr>
        <w:t xml:space="preserve">thành </w:t>
      </w:r>
      <w:r>
        <w:rPr>
          <w:spacing w:val="-4"/>
        </w:rPr>
        <w:t xml:space="preserve">công </w:t>
      </w:r>
      <w:r>
        <w:t xml:space="preserve">và </w:t>
      </w:r>
      <w:r>
        <w:rPr>
          <w:spacing w:val="-6"/>
        </w:rPr>
        <w:t xml:space="preserve">thất </w:t>
      </w:r>
      <w:r>
        <w:t xml:space="preserve">bại ở </w:t>
      </w:r>
      <w:r>
        <w:rPr>
          <w:spacing w:val="-9"/>
        </w:rPr>
        <w:t xml:space="preserve">những </w:t>
      </w:r>
      <w:r>
        <w:rPr>
          <w:spacing w:val="-5"/>
        </w:rPr>
        <w:t xml:space="preserve">chỗ </w:t>
      </w:r>
      <w:r>
        <w:rPr>
          <w:spacing w:val="-4"/>
        </w:rPr>
        <w:t xml:space="preserve">nào, </w:t>
      </w:r>
      <w:r>
        <w:t xml:space="preserve">đến </w:t>
      </w:r>
      <w:r>
        <w:rPr>
          <w:spacing w:val="-5"/>
        </w:rPr>
        <w:t xml:space="preserve">nay </w:t>
      </w:r>
      <w:r>
        <w:rPr>
          <w:spacing w:val="-3"/>
        </w:rPr>
        <w:t xml:space="preserve">tôi </w:t>
      </w:r>
      <w:r>
        <w:rPr>
          <w:spacing w:val="-5"/>
        </w:rPr>
        <w:t xml:space="preserve">hãy </w:t>
      </w:r>
      <w:r>
        <w:t xml:space="preserve">còn </w:t>
      </w:r>
      <w:r>
        <w:rPr>
          <w:spacing w:val="-10"/>
        </w:rPr>
        <w:t xml:space="preserve">nhớ </w:t>
      </w:r>
      <w:r>
        <w:rPr>
          <w:spacing w:val="-8"/>
        </w:rPr>
        <w:t xml:space="preserve">kỹ </w:t>
      </w:r>
      <w:r>
        <w:rPr>
          <w:spacing w:val="-10"/>
        </w:rPr>
        <w:t xml:space="preserve">như </w:t>
      </w:r>
      <w:r>
        <w:rPr>
          <w:spacing w:val="3"/>
        </w:rPr>
        <w:t xml:space="preserve">là </w:t>
      </w:r>
      <w:r>
        <w:rPr>
          <w:spacing w:val="-10"/>
        </w:rPr>
        <w:t xml:space="preserve">nhớ </w:t>
      </w:r>
      <w:r>
        <w:rPr>
          <w:spacing w:val="-8"/>
        </w:rPr>
        <w:t xml:space="preserve">chuyện ngày </w:t>
      </w:r>
      <w:r>
        <w:rPr>
          <w:spacing w:val="-5"/>
        </w:rPr>
        <w:t xml:space="preserve">hôm </w:t>
      </w:r>
      <w:r>
        <w:rPr>
          <w:spacing w:val="-4"/>
        </w:rPr>
        <w:t xml:space="preserve">qua; phần </w:t>
      </w:r>
      <w:r>
        <w:rPr>
          <w:spacing w:val="-8"/>
        </w:rPr>
        <w:t xml:space="preserve">khác </w:t>
      </w:r>
      <w:r>
        <w:rPr>
          <w:spacing w:val="-9"/>
        </w:rPr>
        <w:t xml:space="preserve">những </w:t>
      </w:r>
      <w:r>
        <w:rPr>
          <w:spacing w:val="-4"/>
        </w:rPr>
        <w:t xml:space="preserve">đồng </w:t>
      </w:r>
      <w:r>
        <w:rPr>
          <w:spacing w:val="-5"/>
        </w:rPr>
        <w:t xml:space="preserve">chí nào “kinh </w:t>
      </w:r>
      <w:r>
        <w:rPr>
          <w:spacing w:val="-8"/>
        </w:rPr>
        <w:t xml:space="preserve">cung </w:t>
      </w:r>
      <w:r>
        <w:rPr>
          <w:spacing w:val="-5"/>
        </w:rPr>
        <w:t xml:space="preserve">chi </w:t>
      </w:r>
      <w:r>
        <w:t xml:space="preserve">điểu”[4] </w:t>
      </w:r>
      <w:r>
        <w:rPr>
          <w:spacing w:val="-8"/>
        </w:rPr>
        <w:t xml:space="preserve">thì </w:t>
      </w:r>
      <w:r>
        <w:rPr>
          <w:spacing w:val="-4"/>
        </w:rPr>
        <w:t xml:space="preserve">thôi, </w:t>
      </w:r>
      <w:r>
        <w:rPr>
          <w:spacing w:val="-5"/>
        </w:rPr>
        <w:t xml:space="preserve">chớ nếu </w:t>
      </w:r>
      <w:r>
        <w:t xml:space="preserve">đã </w:t>
      </w:r>
      <w:r>
        <w:rPr>
          <w:spacing w:val="-4"/>
        </w:rPr>
        <w:t xml:space="preserve">đồng </w:t>
      </w:r>
      <w:r>
        <w:t xml:space="preserve">ý lãnh </w:t>
      </w:r>
      <w:r>
        <w:rPr>
          <w:spacing w:val="-5"/>
        </w:rPr>
        <w:t xml:space="preserve">nhiệm </w:t>
      </w:r>
      <w:r>
        <w:t xml:space="preserve">vụ </w:t>
      </w:r>
      <w:r>
        <w:rPr>
          <w:spacing w:val="-6"/>
        </w:rPr>
        <w:t xml:space="preserve">mới </w:t>
      </w:r>
      <w:r>
        <w:rPr>
          <w:spacing w:val="-8"/>
        </w:rPr>
        <w:t xml:space="preserve">thì </w:t>
      </w:r>
      <w:r>
        <w:t xml:space="preserve">đều </w:t>
      </w:r>
      <w:r>
        <w:rPr>
          <w:spacing w:val="3"/>
        </w:rPr>
        <w:t xml:space="preserve">là </w:t>
      </w:r>
      <w:r>
        <w:rPr>
          <w:spacing w:val="-9"/>
        </w:rPr>
        <w:t xml:space="preserve">những </w:t>
      </w:r>
      <w:r>
        <w:rPr>
          <w:spacing w:val="-4"/>
        </w:rPr>
        <w:t xml:space="preserve">đồng </w:t>
      </w:r>
      <w:r>
        <w:rPr>
          <w:spacing w:val="-5"/>
        </w:rPr>
        <w:t xml:space="preserve">chí </w:t>
      </w:r>
      <w:r>
        <w:rPr>
          <w:spacing w:val="-6"/>
        </w:rPr>
        <w:t xml:space="preserve">từng kinh </w:t>
      </w:r>
      <w:r>
        <w:rPr>
          <w:spacing w:val="-5"/>
        </w:rPr>
        <w:t xml:space="preserve">qua </w:t>
      </w:r>
      <w:r>
        <w:t xml:space="preserve">cấp </w:t>
      </w:r>
      <w:r>
        <w:rPr>
          <w:spacing w:val="-8"/>
        </w:rPr>
        <w:t xml:space="preserve">uỷ </w:t>
      </w:r>
      <w:r>
        <w:rPr>
          <w:spacing w:val="-5"/>
        </w:rPr>
        <w:t xml:space="preserve">của </w:t>
      </w:r>
      <w:r>
        <w:rPr>
          <w:spacing w:val="-6"/>
        </w:rPr>
        <w:t xml:space="preserve">Đảng </w:t>
      </w:r>
      <w:r>
        <w:rPr>
          <w:spacing w:val="-5"/>
        </w:rPr>
        <w:t xml:space="preserve">hay của </w:t>
      </w:r>
      <w:r>
        <w:rPr>
          <w:spacing w:val="-3"/>
        </w:rPr>
        <w:t xml:space="preserve">hội, </w:t>
      </w:r>
      <w:r>
        <w:rPr>
          <w:spacing w:val="-5"/>
        </w:rPr>
        <w:t xml:space="preserve">nhiều hay </w:t>
      </w:r>
      <w:r>
        <w:rPr>
          <w:spacing w:val="3"/>
        </w:rPr>
        <w:t xml:space="preserve">ít </w:t>
      </w:r>
      <w:r>
        <w:t xml:space="preserve">đều được </w:t>
      </w:r>
      <w:r>
        <w:rPr>
          <w:spacing w:val="-4"/>
        </w:rPr>
        <w:t xml:space="preserve">quần </w:t>
      </w:r>
      <w:r>
        <w:rPr>
          <w:spacing w:val="-6"/>
        </w:rPr>
        <w:t xml:space="preserve">chúng </w:t>
      </w:r>
      <w:r>
        <w:t xml:space="preserve">tin </w:t>
      </w:r>
      <w:r>
        <w:rPr>
          <w:spacing w:val="-7"/>
        </w:rPr>
        <w:t xml:space="preserve">cậy. </w:t>
      </w:r>
      <w:r>
        <w:rPr>
          <w:spacing w:val="-8"/>
        </w:rPr>
        <w:t xml:space="preserve">Khó </w:t>
      </w:r>
      <w:r>
        <w:rPr>
          <w:spacing w:val="-12"/>
        </w:rPr>
        <w:t xml:space="preserve">mà </w:t>
      </w:r>
      <w:r>
        <w:t xml:space="preserve">dễ </w:t>
      </w:r>
      <w:r>
        <w:rPr>
          <w:spacing w:val="3"/>
        </w:rPr>
        <w:t xml:space="preserve">là </w:t>
      </w:r>
      <w:r>
        <w:rPr>
          <w:spacing w:val="-10"/>
        </w:rPr>
        <w:t>như</w:t>
      </w:r>
      <w:r>
        <w:rPr>
          <w:spacing w:val="-48"/>
        </w:rPr>
        <w:t xml:space="preserve"> </w:t>
      </w:r>
      <w:r>
        <w:rPr>
          <w:spacing w:val="-8"/>
        </w:rPr>
        <w:t>vậy.</w:t>
      </w:r>
    </w:p>
    <w:p w:rsidR="002A5536" w:rsidRDefault="002A5536">
      <w:pPr>
        <w:pStyle w:val="BodyText"/>
        <w:ind w:left="0"/>
        <w:rPr>
          <w:sz w:val="26"/>
        </w:rPr>
      </w:pPr>
    </w:p>
    <w:p w:rsidR="002A5536" w:rsidRDefault="00BE1DD8">
      <w:pPr>
        <w:pStyle w:val="BodyText"/>
        <w:spacing w:before="0"/>
        <w:ind w:right="255"/>
      </w:pPr>
      <w:r>
        <w:t xml:space="preserve">Còn </w:t>
      </w:r>
      <w:r>
        <w:rPr>
          <w:spacing w:val="-5"/>
        </w:rPr>
        <w:t xml:space="preserve">hai </w:t>
      </w:r>
      <w:r>
        <w:t xml:space="preserve">việc </w:t>
      </w:r>
      <w:r>
        <w:rPr>
          <w:spacing w:val="4"/>
        </w:rPr>
        <w:t xml:space="preserve">lớn </w:t>
      </w:r>
      <w:r>
        <w:rPr>
          <w:spacing w:val="-5"/>
        </w:rPr>
        <w:t xml:space="preserve">nữa </w:t>
      </w:r>
      <w:r>
        <w:rPr>
          <w:spacing w:val="-4"/>
        </w:rPr>
        <w:t xml:space="preserve">phải </w:t>
      </w:r>
      <w:r>
        <w:rPr>
          <w:spacing w:val="2"/>
        </w:rPr>
        <w:t xml:space="preserve">làm </w:t>
      </w:r>
      <w:r>
        <w:rPr>
          <w:spacing w:val="-5"/>
        </w:rPr>
        <w:t xml:space="preserve">cho tốt, cho </w:t>
      </w:r>
      <w:r>
        <w:rPr>
          <w:spacing w:val="-10"/>
        </w:rPr>
        <w:t xml:space="preserve">mau; </w:t>
      </w:r>
      <w:r>
        <w:rPr>
          <w:spacing w:val="-8"/>
        </w:rPr>
        <w:t xml:space="preserve">một </w:t>
      </w:r>
      <w:r>
        <w:rPr>
          <w:spacing w:val="3"/>
        </w:rPr>
        <w:t xml:space="preserve">là </w:t>
      </w:r>
      <w:r>
        <w:rPr>
          <w:spacing w:val="-4"/>
        </w:rPr>
        <w:t xml:space="preserve">phải </w:t>
      </w:r>
      <w:r>
        <w:rPr>
          <w:spacing w:val="-8"/>
        </w:rPr>
        <w:t xml:space="preserve">nỗ </w:t>
      </w:r>
      <w:r>
        <w:rPr>
          <w:spacing w:val="2"/>
        </w:rPr>
        <w:t xml:space="preserve">lực làm </w:t>
      </w:r>
      <w:r>
        <w:t xml:space="preserve">sao </w:t>
      </w:r>
      <w:r>
        <w:rPr>
          <w:spacing w:val="-5"/>
        </w:rPr>
        <w:t xml:space="preserve">cho </w:t>
      </w:r>
      <w:r>
        <w:rPr>
          <w:spacing w:val="-6"/>
        </w:rPr>
        <w:t xml:space="preserve">Đảng </w:t>
      </w:r>
      <w:r>
        <w:t xml:space="preserve">ở Nam </w:t>
      </w:r>
      <w:r>
        <w:rPr>
          <w:spacing w:val="-8"/>
        </w:rPr>
        <w:t xml:space="preserve">Kỳ, </w:t>
      </w:r>
      <w:r>
        <w:t xml:space="preserve">sau </w:t>
      </w:r>
      <w:r>
        <w:rPr>
          <w:spacing w:val="-8"/>
        </w:rPr>
        <w:t xml:space="preserve">một </w:t>
      </w:r>
      <w:r>
        <w:rPr>
          <w:spacing w:val="-5"/>
        </w:rPr>
        <w:t xml:space="preserve">thời </w:t>
      </w:r>
      <w:r>
        <w:t xml:space="preserve">gian </w:t>
      </w:r>
      <w:r>
        <w:rPr>
          <w:spacing w:val="-3"/>
        </w:rPr>
        <w:t xml:space="preserve">tan </w:t>
      </w:r>
      <w:r>
        <w:t xml:space="preserve">vỡ, trở </w:t>
      </w:r>
      <w:r>
        <w:rPr>
          <w:spacing w:val="2"/>
        </w:rPr>
        <w:t xml:space="preserve">lại </w:t>
      </w:r>
      <w:r>
        <w:rPr>
          <w:spacing w:val="-10"/>
        </w:rPr>
        <w:t xml:space="preserve">mạnh như </w:t>
      </w:r>
      <w:r>
        <w:t xml:space="preserve">trước, </w:t>
      </w:r>
      <w:r>
        <w:rPr>
          <w:spacing w:val="-10"/>
        </w:rPr>
        <w:t xml:space="preserve">mạnh </w:t>
      </w:r>
      <w:r>
        <w:rPr>
          <w:spacing w:val="-3"/>
        </w:rPr>
        <w:t xml:space="preserve">hơn </w:t>
      </w:r>
      <w:r>
        <w:t xml:space="preserve">trước, </w:t>
      </w:r>
      <w:r>
        <w:rPr>
          <w:spacing w:val="-10"/>
        </w:rPr>
        <w:t xml:space="preserve">ngõ </w:t>
      </w:r>
      <w:r>
        <w:rPr>
          <w:spacing w:val="-5"/>
        </w:rPr>
        <w:t xml:space="preserve">hầu </w:t>
      </w:r>
      <w:r>
        <w:rPr>
          <w:spacing w:val="-6"/>
        </w:rPr>
        <w:t xml:space="preserve">theo </w:t>
      </w:r>
      <w:r>
        <w:rPr>
          <w:spacing w:val="-3"/>
        </w:rPr>
        <w:t xml:space="preserve">kịp </w:t>
      </w:r>
      <w:r>
        <w:t xml:space="preserve">với </w:t>
      </w:r>
      <w:r>
        <w:rPr>
          <w:spacing w:val="-5"/>
        </w:rPr>
        <w:t xml:space="preserve">tình </w:t>
      </w:r>
      <w:r>
        <w:rPr>
          <w:spacing w:val="-6"/>
        </w:rPr>
        <w:t xml:space="preserve">hình </w:t>
      </w:r>
      <w:r>
        <w:rPr>
          <w:spacing w:val="-8"/>
        </w:rPr>
        <w:t xml:space="preserve">thế </w:t>
      </w:r>
      <w:r>
        <w:t xml:space="preserve">giới và </w:t>
      </w:r>
      <w:r>
        <w:rPr>
          <w:spacing w:val="-4"/>
        </w:rPr>
        <w:t xml:space="preserve">trong </w:t>
      </w:r>
      <w:r>
        <w:t xml:space="preserve">nước </w:t>
      </w:r>
      <w:r>
        <w:rPr>
          <w:spacing w:val="-4"/>
        </w:rPr>
        <w:t xml:space="preserve">chắc chắn </w:t>
      </w:r>
      <w:r>
        <w:t xml:space="preserve">sẽ biến </w:t>
      </w:r>
      <w:r>
        <w:rPr>
          <w:spacing w:val="-8"/>
        </w:rPr>
        <w:t xml:space="preserve">chuyển </w:t>
      </w:r>
      <w:r>
        <w:rPr>
          <w:spacing w:val="-9"/>
        </w:rPr>
        <w:t xml:space="preserve">nhanh </w:t>
      </w:r>
      <w:r>
        <w:t xml:space="preserve">về </w:t>
      </w:r>
      <w:r>
        <w:rPr>
          <w:spacing w:val="-5"/>
        </w:rPr>
        <w:t xml:space="preserve">hướng </w:t>
      </w:r>
      <w:r>
        <w:t xml:space="preserve">có </w:t>
      </w:r>
      <w:r>
        <w:rPr>
          <w:spacing w:val="4"/>
        </w:rPr>
        <w:t xml:space="preserve">lợi </w:t>
      </w:r>
      <w:r>
        <w:rPr>
          <w:spacing w:val="-5"/>
        </w:rPr>
        <w:t xml:space="preserve">cho </w:t>
      </w:r>
      <w:r>
        <w:t xml:space="preserve">cách </w:t>
      </w:r>
      <w:r>
        <w:rPr>
          <w:spacing w:val="-11"/>
        </w:rPr>
        <w:t xml:space="preserve">mạng. </w:t>
      </w:r>
      <w:r>
        <w:rPr>
          <w:spacing w:val="-8"/>
        </w:rPr>
        <w:t xml:space="preserve">Việc </w:t>
      </w:r>
      <w:r>
        <w:rPr>
          <w:spacing w:val="-5"/>
        </w:rPr>
        <w:t xml:space="preserve">này </w:t>
      </w:r>
      <w:r>
        <w:rPr>
          <w:spacing w:val="3"/>
        </w:rPr>
        <w:t xml:space="preserve">là </w:t>
      </w:r>
      <w:r>
        <w:rPr>
          <w:spacing w:val="-3"/>
        </w:rPr>
        <w:t xml:space="preserve">bình </w:t>
      </w:r>
      <w:r>
        <w:rPr>
          <w:spacing w:val="-7"/>
        </w:rPr>
        <w:t xml:space="preserve">thường, </w:t>
      </w:r>
      <w:r>
        <w:rPr>
          <w:spacing w:val="3"/>
        </w:rPr>
        <w:t xml:space="preserve">là </w:t>
      </w:r>
      <w:r>
        <w:rPr>
          <w:spacing w:val="-6"/>
        </w:rPr>
        <w:t xml:space="preserve">thường </w:t>
      </w:r>
      <w:r>
        <w:rPr>
          <w:spacing w:val="-10"/>
        </w:rPr>
        <w:t xml:space="preserve">xuyên. </w:t>
      </w:r>
      <w:r>
        <w:t xml:space="preserve">Hai </w:t>
      </w:r>
      <w:r>
        <w:rPr>
          <w:spacing w:val="3"/>
        </w:rPr>
        <w:t xml:space="preserve">là </w:t>
      </w:r>
      <w:r>
        <w:rPr>
          <w:spacing w:val="-4"/>
        </w:rPr>
        <w:t xml:space="preserve">phải </w:t>
      </w:r>
      <w:r>
        <w:rPr>
          <w:spacing w:val="-5"/>
        </w:rPr>
        <w:t xml:space="preserve">xác </w:t>
      </w:r>
      <w:r>
        <w:rPr>
          <w:spacing w:val="-3"/>
        </w:rPr>
        <w:t xml:space="preserve">định </w:t>
      </w:r>
      <w:r>
        <w:t xml:space="preserve">đường lối cách </w:t>
      </w:r>
      <w:r>
        <w:rPr>
          <w:spacing w:val="-11"/>
        </w:rPr>
        <w:t xml:space="preserve">mạng, </w:t>
      </w:r>
      <w:r>
        <w:rPr>
          <w:spacing w:val="-5"/>
        </w:rPr>
        <w:t xml:space="preserve">xác </w:t>
      </w:r>
      <w:r>
        <w:rPr>
          <w:spacing w:val="-3"/>
        </w:rPr>
        <w:t xml:space="preserve">định </w:t>
      </w:r>
      <w:r>
        <w:t xml:space="preserve">đặc điểm và triển </w:t>
      </w:r>
      <w:r>
        <w:rPr>
          <w:spacing w:val="-4"/>
        </w:rPr>
        <w:t xml:space="preserve">vọng </w:t>
      </w:r>
      <w:r>
        <w:rPr>
          <w:spacing w:val="-5"/>
        </w:rPr>
        <w:t>của</w:t>
      </w:r>
      <w:r>
        <w:t xml:space="preserve"> </w:t>
      </w:r>
      <w:r>
        <w:rPr>
          <w:spacing w:val="-5"/>
        </w:rPr>
        <w:t>tình</w:t>
      </w:r>
      <w:r>
        <w:rPr>
          <w:spacing w:val="-16"/>
        </w:rPr>
        <w:t xml:space="preserve"> </w:t>
      </w:r>
      <w:r>
        <w:rPr>
          <w:spacing w:val="-8"/>
        </w:rPr>
        <w:t>hình,</w:t>
      </w:r>
      <w:r>
        <w:rPr>
          <w:spacing w:val="-1"/>
        </w:rPr>
        <w:t xml:space="preserve"> </w:t>
      </w:r>
      <w:r>
        <w:t>đề</w:t>
      </w:r>
      <w:r>
        <w:rPr>
          <w:spacing w:val="1"/>
        </w:rPr>
        <w:t xml:space="preserve"> </w:t>
      </w:r>
      <w:r>
        <w:rPr>
          <w:spacing w:val="2"/>
        </w:rPr>
        <w:t>ra</w:t>
      </w:r>
      <w:r>
        <w:rPr>
          <w:spacing w:val="1"/>
        </w:rPr>
        <w:t xml:space="preserve"> </w:t>
      </w:r>
      <w:r>
        <w:t>các</w:t>
      </w:r>
      <w:r>
        <w:rPr>
          <w:spacing w:val="1"/>
        </w:rPr>
        <w:t xml:space="preserve"> </w:t>
      </w:r>
      <w:r>
        <w:rPr>
          <w:spacing w:val="-5"/>
        </w:rPr>
        <w:t>nhiệm</w:t>
      </w:r>
      <w:r>
        <w:rPr>
          <w:spacing w:val="-24"/>
        </w:rPr>
        <w:t xml:space="preserve"> </w:t>
      </w:r>
      <w:r>
        <w:t>vụ</w:t>
      </w:r>
      <w:r>
        <w:rPr>
          <w:spacing w:val="-16"/>
        </w:rPr>
        <w:t xml:space="preserve"> </w:t>
      </w:r>
      <w:r>
        <w:t>cần</w:t>
      </w:r>
      <w:r>
        <w:rPr>
          <w:spacing w:val="-16"/>
        </w:rPr>
        <w:t xml:space="preserve"> </w:t>
      </w:r>
      <w:r>
        <w:rPr>
          <w:spacing w:val="-3"/>
        </w:rPr>
        <w:t>kíp</w:t>
      </w:r>
      <w:r>
        <w:rPr>
          <w:spacing w:val="-2"/>
        </w:rPr>
        <w:t xml:space="preserve"> </w:t>
      </w:r>
      <w:r>
        <w:t>trên</w:t>
      </w:r>
      <w:r>
        <w:rPr>
          <w:spacing w:val="-16"/>
        </w:rPr>
        <w:t xml:space="preserve"> </w:t>
      </w:r>
      <w:r>
        <w:t>con</w:t>
      </w:r>
      <w:r>
        <w:rPr>
          <w:spacing w:val="-16"/>
        </w:rPr>
        <w:t xml:space="preserve"> </w:t>
      </w:r>
      <w:r>
        <w:t>đường</w:t>
      </w:r>
      <w:r>
        <w:rPr>
          <w:spacing w:val="-16"/>
        </w:rPr>
        <w:t xml:space="preserve"> </w:t>
      </w:r>
      <w:r>
        <w:t>chiến</w:t>
      </w:r>
      <w:r>
        <w:rPr>
          <w:spacing w:val="-16"/>
        </w:rPr>
        <w:t xml:space="preserve"> </w:t>
      </w:r>
      <w:r>
        <w:t>đấu</w:t>
      </w:r>
      <w:r>
        <w:rPr>
          <w:spacing w:val="-16"/>
        </w:rPr>
        <w:t xml:space="preserve"> </w:t>
      </w:r>
      <w:r>
        <w:rPr>
          <w:spacing w:val="-5"/>
        </w:rPr>
        <w:t>của</w:t>
      </w:r>
      <w:r>
        <w:rPr>
          <w:spacing w:val="1"/>
        </w:rPr>
        <w:t xml:space="preserve"> </w:t>
      </w:r>
      <w:r>
        <w:t>đất</w:t>
      </w:r>
      <w:r>
        <w:rPr>
          <w:spacing w:val="-9"/>
        </w:rPr>
        <w:t xml:space="preserve"> </w:t>
      </w:r>
      <w:r>
        <w:t>nước</w:t>
      </w:r>
      <w:r>
        <w:rPr>
          <w:spacing w:val="1"/>
        </w:rPr>
        <w:t xml:space="preserve"> </w:t>
      </w:r>
      <w:r>
        <w:t>và</w:t>
      </w:r>
      <w:r>
        <w:rPr>
          <w:spacing w:val="1"/>
        </w:rPr>
        <w:t xml:space="preserve"> </w:t>
      </w:r>
      <w:r>
        <w:rPr>
          <w:spacing w:val="-5"/>
        </w:rPr>
        <w:t>của</w:t>
      </w:r>
      <w:r>
        <w:t xml:space="preserve"> địa</w:t>
      </w:r>
      <w:r>
        <w:rPr>
          <w:spacing w:val="1"/>
        </w:rPr>
        <w:t xml:space="preserve"> </w:t>
      </w:r>
      <w:r>
        <w:t>bàn</w:t>
      </w:r>
      <w:r>
        <w:rPr>
          <w:spacing w:val="-16"/>
        </w:rPr>
        <w:t xml:space="preserve"> </w:t>
      </w:r>
      <w:r>
        <w:rPr>
          <w:spacing w:val="-9"/>
        </w:rPr>
        <w:t xml:space="preserve">mình </w:t>
      </w:r>
      <w:r>
        <w:rPr>
          <w:spacing w:val="-5"/>
        </w:rPr>
        <w:t xml:space="preserve">phụ </w:t>
      </w:r>
      <w:r>
        <w:rPr>
          <w:spacing w:val="-3"/>
        </w:rPr>
        <w:t xml:space="preserve">trách. </w:t>
      </w:r>
      <w:r>
        <w:rPr>
          <w:spacing w:val="-8"/>
        </w:rPr>
        <w:t xml:space="preserve">Việc </w:t>
      </w:r>
      <w:r>
        <w:rPr>
          <w:spacing w:val="-11"/>
        </w:rPr>
        <w:t xml:space="preserve">này, </w:t>
      </w:r>
      <w:r>
        <w:rPr>
          <w:spacing w:val="-7"/>
        </w:rPr>
        <w:t xml:space="preserve">thoáng </w:t>
      </w:r>
      <w:r>
        <w:rPr>
          <w:spacing w:val="-5"/>
        </w:rPr>
        <w:t xml:space="preserve">qua </w:t>
      </w:r>
      <w:r>
        <w:rPr>
          <w:spacing w:val="-8"/>
        </w:rPr>
        <w:t xml:space="preserve">thì </w:t>
      </w:r>
      <w:r>
        <w:rPr>
          <w:spacing w:val="-6"/>
        </w:rPr>
        <w:t xml:space="preserve">hình </w:t>
      </w:r>
      <w:r>
        <w:rPr>
          <w:spacing w:val="-10"/>
        </w:rPr>
        <w:t xml:space="preserve">như </w:t>
      </w:r>
      <w:r>
        <w:rPr>
          <w:spacing w:val="3"/>
        </w:rPr>
        <w:t xml:space="preserve">là </w:t>
      </w:r>
      <w:r>
        <w:t xml:space="preserve">dễ, </w:t>
      </w:r>
      <w:r>
        <w:rPr>
          <w:spacing w:val="-5"/>
        </w:rPr>
        <w:t xml:space="preserve">ta </w:t>
      </w:r>
      <w:r>
        <w:t xml:space="preserve">đã sẵn có đường lối chiến </w:t>
      </w:r>
      <w:r>
        <w:rPr>
          <w:spacing w:val="3"/>
        </w:rPr>
        <w:t xml:space="preserve">lược </w:t>
      </w:r>
      <w:r>
        <w:t xml:space="preserve">“cách </w:t>
      </w:r>
      <w:r>
        <w:rPr>
          <w:spacing w:val="-10"/>
        </w:rPr>
        <w:t xml:space="preserve">mạng </w:t>
      </w:r>
      <w:r>
        <w:rPr>
          <w:spacing w:val="-5"/>
        </w:rPr>
        <w:t xml:space="preserve">tư </w:t>
      </w:r>
      <w:r>
        <w:t xml:space="preserve">sản dân </w:t>
      </w:r>
      <w:r>
        <w:rPr>
          <w:spacing w:val="-8"/>
        </w:rPr>
        <w:t xml:space="preserve">quyền” </w:t>
      </w:r>
      <w:r>
        <w:rPr>
          <w:spacing w:val="-5"/>
        </w:rPr>
        <w:t xml:space="preserve">từ năm </w:t>
      </w:r>
      <w:r>
        <w:t xml:space="preserve">1930 rồi </w:t>
      </w:r>
      <w:r>
        <w:rPr>
          <w:spacing w:val="-3"/>
        </w:rPr>
        <w:t xml:space="preserve">kia </w:t>
      </w:r>
      <w:r>
        <w:rPr>
          <w:spacing w:val="-8"/>
        </w:rPr>
        <w:t xml:space="preserve">mà, </w:t>
      </w:r>
      <w:r>
        <w:t xml:space="preserve">sau luận cương cách </w:t>
      </w:r>
      <w:r>
        <w:rPr>
          <w:spacing w:val="-10"/>
        </w:rPr>
        <w:t xml:space="preserve">mạng </w:t>
      </w:r>
      <w:r>
        <w:rPr>
          <w:spacing w:val="-5"/>
        </w:rPr>
        <w:t xml:space="preserve">tư </w:t>
      </w:r>
      <w:r>
        <w:t xml:space="preserve">sản dân </w:t>
      </w:r>
      <w:r>
        <w:rPr>
          <w:spacing w:val="-6"/>
        </w:rPr>
        <w:t xml:space="preserve">quyền </w:t>
      </w:r>
      <w:r>
        <w:rPr>
          <w:spacing w:val="-8"/>
        </w:rPr>
        <w:t xml:space="preserve">thì </w:t>
      </w:r>
      <w:r>
        <w:rPr>
          <w:spacing w:val="-5"/>
        </w:rPr>
        <w:t xml:space="preserve">ta </w:t>
      </w:r>
      <w:r>
        <w:t xml:space="preserve">đã có </w:t>
      </w:r>
      <w:r>
        <w:rPr>
          <w:spacing w:val="-3"/>
        </w:rPr>
        <w:t xml:space="preserve">“chương trình </w:t>
      </w:r>
      <w:r>
        <w:rPr>
          <w:spacing w:val="-8"/>
        </w:rPr>
        <w:t xml:space="preserve">hành </w:t>
      </w:r>
      <w:r>
        <w:rPr>
          <w:spacing w:val="-6"/>
        </w:rPr>
        <w:t xml:space="preserve">động” </w:t>
      </w:r>
      <w:r>
        <w:rPr>
          <w:spacing w:val="-5"/>
        </w:rPr>
        <w:t xml:space="preserve">phổ </w:t>
      </w:r>
      <w:r>
        <w:t xml:space="preserve">biến </w:t>
      </w:r>
      <w:r>
        <w:rPr>
          <w:spacing w:val="-5"/>
        </w:rPr>
        <w:t xml:space="preserve">từ </w:t>
      </w:r>
      <w:r>
        <w:t xml:space="preserve">1932, được </w:t>
      </w:r>
      <w:r>
        <w:rPr>
          <w:spacing w:val="-6"/>
        </w:rPr>
        <w:t xml:space="preserve">Quốc </w:t>
      </w:r>
      <w:r>
        <w:rPr>
          <w:spacing w:val="-5"/>
        </w:rPr>
        <w:t xml:space="preserve">tế </w:t>
      </w:r>
      <w:r>
        <w:rPr>
          <w:spacing w:val="-6"/>
        </w:rPr>
        <w:t xml:space="preserve">Cộng </w:t>
      </w:r>
      <w:r>
        <w:t xml:space="preserve">sản </w:t>
      </w:r>
      <w:r>
        <w:rPr>
          <w:spacing w:val="-3"/>
        </w:rPr>
        <w:t>tán</w:t>
      </w:r>
      <w:r>
        <w:rPr>
          <w:spacing w:val="-54"/>
        </w:rPr>
        <w:t xml:space="preserve"> </w:t>
      </w:r>
      <w:r>
        <w:rPr>
          <w:spacing w:val="-8"/>
        </w:rPr>
        <w:t xml:space="preserve">thành </w:t>
      </w:r>
      <w:r>
        <w:rPr>
          <w:spacing w:val="-3"/>
        </w:rPr>
        <w:t xml:space="preserve">kia </w:t>
      </w:r>
      <w:r>
        <w:rPr>
          <w:spacing w:val="-8"/>
        </w:rPr>
        <w:t>mà.</w:t>
      </w:r>
    </w:p>
    <w:p w:rsidR="002A5536" w:rsidRDefault="002A5536">
      <w:pPr>
        <w:sectPr w:rsidR="002A5536">
          <w:pgSz w:w="12240" w:h="15840"/>
          <w:pgMar w:top="0" w:right="0" w:bottom="280" w:left="0" w:header="720" w:footer="720" w:gutter="0"/>
          <w:cols w:space="720"/>
        </w:sectPr>
      </w:pPr>
    </w:p>
    <w:p w:rsidR="002A5536" w:rsidRDefault="00BE1DD8">
      <w:pPr>
        <w:pStyle w:val="BodyText"/>
        <w:spacing w:before="65"/>
      </w:pPr>
      <w:r>
        <w:rPr>
          <w:w w:val="99"/>
        </w:rPr>
        <w:lastRenderedPageBreak/>
        <w:t>♦</w:t>
      </w:r>
    </w:p>
    <w:p w:rsidR="002A5536" w:rsidRDefault="002A5536">
      <w:pPr>
        <w:pStyle w:val="BodyText"/>
        <w:spacing w:before="0"/>
        <w:ind w:left="0"/>
        <w:rPr>
          <w:sz w:val="26"/>
        </w:rPr>
      </w:pPr>
    </w:p>
    <w:p w:rsidR="002A5536" w:rsidRDefault="00BE1DD8">
      <w:pPr>
        <w:pStyle w:val="BodyText"/>
        <w:ind w:right="210"/>
      </w:pPr>
      <w:r>
        <w:rPr>
          <w:spacing w:val="-5"/>
        </w:rPr>
        <w:t xml:space="preserve">Thật </w:t>
      </w:r>
      <w:r>
        <w:rPr>
          <w:spacing w:val="-8"/>
        </w:rPr>
        <w:t xml:space="preserve">thà </w:t>
      </w:r>
      <w:r>
        <w:rPr>
          <w:spacing w:val="-12"/>
        </w:rPr>
        <w:t xml:space="preserve">mà </w:t>
      </w:r>
      <w:r>
        <w:rPr>
          <w:spacing w:val="-3"/>
        </w:rPr>
        <w:t xml:space="preserve">nói, </w:t>
      </w:r>
      <w:r>
        <w:rPr>
          <w:spacing w:val="-9"/>
        </w:rPr>
        <w:t xml:space="preserve">Văn, </w:t>
      </w:r>
      <w:r>
        <w:t xml:space="preserve">bạn </w:t>
      </w:r>
      <w:r>
        <w:rPr>
          <w:spacing w:val="-5"/>
        </w:rPr>
        <w:t xml:space="preserve">học </w:t>
      </w:r>
      <w:r>
        <w:rPr>
          <w:spacing w:val="-3"/>
        </w:rPr>
        <w:t xml:space="preserve">tôi </w:t>
      </w:r>
      <w:r>
        <w:t xml:space="preserve">trường Stalin, </w:t>
      </w:r>
      <w:r>
        <w:rPr>
          <w:spacing w:val="-7"/>
        </w:rPr>
        <w:t xml:space="preserve">Văn </w:t>
      </w:r>
      <w:r>
        <w:rPr>
          <w:spacing w:val="-5"/>
        </w:rPr>
        <w:t xml:space="preserve">nay </w:t>
      </w:r>
      <w:r>
        <w:t xml:space="preserve">đã </w:t>
      </w:r>
      <w:r>
        <w:rPr>
          <w:spacing w:val="-4"/>
        </w:rPr>
        <w:t xml:space="preserve">chết </w:t>
      </w:r>
      <w:r>
        <w:rPr>
          <w:spacing w:val="2"/>
        </w:rPr>
        <w:t xml:space="preserve">rồi, </w:t>
      </w:r>
      <w:r>
        <w:rPr>
          <w:spacing w:val="-4"/>
        </w:rPr>
        <w:t xml:space="preserve">chết </w:t>
      </w:r>
      <w:r>
        <w:rPr>
          <w:spacing w:val="-5"/>
        </w:rPr>
        <w:t xml:space="preserve">từ </w:t>
      </w:r>
      <w:r>
        <w:t xml:space="preserve">1941, </w:t>
      </w:r>
      <w:r>
        <w:rPr>
          <w:spacing w:val="-4"/>
        </w:rPr>
        <w:t xml:space="preserve">chết trong </w:t>
      </w:r>
      <w:r>
        <w:rPr>
          <w:spacing w:val="-3"/>
        </w:rPr>
        <w:t xml:space="preserve">tay </w:t>
      </w:r>
      <w:r>
        <w:rPr>
          <w:spacing w:val="-8"/>
        </w:rPr>
        <w:t xml:space="preserve">mật </w:t>
      </w:r>
      <w:r>
        <w:rPr>
          <w:spacing w:val="-10"/>
        </w:rPr>
        <w:t xml:space="preserve">thám, </w:t>
      </w:r>
      <w:r>
        <w:rPr>
          <w:spacing w:val="-8"/>
        </w:rPr>
        <w:t xml:space="preserve">thì </w:t>
      </w:r>
      <w:r>
        <w:rPr>
          <w:spacing w:val="-9"/>
        </w:rPr>
        <w:t xml:space="preserve">không </w:t>
      </w:r>
      <w:r>
        <w:t xml:space="preserve">còn </w:t>
      </w:r>
      <w:r>
        <w:rPr>
          <w:spacing w:val="-4"/>
        </w:rPr>
        <w:t xml:space="preserve">đồng </w:t>
      </w:r>
      <w:r>
        <w:rPr>
          <w:spacing w:val="-5"/>
        </w:rPr>
        <w:t xml:space="preserve">chí </w:t>
      </w:r>
      <w:r>
        <w:t xml:space="preserve">vượt </w:t>
      </w:r>
      <w:r>
        <w:rPr>
          <w:spacing w:val="-12"/>
        </w:rPr>
        <w:t xml:space="preserve">ngục </w:t>
      </w:r>
      <w:r>
        <w:rPr>
          <w:spacing w:val="-5"/>
        </w:rPr>
        <w:t xml:space="preserve">nào </w:t>
      </w:r>
      <w:r>
        <w:t xml:space="preserve">có </w:t>
      </w:r>
      <w:r>
        <w:rPr>
          <w:spacing w:val="-10"/>
        </w:rPr>
        <w:t xml:space="preserve">khả </w:t>
      </w:r>
      <w:r>
        <w:rPr>
          <w:spacing w:val="-8"/>
        </w:rPr>
        <w:t xml:space="preserve">năng </w:t>
      </w:r>
      <w:r>
        <w:rPr>
          <w:spacing w:val="3"/>
        </w:rPr>
        <w:t xml:space="preserve">lý </w:t>
      </w:r>
      <w:r>
        <w:t xml:space="preserve">luận </w:t>
      </w:r>
      <w:r>
        <w:rPr>
          <w:spacing w:val="-8"/>
        </w:rPr>
        <w:t xml:space="preserve">khá. </w:t>
      </w:r>
      <w:r>
        <w:rPr>
          <w:spacing w:val="-9"/>
        </w:rPr>
        <w:t xml:space="preserve">Toàn </w:t>
      </w:r>
      <w:r>
        <w:rPr>
          <w:spacing w:val="3"/>
        </w:rPr>
        <w:t xml:space="preserve">là </w:t>
      </w:r>
      <w:r>
        <w:rPr>
          <w:spacing w:val="-9"/>
        </w:rPr>
        <w:t xml:space="preserve">những </w:t>
      </w:r>
      <w:r>
        <w:rPr>
          <w:spacing w:val="-3"/>
        </w:rPr>
        <w:t xml:space="preserve">tay </w:t>
      </w:r>
      <w:r>
        <w:rPr>
          <w:spacing w:val="-4"/>
        </w:rPr>
        <w:t xml:space="preserve">hoạt động </w:t>
      </w:r>
      <w:r>
        <w:rPr>
          <w:spacing w:val="-6"/>
        </w:rPr>
        <w:t xml:space="preserve">thực </w:t>
      </w:r>
      <w:r>
        <w:t xml:space="preserve">tiễn </w:t>
      </w:r>
      <w:r>
        <w:rPr>
          <w:spacing w:val="-3"/>
        </w:rPr>
        <w:t xml:space="preserve">giỏi </w:t>
      </w:r>
      <w:r>
        <w:rPr>
          <w:spacing w:val="-12"/>
        </w:rPr>
        <w:t xml:space="preserve">mà </w:t>
      </w:r>
      <w:r>
        <w:rPr>
          <w:spacing w:val="3"/>
        </w:rPr>
        <w:t xml:space="preserve">ít lý </w:t>
      </w:r>
      <w:r>
        <w:rPr>
          <w:spacing w:val="-5"/>
        </w:rPr>
        <w:t xml:space="preserve">luận. </w:t>
      </w:r>
      <w:r>
        <w:rPr>
          <w:spacing w:val="-4"/>
        </w:rPr>
        <w:t xml:space="preserve">Kể </w:t>
      </w:r>
      <w:r>
        <w:t xml:space="preserve">cả </w:t>
      </w:r>
      <w:r>
        <w:rPr>
          <w:spacing w:val="-4"/>
        </w:rPr>
        <w:t xml:space="preserve">Phúc; </w:t>
      </w:r>
      <w:r>
        <w:rPr>
          <w:spacing w:val="-5"/>
        </w:rPr>
        <w:t xml:space="preserve">Phúc </w:t>
      </w:r>
      <w:r>
        <w:t xml:space="preserve">kiên trì </w:t>
      </w:r>
      <w:r>
        <w:rPr>
          <w:spacing w:val="-4"/>
        </w:rPr>
        <w:t xml:space="preserve">hoạt động </w:t>
      </w:r>
      <w:r>
        <w:rPr>
          <w:spacing w:val="-8"/>
        </w:rPr>
        <w:t xml:space="preserve">thì </w:t>
      </w:r>
      <w:r>
        <w:rPr>
          <w:spacing w:val="3"/>
        </w:rPr>
        <w:t xml:space="preserve">ít </w:t>
      </w:r>
      <w:r>
        <w:t xml:space="preserve">ai </w:t>
      </w:r>
      <w:r>
        <w:rPr>
          <w:spacing w:val="-6"/>
        </w:rPr>
        <w:t xml:space="preserve">hơn, </w:t>
      </w:r>
      <w:r>
        <w:rPr>
          <w:spacing w:val="3"/>
        </w:rPr>
        <w:t xml:space="preserve">ít </w:t>
      </w:r>
      <w:r>
        <w:t xml:space="preserve">ai </w:t>
      </w:r>
      <w:r>
        <w:rPr>
          <w:spacing w:val="-6"/>
        </w:rPr>
        <w:t xml:space="preserve">bằng, </w:t>
      </w:r>
      <w:r>
        <w:rPr>
          <w:spacing w:val="-9"/>
        </w:rPr>
        <w:t xml:space="preserve">nhưng </w:t>
      </w:r>
      <w:r>
        <w:rPr>
          <w:spacing w:val="3"/>
        </w:rPr>
        <w:t xml:space="preserve">ít </w:t>
      </w:r>
      <w:r>
        <w:t xml:space="preserve">đọc, </w:t>
      </w:r>
      <w:r>
        <w:rPr>
          <w:spacing w:val="-4"/>
        </w:rPr>
        <w:t xml:space="preserve">càng </w:t>
      </w:r>
      <w:r>
        <w:rPr>
          <w:spacing w:val="3"/>
        </w:rPr>
        <w:t xml:space="preserve">ít </w:t>
      </w:r>
      <w:r>
        <w:t xml:space="preserve">viết, </w:t>
      </w:r>
      <w:r>
        <w:rPr>
          <w:spacing w:val="-5"/>
        </w:rPr>
        <w:t xml:space="preserve">Phúc </w:t>
      </w:r>
      <w:r>
        <w:t xml:space="preserve">(Bà Rịa) </w:t>
      </w:r>
      <w:r>
        <w:rPr>
          <w:spacing w:val="-8"/>
        </w:rPr>
        <w:t xml:space="preserve">thì </w:t>
      </w:r>
      <w:r>
        <w:rPr>
          <w:spacing w:val="-5"/>
        </w:rPr>
        <w:t xml:space="preserve">học nhiều </w:t>
      </w:r>
      <w:r>
        <w:rPr>
          <w:spacing w:val="-12"/>
        </w:rPr>
        <w:t xml:space="preserve">mà </w:t>
      </w:r>
      <w:r>
        <w:rPr>
          <w:spacing w:val="-9"/>
        </w:rPr>
        <w:t xml:space="preserve">không </w:t>
      </w:r>
      <w:r>
        <w:rPr>
          <w:spacing w:val="-4"/>
        </w:rPr>
        <w:t xml:space="preserve">hoạt động </w:t>
      </w:r>
      <w:r>
        <w:t xml:space="preserve">tích cực. Tây </w:t>
      </w:r>
      <w:r>
        <w:rPr>
          <w:spacing w:val="-8"/>
        </w:rPr>
        <w:t xml:space="preserve">thì </w:t>
      </w:r>
      <w:r>
        <w:t xml:space="preserve">viết được </w:t>
      </w:r>
      <w:r>
        <w:rPr>
          <w:spacing w:val="-12"/>
        </w:rPr>
        <w:t xml:space="preserve">mà </w:t>
      </w:r>
      <w:r>
        <w:rPr>
          <w:spacing w:val="-3"/>
        </w:rPr>
        <w:t xml:space="preserve">chưa </w:t>
      </w:r>
      <w:r>
        <w:t xml:space="preserve">chịu ra. </w:t>
      </w:r>
      <w:r>
        <w:rPr>
          <w:spacing w:val="-3"/>
        </w:rPr>
        <w:t xml:space="preserve">Nhiệm </w:t>
      </w:r>
      <w:r>
        <w:t xml:space="preserve">vụ vạch đường lối </w:t>
      </w:r>
      <w:r>
        <w:rPr>
          <w:spacing w:val="3"/>
        </w:rPr>
        <w:t xml:space="preserve">rơi </w:t>
      </w:r>
      <w:r>
        <w:t xml:space="preserve">vào tôi, </w:t>
      </w:r>
      <w:r>
        <w:rPr>
          <w:spacing w:val="-6"/>
        </w:rPr>
        <w:t xml:space="preserve">túng </w:t>
      </w:r>
      <w:r>
        <w:rPr>
          <w:spacing w:val="-5"/>
        </w:rPr>
        <w:t xml:space="preserve">quá </w:t>
      </w:r>
      <w:r>
        <w:rPr>
          <w:spacing w:val="-4"/>
        </w:rPr>
        <w:t xml:space="preserve">phải </w:t>
      </w:r>
      <w:r>
        <w:rPr>
          <w:spacing w:val="-9"/>
        </w:rPr>
        <w:t xml:space="preserve">gánh, không </w:t>
      </w:r>
      <w:r>
        <w:rPr>
          <w:spacing w:val="-4"/>
        </w:rPr>
        <w:t xml:space="preserve">chối </w:t>
      </w:r>
      <w:r>
        <w:t xml:space="preserve">được, </w:t>
      </w:r>
      <w:r>
        <w:rPr>
          <w:spacing w:val="-5"/>
        </w:rPr>
        <w:t xml:space="preserve">chờ </w:t>
      </w:r>
      <w:r>
        <w:rPr>
          <w:spacing w:val="3"/>
        </w:rPr>
        <w:t xml:space="preserve">liên </w:t>
      </w:r>
      <w:r>
        <w:rPr>
          <w:spacing w:val="2"/>
        </w:rPr>
        <w:t xml:space="preserve">lạc </w:t>
      </w:r>
      <w:r>
        <w:t xml:space="preserve">với </w:t>
      </w:r>
      <w:r>
        <w:rPr>
          <w:spacing w:val="-9"/>
        </w:rPr>
        <w:t xml:space="preserve">Trung </w:t>
      </w:r>
      <w:r>
        <w:rPr>
          <w:spacing w:val="-5"/>
        </w:rPr>
        <w:t xml:space="preserve">ương, chờ chỉ </w:t>
      </w:r>
      <w:r>
        <w:rPr>
          <w:spacing w:val="-8"/>
        </w:rPr>
        <w:t xml:space="preserve">thị thì </w:t>
      </w:r>
      <w:r>
        <w:rPr>
          <w:spacing w:val="-6"/>
        </w:rPr>
        <w:t xml:space="preserve">chừng </w:t>
      </w:r>
      <w:r>
        <w:rPr>
          <w:spacing w:val="-5"/>
        </w:rPr>
        <w:t xml:space="preserve">nào </w:t>
      </w:r>
      <w:r>
        <w:rPr>
          <w:spacing w:val="-6"/>
        </w:rPr>
        <w:t>mới</w:t>
      </w:r>
      <w:r>
        <w:rPr>
          <w:spacing w:val="54"/>
        </w:rPr>
        <w:t xml:space="preserve"> </w:t>
      </w:r>
      <w:r>
        <w:t>có?</w:t>
      </w:r>
    </w:p>
    <w:p w:rsidR="002A5536" w:rsidRDefault="002A5536">
      <w:pPr>
        <w:pStyle w:val="BodyText"/>
        <w:ind w:left="0"/>
        <w:rPr>
          <w:sz w:val="26"/>
        </w:rPr>
      </w:pPr>
    </w:p>
    <w:p w:rsidR="002A5536" w:rsidRDefault="00BE1DD8">
      <w:pPr>
        <w:pStyle w:val="BodyText"/>
        <w:spacing w:before="0"/>
        <w:ind w:right="289"/>
      </w:pPr>
      <w:r>
        <w:t xml:space="preserve">Tôi có ý </w:t>
      </w:r>
      <w:r>
        <w:rPr>
          <w:spacing w:val="-6"/>
        </w:rPr>
        <w:t xml:space="preserve">thức </w:t>
      </w:r>
      <w:r>
        <w:t xml:space="preserve">rất rõ, có ý </w:t>
      </w:r>
      <w:r>
        <w:rPr>
          <w:spacing w:val="-6"/>
        </w:rPr>
        <w:t xml:space="preserve">thức </w:t>
      </w:r>
      <w:r>
        <w:t xml:space="preserve">đầy đủ </w:t>
      </w:r>
      <w:r>
        <w:rPr>
          <w:spacing w:val="-5"/>
        </w:rPr>
        <w:t xml:space="preserve">rằng, </w:t>
      </w:r>
      <w:r>
        <w:rPr>
          <w:spacing w:val="-8"/>
        </w:rPr>
        <w:t xml:space="preserve">ngày </w:t>
      </w:r>
      <w:r>
        <w:rPr>
          <w:spacing w:val="-5"/>
        </w:rPr>
        <w:t xml:space="preserve">nay </w:t>
      </w:r>
      <w:r>
        <w:rPr>
          <w:spacing w:val="3"/>
        </w:rPr>
        <w:t xml:space="preserve">lịch </w:t>
      </w:r>
      <w:r>
        <w:t xml:space="preserve">sử </w:t>
      </w:r>
      <w:r>
        <w:rPr>
          <w:spacing w:val="-8"/>
        </w:rPr>
        <w:t xml:space="preserve">thế </w:t>
      </w:r>
      <w:r>
        <w:t xml:space="preserve">giới và </w:t>
      </w:r>
      <w:r>
        <w:rPr>
          <w:spacing w:val="3"/>
        </w:rPr>
        <w:t xml:space="preserve">lịch </w:t>
      </w:r>
      <w:r>
        <w:t xml:space="preserve">sử dân </w:t>
      </w:r>
      <w:r>
        <w:rPr>
          <w:spacing w:val="-3"/>
        </w:rPr>
        <w:t xml:space="preserve">tộc </w:t>
      </w:r>
      <w:r>
        <w:t xml:space="preserve">đã vào </w:t>
      </w:r>
      <w:r>
        <w:rPr>
          <w:spacing w:val="-8"/>
        </w:rPr>
        <w:t xml:space="preserve">một </w:t>
      </w:r>
      <w:r>
        <w:rPr>
          <w:spacing w:val="-5"/>
        </w:rPr>
        <w:t xml:space="preserve">thời </w:t>
      </w:r>
      <w:r>
        <w:rPr>
          <w:spacing w:val="-8"/>
        </w:rPr>
        <w:t xml:space="preserve">kỳ </w:t>
      </w:r>
      <w:r>
        <w:rPr>
          <w:spacing w:val="-3"/>
        </w:rPr>
        <w:t xml:space="preserve">mới, </w:t>
      </w:r>
      <w:r>
        <w:rPr>
          <w:spacing w:val="-5"/>
        </w:rPr>
        <w:t xml:space="preserve">thời </w:t>
      </w:r>
      <w:r>
        <w:rPr>
          <w:spacing w:val="-8"/>
        </w:rPr>
        <w:t xml:space="preserve">kỳ </w:t>
      </w:r>
      <w:r>
        <w:t xml:space="preserve">chiến </w:t>
      </w:r>
      <w:r>
        <w:rPr>
          <w:spacing w:val="-4"/>
        </w:rPr>
        <w:t xml:space="preserve">tranh </w:t>
      </w:r>
      <w:r>
        <w:t xml:space="preserve">và cách </w:t>
      </w:r>
      <w:r>
        <w:rPr>
          <w:spacing w:val="-10"/>
        </w:rPr>
        <w:t xml:space="preserve">mạng </w:t>
      </w:r>
      <w:r>
        <w:rPr>
          <w:spacing w:val="-4"/>
        </w:rPr>
        <w:t xml:space="preserve">chắc chắn </w:t>
      </w:r>
      <w:r>
        <w:rPr>
          <w:spacing w:val="-3"/>
        </w:rPr>
        <w:t xml:space="preserve">rộng hơn </w:t>
      </w:r>
      <w:r>
        <w:rPr>
          <w:spacing w:val="-5"/>
        </w:rPr>
        <w:t xml:space="preserve">thời </w:t>
      </w:r>
      <w:r>
        <w:rPr>
          <w:spacing w:val="-8"/>
        </w:rPr>
        <w:t xml:space="preserve">kỳ </w:t>
      </w:r>
      <w:r>
        <w:t xml:space="preserve">chiến </w:t>
      </w:r>
      <w:r>
        <w:rPr>
          <w:spacing w:val="-4"/>
        </w:rPr>
        <w:t xml:space="preserve">tranh </w:t>
      </w:r>
      <w:r>
        <w:t>1914-1918 và cách</w:t>
      </w:r>
      <w:r>
        <w:rPr>
          <w:spacing w:val="-16"/>
        </w:rPr>
        <w:t xml:space="preserve"> </w:t>
      </w:r>
      <w:r>
        <w:rPr>
          <w:spacing w:val="-10"/>
        </w:rPr>
        <w:t>mạng</w:t>
      </w:r>
      <w:r>
        <w:rPr>
          <w:spacing w:val="-15"/>
        </w:rPr>
        <w:t xml:space="preserve"> </w:t>
      </w:r>
      <w:r>
        <w:t>vô sản</w:t>
      </w:r>
      <w:r>
        <w:rPr>
          <w:spacing w:val="-15"/>
        </w:rPr>
        <w:t xml:space="preserve"> </w:t>
      </w:r>
      <w:r>
        <w:t>sau</w:t>
      </w:r>
      <w:r>
        <w:rPr>
          <w:spacing w:val="-15"/>
        </w:rPr>
        <w:t xml:space="preserve"> </w:t>
      </w:r>
      <w:r>
        <w:t>chiến</w:t>
      </w:r>
      <w:r>
        <w:rPr>
          <w:spacing w:val="-15"/>
        </w:rPr>
        <w:t xml:space="preserve"> </w:t>
      </w:r>
      <w:r>
        <w:rPr>
          <w:spacing w:val="-4"/>
        </w:rPr>
        <w:t>tranh</w:t>
      </w:r>
      <w:r>
        <w:rPr>
          <w:spacing w:val="-15"/>
        </w:rPr>
        <w:t xml:space="preserve"> </w:t>
      </w:r>
      <w:r>
        <w:t xml:space="preserve">đó. </w:t>
      </w:r>
      <w:r>
        <w:rPr>
          <w:spacing w:val="-3"/>
        </w:rPr>
        <w:t>Đường</w:t>
      </w:r>
      <w:r>
        <w:rPr>
          <w:spacing w:val="-15"/>
        </w:rPr>
        <w:t xml:space="preserve"> </w:t>
      </w:r>
      <w:r>
        <w:t>lối</w:t>
      </w:r>
      <w:r>
        <w:rPr>
          <w:spacing w:val="7"/>
        </w:rPr>
        <w:t xml:space="preserve"> </w:t>
      </w:r>
      <w:r>
        <w:t>đã</w:t>
      </w:r>
      <w:r>
        <w:rPr>
          <w:spacing w:val="2"/>
        </w:rPr>
        <w:t xml:space="preserve"> </w:t>
      </w:r>
      <w:r>
        <w:t>vạch</w:t>
      </w:r>
      <w:r>
        <w:rPr>
          <w:spacing w:val="-15"/>
        </w:rPr>
        <w:t xml:space="preserve"> </w:t>
      </w:r>
      <w:r>
        <w:rPr>
          <w:spacing w:val="2"/>
        </w:rPr>
        <w:t xml:space="preserve">ra </w:t>
      </w:r>
      <w:r>
        <w:rPr>
          <w:spacing w:val="-5"/>
        </w:rPr>
        <w:t>từ</w:t>
      </w:r>
      <w:r>
        <w:rPr>
          <w:spacing w:val="3"/>
        </w:rPr>
        <w:t xml:space="preserve"> </w:t>
      </w:r>
      <w:r>
        <w:rPr>
          <w:spacing w:val="-5"/>
        </w:rPr>
        <w:t>hồi</w:t>
      </w:r>
      <w:r>
        <w:rPr>
          <w:spacing w:val="7"/>
        </w:rPr>
        <w:t xml:space="preserve"> </w:t>
      </w:r>
      <w:r>
        <w:t xml:space="preserve">1930, 1932 </w:t>
      </w:r>
      <w:r>
        <w:rPr>
          <w:spacing w:val="-5"/>
        </w:rPr>
        <w:t>nay</w:t>
      </w:r>
      <w:r>
        <w:rPr>
          <w:spacing w:val="-15"/>
        </w:rPr>
        <w:t xml:space="preserve"> </w:t>
      </w:r>
      <w:r>
        <w:t>đâu</w:t>
      </w:r>
      <w:r>
        <w:rPr>
          <w:spacing w:val="-15"/>
        </w:rPr>
        <w:t xml:space="preserve"> </w:t>
      </w:r>
      <w:r>
        <w:t>còn</w:t>
      </w:r>
      <w:r>
        <w:rPr>
          <w:spacing w:val="-15"/>
        </w:rPr>
        <w:t xml:space="preserve"> </w:t>
      </w:r>
      <w:r>
        <w:rPr>
          <w:spacing w:val="-4"/>
        </w:rPr>
        <w:t>thích</w:t>
      </w:r>
      <w:r>
        <w:rPr>
          <w:spacing w:val="-15"/>
        </w:rPr>
        <w:t xml:space="preserve"> </w:t>
      </w:r>
      <w:r>
        <w:rPr>
          <w:spacing w:val="-3"/>
        </w:rPr>
        <w:t xml:space="preserve">hợp nữa. </w:t>
      </w:r>
      <w:r>
        <w:rPr>
          <w:spacing w:val="-7"/>
        </w:rPr>
        <w:t xml:space="preserve">Vậy </w:t>
      </w:r>
      <w:r>
        <w:rPr>
          <w:spacing w:val="-4"/>
        </w:rPr>
        <w:t xml:space="preserve">phải </w:t>
      </w:r>
      <w:r>
        <w:t xml:space="preserve">có </w:t>
      </w:r>
      <w:r>
        <w:rPr>
          <w:spacing w:val="-8"/>
        </w:rPr>
        <w:t xml:space="preserve">một </w:t>
      </w:r>
      <w:r>
        <w:t xml:space="preserve">đường lối </w:t>
      </w:r>
      <w:r>
        <w:rPr>
          <w:spacing w:val="-6"/>
        </w:rPr>
        <w:t xml:space="preserve">mới </w:t>
      </w:r>
      <w:r>
        <w:rPr>
          <w:spacing w:val="-4"/>
        </w:rPr>
        <w:t xml:space="preserve">thích </w:t>
      </w:r>
      <w:r>
        <w:rPr>
          <w:spacing w:val="-3"/>
        </w:rPr>
        <w:t xml:space="preserve">hợp </w:t>
      </w:r>
      <w:r>
        <w:rPr>
          <w:spacing w:val="-6"/>
        </w:rPr>
        <w:t xml:space="preserve">hơn. </w:t>
      </w:r>
      <w:r>
        <w:rPr>
          <w:spacing w:val="-9"/>
        </w:rPr>
        <w:t xml:space="preserve">Trung </w:t>
      </w:r>
      <w:r>
        <w:t xml:space="preserve">ương </w:t>
      </w:r>
      <w:r>
        <w:rPr>
          <w:spacing w:val="-5"/>
        </w:rPr>
        <w:t xml:space="preserve">hội </w:t>
      </w:r>
      <w:r>
        <w:rPr>
          <w:spacing w:val="-12"/>
        </w:rPr>
        <w:t xml:space="preserve">nghị </w:t>
      </w:r>
      <w:r>
        <w:rPr>
          <w:spacing w:val="2"/>
        </w:rPr>
        <w:t xml:space="preserve">lần </w:t>
      </w:r>
      <w:r>
        <w:rPr>
          <w:spacing w:val="-8"/>
        </w:rPr>
        <w:t xml:space="preserve">thứ </w:t>
      </w:r>
      <w:r>
        <w:rPr>
          <w:spacing w:val="-11"/>
        </w:rPr>
        <w:t xml:space="preserve">VI </w:t>
      </w:r>
      <w:r>
        <w:rPr>
          <w:spacing w:val="-5"/>
        </w:rPr>
        <w:t xml:space="preserve">họp </w:t>
      </w:r>
      <w:r>
        <w:t xml:space="preserve">ở </w:t>
      </w:r>
      <w:r>
        <w:rPr>
          <w:spacing w:val="-3"/>
        </w:rPr>
        <w:t xml:space="preserve">Bà </w:t>
      </w:r>
      <w:r>
        <w:t xml:space="preserve">Điểm </w:t>
      </w:r>
      <w:r>
        <w:rPr>
          <w:spacing w:val="-4"/>
        </w:rPr>
        <w:t xml:space="preserve">cuối </w:t>
      </w:r>
      <w:r>
        <w:rPr>
          <w:spacing w:val="-5"/>
        </w:rPr>
        <w:t xml:space="preserve">năm </w:t>
      </w:r>
      <w:r>
        <w:t xml:space="preserve">1939, đã bắt đầu đề </w:t>
      </w:r>
      <w:r>
        <w:rPr>
          <w:spacing w:val="2"/>
        </w:rPr>
        <w:t xml:space="preserve">ra </w:t>
      </w:r>
      <w:r>
        <w:rPr>
          <w:spacing w:val="-8"/>
        </w:rPr>
        <w:t xml:space="preserve">một </w:t>
      </w:r>
      <w:r>
        <w:t xml:space="preserve">đường lối </w:t>
      </w:r>
      <w:r>
        <w:rPr>
          <w:spacing w:val="-3"/>
        </w:rPr>
        <w:t xml:space="preserve">mới. </w:t>
      </w:r>
      <w:r>
        <w:rPr>
          <w:spacing w:val="-6"/>
        </w:rPr>
        <w:t xml:space="preserve">Mà </w:t>
      </w:r>
      <w:r>
        <w:rPr>
          <w:spacing w:val="-5"/>
        </w:rPr>
        <w:t xml:space="preserve">nay </w:t>
      </w:r>
      <w:r>
        <w:rPr>
          <w:spacing w:val="3"/>
        </w:rPr>
        <w:t xml:space="preserve">là </w:t>
      </w:r>
      <w:r>
        <w:t xml:space="preserve">1943 </w:t>
      </w:r>
      <w:r>
        <w:rPr>
          <w:spacing w:val="2"/>
        </w:rPr>
        <w:t xml:space="preserve">rồi, </w:t>
      </w:r>
      <w:r>
        <w:rPr>
          <w:spacing w:val="-9"/>
        </w:rPr>
        <w:t xml:space="preserve">không </w:t>
      </w:r>
      <w:r>
        <w:rPr>
          <w:spacing w:val="-4"/>
        </w:rPr>
        <w:t xml:space="preserve">phải </w:t>
      </w:r>
      <w:r>
        <w:rPr>
          <w:spacing w:val="3"/>
        </w:rPr>
        <w:t xml:space="preserve">là </w:t>
      </w:r>
      <w:r>
        <w:t>1939</w:t>
      </w:r>
      <w:r>
        <w:rPr>
          <w:spacing w:val="-48"/>
        </w:rPr>
        <w:t xml:space="preserve"> </w:t>
      </w:r>
      <w:r>
        <w:rPr>
          <w:spacing w:val="-3"/>
        </w:rPr>
        <w:t>nữa.</w:t>
      </w:r>
    </w:p>
    <w:p w:rsidR="002A5536" w:rsidRDefault="00BE1DD8">
      <w:pPr>
        <w:pStyle w:val="BodyText"/>
        <w:spacing w:before="0"/>
        <w:ind w:right="157"/>
      </w:pPr>
      <w:r>
        <w:t xml:space="preserve">Năm 1939, chiến </w:t>
      </w:r>
      <w:r>
        <w:rPr>
          <w:spacing w:val="-4"/>
        </w:rPr>
        <w:t xml:space="preserve">tranh </w:t>
      </w:r>
      <w:r>
        <w:rPr>
          <w:spacing w:val="-8"/>
        </w:rPr>
        <w:t xml:space="preserve">thế </w:t>
      </w:r>
      <w:r>
        <w:t xml:space="preserve">giới còn </w:t>
      </w:r>
      <w:r>
        <w:rPr>
          <w:spacing w:val="3"/>
        </w:rPr>
        <w:t xml:space="preserve">là </w:t>
      </w:r>
      <w:r>
        <w:t xml:space="preserve">chiến </w:t>
      </w:r>
      <w:r>
        <w:rPr>
          <w:spacing w:val="-4"/>
        </w:rPr>
        <w:t xml:space="preserve">tranh </w:t>
      </w:r>
      <w:r>
        <w:t xml:space="preserve">giữa </w:t>
      </w:r>
      <w:r>
        <w:rPr>
          <w:spacing w:val="-5"/>
        </w:rPr>
        <w:t xml:space="preserve">phe </w:t>
      </w:r>
      <w:r>
        <w:t xml:space="preserve">Đức </w:t>
      </w:r>
      <w:r>
        <w:rPr>
          <w:spacing w:val="-4"/>
        </w:rPr>
        <w:t xml:space="preserve">phát </w:t>
      </w:r>
      <w:r>
        <w:rPr>
          <w:spacing w:val="-3"/>
        </w:rPr>
        <w:t xml:space="preserve">xít </w:t>
      </w:r>
      <w:r>
        <w:t xml:space="preserve">và </w:t>
      </w:r>
      <w:r>
        <w:rPr>
          <w:spacing w:val="-4"/>
        </w:rPr>
        <w:t xml:space="preserve">Pháp, </w:t>
      </w:r>
      <w:r>
        <w:rPr>
          <w:spacing w:val="-8"/>
        </w:rPr>
        <w:t xml:space="preserve">Anh </w:t>
      </w:r>
      <w:r>
        <w:t xml:space="preserve">đế </w:t>
      </w:r>
      <w:r>
        <w:rPr>
          <w:spacing w:val="-4"/>
        </w:rPr>
        <w:t xml:space="preserve">quốc </w:t>
      </w:r>
      <w:r>
        <w:rPr>
          <w:spacing w:val="-6"/>
        </w:rPr>
        <w:t xml:space="preserve">thực </w:t>
      </w:r>
      <w:r>
        <w:rPr>
          <w:spacing w:val="-4"/>
        </w:rPr>
        <w:t xml:space="preserve">dân. </w:t>
      </w:r>
      <w:r>
        <w:t xml:space="preserve">Nay chiến </w:t>
      </w:r>
      <w:r>
        <w:rPr>
          <w:spacing w:val="-4"/>
        </w:rPr>
        <w:t xml:space="preserve">tranh </w:t>
      </w:r>
      <w:r>
        <w:t xml:space="preserve">đã </w:t>
      </w:r>
      <w:r>
        <w:rPr>
          <w:spacing w:val="-12"/>
        </w:rPr>
        <w:t xml:space="preserve">mở </w:t>
      </w:r>
      <w:r>
        <w:rPr>
          <w:spacing w:val="-3"/>
        </w:rPr>
        <w:t xml:space="preserve">rộng </w:t>
      </w:r>
      <w:r>
        <w:rPr>
          <w:spacing w:val="2"/>
        </w:rPr>
        <w:t xml:space="preserve">ra </w:t>
      </w:r>
      <w:r>
        <w:rPr>
          <w:spacing w:val="-8"/>
        </w:rPr>
        <w:t xml:space="preserve">khắp thế </w:t>
      </w:r>
      <w:r>
        <w:t xml:space="preserve">giới </w:t>
      </w:r>
      <w:r>
        <w:rPr>
          <w:spacing w:val="-3"/>
        </w:rPr>
        <w:t xml:space="preserve">tây </w:t>
      </w:r>
      <w:r>
        <w:rPr>
          <w:spacing w:val="-6"/>
        </w:rPr>
        <w:t xml:space="preserve">đông, </w:t>
      </w:r>
      <w:r>
        <w:rPr>
          <w:spacing w:val="-12"/>
        </w:rPr>
        <w:t xml:space="preserve">mà </w:t>
      </w:r>
      <w:r>
        <w:rPr>
          <w:spacing w:val="-8"/>
        </w:rPr>
        <w:t xml:space="preserve">mặt </w:t>
      </w:r>
      <w:r>
        <w:t xml:space="preserve">trận </w:t>
      </w:r>
      <w:r>
        <w:rPr>
          <w:spacing w:val="-5"/>
        </w:rPr>
        <w:t xml:space="preserve">chính </w:t>
      </w:r>
      <w:r>
        <w:rPr>
          <w:spacing w:val="3"/>
        </w:rPr>
        <w:t xml:space="preserve">là </w:t>
      </w:r>
      <w:r>
        <w:t xml:space="preserve">Đức, </w:t>
      </w:r>
      <w:r>
        <w:rPr>
          <w:spacing w:val="-6"/>
        </w:rPr>
        <w:t xml:space="preserve">Nga, </w:t>
      </w:r>
      <w:r>
        <w:t xml:space="preserve">và </w:t>
      </w:r>
      <w:r>
        <w:rPr>
          <w:spacing w:val="-5"/>
        </w:rPr>
        <w:t xml:space="preserve">nay </w:t>
      </w:r>
      <w:r>
        <w:rPr>
          <w:spacing w:val="-10"/>
        </w:rPr>
        <w:t xml:space="preserve">Anh, </w:t>
      </w:r>
      <w:r>
        <w:rPr>
          <w:spacing w:val="-6"/>
        </w:rPr>
        <w:t xml:space="preserve">Mỹ </w:t>
      </w:r>
      <w:r>
        <w:rPr>
          <w:spacing w:val="3"/>
        </w:rPr>
        <w:t xml:space="preserve">là </w:t>
      </w:r>
      <w:r>
        <w:rPr>
          <w:spacing w:val="-5"/>
        </w:rPr>
        <w:t xml:space="preserve">tư </w:t>
      </w:r>
      <w:r>
        <w:t xml:space="preserve">bản </w:t>
      </w:r>
      <w:r>
        <w:rPr>
          <w:spacing w:val="-5"/>
        </w:rPr>
        <w:t xml:space="preserve">chủ </w:t>
      </w:r>
      <w:r>
        <w:rPr>
          <w:spacing w:val="-7"/>
        </w:rPr>
        <w:t xml:space="preserve">nghĩa, </w:t>
      </w:r>
      <w:r>
        <w:rPr>
          <w:spacing w:val="-4"/>
        </w:rPr>
        <w:t xml:space="preserve">đồng </w:t>
      </w:r>
      <w:r>
        <w:rPr>
          <w:spacing w:val="-9"/>
        </w:rPr>
        <w:t xml:space="preserve">minh </w:t>
      </w:r>
      <w:r>
        <w:rPr>
          <w:spacing w:val="-5"/>
        </w:rPr>
        <w:t xml:space="preserve">của </w:t>
      </w:r>
      <w:r>
        <w:rPr>
          <w:spacing w:val="-3"/>
        </w:rPr>
        <w:t xml:space="preserve">Liên </w:t>
      </w:r>
      <w:r>
        <w:rPr>
          <w:spacing w:val="-4"/>
        </w:rPr>
        <w:t xml:space="preserve">Xô </w:t>
      </w:r>
      <w:r>
        <w:rPr>
          <w:spacing w:val="3"/>
        </w:rPr>
        <w:t xml:space="preserve">là </w:t>
      </w:r>
      <w:r>
        <w:rPr>
          <w:spacing w:val="-8"/>
        </w:rPr>
        <w:t xml:space="preserve">xã </w:t>
      </w:r>
      <w:r>
        <w:rPr>
          <w:spacing w:val="-5"/>
        </w:rPr>
        <w:t xml:space="preserve">hội chủ </w:t>
      </w:r>
      <w:r>
        <w:rPr>
          <w:spacing w:val="-7"/>
        </w:rPr>
        <w:t xml:space="preserve">nghĩa. </w:t>
      </w:r>
      <w:r>
        <w:rPr>
          <w:spacing w:val="-4"/>
        </w:rPr>
        <w:t xml:space="preserve">Pháp </w:t>
      </w:r>
      <w:r>
        <w:t xml:space="preserve">đã </w:t>
      </w:r>
      <w:r>
        <w:rPr>
          <w:spacing w:val="-8"/>
        </w:rPr>
        <w:t xml:space="preserve">mất </w:t>
      </w:r>
      <w:r>
        <w:t xml:space="preserve">nước </w:t>
      </w:r>
      <w:r>
        <w:rPr>
          <w:spacing w:val="-5"/>
        </w:rPr>
        <w:t xml:space="preserve">từ </w:t>
      </w:r>
      <w:r>
        <w:rPr>
          <w:spacing w:val="-3"/>
        </w:rPr>
        <w:t xml:space="preserve">tay </w:t>
      </w:r>
      <w:r>
        <w:t xml:space="preserve">Đức. Hai ba </w:t>
      </w:r>
      <w:r>
        <w:rPr>
          <w:spacing w:val="-5"/>
        </w:rPr>
        <w:t xml:space="preserve">năm </w:t>
      </w:r>
      <w:r>
        <w:t xml:space="preserve">trước, </w:t>
      </w:r>
      <w:r>
        <w:rPr>
          <w:spacing w:val="-8"/>
        </w:rPr>
        <w:t xml:space="preserve">một </w:t>
      </w:r>
      <w:r>
        <w:rPr>
          <w:spacing w:val="-9"/>
        </w:rPr>
        <w:t xml:space="preserve">mình </w:t>
      </w:r>
      <w:r>
        <w:rPr>
          <w:spacing w:val="-4"/>
        </w:rPr>
        <w:t xml:space="preserve">Pháp </w:t>
      </w:r>
      <w:r>
        <w:rPr>
          <w:spacing w:val="-8"/>
        </w:rPr>
        <w:t xml:space="preserve">thống </w:t>
      </w:r>
      <w:r>
        <w:t xml:space="preserve">trị </w:t>
      </w:r>
      <w:r>
        <w:rPr>
          <w:spacing w:val="-6"/>
        </w:rPr>
        <w:t xml:space="preserve">Đông </w:t>
      </w:r>
      <w:r>
        <w:rPr>
          <w:spacing w:val="-5"/>
        </w:rPr>
        <w:t xml:space="preserve">Dương, </w:t>
      </w:r>
      <w:r>
        <w:t xml:space="preserve">bây </w:t>
      </w:r>
      <w:r>
        <w:rPr>
          <w:spacing w:val="-3"/>
        </w:rPr>
        <w:t xml:space="preserve">giờ </w:t>
      </w:r>
      <w:r>
        <w:rPr>
          <w:spacing w:val="-6"/>
        </w:rPr>
        <w:t xml:space="preserve">Đông </w:t>
      </w:r>
      <w:r>
        <w:rPr>
          <w:spacing w:val="-3"/>
        </w:rPr>
        <w:t xml:space="preserve">Dương </w:t>
      </w:r>
      <w:r>
        <w:t xml:space="preserve">bị </w:t>
      </w:r>
      <w:r>
        <w:rPr>
          <w:spacing w:val="-4"/>
        </w:rPr>
        <w:t xml:space="preserve">Pháp </w:t>
      </w:r>
      <w:r>
        <w:t xml:space="preserve">và </w:t>
      </w:r>
      <w:r>
        <w:rPr>
          <w:spacing w:val="-6"/>
        </w:rPr>
        <w:t xml:space="preserve">Nhật </w:t>
      </w:r>
      <w:r>
        <w:rPr>
          <w:spacing w:val="-4"/>
        </w:rPr>
        <w:t xml:space="preserve">cùng </w:t>
      </w:r>
      <w:r>
        <w:rPr>
          <w:spacing w:val="-8"/>
        </w:rPr>
        <w:t xml:space="preserve">thống </w:t>
      </w:r>
      <w:r>
        <w:t xml:space="preserve">trị. </w:t>
      </w:r>
      <w:r>
        <w:rPr>
          <w:spacing w:val="-7"/>
        </w:rPr>
        <w:t xml:space="preserve">Thì </w:t>
      </w:r>
      <w:r>
        <w:t xml:space="preserve">đường lối cách </w:t>
      </w:r>
      <w:r>
        <w:rPr>
          <w:spacing w:val="-10"/>
        </w:rPr>
        <w:t xml:space="preserve">mạng </w:t>
      </w:r>
      <w:r>
        <w:rPr>
          <w:spacing w:val="-5"/>
        </w:rPr>
        <w:t xml:space="preserve">của </w:t>
      </w:r>
      <w:r>
        <w:rPr>
          <w:spacing w:val="-6"/>
        </w:rPr>
        <w:t xml:space="preserve">Đảng </w:t>
      </w:r>
      <w:r>
        <w:rPr>
          <w:spacing w:val="-5"/>
        </w:rPr>
        <w:t xml:space="preserve">ta </w:t>
      </w:r>
      <w:r>
        <w:rPr>
          <w:spacing w:val="-4"/>
        </w:rPr>
        <w:t xml:space="preserve">phải </w:t>
      </w:r>
      <w:r>
        <w:rPr>
          <w:spacing w:val="-10"/>
        </w:rPr>
        <w:t xml:space="preserve">như </w:t>
      </w:r>
      <w:r>
        <w:rPr>
          <w:spacing w:val="-8"/>
        </w:rPr>
        <w:t xml:space="preserve">thế </w:t>
      </w:r>
      <w:r>
        <w:rPr>
          <w:spacing w:val="-5"/>
        </w:rPr>
        <w:t xml:space="preserve">nào </w:t>
      </w:r>
      <w:r>
        <w:rPr>
          <w:spacing w:val="-6"/>
        </w:rPr>
        <w:t xml:space="preserve">mới đúng? Đúng </w:t>
      </w:r>
      <w:r>
        <w:rPr>
          <w:spacing w:val="-8"/>
        </w:rPr>
        <w:t xml:space="preserve">nghĩa </w:t>
      </w:r>
      <w:r>
        <w:rPr>
          <w:spacing w:val="3"/>
        </w:rPr>
        <w:t xml:space="preserve">là </w:t>
      </w:r>
      <w:r>
        <w:rPr>
          <w:spacing w:val="-4"/>
        </w:rPr>
        <w:t xml:space="preserve">chắc chắn </w:t>
      </w:r>
      <w:r>
        <w:t>đưa đến cách</w:t>
      </w:r>
      <w:r>
        <w:rPr>
          <w:spacing w:val="-57"/>
        </w:rPr>
        <w:t xml:space="preserve"> </w:t>
      </w:r>
      <w:r>
        <w:rPr>
          <w:spacing w:val="-10"/>
        </w:rPr>
        <w:t xml:space="preserve">mạng </w:t>
      </w:r>
      <w:r>
        <w:rPr>
          <w:spacing w:val="-8"/>
        </w:rPr>
        <w:t xml:space="preserve">thành </w:t>
      </w:r>
      <w:r>
        <w:rPr>
          <w:spacing w:val="-6"/>
        </w:rPr>
        <w:t>công?</w:t>
      </w:r>
    </w:p>
    <w:p w:rsidR="002A5536" w:rsidRDefault="002A5536">
      <w:pPr>
        <w:pStyle w:val="BodyText"/>
        <w:ind w:left="0"/>
        <w:rPr>
          <w:sz w:val="26"/>
        </w:rPr>
      </w:pPr>
    </w:p>
    <w:p w:rsidR="002A5536" w:rsidRDefault="00BE1DD8">
      <w:pPr>
        <w:pStyle w:val="BodyText"/>
        <w:spacing w:before="0"/>
        <w:ind w:right="99"/>
      </w:pPr>
      <w:r>
        <w:t xml:space="preserve">Tôi hiểu </w:t>
      </w:r>
      <w:r>
        <w:rPr>
          <w:spacing w:val="-3"/>
        </w:rPr>
        <w:t xml:space="preserve">rằng </w:t>
      </w:r>
      <w:r>
        <w:rPr>
          <w:spacing w:val="-8"/>
        </w:rPr>
        <w:t xml:space="preserve">một </w:t>
      </w:r>
      <w:r>
        <w:t xml:space="preserve">cái </w:t>
      </w:r>
      <w:r>
        <w:rPr>
          <w:spacing w:val="-4"/>
        </w:rPr>
        <w:t xml:space="preserve">Xứ </w:t>
      </w:r>
      <w:r>
        <w:rPr>
          <w:spacing w:val="-8"/>
        </w:rPr>
        <w:t xml:space="preserve">uỷ </w:t>
      </w:r>
      <w:r>
        <w:rPr>
          <w:spacing w:val="-5"/>
        </w:rPr>
        <w:t xml:space="preserve">cho </w:t>
      </w:r>
      <w:r>
        <w:t xml:space="preserve">dầu </w:t>
      </w:r>
      <w:r>
        <w:rPr>
          <w:spacing w:val="3"/>
        </w:rPr>
        <w:t xml:space="preserve">là </w:t>
      </w:r>
      <w:r>
        <w:rPr>
          <w:spacing w:val="-3"/>
        </w:rPr>
        <w:t xml:space="preserve">cứng </w:t>
      </w:r>
      <w:r>
        <w:rPr>
          <w:spacing w:val="-6"/>
        </w:rPr>
        <w:t xml:space="preserve">hơn, </w:t>
      </w:r>
      <w:r>
        <w:rPr>
          <w:spacing w:val="-4"/>
        </w:rPr>
        <w:t xml:space="preserve">vững </w:t>
      </w:r>
      <w:r>
        <w:rPr>
          <w:spacing w:val="-3"/>
        </w:rPr>
        <w:t xml:space="preserve">hơn </w:t>
      </w:r>
      <w:r>
        <w:t xml:space="preserve">bọn </w:t>
      </w:r>
      <w:r>
        <w:rPr>
          <w:spacing w:val="-3"/>
        </w:rPr>
        <w:t xml:space="preserve">tôi </w:t>
      </w:r>
      <w:r>
        <w:rPr>
          <w:spacing w:val="-8"/>
        </w:rPr>
        <w:t xml:space="preserve">mấy </w:t>
      </w:r>
      <w:r>
        <w:rPr>
          <w:spacing w:val="2"/>
        </w:rPr>
        <w:t xml:space="preserve">lần </w:t>
      </w:r>
      <w:r>
        <w:t xml:space="preserve">đi </w:t>
      </w:r>
      <w:r>
        <w:rPr>
          <w:spacing w:val="-3"/>
        </w:rPr>
        <w:t xml:space="preserve">nữa, </w:t>
      </w:r>
      <w:r>
        <w:rPr>
          <w:spacing w:val="-8"/>
        </w:rPr>
        <w:t xml:space="preserve">cũng </w:t>
      </w:r>
      <w:r>
        <w:rPr>
          <w:spacing w:val="-9"/>
        </w:rPr>
        <w:t xml:space="preserve">không </w:t>
      </w:r>
      <w:r>
        <w:t xml:space="preserve">có </w:t>
      </w:r>
      <w:r>
        <w:rPr>
          <w:spacing w:val="-6"/>
        </w:rPr>
        <w:t xml:space="preserve">quyền </w:t>
      </w:r>
      <w:r>
        <w:t xml:space="preserve">vạch </w:t>
      </w:r>
      <w:r>
        <w:rPr>
          <w:spacing w:val="2"/>
        </w:rPr>
        <w:t xml:space="preserve">ra </w:t>
      </w:r>
      <w:r>
        <w:t xml:space="preserve">đường lối cách </w:t>
      </w:r>
      <w:r>
        <w:rPr>
          <w:spacing w:val="-10"/>
        </w:rPr>
        <w:t xml:space="preserve">mạng </w:t>
      </w:r>
      <w:r>
        <w:rPr>
          <w:spacing w:val="3"/>
        </w:rPr>
        <w:t xml:space="preserve">là </w:t>
      </w:r>
      <w:r>
        <w:t xml:space="preserve">đường lối </w:t>
      </w:r>
      <w:r>
        <w:rPr>
          <w:spacing w:val="-5"/>
        </w:rPr>
        <w:t xml:space="preserve">của </w:t>
      </w:r>
      <w:r>
        <w:t xml:space="preserve">toàn </w:t>
      </w:r>
      <w:r>
        <w:rPr>
          <w:spacing w:val="-8"/>
        </w:rPr>
        <w:t xml:space="preserve">Đảng, </w:t>
      </w:r>
      <w:r>
        <w:t xml:space="preserve">toàn </w:t>
      </w:r>
      <w:r>
        <w:rPr>
          <w:spacing w:val="-3"/>
        </w:rPr>
        <w:t xml:space="preserve">quốc; </w:t>
      </w:r>
      <w:r>
        <w:rPr>
          <w:spacing w:val="-5"/>
        </w:rPr>
        <w:t xml:space="preserve">cho nên xác </w:t>
      </w:r>
      <w:r>
        <w:rPr>
          <w:spacing w:val="-3"/>
        </w:rPr>
        <w:t xml:space="preserve">định </w:t>
      </w:r>
      <w:r>
        <w:t xml:space="preserve">đường lối cách </w:t>
      </w:r>
      <w:r>
        <w:rPr>
          <w:spacing w:val="-10"/>
        </w:rPr>
        <w:t xml:space="preserve">mạng </w:t>
      </w:r>
      <w:r>
        <w:rPr>
          <w:spacing w:val="-4"/>
        </w:rPr>
        <w:t xml:space="preserve">phải </w:t>
      </w:r>
      <w:r>
        <w:rPr>
          <w:spacing w:val="3"/>
        </w:rPr>
        <w:t xml:space="preserve">là </w:t>
      </w:r>
      <w:r>
        <w:rPr>
          <w:spacing w:val="-5"/>
        </w:rPr>
        <w:t xml:space="preserve">nhiệm </w:t>
      </w:r>
      <w:r>
        <w:t xml:space="preserve">vụ </w:t>
      </w:r>
      <w:r>
        <w:rPr>
          <w:spacing w:val="-5"/>
        </w:rPr>
        <w:t xml:space="preserve">của </w:t>
      </w:r>
      <w:r>
        <w:t xml:space="preserve">Đại </w:t>
      </w:r>
      <w:r>
        <w:rPr>
          <w:spacing w:val="-5"/>
        </w:rPr>
        <w:t xml:space="preserve">hội </w:t>
      </w:r>
      <w:r>
        <w:rPr>
          <w:spacing w:val="-6"/>
        </w:rPr>
        <w:t xml:space="preserve">Đảng </w:t>
      </w:r>
      <w:r>
        <w:rPr>
          <w:spacing w:val="-5"/>
        </w:rPr>
        <w:t xml:space="preserve">hay </w:t>
      </w:r>
      <w:r>
        <w:rPr>
          <w:spacing w:val="3"/>
        </w:rPr>
        <w:t xml:space="preserve">là </w:t>
      </w:r>
      <w:r>
        <w:rPr>
          <w:spacing w:val="-5"/>
        </w:rPr>
        <w:t xml:space="preserve">của </w:t>
      </w:r>
      <w:r>
        <w:t xml:space="preserve">Ban </w:t>
      </w:r>
      <w:r>
        <w:rPr>
          <w:spacing w:val="-4"/>
        </w:rPr>
        <w:t xml:space="preserve">chấp </w:t>
      </w:r>
      <w:r>
        <w:rPr>
          <w:spacing w:val="-8"/>
        </w:rPr>
        <w:t xml:space="preserve">hành </w:t>
      </w:r>
      <w:r>
        <w:rPr>
          <w:spacing w:val="-9"/>
        </w:rPr>
        <w:t xml:space="preserve">Trung </w:t>
      </w:r>
      <w:r>
        <w:t xml:space="preserve">ương </w:t>
      </w:r>
      <w:r>
        <w:rPr>
          <w:spacing w:val="-8"/>
        </w:rPr>
        <w:t xml:space="preserve">Đảng, </w:t>
      </w:r>
      <w:r>
        <w:t xml:space="preserve">các cấp bậc ấy </w:t>
      </w:r>
      <w:r>
        <w:rPr>
          <w:spacing w:val="-6"/>
        </w:rPr>
        <w:t xml:space="preserve">mới </w:t>
      </w:r>
      <w:r>
        <w:t xml:space="preserve">có đủ </w:t>
      </w:r>
      <w:r>
        <w:rPr>
          <w:spacing w:val="-6"/>
        </w:rPr>
        <w:t xml:space="preserve">quyền </w:t>
      </w:r>
      <w:r>
        <w:rPr>
          <w:spacing w:val="-8"/>
        </w:rPr>
        <w:t xml:space="preserve">hạn. </w:t>
      </w:r>
      <w:r>
        <w:rPr>
          <w:spacing w:val="-7"/>
        </w:rPr>
        <w:t xml:space="preserve">Nhưng </w:t>
      </w:r>
      <w:r>
        <w:t xml:space="preserve">ở Nam </w:t>
      </w:r>
      <w:r>
        <w:rPr>
          <w:spacing w:val="-4"/>
        </w:rPr>
        <w:t xml:space="preserve">Kỳ </w:t>
      </w:r>
      <w:r>
        <w:t xml:space="preserve">bấy </w:t>
      </w:r>
      <w:r>
        <w:rPr>
          <w:spacing w:val="-3"/>
        </w:rPr>
        <w:t xml:space="preserve">giờ </w:t>
      </w:r>
      <w:r>
        <w:rPr>
          <w:spacing w:val="-9"/>
        </w:rPr>
        <w:t xml:space="preserve">không </w:t>
      </w:r>
      <w:r>
        <w:t xml:space="preserve">còn có cơ </w:t>
      </w:r>
      <w:r>
        <w:rPr>
          <w:spacing w:val="-4"/>
        </w:rPr>
        <w:t xml:space="preserve">quan </w:t>
      </w:r>
      <w:r>
        <w:rPr>
          <w:spacing w:val="-9"/>
        </w:rPr>
        <w:t xml:space="preserve">Trung </w:t>
      </w:r>
      <w:r>
        <w:t xml:space="preserve">ương </w:t>
      </w:r>
      <w:r>
        <w:rPr>
          <w:spacing w:val="-8"/>
        </w:rPr>
        <w:t xml:space="preserve">cũng </w:t>
      </w:r>
      <w:r>
        <w:rPr>
          <w:spacing w:val="-9"/>
        </w:rPr>
        <w:t xml:space="preserve">không </w:t>
      </w:r>
      <w:r>
        <w:t xml:space="preserve">còn có </w:t>
      </w:r>
      <w:r>
        <w:rPr>
          <w:spacing w:val="-8"/>
        </w:rPr>
        <w:t xml:space="preserve">uỷ </w:t>
      </w:r>
      <w:r>
        <w:t xml:space="preserve">viên </w:t>
      </w:r>
      <w:r>
        <w:rPr>
          <w:spacing w:val="-9"/>
        </w:rPr>
        <w:t xml:space="preserve">Trung </w:t>
      </w:r>
      <w:r>
        <w:t xml:space="preserve">ương </w:t>
      </w:r>
      <w:r>
        <w:rPr>
          <w:spacing w:val="-5"/>
        </w:rPr>
        <w:t xml:space="preserve">từ </w:t>
      </w:r>
      <w:r>
        <w:t xml:space="preserve">sau </w:t>
      </w:r>
      <w:r>
        <w:rPr>
          <w:spacing w:val="-9"/>
        </w:rPr>
        <w:t xml:space="preserve">những </w:t>
      </w:r>
      <w:r>
        <w:t xml:space="preserve">vụ bị bắt ở đường </w:t>
      </w:r>
      <w:r>
        <w:rPr>
          <w:spacing w:val="-9"/>
        </w:rPr>
        <w:t xml:space="preserve">Nguyễn </w:t>
      </w:r>
      <w:r>
        <w:t xml:space="preserve">Tấn </w:t>
      </w:r>
      <w:r>
        <w:rPr>
          <w:spacing w:val="-5"/>
        </w:rPr>
        <w:t xml:space="preserve">Nghiêm </w:t>
      </w:r>
      <w:r>
        <w:t xml:space="preserve">và </w:t>
      </w:r>
      <w:r>
        <w:rPr>
          <w:spacing w:val="-12"/>
        </w:rPr>
        <w:t xml:space="preserve">xung </w:t>
      </w:r>
      <w:r>
        <w:rPr>
          <w:spacing w:val="-6"/>
        </w:rPr>
        <w:t xml:space="preserve">quanh </w:t>
      </w:r>
      <w:r>
        <w:rPr>
          <w:spacing w:val="-4"/>
        </w:rPr>
        <w:t xml:space="preserve">cuộc </w:t>
      </w:r>
      <w:r>
        <w:rPr>
          <w:spacing w:val="-6"/>
        </w:rPr>
        <w:t xml:space="preserve">khởi </w:t>
      </w:r>
      <w:r>
        <w:rPr>
          <w:spacing w:val="-8"/>
        </w:rPr>
        <w:t xml:space="preserve">nghĩa </w:t>
      </w:r>
      <w:r>
        <w:t xml:space="preserve">1940. </w:t>
      </w:r>
      <w:r>
        <w:rPr>
          <w:spacing w:val="-6"/>
        </w:rPr>
        <w:t xml:space="preserve">Ngày </w:t>
      </w:r>
      <w:r>
        <w:rPr>
          <w:spacing w:val="-5"/>
        </w:rPr>
        <w:t xml:space="preserve">nay </w:t>
      </w:r>
      <w:r>
        <w:rPr>
          <w:spacing w:val="-6"/>
        </w:rPr>
        <w:t xml:space="preserve">nhìn </w:t>
      </w:r>
      <w:r>
        <w:rPr>
          <w:spacing w:val="2"/>
        </w:rPr>
        <w:t xml:space="preserve">lại </w:t>
      </w:r>
      <w:r>
        <w:rPr>
          <w:spacing w:val="-8"/>
        </w:rPr>
        <w:t xml:space="preserve">thì </w:t>
      </w:r>
      <w:r>
        <w:rPr>
          <w:spacing w:val="-6"/>
        </w:rPr>
        <w:t xml:space="preserve">thấy </w:t>
      </w:r>
      <w:r>
        <w:rPr>
          <w:spacing w:val="-3"/>
        </w:rPr>
        <w:t xml:space="preserve">rằng </w:t>
      </w:r>
      <w:r>
        <w:rPr>
          <w:spacing w:val="-8"/>
        </w:rPr>
        <w:t xml:space="preserve">mãi </w:t>
      </w:r>
      <w:r>
        <w:rPr>
          <w:spacing w:val="-5"/>
        </w:rPr>
        <w:t xml:space="preserve">cho </w:t>
      </w:r>
      <w:r>
        <w:t xml:space="preserve">đến sau cách </w:t>
      </w:r>
      <w:r>
        <w:rPr>
          <w:spacing w:val="-10"/>
        </w:rPr>
        <w:t xml:space="preserve">mạng </w:t>
      </w:r>
      <w:r>
        <w:rPr>
          <w:spacing w:val="-8"/>
        </w:rPr>
        <w:t xml:space="preserve">tháng </w:t>
      </w:r>
      <w:r>
        <w:rPr>
          <w:spacing w:val="-7"/>
        </w:rPr>
        <w:t xml:space="preserve">Tám, </w:t>
      </w:r>
      <w:r>
        <w:rPr>
          <w:spacing w:val="-6"/>
        </w:rPr>
        <w:t xml:space="preserve">chúng </w:t>
      </w:r>
      <w:r>
        <w:t xml:space="preserve">tôi, </w:t>
      </w:r>
      <w:r>
        <w:rPr>
          <w:spacing w:val="-9"/>
        </w:rPr>
        <w:t xml:space="preserve">không </w:t>
      </w:r>
      <w:r>
        <w:t xml:space="preserve">biết có </w:t>
      </w:r>
      <w:r>
        <w:rPr>
          <w:spacing w:val="-12"/>
        </w:rPr>
        <w:t xml:space="preserve">nghị </w:t>
      </w:r>
      <w:r>
        <w:rPr>
          <w:spacing w:val="-6"/>
        </w:rPr>
        <w:t xml:space="preserve">quyết </w:t>
      </w:r>
      <w:r>
        <w:rPr>
          <w:spacing w:val="-5"/>
        </w:rPr>
        <w:t xml:space="preserve">hội </w:t>
      </w:r>
      <w:r>
        <w:rPr>
          <w:spacing w:val="-12"/>
        </w:rPr>
        <w:t xml:space="preserve">nghị </w:t>
      </w:r>
      <w:r>
        <w:rPr>
          <w:spacing w:val="-9"/>
        </w:rPr>
        <w:t xml:space="preserve">Trung </w:t>
      </w:r>
      <w:r>
        <w:t xml:space="preserve">ương </w:t>
      </w:r>
      <w:r>
        <w:rPr>
          <w:spacing w:val="2"/>
        </w:rPr>
        <w:t xml:space="preserve">lần </w:t>
      </w:r>
      <w:r>
        <w:rPr>
          <w:spacing w:val="-8"/>
        </w:rPr>
        <w:t xml:space="preserve">thứ </w:t>
      </w:r>
      <w:r>
        <w:rPr>
          <w:spacing w:val="-11"/>
        </w:rPr>
        <w:t xml:space="preserve">VIII </w:t>
      </w:r>
      <w:r>
        <w:t xml:space="preserve">– </w:t>
      </w:r>
      <w:r>
        <w:rPr>
          <w:spacing w:val="-8"/>
        </w:rPr>
        <w:t xml:space="preserve">một </w:t>
      </w:r>
      <w:r>
        <w:rPr>
          <w:spacing w:val="-4"/>
        </w:rPr>
        <w:t xml:space="preserve">cuộc </w:t>
      </w:r>
      <w:r>
        <w:rPr>
          <w:spacing w:val="-5"/>
        </w:rPr>
        <w:t xml:space="preserve">hội </w:t>
      </w:r>
      <w:r>
        <w:rPr>
          <w:spacing w:val="-12"/>
        </w:rPr>
        <w:t xml:space="preserve">nghị </w:t>
      </w:r>
      <w:r>
        <w:rPr>
          <w:spacing w:val="-9"/>
        </w:rPr>
        <w:t xml:space="preserve">Trung </w:t>
      </w:r>
      <w:r>
        <w:t xml:space="preserve">ương có </w:t>
      </w:r>
      <w:r>
        <w:rPr>
          <w:spacing w:val="-9"/>
        </w:rPr>
        <w:t xml:space="preserve">Nguyễn </w:t>
      </w:r>
      <w:r>
        <w:rPr>
          <w:spacing w:val="-4"/>
        </w:rPr>
        <w:t xml:space="preserve">Ái </w:t>
      </w:r>
      <w:r>
        <w:rPr>
          <w:spacing w:val="-6"/>
        </w:rPr>
        <w:t xml:space="preserve">Quốc tham </w:t>
      </w:r>
      <w:r>
        <w:t xml:space="preserve">dự[5]. </w:t>
      </w:r>
      <w:r>
        <w:rPr>
          <w:spacing w:val="-7"/>
        </w:rPr>
        <w:t xml:space="preserve">Lúc </w:t>
      </w:r>
      <w:r>
        <w:t xml:space="preserve">đó </w:t>
      </w:r>
      <w:r>
        <w:rPr>
          <w:spacing w:val="-6"/>
        </w:rPr>
        <w:t xml:space="preserve">chúng </w:t>
      </w:r>
      <w:r>
        <w:rPr>
          <w:spacing w:val="-3"/>
        </w:rPr>
        <w:t xml:space="preserve">tôi </w:t>
      </w:r>
      <w:r>
        <w:t xml:space="preserve">cảm giác bơ vơ </w:t>
      </w:r>
      <w:r>
        <w:rPr>
          <w:spacing w:val="-4"/>
        </w:rPr>
        <w:t xml:space="preserve">trong </w:t>
      </w:r>
      <w:r>
        <w:rPr>
          <w:spacing w:val="-8"/>
        </w:rPr>
        <w:t xml:space="preserve">một </w:t>
      </w:r>
      <w:r>
        <w:rPr>
          <w:spacing w:val="-5"/>
        </w:rPr>
        <w:t xml:space="preserve">thời </w:t>
      </w:r>
      <w:r>
        <w:rPr>
          <w:spacing w:val="-4"/>
        </w:rPr>
        <w:t xml:space="preserve">cuộc </w:t>
      </w:r>
      <w:r>
        <w:t xml:space="preserve">cực </w:t>
      </w:r>
      <w:r>
        <w:rPr>
          <w:spacing w:val="-8"/>
        </w:rPr>
        <w:t xml:space="preserve">kỳ </w:t>
      </w:r>
      <w:r>
        <w:t xml:space="preserve">rối và </w:t>
      </w:r>
      <w:r>
        <w:rPr>
          <w:spacing w:val="-8"/>
        </w:rPr>
        <w:t xml:space="preserve">khó. </w:t>
      </w:r>
      <w:r>
        <w:rPr>
          <w:spacing w:val="-4"/>
        </w:rPr>
        <w:t xml:space="preserve">Phải </w:t>
      </w:r>
      <w:r>
        <w:rPr>
          <w:spacing w:val="-5"/>
        </w:rPr>
        <w:t xml:space="preserve">tự </w:t>
      </w:r>
      <w:r>
        <w:t xml:space="preserve">vạch đường </w:t>
      </w:r>
      <w:r>
        <w:rPr>
          <w:spacing w:val="-12"/>
        </w:rPr>
        <w:t xml:space="preserve">mà </w:t>
      </w:r>
      <w:r>
        <w:t xml:space="preserve">đi </w:t>
      </w:r>
      <w:r>
        <w:rPr>
          <w:spacing w:val="-5"/>
        </w:rPr>
        <w:t xml:space="preserve">hay </w:t>
      </w:r>
      <w:r>
        <w:rPr>
          <w:spacing w:val="3"/>
        </w:rPr>
        <w:t xml:space="preserve">là </w:t>
      </w:r>
      <w:r>
        <w:rPr>
          <w:spacing w:val="-4"/>
        </w:rPr>
        <w:t xml:space="preserve">phải </w:t>
      </w:r>
      <w:r>
        <w:rPr>
          <w:spacing w:val="-5"/>
        </w:rPr>
        <w:t xml:space="preserve">chờ </w:t>
      </w:r>
      <w:r>
        <w:rPr>
          <w:spacing w:val="3"/>
        </w:rPr>
        <w:t xml:space="preserve">đợi? </w:t>
      </w:r>
      <w:r>
        <w:rPr>
          <w:spacing w:val="-6"/>
        </w:rPr>
        <w:t xml:space="preserve">Mà </w:t>
      </w:r>
      <w:r>
        <w:rPr>
          <w:spacing w:val="-5"/>
        </w:rPr>
        <w:t xml:space="preserve">chờ </w:t>
      </w:r>
      <w:r>
        <w:t xml:space="preserve">đợi đến </w:t>
      </w:r>
      <w:r>
        <w:rPr>
          <w:spacing w:val="-6"/>
        </w:rPr>
        <w:t xml:space="preserve">chừng </w:t>
      </w:r>
      <w:r>
        <w:rPr>
          <w:spacing w:val="-4"/>
        </w:rPr>
        <w:t xml:space="preserve">nào? </w:t>
      </w:r>
      <w:r>
        <w:rPr>
          <w:spacing w:val="-7"/>
        </w:rPr>
        <w:t xml:space="preserve">Chờ </w:t>
      </w:r>
      <w:r>
        <w:t xml:space="preserve">đợi </w:t>
      </w:r>
      <w:r>
        <w:rPr>
          <w:spacing w:val="2"/>
        </w:rPr>
        <w:t xml:space="preserve">ai? </w:t>
      </w:r>
      <w:r>
        <w:rPr>
          <w:spacing w:val="-6"/>
        </w:rPr>
        <w:t xml:space="preserve">Trong </w:t>
      </w:r>
      <w:r>
        <w:t xml:space="preserve">lúc </w:t>
      </w:r>
      <w:r>
        <w:rPr>
          <w:spacing w:val="-9"/>
        </w:rPr>
        <w:t xml:space="preserve">không </w:t>
      </w:r>
      <w:r>
        <w:rPr>
          <w:spacing w:val="-8"/>
        </w:rPr>
        <w:t xml:space="preserve">thể </w:t>
      </w:r>
      <w:r>
        <w:t xml:space="preserve">dẫm </w:t>
      </w:r>
      <w:r>
        <w:rPr>
          <w:spacing w:val="-4"/>
        </w:rPr>
        <w:t xml:space="preserve">chân </w:t>
      </w:r>
      <w:r>
        <w:rPr>
          <w:spacing w:val="-8"/>
        </w:rPr>
        <w:t xml:space="preserve">một </w:t>
      </w:r>
      <w:r>
        <w:rPr>
          <w:spacing w:val="-4"/>
        </w:rPr>
        <w:t xml:space="preserve">chỗ. </w:t>
      </w:r>
      <w:r>
        <w:rPr>
          <w:spacing w:val="-6"/>
        </w:rPr>
        <w:t xml:space="preserve">Mà </w:t>
      </w:r>
      <w:r>
        <w:rPr>
          <w:spacing w:val="-5"/>
        </w:rPr>
        <w:t xml:space="preserve">thời </w:t>
      </w:r>
      <w:r>
        <w:rPr>
          <w:spacing w:val="-8"/>
        </w:rPr>
        <w:t xml:space="preserve">thế </w:t>
      </w:r>
      <w:r>
        <w:rPr>
          <w:spacing w:val="-5"/>
        </w:rPr>
        <w:t xml:space="preserve">xem </w:t>
      </w:r>
      <w:r>
        <w:rPr>
          <w:spacing w:val="-6"/>
        </w:rPr>
        <w:t xml:space="preserve">chừng </w:t>
      </w:r>
      <w:r>
        <w:rPr>
          <w:spacing w:val="-10"/>
        </w:rPr>
        <w:t xml:space="preserve">như </w:t>
      </w:r>
      <w:r>
        <w:rPr>
          <w:spacing w:val="3"/>
        </w:rPr>
        <w:t xml:space="preserve">là </w:t>
      </w:r>
      <w:r>
        <w:t xml:space="preserve">cấp </w:t>
      </w:r>
      <w:r>
        <w:rPr>
          <w:spacing w:val="-3"/>
        </w:rPr>
        <w:t xml:space="preserve">bách. </w:t>
      </w:r>
      <w:r>
        <w:t xml:space="preserve">Sau </w:t>
      </w:r>
      <w:r>
        <w:rPr>
          <w:spacing w:val="-3"/>
        </w:rPr>
        <w:t xml:space="preserve">Stalingrad </w:t>
      </w:r>
      <w:r>
        <w:rPr>
          <w:spacing w:val="2"/>
        </w:rPr>
        <w:t xml:space="preserve">rồi! </w:t>
      </w:r>
      <w:r>
        <w:rPr>
          <w:spacing w:val="-3"/>
        </w:rPr>
        <w:t xml:space="preserve">Người </w:t>
      </w:r>
      <w:r>
        <w:t xml:space="preserve">chiến sĩ cách </w:t>
      </w:r>
      <w:r>
        <w:rPr>
          <w:spacing w:val="-11"/>
        </w:rPr>
        <w:t xml:space="preserve">mạng, </w:t>
      </w:r>
      <w:r>
        <w:t xml:space="preserve">đoàn </w:t>
      </w:r>
      <w:r>
        <w:rPr>
          <w:spacing w:val="-8"/>
        </w:rPr>
        <w:t xml:space="preserve">thể </w:t>
      </w:r>
      <w:r>
        <w:t xml:space="preserve">cách </w:t>
      </w:r>
      <w:r>
        <w:rPr>
          <w:spacing w:val="-10"/>
        </w:rPr>
        <w:t xml:space="preserve">mạng </w:t>
      </w:r>
      <w:r>
        <w:t xml:space="preserve">cần biết </w:t>
      </w:r>
      <w:r>
        <w:rPr>
          <w:spacing w:val="-5"/>
        </w:rPr>
        <w:t xml:space="preserve">tự </w:t>
      </w:r>
      <w:r>
        <w:rPr>
          <w:spacing w:val="-6"/>
        </w:rPr>
        <w:t xml:space="preserve">động, </w:t>
      </w:r>
      <w:r>
        <w:t xml:space="preserve">có </w:t>
      </w:r>
      <w:r>
        <w:rPr>
          <w:spacing w:val="-3"/>
        </w:rPr>
        <w:t xml:space="preserve">sáng </w:t>
      </w:r>
      <w:r>
        <w:rPr>
          <w:spacing w:val="-5"/>
        </w:rPr>
        <w:t xml:space="preserve">kiến, </w:t>
      </w:r>
      <w:r>
        <w:rPr>
          <w:spacing w:val="-4"/>
        </w:rPr>
        <w:t xml:space="preserve">phải </w:t>
      </w:r>
      <w:r>
        <w:rPr>
          <w:spacing w:val="-3"/>
        </w:rPr>
        <w:t xml:space="preserve">sáng </w:t>
      </w:r>
      <w:r>
        <w:t xml:space="preserve">kiến </w:t>
      </w:r>
      <w:r>
        <w:rPr>
          <w:spacing w:val="-5"/>
        </w:rPr>
        <w:t xml:space="preserve">tự </w:t>
      </w:r>
      <w:r>
        <w:rPr>
          <w:spacing w:val="-4"/>
        </w:rPr>
        <w:t xml:space="preserve">động </w:t>
      </w:r>
      <w:r>
        <w:rPr>
          <w:spacing w:val="-5"/>
        </w:rPr>
        <w:t xml:space="preserve">giống </w:t>
      </w:r>
      <w:r>
        <w:rPr>
          <w:spacing w:val="-10"/>
        </w:rPr>
        <w:t xml:space="preserve">như </w:t>
      </w:r>
      <w:r>
        <w:rPr>
          <w:spacing w:val="-8"/>
        </w:rPr>
        <w:t xml:space="preserve">một </w:t>
      </w:r>
      <w:r>
        <w:t xml:space="preserve">sĩ </w:t>
      </w:r>
      <w:r>
        <w:rPr>
          <w:spacing w:val="-4"/>
        </w:rPr>
        <w:t>quan</w:t>
      </w:r>
      <w:r>
        <w:rPr>
          <w:spacing w:val="-16"/>
        </w:rPr>
        <w:t xml:space="preserve"> </w:t>
      </w:r>
      <w:r>
        <w:t>cầm</w:t>
      </w:r>
      <w:r>
        <w:rPr>
          <w:spacing w:val="-23"/>
        </w:rPr>
        <w:t xml:space="preserve"> </w:t>
      </w:r>
      <w:r>
        <w:t>đầu</w:t>
      </w:r>
      <w:r>
        <w:rPr>
          <w:spacing w:val="-15"/>
        </w:rPr>
        <w:t xml:space="preserve"> </w:t>
      </w:r>
      <w:r>
        <w:rPr>
          <w:spacing w:val="-8"/>
        </w:rPr>
        <w:t xml:space="preserve">một </w:t>
      </w:r>
      <w:r>
        <w:t>đơn</w:t>
      </w:r>
      <w:r>
        <w:rPr>
          <w:spacing w:val="-15"/>
        </w:rPr>
        <w:t xml:space="preserve"> </w:t>
      </w:r>
      <w:r>
        <w:t>vị</w:t>
      </w:r>
      <w:r>
        <w:rPr>
          <w:spacing w:val="7"/>
        </w:rPr>
        <w:t xml:space="preserve"> </w:t>
      </w:r>
      <w:r>
        <w:t>chiến</w:t>
      </w:r>
      <w:r>
        <w:rPr>
          <w:spacing w:val="-16"/>
        </w:rPr>
        <w:t xml:space="preserve"> </w:t>
      </w:r>
      <w:r>
        <w:t>đấu</w:t>
      </w:r>
      <w:r>
        <w:rPr>
          <w:spacing w:val="-15"/>
        </w:rPr>
        <w:t xml:space="preserve"> </w:t>
      </w:r>
      <w:r>
        <w:rPr>
          <w:spacing w:val="-4"/>
        </w:rPr>
        <w:t>đang</w:t>
      </w:r>
      <w:r>
        <w:rPr>
          <w:spacing w:val="-15"/>
        </w:rPr>
        <w:t xml:space="preserve"> </w:t>
      </w:r>
      <w:r>
        <w:rPr>
          <w:spacing w:val="2"/>
        </w:rPr>
        <w:t>cơn</w:t>
      </w:r>
      <w:r>
        <w:rPr>
          <w:spacing w:val="-15"/>
        </w:rPr>
        <w:t xml:space="preserve"> </w:t>
      </w:r>
      <w:r>
        <w:rPr>
          <w:spacing w:val="-5"/>
        </w:rPr>
        <w:t>hỗn</w:t>
      </w:r>
      <w:r>
        <w:rPr>
          <w:spacing w:val="-15"/>
        </w:rPr>
        <w:t xml:space="preserve"> </w:t>
      </w:r>
      <w:r>
        <w:t>loạn</w:t>
      </w:r>
      <w:r>
        <w:rPr>
          <w:spacing w:val="-16"/>
        </w:rPr>
        <w:t xml:space="preserve"> </w:t>
      </w:r>
      <w:r>
        <w:t>ở</w:t>
      </w:r>
      <w:r>
        <w:rPr>
          <w:spacing w:val="8"/>
        </w:rPr>
        <w:t xml:space="preserve"> </w:t>
      </w:r>
      <w:r>
        <w:t>chiến</w:t>
      </w:r>
      <w:r>
        <w:rPr>
          <w:spacing w:val="-16"/>
        </w:rPr>
        <w:t xml:space="preserve"> </w:t>
      </w:r>
      <w:r>
        <w:rPr>
          <w:spacing w:val="-4"/>
        </w:rPr>
        <w:t>trường,</w:t>
      </w:r>
      <w:r>
        <w:t xml:space="preserve"> đứt</w:t>
      </w:r>
      <w:r>
        <w:rPr>
          <w:spacing w:val="-8"/>
        </w:rPr>
        <w:t xml:space="preserve"> </w:t>
      </w:r>
      <w:r>
        <w:rPr>
          <w:spacing w:val="3"/>
        </w:rPr>
        <w:t>liên</w:t>
      </w:r>
      <w:r>
        <w:rPr>
          <w:spacing w:val="-15"/>
        </w:rPr>
        <w:t xml:space="preserve"> </w:t>
      </w:r>
      <w:r>
        <w:rPr>
          <w:spacing w:val="2"/>
        </w:rPr>
        <w:t xml:space="preserve">lạc </w:t>
      </w:r>
      <w:r>
        <w:t>với</w:t>
      </w:r>
      <w:r>
        <w:rPr>
          <w:spacing w:val="7"/>
        </w:rPr>
        <w:t xml:space="preserve"> </w:t>
      </w:r>
      <w:r>
        <w:t>cấp trên</w:t>
      </w:r>
      <w:r>
        <w:rPr>
          <w:spacing w:val="-15"/>
        </w:rPr>
        <w:t xml:space="preserve"> </w:t>
      </w:r>
      <w:r>
        <w:t>và</w:t>
      </w:r>
      <w:r>
        <w:rPr>
          <w:spacing w:val="2"/>
        </w:rPr>
        <w:t xml:space="preserve"> </w:t>
      </w:r>
      <w:r>
        <w:t xml:space="preserve">với </w:t>
      </w:r>
      <w:r>
        <w:rPr>
          <w:spacing w:val="-5"/>
        </w:rPr>
        <w:t xml:space="preserve">tả </w:t>
      </w:r>
      <w:r>
        <w:rPr>
          <w:spacing w:val="-7"/>
        </w:rPr>
        <w:t xml:space="preserve">hữu, </w:t>
      </w:r>
      <w:r>
        <w:rPr>
          <w:spacing w:val="-3"/>
        </w:rPr>
        <w:t xml:space="preserve">tất </w:t>
      </w:r>
      <w:r>
        <w:rPr>
          <w:spacing w:val="-4"/>
        </w:rPr>
        <w:t xml:space="preserve">phải </w:t>
      </w:r>
      <w:r>
        <w:rPr>
          <w:spacing w:val="-5"/>
        </w:rPr>
        <w:t xml:space="preserve">tự </w:t>
      </w:r>
      <w:r>
        <w:rPr>
          <w:spacing w:val="-4"/>
        </w:rPr>
        <w:t xml:space="preserve">động </w:t>
      </w:r>
      <w:r>
        <w:rPr>
          <w:spacing w:val="-3"/>
        </w:rPr>
        <w:t xml:space="preserve">sáng </w:t>
      </w:r>
      <w:r>
        <w:t xml:space="preserve">kiến </w:t>
      </w:r>
      <w:r>
        <w:rPr>
          <w:spacing w:val="-12"/>
        </w:rPr>
        <w:t xml:space="preserve">mà </w:t>
      </w:r>
      <w:r>
        <w:t xml:space="preserve">tiến </w:t>
      </w:r>
      <w:r>
        <w:rPr>
          <w:spacing w:val="-3"/>
        </w:rPr>
        <w:t xml:space="preserve">thoái. </w:t>
      </w:r>
      <w:r>
        <w:rPr>
          <w:spacing w:val="-8"/>
        </w:rPr>
        <w:t xml:space="preserve">Nhớ </w:t>
      </w:r>
      <w:r>
        <w:rPr>
          <w:spacing w:val="2"/>
        </w:rPr>
        <w:t xml:space="preserve">lại </w:t>
      </w:r>
      <w:r>
        <w:rPr>
          <w:spacing w:val="-5"/>
        </w:rPr>
        <w:t xml:space="preserve">hồi </w:t>
      </w:r>
      <w:r>
        <w:t xml:space="preserve">1933, </w:t>
      </w:r>
      <w:r>
        <w:rPr>
          <w:spacing w:val="-4"/>
        </w:rPr>
        <w:t xml:space="preserve">Xứ </w:t>
      </w:r>
      <w:r>
        <w:rPr>
          <w:spacing w:val="-8"/>
        </w:rPr>
        <w:t xml:space="preserve">uỷ </w:t>
      </w:r>
      <w:r>
        <w:t xml:space="preserve">cũ </w:t>
      </w:r>
      <w:r>
        <w:rPr>
          <w:spacing w:val="-9"/>
        </w:rPr>
        <w:t xml:space="preserve">không </w:t>
      </w:r>
      <w:r>
        <w:rPr>
          <w:spacing w:val="-4"/>
        </w:rPr>
        <w:t xml:space="preserve">còn, Xứ </w:t>
      </w:r>
      <w:r>
        <w:rPr>
          <w:spacing w:val="-8"/>
        </w:rPr>
        <w:t xml:space="preserve">uỷ </w:t>
      </w:r>
      <w:r>
        <w:rPr>
          <w:spacing w:val="-6"/>
        </w:rPr>
        <w:t xml:space="preserve">mới </w:t>
      </w:r>
      <w:r>
        <w:t xml:space="preserve">vừa </w:t>
      </w:r>
      <w:r>
        <w:rPr>
          <w:spacing w:val="-8"/>
        </w:rPr>
        <w:t xml:space="preserve">thành </w:t>
      </w:r>
      <w:r>
        <w:t xml:space="preserve">lập, </w:t>
      </w:r>
      <w:r>
        <w:rPr>
          <w:spacing w:val="-9"/>
        </w:rPr>
        <w:t xml:space="preserve">Trung </w:t>
      </w:r>
      <w:r>
        <w:t xml:space="preserve">ương </w:t>
      </w:r>
      <w:r>
        <w:rPr>
          <w:spacing w:val="-9"/>
        </w:rPr>
        <w:t xml:space="preserve">không </w:t>
      </w:r>
      <w:r>
        <w:t xml:space="preserve">có, các bạn và </w:t>
      </w:r>
      <w:r>
        <w:rPr>
          <w:spacing w:val="-3"/>
        </w:rPr>
        <w:t xml:space="preserve">tôi </w:t>
      </w:r>
      <w:r>
        <w:t xml:space="preserve">vạch </w:t>
      </w:r>
      <w:r>
        <w:rPr>
          <w:spacing w:val="2"/>
        </w:rPr>
        <w:t xml:space="preserve">lấy </w:t>
      </w:r>
      <w:r>
        <w:t xml:space="preserve">con đường </w:t>
      </w:r>
      <w:r>
        <w:rPr>
          <w:spacing w:val="-12"/>
        </w:rPr>
        <w:t xml:space="preserve">mà </w:t>
      </w:r>
      <w:r>
        <w:t xml:space="preserve">đi; </w:t>
      </w:r>
      <w:r>
        <w:rPr>
          <w:spacing w:val="-4"/>
        </w:rPr>
        <w:t xml:space="preserve">trong </w:t>
      </w:r>
      <w:r>
        <w:rPr>
          <w:spacing w:val="-5"/>
        </w:rPr>
        <w:t xml:space="preserve">nhiều </w:t>
      </w:r>
      <w:r>
        <w:t xml:space="preserve">việc </w:t>
      </w:r>
      <w:r>
        <w:rPr>
          <w:spacing w:val="-6"/>
        </w:rPr>
        <w:t xml:space="preserve">mới </w:t>
      </w:r>
      <w:r>
        <w:rPr>
          <w:spacing w:val="-3"/>
        </w:rPr>
        <w:t xml:space="preserve">chưa </w:t>
      </w:r>
      <w:r>
        <w:t xml:space="preserve">có tiền </w:t>
      </w:r>
      <w:r>
        <w:rPr>
          <w:spacing w:val="2"/>
        </w:rPr>
        <w:t xml:space="preserve">lệ, </w:t>
      </w:r>
      <w:r>
        <w:rPr>
          <w:spacing w:val="-10"/>
        </w:rPr>
        <w:t xml:space="preserve">như </w:t>
      </w:r>
      <w:r>
        <w:t xml:space="preserve">việc </w:t>
      </w:r>
      <w:r>
        <w:rPr>
          <w:spacing w:val="-4"/>
        </w:rPr>
        <w:t xml:space="preserve">tranh </w:t>
      </w:r>
      <w:r>
        <w:t xml:space="preserve">cử </w:t>
      </w:r>
      <w:r>
        <w:rPr>
          <w:spacing w:val="-5"/>
        </w:rPr>
        <w:t xml:space="preserve">hội </w:t>
      </w:r>
      <w:r>
        <w:rPr>
          <w:spacing w:val="-4"/>
        </w:rPr>
        <w:t xml:space="preserve">đồng </w:t>
      </w:r>
      <w:r>
        <w:rPr>
          <w:spacing w:val="-8"/>
        </w:rPr>
        <w:t xml:space="preserve">thành </w:t>
      </w:r>
      <w:r>
        <w:rPr>
          <w:spacing w:val="-5"/>
        </w:rPr>
        <w:t xml:space="preserve">phố </w:t>
      </w:r>
      <w:r>
        <w:t xml:space="preserve">Sài </w:t>
      </w:r>
      <w:r>
        <w:rPr>
          <w:spacing w:val="-6"/>
        </w:rPr>
        <w:t xml:space="preserve">Gòn, </w:t>
      </w:r>
      <w:r>
        <w:rPr>
          <w:spacing w:val="-4"/>
        </w:rPr>
        <w:t xml:space="preserve">Xứ </w:t>
      </w:r>
      <w:r>
        <w:rPr>
          <w:spacing w:val="-8"/>
        </w:rPr>
        <w:t xml:space="preserve">uỷ </w:t>
      </w:r>
      <w:r>
        <w:t xml:space="preserve">đã </w:t>
      </w:r>
      <w:r>
        <w:rPr>
          <w:spacing w:val="-5"/>
        </w:rPr>
        <w:t xml:space="preserve">tự </w:t>
      </w:r>
      <w:r>
        <w:rPr>
          <w:spacing w:val="-9"/>
        </w:rPr>
        <w:t xml:space="preserve">mình </w:t>
      </w:r>
      <w:r>
        <w:t xml:space="preserve">giải </w:t>
      </w:r>
      <w:r>
        <w:rPr>
          <w:spacing w:val="-6"/>
        </w:rPr>
        <w:t xml:space="preserve">quyết </w:t>
      </w:r>
      <w:r>
        <w:rPr>
          <w:spacing w:val="-4"/>
        </w:rPr>
        <w:t xml:space="preserve">đúng đắn, </w:t>
      </w:r>
      <w:r>
        <w:rPr>
          <w:spacing w:val="2"/>
        </w:rPr>
        <w:t xml:space="preserve">lần </w:t>
      </w:r>
      <w:r>
        <w:t xml:space="preserve">đầu tiên </w:t>
      </w:r>
      <w:r>
        <w:rPr>
          <w:spacing w:val="-5"/>
        </w:rPr>
        <w:t xml:space="preserve">kết </w:t>
      </w:r>
      <w:r>
        <w:rPr>
          <w:spacing w:val="-3"/>
        </w:rPr>
        <w:t xml:space="preserve">hợp </w:t>
      </w:r>
      <w:r>
        <w:t xml:space="preserve">bí </w:t>
      </w:r>
      <w:r>
        <w:rPr>
          <w:spacing w:val="-8"/>
        </w:rPr>
        <w:t xml:space="preserve">mật </w:t>
      </w:r>
      <w:r>
        <w:t xml:space="preserve">và </w:t>
      </w:r>
      <w:r>
        <w:rPr>
          <w:spacing w:val="-4"/>
        </w:rPr>
        <w:t xml:space="preserve">công </w:t>
      </w:r>
      <w:r>
        <w:rPr>
          <w:spacing w:val="-5"/>
        </w:rPr>
        <w:t xml:space="preserve">khai, </w:t>
      </w:r>
      <w:r>
        <w:t xml:space="preserve">dám sử </w:t>
      </w:r>
      <w:r>
        <w:rPr>
          <w:spacing w:val="-8"/>
        </w:rPr>
        <w:t xml:space="preserve">dụng </w:t>
      </w:r>
      <w:r>
        <w:t xml:space="preserve">các cơ </w:t>
      </w:r>
      <w:r>
        <w:rPr>
          <w:spacing w:val="-5"/>
        </w:rPr>
        <w:t xml:space="preserve">hội </w:t>
      </w:r>
      <w:r>
        <w:rPr>
          <w:spacing w:val="-3"/>
        </w:rPr>
        <w:t xml:space="preserve">hợp </w:t>
      </w:r>
      <w:r>
        <w:rPr>
          <w:spacing w:val="-4"/>
        </w:rPr>
        <w:t xml:space="preserve">pháp </w:t>
      </w:r>
      <w:r>
        <w:t xml:space="preserve">để </w:t>
      </w:r>
      <w:r>
        <w:rPr>
          <w:spacing w:val="-4"/>
        </w:rPr>
        <w:t xml:space="preserve">hoạt động </w:t>
      </w:r>
      <w:r>
        <w:t xml:space="preserve">cách </w:t>
      </w:r>
      <w:r>
        <w:rPr>
          <w:spacing w:val="-11"/>
        </w:rPr>
        <w:t xml:space="preserve">mạng, </w:t>
      </w:r>
      <w:r>
        <w:rPr>
          <w:spacing w:val="-10"/>
        </w:rPr>
        <w:t xml:space="preserve">nhờ </w:t>
      </w:r>
      <w:r>
        <w:t xml:space="preserve">đó </w:t>
      </w:r>
      <w:r>
        <w:rPr>
          <w:spacing w:val="-8"/>
        </w:rPr>
        <w:t xml:space="preserve">một </w:t>
      </w:r>
      <w:r>
        <w:rPr>
          <w:spacing w:val="-4"/>
        </w:rPr>
        <w:t xml:space="preserve">phần </w:t>
      </w:r>
      <w:r>
        <w:rPr>
          <w:spacing w:val="-12"/>
        </w:rPr>
        <w:t xml:space="preserve">mà </w:t>
      </w:r>
      <w:r>
        <w:rPr>
          <w:spacing w:val="-5"/>
        </w:rPr>
        <w:t xml:space="preserve">gây </w:t>
      </w:r>
      <w:r>
        <w:rPr>
          <w:spacing w:val="2"/>
        </w:rPr>
        <w:t xml:space="preserve">lại </w:t>
      </w:r>
      <w:r>
        <w:t xml:space="preserve">được </w:t>
      </w:r>
      <w:r>
        <w:rPr>
          <w:spacing w:val="-6"/>
        </w:rPr>
        <w:t xml:space="preserve">phong </w:t>
      </w:r>
      <w:r>
        <w:t xml:space="preserve">trào </w:t>
      </w:r>
      <w:r>
        <w:rPr>
          <w:spacing w:val="-4"/>
        </w:rPr>
        <w:t xml:space="preserve">quần </w:t>
      </w:r>
      <w:r>
        <w:rPr>
          <w:spacing w:val="-6"/>
        </w:rPr>
        <w:t xml:space="preserve">chúng </w:t>
      </w:r>
      <w:r>
        <w:rPr>
          <w:spacing w:val="-3"/>
        </w:rPr>
        <w:t xml:space="preserve">rộng </w:t>
      </w:r>
      <w:r>
        <w:rPr>
          <w:spacing w:val="4"/>
        </w:rPr>
        <w:t xml:space="preserve">lớn </w:t>
      </w:r>
      <w:r>
        <w:t xml:space="preserve">và sôi </w:t>
      </w:r>
      <w:r>
        <w:rPr>
          <w:spacing w:val="-5"/>
        </w:rPr>
        <w:t xml:space="preserve">nổi </w:t>
      </w:r>
      <w:r>
        <w:t xml:space="preserve">ở Nam </w:t>
      </w:r>
      <w:r>
        <w:rPr>
          <w:spacing w:val="-8"/>
        </w:rPr>
        <w:t xml:space="preserve">Kỳ. </w:t>
      </w:r>
      <w:r>
        <w:t xml:space="preserve">Bây giờ, </w:t>
      </w:r>
      <w:r>
        <w:rPr>
          <w:spacing w:val="-4"/>
        </w:rPr>
        <w:t xml:space="preserve">mười </w:t>
      </w:r>
      <w:r>
        <w:rPr>
          <w:spacing w:val="-5"/>
        </w:rPr>
        <w:t xml:space="preserve">năm </w:t>
      </w:r>
      <w:r>
        <w:rPr>
          <w:spacing w:val="-3"/>
        </w:rPr>
        <w:t xml:space="preserve">sau, </w:t>
      </w:r>
      <w:r>
        <w:rPr>
          <w:spacing w:val="-5"/>
        </w:rPr>
        <w:t xml:space="preserve">tình </w:t>
      </w:r>
      <w:r>
        <w:rPr>
          <w:spacing w:val="-8"/>
        </w:rPr>
        <w:t xml:space="preserve">thế </w:t>
      </w:r>
      <w:r>
        <w:t xml:space="preserve">đơn độc </w:t>
      </w:r>
      <w:r>
        <w:rPr>
          <w:spacing w:val="-8"/>
        </w:rPr>
        <w:t xml:space="preserve">thì </w:t>
      </w:r>
      <w:r>
        <w:rPr>
          <w:spacing w:val="-5"/>
        </w:rPr>
        <w:t xml:space="preserve">giống </w:t>
      </w:r>
      <w:r>
        <w:rPr>
          <w:spacing w:val="-4"/>
        </w:rPr>
        <w:t xml:space="preserve">mười </w:t>
      </w:r>
      <w:r>
        <w:rPr>
          <w:spacing w:val="-5"/>
        </w:rPr>
        <w:t xml:space="preserve">năm </w:t>
      </w:r>
      <w:r>
        <w:t xml:space="preserve">trước </w:t>
      </w:r>
      <w:r>
        <w:rPr>
          <w:spacing w:val="-12"/>
        </w:rPr>
        <w:t xml:space="preserve">mà </w:t>
      </w:r>
      <w:r>
        <w:rPr>
          <w:spacing w:val="-5"/>
        </w:rPr>
        <w:t xml:space="preserve">tình </w:t>
      </w:r>
      <w:r>
        <w:rPr>
          <w:spacing w:val="-6"/>
        </w:rPr>
        <w:t xml:space="preserve">hình </w:t>
      </w:r>
      <w:r>
        <w:rPr>
          <w:spacing w:val="-5"/>
        </w:rPr>
        <w:t xml:space="preserve">chính </w:t>
      </w:r>
      <w:r>
        <w:t xml:space="preserve">trị </w:t>
      </w:r>
      <w:r>
        <w:rPr>
          <w:spacing w:val="-5"/>
        </w:rPr>
        <w:t xml:space="preserve">của thời </w:t>
      </w:r>
      <w:r>
        <w:t xml:space="preserve">chiến </w:t>
      </w:r>
      <w:r>
        <w:rPr>
          <w:spacing w:val="-8"/>
        </w:rPr>
        <w:t xml:space="preserve">ngày </w:t>
      </w:r>
      <w:r>
        <w:rPr>
          <w:spacing w:val="-5"/>
        </w:rPr>
        <w:t xml:space="preserve">nay gay </w:t>
      </w:r>
      <w:r>
        <w:rPr>
          <w:spacing w:val="-8"/>
        </w:rPr>
        <w:t xml:space="preserve">go </w:t>
      </w:r>
      <w:r>
        <w:rPr>
          <w:spacing w:val="-3"/>
        </w:rPr>
        <w:t xml:space="preserve">hơn </w:t>
      </w:r>
      <w:r>
        <w:t xml:space="preserve">biết </w:t>
      </w:r>
      <w:r>
        <w:rPr>
          <w:spacing w:val="-10"/>
        </w:rPr>
        <w:t xml:space="preserve">mấy! </w:t>
      </w:r>
      <w:r>
        <w:rPr>
          <w:spacing w:val="-7"/>
        </w:rPr>
        <w:t xml:space="preserve">Nhưng </w:t>
      </w:r>
      <w:r>
        <w:t xml:space="preserve">rồi </w:t>
      </w:r>
      <w:r>
        <w:rPr>
          <w:spacing w:val="-8"/>
        </w:rPr>
        <w:t xml:space="preserve">cũng </w:t>
      </w:r>
      <w:r>
        <w:rPr>
          <w:spacing w:val="-4"/>
        </w:rPr>
        <w:t xml:space="preserve">phải </w:t>
      </w:r>
      <w:r>
        <w:rPr>
          <w:spacing w:val="-5"/>
        </w:rPr>
        <w:t xml:space="preserve">tự </w:t>
      </w:r>
      <w:r>
        <w:t xml:space="preserve">vạch con đường </w:t>
      </w:r>
      <w:r>
        <w:rPr>
          <w:spacing w:val="-12"/>
        </w:rPr>
        <w:t xml:space="preserve">mà </w:t>
      </w:r>
      <w:r>
        <w:t xml:space="preserve">đi </w:t>
      </w:r>
      <w:r>
        <w:rPr>
          <w:spacing w:val="-4"/>
        </w:rPr>
        <w:t xml:space="preserve">thôi. May </w:t>
      </w:r>
      <w:r>
        <w:rPr>
          <w:spacing w:val="2"/>
        </w:rPr>
        <w:t xml:space="preserve">là, </w:t>
      </w:r>
      <w:r>
        <w:rPr>
          <w:spacing w:val="-4"/>
        </w:rPr>
        <w:t xml:space="preserve">trong </w:t>
      </w:r>
      <w:r>
        <w:rPr>
          <w:spacing w:val="-8"/>
        </w:rPr>
        <w:t xml:space="preserve">Nam, </w:t>
      </w:r>
      <w:r>
        <w:rPr>
          <w:spacing w:val="-5"/>
        </w:rPr>
        <w:t xml:space="preserve">từ </w:t>
      </w:r>
      <w:r>
        <w:rPr>
          <w:spacing w:val="-4"/>
        </w:rPr>
        <w:t xml:space="preserve">cuối </w:t>
      </w:r>
      <w:r>
        <w:t xml:space="preserve">1939, đã có </w:t>
      </w:r>
      <w:r>
        <w:rPr>
          <w:spacing w:val="-12"/>
        </w:rPr>
        <w:t xml:space="preserve">nghị </w:t>
      </w:r>
      <w:r>
        <w:rPr>
          <w:spacing w:val="-6"/>
        </w:rPr>
        <w:t xml:space="preserve">quyết </w:t>
      </w:r>
      <w:r>
        <w:rPr>
          <w:spacing w:val="-9"/>
        </w:rPr>
        <w:t xml:space="preserve">Trung </w:t>
      </w:r>
      <w:r>
        <w:t xml:space="preserve">ương </w:t>
      </w:r>
      <w:r>
        <w:rPr>
          <w:spacing w:val="2"/>
        </w:rPr>
        <w:t xml:space="preserve">lần </w:t>
      </w:r>
      <w:r>
        <w:rPr>
          <w:spacing w:val="-8"/>
        </w:rPr>
        <w:t xml:space="preserve">thứ </w:t>
      </w:r>
      <w:r>
        <w:rPr>
          <w:spacing w:val="-11"/>
        </w:rPr>
        <w:t xml:space="preserve">VI. </w:t>
      </w:r>
      <w:r>
        <w:rPr>
          <w:spacing w:val="-6"/>
        </w:rPr>
        <w:t xml:space="preserve">Mà </w:t>
      </w:r>
      <w:r>
        <w:rPr>
          <w:spacing w:val="-9"/>
        </w:rPr>
        <w:t xml:space="preserve">Trung </w:t>
      </w:r>
      <w:r>
        <w:t xml:space="preserve">ương </w:t>
      </w:r>
      <w:r>
        <w:rPr>
          <w:spacing w:val="-5"/>
        </w:rPr>
        <w:t xml:space="preserve">hội </w:t>
      </w:r>
      <w:r>
        <w:rPr>
          <w:spacing w:val="-12"/>
        </w:rPr>
        <w:t xml:space="preserve">nghị </w:t>
      </w:r>
      <w:r>
        <w:rPr>
          <w:spacing w:val="2"/>
        </w:rPr>
        <w:t xml:space="preserve">lần </w:t>
      </w:r>
      <w:r>
        <w:rPr>
          <w:spacing w:val="-8"/>
        </w:rPr>
        <w:t xml:space="preserve">thứ </w:t>
      </w:r>
      <w:r>
        <w:rPr>
          <w:spacing w:val="-11"/>
        </w:rPr>
        <w:t xml:space="preserve">VI </w:t>
      </w:r>
      <w:r>
        <w:rPr>
          <w:spacing w:val="-5"/>
        </w:rPr>
        <w:t xml:space="preserve">họp </w:t>
      </w:r>
      <w:r>
        <w:rPr>
          <w:spacing w:val="-4"/>
        </w:rPr>
        <w:t xml:space="preserve">trong </w:t>
      </w:r>
      <w:r>
        <w:t xml:space="preserve">lúc ở </w:t>
      </w:r>
      <w:r>
        <w:rPr>
          <w:spacing w:val="-4"/>
        </w:rPr>
        <w:t xml:space="preserve">châu Âu </w:t>
      </w:r>
      <w:r>
        <w:t xml:space="preserve">đã </w:t>
      </w:r>
      <w:r>
        <w:rPr>
          <w:spacing w:val="-8"/>
        </w:rPr>
        <w:t xml:space="preserve">nổ </w:t>
      </w:r>
      <w:r>
        <w:rPr>
          <w:spacing w:val="2"/>
        </w:rPr>
        <w:t xml:space="preserve">ra </w:t>
      </w:r>
      <w:r>
        <w:t xml:space="preserve">chiến </w:t>
      </w:r>
      <w:r>
        <w:rPr>
          <w:spacing w:val="-4"/>
        </w:rPr>
        <w:t xml:space="preserve">tranh </w:t>
      </w:r>
      <w:r>
        <w:t xml:space="preserve">giữa Đức và </w:t>
      </w:r>
      <w:r>
        <w:rPr>
          <w:spacing w:val="-4"/>
        </w:rPr>
        <w:t xml:space="preserve">Pháp, </w:t>
      </w:r>
      <w:r>
        <w:rPr>
          <w:spacing w:val="-10"/>
        </w:rPr>
        <w:t xml:space="preserve">Anh, </w:t>
      </w:r>
      <w:r>
        <w:rPr>
          <w:spacing w:val="-3"/>
        </w:rPr>
        <w:t xml:space="preserve">chưa </w:t>
      </w:r>
      <w:r>
        <w:t xml:space="preserve">có chiến </w:t>
      </w:r>
      <w:r>
        <w:rPr>
          <w:spacing w:val="-4"/>
        </w:rPr>
        <w:t xml:space="preserve">tranh </w:t>
      </w:r>
      <w:r>
        <w:t xml:space="preserve">Đức - </w:t>
      </w:r>
      <w:r>
        <w:rPr>
          <w:spacing w:val="-3"/>
        </w:rPr>
        <w:t xml:space="preserve">Liên Xô, </w:t>
      </w:r>
      <w:r>
        <w:rPr>
          <w:spacing w:val="-4"/>
        </w:rPr>
        <w:t xml:space="preserve">Pháp </w:t>
      </w:r>
      <w:r>
        <w:rPr>
          <w:spacing w:val="-3"/>
        </w:rPr>
        <w:t xml:space="preserve">chưa </w:t>
      </w:r>
      <w:r>
        <w:t>bại</w:t>
      </w:r>
      <w:r>
        <w:rPr>
          <w:spacing w:val="-37"/>
        </w:rPr>
        <w:t xml:space="preserve"> </w:t>
      </w:r>
      <w:r>
        <w:rPr>
          <w:spacing w:val="-4"/>
        </w:rPr>
        <w:t>trận.</w:t>
      </w:r>
    </w:p>
    <w:p w:rsidR="002A5536" w:rsidRDefault="00BE1DD8">
      <w:pPr>
        <w:pStyle w:val="BodyText"/>
        <w:ind w:right="289"/>
      </w:pPr>
      <w:r>
        <w:t xml:space="preserve">Á </w:t>
      </w:r>
      <w:r>
        <w:rPr>
          <w:spacing w:val="-6"/>
        </w:rPr>
        <w:t xml:space="preserve">Đông </w:t>
      </w:r>
      <w:r>
        <w:rPr>
          <w:spacing w:val="-8"/>
        </w:rPr>
        <w:t xml:space="preserve">thì </w:t>
      </w:r>
      <w:r>
        <w:rPr>
          <w:spacing w:val="-4"/>
        </w:rPr>
        <w:t xml:space="preserve">quân </w:t>
      </w:r>
      <w:r>
        <w:rPr>
          <w:spacing w:val="-6"/>
        </w:rPr>
        <w:t xml:space="preserve">Nhật </w:t>
      </w:r>
      <w:r>
        <w:rPr>
          <w:spacing w:val="-3"/>
        </w:rPr>
        <w:t xml:space="preserve">chưa </w:t>
      </w:r>
      <w:r>
        <w:t xml:space="preserve">vào </w:t>
      </w:r>
      <w:r>
        <w:rPr>
          <w:spacing w:val="-6"/>
        </w:rPr>
        <w:t xml:space="preserve">Đông </w:t>
      </w:r>
      <w:r>
        <w:rPr>
          <w:spacing w:val="-5"/>
        </w:rPr>
        <w:t xml:space="preserve">Dương, </w:t>
      </w:r>
      <w:r>
        <w:t xml:space="preserve">chiến </w:t>
      </w:r>
      <w:r>
        <w:rPr>
          <w:spacing w:val="-4"/>
        </w:rPr>
        <w:t xml:space="preserve">tranh </w:t>
      </w:r>
      <w:r>
        <w:rPr>
          <w:spacing w:val="-5"/>
        </w:rPr>
        <w:t xml:space="preserve">Thái </w:t>
      </w:r>
      <w:r>
        <w:rPr>
          <w:spacing w:val="-4"/>
        </w:rPr>
        <w:t xml:space="preserve">Bình </w:t>
      </w:r>
      <w:r>
        <w:rPr>
          <w:spacing w:val="-3"/>
        </w:rPr>
        <w:t xml:space="preserve">Dương chưa </w:t>
      </w:r>
      <w:r>
        <w:rPr>
          <w:spacing w:val="-8"/>
        </w:rPr>
        <w:t xml:space="preserve">nổ </w:t>
      </w:r>
      <w:r>
        <w:t xml:space="preserve">ra. Bây giờ, 1943, </w:t>
      </w:r>
      <w:r>
        <w:rPr>
          <w:spacing w:val="-8"/>
        </w:rPr>
        <w:t xml:space="preserve">thì </w:t>
      </w:r>
      <w:r>
        <w:rPr>
          <w:spacing w:val="-5"/>
        </w:rPr>
        <w:t xml:space="preserve">tình </w:t>
      </w:r>
      <w:r>
        <w:rPr>
          <w:spacing w:val="-6"/>
        </w:rPr>
        <w:t xml:space="preserve">hình </w:t>
      </w:r>
      <w:r>
        <w:rPr>
          <w:spacing w:val="-8"/>
        </w:rPr>
        <w:t xml:space="preserve">khác xa </w:t>
      </w:r>
      <w:r>
        <w:rPr>
          <w:spacing w:val="-5"/>
        </w:rPr>
        <w:t xml:space="preserve">hồi </w:t>
      </w:r>
      <w:r>
        <w:rPr>
          <w:spacing w:val="-4"/>
        </w:rPr>
        <w:t xml:space="preserve">cuối </w:t>
      </w:r>
      <w:r>
        <w:t xml:space="preserve">1939, </w:t>
      </w:r>
      <w:r>
        <w:rPr>
          <w:spacing w:val="-4"/>
        </w:rPr>
        <w:t xml:space="preserve">chắc chắn </w:t>
      </w:r>
      <w:r>
        <w:rPr>
          <w:spacing w:val="3"/>
        </w:rPr>
        <w:t xml:space="preserve">là </w:t>
      </w:r>
      <w:r>
        <w:rPr>
          <w:spacing w:val="-12"/>
        </w:rPr>
        <w:t xml:space="preserve">nghị </w:t>
      </w:r>
      <w:r>
        <w:rPr>
          <w:spacing w:val="-6"/>
        </w:rPr>
        <w:t xml:space="preserve">quyết </w:t>
      </w:r>
      <w:r>
        <w:rPr>
          <w:spacing w:val="-9"/>
        </w:rPr>
        <w:t xml:space="preserve">Trung </w:t>
      </w:r>
      <w:r>
        <w:t xml:space="preserve">ương </w:t>
      </w:r>
      <w:r>
        <w:rPr>
          <w:spacing w:val="-11"/>
        </w:rPr>
        <w:t xml:space="preserve">VI </w:t>
      </w:r>
      <w:r>
        <w:t xml:space="preserve">còn có </w:t>
      </w:r>
      <w:r>
        <w:rPr>
          <w:spacing w:val="-5"/>
        </w:rPr>
        <w:t xml:space="preserve">nhiều </w:t>
      </w:r>
      <w:r>
        <w:rPr>
          <w:spacing w:val="-4"/>
        </w:rPr>
        <w:t xml:space="preserve">phần </w:t>
      </w:r>
      <w:r>
        <w:rPr>
          <w:spacing w:val="-5"/>
        </w:rPr>
        <w:t xml:space="preserve">ứng </w:t>
      </w:r>
      <w:r>
        <w:rPr>
          <w:spacing w:val="-8"/>
        </w:rPr>
        <w:t xml:space="preserve">dụng </w:t>
      </w:r>
      <w:r>
        <w:t xml:space="preserve">được, </w:t>
      </w:r>
      <w:r>
        <w:rPr>
          <w:spacing w:val="-9"/>
        </w:rPr>
        <w:t xml:space="preserve">nhưng không </w:t>
      </w:r>
      <w:r>
        <w:t xml:space="preserve">đủ </w:t>
      </w:r>
      <w:r>
        <w:rPr>
          <w:spacing w:val="-3"/>
        </w:rPr>
        <w:t xml:space="preserve">nữa. </w:t>
      </w:r>
      <w:r>
        <w:rPr>
          <w:spacing w:val="-7"/>
        </w:rPr>
        <w:t xml:space="preserve">Thì </w:t>
      </w:r>
      <w:r>
        <w:rPr>
          <w:spacing w:val="2"/>
        </w:rPr>
        <w:t xml:space="preserve">làm </w:t>
      </w:r>
      <w:r>
        <w:rPr>
          <w:spacing w:val="-8"/>
        </w:rPr>
        <w:t xml:space="preserve">thế </w:t>
      </w:r>
      <w:r>
        <w:rPr>
          <w:spacing w:val="-5"/>
        </w:rPr>
        <w:t xml:space="preserve">nào </w:t>
      </w:r>
      <w:r>
        <w:t xml:space="preserve">bây giờ? </w:t>
      </w:r>
      <w:r>
        <w:rPr>
          <w:spacing w:val="-6"/>
        </w:rPr>
        <w:t xml:space="preserve">Suy </w:t>
      </w:r>
      <w:r>
        <w:rPr>
          <w:spacing w:val="-12"/>
        </w:rPr>
        <w:t xml:space="preserve">nghĩ </w:t>
      </w:r>
      <w:r>
        <w:rPr>
          <w:spacing w:val="-7"/>
        </w:rPr>
        <w:t xml:space="preserve">nhiều, </w:t>
      </w:r>
      <w:r>
        <w:rPr>
          <w:spacing w:val="-6"/>
        </w:rPr>
        <w:t xml:space="preserve">thảo </w:t>
      </w:r>
      <w:r>
        <w:t xml:space="preserve">luận </w:t>
      </w:r>
      <w:r>
        <w:rPr>
          <w:spacing w:val="-5"/>
        </w:rPr>
        <w:t xml:space="preserve">mãi, </w:t>
      </w:r>
      <w:r>
        <w:rPr>
          <w:spacing w:val="-6"/>
        </w:rPr>
        <w:t>chúng</w:t>
      </w:r>
    </w:p>
    <w:p w:rsidR="002A5536" w:rsidRDefault="002A5536">
      <w:pPr>
        <w:sectPr w:rsidR="002A5536">
          <w:pgSz w:w="12240" w:h="15840"/>
          <w:pgMar w:top="0" w:right="0" w:bottom="280" w:left="0" w:header="720" w:footer="720" w:gutter="0"/>
          <w:cols w:space="720"/>
        </w:sectPr>
      </w:pPr>
    </w:p>
    <w:p w:rsidR="002A5536" w:rsidRDefault="00BE1DD8">
      <w:pPr>
        <w:pStyle w:val="BodyText"/>
        <w:spacing w:before="65"/>
      </w:pPr>
      <w:r>
        <w:lastRenderedPageBreak/>
        <w:t xml:space="preserve">tôi, đi đến </w:t>
      </w:r>
      <w:r>
        <w:rPr>
          <w:spacing w:val="-5"/>
        </w:rPr>
        <w:t xml:space="preserve">chỗ </w:t>
      </w:r>
      <w:r>
        <w:rPr>
          <w:spacing w:val="-6"/>
        </w:rPr>
        <w:t xml:space="preserve">quyết </w:t>
      </w:r>
      <w:r>
        <w:rPr>
          <w:spacing w:val="-3"/>
        </w:rPr>
        <w:t xml:space="preserve">định </w:t>
      </w:r>
      <w:r>
        <w:rPr>
          <w:spacing w:val="-4"/>
        </w:rPr>
        <w:t xml:space="preserve">phải </w:t>
      </w:r>
      <w:r>
        <w:rPr>
          <w:spacing w:val="-5"/>
        </w:rPr>
        <w:t xml:space="preserve">tự </w:t>
      </w:r>
      <w:r>
        <w:t xml:space="preserve">trao </w:t>
      </w:r>
      <w:r>
        <w:rPr>
          <w:spacing w:val="-5"/>
        </w:rPr>
        <w:t xml:space="preserve">cho </w:t>
      </w:r>
      <w:r>
        <w:rPr>
          <w:spacing w:val="-9"/>
        </w:rPr>
        <w:t xml:space="preserve">mình </w:t>
      </w:r>
      <w:r>
        <w:t xml:space="preserve">trách </w:t>
      </w:r>
      <w:r>
        <w:rPr>
          <w:spacing w:val="-5"/>
        </w:rPr>
        <w:t xml:space="preserve">nhiệm </w:t>
      </w:r>
      <w:r>
        <w:t xml:space="preserve">vạch </w:t>
      </w:r>
      <w:r>
        <w:rPr>
          <w:spacing w:val="2"/>
        </w:rPr>
        <w:t xml:space="preserve">ra </w:t>
      </w:r>
      <w:r>
        <w:t>đường</w:t>
      </w:r>
      <w:r>
        <w:rPr>
          <w:spacing w:val="-57"/>
        </w:rPr>
        <w:t xml:space="preserve"> </w:t>
      </w:r>
      <w:r>
        <w:t xml:space="preserve">lối </w:t>
      </w:r>
      <w:r>
        <w:rPr>
          <w:spacing w:val="-12"/>
        </w:rPr>
        <w:t xml:space="preserve">mà </w:t>
      </w:r>
      <w:r>
        <w:t xml:space="preserve">đi tới, đó </w:t>
      </w:r>
      <w:r>
        <w:rPr>
          <w:spacing w:val="3"/>
        </w:rPr>
        <w:t xml:space="preserve">là </w:t>
      </w:r>
      <w:r>
        <w:t xml:space="preserve">đường lối cách </w:t>
      </w:r>
      <w:r>
        <w:rPr>
          <w:spacing w:val="-10"/>
        </w:rPr>
        <w:t xml:space="preserve">mạng </w:t>
      </w:r>
      <w:r>
        <w:t xml:space="preserve">do </w:t>
      </w:r>
      <w:r>
        <w:rPr>
          <w:spacing w:val="-3"/>
        </w:rPr>
        <w:t xml:space="preserve">tôi </w:t>
      </w:r>
      <w:r>
        <w:t xml:space="preserve">đề </w:t>
      </w:r>
      <w:r>
        <w:rPr>
          <w:spacing w:val="-12"/>
        </w:rPr>
        <w:t xml:space="preserve">nghị </w:t>
      </w:r>
      <w:r>
        <w:t xml:space="preserve">và </w:t>
      </w:r>
      <w:r>
        <w:rPr>
          <w:spacing w:val="-3"/>
        </w:rPr>
        <w:t xml:space="preserve">tôi </w:t>
      </w:r>
      <w:r>
        <w:rPr>
          <w:spacing w:val="-4"/>
        </w:rPr>
        <w:t xml:space="preserve">phải </w:t>
      </w:r>
      <w:r>
        <w:t xml:space="preserve">chịu trách </w:t>
      </w:r>
      <w:r>
        <w:rPr>
          <w:spacing w:val="-5"/>
        </w:rPr>
        <w:t xml:space="preserve">nhiệm </w:t>
      </w:r>
      <w:r>
        <w:t xml:space="preserve">trước </w:t>
      </w:r>
      <w:r>
        <w:rPr>
          <w:spacing w:val="3"/>
        </w:rPr>
        <w:t xml:space="preserve">lịch </w:t>
      </w:r>
      <w:r>
        <w:t xml:space="preserve">sử về sai </w:t>
      </w:r>
      <w:r>
        <w:rPr>
          <w:spacing w:val="-4"/>
        </w:rPr>
        <w:t xml:space="preserve">đúng </w:t>
      </w:r>
      <w:r>
        <w:rPr>
          <w:spacing w:val="-5"/>
        </w:rPr>
        <w:t>của nó.</w:t>
      </w:r>
    </w:p>
    <w:p w:rsidR="002A5536" w:rsidRDefault="002A5536">
      <w:pPr>
        <w:pStyle w:val="BodyText"/>
        <w:ind w:left="0"/>
        <w:rPr>
          <w:sz w:val="26"/>
        </w:rPr>
      </w:pPr>
    </w:p>
    <w:p w:rsidR="002A5536" w:rsidRDefault="00BE1DD8">
      <w:pPr>
        <w:pStyle w:val="BodyText"/>
        <w:spacing w:before="0" w:line="448" w:lineRule="auto"/>
        <w:ind w:right="4137"/>
      </w:pPr>
      <w:r>
        <w:rPr>
          <w:spacing w:val="-4"/>
        </w:rPr>
        <w:t xml:space="preserve">Trần </w:t>
      </w:r>
      <w:r>
        <w:rPr>
          <w:spacing w:val="-7"/>
        </w:rPr>
        <w:t xml:space="preserve">Văn </w:t>
      </w:r>
      <w:r>
        <w:t xml:space="preserve">Giàu diễn </w:t>
      </w:r>
      <w:r>
        <w:rPr>
          <w:spacing w:val="-9"/>
        </w:rPr>
        <w:t xml:space="preserve">thuyết </w:t>
      </w:r>
      <w:r>
        <w:rPr>
          <w:spacing w:val="-3"/>
        </w:rPr>
        <w:t xml:space="preserve">tại </w:t>
      </w:r>
      <w:r>
        <w:rPr>
          <w:spacing w:val="-8"/>
        </w:rPr>
        <w:t xml:space="preserve">Nhà </w:t>
      </w:r>
      <w:r>
        <w:rPr>
          <w:spacing w:val="-5"/>
        </w:rPr>
        <w:t xml:space="preserve">hát </w:t>
      </w:r>
      <w:r>
        <w:rPr>
          <w:spacing w:val="4"/>
        </w:rPr>
        <w:t xml:space="preserve">lớn </w:t>
      </w:r>
      <w:r>
        <w:rPr>
          <w:spacing w:val="-4"/>
        </w:rPr>
        <w:t xml:space="preserve">Hà </w:t>
      </w:r>
      <w:r>
        <w:rPr>
          <w:spacing w:val="-3"/>
        </w:rPr>
        <w:t xml:space="preserve">Nội </w:t>
      </w:r>
      <w:r>
        <w:rPr>
          <w:spacing w:val="-8"/>
        </w:rPr>
        <w:t xml:space="preserve">ngày </w:t>
      </w:r>
      <w:r>
        <w:t xml:space="preserve">13.03.1946 </w:t>
      </w:r>
      <w:r>
        <w:rPr>
          <w:spacing w:val="-4"/>
        </w:rPr>
        <w:t xml:space="preserve">(mít </w:t>
      </w:r>
      <w:r>
        <w:rPr>
          <w:spacing w:val="-5"/>
        </w:rPr>
        <w:t xml:space="preserve">tinh </w:t>
      </w:r>
      <w:r>
        <w:t xml:space="preserve">về </w:t>
      </w:r>
      <w:r>
        <w:rPr>
          <w:spacing w:val="-5"/>
        </w:rPr>
        <w:t xml:space="preserve">tình </w:t>
      </w:r>
      <w:r>
        <w:rPr>
          <w:spacing w:val="-6"/>
        </w:rPr>
        <w:t xml:space="preserve">hình </w:t>
      </w:r>
      <w:r>
        <w:rPr>
          <w:spacing w:val="-8"/>
        </w:rPr>
        <w:t xml:space="preserve">mặt </w:t>
      </w:r>
      <w:r>
        <w:t>trận Nam Bộ)</w:t>
      </w:r>
    </w:p>
    <w:p w:rsidR="002A5536" w:rsidRDefault="00BE1DD8">
      <w:pPr>
        <w:pStyle w:val="BodyText"/>
        <w:spacing w:before="0"/>
        <w:ind w:right="17"/>
      </w:pPr>
      <w:r>
        <w:rPr>
          <w:spacing w:val="-5"/>
        </w:rPr>
        <w:t xml:space="preserve">Phúc </w:t>
      </w:r>
      <w:r>
        <w:t xml:space="preserve">sau </w:t>
      </w:r>
      <w:r>
        <w:rPr>
          <w:spacing w:val="-5"/>
        </w:rPr>
        <w:t xml:space="preserve">này </w:t>
      </w:r>
      <w:r>
        <w:rPr>
          <w:spacing w:val="2"/>
        </w:rPr>
        <w:t xml:space="preserve">lấy </w:t>
      </w:r>
      <w:r>
        <w:rPr>
          <w:spacing w:val="-3"/>
        </w:rPr>
        <w:t xml:space="preserve">tên </w:t>
      </w:r>
      <w:r>
        <w:rPr>
          <w:spacing w:val="3"/>
        </w:rPr>
        <w:t xml:space="preserve">là </w:t>
      </w:r>
      <w:r>
        <w:t xml:space="preserve">Năm </w:t>
      </w:r>
      <w:r>
        <w:rPr>
          <w:spacing w:val="-4"/>
        </w:rPr>
        <w:t xml:space="preserve">Đông[6], </w:t>
      </w:r>
      <w:r>
        <w:rPr>
          <w:spacing w:val="-6"/>
        </w:rPr>
        <w:t xml:space="preserve">thấy </w:t>
      </w:r>
      <w:r>
        <w:rPr>
          <w:spacing w:val="-3"/>
        </w:rPr>
        <w:t xml:space="preserve">tôi lúng </w:t>
      </w:r>
      <w:r>
        <w:rPr>
          <w:spacing w:val="-6"/>
        </w:rPr>
        <w:t xml:space="preserve">túng </w:t>
      </w:r>
      <w:r>
        <w:rPr>
          <w:spacing w:val="-5"/>
        </w:rPr>
        <w:t xml:space="preserve">nên </w:t>
      </w:r>
      <w:r>
        <w:t xml:space="preserve">đề </w:t>
      </w:r>
      <w:r>
        <w:rPr>
          <w:spacing w:val="-12"/>
        </w:rPr>
        <w:t xml:space="preserve">nghị </w:t>
      </w:r>
      <w:r>
        <w:rPr>
          <w:spacing w:val="-5"/>
        </w:rPr>
        <w:t xml:space="preserve">hãy </w:t>
      </w:r>
      <w:r>
        <w:rPr>
          <w:spacing w:val="2"/>
        </w:rPr>
        <w:t xml:space="preserve">lấy </w:t>
      </w:r>
      <w:r>
        <w:rPr>
          <w:spacing w:val="-12"/>
        </w:rPr>
        <w:t xml:space="preserve">nghị </w:t>
      </w:r>
      <w:r>
        <w:rPr>
          <w:spacing w:val="-6"/>
        </w:rPr>
        <w:t xml:space="preserve">quyết </w:t>
      </w:r>
      <w:r>
        <w:rPr>
          <w:spacing w:val="-9"/>
        </w:rPr>
        <w:t xml:space="preserve">Trung </w:t>
      </w:r>
      <w:r>
        <w:t xml:space="preserve">ương </w:t>
      </w:r>
      <w:r>
        <w:rPr>
          <w:spacing w:val="-8"/>
        </w:rPr>
        <w:t xml:space="preserve">thứ </w:t>
      </w:r>
      <w:r>
        <w:rPr>
          <w:spacing w:val="-11"/>
        </w:rPr>
        <w:t xml:space="preserve">VI </w:t>
      </w:r>
      <w:r>
        <w:rPr>
          <w:spacing w:val="2"/>
        </w:rPr>
        <w:t xml:space="preserve">làm </w:t>
      </w:r>
      <w:r>
        <w:t xml:space="preserve">cơ sở </w:t>
      </w:r>
      <w:r>
        <w:rPr>
          <w:spacing w:val="-5"/>
        </w:rPr>
        <w:t xml:space="preserve">của </w:t>
      </w:r>
      <w:r>
        <w:t xml:space="preserve">đường lối rồi </w:t>
      </w:r>
      <w:r>
        <w:rPr>
          <w:spacing w:val="-8"/>
        </w:rPr>
        <w:t xml:space="preserve">thi hành </w:t>
      </w:r>
      <w:r>
        <w:rPr>
          <w:spacing w:val="-4"/>
        </w:rPr>
        <w:t xml:space="preserve">châm </w:t>
      </w:r>
      <w:r>
        <w:t xml:space="preserve">chước </w:t>
      </w:r>
      <w:r>
        <w:rPr>
          <w:spacing w:val="-6"/>
        </w:rPr>
        <w:t xml:space="preserve">theo </w:t>
      </w:r>
      <w:r>
        <w:rPr>
          <w:spacing w:val="-5"/>
        </w:rPr>
        <w:t xml:space="preserve">tình </w:t>
      </w:r>
      <w:r>
        <w:rPr>
          <w:spacing w:val="-6"/>
        </w:rPr>
        <w:t xml:space="preserve">hình </w:t>
      </w:r>
      <w:r>
        <w:rPr>
          <w:spacing w:val="-3"/>
        </w:rPr>
        <w:t xml:space="preserve">mới, </w:t>
      </w:r>
      <w:r>
        <w:rPr>
          <w:spacing w:val="-10"/>
        </w:rPr>
        <w:t xml:space="preserve">như </w:t>
      </w:r>
      <w:r>
        <w:t xml:space="preserve">vậy sẽ “hợp </w:t>
      </w:r>
      <w:r>
        <w:rPr>
          <w:spacing w:val="-3"/>
        </w:rPr>
        <w:t xml:space="preserve">pháp” </w:t>
      </w:r>
      <w:r>
        <w:rPr>
          <w:spacing w:val="-6"/>
        </w:rPr>
        <w:t>hơn.</w:t>
      </w:r>
    </w:p>
    <w:p w:rsidR="002A5536" w:rsidRDefault="00BE1DD8">
      <w:pPr>
        <w:pStyle w:val="BodyText"/>
        <w:spacing w:before="0"/>
        <w:ind w:right="115"/>
      </w:pPr>
      <w:r>
        <w:rPr>
          <w:spacing w:val="-7"/>
        </w:rPr>
        <w:t xml:space="preserve">Văn </w:t>
      </w:r>
      <w:r>
        <w:t xml:space="preserve">và </w:t>
      </w:r>
      <w:r>
        <w:rPr>
          <w:spacing w:val="-5"/>
        </w:rPr>
        <w:t xml:space="preserve">Phúc chỉ </w:t>
      </w:r>
      <w:r>
        <w:t xml:space="preserve">có </w:t>
      </w:r>
      <w:r>
        <w:rPr>
          <w:spacing w:val="-5"/>
        </w:rPr>
        <w:t xml:space="preserve">hai người </w:t>
      </w:r>
      <w:r>
        <w:rPr>
          <w:spacing w:val="-4"/>
        </w:rPr>
        <w:t xml:space="preserve">trong </w:t>
      </w:r>
      <w:r>
        <w:t xml:space="preserve">đám vượt </w:t>
      </w:r>
      <w:r>
        <w:rPr>
          <w:spacing w:val="-12"/>
        </w:rPr>
        <w:t xml:space="preserve">ngục </w:t>
      </w:r>
      <w:r>
        <w:t xml:space="preserve">Tà </w:t>
      </w:r>
      <w:r>
        <w:rPr>
          <w:spacing w:val="-6"/>
        </w:rPr>
        <w:t xml:space="preserve">Lài </w:t>
      </w:r>
      <w:r>
        <w:t xml:space="preserve">đã được biết </w:t>
      </w:r>
      <w:r>
        <w:rPr>
          <w:spacing w:val="-12"/>
        </w:rPr>
        <w:t xml:space="preserve">nghị </w:t>
      </w:r>
      <w:r>
        <w:rPr>
          <w:spacing w:val="-6"/>
        </w:rPr>
        <w:t xml:space="preserve">quyết </w:t>
      </w:r>
      <w:r>
        <w:t xml:space="preserve">ấy </w:t>
      </w:r>
      <w:r>
        <w:rPr>
          <w:spacing w:val="-3"/>
        </w:rPr>
        <w:t xml:space="preserve">song </w:t>
      </w:r>
      <w:r>
        <w:rPr>
          <w:spacing w:val="-8"/>
        </w:rPr>
        <w:t xml:space="preserve">cũng </w:t>
      </w:r>
      <w:r>
        <w:rPr>
          <w:spacing w:val="-3"/>
        </w:rPr>
        <w:t xml:space="preserve">chưa </w:t>
      </w:r>
      <w:r>
        <w:t xml:space="preserve">bao </w:t>
      </w:r>
      <w:r>
        <w:rPr>
          <w:spacing w:val="-3"/>
        </w:rPr>
        <w:t xml:space="preserve">giờ </w:t>
      </w:r>
      <w:r>
        <w:rPr>
          <w:spacing w:val="-7"/>
        </w:rPr>
        <w:t xml:space="preserve">nghiên </w:t>
      </w:r>
      <w:r>
        <w:t xml:space="preserve">cứu </w:t>
      </w:r>
      <w:r>
        <w:rPr>
          <w:spacing w:val="-5"/>
        </w:rPr>
        <w:t xml:space="preserve">cho </w:t>
      </w:r>
      <w:r>
        <w:rPr>
          <w:spacing w:val="-6"/>
        </w:rPr>
        <w:t xml:space="preserve">thấu </w:t>
      </w:r>
      <w:r>
        <w:t xml:space="preserve">đáo, </w:t>
      </w:r>
      <w:r>
        <w:rPr>
          <w:spacing w:val="-5"/>
        </w:rPr>
        <w:t xml:space="preserve">cho </w:t>
      </w:r>
      <w:r>
        <w:rPr>
          <w:spacing w:val="-8"/>
        </w:rPr>
        <w:t xml:space="preserve">nên, </w:t>
      </w:r>
      <w:r>
        <w:rPr>
          <w:spacing w:val="-5"/>
        </w:rPr>
        <w:t xml:space="preserve">học lóm, </w:t>
      </w:r>
      <w:r>
        <w:rPr>
          <w:spacing w:val="-3"/>
        </w:rPr>
        <w:t xml:space="preserve">tôi </w:t>
      </w:r>
      <w:r>
        <w:rPr>
          <w:spacing w:val="-5"/>
        </w:rPr>
        <w:t xml:space="preserve">chỉ </w:t>
      </w:r>
      <w:r>
        <w:t xml:space="preserve">biết vài </w:t>
      </w:r>
      <w:r>
        <w:rPr>
          <w:spacing w:val="-5"/>
        </w:rPr>
        <w:t xml:space="preserve">nét </w:t>
      </w:r>
      <w:r>
        <w:t xml:space="preserve">đại </w:t>
      </w:r>
      <w:r>
        <w:rPr>
          <w:spacing w:val="-4"/>
        </w:rPr>
        <w:t xml:space="preserve">cương; </w:t>
      </w:r>
      <w:r>
        <w:rPr>
          <w:spacing w:val="-5"/>
        </w:rPr>
        <w:t xml:space="preserve">nay </w:t>
      </w:r>
      <w:r>
        <w:rPr>
          <w:spacing w:val="-7"/>
        </w:rPr>
        <w:t xml:space="preserve">Văn </w:t>
      </w:r>
      <w:r>
        <w:rPr>
          <w:spacing w:val="-4"/>
        </w:rPr>
        <w:t xml:space="preserve">chết </w:t>
      </w:r>
      <w:r>
        <w:rPr>
          <w:spacing w:val="2"/>
        </w:rPr>
        <w:t xml:space="preserve">rồi, </w:t>
      </w:r>
      <w:r>
        <w:t xml:space="preserve">còn </w:t>
      </w:r>
      <w:r>
        <w:rPr>
          <w:spacing w:val="-5"/>
        </w:rPr>
        <w:t xml:space="preserve">Phúc </w:t>
      </w:r>
      <w:r>
        <w:rPr>
          <w:spacing w:val="-8"/>
        </w:rPr>
        <w:t xml:space="preserve">thì </w:t>
      </w:r>
      <w:r>
        <w:rPr>
          <w:spacing w:val="-4"/>
        </w:rPr>
        <w:t xml:space="preserve">quên </w:t>
      </w:r>
      <w:r>
        <w:t xml:space="preserve">ráo, trừ </w:t>
      </w:r>
      <w:r>
        <w:rPr>
          <w:spacing w:val="2"/>
        </w:rPr>
        <w:t xml:space="preserve">ra </w:t>
      </w:r>
      <w:r>
        <w:t xml:space="preserve">cái </w:t>
      </w:r>
      <w:r>
        <w:rPr>
          <w:spacing w:val="-5"/>
        </w:rPr>
        <w:t xml:space="preserve">nhiệm </w:t>
      </w:r>
      <w:r>
        <w:t xml:space="preserve">vụ </w:t>
      </w:r>
      <w:r>
        <w:rPr>
          <w:spacing w:val="-4"/>
        </w:rPr>
        <w:t xml:space="preserve">phải </w:t>
      </w:r>
      <w:r>
        <w:rPr>
          <w:spacing w:val="-6"/>
        </w:rPr>
        <w:t xml:space="preserve">thừa </w:t>
      </w:r>
      <w:r>
        <w:t xml:space="preserve">cơ chiến </w:t>
      </w:r>
      <w:r>
        <w:rPr>
          <w:spacing w:val="-4"/>
        </w:rPr>
        <w:t xml:space="preserve">tranh </w:t>
      </w:r>
      <w:r>
        <w:rPr>
          <w:spacing w:val="-8"/>
        </w:rPr>
        <w:t xml:space="preserve">thế </w:t>
      </w:r>
      <w:r>
        <w:t xml:space="preserve">giới để </w:t>
      </w:r>
      <w:r>
        <w:rPr>
          <w:spacing w:val="2"/>
        </w:rPr>
        <w:t xml:space="preserve">làm </w:t>
      </w:r>
      <w:r>
        <w:t xml:space="preserve">cách </w:t>
      </w:r>
      <w:r>
        <w:rPr>
          <w:spacing w:val="-10"/>
        </w:rPr>
        <w:t xml:space="preserve">mạng </w:t>
      </w:r>
      <w:r>
        <w:t xml:space="preserve">giải </w:t>
      </w:r>
      <w:r>
        <w:rPr>
          <w:spacing w:val="-6"/>
        </w:rPr>
        <w:t xml:space="preserve">phóng </w:t>
      </w:r>
      <w:r>
        <w:rPr>
          <w:spacing w:val="-8"/>
        </w:rPr>
        <w:t xml:space="preserve">thành </w:t>
      </w:r>
      <w:r>
        <w:rPr>
          <w:spacing w:val="-6"/>
        </w:rPr>
        <w:t xml:space="preserve">công. </w:t>
      </w:r>
      <w:r>
        <w:t xml:space="preserve">Tìm kiếm </w:t>
      </w:r>
      <w:r>
        <w:rPr>
          <w:spacing w:val="-5"/>
        </w:rPr>
        <w:t xml:space="preserve">mãi, </w:t>
      </w:r>
      <w:r>
        <w:rPr>
          <w:spacing w:val="-3"/>
        </w:rPr>
        <w:t xml:space="preserve">tôi </w:t>
      </w:r>
      <w:r>
        <w:t xml:space="preserve">bắt </w:t>
      </w:r>
      <w:r>
        <w:rPr>
          <w:spacing w:val="-5"/>
        </w:rPr>
        <w:t xml:space="preserve">gặp </w:t>
      </w:r>
      <w:r>
        <w:rPr>
          <w:spacing w:val="-8"/>
        </w:rPr>
        <w:t xml:space="preserve">mấy </w:t>
      </w:r>
      <w:r>
        <w:t xml:space="preserve">đoạn </w:t>
      </w:r>
      <w:r>
        <w:rPr>
          <w:spacing w:val="-4"/>
        </w:rPr>
        <w:t xml:space="preserve">chép </w:t>
      </w:r>
      <w:r>
        <w:rPr>
          <w:spacing w:val="-3"/>
        </w:rPr>
        <w:t xml:space="preserve">tay </w:t>
      </w:r>
      <w:r>
        <w:rPr>
          <w:spacing w:val="-12"/>
        </w:rPr>
        <w:t xml:space="preserve">nghị </w:t>
      </w:r>
      <w:r>
        <w:rPr>
          <w:spacing w:val="-6"/>
        </w:rPr>
        <w:t xml:space="preserve">quyết </w:t>
      </w:r>
      <w:r>
        <w:rPr>
          <w:spacing w:val="-11"/>
        </w:rPr>
        <w:t xml:space="preserve">VI </w:t>
      </w:r>
      <w:r>
        <w:t xml:space="preserve">ở </w:t>
      </w:r>
      <w:r>
        <w:rPr>
          <w:spacing w:val="-10"/>
        </w:rPr>
        <w:t xml:space="preserve">nhà </w:t>
      </w:r>
      <w:r>
        <w:t xml:space="preserve">Prigorny </w:t>
      </w:r>
      <w:r>
        <w:rPr>
          <w:spacing w:val="-3"/>
        </w:rPr>
        <w:t>(Trân[7]</w:t>
      </w:r>
    </w:p>
    <w:p w:rsidR="002A5536" w:rsidRDefault="00BE1DD8">
      <w:pPr>
        <w:pStyle w:val="ListParagraph"/>
        <w:numPr>
          <w:ilvl w:val="0"/>
          <w:numId w:val="53"/>
        </w:numPr>
        <w:tabs>
          <w:tab w:val="left" w:pos="280"/>
        </w:tabs>
        <w:ind w:right="412" w:firstLine="0"/>
        <w:rPr>
          <w:sz w:val="30"/>
        </w:rPr>
      </w:pPr>
      <w:r>
        <w:rPr>
          <w:spacing w:val="-6"/>
          <w:sz w:val="30"/>
        </w:rPr>
        <w:t xml:space="preserve">Phú </w:t>
      </w:r>
      <w:r>
        <w:rPr>
          <w:spacing w:val="-5"/>
          <w:sz w:val="30"/>
        </w:rPr>
        <w:t xml:space="preserve">Lạc) </w:t>
      </w:r>
      <w:r>
        <w:rPr>
          <w:sz w:val="30"/>
        </w:rPr>
        <w:t xml:space="preserve">giấu trên </w:t>
      </w:r>
      <w:r>
        <w:rPr>
          <w:spacing w:val="-8"/>
          <w:sz w:val="30"/>
        </w:rPr>
        <w:t xml:space="preserve">mái </w:t>
      </w:r>
      <w:r>
        <w:rPr>
          <w:spacing w:val="3"/>
          <w:sz w:val="30"/>
        </w:rPr>
        <w:t xml:space="preserve">lá </w:t>
      </w:r>
      <w:r>
        <w:rPr>
          <w:spacing w:val="-5"/>
          <w:sz w:val="30"/>
        </w:rPr>
        <w:t xml:space="preserve">của </w:t>
      </w:r>
      <w:r>
        <w:rPr>
          <w:spacing w:val="-8"/>
          <w:sz w:val="30"/>
        </w:rPr>
        <w:t xml:space="preserve">chuồng </w:t>
      </w:r>
      <w:r>
        <w:rPr>
          <w:spacing w:val="-4"/>
          <w:sz w:val="30"/>
        </w:rPr>
        <w:t xml:space="preserve">trâu. </w:t>
      </w:r>
      <w:r>
        <w:rPr>
          <w:sz w:val="30"/>
        </w:rPr>
        <w:t xml:space="preserve">Tôi </w:t>
      </w:r>
      <w:r>
        <w:rPr>
          <w:spacing w:val="-5"/>
          <w:sz w:val="30"/>
        </w:rPr>
        <w:t xml:space="preserve">hết </w:t>
      </w:r>
      <w:r>
        <w:rPr>
          <w:sz w:val="30"/>
        </w:rPr>
        <w:t xml:space="preserve">sức cảm </w:t>
      </w:r>
      <w:r>
        <w:rPr>
          <w:spacing w:val="-4"/>
          <w:sz w:val="30"/>
        </w:rPr>
        <w:t xml:space="preserve">động </w:t>
      </w:r>
      <w:r>
        <w:rPr>
          <w:spacing w:val="-10"/>
          <w:sz w:val="30"/>
        </w:rPr>
        <w:t xml:space="preserve">khi </w:t>
      </w:r>
      <w:r>
        <w:rPr>
          <w:sz w:val="30"/>
        </w:rPr>
        <w:t xml:space="preserve">đọc đoạn </w:t>
      </w:r>
      <w:r>
        <w:rPr>
          <w:spacing w:val="-4"/>
          <w:sz w:val="30"/>
        </w:rPr>
        <w:t xml:space="preserve">chót </w:t>
      </w:r>
      <w:r>
        <w:rPr>
          <w:spacing w:val="-5"/>
          <w:sz w:val="30"/>
        </w:rPr>
        <w:t xml:space="preserve">của </w:t>
      </w:r>
      <w:r>
        <w:rPr>
          <w:spacing w:val="-12"/>
          <w:sz w:val="30"/>
        </w:rPr>
        <w:t xml:space="preserve">nghị </w:t>
      </w:r>
      <w:r>
        <w:rPr>
          <w:spacing w:val="-7"/>
          <w:sz w:val="30"/>
        </w:rPr>
        <w:t xml:space="preserve">quyết, </w:t>
      </w:r>
      <w:r>
        <w:rPr>
          <w:spacing w:val="4"/>
          <w:sz w:val="30"/>
        </w:rPr>
        <w:t>lời</w:t>
      </w:r>
      <w:r>
        <w:rPr>
          <w:spacing w:val="6"/>
          <w:sz w:val="30"/>
        </w:rPr>
        <w:t xml:space="preserve"> </w:t>
      </w:r>
      <w:r>
        <w:rPr>
          <w:spacing w:val="-5"/>
          <w:sz w:val="30"/>
        </w:rPr>
        <w:t>kêu</w:t>
      </w:r>
      <w:r>
        <w:rPr>
          <w:spacing w:val="-16"/>
          <w:sz w:val="30"/>
        </w:rPr>
        <w:t xml:space="preserve"> </w:t>
      </w:r>
      <w:r>
        <w:rPr>
          <w:spacing w:val="-5"/>
          <w:sz w:val="30"/>
        </w:rPr>
        <w:t>gọi</w:t>
      </w:r>
      <w:r>
        <w:rPr>
          <w:spacing w:val="6"/>
          <w:sz w:val="30"/>
        </w:rPr>
        <w:t xml:space="preserve"> </w:t>
      </w:r>
      <w:r>
        <w:rPr>
          <w:spacing w:val="-8"/>
          <w:sz w:val="30"/>
        </w:rPr>
        <w:t>thống</w:t>
      </w:r>
      <w:r>
        <w:rPr>
          <w:spacing w:val="-16"/>
          <w:sz w:val="30"/>
        </w:rPr>
        <w:t xml:space="preserve"> </w:t>
      </w:r>
      <w:r>
        <w:rPr>
          <w:spacing w:val="-4"/>
          <w:sz w:val="30"/>
        </w:rPr>
        <w:t>thiết</w:t>
      </w:r>
      <w:r>
        <w:rPr>
          <w:spacing w:val="-9"/>
          <w:sz w:val="30"/>
        </w:rPr>
        <w:t xml:space="preserve"> </w:t>
      </w:r>
      <w:r>
        <w:rPr>
          <w:sz w:val="30"/>
        </w:rPr>
        <w:t>toàn</w:t>
      </w:r>
      <w:r>
        <w:rPr>
          <w:spacing w:val="-16"/>
          <w:sz w:val="30"/>
        </w:rPr>
        <w:t xml:space="preserve"> </w:t>
      </w:r>
      <w:r>
        <w:rPr>
          <w:spacing w:val="-8"/>
          <w:sz w:val="30"/>
        </w:rPr>
        <w:t>thể</w:t>
      </w:r>
      <w:r>
        <w:rPr>
          <w:spacing w:val="1"/>
          <w:sz w:val="30"/>
        </w:rPr>
        <w:t xml:space="preserve"> </w:t>
      </w:r>
      <w:r>
        <w:rPr>
          <w:spacing w:val="-4"/>
          <w:sz w:val="30"/>
        </w:rPr>
        <w:t>đảng</w:t>
      </w:r>
      <w:r>
        <w:rPr>
          <w:spacing w:val="-16"/>
          <w:sz w:val="30"/>
        </w:rPr>
        <w:t xml:space="preserve"> </w:t>
      </w:r>
      <w:r>
        <w:rPr>
          <w:sz w:val="30"/>
        </w:rPr>
        <w:t>viên</w:t>
      </w:r>
      <w:r>
        <w:rPr>
          <w:spacing w:val="-16"/>
          <w:sz w:val="30"/>
        </w:rPr>
        <w:t xml:space="preserve"> </w:t>
      </w:r>
      <w:r>
        <w:rPr>
          <w:spacing w:val="-4"/>
          <w:sz w:val="30"/>
        </w:rPr>
        <w:t>cộng</w:t>
      </w:r>
      <w:r>
        <w:rPr>
          <w:spacing w:val="-16"/>
          <w:sz w:val="30"/>
        </w:rPr>
        <w:t xml:space="preserve"> </w:t>
      </w:r>
      <w:r>
        <w:rPr>
          <w:spacing w:val="-3"/>
          <w:sz w:val="30"/>
        </w:rPr>
        <w:t>sản:</w:t>
      </w:r>
    </w:p>
    <w:p w:rsidR="002A5536" w:rsidRDefault="002A5536">
      <w:pPr>
        <w:pStyle w:val="BodyText"/>
        <w:ind w:left="0"/>
        <w:rPr>
          <w:sz w:val="26"/>
        </w:rPr>
      </w:pPr>
    </w:p>
    <w:p w:rsidR="002A5536" w:rsidRDefault="00BE1DD8">
      <w:pPr>
        <w:pStyle w:val="BodyText"/>
        <w:spacing w:before="0"/>
        <w:ind w:right="343"/>
      </w:pPr>
      <w:r>
        <w:t xml:space="preserve">“ Các </w:t>
      </w:r>
      <w:r>
        <w:rPr>
          <w:spacing w:val="-4"/>
        </w:rPr>
        <w:t xml:space="preserve">đồng </w:t>
      </w:r>
      <w:r>
        <w:t xml:space="preserve">chí! </w:t>
      </w:r>
      <w:r>
        <w:rPr>
          <w:spacing w:val="-4"/>
        </w:rPr>
        <w:t xml:space="preserve">Thời cuộc </w:t>
      </w:r>
      <w:r>
        <w:rPr>
          <w:spacing w:val="-5"/>
        </w:rPr>
        <w:t xml:space="preserve">hết </w:t>
      </w:r>
      <w:r>
        <w:t xml:space="preserve">sức </w:t>
      </w:r>
      <w:r>
        <w:rPr>
          <w:spacing w:val="-7"/>
        </w:rPr>
        <w:t xml:space="preserve">nghiêm </w:t>
      </w:r>
      <w:r>
        <w:rPr>
          <w:spacing w:val="-6"/>
        </w:rPr>
        <w:t xml:space="preserve">trọng, </w:t>
      </w:r>
      <w:r>
        <w:rPr>
          <w:spacing w:val="-5"/>
        </w:rPr>
        <w:t xml:space="preserve">nhiệm </w:t>
      </w:r>
      <w:r>
        <w:t xml:space="preserve">vụ </w:t>
      </w:r>
      <w:r>
        <w:rPr>
          <w:spacing w:val="-12"/>
        </w:rPr>
        <w:t xml:space="preserve">mà </w:t>
      </w:r>
      <w:r>
        <w:rPr>
          <w:spacing w:val="3"/>
        </w:rPr>
        <w:t xml:space="preserve">lịch </w:t>
      </w:r>
      <w:r>
        <w:t xml:space="preserve">sử </w:t>
      </w:r>
      <w:r>
        <w:rPr>
          <w:spacing w:val="-5"/>
        </w:rPr>
        <w:t xml:space="preserve">phú </w:t>
      </w:r>
      <w:r>
        <w:rPr>
          <w:spacing w:val="-6"/>
        </w:rPr>
        <w:t xml:space="preserve">thác </w:t>
      </w:r>
      <w:r>
        <w:rPr>
          <w:spacing w:val="-5"/>
        </w:rPr>
        <w:t xml:space="preserve">cho ta </w:t>
      </w:r>
      <w:r>
        <w:t xml:space="preserve">rất </w:t>
      </w:r>
      <w:r>
        <w:rPr>
          <w:spacing w:val="-8"/>
        </w:rPr>
        <w:t xml:space="preserve">nặng </w:t>
      </w:r>
      <w:r>
        <w:rPr>
          <w:spacing w:val="-5"/>
        </w:rPr>
        <w:t xml:space="preserve">nề. </w:t>
      </w:r>
      <w:r>
        <w:rPr>
          <w:spacing w:val="-10"/>
        </w:rPr>
        <w:t xml:space="preserve">Là </w:t>
      </w:r>
      <w:r>
        <w:rPr>
          <w:spacing w:val="-9"/>
        </w:rPr>
        <w:t xml:space="preserve">những </w:t>
      </w:r>
      <w:r>
        <w:rPr>
          <w:spacing w:val="-4"/>
        </w:rPr>
        <w:t xml:space="preserve">phần </w:t>
      </w:r>
      <w:r>
        <w:rPr>
          <w:spacing w:val="-5"/>
        </w:rPr>
        <w:t xml:space="preserve">tử </w:t>
      </w:r>
      <w:r>
        <w:t xml:space="preserve">tiên tiến </w:t>
      </w:r>
      <w:r>
        <w:rPr>
          <w:spacing w:val="-5"/>
        </w:rPr>
        <w:t xml:space="preserve">của </w:t>
      </w:r>
      <w:r>
        <w:t xml:space="preserve">giai cấp </w:t>
      </w:r>
      <w:r>
        <w:rPr>
          <w:spacing w:val="-8"/>
        </w:rPr>
        <w:t xml:space="preserve">thợ </w:t>
      </w:r>
      <w:r>
        <w:rPr>
          <w:spacing w:val="-9"/>
        </w:rPr>
        <w:t xml:space="preserve">thuyền </w:t>
      </w:r>
      <w:r>
        <w:t xml:space="preserve">và </w:t>
      </w:r>
      <w:r>
        <w:rPr>
          <w:spacing w:val="3"/>
        </w:rPr>
        <w:t xml:space="preserve">là </w:t>
      </w:r>
      <w:r>
        <w:rPr>
          <w:spacing w:val="-9"/>
        </w:rPr>
        <w:t xml:space="preserve">những </w:t>
      </w:r>
      <w:r>
        <w:t xml:space="preserve">con </w:t>
      </w:r>
      <w:r>
        <w:rPr>
          <w:spacing w:val="-4"/>
        </w:rPr>
        <w:t xml:space="preserve">cháu </w:t>
      </w:r>
      <w:r>
        <w:rPr>
          <w:spacing w:val="-5"/>
        </w:rPr>
        <w:t xml:space="preserve">tinh anh </w:t>
      </w:r>
      <w:r>
        <w:rPr>
          <w:spacing w:val="-3"/>
        </w:rPr>
        <w:t xml:space="preserve">tận </w:t>
      </w:r>
      <w:r>
        <w:rPr>
          <w:spacing w:val="-8"/>
        </w:rPr>
        <w:t xml:space="preserve">tụy </w:t>
      </w:r>
      <w:r>
        <w:t xml:space="preserve">với </w:t>
      </w:r>
      <w:r>
        <w:rPr>
          <w:spacing w:val="-4"/>
        </w:rPr>
        <w:t xml:space="preserve">công cuộc </w:t>
      </w:r>
      <w:r>
        <w:t xml:space="preserve">giải </w:t>
      </w:r>
      <w:r>
        <w:rPr>
          <w:spacing w:val="-6"/>
        </w:rPr>
        <w:t xml:space="preserve">phóng </w:t>
      </w:r>
      <w:r>
        <w:t xml:space="preserve">dân tộc, </w:t>
      </w:r>
      <w:r>
        <w:rPr>
          <w:spacing w:val="-6"/>
        </w:rPr>
        <w:t xml:space="preserve">chúng </w:t>
      </w:r>
      <w:r>
        <w:rPr>
          <w:spacing w:val="-5"/>
        </w:rPr>
        <w:t xml:space="preserve">ta </w:t>
      </w:r>
      <w:r>
        <w:rPr>
          <w:spacing w:val="-4"/>
        </w:rPr>
        <w:t xml:space="preserve">phải </w:t>
      </w:r>
      <w:r>
        <w:t xml:space="preserve">giác </w:t>
      </w:r>
      <w:r>
        <w:rPr>
          <w:spacing w:val="-10"/>
        </w:rPr>
        <w:t xml:space="preserve">ngộ </w:t>
      </w:r>
      <w:r>
        <w:rPr>
          <w:spacing w:val="2"/>
        </w:rPr>
        <w:t xml:space="preserve">rõ </w:t>
      </w:r>
      <w:r>
        <w:t xml:space="preserve">cái sứ </w:t>
      </w:r>
      <w:r>
        <w:rPr>
          <w:spacing w:val="-10"/>
        </w:rPr>
        <w:t xml:space="preserve">mệnh </w:t>
      </w:r>
      <w:r>
        <w:rPr>
          <w:spacing w:val="4"/>
        </w:rPr>
        <w:t xml:space="preserve">lớn </w:t>
      </w:r>
      <w:r>
        <w:rPr>
          <w:spacing w:val="2"/>
        </w:rPr>
        <w:t xml:space="preserve">lao </w:t>
      </w:r>
      <w:r>
        <w:t xml:space="preserve">ấy và đủ can </w:t>
      </w:r>
      <w:r>
        <w:rPr>
          <w:spacing w:val="-6"/>
        </w:rPr>
        <w:t xml:space="preserve">đảm, </w:t>
      </w:r>
      <w:r>
        <w:t xml:space="preserve">đủ </w:t>
      </w:r>
      <w:r>
        <w:rPr>
          <w:spacing w:val="-12"/>
        </w:rPr>
        <w:t xml:space="preserve">nghị </w:t>
      </w:r>
      <w:r>
        <w:rPr>
          <w:spacing w:val="2"/>
        </w:rPr>
        <w:t xml:space="preserve">lực, </w:t>
      </w:r>
      <w:r>
        <w:t xml:space="preserve">đủ </w:t>
      </w:r>
      <w:r>
        <w:rPr>
          <w:spacing w:val="-3"/>
        </w:rPr>
        <w:t xml:space="preserve">sáng suốt </w:t>
      </w:r>
      <w:r>
        <w:t xml:space="preserve">để </w:t>
      </w:r>
      <w:r>
        <w:rPr>
          <w:spacing w:val="-8"/>
        </w:rPr>
        <w:t xml:space="preserve">gánh </w:t>
      </w:r>
      <w:r>
        <w:t xml:space="preserve">vác </w:t>
      </w:r>
      <w:r>
        <w:rPr>
          <w:spacing w:val="-5"/>
        </w:rPr>
        <w:t>nó.</w:t>
      </w:r>
    </w:p>
    <w:p w:rsidR="002A5536" w:rsidRDefault="002A5536">
      <w:pPr>
        <w:pStyle w:val="BodyText"/>
        <w:ind w:left="0"/>
        <w:rPr>
          <w:sz w:val="26"/>
        </w:rPr>
      </w:pPr>
    </w:p>
    <w:p w:rsidR="002A5536" w:rsidRDefault="00BE1DD8">
      <w:pPr>
        <w:pStyle w:val="BodyText"/>
        <w:spacing w:before="0" w:line="448" w:lineRule="auto"/>
        <w:ind w:right="7356"/>
      </w:pPr>
      <w:r>
        <w:t xml:space="preserve">Các </w:t>
      </w:r>
      <w:r>
        <w:rPr>
          <w:spacing w:val="-4"/>
        </w:rPr>
        <w:t xml:space="preserve">đồng </w:t>
      </w:r>
      <w:r>
        <w:rPr>
          <w:spacing w:val="-5"/>
        </w:rPr>
        <w:t xml:space="preserve">chí hãy </w:t>
      </w:r>
      <w:r>
        <w:t xml:space="preserve">xiết </w:t>
      </w:r>
      <w:r>
        <w:rPr>
          <w:spacing w:val="-4"/>
        </w:rPr>
        <w:t xml:space="preserve">chặt </w:t>
      </w:r>
      <w:r>
        <w:rPr>
          <w:spacing w:val="-8"/>
        </w:rPr>
        <w:t xml:space="preserve">hàng </w:t>
      </w:r>
      <w:r>
        <w:rPr>
          <w:spacing w:val="-10"/>
        </w:rPr>
        <w:t xml:space="preserve">ngũ </w:t>
      </w:r>
      <w:r>
        <w:rPr>
          <w:spacing w:val="3"/>
        </w:rPr>
        <w:t xml:space="preserve">lại! </w:t>
      </w:r>
      <w:r>
        <w:rPr>
          <w:spacing w:val="-7"/>
        </w:rPr>
        <w:t xml:space="preserve">Muôn </w:t>
      </w:r>
      <w:r>
        <w:rPr>
          <w:spacing w:val="-5"/>
        </w:rPr>
        <w:t xml:space="preserve">người </w:t>
      </w:r>
      <w:r>
        <w:t xml:space="preserve">cố </w:t>
      </w:r>
      <w:r>
        <w:rPr>
          <w:spacing w:val="-5"/>
        </w:rPr>
        <w:t xml:space="preserve">kết </w:t>
      </w:r>
      <w:r>
        <w:rPr>
          <w:spacing w:val="-10"/>
        </w:rPr>
        <w:t xml:space="preserve">như </w:t>
      </w:r>
      <w:r>
        <w:rPr>
          <w:spacing w:val="-9"/>
        </w:rPr>
        <w:t>một!</w:t>
      </w:r>
    </w:p>
    <w:p w:rsidR="002A5536" w:rsidRDefault="00BE1DD8">
      <w:pPr>
        <w:pStyle w:val="BodyText"/>
        <w:spacing w:before="0"/>
      </w:pPr>
      <w:r>
        <w:t>Tiến lên thực hiện Mặt trận thống nhất dân tộc phản đế Đông Dương.</w:t>
      </w:r>
    </w:p>
    <w:p w:rsidR="002A5536" w:rsidRDefault="002A5536">
      <w:pPr>
        <w:pStyle w:val="BodyText"/>
        <w:ind w:left="0"/>
        <w:rPr>
          <w:sz w:val="26"/>
        </w:rPr>
      </w:pPr>
    </w:p>
    <w:p w:rsidR="002A5536" w:rsidRDefault="00BE1DD8">
      <w:pPr>
        <w:pStyle w:val="BodyText"/>
        <w:spacing w:before="0" w:line="448" w:lineRule="auto"/>
        <w:ind w:right="385"/>
      </w:pPr>
      <w:r>
        <w:rPr>
          <w:spacing w:val="-3"/>
        </w:rPr>
        <w:t xml:space="preserve">Tiến </w:t>
      </w:r>
      <w:r>
        <w:rPr>
          <w:spacing w:val="2"/>
        </w:rPr>
        <w:t xml:space="preserve">lên lật </w:t>
      </w:r>
      <w:r>
        <w:t xml:space="preserve">đổ ách đế </w:t>
      </w:r>
      <w:r>
        <w:rPr>
          <w:spacing w:val="-3"/>
        </w:rPr>
        <w:t xml:space="preserve">quốc, </w:t>
      </w:r>
      <w:r>
        <w:rPr>
          <w:spacing w:val="-4"/>
        </w:rPr>
        <w:t xml:space="preserve">tranh </w:t>
      </w:r>
      <w:r>
        <w:rPr>
          <w:spacing w:val="2"/>
        </w:rPr>
        <w:t xml:space="preserve">lấy </w:t>
      </w:r>
      <w:r>
        <w:t xml:space="preserve">độc lập, giải </w:t>
      </w:r>
      <w:r>
        <w:rPr>
          <w:spacing w:val="-6"/>
        </w:rPr>
        <w:t xml:space="preserve">phóng </w:t>
      </w:r>
      <w:r>
        <w:rPr>
          <w:spacing w:val="-5"/>
        </w:rPr>
        <w:t xml:space="preserve">tự </w:t>
      </w:r>
      <w:r>
        <w:t xml:space="preserve">do, </w:t>
      </w:r>
      <w:r>
        <w:rPr>
          <w:spacing w:val="-3"/>
        </w:rPr>
        <w:t xml:space="preserve">bình </w:t>
      </w:r>
      <w:r>
        <w:rPr>
          <w:spacing w:val="-6"/>
        </w:rPr>
        <w:t xml:space="preserve">đẳng, </w:t>
      </w:r>
      <w:r>
        <w:rPr>
          <w:spacing w:val="-5"/>
        </w:rPr>
        <w:t xml:space="preserve">hoà bình, </w:t>
      </w:r>
      <w:r>
        <w:rPr>
          <w:spacing w:val="-8"/>
        </w:rPr>
        <w:t xml:space="preserve">hạnh </w:t>
      </w:r>
      <w:r>
        <w:t xml:space="preserve">phúc…”. </w:t>
      </w:r>
      <w:r>
        <w:rPr>
          <w:spacing w:val="-11"/>
        </w:rPr>
        <w:t xml:space="preserve">Và </w:t>
      </w:r>
      <w:r>
        <w:rPr>
          <w:spacing w:val="-5"/>
        </w:rPr>
        <w:t xml:space="preserve">kêu gọi </w:t>
      </w:r>
      <w:r>
        <w:rPr>
          <w:spacing w:val="-8"/>
        </w:rPr>
        <w:t xml:space="preserve">thống </w:t>
      </w:r>
      <w:r>
        <w:rPr>
          <w:spacing w:val="-4"/>
        </w:rPr>
        <w:t xml:space="preserve">thiết </w:t>
      </w:r>
      <w:r>
        <w:t xml:space="preserve">toàn </w:t>
      </w:r>
      <w:r>
        <w:rPr>
          <w:spacing w:val="-8"/>
        </w:rPr>
        <w:t xml:space="preserve">thể </w:t>
      </w:r>
      <w:r>
        <w:rPr>
          <w:spacing w:val="-4"/>
        </w:rPr>
        <w:t xml:space="preserve">đồng </w:t>
      </w:r>
      <w:r>
        <w:t>bào:</w:t>
      </w:r>
    </w:p>
    <w:p w:rsidR="002A5536" w:rsidRDefault="00BE1DD8">
      <w:pPr>
        <w:pStyle w:val="BodyText"/>
        <w:spacing w:before="0"/>
      </w:pPr>
      <w:r>
        <w:t>“Anh chị em đồng bào!</w:t>
      </w:r>
    </w:p>
    <w:p w:rsidR="002A5536" w:rsidRDefault="002A5536">
      <w:pPr>
        <w:pStyle w:val="BodyText"/>
        <w:spacing w:before="0"/>
        <w:ind w:left="0"/>
        <w:rPr>
          <w:sz w:val="26"/>
        </w:rPr>
      </w:pPr>
    </w:p>
    <w:p w:rsidR="002A5536" w:rsidRDefault="00BE1DD8">
      <w:pPr>
        <w:pStyle w:val="BodyText"/>
      </w:pPr>
      <w:r>
        <w:t>Dân tộc chúng ta đứng ở vào tình thế một còn một mất.</w:t>
      </w:r>
    </w:p>
    <w:p w:rsidR="002A5536" w:rsidRDefault="002A5536">
      <w:pPr>
        <w:pStyle w:val="BodyText"/>
        <w:ind w:left="0"/>
        <w:rPr>
          <w:sz w:val="26"/>
        </w:rPr>
      </w:pPr>
    </w:p>
    <w:p w:rsidR="002A5536" w:rsidRDefault="00BE1DD8">
      <w:pPr>
        <w:pStyle w:val="BodyText"/>
        <w:spacing w:before="0"/>
      </w:pPr>
      <w:r>
        <w:rPr>
          <w:spacing w:val="-10"/>
        </w:rPr>
        <w:t xml:space="preserve">Là </w:t>
      </w:r>
      <w:r>
        <w:rPr>
          <w:spacing w:val="-4"/>
        </w:rPr>
        <w:t xml:space="preserve">dòng </w:t>
      </w:r>
      <w:r>
        <w:t xml:space="preserve">dõi </w:t>
      </w:r>
      <w:r>
        <w:rPr>
          <w:spacing w:val="-5"/>
        </w:rPr>
        <w:t xml:space="preserve">tinh anh của </w:t>
      </w:r>
      <w:r>
        <w:rPr>
          <w:spacing w:val="-6"/>
        </w:rPr>
        <w:t xml:space="preserve">Trưng </w:t>
      </w:r>
      <w:r>
        <w:rPr>
          <w:spacing w:val="-8"/>
        </w:rPr>
        <w:t xml:space="preserve">Vương, </w:t>
      </w:r>
      <w:r>
        <w:t xml:space="preserve">Triệu </w:t>
      </w:r>
      <w:r>
        <w:rPr>
          <w:spacing w:val="-8"/>
        </w:rPr>
        <w:t xml:space="preserve">Ẩu, </w:t>
      </w:r>
      <w:r>
        <w:rPr>
          <w:spacing w:val="-4"/>
        </w:rPr>
        <w:t xml:space="preserve">Trần </w:t>
      </w:r>
      <w:r>
        <w:rPr>
          <w:spacing w:val="-5"/>
        </w:rPr>
        <w:t xml:space="preserve">Hưng </w:t>
      </w:r>
      <w:r>
        <w:t xml:space="preserve">Đạo, </w:t>
      </w:r>
      <w:r>
        <w:rPr>
          <w:spacing w:val="-10"/>
        </w:rPr>
        <w:t xml:space="preserve">Lê </w:t>
      </w:r>
      <w:r>
        <w:t xml:space="preserve">Lợi, </w:t>
      </w:r>
      <w:r>
        <w:rPr>
          <w:spacing w:val="-9"/>
        </w:rPr>
        <w:t xml:space="preserve">Nguyễn </w:t>
      </w:r>
      <w:r>
        <w:rPr>
          <w:spacing w:val="-6"/>
        </w:rPr>
        <w:t xml:space="preserve">Huệ, </w:t>
      </w:r>
      <w:r>
        <w:rPr>
          <w:spacing w:val="-4"/>
        </w:rPr>
        <w:t xml:space="preserve">Phan Đình </w:t>
      </w:r>
      <w:r>
        <w:rPr>
          <w:spacing w:val="-8"/>
        </w:rPr>
        <w:t xml:space="preserve">Phùng, </w:t>
      </w:r>
      <w:r>
        <w:rPr>
          <w:spacing w:val="2"/>
        </w:rPr>
        <w:t xml:space="preserve">lại </w:t>
      </w:r>
      <w:r>
        <w:rPr>
          <w:spacing w:val="3"/>
        </w:rPr>
        <w:t xml:space="preserve">là </w:t>
      </w:r>
      <w:r>
        <w:t xml:space="preserve">dân </w:t>
      </w:r>
      <w:r>
        <w:rPr>
          <w:spacing w:val="-3"/>
        </w:rPr>
        <w:t xml:space="preserve">tộc </w:t>
      </w:r>
      <w:r>
        <w:rPr>
          <w:spacing w:val="-4"/>
        </w:rPr>
        <w:t xml:space="preserve">đông </w:t>
      </w:r>
      <w:r>
        <w:rPr>
          <w:spacing w:val="-8"/>
        </w:rPr>
        <w:t xml:space="preserve">nhất, </w:t>
      </w:r>
      <w:r>
        <w:t xml:space="preserve">dân </w:t>
      </w:r>
      <w:r>
        <w:rPr>
          <w:spacing w:val="-3"/>
        </w:rPr>
        <w:t xml:space="preserve">tộc </w:t>
      </w:r>
      <w:r>
        <w:rPr>
          <w:spacing w:val="-8"/>
        </w:rPr>
        <w:t xml:space="preserve">Việt </w:t>
      </w:r>
      <w:r>
        <w:t xml:space="preserve">Nam </w:t>
      </w:r>
      <w:r>
        <w:rPr>
          <w:spacing w:val="-5"/>
        </w:rPr>
        <w:t xml:space="preserve">hãy </w:t>
      </w:r>
      <w:r>
        <w:rPr>
          <w:spacing w:val="-8"/>
        </w:rPr>
        <w:t xml:space="preserve">mau mau </w:t>
      </w:r>
      <w:r>
        <w:t xml:space="preserve">đoàn </w:t>
      </w:r>
      <w:r>
        <w:rPr>
          <w:spacing w:val="-5"/>
        </w:rPr>
        <w:t xml:space="preserve">kết </w:t>
      </w:r>
      <w:r>
        <w:rPr>
          <w:spacing w:val="3"/>
        </w:rPr>
        <w:t xml:space="preserve">lại, </w:t>
      </w:r>
      <w:r>
        <w:rPr>
          <w:spacing w:val="-8"/>
        </w:rPr>
        <w:t xml:space="preserve">thống nhất </w:t>
      </w:r>
      <w:r>
        <w:rPr>
          <w:spacing w:val="-9"/>
        </w:rPr>
        <w:t xml:space="preserve">Trung </w:t>
      </w:r>
      <w:r>
        <w:t xml:space="preserve">Nam Bắc, </w:t>
      </w:r>
      <w:r>
        <w:rPr>
          <w:spacing w:val="3"/>
        </w:rPr>
        <w:t>liên</w:t>
      </w:r>
      <w:r>
        <w:rPr>
          <w:spacing w:val="-55"/>
        </w:rPr>
        <w:t xml:space="preserve"> </w:t>
      </w:r>
      <w:r>
        <w:t xml:space="preserve">hiệp với Miên </w:t>
      </w:r>
      <w:r>
        <w:rPr>
          <w:spacing w:val="-6"/>
        </w:rPr>
        <w:t xml:space="preserve">Lào </w:t>
      </w:r>
      <w:r>
        <w:t xml:space="preserve">và </w:t>
      </w:r>
      <w:r>
        <w:rPr>
          <w:spacing w:val="-3"/>
        </w:rPr>
        <w:t xml:space="preserve">tất </w:t>
      </w:r>
      <w:r>
        <w:t xml:space="preserve">cả các dân </w:t>
      </w:r>
      <w:r>
        <w:rPr>
          <w:spacing w:val="-3"/>
        </w:rPr>
        <w:t xml:space="preserve">tộc </w:t>
      </w:r>
      <w:r>
        <w:rPr>
          <w:spacing w:val="-4"/>
        </w:rPr>
        <w:t xml:space="preserve">thiểu </w:t>
      </w:r>
      <w:r>
        <w:t xml:space="preserve">số </w:t>
      </w:r>
      <w:r>
        <w:rPr>
          <w:spacing w:val="-8"/>
        </w:rPr>
        <w:t xml:space="preserve">khác </w:t>
      </w:r>
      <w:r>
        <w:t xml:space="preserve">dưới </w:t>
      </w:r>
      <w:r>
        <w:rPr>
          <w:spacing w:val="-8"/>
        </w:rPr>
        <w:t xml:space="preserve">ngọn </w:t>
      </w:r>
      <w:r>
        <w:t xml:space="preserve">cờ </w:t>
      </w:r>
      <w:r>
        <w:rPr>
          <w:spacing w:val="-4"/>
        </w:rPr>
        <w:t xml:space="preserve">Mặt </w:t>
      </w:r>
      <w:r>
        <w:t xml:space="preserve">trận </w:t>
      </w:r>
      <w:r>
        <w:rPr>
          <w:spacing w:val="-8"/>
        </w:rPr>
        <w:t xml:space="preserve">thống nhất </w:t>
      </w:r>
      <w:r>
        <w:t xml:space="preserve">dân </w:t>
      </w:r>
      <w:r>
        <w:rPr>
          <w:spacing w:val="-3"/>
        </w:rPr>
        <w:t xml:space="preserve">tộc </w:t>
      </w:r>
      <w:r>
        <w:rPr>
          <w:spacing w:val="-4"/>
        </w:rPr>
        <w:t xml:space="preserve">phản </w:t>
      </w:r>
      <w:r>
        <w:t xml:space="preserve">đế </w:t>
      </w:r>
      <w:r>
        <w:rPr>
          <w:spacing w:val="-6"/>
        </w:rPr>
        <w:t xml:space="preserve">Đông </w:t>
      </w:r>
      <w:r>
        <w:rPr>
          <w:spacing w:val="-5"/>
        </w:rPr>
        <w:t xml:space="preserve">Dương, </w:t>
      </w:r>
      <w:r>
        <w:rPr>
          <w:spacing w:val="-8"/>
        </w:rPr>
        <w:t xml:space="preserve">kẻ xuất </w:t>
      </w:r>
      <w:r>
        <w:rPr>
          <w:spacing w:val="-4"/>
        </w:rPr>
        <w:t xml:space="preserve">công </w:t>
      </w:r>
      <w:r>
        <w:rPr>
          <w:spacing w:val="-5"/>
        </w:rPr>
        <w:t xml:space="preserve">người </w:t>
      </w:r>
      <w:r>
        <w:rPr>
          <w:spacing w:val="-8"/>
        </w:rPr>
        <w:t xml:space="preserve">xuất </w:t>
      </w:r>
      <w:r>
        <w:rPr>
          <w:spacing w:val="-4"/>
        </w:rPr>
        <w:t xml:space="preserve">của, </w:t>
      </w:r>
      <w:r>
        <w:rPr>
          <w:spacing w:val="2"/>
        </w:rPr>
        <w:t xml:space="preserve">ra </w:t>
      </w:r>
      <w:r>
        <w:t xml:space="preserve">sức đấu </w:t>
      </w:r>
      <w:r>
        <w:rPr>
          <w:spacing w:val="-4"/>
        </w:rPr>
        <w:t xml:space="preserve">tranh </w:t>
      </w:r>
      <w:r>
        <w:rPr>
          <w:spacing w:val="-6"/>
        </w:rPr>
        <w:t xml:space="preserve">chống </w:t>
      </w:r>
      <w:r>
        <w:t xml:space="preserve">đế </w:t>
      </w:r>
      <w:r>
        <w:rPr>
          <w:spacing w:val="-4"/>
        </w:rPr>
        <w:t xml:space="preserve">quốc </w:t>
      </w:r>
      <w:r>
        <w:t xml:space="preserve">chiến </w:t>
      </w:r>
      <w:r>
        <w:rPr>
          <w:spacing w:val="-4"/>
        </w:rPr>
        <w:t xml:space="preserve">tranh </w:t>
      </w:r>
      <w:r>
        <w:t xml:space="preserve">và giải </w:t>
      </w:r>
      <w:r>
        <w:rPr>
          <w:spacing w:val="-6"/>
        </w:rPr>
        <w:t xml:space="preserve">phóng </w:t>
      </w:r>
      <w:r>
        <w:t xml:space="preserve">các dân </w:t>
      </w:r>
      <w:r>
        <w:rPr>
          <w:spacing w:val="-3"/>
        </w:rPr>
        <w:t xml:space="preserve">tộc </w:t>
      </w:r>
      <w:r>
        <w:rPr>
          <w:spacing w:val="-6"/>
        </w:rPr>
        <w:t xml:space="preserve">Đông </w:t>
      </w:r>
      <w:r>
        <w:rPr>
          <w:spacing w:val="-3"/>
        </w:rPr>
        <w:t xml:space="preserve">Dương </w:t>
      </w:r>
      <w:r>
        <w:rPr>
          <w:spacing w:val="2"/>
        </w:rPr>
        <w:t xml:space="preserve">ra </w:t>
      </w:r>
      <w:r>
        <w:rPr>
          <w:spacing w:val="-8"/>
        </w:rPr>
        <w:t xml:space="preserve">khỏi </w:t>
      </w:r>
      <w:r>
        <w:t xml:space="preserve">đế </w:t>
      </w:r>
      <w:r>
        <w:rPr>
          <w:spacing w:val="-4"/>
        </w:rPr>
        <w:t>quốc Pháp.</w:t>
      </w:r>
    </w:p>
    <w:p w:rsidR="002A5536" w:rsidRDefault="002A5536">
      <w:pPr>
        <w:pStyle w:val="BodyText"/>
        <w:ind w:left="0"/>
        <w:rPr>
          <w:sz w:val="26"/>
        </w:rPr>
      </w:pPr>
    </w:p>
    <w:p w:rsidR="002A5536" w:rsidRDefault="00BE1DD8">
      <w:pPr>
        <w:pStyle w:val="BodyText"/>
        <w:spacing w:before="0"/>
      </w:pPr>
      <w:r>
        <w:t>Chỉ có chiến tranh giải phóng mới thật là chiến tranh vì công lý, tự do”.</w:t>
      </w:r>
    </w:p>
    <w:p w:rsidR="002A5536" w:rsidRDefault="002A5536">
      <w:pPr>
        <w:pStyle w:val="BodyText"/>
        <w:ind w:left="0"/>
        <w:rPr>
          <w:sz w:val="26"/>
        </w:rPr>
      </w:pPr>
    </w:p>
    <w:p w:rsidR="002A5536" w:rsidRDefault="00BE1DD8">
      <w:pPr>
        <w:pStyle w:val="BodyText"/>
        <w:spacing w:before="0"/>
        <w:ind w:right="104"/>
      </w:pPr>
      <w:r>
        <w:rPr>
          <w:spacing w:val="-3"/>
        </w:rPr>
        <w:t xml:space="preserve">Đọc </w:t>
      </w:r>
      <w:r>
        <w:rPr>
          <w:spacing w:val="-12"/>
        </w:rPr>
        <w:t xml:space="preserve">nghị </w:t>
      </w:r>
      <w:r>
        <w:rPr>
          <w:spacing w:val="-6"/>
        </w:rPr>
        <w:t xml:space="preserve">quyết </w:t>
      </w:r>
      <w:r>
        <w:rPr>
          <w:spacing w:val="-8"/>
        </w:rPr>
        <w:t xml:space="preserve">tháng 11 </w:t>
      </w:r>
      <w:r>
        <w:rPr>
          <w:spacing w:val="-5"/>
        </w:rPr>
        <w:t xml:space="preserve">năm </w:t>
      </w:r>
      <w:r>
        <w:t xml:space="preserve">1939, </w:t>
      </w:r>
      <w:r>
        <w:rPr>
          <w:spacing w:val="-3"/>
        </w:rPr>
        <w:t xml:space="preserve">tôi </w:t>
      </w:r>
      <w:r>
        <w:rPr>
          <w:spacing w:val="-5"/>
        </w:rPr>
        <w:t xml:space="preserve">chú </w:t>
      </w:r>
      <w:r>
        <w:t xml:space="preserve">ý đặc biệt đến </w:t>
      </w:r>
      <w:r>
        <w:rPr>
          <w:spacing w:val="-8"/>
        </w:rPr>
        <w:t xml:space="preserve">một </w:t>
      </w:r>
      <w:r>
        <w:t xml:space="preserve">số </w:t>
      </w:r>
      <w:r>
        <w:rPr>
          <w:spacing w:val="-5"/>
        </w:rPr>
        <w:t xml:space="preserve">tư </w:t>
      </w:r>
      <w:r>
        <w:rPr>
          <w:spacing w:val="-4"/>
        </w:rPr>
        <w:t xml:space="preserve">tưởng </w:t>
      </w:r>
      <w:r>
        <w:rPr>
          <w:spacing w:val="-10"/>
        </w:rPr>
        <w:t xml:space="preserve">mang </w:t>
      </w:r>
      <w:r>
        <w:rPr>
          <w:spacing w:val="-5"/>
        </w:rPr>
        <w:t xml:space="preserve">nhiều tính </w:t>
      </w:r>
      <w:r>
        <w:rPr>
          <w:spacing w:val="-3"/>
        </w:rPr>
        <w:t xml:space="preserve">sáng tạo </w:t>
      </w:r>
      <w:r>
        <w:t xml:space="preserve">so với luận cương cách </w:t>
      </w:r>
      <w:r>
        <w:rPr>
          <w:spacing w:val="-10"/>
        </w:rPr>
        <w:t xml:space="preserve">mạng </w:t>
      </w:r>
      <w:r>
        <w:rPr>
          <w:spacing w:val="-5"/>
        </w:rPr>
        <w:t xml:space="preserve">tư </w:t>
      </w:r>
      <w:r>
        <w:t xml:space="preserve">sản dân </w:t>
      </w:r>
      <w:r>
        <w:rPr>
          <w:spacing w:val="-6"/>
        </w:rPr>
        <w:t xml:space="preserve">quyền </w:t>
      </w:r>
      <w:r>
        <w:t xml:space="preserve">(1930) và </w:t>
      </w:r>
      <w:r>
        <w:rPr>
          <w:spacing w:val="-5"/>
        </w:rPr>
        <w:t xml:space="preserve">Chương </w:t>
      </w:r>
      <w:r>
        <w:rPr>
          <w:spacing w:val="-3"/>
        </w:rPr>
        <w:t xml:space="preserve">trình </w:t>
      </w:r>
      <w:r>
        <w:rPr>
          <w:spacing w:val="-8"/>
        </w:rPr>
        <w:t xml:space="preserve">hành </w:t>
      </w:r>
      <w:r>
        <w:rPr>
          <w:spacing w:val="-4"/>
        </w:rPr>
        <w:t xml:space="preserve">động </w:t>
      </w:r>
      <w:r>
        <w:t xml:space="preserve">(1932), </w:t>
      </w:r>
      <w:r>
        <w:rPr>
          <w:spacing w:val="-9"/>
        </w:rPr>
        <w:t xml:space="preserve">những </w:t>
      </w:r>
      <w:r>
        <w:rPr>
          <w:spacing w:val="-5"/>
        </w:rPr>
        <w:t xml:space="preserve">tư </w:t>
      </w:r>
      <w:r>
        <w:rPr>
          <w:spacing w:val="-4"/>
        </w:rPr>
        <w:t xml:space="preserve">tưởng </w:t>
      </w:r>
      <w:r>
        <w:t xml:space="preserve">đem </w:t>
      </w:r>
      <w:r>
        <w:rPr>
          <w:spacing w:val="2"/>
        </w:rPr>
        <w:t xml:space="preserve">lại </w:t>
      </w:r>
      <w:r>
        <w:rPr>
          <w:spacing w:val="-5"/>
        </w:rPr>
        <w:t xml:space="preserve">nhiều </w:t>
      </w:r>
      <w:r>
        <w:rPr>
          <w:spacing w:val="-3"/>
        </w:rPr>
        <w:t xml:space="preserve">gợi </w:t>
      </w:r>
      <w:r>
        <w:t xml:space="preserve">ý </w:t>
      </w:r>
      <w:r>
        <w:rPr>
          <w:spacing w:val="4"/>
        </w:rPr>
        <w:t xml:space="preserve">lớn </w:t>
      </w:r>
      <w:r>
        <w:rPr>
          <w:spacing w:val="-5"/>
        </w:rPr>
        <w:t xml:space="preserve">cho </w:t>
      </w:r>
      <w:r>
        <w:rPr>
          <w:spacing w:val="-3"/>
        </w:rPr>
        <w:t xml:space="preserve">tôi </w:t>
      </w:r>
      <w:r>
        <w:rPr>
          <w:spacing w:val="-10"/>
        </w:rPr>
        <w:t xml:space="preserve">khi </w:t>
      </w:r>
      <w:r>
        <w:rPr>
          <w:spacing w:val="-3"/>
        </w:rPr>
        <w:t xml:space="preserve">tôi </w:t>
      </w:r>
      <w:r>
        <w:rPr>
          <w:spacing w:val="-4"/>
        </w:rPr>
        <w:t xml:space="preserve">phải </w:t>
      </w:r>
      <w:r>
        <w:t xml:space="preserve">đề </w:t>
      </w:r>
      <w:r>
        <w:rPr>
          <w:spacing w:val="-12"/>
        </w:rPr>
        <w:t xml:space="preserve">nghị </w:t>
      </w:r>
      <w:r>
        <w:rPr>
          <w:spacing w:val="-8"/>
        </w:rPr>
        <w:t xml:space="preserve">một </w:t>
      </w:r>
      <w:r>
        <w:t xml:space="preserve">dự </w:t>
      </w:r>
      <w:r>
        <w:rPr>
          <w:spacing w:val="-6"/>
        </w:rPr>
        <w:t xml:space="preserve">thảo </w:t>
      </w:r>
      <w:r>
        <w:t xml:space="preserve">đường lối cách </w:t>
      </w:r>
      <w:r>
        <w:rPr>
          <w:spacing w:val="-10"/>
        </w:rPr>
        <w:t xml:space="preserve">mạng </w:t>
      </w:r>
      <w:r>
        <w:rPr>
          <w:spacing w:val="-5"/>
        </w:rPr>
        <w:t xml:space="preserve">cho </w:t>
      </w:r>
      <w:r>
        <w:rPr>
          <w:spacing w:val="-4"/>
        </w:rPr>
        <w:t xml:space="preserve">Xứ </w:t>
      </w:r>
      <w:r>
        <w:rPr>
          <w:spacing w:val="-8"/>
        </w:rPr>
        <w:t xml:space="preserve">uỷ </w:t>
      </w:r>
      <w:r>
        <w:t xml:space="preserve">1943. </w:t>
      </w:r>
      <w:r>
        <w:rPr>
          <w:spacing w:val="-7"/>
        </w:rPr>
        <w:t xml:space="preserve">Những </w:t>
      </w:r>
      <w:r>
        <w:rPr>
          <w:spacing w:val="-5"/>
        </w:rPr>
        <w:t xml:space="preserve">tư </w:t>
      </w:r>
      <w:r>
        <w:rPr>
          <w:spacing w:val="-4"/>
        </w:rPr>
        <w:t xml:space="preserve">tưởng </w:t>
      </w:r>
      <w:r>
        <w:rPr>
          <w:spacing w:val="-3"/>
        </w:rPr>
        <w:t xml:space="preserve">gợi </w:t>
      </w:r>
      <w:r>
        <w:t xml:space="preserve">ý đó </w:t>
      </w:r>
      <w:r>
        <w:rPr>
          <w:spacing w:val="2"/>
        </w:rPr>
        <w:t>là:</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127"/>
      </w:pPr>
      <w:r>
        <w:rPr>
          <w:spacing w:val="-4"/>
        </w:rPr>
        <w:lastRenderedPageBreak/>
        <w:t>“Đứng</w:t>
      </w:r>
      <w:r>
        <w:rPr>
          <w:spacing w:val="-15"/>
        </w:rPr>
        <w:t xml:space="preserve"> </w:t>
      </w:r>
      <w:r>
        <w:rPr>
          <w:spacing w:val="-4"/>
        </w:rPr>
        <w:t>trong</w:t>
      </w:r>
      <w:r>
        <w:rPr>
          <w:spacing w:val="-15"/>
        </w:rPr>
        <w:t xml:space="preserve"> </w:t>
      </w:r>
      <w:r>
        <w:rPr>
          <w:spacing w:val="-8"/>
        </w:rPr>
        <w:t xml:space="preserve">một </w:t>
      </w:r>
      <w:r>
        <w:rPr>
          <w:spacing w:val="-5"/>
        </w:rPr>
        <w:t>tình</w:t>
      </w:r>
      <w:r>
        <w:rPr>
          <w:spacing w:val="-15"/>
        </w:rPr>
        <w:t xml:space="preserve"> </w:t>
      </w:r>
      <w:r>
        <w:rPr>
          <w:spacing w:val="-8"/>
        </w:rPr>
        <w:t>thế</w:t>
      </w:r>
      <w:r>
        <w:rPr>
          <w:spacing w:val="3"/>
        </w:rPr>
        <w:t xml:space="preserve"> ít</w:t>
      </w:r>
      <w:r>
        <w:rPr>
          <w:spacing w:val="-8"/>
        </w:rPr>
        <w:t xml:space="preserve"> </w:t>
      </w:r>
      <w:r>
        <w:rPr>
          <w:spacing w:val="-5"/>
        </w:rPr>
        <w:t>nhiều</w:t>
      </w:r>
      <w:r>
        <w:rPr>
          <w:spacing w:val="-15"/>
        </w:rPr>
        <w:t xml:space="preserve"> </w:t>
      </w:r>
      <w:r>
        <w:rPr>
          <w:spacing w:val="-8"/>
        </w:rPr>
        <w:t>khác</w:t>
      </w:r>
      <w:r>
        <w:rPr>
          <w:spacing w:val="2"/>
        </w:rPr>
        <w:t xml:space="preserve"> </w:t>
      </w:r>
      <w:r>
        <w:t>với</w:t>
      </w:r>
      <w:r>
        <w:rPr>
          <w:spacing w:val="8"/>
        </w:rPr>
        <w:t xml:space="preserve"> </w:t>
      </w:r>
      <w:r>
        <w:rPr>
          <w:spacing w:val="-5"/>
        </w:rPr>
        <w:t>tình</w:t>
      </w:r>
      <w:r>
        <w:rPr>
          <w:spacing w:val="-15"/>
        </w:rPr>
        <w:t xml:space="preserve"> </w:t>
      </w:r>
      <w:r>
        <w:rPr>
          <w:spacing w:val="-8"/>
        </w:rPr>
        <w:t>thế</w:t>
      </w:r>
      <w:r>
        <w:rPr>
          <w:spacing w:val="2"/>
        </w:rPr>
        <w:t xml:space="preserve"> </w:t>
      </w:r>
      <w:r>
        <w:t>1930-1931,</w:t>
      </w:r>
      <w:r>
        <w:rPr>
          <w:spacing w:val="1"/>
        </w:rPr>
        <w:t xml:space="preserve"> </w:t>
      </w:r>
      <w:r>
        <w:t>chiến</w:t>
      </w:r>
      <w:r>
        <w:rPr>
          <w:spacing w:val="-15"/>
        </w:rPr>
        <w:t xml:space="preserve"> </w:t>
      </w:r>
      <w:r>
        <w:rPr>
          <w:spacing w:val="3"/>
        </w:rPr>
        <w:t>lược</w:t>
      </w:r>
      <w:r>
        <w:rPr>
          <w:spacing w:val="2"/>
        </w:rPr>
        <w:t xml:space="preserve"> </w:t>
      </w:r>
      <w:r>
        <w:t>cách</w:t>
      </w:r>
      <w:r>
        <w:rPr>
          <w:spacing w:val="-15"/>
        </w:rPr>
        <w:t xml:space="preserve"> </w:t>
      </w:r>
      <w:r>
        <w:rPr>
          <w:spacing w:val="-10"/>
        </w:rPr>
        <w:t>mạng</w:t>
      </w:r>
      <w:r>
        <w:rPr>
          <w:spacing w:val="-14"/>
        </w:rPr>
        <w:t xml:space="preserve"> </w:t>
      </w:r>
      <w:r>
        <w:rPr>
          <w:spacing w:val="-5"/>
        </w:rPr>
        <w:t>tư</w:t>
      </w:r>
      <w:r>
        <w:rPr>
          <w:spacing w:val="3"/>
        </w:rPr>
        <w:t xml:space="preserve"> </w:t>
      </w:r>
      <w:r>
        <w:t>sản</w:t>
      </w:r>
      <w:r>
        <w:rPr>
          <w:spacing w:val="-15"/>
        </w:rPr>
        <w:t xml:space="preserve"> </w:t>
      </w:r>
      <w:r>
        <w:t>dân</w:t>
      </w:r>
      <w:r>
        <w:rPr>
          <w:spacing w:val="-15"/>
        </w:rPr>
        <w:t xml:space="preserve"> </w:t>
      </w:r>
      <w:r>
        <w:rPr>
          <w:spacing w:val="-6"/>
        </w:rPr>
        <w:t xml:space="preserve">quyền </w:t>
      </w:r>
      <w:r>
        <w:t xml:space="preserve">bây </w:t>
      </w:r>
      <w:r>
        <w:rPr>
          <w:spacing w:val="-3"/>
        </w:rPr>
        <w:t xml:space="preserve">giờ </w:t>
      </w:r>
      <w:r>
        <w:rPr>
          <w:spacing w:val="-8"/>
        </w:rPr>
        <w:t xml:space="preserve">cũng </w:t>
      </w:r>
      <w:r>
        <w:rPr>
          <w:spacing w:val="-4"/>
        </w:rPr>
        <w:t xml:space="preserve">phải </w:t>
      </w:r>
      <w:r>
        <w:rPr>
          <w:spacing w:val="-6"/>
        </w:rPr>
        <w:t xml:space="preserve">thay </w:t>
      </w:r>
      <w:r>
        <w:t xml:space="preserve">đổi </w:t>
      </w:r>
      <w:r>
        <w:rPr>
          <w:spacing w:val="3"/>
        </w:rPr>
        <w:t xml:space="preserve">ít </w:t>
      </w:r>
      <w:r>
        <w:rPr>
          <w:spacing w:val="-5"/>
        </w:rPr>
        <w:t xml:space="preserve">nhiều cho </w:t>
      </w:r>
      <w:r>
        <w:rPr>
          <w:spacing w:val="-3"/>
        </w:rPr>
        <w:t xml:space="preserve">hợp </w:t>
      </w:r>
      <w:r>
        <w:t xml:space="preserve">với </w:t>
      </w:r>
      <w:r>
        <w:rPr>
          <w:spacing w:val="-5"/>
        </w:rPr>
        <w:t xml:space="preserve">tình </w:t>
      </w:r>
      <w:r>
        <w:rPr>
          <w:spacing w:val="-8"/>
        </w:rPr>
        <w:t xml:space="preserve">thế </w:t>
      </w:r>
      <w:r>
        <w:rPr>
          <w:spacing w:val="-3"/>
        </w:rPr>
        <w:t xml:space="preserve">mới. </w:t>
      </w:r>
      <w:r>
        <w:t xml:space="preserve">Cách </w:t>
      </w:r>
      <w:r>
        <w:rPr>
          <w:spacing w:val="-10"/>
        </w:rPr>
        <w:t xml:space="preserve">mạng </w:t>
      </w:r>
      <w:r>
        <w:rPr>
          <w:spacing w:val="-4"/>
        </w:rPr>
        <w:t xml:space="preserve">phản </w:t>
      </w:r>
      <w:r>
        <w:t xml:space="preserve">đế và điền địa </w:t>
      </w:r>
      <w:r>
        <w:rPr>
          <w:spacing w:val="3"/>
        </w:rPr>
        <w:t xml:space="preserve">là </w:t>
      </w:r>
      <w:r>
        <w:rPr>
          <w:spacing w:val="-5"/>
        </w:rPr>
        <w:t xml:space="preserve">hai </w:t>
      </w:r>
      <w:r>
        <w:t xml:space="preserve">cái </w:t>
      </w:r>
      <w:r>
        <w:rPr>
          <w:spacing w:val="-8"/>
        </w:rPr>
        <w:t xml:space="preserve">mấu </w:t>
      </w:r>
      <w:r>
        <w:rPr>
          <w:spacing w:val="-4"/>
        </w:rPr>
        <w:t xml:space="preserve">chốt </w:t>
      </w:r>
      <w:r>
        <w:rPr>
          <w:spacing w:val="-5"/>
        </w:rPr>
        <w:t xml:space="preserve">của </w:t>
      </w:r>
      <w:r>
        <w:t xml:space="preserve">cách </w:t>
      </w:r>
      <w:r>
        <w:rPr>
          <w:spacing w:val="-10"/>
        </w:rPr>
        <w:t xml:space="preserve">mạng </w:t>
      </w:r>
      <w:r>
        <w:rPr>
          <w:spacing w:val="-5"/>
        </w:rPr>
        <w:t xml:space="preserve">tư </w:t>
      </w:r>
      <w:r>
        <w:t xml:space="preserve">sản dân </w:t>
      </w:r>
      <w:r>
        <w:rPr>
          <w:spacing w:val="-8"/>
        </w:rPr>
        <w:t xml:space="preserve">quyền. Không </w:t>
      </w:r>
      <w:r>
        <w:t xml:space="preserve">giải </w:t>
      </w:r>
      <w:r>
        <w:rPr>
          <w:spacing w:val="-6"/>
        </w:rPr>
        <w:t xml:space="preserve">quyết </w:t>
      </w:r>
      <w:r>
        <w:t xml:space="preserve">được cách </w:t>
      </w:r>
      <w:r>
        <w:rPr>
          <w:spacing w:val="-10"/>
        </w:rPr>
        <w:t xml:space="preserve">mạng </w:t>
      </w:r>
      <w:r>
        <w:t xml:space="preserve">điền địa </w:t>
      </w:r>
      <w:r>
        <w:rPr>
          <w:spacing w:val="-8"/>
        </w:rPr>
        <w:t xml:space="preserve">thì </w:t>
      </w:r>
      <w:r>
        <w:rPr>
          <w:spacing w:val="-9"/>
        </w:rPr>
        <w:t xml:space="preserve">không </w:t>
      </w:r>
      <w:r>
        <w:t xml:space="preserve">giải </w:t>
      </w:r>
      <w:r>
        <w:rPr>
          <w:spacing w:val="-6"/>
        </w:rPr>
        <w:t xml:space="preserve">quyết </w:t>
      </w:r>
      <w:r>
        <w:t xml:space="preserve">được cách </w:t>
      </w:r>
      <w:r>
        <w:rPr>
          <w:spacing w:val="-10"/>
        </w:rPr>
        <w:t xml:space="preserve">mạng </w:t>
      </w:r>
      <w:r>
        <w:rPr>
          <w:spacing w:val="-4"/>
        </w:rPr>
        <w:t xml:space="preserve">phản </w:t>
      </w:r>
      <w:r>
        <w:t xml:space="preserve">đế; </w:t>
      </w:r>
      <w:r>
        <w:rPr>
          <w:spacing w:val="-9"/>
        </w:rPr>
        <w:t xml:space="preserve">không </w:t>
      </w:r>
      <w:r>
        <w:t xml:space="preserve">giải </w:t>
      </w:r>
      <w:r>
        <w:rPr>
          <w:spacing w:val="-6"/>
        </w:rPr>
        <w:t xml:space="preserve">quyết </w:t>
      </w:r>
      <w:r>
        <w:t xml:space="preserve">cách </w:t>
      </w:r>
      <w:r>
        <w:rPr>
          <w:spacing w:val="-10"/>
        </w:rPr>
        <w:t xml:space="preserve">mạng </w:t>
      </w:r>
      <w:r>
        <w:rPr>
          <w:spacing w:val="-4"/>
        </w:rPr>
        <w:t xml:space="preserve">phản </w:t>
      </w:r>
      <w:r>
        <w:t xml:space="preserve">đế </w:t>
      </w:r>
      <w:r>
        <w:rPr>
          <w:spacing w:val="-8"/>
        </w:rPr>
        <w:t xml:space="preserve">thì </w:t>
      </w:r>
      <w:r>
        <w:rPr>
          <w:spacing w:val="-9"/>
        </w:rPr>
        <w:t xml:space="preserve">không </w:t>
      </w:r>
      <w:r>
        <w:t xml:space="preserve">giải </w:t>
      </w:r>
      <w:r>
        <w:rPr>
          <w:spacing w:val="-6"/>
        </w:rPr>
        <w:t xml:space="preserve">quyết </w:t>
      </w:r>
      <w:r>
        <w:t xml:space="preserve">được cách </w:t>
      </w:r>
      <w:r>
        <w:rPr>
          <w:spacing w:val="-10"/>
        </w:rPr>
        <w:t xml:space="preserve">mạng </w:t>
      </w:r>
      <w:r>
        <w:t xml:space="preserve">điền địa. Các </w:t>
      </w:r>
      <w:r>
        <w:rPr>
          <w:spacing w:val="-10"/>
        </w:rPr>
        <w:t xml:space="preserve">nguyên </w:t>
      </w:r>
      <w:r>
        <w:rPr>
          <w:spacing w:val="-3"/>
        </w:rPr>
        <w:t xml:space="preserve">tắc </w:t>
      </w:r>
      <w:r>
        <w:t xml:space="preserve">ấy </w:t>
      </w:r>
      <w:r>
        <w:rPr>
          <w:spacing w:val="-9"/>
        </w:rPr>
        <w:t xml:space="preserve">không </w:t>
      </w:r>
      <w:r>
        <w:t xml:space="preserve">bao </w:t>
      </w:r>
      <w:r>
        <w:rPr>
          <w:spacing w:val="-3"/>
        </w:rPr>
        <w:t xml:space="preserve">giờ </w:t>
      </w:r>
      <w:r>
        <w:rPr>
          <w:spacing w:val="-6"/>
        </w:rPr>
        <w:t xml:space="preserve">thay </w:t>
      </w:r>
      <w:r>
        <w:t xml:space="preserve">đổi được; </w:t>
      </w:r>
      <w:r>
        <w:rPr>
          <w:spacing w:val="-9"/>
        </w:rPr>
        <w:t xml:space="preserve">nhưng </w:t>
      </w:r>
      <w:r>
        <w:rPr>
          <w:spacing w:val="-8"/>
        </w:rPr>
        <w:t xml:space="preserve">nó </w:t>
      </w:r>
      <w:r>
        <w:rPr>
          <w:spacing w:val="-4"/>
        </w:rPr>
        <w:t xml:space="preserve">phải </w:t>
      </w:r>
      <w:r>
        <w:rPr>
          <w:spacing w:val="-5"/>
        </w:rPr>
        <w:t xml:space="preserve">ứng </w:t>
      </w:r>
      <w:r>
        <w:rPr>
          <w:spacing w:val="-8"/>
        </w:rPr>
        <w:t xml:space="preserve">dụng một </w:t>
      </w:r>
      <w:r>
        <w:t xml:space="preserve">cách </w:t>
      </w:r>
      <w:r>
        <w:rPr>
          <w:spacing w:val="-8"/>
        </w:rPr>
        <w:t>khôn</w:t>
      </w:r>
      <w:r>
        <w:rPr>
          <w:spacing w:val="-16"/>
        </w:rPr>
        <w:t xml:space="preserve"> </w:t>
      </w:r>
      <w:r>
        <w:rPr>
          <w:spacing w:val="-8"/>
        </w:rPr>
        <w:t>khéo</w:t>
      </w:r>
      <w:r>
        <w:t xml:space="preserve"> </w:t>
      </w:r>
      <w:r>
        <w:rPr>
          <w:spacing w:val="-8"/>
        </w:rPr>
        <w:t>thế</w:t>
      </w:r>
      <w:r>
        <w:rPr>
          <w:spacing w:val="1"/>
        </w:rPr>
        <w:t xml:space="preserve"> </w:t>
      </w:r>
      <w:r>
        <w:rPr>
          <w:spacing w:val="-5"/>
        </w:rPr>
        <w:t>nào</w:t>
      </w:r>
      <w:r>
        <w:t xml:space="preserve"> để</w:t>
      </w:r>
      <w:r>
        <w:rPr>
          <w:spacing w:val="2"/>
        </w:rPr>
        <w:t xml:space="preserve"> </w:t>
      </w:r>
      <w:r>
        <w:rPr>
          <w:spacing w:val="-6"/>
        </w:rPr>
        <w:t>thực</w:t>
      </w:r>
      <w:r>
        <w:rPr>
          <w:spacing w:val="1"/>
        </w:rPr>
        <w:t xml:space="preserve"> </w:t>
      </w:r>
      <w:r>
        <w:t>hiện</w:t>
      </w:r>
      <w:r>
        <w:rPr>
          <w:spacing w:val="-15"/>
        </w:rPr>
        <w:t xml:space="preserve"> </w:t>
      </w:r>
      <w:r>
        <w:t>được</w:t>
      </w:r>
      <w:r>
        <w:rPr>
          <w:spacing w:val="2"/>
        </w:rPr>
        <w:t xml:space="preserve"> </w:t>
      </w:r>
      <w:r>
        <w:rPr>
          <w:spacing w:val="-5"/>
        </w:rPr>
        <w:t>nhiệm</w:t>
      </w:r>
      <w:r>
        <w:rPr>
          <w:spacing w:val="-24"/>
        </w:rPr>
        <w:t xml:space="preserve"> </w:t>
      </w:r>
      <w:r>
        <w:t>vụ</w:t>
      </w:r>
      <w:r>
        <w:rPr>
          <w:spacing w:val="-15"/>
        </w:rPr>
        <w:t xml:space="preserve"> </w:t>
      </w:r>
      <w:r>
        <w:rPr>
          <w:spacing w:val="-5"/>
        </w:rPr>
        <w:t>chính</w:t>
      </w:r>
      <w:r>
        <w:rPr>
          <w:spacing w:val="-16"/>
        </w:rPr>
        <w:t xml:space="preserve"> </w:t>
      </w:r>
      <w:r>
        <w:t>cốt</w:t>
      </w:r>
      <w:r>
        <w:rPr>
          <w:spacing w:val="-8"/>
        </w:rPr>
        <w:t xml:space="preserve"> </w:t>
      </w:r>
      <w:r>
        <w:rPr>
          <w:spacing w:val="-5"/>
        </w:rPr>
        <w:t>của</w:t>
      </w:r>
      <w:r>
        <w:rPr>
          <w:spacing w:val="1"/>
        </w:rPr>
        <w:t xml:space="preserve"> </w:t>
      </w:r>
      <w:r>
        <w:t>cách</w:t>
      </w:r>
      <w:r>
        <w:rPr>
          <w:spacing w:val="-15"/>
        </w:rPr>
        <w:t xml:space="preserve"> </w:t>
      </w:r>
      <w:r>
        <w:rPr>
          <w:spacing w:val="-10"/>
        </w:rPr>
        <w:t>mạng</w:t>
      </w:r>
      <w:r>
        <w:rPr>
          <w:spacing w:val="-16"/>
        </w:rPr>
        <w:t xml:space="preserve"> </w:t>
      </w:r>
      <w:r>
        <w:rPr>
          <w:spacing w:val="3"/>
        </w:rPr>
        <w:t>là</w:t>
      </w:r>
      <w:r>
        <w:rPr>
          <w:spacing w:val="2"/>
        </w:rPr>
        <w:t xml:space="preserve"> </w:t>
      </w:r>
      <w:r>
        <w:rPr>
          <w:spacing w:val="-4"/>
        </w:rPr>
        <w:t>đánh</w:t>
      </w:r>
      <w:r>
        <w:rPr>
          <w:spacing w:val="-15"/>
        </w:rPr>
        <w:t xml:space="preserve"> </w:t>
      </w:r>
      <w:r>
        <w:t>đổ</w:t>
      </w:r>
      <w:r>
        <w:rPr>
          <w:spacing w:val="-1"/>
        </w:rPr>
        <w:t xml:space="preserve"> </w:t>
      </w:r>
      <w:r>
        <w:t>đế</w:t>
      </w:r>
      <w:r>
        <w:rPr>
          <w:spacing w:val="2"/>
        </w:rPr>
        <w:t xml:space="preserve"> </w:t>
      </w:r>
      <w:r>
        <w:rPr>
          <w:spacing w:val="-3"/>
        </w:rPr>
        <w:t>quốc”.</w:t>
      </w:r>
    </w:p>
    <w:p w:rsidR="002A5536" w:rsidRDefault="002A5536">
      <w:pPr>
        <w:pStyle w:val="BodyText"/>
        <w:ind w:left="0"/>
        <w:rPr>
          <w:sz w:val="26"/>
        </w:rPr>
      </w:pPr>
    </w:p>
    <w:p w:rsidR="002A5536" w:rsidRDefault="00BE1DD8">
      <w:pPr>
        <w:pStyle w:val="BodyText"/>
        <w:spacing w:before="0"/>
        <w:ind w:right="208"/>
      </w:pPr>
      <w:r>
        <w:rPr>
          <w:spacing w:val="-6"/>
        </w:rPr>
        <w:t xml:space="preserve">Ngay </w:t>
      </w:r>
      <w:r>
        <w:rPr>
          <w:spacing w:val="-10"/>
        </w:rPr>
        <w:t xml:space="preserve">khi </w:t>
      </w:r>
      <w:r>
        <w:t xml:space="preserve">đọc </w:t>
      </w:r>
      <w:r>
        <w:rPr>
          <w:spacing w:val="-12"/>
        </w:rPr>
        <w:t xml:space="preserve">nghị </w:t>
      </w:r>
      <w:r>
        <w:rPr>
          <w:spacing w:val="-7"/>
        </w:rPr>
        <w:t xml:space="preserve">quyết, </w:t>
      </w:r>
      <w:r>
        <w:rPr>
          <w:spacing w:val="-3"/>
        </w:rPr>
        <w:t xml:space="preserve">tôi </w:t>
      </w:r>
      <w:r>
        <w:rPr>
          <w:spacing w:val="3"/>
        </w:rPr>
        <w:t xml:space="preserve">liền </w:t>
      </w:r>
      <w:r>
        <w:rPr>
          <w:spacing w:val="-6"/>
        </w:rPr>
        <w:t xml:space="preserve">thấy </w:t>
      </w:r>
      <w:r>
        <w:rPr>
          <w:spacing w:val="-3"/>
        </w:rPr>
        <w:t xml:space="preserve">rằng </w:t>
      </w:r>
      <w:r>
        <w:t xml:space="preserve">đây </w:t>
      </w:r>
      <w:r>
        <w:rPr>
          <w:spacing w:val="-9"/>
        </w:rPr>
        <w:t xml:space="preserve">không </w:t>
      </w:r>
      <w:r>
        <w:rPr>
          <w:spacing w:val="-4"/>
        </w:rPr>
        <w:t xml:space="preserve">phải </w:t>
      </w:r>
      <w:r>
        <w:rPr>
          <w:spacing w:val="3"/>
        </w:rPr>
        <w:t xml:space="preserve">là </w:t>
      </w:r>
      <w:r>
        <w:t xml:space="preserve">“các </w:t>
      </w:r>
      <w:r>
        <w:rPr>
          <w:spacing w:val="-10"/>
        </w:rPr>
        <w:t xml:space="preserve">nguyên </w:t>
      </w:r>
      <w:r>
        <w:rPr>
          <w:spacing w:val="-3"/>
        </w:rPr>
        <w:t xml:space="preserve">tắc </w:t>
      </w:r>
      <w:r>
        <w:t xml:space="preserve">ấy - cách </w:t>
      </w:r>
      <w:r>
        <w:rPr>
          <w:spacing w:val="-10"/>
        </w:rPr>
        <w:t xml:space="preserve">mạng </w:t>
      </w:r>
      <w:r>
        <w:rPr>
          <w:spacing w:val="-4"/>
        </w:rPr>
        <w:t xml:space="preserve">phản </w:t>
      </w:r>
      <w:r>
        <w:t xml:space="preserve">đế và điền địa </w:t>
      </w:r>
      <w:r>
        <w:rPr>
          <w:spacing w:val="-3"/>
        </w:rPr>
        <w:t xml:space="preserve">song </w:t>
      </w:r>
      <w:r>
        <w:rPr>
          <w:spacing w:val="-6"/>
        </w:rPr>
        <w:t xml:space="preserve">song, </w:t>
      </w:r>
      <w:r>
        <w:rPr>
          <w:spacing w:val="-9"/>
        </w:rPr>
        <w:t xml:space="preserve">không </w:t>
      </w:r>
      <w:r>
        <w:rPr>
          <w:spacing w:val="-5"/>
        </w:rPr>
        <w:t xml:space="preserve">tách, </w:t>
      </w:r>
      <w:r>
        <w:rPr>
          <w:spacing w:val="-9"/>
        </w:rPr>
        <w:t xml:space="preserve">không </w:t>
      </w:r>
      <w:r>
        <w:t xml:space="preserve">cái </w:t>
      </w:r>
      <w:r>
        <w:rPr>
          <w:spacing w:val="-5"/>
        </w:rPr>
        <w:t xml:space="preserve">nào </w:t>
      </w:r>
      <w:r>
        <w:rPr>
          <w:spacing w:val="-8"/>
        </w:rPr>
        <w:t xml:space="preserve">thứ nhất, </w:t>
      </w:r>
      <w:r>
        <w:t xml:space="preserve">cái </w:t>
      </w:r>
      <w:r>
        <w:rPr>
          <w:spacing w:val="-5"/>
        </w:rPr>
        <w:t xml:space="preserve">nào </w:t>
      </w:r>
      <w:r>
        <w:rPr>
          <w:spacing w:val="-8"/>
        </w:rPr>
        <w:t xml:space="preserve">thứ </w:t>
      </w:r>
      <w:r>
        <w:rPr>
          <w:spacing w:val="-5"/>
        </w:rPr>
        <w:t xml:space="preserve">yếu </w:t>
      </w:r>
      <w:r>
        <w:t xml:space="preserve">- </w:t>
      </w:r>
      <w:r>
        <w:rPr>
          <w:spacing w:val="-9"/>
        </w:rPr>
        <w:t xml:space="preserve">không </w:t>
      </w:r>
      <w:r>
        <w:t xml:space="preserve">bao </w:t>
      </w:r>
      <w:r>
        <w:rPr>
          <w:spacing w:val="-3"/>
        </w:rPr>
        <w:t xml:space="preserve">giờ </w:t>
      </w:r>
      <w:r>
        <w:rPr>
          <w:spacing w:val="-6"/>
        </w:rPr>
        <w:t xml:space="preserve">thay </w:t>
      </w:r>
      <w:r>
        <w:t xml:space="preserve">đổi được”. </w:t>
      </w:r>
      <w:r>
        <w:rPr>
          <w:spacing w:val="-5"/>
        </w:rPr>
        <w:t xml:space="preserve">Thực tế </w:t>
      </w:r>
      <w:r>
        <w:rPr>
          <w:spacing w:val="-8"/>
        </w:rPr>
        <w:t xml:space="preserve">thì </w:t>
      </w:r>
      <w:r>
        <w:rPr>
          <w:spacing w:val="-5"/>
        </w:rPr>
        <w:t xml:space="preserve">hội </w:t>
      </w:r>
      <w:r>
        <w:rPr>
          <w:spacing w:val="-12"/>
        </w:rPr>
        <w:t xml:space="preserve">nghị </w:t>
      </w:r>
      <w:r>
        <w:rPr>
          <w:spacing w:val="-9"/>
        </w:rPr>
        <w:t xml:space="preserve">Trung </w:t>
      </w:r>
      <w:r>
        <w:t xml:space="preserve">ương 1939 đã </w:t>
      </w:r>
      <w:r>
        <w:rPr>
          <w:spacing w:val="-5"/>
        </w:rPr>
        <w:t xml:space="preserve">“thay </w:t>
      </w:r>
      <w:r>
        <w:t xml:space="preserve">đổi” </w:t>
      </w:r>
      <w:r>
        <w:rPr>
          <w:spacing w:val="-10"/>
        </w:rPr>
        <w:t xml:space="preserve">nguyên </w:t>
      </w:r>
      <w:r>
        <w:rPr>
          <w:spacing w:val="-3"/>
        </w:rPr>
        <w:t xml:space="preserve">tắc </w:t>
      </w:r>
      <w:r>
        <w:rPr>
          <w:spacing w:val="-10"/>
        </w:rPr>
        <w:t xml:space="preserve">ấy, </w:t>
      </w:r>
      <w:r>
        <w:t xml:space="preserve">đã </w:t>
      </w:r>
      <w:r>
        <w:rPr>
          <w:spacing w:val="-8"/>
        </w:rPr>
        <w:t xml:space="preserve">chuyển </w:t>
      </w:r>
      <w:r>
        <w:rPr>
          <w:spacing w:val="-5"/>
        </w:rPr>
        <w:t xml:space="preserve">hướng </w:t>
      </w:r>
      <w:r>
        <w:t xml:space="preserve">chiến </w:t>
      </w:r>
      <w:r>
        <w:rPr>
          <w:spacing w:val="3"/>
        </w:rPr>
        <w:t>lược,</w:t>
      </w:r>
      <w:r>
        <w:t xml:space="preserve"> trước</w:t>
      </w:r>
      <w:r>
        <w:rPr>
          <w:spacing w:val="2"/>
        </w:rPr>
        <w:t xml:space="preserve"> </w:t>
      </w:r>
      <w:r>
        <w:rPr>
          <w:spacing w:val="3"/>
        </w:rPr>
        <w:t xml:space="preserve">là </w:t>
      </w:r>
      <w:r>
        <w:t>cách</w:t>
      </w:r>
      <w:r>
        <w:rPr>
          <w:spacing w:val="-15"/>
        </w:rPr>
        <w:t xml:space="preserve"> </w:t>
      </w:r>
      <w:r>
        <w:rPr>
          <w:spacing w:val="-10"/>
        </w:rPr>
        <w:t>mạng</w:t>
      </w:r>
      <w:r>
        <w:rPr>
          <w:spacing w:val="-15"/>
        </w:rPr>
        <w:t xml:space="preserve"> </w:t>
      </w:r>
      <w:r>
        <w:rPr>
          <w:spacing w:val="-4"/>
        </w:rPr>
        <w:t>phản</w:t>
      </w:r>
      <w:r>
        <w:rPr>
          <w:spacing w:val="-15"/>
        </w:rPr>
        <w:t xml:space="preserve"> </w:t>
      </w:r>
      <w:r>
        <w:t>đế</w:t>
      </w:r>
      <w:r>
        <w:rPr>
          <w:spacing w:val="2"/>
        </w:rPr>
        <w:t xml:space="preserve"> </w:t>
      </w:r>
      <w:r>
        <w:t>và</w:t>
      </w:r>
      <w:r>
        <w:rPr>
          <w:spacing w:val="3"/>
        </w:rPr>
        <w:t xml:space="preserve"> </w:t>
      </w:r>
      <w:r>
        <w:t>điền</w:t>
      </w:r>
      <w:r>
        <w:rPr>
          <w:spacing w:val="-15"/>
        </w:rPr>
        <w:t xml:space="preserve"> </w:t>
      </w:r>
      <w:r>
        <w:t xml:space="preserve">địa, </w:t>
      </w:r>
      <w:r>
        <w:rPr>
          <w:spacing w:val="-5"/>
        </w:rPr>
        <w:t>nay</w:t>
      </w:r>
      <w:r>
        <w:rPr>
          <w:spacing w:val="-15"/>
        </w:rPr>
        <w:t xml:space="preserve"> </w:t>
      </w:r>
      <w:r>
        <w:rPr>
          <w:spacing w:val="3"/>
        </w:rPr>
        <w:t xml:space="preserve">là </w:t>
      </w:r>
      <w:r>
        <w:t>cách</w:t>
      </w:r>
      <w:r>
        <w:rPr>
          <w:spacing w:val="-15"/>
        </w:rPr>
        <w:t xml:space="preserve"> </w:t>
      </w:r>
      <w:r>
        <w:rPr>
          <w:spacing w:val="-10"/>
        </w:rPr>
        <w:t>mạng</w:t>
      </w:r>
      <w:r>
        <w:rPr>
          <w:spacing w:val="-15"/>
        </w:rPr>
        <w:t xml:space="preserve"> </w:t>
      </w:r>
      <w:r>
        <w:t>dân</w:t>
      </w:r>
      <w:r>
        <w:rPr>
          <w:spacing w:val="-15"/>
        </w:rPr>
        <w:t xml:space="preserve"> </w:t>
      </w:r>
      <w:r>
        <w:rPr>
          <w:spacing w:val="-3"/>
        </w:rPr>
        <w:t>tộc</w:t>
      </w:r>
      <w:r>
        <w:rPr>
          <w:spacing w:val="2"/>
        </w:rPr>
        <w:t xml:space="preserve"> </w:t>
      </w:r>
      <w:r>
        <w:t>giải</w:t>
      </w:r>
      <w:r>
        <w:rPr>
          <w:spacing w:val="8"/>
        </w:rPr>
        <w:t xml:space="preserve"> </w:t>
      </w:r>
      <w:r>
        <w:rPr>
          <w:spacing w:val="-8"/>
        </w:rPr>
        <w:t>phóng,</w:t>
      </w:r>
      <w:r>
        <w:t xml:space="preserve"> </w:t>
      </w:r>
      <w:r>
        <w:rPr>
          <w:spacing w:val="-5"/>
        </w:rPr>
        <w:t>nhiệm</w:t>
      </w:r>
      <w:r>
        <w:rPr>
          <w:spacing w:val="-23"/>
        </w:rPr>
        <w:t xml:space="preserve"> </w:t>
      </w:r>
      <w:r>
        <w:t>vụ</w:t>
      </w:r>
      <w:r>
        <w:rPr>
          <w:spacing w:val="-15"/>
        </w:rPr>
        <w:t xml:space="preserve"> </w:t>
      </w:r>
      <w:r>
        <w:rPr>
          <w:spacing w:val="-4"/>
        </w:rPr>
        <w:t>phản</w:t>
      </w:r>
      <w:r>
        <w:rPr>
          <w:spacing w:val="-15"/>
        </w:rPr>
        <w:t xml:space="preserve"> </w:t>
      </w:r>
      <w:r>
        <w:t xml:space="preserve">đế </w:t>
      </w:r>
      <w:r>
        <w:rPr>
          <w:spacing w:val="3"/>
        </w:rPr>
        <w:t>là</w:t>
      </w:r>
      <w:r>
        <w:rPr>
          <w:spacing w:val="1"/>
        </w:rPr>
        <w:t xml:space="preserve"> </w:t>
      </w:r>
      <w:r>
        <w:rPr>
          <w:spacing w:val="-4"/>
        </w:rPr>
        <w:t>“chính</w:t>
      </w:r>
      <w:r>
        <w:rPr>
          <w:spacing w:val="-15"/>
        </w:rPr>
        <w:t xml:space="preserve"> </w:t>
      </w:r>
      <w:r>
        <w:t>cốt”;</w:t>
      </w:r>
      <w:r>
        <w:rPr>
          <w:spacing w:val="-8"/>
        </w:rPr>
        <w:t xml:space="preserve"> </w:t>
      </w:r>
      <w:r>
        <w:rPr>
          <w:spacing w:val="-9"/>
        </w:rPr>
        <w:t>không</w:t>
      </w:r>
      <w:r>
        <w:rPr>
          <w:spacing w:val="-15"/>
        </w:rPr>
        <w:t xml:space="preserve"> </w:t>
      </w:r>
      <w:r>
        <w:rPr>
          <w:spacing w:val="-5"/>
        </w:rPr>
        <w:t>nói</w:t>
      </w:r>
      <w:r>
        <w:rPr>
          <w:spacing w:val="7"/>
        </w:rPr>
        <w:t xml:space="preserve"> </w:t>
      </w:r>
      <w:r>
        <w:t>tách</w:t>
      </w:r>
      <w:r>
        <w:rPr>
          <w:spacing w:val="-15"/>
        </w:rPr>
        <w:t xml:space="preserve"> </w:t>
      </w:r>
      <w:r>
        <w:t>bạch</w:t>
      </w:r>
      <w:r>
        <w:rPr>
          <w:spacing w:val="-16"/>
        </w:rPr>
        <w:t xml:space="preserve"> </w:t>
      </w:r>
      <w:r>
        <w:rPr>
          <w:spacing w:val="2"/>
        </w:rPr>
        <w:t xml:space="preserve">ra </w:t>
      </w:r>
      <w:r>
        <w:rPr>
          <w:spacing w:val="-9"/>
        </w:rPr>
        <w:t>nhưng</w:t>
      </w:r>
      <w:r>
        <w:rPr>
          <w:spacing w:val="-15"/>
        </w:rPr>
        <w:t xml:space="preserve"> </w:t>
      </w:r>
      <w:r>
        <w:rPr>
          <w:spacing w:val="-8"/>
        </w:rPr>
        <w:t>cũng</w:t>
      </w:r>
      <w:r>
        <w:rPr>
          <w:spacing w:val="-15"/>
        </w:rPr>
        <w:t xml:space="preserve"> </w:t>
      </w:r>
      <w:r>
        <w:t>đã</w:t>
      </w:r>
      <w:r>
        <w:rPr>
          <w:spacing w:val="2"/>
        </w:rPr>
        <w:t xml:space="preserve"> </w:t>
      </w:r>
      <w:r>
        <w:t>đủ</w:t>
      </w:r>
      <w:r>
        <w:rPr>
          <w:spacing w:val="-16"/>
        </w:rPr>
        <w:t xml:space="preserve"> </w:t>
      </w:r>
      <w:r>
        <w:rPr>
          <w:spacing w:val="2"/>
        </w:rPr>
        <w:t>rõ</w:t>
      </w:r>
      <w:r>
        <w:t xml:space="preserve"> </w:t>
      </w:r>
      <w:r>
        <w:rPr>
          <w:spacing w:val="-3"/>
        </w:rPr>
        <w:t>rằng</w:t>
      </w:r>
      <w:r>
        <w:rPr>
          <w:spacing w:val="-15"/>
        </w:rPr>
        <w:t xml:space="preserve"> </w:t>
      </w:r>
      <w:r>
        <w:t>cách</w:t>
      </w:r>
      <w:r>
        <w:rPr>
          <w:spacing w:val="-15"/>
        </w:rPr>
        <w:t xml:space="preserve"> </w:t>
      </w:r>
      <w:r>
        <w:rPr>
          <w:spacing w:val="-10"/>
        </w:rPr>
        <w:t>mạng</w:t>
      </w:r>
      <w:r>
        <w:rPr>
          <w:spacing w:val="-15"/>
        </w:rPr>
        <w:t xml:space="preserve"> </w:t>
      </w:r>
      <w:r>
        <w:t>điền</w:t>
      </w:r>
      <w:r>
        <w:rPr>
          <w:spacing w:val="-16"/>
        </w:rPr>
        <w:t xml:space="preserve"> </w:t>
      </w:r>
      <w:r>
        <w:t>địa</w:t>
      </w:r>
      <w:r>
        <w:rPr>
          <w:spacing w:val="2"/>
        </w:rPr>
        <w:t xml:space="preserve"> </w:t>
      </w:r>
      <w:r>
        <w:rPr>
          <w:spacing w:val="3"/>
        </w:rPr>
        <w:t>là</w:t>
      </w:r>
      <w:r>
        <w:rPr>
          <w:spacing w:val="2"/>
        </w:rPr>
        <w:t xml:space="preserve"> </w:t>
      </w:r>
      <w:r>
        <w:rPr>
          <w:spacing w:val="-8"/>
        </w:rPr>
        <w:t>thứ</w:t>
      </w:r>
      <w:r>
        <w:rPr>
          <w:spacing w:val="3"/>
        </w:rPr>
        <w:t xml:space="preserve"> </w:t>
      </w:r>
      <w:r>
        <w:rPr>
          <w:spacing w:val="-8"/>
        </w:rPr>
        <w:t>yếu,</w:t>
      </w:r>
      <w:r>
        <w:t xml:space="preserve"> </w:t>
      </w:r>
      <w:r>
        <w:rPr>
          <w:spacing w:val="-9"/>
        </w:rPr>
        <w:t xml:space="preserve">nhưng </w:t>
      </w:r>
      <w:r>
        <w:t xml:space="preserve">cần viết </w:t>
      </w:r>
      <w:r>
        <w:rPr>
          <w:spacing w:val="2"/>
        </w:rPr>
        <w:t xml:space="preserve">lại </w:t>
      </w:r>
      <w:r>
        <w:t xml:space="preserve">sao </w:t>
      </w:r>
      <w:r>
        <w:rPr>
          <w:spacing w:val="-5"/>
        </w:rPr>
        <w:t xml:space="preserve">cho </w:t>
      </w:r>
      <w:r>
        <w:t xml:space="preserve">các </w:t>
      </w:r>
      <w:r>
        <w:rPr>
          <w:spacing w:val="-4"/>
        </w:rPr>
        <w:t xml:space="preserve">đồng </w:t>
      </w:r>
      <w:r>
        <w:rPr>
          <w:spacing w:val="-5"/>
        </w:rPr>
        <w:t xml:space="preserve">chí </w:t>
      </w:r>
      <w:r>
        <w:t xml:space="preserve">hiểu </w:t>
      </w:r>
      <w:r>
        <w:rPr>
          <w:spacing w:val="-3"/>
        </w:rPr>
        <w:t xml:space="preserve">rằng </w:t>
      </w:r>
      <w:r>
        <w:t xml:space="preserve">dù </w:t>
      </w:r>
      <w:r>
        <w:rPr>
          <w:spacing w:val="-8"/>
        </w:rPr>
        <w:t xml:space="preserve">nó </w:t>
      </w:r>
      <w:r>
        <w:rPr>
          <w:spacing w:val="3"/>
        </w:rPr>
        <w:t xml:space="preserve">là </w:t>
      </w:r>
      <w:r>
        <w:rPr>
          <w:spacing w:val="-4"/>
        </w:rPr>
        <w:t xml:space="preserve">quan trọng </w:t>
      </w:r>
      <w:r>
        <w:t xml:space="preserve">lớn, </w:t>
      </w:r>
      <w:r>
        <w:rPr>
          <w:spacing w:val="4"/>
        </w:rPr>
        <w:t xml:space="preserve">lớn </w:t>
      </w:r>
      <w:r>
        <w:rPr>
          <w:spacing w:val="-5"/>
        </w:rPr>
        <w:t xml:space="preserve">nào </w:t>
      </w:r>
      <w:r>
        <w:rPr>
          <w:spacing w:val="-8"/>
        </w:rPr>
        <w:t xml:space="preserve">cũng </w:t>
      </w:r>
      <w:r>
        <w:rPr>
          <w:spacing w:val="-9"/>
        </w:rPr>
        <w:t xml:space="preserve">không </w:t>
      </w:r>
      <w:r>
        <w:rPr>
          <w:spacing w:val="-4"/>
        </w:rPr>
        <w:t xml:space="preserve">bằng </w:t>
      </w:r>
      <w:r>
        <w:t xml:space="preserve">cách </w:t>
      </w:r>
      <w:r>
        <w:rPr>
          <w:spacing w:val="-10"/>
        </w:rPr>
        <w:t>mạng</w:t>
      </w:r>
      <w:r>
        <w:rPr>
          <w:spacing w:val="-16"/>
        </w:rPr>
        <w:t xml:space="preserve"> </w:t>
      </w:r>
      <w:r>
        <w:rPr>
          <w:spacing w:val="-4"/>
        </w:rPr>
        <w:t>phản</w:t>
      </w:r>
      <w:r>
        <w:rPr>
          <w:spacing w:val="-16"/>
        </w:rPr>
        <w:t xml:space="preserve"> </w:t>
      </w:r>
      <w:r>
        <w:t>đế;</w:t>
      </w:r>
      <w:r>
        <w:rPr>
          <w:spacing w:val="-8"/>
        </w:rPr>
        <w:t xml:space="preserve"> </w:t>
      </w:r>
      <w:r>
        <w:t>đặt</w:t>
      </w:r>
      <w:r>
        <w:rPr>
          <w:spacing w:val="-9"/>
        </w:rPr>
        <w:t xml:space="preserve"> </w:t>
      </w:r>
      <w:r>
        <w:t>cách</w:t>
      </w:r>
      <w:r>
        <w:rPr>
          <w:spacing w:val="-15"/>
        </w:rPr>
        <w:t xml:space="preserve"> </w:t>
      </w:r>
      <w:r>
        <w:rPr>
          <w:spacing w:val="-10"/>
        </w:rPr>
        <w:t>mạng</w:t>
      </w:r>
      <w:r>
        <w:rPr>
          <w:spacing w:val="-16"/>
        </w:rPr>
        <w:t xml:space="preserve"> </w:t>
      </w:r>
      <w:r>
        <w:rPr>
          <w:spacing w:val="-4"/>
        </w:rPr>
        <w:t>phản</w:t>
      </w:r>
      <w:r>
        <w:rPr>
          <w:spacing w:val="-16"/>
        </w:rPr>
        <w:t xml:space="preserve"> </w:t>
      </w:r>
      <w:r>
        <w:t>đế</w:t>
      </w:r>
      <w:r>
        <w:rPr>
          <w:spacing w:val="2"/>
        </w:rPr>
        <w:t xml:space="preserve"> làm</w:t>
      </w:r>
      <w:r>
        <w:rPr>
          <w:spacing w:val="-24"/>
        </w:rPr>
        <w:t xml:space="preserve"> </w:t>
      </w:r>
      <w:r>
        <w:rPr>
          <w:spacing w:val="-4"/>
        </w:rPr>
        <w:t>“chính</w:t>
      </w:r>
      <w:r>
        <w:rPr>
          <w:spacing w:val="-15"/>
        </w:rPr>
        <w:t xml:space="preserve"> </w:t>
      </w:r>
      <w:r>
        <w:t>cốt”</w:t>
      </w:r>
      <w:r>
        <w:rPr>
          <w:spacing w:val="1"/>
        </w:rPr>
        <w:t xml:space="preserve"> </w:t>
      </w:r>
      <w:r>
        <w:rPr>
          <w:spacing w:val="3"/>
        </w:rPr>
        <w:t>là</w:t>
      </w:r>
      <w:r>
        <w:rPr>
          <w:spacing w:val="2"/>
        </w:rPr>
        <w:t xml:space="preserve"> </w:t>
      </w:r>
      <w:r>
        <w:t>cốt</w:t>
      </w:r>
      <w:r>
        <w:rPr>
          <w:spacing w:val="-9"/>
        </w:rPr>
        <w:t xml:space="preserve"> </w:t>
      </w:r>
      <w:r>
        <w:t>để</w:t>
      </w:r>
      <w:r>
        <w:rPr>
          <w:spacing w:val="2"/>
        </w:rPr>
        <w:t xml:space="preserve"> </w:t>
      </w:r>
      <w:r>
        <w:rPr>
          <w:spacing w:val="-3"/>
        </w:rPr>
        <w:t>tập</w:t>
      </w:r>
      <w:r>
        <w:rPr>
          <w:spacing w:val="-1"/>
        </w:rPr>
        <w:t xml:space="preserve"> </w:t>
      </w:r>
      <w:r>
        <w:rPr>
          <w:spacing w:val="-3"/>
        </w:rPr>
        <w:t>hợp</w:t>
      </w:r>
      <w:r>
        <w:t xml:space="preserve"> được</w:t>
      </w:r>
      <w:r>
        <w:rPr>
          <w:spacing w:val="1"/>
        </w:rPr>
        <w:t xml:space="preserve"> </w:t>
      </w:r>
      <w:r>
        <w:rPr>
          <w:spacing w:val="2"/>
        </w:rPr>
        <w:t xml:space="preserve">lực </w:t>
      </w:r>
      <w:r>
        <w:t>lượng</w:t>
      </w:r>
      <w:r>
        <w:rPr>
          <w:spacing w:val="-16"/>
        </w:rPr>
        <w:t xml:space="preserve"> </w:t>
      </w:r>
      <w:r>
        <w:rPr>
          <w:spacing w:val="-5"/>
        </w:rPr>
        <w:t>yêu</w:t>
      </w:r>
      <w:r>
        <w:rPr>
          <w:spacing w:val="-16"/>
        </w:rPr>
        <w:t xml:space="preserve"> </w:t>
      </w:r>
      <w:r>
        <w:t>nước</w:t>
      </w:r>
      <w:r>
        <w:rPr>
          <w:spacing w:val="2"/>
        </w:rPr>
        <w:t xml:space="preserve"> </w:t>
      </w:r>
      <w:r>
        <w:rPr>
          <w:spacing w:val="-5"/>
        </w:rPr>
        <w:t xml:space="preserve">của </w:t>
      </w:r>
      <w:r>
        <w:t xml:space="preserve">cả dân </w:t>
      </w:r>
      <w:r>
        <w:rPr>
          <w:spacing w:val="-3"/>
        </w:rPr>
        <w:t xml:space="preserve">tộc </w:t>
      </w:r>
      <w:r>
        <w:t xml:space="preserve">đến </w:t>
      </w:r>
      <w:r>
        <w:rPr>
          <w:spacing w:val="-8"/>
        </w:rPr>
        <w:t xml:space="preserve">mức </w:t>
      </w:r>
      <w:r>
        <w:t xml:space="preserve">cao </w:t>
      </w:r>
      <w:r>
        <w:rPr>
          <w:spacing w:val="-8"/>
        </w:rPr>
        <w:t xml:space="preserve">nhất </w:t>
      </w:r>
      <w:r>
        <w:t xml:space="preserve">có </w:t>
      </w:r>
      <w:r>
        <w:rPr>
          <w:spacing w:val="-8"/>
        </w:rPr>
        <w:t xml:space="preserve">thể </w:t>
      </w:r>
      <w:r>
        <w:t xml:space="preserve">được. </w:t>
      </w:r>
      <w:r>
        <w:rPr>
          <w:spacing w:val="-6"/>
        </w:rPr>
        <w:t xml:space="preserve">Đúng </w:t>
      </w:r>
      <w:r>
        <w:rPr>
          <w:spacing w:val="3"/>
        </w:rPr>
        <w:t xml:space="preserve">là </w:t>
      </w:r>
      <w:r>
        <w:t xml:space="preserve">đã có </w:t>
      </w:r>
      <w:r>
        <w:rPr>
          <w:spacing w:val="-6"/>
        </w:rPr>
        <w:t xml:space="preserve">thay </w:t>
      </w:r>
      <w:r>
        <w:t xml:space="preserve">đổi ở </w:t>
      </w:r>
      <w:r>
        <w:rPr>
          <w:spacing w:val="-10"/>
        </w:rPr>
        <w:t xml:space="preserve">nguyên </w:t>
      </w:r>
      <w:r>
        <w:rPr>
          <w:spacing w:val="-3"/>
        </w:rPr>
        <w:t xml:space="preserve">tắc </w:t>
      </w:r>
      <w:r>
        <w:rPr>
          <w:spacing w:val="-7"/>
        </w:rPr>
        <w:t xml:space="preserve">chính. </w:t>
      </w:r>
      <w:r>
        <w:rPr>
          <w:spacing w:val="-10"/>
        </w:rPr>
        <w:t xml:space="preserve">Nghị </w:t>
      </w:r>
      <w:r>
        <w:rPr>
          <w:spacing w:val="-6"/>
        </w:rPr>
        <w:t xml:space="preserve">quyết </w:t>
      </w:r>
      <w:r>
        <w:rPr>
          <w:spacing w:val="-5"/>
        </w:rPr>
        <w:t xml:space="preserve">nói </w:t>
      </w:r>
      <w:r>
        <w:rPr>
          <w:spacing w:val="2"/>
        </w:rPr>
        <w:t xml:space="preserve">rõ </w:t>
      </w:r>
      <w:r>
        <w:rPr>
          <w:spacing w:val="-3"/>
        </w:rPr>
        <w:t>hơn</w:t>
      </w:r>
      <w:r>
        <w:rPr>
          <w:spacing w:val="-19"/>
        </w:rPr>
        <w:t xml:space="preserve"> </w:t>
      </w:r>
      <w:r>
        <w:rPr>
          <w:spacing w:val="-3"/>
        </w:rPr>
        <w:t>nữa:</w:t>
      </w:r>
    </w:p>
    <w:p w:rsidR="002A5536" w:rsidRDefault="002A5536">
      <w:pPr>
        <w:pStyle w:val="BodyText"/>
        <w:ind w:left="0"/>
        <w:rPr>
          <w:sz w:val="26"/>
        </w:rPr>
      </w:pPr>
    </w:p>
    <w:p w:rsidR="002A5536" w:rsidRDefault="00BE1DD8">
      <w:pPr>
        <w:pStyle w:val="BodyText"/>
        <w:spacing w:before="0"/>
        <w:ind w:right="69"/>
      </w:pPr>
      <w:r>
        <w:t xml:space="preserve">“Hiện </w:t>
      </w:r>
      <w:r>
        <w:rPr>
          <w:spacing w:val="-5"/>
        </w:rPr>
        <w:t xml:space="preserve">nay tình </w:t>
      </w:r>
      <w:r>
        <w:rPr>
          <w:spacing w:val="-6"/>
        </w:rPr>
        <w:t xml:space="preserve">hình </w:t>
      </w:r>
      <w:r>
        <w:t xml:space="preserve">có đổi </w:t>
      </w:r>
      <w:r>
        <w:rPr>
          <w:spacing w:val="-3"/>
        </w:rPr>
        <w:t xml:space="preserve">mới. </w:t>
      </w:r>
      <w:r>
        <w:rPr>
          <w:spacing w:val="-4"/>
        </w:rPr>
        <w:t xml:space="preserve">Đế quốc </w:t>
      </w:r>
      <w:r>
        <w:t xml:space="preserve">chiến </w:t>
      </w:r>
      <w:r>
        <w:rPr>
          <w:spacing w:val="-6"/>
        </w:rPr>
        <w:t xml:space="preserve">tranh, </w:t>
      </w:r>
      <w:r>
        <w:rPr>
          <w:spacing w:val="-12"/>
        </w:rPr>
        <w:t xml:space="preserve">khủng </w:t>
      </w:r>
      <w:r>
        <w:rPr>
          <w:spacing w:val="-6"/>
        </w:rPr>
        <w:t xml:space="preserve">hoảng </w:t>
      </w:r>
      <w:r>
        <w:rPr>
          <w:spacing w:val="-4"/>
        </w:rPr>
        <w:t xml:space="preserve">cùng </w:t>
      </w:r>
      <w:r>
        <w:t xml:space="preserve">với ách </w:t>
      </w:r>
      <w:r>
        <w:rPr>
          <w:spacing w:val="-8"/>
        </w:rPr>
        <w:t xml:space="preserve">thống </w:t>
      </w:r>
      <w:r>
        <w:t xml:space="preserve">trị </w:t>
      </w:r>
      <w:r>
        <w:rPr>
          <w:spacing w:val="-4"/>
        </w:rPr>
        <w:t xml:space="preserve">phát </w:t>
      </w:r>
      <w:r>
        <w:rPr>
          <w:spacing w:val="-3"/>
        </w:rPr>
        <w:t>xít</w:t>
      </w:r>
      <w:r>
        <w:rPr>
          <w:spacing w:val="-8"/>
        </w:rPr>
        <w:t xml:space="preserve"> thuộc </w:t>
      </w:r>
      <w:r>
        <w:t xml:space="preserve">địa đã đưa đến vấn đề dân </w:t>
      </w:r>
      <w:r>
        <w:rPr>
          <w:spacing w:val="-3"/>
        </w:rPr>
        <w:t xml:space="preserve">tộc </w:t>
      </w:r>
      <w:r>
        <w:rPr>
          <w:spacing w:val="-8"/>
        </w:rPr>
        <w:t xml:space="preserve">thành một </w:t>
      </w:r>
      <w:r>
        <w:t xml:space="preserve">vấn đề </w:t>
      </w:r>
      <w:r>
        <w:rPr>
          <w:spacing w:val="-8"/>
        </w:rPr>
        <w:t xml:space="preserve">khẩn </w:t>
      </w:r>
      <w:r>
        <w:t xml:space="preserve">cấp rất </w:t>
      </w:r>
      <w:r>
        <w:rPr>
          <w:spacing w:val="-4"/>
        </w:rPr>
        <w:t xml:space="preserve">quan </w:t>
      </w:r>
      <w:r>
        <w:rPr>
          <w:spacing w:val="-6"/>
        </w:rPr>
        <w:t xml:space="preserve">trọng. </w:t>
      </w:r>
      <w:r>
        <w:t xml:space="preserve">Đám </w:t>
      </w:r>
      <w:r>
        <w:rPr>
          <w:spacing w:val="-4"/>
        </w:rPr>
        <w:t xml:space="preserve">đông </w:t>
      </w:r>
      <w:r>
        <w:rPr>
          <w:spacing w:val="-7"/>
        </w:rPr>
        <w:t xml:space="preserve">trung </w:t>
      </w:r>
      <w:r>
        <w:t xml:space="preserve">tiểu địa </w:t>
      </w:r>
      <w:r>
        <w:rPr>
          <w:spacing w:val="-5"/>
        </w:rPr>
        <w:t xml:space="preserve">chủ </w:t>
      </w:r>
      <w:r>
        <w:t xml:space="preserve">và </w:t>
      </w:r>
      <w:r>
        <w:rPr>
          <w:spacing w:val="-5"/>
        </w:rPr>
        <w:t xml:space="preserve">tư </w:t>
      </w:r>
      <w:r>
        <w:t xml:space="preserve">bản bản </w:t>
      </w:r>
      <w:r>
        <w:rPr>
          <w:spacing w:val="-8"/>
        </w:rPr>
        <w:t xml:space="preserve">xứ cũng </w:t>
      </w:r>
      <w:r>
        <w:t xml:space="preserve">căm </w:t>
      </w:r>
      <w:r>
        <w:rPr>
          <w:spacing w:val="-3"/>
        </w:rPr>
        <w:t xml:space="preserve">tức </w:t>
      </w:r>
      <w:r>
        <w:t xml:space="preserve">đế </w:t>
      </w:r>
      <w:r>
        <w:rPr>
          <w:spacing w:val="-3"/>
        </w:rPr>
        <w:t xml:space="preserve">quốc. </w:t>
      </w:r>
      <w:r>
        <w:rPr>
          <w:spacing w:val="-5"/>
        </w:rPr>
        <w:t xml:space="preserve">Đứng </w:t>
      </w:r>
      <w:r>
        <w:t xml:space="preserve">trên </w:t>
      </w:r>
      <w:r>
        <w:rPr>
          <w:spacing w:val="2"/>
        </w:rPr>
        <w:t xml:space="preserve">lập </w:t>
      </w:r>
      <w:r>
        <w:t xml:space="preserve">trường giải </w:t>
      </w:r>
      <w:r>
        <w:rPr>
          <w:spacing w:val="-6"/>
        </w:rPr>
        <w:t xml:space="preserve">phóng </w:t>
      </w:r>
      <w:r>
        <w:t xml:space="preserve">dân tộc, </w:t>
      </w:r>
      <w:r>
        <w:rPr>
          <w:spacing w:val="2"/>
        </w:rPr>
        <w:t xml:space="preserve">lấy </w:t>
      </w:r>
      <w:r>
        <w:rPr>
          <w:spacing w:val="-6"/>
        </w:rPr>
        <w:t xml:space="preserve">quyền </w:t>
      </w:r>
      <w:r>
        <w:rPr>
          <w:spacing w:val="4"/>
        </w:rPr>
        <w:t xml:space="preserve">lợi </w:t>
      </w:r>
      <w:r>
        <w:t xml:space="preserve">dân </w:t>
      </w:r>
      <w:r>
        <w:rPr>
          <w:spacing w:val="-3"/>
        </w:rPr>
        <w:t xml:space="preserve">tộc </w:t>
      </w:r>
      <w:r>
        <w:rPr>
          <w:spacing w:val="2"/>
        </w:rPr>
        <w:t xml:space="preserve">làm </w:t>
      </w:r>
      <w:r>
        <w:rPr>
          <w:spacing w:val="-3"/>
        </w:rPr>
        <w:t xml:space="preserve">tối </w:t>
      </w:r>
      <w:r>
        <w:t xml:space="preserve">cao, </w:t>
      </w:r>
      <w:r>
        <w:rPr>
          <w:spacing w:val="-3"/>
        </w:rPr>
        <w:t xml:space="preserve">tất </w:t>
      </w:r>
      <w:r>
        <w:t xml:space="preserve">cả </w:t>
      </w:r>
      <w:r>
        <w:rPr>
          <w:spacing w:val="-8"/>
        </w:rPr>
        <w:t xml:space="preserve">mọi </w:t>
      </w:r>
      <w:r>
        <w:t xml:space="preserve">vấn đề </w:t>
      </w:r>
      <w:r>
        <w:rPr>
          <w:spacing w:val="-5"/>
        </w:rPr>
        <w:t xml:space="preserve">của </w:t>
      </w:r>
      <w:r>
        <w:rPr>
          <w:spacing w:val="-4"/>
        </w:rPr>
        <w:t xml:space="preserve">cuộc </w:t>
      </w:r>
      <w:r>
        <w:t xml:space="preserve">cách </w:t>
      </w:r>
      <w:r>
        <w:rPr>
          <w:spacing w:val="-11"/>
        </w:rPr>
        <w:t xml:space="preserve">mạng, </w:t>
      </w:r>
      <w:r>
        <w:t xml:space="preserve">cả vấn đề điền địa </w:t>
      </w:r>
      <w:r>
        <w:rPr>
          <w:spacing w:val="-8"/>
        </w:rPr>
        <w:t xml:space="preserve">cũng </w:t>
      </w:r>
      <w:r>
        <w:rPr>
          <w:spacing w:val="-4"/>
        </w:rPr>
        <w:t xml:space="preserve">phải </w:t>
      </w:r>
      <w:r>
        <w:rPr>
          <w:spacing w:val="-8"/>
        </w:rPr>
        <w:t xml:space="preserve">nhằm </w:t>
      </w:r>
      <w:r>
        <w:t xml:space="preserve">vào </w:t>
      </w:r>
      <w:r>
        <w:rPr>
          <w:spacing w:val="-13"/>
        </w:rPr>
        <w:t xml:space="preserve">mục </w:t>
      </w:r>
      <w:r>
        <w:t xml:space="preserve">đích ấy </w:t>
      </w:r>
      <w:r>
        <w:rPr>
          <w:spacing w:val="-12"/>
        </w:rPr>
        <w:t xml:space="preserve">mà </w:t>
      </w:r>
      <w:r>
        <w:t xml:space="preserve">giải </w:t>
      </w:r>
      <w:r>
        <w:rPr>
          <w:spacing w:val="-6"/>
        </w:rPr>
        <w:t>quyết”.</w:t>
      </w:r>
    </w:p>
    <w:p w:rsidR="002A5536" w:rsidRDefault="002A5536">
      <w:pPr>
        <w:pStyle w:val="BodyText"/>
        <w:ind w:left="0"/>
        <w:rPr>
          <w:sz w:val="26"/>
        </w:rPr>
      </w:pPr>
    </w:p>
    <w:p w:rsidR="002A5536" w:rsidRDefault="00BE1DD8">
      <w:pPr>
        <w:pStyle w:val="BodyText"/>
        <w:spacing w:before="0"/>
      </w:pPr>
      <w:r>
        <w:rPr>
          <w:spacing w:val="-6"/>
        </w:rPr>
        <w:t>Lâm</w:t>
      </w:r>
      <w:r>
        <w:rPr>
          <w:spacing w:val="-25"/>
        </w:rPr>
        <w:t xml:space="preserve"> </w:t>
      </w:r>
      <w:r>
        <w:rPr>
          <w:spacing w:val="-5"/>
        </w:rPr>
        <w:t>thời</w:t>
      </w:r>
      <w:r>
        <w:rPr>
          <w:spacing w:val="6"/>
        </w:rPr>
        <w:t xml:space="preserve"> </w:t>
      </w:r>
      <w:r>
        <w:rPr>
          <w:spacing w:val="-9"/>
        </w:rPr>
        <w:t>không</w:t>
      </w:r>
      <w:r>
        <w:rPr>
          <w:spacing w:val="-16"/>
        </w:rPr>
        <w:t xml:space="preserve"> </w:t>
      </w:r>
      <w:r>
        <w:t>đưa</w:t>
      </w:r>
      <w:r>
        <w:rPr>
          <w:spacing w:val="1"/>
        </w:rPr>
        <w:t xml:space="preserve"> </w:t>
      </w:r>
      <w:r>
        <w:rPr>
          <w:spacing w:val="2"/>
        </w:rPr>
        <w:t>ra</w:t>
      </w:r>
      <w:r>
        <w:t xml:space="preserve"> </w:t>
      </w:r>
      <w:r>
        <w:rPr>
          <w:spacing w:val="-8"/>
        </w:rPr>
        <w:t>khẩu</w:t>
      </w:r>
      <w:r>
        <w:rPr>
          <w:spacing w:val="-16"/>
        </w:rPr>
        <w:t xml:space="preserve"> </w:t>
      </w:r>
      <w:r>
        <w:t>hiệu</w:t>
      </w:r>
      <w:r>
        <w:rPr>
          <w:spacing w:val="-16"/>
        </w:rPr>
        <w:t xml:space="preserve"> </w:t>
      </w:r>
      <w:r>
        <w:t>“tất</w:t>
      </w:r>
      <w:r>
        <w:rPr>
          <w:spacing w:val="-9"/>
        </w:rPr>
        <w:t xml:space="preserve"> </w:t>
      </w:r>
      <w:r>
        <w:t xml:space="preserve">cả </w:t>
      </w:r>
      <w:r>
        <w:rPr>
          <w:spacing w:val="-5"/>
        </w:rPr>
        <w:t>ruộng</w:t>
      </w:r>
      <w:r>
        <w:rPr>
          <w:spacing w:val="-16"/>
        </w:rPr>
        <w:t xml:space="preserve"> </w:t>
      </w:r>
      <w:r>
        <w:t>đất</w:t>
      </w:r>
      <w:r>
        <w:rPr>
          <w:spacing w:val="-9"/>
        </w:rPr>
        <w:t xml:space="preserve"> </w:t>
      </w:r>
      <w:r>
        <w:t>về</w:t>
      </w:r>
      <w:r>
        <w:rPr>
          <w:spacing w:val="1"/>
        </w:rPr>
        <w:t xml:space="preserve"> </w:t>
      </w:r>
      <w:r>
        <w:rPr>
          <w:spacing w:val="-3"/>
        </w:rPr>
        <w:t>tay</w:t>
      </w:r>
      <w:r>
        <w:rPr>
          <w:spacing w:val="-17"/>
        </w:rPr>
        <w:t xml:space="preserve"> </w:t>
      </w:r>
      <w:r>
        <w:t>dân</w:t>
      </w:r>
      <w:r>
        <w:rPr>
          <w:spacing w:val="-16"/>
        </w:rPr>
        <w:t xml:space="preserve"> </w:t>
      </w:r>
      <w:r>
        <w:rPr>
          <w:spacing w:val="-4"/>
        </w:rPr>
        <w:t>cày”</w:t>
      </w:r>
      <w:r>
        <w:rPr>
          <w:spacing w:val="1"/>
        </w:rPr>
        <w:t xml:space="preserve"> </w:t>
      </w:r>
      <w:r>
        <w:rPr>
          <w:spacing w:val="-5"/>
        </w:rPr>
        <w:t>nữa</w:t>
      </w:r>
      <w:r>
        <w:rPr>
          <w:spacing w:val="1"/>
        </w:rPr>
        <w:t xml:space="preserve"> </w:t>
      </w:r>
      <w:r>
        <w:rPr>
          <w:spacing w:val="-12"/>
        </w:rPr>
        <w:t>mà</w:t>
      </w:r>
      <w:r>
        <w:t xml:space="preserve"> đưa</w:t>
      </w:r>
      <w:r>
        <w:rPr>
          <w:spacing w:val="1"/>
        </w:rPr>
        <w:t xml:space="preserve"> </w:t>
      </w:r>
      <w:r>
        <w:rPr>
          <w:spacing w:val="2"/>
        </w:rPr>
        <w:t>ra</w:t>
      </w:r>
      <w:r>
        <w:rPr>
          <w:spacing w:val="1"/>
        </w:rPr>
        <w:t xml:space="preserve"> </w:t>
      </w:r>
      <w:r>
        <w:rPr>
          <w:spacing w:val="-8"/>
        </w:rPr>
        <w:t>khẩu</w:t>
      </w:r>
      <w:r>
        <w:rPr>
          <w:spacing w:val="-16"/>
        </w:rPr>
        <w:t xml:space="preserve"> </w:t>
      </w:r>
      <w:r>
        <w:t>hiệu</w:t>
      </w:r>
      <w:r>
        <w:rPr>
          <w:spacing w:val="-16"/>
        </w:rPr>
        <w:t xml:space="preserve"> </w:t>
      </w:r>
      <w:r>
        <w:t>“tịch</w:t>
      </w:r>
      <w:r>
        <w:rPr>
          <w:spacing w:val="-17"/>
        </w:rPr>
        <w:t xml:space="preserve"> </w:t>
      </w:r>
      <w:r>
        <w:rPr>
          <w:spacing w:val="-8"/>
        </w:rPr>
        <w:t xml:space="preserve">thu </w:t>
      </w:r>
      <w:r>
        <w:rPr>
          <w:spacing w:val="-5"/>
        </w:rPr>
        <w:t xml:space="preserve">ruộng </w:t>
      </w:r>
      <w:r>
        <w:t xml:space="preserve">đất </w:t>
      </w:r>
      <w:r>
        <w:rPr>
          <w:spacing w:val="-5"/>
        </w:rPr>
        <w:t xml:space="preserve">của </w:t>
      </w:r>
      <w:r>
        <w:rPr>
          <w:spacing w:val="-6"/>
        </w:rPr>
        <w:t xml:space="preserve">thực </w:t>
      </w:r>
      <w:r>
        <w:t xml:space="preserve">dân và </w:t>
      </w:r>
      <w:r>
        <w:rPr>
          <w:spacing w:val="-5"/>
        </w:rPr>
        <w:t xml:space="preserve">của </w:t>
      </w:r>
      <w:r>
        <w:t xml:space="preserve">địa </w:t>
      </w:r>
      <w:r>
        <w:rPr>
          <w:spacing w:val="-5"/>
        </w:rPr>
        <w:t xml:space="preserve">chủ </w:t>
      </w:r>
      <w:r>
        <w:rPr>
          <w:spacing w:val="-4"/>
        </w:rPr>
        <w:t xml:space="preserve">phản </w:t>
      </w:r>
      <w:r>
        <w:t xml:space="preserve">bội </w:t>
      </w:r>
      <w:r>
        <w:rPr>
          <w:spacing w:val="-6"/>
        </w:rPr>
        <w:t xml:space="preserve">quyền </w:t>
      </w:r>
      <w:r>
        <w:rPr>
          <w:spacing w:val="4"/>
        </w:rPr>
        <w:t xml:space="preserve">lợi </w:t>
      </w:r>
      <w:r>
        <w:rPr>
          <w:spacing w:val="-5"/>
        </w:rPr>
        <w:t xml:space="preserve">của </w:t>
      </w:r>
      <w:r>
        <w:t>dân</w:t>
      </w:r>
      <w:r>
        <w:rPr>
          <w:spacing w:val="-49"/>
        </w:rPr>
        <w:t xml:space="preserve"> </w:t>
      </w:r>
      <w:r>
        <w:t>tộc”.</w:t>
      </w:r>
    </w:p>
    <w:p w:rsidR="002A5536" w:rsidRDefault="002A5536">
      <w:pPr>
        <w:pStyle w:val="BodyText"/>
        <w:ind w:left="0"/>
        <w:rPr>
          <w:sz w:val="26"/>
        </w:rPr>
      </w:pPr>
    </w:p>
    <w:p w:rsidR="002A5536" w:rsidRDefault="00BE1DD8">
      <w:pPr>
        <w:pStyle w:val="BodyText"/>
        <w:spacing w:before="0"/>
        <w:ind w:right="104"/>
      </w:pPr>
      <w:r>
        <w:t xml:space="preserve">Bạo dạn </w:t>
      </w:r>
      <w:r>
        <w:rPr>
          <w:spacing w:val="2"/>
        </w:rPr>
        <w:t xml:space="preserve">lắm </w:t>
      </w:r>
      <w:r>
        <w:t xml:space="preserve">và rất </w:t>
      </w:r>
      <w:r>
        <w:rPr>
          <w:spacing w:val="-6"/>
        </w:rPr>
        <w:t xml:space="preserve">đúng, </w:t>
      </w:r>
      <w:r>
        <w:t xml:space="preserve">rất </w:t>
      </w:r>
      <w:r>
        <w:rPr>
          <w:spacing w:val="-11"/>
        </w:rPr>
        <w:t xml:space="preserve">hay. Về </w:t>
      </w:r>
      <w:r>
        <w:rPr>
          <w:spacing w:val="-3"/>
        </w:rPr>
        <w:t xml:space="preserve">sau, tôi </w:t>
      </w:r>
      <w:r>
        <w:rPr>
          <w:spacing w:val="-12"/>
        </w:rPr>
        <w:t xml:space="preserve">nghĩ </w:t>
      </w:r>
      <w:r>
        <w:rPr>
          <w:spacing w:val="-3"/>
        </w:rPr>
        <w:t xml:space="preserve">rằng </w:t>
      </w:r>
      <w:r>
        <w:t xml:space="preserve">trên </w:t>
      </w:r>
      <w:r>
        <w:rPr>
          <w:spacing w:val="-6"/>
        </w:rPr>
        <w:t xml:space="preserve">thực </w:t>
      </w:r>
      <w:r>
        <w:rPr>
          <w:spacing w:val="-5"/>
        </w:rPr>
        <w:t xml:space="preserve">tế </w:t>
      </w:r>
      <w:r>
        <w:rPr>
          <w:spacing w:val="3"/>
        </w:rPr>
        <w:t xml:space="preserve">lịch </w:t>
      </w:r>
      <w:r>
        <w:t xml:space="preserve">sử, sự </w:t>
      </w:r>
      <w:r>
        <w:rPr>
          <w:spacing w:val="-8"/>
        </w:rPr>
        <w:t xml:space="preserve">chuyển </w:t>
      </w:r>
      <w:r>
        <w:rPr>
          <w:spacing w:val="-5"/>
        </w:rPr>
        <w:t xml:space="preserve">hướng </w:t>
      </w:r>
      <w:r>
        <w:t xml:space="preserve">chiến </w:t>
      </w:r>
      <w:r>
        <w:rPr>
          <w:spacing w:val="3"/>
        </w:rPr>
        <w:t xml:space="preserve">lược </w:t>
      </w:r>
      <w:r>
        <w:rPr>
          <w:spacing w:val="4"/>
        </w:rPr>
        <w:t xml:space="preserve">lớn </w:t>
      </w:r>
      <w:r>
        <w:rPr>
          <w:spacing w:val="-5"/>
        </w:rPr>
        <w:t xml:space="preserve">của </w:t>
      </w:r>
      <w:r>
        <w:rPr>
          <w:spacing w:val="-6"/>
        </w:rPr>
        <w:t xml:space="preserve">Đảng </w:t>
      </w:r>
      <w:r>
        <w:rPr>
          <w:spacing w:val="-5"/>
        </w:rPr>
        <w:t xml:space="preserve">ta </w:t>
      </w:r>
      <w:r>
        <w:t xml:space="preserve">đã bắt đầu </w:t>
      </w:r>
      <w:r>
        <w:rPr>
          <w:spacing w:val="-5"/>
        </w:rPr>
        <w:t xml:space="preserve">từ </w:t>
      </w:r>
      <w:r>
        <w:rPr>
          <w:spacing w:val="-8"/>
        </w:rPr>
        <w:t xml:space="preserve">tháng 11 </w:t>
      </w:r>
      <w:r>
        <w:rPr>
          <w:spacing w:val="-5"/>
        </w:rPr>
        <w:t xml:space="preserve">năm </w:t>
      </w:r>
      <w:r>
        <w:t xml:space="preserve">1939, còn </w:t>
      </w:r>
      <w:r>
        <w:rPr>
          <w:spacing w:val="-12"/>
        </w:rPr>
        <w:t xml:space="preserve">nghị </w:t>
      </w:r>
      <w:r>
        <w:rPr>
          <w:spacing w:val="-6"/>
        </w:rPr>
        <w:t xml:space="preserve">quyết </w:t>
      </w:r>
      <w:r>
        <w:rPr>
          <w:spacing w:val="-9"/>
        </w:rPr>
        <w:t xml:space="preserve">Trung </w:t>
      </w:r>
      <w:r>
        <w:t xml:space="preserve">ương </w:t>
      </w:r>
      <w:r>
        <w:rPr>
          <w:spacing w:val="-11"/>
        </w:rPr>
        <w:t xml:space="preserve">VIII </w:t>
      </w:r>
      <w:r>
        <w:rPr>
          <w:spacing w:val="-8"/>
        </w:rPr>
        <w:t xml:space="preserve">thì </w:t>
      </w:r>
      <w:r>
        <w:t xml:space="preserve">tiếp </w:t>
      </w:r>
      <w:r>
        <w:rPr>
          <w:spacing w:val="-8"/>
        </w:rPr>
        <w:t xml:space="preserve">tục </w:t>
      </w:r>
      <w:r>
        <w:t xml:space="preserve">và </w:t>
      </w:r>
      <w:r>
        <w:rPr>
          <w:spacing w:val="-4"/>
        </w:rPr>
        <w:t xml:space="preserve">hoàn thiện </w:t>
      </w:r>
      <w:r>
        <w:rPr>
          <w:spacing w:val="-8"/>
        </w:rPr>
        <w:t xml:space="preserve">một </w:t>
      </w:r>
      <w:r>
        <w:t xml:space="preserve">sự </w:t>
      </w:r>
      <w:r>
        <w:rPr>
          <w:spacing w:val="-7"/>
        </w:rPr>
        <w:t xml:space="preserve">nghiệp </w:t>
      </w:r>
      <w:r>
        <w:rPr>
          <w:spacing w:val="-4"/>
        </w:rPr>
        <w:t xml:space="preserve">phát </w:t>
      </w:r>
      <w:r>
        <w:t xml:space="preserve">triển </w:t>
      </w:r>
      <w:r>
        <w:rPr>
          <w:spacing w:val="3"/>
        </w:rPr>
        <w:t xml:space="preserve">lý </w:t>
      </w:r>
      <w:r>
        <w:t xml:space="preserve">luận bắt đầu </w:t>
      </w:r>
      <w:r>
        <w:rPr>
          <w:spacing w:val="-5"/>
        </w:rPr>
        <w:t xml:space="preserve">từ </w:t>
      </w:r>
      <w:r>
        <w:rPr>
          <w:spacing w:val="-12"/>
        </w:rPr>
        <w:t xml:space="preserve">nghị </w:t>
      </w:r>
      <w:r>
        <w:rPr>
          <w:spacing w:val="-6"/>
        </w:rPr>
        <w:t xml:space="preserve">quyết </w:t>
      </w:r>
      <w:r>
        <w:rPr>
          <w:spacing w:val="-9"/>
        </w:rPr>
        <w:t xml:space="preserve">Trung </w:t>
      </w:r>
      <w:r>
        <w:t xml:space="preserve">ương </w:t>
      </w:r>
      <w:r>
        <w:rPr>
          <w:spacing w:val="-11"/>
        </w:rPr>
        <w:t xml:space="preserve">VI. </w:t>
      </w:r>
      <w:r>
        <w:t xml:space="preserve">Năm 1943, sau </w:t>
      </w:r>
      <w:r>
        <w:rPr>
          <w:spacing w:val="-10"/>
        </w:rPr>
        <w:t xml:space="preserve">khi </w:t>
      </w:r>
      <w:r>
        <w:rPr>
          <w:spacing w:val="2"/>
        </w:rPr>
        <w:t xml:space="preserve">lập </w:t>
      </w:r>
      <w:r>
        <w:rPr>
          <w:spacing w:val="-4"/>
        </w:rPr>
        <w:t xml:space="preserve">Xứ </w:t>
      </w:r>
      <w:r>
        <w:rPr>
          <w:spacing w:val="-10"/>
        </w:rPr>
        <w:t xml:space="preserve">uỷ, </w:t>
      </w:r>
      <w:r>
        <w:rPr>
          <w:spacing w:val="-4"/>
        </w:rPr>
        <w:t xml:space="preserve">trong </w:t>
      </w:r>
      <w:r>
        <w:t xml:space="preserve">việc </w:t>
      </w:r>
      <w:r>
        <w:rPr>
          <w:spacing w:val="-5"/>
        </w:rPr>
        <w:t xml:space="preserve">tự </w:t>
      </w:r>
      <w:r>
        <w:t xml:space="preserve">vạch </w:t>
      </w:r>
      <w:r>
        <w:rPr>
          <w:spacing w:val="-8"/>
        </w:rPr>
        <w:t xml:space="preserve">một </w:t>
      </w:r>
      <w:r>
        <w:t xml:space="preserve">đường lối cách </w:t>
      </w:r>
      <w:r>
        <w:rPr>
          <w:spacing w:val="-11"/>
        </w:rPr>
        <w:t xml:space="preserve">mạng, </w:t>
      </w:r>
      <w:r>
        <w:rPr>
          <w:spacing w:val="-6"/>
        </w:rPr>
        <w:t xml:space="preserve">chúng </w:t>
      </w:r>
      <w:r>
        <w:rPr>
          <w:spacing w:val="-3"/>
        </w:rPr>
        <w:t xml:space="preserve">tôi </w:t>
      </w:r>
      <w:r>
        <w:t xml:space="preserve">ở Nam </w:t>
      </w:r>
      <w:r>
        <w:rPr>
          <w:spacing w:val="-8"/>
        </w:rPr>
        <w:t xml:space="preserve">Kỳ, </w:t>
      </w:r>
      <w:r>
        <w:t xml:space="preserve">đặc biệt </w:t>
      </w:r>
      <w:r>
        <w:rPr>
          <w:spacing w:val="3"/>
        </w:rPr>
        <w:t xml:space="preserve">là </w:t>
      </w:r>
      <w:r>
        <w:t xml:space="preserve">tôi, đã chịu </w:t>
      </w:r>
      <w:r>
        <w:rPr>
          <w:spacing w:val="-5"/>
        </w:rPr>
        <w:t xml:space="preserve">ảnh hưởng </w:t>
      </w:r>
      <w:r>
        <w:t xml:space="preserve">cực </w:t>
      </w:r>
      <w:r>
        <w:rPr>
          <w:spacing w:val="-8"/>
        </w:rPr>
        <w:t xml:space="preserve">kỳ </w:t>
      </w:r>
      <w:r>
        <w:t xml:space="preserve">sâu sắc </w:t>
      </w:r>
      <w:r>
        <w:rPr>
          <w:spacing w:val="-5"/>
        </w:rPr>
        <w:t xml:space="preserve">của </w:t>
      </w:r>
      <w:r>
        <w:rPr>
          <w:spacing w:val="-12"/>
        </w:rPr>
        <w:t xml:space="preserve">nghị </w:t>
      </w:r>
      <w:r>
        <w:rPr>
          <w:spacing w:val="-6"/>
        </w:rPr>
        <w:t xml:space="preserve">quyết </w:t>
      </w:r>
      <w:r>
        <w:rPr>
          <w:spacing w:val="-9"/>
        </w:rPr>
        <w:t xml:space="preserve">Trung </w:t>
      </w:r>
      <w:r>
        <w:t xml:space="preserve">ương </w:t>
      </w:r>
      <w:r>
        <w:rPr>
          <w:spacing w:val="-11"/>
        </w:rPr>
        <w:t xml:space="preserve">VI </w:t>
      </w:r>
      <w:r>
        <w:t xml:space="preserve">về sự </w:t>
      </w:r>
      <w:r>
        <w:rPr>
          <w:spacing w:val="-5"/>
        </w:rPr>
        <w:t xml:space="preserve">xác </w:t>
      </w:r>
      <w:r>
        <w:rPr>
          <w:spacing w:val="-3"/>
        </w:rPr>
        <w:t xml:space="preserve">định </w:t>
      </w:r>
      <w:r>
        <w:rPr>
          <w:spacing w:val="-4"/>
        </w:rPr>
        <w:t xml:space="preserve">“nhiệm </w:t>
      </w:r>
      <w:r>
        <w:t xml:space="preserve">vụ </w:t>
      </w:r>
      <w:r>
        <w:rPr>
          <w:spacing w:val="-5"/>
        </w:rPr>
        <w:t xml:space="preserve">chính </w:t>
      </w:r>
      <w:r>
        <w:t xml:space="preserve">cốt” </w:t>
      </w:r>
      <w:r>
        <w:rPr>
          <w:spacing w:val="-5"/>
        </w:rPr>
        <w:t xml:space="preserve">của </w:t>
      </w:r>
      <w:r>
        <w:t xml:space="preserve">cách </w:t>
      </w:r>
      <w:r>
        <w:rPr>
          <w:spacing w:val="-10"/>
        </w:rPr>
        <w:t xml:space="preserve">mạng </w:t>
      </w:r>
      <w:r>
        <w:rPr>
          <w:spacing w:val="-6"/>
        </w:rPr>
        <w:t xml:space="preserve">Đông </w:t>
      </w:r>
      <w:r>
        <w:rPr>
          <w:spacing w:val="-5"/>
        </w:rPr>
        <w:t xml:space="preserve">Dương, </w:t>
      </w:r>
      <w:r>
        <w:t xml:space="preserve">cách </w:t>
      </w:r>
      <w:r>
        <w:rPr>
          <w:spacing w:val="-10"/>
        </w:rPr>
        <w:t xml:space="preserve">mạng </w:t>
      </w:r>
      <w:r>
        <w:rPr>
          <w:spacing w:val="-8"/>
        </w:rPr>
        <w:t xml:space="preserve">Việt Nam. </w:t>
      </w:r>
      <w:r>
        <w:rPr>
          <w:spacing w:val="-4"/>
        </w:rPr>
        <w:t xml:space="preserve">Giống </w:t>
      </w:r>
      <w:r>
        <w:rPr>
          <w:spacing w:val="-10"/>
        </w:rPr>
        <w:t xml:space="preserve">như </w:t>
      </w:r>
      <w:r>
        <w:t xml:space="preserve">cái </w:t>
      </w:r>
      <w:r>
        <w:rPr>
          <w:spacing w:val="-5"/>
        </w:rPr>
        <w:t xml:space="preserve">thời </w:t>
      </w:r>
      <w:r>
        <w:t xml:space="preserve">(1928-1929, </w:t>
      </w:r>
      <w:r>
        <w:rPr>
          <w:spacing w:val="-10"/>
        </w:rPr>
        <w:t xml:space="preserve">khi </w:t>
      </w:r>
      <w:r>
        <w:rPr>
          <w:spacing w:val="-3"/>
        </w:rPr>
        <w:t xml:space="preserve">tôi </w:t>
      </w:r>
      <w:r>
        <w:rPr>
          <w:spacing w:val="-8"/>
        </w:rPr>
        <w:t xml:space="preserve">gõ </w:t>
      </w:r>
      <w:r>
        <w:t xml:space="preserve">cửa </w:t>
      </w:r>
      <w:r>
        <w:rPr>
          <w:spacing w:val="-3"/>
        </w:rPr>
        <w:t xml:space="preserve">xin gia </w:t>
      </w:r>
      <w:r>
        <w:rPr>
          <w:spacing w:val="-8"/>
        </w:rPr>
        <w:t xml:space="preserve">nhập </w:t>
      </w:r>
      <w:r>
        <w:rPr>
          <w:spacing w:val="-6"/>
        </w:rPr>
        <w:t xml:space="preserve">Đảng Cộng </w:t>
      </w:r>
      <w:r>
        <w:t xml:space="preserve">sản </w:t>
      </w:r>
      <w:r>
        <w:rPr>
          <w:spacing w:val="-4"/>
        </w:rPr>
        <w:t xml:space="preserve">Pháp) </w:t>
      </w:r>
      <w:r>
        <w:rPr>
          <w:spacing w:val="-12"/>
        </w:rPr>
        <w:t xml:space="preserve">mà </w:t>
      </w:r>
      <w:r>
        <w:rPr>
          <w:spacing w:val="-3"/>
        </w:rPr>
        <w:t xml:space="preserve">tôi “phát </w:t>
      </w:r>
      <w:r>
        <w:rPr>
          <w:spacing w:val="-5"/>
        </w:rPr>
        <w:t xml:space="preserve">hiện” </w:t>
      </w:r>
      <w:r>
        <w:rPr>
          <w:spacing w:val="2"/>
        </w:rPr>
        <w:t xml:space="preserve">ra </w:t>
      </w:r>
      <w:r>
        <w:rPr>
          <w:spacing w:val="-4"/>
        </w:rPr>
        <w:t xml:space="preserve">trong </w:t>
      </w:r>
      <w:r>
        <w:rPr>
          <w:spacing w:val="-12"/>
        </w:rPr>
        <w:t xml:space="preserve">nghị </w:t>
      </w:r>
      <w:r>
        <w:rPr>
          <w:spacing w:val="-6"/>
        </w:rPr>
        <w:t xml:space="preserve">quyết </w:t>
      </w:r>
      <w:r>
        <w:rPr>
          <w:spacing w:val="-5"/>
        </w:rPr>
        <w:t xml:space="preserve">của </w:t>
      </w:r>
      <w:r>
        <w:rPr>
          <w:spacing w:val="-6"/>
        </w:rPr>
        <w:t xml:space="preserve">Quốc </w:t>
      </w:r>
      <w:r>
        <w:rPr>
          <w:spacing w:val="-5"/>
        </w:rPr>
        <w:t xml:space="preserve">tế </w:t>
      </w:r>
      <w:r>
        <w:rPr>
          <w:spacing w:val="-6"/>
        </w:rPr>
        <w:t xml:space="preserve">Cộng </w:t>
      </w:r>
      <w:r>
        <w:t xml:space="preserve">sản đại </w:t>
      </w:r>
      <w:r>
        <w:rPr>
          <w:spacing w:val="-5"/>
        </w:rPr>
        <w:t xml:space="preserve">hội </w:t>
      </w:r>
      <w:r>
        <w:rPr>
          <w:spacing w:val="2"/>
        </w:rPr>
        <w:t xml:space="preserve">lần </w:t>
      </w:r>
      <w:r>
        <w:rPr>
          <w:spacing w:val="-8"/>
        </w:rPr>
        <w:t xml:space="preserve">thứ </w:t>
      </w:r>
      <w:r>
        <w:rPr>
          <w:spacing w:val="-11"/>
        </w:rPr>
        <w:t xml:space="preserve">VI </w:t>
      </w:r>
      <w:r>
        <w:rPr>
          <w:spacing w:val="-5"/>
        </w:rPr>
        <w:t xml:space="preserve">nhiệm </w:t>
      </w:r>
      <w:r>
        <w:t xml:space="preserve">vụ chiến </w:t>
      </w:r>
      <w:r>
        <w:rPr>
          <w:spacing w:val="3"/>
        </w:rPr>
        <w:t xml:space="preserve">lược </w:t>
      </w:r>
      <w:r>
        <w:t xml:space="preserve">cách </w:t>
      </w:r>
      <w:r>
        <w:rPr>
          <w:spacing w:val="-10"/>
        </w:rPr>
        <w:t xml:space="preserve">mạng </w:t>
      </w:r>
      <w:r>
        <w:t xml:space="preserve">điền địa </w:t>
      </w:r>
      <w:r>
        <w:rPr>
          <w:spacing w:val="-5"/>
        </w:rPr>
        <w:t xml:space="preserve">gắn </w:t>
      </w:r>
      <w:r>
        <w:rPr>
          <w:spacing w:val="3"/>
        </w:rPr>
        <w:t xml:space="preserve">liền </w:t>
      </w:r>
      <w:r>
        <w:t xml:space="preserve">với cách </w:t>
      </w:r>
      <w:r>
        <w:rPr>
          <w:spacing w:val="-10"/>
        </w:rPr>
        <w:t xml:space="preserve">mạng </w:t>
      </w:r>
      <w:r>
        <w:rPr>
          <w:spacing w:val="-4"/>
        </w:rPr>
        <w:t xml:space="preserve">phản </w:t>
      </w:r>
      <w:r>
        <w:t>đế.</w:t>
      </w:r>
    </w:p>
    <w:p w:rsidR="002A5536" w:rsidRDefault="002A5536">
      <w:pPr>
        <w:pStyle w:val="BodyText"/>
        <w:ind w:left="0"/>
        <w:rPr>
          <w:sz w:val="26"/>
        </w:rPr>
      </w:pPr>
    </w:p>
    <w:p w:rsidR="002A5536" w:rsidRDefault="00BE1DD8">
      <w:pPr>
        <w:pStyle w:val="BodyText"/>
        <w:ind w:right="259"/>
      </w:pPr>
      <w:r>
        <w:rPr>
          <w:spacing w:val="-5"/>
        </w:rPr>
        <w:t xml:space="preserve">Chưa hết </w:t>
      </w:r>
      <w:r>
        <w:t xml:space="preserve">cái </w:t>
      </w:r>
      <w:r>
        <w:rPr>
          <w:spacing w:val="-3"/>
        </w:rPr>
        <w:t xml:space="preserve">sáng tạo </w:t>
      </w:r>
      <w:r>
        <w:rPr>
          <w:spacing w:val="-5"/>
        </w:rPr>
        <w:t xml:space="preserve">của </w:t>
      </w:r>
      <w:r>
        <w:rPr>
          <w:spacing w:val="-3"/>
        </w:rPr>
        <w:t xml:space="preserve">Hội </w:t>
      </w:r>
      <w:r>
        <w:rPr>
          <w:spacing w:val="-12"/>
        </w:rPr>
        <w:t xml:space="preserve">nghị </w:t>
      </w:r>
      <w:r>
        <w:rPr>
          <w:spacing w:val="-8"/>
        </w:rPr>
        <w:t xml:space="preserve">tháng 11 </w:t>
      </w:r>
      <w:r>
        <w:rPr>
          <w:spacing w:val="-5"/>
        </w:rPr>
        <w:t xml:space="preserve">năm </w:t>
      </w:r>
      <w:r>
        <w:t xml:space="preserve">1939, </w:t>
      </w:r>
      <w:r>
        <w:rPr>
          <w:spacing w:val="-3"/>
        </w:rPr>
        <w:t xml:space="preserve">tại Bà </w:t>
      </w:r>
      <w:r>
        <w:rPr>
          <w:spacing w:val="-5"/>
        </w:rPr>
        <w:t xml:space="preserve">Điểm. </w:t>
      </w:r>
      <w:r>
        <w:rPr>
          <w:spacing w:val="-10"/>
        </w:rPr>
        <w:t xml:space="preserve">Nghị </w:t>
      </w:r>
      <w:r>
        <w:rPr>
          <w:spacing w:val="-6"/>
        </w:rPr>
        <w:t xml:space="preserve">quyết </w:t>
      </w:r>
      <w:r>
        <w:t xml:space="preserve">còn </w:t>
      </w:r>
      <w:r>
        <w:rPr>
          <w:spacing w:val="-5"/>
        </w:rPr>
        <w:t xml:space="preserve">nói </w:t>
      </w:r>
      <w:r>
        <w:t xml:space="preserve">đến vấn đề </w:t>
      </w:r>
      <w:r>
        <w:rPr>
          <w:spacing w:val="-5"/>
        </w:rPr>
        <w:t xml:space="preserve">tính </w:t>
      </w:r>
      <w:r>
        <w:rPr>
          <w:spacing w:val="-4"/>
        </w:rPr>
        <w:t xml:space="preserve">chất </w:t>
      </w:r>
      <w:r>
        <w:t xml:space="preserve">và </w:t>
      </w:r>
      <w:r>
        <w:rPr>
          <w:spacing w:val="-6"/>
        </w:rPr>
        <w:t xml:space="preserve">hình thức </w:t>
      </w:r>
      <w:r>
        <w:rPr>
          <w:spacing w:val="-5"/>
        </w:rPr>
        <w:t xml:space="preserve">của chính </w:t>
      </w:r>
      <w:r>
        <w:rPr>
          <w:spacing w:val="-6"/>
        </w:rPr>
        <w:t xml:space="preserve">quyền </w:t>
      </w:r>
      <w:r>
        <w:t xml:space="preserve">cách </w:t>
      </w:r>
      <w:r>
        <w:rPr>
          <w:spacing w:val="-10"/>
        </w:rPr>
        <w:t xml:space="preserve">mạng </w:t>
      </w:r>
      <w:r>
        <w:t xml:space="preserve">đã </w:t>
      </w:r>
      <w:r>
        <w:rPr>
          <w:spacing w:val="-8"/>
        </w:rPr>
        <w:t xml:space="preserve">thành </w:t>
      </w:r>
      <w:r>
        <w:rPr>
          <w:spacing w:val="-6"/>
        </w:rPr>
        <w:t xml:space="preserve">công. </w:t>
      </w:r>
      <w:r>
        <w:rPr>
          <w:spacing w:val="-10"/>
        </w:rPr>
        <w:t xml:space="preserve">Nghị </w:t>
      </w:r>
      <w:r>
        <w:rPr>
          <w:spacing w:val="-6"/>
        </w:rPr>
        <w:t xml:space="preserve">quyết </w:t>
      </w:r>
      <w:r>
        <w:t xml:space="preserve">rút </w:t>
      </w:r>
      <w:r>
        <w:rPr>
          <w:spacing w:val="2"/>
        </w:rPr>
        <w:t xml:space="preserve">lại </w:t>
      </w:r>
      <w:r>
        <w:rPr>
          <w:spacing w:val="-8"/>
        </w:rPr>
        <w:t xml:space="preserve">khẩu </w:t>
      </w:r>
      <w:r>
        <w:t xml:space="preserve">hiệu “lập </w:t>
      </w:r>
      <w:r>
        <w:rPr>
          <w:spacing w:val="-5"/>
        </w:rPr>
        <w:t xml:space="preserve">chính phủ </w:t>
      </w:r>
      <w:r>
        <w:rPr>
          <w:spacing w:val="-4"/>
        </w:rPr>
        <w:t xml:space="preserve">Xô </w:t>
      </w:r>
      <w:r>
        <w:rPr>
          <w:spacing w:val="-8"/>
        </w:rPr>
        <w:t xml:space="preserve">Viết </w:t>
      </w:r>
      <w:r>
        <w:rPr>
          <w:spacing w:val="-4"/>
        </w:rPr>
        <w:t xml:space="preserve">công </w:t>
      </w:r>
      <w:r>
        <w:rPr>
          <w:spacing w:val="-9"/>
        </w:rPr>
        <w:t xml:space="preserve">nông” </w:t>
      </w:r>
      <w:r>
        <w:rPr>
          <w:spacing w:val="-12"/>
        </w:rPr>
        <w:t xml:space="preserve">mà </w:t>
      </w:r>
      <w:r>
        <w:t xml:space="preserve">đưa </w:t>
      </w:r>
      <w:r>
        <w:rPr>
          <w:spacing w:val="-8"/>
        </w:rPr>
        <w:t xml:space="preserve">khẩu </w:t>
      </w:r>
      <w:r>
        <w:t xml:space="preserve">hiệu </w:t>
      </w:r>
      <w:r>
        <w:rPr>
          <w:spacing w:val="2"/>
        </w:rPr>
        <w:t xml:space="preserve">lập </w:t>
      </w:r>
      <w:r>
        <w:rPr>
          <w:spacing w:val="-5"/>
        </w:rPr>
        <w:t xml:space="preserve">chính phủ </w:t>
      </w:r>
      <w:r>
        <w:rPr>
          <w:spacing w:val="-4"/>
        </w:rPr>
        <w:t xml:space="preserve">cộng </w:t>
      </w:r>
      <w:r>
        <w:rPr>
          <w:spacing w:val="-5"/>
        </w:rPr>
        <w:t xml:space="preserve">hoà </w:t>
      </w:r>
      <w:r>
        <w:t xml:space="preserve">dân </w:t>
      </w:r>
      <w:r>
        <w:rPr>
          <w:spacing w:val="-5"/>
        </w:rPr>
        <w:t xml:space="preserve">chủ </w:t>
      </w:r>
      <w:r>
        <w:rPr>
          <w:spacing w:val="-10"/>
        </w:rPr>
        <w:t xml:space="preserve">mang </w:t>
      </w:r>
      <w:r>
        <w:rPr>
          <w:spacing w:val="-5"/>
        </w:rPr>
        <w:t xml:space="preserve">tính </w:t>
      </w:r>
      <w:r>
        <w:rPr>
          <w:spacing w:val="-4"/>
        </w:rPr>
        <w:t xml:space="preserve">chất </w:t>
      </w:r>
      <w:r>
        <w:t xml:space="preserve">đoàn </w:t>
      </w:r>
      <w:r>
        <w:rPr>
          <w:spacing w:val="-5"/>
        </w:rPr>
        <w:t xml:space="preserve">kết </w:t>
      </w:r>
      <w:r>
        <w:rPr>
          <w:spacing w:val="-3"/>
        </w:rPr>
        <w:t xml:space="preserve">rộng </w:t>
      </w:r>
      <w:r>
        <w:t xml:space="preserve">rãi bao </w:t>
      </w:r>
      <w:r>
        <w:rPr>
          <w:spacing w:val="-5"/>
        </w:rPr>
        <w:t xml:space="preserve">gồm nhiều </w:t>
      </w:r>
      <w:r>
        <w:rPr>
          <w:spacing w:val="-8"/>
        </w:rPr>
        <w:t xml:space="preserve">thành </w:t>
      </w:r>
      <w:r>
        <w:rPr>
          <w:spacing w:val="-4"/>
        </w:rPr>
        <w:t xml:space="preserve">phần </w:t>
      </w:r>
      <w:r>
        <w:rPr>
          <w:spacing w:val="-8"/>
        </w:rPr>
        <w:t xml:space="preserve">xã </w:t>
      </w:r>
      <w:r>
        <w:rPr>
          <w:spacing w:val="-5"/>
        </w:rPr>
        <w:t xml:space="preserve">hội </w:t>
      </w:r>
      <w:r>
        <w:rPr>
          <w:spacing w:val="-6"/>
        </w:rPr>
        <w:t xml:space="preserve">ngoài </w:t>
      </w:r>
      <w:r>
        <w:rPr>
          <w:spacing w:val="-4"/>
        </w:rPr>
        <w:t xml:space="preserve">công </w:t>
      </w:r>
      <w:r>
        <w:rPr>
          <w:spacing w:val="-8"/>
        </w:rPr>
        <w:t xml:space="preserve">nông tuy </w:t>
      </w:r>
      <w:r>
        <w:rPr>
          <w:spacing w:val="3"/>
        </w:rPr>
        <w:t xml:space="preserve">là </w:t>
      </w:r>
      <w:r>
        <w:rPr>
          <w:spacing w:val="-4"/>
        </w:rPr>
        <w:t xml:space="preserve">dựng </w:t>
      </w:r>
      <w:r>
        <w:t xml:space="preserve">trên cơ sở </w:t>
      </w:r>
      <w:r>
        <w:rPr>
          <w:spacing w:val="3"/>
        </w:rPr>
        <w:t xml:space="preserve">liên </w:t>
      </w:r>
      <w:r>
        <w:rPr>
          <w:spacing w:val="-9"/>
        </w:rPr>
        <w:t xml:space="preserve">minh </w:t>
      </w:r>
      <w:r>
        <w:rPr>
          <w:spacing w:val="-4"/>
        </w:rPr>
        <w:t xml:space="preserve">công </w:t>
      </w:r>
      <w:r>
        <w:rPr>
          <w:spacing w:val="-9"/>
        </w:rPr>
        <w:t>nông.</w:t>
      </w:r>
    </w:p>
    <w:p w:rsidR="002A5536" w:rsidRDefault="002A5536">
      <w:pPr>
        <w:pStyle w:val="BodyText"/>
        <w:ind w:left="0"/>
        <w:rPr>
          <w:sz w:val="26"/>
        </w:rPr>
      </w:pPr>
    </w:p>
    <w:p w:rsidR="002A5536" w:rsidRDefault="00BE1DD8">
      <w:pPr>
        <w:pStyle w:val="BodyText"/>
        <w:spacing w:before="0"/>
      </w:pPr>
      <w:r>
        <w:t>Bạo dạn lắm; cũng là thức thời lắm!</w:t>
      </w:r>
    </w:p>
    <w:p w:rsidR="002A5536" w:rsidRDefault="002A5536">
      <w:pPr>
        <w:pStyle w:val="BodyText"/>
        <w:ind w:left="0"/>
        <w:rPr>
          <w:sz w:val="26"/>
        </w:rPr>
      </w:pPr>
    </w:p>
    <w:p w:rsidR="002A5536" w:rsidRDefault="00BE1DD8">
      <w:pPr>
        <w:pStyle w:val="BodyText"/>
        <w:spacing w:before="0"/>
      </w:pPr>
      <w:r>
        <w:rPr>
          <w:spacing w:val="-7"/>
        </w:rPr>
        <w:t xml:space="preserve">Vấn </w:t>
      </w:r>
      <w:r>
        <w:t xml:space="preserve">đề Miên </w:t>
      </w:r>
      <w:r>
        <w:rPr>
          <w:spacing w:val="-6"/>
        </w:rPr>
        <w:t xml:space="preserve">Lào </w:t>
      </w:r>
      <w:r>
        <w:t xml:space="preserve">được </w:t>
      </w:r>
      <w:r>
        <w:rPr>
          <w:spacing w:val="-4"/>
        </w:rPr>
        <w:t xml:space="preserve">quan </w:t>
      </w:r>
      <w:r>
        <w:t xml:space="preserve">niệm </w:t>
      </w:r>
      <w:r>
        <w:rPr>
          <w:spacing w:val="-8"/>
        </w:rPr>
        <w:t xml:space="preserve">một </w:t>
      </w:r>
      <w:r>
        <w:t xml:space="preserve">cách </w:t>
      </w:r>
      <w:r>
        <w:rPr>
          <w:spacing w:val="-8"/>
        </w:rPr>
        <w:t xml:space="preserve">khác </w:t>
      </w:r>
      <w:r>
        <w:rPr>
          <w:spacing w:val="-3"/>
        </w:rPr>
        <w:t xml:space="preserve">hơn </w:t>
      </w:r>
      <w:r>
        <w:rPr>
          <w:spacing w:val="-5"/>
        </w:rPr>
        <w:t xml:space="preserve">hồi </w:t>
      </w:r>
      <w:r>
        <w:t xml:space="preserve">1930, 1932 </w:t>
      </w:r>
      <w:r>
        <w:rPr>
          <w:spacing w:val="-10"/>
        </w:rPr>
        <w:t xml:space="preserve">khi </w:t>
      </w:r>
      <w:r>
        <w:rPr>
          <w:spacing w:val="2"/>
        </w:rPr>
        <w:t xml:space="preserve">ra </w:t>
      </w:r>
      <w:r>
        <w:t xml:space="preserve">đời </w:t>
      </w:r>
      <w:r>
        <w:rPr>
          <w:spacing w:val="-9"/>
        </w:rPr>
        <w:t xml:space="preserve">Luận </w:t>
      </w:r>
      <w:r>
        <w:t xml:space="preserve">cương </w:t>
      </w:r>
      <w:r>
        <w:rPr>
          <w:spacing w:val="-5"/>
        </w:rPr>
        <w:t xml:space="preserve">chính </w:t>
      </w:r>
      <w:r>
        <w:t xml:space="preserve">trị và </w:t>
      </w:r>
      <w:r>
        <w:rPr>
          <w:spacing w:val="-5"/>
        </w:rPr>
        <w:t xml:space="preserve">Chương </w:t>
      </w:r>
      <w:r>
        <w:rPr>
          <w:spacing w:val="-3"/>
        </w:rPr>
        <w:t xml:space="preserve">trình </w:t>
      </w:r>
      <w:r>
        <w:rPr>
          <w:spacing w:val="-8"/>
        </w:rPr>
        <w:t xml:space="preserve">hành </w:t>
      </w:r>
      <w:r>
        <w:rPr>
          <w:spacing w:val="-6"/>
        </w:rPr>
        <w:t xml:space="preserve">động. </w:t>
      </w:r>
      <w:r>
        <w:rPr>
          <w:spacing w:val="-10"/>
        </w:rPr>
        <w:t xml:space="preserve">Nghị </w:t>
      </w:r>
      <w:r>
        <w:rPr>
          <w:spacing w:val="-6"/>
        </w:rPr>
        <w:t xml:space="preserve">quyết </w:t>
      </w:r>
      <w:r>
        <w:rPr>
          <w:spacing w:val="-8"/>
        </w:rPr>
        <w:t xml:space="preserve">tháng 11 </w:t>
      </w:r>
      <w:r>
        <w:rPr>
          <w:spacing w:val="-5"/>
        </w:rPr>
        <w:t xml:space="preserve">năm </w:t>
      </w:r>
      <w:r>
        <w:t xml:space="preserve">1939 </w:t>
      </w:r>
      <w:r>
        <w:rPr>
          <w:spacing w:val="-3"/>
        </w:rPr>
        <w:t>nói:</w:t>
      </w:r>
    </w:p>
    <w:p w:rsidR="002A5536" w:rsidRDefault="002A5536">
      <w:pPr>
        <w:sectPr w:rsidR="002A5536">
          <w:pgSz w:w="12240" w:h="15840"/>
          <w:pgMar w:top="0" w:right="0" w:bottom="280" w:left="0" w:header="720" w:footer="720" w:gutter="0"/>
          <w:cols w:space="720"/>
        </w:sectPr>
      </w:pPr>
    </w:p>
    <w:p w:rsidR="002A5536" w:rsidRDefault="00BE1DD8">
      <w:pPr>
        <w:pStyle w:val="BodyText"/>
        <w:spacing w:before="65"/>
        <w:ind w:right="197"/>
      </w:pPr>
      <w:r>
        <w:rPr>
          <w:spacing w:val="-6"/>
        </w:rPr>
        <w:lastRenderedPageBreak/>
        <w:t xml:space="preserve">“Không </w:t>
      </w:r>
      <w:r>
        <w:rPr>
          <w:spacing w:val="-8"/>
        </w:rPr>
        <w:t xml:space="preserve">một </w:t>
      </w:r>
      <w:r>
        <w:t xml:space="preserve">dân </w:t>
      </w:r>
      <w:r>
        <w:rPr>
          <w:spacing w:val="-3"/>
        </w:rPr>
        <w:t xml:space="preserve">tộc </w:t>
      </w:r>
      <w:r>
        <w:rPr>
          <w:spacing w:val="-5"/>
        </w:rPr>
        <w:t xml:space="preserve">nào </w:t>
      </w:r>
      <w:r>
        <w:t xml:space="preserve">có </w:t>
      </w:r>
      <w:r>
        <w:rPr>
          <w:spacing w:val="-8"/>
        </w:rPr>
        <w:t xml:space="preserve">thể </w:t>
      </w:r>
      <w:r>
        <w:t xml:space="preserve">giải </w:t>
      </w:r>
      <w:r>
        <w:rPr>
          <w:spacing w:val="-6"/>
        </w:rPr>
        <w:t xml:space="preserve">phóng </w:t>
      </w:r>
      <w:r>
        <w:t xml:space="preserve">riêng </w:t>
      </w:r>
      <w:r>
        <w:rPr>
          <w:spacing w:val="2"/>
        </w:rPr>
        <w:t xml:space="preserve">lẻ, </w:t>
      </w:r>
      <w:r>
        <w:t xml:space="preserve">vì </w:t>
      </w:r>
      <w:r>
        <w:rPr>
          <w:spacing w:val="-6"/>
        </w:rPr>
        <w:t xml:space="preserve">Đông </w:t>
      </w:r>
      <w:r>
        <w:rPr>
          <w:spacing w:val="-3"/>
        </w:rPr>
        <w:t xml:space="preserve">Dương </w:t>
      </w:r>
      <w:r>
        <w:t xml:space="preserve">ở dưới </w:t>
      </w:r>
      <w:r>
        <w:rPr>
          <w:spacing w:val="-6"/>
        </w:rPr>
        <w:t xml:space="preserve">quyền </w:t>
      </w:r>
      <w:r>
        <w:rPr>
          <w:spacing w:val="-8"/>
        </w:rPr>
        <w:t xml:space="preserve">thống </w:t>
      </w:r>
      <w:r>
        <w:t xml:space="preserve">trị </w:t>
      </w:r>
      <w:r>
        <w:rPr>
          <w:spacing w:val="-5"/>
        </w:rPr>
        <w:t xml:space="preserve">duy </w:t>
      </w:r>
      <w:r>
        <w:rPr>
          <w:spacing w:val="-8"/>
        </w:rPr>
        <w:t xml:space="preserve">nhất </w:t>
      </w:r>
      <w:r>
        <w:rPr>
          <w:spacing w:val="-5"/>
        </w:rPr>
        <w:t xml:space="preserve">của </w:t>
      </w:r>
      <w:r>
        <w:t xml:space="preserve">đế </w:t>
      </w:r>
      <w:r>
        <w:rPr>
          <w:spacing w:val="-4"/>
        </w:rPr>
        <w:t xml:space="preserve">quốc Pháp </w:t>
      </w:r>
      <w:r>
        <w:t xml:space="preserve">về </w:t>
      </w:r>
      <w:r>
        <w:rPr>
          <w:spacing w:val="-8"/>
        </w:rPr>
        <w:t xml:space="preserve">mặt </w:t>
      </w:r>
      <w:r>
        <w:rPr>
          <w:spacing w:val="-5"/>
        </w:rPr>
        <w:t xml:space="preserve">chính </w:t>
      </w:r>
      <w:r>
        <w:t xml:space="preserve">trị, </w:t>
      </w:r>
      <w:r>
        <w:rPr>
          <w:spacing w:val="-6"/>
        </w:rPr>
        <w:t xml:space="preserve">kinh </w:t>
      </w:r>
      <w:r>
        <w:rPr>
          <w:spacing w:val="-5"/>
        </w:rPr>
        <w:t xml:space="preserve">tế </w:t>
      </w:r>
      <w:r>
        <w:t xml:space="preserve">và </w:t>
      </w:r>
      <w:r>
        <w:rPr>
          <w:spacing w:val="-3"/>
        </w:rPr>
        <w:t xml:space="preserve">binh </w:t>
      </w:r>
      <w:r>
        <w:t xml:space="preserve">bị. </w:t>
      </w:r>
      <w:r>
        <w:rPr>
          <w:spacing w:val="-8"/>
        </w:rPr>
        <w:t xml:space="preserve">Không thể </w:t>
      </w:r>
      <w:r>
        <w:t xml:space="preserve">có </w:t>
      </w:r>
      <w:r>
        <w:rPr>
          <w:spacing w:val="-8"/>
        </w:rPr>
        <w:t xml:space="preserve">một </w:t>
      </w:r>
      <w:r>
        <w:t xml:space="preserve">bộ </w:t>
      </w:r>
      <w:r>
        <w:rPr>
          <w:spacing w:val="-4"/>
        </w:rPr>
        <w:t xml:space="preserve">phận </w:t>
      </w:r>
      <w:r>
        <w:rPr>
          <w:spacing w:val="-5"/>
        </w:rPr>
        <w:t xml:space="preserve">nào thoát </w:t>
      </w:r>
      <w:r>
        <w:rPr>
          <w:spacing w:val="-8"/>
        </w:rPr>
        <w:t xml:space="preserve">khỏi </w:t>
      </w:r>
      <w:r>
        <w:rPr>
          <w:spacing w:val="-5"/>
        </w:rPr>
        <w:t xml:space="preserve">nền </w:t>
      </w:r>
      <w:r>
        <w:rPr>
          <w:spacing w:val="-8"/>
        </w:rPr>
        <w:t xml:space="preserve">thống </w:t>
      </w:r>
      <w:r>
        <w:t xml:space="preserve">trị ấy </w:t>
      </w:r>
      <w:r>
        <w:rPr>
          <w:spacing w:val="-12"/>
        </w:rPr>
        <w:t xml:space="preserve">mà </w:t>
      </w:r>
      <w:r>
        <w:rPr>
          <w:spacing w:val="-6"/>
        </w:rPr>
        <w:t xml:space="preserve">chẳng </w:t>
      </w:r>
      <w:r>
        <w:rPr>
          <w:spacing w:val="3"/>
        </w:rPr>
        <w:t xml:space="preserve">liên </w:t>
      </w:r>
      <w:r>
        <w:rPr>
          <w:spacing w:val="-4"/>
        </w:rPr>
        <w:t xml:space="preserve">quan </w:t>
      </w:r>
      <w:r>
        <w:t xml:space="preserve">đến cả </w:t>
      </w:r>
      <w:r>
        <w:rPr>
          <w:spacing w:val="-5"/>
        </w:rPr>
        <w:t xml:space="preserve">nền </w:t>
      </w:r>
      <w:r>
        <w:rPr>
          <w:spacing w:val="-8"/>
        </w:rPr>
        <w:t xml:space="preserve">thống </w:t>
      </w:r>
      <w:r>
        <w:t xml:space="preserve">trị </w:t>
      </w:r>
      <w:r>
        <w:rPr>
          <w:spacing w:val="-5"/>
        </w:rPr>
        <w:t xml:space="preserve">của </w:t>
      </w:r>
      <w:r>
        <w:t xml:space="preserve">đế </w:t>
      </w:r>
      <w:r>
        <w:rPr>
          <w:spacing w:val="-4"/>
        </w:rPr>
        <w:t xml:space="preserve">quốc Pháp. </w:t>
      </w:r>
      <w:r>
        <w:t xml:space="preserve">Sự </w:t>
      </w:r>
      <w:r>
        <w:rPr>
          <w:spacing w:val="3"/>
        </w:rPr>
        <w:t xml:space="preserve">liên </w:t>
      </w:r>
      <w:r>
        <w:t xml:space="preserve">hiệp các dân </w:t>
      </w:r>
      <w:r>
        <w:rPr>
          <w:spacing w:val="-3"/>
        </w:rPr>
        <w:t xml:space="preserve">tộc </w:t>
      </w:r>
      <w:r>
        <w:rPr>
          <w:spacing w:val="-6"/>
        </w:rPr>
        <w:t xml:space="preserve">Đông </w:t>
      </w:r>
      <w:r>
        <w:rPr>
          <w:spacing w:val="-3"/>
        </w:rPr>
        <w:t xml:space="preserve">Dương </w:t>
      </w:r>
      <w:r>
        <w:rPr>
          <w:spacing w:val="-9"/>
        </w:rPr>
        <w:t xml:space="preserve">không </w:t>
      </w:r>
      <w:r>
        <w:rPr>
          <w:spacing w:val="-8"/>
        </w:rPr>
        <w:t xml:space="preserve">nhất </w:t>
      </w:r>
      <w:r>
        <w:rPr>
          <w:spacing w:val="-4"/>
        </w:rPr>
        <w:t xml:space="preserve">thiết </w:t>
      </w:r>
      <w:r>
        <w:t xml:space="preserve">bắt </w:t>
      </w:r>
      <w:r>
        <w:rPr>
          <w:spacing w:val="-4"/>
        </w:rPr>
        <w:t xml:space="preserve">buộc </w:t>
      </w:r>
      <w:r>
        <w:t xml:space="preserve">các dân </w:t>
      </w:r>
      <w:r>
        <w:rPr>
          <w:spacing w:val="-3"/>
        </w:rPr>
        <w:t xml:space="preserve">tộc </w:t>
      </w:r>
      <w:r>
        <w:rPr>
          <w:spacing w:val="-4"/>
        </w:rPr>
        <w:t xml:space="preserve">phải </w:t>
      </w:r>
      <w:r>
        <w:rPr>
          <w:spacing w:val="-8"/>
        </w:rPr>
        <w:t xml:space="preserve">thành </w:t>
      </w:r>
      <w:r>
        <w:rPr>
          <w:spacing w:val="2"/>
        </w:rPr>
        <w:t xml:space="preserve">lập </w:t>
      </w:r>
      <w:r>
        <w:rPr>
          <w:spacing w:val="-8"/>
        </w:rPr>
        <w:t xml:space="preserve">một </w:t>
      </w:r>
      <w:r>
        <w:rPr>
          <w:spacing w:val="-4"/>
        </w:rPr>
        <w:t xml:space="preserve">quốc </w:t>
      </w:r>
      <w:r>
        <w:rPr>
          <w:spacing w:val="-3"/>
        </w:rPr>
        <w:t xml:space="preserve">gia </w:t>
      </w:r>
      <w:r>
        <w:rPr>
          <w:spacing w:val="-5"/>
        </w:rPr>
        <w:t xml:space="preserve">duy </w:t>
      </w:r>
      <w:r>
        <w:rPr>
          <w:spacing w:val="-8"/>
        </w:rPr>
        <w:t xml:space="preserve">nhất </w:t>
      </w:r>
      <w:r>
        <w:t xml:space="preserve">vì các dân </w:t>
      </w:r>
      <w:r>
        <w:rPr>
          <w:spacing w:val="-3"/>
        </w:rPr>
        <w:t xml:space="preserve">tộc </w:t>
      </w:r>
      <w:r>
        <w:rPr>
          <w:spacing w:val="-8"/>
        </w:rPr>
        <w:t xml:space="preserve">Việt Nam, </w:t>
      </w:r>
      <w:r>
        <w:rPr>
          <w:spacing w:val="-4"/>
        </w:rPr>
        <w:t xml:space="preserve">Miên, </w:t>
      </w:r>
      <w:r>
        <w:rPr>
          <w:spacing w:val="-6"/>
        </w:rPr>
        <w:t xml:space="preserve">Lào </w:t>
      </w:r>
      <w:r>
        <w:rPr>
          <w:spacing w:val="-5"/>
        </w:rPr>
        <w:t xml:space="preserve">xưa nay </w:t>
      </w:r>
      <w:r>
        <w:t xml:space="preserve">vẫn có sự độc lập. </w:t>
      </w:r>
      <w:r>
        <w:rPr>
          <w:spacing w:val="-4"/>
        </w:rPr>
        <w:t xml:space="preserve">Mỗi </w:t>
      </w:r>
      <w:r>
        <w:t xml:space="preserve">dân </w:t>
      </w:r>
      <w:r>
        <w:rPr>
          <w:spacing w:val="-3"/>
        </w:rPr>
        <w:t xml:space="preserve">tộc </w:t>
      </w:r>
      <w:r>
        <w:t xml:space="preserve">có </w:t>
      </w:r>
      <w:r>
        <w:rPr>
          <w:spacing w:val="-6"/>
        </w:rPr>
        <w:t xml:space="preserve">quyền </w:t>
      </w:r>
      <w:r>
        <w:t xml:space="preserve">giải </w:t>
      </w:r>
      <w:r>
        <w:rPr>
          <w:spacing w:val="-6"/>
        </w:rPr>
        <w:t xml:space="preserve">quyết </w:t>
      </w:r>
      <w:r>
        <w:t xml:space="preserve">vận </w:t>
      </w:r>
      <w:r>
        <w:rPr>
          <w:spacing w:val="-10"/>
        </w:rPr>
        <w:t xml:space="preserve">mệnh </w:t>
      </w:r>
      <w:r>
        <w:rPr>
          <w:spacing w:val="-6"/>
        </w:rPr>
        <w:t xml:space="preserve">theo </w:t>
      </w:r>
      <w:r>
        <w:t xml:space="preserve">ý </w:t>
      </w:r>
      <w:r>
        <w:rPr>
          <w:spacing w:val="-10"/>
        </w:rPr>
        <w:t xml:space="preserve">muốn </w:t>
      </w:r>
      <w:r>
        <w:rPr>
          <w:spacing w:val="-5"/>
        </w:rPr>
        <w:t xml:space="preserve">của </w:t>
      </w:r>
      <w:r>
        <w:rPr>
          <w:spacing w:val="-9"/>
        </w:rPr>
        <w:t xml:space="preserve">mình </w:t>
      </w:r>
      <w:r>
        <w:rPr>
          <w:spacing w:val="-3"/>
        </w:rPr>
        <w:t xml:space="preserve">song </w:t>
      </w:r>
      <w:r>
        <w:t xml:space="preserve">sự </w:t>
      </w:r>
      <w:r>
        <w:rPr>
          <w:spacing w:val="-5"/>
        </w:rPr>
        <w:t xml:space="preserve">tự </w:t>
      </w:r>
      <w:r>
        <w:rPr>
          <w:spacing w:val="-6"/>
        </w:rPr>
        <w:t xml:space="preserve">quyết </w:t>
      </w:r>
      <w:r>
        <w:rPr>
          <w:spacing w:val="-8"/>
        </w:rPr>
        <w:t xml:space="preserve">cũng </w:t>
      </w:r>
      <w:r>
        <w:rPr>
          <w:spacing w:val="-9"/>
        </w:rPr>
        <w:t xml:space="preserve">không </w:t>
      </w:r>
      <w:r>
        <w:rPr>
          <w:spacing w:val="-8"/>
        </w:rPr>
        <w:t xml:space="preserve">nhất </w:t>
      </w:r>
      <w:r>
        <w:rPr>
          <w:spacing w:val="-3"/>
        </w:rPr>
        <w:t xml:space="preserve">định </w:t>
      </w:r>
      <w:r>
        <w:rPr>
          <w:spacing w:val="-8"/>
        </w:rPr>
        <w:t xml:space="preserve">nghĩa </w:t>
      </w:r>
      <w:r>
        <w:rPr>
          <w:spacing w:val="3"/>
        </w:rPr>
        <w:t xml:space="preserve">là rời </w:t>
      </w:r>
      <w:r>
        <w:rPr>
          <w:spacing w:val="-5"/>
        </w:rPr>
        <w:t xml:space="preserve">hẳn </w:t>
      </w:r>
      <w:r>
        <w:rPr>
          <w:spacing w:val="-8"/>
        </w:rPr>
        <w:t xml:space="preserve">nhau </w:t>
      </w:r>
      <w:r>
        <w:t>ra”.</w:t>
      </w:r>
    </w:p>
    <w:p w:rsidR="002A5536" w:rsidRDefault="002A5536">
      <w:pPr>
        <w:pStyle w:val="BodyText"/>
        <w:ind w:left="0"/>
        <w:rPr>
          <w:sz w:val="26"/>
        </w:rPr>
      </w:pPr>
    </w:p>
    <w:p w:rsidR="002A5536" w:rsidRDefault="00BE1DD8">
      <w:pPr>
        <w:pStyle w:val="BodyText"/>
        <w:spacing w:before="0"/>
      </w:pPr>
      <w:r>
        <w:rPr>
          <w:spacing w:val="-3"/>
        </w:rPr>
        <w:t xml:space="preserve">Nói </w:t>
      </w:r>
      <w:r>
        <w:rPr>
          <w:spacing w:val="-8"/>
        </w:rPr>
        <w:t xml:space="preserve">một </w:t>
      </w:r>
      <w:r>
        <w:t xml:space="preserve">cách </w:t>
      </w:r>
      <w:r>
        <w:rPr>
          <w:spacing w:val="-8"/>
        </w:rPr>
        <w:t xml:space="preserve">khác </w:t>
      </w:r>
      <w:r>
        <w:rPr>
          <w:spacing w:val="-6"/>
        </w:rPr>
        <w:t xml:space="preserve">hơn, </w:t>
      </w:r>
      <w:r>
        <w:rPr>
          <w:spacing w:val="2"/>
        </w:rPr>
        <w:t xml:space="preserve">rõ </w:t>
      </w:r>
      <w:r>
        <w:rPr>
          <w:spacing w:val="-6"/>
        </w:rPr>
        <w:t xml:space="preserve">hơn, </w:t>
      </w:r>
      <w:r>
        <w:rPr>
          <w:spacing w:val="-9"/>
        </w:rPr>
        <w:t xml:space="preserve">không </w:t>
      </w:r>
      <w:r>
        <w:t xml:space="preserve">đặt vấn đề </w:t>
      </w:r>
      <w:r>
        <w:rPr>
          <w:spacing w:val="-8"/>
        </w:rPr>
        <w:t xml:space="preserve">thành </w:t>
      </w:r>
      <w:r>
        <w:rPr>
          <w:spacing w:val="2"/>
        </w:rPr>
        <w:t xml:space="preserve">lập </w:t>
      </w:r>
      <w:r>
        <w:rPr>
          <w:spacing w:val="-3"/>
        </w:rPr>
        <w:t xml:space="preserve">Liên </w:t>
      </w:r>
      <w:r>
        <w:rPr>
          <w:spacing w:val="-4"/>
        </w:rPr>
        <w:t xml:space="preserve">bang </w:t>
      </w:r>
      <w:r>
        <w:rPr>
          <w:spacing w:val="-6"/>
        </w:rPr>
        <w:t xml:space="preserve">Đông </w:t>
      </w:r>
      <w:r>
        <w:rPr>
          <w:spacing w:val="-3"/>
        </w:rPr>
        <w:t xml:space="preserve">Dương </w:t>
      </w:r>
      <w:r>
        <w:rPr>
          <w:spacing w:val="-10"/>
        </w:rPr>
        <w:t xml:space="preserve">như </w:t>
      </w:r>
      <w:r>
        <w:rPr>
          <w:spacing w:val="-5"/>
        </w:rPr>
        <w:t xml:space="preserve">hồi </w:t>
      </w:r>
      <w:r>
        <w:t xml:space="preserve">1930 </w:t>
      </w:r>
      <w:r>
        <w:rPr>
          <w:spacing w:val="-3"/>
        </w:rPr>
        <w:t xml:space="preserve">nữa, </w:t>
      </w:r>
      <w:r>
        <w:rPr>
          <w:spacing w:val="-12"/>
        </w:rPr>
        <w:t xml:space="preserve">mà </w:t>
      </w:r>
      <w:r>
        <w:t xml:space="preserve">đặt vấn đề </w:t>
      </w:r>
      <w:r>
        <w:rPr>
          <w:spacing w:val="3"/>
        </w:rPr>
        <w:t xml:space="preserve">liên </w:t>
      </w:r>
      <w:r>
        <w:rPr>
          <w:spacing w:val="-9"/>
        </w:rPr>
        <w:t xml:space="preserve">minh </w:t>
      </w:r>
      <w:r>
        <w:t xml:space="preserve">chiến đấu giữa </w:t>
      </w:r>
      <w:r>
        <w:rPr>
          <w:spacing w:val="-8"/>
        </w:rPr>
        <w:t xml:space="preserve">Việt, </w:t>
      </w:r>
      <w:r>
        <w:rPr>
          <w:spacing w:val="-4"/>
        </w:rPr>
        <w:t xml:space="preserve">Miên, </w:t>
      </w:r>
      <w:r>
        <w:rPr>
          <w:spacing w:val="-6"/>
        </w:rPr>
        <w:t xml:space="preserve">Lào chống </w:t>
      </w:r>
      <w:r>
        <w:t xml:space="preserve">đế </w:t>
      </w:r>
      <w:r>
        <w:rPr>
          <w:spacing w:val="-4"/>
        </w:rPr>
        <w:t xml:space="preserve">quốc </w:t>
      </w:r>
      <w:r>
        <w:rPr>
          <w:spacing w:val="-6"/>
        </w:rPr>
        <w:t xml:space="preserve">thực </w:t>
      </w:r>
      <w:r>
        <w:t xml:space="preserve">dân </w:t>
      </w:r>
      <w:r>
        <w:rPr>
          <w:spacing w:val="-4"/>
        </w:rPr>
        <w:t xml:space="preserve">Pháp </w:t>
      </w:r>
      <w:r>
        <w:rPr>
          <w:spacing w:val="-8"/>
        </w:rPr>
        <w:t xml:space="preserve">nhằm </w:t>
      </w:r>
      <w:r>
        <w:rPr>
          <w:spacing w:val="-5"/>
        </w:rPr>
        <w:t xml:space="preserve">giành </w:t>
      </w:r>
      <w:r>
        <w:rPr>
          <w:spacing w:val="2"/>
        </w:rPr>
        <w:t xml:space="preserve">lại </w:t>
      </w:r>
      <w:r>
        <w:t xml:space="preserve">độc </w:t>
      </w:r>
      <w:r>
        <w:rPr>
          <w:spacing w:val="2"/>
        </w:rPr>
        <w:t xml:space="preserve">lập </w:t>
      </w:r>
      <w:r>
        <w:rPr>
          <w:spacing w:val="-5"/>
        </w:rPr>
        <w:t xml:space="preserve">cho </w:t>
      </w:r>
      <w:r>
        <w:rPr>
          <w:spacing w:val="-9"/>
        </w:rPr>
        <w:t xml:space="preserve">nhau, </w:t>
      </w:r>
      <w:r>
        <w:rPr>
          <w:spacing w:val="-8"/>
        </w:rPr>
        <w:t xml:space="preserve">mỗi </w:t>
      </w:r>
      <w:r>
        <w:t xml:space="preserve">dân </w:t>
      </w:r>
      <w:r>
        <w:rPr>
          <w:spacing w:val="-3"/>
        </w:rPr>
        <w:t xml:space="preserve">tộc </w:t>
      </w:r>
      <w:r>
        <w:rPr>
          <w:spacing w:val="-8"/>
        </w:rPr>
        <w:t xml:space="preserve">Việt, </w:t>
      </w:r>
      <w:r>
        <w:rPr>
          <w:spacing w:val="-4"/>
        </w:rPr>
        <w:t xml:space="preserve">Miên, </w:t>
      </w:r>
      <w:r>
        <w:rPr>
          <w:spacing w:val="-6"/>
        </w:rPr>
        <w:t xml:space="preserve">Lào </w:t>
      </w:r>
      <w:r>
        <w:t xml:space="preserve">có </w:t>
      </w:r>
      <w:r>
        <w:rPr>
          <w:spacing w:val="-6"/>
        </w:rPr>
        <w:t xml:space="preserve">quyền quyết </w:t>
      </w:r>
      <w:r>
        <w:rPr>
          <w:spacing w:val="-3"/>
        </w:rPr>
        <w:t xml:space="preserve">định </w:t>
      </w:r>
      <w:r>
        <w:rPr>
          <w:spacing w:val="-5"/>
        </w:rPr>
        <w:t xml:space="preserve">chế </w:t>
      </w:r>
      <w:r>
        <w:t xml:space="preserve">độ </w:t>
      </w:r>
      <w:r>
        <w:rPr>
          <w:spacing w:val="-5"/>
        </w:rPr>
        <w:t xml:space="preserve">chính </w:t>
      </w:r>
      <w:r>
        <w:t xml:space="preserve">trị </w:t>
      </w:r>
      <w:r>
        <w:rPr>
          <w:spacing w:val="-5"/>
        </w:rPr>
        <w:t xml:space="preserve">của </w:t>
      </w:r>
      <w:r>
        <w:rPr>
          <w:spacing w:val="-9"/>
        </w:rPr>
        <w:t xml:space="preserve">mình </w:t>
      </w:r>
      <w:r>
        <w:rPr>
          <w:spacing w:val="-12"/>
        </w:rPr>
        <w:t xml:space="preserve">mà </w:t>
      </w:r>
      <w:r>
        <w:t xml:space="preserve">cả ba đều </w:t>
      </w:r>
      <w:r>
        <w:rPr>
          <w:spacing w:val="-10"/>
        </w:rPr>
        <w:t xml:space="preserve">ủng </w:t>
      </w:r>
      <w:r>
        <w:rPr>
          <w:spacing w:val="-8"/>
        </w:rPr>
        <w:t xml:space="preserve">hộ nhau </w:t>
      </w:r>
      <w:r>
        <w:t xml:space="preserve">để </w:t>
      </w:r>
      <w:r>
        <w:rPr>
          <w:spacing w:val="-4"/>
        </w:rPr>
        <w:t xml:space="preserve">hoàn </w:t>
      </w:r>
      <w:r>
        <w:rPr>
          <w:spacing w:val="-8"/>
        </w:rPr>
        <w:t xml:space="preserve">thành </w:t>
      </w:r>
      <w:r>
        <w:t xml:space="preserve">và bảo vệ </w:t>
      </w:r>
      <w:r>
        <w:rPr>
          <w:spacing w:val="-5"/>
        </w:rPr>
        <w:t xml:space="preserve">nền </w:t>
      </w:r>
      <w:r>
        <w:t xml:space="preserve">độc </w:t>
      </w:r>
      <w:r>
        <w:rPr>
          <w:spacing w:val="2"/>
        </w:rPr>
        <w:t>lập</w:t>
      </w:r>
      <w:r>
        <w:rPr>
          <w:spacing w:val="-51"/>
        </w:rPr>
        <w:t xml:space="preserve"> </w:t>
      </w:r>
      <w:r>
        <w:t>đó.</w:t>
      </w:r>
    </w:p>
    <w:p w:rsidR="002A5536" w:rsidRDefault="002A5536">
      <w:pPr>
        <w:pStyle w:val="BodyText"/>
        <w:ind w:left="0"/>
        <w:rPr>
          <w:sz w:val="26"/>
        </w:rPr>
      </w:pPr>
    </w:p>
    <w:p w:rsidR="002A5536" w:rsidRDefault="00BE1DD8">
      <w:pPr>
        <w:pStyle w:val="BodyText"/>
        <w:spacing w:before="0"/>
        <w:ind w:right="289"/>
      </w:pPr>
      <w:r>
        <w:rPr>
          <w:spacing w:val="-7"/>
        </w:rPr>
        <w:t xml:space="preserve">Thế </w:t>
      </w:r>
      <w:r>
        <w:rPr>
          <w:spacing w:val="3"/>
        </w:rPr>
        <w:t xml:space="preserve">là </w:t>
      </w:r>
      <w:r>
        <w:t xml:space="preserve">rõ. </w:t>
      </w:r>
      <w:r>
        <w:rPr>
          <w:spacing w:val="-7"/>
        </w:rPr>
        <w:t xml:space="preserve">Thế </w:t>
      </w:r>
      <w:r>
        <w:rPr>
          <w:spacing w:val="3"/>
        </w:rPr>
        <w:t xml:space="preserve">là </w:t>
      </w:r>
      <w:r>
        <w:rPr>
          <w:spacing w:val="-5"/>
        </w:rPr>
        <w:t xml:space="preserve">hội </w:t>
      </w:r>
      <w:r>
        <w:rPr>
          <w:spacing w:val="-12"/>
        </w:rPr>
        <w:t xml:space="preserve">nghị </w:t>
      </w:r>
      <w:r>
        <w:rPr>
          <w:spacing w:val="-8"/>
        </w:rPr>
        <w:t xml:space="preserve">tháng 11 </w:t>
      </w:r>
      <w:r>
        <w:rPr>
          <w:spacing w:val="-5"/>
        </w:rPr>
        <w:t xml:space="preserve">năm </w:t>
      </w:r>
      <w:r>
        <w:t xml:space="preserve">1939 đã </w:t>
      </w:r>
      <w:r>
        <w:rPr>
          <w:spacing w:val="-5"/>
        </w:rPr>
        <w:t xml:space="preserve">cho </w:t>
      </w:r>
      <w:r>
        <w:rPr>
          <w:spacing w:val="-4"/>
        </w:rPr>
        <w:t xml:space="preserve">phép </w:t>
      </w:r>
      <w:r>
        <w:rPr>
          <w:spacing w:val="-5"/>
        </w:rPr>
        <w:t xml:space="preserve">ta </w:t>
      </w:r>
      <w:r>
        <w:rPr>
          <w:spacing w:val="-4"/>
        </w:rPr>
        <w:t xml:space="preserve">đánh </w:t>
      </w:r>
      <w:r>
        <w:t xml:space="preserve">đổ </w:t>
      </w:r>
      <w:r>
        <w:rPr>
          <w:spacing w:val="-8"/>
        </w:rPr>
        <w:t xml:space="preserve">một </w:t>
      </w:r>
      <w:r>
        <w:rPr>
          <w:spacing w:val="-5"/>
        </w:rPr>
        <w:t xml:space="preserve">chính </w:t>
      </w:r>
      <w:r>
        <w:t xml:space="preserve">sách </w:t>
      </w:r>
      <w:r>
        <w:rPr>
          <w:spacing w:val="-8"/>
        </w:rPr>
        <w:t xml:space="preserve">tuyên </w:t>
      </w:r>
      <w:r>
        <w:rPr>
          <w:spacing w:val="-6"/>
        </w:rPr>
        <w:t xml:space="preserve">truyền </w:t>
      </w:r>
      <w:r>
        <w:t xml:space="preserve">“chia để trị” </w:t>
      </w:r>
      <w:r>
        <w:rPr>
          <w:spacing w:val="-5"/>
        </w:rPr>
        <w:t xml:space="preserve">của </w:t>
      </w:r>
      <w:r>
        <w:rPr>
          <w:spacing w:val="-4"/>
        </w:rPr>
        <w:t xml:space="preserve">Pháp. </w:t>
      </w:r>
      <w:r>
        <w:rPr>
          <w:spacing w:val="-13"/>
        </w:rPr>
        <w:t xml:space="preserve">Duy, </w:t>
      </w:r>
      <w:r>
        <w:rPr>
          <w:spacing w:val="-8"/>
        </w:rPr>
        <w:t xml:space="preserve">ngay </w:t>
      </w:r>
      <w:r>
        <w:t xml:space="preserve">sau </w:t>
      </w:r>
      <w:r>
        <w:rPr>
          <w:spacing w:val="-8"/>
        </w:rPr>
        <w:t xml:space="preserve">tháng 11 </w:t>
      </w:r>
      <w:r>
        <w:rPr>
          <w:spacing w:val="-5"/>
        </w:rPr>
        <w:t xml:space="preserve">năm </w:t>
      </w:r>
      <w:r>
        <w:t xml:space="preserve">1939, </w:t>
      </w:r>
      <w:r>
        <w:rPr>
          <w:spacing w:val="-5"/>
        </w:rPr>
        <w:t xml:space="preserve">ta </w:t>
      </w:r>
      <w:r>
        <w:rPr>
          <w:spacing w:val="-9"/>
        </w:rPr>
        <w:t xml:space="preserve">không </w:t>
      </w:r>
      <w:r>
        <w:t xml:space="preserve">có cơ </w:t>
      </w:r>
      <w:r>
        <w:rPr>
          <w:spacing w:val="-5"/>
        </w:rPr>
        <w:t xml:space="preserve">hội </w:t>
      </w:r>
      <w:r>
        <w:t xml:space="preserve">để </w:t>
      </w:r>
      <w:r>
        <w:rPr>
          <w:spacing w:val="-8"/>
        </w:rPr>
        <w:t xml:space="preserve">tuyên </w:t>
      </w:r>
      <w:r>
        <w:rPr>
          <w:spacing w:val="-6"/>
        </w:rPr>
        <w:t xml:space="preserve">truyền </w:t>
      </w:r>
      <w:r>
        <w:t xml:space="preserve">cổ </w:t>
      </w:r>
      <w:r>
        <w:rPr>
          <w:spacing w:val="-4"/>
        </w:rPr>
        <w:t xml:space="preserve">động </w:t>
      </w:r>
      <w:r>
        <w:rPr>
          <w:spacing w:val="-3"/>
        </w:rPr>
        <w:t xml:space="preserve">rộng </w:t>
      </w:r>
      <w:r>
        <w:t xml:space="preserve">rãi </w:t>
      </w:r>
      <w:r>
        <w:rPr>
          <w:spacing w:val="-5"/>
        </w:rPr>
        <w:t xml:space="preserve">cho </w:t>
      </w:r>
      <w:r>
        <w:rPr>
          <w:spacing w:val="-8"/>
        </w:rPr>
        <w:t xml:space="preserve">một </w:t>
      </w:r>
      <w:r>
        <w:t xml:space="preserve">chiến </w:t>
      </w:r>
      <w:r>
        <w:rPr>
          <w:spacing w:val="3"/>
        </w:rPr>
        <w:t xml:space="preserve">lược </w:t>
      </w:r>
      <w:r>
        <w:t xml:space="preserve">đổi </w:t>
      </w:r>
      <w:r>
        <w:rPr>
          <w:spacing w:val="-6"/>
        </w:rPr>
        <w:t xml:space="preserve">mới </w:t>
      </w:r>
      <w:r>
        <w:t xml:space="preserve">vừa </w:t>
      </w:r>
      <w:r>
        <w:rPr>
          <w:spacing w:val="-3"/>
        </w:rPr>
        <w:t xml:space="preserve">hợp </w:t>
      </w:r>
      <w:r>
        <w:t xml:space="preserve">với </w:t>
      </w:r>
      <w:r>
        <w:rPr>
          <w:spacing w:val="3"/>
        </w:rPr>
        <w:t xml:space="preserve">lịch </w:t>
      </w:r>
      <w:r>
        <w:t xml:space="preserve">sử, vừa </w:t>
      </w:r>
      <w:r>
        <w:rPr>
          <w:spacing w:val="-3"/>
        </w:rPr>
        <w:t xml:space="preserve">hợp </w:t>
      </w:r>
      <w:r>
        <w:t xml:space="preserve">với </w:t>
      </w:r>
      <w:r>
        <w:rPr>
          <w:spacing w:val="-3"/>
        </w:rPr>
        <w:t xml:space="preserve">lòng </w:t>
      </w:r>
      <w:r>
        <w:t xml:space="preserve">dân </w:t>
      </w:r>
      <w:r>
        <w:rPr>
          <w:spacing w:val="-5"/>
        </w:rPr>
        <w:t xml:space="preserve">của </w:t>
      </w:r>
      <w:r>
        <w:t xml:space="preserve">cả ba dân </w:t>
      </w:r>
      <w:r>
        <w:rPr>
          <w:spacing w:val="-3"/>
        </w:rPr>
        <w:t xml:space="preserve">tộc </w:t>
      </w:r>
      <w:r>
        <w:rPr>
          <w:spacing w:val="-8"/>
        </w:rPr>
        <w:t xml:space="preserve">Việt, </w:t>
      </w:r>
      <w:r>
        <w:rPr>
          <w:spacing w:val="-4"/>
        </w:rPr>
        <w:t xml:space="preserve">Miên, </w:t>
      </w:r>
      <w:r>
        <w:rPr>
          <w:spacing w:val="-5"/>
        </w:rPr>
        <w:t>Lào.</w:t>
      </w:r>
    </w:p>
    <w:p w:rsidR="002A5536" w:rsidRDefault="002A5536">
      <w:pPr>
        <w:pStyle w:val="BodyText"/>
        <w:ind w:left="0"/>
        <w:rPr>
          <w:sz w:val="26"/>
        </w:rPr>
      </w:pPr>
    </w:p>
    <w:p w:rsidR="002A5536" w:rsidRDefault="00BE1DD8">
      <w:pPr>
        <w:pStyle w:val="BodyText"/>
        <w:spacing w:before="0"/>
        <w:ind w:right="422"/>
      </w:pPr>
      <w:r>
        <w:t xml:space="preserve">Bên </w:t>
      </w:r>
      <w:r>
        <w:rPr>
          <w:spacing w:val="-4"/>
        </w:rPr>
        <w:t xml:space="preserve">trên, </w:t>
      </w:r>
      <w:r>
        <w:rPr>
          <w:spacing w:val="-3"/>
        </w:rPr>
        <w:t xml:space="preserve">tôi </w:t>
      </w:r>
      <w:r>
        <w:t xml:space="preserve">vừa </w:t>
      </w:r>
      <w:r>
        <w:rPr>
          <w:spacing w:val="-5"/>
        </w:rPr>
        <w:t xml:space="preserve">nói </w:t>
      </w:r>
      <w:r>
        <w:t xml:space="preserve">đến ba </w:t>
      </w:r>
      <w:r>
        <w:rPr>
          <w:spacing w:val="-8"/>
        </w:rPr>
        <w:t xml:space="preserve">chuyển </w:t>
      </w:r>
      <w:r>
        <w:rPr>
          <w:spacing w:val="-5"/>
        </w:rPr>
        <w:t xml:space="preserve">hướng </w:t>
      </w:r>
      <w:r>
        <w:t xml:space="preserve">chiến </w:t>
      </w:r>
      <w:r>
        <w:rPr>
          <w:spacing w:val="3"/>
        </w:rPr>
        <w:t xml:space="preserve">lược </w:t>
      </w:r>
      <w:r>
        <w:t xml:space="preserve">đặc biệt </w:t>
      </w:r>
      <w:r>
        <w:rPr>
          <w:spacing w:val="-4"/>
        </w:rPr>
        <w:t xml:space="preserve">quan trọng </w:t>
      </w:r>
      <w:r>
        <w:rPr>
          <w:spacing w:val="-5"/>
        </w:rPr>
        <w:t xml:space="preserve">của </w:t>
      </w:r>
      <w:r>
        <w:rPr>
          <w:spacing w:val="-9"/>
        </w:rPr>
        <w:t xml:space="preserve">Trung </w:t>
      </w:r>
      <w:r>
        <w:t xml:space="preserve">ương </w:t>
      </w:r>
      <w:r>
        <w:rPr>
          <w:spacing w:val="-5"/>
        </w:rPr>
        <w:t xml:space="preserve">hội </w:t>
      </w:r>
      <w:r>
        <w:rPr>
          <w:spacing w:val="-12"/>
        </w:rPr>
        <w:t xml:space="preserve">nghị </w:t>
      </w:r>
      <w:r>
        <w:rPr>
          <w:spacing w:val="-8"/>
        </w:rPr>
        <w:t xml:space="preserve">tháng 11 </w:t>
      </w:r>
      <w:r>
        <w:rPr>
          <w:spacing w:val="-5"/>
        </w:rPr>
        <w:t xml:space="preserve">năm </w:t>
      </w:r>
      <w:r>
        <w:t xml:space="preserve">1939. </w:t>
      </w:r>
      <w:r>
        <w:rPr>
          <w:spacing w:val="-3"/>
        </w:rPr>
        <w:t xml:space="preserve">Ba </w:t>
      </w:r>
      <w:r>
        <w:t xml:space="preserve">điều ấy được </w:t>
      </w:r>
      <w:r>
        <w:rPr>
          <w:spacing w:val="-6"/>
        </w:rPr>
        <w:t xml:space="preserve">chúng </w:t>
      </w:r>
      <w:r>
        <w:t xml:space="preserve">tôi, </w:t>
      </w:r>
      <w:r>
        <w:rPr>
          <w:spacing w:val="-5"/>
        </w:rPr>
        <w:t xml:space="preserve">hồi </w:t>
      </w:r>
      <w:r>
        <w:t xml:space="preserve">1943-1944, </w:t>
      </w:r>
      <w:r>
        <w:rPr>
          <w:spacing w:val="2"/>
        </w:rPr>
        <w:t xml:space="preserve">lấy làm </w:t>
      </w:r>
      <w:r>
        <w:t xml:space="preserve">cơ sở để vạch </w:t>
      </w:r>
      <w:r>
        <w:rPr>
          <w:spacing w:val="2"/>
        </w:rPr>
        <w:t xml:space="preserve">ra </w:t>
      </w:r>
      <w:r>
        <w:t xml:space="preserve">đường lối </w:t>
      </w:r>
      <w:r>
        <w:rPr>
          <w:spacing w:val="-5"/>
        </w:rPr>
        <w:t xml:space="preserve">của </w:t>
      </w:r>
      <w:r>
        <w:rPr>
          <w:spacing w:val="-4"/>
        </w:rPr>
        <w:t xml:space="preserve">Xứ </w:t>
      </w:r>
      <w:r>
        <w:rPr>
          <w:spacing w:val="-10"/>
        </w:rPr>
        <w:t>uỷ.</w:t>
      </w:r>
    </w:p>
    <w:p w:rsidR="002A5536" w:rsidRDefault="002A5536">
      <w:pPr>
        <w:pStyle w:val="BodyText"/>
        <w:ind w:left="0"/>
        <w:rPr>
          <w:sz w:val="26"/>
        </w:rPr>
      </w:pPr>
    </w:p>
    <w:p w:rsidR="002A5536" w:rsidRDefault="00BE1DD8">
      <w:pPr>
        <w:pStyle w:val="BodyText"/>
        <w:spacing w:before="0"/>
        <w:ind w:right="228"/>
      </w:pPr>
      <w:r>
        <w:rPr>
          <w:spacing w:val="-3"/>
        </w:rPr>
        <w:t xml:space="preserve">Đọc </w:t>
      </w:r>
      <w:r>
        <w:rPr>
          <w:spacing w:val="2"/>
        </w:rPr>
        <w:t xml:space="preserve">lại </w:t>
      </w:r>
      <w:r>
        <w:rPr>
          <w:spacing w:val="-8"/>
        </w:rPr>
        <w:t xml:space="preserve">một </w:t>
      </w:r>
      <w:r>
        <w:t xml:space="preserve">số đoạn </w:t>
      </w:r>
      <w:r>
        <w:rPr>
          <w:spacing w:val="-5"/>
        </w:rPr>
        <w:t xml:space="preserve">của </w:t>
      </w:r>
      <w:r>
        <w:rPr>
          <w:spacing w:val="-12"/>
        </w:rPr>
        <w:t xml:space="preserve">nghị </w:t>
      </w:r>
      <w:r>
        <w:rPr>
          <w:spacing w:val="-6"/>
        </w:rPr>
        <w:t xml:space="preserve">quyết </w:t>
      </w:r>
      <w:r>
        <w:rPr>
          <w:spacing w:val="-11"/>
        </w:rPr>
        <w:t xml:space="preserve">VI, </w:t>
      </w:r>
      <w:r>
        <w:rPr>
          <w:spacing w:val="-3"/>
        </w:rPr>
        <w:t xml:space="preserve">tôi </w:t>
      </w:r>
      <w:r>
        <w:rPr>
          <w:spacing w:val="2"/>
        </w:rPr>
        <w:t xml:space="preserve">lấy làm lạ, </w:t>
      </w:r>
      <w:r>
        <w:rPr>
          <w:spacing w:val="-4"/>
        </w:rPr>
        <w:t xml:space="preserve">đồng </w:t>
      </w:r>
      <w:r>
        <w:rPr>
          <w:spacing w:val="-5"/>
        </w:rPr>
        <w:t xml:space="preserve">thời </w:t>
      </w:r>
      <w:r>
        <w:rPr>
          <w:spacing w:val="-8"/>
        </w:rPr>
        <w:t xml:space="preserve">cũng </w:t>
      </w:r>
      <w:r>
        <w:t xml:space="preserve">rất cảm </w:t>
      </w:r>
      <w:r>
        <w:rPr>
          <w:spacing w:val="-6"/>
        </w:rPr>
        <w:t xml:space="preserve">động, </w:t>
      </w:r>
      <w:r>
        <w:rPr>
          <w:spacing w:val="-10"/>
        </w:rPr>
        <w:t xml:space="preserve">khi </w:t>
      </w:r>
      <w:r>
        <w:rPr>
          <w:spacing w:val="-6"/>
        </w:rPr>
        <w:t xml:space="preserve">thấy </w:t>
      </w:r>
      <w:r>
        <w:rPr>
          <w:spacing w:val="-3"/>
        </w:rPr>
        <w:t xml:space="preserve">rằng </w:t>
      </w:r>
      <w:r>
        <w:rPr>
          <w:spacing w:val="-4"/>
        </w:rPr>
        <w:t xml:space="preserve">cuối </w:t>
      </w:r>
      <w:r>
        <w:rPr>
          <w:spacing w:val="-5"/>
        </w:rPr>
        <w:t xml:space="preserve">năm </w:t>
      </w:r>
      <w:r>
        <w:t xml:space="preserve">1939, </w:t>
      </w:r>
      <w:r>
        <w:rPr>
          <w:spacing w:val="-4"/>
        </w:rPr>
        <w:t xml:space="preserve">trong </w:t>
      </w:r>
      <w:r>
        <w:t xml:space="preserve">lúc </w:t>
      </w:r>
      <w:r>
        <w:rPr>
          <w:spacing w:val="-5"/>
        </w:rPr>
        <w:t xml:space="preserve">Thường </w:t>
      </w:r>
      <w:r>
        <w:t xml:space="preserve">vụ </w:t>
      </w:r>
      <w:r>
        <w:rPr>
          <w:spacing w:val="-9"/>
        </w:rPr>
        <w:t xml:space="preserve">Trung </w:t>
      </w:r>
      <w:r>
        <w:t xml:space="preserve">ương còn toàn vẹn và an toàn </w:t>
      </w:r>
      <w:r>
        <w:rPr>
          <w:spacing w:val="-12"/>
        </w:rPr>
        <w:t xml:space="preserve">mà </w:t>
      </w:r>
      <w:r>
        <w:rPr>
          <w:spacing w:val="-5"/>
        </w:rPr>
        <w:t xml:space="preserve">hội </w:t>
      </w:r>
      <w:r>
        <w:rPr>
          <w:spacing w:val="-12"/>
        </w:rPr>
        <w:t xml:space="preserve">nghị </w:t>
      </w:r>
      <w:r>
        <w:t xml:space="preserve">đã đặc biệt </w:t>
      </w:r>
      <w:r>
        <w:rPr>
          <w:spacing w:val="-5"/>
        </w:rPr>
        <w:t xml:space="preserve">chú </w:t>
      </w:r>
      <w:r>
        <w:rPr>
          <w:spacing w:val="-3"/>
        </w:rPr>
        <w:t xml:space="preserve">tâm </w:t>
      </w:r>
      <w:r>
        <w:t xml:space="preserve">đến vấn đề </w:t>
      </w:r>
      <w:r>
        <w:rPr>
          <w:spacing w:val="-5"/>
        </w:rPr>
        <w:t xml:space="preserve">nối </w:t>
      </w:r>
      <w:r>
        <w:rPr>
          <w:spacing w:val="-4"/>
        </w:rPr>
        <w:t xml:space="preserve">chắp </w:t>
      </w:r>
      <w:r>
        <w:rPr>
          <w:spacing w:val="3"/>
        </w:rPr>
        <w:t xml:space="preserve">liên </w:t>
      </w:r>
      <w:r>
        <w:rPr>
          <w:spacing w:val="2"/>
        </w:rPr>
        <w:t xml:space="preserve">lạc </w:t>
      </w:r>
      <w:r>
        <w:t xml:space="preserve">dưới </w:t>
      </w:r>
      <w:r>
        <w:rPr>
          <w:spacing w:val="-4"/>
        </w:rPr>
        <w:t xml:space="preserve">trên, </w:t>
      </w:r>
      <w:r>
        <w:t xml:space="preserve">Nam Bắc </w:t>
      </w:r>
      <w:r>
        <w:rPr>
          <w:spacing w:val="-4"/>
        </w:rPr>
        <w:t xml:space="preserve">trong </w:t>
      </w:r>
      <w:r>
        <w:rPr>
          <w:spacing w:val="-6"/>
        </w:rPr>
        <w:t xml:space="preserve">Đảng </w:t>
      </w:r>
      <w:r>
        <w:t xml:space="preserve">bị địch </w:t>
      </w:r>
      <w:r>
        <w:rPr>
          <w:spacing w:val="2"/>
        </w:rPr>
        <w:t xml:space="preserve">làm </w:t>
      </w:r>
      <w:r>
        <w:rPr>
          <w:spacing w:val="-3"/>
        </w:rPr>
        <w:t xml:space="preserve">tổn </w:t>
      </w:r>
      <w:r>
        <w:rPr>
          <w:spacing w:val="-5"/>
        </w:rPr>
        <w:t xml:space="preserve">hại </w:t>
      </w:r>
      <w:r>
        <w:rPr>
          <w:spacing w:val="-12"/>
        </w:rPr>
        <w:t xml:space="preserve">nguy </w:t>
      </w:r>
      <w:r>
        <w:rPr>
          <w:spacing w:val="-7"/>
        </w:rPr>
        <w:t xml:space="preserve">hiểm. </w:t>
      </w:r>
      <w:r>
        <w:rPr>
          <w:spacing w:val="-10"/>
        </w:rPr>
        <w:t xml:space="preserve">Nghị </w:t>
      </w:r>
      <w:r>
        <w:rPr>
          <w:spacing w:val="-6"/>
        </w:rPr>
        <w:t xml:space="preserve">quyết </w:t>
      </w:r>
      <w:r>
        <w:rPr>
          <w:spacing w:val="-5"/>
        </w:rPr>
        <w:t xml:space="preserve">nói </w:t>
      </w:r>
      <w:r>
        <w:t>phải:</w:t>
      </w:r>
    </w:p>
    <w:p w:rsidR="002A5536" w:rsidRDefault="002A5536">
      <w:pPr>
        <w:pStyle w:val="BodyText"/>
        <w:ind w:left="0"/>
        <w:rPr>
          <w:sz w:val="26"/>
        </w:rPr>
      </w:pPr>
    </w:p>
    <w:p w:rsidR="002A5536" w:rsidRDefault="00BE1DD8">
      <w:pPr>
        <w:pStyle w:val="BodyText"/>
        <w:spacing w:before="0"/>
      </w:pPr>
      <w:r>
        <w:t xml:space="preserve">“Tìm cách </w:t>
      </w:r>
      <w:r>
        <w:rPr>
          <w:spacing w:val="-8"/>
        </w:rPr>
        <w:t xml:space="preserve">khôi phục hệ thống </w:t>
      </w:r>
      <w:r>
        <w:rPr>
          <w:spacing w:val="-9"/>
        </w:rPr>
        <w:t xml:space="preserve">Trung </w:t>
      </w:r>
      <w:r>
        <w:t xml:space="preserve">Nam Bắc và </w:t>
      </w:r>
      <w:r>
        <w:rPr>
          <w:spacing w:val="-4"/>
        </w:rPr>
        <w:t xml:space="preserve">phải </w:t>
      </w:r>
      <w:r>
        <w:rPr>
          <w:spacing w:val="2"/>
        </w:rPr>
        <w:t xml:space="preserve">làm </w:t>
      </w:r>
      <w:r>
        <w:rPr>
          <w:spacing w:val="-5"/>
        </w:rPr>
        <w:t xml:space="preserve">cho </w:t>
      </w:r>
      <w:r>
        <w:t xml:space="preserve">sự </w:t>
      </w:r>
      <w:r>
        <w:rPr>
          <w:spacing w:val="3"/>
        </w:rPr>
        <w:t xml:space="preserve">liên </w:t>
      </w:r>
      <w:r>
        <w:rPr>
          <w:spacing w:val="2"/>
        </w:rPr>
        <w:t xml:space="preserve">lạc </w:t>
      </w:r>
      <w:r>
        <w:rPr>
          <w:spacing w:val="-5"/>
        </w:rPr>
        <w:t xml:space="preserve">từ chi </w:t>
      </w:r>
      <w:r>
        <w:t xml:space="preserve">bộ đến </w:t>
      </w:r>
      <w:r>
        <w:rPr>
          <w:spacing w:val="-9"/>
        </w:rPr>
        <w:t xml:space="preserve">Trung </w:t>
      </w:r>
      <w:r>
        <w:t xml:space="preserve">ương được </w:t>
      </w:r>
      <w:r>
        <w:rPr>
          <w:spacing w:val="-9"/>
        </w:rPr>
        <w:t xml:space="preserve">khắng </w:t>
      </w:r>
      <w:r>
        <w:rPr>
          <w:spacing w:val="-7"/>
        </w:rPr>
        <w:t xml:space="preserve">khít. </w:t>
      </w:r>
      <w:r>
        <w:rPr>
          <w:spacing w:val="-6"/>
        </w:rPr>
        <w:t xml:space="preserve">Nhất </w:t>
      </w:r>
      <w:r>
        <w:rPr>
          <w:spacing w:val="3"/>
        </w:rPr>
        <w:t xml:space="preserve">là </w:t>
      </w:r>
      <w:r>
        <w:rPr>
          <w:spacing w:val="-4"/>
        </w:rPr>
        <w:t xml:space="preserve">trong </w:t>
      </w:r>
      <w:r>
        <w:t xml:space="preserve">lúc </w:t>
      </w:r>
      <w:r>
        <w:rPr>
          <w:spacing w:val="-5"/>
        </w:rPr>
        <w:t xml:space="preserve">này </w:t>
      </w:r>
      <w:r>
        <w:rPr>
          <w:spacing w:val="3"/>
        </w:rPr>
        <w:t xml:space="preserve">(là </w:t>
      </w:r>
      <w:r>
        <w:t xml:space="preserve">lúc) </w:t>
      </w:r>
      <w:r>
        <w:rPr>
          <w:spacing w:val="-6"/>
        </w:rPr>
        <w:t xml:space="preserve">Đảng thay </w:t>
      </w:r>
      <w:r>
        <w:t xml:space="preserve">đổi </w:t>
      </w:r>
      <w:r>
        <w:rPr>
          <w:spacing w:val="-5"/>
        </w:rPr>
        <w:t xml:space="preserve">chính </w:t>
      </w:r>
      <w:r>
        <w:t xml:space="preserve">sách, </w:t>
      </w:r>
      <w:r>
        <w:rPr>
          <w:spacing w:val="-4"/>
        </w:rPr>
        <w:t xml:space="preserve">phải </w:t>
      </w:r>
      <w:r>
        <w:rPr>
          <w:spacing w:val="2"/>
        </w:rPr>
        <w:t xml:space="preserve">làm </w:t>
      </w:r>
      <w:r>
        <w:rPr>
          <w:spacing w:val="-5"/>
        </w:rPr>
        <w:t xml:space="preserve">cho chính </w:t>
      </w:r>
      <w:r>
        <w:t xml:space="preserve">sách ấy </w:t>
      </w:r>
      <w:r>
        <w:rPr>
          <w:spacing w:val="-5"/>
        </w:rPr>
        <w:t xml:space="preserve">phổ </w:t>
      </w:r>
      <w:r>
        <w:t xml:space="preserve">cập </w:t>
      </w:r>
      <w:r>
        <w:rPr>
          <w:spacing w:val="-4"/>
        </w:rPr>
        <w:t xml:space="preserve">trong </w:t>
      </w:r>
      <w:r>
        <w:t xml:space="preserve">toàn </w:t>
      </w:r>
      <w:r>
        <w:rPr>
          <w:spacing w:val="-8"/>
        </w:rPr>
        <w:t xml:space="preserve">Đảng… </w:t>
      </w:r>
      <w:r>
        <w:rPr>
          <w:spacing w:val="-11"/>
        </w:rPr>
        <w:t xml:space="preserve">Và </w:t>
      </w:r>
      <w:r>
        <w:rPr>
          <w:spacing w:val="-4"/>
        </w:rPr>
        <w:t xml:space="preserve">trong </w:t>
      </w:r>
      <w:r>
        <w:t xml:space="preserve">lúc </w:t>
      </w:r>
      <w:r>
        <w:rPr>
          <w:spacing w:val="-5"/>
        </w:rPr>
        <w:t xml:space="preserve">tình </w:t>
      </w:r>
      <w:r>
        <w:rPr>
          <w:spacing w:val="-8"/>
        </w:rPr>
        <w:t xml:space="preserve">thế </w:t>
      </w:r>
      <w:r>
        <w:rPr>
          <w:spacing w:val="-7"/>
        </w:rPr>
        <w:t xml:space="preserve">nghiêm </w:t>
      </w:r>
      <w:r>
        <w:rPr>
          <w:spacing w:val="-4"/>
        </w:rPr>
        <w:t xml:space="preserve">trọng </w:t>
      </w:r>
      <w:r>
        <w:rPr>
          <w:spacing w:val="-11"/>
        </w:rPr>
        <w:t xml:space="preserve">này, </w:t>
      </w:r>
      <w:r>
        <w:rPr>
          <w:spacing w:val="-6"/>
        </w:rPr>
        <w:t xml:space="preserve">phong </w:t>
      </w:r>
      <w:r>
        <w:t xml:space="preserve">trào </w:t>
      </w:r>
      <w:r>
        <w:rPr>
          <w:spacing w:val="-4"/>
        </w:rPr>
        <w:t xml:space="preserve">quần </w:t>
      </w:r>
      <w:r>
        <w:rPr>
          <w:spacing w:val="-6"/>
        </w:rPr>
        <w:t xml:space="preserve">chúng </w:t>
      </w:r>
      <w:r>
        <w:t xml:space="preserve">sẽ tiến tới </w:t>
      </w:r>
      <w:r>
        <w:rPr>
          <w:spacing w:val="-8"/>
        </w:rPr>
        <w:t xml:space="preserve">một </w:t>
      </w:r>
      <w:r>
        <w:rPr>
          <w:spacing w:val="-3"/>
        </w:rPr>
        <w:t xml:space="preserve">tốc </w:t>
      </w:r>
      <w:r>
        <w:t xml:space="preserve">độ </w:t>
      </w:r>
      <w:r>
        <w:rPr>
          <w:spacing w:val="-9"/>
        </w:rPr>
        <w:t xml:space="preserve">không </w:t>
      </w:r>
      <w:r>
        <w:rPr>
          <w:spacing w:val="-6"/>
        </w:rPr>
        <w:t xml:space="preserve">ngờ, </w:t>
      </w:r>
      <w:r>
        <w:rPr>
          <w:spacing w:val="-5"/>
        </w:rPr>
        <w:t xml:space="preserve">nếu </w:t>
      </w:r>
      <w:r>
        <w:t xml:space="preserve">các </w:t>
      </w:r>
      <w:r>
        <w:rPr>
          <w:spacing w:val="-5"/>
        </w:rPr>
        <w:t xml:space="preserve">tổ </w:t>
      </w:r>
      <w:r>
        <w:rPr>
          <w:spacing w:val="-3"/>
        </w:rPr>
        <w:t xml:space="preserve">chức </w:t>
      </w:r>
      <w:r>
        <w:rPr>
          <w:spacing w:val="-6"/>
        </w:rPr>
        <w:t xml:space="preserve">Đảng </w:t>
      </w:r>
      <w:r>
        <w:rPr>
          <w:spacing w:val="-5"/>
        </w:rPr>
        <w:t xml:space="preserve">từ </w:t>
      </w:r>
      <w:r>
        <w:t xml:space="preserve">trên tới dưới </w:t>
      </w:r>
      <w:r>
        <w:rPr>
          <w:spacing w:val="-9"/>
        </w:rPr>
        <w:t xml:space="preserve">không </w:t>
      </w:r>
      <w:r>
        <w:rPr>
          <w:spacing w:val="3"/>
        </w:rPr>
        <w:t xml:space="preserve">liên </w:t>
      </w:r>
      <w:r>
        <w:rPr>
          <w:spacing w:val="2"/>
        </w:rPr>
        <w:t xml:space="preserve">lạc </w:t>
      </w:r>
      <w:r>
        <w:rPr>
          <w:spacing w:val="-8"/>
        </w:rPr>
        <w:t xml:space="preserve">mật </w:t>
      </w:r>
      <w:r>
        <w:rPr>
          <w:spacing w:val="-4"/>
        </w:rPr>
        <w:t xml:space="preserve">thiết </w:t>
      </w:r>
      <w:r>
        <w:rPr>
          <w:spacing w:val="-10"/>
        </w:rPr>
        <w:t xml:space="preserve">như </w:t>
      </w:r>
      <w:r>
        <w:rPr>
          <w:spacing w:val="-8"/>
        </w:rPr>
        <w:t xml:space="preserve">một </w:t>
      </w:r>
      <w:r>
        <w:rPr>
          <w:spacing w:val="-5"/>
        </w:rPr>
        <w:t xml:space="preserve">người </w:t>
      </w:r>
      <w:r>
        <w:rPr>
          <w:spacing w:val="-8"/>
        </w:rPr>
        <w:t xml:space="preserve">thì </w:t>
      </w:r>
      <w:r>
        <w:rPr>
          <w:spacing w:val="-6"/>
        </w:rPr>
        <w:t xml:space="preserve">Đảng </w:t>
      </w:r>
      <w:r>
        <w:rPr>
          <w:spacing w:val="-9"/>
        </w:rPr>
        <w:t xml:space="preserve">không </w:t>
      </w:r>
      <w:r>
        <w:rPr>
          <w:spacing w:val="-8"/>
        </w:rPr>
        <w:t xml:space="preserve">thể </w:t>
      </w:r>
      <w:r>
        <w:rPr>
          <w:spacing w:val="-5"/>
        </w:rPr>
        <w:t xml:space="preserve">chỉ </w:t>
      </w:r>
      <w:r>
        <w:rPr>
          <w:spacing w:val="-10"/>
        </w:rPr>
        <w:t xml:space="preserve">huy </w:t>
      </w:r>
      <w:r>
        <w:rPr>
          <w:spacing w:val="-6"/>
        </w:rPr>
        <w:t xml:space="preserve">phong </w:t>
      </w:r>
      <w:r>
        <w:t xml:space="preserve">trào </w:t>
      </w:r>
      <w:r>
        <w:rPr>
          <w:spacing w:val="-8"/>
        </w:rPr>
        <w:t xml:space="preserve">một </w:t>
      </w:r>
      <w:r>
        <w:t xml:space="preserve">cách </w:t>
      </w:r>
      <w:r>
        <w:rPr>
          <w:spacing w:val="-4"/>
        </w:rPr>
        <w:t xml:space="preserve">đúng </w:t>
      </w:r>
      <w:r>
        <w:t xml:space="preserve">đắn được. </w:t>
      </w:r>
      <w:r>
        <w:rPr>
          <w:spacing w:val="-7"/>
        </w:rPr>
        <w:t xml:space="preserve">Phong </w:t>
      </w:r>
      <w:r>
        <w:t xml:space="preserve">trào cách </w:t>
      </w:r>
      <w:r>
        <w:rPr>
          <w:spacing w:val="-10"/>
        </w:rPr>
        <w:t xml:space="preserve">mạng </w:t>
      </w:r>
      <w:r>
        <w:rPr>
          <w:spacing w:val="-5"/>
        </w:rPr>
        <w:t xml:space="preserve">của </w:t>
      </w:r>
      <w:r>
        <w:rPr>
          <w:spacing w:val="-4"/>
        </w:rPr>
        <w:t xml:space="preserve">quần </w:t>
      </w:r>
      <w:r>
        <w:rPr>
          <w:spacing w:val="-6"/>
        </w:rPr>
        <w:t xml:space="preserve">chúng </w:t>
      </w:r>
      <w:r>
        <w:t xml:space="preserve">sẽ vì đó </w:t>
      </w:r>
      <w:r>
        <w:rPr>
          <w:spacing w:val="-12"/>
        </w:rPr>
        <w:t xml:space="preserve">mà </w:t>
      </w:r>
      <w:r>
        <w:rPr>
          <w:spacing w:val="-5"/>
        </w:rPr>
        <w:t xml:space="preserve">yếu </w:t>
      </w:r>
      <w:r>
        <w:rPr>
          <w:spacing w:val="3"/>
        </w:rPr>
        <w:t xml:space="preserve">ớt </w:t>
      </w:r>
      <w:r>
        <w:t xml:space="preserve">đi, cách </w:t>
      </w:r>
      <w:r>
        <w:rPr>
          <w:spacing w:val="-10"/>
        </w:rPr>
        <w:t xml:space="preserve">mạng </w:t>
      </w:r>
      <w:r>
        <w:t xml:space="preserve">sẽ </w:t>
      </w:r>
      <w:r>
        <w:rPr>
          <w:spacing w:val="-9"/>
        </w:rPr>
        <w:t xml:space="preserve">không </w:t>
      </w:r>
      <w:r>
        <w:rPr>
          <w:spacing w:val="-6"/>
        </w:rPr>
        <w:t xml:space="preserve">thực </w:t>
      </w:r>
      <w:r>
        <w:t xml:space="preserve">hiện được, </w:t>
      </w:r>
      <w:r>
        <w:rPr>
          <w:spacing w:val="-6"/>
        </w:rPr>
        <w:t xml:space="preserve">Đảng </w:t>
      </w:r>
      <w:r>
        <w:rPr>
          <w:spacing w:val="-5"/>
        </w:rPr>
        <w:t xml:space="preserve">ta </w:t>
      </w:r>
      <w:r>
        <w:t xml:space="preserve">sẽ </w:t>
      </w:r>
      <w:r>
        <w:rPr>
          <w:spacing w:val="-10"/>
        </w:rPr>
        <w:t xml:space="preserve">mang </w:t>
      </w:r>
      <w:r>
        <w:rPr>
          <w:spacing w:val="-3"/>
        </w:rPr>
        <w:t xml:space="preserve">tội </w:t>
      </w:r>
      <w:r>
        <w:t xml:space="preserve">với vô </w:t>
      </w:r>
      <w:r>
        <w:rPr>
          <w:spacing w:val="-3"/>
        </w:rPr>
        <w:t xml:space="preserve">sản, </w:t>
      </w:r>
      <w:r>
        <w:t xml:space="preserve">với dân tộc, với cách </w:t>
      </w:r>
      <w:r>
        <w:rPr>
          <w:spacing w:val="-10"/>
        </w:rPr>
        <w:t xml:space="preserve">mạng </w:t>
      </w:r>
      <w:r>
        <w:t xml:space="preserve">toàn </w:t>
      </w:r>
      <w:r>
        <w:rPr>
          <w:spacing w:val="-8"/>
        </w:rPr>
        <w:t xml:space="preserve">thế </w:t>
      </w:r>
      <w:r>
        <w:t>giới”.</w:t>
      </w:r>
    </w:p>
    <w:p w:rsidR="002A5536" w:rsidRDefault="002A5536">
      <w:pPr>
        <w:pStyle w:val="BodyText"/>
        <w:ind w:left="0"/>
        <w:rPr>
          <w:sz w:val="26"/>
        </w:rPr>
      </w:pPr>
    </w:p>
    <w:p w:rsidR="002A5536" w:rsidRDefault="00BE1DD8">
      <w:pPr>
        <w:pStyle w:val="BodyText"/>
        <w:ind w:right="161"/>
      </w:pPr>
      <w:r>
        <w:rPr>
          <w:spacing w:val="-8"/>
        </w:rPr>
        <w:t xml:space="preserve">Chúng </w:t>
      </w:r>
      <w:r>
        <w:rPr>
          <w:spacing w:val="-3"/>
        </w:rPr>
        <w:t xml:space="preserve">tôi </w:t>
      </w:r>
      <w:r>
        <w:rPr>
          <w:spacing w:val="-4"/>
        </w:rPr>
        <w:t xml:space="preserve">càng </w:t>
      </w:r>
      <w:r>
        <w:rPr>
          <w:spacing w:val="-6"/>
        </w:rPr>
        <w:t xml:space="preserve">thấm </w:t>
      </w:r>
      <w:r>
        <w:rPr>
          <w:spacing w:val="-5"/>
        </w:rPr>
        <w:t xml:space="preserve">thía </w:t>
      </w:r>
      <w:r>
        <w:rPr>
          <w:spacing w:val="-3"/>
        </w:rPr>
        <w:t xml:space="preserve">tầm </w:t>
      </w:r>
      <w:r>
        <w:rPr>
          <w:spacing w:val="-4"/>
        </w:rPr>
        <w:t xml:space="preserve">quan trọng </w:t>
      </w:r>
      <w:r>
        <w:t xml:space="preserve">đặc biệt </w:t>
      </w:r>
      <w:r>
        <w:rPr>
          <w:spacing w:val="-5"/>
        </w:rPr>
        <w:t xml:space="preserve">của nhiệm </w:t>
      </w:r>
      <w:r>
        <w:t xml:space="preserve">vụ </w:t>
      </w:r>
      <w:r>
        <w:rPr>
          <w:spacing w:val="-6"/>
        </w:rPr>
        <w:t xml:space="preserve">“khôi </w:t>
      </w:r>
      <w:r>
        <w:rPr>
          <w:spacing w:val="-8"/>
        </w:rPr>
        <w:t xml:space="preserve">phục hệ thống </w:t>
      </w:r>
      <w:r>
        <w:rPr>
          <w:spacing w:val="-9"/>
        </w:rPr>
        <w:t xml:space="preserve">Trung </w:t>
      </w:r>
      <w:r>
        <w:t xml:space="preserve">Nam Bắc” được đặt </w:t>
      </w:r>
      <w:r>
        <w:rPr>
          <w:spacing w:val="2"/>
        </w:rPr>
        <w:t xml:space="preserve">ra </w:t>
      </w:r>
      <w:r>
        <w:rPr>
          <w:spacing w:val="-8"/>
        </w:rPr>
        <w:t xml:space="preserve">ngay </w:t>
      </w:r>
      <w:r>
        <w:rPr>
          <w:spacing w:val="-5"/>
        </w:rPr>
        <w:t xml:space="preserve">từ </w:t>
      </w:r>
      <w:r>
        <w:rPr>
          <w:spacing w:val="-4"/>
        </w:rPr>
        <w:t xml:space="preserve">cuối </w:t>
      </w:r>
      <w:r>
        <w:rPr>
          <w:spacing w:val="-5"/>
        </w:rPr>
        <w:t xml:space="preserve">năm </w:t>
      </w:r>
      <w:r>
        <w:t xml:space="preserve">1939, </w:t>
      </w:r>
      <w:r>
        <w:rPr>
          <w:spacing w:val="-5"/>
        </w:rPr>
        <w:t xml:space="preserve">nhiệm </w:t>
      </w:r>
      <w:r>
        <w:t xml:space="preserve">vụ </w:t>
      </w:r>
      <w:r>
        <w:rPr>
          <w:spacing w:val="-4"/>
        </w:rPr>
        <w:t xml:space="preserve">càng </w:t>
      </w:r>
      <w:r>
        <w:t xml:space="preserve">cấp bách vào </w:t>
      </w:r>
      <w:r>
        <w:rPr>
          <w:spacing w:val="-5"/>
        </w:rPr>
        <w:t xml:space="preserve">năm </w:t>
      </w:r>
      <w:r>
        <w:t xml:space="preserve">1943-1944… tới đó </w:t>
      </w:r>
      <w:r>
        <w:rPr>
          <w:spacing w:val="-12"/>
        </w:rPr>
        <w:t xml:space="preserve">mà </w:t>
      </w:r>
      <w:r>
        <w:t xml:space="preserve">vẫn </w:t>
      </w:r>
      <w:r>
        <w:rPr>
          <w:spacing w:val="-3"/>
        </w:rPr>
        <w:t xml:space="preserve">chưa </w:t>
      </w:r>
      <w:r>
        <w:rPr>
          <w:spacing w:val="-6"/>
        </w:rPr>
        <w:t xml:space="preserve">thực </w:t>
      </w:r>
      <w:r>
        <w:t xml:space="preserve">hiện được, tới đó </w:t>
      </w:r>
      <w:r>
        <w:rPr>
          <w:spacing w:val="-12"/>
        </w:rPr>
        <w:t xml:space="preserve">mà </w:t>
      </w:r>
      <w:r>
        <w:rPr>
          <w:spacing w:val="-6"/>
        </w:rPr>
        <w:t xml:space="preserve">chúng </w:t>
      </w:r>
      <w:r>
        <w:rPr>
          <w:spacing w:val="-3"/>
        </w:rPr>
        <w:t xml:space="preserve">tôi </w:t>
      </w:r>
      <w:r>
        <w:t xml:space="preserve">ở Nam </w:t>
      </w:r>
      <w:r>
        <w:rPr>
          <w:spacing w:val="-3"/>
        </w:rPr>
        <w:t xml:space="preserve">chưa </w:t>
      </w:r>
      <w:r>
        <w:t xml:space="preserve">biết </w:t>
      </w:r>
      <w:r>
        <w:rPr>
          <w:spacing w:val="-9"/>
        </w:rPr>
        <w:t xml:space="preserve">Trung </w:t>
      </w:r>
      <w:r>
        <w:t xml:space="preserve">ương còn </w:t>
      </w:r>
      <w:r>
        <w:rPr>
          <w:spacing w:val="-5"/>
        </w:rPr>
        <w:t xml:space="preserve">hay </w:t>
      </w:r>
      <w:r>
        <w:rPr>
          <w:spacing w:val="-10"/>
        </w:rPr>
        <w:t xml:space="preserve">không, </w:t>
      </w:r>
      <w:r>
        <w:t>còn</w:t>
      </w:r>
      <w:r>
        <w:rPr>
          <w:spacing w:val="-58"/>
        </w:rPr>
        <w:t xml:space="preserve"> </w:t>
      </w:r>
      <w:r>
        <w:rPr>
          <w:spacing w:val="-8"/>
        </w:rPr>
        <w:t xml:space="preserve">thì </w:t>
      </w:r>
      <w:r>
        <w:t xml:space="preserve">đã vạch </w:t>
      </w:r>
      <w:r>
        <w:rPr>
          <w:spacing w:val="2"/>
        </w:rPr>
        <w:t xml:space="preserve">ra </w:t>
      </w:r>
      <w:r>
        <w:t xml:space="preserve">đường lối cách </w:t>
      </w:r>
      <w:r>
        <w:rPr>
          <w:spacing w:val="-10"/>
        </w:rPr>
        <w:t xml:space="preserve">mạng </w:t>
      </w:r>
      <w:r>
        <w:rPr>
          <w:spacing w:val="-8"/>
        </w:rPr>
        <w:t xml:space="preserve">thế </w:t>
      </w:r>
      <w:r>
        <w:rPr>
          <w:spacing w:val="-5"/>
        </w:rPr>
        <w:t xml:space="preserve">nào cho </w:t>
      </w:r>
      <w:r>
        <w:rPr>
          <w:spacing w:val="-3"/>
        </w:rPr>
        <w:t xml:space="preserve">tất </w:t>
      </w:r>
      <w:r>
        <w:t xml:space="preserve">cả các </w:t>
      </w:r>
      <w:r>
        <w:rPr>
          <w:spacing w:val="-5"/>
        </w:rPr>
        <w:t xml:space="preserve">tổ </w:t>
      </w:r>
      <w:r>
        <w:rPr>
          <w:spacing w:val="-3"/>
        </w:rPr>
        <w:t xml:space="preserve">chức </w:t>
      </w:r>
      <w:r>
        <w:rPr>
          <w:spacing w:val="-4"/>
        </w:rPr>
        <w:t xml:space="preserve">cộng </w:t>
      </w:r>
      <w:r>
        <w:t xml:space="preserve">sản đều </w:t>
      </w:r>
      <w:r>
        <w:rPr>
          <w:spacing w:val="-6"/>
        </w:rPr>
        <w:t xml:space="preserve">theo </w:t>
      </w:r>
      <w:r>
        <w:rPr>
          <w:spacing w:val="-4"/>
        </w:rPr>
        <w:t xml:space="preserve">đúng </w:t>
      </w:r>
      <w:r>
        <w:rPr>
          <w:spacing w:val="-10"/>
        </w:rPr>
        <w:t xml:space="preserve">như </w:t>
      </w:r>
      <w:r>
        <w:rPr>
          <w:spacing w:val="-8"/>
        </w:rPr>
        <w:t xml:space="preserve">vậy. </w:t>
      </w:r>
      <w:r>
        <w:rPr>
          <w:spacing w:val="-11"/>
        </w:rPr>
        <w:t xml:space="preserve">Về </w:t>
      </w:r>
      <w:r>
        <w:t xml:space="preserve">sau ai </w:t>
      </w:r>
      <w:r>
        <w:rPr>
          <w:spacing w:val="-5"/>
        </w:rPr>
        <w:t xml:space="preserve">nói </w:t>
      </w:r>
      <w:r>
        <w:rPr>
          <w:spacing w:val="-4"/>
        </w:rPr>
        <w:t xml:space="preserve">đông </w:t>
      </w:r>
      <w:r>
        <w:rPr>
          <w:spacing w:val="-3"/>
        </w:rPr>
        <w:t xml:space="preserve">tây </w:t>
      </w:r>
      <w:r>
        <w:rPr>
          <w:spacing w:val="-8"/>
        </w:rPr>
        <w:t xml:space="preserve">gì mặc </w:t>
      </w:r>
      <w:r>
        <w:rPr>
          <w:spacing w:val="-5"/>
        </w:rPr>
        <w:t xml:space="preserve">kệ, chớ hồi </w:t>
      </w:r>
      <w:r>
        <w:t xml:space="preserve">1943, </w:t>
      </w:r>
      <w:r>
        <w:rPr>
          <w:spacing w:val="-10"/>
        </w:rPr>
        <w:t xml:space="preserve">khi </w:t>
      </w:r>
      <w:r>
        <w:rPr>
          <w:spacing w:val="2"/>
        </w:rPr>
        <w:t xml:space="preserve">lập lại </w:t>
      </w:r>
      <w:r>
        <w:rPr>
          <w:spacing w:val="-4"/>
        </w:rPr>
        <w:t xml:space="preserve">Xứ </w:t>
      </w:r>
      <w:r>
        <w:rPr>
          <w:spacing w:val="-8"/>
        </w:rPr>
        <w:t xml:space="preserve">uỷ </w:t>
      </w:r>
      <w:r>
        <w:rPr>
          <w:spacing w:val="-6"/>
        </w:rPr>
        <w:t xml:space="preserve">chúng </w:t>
      </w:r>
      <w:r>
        <w:rPr>
          <w:spacing w:val="-3"/>
        </w:rPr>
        <w:t xml:space="preserve">tôi </w:t>
      </w:r>
      <w:r>
        <w:rPr>
          <w:spacing w:val="-4"/>
        </w:rPr>
        <w:t xml:space="preserve">Phúc, </w:t>
      </w:r>
      <w:r>
        <w:rPr>
          <w:spacing w:val="-3"/>
        </w:rPr>
        <w:t xml:space="preserve">Giàu… </w:t>
      </w:r>
      <w:r>
        <w:rPr>
          <w:spacing w:val="-8"/>
        </w:rPr>
        <w:t xml:space="preserve">nhắc mãi </w:t>
      </w:r>
      <w:r>
        <w:t xml:space="preserve">cái câu </w:t>
      </w:r>
      <w:r>
        <w:rPr>
          <w:spacing w:val="-3"/>
        </w:rPr>
        <w:t xml:space="preserve">tâm </w:t>
      </w:r>
      <w:r>
        <w:rPr>
          <w:spacing w:val="-9"/>
        </w:rPr>
        <w:t xml:space="preserve">huyết </w:t>
      </w:r>
      <w:r>
        <w:rPr>
          <w:spacing w:val="-5"/>
        </w:rPr>
        <w:t xml:space="preserve">của </w:t>
      </w:r>
      <w:r>
        <w:rPr>
          <w:spacing w:val="-12"/>
        </w:rPr>
        <w:t xml:space="preserve">nghị </w:t>
      </w:r>
      <w:r>
        <w:rPr>
          <w:spacing w:val="-6"/>
        </w:rPr>
        <w:t xml:space="preserve">quyết </w:t>
      </w:r>
      <w:r>
        <w:rPr>
          <w:spacing w:val="-11"/>
        </w:rPr>
        <w:t xml:space="preserve">VI: </w:t>
      </w:r>
      <w:r>
        <w:t xml:space="preserve">“Nếu các </w:t>
      </w:r>
      <w:r>
        <w:rPr>
          <w:spacing w:val="-5"/>
        </w:rPr>
        <w:t xml:space="preserve">tổ </w:t>
      </w:r>
      <w:r>
        <w:rPr>
          <w:spacing w:val="-3"/>
        </w:rPr>
        <w:t xml:space="preserve">chức </w:t>
      </w:r>
      <w:r>
        <w:rPr>
          <w:spacing w:val="-6"/>
        </w:rPr>
        <w:t xml:space="preserve">Đảng </w:t>
      </w:r>
      <w:r>
        <w:rPr>
          <w:spacing w:val="-5"/>
        </w:rPr>
        <w:t xml:space="preserve">từ </w:t>
      </w:r>
      <w:r>
        <w:t xml:space="preserve">trên </w:t>
      </w:r>
      <w:r>
        <w:rPr>
          <w:spacing w:val="-9"/>
        </w:rPr>
        <w:t xml:space="preserve">xuống </w:t>
      </w:r>
      <w:r>
        <w:t xml:space="preserve">dưới </w:t>
      </w:r>
      <w:r>
        <w:rPr>
          <w:spacing w:val="-9"/>
        </w:rPr>
        <w:t xml:space="preserve">không </w:t>
      </w:r>
      <w:r>
        <w:rPr>
          <w:spacing w:val="3"/>
        </w:rPr>
        <w:t xml:space="preserve">liên </w:t>
      </w:r>
      <w:r>
        <w:rPr>
          <w:spacing w:val="-4"/>
        </w:rPr>
        <w:t xml:space="preserve">quan </w:t>
      </w:r>
      <w:r>
        <w:rPr>
          <w:spacing w:val="-8"/>
        </w:rPr>
        <w:t xml:space="preserve">mật </w:t>
      </w:r>
      <w:r>
        <w:rPr>
          <w:spacing w:val="-4"/>
        </w:rPr>
        <w:t xml:space="preserve">thiết </w:t>
      </w:r>
      <w:r>
        <w:rPr>
          <w:spacing w:val="-10"/>
        </w:rPr>
        <w:t xml:space="preserve">như </w:t>
      </w:r>
      <w:r>
        <w:rPr>
          <w:spacing w:val="-8"/>
        </w:rPr>
        <w:t xml:space="preserve">một </w:t>
      </w:r>
      <w:r>
        <w:rPr>
          <w:spacing w:val="-3"/>
        </w:rPr>
        <w:t xml:space="preserve">người… </w:t>
      </w:r>
      <w:r>
        <w:t xml:space="preserve">cách </w:t>
      </w:r>
      <w:r>
        <w:rPr>
          <w:spacing w:val="-10"/>
        </w:rPr>
        <w:t xml:space="preserve">mạng </w:t>
      </w:r>
      <w:r>
        <w:rPr>
          <w:spacing w:val="-9"/>
        </w:rPr>
        <w:t xml:space="preserve">không </w:t>
      </w:r>
      <w:r>
        <w:rPr>
          <w:spacing w:val="-6"/>
        </w:rPr>
        <w:t xml:space="preserve">thực </w:t>
      </w:r>
      <w:r>
        <w:t xml:space="preserve">hiện được… </w:t>
      </w:r>
      <w:r>
        <w:rPr>
          <w:spacing w:val="-5"/>
        </w:rPr>
        <w:t xml:space="preserve">ta </w:t>
      </w:r>
      <w:r>
        <w:rPr>
          <w:spacing w:val="-8"/>
        </w:rPr>
        <w:t xml:space="preserve">mắc </w:t>
      </w:r>
      <w:r>
        <w:rPr>
          <w:spacing w:val="-3"/>
        </w:rPr>
        <w:t xml:space="preserve">tội </w:t>
      </w:r>
      <w:r>
        <w:t xml:space="preserve">với vô </w:t>
      </w:r>
      <w:r>
        <w:rPr>
          <w:spacing w:val="-3"/>
        </w:rPr>
        <w:t xml:space="preserve">sản, </w:t>
      </w:r>
      <w:r>
        <w:t>với dân</w:t>
      </w:r>
      <w:r>
        <w:rPr>
          <w:spacing w:val="-12"/>
        </w:rPr>
        <w:t xml:space="preserve"> </w:t>
      </w:r>
      <w:r>
        <w:t>tộc…”.</w:t>
      </w:r>
    </w:p>
    <w:p w:rsidR="002A5536" w:rsidRDefault="002A5536">
      <w:pPr>
        <w:pStyle w:val="BodyText"/>
        <w:ind w:left="0"/>
        <w:rPr>
          <w:sz w:val="26"/>
        </w:rPr>
      </w:pPr>
    </w:p>
    <w:p w:rsidR="002A5536" w:rsidRDefault="00BE1DD8">
      <w:pPr>
        <w:pStyle w:val="BodyText"/>
        <w:spacing w:before="0"/>
      </w:pPr>
      <w:r>
        <w:rPr>
          <w:spacing w:val="-8"/>
        </w:rPr>
        <w:t xml:space="preserve">Không </w:t>
      </w:r>
      <w:r>
        <w:rPr>
          <w:spacing w:val="-4"/>
        </w:rPr>
        <w:t xml:space="preserve">đành </w:t>
      </w:r>
      <w:r>
        <w:t xml:space="preserve">chịu </w:t>
      </w:r>
      <w:r>
        <w:rPr>
          <w:spacing w:val="-8"/>
        </w:rPr>
        <w:t xml:space="preserve">ngồi </w:t>
      </w:r>
      <w:r>
        <w:t xml:space="preserve">chờ, bất đắc dĩ </w:t>
      </w:r>
      <w:r>
        <w:rPr>
          <w:spacing w:val="-6"/>
        </w:rPr>
        <w:t xml:space="preserve">chúng </w:t>
      </w:r>
      <w:r>
        <w:rPr>
          <w:spacing w:val="-3"/>
        </w:rPr>
        <w:t xml:space="preserve">tôi </w:t>
      </w:r>
      <w:r>
        <w:rPr>
          <w:spacing w:val="-4"/>
        </w:rPr>
        <w:t xml:space="preserve">phải </w:t>
      </w:r>
      <w:r>
        <w:rPr>
          <w:spacing w:val="-5"/>
        </w:rPr>
        <w:t xml:space="preserve">tự </w:t>
      </w:r>
      <w:r>
        <w:t xml:space="preserve">vạch </w:t>
      </w:r>
      <w:r>
        <w:rPr>
          <w:spacing w:val="2"/>
        </w:rPr>
        <w:t xml:space="preserve">ra </w:t>
      </w:r>
      <w:r>
        <w:rPr>
          <w:spacing w:val="-8"/>
        </w:rPr>
        <w:t xml:space="preserve">một </w:t>
      </w:r>
      <w:r>
        <w:t xml:space="preserve">đường lối cách </w:t>
      </w:r>
      <w:r>
        <w:rPr>
          <w:spacing w:val="-10"/>
        </w:rPr>
        <w:t xml:space="preserve">mạng </w:t>
      </w:r>
      <w:r>
        <w:rPr>
          <w:spacing w:val="-12"/>
        </w:rPr>
        <w:t xml:space="preserve">mà </w:t>
      </w:r>
      <w:r>
        <w:t xml:space="preserve">dù </w:t>
      </w:r>
      <w:r>
        <w:rPr>
          <w:spacing w:val="-5"/>
        </w:rPr>
        <w:t xml:space="preserve">tự </w:t>
      </w:r>
      <w:r>
        <w:t xml:space="preserve">tin </w:t>
      </w:r>
      <w:r>
        <w:rPr>
          <w:spacing w:val="-8"/>
        </w:rPr>
        <w:t xml:space="preserve">mấy cũng </w:t>
      </w:r>
      <w:r>
        <w:rPr>
          <w:spacing w:val="-9"/>
        </w:rPr>
        <w:t xml:space="preserve">không </w:t>
      </w:r>
      <w:r>
        <w:rPr>
          <w:spacing w:val="-8"/>
        </w:rPr>
        <w:t xml:space="preserve">khỏi </w:t>
      </w:r>
      <w:r>
        <w:rPr>
          <w:spacing w:val="-4"/>
        </w:rPr>
        <w:t xml:space="preserve">phải </w:t>
      </w:r>
      <w:r>
        <w:t xml:space="preserve">âu </w:t>
      </w:r>
      <w:r>
        <w:rPr>
          <w:spacing w:val="3"/>
        </w:rPr>
        <w:t xml:space="preserve">lo </w:t>
      </w:r>
      <w:r>
        <w:rPr>
          <w:spacing w:val="-3"/>
        </w:rPr>
        <w:t xml:space="preserve">rằng </w:t>
      </w:r>
      <w:r>
        <w:t xml:space="preserve">có </w:t>
      </w:r>
      <w:r>
        <w:rPr>
          <w:spacing w:val="-8"/>
        </w:rPr>
        <w:t xml:space="preserve">thể </w:t>
      </w:r>
      <w:r>
        <w:t xml:space="preserve">có sự </w:t>
      </w:r>
      <w:r>
        <w:rPr>
          <w:spacing w:val="-8"/>
        </w:rPr>
        <w:t xml:space="preserve">khác </w:t>
      </w:r>
      <w:r>
        <w:t xml:space="preserve">biệt </w:t>
      </w:r>
      <w:r>
        <w:rPr>
          <w:spacing w:val="-4"/>
        </w:rPr>
        <w:t xml:space="preserve">đáng </w:t>
      </w:r>
      <w:r>
        <w:rPr>
          <w:spacing w:val="3"/>
        </w:rPr>
        <w:t xml:space="preserve">lẽ </w:t>
      </w:r>
      <w:r>
        <w:rPr>
          <w:spacing w:val="-4"/>
        </w:rPr>
        <w:t xml:space="preserve">tránh </w:t>
      </w:r>
      <w:r>
        <w:t xml:space="preserve">được với các </w:t>
      </w:r>
      <w:r>
        <w:rPr>
          <w:spacing w:val="-4"/>
        </w:rPr>
        <w:t xml:space="preserve">đồng </w:t>
      </w:r>
      <w:r>
        <w:rPr>
          <w:spacing w:val="-5"/>
        </w:rPr>
        <w:t xml:space="preserve">chí </w:t>
      </w:r>
      <w:r>
        <w:t xml:space="preserve">ở Bắc </w:t>
      </w:r>
      <w:r>
        <w:rPr>
          <w:spacing w:val="-10"/>
        </w:rPr>
        <w:t xml:space="preserve">Trung. </w:t>
      </w:r>
      <w:r>
        <w:t xml:space="preserve">Sau </w:t>
      </w:r>
      <w:r>
        <w:rPr>
          <w:spacing w:val="-11"/>
        </w:rPr>
        <w:t xml:space="preserve">này, </w:t>
      </w:r>
      <w:r>
        <w:t xml:space="preserve">ai hiểu được </w:t>
      </w:r>
      <w:r>
        <w:rPr>
          <w:spacing w:val="-5"/>
        </w:rPr>
        <w:t xml:space="preserve">cho </w:t>
      </w:r>
      <w:r>
        <w:rPr>
          <w:spacing w:val="-3"/>
        </w:rPr>
        <w:t xml:space="preserve">tôi </w:t>
      </w:r>
      <w:r>
        <w:rPr>
          <w:spacing w:val="-8"/>
        </w:rPr>
        <w:t xml:space="preserve">thì </w:t>
      </w:r>
      <w:r>
        <w:rPr>
          <w:spacing w:val="-3"/>
        </w:rPr>
        <w:t xml:space="preserve">tôi </w:t>
      </w:r>
      <w:r>
        <w:rPr>
          <w:spacing w:val="-6"/>
        </w:rPr>
        <w:t xml:space="preserve">nhờ, </w:t>
      </w:r>
      <w:r>
        <w:t xml:space="preserve">ai hiểu </w:t>
      </w:r>
      <w:r>
        <w:rPr>
          <w:spacing w:val="-9"/>
        </w:rPr>
        <w:t xml:space="preserve">không </w:t>
      </w:r>
      <w:r>
        <w:t xml:space="preserve">được </w:t>
      </w:r>
      <w:r>
        <w:rPr>
          <w:spacing w:val="-5"/>
        </w:rPr>
        <w:t xml:space="preserve">hay </w:t>
      </w:r>
      <w:r>
        <w:rPr>
          <w:spacing w:val="-9"/>
        </w:rPr>
        <w:t xml:space="preserve">không </w:t>
      </w:r>
      <w:r>
        <w:rPr>
          <w:spacing w:val="-10"/>
        </w:rPr>
        <w:t xml:space="preserve">muốn </w:t>
      </w:r>
      <w:r>
        <w:t xml:space="preserve">hiểu </w:t>
      </w:r>
      <w:r>
        <w:rPr>
          <w:spacing w:val="-8"/>
        </w:rPr>
        <w:t xml:space="preserve">thì </w:t>
      </w:r>
      <w:r>
        <w:rPr>
          <w:spacing w:val="-3"/>
        </w:rPr>
        <w:t xml:space="preserve">tôi </w:t>
      </w:r>
      <w:r>
        <w:rPr>
          <w:spacing w:val="-5"/>
        </w:rPr>
        <w:t xml:space="preserve">chịu, chớ </w:t>
      </w:r>
      <w:r>
        <w:t xml:space="preserve">bảo </w:t>
      </w:r>
      <w:r>
        <w:rPr>
          <w:spacing w:val="-8"/>
        </w:rPr>
        <w:t xml:space="preserve">nhau </w:t>
      </w:r>
      <w:r>
        <w:rPr>
          <w:spacing w:val="-6"/>
        </w:rPr>
        <w:t xml:space="preserve">“ngồi </w:t>
      </w:r>
      <w:r>
        <w:t xml:space="preserve">chờ” </w:t>
      </w:r>
      <w:r>
        <w:rPr>
          <w:spacing w:val="-6"/>
        </w:rPr>
        <w:t xml:space="preserve">quyết </w:t>
      </w:r>
      <w:r>
        <w:rPr>
          <w:spacing w:val="-9"/>
        </w:rPr>
        <w:t xml:space="preserve">không </w:t>
      </w:r>
      <w:r>
        <w:rPr>
          <w:spacing w:val="-4"/>
        </w:rPr>
        <w:t xml:space="preserve">phải </w:t>
      </w:r>
      <w:r>
        <w:rPr>
          <w:spacing w:val="3"/>
        </w:rPr>
        <w:t xml:space="preserve">là </w:t>
      </w:r>
      <w:r>
        <w:rPr>
          <w:spacing w:val="-6"/>
        </w:rPr>
        <w:t xml:space="preserve">thái </w:t>
      </w:r>
      <w:r>
        <w:t xml:space="preserve">độ </w:t>
      </w:r>
      <w:r>
        <w:rPr>
          <w:spacing w:val="-5"/>
        </w:rPr>
        <w:t xml:space="preserve">của </w:t>
      </w:r>
      <w:r>
        <w:rPr>
          <w:spacing w:val="-3"/>
        </w:rPr>
        <w:t xml:space="preserve">tôi </w:t>
      </w:r>
      <w:r>
        <w:rPr>
          <w:spacing w:val="-5"/>
        </w:rPr>
        <w:t xml:space="preserve">hay của </w:t>
      </w:r>
      <w:r>
        <w:t xml:space="preserve">bất cứ </w:t>
      </w:r>
      <w:r>
        <w:rPr>
          <w:spacing w:val="-5"/>
        </w:rPr>
        <w:t xml:space="preserve">người </w:t>
      </w:r>
      <w:r>
        <w:t xml:space="preserve">“cách </w:t>
      </w:r>
      <w:r>
        <w:rPr>
          <w:spacing w:val="-10"/>
        </w:rPr>
        <w:t xml:space="preserve">mạng </w:t>
      </w:r>
      <w:r>
        <w:rPr>
          <w:spacing w:val="-8"/>
        </w:rPr>
        <w:t>chuyên</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157"/>
      </w:pPr>
      <w:r>
        <w:rPr>
          <w:spacing w:val="-6"/>
        </w:rPr>
        <w:lastRenderedPageBreak/>
        <w:t xml:space="preserve">nghiệp” </w:t>
      </w:r>
      <w:r>
        <w:rPr>
          <w:spacing w:val="-4"/>
        </w:rPr>
        <w:t xml:space="preserve">nào. </w:t>
      </w:r>
      <w:r>
        <w:rPr>
          <w:spacing w:val="-8"/>
        </w:rPr>
        <w:t xml:space="preserve">Khi </w:t>
      </w:r>
      <w:r>
        <w:rPr>
          <w:spacing w:val="-10"/>
        </w:rPr>
        <w:t xml:space="preserve">ấy, </w:t>
      </w:r>
      <w:r>
        <w:t xml:space="preserve">ở Nam </w:t>
      </w:r>
      <w:r>
        <w:rPr>
          <w:spacing w:val="-8"/>
        </w:rPr>
        <w:t xml:space="preserve">Kỳ, </w:t>
      </w:r>
      <w:r>
        <w:t xml:space="preserve">ở </w:t>
      </w:r>
      <w:r>
        <w:rPr>
          <w:spacing w:val="-4"/>
        </w:rPr>
        <w:t xml:space="preserve">trong </w:t>
      </w:r>
      <w:r>
        <w:rPr>
          <w:spacing w:val="-5"/>
        </w:rPr>
        <w:t xml:space="preserve">tình </w:t>
      </w:r>
      <w:r>
        <w:rPr>
          <w:spacing w:val="-8"/>
        </w:rPr>
        <w:t xml:space="preserve">thế </w:t>
      </w:r>
      <w:r>
        <w:rPr>
          <w:spacing w:val="-4"/>
        </w:rPr>
        <w:t xml:space="preserve">phải </w:t>
      </w:r>
      <w:r>
        <w:rPr>
          <w:spacing w:val="-5"/>
        </w:rPr>
        <w:t xml:space="preserve">tự </w:t>
      </w:r>
      <w:r>
        <w:t xml:space="preserve">vạch </w:t>
      </w:r>
      <w:r>
        <w:rPr>
          <w:spacing w:val="2"/>
        </w:rPr>
        <w:t xml:space="preserve">ra </w:t>
      </w:r>
      <w:r>
        <w:t xml:space="preserve">con đường để </w:t>
      </w:r>
      <w:r>
        <w:rPr>
          <w:spacing w:val="-12"/>
        </w:rPr>
        <w:t xml:space="preserve">mà </w:t>
      </w:r>
      <w:r>
        <w:t xml:space="preserve">đi tới trước, </w:t>
      </w:r>
      <w:r>
        <w:rPr>
          <w:spacing w:val="-5"/>
        </w:rPr>
        <w:t xml:space="preserve">nếu </w:t>
      </w:r>
      <w:r>
        <w:t xml:space="preserve">có sai biệt </w:t>
      </w:r>
      <w:r>
        <w:rPr>
          <w:spacing w:val="-8"/>
        </w:rPr>
        <w:t xml:space="preserve">gì </w:t>
      </w:r>
      <w:r>
        <w:t xml:space="preserve">với bên trên </w:t>
      </w:r>
      <w:r>
        <w:rPr>
          <w:spacing w:val="-7"/>
        </w:rPr>
        <w:t xml:space="preserve">(mà </w:t>
      </w:r>
      <w:r>
        <w:rPr>
          <w:spacing w:val="-6"/>
        </w:rPr>
        <w:t xml:space="preserve">chúng </w:t>
      </w:r>
      <w:r>
        <w:rPr>
          <w:spacing w:val="-3"/>
        </w:rPr>
        <w:t xml:space="preserve">tôi </w:t>
      </w:r>
      <w:r>
        <w:rPr>
          <w:spacing w:val="-9"/>
        </w:rPr>
        <w:t xml:space="preserve">không </w:t>
      </w:r>
      <w:r>
        <w:t xml:space="preserve">biết </w:t>
      </w:r>
      <w:r>
        <w:rPr>
          <w:spacing w:val="-4"/>
        </w:rPr>
        <w:t xml:space="preserve">chắc </w:t>
      </w:r>
      <w:r>
        <w:rPr>
          <w:spacing w:val="3"/>
        </w:rPr>
        <w:t xml:space="preserve">là </w:t>
      </w:r>
      <w:r>
        <w:t xml:space="preserve">còn </w:t>
      </w:r>
      <w:r>
        <w:rPr>
          <w:spacing w:val="-5"/>
        </w:rPr>
        <w:t xml:space="preserve">hay </w:t>
      </w:r>
      <w:r>
        <w:rPr>
          <w:spacing w:val="-8"/>
        </w:rPr>
        <w:t xml:space="preserve">mất) thì </w:t>
      </w:r>
      <w:r>
        <w:rPr>
          <w:spacing w:val="-3"/>
        </w:rPr>
        <w:t xml:space="preserve">tôi </w:t>
      </w:r>
      <w:r>
        <w:t xml:space="preserve">sẵn </w:t>
      </w:r>
      <w:r>
        <w:rPr>
          <w:spacing w:val="-3"/>
        </w:rPr>
        <w:t xml:space="preserve">sàng </w:t>
      </w:r>
      <w:r>
        <w:t xml:space="preserve">chịu </w:t>
      </w:r>
      <w:r>
        <w:rPr>
          <w:spacing w:val="-5"/>
        </w:rPr>
        <w:t xml:space="preserve">phê bình, </w:t>
      </w:r>
      <w:r>
        <w:rPr>
          <w:spacing w:val="-9"/>
        </w:rPr>
        <w:t xml:space="preserve">nhưng </w:t>
      </w:r>
      <w:r>
        <w:rPr>
          <w:spacing w:val="-5"/>
        </w:rPr>
        <w:t xml:space="preserve">người ta </w:t>
      </w:r>
      <w:r>
        <w:rPr>
          <w:spacing w:val="-9"/>
        </w:rPr>
        <w:t xml:space="preserve">không những </w:t>
      </w:r>
      <w:r>
        <w:rPr>
          <w:spacing w:val="-5"/>
        </w:rPr>
        <w:t xml:space="preserve">phê </w:t>
      </w:r>
      <w:r>
        <w:rPr>
          <w:spacing w:val="-3"/>
        </w:rPr>
        <w:t xml:space="preserve">bình </w:t>
      </w:r>
      <w:r>
        <w:rPr>
          <w:spacing w:val="-12"/>
        </w:rPr>
        <w:t xml:space="preserve">mà </w:t>
      </w:r>
      <w:r>
        <w:t xml:space="preserve">còn </w:t>
      </w:r>
      <w:r>
        <w:rPr>
          <w:spacing w:val="-4"/>
        </w:rPr>
        <w:t xml:space="preserve">công </w:t>
      </w:r>
      <w:r>
        <w:t xml:space="preserve">kích dữ dội, ác liệt, cái lối </w:t>
      </w:r>
      <w:r>
        <w:rPr>
          <w:spacing w:val="-8"/>
        </w:rPr>
        <w:t xml:space="preserve">xử </w:t>
      </w:r>
      <w:r>
        <w:t xml:space="preserve">sự ấy </w:t>
      </w:r>
      <w:r>
        <w:rPr>
          <w:spacing w:val="-5"/>
        </w:rPr>
        <w:t xml:space="preserve">quả </w:t>
      </w:r>
      <w:r>
        <w:rPr>
          <w:spacing w:val="3"/>
        </w:rPr>
        <w:t xml:space="preserve">là </w:t>
      </w:r>
      <w:r>
        <w:rPr>
          <w:spacing w:val="-10"/>
        </w:rPr>
        <w:t xml:space="preserve">khó </w:t>
      </w:r>
      <w:r>
        <w:rPr>
          <w:spacing w:val="-4"/>
        </w:rPr>
        <w:t xml:space="preserve">chấp </w:t>
      </w:r>
      <w:r>
        <w:rPr>
          <w:spacing w:val="-8"/>
        </w:rPr>
        <w:t xml:space="preserve">nhận </w:t>
      </w:r>
      <w:r>
        <w:rPr>
          <w:spacing w:val="-5"/>
        </w:rPr>
        <w:t>lắm.</w:t>
      </w:r>
    </w:p>
    <w:p w:rsidR="002A5536" w:rsidRDefault="002A5536">
      <w:pPr>
        <w:pStyle w:val="BodyText"/>
        <w:ind w:left="0"/>
        <w:rPr>
          <w:sz w:val="26"/>
        </w:rPr>
      </w:pPr>
    </w:p>
    <w:p w:rsidR="002A5536" w:rsidRDefault="00BE1DD8">
      <w:pPr>
        <w:pStyle w:val="BodyText"/>
        <w:spacing w:before="0"/>
      </w:pPr>
      <w:r>
        <w:t>Vấn đề “một cổ hai tròng”, ách của hai đế quốc Pháp và Nhật</w:t>
      </w:r>
    </w:p>
    <w:p w:rsidR="002A5536" w:rsidRDefault="002A5536">
      <w:pPr>
        <w:pStyle w:val="BodyText"/>
        <w:ind w:left="0"/>
        <w:rPr>
          <w:sz w:val="26"/>
        </w:rPr>
      </w:pPr>
    </w:p>
    <w:p w:rsidR="002A5536" w:rsidRDefault="00BE1DD8">
      <w:pPr>
        <w:pStyle w:val="BodyText"/>
        <w:spacing w:before="0"/>
      </w:pPr>
      <w:r>
        <w:t>Hồi cuối năm 1939, đầu năm 1940, chỉ có một mình Pháp thống trị Đông Dương.</w:t>
      </w:r>
    </w:p>
    <w:p w:rsidR="002A5536" w:rsidRDefault="002A5536">
      <w:pPr>
        <w:pStyle w:val="BodyText"/>
        <w:ind w:left="0"/>
        <w:rPr>
          <w:sz w:val="26"/>
        </w:rPr>
      </w:pPr>
    </w:p>
    <w:p w:rsidR="002A5536" w:rsidRDefault="00BE1DD8">
      <w:pPr>
        <w:pStyle w:val="BodyText"/>
        <w:spacing w:before="0"/>
        <w:ind w:right="141"/>
      </w:pPr>
      <w:r>
        <w:rPr>
          <w:spacing w:val="-8"/>
        </w:rPr>
        <w:t xml:space="preserve">Khi </w:t>
      </w:r>
      <w:r>
        <w:rPr>
          <w:spacing w:val="-10"/>
        </w:rPr>
        <w:t xml:space="preserve">ấy, </w:t>
      </w:r>
      <w:r>
        <w:rPr>
          <w:spacing w:val="-4"/>
        </w:rPr>
        <w:t xml:space="preserve">trong </w:t>
      </w:r>
      <w:r>
        <w:rPr>
          <w:spacing w:val="-9"/>
        </w:rPr>
        <w:t xml:space="preserve">những </w:t>
      </w:r>
      <w:r>
        <w:rPr>
          <w:spacing w:val="-5"/>
        </w:rPr>
        <w:t xml:space="preserve">năm </w:t>
      </w:r>
      <w:r>
        <w:rPr>
          <w:spacing w:val="-4"/>
        </w:rPr>
        <w:t xml:space="preserve">cuối </w:t>
      </w:r>
      <w:r>
        <w:rPr>
          <w:spacing w:val="-5"/>
        </w:rPr>
        <w:t xml:space="preserve">thời </w:t>
      </w:r>
      <w:r>
        <w:rPr>
          <w:spacing w:val="-4"/>
        </w:rPr>
        <w:t xml:space="preserve">Mặt </w:t>
      </w:r>
      <w:r>
        <w:t xml:space="preserve">trận </w:t>
      </w:r>
      <w:r>
        <w:rPr>
          <w:spacing w:val="-3"/>
        </w:rPr>
        <w:t xml:space="preserve">bình </w:t>
      </w:r>
      <w:r>
        <w:rPr>
          <w:spacing w:val="-4"/>
        </w:rPr>
        <w:t xml:space="preserve">dân, đứng </w:t>
      </w:r>
      <w:r>
        <w:t xml:space="preserve">trước </w:t>
      </w:r>
      <w:r>
        <w:rPr>
          <w:spacing w:val="-12"/>
        </w:rPr>
        <w:t xml:space="preserve">nguy </w:t>
      </w:r>
      <w:r>
        <w:t xml:space="preserve">cơ chiến </w:t>
      </w:r>
      <w:r>
        <w:rPr>
          <w:spacing w:val="-4"/>
        </w:rPr>
        <w:t xml:space="preserve">tranh </w:t>
      </w:r>
      <w:r>
        <w:t xml:space="preserve">giữa </w:t>
      </w:r>
      <w:r>
        <w:rPr>
          <w:spacing w:val="-6"/>
        </w:rPr>
        <w:t xml:space="preserve">Nhật- </w:t>
      </w:r>
      <w:r>
        <w:rPr>
          <w:spacing w:val="-4"/>
        </w:rPr>
        <w:t xml:space="preserve">Pháp </w:t>
      </w:r>
      <w:r>
        <w:t xml:space="preserve">ở </w:t>
      </w:r>
      <w:r>
        <w:rPr>
          <w:spacing w:val="-6"/>
        </w:rPr>
        <w:t xml:space="preserve">Đông </w:t>
      </w:r>
      <w:r>
        <w:rPr>
          <w:spacing w:val="-4"/>
        </w:rPr>
        <w:t xml:space="preserve">Á, </w:t>
      </w:r>
      <w:r>
        <w:rPr>
          <w:spacing w:val="-5"/>
        </w:rPr>
        <w:t xml:space="preserve">anh </w:t>
      </w:r>
      <w:r>
        <w:rPr>
          <w:spacing w:val="-10"/>
        </w:rPr>
        <w:t xml:space="preserve">Lê </w:t>
      </w:r>
      <w:r>
        <w:rPr>
          <w:spacing w:val="-6"/>
        </w:rPr>
        <w:t xml:space="preserve">Hồng </w:t>
      </w:r>
      <w:r>
        <w:rPr>
          <w:spacing w:val="-7"/>
        </w:rPr>
        <w:t xml:space="preserve">Phong </w:t>
      </w:r>
      <w:r>
        <w:rPr>
          <w:spacing w:val="-5"/>
        </w:rPr>
        <w:t xml:space="preserve">chủ </w:t>
      </w:r>
      <w:r>
        <w:t xml:space="preserve">trương </w:t>
      </w:r>
      <w:r>
        <w:rPr>
          <w:spacing w:val="-5"/>
        </w:rPr>
        <w:t xml:space="preserve">“phòng </w:t>
      </w:r>
      <w:r>
        <w:rPr>
          <w:spacing w:val="-8"/>
        </w:rPr>
        <w:t xml:space="preserve">thủ </w:t>
      </w:r>
      <w:r>
        <w:rPr>
          <w:spacing w:val="-6"/>
        </w:rPr>
        <w:t xml:space="preserve">Đông </w:t>
      </w:r>
      <w:r>
        <w:rPr>
          <w:spacing w:val="-4"/>
        </w:rPr>
        <w:t xml:space="preserve">Dương”. </w:t>
      </w:r>
      <w:r>
        <w:t xml:space="preserve">Còn tôi, dù ở </w:t>
      </w:r>
      <w:r>
        <w:rPr>
          <w:spacing w:val="-4"/>
        </w:rPr>
        <w:t xml:space="preserve">trong </w:t>
      </w:r>
      <w:r>
        <w:rPr>
          <w:spacing w:val="-6"/>
        </w:rPr>
        <w:t xml:space="preserve">Khám </w:t>
      </w:r>
      <w:r>
        <w:rPr>
          <w:spacing w:val="-5"/>
        </w:rPr>
        <w:t xml:space="preserve">Lớn </w:t>
      </w:r>
      <w:r>
        <w:t xml:space="preserve">Sài </w:t>
      </w:r>
      <w:r>
        <w:rPr>
          <w:spacing w:val="-6"/>
        </w:rPr>
        <w:t xml:space="preserve">Gòn, </w:t>
      </w:r>
      <w:r>
        <w:rPr>
          <w:spacing w:val="-3"/>
        </w:rPr>
        <w:t xml:space="preserve">tôi </w:t>
      </w:r>
      <w:r>
        <w:t xml:space="preserve">có </w:t>
      </w:r>
      <w:r>
        <w:rPr>
          <w:spacing w:val="-3"/>
        </w:rPr>
        <w:t xml:space="preserve">gởi </w:t>
      </w:r>
      <w:r>
        <w:t xml:space="preserve">bài </w:t>
      </w:r>
      <w:r>
        <w:rPr>
          <w:spacing w:val="-4"/>
        </w:rPr>
        <w:t xml:space="preserve">đăng </w:t>
      </w:r>
      <w:r>
        <w:t xml:space="preserve">ở báo </w:t>
      </w:r>
      <w:r>
        <w:rPr>
          <w:spacing w:val="-11"/>
        </w:rPr>
        <w:t xml:space="preserve">Avant </w:t>
      </w:r>
      <w:r>
        <w:t xml:space="preserve">garde </w:t>
      </w:r>
      <w:r>
        <w:rPr>
          <w:spacing w:val="-5"/>
        </w:rPr>
        <w:t xml:space="preserve">chủ </w:t>
      </w:r>
      <w:r>
        <w:t xml:space="preserve">trương </w:t>
      </w:r>
      <w:r>
        <w:rPr>
          <w:spacing w:val="3"/>
        </w:rPr>
        <w:t xml:space="preserve">là </w:t>
      </w:r>
      <w:r>
        <w:t xml:space="preserve">“giữa </w:t>
      </w:r>
      <w:r>
        <w:rPr>
          <w:spacing w:val="-4"/>
        </w:rPr>
        <w:t xml:space="preserve">bệnh </w:t>
      </w:r>
      <w:r>
        <w:t xml:space="preserve">dịch </w:t>
      </w:r>
      <w:r>
        <w:rPr>
          <w:spacing w:val="-5"/>
        </w:rPr>
        <w:t xml:space="preserve">tả </w:t>
      </w:r>
      <w:r>
        <w:t xml:space="preserve">và </w:t>
      </w:r>
      <w:r>
        <w:rPr>
          <w:spacing w:val="-4"/>
        </w:rPr>
        <w:t xml:space="preserve">bệnh </w:t>
      </w:r>
      <w:r>
        <w:t xml:space="preserve">dịch </w:t>
      </w:r>
      <w:r>
        <w:rPr>
          <w:spacing w:val="-6"/>
        </w:rPr>
        <w:t xml:space="preserve">hạch, </w:t>
      </w:r>
      <w:r>
        <w:rPr>
          <w:spacing w:val="-5"/>
        </w:rPr>
        <w:t xml:space="preserve">ta </w:t>
      </w:r>
      <w:r>
        <w:rPr>
          <w:spacing w:val="-9"/>
        </w:rPr>
        <w:t xml:space="preserve">không </w:t>
      </w:r>
      <w:r>
        <w:rPr>
          <w:spacing w:val="2"/>
        </w:rPr>
        <w:t xml:space="preserve">lựa </w:t>
      </w:r>
      <w:r>
        <w:rPr>
          <w:spacing w:val="-4"/>
        </w:rPr>
        <w:t xml:space="preserve">chọn </w:t>
      </w:r>
      <w:r>
        <w:t xml:space="preserve">cái </w:t>
      </w:r>
      <w:r>
        <w:rPr>
          <w:spacing w:val="-4"/>
        </w:rPr>
        <w:t xml:space="preserve">nào” </w:t>
      </w:r>
      <w:r>
        <w:rPr>
          <w:spacing w:val="-3"/>
        </w:rPr>
        <w:t xml:space="preserve">(entre </w:t>
      </w:r>
      <w:r>
        <w:rPr>
          <w:spacing w:val="3"/>
        </w:rPr>
        <w:t xml:space="preserve">la </w:t>
      </w:r>
      <w:r>
        <w:t xml:space="preserve">peste et </w:t>
      </w:r>
      <w:r>
        <w:rPr>
          <w:spacing w:val="3"/>
        </w:rPr>
        <w:t xml:space="preserve">le </w:t>
      </w:r>
      <w:r>
        <w:t xml:space="preserve">choléra, on </w:t>
      </w:r>
      <w:r>
        <w:rPr>
          <w:spacing w:val="-8"/>
        </w:rPr>
        <w:t xml:space="preserve">ne </w:t>
      </w:r>
      <w:r>
        <w:t xml:space="preserve">choisit pas). </w:t>
      </w:r>
      <w:r>
        <w:rPr>
          <w:spacing w:val="-8"/>
        </w:rPr>
        <w:t xml:space="preserve">Khi </w:t>
      </w:r>
      <w:r>
        <w:rPr>
          <w:spacing w:val="-10"/>
        </w:rPr>
        <w:t xml:space="preserve">ấy, </w:t>
      </w:r>
      <w:r>
        <w:t xml:space="preserve">có </w:t>
      </w:r>
      <w:r>
        <w:rPr>
          <w:spacing w:val="-8"/>
        </w:rPr>
        <w:t xml:space="preserve">mặt </w:t>
      </w:r>
      <w:r>
        <w:rPr>
          <w:spacing w:val="-5"/>
        </w:rPr>
        <w:t xml:space="preserve">Honel </w:t>
      </w:r>
      <w:r>
        <w:rPr>
          <w:spacing w:val="-12"/>
        </w:rPr>
        <w:t xml:space="preserve">nghị </w:t>
      </w:r>
      <w:r>
        <w:t xml:space="preserve">sĩ </w:t>
      </w:r>
      <w:r>
        <w:rPr>
          <w:spacing w:val="-4"/>
        </w:rPr>
        <w:t xml:space="preserve">cộng </w:t>
      </w:r>
      <w:r>
        <w:t xml:space="preserve">sản </w:t>
      </w:r>
      <w:r>
        <w:rPr>
          <w:spacing w:val="-4"/>
        </w:rPr>
        <w:t xml:space="preserve">Pháp </w:t>
      </w:r>
      <w:r>
        <w:t xml:space="preserve">được </w:t>
      </w:r>
      <w:r>
        <w:rPr>
          <w:spacing w:val="-6"/>
        </w:rPr>
        <w:t xml:space="preserve">Đảng Cộng </w:t>
      </w:r>
      <w:r>
        <w:t xml:space="preserve">sản </w:t>
      </w:r>
      <w:r>
        <w:rPr>
          <w:spacing w:val="-4"/>
        </w:rPr>
        <w:t xml:space="preserve">Pháp phái </w:t>
      </w:r>
      <w:r>
        <w:rPr>
          <w:spacing w:val="-3"/>
        </w:rPr>
        <w:t xml:space="preserve">sang </w:t>
      </w:r>
      <w:r>
        <w:t xml:space="preserve">Sài </w:t>
      </w:r>
      <w:r>
        <w:rPr>
          <w:spacing w:val="-6"/>
        </w:rPr>
        <w:t xml:space="preserve">Gòn, </w:t>
      </w:r>
      <w:r>
        <w:rPr>
          <w:spacing w:val="-5"/>
        </w:rPr>
        <w:t xml:space="preserve">anh </w:t>
      </w:r>
      <w:r>
        <w:t xml:space="preserve">ấy </w:t>
      </w:r>
      <w:r>
        <w:rPr>
          <w:spacing w:val="-4"/>
        </w:rPr>
        <w:t xml:space="preserve">phản </w:t>
      </w:r>
      <w:r>
        <w:t xml:space="preserve">đối </w:t>
      </w:r>
      <w:r>
        <w:rPr>
          <w:spacing w:val="-3"/>
        </w:rPr>
        <w:t xml:space="preserve">tôi </w:t>
      </w:r>
      <w:r>
        <w:rPr>
          <w:spacing w:val="-5"/>
        </w:rPr>
        <w:t xml:space="preserve">hết </w:t>
      </w:r>
      <w:r>
        <w:t xml:space="preserve">sức dữ dội, và </w:t>
      </w:r>
      <w:r>
        <w:rPr>
          <w:spacing w:val="-9"/>
        </w:rPr>
        <w:t xml:space="preserve">không </w:t>
      </w:r>
      <w:r>
        <w:rPr>
          <w:spacing w:val="-4"/>
        </w:rPr>
        <w:t xml:space="preserve">phải </w:t>
      </w:r>
      <w:r>
        <w:rPr>
          <w:spacing w:val="-5"/>
        </w:rPr>
        <w:t xml:space="preserve">chỉ </w:t>
      </w:r>
      <w:r>
        <w:t xml:space="preserve">có </w:t>
      </w:r>
      <w:r>
        <w:rPr>
          <w:spacing w:val="-8"/>
        </w:rPr>
        <w:t xml:space="preserve">một </w:t>
      </w:r>
      <w:r>
        <w:rPr>
          <w:spacing w:val="-9"/>
        </w:rPr>
        <w:t xml:space="preserve">mình </w:t>
      </w:r>
      <w:r>
        <w:rPr>
          <w:spacing w:val="-5"/>
        </w:rPr>
        <w:t xml:space="preserve">Honel </w:t>
      </w:r>
      <w:r>
        <w:rPr>
          <w:spacing w:val="-4"/>
        </w:rPr>
        <w:t xml:space="preserve">phản </w:t>
      </w:r>
      <w:r>
        <w:t xml:space="preserve">đối tôi. </w:t>
      </w:r>
      <w:r>
        <w:rPr>
          <w:spacing w:val="-7"/>
        </w:rPr>
        <w:t xml:space="preserve">Nhưng </w:t>
      </w:r>
      <w:r>
        <w:rPr>
          <w:spacing w:val="-4"/>
        </w:rPr>
        <w:t xml:space="preserve">quần </w:t>
      </w:r>
      <w:r>
        <w:rPr>
          <w:spacing w:val="-6"/>
        </w:rPr>
        <w:t xml:space="preserve">chúng </w:t>
      </w:r>
      <w:r>
        <w:t xml:space="preserve">và cán bộ </w:t>
      </w:r>
      <w:r>
        <w:rPr>
          <w:spacing w:val="-8"/>
        </w:rPr>
        <w:t xml:space="preserve">thì </w:t>
      </w:r>
      <w:r>
        <w:t xml:space="preserve">bàn </w:t>
      </w:r>
      <w:r>
        <w:rPr>
          <w:spacing w:val="-3"/>
        </w:rPr>
        <w:t xml:space="preserve">tán </w:t>
      </w:r>
      <w:r>
        <w:rPr>
          <w:spacing w:val="-7"/>
        </w:rPr>
        <w:t xml:space="preserve">nhiều, </w:t>
      </w:r>
      <w:r>
        <w:rPr>
          <w:spacing w:val="-9"/>
        </w:rPr>
        <w:t xml:space="preserve">không </w:t>
      </w:r>
      <w:r>
        <w:rPr>
          <w:spacing w:val="-4"/>
        </w:rPr>
        <w:t xml:space="preserve">phải </w:t>
      </w:r>
      <w:r>
        <w:t xml:space="preserve">ai </w:t>
      </w:r>
      <w:r>
        <w:rPr>
          <w:spacing w:val="-8"/>
        </w:rPr>
        <w:t xml:space="preserve">cũng </w:t>
      </w:r>
      <w:r>
        <w:rPr>
          <w:spacing w:val="-10"/>
        </w:rPr>
        <w:t xml:space="preserve">ủng </w:t>
      </w:r>
      <w:r>
        <w:rPr>
          <w:spacing w:val="-8"/>
        </w:rPr>
        <w:t xml:space="preserve">hộ </w:t>
      </w:r>
      <w:r>
        <w:rPr>
          <w:spacing w:val="-5"/>
        </w:rPr>
        <w:t xml:space="preserve">“phòng </w:t>
      </w:r>
      <w:r>
        <w:rPr>
          <w:spacing w:val="-8"/>
        </w:rPr>
        <w:t xml:space="preserve">thủ </w:t>
      </w:r>
      <w:r>
        <w:rPr>
          <w:spacing w:val="-6"/>
        </w:rPr>
        <w:t xml:space="preserve">Đông </w:t>
      </w:r>
      <w:r>
        <w:rPr>
          <w:spacing w:val="-4"/>
        </w:rPr>
        <w:t xml:space="preserve">Dương”. </w:t>
      </w:r>
      <w:r>
        <w:rPr>
          <w:spacing w:val="-8"/>
        </w:rPr>
        <w:t xml:space="preserve">Anh tuyên </w:t>
      </w:r>
      <w:r>
        <w:t xml:space="preserve">chiến với Đức. </w:t>
      </w:r>
      <w:r>
        <w:rPr>
          <w:spacing w:val="-6"/>
        </w:rPr>
        <w:t xml:space="preserve">Đồng </w:t>
      </w:r>
      <w:r>
        <w:rPr>
          <w:spacing w:val="-9"/>
        </w:rPr>
        <w:t xml:space="preserve">minh </w:t>
      </w:r>
      <w:r>
        <w:rPr>
          <w:spacing w:val="-5"/>
        </w:rPr>
        <w:t xml:space="preserve">của </w:t>
      </w:r>
      <w:r>
        <w:t xml:space="preserve">Đức </w:t>
      </w:r>
      <w:r>
        <w:rPr>
          <w:spacing w:val="3"/>
        </w:rPr>
        <w:t xml:space="preserve">là </w:t>
      </w:r>
      <w:r>
        <w:rPr>
          <w:spacing w:val="-6"/>
        </w:rPr>
        <w:t xml:space="preserve">Nhật </w:t>
      </w:r>
      <w:r>
        <w:t xml:space="preserve">đem </w:t>
      </w:r>
      <w:r>
        <w:rPr>
          <w:spacing w:val="-4"/>
        </w:rPr>
        <w:t xml:space="preserve">quân </w:t>
      </w:r>
      <w:r>
        <w:t xml:space="preserve">vào </w:t>
      </w:r>
      <w:r>
        <w:rPr>
          <w:spacing w:val="-6"/>
        </w:rPr>
        <w:t xml:space="preserve">Đông </w:t>
      </w:r>
      <w:r>
        <w:rPr>
          <w:spacing w:val="-5"/>
        </w:rPr>
        <w:t xml:space="preserve">Dương, </w:t>
      </w:r>
      <w:r>
        <w:rPr>
          <w:spacing w:val="-4"/>
        </w:rPr>
        <w:t xml:space="preserve">Pháp-Nhật </w:t>
      </w:r>
      <w:r>
        <w:t xml:space="preserve">câu </w:t>
      </w:r>
      <w:r>
        <w:rPr>
          <w:spacing w:val="-5"/>
        </w:rPr>
        <w:t xml:space="preserve">kết </w:t>
      </w:r>
      <w:r>
        <w:rPr>
          <w:spacing w:val="-9"/>
        </w:rPr>
        <w:t>nhau.</w:t>
      </w:r>
    </w:p>
    <w:p w:rsidR="002A5536" w:rsidRDefault="002A5536">
      <w:pPr>
        <w:pStyle w:val="BodyText"/>
        <w:ind w:left="0"/>
        <w:rPr>
          <w:sz w:val="26"/>
        </w:rPr>
      </w:pPr>
    </w:p>
    <w:p w:rsidR="002A5536" w:rsidRDefault="00BE1DD8">
      <w:pPr>
        <w:pStyle w:val="BodyText"/>
        <w:spacing w:before="0"/>
        <w:ind w:right="99"/>
      </w:pPr>
      <w:r>
        <w:rPr>
          <w:spacing w:val="-6"/>
        </w:rPr>
        <w:t xml:space="preserve">Ngay </w:t>
      </w:r>
      <w:r>
        <w:rPr>
          <w:spacing w:val="-5"/>
        </w:rPr>
        <w:t xml:space="preserve">từ </w:t>
      </w:r>
      <w:r>
        <w:rPr>
          <w:spacing w:val="-10"/>
        </w:rPr>
        <w:t xml:space="preserve">khi </w:t>
      </w:r>
      <w:r>
        <w:t xml:space="preserve">chiến </w:t>
      </w:r>
      <w:r>
        <w:rPr>
          <w:spacing w:val="-4"/>
        </w:rPr>
        <w:t xml:space="preserve">tranh </w:t>
      </w:r>
      <w:r>
        <w:rPr>
          <w:spacing w:val="-8"/>
        </w:rPr>
        <w:t xml:space="preserve">thế </w:t>
      </w:r>
      <w:r>
        <w:t xml:space="preserve">giới bắt </w:t>
      </w:r>
      <w:r>
        <w:rPr>
          <w:spacing w:val="-4"/>
        </w:rPr>
        <w:t xml:space="preserve">đầu, </w:t>
      </w:r>
      <w:r>
        <w:rPr>
          <w:spacing w:val="-6"/>
        </w:rPr>
        <w:t xml:space="preserve">Đảng </w:t>
      </w:r>
      <w:r>
        <w:t xml:space="preserve">đã </w:t>
      </w:r>
      <w:r>
        <w:rPr>
          <w:spacing w:val="-6"/>
        </w:rPr>
        <w:t xml:space="preserve">quyết </w:t>
      </w:r>
      <w:r>
        <w:rPr>
          <w:spacing w:val="-3"/>
        </w:rPr>
        <w:t xml:space="preserve">định </w:t>
      </w:r>
      <w:r>
        <w:t xml:space="preserve">sẽ </w:t>
      </w:r>
      <w:r>
        <w:rPr>
          <w:spacing w:val="-8"/>
        </w:rPr>
        <w:t xml:space="preserve">nhân </w:t>
      </w:r>
      <w:r>
        <w:t xml:space="preserve">cơ </w:t>
      </w:r>
      <w:r>
        <w:rPr>
          <w:spacing w:val="-5"/>
        </w:rPr>
        <w:t xml:space="preserve">hội </w:t>
      </w:r>
      <w:r>
        <w:t xml:space="preserve">chiến </w:t>
      </w:r>
      <w:r>
        <w:rPr>
          <w:spacing w:val="-4"/>
        </w:rPr>
        <w:t xml:space="preserve">tranh </w:t>
      </w:r>
      <w:r>
        <w:t xml:space="preserve">đế </w:t>
      </w:r>
      <w:r>
        <w:rPr>
          <w:spacing w:val="-4"/>
        </w:rPr>
        <w:t xml:space="preserve">quốc </w:t>
      </w:r>
      <w:r>
        <w:t xml:space="preserve">để </w:t>
      </w:r>
      <w:r>
        <w:rPr>
          <w:spacing w:val="2"/>
        </w:rPr>
        <w:t xml:space="preserve">làm </w:t>
      </w:r>
      <w:r>
        <w:t xml:space="preserve">cách </w:t>
      </w:r>
      <w:r>
        <w:rPr>
          <w:spacing w:val="-10"/>
        </w:rPr>
        <w:t xml:space="preserve">mạng </w:t>
      </w:r>
      <w:r>
        <w:t xml:space="preserve">giải </w:t>
      </w:r>
      <w:r>
        <w:rPr>
          <w:spacing w:val="-6"/>
        </w:rPr>
        <w:t xml:space="preserve">phóng </w:t>
      </w:r>
      <w:r>
        <w:rPr>
          <w:spacing w:val="-8"/>
        </w:rPr>
        <w:t xml:space="preserve">thành </w:t>
      </w:r>
      <w:r>
        <w:rPr>
          <w:spacing w:val="-6"/>
        </w:rPr>
        <w:t xml:space="preserve">công, </w:t>
      </w:r>
      <w:r>
        <w:t xml:space="preserve">điều </w:t>
      </w:r>
      <w:r>
        <w:rPr>
          <w:spacing w:val="-5"/>
        </w:rPr>
        <w:t xml:space="preserve">này </w:t>
      </w:r>
      <w:r>
        <w:t xml:space="preserve">đã </w:t>
      </w:r>
      <w:r>
        <w:rPr>
          <w:spacing w:val="-10"/>
        </w:rPr>
        <w:t xml:space="preserve">ghi </w:t>
      </w:r>
      <w:r>
        <w:rPr>
          <w:spacing w:val="-4"/>
        </w:rPr>
        <w:t xml:space="preserve">trong </w:t>
      </w:r>
      <w:r>
        <w:rPr>
          <w:spacing w:val="-9"/>
        </w:rPr>
        <w:t xml:space="preserve">Luận </w:t>
      </w:r>
      <w:r>
        <w:t xml:space="preserve">cương </w:t>
      </w:r>
      <w:r>
        <w:rPr>
          <w:spacing w:val="-5"/>
        </w:rPr>
        <w:t xml:space="preserve">chính </w:t>
      </w:r>
      <w:r>
        <w:t xml:space="preserve">trị 1930 và </w:t>
      </w:r>
      <w:r>
        <w:rPr>
          <w:spacing w:val="-5"/>
        </w:rPr>
        <w:t xml:space="preserve">Chương </w:t>
      </w:r>
      <w:r>
        <w:rPr>
          <w:spacing w:val="-3"/>
        </w:rPr>
        <w:t xml:space="preserve">trình </w:t>
      </w:r>
      <w:r>
        <w:rPr>
          <w:spacing w:val="-8"/>
        </w:rPr>
        <w:t xml:space="preserve">hành </w:t>
      </w:r>
      <w:r>
        <w:rPr>
          <w:spacing w:val="-4"/>
        </w:rPr>
        <w:t xml:space="preserve">động </w:t>
      </w:r>
      <w:r>
        <w:t xml:space="preserve">1932. Giữa </w:t>
      </w:r>
      <w:r>
        <w:rPr>
          <w:spacing w:val="-5"/>
        </w:rPr>
        <w:t xml:space="preserve">năm </w:t>
      </w:r>
      <w:r>
        <w:t xml:space="preserve">1940, </w:t>
      </w:r>
      <w:r>
        <w:rPr>
          <w:spacing w:val="-4"/>
        </w:rPr>
        <w:t xml:space="preserve">Pháp </w:t>
      </w:r>
      <w:r>
        <w:t xml:space="preserve">bị Đức </w:t>
      </w:r>
      <w:r>
        <w:rPr>
          <w:spacing w:val="-4"/>
        </w:rPr>
        <w:t xml:space="preserve">đánh </w:t>
      </w:r>
      <w:r>
        <w:t xml:space="preserve">bại </w:t>
      </w:r>
      <w:r>
        <w:rPr>
          <w:spacing w:val="-4"/>
        </w:rPr>
        <w:t xml:space="preserve">phải </w:t>
      </w:r>
      <w:r>
        <w:t xml:space="preserve">đầu </w:t>
      </w:r>
      <w:r>
        <w:rPr>
          <w:spacing w:val="-9"/>
        </w:rPr>
        <w:t xml:space="preserve">hàng, </w:t>
      </w:r>
      <w:r>
        <w:rPr>
          <w:spacing w:val="-8"/>
        </w:rPr>
        <w:t xml:space="preserve">một </w:t>
      </w:r>
      <w:r>
        <w:rPr>
          <w:spacing w:val="-5"/>
        </w:rPr>
        <w:t xml:space="preserve">chính phủ chư </w:t>
      </w:r>
      <w:r>
        <w:rPr>
          <w:spacing w:val="-8"/>
        </w:rPr>
        <w:t xml:space="preserve">hầu, </w:t>
      </w:r>
      <w:r>
        <w:rPr>
          <w:spacing w:val="-3"/>
        </w:rPr>
        <w:t xml:space="preserve">tay </w:t>
      </w:r>
      <w:r>
        <w:t xml:space="preserve">sai </w:t>
      </w:r>
      <w:r>
        <w:rPr>
          <w:spacing w:val="-5"/>
        </w:rPr>
        <w:t xml:space="preserve">của </w:t>
      </w:r>
      <w:r>
        <w:t xml:space="preserve">Đức được </w:t>
      </w:r>
      <w:r>
        <w:rPr>
          <w:spacing w:val="-8"/>
        </w:rPr>
        <w:t xml:space="preserve">thành </w:t>
      </w:r>
      <w:r>
        <w:rPr>
          <w:spacing w:val="2"/>
        </w:rPr>
        <w:t xml:space="preserve">lập </w:t>
      </w:r>
      <w:r>
        <w:t xml:space="preserve">ở </w:t>
      </w:r>
      <w:r>
        <w:rPr>
          <w:spacing w:val="-4"/>
        </w:rPr>
        <w:t xml:space="preserve">Pháp </w:t>
      </w:r>
      <w:r>
        <w:t xml:space="preserve">và </w:t>
      </w:r>
      <w:r>
        <w:rPr>
          <w:spacing w:val="-4"/>
        </w:rPr>
        <w:t xml:space="preserve">Pháp </w:t>
      </w:r>
      <w:r>
        <w:t xml:space="preserve">được </w:t>
      </w:r>
      <w:r>
        <w:rPr>
          <w:spacing w:val="-3"/>
        </w:rPr>
        <w:t xml:space="preserve">giữ </w:t>
      </w:r>
      <w:r>
        <w:rPr>
          <w:spacing w:val="-10"/>
        </w:rPr>
        <w:t xml:space="preserve">nguyên </w:t>
      </w:r>
      <w:r>
        <w:t xml:space="preserve">các </w:t>
      </w:r>
      <w:r>
        <w:rPr>
          <w:spacing w:val="-8"/>
        </w:rPr>
        <w:t xml:space="preserve">thuộc </w:t>
      </w:r>
      <w:r>
        <w:t xml:space="preserve">địa. </w:t>
      </w:r>
      <w:r>
        <w:rPr>
          <w:spacing w:val="-6"/>
        </w:rPr>
        <w:t xml:space="preserve">Chính </w:t>
      </w:r>
      <w:r>
        <w:rPr>
          <w:spacing w:val="-5"/>
        </w:rPr>
        <w:t xml:space="preserve">phủ </w:t>
      </w:r>
      <w:r>
        <w:rPr>
          <w:spacing w:val="-8"/>
        </w:rPr>
        <w:t xml:space="preserve">thuộc </w:t>
      </w:r>
      <w:r>
        <w:t xml:space="preserve">địa  </w:t>
      </w:r>
      <w:r>
        <w:rPr>
          <w:spacing w:val="-3"/>
        </w:rPr>
        <w:t xml:space="preserve">tại </w:t>
      </w:r>
      <w:r>
        <w:rPr>
          <w:spacing w:val="-6"/>
        </w:rPr>
        <w:t xml:space="preserve">Đông </w:t>
      </w:r>
      <w:r>
        <w:rPr>
          <w:spacing w:val="-3"/>
        </w:rPr>
        <w:t xml:space="preserve">Dương </w:t>
      </w:r>
      <w:r>
        <w:rPr>
          <w:spacing w:val="-6"/>
        </w:rPr>
        <w:t xml:space="preserve">theo </w:t>
      </w:r>
      <w:r>
        <w:t xml:space="preserve">đường lối </w:t>
      </w:r>
      <w:r>
        <w:rPr>
          <w:spacing w:val="-5"/>
        </w:rPr>
        <w:t xml:space="preserve">của chính phủ </w:t>
      </w:r>
      <w:r>
        <w:t xml:space="preserve">Pétain ở </w:t>
      </w:r>
      <w:r>
        <w:rPr>
          <w:spacing w:val="-4"/>
        </w:rPr>
        <w:t xml:space="preserve">Pháp. </w:t>
      </w:r>
      <w:r>
        <w:rPr>
          <w:spacing w:val="-6"/>
        </w:rPr>
        <w:t xml:space="preserve">Quân </w:t>
      </w:r>
      <w:r>
        <w:rPr>
          <w:spacing w:val="-4"/>
        </w:rPr>
        <w:t xml:space="preserve">Pháp </w:t>
      </w:r>
      <w:r>
        <w:rPr>
          <w:spacing w:val="-6"/>
        </w:rPr>
        <w:t xml:space="preserve">theo </w:t>
      </w:r>
      <w:r>
        <w:t xml:space="preserve">Pétain </w:t>
      </w:r>
      <w:r>
        <w:rPr>
          <w:spacing w:val="-5"/>
        </w:rPr>
        <w:t xml:space="preserve">nắm </w:t>
      </w:r>
      <w:r>
        <w:t xml:space="preserve">trọn </w:t>
      </w:r>
      <w:r>
        <w:rPr>
          <w:spacing w:val="-6"/>
        </w:rPr>
        <w:t xml:space="preserve">quyền </w:t>
      </w:r>
      <w:r>
        <w:t xml:space="preserve">ở </w:t>
      </w:r>
      <w:r>
        <w:rPr>
          <w:spacing w:val="-6"/>
        </w:rPr>
        <w:t xml:space="preserve">Đông </w:t>
      </w:r>
      <w:r>
        <w:rPr>
          <w:spacing w:val="-5"/>
        </w:rPr>
        <w:t xml:space="preserve">Dương. </w:t>
      </w:r>
      <w:r>
        <w:rPr>
          <w:spacing w:val="-7"/>
        </w:rPr>
        <w:t xml:space="preserve">Nhưng </w:t>
      </w:r>
      <w:r>
        <w:rPr>
          <w:spacing w:val="-4"/>
        </w:rPr>
        <w:t xml:space="preserve">cuối </w:t>
      </w:r>
      <w:r>
        <w:t xml:space="preserve">1940 và đầu 1941, </w:t>
      </w:r>
      <w:r>
        <w:rPr>
          <w:spacing w:val="-4"/>
        </w:rPr>
        <w:t xml:space="preserve">Pháp chấp </w:t>
      </w:r>
      <w:r>
        <w:rPr>
          <w:spacing w:val="-8"/>
        </w:rPr>
        <w:t xml:space="preserve">nhận </w:t>
      </w:r>
      <w:r>
        <w:t xml:space="preserve">để </w:t>
      </w:r>
      <w:r>
        <w:rPr>
          <w:spacing w:val="-4"/>
        </w:rPr>
        <w:t xml:space="preserve">quân </w:t>
      </w:r>
      <w:r>
        <w:t xml:space="preserve">đội </w:t>
      </w:r>
      <w:r>
        <w:rPr>
          <w:spacing w:val="-6"/>
        </w:rPr>
        <w:t xml:space="preserve">Nhật </w:t>
      </w:r>
      <w:r>
        <w:t xml:space="preserve">vào </w:t>
      </w:r>
      <w:r>
        <w:rPr>
          <w:spacing w:val="-6"/>
        </w:rPr>
        <w:t xml:space="preserve">Đông </w:t>
      </w:r>
      <w:r>
        <w:rPr>
          <w:spacing w:val="-5"/>
        </w:rPr>
        <w:t xml:space="preserve">Dương. </w:t>
      </w:r>
      <w:r>
        <w:t xml:space="preserve">Từ đó, </w:t>
      </w:r>
      <w:r>
        <w:rPr>
          <w:spacing w:val="-8"/>
        </w:rPr>
        <w:t xml:space="preserve">thống </w:t>
      </w:r>
      <w:r>
        <w:t xml:space="preserve">trị </w:t>
      </w:r>
      <w:r>
        <w:rPr>
          <w:spacing w:val="-6"/>
        </w:rPr>
        <w:t xml:space="preserve">Đông </w:t>
      </w:r>
      <w:r>
        <w:rPr>
          <w:spacing w:val="-3"/>
        </w:rPr>
        <w:t xml:space="preserve">Dương </w:t>
      </w:r>
      <w:r>
        <w:rPr>
          <w:spacing w:val="-9"/>
        </w:rPr>
        <w:t xml:space="preserve">không </w:t>
      </w:r>
      <w:r>
        <w:rPr>
          <w:spacing w:val="-4"/>
        </w:rPr>
        <w:t xml:space="preserve">phải </w:t>
      </w:r>
      <w:r>
        <w:rPr>
          <w:spacing w:val="-5"/>
        </w:rPr>
        <w:t xml:space="preserve">chỉ </w:t>
      </w:r>
      <w:r>
        <w:t xml:space="preserve">có đế </w:t>
      </w:r>
      <w:r>
        <w:rPr>
          <w:spacing w:val="-4"/>
        </w:rPr>
        <w:t xml:space="preserve">quốc Pháp </w:t>
      </w:r>
      <w:r>
        <w:rPr>
          <w:spacing w:val="-12"/>
        </w:rPr>
        <w:t xml:space="preserve">mà </w:t>
      </w:r>
      <w:r>
        <w:t xml:space="preserve">còn có </w:t>
      </w:r>
      <w:r>
        <w:rPr>
          <w:spacing w:val="-4"/>
        </w:rPr>
        <w:t xml:space="preserve">quân </w:t>
      </w:r>
      <w:r>
        <w:t xml:space="preserve">phiệt </w:t>
      </w:r>
      <w:r>
        <w:rPr>
          <w:spacing w:val="-6"/>
        </w:rPr>
        <w:t xml:space="preserve">Nhật. </w:t>
      </w:r>
      <w:r>
        <w:rPr>
          <w:spacing w:val="-4"/>
        </w:rPr>
        <w:t xml:space="preserve">Một </w:t>
      </w:r>
      <w:r>
        <w:t xml:space="preserve">cổ </w:t>
      </w:r>
      <w:r>
        <w:rPr>
          <w:spacing w:val="-5"/>
        </w:rPr>
        <w:t xml:space="preserve">hai </w:t>
      </w:r>
      <w:r>
        <w:rPr>
          <w:spacing w:val="-4"/>
        </w:rPr>
        <w:t xml:space="preserve">tròng </w:t>
      </w:r>
      <w:r>
        <w:rPr>
          <w:spacing w:val="3"/>
        </w:rPr>
        <w:t xml:space="preserve">là </w:t>
      </w:r>
      <w:r>
        <w:rPr>
          <w:spacing w:val="-6"/>
        </w:rPr>
        <w:t xml:space="preserve">thế. </w:t>
      </w:r>
      <w:r>
        <w:rPr>
          <w:spacing w:val="-4"/>
        </w:rPr>
        <w:t xml:space="preserve">Ai </w:t>
      </w:r>
      <w:r>
        <w:t xml:space="preserve">đoán trước được? </w:t>
      </w:r>
      <w:r>
        <w:rPr>
          <w:spacing w:val="-6"/>
        </w:rPr>
        <w:t xml:space="preserve">Cuối </w:t>
      </w:r>
      <w:r>
        <w:rPr>
          <w:spacing w:val="-5"/>
        </w:rPr>
        <w:t xml:space="preserve">năm </w:t>
      </w:r>
      <w:r>
        <w:t xml:space="preserve">1940, </w:t>
      </w:r>
      <w:r>
        <w:rPr>
          <w:spacing w:val="-8"/>
        </w:rPr>
        <w:t xml:space="preserve">nổ </w:t>
      </w:r>
      <w:r>
        <w:rPr>
          <w:spacing w:val="2"/>
        </w:rPr>
        <w:t xml:space="preserve">ra </w:t>
      </w:r>
      <w:r>
        <w:rPr>
          <w:spacing w:val="-4"/>
        </w:rPr>
        <w:t xml:space="preserve">cuộc </w:t>
      </w:r>
      <w:r>
        <w:rPr>
          <w:spacing w:val="-6"/>
        </w:rPr>
        <w:t xml:space="preserve">khởi </w:t>
      </w:r>
      <w:r>
        <w:rPr>
          <w:spacing w:val="-8"/>
        </w:rPr>
        <w:t xml:space="preserve">nghĩa </w:t>
      </w:r>
      <w:r>
        <w:t xml:space="preserve">Nam </w:t>
      </w:r>
      <w:r>
        <w:rPr>
          <w:spacing w:val="-8"/>
        </w:rPr>
        <w:t xml:space="preserve">Kỳ. </w:t>
      </w:r>
      <w:r>
        <w:rPr>
          <w:spacing w:val="-4"/>
        </w:rPr>
        <w:t xml:space="preserve">Khởi </w:t>
      </w:r>
      <w:r>
        <w:rPr>
          <w:spacing w:val="-8"/>
        </w:rPr>
        <w:t xml:space="preserve">nghĩa </w:t>
      </w:r>
      <w:r>
        <w:rPr>
          <w:spacing w:val="-6"/>
        </w:rPr>
        <w:t xml:space="preserve">thất </w:t>
      </w:r>
      <w:r>
        <w:t xml:space="preserve">bại. </w:t>
      </w:r>
      <w:r>
        <w:rPr>
          <w:spacing w:val="-4"/>
        </w:rPr>
        <w:t xml:space="preserve">Pháp </w:t>
      </w:r>
      <w:r>
        <w:t xml:space="preserve">đàn áp dữ dội, </w:t>
      </w:r>
      <w:r>
        <w:rPr>
          <w:spacing w:val="-8"/>
        </w:rPr>
        <w:t xml:space="preserve">khốc </w:t>
      </w:r>
      <w:r>
        <w:rPr>
          <w:spacing w:val="3"/>
        </w:rPr>
        <w:t xml:space="preserve">liệt </w:t>
      </w:r>
      <w:r>
        <w:rPr>
          <w:spacing w:val="-8"/>
        </w:rPr>
        <w:t xml:space="preserve">nhất </w:t>
      </w:r>
      <w:r>
        <w:rPr>
          <w:spacing w:val="-5"/>
        </w:rPr>
        <w:t xml:space="preserve">từ </w:t>
      </w:r>
      <w:r>
        <w:rPr>
          <w:spacing w:val="-10"/>
        </w:rPr>
        <w:t xml:space="preserve">khi </w:t>
      </w:r>
      <w:r>
        <w:rPr>
          <w:spacing w:val="-6"/>
        </w:rPr>
        <w:t xml:space="preserve">chúng </w:t>
      </w:r>
      <w:r>
        <w:t xml:space="preserve">đến </w:t>
      </w:r>
      <w:r>
        <w:rPr>
          <w:spacing w:val="-4"/>
        </w:rPr>
        <w:t xml:space="preserve">đồng bằng </w:t>
      </w:r>
      <w:r>
        <w:t xml:space="preserve">Cửu </w:t>
      </w:r>
      <w:r>
        <w:rPr>
          <w:spacing w:val="-10"/>
        </w:rPr>
        <w:t xml:space="preserve">Long, </w:t>
      </w:r>
      <w:r>
        <w:rPr>
          <w:spacing w:val="-6"/>
        </w:rPr>
        <w:t xml:space="preserve">Đồng </w:t>
      </w:r>
      <w:r>
        <w:t xml:space="preserve">Nai. </w:t>
      </w:r>
      <w:r>
        <w:rPr>
          <w:spacing w:val="-8"/>
        </w:rPr>
        <w:t xml:space="preserve">Khi nổ </w:t>
      </w:r>
      <w:r>
        <w:rPr>
          <w:spacing w:val="2"/>
        </w:rPr>
        <w:t xml:space="preserve">ra </w:t>
      </w:r>
      <w:r>
        <w:rPr>
          <w:spacing w:val="-6"/>
        </w:rPr>
        <w:t xml:space="preserve">khởi </w:t>
      </w:r>
      <w:r>
        <w:rPr>
          <w:spacing w:val="-8"/>
        </w:rPr>
        <w:t xml:space="preserve">nghĩa </w:t>
      </w:r>
      <w:r>
        <w:t xml:space="preserve">Nam </w:t>
      </w:r>
      <w:r>
        <w:rPr>
          <w:spacing w:val="-4"/>
        </w:rPr>
        <w:t xml:space="preserve">Kỳ </w:t>
      </w:r>
      <w:r>
        <w:rPr>
          <w:spacing w:val="-3"/>
        </w:rPr>
        <w:t xml:space="preserve">chưa </w:t>
      </w:r>
      <w:r>
        <w:t xml:space="preserve">có đại </w:t>
      </w:r>
      <w:r>
        <w:rPr>
          <w:spacing w:val="-4"/>
        </w:rPr>
        <w:t xml:space="preserve">quân </w:t>
      </w:r>
      <w:r>
        <w:rPr>
          <w:spacing w:val="-6"/>
        </w:rPr>
        <w:t xml:space="preserve">Nhật </w:t>
      </w:r>
      <w:r>
        <w:t xml:space="preserve">vào </w:t>
      </w:r>
      <w:r>
        <w:rPr>
          <w:spacing w:val="-4"/>
        </w:rPr>
        <w:t xml:space="preserve">đây; </w:t>
      </w:r>
      <w:r>
        <w:rPr>
          <w:spacing w:val="-5"/>
        </w:rPr>
        <w:t xml:space="preserve">nay </w:t>
      </w:r>
      <w:r>
        <w:rPr>
          <w:spacing w:val="-8"/>
        </w:rPr>
        <w:t xml:space="preserve">thì </w:t>
      </w:r>
      <w:r>
        <w:rPr>
          <w:spacing w:val="-4"/>
        </w:rPr>
        <w:t xml:space="preserve">quân </w:t>
      </w:r>
      <w:r>
        <w:rPr>
          <w:spacing w:val="-6"/>
        </w:rPr>
        <w:t xml:space="preserve">Nhật </w:t>
      </w:r>
      <w:r>
        <w:t xml:space="preserve">có </w:t>
      </w:r>
      <w:r>
        <w:rPr>
          <w:spacing w:val="-8"/>
        </w:rPr>
        <w:t xml:space="preserve">mặt </w:t>
      </w:r>
      <w:r>
        <w:t xml:space="preserve">ở cả Bắc, </w:t>
      </w:r>
      <w:r>
        <w:rPr>
          <w:spacing w:val="-10"/>
        </w:rPr>
        <w:t xml:space="preserve">Trung, </w:t>
      </w:r>
      <w:r>
        <w:rPr>
          <w:spacing w:val="-8"/>
        </w:rPr>
        <w:t xml:space="preserve">Nam, </w:t>
      </w:r>
      <w:r>
        <w:rPr>
          <w:spacing w:val="-4"/>
        </w:rPr>
        <w:t xml:space="preserve">Miên, </w:t>
      </w:r>
      <w:r>
        <w:rPr>
          <w:spacing w:val="-6"/>
        </w:rPr>
        <w:t xml:space="preserve">Lào </w:t>
      </w:r>
      <w:r>
        <w:rPr>
          <w:spacing w:val="-3"/>
        </w:rPr>
        <w:t xml:space="preserve">nữa, </w:t>
      </w:r>
      <w:r>
        <w:rPr>
          <w:spacing w:val="-4"/>
        </w:rPr>
        <w:t xml:space="preserve">đóng </w:t>
      </w:r>
      <w:r>
        <w:t xml:space="preserve">căn cứ </w:t>
      </w:r>
      <w:r>
        <w:rPr>
          <w:spacing w:val="-8"/>
        </w:rPr>
        <w:t xml:space="preserve">hành </w:t>
      </w:r>
      <w:r>
        <w:rPr>
          <w:spacing w:val="-4"/>
        </w:rPr>
        <w:t xml:space="preserve">quân </w:t>
      </w:r>
      <w:r>
        <w:rPr>
          <w:spacing w:val="-8"/>
        </w:rPr>
        <w:t xml:space="preserve">khắp </w:t>
      </w:r>
      <w:r>
        <w:t xml:space="preserve">nơi. </w:t>
      </w:r>
      <w:r>
        <w:rPr>
          <w:spacing w:val="-6"/>
        </w:rPr>
        <w:t xml:space="preserve">Nhật </w:t>
      </w:r>
      <w:r>
        <w:rPr>
          <w:spacing w:val="-8"/>
        </w:rPr>
        <w:t xml:space="preserve">dung </w:t>
      </w:r>
      <w:r>
        <w:t xml:space="preserve">dưỡng </w:t>
      </w:r>
      <w:r>
        <w:rPr>
          <w:spacing w:val="-4"/>
        </w:rPr>
        <w:t xml:space="preserve">Pháp </w:t>
      </w:r>
      <w:r>
        <w:t xml:space="preserve">và </w:t>
      </w:r>
      <w:r>
        <w:rPr>
          <w:spacing w:val="-4"/>
        </w:rPr>
        <w:t xml:space="preserve">Pháp </w:t>
      </w:r>
      <w:r>
        <w:rPr>
          <w:spacing w:val="-8"/>
        </w:rPr>
        <w:t xml:space="preserve">phục </w:t>
      </w:r>
      <w:r>
        <w:t xml:space="preserve">vụ </w:t>
      </w:r>
      <w:r>
        <w:rPr>
          <w:spacing w:val="2"/>
        </w:rPr>
        <w:t xml:space="preserve">lại </w:t>
      </w:r>
      <w:r>
        <w:rPr>
          <w:spacing w:val="-6"/>
        </w:rPr>
        <w:t xml:space="preserve">Nhật, </w:t>
      </w:r>
      <w:r>
        <w:rPr>
          <w:spacing w:val="-5"/>
        </w:rPr>
        <w:t xml:space="preserve">hai </w:t>
      </w:r>
      <w:r>
        <w:rPr>
          <w:spacing w:val="-8"/>
        </w:rPr>
        <w:t xml:space="preserve">thằng </w:t>
      </w:r>
      <w:r>
        <w:t xml:space="preserve">đế </w:t>
      </w:r>
      <w:r>
        <w:rPr>
          <w:spacing w:val="-4"/>
        </w:rPr>
        <w:t xml:space="preserve">quốc </w:t>
      </w:r>
      <w:r>
        <w:rPr>
          <w:spacing w:val="-8"/>
        </w:rPr>
        <w:t xml:space="preserve">tuy </w:t>
      </w:r>
      <w:r>
        <w:t xml:space="preserve">có </w:t>
      </w:r>
      <w:r>
        <w:rPr>
          <w:spacing w:val="-8"/>
        </w:rPr>
        <w:t xml:space="preserve">mâu thuẫn </w:t>
      </w:r>
      <w:r>
        <w:t xml:space="preserve">với </w:t>
      </w:r>
      <w:r>
        <w:rPr>
          <w:spacing w:val="-8"/>
        </w:rPr>
        <w:t xml:space="preserve">nhau </w:t>
      </w:r>
      <w:r>
        <w:rPr>
          <w:spacing w:val="-12"/>
        </w:rPr>
        <w:t xml:space="preserve">mà </w:t>
      </w:r>
      <w:r>
        <w:rPr>
          <w:spacing w:val="-4"/>
        </w:rPr>
        <w:t xml:space="preserve">cùng </w:t>
      </w:r>
      <w:r>
        <w:rPr>
          <w:spacing w:val="-8"/>
        </w:rPr>
        <w:t xml:space="preserve">nhau </w:t>
      </w:r>
      <w:r>
        <w:t xml:space="preserve">đè đầu </w:t>
      </w:r>
      <w:r>
        <w:rPr>
          <w:spacing w:val="2"/>
        </w:rPr>
        <w:t xml:space="preserve">cưỡi </w:t>
      </w:r>
      <w:r>
        <w:t xml:space="preserve">cổ dân </w:t>
      </w:r>
      <w:r>
        <w:rPr>
          <w:spacing w:val="-3"/>
        </w:rPr>
        <w:t xml:space="preserve">ta. </w:t>
      </w:r>
      <w:r>
        <w:rPr>
          <w:spacing w:val="-6"/>
        </w:rPr>
        <w:t xml:space="preserve">Nhân </w:t>
      </w:r>
      <w:r>
        <w:t xml:space="preserve">dân và cả </w:t>
      </w:r>
      <w:r>
        <w:rPr>
          <w:spacing w:val="-4"/>
        </w:rPr>
        <w:t xml:space="preserve">đồng </w:t>
      </w:r>
      <w:r>
        <w:rPr>
          <w:spacing w:val="-5"/>
        </w:rPr>
        <w:t xml:space="preserve">chí nữa </w:t>
      </w:r>
      <w:r>
        <w:t xml:space="preserve">đặt câu </w:t>
      </w:r>
      <w:r>
        <w:rPr>
          <w:spacing w:val="-3"/>
        </w:rPr>
        <w:t xml:space="preserve">hỏi: </w:t>
      </w:r>
      <w:r>
        <w:rPr>
          <w:spacing w:val="-8"/>
        </w:rPr>
        <w:t xml:space="preserve">một </w:t>
      </w:r>
      <w:r>
        <w:t xml:space="preserve">đế </w:t>
      </w:r>
      <w:r>
        <w:rPr>
          <w:spacing w:val="-4"/>
        </w:rPr>
        <w:t xml:space="preserve">quốc Pháp, </w:t>
      </w:r>
      <w:r>
        <w:t xml:space="preserve">đã bị </w:t>
      </w:r>
      <w:r>
        <w:rPr>
          <w:spacing w:val="-4"/>
        </w:rPr>
        <w:t xml:space="preserve">phát </w:t>
      </w:r>
      <w:r>
        <w:rPr>
          <w:spacing w:val="-3"/>
        </w:rPr>
        <w:t xml:space="preserve">xít </w:t>
      </w:r>
      <w:r>
        <w:t xml:space="preserve">Đức </w:t>
      </w:r>
      <w:r>
        <w:rPr>
          <w:spacing w:val="-4"/>
        </w:rPr>
        <w:t xml:space="preserve">đánh </w:t>
      </w:r>
      <w:r>
        <w:t xml:space="preserve">bại, </w:t>
      </w:r>
      <w:r>
        <w:rPr>
          <w:spacing w:val="-12"/>
        </w:rPr>
        <w:t xml:space="preserve">mà </w:t>
      </w:r>
      <w:r>
        <w:rPr>
          <w:spacing w:val="-5"/>
        </w:rPr>
        <w:t xml:space="preserve">ta </w:t>
      </w:r>
      <w:r>
        <w:t xml:space="preserve">còn </w:t>
      </w:r>
      <w:r>
        <w:rPr>
          <w:spacing w:val="-4"/>
        </w:rPr>
        <w:t xml:space="preserve">đánh </w:t>
      </w:r>
      <w:r>
        <w:t xml:space="preserve">đổ </w:t>
      </w:r>
      <w:r>
        <w:rPr>
          <w:spacing w:val="-9"/>
        </w:rPr>
        <w:t xml:space="preserve">không </w:t>
      </w:r>
      <w:r>
        <w:rPr>
          <w:spacing w:val="-3"/>
        </w:rPr>
        <w:t xml:space="preserve">nổi, </w:t>
      </w:r>
      <w:r>
        <w:rPr>
          <w:spacing w:val="-5"/>
        </w:rPr>
        <w:t xml:space="preserve">ta </w:t>
      </w:r>
      <w:r>
        <w:t xml:space="preserve">còn </w:t>
      </w:r>
      <w:r>
        <w:rPr>
          <w:spacing w:val="-8"/>
        </w:rPr>
        <w:t xml:space="preserve">thua, </w:t>
      </w:r>
      <w:r>
        <w:rPr>
          <w:spacing w:val="-5"/>
        </w:rPr>
        <w:t xml:space="preserve">nay </w:t>
      </w:r>
      <w:r>
        <w:rPr>
          <w:spacing w:val="-6"/>
        </w:rPr>
        <w:t xml:space="preserve">thêm </w:t>
      </w:r>
      <w:r>
        <w:rPr>
          <w:spacing w:val="-8"/>
        </w:rPr>
        <w:t xml:space="preserve">một </w:t>
      </w:r>
      <w:r>
        <w:t xml:space="preserve">đế </w:t>
      </w:r>
      <w:r>
        <w:rPr>
          <w:spacing w:val="-4"/>
        </w:rPr>
        <w:t xml:space="preserve">quốc </w:t>
      </w:r>
      <w:r>
        <w:rPr>
          <w:spacing w:val="-6"/>
        </w:rPr>
        <w:t xml:space="preserve">Nhật, </w:t>
      </w:r>
      <w:r>
        <w:t xml:space="preserve">đế </w:t>
      </w:r>
      <w:r>
        <w:rPr>
          <w:spacing w:val="-4"/>
        </w:rPr>
        <w:t xml:space="preserve">quốc </w:t>
      </w:r>
      <w:r>
        <w:t xml:space="preserve">đó </w:t>
      </w:r>
      <w:r>
        <w:rPr>
          <w:spacing w:val="2"/>
        </w:rPr>
        <w:t xml:space="preserve">lại </w:t>
      </w:r>
      <w:r>
        <w:rPr>
          <w:spacing w:val="-4"/>
        </w:rPr>
        <w:t xml:space="preserve">đang </w:t>
      </w:r>
      <w:r>
        <w:rPr>
          <w:spacing w:val="-8"/>
        </w:rPr>
        <w:t xml:space="preserve">thắng </w:t>
      </w:r>
      <w:r>
        <w:rPr>
          <w:spacing w:val="-9"/>
        </w:rPr>
        <w:t xml:space="preserve">Mỹ, </w:t>
      </w:r>
      <w:r>
        <w:rPr>
          <w:spacing w:val="-10"/>
        </w:rPr>
        <w:t xml:space="preserve">Anh, </w:t>
      </w:r>
      <w:r>
        <w:rPr>
          <w:spacing w:val="-4"/>
        </w:rPr>
        <w:t xml:space="preserve">Hà </w:t>
      </w:r>
      <w:r>
        <w:rPr>
          <w:spacing w:val="-10"/>
        </w:rPr>
        <w:t xml:space="preserve">như </w:t>
      </w:r>
      <w:r>
        <w:rPr>
          <w:spacing w:val="-5"/>
        </w:rPr>
        <w:t xml:space="preserve">chẻ </w:t>
      </w:r>
      <w:r>
        <w:t xml:space="preserve">tre, cả </w:t>
      </w:r>
      <w:r>
        <w:rPr>
          <w:spacing w:val="-5"/>
        </w:rPr>
        <w:t xml:space="preserve">hai </w:t>
      </w:r>
      <w:r>
        <w:rPr>
          <w:spacing w:val="-8"/>
        </w:rPr>
        <w:t xml:space="preserve">kẻ </w:t>
      </w:r>
      <w:r>
        <w:rPr>
          <w:spacing w:val="-5"/>
        </w:rPr>
        <w:t xml:space="preserve">xâm </w:t>
      </w:r>
      <w:r>
        <w:rPr>
          <w:spacing w:val="3"/>
        </w:rPr>
        <w:t xml:space="preserve">lược </w:t>
      </w:r>
      <w:r>
        <w:rPr>
          <w:spacing w:val="-4"/>
        </w:rPr>
        <w:t xml:space="preserve">Pháp, </w:t>
      </w:r>
      <w:r>
        <w:rPr>
          <w:spacing w:val="-6"/>
        </w:rPr>
        <w:t xml:space="preserve">Nhật </w:t>
      </w:r>
      <w:r>
        <w:rPr>
          <w:spacing w:val="-4"/>
        </w:rPr>
        <w:t xml:space="preserve">cùng </w:t>
      </w:r>
      <w:r>
        <w:rPr>
          <w:spacing w:val="-8"/>
        </w:rPr>
        <w:t xml:space="preserve">thống </w:t>
      </w:r>
      <w:r>
        <w:t xml:space="preserve">trị dân </w:t>
      </w:r>
      <w:r>
        <w:rPr>
          <w:spacing w:val="-3"/>
        </w:rPr>
        <w:t xml:space="preserve">tộc ta, </w:t>
      </w:r>
      <w:r>
        <w:rPr>
          <w:spacing w:val="-8"/>
        </w:rPr>
        <w:t xml:space="preserve">thì </w:t>
      </w:r>
      <w:r>
        <w:rPr>
          <w:spacing w:val="-5"/>
        </w:rPr>
        <w:t xml:space="preserve">ta </w:t>
      </w:r>
      <w:r>
        <w:rPr>
          <w:spacing w:val="2"/>
        </w:rPr>
        <w:t xml:space="preserve">làm </w:t>
      </w:r>
      <w:r>
        <w:t xml:space="preserve">sao </w:t>
      </w:r>
      <w:r>
        <w:rPr>
          <w:spacing w:val="-4"/>
        </w:rPr>
        <w:t xml:space="preserve">đánh </w:t>
      </w:r>
      <w:r>
        <w:t xml:space="preserve">đổ </w:t>
      </w:r>
      <w:r>
        <w:rPr>
          <w:spacing w:val="-5"/>
        </w:rPr>
        <w:t xml:space="preserve">nổi </w:t>
      </w:r>
      <w:r>
        <w:rPr>
          <w:spacing w:val="-6"/>
        </w:rPr>
        <w:t xml:space="preserve">chúng </w:t>
      </w:r>
      <w:r>
        <w:t xml:space="preserve">để </w:t>
      </w:r>
      <w:r>
        <w:rPr>
          <w:spacing w:val="-5"/>
        </w:rPr>
        <w:t xml:space="preserve">giành </w:t>
      </w:r>
      <w:r>
        <w:rPr>
          <w:spacing w:val="2"/>
        </w:rPr>
        <w:t xml:space="preserve">lại </w:t>
      </w:r>
      <w:r>
        <w:t>độc</w:t>
      </w:r>
      <w:r>
        <w:rPr>
          <w:spacing w:val="-37"/>
        </w:rPr>
        <w:t xml:space="preserve"> </w:t>
      </w:r>
      <w:r>
        <w:t>lập?</w:t>
      </w:r>
    </w:p>
    <w:p w:rsidR="002A5536" w:rsidRDefault="002A5536">
      <w:pPr>
        <w:pStyle w:val="BodyText"/>
        <w:ind w:left="0"/>
        <w:rPr>
          <w:sz w:val="26"/>
        </w:rPr>
      </w:pPr>
    </w:p>
    <w:p w:rsidR="002A5536" w:rsidRDefault="00BE1DD8">
      <w:pPr>
        <w:pStyle w:val="BodyText"/>
        <w:ind w:right="289"/>
      </w:pPr>
      <w:r>
        <w:rPr>
          <w:spacing w:val="-6"/>
        </w:rPr>
        <w:t xml:space="preserve">Trong </w:t>
      </w:r>
      <w:r>
        <w:t xml:space="preserve">câu </w:t>
      </w:r>
      <w:r>
        <w:rPr>
          <w:spacing w:val="-5"/>
        </w:rPr>
        <w:t xml:space="preserve">hỏi </w:t>
      </w:r>
      <w:r>
        <w:t xml:space="preserve">có </w:t>
      </w:r>
      <w:r>
        <w:rPr>
          <w:spacing w:val="-5"/>
        </w:rPr>
        <w:t xml:space="preserve">xen </w:t>
      </w:r>
      <w:r>
        <w:t xml:space="preserve">ý </w:t>
      </w:r>
      <w:r>
        <w:rPr>
          <w:spacing w:val="-4"/>
        </w:rPr>
        <w:t xml:space="preserve">hoài </w:t>
      </w:r>
      <w:r>
        <w:rPr>
          <w:spacing w:val="-12"/>
        </w:rPr>
        <w:t xml:space="preserve">nghi </w:t>
      </w:r>
      <w:r>
        <w:t xml:space="preserve">tiền đồ cách </w:t>
      </w:r>
      <w:r>
        <w:rPr>
          <w:spacing w:val="-11"/>
        </w:rPr>
        <w:t xml:space="preserve">mạng. </w:t>
      </w:r>
      <w:r>
        <w:rPr>
          <w:spacing w:val="-8"/>
        </w:rPr>
        <w:t xml:space="preserve">Chúng </w:t>
      </w:r>
      <w:r>
        <w:rPr>
          <w:spacing w:val="-3"/>
        </w:rPr>
        <w:t xml:space="preserve">tôi </w:t>
      </w:r>
      <w:r>
        <w:t xml:space="preserve">đã trả </w:t>
      </w:r>
      <w:r>
        <w:rPr>
          <w:spacing w:val="4"/>
        </w:rPr>
        <w:t xml:space="preserve">lời </w:t>
      </w:r>
      <w:r>
        <w:t xml:space="preserve">câu </w:t>
      </w:r>
      <w:r>
        <w:rPr>
          <w:spacing w:val="-5"/>
        </w:rPr>
        <w:t xml:space="preserve">hỏi </w:t>
      </w:r>
      <w:r>
        <w:rPr>
          <w:spacing w:val="-8"/>
        </w:rPr>
        <w:t xml:space="preserve">một </w:t>
      </w:r>
      <w:r>
        <w:t xml:space="preserve">cách đơn giản </w:t>
      </w:r>
      <w:r>
        <w:rPr>
          <w:spacing w:val="-12"/>
        </w:rPr>
        <w:t xml:space="preserve">mà </w:t>
      </w:r>
      <w:r>
        <w:rPr>
          <w:spacing w:val="-9"/>
        </w:rPr>
        <w:t xml:space="preserve">không </w:t>
      </w:r>
      <w:r>
        <w:t xml:space="preserve">có ai </w:t>
      </w:r>
      <w:r>
        <w:rPr>
          <w:spacing w:val="-4"/>
        </w:rPr>
        <w:t xml:space="preserve">trong </w:t>
      </w:r>
      <w:r>
        <w:t xml:space="preserve">số các </w:t>
      </w:r>
      <w:r>
        <w:rPr>
          <w:spacing w:val="-4"/>
        </w:rPr>
        <w:t xml:space="preserve">đồng </w:t>
      </w:r>
      <w:r>
        <w:rPr>
          <w:spacing w:val="-5"/>
        </w:rPr>
        <w:t xml:space="preserve">chí </w:t>
      </w:r>
      <w:r>
        <w:t xml:space="preserve">(và </w:t>
      </w:r>
      <w:r>
        <w:rPr>
          <w:spacing w:val="-4"/>
        </w:rPr>
        <w:t xml:space="preserve">trong quần </w:t>
      </w:r>
      <w:r>
        <w:rPr>
          <w:spacing w:val="-6"/>
        </w:rPr>
        <w:t xml:space="preserve">chúng </w:t>
      </w:r>
      <w:r>
        <w:t xml:space="preserve">cảm </w:t>
      </w:r>
      <w:r>
        <w:rPr>
          <w:spacing w:val="-7"/>
        </w:rPr>
        <w:t xml:space="preserve">tình) </w:t>
      </w:r>
      <w:r>
        <w:rPr>
          <w:spacing w:val="-9"/>
        </w:rPr>
        <w:t xml:space="preserve">không </w:t>
      </w:r>
      <w:r>
        <w:rPr>
          <w:spacing w:val="-5"/>
        </w:rPr>
        <w:t xml:space="preserve">cho </w:t>
      </w:r>
      <w:r>
        <w:rPr>
          <w:spacing w:val="3"/>
        </w:rPr>
        <w:t xml:space="preserve">là </w:t>
      </w:r>
      <w:r>
        <w:rPr>
          <w:spacing w:val="-6"/>
        </w:rPr>
        <w:t>đúng:</w:t>
      </w:r>
    </w:p>
    <w:p w:rsidR="002A5536" w:rsidRDefault="002A5536">
      <w:pPr>
        <w:pStyle w:val="BodyText"/>
        <w:spacing w:before="0"/>
        <w:ind w:left="0"/>
        <w:rPr>
          <w:sz w:val="26"/>
        </w:rPr>
      </w:pPr>
    </w:p>
    <w:p w:rsidR="002A5536" w:rsidRDefault="00BE1DD8">
      <w:pPr>
        <w:pStyle w:val="BodyText"/>
        <w:ind w:right="98"/>
      </w:pPr>
      <w:r>
        <w:rPr>
          <w:spacing w:val="-4"/>
        </w:rPr>
        <w:t xml:space="preserve">Pháp </w:t>
      </w:r>
      <w:r>
        <w:t xml:space="preserve">sở dĩ </w:t>
      </w:r>
      <w:r>
        <w:rPr>
          <w:spacing w:val="-4"/>
        </w:rPr>
        <w:t xml:space="preserve">chấp </w:t>
      </w:r>
      <w:r>
        <w:rPr>
          <w:spacing w:val="-8"/>
        </w:rPr>
        <w:t xml:space="preserve">nhận </w:t>
      </w:r>
      <w:r>
        <w:t xml:space="preserve">để </w:t>
      </w:r>
      <w:r>
        <w:rPr>
          <w:spacing w:val="-5"/>
        </w:rPr>
        <w:t xml:space="preserve">cho </w:t>
      </w:r>
      <w:r>
        <w:rPr>
          <w:spacing w:val="-4"/>
        </w:rPr>
        <w:t xml:space="preserve">quân </w:t>
      </w:r>
      <w:r>
        <w:t xml:space="preserve">đội </w:t>
      </w:r>
      <w:r>
        <w:rPr>
          <w:spacing w:val="-6"/>
        </w:rPr>
        <w:t xml:space="preserve">Nhật </w:t>
      </w:r>
      <w:r>
        <w:t xml:space="preserve">vào </w:t>
      </w:r>
      <w:r>
        <w:rPr>
          <w:spacing w:val="-6"/>
        </w:rPr>
        <w:t xml:space="preserve">Đông </w:t>
      </w:r>
      <w:r>
        <w:rPr>
          <w:spacing w:val="-3"/>
        </w:rPr>
        <w:t xml:space="preserve">Dương </w:t>
      </w:r>
      <w:r>
        <w:t xml:space="preserve">vì </w:t>
      </w:r>
      <w:r>
        <w:rPr>
          <w:spacing w:val="-6"/>
        </w:rPr>
        <w:t xml:space="preserve">chúng </w:t>
      </w:r>
      <w:r>
        <w:rPr>
          <w:spacing w:val="-9"/>
        </w:rPr>
        <w:t xml:space="preserve">không </w:t>
      </w:r>
      <w:r>
        <w:t xml:space="preserve">có sức đương đầu với </w:t>
      </w:r>
      <w:r>
        <w:rPr>
          <w:spacing w:val="-6"/>
        </w:rPr>
        <w:t xml:space="preserve">Nhật, </w:t>
      </w:r>
      <w:r>
        <w:rPr>
          <w:spacing w:val="-8"/>
        </w:rPr>
        <w:t xml:space="preserve">một </w:t>
      </w:r>
      <w:r>
        <w:t xml:space="preserve">trận </w:t>
      </w:r>
      <w:r>
        <w:rPr>
          <w:spacing w:val="-9"/>
        </w:rPr>
        <w:t xml:space="preserve">Lạng </w:t>
      </w:r>
      <w:r>
        <w:t xml:space="preserve">Sơn đủ </w:t>
      </w:r>
      <w:r>
        <w:rPr>
          <w:spacing w:val="-6"/>
        </w:rPr>
        <w:t xml:space="preserve">chứng </w:t>
      </w:r>
      <w:r>
        <w:rPr>
          <w:spacing w:val="-5"/>
        </w:rPr>
        <w:t xml:space="preserve">tỏ </w:t>
      </w:r>
      <w:r>
        <w:t xml:space="preserve">điều ấy </w:t>
      </w:r>
      <w:r>
        <w:rPr>
          <w:spacing w:val="2"/>
        </w:rPr>
        <w:t xml:space="preserve">rồi. </w:t>
      </w:r>
      <w:r>
        <w:rPr>
          <w:spacing w:val="-6"/>
        </w:rPr>
        <w:t xml:space="preserve">Đánh Nhật </w:t>
      </w:r>
      <w:r>
        <w:rPr>
          <w:spacing w:val="-8"/>
        </w:rPr>
        <w:t xml:space="preserve">thì </w:t>
      </w:r>
      <w:r>
        <w:rPr>
          <w:spacing w:val="-4"/>
        </w:rPr>
        <w:t xml:space="preserve">Pháp </w:t>
      </w:r>
      <w:r>
        <w:rPr>
          <w:spacing w:val="2"/>
        </w:rPr>
        <w:t xml:space="preserve">(ở </w:t>
      </w:r>
      <w:r>
        <w:rPr>
          <w:spacing w:val="-6"/>
        </w:rPr>
        <w:t xml:space="preserve">Đông </w:t>
      </w:r>
      <w:r>
        <w:rPr>
          <w:spacing w:val="-5"/>
        </w:rPr>
        <w:t xml:space="preserve">Dương) </w:t>
      </w:r>
      <w:r>
        <w:rPr>
          <w:spacing w:val="-4"/>
        </w:rPr>
        <w:t xml:space="preserve">chết </w:t>
      </w:r>
      <w:r>
        <w:rPr>
          <w:spacing w:val="-12"/>
        </w:rPr>
        <w:t xml:space="preserve">ngay, </w:t>
      </w:r>
      <w:r>
        <w:rPr>
          <w:spacing w:val="-8"/>
        </w:rPr>
        <w:t xml:space="preserve">mất </w:t>
      </w:r>
      <w:r>
        <w:rPr>
          <w:spacing w:val="-6"/>
        </w:rPr>
        <w:t xml:space="preserve">hết. Nhân </w:t>
      </w:r>
      <w:r>
        <w:rPr>
          <w:spacing w:val="-7"/>
        </w:rPr>
        <w:t xml:space="preserve">nhượng </w:t>
      </w:r>
      <w:r>
        <w:rPr>
          <w:spacing w:val="-8"/>
        </w:rPr>
        <w:t xml:space="preserve">thì may </w:t>
      </w:r>
      <w:r>
        <w:rPr>
          <w:spacing w:val="2"/>
        </w:rPr>
        <w:t xml:space="preserve">ra </w:t>
      </w:r>
      <w:r>
        <w:rPr>
          <w:spacing w:val="-4"/>
        </w:rPr>
        <w:t xml:space="preserve">còn. </w:t>
      </w:r>
      <w:r>
        <w:rPr>
          <w:spacing w:val="-11"/>
        </w:rPr>
        <w:t xml:space="preserve">Vả </w:t>
      </w:r>
      <w:r>
        <w:rPr>
          <w:spacing w:val="3"/>
        </w:rPr>
        <w:t xml:space="preserve">lại, </w:t>
      </w:r>
      <w:r>
        <w:rPr>
          <w:spacing w:val="-5"/>
        </w:rPr>
        <w:t xml:space="preserve">chính phủ </w:t>
      </w:r>
      <w:r>
        <w:t xml:space="preserve">Pétain ở </w:t>
      </w:r>
      <w:r>
        <w:rPr>
          <w:spacing w:val="-4"/>
        </w:rPr>
        <w:t xml:space="preserve">Pháp </w:t>
      </w:r>
      <w:r>
        <w:t xml:space="preserve">chịu </w:t>
      </w:r>
      <w:r>
        <w:rPr>
          <w:spacing w:val="-8"/>
        </w:rPr>
        <w:t xml:space="preserve">phục </w:t>
      </w:r>
      <w:r>
        <w:rPr>
          <w:spacing w:val="-6"/>
        </w:rPr>
        <w:t xml:space="preserve">tùng </w:t>
      </w:r>
      <w:r>
        <w:t xml:space="preserve">Đức, </w:t>
      </w:r>
      <w:r>
        <w:rPr>
          <w:spacing w:val="-12"/>
        </w:rPr>
        <w:t xml:space="preserve">mà </w:t>
      </w:r>
      <w:r>
        <w:t xml:space="preserve">Đức </w:t>
      </w:r>
      <w:r>
        <w:rPr>
          <w:spacing w:val="-8"/>
        </w:rPr>
        <w:t xml:space="preserve">thì </w:t>
      </w:r>
      <w:r>
        <w:rPr>
          <w:spacing w:val="-10"/>
        </w:rPr>
        <w:t xml:space="preserve">muốn </w:t>
      </w:r>
      <w:r>
        <w:rPr>
          <w:spacing w:val="-5"/>
        </w:rPr>
        <w:t xml:space="preserve">cho </w:t>
      </w:r>
      <w:r>
        <w:rPr>
          <w:spacing w:val="-4"/>
        </w:rPr>
        <w:t xml:space="preserve">Pháp </w:t>
      </w:r>
      <w:r>
        <w:t xml:space="preserve">cứ </w:t>
      </w:r>
      <w:r>
        <w:rPr>
          <w:spacing w:val="-3"/>
        </w:rPr>
        <w:t xml:space="preserve">giữ </w:t>
      </w:r>
      <w:r>
        <w:rPr>
          <w:spacing w:val="-8"/>
        </w:rPr>
        <w:t xml:space="preserve">thuộc </w:t>
      </w:r>
      <w:r>
        <w:t xml:space="preserve">địa, </w:t>
      </w:r>
      <w:r>
        <w:rPr>
          <w:spacing w:val="-6"/>
        </w:rPr>
        <w:t xml:space="preserve">Nhật </w:t>
      </w:r>
      <w:r>
        <w:rPr>
          <w:spacing w:val="3"/>
        </w:rPr>
        <w:t xml:space="preserve">là </w:t>
      </w:r>
      <w:r>
        <w:rPr>
          <w:spacing w:val="-4"/>
        </w:rPr>
        <w:t xml:space="preserve">đồng </w:t>
      </w:r>
      <w:r>
        <w:rPr>
          <w:spacing w:val="-9"/>
        </w:rPr>
        <w:t xml:space="preserve">minh </w:t>
      </w:r>
      <w:r>
        <w:rPr>
          <w:spacing w:val="-5"/>
        </w:rPr>
        <w:t xml:space="preserve">của </w:t>
      </w:r>
      <w:r>
        <w:t xml:space="preserve">Đức; </w:t>
      </w:r>
      <w:r>
        <w:rPr>
          <w:spacing w:val="-5"/>
        </w:rPr>
        <w:t xml:space="preserve">cho nên </w:t>
      </w:r>
      <w:r>
        <w:rPr>
          <w:spacing w:val="-4"/>
        </w:rPr>
        <w:t xml:space="preserve">Pháp </w:t>
      </w:r>
      <w:r>
        <w:t xml:space="preserve">ở </w:t>
      </w:r>
      <w:r>
        <w:rPr>
          <w:spacing w:val="-6"/>
        </w:rPr>
        <w:t xml:space="preserve">Đông </w:t>
      </w:r>
      <w:r>
        <w:rPr>
          <w:spacing w:val="-3"/>
        </w:rPr>
        <w:t xml:space="preserve">Dương </w:t>
      </w:r>
      <w:r>
        <w:rPr>
          <w:spacing w:val="-8"/>
        </w:rPr>
        <w:t xml:space="preserve">nuôi hy </w:t>
      </w:r>
      <w:r>
        <w:rPr>
          <w:spacing w:val="-4"/>
        </w:rPr>
        <w:t xml:space="preserve">vọng </w:t>
      </w:r>
      <w:r>
        <w:t xml:space="preserve">có </w:t>
      </w:r>
      <w:r>
        <w:rPr>
          <w:spacing w:val="-8"/>
        </w:rPr>
        <w:t xml:space="preserve">thể </w:t>
      </w:r>
      <w:r>
        <w:rPr>
          <w:spacing w:val="-3"/>
        </w:rPr>
        <w:t xml:space="preserve">giữ </w:t>
      </w:r>
      <w:r>
        <w:t xml:space="preserve">được bộ </w:t>
      </w:r>
      <w:r>
        <w:rPr>
          <w:spacing w:val="-8"/>
        </w:rPr>
        <w:t xml:space="preserve">máy </w:t>
      </w:r>
      <w:r>
        <w:t xml:space="preserve">cai trị </w:t>
      </w:r>
      <w:r>
        <w:rPr>
          <w:spacing w:val="-5"/>
        </w:rPr>
        <w:t xml:space="preserve">của </w:t>
      </w:r>
      <w:r>
        <w:rPr>
          <w:spacing w:val="-6"/>
        </w:rPr>
        <w:t xml:space="preserve">chúng </w:t>
      </w:r>
      <w:r>
        <w:rPr>
          <w:spacing w:val="-5"/>
        </w:rPr>
        <w:t>cho</w:t>
      </w:r>
      <w:r>
        <w:t xml:space="preserve"> đến </w:t>
      </w:r>
      <w:r>
        <w:rPr>
          <w:spacing w:val="-8"/>
        </w:rPr>
        <w:t xml:space="preserve">ngày </w:t>
      </w:r>
      <w:r>
        <w:rPr>
          <w:spacing w:val="-5"/>
        </w:rPr>
        <w:t xml:space="preserve">hết </w:t>
      </w:r>
      <w:r>
        <w:t xml:space="preserve">chiến </w:t>
      </w:r>
      <w:r>
        <w:rPr>
          <w:spacing w:val="-4"/>
        </w:rPr>
        <w:t xml:space="preserve">tranh </w:t>
      </w:r>
      <w:r>
        <w:rPr>
          <w:spacing w:val="-12"/>
        </w:rPr>
        <w:t xml:space="preserve">mà </w:t>
      </w:r>
      <w:r>
        <w:rPr>
          <w:spacing w:val="-6"/>
        </w:rPr>
        <w:t xml:space="preserve">chúng </w:t>
      </w:r>
      <w:r>
        <w:rPr>
          <w:spacing w:val="-4"/>
        </w:rPr>
        <w:t xml:space="preserve">tưởng </w:t>
      </w:r>
      <w:r>
        <w:rPr>
          <w:spacing w:val="-3"/>
        </w:rPr>
        <w:t xml:space="preserve">rằng </w:t>
      </w:r>
      <w:r>
        <w:rPr>
          <w:spacing w:val="-5"/>
        </w:rPr>
        <w:t xml:space="preserve">phe trục </w:t>
      </w:r>
      <w:r>
        <w:rPr>
          <w:spacing w:val="-4"/>
        </w:rPr>
        <w:t xml:space="preserve">phát </w:t>
      </w:r>
      <w:r>
        <w:rPr>
          <w:spacing w:val="-3"/>
        </w:rPr>
        <w:t xml:space="preserve">xít </w:t>
      </w:r>
      <w:r>
        <w:t xml:space="preserve">sẽ </w:t>
      </w:r>
      <w:r>
        <w:rPr>
          <w:spacing w:val="-9"/>
        </w:rPr>
        <w:t>thắng.</w:t>
      </w:r>
    </w:p>
    <w:p w:rsidR="002A5536" w:rsidRDefault="002A5536">
      <w:pPr>
        <w:pStyle w:val="BodyText"/>
        <w:ind w:left="0"/>
        <w:rPr>
          <w:sz w:val="26"/>
        </w:rPr>
      </w:pPr>
    </w:p>
    <w:p w:rsidR="002A5536" w:rsidRDefault="00BE1DD8">
      <w:pPr>
        <w:pStyle w:val="BodyText"/>
        <w:spacing w:before="0"/>
      </w:pPr>
      <w:r>
        <w:rPr>
          <w:spacing w:val="-6"/>
        </w:rPr>
        <w:t xml:space="preserve">Nhật </w:t>
      </w:r>
      <w:r>
        <w:rPr>
          <w:spacing w:val="-3"/>
        </w:rPr>
        <w:t xml:space="preserve">tất </w:t>
      </w:r>
      <w:r>
        <w:rPr>
          <w:spacing w:val="-5"/>
        </w:rPr>
        <w:t xml:space="preserve">nhiên </w:t>
      </w:r>
      <w:r>
        <w:rPr>
          <w:spacing w:val="3"/>
        </w:rPr>
        <w:t xml:space="preserve">là </w:t>
      </w:r>
      <w:r>
        <w:rPr>
          <w:spacing w:val="-10"/>
        </w:rPr>
        <w:t xml:space="preserve">muốn </w:t>
      </w:r>
      <w:r>
        <w:t xml:space="preserve">ăn </w:t>
      </w:r>
      <w:r>
        <w:rPr>
          <w:spacing w:val="-5"/>
        </w:rPr>
        <w:t xml:space="preserve">hết </w:t>
      </w:r>
      <w:r>
        <w:rPr>
          <w:spacing w:val="-7"/>
        </w:rPr>
        <w:t xml:space="preserve">miếng </w:t>
      </w:r>
      <w:r>
        <w:rPr>
          <w:spacing w:val="-8"/>
        </w:rPr>
        <w:t xml:space="preserve">mồi </w:t>
      </w:r>
      <w:r>
        <w:rPr>
          <w:spacing w:val="-6"/>
        </w:rPr>
        <w:t xml:space="preserve">Đông </w:t>
      </w:r>
      <w:r>
        <w:rPr>
          <w:spacing w:val="-3"/>
        </w:rPr>
        <w:t xml:space="preserve">Dương </w:t>
      </w:r>
      <w:r>
        <w:rPr>
          <w:spacing w:val="-5"/>
        </w:rPr>
        <w:t xml:space="preserve">chớ </w:t>
      </w:r>
      <w:r>
        <w:rPr>
          <w:spacing w:val="-9"/>
        </w:rPr>
        <w:t xml:space="preserve">không </w:t>
      </w:r>
      <w:r>
        <w:rPr>
          <w:spacing w:val="-10"/>
        </w:rPr>
        <w:t xml:space="preserve">muốn </w:t>
      </w:r>
      <w:r>
        <w:t xml:space="preserve">chia </w:t>
      </w:r>
      <w:r>
        <w:rPr>
          <w:spacing w:val="-4"/>
        </w:rPr>
        <w:t xml:space="preserve">phần </w:t>
      </w:r>
      <w:r>
        <w:rPr>
          <w:spacing w:val="-5"/>
        </w:rPr>
        <w:t xml:space="preserve">cho </w:t>
      </w:r>
      <w:r>
        <w:rPr>
          <w:spacing w:val="-4"/>
        </w:rPr>
        <w:t xml:space="preserve">Pháp. </w:t>
      </w:r>
      <w:r>
        <w:rPr>
          <w:spacing w:val="-6"/>
        </w:rPr>
        <w:t xml:space="preserve">Nhật </w:t>
      </w:r>
      <w:r>
        <w:rPr>
          <w:spacing w:val="-5"/>
        </w:rPr>
        <w:t xml:space="preserve">hất </w:t>
      </w:r>
      <w:r>
        <w:rPr>
          <w:spacing w:val="-4"/>
        </w:rPr>
        <w:t xml:space="preserve">cẳng Pháp </w:t>
      </w:r>
      <w:r>
        <w:rPr>
          <w:spacing w:val="-9"/>
        </w:rPr>
        <w:t xml:space="preserve">không </w:t>
      </w:r>
      <w:r>
        <w:rPr>
          <w:spacing w:val="-10"/>
        </w:rPr>
        <w:t xml:space="preserve">khó </w:t>
      </w:r>
      <w:r>
        <w:rPr>
          <w:spacing w:val="-9"/>
        </w:rPr>
        <w:t xml:space="preserve">khăn, </w:t>
      </w:r>
      <w:r>
        <w:t xml:space="preserve">dễ </w:t>
      </w:r>
      <w:r>
        <w:rPr>
          <w:spacing w:val="-10"/>
        </w:rPr>
        <w:t xml:space="preserve">như </w:t>
      </w:r>
      <w:r>
        <w:rPr>
          <w:spacing w:val="-8"/>
        </w:rPr>
        <w:t xml:space="preserve">móc thuốc </w:t>
      </w:r>
      <w:r>
        <w:rPr>
          <w:spacing w:val="3"/>
        </w:rPr>
        <w:t xml:space="preserve">lá </w:t>
      </w:r>
      <w:r>
        <w:rPr>
          <w:spacing w:val="-4"/>
        </w:rPr>
        <w:t xml:space="preserve">trong </w:t>
      </w:r>
      <w:r>
        <w:t xml:space="preserve">túi. </w:t>
      </w:r>
      <w:r>
        <w:rPr>
          <w:spacing w:val="-7"/>
        </w:rPr>
        <w:t xml:space="preserve">Nhưng </w:t>
      </w:r>
      <w:r>
        <w:rPr>
          <w:spacing w:val="-5"/>
        </w:rPr>
        <w:t xml:space="preserve">nếu </w:t>
      </w:r>
      <w:r>
        <w:rPr>
          <w:spacing w:val="-10"/>
        </w:rPr>
        <w:t xml:space="preserve">như </w:t>
      </w:r>
      <w:r>
        <w:rPr>
          <w:spacing w:val="-6"/>
        </w:rPr>
        <w:t xml:space="preserve">Nhật </w:t>
      </w:r>
      <w:r>
        <w:rPr>
          <w:spacing w:val="-5"/>
        </w:rPr>
        <w:t xml:space="preserve">hất </w:t>
      </w:r>
      <w:r>
        <w:rPr>
          <w:spacing w:val="-4"/>
        </w:rPr>
        <w:t xml:space="preserve">cẳng Pháp </w:t>
      </w:r>
      <w:r>
        <w:rPr>
          <w:spacing w:val="-8"/>
        </w:rPr>
        <w:t>ngay thì</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98"/>
      </w:pPr>
      <w:r>
        <w:lastRenderedPageBreak/>
        <w:t xml:space="preserve">cái </w:t>
      </w:r>
      <w:r>
        <w:rPr>
          <w:spacing w:val="-10"/>
        </w:rPr>
        <w:t xml:space="preserve">khó </w:t>
      </w:r>
      <w:r>
        <w:rPr>
          <w:spacing w:val="-8"/>
        </w:rPr>
        <w:t xml:space="preserve">khăn </w:t>
      </w:r>
      <w:r>
        <w:rPr>
          <w:spacing w:val="4"/>
        </w:rPr>
        <w:t xml:space="preserve">lớn </w:t>
      </w:r>
      <w:r>
        <w:rPr>
          <w:spacing w:val="-5"/>
        </w:rPr>
        <w:t xml:space="preserve">của </w:t>
      </w:r>
      <w:r>
        <w:rPr>
          <w:spacing w:val="-6"/>
        </w:rPr>
        <w:t xml:space="preserve">Nhật </w:t>
      </w:r>
      <w:r>
        <w:rPr>
          <w:spacing w:val="3"/>
        </w:rPr>
        <w:t xml:space="preserve">là </w:t>
      </w:r>
      <w:r>
        <w:rPr>
          <w:spacing w:val="-4"/>
        </w:rPr>
        <w:t xml:space="preserve">phải </w:t>
      </w:r>
      <w:r>
        <w:rPr>
          <w:spacing w:val="-5"/>
        </w:rPr>
        <w:t xml:space="preserve">tổ </w:t>
      </w:r>
      <w:r>
        <w:rPr>
          <w:spacing w:val="-3"/>
        </w:rPr>
        <w:t xml:space="preserve">chức </w:t>
      </w:r>
      <w:r>
        <w:rPr>
          <w:spacing w:val="2"/>
        </w:rPr>
        <w:t xml:space="preserve">ra </w:t>
      </w:r>
      <w:r>
        <w:t xml:space="preserve">bộ </w:t>
      </w:r>
      <w:r>
        <w:rPr>
          <w:spacing w:val="-8"/>
        </w:rPr>
        <w:t xml:space="preserve">máy </w:t>
      </w:r>
      <w:r>
        <w:t xml:space="preserve">cai trị </w:t>
      </w:r>
      <w:r>
        <w:rPr>
          <w:spacing w:val="-5"/>
        </w:rPr>
        <w:t xml:space="preserve">của </w:t>
      </w:r>
      <w:r>
        <w:rPr>
          <w:spacing w:val="-8"/>
        </w:rPr>
        <w:t xml:space="preserve">chúng, </w:t>
      </w:r>
      <w:r>
        <w:rPr>
          <w:spacing w:val="3"/>
        </w:rPr>
        <w:t xml:space="preserve">liệu </w:t>
      </w:r>
      <w:r>
        <w:t xml:space="preserve">bộ </w:t>
      </w:r>
      <w:r>
        <w:rPr>
          <w:spacing w:val="-8"/>
        </w:rPr>
        <w:t xml:space="preserve">máy </w:t>
      </w:r>
      <w:r>
        <w:rPr>
          <w:spacing w:val="-6"/>
        </w:rPr>
        <w:t xml:space="preserve">mới </w:t>
      </w:r>
      <w:r>
        <w:t xml:space="preserve">có </w:t>
      </w:r>
      <w:r>
        <w:rPr>
          <w:spacing w:val="-3"/>
        </w:rPr>
        <w:t xml:space="preserve">giữ </w:t>
      </w:r>
      <w:r>
        <w:t xml:space="preserve">trật </w:t>
      </w:r>
      <w:r>
        <w:rPr>
          <w:spacing w:val="-5"/>
        </w:rPr>
        <w:t xml:space="preserve">tự nổi </w:t>
      </w:r>
      <w:r>
        <w:rPr>
          <w:spacing w:val="-4"/>
        </w:rPr>
        <w:t xml:space="preserve">trong </w:t>
      </w:r>
      <w:r>
        <w:rPr>
          <w:spacing w:val="-8"/>
        </w:rPr>
        <w:t xml:space="preserve">một </w:t>
      </w:r>
      <w:r>
        <w:t xml:space="preserve">nước có </w:t>
      </w:r>
      <w:r>
        <w:rPr>
          <w:spacing w:val="-6"/>
        </w:rPr>
        <w:t xml:space="preserve">truyền </w:t>
      </w:r>
      <w:r>
        <w:rPr>
          <w:spacing w:val="-8"/>
        </w:rPr>
        <w:t xml:space="preserve">thống </w:t>
      </w:r>
      <w:r>
        <w:t xml:space="preserve">cách </w:t>
      </w:r>
      <w:r>
        <w:rPr>
          <w:spacing w:val="-10"/>
        </w:rPr>
        <w:t xml:space="preserve">mạng </w:t>
      </w:r>
      <w:r>
        <w:t xml:space="preserve">rất </w:t>
      </w:r>
      <w:r>
        <w:rPr>
          <w:spacing w:val="-10"/>
        </w:rPr>
        <w:t xml:space="preserve">mạnh như </w:t>
      </w:r>
      <w:r>
        <w:rPr>
          <w:spacing w:val="-8"/>
        </w:rPr>
        <w:t xml:space="preserve">Việt </w:t>
      </w:r>
      <w:r>
        <w:t xml:space="preserve">Nam </w:t>
      </w:r>
      <w:r>
        <w:rPr>
          <w:spacing w:val="-10"/>
        </w:rPr>
        <w:t xml:space="preserve">không? </w:t>
      </w:r>
      <w:r>
        <w:rPr>
          <w:spacing w:val="-7"/>
        </w:rPr>
        <w:t xml:space="preserve">Chi </w:t>
      </w:r>
      <w:r>
        <w:rPr>
          <w:spacing w:val="-4"/>
        </w:rPr>
        <w:t xml:space="preserve">bằng </w:t>
      </w:r>
      <w:r>
        <w:rPr>
          <w:spacing w:val="-3"/>
        </w:rPr>
        <w:t xml:space="preserve">tạm </w:t>
      </w:r>
      <w:r>
        <w:t xml:space="preserve">để </w:t>
      </w:r>
      <w:r>
        <w:rPr>
          <w:spacing w:val="-4"/>
        </w:rPr>
        <w:t xml:space="preserve">quân Pháp </w:t>
      </w:r>
      <w:r>
        <w:t xml:space="preserve">ở đó, </w:t>
      </w:r>
      <w:r>
        <w:rPr>
          <w:spacing w:val="-4"/>
        </w:rPr>
        <w:t xml:space="preserve">buộc Pháp </w:t>
      </w:r>
      <w:r>
        <w:rPr>
          <w:spacing w:val="-5"/>
        </w:rPr>
        <w:t xml:space="preserve">nếu </w:t>
      </w:r>
      <w:r>
        <w:rPr>
          <w:spacing w:val="-10"/>
        </w:rPr>
        <w:t xml:space="preserve">muốn </w:t>
      </w:r>
      <w:r>
        <w:rPr>
          <w:spacing w:val="-3"/>
        </w:rPr>
        <w:t xml:space="preserve">tồn tại </w:t>
      </w:r>
      <w:r>
        <w:t xml:space="preserve">để </w:t>
      </w:r>
      <w:r>
        <w:rPr>
          <w:spacing w:val="-5"/>
        </w:rPr>
        <w:t xml:space="preserve">chờ </w:t>
      </w:r>
      <w:r>
        <w:rPr>
          <w:spacing w:val="-3"/>
        </w:rPr>
        <w:t xml:space="preserve">thời, </w:t>
      </w:r>
      <w:r>
        <w:rPr>
          <w:spacing w:val="-8"/>
        </w:rPr>
        <w:t xml:space="preserve">thì một mặt </w:t>
      </w:r>
      <w:r>
        <w:rPr>
          <w:spacing w:val="-4"/>
        </w:rPr>
        <w:t xml:space="preserve">phải </w:t>
      </w:r>
      <w:r>
        <w:rPr>
          <w:spacing w:val="2"/>
        </w:rPr>
        <w:t xml:space="preserve">làm </w:t>
      </w:r>
      <w:r>
        <w:t xml:space="preserve">việc </w:t>
      </w:r>
      <w:r>
        <w:rPr>
          <w:spacing w:val="-3"/>
        </w:rPr>
        <w:t xml:space="preserve">giữ </w:t>
      </w:r>
      <w:r>
        <w:t xml:space="preserve">trị an </w:t>
      </w:r>
      <w:r>
        <w:rPr>
          <w:spacing w:val="-4"/>
        </w:rPr>
        <w:t xml:space="preserve">bằng </w:t>
      </w:r>
      <w:r>
        <w:t xml:space="preserve">bộ </w:t>
      </w:r>
      <w:r>
        <w:rPr>
          <w:spacing w:val="-8"/>
        </w:rPr>
        <w:t>máy Nhà</w:t>
      </w:r>
      <w:r>
        <w:rPr>
          <w:spacing w:val="1"/>
        </w:rPr>
        <w:t xml:space="preserve"> </w:t>
      </w:r>
      <w:r>
        <w:t>nước</w:t>
      </w:r>
      <w:r>
        <w:rPr>
          <w:spacing w:val="1"/>
        </w:rPr>
        <w:t xml:space="preserve"> </w:t>
      </w:r>
      <w:r>
        <w:t>đã</w:t>
      </w:r>
      <w:r>
        <w:rPr>
          <w:spacing w:val="2"/>
        </w:rPr>
        <w:t xml:space="preserve"> </w:t>
      </w:r>
      <w:r>
        <w:rPr>
          <w:spacing w:val="-5"/>
        </w:rPr>
        <w:t>xây</w:t>
      </w:r>
      <w:r>
        <w:rPr>
          <w:spacing w:val="-16"/>
        </w:rPr>
        <w:t xml:space="preserve"> </w:t>
      </w:r>
      <w:r>
        <w:rPr>
          <w:spacing w:val="-4"/>
        </w:rPr>
        <w:t>dựng</w:t>
      </w:r>
      <w:r>
        <w:rPr>
          <w:spacing w:val="-16"/>
        </w:rPr>
        <w:t xml:space="preserve"> </w:t>
      </w:r>
      <w:r>
        <w:rPr>
          <w:spacing w:val="-5"/>
        </w:rPr>
        <w:t>từ</w:t>
      </w:r>
      <w:r>
        <w:rPr>
          <w:spacing w:val="3"/>
        </w:rPr>
        <w:t xml:space="preserve"> </w:t>
      </w:r>
      <w:r>
        <w:rPr>
          <w:spacing w:val="-5"/>
        </w:rPr>
        <w:t>gần</w:t>
      </w:r>
      <w:r>
        <w:rPr>
          <w:spacing w:val="-16"/>
        </w:rPr>
        <w:t xml:space="preserve"> </w:t>
      </w:r>
      <w:r>
        <w:rPr>
          <w:spacing w:val="-8"/>
        </w:rPr>
        <w:t xml:space="preserve">một </w:t>
      </w:r>
      <w:r>
        <w:t>trăm</w:t>
      </w:r>
      <w:r>
        <w:rPr>
          <w:spacing w:val="-24"/>
        </w:rPr>
        <w:t xml:space="preserve"> </w:t>
      </w:r>
      <w:r>
        <w:rPr>
          <w:spacing w:val="-5"/>
        </w:rPr>
        <w:t>năm</w:t>
      </w:r>
      <w:r>
        <w:rPr>
          <w:spacing w:val="-24"/>
        </w:rPr>
        <w:t xml:space="preserve"> </w:t>
      </w:r>
      <w:r>
        <w:rPr>
          <w:spacing w:val="-11"/>
        </w:rPr>
        <w:t>nay,</w:t>
      </w:r>
      <w:r>
        <w:rPr>
          <w:spacing w:val="-1"/>
        </w:rPr>
        <w:t xml:space="preserve"> </w:t>
      </w:r>
      <w:r>
        <w:rPr>
          <w:spacing w:val="-8"/>
        </w:rPr>
        <w:t>mặt khác</w:t>
      </w:r>
      <w:r>
        <w:rPr>
          <w:spacing w:val="1"/>
        </w:rPr>
        <w:t xml:space="preserve"> </w:t>
      </w:r>
      <w:r>
        <w:rPr>
          <w:spacing w:val="-4"/>
        </w:rPr>
        <w:t>phải</w:t>
      </w:r>
      <w:r>
        <w:rPr>
          <w:spacing w:val="7"/>
        </w:rPr>
        <w:t xml:space="preserve"> </w:t>
      </w:r>
      <w:r>
        <w:rPr>
          <w:spacing w:val="3"/>
        </w:rPr>
        <w:t>lo</w:t>
      </w:r>
      <w:r>
        <w:rPr>
          <w:spacing w:val="-1"/>
        </w:rPr>
        <w:t xml:space="preserve"> </w:t>
      </w:r>
      <w:r>
        <w:t>bảo đảm</w:t>
      </w:r>
      <w:r>
        <w:rPr>
          <w:spacing w:val="-24"/>
        </w:rPr>
        <w:t xml:space="preserve"> </w:t>
      </w:r>
      <w:r>
        <w:rPr>
          <w:spacing w:val="-5"/>
        </w:rPr>
        <w:t>hậu</w:t>
      </w:r>
      <w:r>
        <w:rPr>
          <w:spacing w:val="-16"/>
        </w:rPr>
        <w:t xml:space="preserve"> </w:t>
      </w:r>
      <w:r>
        <w:t>cần</w:t>
      </w:r>
      <w:r>
        <w:rPr>
          <w:spacing w:val="-16"/>
        </w:rPr>
        <w:t xml:space="preserve"> </w:t>
      </w:r>
      <w:r>
        <w:rPr>
          <w:spacing w:val="-5"/>
        </w:rPr>
        <w:t>cho</w:t>
      </w:r>
      <w:r>
        <w:t xml:space="preserve"> </w:t>
      </w:r>
      <w:r>
        <w:rPr>
          <w:spacing w:val="-4"/>
        </w:rPr>
        <w:t>quân</w:t>
      </w:r>
      <w:r>
        <w:rPr>
          <w:spacing w:val="-16"/>
        </w:rPr>
        <w:t xml:space="preserve"> </w:t>
      </w:r>
      <w:r>
        <w:t>đội</w:t>
      </w:r>
      <w:r>
        <w:rPr>
          <w:spacing w:val="7"/>
        </w:rPr>
        <w:t xml:space="preserve"> </w:t>
      </w:r>
      <w:r>
        <w:rPr>
          <w:spacing w:val="-6"/>
        </w:rPr>
        <w:t xml:space="preserve">Nhật, </w:t>
      </w:r>
      <w:r>
        <w:t>cần</w:t>
      </w:r>
      <w:r>
        <w:rPr>
          <w:spacing w:val="-16"/>
        </w:rPr>
        <w:t xml:space="preserve"> </w:t>
      </w:r>
      <w:r>
        <w:t>lương</w:t>
      </w:r>
      <w:r>
        <w:rPr>
          <w:spacing w:val="-15"/>
        </w:rPr>
        <w:t xml:space="preserve"> </w:t>
      </w:r>
      <w:r>
        <w:rPr>
          <w:spacing w:val="-6"/>
        </w:rPr>
        <w:t>thực</w:t>
      </w:r>
      <w:r>
        <w:rPr>
          <w:spacing w:val="3"/>
        </w:rPr>
        <w:t xml:space="preserve"> </w:t>
      </w:r>
      <w:r>
        <w:t>có lương</w:t>
      </w:r>
      <w:r>
        <w:rPr>
          <w:spacing w:val="-15"/>
        </w:rPr>
        <w:t xml:space="preserve"> </w:t>
      </w:r>
      <w:r>
        <w:rPr>
          <w:spacing w:val="-5"/>
        </w:rPr>
        <w:t>thực,</w:t>
      </w:r>
      <w:r>
        <w:t xml:space="preserve"> cần</w:t>
      </w:r>
      <w:r>
        <w:rPr>
          <w:spacing w:val="-15"/>
        </w:rPr>
        <w:t xml:space="preserve"> </w:t>
      </w:r>
      <w:r>
        <w:rPr>
          <w:spacing w:val="-8"/>
        </w:rPr>
        <w:t>nhân</w:t>
      </w:r>
      <w:r>
        <w:rPr>
          <w:spacing w:val="-15"/>
        </w:rPr>
        <w:t xml:space="preserve"> </w:t>
      </w:r>
      <w:r>
        <w:rPr>
          <w:spacing w:val="-4"/>
        </w:rPr>
        <w:t>công</w:t>
      </w:r>
      <w:r>
        <w:rPr>
          <w:spacing w:val="-15"/>
        </w:rPr>
        <w:t xml:space="preserve"> </w:t>
      </w:r>
      <w:r>
        <w:t xml:space="preserve">có </w:t>
      </w:r>
      <w:r>
        <w:rPr>
          <w:spacing w:val="-8"/>
        </w:rPr>
        <w:t>nhân</w:t>
      </w:r>
      <w:r>
        <w:rPr>
          <w:spacing w:val="-15"/>
        </w:rPr>
        <w:t xml:space="preserve"> </w:t>
      </w:r>
      <w:r>
        <w:rPr>
          <w:spacing w:val="-6"/>
        </w:rPr>
        <w:t>công,</w:t>
      </w:r>
      <w:r>
        <w:t xml:space="preserve"> cần</w:t>
      </w:r>
      <w:r>
        <w:rPr>
          <w:spacing w:val="-15"/>
        </w:rPr>
        <w:t xml:space="preserve"> </w:t>
      </w:r>
      <w:r>
        <w:t>tiền</w:t>
      </w:r>
      <w:r>
        <w:rPr>
          <w:spacing w:val="-15"/>
        </w:rPr>
        <w:t xml:space="preserve"> </w:t>
      </w:r>
      <w:r>
        <w:t>có</w:t>
      </w:r>
      <w:r>
        <w:rPr>
          <w:spacing w:val="1"/>
        </w:rPr>
        <w:t xml:space="preserve"> </w:t>
      </w:r>
      <w:r>
        <w:rPr>
          <w:spacing w:val="-4"/>
        </w:rPr>
        <w:t>tiền,</w:t>
      </w:r>
      <w:r>
        <w:t xml:space="preserve"> bến</w:t>
      </w:r>
      <w:r>
        <w:rPr>
          <w:spacing w:val="-15"/>
        </w:rPr>
        <w:t xml:space="preserve"> </w:t>
      </w:r>
      <w:r>
        <w:rPr>
          <w:spacing w:val="-6"/>
        </w:rPr>
        <w:t>tàu,</w:t>
      </w:r>
      <w:r>
        <w:t xml:space="preserve"> sân</w:t>
      </w:r>
      <w:r>
        <w:rPr>
          <w:spacing w:val="-15"/>
        </w:rPr>
        <w:t xml:space="preserve"> </w:t>
      </w:r>
      <w:r>
        <w:rPr>
          <w:spacing w:val="-8"/>
        </w:rPr>
        <w:t>bay,</w:t>
      </w:r>
      <w:r>
        <w:t xml:space="preserve"> đường</w:t>
      </w:r>
      <w:r>
        <w:rPr>
          <w:spacing w:val="-15"/>
        </w:rPr>
        <w:t xml:space="preserve"> </w:t>
      </w:r>
      <w:r>
        <w:t xml:space="preserve">sá đều </w:t>
      </w:r>
      <w:r>
        <w:rPr>
          <w:spacing w:val="-3"/>
        </w:rPr>
        <w:t xml:space="preserve">sẵn. </w:t>
      </w:r>
      <w:r>
        <w:rPr>
          <w:spacing w:val="-5"/>
        </w:rPr>
        <w:t xml:space="preserve">Lợi </w:t>
      </w:r>
      <w:r>
        <w:rPr>
          <w:spacing w:val="-3"/>
        </w:rPr>
        <w:t xml:space="preserve">hơn </w:t>
      </w:r>
      <w:r>
        <w:rPr>
          <w:spacing w:val="3"/>
        </w:rPr>
        <w:t xml:space="preserve">là </w:t>
      </w:r>
      <w:r>
        <w:t xml:space="preserve">trực tiếp </w:t>
      </w:r>
      <w:r>
        <w:rPr>
          <w:spacing w:val="-5"/>
        </w:rPr>
        <w:t xml:space="preserve">nắm </w:t>
      </w:r>
      <w:r>
        <w:rPr>
          <w:spacing w:val="-3"/>
        </w:rPr>
        <w:t xml:space="preserve">tất </w:t>
      </w:r>
      <w:r>
        <w:t xml:space="preserve">cả </w:t>
      </w:r>
      <w:r>
        <w:rPr>
          <w:spacing w:val="-6"/>
        </w:rPr>
        <w:t xml:space="preserve">quyền </w:t>
      </w:r>
      <w:r>
        <w:rPr>
          <w:spacing w:val="-9"/>
        </w:rPr>
        <w:t xml:space="preserve">hành. </w:t>
      </w:r>
      <w:r>
        <w:rPr>
          <w:spacing w:val="-6"/>
        </w:rPr>
        <w:t xml:space="preserve">Mà </w:t>
      </w:r>
      <w:r>
        <w:rPr>
          <w:spacing w:val="-5"/>
        </w:rPr>
        <w:t xml:space="preserve">người chủ </w:t>
      </w:r>
      <w:r>
        <w:rPr>
          <w:spacing w:val="-6"/>
        </w:rPr>
        <w:t xml:space="preserve">thật </w:t>
      </w:r>
      <w:r>
        <w:t xml:space="preserve">sự </w:t>
      </w:r>
      <w:r>
        <w:rPr>
          <w:spacing w:val="3"/>
        </w:rPr>
        <w:t xml:space="preserve">là </w:t>
      </w:r>
      <w:r>
        <w:rPr>
          <w:spacing w:val="-6"/>
        </w:rPr>
        <w:t xml:space="preserve">Nhật, </w:t>
      </w:r>
      <w:r>
        <w:rPr>
          <w:spacing w:val="-9"/>
        </w:rPr>
        <w:t xml:space="preserve">không </w:t>
      </w:r>
      <w:r>
        <w:rPr>
          <w:spacing w:val="-4"/>
        </w:rPr>
        <w:t xml:space="preserve">phải </w:t>
      </w:r>
      <w:r>
        <w:rPr>
          <w:spacing w:val="3"/>
        </w:rPr>
        <w:t xml:space="preserve">là </w:t>
      </w:r>
      <w:r>
        <w:rPr>
          <w:spacing w:val="-4"/>
        </w:rPr>
        <w:t xml:space="preserve">Pháp. </w:t>
      </w:r>
      <w:r>
        <w:t xml:space="preserve">Đến lúc </w:t>
      </w:r>
      <w:r>
        <w:rPr>
          <w:spacing w:val="-5"/>
        </w:rPr>
        <w:t xml:space="preserve">nào </w:t>
      </w:r>
      <w:r>
        <w:t xml:space="preserve">cần </w:t>
      </w:r>
      <w:r>
        <w:rPr>
          <w:spacing w:val="-4"/>
        </w:rPr>
        <w:t xml:space="preserve">thiết </w:t>
      </w:r>
      <w:r>
        <w:rPr>
          <w:spacing w:val="-8"/>
        </w:rPr>
        <w:t xml:space="preserve">thì </w:t>
      </w:r>
      <w:r>
        <w:rPr>
          <w:spacing w:val="-6"/>
        </w:rPr>
        <w:t xml:space="preserve">Nhật </w:t>
      </w:r>
      <w:r>
        <w:t xml:space="preserve">sẽ </w:t>
      </w:r>
      <w:r>
        <w:rPr>
          <w:spacing w:val="2"/>
        </w:rPr>
        <w:t xml:space="preserve">lật </w:t>
      </w:r>
      <w:r>
        <w:rPr>
          <w:spacing w:val="-4"/>
        </w:rPr>
        <w:t xml:space="preserve">Pháp </w:t>
      </w:r>
      <w:r>
        <w:t xml:space="preserve">dễ </w:t>
      </w:r>
      <w:r>
        <w:rPr>
          <w:spacing w:val="-10"/>
        </w:rPr>
        <w:t xml:space="preserve">như </w:t>
      </w:r>
      <w:r>
        <w:t xml:space="preserve">trở bàn </w:t>
      </w:r>
      <w:r>
        <w:rPr>
          <w:spacing w:val="-10"/>
        </w:rPr>
        <w:t xml:space="preserve">tay, </w:t>
      </w:r>
      <w:r>
        <w:t xml:space="preserve">việc </w:t>
      </w:r>
      <w:r>
        <w:rPr>
          <w:spacing w:val="-5"/>
        </w:rPr>
        <w:t xml:space="preserve">này </w:t>
      </w:r>
      <w:r>
        <w:t xml:space="preserve">có </w:t>
      </w:r>
      <w:r>
        <w:rPr>
          <w:spacing w:val="-8"/>
        </w:rPr>
        <w:t xml:space="preserve">ngày nhất </w:t>
      </w:r>
      <w:r>
        <w:rPr>
          <w:spacing w:val="-3"/>
        </w:rPr>
        <w:t xml:space="preserve">định </w:t>
      </w:r>
      <w:r>
        <w:t xml:space="preserve">sẽ </w:t>
      </w:r>
      <w:r>
        <w:rPr>
          <w:spacing w:val="-5"/>
        </w:rPr>
        <w:t xml:space="preserve">xảy </w:t>
      </w:r>
      <w:r>
        <w:t xml:space="preserve">ra, vấn đề </w:t>
      </w:r>
      <w:r>
        <w:rPr>
          <w:spacing w:val="3"/>
        </w:rPr>
        <w:t xml:space="preserve">là sớm </w:t>
      </w:r>
      <w:r>
        <w:rPr>
          <w:spacing w:val="-5"/>
        </w:rPr>
        <w:t xml:space="preserve">hay </w:t>
      </w:r>
      <w:r>
        <w:rPr>
          <w:spacing w:val="-10"/>
        </w:rPr>
        <w:t xml:space="preserve">muộn </w:t>
      </w:r>
      <w:r>
        <w:rPr>
          <w:spacing w:val="-5"/>
        </w:rPr>
        <w:t xml:space="preserve">chớ hai </w:t>
      </w:r>
      <w:r>
        <w:t xml:space="preserve">con </w:t>
      </w:r>
      <w:r>
        <w:rPr>
          <w:spacing w:val="-5"/>
        </w:rPr>
        <w:t xml:space="preserve">chó </w:t>
      </w:r>
      <w:r>
        <w:rPr>
          <w:spacing w:val="-9"/>
        </w:rPr>
        <w:t xml:space="preserve">không </w:t>
      </w:r>
      <w:r>
        <w:rPr>
          <w:spacing w:val="-8"/>
        </w:rPr>
        <w:t xml:space="preserve">thể </w:t>
      </w:r>
      <w:r>
        <w:rPr>
          <w:spacing w:val="-4"/>
        </w:rPr>
        <w:t xml:space="preserve">cùng </w:t>
      </w:r>
      <w:r>
        <w:t xml:space="preserve">chia êm </w:t>
      </w:r>
      <w:r>
        <w:rPr>
          <w:spacing w:val="-8"/>
        </w:rPr>
        <w:t xml:space="preserve">một </w:t>
      </w:r>
      <w:r>
        <w:rPr>
          <w:spacing w:val="-7"/>
        </w:rPr>
        <w:t xml:space="preserve">miếng </w:t>
      </w:r>
      <w:r>
        <w:rPr>
          <w:spacing w:val="-8"/>
        </w:rPr>
        <w:t xml:space="preserve">mồi </w:t>
      </w:r>
      <w:r>
        <w:rPr>
          <w:spacing w:val="-9"/>
        </w:rPr>
        <w:t xml:space="preserve">ngon. </w:t>
      </w:r>
      <w:r>
        <w:rPr>
          <w:spacing w:val="-8"/>
        </w:rPr>
        <w:t xml:space="preserve">Chúng nó </w:t>
      </w:r>
      <w:r>
        <w:t xml:space="preserve">sẽ cắn </w:t>
      </w:r>
      <w:r>
        <w:rPr>
          <w:spacing w:val="-9"/>
        </w:rPr>
        <w:t xml:space="preserve">nhau, </w:t>
      </w:r>
      <w:r>
        <w:rPr>
          <w:spacing w:val="-8"/>
        </w:rPr>
        <w:t xml:space="preserve">một </w:t>
      </w:r>
      <w:r>
        <w:t xml:space="preserve">con sẽ </w:t>
      </w:r>
      <w:r>
        <w:rPr>
          <w:spacing w:val="-5"/>
        </w:rPr>
        <w:t xml:space="preserve">chết. </w:t>
      </w:r>
      <w:r>
        <w:t xml:space="preserve">Con </w:t>
      </w:r>
      <w:r>
        <w:rPr>
          <w:spacing w:val="-4"/>
        </w:rPr>
        <w:t xml:space="preserve">chết </w:t>
      </w:r>
      <w:r>
        <w:t xml:space="preserve">trước </w:t>
      </w:r>
      <w:r>
        <w:rPr>
          <w:spacing w:val="3"/>
        </w:rPr>
        <w:t xml:space="preserve">là </w:t>
      </w:r>
      <w:r>
        <w:rPr>
          <w:spacing w:val="-6"/>
        </w:rPr>
        <w:t xml:space="preserve">thực </w:t>
      </w:r>
      <w:r>
        <w:t xml:space="preserve">dân </w:t>
      </w:r>
      <w:r>
        <w:rPr>
          <w:spacing w:val="-4"/>
        </w:rPr>
        <w:t xml:space="preserve">Pháp. </w:t>
      </w:r>
      <w:r>
        <w:t xml:space="preserve">Hai </w:t>
      </w:r>
      <w:r>
        <w:rPr>
          <w:spacing w:val="-8"/>
        </w:rPr>
        <w:t xml:space="preserve">kẻ thống </w:t>
      </w:r>
      <w:r>
        <w:t xml:space="preserve">trị sẽ còn </w:t>
      </w:r>
      <w:r>
        <w:rPr>
          <w:spacing w:val="-9"/>
        </w:rPr>
        <w:t xml:space="preserve">một, </w:t>
      </w:r>
      <w:r>
        <w:rPr>
          <w:spacing w:val="-5"/>
        </w:rPr>
        <w:t xml:space="preserve">hai </w:t>
      </w:r>
      <w:r>
        <w:t xml:space="preserve">ách sẽ </w:t>
      </w:r>
      <w:r>
        <w:rPr>
          <w:spacing w:val="-5"/>
        </w:rPr>
        <w:t xml:space="preserve">chỉ </w:t>
      </w:r>
      <w:r>
        <w:t xml:space="preserve">còn </w:t>
      </w:r>
      <w:r>
        <w:rPr>
          <w:spacing w:val="-9"/>
        </w:rPr>
        <w:t xml:space="preserve">một, </w:t>
      </w:r>
      <w:r>
        <w:rPr>
          <w:spacing w:val="-12"/>
        </w:rPr>
        <w:t xml:space="preserve">mà </w:t>
      </w:r>
      <w:r>
        <w:t xml:space="preserve">ách </w:t>
      </w:r>
      <w:r>
        <w:rPr>
          <w:spacing w:val="-8"/>
        </w:rPr>
        <w:t xml:space="preserve">thống </w:t>
      </w:r>
      <w:r>
        <w:t xml:space="preserve">trị còn đó </w:t>
      </w:r>
      <w:r>
        <w:rPr>
          <w:spacing w:val="-8"/>
        </w:rPr>
        <w:t xml:space="preserve">cũng </w:t>
      </w:r>
      <w:r>
        <w:t xml:space="preserve">sẽ </w:t>
      </w:r>
      <w:r>
        <w:rPr>
          <w:spacing w:val="-9"/>
        </w:rPr>
        <w:t xml:space="preserve">không </w:t>
      </w:r>
      <w:r>
        <w:t xml:space="preserve">kiên cố </w:t>
      </w:r>
      <w:r>
        <w:rPr>
          <w:spacing w:val="2"/>
        </w:rPr>
        <w:t xml:space="preserve">lâu </w:t>
      </w:r>
      <w:r>
        <w:t xml:space="preserve">dài </w:t>
      </w:r>
      <w:r>
        <w:rPr>
          <w:spacing w:val="-8"/>
        </w:rPr>
        <w:t xml:space="preserve">gì </w:t>
      </w:r>
      <w:r>
        <w:t xml:space="preserve">bởi vì </w:t>
      </w:r>
      <w:r>
        <w:rPr>
          <w:spacing w:val="-6"/>
        </w:rPr>
        <w:t xml:space="preserve">Nhật </w:t>
      </w:r>
      <w:r>
        <w:t xml:space="preserve">sẽ </w:t>
      </w:r>
      <w:r>
        <w:rPr>
          <w:spacing w:val="-10"/>
        </w:rPr>
        <w:t xml:space="preserve">thua </w:t>
      </w:r>
      <w:r>
        <w:rPr>
          <w:spacing w:val="-4"/>
        </w:rPr>
        <w:t xml:space="preserve">trong cuộc </w:t>
      </w:r>
      <w:r>
        <w:t xml:space="preserve">chiến </w:t>
      </w:r>
      <w:r>
        <w:rPr>
          <w:spacing w:val="-4"/>
        </w:rPr>
        <w:t>tranh</w:t>
      </w:r>
      <w:r>
        <w:rPr>
          <w:spacing w:val="-16"/>
        </w:rPr>
        <w:t xml:space="preserve"> </w:t>
      </w:r>
      <w:r>
        <w:rPr>
          <w:spacing w:val="-5"/>
        </w:rPr>
        <w:t>Thái</w:t>
      </w:r>
      <w:r>
        <w:rPr>
          <w:spacing w:val="7"/>
        </w:rPr>
        <w:t xml:space="preserve"> </w:t>
      </w:r>
      <w:r>
        <w:rPr>
          <w:spacing w:val="-4"/>
        </w:rPr>
        <w:t>Bình</w:t>
      </w:r>
      <w:r>
        <w:rPr>
          <w:spacing w:val="-16"/>
        </w:rPr>
        <w:t xml:space="preserve"> </w:t>
      </w:r>
      <w:r>
        <w:rPr>
          <w:spacing w:val="-3"/>
        </w:rPr>
        <w:t>Dương</w:t>
      </w:r>
      <w:r>
        <w:rPr>
          <w:spacing w:val="-16"/>
        </w:rPr>
        <w:t xml:space="preserve"> </w:t>
      </w:r>
      <w:r>
        <w:t>và</w:t>
      </w:r>
      <w:r>
        <w:rPr>
          <w:spacing w:val="2"/>
        </w:rPr>
        <w:t xml:space="preserve"> </w:t>
      </w:r>
      <w:r>
        <w:rPr>
          <w:spacing w:val="-4"/>
        </w:rPr>
        <w:t>trong</w:t>
      </w:r>
      <w:r>
        <w:rPr>
          <w:spacing w:val="-15"/>
        </w:rPr>
        <w:t xml:space="preserve"> </w:t>
      </w:r>
      <w:r>
        <w:rPr>
          <w:spacing w:val="-4"/>
        </w:rPr>
        <w:t>cuộc</w:t>
      </w:r>
      <w:r>
        <w:rPr>
          <w:spacing w:val="1"/>
        </w:rPr>
        <w:t xml:space="preserve"> </w:t>
      </w:r>
      <w:r>
        <w:rPr>
          <w:spacing w:val="-5"/>
        </w:rPr>
        <w:t>xâm</w:t>
      </w:r>
      <w:r>
        <w:rPr>
          <w:spacing w:val="-24"/>
        </w:rPr>
        <w:t xml:space="preserve"> </w:t>
      </w:r>
      <w:r>
        <w:t>lăng</w:t>
      </w:r>
      <w:r>
        <w:rPr>
          <w:spacing w:val="-15"/>
        </w:rPr>
        <w:t xml:space="preserve"> </w:t>
      </w:r>
      <w:r>
        <w:rPr>
          <w:spacing w:val="-9"/>
        </w:rPr>
        <w:t>Trung</w:t>
      </w:r>
      <w:r>
        <w:rPr>
          <w:spacing w:val="-16"/>
        </w:rPr>
        <w:t xml:space="preserve"> </w:t>
      </w:r>
      <w:r>
        <w:rPr>
          <w:spacing w:val="-5"/>
        </w:rPr>
        <w:t>Quốc.</w:t>
      </w:r>
      <w:r>
        <w:t xml:space="preserve"> </w:t>
      </w:r>
      <w:r>
        <w:rPr>
          <w:spacing w:val="-6"/>
        </w:rPr>
        <w:t>Nhật</w:t>
      </w:r>
      <w:r>
        <w:rPr>
          <w:spacing w:val="-9"/>
        </w:rPr>
        <w:t xml:space="preserve"> </w:t>
      </w:r>
      <w:r>
        <w:rPr>
          <w:spacing w:val="2"/>
        </w:rPr>
        <w:t>lật</w:t>
      </w:r>
      <w:r>
        <w:rPr>
          <w:spacing w:val="-8"/>
        </w:rPr>
        <w:t xml:space="preserve"> </w:t>
      </w:r>
      <w:r>
        <w:t xml:space="preserve">đổ </w:t>
      </w:r>
      <w:r>
        <w:rPr>
          <w:spacing w:val="-4"/>
        </w:rPr>
        <w:t>Pháp</w:t>
      </w:r>
      <w:r>
        <w:rPr>
          <w:spacing w:val="-1"/>
        </w:rPr>
        <w:t xml:space="preserve"> </w:t>
      </w:r>
      <w:r>
        <w:t>sẽ</w:t>
      </w:r>
      <w:r>
        <w:rPr>
          <w:spacing w:val="2"/>
        </w:rPr>
        <w:t xml:space="preserve"> </w:t>
      </w:r>
      <w:r>
        <w:rPr>
          <w:spacing w:val="-9"/>
        </w:rPr>
        <w:t>không</w:t>
      </w:r>
      <w:r>
        <w:rPr>
          <w:spacing w:val="-16"/>
        </w:rPr>
        <w:t xml:space="preserve"> </w:t>
      </w:r>
      <w:r>
        <w:t xml:space="preserve">có </w:t>
      </w:r>
      <w:r>
        <w:rPr>
          <w:spacing w:val="-4"/>
        </w:rPr>
        <w:t>phần</w:t>
      </w:r>
      <w:r>
        <w:rPr>
          <w:spacing w:val="-16"/>
        </w:rPr>
        <w:t xml:space="preserve"> </w:t>
      </w:r>
      <w:r>
        <w:t>trợ</w:t>
      </w:r>
      <w:r>
        <w:rPr>
          <w:spacing w:val="7"/>
        </w:rPr>
        <w:t xml:space="preserve"> </w:t>
      </w:r>
      <w:r>
        <w:rPr>
          <w:spacing w:val="2"/>
        </w:rPr>
        <w:t xml:space="preserve">lực </w:t>
      </w:r>
      <w:r>
        <w:rPr>
          <w:spacing w:val="-5"/>
        </w:rPr>
        <w:t xml:space="preserve">nào hết </w:t>
      </w:r>
      <w:r>
        <w:t xml:space="preserve">dù </w:t>
      </w:r>
      <w:r>
        <w:rPr>
          <w:spacing w:val="3"/>
        </w:rPr>
        <w:t xml:space="preserve">là </w:t>
      </w:r>
      <w:r>
        <w:t xml:space="preserve">gián tiếp </w:t>
      </w:r>
      <w:r>
        <w:rPr>
          <w:spacing w:val="-5"/>
        </w:rPr>
        <w:t xml:space="preserve">của </w:t>
      </w:r>
      <w:r>
        <w:rPr>
          <w:spacing w:val="2"/>
        </w:rPr>
        <w:t xml:space="preserve">lực </w:t>
      </w:r>
      <w:r>
        <w:t xml:space="preserve">lượng </w:t>
      </w:r>
      <w:r>
        <w:rPr>
          <w:spacing w:val="-3"/>
        </w:rPr>
        <w:t xml:space="preserve">ta, </w:t>
      </w:r>
      <w:r>
        <w:rPr>
          <w:spacing w:val="-8"/>
        </w:rPr>
        <w:t xml:space="preserve">nhân </w:t>
      </w:r>
      <w:r>
        <w:t xml:space="preserve">dân </w:t>
      </w:r>
      <w:r>
        <w:rPr>
          <w:spacing w:val="-5"/>
        </w:rPr>
        <w:t xml:space="preserve">ta </w:t>
      </w:r>
      <w:r>
        <w:rPr>
          <w:spacing w:val="-4"/>
        </w:rPr>
        <w:t xml:space="preserve">đóng </w:t>
      </w:r>
      <w:r>
        <w:rPr>
          <w:spacing w:val="-5"/>
        </w:rPr>
        <w:t xml:space="preserve">góp </w:t>
      </w:r>
      <w:r>
        <w:rPr>
          <w:spacing w:val="-4"/>
        </w:rPr>
        <w:t xml:space="preserve">càng </w:t>
      </w:r>
      <w:r>
        <w:rPr>
          <w:spacing w:val="4"/>
        </w:rPr>
        <w:t xml:space="preserve">lớn </w:t>
      </w:r>
      <w:r>
        <w:rPr>
          <w:spacing w:val="-8"/>
        </w:rPr>
        <w:t xml:space="preserve">thì </w:t>
      </w:r>
      <w:r>
        <w:t xml:space="preserve">cách </w:t>
      </w:r>
      <w:r>
        <w:rPr>
          <w:spacing w:val="-10"/>
        </w:rPr>
        <w:t xml:space="preserve">mạng </w:t>
      </w:r>
      <w:r>
        <w:rPr>
          <w:spacing w:val="-8"/>
        </w:rPr>
        <w:t xml:space="preserve">Việt Nam, </w:t>
      </w:r>
      <w:r>
        <w:t xml:space="preserve">cách </w:t>
      </w:r>
      <w:r>
        <w:rPr>
          <w:spacing w:val="-10"/>
        </w:rPr>
        <w:t>mạng</w:t>
      </w:r>
      <w:r>
        <w:rPr>
          <w:spacing w:val="-16"/>
        </w:rPr>
        <w:t xml:space="preserve"> </w:t>
      </w:r>
      <w:r>
        <w:rPr>
          <w:spacing w:val="-6"/>
        </w:rPr>
        <w:t>Đông</w:t>
      </w:r>
      <w:r>
        <w:rPr>
          <w:spacing w:val="-16"/>
        </w:rPr>
        <w:t xml:space="preserve"> </w:t>
      </w:r>
      <w:r>
        <w:rPr>
          <w:spacing w:val="-3"/>
        </w:rPr>
        <w:t>Dương</w:t>
      </w:r>
      <w:r>
        <w:rPr>
          <w:spacing w:val="-16"/>
        </w:rPr>
        <w:t xml:space="preserve"> </w:t>
      </w:r>
      <w:r>
        <w:rPr>
          <w:spacing w:val="-4"/>
        </w:rPr>
        <w:t>càng</w:t>
      </w:r>
      <w:r>
        <w:rPr>
          <w:spacing w:val="-16"/>
        </w:rPr>
        <w:t xml:space="preserve"> </w:t>
      </w:r>
      <w:r>
        <w:t>có</w:t>
      </w:r>
      <w:r>
        <w:rPr>
          <w:spacing w:val="-1"/>
        </w:rPr>
        <w:t xml:space="preserve"> </w:t>
      </w:r>
      <w:r>
        <w:t>điều</w:t>
      </w:r>
      <w:r>
        <w:rPr>
          <w:spacing w:val="-16"/>
        </w:rPr>
        <w:t xml:space="preserve"> </w:t>
      </w:r>
      <w:r>
        <w:t>kiện</w:t>
      </w:r>
      <w:r>
        <w:rPr>
          <w:spacing w:val="-16"/>
        </w:rPr>
        <w:t xml:space="preserve"> </w:t>
      </w:r>
      <w:r>
        <w:t>dễ</w:t>
      </w:r>
      <w:r>
        <w:rPr>
          <w:spacing w:val="1"/>
        </w:rPr>
        <w:t xml:space="preserve"> </w:t>
      </w:r>
      <w:r>
        <w:rPr>
          <w:spacing w:val="-8"/>
        </w:rPr>
        <w:t>thắng</w:t>
      </w:r>
      <w:r>
        <w:rPr>
          <w:spacing w:val="-16"/>
        </w:rPr>
        <w:t xml:space="preserve"> </w:t>
      </w:r>
      <w:r>
        <w:rPr>
          <w:spacing w:val="4"/>
        </w:rPr>
        <w:t>lợi.</w:t>
      </w:r>
    </w:p>
    <w:p w:rsidR="002A5536" w:rsidRDefault="002A5536">
      <w:pPr>
        <w:pStyle w:val="BodyText"/>
        <w:ind w:left="0"/>
        <w:rPr>
          <w:sz w:val="26"/>
        </w:rPr>
      </w:pPr>
    </w:p>
    <w:p w:rsidR="002A5536" w:rsidRDefault="00BE1DD8">
      <w:pPr>
        <w:pStyle w:val="BodyText"/>
        <w:spacing w:before="0"/>
        <w:ind w:right="289"/>
      </w:pPr>
      <w:r>
        <w:rPr>
          <w:spacing w:val="-7"/>
        </w:rPr>
        <w:t xml:space="preserve">Vậy </w:t>
      </w:r>
      <w:r>
        <w:rPr>
          <w:spacing w:val="-9"/>
        </w:rPr>
        <w:t xml:space="preserve">không </w:t>
      </w:r>
      <w:r>
        <w:t xml:space="preserve">có </w:t>
      </w:r>
      <w:r>
        <w:rPr>
          <w:spacing w:val="-8"/>
        </w:rPr>
        <w:t xml:space="preserve">gì </w:t>
      </w:r>
      <w:r>
        <w:rPr>
          <w:spacing w:val="-4"/>
        </w:rPr>
        <w:t xml:space="preserve">phải </w:t>
      </w:r>
      <w:r>
        <w:rPr>
          <w:spacing w:val="-9"/>
        </w:rPr>
        <w:t xml:space="preserve">ngán, </w:t>
      </w:r>
      <w:r>
        <w:rPr>
          <w:spacing w:val="-4"/>
        </w:rPr>
        <w:t xml:space="preserve">phải </w:t>
      </w:r>
      <w:r>
        <w:t xml:space="preserve">bi </w:t>
      </w:r>
      <w:r>
        <w:rPr>
          <w:spacing w:val="-4"/>
        </w:rPr>
        <w:t xml:space="preserve">quan </w:t>
      </w:r>
      <w:r>
        <w:t xml:space="preserve">với cái sự </w:t>
      </w:r>
      <w:r>
        <w:rPr>
          <w:spacing w:val="-6"/>
        </w:rPr>
        <w:t xml:space="preserve">thật </w:t>
      </w:r>
      <w:r>
        <w:rPr>
          <w:spacing w:val="-4"/>
        </w:rPr>
        <w:t xml:space="preserve">đáng </w:t>
      </w:r>
      <w:r>
        <w:rPr>
          <w:spacing w:val="-8"/>
        </w:rPr>
        <w:t xml:space="preserve">ghét </w:t>
      </w:r>
      <w:r>
        <w:rPr>
          <w:spacing w:val="3"/>
        </w:rPr>
        <w:t xml:space="preserve">là </w:t>
      </w:r>
      <w:r>
        <w:rPr>
          <w:spacing w:val="-8"/>
        </w:rPr>
        <w:t xml:space="preserve">một </w:t>
      </w:r>
      <w:r>
        <w:t xml:space="preserve">cổ </w:t>
      </w:r>
      <w:r>
        <w:rPr>
          <w:spacing w:val="-5"/>
        </w:rPr>
        <w:t xml:space="preserve">hai </w:t>
      </w:r>
      <w:r>
        <w:rPr>
          <w:spacing w:val="-6"/>
        </w:rPr>
        <w:t xml:space="preserve">tròng, </w:t>
      </w:r>
      <w:r>
        <w:rPr>
          <w:spacing w:val="-8"/>
        </w:rPr>
        <w:t xml:space="preserve">một </w:t>
      </w:r>
      <w:r>
        <w:t xml:space="preserve">dân </w:t>
      </w:r>
      <w:r>
        <w:rPr>
          <w:spacing w:val="-3"/>
        </w:rPr>
        <w:t xml:space="preserve">tộc </w:t>
      </w:r>
      <w:r>
        <w:rPr>
          <w:spacing w:val="-8"/>
        </w:rPr>
        <w:t xml:space="preserve">thuộc </w:t>
      </w:r>
      <w:r>
        <w:t xml:space="preserve">địa </w:t>
      </w:r>
      <w:r>
        <w:rPr>
          <w:spacing w:val="-12"/>
        </w:rPr>
        <w:t xml:space="preserve">mà </w:t>
      </w:r>
      <w:r>
        <w:rPr>
          <w:spacing w:val="-5"/>
        </w:rPr>
        <w:t xml:space="preserve">hai </w:t>
      </w:r>
      <w:r>
        <w:t xml:space="preserve">đế </w:t>
      </w:r>
      <w:r>
        <w:rPr>
          <w:spacing w:val="-4"/>
        </w:rPr>
        <w:t xml:space="preserve">quốc </w:t>
      </w:r>
      <w:r>
        <w:rPr>
          <w:spacing w:val="-8"/>
        </w:rPr>
        <w:t xml:space="preserve">hè nhau thống </w:t>
      </w:r>
      <w:r>
        <w:t>trị.</w:t>
      </w:r>
    </w:p>
    <w:p w:rsidR="002A5536" w:rsidRDefault="002A5536">
      <w:pPr>
        <w:pStyle w:val="BodyText"/>
        <w:ind w:left="0"/>
        <w:rPr>
          <w:sz w:val="26"/>
        </w:rPr>
      </w:pPr>
    </w:p>
    <w:p w:rsidR="002A5536" w:rsidRDefault="00BE1DD8">
      <w:pPr>
        <w:pStyle w:val="BodyText"/>
        <w:spacing w:before="0"/>
        <w:ind w:right="113"/>
      </w:pPr>
      <w:r>
        <w:rPr>
          <w:spacing w:val="-9"/>
        </w:rPr>
        <w:t xml:space="preserve">Cũng </w:t>
      </w:r>
      <w:r>
        <w:t xml:space="preserve">do </w:t>
      </w:r>
      <w:r>
        <w:rPr>
          <w:spacing w:val="-8"/>
        </w:rPr>
        <w:t xml:space="preserve">nhận </w:t>
      </w:r>
      <w:r>
        <w:rPr>
          <w:spacing w:val="-3"/>
        </w:rPr>
        <w:t xml:space="preserve">định </w:t>
      </w:r>
      <w:r>
        <w:rPr>
          <w:spacing w:val="-10"/>
        </w:rPr>
        <w:t xml:space="preserve">như </w:t>
      </w:r>
      <w:r>
        <w:rPr>
          <w:spacing w:val="-8"/>
        </w:rPr>
        <w:t xml:space="preserve">thế </w:t>
      </w:r>
      <w:r>
        <w:rPr>
          <w:spacing w:val="-12"/>
        </w:rPr>
        <w:t xml:space="preserve">mà </w:t>
      </w:r>
      <w:r>
        <w:rPr>
          <w:spacing w:val="-3"/>
        </w:rPr>
        <w:t xml:space="preserve">tôi </w:t>
      </w:r>
      <w:r>
        <w:t xml:space="preserve">đề </w:t>
      </w:r>
      <w:r>
        <w:rPr>
          <w:spacing w:val="-12"/>
        </w:rPr>
        <w:t xml:space="preserve">nghị </w:t>
      </w:r>
      <w:r>
        <w:t xml:space="preserve">với các </w:t>
      </w:r>
      <w:r>
        <w:rPr>
          <w:spacing w:val="-4"/>
        </w:rPr>
        <w:t xml:space="preserve">đồng </w:t>
      </w:r>
      <w:r>
        <w:rPr>
          <w:spacing w:val="-5"/>
        </w:rPr>
        <w:t xml:space="preserve">chí </w:t>
      </w:r>
      <w:r>
        <w:rPr>
          <w:spacing w:val="3"/>
        </w:rPr>
        <w:t xml:space="preserve">là </w:t>
      </w:r>
      <w:r>
        <w:rPr>
          <w:spacing w:val="-5"/>
        </w:rPr>
        <w:t xml:space="preserve">ta </w:t>
      </w:r>
      <w:r>
        <w:rPr>
          <w:spacing w:val="-9"/>
        </w:rPr>
        <w:t xml:space="preserve">không </w:t>
      </w:r>
      <w:r>
        <w:t xml:space="preserve">để </w:t>
      </w:r>
      <w:r>
        <w:rPr>
          <w:spacing w:val="-9"/>
        </w:rPr>
        <w:t xml:space="preserve">ngang </w:t>
      </w:r>
      <w:r>
        <w:rPr>
          <w:spacing w:val="-8"/>
        </w:rPr>
        <w:t xml:space="preserve">hàng </w:t>
      </w:r>
      <w:r>
        <w:rPr>
          <w:spacing w:val="-6"/>
        </w:rPr>
        <w:t xml:space="preserve">thực </w:t>
      </w:r>
      <w:r>
        <w:t xml:space="preserve">dân </w:t>
      </w:r>
      <w:r>
        <w:rPr>
          <w:spacing w:val="-4"/>
        </w:rPr>
        <w:t xml:space="preserve">Pháp </w:t>
      </w:r>
      <w:r>
        <w:t xml:space="preserve">với </w:t>
      </w:r>
      <w:r>
        <w:rPr>
          <w:spacing w:val="-4"/>
        </w:rPr>
        <w:t xml:space="preserve">quân </w:t>
      </w:r>
      <w:r>
        <w:t xml:space="preserve">phiệt </w:t>
      </w:r>
      <w:r>
        <w:rPr>
          <w:spacing w:val="-6"/>
        </w:rPr>
        <w:t xml:space="preserve">Nhật, </w:t>
      </w:r>
      <w:r>
        <w:rPr>
          <w:spacing w:val="-5"/>
        </w:rPr>
        <w:t xml:space="preserve">ta </w:t>
      </w:r>
      <w:r>
        <w:rPr>
          <w:spacing w:val="-4"/>
        </w:rPr>
        <w:t xml:space="preserve">phải </w:t>
      </w:r>
      <w:r>
        <w:rPr>
          <w:spacing w:val="-5"/>
        </w:rPr>
        <w:t xml:space="preserve">xem </w:t>
      </w:r>
      <w:r>
        <w:t xml:space="preserve">đế </w:t>
      </w:r>
      <w:r>
        <w:rPr>
          <w:spacing w:val="-4"/>
        </w:rPr>
        <w:t xml:space="preserve">quốc </w:t>
      </w:r>
      <w:r>
        <w:rPr>
          <w:spacing w:val="-6"/>
        </w:rPr>
        <w:t xml:space="preserve">Nhật </w:t>
      </w:r>
      <w:r>
        <w:rPr>
          <w:spacing w:val="3"/>
        </w:rPr>
        <w:t xml:space="preserve">là </w:t>
      </w:r>
      <w:r>
        <w:rPr>
          <w:spacing w:val="-8"/>
        </w:rPr>
        <w:t xml:space="preserve">kẻ thù </w:t>
      </w:r>
      <w:r>
        <w:t xml:space="preserve">số </w:t>
      </w:r>
      <w:r>
        <w:rPr>
          <w:spacing w:val="-8"/>
        </w:rPr>
        <w:t xml:space="preserve">một mặc </w:t>
      </w:r>
      <w:r>
        <w:t xml:space="preserve">dù </w:t>
      </w:r>
      <w:r>
        <w:rPr>
          <w:spacing w:val="-8"/>
        </w:rPr>
        <w:t xml:space="preserve">nó </w:t>
      </w:r>
      <w:r>
        <w:rPr>
          <w:spacing w:val="-9"/>
        </w:rPr>
        <w:t xml:space="preserve">không </w:t>
      </w:r>
      <w:r>
        <w:rPr>
          <w:spacing w:val="-8"/>
        </w:rPr>
        <w:t xml:space="preserve">ngồi </w:t>
      </w:r>
      <w:r>
        <w:rPr>
          <w:spacing w:val="-10"/>
        </w:rPr>
        <w:t xml:space="preserve">ghế </w:t>
      </w:r>
      <w:r>
        <w:t xml:space="preserve">toàn </w:t>
      </w:r>
      <w:r>
        <w:rPr>
          <w:spacing w:val="-8"/>
        </w:rPr>
        <w:t xml:space="preserve">quyền, thống </w:t>
      </w:r>
      <w:r>
        <w:t xml:space="preserve">sứ, </w:t>
      </w:r>
      <w:r>
        <w:rPr>
          <w:spacing w:val="-8"/>
        </w:rPr>
        <w:t xml:space="preserve">thống </w:t>
      </w:r>
      <w:r>
        <w:t xml:space="preserve">đốc; </w:t>
      </w:r>
      <w:r>
        <w:rPr>
          <w:spacing w:val="-3"/>
        </w:rPr>
        <w:t xml:space="preserve">tôi </w:t>
      </w:r>
      <w:r>
        <w:t xml:space="preserve">đề </w:t>
      </w:r>
      <w:r>
        <w:rPr>
          <w:spacing w:val="-12"/>
        </w:rPr>
        <w:t xml:space="preserve">nghị </w:t>
      </w:r>
      <w:r>
        <w:rPr>
          <w:spacing w:val="-8"/>
        </w:rPr>
        <w:t xml:space="preserve">khẩu </w:t>
      </w:r>
      <w:r>
        <w:t xml:space="preserve">hiệu chiến </w:t>
      </w:r>
      <w:r>
        <w:rPr>
          <w:spacing w:val="3"/>
        </w:rPr>
        <w:t xml:space="preserve">lược là </w:t>
      </w:r>
      <w:r>
        <w:rPr>
          <w:spacing w:val="-3"/>
        </w:rPr>
        <w:t xml:space="preserve">“đánh </w:t>
      </w:r>
      <w:r>
        <w:t xml:space="preserve">đổ đế </w:t>
      </w:r>
      <w:r>
        <w:rPr>
          <w:spacing w:val="-4"/>
        </w:rPr>
        <w:t xml:space="preserve">quốc </w:t>
      </w:r>
      <w:r>
        <w:rPr>
          <w:spacing w:val="-6"/>
        </w:rPr>
        <w:t xml:space="preserve">Nhật, </w:t>
      </w:r>
      <w:r>
        <w:t xml:space="preserve">bài trừ </w:t>
      </w:r>
      <w:r>
        <w:rPr>
          <w:spacing w:val="-4"/>
        </w:rPr>
        <w:t xml:space="preserve">phản động Pháp, </w:t>
      </w:r>
      <w:r>
        <w:rPr>
          <w:spacing w:val="-6"/>
        </w:rPr>
        <w:t xml:space="preserve">Đông </w:t>
      </w:r>
      <w:r>
        <w:rPr>
          <w:spacing w:val="-3"/>
        </w:rPr>
        <w:t xml:space="preserve">Dương </w:t>
      </w:r>
      <w:r>
        <w:t xml:space="preserve">độc </w:t>
      </w:r>
      <w:r>
        <w:rPr>
          <w:spacing w:val="2"/>
        </w:rPr>
        <w:t xml:space="preserve">lập </w:t>
      </w:r>
      <w:r>
        <w:rPr>
          <w:spacing w:val="-10"/>
        </w:rPr>
        <w:t xml:space="preserve">muôn </w:t>
      </w:r>
      <w:r>
        <w:rPr>
          <w:spacing w:val="-8"/>
        </w:rPr>
        <w:t xml:space="preserve">năm”. </w:t>
      </w:r>
      <w:r>
        <w:rPr>
          <w:spacing w:val="-6"/>
        </w:rPr>
        <w:t xml:space="preserve">Khẩu </w:t>
      </w:r>
      <w:r>
        <w:t xml:space="preserve">hiệu </w:t>
      </w:r>
      <w:r>
        <w:rPr>
          <w:spacing w:val="-5"/>
        </w:rPr>
        <w:t xml:space="preserve">này </w:t>
      </w:r>
      <w:r>
        <w:t xml:space="preserve">bao </w:t>
      </w:r>
      <w:r>
        <w:rPr>
          <w:spacing w:val="-5"/>
        </w:rPr>
        <w:t xml:space="preserve">hàm </w:t>
      </w:r>
      <w:r>
        <w:t xml:space="preserve">ý </w:t>
      </w:r>
      <w:r>
        <w:rPr>
          <w:spacing w:val="-8"/>
        </w:rPr>
        <w:t xml:space="preserve">nghĩa </w:t>
      </w:r>
      <w:r>
        <w:rPr>
          <w:spacing w:val="-3"/>
        </w:rPr>
        <w:t xml:space="preserve">rằng </w:t>
      </w:r>
      <w:r>
        <w:rPr>
          <w:spacing w:val="-5"/>
        </w:rPr>
        <w:t xml:space="preserve">ta </w:t>
      </w:r>
      <w:r>
        <w:t xml:space="preserve">có </w:t>
      </w:r>
      <w:r>
        <w:rPr>
          <w:spacing w:val="-8"/>
        </w:rPr>
        <w:t xml:space="preserve">thể </w:t>
      </w:r>
      <w:r>
        <w:t xml:space="preserve">cần </w:t>
      </w:r>
      <w:r>
        <w:rPr>
          <w:spacing w:val="-4"/>
        </w:rPr>
        <w:t xml:space="preserve">phải </w:t>
      </w:r>
      <w:r>
        <w:rPr>
          <w:spacing w:val="4"/>
        </w:rPr>
        <w:t xml:space="preserve">lợi </w:t>
      </w:r>
      <w:r>
        <w:rPr>
          <w:spacing w:val="-8"/>
        </w:rPr>
        <w:t xml:space="preserve">dụng mâu thuẫn </w:t>
      </w:r>
      <w:r>
        <w:rPr>
          <w:spacing w:val="-5"/>
        </w:rPr>
        <w:t xml:space="preserve">của </w:t>
      </w:r>
      <w:r>
        <w:rPr>
          <w:spacing w:val="-4"/>
        </w:rPr>
        <w:t xml:space="preserve">Pháp </w:t>
      </w:r>
      <w:r>
        <w:t xml:space="preserve">và </w:t>
      </w:r>
      <w:r>
        <w:rPr>
          <w:spacing w:val="-6"/>
        </w:rPr>
        <w:t xml:space="preserve">Nhật, </w:t>
      </w:r>
      <w:r>
        <w:rPr>
          <w:spacing w:val="-5"/>
        </w:rPr>
        <w:t xml:space="preserve">hàm </w:t>
      </w:r>
      <w:r>
        <w:t xml:space="preserve">ý </w:t>
      </w:r>
      <w:r>
        <w:rPr>
          <w:spacing w:val="-8"/>
        </w:rPr>
        <w:t xml:space="preserve">nghĩa </w:t>
      </w:r>
      <w:r>
        <w:rPr>
          <w:spacing w:val="-3"/>
        </w:rPr>
        <w:t xml:space="preserve">rằng </w:t>
      </w:r>
      <w:r>
        <w:rPr>
          <w:spacing w:val="-4"/>
        </w:rPr>
        <w:t xml:space="preserve">Pháp, </w:t>
      </w:r>
      <w:r>
        <w:rPr>
          <w:spacing w:val="-6"/>
        </w:rPr>
        <w:t xml:space="preserve">Nhật </w:t>
      </w:r>
      <w:r>
        <w:t xml:space="preserve">đều </w:t>
      </w:r>
      <w:r>
        <w:rPr>
          <w:spacing w:val="3"/>
        </w:rPr>
        <w:t xml:space="preserve">là </w:t>
      </w:r>
      <w:r>
        <w:rPr>
          <w:spacing w:val="-8"/>
        </w:rPr>
        <w:t xml:space="preserve">kẻ thù </w:t>
      </w:r>
      <w:r>
        <w:rPr>
          <w:spacing w:val="-5"/>
        </w:rPr>
        <w:t xml:space="preserve">của </w:t>
      </w:r>
      <w:r>
        <w:rPr>
          <w:spacing w:val="-3"/>
        </w:rPr>
        <w:t xml:space="preserve">ta, </w:t>
      </w:r>
      <w:r>
        <w:rPr>
          <w:spacing w:val="-12"/>
        </w:rPr>
        <w:t xml:space="preserve">mà </w:t>
      </w:r>
      <w:r>
        <w:t xml:space="preserve">bây </w:t>
      </w:r>
      <w:r>
        <w:rPr>
          <w:spacing w:val="-3"/>
        </w:rPr>
        <w:t xml:space="preserve">giờ </w:t>
      </w:r>
      <w:r>
        <w:rPr>
          <w:spacing w:val="-8"/>
        </w:rPr>
        <w:t xml:space="preserve">thì kẻ thù </w:t>
      </w:r>
      <w:r>
        <w:rPr>
          <w:spacing w:val="-5"/>
        </w:rPr>
        <w:t xml:space="preserve">chính </w:t>
      </w:r>
      <w:r>
        <w:rPr>
          <w:spacing w:val="3"/>
        </w:rPr>
        <w:t xml:space="preserve">là </w:t>
      </w:r>
      <w:r>
        <w:rPr>
          <w:spacing w:val="-6"/>
        </w:rPr>
        <w:t xml:space="preserve">Nhật; </w:t>
      </w:r>
      <w:r>
        <w:rPr>
          <w:spacing w:val="-8"/>
        </w:rPr>
        <w:t xml:space="preserve">cũng </w:t>
      </w:r>
      <w:r>
        <w:rPr>
          <w:spacing w:val="-5"/>
        </w:rPr>
        <w:t xml:space="preserve">hàm </w:t>
      </w:r>
      <w:r>
        <w:t xml:space="preserve">ý </w:t>
      </w:r>
      <w:r>
        <w:rPr>
          <w:spacing w:val="-8"/>
        </w:rPr>
        <w:t xml:space="preserve">nghĩa </w:t>
      </w:r>
      <w:r>
        <w:rPr>
          <w:spacing w:val="-3"/>
        </w:rPr>
        <w:t xml:space="preserve">rằng </w:t>
      </w:r>
      <w:r>
        <w:rPr>
          <w:spacing w:val="-6"/>
        </w:rPr>
        <w:t xml:space="preserve">Nhật </w:t>
      </w:r>
      <w:r>
        <w:rPr>
          <w:spacing w:val="-8"/>
        </w:rPr>
        <w:t xml:space="preserve">thế </w:t>
      </w:r>
      <w:r>
        <w:rPr>
          <w:spacing w:val="-5"/>
        </w:rPr>
        <w:t xml:space="preserve">nào </w:t>
      </w:r>
      <w:r>
        <w:rPr>
          <w:spacing w:val="-8"/>
        </w:rPr>
        <w:t xml:space="preserve">cũng </w:t>
      </w:r>
      <w:r>
        <w:t xml:space="preserve">sẽ </w:t>
      </w:r>
      <w:r>
        <w:rPr>
          <w:spacing w:val="2"/>
        </w:rPr>
        <w:t xml:space="preserve">lật </w:t>
      </w:r>
      <w:r>
        <w:t xml:space="preserve">đổ </w:t>
      </w:r>
      <w:r>
        <w:rPr>
          <w:spacing w:val="-4"/>
        </w:rPr>
        <w:t xml:space="preserve">Pháp, </w:t>
      </w:r>
      <w:r>
        <w:rPr>
          <w:spacing w:val="-3"/>
        </w:rPr>
        <w:t xml:space="preserve">rằng </w:t>
      </w:r>
      <w:r>
        <w:rPr>
          <w:spacing w:val="-9"/>
        </w:rPr>
        <w:t xml:space="preserve">những </w:t>
      </w:r>
      <w:r>
        <w:rPr>
          <w:spacing w:val="-5"/>
        </w:rPr>
        <w:t xml:space="preserve">người </w:t>
      </w:r>
      <w:r>
        <w:rPr>
          <w:spacing w:val="-6"/>
        </w:rPr>
        <w:t xml:space="preserve">Đông </w:t>
      </w:r>
      <w:r>
        <w:rPr>
          <w:spacing w:val="-3"/>
        </w:rPr>
        <w:t xml:space="preserve">Dương </w:t>
      </w:r>
      <w:r>
        <w:rPr>
          <w:spacing w:val="-5"/>
        </w:rPr>
        <w:t xml:space="preserve">yêu </w:t>
      </w:r>
      <w:r>
        <w:t xml:space="preserve">nước </w:t>
      </w:r>
      <w:r>
        <w:rPr>
          <w:spacing w:val="-4"/>
        </w:rPr>
        <w:t xml:space="preserve">trong </w:t>
      </w:r>
      <w:r>
        <w:t xml:space="preserve">trường </w:t>
      </w:r>
      <w:r>
        <w:rPr>
          <w:spacing w:val="-3"/>
        </w:rPr>
        <w:t xml:space="preserve">hợp </w:t>
      </w:r>
      <w:r>
        <w:t xml:space="preserve">cụ </w:t>
      </w:r>
      <w:r>
        <w:rPr>
          <w:spacing w:val="-8"/>
        </w:rPr>
        <w:t xml:space="preserve">thể </w:t>
      </w:r>
      <w:r>
        <w:t xml:space="preserve">và </w:t>
      </w:r>
      <w:r>
        <w:rPr>
          <w:spacing w:val="-4"/>
        </w:rPr>
        <w:t xml:space="preserve">trong </w:t>
      </w:r>
      <w:r>
        <w:t xml:space="preserve">điều kiện </w:t>
      </w:r>
      <w:r>
        <w:rPr>
          <w:spacing w:val="-8"/>
        </w:rPr>
        <w:t xml:space="preserve">nhất </w:t>
      </w:r>
      <w:r>
        <w:rPr>
          <w:spacing w:val="-3"/>
        </w:rPr>
        <w:t xml:space="preserve">định </w:t>
      </w:r>
      <w:r>
        <w:t xml:space="preserve">có </w:t>
      </w:r>
      <w:r>
        <w:rPr>
          <w:spacing w:val="-8"/>
        </w:rPr>
        <w:t xml:space="preserve">thể </w:t>
      </w:r>
      <w:r>
        <w:rPr>
          <w:spacing w:val="3"/>
        </w:rPr>
        <w:t xml:space="preserve">là </w:t>
      </w:r>
      <w:r>
        <w:rPr>
          <w:spacing w:val="-4"/>
        </w:rPr>
        <w:t xml:space="preserve">đồng </w:t>
      </w:r>
      <w:r>
        <w:rPr>
          <w:spacing w:val="-9"/>
        </w:rPr>
        <w:t xml:space="preserve">minh </w:t>
      </w:r>
      <w:r>
        <w:t xml:space="preserve">chiến đấu </w:t>
      </w:r>
      <w:r>
        <w:rPr>
          <w:spacing w:val="-5"/>
        </w:rPr>
        <w:t xml:space="preserve">của phe </w:t>
      </w:r>
      <w:r>
        <w:rPr>
          <w:spacing w:val="-9"/>
        </w:rPr>
        <w:t xml:space="preserve">kháng </w:t>
      </w:r>
      <w:r>
        <w:t xml:space="preserve">chiến </w:t>
      </w:r>
      <w:r>
        <w:rPr>
          <w:spacing w:val="-4"/>
        </w:rPr>
        <w:t xml:space="preserve">Pháp </w:t>
      </w:r>
      <w:r>
        <w:rPr>
          <w:spacing w:val="-6"/>
        </w:rPr>
        <w:t xml:space="preserve">chống Nhật </w:t>
      </w:r>
      <w:r>
        <w:t xml:space="preserve">và </w:t>
      </w:r>
      <w:r>
        <w:rPr>
          <w:spacing w:val="-6"/>
        </w:rPr>
        <w:t xml:space="preserve">chống </w:t>
      </w:r>
      <w:r>
        <w:rPr>
          <w:spacing w:val="-5"/>
        </w:rPr>
        <w:t xml:space="preserve">phe </w:t>
      </w:r>
      <w:r>
        <w:rPr>
          <w:spacing w:val="-4"/>
        </w:rPr>
        <w:t xml:space="preserve">Decoux </w:t>
      </w:r>
      <w:r>
        <w:rPr>
          <w:spacing w:val="-6"/>
        </w:rPr>
        <w:t xml:space="preserve">thân </w:t>
      </w:r>
      <w:r>
        <w:rPr>
          <w:spacing w:val="-4"/>
        </w:rPr>
        <w:t xml:space="preserve">phát </w:t>
      </w:r>
      <w:r>
        <w:rPr>
          <w:spacing w:val="-5"/>
        </w:rPr>
        <w:t xml:space="preserve">xít. </w:t>
      </w:r>
      <w:r>
        <w:rPr>
          <w:spacing w:val="-11"/>
        </w:rPr>
        <w:t xml:space="preserve">Về </w:t>
      </w:r>
      <w:r>
        <w:t xml:space="preserve">sau </w:t>
      </w:r>
      <w:r>
        <w:rPr>
          <w:spacing w:val="-3"/>
        </w:rPr>
        <w:t xml:space="preserve">tôi </w:t>
      </w:r>
      <w:r>
        <w:rPr>
          <w:spacing w:val="-6"/>
        </w:rPr>
        <w:t xml:space="preserve">mới </w:t>
      </w:r>
      <w:r>
        <w:t xml:space="preserve">biết được ở </w:t>
      </w:r>
      <w:r>
        <w:rPr>
          <w:spacing w:val="-6"/>
        </w:rPr>
        <w:t xml:space="preserve">ngoài </w:t>
      </w:r>
      <w:r>
        <w:t xml:space="preserve">Bắc, các </w:t>
      </w:r>
      <w:r>
        <w:rPr>
          <w:spacing w:val="-4"/>
        </w:rPr>
        <w:t xml:space="preserve">đồng </w:t>
      </w:r>
      <w:r>
        <w:rPr>
          <w:spacing w:val="-5"/>
        </w:rPr>
        <w:t xml:space="preserve">chí ta từ năm </w:t>
      </w:r>
      <w:r>
        <w:t xml:space="preserve">1941,1942 đề </w:t>
      </w:r>
      <w:r>
        <w:rPr>
          <w:spacing w:val="2"/>
        </w:rPr>
        <w:t xml:space="preserve">ra </w:t>
      </w:r>
      <w:r>
        <w:rPr>
          <w:spacing w:val="-8"/>
        </w:rPr>
        <w:t xml:space="preserve">khẩu </w:t>
      </w:r>
      <w:r>
        <w:t xml:space="preserve">hiệu </w:t>
      </w:r>
      <w:r>
        <w:rPr>
          <w:spacing w:val="-3"/>
        </w:rPr>
        <w:t xml:space="preserve">“đánh </w:t>
      </w:r>
      <w:r>
        <w:rPr>
          <w:spacing w:val="-4"/>
        </w:rPr>
        <w:t xml:space="preserve">Pháp, đuổi </w:t>
      </w:r>
      <w:r>
        <w:rPr>
          <w:spacing w:val="-6"/>
        </w:rPr>
        <w:t xml:space="preserve">Nhật” </w:t>
      </w:r>
      <w:r>
        <w:rPr>
          <w:spacing w:val="-5"/>
        </w:rPr>
        <w:t xml:space="preserve">cho </w:t>
      </w:r>
      <w:r>
        <w:t xml:space="preserve">đến </w:t>
      </w:r>
      <w:r>
        <w:rPr>
          <w:spacing w:val="-10"/>
        </w:rPr>
        <w:t xml:space="preserve">khi </w:t>
      </w:r>
      <w:r>
        <w:rPr>
          <w:spacing w:val="-8"/>
        </w:rPr>
        <w:t xml:space="preserve">nổ </w:t>
      </w:r>
      <w:r>
        <w:rPr>
          <w:spacing w:val="2"/>
        </w:rPr>
        <w:t xml:space="preserve">ra </w:t>
      </w:r>
      <w:r>
        <w:t xml:space="preserve">sự kiện 9 </w:t>
      </w:r>
      <w:r>
        <w:rPr>
          <w:spacing w:val="-8"/>
        </w:rPr>
        <w:t xml:space="preserve">tháng </w:t>
      </w:r>
      <w:r>
        <w:t xml:space="preserve">3 </w:t>
      </w:r>
      <w:r>
        <w:rPr>
          <w:spacing w:val="-5"/>
        </w:rPr>
        <w:t xml:space="preserve">năm </w:t>
      </w:r>
      <w:r>
        <w:t xml:space="preserve">1945, </w:t>
      </w:r>
      <w:r>
        <w:rPr>
          <w:spacing w:val="-6"/>
        </w:rPr>
        <w:t xml:space="preserve">Nhật </w:t>
      </w:r>
      <w:r>
        <w:rPr>
          <w:spacing w:val="2"/>
        </w:rPr>
        <w:t xml:space="preserve">lật </w:t>
      </w:r>
      <w:r>
        <w:t xml:space="preserve">đổ </w:t>
      </w:r>
      <w:r>
        <w:rPr>
          <w:spacing w:val="-4"/>
        </w:rPr>
        <w:t xml:space="preserve">Pháp. </w:t>
      </w:r>
      <w:r>
        <w:rPr>
          <w:spacing w:val="-8"/>
        </w:rPr>
        <w:t xml:space="preserve">Như </w:t>
      </w:r>
      <w:r>
        <w:t xml:space="preserve">vậy </w:t>
      </w:r>
      <w:r>
        <w:rPr>
          <w:spacing w:val="3"/>
        </w:rPr>
        <w:t xml:space="preserve">là </w:t>
      </w:r>
      <w:r>
        <w:t xml:space="preserve">trước </w:t>
      </w:r>
      <w:r>
        <w:rPr>
          <w:spacing w:val="-8"/>
        </w:rPr>
        <w:t xml:space="preserve">ngày </w:t>
      </w:r>
      <w:r>
        <w:t xml:space="preserve">9 </w:t>
      </w:r>
      <w:r>
        <w:rPr>
          <w:spacing w:val="-8"/>
        </w:rPr>
        <w:t xml:space="preserve">tháng </w:t>
      </w:r>
      <w:r>
        <w:t xml:space="preserve">3 </w:t>
      </w:r>
      <w:r>
        <w:rPr>
          <w:spacing w:val="-5"/>
        </w:rPr>
        <w:t xml:space="preserve">năm </w:t>
      </w:r>
      <w:r>
        <w:t xml:space="preserve">1945 </w:t>
      </w:r>
      <w:r>
        <w:rPr>
          <w:spacing w:val="-8"/>
        </w:rPr>
        <w:t xml:space="preserve">Nam, </w:t>
      </w:r>
      <w:r>
        <w:t xml:space="preserve">Bắc có sự </w:t>
      </w:r>
      <w:r>
        <w:rPr>
          <w:spacing w:val="-8"/>
        </w:rPr>
        <w:t xml:space="preserve">khác </w:t>
      </w:r>
      <w:r>
        <w:t xml:space="preserve">biệt </w:t>
      </w:r>
      <w:r>
        <w:rPr>
          <w:spacing w:val="-9"/>
        </w:rPr>
        <w:t xml:space="preserve">không </w:t>
      </w:r>
      <w:r>
        <w:rPr>
          <w:spacing w:val="-4"/>
        </w:rPr>
        <w:t xml:space="preserve">phải </w:t>
      </w:r>
      <w:r>
        <w:t xml:space="preserve">đâu đó </w:t>
      </w:r>
      <w:r>
        <w:rPr>
          <w:spacing w:val="-10"/>
        </w:rPr>
        <w:t xml:space="preserve">muốn </w:t>
      </w:r>
      <w:r>
        <w:rPr>
          <w:spacing w:val="-8"/>
        </w:rPr>
        <w:t xml:space="preserve">khác nhau </w:t>
      </w:r>
      <w:r>
        <w:rPr>
          <w:spacing w:val="-10"/>
        </w:rPr>
        <w:t xml:space="preserve">như </w:t>
      </w:r>
      <w:r>
        <w:rPr>
          <w:spacing w:val="-8"/>
        </w:rPr>
        <w:t xml:space="preserve">thế </w:t>
      </w:r>
      <w:r>
        <w:rPr>
          <w:spacing w:val="-4"/>
        </w:rPr>
        <w:t xml:space="preserve">nào, </w:t>
      </w:r>
      <w:r>
        <w:rPr>
          <w:spacing w:val="-12"/>
        </w:rPr>
        <w:t xml:space="preserve">mà </w:t>
      </w:r>
      <w:r>
        <w:t xml:space="preserve">vì </w:t>
      </w:r>
      <w:r>
        <w:rPr>
          <w:spacing w:val="-8"/>
        </w:rPr>
        <w:t xml:space="preserve">hệ thống </w:t>
      </w:r>
      <w:r>
        <w:rPr>
          <w:spacing w:val="-6"/>
        </w:rPr>
        <w:t xml:space="preserve">Đảng </w:t>
      </w:r>
      <w:r>
        <w:rPr>
          <w:spacing w:val="-3"/>
        </w:rPr>
        <w:t xml:space="preserve">chưa </w:t>
      </w:r>
      <w:r>
        <w:t xml:space="preserve">được </w:t>
      </w:r>
      <w:r>
        <w:rPr>
          <w:spacing w:val="-8"/>
        </w:rPr>
        <w:t xml:space="preserve">khôi </w:t>
      </w:r>
      <w:r>
        <w:rPr>
          <w:spacing w:val="-6"/>
        </w:rPr>
        <w:t xml:space="preserve">phục. </w:t>
      </w:r>
      <w:r>
        <w:rPr>
          <w:spacing w:val="-8"/>
        </w:rPr>
        <w:t xml:space="preserve">Nhà </w:t>
      </w:r>
      <w:r>
        <w:rPr>
          <w:spacing w:val="2"/>
        </w:rPr>
        <w:t xml:space="preserve">làm </w:t>
      </w:r>
      <w:r>
        <w:t xml:space="preserve">sử về sau có </w:t>
      </w:r>
      <w:r>
        <w:rPr>
          <w:spacing w:val="-8"/>
        </w:rPr>
        <w:t xml:space="preserve">thể </w:t>
      </w:r>
      <w:r>
        <w:rPr>
          <w:spacing w:val="-4"/>
        </w:rPr>
        <w:t xml:space="preserve">đánh </w:t>
      </w:r>
      <w:r>
        <w:rPr>
          <w:spacing w:val="-3"/>
        </w:rPr>
        <w:t xml:space="preserve">giá </w:t>
      </w:r>
      <w:r>
        <w:rPr>
          <w:spacing w:val="3"/>
        </w:rPr>
        <w:t xml:space="preserve">là </w:t>
      </w:r>
      <w:r>
        <w:t xml:space="preserve">ở Nam Bộ, và riêng ở tôi, sai </w:t>
      </w:r>
      <w:r>
        <w:rPr>
          <w:spacing w:val="-4"/>
        </w:rPr>
        <w:t xml:space="preserve">đúng </w:t>
      </w:r>
      <w:r>
        <w:t xml:space="preserve">tới </w:t>
      </w:r>
      <w:r>
        <w:rPr>
          <w:spacing w:val="-8"/>
        </w:rPr>
        <w:t xml:space="preserve">mức </w:t>
      </w:r>
      <w:r>
        <w:rPr>
          <w:spacing w:val="-4"/>
        </w:rPr>
        <w:t xml:space="preserve">nào, </w:t>
      </w:r>
      <w:r>
        <w:rPr>
          <w:spacing w:val="-8"/>
        </w:rPr>
        <w:t xml:space="preserve">nặng </w:t>
      </w:r>
      <w:r>
        <w:t xml:space="preserve">bao </w:t>
      </w:r>
      <w:r>
        <w:rPr>
          <w:spacing w:val="-5"/>
        </w:rPr>
        <w:t xml:space="preserve">nhiêu </w:t>
      </w:r>
      <w:r>
        <w:rPr>
          <w:spacing w:val="-9"/>
        </w:rPr>
        <w:t xml:space="preserve">nhưng </w:t>
      </w:r>
      <w:r>
        <w:rPr>
          <w:spacing w:val="-4"/>
        </w:rPr>
        <w:t xml:space="preserve">trong </w:t>
      </w:r>
      <w:r>
        <w:t xml:space="preserve">vấn đề </w:t>
      </w:r>
      <w:r>
        <w:rPr>
          <w:spacing w:val="-11"/>
        </w:rPr>
        <w:t xml:space="preserve">này, </w:t>
      </w:r>
      <w:r>
        <w:rPr>
          <w:spacing w:val="-3"/>
        </w:rPr>
        <w:t xml:space="preserve">tôi </w:t>
      </w:r>
      <w:r>
        <w:rPr>
          <w:spacing w:val="-10"/>
        </w:rPr>
        <w:t xml:space="preserve">muốn </w:t>
      </w:r>
      <w:r>
        <w:t xml:space="preserve">được </w:t>
      </w:r>
      <w:r>
        <w:rPr>
          <w:spacing w:val="-6"/>
        </w:rPr>
        <w:t xml:space="preserve">thấy </w:t>
      </w:r>
      <w:r>
        <w:rPr>
          <w:spacing w:val="2"/>
        </w:rPr>
        <w:t xml:space="preserve">rõ </w:t>
      </w:r>
      <w:r>
        <w:t xml:space="preserve">sai </w:t>
      </w:r>
      <w:r>
        <w:rPr>
          <w:spacing w:val="2"/>
        </w:rPr>
        <w:t xml:space="preserve">lầm </w:t>
      </w:r>
      <w:r>
        <w:rPr>
          <w:spacing w:val="-5"/>
        </w:rPr>
        <w:t xml:space="preserve">của </w:t>
      </w:r>
      <w:r>
        <w:rPr>
          <w:spacing w:val="-3"/>
        </w:rPr>
        <w:t xml:space="preserve">tôi </w:t>
      </w:r>
      <w:r>
        <w:rPr>
          <w:spacing w:val="-5"/>
        </w:rPr>
        <w:t xml:space="preserve">nếu quả </w:t>
      </w:r>
      <w:r>
        <w:t xml:space="preserve">đó </w:t>
      </w:r>
      <w:r>
        <w:rPr>
          <w:spacing w:val="3"/>
        </w:rPr>
        <w:t xml:space="preserve">là </w:t>
      </w:r>
      <w:r>
        <w:t xml:space="preserve">sai </w:t>
      </w:r>
      <w:r>
        <w:rPr>
          <w:spacing w:val="2"/>
        </w:rPr>
        <w:t xml:space="preserve">lầm </w:t>
      </w:r>
      <w:r>
        <w:t>về</w:t>
      </w:r>
      <w:r>
        <w:rPr>
          <w:spacing w:val="-50"/>
        </w:rPr>
        <w:t xml:space="preserve"> </w:t>
      </w:r>
      <w:r>
        <w:rPr>
          <w:spacing w:val="-8"/>
        </w:rPr>
        <w:t xml:space="preserve">khẩu </w:t>
      </w:r>
      <w:r>
        <w:t>hiệu chiến</w:t>
      </w:r>
      <w:r>
        <w:rPr>
          <w:spacing w:val="-33"/>
        </w:rPr>
        <w:t xml:space="preserve"> </w:t>
      </w:r>
      <w:r>
        <w:rPr>
          <w:spacing w:val="3"/>
        </w:rPr>
        <w:t>lược.</w:t>
      </w:r>
    </w:p>
    <w:p w:rsidR="002A5536" w:rsidRDefault="002A5536">
      <w:pPr>
        <w:pStyle w:val="BodyText"/>
        <w:ind w:left="0"/>
        <w:rPr>
          <w:sz w:val="26"/>
        </w:rPr>
      </w:pPr>
    </w:p>
    <w:p w:rsidR="002A5536" w:rsidRDefault="00BE1DD8">
      <w:pPr>
        <w:pStyle w:val="BodyText"/>
        <w:ind w:right="116"/>
      </w:pPr>
      <w:r>
        <w:rPr>
          <w:spacing w:val="-6"/>
        </w:rPr>
        <w:t xml:space="preserve">Trong </w:t>
      </w:r>
      <w:r>
        <w:rPr>
          <w:spacing w:val="-8"/>
        </w:rPr>
        <w:t xml:space="preserve">một </w:t>
      </w:r>
      <w:r>
        <w:rPr>
          <w:spacing w:val="2"/>
        </w:rPr>
        <w:t xml:space="preserve">lần </w:t>
      </w:r>
      <w:r>
        <w:rPr>
          <w:spacing w:val="-3"/>
        </w:rPr>
        <w:t xml:space="preserve">Hội </w:t>
      </w:r>
      <w:r>
        <w:rPr>
          <w:spacing w:val="-12"/>
        </w:rPr>
        <w:t xml:space="preserve">nghị </w:t>
      </w:r>
      <w:r>
        <w:rPr>
          <w:spacing w:val="-4"/>
        </w:rPr>
        <w:t xml:space="preserve">Xứ </w:t>
      </w:r>
      <w:r>
        <w:rPr>
          <w:spacing w:val="-8"/>
        </w:rPr>
        <w:t xml:space="preserve">uỷ </w:t>
      </w:r>
      <w:r>
        <w:t xml:space="preserve">ở </w:t>
      </w:r>
      <w:r>
        <w:rPr>
          <w:spacing w:val="-7"/>
        </w:rPr>
        <w:t xml:space="preserve">Chợ </w:t>
      </w:r>
      <w:r>
        <w:t xml:space="preserve">Gạo </w:t>
      </w:r>
      <w:r>
        <w:rPr>
          <w:spacing w:val="-5"/>
        </w:rPr>
        <w:t xml:space="preserve">năm </w:t>
      </w:r>
      <w:r>
        <w:t xml:space="preserve">đó (cuối 1943), </w:t>
      </w:r>
      <w:r>
        <w:rPr>
          <w:spacing w:val="-3"/>
        </w:rPr>
        <w:t xml:space="preserve">tôi </w:t>
      </w:r>
      <w:r>
        <w:t xml:space="preserve">đã </w:t>
      </w:r>
      <w:r>
        <w:rPr>
          <w:spacing w:val="-5"/>
        </w:rPr>
        <w:t xml:space="preserve">yêu </w:t>
      </w:r>
      <w:r>
        <w:t xml:space="preserve">cầu các </w:t>
      </w:r>
      <w:r>
        <w:rPr>
          <w:spacing w:val="-4"/>
        </w:rPr>
        <w:t xml:space="preserve">đồng </w:t>
      </w:r>
      <w:r>
        <w:rPr>
          <w:spacing w:val="-5"/>
        </w:rPr>
        <w:t xml:space="preserve">chí chú </w:t>
      </w:r>
      <w:r>
        <w:rPr>
          <w:spacing w:val="-4"/>
        </w:rPr>
        <w:t xml:space="preserve">trọng </w:t>
      </w:r>
      <w:r>
        <w:t xml:space="preserve">đặc biệt đến </w:t>
      </w:r>
      <w:r>
        <w:rPr>
          <w:spacing w:val="-5"/>
        </w:rPr>
        <w:t xml:space="preserve">nhiệm </w:t>
      </w:r>
      <w:r>
        <w:t xml:space="preserve">vụ – </w:t>
      </w:r>
      <w:r>
        <w:rPr>
          <w:spacing w:val="-8"/>
        </w:rPr>
        <w:t xml:space="preserve">cũng </w:t>
      </w:r>
      <w:r>
        <w:rPr>
          <w:spacing w:val="-10"/>
        </w:rPr>
        <w:t xml:space="preserve">mang </w:t>
      </w:r>
      <w:r>
        <w:rPr>
          <w:spacing w:val="-5"/>
        </w:rPr>
        <w:t xml:space="preserve">tính </w:t>
      </w:r>
      <w:r>
        <w:rPr>
          <w:spacing w:val="-4"/>
        </w:rPr>
        <w:t xml:space="preserve">chất </w:t>
      </w:r>
      <w:r>
        <w:t xml:space="preserve">chiến </w:t>
      </w:r>
      <w:r>
        <w:rPr>
          <w:spacing w:val="3"/>
        </w:rPr>
        <w:t xml:space="preserve">lược </w:t>
      </w:r>
      <w:r>
        <w:t xml:space="preserve">– đấu </w:t>
      </w:r>
      <w:r>
        <w:rPr>
          <w:spacing w:val="-4"/>
        </w:rPr>
        <w:t xml:space="preserve">tranh </w:t>
      </w:r>
      <w:r>
        <w:rPr>
          <w:spacing w:val="-5"/>
        </w:rPr>
        <w:t xml:space="preserve">tư </w:t>
      </w:r>
      <w:r>
        <w:rPr>
          <w:spacing w:val="-4"/>
        </w:rPr>
        <w:t xml:space="preserve">tưởng </w:t>
      </w:r>
      <w:r>
        <w:rPr>
          <w:spacing w:val="-5"/>
        </w:rPr>
        <w:t xml:space="preserve">chính </w:t>
      </w:r>
      <w:r>
        <w:t xml:space="preserve">trị </w:t>
      </w:r>
      <w:r>
        <w:rPr>
          <w:spacing w:val="-6"/>
        </w:rPr>
        <w:t xml:space="preserve">chống </w:t>
      </w:r>
      <w:r>
        <w:rPr>
          <w:spacing w:val="-4"/>
        </w:rPr>
        <w:t xml:space="preserve">“chủ </w:t>
      </w:r>
      <w:r>
        <w:rPr>
          <w:spacing w:val="-8"/>
        </w:rPr>
        <w:t xml:space="preserve">nghĩa </w:t>
      </w:r>
      <w:r>
        <w:rPr>
          <w:spacing w:val="-5"/>
        </w:rPr>
        <w:t xml:space="preserve">Pháp-Việt </w:t>
      </w:r>
      <w:r>
        <w:rPr>
          <w:spacing w:val="-8"/>
        </w:rPr>
        <w:t xml:space="preserve">phục </w:t>
      </w:r>
      <w:r>
        <w:rPr>
          <w:spacing w:val="-9"/>
        </w:rPr>
        <w:t xml:space="preserve">hưng” </w:t>
      </w:r>
      <w:r>
        <w:rPr>
          <w:spacing w:val="-5"/>
        </w:rPr>
        <w:t xml:space="preserve">của </w:t>
      </w:r>
      <w:r>
        <w:rPr>
          <w:spacing w:val="-6"/>
        </w:rPr>
        <w:t xml:space="preserve">thực </w:t>
      </w:r>
      <w:r>
        <w:t xml:space="preserve">dân </w:t>
      </w:r>
      <w:r>
        <w:rPr>
          <w:spacing w:val="-4"/>
        </w:rPr>
        <w:t xml:space="preserve">Pháp </w:t>
      </w:r>
      <w:r>
        <w:t xml:space="preserve">ở </w:t>
      </w:r>
      <w:r>
        <w:rPr>
          <w:spacing w:val="-6"/>
        </w:rPr>
        <w:t xml:space="preserve">Đông </w:t>
      </w:r>
      <w:r>
        <w:rPr>
          <w:spacing w:val="-3"/>
        </w:rPr>
        <w:t xml:space="preserve">Dương </w:t>
      </w:r>
      <w:r>
        <w:t xml:space="preserve">và </w:t>
      </w:r>
      <w:r>
        <w:rPr>
          <w:spacing w:val="-4"/>
        </w:rPr>
        <w:t xml:space="preserve">“chủ </w:t>
      </w:r>
      <w:r>
        <w:rPr>
          <w:spacing w:val="-8"/>
        </w:rPr>
        <w:t xml:space="preserve">nghĩa </w:t>
      </w:r>
      <w:r>
        <w:t xml:space="preserve">Đại </w:t>
      </w:r>
      <w:r>
        <w:rPr>
          <w:spacing w:val="-6"/>
        </w:rPr>
        <w:t xml:space="preserve">Đông </w:t>
      </w:r>
      <w:r>
        <w:rPr>
          <w:spacing w:val="-4"/>
        </w:rPr>
        <w:t xml:space="preserve">Á” </w:t>
      </w:r>
      <w:r>
        <w:rPr>
          <w:spacing w:val="-5"/>
        </w:rPr>
        <w:t xml:space="preserve">của </w:t>
      </w:r>
      <w:r>
        <w:rPr>
          <w:spacing w:val="-6"/>
        </w:rPr>
        <w:t xml:space="preserve">Nhật. </w:t>
      </w:r>
      <w:r>
        <w:rPr>
          <w:spacing w:val="-7"/>
        </w:rPr>
        <w:t xml:space="preserve">Vào </w:t>
      </w:r>
      <w:r>
        <w:rPr>
          <w:spacing w:val="-5"/>
        </w:rPr>
        <w:t xml:space="preserve">thời </w:t>
      </w:r>
      <w:r>
        <w:t xml:space="preserve">điểm đó, </w:t>
      </w:r>
      <w:r>
        <w:rPr>
          <w:spacing w:val="-4"/>
        </w:rPr>
        <w:t xml:space="preserve">trong </w:t>
      </w:r>
      <w:r>
        <w:rPr>
          <w:spacing w:val="-10"/>
        </w:rPr>
        <w:t xml:space="preserve">khi </w:t>
      </w:r>
      <w:r>
        <w:rPr>
          <w:spacing w:val="-3"/>
        </w:rPr>
        <w:t xml:space="preserve">tôi </w:t>
      </w:r>
      <w:r>
        <w:rPr>
          <w:spacing w:val="-8"/>
        </w:rPr>
        <w:t xml:space="preserve">nhận </w:t>
      </w:r>
      <w:r>
        <w:rPr>
          <w:spacing w:val="-3"/>
        </w:rPr>
        <w:t xml:space="preserve">định rằng </w:t>
      </w:r>
      <w:r>
        <w:rPr>
          <w:spacing w:val="-4"/>
        </w:rPr>
        <w:t xml:space="preserve">trong </w:t>
      </w:r>
      <w:r>
        <w:rPr>
          <w:spacing w:val="-5"/>
        </w:rPr>
        <w:t xml:space="preserve">hai </w:t>
      </w:r>
      <w:r>
        <w:rPr>
          <w:spacing w:val="-8"/>
        </w:rPr>
        <w:t xml:space="preserve">kẻ thù </w:t>
      </w:r>
      <w:r>
        <w:t xml:space="preserve">đế </w:t>
      </w:r>
      <w:r>
        <w:rPr>
          <w:spacing w:val="-3"/>
        </w:rPr>
        <w:t xml:space="preserve">quốc, </w:t>
      </w:r>
      <w:r>
        <w:t xml:space="preserve">đế </w:t>
      </w:r>
      <w:r>
        <w:rPr>
          <w:spacing w:val="-4"/>
        </w:rPr>
        <w:t xml:space="preserve">quốc </w:t>
      </w:r>
      <w:r>
        <w:rPr>
          <w:spacing w:val="-6"/>
        </w:rPr>
        <w:t xml:space="preserve">Nhật </w:t>
      </w:r>
      <w:r>
        <w:rPr>
          <w:spacing w:val="3"/>
        </w:rPr>
        <w:t xml:space="preserve">là </w:t>
      </w:r>
      <w:r>
        <w:t xml:space="preserve">số </w:t>
      </w:r>
      <w:r>
        <w:rPr>
          <w:spacing w:val="-9"/>
        </w:rPr>
        <w:t xml:space="preserve">một, </w:t>
      </w:r>
      <w:r>
        <w:rPr>
          <w:spacing w:val="-8"/>
        </w:rPr>
        <w:t xml:space="preserve">thì </w:t>
      </w:r>
      <w:r>
        <w:rPr>
          <w:spacing w:val="-3"/>
        </w:rPr>
        <w:t xml:space="preserve">tôi </w:t>
      </w:r>
      <w:r>
        <w:rPr>
          <w:spacing w:val="-8"/>
        </w:rPr>
        <w:t xml:space="preserve">nhận </w:t>
      </w:r>
      <w:r>
        <w:rPr>
          <w:spacing w:val="-3"/>
        </w:rPr>
        <w:t xml:space="preserve">định rằng </w:t>
      </w:r>
      <w:r>
        <w:rPr>
          <w:spacing w:val="-4"/>
        </w:rPr>
        <w:t xml:space="preserve">trong </w:t>
      </w:r>
      <w:r>
        <w:rPr>
          <w:spacing w:val="-5"/>
        </w:rPr>
        <w:t xml:space="preserve">hai tư </w:t>
      </w:r>
      <w:r>
        <w:rPr>
          <w:spacing w:val="-4"/>
        </w:rPr>
        <w:t xml:space="preserve">tưởng </w:t>
      </w:r>
      <w:r>
        <w:t xml:space="preserve">địch </w:t>
      </w:r>
      <w:r>
        <w:rPr>
          <w:spacing w:val="-10"/>
        </w:rPr>
        <w:t xml:space="preserve">thủ, </w:t>
      </w:r>
      <w:r>
        <w:rPr>
          <w:spacing w:val="-9"/>
        </w:rPr>
        <w:t xml:space="preserve">không </w:t>
      </w:r>
      <w:r>
        <w:t xml:space="preserve">cái </w:t>
      </w:r>
      <w:r>
        <w:rPr>
          <w:spacing w:val="-5"/>
        </w:rPr>
        <w:t xml:space="preserve">nào </w:t>
      </w:r>
      <w:r>
        <w:rPr>
          <w:spacing w:val="3"/>
        </w:rPr>
        <w:t xml:space="preserve">là </w:t>
      </w:r>
      <w:r>
        <w:rPr>
          <w:spacing w:val="-8"/>
        </w:rPr>
        <w:t xml:space="preserve">thứ </w:t>
      </w:r>
      <w:r>
        <w:t xml:space="preserve">hai, cả </w:t>
      </w:r>
      <w:r>
        <w:rPr>
          <w:spacing w:val="-5"/>
        </w:rPr>
        <w:t xml:space="preserve">hai </w:t>
      </w:r>
      <w:r>
        <w:t xml:space="preserve">đều rất </w:t>
      </w:r>
      <w:r>
        <w:rPr>
          <w:spacing w:val="-12"/>
        </w:rPr>
        <w:t xml:space="preserve">nguy </w:t>
      </w:r>
      <w:r>
        <w:rPr>
          <w:spacing w:val="-7"/>
        </w:rPr>
        <w:t xml:space="preserve">hiểm; </w:t>
      </w:r>
      <w:r>
        <w:rPr>
          <w:spacing w:val="-5"/>
        </w:rPr>
        <w:t xml:space="preserve">từ năm </w:t>
      </w:r>
      <w:r>
        <w:t xml:space="preserve">1943 trở đi, cái </w:t>
      </w:r>
      <w:r>
        <w:rPr>
          <w:spacing w:val="-5"/>
        </w:rPr>
        <w:t xml:space="preserve">chủ </w:t>
      </w:r>
      <w:r>
        <w:rPr>
          <w:spacing w:val="-8"/>
        </w:rPr>
        <w:t xml:space="preserve">nghĩa </w:t>
      </w:r>
      <w:r>
        <w:t xml:space="preserve">Đại </w:t>
      </w:r>
      <w:r>
        <w:rPr>
          <w:spacing w:val="-6"/>
        </w:rPr>
        <w:t xml:space="preserve">Đông </w:t>
      </w:r>
      <w:r>
        <w:t xml:space="preserve">Á có sút giảm </w:t>
      </w:r>
      <w:r>
        <w:rPr>
          <w:spacing w:val="-5"/>
        </w:rPr>
        <w:t xml:space="preserve">ảnh hưởng </w:t>
      </w:r>
      <w:r>
        <w:t xml:space="preserve">bởi vì chiến </w:t>
      </w:r>
      <w:r>
        <w:rPr>
          <w:spacing w:val="-4"/>
        </w:rPr>
        <w:t xml:space="preserve">tranh </w:t>
      </w:r>
      <w:r>
        <w:rPr>
          <w:spacing w:val="-5"/>
        </w:rPr>
        <w:t xml:space="preserve">Thái </w:t>
      </w:r>
      <w:r>
        <w:rPr>
          <w:spacing w:val="-4"/>
        </w:rPr>
        <w:t xml:space="preserve">Bình </w:t>
      </w:r>
      <w:r>
        <w:rPr>
          <w:spacing w:val="-3"/>
        </w:rPr>
        <w:t xml:space="preserve">Dương </w:t>
      </w:r>
      <w:r>
        <w:t xml:space="preserve">bắt đầu </w:t>
      </w:r>
      <w:r>
        <w:rPr>
          <w:spacing w:val="-8"/>
        </w:rPr>
        <w:t xml:space="preserve">chuyển </w:t>
      </w:r>
      <w:r>
        <w:rPr>
          <w:spacing w:val="-3"/>
        </w:rPr>
        <w:t xml:space="preserve">sang </w:t>
      </w:r>
      <w:r>
        <w:t xml:space="preserve">chiều </w:t>
      </w:r>
      <w:r>
        <w:rPr>
          <w:spacing w:val="-5"/>
        </w:rPr>
        <w:t xml:space="preserve">hướng </w:t>
      </w:r>
      <w:r>
        <w:t xml:space="preserve">bất </w:t>
      </w:r>
      <w:r>
        <w:rPr>
          <w:spacing w:val="4"/>
        </w:rPr>
        <w:t xml:space="preserve">lợi </w:t>
      </w:r>
      <w:r>
        <w:rPr>
          <w:spacing w:val="-10"/>
        </w:rPr>
        <w:t xml:space="preserve">khó </w:t>
      </w:r>
      <w:r>
        <w:rPr>
          <w:spacing w:val="-8"/>
        </w:rPr>
        <w:t xml:space="preserve">gỡ </w:t>
      </w:r>
      <w:r>
        <w:rPr>
          <w:spacing w:val="-5"/>
        </w:rPr>
        <w:t xml:space="preserve">cho </w:t>
      </w:r>
      <w:r>
        <w:rPr>
          <w:spacing w:val="-6"/>
        </w:rPr>
        <w:t xml:space="preserve">Nhật </w:t>
      </w:r>
      <w:r>
        <w:t xml:space="preserve">và bởi vì </w:t>
      </w:r>
      <w:r>
        <w:rPr>
          <w:spacing w:val="-3"/>
        </w:rPr>
        <w:t xml:space="preserve">hơn </w:t>
      </w:r>
      <w:r>
        <w:t xml:space="preserve">vài </w:t>
      </w:r>
      <w:r>
        <w:rPr>
          <w:spacing w:val="-5"/>
        </w:rPr>
        <w:t xml:space="preserve">năm nay </w:t>
      </w:r>
      <w:r>
        <w:t xml:space="preserve">đám </w:t>
      </w:r>
      <w:r>
        <w:rPr>
          <w:spacing w:val="-6"/>
        </w:rPr>
        <w:t xml:space="preserve">thân Nhật </w:t>
      </w:r>
      <w:r>
        <w:t xml:space="preserve">coi </w:t>
      </w:r>
      <w:r>
        <w:rPr>
          <w:spacing w:val="-10"/>
        </w:rPr>
        <w:t xml:space="preserve">như </w:t>
      </w:r>
      <w:r>
        <w:rPr>
          <w:spacing w:val="3"/>
        </w:rPr>
        <w:t xml:space="preserve">là </w:t>
      </w:r>
      <w:r>
        <w:rPr>
          <w:spacing w:val="-6"/>
        </w:rPr>
        <w:t xml:space="preserve">“mỏi </w:t>
      </w:r>
      <w:r>
        <w:rPr>
          <w:spacing w:val="-8"/>
        </w:rPr>
        <w:t xml:space="preserve">mòn </w:t>
      </w:r>
      <w:r>
        <w:rPr>
          <w:spacing w:val="-4"/>
        </w:rPr>
        <w:t xml:space="preserve">trông </w:t>
      </w:r>
      <w:r>
        <w:rPr>
          <w:spacing w:val="2"/>
        </w:rPr>
        <w:t xml:space="preserve">đợi”, </w:t>
      </w:r>
      <w:r>
        <w:rPr>
          <w:spacing w:val="-8"/>
        </w:rPr>
        <w:t xml:space="preserve">mất </w:t>
      </w:r>
      <w:r>
        <w:t xml:space="preserve">dần tin </w:t>
      </w:r>
      <w:r>
        <w:rPr>
          <w:spacing w:val="-4"/>
        </w:rPr>
        <w:t xml:space="preserve">tưởng </w:t>
      </w:r>
      <w:r>
        <w:t xml:space="preserve">vào </w:t>
      </w:r>
      <w:r>
        <w:rPr>
          <w:spacing w:val="-6"/>
        </w:rPr>
        <w:t xml:space="preserve">Nhật </w:t>
      </w:r>
      <w:r>
        <w:rPr>
          <w:spacing w:val="-5"/>
        </w:rPr>
        <w:t xml:space="preserve">cho </w:t>
      </w:r>
      <w:r>
        <w:t xml:space="preserve">đến </w:t>
      </w:r>
      <w:r>
        <w:rPr>
          <w:spacing w:val="-5"/>
        </w:rPr>
        <w:t xml:space="preserve">nỗi </w:t>
      </w:r>
      <w:r>
        <w:rPr>
          <w:spacing w:val="-4"/>
        </w:rPr>
        <w:t xml:space="preserve">tướng </w:t>
      </w:r>
      <w:r>
        <w:rPr>
          <w:spacing w:val="-5"/>
        </w:rPr>
        <w:t xml:space="preserve">Tòng </w:t>
      </w:r>
      <w:r>
        <w:rPr>
          <w:spacing w:val="-4"/>
        </w:rPr>
        <w:t xml:space="preserve">Tỉnh </w:t>
      </w:r>
      <w:r>
        <w:rPr>
          <w:spacing w:val="-5"/>
        </w:rPr>
        <w:t xml:space="preserve">chủ </w:t>
      </w:r>
      <w:r>
        <w:t xml:space="preserve">tịch </w:t>
      </w:r>
      <w:r>
        <w:rPr>
          <w:spacing w:val="-3"/>
        </w:rPr>
        <w:t xml:space="preserve">Liên </w:t>
      </w:r>
      <w:r>
        <w:t xml:space="preserve">Á </w:t>
      </w:r>
      <w:r>
        <w:rPr>
          <w:spacing w:val="-4"/>
        </w:rPr>
        <w:t xml:space="preserve">phải </w:t>
      </w:r>
      <w:r>
        <w:rPr>
          <w:spacing w:val="-3"/>
        </w:rPr>
        <w:t xml:space="preserve">sang </w:t>
      </w:r>
      <w:r>
        <w:t xml:space="preserve">Sài </w:t>
      </w:r>
      <w:r>
        <w:rPr>
          <w:spacing w:val="-3"/>
        </w:rPr>
        <w:t xml:space="preserve">Gòn </w:t>
      </w:r>
      <w:r>
        <w:t xml:space="preserve">để “trấn </w:t>
      </w:r>
      <w:r>
        <w:rPr>
          <w:spacing w:val="-4"/>
        </w:rPr>
        <w:t xml:space="preserve">an”, </w:t>
      </w:r>
      <w:r>
        <w:t xml:space="preserve">để “lên dây cót” </w:t>
      </w:r>
      <w:r>
        <w:rPr>
          <w:spacing w:val="-5"/>
        </w:rPr>
        <w:t xml:space="preserve">cho </w:t>
      </w:r>
      <w:r>
        <w:t xml:space="preserve">đám </w:t>
      </w:r>
      <w:r>
        <w:rPr>
          <w:spacing w:val="-3"/>
        </w:rPr>
        <w:t xml:space="preserve">tay </w:t>
      </w:r>
      <w:r>
        <w:rPr>
          <w:spacing w:val="-4"/>
        </w:rPr>
        <w:t xml:space="preserve">chân </w:t>
      </w:r>
      <w:r>
        <w:rPr>
          <w:spacing w:val="-5"/>
        </w:rPr>
        <w:t xml:space="preserve">người </w:t>
      </w:r>
      <w:r>
        <w:t xml:space="preserve">bản </w:t>
      </w:r>
      <w:r>
        <w:rPr>
          <w:spacing w:val="-5"/>
        </w:rPr>
        <w:t xml:space="preserve">xứ, </w:t>
      </w:r>
      <w:r>
        <w:t xml:space="preserve">cái </w:t>
      </w:r>
      <w:r>
        <w:rPr>
          <w:spacing w:val="-8"/>
        </w:rPr>
        <w:t xml:space="preserve">xu thế </w:t>
      </w:r>
      <w:r>
        <w:rPr>
          <w:spacing w:val="-5"/>
        </w:rPr>
        <w:t xml:space="preserve">của chủ </w:t>
      </w:r>
      <w:r>
        <w:rPr>
          <w:spacing w:val="-8"/>
        </w:rPr>
        <w:t xml:space="preserve">nghĩa </w:t>
      </w:r>
      <w:r>
        <w:t xml:space="preserve">Đại </w:t>
      </w:r>
      <w:r>
        <w:rPr>
          <w:spacing w:val="-6"/>
        </w:rPr>
        <w:t xml:space="preserve">Đông </w:t>
      </w:r>
      <w:r>
        <w:t xml:space="preserve">Á </w:t>
      </w:r>
      <w:r>
        <w:rPr>
          <w:spacing w:val="-4"/>
        </w:rPr>
        <w:t xml:space="preserve">càng </w:t>
      </w:r>
      <w:r>
        <w:rPr>
          <w:spacing w:val="2"/>
        </w:rPr>
        <w:t xml:space="preserve">lâu </w:t>
      </w:r>
      <w:r>
        <w:rPr>
          <w:spacing w:val="-4"/>
        </w:rPr>
        <w:t xml:space="preserve">càng </w:t>
      </w:r>
      <w:r>
        <w:rPr>
          <w:spacing w:val="-8"/>
        </w:rPr>
        <w:t xml:space="preserve">mất </w:t>
      </w:r>
      <w:r>
        <w:t xml:space="preserve">đà, </w:t>
      </w:r>
      <w:r>
        <w:rPr>
          <w:spacing w:val="-10"/>
        </w:rPr>
        <w:t xml:space="preserve">khó </w:t>
      </w:r>
      <w:r>
        <w:rPr>
          <w:spacing w:val="-3"/>
        </w:rPr>
        <w:t xml:space="preserve">gỡ. </w:t>
      </w:r>
      <w:r>
        <w:t xml:space="preserve">Còn cái </w:t>
      </w:r>
      <w:r>
        <w:rPr>
          <w:spacing w:val="-4"/>
        </w:rPr>
        <w:t xml:space="preserve">“chủ </w:t>
      </w:r>
      <w:r>
        <w:rPr>
          <w:spacing w:val="-8"/>
        </w:rPr>
        <w:t xml:space="preserve">nghĩa </w:t>
      </w:r>
      <w:r>
        <w:rPr>
          <w:spacing w:val="-5"/>
        </w:rPr>
        <w:t xml:space="preserve">Pháp-Việt </w:t>
      </w:r>
      <w:r>
        <w:rPr>
          <w:spacing w:val="-8"/>
        </w:rPr>
        <w:t xml:space="preserve">phục </w:t>
      </w:r>
      <w:r>
        <w:rPr>
          <w:spacing w:val="-9"/>
        </w:rPr>
        <w:t xml:space="preserve">hưng” </w:t>
      </w:r>
      <w:r>
        <w:rPr>
          <w:spacing w:val="-8"/>
        </w:rPr>
        <w:t xml:space="preserve">cũng </w:t>
      </w:r>
      <w:r>
        <w:rPr>
          <w:spacing w:val="-5"/>
        </w:rPr>
        <w:t xml:space="preserve">gọi </w:t>
      </w:r>
      <w:r>
        <w:rPr>
          <w:spacing w:val="3"/>
        </w:rPr>
        <w:t xml:space="preserve">la </w:t>
      </w:r>
      <w:r>
        <w:rPr>
          <w:spacing w:val="-4"/>
        </w:rPr>
        <w:t xml:space="preserve">“chủ </w:t>
      </w:r>
      <w:r>
        <w:rPr>
          <w:spacing w:val="-8"/>
        </w:rPr>
        <w:t xml:space="preserve">nghĩa </w:t>
      </w:r>
      <w:r>
        <w:rPr>
          <w:spacing w:val="-5"/>
        </w:rPr>
        <w:t xml:space="preserve">Pháp-Việt </w:t>
      </w:r>
      <w:r>
        <w:t xml:space="preserve">đề </w:t>
      </w:r>
      <w:r>
        <w:rPr>
          <w:spacing w:val="-10"/>
        </w:rPr>
        <w:t xml:space="preserve">huề </w:t>
      </w:r>
      <w:r>
        <w:rPr>
          <w:spacing w:val="-3"/>
        </w:rPr>
        <w:t xml:space="preserve">mới” </w:t>
      </w:r>
      <w:r>
        <w:rPr>
          <w:spacing w:val="-5"/>
        </w:rPr>
        <w:t xml:space="preserve">của </w:t>
      </w:r>
      <w:r>
        <w:rPr>
          <w:spacing w:val="-4"/>
        </w:rPr>
        <w:t xml:space="preserve">phái Decoux </w:t>
      </w:r>
      <w:r>
        <w:rPr>
          <w:spacing w:val="-8"/>
        </w:rPr>
        <w:t xml:space="preserve">thì </w:t>
      </w:r>
      <w:r>
        <w:t xml:space="preserve">với cái sức </w:t>
      </w:r>
      <w:r>
        <w:rPr>
          <w:spacing w:val="-10"/>
        </w:rPr>
        <w:t xml:space="preserve">mạnh </w:t>
      </w:r>
      <w:r>
        <w:rPr>
          <w:spacing w:val="-4"/>
        </w:rPr>
        <w:t xml:space="preserve">đang </w:t>
      </w:r>
      <w:r>
        <w:rPr>
          <w:spacing w:val="-8"/>
        </w:rPr>
        <w:t xml:space="preserve">chuyển </w:t>
      </w:r>
      <w:r>
        <w:rPr>
          <w:spacing w:val="-3"/>
        </w:rPr>
        <w:t xml:space="preserve">sang </w:t>
      </w:r>
      <w:r>
        <w:t xml:space="preserve">đà </w:t>
      </w:r>
      <w:r>
        <w:rPr>
          <w:spacing w:val="-8"/>
        </w:rPr>
        <w:t xml:space="preserve">thắng </w:t>
      </w:r>
      <w:r>
        <w:rPr>
          <w:spacing w:val="-5"/>
        </w:rPr>
        <w:t xml:space="preserve">của </w:t>
      </w:r>
      <w:r>
        <w:rPr>
          <w:spacing w:val="-4"/>
        </w:rPr>
        <w:t xml:space="preserve">đồng </w:t>
      </w:r>
      <w:r>
        <w:rPr>
          <w:spacing w:val="-9"/>
        </w:rPr>
        <w:t xml:space="preserve">minh </w:t>
      </w:r>
      <w:r>
        <w:rPr>
          <w:spacing w:val="-10"/>
        </w:rPr>
        <w:t xml:space="preserve">Anh, </w:t>
      </w:r>
      <w:r>
        <w:rPr>
          <w:spacing w:val="-9"/>
        </w:rPr>
        <w:t xml:space="preserve">Mỹ, </w:t>
      </w:r>
      <w:r>
        <w:rPr>
          <w:spacing w:val="-3"/>
        </w:rPr>
        <w:t xml:space="preserve">Liên Xô, </w:t>
      </w:r>
      <w:r>
        <w:t xml:space="preserve">dẫn đến </w:t>
      </w:r>
      <w:r>
        <w:rPr>
          <w:spacing w:val="-5"/>
        </w:rPr>
        <w:t xml:space="preserve">chỗ </w:t>
      </w:r>
      <w:r>
        <w:rPr>
          <w:spacing w:val="-6"/>
        </w:rPr>
        <w:t xml:space="preserve">thực </w:t>
      </w:r>
      <w:r>
        <w:t xml:space="preserve">dân </w:t>
      </w:r>
      <w:r>
        <w:rPr>
          <w:spacing w:val="-4"/>
        </w:rPr>
        <w:t xml:space="preserve">Pháp </w:t>
      </w:r>
      <w:r>
        <w:t xml:space="preserve">và </w:t>
      </w:r>
      <w:r>
        <w:rPr>
          <w:spacing w:val="-4"/>
        </w:rPr>
        <w:t xml:space="preserve">đồng </w:t>
      </w:r>
      <w:r>
        <w:rPr>
          <w:spacing w:val="-9"/>
        </w:rPr>
        <w:t xml:space="preserve">minh </w:t>
      </w:r>
      <w:r>
        <w:t xml:space="preserve">bản </w:t>
      </w:r>
      <w:r>
        <w:rPr>
          <w:spacing w:val="-8"/>
        </w:rPr>
        <w:t xml:space="preserve">xứ </w:t>
      </w:r>
      <w:r>
        <w:rPr>
          <w:spacing w:val="2"/>
        </w:rPr>
        <w:t xml:space="preserve">lâu </w:t>
      </w:r>
      <w:r>
        <w:t xml:space="preserve">đời </w:t>
      </w:r>
      <w:r>
        <w:rPr>
          <w:spacing w:val="-5"/>
        </w:rPr>
        <w:t xml:space="preserve">của </w:t>
      </w:r>
      <w:r>
        <w:rPr>
          <w:spacing w:val="-6"/>
        </w:rPr>
        <w:t xml:space="preserve">chúng </w:t>
      </w:r>
      <w:r>
        <w:rPr>
          <w:spacing w:val="-8"/>
        </w:rPr>
        <w:t xml:space="preserve">hy </w:t>
      </w:r>
      <w:r>
        <w:rPr>
          <w:spacing w:val="-4"/>
        </w:rPr>
        <w:t xml:space="preserve">vọng </w:t>
      </w:r>
      <w:r>
        <w:rPr>
          <w:spacing w:val="-8"/>
        </w:rPr>
        <w:t xml:space="preserve">một </w:t>
      </w:r>
      <w:r>
        <w:rPr>
          <w:spacing w:val="-4"/>
        </w:rPr>
        <w:t xml:space="preserve">cuộc </w:t>
      </w:r>
      <w:r>
        <w:rPr>
          <w:spacing w:val="-8"/>
        </w:rPr>
        <w:t xml:space="preserve">khôi phục </w:t>
      </w:r>
      <w:r>
        <w:t xml:space="preserve">nước </w:t>
      </w:r>
      <w:r>
        <w:rPr>
          <w:spacing w:val="-4"/>
        </w:rPr>
        <w:t xml:space="preserve">Pháp, </w:t>
      </w:r>
      <w:r>
        <w:rPr>
          <w:spacing w:val="-8"/>
        </w:rPr>
        <w:t xml:space="preserve">hy </w:t>
      </w:r>
      <w:r>
        <w:rPr>
          <w:spacing w:val="-4"/>
        </w:rPr>
        <w:t xml:space="preserve">vọng </w:t>
      </w:r>
      <w:r>
        <w:t xml:space="preserve">vào </w:t>
      </w:r>
      <w:r>
        <w:rPr>
          <w:spacing w:val="-4"/>
        </w:rPr>
        <w:t xml:space="preserve">hoạt động </w:t>
      </w:r>
      <w:r>
        <w:rPr>
          <w:spacing w:val="-5"/>
        </w:rPr>
        <w:t xml:space="preserve">của </w:t>
      </w:r>
      <w:r>
        <w:rPr>
          <w:spacing w:val="-4"/>
        </w:rPr>
        <w:t xml:space="preserve">De </w:t>
      </w:r>
      <w:r>
        <w:t>Gaulle và đám gaullistes ở</w:t>
      </w:r>
    </w:p>
    <w:p w:rsidR="002A5536" w:rsidRDefault="002A5536">
      <w:pPr>
        <w:sectPr w:rsidR="002A5536">
          <w:pgSz w:w="12240" w:h="15840"/>
          <w:pgMar w:top="0" w:right="0" w:bottom="280" w:left="0" w:header="720" w:footer="720" w:gutter="0"/>
          <w:cols w:space="720"/>
        </w:sectPr>
      </w:pPr>
    </w:p>
    <w:p w:rsidR="002A5536" w:rsidRDefault="00BE1DD8">
      <w:pPr>
        <w:pStyle w:val="BodyText"/>
        <w:spacing w:before="65"/>
        <w:ind w:right="45"/>
      </w:pPr>
      <w:r>
        <w:rPr>
          <w:spacing w:val="-6"/>
        </w:rPr>
        <w:lastRenderedPageBreak/>
        <w:t xml:space="preserve">Đông </w:t>
      </w:r>
      <w:r>
        <w:rPr>
          <w:spacing w:val="-5"/>
        </w:rPr>
        <w:t xml:space="preserve">Dương. </w:t>
      </w:r>
      <w:r>
        <w:rPr>
          <w:spacing w:val="-7"/>
        </w:rPr>
        <w:t xml:space="preserve">Cho </w:t>
      </w:r>
      <w:r>
        <w:rPr>
          <w:spacing w:val="-8"/>
        </w:rPr>
        <w:t xml:space="preserve">nên, </w:t>
      </w:r>
      <w:r>
        <w:t xml:space="preserve">trên cơ sở đường lối cách </w:t>
      </w:r>
      <w:r>
        <w:rPr>
          <w:spacing w:val="-10"/>
        </w:rPr>
        <w:t xml:space="preserve">mạng </w:t>
      </w:r>
      <w:r>
        <w:rPr>
          <w:spacing w:val="-7"/>
        </w:rPr>
        <w:t xml:space="preserve">(mà </w:t>
      </w:r>
      <w:r>
        <w:rPr>
          <w:spacing w:val="-6"/>
        </w:rPr>
        <w:t xml:space="preserve">chúng </w:t>
      </w:r>
      <w:r>
        <w:rPr>
          <w:spacing w:val="-3"/>
        </w:rPr>
        <w:t xml:space="preserve">tôi </w:t>
      </w:r>
      <w:r>
        <w:rPr>
          <w:spacing w:val="-5"/>
        </w:rPr>
        <w:t xml:space="preserve">tự </w:t>
      </w:r>
      <w:r>
        <w:t xml:space="preserve">vạch </w:t>
      </w:r>
      <w:r>
        <w:rPr>
          <w:spacing w:val="2"/>
        </w:rPr>
        <w:t xml:space="preserve">ra), </w:t>
      </w:r>
      <w:r>
        <w:rPr>
          <w:spacing w:val="-4"/>
        </w:rPr>
        <w:t xml:space="preserve">cuộc </w:t>
      </w:r>
      <w:r>
        <w:t xml:space="preserve">đấu </w:t>
      </w:r>
      <w:r>
        <w:rPr>
          <w:spacing w:val="-4"/>
        </w:rPr>
        <w:t xml:space="preserve">tranh </w:t>
      </w:r>
      <w:r>
        <w:rPr>
          <w:spacing w:val="-5"/>
        </w:rPr>
        <w:t xml:space="preserve">tư </w:t>
      </w:r>
      <w:r>
        <w:rPr>
          <w:spacing w:val="-4"/>
        </w:rPr>
        <w:t xml:space="preserve">tưởng </w:t>
      </w:r>
      <w:r>
        <w:rPr>
          <w:spacing w:val="-5"/>
        </w:rPr>
        <w:t xml:space="preserve">chính </w:t>
      </w:r>
      <w:r>
        <w:t xml:space="preserve">trị </w:t>
      </w:r>
      <w:r>
        <w:rPr>
          <w:spacing w:val="-6"/>
        </w:rPr>
        <w:t xml:space="preserve">chống </w:t>
      </w:r>
      <w:r>
        <w:rPr>
          <w:spacing w:val="-5"/>
        </w:rPr>
        <w:t xml:space="preserve">chủ </w:t>
      </w:r>
      <w:r>
        <w:rPr>
          <w:spacing w:val="-8"/>
        </w:rPr>
        <w:t xml:space="preserve">nghĩa </w:t>
      </w:r>
      <w:r>
        <w:rPr>
          <w:spacing w:val="-4"/>
        </w:rPr>
        <w:t xml:space="preserve">“Pháp-Việt </w:t>
      </w:r>
      <w:r>
        <w:rPr>
          <w:spacing w:val="-8"/>
        </w:rPr>
        <w:t xml:space="preserve">phục </w:t>
      </w:r>
      <w:r>
        <w:rPr>
          <w:spacing w:val="-9"/>
        </w:rPr>
        <w:t xml:space="preserve">hưng” </w:t>
      </w:r>
      <w:r>
        <w:t xml:space="preserve">và </w:t>
      </w:r>
      <w:r>
        <w:rPr>
          <w:spacing w:val="-4"/>
        </w:rPr>
        <w:t xml:space="preserve">“chủ </w:t>
      </w:r>
      <w:r>
        <w:rPr>
          <w:spacing w:val="-8"/>
        </w:rPr>
        <w:t xml:space="preserve">nghĩa </w:t>
      </w:r>
      <w:r>
        <w:t xml:space="preserve">Đại </w:t>
      </w:r>
      <w:r>
        <w:rPr>
          <w:spacing w:val="-6"/>
        </w:rPr>
        <w:t xml:space="preserve">Đông </w:t>
      </w:r>
      <w:r>
        <w:rPr>
          <w:spacing w:val="-4"/>
        </w:rPr>
        <w:t xml:space="preserve">Á” </w:t>
      </w:r>
      <w:r>
        <w:t xml:space="preserve">được </w:t>
      </w:r>
      <w:r>
        <w:rPr>
          <w:spacing w:val="-6"/>
        </w:rPr>
        <w:t xml:space="preserve">chúng </w:t>
      </w:r>
      <w:r>
        <w:rPr>
          <w:spacing w:val="-3"/>
        </w:rPr>
        <w:t xml:space="preserve">tôi </w:t>
      </w:r>
      <w:r>
        <w:rPr>
          <w:spacing w:val="-5"/>
        </w:rPr>
        <w:t xml:space="preserve">xem </w:t>
      </w:r>
      <w:r>
        <w:rPr>
          <w:spacing w:val="-10"/>
        </w:rPr>
        <w:t xml:space="preserve">như </w:t>
      </w:r>
      <w:r>
        <w:rPr>
          <w:spacing w:val="3"/>
        </w:rPr>
        <w:t xml:space="preserve">là </w:t>
      </w:r>
      <w:r>
        <w:t xml:space="preserve">điều kiện cốt </w:t>
      </w:r>
      <w:r>
        <w:rPr>
          <w:spacing w:val="-5"/>
        </w:rPr>
        <w:t xml:space="preserve">yếu </w:t>
      </w:r>
      <w:r>
        <w:t xml:space="preserve">để đẩy </w:t>
      </w:r>
      <w:r>
        <w:rPr>
          <w:spacing w:val="-6"/>
        </w:rPr>
        <w:t xml:space="preserve">phong </w:t>
      </w:r>
      <w:r>
        <w:t xml:space="preserve">trào cách </w:t>
      </w:r>
      <w:r>
        <w:rPr>
          <w:spacing w:val="-10"/>
        </w:rPr>
        <w:t xml:space="preserve">mạng </w:t>
      </w:r>
      <w:r>
        <w:t xml:space="preserve">tới </w:t>
      </w:r>
      <w:r>
        <w:rPr>
          <w:spacing w:val="-8"/>
        </w:rPr>
        <w:t xml:space="preserve">thành </w:t>
      </w:r>
      <w:r>
        <w:rPr>
          <w:spacing w:val="-6"/>
        </w:rPr>
        <w:t xml:space="preserve">công. </w:t>
      </w:r>
      <w:r>
        <w:rPr>
          <w:spacing w:val="-11"/>
        </w:rPr>
        <w:t xml:space="preserve">Về </w:t>
      </w:r>
      <w:r>
        <w:rPr>
          <w:spacing w:val="-3"/>
        </w:rPr>
        <w:t xml:space="preserve">sau, tôi </w:t>
      </w:r>
      <w:r>
        <w:rPr>
          <w:spacing w:val="-8"/>
        </w:rPr>
        <w:t xml:space="preserve">nhận </w:t>
      </w:r>
      <w:r>
        <w:rPr>
          <w:spacing w:val="-6"/>
        </w:rPr>
        <w:t xml:space="preserve">thấy </w:t>
      </w:r>
      <w:r>
        <w:rPr>
          <w:spacing w:val="-5"/>
        </w:rPr>
        <w:t xml:space="preserve">rằng, </w:t>
      </w:r>
      <w:r>
        <w:t xml:space="preserve">trên </w:t>
      </w:r>
      <w:r>
        <w:rPr>
          <w:spacing w:val="-8"/>
        </w:rPr>
        <w:t xml:space="preserve">mặt </w:t>
      </w:r>
      <w:r>
        <w:t xml:space="preserve">trận </w:t>
      </w:r>
      <w:r>
        <w:rPr>
          <w:spacing w:val="-11"/>
        </w:rPr>
        <w:t xml:space="preserve">này, </w:t>
      </w:r>
      <w:r>
        <w:rPr>
          <w:spacing w:val="-5"/>
        </w:rPr>
        <w:t xml:space="preserve">chủ </w:t>
      </w:r>
      <w:r>
        <w:t xml:space="preserve">trương đường lối ở Bắc và ở Nam </w:t>
      </w:r>
      <w:r>
        <w:rPr>
          <w:spacing w:val="-9"/>
        </w:rPr>
        <w:t xml:space="preserve">không </w:t>
      </w:r>
      <w:r>
        <w:t xml:space="preserve">có </w:t>
      </w:r>
      <w:r>
        <w:rPr>
          <w:spacing w:val="-8"/>
        </w:rPr>
        <w:t xml:space="preserve">khác </w:t>
      </w:r>
      <w:r>
        <w:t xml:space="preserve">biệt </w:t>
      </w:r>
      <w:r>
        <w:rPr>
          <w:spacing w:val="-7"/>
        </w:rPr>
        <w:t xml:space="preserve">nhiều, </w:t>
      </w:r>
      <w:r>
        <w:rPr>
          <w:spacing w:val="-5"/>
        </w:rPr>
        <w:t xml:space="preserve">duy </w:t>
      </w:r>
      <w:r>
        <w:t xml:space="preserve">ở </w:t>
      </w:r>
      <w:r>
        <w:rPr>
          <w:spacing w:val="-4"/>
        </w:rPr>
        <w:t xml:space="preserve">trong </w:t>
      </w:r>
      <w:r>
        <w:t xml:space="preserve">Nam </w:t>
      </w:r>
      <w:r>
        <w:rPr>
          <w:spacing w:val="2"/>
        </w:rPr>
        <w:t xml:space="preserve">lực </w:t>
      </w:r>
      <w:r>
        <w:t xml:space="preserve">lượng </w:t>
      </w:r>
      <w:r>
        <w:rPr>
          <w:spacing w:val="-6"/>
        </w:rPr>
        <w:t>thân Nhật,</w:t>
      </w:r>
      <w:r>
        <w:t xml:space="preserve"> tiêu biểu </w:t>
      </w:r>
      <w:r>
        <w:rPr>
          <w:spacing w:val="3"/>
        </w:rPr>
        <w:t xml:space="preserve">là </w:t>
      </w:r>
      <w:r>
        <w:t xml:space="preserve">các giáo phái, </w:t>
      </w:r>
      <w:r>
        <w:rPr>
          <w:spacing w:val="-5"/>
        </w:rPr>
        <w:t xml:space="preserve">to </w:t>
      </w:r>
      <w:r>
        <w:rPr>
          <w:spacing w:val="4"/>
        </w:rPr>
        <w:t xml:space="preserve">lớn </w:t>
      </w:r>
      <w:r>
        <w:rPr>
          <w:spacing w:val="-5"/>
        </w:rPr>
        <w:t xml:space="preserve">lắm, </w:t>
      </w:r>
      <w:r>
        <w:rPr>
          <w:spacing w:val="-4"/>
        </w:rPr>
        <w:t xml:space="preserve">hoạt động </w:t>
      </w:r>
      <w:r>
        <w:t xml:space="preserve">dữ </w:t>
      </w:r>
      <w:r>
        <w:rPr>
          <w:spacing w:val="-5"/>
        </w:rPr>
        <w:t xml:space="preserve">lắm, </w:t>
      </w:r>
      <w:r>
        <w:t xml:space="preserve">đấu </w:t>
      </w:r>
      <w:r>
        <w:rPr>
          <w:spacing w:val="-4"/>
        </w:rPr>
        <w:t xml:space="preserve">tranh </w:t>
      </w:r>
      <w:r>
        <w:t xml:space="preserve">với </w:t>
      </w:r>
      <w:r>
        <w:rPr>
          <w:spacing w:val="-8"/>
        </w:rPr>
        <w:t xml:space="preserve">họ </w:t>
      </w:r>
      <w:r>
        <w:t xml:space="preserve">vừa vất vả, vừa </w:t>
      </w:r>
      <w:r>
        <w:rPr>
          <w:spacing w:val="-5"/>
        </w:rPr>
        <w:t xml:space="preserve">tế </w:t>
      </w:r>
      <w:r>
        <w:rPr>
          <w:spacing w:val="-10"/>
        </w:rPr>
        <w:t xml:space="preserve">nhị </w:t>
      </w:r>
      <w:r>
        <w:rPr>
          <w:spacing w:val="-5"/>
        </w:rPr>
        <w:t xml:space="preserve">hết </w:t>
      </w:r>
      <w:r>
        <w:t xml:space="preserve">sức. </w:t>
      </w:r>
      <w:r>
        <w:rPr>
          <w:spacing w:val="-7"/>
        </w:rPr>
        <w:t xml:space="preserve">Những </w:t>
      </w:r>
      <w:r>
        <w:rPr>
          <w:spacing w:val="-6"/>
        </w:rPr>
        <w:t xml:space="preserve">quyển </w:t>
      </w:r>
      <w:r>
        <w:t xml:space="preserve">sách loại “bỏ túi” </w:t>
      </w:r>
      <w:r>
        <w:rPr>
          <w:spacing w:val="-5"/>
        </w:rPr>
        <w:t xml:space="preserve">của </w:t>
      </w:r>
      <w:r>
        <w:rPr>
          <w:spacing w:val="-3"/>
        </w:rPr>
        <w:t xml:space="preserve">tôi </w:t>
      </w:r>
      <w:r>
        <w:rPr>
          <w:spacing w:val="-4"/>
        </w:rPr>
        <w:t xml:space="preserve">phát </w:t>
      </w:r>
      <w:r>
        <w:rPr>
          <w:spacing w:val="-8"/>
        </w:rPr>
        <w:t xml:space="preserve">hành </w:t>
      </w:r>
      <w:r>
        <w:t xml:space="preserve">lúc đó </w:t>
      </w:r>
      <w:r>
        <w:rPr>
          <w:spacing w:val="-6"/>
        </w:rPr>
        <w:t xml:space="preserve">chống </w:t>
      </w:r>
      <w:r>
        <w:rPr>
          <w:spacing w:val="-4"/>
        </w:rPr>
        <w:t xml:space="preserve">“chủ </w:t>
      </w:r>
      <w:r>
        <w:rPr>
          <w:spacing w:val="-8"/>
        </w:rPr>
        <w:t>nghĩa</w:t>
      </w:r>
    </w:p>
    <w:p w:rsidR="002A5536" w:rsidRDefault="00BE1DD8">
      <w:pPr>
        <w:pStyle w:val="BodyText"/>
        <w:spacing w:before="0"/>
        <w:ind w:right="200"/>
      </w:pPr>
      <w:r>
        <w:rPr>
          <w:spacing w:val="-5"/>
        </w:rPr>
        <w:t xml:space="preserve">Pháp-Việt </w:t>
      </w:r>
      <w:r>
        <w:rPr>
          <w:spacing w:val="-8"/>
        </w:rPr>
        <w:t xml:space="preserve">phục </w:t>
      </w:r>
      <w:r>
        <w:rPr>
          <w:spacing w:val="-9"/>
        </w:rPr>
        <w:t xml:space="preserve">hưng” </w:t>
      </w:r>
      <w:r>
        <w:rPr>
          <w:spacing w:val="-3"/>
        </w:rPr>
        <w:t xml:space="preserve">(hay </w:t>
      </w:r>
      <w:r>
        <w:rPr>
          <w:spacing w:val="3"/>
        </w:rPr>
        <w:t xml:space="preserve">là </w:t>
      </w:r>
      <w:r>
        <w:rPr>
          <w:spacing w:val="-4"/>
        </w:rPr>
        <w:t xml:space="preserve">“chủ </w:t>
      </w:r>
      <w:r>
        <w:rPr>
          <w:spacing w:val="-8"/>
        </w:rPr>
        <w:t xml:space="preserve">nghĩa </w:t>
      </w:r>
      <w:r>
        <w:rPr>
          <w:spacing w:val="-3"/>
        </w:rPr>
        <w:t xml:space="preserve">Liên </w:t>
      </w:r>
      <w:r>
        <w:rPr>
          <w:spacing w:val="-4"/>
        </w:rPr>
        <w:t xml:space="preserve">bang </w:t>
      </w:r>
      <w:r>
        <w:rPr>
          <w:spacing w:val="-5"/>
        </w:rPr>
        <w:t xml:space="preserve">của </w:t>
      </w:r>
      <w:r>
        <w:rPr>
          <w:spacing w:val="-4"/>
        </w:rPr>
        <w:t xml:space="preserve">Decoux), </w:t>
      </w:r>
      <w:r>
        <w:rPr>
          <w:spacing w:val="-6"/>
        </w:rPr>
        <w:t xml:space="preserve">chống </w:t>
      </w:r>
      <w:r>
        <w:rPr>
          <w:spacing w:val="-5"/>
        </w:rPr>
        <w:t xml:space="preserve">“Chủ </w:t>
      </w:r>
      <w:r>
        <w:rPr>
          <w:spacing w:val="-8"/>
        </w:rPr>
        <w:t xml:space="preserve">nghĩa </w:t>
      </w:r>
      <w:r>
        <w:t xml:space="preserve">Đại </w:t>
      </w:r>
      <w:r>
        <w:rPr>
          <w:spacing w:val="-6"/>
        </w:rPr>
        <w:t xml:space="preserve">Đông </w:t>
      </w:r>
      <w:r>
        <w:rPr>
          <w:spacing w:val="-4"/>
        </w:rPr>
        <w:t xml:space="preserve">Á” </w:t>
      </w:r>
      <w:r>
        <w:rPr>
          <w:spacing w:val="-5"/>
        </w:rPr>
        <w:t xml:space="preserve">của </w:t>
      </w:r>
      <w:r>
        <w:rPr>
          <w:spacing w:val="-6"/>
        </w:rPr>
        <w:t xml:space="preserve">Nhật </w:t>
      </w:r>
      <w:r>
        <w:t xml:space="preserve">có </w:t>
      </w:r>
      <w:r>
        <w:rPr>
          <w:spacing w:val="-3"/>
        </w:rPr>
        <w:t xml:space="preserve">giúp </w:t>
      </w:r>
      <w:r>
        <w:rPr>
          <w:spacing w:val="-5"/>
        </w:rPr>
        <w:t xml:space="preserve">cho anh </w:t>
      </w:r>
      <w:r>
        <w:t xml:space="preserve">em </w:t>
      </w:r>
      <w:r>
        <w:rPr>
          <w:spacing w:val="-5"/>
        </w:rPr>
        <w:t xml:space="preserve">ta </w:t>
      </w:r>
      <w:r>
        <w:rPr>
          <w:spacing w:val="-8"/>
        </w:rPr>
        <w:t xml:space="preserve">tuyên </w:t>
      </w:r>
      <w:r>
        <w:rPr>
          <w:spacing w:val="-6"/>
        </w:rPr>
        <w:t xml:space="preserve">truyền </w:t>
      </w:r>
      <w:r>
        <w:t xml:space="preserve">cách </w:t>
      </w:r>
      <w:r>
        <w:rPr>
          <w:spacing w:val="-11"/>
        </w:rPr>
        <w:t xml:space="preserve">mạng, </w:t>
      </w:r>
      <w:r>
        <w:rPr>
          <w:spacing w:val="-8"/>
        </w:rPr>
        <w:t xml:space="preserve">khôi phục </w:t>
      </w:r>
      <w:r>
        <w:rPr>
          <w:spacing w:val="-3"/>
        </w:rPr>
        <w:t xml:space="preserve">lòng </w:t>
      </w:r>
      <w:r>
        <w:t xml:space="preserve">tin vào cách </w:t>
      </w:r>
      <w:r>
        <w:rPr>
          <w:spacing w:val="-11"/>
        </w:rPr>
        <w:t xml:space="preserve">mạng, </w:t>
      </w:r>
      <w:r>
        <w:rPr>
          <w:spacing w:val="-9"/>
        </w:rPr>
        <w:t xml:space="preserve">nhưng </w:t>
      </w:r>
      <w:r>
        <w:rPr>
          <w:spacing w:val="-4"/>
        </w:rPr>
        <w:t xml:space="preserve">phải </w:t>
      </w:r>
      <w:r>
        <w:rPr>
          <w:spacing w:val="-5"/>
        </w:rPr>
        <w:t xml:space="preserve">nói </w:t>
      </w:r>
      <w:r>
        <w:rPr>
          <w:spacing w:val="-3"/>
        </w:rPr>
        <w:t xml:space="preserve">rằng </w:t>
      </w:r>
      <w:r>
        <w:t xml:space="preserve">có </w:t>
      </w:r>
      <w:r>
        <w:rPr>
          <w:spacing w:val="-3"/>
        </w:rPr>
        <w:t xml:space="preserve">tác </w:t>
      </w:r>
      <w:r>
        <w:rPr>
          <w:spacing w:val="-8"/>
        </w:rPr>
        <w:t xml:space="preserve">dụng </w:t>
      </w:r>
      <w:r>
        <w:rPr>
          <w:spacing w:val="-6"/>
        </w:rPr>
        <w:t xml:space="preserve">quyết </w:t>
      </w:r>
      <w:r>
        <w:rPr>
          <w:spacing w:val="-3"/>
        </w:rPr>
        <w:t xml:space="preserve">định </w:t>
      </w:r>
      <w:r>
        <w:rPr>
          <w:spacing w:val="-4"/>
        </w:rPr>
        <w:t xml:space="preserve">trong </w:t>
      </w:r>
      <w:r>
        <w:t xml:space="preserve">việc </w:t>
      </w:r>
      <w:r>
        <w:rPr>
          <w:spacing w:val="-8"/>
        </w:rPr>
        <w:t xml:space="preserve">khôi phục </w:t>
      </w:r>
      <w:r>
        <w:rPr>
          <w:spacing w:val="-3"/>
        </w:rPr>
        <w:t xml:space="preserve">lòng </w:t>
      </w:r>
      <w:r>
        <w:t xml:space="preserve">tin vào cách </w:t>
      </w:r>
      <w:r>
        <w:rPr>
          <w:spacing w:val="-10"/>
        </w:rPr>
        <w:t xml:space="preserve">mạng </w:t>
      </w:r>
      <w:r>
        <w:rPr>
          <w:spacing w:val="3"/>
        </w:rPr>
        <w:t xml:space="preserve">là </w:t>
      </w:r>
      <w:r>
        <w:rPr>
          <w:spacing w:val="-9"/>
        </w:rPr>
        <w:t xml:space="preserve">những </w:t>
      </w:r>
      <w:r>
        <w:t xml:space="preserve">chiến </w:t>
      </w:r>
      <w:r>
        <w:rPr>
          <w:spacing w:val="-8"/>
        </w:rPr>
        <w:t xml:space="preserve">thắng </w:t>
      </w:r>
      <w:r>
        <w:rPr>
          <w:spacing w:val="-5"/>
        </w:rPr>
        <w:t xml:space="preserve">của </w:t>
      </w:r>
      <w:r>
        <w:rPr>
          <w:spacing w:val="-6"/>
        </w:rPr>
        <w:t xml:space="preserve">Hồng </w:t>
      </w:r>
      <w:r>
        <w:rPr>
          <w:spacing w:val="-4"/>
        </w:rPr>
        <w:t xml:space="preserve">quân </w:t>
      </w:r>
      <w:r>
        <w:rPr>
          <w:spacing w:val="-3"/>
        </w:rPr>
        <w:t xml:space="preserve">Liên </w:t>
      </w:r>
      <w:r>
        <w:rPr>
          <w:spacing w:val="-4"/>
        </w:rPr>
        <w:t xml:space="preserve">Xô </w:t>
      </w:r>
      <w:r>
        <w:rPr>
          <w:spacing w:val="-5"/>
        </w:rPr>
        <w:t xml:space="preserve">từ </w:t>
      </w:r>
      <w:r>
        <w:rPr>
          <w:spacing w:val="-3"/>
        </w:rPr>
        <w:t xml:space="preserve">Stalingrad </w:t>
      </w:r>
      <w:r>
        <w:t>trở đi.</w:t>
      </w:r>
    </w:p>
    <w:p w:rsidR="002A5536" w:rsidRDefault="002A5536">
      <w:pPr>
        <w:pStyle w:val="BodyText"/>
        <w:ind w:left="0"/>
        <w:rPr>
          <w:sz w:val="26"/>
        </w:rPr>
      </w:pPr>
    </w:p>
    <w:p w:rsidR="002A5536" w:rsidRDefault="00BE1DD8">
      <w:pPr>
        <w:pStyle w:val="BodyText"/>
        <w:spacing w:before="0"/>
      </w:pPr>
      <w:r>
        <w:t>Vấn đề tập hợp lực lượng</w:t>
      </w:r>
    </w:p>
    <w:p w:rsidR="002A5536" w:rsidRDefault="002A5536">
      <w:pPr>
        <w:pStyle w:val="BodyText"/>
        <w:ind w:left="0"/>
        <w:rPr>
          <w:sz w:val="26"/>
        </w:rPr>
      </w:pPr>
    </w:p>
    <w:p w:rsidR="002A5536" w:rsidRDefault="00BE1DD8">
      <w:pPr>
        <w:pStyle w:val="BodyText"/>
        <w:spacing w:before="0"/>
        <w:ind w:right="222"/>
      </w:pPr>
      <w:r>
        <w:rPr>
          <w:spacing w:val="-7"/>
        </w:rPr>
        <w:t xml:space="preserve">Vấn </w:t>
      </w:r>
      <w:r>
        <w:t xml:space="preserve">đề </w:t>
      </w:r>
      <w:r>
        <w:rPr>
          <w:spacing w:val="-3"/>
        </w:rPr>
        <w:t xml:space="preserve">tập hợp </w:t>
      </w:r>
      <w:r>
        <w:rPr>
          <w:spacing w:val="2"/>
        </w:rPr>
        <w:t xml:space="preserve">lực </w:t>
      </w:r>
      <w:r>
        <w:t xml:space="preserve">lượng để đi tới </w:t>
      </w:r>
      <w:r>
        <w:rPr>
          <w:spacing w:val="-6"/>
        </w:rPr>
        <w:t xml:space="preserve">khởi </w:t>
      </w:r>
      <w:r>
        <w:rPr>
          <w:spacing w:val="-8"/>
        </w:rPr>
        <w:t xml:space="preserve">nghĩa </w:t>
      </w:r>
      <w:r>
        <w:t xml:space="preserve">cách </w:t>
      </w:r>
      <w:r>
        <w:rPr>
          <w:spacing w:val="-10"/>
        </w:rPr>
        <w:t xml:space="preserve">mạng </w:t>
      </w:r>
      <w:r>
        <w:rPr>
          <w:spacing w:val="3"/>
        </w:rPr>
        <w:t xml:space="preserve">là </w:t>
      </w:r>
      <w:r>
        <w:t xml:space="preserve">vấn đề rất </w:t>
      </w:r>
      <w:r>
        <w:rPr>
          <w:spacing w:val="4"/>
        </w:rPr>
        <w:t xml:space="preserve">lớn </w:t>
      </w:r>
      <w:r>
        <w:rPr>
          <w:spacing w:val="-4"/>
        </w:rPr>
        <w:t xml:space="preserve">trong </w:t>
      </w:r>
      <w:r>
        <w:t xml:space="preserve">việc </w:t>
      </w:r>
      <w:r>
        <w:rPr>
          <w:spacing w:val="-5"/>
        </w:rPr>
        <w:t xml:space="preserve">xác </w:t>
      </w:r>
      <w:r>
        <w:rPr>
          <w:spacing w:val="-3"/>
        </w:rPr>
        <w:t xml:space="preserve">định </w:t>
      </w:r>
      <w:r>
        <w:t xml:space="preserve">đường lối sau </w:t>
      </w:r>
      <w:r>
        <w:rPr>
          <w:spacing w:val="-10"/>
        </w:rPr>
        <w:t xml:space="preserve">khi </w:t>
      </w:r>
      <w:r>
        <w:t xml:space="preserve">đã </w:t>
      </w:r>
      <w:r>
        <w:rPr>
          <w:spacing w:val="2"/>
        </w:rPr>
        <w:t xml:space="preserve">rõ </w:t>
      </w:r>
      <w:r>
        <w:t xml:space="preserve">đối </w:t>
      </w:r>
      <w:r>
        <w:rPr>
          <w:spacing w:val="-4"/>
        </w:rPr>
        <w:t xml:space="preserve">tượng </w:t>
      </w:r>
      <w:r>
        <w:rPr>
          <w:spacing w:val="-5"/>
        </w:rPr>
        <w:t xml:space="preserve">tính </w:t>
      </w:r>
      <w:r>
        <w:rPr>
          <w:spacing w:val="-4"/>
        </w:rPr>
        <w:t xml:space="preserve">chất </w:t>
      </w:r>
      <w:r>
        <w:rPr>
          <w:spacing w:val="-5"/>
        </w:rPr>
        <w:t xml:space="preserve">của </w:t>
      </w:r>
      <w:r>
        <w:t xml:space="preserve">cách </w:t>
      </w:r>
      <w:r>
        <w:rPr>
          <w:spacing w:val="-11"/>
        </w:rPr>
        <w:t xml:space="preserve">mạng. </w:t>
      </w:r>
      <w:r>
        <w:rPr>
          <w:spacing w:val="-3"/>
        </w:rPr>
        <w:t xml:space="preserve">Nói </w:t>
      </w:r>
      <w:r>
        <w:t xml:space="preserve">giải </w:t>
      </w:r>
      <w:r>
        <w:rPr>
          <w:spacing w:val="-6"/>
        </w:rPr>
        <w:t xml:space="preserve">phóng </w:t>
      </w:r>
      <w:r>
        <w:t xml:space="preserve">dân tộc, </w:t>
      </w:r>
      <w:r>
        <w:rPr>
          <w:spacing w:val="-5"/>
        </w:rPr>
        <w:t xml:space="preserve">giành </w:t>
      </w:r>
      <w:r>
        <w:t xml:space="preserve">độc lập, các </w:t>
      </w:r>
      <w:r>
        <w:rPr>
          <w:spacing w:val="-5"/>
        </w:rPr>
        <w:t xml:space="preserve">thời </w:t>
      </w:r>
      <w:r>
        <w:rPr>
          <w:spacing w:val="-10"/>
        </w:rPr>
        <w:t xml:space="preserve">kỳ, </w:t>
      </w:r>
      <w:r>
        <w:t xml:space="preserve">các </w:t>
      </w:r>
      <w:r>
        <w:rPr>
          <w:spacing w:val="-5"/>
        </w:rPr>
        <w:t xml:space="preserve">tổ </w:t>
      </w:r>
      <w:r>
        <w:rPr>
          <w:spacing w:val="-3"/>
        </w:rPr>
        <w:t xml:space="preserve">chức, </w:t>
      </w:r>
      <w:r>
        <w:t xml:space="preserve">các vị </w:t>
      </w:r>
      <w:r>
        <w:rPr>
          <w:spacing w:val="-5"/>
        </w:rPr>
        <w:t xml:space="preserve">yêu </w:t>
      </w:r>
      <w:r>
        <w:t xml:space="preserve">nước đều </w:t>
      </w:r>
      <w:r>
        <w:rPr>
          <w:spacing w:val="-3"/>
        </w:rPr>
        <w:t xml:space="preserve">nói; </w:t>
      </w:r>
      <w:r>
        <w:rPr>
          <w:spacing w:val="-9"/>
        </w:rPr>
        <w:t xml:space="preserve">nhưng </w:t>
      </w:r>
      <w:r>
        <w:t xml:space="preserve">tới </w:t>
      </w:r>
      <w:r>
        <w:rPr>
          <w:spacing w:val="-5"/>
        </w:rPr>
        <w:t xml:space="preserve">nay </w:t>
      </w:r>
      <w:r>
        <w:rPr>
          <w:spacing w:val="-8"/>
        </w:rPr>
        <w:t xml:space="preserve">thì </w:t>
      </w:r>
      <w:r>
        <w:rPr>
          <w:spacing w:val="-3"/>
        </w:rPr>
        <w:t xml:space="preserve">chưa </w:t>
      </w:r>
      <w:r>
        <w:t xml:space="preserve">ai </w:t>
      </w:r>
      <w:r>
        <w:rPr>
          <w:spacing w:val="2"/>
        </w:rPr>
        <w:t xml:space="preserve">làm </w:t>
      </w:r>
      <w:r>
        <w:t xml:space="preserve">được. </w:t>
      </w:r>
      <w:r>
        <w:rPr>
          <w:spacing w:val="-4"/>
        </w:rPr>
        <w:t xml:space="preserve">Khởi </w:t>
      </w:r>
      <w:r>
        <w:rPr>
          <w:spacing w:val="-8"/>
        </w:rPr>
        <w:t xml:space="preserve">nghĩa </w:t>
      </w:r>
      <w:r>
        <w:t>Yên Bái 1930,</w:t>
      </w:r>
      <w:r>
        <w:rPr>
          <w:spacing w:val="-2"/>
        </w:rPr>
        <w:t xml:space="preserve"> </w:t>
      </w:r>
      <w:r>
        <w:rPr>
          <w:spacing w:val="-6"/>
        </w:rPr>
        <w:t>khởi</w:t>
      </w:r>
      <w:r>
        <w:rPr>
          <w:spacing w:val="5"/>
        </w:rPr>
        <w:t xml:space="preserve"> </w:t>
      </w:r>
      <w:r>
        <w:rPr>
          <w:spacing w:val="-8"/>
        </w:rPr>
        <w:t>nghĩa</w:t>
      </w:r>
      <w:r>
        <w:rPr>
          <w:spacing w:val="1"/>
        </w:rPr>
        <w:t xml:space="preserve"> </w:t>
      </w:r>
      <w:r>
        <w:t>Nam</w:t>
      </w:r>
      <w:r>
        <w:rPr>
          <w:spacing w:val="-25"/>
        </w:rPr>
        <w:t xml:space="preserve"> </w:t>
      </w:r>
      <w:r>
        <w:rPr>
          <w:spacing w:val="-4"/>
        </w:rPr>
        <w:t>Kỳ</w:t>
      </w:r>
      <w:r>
        <w:rPr>
          <w:spacing w:val="-16"/>
        </w:rPr>
        <w:t xml:space="preserve"> </w:t>
      </w:r>
      <w:r>
        <w:t>1940,</w:t>
      </w:r>
      <w:r>
        <w:rPr>
          <w:spacing w:val="-2"/>
        </w:rPr>
        <w:t xml:space="preserve"> </w:t>
      </w:r>
      <w:r>
        <w:t>đều</w:t>
      </w:r>
      <w:r>
        <w:rPr>
          <w:spacing w:val="-16"/>
        </w:rPr>
        <w:t xml:space="preserve"> </w:t>
      </w:r>
      <w:r>
        <w:t>biểu</w:t>
      </w:r>
      <w:r>
        <w:rPr>
          <w:spacing w:val="-16"/>
        </w:rPr>
        <w:t xml:space="preserve"> </w:t>
      </w:r>
      <w:r>
        <w:t>hiện</w:t>
      </w:r>
      <w:r>
        <w:rPr>
          <w:spacing w:val="-17"/>
        </w:rPr>
        <w:t xml:space="preserve"> </w:t>
      </w:r>
      <w:r>
        <w:t>ý</w:t>
      </w:r>
      <w:r>
        <w:rPr>
          <w:spacing w:val="-1"/>
        </w:rPr>
        <w:t xml:space="preserve"> </w:t>
      </w:r>
      <w:r>
        <w:rPr>
          <w:spacing w:val="-5"/>
        </w:rPr>
        <w:t>chí</w:t>
      </w:r>
      <w:r>
        <w:rPr>
          <w:spacing w:val="5"/>
        </w:rPr>
        <w:t xml:space="preserve"> </w:t>
      </w:r>
      <w:r>
        <w:t>giải</w:t>
      </w:r>
      <w:r>
        <w:rPr>
          <w:spacing w:val="5"/>
        </w:rPr>
        <w:t xml:space="preserve"> </w:t>
      </w:r>
      <w:r>
        <w:rPr>
          <w:spacing w:val="-6"/>
        </w:rPr>
        <w:t>phóng</w:t>
      </w:r>
      <w:r>
        <w:rPr>
          <w:spacing w:val="-16"/>
        </w:rPr>
        <w:t xml:space="preserve"> </w:t>
      </w:r>
      <w:r>
        <w:t>dân</w:t>
      </w:r>
      <w:r>
        <w:rPr>
          <w:spacing w:val="-17"/>
        </w:rPr>
        <w:t xml:space="preserve"> </w:t>
      </w:r>
      <w:r>
        <w:t>tộc,</w:t>
      </w:r>
      <w:r>
        <w:rPr>
          <w:spacing w:val="-1"/>
        </w:rPr>
        <w:t xml:space="preserve"> </w:t>
      </w:r>
      <w:r>
        <w:rPr>
          <w:spacing w:val="-9"/>
        </w:rPr>
        <w:t>nhưng</w:t>
      </w:r>
      <w:r>
        <w:rPr>
          <w:spacing w:val="-17"/>
        </w:rPr>
        <w:t xml:space="preserve"> </w:t>
      </w:r>
      <w:r>
        <w:t>đều</w:t>
      </w:r>
      <w:r>
        <w:rPr>
          <w:spacing w:val="-16"/>
        </w:rPr>
        <w:t xml:space="preserve"> </w:t>
      </w:r>
      <w:r>
        <w:rPr>
          <w:spacing w:val="-6"/>
        </w:rPr>
        <w:t>thất</w:t>
      </w:r>
      <w:r>
        <w:rPr>
          <w:spacing w:val="-10"/>
        </w:rPr>
        <w:t xml:space="preserve"> </w:t>
      </w:r>
      <w:r>
        <w:t>bại;</w:t>
      </w:r>
      <w:r>
        <w:rPr>
          <w:spacing w:val="-9"/>
        </w:rPr>
        <w:t xml:space="preserve"> </w:t>
      </w:r>
      <w:r>
        <w:rPr>
          <w:spacing w:val="-8"/>
        </w:rPr>
        <w:t>một</w:t>
      </w:r>
      <w:r>
        <w:rPr>
          <w:spacing w:val="-10"/>
        </w:rPr>
        <w:t xml:space="preserve"> </w:t>
      </w:r>
      <w:r>
        <w:rPr>
          <w:spacing w:val="-4"/>
        </w:rPr>
        <w:t xml:space="preserve">trong </w:t>
      </w:r>
      <w:r>
        <w:rPr>
          <w:spacing w:val="-9"/>
        </w:rPr>
        <w:t xml:space="preserve">những </w:t>
      </w:r>
      <w:r>
        <w:rPr>
          <w:spacing w:val="-10"/>
        </w:rPr>
        <w:t xml:space="preserve">nguyên </w:t>
      </w:r>
      <w:r>
        <w:rPr>
          <w:spacing w:val="-8"/>
        </w:rPr>
        <w:t xml:space="preserve">nhân </w:t>
      </w:r>
      <w:r>
        <w:rPr>
          <w:spacing w:val="4"/>
        </w:rPr>
        <w:t xml:space="preserve">lớn </w:t>
      </w:r>
      <w:r>
        <w:rPr>
          <w:spacing w:val="-5"/>
        </w:rPr>
        <w:t xml:space="preserve">của </w:t>
      </w:r>
      <w:r>
        <w:t xml:space="preserve">sự </w:t>
      </w:r>
      <w:r>
        <w:rPr>
          <w:spacing w:val="-6"/>
        </w:rPr>
        <w:t xml:space="preserve">thất </w:t>
      </w:r>
      <w:r>
        <w:t xml:space="preserve">bại </w:t>
      </w:r>
      <w:r>
        <w:rPr>
          <w:spacing w:val="3"/>
        </w:rPr>
        <w:t xml:space="preserve">là </w:t>
      </w:r>
      <w:r>
        <w:t xml:space="preserve">đã </w:t>
      </w:r>
      <w:r>
        <w:rPr>
          <w:spacing w:val="-3"/>
        </w:rPr>
        <w:t xml:space="preserve">chưa tập hợp </w:t>
      </w:r>
      <w:r>
        <w:t xml:space="preserve">đủ </w:t>
      </w:r>
      <w:r>
        <w:rPr>
          <w:spacing w:val="2"/>
        </w:rPr>
        <w:t xml:space="preserve">lực </w:t>
      </w:r>
      <w:r>
        <w:t xml:space="preserve">lượng để </w:t>
      </w:r>
      <w:r>
        <w:rPr>
          <w:spacing w:val="2"/>
        </w:rPr>
        <w:t xml:space="preserve">làm </w:t>
      </w:r>
      <w:r>
        <w:t xml:space="preserve">cách </w:t>
      </w:r>
      <w:r>
        <w:rPr>
          <w:spacing w:val="-11"/>
        </w:rPr>
        <w:t xml:space="preserve">mạng. </w:t>
      </w:r>
      <w:r>
        <w:t xml:space="preserve">Nam </w:t>
      </w:r>
      <w:r>
        <w:rPr>
          <w:spacing w:val="-4"/>
        </w:rPr>
        <w:t xml:space="preserve">Kỳ </w:t>
      </w:r>
      <w:r>
        <w:t xml:space="preserve">1940 </w:t>
      </w:r>
      <w:r>
        <w:rPr>
          <w:spacing w:val="-3"/>
        </w:rPr>
        <w:t xml:space="preserve">tập hợp </w:t>
      </w:r>
      <w:r>
        <w:t xml:space="preserve">được </w:t>
      </w:r>
      <w:r>
        <w:rPr>
          <w:spacing w:val="2"/>
        </w:rPr>
        <w:t xml:space="preserve">lực </w:t>
      </w:r>
      <w:r>
        <w:t xml:space="preserve">lượng </w:t>
      </w:r>
      <w:r>
        <w:rPr>
          <w:spacing w:val="-5"/>
        </w:rPr>
        <w:t xml:space="preserve">nhiều </w:t>
      </w:r>
      <w:r>
        <w:rPr>
          <w:spacing w:val="2"/>
        </w:rPr>
        <w:t xml:space="preserve">lần </w:t>
      </w:r>
      <w:r>
        <w:rPr>
          <w:spacing w:val="-3"/>
        </w:rPr>
        <w:t xml:space="preserve">hơn </w:t>
      </w:r>
      <w:r>
        <w:t xml:space="preserve">Yên Bái 1930, </w:t>
      </w:r>
      <w:r>
        <w:rPr>
          <w:spacing w:val="-12"/>
        </w:rPr>
        <w:t xml:space="preserve">mà </w:t>
      </w:r>
      <w:r>
        <w:t xml:space="preserve">cả </w:t>
      </w:r>
      <w:r>
        <w:rPr>
          <w:spacing w:val="-5"/>
        </w:rPr>
        <w:t xml:space="preserve">hai </w:t>
      </w:r>
      <w:r>
        <w:t xml:space="preserve">đều </w:t>
      </w:r>
      <w:r>
        <w:rPr>
          <w:spacing w:val="-6"/>
        </w:rPr>
        <w:t xml:space="preserve">thiếu; </w:t>
      </w:r>
      <w:r>
        <w:t xml:space="preserve">Nam </w:t>
      </w:r>
      <w:r>
        <w:rPr>
          <w:spacing w:val="-4"/>
        </w:rPr>
        <w:t xml:space="preserve">Kỳ </w:t>
      </w:r>
      <w:r>
        <w:rPr>
          <w:spacing w:val="-6"/>
        </w:rPr>
        <w:t xml:space="preserve">khởi </w:t>
      </w:r>
      <w:r>
        <w:rPr>
          <w:spacing w:val="-7"/>
        </w:rPr>
        <w:t xml:space="preserve">nghĩa, </w:t>
      </w:r>
      <w:r>
        <w:rPr>
          <w:spacing w:val="-8"/>
        </w:rPr>
        <w:t xml:space="preserve">ngay </w:t>
      </w:r>
      <w:r>
        <w:rPr>
          <w:spacing w:val="-10"/>
        </w:rPr>
        <w:t xml:space="preserve">khi </w:t>
      </w:r>
      <w:r>
        <w:rPr>
          <w:spacing w:val="-6"/>
        </w:rPr>
        <w:t xml:space="preserve">nhìn </w:t>
      </w:r>
      <w:r>
        <w:t xml:space="preserve">ở </w:t>
      </w:r>
      <w:r>
        <w:rPr>
          <w:spacing w:val="-3"/>
        </w:rPr>
        <w:t xml:space="preserve">tầm </w:t>
      </w:r>
      <w:r>
        <w:t xml:space="preserve">địa </w:t>
      </w:r>
      <w:r>
        <w:rPr>
          <w:spacing w:val="-6"/>
        </w:rPr>
        <w:t xml:space="preserve">phương, </w:t>
      </w:r>
      <w:r>
        <w:rPr>
          <w:spacing w:val="-8"/>
        </w:rPr>
        <w:t xml:space="preserve">cũng </w:t>
      </w:r>
      <w:r>
        <w:rPr>
          <w:spacing w:val="3"/>
        </w:rPr>
        <w:t xml:space="preserve">là </w:t>
      </w:r>
      <w:r>
        <w:rPr>
          <w:spacing w:val="-8"/>
        </w:rPr>
        <w:t xml:space="preserve">một </w:t>
      </w:r>
      <w:r>
        <w:rPr>
          <w:spacing w:val="-4"/>
        </w:rPr>
        <w:t xml:space="preserve">cuộc </w:t>
      </w:r>
      <w:r>
        <w:rPr>
          <w:spacing w:val="-5"/>
        </w:rPr>
        <w:t xml:space="preserve">nổi </w:t>
      </w:r>
      <w:r>
        <w:t xml:space="preserve">dậy với </w:t>
      </w:r>
      <w:r>
        <w:rPr>
          <w:spacing w:val="2"/>
        </w:rPr>
        <w:t xml:space="preserve">lực </w:t>
      </w:r>
      <w:r>
        <w:t xml:space="preserve">lượng </w:t>
      </w:r>
      <w:r>
        <w:rPr>
          <w:spacing w:val="-3"/>
        </w:rPr>
        <w:t xml:space="preserve">tập hợp </w:t>
      </w:r>
      <w:r>
        <w:t xml:space="preserve">còn </w:t>
      </w:r>
      <w:r>
        <w:rPr>
          <w:spacing w:val="-8"/>
        </w:rPr>
        <w:t xml:space="preserve">xa </w:t>
      </w:r>
      <w:r>
        <w:rPr>
          <w:spacing w:val="-6"/>
        </w:rPr>
        <w:t xml:space="preserve">mới </w:t>
      </w:r>
      <w:r>
        <w:rPr>
          <w:spacing w:val="-5"/>
        </w:rPr>
        <w:t xml:space="preserve">đủ: </w:t>
      </w:r>
      <w:r>
        <w:rPr>
          <w:spacing w:val="-4"/>
        </w:rPr>
        <w:t xml:space="preserve">công </w:t>
      </w:r>
      <w:r>
        <w:rPr>
          <w:spacing w:val="-8"/>
        </w:rPr>
        <w:t xml:space="preserve">nhân </w:t>
      </w:r>
      <w:r>
        <w:rPr>
          <w:spacing w:val="2"/>
        </w:rPr>
        <w:t xml:space="preserve">lao </w:t>
      </w:r>
      <w:r>
        <w:rPr>
          <w:spacing w:val="-4"/>
        </w:rPr>
        <w:t xml:space="preserve">động </w:t>
      </w:r>
      <w:r>
        <w:rPr>
          <w:spacing w:val="-8"/>
        </w:rPr>
        <w:t xml:space="preserve">thành thị </w:t>
      </w:r>
      <w:r>
        <w:rPr>
          <w:spacing w:val="-3"/>
        </w:rPr>
        <w:t xml:space="preserve">chưa </w:t>
      </w:r>
      <w:r>
        <w:rPr>
          <w:spacing w:val="-5"/>
        </w:rPr>
        <w:t xml:space="preserve">nổi </w:t>
      </w:r>
      <w:r>
        <w:t xml:space="preserve">lên, </w:t>
      </w:r>
      <w:r>
        <w:rPr>
          <w:spacing w:val="-9"/>
        </w:rPr>
        <w:t xml:space="preserve">không </w:t>
      </w:r>
      <w:r>
        <w:t xml:space="preserve">có </w:t>
      </w:r>
      <w:r>
        <w:rPr>
          <w:spacing w:val="-3"/>
        </w:rPr>
        <w:t xml:space="preserve">binh </w:t>
      </w:r>
      <w:r>
        <w:t xml:space="preserve">lính </w:t>
      </w:r>
      <w:r>
        <w:rPr>
          <w:spacing w:val="-5"/>
        </w:rPr>
        <w:t xml:space="preserve">nổi </w:t>
      </w:r>
      <w:r>
        <w:t xml:space="preserve">lên, đa số các </w:t>
      </w:r>
      <w:r>
        <w:rPr>
          <w:spacing w:val="-4"/>
        </w:rPr>
        <w:t xml:space="preserve">quận </w:t>
      </w:r>
      <w:r>
        <w:rPr>
          <w:spacing w:val="-9"/>
        </w:rPr>
        <w:t xml:space="preserve">huyện không </w:t>
      </w:r>
      <w:r>
        <w:t xml:space="preserve">có </w:t>
      </w:r>
      <w:r>
        <w:rPr>
          <w:spacing w:val="-5"/>
        </w:rPr>
        <w:t xml:space="preserve">nổi </w:t>
      </w:r>
      <w:r>
        <w:rPr>
          <w:spacing w:val="2"/>
        </w:rPr>
        <w:t>lên</w:t>
      </w:r>
      <w:r>
        <w:rPr>
          <w:spacing w:val="-16"/>
        </w:rPr>
        <w:t xml:space="preserve"> </w:t>
      </w:r>
      <w:r>
        <w:t>và</w:t>
      </w:r>
      <w:r>
        <w:rPr>
          <w:spacing w:val="2"/>
        </w:rPr>
        <w:t xml:space="preserve"> </w:t>
      </w:r>
      <w:r>
        <w:rPr>
          <w:spacing w:val="-8"/>
        </w:rPr>
        <w:t>ngay</w:t>
      </w:r>
      <w:r>
        <w:rPr>
          <w:spacing w:val="-16"/>
        </w:rPr>
        <w:t xml:space="preserve"> </w:t>
      </w:r>
      <w:r>
        <w:rPr>
          <w:spacing w:val="-8"/>
        </w:rPr>
        <w:t>nông</w:t>
      </w:r>
      <w:r>
        <w:rPr>
          <w:spacing w:val="-15"/>
        </w:rPr>
        <w:t xml:space="preserve"> </w:t>
      </w:r>
      <w:r>
        <w:t>dân</w:t>
      </w:r>
      <w:r>
        <w:rPr>
          <w:spacing w:val="-16"/>
        </w:rPr>
        <w:t xml:space="preserve"> </w:t>
      </w:r>
      <w:r>
        <w:t>ở</w:t>
      </w:r>
      <w:r>
        <w:rPr>
          <w:spacing w:val="7"/>
        </w:rPr>
        <w:t xml:space="preserve"> </w:t>
      </w:r>
      <w:r>
        <w:t>các</w:t>
      </w:r>
      <w:r>
        <w:rPr>
          <w:spacing w:val="2"/>
        </w:rPr>
        <w:t xml:space="preserve"> </w:t>
      </w:r>
      <w:r>
        <w:rPr>
          <w:spacing w:val="-4"/>
        </w:rPr>
        <w:t>quận</w:t>
      </w:r>
      <w:r>
        <w:rPr>
          <w:spacing w:val="-16"/>
        </w:rPr>
        <w:t xml:space="preserve"> </w:t>
      </w:r>
      <w:r>
        <w:rPr>
          <w:spacing w:val="-9"/>
        </w:rPr>
        <w:t>huyện</w:t>
      </w:r>
      <w:r>
        <w:rPr>
          <w:spacing w:val="-15"/>
        </w:rPr>
        <w:t xml:space="preserve"> </w:t>
      </w:r>
      <w:r>
        <w:t xml:space="preserve">có </w:t>
      </w:r>
      <w:r>
        <w:rPr>
          <w:spacing w:val="-6"/>
        </w:rPr>
        <w:t>khởi</w:t>
      </w:r>
      <w:r>
        <w:rPr>
          <w:spacing w:val="6"/>
        </w:rPr>
        <w:t xml:space="preserve"> </w:t>
      </w:r>
      <w:r>
        <w:rPr>
          <w:spacing w:val="-8"/>
        </w:rPr>
        <w:t>nghĩa</w:t>
      </w:r>
      <w:r>
        <w:rPr>
          <w:spacing w:val="2"/>
        </w:rPr>
        <w:t xml:space="preserve"> </w:t>
      </w:r>
      <w:r>
        <w:rPr>
          <w:spacing w:val="-8"/>
        </w:rPr>
        <w:t>cũng</w:t>
      </w:r>
      <w:r>
        <w:rPr>
          <w:spacing w:val="-15"/>
        </w:rPr>
        <w:t xml:space="preserve"> </w:t>
      </w:r>
      <w:r>
        <w:rPr>
          <w:spacing w:val="-5"/>
        </w:rPr>
        <w:t>chỉ</w:t>
      </w:r>
      <w:r>
        <w:rPr>
          <w:spacing w:val="6"/>
        </w:rPr>
        <w:t xml:space="preserve"> </w:t>
      </w:r>
      <w:r>
        <w:rPr>
          <w:spacing w:val="-8"/>
        </w:rPr>
        <w:t xml:space="preserve">một </w:t>
      </w:r>
      <w:r>
        <w:t xml:space="preserve">số </w:t>
      </w:r>
      <w:r>
        <w:rPr>
          <w:spacing w:val="3"/>
        </w:rPr>
        <w:t>ít</w:t>
      </w:r>
      <w:r>
        <w:rPr>
          <w:spacing w:val="-9"/>
        </w:rPr>
        <w:t xml:space="preserve"> </w:t>
      </w:r>
      <w:r>
        <w:t>cầm</w:t>
      </w:r>
      <w:r>
        <w:rPr>
          <w:spacing w:val="-23"/>
        </w:rPr>
        <w:t xml:space="preserve"> </w:t>
      </w:r>
      <w:r>
        <w:t>vũ</w:t>
      </w:r>
      <w:r>
        <w:rPr>
          <w:spacing w:val="-16"/>
        </w:rPr>
        <w:t xml:space="preserve"> </w:t>
      </w:r>
      <w:r>
        <w:rPr>
          <w:spacing w:val="-10"/>
        </w:rPr>
        <w:t>khí</w:t>
      </w:r>
      <w:r>
        <w:rPr>
          <w:spacing w:val="7"/>
        </w:rPr>
        <w:t xml:space="preserve"> </w:t>
      </w:r>
      <w:r>
        <w:rPr>
          <w:spacing w:val="-4"/>
        </w:rPr>
        <w:t>đánh</w:t>
      </w:r>
      <w:r>
        <w:rPr>
          <w:spacing w:val="-15"/>
        </w:rPr>
        <w:t xml:space="preserve"> </w:t>
      </w:r>
      <w:r>
        <w:t>giặc</w:t>
      </w:r>
      <w:r>
        <w:rPr>
          <w:spacing w:val="1"/>
        </w:rPr>
        <w:t xml:space="preserve"> </w:t>
      </w:r>
      <w:r>
        <w:rPr>
          <w:spacing w:val="-4"/>
        </w:rPr>
        <w:t>Pháp.</w:t>
      </w:r>
    </w:p>
    <w:p w:rsidR="002A5536" w:rsidRDefault="00BE1DD8">
      <w:pPr>
        <w:pStyle w:val="BodyText"/>
        <w:spacing w:before="0"/>
        <w:ind w:right="98"/>
      </w:pPr>
      <w:r>
        <w:rPr>
          <w:spacing w:val="-11"/>
        </w:rPr>
        <w:t xml:space="preserve">Vả </w:t>
      </w:r>
      <w:r>
        <w:rPr>
          <w:spacing w:val="-8"/>
        </w:rPr>
        <w:t xml:space="preserve">chăng, </w:t>
      </w:r>
      <w:r>
        <w:rPr>
          <w:spacing w:val="-4"/>
        </w:rPr>
        <w:t xml:space="preserve">trong </w:t>
      </w:r>
      <w:r>
        <w:rPr>
          <w:spacing w:val="-8"/>
        </w:rPr>
        <w:t xml:space="preserve">một </w:t>
      </w:r>
      <w:r>
        <w:rPr>
          <w:spacing w:val="-4"/>
        </w:rPr>
        <w:t xml:space="preserve">cuộc </w:t>
      </w:r>
      <w:r>
        <w:t xml:space="preserve">cách </w:t>
      </w:r>
      <w:r>
        <w:rPr>
          <w:spacing w:val="-10"/>
        </w:rPr>
        <w:t xml:space="preserve">mạng </w:t>
      </w:r>
      <w:r>
        <w:t xml:space="preserve">giải </w:t>
      </w:r>
      <w:r>
        <w:rPr>
          <w:spacing w:val="-6"/>
        </w:rPr>
        <w:t xml:space="preserve">phóng </w:t>
      </w:r>
      <w:r>
        <w:t xml:space="preserve">dân tộc, </w:t>
      </w:r>
      <w:r>
        <w:rPr>
          <w:spacing w:val="-5"/>
        </w:rPr>
        <w:t xml:space="preserve">nếu chỉ </w:t>
      </w:r>
      <w:r>
        <w:t xml:space="preserve">có </w:t>
      </w:r>
      <w:r>
        <w:rPr>
          <w:spacing w:val="-4"/>
        </w:rPr>
        <w:t xml:space="preserve">công </w:t>
      </w:r>
      <w:r>
        <w:rPr>
          <w:spacing w:val="-8"/>
        </w:rPr>
        <w:t xml:space="preserve">nông </w:t>
      </w:r>
      <w:r>
        <w:rPr>
          <w:spacing w:val="-3"/>
        </w:rPr>
        <w:t xml:space="preserve">binh </w:t>
      </w:r>
      <w:r>
        <w:rPr>
          <w:spacing w:val="-4"/>
        </w:rPr>
        <w:t xml:space="preserve">trong </w:t>
      </w:r>
      <w:r>
        <w:rPr>
          <w:spacing w:val="-5"/>
        </w:rPr>
        <w:t xml:space="preserve">tổ </w:t>
      </w:r>
      <w:r>
        <w:rPr>
          <w:spacing w:val="-3"/>
        </w:rPr>
        <w:t xml:space="preserve">chức </w:t>
      </w:r>
      <w:r>
        <w:rPr>
          <w:spacing w:val="-5"/>
        </w:rPr>
        <w:t xml:space="preserve">của </w:t>
      </w:r>
      <w:r>
        <w:rPr>
          <w:spacing w:val="-6"/>
        </w:rPr>
        <w:t xml:space="preserve">Đảng </w:t>
      </w:r>
      <w:r>
        <w:rPr>
          <w:spacing w:val="-5"/>
        </w:rPr>
        <w:t xml:space="preserve">nổi </w:t>
      </w:r>
      <w:r>
        <w:rPr>
          <w:spacing w:val="2"/>
        </w:rPr>
        <w:t xml:space="preserve">lên </w:t>
      </w:r>
      <w:r>
        <w:rPr>
          <w:spacing w:val="-8"/>
        </w:rPr>
        <w:t xml:space="preserve">thì một </w:t>
      </w:r>
      <w:r>
        <w:t xml:space="preserve">sự </w:t>
      </w:r>
      <w:r>
        <w:rPr>
          <w:spacing w:val="-3"/>
        </w:rPr>
        <w:t xml:space="preserve">tập hợp </w:t>
      </w:r>
      <w:r>
        <w:rPr>
          <w:spacing w:val="2"/>
        </w:rPr>
        <w:t xml:space="preserve">lực </w:t>
      </w:r>
      <w:r>
        <w:t xml:space="preserve">lượng </w:t>
      </w:r>
      <w:r>
        <w:rPr>
          <w:spacing w:val="-10"/>
        </w:rPr>
        <w:t xml:space="preserve">như </w:t>
      </w:r>
      <w:r>
        <w:rPr>
          <w:spacing w:val="-8"/>
        </w:rPr>
        <w:t xml:space="preserve">thế </w:t>
      </w:r>
      <w:r>
        <w:t xml:space="preserve">vẫn còn </w:t>
      </w:r>
      <w:r>
        <w:rPr>
          <w:spacing w:val="-5"/>
        </w:rPr>
        <w:t xml:space="preserve">hẹp hay </w:t>
      </w:r>
      <w:r>
        <w:rPr>
          <w:spacing w:val="3"/>
        </w:rPr>
        <w:t xml:space="preserve">là </w:t>
      </w:r>
      <w:r>
        <w:rPr>
          <w:spacing w:val="-3"/>
        </w:rPr>
        <w:t xml:space="preserve">chưa </w:t>
      </w:r>
      <w:r>
        <w:t xml:space="preserve">đủ </w:t>
      </w:r>
      <w:r>
        <w:rPr>
          <w:spacing w:val="-3"/>
        </w:rPr>
        <w:t xml:space="preserve">rộng </w:t>
      </w:r>
      <w:r>
        <w:rPr>
          <w:spacing w:val="4"/>
        </w:rPr>
        <w:t xml:space="preserve">lớn </w:t>
      </w:r>
      <w:r>
        <w:t xml:space="preserve">cần </w:t>
      </w:r>
      <w:r>
        <w:rPr>
          <w:spacing w:val="-5"/>
        </w:rPr>
        <w:t xml:space="preserve">thiết. </w:t>
      </w:r>
      <w:r>
        <w:rPr>
          <w:spacing w:val="-4"/>
        </w:rPr>
        <w:t xml:space="preserve">Xứ </w:t>
      </w:r>
      <w:r>
        <w:rPr>
          <w:spacing w:val="-8"/>
        </w:rPr>
        <w:t xml:space="preserve">uỷ </w:t>
      </w:r>
      <w:r>
        <w:rPr>
          <w:spacing w:val="-6"/>
        </w:rPr>
        <w:t xml:space="preserve">chúng </w:t>
      </w:r>
      <w:r>
        <w:rPr>
          <w:spacing w:val="-3"/>
        </w:rPr>
        <w:t xml:space="preserve">tôi </w:t>
      </w:r>
      <w:r>
        <w:rPr>
          <w:spacing w:val="-8"/>
        </w:rPr>
        <w:t xml:space="preserve">nhận </w:t>
      </w:r>
      <w:r>
        <w:rPr>
          <w:spacing w:val="-3"/>
        </w:rPr>
        <w:t xml:space="preserve">định </w:t>
      </w:r>
      <w:r>
        <w:rPr>
          <w:spacing w:val="-10"/>
        </w:rPr>
        <w:t xml:space="preserve">như </w:t>
      </w:r>
      <w:r>
        <w:rPr>
          <w:spacing w:val="-8"/>
        </w:rPr>
        <w:t xml:space="preserve">vậy. </w:t>
      </w:r>
      <w:r>
        <w:rPr>
          <w:spacing w:val="-6"/>
        </w:rPr>
        <w:t xml:space="preserve">Nhận </w:t>
      </w:r>
      <w:r>
        <w:rPr>
          <w:spacing w:val="-3"/>
        </w:rPr>
        <w:t xml:space="preserve">định </w:t>
      </w:r>
      <w:r>
        <w:rPr>
          <w:spacing w:val="-10"/>
        </w:rPr>
        <w:t xml:space="preserve">như </w:t>
      </w:r>
      <w:r>
        <w:rPr>
          <w:spacing w:val="-8"/>
        </w:rPr>
        <w:t xml:space="preserve">vậy, </w:t>
      </w:r>
      <w:r>
        <w:rPr>
          <w:spacing w:val="-6"/>
        </w:rPr>
        <w:t xml:space="preserve">quyết </w:t>
      </w:r>
      <w:r>
        <w:rPr>
          <w:spacing w:val="-9"/>
        </w:rPr>
        <w:t xml:space="preserve">không </w:t>
      </w:r>
      <w:r>
        <w:rPr>
          <w:spacing w:val="-4"/>
        </w:rPr>
        <w:t xml:space="preserve">phải </w:t>
      </w:r>
      <w:r>
        <w:rPr>
          <w:spacing w:val="3"/>
        </w:rPr>
        <w:t xml:space="preserve">là </w:t>
      </w:r>
      <w:r>
        <w:rPr>
          <w:spacing w:val="-3"/>
        </w:rPr>
        <w:t xml:space="preserve">“chê” </w:t>
      </w:r>
      <w:r>
        <w:t xml:space="preserve">các </w:t>
      </w:r>
      <w:r>
        <w:rPr>
          <w:spacing w:val="-4"/>
        </w:rPr>
        <w:t xml:space="preserve">đồng </w:t>
      </w:r>
      <w:r>
        <w:rPr>
          <w:spacing w:val="-5"/>
        </w:rPr>
        <w:t xml:space="preserve">chí </w:t>
      </w:r>
      <w:r>
        <w:t xml:space="preserve">lãnh đạo </w:t>
      </w:r>
      <w:r>
        <w:rPr>
          <w:spacing w:val="-6"/>
        </w:rPr>
        <w:t xml:space="preserve">khởi </w:t>
      </w:r>
      <w:r>
        <w:rPr>
          <w:spacing w:val="-8"/>
        </w:rPr>
        <w:t xml:space="preserve">nghĩa </w:t>
      </w:r>
      <w:r>
        <w:t xml:space="preserve">1940, </w:t>
      </w:r>
      <w:r>
        <w:rPr>
          <w:spacing w:val="-8"/>
        </w:rPr>
        <w:t xml:space="preserve">nhận </w:t>
      </w:r>
      <w:r>
        <w:rPr>
          <w:spacing w:val="-6"/>
        </w:rPr>
        <w:t xml:space="preserve">thấy </w:t>
      </w:r>
      <w:r>
        <w:rPr>
          <w:spacing w:val="-10"/>
        </w:rPr>
        <w:t xml:space="preserve">khuyết </w:t>
      </w:r>
      <w:r>
        <w:t xml:space="preserve">điểm ấy </w:t>
      </w:r>
      <w:r>
        <w:rPr>
          <w:spacing w:val="3"/>
        </w:rPr>
        <w:t xml:space="preserve">là </w:t>
      </w:r>
      <w:r>
        <w:t xml:space="preserve">để </w:t>
      </w:r>
      <w:r>
        <w:rPr>
          <w:spacing w:val="-5"/>
        </w:rPr>
        <w:t xml:space="preserve">xác </w:t>
      </w:r>
      <w:r>
        <w:rPr>
          <w:spacing w:val="-3"/>
        </w:rPr>
        <w:t xml:space="preserve">định rằng </w:t>
      </w:r>
      <w:r>
        <w:rPr>
          <w:spacing w:val="-10"/>
        </w:rPr>
        <w:t xml:space="preserve">muốn </w:t>
      </w:r>
      <w:r>
        <w:rPr>
          <w:spacing w:val="-6"/>
        </w:rPr>
        <w:t xml:space="preserve">khởi </w:t>
      </w:r>
      <w:r>
        <w:rPr>
          <w:spacing w:val="-8"/>
        </w:rPr>
        <w:t xml:space="preserve">nghĩa thành </w:t>
      </w:r>
      <w:r>
        <w:rPr>
          <w:spacing w:val="-4"/>
        </w:rPr>
        <w:t xml:space="preserve">công phải </w:t>
      </w:r>
      <w:r>
        <w:t xml:space="preserve">có </w:t>
      </w:r>
      <w:r>
        <w:rPr>
          <w:spacing w:val="-9"/>
        </w:rPr>
        <w:t xml:space="preserve">không </w:t>
      </w:r>
      <w:r>
        <w:rPr>
          <w:spacing w:val="-5"/>
        </w:rPr>
        <w:t xml:space="preserve">chỉ </w:t>
      </w:r>
      <w:r>
        <w:rPr>
          <w:spacing w:val="-8"/>
        </w:rPr>
        <w:t xml:space="preserve">hàng </w:t>
      </w:r>
      <w:r>
        <w:t xml:space="preserve">vạn </w:t>
      </w:r>
      <w:r>
        <w:rPr>
          <w:spacing w:val="-12"/>
        </w:rPr>
        <w:t xml:space="preserve">mà </w:t>
      </w:r>
      <w:r>
        <w:rPr>
          <w:spacing w:val="-8"/>
        </w:rPr>
        <w:t xml:space="preserve">hàng </w:t>
      </w:r>
      <w:r>
        <w:t xml:space="preserve">ức triệu </w:t>
      </w:r>
      <w:r>
        <w:rPr>
          <w:spacing w:val="-5"/>
        </w:rPr>
        <w:t xml:space="preserve">người </w:t>
      </w:r>
      <w:r>
        <w:rPr>
          <w:spacing w:val="-8"/>
        </w:rPr>
        <w:t xml:space="preserve">nhất </w:t>
      </w:r>
      <w:r>
        <w:rPr>
          <w:spacing w:val="-5"/>
        </w:rPr>
        <w:t xml:space="preserve">tề nổi </w:t>
      </w:r>
      <w:r>
        <w:rPr>
          <w:spacing w:val="2"/>
        </w:rPr>
        <w:t xml:space="preserve">lên </w:t>
      </w:r>
      <w:r>
        <w:rPr>
          <w:spacing w:val="-6"/>
        </w:rPr>
        <w:t xml:space="preserve">mới </w:t>
      </w:r>
      <w:r>
        <w:t>được.</w:t>
      </w:r>
    </w:p>
    <w:p w:rsidR="002A5536" w:rsidRDefault="002A5536">
      <w:pPr>
        <w:pStyle w:val="BodyText"/>
        <w:ind w:left="0"/>
        <w:rPr>
          <w:sz w:val="26"/>
        </w:rPr>
      </w:pPr>
    </w:p>
    <w:p w:rsidR="002A5536" w:rsidRDefault="00BE1DD8">
      <w:pPr>
        <w:pStyle w:val="BodyText"/>
        <w:spacing w:before="0"/>
        <w:ind w:right="289"/>
      </w:pPr>
      <w:r>
        <w:t xml:space="preserve">Từ </w:t>
      </w:r>
      <w:r>
        <w:rPr>
          <w:spacing w:val="-5"/>
        </w:rPr>
        <w:t xml:space="preserve">nay cho </w:t>
      </w:r>
      <w:r>
        <w:t xml:space="preserve">đến </w:t>
      </w:r>
      <w:r>
        <w:rPr>
          <w:spacing w:val="-10"/>
        </w:rPr>
        <w:t xml:space="preserve">khi </w:t>
      </w:r>
      <w:r>
        <w:t xml:space="preserve">có </w:t>
      </w:r>
      <w:r>
        <w:rPr>
          <w:spacing w:val="-5"/>
        </w:rPr>
        <w:t xml:space="preserve">thời </w:t>
      </w:r>
      <w:r>
        <w:t xml:space="preserve">cơ </w:t>
      </w:r>
      <w:r>
        <w:rPr>
          <w:spacing w:val="-6"/>
        </w:rPr>
        <w:t xml:space="preserve">khởi </w:t>
      </w:r>
      <w:r>
        <w:rPr>
          <w:spacing w:val="-7"/>
        </w:rPr>
        <w:t xml:space="preserve">nghĩa, </w:t>
      </w:r>
      <w:r>
        <w:rPr>
          <w:spacing w:val="-4"/>
        </w:rPr>
        <w:t xml:space="preserve">phải </w:t>
      </w:r>
      <w:r>
        <w:rPr>
          <w:spacing w:val="2"/>
        </w:rPr>
        <w:t xml:space="preserve">làm </w:t>
      </w:r>
      <w:r>
        <w:rPr>
          <w:spacing w:val="-5"/>
        </w:rPr>
        <w:t xml:space="preserve">cho </w:t>
      </w:r>
      <w:r>
        <w:rPr>
          <w:spacing w:val="-8"/>
        </w:rPr>
        <w:t xml:space="preserve">kỳ </w:t>
      </w:r>
      <w:r>
        <w:t xml:space="preserve">được </w:t>
      </w:r>
      <w:r>
        <w:rPr>
          <w:spacing w:val="-9"/>
        </w:rPr>
        <w:t xml:space="preserve">những </w:t>
      </w:r>
      <w:r>
        <w:rPr>
          <w:spacing w:val="-8"/>
        </w:rPr>
        <w:t xml:space="preserve">gì </w:t>
      </w:r>
      <w:r>
        <w:rPr>
          <w:spacing w:val="-4"/>
        </w:rPr>
        <w:t xml:space="preserve">trong </w:t>
      </w:r>
      <w:r>
        <w:t xml:space="preserve">trách </w:t>
      </w:r>
      <w:r>
        <w:rPr>
          <w:spacing w:val="-5"/>
        </w:rPr>
        <w:t xml:space="preserve">nhiệm </w:t>
      </w:r>
      <w:r>
        <w:rPr>
          <w:spacing w:val="-3"/>
        </w:rPr>
        <w:t xml:space="preserve">tập hợp </w:t>
      </w:r>
      <w:r>
        <w:rPr>
          <w:spacing w:val="2"/>
        </w:rPr>
        <w:t xml:space="preserve">lực </w:t>
      </w:r>
      <w:r>
        <w:rPr>
          <w:spacing w:val="-3"/>
        </w:rPr>
        <w:t>lượng?</w:t>
      </w:r>
    </w:p>
    <w:p w:rsidR="002A5536" w:rsidRDefault="002A5536">
      <w:pPr>
        <w:pStyle w:val="BodyText"/>
        <w:ind w:left="0"/>
        <w:rPr>
          <w:sz w:val="26"/>
        </w:rPr>
      </w:pPr>
    </w:p>
    <w:p w:rsidR="002A5536" w:rsidRDefault="00BE1DD8">
      <w:pPr>
        <w:pStyle w:val="ListParagraph"/>
        <w:numPr>
          <w:ilvl w:val="0"/>
          <w:numId w:val="50"/>
        </w:numPr>
        <w:tabs>
          <w:tab w:val="left" w:pos="325"/>
        </w:tabs>
        <w:spacing w:before="1"/>
        <w:ind w:right="74" w:firstLine="0"/>
        <w:rPr>
          <w:sz w:val="30"/>
        </w:rPr>
      </w:pPr>
      <w:r>
        <w:rPr>
          <w:spacing w:val="-4"/>
          <w:sz w:val="30"/>
        </w:rPr>
        <w:t xml:space="preserve">Phải </w:t>
      </w:r>
      <w:r>
        <w:rPr>
          <w:spacing w:val="-5"/>
          <w:sz w:val="30"/>
        </w:rPr>
        <w:t xml:space="preserve">chú </w:t>
      </w:r>
      <w:r>
        <w:rPr>
          <w:spacing w:val="-4"/>
          <w:sz w:val="30"/>
        </w:rPr>
        <w:t xml:space="preserve">trọng </w:t>
      </w:r>
      <w:r>
        <w:rPr>
          <w:sz w:val="30"/>
        </w:rPr>
        <w:t xml:space="preserve">đặc biệt vào </w:t>
      </w:r>
      <w:r>
        <w:rPr>
          <w:spacing w:val="-4"/>
          <w:sz w:val="30"/>
        </w:rPr>
        <w:t xml:space="preserve">công </w:t>
      </w:r>
      <w:r>
        <w:rPr>
          <w:spacing w:val="-9"/>
          <w:sz w:val="30"/>
        </w:rPr>
        <w:t xml:space="preserve">nhân, </w:t>
      </w:r>
      <w:r>
        <w:rPr>
          <w:spacing w:val="-5"/>
          <w:sz w:val="30"/>
        </w:rPr>
        <w:t xml:space="preserve">người </w:t>
      </w:r>
      <w:r>
        <w:rPr>
          <w:spacing w:val="2"/>
          <w:sz w:val="30"/>
        </w:rPr>
        <w:t xml:space="preserve">lao </w:t>
      </w:r>
      <w:r>
        <w:rPr>
          <w:spacing w:val="-6"/>
          <w:sz w:val="30"/>
        </w:rPr>
        <w:t xml:space="preserve">động; </w:t>
      </w:r>
      <w:r>
        <w:rPr>
          <w:spacing w:val="-5"/>
          <w:sz w:val="30"/>
        </w:rPr>
        <w:t xml:space="preserve">chú </w:t>
      </w:r>
      <w:r>
        <w:rPr>
          <w:spacing w:val="-4"/>
          <w:sz w:val="30"/>
        </w:rPr>
        <w:t xml:space="preserve">trọng </w:t>
      </w:r>
      <w:r>
        <w:rPr>
          <w:sz w:val="30"/>
        </w:rPr>
        <w:t xml:space="preserve">vào </w:t>
      </w:r>
      <w:r>
        <w:rPr>
          <w:spacing w:val="-4"/>
          <w:sz w:val="30"/>
        </w:rPr>
        <w:t xml:space="preserve">công </w:t>
      </w:r>
      <w:r>
        <w:rPr>
          <w:spacing w:val="-3"/>
          <w:sz w:val="30"/>
        </w:rPr>
        <w:t xml:space="preserve">chức </w:t>
      </w:r>
      <w:r>
        <w:rPr>
          <w:spacing w:val="-5"/>
          <w:sz w:val="30"/>
        </w:rPr>
        <w:t xml:space="preserve">của chính </w:t>
      </w:r>
      <w:r>
        <w:rPr>
          <w:spacing w:val="-6"/>
          <w:sz w:val="30"/>
        </w:rPr>
        <w:t xml:space="preserve">quyền </w:t>
      </w:r>
      <w:r>
        <w:rPr>
          <w:sz w:val="30"/>
        </w:rPr>
        <w:t xml:space="preserve">ở </w:t>
      </w:r>
      <w:r>
        <w:rPr>
          <w:spacing w:val="-8"/>
          <w:sz w:val="30"/>
        </w:rPr>
        <w:t xml:space="preserve">thành </w:t>
      </w:r>
      <w:r>
        <w:rPr>
          <w:spacing w:val="-5"/>
          <w:sz w:val="30"/>
        </w:rPr>
        <w:t xml:space="preserve">thị, </w:t>
      </w:r>
      <w:r>
        <w:rPr>
          <w:sz w:val="30"/>
        </w:rPr>
        <w:t xml:space="preserve">trước </w:t>
      </w:r>
      <w:r>
        <w:rPr>
          <w:spacing w:val="-5"/>
          <w:sz w:val="30"/>
        </w:rPr>
        <w:t xml:space="preserve">hết </w:t>
      </w:r>
      <w:r>
        <w:rPr>
          <w:spacing w:val="3"/>
          <w:sz w:val="30"/>
        </w:rPr>
        <w:t xml:space="preserve">là </w:t>
      </w:r>
      <w:r>
        <w:rPr>
          <w:sz w:val="30"/>
        </w:rPr>
        <w:t xml:space="preserve">ở Sài </w:t>
      </w:r>
      <w:r>
        <w:rPr>
          <w:spacing w:val="-3"/>
          <w:sz w:val="30"/>
        </w:rPr>
        <w:t xml:space="preserve">Gòn </w:t>
      </w:r>
      <w:r>
        <w:rPr>
          <w:sz w:val="30"/>
        </w:rPr>
        <w:t xml:space="preserve">đầu </w:t>
      </w:r>
      <w:r>
        <w:rPr>
          <w:spacing w:val="-4"/>
          <w:sz w:val="30"/>
        </w:rPr>
        <w:t xml:space="preserve">não; </w:t>
      </w:r>
      <w:r>
        <w:rPr>
          <w:spacing w:val="-6"/>
          <w:sz w:val="30"/>
        </w:rPr>
        <w:t xml:space="preserve">thật </w:t>
      </w:r>
      <w:r>
        <w:rPr>
          <w:sz w:val="30"/>
        </w:rPr>
        <w:t xml:space="preserve">sự biến các </w:t>
      </w:r>
      <w:r>
        <w:rPr>
          <w:spacing w:val="-8"/>
          <w:sz w:val="30"/>
        </w:rPr>
        <w:t xml:space="preserve">xí </w:t>
      </w:r>
      <w:r>
        <w:rPr>
          <w:spacing w:val="-7"/>
          <w:sz w:val="30"/>
        </w:rPr>
        <w:t xml:space="preserve">nghiệp </w:t>
      </w:r>
      <w:r>
        <w:rPr>
          <w:spacing w:val="4"/>
          <w:sz w:val="30"/>
        </w:rPr>
        <w:t xml:space="preserve">lớn </w:t>
      </w:r>
      <w:r>
        <w:rPr>
          <w:sz w:val="30"/>
        </w:rPr>
        <w:t xml:space="preserve">và các </w:t>
      </w:r>
      <w:r>
        <w:rPr>
          <w:spacing w:val="-4"/>
          <w:sz w:val="30"/>
        </w:rPr>
        <w:t xml:space="preserve">công </w:t>
      </w:r>
      <w:r>
        <w:rPr>
          <w:sz w:val="30"/>
        </w:rPr>
        <w:t xml:space="preserve">sở </w:t>
      </w:r>
      <w:r>
        <w:rPr>
          <w:spacing w:val="-5"/>
          <w:sz w:val="30"/>
        </w:rPr>
        <w:t xml:space="preserve">chính </w:t>
      </w:r>
      <w:r>
        <w:rPr>
          <w:spacing w:val="2"/>
          <w:sz w:val="30"/>
        </w:rPr>
        <w:t xml:space="preserve">làm </w:t>
      </w:r>
      <w:r>
        <w:rPr>
          <w:spacing w:val="-7"/>
          <w:sz w:val="30"/>
        </w:rPr>
        <w:t xml:space="preserve">“thành </w:t>
      </w:r>
      <w:r>
        <w:rPr>
          <w:sz w:val="30"/>
        </w:rPr>
        <w:t xml:space="preserve">trì </w:t>
      </w:r>
      <w:r>
        <w:rPr>
          <w:spacing w:val="-5"/>
          <w:sz w:val="30"/>
        </w:rPr>
        <w:t xml:space="preserve">của </w:t>
      </w:r>
      <w:r>
        <w:rPr>
          <w:sz w:val="30"/>
        </w:rPr>
        <w:t xml:space="preserve">cách </w:t>
      </w:r>
      <w:r>
        <w:rPr>
          <w:spacing w:val="-9"/>
          <w:sz w:val="30"/>
        </w:rPr>
        <w:t xml:space="preserve">mạng”, </w:t>
      </w:r>
      <w:r>
        <w:rPr>
          <w:spacing w:val="-5"/>
          <w:sz w:val="30"/>
        </w:rPr>
        <w:t xml:space="preserve">giống </w:t>
      </w:r>
      <w:r>
        <w:rPr>
          <w:spacing w:val="-10"/>
          <w:sz w:val="30"/>
        </w:rPr>
        <w:t xml:space="preserve">như </w:t>
      </w:r>
      <w:r>
        <w:rPr>
          <w:sz w:val="30"/>
        </w:rPr>
        <w:t xml:space="preserve">đặt </w:t>
      </w:r>
      <w:r>
        <w:rPr>
          <w:spacing w:val="-5"/>
          <w:sz w:val="30"/>
        </w:rPr>
        <w:t xml:space="preserve">quả </w:t>
      </w:r>
      <w:r>
        <w:rPr>
          <w:spacing w:val="-6"/>
          <w:sz w:val="30"/>
        </w:rPr>
        <w:t xml:space="preserve">bom, </w:t>
      </w:r>
      <w:r>
        <w:rPr>
          <w:sz w:val="30"/>
        </w:rPr>
        <w:t xml:space="preserve">đặt </w:t>
      </w:r>
      <w:r>
        <w:rPr>
          <w:spacing w:val="-4"/>
          <w:sz w:val="30"/>
        </w:rPr>
        <w:t xml:space="preserve">trong </w:t>
      </w:r>
      <w:r>
        <w:rPr>
          <w:spacing w:val="-8"/>
          <w:sz w:val="30"/>
        </w:rPr>
        <w:t xml:space="preserve">bụng </w:t>
      </w:r>
      <w:r>
        <w:rPr>
          <w:spacing w:val="-5"/>
          <w:sz w:val="30"/>
        </w:rPr>
        <w:t xml:space="preserve">của </w:t>
      </w:r>
      <w:r>
        <w:rPr>
          <w:sz w:val="30"/>
        </w:rPr>
        <w:t xml:space="preserve">địch </w:t>
      </w:r>
      <w:r>
        <w:rPr>
          <w:spacing w:val="-9"/>
          <w:sz w:val="30"/>
        </w:rPr>
        <w:t xml:space="preserve">nhân, </w:t>
      </w:r>
      <w:r>
        <w:rPr>
          <w:spacing w:val="-10"/>
          <w:sz w:val="30"/>
        </w:rPr>
        <w:t xml:space="preserve">như </w:t>
      </w:r>
      <w:r>
        <w:rPr>
          <w:spacing w:val="-4"/>
          <w:sz w:val="30"/>
        </w:rPr>
        <w:t xml:space="preserve">đóng </w:t>
      </w:r>
      <w:r>
        <w:rPr>
          <w:sz w:val="30"/>
        </w:rPr>
        <w:t xml:space="preserve">cái </w:t>
      </w:r>
      <w:r>
        <w:rPr>
          <w:spacing w:val="-3"/>
          <w:sz w:val="30"/>
        </w:rPr>
        <w:t xml:space="preserve">đinh  </w:t>
      </w:r>
      <w:r>
        <w:rPr>
          <w:sz w:val="30"/>
        </w:rPr>
        <w:t xml:space="preserve">vào đầu </w:t>
      </w:r>
      <w:r>
        <w:rPr>
          <w:spacing w:val="-5"/>
          <w:sz w:val="30"/>
        </w:rPr>
        <w:t xml:space="preserve">của </w:t>
      </w:r>
      <w:r>
        <w:rPr>
          <w:spacing w:val="-8"/>
          <w:sz w:val="30"/>
        </w:rPr>
        <w:t xml:space="preserve">chúng; </w:t>
      </w:r>
      <w:r>
        <w:rPr>
          <w:spacing w:val="-5"/>
          <w:sz w:val="30"/>
        </w:rPr>
        <w:t xml:space="preserve">nếu quả ta tính </w:t>
      </w:r>
      <w:r>
        <w:rPr>
          <w:spacing w:val="-4"/>
          <w:sz w:val="30"/>
        </w:rPr>
        <w:t xml:space="preserve">đánh </w:t>
      </w:r>
      <w:r>
        <w:rPr>
          <w:sz w:val="30"/>
        </w:rPr>
        <w:t xml:space="preserve">địch </w:t>
      </w:r>
      <w:r>
        <w:rPr>
          <w:spacing w:val="-8"/>
          <w:sz w:val="30"/>
        </w:rPr>
        <w:t xml:space="preserve">một </w:t>
      </w:r>
      <w:r>
        <w:rPr>
          <w:sz w:val="30"/>
        </w:rPr>
        <w:t xml:space="preserve">đòn </w:t>
      </w:r>
      <w:r>
        <w:rPr>
          <w:spacing w:val="-4"/>
          <w:sz w:val="30"/>
        </w:rPr>
        <w:t xml:space="preserve">chết </w:t>
      </w:r>
      <w:r>
        <w:rPr>
          <w:sz w:val="30"/>
        </w:rPr>
        <w:t xml:space="preserve">tươi </w:t>
      </w:r>
      <w:r>
        <w:rPr>
          <w:spacing w:val="-8"/>
          <w:sz w:val="30"/>
        </w:rPr>
        <w:t xml:space="preserve">thì </w:t>
      </w:r>
      <w:r>
        <w:rPr>
          <w:spacing w:val="-4"/>
          <w:sz w:val="30"/>
        </w:rPr>
        <w:t xml:space="preserve">phải đánh </w:t>
      </w:r>
      <w:r>
        <w:rPr>
          <w:spacing w:val="-8"/>
          <w:sz w:val="30"/>
        </w:rPr>
        <w:t xml:space="preserve">thẳng </w:t>
      </w:r>
      <w:r>
        <w:rPr>
          <w:sz w:val="30"/>
        </w:rPr>
        <w:t xml:space="preserve">vào bộ </w:t>
      </w:r>
      <w:r>
        <w:rPr>
          <w:spacing w:val="-4"/>
          <w:sz w:val="30"/>
        </w:rPr>
        <w:t xml:space="preserve">não, </w:t>
      </w:r>
      <w:r>
        <w:rPr>
          <w:sz w:val="30"/>
        </w:rPr>
        <w:t xml:space="preserve">trái tim </w:t>
      </w:r>
      <w:r>
        <w:rPr>
          <w:spacing w:val="-5"/>
          <w:sz w:val="30"/>
        </w:rPr>
        <w:t xml:space="preserve">của </w:t>
      </w:r>
      <w:r>
        <w:rPr>
          <w:spacing w:val="-8"/>
          <w:sz w:val="30"/>
        </w:rPr>
        <w:t xml:space="preserve">chúng; </w:t>
      </w:r>
      <w:r>
        <w:rPr>
          <w:sz w:val="30"/>
        </w:rPr>
        <w:t xml:space="preserve">có </w:t>
      </w:r>
      <w:r>
        <w:rPr>
          <w:spacing w:val="-8"/>
          <w:sz w:val="30"/>
        </w:rPr>
        <w:t xml:space="preserve">thể </w:t>
      </w:r>
      <w:r>
        <w:rPr>
          <w:spacing w:val="-12"/>
          <w:sz w:val="30"/>
        </w:rPr>
        <w:t xml:space="preserve">nghĩ </w:t>
      </w:r>
      <w:r>
        <w:rPr>
          <w:spacing w:val="-8"/>
          <w:sz w:val="30"/>
        </w:rPr>
        <w:t xml:space="preserve">ngay </w:t>
      </w:r>
      <w:r>
        <w:rPr>
          <w:sz w:val="30"/>
        </w:rPr>
        <w:t xml:space="preserve">bây </w:t>
      </w:r>
      <w:r>
        <w:rPr>
          <w:spacing w:val="-3"/>
          <w:sz w:val="30"/>
        </w:rPr>
        <w:t xml:space="preserve">giờ </w:t>
      </w:r>
      <w:r>
        <w:rPr>
          <w:spacing w:val="3"/>
          <w:sz w:val="30"/>
        </w:rPr>
        <w:t xml:space="preserve">là </w:t>
      </w:r>
      <w:r>
        <w:rPr>
          <w:spacing w:val="-8"/>
          <w:sz w:val="30"/>
        </w:rPr>
        <w:t xml:space="preserve">ngày </w:t>
      </w:r>
      <w:r>
        <w:rPr>
          <w:spacing w:val="-5"/>
          <w:sz w:val="30"/>
        </w:rPr>
        <w:t xml:space="preserve">mai, </w:t>
      </w:r>
      <w:r>
        <w:rPr>
          <w:spacing w:val="-10"/>
          <w:sz w:val="30"/>
        </w:rPr>
        <w:t xml:space="preserve">khi </w:t>
      </w:r>
      <w:r>
        <w:rPr>
          <w:spacing w:val="-5"/>
          <w:sz w:val="30"/>
        </w:rPr>
        <w:t xml:space="preserve">nổi </w:t>
      </w:r>
      <w:r>
        <w:rPr>
          <w:spacing w:val="2"/>
          <w:sz w:val="30"/>
        </w:rPr>
        <w:t xml:space="preserve">lên </w:t>
      </w:r>
      <w:r>
        <w:rPr>
          <w:spacing w:val="-6"/>
          <w:sz w:val="30"/>
        </w:rPr>
        <w:t xml:space="preserve">khởi </w:t>
      </w:r>
      <w:r>
        <w:rPr>
          <w:spacing w:val="-7"/>
          <w:sz w:val="30"/>
        </w:rPr>
        <w:t xml:space="preserve">nghĩa, </w:t>
      </w:r>
      <w:r>
        <w:rPr>
          <w:spacing w:val="-5"/>
          <w:sz w:val="30"/>
        </w:rPr>
        <w:t xml:space="preserve">ta </w:t>
      </w:r>
      <w:r>
        <w:rPr>
          <w:sz w:val="30"/>
        </w:rPr>
        <w:t xml:space="preserve">sẽ chiếm các </w:t>
      </w:r>
      <w:r>
        <w:rPr>
          <w:spacing w:val="-4"/>
          <w:sz w:val="30"/>
        </w:rPr>
        <w:t xml:space="preserve">công </w:t>
      </w:r>
      <w:r>
        <w:rPr>
          <w:sz w:val="30"/>
        </w:rPr>
        <w:t xml:space="preserve">sở Sài </w:t>
      </w:r>
      <w:r>
        <w:rPr>
          <w:spacing w:val="-3"/>
          <w:sz w:val="30"/>
        </w:rPr>
        <w:t xml:space="preserve">Gòn </w:t>
      </w:r>
      <w:r>
        <w:rPr>
          <w:spacing w:val="-5"/>
          <w:sz w:val="30"/>
        </w:rPr>
        <w:t xml:space="preserve">chủ yếu </w:t>
      </w:r>
      <w:r>
        <w:rPr>
          <w:spacing w:val="-4"/>
          <w:sz w:val="30"/>
        </w:rPr>
        <w:t xml:space="preserve">bằng </w:t>
      </w:r>
      <w:r>
        <w:rPr>
          <w:spacing w:val="2"/>
          <w:sz w:val="30"/>
        </w:rPr>
        <w:t xml:space="preserve">lực </w:t>
      </w:r>
      <w:r>
        <w:rPr>
          <w:sz w:val="30"/>
        </w:rPr>
        <w:t xml:space="preserve">lượng cách </w:t>
      </w:r>
      <w:r>
        <w:rPr>
          <w:spacing w:val="-10"/>
          <w:sz w:val="30"/>
        </w:rPr>
        <w:t xml:space="preserve">mạng </w:t>
      </w:r>
      <w:r>
        <w:rPr>
          <w:sz w:val="30"/>
        </w:rPr>
        <w:t xml:space="preserve">ở </w:t>
      </w:r>
      <w:r>
        <w:rPr>
          <w:spacing w:val="-4"/>
          <w:sz w:val="30"/>
        </w:rPr>
        <w:t xml:space="preserve">trong công </w:t>
      </w:r>
      <w:r>
        <w:rPr>
          <w:sz w:val="30"/>
        </w:rPr>
        <w:t xml:space="preserve">sở đó. </w:t>
      </w:r>
      <w:r>
        <w:rPr>
          <w:spacing w:val="-7"/>
          <w:sz w:val="30"/>
        </w:rPr>
        <w:t xml:space="preserve">Vậy </w:t>
      </w:r>
      <w:r>
        <w:rPr>
          <w:spacing w:val="-5"/>
          <w:sz w:val="30"/>
        </w:rPr>
        <w:t xml:space="preserve">từ </w:t>
      </w:r>
      <w:r>
        <w:rPr>
          <w:sz w:val="30"/>
        </w:rPr>
        <w:t xml:space="preserve">bây giờ, </w:t>
      </w:r>
      <w:r>
        <w:rPr>
          <w:spacing w:val="-5"/>
          <w:sz w:val="30"/>
        </w:rPr>
        <w:t xml:space="preserve">ta </w:t>
      </w:r>
      <w:r>
        <w:rPr>
          <w:spacing w:val="-4"/>
          <w:sz w:val="30"/>
        </w:rPr>
        <w:t xml:space="preserve">phải </w:t>
      </w:r>
      <w:r>
        <w:rPr>
          <w:sz w:val="30"/>
        </w:rPr>
        <w:t xml:space="preserve">dồn </w:t>
      </w:r>
      <w:r>
        <w:rPr>
          <w:spacing w:val="-4"/>
          <w:sz w:val="30"/>
        </w:rPr>
        <w:t xml:space="preserve">phân </w:t>
      </w:r>
      <w:r>
        <w:rPr>
          <w:spacing w:val="-5"/>
          <w:sz w:val="30"/>
        </w:rPr>
        <w:t xml:space="preserve">nửa </w:t>
      </w:r>
      <w:r>
        <w:rPr>
          <w:sz w:val="30"/>
        </w:rPr>
        <w:t xml:space="preserve">sức </w:t>
      </w:r>
      <w:r>
        <w:rPr>
          <w:spacing w:val="-10"/>
          <w:sz w:val="30"/>
        </w:rPr>
        <w:t xml:space="preserve">mạnh </w:t>
      </w:r>
      <w:r>
        <w:rPr>
          <w:spacing w:val="-5"/>
          <w:sz w:val="30"/>
        </w:rPr>
        <w:t xml:space="preserve">của </w:t>
      </w:r>
      <w:r>
        <w:rPr>
          <w:spacing w:val="-4"/>
          <w:sz w:val="30"/>
        </w:rPr>
        <w:t xml:space="preserve">đảng </w:t>
      </w:r>
      <w:r>
        <w:rPr>
          <w:sz w:val="30"/>
        </w:rPr>
        <w:t xml:space="preserve">bộ vào </w:t>
      </w:r>
      <w:r>
        <w:rPr>
          <w:spacing w:val="-4"/>
          <w:sz w:val="30"/>
        </w:rPr>
        <w:t xml:space="preserve">công </w:t>
      </w:r>
      <w:r>
        <w:rPr>
          <w:spacing w:val="-3"/>
          <w:sz w:val="30"/>
        </w:rPr>
        <w:t xml:space="preserve">tác </w:t>
      </w:r>
      <w:r>
        <w:rPr>
          <w:spacing w:val="-4"/>
          <w:sz w:val="30"/>
        </w:rPr>
        <w:t xml:space="preserve">trọng </w:t>
      </w:r>
      <w:r>
        <w:rPr>
          <w:spacing w:val="-3"/>
          <w:sz w:val="30"/>
        </w:rPr>
        <w:t xml:space="preserve">tâm </w:t>
      </w:r>
      <w:r>
        <w:rPr>
          <w:spacing w:val="-11"/>
          <w:sz w:val="30"/>
        </w:rPr>
        <w:t xml:space="preserve">này, </w:t>
      </w:r>
      <w:r>
        <w:rPr>
          <w:sz w:val="30"/>
        </w:rPr>
        <w:t xml:space="preserve">để </w:t>
      </w:r>
      <w:r>
        <w:rPr>
          <w:spacing w:val="-9"/>
          <w:sz w:val="30"/>
        </w:rPr>
        <w:t xml:space="preserve">không </w:t>
      </w:r>
      <w:r>
        <w:rPr>
          <w:sz w:val="30"/>
        </w:rPr>
        <w:t xml:space="preserve">bao </w:t>
      </w:r>
      <w:r>
        <w:rPr>
          <w:spacing w:val="-3"/>
          <w:sz w:val="30"/>
        </w:rPr>
        <w:t xml:space="preserve">giờ </w:t>
      </w:r>
      <w:r>
        <w:rPr>
          <w:spacing w:val="2"/>
          <w:sz w:val="30"/>
        </w:rPr>
        <w:t xml:space="preserve">lặp lại </w:t>
      </w:r>
      <w:r>
        <w:rPr>
          <w:sz w:val="30"/>
        </w:rPr>
        <w:t xml:space="preserve">cái dở </w:t>
      </w:r>
      <w:r>
        <w:rPr>
          <w:spacing w:val="-3"/>
          <w:sz w:val="30"/>
        </w:rPr>
        <w:t xml:space="preserve">tai </w:t>
      </w:r>
      <w:r>
        <w:rPr>
          <w:spacing w:val="-5"/>
          <w:sz w:val="30"/>
        </w:rPr>
        <w:t xml:space="preserve">hại của </w:t>
      </w:r>
      <w:r>
        <w:rPr>
          <w:spacing w:val="-8"/>
          <w:sz w:val="30"/>
        </w:rPr>
        <w:t xml:space="preserve">tháng 11 </w:t>
      </w:r>
      <w:r>
        <w:rPr>
          <w:spacing w:val="-5"/>
          <w:sz w:val="30"/>
        </w:rPr>
        <w:t xml:space="preserve">năm </w:t>
      </w:r>
      <w:r>
        <w:rPr>
          <w:sz w:val="30"/>
        </w:rPr>
        <w:t xml:space="preserve">1940, </w:t>
      </w:r>
      <w:r>
        <w:rPr>
          <w:spacing w:val="3"/>
          <w:sz w:val="30"/>
        </w:rPr>
        <w:t xml:space="preserve">là </w:t>
      </w:r>
      <w:r>
        <w:rPr>
          <w:spacing w:val="-5"/>
          <w:sz w:val="30"/>
        </w:rPr>
        <w:t xml:space="preserve">nhiều </w:t>
      </w:r>
      <w:r>
        <w:rPr>
          <w:spacing w:val="-3"/>
          <w:sz w:val="30"/>
        </w:rPr>
        <w:t xml:space="preserve">nơi </w:t>
      </w:r>
      <w:r>
        <w:rPr>
          <w:sz w:val="30"/>
        </w:rPr>
        <w:t xml:space="preserve">ở </w:t>
      </w:r>
      <w:r>
        <w:rPr>
          <w:spacing w:val="-8"/>
          <w:sz w:val="30"/>
        </w:rPr>
        <w:t xml:space="preserve">nông </w:t>
      </w:r>
      <w:r>
        <w:rPr>
          <w:spacing w:val="-6"/>
          <w:sz w:val="30"/>
        </w:rPr>
        <w:t xml:space="preserve">thôn </w:t>
      </w:r>
      <w:r>
        <w:rPr>
          <w:spacing w:val="-5"/>
          <w:sz w:val="30"/>
        </w:rPr>
        <w:t xml:space="preserve">nổi </w:t>
      </w:r>
      <w:r>
        <w:rPr>
          <w:spacing w:val="2"/>
          <w:sz w:val="30"/>
        </w:rPr>
        <w:t xml:space="preserve">lên </w:t>
      </w:r>
      <w:r>
        <w:rPr>
          <w:spacing w:val="-12"/>
          <w:sz w:val="30"/>
        </w:rPr>
        <w:t xml:space="preserve">mà </w:t>
      </w:r>
      <w:r>
        <w:rPr>
          <w:sz w:val="30"/>
        </w:rPr>
        <w:t xml:space="preserve">Sài </w:t>
      </w:r>
      <w:r>
        <w:rPr>
          <w:spacing w:val="-3"/>
          <w:sz w:val="30"/>
        </w:rPr>
        <w:t xml:space="preserve">Gòn </w:t>
      </w:r>
      <w:r>
        <w:rPr>
          <w:spacing w:val="-8"/>
          <w:sz w:val="30"/>
        </w:rPr>
        <w:t xml:space="preserve">thì </w:t>
      </w:r>
      <w:r>
        <w:rPr>
          <w:spacing w:val="2"/>
          <w:sz w:val="30"/>
        </w:rPr>
        <w:t xml:space="preserve">lại </w:t>
      </w:r>
      <w:r>
        <w:rPr>
          <w:spacing w:val="-5"/>
          <w:sz w:val="30"/>
        </w:rPr>
        <w:t>yên</w:t>
      </w:r>
      <w:r>
        <w:rPr>
          <w:spacing w:val="-15"/>
          <w:sz w:val="30"/>
        </w:rPr>
        <w:t xml:space="preserve"> </w:t>
      </w:r>
      <w:r>
        <w:rPr>
          <w:spacing w:val="-7"/>
          <w:sz w:val="30"/>
        </w:rPr>
        <w:t>tĩnh.</w:t>
      </w:r>
    </w:p>
    <w:p w:rsidR="002A5536" w:rsidRDefault="002A5536">
      <w:pPr>
        <w:pStyle w:val="BodyText"/>
        <w:ind w:left="0"/>
        <w:rPr>
          <w:sz w:val="26"/>
        </w:rPr>
      </w:pPr>
    </w:p>
    <w:p w:rsidR="002A5536" w:rsidRDefault="00BE1DD8">
      <w:pPr>
        <w:pStyle w:val="ListParagraph"/>
        <w:numPr>
          <w:ilvl w:val="0"/>
          <w:numId w:val="53"/>
        </w:numPr>
        <w:tabs>
          <w:tab w:val="left" w:pos="280"/>
        </w:tabs>
        <w:ind w:right="187" w:firstLine="0"/>
        <w:rPr>
          <w:sz w:val="30"/>
        </w:rPr>
      </w:pPr>
      <w:r>
        <w:rPr>
          <w:spacing w:val="-4"/>
          <w:sz w:val="30"/>
        </w:rPr>
        <w:t xml:space="preserve">Phải </w:t>
      </w:r>
      <w:r>
        <w:rPr>
          <w:spacing w:val="-8"/>
          <w:sz w:val="30"/>
        </w:rPr>
        <w:t xml:space="preserve">thu </w:t>
      </w:r>
      <w:r>
        <w:rPr>
          <w:spacing w:val="-5"/>
          <w:sz w:val="30"/>
        </w:rPr>
        <w:t xml:space="preserve">hút </w:t>
      </w:r>
      <w:r>
        <w:rPr>
          <w:spacing w:val="-4"/>
          <w:sz w:val="30"/>
        </w:rPr>
        <w:t xml:space="preserve">đông </w:t>
      </w:r>
      <w:r>
        <w:rPr>
          <w:sz w:val="30"/>
        </w:rPr>
        <w:t xml:space="preserve">đảo </w:t>
      </w:r>
      <w:r>
        <w:rPr>
          <w:spacing w:val="-8"/>
          <w:sz w:val="30"/>
        </w:rPr>
        <w:t xml:space="preserve">nông </w:t>
      </w:r>
      <w:r>
        <w:rPr>
          <w:sz w:val="30"/>
        </w:rPr>
        <w:t xml:space="preserve">dân </w:t>
      </w:r>
      <w:r>
        <w:rPr>
          <w:spacing w:val="-5"/>
          <w:sz w:val="30"/>
        </w:rPr>
        <w:t xml:space="preserve">cho </w:t>
      </w:r>
      <w:r>
        <w:rPr>
          <w:spacing w:val="-4"/>
          <w:sz w:val="30"/>
        </w:rPr>
        <w:t xml:space="preserve">bằng </w:t>
      </w:r>
      <w:r>
        <w:rPr>
          <w:sz w:val="30"/>
        </w:rPr>
        <w:t xml:space="preserve">và </w:t>
      </w:r>
      <w:r>
        <w:rPr>
          <w:spacing w:val="-5"/>
          <w:sz w:val="30"/>
        </w:rPr>
        <w:t xml:space="preserve">nhiều </w:t>
      </w:r>
      <w:r>
        <w:rPr>
          <w:spacing w:val="-3"/>
          <w:sz w:val="30"/>
        </w:rPr>
        <w:t xml:space="preserve">hơn </w:t>
      </w:r>
      <w:r>
        <w:rPr>
          <w:spacing w:val="-5"/>
          <w:sz w:val="30"/>
        </w:rPr>
        <w:t xml:space="preserve">hồi </w:t>
      </w:r>
      <w:r>
        <w:rPr>
          <w:sz w:val="30"/>
        </w:rPr>
        <w:t xml:space="preserve">1930-1931, 1937-1938, đặc biệt </w:t>
      </w:r>
      <w:r>
        <w:rPr>
          <w:spacing w:val="2"/>
          <w:sz w:val="30"/>
        </w:rPr>
        <w:t xml:space="preserve">là, </w:t>
      </w:r>
      <w:r>
        <w:rPr>
          <w:sz w:val="30"/>
        </w:rPr>
        <w:t xml:space="preserve">ở </w:t>
      </w:r>
      <w:r>
        <w:rPr>
          <w:spacing w:val="-8"/>
          <w:sz w:val="30"/>
        </w:rPr>
        <w:t xml:space="preserve">mỗi </w:t>
      </w:r>
      <w:r>
        <w:rPr>
          <w:spacing w:val="-7"/>
          <w:sz w:val="30"/>
        </w:rPr>
        <w:t xml:space="preserve">tỉnh, </w:t>
      </w:r>
      <w:r>
        <w:rPr>
          <w:spacing w:val="-5"/>
          <w:sz w:val="30"/>
        </w:rPr>
        <w:t xml:space="preserve">ta </w:t>
      </w:r>
      <w:r>
        <w:rPr>
          <w:spacing w:val="-4"/>
          <w:sz w:val="30"/>
        </w:rPr>
        <w:t xml:space="preserve">phải </w:t>
      </w:r>
      <w:r>
        <w:rPr>
          <w:spacing w:val="-3"/>
          <w:sz w:val="30"/>
        </w:rPr>
        <w:t xml:space="preserve">tập </w:t>
      </w:r>
      <w:r>
        <w:rPr>
          <w:spacing w:val="-7"/>
          <w:sz w:val="30"/>
        </w:rPr>
        <w:t xml:space="preserve">trung </w:t>
      </w:r>
      <w:r>
        <w:rPr>
          <w:spacing w:val="-5"/>
          <w:sz w:val="30"/>
        </w:rPr>
        <w:t xml:space="preserve">nhiều </w:t>
      </w:r>
      <w:r>
        <w:rPr>
          <w:sz w:val="30"/>
        </w:rPr>
        <w:t xml:space="preserve">cán bộ </w:t>
      </w:r>
      <w:r>
        <w:rPr>
          <w:spacing w:val="-3"/>
          <w:sz w:val="30"/>
        </w:rPr>
        <w:t xml:space="preserve">giỏi </w:t>
      </w:r>
      <w:r>
        <w:rPr>
          <w:spacing w:val="-4"/>
          <w:sz w:val="30"/>
        </w:rPr>
        <w:t xml:space="preserve">hoạt động </w:t>
      </w:r>
      <w:r>
        <w:rPr>
          <w:spacing w:val="-5"/>
          <w:sz w:val="30"/>
        </w:rPr>
        <w:t xml:space="preserve">tổ </w:t>
      </w:r>
      <w:r>
        <w:rPr>
          <w:spacing w:val="-3"/>
          <w:sz w:val="30"/>
        </w:rPr>
        <w:t xml:space="preserve">chức </w:t>
      </w:r>
      <w:r>
        <w:rPr>
          <w:spacing w:val="-8"/>
          <w:sz w:val="30"/>
        </w:rPr>
        <w:t xml:space="preserve">tuyên </w:t>
      </w:r>
      <w:r>
        <w:rPr>
          <w:spacing w:val="-6"/>
          <w:sz w:val="30"/>
        </w:rPr>
        <w:t xml:space="preserve">truyền </w:t>
      </w:r>
      <w:r>
        <w:rPr>
          <w:sz w:val="30"/>
        </w:rPr>
        <w:t xml:space="preserve">ở các </w:t>
      </w:r>
      <w:r>
        <w:rPr>
          <w:spacing w:val="-4"/>
          <w:sz w:val="30"/>
        </w:rPr>
        <w:t xml:space="preserve">quận </w:t>
      </w:r>
      <w:r>
        <w:rPr>
          <w:spacing w:val="-9"/>
          <w:sz w:val="30"/>
        </w:rPr>
        <w:t xml:space="preserve">huyện </w:t>
      </w:r>
      <w:r>
        <w:rPr>
          <w:spacing w:val="-5"/>
          <w:sz w:val="30"/>
        </w:rPr>
        <w:t xml:space="preserve">gần </w:t>
      </w:r>
      <w:r>
        <w:rPr>
          <w:spacing w:val="-4"/>
          <w:sz w:val="30"/>
        </w:rPr>
        <w:t xml:space="preserve">châu </w:t>
      </w:r>
      <w:r>
        <w:rPr>
          <w:spacing w:val="-8"/>
          <w:sz w:val="30"/>
        </w:rPr>
        <w:t xml:space="preserve">thành </w:t>
      </w:r>
      <w:r>
        <w:rPr>
          <w:spacing w:val="-5"/>
          <w:sz w:val="30"/>
        </w:rPr>
        <w:t xml:space="preserve">của tỉnh </w:t>
      </w:r>
      <w:r>
        <w:rPr>
          <w:sz w:val="30"/>
        </w:rPr>
        <w:t xml:space="preserve">ấy </w:t>
      </w:r>
      <w:r>
        <w:rPr>
          <w:spacing w:val="3"/>
          <w:sz w:val="30"/>
        </w:rPr>
        <w:t xml:space="preserve">là </w:t>
      </w:r>
      <w:r>
        <w:rPr>
          <w:spacing w:val="-5"/>
          <w:sz w:val="30"/>
        </w:rPr>
        <w:t xml:space="preserve">chính chớ </w:t>
      </w:r>
      <w:r>
        <w:rPr>
          <w:spacing w:val="-9"/>
          <w:sz w:val="30"/>
        </w:rPr>
        <w:t xml:space="preserve">không </w:t>
      </w:r>
      <w:r>
        <w:rPr>
          <w:spacing w:val="-4"/>
          <w:sz w:val="30"/>
        </w:rPr>
        <w:t xml:space="preserve">phải </w:t>
      </w:r>
      <w:r>
        <w:rPr>
          <w:sz w:val="30"/>
        </w:rPr>
        <w:t xml:space="preserve">dàn </w:t>
      </w:r>
      <w:r>
        <w:rPr>
          <w:spacing w:val="-4"/>
          <w:sz w:val="30"/>
        </w:rPr>
        <w:t xml:space="preserve">đều; </w:t>
      </w:r>
      <w:r>
        <w:rPr>
          <w:spacing w:val="-8"/>
          <w:sz w:val="30"/>
        </w:rPr>
        <w:t xml:space="preserve">cũng </w:t>
      </w:r>
      <w:r>
        <w:rPr>
          <w:spacing w:val="2"/>
          <w:sz w:val="30"/>
        </w:rPr>
        <w:t xml:space="preserve">ra </w:t>
      </w:r>
      <w:r>
        <w:rPr>
          <w:sz w:val="30"/>
        </w:rPr>
        <w:t xml:space="preserve">sức </w:t>
      </w:r>
      <w:r>
        <w:rPr>
          <w:spacing w:val="-4"/>
          <w:sz w:val="30"/>
        </w:rPr>
        <w:t xml:space="preserve">hoạt động </w:t>
      </w:r>
      <w:r>
        <w:rPr>
          <w:spacing w:val="-5"/>
          <w:sz w:val="30"/>
        </w:rPr>
        <w:t xml:space="preserve">tổ </w:t>
      </w:r>
      <w:r>
        <w:rPr>
          <w:spacing w:val="-3"/>
          <w:sz w:val="30"/>
        </w:rPr>
        <w:t xml:space="preserve">chức </w:t>
      </w:r>
      <w:r>
        <w:rPr>
          <w:spacing w:val="-8"/>
          <w:sz w:val="30"/>
        </w:rPr>
        <w:t xml:space="preserve">tuyên </w:t>
      </w:r>
      <w:r>
        <w:rPr>
          <w:spacing w:val="-6"/>
          <w:sz w:val="30"/>
        </w:rPr>
        <w:t xml:space="preserve">truyền </w:t>
      </w:r>
      <w:r>
        <w:rPr>
          <w:sz w:val="30"/>
        </w:rPr>
        <w:t xml:space="preserve">ở dọc </w:t>
      </w:r>
      <w:r>
        <w:rPr>
          <w:spacing w:val="-6"/>
          <w:sz w:val="30"/>
        </w:rPr>
        <w:t xml:space="preserve">theo </w:t>
      </w:r>
      <w:r>
        <w:rPr>
          <w:sz w:val="30"/>
        </w:rPr>
        <w:t xml:space="preserve">các đường giao </w:t>
      </w:r>
      <w:r>
        <w:rPr>
          <w:spacing w:val="-8"/>
          <w:sz w:val="30"/>
        </w:rPr>
        <w:t xml:space="preserve">thông </w:t>
      </w:r>
      <w:r>
        <w:rPr>
          <w:spacing w:val="-9"/>
          <w:sz w:val="30"/>
        </w:rPr>
        <w:t xml:space="preserve">huyết </w:t>
      </w:r>
      <w:r>
        <w:rPr>
          <w:spacing w:val="-8"/>
          <w:sz w:val="30"/>
        </w:rPr>
        <w:t xml:space="preserve">mạch. </w:t>
      </w:r>
      <w:r>
        <w:rPr>
          <w:spacing w:val="-6"/>
          <w:sz w:val="30"/>
        </w:rPr>
        <w:t xml:space="preserve">Trong </w:t>
      </w:r>
      <w:r>
        <w:rPr>
          <w:sz w:val="30"/>
        </w:rPr>
        <w:t xml:space="preserve">toàn bộ Nam </w:t>
      </w:r>
      <w:r>
        <w:rPr>
          <w:spacing w:val="-4"/>
          <w:sz w:val="30"/>
        </w:rPr>
        <w:t xml:space="preserve">Kỳ </w:t>
      </w:r>
      <w:r>
        <w:rPr>
          <w:spacing w:val="-8"/>
          <w:sz w:val="30"/>
        </w:rPr>
        <w:t xml:space="preserve">thì nông </w:t>
      </w:r>
      <w:r>
        <w:rPr>
          <w:sz w:val="30"/>
        </w:rPr>
        <w:t xml:space="preserve">vận </w:t>
      </w:r>
      <w:r>
        <w:rPr>
          <w:spacing w:val="-4"/>
          <w:sz w:val="30"/>
        </w:rPr>
        <w:t xml:space="preserve">phải </w:t>
      </w:r>
      <w:r>
        <w:rPr>
          <w:spacing w:val="-5"/>
          <w:sz w:val="30"/>
        </w:rPr>
        <w:t xml:space="preserve">chú </w:t>
      </w:r>
      <w:r>
        <w:rPr>
          <w:spacing w:val="-4"/>
          <w:sz w:val="30"/>
        </w:rPr>
        <w:t xml:space="preserve">trọng </w:t>
      </w:r>
      <w:r>
        <w:rPr>
          <w:sz w:val="30"/>
        </w:rPr>
        <w:t xml:space="preserve">riêng các </w:t>
      </w:r>
      <w:r>
        <w:rPr>
          <w:spacing w:val="-5"/>
          <w:sz w:val="30"/>
        </w:rPr>
        <w:t xml:space="preserve">tỉnh </w:t>
      </w:r>
      <w:r>
        <w:rPr>
          <w:spacing w:val="-12"/>
          <w:sz w:val="30"/>
        </w:rPr>
        <w:t xml:space="preserve">xung </w:t>
      </w:r>
      <w:r>
        <w:rPr>
          <w:spacing w:val="-6"/>
          <w:sz w:val="30"/>
        </w:rPr>
        <w:t xml:space="preserve">quanh </w:t>
      </w:r>
      <w:r>
        <w:rPr>
          <w:sz w:val="30"/>
        </w:rPr>
        <w:t xml:space="preserve">Sài </w:t>
      </w:r>
      <w:r>
        <w:rPr>
          <w:spacing w:val="-6"/>
          <w:sz w:val="30"/>
        </w:rPr>
        <w:t xml:space="preserve">Gòn, </w:t>
      </w:r>
      <w:r>
        <w:rPr>
          <w:spacing w:val="2"/>
          <w:sz w:val="30"/>
        </w:rPr>
        <w:t xml:space="preserve">làm </w:t>
      </w:r>
      <w:r>
        <w:rPr>
          <w:spacing w:val="-3"/>
          <w:sz w:val="30"/>
        </w:rPr>
        <w:t xml:space="preserve">sống </w:t>
      </w:r>
      <w:r>
        <w:rPr>
          <w:spacing w:val="2"/>
          <w:sz w:val="30"/>
        </w:rPr>
        <w:t xml:space="preserve">lại </w:t>
      </w:r>
      <w:r>
        <w:rPr>
          <w:sz w:val="30"/>
        </w:rPr>
        <w:t xml:space="preserve">và </w:t>
      </w:r>
      <w:r>
        <w:rPr>
          <w:spacing w:val="-10"/>
          <w:sz w:val="30"/>
        </w:rPr>
        <w:t xml:space="preserve">mạnh </w:t>
      </w:r>
      <w:r>
        <w:rPr>
          <w:spacing w:val="-3"/>
          <w:sz w:val="30"/>
        </w:rPr>
        <w:t xml:space="preserve">hơn </w:t>
      </w:r>
      <w:r>
        <w:rPr>
          <w:spacing w:val="2"/>
          <w:sz w:val="30"/>
        </w:rPr>
        <w:t xml:space="preserve">lên </w:t>
      </w:r>
      <w:r>
        <w:rPr>
          <w:sz w:val="30"/>
        </w:rPr>
        <w:t xml:space="preserve">cái </w:t>
      </w:r>
      <w:r>
        <w:rPr>
          <w:spacing w:val="-3"/>
          <w:sz w:val="30"/>
        </w:rPr>
        <w:t xml:space="preserve">“vành </w:t>
      </w:r>
      <w:r>
        <w:rPr>
          <w:sz w:val="30"/>
        </w:rPr>
        <w:t xml:space="preserve">đai đỏ” </w:t>
      </w:r>
      <w:r>
        <w:rPr>
          <w:spacing w:val="-6"/>
          <w:sz w:val="30"/>
        </w:rPr>
        <w:t xml:space="preserve">từng </w:t>
      </w:r>
      <w:r>
        <w:rPr>
          <w:spacing w:val="-5"/>
          <w:sz w:val="30"/>
        </w:rPr>
        <w:t xml:space="preserve">nổi </w:t>
      </w:r>
      <w:r>
        <w:rPr>
          <w:spacing w:val="-4"/>
          <w:sz w:val="30"/>
        </w:rPr>
        <w:t xml:space="preserve">tiếng </w:t>
      </w:r>
      <w:r>
        <w:rPr>
          <w:sz w:val="30"/>
        </w:rPr>
        <w:t xml:space="preserve">để có </w:t>
      </w:r>
      <w:r>
        <w:rPr>
          <w:spacing w:val="-8"/>
          <w:sz w:val="30"/>
        </w:rPr>
        <w:t xml:space="preserve">ngày </w:t>
      </w:r>
      <w:r>
        <w:rPr>
          <w:sz w:val="30"/>
        </w:rPr>
        <w:t xml:space="preserve">tiếp </w:t>
      </w:r>
      <w:r>
        <w:rPr>
          <w:spacing w:val="-5"/>
          <w:sz w:val="30"/>
        </w:rPr>
        <w:t xml:space="preserve">ứng </w:t>
      </w:r>
      <w:r>
        <w:rPr>
          <w:spacing w:val="-10"/>
          <w:sz w:val="30"/>
        </w:rPr>
        <w:t xml:space="preserve">mãnh </w:t>
      </w:r>
      <w:r>
        <w:rPr>
          <w:spacing w:val="3"/>
          <w:sz w:val="30"/>
        </w:rPr>
        <w:t xml:space="preserve">liệt </w:t>
      </w:r>
      <w:r>
        <w:rPr>
          <w:spacing w:val="-5"/>
          <w:sz w:val="30"/>
        </w:rPr>
        <w:t xml:space="preserve">cho </w:t>
      </w:r>
      <w:r>
        <w:rPr>
          <w:spacing w:val="2"/>
          <w:sz w:val="30"/>
        </w:rPr>
        <w:t xml:space="preserve">lực </w:t>
      </w:r>
      <w:r>
        <w:rPr>
          <w:sz w:val="30"/>
        </w:rPr>
        <w:t xml:space="preserve">lượng </w:t>
      </w:r>
      <w:r>
        <w:rPr>
          <w:spacing w:val="-6"/>
          <w:sz w:val="30"/>
        </w:rPr>
        <w:t xml:space="preserve">khởi </w:t>
      </w:r>
      <w:r>
        <w:rPr>
          <w:spacing w:val="-8"/>
          <w:sz w:val="30"/>
        </w:rPr>
        <w:t xml:space="preserve">nghĩa </w:t>
      </w:r>
      <w:r>
        <w:rPr>
          <w:spacing w:val="-5"/>
          <w:sz w:val="30"/>
        </w:rPr>
        <w:t xml:space="preserve">của </w:t>
      </w:r>
      <w:r>
        <w:rPr>
          <w:spacing w:val="-8"/>
          <w:sz w:val="30"/>
        </w:rPr>
        <w:t>thành</w:t>
      </w:r>
      <w:r>
        <w:rPr>
          <w:spacing w:val="-32"/>
          <w:sz w:val="30"/>
        </w:rPr>
        <w:t xml:space="preserve"> </w:t>
      </w:r>
      <w:r>
        <w:rPr>
          <w:spacing w:val="-4"/>
          <w:sz w:val="30"/>
        </w:rPr>
        <w:t>phố.</w:t>
      </w:r>
    </w:p>
    <w:p w:rsidR="002A5536" w:rsidRDefault="002A5536">
      <w:pPr>
        <w:rPr>
          <w:sz w:val="30"/>
        </w:rPr>
        <w:sectPr w:rsidR="002A5536">
          <w:pgSz w:w="12240" w:h="15840"/>
          <w:pgMar w:top="0" w:right="0" w:bottom="0" w:left="0" w:header="720" w:footer="720" w:gutter="0"/>
          <w:cols w:space="720"/>
        </w:sectPr>
      </w:pPr>
    </w:p>
    <w:p w:rsidR="002A5536" w:rsidRDefault="00BE1DD8">
      <w:pPr>
        <w:pStyle w:val="ListParagraph"/>
        <w:numPr>
          <w:ilvl w:val="0"/>
          <w:numId w:val="53"/>
        </w:numPr>
        <w:tabs>
          <w:tab w:val="left" w:pos="280"/>
        </w:tabs>
        <w:spacing w:before="65"/>
        <w:ind w:right="442" w:firstLine="0"/>
        <w:rPr>
          <w:sz w:val="30"/>
        </w:rPr>
      </w:pPr>
      <w:r>
        <w:rPr>
          <w:spacing w:val="-4"/>
          <w:sz w:val="30"/>
        </w:rPr>
        <w:lastRenderedPageBreak/>
        <w:t xml:space="preserve">Phải phát </w:t>
      </w:r>
      <w:r>
        <w:rPr>
          <w:spacing w:val="-10"/>
          <w:sz w:val="30"/>
        </w:rPr>
        <w:t xml:space="preserve">huy </w:t>
      </w:r>
      <w:r>
        <w:rPr>
          <w:spacing w:val="-6"/>
          <w:sz w:val="30"/>
        </w:rPr>
        <w:t xml:space="preserve">truyền </w:t>
      </w:r>
      <w:r>
        <w:rPr>
          <w:spacing w:val="-8"/>
          <w:sz w:val="30"/>
        </w:rPr>
        <w:t xml:space="preserve">thống </w:t>
      </w:r>
      <w:r>
        <w:rPr>
          <w:spacing w:val="-3"/>
          <w:sz w:val="30"/>
        </w:rPr>
        <w:t xml:space="preserve">binh </w:t>
      </w:r>
      <w:r>
        <w:rPr>
          <w:sz w:val="30"/>
        </w:rPr>
        <w:t xml:space="preserve">vận và </w:t>
      </w:r>
      <w:r>
        <w:rPr>
          <w:spacing w:val="-5"/>
          <w:sz w:val="30"/>
        </w:rPr>
        <w:t xml:space="preserve">nắm cho </w:t>
      </w:r>
      <w:r>
        <w:rPr>
          <w:spacing w:val="-8"/>
          <w:sz w:val="30"/>
        </w:rPr>
        <w:t xml:space="preserve">kỳ </w:t>
      </w:r>
      <w:r>
        <w:rPr>
          <w:sz w:val="30"/>
        </w:rPr>
        <w:t xml:space="preserve">được số lính </w:t>
      </w:r>
      <w:r>
        <w:rPr>
          <w:spacing w:val="-10"/>
          <w:sz w:val="30"/>
        </w:rPr>
        <w:t xml:space="preserve">khố </w:t>
      </w:r>
      <w:r>
        <w:rPr>
          <w:spacing w:val="-8"/>
          <w:sz w:val="30"/>
        </w:rPr>
        <w:t xml:space="preserve">xanh </w:t>
      </w:r>
      <w:r>
        <w:rPr>
          <w:sz w:val="30"/>
        </w:rPr>
        <w:t xml:space="preserve">ở Sài </w:t>
      </w:r>
      <w:r>
        <w:rPr>
          <w:spacing w:val="-6"/>
          <w:sz w:val="30"/>
        </w:rPr>
        <w:t xml:space="preserve">Gòn, </w:t>
      </w:r>
      <w:r>
        <w:rPr>
          <w:spacing w:val="-7"/>
          <w:sz w:val="30"/>
        </w:rPr>
        <w:t xml:space="preserve">Chợ </w:t>
      </w:r>
      <w:r>
        <w:rPr>
          <w:spacing w:val="-5"/>
          <w:sz w:val="30"/>
        </w:rPr>
        <w:t xml:space="preserve">Lớn </w:t>
      </w:r>
      <w:r>
        <w:rPr>
          <w:sz w:val="30"/>
        </w:rPr>
        <w:t xml:space="preserve">và </w:t>
      </w:r>
      <w:r>
        <w:rPr>
          <w:spacing w:val="-8"/>
          <w:sz w:val="30"/>
        </w:rPr>
        <w:t xml:space="preserve">mỗi </w:t>
      </w:r>
      <w:r>
        <w:rPr>
          <w:spacing w:val="-7"/>
          <w:sz w:val="30"/>
        </w:rPr>
        <w:t xml:space="preserve">tỉnh. </w:t>
      </w:r>
      <w:r>
        <w:rPr>
          <w:sz w:val="30"/>
        </w:rPr>
        <w:t xml:space="preserve">Từ </w:t>
      </w:r>
      <w:r>
        <w:rPr>
          <w:spacing w:val="-8"/>
          <w:sz w:val="30"/>
        </w:rPr>
        <w:t xml:space="preserve">ngày </w:t>
      </w:r>
      <w:r>
        <w:rPr>
          <w:spacing w:val="-4"/>
          <w:sz w:val="30"/>
        </w:rPr>
        <w:t xml:space="preserve">Pháp </w:t>
      </w:r>
      <w:r>
        <w:rPr>
          <w:sz w:val="30"/>
        </w:rPr>
        <w:t xml:space="preserve">đầu </w:t>
      </w:r>
      <w:r>
        <w:rPr>
          <w:spacing w:val="-8"/>
          <w:sz w:val="30"/>
        </w:rPr>
        <w:t xml:space="preserve">hàng </w:t>
      </w:r>
      <w:r>
        <w:rPr>
          <w:sz w:val="30"/>
        </w:rPr>
        <w:t xml:space="preserve">Đức và dạ dạ </w:t>
      </w:r>
      <w:r>
        <w:rPr>
          <w:spacing w:val="-4"/>
          <w:sz w:val="30"/>
        </w:rPr>
        <w:t xml:space="preserve">vâng vâng </w:t>
      </w:r>
      <w:r>
        <w:rPr>
          <w:sz w:val="30"/>
        </w:rPr>
        <w:t xml:space="preserve">trước </w:t>
      </w:r>
      <w:r>
        <w:rPr>
          <w:spacing w:val="-6"/>
          <w:sz w:val="30"/>
        </w:rPr>
        <w:t xml:space="preserve">Nhật </w:t>
      </w:r>
      <w:r>
        <w:rPr>
          <w:spacing w:val="-8"/>
          <w:sz w:val="30"/>
        </w:rPr>
        <w:t xml:space="preserve">thì </w:t>
      </w:r>
      <w:r>
        <w:rPr>
          <w:spacing w:val="-4"/>
          <w:sz w:val="30"/>
        </w:rPr>
        <w:t xml:space="preserve">công </w:t>
      </w:r>
      <w:r>
        <w:rPr>
          <w:spacing w:val="-3"/>
          <w:sz w:val="30"/>
        </w:rPr>
        <w:t xml:space="preserve">tác binh </w:t>
      </w:r>
      <w:r>
        <w:rPr>
          <w:sz w:val="30"/>
        </w:rPr>
        <w:t xml:space="preserve">vận có </w:t>
      </w:r>
      <w:r>
        <w:rPr>
          <w:spacing w:val="-5"/>
          <w:sz w:val="30"/>
        </w:rPr>
        <w:t xml:space="preserve">nhiều </w:t>
      </w:r>
      <w:r>
        <w:rPr>
          <w:sz w:val="30"/>
        </w:rPr>
        <w:t xml:space="preserve">cơ </w:t>
      </w:r>
      <w:r>
        <w:rPr>
          <w:spacing w:val="-5"/>
          <w:sz w:val="30"/>
        </w:rPr>
        <w:t xml:space="preserve">hội </w:t>
      </w:r>
      <w:r>
        <w:rPr>
          <w:spacing w:val="-8"/>
          <w:sz w:val="30"/>
        </w:rPr>
        <w:t xml:space="preserve">thành </w:t>
      </w:r>
      <w:r>
        <w:rPr>
          <w:spacing w:val="-4"/>
          <w:sz w:val="30"/>
        </w:rPr>
        <w:t xml:space="preserve">công </w:t>
      </w:r>
      <w:r>
        <w:rPr>
          <w:spacing w:val="-3"/>
          <w:sz w:val="30"/>
        </w:rPr>
        <w:t xml:space="preserve">hơn </w:t>
      </w:r>
      <w:r>
        <w:rPr>
          <w:sz w:val="30"/>
        </w:rPr>
        <w:t xml:space="preserve">trước. </w:t>
      </w:r>
      <w:r>
        <w:rPr>
          <w:spacing w:val="-6"/>
          <w:sz w:val="30"/>
        </w:rPr>
        <w:t xml:space="preserve">Lênin </w:t>
      </w:r>
      <w:r>
        <w:rPr>
          <w:sz w:val="30"/>
        </w:rPr>
        <w:t xml:space="preserve">đã </w:t>
      </w:r>
      <w:r>
        <w:rPr>
          <w:spacing w:val="2"/>
          <w:sz w:val="30"/>
        </w:rPr>
        <w:t xml:space="preserve">làm </w:t>
      </w:r>
      <w:r>
        <w:rPr>
          <w:spacing w:val="-6"/>
          <w:sz w:val="30"/>
        </w:rPr>
        <w:t xml:space="preserve">khởi </w:t>
      </w:r>
      <w:r>
        <w:rPr>
          <w:spacing w:val="-8"/>
          <w:sz w:val="30"/>
        </w:rPr>
        <w:t xml:space="preserve">nghĩa </w:t>
      </w:r>
      <w:r>
        <w:rPr>
          <w:sz w:val="30"/>
        </w:rPr>
        <w:t xml:space="preserve">ở Petrograd với </w:t>
      </w:r>
      <w:r>
        <w:rPr>
          <w:spacing w:val="-5"/>
          <w:sz w:val="30"/>
        </w:rPr>
        <w:t xml:space="preserve">nhiều </w:t>
      </w:r>
      <w:r>
        <w:rPr>
          <w:sz w:val="30"/>
        </w:rPr>
        <w:t xml:space="preserve">đơn vị </w:t>
      </w:r>
      <w:r>
        <w:rPr>
          <w:spacing w:val="-3"/>
          <w:sz w:val="30"/>
        </w:rPr>
        <w:t xml:space="preserve">lục </w:t>
      </w:r>
      <w:r>
        <w:rPr>
          <w:spacing w:val="-4"/>
          <w:sz w:val="30"/>
        </w:rPr>
        <w:t xml:space="preserve">quân </w:t>
      </w:r>
      <w:r>
        <w:rPr>
          <w:sz w:val="30"/>
        </w:rPr>
        <w:t xml:space="preserve">và </w:t>
      </w:r>
      <w:r>
        <w:rPr>
          <w:spacing w:val="-5"/>
          <w:sz w:val="30"/>
        </w:rPr>
        <w:t xml:space="preserve">hải </w:t>
      </w:r>
      <w:r>
        <w:rPr>
          <w:spacing w:val="-4"/>
          <w:sz w:val="30"/>
        </w:rPr>
        <w:t>quân</w:t>
      </w:r>
      <w:r>
        <w:rPr>
          <w:spacing w:val="-16"/>
          <w:sz w:val="30"/>
        </w:rPr>
        <w:t xml:space="preserve"> </w:t>
      </w:r>
      <w:r>
        <w:rPr>
          <w:spacing w:val="-5"/>
          <w:sz w:val="30"/>
        </w:rPr>
        <w:t>của</w:t>
      </w:r>
      <w:r>
        <w:rPr>
          <w:spacing w:val="1"/>
          <w:sz w:val="30"/>
        </w:rPr>
        <w:t xml:space="preserve"> </w:t>
      </w:r>
      <w:r>
        <w:rPr>
          <w:spacing w:val="-5"/>
          <w:sz w:val="30"/>
        </w:rPr>
        <w:t>chính</w:t>
      </w:r>
      <w:r>
        <w:rPr>
          <w:spacing w:val="-15"/>
          <w:sz w:val="30"/>
        </w:rPr>
        <w:t xml:space="preserve"> </w:t>
      </w:r>
      <w:r>
        <w:rPr>
          <w:spacing w:val="-6"/>
          <w:sz w:val="30"/>
        </w:rPr>
        <w:t>quyền</w:t>
      </w:r>
      <w:r>
        <w:rPr>
          <w:spacing w:val="-16"/>
          <w:sz w:val="30"/>
        </w:rPr>
        <w:t xml:space="preserve"> </w:t>
      </w:r>
      <w:r>
        <w:rPr>
          <w:spacing w:val="-5"/>
          <w:sz w:val="30"/>
        </w:rPr>
        <w:t>tư</w:t>
      </w:r>
      <w:r>
        <w:rPr>
          <w:spacing w:val="3"/>
          <w:sz w:val="30"/>
        </w:rPr>
        <w:t xml:space="preserve"> </w:t>
      </w:r>
      <w:r>
        <w:rPr>
          <w:spacing w:val="-4"/>
          <w:sz w:val="30"/>
        </w:rPr>
        <w:t>bản.</w:t>
      </w:r>
      <w:r>
        <w:rPr>
          <w:spacing w:val="-1"/>
          <w:sz w:val="30"/>
        </w:rPr>
        <w:t xml:space="preserve"> </w:t>
      </w:r>
      <w:r>
        <w:rPr>
          <w:sz w:val="30"/>
        </w:rPr>
        <w:t>Năm</w:t>
      </w:r>
      <w:r>
        <w:rPr>
          <w:spacing w:val="-23"/>
          <w:sz w:val="30"/>
        </w:rPr>
        <w:t xml:space="preserve"> </w:t>
      </w:r>
      <w:r>
        <w:rPr>
          <w:sz w:val="30"/>
        </w:rPr>
        <w:t>1940,</w:t>
      </w:r>
      <w:r>
        <w:rPr>
          <w:spacing w:val="-1"/>
          <w:sz w:val="30"/>
        </w:rPr>
        <w:t xml:space="preserve"> </w:t>
      </w:r>
      <w:r>
        <w:rPr>
          <w:sz w:val="30"/>
        </w:rPr>
        <w:t>các</w:t>
      </w:r>
      <w:r>
        <w:rPr>
          <w:spacing w:val="2"/>
          <w:sz w:val="30"/>
        </w:rPr>
        <w:t xml:space="preserve"> </w:t>
      </w:r>
      <w:r>
        <w:rPr>
          <w:sz w:val="30"/>
        </w:rPr>
        <w:t>báo</w:t>
      </w:r>
      <w:r>
        <w:rPr>
          <w:spacing w:val="-1"/>
          <w:sz w:val="30"/>
        </w:rPr>
        <w:t xml:space="preserve"> </w:t>
      </w:r>
      <w:r>
        <w:rPr>
          <w:sz w:val="30"/>
        </w:rPr>
        <w:t>cáo về</w:t>
      </w:r>
      <w:r>
        <w:rPr>
          <w:spacing w:val="1"/>
          <w:sz w:val="30"/>
        </w:rPr>
        <w:t xml:space="preserve"> </w:t>
      </w:r>
      <w:r>
        <w:rPr>
          <w:spacing w:val="-5"/>
          <w:sz w:val="30"/>
        </w:rPr>
        <w:t>kết</w:t>
      </w:r>
      <w:r>
        <w:rPr>
          <w:spacing w:val="-8"/>
          <w:sz w:val="30"/>
        </w:rPr>
        <w:t xml:space="preserve"> </w:t>
      </w:r>
      <w:r>
        <w:rPr>
          <w:spacing w:val="-5"/>
          <w:sz w:val="30"/>
        </w:rPr>
        <w:t>quả</w:t>
      </w:r>
      <w:r>
        <w:rPr>
          <w:spacing w:val="1"/>
          <w:sz w:val="30"/>
        </w:rPr>
        <w:t xml:space="preserve"> </w:t>
      </w:r>
      <w:r>
        <w:rPr>
          <w:spacing w:val="-3"/>
          <w:sz w:val="30"/>
        </w:rPr>
        <w:t>binh</w:t>
      </w:r>
      <w:r>
        <w:rPr>
          <w:spacing w:val="-15"/>
          <w:sz w:val="30"/>
        </w:rPr>
        <w:t xml:space="preserve"> </w:t>
      </w:r>
      <w:r>
        <w:rPr>
          <w:sz w:val="30"/>
        </w:rPr>
        <w:t>vận</w:t>
      </w:r>
      <w:r>
        <w:rPr>
          <w:spacing w:val="-16"/>
          <w:sz w:val="30"/>
        </w:rPr>
        <w:t xml:space="preserve"> </w:t>
      </w:r>
      <w:r>
        <w:rPr>
          <w:spacing w:val="3"/>
          <w:sz w:val="30"/>
        </w:rPr>
        <w:t>là</w:t>
      </w:r>
      <w:r>
        <w:rPr>
          <w:spacing w:val="2"/>
          <w:sz w:val="30"/>
        </w:rPr>
        <w:t xml:space="preserve"> </w:t>
      </w:r>
      <w:r>
        <w:rPr>
          <w:spacing w:val="-9"/>
          <w:sz w:val="30"/>
        </w:rPr>
        <w:t>không</w:t>
      </w:r>
      <w:r>
        <w:rPr>
          <w:spacing w:val="-16"/>
          <w:sz w:val="30"/>
        </w:rPr>
        <w:t xml:space="preserve"> </w:t>
      </w:r>
      <w:r>
        <w:rPr>
          <w:spacing w:val="-4"/>
          <w:sz w:val="30"/>
        </w:rPr>
        <w:t>đúng</w:t>
      </w:r>
      <w:r>
        <w:rPr>
          <w:spacing w:val="-15"/>
          <w:sz w:val="30"/>
        </w:rPr>
        <w:t xml:space="preserve"> </w:t>
      </w:r>
      <w:r>
        <w:rPr>
          <w:spacing w:val="-6"/>
          <w:sz w:val="30"/>
        </w:rPr>
        <w:t>thực</w:t>
      </w:r>
      <w:r>
        <w:rPr>
          <w:spacing w:val="1"/>
          <w:sz w:val="30"/>
        </w:rPr>
        <w:t xml:space="preserve"> </w:t>
      </w:r>
      <w:r>
        <w:rPr>
          <w:spacing w:val="-3"/>
          <w:sz w:val="30"/>
        </w:rPr>
        <w:t>tế.</w:t>
      </w:r>
    </w:p>
    <w:p w:rsidR="002A5536" w:rsidRDefault="00BE1DD8">
      <w:pPr>
        <w:pStyle w:val="BodyText"/>
        <w:spacing w:before="0"/>
        <w:ind w:right="307"/>
        <w:jc w:val="both"/>
      </w:pPr>
      <w:r>
        <w:rPr>
          <w:spacing w:val="-8"/>
        </w:rPr>
        <w:t xml:space="preserve">Chúng </w:t>
      </w:r>
      <w:r>
        <w:rPr>
          <w:spacing w:val="-3"/>
        </w:rPr>
        <w:t xml:space="preserve">tôi </w:t>
      </w:r>
      <w:r>
        <w:t xml:space="preserve">biết </w:t>
      </w:r>
      <w:r>
        <w:rPr>
          <w:spacing w:val="2"/>
        </w:rPr>
        <w:t xml:space="preserve">rõ </w:t>
      </w:r>
      <w:r>
        <w:rPr>
          <w:spacing w:val="-3"/>
        </w:rPr>
        <w:t xml:space="preserve">tầm </w:t>
      </w:r>
      <w:r>
        <w:rPr>
          <w:spacing w:val="-4"/>
        </w:rPr>
        <w:t xml:space="preserve">quan trọng </w:t>
      </w:r>
      <w:r>
        <w:rPr>
          <w:spacing w:val="-5"/>
        </w:rPr>
        <w:t xml:space="preserve">của </w:t>
      </w:r>
      <w:r>
        <w:rPr>
          <w:spacing w:val="-3"/>
        </w:rPr>
        <w:t xml:space="preserve">binh </w:t>
      </w:r>
      <w:r>
        <w:rPr>
          <w:spacing w:val="-4"/>
        </w:rPr>
        <w:t xml:space="preserve">vận, </w:t>
      </w:r>
      <w:r>
        <w:rPr>
          <w:spacing w:val="-9"/>
        </w:rPr>
        <w:t xml:space="preserve">nhưng </w:t>
      </w:r>
      <w:r>
        <w:rPr>
          <w:spacing w:val="-8"/>
        </w:rPr>
        <w:t xml:space="preserve">khác xa </w:t>
      </w:r>
      <w:r>
        <w:t xml:space="preserve">với </w:t>
      </w:r>
      <w:r>
        <w:rPr>
          <w:spacing w:val="-6"/>
        </w:rPr>
        <w:t xml:space="preserve">Quốc </w:t>
      </w:r>
      <w:r>
        <w:t xml:space="preserve">dân </w:t>
      </w:r>
      <w:r>
        <w:rPr>
          <w:spacing w:val="-6"/>
        </w:rPr>
        <w:t xml:space="preserve">đảng, chúng </w:t>
      </w:r>
      <w:r>
        <w:rPr>
          <w:spacing w:val="-3"/>
        </w:rPr>
        <w:t xml:space="preserve">tôi </w:t>
      </w:r>
      <w:r>
        <w:rPr>
          <w:spacing w:val="-5"/>
        </w:rPr>
        <w:t xml:space="preserve">cho </w:t>
      </w:r>
      <w:r>
        <w:rPr>
          <w:spacing w:val="-3"/>
        </w:rPr>
        <w:t xml:space="preserve">rằng </w:t>
      </w:r>
      <w:r>
        <w:rPr>
          <w:spacing w:val="-5"/>
        </w:rPr>
        <w:t xml:space="preserve">chỉ </w:t>
      </w:r>
      <w:r>
        <w:rPr>
          <w:spacing w:val="-10"/>
        </w:rPr>
        <w:t xml:space="preserve">khi </w:t>
      </w:r>
      <w:r>
        <w:rPr>
          <w:spacing w:val="-5"/>
        </w:rPr>
        <w:t xml:space="preserve">nào </w:t>
      </w:r>
      <w:r>
        <w:rPr>
          <w:spacing w:val="-6"/>
        </w:rPr>
        <w:t xml:space="preserve">chúng </w:t>
      </w:r>
      <w:r>
        <w:rPr>
          <w:spacing w:val="-5"/>
        </w:rPr>
        <w:t xml:space="preserve">ta </w:t>
      </w:r>
      <w:r>
        <w:rPr>
          <w:spacing w:val="-3"/>
        </w:rPr>
        <w:t xml:space="preserve">tập hợp </w:t>
      </w:r>
      <w:r>
        <w:t xml:space="preserve">được </w:t>
      </w:r>
      <w:r>
        <w:rPr>
          <w:spacing w:val="-8"/>
        </w:rPr>
        <w:t xml:space="preserve">một </w:t>
      </w:r>
      <w:r>
        <w:rPr>
          <w:spacing w:val="2"/>
        </w:rPr>
        <w:t xml:space="preserve">lực </w:t>
      </w:r>
      <w:r>
        <w:t xml:space="preserve">lượng </w:t>
      </w:r>
      <w:r>
        <w:rPr>
          <w:spacing w:val="-4"/>
        </w:rPr>
        <w:t xml:space="preserve">công </w:t>
      </w:r>
      <w:r>
        <w:rPr>
          <w:spacing w:val="-8"/>
        </w:rPr>
        <w:t xml:space="preserve">nông </w:t>
      </w:r>
      <w:r>
        <w:rPr>
          <w:spacing w:val="-6"/>
        </w:rPr>
        <w:t xml:space="preserve">thật </w:t>
      </w:r>
      <w:r>
        <w:rPr>
          <w:spacing w:val="4"/>
        </w:rPr>
        <w:t xml:space="preserve">lớn </w:t>
      </w:r>
      <w:r>
        <w:rPr>
          <w:spacing w:val="-8"/>
        </w:rPr>
        <w:t xml:space="preserve">thì </w:t>
      </w:r>
      <w:r>
        <w:rPr>
          <w:spacing w:val="-3"/>
        </w:rPr>
        <w:t xml:space="preserve">binh </w:t>
      </w:r>
      <w:r>
        <w:t xml:space="preserve">lính </w:t>
      </w:r>
      <w:r>
        <w:rPr>
          <w:spacing w:val="-6"/>
        </w:rPr>
        <w:t xml:space="preserve">mới </w:t>
      </w:r>
      <w:r>
        <w:rPr>
          <w:spacing w:val="-10"/>
        </w:rPr>
        <w:t xml:space="preserve">mạnh </w:t>
      </w:r>
      <w:r>
        <w:t xml:space="preserve">dạn </w:t>
      </w:r>
      <w:r>
        <w:rPr>
          <w:spacing w:val="-4"/>
        </w:rPr>
        <w:t xml:space="preserve">đứng </w:t>
      </w:r>
      <w:r>
        <w:t xml:space="preserve">về </w:t>
      </w:r>
      <w:r>
        <w:rPr>
          <w:spacing w:val="-5"/>
        </w:rPr>
        <w:t xml:space="preserve">phe </w:t>
      </w:r>
      <w:r>
        <w:t xml:space="preserve">cách </w:t>
      </w:r>
      <w:r>
        <w:rPr>
          <w:spacing w:val="-11"/>
        </w:rPr>
        <w:t>mạng.</w:t>
      </w:r>
    </w:p>
    <w:p w:rsidR="002A5536" w:rsidRDefault="002A5536">
      <w:pPr>
        <w:pStyle w:val="BodyText"/>
        <w:ind w:left="0"/>
        <w:rPr>
          <w:sz w:val="26"/>
        </w:rPr>
      </w:pPr>
    </w:p>
    <w:p w:rsidR="002A5536" w:rsidRDefault="00BE1DD8">
      <w:pPr>
        <w:pStyle w:val="ListParagraph"/>
        <w:numPr>
          <w:ilvl w:val="0"/>
          <w:numId w:val="50"/>
        </w:numPr>
        <w:tabs>
          <w:tab w:val="left" w:pos="325"/>
        </w:tabs>
        <w:ind w:right="99" w:firstLine="0"/>
        <w:rPr>
          <w:sz w:val="30"/>
        </w:rPr>
      </w:pPr>
      <w:r>
        <w:rPr>
          <w:spacing w:val="-4"/>
          <w:sz w:val="30"/>
        </w:rPr>
        <w:t xml:space="preserve">Phải </w:t>
      </w:r>
      <w:r>
        <w:rPr>
          <w:sz w:val="30"/>
        </w:rPr>
        <w:t xml:space="preserve">đặc biệt </w:t>
      </w:r>
      <w:r>
        <w:rPr>
          <w:spacing w:val="-5"/>
          <w:sz w:val="30"/>
        </w:rPr>
        <w:t xml:space="preserve">chú </w:t>
      </w:r>
      <w:r>
        <w:rPr>
          <w:spacing w:val="-4"/>
          <w:sz w:val="30"/>
        </w:rPr>
        <w:t xml:space="preserve">trọng </w:t>
      </w:r>
      <w:r>
        <w:rPr>
          <w:spacing w:val="-3"/>
          <w:sz w:val="30"/>
        </w:rPr>
        <w:t xml:space="preserve">tập hợp </w:t>
      </w:r>
      <w:r>
        <w:rPr>
          <w:spacing w:val="2"/>
          <w:sz w:val="30"/>
        </w:rPr>
        <w:t xml:space="preserve">lực </w:t>
      </w:r>
      <w:r>
        <w:rPr>
          <w:sz w:val="30"/>
        </w:rPr>
        <w:t xml:space="preserve">lượng </w:t>
      </w:r>
      <w:r>
        <w:rPr>
          <w:spacing w:val="-8"/>
          <w:sz w:val="30"/>
        </w:rPr>
        <w:t xml:space="preserve">thanh </w:t>
      </w:r>
      <w:r>
        <w:rPr>
          <w:sz w:val="30"/>
        </w:rPr>
        <w:t xml:space="preserve">niên ở </w:t>
      </w:r>
      <w:r>
        <w:rPr>
          <w:spacing w:val="-8"/>
          <w:sz w:val="30"/>
        </w:rPr>
        <w:t xml:space="preserve">thành thị </w:t>
      </w:r>
      <w:r>
        <w:rPr>
          <w:sz w:val="30"/>
        </w:rPr>
        <w:t xml:space="preserve">và </w:t>
      </w:r>
      <w:r>
        <w:rPr>
          <w:spacing w:val="-8"/>
          <w:sz w:val="30"/>
        </w:rPr>
        <w:t xml:space="preserve">nông thôn, </w:t>
      </w:r>
      <w:r>
        <w:rPr>
          <w:spacing w:val="-9"/>
          <w:sz w:val="30"/>
        </w:rPr>
        <w:t xml:space="preserve">không </w:t>
      </w:r>
      <w:r>
        <w:rPr>
          <w:spacing w:val="-4"/>
          <w:sz w:val="30"/>
        </w:rPr>
        <w:t xml:space="preserve">phân </w:t>
      </w:r>
      <w:r>
        <w:rPr>
          <w:sz w:val="30"/>
        </w:rPr>
        <w:t xml:space="preserve">biệt </w:t>
      </w:r>
      <w:r>
        <w:rPr>
          <w:spacing w:val="3"/>
          <w:sz w:val="30"/>
        </w:rPr>
        <w:t xml:space="preserve">là </w:t>
      </w:r>
      <w:r>
        <w:rPr>
          <w:spacing w:val="-8"/>
          <w:sz w:val="30"/>
        </w:rPr>
        <w:t xml:space="preserve">thanh </w:t>
      </w:r>
      <w:r>
        <w:rPr>
          <w:sz w:val="30"/>
        </w:rPr>
        <w:t xml:space="preserve">niên </w:t>
      </w:r>
      <w:r>
        <w:rPr>
          <w:spacing w:val="-8"/>
          <w:sz w:val="30"/>
        </w:rPr>
        <w:t xml:space="preserve">thuộc thành </w:t>
      </w:r>
      <w:r>
        <w:rPr>
          <w:spacing w:val="-4"/>
          <w:sz w:val="30"/>
        </w:rPr>
        <w:t xml:space="preserve">phần </w:t>
      </w:r>
      <w:r>
        <w:rPr>
          <w:sz w:val="30"/>
        </w:rPr>
        <w:t xml:space="preserve">giai cấp </w:t>
      </w:r>
      <w:r>
        <w:rPr>
          <w:spacing w:val="-4"/>
          <w:sz w:val="30"/>
        </w:rPr>
        <w:t xml:space="preserve">nào. </w:t>
      </w:r>
      <w:r>
        <w:rPr>
          <w:sz w:val="30"/>
        </w:rPr>
        <w:t xml:space="preserve">Nếu ví </w:t>
      </w:r>
      <w:r>
        <w:rPr>
          <w:spacing w:val="-6"/>
          <w:sz w:val="30"/>
        </w:rPr>
        <w:t xml:space="preserve">Đảng </w:t>
      </w:r>
      <w:r>
        <w:rPr>
          <w:spacing w:val="3"/>
          <w:sz w:val="30"/>
        </w:rPr>
        <w:t xml:space="preserve">là </w:t>
      </w:r>
      <w:r>
        <w:rPr>
          <w:spacing w:val="-8"/>
          <w:sz w:val="30"/>
        </w:rPr>
        <w:t xml:space="preserve">một </w:t>
      </w:r>
      <w:r>
        <w:rPr>
          <w:sz w:val="30"/>
        </w:rPr>
        <w:t xml:space="preserve">con </w:t>
      </w:r>
      <w:r>
        <w:rPr>
          <w:spacing w:val="-5"/>
          <w:sz w:val="30"/>
        </w:rPr>
        <w:t xml:space="preserve">người </w:t>
      </w:r>
      <w:r>
        <w:rPr>
          <w:spacing w:val="-8"/>
          <w:sz w:val="30"/>
        </w:rPr>
        <w:t xml:space="preserve">thì </w:t>
      </w:r>
      <w:r>
        <w:rPr>
          <w:spacing w:val="-4"/>
          <w:sz w:val="30"/>
        </w:rPr>
        <w:t xml:space="preserve">công </w:t>
      </w:r>
      <w:r>
        <w:rPr>
          <w:spacing w:val="-8"/>
          <w:sz w:val="30"/>
        </w:rPr>
        <w:t xml:space="preserve">nhân </w:t>
      </w:r>
      <w:r>
        <w:rPr>
          <w:sz w:val="30"/>
        </w:rPr>
        <w:t xml:space="preserve">và </w:t>
      </w:r>
      <w:r>
        <w:rPr>
          <w:spacing w:val="-8"/>
          <w:sz w:val="30"/>
        </w:rPr>
        <w:t xml:space="preserve">thanh </w:t>
      </w:r>
      <w:r>
        <w:rPr>
          <w:sz w:val="30"/>
        </w:rPr>
        <w:t xml:space="preserve">niên </w:t>
      </w:r>
      <w:r>
        <w:rPr>
          <w:spacing w:val="3"/>
          <w:sz w:val="30"/>
        </w:rPr>
        <w:t xml:space="preserve">là </w:t>
      </w:r>
      <w:r>
        <w:rPr>
          <w:spacing w:val="-3"/>
          <w:sz w:val="30"/>
        </w:rPr>
        <w:t xml:space="preserve">tay </w:t>
      </w:r>
      <w:r>
        <w:rPr>
          <w:spacing w:val="-8"/>
          <w:sz w:val="30"/>
        </w:rPr>
        <w:t xml:space="preserve">mặt </w:t>
      </w:r>
      <w:r>
        <w:rPr>
          <w:spacing w:val="-3"/>
          <w:sz w:val="30"/>
        </w:rPr>
        <w:t xml:space="preserve">tay </w:t>
      </w:r>
      <w:r>
        <w:rPr>
          <w:sz w:val="30"/>
        </w:rPr>
        <w:t xml:space="preserve">trái </w:t>
      </w:r>
      <w:r>
        <w:rPr>
          <w:spacing w:val="-5"/>
          <w:sz w:val="30"/>
        </w:rPr>
        <w:t xml:space="preserve">của </w:t>
      </w:r>
      <w:r>
        <w:rPr>
          <w:sz w:val="30"/>
        </w:rPr>
        <w:t xml:space="preserve">con </w:t>
      </w:r>
      <w:r>
        <w:rPr>
          <w:spacing w:val="-5"/>
          <w:sz w:val="30"/>
        </w:rPr>
        <w:t xml:space="preserve">người </w:t>
      </w:r>
      <w:r>
        <w:rPr>
          <w:sz w:val="30"/>
        </w:rPr>
        <w:t xml:space="preserve">đó. </w:t>
      </w:r>
      <w:r>
        <w:rPr>
          <w:spacing w:val="-3"/>
          <w:sz w:val="30"/>
        </w:rPr>
        <w:t xml:space="preserve">Cả </w:t>
      </w:r>
      <w:r>
        <w:rPr>
          <w:spacing w:val="-4"/>
          <w:sz w:val="30"/>
        </w:rPr>
        <w:t xml:space="preserve">Pháp </w:t>
      </w:r>
      <w:r>
        <w:rPr>
          <w:spacing w:val="2"/>
          <w:sz w:val="30"/>
        </w:rPr>
        <w:t xml:space="preserve">lẫn </w:t>
      </w:r>
      <w:r>
        <w:rPr>
          <w:spacing w:val="-6"/>
          <w:sz w:val="30"/>
        </w:rPr>
        <w:t xml:space="preserve">Nhật, </w:t>
      </w:r>
      <w:r>
        <w:rPr>
          <w:spacing w:val="-8"/>
          <w:sz w:val="30"/>
        </w:rPr>
        <w:t xml:space="preserve">mấy </w:t>
      </w:r>
      <w:r>
        <w:rPr>
          <w:spacing w:val="-5"/>
          <w:sz w:val="30"/>
        </w:rPr>
        <w:t xml:space="preserve">năm nay </w:t>
      </w:r>
      <w:r>
        <w:rPr>
          <w:sz w:val="30"/>
        </w:rPr>
        <w:t xml:space="preserve">đã </w:t>
      </w:r>
      <w:r>
        <w:rPr>
          <w:spacing w:val="-5"/>
          <w:sz w:val="30"/>
        </w:rPr>
        <w:t xml:space="preserve">chú </w:t>
      </w:r>
      <w:r>
        <w:rPr>
          <w:spacing w:val="-4"/>
          <w:sz w:val="30"/>
        </w:rPr>
        <w:t xml:space="preserve">trọng </w:t>
      </w:r>
      <w:r>
        <w:rPr>
          <w:spacing w:val="-5"/>
          <w:sz w:val="30"/>
        </w:rPr>
        <w:t xml:space="preserve">chinh </w:t>
      </w:r>
      <w:r>
        <w:rPr>
          <w:spacing w:val="-8"/>
          <w:sz w:val="30"/>
        </w:rPr>
        <w:t xml:space="preserve">phục thanh </w:t>
      </w:r>
      <w:r>
        <w:rPr>
          <w:spacing w:val="-5"/>
          <w:sz w:val="30"/>
        </w:rPr>
        <w:t xml:space="preserve">niên. </w:t>
      </w:r>
      <w:r>
        <w:rPr>
          <w:spacing w:val="-17"/>
          <w:sz w:val="30"/>
        </w:rPr>
        <w:t xml:space="preserve">Ta </w:t>
      </w:r>
      <w:r>
        <w:rPr>
          <w:spacing w:val="-4"/>
          <w:sz w:val="30"/>
        </w:rPr>
        <w:t xml:space="preserve">phải </w:t>
      </w:r>
      <w:r>
        <w:rPr>
          <w:sz w:val="30"/>
        </w:rPr>
        <w:t xml:space="preserve">cản trở, </w:t>
      </w:r>
      <w:r>
        <w:rPr>
          <w:spacing w:val="-4"/>
          <w:sz w:val="30"/>
        </w:rPr>
        <w:t xml:space="preserve">đánh </w:t>
      </w:r>
      <w:r>
        <w:rPr>
          <w:sz w:val="30"/>
        </w:rPr>
        <w:t xml:space="preserve">bại </w:t>
      </w:r>
      <w:r>
        <w:rPr>
          <w:spacing w:val="-9"/>
          <w:sz w:val="30"/>
        </w:rPr>
        <w:t xml:space="preserve">những </w:t>
      </w:r>
      <w:r>
        <w:rPr>
          <w:sz w:val="30"/>
        </w:rPr>
        <w:t xml:space="preserve">cố </w:t>
      </w:r>
      <w:r>
        <w:rPr>
          <w:spacing w:val="-8"/>
          <w:sz w:val="30"/>
        </w:rPr>
        <w:t xml:space="preserve">gắng </w:t>
      </w:r>
      <w:r>
        <w:rPr>
          <w:sz w:val="30"/>
        </w:rPr>
        <w:t xml:space="preserve">ấy </w:t>
      </w:r>
      <w:r>
        <w:rPr>
          <w:spacing w:val="-5"/>
          <w:sz w:val="30"/>
        </w:rPr>
        <w:t xml:space="preserve">của </w:t>
      </w:r>
      <w:r>
        <w:rPr>
          <w:spacing w:val="-8"/>
          <w:sz w:val="30"/>
        </w:rPr>
        <w:t xml:space="preserve">chúng. </w:t>
      </w:r>
      <w:r>
        <w:rPr>
          <w:spacing w:val="-4"/>
          <w:sz w:val="30"/>
        </w:rPr>
        <w:t xml:space="preserve">Mấy </w:t>
      </w:r>
      <w:r>
        <w:rPr>
          <w:spacing w:val="-5"/>
          <w:sz w:val="30"/>
        </w:rPr>
        <w:t xml:space="preserve">năm </w:t>
      </w:r>
      <w:r>
        <w:rPr>
          <w:spacing w:val="-11"/>
          <w:sz w:val="30"/>
        </w:rPr>
        <w:t xml:space="preserve">nay, </w:t>
      </w:r>
      <w:r>
        <w:rPr>
          <w:spacing w:val="-8"/>
          <w:sz w:val="30"/>
        </w:rPr>
        <w:t xml:space="preserve">cũng </w:t>
      </w:r>
      <w:r>
        <w:rPr>
          <w:spacing w:val="-6"/>
          <w:sz w:val="30"/>
        </w:rPr>
        <w:t xml:space="preserve">thấy </w:t>
      </w:r>
      <w:r>
        <w:rPr>
          <w:spacing w:val="-5"/>
          <w:sz w:val="30"/>
        </w:rPr>
        <w:t xml:space="preserve">nảy </w:t>
      </w:r>
      <w:r>
        <w:rPr>
          <w:spacing w:val="-8"/>
          <w:sz w:val="30"/>
        </w:rPr>
        <w:t xml:space="preserve">nở </w:t>
      </w:r>
      <w:r>
        <w:rPr>
          <w:spacing w:val="2"/>
          <w:sz w:val="30"/>
        </w:rPr>
        <w:t xml:space="preserve">ra </w:t>
      </w:r>
      <w:r>
        <w:rPr>
          <w:sz w:val="30"/>
        </w:rPr>
        <w:t xml:space="preserve">ở Sài </w:t>
      </w:r>
      <w:r>
        <w:rPr>
          <w:spacing w:val="-3"/>
          <w:sz w:val="30"/>
        </w:rPr>
        <w:t xml:space="preserve">Gòn </w:t>
      </w:r>
      <w:r>
        <w:rPr>
          <w:sz w:val="30"/>
        </w:rPr>
        <w:t xml:space="preserve">và </w:t>
      </w:r>
      <w:r>
        <w:rPr>
          <w:spacing w:val="-5"/>
          <w:sz w:val="30"/>
        </w:rPr>
        <w:t xml:space="preserve">nhiều tỉnh </w:t>
      </w:r>
      <w:r>
        <w:rPr>
          <w:spacing w:val="-8"/>
          <w:sz w:val="30"/>
        </w:rPr>
        <w:t xml:space="preserve">một </w:t>
      </w:r>
      <w:r>
        <w:rPr>
          <w:spacing w:val="-6"/>
          <w:sz w:val="30"/>
        </w:rPr>
        <w:t xml:space="preserve">phong </w:t>
      </w:r>
      <w:r>
        <w:rPr>
          <w:sz w:val="30"/>
        </w:rPr>
        <w:t xml:space="preserve">trào sinh viên, </w:t>
      </w:r>
      <w:r>
        <w:rPr>
          <w:spacing w:val="-5"/>
          <w:sz w:val="30"/>
        </w:rPr>
        <w:t xml:space="preserve">học </w:t>
      </w:r>
      <w:r>
        <w:rPr>
          <w:sz w:val="30"/>
        </w:rPr>
        <w:t xml:space="preserve">sinh </w:t>
      </w:r>
      <w:r>
        <w:rPr>
          <w:spacing w:val="-3"/>
          <w:sz w:val="30"/>
        </w:rPr>
        <w:t xml:space="preserve">chưa </w:t>
      </w:r>
      <w:r>
        <w:rPr>
          <w:spacing w:val="-5"/>
          <w:sz w:val="30"/>
        </w:rPr>
        <w:t xml:space="preserve">xác </w:t>
      </w:r>
      <w:r>
        <w:rPr>
          <w:spacing w:val="-3"/>
          <w:sz w:val="30"/>
        </w:rPr>
        <w:t xml:space="preserve">định </w:t>
      </w:r>
      <w:r>
        <w:rPr>
          <w:spacing w:val="2"/>
          <w:sz w:val="30"/>
        </w:rPr>
        <w:t xml:space="preserve">rõ </w:t>
      </w:r>
      <w:r>
        <w:rPr>
          <w:sz w:val="30"/>
        </w:rPr>
        <w:t xml:space="preserve">được </w:t>
      </w:r>
      <w:r>
        <w:rPr>
          <w:spacing w:val="-5"/>
          <w:sz w:val="30"/>
        </w:rPr>
        <w:t xml:space="preserve">tính </w:t>
      </w:r>
      <w:r>
        <w:rPr>
          <w:spacing w:val="-4"/>
          <w:sz w:val="30"/>
        </w:rPr>
        <w:t xml:space="preserve">chất </w:t>
      </w:r>
      <w:r>
        <w:rPr>
          <w:spacing w:val="-5"/>
          <w:sz w:val="30"/>
        </w:rPr>
        <w:t xml:space="preserve">chính </w:t>
      </w:r>
      <w:r>
        <w:rPr>
          <w:sz w:val="30"/>
        </w:rPr>
        <w:t xml:space="preserve">trị, </w:t>
      </w:r>
      <w:r>
        <w:rPr>
          <w:spacing w:val="-12"/>
          <w:sz w:val="30"/>
        </w:rPr>
        <w:t xml:space="preserve">mà </w:t>
      </w:r>
      <w:r>
        <w:rPr>
          <w:sz w:val="30"/>
        </w:rPr>
        <w:t xml:space="preserve">điều </w:t>
      </w:r>
      <w:r>
        <w:rPr>
          <w:spacing w:val="-4"/>
          <w:sz w:val="30"/>
        </w:rPr>
        <w:t xml:space="preserve">chắc chắn </w:t>
      </w:r>
      <w:r>
        <w:rPr>
          <w:spacing w:val="-8"/>
          <w:sz w:val="30"/>
        </w:rPr>
        <w:t xml:space="preserve">nhất </w:t>
      </w:r>
      <w:r>
        <w:rPr>
          <w:spacing w:val="3"/>
          <w:sz w:val="30"/>
        </w:rPr>
        <w:t xml:space="preserve">là </w:t>
      </w:r>
      <w:r>
        <w:rPr>
          <w:spacing w:val="-6"/>
          <w:sz w:val="30"/>
        </w:rPr>
        <w:t xml:space="preserve">Đảng </w:t>
      </w:r>
      <w:r>
        <w:rPr>
          <w:spacing w:val="-5"/>
          <w:sz w:val="30"/>
        </w:rPr>
        <w:t xml:space="preserve">ta </w:t>
      </w:r>
      <w:r>
        <w:rPr>
          <w:spacing w:val="-9"/>
          <w:sz w:val="30"/>
        </w:rPr>
        <w:t xml:space="preserve">không </w:t>
      </w:r>
      <w:r>
        <w:rPr>
          <w:sz w:val="30"/>
        </w:rPr>
        <w:t xml:space="preserve">được để </w:t>
      </w:r>
      <w:r>
        <w:rPr>
          <w:spacing w:val="-5"/>
          <w:sz w:val="30"/>
        </w:rPr>
        <w:t xml:space="preserve">cho </w:t>
      </w:r>
      <w:r>
        <w:rPr>
          <w:spacing w:val="-8"/>
          <w:sz w:val="30"/>
        </w:rPr>
        <w:t xml:space="preserve">tụi </w:t>
      </w:r>
      <w:r>
        <w:rPr>
          <w:spacing w:val="-3"/>
          <w:sz w:val="30"/>
        </w:rPr>
        <w:t xml:space="preserve">tay </w:t>
      </w:r>
      <w:r>
        <w:rPr>
          <w:spacing w:val="-4"/>
          <w:sz w:val="30"/>
        </w:rPr>
        <w:t xml:space="preserve">chân </w:t>
      </w:r>
      <w:r>
        <w:rPr>
          <w:spacing w:val="-5"/>
          <w:sz w:val="30"/>
        </w:rPr>
        <w:t xml:space="preserve">của </w:t>
      </w:r>
      <w:r>
        <w:rPr>
          <w:spacing w:val="-4"/>
          <w:sz w:val="30"/>
        </w:rPr>
        <w:t xml:space="preserve">Pháp, </w:t>
      </w:r>
      <w:r>
        <w:rPr>
          <w:spacing w:val="-5"/>
          <w:sz w:val="30"/>
        </w:rPr>
        <w:t xml:space="preserve">của </w:t>
      </w:r>
      <w:r>
        <w:rPr>
          <w:spacing w:val="-6"/>
          <w:sz w:val="30"/>
        </w:rPr>
        <w:t xml:space="preserve">Nhật </w:t>
      </w:r>
      <w:r>
        <w:rPr>
          <w:sz w:val="30"/>
        </w:rPr>
        <w:t xml:space="preserve">lôi </w:t>
      </w:r>
      <w:r>
        <w:rPr>
          <w:spacing w:val="-5"/>
          <w:sz w:val="30"/>
        </w:rPr>
        <w:t xml:space="preserve">kéo </w:t>
      </w:r>
      <w:r>
        <w:rPr>
          <w:spacing w:val="-8"/>
          <w:sz w:val="30"/>
        </w:rPr>
        <w:t xml:space="preserve">thanh </w:t>
      </w:r>
      <w:r>
        <w:rPr>
          <w:spacing w:val="-5"/>
          <w:sz w:val="30"/>
        </w:rPr>
        <w:t xml:space="preserve">niên; ta </w:t>
      </w:r>
      <w:r>
        <w:rPr>
          <w:spacing w:val="-4"/>
          <w:sz w:val="30"/>
        </w:rPr>
        <w:t xml:space="preserve">phải </w:t>
      </w:r>
      <w:r>
        <w:rPr>
          <w:spacing w:val="-6"/>
          <w:sz w:val="30"/>
        </w:rPr>
        <w:t xml:space="preserve">quyết </w:t>
      </w:r>
      <w:r>
        <w:rPr>
          <w:spacing w:val="-3"/>
          <w:sz w:val="30"/>
        </w:rPr>
        <w:t xml:space="preserve">tâm </w:t>
      </w:r>
      <w:r>
        <w:rPr>
          <w:spacing w:val="-5"/>
          <w:sz w:val="30"/>
        </w:rPr>
        <w:t xml:space="preserve">giành </w:t>
      </w:r>
      <w:r>
        <w:rPr>
          <w:spacing w:val="-8"/>
          <w:sz w:val="30"/>
        </w:rPr>
        <w:t xml:space="preserve">thanh </w:t>
      </w:r>
      <w:r>
        <w:rPr>
          <w:sz w:val="30"/>
        </w:rPr>
        <w:t xml:space="preserve">niên với </w:t>
      </w:r>
      <w:r>
        <w:rPr>
          <w:spacing w:val="-8"/>
          <w:sz w:val="30"/>
        </w:rPr>
        <w:t xml:space="preserve">chúng. </w:t>
      </w:r>
      <w:r>
        <w:rPr>
          <w:spacing w:val="-3"/>
          <w:sz w:val="30"/>
        </w:rPr>
        <w:t xml:space="preserve">Nhiệm </w:t>
      </w:r>
      <w:r>
        <w:rPr>
          <w:sz w:val="30"/>
        </w:rPr>
        <w:t xml:space="preserve">vụ </w:t>
      </w:r>
      <w:r>
        <w:rPr>
          <w:spacing w:val="-5"/>
          <w:sz w:val="30"/>
        </w:rPr>
        <w:t xml:space="preserve">này chỉ </w:t>
      </w:r>
      <w:r>
        <w:rPr>
          <w:sz w:val="30"/>
        </w:rPr>
        <w:t xml:space="preserve">có </w:t>
      </w:r>
      <w:r>
        <w:rPr>
          <w:spacing w:val="-8"/>
          <w:sz w:val="30"/>
        </w:rPr>
        <w:t xml:space="preserve">thể </w:t>
      </w:r>
      <w:r>
        <w:rPr>
          <w:spacing w:val="-4"/>
          <w:sz w:val="30"/>
        </w:rPr>
        <w:t xml:space="preserve">hoàn </w:t>
      </w:r>
      <w:r>
        <w:rPr>
          <w:spacing w:val="-8"/>
          <w:sz w:val="30"/>
        </w:rPr>
        <w:t xml:space="preserve">thành </w:t>
      </w:r>
      <w:r>
        <w:rPr>
          <w:spacing w:val="-3"/>
          <w:sz w:val="30"/>
        </w:rPr>
        <w:t xml:space="preserve">tốt </w:t>
      </w:r>
      <w:r>
        <w:rPr>
          <w:spacing w:val="-5"/>
          <w:sz w:val="30"/>
        </w:rPr>
        <w:t xml:space="preserve">nếu </w:t>
      </w:r>
      <w:r>
        <w:rPr>
          <w:spacing w:val="-6"/>
          <w:sz w:val="30"/>
        </w:rPr>
        <w:t xml:space="preserve">Đảng </w:t>
      </w:r>
      <w:r>
        <w:rPr>
          <w:spacing w:val="-5"/>
          <w:sz w:val="30"/>
        </w:rPr>
        <w:t xml:space="preserve">ta </w:t>
      </w:r>
      <w:r>
        <w:rPr>
          <w:spacing w:val="-3"/>
          <w:sz w:val="30"/>
        </w:rPr>
        <w:t xml:space="preserve">tạo </w:t>
      </w:r>
      <w:r>
        <w:rPr>
          <w:sz w:val="30"/>
        </w:rPr>
        <w:t xml:space="preserve">được </w:t>
      </w:r>
      <w:r>
        <w:rPr>
          <w:spacing w:val="-8"/>
          <w:sz w:val="30"/>
        </w:rPr>
        <w:t>một</w:t>
      </w:r>
      <w:r>
        <w:rPr>
          <w:spacing w:val="-9"/>
          <w:sz w:val="30"/>
        </w:rPr>
        <w:t xml:space="preserve"> </w:t>
      </w:r>
      <w:r>
        <w:rPr>
          <w:sz w:val="30"/>
        </w:rPr>
        <w:t>sức</w:t>
      </w:r>
      <w:r>
        <w:rPr>
          <w:spacing w:val="2"/>
          <w:sz w:val="30"/>
        </w:rPr>
        <w:t xml:space="preserve"> </w:t>
      </w:r>
      <w:r>
        <w:rPr>
          <w:spacing w:val="-10"/>
          <w:sz w:val="30"/>
        </w:rPr>
        <w:t>mạnh</w:t>
      </w:r>
      <w:r>
        <w:rPr>
          <w:spacing w:val="-15"/>
          <w:sz w:val="30"/>
        </w:rPr>
        <w:t xml:space="preserve"> </w:t>
      </w:r>
      <w:r>
        <w:rPr>
          <w:spacing w:val="4"/>
          <w:sz w:val="30"/>
        </w:rPr>
        <w:t>lớn</w:t>
      </w:r>
      <w:r>
        <w:rPr>
          <w:spacing w:val="-15"/>
          <w:sz w:val="30"/>
        </w:rPr>
        <w:t xml:space="preserve"> </w:t>
      </w:r>
      <w:r>
        <w:rPr>
          <w:spacing w:val="-4"/>
          <w:sz w:val="30"/>
        </w:rPr>
        <w:t>công</w:t>
      </w:r>
      <w:r>
        <w:rPr>
          <w:spacing w:val="-16"/>
          <w:sz w:val="30"/>
        </w:rPr>
        <w:t xml:space="preserve"> </w:t>
      </w:r>
      <w:r>
        <w:rPr>
          <w:spacing w:val="-8"/>
          <w:sz w:val="30"/>
        </w:rPr>
        <w:t>nông</w:t>
      </w:r>
      <w:r>
        <w:rPr>
          <w:spacing w:val="-15"/>
          <w:sz w:val="30"/>
        </w:rPr>
        <w:t xml:space="preserve"> </w:t>
      </w:r>
      <w:r>
        <w:rPr>
          <w:spacing w:val="3"/>
          <w:sz w:val="30"/>
        </w:rPr>
        <w:t>liên</w:t>
      </w:r>
      <w:r>
        <w:rPr>
          <w:spacing w:val="-15"/>
          <w:sz w:val="30"/>
        </w:rPr>
        <w:t xml:space="preserve"> </w:t>
      </w:r>
      <w:r>
        <w:rPr>
          <w:spacing w:val="-9"/>
          <w:sz w:val="30"/>
        </w:rPr>
        <w:t>minh</w:t>
      </w:r>
      <w:r>
        <w:rPr>
          <w:spacing w:val="-15"/>
          <w:sz w:val="30"/>
        </w:rPr>
        <w:t xml:space="preserve"> </w:t>
      </w:r>
      <w:r>
        <w:rPr>
          <w:sz w:val="30"/>
        </w:rPr>
        <w:t>có</w:t>
      </w:r>
      <w:r>
        <w:rPr>
          <w:spacing w:val="-1"/>
          <w:sz w:val="30"/>
        </w:rPr>
        <w:t xml:space="preserve"> </w:t>
      </w:r>
      <w:r>
        <w:rPr>
          <w:spacing w:val="-10"/>
          <w:sz w:val="30"/>
        </w:rPr>
        <w:t>khả</w:t>
      </w:r>
      <w:r>
        <w:rPr>
          <w:spacing w:val="2"/>
          <w:sz w:val="30"/>
        </w:rPr>
        <w:t xml:space="preserve"> </w:t>
      </w:r>
      <w:r>
        <w:rPr>
          <w:spacing w:val="-8"/>
          <w:sz w:val="30"/>
        </w:rPr>
        <w:t>năng</w:t>
      </w:r>
      <w:r>
        <w:rPr>
          <w:spacing w:val="-15"/>
          <w:sz w:val="30"/>
        </w:rPr>
        <w:t xml:space="preserve"> </w:t>
      </w:r>
      <w:r>
        <w:rPr>
          <w:sz w:val="30"/>
        </w:rPr>
        <w:t>“lôi</w:t>
      </w:r>
      <w:r>
        <w:rPr>
          <w:spacing w:val="7"/>
          <w:sz w:val="30"/>
        </w:rPr>
        <w:t xml:space="preserve"> </w:t>
      </w:r>
      <w:r>
        <w:rPr>
          <w:spacing w:val="-4"/>
          <w:sz w:val="30"/>
        </w:rPr>
        <w:t>kéo”</w:t>
      </w:r>
      <w:r>
        <w:rPr>
          <w:spacing w:val="2"/>
          <w:sz w:val="30"/>
        </w:rPr>
        <w:t xml:space="preserve"> </w:t>
      </w:r>
      <w:r>
        <w:rPr>
          <w:sz w:val="30"/>
        </w:rPr>
        <w:t>các</w:t>
      </w:r>
      <w:r>
        <w:rPr>
          <w:spacing w:val="2"/>
          <w:sz w:val="30"/>
        </w:rPr>
        <w:t xml:space="preserve"> </w:t>
      </w:r>
      <w:r>
        <w:rPr>
          <w:sz w:val="30"/>
        </w:rPr>
        <w:t>giai</w:t>
      </w:r>
      <w:r>
        <w:rPr>
          <w:spacing w:val="7"/>
          <w:sz w:val="30"/>
        </w:rPr>
        <w:t xml:space="preserve"> </w:t>
      </w:r>
      <w:r>
        <w:rPr>
          <w:sz w:val="30"/>
        </w:rPr>
        <w:t xml:space="preserve">cấp </w:t>
      </w:r>
      <w:r>
        <w:rPr>
          <w:spacing w:val="-7"/>
          <w:sz w:val="30"/>
        </w:rPr>
        <w:t>trung</w:t>
      </w:r>
      <w:r>
        <w:rPr>
          <w:spacing w:val="-15"/>
          <w:sz w:val="30"/>
        </w:rPr>
        <w:t xml:space="preserve"> </w:t>
      </w:r>
      <w:r>
        <w:rPr>
          <w:sz w:val="30"/>
        </w:rPr>
        <w:t>gian</w:t>
      </w:r>
      <w:r>
        <w:rPr>
          <w:spacing w:val="-16"/>
          <w:sz w:val="30"/>
        </w:rPr>
        <w:t xml:space="preserve"> </w:t>
      </w:r>
      <w:r>
        <w:rPr>
          <w:sz w:val="30"/>
        </w:rPr>
        <w:t>và</w:t>
      </w:r>
      <w:r>
        <w:rPr>
          <w:spacing w:val="2"/>
          <w:sz w:val="30"/>
        </w:rPr>
        <w:t xml:space="preserve"> </w:t>
      </w:r>
      <w:r>
        <w:rPr>
          <w:spacing w:val="-5"/>
          <w:sz w:val="30"/>
        </w:rPr>
        <w:t>nếu</w:t>
      </w:r>
      <w:r>
        <w:rPr>
          <w:spacing w:val="-15"/>
          <w:sz w:val="30"/>
        </w:rPr>
        <w:t xml:space="preserve"> </w:t>
      </w:r>
      <w:r>
        <w:rPr>
          <w:spacing w:val="-6"/>
          <w:sz w:val="30"/>
        </w:rPr>
        <w:t>Đảng</w:t>
      </w:r>
      <w:r>
        <w:rPr>
          <w:spacing w:val="-15"/>
          <w:sz w:val="30"/>
        </w:rPr>
        <w:t xml:space="preserve"> </w:t>
      </w:r>
      <w:r>
        <w:rPr>
          <w:spacing w:val="-5"/>
          <w:sz w:val="30"/>
        </w:rPr>
        <w:t>ta</w:t>
      </w:r>
      <w:r>
        <w:rPr>
          <w:spacing w:val="2"/>
          <w:sz w:val="30"/>
        </w:rPr>
        <w:t xml:space="preserve"> </w:t>
      </w:r>
      <w:r>
        <w:rPr>
          <w:sz w:val="30"/>
        </w:rPr>
        <w:t xml:space="preserve">có </w:t>
      </w:r>
      <w:r>
        <w:rPr>
          <w:spacing w:val="-8"/>
          <w:sz w:val="30"/>
        </w:rPr>
        <w:t xml:space="preserve">một </w:t>
      </w:r>
      <w:r>
        <w:rPr>
          <w:sz w:val="30"/>
        </w:rPr>
        <w:t xml:space="preserve">số cán bộ đại trí </w:t>
      </w:r>
      <w:r>
        <w:rPr>
          <w:spacing w:val="-6"/>
          <w:sz w:val="30"/>
        </w:rPr>
        <w:t xml:space="preserve">thức </w:t>
      </w:r>
      <w:r>
        <w:rPr>
          <w:sz w:val="30"/>
        </w:rPr>
        <w:t xml:space="preserve">có </w:t>
      </w:r>
      <w:r>
        <w:rPr>
          <w:spacing w:val="-4"/>
          <w:sz w:val="30"/>
        </w:rPr>
        <w:t xml:space="preserve">tiếng </w:t>
      </w:r>
      <w:r>
        <w:rPr>
          <w:spacing w:val="-3"/>
          <w:sz w:val="30"/>
        </w:rPr>
        <w:t xml:space="preserve">tăm </w:t>
      </w:r>
      <w:r>
        <w:rPr>
          <w:sz w:val="30"/>
        </w:rPr>
        <w:t xml:space="preserve">và </w:t>
      </w:r>
      <w:r>
        <w:rPr>
          <w:spacing w:val="-8"/>
          <w:sz w:val="30"/>
        </w:rPr>
        <w:t xml:space="preserve">nhân </w:t>
      </w:r>
      <w:r>
        <w:rPr>
          <w:spacing w:val="-3"/>
          <w:sz w:val="30"/>
        </w:rPr>
        <w:t xml:space="preserve">cách. </w:t>
      </w:r>
      <w:r>
        <w:rPr>
          <w:spacing w:val="-7"/>
          <w:sz w:val="30"/>
        </w:rPr>
        <w:t xml:space="preserve">Chỗ </w:t>
      </w:r>
      <w:r>
        <w:rPr>
          <w:spacing w:val="-5"/>
          <w:sz w:val="30"/>
        </w:rPr>
        <w:t xml:space="preserve">này </w:t>
      </w:r>
      <w:r>
        <w:rPr>
          <w:spacing w:val="2"/>
          <w:sz w:val="30"/>
        </w:rPr>
        <w:t xml:space="preserve">lâu </w:t>
      </w:r>
      <w:r>
        <w:rPr>
          <w:spacing w:val="-5"/>
          <w:sz w:val="30"/>
        </w:rPr>
        <w:t xml:space="preserve">nay </w:t>
      </w:r>
      <w:r>
        <w:rPr>
          <w:spacing w:val="3"/>
          <w:sz w:val="30"/>
        </w:rPr>
        <w:t xml:space="preserve">là </w:t>
      </w:r>
      <w:r>
        <w:rPr>
          <w:spacing w:val="-8"/>
          <w:sz w:val="30"/>
        </w:rPr>
        <w:t xml:space="preserve">một </w:t>
      </w:r>
      <w:r>
        <w:rPr>
          <w:spacing w:val="-5"/>
          <w:sz w:val="30"/>
        </w:rPr>
        <w:t xml:space="preserve">nhược </w:t>
      </w:r>
      <w:r>
        <w:rPr>
          <w:sz w:val="30"/>
        </w:rPr>
        <w:t xml:space="preserve">điểm </w:t>
      </w:r>
      <w:r>
        <w:rPr>
          <w:spacing w:val="4"/>
          <w:sz w:val="30"/>
        </w:rPr>
        <w:t xml:space="preserve">lớn </w:t>
      </w:r>
      <w:r>
        <w:rPr>
          <w:spacing w:val="-5"/>
          <w:sz w:val="30"/>
        </w:rPr>
        <w:t xml:space="preserve">của </w:t>
      </w:r>
      <w:r>
        <w:rPr>
          <w:spacing w:val="-8"/>
          <w:sz w:val="30"/>
        </w:rPr>
        <w:t xml:space="preserve">Đảng, </w:t>
      </w:r>
      <w:r>
        <w:rPr>
          <w:spacing w:val="-5"/>
          <w:sz w:val="30"/>
        </w:rPr>
        <w:t xml:space="preserve">ta </w:t>
      </w:r>
      <w:r>
        <w:rPr>
          <w:sz w:val="30"/>
        </w:rPr>
        <w:t xml:space="preserve">cần </w:t>
      </w:r>
      <w:r>
        <w:rPr>
          <w:spacing w:val="-4"/>
          <w:sz w:val="30"/>
        </w:rPr>
        <w:t xml:space="preserve">phải </w:t>
      </w:r>
      <w:r>
        <w:rPr>
          <w:spacing w:val="-8"/>
          <w:sz w:val="30"/>
        </w:rPr>
        <w:t xml:space="preserve">khắc phục </w:t>
      </w:r>
      <w:r>
        <w:rPr>
          <w:spacing w:val="-9"/>
          <w:sz w:val="30"/>
        </w:rPr>
        <w:t xml:space="preserve">nhanh </w:t>
      </w:r>
      <w:r>
        <w:rPr>
          <w:spacing w:val="-8"/>
          <w:sz w:val="30"/>
        </w:rPr>
        <w:t xml:space="preserve">chóng. </w:t>
      </w:r>
      <w:r>
        <w:rPr>
          <w:spacing w:val="-6"/>
          <w:sz w:val="30"/>
        </w:rPr>
        <w:t xml:space="preserve">Công </w:t>
      </w:r>
      <w:r>
        <w:rPr>
          <w:spacing w:val="-3"/>
          <w:sz w:val="30"/>
        </w:rPr>
        <w:t xml:space="preserve">tác </w:t>
      </w:r>
      <w:r>
        <w:rPr>
          <w:spacing w:val="-5"/>
          <w:sz w:val="30"/>
        </w:rPr>
        <w:t xml:space="preserve">này </w:t>
      </w:r>
      <w:r>
        <w:rPr>
          <w:sz w:val="30"/>
        </w:rPr>
        <w:t xml:space="preserve">rất </w:t>
      </w:r>
      <w:r>
        <w:rPr>
          <w:spacing w:val="-10"/>
          <w:sz w:val="30"/>
        </w:rPr>
        <w:t xml:space="preserve">khó </w:t>
      </w:r>
      <w:r>
        <w:rPr>
          <w:spacing w:val="-12"/>
          <w:sz w:val="30"/>
        </w:rPr>
        <w:t xml:space="preserve">mà </w:t>
      </w:r>
      <w:r>
        <w:rPr>
          <w:spacing w:val="-9"/>
          <w:sz w:val="30"/>
        </w:rPr>
        <w:t xml:space="preserve">không </w:t>
      </w:r>
      <w:r>
        <w:rPr>
          <w:spacing w:val="-8"/>
          <w:sz w:val="30"/>
        </w:rPr>
        <w:t xml:space="preserve">thể </w:t>
      </w:r>
      <w:r>
        <w:rPr>
          <w:spacing w:val="-5"/>
          <w:sz w:val="30"/>
        </w:rPr>
        <w:t>xem</w:t>
      </w:r>
      <w:r>
        <w:rPr>
          <w:spacing w:val="10"/>
          <w:sz w:val="30"/>
        </w:rPr>
        <w:t xml:space="preserve"> </w:t>
      </w:r>
      <w:r>
        <w:rPr>
          <w:spacing w:val="-8"/>
          <w:sz w:val="30"/>
        </w:rPr>
        <w:t>nhẹ.</w:t>
      </w:r>
    </w:p>
    <w:p w:rsidR="002A5536" w:rsidRDefault="002A5536">
      <w:pPr>
        <w:pStyle w:val="BodyText"/>
        <w:ind w:left="0"/>
        <w:rPr>
          <w:sz w:val="26"/>
        </w:rPr>
      </w:pPr>
    </w:p>
    <w:p w:rsidR="002A5536" w:rsidRDefault="00BE1DD8">
      <w:pPr>
        <w:pStyle w:val="ListParagraph"/>
        <w:numPr>
          <w:ilvl w:val="0"/>
          <w:numId w:val="50"/>
        </w:numPr>
        <w:tabs>
          <w:tab w:val="left" w:pos="325"/>
        </w:tabs>
        <w:ind w:right="144" w:firstLine="0"/>
        <w:rPr>
          <w:sz w:val="30"/>
        </w:rPr>
      </w:pPr>
      <w:r>
        <w:rPr>
          <w:sz w:val="30"/>
        </w:rPr>
        <w:t xml:space="preserve">Đặc điểm </w:t>
      </w:r>
      <w:r>
        <w:rPr>
          <w:spacing w:val="-5"/>
          <w:sz w:val="30"/>
        </w:rPr>
        <w:t xml:space="preserve">chính </w:t>
      </w:r>
      <w:r>
        <w:rPr>
          <w:sz w:val="30"/>
        </w:rPr>
        <w:t xml:space="preserve">trị </w:t>
      </w:r>
      <w:r>
        <w:rPr>
          <w:spacing w:val="-8"/>
          <w:sz w:val="30"/>
        </w:rPr>
        <w:t xml:space="preserve">xã </w:t>
      </w:r>
      <w:r>
        <w:rPr>
          <w:spacing w:val="-5"/>
          <w:sz w:val="30"/>
        </w:rPr>
        <w:t xml:space="preserve">hội </w:t>
      </w:r>
      <w:r>
        <w:rPr>
          <w:sz w:val="30"/>
        </w:rPr>
        <w:t xml:space="preserve">Nam </w:t>
      </w:r>
      <w:r>
        <w:rPr>
          <w:spacing w:val="-4"/>
          <w:sz w:val="30"/>
        </w:rPr>
        <w:t xml:space="preserve">Kỳ </w:t>
      </w:r>
      <w:r>
        <w:rPr>
          <w:spacing w:val="3"/>
          <w:sz w:val="30"/>
        </w:rPr>
        <w:t xml:space="preserve">là </w:t>
      </w:r>
      <w:r>
        <w:rPr>
          <w:sz w:val="30"/>
        </w:rPr>
        <w:t xml:space="preserve">có </w:t>
      </w:r>
      <w:r>
        <w:rPr>
          <w:spacing w:val="-5"/>
          <w:sz w:val="30"/>
        </w:rPr>
        <w:t xml:space="preserve">nhiều </w:t>
      </w:r>
      <w:r>
        <w:rPr>
          <w:spacing w:val="-6"/>
          <w:sz w:val="30"/>
        </w:rPr>
        <w:t xml:space="preserve">chánh </w:t>
      </w:r>
      <w:r>
        <w:rPr>
          <w:spacing w:val="-4"/>
          <w:sz w:val="30"/>
        </w:rPr>
        <w:t xml:space="preserve">đảng </w:t>
      </w:r>
      <w:r>
        <w:rPr>
          <w:sz w:val="30"/>
        </w:rPr>
        <w:t xml:space="preserve">và giáo </w:t>
      </w:r>
      <w:r>
        <w:rPr>
          <w:spacing w:val="-4"/>
          <w:sz w:val="30"/>
        </w:rPr>
        <w:t xml:space="preserve">phái </w:t>
      </w:r>
      <w:r>
        <w:rPr>
          <w:sz w:val="30"/>
        </w:rPr>
        <w:t xml:space="preserve">lớn; có cả </w:t>
      </w:r>
      <w:r>
        <w:rPr>
          <w:spacing w:val="-6"/>
          <w:sz w:val="30"/>
        </w:rPr>
        <w:t xml:space="preserve">chánh </w:t>
      </w:r>
      <w:r>
        <w:rPr>
          <w:spacing w:val="-4"/>
          <w:sz w:val="30"/>
        </w:rPr>
        <w:t>đảng hoạt động</w:t>
      </w:r>
      <w:r>
        <w:rPr>
          <w:spacing w:val="-17"/>
          <w:sz w:val="30"/>
        </w:rPr>
        <w:t xml:space="preserve"> </w:t>
      </w:r>
      <w:r>
        <w:rPr>
          <w:sz w:val="30"/>
        </w:rPr>
        <w:t>dưới</w:t>
      </w:r>
      <w:r>
        <w:rPr>
          <w:spacing w:val="6"/>
          <w:sz w:val="30"/>
        </w:rPr>
        <w:t xml:space="preserve"> </w:t>
      </w:r>
      <w:r>
        <w:rPr>
          <w:spacing w:val="-6"/>
          <w:sz w:val="30"/>
        </w:rPr>
        <w:t>hình</w:t>
      </w:r>
      <w:r>
        <w:rPr>
          <w:spacing w:val="-16"/>
          <w:sz w:val="30"/>
        </w:rPr>
        <w:t xml:space="preserve"> </w:t>
      </w:r>
      <w:r>
        <w:rPr>
          <w:spacing w:val="-6"/>
          <w:sz w:val="30"/>
        </w:rPr>
        <w:t>thức</w:t>
      </w:r>
      <w:r>
        <w:rPr>
          <w:spacing w:val="1"/>
          <w:sz w:val="30"/>
        </w:rPr>
        <w:t xml:space="preserve"> </w:t>
      </w:r>
      <w:r>
        <w:rPr>
          <w:spacing w:val="-3"/>
          <w:sz w:val="30"/>
        </w:rPr>
        <w:t>tôn</w:t>
      </w:r>
      <w:r>
        <w:rPr>
          <w:spacing w:val="-16"/>
          <w:sz w:val="30"/>
        </w:rPr>
        <w:t xml:space="preserve"> </w:t>
      </w:r>
      <w:r>
        <w:rPr>
          <w:sz w:val="30"/>
        </w:rPr>
        <w:t>giáo.</w:t>
      </w:r>
      <w:r>
        <w:rPr>
          <w:spacing w:val="-1"/>
          <w:sz w:val="30"/>
        </w:rPr>
        <w:t xml:space="preserve"> </w:t>
      </w:r>
      <w:r>
        <w:rPr>
          <w:spacing w:val="-4"/>
          <w:sz w:val="30"/>
        </w:rPr>
        <w:t>Phải</w:t>
      </w:r>
      <w:r>
        <w:rPr>
          <w:spacing w:val="6"/>
          <w:sz w:val="30"/>
        </w:rPr>
        <w:t xml:space="preserve"> </w:t>
      </w:r>
      <w:r>
        <w:rPr>
          <w:sz w:val="30"/>
        </w:rPr>
        <w:t>điều</w:t>
      </w:r>
      <w:r>
        <w:rPr>
          <w:spacing w:val="-16"/>
          <w:sz w:val="30"/>
        </w:rPr>
        <w:t xml:space="preserve"> </w:t>
      </w:r>
      <w:r>
        <w:rPr>
          <w:sz w:val="30"/>
        </w:rPr>
        <w:t>tra</w:t>
      </w:r>
      <w:r>
        <w:rPr>
          <w:spacing w:val="1"/>
          <w:sz w:val="30"/>
        </w:rPr>
        <w:t xml:space="preserve"> </w:t>
      </w:r>
      <w:r>
        <w:rPr>
          <w:spacing w:val="-8"/>
          <w:sz w:val="30"/>
        </w:rPr>
        <w:t>kỹ</w:t>
      </w:r>
      <w:r>
        <w:rPr>
          <w:spacing w:val="-16"/>
          <w:sz w:val="30"/>
        </w:rPr>
        <w:t xml:space="preserve"> </w:t>
      </w:r>
      <w:r>
        <w:rPr>
          <w:spacing w:val="-5"/>
          <w:sz w:val="30"/>
        </w:rPr>
        <w:t>tình</w:t>
      </w:r>
      <w:r>
        <w:rPr>
          <w:spacing w:val="-16"/>
          <w:sz w:val="30"/>
        </w:rPr>
        <w:t xml:space="preserve"> </w:t>
      </w:r>
      <w:r>
        <w:rPr>
          <w:spacing w:val="-6"/>
          <w:sz w:val="30"/>
        </w:rPr>
        <w:t>hình</w:t>
      </w:r>
      <w:r>
        <w:rPr>
          <w:spacing w:val="-16"/>
          <w:sz w:val="30"/>
        </w:rPr>
        <w:t xml:space="preserve"> </w:t>
      </w:r>
      <w:r>
        <w:rPr>
          <w:spacing w:val="-4"/>
          <w:sz w:val="30"/>
        </w:rPr>
        <w:t>đảng</w:t>
      </w:r>
      <w:r>
        <w:rPr>
          <w:spacing w:val="-16"/>
          <w:sz w:val="30"/>
        </w:rPr>
        <w:t xml:space="preserve"> </w:t>
      </w:r>
      <w:r>
        <w:rPr>
          <w:spacing w:val="-4"/>
          <w:sz w:val="30"/>
        </w:rPr>
        <w:t>phái</w:t>
      </w:r>
      <w:r>
        <w:rPr>
          <w:spacing w:val="6"/>
          <w:sz w:val="30"/>
        </w:rPr>
        <w:t xml:space="preserve"> </w:t>
      </w:r>
      <w:r>
        <w:rPr>
          <w:sz w:val="30"/>
        </w:rPr>
        <w:t>và</w:t>
      </w:r>
      <w:r>
        <w:rPr>
          <w:spacing w:val="1"/>
          <w:sz w:val="30"/>
        </w:rPr>
        <w:t xml:space="preserve"> </w:t>
      </w:r>
      <w:r>
        <w:rPr>
          <w:sz w:val="30"/>
        </w:rPr>
        <w:t>giáo</w:t>
      </w:r>
      <w:r>
        <w:rPr>
          <w:spacing w:val="-1"/>
          <w:sz w:val="30"/>
        </w:rPr>
        <w:t xml:space="preserve"> </w:t>
      </w:r>
      <w:r>
        <w:rPr>
          <w:spacing w:val="-4"/>
          <w:sz w:val="30"/>
        </w:rPr>
        <w:t>phái</w:t>
      </w:r>
      <w:r>
        <w:rPr>
          <w:spacing w:val="5"/>
          <w:sz w:val="30"/>
        </w:rPr>
        <w:t xml:space="preserve"> </w:t>
      </w:r>
      <w:r>
        <w:rPr>
          <w:sz w:val="30"/>
        </w:rPr>
        <w:t>ở</w:t>
      </w:r>
      <w:r>
        <w:rPr>
          <w:spacing w:val="6"/>
          <w:sz w:val="30"/>
        </w:rPr>
        <w:t xml:space="preserve"> </w:t>
      </w:r>
      <w:r>
        <w:rPr>
          <w:sz w:val="30"/>
        </w:rPr>
        <w:t>Nam</w:t>
      </w:r>
      <w:r>
        <w:rPr>
          <w:spacing w:val="-24"/>
          <w:sz w:val="30"/>
        </w:rPr>
        <w:t xml:space="preserve"> </w:t>
      </w:r>
      <w:r>
        <w:rPr>
          <w:spacing w:val="-10"/>
          <w:sz w:val="30"/>
        </w:rPr>
        <w:t>kỳ,</w:t>
      </w:r>
      <w:r>
        <w:rPr>
          <w:spacing w:val="-1"/>
          <w:sz w:val="30"/>
        </w:rPr>
        <w:t xml:space="preserve"> </w:t>
      </w:r>
      <w:r>
        <w:rPr>
          <w:spacing w:val="-5"/>
          <w:sz w:val="30"/>
        </w:rPr>
        <w:t>xem</w:t>
      </w:r>
      <w:r>
        <w:rPr>
          <w:spacing w:val="-24"/>
          <w:sz w:val="30"/>
        </w:rPr>
        <w:t xml:space="preserve"> </w:t>
      </w:r>
      <w:r>
        <w:rPr>
          <w:spacing w:val="-5"/>
          <w:sz w:val="30"/>
        </w:rPr>
        <w:t>xét</w:t>
      </w:r>
      <w:r>
        <w:rPr>
          <w:spacing w:val="-9"/>
          <w:sz w:val="30"/>
        </w:rPr>
        <w:t xml:space="preserve"> </w:t>
      </w:r>
      <w:r>
        <w:rPr>
          <w:spacing w:val="-10"/>
          <w:sz w:val="30"/>
        </w:rPr>
        <w:t xml:space="preserve">khả </w:t>
      </w:r>
      <w:r>
        <w:rPr>
          <w:spacing w:val="-8"/>
          <w:sz w:val="30"/>
        </w:rPr>
        <w:t xml:space="preserve">năng </w:t>
      </w:r>
      <w:r>
        <w:rPr>
          <w:sz w:val="30"/>
        </w:rPr>
        <w:t xml:space="preserve">“làm </w:t>
      </w:r>
      <w:r>
        <w:rPr>
          <w:spacing w:val="-3"/>
          <w:sz w:val="30"/>
        </w:rPr>
        <w:t xml:space="preserve">đoàn” </w:t>
      </w:r>
      <w:r>
        <w:rPr>
          <w:spacing w:val="-4"/>
          <w:sz w:val="30"/>
        </w:rPr>
        <w:t xml:space="preserve">trong </w:t>
      </w:r>
      <w:r>
        <w:rPr>
          <w:spacing w:val="-8"/>
          <w:sz w:val="30"/>
        </w:rPr>
        <w:t xml:space="preserve">một </w:t>
      </w:r>
      <w:r>
        <w:rPr>
          <w:sz w:val="30"/>
        </w:rPr>
        <w:t xml:space="preserve">số </w:t>
      </w:r>
      <w:r>
        <w:rPr>
          <w:spacing w:val="-4"/>
          <w:sz w:val="30"/>
        </w:rPr>
        <w:t xml:space="preserve">phái </w:t>
      </w:r>
      <w:r>
        <w:rPr>
          <w:sz w:val="30"/>
        </w:rPr>
        <w:t xml:space="preserve">có </w:t>
      </w:r>
      <w:r>
        <w:rPr>
          <w:spacing w:val="-4"/>
          <w:sz w:val="30"/>
        </w:rPr>
        <w:t xml:space="preserve">đông quần </w:t>
      </w:r>
      <w:r>
        <w:rPr>
          <w:spacing w:val="-8"/>
          <w:sz w:val="30"/>
        </w:rPr>
        <w:t xml:space="preserve">chúng, </w:t>
      </w:r>
      <w:r>
        <w:rPr>
          <w:spacing w:val="-4"/>
          <w:sz w:val="30"/>
        </w:rPr>
        <w:t xml:space="preserve">phân </w:t>
      </w:r>
      <w:r>
        <w:rPr>
          <w:spacing w:val="-5"/>
          <w:sz w:val="30"/>
        </w:rPr>
        <w:t xml:space="preserve">hoá </w:t>
      </w:r>
      <w:r>
        <w:rPr>
          <w:spacing w:val="-8"/>
          <w:sz w:val="30"/>
        </w:rPr>
        <w:t xml:space="preserve">họ </w:t>
      </w:r>
      <w:r>
        <w:rPr>
          <w:sz w:val="30"/>
        </w:rPr>
        <w:t xml:space="preserve">và </w:t>
      </w:r>
      <w:r>
        <w:rPr>
          <w:spacing w:val="-4"/>
          <w:sz w:val="30"/>
        </w:rPr>
        <w:t xml:space="preserve">cảnh </w:t>
      </w:r>
      <w:r>
        <w:rPr>
          <w:spacing w:val="-5"/>
          <w:sz w:val="30"/>
        </w:rPr>
        <w:t xml:space="preserve">tỉnh </w:t>
      </w:r>
      <w:r>
        <w:rPr>
          <w:spacing w:val="-9"/>
          <w:sz w:val="30"/>
        </w:rPr>
        <w:t xml:space="preserve">những </w:t>
      </w:r>
      <w:r>
        <w:rPr>
          <w:spacing w:val="-4"/>
          <w:sz w:val="30"/>
        </w:rPr>
        <w:t xml:space="preserve">cánh </w:t>
      </w:r>
      <w:r>
        <w:rPr>
          <w:spacing w:val="-5"/>
          <w:sz w:val="30"/>
        </w:rPr>
        <w:t xml:space="preserve">nào </w:t>
      </w:r>
      <w:r>
        <w:rPr>
          <w:sz w:val="30"/>
        </w:rPr>
        <w:t xml:space="preserve">có </w:t>
      </w:r>
      <w:r>
        <w:rPr>
          <w:spacing w:val="-8"/>
          <w:sz w:val="30"/>
        </w:rPr>
        <w:t xml:space="preserve">thể </w:t>
      </w:r>
      <w:r>
        <w:rPr>
          <w:spacing w:val="-4"/>
          <w:sz w:val="30"/>
        </w:rPr>
        <w:t xml:space="preserve">cảnh </w:t>
      </w:r>
      <w:r>
        <w:rPr>
          <w:spacing w:val="-7"/>
          <w:sz w:val="30"/>
        </w:rPr>
        <w:t xml:space="preserve">tỉnh, </w:t>
      </w:r>
      <w:r>
        <w:rPr>
          <w:sz w:val="30"/>
        </w:rPr>
        <w:t xml:space="preserve">đoàn </w:t>
      </w:r>
      <w:r>
        <w:rPr>
          <w:spacing w:val="-5"/>
          <w:sz w:val="30"/>
        </w:rPr>
        <w:t xml:space="preserve">kết </w:t>
      </w:r>
      <w:r>
        <w:rPr>
          <w:sz w:val="30"/>
        </w:rPr>
        <w:t xml:space="preserve">với </w:t>
      </w:r>
      <w:r>
        <w:rPr>
          <w:spacing w:val="-5"/>
          <w:sz w:val="30"/>
        </w:rPr>
        <w:t xml:space="preserve">họ. </w:t>
      </w:r>
      <w:r>
        <w:rPr>
          <w:spacing w:val="-6"/>
          <w:sz w:val="30"/>
        </w:rPr>
        <w:t xml:space="preserve">Công </w:t>
      </w:r>
      <w:r>
        <w:rPr>
          <w:spacing w:val="-3"/>
          <w:sz w:val="30"/>
        </w:rPr>
        <w:t xml:space="preserve">tác </w:t>
      </w:r>
      <w:r>
        <w:rPr>
          <w:spacing w:val="-5"/>
          <w:sz w:val="30"/>
        </w:rPr>
        <w:t xml:space="preserve">này </w:t>
      </w:r>
      <w:r>
        <w:rPr>
          <w:spacing w:val="-10"/>
          <w:sz w:val="30"/>
        </w:rPr>
        <w:t xml:space="preserve">khó </w:t>
      </w:r>
      <w:r>
        <w:rPr>
          <w:spacing w:val="-8"/>
          <w:sz w:val="30"/>
        </w:rPr>
        <w:t xml:space="preserve">khăn </w:t>
      </w:r>
      <w:r>
        <w:rPr>
          <w:sz w:val="30"/>
        </w:rPr>
        <w:t xml:space="preserve">và </w:t>
      </w:r>
      <w:r>
        <w:rPr>
          <w:spacing w:val="-5"/>
          <w:sz w:val="30"/>
        </w:rPr>
        <w:t xml:space="preserve">tế </w:t>
      </w:r>
      <w:r>
        <w:rPr>
          <w:spacing w:val="-6"/>
          <w:sz w:val="30"/>
        </w:rPr>
        <w:t xml:space="preserve">nhị, </w:t>
      </w:r>
      <w:r>
        <w:rPr>
          <w:sz w:val="30"/>
        </w:rPr>
        <w:t xml:space="preserve">cần giao </w:t>
      </w:r>
      <w:r>
        <w:rPr>
          <w:spacing w:val="-5"/>
          <w:sz w:val="30"/>
        </w:rPr>
        <w:t xml:space="preserve">cho </w:t>
      </w:r>
      <w:r>
        <w:rPr>
          <w:spacing w:val="-8"/>
          <w:sz w:val="30"/>
        </w:rPr>
        <w:t xml:space="preserve">một </w:t>
      </w:r>
      <w:r>
        <w:rPr>
          <w:sz w:val="30"/>
        </w:rPr>
        <w:t xml:space="preserve">số </w:t>
      </w:r>
      <w:r>
        <w:rPr>
          <w:spacing w:val="3"/>
          <w:sz w:val="30"/>
        </w:rPr>
        <w:t xml:space="preserve">ít </w:t>
      </w:r>
      <w:r>
        <w:rPr>
          <w:sz w:val="30"/>
        </w:rPr>
        <w:t xml:space="preserve">cán bộ có </w:t>
      </w:r>
      <w:r>
        <w:rPr>
          <w:spacing w:val="-8"/>
          <w:sz w:val="30"/>
        </w:rPr>
        <w:t xml:space="preserve">năng </w:t>
      </w:r>
      <w:r>
        <w:rPr>
          <w:spacing w:val="2"/>
          <w:sz w:val="30"/>
        </w:rPr>
        <w:t xml:space="preserve">lực, </w:t>
      </w:r>
      <w:r>
        <w:rPr>
          <w:sz w:val="30"/>
        </w:rPr>
        <w:t xml:space="preserve">có </w:t>
      </w:r>
      <w:r>
        <w:rPr>
          <w:spacing w:val="-5"/>
          <w:sz w:val="30"/>
        </w:rPr>
        <w:t xml:space="preserve">tư </w:t>
      </w:r>
      <w:r>
        <w:rPr>
          <w:spacing w:val="-3"/>
          <w:sz w:val="30"/>
        </w:rPr>
        <w:t xml:space="preserve">cách. </w:t>
      </w:r>
      <w:r>
        <w:rPr>
          <w:spacing w:val="-8"/>
          <w:sz w:val="30"/>
        </w:rPr>
        <w:t xml:space="preserve">Khi </w:t>
      </w:r>
      <w:r>
        <w:rPr>
          <w:spacing w:val="-4"/>
          <w:sz w:val="30"/>
        </w:rPr>
        <w:t xml:space="preserve">cần, </w:t>
      </w:r>
      <w:r>
        <w:rPr>
          <w:spacing w:val="-5"/>
          <w:sz w:val="30"/>
        </w:rPr>
        <w:t xml:space="preserve">ta </w:t>
      </w:r>
      <w:r>
        <w:rPr>
          <w:sz w:val="30"/>
        </w:rPr>
        <w:t xml:space="preserve">có </w:t>
      </w:r>
      <w:r>
        <w:rPr>
          <w:spacing w:val="-8"/>
          <w:sz w:val="30"/>
        </w:rPr>
        <w:t xml:space="preserve">thể </w:t>
      </w:r>
      <w:r>
        <w:rPr>
          <w:sz w:val="30"/>
        </w:rPr>
        <w:t xml:space="preserve">bàn đến </w:t>
      </w:r>
      <w:r>
        <w:rPr>
          <w:spacing w:val="-10"/>
          <w:sz w:val="30"/>
        </w:rPr>
        <w:t xml:space="preserve">khả </w:t>
      </w:r>
      <w:r>
        <w:rPr>
          <w:spacing w:val="-8"/>
          <w:sz w:val="30"/>
        </w:rPr>
        <w:t xml:space="preserve">năng một </w:t>
      </w:r>
      <w:r>
        <w:rPr>
          <w:sz w:val="30"/>
        </w:rPr>
        <w:t xml:space="preserve">số </w:t>
      </w:r>
      <w:r>
        <w:rPr>
          <w:spacing w:val="3"/>
          <w:sz w:val="30"/>
        </w:rPr>
        <w:t xml:space="preserve">ít </w:t>
      </w:r>
      <w:r>
        <w:rPr>
          <w:spacing w:val="-4"/>
          <w:sz w:val="30"/>
        </w:rPr>
        <w:t xml:space="preserve">đồng </w:t>
      </w:r>
      <w:r>
        <w:rPr>
          <w:spacing w:val="-5"/>
          <w:sz w:val="30"/>
        </w:rPr>
        <w:t xml:space="preserve">chí </w:t>
      </w:r>
      <w:r>
        <w:rPr>
          <w:sz w:val="30"/>
        </w:rPr>
        <w:t xml:space="preserve">có </w:t>
      </w:r>
      <w:r>
        <w:rPr>
          <w:spacing w:val="-8"/>
          <w:sz w:val="30"/>
        </w:rPr>
        <w:t xml:space="preserve">năng </w:t>
      </w:r>
      <w:r>
        <w:rPr>
          <w:spacing w:val="2"/>
          <w:sz w:val="30"/>
        </w:rPr>
        <w:t xml:space="preserve">lực, </w:t>
      </w:r>
      <w:r>
        <w:rPr>
          <w:sz w:val="30"/>
        </w:rPr>
        <w:t xml:space="preserve">có </w:t>
      </w:r>
      <w:r>
        <w:rPr>
          <w:spacing w:val="-5"/>
          <w:sz w:val="30"/>
        </w:rPr>
        <w:t xml:space="preserve">tư </w:t>
      </w:r>
      <w:r>
        <w:rPr>
          <w:sz w:val="30"/>
        </w:rPr>
        <w:t xml:space="preserve">cách </w:t>
      </w:r>
      <w:r>
        <w:rPr>
          <w:spacing w:val="-4"/>
          <w:sz w:val="30"/>
        </w:rPr>
        <w:t xml:space="preserve">đứng </w:t>
      </w:r>
      <w:r>
        <w:rPr>
          <w:spacing w:val="2"/>
          <w:sz w:val="30"/>
        </w:rPr>
        <w:t xml:space="preserve">ra </w:t>
      </w:r>
      <w:r>
        <w:rPr>
          <w:sz w:val="30"/>
        </w:rPr>
        <w:t xml:space="preserve">trợ </w:t>
      </w:r>
      <w:r>
        <w:rPr>
          <w:spacing w:val="2"/>
          <w:sz w:val="30"/>
        </w:rPr>
        <w:t xml:space="preserve">lực, </w:t>
      </w:r>
      <w:r>
        <w:rPr>
          <w:spacing w:val="-5"/>
          <w:sz w:val="30"/>
        </w:rPr>
        <w:t xml:space="preserve">hướng </w:t>
      </w:r>
      <w:r>
        <w:rPr>
          <w:sz w:val="30"/>
        </w:rPr>
        <w:t xml:space="preserve">dẫn </w:t>
      </w:r>
      <w:r>
        <w:rPr>
          <w:spacing w:val="-5"/>
          <w:sz w:val="30"/>
        </w:rPr>
        <w:t xml:space="preserve">cho </w:t>
      </w:r>
      <w:r>
        <w:rPr>
          <w:spacing w:val="-9"/>
          <w:sz w:val="30"/>
        </w:rPr>
        <w:t xml:space="preserve">những </w:t>
      </w:r>
      <w:r>
        <w:rPr>
          <w:spacing w:val="-5"/>
          <w:sz w:val="30"/>
        </w:rPr>
        <w:t xml:space="preserve">người yêu </w:t>
      </w:r>
      <w:r>
        <w:rPr>
          <w:sz w:val="30"/>
        </w:rPr>
        <w:t xml:space="preserve">nước </w:t>
      </w:r>
      <w:r>
        <w:rPr>
          <w:spacing w:val="-5"/>
          <w:sz w:val="30"/>
        </w:rPr>
        <w:t xml:space="preserve">nào </w:t>
      </w:r>
      <w:r>
        <w:rPr>
          <w:sz w:val="30"/>
        </w:rPr>
        <w:t xml:space="preserve">đó </w:t>
      </w:r>
      <w:r>
        <w:rPr>
          <w:spacing w:val="-8"/>
          <w:sz w:val="30"/>
        </w:rPr>
        <w:t xml:space="preserve">thành </w:t>
      </w:r>
      <w:r>
        <w:rPr>
          <w:spacing w:val="2"/>
          <w:sz w:val="30"/>
        </w:rPr>
        <w:t xml:space="preserve">lập </w:t>
      </w:r>
      <w:r>
        <w:rPr>
          <w:spacing w:val="-5"/>
          <w:sz w:val="30"/>
        </w:rPr>
        <w:t xml:space="preserve">chính </w:t>
      </w:r>
      <w:r>
        <w:rPr>
          <w:spacing w:val="-4"/>
          <w:sz w:val="30"/>
        </w:rPr>
        <w:t xml:space="preserve">đảng </w:t>
      </w:r>
      <w:r>
        <w:rPr>
          <w:sz w:val="30"/>
        </w:rPr>
        <w:t xml:space="preserve">cách </w:t>
      </w:r>
      <w:r>
        <w:rPr>
          <w:spacing w:val="-10"/>
          <w:sz w:val="30"/>
        </w:rPr>
        <w:t xml:space="preserve">mạng </w:t>
      </w:r>
      <w:r>
        <w:rPr>
          <w:spacing w:val="-4"/>
          <w:sz w:val="30"/>
        </w:rPr>
        <w:t xml:space="preserve">quốc </w:t>
      </w:r>
      <w:r>
        <w:rPr>
          <w:sz w:val="30"/>
        </w:rPr>
        <w:t xml:space="preserve">gia, dân </w:t>
      </w:r>
      <w:r>
        <w:rPr>
          <w:spacing w:val="-8"/>
          <w:sz w:val="30"/>
        </w:rPr>
        <w:t xml:space="preserve">chủ, </w:t>
      </w:r>
      <w:r>
        <w:rPr>
          <w:spacing w:val="-5"/>
          <w:sz w:val="30"/>
        </w:rPr>
        <w:t xml:space="preserve">góp </w:t>
      </w:r>
      <w:r>
        <w:rPr>
          <w:spacing w:val="-4"/>
          <w:sz w:val="30"/>
        </w:rPr>
        <w:t xml:space="preserve">phần </w:t>
      </w:r>
      <w:r>
        <w:rPr>
          <w:sz w:val="30"/>
        </w:rPr>
        <w:t xml:space="preserve">đấu </w:t>
      </w:r>
      <w:r>
        <w:rPr>
          <w:spacing w:val="-4"/>
          <w:sz w:val="30"/>
        </w:rPr>
        <w:t xml:space="preserve">tranh </w:t>
      </w:r>
      <w:r>
        <w:rPr>
          <w:sz w:val="30"/>
        </w:rPr>
        <w:t xml:space="preserve">giải </w:t>
      </w:r>
      <w:r>
        <w:rPr>
          <w:spacing w:val="-6"/>
          <w:sz w:val="30"/>
        </w:rPr>
        <w:t xml:space="preserve">phóng </w:t>
      </w:r>
      <w:r>
        <w:rPr>
          <w:sz w:val="30"/>
        </w:rPr>
        <w:t>dân</w:t>
      </w:r>
      <w:r>
        <w:rPr>
          <w:spacing w:val="-50"/>
          <w:sz w:val="30"/>
        </w:rPr>
        <w:t xml:space="preserve"> </w:t>
      </w:r>
      <w:r>
        <w:rPr>
          <w:sz w:val="30"/>
        </w:rPr>
        <w:t>tộc.</w:t>
      </w:r>
    </w:p>
    <w:p w:rsidR="002A5536" w:rsidRDefault="002A5536">
      <w:pPr>
        <w:pStyle w:val="BodyText"/>
        <w:ind w:left="0"/>
        <w:rPr>
          <w:sz w:val="26"/>
        </w:rPr>
      </w:pPr>
    </w:p>
    <w:p w:rsidR="002A5536" w:rsidRDefault="00BE1DD8">
      <w:pPr>
        <w:pStyle w:val="BodyText"/>
        <w:spacing w:before="0"/>
        <w:ind w:right="142"/>
      </w:pPr>
      <w:r>
        <w:rPr>
          <w:spacing w:val="-7"/>
        </w:rPr>
        <w:t xml:space="preserve">Vào </w:t>
      </w:r>
      <w:r>
        <w:rPr>
          <w:spacing w:val="-5"/>
        </w:rPr>
        <w:t xml:space="preserve">năm </w:t>
      </w:r>
      <w:r>
        <w:t xml:space="preserve">1943 trở đi, sau </w:t>
      </w:r>
      <w:r>
        <w:rPr>
          <w:spacing w:val="-10"/>
        </w:rPr>
        <w:t xml:space="preserve">khi </w:t>
      </w:r>
      <w:r>
        <w:t xml:space="preserve">chiến dịch đại </w:t>
      </w:r>
      <w:r>
        <w:rPr>
          <w:spacing w:val="-8"/>
        </w:rPr>
        <w:t xml:space="preserve">thắng </w:t>
      </w:r>
      <w:r>
        <w:rPr>
          <w:spacing w:val="-5"/>
        </w:rPr>
        <w:t xml:space="preserve">của </w:t>
      </w:r>
      <w:r>
        <w:rPr>
          <w:spacing w:val="-6"/>
        </w:rPr>
        <w:t xml:space="preserve">Hồng </w:t>
      </w:r>
      <w:r>
        <w:rPr>
          <w:spacing w:val="-4"/>
        </w:rPr>
        <w:t xml:space="preserve">quân </w:t>
      </w:r>
      <w:r>
        <w:rPr>
          <w:spacing w:val="-3"/>
        </w:rPr>
        <w:t xml:space="preserve">Liên </w:t>
      </w:r>
      <w:r>
        <w:rPr>
          <w:spacing w:val="-4"/>
        </w:rPr>
        <w:t xml:space="preserve">Xô </w:t>
      </w:r>
      <w:r>
        <w:rPr>
          <w:spacing w:val="-3"/>
        </w:rPr>
        <w:t xml:space="preserve">tại Stalingrad </w:t>
      </w:r>
      <w:r>
        <w:rPr>
          <w:spacing w:val="-8"/>
        </w:rPr>
        <w:t xml:space="preserve">thì </w:t>
      </w:r>
      <w:r>
        <w:t xml:space="preserve">các </w:t>
      </w:r>
      <w:r>
        <w:rPr>
          <w:spacing w:val="-4"/>
        </w:rPr>
        <w:t xml:space="preserve">đồng </w:t>
      </w:r>
      <w:r>
        <w:rPr>
          <w:spacing w:val="-5"/>
        </w:rPr>
        <w:t>chí</w:t>
      </w:r>
      <w:r>
        <w:rPr>
          <w:spacing w:val="7"/>
        </w:rPr>
        <w:t xml:space="preserve"> </w:t>
      </w:r>
      <w:r>
        <w:rPr>
          <w:spacing w:val="-4"/>
        </w:rPr>
        <w:t>cộng</w:t>
      </w:r>
      <w:r>
        <w:rPr>
          <w:spacing w:val="-15"/>
        </w:rPr>
        <w:t xml:space="preserve"> </w:t>
      </w:r>
      <w:r>
        <w:t>sản</w:t>
      </w:r>
      <w:r>
        <w:rPr>
          <w:spacing w:val="-14"/>
        </w:rPr>
        <w:t xml:space="preserve"> </w:t>
      </w:r>
      <w:r>
        <w:rPr>
          <w:spacing w:val="-5"/>
        </w:rPr>
        <w:t>nằm</w:t>
      </w:r>
      <w:r>
        <w:rPr>
          <w:spacing w:val="-23"/>
        </w:rPr>
        <w:t xml:space="preserve"> </w:t>
      </w:r>
      <w:r>
        <w:rPr>
          <w:spacing w:val="-5"/>
        </w:rPr>
        <w:t>yên</w:t>
      </w:r>
      <w:r>
        <w:rPr>
          <w:spacing w:val="-15"/>
        </w:rPr>
        <w:t xml:space="preserve"> </w:t>
      </w:r>
      <w:r>
        <w:rPr>
          <w:spacing w:val="-5"/>
        </w:rPr>
        <w:t>hay</w:t>
      </w:r>
      <w:r>
        <w:rPr>
          <w:spacing w:val="-15"/>
        </w:rPr>
        <w:t xml:space="preserve"> </w:t>
      </w:r>
      <w:r>
        <w:t>ẩn</w:t>
      </w:r>
      <w:r>
        <w:rPr>
          <w:spacing w:val="-15"/>
        </w:rPr>
        <w:t xml:space="preserve"> </w:t>
      </w:r>
      <w:r>
        <w:rPr>
          <w:spacing w:val="-5"/>
        </w:rPr>
        <w:t>núp</w:t>
      </w:r>
      <w:r>
        <w:rPr>
          <w:spacing w:val="1"/>
        </w:rPr>
        <w:t xml:space="preserve"> </w:t>
      </w:r>
      <w:r>
        <w:rPr>
          <w:spacing w:val="-5"/>
        </w:rPr>
        <w:t>từ</w:t>
      </w:r>
      <w:r>
        <w:rPr>
          <w:spacing w:val="3"/>
        </w:rPr>
        <w:t xml:space="preserve"> </w:t>
      </w:r>
      <w:r>
        <w:t>1940,</w:t>
      </w:r>
      <w:r>
        <w:rPr>
          <w:spacing w:val="1"/>
        </w:rPr>
        <w:t xml:space="preserve"> </w:t>
      </w:r>
      <w:r>
        <w:rPr>
          <w:spacing w:val="-5"/>
        </w:rPr>
        <w:t>nay</w:t>
      </w:r>
      <w:r>
        <w:rPr>
          <w:spacing w:val="-15"/>
        </w:rPr>
        <w:t xml:space="preserve"> </w:t>
      </w:r>
      <w:r>
        <w:t>bắt</w:t>
      </w:r>
      <w:r>
        <w:rPr>
          <w:spacing w:val="-8"/>
        </w:rPr>
        <w:t xml:space="preserve"> </w:t>
      </w:r>
      <w:r>
        <w:t>đầu</w:t>
      </w:r>
      <w:r>
        <w:rPr>
          <w:spacing w:val="-15"/>
        </w:rPr>
        <w:t xml:space="preserve"> </w:t>
      </w:r>
      <w:r>
        <w:t>được</w:t>
      </w:r>
      <w:r>
        <w:rPr>
          <w:spacing w:val="3"/>
        </w:rPr>
        <w:t xml:space="preserve"> </w:t>
      </w:r>
      <w:r>
        <w:t>vực</w:t>
      </w:r>
      <w:r>
        <w:rPr>
          <w:spacing w:val="2"/>
        </w:rPr>
        <w:t xml:space="preserve"> lên</w:t>
      </w:r>
      <w:r>
        <w:rPr>
          <w:spacing w:val="-14"/>
        </w:rPr>
        <w:t xml:space="preserve"> </w:t>
      </w:r>
      <w:r>
        <w:t>về</w:t>
      </w:r>
      <w:r>
        <w:rPr>
          <w:spacing w:val="2"/>
        </w:rPr>
        <w:t xml:space="preserve"> </w:t>
      </w:r>
      <w:r>
        <w:rPr>
          <w:spacing w:val="-8"/>
        </w:rPr>
        <w:t xml:space="preserve">mặt </w:t>
      </w:r>
      <w:r>
        <w:rPr>
          <w:spacing w:val="-5"/>
        </w:rPr>
        <w:t>tinh</w:t>
      </w:r>
      <w:r>
        <w:rPr>
          <w:spacing w:val="-14"/>
        </w:rPr>
        <w:t xml:space="preserve"> </w:t>
      </w:r>
      <w:r>
        <w:rPr>
          <w:spacing w:val="-8"/>
        </w:rPr>
        <w:t xml:space="preserve">thần; </w:t>
      </w:r>
      <w:r>
        <w:t xml:space="preserve">số </w:t>
      </w:r>
      <w:r>
        <w:rPr>
          <w:spacing w:val="-5"/>
        </w:rPr>
        <w:t>anh</w:t>
      </w:r>
      <w:r>
        <w:rPr>
          <w:spacing w:val="-14"/>
        </w:rPr>
        <w:t xml:space="preserve"> </w:t>
      </w:r>
      <w:r>
        <w:rPr>
          <w:spacing w:val="-5"/>
        </w:rPr>
        <w:t>chị</w:t>
      </w:r>
      <w:r>
        <w:rPr>
          <w:spacing w:val="7"/>
        </w:rPr>
        <w:t xml:space="preserve"> </w:t>
      </w:r>
      <w:r>
        <w:t>em</w:t>
      </w:r>
      <w:r>
        <w:rPr>
          <w:spacing w:val="-23"/>
        </w:rPr>
        <w:t xml:space="preserve"> </w:t>
      </w:r>
      <w:r>
        <w:t xml:space="preserve">đó còn </w:t>
      </w:r>
      <w:r>
        <w:rPr>
          <w:spacing w:val="-7"/>
        </w:rPr>
        <w:t xml:space="preserve">nhiều; </w:t>
      </w:r>
      <w:r>
        <w:t xml:space="preserve">có </w:t>
      </w:r>
      <w:r>
        <w:rPr>
          <w:spacing w:val="-8"/>
        </w:rPr>
        <w:t xml:space="preserve">thể </w:t>
      </w:r>
      <w:r>
        <w:t xml:space="preserve">và cần </w:t>
      </w:r>
      <w:r>
        <w:rPr>
          <w:spacing w:val="-4"/>
        </w:rPr>
        <w:t xml:space="preserve">phải </w:t>
      </w:r>
      <w:r>
        <w:t xml:space="preserve">đưa </w:t>
      </w:r>
      <w:r>
        <w:rPr>
          <w:spacing w:val="-8"/>
        </w:rPr>
        <w:t xml:space="preserve">họ </w:t>
      </w:r>
      <w:r>
        <w:t xml:space="preserve">trở </w:t>
      </w:r>
      <w:r>
        <w:rPr>
          <w:spacing w:val="2"/>
        </w:rPr>
        <w:t xml:space="preserve">lại </w:t>
      </w:r>
      <w:r>
        <w:rPr>
          <w:spacing w:val="-4"/>
        </w:rPr>
        <w:t xml:space="preserve">hoạt động </w:t>
      </w:r>
      <w:r>
        <w:t xml:space="preserve">cách </w:t>
      </w:r>
      <w:r>
        <w:rPr>
          <w:spacing w:val="-10"/>
        </w:rPr>
        <w:t xml:space="preserve">mạng </w:t>
      </w:r>
      <w:r>
        <w:t xml:space="preserve">với </w:t>
      </w:r>
      <w:r>
        <w:rPr>
          <w:spacing w:val="-4"/>
        </w:rPr>
        <w:t xml:space="preserve">Xứ </w:t>
      </w:r>
      <w:r>
        <w:rPr>
          <w:spacing w:val="-10"/>
        </w:rPr>
        <w:t xml:space="preserve">uỷ, </w:t>
      </w:r>
      <w:r>
        <w:t xml:space="preserve">đó </w:t>
      </w:r>
      <w:r>
        <w:rPr>
          <w:spacing w:val="3"/>
        </w:rPr>
        <w:t xml:space="preserve">là </w:t>
      </w:r>
      <w:r>
        <w:t xml:space="preserve">điều kiện </w:t>
      </w:r>
      <w:r>
        <w:rPr>
          <w:spacing w:val="-4"/>
        </w:rPr>
        <w:t xml:space="preserve">quan trọng </w:t>
      </w:r>
      <w:r>
        <w:t xml:space="preserve">để </w:t>
      </w:r>
      <w:r>
        <w:rPr>
          <w:spacing w:val="-6"/>
        </w:rPr>
        <w:t xml:space="preserve">thực </w:t>
      </w:r>
      <w:r>
        <w:t xml:space="preserve">hiện </w:t>
      </w:r>
      <w:r>
        <w:rPr>
          <w:spacing w:val="-5"/>
        </w:rPr>
        <w:t xml:space="preserve">nhiệm </w:t>
      </w:r>
      <w:r>
        <w:t xml:space="preserve">vụ “tập </w:t>
      </w:r>
      <w:r>
        <w:rPr>
          <w:spacing w:val="-3"/>
        </w:rPr>
        <w:t xml:space="preserve">hợp </w:t>
      </w:r>
      <w:r>
        <w:rPr>
          <w:spacing w:val="2"/>
        </w:rPr>
        <w:t xml:space="preserve">lực </w:t>
      </w:r>
      <w:r>
        <w:rPr>
          <w:spacing w:val="-3"/>
        </w:rPr>
        <w:t xml:space="preserve">lượng”. </w:t>
      </w:r>
      <w:r>
        <w:t xml:space="preserve">Tập </w:t>
      </w:r>
      <w:r>
        <w:rPr>
          <w:spacing w:val="-3"/>
        </w:rPr>
        <w:t xml:space="preserve">hợp </w:t>
      </w:r>
      <w:r>
        <w:rPr>
          <w:spacing w:val="2"/>
        </w:rPr>
        <w:t xml:space="preserve">lực </w:t>
      </w:r>
      <w:r>
        <w:t xml:space="preserve">lượng </w:t>
      </w:r>
      <w:r>
        <w:rPr>
          <w:spacing w:val="-8"/>
        </w:rPr>
        <w:t xml:space="preserve">nhân </w:t>
      </w:r>
      <w:r>
        <w:t xml:space="preserve">dân </w:t>
      </w:r>
      <w:r>
        <w:rPr>
          <w:spacing w:val="-3"/>
        </w:rPr>
        <w:t xml:space="preserve">tất </w:t>
      </w:r>
      <w:r>
        <w:rPr>
          <w:spacing w:val="-5"/>
        </w:rPr>
        <w:t xml:space="preserve">nhiên </w:t>
      </w:r>
      <w:r>
        <w:rPr>
          <w:spacing w:val="-4"/>
        </w:rPr>
        <w:t xml:space="preserve">phải </w:t>
      </w:r>
      <w:r>
        <w:t xml:space="preserve">bắt đầu và đi </w:t>
      </w:r>
      <w:r>
        <w:rPr>
          <w:spacing w:val="-3"/>
        </w:rPr>
        <w:t xml:space="preserve">song song </w:t>
      </w:r>
      <w:r>
        <w:t xml:space="preserve">với </w:t>
      </w:r>
      <w:r>
        <w:rPr>
          <w:spacing w:val="-3"/>
        </w:rPr>
        <w:t xml:space="preserve">tập hợp </w:t>
      </w:r>
      <w:r>
        <w:rPr>
          <w:spacing w:val="2"/>
        </w:rPr>
        <w:t xml:space="preserve">lực </w:t>
      </w:r>
      <w:r>
        <w:t xml:space="preserve">lượng các chiến sĩ </w:t>
      </w:r>
      <w:r>
        <w:rPr>
          <w:spacing w:val="-4"/>
        </w:rPr>
        <w:t xml:space="preserve">cộng </w:t>
      </w:r>
      <w:r>
        <w:t xml:space="preserve">sản bị </w:t>
      </w:r>
      <w:r>
        <w:rPr>
          <w:spacing w:val="-3"/>
        </w:rPr>
        <w:t xml:space="preserve">tan tác </w:t>
      </w:r>
      <w:r>
        <w:t xml:space="preserve">sau </w:t>
      </w:r>
      <w:r>
        <w:rPr>
          <w:spacing w:val="-4"/>
        </w:rPr>
        <w:t xml:space="preserve">cuộc </w:t>
      </w:r>
      <w:r>
        <w:rPr>
          <w:spacing w:val="-6"/>
        </w:rPr>
        <w:t xml:space="preserve">khởi </w:t>
      </w:r>
      <w:r>
        <w:rPr>
          <w:spacing w:val="-8"/>
        </w:rPr>
        <w:t xml:space="preserve">nghĩa </w:t>
      </w:r>
      <w:r>
        <w:rPr>
          <w:spacing w:val="-6"/>
        </w:rPr>
        <w:t xml:space="preserve">thất </w:t>
      </w:r>
      <w:r>
        <w:t>bại 1940.</w:t>
      </w:r>
    </w:p>
    <w:p w:rsidR="002A5536" w:rsidRDefault="002A5536">
      <w:pPr>
        <w:pStyle w:val="BodyText"/>
        <w:ind w:left="0"/>
        <w:rPr>
          <w:sz w:val="26"/>
        </w:rPr>
      </w:pPr>
    </w:p>
    <w:p w:rsidR="002A5536" w:rsidRDefault="00BE1DD8">
      <w:pPr>
        <w:pStyle w:val="BodyText"/>
        <w:ind w:right="146"/>
      </w:pPr>
      <w:r>
        <w:rPr>
          <w:spacing w:val="-3"/>
        </w:rPr>
        <w:t xml:space="preserve">Hồi </w:t>
      </w:r>
      <w:r>
        <w:rPr>
          <w:spacing w:val="-4"/>
        </w:rPr>
        <w:t xml:space="preserve">cuối </w:t>
      </w:r>
      <w:r>
        <w:rPr>
          <w:spacing w:val="-5"/>
        </w:rPr>
        <w:t xml:space="preserve">năm </w:t>
      </w:r>
      <w:r>
        <w:t xml:space="preserve">1943 đó, </w:t>
      </w:r>
      <w:r>
        <w:rPr>
          <w:spacing w:val="-10"/>
        </w:rPr>
        <w:t xml:space="preserve">khi </w:t>
      </w:r>
      <w:r>
        <w:t xml:space="preserve">vạch </w:t>
      </w:r>
      <w:r>
        <w:rPr>
          <w:spacing w:val="2"/>
        </w:rPr>
        <w:t xml:space="preserve">ra </w:t>
      </w:r>
      <w:r>
        <w:rPr>
          <w:spacing w:val="-5"/>
        </w:rPr>
        <w:t xml:space="preserve">cho </w:t>
      </w:r>
      <w:r>
        <w:rPr>
          <w:spacing w:val="-9"/>
        </w:rPr>
        <w:t xml:space="preserve">mình </w:t>
      </w:r>
      <w:r>
        <w:rPr>
          <w:spacing w:val="-8"/>
        </w:rPr>
        <w:t xml:space="preserve">một </w:t>
      </w:r>
      <w:r>
        <w:t xml:space="preserve">đường lối cách </w:t>
      </w:r>
      <w:r>
        <w:rPr>
          <w:spacing w:val="-10"/>
        </w:rPr>
        <w:t xml:space="preserve">mạng </w:t>
      </w:r>
      <w:r>
        <w:rPr>
          <w:spacing w:val="-8"/>
        </w:rPr>
        <w:t xml:space="preserve">thì </w:t>
      </w:r>
      <w:r>
        <w:rPr>
          <w:spacing w:val="-3"/>
        </w:rPr>
        <w:t xml:space="preserve">tôi </w:t>
      </w:r>
      <w:r>
        <w:t xml:space="preserve">và các bạn </w:t>
      </w:r>
      <w:r>
        <w:rPr>
          <w:spacing w:val="-5"/>
        </w:rPr>
        <w:t xml:space="preserve">của </w:t>
      </w:r>
      <w:r>
        <w:rPr>
          <w:spacing w:val="-3"/>
        </w:rPr>
        <w:t xml:space="preserve">tôi chưa </w:t>
      </w:r>
      <w:r>
        <w:t xml:space="preserve">đặt </w:t>
      </w:r>
      <w:r>
        <w:rPr>
          <w:spacing w:val="2"/>
        </w:rPr>
        <w:t xml:space="preserve">ra </w:t>
      </w:r>
      <w:r>
        <w:t xml:space="preserve">và bàn luận vấn đề </w:t>
      </w:r>
      <w:r>
        <w:rPr>
          <w:spacing w:val="2"/>
        </w:rPr>
        <w:t xml:space="preserve">lập </w:t>
      </w:r>
      <w:r>
        <w:rPr>
          <w:spacing w:val="-3"/>
        </w:rPr>
        <w:t xml:space="preserve">“Mặt </w:t>
      </w:r>
      <w:r>
        <w:t xml:space="preserve">trận dân </w:t>
      </w:r>
      <w:r>
        <w:rPr>
          <w:spacing w:val="-3"/>
        </w:rPr>
        <w:t xml:space="preserve">tộc </w:t>
      </w:r>
      <w:r>
        <w:rPr>
          <w:spacing w:val="-8"/>
        </w:rPr>
        <w:t xml:space="preserve">thống nhất </w:t>
      </w:r>
      <w:r>
        <w:rPr>
          <w:spacing w:val="-4"/>
        </w:rPr>
        <w:t xml:space="preserve">phản </w:t>
      </w:r>
      <w:r>
        <w:t xml:space="preserve">đế” </w:t>
      </w:r>
      <w:r>
        <w:rPr>
          <w:spacing w:val="-12"/>
        </w:rPr>
        <w:t xml:space="preserve">mà </w:t>
      </w:r>
      <w:r>
        <w:rPr>
          <w:spacing w:val="-3"/>
        </w:rPr>
        <w:t xml:space="preserve">Hội </w:t>
      </w:r>
      <w:r>
        <w:rPr>
          <w:spacing w:val="-12"/>
        </w:rPr>
        <w:t xml:space="preserve">nghị </w:t>
      </w:r>
      <w:r>
        <w:rPr>
          <w:spacing w:val="-9"/>
        </w:rPr>
        <w:t xml:space="preserve">Trung </w:t>
      </w:r>
      <w:r>
        <w:t xml:space="preserve">ương 1939 ở </w:t>
      </w:r>
      <w:r>
        <w:rPr>
          <w:spacing w:val="-3"/>
        </w:rPr>
        <w:t xml:space="preserve">Bà </w:t>
      </w:r>
      <w:r>
        <w:t xml:space="preserve">Điểm đã đặt ra. Tôi </w:t>
      </w:r>
      <w:r>
        <w:rPr>
          <w:spacing w:val="-3"/>
        </w:rPr>
        <w:t xml:space="preserve">chưa </w:t>
      </w:r>
      <w:r>
        <w:t xml:space="preserve">biết có </w:t>
      </w:r>
      <w:r>
        <w:rPr>
          <w:spacing w:val="-12"/>
        </w:rPr>
        <w:t xml:space="preserve">nghị </w:t>
      </w:r>
      <w:r>
        <w:rPr>
          <w:spacing w:val="-6"/>
        </w:rPr>
        <w:t xml:space="preserve">quyết </w:t>
      </w:r>
      <w:r>
        <w:rPr>
          <w:spacing w:val="2"/>
        </w:rPr>
        <w:t xml:space="preserve">lập </w:t>
      </w:r>
      <w:r>
        <w:rPr>
          <w:spacing w:val="-8"/>
        </w:rPr>
        <w:t xml:space="preserve">Việt </w:t>
      </w:r>
      <w:r>
        <w:rPr>
          <w:spacing w:val="-6"/>
        </w:rPr>
        <w:t xml:space="preserve">Minh </w:t>
      </w:r>
      <w:r>
        <w:rPr>
          <w:spacing w:val="-5"/>
        </w:rPr>
        <w:t xml:space="preserve">(Việt </w:t>
      </w:r>
      <w:r>
        <w:t xml:space="preserve">Nam độc </w:t>
      </w:r>
      <w:r>
        <w:rPr>
          <w:spacing w:val="2"/>
        </w:rPr>
        <w:t xml:space="preserve">lập </w:t>
      </w:r>
      <w:r>
        <w:rPr>
          <w:spacing w:val="-4"/>
        </w:rPr>
        <w:t xml:space="preserve">đồng </w:t>
      </w:r>
      <w:r>
        <w:rPr>
          <w:spacing w:val="-10"/>
        </w:rPr>
        <w:t xml:space="preserve">minh) </w:t>
      </w:r>
      <w:r>
        <w:rPr>
          <w:spacing w:val="-5"/>
        </w:rPr>
        <w:t xml:space="preserve">của hội </w:t>
      </w:r>
      <w:r>
        <w:rPr>
          <w:spacing w:val="-12"/>
        </w:rPr>
        <w:t xml:space="preserve">nghị </w:t>
      </w:r>
      <w:r>
        <w:rPr>
          <w:spacing w:val="-9"/>
        </w:rPr>
        <w:t xml:space="preserve">Trung </w:t>
      </w:r>
      <w:r>
        <w:t xml:space="preserve">ương </w:t>
      </w:r>
      <w:r>
        <w:rPr>
          <w:spacing w:val="2"/>
        </w:rPr>
        <w:t xml:space="preserve">lần </w:t>
      </w:r>
      <w:r>
        <w:rPr>
          <w:spacing w:val="-8"/>
        </w:rPr>
        <w:t xml:space="preserve">thứ </w:t>
      </w:r>
      <w:r>
        <w:rPr>
          <w:spacing w:val="-11"/>
        </w:rPr>
        <w:t xml:space="preserve">VIII, </w:t>
      </w:r>
      <w:r>
        <w:rPr>
          <w:spacing w:val="-5"/>
        </w:rPr>
        <w:t xml:space="preserve">năm </w:t>
      </w:r>
      <w:r>
        <w:t xml:space="preserve">1941, ở Cao </w:t>
      </w:r>
      <w:r>
        <w:rPr>
          <w:spacing w:val="-7"/>
        </w:rPr>
        <w:t xml:space="preserve">Bằng. Cho </w:t>
      </w:r>
      <w:r>
        <w:rPr>
          <w:spacing w:val="-5"/>
        </w:rPr>
        <w:t xml:space="preserve">nên </w:t>
      </w:r>
      <w:r>
        <w:rPr>
          <w:spacing w:val="-6"/>
        </w:rPr>
        <w:t xml:space="preserve">chúng </w:t>
      </w:r>
      <w:r>
        <w:rPr>
          <w:spacing w:val="-3"/>
        </w:rPr>
        <w:t xml:space="preserve">tôi </w:t>
      </w:r>
      <w:r>
        <w:rPr>
          <w:spacing w:val="-5"/>
        </w:rPr>
        <w:t xml:space="preserve">tổ </w:t>
      </w:r>
      <w:r>
        <w:rPr>
          <w:spacing w:val="-3"/>
        </w:rPr>
        <w:t xml:space="preserve">chức </w:t>
      </w:r>
      <w:r>
        <w:rPr>
          <w:spacing w:val="-6"/>
        </w:rPr>
        <w:t xml:space="preserve">Đảng </w:t>
      </w:r>
      <w:r>
        <w:t xml:space="preserve">và </w:t>
      </w:r>
      <w:r>
        <w:rPr>
          <w:spacing w:val="-3"/>
        </w:rPr>
        <w:t xml:space="preserve">hội, </w:t>
      </w:r>
      <w:r>
        <w:t xml:space="preserve">để </w:t>
      </w:r>
      <w:r>
        <w:rPr>
          <w:spacing w:val="-3"/>
        </w:rPr>
        <w:t xml:space="preserve">tập hợp </w:t>
      </w:r>
      <w:r>
        <w:rPr>
          <w:spacing w:val="2"/>
        </w:rPr>
        <w:t xml:space="preserve">lực </w:t>
      </w:r>
      <w:r>
        <w:rPr>
          <w:spacing w:val="-3"/>
        </w:rPr>
        <w:t xml:space="preserve">lượng, </w:t>
      </w:r>
      <w:r>
        <w:t xml:space="preserve">y </w:t>
      </w:r>
      <w:r>
        <w:rPr>
          <w:spacing w:val="-10"/>
        </w:rPr>
        <w:t xml:space="preserve">như </w:t>
      </w:r>
      <w:r>
        <w:rPr>
          <w:spacing w:val="-5"/>
        </w:rPr>
        <w:t xml:space="preserve">hồi </w:t>
      </w:r>
      <w:r>
        <w:rPr>
          <w:spacing w:val="-6"/>
        </w:rPr>
        <w:t xml:space="preserve">Đảng Cộng </w:t>
      </w:r>
      <w:r>
        <w:t xml:space="preserve">sản </w:t>
      </w:r>
      <w:r>
        <w:rPr>
          <w:spacing w:val="-6"/>
        </w:rPr>
        <w:t xml:space="preserve">mới </w:t>
      </w:r>
      <w:r>
        <w:rPr>
          <w:spacing w:val="2"/>
        </w:rPr>
        <w:t xml:space="preserve">ra </w:t>
      </w:r>
      <w:r>
        <w:rPr>
          <w:spacing w:val="3"/>
        </w:rPr>
        <w:t xml:space="preserve">đời; </w:t>
      </w:r>
      <w:r>
        <w:rPr>
          <w:spacing w:val="-8"/>
        </w:rPr>
        <w:t xml:space="preserve">cũng </w:t>
      </w:r>
      <w:r>
        <w:rPr>
          <w:spacing w:val="-4"/>
        </w:rPr>
        <w:t xml:space="preserve">công </w:t>
      </w:r>
      <w:r>
        <w:rPr>
          <w:spacing w:val="-3"/>
        </w:rPr>
        <w:t xml:space="preserve">hội, </w:t>
      </w:r>
      <w:r>
        <w:rPr>
          <w:spacing w:val="-8"/>
        </w:rPr>
        <w:t xml:space="preserve">nông </w:t>
      </w:r>
      <w:r>
        <w:rPr>
          <w:spacing w:val="-5"/>
        </w:rPr>
        <w:t xml:space="preserve">hội </w:t>
      </w:r>
      <w:r>
        <w:rPr>
          <w:spacing w:val="-10"/>
        </w:rPr>
        <w:t xml:space="preserve">như </w:t>
      </w:r>
      <w:r>
        <w:t xml:space="preserve">trước </w:t>
      </w:r>
      <w:r>
        <w:rPr>
          <w:spacing w:val="-5"/>
        </w:rPr>
        <w:t xml:space="preserve">chớ </w:t>
      </w:r>
      <w:r>
        <w:rPr>
          <w:spacing w:val="-9"/>
        </w:rPr>
        <w:t xml:space="preserve">không </w:t>
      </w:r>
      <w:r>
        <w:rPr>
          <w:spacing w:val="-4"/>
        </w:rPr>
        <w:t xml:space="preserve">phải </w:t>
      </w:r>
      <w:r>
        <w:rPr>
          <w:spacing w:val="-3"/>
        </w:rPr>
        <w:t xml:space="preserve">“công </w:t>
      </w:r>
      <w:r>
        <w:rPr>
          <w:spacing w:val="-8"/>
        </w:rPr>
        <w:t xml:space="preserve">nhân </w:t>
      </w:r>
      <w:r>
        <w:t xml:space="preserve">cứu </w:t>
      </w:r>
      <w:r>
        <w:rPr>
          <w:spacing w:val="-3"/>
        </w:rPr>
        <w:t xml:space="preserve">quốc”, </w:t>
      </w:r>
      <w:r>
        <w:rPr>
          <w:spacing w:val="-6"/>
        </w:rPr>
        <w:t xml:space="preserve">“nông </w:t>
      </w:r>
      <w:r>
        <w:t xml:space="preserve">dân cứu </w:t>
      </w:r>
      <w:r>
        <w:rPr>
          <w:spacing w:val="-3"/>
        </w:rPr>
        <w:t xml:space="preserve">quốc” </w:t>
      </w:r>
      <w:r>
        <w:rPr>
          <w:spacing w:val="-4"/>
        </w:rPr>
        <w:t xml:space="preserve">v.v… </w:t>
      </w:r>
      <w:r>
        <w:rPr>
          <w:spacing w:val="2"/>
        </w:rPr>
        <w:t xml:space="preserve">(sau </w:t>
      </w:r>
      <w:r>
        <w:rPr>
          <w:spacing w:val="-3"/>
        </w:rPr>
        <w:t xml:space="preserve">tôi </w:t>
      </w:r>
      <w:r>
        <w:t xml:space="preserve">sẽ có dịp trở </w:t>
      </w:r>
      <w:r>
        <w:rPr>
          <w:spacing w:val="2"/>
        </w:rPr>
        <w:t xml:space="preserve">lại </w:t>
      </w:r>
      <w:r>
        <w:t xml:space="preserve">vấn đề </w:t>
      </w:r>
      <w:r>
        <w:rPr>
          <w:spacing w:val="-5"/>
        </w:rPr>
        <w:t xml:space="preserve">này). </w:t>
      </w:r>
      <w:r>
        <w:t xml:space="preserve">Còn về việc </w:t>
      </w:r>
      <w:r>
        <w:rPr>
          <w:spacing w:val="2"/>
        </w:rPr>
        <w:t xml:space="preserve">lập </w:t>
      </w:r>
      <w:r>
        <w:rPr>
          <w:spacing w:val="-3"/>
        </w:rPr>
        <w:t xml:space="preserve">“Mặt </w:t>
      </w:r>
      <w:r>
        <w:t xml:space="preserve">trận dân </w:t>
      </w:r>
      <w:r>
        <w:rPr>
          <w:spacing w:val="-3"/>
        </w:rPr>
        <w:t xml:space="preserve">tộc </w:t>
      </w:r>
      <w:r>
        <w:rPr>
          <w:spacing w:val="-8"/>
        </w:rPr>
        <w:t xml:space="preserve">thống nhất </w:t>
      </w:r>
      <w:r>
        <w:rPr>
          <w:spacing w:val="-4"/>
        </w:rPr>
        <w:t xml:space="preserve">phản </w:t>
      </w:r>
      <w:r>
        <w:t xml:space="preserve">đế” </w:t>
      </w:r>
      <w:r>
        <w:rPr>
          <w:spacing w:val="-8"/>
        </w:rPr>
        <w:t xml:space="preserve">thì </w:t>
      </w:r>
      <w:r>
        <w:rPr>
          <w:spacing w:val="-10"/>
        </w:rPr>
        <w:t xml:space="preserve">Nghị </w:t>
      </w:r>
      <w:r>
        <w:rPr>
          <w:spacing w:val="-6"/>
        </w:rPr>
        <w:t xml:space="preserve">quyết </w:t>
      </w:r>
      <w:r>
        <w:rPr>
          <w:spacing w:val="-11"/>
        </w:rPr>
        <w:t xml:space="preserve">VI </w:t>
      </w:r>
      <w:r>
        <w:rPr>
          <w:spacing w:val="-9"/>
        </w:rPr>
        <w:t xml:space="preserve">không </w:t>
      </w:r>
      <w:r>
        <w:rPr>
          <w:spacing w:val="-5"/>
        </w:rPr>
        <w:t xml:space="preserve">nói </w:t>
      </w:r>
      <w:r>
        <w:rPr>
          <w:spacing w:val="2"/>
        </w:rPr>
        <w:t xml:space="preserve">rõ </w:t>
      </w:r>
      <w:r>
        <w:t xml:space="preserve">sẽ </w:t>
      </w:r>
      <w:r>
        <w:rPr>
          <w:spacing w:val="-5"/>
        </w:rPr>
        <w:t xml:space="preserve">tổ </w:t>
      </w:r>
      <w:r>
        <w:rPr>
          <w:spacing w:val="-3"/>
        </w:rPr>
        <w:t xml:space="preserve">chức </w:t>
      </w:r>
      <w:r>
        <w:rPr>
          <w:spacing w:val="2"/>
        </w:rPr>
        <w:t xml:space="preserve">ra </w:t>
      </w:r>
      <w:r>
        <w:t xml:space="preserve">sao? </w:t>
      </w:r>
      <w:r>
        <w:rPr>
          <w:spacing w:val="-3"/>
        </w:rPr>
        <w:t xml:space="preserve">Gồm </w:t>
      </w:r>
      <w:r>
        <w:rPr>
          <w:spacing w:val="-9"/>
        </w:rPr>
        <w:t xml:space="preserve">những </w:t>
      </w:r>
      <w:r>
        <w:rPr>
          <w:spacing w:val="2"/>
        </w:rPr>
        <w:t xml:space="preserve">ai? </w:t>
      </w:r>
      <w:r>
        <w:rPr>
          <w:spacing w:val="-4"/>
        </w:rPr>
        <w:t xml:space="preserve">hoạt động </w:t>
      </w:r>
      <w:r>
        <w:t xml:space="preserve">cách </w:t>
      </w:r>
      <w:r>
        <w:rPr>
          <w:spacing w:val="-4"/>
        </w:rPr>
        <w:t xml:space="preserve">nào? </w:t>
      </w:r>
      <w:r>
        <w:t xml:space="preserve">Tôi </w:t>
      </w:r>
      <w:r>
        <w:rPr>
          <w:spacing w:val="-5"/>
        </w:rPr>
        <w:t xml:space="preserve">nói </w:t>
      </w:r>
      <w:r>
        <w:t xml:space="preserve">với các </w:t>
      </w:r>
      <w:r>
        <w:rPr>
          <w:spacing w:val="-4"/>
        </w:rPr>
        <w:t xml:space="preserve">đồng </w:t>
      </w:r>
      <w:r>
        <w:rPr>
          <w:spacing w:val="-5"/>
        </w:rPr>
        <w:t xml:space="preserve">chí </w:t>
      </w:r>
      <w:r>
        <w:rPr>
          <w:spacing w:val="-4"/>
        </w:rPr>
        <w:t xml:space="preserve">trong cuộc </w:t>
      </w:r>
      <w:r>
        <w:rPr>
          <w:spacing w:val="-5"/>
        </w:rPr>
        <w:t xml:space="preserve">họp </w:t>
      </w:r>
      <w:r>
        <w:t xml:space="preserve">để bàn về đường lối cách </w:t>
      </w:r>
      <w:r>
        <w:rPr>
          <w:spacing w:val="-10"/>
        </w:rPr>
        <w:t xml:space="preserve">mạng </w:t>
      </w:r>
      <w:r>
        <w:t xml:space="preserve">và </w:t>
      </w:r>
      <w:r>
        <w:rPr>
          <w:spacing w:val="-9"/>
        </w:rPr>
        <w:t xml:space="preserve">những </w:t>
      </w:r>
      <w:r>
        <w:rPr>
          <w:spacing w:val="-5"/>
        </w:rPr>
        <w:t xml:space="preserve">nhiệm </w:t>
      </w:r>
      <w:r>
        <w:t xml:space="preserve">vụ cần </w:t>
      </w:r>
      <w:r>
        <w:rPr>
          <w:spacing w:val="-3"/>
        </w:rPr>
        <w:t xml:space="preserve">kíp </w:t>
      </w:r>
      <w:r>
        <w:rPr>
          <w:spacing w:val="-5"/>
        </w:rPr>
        <w:t xml:space="preserve">rằng, </w:t>
      </w:r>
      <w:r>
        <w:rPr>
          <w:spacing w:val="-10"/>
        </w:rPr>
        <w:t xml:space="preserve">khi </w:t>
      </w:r>
      <w:r>
        <w:rPr>
          <w:spacing w:val="-5"/>
        </w:rPr>
        <w:t xml:space="preserve">nào </w:t>
      </w:r>
      <w:r>
        <w:rPr>
          <w:spacing w:val="-10"/>
        </w:rPr>
        <w:t xml:space="preserve">năm, </w:t>
      </w:r>
      <w:r>
        <w:t xml:space="preserve">sáu </w:t>
      </w:r>
      <w:r>
        <w:rPr>
          <w:spacing w:val="-5"/>
        </w:rPr>
        <w:t xml:space="preserve">nhiệm </w:t>
      </w:r>
      <w:r>
        <w:t xml:space="preserve">vụ </w:t>
      </w:r>
      <w:r>
        <w:rPr>
          <w:spacing w:val="4"/>
        </w:rPr>
        <w:t xml:space="preserve">lớn </w:t>
      </w:r>
      <w:r>
        <w:t xml:space="preserve">(đã </w:t>
      </w:r>
      <w:r>
        <w:rPr>
          <w:spacing w:val="-8"/>
        </w:rPr>
        <w:t xml:space="preserve">kể </w:t>
      </w:r>
      <w:r>
        <w:rPr>
          <w:spacing w:val="-4"/>
        </w:rPr>
        <w:t xml:space="preserve">trên) </w:t>
      </w:r>
      <w:r>
        <w:t xml:space="preserve">được </w:t>
      </w:r>
      <w:r>
        <w:rPr>
          <w:spacing w:val="-6"/>
        </w:rPr>
        <w:t xml:space="preserve">thực </w:t>
      </w:r>
      <w:r>
        <w:t xml:space="preserve">hiện có </w:t>
      </w:r>
      <w:r>
        <w:rPr>
          <w:spacing w:val="-5"/>
        </w:rPr>
        <w:t xml:space="preserve">kết quả </w:t>
      </w:r>
      <w:r>
        <w:rPr>
          <w:spacing w:val="-8"/>
        </w:rPr>
        <w:t xml:space="preserve">thì </w:t>
      </w:r>
      <w:r>
        <w:rPr>
          <w:spacing w:val="-10"/>
        </w:rPr>
        <w:t xml:space="preserve">khi </w:t>
      </w:r>
      <w:r>
        <w:t xml:space="preserve">ấy </w:t>
      </w:r>
      <w:r>
        <w:rPr>
          <w:spacing w:val="-6"/>
        </w:rPr>
        <w:t xml:space="preserve">mới </w:t>
      </w:r>
      <w:r>
        <w:t xml:space="preserve">có điều kiện để </w:t>
      </w:r>
      <w:r>
        <w:rPr>
          <w:spacing w:val="2"/>
        </w:rPr>
        <w:t xml:space="preserve">lập </w:t>
      </w:r>
      <w:r>
        <w:rPr>
          <w:spacing w:val="-4"/>
        </w:rPr>
        <w:t xml:space="preserve">Mặt </w:t>
      </w:r>
      <w:r>
        <w:t xml:space="preserve">trận dân </w:t>
      </w:r>
      <w:r>
        <w:rPr>
          <w:spacing w:val="-3"/>
        </w:rPr>
        <w:t xml:space="preserve">tộc </w:t>
      </w:r>
      <w:r>
        <w:rPr>
          <w:spacing w:val="-8"/>
        </w:rPr>
        <w:t xml:space="preserve">thống nhất </w:t>
      </w:r>
      <w:r>
        <w:rPr>
          <w:spacing w:val="-4"/>
        </w:rPr>
        <w:t xml:space="preserve">phản </w:t>
      </w:r>
      <w:r>
        <w:t xml:space="preserve">đế ở Nam </w:t>
      </w:r>
      <w:r>
        <w:rPr>
          <w:spacing w:val="-8"/>
        </w:rPr>
        <w:t xml:space="preserve">Kỳ; </w:t>
      </w:r>
      <w:r>
        <w:rPr>
          <w:spacing w:val="-5"/>
        </w:rPr>
        <w:t xml:space="preserve">chớ </w:t>
      </w:r>
      <w:r>
        <w:t xml:space="preserve">bây </w:t>
      </w:r>
      <w:r>
        <w:rPr>
          <w:spacing w:val="-3"/>
        </w:rPr>
        <w:t xml:space="preserve">giờ </w:t>
      </w:r>
      <w:r>
        <w:rPr>
          <w:spacing w:val="-8"/>
        </w:rPr>
        <w:t xml:space="preserve">thì </w:t>
      </w:r>
      <w:r>
        <w:rPr>
          <w:spacing w:val="-3"/>
        </w:rPr>
        <w:t xml:space="preserve">chưa </w:t>
      </w:r>
      <w:r>
        <w:t xml:space="preserve">có </w:t>
      </w:r>
      <w:r>
        <w:rPr>
          <w:spacing w:val="-8"/>
        </w:rPr>
        <w:t xml:space="preserve">thể </w:t>
      </w:r>
      <w:r>
        <w:rPr>
          <w:spacing w:val="2"/>
        </w:rPr>
        <w:t xml:space="preserve">lập </w:t>
      </w:r>
      <w:r>
        <w:rPr>
          <w:spacing w:val="-4"/>
        </w:rPr>
        <w:t xml:space="preserve">Mặt </w:t>
      </w:r>
      <w:r>
        <w:t xml:space="preserve">trận dân </w:t>
      </w:r>
      <w:r>
        <w:rPr>
          <w:spacing w:val="-3"/>
        </w:rPr>
        <w:t xml:space="preserve">tộc </w:t>
      </w:r>
      <w:r>
        <w:rPr>
          <w:spacing w:val="-8"/>
        </w:rPr>
        <w:t xml:space="preserve">thống nhất </w:t>
      </w:r>
      <w:r>
        <w:rPr>
          <w:spacing w:val="-4"/>
        </w:rPr>
        <w:t xml:space="preserve">phản </w:t>
      </w:r>
      <w:r>
        <w:t xml:space="preserve">đế được; </w:t>
      </w:r>
      <w:r>
        <w:rPr>
          <w:spacing w:val="-5"/>
        </w:rPr>
        <w:t xml:space="preserve">nếu </w:t>
      </w:r>
      <w:r>
        <w:t xml:space="preserve">bây </w:t>
      </w:r>
      <w:r>
        <w:rPr>
          <w:spacing w:val="-3"/>
        </w:rPr>
        <w:t xml:space="preserve">giờ </w:t>
      </w:r>
      <w:r>
        <w:rPr>
          <w:spacing w:val="2"/>
        </w:rPr>
        <w:t xml:space="preserve">lập </w:t>
      </w:r>
      <w:r>
        <w:rPr>
          <w:spacing w:val="-8"/>
        </w:rPr>
        <w:t xml:space="preserve">mặt </w:t>
      </w:r>
      <w:r>
        <w:t xml:space="preserve">trận </w:t>
      </w:r>
      <w:r>
        <w:rPr>
          <w:spacing w:val="-8"/>
        </w:rPr>
        <w:t xml:space="preserve">thì </w:t>
      </w:r>
      <w:r>
        <w:rPr>
          <w:spacing w:val="-6"/>
        </w:rPr>
        <w:t xml:space="preserve">mới </w:t>
      </w:r>
      <w:r>
        <w:rPr>
          <w:spacing w:val="-5"/>
        </w:rPr>
        <w:t xml:space="preserve">chỉ </w:t>
      </w:r>
      <w:r>
        <w:t>có</w:t>
      </w:r>
    </w:p>
    <w:p w:rsidR="002A5536" w:rsidRDefault="002A5536">
      <w:pPr>
        <w:sectPr w:rsidR="002A5536">
          <w:pgSz w:w="12240" w:h="15840"/>
          <w:pgMar w:top="0" w:right="0" w:bottom="280" w:left="0" w:header="720" w:footer="720" w:gutter="0"/>
          <w:cols w:space="720"/>
        </w:sectPr>
      </w:pPr>
    </w:p>
    <w:p w:rsidR="002A5536" w:rsidRDefault="00BE1DD8">
      <w:pPr>
        <w:pStyle w:val="BodyText"/>
        <w:spacing w:before="65"/>
        <w:ind w:right="142"/>
      </w:pPr>
      <w:r>
        <w:rPr>
          <w:spacing w:val="-6"/>
        </w:rPr>
        <w:lastRenderedPageBreak/>
        <w:t xml:space="preserve">hình </w:t>
      </w:r>
      <w:r>
        <w:rPr>
          <w:spacing w:val="-5"/>
        </w:rPr>
        <w:t xml:space="preserve">thức, chớ </w:t>
      </w:r>
      <w:r>
        <w:rPr>
          <w:spacing w:val="-3"/>
        </w:rPr>
        <w:t xml:space="preserve">chưa </w:t>
      </w:r>
      <w:r>
        <w:t xml:space="preserve">có </w:t>
      </w:r>
      <w:r>
        <w:rPr>
          <w:spacing w:val="-6"/>
        </w:rPr>
        <w:t xml:space="preserve">thực </w:t>
      </w:r>
      <w:r>
        <w:rPr>
          <w:spacing w:val="-5"/>
        </w:rPr>
        <w:t xml:space="preserve">tế </w:t>
      </w:r>
      <w:r>
        <w:t xml:space="preserve">bởi </w:t>
      </w:r>
      <w:r>
        <w:rPr>
          <w:spacing w:val="3"/>
        </w:rPr>
        <w:t xml:space="preserve">lẽ </w:t>
      </w:r>
      <w:r>
        <w:rPr>
          <w:spacing w:val="-5"/>
        </w:rPr>
        <w:t xml:space="preserve">ta chỉ </w:t>
      </w:r>
      <w:r>
        <w:t xml:space="preserve">có </w:t>
      </w:r>
      <w:r>
        <w:rPr>
          <w:spacing w:val="-6"/>
        </w:rPr>
        <w:t xml:space="preserve">Đảng </w:t>
      </w:r>
      <w:r>
        <w:rPr>
          <w:spacing w:val="-5"/>
        </w:rPr>
        <w:t xml:space="preserve">ta </w:t>
      </w:r>
      <w:r>
        <w:t xml:space="preserve">và các </w:t>
      </w:r>
      <w:r>
        <w:rPr>
          <w:spacing w:val="-5"/>
        </w:rPr>
        <w:t xml:space="preserve">tổ </w:t>
      </w:r>
      <w:r>
        <w:rPr>
          <w:spacing w:val="-3"/>
        </w:rPr>
        <w:t xml:space="preserve">chức </w:t>
      </w:r>
      <w:r>
        <w:rPr>
          <w:spacing w:val="-4"/>
        </w:rPr>
        <w:t xml:space="preserve">công </w:t>
      </w:r>
      <w:r>
        <w:rPr>
          <w:spacing w:val="-8"/>
        </w:rPr>
        <w:t xml:space="preserve">nông thanh </w:t>
      </w:r>
      <w:r>
        <w:rPr>
          <w:spacing w:val="-5"/>
        </w:rPr>
        <w:t xml:space="preserve">phụ </w:t>
      </w:r>
      <w:r>
        <w:t xml:space="preserve">còn </w:t>
      </w:r>
      <w:r>
        <w:rPr>
          <w:spacing w:val="-5"/>
        </w:rPr>
        <w:t xml:space="preserve">yếu </w:t>
      </w:r>
      <w:r>
        <w:rPr>
          <w:spacing w:val="3"/>
        </w:rPr>
        <w:t xml:space="preserve">ớt </w:t>
      </w:r>
      <w:r>
        <w:rPr>
          <w:spacing w:val="-5"/>
        </w:rPr>
        <w:t xml:space="preserve">của </w:t>
      </w:r>
      <w:r>
        <w:rPr>
          <w:spacing w:val="-6"/>
        </w:rPr>
        <w:t xml:space="preserve">chúng </w:t>
      </w:r>
      <w:r>
        <w:rPr>
          <w:spacing w:val="-3"/>
        </w:rPr>
        <w:t xml:space="preserve">ta, </w:t>
      </w:r>
      <w:r>
        <w:t xml:space="preserve">cái đó </w:t>
      </w:r>
      <w:r>
        <w:rPr>
          <w:spacing w:val="-3"/>
        </w:rPr>
        <w:t xml:space="preserve">chưa </w:t>
      </w:r>
      <w:r>
        <w:rPr>
          <w:spacing w:val="-4"/>
        </w:rPr>
        <w:t xml:space="preserve">phải </w:t>
      </w:r>
      <w:r>
        <w:rPr>
          <w:spacing w:val="3"/>
        </w:rPr>
        <w:t xml:space="preserve">là </w:t>
      </w:r>
      <w:r>
        <w:rPr>
          <w:spacing w:val="-8"/>
        </w:rPr>
        <w:t xml:space="preserve">mặt </w:t>
      </w:r>
      <w:r>
        <w:rPr>
          <w:spacing w:val="-4"/>
        </w:rPr>
        <w:t xml:space="preserve">trận. Mặt </w:t>
      </w:r>
      <w:r>
        <w:t xml:space="preserve">trận </w:t>
      </w:r>
      <w:r>
        <w:rPr>
          <w:spacing w:val="-6"/>
        </w:rPr>
        <w:t xml:space="preserve">theo </w:t>
      </w:r>
      <w:r>
        <w:rPr>
          <w:spacing w:val="-4"/>
        </w:rPr>
        <w:t xml:space="preserve">đúng </w:t>
      </w:r>
      <w:r>
        <w:t xml:space="preserve">ý </w:t>
      </w:r>
      <w:r>
        <w:rPr>
          <w:spacing w:val="-8"/>
        </w:rPr>
        <w:t xml:space="preserve">nghĩa </w:t>
      </w:r>
      <w:r>
        <w:rPr>
          <w:spacing w:val="-5"/>
        </w:rPr>
        <w:t xml:space="preserve">của </w:t>
      </w:r>
      <w:r>
        <w:rPr>
          <w:spacing w:val="-8"/>
        </w:rPr>
        <w:t xml:space="preserve">nó </w:t>
      </w:r>
      <w:r>
        <w:rPr>
          <w:spacing w:val="-4"/>
        </w:rPr>
        <w:t xml:space="preserve">phải </w:t>
      </w:r>
      <w:r>
        <w:rPr>
          <w:spacing w:val="3"/>
        </w:rPr>
        <w:t xml:space="preserve">là </w:t>
      </w:r>
      <w:r>
        <w:rPr>
          <w:spacing w:val="-8"/>
        </w:rPr>
        <w:t xml:space="preserve">một </w:t>
      </w:r>
      <w:r>
        <w:rPr>
          <w:spacing w:val="3"/>
        </w:rPr>
        <w:t xml:space="preserve">liên </w:t>
      </w:r>
      <w:r>
        <w:rPr>
          <w:spacing w:val="-9"/>
        </w:rPr>
        <w:t xml:space="preserve">minh </w:t>
      </w:r>
      <w:r>
        <w:t xml:space="preserve">chiến đấu </w:t>
      </w:r>
      <w:r>
        <w:rPr>
          <w:spacing w:val="-6"/>
        </w:rPr>
        <w:t xml:space="preserve">theo </w:t>
      </w:r>
      <w:r>
        <w:rPr>
          <w:spacing w:val="-8"/>
        </w:rPr>
        <w:t xml:space="preserve">một </w:t>
      </w:r>
      <w:r>
        <w:rPr>
          <w:spacing w:val="-4"/>
        </w:rPr>
        <w:t xml:space="preserve">chương </w:t>
      </w:r>
      <w:r>
        <w:rPr>
          <w:spacing w:val="-3"/>
        </w:rPr>
        <w:t xml:space="preserve">trình </w:t>
      </w:r>
      <w:r>
        <w:rPr>
          <w:spacing w:val="-8"/>
        </w:rPr>
        <w:t xml:space="preserve">hành </w:t>
      </w:r>
      <w:r>
        <w:rPr>
          <w:spacing w:val="-4"/>
        </w:rPr>
        <w:t xml:space="preserve">động </w:t>
      </w:r>
      <w:r>
        <w:rPr>
          <w:spacing w:val="-9"/>
        </w:rPr>
        <w:t xml:space="preserve">chung </w:t>
      </w:r>
      <w:r>
        <w:t xml:space="preserve">giữa các </w:t>
      </w:r>
      <w:r>
        <w:rPr>
          <w:spacing w:val="-5"/>
        </w:rPr>
        <w:t xml:space="preserve">chính </w:t>
      </w:r>
      <w:r>
        <w:rPr>
          <w:spacing w:val="-6"/>
        </w:rPr>
        <w:t xml:space="preserve">đảng, </w:t>
      </w:r>
      <w:r>
        <w:t xml:space="preserve">các đoàn </w:t>
      </w:r>
      <w:r>
        <w:rPr>
          <w:spacing w:val="-6"/>
        </w:rPr>
        <w:t xml:space="preserve">thể, </w:t>
      </w:r>
      <w:r>
        <w:t xml:space="preserve">các giai cấp, các sắc tộc, các </w:t>
      </w:r>
      <w:r>
        <w:rPr>
          <w:spacing w:val="-3"/>
        </w:rPr>
        <w:t xml:space="preserve">tôn </w:t>
      </w:r>
      <w:r>
        <w:t xml:space="preserve">giáo, các </w:t>
      </w:r>
      <w:r>
        <w:rPr>
          <w:spacing w:val="-6"/>
        </w:rPr>
        <w:t xml:space="preserve">thân </w:t>
      </w:r>
      <w:r>
        <w:t xml:space="preserve">sĩ tiêu biểu. Nay (1943, 1944) </w:t>
      </w:r>
      <w:r>
        <w:rPr>
          <w:spacing w:val="-5"/>
        </w:rPr>
        <w:t xml:space="preserve">ta </w:t>
      </w:r>
      <w:r>
        <w:rPr>
          <w:spacing w:val="-3"/>
        </w:rPr>
        <w:t xml:space="preserve">chưa </w:t>
      </w:r>
      <w:r>
        <w:t xml:space="preserve">có điều kiện để </w:t>
      </w:r>
      <w:r>
        <w:rPr>
          <w:spacing w:val="2"/>
        </w:rPr>
        <w:t xml:space="preserve">lập </w:t>
      </w:r>
      <w:r>
        <w:rPr>
          <w:spacing w:val="-8"/>
        </w:rPr>
        <w:t xml:space="preserve">mặt </w:t>
      </w:r>
      <w:r>
        <w:rPr>
          <w:spacing w:val="-4"/>
        </w:rPr>
        <w:t xml:space="preserve">trận; </w:t>
      </w:r>
      <w:r>
        <w:t xml:space="preserve">riêng </w:t>
      </w:r>
      <w:r>
        <w:rPr>
          <w:spacing w:val="-6"/>
        </w:rPr>
        <w:t xml:space="preserve">Đảng Cộng </w:t>
      </w:r>
      <w:r>
        <w:t xml:space="preserve">sản và </w:t>
      </w:r>
      <w:r>
        <w:rPr>
          <w:spacing w:val="-4"/>
        </w:rPr>
        <w:t xml:space="preserve">công </w:t>
      </w:r>
      <w:r>
        <w:rPr>
          <w:spacing w:val="-3"/>
        </w:rPr>
        <w:t xml:space="preserve">hội, </w:t>
      </w:r>
      <w:r>
        <w:rPr>
          <w:spacing w:val="-8"/>
        </w:rPr>
        <w:t xml:space="preserve">nông </w:t>
      </w:r>
      <w:r>
        <w:rPr>
          <w:spacing w:val="-5"/>
        </w:rPr>
        <w:t xml:space="preserve">hội </w:t>
      </w:r>
      <w:r>
        <w:rPr>
          <w:spacing w:val="-3"/>
        </w:rPr>
        <w:t xml:space="preserve">chưa </w:t>
      </w:r>
      <w:r>
        <w:rPr>
          <w:spacing w:val="-8"/>
        </w:rPr>
        <w:t xml:space="preserve">thành mặt </w:t>
      </w:r>
      <w:r>
        <w:rPr>
          <w:spacing w:val="-4"/>
        </w:rPr>
        <w:t xml:space="preserve">trận; </w:t>
      </w:r>
      <w:r>
        <w:rPr>
          <w:spacing w:val="3"/>
        </w:rPr>
        <w:t xml:space="preserve">liên </w:t>
      </w:r>
      <w:r>
        <w:rPr>
          <w:spacing w:val="-9"/>
        </w:rPr>
        <w:t xml:space="preserve">minh </w:t>
      </w:r>
      <w:r>
        <w:rPr>
          <w:spacing w:val="-4"/>
        </w:rPr>
        <w:t xml:space="preserve">công </w:t>
      </w:r>
      <w:r>
        <w:rPr>
          <w:spacing w:val="-8"/>
        </w:rPr>
        <w:t xml:space="preserve">nông </w:t>
      </w:r>
      <w:r>
        <w:rPr>
          <w:spacing w:val="3"/>
        </w:rPr>
        <w:t xml:space="preserve">là </w:t>
      </w:r>
      <w:r>
        <w:t xml:space="preserve">cơ sở </w:t>
      </w:r>
      <w:r>
        <w:rPr>
          <w:spacing w:val="-5"/>
        </w:rPr>
        <w:t xml:space="preserve">của </w:t>
      </w:r>
      <w:r>
        <w:rPr>
          <w:spacing w:val="-8"/>
        </w:rPr>
        <w:t xml:space="preserve">mặt </w:t>
      </w:r>
      <w:r>
        <w:t xml:space="preserve">trận dân </w:t>
      </w:r>
      <w:r>
        <w:rPr>
          <w:spacing w:val="-3"/>
        </w:rPr>
        <w:t xml:space="preserve">tộc </w:t>
      </w:r>
      <w:r>
        <w:rPr>
          <w:spacing w:val="-8"/>
        </w:rPr>
        <w:t>thống nhất</w:t>
      </w:r>
      <w:r>
        <w:rPr>
          <w:spacing w:val="-9"/>
        </w:rPr>
        <w:t xml:space="preserve"> nhưng </w:t>
      </w:r>
      <w:r>
        <w:rPr>
          <w:spacing w:val="-3"/>
        </w:rPr>
        <w:t xml:space="preserve">chưa </w:t>
      </w:r>
      <w:r>
        <w:t xml:space="preserve">trở </w:t>
      </w:r>
      <w:r>
        <w:rPr>
          <w:spacing w:val="-8"/>
        </w:rPr>
        <w:t xml:space="preserve">thành </w:t>
      </w:r>
      <w:r>
        <w:rPr>
          <w:spacing w:val="-5"/>
        </w:rPr>
        <w:t xml:space="preserve">tổ </w:t>
      </w:r>
      <w:r>
        <w:rPr>
          <w:spacing w:val="-3"/>
        </w:rPr>
        <w:t xml:space="preserve">chức </w:t>
      </w:r>
      <w:r>
        <w:rPr>
          <w:spacing w:val="-8"/>
        </w:rPr>
        <w:t xml:space="preserve">mặt </w:t>
      </w:r>
      <w:r>
        <w:t xml:space="preserve">trận </w:t>
      </w:r>
      <w:r>
        <w:rPr>
          <w:spacing w:val="-3"/>
        </w:rPr>
        <w:t xml:space="preserve">rộng </w:t>
      </w:r>
      <w:r>
        <w:rPr>
          <w:spacing w:val="4"/>
        </w:rPr>
        <w:t xml:space="preserve">lớn </w:t>
      </w:r>
      <w:r>
        <w:rPr>
          <w:spacing w:val="-12"/>
        </w:rPr>
        <w:t xml:space="preserve">mà </w:t>
      </w:r>
      <w:r>
        <w:rPr>
          <w:spacing w:val="-5"/>
        </w:rPr>
        <w:t xml:space="preserve">ta hướng </w:t>
      </w:r>
      <w:r>
        <w:t>tới.</w:t>
      </w:r>
    </w:p>
    <w:p w:rsidR="002A5536" w:rsidRDefault="002A5536">
      <w:pPr>
        <w:pStyle w:val="BodyText"/>
        <w:ind w:left="0"/>
        <w:rPr>
          <w:sz w:val="26"/>
        </w:rPr>
      </w:pPr>
    </w:p>
    <w:p w:rsidR="002A5536" w:rsidRDefault="00BE1DD8">
      <w:pPr>
        <w:pStyle w:val="BodyText"/>
        <w:spacing w:before="0"/>
      </w:pPr>
      <w:r>
        <w:t>Vấn đề tiến tới khởi nghĩa giành chính quyền</w:t>
      </w:r>
    </w:p>
    <w:p w:rsidR="002A5536" w:rsidRDefault="002A5536">
      <w:pPr>
        <w:pStyle w:val="BodyText"/>
        <w:ind w:left="0"/>
        <w:rPr>
          <w:sz w:val="26"/>
        </w:rPr>
      </w:pPr>
    </w:p>
    <w:p w:rsidR="002A5536" w:rsidRDefault="00BE1DD8">
      <w:pPr>
        <w:pStyle w:val="BodyText"/>
        <w:spacing w:before="0"/>
        <w:ind w:right="99"/>
      </w:pPr>
      <w:r>
        <w:rPr>
          <w:spacing w:val="-8"/>
        </w:rPr>
        <w:t xml:space="preserve">Viết </w:t>
      </w:r>
      <w:r>
        <w:t xml:space="preserve">đến đây </w:t>
      </w:r>
      <w:r>
        <w:rPr>
          <w:spacing w:val="-3"/>
        </w:rPr>
        <w:t xml:space="preserve">tôi </w:t>
      </w:r>
      <w:r>
        <w:rPr>
          <w:spacing w:val="-10"/>
        </w:rPr>
        <w:t xml:space="preserve">muốn </w:t>
      </w:r>
      <w:r>
        <w:t xml:space="preserve">để </w:t>
      </w:r>
      <w:r>
        <w:rPr>
          <w:spacing w:val="3"/>
        </w:rPr>
        <w:t xml:space="preserve">ít </w:t>
      </w:r>
      <w:r>
        <w:rPr>
          <w:spacing w:val="-5"/>
        </w:rPr>
        <w:t xml:space="preserve">thời </w:t>
      </w:r>
      <w:r>
        <w:rPr>
          <w:spacing w:val="-3"/>
        </w:rPr>
        <w:t xml:space="preserve">giờ </w:t>
      </w:r>
      <w:r>
        <w:t xml:space="preserve">để kiểm điểm và </w:t>
      </w:r>
      <w:r>
        <w:rPr>
          <w:spacing w:val="-5"/>
        </w:rPr>
        <w:t xml:space="preserve">tự </w:t>
      </w:r>
      <w:r>
        <w:t xml:space="preserve">kiểm điểm về vấn đề: Tại sao Nam </w:t>
      </w:r>
      <w:r>
        <w:rPr>
          <w:spacing w:val="-3"/>
        </w:rPr>
        <w:t xml:space="preserve">Bộ </w:t>
      </w:r>
      <w:r>
        <w:rPr>
          <w:spacing w:val="-9"/>
        </w:rPr>
        <w:t xml:space="preserve">không </w:t>
      </w:r>
      <w:r>
        <w:rPr>
          <w:spacing w:val="3"/>
        </w:rPr>
        <w:t xml:space="preserve">sớm </w:t>
      </w:r>
      <w:r>
        <w:rPr>
          <w:spacing w:val="-5"/>
        </w:rPr>
        <w:t xml:space="preserve">tổ </w:t>
      </w:r>
      <w:r>
        <w:rPr>
          <w:spacing w:val="-3"/>
        </w:rPr>
        <w:t xml:space="preserve">chức </w:t>
      </w:r>
      <w:r>
        <w:rPr>
          <w:spacing w:val="-8"/>
        </w:rPr>
        <w:t xml:space="preserve">Việt Minh? </w:t>
      </w:r>
      <w:r>
        <w:t xml:space="preserve">Tại sao? </w:t>
      </w:r>
      <w:r>
        <w:rPr>
          <w:spacing w:val="-4"/>
        </w:rPr>
        <w:t xml:space="preserve">Thời </w:t>
      </w:r>
      <w:r>
        <w:t xml:space="preserve">điểm đó </w:t>
      </w:r>
      <w:r>
        <w:rPr>
          <w:spacing w:val="-3"/>
        </w:rPr>
        <w:t xml:space="preserve">tôi chưa </w:t>
      </w:r>
      <w:r>
        <w:rPr>
          <w:spacing w:val="-12"/>
        </w:rPr>
        <w:t xml:space="preserve">nghe </w:t>
      </w:r>
      <w:r>
        <w:rPr>
          <w:spacing w:val="-5"/>
        </w:rPr>
        <w:t xml:space="preserve">hai chữ </w:t>
      </w:r>
      <w:r>
        <w:rPr>
          <w:spacing w:val="-8"/>
        </w:rPr>
        <w:t xml:space="preserve">Việt Minh. </w:t>
      </w:r>
      <w:r>
        <w:t xml:space="preserve">Tới </w:t>
      </w:r>
      <w:r>
        <w:rPr>
          <w:spacing w:val="-8"/>
        </w:rPr>
        <w:t xml:space="preserve">tháng </w:t>
      </w:r>
      <w:r>
        <w:t xml:space="preserve">7 </w:t>
      </w:r>
      <w:r>
        <w:rPr>
          <w:spacing w:val="-5"/>
        </w:rPr>
        <w:t xml:space="preserve">năm </w:t>
      </w:r>
      <w:r>
        <w:t xml:space="preserve">1945, </w:t>
      </w:r>
      <w:r>
        <w:rPr>
          <w:spacing w:val="-3"/>
        </w:rPr>
        <w:t xml:space="preserve">tôi </w:t>
      </w:r>
      <w:r>
        <w:rPr>
          <w:spacing w:val="-6"/>
        </w:rPr>
        <w:t xml:space="preserve">mới </w:t>
      </w:r>
      <w:r>
        <w:t xml:space="preserve">có </w:t>
      </w:r>
      <w:r>
        <w:rPr>
          <w:spacing w:val="-4"/>
        </w:rPr>
        <w:t xml:space="preserve">chương </w:t>
      </w:r>
      <w:r>
        <w:rPr>
          <w:spacing w:val="-3"/>
        </w:rPr>
        <w:t xml:space="preserve">trình </w:t>
      </w:r>
      <w:r>
        <w:t xml:space="preserve">điều </w:t>
      </w:r>
      <w:r>
        <w:rPr>
          <w:spacing w:val="3"/>
        </w:rPr>
        <w:t xml:space="preserve">lệ </w:t>
      </w:r>
      <w:r>
        <w:rPr>
          <w:spacing w:val="-8"/>
        </w:rPr>
        <w:t xml:space="preserve">Việt </w:t>
      </w:r>
      <w:r>
        <w:rPr>
          <w:spacing w:val="-6"/>
        </w:rPr>
        <w:t xml:space="preserve">Minh </w:t>
      </w:r>
      <w:r>
        <w:rPr>
          <w:spacing w:val="-4"/>
        </w:rPr>
        <w:t xml:space="preserve">trong </w:t>
      </w:r>
      <w:r>
        <w:rPr>
          <w:spacing w:val="-10"/>
        </w:rPr>
        <w:t xml:space="preserve">tay, </w:t>
      </w:r>
      <w:r>
        <w:rPr>
          <w:spacing w:val="-8"/>
        </w:rPr>
        <w:t xml:space="preserve">thì </w:t>
      </w:r>
      <w:r>
        <w:rPr>
          <w:spacing w:val="2"/>
        </w:rPr>
        <w:t xml:space="preserve">làm </w:t>
      </w:r>
      <w:r>
        <w:t xml:space="preserve">sao </w:t>
      </w:r>
      <w:r>
        <w:rPr>
          <w:spacing w:val="-5"/>
        </w:rPr>
        <w:t xml:space="preserve">hồi </w:t>
      </w:r>
      <w:r>
        <w:t xml:space="preserve">1943, 1944 có </w:t>
      </w:r>
      <w:r>
        <w:rPr>
          <w:spacing w:val="-5"/>
        </w:rPr>
        <w:t xml:space="preserve">chủ </w:t>
      </w:r>
      <w:r>
        <w:t xml:space="preserve">trương </w:t>
      </w:r>
      <w:r>
        <w:rPr>
          <w:spacing w:val="-6"/>
        </w:rPr>
        <w:t xml:space="preserve">theo </w:t>
      </w:r>
      <w:r>
        <w:t xml:space="preserve">đường lối </w:t>
      </w:r>
      <w:r>
        <w:rPr>
          <w:spacing w:val="-5"/>
        </w:rPr>
        <w:t xml:space="preserve">của hội </w:t>
      </w:r>
      <w:r>
        <w:rPr>
          <w:spacing w:val="-12"/>
        </w:rPr>
        <w:t xml:space="preserve">nghị </w:t>
      </w:r>
      <w:r>
        <w:rPr>
          <w:spacing w:val="-9"/>
        </w:rPr>
        <w:t xml:space="preserve">Trung </w:t>
      </w:r>
      <w:r>
        <w:t xml:space="preserve">ương </w:t>
      </w:r>
      <w:r>
        <w:rPr>
          <w:spacing w:val="-11"/>
        </w:rPr>
        <w:t xml:space="preserve">VIII </w:t>
      </w:r>
      <w:r>
        <w:t xml:space="preserve">được? </w:t>
      </w:r>
      <w:r>
        <w:rPr>
          <w:spacing w:val="-6"/>
        </w:rPr>
        <w:t xml:space="preserve">Mà </w:t>
      </w:r>
      <w:r>
        <w:t xml:space="preserve">ví </w:t>
      </w:r>
      <w:r>
        <w:rPr>
          <w:spacing w:val="-6"/>
        </w:rPr>
        <w:t xml:space="preserve">phỏng </w:t>
      </w:r>
      <w:r>
        <w:t xml:space="preserve">trước </w:t>
      </w:r>
      <w:r>
        <w:rPr>
          <w:spacing w:val="-5"/>
        </w:rPr>
        <w:t xml:space="preserve">hay </w:t>
      </w:r>
      <w:r>
        <w:rPr>
          <w:spacing w:val="-4"/>
        </w:rPr>
        <w:t xml:space="preserve">trong </w:t>
      </w:r>
      <w:r>
        <w:t xml:space="preserve">các </w:t>
      </w:r>
      <w:r>
        <w:rPr>
          <w:spacing w:val="-4"/>
        </w:rPr>
        <w:t xml:space="preserve">cuộc </w:t>
      </w:r>
      <w:r>
        <w:rPr>
          <w:spacing w:val="-5"/>
        </w:rPr>
        <w:t xml:space="preserve">hội </w:t>
      </w:r>
      <w:r>
        <w:rPr>
          <w:spacing w:val="-12"/>
        </w:rPr>
        <w:t xml:space="preserve">nghị </w:t>
      </w:r>
      <w:r>
        <w:t xml:space="preserve">đại biểu ở </w:t>
      </w:r>
      <w:r>
        <w:rPr>
          <w:spacing w:val="-6"/>
        </w:rPr>
        <w:t xml:space="preserve">Phú </w:t>
      </w:r>
      <w:r>
        <w:rPr>
          <w:spacing w:val="-5"/>
        </w:rPr>
        <w:t xml:space="preserve">Lạc, </w:t>
      </w:r>
      <w:r>
        <w:rPr>
          <w:spacing w:val="-7"/>
        </w:rPr>
        <w:t xml:space="preserve">Chợ </w:t>
      </w:r>
      <w:r>
        <w:t xml:space="preserve">Gạo </w:t>
      </w:r>
      <w:r>
        <w:rPr>
          <w:spacing w:val="-3"/>
        </w:rPr>
        <w:t xml:space="preserve">tôi </w:t>
      </w:r>
      <w:r>
        <w:t xml:space="preserve">đã </w:t>
      </w:r>
      <w:r>
        <w:rPr>
          <w:spacing w:val="-5"/>
        </w:rPr>
        <w:t xml:space="preserve">nắm </w:t>
      </w:r>
      <w:r>
        <w:t xml:space="preserve">được </w:t>
      </w:r>
      <w:r>
        <w:rPr>
          <w:spacing w:val="-4"/>
        </w:rPr>
        <w:t xml:space="preserve">chương </w:t>
      </w:r>
      <w:r>
        <w:rPr>
          <w:spacing w:val="-3"/>
        </w:rPr>
        <w:t xml:space="preserve">trình </w:t>
      </w:r>
      <w:r>
        <w:t xml:space="preserve">điều </w:t>
      </w:r>
      <w:r>
        <w:rPr>
          <w:spacing w:val="3"/>
        </w:rPr>
        <w:t xml:space="preserve">lệ </w:t>
      </w:r>
      <w:r>
        <w:rPr>
          <w:spacing w:val="-8"/>
        </w:rPr>
        <w:t xml:space="preserve">Việt </w:t>
      </w:r>
      <w:r>
        <w:rPr>
          <w:spacing w:val="-6"/>
        </w:rPr>
        <w:t xml:space="preserve">Minh </w:t>
      </w:r>
      <w:r>
        <w:rPr>
          <w:spacing w:val="-12"/>
        </w:rPr>
        <w:t xml:space="preserve">mà </w:t>
      </w:r>
      <w:r>
        <w:rPr>
          <w:spacing w:val="-3"/>
        </w:rPr>
        <w:t xml:space="preserve">chưa </w:t>
      </w:r>
      <w:r>
        <w:t xml:space="preserve">được giải </w:t>
      </w:r>
      <w:r>
        <w:rPr>
          <w:spacing w:val="-4"/>
        </w:rPr>
        <w:t xml:space="preserve">thích </w:t>
      </w:r>
      <w:r>
        <w:rPr>
          <w:spacing w:val="-6"/>
        </w:rPr>
        <w:t xml:space="preserve">thật </w:t>
      </w:r>
      <w:r>
        <w:rPr>
          <w:spacing w:val="-10"/>
        </w:rPr>
        <w:t xml:space="preserve">kỹ, </w:t>
      </w:r>
      <w:r>
        <w:rPr>
          <w:spacing w:val="-4"/>
        </w:rPr>
        <w:t xml:space="preserve">chắc </w:t>
      </w:r>
      <w:r>
        <w:rPr>
          <w:spacing w:val="-8"/>
        </w:rPr>
        <w:t xml:space="preserve">gì </w:t>
      </w:r>
      <w:r>
        <w:rPr>
          <w:spacing w:val="-3"/>
        </w:rPr>
        <w:t xml:space="preserve">tôi </w:t>
      </w:r>
      <w:r>
        <w:rPr>
          <w:spacing w:val="-9"/>
        </w:rPr>
        <w:t xml:space="preserve">không </w:t>
      </w:r>
      <w:r>
        <w:rPr>
          <w:spacing w:val="-5"/>
        </w:rPr>
        <w:t xml:space="preserve">“thắc </w:t>
      </w:r>
      <w:r>
        <w:rPr>
          <w:spacing w:val="-6"/>
        </w:rPr>
        <w:t xml:space="preserve">mắc” </w:t>
      </w:r>
      <w:r>
        <w:t xml:space="preserve">về </w:t>
      </w:r>
      <w:r>
        <w:rPr>
          <w:spacing w:val="-8"/>
        </w:rPr>
        <w:t xml:space="preserve">một </w:t>
      </w:r>
      <w:r>
        <w:t xml:space="preserve">số điểm </w:t>
      </w:r>
      <w:r>
        <w:rPr>
          <w:spacing w:val="-4"/>
        </w:rPr>
        <w:t xml:space="preserve">trong </w:t>
      </w:r>
      <w:r>
        <w:t xml:space="preserve">đó có việc biến đổi các </w:t>
      </w:r>
      <w:r>
        <w:rPr>
          <w:spacing w:val="-4"/>
        </w:rPr>
        <w:t xml:space="preserve">công </w:t>
      </w:r>
      <w:r>
        <w:rPr>
          <w:spacing w:val="-3"/>
        </w:rPr>
        <w:t xml:space="preserve">hội, </w:t>
      </w:r>
      <w:r>
        <w:rPr>
          <w:spacing w:val="-8"/>
        </w:rPr>
        <w:t xml:space="preserve">nông </w:t>
      </w:r>
      <w:r>
        <w:rPr>
          <w:spacing w:val="-5"/>
        </w:rPr>
        <w:t xml:space="preserve">hội </w:t>
      </w:r>
      <w:r>
        <w:rPr>
          <w:spacing w:val="-8"/>
        </w:rPr>
        <w:t>thành</w:t>
      </w:r>
      <w:r>
        <w:rPr>
          <w:spacing w:val="-16"/>
        </w:rPr>
        <w:t xml:space="preserve"> </w:t>
      </w:r>
      <w:r>
        <w:rPr>
          <w:spacing w:val="-4"/>
        </w:rPr>
        <w:t>“hội</w:t>
      </w:r>
      <w:r>
        <w:rPr>
          <w:spacing w:val="7"/>
        </w:rPr>
        <w:t xml:space="preserve"> </w:t>
      </w:r>
      <w:r>
        <w:rPr>
          <w:spacing w:val="-4"/>
        </w:rPr>
        <w:t>công</w:t>
      </w:r>
      <w:r>
        <w:rPr>
          <w:spacing w:val="-16"/>
        </w:rPr>
        <w:t xml:space="preserve"> </w:t>
      </w:r>
      <w:r>
        <w:rPr>
          <w:spacing w:val="-8"/>
        </w:rPr>
        <w:t>nhân</w:t>
      </w:r>
      <w:r>
        <w:rPr>
          <w:spacing w:val="-15"/>
        </w:rPr>
        <w:t xml:space="preserve"> </w:t>
      </w:r>
      <w:r>
        <w:t>cứu</w:t>
      </w:r>
      <w:r>
        <w:rPr>
          <w:spacing w:val="-15"/>
        </w:rPr>
        <w:t xml:space="preserve"> </w:t>
      </w:r>
      <w:r>
        <w:rPr>
          <w:spacing w:val="-3"/>
        </w:rPr>
        <w:t>quốc”.</w:t>
      </w:r>
      <w:r>
        <w:rPr>
          <w:spacing w:val="-1"/>
        </w:rPr>
        <w:t xml:space="preserve"> </w:t>
      </w:r>
      <w:r>
        <w:rPr>
          <w:spacing w:val="-12"/>
        </w:rPr>
        <w:t>Tuy</w:t>
      </w:r>
      <w:r>
        <w:rPr>
          <w:spacing w:val="-15"/>
        </w:rPr>
        <w:t xml:space="preserve"> </w:t>
      </w:r>
      <w:r>
        <w:t>vậy</w:t>
      </w:r>
      <w:r>
        <w:rPr>
          <w:spacing w:val="-16"/>
        </w:rPr>
        <w:t xml:space="preserve"> </w:t>
      </w:r>
      <w:r>
        <w:rPr>
          <w:spacing w:val="-3"/>
        </w:rPr>
        <w:t>tôi</w:t>
      </w:r>
      <w:r>
        <w:rPr>
          <w:spacing w:val="7"/>
        </w:rPr>
        <w:t xml:space="preserve"> </w:t>
      </w:r>
      <w:r>
        <w:t>sẽ</w:t>
      </w:r>
      <w:r>
        <w:rPr>
          <w:spacing w:val="2"/>
        </w:rPr>
        <w:t xml:space="preserve"> </w:t>
      </w:r>
      <w:r>
        <w:rPr>
          <w:spacing w:val="-3"/>
        </w:rPr>
        <w:t>tán</w:t>
      </w:r>
      <w:r>
        <w:rPr>
          <w:spacing w:val="-15"/>
        </w:rPr>
        <w:t xml:space="preserve"> </w:t>
      </w:r>
      <w:r>
        <w:rPr>
          <w:spacing w:val="-8"/>
        </w:rPr>
        <w:t>thành</w:t>
      </w:r>
      <w:r>
        <w:rPr>
          <w:spacing w:val="-16"/>
        </w:rPr>
        <w:t xml:space="preserve"> </w:t>
      </w:r>
      <w:r>
        <w:rPr>
          <w:spacing w:val="-5"/>
        </w:rPr>
        <w:t>tổ</w:t>
      </w:r>
      <w:r>
        <w:t xml:space="preserve"> </w:t>
      </w:r>
      <w:r>
        <w:rPr>
          <w:spacing w:val="-3"/>
        </w:rPr>
        <w:t>chức</w:t>
      </w:r>
      <w:r>
        <w:rPr>
          <w:spacing w:val="2"/>
        </w:rPr>
        <w:t xml:space="preserve"> </w:t>
      </w:r>
      <w:r>
        <w:t>“Hội</w:t>
      </w:r>
      <w:r>
        <w:rPr>
          <w:spacing w:val="6"/>
        </w:rPr>
        <w:t xml:space="preserve"> </w:t>
      </w:r>
      <w:r>
        <w:rPr>
          <w:spacing w:val="-8"/>
        </w:rPr>
        <w:t>thanh</w:t>
      </w:r>
      <w:r>
        <w:rPr>
          <w:spacing w:val="-15"/>
        </w:rPr>
        <w:t xml:space="preserve"> </w:t>
      </w:r>
      <w:r>
        <w:t>niên</w:t>
      </w:r>
      <w:r>
        <w:rPr>
          <w:spacing w:val="-15"/>
        </w:rPr>
        <w:t xml:space="preserve"> </w:t>
      </w:r>
      <w:r>
        <w:t>cứu</w:t>
      </w:r>
      <w:r>
        <w:rPr>
          <w:spacing w:val="-16"/>
        </w:rPr>
        <w:t xml:space="preserve"> </w:t>
      </w:r>
      <w:r>
        <w:rPr>
          <w:spacing w:val="-3"/>
        </w:rPr>
        <w:t>quốc”,</w:t>
      </w:r>
      <w:r>
        <w:t xml:space="preserve"> “Hội</w:t>
      </w:r>
      <w:r>
        <w:rPr>
          <w:spacing w:val="7"/>
        </w:rPr>
        <w:t xml:space="preserve"> </w:t>
      </w:r>
      <w:r>
        <w:t xml:space="preserve">văn </w:t>
      </w:r>
      <w:r>
        <w:rPr>
          <w:spacing w:val="-12"/>
        </w:rPr>
        <w:t xml:space="preserve">nghệ </w:t>
      </w:r>
      <w:r>
        <w:t xml:space="preserve">cứu </w:t>
      </w:r>
      <w:r>
        <w:rPr>
          <w:spacing w:val="-3"/>
        </w:rPr>
        <w:t xml:space="preserve">quốc”, </w:t>
      </w:r>
      <w:r>
        <w:t xml:space="preserve">“Hội </w:t>
      </w:r>
      <w:r>
        <w:rPr>
          <w:spacing w:val="-5"/>
        </w:rPr>
        <w:t xml:space="preserve">phụ </w:t>
      </w:r>
      <w:r>
        <w:rPr>
          <w:spacing w:val="-8"/>
        </w:rPr>
        <w:t xml:space="preserve">nữ </w:t>
      </w:r>
      <w:r>
        <w:t xml:space="preserve">cứu </w:t>
      </w:r>
      <w:r>
        <w:rPr>
          <w:spacing w:val="-3"/>
        </w:rPr>
        <w:t xml:space="preserve">quốc”. </w:t>
      </w:r>
      <w:r>
        <w:t xml:space="preserve">Còn </w:t>
      </w:r>
      <w:r>
        <w:rPr>
          <w:spacing w:val="-9"/>
        </w:rPr>
        <w:t xml:space="preserve">những </w:t>
      </w:r>
      <w:r>
        <w:rPr>
          <w:spacing w:val="-5"/>
        </w:rPr>
        <w:t xml:space="preserve">tổ </w:t>
      </w:r>
      <w:r>
        <w:rPr>
          <w:spacing w:val="-3"/>
        </w:rPr>
        <w:t xml:space="preserve">chức </w:t>
      </w:r>
      <w:r>
        <w:rPr>
          <w:spacing w:val="-10"/>
        </w:rPr>
        <w:t xml:space="preserve">mang </w:t>
      </w:r>
      <w:r>
        <w:rPr>
          <w:spacing w:val="-5"/>
        </w:rPr>
        <w:t xml:space="preserve">tính </w:t>
      </w:r>
      <w:r>
        <w:rPr>
          <w:spacing w:val="-4"/>
        </w:rPr>
        <w:t xml:space="preserve">chất </w:t>
      </w:r>
      <w:r>
        <w:t xml:space="preserve">giai cấp </w:t>
      </w:r>
      <w:r>
        <w:rPr>
          <w:spacing w:val="-5"/>
        </w:rPr>
        <w:t xml:space="preserve">của </w:t>
      </w:r>
      <w:r>
        <w:rPr>
          <w:spacing w:val="-4"/>
        </w:rPr>
        <w:t xml:space="preserve">công </w:t>
      </w:r>
      <w:r>
        <w:rPr>
          <w:spacing w:val="-9"/>
        </w:rPr>
        <w:t xml:space="preserve">nhân, </w:t>
      </w:r>
      <w:r>
        <w:rPr>
          <w:spacing w:val="-8"/>
        </w:rPr>
        <w:t xml:space="preserve">nông </w:t>
      </w:r>
      <w:r>
        <w:t xml:space="preserve">dân (công </w:t>
      </w:r>
      <w:r>
        <w:rPr>
          <w:spacing w:val="-3"/>
        </w:rPr>
        <w:t xml:space="preserve">hội, </w:t>
      </w:r>
      <w:r>
        <w:rPr>
          <w:spacing w:val="-8"/>
        </w:rPr>
        <w:t xml:space="preserve">nông </w:t>
      </w:r>
      <w:r>
        <w:rPr>
          <w:spacing w:val="-3"/>
        </w:rPr>
        <w:t xml:space="preserve">hội) </w:t>
      </w:r>
      <w:r>
        <w:rPr>
          <w:spacing w:val="-8"/>
        </w:rPr>
        <w:t xml:space="preserve">thì </w:t>
      </w:r>
      <w:r>
        <w:t xml:space="preserve">bản </w:t>
      </w:r>
      <w:r>
        <w:rPr>
          <w:spacing w:val="-4"/>
        </w:rPr>
        <w:t xml:space="preserve">chất </w:t>
      </w:r>
      <w:r>
        <w:rPr>
          <w:spacing w:val="-5"/>
        </w:rPr>
        <w:t xml:space="preserve">của </w:t>
      </w:r>
      <w:r>
        <w:rPr>
          <w:spacing w:val="-8"/>
        </w:rPr>
        <w:t xml:space="preserve">nó </w:t>
      </w:r>
      <w:r>
        <w:t xml:space="preserve">vốn đã đậm đà </w:t>
      </w:r>
      <w:r>
        <w:rPr>
          <w:spacing w:val="-4"/>
        </w:rPr>
        <w:t xml:space="preserve">chất </w:t>
      </w:r>
      <w:r>
        <w:t xml:space="preserve">cứu </w:t>
      </w:r>
      <w:r>
        <w:rPr>
          <w:spacing w:val="-4"/>
        </w:rPr>
        <w:t xml:space="preserve">quốc </w:t>
      </w:r>
      <w:r>
        <w:rPr>
          <w:spacing w:val="2"/>
        </w:rPr>
        <w:t xml:space="preserve">rồi, </w:t>
      </w:r>
      <w:r>
        <w:t xml:space="preserve">bản </w:t>
      </w:r>
      <w:r>
        <w:rPr>
          <w:spacing w:val="-4"/>
        </w:rPr>
        <w:t xml:space="preserve">chất </w:t>
      </w:r>
      <w:r>
        <w:t xml:space="preserve">và </w:t>
      </w:r>
      <w:r>
        <w:rPr>
          <w:spacing w:val="-5"/>
        </w:rPr>
        <w:t xml:space="preserve">nhiệm </w:t>
      </w:r>
      <w:r>
        <w:t xml:space="preserve">vụ </w:t>
      </w:r>
      <w:r>
        <w:rPr>
          <w:spacing w:val="-5"/>
        </w:rPr>
        <w:t xml:space="preserve">của </w:t>
      </w:r>
      <w:r>
        <w:rPr>
          <w:spacing w:val="-8"/>
        </w:rPr>
        <w:t xml:space="preserve">nó </w:t>
      </w:r>
      <w:r>
        <w:t xml:space="preserve">còn cao </w:t>
      </w:r>
      <w:r>
        <w:rPr>
          <w:spacing w:val="-3"/>
        </w:rPr>
        <w:t xml:space="preserve">hơn </w:t>
      </w:r>
      <w:r>
        <w:rPr>
          <w:spacing w:val="3"/>
        </w:rPr>
        <w:t xml:space="preserve">là </w:t>
      </w:r>
      <w:r>
        <w:t xml:space="preserve">cứu </w:t>
      </w:r>
      <w:r>
        <w:rPr>
          <w:spacing w:val="-3"/>
        </w:rPr>
        <w:t xml:space="preserve">quốc, </w:t>
      </w:r>
      <w:r>
        <w:rPr>
          <w:spacing w:val="-5"/>
        </w:rPr>
        <w:t xml:space="preserve">nên </w:t>
      </w:r>
      <w:r>
        <w:rPr>
          <w:spacing w:val="-3"/>
        </w:rPr>
        <w:t xml:space="preserve">tôi </w:t>
      </w:r>
      <w:r>
        <w:rPr>
          <w:spacing w:val="-12"/>
        </w:rPr>
        <w:t xml:space="preserve">nghĩ </w:t>
      </w:r>
      <w:r>
        <w:rPr>
          <w:spacing w:val="-3"/>
        </w:rPr>
        <w:t xml:space="preserve">rằng </w:t>
      </w:r>
      <w:r>
        <w:t xml:space="preserve">việc </w:t>
      </w:r>
      <w:r>
        <w:rPr>
          <w:spacing w:val="-8"/>
        </w:rPr>
        <w:t xml:space="preserve">gì </w:t>
      </w:r>
      <w:r>
        <w:rPr>
          <w:spacing w:val="-4"/>
        </w:rPr>
        <w:t xml:space="preserve">phải </w:t>
      </w:r>
      <w:r>
        <w:rPr>
          <w:spacing w:val="2"/>
        </w:rPr>
        <w:t xml:space="preserve">lấy </w:t>
      </w:r>
      <w:r>
        <w:rPr>
          <w:spacing w:val="-8"/>
        </w:rPr>
        <w:t xml:space="preserve">một </w:t>
      </w:r>
      <w:r>
        <w:t xml:space="preserve">cái </w:t>
      </w:r>
      <w:r>
        <w:rPr>
          <w:spacing w:val="-3"/>
        </w:rPr>
        <w:t xml:space="preserve">tên </w:t>
      </w:r>
      <w:r>
        <w:rPr>
          <w:spacing w:val="-8"/>
        </w:rPr>
        <w:t xml:space="preserve">khác </w:t>
      </w:r>
      <w:r>
        <w:t xml:space="preserve">tiêu biểu </w:t>
      </w:r>
      <w:r>
        <w:rPr>
          <w:spacing w:val="-5"/>
        </w:rPr>
        <w:t>chỉ cho</w:t>
      </w:r>
      <w:r>
        <w:rPr>
          <w:spacing w:val="-1"/>
        </w:rPr>
        <w:t xml:space="preserve"> </w:t>
      </w:r>
      <w:r>
        <w:t>cách</w:t>
      </w:r>
      <w:r>
        <w:rPr>
          <w:spacing w:val="-16"/>
        </w:rPr>
        <w:t xml:space="preserve"> </w:t>
      </w:r>
      <w:r>
        <w:rPr>
          <w:spacing w:val="-10"/>
        </w:rPr>
        <w:t>mạng</w:t>
      </w:r>
      <w:r>
        <w:rPr>
          <w:spacing w:val="-16"/>
        </w:rPr>
        <w:t xml:space="preserve"> </w:t>
      </w:r>
      <w:r>
        <w:rPr>
          <w:spacing w:val="-4"/>
        </w:rPr>
        <w:t>phản</w:t>
      </w:r>
      <w:r>
        <w:rPr>
          <w:spacing w:val="-16"/>
        </w:rPr>
        <w:t xml:space="preserve"> </w:t>
      </w:r>
      <w:r>
        <w:t>đế?</w:t>
      </w:r>
      <w:r>
        <w:rPr>
          <w:spacing w:val="2"/>
        </w:rPr>
        <w:t xml:space="preserve"> </w:t>
      </w:r>
      <w:r>
        <w:rPr>
          <w:spacing w:val="-4"/>
        </w:rPr>
        <w:t>Mặt</w:t>
      </w:r>
      <w:r>
        <w:rPr>
          <w:spacing w:val="-9"/>
        </w:rPr>
        <w:t xml:space="preserve"> </w:t>
      </w:r>
      <w:r>
        <w:t>trận</w:t>
      </w:r>
      <w:r>
        <w:rPr>
          <w:spacing w:val="-16"/>
        </w:rPr>
        <w:t xml:space="preserve"> </w:t>
      </w:r>
      <w:r>
        <w:rPr>
          <w:spacing w:val="-8"/>
        </w:rPr>
        <w:t>Việt</w:t>
      </w:r>
      <w:r>
        <w:rPr>
          <w:spacing w:val="-9"/>
        </w:rPr>
        <w:t xml:space="preserve"> </w:t>
      </w:r>
      <w:r>
        <w:rPr>
          <w:spacing w:val="-6"/>
        </w:rPr>
        <w:t>Minh</w:t>
      </w:r>
      <w:r>
        <w:rPr>
          <w:spacing w:val="-15"/>
        </w:rPr>
        <w:t xml:space="preserve"> </w:t>
      </w:r>
      <w:r>
        <w:rPr>
          <w:spacing w:val="-12"/>
        </w:rPr>
        <w:t>mà</w:t>
      </w:r>
      <w:r>
        <w:rPr>
          <w:spacing w:val="1"/>
        </w:rPr>
        <w:t xml:space="preserve"> </w:t>
      </w:r>
      <w:r>
        <w:rPr>
          <w:spacing w:val="-6"/>
        </w:rPr>
        <w:t>chúng</w:t>
      </w:r>
      <w:r>
        <w:rPr>
          <w:spacing w:val="-16"/>
        </w:rPr>
        <w:t xml:space="preserve"> </w:t>
      </w:r>
      <w:r>
        <w:rPr>
          <w:spacing w:val="-3"/>
        </w:rPr>
        <w:t>tôi</w:t>
      </w:r>
      <w:r>
        <w:rPr>
          <w:spacing w:val="6"/>
        </w:rPr>
        <w:t xml:space="preserve"> </w:t>
      </w:r>
      <w:r>
        <w:t>sẽ</w:t>
      </w:r>
      <w:r>
        <w:rPr>
          <w:spacing w:val="2"/>
        </w:rPr>
        <w:t xml:space="preserve"> </w:t>
      </w:r>
      <w:r>
        <w:rPr>
          <w:spacing w:val="-5"/>
        </w:rPr>
        <w:t>tổ</w:t>
      </w:r>
      <w:r>
        <w:rPr>
          <w:spacing w:val="-1"/>
        </w:rPr>
        <w:t xml:space="preserve"> </w:t>
      </w:r>
      <w:r>
        <w:rPr>
          <w:spacing w:val="-3"/>
        </w:rPr>
        <w:t>chức</w:t>
      </w:r>
      <w:r>
        <w:rPr>
          <w:spacing w:val="1"/>
        </w:rPr>
        <w:t xml:space="preserve"> </w:t>
      </w:r>
      <w:r>
        <w:t>ở</w:t>
      </w:r>
      <w:r>
        <w:rPr>
          <w:spacing w:val="7"/>
        </w:rPr>
        <w:t xml:space="preserve"> </w:t>
      </w:r>
      <w:r>
        <w:t>Nam</w:t>
      </w:r>
      <w:r>
        <w:rPr>
          <w:spacing w:val="-24"/>
        </w:rPr>
        <w:t xml:space="preserve"> </w:t>
      </w:r>
      <w:r>
        <w:rPr>
          <w:spacing w:val="-4"/>
        </w:rPr>
        <w:t>Kỳ</w:t>
      </w:r>
      <w:r>
        <w:rPr>
          <w:spacing w:val="-16"/>
        </w:rPr>
        <w:t xml:space="preserve"> </w:t>
      </w:r>
      <w:r>
        <w:t>vào</w:t>
      </w:r>
      <w:r>
        <w:rPr>
          <w:spacing w:val="-1"/>
        </w:rPr>
        <w:t xml:space="preserve"> </w:t>
      </w:r>
      <w:r>
        <w:t>giữa</w:t>
      </w:r>
      <w:r>
        <w:rPr>
          <w:spacing w:val="1"/>
        </w:rPr>
        <w:t xml:space="preserve"> </w:t>
      </w:r>
      <w:r>
        <w:rPr>
          <w:spacing w:val="-5"/>
        </w:rPr>
        <w:t>năm</w:t>
      </w:r>
      <w:r>
        <w:rPr>
          <w:spacing w:val="-23"/>
        </w:rPr>
        <w:t xml:space="preserve"> </w:t>
      </w:r>
      <w:r>
        <w:t>1945,</w:t>
      </w:r>
      <w:r>
        <w:rPr>
          <w:spacing w:val="-1"/>
        </w:rPr>
        <w:t xml:space="preserve"> </w:t>
      </w:r>
      <w:r>
        <w:t xml:space="preserve">sẽ bao </w:t>
      </w:r>
      <w:r>
        <w:rPr>
          <w:spacing w:val="-10"/>
        </w:rPr>
        <w:t xml:space="preserve">gồm: </w:t>
      </w:r>
      <w:r>
        <w:rPr>
          <w:spacing w:val="-6"/>
        </w:rPr>
        <w:t xml:space="preserve">Đảng Cộng </w:t>
      </w:r>
      <w:r>
        <w:rPr>
          <w:spacing w:val="-3"/>
        </w:rPr>
        <w:t xml:space="preserve">sản, </w:t>
      </w:r>
      <w:r>
        <w:rPr>
          <w:spacing w:val="-5"/>
        </w:rPr>
        <w:t xml:space="preserve">Tổng </w:t>
      </w:r>
      <w:r>
        <w:rPr>
          <w:spacing w:val="-6"/>
        </w:rPr>
        <w:t xml:space="preserve">Công </w:t>
      </w:r>
      <w:r>
        <w:rPr>
          <w:spacing w:val="-3"/>
        </w:rPr>
        <w:t xml:space="preserve">đoàn, </w:t>
      </w:r>
      <w:r>
        <w:rPr>
          <w:spacing w:val="-7"/>
        </w:rPr>
        <w:t xml:space="preserve">Thanh </w:t>
      </w:r>
      <w:r>
        <w:t xml:space="preserve">niên </w:t>
      </w:r>
      <w:r>
        <w:rPr>
          <w:spacing w:val="-3"/>
        </w:rPr>
        <w:t xml:space="preserve">Tiền </w:t>
      </w:r>
      <w:r>
        <w:rPr>
          <w:spacing w:val="-8"/>
        </w:rPr>
        <w:t xml:space="preserve">phong, </w:t>
      </w:r>
      <w:r>
        <w:rPr>
          <w:spacing w:val="-4"/>
        </w:rPr>
        <w:t xml:space="preserve">đảng </w:t>
      </w:r>
      <w:r>
        <w:t xml:space="preserve">Tân Dân </w:t>
      </w:r>
      <w:r>
        <w:rPr>
          <w:spacing w:val="-8"/>
        </w:rPr>
        <w:t xml:space="preserve">chủ, </w:t>
      </w:r>
      <w:r>
        <w:rPr>
          <w:spacing w:val="-5"/>
        </w:rPr>
        <w:t xml:space="preserve">Cánh tả </w:t>
      </w:r>
      <w:r>
        <w:rPr>
          <w:spacing w:val="-4"/>
        </w:rPr>
        <w:t xml:space="preserve">đảng </w:t>
      </w:r>
      <w:r>
        <w:rPr>
          <w:spacing w:val="-6"/>
        </w:rPr>
        <w:t xml:space="preserve">Quốc </w:t>
      </w:r>
      <w:r>
        <w:rPr>
          <w:spacing w:val="-3"/>
        </w:rPr>
        <w:t xml:space="preserve">gia </w:t>
      </w:r>
      <w:r>
        <w:t xml:space="preserve">(Cư sĩ </w:t>
      </w:r>
      <w:r>
        <w:rPr>
          <w:spacing w:val="-5"/>
        </w:rPr>
        <w:t xml:space="preserve">tịnh </w:t>
      </w:r>
      <w:r>
        <w:t xml:space="preserve">độ), Cao Đài cứu </w:t>
      </w:r>
      <w:r>
        <w:rPr>
          <w:spacing w:val="-3"/>
        </w:rPr>
        <w:t xml:space="preserve">quốc, </w:t>
      </w:r>
      <w:r>
        <w:rPr>
          <w:spacing w:val="-5"/>
        </w:rPr>
        <w:t xml:space="preserve">hội </w:t>
      </w:r>
      <w:r>
        <w:rPr>
          <w:spacing w:val="-3"/>
        </w:rPr>
        <w:t xml:space="preserve">binh </w:t>
      </w:r>
      <w:r>
        <w:t xml:space="preserve">sĩ </w:t>
      </w:r>
      <w:r>
        <w:rPr>
          <w:spacing w:val="-5"/>
        </w:rPr>
        <w:t xml:space="preserve">yêu </w:t>
      </w:r>
      <w:r>
        <w:t xml:space="preserve">nước… </w:t>
      </w:r>
      <w:r>
        <w:rPr>
          <w:spacing w:val="-9"/>
        </w:rPr>
        <w:t xml:space="preserve">không </w:t>
      </w:r>
      <w:r>
        <w:rPr>
          <w:spacing w:val="-5"/>
        </w:rPr>
        <w:t xml:space="preserve">giống </w:t>
      </w:r>
      <w:r>
        <w:rPr>
          <w:spacing w:val="-10"/>
        </w:rPr>
        <w:t xml:space="preserve">như </w:t>
      </w:r>
      <w:r>
        <w:t xml:space="preserve">điều </w:t>
      </w:r>
      <w:r>
        <w:rPr>
          <w:spacing w:val="3"/>
        </w:rPr>
        <w:t xml:space="preserve">lệ </w:t>
      </w:r>
      <w:r>
        <w:rPr>
          <w:spacing w:val="-8"/>
        </w:rPr>
        <w:t xml:space="preserve">Việt </w:t>
      </w:r>
      <w:r>
        <w:rPr>
          <w:spacing w:val="-6"/>
        </w:rPr>
        <w:t xml:space="preserve">Minh </w:t>
      </w:r>
      <w:r>
        <w:rPr>
          <w:spacing w:val="-5"/>
        </w:rPr>
        <w:t xml:space="preserve">chính thức, cho nên </w:t>
      </w:r>
      <w:r>
        <w:rPr>
          <w:spacing w:val="-10"/>
        </w:rPr>
        <w:t xml:space="preserve">khi </w:t>
      </w:r>
      <w:r>
        <w:t xml:space="preserve">đó, </w:t>
      </w:r>
      <w:r>
        <w:rPr>
          <w:spacing w:val="-8"/>
        </w:rPr>
        <w:t xml:space="preserve">một </w:t>
      </w:r>
      <w:r>
        <w:t xml:space="preserve">số </w:t>
      </w:r>
      <w:r>
        <w:rPr>
          <w:spacing w:val="-5"/>
        </w:rPr>
        <w:t xml:space="preserve">anh </w:t>
      </w:r>
      <w:r>
        <w:t xml:space="preserve">em </w:t>
      </w:r>
      <w:r>
        <w:rPr>
          <w:spacing w:val="-6"/>
        </w:rPr>
        <w:t xml:space="preserve">mỉa </w:t>
      </w:r>
      <w:r>
        <w:rPr>
          <w:spacing w:val="-8"/>
        </w:rPr>
        <w:t xml:space="preserve">mai </w:t>
      </w:r>
      <w:r>
        <w:rPr>
          <w:spacing w:val="-5"/>
        </w:rPr>
        <w:t xml:space="preserve">gọi </w:t>
      </w:r>
      <w:r>
        <w:rPr>
          <w:spacing w:val="-6"/>
        </w:rPr>
        <w:t xml:space="preserve">chúng </w:t>
      </w:r>
      <w:r>
        <w:rPr>
          <w:spacing w:val="-3"/>
        </w:rPr>
        <w:t xml:space="preserve">tôi </w:t>
      </w:r>
      <w:r>
        <w:rPr>
          <w:spacing w:val="3"/>
        </w:rPr>
        <w:t xml:space="preserve">là </w:t>
      </w:r>
      <w:r>
        <w:rPr>
          <w:spacing w:val="-6"/>
        </w:rPr>
        <w:t xml:space="preserve">“Việt Minh </w:t>
      </w:r>
      <w:r>
        <w:rPr>
          <w:spacing w:val="-3"/>
        </w:rPr>
        <w:t xml:space="preserve">mới”, </w:t>
      </w:r>
      <w:r>
        <w:rPr>
          <w:spacing w:val="-5"/>
        </w:rPr>
        <w:t xml:space="preserve">gọi </w:t>
      </w:r>
      <w:r>
        <w:rPr>
          <w:spacing w:val="-6"/>
        </w:rPr>
        <w:t xml:space="preserve">chúng </w:t>
      </w:r>
      <w:r>
        <w:rPr>
          <w:spacing w:val="-3"/>
        </w:rPr>
        <w:t xml:space="preserve">tôi </w:t>
      </w:r>
      <w:r>
        <w:rPr>
          <w:spacing w:val="3"/>
        </w:rPr>
        <w:t xml:space="preserve">là </w:t>
      </w:r>
      <w:r>
        <w:rPr>
          <w:spacing w:val="-6"/>
        </w:rPr>
        <w:t xml:space="preserve">“Việt Minh </w:t>
      </w:r>
      <w:r>
        <w:rPr>
          <w:spacing w:val="-3"/>
        </w:rPr>
        <w:t xml:space="preserve">mới” </w:t>
      </w:r>
      <w:r>
        <w:rPr>
          <w:spacing w:val="3"/>
        </w:rPr>
        <w:t xml:space="preserve">là </w:t>
      </w:r>
      <w:r>
        <w:rPr>
          <w:spacing w:val="-9"/>
        </w:rPr>
        <w:t xml:space="preserve">không </w:t>
      </w:r>
      <w:r>
        <w:rPr>
          <w:spacing w:val="-4"/>
        </w:rPr>
        <w:t xml:space="preserve">đúng </w:t>
      </w:r>
      <w:r>
        <w:rPr>
          <w:spacing w:val="-5"/>
        </w:rPr>
        <w:t xml:space="preserve">lắm, </w:t>
      </w:r>
      <w:r>
        <w:rPr>
          <w:spacing w:val="-9"/>
        </w:rPr>
        <w:t xml:space="preserve">nhưng </w:t>
      </w:r>
      <w:r>
        <w:rPr>
          <w:spacing w:val="-8"/>
        </w:rPr>
        <w:t xml:space="preserve">cũng </w:t>
      </w:r>
      <w:r>
        <w:rPr>
          <w:spacing w:val="-9"/>
        </w:rPr>
        <w:t xml:space="preserve">không </w:t>
      </w:r>
      <w:r>
        <w:rPr>
          <w:spacing w:val="-4"/>
        </w:rPr>
        <w:t xml:space="preserve">phải </w:t>
      </w:r>
      <w:r>
        <w:rPr>
          <w:spacing w:val="3"/>
        </w:rPr>
        <w:t xml:space="preserve">là </w:t>
      </w:r>
      <w:r>
        <w:rPr>
          <w:spacing w:val="-9"/>
        </w:rPr>
        <w:t xml:space="preserve">không </w:t>
      </w:r>
      <w:r>
        <w:rPr>
          <w:spacing w:val="-6"/>
        </w:rPr>
        <w:t xml:space="preserve">duyên </w:t>
      </w:r>
      <w:r>
        <w:rPr>
          <w:spacing w:val="2"/>
        </w:rPr>
        <w:t xml:space="preserve">cớ! </w:t>
      </w:r>
      <w:r>
        <w:t xml:space="preserve">Sau </w:t>
      </w:r>
      <w:r>
        <w:rPr>
          <w:spacing w:val="-5"/>
        </w:rPr>
        <w:t xml:space="preserve">này </w:t>
      </w:r>
      <w:r>
        <w:rPr>
          <w:spacing w:val="-3"/>
        </w:rPr>
        <w:t xml:space="preserve">tôi </w:t>
      </w:r>
      <w:r>
        <w:t xml:space="preserve">còn </w:t>
      </w:r>
      <w:r>
        <w:rPr>
          <w:spacing w:val="-12"/>
        </w:rPr>
        <w:t xml:space="preserve">nghe </w:t>
      </w:r>
      <w:r>
        <w:rPr>
          <w:spacing w:val="-5"/>
        </w:rPr>
        <w:t xml:space="preserve">nói </w:t>
      </w:r>
      <w:r>
        <w:rPr>
          <w:spacing w:val="-6"/>
        </w:rPr>
        <w:t xml:space="preserve">“Việt Minh </w:t>
      </w:r>
      <w:r>
        <w:rPr>
          <w:spacing w:val="-5"/>
        </w:rPr>
        <w:t xml:space="preserve">thiệt, </w:t>
      </w:r>
      <w:r>
        <w:rPr>
          <w:spacing w:val="-8"/>
        </w:rPr>
        <w:t xml:space="preserve">Việt </w:t>
      </w:r>
      <w:r>
        <w:rPr>
          <w:spacing w:val="-6"/>
        </w:rPr>
        <w:t xml:space="preserve">Minh </w:t>
      </w:r>
      <w:r>
        <w:t xml:space="preserve">giả” </w:t>
      </w:r>
      <w:r>
        <w:rPr>
          <w:spacing w:val="-3"/>
        </w:rPr>
        <w:t xml:space="preserve">nữa! </w:t>
      </w:r>
      <w:r>
        <w:t xml:space="preserve">Phiền </w:t>
      </w:r>
      <w:r>
        <w:rPr>
          <w:spacing w:val="-4"/>
        </w:rPr>
        <w:t xml:space="preserve">phức quá! </w:t>
      </w:r>
      <w:r>
        <w:rPr>
          <w:spacing w:val="-6"/>
        </w:rPr>
        <w:t xml:space="preserve">Mà </w:t>
      </w:r>
      <w:r>
        <w:rPr>
          <w:spacing w:val="-4"/>
        </w:rPr>
        <w:t xml:space="preserve">tránh </w:t>
      </w:r>
      <w:r>
        <w:t xml:space="preserve">sao được </w:t>
      </w:r>
      <w:r>
        <w:rPr>
          <w:spacing w:val="-10"/>
        </w:rPr>
        <w:t xml:space="preserve">khi </w:t>
      </w:r>
      <w:r>
        <w:rPr>
          <w:spacing w:val="-4"/>
        </w:rPr>
        <w:t xml:space="preserve">đồng </w:t>
      </w:r>
      <w:r>
        <w:rPr>
          <w:spacing w:val="-5"/>
        </w:rPr>
        <w:t xml:space="preserve">chí </w:t>
      </w:r>
      <w:r>
        <w:t xml:space="preserve">ở </w:t>
      </w:r>
      <w:r>
        <w:rPr>
          <w:spacing w:val="-8"/>
        </w:rPr>
        <w:t xml:space="preserve">mỗi </w:t>
      </w:r>
      <w:r>
        <w:rPr>
          <w:spacing w:val="-3"/>
        </w:rPr>
        <w:t xml:space="preserve">nơi </w:t>
      </w:r>
      <w:r>
        <w:t xml:space="preserve">đều </w:t>
      </w:r>
      <w:r>
        <w:rPr>
          <w:spacing w:val="2"/>
        </w:rPr>
        <w:t xml:space="preserve">ra </w:t>
      </w:r>
      <w:r>
        <w:t xml:space="preserve">sức </w:t>
      </w:r>
      <w:r>
        <w:rPr>
          <w:spacing w:val="-5"/>
        </w:rPr>
        <w:t xml:space="preserve">tự </w:t>
      </w:r>
      <w:r>
        <w:rPr>
          <w:spacing w:val="-4"/>
        </w:rPr>
        <w:t xml:space="preserve">động </w:t>
      </w:r>
      <w:r>
        <w:rPr>
          <w:spacing w:val="-6"/>
        </w:rPr>
        <w:t xml:space="preserve">thúc </w:t>
      </w:r>
      <w:r>
        <w:t xml:space="preserve">đẩy </w:t>
      </w:r>
      <w:r>
        <w:rPr>
          <w:spacing w:val="-6"/>
        </w:rPr>
        <w:t xml:space="preserve">phong </w:t>
      </w:r>
      <w:r>
        <w:t xml:space="preserve">trào cách </w:t>
      </w:r>
      <w:r>
        <w:rPr>
          <w:spacing w:val="-10"/>
        </w:rPr>
        <w:t xml:space="preserve">mạng </w:t>
      </w:r>
      <w:r>
        <w:rPr>
          <w:spacing w:val="-4"/>
        </w:rPr>
        <w:t xml:space="preserve">phát </w:t>
      </w:r>
      <w:r>
        <w:rPr>
          <w:spacing w:val="-2"/>
        </w:rPr>
        <w:t xml:space="preserve">triển, </w:t>
      </w:r>
      <w:r>
        <w:rPr>
          <w:spacing w:val="-5"/>
        </w:rPr>
        <w:t xml:space="preserve">chớ </w:t>
      </w:r>
      <w:r>
        <w:rPr>
          <w:spacing w:val="-9"/>
        </w:rPr>
        <w:t xml:space="preserve">không </w:t>
      </w:r>
      <w:r>
        <w:rPr>
          <w:spacing w:val="-8"/>
        </w:rPr>
        <w:t>ngồi</w:t>
      </w:r>
      <w:r>
        <w:rPr>
          <w:spacing w:val="-47"/>
        </w:rPr>
        <w:t xml:space="preserve"> </w:t>
      </w:r>
      <w:r>
        <w:t>chờ.</w:t>
      </w:r>
    </w:p>
    <w:p w:rsidR="002A5536" w:rsidRDefault="002A5536">
      <w:pPr>
        <w:pStyle w:val="BodyText"/>
        <w:ind w:left="0"/>
        <w:rPr>
          <w:sz w:val="26"/>
        </w:rPr>
      </w:pPr>
    </w:p>
    <w:p w:rsidR="002A5536" w:rsidRDefault="00BE1DD8">
      <w:pPr>
        <w:pStyle w:val="BodyText"/>
        <w:spacing w:before="0"/>
        <w:ind w:right="94"/>
      </w:pPr>
      <w:r>
        <w:t xml:space="preserve">Tôi </w:t>
      </w:r>
      <w:r>
        <w:rPr>
          <w:spacing w:val="-10"/>
        </w:rPr>
        <w:t xml:space="preserve">nhớ </w:t>
      </w:r>
      <w:r>
        <w:rPr>
          <w:spacing w:val="-3"/>
        </w:rPr>
        <w:t xml:space="preserve">rằng </w:t>
      </w:r>
      <w:r>
        <w:rPr>
          <w:spacing w:val="-10"/>
        </w:rPr>
        <w:t xml:space="preserve">khi </w:t>
      </w:r>
      <w:r>
        <w:t xml:space="preserve">ấy các </w:t>
      </w:r>
      <w:r>
        <w:rPr>
          <w:spacing w:val="-4"/>
        </w:rPr>
        <w:t xml:space="preserve">đồng </w:t>
      </w:r>
      <w:r>
        <w:rPr>
          <w:spacing w:val="-5"/>
        </w:rPr>
        <w:t xml:space="preserve">chí </w:t>
      </w:r>
      <w:r>
        <w:t xml:space="preserve">ở Nam </w:t>
      </w:r>
      <w:r>
        <w:rPr>
          <w:spacing w:val="-9"/>
        </w:rPr>
        <w:t xml:space="preserve">không </w:t>
      </w:r>
      <w:r>
        <w:rPr>
          <w:spacing w:val="-8"/>
        </w:rPr>
        <w:t xml:space="preserve">mấy </w:t>
      </w:r>
      <w:r>
        <w:t xml:space="preserve">ai </w:t>
      </w:r>
      <w:r>
        <w:rPr>
          <w:spacing w:val="-4"/>
        </w:rPr>
        <w:t xml:space="preserve">quan </w:t>
      </w:r>
      <w:r>
        <w:rPr>
          <w:spacing w:val="-3"/>
        </w:rPr>
        <w:t xml:space="preserve">tâm </w:t>
      </w:r>
      <w:r>
        <w:rPr>
          <w:spacing w:val="-6"/>
        </w:rPr>
        <w:t xml:space="preserve">thực </w:t>
      </w:r>
      <w:r>
        <w:t xml:space="preserve">hiện vấn đề </w:t>
      </w:r>
      <w:r>
        <w:rPr>
          <w:spacing w:val="-4"/>
        </w:rPr>
        <w:t xml:space="preserve">Mặt trận. Trái </w:t>
      </w:r>
      <w:r>
        <w:rPr>
          <w:spacing w:val="2"/>
        </w:rPr>
        <w:t xml:space="preserve">lại </w:t>
      </w:r>
      <w:r>
        <w:rPr>
          <w:spacing w:val="-8"/>
        </w:rPr>
        <w:t xml:space="preserve">thì </w:t>
      </w:r>
      <w:r>
        <w:rPr>
          <w:spacing w:val="-5"/>
        </w:rPr>
        <w:t xml:space="preserve">anh </w:t>
      </w:r>
      <w:r>
        <w:t xml:space="preserve">em </w:t>
      </w:r>
      <w:r>
        <w:rPr>
          <w:spacing w:val="-4"/>
        </w:rPr>
        <w:t xml:space="preserve">quan </w:t>
      </w:r>
      <w:r>
        <w:rPr>
          <w:spacing w:val="-3"/>
        </w:rPr>
        <w:t xml:space="preserve">tâm </w:t>
      </w:r>
      <w:r>
        <w:t xml:space="preserve">đến vấn đề </w:t>
      </w:r>
      <w:r>
        <w:rPr>
          <w:spacing w:val="-6"/>
        </w:rPr>
        <w:t xml:space="preserve">khởi </w:t>
      </w:r>
      <w:r>
        <w:rPr>
          <w:spacing w:val="-8"/>
        </w:rPr>
        <w:t xml:space="preserve">nghĩa </w:t>
      </w:r>
      <w:r>
        <w:rPr>
          <w:spacing w:val="-5"/>
        </w:rPr>
        <w:t xml:space="preserve">giành chính </w:t>
      </w:r>
      <w:r>
        <w:rPr>
          <w:spacing w:val="-8"/>
        </w:rPr>
        <w:t xml:space="preserve">quyền. Khi </w:t>
      </w:r>
      <w:r>
        <w:rPr>
          <w:spacing w:val="-10"/>
        </w:rPr>
        <w:t xml:space="preserve">ấy, </w:t>
      </w:r>
      <w:r>
        <w:t xml:space="preserve">sở dĩ, </w:t>
      </w:r>
      <w:r>
        <w:rPr>
          <w:spacing w:val="-4"/>
        </w:rPr>
        <w:t xml:space="preserve">trong </w:t>
      </w:r>
      <w:r>
        <w:t xml:space="preserve">lúc </w:t>
      </w:r>
      <w:r>
        <w:rPr>
          <w:spacing w:val="-4"/>
        </w:rPr>
        <w:t xml:space="preserve">Xứ </w:t>
      </w:r>
      <w:r>
        <w:rPr>
          <w:spacing w:val="-8"/>
        </w:rPr>
        <w:t xml:space="preserve">uỷ </w:t>
      </w:r>
      <w:r>
        <w:rPr>
          <w:spacing w:val="-6"/>
        </w:rPr>
        <w:t xml:space="preserve">Đảng mới </w:t>
      </w:r>
      <w:r>
        <w:rPr>
          <w:spacing w:val="-8"/>
        </w:rPr>
        <w:t xml:space="preserve">khôi </w:t>
      </w:r>
      <w:r>
        <w:rPr>
          <w:spacing w:val="-6"/>
        </w:rPr>
        <w:t xml:space="preserve">phục, </w:t>
      </w:r>
      <w:r>
        <w:rPr>
          <w:spacing w:val="-5"/>
        </w:rPr>
        <w:t xml:space="preserve">anh </w:t>
      </w:r>
      <w:r>
        <w:t xml:space="preserve">em ai </w:t>
      </w:r>
      <w:r>
        <w:rPr>
          <w:spacing w:val="-5"/>
        </w:rPr>
        <w:t xml:space="preserve">nấy </w:t>
      </w:r>
      <w:r>
        <w:t xml:space="preserve">đều </w:t>
      </w:r>
      <w:r>
        <w:rPr>
          <w:spacing w:val="-4"/>
        </w:rPr>
        <w:t xml:space="preserve">quan </w:t>
      </w:r>
      <w:r>
        <w:rPr>
          <w:spacing w:val="-3"/>
        </w:rPr>
        <w:t xml:space="preserve">tâm </w:t>
      </w:r>
      <w:r>
        <w:t xml:space="preserve">đến vấn đề </w:t>
      </w:r>
      <w:r>
        <w:rPr>
          <w:spacing w:val="-6"/>
        </w:rPr>
        <w:t xml:space="preserve">khởi </w:t>
      </w:r>
      <w:r>
        <w:rPr>
          <w:spacing w:val="-7"/>
        </w:rPr>
        <w:t xml:space="preserve">nghĩa, </w:t>
      </w:r>
      <w:r>
        <w:rPr>
          <w:spacing w:val="-5"/>
        </w:rPr>
        <w:t xml:space="preserve">hẳn </w:t>
      </w:r>
      <w:r>
        <w:rPr>
          <w:spacing w:val="3"/>
        </w:rPr>
        <w:t xml:space="preserve">là </w:t>
      </w:r>
      <w:r>
        <w:t xml:space="preserve">vì ai </w:t>
      </w:r>
      <w:r>
        <w:rPr>
          <w:spacing w:val="-5"/>
        </w:rPr>
        <w:t xml:space="preserve">nấy </w:t>
      </w:r>
      <w:r>
        <w:t xml:space="preserve">đều </w:t>
      </w:r>
      <w:r>
        <w:rPr>
          <w:spacing w:val="-9"/>
        </w:rPr>
        <w:t xml:space="preserve">không </w:t>
      </w:r>
      <w:r>
        <w:rPr>
          <w:spacing w:val="-8"/>
        </w:rPr>
        <w:t xml:space="preserve">thể </w:t>
      </w:r>
      <w:r>
        <w:rPr>
          <w:spacing w:val="-4"/>
        </w:rPr>
        <w:t xml:space="preserve">quên cuộc </w:t>
      </w:r>
      <w:r>
        <w:rPr>
          <w:spacing w:val="-6"/>
        </w:rPr>
        <w:t xml:space="preserve">khởi </w:t>
      </w:r>
      <w:r>
        <w:rPr>
          <w:spacing w:val="-8"/>
        </w:rPr>
        <w:t xml:space="preserve">nghĩa </w:t>
      </w:r>
      <w:r>
        <w:rPr>
          <w:spacing w:val="-6"/>
        </w:rPr>
        <w:t xml:space="preserve">thất </w:t>
      </w:r>
      <w:r>
        <w:t xml:space="preserve">bại </w:t>
      </w:r>
      <w:r>
        <w:rPr>
          <w:spacing w:val="-5"/>
        </w:rPr>
        <w:t xml:space="preserve">năm </w:t>
      </w:r>
      <w:r>
        <w:t xml:space="preserve">1940, dưới </w:t>
      </w:r>
      <w:r>
        <w:rPr>
          <w:spacing w:val="-5"/>
        </w:rPr>
        <w:t xml:space="preserve">thời </w:t>
      </w:r>
      <w:r>
        <w:rPr>
          <w:spacing w:val="-8"/>
        </w:rPr>
        <w:t xml:space="preserve">kỳ </w:t>
      </w:r>
      <w:r>
        <w:rPr>
          <w:spacing w:val="-5"/>
        </w:rPr>
        <w:t xml:space="preserve">của </w:t>
      </w:r>
      <w:r>
        <w:rPr>
          <w:spacing w:val="-4"/>
        </w:rPr>
        <w:t xml:space="preserve">Xứ </w:t>
      </w:r>
      <w:r>
        <w:rPr>
          <w:spacing w:val="-8"/>
        </w:rPr>
        <w:t xml:space="preserve">uỷ </w:t>
      </w:r>
      <w:r>
        <w:t xml:space="preserve">do </w:t>
      </w:r>
      <w:r>
        <w:rPr>
          <w:spacing w:val="-4"/>
        </w:rPr>
        <w:t xml:space="preserve">đồng </w:t>
      </w:r>
      <w:r>
        <w:rPr>
          <w:spacing w:val="-5"/>
        </w:rPr>
        <w:t xml:space="preserve">chí </w:t>
      </w:r>
      <w:r>
        <w:t xml:space="preserve">Tạ </w:t>
      </w:r>
      <w:r>
        <w:rPr>
          <w:spacing w:val="-9"/>
        </w:rPr>
        <w:t xml:space="preserve">Uyên </w:t>
      </w:r>
      <w:r>
        <w:t xml:space="preserve">lãnh đạo. </w:t>
      </w:r>
      <w:r>
        <w:rPr>
          <w:spacing w:val="-4"/>
        </w:rPr>
        <w:t xml:space="preserve">Phải tránh </w:t>
      </w:r>
      <w:r>
        <w:t>vết</w:t>
      </w:r>
      <w:r>
        <w:rPr>
          <w:spacing w:val="-8"/>
        </w:rPr>
        <w:t xml:space="preserve"> xe </w:t>
      </w:r>
      <w:r>
        <w:t xml:space="preserve">đổ, </w:t>
      </w:r>
      <w:r>
        <w:rPr>
          <w:spacing w:val="-5"/>
        </w:rPr>
        <w:t xml:space="preserve">nhiều </w:t>
      </w:r>
      <w:r>
        <w:rPr>
          <w:spacing w:val="-4"/>
        </w:rPr>
        <w:t xml:space="preserve">đồng </w:t>
      </w:r>
      <w:r>
        <w:rPr>
          <w:spacing w:val="-5"/>
        </w:rPr>
        <w:t xml:space="preserve">chí </w:t>
      </w:r>
      <w:r>
        <w:rPr>
          <w:spacing w:val="-3"/>
        </w:rPr>
        <w:t xml:space="preserve">nói. Đòn </w:t>
      </w:r>
      <w:r>
        <w:t xml:space="preserve">đau 1940 </w:t>
      </w:r>
      <w:r>
        <w:rPr>
          <w:spacing w:val="-5"/>
        </w:rPr>
        <w:t xml:space="preserve">hãy </w:t>
      </w:r>
      <w:r>
        <w:t xml:space="preserve">còn </w:t>
      </w:r>
      <w:r>
        <w:rPr>
          <w:spacing w:val="-6"/>
        </w:rPr>
        <w:t xml:space="preserve">thấm </w:t>
      </w:r>
      <w:r>
        <w:rPr>
          <w:spacing w:val="-5"/>
        </w:rPr>
        <w:t xml:space="preserve">thía lắm; </w:t>
      </w:r>
      <w:r>
        <w:rPr>
          <w:spacing w:val="-9"/>
        </w:rPr>
        <w:t xml:space="preserve">nhưng </w:t>
      </w:r>
      <w:r>
        <w:rPr>
          <w:spacing w:val="-5"/>
        </w:rPr>
        <w:t xml:space="preserve">hội </w:t>
      </w:r>
      <w:r>
        <w:rPr>
          <w:spacing w:val="-12"/>
        </w:rPr>
        <w:t xml:space="preserve">nghị </w:t>
      </w:r>
      <w:r>
        <w:t xml:space="preserve">vẫn </w:t>
      </w:r>
      <w:r>
        <w:rPr>
          <w:spacing w:val="-9"/>
        </w:rPr>
        <w:t xml:space="preserve">khẳng </w:t>
      </w:r>
      <w:r>
        <w:rPr>
          <w:spacing w:val="-3"/>
        </w:rPr>
        <w:t xml:space="preserve">định </w:t>
      </w:r>
      <w:r>
        <w:t xml:space="preserve">với </w:t>
      </w:r>
      <w:r>
        <w:rPr>
          <w:spacing w:val="-9"/>
        </w:rPr>
        <w:t xml:space="preserve">Trung </w:t>
      </w:r>
      <w:r>
        <w:t xml:space="preserve">ương </w:t>
      </w:r>
      <w:r>
        <w:rPr>
          <w:spacing w:val="-11"/>
        </w:rPr>
        <w:t xml:space="preserve">VI </w:t>
      </w:r>
      <w:r>
        <w:t xml:space="preserve">(1939) và luận cương </w:t>
      </w:r>
      <w:r>
        <w:rPr>
          <w:spacing w:val="-5"/>
        </w:rPr>
        <w:t xml:space="preserve">chính </w:t>
      </w:r>
      <w:r>
        <w:t xml:space="preserve">trị (1930) </w:t>
      </w:r>
      <w:r>
        <w:rPr>
          <w:spacing w:val="-3"/>
        </w:rPr>
        <w:t xml:space="preserve">rằng </w:t>
      </w:r>
      <w:r>
        <w:rPr>
          <w:spacing w:val="-9"/>
        </w:rPr>
        <w:t xml:space="preserve">không </w:t>
      </w:r>
      <w:r>
        <w:rPr>
          <w:spacing w:val="-8"/>
        </w:rPr>
        <w:t xml:space="preserve">thể </w:t>
      </w:r>
      <w:r>
        <w:rPr>
          <w:spacing w:val="-5"/>
        </w:rPr>
        <w:t xml:space="preserve">nào giành </w:t>
      </w:r>
      <w:r>
        <w:t xml:space="preserve">được độc </w:t>
      </w:r>
      <w:r>
        <w:rPr>
          <w:spacing w:val="2"/>
        </w:rPr>
        <w:t xml:space="preserve">lập </w:t>
      </w:r>
      <w:r>
        <w:rPr>
          <w:spacing w:val="-12"/>
        </w:rPr>
        <w:t xml:space="preserve">mà </w:t>
      </w:r>
      <w:r>
        <w:rPr>
          <w:spacing w:val="-9"/>
        </w:rPr>
        <w:t xml:space="preserve">không </w:t>
      </w:r>
      <w:r>
        <w:t xml:space="preserve">trải </w:t>
      </w:r>
      <w:r>
        <w:rPr>
          <w:spacing w:val="-5"/>
        </w:rPr>
        <w:t xml:space="preserve">qua </w:t>
      </w:r>
      <w:r>
        <w:rPr>
          <w:spacing w:val="-4"/>
        </w:rPr>
        <w:t xml:space="preserve">cuộc </w:t>
      </w:r>
      <w:r>
        <w:t xml:space="preserve">vũ </w:t>
      </w:r>
      <w:r>
        <w:rPr>
          <w:spacing w:val="-4"/>
        </w:rPr>
        <w:t xml:space="preserve">trang </w:t>
      </w:r>
      <w:r>
        <w:rPr>
          <w:spacing w:val="-6"/>
        </w:rPr>
        <w:t xml:space="preserve">khởi </w:t>
      </w:r>
      <w:r>
        <w:rPr>
          <w:spacing w:val="-8"/>
        </w:rPr>
        <w:t xml:space="preserve">nghĩa </w:t>
      </w:r>
      <w:r>
        <w:rPr>
          <w:spacing w:val="2"/>
        </w:rPr>
        <w:t xml:space="preserve">(lúc </w:t>
      </w:r>
      <w:r>
        <w:t xml:space="preserve">bấy </w:t>
      </w:r>
      <w:r>
        <w:rPr>
          <w:spacing w:val="-3"/>
        </w:rPr>
        <w:t xml:space="preserve">giờ </w:t>
      </w:r>
      <w:r>
        <w:rPr>
          <w:spacing w:val="-8"/>
        </w:rPr>
        <w:t xml:space="preserve">cũng </w:t>
      </w:r>
      <w:r>
        <w:t xml:space="preserve">được </w:t>
      </w:r>
      <w:r>
        <w:rPr>
          <w:spacing w:val="-5"/>
        </w:rPr>
        <w:t xml:space="preserve">gọi </w:t>
      </w:r>
      <w:r>
        <w:rPr>
          <w:spacing w:val="3"/>
        </w:rPr>
        <w:t xml:space="preserve">là </w:t>
      </w:r>
      <w:r>
        <w:t xml:space="preserve">“bạo </w:t>
      </w:r>
      <w:r>
        <w:rPr>
          <w:spacing w:val="-4"/>
        </w:rPr>
        <w:t xml:space="preserve">động”). Khởi </w:t>
      </w:r>
      <w:r>
        <w:rPr>
          <w:spacing w:val="-7"/>
        </w:rPr>
        <w:t xml:space="preserve">nghĩa, </w:t>
      </w:r>
      <w:r>
        <w:t xml:space="preserve">bạo </w:t>
      </w:r>
      <w:r>
        <w:rPr>
          <w:spacing w:val="-4"/>
        </w:rPr>
        <w:t xml:space="preserve">động </w:t>
      </w:r>
      <w:r>
        <w:rPr>
          <w:spacing w:val="3"/>
        </w:rPr>
        <w:t xml:space="preserve">là </w:t>
      </w:r>
      <w:r>
        <w:rPr>
          <w:spacing w:val="-8"/>
        </w:rPr>
        <w:t xml:space="preserve">thuộc </w:t>
      </w:r>
      <w:r>
        <w:t xml:space="preserve">vào đường lối cách </w:t>
      </w:r>
      <w:r>
        <w:rPr>
          <w:spacing w:val="-11"/>
        </w:rPr>
        <w:t xml:space="preserve">mạng, </w:t>
      </w:r>
      <w:r>
        <w:rPr>
          <w:spacing w:val="3"/>
        </w:rPr>
        <w:t xml:space="preserve">là </w:t>
      </w:r>
      <w:r>
        <w:t xml:space="preserve">bộ </w:t>
      </w:r>
      <w:r>
        <w:rPr>
          <w:spacing w:val="-4"/>
        </w:rPr>
        <w:t xml:space="preserve">phận quan trọng </w:t>
      </w:r>
      <w:r>
        <w:t xml:space="preserve">bậc </w:t>
      </w:r>
      <w:r>
        <w:rPr>
          <w:spacing w:val="-8"/>
        </w:rPr>
        <w:t xml:space="preserve">nhất </w:t>
      </w:r>
      <w:r>
        <w:rPr>
          <w:spacing w:val="-5"/>
        </w:rPr>
        <w:t xml:space="preserve">của </w:t>
      </w:r>
      <w:r>
        <w:rPr>
          <w:spacing w:val="-8"/>
        </w:rPr>
        <w:t xml:space="preserve">một </w:t>
      </w:r>
      <w:r>
        <w:t xml:space="preserve">đường lối cách </w:t>
      </w:r>
      <w:r>
        <w:rPr>
          <w:spacing w:val="-11"/>
        </w:rPr>
        <w:t>mạng.</w:t>
      </w:r>
    </w:p>
    <w:p w:rsidR="002A5536" w:rsidRDefault="002A5536">
      <w:pPr>
        <w:pStyle w:val="BodyText"/>
        <w:ind w:left="0"/>
        <w:rPr>
          <w:sz w:val="26"/>
        </w:rPr>
      </w:pPr>
    </w:p>
    <w:p w:rsidR="002A5536" w:rsidRDefault="00BE1DD8">
      <w:pPr>
        <w:pStyle w:val="BodyText"/>
        <w:ind w:right="83"/>
      </w:pPr>
      <w:r>
        <w:rPr>
          <w:spacing w:val="-6"/>
        </w:rPr>
        <w:t xml:space="preserve">Cuối </w:t>
      </w:r>
      <w:r>
        <w:rPr>
          <w:spacing w:val="-5"/>
        </w:rPr>
        <w:t xml:space="preserve">năm </w:t>
      </w:r>
      <w:r>
        <w:t xml:space="preserve">1943, </w:t>
      </w:r>
      <w:r>
        <w:rPr>
          <w:spacing w:val="-6"/>
        </w:rPr>
        <w:t xml:space="preserve">chúng </w:t>
      </w:r>
      <w:r>
        <w:rPr>
          <w:spacing w:val="-3"/>
        </w:rPr>
        <w:t xml:space="preserve">tôi </w:t>
      </w:r>
      <w:r>
        <w:t xml:space="preserve">ở Nam </w:t>
      </w:r>
      <w:r>
        <w:rPr>
          <w:spacing w:val="-4"/>
        </w:rPr>
        <w:t xml:space="preserve">Kỳ quan </w:t>
      </w:r>
      <w:r>
        <w:t xml:space="preserve">niệm </w:t>
      </w:r>
      <w:r>
        <w:rPr>
          <w:spacing w:val="-10"/>
        </w:rPr>
        <w:t xml:space="preserve">như </w:t>
      </w:r>
      <w:r>
        <w:rPr>
          <w:spacing w:val="-8"/>
        </w:rPr>
        <w:t xml:space="preserve">thế </w:t>
      </w:r>
      <w:r>
        <w:rPr>
          <w:spacing w:val="-5"/>
        </w:rPr>
        <w:t xml:space="preserve">nào </w:t>
      </w:r>
      <w:r>
        <w:t xml:space="preserve">về </w:t>
      </w:r>
      <w:r>
        <w:rPr>
          <w:spacing w:val="-6"/>
        </w:rPr>
        <w:t xml:space="preserve">khởi </w:t>
      </w:r>
      <w:r>
        <w:rPr>
          <w:spacing w:val="-7"/>
        </w:rPr>
        <w:t xml:space="preserve">nghĩa, </w:t>
      </w:r>
      <w:r>
        <w:t xml:space="preserve">về “bạo </w:t>
      </w:r>
      <w:r>
        <w:rPr>
          <w:spacing w:val="-6"/>
        </w:rPr>
        <w:t xml:space="preserve">động” </w:t>
      </w:r>
      <w:r>
        <w:t xml:space="preserve">cách </w:t>
      </w:r>
      <w:r>
        <w:rPr>
          <w:spacing w:val="-11"/>
        </w:rPr>
        <w:t xml:space="preserve">mạng? </w:t>
      </w:r>
      <w:r>
        <w:t xml:space="preserve">Tôi đã </w:t>
      </w:r>
      <w:r>
        <w:rPr>
          <w:spacing w:val="-5"/>
        </w:rPr>
        <w:t xml:space="preserve">nhiều </w:t>
      </w:r>
      <w:r>
        <w:rPr>
          <w:spacing w:val="2"/>
        </w:rPr>
        <w:t xml:space="preserve">lần ra </w:t>
      </w:r>
      <w:r>
        <w:t xml:space="preserve">sức </w:t>
      </w:r>
      <w:r>
        <w:rPr>
          <w:spacing w:val="-8"/>
        </w:rPr>
        <w:t xml:space="preserve">thử </w:t>
      </w:r>
      <w:r>
        <w:rPr>
          <w:spacing w:val="-6"/>
        </w:rPr>
        <w:t xml:space="preserve">tổng </w:t>
      </w:r>
      <w:r>
        <w:rPr>
          <w:spacing w:val="-5"/>
        </w:rPr>
        <w:t xml:space="preserve">kết </w:t>
      </w:r>
      <w:r>
        <w:rPr>
          <w:spacing w:val="-6"/>
        </w:rPr>
        <w:t xml:space="preserve">kinh </w:t>
      </w:r>
      <w:r>
        <w:rPr>
          <w:spacing w:val="-7"/>
        </w:rPr>
        <w:t xml:space="preserve">nghiệm </w:t>
      </w:r>
      <w:r>
        <w:rPr>
          <w:spacing w:val="-5"/>
        </w:rPr>
        <w:t xml:space="preserve">của </w:t>
      </w:r>
      <w:r>
        <w:rPr>
          <w:spacing w:val="-4"/>
        </w:rPr>
        <w:t xml:space="preserve">cuộc </w:t>
      </w:r>
      <w:r>
        <w:rPr>
          <w:spacing w:val="-6"/>
        </w:rPr>
        <w:t xml:space="preserve">khởi </w:t>
      </w:r>
      <w:r>
        <w:rPr>
          <w:spacing w:val="-8"/>
        </w:rPr>
        <w:t xml:space="preserve">nghĩa </w:t>
      </w:r>
      <w:r>
        <w:t xml:space="preserve">1940, rút </w:t>
      </w:r>
      <w:r>
        <w:rPr>
          <w:spacing w:val="-9"/>
        </w:rPr>
        <w:t xml:space="preserve">những </w:t>
      </w:r>
      <w:r>
        <w:t xml:space="preserve">bài </w:t>
      </w:r>
      <w:r>
        <w:rPr>
          <w:spacing w:val="-5"/>
        </w:rPr>
        <w:t xml:space="preserve">học </w:t>
      </w:r>
      <w:r>
        <w:t xml:space="preserve">lớn. Nay </w:t>
      </w:r>
      <w:r>
        <w:rPr>
          <w:spacing w:val="-4"/>
        </w:rPr>
        <w:t xml:space="preserve">cuối </w:t>
      </w:r>
      <w:r>
        <w:rPr>
          <w:spacing w:val="-5"/>
        </w:rPr>
        <w:t xml:space="preserve">năm </w:t>
      </w:r>
      <w:r>
        <w:t xml:space="preserve">1943, ở các </w:t>
      </w:r>
      <w:r>
        <w:rPr>
          <w:spacing w:val="-4"/>
        </w:rPr>
        <w:t xml:space="preserve">cuộc </w:t>
      </w:r>
      <w:r>
        <w:rPr>
          <w:spacing w:val="-5"/>
        </w:rPr>
        <w:t xml:space="preserve">hội </w:t>
      </w:r>
      <w:r>
        <w:rPr>
          <w:spacing w:val="-12"/>
        </w:rPr>
        <w:t xml:space="preserve">nghị </w:t>
      </w:r>
      <w:r>
        <w:rPr>
          <w:spacing w:val="-7"/>
        </w:rPr>
        <w:t xml:space="preserve">Chợ </w:t>
      </w:r>
      <w:r>
        <w:t xml:space="preserve">Gạo, </w:t>
      </w:r>
      <w:r>
        <w:rPr>
          <w:spacing w:val="-6"/>
        </w:rPr>
        <w:t xml:space="preserve">Phú </w:t>
      </w:r>
      <w:r>
        <w:rPr>
          <w:spacing w:val="-5"/>
        </w:rPr>
        <w:t xml:space="preserve">Lạc, </w:t>
      </w:r>
      <w:r>
        <w:t xml:space="preserve">để </w:t>
      </w:r>
      <w:r>
        <w:rPr>
          <w:spacing w:val="-3"/>
        </w:rPr>
        <w:t xml:space="preserve">“hoàn </w:t>
      </w:r>
      <w:r>
        <w:rPr>
          <w:spacing w:val="-7"/>
        </w:rPr>
        <w:t xml:space="preserve">chỉnh” </w:t>
      </w:r>
      <w:r>
        <w:t xml:space="preserve">về cơ bản </w:t>
      </w:r>
      <w:r>
        <w:rPr>
          <w:spacing w:val="-8"/>
        </w:rPr>
        <w:t xml:space="preserve">một </w:t>
      </w:r>
      <w:r>
        <w:t xml:space="preserve">đường lối  cách </w:t>
      </w:r>
      <w:r>
        <w:rPr>
          <w:spacing w:val="-11"/>
        </w:rPr>
        <w:t xml:space="preserve">mạng, </w:t>
      </w:r>
      <w:r>
        <w:rPr>
          <w:spacing w:val="3"/>
        </w:rPr>
        <w:t xml:space="preserve">ít </w:t>
      </w:r>
      <w:r>
        <w:rPr>
          <w:spacing w:val="-8"/>
        </w:rPr>
        <w:t xml:space="preserve">nhất </w:t>
      </w:r>
      <w:r>
        <w:rPr>
          <w:spacing w:val="3"/>
        </w:rPr>
        <w:t xml:space="preserve">là </w:t>
      </w:r>
      <w:r>
        <w:rPr>
          <w:spacing w:val="-3"/>
        </w:rPr>
        <w:t xml:space="preserve">tạm </w:t>
      </w:r>
      <w:r>
        <w:rPr>
          <w:spacing w:val="-5"/>
        </w:rPr>
        <w:t xml:space="preserve">thời </w:t>
      </w:r>
      <w:r>
        <w:rPr>
          <w:spacing w:val="-4"/>
        </w:rPr>
        <w:t xml:space="preserve">trong </w:t>
      </w:r>
      <w:r>
        <w:t xml:space="preserve">lúc </w:t>
      </w:r>
      <w:r>
        <w:rPr>
          <w:spacing w:val="-3"/>
        </w:rPr>
        <w:t xml:space="preserve">chưa </w:t>
      </w:r>
      <w:r>
        <w:rPr>
          <w:spacing w:val="-5"/>
        </w:rPr>
        <w:t xml:space="preserve">nối </w:t>
      </w:r>
      <w:r>
        <w:t xml:space="preserve">được </w:t>
      </w:r>
      <w:r>
        <w:rPr>
          <w:spacing w:val="3"/>
        </w:rPr>
        <w:t xml:space="preserve">liên </w:t>
      </w:r>
      <w:r>
        <w:rPr>
          <w:spacing w:val="2"/>
        </w:rPr>
        <w:t xml:space="preserve">lạc </w:t>
      </w:r>
      <w:r>
        <w:t xml:space="preserve">với </w:t>
      </w:r>
      <w:r>
        <w:rPr>
          <w:spacing w:val="-9"/>
        </w:rPr>
        <w:t xml:space="preserve">Trung </w:t>
      </w:r>
      <w:r>
        <w:t xml:space="preserve">ương – </w:t>
      </w:r>
      <w:r>
        <w:rPr>
          <w:spacing w:val="-3"/>
        </w:rPr>
        <w:t xml:space="preserve">tôi </w:t>
      </w:r>
      <w:r>
        <w:t xml:space="preserve">đã </w:t>
      </w:r>
      <w:r>
        <w:rPr>
          <w:spacing w:val="-3"/>
        </w:rPr>
        <w:t xml:space="preserve">trình </w:t>
      </w:r>
      <w:r>
        <w:t xml:space="preserve">bày </w:t>
      </w:r>
      <w:r>
        <w:rPr>
          <w:spacing w:val="-9"/>
        </w:rPr>
        <w:t xml:space="preserve">những </w:t>
      </w:r>
      <w:r>
        <w:t xml:space="preserve">ý kiến </w:t>
      </w:r>
      <w:r>
        <w:rPr>
          <w:spacing w:val="-5"/>
        </w:rPr>
        <w:t xml:space="preserve">chủ </w:t>
      </w:r>
      <w:r>
        <w:t>đạo</w:t>
      </w:r>
      <w:r>
        <w:rPr>
          <w:spacing w:val="-37"/>
        </w:rPr>
        <w:t xml:space="preserve"> </w:t>
      </w:r>
      <w:r>
        <w:rPr>
          <w:spacing w:val="-3"/>
        </w:rPr>
        <w:t>sau:</w:t>
      </w:r>
    </w:p>
    <w:p w:rsidR="002A5536" w:rsidRDefault="002A5536">
      <w:pPr>
        <w:pStyle w:val="BodyText"/>
        <w:ind w:left="0"/>
        <w:rPr>
          <w:sz w:val="26"/>
        </w:rPr>
      </w:pPr>
    </w:p>
    <w:p w:rsidR="002A5536" w:rsidRDefault="00BE1DD8">
      <w:pPr>
        <w:pStyle w:val="BodyText"/>
        <w:spacing w:before="0"/>
      </w:pPr>
      <w:r>
        <w:t>Thứ nhất là: ý kiến của Nghị quyết VI. Nghị quyết VI nói:</w:t>
      </w:r>
    </w:p>
    <w:p w:rsidR="002A5536" w:rsidRDefault="002A5536">
      <w:pPr>
        <w:pStyle w:val="BodyText"/>
        <w:ind w:left="0"/>
        <w:rPr>
          <w:sz w:val="26"/>
        </w:rPr>
      </w:pPr>
    </w:p>
    <w:p w:rsidR="002A5536" w:rsidRDefault="00BE1DD8">
      <w:pPr>
        <w:pStyle w:val="BodyText"/>
        <w:spacing w:before="0"/>
      </w:pPr>
      <w:r>
        <w:rPr>
          <w:spacing w:val="-7"/>
        </w:rPr>
        <w:t xml:space="preserve">Muốn </w:t>
      </w:r>
      <w:r>
        <w:t xml:space="preserve">đi tới </w:t>
      </w:r>
      <w:r>
        <w:rPr>
          <w:spacing w:val="-4"/>
        </w:rPr>
        <w:t xml:space="preserve">đánh </w:t>
      </w:r>
      <w:r>
        <w:t xml:space="preserve">đổ đế </w:t>
      </w:r>
      <w:r>
        <w:rPr>
          <w:spacing w:val="-3"/>
        </w:rPr>
        <w:t xml:space="preserve">quốc, </w:t>
      </w:r>
      <w:r>
        <w:rPr>
          <w:spacing w:val="-4"/>
        </w:rPr>
        <w:t xml:space="preserve">phải </w:t>
      </w:r>
      <w:r>
        <w:rPr>
          <w:spacing w:val="-10"/>
        </w:rPr>
        <w:t xml:space="preserve">huy </w:t>
      </w:r>
      <w:r>
        <w:rPr>
          <w:spacing w:val="-4"/>
        </w:rPr>
        <w:t xml:space="preserve">động </w:t>
      </w:r>
      <w:r>
        <w:t xml:space="preserve">dân </w:t>
      </w:r>
      <w:r>
        <w:rPr>
          <w:spacing w:val="-6"/>
        </w:rPr>
        <w:t xml:space="preserve">chúng chống </w:t>
      </w:r>
      <w:r>
        <w:t xml:space="preserve">đế </w:t>
      </w:r>
      <w:r>
        <w:rPr>
          <w:spacing w:val="-4"/>
        </w:rPr>
        <w:t xml:space="preserve">quốc </w:t>
      </w:r>
      <w:r>
        <w:t xml:space="preserve">chiến </w:t>
      </w:r>
      <w:r>
        <w:rPr>
          <w:spacing w:val="-6"/>
        </w:rPr>
        <w:t xml:space="preserve">tranh, </w:t>
      </w:r>
      <w:r>
        <w:t xml:space="preserve">và </w:t>
      </w:r>
      <w:r>
        <w:rPr>
          <w:spacing w:val="-5"/>
        </w:rPr>
        <w:t xml:space="preserve">kêu gọi </w:t>
      </w:r>
      <w:r>
        <w:rPr>
          <w:spacing w:val="-3"/>
        </w:rPr>
        <w:t xml:space="preserve">lòng </w:t>
      </w:r>
      <w:r>
        <w:t xml:space="preserve">ái </w:t>
      </w:r>
      <w:r>
        <w:rPr>
          <w:spacing w:val="-4"/>
        </w:rPr>
        <w:t xml:space="preserve">quốc chân </w:t>
      </w:r>
      <w:r>
        <w:rPr>
          <w:spacing w:val="-7"/>
        </w:rPr>
        <w:t xml:space="preserve">chính, </w:t>
      </w:r>
      <w:r>
        <w:rPr>
          <w:spacing w:val="-4"/>
        </w:rPr>
        <w:t xml:space="preserve">phát </w:t>
      </w:r>
      <w:r>
        <w:rPr>
          <w:spacing w:val="-10"/>
        </w:rPr>
        <w:t xml:space="preserve">huy </w:t>
      </w:r>
      <w:r>
        <w:rPr>
          <w:spacing w:val="-9"/>
        </w:rPr>
        <w:t xml:space="preserve">những </w:t>
      </w:r>
      <w:r>
        <w:rPr>
          <w:spacing w:val="-6"/>
        </w:rPr>
        <w:t xml:space="preserve">truyền </w:t>
      </w:r>
      <w:r>
        <w:rPr>
          <w:spacing w:val="-8"/>
        </w:rPr>
        <w:t xml:space="preserve">thống </w:t>
      </w:r>
      <w:r>
        <w:rPr>
          <w:spacing w:val="-3"/>
        </w:rPr>
        <w:t xml:space="preserve">tốt </w:t>
      </w:r>
      <w:r>
        <w:t xml:space="preserve">đẹp </w:t>
      </w:r>
      <w:r>
        <w:rPr>
          <w:spacing w:val="-5"/>
        </w:rPr>
        <w:t xml:space="preserve">của </w:t>
      </w:r>
      <w:r>
        <w:t xml:space="preserve">dân tộc; </w:t>
      </w:r>
      <w:r>
        <w:rPr>
          <w:spacing w:val="-4"/>
        </w:rPr>
        <w:t xml:space="preserve">phải </w:t>
      </w:r>
      <w:r>
        <w:t>biết</w:t>
      </w:r>
      <w:r>
        <w:rPr>
          <w:spacing w:val="-55"/>
        </w:rPr>
        <w:t xml:space="preserve"> </w:t>
      </w:r>
      <w:r>
        <w:rPr>
          <w:spacing w:val="-5"/>
        </w:rPr>
        <w:t xml:space="preserve">gắn kết </w:t>
      </w:r>
      <w:r>
        <w:t xml:space="preserve">với </w:t>
      </w:r>
      <w:r>
        <w:rPr>
          <w:spacing w:val="-9"/>
        </w:rPr>
        <w:t xml:space="preserve">những </w:t>
      </w:r>
      <w:r>
        <w:rPr>
          <w:spacing w:val="-6"/>
        </w:rPr>
        <w:t>quyền</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118"/>
      </w:pPr>
      <w:r>
        <w:rPr>
          <w:spacing w:val="4"/>
        </w:rPr>
        <w:lastRenderedPageBreak/>
        <w:t xml:space="preserve">lợi </w:t>
      </w:r>
      <w:r>
        <w:rPr>
          <w:spacing w:val="-4"/>
        </w:rPr>
        <w:t xml:space="preserve">thiết </w:t>
      </w:r>
      <w:r>
        <w:rPr>
          <w:spacing w:val="-6"/>
        </w:rPr>
        <w:t xml:space="preserve">thực </w:t>
      </w:r>
      <w:r>
        <w:rPr>
          <w:spacing w:val="-5"/>
        </w:rPr>
        <w:t xml:space="preserve">của </w:t>
      </w:r>
      <w:r>
        <w:t xml:space="preserve">các </w:t>
      </w:r>
      <w:r>
        <w:rPr>
          <w:spacing w:val="-6"/>
        </w:rPr>
        <w:t xml:space="preserve">tầng </w:t>
      </w:r>
      <w:r>
        <w:rPr>
          <w:spacing w:val="4"/>
        </w:rPr>
        <w:t xml:space="preserve">lớp </w:t>
      </w:r>
      <w:r>
        <w:rPr>
          <w:spacing w:val="-8"/>
        </w:rPr>
        <w:t xml:space="preserve">nhân </w:t>
      </w:r>
      <w:r>
        <w:t xml:space="preserve">dân với </w:t>
      </w:r>
      <w:r>
        <w:rPr>
          <w:spacing w:val="-6"/>
        </w:rPr>
        <w:t xml:space="preserve">quyền </w:t>
      </w:r>
      <w:r>
        <w:rPr>
          <w:spacing w:val="4"/>
        </w:rPr>
        <w:t xml:space="preserve">lợi </w:t>
      </w:r>
      <w:r>
        <w:t xml:space="preserve">dân </w:t>
      </w:r>
      <w:r>
        <w:rPr>
          <w:spacing w:val="-3"/>
        </w:rPr>
        <w:t xml:space="preserve">tộc </w:t>
      </w:r>
      <w:r>
        <w:t xml:space="preserve">và </w:t>
      </w:r>
      <w:r>
        <w:rPr>
          <w:spacing w:val="-5"/>
        </w:rPr>
        <w:t xml:space="preserve">kêu gọi </w:t>
      </w:r>
      <w:r>
        <w:rPr>
          <w:spacing w:val="-8"/>
        </w:rPr>
        <w:t xml:space="preserve">thống nhất </w:t>
      </w:r>
      <w:r>
        <w:t xml:space="preserve">dân tộc. Cái </w:t>
      </w:r>
      <w:r>
        <w:rPr>
          <w:spacing w:val="-5"/>
        </w:rPr>
        <w:t xml:space="preserve">tinh </w:t>
      </w:r>
      <w:r>
        <w:rPr>
          <w:spacing w:val="-6"/>
        </w:rPr>
        <w:t xml:space="preserve">thần </w:t>
      </w:r>
      <w:r>
        <w:t xml:space="preserve">ái </w:t>
      </w:r>
      <w:r>
        <w:rPr>
          <w:spacing w:val="-4"/>
        </w:rPr>
        <w:t xml:space="preserve">quốc </w:t>
      </w:r>
      <w:r>
        <w:t xml:space="preserve">và đòi </w:t>
      </w:r>
      <w:r>
        <w:rPr>
          <w:spacing w:val="-8"/>
        </w:rPr>
        <w:t xml:space="preserve">thống nhất </w:t>
      </w:r>
      <w:r>
        <w:t xml:space="preserve">dân tộc, giải </w:t>
      </w:r>
      <w:r>
        <w:rPr>
          <w:spacing w:val="-6"/>
        </w:rPr>
        <w:t xml:space="preserve">phóng </w:t>
      </w:r>
      <w:r>
        <w:t xml:space="preserve">dân </w:t>
      </w:r>
      <w:r>
        <w:rPr>
          <w:spacing w:val="-3"/>
        </w:rPr>
        <w:t xml:space="preserve">tộc </w:t>
      </w:r>
      <w:r>
        <w:rPr>
          <w:spacing w:val="-4"/>
        </w:rPr>
        <w:t xml:space="preserve">càng phát </w:t>
      </w:r>
      <w:r>
        <w:t xml:space="preserve">triển </w:t>
      </w:r>
      <w:r>
        <w:rPr>
          <w:spacing w:val="-8"/>
        </w:rPr>
        <w:t xml:space="preserve">thì </w:t>
      </w:r>
      <w:r>
        <w:rPr>
          <w:spacing w:val="-5"/>
        </w:rPr>
        <w:t xml:space="preserve">tinh </w:t>
      </w:r>
      <w:r>
        <w:rPr>
          <w:spacing w:val="-6"/>
        </w:rPr>
        <w:t xml:space="preserve">thần </w:t>
      </w:r>
      <w:r>
        <w:rPr>
          <w:spacing w:val="-4"/>
        </w:rPr>
        <w:t xml:space="preserve">phản </w:t>
      </w:r>
      <w:r>
        <w:t xml:space="preserve">đế </w:t>
      </w:r>
      <w:r>
        <w:rPr>
          <w:spacing w:val="-4"/>
        </w:rPr>
        <w:t xml:space="preserve">càng </w:t>
      </w:r>
      <w:r>
        <w:rPr>
          <w:spacing w:val="-10"/>
        </w:rPr>
        <w:t xml:space="preserve">mạnh </w:t>
      </w:r>
      <w:r>
        <w:rPr>
          <w:spacing w:val="-8"/>
        </w:rPr>
        <w:t xml:space="preserve">mẽ. </w:t>
      </w:r>
      <w:r>
        <w:rPr>
          <w:spacing w:val="-6"/>
        </w:rPr>
        <w:t xml:space="preserve">Mở </w:t>
      </w:r>
      <w:r>
        <w:rPr>
          <w:spacing w:val="-3"/>
        </w:rPr>
        <w:t xml:space="preserve">rộng </w:t>
      </w:r>
      <w:r>
        <w:t xml:space="preserve">và </w:t>
      </w:r>
      <w:r>
        <w:rPr>
          <w:spacing w:val="-8"/>
        </w:rPr>
        <w:t xml:space="preserve">nâng </w:t>
      </w:r>
      <w:r>
        <w:t xml:space="preserve">cao </w:t>
      </w:r>
      <w:r>
        <w:rPr>
          <w:spacing w:val="-5"/>
        </w:rPr>
        <w:t xml:space="preserve">tinh </w:t>
      </w:r>
      <w:r>
        <w:rPr>
          <w:spacing w:val="-6"/>
        </w:rPr>
        <w:t xml:space="preserve">thần </w:t>
      </w:r>
      <w:r>
        <w:t xml:space="preserve">dân tộc, </w:t>
      </w:r>
      <w:r>
        <w:rPr>
          <w:spacing w:val="2"/>
        </w:rPr>
        <w:t xml:space="preserve">làm </w:t>
      </w:r>
      <w:r>
        <w:rPr>
          <w:spacing w:val="-5"/>
        </w:rPr>
        <w:t xml:space="preserve">cho </w:t>
      </w:r>
      <w:r>
        <w:rPr>
          <w:spacing w:val="-8"/>
        </w:rPr>
        <w:t xml:space="preserve">mỗi </w:t>
      </w:r>
      <w:r>
        <w:rPr>
          <w:spacing w:val="-5"/>
        </w:rPr>
        <w:t xml:space="preserve">người </w:t>
      </w:r>
      <w:r>
        <w:rPr>
          <w:spacing w:val="-4"/>
        </w:rPr>
        <w:t xml:space="preserve">trong </w:t>
      </w:r>
      <w:r>
        <w:t xml:space="preserve">các giai cấp có ý </w:t>
      </w:r>
      <w:r>
        <w:rPr>
          <w:spacing w:val="-6"/>
        </w:rPr>
        <w:t xml:space="preserve">thức </w:t>
      </w:r>
      <w:r>
        <w:t xml:space="preserve">về sự </w:t>
      </w:r>
      <w:r>
        <w:rPr>
          <w:spacing w:val="-3"/>
        </w:rPr>
        <w:t xml:space="preserve">tồn </w:t>
      </w:r>
      <w:r>
        <w:rPr>
          <w:spacing w:val="-4"/>
        </w:rPr>
        <w:t xml:space="preserve">vong </w:t>
      </w:r>
      <w:r>
        <w:rPr>
          <w:spacing w:val="-5"/>
        </w:rPr>
        <w:t xml:space="preserve">của </w:t>
      </w:r>
      <w:r>
        <w:t xml:space="preserve">dân </w:t>
      </w:r>
      <w:r>
        <w:rPr>
          <w:spacing w:val="-3"/>
        </w:rPr>
        <w:t xml:space="preserve">tộc </w:t>
      </w:r>
      <w:r>
        <w:t xml:space="preserve">và sự </w:t>
      </w:r>
      <w:r>
        <w:rPr>
          <w:spacing w:val="-8"/>
        </w:rPr>
        <w:t xml:space="preserve">mật </w:t>
      </w:r>
      <w:r>
        <w:rPr>
          <w:spacing w:val="-4"/>
        </w:rPr>
        <w:t xml:space="preserve">thiết </w:t>
      </w:r>
      <w:r>
        <w:rPr>
          <w:spacing w:val="-5"/>
        </w:rPr>
        <w:t xml:space="preserve">của </w:t>
      </w:r>
      <w:r>
        <w:t xml:space="preserve">vận </w:t>
      </w:r>
      <w:r>
        <w:rPr>
          <w:spacing w:val="-10"/>
        </w:rPr>
        <w:t xml:space="preserve">mệnh </w:t>
      </w:r>
      <w:r>
        <w:t xml:space="preserve">dân </w:t>
      </w:r>
      <w:r>
        <w:rPr>
          <w:spacing w:val="-3"/>
        </w:rPr>
        <w:t xml:space="preserve">tộc </w:t>
      </w:r>
      <w:r>
        <w:t xml:space="preserve">với </w:t>
      </w:r>
      <w:r>
        <w:rPr>
          <w:spacing w:val="4"/>
        </w:rPr>
        <w:t xml:space="preserve">lợi </w:t>
      </w:r>
      <w:r>
        <w:rPr>
          <w:spacing w:val="2"/>
        </w:rPr>
        <w:t xml:space="preserve">ích </w:t>
      </w:r>
      <w:r>
        <w:t xml:space="preserve">cá </w:t>
      </w:r>
      <w:r>
        <w:rPr>
          <w:spacing w:val="-8"/>
        </w:rPr>
        <w:t xml:space="preserve">nhân </w:t>
      </w:r>
      <w:r>
        <w:rPr>
          <w:spacing w:val="-10"/>
        </w:rPr>
        <w:t xml:space="preserve">mình; </w:t>
      </w:r>
      <w:r>
        <w:t xml:space="preserve">đặt </w:t>
      </w:r>
      <w:r>
        <w:rPr>
          <w:spacing w:val="-6"/>
        </w:rPr>
        <w:t xml:space="preserve">quyền </w:t>
      </w:r>
      <w:r>
        <w:rPr>
          <w:spacing w:val="4"/>
        </w:rPr>
        <w:t xml:space="preserve">lợi </w:t>
      </w:r>
      <w:r>
        <w:t>dân</w:t>
      </w:r>
      <w:r>
        <w:rPr>
          <w:spacing w:val="-16"/>
        </w:rPr>
        <w:t xml:space="preserve"> </w:t>
      </w:r>
      <w:r>
        <w:rPr>
          <w:spacing w:val="-3"/>
        </w:rPr>
        <w:t>tộc</w:t>
      </w:r>
      <w:r>
        <w:rPr>
          <w:spacing w:val="1"/>
        </w:rPr>
        <w:t xml:space="preserve"> </w:t>
      </w:r>
      <w:r>
        <w:rPr>
          <w:spacing w:val="2"/>
        </w:rPr>
        <w:t>lên</w:t>
      </w:r>
      <w:r>
        <w:rPr>
          <w:spacing w:val="-15"/>
        </w:rPr>
        <w:t xml:space="preserve"> </w:t>
      </w:r>
      <w:r>
        <w:t>trên</w:t>
      </w:r>
      <w:r>
        <w:rPr>
          <w:spacing w:val="-16"/>
        </w:rPr>
        <w:t xml:space="preserve"> </w:t>
      </w:r>
      <w:r>
        <w:rPr>
          <w:spacing w:val="-3"/>
        </w:rPr>
        <w:t>tất</w:t>
      </w:r>
      <w:r>
        <w:rPr>
          <w:spacing w:val="-8"/>
        </w:rPr>
        <w:t xml:space="preserve"> </w:t>
      </w:r>
      <w:r>
        <w:t>cả</w:t>
      </w:r>
      <w:r>
        <w:rPr>
          <w:spacing w:val="1"/>
        </w:rPr>
        <w:t xml:space="preserve"> </w:t>
      </w:r>
      <w:r>
        <w:t>các</w:t>
      </w:r>
      <w:r>
        <w:rPr>
          <w:spacing w:val="2"/>
        </w:rPr>
        <w:t xml:space="preserve"> </w:t>
      </w:r>
      <w:r>
        <w:rPr>
          <w:spacing w:val="-6"/>
        </w:rPr>
        <w:t>quyền</w:t>
      </w:r>
      <w:r>
        <w:rPr>
          <w:spacing w:val="-16"/>
        </w:rPr>
        <w:t xml:space="preserve"> </w:t>
      </w:r>
      <w:r>
        <w:rPr>
          <w:spacing w:val="4"/>
        </w:rPr>
        <w:t>lợi</w:t>
      </w:r>
      <w:r>
        <w:rPr>
          <w:spacing w:val="7"/>
        </w:rPr>
        <w:t xml:space="preserve"> </w:t>
      </w:r>
      <w:r>
        <w:rPr>
          <w:spacing w:val="-6"/>
        </w:rPr>
        <w:t>khác;</w:t>
      </w:r>
      <w:r>
        <w:rPr>
          <w:spacing w:val="-9"/>
        </w:rPr>
        <w:t xml:space="preserve"> </w:t>
      </w:r>
      <w:r>
        <w:rPr>
          <w:spacing w:val="-8"/>
        </w:rPr>
        <w:t>thống</w:t>
      </w:r>
      <w:r>
        <w:rPr>
          <w:spacing w:val="-16"/>
        </w:rPr>
        <w:t xml:space="preserve"> </w:t>
      </w:r>
      <w:r>
        <w:rPr>
          <w:spacing w:val="-8"/>
        </w:rPr>
        <w:t xml:space="preserve">nhất </w:t>
      </w:r>
      <w:r>
        <w:rPr>
          <w:spacing w:val="2"/>
        </w:rPr>
        <w:t>lực</w:t>
      </w:r>
      <w:r>
        <w:rPr>
          <w:spacing w:val="1"/>
        </w:rPr>
        <w:t xml:space="preserve"> </w:t>
      </w:r>
      <w:r>
        <w:t>lượng</w:t>
      </w:r>
      <w:r>
        <w:rPr>
          <w:spacing w:val="-15"/>
        </w:rPr>
        <w:t xml:space="preserve"> </w:t>
      </w:r>
      <w:r>
        <w:t>dân</w:t>
      </w:r>
      <w:r>
        <w:rPr>
          <w:spacing w:val="-16"/>
        </w:rPr>
        <w:t xml:space="preserve"> </w:t>
      </w:r>
      <w:r>
        <w:rPr>
          <w:spacing w:val="-3"/>
        </w:rPr>
        <w:t>tộc</w:t>
      </w:r>
      <w:r>
        <w:rPr>
          <w:spacing w:val="2"/>
        </w:rPr>
        <w:t xml:space="preserve"> </w:t>
      </w:r>
      <w:r>
        <w:rPr>
          <w:spacing w:val="3"/>
        </w:rPr>
        <w:t>là</w:t>
      </w:r>
      <w:r>
        <w:rPr>
          <w:spacing w:val="1"/>
        </w:rPr>
        <w:t xml:space="preserve"> </w:t>
      </w:r>
      <w:r>
        <w:t>điều</w:t>
      </w:r>
      <w:r>
        <w:rPr>
          <w:spacing w:val="-15"/>
        </w:rPr>
        <w:t xml:space="preserve"> </w:t>
      </w:r>
      <w:r>
        <w:t>kiện</w:t>
      </w:r>
      <w:r>
        <w:rPr>
          <w:spacing w:val="-16"/>
        </w:rPr>
        <w:t xml:space="preserve"> </w:t>
      </w:r>
      <w:r>
        <w:t>cốt</w:t>
      </w:r>
      <w:r>
        <w:rPr>
          <w:spacing w:val="-8"/>
        </w:rPr>
        <w:t xml:space="preserve"> </w:t>
      </w:r>
      <w:r>
        <w:rPr>
          <w:spacing w:val="-5"/>
        </w:rPr>
        <w:t>yếu</w:t>
      </w:r>
      <w:r>
        <w:rPr>
          <w:spacing w:val="-16"/>
        </w:rPr>
        <w:t xml:space="preserve"> </w:t>
      </w:r>
      <w:r>
        <w:t>để</w:t>
      </w:r>
      <w:r>
        <w:rPr>
          <w:spacing w:val="1"/>
        </w:rPr>
        <w:t xml:space="preserve"> </w:t>
      </w:r>
      <w:r>
        <w:rPr>
          <w:spacing w:val="-4"/>
        </w:rPr>
        <w:t>đánh</w:t>
      </w:r>
      <w:r>
        <w:rPr>
          <w:spacing w:val="-15"/>
        </w:rPr>
        <w:t xml:space="preserve"> </w:t>
      </w:r>
      <w:r>
        <w:t xml:space="preserve">đổ đế </w:t>
      </w:r>
      <w:r>
        <w:rPr>
          <w:spacing w:val="-4"/>
        </w:rPr>
        <w:t>quốc</w:t>
      </w:r>
      <w:r>
        <w:rPr>
          <w:spacing w:val="2"/>
        </w:rPr>
        <w:t xml:space="preserve"> </w:t>
      </w:r>
      <w:r>
        <w:rPr>
          <w:spacing w:val="-4"/>
        </w:rPr>
        <w:t>Pháp…</w:t>
      </w:r>
    </w:p>
    <w:p w:rsidR="002A5536" w:rsidRDefault="002A5536">
      <w:pPr>
        <w:pStyle w:val="BodyText"/>
        <w:ind w:left="0"/>
        <w:rPr>
          <w:sz w:val="26"/>
        </w:rPr>
      </w:pPr>
    </w:p>
    <w:p w:rsidR="002A5536" w:rsidRDefault="00BE1DD8">
      <w:pPr>
        <w:pStyle w:val="BodyText"/>
        <w:spacing w:before="0"/>
      </w:pPr>
      <w:r>
        <w:t xml:space="preserve">“Xoay </w:t>
      </w:r>
      <w:r>
        <w:rPr>
          <w:spacing w:val="-3"/>
        </w:rPr>
        <w:t xml:space="preserve">tất </w:t>
      </w:r>
      <w:r>
        <w:t xml:space="preserve">cả </w:t>
      </w:r>
      <w:r>
        <w:rPr>
          <w:spacing w:val="-6"/>
        </w:rPr>
        <w:t xml:space="preserve">phong </w:t>
      </w:r>
      <w:r>
        <w:t xml:space="preserve">trào đấu </w:t>
      </w:r>
      <w:r>
        <w:rPr>
          <w:spacing w:val="-4"/>
        </w:rPr>
        <w:t xml:space="preserve">tranh </w:t>
      </w:r>
      <w:r>
        <w:rPr>
          <w:spacing w:val="3"/>
        </w:rPr>
        <w:t xml:space="preserve">lẻ </w:t>
      </w:r>
      <w:r>
        <w:rPr>
          <w:spacing w:val="-5"/>
        </w:rPr>
        <w:t xml:space="preserve">tẻ </w:t>
      </w:r>
      <w:r>
        <w:t xml:space="preserve">vào </w:t>
      </w:r>
      <w:r>
        <w:rPr>
          <w:spacing w:val="-4"/>
        </w:rPr>
        <w:t xml:space="preserve">cuộc </w:t>
      </w:r>
      <w:r>
        <w:t xml:space="preserve">đấu </w:t>
      </w:r>
      <w:r>
        <w:rPr>
          <w:spacing w:val="-4"/>
        </w:rPr>
        <w:t xml:space="preserve">tranh </w:t>
      </w:r>
      <w:r>
        <w:rPr>
          <w:spacing w:val="-10"/>
        </w:rPr>
        <w:t xml:space="preserve">chung, </w:t>
      </w:r>
      <w:r>
        <w:rPr>
          <w:spacing w:val="-4"/>
        </w:rPr>
        <w:t xml:space="preserve">phản </w:t>
      </w:r>
      <w:r>
        <w:t xml:space="preserve">đối đế </w:t>
      </w:r>
      <w:r>
        <w:rPr>
          <w:spacing w:val="-4"/>
        </w:rPr>
        <w:t xml:space="preserve">quốc </w:t>
      </w:r>
      <w:r>
        <w:t xml:space="preserve">chiến </w:t>
      </w:r>
      <w:r>
        <w:rPr>
          <w:spacing w:val="-6"/>
        </w:rPr>
        <w:t xml:space="preserve">tranh, chống </w:t>
      </w:r>
      <w:r>
        <w:t xml:space="preserve">đế </w:t>
      </w:r>
      <w:r>
        <w:rPr>
          <w:spacing w:val="-4"/>
        </w:rPr>
        <w:t xml:space="preserve">quốc Pháp </w:t>
      </w:r>
      <w:r>
        <w:t xml:space="preserve">và bè </w:t>
      </w:r>
      <w:r>
        <w:rPr>
          <w:spacing w:val="-3"/>
        </w:rPr>
        <w:t xml:space="preserve">lũ, </w:t>
      </w:r>
      <w:r>
        <w:t xml:space="preserve">dự bị điều kiện bước tới bạo </w:t>
      </w:r>
      <w:r>
        <w:rPr>
          <w:spacing w:val="-4"/>
        </w:rPr>
        <w:t xml:space="preserve">động </w:t>
      </w:r>
      <w:r>
        <w:rPr>
          <w:spacing w:val="2"/>
        </w:rPr>
        <w:t xml:space="preserve">làm </w:t>
      </w:r>
      <w:r>
        <w:t xml:space="preserve">cách </w:t>
      </w:r>
      <w:r>
        <w:rPr>
          <w:spacing w:val="-10"/>
        </w:rPr>
        <w:t xml:space="preserve">mạng </w:t>
      </w:r>
      <w:r>
        <w:t xml:space="preserve">giải </w:t>
      </w:r>
      <w:r>
        <w:rPr>
          <w:spacing w:val="-6"/>
        </w:rPr>
        <w:t xml:space="preserve">phóng </w:t>
      </w:r>
      <w:r>
        <w:t>dân tộc”.</w:t>
      </w:r>
    </w:p>
    <w:p w:rsidR="002A5536" w:rsidRDefault="002A5536">
      <w:pPr>
        <w:pStyle w:val="BodyText"/>
        <w:ind w:left="0"/>
        <w:rPr>
          <w:sz w:val="26"/>
        </w:rPr>
      </w:pPr>
    </w:p>
    <w:p w:rsidR="002A5536" w:rsidRDefault="00BE1DD8">
      <w:pPr>
        <w:pStyle w:val="BodyText"/>
        <w:spacing w:before="0"/>
        <w:ind w:right="299"/>
      </w:pPr>
      <w:r>
        <w:rPr>
          <w:spacing w:val="-8"/>
        </w:rPr>
        <w:t xml:space="preserve">Như </w:t>
      </w:r>
      <w:r>
        <w:t xml:space="preserve">vậy </w:t>
      </w:r>
      <w:r>
        <w:rPr>
          <w:spacing w:val="-8"/>
        </w:rPr>
        <w:t xml:space="preserve">nghĩa </w:t>
      </w:r>
      <w:r>
        <w:rPr>
          <w:spacing w:val="3"/>
        </w:rPr>
        <w:t xml:space="preserve">là </w:t>
      </w:r>
      <w:r>
        <w:rPr>
          <w:spacing w:val="-3"/>
        </w:rPr>
        <w:t xml:space="preserve">giương </w:t>
      </w:r>
      <w:r>
        <w:t xml:space="preserve">cao </w:t>
      </w:r>
      <w:r>
        <w:rPr>
          <w:spacing w:val="-8"/>
        </w:rPr>
        <w:t xml:space="preserve">ngọn </w:t>
      </w:r>
      <w:r>
        <w:t xml:space="preserve">cờ dân tộc, đi tới </w:t>
      </w:r>
      <w:r>
        <w:rPr>
          <w:spacing w:val="-6"/>
        </w:rPr>
        <w:t xml:space="preserve">khởi </w:t>
      </w:r>
      <w:r>
        <w:rPr>
          <w:spacing w:val="-8"/>
        </w:rPr>
        <w:t xml:space="preserve">nghĩa </w:t>
      </w:r>
      <w:r>
        <w:t xml:space="preserve">vũ </w:t>
      </w:r>
      <w:r>
        <w:rPr>
          <w:spacing w:val="-6"/>
        </w:rPr>
        <w:t xml:space="preserve">trang. </w:t>
      </w:r>
      <w:r>
        <w:t xml:space="preserve">Hoàn toàn </w:t>
      </w:r>
      <w:r>
        <w:rPr>
          <w:spacing w:val="-9"/>
        </w:rPr>
        <w:t xml:space="preserve">không </w:t>
      </w:r>
      <w:r>
        <w:t xml:space="preserve">vì </w:t>
      </w:r>
      <w:r>
        <w:rPr>
          <w:spacing w:val="-6"/>
        </w:rPr>
        <w:t xml:space="preserve">khởi </w:t>
      </w:r>
      <w:r>
        <w:rPr>
          <w:spacing w:val="-8"/>
        </w:rPr>
        <w:t>nghĩa</w:t>
      </w:r>
      <w:r>
        <w:t xml:space="preserve"> Nam </w:t>
      </w:r>
      <w:r>
        <w:rPr>
          <w:spacing w:val="-4"/>
        </w:rPr>
        <w:t xml:space="preserve">Kỳ </w:t>
      </w:r>
      <w:r>
        <w:rPr>
          <w:spacing w:val="-6"/>
        </w:rPr>
        <w:t xml:space="preserve">thất </w:t>
      </w:r>
      <w:r>
        <w:t xml:space="preserve">bại </w:t>
      </w:r>
      <w:r>
        <w:rPr>
          <w:spacing w:val="-12"/>
        </w:rPr>
        <w:t xml:space="preserve">mà </w:t>
      </w:r>
      <w:r>
        <w:rPr>
          <w:spacing w:val="-4"/>
        </w:rPr>
        <w:t xml:space="preserve">chọn </w:t>
      </w:r>
      <w:r>
        <w:t xml:space="preserve">con đường </w:t>
      </w:r>
      <w:r>
        <w:rPr>
          <w:spacing w:val="-5"/>
        </w:rPr>
        <w:t xml:space="preserve">nào </w:t>
      </w:r>
      <w:r>
        <w:rPr>
          <w:spacing w:val="-6"/>
        </w:rPr>
        <w:t>khác;</w:t>
      </w:r>
      <w:r>
        <w:rPr>
          <w:spacing w:val="-9"/>
        </w:rPr>
        <w:t xml:space="preserve"> không </w:t>
      </w:r>
      <w:r>
        <w:t xml:space="preserve">có con đường </w:t>
      </w:r>
      <w:r>
        <w:rPr>
          <w:spacing w:val="-5"/>
        </w:rPr>
        <w:t xml:space="preserve">nào </w:t>
      </w:r>
      <w:r>
        <w:rPr>
          <w:spacing w:val="-8"/>
        </w:rPr>
        <w:t xml:space="preserve">khác </w:t>
      </w:r>
      <w:r>
        <w:t xml:space="preserve">để </w:t>
      </w:r>
      <w:r>
        <w:rPr>
          <w:spacing w:val="-5"/>
        </w:rPr>
        <w:t xml:space="preserve">giành </w:t>
      </w:r>
      <w:r>
        <w:t xml:space="preserve">độc </w:t>
      </w:r>
      <w:r>
        <w:rPr>
          <w:spacing w:val="2"/>
        </w:rPr>
        <w:t xml:space="preserve">lập </w:t>
      </w:r>
      <w:r>
        <w:t xml:space="preserve">dân </w:t>
      </w:r>
      <w:r>
        <w:rPr>
          <w:spacing w:val="-3"/>
        </w:rPr>
        <w:t xml:space="preserve">tộc </w:t>
      </w:r>
      <w:r>
        <w:rPr>
          <w:spacing w:val="-6"/>
        </w:rPr>
        <w:t xml:space="preserve">ngoài </w:t>
      </w:r>
      <w:r>
        <w:t xml:space="preserve">con đường dẫn đến </w:t>
      </w:r>
      <w:r>
        <w:rPr>
          <w:spacing w:val="-6"/>
        </w:rPr>
        <w:t xml:space="preserve">khởi </w:t>
      </w:r>
      <w:r>
        <w:rPr>
          <w:spacing w:val="-7"/>
        </w:rPr>
        <w:t xml:space="preserve">nghĩa, </w:t>
      </w:r>
      <w:r>
        <w:t xml:space="preserve">“bạo </w:t>
      </w:r>
      <w:r>
        <w:rPr>
          <w:spacing w:val="-6"/>
        </w:rPr>
        <w:t xml:space="preserve">động” </w:t>
      </w:r>
      <w:r>
        <w:t xml:space="preserve">cách </w:t>
      </w:r>
      <w:r>
        <w:rPr>
          <w:spacing w:val="-11"/>
        </w:rPr>
        <w:t xml:space="preserve">mạng. </w:t>
      </w:r>
      <w:r>
        <w:rPr>
          <w:spacing w:val="-4"/>
        </w:rPr>
        <w:t xml:space="preserve">Mọi </w:t>
      </w:r>
      <w:r>
        <w:t xml:space="preserve">sự </w:t>
      </w:r>
      <w:r>
        <w:rPr>
          <w:spacing w:val="-3"/>
        </w:rPr>
        <w:t xml:space="preserve">tập hợp </w:t>
      </w:r>
      <w:r>
        <w:rPr>
          <w:spacing w:val="2"/>
        </w:rPr>
        <w:t xml:space="preserve">lực </w:t>
      </w:r>
      <w:r>
        <w:t xml:space="preserve">lượng đều </w:t>
      </w:r>
      <w:r>
        <w:rPr>
          <w:spacing w:val="-8"/>
        </w:rPr>
        <w:t xml:space="preserve">nhằm </w:t>
      </w:r>
      <w:r>
        <w:t xml:space="preserve">vào </w:t>
      </w:r>
      <w:r>
        <w:rPr>
          <w:spacing w:val="-8"/>
        </w:rPr>
        <w:t xml:space="preserve">một </w:t>
      </w:r>
      <w:r>
        <w:t xml:space="preserve">trận </w:t>
      </w:r>
      <w:r>
        <w:rPr>
          <w:spacing w:val="-8"/>
        </w:rPr>
        <w:t xml:space="preserve">thư </w:t>
      </w:r>
      <w:r>
        <w:rPr>
          <w:spacing w:val="-9"/>
        </w:rPr>
        <w:t xml:space="preserve">hùng, </w:t>
      </w:r>
      <w:r>
        <w:rPr>
          <w:spacing w:val="-8"/>
        </w:rPr>
        <w:t xml:space="preserve">một </w:t>
      </w:r>
      <w:r>
        <w:rPr>
          <w:spacing w:val="-4"/>
        </w:rPr>
        <w:t xml:space="preserve">cuộc </w:t>
      </w:r>
      <w:r>
        <w:rPr>
          <w:spacing w:val="-6"/>
        </w:rPr>
        <w:t xml:space="preserve">khởi </w:t>
      </w:r>
      <w:r>
        <w:rPr>
          <w:spacing w:val="-8"/>
        </w:rPr>
        <w:t xml:space="preserve">nghĩa </w:t>
      </w:r>
      <w:r>
        <w:t xml:space="preserve">vũ </w:t>
      </w:r>
      <w:r>
        <w:rPr>
          <w:spacing w:val="-4"/>
        </w:rPr>
        <w:t xml:space="preserve">trang </w:t>
      </w:r>
      <w:r>
        <w:rPr>
          <w:spacing w:val="-6"/>
        </w:rPr>
        <w:t xml:space="preserve">quyết </w:t>
      </w:r>
      <w:r>
        <w:rPr>
          <w:spacing w:val="-9"/>
        </w:rPr>
        <w:t xml:space="preserve">thắng, không </w:t>
      </w:r>
      <w:r>
        <w:t xml:space="preserve">có </w:t>
      </w:r>
      <w:r>
        <w:rPr>
          <w:spacing w:val="-6"/>
        </w:rPr>
        <w:t xml:space="preserve">quyền </w:t>
      </w:r>
      <w:r>
        <w:t>bại.</w:t>
      </w:r>
    </w:p>
    <w:p w:rsidR="002A5536" w:rsidRDefault="002A5536">
      <w:pPr>
        <w:pStyle w:val="BodyText"/>
        <w:ind w:left="0"/>
        <w:rPr>
          <w:sz w:val="26"/>
        </w:rPr>
      </w:pPr>
    </w:p>
    <w:p w:rsidR="002A5536" w:rsidRDefault="00BE1DD8">
      <w:pPr>
        <w:pStyle w:val="BodyText"/>
        <w:spacing w:before="0"/>
        <w:ind w:right="130"/>
      </w:pPr>
      <w:r>
        <w:rPr>
          <w:spacing w:val="-6"/>
        </w:rPr>
        <w:t xml:space="preserve">Trong </w:t>
      </w:r>
      <w:r>
        <w:rPr>
          <w:spacing w:val="-4"/>
        </w:rPr>
        <w:t xml:space="preserve">cuộc </w:t>
      </w:r>
      <w:r>
        <w:t xml:space="preserve">chiến </w:t>
      </w:r>
      <w:r>
        <w:rPr>
          <w:spacing w:val="-4"/>
        </w:rPr>
        <w:t xml:space="preserve">tranh </w:t>
      </w:r>
      <w:r>
        <w:rPr>
          <w:spacing w:val="-8"/>
        </w:rPr>
        <w:t xml:space="preserve">thế </w:t>
      </w:r>
      <w:r>
        <w:t xml:space="preserve">giới </w:t>
      </w:r>
      <w:r>
        <w:rPr>
          <w:spacing w:val="-8"/>
        </w:rPr>
        <w:t xml:space="preserve">ngày </w:t>
      </w:r>
      <w:r>
        <w:rPr>
          <w:spacing w:val="-11"/>
        </w:rPr>
        <w:t xml:space="preserve">nay, </w:t>
      </w:r>
      <w:r>
        <w:t xml:space="preserve">đế </w:t>
      </w:r>
      <w:r>
        <w:rPr>
          <w:spacing w:val="-4"/>
        </w:rPr>
        <w:t xml:space="preserve">quốc Pháp </w:t>
      </w:r>
      <w:r>
        <w:t xml:space="preserve">ở </w:t>
      </w:r>
      <w:r>
        <w:rPr>
          <w:spacing w:val="-6"/>
        </w:rPr>
        <w:t xml:space="preserve">Đông </w:t>
      </w:r>
      <w:r>
        <w:rPr>
          <w:spacing w:val="-3"/>
        </w:rPr>
        <w:t xml:space="preserve">Dương </w:t>
      </w:r>
      <w:r>
        <w:t xml:space="preserve">rồi sẽ bị đế </w:t>
      </w:r>
      <w:r>
        <w:rPr>
          <w:spacing w:val="-4"/>
        </w:rPr>
        <w:t xml:space="preserve">quốc </w:t>
      </w:r>
      <w:r>
        <w:rPr>
          <w:spacing w:val="-6"/>
        </w:rPr>
        <w:t xml:space="preserve">Nhật </w:t>
      </w:r>
      <w:r>
        <w:rPr>
          <w:spacing w:val="2"/>
        </w:rPr>
        <w:t xml:space="preserve">lật </w:t>
      </w:r>
      <w:r>
        <w:t xml:space="preserve">đổ. </w:t>
      </w:r>
      <w:r>
        <w:rPr>
          <w:spacing w:val="-6"/>
        </w:rPr>
        <w:t xml:space="preserve">Cuộc </w:t>
      </w:r>
      <w:r>
        <w:rPr>
          <w:spacing w:val="-3"/>
        </w:rPr>
        <w:t xml:space="preserve">hợp tác </w:t>
      </w:r>
      <w:r>
        <w:rPr>
          <w:spacing w:val="-12"/>
        </w:rPr>
        <w:t xml:space="preserve">ma </w:t>
      </w:r>
      <w:r>
        <w:rPr>
          <w:spacing w:val="-5"/>
        </w:rPr>
        <w:t xml:space="preserve">quỷ Nhật-Pháp </w:t>
      </w:r>
      <w:r>
        <w:t xml:space="preserve">sẽ </w:t>
      </w:r>
      <w:r>
        <w:rPr>
          <w:spacing w:val="-4"/>
        </w:rPr>
        <w:t xml:space="preserve">chấm </w:t>
      </w:r>
      <w:r>
        <w:t xml:space="preserve">dứt </w:t>
      </w:r>
      <w:r>
        <w:rPr>
          <w:spacing w:val="-9"/>
        </w:rPr>
        <w:t xml:space="preserve">không </w:t>
      </w:r>
      <w:r>
        <w:rPr>
          <w:spacing w:val="3"/>
        </w:rPr>
        <w:t xml:space="preserve">sớm </w:t>
      </w:r>
      <w:r>
        <w:rPr>
          <w:spacing w:val="-8"/>
        </w:rPr>
        <w:t xml:space="preserve">thì </w:t>
      </w:r>
      <w:r>
        <w:rPr>
          <w:spacing w:val="-9"/>
        </w:rPr>
        <w:t xml:space="preserve">chầy. </w:t>
      </w:r>
      <w:r>
        <w:t xml:space="preserve">Rồi sau đó, </w:t>
      </w:r>
      <w:r>
        <w:rPr>
          <w:spacing w:val="-4"/>
        </w:rPr>
        <w:t xml:space="preserve">phát </w:t>
      </w:r>
      <w:r>
        <w:rPr>
          <w:spacing w:val="-3"/>
        </w:rPr>
        <w:t xml:space="preserve">xít </w:t>
      </w:r>
      <w:r>
        <w:rPr>
          <w:spacing w:val="-6"/>
        </w:rPr>
        <w:t xml:space="preserve">Nhật </w:t>
      </w:r>
      <w:r>
        <w:rPr>
          <w:spacing w:val="-8"/>
        </w:rPr>
        <w:t xml:space="preserve">hùng </w:t>
      </w:r>
      <w:r>
        <w:t xml:space="preserve">cường sẽ bị </w:t>
      </w:r>
      <w:r>
        <w:rPr>
          <w:spacing w:val="-4"/>
        </w:rPr>
        <w:t xml:space="preserve">quân </w:t>
      </w:r>
      <w:r>
        <w:rPr>
          <w:spacing w:val="-9"/>
        </w:rPr>
        <w:t xml:space="preserve">Mỹ, </w:t>
      </w:r>
      <w:r>
        <w:rPr>
          <w:spacing w:val="-10"/>
        </w:rPr>
        <w:t xml:space="preserve">Anh, </w:t>
      </w:r>
      <w:r>
        <w:rPr>
          <w:spacing w:val="-9"/>
        </w:rPr>
        <w:t xml:space="preserve">Trung </w:t>
      </w:r>
      <w:r>
        <w:rPr>
          <w:spacing w:val="-6"/>
        </w:rPr>
        <w:t xml:space="preserve">Quốc </w:t>
      </w:r>
      <w:r>
        <w:rPr>
          <w:spacing w:val="-4"/>
        </w:rPr>
        <w:t xml:space="preserve">đánh </w:t>
      </w:r>
      <w:r>
        <w:t xml:space="preserve">bại, việc </w:t>
      </w:r>
      <w:r>
        <w:rPr>
          <w:spacing w:val="-8"/>
        </w:rPr>
        <w:t xml:space="preserve">nhất </w:t>
      </w:r>
      <w:r>
        <w:rPr>
          <w:spacing w:val="-3"/>
        </w:rPr>
        <w:t xml:space="preserve">định </w:t>
      </w:r>
      <w:r>
        <w:rPr>
          <w:spacing w:val="-4"/>
        </w:rPr>
        <w:t xml:space="preserve">phải đến, </w:t>
      </w:r>
      <w:r>
        <w:t xml:space="preserve">sẽ </w:t>
      </w:r>
      <w:r>
        <w:rPr>
          <w:spacing w:val="-4"/>
        </w:rPr>
        <w:t xml:space="preserve">đến, </w:t>
      </w:r>
      <w:r>
        <w:rPr>
          <w:spacing w:val="-5"/>
        </w:rPr>
        <w:t xml:space="preserve">chỉ </w:t>
      </w:r>
      <w:r>
        <w:t xml:space="preserve">có </w:t>
      </w:r>
      <w:r>
        <w:rPr>
          <w:spacing w:val="3"/>
        </w:rPr>
        <w:t xml:space="preserve">sớm </w:t>
      </w:r>
      <w:r>
        <w:rPr>
          <w:spacing w:val="-5"/>
        </w:rPr>
        <w:t xml:space="preserve">hay </w:t>
      </w:r>
      <w:r>
        <w:rPr>
          <w:spacing w:val="-10"/>
        </w:rPr>
        <w:t xml:space="preserve">muộn </w:t>
      </w:r>
      <w:r>
        <w:rPr>
          <w:spacing w:val="-4"/>
        </w:rPr>
        <w:t xml:space="preserve">thôi. </w:t>
      </w:r>
      <w:r>
        <w:rPr>
          <w:spacing w:val="-8"/>
        </w:rPr>
        <w:t xml:space="preserve">Chúng </w:t>
      </w:r>
      <w:r>
        <w:rPr>
          <w:spacing w:val="-5"/>
        </w:rPr>
        <w:t xml:space="preserve">ta </w:t>
      </w:r>
      <w:r>
        <w:t xml:space="preserve">tin </w:t>
      </w:r>
      <w:r>
        <w:rPr>
          <w:spacing w:val="-4"/>
        </w:rPr>
        <w:t xml:space="preserve">chắc </w:t>
      </w:r>
      <w:r>
        <w:rPr>
          <w:spacing w:val="-3"/>
        </w:rPr>
        <w:t xml:space="preserve">rằng </w:t>
      </w:r>
      <w:r>
        <w:rPr>
          <w:spacing w:val="-9"/>
        </w:rPr>
        <w:t xml:space="preserve">không </w:t>
      </w:r>
      <w:r>
        <w:rPr>
          <w:spacing w:val="-4"/>
        </w:rPr>
        <w:t xml:space="preserve">phải </w:t>
      </w:r>
      <w:r>
        <w:rPr>
          <w:spacing w:val="3"/>
        </w:rPr>
        <w:t xml:space="preserve">là </w:t>
      </w:r>
      <w:r>
        <w:rPr>
          <w:spacing w:val="-6"/>
        </w:rPr>
        <w:t xml:space="preserve">Nhật </w:t>
      </w:r>
      <w:r>
        <w:rPr>
          <w:spacing w:val="-4"/>
        </w:rPr>
        <w:t xml:space="preserve">đánh </w:t>
      </w:r>
      <w:r>
        <w:t xml:space="preserve">đổ </w:t>
      </w:r>
      <w:r>
        <w:rPr>
          <w:spacing w:val="-4"/>
        </w:rPr>
        <w:t xml:space="preserve">Pháp </w:t>
      </w:r>
      <w:r>
        <w:rPr>
          <w:spacing w:val="-8"/>
        </w:rPr>
        <w:t xml:space="preserve">thì </w:t>
      </w:r>
      <w:r>
        <w:rPr>
          <w:spacing w:val="-5"/>
        </w:rPr>
        <w:t xml:space="preserve">tự nhiên </w:t>
      </w:r>
      <w:r>
        <w:t xml:space="preserve">đem </w:t>
      </w:r>
      <w:r>
        <w:rPr>
          <w:spacing w:val="2"/>
        </w:rPr>
        <w:t xml:space="preserve">lại </w:t>
      </w:r>
      <w:r>
        <w:t xml:space="preserve">độc </w:t>
      </w:r>
      <w:r>
        <w:rPr>
          <w:spacing w:val="2"/>
        </w:rPr>
        <w:t xml:space="preserve">lập </w:t>
      </w:r>
      <w:r>
        <w:rPr>
          <w:spacing w:val="-5"/>
        </w:rPr>
        <w:t xml:space="preserve">cho </w:t>
      </w:r>
      <w:r>
        <w:t xml:space="preserve">dân </w:t>
      </w:r>
      <w:r>
        <w:rPr>
          <w:spacing w:val="-3"/>
        </w:rPr>
        <w:t xml:space="preserve">tộc </w:t>
      </w:r>
      <w:r>
        <w:rPr>
          <w:spacing w:val="-5"/>
        </w:rPr>
        <w:t xml:space="preserve">ta </w:t>
      </w:r>
      <w:r>
        <w:t xml:space="preserve">và </w:t>
      </w:r>
      <w:r>
        <w:rPr>
          <w:spacing w:val="-5"/>
        </w:rPr>
        <w:t xml:space="preserve">cho </w:t>
      </w:r>
      <w:r>
        <w:t xml:space="preserve">các dân </w:t>
      </w:r>
      <w:r>
        <w:rPr>
          <w:spacing w:val="-3"/>
        </w:rPr>
        <w:t xml:space="preserve">tộc </w:t>
      </w:r>
      <w:r>
        <w:rPr>
          <w:spacing w:val="-6"/>
        </w:rPr>
        <w:t xml:space="preserve">Đông </w:t>
      </w:r>
      <w:r>
        <w:rPr>
          <w:spacing w:val="-5"/>
        </w:rPr>
        <w:t xml:space="preserve">Dương, </w:t>
      </w:r>
      <w:r>
        <w:t xml:space="preserve">cái độc </w:t>
      </w:r>
      <w:r>
        <w:rPr>
          <w:spacing w:val="2"/>
        </w:rPr>
        <w:t xml:space="preserve">lập </w:t>
      </w:r>
      <w:r>
        <w:t xml:space="preserve">đó </w:t>
      </w:r>
      <w:r>
        <w:rPr>
          <w:spacing w:val="-5"/>
        </w:rPr>
        <w:t xml:space="preserve">cho </w:t>
      </w:r>
      <w:r>
        <w:t xml:space="preserve">dù có </w:t>
      </w:r>
      <w:r>
        <w:rPr>
          <w:spacing w:val="-8"/>
        </w:rPr>
        <w:t xml:space="preserve">tuyên </w:t>
      </w:r>
      <w:r>
        <w:t xml:space="preserve">bố </w:t>
      </w:r>
      <w:r>
        <w:rPr>
          <w:spacing w:val="-8"/>
        </w:rPr>
        <w:t xml:space="preserve">cũng </w:t>
      </w:r>
      <w:r>
        <w:rPr>
          <w:spacing w:val="-6"/>
        </w:rPr>
        <w:t xml:space="preserve">quyết </w:t>
      </w:r>
      <w:r>
        <w:rPr>
          <w:spacing w:val="-9"/>
        </w:rPr>
        <w:t xml:space="preserve">không </w:t>
      </w:r>
      <w:r>
        <w:rPr>
          <w:spacing w:val="-4"/>
        </w:rPr>
        <w:t xml:space="preserve">phải </w:t>
      </w:r>
      <w:r>
        <w:rPr>
          <w:spacing w:val="3"/>
        </w:rPr>
        <w:t xml:space="preserve">là </w:t>
      </w:r>
      <w:r>
        <w:t xml:space="preserve">độc </w:t>
      </w:r>
      <w:r>
        <w:rPr>
          <w:spacing w:val="2"/>
        </w:rPr>
        <w:t xml:space="preserve">lập </w:t>
      </w:r>
      <w:r>
        <w:rPr>
          <w:spacing w:val="-6"/>
        </w:rPr>
        <w:t xml:space="preserve">thực </w:t>
      </w:r>
      <w:r>
        <w:t xml:space="preserve">sự </w:t>
      </w:r>
      <w:r>
        <w:rPr>
          <w:spacing w:val="-12"/>
        </w:rPr>
        <w:t xml:space="preserve">mà </w:t>
      </w:r>
      <w:r>
        <w:rPr>
          <w:spacing w:val="-5"/>
        </w:rPr>
        <w:t xml:space="preserve">chỉ </w:t>
      </w:r>
      <w:r>
        <w:rPr>
          <w:spacing w:val="3"/>
        </w:rPr>
        <w:t xml:space="preserve">là </w:t>
      </w:r>
      <w:r>
        <w:rPr>
          <w:spacing w:val="-6"/>
        </w:rPr>
        <w:t xml:space="preserve">hình thức </w:t>
      </w:r>
      <w:r>
        <w:rPr>
          <w:spacing w:val="-4"/>
        </w:rPr>
        <w:t xml:space="preserve">thôi, </w:t>
      </w:r>
      <w:r>
        <w:rPr>
          <w:spacing w:val="-3"/>
        </w:rPr>
        <w:t xml:space="preserve">giả </w:t>
      </w:r>
      <w:r>
        <w:rPr>
          <w:spacing w:val="-8"/>
        </w:rPr>
        <w:t xml:space="preserve">mạo </w:t>
      </w:r>
      <w:r>
        <w:rPr>
          <w:spacing w:val="-4"/>
        </w:rPr>
        <w:t xml:space="preserve">thôi; </w:t>
      </w:r>
      <w:r>
        <w:rPr>
          <w:spacing w:val="-6"/>
        </w:rPr>
        <w:t xml:space="preserve">chúng </w:t>
      </w:r>
      <w:r>
        <w:rPr>
          <w:spacing w:val="-5"/>
        </w:rPr>
        <w:t xml:space="preserve">ta </w:t>
      </w:r>
      <w:r>
        <w:rPr>
          <w:spacing w:val="-9"/>
        </w:rPr>
        <w:t xml:space="preserve">không </w:t>
      </w:r>
      <w:r>
        <w:rPr>
          <w:spacing w:val="-8"/>
        </w:rPr>
        <w:t xml:space="preserve">hề </w:t>
      </w:r>
      <w:r>
        <w:rPr>
          <w:spacing w:val="-10"/>
        </w:rPr>
        <w:t xml:space="preserve">muốn </w:t>
      </w:r>
      <w:r>
        <w:t xml:space="preserve">cái </w:t>
      </w:r>
      <w:r>
        <w:rPr>
          <w:spacing w:val="-8"/>
        </w:rPr>
        <w:t xml:space="preserve">thứ </w:t>
      </w:r>
      <w:r>
        <w:t xml:space="preserve">độc </w:t>
      </w:r>
      <w:r>
        <w:rPr>
          <w:spacing w:val="2"/>
        </w:rPr>
        <w:t xml:space="preserve">lập </w:t>
      </w:r>
      <w:r>
        <w:rPr>
          <w:spacing w:val="-10"/>
        </w:rPr>
        <w:t xml:space="preserve">ấy. </w:t>
      </w:r>
      <w:r>
        <w:rPr>
          <w:spacing w:val="-8"/>
        </w:rPr>
        <w:t xml:space="preserve">Chúng </w:t>
      </w:r>
      <w:r>
        <w:rPr>
          <w:spacing w:val="-5"/>
        </w:rPr>
        <w:t xml:space="preserve">ta </w:t>
      </w:r>
      <w:r>
        <w:rPr>
          <w:spacing w:val="-8"/>
        </w:rPr>
        <w:t xml:space="preserve">cũng </w:t>
      </w:r>
      <w:r>
        <w:rPr>
          <w:spacing w:val="-4"/>
        </w:rPr>
        <w:t xml:space="preserve">chắc chắn </w:t>
      </w:r>
      <w:r>
        <w:rPr>
          <w:spacing w:val="-3"/>
        </w:rPr>
        <w:t xml:space="preserve">rằng </w:t>
      </w:r>
      <w:r>
        <w:t xml:space="preserve">dù </w:t>
      </w:r>
      <w:r>
        <w:rPr>
          <w:spacing w:val="-4"/>
        </w:rPr>
        <w:t xml:space="preserve">đồng </w:t>
      </w:r>
      <w:r>
        <w:rPr>
          <w:spacing w:val="-9"/>
        </w:rPr>
        <w:t xml:space="preserve">minh Mỹ, </w:t>
      </w:r>
      <w:r>
        <w:rPr>
          <w:spacing w:val="-10"/>
        </w:rPr>
        <w:t xml:space="preserve">Anh, </w:t>
      </w:r>
      <w:r>
        <w:rPr>
          <w:spacing w:val="-9"/>
        </w:rPr>
        <w:t xml:space="preserve">Trung </w:t>
      </w:r>
      <w:r>
        <w:rPr>
          <w:spacing w:val="-6"/>
        </w:rPr>
        <w:t xml:space="preserve">Quốc </w:t>
      </w:r>
      <w:r>
        <w:rPr>
          <w:spacing w:val="-8"/>
        </w:rPr>
        <w:t xml:space="preserve">thắng </w:t>
      </w:r>
      <w:r>
        <w:rPr>
          <w:spacing w:val="-6"/>
        </w:rPr>
        <w:t xml:space="preserve">Nhật </w:t>
      </w:r>
      <w:r>
        <w:rPr>
          <w:spacing w:val="-8"/>
        </w:rPr>
        <w:t xml:space="preserve">cũng </w:t>
      </w:r>
      <w:r>
        <w:rPr>
          <w:spacing w:val="-9"/>
        </w:rPr>
        <w:t xml:space="preserve">không </w:t>
      </w:r>
      <w:r>
        <w:t xml:space="preserve">trả </w:t>
      </w:r>
      <w:r>
        <w:rPr>
          <w:spacing w:val="2"/>
        </w:rPr>
        <w:t xml:space="preserve">lại </w:t>
      </w:r>
      <w:r>
        <w:t xml:space="preserve">độc </w:t>
      </w:r>
      <w:r>
        <w:rPr>
          <w:spacing w:val="2"/>
        </w:rPr>
        <w:t xml:space="preserve">lập </w:t>
      </w:r>
      <w:r>
        <w:rPr>
          <w:spacing w:val="-5"/>
        </w:rPr>
        <w:t xml:space="preserve">cho </w:t>
      </w:r>
      <w:r>
        <w:t xml:space="preserve">dân </w:t>
      </w:r>
      <w:r>
        <w:rPr>
          <w:spacing w:val="-3"/>
        </w:rPr>
        <w:t xml:space="preserve">tộc </w:t>
      </w:r>
      <w:r>
        <w:rPr>
          <w:spacing w:val="-8"/>
        </w:rPr>
        <w:t xml:space="preserve">Việt </w:t>
      </w:r>
      <w:r>
        <w:t xml:space="preserve">Nam </w:t>
      </w:r>
      <w:r>
        <w:rPr>
          <w:spacing w:val="-4"/>
        </w:rPr>
        <w:t xml:space="preserve">đâu, </w:t>
      </w:r>
      <w:r>
        <w:rPr>
          <w:spacing w:val="-12"/>
        </w:rPr>
        <w:t xml:space="preserve">mà </w:t>
      </w:r>
      <w:r>
        <w:t xml:space="preserve">sẽ trả </w:t>
      </w:r>
      <w:r>
        <w:rPr>
          <w:spacing w:val="2"/>
        </w:rPr>
        <w:t xml:space="preserve">lại </w:t>
      </w:r>
      <w:r>
        <w:rPr>
          <w:spacing w:val="-5"/>
        </w:rPr>
        <w:t xml:space="preserve">chủ </w:t>
      </w:r>
      <w:r>
        <w:rPr>
          <w:spacing w:val="-6"/>
        </w:rPr>
        <w:t xml:space="preserve">quyền </w:t>
      </w:r>
      <w:r>
        <w:rPr>
          <w:spacing w:val="-5"/>
        </w:rPr>
        <w:t xml:space="preserve">cho </w:t>
      </w:r>
      <w:r>
        <w:rPr>
          <w:spacing w:val="-4"/>
        </w:rPr>
        <w:t xml:space="preserve">Pháp, </w:t>
      </w:r>
      <w:r>
        <w:rPr>
          <w:spacing w:val="-5"/>
        </w:rPr>
        <w:t xml:space="preserve">hay nhiều </w:t>
      </w:r>
      <w:r>
        <w:rPr>
          <w:spacing w:val="-8"/>
        </w:rPr>
        <w:t xml:space="preserve">nhất </w:t>
      </w:r>
      <w:r>
        <w:rPr>
          <w:spacing w:val="3"/>
        </w:rPr>
        <w:t xml:space="preserve">là </w:t>
      </w:r>
      <w:r>
        <w:rPr>
          <w:spacing w:val="-8"/>
        </w:rPr>
        <w:t xml:space="preserve">họ </w:t>
      </w:r>
      <w:r>
        <w:t xml:space="preserve">đặt </w:t>
      </w:r>
      <w:r>
        <w:rPr>
          <w:spacing w:val="-5"/>
        </w:rPr>
        <w:t xml:space="preserve">chế </w:t>
      </w:r>
      <w:r>
        <w:t xml:space="preserve">độ </w:t>
      </w:r>
      <w:r>
        <w:rPr>
          <w:spacing w:val="-5"/>
        </w:rPr>
        <w:t xml:space="preserve">“uỷ </w:t>
      </w:r>
      <w:r>
        <w:t xml:space="preserve">trị” và giao </w:t>
      </w:r>
      <w:r>
        <w:rPr>
          <w:spacing w:val="2"/>
        </w:rPr>
        <w:t xml:space="preserve">lại </w:t>
      </w:r>
      <w:r>
        <w:rPr>
          <w:spacing w:val="-5"/>
        </w:rPr>
        <w:t xml:space="preserve">cho </w:t>
      </w:r>
      <w:r>
        <w:rPr>
          <w:spacing w:val="-6"/>
        </w:rPr>
        <w:t xml:space="preserve">Mỹ </w:t>
      </w:r>
      <w:r>
        <w:t xml:space="preserve">và </w:t>
      </w:r>
      <w:r>
        <w:rPr>
          <w:spacing w:val="-8"/>
        </w:rPr>
        <w:t xml:space="preserve">một </w:t>
      </w:r>
      <w:r>
        <w:t xml:space="preserve">đế </w:t>
      </w:r>
      <w:r>
        <w:rPr>
          <w:spacing w:val="-4"/>
        </w:rPr>
        <w:t xml:space="preserve">quốc </w:t>
      </w:r>
      <w:r>
        <w:rPr>
          <w:spacing w:val="-5"/>
        </w:rPr>
        <w:t xml:space="preserve">nào </w:t>
      </w:r>
      <w:r>
        <w:rPr>
          <w:spacing w:val="-6"/>
        </w:rPr>
        <w:t xml:space="preserve">khác. </w:t>
      </w:r>
      <w:r>
        <w:rPr>
          <w:spacing w:val="-17"/>
        </w:rPr>
        <w:t xml:space="preserve">Ta </w:t>
      </w:r>
      <w:r>
        <w:rPr>
          <w:spacing w:val="-4"/>
        </w:rPr>
        <w:t xml:space="preserve">phải </w:t>
      </w:r>
      <w:r>
        <w:rPr>
          <w:spacing w:val="-8"/>
        </w:rPr>
        <w:t xml:space="preserve">nhận </w:t>
      </w:r>
      <w:r>
        <w:rPr>
          <w:spacing w:val="-6"/>
        </w:rPr>
        <w:t xml:space="preserve">thức </w:t>
      </w:r>
      <w:r>
        <w:rPr>
          <w:spacing w:val="2"/>
        </w:rPr>
        <w:t xml:space="preserve">rõ </w:t>
      </w:r>
      <w:r>
        <w:rPr>
          <w:spacing w:val="-3"/>
        </w:rPr>
        <w:t xml:space="preserve">rằng </w:t>
      </w:r>
      <w:r>
        <w:rPr>
          <w:spacing w:val="-9"/>
        </w:rPr>
        <w:t xml:space="preserve">không </w:t>
      </w:r>
      <w:r>
        <w:t xml:space="preserve">đời </w:t>
      </w:r>
      <w:r>
        <w:rPr>
          <w:spacing w:val="-5"/>
        </w:rPr>
        <w:t xml:space="preserve">nào </w:t>
      </w:r>
      <w:r>
        <w:t xml:space="preserve">có “bất chiến </w:t>
      </w:r>
      <w:r>
        <w:rPr>
          <w:spacing w:val="-5"/>
        </w:rPr>
        <w:t xml:space="preserve">tự nhiên </w:t>
      </w:r>
      <w:r>
        <w:rPr>
          <w:spacing w:val="-8"/>
        </w:rPr>
        <w:t xml:space="preserve">thành”, </w:t>
      </w:r>
      <w:r>
        <w:rPr>
          <w:spacing w:val="-9"/>
        </w:rPr>
        <w:t xml:space="preserve">không </w:t>
      </w:r>
      <w:r>
        <w:t xml:space="preserve">có độc </w:t>
      </w:r>
      <w:r>
        <w:rPr>
          <w:spacing w:val="2"/>
        </w:rPr>
        <w:t xml:space="preserve">lập </w:t>
      </w:r>
      <w:r>
        <w:t xml:space="preserve">do ai ban </w:t>
      </w:r>
      <w:r>
        <w:rPr>
          <w:spacing w:val="-5"/>
        </w:rPr>
        <w:t xml:space="preserve">cho </w:t>
      </w:r>
      <w:r>
        <w:rPr>
          <w:spacing w:val="-10"/>
        </w:rPr>
        <w:t xml:space="preserve">mình; </w:t>
      </w:r>
      <w:r>
        <w:rPr>
          <w:spacing w:val="-5"/>
        </w:rPr>
        <w:t xml:space="preserve">chỉ </w:t>
      </w:r>
      <w:r>
        <w:t xml:space="preserve">có độc </w:t>
      </w:r>
      <w:r>
        <w:rPr>
          <w:spacing w:val="2"/>
        </w:rPr>
        <w:t xml:space="preserve">lập </w:t>
      </w:r>
      <w:r>
        <w:t xml:space="preserve">do bản </w:t>
      </w:r>
      <w:r>
        <w:rPr>
          <w:spacing w:val="-6"/>
        </w:rPr>
        <w:t xml:space="preserve">thân </w:t>
      </w:r>
      <w:r>
        <w:rPr>
          <w:spacing w:val="-5"/>
        </w:rPr>
        <w:t xml:space="preserve">ta chinh </w:t>
      </w:r>
      <w:r>
        <w:rPr>
          <w:spacing w:val="-8"/>
        </w:rPr>
        <w:t xml:space="preserve">phục </w:t>
      </w:r>
      <w:r>
        <w:rPr>
          <w:spacing w:val="-6"/>
        </w:rPr>
        <w:t xml:space="preserve">mới thực </w:t>
      </w:r>
      <w:r>
        <w:t xml:space="preserve">sự </w:t>
      </w:r>
      <w:r>
        <w:rPr>
          <w:spacing w:val="3"/>
        </w:rPr>
        <w:t xml:space="preserve">là </w:t>
      </w:r>
      <w:r>
        <w:t xml:space="preserve">độc lập. </w:t>
      </w:r>
      <w:r>
        <w:rPr>
          <w:spacing w:val="-3"/>
        </w:rPr>
        <w:t xml:space="preserve">Độc </w:t>
      </w:r>
      <w:r>
        <w:rPr>
          <w:spacing w:val="2"/>
        </w:rPr>
        <w:t xml:space="preserve">lập </w:t>
      </w:r>
      <w:r>
        <w:rPr>
          <w:spacing w:val="-6"/>
        </w:rPr>
        <w:t xml:space="preserve">thật </w:t>
      </w:r>
      <w:r>
        <w:t xml:space="preserve">sự </w:t>
      </w:r>
      <w:r>
        <w:rPr>
          <w:spacing w:val="-5"/>
        </w:rPr>
        <w:t xml:space="preserve">chỉ </w:t>
      </w:r>
      <w:r>
        <w:t xml:space="preserve">có </w:t>
      </w:r>
      <w:r>
        <w:rPr>
          <w:spacing w:val="-8"/>
        </w:rPr>
        <w:t xml:space="preserve">thể </w:t>
      </w:r>
      <w:r>
        <w:rPr>
          <w:spacing w:val="-5"/>
        </w:rPr>
        <w:t xml:space="preserve">giành </w:t>
      </w:r>
      <w:r>
        <w:t xml:space="preserve">được </w:t>
      </w:r>
      <w:r>
        <w:rPr>
          <w:spacing w:val="-4"/>
        </w:rPr>
        <w:t xml:space="preserve">bằng </w:t>
      </w:r>
      <w:r>
        <w:rPr>
          <w:spacing w:val="-6"/>
        </w:rPr>
        <w:t xml:space="preserve">khởi </w:t>
      </w:r>
      <w:r>
        <w:rPr>
          <w:spacing w:val="-8"/>
        </w:rPr>
        <w:t xml:space="preserve">nghĩa </w:t>
      </w:r>
      <w:r>
        <w:t xml:space="preserve">vũ </w:t>
      </w:r>
      <w:r>
        <w:rPr>
          <w:spacing w:val="-6"/>
        </w:rPr>
        <w:t xml:space="preserve">trang, </w:t>
      </w:r>
      <w:r>
        <w:rPr>
          <w:spacing w:val="-4"/>
        </w:rPr>
        <w:t xml:space="preserve">bằng </w:t>
      </w:r>
      <w:r>
        <w:t xml:space="preserve">bạo </w:t>
      </w:r>
      <w:r>
        <w:rPr>
          <w:spacing w:val="-4"/>
        </w:rPr>
        <w:t xml:space="preserve">động </w:t>
      </w:r>
      <w:r>
        <w:t xml:space="preserve">cách </w:t>
      </w:r>
      <w:r>
        <w:rPr>
          <w:spacing w:val="-11"/>
        </w:rPr>
        <w:t xml:space="preserve">mạng. </w:t>
      </w:r>
      <w:r>
        <w:rPr>
          <w:spacing w:val="-4"/>
        </w:rPr>
        <w:t xml:space="preserve">Một </w:t>
      </w:r>
      <w:r>
        <w:t xml:space="preserve">đường lối cách </w:t>
      </w:r>
      <w:r>
        <w:rPr>
          <w:spacing w:val="-10"/>
        </w:rPr>
        <w:t xml:space="preserve">mạng </w:t>
      </w:r>
      <w:r>
        <w:rPr>
          <w:spacing w:val="-4"/>
        </w:rPr>
        <w:t xml:space="preserve">phải </w:t>
      </w:r>
      <w:r>
        <w:rPr>
          <w:spacing w:val="-9"/>
        </w:rPr>
        <w:t xml:space="preserve">khẳng </w:t>
      </w:r>
      <w:r>
        <w:rPr>
          <w:spacing w:val="-3"/>
        </w:rPr>
        <w:t xml:space="preserve">định </w:t>
      </w:r>
      <w:r>
        <w:t xml:space="preserve">điều </w:t>
      </w:r>
      <w:r>
        <w:rPr>
          <w:spacing w:val="-11"/>
        </w:rPr>
        <w:t xml:space="preserve">này, </w:t>
      </w:r>
      <w:r>
        <w:rPr>
          <w:spacing w:val="-4"/>
        </w:rPr>
        <w:t xml:space="preserve">hoàn </w:t>
      </w:r>
      <w:r>
        <w:t xml:space="preserve">toàn trái với </w:t>
      </w:r>
      <w:r>
        <w:rPr>
          <w:spacing w:val="4"/>
        </w:rPr>
        <w:t xml:space="preserve">lời </w:t>
      </w:r>
      <w:r>
        <w:rPr>
          <w:spacing w:val="-5"/>
        </w:rPr>
        <w:t xml:space="preserve">hứa hẹn của </w:t>
      </w:r>
      <w:r>
        <w:rPr>
          <w:spacing w:val="-6"/>
        </w:rPr>
        <w:t xml:space="preserve">Nhật </w:t>
      </w:r>
      <w:r>
        <w:t xml:space="preserve">với các </w:t>
      </w:r>
      <w:r>
        <w:rPr>
          <w:spacing w:val="-5"/>
        </w:rPr>
        <w:t xml:space="preserve">chính </w:t>
      </w:r>
      <w:r>
        <w:rPr>
          <w:spacing w:val="-4"/>
        </w:rPr>
        <w:t xml:space="preserve">đảng </w:t>
      </w:r>
      <w:r>
        <w:t xml:space="preserve">và giáo </w:t>
      </w:r>
      <w:r>
        <w:rPr>
          <w:spacing w:val="-4"/>
        </w:rPr>
        <w:t xml:space="preserve">phái </w:t>
      </w:r>
      <w:r>
        <w:rPr>
          <w:spacing w:val="-6"/>
        </w:rPr>
        <w:t xml:space="preserve">theo </w:t>
      </w:r>
      <w:r>
        <w:rPr>
          <w:spacing w:val="-5"/>
        </w:rPr>
        <w:t xml:space="preserve">chủ </w:t>
      </w:r>
      <w:r>
        <w:rPr>
          <w:spacing w:val="-8"/>
        </w:rPr>
        <w:t xml:space="preserve">nghĩa </w:t>
      </w:r>
      <w:r>
        <w:t xml:space="preserve">Đại </w:t>
      </w:r>
      <w:r>
        <w:rPr>
          <w:spacing w:val="-6"/>
        </w:rPr>
        <w:t xml:space="preserve">Đông </w:t>
      </w:r>
      <w:r>
        <w:rPr>
          <w:spacing w:val="-4"/>
        </w:rPr>
        <w:t xml:space="preserve">Á. </w:t>
      </w:r>
      <w:r>
        <w:rPr>
          <w:spacing w:val="-9"/>
        </w:rPr>
        <w:t xml:space="preserve">Cũng </w:t>
      </w:r>
      <w:r>
        <w:rPr>
          <w:spacing w:val="-8"/>
        </w:rPr>
        <w:t xml:space="preserve">khác </w:t>
      </w:r>
      <w:r>
        <w:rPr>
          <w:spacing w:val="-5"/>
        </w:rPr>
        <w:t xml:space="preserve">hẳn </w:t>
      </w:r>
      <w:r>
        <w:t xml:space="preserve">với </w:t>
      </w:r>
      <w:r>
        <w:rPr>
          <w:spacing w:val="-8"/>
        </w:rPr>
        <w:t xml:space="preserve">kế </w:t>
      </w:r>
      <w:r>
        <w:rPr>
          <w:spacing w:val="-3"/>
        </w:rPr>
        <w:t xml:space="preserve">hoạch “Liên </w:t>
      </w:r>
      <w:r>
        <w:rPr>
          <w:spacing w:val="-4"/>
        </w:rPr>
        <w:t xml:space="preserve">bang </w:t>
      </w:r>
      <w:r>
        <w:rPr>
          <w:spacing w:val="-6"/>
        </w:rPr>
        <w:t xml:space="preserve">Đông </w:t>
      </w:r>
      <w:r>
        <w:rPr>
          <w:spacing w:val="-5"/>
        </w:rPr>
        <w:t xml:space="preserve">Dương” </w:t>
      </w:r>
      <w:r>
        <w:rPr>
          <w:spacing w:val="2"/>
        </w:rPr>
        <w:t xml:space="preserve">lừa </w:t>
      </w:r>
      <w:r>
        <w:t xml:space="preserve">bịp </w:t>
      </w:r>
      <w:r>
        <w:rPr>
          <w:spacing w:val="-5"/>
        </w:rPr>
        <w:t>của</w:t>
      </w:r>
      <w:r>
        <w:rPr>
          <w:spacing w:val="-17"/>
        </w:rPr>
        <w:t xml:space="preserve"> </w:t>
      </w:r>
      <w:r>
        <w:rPr>
          <w:spacing w:val="-5"/>
        </w:rPr>
        <w:t>Decoux.</w:t>
      </w:r>
    </w:p>
    <w:p w:rsidR="002A5536" w:rsidRDefault="002A5536">
      <w:pPr>
        <w:pStyle w:val="BodyText"/>
        <w:ind w:left="0"/>
        <w:rPr>
          <w:sz w:val="26"/>
        </w:rPr>
      </w:pPr>
    </w:p>
    <w:p w:rsidR="002A5536" w:rsidRDefault="00BE1DD8">
      <w:pPr>
        <w:pStyle w:val="BodyText"/>
        <w:spacing w:before="0"/>
      </w:pPr>
      <w:r>
        <w:t xml:space="preserve">Còn </w:t>
      </w:r>
      <w:r>
        <w:rPr>
          <w:spacing w:val="-10"/>
        </w:rPr>
        <w:t xml:space="preserve">như </w:t>
      </w:r>
      <w:r>
        <w:rPr>
          <w:spacing w:val="-3"/>
        </w:rPr>
        <w:t xml:space="preserve">hỏi: </w:t>
      </w:r>
      <w:r>
        <w:rPr>
          <w:spacing w:val="-6"/>
        </w:rPr>
        <w:t xml:space="preserve">chừng </w:t>
      </w:r>
      <w:r>
        <w:rPr>
          <w:spacing w:val="-5"/>
        </w:rPr>
        <w:t xml:space="preserve">nào </w:t>
      </w:r>
      <w:r>
        <w:rPr>
          <w:spacing w:val="-6"/>
        </w:rPr>
        <w:t xml:space="preserve">mới khởi </w:t>
      </w:r>
      <w:r>
        <w:rPr>
          <w:spacing w:val="-7"/>
        </w:rPr>
        <w:t xml:space="preserve">nghĩa, </w:t>
      </w:r>
      <w:r>
        <w:rPr>
          <w:spacing w:val="-8"/>
        </w:rPr>
        <w:t xml:space="preserve">thì </w:t>
      </w:r>
      <w:r>
        <w:rPr>
          <w:spacing w:val="-5"/>
        </w:rPr>
        <w:t xml:space="preserve">ta </w:t>
      </w:r>
      <w:r>
        <w:t xml:space="preserve">trả </w:t>
      </w:r>
      <w:r>
        <w:rPr>
          <w:spacing w:val="4"/>
        </w:rPr>
        <w:t xml:space="preserve">lời </w:t>
      </w:r>
      <w:r>
        <w:rPr>
          <w:spacing w:val="-5"/>
        </w:rPr>
        <w:t xml:space="preserve">rằng: </w:t>
      </w:r>
      <w:r>
        <w:rPr>
          <w:spacing w:val="-10"/>
        </w:rPr>
        <w:t xml:space="preserve">khi </w:t>
      </w:r>
      <w:r>
        <w:t xml:space="preserve">các điều kiện </w:t>
      </w:r>
      <w:r>
        <w:rPr>
          <w:spacing w:val="-6"/>
        </w:rPr>
        <w:t xml:space="preserve">khách </w:t>
      </w:r>
      <w:r>
        <w:rPr>
          <w:spacing w:val="-4"/>
        </w:rPr>
        <w:t xml:space="preserve">quan </w:t>
      </w:r>
      <w:r>
        <w:t xml:space="preserve">đã </w:t>
      </w:r>
      <w:r>
        <w:rPr>
          <w:spacing w:val="-5"/>
        </w:rPr>
        <w:t xml:space="preserve">đủ, </w:t>
      </w:r>
      <w:r>
        <w:t xml:space="preserve">đã chín </w:t>
      </w:r>
      <w:r>
        <w:rPr>
          <w:spacing w:val="-3"/>
        </w:rPr>
        <w:t xml:space="preserve">(hồi </w:t>
      </w:r>
      <w:r>
        <w:t xml:space="preserve">1943, 1944 </w:t>
      </w:r>
      <w:r>
        <w:rPr>
          <w:spacing w:val="-3"/>
        </w:rPr>
        <w:t xml:space="preserve">chưa </w:t>
      </w:r>
      <w:r>
        <w:t xml:space="preserve">ai </w:t>
      </w:r>
      <w:r>
        <w:rPr>
          <w:spacing w:val="-4"/>
        </w:rPr>
        <w:t xml:space="preserve">dùng </w:t>
      </w:r>
      <w:r>
        <w:rPr>
          <w:spacing w:val="-5"/>
        </w:rPr>
        <w:t xml:space="preserve">chữ </w:t>
      </w:r>
      <w:r>
        <w:t xml:space="preserve">“chín </w:t>
      </w:r>
      <w:r>
        <w:rPr>
          <w:spacing w:val="-6"/>
        </w:rPr>
        <w:t xml:space="preserve">muồi”) </w:t>
      </w:r>
      <w:r>
        <w:t xml:space="preserve">và </w:t>
      </w:r>
      <w:r>
        <w:rPr>
          <w:spacing w:val="-10"/>
        </w:rPr>
        <w:t xml:space="preserve">khi </w:t>
      </w:r>
      <w:r>
        <w:rPr>
          <w:spacing w:val="-3"/>
        </w:rPr>
        <w:t xml:space="preserve">tập hợp </w:t>
      </w:r>
      <w:r>
        <w:t xml:space="preserve">đủ </w:t>
      </w:r>
      <w:r>
        <w:rPr>
          <w:spacing w:val="2"/>
        </w:rPr>
        <w:t xml:space="preserve">lực </w:t>
      </w:r>
      <w:r>
        <w:rPr>
          <w:spacing w:val="-3"/>
        </w:rPr>
        <w:t xml:space="preserve">lượng. </w:t>
      </w:r>
      <w:r>
        <w:t xml:space="preserve">Còn </w:t>
      </w:r>
      <w:r>
        <w:rPr>
          <w:spacing w:val="-10"/>
        </w:rPr>
        <w:t xml:space="preserve">như </w:t>
      </w:r>
      <w:r>
        <w:rPr>
          <w:spacing w:val="2"/>
        </w:rPr>
        <w:t xml:space="preserve">lực </w:t>
      </w:r>
      <w:r>
        <w:t xml:space="preserve">lượng </w:t>
      </w:r>
      <w:r>
        <w:rPr>
          <w:spacing w:val="-3"/>
        </w:rPr>
        <w:t xml:space="preserve">tập hợp chưa </w:t>
      </w:r>
      <w:r>
        <w:rPr>
          <w:spacing w:val="-5"/>
        </w:rPr>
        <w:t xml:space="preserve">đủ, </w:t>
      </w:r>
      <w:r>
        <w:t xml:space="preserve">điều kiện </w:t>
      </w:r>
      <w:r>
        <w:rPr>
          <w:spacing w:val="-6"/>
        </w:rPr>
        <w:t xml:space="preserve">khách </w:t>
      </w:r>
      <w:r>
        <w:rPr>
          <w:spacing w:val="-4"/>
        </w:rPr>
        <w:t xml:space="preserve">quan </w:t>
      </w:r>
      <w:r>
        <w:rPr>
          <w:spacing w:val="-3"/>
        </w:rPr>
        <w:t xml:space="preserve">chưa </w:t>
      </w:r>
      <w:r>
        <w:rPr>
          <w:spacing w:val="-5"/>
        </w:rPr>
        <w:t xml:space="preserve">chín, </w:t>
      </w:r>
      <w:r>
        <w:rPr>
          <w:spacing w:val="-12"/>
        </w:rPr>
        <w:t xml:space="preserve">mà </w:t>
      </w:r>
      <w:r>
        <w:t xml:space="preserve">cứ </w:t>
      </w:r>
      <w:r>
        <w:rPr>
          <w:spacing w:val="-4"/>
        </w:rPr>
        <w:t xml:space="preserve">phát động </w:t>
      </w:r>
      <w:r>
        <w:rPr>
          <w:spacing w:val="-6"/>
        </w:rPr>
        <w:t xml:space="preserve">khởi </w:t>
      </w:r>
      <w:r>
        <w:rPr>
          <w:spacing w:val="-7"/>
        </w:rPr>
        <w:t xml:space="preserve">nghĩa, </w:t>
      </w:r>
      <w:r>
        <w:rPr>
          <w:spacing w:val="3"/>
        </w:rPr>
        <w:t xml:space="preserve">là </w:t>
      </w:r>
      <w:r>
        <w:rPr>
          <w:spacing w:val="-10"/>
        </w:rPr>
        <w:t xml:space="preserve">manh </w:t>
      </w:r>
      <w:r>
        <w:rPr>
          <w:spacing w:val="-6"/>
        </w:rPr>
        <w:t xml:space="preserve">động, </w:t>
      </w:r>
      <w:r>
        <w:rPr>
          <w:spacing w:val="3"/>
        </w:rPr>
        <w:t xml:space="preserve">là </w:t>
      </w:r>
      <w:r>
        <w:rPr>
          <w:spacing w:val="-6"/>
        </w:rPr>
        <w:t>khởi</w:t>
      </w:r>
    </w:p>
    <w:p w:rsidR="002A5536" w:rsidRDefault="00BE1DD8">
      <w:pPr>
        <w:pStyle w:val="BodyText"/>
        <w:ind w:right="289"/>
      </w:pPr>
      <w:r>
        <w:rPr>
          <w:spacing w:val="-8"/>
        </w:rPr>
        <w:t xml:space="preserve">nghĩa non, </w:t>
      </w:r>
      <w:r>
        <w:rPr>
          <w:spacing w:val="-12"/>
        </w:rPr>
        <w:t xml:space="preserve">mà </w:t>
      </w:r>
      <w:r>
        <w:rPr>
          <w:spacing w:val="-5"/>
        </w:rPr>
        <w:t xml:space="preserve">non </w:t>
      </w:r>
      <w:r>
        <w:rPr>
          <w:spacing w:val="-8"/>
        </w:rPr>
        <w:t xml:space="preserve">thì thua. </w:t>
      </w:r>
      <w:r>
        <w:rPr>
          <w:spacing w:val="-4"/>
        </w:rPr>
        <w:t xml:space="preserve">Khởi </w:t>
      </w:r>
      <w:r>
        <w:rPr>
          <w:spacing w:val="-8"/>
        </w:rPr>
        <w:t xml:space="preserve">nghĩa </w:t>
      </w:r>
      <w:r>
        <w:t xml:space="preserve">Nam </w:t>
      </w:r>
      <w:r>
        <w:rPr>
          <w:spacing w:val="-4"/>
        </w:rPr>
        <w:t xml:space="preserve">Kỳ </w:t>
      </w:r>
      <w:r>
        <w:rPr>
          <w:spacing w:val="-8"/>
        </w:rPr>
        <w:t xml:space="preserve">tháng 11 </w:t>
      </w:r>
      <w:r>
        <w:rPr>
          <w:spacing w:val="-5"/>
        </w:rPr>
        <w:t xml:space="preserve">năm </w:t>
      </w:r>
      <w:r>
        <w:t xml:space="preserve">1940, </w:t>
      </w:r>
      <w:r>
        <w:rPr>
          <w:spacing w:val="3"/>
        </w:rPr>
        <w:t xml:space="preserve">là </w:t>
      </w:r>
      <w:r>
        <w:rPr>
          <w:spacing w:val="-6"/>
        </w:rPr>
        <w:t xml:space="preserve">khởi </w:t>
      </w:r>
      <w:r>
        <w:rPr>
          <w:spacing w:val="-8"/>
        </w:rPr>
        <w:t xml:space="preserve">nghĩa non, </w:t>
      </w:r>
      <w:r>
        <w:rPr>
          <w:spacing w:val="-5"/>
        </w:rPr>
        <w:t xml:space="preserve">nên </w:t>
      </w:r>
      <w:r>
        <w:rPr>
          <w:spacing w:val="-6"/>
        </w:rPr>
        <w:t xml:space="preserve">thất </w:t>
      </w:r>
      <w:r>
        <w:t xml:space="preserve">bại </w:t>
      </w:r>
      <w:r>
        <w:rPr>
          <w:spacing w:val="-6"/>
        </w:rPr>
        <w:t xml:space="preserve">thấy </w:t>
      </w:r>
      <w:r>
        <w:t>trước.</w:t>
      </w:r>
    </w:p>
    <w:p w:rsidR="002A5536" w:rsidRDefault="002A5536">
      <w:pPr>
        <w:pStyle w:val="BodyText"/>
        <w:spacing w:before="0"/>
        <w:ind w:left="0"/>
        <w:rPr>
          <w:sz w:val="26"/>
        </w:rPr>
      </w:pPr>
    </w:p>
    <w:p w:rsidR="002A5536" w:rsidRDefault="00BE1DD8">
      <w:pPr>
        <w:pStyle w:val="BodyText"/>
        <w:ind w:right="143"/>
      </w:pPr>
      <w:r>
        <w:rPr>
          <w:spacing w:val="-3"/>
        </w:rPr>
        <w:t xml:space="preserve">Hôm </w:t>
      </w:r>
      <w:r>
        <w:t xml:space="preserve">đó, </w:t>
      </w:r>
      <w:r>
        <w:rPr>
          <w:spacing w:val="-8"/>
        </w:rPr>
        <w:t xml:space="preserve">một </w:t>
      </w:r>
      <w:r>
        <w:rPr>
          <w:spacing w:val="2"/>
        </w:rPr>
        <w:t xml:space="preserve">lần </w:t>
      </w:r>
      <w:r>
        <w:rPr>
          <w:spacing w:val="-3"/>
        </w:rPr>
        <w:t xml:space="preserve">nữa, tôi </w:t>
      </w:r>
      <w:r>
        <w:rPr>
          <w:spacing w:val="-5"/>
        </w:rPr>
        <w:t xml:space="preserve">nêu </w:t>
      </w:r>
      <w:r>
        <w:rPr>
          <w:spacing w:val="2"/>
        </w:rPr>
        <w:t xml:space="preserve">ra </w:t>
      </w:r>
      <w:r>
        <w:t xml:space="preserve">cái sai </w:t>
      </w:r>
      <w:r>
        <w:rPr>
          <w:spacing w:val="2"/>
        </w:rPr>
        <w:t xml:space="preserve">lầm </w:t>
      </w:r>
      <w:r>
        <w:rPr>
          <w:spacing w:val="4"/>
        </w:rPr>
        <w:t xml:space="preserve">lớn </w:t>
      </w:r>
      <w:r>
        <w:rPr>
          <w:spacing w:val="-5"/>
        </w:rPr>
        <w:t xml:space="preserve">của </w:t>
      </w:r>
      <w:r>
        <w:t xml:space="preserve">các </w:t>
      </w:r>
      <w:r>
        <w:rPr>
          <w:spacing w:val="-4"/>
        </w:rPr>
        <w:t xml:space="preserve">đồng </w:t>
      </w:r>
      <w:r>
        <w:rPr>
          <w:spacing w:val="-5"/>
        </w:rPr>
        <w:t xml:space="preserve">chí </w:t>
      </w:r>
      <w:r>
        <w:t xml:space="preserve">lãnh đạo </w:t>
      </w:r>
      <w:r>
        <w:rPr>
          <w:spacing w:val="-6"/>
        </w:rPr>
        <w:t xml:space="preserve">khởi </w:t>
      </w:r>
      <w:r>
        <w:rPr>
          <w:spacing w:val="-8"/>
        </w:rPr>
        <w:t xml:space="preserve">nghĩa </w:t>
      </w:r>
      <w:r>
        <w:t xml:space="preserve">Nam </w:t>
      </w:r>
      <w:r>
        <w:rPr>
          <w:spacing w:val="-8"/>
        </w:rPr>
        <w:t xml:space="preserve">Kỳ. </w:t>
      </w:r>
      <w:r>
        <w:t xml:space="preserve">Tất </w:t>
      </w:r>
      <w:r>
        <w:rPr>
          <w:spacing w:val="-5"/>
        </w:rPr>
        <w:t xml:space="preserve">nhiên </w:t>
      </w:r>
      <w:r>
        <w:rPr>
          <w:spacing w:val="-3"/>
        </w:rPr>
        <w:t xml:space="preserve">tôi </w:t>
      </w:r>
      <w:r>
        <w:rPr>
          <w:spacing w:val="-9"/>
        </w:rPr>
        <w:t xml:space="preserve">không </w:t>
      </w:r>
      <w:r>
        <w:t xml:space="preserve">trách </w:t>
      </w:r>
      <w:r>
        <w:rPr>
          <w:spacing w:val="-5"/>
        </w:rPr>
        <w:t xml:space="preserve">Thường </w:t>
      </w:r>
      <w:r>
        <w:t xml:space="preserve">vụ </w:t>
      </w:r>
      <w:r>
        <w:rPr>
          <w:spacing w:val="-9"/>
        </w:rPr>
        <w:t xml:space="preserve">Trung </w:t>
      </w:r>
      <w:r>
        <w:t xml:space="preserve">ương đã bị bắt </w:t>
      </w:r>
      <w:r>
        <w:rPr>
          <w:spacing w:val="-5"/>
        </w:rPr>
        <w:t xml:space="preserve">gần </w:t>
      </w:r>
      <w:r>
        <w:rPr>
          <w:spacing w:val="-8"/>
        </w:rPr>
        <w:t xml:space="preserve">một </w:t>
      </w:r>
      <w:r>
        <w:rPr>
          <w:spacing w:val="-5"/>
        </w:rPr>
        <w:t xml:space="preserve">năm </w:t>
      </w:r>
      <w:r>
        <w:t xml:space="preserve">trước </w:t>
      </w:r>
      <w:r>
        <w:rPr>
          <w:spacing w:val="-12"/>
        </w:rPr>
        <w:t xml:space="preserve">mà </w:t>
      </w:r>
      <w:r>
        <w:t xml:space="preserve">trách </w:t>
      </w:r>
      <w:r>
        <w:rPr>
          <w:spacing w:val="-5"/>
        </w:rPr>
        <w:t xml:space="preserve">hai </w:t>
      </w:r>
      <w:r>
        <w:rPr>
          <w:spacing w:val="-4"/>
        </w:rPr>
        <w:t xml:space="preserve">đồng </w:t>
      </w:r>
      <w:r>
        <w:rPr>
          <w:spacing w:val="-5"/>
        </w:rPr>
        <w:t xml:space="preserve">chí </w:t>
      </w:r>
      <w:r>
        <w:rPr>
          <w:spacing w:val="-8"/>
        </w:rPr>
        <w:t xml:space="preserve">ủy </w:t>
      </w:r>
      <w:r>
        <w:t xml:space="preserve">viên </w:t>
      </w:r>
      <w:r>
        <w:rPr>
          <w:spacing w:val="-9"/>
        </w:rPr>
        <w:t xml:space="preserve">Trung </w:t>
      </w:r>
      <w:r>
        <w:t xml:space="preserve">ương còn sót </w:t>
      </w:r>
      <w:r>
        <w:rPr>
          <w:spacing w:val="3"/>
        </w:rPr>
        <w:t xml:space="preserve">(là </w:t>
      </w:r>
      <w:r>
        <w:rPr>
          <w:spacing w:val="-5"/>
        </w:rPr>
        <w:t xml:space="preserve">anh </w:t>
      </w:r>
      <w:r>
        <w:t xml:space="preserve">Tần và </w:t>
      </w:r>
      <w:r>
        <w:rPr>
          <w:spacing w:val="-5"/>
        </w:rPr>
        <w:t xml:space="preserve">anh </w:t>
      </w:r>
      <w:r>
        <w:rPr>
          <w:spacing w:val="-8"/>
        </w:rPr>
        <w:t xml:space="preserve">Lưu) </w:t>
      </w:r>
      <w:r>
        <w:t xml:space="preserve">sao </w:t>
      </w:r>
      <w:r>
        <w:rPr>
          <w:spacing w:val="-9"/>
        </w:rPr>
        <w:t xml:space="preserve">không </w:t>
      </w:r>
      <w:r>
        <w:t xml:space="preserve">kiên </w:t>
      </w:r>
      <w:r>
        <w:rPr>
          <w:spacing w:val="-6"/>
        </w:rPr>
        <w:t xml:space="preserve">quyết </w:t>
      </w:r>
      <w:r>
        <w:rPr>
          <w:spacing w:val="-8"/>
        </w:rPr>
        <w:t xml:space="preserve">ngăn </w:t>
      </w:r>
      <w:r>
        <w:t xml:space="preserve">cản Tạ </w:t>
      </w:r>
      <w:r>
        <w:rPr>
          <w:spacing w:val="-9"/>
        </w:rPr>
        <w:t xml:space="preserve">Uyên </w:t>
      </w:r>
      <w:r>
        <w:t xml:space="preserve">và </w:t>
      </w:r>
      <w:r>
        <w:rPr>
          <w:spacing w:val="-4"/>
        </w:rPr>
        <w:t xml:space="preserve">Xứ </w:t>
      </w:r>
      <w:r>
        <w:rPr>
          <w:spacing w:val="-8"/>
        </w:rPr>
        <w:t xml:space="preserve">uỷ </w:t>
      </w:r>
      <w:r>
        <w:t xml:space="preserve">trên con đường bạo </w:t>
      </w:r>
      <w:r>
        <w:rPr>
          <w:spacing w:val="-4"/>
        </w:rPr>
        <w:t xml:space="preserve">động </w:t>
      </w:r>
      <w:r>
        <w:rPr>
          <w:spacing w:val="-5"/>
        </w:rPr>
        <w:t xml:space="preserve">non </w:t>
      </w:r>
      <w:r>
        <w:t xml:space="preserve">dẫn đến </w:t>
      </w:r>
      <w:r>
        <w:rPr>
          <w:spacing w:val="-6"/>
        </w:rPr>
        <w:t xml:space="preserve">thất </w:t>
      </w:r>
      <w:r>
        <w:t xml:space="preserve">bại kia. </w:t>
      </w:r>
      <w:r>
        <w:rPr>
          <w:spacing w:val="-6"/>
        </w:rPr>
        <w:t xml:space="preserve">Cuối </w:t>
      </w:r>
      <w:r>
        <w:t xml:space="preserve">1940 đã </w:t>
      </w:r>
      <w:r>
        <w:rPr>
          <w:spacing w:val="-9"/>
        </w:rPr>
        <w:t xml:space="preserve">không </w:t>
      </w:r>
      <w:r>
        <w:t xml:space="preserve">có </w:t>
      </w:r>
      <w:r>
        <w:rPr>
          <w:spacing w:val="-5"/>
        </w:rPr>
        <w:t xml:space="preserve">thời </w:t>
      </w:r>
      <w:r>
        <w:t xml:space="preserve">cơ đủ chín </w:t>
      </w:r>
      <w:r>
        <w:rPr>
          <w:spacing w:val="-5"/>
        </w:rPr>
        <w:t xml:space="preserve">cho </w:t>
      </w:r>
      <w:r>
        <w:rPr>
          <w:spacing w:val="-6"/>
        </w:rPr>
        <w:t xml:space="preserve">khởi </w:t>
      </w:r>
      <w:r>
        <w:rPr>
          <w:spacing w:val="-7"/>
        </w:rPr>
        <w:t xml:space="preserve">nghĩa, </w:t>
      </w:r>
      <w:r>
        <w:rPr>
          <w:spacing w:val="2"/>
        </w:rPr>
        <w:t xml:space="preserve">lại </w:t>
      </w:r>
      <w:r>
        <w:rPr>
          <w:spacing w:val="-3"/>
        </w:rPr>
        <w:t xml:space="preserve">chưa </w:t>
      </w:r>
      <w:r>
        <w:t xml:space="preserve">có </w:t>
      </w:r>
      <w:r>
        <w:rPr>
          <w:spacing w:val="2"/>
        </w:rPr>
        <w:t xml:space="preserve">lực </w:t>
      </w:r>
      <w:r>
        <w:t xml:space="preserve">lượng đủ </w:t>
      </w:r>
      <w:r>
        <w:rPr>
          <w:spacing w:val="-10"/>
        </w:rPr>
        <w:t xml:space="preserve">mạnh </w:t>
      </w:r>
      <w:r>
        <w:rPr>
          <w:spacing w:val="-5"/>
        </w:rPr>
        <w:t xml:space="preserve">cho </w:t>
      </w:r>
      <w:r>
        <w:t xml:space="preserve">bạo </w:t>
      </w:r>
      <w:r>
        <w:rPr>
          <w:spacing w:val="-6"/>
        </w:rPr>
        <w:t xml:space="preserve">động, </w:t>
      </w:r>
      <w:r>
        <w:rPr>
          <w:spacing w:val="-12"/>
        </w:rPr>
        <w:t xml:space="preserve">mà </w:t>
      </w:r>
      <w:r>
        <w:t xml:space="preserve">cứ bạo </w:t>
      </w:r>
      <w:r>
        <w:rPr>
          <w:spacing w:val="-6"/>
        </w:rPr>
        <w:t xml:space="preserve">động, khởi </w:t>
      </w:r>
      <w:r>
        <w:rPr>
          <w:spacing w:val="-8"/>
        </w:rPr>
        <w:t xml:space="preserve">nghĩa </w:t>
      </w:r>
      <w:r>
        <w:rPr>
          <w:spacing w:val="3"/>
        </w:rPr>
        <w:t xml:space="preserve">là </w:t>
      </w:r>
      <w:r>
        <w:rPr>
          <w:spacing w:val="2"/>
        </w:rPr>
        <w:t xml:space="preserve">làm </w:t>
      </w:r>
      <w:r>
        <w:t xml:space="preserve">liều, </w:t>
      </w:r>
      <w:r>
        <w:rPr>
          <w:spacing w:val="-5"/>
        </w:rPr>
        <w:t xml:space="preserve">nổi </w:t>
      </w:r>
      <w:r>
        <w:rPr>
          <w:spacing w:val="2"/>
        </w:rPr>
        <w:t xml:space="preserve">lên </w:t>
      </w:r>
      <w:r>
        <w:rPr>
          <w:spacing w:val="-8"/>
        </w:rPr>
        <w:t xml:space="preserve">thì </w:t>
      </w:r>
      <w:r>
        <w:t xml:space="preserve">rất </w:t>
      </w:r>
      <w:r>
        <w:rPr>
          <w:spacing w:val="-5"/>
        </w:rPr>
        <w:t xml:space="preserve">anh </w:t>
      </w:r>
      <w:r>
        <w:rPr>
          <w:spacing w:val="-8"/>
        </w:rPr>
        <w:t xml:space="preserve">dũng </w:t>
      </w:r>
      <w:r>
        <w:rPr>
          <w:spacing w:val="-12"/>
        </w:rPr>
        <w:t xml:space="preserve">mà </w:t>
      </w:r>
      <w:r>
        <w:rPr>
          <w:spacing w:val="-6"/>
        </w:rPr>
        <w:t xml:space="preserve">thất </w:t>
      </w:r>
      <w:r>
        <w:t xml:space="preserve">bại </w:t>
      </w:r>
      <w:r>
        <w:rPr>
          <w:spacing w:val="-8"/>
        </w:rPr>
        <w:t xml:space="preserve">thì </w:t>
      </w:r>
      <w:r>
        <w:t xml:space="preserve">rất lớn, </w:t>
      </w:r>
      <w:r>
        <w:rPr>
          <w:spacing w:val="-9"/>
        </w:rPr>
        <w:t xml:space="preserve">không </w:t>
      </w:r>
      <w:r>
        <w:rPr>
          <w:spacing w:val="-4"/>
        </w:rPr>
        <w:t xml:space="preserve">đáng </w:t>
      </w:r>
      <w:r>
        <w:t xml:space="preserve">có. </w:t>
      </w:r>
      <w:r>
        <w:rPr>
          <w:spacing w:val="-6"/>
        </w:rPr>
        <w:t xml:space="preserve">Lần </w:t>
      </w:r>
      <w:r>
        <w:t xml:space="preserve">tới, </w:t>
      </w:r>
      <w:r>
        <w:rPr>
          <w:spacing w:val="-5"/>
        </w:rPr>
        <w:t xml:space="preserve">ta </w:t>
      </w:r>
      <w:r>
        <w:rPr>
          <w:spacing w:val="-4"/>
        </w:rPr>
        <w:t xml:space="preserve">phải </w:t>
      </w:r>
      <w:r>
        <w:rPr>
          <w:spacing w:val="2"/>
        </w:rPr>
        <w:t xml:space="preserve">làm </w:t>
      </w:r>
      <w:r>
        <w:rPr>
          <w:spacing w:val="-6"/>
        </w:rPr>
        <w:t xml:space="preserve">khởi </w:t>
      </w:r>
      <w:r>
        <w:rPr>
          <w:spacing w:val="-8"/>
        </w:rPr>
        <w:t xml:space="preserve">nghĩa </w:t>
      </w:r>
      <w:r>
        <w:rPr>
          <w:spacing w:val="-6"/>
        </w:rPr>
        <w:t xml:space="preserve">theo </w:t>
      </w:r>
      <w:r>
        <w:rPr>
          <w:spacing w:val="-8"/>
        </w:rPr>
        <w:t xml:space="preserve">khoa </w:t>
      </w:r>
      <w:r>
        <w:rPr>
          <w:spacing w:val="-5"/>
        </w:rPr>
        <w:t xml:space="preserve">học </w:t>
      </w:r>
      <w:r>
        <w:t xml:space="preserve">và </w:t>
      </w:r>
      <w:r>
        <w:rPr>
          <w:spacing w:val="-12"/>
        </w:rPr>
        <w:t xml:space="preserve">nghệ </w:t>
      </w:r>
      <w:r>
        <w:rPr>
          <w:spacing w:val="-8"/>
        </w:rPr>
        <w:t xml:space="preserve">thuật </w:t>
      </w:r>
      <w:r>
        <w:rPr>
          <w:spacing w:val="-7"/>
        </w:rPr>
        <w:t xml:space="preserve">Lênin, </w:t>
      </w:r>
      <w:r>
        <w:rPr>
          <w:spacing w:val="-6"/>
        </w:rPr>
        <w:t xml:space="preserve">theo </w:t>
      </w:r>
      <w:r>
        <w:rPr>
          <w:spacing w:val="-8"/>
        </w:rPr>
        <w:t xml:space="preserve">mẫu mực </w:t>
      </w:r>
      <w:r>
        <w:t xml:space="preserve">cách </w:t>
      </w:r>
      <w:r>
        <w:rPr>
          <w:spacing w:val="-10"/>
        </w:rPr>
        <w:t xml:space="preserve">mạng </w:t>
      </w:r>
      <w:r>
        <w:rPr>
          <w:spacing w:val="-8"/>
        </w:rPr>
        <w:t xml:space="preserve">tháng </w:t>
      </w:r>
      <w:r>
        <w:t xml:space="preserve">Mười </w:t>
      </w:r>
      <w:r>
        <w:rPr>
          <w:spacing w:val="-6"/>
        </w:rPr>
        <w:t xml:space="preserve">Nga. </w:t>
      </w:r>
      <w:r>
        <w:rPr>
          <w:spacing w:val="-3"/>
        </w:rPr>
        <w:t xml:space="preserve">Nói </w:t>
      </w:r>
      <w:r>
        <w:rPr>
          <w:spacing w:val="-5"/>
        </w:rPr>
        <w:t xml:space="preserve">cho </w:t>
      </w:r>
      <w:r>
        <w:rPr>
          <w:spacing w:val="2"/>
        </w:rPr>
        <w:t xml:space="preserve">rõ </w:t>
      </w:r>
      <w:r>
        <w:rPr>
          <w:spacing w:val="-6"/>
        </w:rPr>
        <w:t xml:space="preserve">hơn, </w:t>
      </w:r>
      <w:r>
        <w:rPr>
          <w:spacing w:val="-3"/>
        </w:rPr>
        <w:t xml:space="preserve">tôi </w:t>
      </w:r>
      <w:r>
        <w:t xml:space="preserve">và các </w:t>
      </w:r>
      <w:r>
        <w:rPr>
          <w:spacing w:val="-4"/>
        </w:rPr>
        <w:t xml:space="preserve">đồng </w:t>
      </w:r>
      <w:r>
        <w:rPr>
          <w:spacing w:val="-5"/>
        </w:rPr>
        <w:t xml:space="preserve">chí của </w:t>
      </w:r>
      <w:r>
        <w:rPr>
          <w:spacing w:val="-3"/>
        </w:rPr>
        <w:t xml:space="preserve">tôi </w:t>
      </w:r>
      <w:r>
        <w:rPr>
          <w:spacing w:val="-9"/>
        </w:rPr>
        <w:t xml:space="preserve">không </w:t>
      </w:r>
      <w:r>
        <w:rPr>
          <w:spacing w:val="-5"/>
        </w:rPr>
        <w:t xml:space="preserve">ưng </w:t>
      </w:r>
      <w:r>
        <w:t xml:space="preserve">ý với </w:t>
      </w:r>
      <w:r>
        <w:rPr>
          <w:spacing w:val="-5"/>
        </w:rPr>
        <w:t xml:space="preserve">chủ </w:t>
      </w:r>
      <w:r>
        <w:t xml:space="preserve">trương </w:t>
      </w:r>
      <w:r>
        <w:rPr>
          <w:spacing w:val="-6"/>
        </w:rPr>
        <w:t xml:space="preserve">khởi </w:t>
      </w:r>
      <w:r>
        <w:rPr>
          <w:spacing w:val="-8"/>
        </w:rPr>
        <w:t xml:space="preserve">nghĩa </w:t>
      </w:r>
      <w:r>
        <w:rPr>
          <w:spacing w:val="-4"/>
        </w:rPr>
        <w:t xml:space="preserve">bằng </w:t>
      </w:r>
      <w:r>
        <w:rPr>
          <w:spacing w:val="2"/>
        </w:rPr>
        <w:t xml:space="preserve">lực </w:t>
      </w:r>
      <w:r>
        <w:t xml:space="preserve">lượng du </w:t>
      </w:r>
      <w:r>
        <w:rPr>
          <w:spacing w:val="-5"/>
        </w:rPr>
        <w:t xml:space="preserve">kích, </w:t>
      </w:r>
      <w:r>
        <w:rPr>
          <w:spacing w:val="-4"/>
        </w:rPr>
        <w:t xml:space="preserve">bằng </w:t>
      </w:r>
      <w:r>
        <w:rPr>
          <w:spacing w:val="-6"/>
        </w:rPr>
        <w:t xml:space="preserve">khởi </w:t>
      </w:r>
      <w:r>
        <w:rPr>
          <w:spacing w:val="-8"/>
        </w:rPr>
        <w:t xml:space="preserve">nghĩa </w:t>
      </w:r>
      <w:r>
        <w:t xml:space="preserve">địa </w:t>
      </w:r>
      <w:r>
        <w:rPr>
          <w:spacing w:val="-6"/>
        </w:rPr>
        <w:t xml:space="preserve">phương, </w:t>
      </w:r>
      <w:r>
        <w:rPr>
          <w:spacing w:val="-4"/>
        </w:rPr>
        <w:t xml:space="preserve">bằng </w:t>
      </w:r>
      <w:r>
        <w:t xml:space="preserve">chiến </w:t>
      </w:r>
      <w:r>
        <w:rPr>
          <w:spacing w:val="3"/>
        </w:rPr>
        <w:t xml:space="preserve">lược </w:t>
      </w:r>
      <w:r>
        <w:rPr>
          <w:spacing w:val="-6"/>
        </w:rPr>
        <w:t xml:space="preserve">“nông thôn </w:t>
      </w:r>
      <w:r>
        <w:t xml:space="preserve">bao vây </w:t>
      </w:r>
      <w:r>
        <w:rPr>
          <w:spacing w:val="-8"/>
        </w:rPr>
        <w:t xml:space="preserve">thành </w:t>
      </w:r>
      <w:r>
        <w:rPr>
          <w:spacing w:val="-4"/>
        </w:rPr>
        <w:t xml:space="preserve">thị”. </w:t>
      </w:r>
      <w:r>
        <w:t xml:space="preserve">Tôi </w:t>
      </w:r>
      <w:r>
        <w:rPr>
          <w:spacing w:val="-6"/>
        </w:rPr>
        <w:t xml:space="preserve">thấy </w:t>
      </w:r>
      <w:r>
        <w:rPr>
          <w:spacing w:val="-5"/>
        </w:rPr>
        <w:t xml:space="preserve">hồi </w:t>
      </w:r>
      <w:r>
        <w:t xml:space="preserve">1940 </w:t>
      </w:r>
      <w:r>
        <w:rPr>
          <w:spacing w:val="-4"/>
        </w:rPr>
        <w:t xml:space="preserve">Xứ </w:t>
      </w:r>
      <w:r>
        <w:rPr>
          <w:spacing w:val="-8"/>
        </w:rPr>
        <w:t xml:space="preserve">uỷ </w:t>
      </w:r>
      <w:r>
        <w:t xml:space="preserve">Nam </w:t>
      </w:r>
      <w:r>
        <w:rPr>
          <w:spacing w:val="-4"/>
        </w:rPr>
        <w:t xml:space="preserve">Kỳ </w:t>
      </w:r>
      <w:r>
        <w:t xml:space="preserve">chịu </w:t>
      </w:r>
      <w:r>
        <w:rPr>
          <w:spacing w:val="-5"/>
        </w:rPr>
        <w:t xml:space="preserve">ảnh hưởng của </w:t>
      </w:r>
      <w:r>
        <w:rPr>
          <w:spacing w:val="-4"/>
        </w:rPr>
        <w:t xml:space="preserve">Mao </w:t>
      </w:r>
      <w:r>
        <w:rPr>
          <w:spacing w:val="-3"/>
        </w:rPr>
        <w:t>Trạch</w:t>
      </w:r>
      <w:r>
        <w:rPr>
          <w:spacing w:val="-16"/>
        </w:rPr>
        <w:t xml:space="preserve"> </w:t>
      </w:r>
      <w:r>
        <w:rPr>
          <w:spacing w:val="-8"/>
        </w:rPr>
        <w:t>Đông,</w:t>
      </w:r>
      <w:r>
        <w:t xml:space="preserve"> việc</w:t>
      </w:r>
      <w:r>
        <w:rPr>
          <w:spacing w:val="2"/>
        </w:rPr>
        <w:t xml:space="preserve"> </w:t>
      </w:r>
      <w:r>
        <w:rPr>
          <w:spacing w:val="-4"/>
        </w:rPr>
        <w:t>phát</w:t>
      </w:r>
      <w:r>
        <w:rPr>
          <w:spacing w:val="-9"/>
        </w:rPr>
        <w:t xml:space="preserve"> </w:t>
      </w:r>
      <w:r>
        <w:rPr>
          <w:spacing w:val="-8"/>
        </w:rPr>
        <w:t>hành</w:t>
      </w:r>
      <w:r>
        <w:rPr>
          <w:spacing w:val="-15"/>
        </w:rPr>
        <w:t xml:space="preserve"> </w:t>
      </w:r>
      <w:r>
        <w:rPr>
          <w:spacing w:val="-6"/>
        </w:rPr>
        <w:t>quyển</w:t>
      </w:r>
      <w:r>
        <w:rPr>
          <w:spacing w:val="-15"/>
        </w:rPr>
        <w:t xml:space="preserve"> </w:t>
      </w:r>
      <w:r>
        <w:t>“chiến</w:t>
      </w:r>
      <w:r>
        <w:rPr>
          <w:spacing w:val="-16"/>
        </w:rPr>
        <w:t xml:space="preserve"> </w:t>
      </w:r>
      <w:r>
        <w:rPr>
          <w:spacing w:val="-4"/>
        </w:rPr>
        <w:t>tranh</w:t>
      </w:r>
      <w:r>
        <w:rPr>
          <w:spacing w:val="-15"/>
        </w:rPr>
        <w:t xml:space="preserve"> </w:t>
      </w:r>
      <w:r>
        <w:t>du</w:t>
      </w:r>
      <w:r>
        <w:rPr>
          <w:spacing w:val="-16"/>
        </w:rPr>
        <w:t xml:space="preserve"> </w:t>
      </w:r>
      <w:r>
        <w:rPr>
          <w:spacing w:val="-5"/>
        </w:rPr>
        <w:t>kích”</w:t>
      </w:r>
      <w:r>
        <w:rPr>
          <w:spacing w:val="2"/>
        </w:rPr>
        <w:t xml:space="preserve"> </w:t>
      </w:r>
      <w:r>
        <w:t>vào giữa</w:t>
      </w:r>
      <w:r>
        <w:rPr>
          <w:spacing w:val="2"/>
        </w:rPr>
        <w:t xml:space="preserve"> </w:t>
      </w:r>
      <w:r>
        <w:rPr>
          <w:spacing w:val="-5"/>
        </w:rPr>
        <w:t>năm</w:t>
      </w:r>
      <w:r>
        <w:rPr>
          <w:spacing w:val="-24"/>
        </w:rPr>
        <w:t xml:space="preserve"> </w:t>
      </w:r>
      <w:r>
        <w:t xml:space="preserve">1940 </w:t>
      </w:r>
      <w:r>
        <w:rPr>
          <w:spacing w:val="-5"/>
        </w:rPr>
        <w:t>nói</w:t>
      </w:r>
      <w:r>
        <w:rPr>
          <w:spacing w:val="7"/>
        </w:rPr>
        <w:t xml:space="preserve"> </w:t>
      </w:r>
      <w:r>
        <w:rPr>
          <w:spacing w:val="2"/>
        </w:rPr>
        <w:t>rõ</w:t>
      </w:r>
      <w:r>
        <w:t xml:space="preserve"> điều</w:t>
      </w:r>
      <w:r>
        <w:rPr>
          <w:spacing w:val="-16"/>
        </w:rPr>
        <w:t xml:space="preserve"> </w:t>
      </w:r>
      <w:r>
        <w:rPr>
          <w:spacing w:val="-10"/>
        </w:rPr>
        <w:t>ấy.</w:t>
      </w:r>
      <w:r>
        <w:t xml:space="preserve"> </w:t>
      </w:r>
      <w:r>
        <w:rPr>
          <w:spacing w:val="-5"/>
        </w:rPr>
        <w:t>Bằng</w:t>
      </w:r>
      <w:r>
        <w:rPr>
          <w:spacing w:val="-15"/>
        </w:rPr>
        <w:t xml:space="preserve"> </w:t>
      </w:r>
      <w:r>
        <w:t>du</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84"/>
      </w:pPr>
      <w:r>
        <w:lastRenderedPageBreak/>
        <w:t xml:space="preserve">kích </w:t>
      </w:r>
      <w:r>
        <w:rPr>
          <w:spacing w:val="2"/>
        </w:rPr>
        <w:t xml:space="preserve">làm </w:t>
      </w:r>
      <w:r>
        <w:t xml:space="preserve">sao </w:t>
      </w:r>
      <w:r>
        <w:rPr>
          <w:spacing w:val="-12"/>
        </w:rPr>
        <w:t xml:space="preserve">mà </w:t>
      </w:r>
      <w:r>
        <w:rPr>
          <w:spacing w:val="-5"/>
        </w:rPr>
        <w:t xml:space="preserve">giành chính </w:t>
      </w:r>
      <w:r>
        <w:rPr>
          <w:spacing w:val="-6"/>
        </w:rPr>
        <w:t xml:space="preserve">quyền </w:t>
      </w:r>
      <w:r>
        <w:t xml:space="preserve">được? </w:t>
      </w:r>
      <w:r>
        <w:rPr>
          <w:spacing w:val="-4"/>
        </w:rPr>
        <w:t xml:space="preserve">Phải </w:t>
      </w:r>
      <w:r>
        <w:rPr>
          <w:spacing w:val="2"/>
        </w:rPr>
        <w:t xml:space="preserve">làm </w:t>
      </w:r>
      <w:r>
        <w:rPr>
          <w:spacing w:val="-6"/>
        </w:rPr>
        <w:t xml:space="preserve">khởi </w:t>
      </w:r>
      <w:r>
        <w:rPr>
          <w:spacing w:val="-8"/>
        </w:rPr>
        <w:t xml:space="preserve">nghĩa </w:t>
      </w:r>
      <w:r>
        <w:t xml:space="preserve">cách </w:t>
      </w:r>
      <w:r>
        <w:rPr>
          <w:spacing w:val="-11"/>
        </w:rPr>
        <w:t xml:space="preserve">mạng, </w:t>
      </w:r>
      <w:r>
        <w:rPr>
          <w:spacing w:val="-8"/>
        </w:rPr>
        <w:t xml:space="preserve">một </w:t>
      </w:r>
      <w:r>
        <w:rPr>
          <w:spacing w:val="-4"/>
        </w:rPr>
        <w:t xml:space="preserve">cuộc </w:t>
      </w:r>
      <w:r>
        <w:rPr>
          <w:spacing w:val="-6"/>
        </w:rPr>
        <w:t xml:space="preserve">quyết </w:t>
      </w:r>
      <w:r>
        <w:t xml:space="preserve">chiến </w:t>
      </w:r>
      <w:r>
        <w:rPr>
          <w:spacing w:val="-4"/>
        </w:rPr>
        <w:t xml:space="preserve">bằng </w:t>
      </w:r>
      <w:r>
        <w:t xml:space="preserve">bạo </w:t>
      </w:r>
      <w:r>
        <w:rPr>
          <w:spacing w:val="2"/>
        </w:rPr>
        <w:t xml:space="preserve">lực </w:t>
      </w:r>
      <w:r>
        <w:rPr>
          <w:spacing w:val="-5"/>
        </w:rPr>
        <w:t xml:space="preserve">chính </w:t>
      </w:r>
      <w:r>
        <w:t xml:space="preserve">trị và bạo </w:t>
      </w:r>
      <w:r>
        <w:rPr>
          <w:spacing w:val="2"/>
        </w:rPr>
        <w:t xml:space="preserve">lực </w:t>
      </w:r>
      <w:r>
        <w:t xml:space="preserve">vũ </w:t>
      </w:r>
      <w:r>
        <w:rPr>
          <w:spacing w:val="-4"/>
        </w:rPr>
        <w:t xml:space="preserve">trang </w:t>
      </w:r>
      <w:r>
        <w:rPr>
          <w:spacing w:val="-5"/>
        </w:rPr>
        <w:t xml:space="preserve">kết </w:t>
      </w:r>
      <w:r>
        <w:rPr>
          <w:spacing w:val="-3"/>
        </w:rPr>
        <w:t xml:space="preserve">hợp </w:t>
      </w:r>
      <w:r>
        <w:rPr>
          <w:spacing w:val="-8"/>
        </w:rPr>
        <w:t xml:space="preserve">nổ </w:t>
      </w:r>
      <w:r>
        <w:rPr>
          <w:spacing w:val="2"/>
        </w:rPr>
        <w:t xml:space="preserve">ra </w:t>
      </w:r>
      <w:r>
        <w:t xml:space="preserve">trên </w:t>
      </w:r>
      <w:r>
        <w:rPr>
          <w:spacing w:val="-3"/>
        </w:rPr>
        <w:t xml:space="preserve">đỉnh </w:t>
      </w:r>
      <w:r>
        <w:t xml:space="preserve">cao </w:t>
      </w:r>
      <w:r>
        <w:rPr>
          <w:spacing w:val="-8"/>
        </w:rPr>
        <w:t xml:space="preserve">nhất </w:t>
      </w:r>
      <w:r>
        <w:rPr>
          <w:spacing w:val="-5"/>
        </w:rPr>
        <w:t xml:space="preserve">của </w:t>
      </w:r>
      <w:r>
        <w:rPr>
          <w:spacing w:val="-8"/>
        </w:rPr>
        <w:t xml:space="preserve">một </w:t>
      </w:r>
      <w:r>
        <w:rPr>
          <w:spacing w:val="-6"/>
        </w:rPr>
        <w:t xml:space="preserve">phong </w:t>
      </w:r>
      <w:r>
        <w:t xml:space="preserve">trào </w:t>
      </w:r>
      <w:r>
        <w:rPr>
          <w:spacing w:val="-4"/>
        </w:rPr>
        <w:t xml:space="preserve">quần </w:t>
      </w:r>
      <w:r>
        <w:rPr>
          <w:spacing w:val="-8"/>
        </w:rPr>
        <w:t xml:space="preserve">chúng, </w:t>
      </w:r>
      <w:r>
        <w:rPr>
          <w:spacing w:val="-12"/>
        </w:rPr>
        <w:t xml:space="preserve">mà </w:t>
      </w:r>
      <w:r>
        <w:t xml:space="preserve">địch dù </w:t>
      </w:r>
      <w:r>
        <w:rPr>
          <w:spacing w:val="-6"/>
        </w:rPr>
        <w:t xml:space="preserve">thấy </w:t>
      </w:r>
      <w:r>
        <w:t xml:space="preserve">trước </w:t>
      </w:r>
      <w:r>
        <w:rPr>
          <w:spacing w:val="-8"/>
        </w:rPr>
        <w:t xml:space="preserve">cũng </w:t>
      </w:r>
      <w:r>
        <w:rPr>
          <w:spacing w:val="-9"/>
        </w:rPr>
        <w:t xml:space="preserve">không </w:t>
      </w:r>
      <w:r>
        <w:rPr>
          <w:spacing w:val="2"/>
        </w:rPr>
        <w:t xml:space="preserve">làm </w:t>
      </w:r>
      <w:r>
        <w:t xml:space="preserve">sao </w:t>
      </w:r>
      <w:r>
        <w:rPr>
          <w:spacing w:val="-8"/>
        </w:rPr>
        <w:t xml:space="preserve">ngăn </w:t>
      </w:r>
      <w:r>
        <w:t xml:space="preserve">cản </w:t>
      </w:r>
      <w:r>
        <w:rPr>
          <w:spacing w:val="-3"/>
        </w:rPr>
        <w:t xml:space="preserve">nổi, </w:t>
      </w:r>
      <w:r>
        <w:rPr>
          <w:spacing w:val="-9"/>
        </w:rPr>
        <w:t xml:space="preserve">không </w:t>
      </w:r>
      <w:r>
        <w:rPr>
          <w:spacing w:val="2"/>
        </w:rPr>
        <w:t xml:space="preserve">làm </w:t>
      </w:r>
      <w:r>
        <w:t xml:space="preserve">sao trở </w:t>
      </w:r>
      <w:r>
        <w:rPr>
          <w:spacing w:val="-3"/>
        </w:rPr>
        <w:t xml:space="preserve">tay kịp. </w:t>
      </w:r>
      <w:r>
        <w:rPr>
          <w:spacing w:val="-8"/>
        </w:rPr>
        <w:t xml:space="preserve">Chúng </w:t>
      </w:r>
      <w:r>
        <w:rPr>
          <w:spacing w:val="-3"/>
        </w:rPr>
        <w:t xml:space="preserve">tôi </w:t>
      </w:r>
      <w:r>
        <w:rPr>
          <w:spacing w:val="2"/>
        </w:rPr>
        <w:t xml:space="preserve">lại </w:t>
      </w:r>
      <w:r>
        <w:rPr>
          <w:spacing w:val="-3"/>
        </w:rPr>
        <w:t xml:space="preserve">đinh </w:t>
      </w:r>
      <w:r>
        <w:rPr>
          <w:spacing w:val="-6"/>
        </w:rPr>
        <w:t xml:space="preserve">ninh </w:t>
      </w:r>
      <w:r>
        <w:rPr>
          <w:spacing w:val="-3"/>
        </w:rPr>
        <w:t xml:space="preserve">rằng </w:t>
      </w:r>
      <w:r>
        <w:rPr>
          <w:spacing w:val="-8"/>
        </w:rPr>
        <w:t xml:space="preserve">một </w:t>
      </w:r>
      <w:r>
        <w:rPr>
          <w:spacing w:val="-4"/>
        </w:rPr>
        <w:t xml:space="preserve">cuộc </w:t>
      </w:r>
      <w:r>
        <w:rPr>
          <w:spacing w:val="-6"/>
        </w:rPr>
        <w:t xml:space="preserve">khởi </w:t>
      </w:r>
      <w:r>
        <w:rPr>
          <w:spacing w:val="-8"/>
        </w:rPr>
        <w:t xml:space="preserve">nghĩa </w:t>
      </w:r>
      <w:r>
        <w:rPr>
          <w:spacing w:val="-10"/>
        </w:rPr>
        <w:t xml:space="preserve">muốn </w:t>
      </w:r>
      <w:r>
        <w:rPr>
          <w:spacing w:val="-8"/>
        </w:rPr>
        <w:t xml:space="preserve">thành </w:t>
      </w:r>
      <w:r>
        <w:rPr>
          <w:spacing w:val="-6"/>
        </w:rPr>
        <w:t xml:space="preserve">công, </w:t>
      </w:r>
      <w:r>
        <w:rPr>
          <w:spacing w:val="-4"/>
        </w:rPr>
        <w:t xml:space="preserve">phải </w:t>
      </w:r>
      <w:r>
        <w:rPr>
          <w:spacing w:val="3"/>
        </w:rPr>
        <w:t xml:space="preserve">là </w:t>
      </w:r>
      <w:r>
        <w:rPr>
          <w:spacing w:val="-8"/>
        </w:rPr>
        <w:t xml:space="preserve">một </w:t>
      </w:r>
      <w:r>
        <w:rPr>
          <w:spacing w:val="-4"/>
        </w:rPr>
        <w:t xml:space="preserve">cuộc </w:t>
      </w:r>
      <w:r>
        <w:rPr>
          <w:spacing w:val="-6"/>
        </w:rPr>
        <w:t xml:space="preserve">tổng khởi </w:t>
      </w:r>
      <w:r>
        <w:rPr>
          <w:spacing w:val="-8"/>
        </w:rPr>
        <w:t xml:space="preserve">nghĩa </w:t>
      </w:r>
      <w:r>
        <w:t xml:space="preserve">toàn </w:t>
      </w:r>
      <w:r>
        <w:rPr>
          <w:spacing w:val="-3"/>
        </w:rPr>
        <w:t xml:space="preserve">quốc, </w:t>
      </w:r>
      <w:r>
        <w:rPr>
          <w:spacing w:val="-9"/>
        </w:rPr>
        <w:t xml:space="preserve">không </w:t>
      </w:r>
      <w:r>
        <w:rPr>
          <w:spacing w:val="-4"/>
        </w:rPr>
        <w:t xml:space="preserve">phải </w:t>
      </w:r>
      <w:r>
        <w:rPr>
          <w:spacing w:val="3"/>
        </w:rPr>
        <w:t xml:space="preserve">là </w:t>
      </w:r>
      <w:r>
        <w:rPr>
          <w:spacing w:val="-8"/>
        </w:rPr>
        <w:t xml:space="preserve">một </w:t>
      </w:r>
      <w:r>
        <w:rPr>
          <w:spacing w:val="-4"/>
        </w:rPr>
        <w:t xml:space="preserve">cuộc </w:t>
      </w:r>
      <w:r>
        <w:rPr>
          <w:spacing w:val="-6"/>
        </w:rPr>
        <w:t xml:space="preserve">khởi </w:t>
      </w:r>
      <w:r>
        <w:rPr>
          <w:spacing w:val="-8"/>
        </w:rPr>
        <w:t xml:space="preserve">nghĩa </w:t>
      </w:r>
      <w:r>
        <w:t xml:space="preserve">địa </w:t>
      </w:r>
      <w:r>
        <w:rPr>
          <w:spacing w:val="-4"/>
        </w:rPr>
        <w:t xml:space="preserve">phương </w:t>
      </w:r>
      <w:r>
        <w:t xml:space="preserve">dù </w:t>
      </w:r>
      <w:r>
        <w:rPr>
          <w:spacing w:val="3"/>
        </w:rPr>
        <w:t xml:space="preserve">là </w:t>
      </w:r>
      <w:r>
        <w:rPr>
          <w:spacing w:val="-8"/>
        </w:rPr>
        <w:t xml:space="preserve">một </w:t>
      </w:r>
      <w:r>
        <w:t xml:space="preserve">địa </w:t>
      </w:r>
      <w:r>
        <w:rPr>
          <w:spacing w:val="-4"/>
        </w:rPr>
        <w:t xml:space="preserve">phương </w:t>
      </w:r>
      <w:r>
        <w:rPr>
          <w:spacing w:val="-3"/>
        </w:rPr>
        <w:t xml:space="preserve">rộng </w:t>
      </w:r>
      <w:r>
        <w:rPr>
          <w:spacing w:val="4"/>
        </w:rPr>
        <w:t xml:space="preserve">lớn </w:t>
      </w:r>
      <w:r>
        <w:t xml:space="preserve">và có </w:t>
      </w:r>
      <w:r>
        <w:rPr>
          <w:spacing w:val="-3"/>
        </w:rPr>
        <w:t xml:space="preserve">tầm </w:t>
      </w:r>
      <w:r>
        <w:t xml:space="preserve">chiến </w:t>
      </w:r>
      <w:r>
        <w:rPr>
          <w:spacing w:val="3"/>
        </w:rPr>
        <w:t xml:space="preserve">lược </w:t>
      </w:r>
      <w:r>
        <w:rPr>
          <w:spacing w:val="-10"/>
        </w:rPr>
        <w:t xml:space="preserve">như </w:t>
      </w:r>
      <w:r>
        <w:t xml:space="preserve">Nam </w:t>
      </w:r>
      <w:r>
        <w:rPr>
          <w:spacing w:val="-8"/>
        </w:rPr>
        <w:t xml:space="preserve">Kỳ. </w:t>
      </w:r>
      <w:r>
        <w:rPr>
          <w:spacing w:val="-3"/>
        </w:rPr>
        <w:t xml:space="preserve">Có </w:t>
      </w:r>
      <w:r>
        <w:rPr>
          <w:spacing w:val="-8"/>
        </w:rPr>
        <w:t xml:space="preserve">thể </w:t>
      </w:r>
      <w:r>
        <w:t xml:space="preserve">đoán trước </w:t>
      </w:r>
      <w:r>
        <w:rPr>
          <w:spacing w:val="-3"/>
        </w:rPr>
        <w:t xml:space="preserve">rằng </w:t>
      </w:r>
      <w:r>
        <w:rPr>
          <w:spacing w:val="-4"/>
        </w:rPr>
        <w:t xml:space="preserve">cuộc </w:t>
      </w:r>
      <w:r>
        <w:rPr>
          <w:spacing w:val="-6"/>
        </w:rPr>
        <w:t xml:space="preserve">tổng khởi </w:t>
      </w:r>
      <w:r>
        <w:rPr>
          <w:spacing w:val="-8"/>
        </w:rPr>
        <w:t xml:space="preserve">nghĩa </w:t>
      </w:r>
      <w:r>
        <w:t xml:space="preserve">sẽ </w:t>
      </w:r>
      <w:r>
        <w:rPr>
          <w:spacing w:val="-8"/>
        </w:rPr>
        <w:t xml:space="preserve">nổ </w:t>
      </w:r>
      <w:r>
        <w:rPr>
          <w:spacing w:val="2"/>
        </w:rPr>
        <w:t xml:space="preserve">ra </w:t>
      </w:r>
      <w:r>
        <w:t xml:space="preserve">vào </w:t>
      </w:r>
      <w:r>
        <w:rPr>
          <w:spacing w:val="-8"/>
        </w:rPr>
        <w:t xml:space="preserve">khoảng </w:t>
      </w:r>
      <w:r>
        <w:rPr>
          <w:spacing w:val="-3"/>
        </w:rPr>
        <w:t xml:space="preserve">tàn </w:t>
      </w:r>
      <w:r>
        <w:rPr>
          <w:spacing w:val="-4"/>
        </w:rPr>
        <w:t xml:space="preserve">cuộc </w:t>
      </w:r>
      <w:r>
        <w:rPr>
          <w:spacing w:val="-5"/>
        </w:rPr>
        <w:t xml:space="preserve">của </w:t>
      </w:r>
      <w:r>
        <w:t xml:space="preserve">chiến </w:t>
      </w:r>
      <w:r>
        <w:rPr>
          <w:spacing w:val="-4"/>
        </w:rPr>
        <w:t xml:space="preserve">tranh </w:t>
      </w:r>
      <w:r>
        <w:rPr>
          <w:spacing w:val="-8"/>
        </w:rPr>
        <w:t xml:space="preserve">thế </w:t>
      </w:r>
      <w:r>
        <w:t xml:space="preserve">giới </w:t>
      </w:r>
      <w:r>
        <w:rPr>
          <w:spacing w:val="2"/>
        </w:rPr>
        <w:t xml:space="preserve">lần </w:t>
      </w:r>
      <w:r>
        <w:rPr>
          <w:spacing w:val="-8"/>
        </w:rPr>
        <w:t xml:space="preserve">thứ </w:t>
      </w:r>
      <w:r>
        <w:t xml:space="preserve">hai, vào </w:t>
      </w:r>
      <w:r>
        <w:rPr>
          <w:spacing w:val="-5"/>
        </w:rPr>
        <w:t xml:space="preserve">năm </w:t>
      </w:r>
      <w:r>
        <w:rPr>
          <w:spacing w:val="-8"/>
        </w:rPr>
        <w:t xml:space="preserve">tháng </w:t>
      </w:r>
      <w:r>
        <w:rPr>
          <w:spacing w:val="-5"/>
        </w:rPr>
        <w:t xml:space="preserve">nào </w:t>
      </w:r>
      <w:r>
        <w:rPr>
          <w:spacing w:val="-10"/>
        </w:rPr>
        <w:t xml:space="preserve">khó </w:t>
      </w:r>
      <w:r>
        <w:rPr>
          <w:spacing w:val="-12"/>
        </w:rPr>
        <w:t xml:space="preserve">mà </w:t>
      </w:r>
      <w:r>
        <w:t xml:space="preserve">đoán trước, </w:t>
      </w:r>
      <w:r>
        <w:rPr>
          <w:spacing w:val="-3"/>
        </w:rPr>
        <w:t xml:space="preserve">song </w:t>
      </w:r>
      <w:r>
        <w:rPr>
          <w:spacing w:val="-5"/>
        </w:rPr>
        <w:t xml:space="preserve">từ nay </w:t>
      </w:r>
      <w:r>
        <w:t xml:space="preserve">tới đo </w:t>
      </w:r>
      <w:r>
        <w:rPr>
          <w:spacing w:val="-5"/>
        </w:rPr>
        <w:t xml:space="preserve">ta </w:t>
      </w:r>
      <w:r>
        <w:rPr>
          <w:spacing w:val="-4"/>
        </w:rPr>
        <w:t xml:space="preserve">phải </w:t>
      </w:r>
      <w:r>
        <w:rPr>
          <w:spacing w:val="-8"/>
        </w:rPr>
        <w:t xml:space="preserve">nỗ </w:t>
      </w:r>
      <w:r>
        <w:rPr>
          <w:spacing w:val="2"/>
        </w:rPr>
        <w:t>lực.</w:t>
      </w:r>
    </w:p>
    <w:p w:rsidR="002A5536" w:rsidRDefault="002A5536">
      <w:pPr>
        <w:pStyle w:val="BodyText"/>
        <w:ind w:left="0"/>
        <w:rPr>
          <w:sz w:val="26"/>
        </w:rPr>
      </w:pPr>
    </w:p>
    <w:p w:rsidR="002A5536" w:rsidRDefault="00BE1DD8">
      <w:pPr>
        <w:pStyle w:val="ListParagraph"/>
        <w:numPr>
          <w:ilvl w:val="0"/>
          <w:numId w:val="50"/>
        </w:numPr>
        <w:tabs>
          <w:tab w:val="left" w:pos="325"/>
        </w:tabs>
        <w:ind w:left="324"/>
        <w:rPr>
          <w:sz w:val="30"/>
        </w:rPr>
      </w:pPr>
      <w:r>
        <w:rPr>
          <w:sz w:val="30"/>
        </w:rPr>
        <w:t xml:space="preserve">Tập </w:t>
      </w:r>
      <w:r>
        <w:rPr>
          <w:spacing w:val="-3"/>
          <w:sz w:val="30"/>
        </w:rPr>
        <w:t xml:space="preserve">hợp </w:t>
      </w:r>
      <w:r>
        <w:rPr>
          <w:spacing w:val="2"/>
          <w:sz w:val="30"/>
        </w:rPr>
        <w:t xml:space="preserve">lực </w:t>
      </w:r>
      <w:r>
        <w:rPr>
          <w:sz w:val="30"/>
        </w:rPr>
        <w:t xml:space="preserve">lượng </w:t>
      </w:r>
      <w:r>
        <w:rPr>
          <w:spacing w:val="4"/>
          <w:sz w:val="30"/>
        </w:rPr>
        <w:t xml:space="preserve">lớn </w:t>
      </w:r>
      <w:r>
        <w:rPr>
          <w:spacing w:val="-8"/>
          <w:sz w:val="30"/>
        </w:rPr>
        <w:t xml:space="preserve">nhất </w:t>
      </w:r>
      <w:r>
        <w:rPr>
          <w:sz w:val="30"/>
        </w:rPr>
        <w:t xml:space="preserve">có </w:t>
      </w:r>
      <w:r>
        <w:rPr>
          <w:spacing w:val="-8"/>
          <w:sz w:val="30"/>
        </w:rPr>
        <w:t>thể</w:t>
      </w:r>
      <w:r>
        <w:rPr>
          <w:spacing w:val="-37"/>
          <w:sz w:val="30"/>
        </w:rPr>
        <w:t xml:space="preserve"> </w:t>
      </w:r>
      <w:r>
        <w:rPr>
          <w:sz w:val="30"/>
        </w:rPr>
        <w:t>được.</w:t>
      </w:r>
    </w:p>
    <w:p w:rsidR="002A5536" w:rsidRDefault="002A5536">
      <w:pPr>
        <w:pStyle w:val="BodyText"/>
        <w:ind w:left="0"/>
        <w:rPr>
          <w:sz w:val="26"/>
        </w:rPr>
      </w:pPr>
    </w:p>
    <w:p w:rsidR="002A5536" w:rsidRDefault="00BE1DD8">
      <w:pPr>
        <w:pStyle w:val="ListParagraph"/>
        <w:numPr>
          <w:ilvl w:val="0"/>
          <w:numId w:val="50"/>
        </w:numPr>
        <w:tabs>
          <w:tab w:val="left" w:pos="325"/>
        </w:tabs>
        <w:ind w:left="324"/>
        <w:rPr>
          <w:sz w:val="30"/>
        </w:rPr>
      </w:pPr>
      <w:r>
        <w:rPr>
          <w:spacing w:val="-3"/>
          <w:sz w:val="30"/>
        </w:rPr>
        <w:t xml:space="preserve">Nối </w:t>
      </w:r>
      <w:r>
        <w:rPr>
          <w:spacing w:val="-8"/>
          <w:sz w:val="30"/>
        </w:rPr>
        <w:t xml:space="preserve">hệ thống </w:t>
      </w:r>
      <w:r>
        <w:rPr>
          <w:spacing w:val="-5"/>
          <w:sz w:val="30"/>
        </w:rPr>
        <w:t xml:space="preserve">tổ </w:t>
      </w:r>
      <w:r>
        <w:rPr>
          <w:spacing w:val="-3"/>
          <w:sz w:val="30"/>
        </w:rPr>
        <w:t xml:space="preserve">chức </w:t>
      </w:r>
      <w:r>
        <w:rPr>
          <w:sz w:val="30"/>
        </w:rPr>
        <w:t xml:space="preserve">giữa </w:t>
      </w:r>
      <w:r>
        <w:rPr>
          <w:spacing w:val="-4"/>
          <w:sz w:val="30"/>
        </w:rPr>
        <w:t xml:space="preserve">Xứ </w:t>
      </w:r>
      <w:r>
        <w:rPr>
          <w:spacing w:val="-8"/>
          <w:sz w:val="30"/>
        </w:rPr>
        <w:t xml:space="preserve">uỷ </w:t>
      </w:r>
      <w:r>
        <w:rPr>
          <w:sz w:val="30"/>
        </w:rPr>
        <w:t xml:space="preserve">với </w:t>
      </w:r>
      <w:r>
        <w:rPr>
          <w:spacing w:val="-9"/>
          <w:sz w:val="30"/>
        </w:rPr>
        <w:t xml:space="preserve">Trung </w:t>
      </w:r>
      <w:r>
        <w:rPr>
          <w:sz w:val="30"/>
        </w:rPr>
        <w:t>ương và toàn</w:t>
      </w:r>
      <w:r>
        <w:rPr>
          <w:spacing w:val="-17"/>
          <w:sz w:val="30"/>
        </w:rPr>
        <w:t xml:space="preserve"> </w:t>
      </w:r>
      <w:r>
        <w:rPr>
          <w:spacing w:val="-8"/>
          <w:sz w:val="30"/>
        </w:rPr>
        <w:t>Đảng.</w:t>
      </w:r>
    </w:p>
    <w:p w:rsidR="002A5536" w:rsidRDefault="002A5536">
      <w:pPr>
        <w:pStyle w:val="BodyText"/>
        <w:ind w:left="0"/>
        <w:rPr>
          <w:sz w:val="26"/>
        </w:rPr>
      </w:pPr>
    </w:p>
    <w:p w:rsidR="002A5536" w:rsidRDefault="00BE1DD8">
      <w:pPr>
        <w:pStyle w:val="BodyText"/>
        <w:spacing w:before="0"/>
        <w:ind w:right="127"/>
        <w:jc w:val="both"/>
      </w:pPr>
      <w:r>
        <w:t>Đại</w:t>
      </w:r>
      <w:r>
        <w:rPr>
          <w:spacing w:val="5"/>
        </w:rPr>
        <w:t xml:space="preserve"> </w:t>
      </w:r>
      <w:r>
        <w:t>để,</w:t>
      </w:r>
      <w:r>
        <w:rPr>
          <w:spacing w:val="-1"/>
        </w:rPr>
        <w:t xml:space="preserve"> </w:t>
      </w:r>
      <w:r>
        <w:rPr>
          <w:spacing w:val="-6"/>
        </w:rPr>
        <w:t>chúng</w:t>
      </w:r>
      <w:r>
        <w:rPr>
          <w:spacing w:val="-16"/>
        </w:rPr>
        <w:t xml:space="preserve"> </w:t>
      </w:r>
      <w:r>
        <w:t>tôi,</w:t>
      </w:r>
      <w:r>
        <w:rPr>
          <w:spacing w:val="-1"/>
        </w:rPr>
        <w:t xml:space="preserve"> </w:t>
      </w:r>
      <w:r>
        <w:rPr>
          <w:spacing w:val="-4"/>
        </w:rPr>
        <w:t>Xứ</w:t>
      </w:r>
      <w:r>
        <w:rPr>
          <w:spacing w:val="2"/>
        </w:rPr>
        <w:t xml:space="preserve"> </w:t>
      </w:r>
      <w:r>
        <w:rPr>
          <w:spacing w:val="-8"/>
        </w:rPr>
        <w:t>uỷ</w:t>
      </w:r>
      <w:r>
        <w:rPr>
          <w:spacing w:val="-16"/>
        </w:rPr>
        <w:t xml:space="preserve"> </w:t>
      </w:r>
      <w:r>
        <w:t>Nam</w:t>
      </w:r>
      <w:r>
        <w:rPr>
          <w:spacing w:val="-24"/>
        </w:rPr>
        <w:t xml:space="preserve"> </w:t>
      </w:r>
      <w:r>
        <w:rPr>
          <w:spacing w:val="-10"/>
        </w:rPr>
        <w:t>kỳ,</w:t>
      </w:r>
      <w:r>
        <w:rPr>
          <w:spacing w:val="-1"/>
        </w:rPr>
        <w:t xml:space="preserve"> </w:t>
      </w:r>
      <w:r>
        <w:t>vào</w:t>
      </w:r>
      <w:r>
        <w:rPr>
          <w:spacing w:val="-1"/>
        </w:rPr>
        <w:t xml:space="preserve"> </w:t>
      </w:r>
      <w:r>
        <w:rPr>
          <w:spacing w:val="-4"/>
        </w:rPr>
        <w:t>cuối</w:t>
      </w:r>
      <w:r>
        <w:rPr>
          <w:spacing w:val="5"/>
        </w:rPr>
        <w:t xml:space="preserve"> </w:t>
      </w:r>
      <w:r>
        <w:rPr>
          <w:spacing w:val="-5"/>
        </w:rPr>
        <w:t>năm</w:t>
      </w:r>
      <w:r>
        <w:rPr>
          <w:spacing w:val="-24"/>
        </w:rPr>
        <w:t xml:space="preserve"> </w:t>
      </w:r>
      <w:r>
        <w:t>1943,</w:t>
      </w:r>
      <w:r>
        <w:rPr>
          <w:spacing w:val="-1"/>
        </w:rPr>
        <w:t xml:space="preserve"> </w:t>
      </w:r>
      <w:r>
        <w:t>đã</w:t>
      </w:r>
      <w:r>
        <w:rPr>
          <w:spacing w:val="1"/>
        </w:rPr>
        <w:t xml:space="preserve"> </w:t>
      </w:r>
      <w:r>
        <w:rPr>
          <w:spacing w:val="-5"/>
        </w:rPr>
        <w:t>tự</w:t>
      </w:r>
      <w:r>
        <w:rPr>
          <w:spacing w:val="2"/>
        </w:rPr>
        <w:t xml:space="preserve"> </w:t>
      </w:r>
      <w:r>
        <w:t>vạch</w:t>
      </w:r>
      <w:r>
        <w:rPr>
          <w:spacing w:val="-16"/>
        </w:rPr>
        <w:t xml:space="preserve"> </w:t>
      </w:r>
      <w:r>
        <w:rPr>
          <w:spacing w:val="2"/>
        </w:rPr>
        <w:t>ra</w:t>
      </w:r>
      <w:r>
        <w:rPr>
          <w:spacing w:val="1"/>
        </w:rPr>
        <w:t xml:space="preserve"> </w:t>
      </w:r>
      <w:r>
        <w:rPr>
          <w:spacing w:val="-8"/>
        </w:rPr>
        <w:t>một</w:t>
      </w:r>
      <w:r>
        <w:rPr>
          <w:spacing w:val="-9"/>
        </w:rPr>
        <w:t xml:space="preserve"> </w:t>
      </w:r>
      <w:r>
        <w:t>đường</w:t>
      </w:r>
      <w:r>
        <w:rPr>
          <w:spacing w:val="-16"/>
        </w:rPr>
        <w:t xml:space="preserve"> </w:t>
      </w:r>
      <w:r>
        <w:t>lối</w:t>
      </w:r>
      <w:r>
        <w:rPr>
          <w:spacing w:val="5"/>
        </w:rPr>
        <w:t xml:space="preserve"> </w:t>
      </w:r>
      <w:r>
        <w:t>cách</w:t>
      </w:r>
      <w:r>
        <w:rPr>
          <w:spacing w:val="-16"/>
        </w:rPr>
        <w:t xml:space="preserve"> </w:t>
      </w:r>
      <w:r>
        <w:rPr>
          <w:spacing w:val="-10"/>
        </w:rPr>
        <w:t>mạng</w:t>
      </w:r>
      <w:r>
        <w:rPr>
          <w:spacing w:val="-16"/>
        </w:rPr>
        <w:t xml:space="preserve"> </w:t>
      </w:r>
      <w:r>
        <w:rPr>
          <w:spacing w:val="-10"/>
        </w:rPr>
        <w:t>như</w:t>
      </w:r>
      <w:r>
        <w:rPr>
          <w:spacing w:val="2"/>
        </w:rPr>
        <w:t xml:space="preserve"> </w:t>
      </w:r>
      <w:r>
        <w:rPr>
          <w:spacing w:val="-6"/>
        </w:rPr>
        <w:t xml:space="preserve">thế. </w:t>
      </w:r>
      <w:r>
        <w:rPr>
          <w:spacing w:val="-5"/>
        </w:rPr>
        <w:t xml:space="preserve">Ngoài </w:t>
      </w:r>
      <w:r>
        <w:rPr>
          <w:spacing w:val="-6"/>
        </w:rPr>
        <w:t xml:space="preserve">chúng </w:t>
      </w:r>
      <w:r>
        <w:rPr>
          <w:spacing w:val="-3"/>
        </w:rPr>
        <w:t xml:space="preserve">tôi </w:t>
      </w:r>
      <w:r>
        <w:t xml:space="preserve">ra, lúc ấy ở Nam </w:t>
      </w:r>
      <w:r>
        <w:rPr>
          <w:spacing w:val="-4"/>
        </w:rPr>
        <w:t xml:space="preserve">Kỳ </w:t>
      </w:r>
      <w:r>
        <w:rPr>
          <w:spacing w:val="-9"/>
        </w:rPr>
        <w:t xml:space="preserve">không </w:t>
      </w:r>
      <w:r>
        <w:rPr>
          <w:spacing w:val="-6"/>
        </w:rPr>
        <w:t xml:space="preserve">thấy </w:t>
      </w:r>
      <w:r>
        <w:t xml:space="preserve">có ai </w:t>
      </w:r>
      <w:r>
        <w:rPr>
          <w:spacing w:val="-6"/>
        </w:rPr>
        <w:t xml:space="preserve">khác, </w:t>
      </w:r>
      <w:r>
        <w:rPr>
          <w:spacing w:val="-9"/>
        </w:rPr>
        <w:t xml:space="preserve">không </w:t>
      </w:r>
      <w:r>
        <w:t xml:space="preserve">biết có </w:t>
      </w:r>
      <w:r>
        <w:rPr>
          <w:spacing w:val="-8"/>
        </w:rPr>
        <w:t xml:space="preserve">nhóm </w:t>
      </w:r>
      <w:r>
        <w:rPr>
          <w:spacing w:val="-5"/>
        </w:rPr>
        <w:t xml:space="preserve">nào </w:t>
      </w:r>
      <w:r>
        <w:rPr>
          <w:spacing w:val="-8"/>
        </w:rPr>
        <w:t xml:space="preserve">khác </w:t>
      </w:r>
      <w:r>
        <w:t xml:space="preserve">vạch </w:t>
      </w:r>
      <w:r>
        <w:rPr>
          <w:spacing w:val="2"/>
        </w:rPr>
        <w:t xml:space="preserve">ra </w:t>
      </w:r>
      <w:r>
        <w:rPr>
          <w:spacing w:val="-8"/>
        </w:rPr>
        <w:t xml:space="preserve">một </w:t>
      </w:r>
      <w:r>
        <w:t>đường lối cách</w:t>
      </w:r>
      <w:r>
        <w:rPr>
          <w:spacing w:val="-26"/>
        </w:rPr>
        <w:t xml:space="preserve"> </w:t>
      </w:r>
      <w:r>
        <w:rPr>
          <w:spacing w:val="-11"/>
        </w:rPr>
        <w:t>mạng.</w:t>
      </w:r>
    </w:p>
    <w:p w:rsidR="002A5536" w:rsidRDefault="002A5536">
      <w:pPr>
        <w:pStyle w:val="BodyText"/>
        <w:ind w:left="0"/>
        <w:rPr>
          <w:sz w:val="26"/>
        </w:rPr>
      </w:pPr>
    </w:p>
    <w:p w:rsidR="002A5536" w:rsidRDefault="00BE1DD8">
      <w:pPr>
        <w:pStyle w:val="BodyText"/>
        <w:spacing w:before="0"/>
        <w:ind w:right="106"/>
      </w:pPr>
      <w:r>
        <w:t>Ban</w:t>
      </w:r>
      <w:r>
        <w:rPr>
          <w:spacing w:val="-16"/>
        </w:rPr>
        <w:t xml:space="preserve"> </w:t>
      </w:r>
      <w:r>
        <w:rPr>
          <w:spacing w:val="-10"/>
        </w:rPr>
        <w:t>Tuyên</w:t>
      </w:r>
      <w:r>
        <w:rPr>
          <w:spacing w:val="-16"/>
        </w:rPr>
        <w:t xml:space="preserve"> </w:t>
      </w:r>
      <w:r>
        <w:rPr>
          <w:spacing w:val="-8"/>
        </w:rPr>
        <w:t>huấn</w:t>
      </w:r>
      <w:r>
        <w:rPr>
          <w:spacing w:val="-16"/>
        </w:rPr>
        <w:t xml:space="preserve"> </w:t>
      </w:r>
      <w:r>
        <w:rPr>
          <w:spacing w:val="-5"/>
        </w:rPr>
        <w:t>của</w:t>
      </w:r>
      <w:r>
        <w:rPr>
          <w:spacing w:val="2"/>
        </w:rPr>
        <w:t xml:space="preserve"> </w:t>
      </w:r>
      <w:r>
        <w:rPr>
          <w:spacing w:val="-4"/>
        </w:rPr>
        <w:t>Xứ</w:t>
      </w:r>
      <w:r>
        <w:rPr>
          <w:spacing w:val="2"/>
        </w:rPr>
        <w:t xml:space="preserve"> </w:t>
      </w:r>
      <w:r>
        <w:rPr>
          <w:spacing w:val="-8"/>
        </w:rPr>
        <w:t>uỷ</w:t>
      </w:r>
      <w:r>
        <w:rPr>
          <w:spacing w:val="-15"/>
        </w:rPr>
        <w:t xml:space="preserve"> </w:t>
      </w:r>
      <w:r>
        <w:t>Nam</w:t>
      </w:r>
      <w:r>
        <w:rPr>
          <w:spacing w:val="-24"/>
        </w:rPr>
        <w:t xml:space="preserve"> </w:t>
      </w:r>
      <w:r>
        <w:rPr>
          <w:spacing w:val="-4"/>
        </w:rPr>
        <w:t>Kỳ</w:t>
      </w:r>
      <w:r>
        <w:rPr>
          <w:spacing w:val="-16"/>
        </w:rPr>
        <w:t xml:space="preserve"> </w:t>
      </w:r>
      <w:r>
        <w:rPr>
          <w:spacing w:val="2"/>
        </w:rPr>
        <w:t>lập</w:t>
      </w:r>
      <w:r>
        <w:t xml:space="preserve"> </w:t>
      </w:r>
      <w:r>
        <w:rPr>
          <w:spacing w:val="-8"/>
        </w:rPr>
        <w:t>ngay</w:t>
      </w:r>
      <w:r>
        <w:rPr>
          <w:spacing w:val="-16"/>
        </w:rPr>
        <w:t xml:space="preserve"> </w:t>
      </w:r>
      <w:r>
        <w:rPr>
          <w:spacing w:val="-8"/>
        </w:rPr>
        <w:t>kế</w:t>
      </w:r>
      <w:r>
        <w:rPr>
          <w:spacing w:val="1"/>
        </w:rPr>
        <w:t xml:space="preserve"> </w:t>
      </w:r>
      <w:r>
        <w:rPr>
          <w:spacing w:val="-3"/>
        </w:rPr>
        <w:t>hoạch</w:t>
      </w:r>
      <w:r>
        <w:rPr>
          <w:spacing w:val="-15"/>
        </w:rPr>
        <w:t xml:space="preserve"> </w:t>
      </w:r>
      <w:r>
        <w:rPr>
          <w:spacing w:val="-4"/>
        </w:rPr>
        <w:t>phát</w:t>
      </w:r>
      <w:r>
        <w:rPr>
          <w:spacing w:val="-9"/>
        </w:rPr>
        <w:t xml:space="preserve"> </w:t>
      </w:r>
      <w:r>
        <w:rPr>
          <w:spacing w:val="-8"/>
        </w:rPr>
        <w:t>hành</w:t>
      </w:r>
      <w:r>
        <w:rPr>
          <w:spacing w:val="-16"/>
        </w:rPr>
        <w:t xml:space="preserve"> </w:t>
      </w:r>
      <w:r>
        <w:rPr>
          <w:spacing w:val="-8"/>
        </w:rPr>
        <w:t xml:space="preserve">một </w:t>
      </w:r>
      <w:r>
        <w:t>số</w:t>
      </w:r>
      <w:r>
        <w:rPr>
          <w:spacing w:val="-1"/>
        </w:rPr>
        <w:t xml:space="preserve"> </w:t>
      </w:r>
      <w:r>
        <w:t>sách</w:t>
      </w:r>
      <w:r>
        <w:rPr>
          <w:spacing w:val="-16"/>
        </w:rPr>
        <w:t xml:space="preserve"> </w:t>
      </w:r>
      <w:r>
        <w:t>“bỏ túi”</w:t>
      </w:r>
      <w:r>
        <w:rPr>
          <w:spacing w:val="1"/>
        </w:rPr>
        <w:t xml:space="preserve"> </w:t>
      </w:r>
      <w:r>
        <w:rPr>
          <w:spacing w:val="-4"/>
        </w:rPr>
        <w:t>(theo</w:t>
      </w:r>
      <w:r>
        <w:rPr>
          <w:spacing w:val="-1"/>
        </w:rPr>
        <w:t xml:space="preserve"> </w:t>
      </w:r>
      <w:r>
        <w:t>kiểu</w:t>
      </w:r>
      <w:r>
        <w:rPr>
          <w:spacing w:val="-15"/>
        </w:rPr>
        <w:t xml:space="preserve"> </w:t>
      </w:r>
      <w:r>
        <w:rPr>
          <w:spacing w:val="-3"/>
        </w:rPr>
        <w:t xml:space="preserve">“cộng </w:t>
      </w:r>
      <w:r>
        <w:t xml:space="preserve">sản </w:t>
      </w:r>
      <w:r>
        <w:rPr>
          <w:spacing w:val="-6"/>
        </w:rPr>
        <w:t xml:space="preserve">tùng thư” </w:t>
      </w:r>
      <w:r>
        <w:rPr>
          <w:spacing w:val="-5"/>
        </w:rPr>
        <w:t xml:space="preserve">hồi </w:t>
      </w:r>
      <w:r>
        <w:t xml:space="preserve">1933, 1934) để </w:t>
      </w:r>
      <w:r>
        <w:rPr>
          <w:spacing w:val="-5"/>
        </w:rPr>
        <w:t xml:space="preserve">phổ </w:t>
      </w:r>
      <w:r>
        <w:t xml:space="preserve">biến </w:t>
      </w:r>
      <w:r>
        <w:rPr>
          <w:spacing w:val="-9"/>
        </w:rPr>
        <w:t xml:space="preserve">những </w:t>
      </w:r>
      <w:r>
        <w:t xml:space="preserve">vấn đề </w:t>
      </w:r>
      <w:r>
        <w:rPr>
          <w:spacing w:val="-8"/>
        </w:rPr>
        <w:t xml:space="preserve">thuộc </w:t>
      </w:r>
      <w:r>
        <w:t xml:space="preserve">đường lối </w:t>
      </w:r>
      <w:r>
        <w:rPr>
          <w:spacing w:val="-12"/>
        </w:rPr>
        <w:t xml:space="preserve">mà </w:t>
      </w:r>
      <w:r>
        <w:rPr>
          <w:spacing w:val="-4"/>
        </w:rPr>
        <w:t xml:space="preserve">Xứ </w:t>
      </w:r>
      <w:r>
        <w:rPr>
          <w:spacing w:val="-8"/>
        </w:rPr>
        <w:t xml:space="preserve">uỷ </w:t>
      </w:r>
      <w:r>
        <w:t xml:space="preserve">đã </w:t>
      </w:r>
      <w:r>
        <w:rPr>
          <w:spacing w:val="-3"/>
        </w:rPr>
        <w:t xml:space="preserve">vạch. </w:t>
      </w:r>
      <w:r>
        <w:rPr>
          <w:spacing w:val="-7"/>
        </w:rPr>
        <w:t xml:space="preserve">Những </w:t>
      </w:r>
      <w:r>
        <w:rPr>
          <w:spacing w:val="-6"/>
        </w:rPr>
        <w:t xml:space="preserve">quyển </w:t>
      </w:r>
      <w:r>
        <w:t xml:space="preserve">sách “bỏ túi” đầu tiên </w:t>
      </w:r>
      <w:r>
        <w:rPr>
          <w:spacing w:val="3"/>
        </w:rPr>
        <w:t xml:space="preserve">là </w:t>
      </w:r>
      <w:r>
        <w:rPr>
          <w:spacing w:val="-6"/>
        </w:rPr>
        <w:t xml:space="preserve">quyển “Việt </w:t>
      </w:r>
      <w:r>
        <w:t xml:space="preserve">Nam trên đường độc lập”, </w:t>
      </w:r>
      <w:r>
        <w:rPr>
          <w:spacing w:val="-4"/>
        </w:rPr>
        <w:t xml:space="preserve">“Rạng đông </w:t>
      </w:r>
      <w:r>
        <w:rPr>
          <w:spacing w:val="-5"/>
        </w:rPr>
        <w:t xml:space="preserve">của </w:t>
      </w:r>
      <w:r>
        <w:rPr>
          <w:spacing w:val="-8"/>
        </w:rPr>
        <w:t xml:space="preserve">một </w:t>
      </w:r>
      <w:r>
        <w:t xml:space="preserve">dân tộc” </w:t>
      </w:r>
      <w:r>
        <w:rPr>
          <w:spacing w:val="-5"/>
        </w:rPr>
        <w:t xml:space="preserve">của </w:t>
      </w:r>
      <w:r>
        <w:rPr>
          <w:spacing w:val="-8"/>
        </w:rPr>
        <w:t xml:space="preserve">Xuyên </w:t>
      </w:r>
      <w:r>
        <w:rPr>
          <w:spacing w:val="-7"/>
        </w:rPr>
        <w:t xml:space="preserve">Vân </w:t>
      </w:r>
      <w:r>
        <w:rPr>
          <w:spacing w:val="-6"/>
        </w:rPr>
        <w:t xml:space="preserve">Nhạn </w:t>
      </w:r>
      <w:r>
        <w:t xml:space="preserve">(tức </w:t>
      </w:r>
      <w:r>
        <w:rPr>
          <w:spacing w:val="3"/>
        </w:rPr>
        <w:t xml:space="preserve">là </w:t>
      </w:r>
      <w:r>
        <w:t xml:space="preserve">tôi) </w:t>
      </w:r>
      <w:r>
        <w:rPr>
          <w:spacing w:val="-12"/>
        </w:rPr>
        <w:t xml:space="preserve">mà </w:t>
      </w:r>
      <w:r>
        <w:t xml:space="preserve">sau đó bị </w:t>
      </w:r>
      <w:r>
        <w:rPr>
          <w:spacing w:val="-4"/>
        </w:rPr>
        <w:t xml:space="preserve">Trường </w:t>
      </w:r>
      <w:r>
        <w:rPr>
          <w:spacing w:val="-5"/>
        </w:rPr>
        <w:t xml:space="preserve">Chinh[8] phê </w:t>
      </w:r>
      <w:r>
        <w:rPr>
          <w:spacing w:val="-6"/>
        </w:rPr>
        <w:t xml:space="preserve">phán. </w:t>
      </w:r>
      <w:r>
        <w:rPr>
          <w:spacing w:val="-3"/>
        </w:rPr>
        <w:t xml:space="preserve">Bộ </w:t>
      </w:r>
      <w:r>
        <w:t xml:space="preserve">sách bỏ </w:t>
      </w:r>
      <w:r>
        <w:rPr>
          <w:spacing w:val="-3"/>
        </w:rPr>
        <w:t xml:space="preserve">túi </w:t>
      </w:r>
      <w:r>
        <w:rPr>
          <w:spacing w:val="-5"/>
        </w:rPr>
        <w:t xml:space="preserve">này chú </w:t>
      </w:r>
      <w:r>
        <w:rPr>
          <w:spacing w:val="-4"/>
        </w:rPr>
        <w:t>trọng</w:t>
      </w:r>
      <w:r>
        <w:rPr>
          <w:spacing w:val="-17"/>
        </w:rPr>
        <w:t xml:space="preserve"> </w:t>
      </w:r>
      <w:r>
        <w:rPr>
          <w:spacing w:val="-4"/>
        </w:rPr>
        <w:t>công</w:t>
      </w:r>
      <w:r>
        <w:rPr>
          <w:spacing w:val="-16"/>
        </w:rPr>
        <w:t xml:space="preserve"> </w:t>
      </w:r>
      <w:r>
        <w:t>kích</w:t>
      </w:r>
      <w:r>
        <w:rPr>
          <w:spacing w:val="-16"/>
        </w:rPr>
        <w:t xml:space="preserve"> </w:t>
      </w:r>
      <w:r>
        <w:rPr>
          <w:spacing w:val="-5"/>
        </w:rPr>
        <w:t>chủ</w:t>
      </w:r>
      <w:r>
        <w:rPr>
          <w:spacing w:val="-16"/>
        </w:rPr>
        <w:t xml:space="preserve"> </w:t>
      </w:r>
      <w:r>
        <w:rPr>
          <w:spacing w:val="-8"/>
        </w:rPr>
        <w:t>nghĩa</w:t>
      </w:r>
      <w:r>
        <w:rPr>
          <w:spacing w:val="1"/>
        </w:rPr>
        <w:t xml:space="preserve"> </w:t>
      </w:r>
      <w:r>
        <w:t>Đại</w:t>
      </w:r>
      <w:r>
        <w:rPr>
          <w:spacing w:val="6"/>
        </w:rPr>
        <w:t xml:space="preserve"> </w:t>
      </w:r>
      <w:r>
        <w:rPr>
          <w:spacing w:val="-6"/>
        </w:rPr>
        <w:t>Đông</w:t>
      </w:r>
      <w:r>
        <w:rPr>
          <w:spacing w:val="-16"/>
        </w:rPr>
        <w:t xml:space="preserve"> </w:t>
      </w:r>
      <w:r>
        <w:t>Á</w:t>
      </w:r>
      <w:r>
        <w:rPr>
          <w:spacing w:val="-7"/>
        </w:rPr>
        <w:t xml:space="preserve"> </w:t>
      </w:r>
      <w:r>
        <w:rPr>
          <w:spacing w:val="-5"/>
        </w:rPr>
        <w:t>của</w:t>
      </w:r>
      <w:r>
        <w:rPr>
          <w:spacing w:val="1"/>
        </w:rPr>
        <w:t xml:space="preserve"> </w:t>
      </w:r>
      <w:r>
        <w:rPr>
          <w:spacing w:val="-6"/>
        </w:rPr>
        <w:t>Nhật</w:t>
      </w:r>
      <w:r>
        <w:rPr>
          <w:spacing w:val="-9"/>
        </w:rPr>
        <w:t xml:space="preserve"> </w:t>
      </w:r>
      <w:r>
        <w:t>và</w:t>
      </w:r>
      <w:r>
        <w:rPr>
          <w:spacing w:val="1"/>
        </w:rPr>
        <w:t xml:space="preserve"> </w:t>
      </w:r>
      <w:r>
        <w:rPr>
          <w:spacing w:val="-5"/>
        </w:rPr>
        <w:t>chủ</w:t>
      </w:r>
      <w:r>
        <w:rPr>
          <w:spacing w:val="-16"/>
        </w:rPr>
        <w:t xml:space="preserve"> </w:t>
      </w:r>
      <w:r>
        <w:rPr>
          <w:spacing w:val="-8"/>
        </w:rPr>
        <w:t>nghĩa</w:t>
      </w:r>
      <w:r>
        <w:rPr>
          <w:spacing w:val="1"/>
        </w:rPr>
        <w:t xml:space="preserve"> </w:t>
      </w:r>
      <w:r>
        <w:rPr>
          <w:spacing w:val="-3"/>
        </w:rPr>
        <w:t>Liên</w:t>
      </w:r>
      <w:r>
        <w:rPr>
          <w:spacing w:val="-16"/>
        </w:rPr>
        <w:t xml:space="preserve"> </w:t>
      </w:r>
      <w:r>
        <w:rPr>
          <w:spacing w:val="-4"/>
        </w:rPr>
        <w:t>bang</w:t>
      </w:r>
      <w:r>
        <w:rPr>
          <w:spacing w:val="-16"/>
        </w:rPr>
        <w:t xml:space="preserve"> </w:t>
      </w:r>
      <w:r>
        <w:rPr>
          <w:spacing w:val="-5"/>
        </w:rPr>
        <w:t>của</w:t>
      </w:r>
      <w:r>
        <w:rPr>
          <w:spacing w:val="1"/>
        </w:rPr>
        <w:t xml:space="preserve"> </w:t>
      </w:r>
      <w:r>
        <w:rPr>
          <w:spacing w:val="-5"/>
        </w:rPr>
        <w:t>Decoux.</w:t>
      </w:r>
    </w:p>
    <w:p w:rsidR="002A5536" w:rsidRDefault="002A5536">
      <w:pPr>
        <w:pStyle w:val="BodyText"/>
        <w:ind w:left="0"/>
        <w:rPr>
          <w:sz w:val="26"/>
        </w:rPr>
      </w:pPr>
    </w:p>
    <w:p w:rsidR="002A5536" w:rsidRDefault="00BE1DD8">
      <w:pPr>
        <w:pStyle w:val="BodyText"/>
        <w:spacing w:before="0"/>
        <w:ind w:right="329"/>
        <w:jc w:val="both"/>
      </w:pPr>
      <w:r>
        <w:t xml:space="preserve">Từ </w:t>
      </w:r>
      <w:r>
        <w:rPr>
          <w:spacing w:val="-4"/>
        </w:rPr>
        <w:t xml:space="preserve">cuối </w:t>
      </w:r>
      <w:r>
        <w:t xml:space="preserve">1943, ở Nam </w:t>
      </w:r>
      <w:r>
        <w:rPr>
          <w:spacing w:val="-4"/>
        </w:rPr>
        <w:t xml:space="preserve">Kỳ </w:t>
      </w:r>
      <w:r>
        <w:rPr>
          <w:spacing w:val="-6"/>
        </w:rPr>
        <w:t xml:space="preserve">chúng </w:t>
      </w:r>
      <w:r>
        <w:rPr>
          <w:spacing w:val="-3"/>
        </w:rPr>
        <w:t xml:space="preserve">tôi </w:t>
      </w:r>
      <w:r>
        <w:t xml:space="preserve">đã </w:t>
      </w:r>
      <w:r>
        <w:rPr>
          <w:spacing w:val="2"/>
        </w:rPr>
        <w:t xml:space="preserve">lập lại </w:t>
      </w:r>
      <w:r>
        <w:rPr>
          <w:spacing w:val="-4"/>
        </w:rPr>
        <w:t xml:space="preserve">Xứ </w:t>
      </w:r>
      <w:r>
        <w:rPr>
          <w:spacing w:val="-8"/>
        </w:rPr>
        <w:t xml:space="preserve">uỷ </w:t>
      </w:r>
      <w:r>
        <w:t xml:space="preserve">và </w:t>
      </w:r>
      <w:r>
        <w:rPr>
          <w:spacing w:val="-4"/>
        </w:rPr>
        <w:t xml:space="preserve">Xứ </w:t>
      </w:r>
      <w:r>
        <w:rPr>
          <w:spacing w:val="-8"/>
        </w:rPr>
        <w:t xml:space="preserve">uỷ </w:t>
      </w:r>
      <w:r>
        <w:t xml:space="preserve">ấy </w:t>
      </w:r>
      <w:r>
        <w:rPr>
          <w:spacing w:val="-5"/>
        </w:rPr>
        <w:t xml:space="preserve">tự </w:t>
      </w:r>
      <w:r>
        <w:rPr>
          <w:spacing w:val="-4"/>
        </w:rPr>
        <w:t xml:space="preserve">trang </w:t>
      </w:r>
      <w:r>
        <w:t xml:space="preserve">bị </w:t>
      </w:r>
      <w:r>
        <w:rPr>
          <w:spacing w:val="-5"/>
        </w:rPr>
        <w:t xml:space="preserve">cho </w:t>
      </w:r>
      <w:r>
        <w:rPr>
          <w:spacing w:val="-9"/>
        </w:rPr>
        <w:t xml:space="preserve">mình </w:t>
      </w:r>
      <w:r>
        <w:rPr>
          <w:spacing w:val="-8"/>
        </w:rPr>
        <w:t xml:space="preserve">một </w:t>
      </w:r>
      <w:r>
        <w:t xml:space="preserve">đường lối </w:t>
      </w:r>
      <w:r>
        <w:rPr>
          <w:spacing w:val="-5"/>
        </w:rPr>
        <w:t xml:space="preserve">chủ </w:t>
      </w:r>
      <w:r>
        <w:t xml:space="preserve">trương vận </w:t>
      </w:r>
      <w:r>
        <w:rPr>
          <w:spacing w:val="-4"/>
        </w:rPr>
        <w:t xml:space="preserve">động </w:t>
      </w:r>
      <w:r>
        <w:t xml:space="preserve">cách </w:t>
      </w:r>
      <w:r>
        <w:rPr>
          <w:spacing w:val="-10"/>
        </w:rPr>
        <w:t xml:space="preserve">mạng </w:t>
      </w:r>
      <w:r>
        <w:rPr>
          <w:spacing w:val="-4"/>
        </w:rPr>
        <w:t xml:space="preserve">trong </w:t>
      </w:r>
      <w:r>
        <w:rPr>
          <w:spacing w:val="-10"/>
        </w:rPr>
        <w:t xml:space="preserve">khi </w:t>
      </w:r>
      <w:r>
        <w:rPr>
          <w:spacing w:val="-5"/>
        </w:rPr>
        <w:t xml:space="preserve">chờ </w:t>
      </w:r>
      <w:r>
        <w:t xml:space="preserve">đợi </w:t>
      </w:r>
      <w:r>
        <w:rPr>
          <w:spacing w:val="-9"/>
        </w:rPr>
        <w:t xml:space="preserve">những </w:t>
      </w:r>
      <w:r>
        <w:rPr>
          <w:spacing w:val="-5"/>
        </w:rPr>
        <w:t xml:space="preserve">chỉ </w:t>
      </w:r>
      <w:r>
        <w:rPr>
          <w:spacing w:val="-8"/>
        </w:rPr>
        <w:t xml:space="preserve">thị </w:t>
      </w:r>
      <w:r>
        <w:rPr>
          <w:spacing w:val="-5"/>
        </w:rPr>
        <w:t xml:space="preserve">của </w:t>
      </w:r>
      <w:r>
        <w:rPr>
          <w:spacing w:val="-9"/>
        </w:rPr>
        <w:t xml:space="preserve">Trung </w:t>
      </w:r>
      <w:r>
        <w:t xml:space="preserve">ương </w:t>
      </w:r>
      <w:r>
        <w:rPr>
          <w:spacing w:val="-8"/>
        </w:rPr>
        <w:t xml:space="preserve">Đảng. </w:t>
      </w:r>
      <w:r>
        <w:rPr>
          <w:spacing w:val="-7"/>
        </w:rPr>
        <w:t xml:space="preserve">Những </w:t>
      </w:r>
      <w:r>
        <w:rPr>
          <w:spacing w:val="-5"/>
        </w:rPr>
        <w:t xml:space="preserve">chỉ </w:t>
      </w:r>
      <w:r>
        <w:rPr>
          <w:spacing w:val="-8"/>
        </w:rPr>
        <w:t xml:space="preserve">thị </w:t>
      </w:r>
      <w:r>
        <w:rPr>
          <w:spacing w:val="-5"/>
        </w:rPr>
        <w:t>của</w:t>
      </w:r>
      <w:r>
        <w:t xml:space="preserve"> </w:t>
      </w:r>
      <w:r>
        <w:rPr>
          <w:spacing w:val="-5"/>
        </w:rPr>
        <w:t>Thường</w:t>
      </w:r>
      <w:r>
        <w:rPr>
          <w:spacing w:val="-16"/>
        </w:rPr>
        <w:t xml:space="preserve"> </w:t>
      </w:r>
      <w:r>
        <w:t>vụ</w:t>
      </w:r>
      <w:r>
        <w:rPr>
          <w:spacing w:val="-16"/>
        </w:rPr>
        <w:t xml:space="preserve"> </w:t>
      </w:r>
      <w:r>
        <w:rPr>
          <w:spacing w:val="-4"/>
        </w:rPr>
        <w:t>Xứ</w:t>
      </w:r>
      <w:r>
        <w:rPr>
          <w:spacing w:val="2"/>
        </w:rPr>
        <w:t xml:space="preserve"> </w:t>
      </w:r>
      <w:r>
        <w:rPr>
          <w:spacing w:val="-8"/>
        </w:rPr>
        <w:t>uỷ</w:t>
      </w:r>
      <w:r>
        <w:rPr>
          <w:spacing w:val="-16"/>
        </w:rPr>
        <w:t xml:space="preserve"> </w:t>
      </w:r>
      <w:r>
        <w:rPr>
          <w:spacing w:val="-5"/>
        </w:rPr>
        <w:t>cho</w:t>
      </w:r>
      <w:r>
        <w:rPr>
          <w:spacing w:val="-1"/>
        </w:rPr>
        <w:t xml:space="preserve"> </w:t>
      </w:r>
      <w:r>
        <w:t>Ban</w:t>
      </w:r>
      <w:r>
        <w:rPr>
          <w:spacing w:val="-16"/>
        </w:rPr>
        <w:t xml:space="preserve"> </w:t>
      </w:r>
      <w:r>
        <w:t>cán</w:t>
      </w:r>
      <w:r>
        <w:rPr>
          <w:spacing w:val="-16"/>
        </w:rPr>
        <w:t xml:space="preserve"> </w:t>
      </w:r>
      <w:r>
        <w:t>sự</w:t>
      </w:r>
      <w:r>
        <w:rPr>
          <w:spacing w:val="2"/>
        </w:rPr>
        <w:t xml:space="preserve"> </w:t>
      </w:r>
      <w:r>
        <w:t>Sài</w:t>
      </w:r>
      <w:r>
        <w:rPr>
          <w:spacing w:val="5"/>
        </w:rPr>
        <w:t xml:space="preserve"> </w:t>
      </w:r>
      <w:r>
        <w:rPr>
          <w:spacing w:val="-3"/>
        </w:rPr>
        <w:t>Gòn</w:t>
      </w:r>
      <w:r>
        <w:rPr>
          <w:spacing w:val="-16"/>
        </w:rPr>
        <w:t xml:space="preserve"> </w:t>
      </w:r>
      <w:r>
        <w:t>trở</w:t>
      </w:r>
      <w:r>
        <w:rPr>
          <w:spacing w:val="6"/>
        </w:rPr>
        <w:t xml:space="preserve"> </w:t>
      </w:r>
      <w:r>
        <w:rPr>
          <w:spacing w:val="-8"/>
        </w:rPr>
        <w:t>thành</w:t>
      </w:r>
      <w:r>
        <w:rPr>
          <w:spacing w:val="-16"/>
        </w:rPr>
        <w:t xml:space="preserve"> </w:t>
      </w:r>
      <w:r>
        <w:rPr>
          <w:spacing w:val="-8"/>
        </w:rPr>
        <w:t>một</w:t>
      </w:r>
      <w:r>
        <w:rPr>
          <w:spacing w:val="-9"/>
        </w:rPr>
        <w:t xml:space="preserve"> </w:t>
      </w:r>
      <w:r>
        <w:t>bộ</w:t>
      </w:r>
      <w:r>
        <w:rPr>
          <w:spacing w:val="-1"/>
        </w:rPr>
        <w:t xml:space="preserve"> </w:t>
      </w:r>
      <w:r>
        <w:rPr>
          <w:spacing w:val="-4"/>
        </w:rPr>
        <w:t>phận</w:t>
      </w:r>
      <w:r>
        <w:rPr>
          <w:spacing w:val="-16"/>
        </w:rPr>
        <w:t xml:space="preserve"> </w:t>
      </w:r>
      <w:r>
        <w:t>cấu</w:t>
      </w:r>
      <w:r>
        <w:rPr>
          <w:spacing w:val="-16"/>
        </w:rPr>
        <w:t xml:space="preserve"> </w:t>
      </w:r>
      <w:r>
        <w:rPr>
          <w:spacing w:val="-8"/>
        </w:rPr>
        <w:t>thành</w:t>
      </w:r>
      <w:r>
        <w:rPr>
          <w:spacing w:val="-16"/>
        </w:rPr>
        <w:t xml:space="preserve"> </w:t>
      </w:r>
      <w:r>
        <w:rPr>
          <w:spacing w:val="-5"/>
        </w:rPr>
        <w:t>chủ</w:t>
      </w:r>
      <w:r>
        <w:rPr>
          <w:spacing w:val="-17"/>
        </w:rPr>
        <w:t xml:space="preserve"> </w:t>
      </w:r>
      <w:r>
        <w:t>trương</w:t>
      </w:r>
      <w:r>
        <w:rPr>
          <w:spacing w:val="-16"/>
        </w:rPr>
        <w:t xml:space="preserve"> </w:t>
      </w:r>
      <w:r>
        <w:t>đường</w:t>
      </w:r>
      <w:r>
        <w:rPr>
          <w:spacing w:val="-16"/>
        </w:rPr>
        <w:t xml:space="preserve"> </w:t>
      </w:r>
      <w:r>
        <w:t xml:space="preserve">lối </w:t>
      </w:r>
      <w:r>
        <w:rPr>
          <w:spacing w:val="-5"/>
        </w:rPr>
        <w:t xml:space="preserve">của </w:t>
      </w:r>
      <w:r>
        <w:rPr>
          <w:spacing w:val="-4"/>
        </w:rPr>
        <w:t xml:space="preserve">đảng </w:t>
      </w:r>
      <w:r>
        <w:t>bộ Nam</w:t>
      </w:r>
      <w:r>
        <w:rPr>
          <w:spacing w:val="-32"/>
        </w:rPr>
        <w:t xml:space="preserve"> </w:t>
      </w:r>
      <w:r>
        <w:rPr>
          <w:spacing w:val="-10"/>
        </w:rPr>
        <w:t>kỳ.</w:t>
      </w:r>
    </w:p>
    <w:p w:rsidR="002A5536" w:rsidRDefault="002A5536">
      <w:pPr>
        <w:pStyle w:val="BodyText"/>
        <w:ind w:left="0"/>
        <w:rPr>
          <w:sz w:val="26"/>
        </w:rPr>
      </w:pPr>
    </w:p>
    <w:p w:rsidR="002A5536" w:rsidRDefault="00BE1DD8">
      <w:pPr>
        <w:pStyle w:val="BodyText"/>
        <w:spacing w:before="0"/>
        <w:ind w:right="227"/>
      </w:pPr>
      <w:r>
        <w:t xml:space="preserve">Tôi trở </w:t>
      </w:r>
      <w:r>
        <w:rPr>
          <w:spacing w:val="2"/>
        </w:rPr>
        <w:t xml:space="preserve">lại </w:t>
      </w:r>
      <w:r>
        <w:t xml:space="preserve">Sài </w:t>
      </w:r>
      <w:r>
        <w:rPr>
          <w:spacing w:val="-3"/>
        </w:rPr>
        <w:t xml:space="preserve">Gòn </w:t>
      </w:r>
      <w:r>
        <w:t xml:space="preserve">và </w:t>
      </w:r>
      <w:r>
        <w:rPr>
          <w:spacing w:val="-5"/>
        </w:rPr>
        <w:t xml:space="preserve">từ nay </w:t>
      </w:r>
      <w:r>
        <w:rPr>
          <w:spacing w:val="-3"/>
        </w:rPr>
        <w:t xml:space="preserve">tôi </w:t>
      </w:r>
      <w:r>
        <w:t xml:space="preserve">để </w:t>
      </w:r>
      <w:r>
        <w:rPr>
          <w:spacing w:val="-5"/>
        </w:rPr>
        <w:t xml:space="preserve">gần hết </w:t>
      </w:r>
      <w:r>
        <w:rPr>
          <w:spacing w:val="-3"/>
        </w:rPr>
        <w:t xml:space="preserve">tâm </w:t>
      </w:r>
      <w:r>
        <w:rPr>
          <w:spacing w:val="2"/>
        </w:rPr>
        <w:t xml:space="preserve">lực, </w:t>
      </w:r>
      <w:r>
        <w:t xml:space="preserve">trí </w:t>
      </w:r>
      <w:r>
        <w:rPr>
          <w:spacing w:val="2"/>
        </w:rPr>
        <w:t xml:space="preserve">lực </w:t>
      </w:r>
      <w:r>
        <w:t xml:space="preserve">vào </w:t>
      </w:r>
      <w:r>
        <w:rPr>
          <w:spacing w:val="-4"/>
        </w:rPr>
        <w:t xml:space="preserve">hoạt động </w:t>
      </w:r>
      <w:r>
        <w:t xml:space="preserve">ở Sài </w:t>
      </w:r>
      <w:r>
        <w:rPr>
          <w:spacing w:val="-3"/>
        </w:rPr>
        <w:t xml:space="preserve">Gòn </w:t>
      </w:r>
      <w:r>
        <w:t xml:space="preserve">và các </w:t>
      </w:r>
      <w:r>
        <w:rPr>
          <w:spacing w:val="-5"/>
        </w:rPr>
        <w:t xml:space="preserve">tỉnh </w:t>
      </w:r>
      <w:r>
        <w:rPr>
          <w:spacing w:val="-12"/>
        </w:rPr>
        <w:t xml:space="preserve">xung </w:t>
      </w:r>
      <w:r>
        <w:rPr>
          <w:spacing w:val="-6"/>
        </w:rPr>
        <w:t xml:space="preserve">quanh </w:t>
      </w:r>
      <w:r>
        <w:t xml:space="preserve">Sài </w:t>
      </w:r>
      <w:r>
        <w:rPr>
          <w:spacing w:val="-6"/>
        </w:rPr>
        <w:t xml:space="preserve">Gòn. </w:t>
      </w:r>
      <w:r>
        <w:rPr>
          <w:spacing w:val="-4"/>
        </w:rPr>
        <w:t xml:space="preserve">Trên </w:t>
      </w:r>
      <w:r>
        <w:t xml:space="preserve">đường về </w:t>
      </w:r>
      <w:r>
        <w:rPr>
          <w:spacing w:val="2"/>
        </w:rPr>
        <w:t xml:space="preserve">lại </w:t>
      </w:r>
      <w:r>
        <w:t xml:space="preserve">Sài </w:t>
      </w:r>
      <w:r>
        <w:rPr>
          <w:spacing w:val="-6"/>
        </w:rPr>
        <w:t xml:space="preserve">Gòn, </w:t>
      </w:r>
      <w:r>
        <w:rPr>
          <w:spacing w:val="-3"/>
        </w:rPr>
        <w:t xml:space="preserve">tôi </w:t>
      </w:r>
      <w:r>
        <w:rPr>
          <w:spacing w:val="-10"/>
        </w:rPr>
        <w:t xml:space="preserve">ghé </w:t>
      </w:r>
      <w:r>
        <w:rPr>
          <w:spacing w:val="-6"/>
        </w:rPr>
        <w:t xml:space="preserve">thăm </w:t>
      </w:r>
      <w:r>
        <w:rPr>
          <w:spacing w:val="-8"/>
        </w:rPr>
        <w:t xml:space="preserve">mẹ. Nhà </w:t>
      </w:r>
      <w:r>
        <w:rPr>
          <w:spacing w:val="-3"/>
        </w:rPr>
        <w:t xml:space="preserve">tôi </w:t>
      </w:r>
      <w:r>
        <w:t xml:space="preserve">cách Tân </w:t>
      </w:r>
      <w:r>
        <w:rPr>
          <w:spacing w:val="-7"/>
        </w:rPr>
        <w:t xml:space="preserve">Thuận </w:t>
      </w:r>
      <w:r>
        <w:rPr>
          <w:spacing w:val="-4"/>
        </w:rPr>
        <w:t xml:space="preserve">Bình </w:t>
      </w:r>
      <w:r>
        <w:rPr>
          <w:spacing w:val="-7"/>
        </w:rPr>
        <w:t xml:space="preserve">Chợ </w:t>
      </w:r>
      <w:r>
        <w:t xml:space="preserve">Gạo </w:t>
      </w:r>
      <w:r>
        <w:rPr>
          <w:spacing w:val="-8"/>
        </w:rPr>
        <w:t xml:space="preserve">khoảng </w:t>
      </w:r>
      <w:r>
        <w:rPr>
          <w:spacing w:val="-4"/>
        </w:rPr>
        <w:t xml:space="preserve">mười </w:t>
      </w:r>
      <w:r>
        <w:t xml:space="preserve">cây số. Từ </w:t>
      </w:r>
      <w:r>
        <w:rPr>
          <w:spacing w:val="-5"/>
        </w:rPr>
        <w:t xml:space="preserve">năm </w:t>
      </w:r>
      <w:r>
        <w:t xml:space="preserve">1941, </w:t>
      </w:r>
      <w:r>
        <w:rPr>
          <w:spacing w:val="-3"/>
        </w:rPr>
        <w:t xml:space="preserve">tôi </w:t>
      </w:r>
      <w:r>
        <w:t xml:space="preserve">đã </w:t>
      </w:r>
      <w:r>
        <w:rPr>
          <w:spacing w:val="-5"/>
        </w:rPr>
        <w:t xml:space="preserve">qua </w:t>
      </w:r>
      <w:r>
        <w:rPr>
          <w:spacing w:val="2"/>
        </w:rPr>
        <w:t xml:space="preserve">lại </w:t>
      </w:r>
      <w:r>
        <w:rPr>
          <w:spacing w:val="-7"/>
        </w:rPr>
        <w:t xml:space="preserve">Chợ </w:t>
      </w:r>
      <w:r>
        <w:t xml:space="preserve">Gạo đến ba </w:t>
      </w:r>
      <w:r>
        <w:rPr>
          <w:spacing w:val="2"/>
        </w:rPr>
        <w:t xml:space="preserve">lần </w:t>
      </w:r>
      <w:r>
        <w:rPr>
          <w:spacing w:val="-12"/>
        </w:rPr>
        <w:t xml:space="preserve">mà </w:t>
      </w:r>
      <w:r>
        <w:t xml:space="preserve">đều “tam </w:t>
      </w:r>
      <w:r>
        <w:rPr>
          <w:spacing w:val="-5"/>
        </w:rPr>
        <w:t xml:space="preserve">quá </w:t>
      </w:r>
      <w:r>
        <w:rPr>
          <w:spacing w:val="-8"/>
        </w:rPr>
        <w:t xml:space="preserve">kỳ </w:t>
      </w:r>
      <w:r>
        <w:rPr>
          <w:spacing w:val="3"/>
        </w:rPr>
        <w:t xml:space="preserve">lư </w:t>
      </w:r>
      <w:r>
        <w:t>bất nhập”[9].</w:t>
      </w:r>
    </w:p>
    <w:p w:rsidR="002A5536" w:rsidRDefault="002A5536">
      <w:pPr>
        <w:pStyle w:val="BodyText"/>
        <w:ind w:left="0"/>
        <w:rPr>
          <w:sz w:val="26"/>
        </w:rPr>
      </w:pPr>
    </w:p>
    <w:p w:rsidR="002A5536" w:rsidRDefault="00BE1DD8">
      <w:pPr>
        <w:pStyle w:val="BodyText"/>
        <w:jc w:val="both"/>
      </w:pPr>
      <w:r>
        <w:t>Về nhà thăm mẹ</w:t>
      </w:r>
    </w:p>
    <w:p w:rsidR="002A5536" w:rsidRDefault="002A5536">
      <w:pPr>
        <w:pStyle w:val="BodyText"/>
        <w:spacing w:before="0"/>
        <w:ind w:left="0"/>
        <w:rPr>
          <w:sz w:val="26"/>
        </w:rPr>
      </w:pPr>
    </w:p>
    <w:p w:rsidR="002A5536" w:rsidRDefault="00BE1DD8">
      <w:pPr>
        <w:pStyle w:val="BodyText"/>
        <w:ind w:right="289"/>
      </w:pPr>
      <w:r>
        <w:rPr>
          <w:spacing w:val="-9"/>
        </w:rPr>
        <w:t xml:space="preserve">Chuyện </w:t>
      </w:r>
      <w:r>
        <w:rPr>
          <w:spacing w:val="4"/>
        </w:rPr>
        <w:t xml:space="preserve">lớn </w:t>
      </w:r>
      <w:r>
        <w:rPr>
          <w:spacing w:val="-4"/>
        </w:rPr>
        <w:t xml:space="preserve">phải </w:t>
      </w:r>
      <w:r>
        <w:rPr>
          <w:spacing w:val="3"/>
        </w:rPr>
        <w:t xml:space="preserve">lo </w:t>
      </w:r>
      <w:r>
        <w:rPr>
          <w:spacing w:val="-12"/>
        </w:rPr>
        <w:t xml:space="preserve">mà </w:t>
      </w:r>
      <w:r>
        <w:rPr>
          <w:spacing w:val="-8"/>
        </w:rPr>
        <w:t xml:space="preserve">chuyện </w:t>
      </w:r>
      <w:r>
        <w:rPr>
          <w:spacing w:val="-10"/>
        </w:rPr>
        <w:t xml:space="preserve">nhỏ </w:t>
      </w:r>
      <w:r>
        <w:rPr>
          <w:spacing w:val="-4"/>
        </w:rPr>
        <w:t xml:space="preserve">đừng </w:t>
      </w:r>
      <w:r>
        <w:rPr>
          <w:spacing w:val="-6"/>
        </w:rPr>
        <w:t xml:space="preserve">quên. </w:t>
      </w:r>
      <w:r>
        <w:rPr>
          <w:spacing w:val="-8"/>
        </w:rPr>
        <w:t xml:space="preserve">Việc </w:t>
      </w:r>
      <w:r>
        <w:rPr>
          <w:spacing w:val="-4"/>
        </w:rPr>
        <w:t xml:space="preserve">công </w:t>
      </w:r>
      <w:r>
        <w:rPr>
          <w:spacing w:val="3"/>
        </w:rPr>
        <w:t xml:space="preserve">là </w:t>
      </w:r>
      <w:r>
        <w:rPr>
          <w:spacing w:val="-6"/>
        </w:rPr>
        <w:t xml:space="preserve">trọng, </w:t>
      </w:r>
      <w:r>
        <w:rPr>
          <w:spacing w:val="-12"/>
        </w:rPr>
        <w:t xml:space="preserve">mà </w:t>
      </w:r>
      <w:r>
        <w:t xml:space="preserve">việc </w:t>
      </w:r>
      <w:r>
        <w:rPr>
          <w:spacing w:val="-5"/>
        </w:rPr>
        <w:t xml:space="preserve">tư </w:t>
      </w:r>
      <w:r>
        <w:rPr>
          <w:spacing w:val="-7"/>
        </w:rPr>
        <w:t xml:space="preserve">thỉnh thoảng </w:t>
      </w:r>
      <w:r>
        <w:rPr>
          <w:spacing w:val="-8"/>
        </w:rPr>
        <w:t xml:space="preserve">cũng </w:t>
      </w:r>
      <w:r>
        <w:rPr>
          <w:spacing w:val="-4"/>
        </w:rPr>
        <w:t xml:space="preserve">phải </w:t>
      </w:r>
      <w:r>
        <w:rPr>
          <w:spacing w:val="-6"/>
        </w:rPr>
        <w:t xml:space="preserve">nhớ. </w:t>
      </w:r>
      <w:r>
        <w:t xml:space="preserve">Tôi </w:t>
      </w:r>
      <w:r>
        <w:rPr>
          <w:spacing w:val="-5"/>
        </w:rPr>
        <w:t xml:space="preserve">hay </w:t>
      </w:r>
      <w:r>
        <w:rPr>
          <w:spacing w:val="-12"/>
        </w:rPr>
        <w:t xml:space="preserve">nghĩ </w:t>
      </w:r>
      <w:r>
        <w:rPr>
          <w:spacing w:val="2"/>
        </w:rPr>
        <w:t xml:space="preserve">lẩn </w:t>
      </w:r>
      <w:r>
        <w:rPr>
          <w:spacing w:val="-6"/>
        </w:rPr>
        <w:t xml:space="preserve">thẩn </w:t>
      </w:r>
      <w:r>
        <w:rPr>
          <w:spacing w:val="-10"/>
        </w:rPr>
        <w:t xml:space="preserve">như </w:t>
      </w:r>
      <w:r>
        <w:rPr>
          <w:spacing w:val="-8"/>
        </w:rPr>
        <w:t xml:space="preserve">vậy, </w:t>
      </w:r>
      <w:r>
        <w:rPr>
          <w:spacing w:val="-10"/>
        </w:rPr>
        <w:t xml:space="preserve">khi </w:t>
      </w:r>
      <w:r>
        <w:t xml:space="preserve">ở </w:t>
      </w:r>
      <w:r>
        <w:rPr>
          <w:spacing w:val="-4"/>
        </w:rPr>
        <w:t xml:space="preserve">chân </w:t>
      </w:r>
      <w:r>
        <w:t xml:space="preserve">trời </w:t>
      </w:r>
      <w:r>
        <w:rPr>
          <w:spacing w:val="-5"/>
        </w:rPr>
        <w:t xml:space="preserve">góc </w:t>
      </w:r>
      <w:r>
        <w:t xml:space="preserve">biển, </w:t>
      </w:r>
      <w:r>
        <w:rPr>
          <w:spacing w:val="-3"/>
        </w:rPr>
        <w:t xml:space="preserve">tôi luôn luôn </w:t>
      </w:r>
      <w:r>
        <w:rPr>
          <w:spacing w:val="-10"/>
        </w:rPr>
        <w:t xml:space="preserve">nhớ </w:t>
      </w:r>
      <w:r>
        <w:t xml:space="preserve">đến </w:t>
      </w:r>
      <w:r>
        <w:rPr>
          <w:spacing w:val="-8"/>
        </w:rPr>
        <w:t xml:space="preserve">mẹ, </w:t>
      </w:r>
      <w:r>
        <w:t xml:space="preserve">đến vợ, đến làng </w:t>
      </w:r>
      <w:r>
        <w:rPr>
          <w:spacing w:val="-4"/>
        </w:rPr>
        <w:t xml:space="preserve">quê; </w:t>
      </w:r>
      <w:r>
        <w:rPr>
          <w:spacing w:val="-10"/>
        </w:rPr>
        <w:t xml:space="preserve">nhớ </w:t>
      </w:r>
      <w:r>
        <w:rPr>
          <w:spacing w:val="-5"/>
        </w:rPr>
        <w:t>lắm.</w:t>
      </w:r>
    </w:p>
    <w:p w:rsidR="002A5536" w:rsidRDefault="002A5536">
      <w:pPr>
        <w:pStyle w:val="BodyText"/>
        <w:ind w:left="0"/>
        <w:rPr>
          <w:sz w:val="26"/>
        </w:rPr>
      </w:pPr>
    </w:p>
    <w:p w:rsidR="002A5536" w:rsidRDefault="00BE1DD8">
      <w:pPr>
        <w:pStyle w:val="BodyText"/>
        <w:spacing w:before="0"/>
        <w:ind w:right="210"/>
      </w:pPr>
      <w:r>
        <w:t xml:space="preserve">Từ lâu, 1930, </w:t>
      </w:r>
      <w:r>
        <w:rPr>
          <w:spacing w:val="-3"/>
        </w:rPr>
        <w:t xml:space="preserve">tôi </w:t>
      </w:r>
      <w:r>
        <w:t xml:space="preserve">được </w:t>
      </w:r>
      <w:r>
        <w:rPr>
          <w:spacing w:val="3"/>
        </w:rPr>
        <w:t xml:space="preserve">liệt </w:t>
      </w:r>
      <w:r>
        <w:t xml:space="preserve">vào loại cán bộ </w:t>
      </w:r>
      <w:r>
        <w:rPr>
          <w:spacing w:val="-12"/>
        </w:rPr>
        <w:t xml:space="preserve">mà </w:t>
      </w:r>
      <w:r>
        <w:rPr>
          <w:spacing w:val="-5"/>
        </w:rPr>
        <w:t xml:space="preserve">thời </w:t>
      </w:r>
      <w:r>
        <w:t xml:space="preserve">ấy được </w:t>
      </w:r>
      <w:r>
        <w:rPr>
          <w:spacing w:val="-5"/>
        </w:rPr>
        <w:t xml:space="preserve">người ta gọi </w:t>
      </w:r>
      <w:r>
        <w:rPr>
          <w:spacing w:val="3"/>
        </w:rPr>
        <w:t xml:space="preserve">là </w:t>
      </w:r>
      <w:r>
        <w:rPr>
          <w:spacing w:val="-4"/>
        </w:rPr>
        <w:t xml:space="preserve">“thoát </w:t>
      </w:r>
      <w:r>
        <w:rPr>
          <w:spacing w:val="3"/>
        </w:rPr>
        <w:t xml:space="preserve">ly </w:t>
      </w:r>
      <w:r>
        <w:rPr>
          <w:spacing w:val="-3"/>
        </w:rPr>
        <w:t xml:space="preserve">gia </w:t>
      </w:r>
      <w:r>
        <w:rPr>
          <w:spacing w:val="-4"/>
        </w:rPr>
        <w:t xml:space="preserve">đình”. </w:t>
      </w:r>
      <w:r>
        <w:rPr>
          <w:spacing w:val="-6"/>
        </w:rPr>
        <w:t xml:space="preserve">Khái </w:t>
      </w:r>
      <w:r>
        <w:t xml:space="preserve">niệm “cán bộ </w:t>
      </w:r>
      <w:r>
        <w:rPr>
          <w:spacing w:val="-5"/>
        </w:rPr>
        <w:t xml:space="preserve">thoát </w:t>
      </w:r>
      <w:r>
        <w:rPr>
          <w:spacing w:val="3"/>
        </w:rPr>
        <w:t xml:space="preserve">ly </w:t>
      </w:r>
      <w:r>
        <w:rPr>
          <w:spacing w:val="-3"/>
        </w:rPr>
        <w:t xml:space="preserve">gia </w:t>
      </w:r>
      <w:r>
        <w:rPr>
          <w:spacing w:val="-5"/>
        </w:rPr>
        <w:t xml:space="preserve">đình” </w:t>
      </w:r>
      <w:r>
        <w:t xml:space="preserve">ở </w:t>
      </w:r>
      <w:r>
        <w:rPr>
          <w:spacing w:val="-8"/>
        </w:rPr>
        <w:t xml:space="preserve">Việt </w:t>
      </w:r>
      <w:r>
        <w:t xml:space="preserve">Nam trước cách </w:t>
      </w:r>
      <w:r>
        <w:rPr>
          <w:spacing w:val="-10"/>
        </w:rPr>
        <w:t xml:space="preserve">mạng </w:t>
      </w:r>
      <w:r>
        <w:rPr>
          <w:spacing w:val="-8"/>
        </w:rPr>
        <w:t xml:space="preserve">cũng </w:t>
      </w:r>
      <w:r>
        <w:rPr>
          <w:spacing w:val="-5"/>
        </w:rPr>
        <w:t xml:space="preserve">giống </w:t>
      </w:r>
      <w:r>
        <w:rPr>
          <w:spacing w:val="-10"/>
        </w:rPr>
        <w:t xml:space="preserve">như </w:t>
      </w:r>
      <w:r>
        <w:rPr>
          <w:spacing w:val="-8"/>
        </w:rPr>
        <w:t xml:space="preserve">khái </w:t>
      </w:r>
      <w:r>
        <w:t xml:space="preserve">niệm “cán bộ cách </w:t>
      </w:r>
      <w:r>
        <w:rPr>
          <w:spacing w:val="-10"/>
        </w:rPr>
        <w:t xml:space="preserve">mạng </w:t>
      </w:r>
      <w:r>
        <w:rPr>
          <w:spacing w:val="-8"/>
        </w:rPr>
        <w:t xml:space="preserve">chuyên </w:t>
      </w:r>
      <w:r>
        <w:rPr>
          <w:spacing w:val="-6"/>
        </w:rPr>
        <w:t xml:space="preserve">nghiệp” </w:t>
      </w:r>
      <w:r>
        <w:t xml:space="preserve">(révolutionnaire professionnel) </w:t>
      </w:r>
      <w:r>
        <w:rPr>
          <w:spacing w:val="-6"/>
        </w:rPr>
        <w:t xml:space="preserve">Lênin </w:t>
      </w:r>
      <w:r>
        <w:t xml:space="preserve">đã </w:t>
      </w:r>
      <w:r>
        <w:rPr>
          <w:spacing w:val="-4"/>
        </w:rPr>
        <w:t xml:space="preserve">dùng </w:t>
      </w:r>
      <w:r>
        <w:rPr>
          <w:spacing w:val="-10"/>
        </w:rPr>
        <w:t xml:space="preserve">khi </w:t>
      </w:r>
      <w:r>
        <w:rPr>
          <w:spacing w:val="-3"/>
        </w:rPr>
        <w:t xml:space="preserve">Người </w:t>
      </w:r>
      <w:r>
        <w:t xml:space="preserve">viết sách </w:t>
      </w:r>
      <w:r>
        <w:rPr>
          <w:spacing w:val="-5"/>
        </w:rPr>
        <w:t xml:space="preserve">“Làm </w:t>
      </w:r>
      <w:r>
        <w:t xml:space="preserve">gì?”. </w:t>
      </w:r>
      <w:r>
        <w:rPr>
          <w:spacing w:val="-6"/>
        </w:rPr>
        <w:t xml:space="preserve">Lênin </w:t>
      </w:r>
      <w:r>
        <w:rPr>
          <w:spacing w:val="-5"/>
        </w:rPr>
        <w:t xml:space="preserve">cho rằng, </w:t>
      </w:r>
      <w:r>
        <w:t xml:space="preserve">để </w:t>
      </w:r>
      <w:r>
        <w:rPr>
          <w:spacing w:val="-5"/>
        </w:rPr>
        <w:t xml:space="preserve">xây </w:t>
      </w:r>
      <w:r>
        <w:rPr>
          <w:spacing w:val="-4"/>
        </w:rPr>
        <w:t xml:space="preserve">dựng </w:t>
      </w:r>
      <w:r>
        <w:rPr>
          <w:spacing w:val="-8"/>
        </w:rPr>
        <w:t xml:space="preserve">một </w:t>
      </w:r>
      <w:r>
        <w:rPr>
          <w:spacing w:val="-4"/>
        </w:rPr>
        <w:t xml:space="preserve">đảng </w:t>
      </w:r>
      <w:r>
        <w:t xml:space="preserve">cách </w:t>
      </w:r>
      <w:r>
        <w:rPr>
          <w:spacing w:val="-10"/>
        </w:rPr>
        <w:t xml:space="preserve">mạng </w:t>
      </w:r>
      <w:r>
        <w:rPr>
          <w:spacing w:val="-8"/>
        </w:rPr>
        <w:t xml:space="preserve">nhất </w:t>
      </w:r>
      <w:r>
        <w:rPr>
          <w:spacing w:val="3"/>
        </w:rPr>
        <w:t xml:space="preserve">là </w:t>
      </w:r>
      <w:r>
        <w:rPr>
          <w:spacing w:val="-4"/>
        </w:rPr>
        <w:t xml:space="preserve">trong </w:t>
      </w:r>
      <w:r>
        <w:t xml:space="preserve">điều kiện </w:t>
      </w:r>
      <w:r>
        <w:rPr>
          <w:spacing w:val="-12"/>
        </w:rPr>
        <w:t xml:space="preserve">khủng </w:t>
      </w:r>
      <w:r>
        <w:t xml:space="preserve">bố </w:t>
      </w:r>
      <w:r>
        <w:rPr>
          <w:spacing w:val="-6"/>
        </w:rPr>
        <w:t xml:space="preserve">trắng, </w:t>
      </w:r>
      <w:r>
        <w:rPr>
          <w:spacing w:val="-4"/>
        </w:rPr>
        <w:t xml:space="preserve">phải </w:t>
      </w:r>
      <w:r>
        <w:t xml:space="preserve">có </w:t>
      </w:r>
      <w:r>
        <w:rPr>
          <w:spacing w:val="-8"/>
        </w:rPr>
        <w:t xml:space="preserve">một </w:t>
      </w:r>
      <w:r>
        <w:t xml:space="preserve">loại </w:t>
      </w:r>
      <w:r>
        <w:rPr>
          <w:spacing w:val="-4"/>
        </w:rPr>
        <w:t xml:space="preserve">đồng </w:t>
      </w:r>
      <w:r>
        <w:rPr>
          <w:spacing w:val="-5"/>
        </w:rPr>
        <w:t xml:space="preserve">chí </w:t>
      </w:r>
      <w:r>
        <w:rPr>
          <w:spacing w:val="2"/>
        </w:rPr>
        <w:t xml:space="preserve">làm </w:t>
      </w:r>
      <w:r>
        <w:t xml:space="preserve">“cách </w:t>
      </w:r>
      <w:r>
        <w:rPr>
          <w:spacing w:val="-10"/>
        </w:rPr>
        <w:t xml:space="preserve">mạng </w:t>
      </w:r>
      <w:r>
        <w:rPr>
          <w:spacing w:val="-8"/>
        </w:rPr>
        <w:t xml:space="preserve">chuyên </w:t>
      </w:r>
      <w:r>
        <w:rPr>
          <w:spacing w:val="-6"/>
        </w:rPr>
        <w:t xml:space="preserve">nghiệp” </w:t>
      </w:r>
      <w:r>
        <w:rPr>
          <w:spacing w:val="-8"/>
        </w:rPr>
        <w:t xml:space="preserve">nghĩa </w:t>
      </w:r>
      <w:r>
        <w:rPr>
          <w:spacing w:val="3"/>
        </w:rPr>
        <w:t xml:space="preserve">là </w:t>
      </w:r>
      <w:r>
        <w:rPr>
          <w:spacing w:val="-9"/>
        </w:rPr>
        <w:t xml:space="preserve">không </w:t>
      </w:r>
      <w:r>
        <w:rPr>
          <w:spacing w:val="2"/>
        </w:rPr>
        <w:t xml:space="preserve">làm </w:t>
      </w:r>
      <w:r>
        <w:rPr>
          <w:spacing w:val="-12"/>
        </w:rPr>
        <w:t xml:space="preserve">nghề </w:t>
      </w:r>
      <w:r>
        <w:rPr>
          <w:spacing w:val="-8"/>
        </w:rPr>
        <w:t xml:space="preserve">gì khác </w:t>
      </w:r>
      <w:r>
        <w:rPr>
          <w:spacing w:val="-3"/>
        </w:rPr>
        <w:t xml:space="preserve">hơn </w:t>
      </w:r>
      <w:r>
        <w:rPr>
          <w:spacing w:val="3"/>
        </w:rPr>
        <w:t xml:space="preserve">là </w:t>
      </w:r>
      <w:r>
        <w:rPr>
          <w:spacing w:val="2"/>
        </w:rPr>
        <w:t xml:space="preserve">làm </w:t>
      </w:r>
      <w:r>
        <w:t xml:space="preserve">cách </w:t>
      </w:r>
      <w:r>
        <w:rPr>
          <w:spacing w:val="-11"/>
        </w:rPr>
        <w:t xml:space="preserve">mạng, </w:t>
      </w:r>
      <w:r>
        <w:t xml:space="preserve">số </w:t>
      </w:r>
      <w:r>
        <w:rPr>
          <w:spacing w:val="-4"/>
        </w:rPr>
        <w:t xml:space="preserve">đồng </w:t>
      </w:r>
      <w:r>
        <w:rPr>
          <w:spacing w:val="-5"/>
        </w:rPr>
        <w:t xml:space="preserve">chí </w:t>
      </w:r>
      <w:r>
        <w:t xml:space="preserve">đó để </w:t>
      </w:r>
      <w:r>
        <w:rPr>
          <w:spacing w:val="-5"/>
        </w:rPr>
        <w:t xml:space="preserve">hết thời </w:t>
      </w:r>
      <w:r>
        <w:rPr>
          <w:spacing w:val="-3"/>
        </w:rPr>
        <w:t xml:space="preserve">giờ </w:t>
      </w:r>
      <w:r>
        <w:rPr>
          <w:spacing w:val="-5"/>
        </w:rPr>
        <w:t xml:space="preserve">của </w:t>
      </w:r>
      <w:r>
        <w:rPr>
          <w:spacing w:val="-9"/>
        </w:rPr>
        <w:t xml:space="preserve">mình </w:t>
      </w:r>
      <w:r>
        <w:t xml:space="preserve">vào </w:t>
      </w:r>
      <w:r>
        <w:rPr>
          <w:spacing w:val="-4"/>
        </w:rPr>
        <w:t xml:space="preserve">hoạt động </w:t>
      </w:r>
      <w:r>
        <w:t xml:space="preserve">cách </w:t>
      </w:r>
      <w:r>
        <w:rPr>
          <w:spacing w:val="-11"/>
        </w:rPr>
        <w:t xml:space="preserve">mạng. </w:t>
      </w:r>
      <w:r>
        <w:t xml:space="preserve">Bên </w:t>
      </w:r>
      <w:r>
        <w:rPr>
          <w:spacing w:val="-8"/>
        </w:rPr>
        <w:t xml:space="preserve">Việt </w:t>
      </w:r>
      <w:r>
        <w:t xml:space="preserve">Nam </w:t>
      </w:r>
      <w:r>
        <w:rPr>
          <w:spacing w:val="-9"/>
        </w:rPr>
        <w:t xml:space="preserve">những </w:t>
      </w:r>
      <w:r>
        <w:rPr>
          <w:spacing w:val="-5"/>
        </w:rPr>
        <w:t xml:space="preserve">năm </w:t>
      </w:r>
      <w:r>
        <w:t xml:space="preserve">1920, 1930 (cả </w:t>
      </w:r>
      <w:r>
        <w:rPr>
          <w:spacing w:val="-5"/>
        </w:rPr>
        <w:t xml:space="preserve">hồi </w:t>
      </w:r>
      <w:r>
        <w:t xml:space="preserve">đầu </w:t>
      </w:r>
      <w:r>
        <w:rPr>
          <w:spacing w:val="-9"/>
        </w:rPr>
        <w:t xml:space="preserve">những </w:t>
      </w:r>
      <w:r>
        <w:rPr>
          <w:spacing w:val="-5"/>
        </w:rPr>
        <w:t xml:space="preserve">năm </w:t>
      </w:r>
      <w:r>
        <w:t xml:space="preserve">1940 </w:t>
      </w:r>
      <w:r>
        <w:rPr>
          <w:spacing w:val="-3"/>
        </w:rPr>
        <w:t xml:space="preserve">nữa) </w:t>
      </w:r>
      <w:r>
        <w:t xml:space="preserve">bọn </w:t>
      </w:r>
      <w:r>
        <w:rPr>
          <w:spacing w:val="-3"/>
        </w:rPr>
        <w:t xml:space="preserve">tôi </w:t>
      </w:r>
      <w:r>
        <w:rPr>
          <w:spacing w:val="2"/>
        </w:rPr>
        <w:t xml:space="preserve">lấy </w:t>
      </w:r>
      <w:r>
        <w:t xml:space="preserve">cái ý </w:t>
      </w:r>
      <w:r>
        <w:rPr>
          <w:spacing w:val="-12"/>
        </w:rPr>
        <w:t xml:space="preserve">mà </w:t>
      </w:r>
      <w:r>
        <w:rPr>
          <w:spacing w:val="-9"/>
        </w:rPr>
        <w:t xml:space="preserve">không </w:t>
      </w:r>
      <w:r>
        <w:rPr>
          <w:spacing w:val="2"/>
        </w:rPr>
        <w:t xml:space="preserve">lấy </w:t>
      </w:r>
      <w:r>
        <w:t xml:space="preserve">cái </w:t>
      </w:r>
      <w:r>
        <w:rPr>
          <w:spacing w:val="-5"/>
        </w:rPr>
        <w:t xml:space="preserve">từ của </w:t>
      </w:r>
      <w:r>
        <w:t xml:space="preserve">sách </w:t>
      </w:r>
      <w:r>
        <w:rPr>
          <w:spacing w:val="-5"/>
        </w:rPr>
        <w:t xml:space="preserve">“Làm </w:t>
      </w:r>
      <w:r>
        <w:t xml:space="preserve">gì?”; </w:t>
      </w:r>
      <w:r>
        <w:rPr>
          <w:spacing w:val="-9"/>
        </w:rPr>
        <w:t xml:space="preserve">nhưng </w:t>
      </w:r>
      <w:r>
        <w:rPr>
          <w:spacing w:val="-4"/>
        </w:rPr>
        <w:t xml:space="preserve">trong </w:t>
      </w:r>
      <w:r>
        <w:t xml:space="preserve">phiên </w:t>
      </w:r>
      <w:r>
        <w:rPr>
          <w:spacing w:val="-3"/>
        </w:rPr>
        <w:t xml:space="preserve">toà </w:t>
      </w:r>
      <w:r>
        <w:rPr>
          <w:spacing w:val="-6"/>
        </w:rPr>
        <w:t xml:space="preserve">thực </w:t>
      </w:r>
      <w:r>
        <w:t xml:space="preserve">dân </w:t>
      </w:r>
      <w:r>
        <w:rPr>
          <w:spacing w:val="-4"/>
        </w:rPr>
        <w:t xml:space="preserve">Pháp </w:t>
      </w:r>
      <w:r>
        <w:rPr>
          <w:spacing w:val="-8"/>
        </w:rPr>
        <w:t xml:space="preserve">xử </w:t>
      </w:r>
      <w:r>
        <w:rPr>
          <w:spacing w:val="-3"/>
        </w:rPr>
        <w:t xml:space="preserve">tôi </w:t>
      </w:r>
      <w:r>
        <w:rPr>
          <w:spacing w:val="-5"/>
        </w:rPr>
        <w:t xml:space="preserve">năm </w:t>
      </w:r>
      <w:r>
        <w:t xml:space="preserve">1935, </w:t>
      </w:r>
      <w:r>
        <w:rPr>
          <w:spacing w:val="-10"/>
        </w:rPr>
        <w:t xml:space="preserve">khi </w:t>
      </w:r>
      <w:r>
        <w:rPr>
          <w:spacing w:val="-4"/>
        </w:rPr>
        <w:t xml:space="preserve">quan </w:t>
      </w:r>
      <w:r>
        <w:rPr>
          <w:spacing w:val="-3"/>
        </w:rPr>
        <w:t xml:space="preserve">toà hỏi: </w:t>
      </w:r>
      <w:r>
        <w:rPr>
          <w:spacing w:val="-6"/>
        </w:rPr>
        <w:t xml:space="preserve">“Ông </w:t>
      </w:r>
      <w:r>
        <w:rPr>
          <w:spacing w:val="2"/>
        </w:rPr>
        <w:t xml:space="preserve">làm </w:t>
      </w:r>
      <w:r>
        <w:rPr>
          <w:spacing w:val="-12"/>
        </w:rPr>
        <w:t xml:space="preserve">nghề </w:t>
      </w:r>
      <w:r>
        <w:t xml:space="preserve">gì?” </w:t>
      </w:r>
      <w:r>
        <w:rPr>
          <w:spacing w:val="-8"/>
        </w:rPr>
        <w:t xml:space="preserve">thì </w:t>
      </w:r>
      <w:r>
        <w:rPr>
          <w:spacing w:val="-3"/>
        </w:rPr>
        <w:t xml:space="preserve">tôi </w:t>
      </w:r>
      <w:r>
        <w:t>trả</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99"/>
      </w:pPr>
      <w:r>
        <w:rPr>
          <w:spacing w:val="4"/>
        </w:rPr>
        <w:lastRenderedPageBreak/>
        <w:t xml:space="preserve">lời: </w:t>
      </w:r>
      <w:r>
        <w:rPr>
          <w:spacing w:val="-5"/>
        </w:rPr>
        <w:t xml:space="preserve">“Làm </w:t>
      </w:r>
      <w:r>
        <w:t xml:space="preserve">cách </w:t>
      </w:r>
      <w:r>
        <w:rPr>
          <w:spacing w:val="-10"/>
        </w:rPr>
        <w:t xml:space="preserve">mạng </w:t>
      </w:r>
      <w:r>
        <w:rPr>
          <w:spacing w:val="-8"/>
        </w:rPr>
        <w:t xml:space="preserve">chuyên </w:t>
      </w:r>
      <w:r>
        <w:rPr>
          <w:spacing w:val="-5"/>
        </w:rPr>
        <w:t xml:space="preserve">nghiệp”. </w:t>
      </w:r>
      <w:r>
        <w:rPr>
          <w:spacing w:val="-7"/>
        </w:rPr>
        <w:t xml:space="preserve">Chớ </w:t>
      </w:r>
      <w:r>
        <w:rPr>
          <w:spacing w:val="-9"/>
        </w:rPr>
        <w:t xml:space="preserve">không </w:t>
      </w:r>
      <w:r>
        <w:rPr>
          <w:spacing w:val="3"/>
        </w:rPr>
        <w:t xml:space="preserve">lẽ </w:t>
      </w:r>
      <w:r>
        <w:t xml:space="preserve">trả </w:t>
      </w:r>
      <w:r>
        <w:rPr>
          <w:spacing w:val="4"/>
        </w:rPr>
        <w:t xml:space="preserve">lời: </w:t>
      </w:r>
      <w:r>
        <w:t xml:space="preserve">“Tôi </w:t>
      </w:r>
      <w:r>
        <w:rPr>
          <w:spacing w:val="-5"/>
        </w:rPr>
        <w:t xml:space="preserve">thoát </w:t>
      </w:r>
      <w:r>
        <w:rPr>
          <w:spacing w:val="3"/>
        </w:rPr>
        <w:t xml:space="preserve">ly </w:t>
      </w:r>
      <w:r>
        <w:rPr>
          <w:spacing w:val="-3"/>
        </w:rPr>
        <w:t xml:space="preserve">gia </w:t>
      </w:r>
      <w:r>
        <w:rPr>
          <w:spacing w:val="-4"/>
        </w:rPr>
        <w:t xml:space="preserve">đình”? </w:t>
      </w:r>
      <w:r>
        <w:rPr>
          <w:spacing w:val="-3"/>
        </w:rPr>
        <w:t xml:space="preserve">“Thoát </w:t>
      </w:r>
      <w:r>
        <w:rPr>
          <w:spacing w:val="3"/>
        </w:rPr>
        <w:t xml:space="preserve">ly </w:t>
      </w:r>
      <w:r>
        <w:rPr>
          <w:spacing w:val="-3"/>
        </w:rPr>
        <w:t xml:space="preserve">gia </w:t>
      </w:r>
      <w:r>
        <w:rPr>
          <w:spacing w:val="-5"/>
        </w:rPr>
        <w:t xml:space="preserve">đình” </w:t>
      </w:r>
      <w:r>
        <w:t xml:space="preserve">để </w:t>
      </w:r>
      <w:r>
        <w:rPr>
          <w:spacing w:val="2"/>
        </w:rPr>
        <w:t xml:space="preserve">làm </w:t>
      </w:r>
      <w:r>
        <w:rPr>
          <w:spacing w:val="-3"/>
        </w:rPr>
        <w:t xml:space="preserve">gì? Có </w:t>
      </w:r>
      <w:r>
        <w:rPr>
          <w:spacing w:val="-8"/>
        </w:rPr>
        <w:t xml:space="preserve">thể </w:t>
      </w:r>
      <w:r>
        <w:rPr>
          <w:spacing w:val="3"/>
        </w:rPr>
        <w:t xml:space="preserve">là </w:t>
      </w:r>
      <w:r>
        <w:t xml:space="preserve">để </w:t>
      </w:r>
      <w:r>
        <w:rPr>
          <w:spacing w:val="2"/>
        </w:rPr>
        <w:t xml:space="preserve">làm </w:t>
      </w:r>
      <w:r>
        <w:t xml:space="preserve">cách </w:t>
      </w:r>
      <w:r>
        <w:rPr>
          <w:spacing w:val="-11"/>
        </w:rPr>
        <w:t xml:space="preserve">mạng, </w:t>
      </w:r>
      <w:r>
        <w:t xml:space="preserve">có </w:t>
      </w:r>
      <w:r>
        <w:rPr>
          <w:spacing w:val="-8"/>
        </w:rPr>
        <w:t xml:space="preserve">thể </w:t>
      </w:r>
      <w:r>
        <w:t xml:space="preserve">để </w:t>
      </w:r>
      <w:r>
        <w:rPr>
          <w:spacing w:val="2"/>
        </w:rPr>
        <w:t xml:space="preserve">làm </w:t>
      </w:r>
      <w:r>
        <w:t xml:space="preserve">bất cứ cái </w:t>
      </w:r>
      <w:r>
        <w:rPr>
          <w:spacing w:val="-8"/>
        </w:rPr>
        <w:t xml:space="preserve">gì </w:t>
      </w:r>
      <w:r>
        <w:rPr>
          <w:spacing w:val="-12"/>
        </w:rPr>
        <w:t xml:space="preserve">mà </w:t>
      </w:r>
      <w:r>
        <w:rPr>
          <w:spacing w:val="-4"/>
        </w:rPr>
        <w:t xml:space="preserve">trong </w:t>
      </w:r>
      <w:r>
        <w:rPr>
          <w:spacing w:val="-3"/>
        </w:rPr>
        <w:t xml:space="preserve">gia đình </w:t>
      </w:r>
      <w:r>
        <w:rPr>
          <w:spacing w:val="-9"/>
        </w:rPr>
        <w:t xml:space="preserve">mình </w:t>
      </w:r>
      <w:r>
        <w:rPr>
          <w:spacing w:val="2"/>
        </w:rPr>
        <w:t xml:space="preserve">làm </w:t>
      </w:r>
      <w:r>
        <w:rPr>
          <w:spacing w:val="-9"/>
        </w:rPr>
        <w:t xml:space="preserve">không </w:t>
      </w:r>
      <w:r>
        <w:t xml:space="preserve">được, </w:t>
      </w:r>
      <w:r>
        <w:rPr>
          <w:spacing w:val="-9"/>
        </w:rPr>
        <w:t xml:space="preserve">không </w:t>
      </w:r>
      <w:r>
        <w:rPr>
          <w:spacing w:val="-8"/>
        </w:rPr>
        <w:t xml:space="preserve">nhất </w:t>
      </w:r>
      <w:r>
        <w:rPr>
          <w:spacing w:val="-4"/>
        </w:rPr>
        <w:t xml:space="preserve">thiết phải </w:t>
      </w:r>
      <w:r>
        <w:rPr>
          <w:spacing w:val="3"/>
        </w:rPr>
        <w:t xml:space="preserve">là </w:t>
      </w:r>
      <w:r>
        <w:rPr>
          <w:spacing w:val="2"/>
        </w:rPr>
        <w:t xml:space="preserve">làm </w:t>
      </w:r>
      <w:r>
        <w:t xml:space="preserve">cách </w:t>
      </w:r>
      <w:r>
        <w:rPr>
          <w:spacing w:val="-11"/>
        </w:rPr>
        <w:t xml:space="preserve">mạng. </w:t>
      </w:r>
      <w:r>
        <w:rPr>
          <w:spacing w:val="-12"/>
        </w:rPr>
        <w:t xml:space="preserve">Tuy </w:t>
      </w:r>
      <w:r>
        <w:rPr>
          <w:spacing w:val="-8"/>
        </w:rPr>
        <w:t xml:space="preserve">vậy, </w:t>
      </w:r>
      <w:r>
        <w:rPr>
          <w:spacing w:val="-3"/>
        </w:rPr>
        <w:t xml:space="preserve">tôi </w:t>
      </w:r>
      <w:r>
        <w:t xml:space="preserve">vẫn </w:t>
      </w:r>
      <w:r>
        <w:rPr>
          <w:spacing w:val="-4"/>
        </w:rPr>
        <w:t xml:space="preserve">thích </w:t>
      </w:r>
      <w:r>
        <w:rPr>
          <w:spacing w:val="-8"/>
        </w:rPr>
        <w:t xml:space="preserve">thú </w:t>
      </w:r>
      <w:r>
        <w:t xml:space="preserve">với </w:t>
      </w:r>
      <w:r>
        <w:rPr>
          <w:spacing w:val="-8"/>
        </w:rPr>
        <w:t xml:space="preserve">khái </w:t>
      </w:r>
      <w:r>
        <w:t xml:space="preserve">niệm </w:t>
      </w:r>
      <w:r>
        <w:rPr>
          <w:spacing w:val="-4"/>
        </w:rPr>
        <w:t xml:space="preserve">“thoát </w:t>
      </w:r>
      <w:r>
        <w:rPr>
          <w:spacing w:val="3"/>
        </w:rPr>
        <w:t xml:space="preserve">ly </w:t>
      </w:r>
      <w:r>
        <w:rPr>
          <w:spacing w:val="-3"/>
        </w:rPr>
        <w:t xml:space="preserve">gia </w:t>
      </w:r>
      <w:r>
        <w:rPr>
          <w:spacing w:val="-5"/>
        </w:rPr>
        <w:t xml:space="preserve">đình” </w:t>
      </w:r>
      <w:r>
        <w:rPr>
          <w:spacing w:val="-12"/>
        </w:rPr>
        <w:t xml:space="preserve">mà </w:t>
      </w:r>
      <w:r>
        <w:rPr>
          <w:spacing w:val="-5"/>
        </w:rPr>
        <w:t xml:space="preserve">anh </w:t>
      </w:r>
      <w:r>
        <w:t xml:space="preserve">em </w:t>
      </w:r>
      <w:r>
        <w:rPr>
          <w:spacing w:val="-5"/>
        </w:rPr>
        <w:t xml:space="preserve">ta </w:t>
      </w:r>
      <w:r>
        <w:rPr>
          <w:spacing w:val="-4"/>
        </w:rPr>
        <w:t xml:space="preserve">dùng </w:t>
      </w:r>
      <w:r>
        <w:rPr>
          <w:spacing w:val="-5"/>
        </w:rPr>
        <w:t xml:space="preserve">thời </w:t>
      </w:r>
      <w:r>
        <w:t xml:space="preserve">đó, bởi vì </w:t>
      </w:r>
      <w:r>
        <w:rPr>
          <w:spacing w:val="-8"/>
        </w:rPr>
        <w:t xml:space="preserve">khái </w:t>
      </w:r>
      <w:r>
        <w:t xml:space="preserve">niệm </w:t>
      </w:r>
      <w:r>
        <w:rPr>
          <w:spacing w:val="-10"/>
        </w:rPr>
        <w:t xml:space="preserve">ấy, </w:t>
      </w:r>
      <w:r>
        <w:rPr>
          <w:spacing w:val="-4"/>
        </w:rPr>
        <w:t xml:space="preserve">trong </w:t>
      </w:r>
      <w:r>
        <w:rPr>
          <w:spacing w:val="3"/>
        </w:rPr>
        <w:t xml:space="preserve">lịch </w:t>
      </w:r>
      <w:r>
        <w:t xml:space="preserve">sử </w:t>
      </w:r>
      <w:r>
        <w:rPr>
          <w:spacing w:val="-8"/>
        </w:rPr>
        <w:t xml:space="preserve">xuất </w:t>
      </w:r>
      <w:r>
        <w:t xml:space="preserve">hiện </w:t>
      </w:r>
      <w:r>
        <w:rPr>
          <w:spacing w:val="-5"/>
        </w:rPr>
        <w:t xml:space="preserve">của nó, </w:t>
      </w:r>
      <w:r>
        <w:t xml:space="preserve">đã có </w:t>
      </w:r>
      <w:r>
        <w:rPr>
          <w:spacing w:val="-5"/>
        </w:rPr>
        <w:t xml:space="preserve">thời </w:t>
      </w:r>
      <w:r>
        <w:t xml:space="preserve">bao </w:t>
      </w:r>
      <w:r>
        <w:rPr>
          <w:spacing w:val="-5"/>
        </w:rPr>
        <w:t xml:space="preserve">hàm </w:t>
      </w:r>
      <w:r>
        <w:rPr>
          <w:spacing w:val="-8"/>
        </w:rPr>
        <w:t xml:space="preserve">một </w:t>
      </w:r>
      <w:r>
        <w:t xml:space="preserve">ý </w:t>
      </w:r>
      <w:r>
        <w:rPr>
          <w:spacing w:val="-8"/>
        </w:rPr>
        <w:t xml:space="preserve">nghĩa </w:t>
      </w:r>
      <w:r>
        <w:t xml:space="preserve">triết lý, </w:t>
      </w:r>
      <w:r>
        <w:rPr>
          <w:spacing w:val="-5"/>
        </w:rPr>
        <w:t xml:space="preserve">chính </w:t>
      </w:r>
      <w:r>
        <w:t xml:space="preserve">trị. </w:t>
      </w:r>
      <w:r>
        <w:rPr>
          <w:spacing w:val="-4"/>
        </w:rPr>
        <w:t xml:space="preserve">Mãi </w:t>
      </w:r>
      <w:r>
        <w:t xml:space="preserve">đến sau chiến </w:t>
      </w:r>
      <w:r>
        <w:rPr>
          <w:spacing w:val="-4"/>
        </w:rPr>
        <w:t xml:space="preserve">tranh </w:t>
      </w:r>
      <w:r>
        <w:rPr>
          <w:spacing w:val="-8"/>
        </w:rPr>
        <w:t xml:space="preserve">thế </w:t>
      </w:r>
      <w:r>
        <w:t xml:space="preserve">giới </w:t>
      </w:r>
      <w:r>
        <w:rPr>
          <w:spacing w:val="-8"/>
        </w:rPr>
        <w:t xml:space="preserve">thứ nhất, </w:t>
      </w:r>
      <w:r>
        <w:t xml:space="preserve">ở </w:t>
      </w:r>
      <w:r>
        <w:rPr>
          <w:spacing w:val="-8"/>
        </w:rPr>
        <w:t xml:space="preserve">Việt </w:t>
      </w:r>
      <w:r>
        <w:t xml:space="preserve">Nam còn </w:t>
      </w:r>
      <w:r>
        <w:rPr>
          <w:spacing w:val="-5"/>
        </w:rPr>
        <w:t xml:space="preserve">nhiều </w:t>
      </w:r>
      <w:r>
        <w:rPr>
          <w:spacing w:val="-3"/>
        </w:rPr>
        <w:t xml:space="preserve">gia đình </w:t>
      </w:r>
      <w:r>
        <w:rPr>
          <w:spacing w:val="-10"/>
        </w:rPr>
        <w:t xml:space="preserve">mang </w:t>
      </w:r>
      <w:r>
        <w:rPr>
          <w:spacing w:val="-8"/>
        </w:rPr>
        <w:t xml:space="preserve">nặng </w:t>
      </w:r>
      <w:r>
        <w:rPr>
          <w:spacing w:val="-5"/>
        </w:rPr>
        <w:t xml:space="preserve">tư </w:t>
      </w:r>
      <w:r>
        <w:rPr>
          <w:spacing w:val="-6"/>
        </w:rPr>
        <w:t xml:space="preserve">tưởng, </w:t>
      </w:r>
      <w:r>
        <w:rPr>
          <w:spacing w:val="-5"/>
        </w:rPr>
        <w:t xml:space="preserve">tình </w:t>
      </w:r>
      <w:r>
        <w:rPr>
          <w:spacing w:val="-6"/>
        </w:rPr>
        <w:t xml:space="preserve">cảm, </w:t>
      </w:r>
      <w:r>
        <w:rPr>
          <w:spacing w:val="-3"/>
        </w:rPr>
        <w:t xml:space="preserve">tập </w:t>
      </w:r>
      <w:r>
        <w:rPr>
          <w:spacing w:val="-8"/>
        </w:rPr>
        <w:t xml:space="preserve">tục Nho </w:t>
      </w:r>
      <w:r>
        <w:t xml:space="preserve">giáo </w:t>
      </w:r>
      <w:r>
        <w:rPr>
          <w:spacing w:val="-6"/>
        </w:rPr>
        <w:t xml:space="preserve">phong </w:t>
      </w:r>
      <w:r>
        <w:rPr>
          <w:spacing w:val="-5"/>
        </w:rPr>
        <w:t xml:space="preserve">kiến; </w:t>
      </w:r>
      <w:r>
        <w:rPr>
          <w:spacing w:val="-6"/>
        </w:rPr>
        <w:t xml:space="preserve">chẳng </w:t>
      </w:r>
      <w:r>
        <w:rPr>
          <w:spacing w:val="-9"/>
        </w:rPr>
        <w:t xml:space="preserve">những </w:t>
      </w:r>
      <w:r>
        <w:rPr>
          <w:spacing w:val="-4"/>
        </w:rPr>
        <w:t xml:space="preserve">phần </w:t>
      </w:r>
      <w:r>
        <w:rPr>
          <w:spacing w:val="4"/>
        </w:rPr>
        <w:t xml:space="preserve">lớn </w:t>
      </w:r>
      <w:r>
        <w:rPr>
          <w:spacing w:val="3"/>
        </w:rPr>
        <w:t xml:space="preserve">là </w:t>
      </w:r>
      <w:r>
        <w:t xml:space="preserve">các </w:t>
      </w:r>
      <w:r>
        <w:rPr>
          <w:spacing w:val="-3"/>
        </w:rPr>
        <w:t xml:space="preserve">gia đình </w:t>
      </w:r>
      <w:r>
        <w:rPr>
          <w:spacing w:val="-6"/>
        </w:rPr>
        <w:t xml:space="preserve">thân </w:t>
      </w:r>
      <w:r>
        <w:t xml:space="preserve">sĩ </w:t>
      </w:r>
      <w:r>
        <w:rPr>
          <w:spacing w:val="-6"/>
        </w:rPr>
        <w:t xml:space="preserve">theo </w:t>
      </w:r>
      <w:r>
        <w:t xml:space="preserve">đạo </w:t>
      </w:r>
      <w:r>
        <w:rPr>
          <w:spacing w:val="-9"/>
        </w:rPr>
        <w:t xml:space="preserve">Khổng, Mạnh, </w:t>
      </w:r>
      <w:r>
        <w:rPr>
          <w:spacing w:val="-7"/>
        </w:rPr>
        <w:t xml:space="preserve">Trình, Chu </w:t>
      </w:r>
      <w:r>
        <w:t xml:space="preserve">đều </w:t>
      </w:r>
      <w:r>
        <w:rPr>
          <w:spacing w:val="-6"/>
        </w:rPr>
        <w:t xml:space="preserve">theo </w:t>
      </w:r>
      <w:r>
        <w:t xml:space="preserve">lối </w:t>
      </w:r>
      <w:r>
        <w:rPr>
          <w:spacing w:val="-5"/>
        </w:rPr>
        <w:t xml:space="preserve">xưa </w:t>
      </w:r>
      <w:r>
        <w:rPr>
          <w:spacing w:val="-10"/>
        </w:rPr>
        <w:t xml:space="preserve">như </w:t>
      </w:r>
      <w:r>
        <w:rPr>
          <w:spacing w:val="-6"/>
        </w:rPr>
        <w:t xml:space="preserve">thế, </w:t>
      </w:r>
      <w:r>
        <w:rPr>
          <w:spacing w:val="-12"/>
        </w:rPr>
        <w:t xml:space="preserve">mà </w:t>
      </w:r>
      <w:r>
        <w:rPr>
          <w:spacing w:val="-8"/>
        </w:rPr>
        <w:t xml:space="preserve">ngay </w:t>
      </w:r>
      <w:r>
        <w:t xml:space="preserve">cả </w:t>
      </w:r>
      <w:r>
        <w:rPr>
          <w:spacing w:val="-8"/>
        </w:rPr>
        <w:t xml:space="preserve">một </w:t>
      </w:r>
      <w:r>
        <w:t xml:space="preserve">số </w:t>
      </w:r>
      <w:r>
        <w:rPr>
          <w:spacing w:val="-3"/>
        </w:rPr>
        <w:t xml:space="preserve">gia đình </w:t>
      </w:r>
      <w:r>
        <w:rPr>
          <w:spacing w:val="-7"/>
        </w:rPr>
        <w:t xml:space="preserve">trung </w:t>
      </w:r>
      <w:r>
        <w:rPr>
          <w:spacing w:val="-9"/>
        </w:rPr>
        <w:t xml:space="preserve">nông, </w:t>
      </w:r>
      <w:r>
        <w:t xml:space="preserve">viên </w:t>
      </w:r>
      <w:r>
        <w:rPr>
          <w:spacing w:val="-3"/>
        </w:rPr>
        <w:t xml:space="preserve">chức, </w:t>
      </w:r>
      <w:r>
        <w:rPr>
          <w:spacing w:val="-6"/>
        </w:rPr>
        <w:t xml:space="preserve">thương </w:t>
      </w:r>
      <w:r>
        <w:rPr>
          <w:spacing w:val="-8"/>
        </w:rPr>
        <w:t xml:space="preserve">nhân cũng vậy. </w:t>
      </w:r>
      <w:r>
        <w:rPr>
          <w:spacing w:val="-9"/>
        </w:rPr>
        <w:t xml:space="preserve">Tuổi </w:t>
      </w:r>
      <w:r>
        <w:t xml:space="preserve">trẻ </w:t>
      </w:r>
      <w:r>
        <w:rPr>
          <w:spacing w:val="-6"/>
        </w:rPr>
        <w:t xml:space="preserve">thường </w:t>
      </w:r>
      <w:r>
        <w:t xml:space="preserve">bị </w:t>
      </w:r>
      <w:r>
        <w:rPr>
          <w:spacing w:val="-3"/>
        </w:rPr>
        <w:t xml:space="preserve">ràng </w:t>
      </w:r>
      <w:r>
        <w:rPr>
          <w:spacing w:val="-4"/>
        </w:rPr>
        <w:t xml:space="preserve">buộc </w:t>
      </w:r>
      <w:r>
        <w:rPr>
          <w:spacing w:val="-5"/>
        </w:rPr>
        <w:t xml:space="preserve">nhiều </w:t>
      </w:r>
      <w:r>
        <w:rPr>
          <w:spacing w:val="2"/>
        </w:rPr>
        <w:t xml:space="preserve">lắm </w:t>
      </w:r>
      <w:r>
        <w:t xml:space="preserve">bởi cương </w:t>
      </w:r>
      <w:r>
        <w:rPr>
          <w:spacing w:val="-6"/>
        </w:rPr>
        <w:t xml:space="preserve">thường </w:t>
      </w:r>
      <w:r>
        <w:rPr>
          <w:spacing w:val="-8"/>
        </w:rPr>
        <w:t xml:space="preserve">Nho </w:t>
      </w:r>
      <w:r>
        <w:t xml:space="preserve">giáo đã </w:t>
      </w:r>
      <w:r>
        <w:rPr>
          <w:spacing w:val="-6"/>
        </w:rPr>
        <w:t xml:space="preserve">thâm </w:t>
      </w:r>
      <w:r>
        <w:t xml:space="preserve">căn </w:t>
      </w:r>
      <w:r>
        <w:rPr>
          <w:spacing w:val="-5"/>
        </w:rPr>
        <w:t xml:space="preserve">từ </w:t>
      </w:r>
      <w:r>
        <w:rPr>
          <w:spacing w:val="-8"/>
        </w:rPr>
        <w:t xml:space="preserve">mấy chục </w:t>
      </w:r>
      <w:r>
        <w:t xml:space="preserve">đời </w:t>
      </w:r>
      <w:r>
        <w:rPr>
          <w:spacing w:val="2"/>
        </w:rPr>
        <w:t xml:space="preserve">rồi. </w:t>
      </w:r>
      <w:r>
        <w:rPr>
          <w:spacing w:val="-7"/>
        </w:rPr>
        <w:t xml:space="preserve">Nhưng </w:t>
      </w:r>
      <w:r>
        <w:rPr>
          <w:spacing w:val="-6"/>
        </w:rPr>
        <w:t xml:space="preserve">tuổi </w:t>
      </w:r>
      <w:r>
        <w:t xml:space="preserve">trẻ, </w:t>
      </w:r>
      <w:r>
        <w:rPr>
          <w:spacing w:val="-8"/>
        </w:rPr>
        <w:t xml:space="preserve">nhất </w:t>
      </w:r>
      <w:r>
        <w:rPr>
          <w:spacing w:val="3"/>
        </w:rPr>
        <w:t xml:space="preserve">là </w:t>
      </w:r>
      <w:r>
        <w:rPr>
          <w:spacing w:val="-6"/>
        </w:rPr>
        <w:t xml:space="preserve">tuổi </w:t>
      </w:r>
      <w:r>
        <w:t xml:space="preserve">trẻ có </w:t>
      </w:r>
      <w:r>
        <w:rPr>
          <w:spacing w:val="3"/>
        </w:rPr>
        <w:t xml:space="preserve">ít </w:t>
      </w:r>
      <w:r>
        <w:rPr>
          <w:spacing w:val="-5"/>
        </w:rPr>
        <w:t xml:space="preserve">nhiều </w:t>
      </w:r>
      <w:r>
        <w:t xml:space="preserve">Tây </w:t>
      </w:r>
      <w:r>
        <w:rPr>
          <w:spacing w:val="-4"/>
        </w:rPr>
        <w:t xml:space="preserve">học, </w:t>
      </w:r>
      <w:r>
        <w:rPr>
          <w:spacing w:val="-6"/>
        </w:rPr>
        <w:t xml:space="preserve">thấy </w:t>
      </w:r>
      <w:r>
        <w:rPr>
          <w:spacing w:val="-3"/>
        </w:rPr>
        <w:t xml:space="preserve">rằng </w:t>
      </w:r>
      <w:r>
        <w:rPr>
          <w:spacing w:val="-9"/>
        </w:rPr>
        <w:t xml:space="preserve">mình </w:t>
      </w:r>
      <w:r>
        <w:t xml:space="preserve">cần bay </w:t>
      </w:r>
      <w:r>
        <w:rPr>
          <w:spacing w:val="-8"/>
        </w:rPr>
        <w:t xml:space="preserve">nhảy </w:t>
      </w:r>
      <w:r>
        <w:rPr>
          <w:spacing w:val="-5"/>
        </w:rPr>
        <w:t xml:space="preserve">tự </w:t>
      </w:r>
      <w:r>
        <w:t xml:space="preserve">do. </w:t>
      </w:r>
      <w:r>
        <w:rPr>
          <w:spacing w:val="-7"/>
        </w:rPr>
        <w:t xml:space="preserve">Thanh </w:t>
      </w:r>
      <w:r>
        <w:t xml:space="preserve">niên Sài </w:t>
      </w:r>
      <w:r>
        <w:rPr>
          <w:spacing w:val="-3"/>
        </w:rPr>
        <w:t xml:space="preserve">Gòn </w:t>
      </w:r>
      <w:r>
        <w:t xml:space="preserve">đã vỗ </w:t>
      </w:r>
      <w:r>
        <w:rPr>
          <w:spacing w:val="-3"/>
        </w:rPr>
        <w:t xml:space="preserve">tay </w:t>
      </w:r>
      <w:r>
        <w:rPr>
          <w:spacing w:val="-4"/>
        </w:rPr>
        <w:t xml:space="preserve">hoan </w:t>
      </w:r>
      <w:r>
        <w:rPr>
          <w:spacing w:val="-10"/>
        </w:rPr>
        <w:t xml:space="preserve">nghênh </w:t>
      </w:r>
      <w:r>
        <w:rPr>
          <w:spacing w:val="-9"/>
        </w:rPr>
        <w:t xml:space="preserve">Nguyễn </w:t>
      </w:r>
      <w:r>
        <w:rPr>
          <w:spacing w:val="-4"/>
        </w:rPr>
        <w:t xml:space="preserve">An Ninh </w:t>
      </w:r>
      <w:r>
        <w:rPr>
          <w:spacing w:val="-10"/>
        </w:rPr>
        <w:t xml:space="preserve">khi </w:t>
      </w:r>
      <w:r>
        <w:rPr>
          <w:spacing w:val="-5"/>
        </w:rPr>
        <w:t xml:space="preserve">anh </w:t>
      </w:r>
      <w:r>
        <w:rPr>
          <w:spacing w:val="-4"/>
        </w:rPr>
        <w:t xml:space="preserve">Ninh </w:t>
      </w:r>
      <w:r>
        <w:rPr>
          <w:spacing w:val="-3"/>
        </w:rPr>
        <w:t xml:space="preserve">tại </w:t>
      </w:r>
      <w:r>
        <w:rPr>
          <w:spacing w:val="-8"/>
        </w:rPr>
        <w:t xml:space="preserve">một </w:t>
      </w:r>
      <w:r>
        <w:rPr>
          <w:spacing w:val="-4"/>
        </w:rPr>
        <w:t xml:space="preserve">cuộc </w:t>
      </w:r>
      <w:r>
        <w:rPr>
          <w:spacing w:val="-6"/>
        </w:rPr>
        <w:t xml:space="preserve">mít </w:t>
      </w:r>
      <w:r>
        <w:rPr>
          <w:spacing w:val="-5"/>
        </w:rPr>
        <w:t xml:space="preserve">tinh </w:t>
      </w:r>
      <w:r>
        <w:t xml:space="preserve">ở Nam </w:t>
      </w:r>
      <w:r>
        <w:rPr>
          <w:spacing w:val="-4"/>
        </w:rPr>
        <w:t xml:space="preserve">Kỳ </w:t>
      </w:r>
      <w:r>
        <w:rPr>
          <w:spacing w:val="-9"/>
        </w:rPr>
        <w:t xml:space="preserve">Khuyến </w:t>
      </w:r>
      <w:r>
        <w:rPr>
          <w:spacing w:val="-5"/>
        </w:rPr>
        <w:t xml:space="preserve">hội học năm </w:t>
      </w:r>
      <w:r>
        <w:t xml:space="preserve">1923, </w:t>
      </w:r>
      <w:r>
        <w:rPr>
          <w:spacing w:val="-5"/>
        </w:rPr>
        <w:t xml:space="preserve">kêu gọi </w:t>
      </w:r>
      <w:r>
        <w:rPr>
          <w:spacing w:val="-8"/>
        </w:rPr>
        <w:t xml:space="preserve">thanh </w:t>
      </w:r>
      <w:r>
        <w:t xml:space="preserve">niên </w:t>
      </w:r>
      <w:r>
        <w:rPr>
          <w:spacing w:val="-5"/>
        </w:rPr>
        <w:t xml:space="preserve">hãy </w:t>
      </w:r>
      <w:r>
        <w:t xml:space="preserve">đi </w:t>
      </w:r>
      <w:r>
        <w:rPr>
          <w:spacing w:val="-5"/>
        </w:rPr>
        <w:t xml:space="preserve">xa, </w:t>
      </w:r>
      <w:r>
        <w:t xml:space="preserve">đi </w:t>
      </w:r>
      <w:r>
        <w:rPr>
          <w:spacing w:val="-6"/>
        </w:rPr>
        <w:t xml:space="preserve">thật </w:t>
      </w:r>
      <w:r>
        <w:rPr>
          <w:spacing w:val="-8"/>
        </w:rPr>
        <w:t xml:space="preserve">xa </w:t>
      </w:r>
      <w:r>
        <w:rPr>
          <w:spacing w:val="-10"/>
        </w:rPr>
        <w:t xml:space="preserve">nhà </w:t>
      </w:r>
      <w:r>
        <w:rPr>
          <w:spacing w:val="-5"/>
        </w:rPr>
        <w:t xml:space="preserve">tổ phụ </w:t>
      </w:r>
      <w:r>
        <w:t xml:space="preserve">để tìm </w:t>
      </w:r>
      <w:r>
        <w:rPr>
          <w:spacing w:val="3"/>
        </w:rPr>
        <w:t xml:space="preserve">lý </w:t>
      </w:r>
      <w:r>
        <w:rPr>
          <w:spacing w:val="-4"/>
        </w:rPr>
        <w:t xml:space="preserve">tưởng </w:t>
      </w:r>
      <w:r>
        <w:rPr>
          <w:spacing w:val="-3"/>
        </w:rPr>
        <w:t xml:space="preserve">mới, </w:t>
      </w:r>
      <w:r>
        <w:rPr>
          <w:spacing w:val="-4"/>
        </w:rPr>
        <w:t xml:space="preserve">đừng </w:t>
      </w:r>
      <w:r>
        <w:rPr>
          <w:spacing w:val="2"/>
        </w:rPr>
        <w:t xml:space="preserve">lẩn </w:t>
      </w:r>
      <w:r>
        <w:rPr>
          <w:spacing w:val="-4"/>
        </w:rPr>
        <w:t xml:space="preserve">quẩn </w:t>
      </w:r>
      <w:r>
        <w:rPr>
          <w:spacing w:val="2"/>
        </w:rPr>
        <w:t xml:space="preserve">lại </w:t>
      </w:r>
      <w:r>
        <w:rPr>
          <w:spacing w:val="-8"/>
        </w:rPr>
        <w:t xml:space="preserve">xó </w:t>
      </w:r>
      <w:r>
        <w:t xml:space="preserve">bếp </w:t>
      </w:r>
      <w:r>
        <w:rPr>
          <w:spacing w:val="-3"/>
        </w:rPr>
        <w:t xml:space="preserve">gia đình </w:t>
      </w:r>
      <w:r>
        <w:rPr>
          <w:spacing w:val="-4"/>
        </w:rPr>
        <w:t xml:space="preserve">chật </w:t>
      </w:r>
      <w:r>
        <w:rPr>
          <w:spacing w:val="-5"/>
        </w:rPr>
        <w:t xml:space="preserve">hẹp </w:t>
      </w:r>
      <w:r>
        <w:t xml:space="preserve">và </w:t>
      </w:r>
      <w:r>
        <w:rPr>
          <w:spacing w:val="2"/>
        </w:rPr>
        <w:t xml:space="preserve">lạc </w:t>
      </w:r>
      <w:r>
        <w:rPr>
          <w:spacing w:val="-8"/>
        </w:rPr>
        <w:t xml:space="preserve">hậu. </w:t>
      </w:r>
      <w:r>
        <w:rPr>
          <w:spacing w:val="-4"/>
        </w:rPr>
        <w:t xml:space="preserve">Đó </w:t>
      </w:r>
      <w:r>
        <w:rPr>
          <w:spacing w:val="3"/>
        </w:rPr>
        <w:t xml:space="preserve">là </w:t>
      </w:r>
      <w:r>
        <w:t xml:space="preserve">cái </w:t>
      </w:r>
      <w:r>
        <w:rPr>
          <w:spacing w:val="3"/>
        </w:rPr>
        <w:t xml:space="preserve">lý </w:t>
      </w:r>
      <w:r>
        <w:t xml:space="preserve">vào </w:t>
      </w:r>
      <w:r>
        <w:rPr>
          <w:spacing w:val="-9"/>
        </w:rPr>
        <w:t xml:space="preserve">những </w:t>
      </w:r>
      <w:r>
        <w:rPr>
          <w:spacing w:val="-5"/>
        </w:rPr>
        <w:t xml:space="preserve">năm </w:t>
      </w:r>
      <w:r>
        <w:rPr>
          <w:spacing w:val="-4"/>
        </w:rPr>
        <w:t xml:space="preserve">cuối </w:t>
      </w:r>
      <w:r>
        <w:t xml:space="preserve">1920, </w:t>
      </w:r>
      <w:r>
        <w:rPr>
          <w:spacing w:val="-5"/>
        </w:rPr>
        <w:t xml:space="preserve">người ta gọi </w:t>
      </w:r>
      <w:r>
        <w:rPr>
          <w:spacing w:val="3"/>
        </w:rPr>
        <w:t xml:space="preserve">là </w:t>
      </w:r>
      <w:r>
        <w:rPr>
          <w:spacing w:val="-4"/>
        </w:rPr>
        <w:t xml:space="preserve">“thoát </w:t>
      </w:r>
      <w:r>
        <w:rPr>
          <w:spacing w:val="3"/>
        </w:rPr>
        <w:t xml:space="preserve">ly </w:t>
      </w:r>
      <w:r>
        <w:rPr>
          <w:spacing w:val="-3"/>
        </w:rPr>
        <w:t xml:space="preserve">gia </w:t>
      </w:r>
      <w:r>
        <w:rPr>
          <w:spacing w:val="-4"/>
        </w:rPr>
        <w:t xml:space="preserve">đình”, </w:t>
      </w:r>
      <w:r>
        <w:t xml:space="preserve">ý đó có </w:t>
      </w:r>
      <w:r>
        <w:rPr>
          <w:spacing w:val="-8"/>
        </w:rPr>
        <w:t xml:space="preserve">nghĩa </w:t>
      </w:r>
      <w:r>
        <w:rPr>
          <w:spacing w:val="3"/>
        </w:rPr>
        <w:t xml:space="preserve">là </w:t>
      </w:r>
      <w:r>
        <w:rPr>
          <w:spacing w:val="-6"/>
        </w:rPr>
        <w:t xml:space="preserve">chống </w:t>
      </w:r>
      <w:r>
        <w:rPr>
          <w:spacing w:val="2"/>
        </w:rPr>
        <w:t xml:space="preserve">lại </w:t>
      </w:r>
      <w:r>
        <w:rPr>
          <w:spacing w:val="-3"/>
        </w:rPr>
        <w:t xml:space="preserve">tàn </w:t>
      </w:r>
      <w:r>
        <w:t xml:space="preserve">dư </w:t>
      </w:r>
      <w:r>
        <w:rPr>
          <w:spacing w:val="-5"/>
        </w:rPr>
        <w:t xml:space="preserve">tư </w:t>
      </w:r>
      <w:r>
        <w:rPr>
          <w:spacing w:val="-4"/>
        </w:rPr>
        <w:t xml:space="preserve">tưởng </w:t>
      </w:r>
      <w:r>
        <w:rPr>
          <w:spacing w:val="-3"/>
        </w:rPr>
        <w:t xml:space="preserve">tập </w:t>
      </w:r>
      <w:r>
        <w:rPr>
          <w:spacing w:val="-4"/>
        </w:rPr>
        <w:t xml:space="preserve">quán </w:t>
      </w:r>
      <w:r>
        <w:rPr>
          <w:spacing w:val="-6"/>
        </w:rPr>
        <w:t xml:space="preserve">phong </w:t>
      </w:r>
      <w:r>
        <w:rPr>
          <w:spacing w:val="-5"/>
        </w:rPr>
        <w:t xml:space="preserve">kiến, </w:t>
      </w:r>
      <w:r>
        <w:t xml:space="preserve">đi tìm </w:t>
      </w:r>
      <w:r>
        <w:rPr>
          <w:spacing w:val="-4"/>
        </w:rPr>
        <w:t xml:space="preserve">chân </w:t>
      </w:r>
      <w:r>
        <w:t xml:space="preserve">trời </w:t>
      </w:r>
      <w:r>
        <w:rPr>
          <w:spacing w:val="-3"/>
        </w:rPr>
        <w:t xml:space="preserve">mới. </w:t>
      </w:r>
      <w:r>
        <w:rPr>
          <w:spacing w:val="-7"/>
        </w:rPr>
        <w:t xml:space="preserve">Nhưng </w:t>
      </w:r>
      <w:r>
        <w:rPr>
          <w:spacing w:val="-8"/>
        </w:rPr>
        <w:t xml:space="preserve">ngay </w:t>
      </w:r>
      <w:r>
        <w:t xml:space="preserve">cả </w:t>
      </w:r>
      <w:r>
        <w:rPr>
          <w:spacing w:val="-10"/>
        </w:rPr>
        <w:t xml:space="preserve">khi </w:t>
      </w:r>
      <w:r>
        <w:rPr>
          <w:spacing w:val="-5"/>
        </w:rPr>
        <w:t xml:space="preserve">anh </w:t>
      </w:r>
      <w:r>
        <w:rPr>
          <w:spacing w:val="-4"/>
        </w:rPr>
        <w:t xml:space="preserve">Ninh </w:t>
      </w:r>
      <w:r>
        <w:rPr>
          <w:spacing w:val="-10"/>
        </w:rPr>
        <w:t xml:space="preserve">khi </w:t>
      </w:r>
      <w:r>
        <w:t xml:space="preserve">ấy </w:t>
      </w:r>
      <w:r>
        <w:rPr>
          <w:spacing w:val="-8"/>
        </w:rPr>
        <w:t xml:space="preserve">cũng </w:t>
      </w:r>
      <w:r>
        <w:rPr>
          <w:spacing w:val="-3"/>
        </w:rPr>
        <w:t xml:space="preserve">chưa </w:t>
      </w:r>
      <w:r>
        <w:rPr>
          <w:spacing w:val="-4"/>
        </w:rPr>
        <w:t xml:space="preserve">chắc </w:t>
      </w:r>
      <w:r>
        <w:t xml:space="preserve">đã </w:t>
      </w:r>
      <w:r>
        <w:rPr>
          <w:spacing w:val="2"/>
        </w:rPr>
        <w:t xml:space="preserve">rõ lắm </w:t>
      </w:r>
      <w:r>
        <w:t xml:space="preserve">cái </w:t>
      </w:r>
      <w:r>
        <w:rPr>
          <w:spacing w:val="-3"/>
        </w:rPr>
        <w:t xml:space="preserve">“chân </w:t>
      </w:r>
      <w:r>
        <w:t xml:space="preserve">trời </w:t>
      </w:r>
      <w:r>
        <w:rPr>
          <w:spacing w:val="-3"/>
        </w:rPr>
        <w:t xml:space="preserve">mới” </w:t>
      </w:r>
      <w:r>
        <w:t xml:space="preserve">đó </w:t>
      </w:r>
      <w:r>
        <w:rPr>
          <w:spacing w:val="3"/>
        </w:rPr>
        <w:t xml:space="preserve">là </w:t>
      </w:r>
      <w:r>
        <w:rPr>
          <w:spacing w:val="-3"/>
        </w:rPr>
        <w:t xml:space="preserve">gì. </w:t>
      </w:r>
      <w:r>
        <w:t xml:space="preserve">Đến </w:t>
      </w:r>
      <w:r>
        <w:rPr>
          <w:spacing w:val="-10"/>
        </w:rPr>
        <w:t xml:space="preserve">khi </w:t>
      </w:r>
      <w:r>
        <w:rPr>
          <w:spacing w:val="-9"/>
        </w:rPr>
        <w:t xml:space="preserve">Nguyễn </w:t>
      </w:r>
      <w:r>
        <w:rPr>
          <w:spacing w:val="-4"/>
        </w:rPr>
        <w:t xml:space="preserve">Ái </w:t>
      </w:r>
      <w:r>
        <w:rPr>
          <w:spacing w:val="-6"/>
        </w:rPr>
        <w:t xml:space="preserve">Quốc </w:t>
      </w:r>
      <w:r>
        <w:rPr>
          <w:spacing w:val="2"/>
        </w:rPr>
        <w:t xml:space="preserve">lập </w:t>
      </w:r>
      <w:r>
        <w:rPr>
          <w:spacing w:val="-7"/>
        </w:rPr>
        <w:t xml:space="preserve">Thanh </w:t>
      </w:r>
      <w:r>
        <w:t xml:space="preserve">niên cách </w:t>
      </w:r>
      <w:r>
        <w:rPr>
          <w:spacing w:val="-10"/>
        </w:rPr>
        <w:t xml:space="preserve">mạng </w:t>
      </w:r>
      <w:r>
        <w:rPr>
          <w:spacing w:val="-4"/>
        </w:rPr>
        <w:t xml:space="preserve">đồng </w:t>
      </w:r>
      <w:r>
        <w:rPr>
          <w:spacing w:val="-5"/>
        </w:rPr>
        <w:t xml:space="preserve">chí hội </w:t>
      </w:r>
      <w:r>
        <w:t xml:space="preserve">vào </w:t>
      </w:r>
      <w:r>
        <w:rPr>
          <w:spacing w:val="-5"/>
        </w:rPr>
        <w:t xml:space="preserve">năm </w:t>
      </w:r>
      <w:r>
        <w:t xml:space="preserve">1925 và </w:t>
      </w:r>
      <w:r>
        <w:rPr>
          <w:spacing w:val="-6"/>
        </w:rPr>
        <w:t xml:space="preserve">Đảng Cộng </w:t>
      </w:r>
      <w:r>
        <w:t xml:space="preserve">sản </w:t>
      </w:r>
      <w:r>
        <w:rPr>
          <w:spacing w:val="-8"/>
        </w:rPr>
        <w:t xml:space="preserve">Việt </w:t>
      </w:r>
      <w:r>
        <w:t xml:space="preserve">Nam (1930) </w:t>
      </w:r>
      <w:r>
        <w:rPr>
          <w:spacing w:val="-8"/>
        </w:rPr>
        <w:t xml:space="preserve">thì </w:t>
      </w:r>
      <w:r>
        <w:t xml:space="preserve">cái </w:t>
      </w:r>
      <w:r>
        <w:rPr>
          <w:spacing w:val="3"/>
        </w:rPr>
        <w:t xml:space="preserve">lý </w:t>
      </w:r>
      <w:r>
        <w:rPr>
          <w:spacing w:val="-4"/>
        </w:rPr>
        <w:t xml:space="preserve">tưởng </w:t>
      </w:r>
      <w:r>
        <w:t xml:space="preserve">cách </w:t>
      </w:r>
      <w:r>
        <w:rPr>
          <w:spacing w:val="-10"/>
        </w:rPr>
        <w:t xml:space="preserve">mạng </w:t>
      </w:r>
      <w:r>
        <w:t xml:space="preserve">đã rõ. </w:t>
      </w:r>
      <w:r>
        <w:rPr>
          <w:spacing w:val="-6"/>
        </w:rPr>
        <w:t xml:space="preserve">Khái </w:t>
      </w:r>
      <w:r>
        <w:t xml:space="preserve">niệm </w:t>
      </w:r>
      <w:r>
        <w:rPr>
          <w:spacing w:val="-4"/>
        </w:rPr>
        <w:t xml:space="preserve">“thoát </w:t>
      </w:r>
      <w:r>
        <w:rPr>
          <w:spacing w:val="3"/>
        </w:rPr>
        <w:t xml:space="preserve">ly </w:t>
      </w:r>
      <w:r>
        <w:rPr>
          <w:spacing w:val="-3"/>
        </w:rPr>
        <w:t xml:space="preserve">gia </w:t>
      </w:r>
      <w:r>
        <w:rPr>
          <w:spacing w:val="-5"/>
        </w:rPr>
        <w:t xml:space="preserve">đình” </w:t>
      </w:r>
      <w:r>
        <w:rPr>
          <w:spacing w:val="2"/>
        </w:rPr>
        <w:t xml:space="preserve">ra </w:t>
      </w:r>
      <w:r>
        <w:t xml:space="preserve">đời với </w:t>
      </w:r>
      <w:r>
        <w:rPr>
          <w:spacing w:val="-5"/>
        </w:rPr>
        <w:t xml:space="preserve">nội </w:t>
      </w:r>
      <w:r>
        <w:rPr>
          <w:spacing w:val="-8"/>
        </w:rPr>
        <w:t xml:space="preserve">dung </w:t>
      </w:r>
      <w:r>
        <w:rPr>
          <w:spacing w:val="-12"/>
        </w:rPr>
        <w:t xml:space="preserve">mà </w:t>
      </w:r>
      <w:r>
        <w:rPr>
          <w:spacing w:val="-6"/>
        </w:rPr>
        <w:t xml:space="preserve">Lênin </w:t>
      </w:r>
      <w:r>
        <w:t xml:space="preserve">đề </w:t>
      </w:r>
      <w:r>
        <w:rPr>
          <w:spacing w:val="2"/>
        </w:rPr>
        <w:t xml:space="preserve">ra </w:t>
      </w:r>
      <w:r>
        <w:rPr>
          <w:spacing w:val="-4"/>
        </w:rPr>
        <w:t xml:space="preserve">trong </w:t>
      </w:r>
      <w:r>
        <w:t xml:space="preserve">sách </w:t>
      </w:r>
      <w:r>
        <w:rPr>
          <w:spacing w:val="-5"/>
        </w:rPr>
        <w:t xml:space="preserve">“Làm </w:t>
      </w:r>
      <w:r>
        <w:t xml:space="preserve">gì?”: </w:t>
      </w:r>
      <w:r>
        <w:rPr>
          <w:spacing w:val="-6"/>
        </w:rPr>
        <w:t xml:space="preserve">Đảng </w:t>
      </w:r>
      <w:r>
        <w:t xml:space="preserve">cách </w:t>
      </w:r>
      <w:r>
        <w:rPr>
          <w:spacing w:val="-10"/>
        </w:rPr>
        <w:t xml:space="preserve">mạng </w:t>
      </w:r>
      <w:r>
        <w:rPr>
          <w:spacing w:val="-6"/>
        </w:rPr>
        <w:t xml:space="preserve">chẳng </w:t>
      </w:r>
      <w:r>
        <w:rPr>
          <w:spacing w:val="-9"/>
        </w:rPr>
        <w:t xml:space="preserve">những </w:t>
      </w:r>
      <w:r>
        <w:rPr>
          <w:spacing w:val="-5"/>
        </w:rPr>
        <w:t xml:space="preserve">gồm </w:t>
      </w:r>
      <w:r>
        <w:t xml:space="preserve">đại đa số </w:t>
      </w:r>
      <w:r>
        <w:rPr>
          <w:spacing w:val="-4"/>
        </w:rPr>
        <w:t xml:space="preserve">đồng </w:t>
      </w:r>
      <w:r>
        <w:rPr>
          <w:spacing w:val="-5"/>
        </w:rPr>
        <w:t xml:space="preserve">chí </w:t>
      </w:r>
      <w:r>
        <w:rPr>
          <w:spacing w:val="3"/>
        </w:rPr>
        <w:t xml:space="preserve">là </w:t>
      </w:r>
      <w:r>
        <w:rPr>
          <w:spacing w:val="-9"/>
        </w:rPr>
        <w:t xml:space="preserve">những </w:t>
      </w:r>
      <w:r>
        <w:rPr>
          <w:spacing w:val="-5"/>
        </w:rPr>
        <w:t xml:space="preserve">người </w:t>
      </w:r>
      <w:r>
        <w:rPr>
          <w:spacing w:val="2"/>
        </w:rPr>
        <w:t xml:space="preserve">lao </w:t>
      </w:r>
      <w:r>
        <w:rPr>
          <w:spacing w:val="-4"/>
        </w:rPr>
        <w:t xml:space="preserve">động </w:t>
      </w:r>
      <w:r>
        <w:rPr>
          <w:spacing w:val="-3"/>
        </w:rPr>
        <w:t xml:space="preserve">tay </w:t>
      </w:r>
      <w:r>
        <w:rPr>
          <w:spacing w:val="-4"/>
        </w:rPr>
        <w:t xml:space="preserve">chân </w:t>
      </w:r>
      <w:r>
        <w:t xml:space="preserve">và trí óc, vừa </w:t>
      </w:r>
      <w:r>
        <w:rPr>
          <w:spacing w:val="2"/>
        </w:rPr>
        <w:t xml:space="preserve">làm </w:t>
      </w:r>
      <w:r>
        <w:t xml:space="preserve">ăn </w:t>
      </w:r>
      <w:r>
        <w:rPr>
          <w:spacing w:val="-3"/>
        </w:rPr>
        <w:t xml:space="preserve">bình </w:t>
      </w:r>
      <w:r>
        <w:rPr>
          <w:spacing w:val="-7"/>
        </w:rPr>
        <w:t xml:space="preserve">thường, </w:t>
      </w:r>
      <w:r>
        <w:t xml:space="preserve">cầm búa, cầm </w:t>
      </w:r>
      <w:r>
        <w:rPr>
          <w:spacing w:val="-7"/>
        </w:rPr>
        <w:t xml:space="preserve">cày, </w:t>
      </w:r>
      <w:r>
        <w:t xml:space="preserve">cầm </w:t>
      </w:r>
      <w:r>
        <w:rPr>
          <w:spacing w:val="-3"/>
        </w:rPr>
        <w:t xml:space="preserve">bút, </w:t>
      </w:r>
      <w:r>
        <w:t xml:space="preserve">vừa để </w:t>
      </w:r>
      <w:r>
        <w:rPr>
          <w:spacing w:val="-8"/>
        </w:rPr>
        <w:t xml:space="preserve">một </w:t>
      </w:r>
      <w:r>
        <w:rPr>
          <w:spacing w:val="-4"/>
        </w:rPr>
        <w:t xml:space="preserve">phần </w:t>
      </w:r>
      <w:r>
        <w:rPr>
          <w:spacing w:val="-5"/>
        </w:rPr>
        <w:t xml:space="preserve">thời </w:t>
      </w:r>
      <w:r>
        <w:rPr>
          <w:spacing w:val="-3"/>
        </w:rPr>
        <w:t xml:space="preserve">giờ </w:t>
      </w:r>
      <w:r>
        <w:rPr>
          <w:spacing w:val="-5"/>
        </w:rPr>
        <w:t xml:space="preserve">cho </w:t>
      </w:r>
      <w:r>
        <w:rPr>
          <w:spacing w:val="-4"/>
        </w:rPr>
        <w:t xml:space="preserve">công </w:t>
      </w:r>
      <w:r>
        <w:rPr>
          <w:spacing w:val="-3"/>
        </w:rPr>
        <w:t xml:space="preserve">tác </w:t>
      </w:r>
      <w:r>
        <w:rPr>
          <w:spacing w:val="-8"/>
        </w:rPr>
        <w:t xml:space="preserve">tuyên </w:t>
      </w:r>
      <w:r>
        <w:rPr>
          <w:spacing w:val="-7"/>
        </w:rPr>
        <w:t xml:space="preserve">truyền, </w:t>
      </w:r>
      <w:r>
        <w:rPr>
          <w:spacing w:val="-5"/>
        </w:rPr>
        <w:t xml:space="preserve">tổ </w:t>
      </w:r>
      <w:r>
        <w:rPr>
          <w:spacing w:val="-3"/>
        </w:rPr>
        <w:t xml:space="preserve">chức, </w:t>
      </w:r>
      <w:r>
        <w:rPr>
          <w:spacing w:val="-5"/>
        </w:rPr>
        <w:t xml:space="preserve">hội </w:t>
      </w:r>
      <w:r>
        <w:rPr>
          <w:spacing w:val="-4"/>
        </w:rPr>
        <w:t xml:space="preserve">họp, </w:t>
      </w:r>
      <w:r>
        <w:t xml:space="preserve">đấu </w:t>
      </w:r>
      <w:r>
        <w:rPr>
          <w:spacing w:val="-6"/>
        </w:rPr>
        <w:t xml:space="preserve">tranh; Đảng </w:t>
      </w:r>
      <w:r>
        <w:t xml:space="preserve">Cách </w:t>
      </w:r>
      <w:r>
        <w:rPr>
          <w:spacing w:val="-10"/>
        </w:rPr>
        <w:t xml:space="preserve">mạng </w:t>
      </w:r>
      <w:r>
        <w:t xml:space="preserve">còn </w:t>
      </w:r>
      <w:r>
        <w:rPr>
          <w:spacing w:val="-4"/>
        </w:rPr>
        <w:t xml:space="preserve">phải </w:t>
      </w:r>
      <w:r>
        <w:t xml:space="preserve">có </w:t>
      </w:r>
      <w:r>
        <w:rPr>
          <w:spacing w:val="-8"/>
        </w:rPr>
        <w:t xml:space="preserve">một </w:t>
      </w:r>
      <w:r>
        <w:t xml:space="preserve">số </w:t>
      </w:r>
      <w:r>
        <w:rPr>
          <w:spacing w:val="-4"/>
        </w:rPr>
        <w:t xml:space="preserve">đồng </w:t>
      </w:r>
      <w:r>
        <w:rPr>
          <w:spacing w:val="-5"/>
        </w:rPr>
        <w:t xml:space="preserve">chí </w:t>
      </w:r>
      <w:r>
        <w:rPr>
          <w:spacing w:val="-4"/>
        </w:rPr>
        <w:t xml:space="preserve">dành </w:t>
      </w:r>
      <w:r>
        <w:rPr>
          <w:spacing w:val="-5"/>
        </w:rPr>
        <w:t xml:space="preserve">hết quỹ thời </w:t>
      </w:r>
      <w:r>
        <w:t xml:space="preserve">gian </w:t>
      </w:r>
      <w:r>
        <w:rPr>
          <w:spacing w:val="-5"/>
        </w:rPr>
        <w:t xml:space="preserve">của </w:t>
      </w:r>
      <w:r>
        <w:rPr>
          <w:spacing w:val="-9"/>
        </w:rPr>
        <w:t xml:space="preserve">mình </w:t>
      </w:r>
      <w:r>
        <w:rPr>
          <w:spacing w:val="-5"/>
        </w:rPr>
        <w:t xml:space="preserve">cho </w:t>
      </w:r>
      <w:r>
        <w:rPr>
          <w:spacing w:val="-4"/>
        </w:rPr>
        <w:t xml:space="preserve">hoạt động </w:t>
      </w:r>
      <w:r>
        <w:t xml:space="preserve">cách </w:t>
      </w:r>
      <w:r>
        <w:rPr>
          <w:spacing w:val="-11"/>
        </w:rPr>
        <w:t xml:space="preserve">mạng, </w:t>
      </w:r>
      <w:r>
        <w:t xml:space="preserve">các </w:t>
      </w:r>
      <w:r>
        <w:rPr>
          <w:spacing w:val="-4"/>
        </w:rPr>
        <w:t xml:space="preserve">đồng </w:t>
      </w:r>
      <w:r>
        <w:rPr>
          <w:spacing w:val="-5"/>
        </w:rPr>
        <w:t xml:space="preserve">chí </w:t>
      </w:r>
      <w:r>
        <w:t xml:space="preserve">ấy </w:t>
      </w:r>
      <w:r>
        <w:rPr>
          <w:spacing w:val="-6"/>
        </w:rPr>
        <w:t xml:space="preserve">thường </w:t>
      </w:r>
      <w:r>
        <w:rPr>
          <w:spacing w:val="-8"/>
        </w:rPr>
        <w:t xml:space="preserve">nhất </w:t>
      </w:r>
      <w:r>
        <w:rPr>
          <w:spacing w:val="3"/>
        </w:rPr>
        <w:t xml:space="preserve">là </w:t>
      </w:r>
      <w:r>
        <w:rPr>
          <w:spacing w:val="-9"/>
        </w:rPr>
        <w:t xml:space="preserve">không </w:t>
      </w:r>
      <w:r>
        <w:t xml:space="preserve">ở </w:t>
      </w:r>
      <w:r>
        <w:rPr>
          <w:spacing w:val="-3"/>
        </w:rPr>
        <w:t xml:space="preserve">tại </w:t>
      </w:r>
      <w:r>
        <w:rPr>
          <w:spacing w:val="-10"/>
        </w:rPr>
        <w:t xml:space="preserve">nhà </w:t>
      </w:r>
      <w:r>
        <w:rPr>
          <w:spacing w:val="-9"/>
        </w:rPr>
        <w:t xml:space="preserve">mình </w:t>
      </w:r>
      <w:r>
        <w:rPr>
          <w:spacing w:val="-3"/>
        </w:rPr>
        <w:t xml:space="preserve">nữa, </w:t>
      </w:r>
      <w:r>
        <w:rPr>
          <w:spacing w:val="-12"/>
        </w:rPr>
        <w:t xml:space="preserve">mà </w:t>
      </w:r>
      <w:r>
        <w:t xml:space="preserve">đi </w:t>
      </w:r>
      <w:r>
        <w:rPr>
          <w:spacing w:val="-5"/>
        </w:rPr>
        <w:t xml:space="preserve">xa, nhiều </w:t>
      </w:r>
      <w:r>
        <w:rPr>
          <w:spacing w:val="-10"/>
        </w:rPr>
        <w:t xml:space="preserve">khi </w:t>
      </w:r>
      <w:r>
        <w:t xml:space="preserve">đi rất </w:t>
      </w:r>
      <w:r>
        <w:rPr>
          <w:spacing w:val="-5"/>
        </w:rPr>
        <w:t xml:space="preserve">xa, từ </w:t>
      </w:r>
      <w:r>
        <w:t xml:space="preserve">Bắc vào </w:t>
      </w:r>
      <w:r>
        <w:rPr>
          <w:spacing w:val="-8"/>
        </w:rPr>
        <w:t xml:space="preserve">Nam, </w:t>
      </w:r>
      <w:r>
        <w:rPr>
          <w:spacing w:val="-5"/>
        </w:rPr>
        <w:t xml:space="preserve">từ </w:t>
      </w:r>
      <w:r>
        <w:rPr>
          <w:spacing w:val="-8"/>
        </w:rPr>
        <w:t xml:space="preserve">nông </w:t>
      </w:r>
      <w:r>
        <w:rPr>
          <w:spacing w:val="-6"/>
        </w:rPr>
        <w:t xml:space="preserve">thôn </w:t>
      </w:r>
      <w:r>
        <w:rPr>
          <w:spacing w:val="2"/>
        </w:rPr>
        <w:t xml:space="preserve">ra </w:t>
      </w:r>
      <w:r>
        <w:rPr>
          <w:spacing w:val="-8"/>
        </w:rPr>
        <w:t xml:space="preserve">thành </w:t>
      </w:r>
      <w:r>
        <w:rPr>
          <w:spacing w:val="-5"/>
        </w:rPr>
        <w:t xml:space="preserve">thị, từ phố </w:t>
      </w:r>
      <w:r>
        <w:rPr>
          <w:spacing w:val="-4"/>
        </w:rPr>
        <w:t xml:space="preserve">phường </w:t>
      </w:r>
      <w:r>
        <w:rPr>
          <w:spacing w:val="-5"/>
        </w:rPr>
        <w:t xml:space="preserve">hay </w:t>
      </w:r>
      <w:r>
        <w:t xml:space="preserve">trường </w:t>
      </w:r>
      <w:r>
        <w:rPr>
          <w:spacing w:val="-4"/>
        </w:rPr>
        <w:t xml:space="preserve">học, </w:t>
      </w:r>
      <w:r>
        <w:t xml:space="preserve">vào đồn điền, </w:t>
      </w:r>
      <w:r>
        <w:rPr>
          <w:spacing w:val="-5"/>
        </w:rPr>
        <w:t xml:space="preserve">hầm </w:t>
      </w:r>
      <w:r>
        <w:rPr>
          <w:spacing w:val="-8"/>
        </w:rPr>
        <w:t xml:space="preserve">mỏ, </w:t>
      </w:r>
      <w:r>
        <w:t xml:space="preserve">để </w:t>
      </w:r>
      <w:r>
        <w:rPr>
          <w:spacing w:val="-8"/>
        </w:rPr>
        <w:t xml:space="preserve">tuyên </w:t>
      </w:r>
      <w:r>
        <w:rPr>
          <w:spacing w:val="-7"/>
        </w:rPr>
        <w:t xml:space="preserve">truyền, </w:t>
      </w:r>
      <w:r>
        <w:rPr>
          <w:spacing w:val="-5"/>
        </w:rPr>
        <w:t xml:space="preserve">tổ </w:t>
      </w:r>
      <w:r>
        <w:rPr>
          <w:spacing w:val="-3"/>
        </w:rPr>
        <w:t xml:space="preserve">chức, </w:t>
      </w:r>
      <w:r>
        <w:t xml:space="preserve">đấu </w:t>
      </w:r>
      <w:r>
        <w:rPr>
          <w:spacing w:val="-6"/>
        </w:rPr>
        <w:t xml:space="preserve">tranh, </w:t>
      </w:r>
      <w:r>
        <w:rPr>
          <w:spacing w:val="3"/>
        </w:rPr>
        <w:t xml:space="preserve">in </w:t>
      </w:r>
      <w:r>
        <w:rPr>
          <w:spacing w:val="-4"/>
        </w:rPr>
        <w:t xml:space="preserve">phát </w:t>
      </w:r>
      <w:r>
        <w:t xml:space="preserve">báo bí </w:t>
      </w:r>
      <w:r>
        <w:rPr>
          <w:spacing w:val="-8"/>
        </w:rPr>
        <w:t xml:space="preserve">mật, </w:t>
      </w:r>
      <w:r>
        <w:rPr>
          <w:spacing w:val="2"/>
        </w:rPr>
        <w:t xml:space="preserve">làm </w:t>
      </w:r>
      <w:r>
        <w:t xml:space="preserve">bất cứ việc </w:t>
      </w:r>
      <w:r>
        <w:rPr>
          <w:spacing w:val="-8"/>
        </w:rPr>
        <w:t xml:space="preserve">gì </w:t>
      </w:r>
      <w:r>
        <w:t xml:space="preserve">dù </w:t>
      </w:r>
      <w:r>
        <w:rPr>
          <w:spacing w:val="4"/>
        </w:rPr>
        <w:t xml:space="preserve">lớn </w:t>
      </w:r>
      <w:r>
        <w:t xml:space="preserve">dù </w:t>
      </w:r>
      <w:r>
        <w:rPr>
          <w:spacing w:val="-8"/>
        </w:rPr>
        <w:t xml:space="preserve">nhỏ, </w:t>
      </w:r>
      <w:r>
        <w:t xml:space="preserve">dù an dù </w:t>
      </w:r>
      <w:r>
        <w:rPr>
          <w:spacing w:val="-12"/>
        </w:rPr>
        <w:t xml:space="preserve">nguy mà </w:t>
      </w:r>
      <w:r>
        <w:rPr>
          <w:spacing w:val="-6"/>
        </w:rPr>
        <w:t xml:space="preserve">Đảng </w:t>
      </w:r>
      <w:r>
        <w:t xml:space="preserve">cách </w:t>
      </w:r>
      <w:r>
        <w:rPr>
          <w:spacing w:val="-10"/>
        </w:rPr>
        <w:t xml:space="preserve">mạng </w:t>
      </w:r>
      <w:r>
        <w:rPr>
          <w:spacing w:val="-4"/>
        </w:rPr>
        <w:t xml:space="preserve">cần. Đó </w:t>
      </w:r>
      <w:r>
        <w:rPr>
          <w:spacing w:val="3"/>
        </w:rPr>
        <w:t xml:space="preserve">là </w:t>
      </w:r>
      <w:r>
        <w:rPr>
          <w:spacing w:val="-9"/>
        </w:rPr>
        <w:t xml:space="preserve">những </w:t>
      </w:r>
      <w:r>
        <w:rPr>
          <w:spacing w:val="-5"/>
        </w:rPr>
        <w:t xml:space="preserve">anh chị </w:t>
      </w:r>
      <w:r>
        <w:t xml:space="preserve">em </w:t>
      </w:r>
      <w:r>
        <w:rPr>
          <w:spacing w:val="-4"/>
        </w:rPr>
        <w:t xml:space="preserve">“thoát </w:t>
      </w:r>
      <w:r>
        <w:rPr>
          <w:spacing w:val="3"/>
        </w:rPr>
        <w:t xml:space="preserve">ly </w:t>
      </w:r>
      <w:r>
        <w:rPr>
          <w:spacing w:val="-3"/>
        </w:rPr>
        <w:t xml:space="preserve">gia </w:t>
      </w:r>
      <w:r>
        <w:rPr>
          <w:spacing w:val="-4"/>
        </w:rPr>
        <w:t xml:space="preserve">đình”, </w:t>
      </w:r>
      <w:r>
        <w:rPr>
          <w:spacing w:val="2"/>
        </w:rPr>
        <w:t xml:space="preserve">làm </w:t>
      </w:r>
      <w:r>
        <w:t xml:space="preserve">“cách </w:t>
      </w:r>
      <w:r>
        <w:rPr>
          <w:spacing w:val="-10"/>
        </w:rPr>
        <w:t xml:space="preserve">mạng </w:t>
      </w:r>
      <w:r>
        <w:rPr>
          <w:spacing w:val="-8"/>
        </w:rPr>
        <w:t xml:space="preserve">chuyên </w:t>
      </w:r>
      <w:r>
        <w:rPr>
          <w:spacing w:val="-5"/>
        </w:rPr>
        <w:t>nghiệp”. Loại</w:t>
      </w:r>
      <w:r>
        <w:rPr>
          <w:spacing w:val="6"/>
        </w:rPr>
        <w:t xml:space="preserve"> </w:t>
      </w:r>
      <w:r>
        <w:t>cán</w:t>
      </w:r>
      <w:r>
        <w:rPr>
          <w:spacing w:val="-16"/>
        </w:rPr>
        <w:t xml:space="preserve"> </w:t>
      </w:r>
      <w:r>
        <w:t>bộ</w:t>
      </w:r>
      <w:r>
        <w:rPr>
          <w:spacing w:val="-1"/>
        </w:rPr>
        <w:t xml:space="preserve"> </w:t>
      </w:r>
      <w:r>
        <w:rPr>
          <w:spacing w:val="-5"/>
        </w:rPr>
        <w:t>này</w:t>
      </w:r>
      <w:r>
        <w:rPr>
          <w:spacing w:val="-15"/>
        </w:rPr>
        <w:t xml:space="preserve"> </w:t>
      </w:r>
      <w:r>
        <w:rPr>
          <w:spacing w:val="-4"/>
        </w:rPr>
        <w:t>trong</w:t>
      </w:r>
      <w:r>
        <w:rPr>
          <w:spacing w:val="-16"/>
        </w:rPr>
        <w:t xml:space="preserve"> </w:t>
      </w:r>
      <w:r>
        <w:rPr>
          <w:spacing w:val="-6"/>
        </w:rPr>
        <w:t>Đảng</w:t>
      </w:r>
      <w:r>
        <w:rPr>
          <w:spacing w:val="-16"/>
        </w:rPr>
        <w:t xml:space="preserve"> </w:t>
      </w:r>
      <w:r>
        <w:rPr>
          <w:spacing w:val="-6"/>
        </w:rPr>
        <w:t>Cộng</w:t>
      </w:r>
      <w:r>
        <w:rPr>
          <w:spacing w:val="-15"/>
        </w:rPr>
        <w:t xml:space="preserve"> </w:t>
      </w:r>
      <w:r>
        <w:t>sản</w:t>
      </w:r>
      <w:r>
        <w:rPr>
          <w:spacing w:val="-16"/>
        </w:rPr>
        <w:t xml:space="preserve"> </w:t>
      </w:r>
      <w:r>
        <w:rPr>
          <w:spacing w:val="-4"/>
        </w:rPr>
        <w:t>đông</w:t>
      </w:r>
      <w:r>
        <w:rPr>
          <w:spacing w:val="-16"/>
        </w:rPr>
        <w:t xml:space="preserve"> </w:t>
      </w:r>
      <w:r>
        <w:t>tới</w:t>
      </w:r>
      <w:r>
        <w:rPr>
          <w:spacing w:val="6"/>
        </w:rPr>
        <w:t xml:space="preserve"> </w:t>
      </w:r>
      <w:r>
        <w:rPr>
          <w:spacing w:val="-8"/>
        </w:rPr>
        <w:t>hàng</w:t>
      </w:r>
      <w:r>
        <w:rPr>
          <w:spacing w:val="-15"/>
        </w:rPr>
        <w:t xml:space="preserve"> </w:t>
      </w:r>
      <w:r>
        <w:rPr>
          <w:spacing w:val="-6"/>
        </w:rPr>
        <w:t>trăm.</w:t>
      </w:r>
      <w:r>
        <w:rPr>
          <w:spacing w:val="-1"/>
        </w:rPr>
        <w:t xml:space="preserve"> </w:t>
      </w:r>
      <w:r>
        <w:t>Tôi</w:t>
      </w:r>
      <w:r>
        <w:rPr>
          <w:spacing w:val="6"/>
        </w:rPr>
        <w:t xml:space="preserve"> </w:t>
      </w:r>
      <w:r>
        <w:rPr>
          <w:spacing w:val="3"/>
        </w:rPr>
        <w:t>là</w:t>
      </w:r>
      <w:r>
        <w:rPr>
          <w:spacing w:val="2"/>
        </w:rPr>
        <w:t xml:space="preserve"> </w:t>
      </w:r>
      <w:r>
        <w:rPr>
          <w:spacing w:val="-8"/>
        </w:rPr>
        <w:t>một</w:t>
      </w:r>
      <w:r>
        <w:rPr>
          <w:spacing w:val="-9"/>
        </w:rPr>
        <w:t xml:space="preserve"> </w:t>
      </w:r>
      <w:r>
        <w:rPr>
          <w:spacing w:val="-4"/>
        </w:rPr>
        <w:t>trong</w:t>
      </w:r>
      <w:r>
        <w:rPr>
          <w:spacing w:val="-16"/>
        </w:rPr>
        <w:t xml:space="preserve"> </w:t>
      </w:r>
      <w:r>
        <w:t>số đó.</w:t>
      </w:r>
    </w:p>
    <w:p w:rsidR="002A5536" w:rsidRDefault="002A5536">
      <w:pPr>
        <w:pStyle w:val="BodyText"/>
        <w:ind w:left="0"/>
        <w:rPr>
          <w:sz w:val="26"/>
        </w:rPr>
      </w:pPr>
    </w:p>
    <w:p w:rsidR="002A5536" w:rsidRDefault="00BE1DD8">
      <w:pPr>
        <w:pStyle w:val="BodyText"/>
        <w:spacing w:before="0"/>
      </w:pPr>
      <w:r>
        <w:t xml:space="preserve">Từ </w:t>
      </w:r>
      <w:r>
        <w:rPr>
          <w:spacing w:val="-4"/>
        </w:rPr>
        <w:t xml:space="preserve">cuối </w:t>
      </w:r>
      <w:r>
        <w:rPr>
          <w:spacing w:val="-5"/>
        </w:rPr>
        <w:t xml:space="preserve">năm </w:t>
      </w:r>
      <w:r>
        <w:t xml:space="preserve">1930, </w:t>
      </w:r>
      <w:r>
        <w:rPr>
          <w:spacing w:val="-3"/>
        </w:rPr>
        <w:t xml:space="preserve">tôi </w:t>
      </w:r>
      <w:r>
        <w:t xml:space="preserve">đã bắt đầu </w:t>
      </w:r>
      <w:r>
        <w:rPr>
          <w:spacing w:val="-4"/>
        </w:rPr>
        <w:t xml:space="preserve">“thoát </w:t>
      </w:r>
      <w:r>
        <w:rPr>
          <w:spacing w:val="3"/>
        </w:rPr>
        <w:t xml:space="preserve">ly </w:t>
      </w:r>
      <w:r>
        <w:rPr>
          <w:spacing w:val="-3"/>
        </w:rPr>
        <w:t xml:space="preserve">gia </w:t>
      </w:r>
      <w:r>
        <w:rPr>
          <w:spacing w:val="-4"/>
        </w:rPr>
        <w:t xml:space="preserve">đình”, </w:t>
      </w:r>
      <w:r>
        <w:t xml:space="preserve">và trở </w:t>
      </w:r>
      <w:r>
        <w:rPr>
          <w:spacing w:val="-8"/>
        </w:rPr>
        <w:t xml:space="preserve">thành </w:t>
      </w:r>
      <w:r>
        <w:rPr>
          <w:spacing w:val="-5"/>
        </w:rPr>
        <w:t xml:space="preserve">người </w:t>
      </w:r>
      <w:r>
        <w:rPr>
          <w:spacing w:val="-4"/>
        </w:rPr>
        <w:t xml:space="preserve">hoạt động </w:t>
      </w:r>
      <w:r>
        <w:t>“cách</w:t>
      </w:r>
      <w:r>
        <w:rPr>
          <w:spacing w:val="-55"/>
        </w:rPr>
        <w:t xml:space="preserve"> </w:t>
      </w:r>
      <w:r>
        <w:rPr>
          <w:spacing w:val="-10"/>
        </w:rPr>
        <w:t xml:space="preserve">mạng </w:t>
      </w:r>
      <w:r>
        <w:rPr>
          <w:spacing w:val="-8"/>
        </w:rPr>
        <w:t xml:space="preserve">chuyên </w:t>
      </w:r>
      <w:r>
        <w:rPr>
          <w:spacing w:val="-5"/>
        </w:rPr>
        <w:t>nghiệp”.</w:t>
      </w:r>
    </w:p>
    <w:p w:rsidR="002A5536" w:rsidRDefault="002A5536">
      <w:pPr>
        <w:pStyle w:val="BodyText"/>
        <w:ind w:left="0"/>
        <w:rPr>
          <w:sz w:val="26"/>
        </w:rPr>
      </w:pPr>
    </w:p>
    <w:p w:rsidR="002A5536" w:rsidRDefault="00BE1DD8">
      <w:pPr>
        <w:pStyle w:val="BodyText"/>
        <w:spacing w:before="0"/>
        <w:ind w:right="151"/>
      </w:pPr>
      <w:r>
        <w:t xml:space="preserve">Gia </w:t>
      </w:r>
      <w:r>
        <w:rPr>
          <w:spacing w:val="-3"/>
        </w:rPr>
        <w:t xml:space="preserve">đình tôi </w:t>
      </w:r>
      <w:r>
        <w:rPr>
          <w:spacing w:val="-9"/>
        </w:rPr>
        <w:t xml:space="preserve">không </w:t>
      </w:r>
      <w:r>
        <w:t xml:space="preserve">đến </w:t>
      </w:r>
      <w:r>
        <w:rPr>
          <w:spacing w:val="-5"/>
        </w:rPr>
        <w:t xml:space="preserve">nỗi quá </w:t>
      </w:r>
      <w:r>
        <w:rPr>
          <w:spacing w:val="-6"/>
        </w:rPr>
        <w:t xml:space="preserve">phong </w:t>
      </w:r>
      <w:r>
        <w:t xml:space="preserve">kiến </w:t>
      </w:r>
      <w:r>
        <w:rPr>
          <w:spacing w:val="2"/>
        </w:rPr>
        <w:t xml:space="preserve">lạc </w:t>
      </w:r>
      <w:r>
        <w:rPr>
          <w:spacing w:val="-8"/>
        </w:rPr>
        <w:t xml:space="preserve">hậu, </w:t>
      </w:r>
      <w:r>
        <w:t xml:space="preserve">với </w:t>
      </w:r>
      <w:r>
        <w:rPr>
          <w:spacing w:val="-3"/>
        </w:rPr>
        <w:t xml:space="preserve">tâm </w:t>
      </w:r>
      <w:r>
        <w:t xml:space="preserve">lý: </w:t>
      </w:r>
      <w:r>
        <w:rPr>
          <w:spacing w:val="-4"/>
        </w:rPr>
        <w:t xml:space="preserve">“cha </w:t>
      </w:r>
      <w:r>
        <w:rPr>
          <w:spacing w:val="-12"/>
        </w:rPr>
        <w:t xml:space="preserve">mẹ </w:t>
      </w:r>
      <w:r>
        <w:rPr>
          <w:spacing w:val="-4"/>
        </w:rPr>
        <w:t xml:space="preserve">còn, </w:t>
      </w:r>
      <w:r>
        <w:t xml:space="preserve">con cái </w:t>
      </w:r>
      <w:r>
        <w:rPr>
          <w:spacing w:val="-9"/>
        </w:rPr>
        <w:t xml:space="preserve">không </w:t>
      </w:r>
      <w:r>
        <w:rPr>
          <w:spacing w:val="-5"/>
        </w:rPr>
        <w:t xml:space="preserve">nên </w:t>
      </w:r>
      <w:r>
        <w:t xml:space="preserve">đi </w:t>
      </w:r>
      <w:r>
        <w:rPr>
          <w:spacing w:val="-4"/>
        </w:rPr>
        <w:t xml:space="preserve">xa”. </w:t>
      </w:r>
      <w:r>
        <w:rPr>
          <w:spacing w:val="-7"/>
        </w:rPr>
        <w:t xml:space="preserve">Nhưng </w:t>
      </w:r>
      <w:r>
        <w:rPr>
          <w:spacing w:val="-3"/>
        </w:rPr>
        <w:t xml:space="preserve">tôi </w:t>
      </w:r>
      <w:r>
        <w:t xml:space="preserve">vẫn </w:t>
      </w:r>
      <w:r>
        <w:rPr>
          <w:spacing w:val="-4"/>
        </w:rPr>
        <w:t xml:space="preserve">phải </w:t>
      </w:r>
      <w:r>
        <w:rPr>
          <w:spacing w:val="-5"/>
        </w:rPr>
        <w:t xml:space="preserve">thoát </w:t>
      </w:r>
      <w:r>
        <w:rPr>
          <w:spacing w:val="3"/>
        </w:rPr>
        <w:t xml:space="preserve">ly </w:t>
      </w:r>
      <w:r>
        <w:rPr>
          <w:spacing w:val="-3"/>
        </w:rPr>
        <w:t xml:space="preserve">gia </w:t>
      </w:r>
      <w:r>
        <w:rPr>
          <w:spacing w:val="-5"/>
        </w:rPr>
        <w:t xml:space="preserve">đình, </w:t>
      </w:r>
      <w:r>
        <w:t xml:space="preserve">trước tiên bởi vì </w:t>
      </w:r>
      <w:r>
        <w:rPr>
          <w:spacing w:val="-5"/>
        </w:rPr>
        <w:t xml:space="preserve">nếu </w:t>
      </w:r>
      <w:r>
        <w:rPr>
          <w:spacing w:val="-9"/>
        </w:rPr>
        <w:t xml:space="preserve">không </w:t>
      </w:r>
      <w:r>
        <w:t xml:space="preserve">“vào bí </w:t>
      </w:r>
      <w:r>
        <w:rPr>
          <w:spacing w:val="-8"/>
        </w:rPr>
        <w:t xml:space="preserve">mật” thì </w:t>
      </w:r>
      <w:r>
        <w:rPr>
          <w:spacing w:val="-9"/>
        </w:rPr>
        <w:t xml:space="preserve">không </w:t>
      </w:r>
      <w:r>
        <w:rPr>
          <w:spacing w:val="-4"/>
        </w:rPr>
        <w:t xml:space="preserve">hoạt động </w:t>
      </w:r>
      <w:r>
        <w:t xml:space="preserve">cách </w:t>
      </w:r>
      <w:r>
        <w:rPr>
          <w:spacing w:val="-10"/>
        </w:rPr>
        <w:t xml:space="preserve">mạng </w:t>
      </w:r>
      <w:r>
        <w:t xml:space="preserve">được, địch </w:t>
      </w:r>
      <w:r>
        <w:rPr>
          <w:spacing w:val="-6"/>
        </w:rPr>
        <w:t xml:space="preserve">theo </w:t>
      </w:r>
      <w:r>
        <w:t xml:space="preserve">dõi sát </w:t>
      </w:r>
      <w:r>
        <w:rPr>
          <w:spacing w:val="-5"/>
        </w:rPr>
        <w:t xml:space="preserve">quá </w:t>
      </w:r>
      <w:r>
        <w:t xml:space="preserve">và sẽ bắt giam tôi, bắt </w:t>
      </w:r>
      <w:r>
        <w:rPr>
          <w:spacing w:val="-3"/>
        </w:rPr>
        <w:t xml:space="preserve">luôn </w:t>
      </w:r>
      <w:r>
        <w:t xml:space="preserve">cả </w:t>
      </w:r>
      <w:r>
        <w:rPr>
          <w:spacing w:val="-9"/>
        </w:rPr>
        <w:t xml:space="preserve">những </w:t>
      </w:r>
      <w:r>
        <w:t xml:space="preserve">ai đi </w:t>
      </w:r>
      <w:r>
        <w:rPr>
          <w:spacing w:val="2"/>
        </w:rPr>
        <w:t xml:space="preserve">lại </w:t>
      </w:r>
      <w:r>
        <w:t xml:space="preserve">với tôi. </w:t>
      </w:r>
      <w:r>
        <w:rPr>
          <w:spacing w:val="-7"/>
        </w:rPr>
        <w:t xml:space="preserve">Thú thật, </w:t>
      </w:r>
      <w:r>
        <w:rPr>
          <w:spacing w:val="-5"/>
        </w:rPr>
        <w:t xml:space="preserve">nếu </w:t>
      </w:r>
      <w:r>
        <w:rPr>
          <w:spacing w:val="-6"/>
        </w:rPr>
        <w:t xml:space="preserve">Đảng Cộng </w:t>
      </w:r>
      <w:r>
        <w:t xml:space="preserve">sản được </w:t>
      </w:r>
      <w:r>
        <w:rPr>
          <w:spacing w:val="-5"/>
        </w:rPr>
        <w:t xml:space="preserve">quy chế </w:t>
      </w:r>
      <w:r>
        <w:rPr>
          <w:spacing w:val="-3"/>
        </w:rPr>
        <w:t xml:space="preserve">hợp </w:t>
      </w:r>
      <w:r>
        <w:rPr>
          <w:spacing w:val="-4"/>
        </w:rPr>
        <w:t xml:space="preserve">pháp </w:t>
      </w:r>
      <w:r>
        <w:rPr>
          <w:spacing w:val="-5"/>
        </w:rPr>
        <w:t xml:space="preserve">hay nửa </w:t>
      </w:r>
      <w:r>
        <w:rPr>
          <w:spacing w:val="-3"/>
        </w:rPr>
        <w:t xml:space="preserve">hợp pháp, tôi </w:t>
      </w:r>
      <w:r>
        <w:t xml:space="preserve">sẽ </w:t>
      </w:r>
      <w:r>
        <w:rPr>
          <w:spacing w:val="-4"/>
        </w:rPr>
        <w:t xml:space="preserve">thích </w:t>
      </w:r>
      <w:r>
        <w:rPr>
          <w:spacing w:val="2"/>
        </w:rPr>
        <w:t xml:space="preserve">làm </w:t>
      </w:r>
      <w:r>
        <w:rPr>
          <w:spacing w:val="-5"/>
        </w:rPr>
        <w:t xml:space="preserve">người </w:t>
      </w:r>
      <w:r>
        <w:t xml:space="preserve">“cách </w:t>
      </w:r>
      <w:r>
        <w:rPr>
          <w:spacing w:val="-10"/>
        </w:rPr>
        <w:t xml:space="preserve">mạng </w:t>
      </w:r>
      <w:r>
        <w:rPr>
          <w:spacing w:val="-8"/>
        </w:rPr>
        <w:t xml:space="preserve">chuyên </w:t>
      </w:r>
      <w:r>
        <w:rPr>
          <w:spacing w:val="-6"/>
        </w:rPr>
        <w:t xml:space="preserve">nghiệp” </w:t>
      </w:r>
      <w:r>
        <w:rPr>
          <w:spacing w:val="-12"/>
        </w:rPr>
        <w:t xml:space="preserve">mà </w:t>
      </w:r>
      <w:r>
        <w:rPr>
          <w:spacing w:val="-9"/>
        </w:rPr>
        <w:t xml:space="preserve">không </w:t>
      </w:r>
      <w:r>
        <w:rPr>
          <w:spacing w:val="-4"/>
        </w:rPr>
        <w:t xml:space="preserve">“thoát </w:t>
      </w:r>
      <w:r>
        <w:rPr>
          <w:spacing w:val="3"/>
        </w:rPr>
        <w:t xml:space="preserve">ly </w:t>
      </w:r>
      <w:r>
        <w:rPr>
          <w:spacing w:val="-3"/>
        </w:rPr>
        <w:t xml:space="preserve">gia </w:t>
      </w:r>
      <w:r>
        <w:rPr>
          <w:spacing w:val="-4"/>
        </w:rPr>
        <w:t xml:space="preserve">đình”. </w:t>
      </w:r>
      <w:r>
        <w:t xml:space="preserve">Hết </w:t>
      </w:r>
      <w:r>
        <w:rPr>
          <w:spacing w:val="-8"/>
        </w:rPr>
        <w:t xml:space="preserve">ngày </w:t>
      </w:r>
      <w:r>
        <w:rPr>
          <w:spacing w:val="-4"/>
        </w:rPr>
        <w:t xml:space="preserve">công </w:t>
      </w:r>
      <w:r>
        <w:rPr>
          <w:spacing w:val="-3"/>
        </w:rPr>
        <w:t xml:space="preserve">tác </w:t>
      </w:r>
      <w:r>
        <w:rPr>
          <w:spacing w:val="-8"/>
        </w:rPr>
        <w:t xml:space="preserve">tuyên </w:t>
      </w:r>
      <w:r>
        <w:rPr>
          <w:spacing w:val="-7"/>
        </w:rPr>
        <w:t xml:space="preserve">truyền, </w:t>
      </w:r>
      <w:r>
        <w:rPr>
          <w:spacing w:val="-8"/>
        </w:rPr>
        <w:t xml:space="preserve">huấn </w:t>
      </w:r>
      <w:r>
        <w:rPr>
          <w:spacing w:val="-7"/>
        </w:rPr>
        <w:t xml:space="preserve">luyện, </w:t>
      </w:r>
      <w:r>
        <w:rPr>
          <w:spacing w:val="-5"/>
        </w:rPr>
        <w:t xml:space="preserve">tổ </w:t>
      </w:r>
      <w:r>
        <w:rPr>
          <w:spacing w:val="-3"/>
        </w:rPr>
        <w:t xml:space="preserve">chức, </w:t>
      </w:r>
      <w:r>
        <w:rPr>
          <w:spacing w:val="-5"/>
        </w:rPr>
        <w:t xml:space="preserve">hết </w:t>
      </w:r>
      <w:r>
        <w:t xml:space="preserve">đợt </w:t>
      </w:r>
      <w:r>
        <w:rPr>
          <w:spacing w:val="-4"/>
        </w:rPr>
        <w:t xml:space="preserve">hoạt động </w:t>
      </w:r>
      <w:r>
        <w:rPr>
          <w:spacing w:val="-5"/>
        </w:rPr>
        <w:t xml:space="preserve">náo nhiệt </w:t>
      </w:r>
      <w:r>
        <w:t xml:space="preserve">và </w:t>
      </w:r>
      <w:r>
        <w:rPr>
          <w:spacing w:val="-4"/>
        </w:rPr>
        <w:t xml:space="preserve">căng </w:t>
      </w:r>
      <w:r>
        <w:rPr>
          <w:spacing w:val="-8"/>
        </w:rPr>
        <w:t xml:space="preserve">thẳng thì </w:t>
      </w:r>
      <w:r>
        <w:t xml:space="preserve">về </w:t>
      </w:r>
      <w:r>
        <w:rPr>
          <w:spacing w:val="-10"/>
        </w:rPr>
        <w:t xml:space="preserve">nhà </w:t>
      </w:r>
      <w:r>
        <w:t xml:space="preserve">tìm </w:t>
      </w:r>
      <w:r>
        <w:rPr>
          <w:spacing w:val="-5"/>
        </w:rPr>
        <w:t xml:space="preserve">yên tĩnh </w:t>
      </w:r>
      <w:r>
        <w:t xml:space="preserve">âu </w:t>
      </w:r>
      <w:r>
        <w:rPr>
          <w:spacing w:val="-5"/>
        </w:rPr>
        <w:t xml:space="preserve">yếm </w:t>
      </w:r>
      <w:r>
        <w:t xml:space="preserve">với </w:t>
      </w:r>
      <w:r>
        <w:rPr>
          <w:spacing w:val="-5"/>
        </w:rPr>
        <w:t xml:space="preserve">cha </w:t>
      </w:r>
      <w:r>
        <w:rPr>
          <w:spacing w:val="-8"/>
        </w:rPr>
        <w:t xml:space="preserve">mẹ, </w:t>
      </w:r>
      <w:r>
        <w:t xml:space="preserve">vợ </w:t>
      </w:r>
      <w:r>
        <w:rPr>
          <w:spacing w:val="-4"/>
        </w:rPr>
        <w:t xml:space="preserve">con, </w:t>
      </w:r>
      <w:r>
        <w:rPr>
          <w:spacing w:val="-6"/>
        </w:rPr>
        <w:t xml:space="preserve">chẳng </w:t>
      </w:r>
      <w:r>
        <w:rPr>
          <w:spacing w:val="-3"/>
        </w:rPr>
        <w:t xml:space="preserve">hơn </w:t>
      </w:r>
      <w:r>
        <w:rPr>
          <w:spacing w:val="3"/>
        </w:rPr>
        <w:t xml:space="preserve">là </w:t>
      </w:r>
      <w:r>
        <w:t xml:space="preserve">đất </w:t>
      </w:r>
      <w:r>
        <w:rPr>
          <w:spacing w:val="-6"/>
        </w:rPr>
        <w:t xml:space="preserve">khách </w:t>
      </w:r>
      <w:r>
        <w:rPr>
          <w:spacing w:val="-5"/>
        </w:rPr>
        <w:t xml:space="preserve">quê </w:t>
      </w:r>
      <w:r>
        <w:rPr>
          <w:spacing w:val="-3"/>
        </w:rPr>
        <w:t xml:space="preserve">người, </w:t>
      </w:r>
      <w:r>
        <w:t xml:space="preserve">ăn </w:t>
      </w:r>
      <w:r>
        <w:rPr>
          <w:spacing w:val="-4"/>
        </w:rPr>
        <w:t xml:space="preserve">trong </w:t>
      </w:r>
      <w:r>
        <w:t xml:space="preserve">bếp, </w:t>
      </w:r>
      <w:r>
        <w:rPr>
          <w:spacing w:val="-10"/>
        </w:rPr>
        <w:t xml:space="preserve">ngủ </w:t>
      </w:r>
      <w:r>
        <w:t xml:space="preserve">dưới đất, </w:t>
      </w:r>
      <w:r>
        <w:rPr>
          <w:spacing w:val="-12"/>
        </w:rPr>
        <w:t xml:space="preserve">nghe </w:t>
      </w:r>
      <w:r>
        <w:rPr>
          <w:spacing w:val="-5"/>
        </w:rPr>
        <w:t xml:space="preserve">chó </w:t>
      </w:r>
      <w:r>
        <w:rPr>
          <w:spacing w:val="-4"/>
        </w:rPr>
        <w:t xml:space="preserve">sủa </w:t>
      </w:r>
      <w:r>
        <w:t xml:space="preserve">đã </w:t>
      </w:r>
      <w:r>
        <w:rPr>
          <w:spacing w:val="-4"/>
        </w:rPr>
        <w:t xml:space="preserve">phải </w:t>
      </w:r>
      <w:r>
        <w:t xml:space="preserve">đề </w:t>
      </w:r>
      <w:r>
        <w:rPr>
          <w:spacing w:val="-6"/>
        </w:rPr>
        <w:t xml:space="preserve">phòng </w:t>
      </w:r>
      <w:r>
        <w:rPr>
          <w:spacing w:val="-5"/>
        </w:rPr>
        <w:t xml:space="preserve">hay </w:t>
      </w:r>
      <w:r>
        <w:t xml:space="preserve">sao? </w:t>
      </w:r>
      <w:r>
        <w:rPr>
          <w:spacing w:val="-7"/>
        </w:rPr>
        <w:t xml:space="preserve">Nhưng </w:t>
      </w:r>
      <w:r>
        <w:rPr>
          <w:spacing w:val="-4"/>
        </w:rPr>
        <w:t xml:space="preserve">“thời </w:t>
      </w:r>
      <w:r>
        <w:rPr>
          <w:spacing w:val="-8"/>
        </w:rPr>
        <w:t xml:space="preserve">thế </w:t>
      </w:r>
      <w:r>
        <w:rPr>
          <w:spacing w:val="-6"/>
        </w:rPr>
        <w:t xml:space="preserve">thế, </w:t>
      </w:r>
      <w:r>
        <w:rPr>
          <w:spacing w:val="-8"/>
        </w:rPr>
        <w:t xml:space="preserve">thế thì </w:t>
      </w:r>
      <w:r>
        <w:rPr>
          <w:spacing w:val="-4"/>
        </w:rPr>
        <w:t xml:space="preserve">phải </w:t>
      </w:r>
      <w:r>
        <w:rPr>
          <w:spacing w:val="-5"/>
        </w:rPr>
        <w:t xml:space="preserve">thế”. </w:t>
      </w:r>
      <w:r>
        <w:t xml:space="preserve">Từ </w:t>
      </w:r>
      <w:r>
        <w:rPr>
          <w:spacing w:val="-4"/>
        </w:rPr>
        <w:t xml:space="preserve">cuối </w:t>
      </w:r>
      <w:r>
        <w:t xml:space="preserve">1930 đến </w:t>
      </w:r>
      <w:r>
        <w:rPr>
          <w:spacing w:val="-5"/>
        </w:rPr>
        <w:t xml:space="preserve">nay </w:t>
      </w:r>
      <w:r>
        <w:rPr>
          <w:spacing w:val="-3"/>
        </w:rPr>
        <w:t xml:space="preserve">(hết </w:t>
      </w:r>
      <w:r>
        <w:t xml:space="preserve">1943), </w:t>
      </w:r>
      <w:r>
        <w:rPr>
          <w:spacing w:val="-3"/>
        </w:rPr>
        <w:t xml:space="preserve">tôi </w:t>
      </w:r>
      <w:r>
        <w:rPr>
          <w:spacing w:val="-5"/>
        </w:rPr>
        <w:t xml:space="preserve">chỉ </w:t>
      </w:r>
      <w:r>
        <w:t xml:space="preserve">được </w:t>
      </w:r>
      <w:r>
        <w:rPr>
          <w:spacing w:val="-4"/>
        </w:rPr>
        <w:t xml:space="preserve">sum </w:t>
      </w:r>
      <w:r>
        <w:rPr>
          <w:spacing w:val="-5"/>
        </w:rPr>
        <w:t xml:space="preserve">họp </w:t>
      </w:r>
      <w:r>
        <w:t xml:space="preserve">với </w:t>
      </w:r>
      <w:r>
        <w:rPr>
          <w:spacing w:val="-3"/>
        </w:rPr>
        <w:t xml:space="preserve">gia đình </w:t>
      </w:r>
      <w:r>
        <w:t xml:space="preserve">trước sau ba lần, </w:t>
      </w:r>
      <w:r>
        <w:rPr>
          <w:spacing w:val="-4"/>
        </w:rPr>
        <w:t xml:space="preserve">cộng </w:t>
      </w:r>
      <w:r>
        <w:rPr>
          <w:spacing w:val="2"/>
        </w:rPr>
        <w:t xml:space="preserve">lại </w:t>
      </w:r>
      <w:r>
        <w:rPr>
          <w:spacing w:val="-6"/>
        </w:rPr>
        <w:t xml:space="preserve">chừng </w:t>
      </w:r>
      <w:r>
        <w:rPr>
          <w:spacing w:val="-3"/>
        </w:rPr>
        <w:t xml:space="preserve">hơn </w:t>
      </w:r>
      <w:r>
        <w:t xml:space="preserve">ba </w:t>
      </w:r>
      <w:r>
        <w:rPr>
          <w:spacing w:val="-9"/>
        </w:rPr>
        <w:t xml:space="preserve">tháng. </w:t>
      </w:r>
      <w:r>
        <w:rPr>
          <w:spacing w:val="-7"/>
        </w:rPr>
        <w:t xml:space="preserve">Cha </w:t>
      </w:r>
      <w:r>
        <w:rPr>
          <w:spacing w:val="-3"/>
        </w:rPr>
        <w:t xml:space="preserve">tôi </w:t>
      </w:r>
      <w:r>
        <w:rPr>
          <w:spacing w:val="-5"/>
        </w:rPr>
        <w:t xml:space="preserve">chết; </w:t>
      </w:r>
      <w:r>
        <w:t xml:space="preserve">con </w:t>
      </w:r>
      <w:r>
        <w:rPr>
          <w:spacing w:val="-3"/>
        </w:rPr>
        <w:t xml:space="preserve">tôi </w:t>
      </w:r>
      <w:r>
        <w:rPr>
          <w:spacing w:val="-5"/>
        </w:rPr>
        <w:t xml:space="preserve">chết; </w:t>
      </w:r>
      <w:r>
        <w:rPr>
          <w:spacing w:val="-12"/>
        </w:rPr>
        <w:t xml:space="preserve">mẹ </w:t>
      </w:r>
      <w:r>
        <w:rPr>
          <w:spacing w:val="-3"/>
        </w:rPr>
        <w:t xml:space="preserve">tôi </w:t>
      </w:r>
      <w:r>
        <w:t xml:space="preserve">già, </w:t>
      </w:r>
      <w:r>
        <w:rPr>
          <w:spacing w:val="-3"/>
        </w:rPr>
        <w:t xml:space="preserve">tựa </w:t>
      </w:r>
      <w:r>
        <w:t xml:space="preserve">cửa </w:t>
      </w:r>
      <w:r>
        <w:rPr>
          <w:spacing w:val="-4"/>
        </w:rPr>
        <w:t xml:space="preserve">trông </w:t>
      </w:r>
      <w:r>
        <w:t xml:space="preserve">tôi. </w:t>
      </w:r>
      <w:r>
        <w:rPr>
          <w:spacing w:val="-11"/>
        </w:rPr>
        <w:t xml:space="preserve">Vợ </w:t>
      </w:r>
      <w:r>
        <w:rPr>
          <w:spacing w:val="-3"/>
        </w:rPr>
        <w:t xml:space="preserve">tôi hiu </w:t>
      </w:r>
      <w:r>
        <w:rPr>
          <w:spacing w:val="-8"/>
        </w:rPr>
        <w:t xml:space="preserve">quạnh, </w:t>
      </w:r>
      <w:r>
        <w:t xml:space="preserve">nước </w:t>
      </w:r>
      <w:r>
        <w:rPr>
          <w:spacing w:val="-8"/>
        </w:rPr>
        <w:t xml:space="preserve">mắt </w:t>
      </w:r>
      <w:r>
        <w:rPr>
          <w:spacing w:val="2"/>
        </w:rPr>
        <w:t xml:space="preserve">ướt </w:t>
      </w:r>
      <w:r>
        <w:rPr>
          <w:spacing w:val="-3"/>
        </w:rPr>
        <w:t xml:space="preserve">gối. </w:t>
      </w:r>
      <w:r>
        <w:t xml:space="preserve">Tôi </w:t>
      </w:r>
      <w:r>
        <w:rPr>
          <w:spacing w:val="-10"/>
        </w:rPr>
        <w:t xml:space="preserve">nhớ nhà </w:t>
      </w:r>
      <w:r>
        <w:rPr>
          <w:spacing w:val="2"/>
        </w:rPr>
        <w:t xml:space="preserve">lắm </w:t>
      </w:r>
      <w:r>
        <w:t xml:space="preserve">chớ! </w:t>
      </w:r>
      <w:r>
        <w:rPr>
          <w:spacing w:val="-5"/>
        </w:rPr>
        <w:t xml:space="preserve">Tim </w:t>
      </w:r>
      <w:r>
        <w:rPr>
          <w:spacing w:val="-3"/>
        </w:rPr>
        <w:t xml:space="preserve">tôi </w:t>
      </w:r>
      <w:r>
        <w:t xml:space="preserve">đâu </w:t>
      </w:r>
      <w:r>
        <w:rPr>
          <w:spacing w:val="-4"/>
        </w:rPr>
        <w:t xml:space="preserve">phải bằng </w:t>
      </w:r>
      <w:r>
        <w:t xml:space="preserve">đá? </w:t>
      </w:r>
      <w:r>
        <w:rPr>
          <w:spacing w:val="-4"/>
        </w:rPr>
        <w:t xml:space="preserve">Vượt </w:t>
      </w:r>
      <w:r>
        <w:rPr>
          <w:spacing w:val="-12"/>
        </w:rPr>
        <w:t xml:space="preserve">ngục </w:t>
      </w:r>
      <w:r>
        <w:t xml:space="preserve">Tà </w:t>
      </w:r>
      <w:r>
        <w:rPr>
          <w:spacing w:val="-6"/>
        </w:rPr>
        <w:t xml:space="preserve">Lài </w:t>
      </w:r>
      <w:r>
        <w:rPr>
          <w:spacing w:val="-5"/>
        </w:rPr>
        <w:t xml:space="preserve">từ </w:t>
      </w:r>
      <w:r>
        <w:t xml:space="preserve">đầu </w:t>
      </w:r>
      <w:r>
        <w:rPr>
          <w:spacing w:val="-5"/>
        </w:rPr>
        <w:t xml:space="preserve">năm </w:t>
      </w:r>
      <w:r>
        <w:t xml:space="preserve">1941, đến </w:t>
      </w:r>
      <w:r>
        <w:rPr>
          <w:spacing w:val="-3"/>
        </w:rPr>
        <w:t xml:space="preserve">giờ hơn </w:t>
      </w:r>
      <w:r>
        <w:rPr>
          <w:spacing w:val="-5"/>
        </w:rPr>
        <w:t xml:space="preserve">hai </w:t>
      </w:r>
      <w:r>
        <w:rPr>
          <w:spacing w:val="-10"/>
        </w:rPr>
        <w:t xml:space="preserve">năm, </w:t>
      </w:r>
      <w:r>
        <w:rPr>
          <w:spacing w:val="-5"/>
        </w:rPr>
        <w:t xml:space="preserve">gần </w:t>
      </w:r>
      <w:r>
        <w:t xml:space="preserve">ba </w:t>
      </w:r>
      <w:r>
        <w:rPr>
          <w:spacing w:val="-10"/>
        </w:rPr>
        <w:t xml:space="preserve">năm, </w:t>
      </w:r>
      <w:r>
        <w:rPr>
          <w:spacing w:val="-3"/>
        </w:rPr>
        <w:t xml:space="preserve">tôi chưa </w:t>
      </w:r>
      <w:r>
        <w:rPr>
          <w:spacing w:val="2"/>
        </w:rPr>
        <w:t xml:space="preserve">lén </w:t>
      </w:r>
      <w:r>
        <w:t xml:space="preserve">được về </w:t>
      </w:r>
      <w:r>
        <w:rPr>
          <w:spacing w:val="-10"/>
        </w:rPr>
        <w:t xml:space="preserve">nhà </w:t>
      </w:r>
      <w:r>
        <w:rPr>
          <w:spacing w:val="2"/>
        </w:rPr>
        <w:t xml:space="preserve">lần </w:t>
      </w:r>
      <w:r>
        <w:rPr>
          <w:spacing w:val="-4"/>
        </w:rPr>
        <w:t xml:space="preserve">nào. </w:t>
      </w:r>
      <w:r>
        <w:rPr>
          <w:spacing w:val="-7"/>
        </w:rPr>
        <w:t xml:space="preserve">Chị </w:t>
      </w:r>
      <w:r>
        <w:t xml:space="preserve">tôi, vợ </w:t>
      </w:r>
      <w:r>
        <w:rPr>
          <w:spacing w:val="-3"/>
        </w:rPr>
        <w:t xml:space="preserve">tôi </w:t>
      </w:r>
      <w:r>
        <w:t xml:space="preserve">có bí </w:t>
      </w:r>
      <w:r>
        <w:rPr>
          <w:spacing w:val="-8"/>
        </w:rPr>
        <w:t xml:space="preserve">mật </w:t>
      </w:r>
      <w:r>
        <w:t xml:space="preserve">đi </w:t>
      </w:r>
      <w:r>
        <w:rPr>
          <w:spacing w:val="-6"/>
        </w:rPr>
        <w:t xml:space="preserve">thăm </w:t>
      </w:r>
      <w:r>
        <w:t xml:space="preserve">tôi. </w:t>
      </w:r>
      <w:r>
        <w:rPr>
          <w:spacing w:val="-7"/>
        </w:rPr>
        <w:t xml:space="preserve">Nhưng </w:t>
      </w:r>
      <w:r>
        <w:rPr>
          <w:spacing w:val="-12"/>
        </w:rPr>
        <w:t xml:space="preserve">má </w:t>
      </w:r>
      <w:r>
        <w:rPr>
          <w:spacing w:val="-3"/>
        </w:rPr>
        <w:t xml:space="preserve">tôi </w:t>
      </w:r>
      <w:r>
        <w:rPr>
          <w:spacing w:val="-5"/>
        </w:rPr>
        <w:t xml:space="preserve">chỉ </w:t>
      </w:r>
      <w:r>
        <w:t xml:space="preserve">biết </w:t>
      </w:r>
      <w:r>
        <w:rPr>
          <w:spacing w:val="-3"/>
        </w:rPr>
        <w:t xml:space="preserve">rằng tôi </w:t>
      </w:r>
      <w:r>
        <w:t xml:space="preserve">còn </w:t>
      </w:r>
      <w:r>
        <w:rPr>
          <w:spacing w:val="-6"/>
        </w:rPr>
        <w:t xml:space="preserve">sống, </w:t>
      </w:r>
      <w:r>
        <w:rPr>
          <w:spacing w:val="-10"/>
        </w:rPr>
        <w:t xml:space="preserve">mạnh </w:t>
      </w:r>
      <w:r>
        <w:t xml:space="preserve">giỏi, </w:t>
      </w:r>
      <w:r>
        <w:rPr>
          <w:spacing w:val="-4"/>
        </w:rPr>
        <w:t xml:space="preserve">đang hoạt động </w:t>
      </w:r>
      <w:r>
        <w:t>cách</w:t>
      </w:r>
      <w:r>
        <w:rPr>
          <w:spacing w:val="-47"/>
        </w:rPr>
        <w:t xml:space="preserve"> </w:t>
      </w:r>
      <w:r>
        <w:rPr>
          <w:spacing w:val="-11"/>
        </w:rPr>
        <w:t>mạng.</w:t>
      </w:r>
    </w:p>
    <w:p w:rsidR="002A5536" w:rsidRDefault="00BE1DD8">
      <w:pPr>
        <w:pStyle w:val="BodyText"/>
        <w:ind w:right="289"/>
      </w:pPr>
      <w:r>
        <w:rPr>
          <w:spacing w:val="-9"/>
        </w:rPr>
        <w:t xml:space="preserve">Nay, </w:t>
      </w:r>
      <w:r>
        <w:rPr>
          <w:spacing w:val="-8"/>
        </w:rPr>
        <w:t xml:space="preserve">nhân một chuyến </w:t>
      </w:r>
      <w:r>
        <w:t xml:space="preserve">đi </w:t>
      </w:r>
      <w:r>
        <w:rPr>
          <w:spacing w:val="-5"/>
        </w:rPr>
        <w:t xml:space="preserve">họp </w:t>
      </w:r>
      <w:r>
        <w:t xml:space="preserve">ở </w:t>
      </w:r>
      <w:r>
        <w:rPr>
          <w:spacing w:val="-6"/>
        </w:rPr>
        <w:t xml:space="preserve">Mỹ </w:t>
      </w:r>
      <w:r>
        <w:rPr>
          <w:spacing w:val="-5"/>
        </w:rPr>
        <w:t xml:space="preserve">Tho, </w:t>
      </w:r>
      <w:r>
        <w:rPr>
          <w:spacing w:val="-6"/>
        </w:rPr>
        <w:t xml:space="preserve">thấy </w:t>
      </w:r>
      <w:r>
        <w:rPr>
          <w:spacing w:val="-5"/>
        </w:rPr>
        <w:t xml:space="preserve">tình </w:t>
      </w:r>
      <w:r>
        <w:rPr>
          <w:spacing w:val="-6"/>
        </w:rPr>
        <w:t xml:space="preserve">hình </w:t>
      </w:r>
      <w:r>
        <w:rPr>
          <w:spacing w:val="-5"/>
        </w:rPr>
        <w:t xml:space="preserve">cho </w:t>
      </w:r>
      <w:r>
        <w:rPr>
          <w:spacing w:val="-3"/>
        </w:rPr>
        <w:t xml:space="preserve">phép. </w:t>
      </w:r>
      <w:r>
        <w:t xml:space="preserve">Tôi </w:t>
      </w:r>
      <w:r>
        <w:rPr>
          <w:spacing w:val="-3"/>
        </w:rPr>
        <w:t xml:space="preserve">tạt </w:t>
      </w:r>
      <w:r>
        <w:rPr>
          <w:spacing w:val="-5"/>
        </w:rPr>
        <w:t xml:space="preserve">qua </w:t>
      </w:r>
      <w:r>
        <w:rPr>
          <w:spacing w:val="-10"/>
        </w:rPr>
        <w:t xml:space="preserve">nhà </w:t>
      </w:r>
      <w:r>
        <w:rPr>
          <w:spacing w:val="-6"/>
        </w:rPr>
        <w:t xml:space="preserve">thăm </w:t>
      </w:r>
      <w:r>
        <w:rPr>
          <w:spacing w:val="-8"/>
        </w:rPr>
        <w:t xml:space="preserve">mẹ. </w:t>
      </w:r>
      <w:r>
        <w:t xml:space="preserve">Tôi </w:t>
      </w:r>
      <w:r>
        <w:rPr>
          <w:spacing w:val="-6"/>
        </w:rPr>
        <w:t xml:space="preserve">thèm </w:t>
      </w:r>
      <w:r>
        <w:rPr>
          <w:spacing w:val="-5"/>
        </w:rPr>
        <w:t xml:space="preserve">hôn </w:t>
      </w:r>
      <w:r>
        <w:rPr>
          <w:spacing w:val="-12"/>
        </w:rPr>
        <w:t xml:space="preserve">mẹ </w:t>
      </w:r>
      <w:r>
        <w:rPr>
          <w:spacing w:val="-3"/>
        </w:rPr>
        <w:t xml:space="preserve">tôi </w:t>
      </w:r>
      <w:r>
        <w:t xml:space="preserve">và </w:t>
      </w:r>
      <w:r>
        <w:rPr>
          <w:spacing w:val="-6"/>
        </w:rPr>
        <w:t xml:space="preserve">thèm </w:t>
      </w:r>
      <w:r>
        <w:t xml:space="preserve">được </w:t>
      </w:r>
      <w:r>
        <w:rPr>
          <w:spacing w:val="-12"/>
        </w:rPr>
        <w:t xml:space="preserve">mẹ </w:t>
      </w:r>
      <w:r>
        <w:rPr>
          <w:spacing w:val="-3"/>
        </w:rPr>
        <w:t xml:space="preserve">tôi </w:t>
      </w:r>
      <w:r>
        <w:rPr>
          <w:spacing w:val="-5"/>
        </w:rPr>
        <w:t xml:space="preserve">xoa </w:t>
      </w:r>
      <w:r>
        <w:t xml:space="preserve">đầu </w:t>
      </w:r>
      <w:r>
        <w:rPr>
          <w:spacing w:val="-10"/>
        </w:rPr>
        <w:t xml:space="preserve">như </w:t>
      </w:r>
      <w:r>
        <w:rPr>
          <w:spacing w:val="-5"/>
        </w:rPr>
        <w:t xml:space="preserve">hồi </w:t>
      </w:r>
      <w:r>
        <w:t xml:space="preserve">còn </w:t>
      </w:r>
      <w:r>
        <w:rPr>
          <w:spacing w:val="-8"/>
        </w:rPr>
        <w:t>nhỏ.</w:t>
      </w:r>
    </w:p>
    <w:p w:rsidR="002A5536" w:rsidRDefault="002A5536">
      <w:pPr>
        <w:pStyle w:val="BodyText"/>
        <w:ind w:left="0"/>
        <w:rPr>
          <w:sz w:val="26"/>
        </w:rPr>
      </w:pPr>
    </w:p>
    <w:p w:rsidR="002A5536" w:rsidRDefault="00BE1DD8">
      <w:pPr>
        <w:pStyle w:val="BodyText"/>
        <w:spacing w:before="0"/>
      </w:pPr>
      <w:r>
        <w:rPr>
          <w:spacing w:val="-9"/>
        </w:rPr>
        <w:t xml:space="preserve">Thuở </w:t>
      </w:r>
      <w:r>
        <w:rPr>
          <w:spacing w:val="-3"/>
        </w:rPr>
        <w:t xml:space="preserve">tôi </w:t>
      </w:r>
      <w:r>
        <w:t xml:space="preserve">còn </w:t>
      </w:r>
      <w:r>
        <w:rPr>
          <w:spacing w:val="-5"/>
        </w:rPr>
        <w:t xml:space="preserve">học </w:t>
      </w:r>
      <w:r>
        <w:t xml:space="preserve">trường Tầm </w:t>
      </w:r>
      <w:r>
        <w:rPr>
          <w:spacing w:val="-18"/>
        </w:rPr>
        <w:t xml:space="preserve">Vu, </w:t>
      </w:r>
      <w:r>
        <w:rPr>
          <w:spacing w:val="-10"/>
        </w:rPr>
        <w:t xml:space="preserve">nhà </w:t>
      </w:r>
      <w:r>
        <w:rPr>
          <w:spacing w:val="-3"/>
        </w:rPr>
        <w:t xml:space="preserve">tôi </w:t>
      </w:r>
      <w:r>
        <w:rPr>
          <w:spacing w:val="-4"/>
        </w:rPr>
        <w:t xml:space="preserve">đông </w:t>
      </w:r>
      <w:r>
        <w:rPr>
          <w:spacing w:val="-5"/>
        </w:rPr>
        <w:t xml:space="preserve">người lắm; tứ </w:t>
      </w:r>
      <w:r>
        <w:t xml:space="preserve">đại </w:t>
      </w:r>
      <w:r>
        <w:rPr>
          <w:spacing w:val="-4"/>
        </w:rPr>
        <w:t xml:space="preserve">đồng đường: </w:t>
      </w:r>
      <w:r>
        <w:rPr>
          <w:spacing w:val="-5"/>
        </w:rPr>
        <w:t xml:space="preserve">cha </w:t>
      </w:r>
      <w:r>
        <w:rPr>
          <w:spacing w:val="-12"/>
        </w:rPr>
        <w:t xml:space="preserve">mẹ </w:t>
      </w:r>
      <w:r>
        <w:t xml:space="preserve">tôi, </w:t>
      </w:r>
      <w:r>
        <w:rPr>
          <w:spacing w:val="-5"/>
        </w:rPr>
        <w:t xml:space="preserve">anh chị </w:t>
      </w:r>
      <w:r>
        <w:t>tôi,</w:t>
      </w:r>
    </w:p>
    <w:p w:rsidR="002A5536" w:rsidRDefault="002A5536">
      <w:pPr>
        <w:sectPr w:rsidR="002A5536">
          <w:pgSz w:w="12240" w:h="15840"/>
          <w:pgMar w:top="0" w:right="0" w:bottom="280" w:left="0" w:header="720" w:footer="720" w:gutter="0"/>
          <w:cols w:space="720"/>
        </w:sectPr>
      </w:pPr>
    </w:p>
    <w:p w:rsidR="002A5536" w:rsidRDefault="00BE1DD8">
      <w:pPr>
        <w:pStyle w:val="BodyText"/>
        <w:spacing w:before="65"/>
        <w:ind w:right="131"/>
      </w:pPr>
      <w:r>
        <w:rPr>
          <w:spacing w:val="-4"/>
        </w:rPr>
        <w:lastRenderedPageBreak/>
        <w:t xml:space="preserve">cháu </w:t>
      </w:r>
      <w:r>
        <w:rPr>
          <w:spacing w:val="-5"/>
        </w:rPr>
        <w:t xml:space="preserve">gọi </w:t>
      </w:r>
      <w:r>
        <w:rPr>
          <w:spacing w:val="-3"/>
        </w:rPr>
        <w:t xml:space="preserve">tôi </w:t>
      </w:r>
      <w:r>
        <w:rPr>
          <w:spacing w:val="-4"/>
        </w:rPr>
        <w:t xml:space="preserve">bằng cậu, </w:t>
      </w:r>
      <w:r>
        <w:rPr>
          <w:spacing w:val="-5"/>
        </w:rPr>
        <w:t xml:space="preserve">chú </w:t>
      </w:r>
      <w:r>
        <w:t xml:space="preserve">và con </w:t>
      </w:r>
      <w:r>
        <w:rPr>
          <w:spacing w:val="-5"/>
        </w:rPr>
        <w:t xml:space="preserve">của </w:t>
      </w:r>
      <w:r>
        <w:t xml:space="preserve">con đầu </w:t>
      </w:r>
      <w:r>
        <w:rPr>
          <w:spacing w:val="-3"/>
        </w:rPr>
        <w:t xml:space="preserve">lòng </w:t>
      </w:r>
      <w:r>
        <w:rPr>
          <w:spacing w:val="-5"/>
        </w:rPr>
        <w:t xml:space="preserve">anh </w:t>
      </w:r>
      <w:r>
        <w:t xml:space="preserve">Năm tôi, </w:t>
      </w:r>
      <w:r>
        <w:rPr>
          <w:spacing w:val="-3"/>
        </w:rPr>
        <w:t xml:space="preserve">chưa </w:t>
      </w:r>
      <w:r>
        <w:rPr>
          <w:spacing w:val="-8"/>
        </w:rPr>
        <w:t xml:space="preserve">kể </w:t>
      </w:r>
      <w:r>
        <w:rPr>
          <w:spacing w:val="-5"/>
        </w:rPr>
        <w:t xml:space="preserve">hai anh </w:t>
      </w:r>
      <w:r>
        <w:t xml:space="preserve">ở </w:t>
      </w:r>
      <w:r>
        <w:rPr>
          <w:spacing w:val="-6"/>
        </w:rPr>
        <w:t xml:space="preserve">mùa, </w:t>
      </w:r>
      <w:r>
        <w:t xml:space="preserve">cầm </w:t>
      </w:r>
      <w:r>
        <w:rPr>
          <w:spacing w:val="-7"/>
        </w:rPr>
        <w:t xml:space="preserve">cày, </w:t>
      </w:r>
      <w:r>
        <w:t xml:space="preserve">đập lúa, </w:t>
      </w:r>
      <w:r>
        <w:rPr>
          <w:spacing w:val="-4"/>
        </w:rPr>
        <w:t xml:space="preserve">chăn trâu. </w:t>
      </w:r>
      <w:r>
        <w:rPr>
          <w:spacing w:val="-7"/>
        </w:rPr>
        <w:t xml:space="preserve">Nhưng </w:t>
      </w:r>
      <w:r>
        <w:t xml:space="preserve">rồi dần dà, </w:t>
      </w:r>
      <w:r>
        <w:rPr>
          <w:spacing w:val="-5"/>
        </w:rPr>
        <w:t xml:space="preserve">anh </w:t>
      </w:r>
      <w:r>
        <w:rPr>
          <w:spacing w:val="-8"/>
        </w:rPr>
        <w:t xml:space="preserve">Năm, </w:t>
      </w:r>
      <w:r>
        <w:rPr>
          <w:spacing w:val="-5"/>
        </w:rPr>
        <w:t xml:space="preserve">anh </w:t>
      </w:r>
      <w:r>
        <w:rPr>
          <w:spacing w:val="-9"/>
        </w:rPr>
        <w:t xml:space="preserve">Bảy, </w:t>
      </w:r>
      <w:r>
        <w:rPr>
          <w:spacing w:val="-5"/>
        </w:rPr>
        <w:t xml:space="preserve">anh </w:t>
      </w:r>
      <w:r>
        <w:t xml:space="preserve">Mười </w:t>
      </w:r>
      <w:r>
        <w:rPr>
          <w:spacing w:val="-3"/>
        </w:rPr>
        <w:t xml:space="preserve">tôi </w:t>
      </w:r>
      <w:r>
        <w:rPr>
          <w:spacing w:val="2"/>
        </w:rPr>
        <w:t xml:space="preserve">ra </w:t>
      </w:r>
      <w:r>
        <w:rPr>
          <w:spacing w:val="-3"/>
        </w:rPr>
        <w:t xml:space="preserve">riêng, </w:t>
      </w:r>
      <w:r>
        <w:rPr>
          <w:spacing w:val="-8"/>
        </w:rPr>
        <w:t xml:space="preserve">mỗi </w:t>
      </w:r>
      <w:r>
        <w:rPr>
          <w:spacing w:val="-5"/>
        </w:rPr>
        <w:t xml:space="preserve">người </w:t>
      </w:r>
      <w:r>
        <w:t xml:space="preserve">trấn </w:t>
      </w:r>
      <w:r>
        <w:rPr>
          <w:spacing w:val="-8"/>
        </w:rPr>
        <w:t xml:space="preserve">một </w:t>
      </w:r>
      <w:r>
        <w:t xml:space="preserve">dãy </w:t>
      </w:r>
      <w:r>
        <w:rPr>
          <w:spacing w:val="-7"/>
        </w:rPr>
        <w:t xml:space="preserve">ruộng; </w:t>
      </w:r>
      <w:r>
        <w:t xml:space="preserve">tới phiên </w:t>
      </w:r>
      <w:r>
        <w:rPr>
          <w:spacing w:val="-5"/>
        </w:rPr>
        <w:t xml:space="preserve">chị </w:t>
      </w:r>
      <w:r>
        <w:rPr>
          <w:spacing w:val="-4"/>
        </w:rPr>
        <w:t xml:space="preserve">Chín </w:t>
      </w:r>
      <w:r>
        <w:rPr>
          <w:spacing w:val="-3"/>
        </w:rPr>
        <w:t xml:space="preserve">tôi </w:t>
      </w:r>
      <w:r>
        <w:t xml:space="preserve">cất </w:t>
      </w:r>
      <w:r>
        <w:rPr>
          <w:spacing w:val="-10"/>
        </w:rPr>
        <w:t xml:space="preserve">nhà </w:t>
      </w:r>
      <w:r>
        <w:t xml:space="preserve">ở </w:t>
      </w:r>
      <w:r>
        <w:rPr>
          <w:spacing w:val="-4"/>
        </w:rPr>
        <w:t xml:space="preserve">trong </w:t>
      </w:r>
      <w:r>
        <w:t xml:space="preserve">vườn. </w:t>
      </w:r>
      <w:r>
        <w:rPr>
          <w:spacing w:val="-11"/>
        </w:rPr>
        <w:t xml:space="preserve">Vợ </w:t>
      </w:r>
      <w:r>
        <w:rPr>
          <w:spacing w:val="-3"/>
        </w:rPr>
        <w:t xml:space="preserve">tôi </w:t>
      </w:r>
      <w:r>
        <w:t xml:space="preserve">vì </w:t>
      </w:r>
      <w:r>
        <w:rPr>
          <w:spacing w:val="-9"/>
        </w:rPr>
        <w:t xml:space="preserve">không </w:t>
      </w:r>
      <w:r>
        <w:t xml:space="preserve">có </w:t>
      </w:r>
      <w:r>
        <w:rPr>
          <w:spacing w:val="-6"/>
        </w:rPr>
        <w:t xml:space="preserve">chồng </w:t>
      </w:r>
      <w:r>
        <w:t xml:space="preserve">ở </w:t>
      </w:r>
      <w:r>
        <w:rPr>
          <w:spacing w:val="-10"/>
        </w:rPr>
        <w:t xml:space="preserve">nhà </w:t>
      </w:r>
      <w:r>
        <w:rPr>
          <w:spacing w:val="-5"/>
        </w:rPr>
        <w:t xml:space="preserve">nên </w:t>
      </w:r>
      <w:r>
        <w:t xml:space="preserve">về bên </w:t>
      </w:r>
      <w:r>
        <w:rPr>
          <w:spacing w:val="-8"/>
        </w:rPr>
        <w:t xml:space="preserve">xã </w:t>
      </w:r>
      <w:r>
        <w:rPr>
          <w:spacing w:val="-6"/>
        </w:rPr>
        <w:t xml:space="preserve">Phú Ngãi </w:t>
      </w:r>
      <w:r>
        <w:rPr>
          <w:spacing w:val="-5"/>
        </w:rPr>
        <w:t xml:space="preserve">Trị </w:t>
      </w:r>
      <w:r>
        <w:t xml:space="preserve">với </w:t>
      </w:r>
      <w:r>
        <w:rPr>
          <w:spacing w:val="-5"/>
        </w:rPr>
        <w:t xml:space="preserve">cha </w:t>
      </w:r>
      <w:r>
        <w:rPr>
          <w:spacing w:val="-12"/>
        </w:rPr>
        <w:t xml:space="preserve">mẹ </w:t>
      </w:r>
      <w:r>
        <w:rPr>
          <w:spacing w:val="-4"/>
        </w:rPr>
        <w:t xml:space="preserve">ruột, </w:t>
      </w:r>
      <w:r>
        <w:rPr>
          <w:spacing w:val="-8"/>
        </w:rPr>
        <w:t xml:space="preserve">mấy tháng </w:t>
      </w:r>
      <w:r>
        <w:rPr>
          <w:spacing w:val="-6"/>
        </w:rPr>
        <w:t xml:space="preserve">mới </w:t>
      </w:r>
      <w:r>
        <w:t xml:space="preserve">vô </w:t>
      </w:r>
      <w:r>
        <w:rPr>
          <w:spacing w:val="-6"/>
        </w:rPr>
        <w:t xml:space="preserve">thăm </w:t>
      </w:r>
      <w:r>
        <w:t xml:space="preserve">tía </w:t>
      </w:r>
      <w:r>
        <w:rPr>
          <w:spacing w:val="-12"/>
        </w:rPr>
        <w:t xml:space="preserve">má </w:t>
      </w:r>
      <w:r>
        <w:rPr>
          <w:spacing w:val="-3"/>
        </w:rPr>
        <w:t xml:space="preserve">tôi </w:t>
      </w:r>
      <w:r>
        <w:rPr>
          <w:spacing w:val="-8"/>
        </w:rPr>
        <w:t xml:space="preserve">một </w:t>
      </w:r>
      <w:r>
        <w:t xml:space="preserve">lần, </w:t>
      </w:r>
      <w:r>
        <w:rPr>
          <w:spacing w:val="-8"/>
        </w:rPr>
        <w:t xml:space="preserve">mỗi </w:t>
      </w:r>
      <w:r>
        <w:rPr>
          <w:spacing w:val="2"/>
        </w:rPr>
        <w:t xml:space="preserve">lần </w:t>
      </w:r>
      <w:r>
        <w:t xml:space="preserve">tía </w:t>
      </w:r>
      <w:r>
        <w:rPr>
          <w:spacing w:val="-12"/>
        </w:rPr>
        <w:t xml:space="preserve">má </w:t>
      </w:r>
      <w:r>
        <w:rPr>
          <w:spacing w:val="-3"/>
        </w:rPr>
        <w:t xml:space="preserve">tôi </w:t>
      </w:r>
      <w:r>
        <w:t xml:space="preserve">được con dâu về </w:t>
      </w:r>
      <w:r>
        <w:rPr>
          <w:spacing w:val="-6"/>
        </w:rPr>
        <w:t xml:space="preserve">thăm </w:t>
      </w:r>
      <w:r>
        <w:rPr>
          <w:spacing w:val="-8"/>
        </w:rPr>
        <w:t xml:space="preserve">thì </w:t>
      </w:r>
      <w:r>
        <w:rPr>
          <w:spacing w:val="-5"/>
        </w:rPr>
        <w:t xml:space="preserve">hai </w:t>
      </w:r>
      <w:r>
        <w:t xml:space="preserve">cụ </w:t>
      </w:r>
      <w:r>
        <w:rPr>
          <w:spacing w:val="-10"/>
        </w:rPr>
        <w:t xml:space="preserve">như </w:t>
      </w:r>
      <w:r>
        <w:rPr>
          <w:spacing w:val="-3"/>
        </w:rPr>
        <w:t xml:space="preserve">sống </w:t>
      </w:r>
      <w:r>
        <w:rPr>
          <w:spacing w:val="3"/>
        </w:rPr>
        <w:t xml:space="preserve">lại, ít </w:t>
      </w:r>
      <w:r>
        <w:rPr>
          <w:spacing w:val="-5"/>
        </w:rPr>
        <w:t xml:space="preserve">hôm </w:t>
      </w:r>
      <w:r>
        <w:t xml:space="preserve">sau </w:t>
      </w:r>
      <w:r>
        <w:rPr>
          <w:spacing w:val="-5"/>
        </w:rPr>
        <w:t xml:space="preserve">gạt </w:t>
      </w:r>
      <w:r>
        <w:t xml:space="preserve">nước </w:t>
      </w:r>
      <w:r>
        <w:rPr>
          <w:spacing w:val="-8"/>
        </w:rPr>
        <w:t xml:space="preserve">mắt </w:t>
      </w:r>
      <w:r>
        <w:t xml:space="preserve">đưa con dâu </w:t>
      </w:r>
      <w:r>
        <w:rPr>
          <w:spacing w:val="2"/>
        </w:rPr>
        <w:t xml:space="preserve">ra </w:t>
      </w:r>
      <w:r>
        <w:t xml:space="preserve">cửa </w:t>
      </w:r>
      <w:r>
        <w:rPr>
          <w:spacing w:val="-8"/>
        </w:rPr>
        <w:t xml:space="preserve">ngõ, </w:t>
      </w:r>
      <w:r>
        <w:rPr>
          <w:spacing w:val="-4"/>
        </w:rPr>
        <w:t xml:space="preserve">trông </w:t>
      </w:r>
      <w:r>
        <w:rPr>
          <w:spacing w:val="-6"/>
        </w:rPr>
        <w:t xml:space="preserve">theo </w:t>
      </w:r>
      <w:r>
        <w:rPr>
          <w:spacing w:val="-12"/>
        </w:rPr>
        <w:t xml:space="preserve">mà </w:t>
      </w:r>
      <w:r>
        <w:rPr>
          <w:spacing w:val="-4"/>
        </w:rPr>
        <w:t xml:space="preserve">càng </w:t>
      </w:r>
      <w:r>
        <w:rPr>
          <w:spacing w:val="-6"/>
        </w:rPr>
        <w:t xml:space="preserve">buồn. </w:t>
      </w:r>
      <w:r>
        <w:t xml:space="preserve">Rồi tía </w:t>
      </w:r>
      <w:r>
        <w:rPr>
          <w:spacing w:val="-3"/>
        </w:rPr>
        <w:t xml:space="preserve">tôi </w:t>
      </w:r>
      <w:r>
        <w:rPr>
          <w:spacing w:val="-5"/>
        </w:rPr>
        <w:t xml:space="preserve">chết. </w:t>
      </w:r>
      <w:r>
        <w:rPr>
          <w:spacing w:val="-6"/>
        </w:rPr>
        <w:t xml:space="preserve">Mẹ </w:t>
      </w:r>
      <w:r>
        <w:rPr>
          <w:spacing w:val="-3"/>
        </w:rPr>
        <w:t xml:space="preserve">tôi </w:t>
      </w:r>
      <w:r>
        <w:t xml:space="preserve">còn </w:t>
      </w:r>
      <w:r>
        <w:rPr>
          <w:spacing w:val="-5"/>
        </w:rPr>
        <w:t xml:space="preserve">chỉ </w:t>
      </w:r>
      <w:r>
        <w:t xml:space="preserve">có </w:t>
      </w:r>
      <w:r>
        <w:rPr>
          <w:spacing w:val="-8"/>
        </w:rPr>
        <w:t xml:space="preserve">một </w:t>
      </w:r>
      <w:r>
        <w:rPr>
          <w:spacing w:val="-10"/>
        </w:rPr>
        <w:t xml:space="preserve">mình. </w:t>
      </w:r>
      <w:r>
        <w:rPr>
          <w:spacing w:val="-4"/>
        </w:rPr>
        <w:t xml:space="preserve">May </w:t>
      </w:r>
      <w:r>
        <w:t xml:space="preserve">có đứa </w:t>
      </w:r>
      <w:r>
        <w:rPr>
          <w:spacing w:val="-4"/>
        </w:rPr>
        <w:t xml:space="preserve">cháu </w:t>
      </w:r>
      <w:r>
        <w:rPr>
          <w:spacing w:val="-5"/>
        </w:rPr>
        <w:t xml:space="preserve">gái goá bụa </w:t>
      </w:r>
      <w:r>
        <w:t xml:space="preserve">về ở </w:t>
      </w:r>
      <w:r>
        <w:rPr>
          <w:spacing w:val="-4"/>
        </w:rPr>
        <w:t xml:space="preserve">cùng </w:t>
      </w:r>
      <w:r>
        <w:rPr>
          <w:spacing w:val="-3"/>
        </w:rPr>
        <w:t xml:space="preserve">tại </w:t>
      </w:r>
      <w:r>
        <w:rPr>
          <w:spacing w:val="-10"/>
        </w:rPr>
        <w:t xml:space="preserve">nhà </w:t>
      </w:r>
      <w:r>
        <w:rPr>
          <w:spacing w:val="2"/>
        </w:rPr>
        <w:t xml:space="preserve">dưới. </w:t>
      </w:r>
      <w:r>
        <w:rPr>
          <w:spacing w:val="-8"/>
        </w:rPr>
        <w:t xml:space="preserve">Nhà </w:t>
      </w:r>
      <w:r>
        <w:rPr>
          <w:spacing w:val="-3"/>
        </w:rPr>
        <w:t xml:space="preserve">tôi </w:t>
      </w:r>
      <w:r>
        <w:t xml:space="preserve">bây </w:t>
      </w:r>
      <w:r>
        <w:rPr>
          <w:spacing w:val="-3"/>
        </w:rPr>
        <w:t xml:space="preserve">giờ </w:t>
      </w:r>
      <w:r>
        <w:rPr>
          <w:spacing w:val="-5"/>
        </w:rPr>
        <w:t xml:space="preserve">giống </w:t>
      </w:r>
      <w:r>
        <w:rPr>
          <w:spacing w:val="-10"/>
        </w:rPr>
        <w:t xml:space="preserve">như </w:t>
      </w:r>
      <w:r>
        <w:rPr>
          <w:spacing w:val="-8"/>
        </w:rPr>
        <w:t xml:space="preserve">một ngôi </w:t>
      </w:r>
      <w:r>
        <w:rPr>
          <w:spacing w:val="-4"/>
        </w:rPr>
        <w:t xml:space="preserve">chùa </w:t>
      </w:r>
      <w:r>
        <w:rPr>
          <w:spacing w:val="-9"/>
        </w:rPr>
        <w:t xml:space="preserve">không </w:t>
      </w:r>
      <w:r>
        <w:rPr>
          <w:spacing w:val="-4"/>
        </w:rPr>
        <w:t xml:space="preserve">tượng </w:t>
      </w:r>
      <w:r>
        <w:rPr>
          <w:spacing w:val="-5"/>
        </w:rPr>
        <w:t xml:space="preserve">Phật, chỉ </w:t>
      </w:r>
      <w:r>
        <w:t xml:space="preserve">có </w:t>
      </w:r>
      <w:r>
        <w:rPr>
          <w:spacing w:val="-5"/>
        </w:rPr>
        <w:t xml:space="preserve">hai </w:t>
      </w:r>
      <w:r>
        <w:t xml:space="preserve">bà vãi </w:t>
      </w:r>
      <w:r>
        <w:rPr>
          <w:spacing w:val="-3"/>
        </w:rPr>
        <w:t xml:space="preserve">tối tối </w:t>
      </w:r>
      <w:r>
        <w:t xml:space="preserve">đốt </w:t>
      </w:r>
      <w:r>
        <w:rPr>
          <w:spacing w:val="-10"/>
        </w:rPr>
        <w:t xml:space="preserve">nhang, </w:t>
      </w:r>
      <w:r>
        <w:rPr>
          <w:spacing w:val="-4"/>
        </w:rPr>
        <w:t xml:space="preserve">đánh </w:t>
      </w:r>
      <w:r>
        <w:rPr>
          <w:spacing w:val="-9"/>
        </w:rPr>
        <w:t xml:space="preserve">chuông. </w:t>
      </w:r>
      <w:r>
        <w:rPr>
          <w:spacing w:val="-3"/>
        </w:rPr>
        <w:t xml:space="preserve">Cả </w:t>
      </w:r>
      <w:r>
        <w:rPr>
          <w:spacing w:val="-8"/>
        </w:rPr>
        <w:t xml:space="preserve">ngày </w:t>
      </w:r>
      <w:r>
        <w:t xml:space="preserve">cả đêm </w:t>
      </w:r>
      <w:r>
        <w:rPr>
          <w:spacing w:val="-5"/>
        </w:rPr>
        <w:t xml:space="preserve">hầu </w:t>
      </w:r>
      <w:r>
        <w:rPr>
          <w:spacing w:val="-10"/>
        </w:rPr>
        <w:t xml:space="preserve">như </w:t>
      </w:r>
      <w:r>
        <w:rPr>
          <w:spacing w:val="-9"/>
        </w:rPr>
        <w:t xml:space="preserve">không </w:t>
      </w:r>
      <w:r>
        <w:t xml:space="preserve">có </w:t>
      </w:r>
      <w:r>
        <w:rPr>
          <w:spacing w:val="-4"/>
        </w:rPr>
        <w:t xml:space="preserve">tiếng động </w:t>
      </w:r>
      <w:r>
        <w:rPr>
          <w:spacing w:val="-5"/>
        </w:rPr>
        <w:t xml:space="preserve">nếu </w:t>
      </w:r>
      <w:r>
        <w:rPr>
          <w:spacing w:val="-9"/>
        </w:rPr>
        <w:t xml:space="preserve">không </w:t>
      </w:r>
      <w:r>
        <w:t xml:space="preserve">có con </w:t>
      </w:r>
      <w:r>
        <w:rPr>
          <w:spacing w:val="-7"/>
        </w:rPr>
        <w:t xml:space="preserve">Vện </w:t>
      </w:r>
      <w:r>
        <w:rPr>
          <w:spacing w:val="-3"/>
        </w:rPr>
        <w:t xml:space="preserve">già </w:t>
      </w:r>
      <w:r>
        <w:rPr>
          <w:spacing w:val="-4"/>
        </w:rPr>
        <w:t xml:space="preserve">sủa trăng </w:t>
      </w:r>
      <w:r>
        <w:rPr>
          <w:spacing w:val="-5"/>
        </w:rPr>
        <w:t xml:space="preserve">hay </w:t>
      </w:r>
      <w:r>
        <w:t xml:space="preserve">điểm </w:t>
      </w:r>
      <w:r>
        <w:rPr>
          <w:spacing w:val="-6"/>
        </w:rPr>
        <w:t xml:space="preserve">khách </w:t>
      </w:r>
      <w:r>
        <w:rPr>
          <w:spacing w:val="-5"/>
        </w:rPr>
        <w:t xml:space="preserve">qua </w:t>
      </w:r>
      <w:r>
        <w:t xml:space="preserve">đường </w:t>
      </w:r>
      <w:r>
        <w:rPr>
          <w:spacing w:val="-6"/>
        </w:rPr>
        <w:t xml:space="preserve">ngoài </w:t>
      </w:r>
      <w:r>
        <w:t xml:space="preserve">cửa </w:t>
      </w:r>
      <w:r>
        <w:rPr>
          <w:spacing w:val="-8"/>
        </w:rPr>
        <w:t xml:space="preserve">ngõ. </w:t>
      </w:r>
      <w:r>
        <w:t xml:space="preserve">Hiu </w:t>
      </w:r>
      <w:r>
        <w:rPr>
          <w:spacing w:val="-6"/>
        </w:rPr>
        <w:t xml:space="preserve">quạnh </w:t>
      </w:r>
      <w:r>
        <w:rPr>
          <w:spacing w:val="-5"/>
        </w:rPr>
        <w:t xml:space="preserve">lắm. </w:t>
      </w:r>
      <w:r>
        <w:rPr>
          <w:spacing w:val="-6"/>
        </w:rPr>
        <w:t xml:space="preserve">Buồn </w:t>
      </w:r>
      <w:r>
        <w:t xml:space="preserve">bã </w:t>
      </w:r>
      <w:r>
        <w:rPr>
          <w:spacing w:val="-5"/>
        </w:rPr>
        <w:t xml:space="preserve">lắm. </w:t>
      </w:r>
      <w:r>
        <w:rPr>
          <w:spacing w:val="-3"/>
        </w:rPr>
        <w:t xml:space="preserve">Bà </w:t>
      </w:r>
      <w:r>
        <w:t xml:space="preserve">con </w:t>
      </w:r>
      <w:r>
        <w:rPr>
          <w:spacing w:val="-8"/>
        </w:rPr>
        <w:t xml:space="preserve">hàng </w:t>
      </w:r>
      <w:r>
        <w:rPr>
          <w:spacing w:val="-5"/>
        </w:rPr>
        <w:t xml:space="preserve">xóm </w:t>
      </w:r>
      <w:r>
        <w:t xml:space="preserve">có </w:t>
      </w:r>
      <w:r>
        <w:rPr>
          <w:spacing w:val="-5"/>
        </w:rPr>
        <w:t xml:space="preserve">người </w:t>
      </w:r>
      <w:r>
        <w:rPr>
          <w:spacing w:val="-3"/>
        </w:rPr>
        <w:t xml:space="preserve">nói: </w:t>
      </w:r>
      <w:r>
        <w:t xml:space="preserve">“Tại </w:t>
      </w:r>
      <w:r>
        <w:rPr>
          <w:spacing w:val="-5"/>
        </w:rPr>
        <w:t xml:space="preserve">chú </w:t>
      </w:r>
      <w:r>
        <w:rPr>
          <w:spacing w:val="-4"/>
        </w:rPr>
        <w:t xml:space="preserve">Út </w:t>
      </w:r>
      <w:r>
        <w:t xml:space="preserve">đi đâu </w:t>
      </w:r>
      <w:r>
        <w:rPr>
          <w:spacing w:val="-8"/>
        </w:rPr>
        <w:t xml:space="preserve">mất </w:t>
      </w:r>
      <w:r>
        <w:rPr>
          <w:spacing w:val="-6"/>
        </w:rPr>
        <w:t xml:space="preserve">mới </w:t>
      </w:r>
      <w:r>
        <w:rPr>
          <w:spacing w:val="2"/>
        </w:rPr>
        <w:t xml:space="preserve">ra </w:t>
      </w:r>
      <w:r>
        <w:rPr>
          <w:spacing w:val="-4"/>
        </w:rPr>
        <w:t xml:space="preserve">cảnh </w:t>
      </w:r>
      <w:r>
        <w:rPr>
          <w:spacing w:val="-6"/>
        </w:rPr>
        <w:t xml:space="preserve">này”. </w:t>
      </w:r>
      <w:r>
        <w:rPr>
          <w:spacing w:val="-3"/>
        </w:rPr>
        <w:t xml:space="preserve">Người </w:t>
      </w:r>
      <w:r>
        <w:rPr>
          <w:spacing w:val="-8"/>
        </w:rPr>
        <w:t xml:space="preserve">khác </w:t>
      </w:r>
      <w:r>
        <w:t xml:space="preserve">bảo: </w:t>
      </w:r>
      <w:r>
        <w:rPr>
          <w:spacing w:val="-6"/>
        </w:rPr>
        <w:t xml:space="preserve">“Ruộng </w:t>
      </w:r>
      <w:r>
        <w:t xml:space="preserve">vườn, </w:t>
      </w:r>
      <w:r>
        <w:rPr>
          <w:spacing w:val="-10"/>
        </w:rPr>
        <w:t xml:space="preserve">nhà </w:t>
      </w:r>
      <w:r>
        <w:t xml:space="preserve">cửa, vợ trẻ, có </w:t>
      </w:r>
      <w:r>
        <w:rPr>
          <w:spacing w:val="-8"/>
        </w:rPr>
        <w:t xml:space="preserve">gì </w:t>
      </w:r>
      <w:r>
        <w:t xml:space="preserve">cột được </w:t>
      </w:r>
      <w:r>
        <w:rPr>
          <w:spacing w:val="-4"/>
        </w:rPr>
        <w:t xml:space="preserve">chân </w:t>
      </w:r>
      <w:r>
        <w:rPr>
          <w:spacing w:val="-5"/>
        </w:rPr>
        <w:t xml:space="preserve">ông </w:t>
      </w:r>
      <w:r>
        <w:t xml:space="preserve">ấy </w:t>
      </w:r>
      <w:r>
        <w:rPr>
          <w:spacing w:val="-4"/>
        </w:rPr>
        <w:t xml:space="preserve">đâu; </w:t>
      </w:r>
      <w:r>
        <w:rPr>
          <w:spacing w:val="2"/>
        </w:rPr>
        <w:t xml:space="preserve">làm </w:t>
      </w:r>
      <w:r>
        <w:t xml:space="preserve">trai </w:t>
      </w:r>
      <w:r>
        <w:rPr>
          <w:spacing w:val="-4"/>
        </w:rPr>
        <w:t xml:space="preserve">phải </w:t>
      </w:r>
      <w:r>
        <w:t xml:space="preserve">vậy </w:t>
      </w:r>
      <w:r>
        <w:rPr>
          <w:spacing w:val="-5"/>
        </w:rPr>
        <w:t xml:space="preserve">chớ </w:t>
      </w:r>
      <w:r>
        <w:t xml:space="preserve">sao? Nước </w:t>
      </w:r>
      <w:r>
        <w:rPr>
          <w:spacing w:val="-8"/>
        </w:rPr>
        <w:t xml:space="preserve">mất </w:t>
      </w:r>
      <w:r>
        <w:rPr>
          <w:spacing w:val="-12"/>
        </w:rPr>
        <w:t xml:space="preserve">mà </w:t>
      </w:r>
      <w:r>
        <w:rPr>
          <w:spacing w:val="-10"/>
        </w:rPr>
        <w:t xml:space="preserve">nhà </w:t>
      </w:r>
      <w:r>
        <w:t xml:space="preserve">an </w:t>
      </w:r>
      <w:r>
        <w:rPr>
          <w:spacing w:val="-8"/>
        </w:rPr>
        <w:t xml:space="preserve">thì cũng </w:t>
      </w:r>
      <w:r>
        <w:rPr>
          <w:spacing w:val="-6"/>
        </w:rPr>
        <w:t xml:space="preserve">hiếm”. </w:t>
      </w:r>
      <w:r>
        <w:rPr>
          <w:spacing w:val="-8"/>
        </w:rPr>
        <w:t xml:space="preserve">Ruộng </w:t>
      </w:r>
      <w:r>
        <w:rPr>
          <w:spacing w:val="-10"/>
        </w:rPr>
        <w:t xml:space="preserve">nhà </w:t>
      </w:r>
      <w:r>
        <w:t xml:space="preserve">bị bán đi </w:t>
      </w:r>
      <w:r>
        <w:rPr>
          <w:spacing w:val="2"/>
        </w:rPr>
        <w:t>lần</w:t>
      </w:r>
      <w:r>
        <w:rPr>
          <w:spacing w:val="-56"/>
        </w:rPr>
        <w:t xml:space="preserve"> </w:t>
      </w:r>
      <w:r>
        <w:t xml:space="preserve">lần, </w:t>
      </w:r>
      <w:r>
        <w:rPr>
          <w:spacing w:val="-9"/>
        </w:rPr>
        <w:t xml:space="preserve">không </w:t>
      </w:r>
      <w:r>
        <w:t xml:space="preserve">còn </w:t>
      </w:r>
      <w:r>
        <w:rPr>
          <w:spacing w:val="-14"/>
        </w:rPr>
        <w:t xml:space="preserve">mấy, </w:t>
      </w:r>
      <w:r>
        <w:t xml:space="preserve">trừ </w:t>
      </w:r>
      <w:r>
        <w:rPr>
          <w:spacing w:val="-5"/>
        </w:rPr>
        <w:t xml:space="preserve">ruộng hương </w:t>
      </w:r>
      <w:r>
        <w:rPr>
          <w:spacing w:val="-4"/>
        </w:rPr>
        <w:t xml:space="preserve">hoả; </w:t>
      </w:r>
      <w:r>
        <w:rPr>
          <w:spacing w:val="-9"/>
        </w:rPr>
        <w:t xml:space="preserve">nhưng </w:t>
      </w:r>
      <w:r>
        <w:rPr>
          <w:spacing w:val="-8"/>
        </w:rPr>
        <w:t xml:space="preserve">nợ </w:t>
      </w:r>
      <w:r>
        <w:rPr>
          <w:spacing w:val="-5"/>
        </w:rPr>
        <w:t xml:space="preserve">nần </w:t>
      </w:r>
      <w:r>
        <w:rPr>
          <w:spacing w:val="-8"/>
        </w:rPr>
        <w:t xml:space="preserve">cũng </w:t>
      </w:r>
      <w:r>
        <w:t xml:space="preserve">được </w:t>
      </w:r>
      <w:r>
        <w:rPr>
          <w:spacing w:val="-4"/>
        </w:rPr>
        <w:t xml:space="preserve">trang </w:t>
      </w:r>
      <w:r>
        <w:t xml:space="preserve">trải </w:t>
      </w:r>
      <w:r>
        <w:rPr>
          <w:spacing w:val="-6"/>
        </w:rPr>
        <w:t xml:space="preserve">hết. </w:t>
      </w:r>
      <w:r>
        <w:rPr>
          <w:spacing w:val="-3"/>
        </w:rPr>
        <w:t xml:space="preserve">Bồ </w:t>
      </w:r>
      <w:r>
        <w:t xml:space="preserve">lúa </w:t>
      </w:r>
      <w:r>
        <w:rPr>
          <w:spacing w:val="-10"/>
        </w:rPr>
        <w:t xml:space="preserve">nhỏ </w:t>
      </w:r>
      <w:r>
        <w:t xml:space="preserve">đi </w:t>
      </w:r>
      <w:r>
        <w:rPr>
          <w:spacing w:val="-12"/>
        </w:rPr>
        <w:t xml:space="preserve">mà </w:t>
      </w:r>
      <w:r>
        <w:t xml:space="preserve">vẫn </w:t>
      </w:r>
      <w:r>
        <w:rPr>
          <w:spacing w:val="-8"/>
        </w:rPr>
        <w:t xml:space="preserve">đầy. </w:t>
      </w:r>
      <w:r>
        <w:t xml:space="preserve">Túi tiền cạn </w:t>
      </w:r>
      <w:r>
        <w:rPr>
          <w:spacing w:val="-12"/>
        </w:rPr>
        <w:t xml:space="preserve">mà </w:t>
      </w:r>
      <w:r>
        <w:rPr>
          <w:spacing w:val="-9"/>
        </w:rPr>
        <w:t xml:space="preserve">không </w:t>
      </w:r>
      <w:r>
        <w:rPr>
          <w:spacing w:val="-8"/>
        </w:rPr>
        <w:t xml:space="preserve">khổ. </w:t>
      </w:r>
      <w:r>
        <w:rPr>
          <w:spacing w:val="-6"/>
        </w:rPr>
        <w:t xml:space="preserve">Má </w:t>
      </w:r>
      <w:r>
        <w:t xml:space="preserve">tôi, </w:t>
      </w:r>
      <w:r>
        <w:rPr>
          <w:spacing w:val="-5"/>
        </w:rPr>
        <w:t xml:space="preserve">chị </w:t>
      </w:r>
      <w:r>
        <w:t xml:space="preserve">tôi, </w:t>
      </w:r>
      <w:r>
        <w:rPr>
          <w:spacing w:val="-4"/>
        </w:rPr>
        <w:t xml:space="preserve">cháu </w:t>
      </w:r>
      <w:r>
        <w:rPr>
          <w:spacing w:val="-3"/>
        </w:rPr>
        <w:t xml:space="preserve">tôi </w:t>
      </w:r>
      <w:r>
        <w:t xml:space="preserve">đã </w:t>
      </w:r>
      <w:r>
        <w:rPr>
          <w:spacing w:val="-3"/>
        </w:rPr>
        <w:t xml:space="preserve">sống </w:t>
      </w:r>
      <w:r>
        <w:t xml:space="preserve">được </w:t>
      </w:r>
      <w:r>
        <w:rPr>
          <w:spacing w:val="2"/>
        </w:rPr>
        <w:t xml:space="preserve">lại </w:t>
      </w:r>
      <w:r>
        <w:t xml:space="preserve">còn có </w:t>
      </w:r>
      <w:r>
        <w:rPr>
          <w:spacing w:val="-8"/>
        </w:rPr>
        <w:t xml:space="preserve">thể </w:t>
      </w:r>
      <w:r>
        <w:rPr>
          <w:spacing w:val="-5"/>
        </w:rPr>
        <w:t xml:space="preserve">chu </w:t>
      </w:r>
      <w:r>
        <w:t xml:space="preserve">cấp </w:t>
      </w:r>
      <w:r>
        <w:rPr>
          <w:spacing w:val="-5"/>
        </w:rPr>
        <w:t xml:space="preserve">cho </w:t>
      </w:r>
      <w:r>
        <w:rPr>
          <w:spacing w:val="-3"/>
        </w:rPr>
        <w:t xml:space="preserve">tôi sống </w:t>
      </w:r>
      <w:r>
        <w:rPr>
          <w:spacing w:val="-12"/>
        </w:rPr>
        <w:t xml:space="preserve">mà </w:t>
      </w:r>
      <w:r>
        <w:rPr>
          <w:spacing w:val="-4"/>
        </w:rPr>
        <w:t xml:space="preserve">công </w:t>
      </w:r>
      <w:r>
        <w:t xml:space="preserve">tác. </w:t>
      </w:r>
      <w:r>
        <w:rPr>
          <w:spacing w:val="-11"/>
        </w:rPr>
        <w:t xml:space="preserve">Vợ </w:t>
      </w:r>
      <w:r>
        <w:rPr>
          <w:spacing w:val="-3"/>
        </w:rPr>
        <w:t xml:space="preserve">tôi tần </w:t>
      </w:r>
      <w:r>
        <w:t xml:space="preserve">tảo, </w:t>
      </w:r>
      <w:r>
        <w:rPr>
          <w:spacing w:val="-8"/>
        </w:rPr>
        <w:t xml:space="preserve">nuôi </w:t>
      </w:r>
      <w:r>
        <w:rPr>
          <w:spacing w:val="-4"/>
        </w:rPr>
        <w:t xml:space="preserve">heo, </w:t>
      </w:r>
      <w:r>
        <w:rPr>
          <w:spacing w:val="-5"/>
        </w:rPr>
        <w:t xml:space="preserve">chà </w:t>
      </w:r>
      <w:r>
        <w:rPr>
          <w:spacing w:val="-4"/>
        </w:rPr>
        <w:t xml:space="preserve">gạo, </w:t>
      </w:r>
      <w:r>
        <w:rPr>
          <w:spacing w:val="2"/>
        </w:rPr>
        <w:t xml:space="preserve">làm </w:t>
      </w:r>
      <w:r>
        <w:rPr>
          <w:spacing w:val="-5"/>
        </w:rPr>
        <w:t xml:space="preserve">tá </w:t>
      </w:r>
      <w:r>
        <w:t xml:space="preserve">điền </w:t>
      </w:r>
      <w:r>
        <w:rPr>
          <w:spacing w:val="-5"/>
        </w:rPr>
        <w:t xml:space="preserve">cho ông </w:t>
      </w:r>
      <w:r>
        <w:rPr>
          <w:spacing w:val="-7"/>
        </w:rPr>
        <w:t xml:space="preserve">Cụ, </w:t>
      </w:r>
      <w:r>
        <w:t xml:space="preserve">ăn </w:t>
      </w:r>
      <w:r>
        <w:rPr>
          <w:spacing w:val="-9"/>
        </w:rPr>
        <w:t xml:space="preserve">chung </w:t>
      </w:r>
      <w:r>
        <w:rPr>
          <w:spacing w:val="-12"/>
        </w:rPr>
        <w:t xml:space="preserve">mà </w:t>
      </w:r>
      <w:r>
        <w:rPr>
          <w:spacing w:val="2"/>
        </w:rPr>
        <w:t xml:space="preserve">làm </w:t>
      </w:r>
      <w:r>
        <w:t xml:space="preserve">riêng </w:t>
      </w:r>
      <w:r>
        <w:rPr>
          <w:spacing w:val="-5"/>
        </w:rPr>
        <w:t xml:space="preserve">nên </w:t>
      </w:r>
      <w:r>
        <w:t xml:space="preserve">dư dả, </w:t>
      </w:r>
      <w:r>
        <w:rPr>
          <w:spacing w:val="-9"/>
        </w:rPr>
        <w:t xml:space="preserve">không </w:t>
      </w:r>
      <w:r>
        <w:t xml:space="preserve">ai dám </w:t>
      </w:r>
      <w:r>
        <w:rPr>
          <w:spacing w:val="-8"/>
        </w:rPr>
        <w:t xml:space="preserve">khinh </w:t>
      </w:r>
      <w:r>
        <w:rPr>
          <w:spacing w:val="-6"/>
        </w:rPr>
        <w:t xml:space="preserve">miệt, </w:t>
      </w:r>
      <w:r>
        <w:t xml:space="preserve">đạo đức </w:t>
      </w:r>
      <w:r>
        <w:rPr>
          <w:spacing w:val="-5"/>
        </w:rPr>
        <w:t xml:space="preserve">gương </w:t>
      </w:r>
      <w:r>
        <w:rPr>
          <w:spacing w:val="-10"/>
        </w:rPr>
        <w:t xml:space="preserve">mẫu, </w:t>
      </w:r>
      <w:r>
        <w:t xml:space="preserve">dân làng </w:t>
      </w:r>
      <w:r>
        <w:rPr>
          <w:spacing w:val="-6"/>
        </w:rPr>
        <w:t xml:space="preserve">kính </w:t>
      </w:r>
      <w:r>
        <w:rPr>
          <w:spacing w:val="-5"/>
        </w:rPr>
        <w:t xml:space="preserve">nể, </w:t>
      </w:r>
      <w:r>
        <w:rPr>
          <w:spacing w:val="-4"/>
        </w:rPr>
        <w:t xml:space="preserve">trong </w:t>
      </w:r>
      <w:r>
        <w:rPr>
          <w:spacing w:val="-5"/>
        </w:rPr>
        <w:t xml:space="preserve">quê </w:t>
      </w:r>
      <w:r>
        <w:rPr>
          <w:spacing w:val="-6"/>
        </w:rPr>
        <w:t xml:space="preserve">ngoài </w:t>
      </w:r>
      <w:r>
        <w:rPr>
          <w:spacing w:val="-5"/>
        </w:rPr>
        <w:t xml:space="preserve">chợ </w:t>
      </w:r>
      <w:r>
        <w:rPr>
          <w:spacing w:val="3"/>
        </w:rPr>
        <w:t xml:space="preserve">ít </w:t>
      </w:r>
      <w:r>
        <w:t xml:space="preserve">ai bảo con trai bắt chước </w:t>
      </w:r>
      <w:r>
        <w:rPr>
          <w:spacing w:val="-5"/>
        </w:rPr>
        <w:t xml:space="preserve">chú </w:t>
      </w:r>
      <w:r>
        <w:t xml:space="preserve">Mười vì gian </w:t>
      </w:r>
      <w:r>
        <w:rPr>
          <w:spacing w:val="2"/>
        </w:rPr>
        <w:t xml:space="preserve">lao </w:t>
      </w:r>
      <w:r>
        <w:rPr>
          <w:spacing w:val="-4"/>
        </w:rPr>
        <w:t xml:space="preserve">quá, </w:t>
      </w:r>
      <w:r>
        <w:rPr>
          <w:spacing w:val="-9"/>
        </w:rPr>
        <w:t xml:space="preserve">nhưng </w:t>
      </w:r>
      <w:r>
        <w:t xml:space="preserve">rất </w:t>
      </w:r>
      <w:r>
        <w:rPr>
          <w:spacing w:val="-5"/>
        </w:rPr>
        <w:t xml:space="preserve">nhiều phụ </w:t>
      </w:r>
      <w:r>
        <w:rPr>
          <w:spacing w:val="-12"/>
        </w:rPr>
        <w:t xml:space="preserve">huynh </w:t>
      </w:r>
      <w:r>
        <w:t xml:space="preserve">dạy con </w:t>
      </w:r>
      <w:r>
        <w:rPr>
          <w:spacing w:val="-5"/>
        </w:rPr>
        <w:t xml:space="preserve">gái hãy </w:t>
      </w:r>
      <w:r>
        <w:rPr>
          <w:spacing w:val="-6"/>
        </w:rPr>
        <w:t xml:space="preserve">theo </w:t>
      </w:r>
      <w:r>
        <w:rPr>
          <w:spacing w:val="-5"/>
        </w:rPr>
        <w:t xml:space="preserve">gương </w:t>
      </w:r>
      <w:r>
        <w:t xml:space="preserve">cô </w:t>
      </w:r>
      <w:r>
        <w:rPr>
          <w:spacing w:val="-4"/>
        </w:rPr>
        <w:t xml:space="preserve">Sáu, </w:t>
      </w:r>
      <w:r>
        <w:rPr>
          <w:spacing w:val="-8"/>
        </w:rPr>
        <w:t xml:space="preserve">một </w:t>
      </w:r>
      <w:r>
        <w:rPr>
          <w:spacing w:val="-3"/>
        </w:rPr>
        <w:t xml:space="preserve">tấm </w:t>
      </w:r>
      <w:r>
        <w:rPr>
          <w:spacing w:val="-5"/>
        </w:rPr>
        <w:t xml:space="preserve">gương </w:t>
      </w:r>
      <w:r>
        <w:rPr>
          <w:spacing w:val="-9"/>
        </w:rPr>
        <w:t xml:space="preserve">chung </w:t>
      </w:r>
      <w:r>
        <w:rPr>
          <w:spacing w:val="-10"/>
        </w:rPr>
        <w:t xml:space="preserve">thuỷ </w:t>
      </w:r>
      <w:r>
        <w:t xml:space="preserve">vì </w:t>
      </w:r>
      <w:r>
        <w:rPr>
          <w:spacing w:val="-8"/>
        </w:rPr>
        <w:t xml:space="preserve">nghĩa </w:t>
      </w:r>
      <w:r>
        <w:rPr>
          <w:spacing w:val="-10"/>
        </w:rPr>
        <w:t xml:space="preserve">như </w:t>
      </w:r>
      <w:r>
        <w:t xml:space="preserve">Kiều </w:t>
      </w:r>
      <w:r>
        <w:rPr>
          <w:spacing w:val="-9"/>
        </w:rPr>
        <w:t>Nguyệt</w:t>
      </w:r>
      <w:r>
        <w:rPr>
          <w:spacing w:val="-45"/>
        </w:rPr>
        <w:t xml:space="preserve"> </w:t>
      </w:r>
      <w:r>
        <w:rPr>
          <w:spacing w:val="-6"/>
        </w:rPr>
        <w:t>Nga.</w:t>
      </w:r>
    </w:p>
    <w:p w:rsidR="002A5536" w:rsidRDefault="002A5536">
      <w:pPr>
        <w:pStyle w:val="BodyText"/>
        <w:ind w:left="0"/>
        <w:rPr>
          <w:sz w:val="26"/>
        </w:rPr>
      </w:pPr>
    </w:p>
    <w:p w:rsidR="002A5536" w:rsidRDefault="00BE1DD8">
      <w:pPr>
        <w:pStyle w:val="BodyText"/>
        <w:spacing w:before="0" w:line="448" w:lineRule="auto"/>
        <w:ind w:right="7356"/>
      </w:pPr>
      <w:r>
        <w:rPr>
          <w:spacing w:val="-4"/>
        </w:rPr>
        <w:t xml:space="preserve">Trần </w:t>
      </w:r>
      <w:r>
        <w:rPr>
          <w:spacing w:val="-7"/>
        </w:rPr>
        <w:t xml:space="preserve">Văn </w:t>
      </w:r>
      <w:r>
        <w:t xml:space="preserve">Giàu và </w:t>
      </w:r>
      <w:r>
        <w:rPr>
          <w:spacing w:val="-3"/>
        </w:rPr>
        <w:t xml:space="preserve">gia đình </w:t>
      </w:r>
      <w:r>
        <w:rPr>
          <w:spacing w:val="-5"/>
        </w:rPr>
        <w:t xml:space="preserve">thời </w:t>
      </w:r>
      <w:r>
        <w:t xml:space="preserve">còn trẻ </w:t>
      </w:r>
      <w:r>
        <w:rPr>
          <w:spacing w:val="-3"/>
        </w:rPr>
        <w:t xml:space="preserve">(ảnh </w:t>
      </w:r>
      <w:r>
        <w:rPr>
          <w:spacing w:val="-5"/>
        </w:rPr>
        <w:t xml:space="preserve">tư </w:t>
      </w:r>
      <w:r>
        <w:rPr>
          <w:spacing w:val="3"/>
        </w:rPr>
        <w:t xml:space="preserve">liệu </w:t>
      </w:r>
      <w:r>
        <w:rPr>
          <w:spacing w:val="-4"/>
        </w:rPr>
        <w:t xml:space="preserve">Trầm </w:t>
      </w:r>
      <w:r>
        <w:rPr>
          <w:spacing w:val="-5"/>
        </w:rPr>
        <w:t>Hương)</w:t>
      </w:r>
    </w:p>
    <w:p w:rsidR="002A5536" w:rsidRDefault="00BE1DD8">
      <w:pPr>
        <w:pStyle w:val="BodyText"/>
        <w:spacing w:before="0"/>
        <w:ind w:right="99"/>
      </w:pPr>
      <w:r>
        <w:rPr>
          <w:spacing w:val="-8"/>
        </w:rPr>
        <w:t xml:space="preserve">Khi mặt </w:t>
      </w:r>
      <w:r>
        <w:t xml:space="preserve">trời sắp </w:t>
      </w:r>
      <w:r>
        <w:rPr>
          <w:spacing w:val="2"/>
        </w:rPr>
        <w:t xml:space="preserve">lặn </w:t>
      </w:r>
      <w:r>
        <w:rPr>
          <w:spacing w:val="-8"/>
        </w:rPr>
        <w:t xml:space="preserve">thì </w:t>
      </w:r>
      <w:r>
        <w:rPr>
          <w:spacing w:val="-3"/>
        </w:rPr>
        <w:t xml:space="preserve">tôi </w:t>
      </w:r>
      <w:r>
        <w:t xml:space="preserve">đã </w:t>
      </w:r>
      <w:r>
        <w:rPr>
          <w:spacing w:val="-4"/>
        </w:rPr>
        <w:t xml:space="preserve">băng </w:t>
      </w:r>
      <w:r>
        <w:rPr>
          <w:spacing w:val="-6"/>
        </w:rPr>
        <w:t xml:space="preserve">đồng, </w:t>
      </w:r>
      <w:r>
        <w:rPr>
          <w:spacing w:val="-5"/>
        </w:rPr>
        <w:t xml:space="preserve">từ </w:t>
      </w:r>
      <w:r>
        <w:rPr>
          <w:spacing w:val="-6"/>
        </w:rPr>
        <w:t xml:space="preserve">kinh </w:t>
      </w:r>
      <w:r>
        <w:rPr>
          <w:spacing w:val="-7"/>
        </w:rPr>
        <w:t xml:space="preserve">Chợ </w:t>
      </w:r>
      <w:r>
        <w:t xml:space="preserve">Gạo đi </w:t>
      </w:r>
      <w:r>
        <w:rPr>
          <w:spacing w:val="-5"/>
        </w:rPr>
        <w:t xml:space="preserve">qua chợ </w:t>
      </w:r>
      <w:r>
        <w:rPr>
          <w:spacing w:val="-8"/>
        </w:rPr>
        <w:t xml:space="preserve">Ông </w:t>
      </w:r>
      <w:r>
        <w:rPr>
          <w:spacing w:val="-9"/>
        </w:rPr>
        <w:t xml:space="preserve">Văn, </w:t>
      </w:r>
      <w:r>
        <w:rPr>
          <w:spacing w:val="-4"/>
        </w:rPr>
        <w:t xml:space="preserve">tránh </w:t>
      </w:r>
      <w:r>
        <w:rPr>
          <w:spacing w:val="3"/>
        </w:rPr>
        <w:t xml:space="preserve">lộ </w:t>
      </w:r>
      <w:r>
        <w:t xml:space="preserve">dây </w:t>
      </w:r>
      <w:r>
        <w:rPr>
          <w:spacing w:val="-5"/>
        </w:rPr>
        <w:t xml:space="preserve">thép, </w:t>
      </w:r>
      <w:r>
        <w:rPr>
          <w:spacing w:val="-4"/>
        </w:rPr>
        <w:t xml:space="preserve">tránh </w:t>
      </w:r>
      <w:r>
        <w:t xml:space="preserve">cả </w:t>
      </w:r>
      <w:r>
        <w:rPr>
          <w:spacing w:val="3"/>
        </w:rPr>
        <w:t xml:space="preserve">lộ </w:t>
      </w:r>
      <w:r>
        <w:rPr>
          <w:spacing w:val="-8"/>
        </w:rPr>
        <w:t xml:space="preserve">me, </w:t>
      </w:r>
      <w:r>
        <w:rPr>
          <w:spacing w:val="-9"/>
        </w:rPr>
        <w:t xml:space="preserve">không </w:t>
      </w:r>
      <w:r>
        <w:t xml:space="preserve">sợ lính </w:t>
      </w:r>
      <w:r>
        <w:rPr>
          <w:spacing w:val="-5"/>
        </w:rPr>
        <w:t xml:space="preserve">xét </w:t>
      </w:r>
      <w:r>
        <w:t xml:space="preserve">giấy </w:t>
      </w:r>
      <w:r>
        <w:rPr>
          <w:spacing w:val="-10"/>
        </w:rPr>
        <w:t xml:space="preserve">thuế </w:t>
      </w:r>
      <w:r>
        <w:rPr>
          <w:spacing w:val="-8"/>
        </w:rPr>
        <w:t xml:space="preserve">thân, </w:t>
      </w:r>
      <w:r>
        <w:rPr>
          <w:spacing w:val="-5"/>
        </w:rPr>
        <w:t xml:space="preserve">chỉ </w:t>
      </w:r>
      <w:r>
        <w:t xml:space="preserve">sợ </w:t>
      </w:r>
      <w:r>
        <w:rPr>
          <w:spacing w:val="-5"/>
        </w:rPr>
        <w:t xml:space="preserve">gặp người </w:t>
      </w:r>
      <w:r>
        <w:rPr>
          <w:spacing w:val="-6"/>
        </w:rPr>
        <w:t xml:space="preserve">quen. Trong </w:t>
      </w:r>
      <w:r>
        <w:rPr>
          <w:spacing w:val="-9"/>
        </w:rPr>
        <w:t xml:space="preserve">mình </w:t>
      </w:r>
      <w:r>
        <w:rPr>
          <w:spacing w:val="-3"/>
        </w:rPr>
        <w:t xml:space="preserve">tôi </w:t>
      </w:r>
      <w:r>
        <w:t xml:space="preserve">có </w:t>
      </w:r>
      <w:r>
        <w:rPr>
          <w:spacing w:val="-8"/>
        </w:rPr>
        <w:t xml:space="preserve">thẻ </w:t>
      </w:r>
      <w:r>
        <w:rPr>
          <w:spacing w:val="-10"/>
        </w:rPr>
        <w:t xml:space="preserve">thuế  </w:t>
      </w:r>
      <w:r>
        <w:rPr>
          <w:spacing w:val="-8"/>
        </w:rPr>
        <w:t>thân,</w:t>
      </w:r>
      <w:r>
        <w:rPr>
          <w:spacing w:val="-1"/>
        </w:rPr>
        <w:t xml:space="preserve"> </w:t>
      </w:r>
      <w:r>
        <w:rPr>
          <w:spacing w:val="-4"/>
        </w:rPr>
        <w:t>trong</w:t>
      </w:r>
      <w:r>
        <w:rPr>
          <w:spacing w:val="-16"/>
        </w:rPr>
        <w:t xml:space="preserve"> </w:t>
      </w:r>
      <w:r>
        <w:rPr>
          <w:spacing w:val="-3"/>
        </w:rPr>
        <w:t>túi</w:t>
      </w:r>
      <w:r>
        <w:rPr>
          <w:spacing w:val="7"/>
        </w:rPr>
        <w:t xml:space="preserve"> </w:t>
      </w:r>
      <w:r>
        <w:rPr>
          <w:spacing w:val="-8"/>
        </w:rPr>
        <w:t>cũng</w:t>
      </w:r>
      <w:r>
        <w:rPr>
          <w:spacing w:val="-15"/>
        </w:rPr>
        <w:t xml:space="preserve"> </w:t>
      </w:r>
      <w:r>
        <w:rPr>
          <w:spacing w:val="2"/>
        </w:rPr>
        <w:t>lắm</w:t>
      </w:r>
      <w:r>
        <w:rPr>
          <w:spacing w:val="-24"/>
        </w:rPr>
        <w:t xml:space="preserve"> </w:t>
      </w:r>
      <w:r>
        <w:rPr>
          <w:spacing w:val="-4"/>
        </w:rPr>
        <w:t>tiền,</w:t>
      </w:r>
      <w:r>
        <w:rPr>
          <w:spacing w:val="-1"/>
        </w:rPr>
        <w:t xml:space="preserve"> </w:t>
      </w:r>
      <w:r>
        <w:t>lưng</w:t>
      </w:r>
      <w:r>
        <w:rPr>
          <w:spacing w:val="-15"/>
        </w:rPr>
        <w:t xml:space="preserve"> </w:t>
      </w:r>
      <w:r>
        <w:rPr>
          <w:spacing w:val="-4"/>
        </w:rPr>
        <w:t>quần</w:t>
      </w:r>
      <w:r>
        <w:rPr>
          <w:spacing w:val="-16"/>
        </w:rPr>
        <w:t xml:space="preserve"> </w:t>
      </w:r>
      <w:r>
        <w:rPr>
          <w:spacing w:val="2"/>
        </w:rPr>
        <w:t>lận</w:t>
      </w:r>
      <w:r>
        <w:rPr>
          <w:spacing w:val="-15"/>
        </w:rPr>
        <w:t xml:space="preserve"> </w:t>
      </w:r>
      <w:r>
        <w:rPr>
          <w:spacing w:val="-8"/>
        </w:rPr>
        <w:t>một</w:t>
      </w:r>
      <w:r>
        <w:rPr>
          <w:spacing w:val="-9"/>
        </w:rPr>
        <w:t xml:space="preserve"> </w:t>
      </w:r>
      <w:r>
        <w:t>cây</w:t>
      </w:r>
      <w:r>
        <w:rPr>
          <w:spacing w:val="-15"/>
        </w:rPr>
        <w:t xml:space="preserve"> </w:t>
      </w:r>
      <w:r>
        <w:rPr>
          <w:spacing w:val="-3"/>
        </w:rPr>
        <w:t>súng</w:t>
      </w:r>
      <w:r>
        <w:rPr>
          <w:spacing w:val="-16"/>
        </w:rPr>
        <w:t xml:space="preserve"> </w:t>
      </w:r>
      <w:r>
        <w:rPr>
          <w:spacing w:val="-3"/>
        </w:rPr>
        <w:t>lục</w:t>
      </w:r>
      <w:r>
        <w:rPr>
          <w:spacing w:val="2"/>
        </w:rPr>
        <w:t xml:space="preserve"> </w:t>
      </w:r>
      <w:r>
        <w:t>đầy</w:t>
      </w:r>
      <w:r>
        <w:rPr>
          <w:spacing w:val="-16"/>
        </w:rPr>
        <w:t xml:space="preserve"> </w:t>
      </w:r>
      <w:r>
        <w:rPr>
          <w:spacing w:val="-4"/>
        </w:rPr>
        <w:t>đạn,</w:t>
      </w:r>
      <w:r>
        <w:t xml:space="preserve"> vai</w:t>
      </w:r>
      <w:r>
        <w:rPr>
          <w:spacing w:val="6"/>
        </w:rPr>
        <w:t xml:space="preserve"> </w:t>
      </w:r>
      <w:r>
        <w:t>vác</w:t>
      </w:r>
      <w:r>
        <w:rPr>
          <w:spacing w:val="2"/>
        </w:rPr>
        <w:t xml:space="preserve"> </w:t>
      </w:r>
      <w:r>
        <w:rPr>
          <w:spacing w:val="-8"/>
        </w:rPr>
        <w:t>một</w:t>
      </w:r>
      <w:r>
        <w:rPr>
          <w:spacing w:val="-9"/>
        </w:rPr>
        <w:t xml:space="preserve"> </w:t>
      </w:r>
      <w:r>
        <w:t>cây</w:t>
      </w:r>
      <w:r>
        <w:rPr>
          <w:spacing w:val="-15"/>
        </w:rPr>
        <w:t xml:space="preserve"> </w:t>
      </w:r>
      <w:r>
        <w:t>đòn</w:t>
      </w:r>
      <w:r>
        <w:rPr>
          <w:spacing w:val="-16"/>
        </w:rPr>
        <w:t xml:space="preserve"> </w:t>
      </w:r>
      <w:r>
        <w:rPr>
          <w:spacing w:val="-5"/>
        </w:rPr>
        <w:t>xóc</w:t>
      </w:r>
      <w:r>
        <w:rPr>
          <w:spacing w:val="2"/>
        </w:rPr>
        <w:t xml:space="preserve"> </w:t>
      </w:r>
      <w:r>
        <w:t>có</w:t>
      </w:r>
      <w:r>
        <w:rPr>
          <w:spacing w:val="-1"/>
        </w:rPr>
        <w:t xml:space="preserve"> </w:t>
      </w:r>
      <w:r>
        <w:rPr>
          <w:spacing w:val="-6"/>
        </w:rPr>
        <w:t xml:space="preserve">lủng </w:t>
      </w:r>
      <w:r>
        <w:t xml:space="preserve">lẳng </w:t>
      </w:r>
      <w:r>
        <w:rPr>
          <w:spacing w:val="-8"/>
        </w:rPr>
        <w:t xml:space="preserve">một </w:t>
      </w:r>
      <w:r>
        <w:t xml:space="preserve">đôi dép, đầu đội </w:t>
      </w:r>
      <w:r>
        <w:rPr>
          <w:spacing w:val="-5"/>
        </w:rPr>
        <w:t xml:space="preserve">nón </w:t>
      </w:r>
      <w:r>
        <w:rPr>
          <w:spacing w:val="2"/>
        </w:rPr>
        <w:t xml:space="preserve">lá, </w:t>
      </w:r>
      <w:r>
        <w:rPr>
          <w:spacing w:val="-4"/>
        </w:rPr>
        <w:t xml:space="preserve">chân </w:t>
      </w:r>
      <w:r>
        <w:t xml:space="preserve">đi đất, </w:t>
      </w:r>
      <w:r>
        <w:rPr>
          <w:spacing w:val="-4"/>
        </w:rPr>
        <w:t xml:space="preserve">quần </w:t>
      </w:r>
      <w:r>
        <w:t xml:space="preserve">áo </w:t>
      </w:r>
      <w:r>
        <w:rPr>
          <w:spacing w:val="-8"/>
        </w:rPr>
        <w:t xml:space="preserve">xềnh </w:t>
      </w:r>
      <w:r>
        <w:rPr>
          <w:spacing w:val="-6"/>
        </w:rPr>
        <w:t xml:space="preserve">xoàng </w:t>
      </w:r>
      <w:r>
        <w:rPr>
          <w:spacing w:val="-10"/>
        </w:rPr>
        <w:t xml:space="preserve">như </w:t>
      </w:r>
      <w:r>
        <w:rPr>
          <w:spacing w:val="-8"/>
        </w:rPr>
        <w:t xml:space="preserve">nông </w:t>
      </w:r>
      <w:r>
        <w:t xml:space="preserve">dân đi </w:t>
      </w:r>
      <w:r>
        <w:rPr>
          <w:spacing w:val="-6"/>
        </w:rPr>
        <w:t xml:space="preserve">đồng. Ma </w:t>
      </w:r>
      <w:r>
        <w:rPr>
          <w:spacing w:val="-5"/>
        </w:rPr>
        <w:t xml:space="preserve">nào </w:t>
      </w:r>
      <w:r>
        <w:rPr>
          <w:spacing w:val="-12"/>
        </w:rPr>
        <w:t xml:space="preserve">mà </w:t>
      </w:r>
      <w:r>
        <w:t xml:space="preserve">biết </w:t>
      </w:r>
      <w:r>
        <w:rPr>
          <w:spacing w:val="-3"/>
        </w:rPr>
        <w:t xml:space="preserve">rằng tôi </w:t>
      </w:r>
      <w:r>
        <w:rPr>
          <w:spacing w:val="3"/>
        </w:rPr>
        <w:t xml:space="preserve">là </w:t>
      </w:r>
      <w:r>
        <w:rPr>
          <w:spacing w:val="-5"/>
        </w:rPr>
        <w:t xml:space="preserve">ông </w:t>
      </w:r>
      <w:r>
        <w:t xml:space="preserve">Giàu đi về </w:t>
      </w:r>
      <w:r>
        <w:rPr>
          <w:spacing w:val="-6"/>
        </w:rPr>
        <w:t xml:space="preserve">thăm </w:t>
      </w:r>
      <w:r>
        <w:rPr>
          <w:spacing w:val="-8"/>
        </w:rPr>
        <w:t xml:space="preserve">nhà? </w:t>
      </w:r>
      <w:r>
        <w:rPr>
          <w:spacing w:val="-11"/>
        </w:rPr>
        <w:t xml:space="preserve">Vợ </w:t>
      </w:r>
      <w:r>
        <w:rPr>
          <w:spacing w:val="-5"/>
        </w:rPr>
        <w:t xml:space="preserve">anh </w:t>
      </w:r>
      <w:r>
        <w:rPr>
          <w:spacing w:val="-3"/>
        </w:rPr>
        <w:t xml:space="preserve">Hiển, </w:t>
      </w:r>
      <w:r>
        <w:rPr>
          <w:spacing w:val="-5"/>
        </w:rPr>
        <w:t xml:space="preserve">người chợ </w:t>
      </w:r>
      <w:r>
        <w:rPr>
          <w:spacing w:val="-8"/>
        </w:rPr>
        <w:t xml:space="preserve">Ông </w:t>
      </w:r>
      <w:r>
        <w:rPr>
          <w:spacing w:val="-9"/>
        </w:rPr>
        <w:t xml:space="preserve">Văn, </w:t>
      </w:r>
      <w:r>
        <w:t xml:space="preserve">báo cáo </w:t>
      </w:r>
      <w:r>
        <w:rPr>
          <w:spacing w:val="-5"/>
        </w:rPr>
        <w:t xml:space="preserve">cho </w:t>
      </w:r>
      <w:r>
        <w:rPr>
          <w:spacing w:val="-3"/>
        </w:rPr>
        <w:t xml:space="preserve">tôi </w:t>
      </w:r>
      <w:r>
        <w:rPr>
          <w:spacing w:val="-5"/>
        </w:rPr>
        <w:t xml:space="preserve">tình </w:t>
      </w:r>
      <w:r>
        <w:rPr>
          <w:spacing w:val="-6"/>
        </w:rPr>
        <w:t>hình tuần</w:t>
      </w:r>
      <w:r>
        <w:rPr>
          <w:spacing w:val="-16"/>
        </w:rPr>
        <w:t xml:space="preserve"> </w:t>
      </w:r>
      <w:r>
        <w:t>tra</w:t>
      </w:r>
      <w:r>
        <w:rPr>
          <w:spacing w:val="1"/>
        </w:rPr>
        <w:t xml:space="preserve"> </w:t>
      </w:r>
      <w:r>
        <w:t>ban</w:t>
      </w:r>
      <w:r>
        <w:rPr>
          <w:spacing w:val="-16"/>
        </w:rPr>
        <w:t xml:space="preserve"> </w:t>
      </w:r>
      <w:r>
        <w:t>đêm</w:t>
      </w:r>
      <w:r>
        <w:rPr>
          <w:spacing w:val="-24"/>
        </w:rPr>
        <w:t xml:space="preserve"> </w:t>
      </w:r>
      <w:r>
        <w:rPr>
          <w:spacing w:val="-5"/>
        </w:rPr>
        <w:t>của</w:t>
      </w:r>
      <w:r>
        <w:rPr>
          <w:spacing w:val="1"/>
        </w:rPr>
        <w:t xml:space="preserve"> </w:t>
      </w:r>
      <w:r>
        <w:t>lính</w:t>
      </w:r>
      <w:r>
        <w:rPr>
          <w:spacing w:val="-16"/>
        </w:rPr>
        <w:t xml:space="preserve"> </w:t>
      </w:r>
      <w:r>
        <w:t>đồn</w:t>
      </w:r>
      <w:r>
        <w:rPr>
          <w:spacing w:val="-16"/>
        </w:rPr>
        <w:t xml:space="preserve"> </w:t>
      </w:r>
      <w:r>
        <w:rPr>
          <w:spacing w:val="-8"/>
        </w:rPr>
        <w:t>Ông</w:t>
      </w:r>
      <w:r>
        <w:rPr>
          <w:spacing w:val="-16"/>
        </w:rPr>
        <w:t xml:space="preserve"> </w:t>
      </w:r>
      <w:r>
        <w:rPr>
          <w:spacing w:val="-9"/>
        </w:rPr>
        <w:t>Văn:</w:t>
      </w:r>
      <w:r>
        <w:rPr>
          <w:spacing w:val="6"/>
        </w:rPr>
        <w:t xml:space="preserve"> </w:t>
      </w:r>
      <w:r>
        <w:rPr>
          <w:spacing w:val="-6"/>
        </w:rPr>
        <w:t>“Chẳng</w:t>
      </w:r>
      <w:r>
        <w:rPr>
          <w:spacing w:val="-16"/>
        </w:rPr>
        <w:t xml:space="preserve"> </w:t>
      </w:r>
      <w:r>
        <w:t>có</w:t>
      </w:r>
      <w:r>
        <w:rPr>
          <w:spacing w:val="-1"/>
        </w:rPr>
        <w:t xml:space="preserve"> </w:t>
      </w:r>
      <w:r>
        <w:rPr>
          <w:spacing w:val="-8"/>
        </w:rPr>
        <w:t>gì</w:t>
      </w:r>
      <w:r>
        <w:rPr>
          <w:spacing w:val="6"/>
        </w:rPr>
        <w:t xml:space="preserve"> </w:t>
      </w:r>
      <w:r>
        <w:rPr>
          <w:spacing w:val="-4"/>
        </w:rPr>
        <w:t>đáng</w:t>
      </w:r>
      <w:r>
        <w:rPr>
          <w:spacing w:val="-16"/>
        </w:rPr>
        <w:t xml:space="preserve"> </w:t>
      </w:r>
      <w:r>
        <w:t>lo,</w:t>
      </w:r>
      <w:r>
        <w:rPr>
          <w:spacing w:val="-1"/>
        </w:rPr>
        <w:t xml:space="preserve"> </w:t>
      </w:r>
      <w:r>
        <w:rPr>
          <w:spacing w:val="-8"/>
        </w:rPr>
        <w:t>tụi</w:t>
      </w:r>
      <w:r>
        <w:rPr>
          <w:spacing w:val="7"/>
        </w:rPr>
        <w:t xml:space="preserve"> </w:t>
      </w:r>
      <w:r>
        <w:t>lính</w:t>
      </w:r>
      <w:r>
        <w:rPr>
          <w:spacing w:val="-16"/>
        </w:rPr>
        <w:t xml:space="preserve"> </w:t>
      </w:r>
      <w:r>
        <w:t>đi</w:t>
      </w:r>
      <w:r>
        <w:rPr>
          <w:spacing w:val="6"/>
        </w:rPr>
        <w:t xml:space="preserve"> </w:t>
      </w:r>
      <w:r>
        <w:t>kiếm</w:t>
      </w:r>
      <w:r>
        <w:rPr>
          <w:spacing w:val="-24"/>
        </w:rPr>
        <w:t xml:space="preserve"> </w:t>
      </w:r>
      <w:r>
        <w:t>ăn</w:t>
      </w:r>
      <w:r>
        <w:rPr>
          <w:spacing w:val="-16"/>
        </w:rPr>
        <w:t xml:space="preserve"> </w:t>
      </w:r>
      <w:r>
        <w:t>ở</w:t>
      </w:r>
      <w:r>
        <w:rPr>
          <w:spacing w:val="6"/>
        </w:rPr>
        <w:t xml:space="preserve"> </w:t>
      </w:r>
      <w:r>
        <w:rPr>
          <w:spacing w:val="-9"/>
        </w:rPr>
        <w:t>những</w:t>
      </w:r>
      <w:r>
        <w:rPr>
          <w:spacing w:val="-16"/>
        </w:rPr>
        <w:t xml:space="preserve"> </w:t>
      </w:r>
      <w:r>
        <w:rPr>
          <w:spacing w:val="-3"/>
        </w:rPr>
        <w:t>sòng</w:t>
      </w:r>
      <w:r>
        <w:rPr>
          <w:spacing w:val="-16"/>
        </w:rPr>
        <w:t xml:space="preserve"> </w:t>
      </w:r>
      <w:r>
        <w:t>cờ</w:t>
      </w:r>
      <w:r>
        <w:rPr>
          <w:spacing w:val="6"/>
        </w:rPr>
        <w:t xml:space="preserve"> </w:t>
      </w:r>
      <w:r>
        <w:t xml:space="preserve">bạc. </w:t>
      </w:r>
      <w:r>
        <w:rPr>
          <w:spacing w:val="-5"/>
        </w:rPr>
        <w:t xml:space="preserve">Theo </w:t>
      </w:r>
      <w:r>
        <w:t xml:space="preserve">báo cáo </w:t>
      </w:r>
      <w:r>
        <w:rPr>
          <w:spacing w:val="-6"/>
        </w:rPr>
        <w:t xml:space="preserve">mới </w:t>
      </w:r>
      <w:r>
        <w:rPr>
          <w:spacing w:val="-8"/>
        </w:rPr>
        <w:t xml:space="preserve">nhất thì </w:t>
      </w:r>
      <w:r>
        <w:rPr>
          <w:spacing w:val="-5"/>
        </w:rPr>
        <w:t xml:space="preserve">từ </w:t>
      </w:r>
      <w:r>
        <w:rPr>
          <w:spacing w:val="-3"/>
        </w:rPr>
        <w:t xml:space="preserve">hơn </w:t>
      </w:r>
      <w:r>
        <w:rPr>
          <w:spacing w:val="-8"/>
        </w:rPr>
        <w:t xml:space="preserve">một </w:t>
      </w:r>
      <w:r>
        <w:rPr>
          <w:spacing w:val="-5"/>
        </w:rPr>
        <w:t xml:space="preserve">năm </w:t>
      </w:r>
      <w:r>
        <w:rPr>
          <w:spacing w:val="-11"/>
        </w:rPr>
        <w:t xml:space="preserve">nay, </w:t>
      </w:r>
      <w:r>
        <w:t xml:space="preserve">làng lính </w:t>
      </w:r>
      <w:r>
        <w:rPr>
          <w:spacing w:val="-9"/>
        </w:rPr>
        <w:t xml:space="preserve">không </w:t>
      </w:r>
      <w:r>
        <w:t xml:space="preserve">còn </w:t>
      </w:r>
      <w:r>
        <w:rPr>
          <w:spacing w:val="-5"/>
        </w:rPr>
        <w:t xml:space="preserve">chú </w:t>
      </w:r>
      <w:r>
        <w:t xml:space="preserve">ý đến </w:t>
      </w:r>
      <w:r>
        <w:rPr>
          <w:spacing w:val="-10"/>
        </w:rPr>
        <w:t xml:space="preserve">nhà </w:t>
      </w:r>
      <w:r>
        <w:rPr>
          <w:spacing w:val="-3"/>
        </w:rPr>
        <w:t xml:space="preserve">tôi </w:t>
      </w:r>
      <w:r>
        <w:rPr>
          <w:spacing w:val="-5"/>
        </w:rPr>
        <w:t xml:space="preserve">nữa </w:t>
      </w:r>
      <w:r>
        <w:t xml:space="preserve">vì đã </w:t>
      </w:r>
      <w:r>
        <w:rPr>
          <w:spacing w:val="-5"/>
        </w:rPr>
        <w:t xml:space="preserve">chú </w:t>
      </w:r>
      <w:r>
        <w:t xml:space="preserve">ý </w:t>
      </w:r>
      <w:r>
        <w:rPr>
          <w:spacing w:val="-5"/>
        </w:rPr>
        <w:t xml:space="preserve">nhiều năm </w:t>
      </w:r>
      <w:r>
        <w:rPr>
          <w:spacing w:val="-12"/>
        </w:rPr>
        <w:t xml:space="preserve">mà </w:t>
      </w:r>
      <w:r>
        <w:rPr>
          <w:spacing w:val="-6"/>
        </w:rPr>
        <w:t>chẳng thấy</w:t>
      </w:r>
      <w:r>
        <w:rPr>
          <w:spacing w:val="-44"/>
        </w:rPr>
        <w:t xml:space="preserve"> </w:t>
      </w:r>
      <w:r>
        <w:t>gì”.</w:t>
      </w:r>
    </w:p>
    <w:p w:rsidR="002A5536" w:rsidRDefault="002A5536">
      <w:pPr>
        <w:pStyle w:val="BodyText"/>
        <w:ind w:left="0"/>
        <w:rPr>
          <w:sz w:val="26"/>
        </w:rPr>
      </w:pPr>
    </w:p>
    <w:p w:rsidR="002A5536" w:rsidRDefault="00BE1DD8">
      <w:pPr>
        <w:pStyle w:val="BodyText"/>
        <w:spacing w:before="0"/>
        <w:ind w:right="98"/>
      </w:pPr>
      <w:r>
        <w:t xml:space="preserve">Trời </w:t>
      </w:r>
      <w:r>
        <w:rPr>
          <w:spacing w:val="-10"/>
        </w:rPr>
        <w:t xml:space="preserve">nhá </w:t>
      </w:r>
      <w:r>
        <w:rPr>
          <w:spacing w:val="-8"/>
        </w:rPr>
        <w:t xml:space="preserve">nhem thì </w:t>
      </w:r>
      <w:r>
        <w:rPr>
          <w:spacing w:val="-3"/>
        </w:rPr>
        <w:t xml:space="preserve">tôi </w:t>
      </w:r>
      <w:r>
        <w:t xml:space="preserve">đã </w:t>
      </w:r>
      <w:r>
        <w:rPr>
          <w:spacing w:val="-5"/>
        </w:rPr>
        <w:t xml:space="preserve">qua </w:t>
      </w:r>
      <w:r>
        <w:rPr>
          <w:spacing w:val="-8"/>
        </w:rPr>
        <w:t xml:space="preserve">khỏi </w:t>
      </w:r>
      <w:r>
        <w:t xml:space="preserve">chợ. </w:t>
      </w:r>
      <w:r>
        <w:rPr>
          <w:spacing w:val="-5"/>
        </w:rPr>
        <w:t xml:space="preserve">Trở </w:t>
      </w:r>
      <w:r>
        <w:rPr>
          <w:spacing w:val="-8"/>
        </w:rPr>
        <w:t xml:space="preserve">ngại </w:t>
      </w:r>
      <w:r>
        <w:rPr>
          <w:spacing w:val="-5"/>
        </w:rPr>
        <w:t xml:space="preserve">xem </w:t>
      </w:r>
      <w:r>
        <w:rPr>
          <w:spacing w:val="-10"/>
        </w:rPr>
        <w:t xml:space="preserve">như </w:t>
      </w:r>
      <w:r>
        <w:rPr>
          <w:spacing w:val="-9"/>
        </w:rPr>
        <w:t xml:space="preserve">không </w:t>
      </w:r>
      <w:r>
        <w:rPr>
          <w:spacing w:val="-4"/>
        </w:rPr>
        <w:t xml:space="preserve">còn. </w:t>
      </w:r>
      <w:r>
        <w:t xml:space="preserve">Cầu </w:t>
      </w:r>
      <w:r>
        <w:rPr>
          <w:spacing w:val="-3"/>
        </w:rPr>
        <w:t xml:space="preserve">Đồn </w:t>
      </w:r>
      <w:r>
        <w:t xml:space="preserve">bây </w:t>
      </w:r>
      <w:r>
        <w:rPr>
          <w:spacing w:val="-3"/>
        </w:rPr>
        <w:t xml:space="preserve">giờ </w:t>
      </w:r>
      <w:r>
        <w:rPr>
          <w:spacing w:val="-9"/>
        </w:rPr>
        <w:t xml:space="preserve">không </w:t>
      </w:r>
      <w:r>
        <w:t xml:space="preserve">có </w:t>
      </w:r>
      <w:r>
        <w:rPr>
          <w:spacing w:val="-4"/>
        </w:rPr>
        <w:t xml:space="preserve">đồn. </w:t>
      </w:r>
      <w:r>
        <w:rPr>
          <w:spacing w:val="-8"/>
        </w:rPr>
        <w:t xml:space="preserve">Qua </w:t>
      </w:r>
      <w:r>
        <w:t xml:space="preserve">cầu rồi </w:t>
      </w:r>
      <w:r>
        <w:rPr>
          <w:spacing w:val="-8"/>
        </w:rPr>
        <w:t xml:space="preserve">thì </w:t>
      </w:r>
      <w:r>
        <w:t xml:space="preserve">tới làng tôi; </w:t>
      </w:r>
      <w:r>
        <w:rPr>
          <w:spacing w:val="-10"/>
        </w:rPr>
        <w:t xml:space="preserve">nhà </w:t>
      </w:r>
      <w:r>
        <w:rPr>
          <w:spacing w:val="-3"/>
        </w:rPr>
        <w:t xml:space="preserve">tôi </w:t>
      </w:r>
      <w:r>
        <w:t xml:space="preserve">ở đầu </w:t>
      </w:r>
      <w:r>
        <w:rPr>
          <w:spacing w:val="-3"/>
        </w:rPr>
        <w:t xml:space="preserve">kia </w:t>
      </w:r>
      <w:r>
        <w:rPr>
          <w:spacing w:val="-5"/>
        </w:rPr>
        <w:t xml:space="preserve">làng, </w:t>
      </w:r>
      <w:r>
        <w:rPr>
          <w:spacing w:val="-4"/>
        </w:rPr>
        <w:t xml:space="preserve">phải </w:t>
      </w:r>
      <w:r>
        <w:rPr>
          <w:spacing w:val="-8"/>
        </w:rPr>
        <w:t xml:space="preserve">mất một </w:t>
      </w:r>
      <w:r>
        <w:rPr>
          <w:spacing w:val="-3"/>
        </w:rPr>
        <w:t xml:space="preserve">giờ </w:t>
      </w:r>
      <w:r>
        <w:rPr>
          <w:spacing w:val="-5"/>
        </w:rPr>
        <w:t xml:space="preserve">nữa </w:t>
      </w:r>
      <w:r>
        <w:rPr>
          <w:spacing w:val="-6"/>
        </w:rPr>
        <w:t xml:space="preserve">mới </w:t>
      </w:r>
      <w:r>
        <w:t xml:space="preserve">tới. </w:t>
      </w:r>
      <w:r>
        <w:rPr>
          <w:spacing w:val="-7"/>
        </w:rPr>
        <w:t xml:space="preserve">Vào </w:t>
      </w:r>
      <w:r>
        <w:rPr>
          <w:spacing w:val="-5"/>
        </w:rPr>
        <w:t xml:space="preserve">thời </w:t>
      </w:r>
      <w:r>
        <w:t xml:space="preserve">điểm </w:t>
      </w:r>
      <w:r>
        <w:rPr>
          <w:spacing w:val="-11"/>
        </w:rPr>
        <w:t xml:space="preserve">này, </w:t>
      </w:r>
      <w:r>
        <w:rPr>
          <w:spacing w:val="-4"/>
        </w:rPr>
        <w:t xml:space="preserve">đồng </w:t>
      </w:r>
      <w:r>
        <w:t xml:space="preserve">đã </w:t>
      </w:r>
      <w:r>
        <w:rPr>
          <w:spacing w:val="-10"/>
        </w:rPr>
        <w:t xml:space="preserve">khô </w:t>
      </w:r>
      <w:r>
        <w:t xml:space="preserve">vì lúa đã </w:t>
      </w:r>
      <w:r>
        <w:rPr>
          <w:spacing w:val="-5"/>
        </w:rPr>
        <w:t xml:space="preserve">gặt </w:t>
      </w:r>
      <w:r>
        <w:rPr>
          <w:spacing w:val="-9"/>
        </w:rPr>
        <w:t xml:space="preserve">xong. </w:t>
      </w:r>
      <w:r>
        <w:t xml:space="preserve">Tôi đi </w:t>
      </w:r>
      <w:r>
        <w:rPr>
          <w:spacing w:val="-5"/>
        </w:rPr>
        <w:t xml:space="preserve">tắt, </w:t>
      </w:r>
      <w:r>
        <w:t xml:space="preserve">vừa để rút </w:t>
      </w:r>
      <w:r>
        <w:rPr>
          <w:spacing w:val="-8"/>
        </w:rPr>
        <w:t xml:space="preserve">ngắn </w:t>
      </w:r>
      <w:r>
        <w:rPr>
          <w:spacing w:val="-6"/>
        </w:rPr>
        <w:t xml:space="preserve">quãng </w:t>
      </w:r>
      <w:r>
        <w:rPr>
          <w:spacing w:val="-4"/>
        </w:rPr>
        <w:t xml:space="preserve">đường, </w:t>
      </w:r>
      <w:r>
        <w:t xml:space="preserve">vừa để </w:t>
      </w:r>
      <w:r>
        <w:rPr>
          <w:spacing w:val="-4"/>
        </w:rPr>
        <w:t xml:space="preserve">tránh </w:t>
      </w:r>
      <w:r>
        <w:rPr>
          <w:spacing w:val="-5"/>
        </w:rPr>
        <w:t xml:space="preserve">gặp </w:t>
      </w:r>
      <w:r>
        <w:rPr>
          <w:spacing w:val="-3"/>
        </w:rPr>
        <w:t xml:space="preserve">người. </w:t>
      </w:r>
      <w:r>
        <w:rPr>
          <w:spacing w:val="-4"/>
        </w:rPr>
        <w:t xml:space="preserve">Thời </w:t>
      </w:r>
      <w:r>
        <w:t xml:space="preserve">đó, </w:t>
      </w:r>
      <w:r>
        <w:rPr>
          <w:spacing w:val="-9"/>
        </w:rPr>
        <w:t xml:space="preserve">không </w:t>
      </w:r>
      <w:r>
        <w:t xml:space="preserve">ai ăn trộm lúa vì lúa </w:t>
      </w:r>
      <w:r>
        <w:rPr>
          <w:spacing w:val="-5"/>
        </w:rPr>
        <w:t xml:space="preserve">quá </w:t>
      </w:r>
      <w:r>
        <w:t xml:space="preserve">rẻ, bán </w:t>
      </w:r>
      <w:r>
        <w:rPr>
          <w:spacing w:val="-9"/>
        </w:rPr>
        <w:t xml:space="preserve">không </w:t>
      </w:r>
      <w:r>
        <w:t xml:space="preserve">được, </w:t>
      </w:r>
      <w:r>
        <w:rPr>
          <w:spacing w:val="-5"/>
        </w:rPr>
        <w:t xml:space="preserve">chỉ </w:t>
      </w:r>
      <w:r>
        <w:t xml:space="preserve">có </w:t>
      </w:r>
      <w:r>
        <w:rPr>
          <w:spacing w:val="-4"/>
        </w:rPr>
        <w:t xml:space="preserve">Pháp </w:t>
      </w:r>
      <w:r>
        <w:rPr>
          <w:spacing w:val="-8"/>
        </w:rPr>
        <w:t xml:space="preserve">thu </w:t>
      </w:r>
      <w:r>
        <w:rPr>
          <w:spacing w:val="-13"/>
        </w:rPr>
        <w:t xml:space="preserve">mua </w:t>
      </w:r>
      <w:r>
        <w:t xml:space="preserve">để </w:t>
      </w:r>
      <w:r>
        <w:rPr>
          <w:spacing w:val="-8"/>
        </w:rPr>
        <w:t xml:space="preserve">cung </w:t>
      </w:r>
      <w:r>
        <w:t xml:space="preserve">cấp </w:t>
      </w:r>
      <w:r>
        <w:rPr>
          <w:spacing w:val="-5"/>
        </w:rPr>
        <w:t xml:space="preserve">cho </w:t>
      </w:r>
      <w:r>
        <w:rPr>
          <w:spacing w:val="-4"/>
        </w:rPr>
        <w:t xml:space="preserve">quân </w:t>
      </w:r>
      <w:r>
        <w:rPr>
          <w:spacing w:val="-6"/>
        </w:rPr>
        <w:t xml:space="preserve">Nhật </w:t>
      </w:r>
      <w:r>
        <w:t xml:space="preserve">và để </w:t>
      </w:r>
      <w:r>
        <w:rPr>
          <w:spacing w:val="-6"/>
        </w:rPr>
        <w:t xml:space="preserve">thay </w:t>
      </w:r>
      <w:r>
        <w:rPr>
          <w:spacing w:val="-8"/>
        </w:rPr>
        <w:t xml:space="preserve">thế </w:t>
      </w:r>
      <w:r>
        <w:rPr>
          <w:spacing w:val="-5"/>
        </w:rPr>
        <w:t xml:space="preserve">cho </w:t>
      </w:r>
      <w:r>
        <w:rPr>
          <w:spacing w:val="-6"/>
        </w:rPr>
        <w:t xml:space="preserve">than </w:t>
      </w:r>
      <w:r>
        <w:t xml:space="preserve">đá đốt </w:t>
      </w:r>
      <w:r>
        <w:rPr>
          <w:spacing w:val="3"/>
        </w:rPr>
        <w:t xml:space="preserve">lò </w:t>
      </w:r>
      <w:r>
        <w:rPr>
          <w:spacing w:val="-10"/>
        </w:rPr>
        <w:t xml:space="preserve">nhà </w:t>
      </w:r>
      <w:r>
        <w:t xml:space="preserve">đèn </w:t>
      </w:r>
      <w:r>
        <w:rPr>
          <w:spacing w:val="-7"/>
        </w:rPr>
        <w:t xml:space="preserve">Chợ </w:t>
      </w:r>
      <w:r>
        <w:rPr>
          <w:spacing w:val="-6"/>
        </w:rPr>
        <w:t xml:space="preserve">Quán </w:t>
      </w:r>
      <w:r>
        <w:t xml:space="preserve">Sài </w:t>
      </w:r>
      <w:r>
        <w:rPr>
          <w:spacing w:val="-6"/>
        </w:rPr>
        <w:t xml:space="preserve">Gòn; </w:t>
      </w:r>
      <w:r>
        <w:rPr>
          <w:spacing w:val="-3"/>
        </w:rPr>
        <w:t xml:space="preserve">tôi </w:t>
      </w:r>
      <w:r>
        <w:rPr>
          <w:spacing w:val="-9"/>
        </w:rPr>
        <w:t xml:space="preserve">không </w:t>
      </w:r>
      <w:r>
        <w:rPr>
          <w:spacing w:val="-5"/>
        </w:rPr>
        <w:t xml:space="preserve">gặp </w:t>
      </w:r>
      <w:r>
        <w:rPr>
          <w:spacing w:val="-8"/>
        </w:rPr>
        <w:t xml:space="preserve">một </w:t>
      </w:r>
      <w:r>
        <w:t xml:space="preserve">ai trên đường đi. Gần tới </w:t>
      </w:r>
      <w:r>
        <w:rPr>
          <w:spacing w:val="-6"/>
        </w:rPr>
        <w:t xml:space="preserve">vuông </w:t>
      </w:r>
      <w:r>
        <w:t xml:space="preserve">tre </w:t>
      </w:r>
      <w:r>
        <w:rPr>
          <w:spacing w:val="-10"/>
        </w:rPr>
        <w:t xml:space="preserve">nhà </w:t>
      </w:r>
      <w:r>
        <w:t xml:space="preserve">tôi, </w:t>
      </w:r>
      <w:r>
        <w:rPr>
          <w:spacing w:val="-3"/>
        </w:rPr>
        <w:t xml:space="preserve">tôi </w:t>
      </w:r>
      <w:r>
        <w:rPr>
          <w:spacing w:val="-8"/>
        </w:rPr>
        <w:t xml:space="preserve">ngồi </w:t>
      </w:r>
      <w:r>
        <w:rPr>
          <w:spacing w:val="-9"/>
        </w:rPr>
        <w:t xml:space="preserve">xuống </w:t>
      </w:r>
      <w:r>
        <w:t xml:space="preserve">để </w:t>
      </w:r>
      <w:r>
        <w:rPr>
          <w:spacing w:val="-5"/>
        </w:rPr>
        <w:t xml:space="preserve">xem </w:t>
      </w:r>
      <w:r>
        <w:rPr>
          <w:spacing w:val="-4"/>
        </w:rPr>
        <w:t xml:space="preserve">động </w:t>
      </w:r>
      <w:r>
        <w:rPr>
          <w:spacing w:val="-5"/>
        </w:rPr>
        <w:t xml:space="preserve">tĩnh </w:t>
      </w:r>
      <w:r>
        <w:rPr>
          <w:spacing w:val="2"/>
        </w:rPr>
        <w:t xml:space="preserve">ra </w:t>
      </w:r>
      <w:r>
        <w:t xml:space="preserve">sao, trước </w:t>
      </w:r>
      <w:r>
        <w:rPr>
          <w:spacing w:val="-5"/>
        </w:rPr>
        <w:t xml:space="preserve">hết </w:t>
      </w:r>
      <w:r>
        <w:t xml:space="preserve">để </w:t>
      </w:r>
      <w:r>
        <w:rPr>
          <w:spacing w:val="-6"/>
        </w:rPr>
        <w:t xml:space="preserve">nhìn </w:t>
      </w:r>
      <w:r>
        <w:rPr>
          <w:spacing w:val="2"/>
        </w:rPr>
        <w:t xml:space="preserve">rõ </w:t>
      </w:r>
      <w:r>
        <w:rPr>
          <w:spacing w:val="-12"/>
        </w:rPr>
        <w:t xml:space="preserve">mộ </w:t>
      </w:r>
      <w:r>
        <w:rPr>
          <w:spacing w:val="-5"/>
        </w:rPr>
        <w:t xml:space="preserve">cha </w:t>
      </w:r>
      <w:r>
        <w:t xml:space="preserve">tôi; </w:t>
      </w:r>
      <w:r>
        <w:rPr>
          <w:spacing w:val="-3"/>
        </w:rPr>
        <w:t xml:space="preserve">tôi </w:t>
      </w:r>
      <w:r>
        <w:rPr>
          <w:spacing w:val="-8"/>
        </w:rPr>
        <w:t xml:space="preserve">mặc </w:t>
      </w:r>
      <w:r>
        <w:t xml:space="preserve">niệm </w:t>
      </w:r>
      <w:r>
        <w:rPr>
          <w:spacing w:val="-5"/>
        </w:rPr>
        <w:t xml:space="preserve">hồi </w:t>
      </w:r>
      <w:r>
        <w:t xml:space="preserve">lâu. </w:t>
      </w:r>
      <w:r>
        <w:rPr>
          <w:spacing w:val="-7"/>
        </w:rPr>
        <w:t xml:space="preserve">Cha </w:t>
      </w:r>
      <w:r>
        <w:rPr>
          <w:spacing w:val="-3"/>
        </w:rPr>
        <w:t xml:space="preserve">tôi </w:t>
      </w:r>
      <w:r>
        <w:rPr>
          <w:spacing w:val="-4"/>
        </w:rPr>
        <w:t xml:space="preserve">chết </w:t>
      </w:r>
      <w:r>
        <w:rPr>
          <w:spacing w:val="-10"/>
        </w:rPr>
        <w:t xml:space="preserve">khi </w:t>
      </w:r>
      <w:r>
        <w:rPr>
          <w:spacing w:val="-3"/>
        </w:rPr>
        <w:t xml:space="preserve">tôi </w:t>
      </w:r>
      <w:r>
        <w:t xml:space="preserve">còn bị đày </w:t>
      </w:r>
      <w:r>
        <w:rPr>
          <w:spacing w:val="2"/>
        </w:rPr>
        <w:t xml:space="preserve">ra </w:t>
      </w:r>
      <w:r>
        <w:t xml:space="preserve">đảo Côn </w:t>
      </w:r>
      <w:r>
        <w:rPr>
          <w:spacing w:val="-9"/>
        </w:rPr>
        <w:t xml:space="preserve">Lôn. </w:t>
      </w:r>
      <w:r>
        <w:rPr>
          <w:spacing w:val="-7"/>
        </w:rPr>
        <w:t xml:space="preserve">Chị </w:t>
      </w:r>
      <w:r>
        <w:rPr>
          <w:spacing w:val="-4"/>
        </w:rPr>
        <w:t xml:space="preserve">Chín </w:t>
      </w:r>
      <w:r>
        <w:rPr>
          <w:spacing w:val="-3"/>
        </w:rPr>
        <w:t xml:space="preserve">tôi </w:t>
      </w:r>
      <w:r>
        <w:t xml:space="preserve">có </w:t>
      </w:r>
      <w:r>
        <w:rPr>
          <w:spacing w:val="2"/>
        </w:rPr>
        <w:t xml:space="preserve">lần </w:t>
      </w:r>
      <w:r>
        <w:rPr>
          <w:spacing w:val="-8"/>
        </w:rPr>
        <w:t xml:space="preserve">kể </w:t>
      </w:r>
      <w:r>
        <w:rPr>
          <w:spacing w:val="2"/>
        </w:rPr>
        <w:t xml:space="preserve">lại </w:t>
      </w:r>
      <w:r>
        <w:rPr>
          <w:spacing w:val="-3"/>
        </w:rPr>
        <w:t xml:space="preserve">rằng </w:t>
      </w:r>
      <w:r>
        <w:t xml:space="preserve">trước </w:t>
      </w:r>
      <w:r>
        <w:rPr>
          <w:spacing w:val="-10"/>
        </w:rPr>
        <w:t xml:space="preserve">khi </w:t>
      </w:r>
      <w:r>
        <w:rPr>
          <w:spacing w:val="-3"/>
        </w:rPr>
        <w:t xml:space="preserve">tắt </w:t>
      </w:r>
      <w:r>
        <w:rPr>
          <w:spacing w:val="-5"/>
        </w:rPr>
        <w:t xml:space="preserve">thở, cha </w:t>
      </w:r>
      <w:r>
        <w:rPr>
          <w:spacing w:val="-3"/>
        </w:rPr>
        <w:t xml:space="preserve">tôi </w:t>
      </w:r>
      <w:r>
        <w:t xml:space="preserve">dốc </w:t>
      </w:r>
      <w:r>
        <w:rPr>
          <w:spacing w:val="-3"/>
        </w:rPr>
        <w:t xml:space="preserve">tàn </w:t>
      </w:r>
      <w:r>
        <w:rPr>
          <w:spacing w:val="2"/>
        </w:rPr>
        <w:t xml:space="preserve">lực, </w:t>
      </w:r>
      <w:r>
        <w:t xml:space="preserve">vịn cột </w:t>
      </w:r>
      <w:r>
        <w:rPr>
          <w:spacing w:val="-10"/>
        </w:rPr>
        <w:t xml:space="preserve">nhà </w:t>
      </w:r>
      <w:r>
        <w:rPr>
          <w:spacing w:val="-4"/>
        </w:rPr>
        <w:t xml:space="preserve">đứng </w:t>
      </w:r>
      <w:r>
        <w:rPr>
          <w:spacing w:val="-8"/>
        </w:rPr>
        <w:t xml:space="preserve">dậy, </w:t>
      </w:r>
      <w:r>
        <w:rPr>
          <w:spacing w:val="2"/>
        </w:rPr>
        <w:t xml:space="preserve">lần </w:t>
      </w:r>
      <w:r>
        <w:rPr>
          <w:spacing w:val="-6"/>
        </w:rPr>
        <w:t xml:space="preserve">theo </w:t>
      </w:r>
      <w:r>
        <w:rPr>
          <w:spacing w:val="-3"/>
        </w:rPr>
        <w:t xml:space="preserve">vách, </w:t>
      </w:r>
      <w:r>
        <w:t xml:space="preserve">vừa đi vừa </w:t>
      </w:r>
      <w:r>
        <w:rPr>
          <w:spacing w:val="-8"/>
        </w:rPr>
        <w:t xml:space="preserve">kêu: </w:t>
      </w:r>
      <w:r>
        <w:t xml:space="preserve">“Ký </w:t>
      </w:r>
      <w:r>
        <w:rPr>
          <w:spacing w:val="4"/>
        </w:rPr>
        <w:t xml:space="preserve">ơi! </w:t>
      </w:r>
      <w:r>
        <w:rPr>
          <w:spacing w:val="-4"/>
        </w:rPr>
        <w:t xml:space="preserve">Ký </w:t>
      </w:r>
      <w:r>
        <w:rPr>
          <w:spacing w:val="4"/>
        </w:rPr>
        <w:t>ơi!</w:t>
      </w:r>
    </w:p>
    <w:p w:rsidR="002A5536" w:rsidRDefault="00BE1DD8">
      <w:pPr>
        <w:pStyle w:val="BodyText"/>
        <w:spacing w:before="0"/>
        <w:ind w:right="37"/>
      </w:pPr>
      <w:r>
        <w:t xml:space="preserve">Con ở đâu </w:t>
      </w:r>
      <w:r>
        <w:rPr>
          <w:spacing w:val="-9"/>
        </w:rPr>
        <w:t xml:space="preserve">không </w:t>
      </w:r>
      <w:r>
        <w:t xml:space="preserve">về với tía”. (Ký </w:t>
      </w:r>
      <w:r>
        <w:rPr>
          <w:spacing w:val="3"/>
        </w:rPr>
        <w:t xml:space="preserve">là </w:t>
      </w:r>
      <w:r>
        <w:rPr>
          <w:spacing w:val="-3"/>
        </w:rPr>
        <w:t xml:space="preserve">tên tôi </w:t>
      </w:r>
      <w:r>
        <w:rPr>
          <w:spacing w:val="-5"/>
        </w:rPr>
        <w:t xml:space="preserve">hồi </w:t>
      </w:r>
      <w:r>
        <w:rPr>
          <w:spacing w:val="-3"/>
        </w:rPr>
        <w:t xml:space="preserve">tôi chưa </w:t>
      </w:r>
      <w:r>
        <w:t xml:space="preserve">đi học). </w:t>
      </w:r>
      <w:r>
        <w:rPr>
          <w:spacing w:val="-3"/>
        </w:rPr>
        <w:t xml:space="preserve">Người </w:t>
      </w:r>
      <w:r>
        <w:rPr>
          <w:spacing w:val="-10"/>
        </w:rPr>
        <w:t xml:space="preserve">nhà </w:t>
      </w:r>
      <w:r>
        <w:t xml:space="preserve">bà con ai </w:t>
      </w:r>
      <w:r>
        <w:rPr>
          <w:spacing w:val="-8"/>
        </w:rPr>
        <w:t xml:space="preserve">cũng </w:t>
      </w:r>
      <w:r>
        <w:rPr>
          <w:spacing w:val="-13"/>
        </w:rPr>
        <w:t xml:space="preserve">mủi </w:t>
      </w:r>
      <w:r>
        <w:rPr>
          <w:spacing w:val="-5"/>
        </w:rPr>
        <w:t xml:space="preserve">lòng, </w:t>
      </w:r>
      <w:r>
        <w:t xml:space="preserve">dắt </w:t>
      </w:r>
      <w:r>
        <w:rPr>
          <w:spacing w:val="-5"/>
        </w:rPr>
        <w:t xml:space="preserve">cha </w:t>
      </w:r>
      <w:r>
        <w:rPr>
          <w:spacing w:val="-3"/>
        </w:rPr>
        <w:t xml:space="preserve">tôi </w:t>
      </w:r>
      <w:r>
        <w:t xml:space="preserve">trở </w:t>
      </w:r>
      <w:r>
        <w:rPr>
          <w:spacing w:val="2"/>
        </w:rPr>
        <w:t xml:space="preserve">lại </w:t>
      </w:r>
      <w:r>
        <w:rPr>
          <w:spacing w:val="-5"/>
        </w:rPr>
        <w:t xml:space="preserve">giường. </w:t>
      </w:r>
      <w:r>
        <w:rPr>
          <w:spacing w:val="-8"/>
        </w:rPr>
        <w:t xml:space="preserve">Như </w:t>
      </w:r>
      <w:r>
        <w:t xml:space="preserve">vậy </w:t>
      </w:r>
      <w:r>
        <w:rPr>
          <w:spacing w:val="3"/>
        </w:rPr>
        <w:t xml:space="preserve">là </w:t>
      </w:r>
      <w:r>
        <w:t xml:space="preserve">cái </w:t>
      </w:r>
      <w:r>
        <w:rPr>
          <w:spacing w:val="-6"/>
        </w:rPr>
        <w:t xml:space="preserve">hình </w:t>
      </w:r>
      <w:r>
        <w:rPr>
          <w:spacing w:val="-5"/>
        </w:rPr>
        <w:t xml:space="preserve">ảnh </w:t>
      </w:r>
      <w:r>
        <w:rPr>
          <w:spacing w:val="-4"/>
        </w:rPr>
        <w:t xml:space="preserve">cuối cùng trong </w:t>
      </w:r>
      <w:r>
        <w:rPr>
          <w:spacing w:val="-3"/>
        </w:rPr>
        <w:t xml:space="preserve">tâm </w:t>
      </w:r>
      <w:r>
        <w:t xml:space="preserve">trí </w:t>
      </w:r>
      <w:r>
        <w:rPr>
          <w:spacing w:val="-5"/>
        </w:rPr>
        <w:t xml:space="preserve">cha </w:t>
      </w:r>
      <w:r>
        <w:rPr>
          <w:spacing w:val="-3"/>
        </w:rPr>
        <w:t xml:space="preserve">tôi </w:t>
      </w:r>
      <w:r>
        <w:rPr>
          <w:spacing w:val="3"/>
        </w:rPr>
        <w:t xml:space="preserve">là </w:t>
      </w:r>
      <w:r>
        <w:t xml:space="preserve">đứa con bất hiếu </w:t>
      </w:r>
      <w:r>
        <w:rPr>
          <w:spacing w:val="-8"/>
        </w:rPr>
        <w:t xml:space="preserve">này! </w:t>
      </w:r>
      <w:r>
        <w:t xml:space="preserve">Tôi </w:t>
      </w:r>
      <w:r>
        <w:rPr>
          <w:spacing w:val="-10"/>
        </w:rPr>
        <w:t xml:space="preserve">nguyện </w:t>
      </w:r>
      <w:r>
        <w:rPr>
          <w:spacing w:val="2"/>
        </w:rPr>
        <w:t xml:space="preserve">lấy </w:t>
      </w:r>
      <w:r>
        <w:rPr>
          <w:spacing w:val="-7"/>
        </w:rPr>
        <w:t xml:space="preserve">trung </w:t>
      </w:r>
      <w:r>
        <w:t xml:space="preserve">với nước </w:t>
      </w:r>
      <w:r>
        <w:rPr>
          <w:spacing w:val="-12"/>
        </w:rPr>
        <w:t xml:space="preserve">mà </w:t>
      </w:r>
      <w:r>
        <w:rPr>
          <w:spacing w:val="2"/>
        </w:rPr>
        <w:t xml:space="preserve">làm </w:t>
      </w:r>
      <w:r>
        <w:t xml:space="preserve">hiếu với </w:t>
      </w:r>
      <w:r>
        <w:rPr>
          <w:spacing w:val="-4"/>
        </w:rPr>
        <w:t xml:space="preserve">cha; </w:t>
      </w:r>
      <w:r>
        <w:rPr>
          <w:spacing w:val="-5"/>
        </w:rPr>
        <w:t xml:space="preserve">chớ </w:t>
      </w:r>
      <w:r>
        <w:rPr>
          <w:spacing w:val="2"/>
        </w:rPr>
        <w:t xml:space="preserve">làm </w:t>
      </w:r>
      <w:r>
        <w:t xml:space="preserve">sao </w:t>
      </w:r>
      <w:r>
        <w:rPr>
          <w:spacing w:val="-8"/>
        </w:rPr>
        <w:t xml:space="preserve">khác </w:t>
      </w:r>
      <w:r>
        <w:t xml:space="preserve">được? </w:t>
      </w:r>
      <w:r>
        <w:rPr>
          <w:spacing w:val="-8"/>
        </w:rPr>
        <w:t xml:space="preserve">Nhớ </w:t>
      </w:r>
      <w:r>
        <w:rPr>
          <w:spacing w:val="2"/>
        </w:rPr>
        <w:t xml:space="preserve">lại lần </w:t>
      </w:r>
      <w:r>
        <w:rPr>
          <w:spacing w:val="-3"/>
        </w:rPr>
        <w:t xml:space="preserve">tôi </w:t>
      </w:r>
      <w:r>
        <w:t xml:space="preserve">bị </w:t>
      </w:r>
      <w:r>
        <w:rPr>
          <w:spacing w:val="-5"/>
        </w:rPr>
        <w:t xml:space="preserve">trục </w:t>
      </w:r>
      <w:r>
        <w:rPr>
          <w:spacing w:val="-8"/>
        </w:rPr>
        <w:t xml:space="preserve">xuất </w:t>
      </w:r>
      <w:r>
        <w:rPr>
          <w:spacing w:val="-5"/>
        </w:rPr>
        <w:t xml:space="preserve">từ </w:t>
      </w:r>
      <w:r>
        <w:rPr>
          <w:spacing w:val="-4"/>
        </w:rPr>
        <w:t xml:space="preserve">Pháp </w:t>
      </w:r>
      <w:r>
        <w:t xml:space="preserve">về và </w:t>
      </w:r>
      <w:r>
        <w:rPr>
          <w:spacing w:val="-5"/>
        </w:rPr>
        <w:t xml:space="preserve">hai </w:t>
      </w:r>
      <w:r>
        <w:rPr>
          <w:spacing w:val="2"/>
        </w:rPr>
        <w:t xml:space="preserve">lần </w:t>
      </w:r>
      <w:r>
        <w:rPr>
          <w:spacing w:val="-3"/>
        </w:rPr>
        <w:t xml:space="preserve">tôi </w:t>
      </w:r>
      <w:r>
        <w:t xml:space="preserve">bị </w:t>
      </w:r>
      <w:r>
        <w:rPr>
          <w:spacing w:val="-4"/>
        </w:rPr>
        <w:t xml:space="preserve">Pháp </w:t>
      </w:r>
      <w:r>
        <w:t xml:space="preserve">bắt bỏ </w:t>
      </w:r>
      <w:r>
        <w:rPr>
          <w:spacing w:val="-5"/>
        </w:rPr>
        <w:t xml:space="preserve">tù </w:t>
      </w:r>
      <w:r>
        <w:t xml:space="preserve">về, </w:t>
      </w:r>
      <w:r>
        <w:rPr>
          <w:spacing w:val="-5"/>
        </w:rPr>
        <w:t xml:space="preserve">cha </w:t>
      </w:r>
      <w:r>
        <w:rPr>
          <w:spacing w:val="-3"/>
        </w:rPr>
        <w:t xml:space="preserve">tôi </w:t>
      </w:r>
      <w:r>
        <w:rPr>
          <w:spacing w:val="-9"/>
        </w:rPr>
        <w:t xml:space="preserve">không </w:t>
      </w:r>
      <w:r>
        <w:rPr>
          <w:spacing w:val="-8"/>
        </w:rPr>
        <w:t xml:space="preserve">hề </w:t>
      </w:r>
      <w:r>
        <w:t xml:space="preserve">rầy </w:t>
      </w:r>
      <w:r>
        <w:rPr>
          <w:spacing w:val="3"/>
        </w:rPr>
        <w:t xml:space="preserve">la </w:t>
      </w:r>
      <w:r>
        <w:rPr>
          <w:spacing w:val="-3"/>
        </w:rPr>
        <w:t xml:space="preserve">tôi </w:t>
      </w:r>
      <w:r>
        <w:t xml:space="preserve">sao </w:t>
      </w:r>
      <w:r>
        <w:rPr>
          <w:spacing w:val="-9"/>
        </w:rPr>
        <w:t xml:space="preserve">không </w:t>
      </w:r>
      <w:r>
        <w:rPr>
          <w:spacing w:val="3"/>
        </w:rPr>
        <w:t xml:space="preserve">lo </w:t>
      </w:r>
      <w:r>
        <w:rPr>
          <w:spacing w:val="-4"/>
        </w:rPr>
        <w:t xml:space="preserve">công </w:t>
      </w:r>
      <w:r>
        <w:rPr>
          <w:spacing w:val="-6"/>
        </w:rPr>
        <w:t xml:space="preserve">danh, </w:t>
      </w:r>
      <w:r>
        <w:t xml:space="preserve">sao </w:t>
      </w:r>
      <w:r>
        <w:rPr>
          <w:spacing w:val="-9"/>
        </w:rPr>
        <w:t xml:space="preserve">không </w:t>
      </w:r>
      <w:r>
        <w:rPr>
          <w:spacing w:val="3"/>
        </w:rPr>
        <w:t xml:space="preserve">lo </w:t>
      </w:r>
      <w:r>
        <w:t xml:space="preserve">vợ </w:t>
      </w:r>
      <w:r>
        <w:rPr>
          <w:spacing w:val="-4"/>
        </w:rPr>
        <w:t xml:space="preserve">con. </w:t>
      </w:r>
      <w:r>
        <w:rPr>
          <w:spacing w:val="-7"/>
        </w:rPr>
        <w:t xml:space="preserve">Cha </w:t>
      </w:r>
      <w:r>
        <w:rPr>
          <w:spacing w:val="-3"/>
        </w:rPr>
        <w:t xml:space="preserve">tôi </w:t>
      </w:r>
      <w:r>
        <w:rPr>
          <w:spacing w:val="-9"/>
        </w:rPr>
        <w:t xml:space="preserve">không </w:t>
      </w:r>
      <w:r>
        <w:rPr>
          <w:spacing w:val="-6"/>
        </w:rPr>
        <w:t xml:space="preserve">tham </w:t>
      </w:r>
      <w:r>
        <w:rPr>
          <w:spacing w:val="-3"/>
        </w:rPr>
        <w:t xml:space="preserve">gia </w:t>
      </w:r>
      <w:r>
        <w:t xml:space="preserve">chiến đấu </w:t>
      </w:r>
      <w:r>
        <w:rPr>
          <w:spacing w:val="-6"/>
        </w:rPr>
        <w:t xml:space="preserve">chống </w:t>
      </w:r>
      <w:r>
        <w:rPr>
          <w:spacing w:val="-4"/>
        </w:rPr>
        <w:t xml:space="preserve">Pháp </w:t>
      </w:r>
      <w:r>
        <w:rPr>
          <w:spacing w:val="-10"/>
        </w:rPr>
        <w:t xml:space="preserve">như </w:t>
      </w:r>
      <w:r>
        <w:rPr>
          <w:spacing w:val="-5"/>
        </w:rPr>
        <w:t xml:space="preserve">ông nội </w:t>
      </w:r>
      <w:r>
        <w:t xml:space="preserve">tôi, </w:t>
      </w:r>
      <w:r>
        <w:rPr>
          <w:spacing w:val="-9"/>
        </w:rPr>
        <w:t xml:space="preserve">nhưng </w:t>
      </w:r>
      <w:r>
        <w:rPr>
          <w:spacing w:val="-3"/>
        </w:rPr>
        <w:t>Cụ</w:t>
      </w:r>
      <w:r>
        <w:rPr>
          <w:spacing w:val="-56"/>
        </w:rPr>
        <w:t xml:space="preserve"> </w:t>
      </w:r>
      <w:r>
        <w:t xml:space="preserve">dù có </w:t>
      </w:r>
      <w:r>
        <w:rPr>
          <w:spacing w:val="-5"/>
        </w:rPr>
        <w:t xml:space="preserve">ruộng </w:t>
      </w:r>
      <w:r>
        <w:t xml:space="preserve">vườn </w:t>
      </w:r>
      <w:r>
        <w:rPr>
          <w:spacing w:val="-8"/>
        </w:rPr>
        <w:t xml:space="preserve">cũng </w:t>
      </w:r>
      <w:r>
        <w:rPr>
          <w:spacing w:val="-9"/>
        </w:rPr>
        <w:t xml:space="preserve">không </w:t>
      </w:r>
      <w:r>
        <w:rPr>
          <w:spacing w:val="-8"/>
        </w:rPr>
        <w:t xml:space="preserve">hề </w:t>
      </w:r>
      <w:r>
        <w:rPr>
          <w:spacing w:val="2"/>
        </w:rPr>
        <w:t xml:space="preserve">ra làm </w:t>
      </w:r>
      <w:r>
        <w:rPr>
          <w:spacing w:val="-5"/>
        </w:rPr>
        <w:t xml:space="preserve">hương </w:t>
      </w:r>
      <w:r>
        <w:rPr>
          <w:spacing w:val="-3"/>
        </w:rPr>
        <w:t xml:space="preserve">chức. Cụ </w:t>
      </w:r>
      <w:r>
        <w:rPr>
          <w:spacing w:val="-5"/>
        </w:rPr>
        <w:t xml:space="preserve">chỉ </w:t>
      </w:r>
      <w:r>
        <w:rPr>
          <w:spacing w:val="2"/>
        </w:rPr>
        <w:t xml:space="preserve">làm </w:t>
      </w:r>
      <w:r>
        <w:rPr>
          <w:spacing w:val="-5"/>
        </w:rPr>
        <w:t xml:space="preserve">ông </w:t>
      </w:r>
      <w:r>
        <w:t>“tiên bái”</w:t>
      </w:r>
      <w:r>
        <w:rPr>
          <w:spacing w:val="3"/>
        </w:rPr>
        <w:t xml:space="preserve"> lo </w:t>
      </w:r>
      <w:r>
        <w:t xml:space="preserve">việc </w:t>
      </w:r>
      <w:r>
        <w:rPr>
          <w:spacing w:val="-4"/>
        </w:rPr>
        <w:t xml:space="preserve">cúng </w:t>
      </w:r>
      <w:r>
        <w:rPr>
          <w:spacing w:val="-5"/>
        </w:rPr>
        <w:t xml:space="preserve">tế </w:t>
      </w:r>
      <w:r>
        <w:rPr>
          <w:spacing w:val="-8"/>
        </w:rPr>
        <w:t xml:space="preserve">thuần </w:t>
      </w:r>
      <w:r>
        <w:rPr>
          <w:spacing w:val="-5"/>
        </w:rPr>
        <w:t>làng;</w:t>
      </w:r>
    </w:p>
    <w:p w:rsidR="002A5536" w:rsidRDefault="002A5536">
      <w:pPr>
        <w:sectPr w:rsidR="002A5536">
          <w:pgSz w:w="12240" w:h="15840"/>
          <w:pgMar w:top="0" w:right="0" w:bottom="280" w:left="0" w:header="720" w:footer="720" w:gutter="0"/>
          <w:cols w:space="720"/>
        </w:sectPr>
      </w:pPr>
    </w:p>
    <w:p w:rsidR="002A5536" w:rsidRDefault="00BE1DD8">
      <w:pPr>
        <w:pStyle w:val="BodyText"/>
        <w:spacing w:before="65"/>
        <w:ind w:right="478"/>
      </w:pPr>
      <w:r>
        <w:lastRenderedPageBreak/>
        <w:t xml:space="preserve">con trai </w:t>
      </w:r>
      <w:r>
        <w:rPr>
          <w:spacing w:val="4"/>
        </w:rPr>
        <w:t xml:space="preserve">lớn </w:t>
      </w:r>
      <w:r>
        <w:rPr>
          <w:spacing w:val="-5"/>
        </w:rPr>
        <w:t xml:space="preserve">của </w:t>
      </w:r>
      <w:r>
        <w:rPr>
          <w:spacing w:val="-3"/>
        </w:rPr>
        <w:t xml:space="preserve">Cụ </w:t>
      </w:r>
      <w:r>
        <w:rPr>
          <w:spacing w:val="3"/>
        </w:rPr>
        <w:t xml:space="preserve">là </w:t>
      </w:r>
      <w:r>
        <w:rPr>
          <w:spacing w:val="-5"/>
        </w:rPr>
        <w:t xml:space="preserve">anh </w:t>
      </w:r>
      <w:r>
        <w:t xml:space="preserve">Năm </w:t>
      </w:r>
      <w:r>
        <w:rPr>
          <w:spacing w:val="-3"/>
        </w:rPr>
        <w:t xml:space="preserve">tôi </w:t>
      </w:r>
      <w:r>
        <w:rPr>
          <w:spacing w:val="-8"/>
        </w:rPr>
        <w:t xml:space="preserve">thì </w:t>
      </w:r>
      <w:r>
        <w:rPr>
          <w:spacing w:val="-6"/>
        </w:rPr>
        <w:t xml:space="preserve">tham </w:t>
      </w:r>
      <w:r>
        <w:rPr>
          <w:spacing w:val="-3"/>
        </w:rPr>
        <w:t xml:space="preserve">gia </w:t>
      </w:r>
      <w:r>
        <w:rPr>
          <w:spacing w:val="-8"/>
        </w:rPr>
        <w:t xml:space="preserve">nghĩa </w:t>
      </w:r>
      <w:r>
        <w:rPr>
          <w:spacing w:val="-4"/>
        </w:rPr>
        <w:t xml:space="preserve">quân </w:t>
      </w:r>
      <w:r>
        <w:rPr>
          <w:spacing w:val="-3"/>
        </w:rPr>
        <w:t xml:space="preserve">Thiên </w:t>
      </w:r>
      <w:r>
        <w:t xml:space="preserve">địa </w:t>
      </w:r>
      <w:r>
        <w:rPr>
          <w:spacing w:val="-5"/>
        </w:rPr>
        <w:t xml:space="preserve">hội năm </w:t>
      </w:r>
      <w:r>
        <w:t xml:space="preserve">1916, </w:t>
      </w:r>
      <w:r>
        <w:rPr>
          <w:spacing w:val="-3"/>
        </w:rPr>
        <w:t xml:space="preserve">Cụ </w:t>
      </w:r>
      <w:r>
        <w:rPr>
          <w:spacing w:val="-9"/>
        </w:rPr>
        <w:t xml:space="preserve">không </w:t>
      </w:r>
      <w:r>
        <w:rPr>
          <w:spacing w:val="-8"/>
        </w:rPr>
        <w:t xml:space="preserve">ngăn </w:t>
      </w:r>
      <w:r>
        <w:rPr>
          <w:spacing w:val="-4"/>
        </w:rPr>
        <w:t>cản.</w:t>
      </w:r>
    </w:p>
    <w:p w:rsidR="002A5536" w:rsidRDefault="002A5536">
      <w:pPr>
        <w:pStyle w:val="BodyText"/>
        <w:ind w:left="0"/>
        <w:rPr>
          <w:sz w:val="26"/>
        </w:rPr>
      </w:pPr>
    </w:p>
    <w:p w:rsidR="002A5536" w:rsidRDefault="00BE1DD8">
      <w:pPr>
        <w:pStyle w:val="BodyText"/>
        <w:spacing w:before="0"/>
        <w:ind w:right="102"/>
      </w:pPr>
      <w:r>
        <w:t xml:space="preserve">Ở </w:t>
      </w:r>
      <w:r>
        <w:rPr>
          <w:spacing w:val="-4"/>
        </w:rPr>
        <w:t xml:space="preserve">quê, </w:t>
      </w:r>
      <w:r>
        <w:t xml:space="preserve">chín </w:t>
      </w:r>
      <w:r>
        <w:rPr>
          <w:spacing w:val="-3"/>
        </w:rPr>
        <w:t xml:space="preserve">giờ tối </w:t>
      </w:r>
      <w:r>
        <w:t xml:space="preserve">đã </w:t>
      </w:r>
      <w:r>
        <w:rPr>
          <w:spacing w:val="-10"/>
        </w:rPr>
        <w:t xml:space="preserve">khuya. </w:t>
      </w:r>
      <w:r>
        <w:rPr>
          <w:spacing w:val="-3"/>
        </w:rPr>
        <w:t xml:space="preserve">Xóm </w:t>
      </w:r>
      <w:r>
        <w:t xml:space="preserve">làng </w:t>
      </w:r>
      <w:r>
        <w:rPr>
          <w:spacing w:val="-10"/>
        </w:rPr>
        <w:t xml:space="preserve">ngủ </w:t>
      </w:r>
      <w:r>
        <w:rPr>
          <w:spacing w:val="-6"/>
        </w:rPr>
        <w:t xml:space="preserve">hết. </w:t>
      </w:r>
      <w:r>
        <w:rPr>
          <w:spacing w:val="-3"/>
        </w:rPr>
        <w:t xml:space="preserve">Đường </w:t>
      </w:r>
      <w:r>
        <w:rPr>
          <w:spacing w:val="-9"/>
        </w:rPr>
        <w:t xml:space="preserve">không </w:t>
      </w:r>
      <w:r>
        <w:t xml:space="preserve">còn </w:t>
      </w:r>
      <w:r>
        <w:rPr>
          <w:spacing w:val="2"/>
        </w:rPr>
        <w:t xml:space="preserve">ai. </w:t>
      </w:r>
      <w:r>
        <w:rPr>
          <w:spacing w:val="-6"/>
        </w:rPr>
        <w:t xml:space="preserve">Quan </w:t>
      </w:r>
      <w:r>
        <w:t xml:space="preserve">sát </w:t>
      </w:r>
      <w:r>
        <w:rPr>
          <w:spacing w:val="-5"/>
        </w:rPr>
        <w:t xml:space="preserve">hồi </w:t>
      </w:r>
      <w:r>
        <w:rPr>
          <w:spacing w:val="2"/>
        </w:rPr>
        <w:t xml:space="preserve">lâu </w:t>
      </w:r>
      <w:r>
        <w:rPr>
          <w:spacing w:val="-3"/>
        </w:rPr>
        <w:t xml:space="preserve">tôi </w:t>
      </w:r>
      <w:r>
        <w:rPr>
          <w:spacing w:val="-9"/>
        </w:rPr>
        <w:t xml:space="preserve">không </w:t>
      </w:r>
      <w:r>
        <w:rPr>
          <w:spacing w:val="-6"/>
        </w:rPr>
        <w:t xml:space="preserve">thấy </w:t>
      </w:r>
      <w:r>
        <w:rPr>
          <w:spacing w:val="-4"/>
        </w:rPr>
        <w:t xml:space="preserve">động </w:t>
      </w:r>
      <w:r>
        <w:rPr>
          <w:spacing w:val="-5"/>
        </w:rPr>
        <w:t xml:space="preserve">tĩnh </w:t>
      </w:r>
      <w:r>
        <w:rPr>
          <w:spacing w:val="-3"/>
        </w:rPr>
        <w:t>gì,</w:t>
      </w:r>
      <w:r>
        <w:t xml:space="preserve"> bèn vo </w:t>
      </w:r>
      <w:r>
        <w:rPr>
          <w:spacing w:val="-4"/>
        </w:rPr>
        <w:t xml:space="preserve">quần </w:t>
      </w:r>
      <w:r>
        <w:t xml:space="preserve">bước </w:t>
      </w:r>
      <w:r>
        <w:rPr>
          <w:spacing w:val="-9"/>
        </w:rPr>
        <w:t xml:space="preserve">xuống </w:t>
      </w:r>
      <w:r>
        <w:rPr>
          <w:spacing w:val="-8"/>
        </w:rPr>
        <w:t xml:space="preserve">một </w:t>
      </w:r>
      <w:r>
        <w:t xml:space="preserve">cái </w:t>
      </w:r>
      <w:r>
        <w:rPr>
          <w:spacing w:val="-4"/>
        </w:rPr>
        <w:t xml:space="preserve">cống </w:t>
      </w:r>
      <w:r>
        <w:t xml:space="preserve">đào </w:t>
      </w:r>
      <w:r>
        <w:rPr>
          <w:spacing w:val="-5"/>
        </w:rPr>
        <w:t xml:space="preserve">tự </w:t>
      </w:r>
      <w:r>
        <w:t xml:space="preserve">bao giờ, </w:t>
      </w:r>
      <w:r>
        <w:rPr>
          <w:spacing w:val="-3"/>
        </w:rPr>
        <w:t xml:space="preserve">tôi </w:t>
      </w:r>
      <w:r>
        <w:rPr>
          <w:spacing w:val="4"/>
        </w:rPr>
        <w:t xml:space="preserve">lớn </w:t>
      </w:r>
      <w:r>
        <w:rPr>
          <w:spacing w:val="2"/>
        </w:rPr>
        <w:t xml:space="preserve">lên </w:t>
      </w:r>
      <w:r>
        <w:t xml:space="preserve">đã </w:t>
      </w:r>
      <w:r>
        <w:rPr>
          <w:spacing w:val="-6"/>
        </w:rPr>
        <w:t xml:space="preserve">thấy </w:t>
      </w:r>
      <w:r>
        <w:rPr>
          <w:spacing w:val="-8"/>
        </w:rPr>
        <w:t xml:space="preserve">nó </w:t>
      </w:r>
      <w:r>
        <w:rPr>
          <w:spacing w:val="2"/>
        </w:rPr>
        <w:t xml:space="preserve">rồi; </w:t>
      </w:r>
      <w:r>
        <w:t xml:space="preserve">cái </w:t>
      </w:r>
      <w:r>
        <w:rPr>
          <w:spacing w:val="-4"/>
        </w:rPr>
        <w:t xml:space="preserve">cống </w:t>
      </w:r>
      <w:r>
        <w:rPr>
          <w:spacing w:val="-8"/>
        </w:rPr>
        <w:t xml:space="preserve">xẻ </w:t>
      </w:r>
      <w:r>
        <w:rPr>
          <w:spacing w:val="-9"/>
        </w:rPr>
        <w:t xml:space="preserve">ngang </w:t>
      </w:r>
      <w:r>
        <w:t xml:space="preserve">bờ tre, </w:t>
      </w:r>
      <w:r>
        <w:rPr>
          <w:spacing w:val="-5"/>
        </w:rPr>
        <w:t xml:space="preserve">cho </w:t>
      </w:r>
      <w:r>
        <w:t xml:space="preserve">nước </w:t>
      </w:r>
      <w:r>
        <w:rPr>
          <w:spacing w:val="-3"/>
        </w:rPr>
        <w:t xml:space="preserve">sông </w:t>
      </w:r>
      <w:r>
        <w:t xml:space="preserve">lên, </w:t>
      </w:r>
      <w:r>
        <w:rPr>
          <w:spacing w:val="-5"/>
        </w:rPr>
        <w:t xml:space="preserve">cho </w:t>
      </w:r>
      <w:r>
        <w:t xml:space="preserve">nước </w:t>
      </w:r>
      <w:r>
        <w:rPr>
          <w:spacing w:val="-4"/>
        </w:rPr>
        <w:t xml:space="preserve">đồng </w:t>
      </w:r>
      <w:r>
        <w:rPr>
          <w:spacing w:val="-10"/>
        </w:rPr>
        <w:t xml:space="preserve">xuống. </w:t>
      </w:r>
      <w:r>
        <w:rPr>
          <w:spacing w:val="-4"/>
        </w:rPr>
        <w:t xml:space="preserve">Phải </w:t>
      </w:r>
      <w:r>
        <w:t xml:space="preserve">vạch ô </w:t>
      </w:r>
      <w:r>
        <w:rPr>
          <w:spacing w:val="2"/>
        </w:rPr>
        <w:t xml:space="preserve">rô </w:t>
      </w:r>
      <w:r>
        <w:t xml:space="preserve">để vào </w:t>
      </w:r>
      <w:r>
        <w:rPr>
          <w:spacing w:val="-8"/>
        </w:rPr>
        <w:t xml:space="preserve">mương, </w:t>
      </w:r>
      <w:r>
        <w:rPr>
          <w:spacing w:val="2"/>
        </w:rPr>
        <w:t xml:space="preserve">leo lên </w:t>
      </w:r>
      <w:r>
        <w:t xml:space="preserve">tiếp </w:t>
      </w:r>
      <w:r>
        <w:rPr>
          <w:spacing w:val="-6"/>
        </w:rPr>
        <w:t xml:space="preserve">mới </w:t>
      </w:r>
      <w:r>
        <w:t xml:space="preserve">vào </w:t>
      </w:r>
      <w:r>
        <w:rPr>
          <w:spacing w:val="-10"/>
        </w:rPr>
        <w:t xml:space="preserve">nhà </w:t>
      </w:r>
      <w:r>
        <w:rPr>
          <w:spacing w:val="-5"/>
        </w:rPr>
        <w:t xml:space="preserve">chị </w:t>
      </w:r>
      <w:r>
        <w:rPr>
          <w:spacing w:val="-3"/>
        </w:rPr>
        <w:t xml:space="preserve">tôi </w:t>
      </w:r>
      <w:r>
        <w:t xml:space="preserve">ở </w:t>
      </w:r>
      <w:r>
        <w:rPr>
          <w:spacing w:val="-5"/>
        </w:rPr>
        <w:t xml:space="preserve">góc </w:t>
      </w:r>
      <w:r>
        <w:t xml:space="preserve">vườn. Tôi vừa </w:t>
      </w:r>
      <w:r>
        <w:rPr>
          <w:spacing w:val="2"/>
        </w:rPr>
        <w:t xml:space="preserve">leo lên </w:t>
      </w:r>
      <w:r>
        <w:t xml:space="preserve">bờ </w:t>
      </w:r>
      <w:r>
        <w:rPr>
          <w:spacing w:val="-5"/>
        </w:rPr>
        <w:t xml:space="preserve">thì, </w:t>
      </w:r>
      <w:r>
        <w:t xml:space="preserve">bất </w:t>
      </w:r>
      <w:r>
        <w:rPr>
          <w:spacing w:val="-6"/>
        </w:rPr>
        <w:t xml:space="preserve">ngờ, </w:t>
      </w:r>
      <w:r>
        <w:rPr>
          <w:spacing w:val="-8"/>
        </w:rPr>
        <w:t xml:space="preserve">một </w:t>
      </w:r>
      <w:r>
        <w:t xml:space="preserve">con vật </w:t>
      </w:r>
      <w:r>
        <w:rPr>
          <w:spacing w:val="-8"/>
        </w:rPr>
        <w:t xml:space="preserve">gì </w:t>
      </w:r>
      <w:r>
        <w:rPr>
          <w:spacing w:val="-3"/>
        </w:rPr>
        <w:t xml:space="preserve">lủi </w:t>
      </w:r>
      <w:r>
        <w:t xml:space="preserve">tôi: con </w:t>
      </w:r>
      <w:r>
        <w:rPr>
          <w:spacing w:val="-4"/>
        </w:rPr>
        <w:t xml:space="preserve">chó; </w:t>
      </w:r>
      <w:r>
        <w:rPr>
          <w:spacing w:val="-8"/>
        </w:rPr>
        <w:t xml:space="preserve">nó </w:t>
      </w:r>
      <w:r>
        <w:rPr>
          <w:spacing w:val="-3"/>
        </w:rPr>
        <w:t xml:space="preserve">định sủa, </w:t>
      </w:r>
      <w:r>
        <w:rPr>
          <w:spacing w:val="-9"/>
        </w:rPr>
        <w:t xml:space="preserve">nhưng </w:t>
      </w:r>
      <w:r>
        <w:t xml:space="preserve">rồi </w:t>
      </w:r>
      <w:r>
        <w:rPr>
          <w:spacing w:val="-8"/>
        </w:rPr>
        <w:t xml:space="preserve">nó </w:t>
      </w:r>
      <w:r>
        <w:rPr>
          <w:spacing w:val="-3"/>
        </w:rPr>
        <w:t xml:space="preserve">nín </w:t>
      </w:r>
      <w:r>
        <w:rPr>
          <w:spacing w:val="-8"/>
        </w:rPr>
        <w:t xml:space="preserve">thinh, nó </w:t>
      </w:r>
      <w:r>
        <w:rPr>
          <w:spacing w:val="-7"/>
        </w:rPr>
        <w:t xml:space="preserve">ngửi </w:t>
      </w:r>
      <w:r>
        <w:t xml:space="preserve">được </w:t>
      </w:r>
      <w:r>
        <w:rPr>
          <w:spacing w:val="-8"/>
        </w:rPr>
        <w:t xml:space="preserve">mùi </w:t>
      </w:r>
      <w:r>
        <w:t xml:space="preserve">tôi, rồi </w:t>
      </w:r>
      <w:r>
        <w:rPr>
          <w:spacing w:val="3"/>
        </w:rPr>
        <w:t xml:space="preserve">liếm </w:t>
      </w:r>
      <w:r>
        <w:rPr>
          <w:spacing w:val="-3"/>
        </w:rPr>
        <w:t xml:space="preserve">tay </w:t>
      </w:r>
      <w:r>
        <w:t xml:space="preserve">và vẫy </w:t>
      </w:r>
      <w:r>
        <w:rPr>
          <w:spacing w:val="-4"/>
        </w:rPr>
        <w:t xml:space="preserve">đuôi </w:t>
      </w:r>
      <w:r>
        <w:rPr>
          <w:spacing w:val="4"/>
        </w:rPr>
        <w:t xml:space="preserve">lia </w:t>
      </w:r>
      <w:r>
        <w:rPr>
          <w:spacing w:val="3"/>
        </w:rPr>
        <w:t xml:space="preserve">lịa, </w:t>
      </w:r>
      <w:r>
        <w:rPr>
          <w:spacing w:val="-5"/>
        </w:rPr>
        <w:t xml:space="preserve">kêu </w:t>
      </w:r>
      <w:r>
        <w:rPr>
          <w:spacing w:val="-8"/>
        </w:rPr>
        <w:t xml:space="preserve">hự </w:t>
      </w:r>
      <w:r>
        <w:rPr>
          <w:spacing w:val="-5"/>
        </w:rPr>
        <w:t xml:space="preserve">hự, </w:t>
      </w:r>
      <w:r>
        <w:rPr>
          <w:spacing w:val="-10"/>
        </w:rPr>
        <w:t xml:space="preserve">mừng </w:t>
      </w:r>
      <w:r>
        <w:rPr>
          <w:spacing w:val="-8"/>
        </w:rPr>
        <w:t xml:space="preserve">quýnh. </w:t>
      </w:r>
      <w:r>
        <w:t xml:space="preserve">Té </w:t>
      </w:r>
      <w:r>
        <w:rPr>
          <w:spacing w:val="2"/>
        </w:rPr>
        <w:t xml:space="preserve">ra </w:t>
      </w:r>
      <w:r>
        <w:t xml:space="preserve">con </w:t>
      </w:r>
      <w:r>
        <w:rPr>
          <w:spacing w:val="-7"/>
        </w:rPr>
        <w:t xml:space="preserve">Vện </w:t>
      </w:r>
      <w:r>
        <w:t xml:space="preserve">già! Tôi </w:t>
      </w:r>
      <w:r>
        <w:rPr>
          <w:spacing w:val="2"/>
        </w:rPr>
        <w:t xml:space="preserve">rờ </w:t>
      </w:r>
      <w:r>
        <w:t xml:space="preserve">đầu </w:t>
      </w:r>
      <w:r>
        <w:rPr>
          <w:spacing w:val="-5"/>
        </w:rPr>
        <w:t xml:space="preserve">nó, </w:t>
      </w:r>
      <w:r>
        <w:rPr>
          <w:spacing w:val="-8"/>
        </w:rPr>
        <w:t xml:space="preserve">nó </w:t>
      </w:r>
      <w:r>
        <w:rPr>
          <w:spacing w:val="-4"/>
        </w:rPr>
        <w:t xml:space="preserve">đứng </w:t>
      </w:r>
      <w:r>
        <w:rPr>
          <w:spacing w:val="2"/>
        </w:rPr>
        <w:t xml:space="preserve">lên </w:t>
      </w:r>
      <w:r>
        <w:t xml:space="preserve">ôm eo ếch tôi. </w:t>
      </w:r>
      <w:r>
        <w:rPr>
          <w:spacing w:val="-3"/>
        </w:rPr>
        <w:t xml:space="preserve">Hồi tôi </w:t>
      </w:r>
      <w:r>
        <w:rPr>
          <w:spacing w:val="-5"/>
        </w:rPr>
        <w:t xml:space="preserve">từ </w:t>
      </w:r>
      <w:r>
        <w:rPr>
          <w:spacing w:val="-6"/>
        </w:rPr>
        <w:t xml:space="preserve">Khám </w:t>
      </w:r>
      <w:r>
        <w:rPr>
          <w:spacing w:val="-5"/>
        </w:rPr>
        <w:t xml:space="preserve">Lớn </w:t>
      </w:r>
      <w:r>
        <w:t xml:space="preserve">về </w:t>
      </w:r>
      <w:r>
        <w:rPr>
          <w:spacing w:val="-10"/>
        </w:rPr>
        <w:t xml:space="preserve">nhà </w:t>
      </w:r>
      <w:r>
        <w:t xml:space="preserve">cách đây ba </w:t>
      </w:r>
      <w:r>
        <w:rPr>
          <w:spacing w:val="-10"/>
        </w:rPr>
        <w:t xml:space="preserve">năm, </w:t>
      </w:r>
      <w:r>
        <w:rPr>
          <w:spacing w:val="-8"/>
        </w:rPr>
        <w:t xml:space="preserve">ngày </w:t>
      </w:r>
      <w:r>
        <w:rPr>
          <w:spacing w:val="-5"/>
        </w:rPr>
        <w:t xml:space="preserve">nào </w:t>
      </w:r>
      <w:r>
        <w:rPr>
          <w:spacing w:val="-3"/>
        </w:rPr>
        <w:t xml:space="preserve">tôi </w:t>
      </w:r>
      <w:r>
        <w:rPr>
          <w:spacing w:val="-8"/>
        </w:rPr>
        <w:t xml:space="preserve">cũng </w:t>
      </w:r>
      <w:r>
        <w:rPr>
          <w:spacing w:val="-5"/>
        </w:rPr>
        <w:t xml:space="preserve">cho </w:t>
      </w:r>
      <w:r>
        <w:rPr>
          <w:spacing w:val="-7"/>
        </w:rPr>
        <w:t xml:space="preserve">Vện </w:t>
      </w:r>
      <w:r>
        <w:t xml:space="preserve">ăn </w:t>
      </w:r>
      <w:r>
        <w:rPr>
          <w:spacing w:val="-9"/>
        </w:rPr>
        <w:t xml:space="preserve">ngon, </w:t>
      </w:r>
      <w:r>
        <w:rPr>
          <w:spacing w:val="-4"/>
        </w:rPr>
        <w:t xml:space="preserve">vuốt </w:t>
      </w:r>
      <w:r>
        <w:t xml:space="preserve">ve </w:t>
      </w:r>
      <w:r>
        <w:rPr>
          <w:spacing w:val="-5"/>
        </w:rPr>
        <w:t xml:space="preserve">nó, nói </w:t>
      </w:r>
      <w:r>
        <w:rPr>
          <w:spacing w:val="-8"/>
        </w:rPr>
        <w:t xml:space="preserve">chuyện </w:t>
      </w:r>
      <w:r>
        <w:t xml:space="preserve">với </w:t>
      </w:r>
      <w:r>
        <w:rPr>
          <w:spacing w:val="-5"/>
        </w:rPr>
        <w:t xml:space="preserve">nó. </w:t>
      </w:r>
      <w:r>
        <w:rPr>
          <w:spacing w:val="-4"/>
        </w:rPr>
        <w:t xml:space="preserve">Nó </w:t>
      </w:r>
      <w:r>
        <w:rPr>
          <w:spacing w:val="-8"/>
        </w:rPr>
        <w:t xml:space="preserve">mến </w:t>
      </w:r>
      <w:r>
        <w:rPr>
          <w:spacing w:val="-3"/>
        </w:rPr>
        <w:t xml:space="preserve">tôi </w:t>
      </w:r>
      <w:r>
        <w:rPr>
          <w:spacing w:val="-5"/>
        </w:rPr>
        <w:t xml:space="preserve">lắm. </w:t>
      </w:r>
      <w:r>
        <w:t xml:space="preserve">Tối, </w:t>
      </w:r>
      <w:r>
        <w:rPr>
          <w:spacing w:val="-8"/>
        </w:rPr>
        <w:t xml:space="preserve">nó </w:t>
      </w:r>
      <w:r>
        <w:rPr>
          <w:spacing w:val="-10"/>
        </w:rPr>
        <w:t xml:space="preserve">ngủ </w:t>
      </w:r>
      <w:r>
        <w:t xml:space="preserve">dưới </w:t>
      </w:r>
      <w:r>
        <w:rPr>
          <w:spacing w:val="-4"/>
        </w:rPr>
        <w:t xml:space="preserve">chân </w:t>
      </w:r>
      <w:r>
        <w:t xml:space="preserve">tôi, </w:t>
      </w:r>
      <w:r>
        <w:rPr>
          <w:spacing w:val="-3"/>
        </w:rPr>
        <w:t xml:space="preserve">tôi </w:t>
      </w:r>
      <w:r>
        <w:t xml:space="preserve">trải </w:t>
      </w:r>
      <w:r>
        <w:rPr>
          <w:spacing w:val="-10"/>
        </w:rPr>
        <w:t xml:space="preserve">manh </w:t>
      </w:r>
      <w:r>
        <w:t xml:space="preserve">đệm </w:t>
      </w:r>
      <w:r>
        <w:rPr>
          <w:spacing w:val="-5"/>
        </w:rPr>
        <w:t xml:space="preserve">cho </w:t>
      </w:r>
      <w:r>
        <w:rPr>
          <w:spacing w:val="-8"/>
        </w:rPr>
        <w:t xml:space="preserve">nó </w:t>
      </w:r>
      <w:r>
        <w:rPr>
          <w:spacing w:val="-10"/>
        </w:rPr>
        <w:t xml:space="preserve">nằm. </w:t>
      </w:r>
      <w:r>
        <w:rPr>
          <w:spacing w:val="-3"/>
        </w:rPr>
        <w:t xml:space="preserve">Có </w:t>
      </w:r>
      <w:r>
        <w:rPr>
          <w:spacing w:val="-8"/>
        </w:rPr>
        <w:t xml:space="preserve">một </w:t>
      </w:r>
      <w:r>
        <w:rPr>
          <w:spacing w:val="-4"/>
        </w:rPr>
        <w:t xml:space="preserve">buổi </w:t>
      </w:r>
      <w:r>
        <w:rPr>
          <w:spacing w:val="-3"/>
        </w:rPr>
        <w:t xml:space="preserve">tối </w:t>
      </w:r>
      <w:r>
        <w:rPr>
          <w:spacing w:val="-5"/>
        </w:rPr>
        <w:t xml:space="preserve">nọ, </w:t>
      </w:r>
      <w:r>
        <w:rPr>
          <w:spacing w:val="-8"/>
        </w:rPr>
        <w:t xml:space="preserve">mật </w:t>
      </w:r>
      <w:r>
        <w:rPr>
          <w:spacing w:val="-6"/>
        </w:rPr>
        <w:t xml:space="preserve">thám </w:t>
      </w:r>
      <w:r>
        <w:rPr>
          <w:spacing w:val="-9"/>
        </w:rPr>
        <w:t xml:space="preserve">Tây, </w:t>
      </w:r>
      <w:r>
        <w:rPr>
          <w:spacing w:val="-5"/>
        </w:rPr>
        <w:t xml:space="preserve">phủ </w:t>
      </w:r>
      <w:r>
        <w:t xml:space="preserve">Hoài và cả </w:t>
      </w:r>
      <w:r>
        <w:rPr>
          <w:spacing w:val="-5"/>
        </w:rPr>
        <w:t xml:space="preserve">phủ </w:t>
      </w:r>
      <w:r>
        <w:rPr>
          <w:spacing w:val="-4"/>
        </w:rPr>
        <w:t xml:space="preserve">Mai </w:t>
      </w:r>
      <w:r>
        <w:t xml:space="preserve">dắt lính đến </w:t>
      </w:r>
      <w:r>
        <w:rPr>
          <w:spacing w:val="-10"/>
        </w:rPr>
        <w:t xml:space="preserve">nhà </w:t>
      </w:r>
      <w:r>
        <w:t xml:space="preserve">bắt </w:t>
      </w:r>
      <w:r>
        <w:rPr>
          <w:spacing w:val="-3"/>
        </w:rPr>
        <w:t xml:space="preserve">tôi </w:t>
      </w:r>
      <w:r>
        <w:rPr>
          <w:spacing w:val="-8"/>
        </w:rPr>
        <w:t xml:space="preserve">thì </w:t>
      </w:r>
      <w:r>
        <w:rPr>
          <w:spacing w:val="-7"/>
        </w:rPr>
        <w:t xml:space="preserve">Vện </w:t>
      </w:r>
      <w:r>
        <w:rPr>
          <w:spacing w:val="-4"/>
        </w:rPr>
        <w:t xml:space="preserve">sủa </w:t>
      </w:r>
      <w:r>
        <w:t xml:space="preserve">dữ, bị </w:t>
      </w:r>
      <w:r>
        <w:rPr>
          <w:spacing w:val="-8"/>
        </w:rPr>
        <w:t xml:space="preserve">thằng </w:t>
      </w:r>
      <w:r>
        <w:t xml:space="preserve">cò đá </w:t>
      </w:r>
      <w:r>
        <w:rPr>
          <w:spacing w:val="-8"/>
        </w:rPr>
        <w:t xml:space="preserve">một </w:t>
      </w:r>
      <w:r>
        <w:t xml:space="preserve">đá, </w:t>
      </w:r>
      <w:r>
        <w:rPr>
          <w:spacing w:val="-8"/>
        </w:rPr>
        <w:t xml:space="preserve">nó </w:t>
      </w:r>
      <w:r>
        <w:rPr>
          <w:spacing w:val="3"/>
        </w:rPr>
        <w:t xml:space="preserve">la </w:t>
      </w:r>
      <w:r>
        <w:rPr>
          <w:spacing w:val="-8"/>
        </w:rPr>
        <w:t xml:space="preserve">hoẳng, </w:t>
      </w:r>
      <w:r>
        <w:rPr>
          <w:spacing w:val="-4"/>
        </w:rPr>
        <w:t xml:space="preserve">chạy </w:t>
      </w:r>
      <w:r>
        <w:t xml:space="preserve">trốn dưới </w:t>
      </w:r>
      <w:r>
        <w:rPr>
          <w:spacing w:val="-3"/>
        </w:rPr>
        <w:t xml:space="preserve">sàn, </w:t>
      </w:r>
      <w:r>
        <w:rPr>
          <w:spacing w:val="-9"/>
        </w:rPr>
        <w:t xml:space="preserve">nhưng </w:t>
      </w:r>
      <w:r>
        <w:rPr>
          <w:spacing w:val="-8"/>
        </w:rPr>
        <w:t xml:space="preserve">nó </w:t>
      </w:r>
      <w:r>
        <w:t xml:space="preserve">dám đưa </w:t>
      </w:r>
      <w:r>
        <w:rPr>
          <w:spacing w:val="-3"/>
        </w:rPr>
        <w:t xml:space="preserve">tôi </w:t>
      </w:r>
      <w:r>
        <w:rPr>
          <w:spacing w:val="2"/>
        </w:rPr>
        <w:t xml:space="preserve">ra </w:t>
      </w:r>
      <w:r>
        <w:t xml:space="preserve">tới </w:t>
      </w:r>
      <w:r>
        <w:rPr>
          <w:spacing w:val="-6"/>
        </w:rPr>
        <w:t xml:space="preserve">cổng. </w:t>
      </w:r>
      <w:r>
        <w:t xml:space="preserve">Bây </w:t>
      </w:r>
      <w:r>
        <w:rPr>
          <w:spacing w:val="-3"/>
        </w:rPr>
        <w:t xml:space="preserve">giờ </w:t>
      </w:r>
      <w:r>
        <w:rPr>
          <w:spacing w:val="-8"/>
        </w:rPr>
        <w:t xml:space="preserve">nó </w:t>
      </w:r>
      <w:r>
        <w:t xml:space="preserve">còn </w:t>
      </w:r>
      <w:r>
        <w:rPr>
          <w:spacing w:val="-10"/>
        </w:rPr>
        <w:t xml:space="preserve">nhớ </w:t>
      </w:r>
      <w:r>
        <w:rPr>
          <w:spacing w:val="-3"/>
        </w:rPr>
        <w:t xml:space="preserve">hơi </w:t>
      </w:r>
      <w:r>
        <w:t xml:space="preserve">tôi! </w:t>
      </w:r>
      <w:r>
        <w:rPr>
          <w:spacing w:val="-8"/>
        </w:rPr>
        <w:t xml:space="preserve">Như </w:t>
      </w:r>
      <w:r>
        <w:t xml:space="preserve">vậy </w:t>
      </w:r>
      <w:r>
        <w:rPr>
          <w:spacing w:val="3"/>
        </w:rPr>
        <w:t xml:space="preserve">là </w:t>
      </w:r>
      <w:r>
        <w:rPr>
          <w:spacing w:val="-7"/>
        </w:rPr>
        <w:t xml:space="preserve">Vện </w:t>
      </w:r>
      <w:r>
        <w:t xml:space="preserve">đã </w:t>
      </w:r>
      <w:r>
        <w:rPr>
          <w:spacing w:val="-5"/>
        </w:rPr>
        <w:t xml:space="preserve">hay </w:t>
      </w:r>
      <w:r>
        <w:rPr>
          <w:spacing w:val="-3"/>
        </w:rPr>
        <w:t xml:space="preserve">tôi </w:t>
      </w:r>
      <w:r>
        <w:t xml:space="preserve">về </w:t>
      </w:r>
      <w:r>
        <w:rPr>
          <w:spacing w:val="-10"/>
        </w:rPr>
        <w:t xml:space="preserve">khi </w:t>
      </w:r>
      <w:r>
        <w:rPr>
          <w:spacing w:val="-3"/>
        </w:rPr>
        <w:t xml:space="preserve">tôi </w:t>
      </w:r>
      <w:r>
        <w:t xml:space="preserve">còn lội dưới </w:t>
      </w:r>
      <w:r>
        <w:rPr>
          <w:spacing w:val="-8"/>
        </w:rPr>
        <w:t xml:space="preserve">mương. </w:t>
      </w:r>
      <w:r>
        <w:t xml:space="preserve">Nếu </w:t>
      </w:r>
      <w:r>
        <w:rPr>
          <w:spacing w:val="-8"/>
        </w:rPr>
        <w:t xml:space="preserve">nó </w:t>
      </w:r>
      <w:r>
        <w:rPr>
          <w:spacing w:val="-4"/>
        </w:rPr>
        <w:t xml:space="preserve">sủa </w:t>
      </w:r>
      <w:r>
        <w:t xml:space="preserve">ầm </w:t>
      </w:r>
      <w:r>
        <w:rPr>
          <w:spacing w:val="2"/>
        </w:rPr>
        <w:t xml:space="preserve">lên </w:t>
      </w:r>
      <w:r>
        <w:rPr>
          <w:spacing w:val="-8"/>
        </w:rPr>
        <w:t xml:space="preserve">thì cũng </w:t>
      </w:r>
      <w:r>
        <w:rPr>
          <w:spacing w:val="-3"/>
        </w:rPr>
        <w:t xml:space="preserve">sanh rầy: </w:t>
      </w:r>
      <w:r>
        <w:rPr>
          <w:spacing w:val="-8"/>
        </w:rPr>
        <w:t xml:space="preserve">hàng </w:t>
      </w:r>
      <w:r>
        <w:rPr>
          <w:spacing w:val="-10"/>
        </w:rPr>
        <w:t xml:space="preserve">xóm, </w:t>
      </w:r>
      <w:r>
        <w:rPr>
          <w:spacing w:val="-8"/>
        </w:rPr>
        <w:t xml:space="preserve">mấy </w:t>
      </w:r>
      <w:r>
        <w:rPr>
          <w:spacing w:val="-5"/>
        </w:rPr>
        <w:t xml:space="preserve">ông </w:t>
      </w:r>
      <w:r>
        <w:rPr>
          <w:spacing w:val="-3"/>
        </w:rPr>
        <w:t xml:space="preserve">già chưa </w:t>
      </w:r>
      <w:r>
        <w:rPr>
          <w:spacing w:val="-12"/>
        </w:rPr>
        <w:t xml:space="preserve">ngủ, </w:t>
      </w:r>
      <w:r>
        <w:t xml:space="preserve">sẽ đoán </w:t>
      </w:r>
      <w:r>
        <w:rPr>
          <w:spacing w:val="-3"/>
        </w:rPr>
        <w:t xml:space="preserve">rằng </w:t>
      </w:r>
      <w:r>
        <w:t xml:space="preserve">bà Bái có </w:t>
      </w:r>
      <w:r>
        <w:rPr>
          <w:spacing w:val="-6"/>
        </w:rPr>
        <w:t xml:space="preserve">khách </w:t>
      </w:r>
      <w:r>
        <w:rPr>
          <w:spacing w:val="-10"/>
        </w:rPr>
        <w:t xml:space="preserve">khuya. </w:t>
      </w:r>
      <w:r>
        <w:t xml:space="preserve">Con </w:t>
      </w:r>
      <w:r>
        <w:rPr>
          <w:spacing w:val="-7"/>
        </w:rPr>
        <w:t xml:space="preserve">Vện </w:t>
      </w:r>
      <w:r>
        <w:t xml:space="preserve">dường </w:t>
      </w:r>
      <w:r>
        <w:rPr>
          <w:spacing w:val="-10"/>
        </w:rPr>
        <w:t xml:space="preserve">như </w:t>
      </w:r>
      <w:r>
        <w:rPr>
          <w:spacing w:val="-8"/>
        </w:rPr>
        <w:t xml:space="preserve">cũng </w:t>
      </w:r>
      <w:r>
        <w:t xml:space="preserve">biết </w:t>
      </w:r>
      <w:r>
        <w:rPr>
          <w:spacing w:val="-3"/>
        </w:rPr>
        <w:t xml:space="preserve">giữ </w:t>
      </w:r>
      <w:r>
        <w:t xml:space="preserve">bí </w:t>
      </w:r>
      <w:r>
        <w:rPr>
          <w:spacing w:val="-8"/>
        </w:rPr>
        <w:t xml:space="preserve">mật </w:t>
      </w:r>
      <w:r>
        <w:rPr>
          <w:spacing w:val="-5"/>
        </w:rPr>
        <w:t xml:space="preserve">cho chủ nó. </w:t>
      </w:r>
      <w:r>
        <w:rPr>
          <w:spacing w:val="-6"/>
        </w:rPr>
        <w:t xml:space="preserve">Khôn </w:t>
      </w:r>
      <w:r>
        <w:rPr>
          <w:spacing w:val="-7"/>
        </w:rPr>
        <w:t xml:space="preserve">thật! Chị </w:t>
      </w:r>
      <w:r>
        <w:rPr>
          <w:spacing w:val="-4"/>
        </w:rPr>
        <w:t xml:space="preserve">Chín </w:t>
      </w:r>
      <w:r>
        <w:rPr>
          <w:spacing w:val="-3"/>
        </w:rPr>
        <w:t xml:space="preserve">tôi </w:t>
      </w:r>
      <w:r>
        <w:t xml:space="preserve">còn </w:t>
      </w:r>
      <w:r>
        <w:rPr>
          <w:spacing w:val="-5"/>
        </w:rPr>
        <w:t xml:space="preserve">thức. </w:t>
      </w:r>
      <w:r>
        <w:rPr>
          <w:spacing w:val="-7"/>
        </w:rPr>
        <w:t xml:space="preserve">Linh </w:t>
      </w:r>
      <w:r>
        <w:rPr>
          <w:spacing w:val="-5"/>
        </w:rPr>
        <w:t xml:space="preserve">tính khiến chị </w:t>
      </w:r>
      <w:r>
        <w:rPr>
          <w:spacing w:val="-10"/>
        </w:rPr>
        <w:t xml:space="preserve">ngó </w:t>
      </w:r>
      <w:r>
        <w:rPr>
          <w:spacing w:val="-5"/>
        </w:rPr>
        <w:t xml:space="preserve">qua </w:t>
      </w:r>
      <w:r>
        <w:rPr>
          <w:spacing w:val="-3"/>
        </w:rPr>
        <w:t xml:space="preserve">vách, </w:t>
      </w:r>
      <w:r>
        <w:rPr>
          <w:spacing w:val="-5"/>
        </w:rPr>
        <w:t xml:space="preserve">hỏi </w:t>
      </w:r>
      <w:r>
        <w:rPr>
          <w:spacing w:val="-8"/>
        </w:rPr>
        <w:t xml:space="preserve">khẽ: </w:t>
      </w:r>
      <w:r>
        <w:t xml:space="preserve">“Em đó </w:t>
      </w:r>
      <w:r>
        <w:rPr>
          <w:spacing w:val="-3"/>
        </w:rPr>
        <w:t xml:space="preserve">hả?”. </w:t>
      </w:r>
      <w:r>
        <w:t xml:space="preserve">Tôi </w:t>
      </w:r>
      <w:r>
        <w:rPr>
          <w:spacing w:val="-10"/>
        </w:rPr>
        <w:t xml:space="preserve">khẽ </w:t>
      </w:r>
      <w:r>
        <w:rPr>
          <w:spacing w:val="2"/>
        </w:rPr>
        <w:t xml:space="preserve">lên </w:t>
      </w:r>
      <w:r>
        <w:rPr>
          <w:spacing w:val="-4"/>
        </w:rPr>
        <w:t xml:space="preserve">tiếng </w:t>
      </w:r>
      <w:r>
        <w:t xml:space="preserve">“Em </w:t>
      </w:r>
      <w:r>
        <w:rPr>
          <w:spacing w:val="-4"/>
        </w:rPr>
        <w:t>đây!”.</w:t>
      </w:r>
    </w:p>
    <w:p w:rsidR="002A5536" w:rsidRDefault="002A5536">
      <w:pPr>
        <w:pStyle w:val="BodyText"/>
        <w:ind w:left="0"/>
        <w:rPr>
          <w:sz w:val="26"/>
        </w:rPr>
      </w:pPr>
    </w:p>
    <w:p w:rsidR="002A5536" w:rsidRDefault="00BE1DD8">
      <w:pPr>
        <w:pStyle w:val="BodyText"/>
        <w:spacing w:before="0"/>
        <w:ind w:right="217"/>
      </w:pPr>
      <w:r>
        <w:rPr>
          <w:spacing w:val="-6"/>
        </w:rPr>
        <w:t xml:space="preserve">Trong </w:t>
      </w:r>
      <w:r>
        <w:rPr>
          <w:spacing w:val="-10"/>
        </w:rPr>
        <w:t xml:space="preserve">nhà </w:t>
      </w:r>
      <w:r>
        <w:rPr>
          <w:spacing w:val="-5"/>
        </w:rPr>
        <w:t xml:space="preserve">chị </w:t>
      </w:r>
      <w:r>
        <w:rPr>
          <w:spacing w:val="-3"/>
        </w:rPr>
        <w:t xml:space="preserve">tôi </w:t>
      </w:r>
      <w:r>
        <w:rPr>
          <w:spacing w:val="-5"/>
        </w:rPr>
        <w:t xml:space="preserve">chỉ </w:t>
      </w:r>
      <w:r>
        <w:t xml:space="preserve">có </w:t>
      </w:r>
      <w:r>
        <w:rPr>
          <w:spacing w:val="-8"/>
        </w:rPr>
        <w:t xml:space="preserve">một </w:t>
      </w:r>
      <w:r>
        <w:t xml:space="preserve">cây đèn dầu </w:t>
      </w:r>
      <w:r>
        <w:rPr>
          <w:spacing w:val="2"/>
        </w:rPr>
        <w:t xml:space="preserve">leo lét </w:t>
      </w:r>
      <w:r>
        <w:t xml:space="preserve">trên bàn </w:t>
      </w:r>
      <w:r>
        <w:rPr>
          <w:spacing w:val="-8"/>
        </w:rPr>
        <w:t xml:space="preserve">thờ </w:t>
      </w:r>
      <w:r>
        <w:rPr>
          <w:spacing w:val="-5"/>
        </w:rPr>
        <w:t xml:space="preserve">Phật, </w:t>
      </w:r>
      <w:r>
        <w:rPr>
          <w:spacing w:val="-8"/>
        </w:rPr>
        <w:t xml:space="preserve">ngọn </w:t>
      </w:r>
      <w:r>
        <w:rPr>
          <w:spacing w:val="-5"/>
        </w:rPr>
        <w:t xml:space="preserve">chỉ </w:t>
      </w:r>
      <w:r>
        <w:rPr>
          <w:spacing w:val="-4"/>
        </w:rPr>
        <w:t xml:space="preserve">bằng </w:t>
      </w:r>
      <w:r>
        <w:rPr>
          <w:spacing w:val="-5"/>
        </w:rPr>
        <w:t xml:space="preserve">hột </w:t>
      </w:r>
      <w:r>
        <w:t xml:space="preserve">bắp, chiếu </w:t>
      </w:r>
      <w:r>
        <w:rPr>
          <w:spacing w:val="-3"/>
        </w:rPr>
        <w:t xml:space="preserve">sáng </w:t>
      </w:r>
      <w:r>
        <w:rPr>
          <w:spacing w:val="3"/>
        </w:rPr>
        <w:t xml:space="preserve">lờ </w:t>
      </w:r>
      <w:r>
        <w:rPr>
          <w:spacing w:val="-12"/>
        </w:rPr>
        <w:t xml:space="preserve">mờ </w:t>
      </w:r>
      <w:r>
        <w:rPr>
          <w:spacing w:val="-8"/>
        </w:rPr>
        <w:t xml:space="preserve">một khoảng </w:t>
      </w:r>
      <w:r>
        <w:rPr>
          <w:spacing w:val="-4"/>
        </w:rPr>
        <w:t xml:space="preserve">bằng </w:t>
      </w:r>
      <w:r>
        <w:t xml:space="preserve">cái </w:t>
      </w:r>
      <w:r>
        <w:rPr>
          <w:spacing w:val="2"/>
        </w:rPr>
        <w:t xml:space="preserve">cơi </w:t>
      </w:r>
      <w:r>
        <w:rPr>
          <w:spacing w:val="-4"/>
        </w:rPr>
        <w:t xml:space="preserve">trầu. </w:t>
      </w:r>
      <w:r>
        <w:rPr>
          <w:spacing w:val="-7"/>
        </w:rPr>
        <w:t xml:space="preserve">Chị </w:t>
      </w:r>
      <w:r>
        <w:rPr>
          <w:spacing w:val="-3"/>
        </w:rPr>
        <w:t xml:space="preserve">tôi </w:t>
      </w:r>
      <w:r>
        <w:rPr>
          <w:spacing w:val="-12"/>
        </w:rPr>
        <w:t xml:space="preserve">mở </w:t>
      </w:r>
      <w:r>
        <w:t xml:space="preserve">cửa sau </w:t>
      </w:r>
      <w:r>
        <w:rPr>
          <w:spacing w:val="3"/>
        </w:rPr>
        <w:t xml:space="preserve">rước </w:t>
      </w:r>
      <w:r>
        <w:rPr>
          <w:spacing w:val="-3"/>
        </w:rPr>
        <w:t xml:space="preserve">tôi </w:t>
      </w:r>
      <w:r>
        <w:t xml:space="preserve">vào </w:t>
      </w:r>
      <w:r>
        <w:rPr>
          <w:spacing w:val="-8"/>
        </w:rPr>
        <w:t xml:space="preserve">nhà. </w:t>
      </w:r>
      <w:r>
        <w:t xml:space="preserve">Hai </w:t>
      </w:r>
      <w:r>
        <w:rPr>
          <w:spacing w:val="-4"/>
        </w:rPr>
        <w:t xml:space="preserve">cháu </w:t>
      </w:r>
      <w:r>
        <w:rPr>
          <w:spacing w:val="-5"/>
        </w:rPr>
        <w:t xml:space="preserve">gái </w:t>
      </w:r>
      <w:r>
        <w:rPr>
          <w:spacing w:val="-10"/>
        </w:rPr>
        <w:t xml:space="preserve">mừng </w:t>
      </w:r>
      <w:r>
        <w:t xml:space="preserve">cậu </w:t>
      </w:r>
      <w:r>
        <w:rPr>
          <w:spacing w:val="-4"/>
        </w:rPr>
        <w:t xml:space="preserve">trong bóng </w:t>
      </w:r>
      <w:r>
        <w:t xml:space="preserve">tối, </w:t>
      </w:r>
      <w:r>
        <w:rPr>
          <w:spacing w:val="-8"/>
        </w:rPr>
        <w:t xml:space="preserve">khóc </w:t>
      </w:r>
      <w:r>
        <w:rPr>
          <w:spacing w:val="-6"/>
        </w:rPr>
        <w:t xml:space="preserve">thút thít. </w:t>
      </w:r>
      <w:r>
        <w:t xml:space="preserve">Con </w:t>
      </w:r>
      <w:r>
        <w:rPr>
          <w:spacing w:val="-7"/>
        </w:rPr>
        <w:t xml:space="preserve">Vện </w:t>
      </w:r>
      <w:r>
        <w:rPr>
          <w:spacing w:val="3"/>
        </w:rPr>
        <w:t xml:space="preserve">liếm </w:t>
      </w:r>
      <w:r>
        <w:rPr>
          <w:spacing w:val="-4"/>
        </w:rPr>
        <w:t xml:space="preserve">chân </w:t>
      </w:r>
      <w:r>
        <w:rPr>
          <w:spacing w:val="-3"/>
        </w:rPr>
        <w:t xml:space="preserve">tôi </w:t>
      </w:r>
      <w:r>
        <w:rPr>
          <w:spacing w:val="-8"/>
        </w:rPr>
        <w:t xml:space="preserve">một </w:t>
      </w:r>
      <w:r>
        <w:rPr>
          <w:spacing w:val="-5"/>
        </w:rPr>
        <w:t xml:space="preserve">hồi </w:t>
      </w:r>
      <w:r>
        <w:t xml:space="preserve">rồi </w:t>
      </w:r>
      <w:r>
        <w:rPr>
          <w:spacing w:val="2"/>
        </w:rPr>
        <w:t xml:space="preserve">ra </w:t>
      </w:r>
      <w:r>
        <w:rPr>
          <w:spacing w:val="-5"/>
        </w:rPr>
        <w:t xml:space="preserve">nằm </w:t>
      </w:r>
      <w:r>
        <w:rPr>
          <w:spacing w:val="-6"/>
        </w:rPr>
        <w:t xml:space="preserve">ngoài </w:t>
      </w:r>
      <w:r>
        <w:rPr>
          <w:spacing w:val="-3"/>
        </w:rPr>
        <w:t xml:space="preserve">sân, </w:t>
      </w:r>
      <w:r>
        <w:rPr>
          <w:spacing w:val="-10"/>
        </w:rPr>
        <w:t xml:space="preserve">như </w:t>
      </w:r>
      <w:r>
        <w:t xml:space="preserve">để </w:t>
      </w:r>
      <w:r>
        <w:rPr>
          <w:spacing w:val="-4"/>
        </w:rPr>
        <w:t>canh</w:t>
      </w:r>
      <w:r>
        <w:rPr>
          <w:spacing w:val="-53"/>
        </w:rPr>
        <w:t xml:space="preserve"> </w:t>
      </w:r>
      <w:r>
        <w:rPr>
          <w:spacing w:val="-7"/>
        </w:rPr>
        <w:t>chừng.</w:t>
      </w:r>
    </w:p>
    <w:p w:rsidR="002A5536" w:rsidRDefault="002A5536">
      <w:pPr>
        <w:pStyle w:val="BodyText"/>
        <w:ind w:left="0"/>
        <w:rPr>
          <w:sz w:val="26"/>
        </w:rPr>
      </w:pPr>
    </w:p>
    <w:p w:rsidR="002A5536" w:rsidRDefault="00BE1DD8">
      <w:pPr>
        <w:pStyle w:val="BodyText"/>
        <w:spacing w:before="0" w:line="448" w:lineRule="auto"/>
        <w:ind w:right="6834"/>
      </w:pPr>
      <w:r>
        <w:rPr>
          <w:spacing w:val="-8"/>
        </w:rPr>
        <w:t xml:space="preserve">Ông </w:t>
      </w:r>
      <w:r>
        <w:t xml:space="preserve">bà </w:t>
      </w:r>
      <w:r>
        <w:rPr>
          <w:spacing w:val="-4"/>
        </w:rPr>
        <w:t xml:space="preserve">Trần </w:t>
      </w:r>
      <w:r>
        <w:rPr>
          <w:spacing w:val="-7"/>
        </w:rPr>
        <w:t xml:space="preserve">Văn </w:t>
      </w:r>
      <w:r>
        <w:t xml:space="preserve">Giàu </w:t>
      </w:r>
      <w:r>
        <w:rPr>
          <w:spacing w:val="-9"/>
        </w:rPr>
        <w:t xml:space="preserve">những </w:t>
      </w:r>
      <w:r>
        <w:rPr>
          <w:spacing w:val="-5"/>
        </w:rPr>
        <w:t xml:space="preserve">năm </w:t>
      </w:r>
      <w:r>
        <w:rPr>
          <w:spacing w:val="-4"/>
        </w:rPr>
        <w:t xml:space="preserve">cuối </w:t>
      </w:r>
      <w:r>
        <w:t xml:space="preserve">đời </w:t>
      </w:r>
      <w:r>
        <w:rPr>
          <w:spacing w:val="2"/>
        </w:rPr>
        <w:t xml:space="preserve">(ở </w:t>
      </w:r>
      <w:r>
        <w:rPr>
          <w:spacing w:val="-10"/>
        </w:rPr>
        <w:t xml:space="preserve">nhà </w:t>
      </w:r>
      <w:r>
        <w:rPr>
          <w:spacing w:val="-3"/>
        </w:rPr>
        <w:t xml:space="preserve">riêng, </w:t>
      </w:r>
      <w:r>
        <w:t xml:space="preserve">70 </w:t>
      </w:r>
      <w:r>
        <w:rPr>
          <w:spacing w:val="-4"/>
        </w:rPr>
        <w:t xml:space="preserve">Phạm </w:t>
      </w:r>
      <w:r>
        <w:rPr>
          <w:spacing w:val="-6"/>
        </w:rPr>
        <w:t xml:space="preserve">Ngọc Thạch, </w:t>
      </w:r>
      <w:r>
        <w:t xml:space="preserve">Sài </w:t>
      </w:r>
      <w:r>
        <w:rPr>
          <w:spacing w:val="-6"/>
        </w:rPr>
        <w:t>Gòn)</w:t>
      </w:r>
    </w:p>
    <w:p w:rsidR="002A5536" w:rsidRDefault="00BE1DD8">
      <w:pPr>
        <w:pStyle w:val="BodyText"/>
        <w:spacing w:before="0"/>
        <w:ind w:right="164"/>
        <w:jc w:val="both"/>
      </w:pPr>
      <w:r>
        <w:rPr>
          <w:spacing w:val="-7"/>
        </w:rPr>
        <w:t xml:space="preserve">Chị </w:t>
      </w:r>
      <w:r>
        <w:rPr>
          <w:spacing w:val="-4"/>
        </w:rPr>
        <w:t xml:space="preserve">Chín </w:t>
      </w:r>
      <w:r>
        <w:rPr>
          <w:spacing w:val="-3"/>
        </w:rPr>
        <w:t xml:space="preserve">tôi </w:t>
      </w:r>
      <w:r>
        <w:t xml:space="preserve">cực </w:t>
      </w:r>
      <w:r>
        <w:rPr>
          <w:spacing w:val="-10"/>
        </w:rPr>
        <w:t xml:space="preserve">khổ </w:t>
      </w:r>
      <w:r>
        <w:t xml:space="preserve">với </w:t>
      </w:r>
      <w:r>
        <w:rPr>
          <w:spacing w:val="-3"/>
        </w:rPr>
        <w:t xml:space="preserve">tôi </w:t>
      </w:r>
      <w:r>
        <w:rPr>
          <w:spacing w:val="-5"/>
        </w:rPr>
        <w:t xml:space="preserve">lắm. </w:t>
      </w:r>
      <w:r>
        <w:rPr>
          <w:spacing w:val="-3"/>
        </w:rPr>
        <w:t xml:space="preserve">Hồi tôi </w:t>
      </w:r>
      <w:r>
        <w:t xml:space="preserve">còn đi </w:t>
      </w:r>
      <w:r>
        <w:rPr>
          <w:spacing w:val="-5"/>
        </w:rPr>
        <w:t xml:space="preserve">học </w:t>
      </w:r>
      <w:r>
        <w:t xml:space="preserve">ở trường Tầm </w:t>
      </w:r>
      <w:r>
        <w:rPr>
          <w:spacing w:val="-18"/>
        </w:rPr>
        <w:t xml:space="preserve">Vu, </w:t>
      </w:r>
      <w:r>
        <w:rPr>
          <w:spacing w:val="-5"/>
        </w:rPr>
        <w:t xml:space="preserve">chị </w:t>
      </w:r>
      <w:r>
        <w:rPr>
          <w:spacing w:val="-3"/>
        </w:rPr>
        <w:t xml:space="preserve">tôi </w:t>
      </w:r>
      <w:r>
        <w:rPr>
          <w:spacing w:val="-4"/>
        </w:rPr>
        <w:t xml:space="preserve">phải </w:t>
      </w:r>
      <w:r>
        <w:t xml:space="preserve">dậy </w:t>
      </w:r>
      <w:r>
        <w:rPr>
          <w:spacing w:val="3"/>
        </w:rPr>
        <w:t xml:space="preserve">sớm </w:t>
      </w:r>
      <w:r>
        <w:rPr>
          <w:spacing w:val="-5"/>
        </w:rPr>
        <w:t xml:space="preserve">nấu cơm, </w:t>
      </w:r>
      <w:r>
        <w:rPr>
          <w:spacing w:val="-3"/>
        </w:rPr>
        <w:t xml:space="preserve">rang </w:t>
      </w:r>
      <w:r>
        <w:t xml:space="preserve">vài bát </w:t>
      </w:r>
      <w:r>
        <w:rPr>
          <w:spacing w:val="-5"/>
        </w:rPr>
        <w:t xml:space="preserve">cho </w:t>
      </w:r>
      <w:r>
        <w:rPr>
          <w:spacing w:val="-3"/>
        </w:rPr>
        <w:t xml:space="preserve">tôi </w:t>
      </w:r>
      <w:r>
        <w:t xml:space="preserve">ăn liền, còn vài ba bát </w:t>
      </w:r>
      <w:r>
        <w:rPr>
          <w:spacing w:val="-5"/>
        </w:rPr>
        <w:t xml:space="preserve">nữa </w:t>
      </w:r>
      <w:r>
        <w:rPr>
          <w:spacing w:val="-8"/>
        </w:rPr>
        <w:t xml:space="preserve">thì </w:t>
      </w:r>
      <w:r>
        <w:rPr>
          <w:spacing w:val="-3"/>
        </w:rPr>
        <w:t xml:space="preserve">tôi </w:t>
      </w:r>
      <w:r>
        <w:t xml:space="preserve">đem </w:t>
      </w:r>
      <w:r>
        <w:rPr>
          <w:spacing w:val="-6"/>
        </w:rPr>
        <w:t xml:space="preserve">theo </w:t>
      </w:r>
      <w:r>
        <w:rPr>
          <w:spacing w:val="-4"/>
        </w:rPr>
        <w:t xml:space="preserve">trong </w:t>
      </w:r>
      <w:r>
        <w:rPr>
          <w:spacing w:val="-8"/>
        </w:rPr>
        <w:t xml:space="preserve">một </w:t>
      </w:r>
      <w:r>
        <w:t xml:space="preserve">cái </w:t>
      </w:r>
      <w:r>
        <w:rPr>
          <w:spacing w:val="-3"/>
        </w:rPr>
        <w:t xml:space="preserve">giạ </w:t>
      </w:r>
      <w:r>
        <w:rPr>
          <w:spacing w:val="-10"/>
        </w:rPr>
        <w:t xml:space="preserve">nhỏ </w:t>
      </w:r>
      <w:r>
        <w:rPr>
          <w:spacing w:val="-3"/>
        </w:rPr>
        <w:t xml:space="preserve">xíu </w:t>
      </w:r>
      <w:r>
        <w:rPr>
          <w:spacing w:val="-6"/>
        </w:rPr>
        <w:t xml:space="preserve">xinh xinh </w:t>
      </w:r>
      <w:r>
        <w:t xml:space="preserve">với </w:t>
      </w:r>
      <w:r>
        <w:rPr>
          <w:spacing w:val="-8"/>
        </w:rPr>
        <w:t xml:space="preserve">mấy </w:t>
      </w:r>
      <w:r>
        <w:t xml:space="preserve">con </w:t>
      </w:r>
      <w:r>
        <w:rPr>
          <w:spacing w:val="-3"/>
        </w:rPr>
        <w:t xml:space="preserve">tép </w:t>
      </w:r>
      <w:r>
        <w:rPr>
          <w:spacing w:val="-5"/>
        </w:rPr>
        <w:t xml:space="preserve">hay </w:t>
      </w:r>
      <w:r>
        <w:rPr>
          <w:spacing w:val="-8"/>
        </w:rPr>
        <w:t xml:space="preserve">một </w:t>
      </w:r>
      <w:r>
        <w:rPr>
          <w:spacing w:val="-7"/>
        </w:rPr>
        <w:t xml:space="preserve">khứa </w:t>
      </w:r>
      <w:r>
        <w:t xml:space="preserve">cá </w:t>
      </w:r>
      <w:r>
        <w:rPr>
          <w:spacing w:val="-10"/>
        </w:rPr>
        <w:t xml:space="preserve">kho </w:t>
      </w:r>
      <w:r>
        <w:rPr>
          <w:spacing w:val="-8"/>
        </w:rPr>
        <w:t xml:space="preserve">khô. Khi </w:t>
      </w:r>
      <w:r>
        <w:rPr>
          <w:spacing w:val="-3"/>
        </w:rPr>
        <w:t xml:space="preserve">tôi </w:t>
      </w:r>
      <w:r>
        <w:t xml:space="preserve">bị </w:t>
      </w:r>
      <w:r>
        <w:rPr>
          <w:spacing w:val="-5"/>
        </w:rPr>
        <w:t xml:space="preserve">tù </w:t>
      </w:r>
      <w:r>
        <w:t xml:space="preserve">rạc </w:t>
      </w:r>
      <w:r>
        <w:rPr>
          <w:spacing w:val="-8"/>
        </w:rPr>
        <w:t xml:space="preserve">thì </w:t>
      </w:r>
      <w:r>
        <w:rPr>
          <w:spacing w:val="-5"/>
        </w:rPr>
        <w:t xml:space="preserve">chị </w:t>
      </w:r>
      <w:r>
        <w:rPr>
          <w:spacing w:val="-4"/>
        </w:rPr>
        <w:t xml:space="preserve">Chín </w:t>
      </w:r>
      <w:r>
        <w:rPr>
          <w:spacing w:val="-3"/>
        </w:rPr>
        <w:t xml:space="preserve">tôi </w:t>
      </w:r>
      <w:r>
        <w:t xml:space="preserve">đi </w:t>
      </w:r>
      <w:r>
        <w:rPr>
          <w:spacing w:val="-10"/>
        </w:rPr>
        <w:t xml:space="preserve">thăm. </w:t>
      </w:r>
      <w:r>
        <w:t xml:space="preserve">Tôi trốn ở Nam </w:t>
      </w:r>
      <w:r>
        <w:rPr>
          <w:spacing w:val="-9"/>
        </w:rPr>
        <w:t xml:space="preserve">Trung </w:t>
      </w:r>
      <w:r>
        <w:rPr>
          <w:spacing w:val="-4"/>
        </w:rPr>
        <w:t xml:space="preserve">Kỳ </w:t>
      </w:r>
      <w:r>
        <w:rPr>
          <w:spacing w:val="-8"/>
        </w:rPr>
        <w:t xml:space="preserve">thì </w:t>
      </w:r>
      <w:r>
        <w:rPr>
          <w:spacing w:val="-5"/>
        </w:rPr>
        <w:t xml:space="preserve">chị </w:t>
      </w:r>
      <w:r>
        <w:rPr>
          <w:spacing w:val="-4"/>
        </w:rPr>
        <w:t xml:space="preserve">Chín </w:t>
      </w:r>
      <w:r>
        <w:rPr>
          <w:spacing w:val="2"/>
        </w:rPr>
        <w:t xml:space="preserve">lặn </w:t>
      </w:r>
      <w:r>
        <w:t xml:space="preserve">lội đem tiền </w:t>
      </w:r>
      <w:r>
        <w:rPr>
          <w:spacing w:val="2"/>
        </w:rPr>
        <w:t xml:space="preserve">ra </w:t>
      </w:r>
      <w:r>
        <w:rPr>
          <w:spacing w:val="-5"/>
        </w:rPr>
        <w:t xml:space="preserve">cho </w:t>
      </w:r>
      <w:r>
        <w:t xml:space="preserve">tôi. </w:t>
      </w:r>
      <w:r>
        <w:rPr>
          <w:spacing w:val="-5"/>
        </w:rPr>
        <w:t xml:space="preserve">Chưa </w:t>
      </w:r>
      <w:r>
        <w:rPr>
          <w:spacing w:val="-8"/>
        </w:rPr>
        <w:t xml:space="preserve">kể hằng </w:t>
      </w:r>
      <w:r>
        <w:t>đêm</w:t>
      </w:r>
      <w:r>
        <w:rPr>
          <w:spacing w:val="-60"/>
        </w:rPr>
        <w:t xml:space="preserve"> </w:t>
      </w:r>
      <w:r>
        <w:rPr>
          <w:spacing w:val="-5"/>
        </w:rPr>
        <w:t xml:space="preserve">chị </w:t>
      </w:r>
      <w:r>
        <w:rPr>
          <w:spacing w:val="-3"/>
        </w:rPr>
        <w:t xml:space="preserve">tôi </w:t>
      </w:r>
      <w:r>
        <w:rPr>
          <w:spacing w:val="-10"/>
        </w:rPr>
        <w:t xml:space="preserve">tụng </w:t>
      </w:r>
      <w:r>
        <w:rPr>
          <w:spacing w:val="-6"/>
        </w:rPr>
        <w:t xml:space="preserve">kinh </w:t>
      </w:r>
      <w:r>
        <w:t xml:space="preserve">cầu </w:t>
      </w:r>
      <w:r>
        <w:rPr>
          <w:spacing w:val="-4"/>
        </w:rPr>
        <w:t xml:space="preserve">Phật </w:t>
      </w:r>
      <w:r>
        <w:rPr>
          <w:spacing w:val="-5"/>
        </w:rPr>
        <w:t xml:space="preserve">phù </w:t>
      </w:r>
      <w:r>
        <w:rPr>
          <w:spacing w:val="-8"/>
        </w:rPr>
        <w:t>hộ em.</w:t>
      </w:r>
    </w:p>
    <w:p w:rsidR="002A5536" w:rsidRDefault="00BE1DD8">
      <w:pPr>
        <w:pStyle w:val="BodyText"/>
        <w:spacing w:before="0"/>
        <w:ind w:right="464"/>
        <w:jc w:val="both"/>
      </w:pPr>
      <w:r>
        <w:t xml:space="preserve">Bây </w:t>
      </w:r>
      <w:r>
        <w:rPr>
          <w:spacing w:val="-3"/>
        </w:rPr>
        <w:t xml:space="preserve">giờ </w:t>
      </w:r>
      <w:r>
        <w:rPr>
          <w:spacing w:val="-5"/>
        </w:rPr>
        <w:t xml:space="preserve">chị </w:t>
      </w:r>
      <w:r>
        <w:rPr>
          <w:spacing w:val="-8"/>
        </w:rPr>
        <w:t xml:space="preserve">kể </w:t>
      </w:r>
      <w:r>
        <w:rPr>
          <w:spacing w:val="-5"/>
        </w:rPr>
        <w:t xml:space="preserve">hết </w:t>
      </w:r>
      <w:r>
        <w:t xml:space="preserve">việc </w:t>
      </w:r>
      <w:r>
        <w:rPr>
          <w:spacing w:val="-8"/>
        </w:rPr>
        <w:t xml:space="preserve">nhà, </w:t>
      </w:r>
      <w:r>
        <w:rPr>
          <w:spacing w:val="-5"/>
        </w:rPr>
        <w:t xml:space="preserve">từ </w:t>
      </w:r>
      <w:r>
        <w:rPr>
          <w:spacing w:val="-10"/>
        </w:rPr>
        <w:t xml:space="preserve">khi </w:t>
      </w:r>
      <w:r>
        <w:rPr>
          <w:spacing w:val="-3"/>
        </w:rPr>
        <w:t xml:space="preserve">tôi </w:t>
      </w:r>
      <w:r>
        <w:t xml:space="preserve">trốn </w:t>
      </w:r>
      <w:r>
        <w:rPr>
          <w:spacing w:val="-8"/>
        </w:rPr>
        <w:t xml:space="preserve">khỏi </w:t>
      </w:r>
      <w:r>
        <w:rPr>
          <w:spacing w:val="-4"/>
        </w:rPr>
        <w:t xml:space="preserve">căng </w:t>
      </w:r>
      <w:r>
        <w:t xml:space="preserve">Tà </w:t>
      </w:r>
      <w:r>
        <w:rPr>
          <w:spacing w:val="-6"/>
        </w:rPr>
        <w:t xml:space="preserve">Lài </w:t>
      </w:r>
      <w:r>
        <w:t xml:space="preserve">tới </w:t>
      </w:r>
      <w:r>
        <w:rPr>
          <w:spacing w:val="-8"/>
        </w:rPr>
        <w:t xml:space="preserve">nay; </w:t>
      </w:r>
      <w:r>
        <w:rPr>
          <w:spacing w:val="-5"/>
        </w:rPr>
        <w:t xml:space="preserve">chị </w:t>
      </w:r>
      <w:r>
        <w:rPr>
          <w:spacing w:val="-3"/>
        </w:rPr>
        <w:t xml:space="preserve">nói: </w:t>
      </w:r>
      <w:r>
        <w:t xml:space="preserve">“đám lính rình rập </w:t>
      </w:r>
      <w:r>
        <w:rPr>
          <w:spacing w:val="-8"/>
        </w:rPr>
        <w:t xml:space="preserve">mãi </w:t>
      </w:r>
      <w:r>
        <w:rPr>
          <w:spacing w:val="-10"/>
        </w:rPr>
        <w:t xml:space="preserve">năm, </w:t>
      </w:r>
      <w:r>
        <w:t xml:space="preserve">sáu </w:t>
      </w:r>
      <w:r>
        <w:rPr>
          <w:spacing w:val="-8"/>
        </w:rPr>
        <w:t xml:space="preserve">tháng </w:t>
      </w:r>
      <w:r>
        <w:t xml:space="preserve">rồi </w:t>
      </w:r>
      <w:r>
        <w:rPr>
          <w:spacing w:val="-4"/>
        </w:rPr>
        <w:t xml:space="preserve">thôi, </w:t>
      </w:r>
      <w:r>
        <w:t xml:space="preserve">em có </w:t>
      </w:r>
      <w:r>
        <w:rPr>
          <w:spacing w:val="-8"/>
        </w:rPr>
        <w:t xml:space="preserve">thể </w:t>
      </w:r>
      <w:r>
        <w:t xml:space="preserve">ở </w:t>
      </w:r>
      <w:r>
        <w:rPr>
          <w:spacing w:val="-10"/>
        </w:rPr>
        <w:t xml:space="preserve">nhà </w:t>
      </w:r>
      <w:r>
        <w:rPr>
          <w:spacing w:val="-8"/>
        </w:rPr>
        <w:t xml:space="preserve">mấy </w:t>
      </w:r>
      <w:r>
        <w:t xml:space="preserve">bữa </w:t>
      </w:r>
      <w:r>
        <w:rPr>
          <w:spacing w:val="-12"/>
        </w:rPr>
        <w:t xml:space="preserve">mà </w:t>
      </w:r>
      <w:r>
        <w:rPr>
          <w:spacing w:val="-9"/>
        </w:rPr>
        <w:t xml:space="preserve">không </w:t>
      </w:r>
      <w:r>
        <w:rPr>
          <w:spacing w:val="-8"/>
        </w:rPr>
        <w:t xml:space="preserve">hề </w:t>
      </w:r>
      <w:r>
        <w:t>gì”.</w:t>
      </w:r>
    </w:p>
    <w:p w:rsidR="002A5536" w:rsidRDefault="002A5536">
      <w:pPr>
        <w:pStyle w:val="BodyText"/>
        <w:ind w:left="0"/>
        <w:rPr>
          <w:sz w:val="26"/>
        </w:rPr>
      </w:pPr>
    </w:p>
    <w:p w:rsidR="002A5536" w:rsidRDefault="00BE1DD8">
      <w:pPr>
        <w:pStyle w:val="BodyText"/>
        <w:spacing w:before="0"/>
      </w:pPr>
      <w:r>
        <w:rPr>
          <w:spacing w:val="-6"/>
        </w:rPr>
        <w:t xml:space="preserve">Trong </w:t>
      </w:r>
      <w:r>
        <w:t xml:space="preserve">lúc </w:t>
      </w:r>
      <w:r>
        <w:rPr>
          <w:spacing w:val="-3"/>
        </w:rPr>
        <w:t xml:space="preserve">tôi </w:t>
      </w:r>
      <w:r>
        <w:t xml:space="preserve">bắc </w:t>
      </w:r>
      <w:r>
        <w:rPr>
          <w:spacing w:val="-10"/>
        </w:rPr>
        <w:t xml:space="preserve">ghế </w:t>
      </w:r>
      <w:r>
        <w:t xml:space="preserve">trên </w:t>
      </w:r>
      <w:r>
        <w:rPr>
          <w:spacing w:val="-4"/>
        </w:rPr>
        <w:t xml:space="preserve">phản </w:t>
      </w:r>
      <w:r>
        <w:t xml:space="preserve">với </w:t>
      </w:r>
      <w:r>
        <w:rPr>
          <w:spacing w:val="2"/>
        </w:rPr>
        <w:t xml:space="preserve">lên </w:t>
      </w:r>
      <w:r>
        <w:rPr>
          <w:spacing w:val="-8"/>
        </w:rPr>
        <w:t xml:space="preserve">mái </w:t>
      </w:r>
      <w:r>
        <w:rPr>
          <w:spacing w:val="-10"/>
        </w:rPr>
        <w:t xml:space="preserve">nhà </w:t>
      </w:r>
      <w:r>
        <w:t xml:space="preserve">cắt </w:t>
      </w:r>
      <w:r>
        <w:rPr>
          <w:spacing w:val="-5"/>
        </w:rPr>
        <w:t xml:space="preserve">năm </w:t>
      </w:r>
      <w:r>
        <w:rPr>
          <w:spacing w:val="-3"/>
        </w:rPr>
        <w:t xml:space="preserve">ruột </w:t>
      </w:r>
      <w:r>
        <w:rPr>
          <w:spacing w:val="2"/>
        </w:rPr>
        <w:t xml:space="preserve">lạt </w:t>
      </w:r>
      <w:r>
        <w:t xml:space="preserve">cột </w:t>
      </w:r>
      <w:r>
        <w:rPr>
          <w:spacing w:val="3"/>
        </w:rPr>
        <w:t xml:space="preserve">lá </w:t>
      </w:r>
      <w:r>
        <w:t xml:space="preserve">dừa (đề </w:t>
      </w:r>
      <w:r>
        <w:rPr>
          <w:spacing w:val="-6"/>
        </w:rPr>
        <w:t xml:space="preserve">phòng </w:t>
      </w:r>
      <w:r>
        <w:t xml:space="preserve">có biến sẽ đu </w:t>
      </w:r>
      <w:r>
        <w:rPr>
          <w:spacing w:val="2"/>
        </w:rPr>
        <w:t xml:space="preserve">lên </w:t>
      </w:r>
      <w:r>
        <w:rPr>
          <w:spacing w:val="-4"/>
        </w:rPr>
        <w:t xml:space="preserve">nóc) </w:t>
      </w:r>
      <w:r>
        <w:rPr>
          <w:spacing w:val="-8"/>
        </w:rPr>
        <w:t xml:space="preserve">thì </w:t>
      </w:r>
      <w:r>
        <w:rPr>
          <w:spacing w:val="-5"/>
        </w:rPr>
        <w:t xml:space="preserve">hai </w:t>
      </w:r>
      <w:r>
        <w:rPr>
          <w:spacing w:val="-4"/>
        </w:rPr>
        <w:t xml:space="preserve">cháu </w:t>
      </w:r>
      <w:r>
        <w:t xml:space="preserve">Ba, Tư </w:t>
      </w:r>
      <w:r>
        <w:rPr>
          <w:spacing w:val="2"/>
        </w:rPr>
        <w:t xml:space="preserve">lên </w:t>
      </w:r>
      <w:r>
        <w:rPr>
          <w:spacing w:val="-10"/>
        </w:rPr>
        <w:t xml:space="preserve">nhà </w:t>
      </w:r>
      <w:r>
        <w:rPr>
          <w:spacing w:val="-8"/>
        </w:rPr>
        <w:t xml:space="preserve">thờ </w:t>
      </w:r>
      <w:r>
        <w:rPr>
          <w:spacing w:val="3"/>
        </w:rPr>
        <w:t xml:space="preserve">rước </w:t>
      </w:r>
      <w:r>
        <w:t xml:space="preserve">bà </w:t>
      </w:r>
      <w:r>
        <w:rPr>
          <w:spacing w:val="-6"/>
        </w:rPr>
        <w:t xml:space="preserve">ngoại </w:t>
      </w:r>
      <w:r>
        <w:rPr>
          <w:spacing w:val="-9"/>
        </w:rPr>
        <w:t xml:space="preserve">xuống </w:t>
      </w:r>
      <w:r>
        <w:rPr>
          <w:spacing w:val="-10"/>
        </w:rPr>
        <w:t xml:space="preserve">nhà </w:t>
      </w:r>
      <w:r>
        <w:rPr>
          <w:spacing w:val="-8"/>
        </w:rPr>
        <w:t xml:space="preserve">tụi </w:t>
      </w:r>
      <w:r>
        <w:rPr>
          <w:spacing w:val="-5"/>
        </w:rPr>
        <w:t xml:space="preserve">nó, nói </w:t>
      </w:r>
      <w:r>
        <w:rPr>
          <w:spacing w:val="-3"/>
        </w:rPr>
        <w:t xml:space="preserve">rằng </w:t>
      </w:r>
      <w:r>
        <w:t xml:space="preserve">có </w:t>
      </w:r>
      <w:r>
        <w:rPr>
          <w:spacing w:val="-5"/>
        </w:rPr>
        <w:t xml:space="preserve">ông </w:t>
      </w:r>
      <w:r>
        <w:rPr>
          <w:spacing w:val="-6"/>
        </w:rPr>
        <w:t xml:space="preserve">thầy </w:t>
      </w:r>
      <w:r>
        <w:rPr>
          <w:spacing w:val="-4"/>
        </w:rPr>
        <w:t xml:space="preserve">chùa </w:t>
      </w:r>
      <w:r>
        <w:t xml:space="preserve">ở </w:t>
      </w:r>
      <w:r>
        <w:rPr>
          <w:spacing w:val="-5"/>
        </w:rPr>
        <w:t xml:space="preserve">chợ </w:t>
      </w:r>
      <w:r>
        <w:rPr>
          <w:spacing w:val="-8"/>
        </w:rPr>
        <w:t xml:space="preserve">Ông </w:t>
      </w:r>
      <w:r>
        <w:rPr>
          <w:spacing w:val="-7"/>
        </w:rPr>
        <w:t xml:space="preserve">Văn </w:t>
      </w:r>
      <w:r>
        <w:rPr>
          <w:spacing w:val="-3"/>
        </w:rPr>
        <w:t xml:space="preserve">sang </w:t>
      </w:r>
      <w:r>
        <w:rPr>
          <w:spacing w:val="-6"/>
        </w:rPr>
        <w:t xml:space="preserve">thăm </w:t>
      </w:r>
      <w:r>
        <w:t xml:space="preserve">và </w:t>
      </w:r>
      <w:r>
        <w:rPr>
          <w:spacing w:val="2"/>
        </w:rPr>
        <w:t xml:space="preserve">lạc </w:t>
      </w:r>
      <w:r>
        <w:rPr>
          <w:spacing w:val="-6"/>
        </w:rPr>
        <w:t xml:space="preserve">quyên </w:t>
      </w:r>
      <w:r>
        <w:t xml:space="preserve">để sửa </w:t>
      </w:r>
      <w:r>
        <w:rPr>
          <w:spacing w:val="-4"/>
        </w:rPr>
        <w:t xml:space="preserve">tượng </w:t>
      </w:r>
      <w:r>
        <w:rPr>
          <w:spacing w:val="-5"/>
        </w:rPr>
        <w:t xml:space="preserve">Phật. </w:t>
      </w:r>
      <w:r>
        <w:rPr>
          <w:spacing w:val="-6"/>
        </w:rPr>
        <w:t xml:space="preserve">Má </w:t>
      </w:r>
      <w:r>
        <w:rPr>
          <w:spacing w:val="-3"/>
        </w:rPr>
        <w:t xml:space="preserve">tôi </w:t>
      </w:r>
      <w:r>
        <w:t xml:space="preserve">vô </w:t>
      </w:r>
      <w:r>
        <w:rPr>
          <w:spacing w:val="-10"/>
        </w:rPr>
        <w:t xml:space="preserve">nhà </w:t>
      </w:r>
      <w:r>
        <w:rPr>
          <w:spacing w:val="-5"/>
        </w:rPr>
        <w:t xml:space="preserve">chị </w:t>
      </w:r>
      <w:r>
        <w:rPr>
          <w:spacing w:val="-3"/>
        </w:rPr>
        <w:t xml:space="preserve">tôi </w:t>
      </w:r>
      <w:r>
        <w:t xml:space="preserve">rồi </w:t>
      </w:r>
      <w:r>
        <w:rPr>
          <w:spacing w:val="-6"/>
        </w:rPr>
        <w:t xml:space="preserve">mới </w:t>
      </w:r>
      <w:r>
        <w:rPr>
          <w:spacing w:val="-5"/>
        </w:rPr>
        <w:t xml:space="preserve">hay </w:t>
      </w:r>
      <w:r>
        <w:rPr>
          <w:spacing w:val="-3"/>
        </w:rPr>
        <w:t xml:space="preserve">rằng </w:t>
      </w:r>
      <w:r>
        <w:rPr>
          <w:spacing w:val="-5"/>
        </w:rPr>
        <w:t xml:space="preserve">ông </w:t>
      </w:r>
      <w:r>
        <w:rPr>
          <w:spacing w:val="-6"/>
        </w:rPr>
        <w:t xml:space="preserve">thầy </w:t>
      </w:r>
      <w:r>
        <w:rPr>
          <w:spacing w:val="-4"/>
        </w:rPr>
        <w:t xml:space="preserve">chùa </w:t>
      </w:r>
      <w:r>
        <w:t xml:space="preserve">đó </w:t>
      </w:r>
      <w:r>
        <w:rPr>
          <w:spacing w:val="3"/>
        </w:rPr>
        <w:t xml:space="preserve">là </w:t>
      </w:r>
      <w:r>
        <w:t xml:space="preserve">tôi. </w:t>
      </w:r>
      <w:r>
        <w:rPr>
          <w:spacing w:val="-6"/>
        </w:rPr>
        <w:t xml:space="preserve">Mẹ </w:t>
      </w:r>
      <w:r>
        <w:t xml:space="preserve">con ôm </w:t>
      </w:r>
      <w:r>
        <w:rPr>
          <w:spacing w:val="-5"/>
        </w:rPr>
        <w:t xml:space="preserve">hôn </w:t>
      </w:r>
      <w:r>
        <w:rPr>
          <w:spacing w:val="-9"/>
        </w:rPr>
        <w:t xml:space="preserve">nhau, </w:t>
      </w:r>
      <w:r>
        <w:rPr>
          <w:spacing w:val="-10"/>
        </w:rPr>
        <w:t xml:space="preserve">mừng mừng </w:t>
      </w:r>
      <w:r>
        <w:rPr>
          <w:spacing w:val="-8"/>
        </w:rPr>
        <w:t xml:space="preserve">tủi </w:t>
      </w:r>
      <w:r>
        <w:rPr>
          <w:spacing w:val="-5"/>
        </w:rPr>
        <w:t xml:space="preserve">tủi. </w:t>
      </w:r>
      <w:r>
        <w:rPr>
          <w:spacing w:val="-6"/>
        </w:rPr>
        <w:t xml:space="preserve">Mẹ </w:t>
      </w:r>
      <w:r>
        <w:rPr>
          <w:spacing w:val="-3"/>
        </w:rPr>
        <w:t xml:space="preserve">tôi </w:t>
      </w:r>
      <w:r>
        <w:rPr>
          <w:spacing w:val="-5"/>
        </w:rPr>
        <w:t xml:space="preserve">hôn </w:t>
      </w:r>
      <w:r>
        <w:rPr>
          <w:spacing w:val="-3"/>
        </w:rPr>
        <w:t xml:space="preserve">tôi </w:t>
      </w:r>
      <w:r>
        <w:rPr>
          <w:spacing w:val="-8"/>
        </w:rPr>
        <w:t xml:space="preserve">khắp mặt, </w:t>
      </w:r>
      <w:r>
        <w:t xml:space="preserve">cổ, </w:t>
      </w:r>
      <w:r>
        <w:rPr>
          <w:spacing w:val="-10"/>
        </w:rPr>
        <w:t xml:space="preserve">tay, </w:t>
      </w:r>
      <w:r>
        <w:rPr>
          <w:spacing w:val="-5"/>
        </w:rPr>
        <w:t xml:space="preserve">hôn </w:t>
      </w:r>
      <w:r>
        <w:t xml:space="preserve">tới đâu nước </w:t>
      </w:r>
      <w:r>
        <w:rPr>
          <w:spacing w:val="-8"/>
        </w:rPr>
        <w:t xml:space="preserve">mắt </w:t>
      </w:r>
      <w:r>
        <w:t xml:space="preserve">cụ </w:t>
      </w:r>
      <w:r>
        <w:rPr>
          <w:spacing w:val="-6"/>
        </w:rPr>
        <w:t xml:space="preserve">thấm </w:t>
      </w:r>
      <w:r>
        <w:rPr>
          <w:spacing w:val="2"/>
        </w:rPr>
        <w:t xml:space="preserve">ướt </w:t>
      </w:r>
      <w:r>
        <w:t xml:space="preserve">tới đó. </w:t>
      </w:r>
      <w:r>
        <w:rPr>
          <w:spacing w:val="-6"/>
        </w:rPr>
        <w:t xml:space="preserve">Trong </w:t>
      </w:r>
      <w:r>
        <w:t xml:space="preserve">đêm tối, </w:t>
      </w:r>
      <w:r>
        <w:rPr>
          <w:spacing w:val="-3"/>
        </w:rPr>
        <w:t xml:space="preserve">tôi </w:t>
      </w:r>
      <w:r>
        <w:t xml:space="preserve">cảm </w:t>
      </w:r>
      <w:r>
        <w:rPr>
          <w:spacing w:val="-6"/>
        </w:rPr>
        <w:t xml:space="preserve">thấy </w:t>
      </w:r>
      <w:r>
        <w:rPr>
          <w:spacing w:val="-12"/>
        </w:rPr>
        <w:t xml:space="preserve">má </w:t>
      </w:r>
      <w:r>
        <w:rPr>
          <w:spacing w:val="-3"/>
        </w:rPr>
        <w:t xml:space="preserve">tôi già </w:t>
      </w:r>
      <w:r>
        <w:rPr>
          <w:spacing w:val="-6"/>
        </w:rPr>
        <w:t xml:space="preserve">thêm </w:t>
      </w:r>
      <w:r>
        <w:rPr>
          <w:spacing w:val="-5"/>
        </w:rPr>
        <w:t xml:space="preserve">nhiều </w:t>
      </w:r>
      <w:r>
        <w:t xml:space="preserve">so với ba </w:t>
      </w:r>
      <w:r>
        <w:rPr>
          <w:spacing w:val="-5"/>
        </w:rPr>
        <w:t xml:space="preserve">năm </w:t>
      </w:r>
      <w:r>
        <w:t>trước.</w:t>
      </w:r>
    </w:p>
    <w:p w:rsidR="002A5536" w:rsidRDefault="00BE1DD8">
      <w:pPr>
        <w:pStyle w:val="BodyText"/>
        <w:spacing w:before="0"/>
        <w:ind w:right="112"/>
      </w:pPr>
      <w:r>
        <w:rPr>
          <w:spacing w:val="-6"/>
        </w:rPr>
        <w:t xml:space="preserve">Làm </w:t>
      </w:r>
      <w:r>
        <w:t xml:space="preserve">da </w:t>
      </w:r>
      <w:r>
        <w:rPr>
          <w:spacing w:val="-12"/>
        </w:rPr>
        <w:t xml:space="preserve">má </w:t>
      </w:r>
      <w:r>
        <w:rPr>
          <w:spacing w:val="-8"/>
        </w:rPr>
        <w:t xml:space="preserve">nhăn </w:t>
      </w:r>
      <w:r>
        <w:t xml:space="preserve">sâu </w:t>
      </w:r>
      <w:r>
        <w:rPr>
          <w:spacing w:val="-6"/>
        </w:rPr>
        <w:t xml:space="preserve">hơn, </w:t>
      </w:r>
      <w:r>
        <w:t xml:space="preserve">cái </w:t>
      </w:r>
      <w:r>
        <w:rPr>
          <w:spacing w:val="-3"/>
        </w:rPr>
        <w:t xml:space="preserve">răng </w:t>
      </w:r>
      <w:r>
        <w:t xml:space="preserve">cửa </w:t>
      </w:r>
      <w:r>
        <w:rPr>
          <w:spacing w:val="-5"/>
        </w:rPr>
        <w:t xml:space="preserve">hồi </w:t>
      </w:r>
      <w:r>
        <w:t xml:space="preserve">đó </w:t>
      </w:r>
      <w:r>
        <w:rPr>
          <w:spacing w:val="-4"/>
        </w:rPr>
        <w:t xml:space="preserve">còn, </w:t>
      </w:r>
      <w:r>
        <w:t xml:space="preserve">bây </w:t>
      </w:r>
      <w:r>
        <w:rPr>
          <w:spacing w:val="-3"/>
        </w:rPr>
        <w:t xml:space="preserve">giờ </w:t>
      </w:r>
      <w:r>
        <w:rPr>
          <w:spacing w:val="-7"/>
        </w:rPr>
        <w:t xml:space="preserve">rụng </w:t>
      </w:r>
      <w:r>
        <w:rPr>
          <w:spacing w:val="-8"/>
        </w:rPr>
        <w:t xml:space="preserve">mất </w:t>
      </w:r>
      <w:r>
        <w:rPr>
          <w:spacing w:val="2"/>
        </w:rPr>
        <w:t xml:space="preserve">rồi; </w:t>
      </w:r>
      <w:r>
        <w:t xml:space="preserve">lưng </w:t>
      </w:r>
      <w:r>
        <w:rPr>
          <w:spacing w:val="-12"/>
        </w:rPr>
        <w:t xml:space="preserve">má </w:t>
      </w:r>
      <w:r>
        <w:rPr>
          <w:spacing w:val="-3"/>
        </w:rPr>
        <w:t xml:space="preserve">tôi </w:t>
      </w:r>
      <w:r>
        <w:rPr>
          <w:spacing w:val="-4"/>
        </w:rPr>
        <w:t xml:space="preserve">còng </w:t>
      </w:r>
      <w:r>
        <w:rPr>
          <w:spacing w:val="-6"/>
        </w:rPr>
        <w:t xml:space="preserve">hơn. Má </w:t>
      </w:r>
      <w:r>
        <w:rPr>
          <w:spacing w:val="-3"/>
        </w:rPr>
        <w:t xml:space="preserve">tôi </w:t>
      </w:r>
      <w:r>
        <w:rPr>
          <w:spacing w:val="-5"/>
        </w:rPr>
        <w:t xml:space="preserve">năm nay </w:t>
      </w:r>
      <w:r>
        <w:rPr>
          <w:spacing w:val="-8"/>
        </w:rPr>
        <w:t xml:space="preserve">ngót </w:t>
      </w:r>
      <w:r>
        <w:t xml:space="preserve">80 </w:t>
      </w:r>
      <w:r>
        <w:rPr>
          <w:spacing w:val="-4"/>
        </w:rPr>
        <w:t xml:space="preserve">tuổi. </w:t>
      </w:r>
      <w:r>
        <w:rPr>
          <w:spacing w:val="-3"/>
        </w:rPr>
        <w:t xml:space="preserve">Bà </w:t>
      </w:r>
      <w:r>
        <w:rPr>
          <w:spacing w:val="-8"/>
        </w:rPr>
        <w:t>kể</w:t>
      </w:r>
      <w:r>
        <w:rPr>
          <w:spacing w:val="2"/>
        </w:rPr>
        <w:t xml:space="preserve"> lại </w:t>
      </w:r>
      <w:r>
        <w:rPr>
          <w:spacing w:val="-3"/>
        </w:rPr>
        <w:t xml:space="preserve">rằng </w:t>
      </w:r>
      <w:r>
        <w:rPr>
          <w:spacing w:val="-5"/>
        </w:rPr>
        <w:t xml:space="preserve">hôm </w:t>
      </w:r>
      <w:r>
        <w:t xml:space="preserve">cò Tây tới bắt tôi, </w:t>
      </w:r>
      <w:r>
        <w:rPr>
          <w:spacing w:val="-12"/>
        </w:rPr>
        <w:t xml:space="preserve">má </w:t>
      </w:r>
      <w:r>
        <w:rPr>
          <w:spacing w:val="-3"/>
        </w:rPr>
        <w:t xml:space="preserve">tôi </w:t>
      </w:r>
      <w:r>
        <w:rPr>
          <w:spacing w:val="-4"/>
        </w:rPr>
        <w:t xml:space="preserve">tưởng </w:t>
      </w:r>
      <w:r>
        <w:t xml:space="preserve">đâu </w:t>
      </w:r>
      <w:r>
        <w:rPr>
          <w:spacing w:val="-4"/>
        </w:rPr>
        <w:t>Pháp</w:t>
      </w:r>
      <w:r>
        <w:t xml:space="preserve"> bắt </w:t>
      </w:r>
      <w:r>
        <w:rPr>
          <w:spacing w:val="-3"/>
        </w:rPr>
        <w:t xml:space="preserve">tôi </w:t>
      </w:r>
      <w:r>
        <w:t xml:space="preserve">đem đi bắn bởi vì chiến </w:t>
      </w:r>
      <w:r>
        <w:rPr>
          <w:spacing w:val="-4"/>
        </w:rPr>
        <w:t xml:space="preserve">tranh </w:t>
      </w:r>
      <w:r>
        <w:t xml:space="preserve">đã </w:t>
      </w:r>
      <w:r>
        <w:rPr>
          <w:spacing w:val="-8"/>
        </w:rPr>
        <w:t xml:space="preserve">nổ </w:t>
      </w:r>
      <w:r>
        <w:rPr>
          <w:spacing w:val="2"/>
        </w:rPr>
        <w:t xml:space="preserve">ra rồi. </w:t>
      </w:r>
      <w:r>
        <w:rPr>
          <w:spacing w:val="-6"/>
        </w:rPr>
        <w:t xml:space="preserve">Má </w:t>
      </w:r>
      <w:r>
        <w:rPr>
          <w:spacing w:val="-3"/>
        </w:rPr>
        <w:t xml:space="preserve">tôi </w:t>
      </w:r>
      <w:r>
        <w:t xml:space="preserve">còn </w:t>
      </w:r>
      <w:r>
        <w:rPr>
          <w:spacing w:val="-8"/>
        </w:rPr>
        <w:t xml:space="preserve">kể </w:t>
      </w:r>
      <w:r>
        <w:rPr>
          <w:spacing w:val="2"/>
        </w:rPr>
        <w:t xml:space="preserve">lại </w:t>
      </w:r>
      <w:r>
        <w:rPr>
          <w:spacing w:val="-5"/>
        </w:rPr>
        <w:t xml:space="preserve">rằng, </w:t>
      </w:r>
      <w:r>
        <w:t xml:space="preserve">sau </w:t>
      </w:r>
      <w:r>
        <w:rPr>
          <w:spacing w:val="-10"/>
        </w:rPr>
        <w:t xml:space="preserve">khi </w:t>
      </w:r>
      <w:r>
        <w:rPr>
          <w:spacing w:val="-3"/>
        </w:rPr>
        <w:t xml:space="preserve">tôi </w:t>
      </w:r>
      <w:r>
        <w:t xml:space="preserve">bị bắt, </w:t>
      </w:r>
      <w:r>
        <w:rPr>
          <w:spacing w:val="-3"/>
        </w:rPr>
        <w:t xml:space="preserve">sáng </w:t>
      </w:r>
      <w:r>
        <w:rPr>
          <w:spacing w:val="3"/>
        </w:rPr>
        <w:t xml:space="preserve">sớm </w:t>
      </w:r>
      <w:r>
        <w:rPr>
          <w:spacing w:val="-12"/>
        </w:rPr>
        <w:t xml:space="preserve">má </w:t>
      </w:r>
      <w:r>
        <w:rPr>
          <w:spacing w:val="-3"/>
        </w:rPr>
        <w:t xml:space="preserve">tôi </w:t>
      </w:r>
      <w:r>
        <w:t xml:space="preserve">rải lúa </w:t>
      </w:r>
      <w:r>
        <w:rPr>
          <w:spacing w:val="-5"/>
        </w:rPr>
        <w:t xml:space="preserve">cho </w:t>
      </w:r>
      <w:r>
        <w:t xml:space="preserve">bầy </w:t>
      </w:r>
      <w:r>
        <w:rPr>
          <w:spacing w:val="-8"/>
        </w:rPr>
        <w:t xml:space="preserve">gà </w:t>
      </w:r>
      <w:r>
        <w:t xml:space="preserve">bầy vịt để </w:t>
      </w:r>
      <w:r>
        <w:rPr>
          <w:spacing w:val="-4"/>
        </w:rPr>
        <w:t xml:space="preserve">dành </w:t>
      </w:r>
      <w:r>
        <w:rPr>
          <w:spacing w:val="-5"/>
        </w:rPr>
        <w:t xml:space="preserve">cho </w:t>
      </w:r>
      <w:r>
        <w:rPr>
          <w:spacing w:val="-3"/>
        </w:rPr>
        <w:t xml:space="preserve">tôi </w:t>
      </w:r>
      <w:r>
        <w:rPr>
          <w:spacing w:val="-8"/>
        </w:rPr>
        <w:t xml:space="preserve">thì </w:t>
      </w:r>
      <w:r>
        <w:rPr>
          <w:spacing w:val="-12"/>
        </w:rPr>
        <w:t xml:space="preserve">má </w:t>
      </w:r>
      <w:r>
        <w:rPr>
          <w:spacing w:val="-3"/>
        </w:rPr>
        <w:t xml:space="preserve">tôi </w:t>
      </w:r>
      <w:r>
        <w:rPr>
          <w:spacing w:val="-8"/>
        </w:rPr>
        <w:t xml:space="preserve">khóc </w:t>
      </w:r>
      <w:r>
        <w:rPr>
          <w:spacing w:val="-5"/>
        </w:rPr>
        <w:t xml:space="preserve">hết </w:t>
      </w:r>
      <w:r>
        <w:t xml:space="preserve">nước </w:t>
      </w:r>
      <w:r>
        <w:rPr>
          <w:spacing w:val="-8"/>
        </w:rPr>
        <w:t xml:space="preserve">mắt. </w:t>
      </w:r>
      <w:r>
        <w:rPr>
          <w:spacing w:val="-6"/>
        </w:rPr>
        <w:t xml:space="preserve">Má </w:t>
      </w:r>
      <w:r>
        <w:rPr>
          <w:spacing w:val="-3"/>
        </w:rPr>
        <w:t xml:space="preserve">tôi </w:t>
      </w:r>
      <w:r>
        <w:rPr>
          <w:spacing w:val="-8"/>
        </w:rPr>
        <w:t xml:space="preserve">cũng kể </w:t>
      </w:r>
      <w:r>
        <w:rPr>
          <w:spacing w:val="2"/>
        </w:rPr>
        <w:t xml:space="preserve">lại </w:t>
      </w:r>
      <w:r>
        <w:rPr>
          <w:spacing w:val="-5"/>
        </w:rPr>
        <w:t xml:space="preserve">rằng, </w:t>
      </w:r>
      <w:r>
        <w:rPr>
          <w:spacing w:val="-10"/>
        </w:rPr>
        <w:t xml:space="preserve">khi </w:t>
      </w:r>
      <w:r>
        <w:rPr>
          <w:spacing w:val="-3"/>
        </w:rPr>
        <w:t xml:space="preserve">tôi </w:t>
      </w:r>
      <w:r>
        <w:t xml:space="preserve">vượt </w:t>
      </w:r>
      <w:r>
        <w:rPr>
          <w:spacing w:val="-12"/>
        </w:rPr>
        <w:t xml:space="preserve">ngục </w:t>
      </w:r>
      <w:r>
        <w:t xml:space="preserve">Tà </w:t>
      </w:r>
      <w:r>
        <w:rPr>
          <w:spacing w:val="-3"/>
        </w:rPr>
        <w:t xml:space="preserve">Lài, </w:t>
      </w:r>
      <w:r>
        <w:t xml:space="preserve">đám </w:t>
      </w:r>
      <w:r>
        <w:rPr>
          <w:spacing w:val="-4"/>
        </w:rPr>
        <w:t xml:space="preserve">quan </w:t>
      </w:r>
      <w:r>
        <w:rPr>
          <w:spacing w:val="-3"/>
        </w:rPr>
        <w:t xml:space="preserve">chức </w:t>
      </w:r>
      <w:r>
        <w:rPr>
          <w:spacing w:val="-4"/>
        </w:rPr>
        <w:t xml:space="preserve">trong </w:t>
      </w:r>
      <w:r>
        <w:t xml:space="preserve">làng báo tin </w:t>
      </w:r>
      <w:r>
        <w:rPr>
          <w:spacing w:val="-3"/>
        </w:rPr>
        <w:t xml:space="preserve">tôi </w:t>
      </w:r>
      <w:r>
        <w:t xml:space="preserve">đã bị dân </w:t>
      </w:r>
      <w:r>
        <w:rPr>
          <w:spacing w:val="-4"/>
        </w:rPr>
        <w:t xml:space="preserve">thiểu </w:t>
      </w:r>
      <w:r>
        <w:t xml:space="preserve">số bắt </w:t>
      </w:r>
      <w:r>
        <w:rPr>
          <w:spacing w:val="3"/>
        </w:rPr>
        <w:t xml:space="preserve">lại, </w:t>
      </w:r>
      <w:r>
        <w:rPr>
          <w:spacing w:val="-4"/>
        </w:rPr>
        <w:t xml:space="preserve">chặt </w:t>
      </w:r>
      <w:r>
        <w:t xml:space="preserve">đầu đem </w:t>
      </w:r>
      <w:r>
        <w:rPr>
          <w:spacing w:val="-5"/>
        </w:rPr>
        <w:t xml:space="preserve">nộp cho </w:t>
      </w:r>
      <w:r>
        <w:t xml:space="preserve">Tây </w:t>
      </w:r>
      <w:r>
        <w:rPr>
          <w:spacing w:val="2"/>
        </w:rPr>
        <w:t xml:space="preserve">lấy </w:t>
      </w:r>
      <w:r>
        <w:rPr>
          <w:spacing w:val="-6"/>
        </w:rPr>
        <w:t xml:space="preserve">thưởng </w:t>
      </w:r>
      <w:r>
        <w:rPr>
          <w:spacing w:val="-4"/>
        </w:rPr>
        <w:t xml:space="preserve">bằng gạo, bằng </w:t>
      </w:r>
      <w:r>
        <w:rPr>
          <w:spacing w:val="-7"/>
        </w:rPr>
        <w:t xml:space="preserve">muối. </w:t>
      </w:r>
      <w:r>
        <w:rPr>
          <w:spacing w:val="-10"/>
        </w:rPr>
        <w:t xml:space="preserve">Nghe </w:t>
      </w:r>
      <w:r>
        <w:t xml:space="preserve">tin sét </w:t>
      </w:r>
      <w:r>
        <w:rPr>
          <w:spacing w:val="-4"/>
        </w:rPr>
        <w:t xml:space="preserve">đánh </w:t>
      </w:r>
      <w:r>
        <w:t xml:space="preserve">đó, </w:t>
      </w:r>
      <w:r>
        <w:rPr>
          <w:spacing w:val="-8"/>
        </w:rPr>
        <w:t xml:space="preserve">mấy </w:t>
      </w:r>
      <w:r>
        <w:rPr>
          <w:spacing w:val="2"/>
        </w:rPr>
        <w:t xml:space="preserve">lần </w:t>
      </w:r>
      <w:r>
        <w:rPr>
          <w:spacing w:val="-12"/>
        </w:rPr>
        <w:t xml:space="preserve">má </w:t>
      </w:r>
      <w:r>
        <w:rPr>
          <w:spacing w:val="-3"/>
        </w:rPr>
        <w:t xml:space="preserve">tôi </w:t>
      </w:r>
      <w:r>
        <w:rPr>
          <w:spacing w:val="-4"/>
        </w:rPr>
        <w:t xml:space="preserve">chết </w:t>
      </w:r>
      <w:r>
        <w:rPr>
          <w:spacing w:val="-8"/>
        </w:rPr>
        <w:t xml:space="preserve">ngất. </w:t>
      </w:r>
      <w:r>
        <w:rPr>
          <w:spacing w:val="-4"/>
        </w:rPr>
        <w:t xml:space="preserve">Mãi </w:t>
      </w:r>
      <w:r>
        <w:t xml:space="preserve">đến </w:t>
      </w:r>
      <w:r>
        <w:rPr>
          <w:spacing w:val="-10"/>
        </w:rPr>
        <w:t xml:space="preserve">khi </w:t>
      </w:r>
      <w:r>
        <w:rPr>
          <w:spacing w:val="-5"/>
        </w:rPr>
        <w:t xml:space="preserve">chị </w:t>
      </w:r>
      <w:r>
        <w:rPr>
          <w:spacing w:val="-4"/>
        </w:rPr>
        <w:t xml:space="preserve">Chín </w:t>
      </w:r>
      <w:r>
        <w:rPr>
          <w:spacing w:val="-3"/>
        </w:rPr>
        <w:t xml:space="preserve">tôi </w:t>
      </w:r>
      <w:r>
        <w:rPr>
          <w:spacing w:val="2"/>
        </w:rPr>
        <w:t xml:space="preserve">ra </w:t>
      </w:r>
      <w:r>
        <w:rPr>
          <w:spacing w:val="-8"/>
        </w:rPr>
        <w:t xml:space="preserve">Nha </w:t>
      </w:r>
      <w:r>
        <w:rPr>
          <w:spacing w:val="-6"/>
        </w:rPr>
        <w:t xml:space="preserve">Trang </w:t>
      </w:r>
      <w:r>
        <w:rPr>
          <w:spacing w:val="-5"/>
        </w:rPr>
        <w:t xml:space="preserve">gặp </w:t>
      </w:r>
      <w:r>
        <w:rPr>
          <w:spacing w:val="-3"/>
        </w:rPr>
        <w:t xml:space="preserve">tôi </w:t>
      </w:r>
      <w:r>
        <w:t xml:space="preserve">rồi về </w:t>
      </w:r>
      <w:r>
        <w:rPr>
          <w:spacing w:val="-5"/>
        </w:rPr>
        <w:t xml:space="preserve">nói cho </w:t>
      </w:r>
      <w:r>
        <w:rPr>
          <w:spacing w:val="-12"/>
        </w:rPr>
        <w:t xml:space="preserve">má </w:t>
      </w:r>
      <w:r>
        <w:rPr>
          <w:spacing w:val="-3"/>
        </w:rPr>
        <w:t xml:space="preserve">tôi </w:t>
      </w:r>
      <w:r>
        <w:t xml:space="preserve">biết </w:t>
      </w:r>
      <w:r>
        <w:rPr>
          <w:spacing w:val="-8"/>
        </w:rPr>
        <w:t xml:space="preserve">thì </w:t>
      </w:r>
      <w:r>
        <w:rPr>
          <w:spacing w:val="-12"/>
        </w:rPr>
        <w:t xml:space="preserve">má </w:t>
      </w:r>
      <w:r>
        <w:rPr>
          <w:spacing w:val="-3"/>
        </w:rPr>
        <w:t xml:space="preserve">tôi </w:t>
      </w:r>
      <w:r>
        <w:rPr>
          <w:spacing w:val="-6"/>
        </w:rPr>
        <w:t xml:space="preserve">mới </w:t>
      </w:r>
      <w:r>
        <w:t xml:space="preserve">tin </w:t>
      </w:r>
      <w:r>
        <w:rPr>
          <w:spacing w:val="-4"/>
        </w:rPr>
        <w:t xml:space="preserve">chắc </w:t>
      </w:r>
      <w:r>
        <w:rPr>
          <w:spacing w:val="3"/>
        </w:rPr>
        <w:t xml:space="preserve">là </w:t>
      </w:r>
      <w:r>
        <w:rPr>
          <w:spacing w:val="-3"/>
        </w:rPr>
        <w:t xml:space="preserve">tôi </w:t>
      </w:r>
      <w:r>
        <w:t xml:space="preserve">còn </w:t>
      </w:r>
      <w:r>
        <w:rPr>
          <w:spacing w:val="-6"/>
        </w:rPr>
        <w:t xml:space="preserve">sống. Má </w:t>
      </w:r>
      <w:r>
        <w:rPr>
          <w:spacing w:val="-3"/>
        </w:rPr>
        <w:t xml:space="preserve">tôi cưng tôi </w:t>
      </w:r>
      <w:r>
        <w:rPr>
          <w:spacing w:val="-8"/>
        </w:rPr>
        <w:t xml:space="preserve">nhất nhà, </w:t>
      </w:r>
      <w:r>
        <w:t xml:space="preserve">bởi vì </w:t>
      </w:r>
      <w:r>
        <w:rPr>
          <w:spacing w:val="-3"/>
        </w:rPr>
        <w:t xml:space="preserve">tôi </w:t>
      </w:r>
      <w:r>
        <w:rPr>
          <w:spacing w:val="3"/>
        </w:rPr>
        <w:t xml:space="preserve">là </w:t>
      </w:r>
      <w:r>
        <w:t xml:space="preserve">con </w:t>
      </w:r>
      <w:r>
        <w:rPr>
          <w:spacing w:val="-3"/>
        </w:rPr>
        <w:t xml:space="preserve">út, </w:t>
      </w:r>
      <w:r>
        <w:rPr>
          <w:spacing w:val="3"/>
        </w:rPr>
        <w:t xml:space="preserve">là </w:t>
      </w:r>
      <w:r>
        <w:t xml:space="preserve">đứa có trách </w:t>
      </w:r>
      <w:r>
        <w:rPr>
          <w:spacing w:val="-5"/>
        </w:rPr>
        <w:t xml:space="preserve">nhiệm </w:t>
      </w:r>
      <w:r>
        <w:rPr>
          <w:spacing w:val="-8"/>
        </w:rPr>
        <w:t xml:space="preserve">nuôi </w:t>
      </w:r>
      <w:r>
        <w:rPr>
          <w:spacing w:val="-5"/>
        </w:rPr>
        <w:t xml:space="preserve">cha </w:t>
      </w:r>
      <w:r>
        <w:rPr>
          <w:spacing w:val="-12"/>
        </w:rPr>
        <w:t xml:space="preserve">mẹ </w:t>
      </w:r>
      <w:r>
        <w:t xml:space="preserve">lúc </w:t>
      </w:r>
      <w:r>
        <w:rPr>
          <w:spacing w:val="-3"/>
        </w:rPr>
        <w:t xml:space="preserve">già </w:t>
      </w:r>
      <w:r>
        <w:t xml:space="preserve">và </w:t>
      </w:r>
      <w:r>
        <w:rPr>
          <w:spacing w:val="-3"/>
        </w:rPr>
        <w:t xml:space="preserve">giỗ </w:t>
      </w:r>
      <w:r>
        <w:rPr>
          <w:spacing w:val="-5"/>
        </w:rPr>
        <w:t xml:space="preserve">cha </w:t>
      </w:r>
      <w:r>
        <w:rPr>
          <w:spacing w:val="-12"/>
        </w:rPr>
        <w:t xml:space="preserve">mẹ </w:t>
      </w:r>
      <w:r>
        <w:rPr>
          <w:spacing w:val="-10"/>
        </w:rPr>
        <w:t xml:space="preserve">khi </w:t>
      </w:r>
      <w:r>
        <w:rPr>
          <w:spacing w:val="-8"/>
        </w:rPr>
        <w:t xml:space="preserve">mất; </w:t>
      </w:r>
      <w:r>
        <w:rPr>
          <w:spacing w:val="-9"/>
        </w:rPr>
        <w:t>nhưng</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pPr>
      <w:r>
        <w:lastRenderedPageBreak/>
        <w:t xml:space="preserve">bao </w:t>
      </w:r>
      <w:r>
        <w:rPr>
          <w:spacing w:val="-5"/>
        </w:rPr>
        <w:t xml:space="preserve">nhiêu </w:t>
      </w:r>
      <w:r>
        <w:rPr>
          <w:spacing w:val="-8"/>
        </w:rPr>
        <w:t xml:space="preserve">hy </w:t>
      </w:r>
      <w:r>
        <w:rPr>
          <w:spacing w:val="-4"/>
        </w:rPr>
        <w:t xml:space="preserve">vọng </w:t>
      </w:r>
      <w:r>
        <w:rPr>
          <w:spacing w:val="-5"/>
        </w:rPr>
        <w:t xml:space="preserve">của cha </w:t>
      </w:r>
      <w:r>
        <w:rPr>
          <w:spacing w:val="-12"/>
        </w:rPr>
        <w:t xml:space="preserve">mẹ </w:t>
      </w:r>
      <w:r>
        <w:rPr>
          <w:spacing w:val="-3"/>
        </w:rPr>
        <w:t xml:space="preserve">gởi </w:t>
      </w:r>
      <w:r>
        <w:t xml:space="preserve">vào </w:t>
      </w:r>
      <w:r>
        <w:rPr>
          <w:spacing w:val="-3"/>
        </w:rPr>
        <w:t xml:space="preserve">tôi </w:t>
      </w:r>
      <w:r>
        <w:t xml:space="preserve">đều </w:t>
      </w:r>
      <w:r>
        <w:rPr>
          <w:spacing w:val="-6"/>
        </w:rPr>
        <w:t xml:space="preserve">chẳng </w:t>
      </w:r>
      <w:r>
        <w:t xml:space="preserve">được </w:t>
      </w:r>
      <w:r>
        <w:rPr>
          <w:spacing w:val="-4"/>
        </w:rPr>
        <w:t xml:space="preserve">chút </w:t>
      </w:r>
      <w:r>
        <w:rPr>
          <w:spacing w:val="-3"/>
        </w:rPr>
        <w:t xml:space="preserve">gì. </w:t>
      </w:r>
      <w:r>
        <w:rPr>
          <w:spacing w:val="-7"/>
        </w:rPr>
        <w:t xml:space="preserve">Cha </w:t>
      </w:r>
      <w:r>
        <w:rPr>
          <w:spacing w:val="-3"/>
        </w:rPr>
        <w:t xml:space="preserve">tôi </w:t>
      </w:r>
      <w:r>
        <w:rPr>
          <w:spacing w:val="-4"/>
        </w:rPr>
        <w:t xml:space="preserve">chết </w:t>
      </w:r>
      <w:r>
        <w:rPr>
          <w:spacing w:val="-10"/>
        </w:rPr>
        <w:t xml:space="preserve">khi </w:t>
      </w:r>
      <w:r>
        <w:rPr>
          <w:spacing w:val="-3"/>
        </w:rPr>
        <w:t xml:space="preserve">tôi </w:t>
      </w:r>
      <w:r>
        <w:t xml:space="preserve">còn ở </w:t>
      </w:r>
      <w:r>
        <w:rPr>
          <w:spacing w:val="-3"/>
        </w:rPr>
        <w:t xml:space="preserve">tù. </w:t>
      </w:r>
      <w:r>
        <w:rPr>
          <w:spacing w:val="-8"/>
        </w:rPr>
        <w:t xml:space="preserve">Không </w:t>
      </w:r>
      <w:r>
        <w:t xml:space="preserve">biết rồi </w:t>
      </w:r>
      <w:r>
        <w:rPr>
          <w:spacing w:val="-10"/>
        </w:rPr>
        <w:t xml:space="preserve">khi </w:t>
      </w:r>
      <w:r>
        <w:rPr>
          <w:spacing w:val="-12"/>
        </w:rPr>
        <w:t xml:space="preserve">má </w:t>
      </w:r>
      <w:r>
        <w:rPr>
          <w:spacing w:val="-3"/>
        </w:rPr>
        <w:t xml:space="preserve">tôi </w:t>
      </w:r>
      <w:r>
        <w:rPr>
          <w:spacing w:val="-6"/>
        </w:rPr>
        <w:t xml:space="preserve">theo </w:t>
      </w:r>
      <w:r>
        <w:rPr>
          <w:spacing w:val="-5"/>
        </w:rPr>
        <w:t xml:space="preserve">cha </w:t>
      </w:r>
      <w:r>
        <w:t xml:space="preserve">đi, </w:t>
      </w:r>
      <w:r>
        <w:rPr>
          <w:spacing w:val="-3"/>
        </w:rPr>
        <w:t xml:space="preserve">tôi </w:t>
      </w:r>
      <w:r>
        <w:t xml:space="preserve">sẽ có </w:t>
      </w:r>
      <w:r>
        <w:rPr>
          <w:spacing w:val="-8"/>
        </w:rPr>
        <w:t xml:space="preserve">mặt </w:t>
      </w:r>
      <w:r>
        <w:t xml:space="preserve">ở </w:t>
      </w:r>
      <w:r>
        <w:rPr>
          <w:spacing w:val="-10"/>
        </w:rPr>
        <w:t xml:space="preserve">nhà không? </w:t>
      </w:r>
      <w:r>
        <w:t xml:space="preserve">Hay </w:t>
      </w:r>
      <w:r>
        <w:rPr>
          <w:spacing w:val="2"/>
        </w:rPr>
        <w:t xml:space="preserve">lại </w:t>
      </w:r>
      <w:r>
        <w:rPr>
          <w:spacing w:val="-8"/>
        </w:rPr>
        <w:t xml:space="preserve">cũng </w:t>
      </w:r>
      <w:r>
        <w:rPr>
          <w:spacing w:val="-3"/>
        </w:rPr>
        <w:t xml:space="preserve">nơi </w:t>
      </w:r>
      <w:r>
        <w:rPr>
          <w:spacing w:val="-4"/>
        </w:rPr>
        <w:t xml:space="preserve">chân </w:t>
      </w:r>
      <w:r>
        <w:t xml:space="preserve">trời </w:t>
      </w:r>
      <w:r>
        <w:rPr>
          <w:spacing w:val="-5"/>
        </w:rPr>
        <w:t xml:space="preserve">góc </w:t>
      </w:r>
      <w:r>
        <w:t>biển?</w:t>
      </w:r>
    </w:p>
    <w:p w:rsidR="002A5536" w:rsidRDefault="002A5536">
      <w:pPr>
        <w:pStyle w:val="BodyText"/>
        <w:ind w:left="0"/>
        <w:rPr>
          <w:sz w:val="26"/>
        </w:rPr>
      </w:pPr>
    </w:p>
    <w:p w:rsidR="002A5536" w:rsidRDefault="00BE1DD8">
      <w:pPr>
        <w:pStyle w:val="BodyText"/>
        <w:spacing w:before="0"/>
        <w:ind w:right="114"/>
      </w:pPr>
      <w:r>
        <w:rPr>
          <w:spacing w:val="-3"/>
        </w:rPr>
        <w:t xml:space="preserve">Cả </w:t>
      </w:r>
      <w:r>
        <w:rPr>
          <w:spacing w:val="-12"/>
        </w:rPr>
        <w:t xml:space="preserve">má </w:t>
      </w:r>
      <w:r>
        <w:t xml:space="preserve">và </w:t>
      </w:r>
      <w:r>
        <w:rPr>
          <w:spacing w:val="-5"/>
        </w:rPr>
        <w:t xml:space="preserve">chị </w:t>
      </w:r>
      <w:r>
        <w:rPr>
          <w:spacing w:val="-4"/>
        </w:rPr>
        <w:t xml:space="preserve">Chín </w:t>
      </w:r>
      <w:r>
        <w:t xml:space="preserve">đều bảo </w:t>
      </w:r>
      <w:r>
        <w:rPr>
          <w:spacing w:val="-3"/>
        </w:rPr>
        <w:t xml:space="preserve">tôi </w:t>
      </w:r>
      <w:r>
        <w:t xml:space="preserve">ở </w:t>
      </w:r>
      <w:r>
        <w:rPr>
          <w:spacing w:val="2"/>
        </w:rPr>
        <w:t xml:space="preserve">lại </w:t>
      </w:r>
      <w:r>
        <w:t xml:space="preserve">chơi </w:t>
      </w:r>
      <w:r>
        <w:rPr>
          <w:spacing w:val="-8"/>
        </w:rPr>
        <w:t xml:space="preserve">một </w:t>
      </w:r>
      <w:r>
        <w:t xml:space="preserve">vài </w:t>
      </w:r>
      <w:r>
        <w:rPr>
          <w:spacing w:val="-12"/>
        </w:rPr>
        <w:t xml:space="preserve">ngày, </w:t>
      </w:r>
      <w:r>
        <w:t xml:space="preserve">để có </w:t>
      </w:r>
      <w:r>
        <w:rPr>
          <w:spacing w:val="-5"/>
        </w:rPr>
        <w:t xml:space="preserve">thời </w:t>
      </w:r>
      <w:r>
        <w:rPr>
          <w:spacing w:val="-3"/>
        </w:rPr>
        <w:t xml:space="preserve">giờ </w:t>
      </w:r>
      <w:r>
        <w:rPr>
          <w:spacing w:val="-5"/>
        </w:rPr>
        <w:t xml:space="preserve">cho </w:t>
      </w:r>
      <w:r>
        <w:t xml:space="preserve">các </w:t>
      </w:r>
      <w:r>
        <w:rPr>
          <w:spacing w:val="-4"/>
        </w:rPr>
        <w:t xml:space="preserve">cháu </w:t>
      </w:r>
      <w:r>
        <w:t xml:space="preserve">đi </w:t>
      </w:r>
      <w:r>
        <w:rPr>
          <w:spacing w:val="-6"/>
        </w:rPr>
        <w:t xml:space="preserve">Phú Ngãi </w:t>
      </w:r>
      <w:r>
        <w:rPr>
          <w:spacing w:val="-5"/>
        </w:rPr>
        <w:t xml:space="preserve">Trị </w:t>
      </w:r>
      <w:r>
        <w:rPr>
          <w:spacing w:val="3"/>
        </w:rPr>
        <w:t xml:space="preserve">rước </w:t>
      </w:r>
      <w:r>
        <w:t xml:space="preserve">vợ </w:t>
      </w:r>
      <w:r>
        <w:rPr>
          <w:spacing w:val="-3"/>
        </w:rPr>
        <w:t xml:space="preserve">tôi </w:t>
      </w:r>
      <w:r>
        <w:t xml:space="preserve">về </w:t>
      </w:r>
      <w:r>
        <w:rPr>
          <w:spacing w:val="-4"/>
        </w:rPr>
        <w:t xml:space="preserve">An </w:t>
      </w:r>
      <w:r>
        <w:rPr>
          <w:spacing w:val="-12"/>
        </w:rPr>
        <w:t xml:space="preserve">Lục </w:t>
      </w:r>
      <w:r>
        <w:rPr>
          <w:spacing w:val="-10"/>
        </w:rPr>
        <w:t xml:space="preserve">Long. </w:t>
      </w:r>
      <w:r>
        <w:t xml:space="preserve">Tôi </w:t>
      </w:r>
      <w:r>
        <w:rPr>
          <w:spacing w:val="-8"/>
        </w:rPr>
        <w:t xml:space="preserve">cũng </w:t>
      </w:r>
      <w:r>
        <w:rPr>
          <w:spacing w:val="-10"/>
        </w:rPr>
        <w:t xml:space="preserve">muốn như </w:t>
      </w:r>
      <w:r>
        <w:t xml:space="preserve">vậy </w:t>
      </w:r>
      <w:r>
        <w:rPr>
          <w:spacing w:val="-5"/>
        </w:rPr>
        <w:t xml:space="preserve">lắm. </w:t>
      </w:r>
      <w:r>
        <w:rPr>
          <w:spacing w:val="-7"/>
        </w:rPr>
        <w:t xml:space="preserve">Song, </w:t>
      </w:r>
      <w:r>
        <w:rPr>
          <w:spacing w:val="2"/>
        </w:rPr>
        <w:t xml:space="preserve">làm </w:t>
      </w:r>
      <w:r>
        <w:t xml:space="preserve">sao </w:t>
      </w:r>
      <w:r>
        <w:rPr>
          <w:spacing w:val="-5"/>
        </w:rPr>
        <w:t xml:space="preserve">tính cho hết </w:t>
      </w:r>
      <w:r>
        <w:t xml:space="preserve">sự bất </w:t>
      </w:r>
      <w:r>
        <w:rPr>
          <w:spacing w:val="-6"/>
        </w:rPr>
        <w:t xml:space="preserve">ngờ? </w:t>
      </w:r>
      <w:r>
        <w:rPr>
          <w:spacing w:val="-7"/>
        </w:rPr>
        <w:t xml:space="preserve">Rủi </w:t>
      </w:r>
      <w:r>
        <w:rPr>
          <w:spacing w:val="2"/>
        </w:rPr>
        <w:t xml:space="preserve">ro </w:t>
      </w:r>
      <w:r>
        <w:t xml:space="preserve">có bề </w:t>
      </w:r>
      <w:r>
        <w:rPr>
          <w:spacing w:val="-8"/>
        </w:rPr>
        <w:t xml:space="preserve">gì thì </w:t>
      </w:r>
      <w:r>
        <w:t xml:space="preserve">đã </w:t>
      </w:r>
      <w:r>
        <w:rPr>
          <w:spacing w:val="-4"/>
        </w:rPr>
        <w:t xml:space="preserve">thiệt </w:t>
      </w:r>
      <w:r>
        <w:rPr>
          <w:spacing w:val="-10"/>
        </w:rPr>
        <w:t xml:space="preserve">mạng </w:t>
      </w:r>
      <w:r>
        <w:rPr>
          <w:spacing w:val="-9"/>
        </w:rPr>
        <w:t xml:space="preserve">mình </w:t>
      </w:r>
      <w:r>
        <w:rPr>
          <w:spacing w:val="-12"/>
        </w:rPr>
        <w:t xml:space="preserve">mà </w:t>
      </w:r>
      <w:r>
        <w:rPr>
          <w:spacing w:val="-9"/>
        </w:rPr>
        <w:t xml:space="preserve">mình </w:t>
      </w:r>
      <w:r>
        <w:rPr>
          <w:spacing w:val="2"/>
        </w:rPr>
        <w:t xml:space="preserve">lại </w:t>
      </w:r>
      <w:r>
        <w:t xml:space="preserve">đắc </w:t>
      </w:r>
      <w:r>
        <w:rPr>
          <w:spacing w:val="-3"/>
        </w:rPr>
        <w:t xml:space="preserve">tội </w:t>
      </w:r>
      <w:r>
        <w:t xml:space="preserve">với dân tộc, với </w:t>
      </w:r>
      <w:r>
        <w:rPr>
          <w:spacing w:val="-8"/>
        </w:rPr>
        <w:t xml:space="preserve">Đảng. </w:t>
      </w:r>
      <w:r>
        <w:t xml:space="preserve">Nên </w:t>
      </w:r>
      <w:r>
        <w:rPr>
          <w:spacing w:val="-3"/>
        </w:rPr>
        <w:t xml:space="preserve">tôi </w:t>
      </w:r>
      <w:r>
        <w:rPr>
          <w:spacing w:val="-6"/>
        </w:rPr>
        <w:t xml:space="preserve">quyết </w:t>
      </w:r>
      <w:r>
        <w:rPr>
          <w:spacing w:val="-3"/>
        </w:rPr>
        <w:t xml:space="preserve">định </w:t>
      </w:r>
      <w:r>
        <w:rPr>
          <w:spacing w:val="3"/>
        </w:rPr>
        <w:t xml:space="preserve">là </w:t>
      </w:r>
      <w:r>
        <w:rPr>
          <w:spacing w:val="-5"/>
        </w:rPr>
        <w:t xml:space="preserve">quá </w:t>
      </w:r>
      <w:r>
        <w:rPr>
          <w:spacing w:val="-4"/>
        </w:rPr>
        <w:t xml:space="preserve">canh </w:t>
      </w:r>
      <w:r>
        <w:t xml:space="preserve">ba </w:t>
      </w:r>
      <w:r>
        <w:rPr>
          <w:spacing w:val="-3"/>
        </w:rPr>
        <w:t xml:space="preserve">tôi </w:t>
      </w:r>
      <w:r>
        <w:t xml:space="preserve">sẽ </w:t>
      </w:r>
      <w:r>
        <w:rPr>
          <w:spacing w:val="2"/>
        </w:rPr>
        <w:t xml:space="preserve">lên </w:t>
      </w:r>
      <w:r>
        <w:rPr>
          <w:spacing w:val="-4"/>
        </w:rPr>
        <w:t xml:space="preserve">đường; </w:t>
      </w:r>
      <w:r>
        <w:rPr>
          <w:spacing w:val="-13"/>
        </w:rPr>
        <w:t xml:space="preserve">mục </w:t>
      </w:r>
      <w:r>
        <w:t xml:space="preserve">đích về </w:t>
      </w:r>
      <w:r>
        <w:rPr>
          <w:spacing w:val="-6"/>
        </w:rPr>
        <w:t xml:space="preserve">thăm </w:t>
      </w:r>
      <w:r>
        <w:rPr>
          <w:spacing w:val="-12"/>
        </w:rPr>
        <w:t xml:space="preserve">mẹ </w:t>
      </w:r>
      <w:r>
        <w:t xml:space="preserve">đã đạt </w:t>
      </w:r>
      <w:r>
        <w:rPr>
          <w:spacing w:val="2"/>
        </w:rPr>
        <w:t xml:space="preserve">rồi. </w:t>
      </w:r>
      <w:r>
        <w:rPr>
          <w:spacing w:val="-7"/>
        </w:rPr>
        <w:t xml:space="preserve">Vài </w:t>
      </w:r>
      <w:r>
        <w:rPr>
          <w:spacing w:val="-5"/>
        </w:rPr>
        <w:t xml:space="preserve">hôm </w:t>
      </w:r>
      <w:r>
        <w:rPr>
          <w:spacing w:val="-3"/>
        </w:rPr>
        <w:t xml:space="preserve">nữa, tôi </w:t>
      </w:r>
      <w:r>
        <w:rPr>
          <w:spacing w:val="-4"/>
        </w:rPr>
        <w:t xml:space="preserve">phải </w:t>
      </w:r>
      <w:r>
        <w:t xml:space="preserve">có </w:t>
      </w:r>
      <w:r>
        <w:rPr>
          <w:spacing w:val="-8"/>
        </w:rPr>
        <w:t xml:space="preserve">mặt </w:t>
      </w:r>
      <w:r>
        <w:t xml:space="preserve">ở </w:t>
      </w:r>
      <w:r>
        <w:rPr>
          <w:spacing w:val="-8"/>
        </w:rPr>
        <w:t xml:space="preserve">một </w:t>
      </w:r>
      <w:r>
        <w:t xml:space="preserve">địa điểm </w:t>
      </w:r>
      <w:r>
        <w:rPr>
          <w:spacing w:val="-8"/>
        </w:rPr>
        <w:t xml:space="preserve">thuộc </w:t>
      </w:r>
      <w:r>
        <w:rPr>
          <w:spacing w:val="-5"/>
        </w:rPr>
        <w:t xml:space="preserve">tỉnh </w:t>
      </w:r>
      <w:r>
        <w:rPr>
          <w:spacing w:val="-7"/>
        </w:rPr>
        <w:t xml:space="preserve">Chợ </w:t>
      </w:r>
      <w:r>
        <w:rPr>
          <w:spacing w:val="-5"/>
        </w:rPr>
        <w:t xml:space="preserve">Lớn </w:t>
      </w:r>
      <w:r>
        <w:rPr>
          <w:spacing w:val="-3"/>
        </w:rPr>
        <w:t xml:space="preserve">(Phú Lạc), </w:t>
      </w:r>
      <w:r>
        <w:rPr>
          <w:spacing w:val="-5"/>
        </w:rPr>
        <w:t xml:space="preserve">hay </w:t>
      </w:r>
      <w:r>
        <w:rPr>
          <w:spacing w:val="-8"/>
        </w:rPr>
        <w:t xml:space="preserve">một </w:t>
      </w:r>
      <w:r>
        <w:t xml:space="preserve">địa điểm </w:t>
      </w:r>
      <w:r>
        <w:rPr>
          <w:spacing w:val="-8"/>
        </w:rPr>
        <w:t xml:space="preserve">thuộc </w:t>
      </w:r>
      <w:r>
        <w:rPr>
          <w:spacing w:val="-4"/>
        </w:rPr>
        <w:t xml:space="preserve">Gò </w:t>
      </w:r>
      <w:r>
        <w:rPr>
          <w:spacing w:val="-7"/>
        </w:rPr>
        <w:t xml:space="preserve">Vấp </w:t>
      </w:r>
      <w:r>
        <w:rPr>
          <w:spacing w:val="-4"/>
        </w:rPr>
        <w:t xml:space="preserve">(Hàng </w:t>
      </w:r>
      <w:r>
        <w:t xml:space="preserve">Điệp, Bào </w:t>
      </w:r>
      <w:r>
        <w:rPr>
          <w:spacing w:val="-10"/>
        </w:rPr>
        <w:t xml:space="preserve">Lăng, </w:t>
      </w:r>
      <w:r>
        <w:t xml:space="preserve">Gia </w:t>
      </w:r>
      <w:r>
        <w:rPr>
          <w:spacing w:val="-7"/>
        </w:rPr>
        <w:t xml:space="preserve">Định) </w:t>
      </w:r>
      <w:r>
        <w:t xml:space="preserve">để </w:t>
      </w:r>
      <w:r>
        <w:rPr>
          <w:spacing w:val="-5"/>
        </w:rPr>
        <w:t xml:space="preserve">họp </w:t>
      </w:r>
      <w:r>
        <w:t xml:space="preserve">với Ban cán sự </w:t>
      </w:r>
      <w:r>
        <w:rPr>
          <w:spacing w:val="-8"/>
        </w:rPr>
        <w:t xml:space="preserve">thành </w:t>
      </w:r>
      <w:r>
        <w:t xml:space="preserve">Sài </w:t>
      </w:r>
      <w:r>
        <w:rPr>
          <w:spacing w:val="-3"/>
        </w:rPr>
        <w:t xml:space="preserve">Gòn </w:t>
      </w:r>
      <w:r>
        <w:rPr>
          <w:spacing w:val="-12"/>
        </w:rPr>
        <w:t xml:space="preserve">mở </w:t>
      </w:r>
      <w:r>
        <w:rPr>
          <w:spacing w:val="-5"/>
        </w:rPr>
        <w:t xml:space="preserve">rộng. Đứng </w:t>
      </w:r>
      <w:r>
        <w:rPr>
          <w:spacing w:val="-4"/>
        </w:rPr>
        <w:t xml:space="preserve">vững </w:t>
      </w:r>
      <w:r>
        <w:t xml:space="preserve">trên căn cứ </w:t>
      </w:r>
      <w:r>
        <w:rPr>
          <w:spacing w:val="-3"/>
        </w:rPr>
        <w:t xml:space="preserve">nơi </w:t>
      </w:r>
      <w:r>
        <w:rPr>
          <w:spacing w:val="-6"/>
        </w:rPr>
        <w:t xml:space="preserve">ngoại </w:t>
      </w:r>
      <w:r>
        <w:rPr>
          <w:spacing w:val="-8"/>
        </w:rPr>
        <w:t xml:space="preserve">thành </w:t>
      </w:r>
      <w:r>
        <w:t xml:space="preserve">Sài </w:t>
      </w:r>
      <w:r>
        <w:rPr>
          <w:spacing w:val="-6"/>
        </w:rPr>
        <w:t xml:space="preserve">Gòn, </w:t>
      </w:r>
      <w:r>
        <w:rPr>
          <w:spacing w:val="-3"/>
        </w:rPr>
        <w:t xml:space="preserve">tôi </w:t>
      </w:r>
      <w:r>
        <w:t xml:space="preserve">sẽ có dịp </w:t>
      </w:r>
      <w:r>
        <w:rPr>
          <w:spacing w:val="-8"/>
        </w:rPr>
        <w:t xml:space="preserve">nhắn </w:t>
      </w:r>
      <w:r>
        <w:t xml:space="preserve">vợ </w:t>
      </w:r>
      <w:r>
        <w:rPr>
          <w:spacing w:val="-3"/>
        </w:rPr>
        <w:t xml:space="preserve">tôi </w:t>
      </w:r>
      <w:r>
        <w:t xml:space="preserve">lên, </w:t>
      </w:r>
      <w:r>
        <w:rPr>
          <w:spacing w:val="-9"/>
        </w:rPr>
        <w:t>không</w:t>
      </w:r>
      <w:r>
        <w:rPr>
          <w:spacing w:val="-2"/>
        </w:rPr>
        <w:t xml:space="preserve"> </w:t>
      </w:r>
      <w:r>
        <w:rPr>
          <w:spacing w:val="-11"/>
        </w:rPr>
        <w:t>muộn.</w:t>
      </w:r>
    </w:p>
    <w:p w:rsidR="002A5536" w:rsidRDefault="002A5536">
      <w:pPr>
        <w:pStyle w:val="BodyText"/>
        <w:ind w:left="0"/>
        <w:rPr>
          <w:sz w:val="26"/>
        </w:rPr>
      </w:pPr>
    </w:p>
    <w:p w:rsidR="002A5536" w:rsidRDefault="00BE1DD8">
      <w:pPr>
        <w:pStyle w:val="BodyText"/>
        <w:spacing w:before="0"/>
      </w:pPr>
      <w:r>
        <w:t>Gà gáy mấy chập. Trăng sắp mọc.</w:t>
      </w:r>
    </w:p>
    <w:p w:rsidR="002A5536" w:rsidRDefault="002A5536">
      <w:pPr>
        <w:pStyle w:val="BodyText"/>
        <w:ind w:left="0"/>
        <w:rPr>
          <w:sz w:val="26"/>
        </w:rPr>
      </w:pPr>
    </w:p>
    <w:p w:rsidR="002A5536" w:rsidRDefault="00BE1DD8">
      <w:pPr>
        <w:pStyle w:val="BodyText"/>
        <w:spacing w:before="0"/>
        <w:ind w:right="133"/>
      </w:pPr>
      <w:r>
        <w:t xml:space="preserve">Tôi ôm </w:t>
      </w:r>
      <w:r>
        <w:rPr>
          <w:spacing w:val="-5"/>
        </w:rPr>
        <w:t xml:space="preserve">hôn </w:t>
      </w:r>
      <w:r>
        <w:rPr>
          <w:spacing w:val="-8"/>
        </w:rPr>
        <w:t xml:space="preserve">mẹ, </w:t>
      </w:r>
      <w:r>
        <w:t xml:space="preserve">chị, </w:t>
      </w:r>
      <w:r>
        <w:rPr>
          <w:spacing w:val="-5"/>
        </w:rPr>
        <w:t xml:space="preserve">hai </w:t>
      </w:r>
      <w:r>
        <w:rPr>
          <w:spacing w:val="-6"/>
        </w:rPr>
        <w:t xml:space="preserve">cháu, </w:t>
      </w:r>
      <w:r>
        <w:t xml:space="preserve">rồi </w:t>
      </w:r>
      <w:r>
        <w:rPr>
          <w:spacing w:val="-5"/>
        </w:rPr>
        <w:t xml:space="preserve">gạt </w:t>
      </w:r>
      <w:r>
        <w:t xml:space="preserve">nước </w:t>
      </w:r>
      <w:r>
        <w:rPr>
          <w:spacing w:val="-8"/>
        </w:rPr>
        <w:t xml:space="preserve">mắt </w:t>
      </w:r>
      <w:r>
        <w:rPr>
          <w:spacing w:val="2"/>
        </w:rPr>
        <w:t xml:space="preserve">ra </w:t>
      </w:r>
      <w:r>
        <w:t xml:space="preserve">đi, </w:t>
      </w:r>
      <w:r>
        <w:rPr>
          <w:spacing w:val="-9"/>
        </w:rPr>
        <w:t xml:space="preserve">không </w:t>
      </w:r>
      <w:r>
        <w:rPr>
          <w:spacing w:val="-4"/>
        </w:rPr>
        <w:t xml:space="preserve">quên vuốt </w:t>
      </w:r>
      <w:r>
        <w:t xml:space="preserve">đầu vỗ lưng con </w:t>
      </w:r>
      <w:r>
        <w:rPr>
          <w:spacing w:val="-7"/>
        </w:rPr>
        <w:t xml:space="preserve">Vện </w:t>
      </w:r>
      <w:r>
        <w:t xml:space="preserve">và để </w:t>
      </w:r>
      <w:r>
        <w:rPr>
          <w:spacing w:val="-8"/>
        </w:rPr>
        <w:t xml:space="preserve">nó </w:t>
      </w:r>
      <w:r>
        <w:rPr>
          <w:spacing w:val="-3"/>
        </w:rPr>
        <w:t xml:space="preserve">hít tay </w:t>
      </w:r>
      <w:r>
        <w:t xml:space="preserve">tôi, </w:t>
      </w:r>
      <w:r>
        <w:rPr>
          <w:spacing w:val="-8"/>
        </w:rPr>
        <w:t xml:space="preserve">nó </w:t>
      </w:r>
      <w:r>
        <w:t xml:space="preserve">vừa </w:t>
      </w:r>
      <w:r>
        <w:rPr>
          <w:spacing w:val="-3"/>
        </w:rPr>
        <w:t xml:space="preserve">hít </w:t>
      </w:r>
      <w:r>
        <w:t xml:space="preserve">vừa </w:t>
      </w:r>
      <w:r>
        <w:rPr>
          <w:spacing w:val="-6"/>
        </w:rPr>
        <w:t xml:space="preserve">ngoáy </w:t>
      </w:r>
      <w:r>
        <w:rPr>
          <w:spacing w:val="-4"/>
        </w:rPr>
        <w:t xml:space="preserve">đuôi </w:t>
      </w:r>
      <w:r>
        <w:rPr>
          <w:spacing w:val="4"/>
        </w:rPr>
        <w:t xml:space="preserve">lia </w:t>
      </w:r>
      <w:r>
        <w:rPr>
          <w:spacing w:val="3"/>
        </w:rPr>
        <w:t xml:space="preserve">lịa. </w:t>
      </w:r>
      <w:r>
        <w:t xml:space="preserve">Tôi </w:t>
      </w:r>
      <w:r>
        <w:rPr>
          <w:spacing w:val="2"/>
        </w:rPr>
        <w:t xml:space="preserve">lại </w:t>
      </w:r>
      <w:r>
        <w:t xml:space="preserve">vo </w:t>
      </w:r>
      <w:r>
        <w:rPr>
          <w:spacing w:val="-6"/>
        </w:rPr>
        <w:t xml:space="preserve">quần, </w:t>
      </w:r>
      <w:r>
        <w:rPr>
          <w:spacing w:val="-9"/>
        </w:rPr>
        <w:t xml:space="preserve">xuống </w:t>
      </w:r>
      <w:r>
        <w:rPr>
          <w:spacing w:val="-8"/>
        </w:rPr>
        <w:t xml:space="preserve">mương, </w:t>
      </w:r>
      <w:r>
        <w:rPr>
          <w:spacing w:val="2"/>
        </w:rPr>
        <w:t xml:space="preserve">ra </w:t>
      </w:r>
      <w:r>
        <w:rPr>
          <w:spacing w:val="-4"/>
        </w:rPr>
        <w:t xml:space="preserve">bằng </w:t>
      </w:r>
      <w:r>
        <w:rPr>
          <w:spacing w:val="-10"/>
        </w:rPr>
        <w:t xml:space="preserve">ngõ </w:t>
      </w:r>
      <w:r>
        <w:t xml:space="preserve">đã vào. </w:t>
      </w:r>
      <w:r>
        <w:rPr>
          <w:spacing w:val="-5"/>
        </w:rPr>
        <w:t xml:space="preserve">Đứng yên </w:t>
      </w:r>
      <w:r>
        <w:rPr>
          <w:spacing w:val="-4"/>
        </w:rPr>
        <w:t xml:space="preserve">trong </w:t>
      </w:r>
      <w:r>
        <w:rPr>
          <w:spacing w:val="-5"/>
        </w:rPr>
        <w:t xml:space="preserve">bụi </w:t>
      </w:r>
      <w:r>
        <w:rPr>
          <w:spacing w:val="-8"/>
        </w:rPr>
        <w:t xml:space="preserve">một </w:t>
      </w:r>
      <w:r>
        <w:t xml:space="preserve">lúc, </w:t>
      </w:r>
      <w:r>
        <w:rPr>
          <w:spacing w:val="-9"/>
        </w:rPr>
        <w:t xml:space="preserve">không </w:t>
      </w:r>
      <w:r>
        <w:rPr>
          <w:spacing w:val="-6"/>
        </w:rPr>
        <w:t xml:space="preserve">thấy </w:t>
      </w:r>
      <w:r>
        <w:rPr>
          <w:spacing w:val="-4"/>
        </w:rPr>
        <w:t xml:space="preserve">động </w:t>
      </w:r>
      <w:r>
        <w:rPr>
          <w:spacing w:val="-5"/>
        </w:rPr>
        <w:t xml:space="preserve">tĩnh </w:t>
      </w:r>
      <w:r>
        <w:rPr>
          <w:spacing w:val="-3"/>
        </w:rPr>
        <w:t xml:space="preserve">gì, tôi </w:t>
      </w:r>
      <w:r>
        <w:rPr>
          <w:spacing w:val="-8"/>
        </w:rPr>
        <w:t xml:space="preserve">thong thả </w:t>
      </w:r>
      <w:r>
        <w:rPr>
          <w:spacing w:val="2"/>
        </w:rPr>
        <w:t xml:space="preserve">lên </w:t>
      </w:r>
      <w:r>
        <w:rPr>
          <w:spacing w:val="-4"/>
        </w:rPr>
        <w:t xml:space="preserve">đường, chốc chốc </w:t>
      </w:r>
      <w:r>
        <w:rPr>
          <w:spacing w:val="-6"/>
        </w:rPr>
        <w:t xml:space="preserve">ngoái </w:t>
      </w:r>
      <w:r>
        <w:rPr>
          <w:spacing w:val="2"/>
        </w:rPr>
        <w:t xml:space="preserve">lại </w:t>
      </w:r>
      <w:r>
        <w:rPr>
          <w:spacing w:val="-12"/>
        </w:rPr>
        <w:t xml:space="preserve">mộ </w:t>
      </w:r>
      <w:r>
        <w:rPr>
          <w:spacing w:val="-4"/>
        </w:rPr>
        <w:t xml:space="preserve">cha, </w:t>
      </w:r>
      <w:r>
        <w:rPr>
          <w:spacing w:val="-10"/>
        </w:rPr>
        <w:t>nhà</w:t>
      </w:r>
      <w:r>
        <w:rPr>
          <w:spacing w:val="1"/>
        </w:rPr>
        <w:t xml:space="preserve"> </w:t>
      </w:r>
      <w:r>
        <w:rPr>
          <w:spacing w:val="-8"/>
        </w:rPr>
        <w:t>mẹ,</w:t>
      </w:r>
      <w:r>
        <w:rPr>
          <w:spacing w:val="-1"/>
        </w:rPr>
        <w:t xml:space="preserve"> </w:t>
      </w:r>
      <w:r>
        <w:rPr>
          <w:spacing w:val="-3"/>
        </w:rPr>
        <w:t>rặng</w:t>
      </w:r>
      <w:r>
        <w:rPr>
          <w:spacing w:val="-16"/>
        </w:rPr>
        <w:t xml:space="preserve"> </w:t>
      </w:r>
      <w:r>
        <w:t>tre</w:t>
      </w:r>
      <w:r>
        <w:rPr>
          <w:spacing w:val="1"/>
        </w:rPr>
        <w:t xml:space="preserve"> </w:t>
      </w:r>
      <w:r>
        <w:rPr>
          <w:spacing w:val="-6"/>
        </w:rPr>
        <w:t>thân</w:t>
      </w:r>
      <w:r>
        <w:rPr>
          <w:spacing w:val="-16"/>
        </w:rPr>
        <w:t xml:space="preserve"> </w:t>
      </w:r>
      <w:r>
        <w:rPr>
          <w:spacing w:val="-4"/>
        </w:rPr>
        <w:t>thiết</w:t>
      </w:r>
      <w:r>
        <w:rPr>
          <w:spacing w:val="-9"/>
        </w:rPr>
        <w:t xml:space="preserve"> </w:t>
      </w:r>
      <w:r>
        <w:rPr>
          <w:spacing w:val="-3"/>
        </w:rPr>
        <w:t>nơi</w:t>
      </w:r>
      <w:r>
        <w:rPr>
          <w:spacing w:val="6"/>
        </w:rPr>
        <w:t xml:space="preserve"> </w:t>
      </w:r>
      <w:r>
        <w:t>đã</w:t>
      </w:r>
      <w:r>
        <w:rPr>
          <w:spacing w:val="1"/>
        </w:rPr>
        <w:t xml:space="preserve"> </w:t>
      </w:r>
      <w:r>
        <w:rPr>
          <w:spacing w:val="-6"/>
        </w:rPr>
        <w:t>chứng</w:t>
      </w:r>
      <w:r>
        <w:rPr>
          <w:spacing w:val="-16"/>
        </w:rPr>
        <w:t xml:space="preserve"> </w:t>
      </w:r>
      <w:r>
        <w:t>kiến</w:t>
      </w:r>
      <w:r>
        <w:rPr>
          <w:spacing w:val="-16"/>
        </w:rPr>
        <w:t xml:space="preserve"> </w:t>
      </w:r>
      <w:r>
        <w:rPr>
          <w:spacing w:val="-3"/>
        </w:rPr>
        <w:t>tôi</w:t>
      </w:r>
      <w:r>
        <w:rPr>
          <w:spacing w:val="6"/>
        </w:rPr>
        <w:t xml:space="preserve"> </w:t>
      </w:r>
      <w:r>
        <w:t>được</w:t>
      </w:r>
      <w:r>
        <w:rPr>
          <w:spacing w:val="1"/>
        </w:rPr>
        <w:t xml:space="preserve"> </w:t>
      </w:r>
      <w:r>
        <w:t>sinh</w:t>
      </w:r>
      <w:r>
        <w:rPr>
          <w:spacing w:val="-16"/>
        </w:rPr>
        <w:t xml:space="preserve"> </w:t>
      </w:r>
      <w:r>
        <w:t>ra,</w:t>
      </w:r>
      <w:r>
        <w:rPr>
          <w:spacing w:val="-1"/>
        </w:rPr>
        <w:t xml:space="preserve"> </w:t>
      </w:r>
      <w:r>
        <w:rPr>
          <w:spacing w:val="4"/>
        </w:rPr>
        <w:t>lớn</w:t>
      </w:r>
      <w:r>
        <w:rPr>
          <w:spacing w:val="-16"/>
        </w:rPr>
        <w:t xml:space="preserve"> </w:t>
      </w:r>
      <w:r>
        <w:rPr>
          <w:spacing w:val="2"/>
        </w:rPr>
        <w:t>lên</w:t>
      </w:r>
      <w:r>
        <w:rPr>
          <w:spacing w:val="-16"/>
        </w:rPr>
        <w:t xml:space="preserve"> </w:t>
      </w:r>
      <w:r>
        <w:t>và</w:t>
      </w:r>
      <w:r>
        <w:rPr>
          <w:spacing w:val="1"/>
        </w:rPr>
        <w:t xml:space="preserve"> </w:t>
      </w:r>
      <w:r>
        <w:t>vào</w:t>
      </w:r>
      <w:r>
        <w:rPr>
          <w:spacing w:val="-1"/>
        </w:rPr>
        <w:t xml:space="preserve"> </w:t>
      </w:r>
      <w:r>
        <w:t>đời</w:t>
      </w:r>
      <w:r>
        <w:rPr>
          <w:spacing w:val="6"/>
        </w:rPr>
        <w:t xml:space="preserve"> </w:t>
      </w:r>
      <w:r>
        <w:t>chiến</w:t>
      </w:r>
      <w:r>
        <w:rPr>
          <w:spacing w:val="-16"/>
        </w:rPr>
        <w:t xml:space="preserve"> </w:t>
      </w:r>
      <w:r>
        <w:rPr>
          <w:spacing w:val="3"/>
        </w:rPr>
        <w:t>sĩ.</w:t>
      </w:r>
      <w:r>
        <w:rPr>
          <w:spacing w:val="-1"/>
        </w:rPr>
        <w:t xml:space="preserve"> </w:t>
      </w:r>
      <w:r>
        <w:t>Tôi</w:t>
      </w:r>
      <w:r>
        <w:rPr>
          <w:spacing w:val="6"/>
        </w:rPr>
        <w:t xml:space="preserve"> </w:t>
      </w:r>
      <w:r>
        <w:rPr>
          <w:spacing w:val="-5"/>
        </w:rPr>
        <w:t>nào</w:t>
      </w:r>
      <w:r>
        <w:rPr>
          <w:spacing w:val="-1"/>
        </w:rPr>
        <w:t xml:space="preserve"> </w:t>
      </w:r>
      <w:r>
        <w:rPr>
          <w:spacing w:val="-10"/>
        </w:rPr>
        <w:t xml:space="preserve">ngờ </w:t>
      </w:r>
      <w:r>
        <w:rPr>
          <w:spacing w:val="-5"/>
        </w:rPr>
        <w:t xml:space="preserve">gặp </w:t>
      </w:r>
      <w:r>
        <w:rPr>
          <w:spacing w:val="-12"/>
        </w:rPr>
        <w:t xml:space="preserve">mẹ </w:t>
      </w:r>
      <w:r>
        <w:rPr>
          <w:spacing w:val="2"/>
        </w:rPr>
        <w:t xml:space="preserve">lần </w:t>
      </w:r>
      <w:r>
        <w:rPr>
          <w:spacing w:val="-5"/>
        </w:rPr>
        <w:t xml:space="preserve">này </w:t>
      </w:r>
      <w:r>
        <w:rPr>
          <w:spacing w:val="3"/>
        </w:rPr>
        <w:t xml:space="preserve">là </w:t>
      </w:r>
      <w:r>
        <w:rPr>
          <w:spacing w:val="2"/>
        </w:rPr>
        <w:t xml:space="preserve">lần </w:t>
      </w:r>
      <w:r>
        <w:t xml:space="preserve">cuối. </w:t>
      </w:r>
      <w:r>
        <w:rPr>
          <w:spacing w:val="-7"/>
        </w:rPr>
        <w:t xml:space="preserve">Tháng </w:t>
      </w:r>
      <w:r>
        <w:t xml:space="preserve">Tám </w:t>
      </w:r>
      <w:r>
        <w:rPr>
          <w:spacing w:val="-5"/>
        </w:rPr>
        <w:t xml:space="preserve">năm </w:t>
      </w:r>
      <w:r>
        <w:t xml:space="preserve">1945, cách </w:t>
      </w:r>
      <w:r>
        <w:rPr>
          <w:spacing w:val="-10"/>
        </w:rPr>
        <w:t xml:space="preserve">mạng </w:t>
      </w:r>
      <w:r>
        <w:rPr>
          <w:spacing w:val="-8"/>
        </w:rPr>
        <w:t xml:space="preserve">thành </w:t>
      </w:r>
      <w:r>
        <w:rPr>
          <w:spacing w:val="-6"/>
        </w:rPr>
        <w:t xml:space="preserve">công, </w:t>
      </w:r>
      <w:r>
        <w:rPr>
          <w:spacing w:val="-3"/>
        </w:rPr>
        <w:t xml:space="preserve">tôi chưa kịp </w:t>
      </w:r>
      <w:r>
        <w:rPr>
          <w:spacing w:val="-8"/>
        </w:rPr>
        <w:t xml:space="preserve">thu </w:t>
      </w:r>
      <w:r>
        <w:rPr>
          <w:spacing w:val="-5"/>
        </w:rPr>
        <w:t xml:space="preserve">xếp </w:t>
      </w:r>
      <w:r>
        <w:rPr>
          <w:spacing w:val="-8"/>
        </w:rPr>
        <w:t>một ngày</w:t>
      </w:r>
      <w:r>
        <w:rPr>
          <w:spacing w:val="-16"/>
        </w:rPr>
        <w:t xml:space="preserve"> </w:t>
      </w:r>
      <w:r>
        <w:t>về</w:t>
      </w:r>
      <w:r>
        <w:rPr>
          <w:spacing w:val="2"/>
        </w:rPr>
        <w:t xml:space="preserve"> </w:t>
      </w:r>
      <w:r>
        <w:rPr>
          <w:spacing w:val="-5"/>
        </w:rPr>
        <w:t>quê</w:t>
      </w:r>
      <w:r>
        <w:rPr>
          <w:spacing w:val="3"/>
        </w:rPr>
        <w:t xml:space="preserve"> </w:t>
      </w:r>
      <w:r>
        <w:rPr>
          <w:spacing w:val="-6"/>
        </w:rPr>
        <w:t>thăm</w:t>
      </w:r>
      <w:r>
        <w:rPr>
          <w:spacing w:val="-24"/>
        </w:rPr>
        <w:t xml:space="preserve"> </w:t>
      </w:r>
      <w:r>
        <w:rPr>
          <w:spacing w:val="-8"/>
        </w:rPr>
        <w:t>mẹ,</w:t>
      </w:r>
      <w:r>
        <w:t xml:space="preserve"> </w:t>
      </w:r>
      <w:r>
        <w:rPr>
          <w:spacing w:val="-8"/>
        </w:rPr>
        <w:t>thì</w:t>
      </w:r>
      <w:r>
        <w:rPr>
          <w:spacing w:val="7"/>
        </w:rPr>
        <w:t xml:space="preserve"> </w:t>
      </w:r>
      <w:r>
        <w:rPr>
          <w:spacing w:val="-9"/>
        </w:rPr>
        <w:t>kháng</w:t>
      </w:r>
      <w:r>
        <w:rPr>
          <w:spacing w:val="-15"/>
        </w:rPr>
        <w:t xml:space="preserve"> </w:t>
      </w:r>
      <w:r>
        <w:t>chiến</w:t>
      </w:r>
      <w:r>
        <w:rPr>
          <w:spacing w:val="-15"/>
        </w:rPr>
        <w:t xml:space="preserve"> </w:t>
      </w:r>
      <w:r>
        <w:rPr>
          <w:spacing w:val="-6"/>
        </w:rPr>
        <w:t>chống</w:t>
      </w:r>
      <w:r>
        <w:rPr>
          <w:spacing w:val="-15"/>
        </w:rPr>
        <w:t xml:space="preserve"> </w:t>
      </w:r>
      <w:r>
        <w:rPr>
          <w:spacing w:val="-4"/>
        </w:rPr>
        <w:t>Pháp</w:t>
      </w:r>
      <w:r>
        <w:t xml:space="preserve"> </w:t>
      </w:r>
      <w:r>
        <w:rPr>
          <w:spacing w:val="-8"/>
        </w:rPr>
        <w:t>nổ</w:t>
      </w:r>
      <w:r>
        <w:t xml:space="preserve"> ra;</w:t>
      </w:r>
      <w:r>
        <w:rPr>
          <w:spacing w:val="-8"/>
        </w:rPr>
        <w:t xml:space="preserve"> </w:t>
      </w:r>
      <w:r>
        <w:t>việc</w:t>
      </w:r>
      <w:r>
        <w:rPr>
          <w:spacing w:val="2"/>
        </w:rPr>
        <w:t xml:space="preserve"> </w:t>
      </w:r>
      <w:r>
        <w:rPr>
          <w:spacing w:val="4"/>
        </w:rPr>
        <w:t>lớn</w:t>
      </w:r>
      <w:r>
        <w:rPr>
          <w:spacing w:val="-15"/>
        </w:rPr>
        <w:t xml:space="preserve"> </w:t>
      </w:r>
      <w:r>
        <w:rPr>
          <w:spacing w:val="-5"/>
        </w:rPr>
        <w:t>này</w:t>
      </w:r>
      <w:r>
        <w:rPr>
          <w:spacing w:val="-15"/>
        </w:rPr>
        <w:t xml:space="preserve"> </w:t>
      </w:r>
      <w:r>
        <w:rPr>
          <w:spacing w:val="-3"/>
        </w:rPr>
        <w:t>chưa</w:t>
      </w:r>
      <w:r>
        <w:rPr>
          <w:spacing w:val="2"/>
        </w:rPr>
        <w:t xml:space="preserve"> làm</w:t>
      </w:r>
      <w:r>
        <w:rPr>
          <w:spacing w:val="-23"/>
        </w:rPr>
        <w:t xml:space="preserve"> </w:t>
      </w:r>
      <w:r>
        <w:rPr>
          <w:spacing w:val="2"/>
        </w:rPr>
        <w:t>lại</w:t>
      </w:r>
      <w:r>
        <w:rPr>
          <w:spacing w:val="7"/>
        </w:rPr>
        <w:t xml:space="preserve"> </w:t>
      </w:r>
      <w:r>
        <w:rPr>
          <w:spacing w:val="-5"/>
        </w:rPr>
        <w:t>xảy</w:t>
      </w:r>
      <w:r>
        <w:rPr>
          <w:spacing w:val="-16"/>
        </w:rPr>
        <w:t xml:space="preserve"> </w:t>
      </w:r>
      <w:r>
        <w:rPr>
          <w:spacing w:val="2"/>
        </w:rPr>
        <w:t>ra</w:t>
      </w:r>
      <w:r>
        <w:rPr>
          <w:spacing w:val="3"/>
        </w:rPr>
        <w:t xml:space="preserve"> </w:t>
      </w:r>
      <w:r>
        <w:t>việc</w:t>
      </w:r>
      <w:r>
        <w:rPr>
          <w:spacing w:val="2"/>
        </w:rPr>
        <w:t xml:space="preserve"> </w:t>
      </w:r>
      <w:r>
        <w:rPr>
          <w:spacing w:val="4"/>
        </w:rPr>
        <w:t>lớn</w:t>
      </w:r>
      <w:r>
        <w:rPr>
          <w:spacing w:val="-16"/>
        </w:rPr>
        <w:t xml:space="preserve"> </w:t>
      </w:r>
      <w:r>
        <w:rPr>
          <w:spacing w:val="-6"/>
        </w:rPr>
        <w:t xml:space="preserve">hơn. Má </w:t>
      </w:r>
      <w:r>
        <w:rPr>
          <w:spacing w:val="-3"/>
        </w:rPr>
        <w:t xml:space="preserve">tôi </w:t>
      </w:r>
      <w:r>
        <w:rPr>
          <w:spacing w:val="-8"/>
        </w:rPr>
        <w:t xml:space="preserve">mất </w:t>
      </w:r>
      <w:r>
        <w:rPr>
          <w:spacing w:val="-5"/>
        </w:rPr>
        <w:t xml:space="preserve">năm </w:t>
      </w:r>
      <w:r>
        <w:t xml:space="preserve">1950, </w:t>
      </w:r>
      <w:r>
        <w:rPr>
          <w:spacing w:val="-10"/>
        </w:rPr>
        <w:t xml:space="preserve">khi </w:t>
      </w:r>
      <w:r>
        <w:rPr>
          <w:spacing w:val="-3"/>
        </w:rPr>
        <w:t xml:space="preserve">tôi </w:t>
      </w:r>
      <w:r>
        <w:rPr>
          <w:spacing w:val="-4"/>
        </w:rPr>
        <w:t xml:space="preserve">đang </w:t>
      </w:r>
      <w:r>
        <w:rPr>
          <w:spacing w:val="-5"/>
        </w:rPr>
        <w:t xml:space="preserve">từ </w:t>
      </w:r>
      <w:r>
        <w:rPr>
          <w:spacing w:val="-8"/>
        </w:rPr>
        <w:t xml:space="preserve">mặt </w:t>
      </w:r>
      <w:r>
        <w:t xml:space="preserve">trận </w:t>
      </w:r>
      <w:r>
        <w:rPr>
          <w:spacing w:val="-4"/>
        </w:rPr>
        <w:t xml:space="preserve">Đăngrêch </w:t>
      </w:r>
      <w:r>
        <w:rPr>
          <w:spacing w:val="-5"/>
        </w:rPr>
        <w:t xml:space="preserve">(Campuchia) </w:t>
      </w:r>
      <w:r>
        <w:t xml:space="preserve">về ở </w:t>
      </w:r>
      <w:r>
        <w:rPr>
          <w:spacing w:val="-8"/>
        </w:rPr>
        <w:t xml:space="preserve">Việt </w:t>
      </w:r>
      <w:r>
        <w:t xml:space="preserve">Bắc. Tôi ân </w:t>
      </w:r>
      <w:r>
        <w:rPr>
          <w:spacing w:val="-5"/>
        </w:rPr>
        <w:t xml:space="preserve">hận </w:t>
      </w:r>
      <w:r>
        <w:rPr>
          <w:spacing w:val="-8"/>
        </w:rPr>
        <w:t xml:space="preserve">mãi </w:t>
      </w:r>
      <w:r>
        <w:rPr>
          <w:spacing w:val="-9"/>
        </w:rPr>
        <w:t xml:space="preserve">không </w:t>
      </w:r>
      <w:r>
        <w:t xml:space="preserve">được </w:t>
      </w:r>
      <w:r>
        <w:rPr>
          <w:spacing w:val="-5"/>
        </w:rPr>
        <w:t xml:space="preserve">gặp </w:t>
      </w:r>
      <w:r>
        <w:rPr>
          <w:spacing w:val="2"/>
        </w:rPr>
        <w:t xml:space="preserve">lại </w:t>
      </w:r>
      <w:r>
        <w:rPr>
          <w:spacing w:val="-12"/>
        </w:rPr>
        <w:t xml:space="preserve">mẹ </w:t>
      </w:r>
      <w:r>
        <w:rPr>
          <w:spacing w:val="-3"/>
        </w:rPr>
        <w:t xml:space="preserve">tôi </w:t>
      </w:r>
      <w:r>
        <w:t xml:space="preserve">ban </w:t>
      </w:r>
      <w:r>
        <w:rPr>
          <w:spacing w:val="-8"/>
        </w:rPr>
        <w:t xml:space="preserve">ngày </w:t>
      </w:r>
      <w:r>
        <w:t xml:space="preserve">ban </w:t>
      </w:r>
      <w:r>
        <w:rPr>
          <w:spacing w:val="-8"/>
        </w:rPr>
        <w:t xml:space="preserve">mặt </w:t>
      </w:r>
      <w:r>
        <w:rPr>
          <w:spacing w:val="-5"/>
        </w:rPr>
        <w:t xml:space="preserve">hay </w:t>
      </w:r>
      <w:r>
        <w:t xml:space="preserve">dưới </w:t>
      </w:r>
      <w:r>
        <w:rPr>
          <w:spacing w:val="-5"/>
        </w:rPr>
        <w:t xml:space="preserve">ánh </w:t>
      </w:r>
      <w:r>
        <w:rPr>
          <w:spacing w:val="-3"/>
        </w:rPr>
        <w:t xml:space="preserve">sáng </w:t>
      </w:r>
      <w:r>
        <w:t xml:space="preserve">đèn điện để </w:t>
      </w:r>
      <w:r>
        <w:rPr>
          <w:spacing w:val="-10"/>
        </w:rPr>
        <w:t xml:space="preserve">ghi </w:t>
      </w:r>
      <w:r>
        <w:rPr>
          <w:spacing w:val="2"/>
        </w:rPr>
        <w:t xml:space="preserve">lại </w:t>
      </w:r>
      <w:r>
        <w:rPr>
          <w:spacing w:val="-4"/>
        </w:rPr>
        <w:t xml:space="preserve">trong </w:t>
      </w:r>
      <w:r>
        <w:t xml:space="preserve">đáy </w:t>
      </w:r>
      <w:r>
        <w:rPr>
          <w:spacing w:val="-8"/>
        </w:rPr>
        <w:t xml:space="preserve">mắt </w:t>
      </w:r>
      <w:r>
        <w:rPr>
          <w:spacing w:val="-4"/>
        </w:rPr>
        <w:t xml:space="preserve">chân </w:t>
      </w:r>
      <w:r>
        <w:rPr>
          <w:spacing w:val="-8"/>
        </w:rPr>
        <w:t>dung</w:t>
      </w:r>
      <w:r>
        <w:rPr>
          <w:spacing w:val="-16"/>
        </w:rPr>
        <w:t xml:space="preserve"> </w:t>
      </w:r>
      <w:r>
        <w:rPr>
          <w:spacing w:val="-5"/>
        </w:rPr>
        <w:t>người</w:t>
      </w:r>
      <w:r>
        <w:rPr>
          <w:spacing w:val="5"/>
        </w:rPr>
        <w:t xml:space="preserve"> </w:t>
      </w:r>
      <w:r>
        <w:rPr>
          <w:spacing w:val="-10"/>
        </w:rPr>
        <w:t>mang</w:t>
      </w:r>
      <w:r>
        <w:rPr>
          <w:spacing w:val="-16"/>
        </w:rPr>
        <w:t xml:space="preserve"> </w:t>
      </w:r>
      <w:r>
        <w:rPr>
          <w:spacing w:val="-8"/>
        </w:rPr>
        <w:t>nặng</w:t>
      </w:r>
      <w:r>
        <w:rPr>
          <w:spacing w:val="-16"/>
        </w:rPr>
        <w:t xml:space="preserve"> </w:t>
      </w:r>
      <w:r>
        <w:t>đẻ</w:t>
      </w:r>
      <w:r>
        <w:rPr>
          <w:spacing w:val="1"/>
        </w:rPr>
        <w:t xml:space="preserve"> </w:t>
      </w:r>
      <w:r>
        <w:t>đau</w:t>
      </w:r>
      <w:r>
        <w:rPr>
          <w:spacing w:val="-16"/>
        </w:rPr>
        <w:t xml:space="preserve"> </w:t>
      </w:r>
      <w:r>
        <w:t>sinh</w:t>
      </w:r>
      <w:r>
        <w:rPr>
          <w:spacing w:val="-16"/>
        </w:rPr>
        <w:t xml:space="preserve"> </w:t>
      </w:r>
      <w:r>
        <w:rPr>
          <w:spacing w:val="2"/>
        </w:rPr>
        <w:t>ra</w:t>
      </w:r>
      <w:r>
        <w:rPr>
          <w:spacing w:val="1"/>
        </w:rPr>
        <w:t xml:space="preserve"> </w:t>
      </w:r>
      <w:r>
        <w:t>đứa</w:t>
      </w:r>
      <w:r>
        <w:rPr>
          <w:spacing w:val="1"/>
        </w:rPr>
        <w:t xml:space="preserve"> </w:t>
      </w:r>
      <w:r>
        <w:t>con</w:t>
      </w:r>
      <w:r>
        <w:rPr>
          <w:spacing w:val="-16"/>
        </w:rPr>
        <w:t xml:space="preserve"> </w:t>
      </w:r>
      <w:r>
        <w:t>bất</w:t>
      </w:r>
      <w:r>
        <w:rPr>
          <w:spacing w:val="-9"/>
        </w:rPr>
        <w:t xml:space="preserve"> </w:t>
      </w:r>
      <w:r>
        <w:t>hiếu</w:t>
      </w:r>
      <w:r>
        <w:rPr>
          <w:spacing w:val="-16"/>
        </w:rPr>
        <w:t xml:space="preserve"> </w:t>
      </w:r>
      <w:r>
        <w:rPr>
          <w:spacing w:val="-11"/>
        </w:rPr>
        <w:t>này.</w:t>
      </w:r>
    </w:p>
    <w:p w:rsidR="002A5536" w:rsidRDefault="002A5536">
      <w:pPr>
        <w:pStyle w:val="BodyText"/>
        <w:ind w:left="0"/>
        <w:rPr>
          <w:sz w:val="26"/>
        </w:rPr>
      </w:pPr>
    </w:p>
    <w:p w:rsidR="002A5536" w:rsidRDefault="00BE1DD8">
      <w:pPr>
        <w:pStyle w:val="BodyText"/>
        <w:spacing w:before="0"/>
      </w:pPr>
      <w:r>
        <w:t>(Xem tiếp Phần thứ Ba)</w:t>
      </w:r>
    </w:p>
    <w:p w:rsidR="002A5536" w:rsidRDefault="002A5536">
      <w:pPr>
        <w:pStyle w:val="BodyText"/>
        <w:ind w:left="0"/>
        <w:rPr>
          <w:sz w:val="26"/>
        </w:rPr>
      </w:pPr>
    </w:p>
    <w:p w:rsidR="002A5536" w:rsidRDefault="00BE1DD8">
      <w:pPr>
        <w:pStyle w:val="BodyText"/>
        <w:spacing w:before="0"/>
      </w:pPr>
      <w:r>
        <w:t>Chú thích của người biên tập</w:t>
      </w:r>
    </w:p>
    <w:p w:rsidR="002A5536" w:rsidRDefault="002A5536">
      <w:pPr>
        <w:pStyle w:val="BodyText"/>
        <w:ind w:left="0"/>
        <w:rPr>
          <w:sz w:val="26"/>
        </w:rPr>
      </w:pPr>
    </w:p>
    <w:p w:rsidR="002A5536" w:rsidRDefault="00BE1DD8">
      <w:pPr>
        <w:pStyle w:val="ListParagraph"/>
        <w:numPr>
          <w:ilvl w:val="0"/>
          <w:numId w:val="44"/>
        </w:numPr>
        <w:tabs>
          <w:tab w:val="left" w:pos="325"/>
        </w:tabs>
        <w:rPr>
          <w:sz w:val="30"/>
        </w:rPr>
      </w:pPr>
      <w:r>
        <w:rPr>
          <w:sz w:val="30"/>
        </w:rPr>
        <w:t>Miền</w:t>
      </w:r>
      <w:r>
        <w:rPr>
          <w:spacing w:val="-17"/>
          <w:sz w:val="30"/>
        </w:rPr>
        <w:t xml:space="preserve"> </w:t>
      </w:r>
      <w:r>
        <w:rPr>
          <w:spacing w:val="-9"/>
          <w:sz w:val="30"/>
        </w:rPr>
        <w:t>Trung</w:t>
      </w:r>
      <w:r>
        <w:rPr>
          <w:spacing w:val="-16"/>
          <w:sz w:val="30"/>
        </w:rPr>
        <w:t xml:space="preserve"> </w:t>
      </w:r>
      <w:r>
        <w:rPr>
          <w:sz w:val="30"/>
        </w:rPr>
        <w:t>Nam</w:t>
      </w:r>
      <w:r>
        <w:rPr>
          <w:spacing w:val="-25"/>
          <w:sz w:val="30"/>
        </w:rPr>
        <w:t xml:space="preserve"> </w:t>
      </w:r>
      <w:r>
        <w:rPr>
          <w:sz w:val="30"/>
        </w:rPr>
        <w:t>Bộ,</w:t>
      </w:r>
      <w:r>
        <w:rPr>
          <w:spacing w:val="-1"/>
          <w:sz w:val="30"/>
        </w:rPr>
        <w:t xml:space="preserve"> </w:t>
      </w:r>
      <w:r>
        <w:rPr>
          <w:spacing w:val="-5"/>
          <w:sz w:val="30"/>
        </w:rPr>
        <w:t>miền</w:t>
      </w:r>
      <w:r>
        <w:rPr>
          <w:spacing w:val="-17"/>
          <w:sz w:val="30"/>
        </w:rPr>
        <w:t xml:space="preserve"> </w:t>
      </w:r>
      <w:r>
        <w:rPr>
          <w:sz w:val="30"/>
        </w:rPr>
        <w:t>Tây</w:t>
      </w:r>
      <w:r>
        <w:rPr>
          <w:spacing w:val="-16"/>
          <w:sz w:val="30"/>
        </w:rPr>
        <w:t xml:space="preserve"> </w:t>
      </w:r>
      <w:r>
        <w:rPr>
          <w:sz w:val="30"/>
        </w:rPr>
        <w:t>Nam</w:t>
      </w:r>
      <w:r>
        <w:rPr>
          <w:spacing w:val="-24"/>
          <w:sz w:val="30"/>
        </w:rPr>
        <w:t xml:space="preserve"> </w:t>
      </w:r>
      <w:r>
        <w:rPr>
          <w:sz w:val="30"/>
        </w:rPr>
        <w:t>Bộ,</w:t>
      </w:r>
      <w:r>
        <w:rPr>
          <w:spacing w:val="-2"/>
          <w:sz w:val="30"/>
        </w:rPr>
        <w:t xml:space="preserve"> </w:t>
      </w:r>
      <w:r>
        <w:rPr>
          <w:spacing w:val="-5"/>
          <w:sz w:val="30"/>
        </w:rPr>
        <w:t>miền</w:t>
      </w:r>
      <w:r>
        <w:rPr>
          <w:spacing w:val="-16"/>
          <w:sz w:val="30"/>
        </w:rPr>
        <w:t xml:space="preserve"> </w:t>
      </w:r>
      <w:r>
        <w:rPr>
          <w:spacing w:val="-6"/>
          <w:sz w:val="30"/>
        </w:rPr>
        <w:t>Đông</w:t>
      </w:r>
      <w:r>
        <w:rPr>
          <w:spacing w:val="-17"/>
          <w:sz w:val="30"/>
        </w:rPr>
        <w:t xml:space="preserve"> </w:t>
      </w:r>
      <w:r>
        <w:rPr>
          <w:sz w:val="30"/>
        </w:rPr>
        <w:t>Nam</w:t>
      </w:r>
      <w:r>
        <w:rPr>
          <w:spacing w:val="-24"/>
          <w:sz w:val="30"/>
        </w:rPr>
        <w:t xml:space="preserve"> </w:t>
      </w:r>
      <w:r>
        <w:rPr>
          <w:sz w:val="30"/>
        </w:rPr>
        <w:t>Bộ.</w:t>
      </w:r>
    </w:p>
    <w:p w:rsidR="002A5536" w:rsidRDefault="002A5536">
      <w:pPr>
        <w:pStyle w:val="BodyText"/>
        <w:ind w:left="0"/>
        <w:rPr>
          <w:sz w:val="26"/>
        </w:rPr>
      </w:pPr>
    </w:p>
    <w:p w:rsidR="002A5536" w:rsidRDefault="00BE1DD8">
      <w:pPr>
        <w:pStyle w:val="ListParagraph"/>
        <w:numPr>
          <w:ilvl w:val="0"/>
          <w:numId w:val="44"/>
        </w:numPr>
        <w:tabs>
          <w:tab w:val="left" w:pos="325"/>
        </w:tabs>
        <w:ind w:left="100" w:right="104" w:firstLine="0"/>
        <w:rPr>
          <w:sz w:val="30"/>
        </w:rPr>
      </w:pPr>
      <w:r>
        <w:rPr>
          <w:spacing w:val="-9"/>
          <w:sz w:val="30"/>
        </w:rPr>
        <w:t xml:space="preserve">Trung </w:t>
      </w:r>
      <w:r>
        <w:rPr>
          <w:spacing w:val="-5"/>
          <w:sz w:val="30"/>
        </w:rPr>
        <w:t xml:space="preserve">ương: </w:t>
      </w:r>
      <w:r>
        <w:rPr>
          <w:sz w:val="30"/>
        </w:rPr>
        <w:t xml:space="preserve">Năm 1943, </w:t>
      </w:r>
      <w:r>
        <w:rPr>
          <w:spacing w:val="-4"/>
          <w:sz w:val="30"/>
        </w:rPr>
        <w:t xml:space="preserve">Trường </w:t>
      </w:r>
      <w:r>
        <w:rPr>
          <w:spacing w:val="-6"/>
          <w:sz w:val="30"/>
        </w:rPr>
        <w:t xml:space="preserve">Chinh </w:t>
      </w:r>
      <w:r>
        <w:rPr>
          <w:spacing w:val="3"/>
          <w:sz w:val="30"/>
        </w:rPr>
        <w:t xml:space="preserve">là </w:t>
      </w:r>
      <w:r>
        <w:rPr>
          <w:spacing w:val="-6"/>
          <w:sz w:val="30"/>
        </w:rPr>
        <w:t xml:space="preserve">quyền tổng </w:t>
      </w:r>
      <w:r>
        <w:rPr>
          <w:sz w:val="30"/>
        </w:rPr>
        <w:t xml:space="preserve">bí </w:t>
      </w:r>
      <w:r>
        <w:rPr>
          <w:spacing w:val="-6"/>
          <w:sz w:val="30"/>
        </w:rPr>
        <w:t xml:space="preserve">thư, </w:t>
      </w:r>
      <w:r>
        <w:rPr>
          <w:spacing w:val="-5"/>
          <w:sz w:val="30"/>
        </w:rPr>
        <w:t xml:space="preserve">hai </w:t>
      </w:r>
      <w:r>
        <w:rPr>
          <w:spacing w:val="-8"/>
          <w:sz w:val="30"/>
        </w:rPr>
        <w:t xml:space="preserve">ủy </w:t>
      </w:r>
      <w:r>
        <w:rPr>
          <w:sz w:val="30"/>
        </w:rPr>
        <w:t xml:space="preserve">viên ban </w:t>
      </w:r>
      <w:r>
        <w:rPr>
          <w:spacing w:val="-6"/>
          <w:sz w:val="30"/>
        </w:rPr>
        <w:t xml:space="preserve">thường </w:t>
      </w:r>
      <w:r>
        <w:rPr>
          <w:sz w:val="30"/>
        </w:rPr>
        <w:t xml:space="preserve">vụ </w:t>
      </w:r>
      <w:r>
        <w:rPr>
          <w:spacing w:val="-8"/>
          <w:sz w:val="30"/>
        </w:rPr>
        <w:t xml:space="preserve">khác </w:t>
      </w:r>
      <w:r>
        <w:rPr>
          <w:spacing w:val="3"/>
          <w:sz w:val="30"/>
        </w:rPr>
        <w:t xml:space="preserve">là </w:t>
      </w:r>
      <w:r>
        <w:rPr>
          <w:spacing w:val="-5"/>
          <w:sz w:val="30"/>
        </w:rPr>
        <w:t xml:space="preserve">Hoàng </w:t>
      </w:r>
      <w:r>
        <w:rPr>
          <w:spacing w:val="-7"/>
          <w:sz w:val="30"/>
        </w:rPr>
        <w:t xml:space="preserve">Văn Thụ </w:t>
      </w:r>
      <w:r>
        <w:rPr>
          <w:sz w:val="30"/>
        </w:rPr>
        <w:t xml:space="preserve">(bí </w:t>
      </w:r>
      <w:r>
        <w:rPr>
          <w:spacing w:val="-8"/>
          <w:sz w:val="30"/>
        </w:rPr>
        <w:t xml:space="preserve">thư xứ ủy </w:t>
      </w:r>
      <w:r>
        <w:rPr>
          <w:sz w:val="30"/>
        </w:rPr>
        <w:t xml:space="preserve">Bắc Kì, bị bắt </w:t>
      </w:r>
      <w:r>
        <w:rPr>
          <w:spacing w:val="-8"/>
          <w:sz w:val="30"/>
        </w:rPr>
        <w:t xml:space="preserve">tháng </w:t>
      </w:r>
      <w:r>
        <w:rPr>
          <w:sz w:val="30"/>
        </w:rPr>
        <w:t xml:space="preserve">8.1943, bị </w:t>
      </w:r>
      <w:r>
        <w:rPr>
          <w:spacing w:val="-4"/>
          <w:sz w:val="30"/>
        </w:rPr>
        <w:t xml:space="preserve">Pháp </w:t>
      </w:r>
      <w:r>
        <w:rPr>
          <w:spacing w:val="-8"/>
          <w:sz w:val="30"/>
        </w:rPr>
        <w:t xml:space="preserve">xử </w:t>
      </w:r>
      <w:r>
        <w:rPr>
          <w:sz w:val="30"/>
        </w:rPr>
        <w:t xml:space="preserve">bắn </w:t>
      </w:r>
      <w:r>
        <w:rPr>
          <w:spacing w:val="-8"/>
          <w:sz w:val="30"/>
        </w:rPr>
        <w:t xml:space="preserve">tháng </w:t>
      </w:r>
      <w:r>
        <w:rPr>
          <w:sz w:val="30"/>
        </w:rPr>
        <w:t xml:space="preserve">5.1944) và </w:t>
      </w:r>
      <w:r>
        <w:rPr>
          <w:spacing w:val="-5"/>
          <w:sz w:val="30"/>
        </w:rPr>
        <w:t xml:space="preserve">Hoàng </w:t>
      </w:r>
      <w:r>
        <w:rPr>
          <w:spacing w:val="-6"/>
          <w:sz w:val="30"/>
        </w:rPr>
        <w:t xml:space="preserve">Quốc </w:t>
      </w:r>
      <w:r>
        <w:rPr>
          <w:spacing w:val="-8"/>
          <w:sz w:val="30"/>
        </w:rPr>
        <w:t xml:space="preserve">Việt. </w:t>
      </w:r>
      <w:r>
        <w:rPr>
          <w:spacing w:val="-3"/>
          <w:sz w:val="30"/>
        </w:rPr>
        <w:t xml:space="preserve">Người </w:t>
      </w:r>
      <w:r>
        <w:rPr>
          <w:sz w:val="30"/>
        </w:rPr>
        <w:t xml:space="preserve">tiền </w:t>
      </w:r>
      <w:r>
        <w:rPr>
          <w:spacing w:val="-5"/>
          <w:sz w:val="30"/>
        </w:rPr>
        <w:t xml:space="preserve">nhiệm của </w:t>
      </w:r>
      <w:r>
        <w:rPr>
          <w:spacing w:val="-4"/>
          <w:sz w:val="30"/>
        </w:rPr>
        <w:t xml:space="preserve">Trường </w:t>
      </w:r>
      <w:r>
        <w:rPr>
          <w:spacing w:val="-8"/>
          <w:sz w:val="30"/>
        </w:rPr>
        <w:t xml:space="preserve">Chinh, </w:t>
      </w:r>
      <w:r>
        <w:rPr>
          <w:spacing w:val="-9"/>
          <w:sz w:val="30"/>
        </w:rPr>
        <w:t xml:space="preserve">Nguyễn </w:t>
      </w:r>
      <w:r>
        <w:rPr>
          <w:spacing w:val="-7"/>
          <w:sz w:val="30"/>
        </w:rPr>
        <w:t xml:space="preserve">Văn </w:t>
      </w:r>
      <w:r>
        <w:rPr>
          <w:sz w:val="30"/>
        </w:rPr>
        <w:t xml:space="preserve">Cừ, đã </w:t>
      </w:r>
      <w:r>
        <w:rPr>
          <w:spacing w:val="-5"/>
          <w:sz w:val="30"/>
        </w:rPr>
        <w:t xml:space="preserve">chủ </w:t>
      </w:r>
      <w:r>
        <w:rPr>
          <w:sz w:val="30"/>
        </w:rPr>
        <w:t xml:space="preserve">trì </w:t>
      </w:r>
      <w:r>
        <w:rPr>
          <w:spacing w:val="-3"/>
          <w:sz w:val="30"/>
        </w:rPr>
        <w:t xml:space="preserve">Hội </w:t>
      </w:r>
      <w:r>
        <w:rPr>
          <w:spacing w:val="-12"/>
          <w:sz w:val="30"/>
        </w:rPr>
        <w:t xml:space="preserve">nghị </w:t>
      </w:r>
      <w:r>
        <w:rPr>
          <w:spacing w:val="-9"/>
          <w:sz w:val="30"/>
        </w:rPr>
        <w:t xml:space="preserve">Trung </w:t>
      </w:r>
      <w:r>
        <w:rPr>
          <w:sz w:val="30"/>
        </w:rPr>
        <w:t xml:space="preserve">ương </w:t>
      </w:r>
      <w:r>
        <w:rPr>
          <w:spacing w:val="-8"/>
          <w:sz w:val="30"/>
        </w:rPr>
        <w:t xml:space="preserve">tháng </w:t>
      </w:r>
      <w:r>
        <w:rPr>
          <w:spacing w:val="-3"/>
          <w:sz w:val="30"/>
        </w:rPr>
        <w:t xml:space="preserve">11.1939 </w:t>
      </w:r>
      <w:r>
        <w:rPr>
          <w:sz w:val="30"/>
        </w:rPr>
        <w:t xml:space="preserve">ở </w:t>
      </w:r>
      <w:r>
        <w:rPr>
          <w:spacing w:val="-3"/>
          <w:sz w:val="30"/>
        </w:rPr>
        <w:t xml:space="preserve">Bà </w:t>
      </w:r>
      <w:r>
        <w:rPr>
          <w:sz w:val="30"/>
        </w:rPr>
        <w:t xml:space="preserve">Điểm (Nam Kì), sau đó bị bắt </w:t>
      </w:r>
      <w:r>
        <w:rPr>
          <w:spacing w:val="-4"/>
          <w:sz w:val="30"/>
        </w:rPr>
        <w:t xml:space="preserve">cùng </w:t>
      </w:r>
      <w:r>
        <w:rPr>
          <w:sz w:val="30"/>
        </w:rPr>
        <w:t xml:space="preserve">với </w:t>
      </w:r>
      <w:r>
        <w:rPr>
          <w:spacing w:val="-5"/>
          <w:sz w:val="30"/>
        </w:rPr>
        <w:t xml:space="preserve">nhiều người </w:t>
      </w:r>
      <w:r>
        <w:rPr>
          <w:spacing w:val="-8"/>
          <w:sz w:val="30"/>
        </w:rPr>
        <w:t xml:space="preserve">khác </w:t>
      </w:r>
      <w:r>
        <w:rPr>
          <w:spacing w:val="-7"/>
          <w:sz w:val="30"/>
        </w:rPr>
        <w:t xml:space="preserve">(như </w:t>
      </w:r>
      <w:r>
        <w:rPr>
          <w:spacing w:val="-10"/>
          <w:sz w:val="30"/>
        </w:rPr>
        <w:t xml:space="preserve">Lê </w:t>
      </w:r>
      <w:r>
        <w:rPr>
          <w:spacing w:val="-6"/>
          <w:sz w:val="30"/>
        </w:rPr>
        <w:t xml:space="preserve">Duẩn). </w:t>
      </w:r>
      <w:r>
        <w:rPr>
          <w:spacing w:val="-3"/>
          <w:sz w:val="30"/>
        </w:rPr>
        <w:t xml:space="preserve">Hội </w:t>
      </w:r>
      <w:r>
        <w:rPr>
          <w:spacing w:val="-12"/>
          <w:sz w:val="30"/>
        </w:rPr>
        <w:t xml:space="preserve">nghị </w:t>
      </w:r>
      <w:r>
        <w:rPr>
          <w:spacing w:val="-9"/>
          <w:sz w:val="30"/>
        </w:rPr>
        <w:t xml:space="preserve">Trung </w:t>
      </w:r>
      <w:r>
        <w:rPr>
          <w:sz w:val="30"/>
        </w:rPr>
        <w:t xml:space="preserve">ương </w:t>
      </w:r>
      <w:r>
        <w:rPr>
          <w:spacing w:val="-8"/>
          <w:sz w:val="30"/>
        </w:rPr>
        <w:t xml:space="preserve">tháng </w:t>
      </w:r>
      <w:r>
        <w:rPr>
          <w:spacing w:val="-3"/>
          <w:sz w:val="30"/>
        </w:rPr>
        <w:t xml:space="preserve">11.1940 </w:t>
      </w:r>
      <w:r>
        <w:rPr>
          <w:spacing w:val="-5"/>
          <w:sz w:val="30"/>
        </w:rPr>
        <w:t xml:space="preserve">họp </w:t>
      </w:r>
      <w:r>
        <w:rPr>
          <w:sz w:val="30"/>
        </w:rPr>
        <w:t xml:space="preserve">ở </w:t>
      </w:r>
      <w:r>
        <w:rPr>
          <w:spacing w:val="-4"/>
          <w:sz w:val="30"/>
        </w:rPr>
        <w:t xml:space="preserve">Đình </w:t>
      </w:r>
      <w:r>
        <w:rPr>
          <w:spacing w:val="-5"/>
          <w:sz w:val="30"/>
        </w:rPr>
        <w:t xml:space="preserve">Bảng </w:t>
      </w:r>
      <w:r>
        <w:rPr>
          <w:sz w:val="30"/>
        </w:rPr>
        <w:t xml:space="preserve">(Bắc Kì) cử </w:t>
      </w:r>
      <w:r>
        <w:rPr>
          <w:spacing w:val="-4"/>
          <w:sz w:val="30"/>
        </w:rPr>
        <w:t xml:space="preserve">Trường </w:t>
      </w:r>
      <w:r>
        <w:rPr>
          <w:spacing w:val="-6"/>
          <w:sz w:val="30"/>
        </w:rPr>
        <w:t xml:space="preserve">Chinh </w:t>
      </w:r>
      <w:r>
        <w:rPr>
          <w:spacing w:val="2"/>
          <w:sz w:val="30"/>
        </w:rPr>
        <w:t xml:space="preserve">làm </w:t>
      </w:r>
      <w:r>
        <w:rPr>
          <w:spacing w:val="-6"/>
          <w:sz w:val="30"/>
        </w:rPr>
        <w:t xml:space="preserve">quyền tổng </w:t>
      </w:r>
      <w:r>
        <w:rPr>
          <w:sz w:val="30"/>
        </w:rPr>
        <w:t xml:space="preserve">bí </w:t>
      </w:r>
      <w:r>
        <w:rPr>
          <w:spacing w:val="-6"/>
          <w:sz w:val="30"/>
        </w:rPr>
        <w:t xml:space="preserve">thư. </w:t>
      </w:r>
      <w:r>
        <w:rPr>
          <w:spacing w:val="-4"/>
          <w:sz w:val="30"/>
        </w:rPr>
        <w:t xml:space="preserve">Phan </w:t>
      </w:r>
      <w:r>
        <w:rPr>
          <w:spacing w:val="-6"/>
          <w:sz w:val="30"/>
        </w:rPr>
        <w:t xml:space="preserve">Đăng Lưu </w:t>
      </w:r>
      <w:r>
        <w:rPr>
          <w:sz w:val="30"/>
        </w:rPr>
        <w:t xml:space="preserve">trở về </w:t>
      </w:r>
      <w:r>
        <w:rPr>
          <w:spacing w:val="-5"/>
          <w:sz w:val="30"/>
        </w:rPr>
        <w:t xml:space="preserve">miền </w:t>
      </w:r>
      <w:r>
        <w:rPr>
          <w:sz w:val="30"/>
        </w:rPr>
        <w:t xml:space="preserve">Nam </w:t>
      </w:r>
      <w:r>
        <w:rPr>
          <w:spacing w:val="-5"/>
          <w:sz w:val="30"/>
        </w:rPr>
        <w:t xml:space="preserve">phổ </w:t>
      </w:r>
      <w:r>
        <w:rPr>
          <w:sz w:val="30"/>
        </w:rPr>
        <w:t xml:space="preserve">biến </w:t>
      </w:r>
      <w:r>
        <w:rPr>
          <w:spacing w:val="-6"/>
          <w:sz w:val="30"/>
        </w:rPr>
        <w:t xml:space="preserve">quyết </w:t>
      </w:r>
      <w:r>
        <w:rPr>
          <w:spacing w:val="-3"/>
          <w:sz w:val="30"/>
        </w:rPr>
        <w:t xml:space="preserve">định </w:t>
      </w:r>
      <w:r>
        <w:rPr>
          <w:spacing w:val="-4"/>
          <w:sz w:val="30"/>
        </w:rPr>
        <w:t xml:space="preserve">hoãn cuộc </w:t>
      </w:r>
      <w:r>
        <w:rPr>
          <w:spacing w:val="-6"/>
          <w:sz w:val="30"/>
        </w:rPr>
        <w:t xml:space="preserve">khởi </w:t>
      </w:r>
      <w:r>
        <w:rPr>
          <w:spacing w:val="-8"/>
          <w:sz w:val="30"/>
        </w:rPr>
        <w:t xml:space="preserve">nghĩa </w:t>
      </w:r>
      <w:r>
        <w:rPr>
          <w:spacing w:val="-12"/>
          <w:sz w:val="30"/>
        </w:rPr>
        <w:t xml:space="preserve">mà </w:t>
      </w:r>
      <w:r>
        <w:rPr>
          <w:spacing w:val="-5"/>
          <w:sz w:val="30"/>
        </w:rPr>
        <w:t xml:space="preserve">chính ông </w:t>
      </w:r>
      <w:r>
        <w:rPr>
          <w:sz w:val="30"/>
        </w:rPr>
        <w:t xml:space="preserve">và </w:t>
      </w:r>
      <w:r>
        <w:rPr>
          <w:spacing w:val="-4"/>
          <w:sz w:val="30"/>
        </w:rPr>
        <w:t xml:space="preserve">Xứ </w:t>
      </w:r>
      <w:r>
        <w:rPr>
          <w:spacing w:val="-8"/>
          <w:sz w:val="30"/>
        </w:rPr>
        <w:t xml:space="preserve">ủy </w:t>
      </w:r>
      <w:r>
        <w:rPr>
          <w:sz w:val="30"/>
        </w:rPr>
        <w:t xml:space="preserve">Nam </w:t>
      </w:r>
      <w:r>
        <w:rPr>
          <w:spacing w:val="-4"/>
          <w:sz w:val="30"/>
        </w:rPr>
        <w:t xml:space="preserve">Kì </w:t>
      </w:r>
      <w:r>
        <w:rPr>
          <w:sz w:val="30"/>
        </w:rPr>
        <w:t xml:space="preserve">đã </w:t>
      </w:r>
      <w:r>
        <w:rPr>
          <w:spacing w:val="-6"/>
          <w:sz w:val="30"/>
        </w:rPr>
        <w:t xml:space="preserve">quyết </w:t>
      </w:r>
      <w:r>
        <w:rPr>
          <w:spacing w:val="-3"/>
          <w:sz w:val="30"/>
        </w:rPr>
        <w:t xml:space="preserve">định </w:t>
      </w:r>
      <w:r>
        <w:rPr>
          <w:spacing w:val="-8"/>
          <w:sz w:val="30"/>
        </w:rPr>
        <w:t xml:space="preserve">mấy tháng </w:t>
      </w:r>
      <w:r>
        <w:rPr>
          <w:sz w:val="30"/>
        </w:rPr>
        <w:t xml:space="preserve">trước đó: </w:t>
      </w:r>
      <w:r>
        <w:rPr>
          <w:spacing w:val="-5"/>
          <w:sz w:val="30"/>
        </w:rPr>
        <w:t xml:space="preserve">quá </w:t>
      </w:r>
      <w:r>
        <w:rPr>
          <w:spacing w:val="-11"/>
          <w:sz w:val="30"/>
        </w:rPr>
        <w:t xml:space="preserve">muộn. </w:t>
      </w:r>
      <w:r>
        <w:rPr>
          <w:spacing w:val="-6"/>
          <w:sz w:val="30"/>
        </w:rPr>
        <w:t xml:space="preserve">Cuộc khởi </w:t>
      </w:r>
      <w:r>
        <w:rPr>
          <w:spacing w:val="-8"/>
          <w:sz w:val="30"/>
        </w:rPr>
        <w:t xml:space="preserve">nghĩa </w:t>
      </w:r>
      <w:r>
        <w:rPr>
          <w:sz w:val="30"/>
        </w:rPr>
        <w:t xml:space="preserve">Nam </w:t>
      </w:r>
      <w:r>
        <w:rPr>
          <w:spacing w:val="-4"/>
          <w:sz w:val="30"/>
        </w:rPr>
        <w:t xml:space="preserve">Kì </w:t>
      </w:r>
      <w:r>
        <w:rPr>
          <w:sz w:val="30"/>
        </w:rPr>
        <w:t xml:space="preserve">(23.11.1940) bị dìm </w:t>
      </w:r>
      <w:r>
        <w:rPr>
          <w:spacing w:val="-4"/>
          <w:sz w:val="30"/>
        </w:rPr>
        <w:t xml:space="preserve">trong </w:t>
      </w:r>
      <w:r>
        <w:rPr>
          <w:sz w:val="30"/>
        </w:rPr>
        <w:t xml:space="preserve">biển </w:t>
      </w:r>
      <w:r>
        <w:rPr>
          <w:spacing w:val="-10"/>
          <w:sz w:val="30"/>
        </w:rPr>
        <w:t xml:space="preserve">máu. </w:t>
      </w:r>
      <w:r>
        <w:rPr>
          <w:spacing w:val="-4"/>
          <w:sz w:val="30"/>
        </w:rPr>
        <w:t xml:space="preserve">Phan </w:t>
      </w:r>
      <w:r>
        <w:rPr>
          <w:spacing w:val="-6"/>
          <w:sz w:val="30"/>
        </w:rPr>
        <w:t xml:space="preserve">Đăng Lưu </w:t>
      </w:r>
      <w:r>
        <w:rPr>
          <w:sz w:val="30"/>
        </w:rPr>
        <w:t xml:space="preserve">và </w:t>
      </w:r>
      <w:r>
        <w:rPr>
          <w:spacing w:val="-5"/>
          <w:sz w:val="30"/>
        </w:rPr>
        <w:t xml:space="preserve">hầu hết </w:t>
      </w:r>
      <w:r>
        <w:rPr>
          <w:sz w:val="30"/>
        </w:rPr>
        <w:t xml:space="preserve">lãnh đạo ở Nam </w:t>
      </w:r>
      <w:r>
        <w:rPr>
          <w:spacing w:val="-4"/>
          <w:sz w:val="30"/>
        </w:rPr>
        <w:t xml:space="preserve">Kì </w:t>
      </w:r>
      <w:r>
        <w:rPr>
          <w:sz w:val="30"/>
        </w:rPr>
        <w:t xml:space="preserve">bị bắt, </w:t>
      </w:r>
      <w:r>
        <w:rPr>
          <w:spacing w:val="-5"/>
          <w:sz w:val="30"/>
        </w:rPr>
        <w:t xml:space="preserve">nhiều người </w:t>
      </w:r>
      <w:r>
        <w:rPr>
          <w:sz w:val="30"/>
        </w:rPr>
        <w:t xml:space="preserve">bị </w:t>
      </w:r>
      <w:r>
        <w:rPr>
          <w:spacing w:val="-8"/>
          <w:sz w:val="30"/>
        </w:rPr>
        <w:t xml:space="preserve">xử </w:t>
      </w:r>
      <w:r>
        <w:rPr>
          <w:spacing w:val="-3"/>
          <w:sz w:val="30"/>
        </w:rPr>
        <w:t xml:space="preserve">tử. </w:t>
      </w:r>
      <w:r>
        <w:rPr>
          <w:spacing w:val="-9"/>
          <w:sz w:val="30"/>
        </w:rPr>
        <w:t xml:space="preserve">Nguyễn </w:t>
      </w:r>
      <w:r>
        <w:rPr>
          <w:spacing w:val="-4"/>
          <w:sz w:val="30"/>
        </w:rPr>
        <w:t xml:space="preserve">Ái </w:t>
      </w:r>
      <w:r>
        <w:rPr>
          <w:spacing w:val="-6"/>
          <w:sz w:val="30"/>
        </w:rPr>
        <w:t xml:space="preserve">Quốc </w:t>
      </w:r>
      <w:r>
        <w:rPr>
          <w:sz w:val="30"/>
        </w:rPr>
        <w:t xml:space="preserve">đặt </w:t>
      </w:r>
      <w:r>
        <w:rPr>
          <w:spacing w:val="-4"/>
          <w:sz w:val="30"/>
        </w:rPr>
        <w:t xml:space="preserve">chân </w:t>
      </w:r>
      <w:r>
        <w:rPr>
          <w:sz w:val="30"/>
        </w:rPr>
        <w:t xml:space="preserve">tới Pắc </w:t>
      </w:r>
      <w:r>
        <w:rPr>
          <w:spacing w:val="-3"/>
          <w:sz w:val="30"/>
        </w:rPr>
        <w:t xml:space="preserve">Bó </w:t>
      </w:r>
      <w:r>
        <w:rPr>
          <w:spacing w:val="-6"/>
          <w:sz w:val="30"/>
        </w:rPr>
        <w:t xml:space="preserve">(tháng </w:t>
      </w:r>
      <w:r>
        <w:rPr>
          <w:sz w:val="30"/>
        </w:rPr>
        <w:t xml:space="preserve">1.1941) sau 30 </w:t>
      </w:r>
      <w:r>
        <w:rPr>
          <w:spacing w:val="-5"/>
          <w:sz w:val="30"/>
        </w:rPr>
        <w:t xml:space="preserve">năm </w:t>
      </w:r>
      <w:r>
        <w:rPr>
          <w:sz w:val="30"/>
        </w:rPr>
        <w:t xml:space="preserve">bôn ba, vào </w:t>
      </w:r>
      <w:r>
        <w:rPr>
          <w:spacing w:val="-4"/>
          <w:sz w:val="30"/>
        </w:rPr>
        <w:t xml:space="preserve">đúng </w:t>
      </w:r>
      <w:r>
        <w:rPr>
          <w:sz w:val="30"/>
        </w:rPr>
        <w:t xml:space="preserve">điểm </w:t>
      </w:r>
      <w:r>
        <w:rPr>
          <w:spacing w:val="-12"/>
          <w:sz w:val="30"/>
        </w:rPr>
        <w:t xml:space="preserve">mà </w:t>
      </w:r>
      <w:r>
        <w:rPr>
          <w:spacing w:val="-5"/>
          <w:sz w:val="30"/>
        </w:rPr>
        <w:t xml:space="preserve">tổ </w:t>
      </w:r>
      <w:r>
        <w:rPr>
          <w:spacing w:val="-3"/>
          <w:sz w:val="30"/>
        </w:rPr>
        <w:t xml:space="preserve">chức </w:t>
      </w:r>
      <w:r>
        <w:rPr>
          <w:sz w:val="30"/>
        </w:rPr>
        <w:t xml:space="preserve">cách </w:t>
      </w:r>
      <w:r>
        <w:rPr>
          <w:spacing w:val="-10"/>
          <w:sz w:val="30"/>
        </w:rPr>
        <w:t xml:space="preserve">mạng </w:t>
      </w:r>
      <w:r>
        <w:rPr>
          <w:sz w:val="30"/>
        </w:rPr>
        <w:t xml:space="preserve">do </w:t>
      </w:r>
      <w:r>
        <w:rPr>
          <w:spacing w:val="-5"/>
          <w:sz w:val="30"/>
        </w:rPr>
        <w:t xml:space="preserve">ông </w:t>
      </w:r>
      <w:r>
        <w:rPr>
          <w:spacing w:val="-8"/>
          <w:sz w:val="30"/>
        </w:rPr>
        <w:t xml:space="preserve">thành </w:t>
      </w:r>
      <w:r>
        <w:rPr>
          <w:spacing w:val="2"/>
          <w:sz w:val="30"/>
        </w:rPr>
        <w:t xml:space="preserve">lập </w:t>
      </w:r>
      <w:r>
        <w:rPr>
          <w:spacing w:val="-8"/>
          <w:sz w:val="30"/>
        </w:rPr>
        <w:t xml:space="preserve">11 </w:t>
      </w:r>
      <w:r>
        <w:rPr>
          <w:spacing w:val="-5"/>
          <w:sz w:val="30"/>
        </w:rPr>
        <w:t xml:space="preserve">năm </w:t>
      </w:r>
      <w:r>
        <w:rPr>
          <w:sz w:val="30"/>
        </w:rPr>
        <w:t xml:space="preserve">trước đó bị đàn áp </w:t>
      </w:r>
      <w:r>
        <w:rPr>
          <w:spacing w:val="-8"/>
          <w:sz w:val="30"/>
        </w:rPr>
        <w:t xml:space="preserve">nặng </w:t>
      </w:r>
      <w:r>
        <w:rPr>
          <w:spacing w:val="-5"/>
          <w:sz w:val="30"/>
        </w:rPr>
        <w:t xml:space="preserve">nề, hầu hết </w:t>
      </w:r>
      <w:r>
        <w:rPr>
          <w:spacing w:val="-9"/>
          <w:sz w:val="30"/>
        </w:rPr>
        <w:t xml:space="preserve">những </w:t>
      </w:r>
      <w:r>
        <w:rPr>
          <w:spacing w:val="-5"/>
          <w:sz w:val="30"/>
        </w:rPr>
        <w:t xml:space="preserve">người </w:t>
      </w:r>
      <w:r>
        <w:rPr>
          <w:sz w:val="30"/>
        </w:rPr>
        <w:t xml:space="preserve">lãnh đạo bị </w:t>
      </w:r>
      <w:r>
        <w:rPr>
          <w:spacing w:val="-6"/>
          <w:sz w:val="30"/>
        </w:rPr>
        <w:t xml:space="preserve">thực </w:t>
      </w:r>
      <w:r>
        <w:rPr>
          <w:sz w:val="30"/>
        </w:rPr>
        <w:t xml:space="preserve">dân bắt giam </w:t>
      </w:r>
      <w:r>
        <w:rPr>
          <w:spacing w:val="-4"/>
          <w:sz w:val="30"/>
        </w:rPr>
        <w:t xml:space="preserve">hoặc </w:t>
      </w:r>
      <w:r>
        <w:rPr>
          <w:spacing w:val="-8"/>
          <w:sz w:val="30"/>
        </w:rPr>
        <w:t xml:space="preserve">thủ </w:t>
      </w:r>
      <w:r>
        <w:rPr>
          <w:spacing w:val="-4"/>
          <w:sz w:val="30"/>
        </w:rPr>
        <w:t xml:space="preserve">tiêu. </w:t>
      </w:r>
      <w:r>
        <w:rPr>
          <w:spacing w:val="-6"/>
          <w:sz w:val="30"/>
        </w:rPr>
        <w:t xml:space="preserve">Trong </w:t>
      </w:r>
      <w:r>
        <w:rPr>
          <w:sz w:val="30"/>
        </w:rPr>
        <w:t xml:space="preserve">cái </w:t>
      </w:r>
      <w:r>
        <w:rPr>
          <w:spacing w:val="-4"/>
          <w:sz w:val="30"/>
        </w:rPr>
        <w:t xml:space="preserve">rủi </w:t>
      </w:r>
      <w:r>
        <w:rPr>
          <w:spacing w:val="-8"/>
          <w:sz w:val="30"/>
        </w:rPr>
        <w:t xml:space="preserve">cũng </w:t>
      </w:r>
      <w:r>
        <w:rPr>
          <w:sz w:val="30"/>
        </w:rPr>
        <w:t xml:space="preserve">có cái </w:t>
      </w:r>
      <w:r>
        <w:rPr>
          <w:spacing w:val="-14"/>
          <w:sz w:val="30"/>
        </w:rPr>
        <w:t xml:space="preserve">may, </w:t>
      </w:r>
      <w:r>
        <w:rPr>
          <w:sz w:val="30"/>
        </w:rPr>
        <w:t xml:space="preserve">có </w:t>
      </w:r>
      <w:r>
        <w:rPr>
          <w:spacing w:val="-8"/>
          <w:sz w:val="30"/>
        </w:rPr>
        <w:t xml:space="preserve">thể </w:t>
      </w:r>
      <w:r>
        <w:rPr>
          <w:spacing w:val="-5"/>
          <w:sz w:val="30"/>
        </w:rPr>
        <w:t xml:space="preserve">nói hai </w:t>
      </w:r>
      <w:r>
        <w:rPr>
          <w:spacing w:val="2"/>
          <w:sz w:val="30"/>
        </w:rPr>
        <w:t xml:space="preserve">lần </w:t>
      </w:r>
      <w:r>
        <w:rPr>
          <w:spacing w:val="-14"/>
          <w:sz w:val="30"/>
        </w:rPr>
        <w:t xml:space="preserve">may. </w:t>
      </w:r>
      <w:r>
        <w:rPr>
          <w:spacing w:val="-4"/>
          <w:sz w:val="30"/>
        </w:rPr>
        <w:t xml:space="preserve">Một </w:t>
      </w:r>
      <w:r>
        <w:rPr>
          <w:spacing w:val="3"/>
          <w:sz w:val="30"/>
        </w:rPr>
        <w:t xml:space="preserve">là </w:t>
      </w:r>
      <w:r>
        <w:rPr>
          <w:spacing w:val="-8"/>
          <w:sz w:val="30"/>
        </w:rPr>
        <w:t xml:space="preserve">cũng </w:t>
      </w:r>
      <w:r>
        <w:rPr>
          <w:sz w:val="30"/>
        </w:rPr>
        <w:t xml:space="preserve">với sự tiêu </w:t>
      </w:r>
      <w:r>
        <w:rPr>
          <w:spacing w:val="-4"/>
          <w:sz w:val="30"/>
        </w:rPr>
        <w:t xml:space="preserve">vong </w:t>
      </w:r>
      <w:r>
        <w:rPr>
          <w:spacing w:val="-5"/>
          <w:sz w:val="30"/>
        </w:rPr>
        <w:t xml:space="preserve">của </w:t>
      </w:r>
      <w:r>
        <w:rPr>
          <w:sz w:val="30"/>
        </w:rPr>
        <w:t xml:space="preserve">ban lãnh đạo 1930-1940, </w:t>
      </w:r>
      <w:r>
        <w:rPr>
          <w:spacing w:val="3"/>
          <w:sz w:val="30"/>
        </w:rPr>
        <w:t xml:space="preserve">là </w:t>
      </w:r>
      <w:r>
        <w:rPr>
          <w:spacing w:val="-6"/>
          <w:sz w:val="30"/>
        </w:rPr>
        <w:t xml:space="preserve">thất </w:t>
      </w:r>
      <w:r>
        <w:rPr>
          <w:sz w:val="30"/>
        </w:rPr>
        <w:t xml:space="preserve">bại </w:t>
      </w:r>
      <w:r>
        <w:rPr>
          <w:spacing w:val="-5"/>
          <w:sz w:val="30"/>
        </w:rPr>
        <w:t xml:space="preserve">của </w:t>
      </w:r>
      <w:r>
        <w:rPr>
          <w:sz w:val="30"/>
        </w:rPr>
        <w:t xml:space="preserve">đường lối </w:t>
      </w:r>
      <w:r>
        <w:rPr>
          <w:spacing w:val="-5"/>
          <w:sz w:val="30"/>
        </w:rPr>
        <w:t xml:space="preserve">tả </w:t>
      </w:r>
      <w:r>
        <w:rPr>
          <w:spacing w:val="-13"/>
          <w:sz w:val="30"/>
        </w:rPr>
        <w:t xml:space="preserve">khuynh, </w:t>
      </w:r>
      <w:r>
        <w:rPr>
          <w:sz w:val="30"/>
        </w:rPr>
        <w:t xml:space="preserve">giáo điều </w:t>
      </w:r>
      <w:r>
        <w:rPr>
          <w:spacing w:val="-12"/>
          <w:sz w:val="30"/>
        </w:rPr>
        <w:t xml:space="preserve">mà </w:t>
      </w:r>
      <w:r>
        <w:rPr>
          <w:spacing w:val="-8"/>
          <w:sz w:val="30"/>
        </w:rPr>
        <w:t xml:space="preserve">họ </w:t>
      </w:r>
      <w:r>
        <w:rPr>
          <w:sz w:val="30"/>
        </w:rPr>
        <w:t xml:space="preserve">đã áp </w:t>
      </w:r>
      <w:r>
        <w:rPr>
          <w:spacing w:val="-8"/>
          <w:sz w:val="30"/>
        </w:rPr>
        <w:t xml:space="preserve">dụng </w:t>
      </w:r>
      <w:r>
        <w:rPr>
          <w:spacing w:val="-6"/>
          <w:sz w:val="30"/>
        </w:rPr>
        <w:t xml:space="preserve">theo </w:t>
      </w:r>
      <w:r>
        <w:rPr>
          <w:spacing w:val="-5"/>
          <w:sz w:val="30"/>
        </w:rPr>
        <w:t xml:space="preserve">chỉ </w:t>
      </w:r>
      <w:r>
        <w:rPr>
          <w:spacing w:val="-8"/>
          <w:sz w:val="30"/>
        </w:rPr>
        <w:t xml:space="preserve">thị </w:t>
      </w:r>
      <w:r>
        <w:rPr>
          <w:spacing w:val="-5"/>
          <w:sz w:val="30"/>
        </w:rPr>
        <w:t xml:space="preserve">của </w:t>
      </w:r>
      <w:r>
        <w:rPr>
          <w:spacing w:val="-6"/>
          <w:sz w:val="30"/>
        </w:rPr>
        <w:t xml:space="preserve">Quốc </w:t>
      </w:r>
      <w:r>
        <w:rPr>
          <w:spacing w:val="-5"/>
          <w:sz w:val="30"/>
        </w:rPr>
        <w:t xml:space="preserve">tế </w:t>
      </w:r>
      <w:r>
        <w:rPr>
          <w:spacing w:val="-6"/>
          <w:sz w:val="30"/>
        </w:rPr>
        <w:t xml:space="preserve">Cộng </w:t>
      </w:r>
      <w:r>
        <w:rPr>
          <w:sz w:val="30"/>
        </w:rPr>
        <w:t xml:space="preserve">sản – </w:t>
      </w:r>
      <w:r>
        <w:rPr>
          <w:spacing w:val="-8"/>
          <w:sz w:val="30"/>
        </w:rPr>
        <w:t xml:space="preserve">nhân </w:t>
      </w:r>
      <w:r>
        <w:rPr>
          <w:spacing w:val="-4"/>
          <w:sz w:val="30"/>
        </w:rPr>
        <w:t xml:space="preserve">danh </w:t>
      </w:r>
      <w:r>
        <w:rPr>
          <w:sz w:val="30"/>
        </w:rPr>
        <w:t xml:space="preserve">đường lối </w:t>
      </w:r>
      <w:r>
        <w:rPr>
          <w:spacing w:val="-10"/>
          <w:sz w:val="30"/>
        </w:rPr>
        <w:t xml:space="preserve">ấy, </w:t>
      </w:r>
      <w:r>
        <w:rPr>
          <w:spacing w:val="-9"/>
          <w:sz w:val="30"/>
        </w:rPr>
        <w:t xml:space="preserve">Nguyễn </w:t>
      </w:r>
      <w:r>
        <w:rPr>
          <w:spacing w:val="-4"/>
          <w:sz w:val="30"/>
        </w:rPr>
        <w:t xml:space="preserve">Ái </w:t>
      </w:r>
      <w:r>
        <w:rPr>
          <w:spacing w:val="-6"/>
          <w:sz w:val="30"/>
        </w:rPr>
        <w:t xml:space="preserve">Quốc </w:t>
      </w:r>
      <w:r>
        <w:rPr>
          <w:sz w:val="30"/>
        </w:rPr>
        <w:t xml:space="preserve">đã bị </w:t>
      </w:r>
      <w:r>
        <w:rPr>
          <w:spacing w:val="-5"/>
          <w:sz w:val="30"/>
        </w:rPr>
        <w:t xml:space="preserve">phê </w:t>
      </w:r>
      <w:r>
        <w:rPr>
          <w:spacing w:val="-4"/>
          <w:sz w:val="30"/>
        </w:rPr>
        <w:t xml:space="preserve">phán </w:t>
      </w:r>
      <w:r>
        <w:rPr>
          <w:spacing w:val="-8"/>
          <w:sz w:val="30"/>
        </w:rPr>
        <w:t xml:space="preserve">nặng nề </w:t>
      </w:r>
      <w:r>
        <w:rPr>
          <w:sz w:val="30"/>
        </w:rPr>
        <w:t xml:space="preserve">và vô hiệu </w:t>
      </w:r>
      <w:r>
        <w:rPr>
          <w:spacing w:val="-4"/>
          <w:sz w:val="30"/>
        </w:rPr>
        <w:t xml:space="preserve">hóa, </w:t>
      </w:r>
      <w:r>
        <w:rPr>
          <w:spacing w:val="-8"/>
          <w:sz w:val="30"/>
        </w:rPr>
        <w:t xml:space="preserve">ngay </w:t>
      </w:r>
      <w:r>
        <w:rPr>
          <w:sz w:val="30"/>
        </w:rPr>
        <w:t xml:space="preserve">sau </w:t>
      </w:r>
      <w:r>
        <w:rPr>
          <w:spacing w:val="-10"/>
          <w:sz w:val="30"/>
        </w:rPr>
        <w:t xml:space="preserve">khi </w:t>
      </w:r>
      <w:r>
        <w:rPr>
          <w:spacing w:val="-8"/>
          <w:sz w:val="30"/>
        </w:rPr>
        <w:t xml:space="preserve">thành </w:t>
      </w:r>
      <w:r>
        <w:rPr>
          <w:spacing w:val="2"/>
          <w:sz w:val="30"/>
        </w:rPr>
        <w:t xml:space="preserve">lập </w:t>
      </w:r>
      <w:r>
        <w:rPr>
          <w:spacing w:val="-6"/>
          <w:sz w:val="30"/>
        </w:rPr>
        <w:t xml:space="preserve">Đảng </w:t>
      </w:r>
      <w:r>
        <w:rPr>
          <w:spacing w:val="-4"/>
          <w:sz w:val="30"/>
        </w:rPr>
        <w:t xml:space="preserve">cộng </w:t>
      </w:r>
      <w:r>
        <w:rPr>
          <w:sz w:val="30"/>
        </w:rPr>
        <w:t xml:space="preserve">sản </w:t>
      </w:r>
      <w:r>
        <w:rPr>
          <w:spacing w:val="-8"/>
          <w:sz w:val="30"/>
        </w:rPr>
        <w:t xml:space="preserve">Việt </w:t>
      </w:r>
      <w:r>
        <w:rPr>
          <w:sz w:val="30"/>
        </w:rPr>
        <w:t xml:space="preserve">Nam </w:t>
      </w:r>
      <w:r>
        <w:rPr>
          <w:spacing w:val="-6"/>
          <w:sz w:val="30"/>
        </w:rPr>
        <w:t xml:space="preserve">(tháng </w:t>
      </w:r>
      <w:r>
        <w:rPr>
          <w:sz w:val="30"/>
        </w:rPr>
        <w:t xml:space="preserve">2.1930), và </w:t>
      </w:r>
      <w:r>
        <w:rPr>
          <w:spacing w:val="-8"/>
          <w:sz w:val="30"/>
        </w:rPr>
        <w:t xml:space="preserve">nhất </w:t>
      </w:r>
      <w:r>
        <w:rPr>
          <w:spacing w:val="3"/>
          <w:sz w:val="30"/>
        </w:rPr>
        <w:t xml:space="preserve">là </w:t>
      </w:r>
      <w:r>
        <w:rPr>
          <w:spacing w:val="-4"/>
          <w:sz w:val="30"/>
        </w:rPr>
        <w:t xml:space="preserve">trong </w:t>
      </w:r>
      <w:r>
        <w:rPr>
          <w:spacing w:val="-9"/>
          <w:sz w:val="30"/>
        </w:rPr>
        <w:t xml:space="preserve">những </w:t>
      </w:r>
      <w:r>
        <w:rPr>
          <w:spacing w:val="-5"/>
          <w:sz w:val="30"/>
        </w:rPr>
        <w:t xml:space="preserve">năm </w:t>
      </w:r>
      <w:r>
        <w:rPr>
          <w:sz w:val="30"/>
        </w:rPr>
        <w:t xml:space="preserve">1934- 1938. Hai </w:t>
      </w:r>
      <w:r>
        <w:rPr>
          <w:spacing w:val="2"/>
          <w:sz w:val="30"/>
        </w:rPr>
        <w:t xml:space="preserve">là, </w:t>
      </w:r>
      <w:r>
        <w:rPr>
          <w:sz w:val="30"/>
        </w:rPr>
        <w:t xml:space="preserve">ở </w:t>
      </w:r>
      <w:r>
        <w:rPr>
          <w:spacing w:val="-3"/>
          <w:sz w:val="30"/>
        </w:rPr>
        <w:t xml:space="preserve">Liên Xô, </w:t>
      </w:r>
      <w:r>
        <w:rPr>
          <w:sz w:val="30"/>
        </w:rPr>
        <w:t xml:space="preserve">Stalin rối bời trước </w:t>
      </w:r>
      <w:r>
        <w:rPr>
          <w:spacing w:val="-4"/>
          <w:sz w:val="30"/>
        </w:rPr>
        <w:t xml:space="preserve">cuộc </w:t>
      </w:r>
      <w:r>
        <w:rPr>
          <w:spacing w:val="-3"/>
          <w:sz w:val="30"/>
        </w:rPr>
        <w:t xml:space="preserve">tấn </w:t>
      </w:r>
      <w:r>
        <w:rPr>
          <w:spacing w:val="-4"/>
          <w:sz w:val="30"/>
        </w:rPr>
        <w:t xml:space="preserve">công </w:t>
      </w:r>
      <w:r>
        <w:rPr>
          <w:spacing w:val="-5"/>
          <w:sz w:val="30"/>
        </w:rPr>
        <w:t xml:space="preserve">của </w:t>
      </w:r>
      <w:r>
        <w:rPr>
          <w:sz w:val="30"/>
        </w:rPr>
        <w:t xml:space="preserve">Hitler, </w:t>
      </w:r>
      <w:r>
        <w:rPr>
          <w:spacing w:val="-6"/>
          <w:sz w:val="30"/>
        </w:rPr>
        <w:t xml:space="preserve">Hồng </w:t>
      </w:r>
      <w:r>
        <w:rPr>
          <w:spacing w:val="-4"/>
          <w:sz w:val="30"/>
        </w:rPr>
        <w:t xml:space="preserve">quân </w:t>
      </w:r>
      <w:r>
        <w:rPr>
          <w:spacing w:val="-10"/>
          <w:sz w:val="30"/>
        </w:rPr>
        <w:t xml:space="preserve">thua </w:t>
      </w:r>
      <w:r>
        <w:rPr>
          <w:sz w:val="30"/>
        </w:rPr>
        <w:t xml:space="preserve">đậm </w:t>
      </w:r>
      <w:r>
        <w:rPr>
          <w:spacing w:val="-4"/>
          <w:sz w:val="30"/>
        </w:rPr>
        <w:t xml:space="preserve">trong </w:t>
      </w:r>
      <w:r>
        <w:rPr>
          <w:spacing w:val="-5"/>
          <w:sz w:val="30"/>
        </w:rPr>
        <w:t xml:space="preserve">thời </w:t>
      </w:r>
      <w:r>
        <w:rPr>
          <w:spacing w:val="-8"/>
          <w:sz w:val="30"/>
        </w:rPr>
        <w:t xml:space="preserve">kì </w:t>
      </w:r>
      <w:r>
        <w:rPr>
          <w:sz w:val="30"/>
        </w:rPr>
        <w:t xml:space="preserve">đầu </w:t>
      </w:r>
      <w:r>
        <w:rPr>
          <w:spacing w:val="-4"/>
          <w:sz w:val="30"/>
        </w:rPr>
        <w:t xml:space="preserve">(tổng </w:t>
      </w:r>
      <w:r>
        <w:rPr>
          <w:spacing w:val="-5"/>
          <w:sz w:val="30"/>
        </w:rPr>
        <w:t xml:space="preserve">tư </w:t>
      </w:r>
      <w:r>
        <w:rPr>
          <w:sz w:val="30"/>
        </w:rPr>
        <w:t xml:space="preserve">lệnh và </w:t>
      </w:r>
      <w:r>
        <w:rPr>
          <w:spacing w:val="-4"/>
          <w:sz w:val="30"/>
        </w:rPr>
        <w:t xml:space="preserve">phần </w:t>
      </w:r>
      <w:r>
        <w:rPr>
          <w:spacing w:val="4"/>
          <w:sz w:val="30"/>
        </w:rPr>
        <w:t xml:space="preserve">lớn </w:t>
      </w:r>
      <w:r>
        <w:rPr>
          <w:sz w:val="30"/>
        </w:rPr>
        <w:t xml:space="preserve">bộ </w:t>
      </w:r>
      <w:r>
        <w:rPr>
          <w:spacing w:val="-5"/>
          <w:sz w:val="30"/>
        </w:rPr>
        <w:t xml:space="preserve">chỉ </w:t>
      </w:r>
      <w:r>
        <w:rPr>
          <w:spacing w:val="-10"/>
          <w:sz w:val="30"/>
        </w:rPr>
        <w:t xml:space="preserve">huy </w:t>
      </w:r>
      <w:r>
        <w:rPr>
          <w:spacing w:val="-6"/>
          <w:sz w:val="30"/>
        </w:rPr>
        <w:t xml:space="preserve">Hồng </w:t>
      </w:r>
      <w:r>
        <w:rPr>
          <w:spacing w:val="-4"/>
          <w:sz w:val="30"/>
        </w:rPr>
        <w:t xml:space="preserve">quân </w:t>
      </w:r>
      <w:r>
        <w:rPr>
          <w:sz w:val="30"/>
        </w:rPr>
        <w:t xml:space="preserve">đã bị Stalin </w:t>
      </w:r>
      <w:r>
        <w:rPr>
          <w:spacing w:val="-3"/>
          <w:sz w:val="30"/>
        </w:rPr>
        <w:t xml:space="preserve">tàn </w:t>
      </w:r>
      <w:r>
        <w:rPr>
          <w:sz w:val="30"/>
        </w:rPr>
        <w:t xml:space="preserve">sát </w:t>
      </w:r>
      <w:r>
        <w:rPr>
          <w:spacing w:val="-5"/>
          <w:sz w:val="30"/>
        </w:rPr>
        <w:t xml:space="preserve">từ </w:t>
      </w:r>
      <w:r>
        <w:rPr>
          <w:spacing w:val="-4"/>
          <w:sz w:val="30"/>
        </w:rPr>
        <w:t xml:space="preserve">cuối </w:t>
      </w:r>
      <w:r>
        <w:rPr>
          <w:spacing w:val="-6"/>
          <w:sz w:val="30"/>
        </w:rPr>
        <w:t xml:space="preserve">thập </w:t>
      </w:r>
      <w:r>
        <w:rPr>
          <w:sz w:val="30"/>
        </w:rPr>
        <w:t xml:space="preserve">niên 1930); ở </w:t>
      </w:r>
      <w:r>
        <w:rPr>
          <w:spacing w:val="-9"/>
          <w:sz w:val="30"/>
        </w:rPr>
        <w:t xml:space="preserve">Trung </w:t>
      </w:r>
      <w:r>
        <w:rPr>
          <w:spacing w:val="-5"/>
          <w:sz w:val="30"/>
        </w:rPr>
        <w:t xml:space="preserve">Quốc, </w:t>
      </w:r>
      <w:r>
        <w:rPr>
          <w:spacing w:val="-8"/>
          <w:sz w:val="30"/>
        </w:rPr>
        <w:t xml:space="preserve">thì </w:t>
      </w:r>
      <w:r>
        <w:rPr>
          <w:spacing w:val="-4"/>
          <w:sz w:val="30"/>
        </w:rPr>
        <w:t xml:space="preserve">Mao </w:t>
      </w:r>
      <w:r>
        <w:rPr>
          <w:sz w:val="30"/>
        </w:rPr>
        <w:t xml:space="preserve">và lãnh đạo </w:t>
      </w:r>
      <w:r>
        <w:rPr>
          <w:spacing w:val="-5"/>
          <w:sz w:val="30"/>
        </w:rPr>
        <w:t xml:space="preserve">ĐCS </w:t>
      </w:r>
      <w:r>
        <w:rPr>
          <w:spacing w:val="-9"/>
          <w:sz w:val="30"/>
        </w:rPr>
        <w:t xml:space="preserve">Trung </w:t>
      </w:r>
      <w:r>
        <w:rPr>
          <w:spacing w:val="-6"/>
          <w:sz w:val="30"/>
        </w:rPr>
        <w:t xml:space="preserve">Quốc </w:t>
      </w:r>
      <w:r>
        <w:rPr>
          <w:sz w:val="30"/>
        </w:rPr>
        <w:t xml:space="preserve">còn ẩn </w:t>
      </w:r>
      <w:r>
        <w:rPr>
          <w:spacing w:val="-5"/>
          <w:sz w:val="30"/>
        </w:rPr>
        <w:t xml:space="preserve">náu </w:t>
      </w:r>
      <w:r>
        <w:rPr>
          <w:spacing w:val="-8"/>
          <w:sz w:val="30"/>
        </w:rPr>
        <w:t xml:space="preserve">mãi </w:t>
      </w:r>
      <w:r>
        <w:rPr>
          <w:spacing w:val="-3"/>
          <w:sz w:val="30"/>
        </w:rPr>
        <w:t xml:space="preserve">tận </w:t>
      </w:r>
      <w:r>
        <w:rPr>
          <w:sz w:val="30"/>
        </w:rPr>
        <w:t xml:space="preserve">Diên </w:t>
      </w:r>
      <w:r>
        <w:rPr>
          <w:spacing w:val="-8"/>
          <w:sz w:val="30"/>
        </w:rPr>
        <w:t xml:space="preserve">An; </w:t>
      </w:r>
      <w:r>
        <w:rPr>
          <w:spacing w:val="-9"/>
          <w:sz w:val="30"/>
        </w:rPr>
        <w:t>Nguyễn</w:t>
      </w:r>
      <w:r>
        <w:rPr>
          <w:spacing w:val="-56"/>
          <w:sz w:val="30"/>
        </w:rPr>
        <w:t xml:space="preserve"> </w:t>
      </w:r>
      <w:r>
        <w:rPr>
          <w:spacing w:val="-4"/>
          <w:sz w:val="30"/>
        </w:rPr>
        <w:t xml:space="preserve">Ái </w:t>
      </w:r>
      <w:r>
        <w:rPr>
          <w:spacing w:val="-6"/>
          <w:sz w:val="30"/>
        </w:rPr>
        <w:t>Quốc</w:t>
      </w:r>
    </w:p>
    <w:p w:rsidR="002A5536" w:rsidRDefault="002A5536">
      <w:pPr>
        <w:rPr>
          <w:sz w:val="30"/>
        </w:rPr>
        <w:sectPr w:rsidR="002A5536">
          <w:pgSz w:w="12240" w:h="15840"/>
          <w:pgMar w:top="0" w:right="0" w:bottom="0" w:left="0" w:header="720" w:footer="720" w:gutter="0"/>
          <w:cols w:space="720"/>
        </w:sectPr>
      </w:pPr>
    </w:p>
    <w:p w:rsidR="002A5536" w:rsidRDefault="00BE1DD8">
      <w:pPr>
        <w:pStyle w:val="BodyText"/>
        <w:spacing w:before="65"/>
        <w:ind w:right="134"/>
      </w:pPr>
      <w:r>
        <w:rPr>
          <w:spacing w:val="-9"/>
        </w:rPr>
        <w:lastRenderedPageBreak/>
        <w:t xml:space="preserve">không </w:t>
      </w:r>
      <w:r>
        <w:t xml:space="preserve">còn bận </w:t>
      </w:r>
      <w:r>
        <w:rPr>
          <w:spacing w:val="-3"/>
        </w:rPr>
        <w:t xml:space="preserve">tâm </w:t>
      </w:r>
      <w:r>
        <w:t xml:space="preserve">vì các </w:t>
      </w:r>
      <w:r>
        <w:rPr>
          <w:spacing w:val="-4"/>
        </w:rPr>
        <w:t xml:space="preserve">đồng </w:t>
      </w:r>
      <w:r>
        <w:rPr>
          <w:spacing w:val="-5"/>
        </w:rPr>
        <w:t xml:space="preserve">chí của </w:t>
      </w:r>
      <w:r>
        <w:rPr>
          <w:spacing w:val="-10"/>
        </w:rPr>
        <w:t xml:space="preserve">mình, </w:t>
      </w:r>
      <w:r>
        <w:t xml:space="preserve">có </w:t>
      </w:r>
      <w:r>
        <w:rPr>
          <w:spacing w:val="-8"/>
        </w:rPr>
        <w:t xml:space="preserve">thể </w:t>
      </w:r>
      <w:r>
        <w:t xml:space="preserve">vạch </w:t>
      </w:r>
      <w:r>
        <w:rPr>
          <w:spacing w:val="2"/>
        </w:rPr>
        <w:t xml:space="preserve">ra </w:t>
      </w:r>
      <w:r>
        <w:t xml:space="preserve">và </w:t>
      </w:r>
      <w:r>
        <w:rPr>
          <w:spacing w:val="-6"/>
        </w:rPr>
        <w:t xml:space="preserve">theo </w:t>
      </w:r>
      <w:r>
        <w:rPr>
          <w:spacing w:val="-4"/>
        </w:rPr>
        <w:t xml:space="preserve">đuổi </w:t>
      </w:r>
      <w:r>
        <w:t xml:space="preserve">đường lối giải </w:t>
      </w:r>
      <w:r>
        <w:rPr>
          <w:spacing w:val="-6"/>
        </w:rPr>
        <w:t xml:space="preserve">phóng </w:t>
      </w:r>
      <w:r>
        <w:t xml:space="preserve">dân </w:t>
      </w:r>
      <w:r>
        <w:rPr>
          <w:spacing w:val="-3"/>
        </w:rPr>
        <w:t xml:space="preserve">tộc </w:t>
      </w:r>
      <w:r>
        <w:t xml:space="preserve">đã </w:t>
      </w:r>
      <w:r>
        <w:rPr>
          <w:spacing w:val="-6"/>
        </w:rPr>
        <w:t xml:space="preserve">từng </w:t>
      </w:r>
      <w:r>
        <w:t xml:space="preserve">bị </w:t>
      </w:r>
      <w:r>
        <w:rPr>
          <w:spacing w:val="2"/>
        </w:rPr>
        <w:t xml:space="preserve">lên </w:t>
      </w:r>
      <w:r>
        <w:rPr>
          <w:spacing w:val="-5"/>
        </w:rPr>
        <w:t xml:space="preserve">án. </w:t>
      </w:r>
      <w:r>
        <w:t xml:space="preserve">Tất </w:t>
      </w:r>
      <w:r>
        <w:rPr>
          <w:spacing w:val="-7"/>
        </w:rPr>
        <w:t xml:space="preserve">nhiên, </w:t>
      </w:r>
      <w:r>
        <w:rPr>
          <w:spacing w:val="-6"/>
        </w:rPr>
        <w:t xml:space="preserve">thực </w:t>
      </w:r>
      <w:r>
        <w:t xml:space="preserve">hiện </w:t>
      </w:r>
      <w:r>
        <w:rPr>
          <w:spacing w:val="-5"/>
        </w:rPr>
        <w:t xml:space="preserve">chính </w:t>
      </w:r>
      <w:r>
        <w:t xml:space="preserve">sách </w:t>
      </w:r>
      <w:r>
        <w:rPr>
          <w:spacing w:val="-4"/>
        </w:rPr>
        <w:t xml:space="preserve">Mặt </w:t>
      </w:r>
      <w:r>
        <w:t xml:space="preserve">trận </w:t>
      </w:r>
      <w:r>
        <w:rPr>
          <w:spacing w:val="-8"/>
        </w:rPr>
        <w:t xml:space="preserve">Việt </w:t>
      </w:r>
      <w:r>
        <w:rPr>
          <w:spacing w:val="-6"/>
        </w:rPr>
        <w:t xml:space="preserve">Minh </w:t>
      </w:r>
      <w:r>
        <w:rPr>
          <w:spacing w:val="-9"/>
        </w:rPr>
        <w:t xml:space="preserve">không </w:t>
      </w:r>
      <w:r>
        <w:t xml:space="preserve">dễ </w:t>
      </w:r>
      <w:r>
        <w:rPr>
          <w:spacing w:val="-4"/>
        </w:rPr>
        <w:t xml:space="preserve">dàng </w:t>
      </w:r>
      <w:r>
        <w:rPr>
          <w:spacing w:val="-10"/>
        </w:rPr>
        <w:t xml:space="preserve">khi </w:t>
      </w:r>
      <w:r>
        <w:t xml:space="preserve">đất nước còn </w:t>
      </w:r>
      <w:r>
        <w:rPr>
          <w:spacing w:val="-5"/>
        </w:rPr>
        <w:t xml:space="preserve">nằm </w:t>
      </w:r>
      <w:r>
        <w:t xml:space="preserve">dưới ách </w:t>
      </w:r>
      <w:r>
        <w:rPr>
          <w:spacing w:val="-8"/>
        </w:rPr>
        <w:t xml:space="preserve">thống </w:t>
      </w:r>
      <w:r>
        <w:t xml:space="preserve">trị </w:t>
      </w:r>
      <w:r>
        <w:rPr>
          <w:spacing w:val="-5"/>
        </w:rPr>
        <w:t xml:space="preserve">của </w:t>
      </w:r>
      <w:r>
        <w:t xml:space="preserve">bộ </w:t>
      </w:r>
      <w:r>
        <w:rPr>
          <w:spacing w:val="-8"/>
        </w:rPr>
        <w:t xml:space="preserve">máy </w:t>
      </w:r>
      <w:r>
        <w:rPr>
          <w:spacing w:val="-6"/>
        </w:rPr>
        <w:t xml:space="preserve">thực </w:t>
      </w:r>
      <w:r>
        <w:t xml:space="preserve">dân </w:t>
      </w:r>
      <w:r>
        <w:rPr>
          <w:spacing w:val="-4"/>
        </w:rPr>
        <w:t xml:space="preserve">Pháp </w:t>
      </w:r>
      <w:r>
        <w:rPr>
          <w:spacing w:val="-6"/>
        </w:rPr>
        <w:t xml:space="preserve">theo </w:t>
      </w:r>
      <w:r>
        <w:t xml:space="preserve">Pétain và bộ </w:t>
      </w:r>
      <w:r>
        <w:rPr>
          <w:spacing w:val="-8"/>
        </w:rPr>
        <w:t xml:space="preserve">máy </w:t>
      </w:r>
      <w:r>
        <w:rPr>
          <w:spacing w:val="-4"/>
        </w:rPr>
        <w:t xml:space="preserve">quân </w:t>
      </w:r>
      <w:r>
        <w:t xml:space="preserve">phiệt </w:t>
      </w:r>
      <w:r>
        <w:rPr>
          <w:spacing w:val="-6"/>
        </w:rPr>
        <w:t xml:space="preserve">Nhật </w:t>
      </w:r>
      <w:r>
        <w:rPr>
          <w:spacing w:val="-5"/>
        </w:rPr>
        <w:t xml:space="preserve">Bản, </w:t>
      </w:r>
      <w:r>
        <w:rPr>
          <w:spacing w:val="-8"/>
        </w:rPr>
        <w:t xml:space="preserve">hàng </w:t>
      </w:r>
      <w:r>
        <w:rPr>
          <w:spacing w:val="-10"/>
        </w:rPr>
        <w:t xml:space="preserve">ngũ </w:t>
      </w:r>
      <w:r>
        <w:rPr>
          <w:spacing w:val="-5"/>
        </w:rPr>
        <w:t xml:space="preserve">ĐCS </w:t>
      </w:r>
      <w:r>
        <w:t xml:space="preserve">bị đàn áp </w:t>
      </w:r>
      <w:r>
        <w:rPr>
          <w:spacing w:val="-8"/>
        </w:rPr>
        <w:t xml:space="preserve">nặng </w:t>
      </w:r>
      <w:r>
        <w:rPr>
          <w:spacing w:val="-5"/>
        </w:rPr>
        <w:t xml:space="preserve">nề, </w:t>
      </w:r>
      <w:r>
        <w:rPr>
          <w:spacing w:val="3"/>
        </w:rPr>
        <w:t xml:space="preserve">liên </w:t>
      </w:r>
      <w:r>
        <w:rPr>
          <w:spacing w:val="2"/>
        </w:rPr>
        <w:t xml:space="preserve">lạc </w:t>
      </w:r>
      <w:r>
        <w:t xml:space="preserve">với các </w:t>
      </w:r>
      <w:r>
        <w:rPr>
          <w:spacing w:val="-8"/>
        </w:rPr>
        <w:t xml:space="preserve">xứ ủy </w:t>
      </w:r>
      <w:r>
        <w:rPr>
          <w:spacing w:val="-9"/>
        </w:rPr>
        <w:t xml:space="preserve">Trung </w:t>
      </w:r>
      <w:r>
        <w:rPr>
          <w:spacing w:val="-4"/>
        </w:rPr>
        <w:t xml:space="preserve">Kì </w:t>
      </w:r>
      <w:r>
        <w:t xml:space="preserve">và Nam </w:t>
      </w:r>
      <w:r>
        <w:rPr>
          <w:spacing w:val="-4"/>
        </w:rPr>
        <w:t xml:space="preserve">Kì </w:t>
      </w:r>
      <w:r>
        <w:t xml:space="preserve">dường </w:t>
      </w:r>
      <w:r>
        <w:rPr>
          <w:spacing w:val="-10"/>
        </w:rPr>
        <w:t xml:space="preserve">như </w:t>
      </w:r>
      <w:r>
        <w:t xml:space="preserve">bị cắt đứt </w:t>
      </w:r>
      <w:r>
        <w:rPr>
          <w:spacing w:val="-4"/>
        </w:rPr>
        <w:t xml:space="preserve">trong </w:t>
      </w:r>
      <w:r>
        <w:rPr>
          <w:spacing w:val="-8"/>
        </w:rPr>
        <w:t xml:space="preserve">mấy </w:t>
      </w:r>
      <w:r>
        <w:rPr>
          <w:spacing w:val="-10"/>
        </w:rPr>
        <w:t xml:space="preserve">năm. </w:t>
      </w:r>
      <w:r>
        <w:rPr>
          <w:spacing w:val="-4"/>
        </w:rPr>
        <w:t xml:space="preserve">Tình trạng phân </w:t>
      </w:r>
      <w:r>
        <w:rPr>
          <w:spacing w:val="-5"/>
        </w:rPr>
        <w:t xml:space="preserve">hóa </w:t>
      </w:r>
      <w:r>
        <w:rPr>
          <w:spacing w:val="-10"/>
        </w:rPr>
        <w:t xml:space="preserve">khá </w:t>
      </w:r>
      <w:r>
        <w:rPr>
          <w:spacing w:val="-5"/>
        </w:rPr>
        <w:t xml:space="preserve">phổ </w:t>
      </w:r>
      <w:r>
        <w:t xml:space="preserve">biến: </w:t>
      </w:r>
      <w:r>
        <w:rPr>
          <w:spacing w:val="-10"/>
        </w:rPr>
        <w:t xml:space="preserve">như </w:t>
      </w:r>
      <w:r>
        <w:rPr>
          <w:spacing w:val="-5"/>
        </w:rPr>
        <w:t xml:space="preserve">ta </w:t>
      </w:r>
      <w:r>
        <w:t xml:space="preserve">sẽ </w:t>
      </w:r>
      <w:r>
        <w:rPr>
          <w:spacing w:val="-11"/>
        </w:rPr>
        <w:t xml:space="preserve">thấy, </w:t>
      </w:r>
      <w:r>
        <w:t xml:space="preserve">Nam </w:t>
      </w:r>
      <w:r>
        <w:rPr>
          <w:spacing w:val="-4"/>
        </w:rPr>
        <w:t xml:space="preserve">Kì </w:t>
      </w:r>
      <w:r>
        <w:t xml:space="preserve">sẽ có </w:t>
      </w:r>
      <w:r>
        <w:rPr>
          <w:spacing w:val="-5"/>
        </w:rPr>
        <w:t xml:space="preserve">hai </w:t>
      </w:r>
      <w:r>
        <w:rPr>
          <w:spacing w:val="-8"/>
        </w:rPr>
        <w:t xml:space="preserve">xứ </w:t>
      </w:r>
      <w:r>
        <w:rPr>
          <w:spacing w:val="-10"/>
        </w:rPr>
        <w:t xml:space="preserve">ủy; </w:t>
      </w:r>
      <w:r>
        <w:t xml:space="preserve">ở </w:t>
      </w:r>
      <w:r>
        <w:rPr>
          <w:spacing w:val="-9"/>
        </w:rPr>
        <w:t xml:space="preserve">Trung </w:t>
      </w:r>
      <w:r>
        <w:t xml:space="preserve">Kì, có </w:t>
      </w:r>
      <w:r>
        <w:rPr>
          <w:spacing w:val="-5"/>
        </w:rPr>
        <w:t xml:space="preserve">tỉnh </w:t>
      </w:r>
      <w:r>
        <w:t xml:space="preserve">có tới ba </w:t>
      </w:r>
      <w:r>
        <w:rPr>
          <w:spacing w:val="-5"/>
        </w:rPr>
        <w:t xml:space="preserve">tỉnh </w:t>
      </w:r>
      <w:r>
        <w:rPr>
          <w:spacing w:val="-8"/>
        </w:rPr>
        <w:t xml:space="preserve">ủy </w:t>
      </w:r>
      <w:r>
        <w:t xml:space="preserve">bất </w:t>
      </w:r>
      <w:r>
        <w:rPr>
          <w:spacing w:val="-4"/>
        </w:rPr>
        <w:t xml:space="preserve">đồng </w:t>
      </w:r>
      <w:r>
        <w:t xml:space="preserve">với </w:t>
      </w:r>
      <w:r>
        <w:rPr>
          <w:spacing w:val="-8"/>
        </w:rPr>
        <w:t xml:space="preserve">nhau </w:t>
      </w:r>
      <w:r>
        <w:rPr>
          <w:spacing w:val="-3"/>
        </w:rPr>
        <w:t xml:space="preserve">(xem </w:t>
      </w:r>
      <w:r>
        <w:t xml:space="preserve">David </w:t>
      </w:r>
      <w:r>
        <w:rPr>
          <w:spacing w:val="-4"/>
        </w:rPr>
        <w:t xml:space="preserve">G. </w:t>
      </w:r>
      <w:r>
        <w:t xml:space="preserve">Marr: </w:t>
      </w:r>
      <w:r>
        <w:rPr>
          <w:spacing w:val="-8"/>
        </w:rPr>
        <w:t xml:space="preserve">Vietnam </w:t>
      </w:r>
      <w:r>
        <w:t xml:space="preserve">1945 / </w:t>
      </w:r>
      <w:r>
        <w:rPr>
          <w:spacing w:val="-7"/>
        </w:rPr>
        <w:t xml:space="preserve">The </w:t>
      </w:r>
      <w:r>
        <w:rPr>
          <w:spacing w:val="-4"/>
        </w:rPr>
        <w:t xml:space="preserve">Quest for </w:t>
      </w:r>
      <w:r>
        <w:t xml:space="preserve">Power, </w:t>
      </w:r>
      <w:r>
        <w:rPr>
          <w:spacing w:val="-3"/>
        </w:rPr>
        <w:t xml:space="preserve">University </w:t>
      </w:r>
      <w:r>
        <w:t>of California Press, 1995).</w:t>
      </w:r>
    </w:p>
    <w:p w:rsidR="002A5536" w:rsidRDefault="002A5536">
      <w:pPr>
        <w:pStyle w:val="BodyText"/>
        <w:ind w:left="0"/>
        <w:rPr>
          <w:sz w:val="26"/>
        </w:rPr>
      </w:pPr>
    </w:p>
    <w:p w:rsidR="002A5536" w:rsidRDefault="00BE1DD8">
      <w:pPr>
        <w:pStyle w:val="ListParagraph"/>
        <w:numPr>
          <w:ilvl w:val="0"/>
          <w:numId w:val="44"/>
        </w:numPr>
        <w:tabs>
          <w:tab w:val="left" w:pos="325"/>
        </w:tabs>
        <w:rPr>
          <w:sz w:val="30"/>
        </w:rPr>
      </w:pPr>
      <w:r>
        <w:rPr>
          <w:spacing w:val="-8"/>
          <w:sz w:val="30"/>
        </w:rPr>
        <w:t>Xuyên</w:t>
      </w:r>
      <w:r>
        <w:rPr>
          <w:spacing w:val="-16"/>
          <w:sz w:val="30"/>
        </w:rPr>
        <w:t xml:space="preserve"> </w:t>
      </w:r>
      <w:r>
        <w:rPr>
          <w:spacing w:val="-7"/>
          <w:sz w:val="30"/>
        </w:rPr>
        <w:t>Vân</w:t>
      </w:r>
      <w:r>
        <w:rPr>
          <w:spacing w:val="-16"/>
          <w:sz w:val="30"/>
        </w:rPr>
        <w:t xml:space="preserve"> </w:t>
      </w:r>
      <w:r>
        <w:rPr>
          <w:spacing w:val="-8"/>
          <w:sz w:val="30"/>
        </w:rPr>
        <w:t>Nhạn:</w:t>
      </w:r>
      <w:r>
        <w:rPr>
          <w:spacing w:val="6"/>
          <w:sz w:val="30"/>
        </w:rPr>
        <w:t xml:space="preserve"> </w:t>
      </w:r>
      <w:r>
        <w:rPr>
          <w:sz w:val="30"/>
        </w:rPr>
        <w:t>con</w:t>
      </w:r>
      <w:r>
        <w:rPr>
          <w:spacing w:val="-16"/>
          <w:sz w:val="30"/>
        </w:rPr>
        <w:t xml:space="preserve"> </w:t>
      </w:r>
      <w:r>
        <w:rPr>
          <w:sz w:val="30"/>
        </w:rPr>
        <w:t>chim</w:t>
      </w:r>
      <w:r>
        <w:rPr>
          <w:spacing w:val="-24"/>
          <w:sz w:val="30"/>
        </w:rPr>
        <w:t xml:space="preserve"> </w:t>
      </w:r>
      <w:r>
        <w:rPr>
          <w:spacing w:val="-8"/>
          <w:sz w:val="30"/>
        </w:rPr>
        <w:t>nhạn</w:t>
      </w:r>
      <w:r>
        <w:rPr>
          <w:spacing w:val="-16"/>
          <w:sz w:val="30"/>
        </w:rPr>
        <w:t xml:space="preserve"> </w:t>
      </w:r>
      <w:r>
        <w:rPr>
          <w:sz w:val="30"/>
        </w:rPr>
        <w:t>bay</w:t>
      </w:r>
      <w:r>
        <w:rPr>
          <w:spacing w:val="-16"/>
          <w:sz w:val="30"/>
        </w:rPr>
        <w:t xml:space="preserve"> </w:t>
      </w:r>
      <w:r>
        <w:rPr>
          <w:spacing w:val="-9"/>
          <w:sz w:val="30"/>
        </w:rPr>
        <w:t>xuyên</w:t>
      </w:r>
      <w:r>
        <w:rPr>
          <w:spacing w:val="-16"/>
          <w:sz w:val="30"/>
        </w:rPr>
        <w:t xml:space="preserve"> </w:t>
      </w:r>
      <w:r>
        <w:rPr>
          <w:spacing w:val="-5"/>
          <w:sz w:val="30"/>
        </w:rPr>
        <w:t>qua</w:t>
      </w:r>
      <w:r>
        <w:rPr>
          <w:spacing w:val="1"/>
          <w:sz w:val="30"/>
        </w:rPr>
        <w:t xml:space="preserve"> </w:t>
      </w:r>
      <w:r>
        <w:rPr>
          <w:spacing w:val="-8"/>
          <w:sz w:val="30"/>
        </w:rPr>
        <w:t>mây</w:t>
      </w:r>
      <w:r>
        <w:rPr>
          <w:spacing w:val="-16"/>
          <w:sz w:val="30"/>
        </w:rPr>
        <w:t xml:space="preserve"> </w:t>
      </w:r>
      <w:r>
        <w:rPr>
          <w:spacing w:val="-8"/>
          <w:sz w:val="30"/>
        </w:rPr>
        <w:t>mù.</w:t>
      </w:r>
    </w:p>
    <w:p w:rsidR="002A5536" w:rsidRDefault="002A5536">
      <w:pPr>
        <w:pStyle w:val="BodyText"/>
        <w:ind w:left="0"/>
        <w:rPr>
          <w:sz w:val="26"/>
        </w:rPr>
      </w:pPr>
    </w:p>
    <w:p w:rsidR="002A5536" w:rsidRDefault="00BE1DD8">
      <w:pPr>
        <w:pStyle w:val="ListParagraph"/>
        <w:numPr>
          <w:ilvl w:val="0"/>
          <w:numId w:val="44"/>
        </w:numPr>
        <w:tabs>
          <w:tab w:val="left" w:pos="325"/>
        </w:tabs>
        <w:ind w:left="100" w:right="849" w:firstLine="0"/>
        <w:rPr>
          <w:sz w:val="30"/>
        </w:rPr>
      </w:pPr>
      <w:r>
        <w:rPr>
          <w:spacing w:val="-4"/>
          <w:sz w:val="30"/>
        </w:rPr>
        <w:t>Kinh</w:t>
      </w:r>
      <w:r>
        <w:rPr>
          <w:spacing w:val="-17"/>
          <w:sz w:val="30"/>
        </w:rPr>
        <w:t xml:space="preserve"> </w:t>
      </w:r>
      <w:r>
        <w:rPr>
          <w:spacing w:val="-8"/>
          <w:sz w:val="30"/>
        </w:rPr>
        <w:t>cung</w:t>
      </w:r>
      <w:r>
        <w:rPr>
          <w:spacing w:val="-16"/>
          <w:sz w:val="30"/>
        </w:rPr>
        <w:t xml:space="preserve"> </w:t>
      </w:r>
      <w:r>
        <w:rPr>
          <w:spacing w:val="-5"/>
          <w:sz w:val="30"/>
        </w:rPr>
        <w:t>chi</w:t>
      </w:r>
      <w:r>
        <w:rPr>
          <w:spacing w:val="5"/>
          <w:sz w:val="30"/>
        </w:rPr>
        <w:t xml:space="preserve"> </w:t>
      </w:r>
      <w:r>
        <w:rPr>
          <w:sz w:val="30"/>
        </w:rPr>
        <w:t>điểu:</w:t>
      </w:r>
      <w:r>
        <w:rPr>
          <w:spacing w:val="6"/>
          <w:sz w:val="30"/>
        </w:rPr>
        <w:t xml:space="preserve"> </w:t>
      </w:r>
      <w:r>
        <w:rPr>
          <w:sz w:val="30"/>
        </w:rPr>
        <w:t>con</w:t>
      </w:r>
      <w:r>
        <w:rPr>
          <w:spacing w:val="-17"/>
          <w:sz w:val="30"/>
        </w:rPr>
        <w:t xml:space="preserve"> </w:t>
      </w:r>
      <w:r>
        <w:rPr>
          <w:sz w:val="30"/>
        </w:rPr>
        <w:t>chim</w:t>
      </w:r>
      <w:r>
        <w:rPr>
          <w:spacing w:val="-24"/>
          <w:sz w:val="30"/>
        </w:rPr>
        <w:t xml:space="preserve"> </w:t>
      </w:r>
      <w:r>
        <w:rPr>
          <w:sz w:val="30"/>
        </w:rPr>
        <w:t>đã</w:t>
      </w:r>
      <w:r>
        <w:rPr>
          <w:spacing w:val="1"/>
          <w:sz w:val="30"/>
        </w:rPr>
        <w:t xml:space="preserve"> </w:t>
      </w:r>
      <w:r>
        <w:rPr>
          <w:sz w:val="30"/>
        </w:rPr>
        <w:t>bị</w:t>
      </w:r>
      <w:r>
        <w:rPr>
          <w:spacing w:val="5"/>
          <w:sz w:val="30"/>
        </w:rPr>
        <w:t xml:space="preserve"> </w:t>
      </w:r>
      <w:r>
        <w:rPr>
          <w:spacing w:val="-3"/>
          <w:sz w:val="30"/>
        </w:rPr>
        <w:t>tên</w:t>
      </w:r>
      <w:r>
        <w:rPr>
          <w:spacing w:val="-16"/>
          <w:sz w:val="30"/>
        </w:rPr>
        <w:t xml:space="preserve"> </w:t>
      </w:r>
      <w:r>
        <w:rPr>
          <w:sz w:val="30"/>
        </w:rPr>
        <w:t>bắn</w:t>
      </w:r>
      <w:r>
        <w:rPr>
          <w:spacing w:val="-16"/>
          <w:sz w:val="30"/>
        </w:rPr>
        <w:t xml:space="preserve"> </w:t>
      </w:r>
      <w:r>
        <w:rPr>
          <w:sz w:val="30"/>
        </w:rPr>
        <w:t>rồi</w:t>
      </w:r>
      <w:r>
        <w:rPr>
          <w:spacing w:val="5"/>
          <w:sz w:val="30"/>
        </w:rPr>
        <w:t xml:space="preserve"> </w:t>
      </w:r>
      <w:r>
        <w:rPr>
          <w:spacing w:val="-8"/>
          <w:sz w:val="30"/>
        </w:rPr>
        <w:t>thì</w:t>
      </w:r>
      <w:r>
        <w:rPr>
          <w:spacing w:val="6"/>
          <w:sz w:val="30"/>
        </w:rPr>
        <w:t xml:space="preserve"> </w:t>
      </w:r>
      <w:r>
        <w:rPr>
          <w:spacing w:val="-4"/>
          <w:sz w:val="30"/>
        </w:rPr>
        <w:t>trông</w:t>
      </w:r>
      <w:r>
        <w:rPr>
          <w:spacing w:val="-17"/>
          <w:sz w:val="30"/>
        </w:rPr>
        <w:t xml:space="preserve"> </w:t>
      </w:r>
      <w:r>
        <w:rPr>
          <w:spacing w:val="-6"/>
          <w:sz w:val="30"/>
        </w:rPr>
        <w:t>thấy</w:t>
      </w:r>
      <w:r>
        <w:rPr>
          <w:spacing w:val="-16"/>
          <w:sz w:val="30"/>
        </w:rPr>
        <w:t xml:space="preserve"> </w:t>
      </w:r>
      <w:r>
        <w:rPr>
          <w:spacing w:val="-4"/>
          <w:sz w:val="30"/>
        </w:rPr>
        <w:t>cành</w:t>
      </w:r>
      <w:r>
        <w:rPr>
          <w:spacing w:val="-16"/>
          <w:sz w:val="30"/>
        </w:rPr>
        <w:t xml:space="preserve"> </w:t>
      </w:r>
      <w:r>
        <w:rPr>
          <w:spacing w:val="-4"/>
          <w:sz w:val="30"/>
        </w:rPr>
        <w:t>cong</w:t>
      </w:r>
      <w:r>
        <w:rPr>
          <w:spacing w:val="-17"/>
          <w:sz w:val="30"/>
        </w:rPr>
        <w:t xml:space="preserve"> </w:t>
      </w:r>
      <w:r>
        <w:rPr>
          <w:spacing w:val="-8"/>
          <w:sz w:val="30"/>
        </w:rPr>
        <w:t>cũng</w:t>
      </w:r>
      <w:r>
        <w:rPr>
          <w:spacing w:val="-16"/>
          <w:sz w:val="30"/>
        </w:rPr>
        <w:t xml:space="preserve"> </w:t>
      </w:r>
      <w:r>
        <w:rPr>
          <w:spacing w:val="-6"/>
          <w:sz w:val="30"/>
        </w:rPr>
        <w:t>kinh</w:t>
      </w:r>
      <w:r>
        <w:rPr>
          <w:spacing w:val="-17"/>
          <w:sz w:val="30"/>
        </w:rPr>
        <w:t xml:space="preserve"> </w:t>
      </w:r>
      <w:r>
        <w:rPr>
          <w:spacing w:val="-5"/>
          <w:sz w:val="30"/>
        </w:rPr>
        <w:t>hãi</w:t>
      </w:r>
      <w:r>
        <w:rPr>
          <w:spacing w:val="6"/>
          <w:sz w:val="30"/>
        </w:rPr>
        <w:t xml:space="preserve"> </w:t>
      </w:r>
      <w:r>
        <w:rPr>
          <w:sz w:val="30"/>
        </w:rPr>
        <w:t>(tưởng</w:t>
      </w:r>
      <w:r>
        <w:rPr>
          <w:spacing w:val="-16"/>
          <w:sz w:val="30"/>
        </w:rPr>
        <w:t xml:space="preserve"> </w:t>
      </w:r>
      <w:r>
        <w:rPr>
          <w:spacing w:val="3"/>
          <w:sz w:val="30"/>
        </w:rPr>
        <w:t xml:space="preserve">là </w:t>
      </w:r>
      <w:r>
        <w:rPr>
          <w:spacing w:val="-7"/>
          <w:sz w:val="30"/>
        </w:rPr>
        <w:t>cung).</w:t>
      </w:r>
    </w:p>
    <w:p w:rsidR="002A5536" w:rsidRDefault="002A5536">
      <w:pPr>
        <w:pStyle w:val="BodyText"/>
        <w:ind w:left="0"/>
        <w:rPr>
          <w:sz w:val="26"/>
        </w:rPr>
      </w:pPr>
    </w:p>
    <w:p w:rsidR="002A5536" w:rsidRDefault="00BE1DD8">
      <w:pPr>
        <w:pStyle w:val="ListParagraph"/>
        <w:numPr>
          <w:ilvl w:val="0"/>
          <w:numId w:val="44"/>
        </w:numPr>
        <w:tabs>
          <w:tab w:val="left" w:pos="325"/>
        </w:tabs>
        <w:ind w:left="100" w:right="232" w:firstLine="0"/>
        <w:rPr>
          <w:sz w:val="30"/>
        </w:rPr>
      </w:pPr>
      <w:r>
        <w:rPr>
          <w:spacing w:val="-3"/>
          <w:sz w:val="30"/>
        </w:rPr>
        <w:t xml:space="preserve">Hội </w:t>
      </w:r>
      <w:r>
        <w:rPr>
          <w:spacing w:val="-12"/>
          <w:sz w:val="30"/>
        </w:rPr>
        <w:t xml:space="preserve">nghị </w:t>
      </w:r>
      <w:r>
        <w:rPr>
          <w:spacing w:val="-9"/>
          <w:sz w:val="30"/>
        </w:rPr>
        <w:t xml:space="preserve">Trung </w:t>
      </w:r>
      <w:r>
        <w:rPr>
          <w:sz w:val="30"/>
        </w:rPr>
        <w:t xml:space="preserve">ương </w:t>
      </w:r>
      <w:r>
        <w:rPr>
          <w:spacing w:val="2"/>
          <w:sz w:val="30"/>
        </w:rPr>
        <w:t xml:space="preserve">lần </w:t>
      </w:r>
      <w:r>
        <w:rPr>
          <w:spacing w:val="-8"/>
          <w:sz w:val="30"/>
        </w:rPr>
        <w:t xml:space="preserve">thứ </w:t>
      </w:r>
      <w:r>
        <w:rPr>
          <w:spacing w:val="-11"/>
          <w:sz w:val="30"/>
        </w:rPr>
        <w:t xml:space="preserve">VIII: </w:t>
      </w:r>
      <w:r>
        <w:rPr>
          <w:spacing w:val="-5"/>
          <w:sz w:val="30"/>
        </w:rPr>
        <w:t xml:space="preserve">họp từ </w:t>
      </w:r>
      <w:r>
        <w:rPr>
          <w:spacing w:val="-8"/>
          <w:sz w:val="30"/>
        </w:rPr>
        <w:t xml:space="preserve">ngày </w:t>
      </w:r>
      <w:r>
        <w:rPr>
          <w:sz w:val="30"/>
        </w:rPr>
        <w:t xml:space="preserve">10 đến 19.5.1941 </w:t>
      </w:r>
      <w:r>
        <w:rPr>
          <w:spacing w:val="-3"/>
          <w:sz w:val="30"/>
        </w:rPr>
        <w:t xml:space="preserve">tại </w:t>
      </w:r>
      <w:r>
        <w:rPr>
          <w:sz w:val="30"/>
        </w:rPr>
        <w:t xml:space="preserve">Pắc </w:t>
      </w:r>
      <w:r>
        <w:rPr>
          <w:spacing w:val="-3"/>
          <w:sz w:val="30"/>
        </w:rPr>
        <w:t xml:space="preserve">Bó </w:t>
      </w:r>
      <w:r>
        <w:rPr>
          <w:sz w:val="30"/>
        </w:rPr>
        <w:t xml:space="preserve">(Cao </w:t>
      </w:r>
      <w:r>
        <w:rPr>
          <w:spacing w:val="-5"/>
          <w:sz w:val="30"/>
        </w:rPr>
        <w:t xml:space="preserve">Bằng), </w:t>
      </w:r>
      <w:r>
        <w:rPr>
          <w:spacing w:val="-4"/>
          <w:sz w:val="30"/>
        </w:rPr>
        <w:t xml:space="preserve">chấp </w:t>
      </w:r>
      <w:r>
        <w:rPr>
          <w:spacing w:val="-8"/>
          <w:sz w:val="30"/>
        </w:rPr>
        <w:t xml:space="preserve">nhận </w:t>
      </w:r>
      <w:r>
        <w:rPr>
          <w:sz w:val="30"/>
        </w:rPr>
        <w:t xml:space="preserve">sự lãnh đạo </w:t>
      </w:r>
      <w:r>
        <w:rPr>
          <w:spacing w:val="-5"/>
          <w:sz w:val="30"/>
        </w:rPr>
        <w:t xml:space="preserve">của </w:t>
      </w:r>
      <w:r>
        <w:rPr>
          <w:spacing w:val="-9"/>
          <w:sz w:val="30"/>
        </w:rPr>
        <w:t xml:space="preserve">Nguyễn </w:t>
      </w:r>
      <w:r>
        <w:rPr>
          <w:spacing w:val="-4"/>
          <w:sz w:val="30"/>
        </w:rPr>
        <w:t xml:space="preserve">Ái </w:t>
      </w:r>
      <w:r>
        <w:rPr>
          <w:spacing w:val="-5"/>
          <w:sz w:val="30"/>
        </w:rPr>
        <w:t xml:space="preserve">Quốc, </w:t>
      </w:r>
      <w:r>
        <w:rPr>
          <w:spacing w:val="-6"/>
          <w:sz w:val="30"/>
        </w:rPr>
        <w:t xml:space="preserve">quyết </w:t>
      </w:r>
      <w:r>
        <w:rPr>
          <w:spacing w:val="-3"/>
          <w:sz w:val="30"/>
        </w:rPr>
        <w:t xml:space="preserve">định </w:t>
      </w:r>
      <w:r>
        <w:rPr>
          <w:spacing w:val="-8"/>
          <w:sz w:val="30"/>
        </w:rPr>
        <w:t xml:space="preserve">thành </w:t>
      </w:r>
      <w:r>
        <w:rPr>
          <w:spacing w:val="2"/>
          <w:sz w:val="30"/>
        </w:rPr>
        <w:t xml:space="preserve">lập </w:t>
      </w:r>
      <w:r>
        <w:rPr>
          <w:spacing w:val="-4"/>
          <w:sz w:val="30"/>
        </w:rPr>
        <w:t xml:space="preserve">Mặt </w:t>
      </w:r>
      <w:r>
        <w:rPr>
          <w:sz w:val="30"/>
        </w:rPr>
        <w:t xml:space="preserve">trận </w:t>
      </w:r>
      <w:r>
        <w:rPr>
          <w:spacing w:val="-8"/>
          <w:sz w:val="30"/>
        </w:rPr>
        <w:t xml:space="preserve">Việt Minh: </w:t>
      </w:r>
      <w:r>
        <w:rPr>
          <w:sz w:val="30"/>
        </w:rPr>
        <w:t xml:space="preserve">“ </w:t>
      </w:r>
      <w:r>
        <w:rPr>
          <w:spacing w:val="-6"/>
          <w:sz w:val="30"/>
        </w:rPr>
        <w:t xml:space="preserve">Trong </w:t>
      </w:r>
      <w:r>
        <w:rPr>
          <w:sz w:val="30"/>
        </w:rPr>
        <w:t xml:space="preserve">lúc </w:t>
      </w:r>
      <w:r>
        <w:rPr>
          <w:spacing w:val="-5"/>
          <w:sz w:val="30"/>
        </w:rPr>
        <w:t xml:space="preserve">này </w:t>
      </w:r>
      <w:r>
        <w:rPr>
          <w:spacing w:val="-6"/>
          <w:sz w:val="30"/>
        </w:rPr>
        <w:t xml:space="preserve">quyền </w:t>
      </w:r>
      <w:r>
        <w:rPr>
          <w:spacing w:val="4"/>
          <w:sz w:val="30"/>
        </w:rPr>
        <w:t xml:space="preserve">lợi </w:t>
      </w:r>
      <w:r>
        <w:rPr>
          <w:spacing w:val="-5"/>
          <w:sz w:val="30"/>
        </w:rPr>
        <w:t xml:space="preserve">của </w:t>
      </w:r>
      <w:r>
        <w:rPr>
          <w:sz w:val="30"/>
        </w:rPr>
        <w:t xml:space="preserve">bộ </w:t>
      </w:r>
      <w:r>
        <w:rPr>
          <w:spacing w:val="-6"/>
          <w:sz w:val="30"/>
        </w:rPr>
        <w:t xml:space="preserve">phận, </w:t>
      </w:r>
      <w:r>
        <w:rPr>
          <w:spacing w:val="-5"/>
          <w:sz w:val="30"/>
        </w:rPr>
        <w:t xml:space="preserve">của </w:t>
      </w:r>
      <w:r>
        <w:rPr>
          <w:sz w:val="30"/>
        </w:rPr>
        <w:t xml:space="preserve">giai cấp </w:t>
      </w:r>
      <w:r>
        <w:rPr>
          <w:spacing w:val="-4"/>
          <w:sz w:val="30"/>
        </w:rPr>
        <w:t xml:space="preserve">phải </w:t>
      </w:r>
      <w:r>
        <w:rPr>
          <w:sz w:val="30"/>
        </w:rPr>
        <w:t xml:space="preserve">đặt dưới sự sinh </w:t>
      </w:r>
      <w:r>
        <w:rPr>
          <w:spacing w:val="-3"/>
          <w:sz w:val="30"/>
        </w:rPr>
        <w:t xml:space="preserve">tử, tồn </w:t>
      </w:r>
      <w:r>
        <w:rPr>
          <w:spacing w:val="-4"/>
          <w:sz w:val="30"/>
        </w:rPr>
        <w:t xml:space="preserve">vong </w:t>
      </w:r>
      <w:r>
        <w:rPr>
          <w:spacing w:val="-5"/>
          <w:sz w:val="30"/>
        </w:rPr>
        <w:t xml:space="preserve">của </w:t>
      </w:r>
      <w:r>
        <w:rPr>
          <w:spacing w:val="-4"/>
          <w:sz w:val="30"/>
        </w:rPr>
        <w:t xml:space="preserve">quốc </w:t>
      </w:r>
      <w:r>
        <w:rPr>
          <w:sz w:val="30"/>
        </w:rPr>
        <w:t xml:space="preserve">gia, </w:t>
      </w:r>
      <w:r>
        <w:rPr>
          <w:spacing w:val="-5"/>
          <w:sz w:val="30"/>
        </w:rPr>
        <w:t xml:space="preserve">của </w:t>
      </w:r>
      <w:r>
        <w:rPr>
          <w:sz w:val="30"/>
        </w:rPr>
        <w:t xml:space="preserve">dân tộc. </w:t>
      </w:r>
      <w:r>
        <w:rPr>
          <w:spacing w:val="-6"/>
          <w:sz w:val="30"/>
        </w:rPr>
        <w:t xml:space="preserve">Trong </w:t>
      </w:r>
      <w:r>
        <w:rPr>
          <w:sz w:val="30"/>
        </w:rPr>
        <w:t xml:space="preserve">lúc </w:t>
      </w:r>
      <w:r>
        <w:rPr>
          <w:spacing w:val="-5"/>
          <w:sz w:val="30"/>
        </w:rPr>
        <w:t xml:space="preserve">này nếu </w:t>
      </w:r>
      <w:r>
        <w:rPr>
          <w:spacing w:val="-9"/>
          <w:sz w:val="30"/>
        </w:rPr>
        <w:t xml:space="preserve">không </w:t>
      </w:r>
      <w:r>
        <w:rPr>
          <w:sz w:val="30"/>
        </w:rPr>
        <w:t xml:space="preserve">giải </w:t>
      </w:r>
      <w:r>
        <w:rPr>
          <w:spacing w:val="-6"/>
          <w:sz w:val="30"/>
        </w:rPr>
        <w:t xml:space="preserve">quyết </w:t>
      </w:r>
      <w:r>
        <w:rPr>
          <w:sz w:val="30"/>
        </w:rPr>
        <w:t xml:space="preserve">được vấn đề dân </w:t>
      </w:r>
      <w:r>
        <w:rPr>
          <w:spacing w:val="-3"/>
          <w:sz w:val="30"/>
        </w:rPr>
        <w:t xml:space="preserve">tộc </w:t>
      </w:r>
      <w:r>
        <w:rPr>
          <w:sz w:val="30"/>
        </w:rPr>
        <w:t xml:space="preserve">giải </w:t>
      </w:r>
      <w:r>
        <w:rPr>
          <w:spacing w:val="-8"/>
          <w:sz w:val="30"/>
        </w:rPr>
        <w:t xml:space="preserve">phóng, </w:t>
      </w:r>
      <w:r>
        <w:rPr>
          <w:spacing w:val="-9"/>
          <w:sz w:val="30"/>
        </w:rPr>
        <w:t xml:space="preserve">không </w:t>
      </w:r>
      <w:r>
        <w:rPr>
          <w:sz w:val="30"/>
        </w:rPr>
        <w:t xml:space="preserve">đòi được độc lập, </w:t>
      </w:r>
      <w:r>
        <w:rPr>
          <w:spacing w:val="-5"/>
          <w:sz w:val="30"/>
        </w:rPr>
        <w:t xml:space="preserve">tự </w:t>
      </w:r>
      <w:r>
        <w:rPr>
          <w:sz w:val="30"/>
        </w:rPr>
        <w:t xml:space="preserve">do </w:t>
      </w:r>
      <w:r>
        <w:rPr>
          <w:spacing w:val="-5"/>
          <w:sz w:val="30"/>
        </w:rPr>
        <w:t xml:space="preserve">cho </w:t>
      </w:r>
      <w:r>
        <w:rPr>
          <w:sz w:val="30"/>
        </w:rPr>
        <w:t xml:space="preserve">toàn </w:t>
      </w:r>
      <w:r>
        <w:rPr>
          <w:spacing w:val="-8"/>
          <w:sz w:val="30"/>
        </w:rPr>
        <w:t xml:space="preserve">thể </w:t>
      </w:r>
      <w:r>
        <w:rPr>
          <w:sz w:val="30"/>
        </w:rPr>
        <w:t xml:space="preserve">dân tộc, </w:t>
      </w:r>
      <w:r>
        <w:rPr>
          <w:spacing w:val="-8"/>
          <w:sz w:val="30"/>
        </w:rPr>
        <w:t xml:space="preserve">thì </w:t>
      </w:r>
      <w:r>
        <w:rPr>
          <w:spacing w:val="-6"/>
          <w:sz w:val="30"/>
        </w:rPr>
        <w:t xml:space="preserve">chẳng </w:t>
      </w:r>
      <w:r>
        <w:rPr>
          <w:spacing w:val="-9"/>
          <w:sz w:val="30"/>
        </w:rPr>
        <w:t xml:space="preserve">những </w:t>
      </w:r>
      <w:r>
        <w:rPr>
          <w:sz w:val="30"/>
        </w:rPr>
        <w:t xml:space="preserve">toàn </w:t>
      </w:r>
      <w:r>
        <w:rPr>
          <w:spacing w:val="-8"/>
          <w:sz w:val="30"/>
        </w:rPr>
        <w:t xml:space="preserve">thể </w:t>
      </w:r>
      <w:r>
        <w:rPr>
          <w:spacing w:val="-4"/>
          <w:sz w:val="30"/>
        </w:rPr>
        <w:t xml:space="preserve">quốc </w:t>
      </w:r>
      <w:r>
        <w:rPr>
          <w:spacing w:val="-3"/>
          <w:sz w:val="30"/>
        </w:rPr>
        <w:t xml:space="preserve">gia </w:t>
      </w:r>
      <w:r>
        <w:rPr>
          <w:sz w:val="30"/>
        </w:rPr>
        <w:t xml:space="preserve">dân </w:t>
      </w:r>
      <w:r>
        <w:rPr>
          <w:spacing w:val="-3"/>
          <w:sz w:val="30"/>
        </w:rPr>
        <w:t xml:space="preserve">tộc </w:t>
      </w:r>
      <w:r>
        <w:rPr>
          <w:sz w:val="30"/>
        </w:rPr>
        <w:t xml:space="preserve">còn chịu </w:t>
      </w:r>
      <w:r>
        <w:rPr>
          <w:spacing w:val="-8"/>
          <w:sz w:val="30"/>
        </w:rPr>
        <w:t xml:space="preserve">mãi </w:t>
      </w:r>
      <w:r>
        <w:rPr>
          <w:sz w:val="30"/>
        </w:rPr>
        <w:t xml:space="preserve">kiếp </w:t>
      </w:r>
      <w:r>
        <w:rPr>
          <w:spacing w:val="-7"/>
          <w:sz w:val="30"/>
        </w:rPr>
        <w:t xml:space="preserve">ngựa </w:t>
      </w:r>
      <w:r>
        <w:rPr>
          <w:spacing w:val="-4"/>
          <w:sz w:val="30"/>
        </w:rPr>
        <w:t xml:space="preserve">trâu, </w:t>
      </w:r>
      <w:r>
        <w:rPr>
          <w:spacing w:val="-12"/>
          <w:sz w:val="30"/>
        </w:rPr>
        <w:t xml:space="preserve">mà </w:t>
      </w:r>
      <w:r>
        <w:rPr>
          <w:spacing w:val="-6"/>
          <w:sz w:val="30"/>
        </w:rPr>
        <w:t xml:space="preserve">quyền </w:t>
      </w:r>
      <w:r>
        <w:rPr>
          <w:spacing w:val="4"/>
          <w:sz w:val="30"/>
        </w:rPr>
        <w:t xml:space="preserve">lợi </w:t>
      </w:r>
      <w:r>
        <w:rPr>
          <w:spacing w:val="-5"/>
          <w:sz w:val="30"/>
        </w:rPr>
        <w:t xml:space="preserve">của </w:t>
      </w:r>
      <w:r>
        <w:rPr>
          <w:sz w:val="30"/>
        </w:rPr>
        <w:t xml:space="preserve">bộ </w:t>
      </w:r>
      <w:r>
        <w:rPr>
          <w:spacing w:val="-6"/>
          <w:sz w:val="30"/>
        </w:rPr>
        <w:t xml:space="preserve">phận, </w:t>
      </w:r>
      <w:r>
        <w:rPr>
          <w:sz w:val="30"/>
        </w:rPr>
        <w:t xml:space="preserve">giai cấp đến vạn </w:t>
      </w:r>
      <w:r>
        <w:rPr>
          <w:spacing w:val="-5"/>
          <w:sz w:val="30"/>
        </w:rPr>
        <w:t xml:space="preserve">năm </w:t>
      </w:r>
      <w:r>
        <w:rPr>
          <w:spacing w:val="-8"/>
          <w:sz w:val="30"/>
        </w:rPr>
        <w:t xml:space="preserve">cũng </w:t>
      </w:r>
      <w:r>
        <w:rPr>
          <w:spacing w:val="-9"/>
          <w:sz w:val="30"/>
        </w:rPr>
        <w:t xml:space="preserve">không </w:t>
      </w:r>
      <w:r>
        <w:rPr>
          <w:sz w:val="30"/>
        </w:rPr>
        <w:t xml:space="preserve">đòi </w:t>
      </w:r>
      <w:r>
        <w:rPr>
          <w:spacing w:val="2"/>
          <w:sz w:val="30"/>
        </w:rPr>
        <w:t xml:space="preserve">lại </w:t>
      </w:r>
      <w:r>
        <w:rPr>
          <w:sz w:val="30"/>
        </w:rPr>
        <w:t xml:space="preserve">được. </w:t>
      </w:r>
      <w:r>
        <w:rPr>
          <w:spacing w:val="-4"/>
          <w:sz w:val="30"/>
        </w:rPr>
        <w:t xml:space="preserve">Đó </w:t>
      </w:r>
      <w:r>
        <w:rPr>
          <w:spacing w:val="3"/>
          <w:sz w:val="30"/>
        </w:rPr>
        <w:t xml:space="preserve">là </w:t>
      </w:r>
      <w:r>
        <w:rPr>
          <w:spacing w:val="-5"/>
          <w:sz w:val="30"/>
        </w:rPr>
        <w:t xml:space="preserve">nhiệm </w:t>
      </w:r>
      <w:r>
        <w:rPr>
          <w:sz w:val="30"/>
        </w:rPr>
        <w:t xml:space="preserve">vụ </w:t>
      </w:r>
      <w:r>
        <w:rPr>
          <w:spacing w:val="-5"/>
          <w:sz w:val="30"/>
        </w:rPr>
        <w:t xml:space="preserve">của </w:t>
      </w:r>
      <w:r>
        <w:rPr>
          <w:spacing w:val="-6"/>
          <w:sz w:val="30"/>
        </w:rPr>
        <w:t xml:space="preserve">Đảng </w:t>
      </w:r>
      <w:r>
        <w:rPr>
          <w:spacing w:val="-5"/>
          <w:sz w:val="30"/>
        </w:rPr>
        <w:t xml:space="preserve">ta </w:t>
      </w:r>
      <w:r>
        <w:rPr>
          <w:spacing w:val="-4"/>
          <w:sz w:val="30"/>
        </w:rPr>
        <w:t xml:space="preserve">trong </w:t>
      </w:r>
      <w:r>
        <w:rPr>
          <w:sz w:val="30"/>
        </w:rPr>
        <w:t xml:space="preserve">vấn đề dân </w:t>
      </w:r>
      <w:r>
        <w:rPr>
          <w:spacing w:val="-3"/>
          <w:sz w:val="30"/>
        </w:rPr>
        <w:t xml:space="preserve">tộc </w:t>
      </w:r>
      <w:r>
        <w:rPr>
          <w:sz w:val="30"/>
        </w:rPr>
        <w:t xml:space="preserve">”; “Đế </w:t>
      </w:r>
      <w:r>
        <w:rPr>
          <w:spacing w:val="-4"/>
          <w:sz w:val="30"/>
        </w:rPr>
        <w:t xml:space="preserve">quốc Pháp </w:t>
      </w:r>
      <w:r>
        <w:rPr>
          <w:sz w:val="30"/>
        </w:rPr>
        <w:t xml:space="preserve">- </w:t>
      </w:r>
      <w:r>
        <w:rPr>
          <w:spacing w:val="-6"/>
          <w:sz w:val="30"/>
        </w:rPr>
        <w:t xml:space="preserve">Nhật chẳng </w:t>
      </w:r>
      <w:r>
        <w:rPr>
          <w:spacing w:val="-9"/>
          <w:sz w:val="30"/>
        </w:rPr>
        <w:t xml:space="preserve">những </w:t>
      </w:r>
      <w:r>
        <w:rPr>
          <w:sz w:val="30"/>
        </w:rPr>
        <w:t xml:space="preserve">áp bức các giai cấp </w:t>
      </w:r>
      <w:r>
        <w:rPr>
          <w:spacing w:val="-8"/>
          <w:sz w:val="30"/>
        </w:rPr>
        <w:t xml:space="preserve">thợ </w:t>
      </w:r>
      <w:r>
        <w:rPr>
          <w:spacing w:val="-10"/>
          <w:sz w:val="30"/>
        </w:rPr>
        <w:t xml:space="preserve">thuyền, </w:t>
      </w:r>
      <w:r>
        <w:rPr>
          <w:sz w:val="30"/>
        </w:rPr>
        <w:t xml:space="preserve">dân </w:t>
      </w:r>
      <w:r>
        <w:rPr>
          <w:spacing w:val="-7"/>
          <w:sz w:val="30"/>
        </w:rPr>
        <w:t xml:space="preserve">cày, </w:t>
      </w:r>
      <w:r>
        <w:rPr>
          <w:spacing w:val="-12"/>
          <w:sz w:val="30"/>
        </w:rPr>
        <w:t xml:space="preserve">mà </w:t>
      </w:r>
      <w:r>
        <w:rPr>
          <w:spacing w:val="-6"/>
          <w:sz w:val="30"/>
        </w:rPr>
        <w:t xml:space="preserve">chúng </w:t>
      </w:r>
      <w:r>
        <w:rPr>
          <w:spacing w:val="-8"/>
          <w:sz w:val="30"/>
        </w:rPr>
        <w:t xml:space="preserve">nó </w:t>
      </w:r>
      <w:r>
        <w:rPr>
          <w:sz w:val="30"/>
        </w:rPr>
        <w:t xml:space="preserve">áp bức bóc lột cả các dân </w:t>
      </w:r>
      <w:r>
        <w:rPr>
          <w:spacing w:val="-3"/>
          <w:sz w:val="30"/>
        </w:rPr>
        <w:t xml:space="preserve">tộc </w:t>
      </w:r>
      <w:r>
        <w:rPr>
          <w:spacing w:val="-9"/>
          <w:sz w:val="30"/>
        </w:rPr>
        <w:t xml:space="preserve">không </w:t>
      </w:r>
      <w:r>
        <w:rPr>
          <w:spacing w:val="-3"/>
          <w:sz w:val="30"/>
        </w:rPr>
        <w:t xml:space="preserve">chừa </w:t>
      </w:r>
      <w:r>
        <w:rPr>
          <w:spacing w:val="-8"/>
          <w:sz w:val="30"/>
        </w:rPr>
        <w:t xml:space="preserve">một hạng </w:t>
      </w:r>
      <w:r>
        <w:rPr>
          <w:spacing w:val="-4"/>
          <w:sz w:val="30"/>
        </w:rPr>
        <w:t xml:space="preserve">nào. </w:t>
      </w:r>
      <w:r>
        <w:rPr>
          <w:sz w:val="30"/>
        </w:rPr>
        <w:t xml:space="preserve">Dẫu </w:t>
      </w:r>
      <w:r>
        <w:rPr>
          <w:spacing w:val="3"/>
          <w:sz w:val="30"/>
        </w:rPr>
        <w:t xml:space="preserve">là </w:t>
      </w:r>
      <w:r>
        <w:rPr>
          <w:spacing w:val="-5"/>
          <w:sz w:val="30"/>
        </w:rPr>
        <w:t xml:space="preserve">anh tư </w:t>
      </w:r>
      <w:r>
        <w:rPr>
          <w:spacing w:val="-4"/>
          <w:sz w:val="30"/>
        </w:rPr>
        <w:t xml:space="preserve">bản, </w:t>
      </w:r>
      <w:r>
        <w:rPr>
          <w:spacing w:val="-5"/>
          <w:sz w:val="30"/>
        </w:rPr>
        <w:t xml:space="preserve">anh </w:t>
      </w:r>
      <w:r>
        <w:rPr>
          <w:sz w:val="30"/>
        </w:rPr>
        <w:t xml:space="preserve">địa </w:t>
      </w:r>
      <w:r>
        <w:rPr>
          <w:spacing w:val="-8"/>
          <w:sz w:val="30"/>
        </w:rPr>
        <w:t xml:space="preserve">chủ, một </w:t>
      </w:r>
      <w:r>
        <w:rPr>
          <w:spacing w:val="-5"/>
          <w:sz w:val="30"/>
        </w:rPr>
        <w:t xml:space="preserve">anh </w:t>
      </w:r>
      <w:r>
        <w:rPr>
          <w:spacing w:val="-8"/>
          <w:sz w:val="30"/>
        </w:rPr>
        <w:t xml:space="preserve">thợ </w:t>
      </w:r>
      <w:r>
        <w:rPr>
          <w:spacing w:val="-5"/>
          <w:sz w:val="30"/>
        </w:rPr>
        <w:t xml:space="preserve">hay </w:t>
      </w:r>
      <w:r>
        <w:rPr>
          <w:spacing w:val="-8"/>
          <w:sz w:val="30"/>
        </w:rPr>
        <w:t xml:space="preserve">một </w:t>
      </w:r>
      <w:r>
        <w:rPr>
          <w:spacing w:val="-5"/>
          <w:sz w:val="30"/>
        </w:rPr>
        <w:t xml:space="preserve">anh </w:t>
      </w:r>
      <w:r>
        <w:rPr>
          <w:sz w:val="30"/>
        </w:rPr>
        <w:t xml:space="preserve">dân cày đều cảm </w:t>
      </w:r>
      <w:r>
        <w:rPr>
          <w:spacing w:val="-6"/>
          <w:sz w:val="30"/>
        </w:rPr>
        <w:t xml:space="preserve">thấy </w:t>
      </w:r>
      <w:r>
        <w:rPr>
          <w:sz w:val="30"/>
        </w:rPr>
        <w:t xml:space="preserve">cái ách </w:t>
      </w:r>
      <w:r>
        <w:rPr>
          <w:spacing w:val="-8"/>
          <w:sz w:val="30"/>
        </w:rPr>
        <w:t xml:space="preserve">nặng nề </w:t>
      </w:r>
      <w:r>
        <w:rPr>
          <w:spacing w:val="-5"/>
          <w:sz w:val="30"/>
        </w:rPr>
        <w:t xml:space="preserve">của </w:t>
      </w:r>
      <w:r>
        <w:rPr>
          <w:sz w:val="30"/>
        </w:rPr>
        <w:t xml:space="preserve">đế </w:t>
      </w:r>
      <w:r>
        <w:rPr>
          <w:spacing w:val="-4"/>
          <w:sz w:val="30"/>
        </w:rPr>
        <w:t xml:space="preserve">quốc </w:t>
      </w:r>
      <w:r>
        <w:rPr>
          <w:spacing w:val="3"/>
          <w:sz w:val="30"/>
        </w:rPr>
        <w:t xml:space="preserve">là </w:t>
      </w:r>
      <w:r>
        <w:rPr>
          <w:spacing w:val="-9"/>
          <w:sz w:val="30"/>
        </w:rPr>
        <w:t xml:space="preserve">không </w:t>
      </w:r>
      <w:r>
        <w:rPr>
          <w:spacing w:val="-8"/>
          <w:sz w:val="30"/>
        </w:rPr>
        <w:t xml:space="preserve">thể </w:t>
      </w:r>
      <w:r>
        <w:rPr>
          <w:spacing w:val="-5"/>
          <w:sz w:val="30"/>
        </w:rPr>
        <w:t xml:space="preserve">nào </w:t>
      </w:r>
      <w:r>
        <w:rPr>
          <w:spacing w:val="-3"/>
          <w:sz w:val="30"/>
        </w:rPr>
        <w:t xml:space="preserve">sống </w:t>
      </w:r>
      <w:r>
        <w:rPr>
          <w:sz w:val="30"/>
        </w:rPr>
        <w:t xml:space="preserve">được. </w:t>
      </w:r>
      <w:r>
        <w:rPr>
          <w:spacing w:val="-8"/>
          <w:sz w:val="30"/>
        </w:rPr>
        <w:t xml:space="preserve">Quyền </w:t>
      </w:r>
      <w:r>
        <w:rPr>
          <w:spacing w:val="4"/>
          <w:sz w:val="30"/>
        </w:rPr>
        <w:t xml:space="preserve">lợi </w:t>
      </w:r>
      <w:r>
        <w:rPr>
          <w:spacing w:val="-3"/>
          <w:sz w:val="30"/>
        </w:rPr>
        <w:t xml:space="preserve">tất </w:t>
      </w:r>
      <w:r>
        <w:rPr>
          <w:sz w:val="30"/>
        </w:rPr>
        <w:t xml:space="preserve">cả các giai cấp bị </w:t>
      </w:r>
      <w:r>
        <w:rPr>
          <w:spacing w:val="2"/>
          <w:sz w:val="30"/>
        </w:rPr>
        <w:t xml:space="preserve">cướp </w:t>
      </w:r>
      <w:r>
        <w:rPr>
          <w:spacing w:val="-4"/>
          <w:sz w:val="30"/>
        </w:rPr>
        <w:t xml:space="preserve">giật, </w:t>
      </w:r>
      <w:r>
        <w:rPr>
          <w:sz w:val="30"/>
        </w:rPr>
        <w:t xml:space="preserve">vận </w:t>
      </w:r>
      <w:r>
        <w:rPr>
          <w:spacing w:val="-10"/>
          <w:sz w:val="30"/>
        </w:rPr>
        <w:t xml:space="preserve">mạng </w:t>
      </w:r>
      <w:r>
        <w:rPr>
          <w:sz w:val="30"/>
        </w:rPr>
        <w:t xml:space="preserve">dân </w:t>
      </w:r>
      <w:r>
        <w:rPr>
          <w:spacing w:val="-3"/>
          <w:sz w:val="30"/>
        </w:rPr>
        <w:t xml:space="preserve">tộc </w:t>
      </w:r>
      <w:r>
        <w:rPr>
          <w:spacing w:val="-12"/>
          <w:sz w:val="30"/>
        </w:rPr>
        <w:t xml:space="preserve">nguy </w:t>
      </w:r>
      <w:r>
        <w:rPr>
          <w:spacing w:val="-4"/>
          <w:sz w:val="30"/>
        </w:rPr>
        <w:t xml:space="preserve">vong </w:t>
      </w:r>
      <w:r>
        <w:rPr>
          <w:spacing w:val="-9"/>
          <w:sz w:val="30"/>
        </w:rPr>
        <w:t xml:space="preserve">không </w:t>
      </w:r>
      <w:r>
        <w:rPr>
          <w:sz w:val="30"/>
        </w:rPr>
        <w:t xml:space="preserve">lúc </w:t>
      </w:r>
      <w:r>
        <w:rPr>
          <w:spacing w:val="-5"/>
          <w:sz w:val="30"/>
        </w:rPr>
        <w:t xml:space="preserve">nào bằng”. </w:t>
      </w:r>
      <w:r>
        <w:rPr>
          <w:spacing w:val="-6"/>
          <w:sz w:val="30"/>
        </w:rPr>
        <w:t xml:space="preserve">Quan </w:t>
      </w:r>
      <w:r>
        <w:rPr>
          <w:spacing w:val="-7"/>
          <w:sz w:val="30"/>
        </w:rPr>
        <w:t xml:space="preserve">niệm, </w:t>
      </w:r>
      <w:r>
        <w:rPr>
          <w:spacing w:val="-3"/>
          <w:sz w:val="30"/>
        </w:rPr>
        <w:t xml:space="preserve">tầm </w:t>
      </w:r>
      <w:r>
        <w:rPr>
          <w:spacing w:val="-8"/>
          <w:sz w:val="30"/>
        </w:rPr>
        <w:t xml:space="preserve">nhìn, ngôn </w:t>
      </w:r>
      <w:r>
        <w:rPr>
          <w:spacing w:val="-10"/>
          <w:sz w:val="30"/>
        </w:rPr>
        <w:t xml:space="preserve">ngữ </w:t>
      </w:r>
      <w:r>
        <w:rPr>
          <w:spacing w:val="-8"/>
          <w:sz w:val="30"/>
        </w:rPr>
        <w:t xml:space="preserve">khác xa </w:t>
      </w:r>
      <w:r>
        <w:rPr>
          <w:spacing w:val="-4"/>
          <w:sz w:val="30"/>
        </w:rPr>
        <w:t xml:space="preserve">quan </w:t>
      </w:r>
      <w:r>
        <w:rPr>
          <w:sz w:val="30"/>
        </w:rPr>
        <w:t xml:space="preserve">niệm “trí, </w:t>
      </w:r>
      <w:r>
        <w:rPr>
          <w:spacing w:val="-4"/>
          <w:sz w:val="30"/>
        </w:rPr>
        <w:t xml:space="preserve">phú, </w:t>
      </w:r>
      <w:r>
        <w:rPr>
          <w:sz w:val="30"/>
        </w:rPr>
        <w:t xml:space="preserve">địa, </w:t>
      </w:r>
      <w:r>
        <w:rPr>
          <w:spacing w:val="-4"/>
          <w:sz w:val="30"/>
        </w:rPr>
        <w:t xml:space="preserve">hào, </w:t>
      </w:r>
      <w:r>
        <w:rPr>
          <w:sz w:val="30"/>
        </w:rPr>
        <w:t xml:space="preserve">đào </w:t>
      </w:r>
      <w:r>
        <w:rPr>
          <w:spacing w:val="-3"/>
          <w:sz w:val="30"/>
        </w:rPr>
        <w:t xml:space="preserve">tận </w:t>
      </w:r>
      <w:r>
        <w:rPr>
          <w:spacing w:val="-4"/>
          <w:sz w:val="30"/>
        </w:rPr>
        <w:t xml:space="preserve">gốc, </w:t>
      </w:r>
      <w:r>
        <w:rPr>
          <w:sz w:val="30"/>
        </w:rPr>
        <w:t xml:space="preserve">trốc </w:t>
      </w:r>
      <w:r>
        <w:rPr>
          <w:spacing w:val="-3"/>
          <w:sz w:val="30"/>
        </w:rPr>
        <w:t xml:space="preserve">tận </w:t>
      </w:r>
      <w:r>
        <w:rPr>
          <w:sz w:val="30"/>
        </w:rPr>
        <w:t xml:space="preserve">rễ” </w:t>
      </w:r>
      <w:r>
        <w:rPr>
          <w:spacing w:val="-5"/>
          <w:sz w:val="30"/>
        </w:rPr>
        <w:t xml:space="preserve">của </w:t>
      </w:r>
      <w:r>
        <w:rPr>
          <w:spacing w:val="-9"/>
          <w:sz w:val="30"/>
        </w:rPr>
        <w:t xml:space="preserve">những </w:t>
      </w:r>
      <w:r>
        <w:rPr>
          <w:spacing w:val="-4"/>
          <w:sz w:val="30"/>
        </w:rPr>
        <w:t xml:space="preserve">Trần </w:t>
      </w:r>
      <w:r>
        <w:rPr>
          <w:spacing w:val="-5"/>
          <w:sz w:val="30"/>
        </w:rPr>
        <w:t xml:space="preserve">Phú, </w:t>
      </w:r>
      <w:r>
        <w:rPr>
          <w:spacing w:val="-4"/>
          <w:sz w:val="30"/>
        </w:rPr>
        <w:t xml:space="preserve">Hà </w:t>
      </w:r>
      <w:r>
        <w:rPr>
          <w:spacing w:val="-8"/>
          <w:sz w:val="30"/>
        </w:rPr>
        <w:t xml:space="preserve">Huy </w:t>
      </w:r>
      <w:r>
        <w:rPr>
          <w:sz w:val="30"/>
        </w:rPr>
        <w:t>Tập…</w:t>
      </w:r>
    </w:p>
    <w:p w:rsidR="002A5536" w:rsidRDefault="002A5536">
      <w:pPr>
        <w:pStyle w:val="BodyText"/>
        <w:ind w:left="0"/>
        <w:rPr>
          <w:sz w:val="26"/>
        </w:rPr>
      </w:pPr>
    </w:p>
    <w:p w:rsidR="002A5536" w:rsidRDefault="00BE1DD8">
      <w:pPr>
        <w:pStyle w:val="ListParagraph"/>
        <w:numPr>
          <w:ilvl w:val="0"/>
          <w:numId w:val="44"/>
        </w:numPr>
        <w:tabs>
          <w:tab w:val="left" w:pos="325"/>
        </w:tabs>
        <w:ind w:left="100" w:right="202" w:firstLine="0"/>
        <w:rPr>
          <w:sz w:val="30"/>
        </w:rPr>
      </w:pPr>
      <w:r>
        <w:rPr>
          <w:sz w:val="30"/>
        </w:rPr>
        <w:t xml:space="preserve">Năm </w:t>
      </w:r>
      <w:r>
        <w:rPr>
          <w:spacing w:val="-8"/>
          <w:sz w:val="30"/>
        </w:rPr>
        <w:t xml:space="preserve">Đông: </w:t>
      </w:r>
      <w:r>
        <w:rPr>
          <w:spacing w:val="-3"/>
          <w:sz w:val="30"/>
        </w:rPr>
        <w:t xml:space="preserve">Dương </w:t>
      </w:r>
      <w:r>
        <w:rPr>
          <w:spacing w:val="-8"/>
          <w:sz w:val="30"/>
        </w:rPr>
        <w:t xml:space="preserve">Quang Đông, </w:t>
      </w:r>
      <w:r>
        <w:rPr>
          <w:spacing w:val="-3"/>
          <w:sz w:val="30"/>
        </w:rPr>
        <w:t xml:space="preserve">tức Dương </w:t>
      </w:r>
      <w:r>
        <w:rPr>
          <w:spacing w:val="-7"/>
          <w:sz w:val="30"/>
        </w:rPr>
        <w:t xml:space="preserve">Văn </w:t>
      </w:r>
      <w:r>
        <w:rPr>
          <w:spacing w:val="-5"/>
          <w:sz w:val="30"/>
        </w:rPr>
        <w:t xml:space="preserve">Phúc </w:t>
      </w:r>
      <w:r>
        <w:rPr>
          <w:sz w:val="30"/>
        </w:rPr>
        <w:t xml:space="preserve">(1902-2003). </w:t>
      </w:r>
      <w:r>
        <w:rPr>
          <w:spacing w:val="-8"/>
          <w:sz w:val="30"/>
        </w:rPr>
        <w:t xml:space="preserve">Ông </w:t>
      </w:r>
      <w:r>
        <w:rPr>
          <w:sz w:val="30"/>
        </w:rPr>
        <w:t xml:space="preserve">Năm </w:t>
      </w:r>
      <w:r>
        <w:rPr>
          <w:spacing w:val="-6"/>
          <w:sz w:val="30"/>
        </w:rPr>
        <w:t xml:space="preserve">Đông </w:t>
      </w:r>
      <w:r>
        <w:rPr>
          <w:spacing w:val="3"/>
          <w:sz w:val="30"/>
        </w:rPr>
        <w:t xml:space="preserve">là </w:t>
      </w:r>
      <w:r>
        <w:rPr>
          <w:spacing w:val="-10"/>
          <w:sz w:val="30"/>
        </w:rPr>
        <w:t xml:space="preserve">nhà </w:t>
      </w:r>
      <w:r>
        <w:rPr>
          <w:sz w:val="30"/>
        </w:rPr>
        <w:t xml:space="preserve">cách </w:t>
      </w:r>
      <w:r>
        <w:rPr>
          <w:spacing w:val="-10"/>
          <w:sz w:val="30"/>
        </w:rPr>
        <w:t xml:space="preserve">mạng </w:t>
      </w:r>
      <w:r>
        <w:rPr>
          <w:spacing w:val="2"/>
          <w:sz w:val="30"/>
        </w:rPr>
        <w:t xml:space="preserve">lão </w:t>
      </w:r>
      <w:r>
        <w:rPr>
          <w:spacing w:val="-8"/>
          <w:sz w:val="30"/>
        </w:rPr>
        <w:t xml:space="preserve">thành </w:t>
      </w:r>
      <w:r>
        <w:rPr>
          <w:sz w:val="30"/>
        </w:rPr>
        <w:t xml:space="preserve">đã </w:t>
      </w:r>
      <w:r>
        <w:rPr>
          <w:spacing w:val="-6"/>
          <w:sz w:val="30"/>
        </w:rPr>
        <w:t xml:space="preserve">tham </w:t>
      </w:r>
      <w:r>
        <w:rPr>
          <w:spacing w:val="-3"/>
          <w:sz w:val="30"/>
        </w:rPr>
        <w:t xml:space="preserve">gia </w:t>
      </w:r>
      <w:r>
        <w:rPr>
          <w:spacing w:val="-7"/>
          <w:sz w:val="30"/>
        </w:rPr>
        <w:t xml:space="preserve">Thanh </w:t>
      </w:r>
      <w:r>
        <w:rPr>
          <w:sz w:val="30"/>
        </w:rPr>
        <w:t xml:space="preserve">niên Cách </w:t>
      </w:r>
      <w:r>
        <w:rPr>
          <w:spacing w:val="-10"/>
          <w:sz w:val="30"/>
        </w:rPr>
        <w:t xml:space="preserve">mạng </w:t>
      </w:r>
      <w:r>
        <w:rPr>
          <w:spacing w:val="-4"/>
          <w:sz w:val="30"/>
        </w:rPr>
        <w:t xml:space="preserve">đồng </w:t>
      </w:r>
      <w:r>
        <w:rPr>
          <w:spacing w:val="-5"/>
          <w:sz w:val="30"/>
        </w:rPr>
        <w:t xml:space="preserve">chí hội của </w:t>
      </w:r>
      <w:r>
        <w:rPr>
          <w:sz w:val="30"/>
        </w:rPr>
        <w:t xml:space="preserve">lãnh </w:t>
      </w:r>
      <w:r>
        <w:rPr>
          <w:spacing w:val="-5"/>
          <w:sz w:val="30"/>
        </w:rPr>
        <w:t xml:space="preserve">tụ </w:t>
      </w:r>
      <w:r>
        <w:rPr>
          <w:spacing w:val="-9"/>
          <w:sz w:val="30"/>
        </w:rPr>
        <w:t xml:space="preserve">Nguyễn </w:t>
      </w:r>
      <w:r>
        <w:rPr>
          <w:spacing w:val="-4"/>
          <w:sz w:val="30"/>
        </w:rPr>
        <w:t xml:space="preserve">Ái </w:t>
      </w:r>
      <w:r>
        <w:rPr>
          <w:spacing w:val="-6"/>
          <w:sz w:val="30"/>
        </w:rPr>
        <w:t xml:space="preserve">Quốc </w:t>
      </w:r>
      <w:r>
        <w:rPr>
          <w:sz w:val="30"/>
        </w:rPr>
        <w:t xml:space="preserve">và </w:t>
      </w:r>
      <w:r>
        <w:rPr>
          <w:spacing w:val="3"/>
          <w:sz w:val="30"/>
        </w:rPr>
        <w:t xml:space="preserve">sớm </w:t>
      </w:r>
      <w:r>
        <w:rPr>
          <w:spacing w:val="-4"/>
          <w:sz w:val="30"/>
        </w:rPr>
        <w:t xml:space="preserve">hoạt động trong </w:t>
      </w:r>
      <w:r>
        <w:rPr>
          <w:spacing w:val="-6"/>
          <w:sz w:val="30"/>
        </w:rPr>
        <w:t xml:space="preserve">Công </w:t>
      </w:r>
      <w:r>
        <w:rPr>
          <w:spacing w:val="-5"/>
          <w:sz w:val="30"/>
        </w:rPr>
        <w:t xml:space="preserve">hội </w:t>
      </w:r>
      <w:r>
        <w:rPr>
          <w:spacing w:val="-4"/>
          <w:sz w:val="30"/>
        </w:rPr>
        <w:t xml:space="preserve">Đỏ </w:t>
      </w:r>
      <w:r>
        <w:rPr>
          <w:spacing w:val="-5"/>
          <w:sz w:val="30"/>
        </w:rPr>
        <w:t xml:space="preserve">của </w:t>
      </w:r>
      <w:r>
        <w:rPr>
          <w:sz w:val="30"/>
        </w:rPr>
        <w:t xml:space="preserve">cụ Tôn Đức </w:t>
      </w:r>
      <w:r>
        <w:rPr>
          <w:spacing w:val="-8"/>
          <w:sz w:val="30"/>
        </w:rPr>
        <w:t xml:space="preserve">Thắng. </w:t>
      </w:r>
      <w:r>
        <w:rPr>
          <w:spacing w:val="-11"/>
          <w:sz w:val="30"/>
        </w:rPr>
        <w:t xml:space="preserve">Ủy </w:t>
      </w:r>
      <w:r>
        <w:rPr>
          <w:sz w:val="30"/>
        </w:rPr>
        <w:t xml:space="preserve">viên </w:t>
      </w:r>
      <w:r>
        <w:rPr>
          <w:spacing w:val="-6"/>
          <w:sz w:val="30"/>
        </w:rPr>
        <w:t xml:space="preserve">thường </w:t>
      </w:r>
      <w:r>
        <w:rPr>
          <w:sz w:val="30"/>
        </w:rPr>
        <w:t xml:space="preserve">vụ </w:t>
      </w:r>
      <w:r>
        <w:rPr>
          <w:spacing w:val="-4"/>
          <w:sz w:val="30"/>
        </w:rPr>
        <w:t xml:space="preserve">Xứ </w:t>
      </w:r>
      <w:r>
        <w:rPr>
          <w:spacing w:val="-8"/>
          <w:sz w:val="30"/>
        </w:rPr>
        <w:t xml:space="preserve">ủy </w:t>
      </w:r>
      <w:r>
        <w:rPr>
          <w:sz w:val="30"/>
        </w:rPr>
        <w:t xml:space="preserve">Nam Kì. </w:t>
      </w:r>
      <w:r>
        <w:rPr>
          <w:spacing w:val="-6"/>
          <w:sz w:val="30"/>
        </w:rPr>
        <w:t xml:space="preserve">Trong </w:t>
      </w:r>
      <w:r>
        <w:rPr>
          <w:spacing w:val="-5"/>
          <w:sz w:val="30"/>
        </w:rPr>
        <w:t xml:space="preserve">thời </w:t>
      </w:r>
      <w:r>
        <w:rPr>
          <w:spacing w:val="-9"/>
          <w:sz w:val="30"/>
        </w:rPr>
        <w:t xml:space="preserve">kháng </w:t>
      </w:r>
      <w:r>
        <w:rPr>
          <w:spacing w:val="-4"/>
          <w:sz w:val="30"/>
        </w:rPr>
        <w:t xml:space="preserve">Pháp, </w:t>
      </w:r>
      <w:r>
        <w:rPr>
          <w:spacing w:val="-5"/>
          <w:sz w:val="30"/>
        </w:rPr>
        <w:t xml:space="preserve">ông </w:t>
      </w:r>
      <w:r>
        <w:rPr>
          <w:spacing w:val="3"/>
          <w:sz w:val="30"/>
        </w:rPr>
        <w:t xml:space="preserve">là </w:t>
      </w:r>
      <w:r>
        <w:rPr>
          <w:spacing w:val="-6"/>
          <w:sz w:val="30"/>
        </w:rPr>
        <w:t xml:space="preserve">Phó phòng Hàng </w:t>
      </w:r>
      <w:r>
        <w:rPr>
          <w:spacing w:val="-5"/>
          <w:sz w:val="30"/>
        </w:rPr>
        <w:t xml:space="preserve">hải </w:t>
      </w:r>
      <w:r>
        <w:rPr>
          <w:sz w:val="30"/>
        </w:rPr>
        <w:t xml:space="preserve">Nam Bộ, </w:t>
      </w:r>
      <w:r>
        <w:rPr>
          <w:spacing w:val="-5"/>
          <w:sz w:val="30"/>
        </w:rPr>
        <w:t xml:space="preserve">phụ </w:t>
      </w:r>
      <w:r>
        <w:rPr>
          <w:sz w:val="30"/>
        </w:rPr>
        <w:t xml:space="preserve">trách văn </w:t>
      </w:r>
      <w:r>
        <w:rPr>
          <w:spacing w:val="-6"/>
          <w:sz w:val="30"/>
        </w:rPr>
        <w:t xml:space="preserve">phòng thường </w:t>
      </w:r>
      <w:r>
        <w:rPr>
          <w:sz w:val="30"/>
        </w:rPr>
        <w:t xml:space="preserve">trực </w:t>
      </w:r>
      <w:r>
        <w:rPr>
          <w:spacing w:val="-5"/>
          <w:sz w:val="30"/>
        </w:rPr>
        <w:t xml:space="preserve">của ta </w:t>
      </w:r>
      <w:r>
        <w:rPr>
          <w:sz w:val="30"/>
        </w:rPr>
        <w:t xml:space="preserve">ở </w:t>
      </w:r>
      <w:r>
        <w:rPr>
          <w:spacing w:val="-8"/>
          <w:sz w:val="30"/>
        </w:rPr>
        <w:t xml:space="preserve">thủ </w:t>
      </w:r>
      <w:r>
        <w:rPr>
          <w:sz w:val="30"/>
        </w:rPr>
        <w:t xml:space="preserve">đô Xiêm </w:t>
      </w:r>
      <w:r>
        <w:rPr>
          <w:spacing w:val="-3"/>
          <w:sz w:val="30"/>
        </w:rPr>
        <w:t xml:space="preserve">quốc, </w:t>
      </w:r>
      <w:r>
        <w:rPr>
          <w:spacing w:val="-9"/>
          <w:sz w:val="30"/>
        </w:rPr>
        <w:t xml:space="preserve">Bangkok. </w:t>
      </w:r>
      <w:r>
        <w:rPr>
          <w:spacing w:val="-8"/>
          <w:sz w:val="30"/>
        </w:rPr>
        <w:t xml:space="preserve">Ông </w:t>
      </w:r>
      <w:r>
        <w:rPr>
          <w:spacing w:val="-4"/>
          <w:sz w:val="30"/>
        </w:rPr>
        <w:t xml:space="preserve">đóng </w:t>
      </w:r>
      <w:r>
        <w:rPr>
          <w:sz w:val="30"/>
        </w:rPr>
        <w:t xml:space="preserve">vai </w:t>
      </w:r>
      <w:r>
        <w:rPr>
          <w:spacing w:val="-3"/>
          <w:sz w:val="30"/>
        </w:rPr>
        <w:t xml:space="preserve">doanh </w:t>
      </w:r>
      <w:r>
        <w:rPr>
          <w:spacing w:val="-6"/>
          <w:sz w:val="30"/>
        </w:rPr>
        <w:t xml:space="preserve">thương </w:t>
      </w:r>
      <w:r>
        <w:rPr>
          <w:sz w:val="30"/>
        </w:rPr>
        <w:t xml:space="preserve">có cửa </w:t>
      </w:r>
      <w:r>
        <w:rPr>
          <w:spacing w:val="-8"/>
          <w:sz w:val="30"/>
        </w:rPr>
        <w:t xml:space="preserve">hàng xuất nhập </w:t>
      </w:r>
      <w:r>
        <w:rPr>
          <w:spacing w:val="-4"/>
          <w:sz w:val="30"/>
        </w:rPr>
        <w:t xml:space="preserve">cảng </w:t>
      </w:r>
      <w:r>
        <w:rPr>
          <w:spacing w:val="4"/>
          <w:sz w:val="30"/>
        </w:rPr>
        <w:t xml:space="preserve">lớn </w:t>
      </w:r>
      <w:r>
        <w:rPr>
          <w:spacing w:val="-3"/>
          <w:sz w:val="30"/>
        </w:rPr>
        <w:t xml:space="preserve">tại </w:t>
      </w:r>
      <w:r>
        <w:rPr>
          <w:spacing w:val="-8"/>
          <w:sz w:val="30"/>
        </w:rPr>
        <w:t xml:space="preserve">thủ </w:t>
      </w:r>
      <w:r>
        <w:rPr>
          <w:sz w:val="30"/>
        </w:rPr>
        <w:t>đô</w:t>
      </w:r>
      <w:r>
        <w:rPr>
          <w:spacing w:val="-49"/>
          <w:sz w:val="30"/>
        </w:rPr>
        <w:t xml:space="preserve"> </w:t>
      </w:r>
      <w:r>
        <w:rPr>
          <w:spacing w:val="-9"/>
          <w:sz w:val="30"/>
        </w:rPr>
        <w:t xml:space="preserve">Bangkok, </w:t>
      </w:r>
      <w:r>
        <w:rPr>
          <w:spacing w:val="-13"/>
          <w:sz w:val="30"/>
        </w:rPr>
        <w:t>mua</w:t>
      </w:r>
      <w:r>
        <w:rPr>
          <w:spacing w:val="1"/>
          <w:sz w:val="30"/>
        </w:rPr>
        <w:t xml:space="preserve"> </w:t>
      </w:r>
      <w:r>
        <w:rPr>
          <w:sz w:val="30"/>
        </w:rPr>
        <w:t>sắm</w:t>
      </w:r>
      <w:r>
        <w:rPr>
          <w:spacing w:val="-23"/>
          <w:sz w:val="30"/>
        </w:rPr>
        <w:t xml:space="preserve"> </w:t>
      </w:r>
      <w:r>
        <w:rPr>
          <w:spacing w:val="-3"/>
          <w:sz w:val="30"/>
        </w:rPr>
        <w:t>tàu</w:t>
      </w:r>
      <w:r>
        <w:rPr>
          <w:spacing w:val="-16"/>
          <w:sz w:val="30"/>
        </w:rPr>
        <w:t xml:space="preserve"> </w:t>
      </w:r>
      <w:r>
        <w:rPr>
          <w:sz w:val="30"/>
        </w:rPr>
        <w:t>biển</w:t>
      </w:r>
      <w:r>
        <w:rPr>
          <w:spacing w:val="-15"/>
          <w:sz w:val="30"/>
        </w:rPr>
        <w:t xml:space="preserve"> </w:t>
      </w:r>
      <w:r>
        <w:rPr>
          <w:spacing w:val="-5"/>
          <w:sz w:val="30"/>
        </w:rPr>
        <w:t>chở</w:t>
      </w:r>
      <w:r>
        <w:rPr>
          <w:spacing w:val="6"/>
          <w:sz w:val="30"/>
        </w:rPr>
        <w:t xml:space="preserve"> </w:t>
      </w:r>
      <w:r>
        <w:rPr>
          <w:spacing w:val="-3"/>
          <w:sz w:val="30"/>
        </w:rPr>
        <w:t>súng</w:t>
      </w:r>
      <w:r>
        <w:rPr>
          <w:spacing w:val="-15"/>
          <w:sz w:val="30"/>
        </w:rPr>
        <w:t xml:space="preserve"> </w:t>
      </w:r>
      <w:r>
        <w:rPr>
          <w:spacing w:val="-4"/>
          <w:sz w:val="30"/>
        </w:rPr>
        <w:t>đạn,</w:t>
      </w:r>
      <w:r>
        <w:rPr>
          <w:spacing w:val="-1"/>
          <w:sz w:val="30"/>
        </w:rPr>
        <w:t xml:space="preserve"> </w:t>
      </w:r>
      <w:r>
        <w:rPr>
          <w:spacing w:val="-5"/>
          <w:sz w:val="30"/>
        </w:rPr>
        <w:t>hóa</w:t>
      </w:r>
      <w:r>
        <w:rPr>
          <w:spacing w:val="2"/>
          <w:sz w:val="30"/>
        </w:rPr>
        <w:t xml:space="preserve"> </w:t>
      </w:r>
      <w:r>
        <w:rPr>
          <w:spacing w:val="-5"/>
          <w:sz w:val="30"/>
        </w:rPr>
        <w:t>chất,</w:t>
      </w:r>
      <w:r>
        <w:rPr>
          <w:sz w:val="30"/>
        </w:rPr>
        <w:t xml:space="preserve"> </w:t>
      </w:r>
      <w:r>
        <w:rPr>
          <w:spacing w:val="-8"/>
          <w:sz w:val="30"/>
        </w:rPr>
        <w:t>máy</w:t>
      </w:r>
      <w:r>
        <w:rPr>
          <w:spacing w:val="-16"/>
          <w:sz w:val="30"/>
        </w:rPr>
        <w:t xml:space="preserve"> </w:t>
      </w:r>
      <w:r>
        <w:rPr>
          <w:spacing w:val="-8"/>
          <w:sz w:val="30"/>
        </w:rPr>
        <w:t>móc</w:t>
      </w:r>
      <w:r>
        <w:rPr>
          <w:spacing w:val="2"/>
          <w:sz w:val="30"/>
        </w:rPr>
        <w:t xml:space="preserve"> </w:t>
      </w:r>
      <w:r>
        <w:rPr>
          <w:sz w:val="30"/>
        </w:rPr>
        <w:t>về</w:t>
      </w:r>
      <w:r>
        <w:rPr>
          <w:spacing w:val="1"/>
          <w:sz w:val="30"/>
        </w:rPr>
        <w:t xml:space="preserve"> </w:t>
      </w:r>
      <w:r>
        <w:rPr>
          <w:sz w:val="30"/>
        </w:rPr>
        <w:t>nước</w:t>
      </w:r>
      <w:r>
        <w:rPr>
          <w:spacing w:val="2"/>
          <w:sz w:val="30"/>
        </w:rPr>
        <w:t xml:space="preserve"> </w:t>
      </w:r>
      <w:r>
        <w:rPr>
          <w:spacing w:val="-4"/>
          <w:sz w:val="30"/>
        </w:rPr>
        <w:t>đánh</w:t>
      </w:r>
      <w:r>
        <w:rPr>
          <w:spacing w:val="-16"/>
          <w:sz w:val="30"/>
        </w:rPr>
        <w:t xml:space="preserve"> </w:t>
      </w:r>
      <w:r>
        <w:rPr>
          <w:spacing w:val="-9"/>
          <w:sz w:val="30"/>
        </w:rPr>
        <w:t>Tây.</w:t>
      </w:r>
      <w:r>
        <w:rPr>
          <w:sz w:val="30"/>
        </w:rPr>
        <w:t xml:space="preserve"> </w:t>
      </w:r>
      <w:r>
        <w:rPr>
          <w:spacing w:val="-6"/>
          <w:sz w:val="30"/>
        </w:rPr>
        <w:t>Trong</w:t>
      </w:r>
      <w:r>
        <w:rPr>
          <w:spacing w:val="-15"/>
          <w:sz w:val="30"/>
        </w:rPr>
        <w:t xml:space="preserve"> </w:t>
      </w:r>
      <w:r>
        <w:rPr>
          <w:spacing w:val="-4"/>
          <w:sz w:val="30"/>
        </w:rPr>
        <w:t>cuộc</w:t>
      </w:r>
      <w:r>
        <w:rPr>
          <w:spacing w:val="1"/>
          <w:sz w:val="30"/>
        </w:rPr>
        <w:t xml:space="preserve"> </w:t>
      </w:r>
      <w:r>
        <w:rPr>
          <w:spacing w:val="-3"/>
          <w:sz w:val="30"/>
        </w:rPr>
        <w:t>sống</w:t>
      </w:r>
      <w:r>
        <w:rPr>
          <w:spacing w:val="-15"/>
          <w:sz w:val="30"/>
        </w:rPr>
        <w:t xml:space="preserve"> </w:t>
      </w:r>
      <w:r>
        <w:rPr>
          <w:sz w:val="30"/>
        </w:rPr>
        <w:t>đầy</w:t>
      </w:r>
      <w:r>
        <w:rPr>
          <w:spacing w:val="-16"/>
          <w:sz w:val="30"/>
        </w:rPr>
        <w:t xml:space="preserve"> </w:t>
      </w:r>
      <w:r>
        <w:rPr>
          <w:sz w:val="30"/>
        </w:rPr>
        <w:t>gian</w:t>
      </w:r>
      <w:r>
        <w:rPr>
          <w:spacing w:val="-15"/>
          <w:sz w:val="30"/>
        </w:rPr>
        <w:t xml:space="preserve"> </w:t>
      </w:r>
      <w:r>
        <w:rPr>
          <w:spacing w:val="-12"/>
          <w:sz w:val="30"/>
        </w:rPr>
        <w:t xml:space="preserve">nguy </w:t>
      </w:r>
      <w:r>
        <w:rPr>
          <w:sz w:val="30"/>
        </w:rPr>
        <w:t xml:space="preserve">giữa </w:t>
      </w:r>
      <w:r>
        <w:rPr>
          <w:spacing w:val="-8"/>
          <w:sz w:val="30"/>
        </w:rPr>
        <w:t xml:space="preserve">hàng </w:t>
      </w:r>
      <w:r>
        <w:rPr>
          <w:spacing w:val="-10"/>
          <w:sz w:val="30"/>
        </w:rPr>
        <w:t xml:space="preserve">ngũ </w:t>
      </w:r>
      <w:r>
        <w:rPr>
          <w:spacing w:val="-8"/>
          <w:sz w:val="30"/>
        </w:rPr>
        <w:t xml:space="preserve">mật </w:t>
      </w:r>
      <w:r>
        <w:rPr>
          <w:sz w:val="30"/>
        </w:rPr>
        <w:t xml:space="preserve">vụ </w:t>
      </w:r>
      <w:r>
        <w:rPr>
          <w:spacing w:val="-4"/>
          <w:sz w:val="30"/>
        </w:rPr>
        <w:t xml:space="preserve">Pháp </w:t>
      </w:r>
      <w:r>
        <w:rPr>
          <w:sz w:val="30"/>
        </w:rPr>
        <w:t xml:space="preserve">bố trí dày đặc ở </w:t>
      </w:r>
      <w:r>
        <w:rPr>
          <w:spacing w:val="-5"/>
          <w:sz w:val="30"/>
        </w:rPr>
        <w:t xml:space="preserve">Xiêm, </w:t>
      </w:r>
      <w:r>
        <w:rPr>
          <w:sz w:val="30"/>
        </w:rPr>
        <w:t xml:space="preserve">dưới cái </w:t>
      </w:r>
      <w:r>
        <w:rPr>
          <w:spacing w:val="-3"/>
          <w:sz w:val="30"/>
        </w:rPr>
        <w:t xml:space="preserve">tên </w:t>
      </w:r>
      <w:r>
        <w:rPr>
          <w:sz w:val="30"/>
        </w:rPr>
        <w:t xml:space="preserve">Xiêm </w:t>
      </w:r>
      <w:r>
        <w:rPr>
          <w:spacing w:val="3"/>
          <w:sz w:val="30"/>
        </w:rPr>
        <w:t xml:space="preserve">là </w:t>
      </w:r>
      <w:r>
        <w:rPr>
          <w:sz w:val="30"/>
        </w:rPr>
        <w:t xml:space="preserve">Nai </w:t>
      </w:r>
      <w:r>
        <w:rPr>
          <w:spacing w:val="-3"/>
          <w:sz w:val="30"/>
        </w:rPr>
        <w:t xml:space="preserve">Chran </w:t>
      </w:r>
      <w:r>
        <w:rPr>
          <w:spacing w:val="-5"/>
          <w:sz w:val="30"/>
        </w:rPr>
        <w:t xml:space="preserve">ông </w:t>
      </w:r>
      <w:r>
        <w:rPr>
          <w:sz w:val="30"/>
        </w:rPr>
        <w:t xml:space="preserve">vẫn </w:t>
      </w:r>
      <w:r>
        <w:rPr>
          <w:spacing w:val="-3"/>
          <w:sz w:val="30"/>
        </w:rPr>
        <w:t xml:space="preserve">bình </w:t>
      </w:r>
      <w:r>
        <w:rPr>
          <w:spacing w:val="-5"/>
          <w:sz w:val="30"/>
        </w:rPr>
        <w:t xml:space="preserve">tĩnh </w:t>
      </w:r>
      <w:r>
        <w:rPr>
          <w:spacing w:val="2"/>
          <w:sz w:val="30"/>
        </w:rPr>
        <w:t xml:space="preserve">làm </w:t>
      </w:r>
      <w:r>
        <w:rPr>
          <w:sz w:val="30"/>
        </w:rPr>
        <w:t xml:space="preserve">tròn sứ </w:t>
      </w:r>
      <w:r>
        <w:rPr>
          <w:spacing w:val="-10"/>
          <w:sz w:val="30"/>
        </w:rPr>
        <w:t xml:space="preserve">mạng </w:t>
      </w:r>
      <w:r>
        <w:rPr>
          <w:spacing w:val="-5"/>
          <w:sz w:val="30"/>
        </w:rPr>
        <w:t xml:space="preserve">của </w:t>
      </w:r>
      <w:r>
        <w:rPr>
          <w:spacing w:val="-9"/>
          <w:sz w:val="30"/>
        </w:rPr>
        <w:t xml:space="preserve">mình </w:t>
      </w:r>
      <w:r>
        <w:rPr>
          <w:spacing w:val="-5"/>
          <w:sz w:val="30"/>
        </w:rPr>
        <w:t xml:space="preserve">cho </w:t>
      </w:r>
      <w:r>
        <w:rPr>
          <w:sz w:val="30"/>
        </w:rPr>
        <w:t xml:space="preserve">tới </w:t>
      </w:r>
      <w:r>
        <w:rPr>
          <w:spacing w:val="-8"/>
          <w:sz w:val="30"/>
        </w:rPr>
        <w:t xml:space="preserve">ngày </w:t>
      </w:r>
      <w:r>
        <w:rPr>
          <w:sz w:val="30"/>
        </w:rPr>
        <w:t xml:space="preserve">bị </w:t>
      </w:r>
      <w:r>
        <w:rPr>
          <w:spacing w:val="-5"/>
          <w:sz w:val="30"/>
        </w:rPr>
        <w:t xml:space="preserve">phe </w:t>
      </w:r>
      <w:r>
        <w:rPr>
          <w:sz w:val="30"/>
        </w:rPr>
        <w:t xml:space="preserve">đảo </w:t>
      </w:r>
      <w:r>
        <w:rPr>
          <w:spacing w:val="-5"/>
          <w:sz w:val="30"/>
        </w:rPr>
        <w:t xml:space="preserve">chính </w:t>
      </w:r>
      <w:r>
        <w:rPr>
          <w:sz w:val="30"/>
        </w:rPr>
        <w:t xml:space="preserve">bắt. Xem tiểu sử đầy đủ </w:t>
      </w:r>
      <w:r>
        <w:rPr>
          <w:spacing w:val="-4"/>
          <w:sz w:val="30"/>
        </w:rPr>
        <w:t xml:space="preserve">trong cuốn </w:t>
      </w:r>
      <w:r>
        <w:rPr>
          <w:spacing w:val="-3"/>
          <w:sz w:val="30"/>
        </w:rPr>
        <w:t xml:space="preserve">Dương </w:t>
      </w:r>
      <w:r>
        <w:rPr>
          <w:spacing w:val="-8"/>
          <w:sz w:val="30"/>
        </w:rPr>
        <w:t xml:space="preserve">Quang </w:t>
      </w:r>
      <w:r>
        <w:rPr>
          <w:spacing w:val="-6"/>
          <w:sz w:val="30"/>
        </w:rPr>
        <w:t xml:space="preserve">Đông </w:t>
      </w:r>
      <w:r>
        <w:rPr>
          <w:spacing w:val="-9"/>
          <w:sz w:val="30"/>
        </w:rPr>
        <w:t xml:space="preserve">xuyên </w:t>
      </w:r>
      <w:r>
        <w:rPr>
          <w:sz w:val="30"/>
        </w:rPr>
        <w:t xml:space="preserve">Tây </w:t>
      </w:r>
      <w:r>
        <w:rPr>
          <w:spacing w:val="-5"/>
          <w:sz w:val="30"/>
        </w:rPr>
        <w:t xml:space="preserve">của </w:t>
      </w:r>
      <w:r>
        <w:rPr>
          <w:spacing w:val="-9"/>
          <w:sz w:val="30"/>
        </w:rPr>
        <w:t xml:space="preserve">Nguyên </w:t>
      </w:r>
      <w:r>
        <w:rPr>
          <w:spacing w:val="-6"/>
          <w:sz w:val="30"/>
        </w:rPr>
        <w:t xml:space="preserve">Hùng </w:t>
      </w:r>
      <w:r>
        <w:rPr>
          <w:sz w:val="30"/>
        </w:rPr>
        <w:t xml:space="preserve">(sách đã dẫn). </w:t>
      </w:r>
      <w:r>
        <w:rPr>
          <w:spacing w:val="-7"/>
          <w:sz w:val="30"/>
        </w:rPr>
        <w:t xml:space="preserve">Những </w:t>
      </w:r>
      <w:r>
        <w:rPr>
          <w:spacing w:val="-5"/>
          <w:sz w:val="30"/>
        </w:rPr>
        <w:t xml:space="preserve">năm </w:t>
      </w:r>
      <w:r>
        <w:rPr>
          <w:spacing w:val="-4"/>
          <w:sz w:val="30"/>
        </w:rPr>
        <w:t xml:space="preserve">cuối </w:t>
      </w:r>
      <w:r>
        <w:rPr>
          <w:spacing w:val="3"/>
          <w:sz w:val="30"/>
        </w:rPr>
        <w:t xml:space="preserve">đời, </w:t>
      </w:r>
      <w:r>
        <w:rPr>
          <w:spacing w:val="-8"/>
          <w:sz w:val="30"/>
        </w:rPr>
        <w:t xml:space="preserve">tuy </w:t>
      </w:r>
      <w:r>
        <w:rPr>
          <w:spacing w:val="-6"/>
          <w:sz w:val="30"/>
        </w:rPr>
        <w:t xml:space="preserve">tuổi </w:t>
      </w:r>
      <w:r>
        <w:rPr>
          <w:sz w:val="30"/>
        </w:rPr>
        <w:t xml:space="preserve">cao, </w:t>
      </w:r>
      <w:r>
        <w:rPr>
          <w:spacing w:val="-5"/>
          <w:sz w:val="30"/>
        </w:rPr>
        <w:t xml:space="preserve">ông </w:t>
      </w:r>
      <w:r>
        <w:rPr>
          <w:sz w:val="30"/>
        </w:rPr>
        <w:t xml:space="preserve">vẫn </w:t>
      </w:r>
      <w:r>
        <w:rPr>
          <w:spacing w:val="2"/>
          <w:sz w:val="30"/>
        </w:rPr>
        <w:t xml:space="preserve">lên </w:t>
      </w:r>
      <w:r>
        <w:rPr>
          <w:spacing w:val="-4"/>
          <w:sz w:val="30"/>
        </w:rPr>
        <w:t xml:space="preserve">tiếng </w:t>
      </w:r>
      <w:r>
        <w:rPr>
          <w:spacing w:val="-6"/>
          <w:sz w:val="30"/>
        </w:rPr>
        <w:t xml:space="preserve">chống </w:t>
      </w:r>
      <w:r>
        <w:rPr>
          <w:sz w:val="30"/>
        </w:rPr>
        <w:t xml:space="preserve">tiêu cực và sự </w:t>
      </w:r>
      <w:r>
        <w:rPr>
          <w:spacing w:val="2"/>
          <w:sz w:val="30"/>
        </w:rPr>
        <w:t xml:space="preserve">lưu </w:t>
      </w:r>
      <w:r>
        <w:rPr>
          <w:spacing w:val="-10"/>
          <w:sz w:val="30"/>
        </w:rPr>
        <w:t xml:space="preserve">manh </w:t>
      </w:r>
      <w:r>
        <w:rPr>
          <w:spacing w:val="-5"/>
          <w:sz w:val="30"/>
        </w:rPr>
        <w:t xml:space="preserve">hóa </w:t>
      </w:r>
      <w:r>
        <w:rPr>
          <w:spacing w:val="-8"/>
          <w:sz w:val="30"/>
        </w:rPr>
        <w:t xml:space="preserve">hàng </w:t>
      </w:r>
      <w:r>
        <w:rPr>
          <w:spacing w:val="-10"/>
          <w:sz w:val="30"/>
        </w:rPr>
        <w:t xml:space="preserve">ngũ </w:t>
      </w:r>
      <w:r>
        <w:rPr>
          <w:spacing w:val="-4"/>
          <w:sz w:val="30"/>
        </w:rPr>
        <w:t xml:space="preserve">đảng </w:t>
      </w:r>
      <w:r>
        <w:rPr>
          <w:spacing w:val="-7"/>
          <w:sz w:val="30"/>
        </w:rPr>
        <w:t xml:space="preserve">(như </w:t>
      </w:r>
      <w:r>
        <w:rPr>
          <w:spacing w:val="-5"/>
          <w:sz w:val="30"/>
        </w:rPr>
        <w:t xml:space="preserve">tố </w:t>
      </w:r>
      <w:r>
        <w:rPr>
          <w:sz w:val="30"/>
        </w:rPr>
        <w:t xml:space="preserve">cáo sự gian trá </w:t>
      </w:r>
      <w:r>
        <w:rPr>
          <w:spacing w:val="-5"/>
          <w:sz w:val="30"/>
        </w:rPr>
        <w:t xml:space="preserve">của </w:t>
      </w:r>
      <w:r>
        <w:rPr>
          <w:spacing w:val="-4"/>
          <w:sz w:val="30"/>
        </w:rPr>
        <w:t xml:space="preserve">tướng </w:t>
      </w:r>
      <w:r>
        <w:rPr>
          <w:spacing w:val="-10"/>
          <w:sz w:val="30"/>
        </w:rPr>
        <w:t xml:space="preserve">Lê </w:t>
      </w:r>
      <w:r>
        <w:rPr>
          <w:sz w:val="30"/>
        </w:rPr>
        <w:t xml:space="preserve">Đức </w:t>
      </w:r>
      <w:r>
        <w:rPr>
          <w:spacing w:val="-7"/>
          <w:sz w:val="30"/>
        </w:rPr>
        <w:t>Anh).</w:t>
      </w:r>
    </w:p>
    <w:p w:rsidR="002A5536" w:rsidRDefault="002A5536">
      <w:pPr>
        <w:pStyle w:val="BodyText"/>
        <w:spacing w:before="2"/>
        <w:ind w:left="0"/>
        <w:rPr>
          <w:sz w:val="26"/>
        </w:rPr>
      </w:pPr>
    </w:p>
    <w:p w:rsidR="002A5536" w:rsidRDefault="00BE1DD8">
      <w:pPr>
        <w:pStyle w:val="ListParagraph"/>
        <w:numPr>
          <w:ilvl w:val="0"/>
          <w:numId w:val="44"/>
        </w:numPr>
        <w:tabs>
          <w:tab w:val="left" w:pos="325"/>
        </w:tabs>
        <w:rPr>
          <w:sz w:val="30"/>
        </w:rPr>
      </w:pPr>
      <w:r>
        <w:rPr>
          <w:sz w:val="30"/>
        </w:rPr>
        <w:t xml:space="preserve">Tức </w:t>
      </w:r>
      <w:r>
        <w:rPr>
          <w:spacing w:val="-9"/>
          <w:sz w:val="30"/>
        </w:rPr>
        <w:t xml:space="preserve">Nguyễn </w:t>
      </w:r>
      <w:r>
        <w:rPr>
          <w:spacing w:val="-7"/>
          <w:sz w:val="30"/>
        </w:rPr>
        <w:t xml:space="preserve">Văn </w:t>
      </w:r>
      <w:r>
        <w:rPr>
          <w:spacing w:val="-6"/>
          <w:sz w:val="30"/>
        </w:rPr>
        <w:t xml:space="preserve">Trân: </w:t>
      </w:r>
      <w:r>
        <w:rPr>
          <w:spacing w:val="-5"/>
          <w:sz w:val="30"/>
        </w:rPr>
        <w:t xml:space="preserve">xem chú </w:t>
      </w:r>
      <w:r>
        <w:rPr>
          <w:spacing w:val="-4"/>
          <w:sz w:val="30"/>
        </w:rPr>
        <w:t xml:space="preserve">thích </w:t>
      </w:r>
      <w:r>
        <w:rPr>
          <w:sz w:val="30"/>
        </w:rPr>
        <w:t xml:space="preserve">ở các </w:t>
      </w:r>
      <w:r>
        <w:rPr>
          <w:spacing w:val="-4"/>
          <w:sz w:val="30"/>
        </w:rPr>
        <w:t xml:space="preserve">phần </w:t>
      </w:r>
      <w:r>
        <w:rPr>
          <w:sz w:val="30"/>
        </w:rPr>
        <w:t>(I) và</w:t>
      </w:r>
      <w:r>
        <w:rPr>
          <w:spacing w:val="-28"/>
          <w:sz w:val="30"/>
        </w:rPr>
        <w:t xml:space="preserve"> </w:t>
      </w:r>
      <w:r>
        <w:rPr>
          <w:spacing w:val="-5"/>
          <w:sz w:val="30"/>
        </w:rPr>
        <w:t>(IV).</w:t>
      </w:r>
    </w:p>
    <w:p w:rsidR="002A5536" w:rsidRDefault="002A5536">
      <w:pPr>
        <w:pStyle w:val="BodyText"/>
        <w:ind w:left="0"/>
        <w:rPr>
          <w:sz w:val="26"/>
        </w:rPr>
      </w:pPr>
    </w:p>
    <w:p w:rsidR="002A5536" w:rsidRDefault="00BE1DD8">
      <w:pPr>
        <w:pStyle w:val="ListParagraph"/>
        <w:numPr>
          <w:ilvl w:val="0"/>
          <w:numId w:val="44"/>
        </w:numPr>
        <w:tabs>
          <w:tab w:val="left" w:pos="325"/>
        </w:tabs>
        <w:ind w:left="100" w:right="727" w:firstLine="0"/>
        <w:rPr>
          <w:sz w:val="30"/>
        </w:rPr>
      </w:pPr>
      <w:r>
        <w:rPr>
          <w:spacing w:val="-8"/>
          <w:sz w:val="30"/>
        </w:rPr>
        <w:t xml:space="preserve">Chúng </w:t>
      </w:r>
      <w:r>
        <w:rPr>
          <w:spacing w:val="-3"/>
          <w:sz w:val="30"/>
        </w:rPr>
        <w:t xml:space="preserve">tôi chưa </w:t>
      </w:r>
      <w:r>
        <w:rPr>
          <w:sz w:val="30"/>
        </w:rPr>
        <w:t xml:space="preserve">tìm </w:t>
      </w:r>
      <w:r>
        <w:rPr>
          <w:spacing w:val="2"/>
          <w:sz w:val="30"/>
        </w:rPr>
        <w:t xml:space="preserve">ra </w:t>
      </w:r>
      <w:r>
        <w:rPr>
          <w:sz w:val="30"/>
        </w:rPr>
        <w:t xml:space="preserve">được </w:t>
      </w:r>
      <w:r>
        <w:rPr>
          <w:spacing w:val="-9"/>
          <w:sz w:val="30"/>
        </w:rPr>
        <w:t xml:space="preserve">những </w:t>
      </w:r>
      <w:r>
        <w:rPr>
          <w:spacing w:val="-3"/>
          <w:sz w:val="30"/>
        </w:rPr>
        <w:t xml:space="preserve">tập </w:t>
      </w:r>
      <w:r>
        <w:rPr>
          <w:sz w:val="30"/>
        </w:rPr>
        <w:t xml:space="preserve">sách bỏ </w:t>
      </w:r>
      <w:r>
        <w:rPr>
          <w:spacing w:val="-3"/>
          <w:sz w:val="30"/>
        </w:rPr>
        <w:t xml:space="preserve">túi </w:t>
      </w:r>
      <w:r>
        <w:rPr>
          <w:spacing w:val="-5"/>
          <w:sz w:val="30"/>
        </w:rPr>
        <w:t xml:space="preserve">này </w:t>
      </w:r>
      <w:r>
        <w:rPr>
          <w:spacing w:val="-8"/>
          <w:sz w:val="30"/>
        </w:rPr>
        <w:t xml:space="preserve">cũng </w:t>
      </w:r>
      <w:r>
        <w:rPr>
          <w:spacing w:val="-10"/>
          <w:sz w:val="30"/>
        </w:rPr>
        <w:t xml:space="preserve">như </w:t>
      </w:r>
      <w:r>
        <w:rPr>
          <w:spacing w:val="-9"/>
          <w:sz w:val="30"/>
        </w:rPr>
        <w:t xml:space="preserve">những </w:t>
      </w:r>
      <w:r>
        <w:rPr>
          <w:spacing w:val="4"/>
          <w:sz w:val="30"/>
        </w:rPr>
        <w:t xml:space="preserve">lời </w:t>
      </w:r>
      <w:r>
        <w:rPr>
          <w:spacing w:val="-5"/>
          <w:sz w:val="30"/>
        </w:rPr>
        <w:t xml:space="preserve">phê </w:t>
      </w:r>
      <w:r>
        <w:rPr>
          <w:spacing w:val="-4"/>
          <w:sz w:val="30"/>
        </w:rPr>
        <w:t xml:space="preserve">phán </w:t>
      </w:r>
      <w:r>
        <w:rPr>
          <w:spacing w:val="-5"/>
          <w:sz w:val="30"/>
        </w:rPr>
        <w:t xml:space="preserve">của </w:t>
      </w:r>
      <w:r>
        <w:rPr>
          <w:spacing w:val="-4"/>
          <w:sz w:val="30"/>
        </w:rPr>
        <w:t xml:space="preserve">Trường </w:t>
      </w:r>
      <w:r>
        <w:rPr>
          <w:spacing w:val="-8"/>
          <w:sz w:val="30"/>
        </w:rPr>
        <w:t xml:space="preserve">Chinh. </w:t>
      </w:r>
      <w:r>
        <w:rPr>
          <w:sz w:val="30"/>
        </w:rPr>
        <w:t xml:space="preserve">Rất </w:t>
      </w:r>
      <w:r>
        <w:rPr>
          <w:spacing w:val="-10"/>
          <w:sz w:val="30"/>
        </w:rPr>
        <w:t xml:space="preserve">mong </w:t>
      </w:r>
      <w:r>
        <w:rPr>
          <w:sz w:val="30"/>
        </w:rPr>
        <w:t xml:space="preserve">được bạn đọc </w:t>
      </w:r>
      <w:r>
        <w:rPr>
          <w:spacing w:val="-3"/>
          <w:sz w:val="30"/>
        </w:rPr>
        <w:t>giúp</w:t>
      </w:r>
      <w:r>
        <w:rPr>
          <w:spacing w:val="-22"/>
          <w:sz w:val="30"/>
        </w:rPr>
        <w:t xml:space="preserve"> </w:t>
      </w:r>
      <w:r>
        <w:rPr>
          <w:sz w:val="30"/>
        </w:rPr>
        <w:t>đỡ.</w:t>
      </w:r>
    </w:p>
    <w:p w:rsidR="002A5536" w:rsidRDefault="002A5536">
      <w:pPr>
        <w:pStyle w:val="BodyText"/>
        <w:ind w:left="0"/>
        <w:rPr>
          <w:sz w:val="26"/>
        </w:rPr>
      </w:pPr>
    </w:p>
    <w:p w:rsidR="002A5536" w:rsidRDefault="00BE1DD8">
      <w:pPr>
        <w:pStyle w:val="ListParagraph"/>
        <w:numPr>
          <w:ilvl w:val="0"/>
          <w:numId w:val="44"/>
        </w:numPr>
        <w:tabs>
          <w:tab w:val="left" w:pos="325"/>
        </w:tabs>
        <w:ind w:left="100" w:right="224" w:firstLine="0"/>
        <w:rPr>
          <w:sz w:val="30"/>
        </w:rPr>
      </w:pPr>
      <w:r>
        <w:rPr>
          <w:spacing w:val="-11"/>
          <w:sz w:val="30"/>
        </w:rPr>
        <w:t xml:space="preserve">Tam </w:t>
      </w:r>
      <w:r>
        <w:rPr>
          <w:spacing w:val="-5"/>
          <w:sz w:val="30"/>
        </w:rPr>
        <w:t xml:space="preserve">quá </w:t>
      </w:r>
      <w:r>
        <w:rPr>
          <w:spacing w:val="-8"/>
          <w:sz w:val="30"/>
        </w:rPr>
        <w:t xml:space="preserve">kỳ </w:t>
      </w:r>
      <w:r>
        <w:rPr>
          <w:spacing w:val="3"/>
          <w:sz w:val="30"/>
        </w:rPr>
        <w:t xml:space="preserve">lư </w:t>
      </w:r>
      <w:r>
        <w:rPr>
          <w:sz w:val="30"/>
        </w:rPr>
        <w:t xml:space="preserve">bất </w:t>
      </w:r>
      <w:r>
        <w:rPr>
          <w:spacing w:val="-6"/>
          <w:sz w:val="30"/>
        </w:rPr>
        <w:t xml:space="preserve">nhập: </w:t>
      </w:r>
      <w:r>
        <w:rPr>
          <w:sz w:val="30"/>
        </w:rPr>
        <w:t xml:space="preserve">ba </w:t>
      </w:r>
      <w:r>
        <w:rPr>
          <w:spacing w:val="2"/>
          <w:sz w:val="30"/>
        </w:rPr>
        <w:t xml:space="preserve">lần </w:t>
      </w:r>
      <w:r>
        <w:rPr>
          <w:sz w:val="30"/>
        </w:rPr>
        <w:t xml:space="preserve">đi </w:t>
      </w:r>
      <w:r>
        <w:rPr>
          <w:spacing w:val="-5"/>
          <w:sz w:val="30"/>
        </w:rPr>
        <w:t xml:space="preserve">qua </w:t>
      </w:r>
      <w:r>
        <w:rPr>
          <w:spacing w:val="-8"/>
          <w:sz w:val="30"/>
        </w:rPr>
        <w:t xml:space="preserve">ngôi </w:t>
      </w:r>
      <w:r>
        <w:rPr>
          <w:spacing w:val="-10"/>
          <w:sz w:val="30"/>
        </w:rPr>
        <w:t xml:space="preserve">nhà nhỏ </w:t>
      </w:r>
      <w:r>
        <w:rPr>
          <w:sz w:val="30"/>
        </w:rPr>
        <w:t xml:space="preserve">đó </w:t>
      </w:r>
      <w:r>
        <w:rPr>
          <w:spacing w:val="-12"/>
          <w:sz w:val="30"/>
        </w:rPr>
        <w:t xml:space="preserve">mà </w:t>
      </w:r>
      <w:r>
        <w:rPr>
          <w:spacing w:val="-9"/>
          <w:sz w:val="30"/>
        </w:rPr>
        <w:t xml:space="preserve">không </w:t>
      </w:r>
      <w:r>
        <w:rPr>
          <w:spacing w:val="-10"/>
          <w:sz w:val="30"/>
        </w:rPr>
        <w:t xml:space="preserve">ghé </w:t>
      </w:r>
      <w:r>
        <w:rPr>
          <w:sz w:val="30"/>
        </w:rPr>
        <w:t xml:space="preserve">vào. </w:t>
      </w:r>
      <w:r>
        <w:rPr>
          <w:spacing w:val="-3"/>
          <w:sz w:val="30"/>
        </w:rPr>
        <w:t xml:space="preserve">Người </w:t>
      </w:r>
      <w:r>
        <w:rPr>
          <w:sz w:val="30"/>
        </w:rPr>
        <w:t xml:space="preserve">biên </w:t>
      </w:r>
      <w:r>
        <w:rPr>
          <w:spacing w:val="-3"/>
          <w:sz w:val="30"/>
        </w:rPr>
        <w:t xml:space="preserve">tập xin </w:t>
      </w:r>
      <w:r>
        <w:rPr>
          <w:sz w:val="30"/>
        </w:rPr>
        <w:t xml:space="preserve">cảm </w:t>
      </w:r>
      <w:r>
        <w:rPr>
          <w:spacing w:val="3"/>
          <w:sz w:val="30"/>
        </w:rPr>
        <w:t>ơn</w:t>
      </w:r>
      <w:r>
        <w:rPr>
          <w:spacing w:val="-16"/>
          <w:sz w:val="30"/>
        </w:rPr>
        <w:t xml:space="preserve"> </w:t>
      </w:r>
      <w:r>
        <w:rPr>
          <w:spacing w:val="-10"/>
          <w:sz w:val="30"/>
        </w:rPr>
        <w:t>nhà</w:t>
      </w:r>
      <w:r>
        <w:rPr>
          <w:spacing w:val="1"/>
          <w:sz w:val="30"/>
        </w:rPr>
        <w:t xml:space="preserve"> </w:t>
      </w:r>
      <w:r>
        <w:rPr>
          <w:sz w:val="30"/>
        </w:rPr>
        <w:t>Hán</w:t>
      </w:r>
      <w:r>
        <w:rPr>
          <w:spacing w:val="-16"/>
          <w:sz w:val="30"/>
        </w:rPr>
        <w:t xml:space="preserve"> </w:t>
      </w:r>
      <w:r>
        <w:rPr>
          <w:spacing w:val="-5"/>
          <w:sz w:val="30"/>
        </w:rPr>
        <w:t>học</w:t>
      </w:r>
      <w:r>
        <w:rPr>
          <w:spacing w:val="1"/>
          <w:sz w:val="30"/>
        </w:rPr>
        <w:t xml:space="preserve"> </w:t>
      </w:r>
      <w:r>
        <w:rPr>
          <w:spacing w:val="-9"/>
          <w:sz w:val="30"/>
        </w:rPr>
        <w:t>Nguyễn</w:t>
      </w:r>
      <w:r>
        <w:rPr>
          <w:spacing w:val="-15"/>
          <w:sz w:val="30"/>
        </w:rPr>
        <w:t xml:space="preserve"> </w:t>
      </w:r>
      <w:r>
        <w:rPr>
          <w:spacing w:val="-6"/>
          <w:sz w:val="30"/>
        </w:rPr>
        <w:t>Xuân</w:t>
      </w:r>
      <w:r>
        <w:rPr>
          <w:spacing w:val="-16"/>
          <w:sz w:val="30"/>
        </w:rPr>
        <w:t xml:space="preserve"> </w:t>
      </w:r>
      <w:r>
        <w:rPr>
          <w:sz w:val="30"/>
        </w:rPr>
        <w:t>Diện</w:t>
      </w:r>
      <w:r>
        <w:rPr>
          <w:spacing w:val="-16"/>
          <w:sz w:val="30"/>
        </w:rPr>
        <w:t xml:space="preserve"> </w:t>
      </w:r>
      <w:r>
        <w:rPr>
          <w:sz w:val="30"/>
        </w:rPr>
        <w:t>đã</w:t>
      </w:r>
      <w:r>
        <w:rPr>
          <w:spacing w:val="1"/>
          <w:sz w:val="30"/>
        </w:rPr>
        <w:t xml:space="preserve"> </w:t>
      </w:r>
      <w:r>
        <w:rPr>
          <w:spacing w:val="-5"/>
          <w:sz w:val="30"/>
        </w:rPr>
        <w:t>cho</w:t>
      </w:r>
      <w:r>
        <w:rPr>
          <w:sz w:val="30"/>
        </w:rPr>
        <w:t xml:space="preserve"> biết</w:t>
      </w:r>
      <w:r>
        <w:rPr>
          <w:spacing w:val="-9"/>
          <w:sz w:val="30"/>
        </w:rPr>
        <w:t xml:space="preserve"> </w:t>
      </w:r>
      <w:r>
        <w:rPr>
          <w:sz w:val="30"/>
        </w:rPr>
        <w:t>đây</w:t>
      </w:r>
      <w:r>
        <w:rPr>
          <w:spacing w:val="-16"/>
          <w:sz w:val="30"/>
        </w:rPr>
        <w:t xml:space="preserve"> </w:t>
      </w:r>
      <w:r>
        <w:rPr>
          <w:spacing w:val="3"/>
          <w:sz w:val="30"/>
        </w:rPr>
        <w:t>là</w:t>
      </w:r>
      <w:r>
        <w:rPr>
          <w:spacing w:val="1"/>
          <w:sz w:val="30"/>
        </w:rPr>
        <w:t xml:space="preserve"> </w:t>
      </w:r>
      <w:r>
        <w:rPr>
          <w:sz w:val="30"/>
        </w:rPr>
        <w:t>tích</w:t>
      </w:r>
      <w:r>
        <w:rPr>
          <w:spacing w:val="-15"/>
          <w:sz w:val="30"/>
        </w:rPr>
        <w:t xml:space="preserve"> </w:t>
      </w:r>
      <w:r>
        <w:rPr>
          <w:sz w:val="30"/>
        </w:rPr>
        <w:t>Đại</w:t>
      </w:r>
      <w:r>
        <w:rPr>
          <w:spacing w:val="6"/>
          <w:sz w:val="30"/>
        </w:rPr>
        <w:t xml:space="preserve"> </w:t>
      </w:r>
      <w:r>
        <w:rPr>
          <w:spacing w:val="-11"/>
          <w:sz w:val="30"/>
        </w:rPr>
        <w:t>Vũ</w:t>
      </w:r>
      <w:r>
        <w:rPr>
          <w:spacing w:val="-16"/>
          <w:sz w:val="30"/>
        </w:rPr>
        <w:t xml:space="preserve"> </w:t>
      </w:r>
      <w:r>
        <w:rPr>
          <w:sz w:val="30"/>
        </w:rPr>
        <w:t>bận</w:t>
      </w:r>
      <w:r>
        <w:rPr>
          <w:spacing w:val="-16"/>
          <w:sz w:val="30"/>
        </w:rPr>
        <w:t xml:space="preserve"> </w:t>
      </w:r>
      <w:r>
        <w:rPr>
          <w:sz w:val="30"/>
        </w:rPr>
        <w:t>trị</w:t>
      </w:r>
      <w:r>
        <w:rPr>
          <w:spacing w:val="7"/>
          <w:sz w:val="30"/>
        </w:rPr>
        <w:t xml:space="preserve"> </w:t>
      </w:r>
      <w:r>
        <w:rPr>
          <w:spacing w:val="-14"/>
          <w:sz w:val="30"/>
        </w:rPr>
        <w:t>thủy,</w:t>
      </w:r>
      <w:r>
        <w:rPr>
          <w:spacing w:val="-1"/>
          <w:sz w:val="30"/>
        </w:rPr>
        <w:t xml:space="preserve"> </w:t>
      </w:r>
      <w:r>
        <w:rPr>
          <w:sz w:val="30"/>
        </w:rPr>
        <w:t>việc</w:t>
      </w:r>
      <w:r>
        <w:rPr>
          <w:spacing w:val="1"/>
          <w:sz w:val="30"/>
        </w:rPr>
        <w:t xml:space="preserve"> </w:t>
      </w:r>
      <w:r>
        <w:rPr>
          <w:spacing w:val="-4"/>
          <w:sz w:val="30"/>
        </w:rPr>
        <w:t>gấp,</w:t>
      </w:r>
      <w:r>
        <w:rPr>
          <w:spacing w:val="-1"/>
          <w:sz w:val="30"/>
        </w:rPr>
        <w:t xml:space="preserve"> </w:t>
      </w:r>
      <w:r>
        <w:rPr>
          <w:spacing w:val="-5"/>
          <w:sz w:val="30"/>
        </w:rPr>
        <w:t>nên</w:t>
      </w:r>
      <w:r>
        <w:rPr>
          <w:spacing w:val="-15"/>
          <w:sz w:val="30"/>
        </w:rPr>
        <w:t xml:space="preserve"> </w:t>
      </w:r>
      <w:r>
        <w:rPr>
          <w:sz w:val="30"/>
        </w:rPr>
        <w:t>ba</w:t>
      </w:r>
      <w:r>
        <w:rPr>
          <w:spacing w:val="1"/>
          <w:sz w:val="30"/>
        </w:rPr>
        <w:t xml:space="preserve"> </w:t>
      </w:r>
      <w:r>
        <w:rPr>
          <w:spacing w:val="2"/>
          <w:sz w:val="30"/>
        </w:rPr>
        <w:t>lần</w:t>
      </w:r>
      <w:r>
        <w:rPr>
          <w:spacing w:val="-16"/>
          <w:sz w:val="30"/>
        </w:rPr>
        <w:t xml:space="preserve"> </w:t>
      </w:r>
      <w:r>
        <w:rPr>
          <w:sz w:val="30"/>
        </w:rPr>
        <w:t xml:space="preserve">đi </w:t>
      </w:r>
      <w:r>
        <w:rPr>
          <w:spacing w:val="-5"/>
          <w:sz w:val="30"/>
        </w:rPr>
        <w:t xml:space="preserve">qua </w:t>
      </w:r>
      <w:r>
        <w:rPr>
          <w:spacing w:val="-10"/>
          <w:sz w:val="30"/>
        </w:rPr>
        <w:t xml:space="preserve">nhà </w:t>
      </w:r>
      <w:r>
        <w:rPr>
          <w:spacing w:val="-12"/>
          <w:sz w:val="30"/>
        </w:rPr>
        <w:t xml:space="preserve">mà </w:t>
      </w:r>
      <w:r>
        <w:rPr>
          <w:spacing w:val="-9"/>
          <w:sz w:val="30"/>
        </w:rPr>
        <w:t xml:space="preserve">không </w:t>
      </w:r>
      <w:r>
        <w:rPr>
          <w:sz w:val="30"/>
        </w:rPr>
        <w:t xml:space="preserve">có </w:t>
      </w:r>
      <w:r>
        <w:rPr>
          <w:spacing w:val="-5"/>
          <w:sz w:val="30"/>
        </w:rPr>
        <w:t xml:space="preserve">thời </w:t>
      </w:r>
      <w:r>
        <w:rPr>
          <w:spacing w:val="-3"/>
          <w:sz w:val="30"/>
        </w:rPr>
        <w:t>giờ tạt</w:t>
      </w:r>
      <w:r>
        <w:rPr>
          <w:spacing w:val="33"/>
          <w:sz w:val="30"/>
        </w:rPr>
        <w:t xml:space="preserve"> </w:t>
      </w:r>
      <w:r>
        <w:rPr>
          <w:spacing w:val="-4"/>
          <w:sz w:val="30"/>
        </w:rPr>
        <w:t>qua.</w:t>
      </w:r>
    </w:p>
    <w:p w:rsidR="002A5536" w:rsidRDefault="002A5536">
      <w:pPr>
        <w:rPr>
          <w:sz w:val="30"/>
        </w:rPr>
        <w:sectPr w:rsidR="002A5536">
          <w:pgSz w:w="12240" w:h="15840"/>
          <w:pgMar w:top="0" w:right="0" w:bottom="0" w:left="0" w:header="720" w:footer="720" w:gutter="0"/>
          <w:cols w:space="720"/>
        </w:sectPr>
      </w:pPr>
    </w:p>
    <w:p w:rsidR="002A5536" w:rsidRDefault="00BE1DD8">
      <w:pPr>
        <w:pStyle w:val="BodyText"/>
        <w:spacing w:before="65"/>
      </w:pPr>
      <w:r>
        <w:lastRenderedPageBreak/>
        <w:t>3-1-11</w:t>
      </w:r>
    </w:p>
    <w:p w:rsidR="002A5536" w:rsidRDefault="002A5536">
      <w:pPr>
        <w:sectPr w:rsidR="002A5536">
          <w:pgSz w:w="12240" w:h="15840"/>
          <w:pgMar w:top="0" w:right="0" w:bottom="280" w:left="0" w:header="720" w:footer="720" w:gutter="0"/>
          <w:cols w:space="720"/>
        </w:sectPr>
      </w:pPr>
    </w:p>
    <w:p w:rsidR="002A5536" w:rsidRDefault="00BE1DD8">
      <w:pPr>
        <w:pStyle w:val="Heading1"/>
      </w:pPr>
      <w:bookmarkStart w:id="8" w:name="Phần_III(2):_TỔ_CHỨC_LẠI_XỨ_UỶ"/>
      <w:bookmarkEnd w:id="8"/>
      <w:r>
        <w:lastRenderedPageBreak/>
        <w:t>Phần III(2): TỔ CHỨC LẠI XỨ UỶ</w:t>
      </w:r>
    </w:p>
    <w:p w:rsidR="002A5536" w:rsidRDefault="002A5536">
      <w:pPr>
        <w:pStyle w:val="BodyText"/>
        <w:spacing w:before="10"/>
        <w:ind w:left="0"/>
        <w:rPr>
          <w:b/>
          <w:sz w:val="36"/>
        </w:rPr>
      </w:pPr>
    </w:p>
    <w:p w:rsidR="002A5536" w:rsidRDefault="00BE1DD8">
      <w:pPr>
        <w:pStyle w:val="BodyText"/>
        <w:spacing w:before="0"/>
      </w:pPr>
      <w:r>
        <w:t>(tiếp theo)</w:t>
      </w:r>
    </w:p>
    <w:p w:rsidR="002A5536" w:rsidRDefault="002A5536">
      <w:pPr>
        <w:pStyle w:val="BodyText"/>
        <w:ind w:left="0"/>
        <w:rPr>
          <w:sz w:val="26"/>
        </w:rPr>
      </w:pPr>
    </w:p>
    <w:p w:rsidR="002A5536" w:rsidRDefault="00BE1DD8">
      <w:pPr>
        <w:pStyle w:val="BodyText"/>
        <w:spacing w:before="0"/>
      </w:pPr>
      <w:r>
        <w:t>Về lại Sài Gòn: Chỉ thị của Xứ ủy cho Ban cán sự thành</w:t>
      </w:r>
    </w:p>
    <w:p w:rsidR="002A5536" w:rsidRDefault="002A5536">
      <w:pPr>
        <w:pStyle w:val="BodyText"/>
        <w:ind w:left="0"/>
        <w:rPr>
          <w:sz w:val="26"/>
        </w:rPr>
      </w:pPr>
    </w:p>
    <w:p w:rsidR="002A5536" w:rsidRDefault="00BE1DD8">
      <w:pPr>
        <w:pStyle w:val="BodyText"/>
        <w:spacing w:before="0"/>
        <w:ind w:right="164"/>
      </w:pPr>
      <w:r>
        <w:rPr>
          <w:spacing w:val="-11"/>
        </w:rPr>
        <w:t xml:space="preserve">Về </w:t>
      </w:r>
      <w:r>
        <w:t xml:space="preserve">Sài </w:t>
      </w:r>
      <w:r>
        <w:rPr>
          <w:spacing w:val="-3"/>
        </w:rPr>
        <w:t xml:space="preserve">Gòn </w:t>
      </w:r>
      <w:r>
        <w:rPr>
          <w:spacing w:val="2"/>
        </w:rPr>
        <w:t xml:space="preserve">lần </w:t>
      </w:r>
      <w:r>
        <w:rPr>
          <w:spacing w:val="-11"/>
        </w:rPr>
        <w:t xml:space="preserve">này, </w:t>
      </w:r>
      <w:r>
        <w:rPr>
          <w:spacing w:val="2"/>
        </w:rPr>
        <w:t xml:space="preserve">lần </w:t>
      </w:r>
      <w:r>
        <w:rPr>
          <w:spacing w:val="-4"/>
        </w:rPr>
        <w:t xml:space="preserve">cuối </w:t>
      </w:r>
      <w:r>
        <w:rPr>
          <w:spacing w:val="-5"/>
        </w:rPr>
        <w:t xml:space="preserve">năm </w:t>
      </w:r>
      <w:r>
        <w:t xml:space="preserve">1943, </w:t>
      </w:r>
      <w:r>
        <w:rPr>
          <w:spacing w:val="-3"/>
        </w:rPr>
        <w:t xml:space="preserve">tôi </w:t>
      </w:r>
      <w:r>
        <w:t xml:space="preserve">đi </w:t>
      </w:r>
      <w:r>
        <w:rPr>
          <w:spacing w:val="-8"/>
        </w:rPr>
        <w:t xml:space="preserve">thẳng </w:t>
      </w:r>
      <w:r>
        <w:rPr>
          <w:spacing w:val="2"/>
        </w:rPr>
        <w:t xml:space="preserve">lên </w:t>
      </w:r>
      <w:r>
        <w:rPr>
          <w:spacing w:val="-4"/>
        </w:rPr>
        <w:t xml:space="preserve">Gò </w:t>
      </w:r>
      <w:r>
        <w:rPr>
          <w:spacing w:val="-6"/>
        </w:rPr>
        <w:t xml:space="preserve">Vấp. </w:t>
      </w:r>
      <w:r>
        <w:rPr>
          <w:spacing w:val="-4"/>
        </w:rPr>
        <w:t xml:space="preserve">Gò </w:t>
      </w:r>
      <w:r>
        <w:rPr>
          <w:spacing w:val="-7"/>
        </w:rPr>
        <w:t xml:space="preserve">Vấp </w:t>
      </w:r>
      <w:r>
        <w:rPr>
          <w:spacing w:val="3"/>
        </w:rPr>
        <w:t xml:space="preserve">là </w:t>
      </w:r>
      <w:r>
        <w:rPr>
          <w:spacing w:val="-8"/>
        </w:rPr>
        <w:t xml:space="preserve">một </w:t>
      </w:r>
      <w:r>
        <w:rPr>
          <w:spacing w:val="-4"/>
        </w:rPr>
        <w:t xml:space="preserve">quận </w:t>
      </w:r>
      <w:r>
        <w:rPr>
          <w:spacing w:val="-6"/>
        </w:rPr>
        <w:t xml:space="preserve">ngoại </w:t>
      </w:r>
      <w:r>
        <w:t xml:space="preserve">ô </w:t>
      </w:r>
      <w:r>
        <w:rPr>
          <w:spacing w:val="-8"/>
        </w:rPr>
        <w:t xml:space="preserve">kế </w:t>
      </w:r>
      <w:r>
        <w:t xml:space="preserve">cận </w:t>
      </w:r>
      <w:r>
        <w:rPr>
          <w:spacing w:val="-5"/>
        </w:rPr>
        <w:t xml:space="preserve">của </w:t>
      </w:r>
      <w:r>
        <w:t xml:space="preserve">Sài </w:t>
      </w:r>
      <w:r>
        <w:rPr>
          <w:spacing w:val="-6"/>
        </w:rPr>
        <w:t xml:space="preserve">Gòn. Trong </w:t>
      </w:r>
      <w:r>
        <w:t xml:space="preserve">ý </w:t>
      </w:r>
      <w:r>
        <w:rPr>
          <w:spacing w:val="-6"/>
        </w:rPr>
        <w:t xml:space="preserve">thức </w:t>
      </w:r>
      <w:r>
        <w:rPr>
          <w:spacing w:val="-5"/>
        </w:rPr>
        <w:t xml:space="preserve">của </w:t>
      </w:r>
      <w:r>
        <w:t xml:space="preserve">tôi, </w:t>
      </w:r>
      <w:r>
        <w:rPr>
          <w:spacing w:val="-4"/>
        </w:rPr>
        <w:t xml:space="preserve">Gò </w:t>
      </w:r>
      <w:r>
        <w:rPr>
          <w:spacing w:val="-7"/>
        </w:rPr>
        <w:t xml:space="preserve">Vấp </w:t>
      </w:r>
      <w:r>
        <w:rPr>
          <w:spacing w:val="-5"/>
        </w:rPr>
        <w:t xml:space="preserve">của </w:t>
      </w:r>
      <w:r>
        <w:t xml:space="preserve">Sài </w:t>
      </w:r>
      <w:r>
        <w:rPr>
          <w:spacing w:val="-3"/>
        </w:rPr>
        <w:t xml:space="preserve">Gòn </w:t>
      </w:r>
      <w:r>
        <w:rPr>
          <w:spacing w:val="3"/>
        </w:rPr>
        <w:t xml:space="preserve">là </w:t>
      </w:r>
      <w:r>
        <w:rPr>
          <w:spacing w:val="-3"/>
        </w:rPr>
        <w:t xml:space="preserve">Saint-Denis </w:t>
      </w:r>
      <w:r>
        <w:rPr>
          <w:spacing w:val="-5"/>
        </w:rPr>
        <w:t xml:space="preserve">của </w:t>
      </w:r>
      <w:r>
        <w:rPr>
          <w:spacing w:val="2"/>
        </w:rPr>
        <w:t xml:space="preserve">Paris; </w:t>
      </w:r>
      <w:r>
        <w:t xml:space="preserve">sát với </w:t>
      </w:r>
      <w:r>
        <w:rPr>
          <w:spacing w:val="2"/>
        </w:rPr>
        <w:t xml:space="preserve">Paris, </w:t>
      </w:r>
      <w:r>
        <w:rPr>
          <w:spacing w:val="-8"/>
        </w:rPr>
        <w:t xml:space="preserve">thị xã </w:t>
      </w:r>
      <w:r>
        <w:rPr>
          <w:spacing w:val="-3"/>
        </w:rPr>
        <w:t xml:space="preserve">Saint-Denis </w:t>
      </w:r>
      <w:r>
        <w:rPr>
          <w:spacing w:val="-5"/>
        </w:rPr>
        <w:t xml:space="preserve">nổi </w:t>
      </w:r>
      <w:r>
        <w:rPr>
          <w:spacing w:val="-4"/>
        </w:rPr>
        <w:t xml:space="preserve">tiếng </w:t>
      </w:r>
      <w:r>
        <w:rPr>
          <w:spacing w:val="3"/>
        </w:rPr>
        <w:t xml:space="preserve">là </w:t>
      </w:r>
      <w:r>
        <w:rPr>
          <w:spacing w:val="-8"/>
        </w:rPr>
        <w:t xml:space="preserve">thị xã </w:t>
      </w:r>
      <w:r>
        <w:t xml:space="preserve">“đỏ”, ở đây </w:t>
      </w:r>
      <w:r>
        <w:rPr>
          <w:spacing w:val="-6"/>
        </w:rPr>
        <w:t xml:space="preserve">Đảng Cộng </w:t>
      </w:r>
      <w:r>
        <w:t xml:space="preserve">sản </w:t>
      </w:r>
      <w:r>
        <w:rPr>
          <w:spacing w:val="-3"/>
        </w:rPr>
        <w:t xml:space="preserve">luôn luôn </w:t>
      </w:r>
      <w:r>
        <w:t xml:space="preserve">toàn </w:t>
      </w:r>
      <w:r>
        <w:rPr>
          <w:spacing w:val="-8"/>
        </w:rPr>
        <w:t xml:space="preserve">thắng </w:t>
      </w:r>
      <w:r>
        <w:rPr>
          <w:spacing w:val="-4"/>
        </w:rPr>
        <w:t xml:space="preserve">trong </w:t>
      </w:r>
      <w:r>
        <w:t xml:space="preserve">các </w:t>
      </w:r>
      <w:r>
        <w:rPr>
          <w:spacing w:val="2"/>
        </w:rPr>
        <w:t xml:space="preserve">lần </w:t>
      </w:r>
      <w:r>
        <w:t xml:space="preserve">bầu cử </w:t>
      </w:r>
      <w:r>
        <w:rPr>
          <w:spacing w:val="-5"/>
        </w:rPr>
        <w:t xml:space="preserve">hội </w:t>
      </w:r>
      <w:r>
        <w:rPr>
          <w:spacing w:val="-4"/>
        </w:rPr>
        <w:t xml:space="preserve">đồng </w:t>
      </w:r>
      <w:r>
        <w:rPr>
          <w:spacing w:val="-8"/>
        </w:rPr>
        <w:t xml:space="preserve">thị </w:t>
      </w:r>
      <w:r>
        <w:rPr>
          <w:spacing w:val="-5"/>
        </w:rPr>
        <w:t xml:space="preserve">xã. </w:t>
      </w:r>
      <w:r>
        <w:rPr>
          <w:spacing w:val="-4"/>
        </w:rPr>
        <w:t xml:space="preserve">Đa </w:t>
      </w:r>
      <w:r>
        <w:t xml:space="preserve">số </w:t>
      </w:r>
      <w:r>
        <w:rPr>
          <w:spacing w:val="-8"/>
        </w:rPr>
        <w:t xml:space="preserve">nhân </w:t>
      </w:r>
      <w:r>
        <w:t xml:space="preserve">dân </w:t>
      </w:r>
      <w:r>
        <w:rPr>
          <w:spacing w:val="-4"/>
        </w:rPr>
        <w:t xml:space="preserve">Gò </w:t>
      </w:r>
      <w:r>
        <w:rPr>
          <w:spacing w:val="-7"/>
        </w:rPr>
        <w:t xml:space="preserve">Vấp </w:t>
      </w:r>
      <w:r>
        <w:t xml:space="preserve">có cảm </w:t>
      </w:r>
      <w:r>
        <w:rPr>
          <w:spacing w:val="-5"/>
        </w:rPr>
        <w:t xml:space="preserve">tình </w:t>
      </w:r>
      <w:r>
        <w:t xml:space="preserve">với </w:t>
      </w:r>
      <w:r>
        <w:rPr>
          <w:spacing w:val="-6"/>
        </w:rPr>
        <w:t xml:space="preserve">Đảng Cộng </w:t>
      </w:r>
      <w:r>
        <w:t xml:space="preserve">sản </w:t>
      </w:r>
      <w:r>
        <w:rPr>
          <w:spacing w:val="-6"/>
        </w:rPr>
        <w:t xml:space="preserve">Đông </w:t>
      </w:r>
      <w:r>
        <w:rPr>
          <w:spacing w:val="-5"/>
        </w:rPr>
        <w:t xml:space="preserve">Dương, </w:t>
      </w:r>
      <w:r>
        <w:rPr>
          <w:spacing w:val="-9"/>
        </w:rPr>
        <w:t xml:space="preserve">không </w:t>
      </w:r>
      <w:r>
        <w:rPr>
          <w:spacing w:val="-4"/>
        </w:rPr>
        <w:t xml:space="preserve">phải </w:t>
      </w:r>
      <w:r>
        <w:rPr>
          <w:spacing w:val="-6"/>
        </w:rPr>
        <w:t xml:space="preserve">mới </w:t>
      </w:r>
      <w:r>
        <w:t xml:space="preserve">đây </w:t>
      </w:r>
      <w:r>
        <w:rPr>
          <w:spacing w:val="-6"/>
        </w:rPr>
        <w:t xml:space="preserve">thôi </w:t>
      </w:r>
      <w:r>
        <w:rPr>
          <w:spacing w:val="-12"/>
        </w:rPr>
        <w:t xml:space="preserve">mà </w:t>
      </w:r>
      <w:r>
        <w:rPr>
          <w:spacing w:val="-5"/>
        </w:rPr>
        <w:t xml:space="preserve">từ </w:t>
      </w:r>
      <w:r>
        <w:t xml:space="preserve">1930 kìa. </w:t>
      </w:r>
      <w:r>
        <w:rPr>
          <w:spacing w:val="-7"/>
        </w:rPr>
        <w:t xml:space="preserve">Những </w:t>
      </w:r>
      <w:r>
        <w:rPr>
          <w:spacing w:val="-5"/>
        </w:rPr>
        <w:t xml:space="preserve">năm </w:t>
      </w:r>
      <w:r>
        <w:t xml:space="preserve">1933, 1934, 1935, </w:t>
      </w:r>
      <w:r>
        <w:rPr>
          <w:spacing w:val="-10"/>
        </w:rPr>
        <w:t xml:space="preserve">khi </w:t>
      </w:r>
      <w:r>
        <w:rPr>
          <w:spacing w:val="-4"/>
        </w:rPr>
        <w:t xml:space="preserve">Xứ </w:t>
      </w:r>
      <w:r>
        <w:rPr>
          <w:spacing w:val="-8"/>
        </w:rPr>
        <w:t xml:space="preserve">uỷ </w:t>
      </w:r>
      <w:r>
        <w:t xml:space="preserve">Nam </w:t>
      </w:r>
      <w:r>
        <w:rPr>
          <w:spacing w:val="-4"/>
        </w:rPr>
        <w:t xml:space="preserve">Kỳ </w:t>
      </w:r>
      <w:r>
        <w:rPr>
          <w:spacing w:val="2"/>
        </w:rPr>
        <w:t xml:space="preserve">lập lại </w:t>
      </w:r>
      <w:r>
        <w:t xml:space="preserve">và </w:t>
      </w:r>
      <w:r>
        <w:rPr>
          <w:spacing w:val="-4"/>
        </w:rPr>
        <w:t xml:space="preserve">hoạt </w:t>
      </w:r>
      <w:r>
        <w:rPr>
          <w:spacing w:val="-6"/>
        </w:rPr>
        <w:t xml:space="preserve">động, </w:t>
      </w:r>
      <w:r>
        <w:rPr>
          <w:spacing w:val="-8"/>
        </w:rPr>
        <w:t xml:space="preserve">thì </w:t>
      </w:r>
      <w:r>
        <w:rPr>
          <w:spacing w:val="-4"/>
        </w:rPr>
        <w:t xml:space="preserve">vùng </w:t>
      </w:r>
      <w:r>
        <w:rPr>
          <w:spacing w:val="-3"/>
        </w:rPr>
        <w:t xml:space="preserve">Xóm </w:t>
      </w:r>
      <w:r>
        <w:rPr>
          <w:spacing w:val="-7"/>
        </w:rPr>
        <w:t xml:space="preserve">Thuốc </w:t>
      </w:r>
      <w:r>
        <w:t xml:space="preserve">- Bàu </w:t>
      </w:r>
      <w:r>
        <w:rPr>
          <w:spacing w:val="-9"/>
        </w:rPr>
        <w:t xml:space="preserve">Lăng </w:t>
      </w:r>
      <w:r>
        <w:t xml:space="preserve">- </w:t>
      </w:r>
      <w:r>
        <w:rPr>
          <w:spacing w:val="-6"/>
        </w:rPr>
        <w:t xml:space="preserve">Hàng </w:t>
      </w:r>
      <w:r>
        <w:t xml:space="preserve">Điệp </w:t>
      </w:r>
      <w:r>
        <w:rPr>
          <w:spacing w:val="-6"/>
        </w:rPr>
        <w:t xml:space="preserve">từng </w:t>
      </w:r>
      <w:r>
        <w:rPr>
          <w:spacing w:val="3"/>
        </w:rPr>
        <w:t xml:space="preserve">là </w:t>
      </w:r>
      <w:r>
        <w:t xml:space="preserve">căn cứ, </w:t>
      </w:r>
      <w:r>
        <w:rPr>
          <w:spacing w:val="3"/>
        </w:rPr>
        <w:t xml:space="preserve">là </w:t>
      </w:r>
      <w:r>
        <w:rPr>
          <w:spacing w:val="-8"/>
        </w:rPr>
        <w:t xml:space="preserve">một </w:t>
      </w:r>
      <w:r>
        <w:rPr>
          <w:spacing w:val="-3"/>
        </w:rPr>
        <w:t xml:space="preserve">nơi </w:t>
      </w:r>
      <w:r>
        <w:t xml:space="preserve">an toàn </w:t>
      </w:r>
      <w:r>
        <w:rPr>
          <w:spacing w:val="-5"/>
        </w:rPr>
        <w:t xml:space="preserve">của </w:t>
      </w:r>
      <w:r>
        <w:rPr>
          <w:spacing w:val="-4"/>
        </w:rPr>
        <w:t xml:space="preserve">Xứ </w:t>
      </w:r>
      <w:r>
        <w:rPr>
          <w:spacing w:val="-8"/>
        </w:rPr>
        <w:t xml:space="preserve">uỷ </w:t>
      </w:r>
      <w:r>
        <w:rPr>
          <w:spacing w:val="-6"/>
        </w:rPr>
        <w:t xml:space="preserve">chúng </w:t>
      </w:r>
      <w:r>
        <w:t>tôi.</w:t>
      </w:r>
    </w:p>
    <w:p w:rsidR="002A5536" w:rsidRDefault="00BE1DD8">
      <w:pPr>
        <w:pStyle w:val="BodyText"/>
        <w:spacing w:before="0"/>
        <w:ind w:right="479"/>
        <w:jc w:val="both"/>
      </w:pPr>
      <w:r>
        <w:t xml:space="preserve">Năm 1942, </w:t>
      </w:r>
      <w:r>
        <w:rPr>
          <w:spacing w:val="-10"/>
        </w:rPr>
        <w:t xml:space="preserve">khi </w:t>
      </w:r>
      <w:r>
        <w:rPr>
          <w:spacing w:val="-3"/>
        </w:rPr>
        <w:t xml:space="preserve">tôi </w:t>
      </w:r>
      <w:r>
        <w:rPr>
          <w:spacing w:val="-5"/>
        </w:rPr>
        <w:t xml:space="preserve">từ </w:t>
      </w:r>
      <w:r>
        <w:rPr>
          <w:spacing w:val="-4"/>
        </w:rPr>
        <w:t xml:space="preserve">Đà </w:t>
      </w:r>
      <w:r>
        <w:rPr>
          <w:spacing w:val="-6"/>
        </w:rPr>
        <w:t xml:space="preserve">Lạt </w:t>
      </w:r>
      <w:r>
        <w:t xml:space="preserve">về </w:t>
      </w:r>
      <w:r>
        <w:rPr>
          <w:spacing w:val="-6"/>
        </w:rPr>
        <w:t xml:space="preserve">Phú </w:t>
      </w:r>
      <w:r>
        <w:rPr>
          <w:spacing w:val="-5"/>
        </w:rPr>
        <w:t xml:space="preserve">Lạc, </w:t>
      </w:r>
      <w:r>
        <w:rPr>
          <w:spacing w:val="-3"/>
        </w:rPr>
        <w:t xml:space="preserve">tôi </w:t>
      </w:r>
      <w:r>
        <w:t xml:space="preserve">đã </w:t>
      </w:r>
      <w:r>
        <w:rPr>
          <w:spacing w:val="-10"/>
        </w:rPr>
        <w:t xml:space="preserve">nhờ </w:t>
      </w:r>
      <w:r>
        <w:t xml:space="preserve">Bảy </w:t>
      </w:r>
      <w:r>
        <w:rPr>
          <w:spacing w:val="-4"/>
        </w:rPr>
        <w:t xml:space="preserve">Trân </w:t>
      </w:r>
      <w:r>
        <w:rPr>
          <w:spacing w:val="2"/>
        </w:rPr>
        <w:t xml:space="preserve">lên </w:t>
      </w:r>
      <w:r>
        <w:rPr>
          <w:spacing w:val="-4"/>
        </w:rPr>
        <w:t xml:space="preserve">Gò </w:t>
      </w:r>
      <w:r>
        <w:rPr>
          <w:spacing w:val="-6"/>
        </w:rPr>
        <w:t xml:space="preserve">Vấp, </w:t>
      </w:r>
      <w:r>
        <w:rPr>
          <w:spacing w:val="2"/>
        </w:rPr>
        <w:t xml:space="preserve">lại </w:t>
      </w:r>
      <w:r>
        <w:rPr>
          <w:spacing w:val="-10"/>
        </w:rPr>
        <w:t xml:space="preserve">nhà </w:t>
      </w:r>
      <w:r>
        <w:t xml:space="preserve">Sáu </w:t>
      </w:r>
      <w:r>
        <w:rPr>
          <w:spacing w:val="-4"/>
        </w:rPr>
        <w:t xml:space="preserve">Sáng </w:t>
      </w:r>
      <w:r>
        <w:t xml:space="preserve">để </w:t>
      </w:r>
      <w:r>
        <w:rPr>
          <w:spacing w:val="-5"/>
        </w:rPr>
        <w:t xml:space="preserve">xem </w:t>
      </w:r>
      <w:r>
        <w:rPr>
          <w:spacing w:val="-3"/>
        </w:rPr>
        <w:t xml:space="preserve">nơi </w:t>
      </w:r>
      <w:r>
        <w:t xml:space="preserve">đó còn </w:t>
      </w:r>
      <w:r>
        <w:rPr>
          <w:spacing w:val="3"/>
        </w:rPr>
        <w:t xml:space="preserve">là </w:t>
      </w:r>
      <w:r>
        <w:rPr>
          <w:spacing w:val="-3"/>
        </w:rPr>
        <w:t xml:space="preserve">nơi </w:t>
      </w:r>
      <w:r>
        <w:t xml:space="preserve">an toàn </w:t>
      </w:r>
      <w:r>
        <w:rPr>
          <w:spacing w:val="-10"/>
        </w:rPr>
        <w:t xml:space="preserve">không? </w:t>
      </w:r>
      <w:r>
        <w:rPr>
          <w:spacing w:val="-4"/>
        </w:rPr>
        <w:t xml:space="preserve">Kỳ </w:t>
      </w:r>
      <w:r>
        <w:rPr>
          <w:spacing w:val="-5"/>
        </w:rPr>
        <w:t xml:space="preserve">này </w:t>
      </w:r>
      <w:r>
        <w:t xml:space="preserve">về Sài </w:t>
      </w:r>
      <w:r>
        <w:rPr>
          <w:spacing w:val="-6"/>
        </w:rPr>
        <w:t xml:space="preserve">Gòn, </w:t>
      </w:r>
      <w:r>
        <w:rPr>
          <w:spacing w:val="-3"/>
        </w:rPr>
        <w:t xml:space="preserve">định </w:t>
      </w:r>
      <w:r>
        <w:t xml:space="preserve">“cắm sào” </w:t>
      </w:r>
      <w:r>
        <w:rPr>
          <w:spacing w:val="-3"/>
        </w:rPr>
        <w:t xml:space="preserve">hơi </w:t>
      </w:r>
      <w:r>
        <w:t xml:space="preserve">lâu, </w:t>
      </w:r>
      <w:r>
        <w:rPr>
          <w:spacing w:val="-8"/>
        </w:rPr>
        <w:t xml:space="preserve">thì </w:t>
      </w:r>
      <w:r>
        <w:rPr>
          <w:spacing w:val="-6"/>
        </w:rPr>
        <w:t xml:space="preserve">ngoài Phú </w:t>
      </w:r>
      <w:r>
        <w:rPr>
          <w:spacing w:val="-5"/>
        </w:rPr>
        <w:t xml:space="preserve">Lạc, </w:t>
      </w:r>
      <w:r>
        <w:rPr>
          <w:spacing w:val="-3"/>
        </w:rPr>
        <w:t xml:space="preserve">tôi </w:t>
      </w:r>
      <w:r>
        <w:rPr>
          <w:spacing w:val="-4"/>
        </w:rPr>
        <w:t xml:space="preserve">chọn Gò </w:t>
      </w:r>
      <w:r>
        <w:rPr>
          <w:spacing w:val="-7"/>
        </w:rPr>
        <w:t xml:space="preserve">Vấp </w:t>
      </w:r>
      <w:r>
        <w:rPr>
          <w:spacing w:val="2"/>
        </w:rPr>
        <w:t xml:space="preserve">làm </w:t>
      </w:r>
      <w:r>
        <w:rPr>
          <w:spacing w:val="-8"/>
        </w:rPr>
        <w:t xml:space="preserve">một </w:t>
      </w:r>
      <w:r>
        <w:rPr>
          <w:spacing w:val="-3"/>
        </w:rPr>
        <w:t xml:space="preserve">nơi </w:t>
      </w:r>
      <w:r>
        <w:t xml:space="preserve">căn cứ, căn cứ </w:t>
      </w:r>
      <w:r>
        <w:rPr>
          <w:spacing w:val="-8"/>
        </w:rPr>
        <w:t xml:space="preserve">thứ </w:t>
      </w:r>
      <w:r>
        <w:t xml:space="preserve">hai, căn cứ </w:t>
      </w:r>
      <w:r>
        <w:rPr>
          <w:spacing w:val="-8"/>
        </w:rPr>
        <w:t xml:space="preserve">thứ </w:t>
      </w:r>
      <w:r>
        <w:t xml:space="preserve">ba sẽ </w:t>
      </w:r>
      <w:r>
        <w:rPr>
          <w:spacing w:val="3"/>
        </w:rPr>
        <w:t xml:space="preserve">là </w:t>
      </w:r>
      <w:r>
        <w:rPr>
          <w:spacing w:val="-7"/>
        </w:rPr>
        <w:t xml:space="preserve">Chợ </w:t>
      </w:r>
      <w:r>
        <w:t xml:space="preserve">Đệm sau </w:t>
      </w:r>
      <w:r>
        <w:rPr>
          <w:spacing w:val="-10"/>
        </w:rPr>
        <w:t xml:space="preserve">khi </w:t>
      </w:r>
      <w:r>
        <w:rPr>
          <w:spacing w:val="-3"/>
        </w:rPr>
        <w:t xml:space="preserve">tôi </w:t>
      </w:r>
      <w:r>
        <w:rPr>
          <w:spacing w:val="-5"/>
        </w:rPr>
        <w:t xml:space="preserve">gặp </w:t>
      </w:r>
      <w:r>
        <w:t xml:space="preserve">Bảy </w:t>
      </w:r>
      <w:r>
        <w:rPr>
          <w:spacing w:val="-6"/>
        </w:rPr>
        <w:t>Trân.</w:t>
      </w:r>
    </w:p>
    <w:p w:rsidR="002A5536" w:rsidRDefault="002A5536">
      <w:pPr>
        <w:pStyle w:val="BodyText"/>
        <w:ind w:left="0"/>
        <w:rPr>
          <w:sz w:val="26"/>
        </w:rPr>
      </w:pPr>
    </w:p>
    <w:p w:rsidR="002A5536" w:rsidRDefault="00BE1DD8">
      <w:pPr>
        <w:pStyle w:val="BodyText"/>
        <w:spacing w:before="0"/>
        <w:ind w:right="101"/>
      </w:pPr>
      <w:r>
        <w:rPr>
          <w:spacing w:val="-3"/>
        </w:rPr>
        <w:t xml:space="preserve">Xóm </w:t>
      </w:r>
      <w:r>
        <w:rPr>
          <w:spacing w:val="-6"/>
        </w:rPr>
        <w:t>Thuốc,</w:t>
      </w:r>
      <w:r>
        <w:t xml:space="preserve"> Bàu </w:t>
      </w:r>
      <w:r>
        <w:rPr>
          <w:spacing w:val="-10"/>
        </w:rPr>
        <w:t xml:space="preserve">Lăng, </w:t>
      </w:r>
      <w:r>
        <w:rPr>
          <w:spacing w:val="-6"/>
        </w:rPr>
        <w:t xml:space="preserve">Hàng </w:t>
      </w:r>
      <w:r>
        <w:t xml:space="preserve">Điệp </w:t>
      </w:r>
      <w:r>
        <w:rPr>
          <w:spacing w:val="3"/>
        </w:rPr>
        <w:t xml:space="preserve">là </w:t>
      </w:r>
      <w:r>
        <w:rPr>
          <w:spacing w:val="-8"/>
        </w:rPr>
        <w:t xml:space="preserve">một </w:t>
      </w:r>
      <w:r>
        <w:rPr>
          <w:spacing w:val="-4"/>
        </w:rPr>
        <w:t xml:space="preserve">vùng </w:t>
      </w:r>
      <w:r>
        <w:t xml:space="preserve">tiểu </w:t>
      </w:r>
      <w:r>
        <w:rPr>
          <w:spacing w:val="-4"/>
        </w:rPr>
        <w:t xml:space="preserve">công </w:t>
      </w:r>
      <w:r>
        <w:rPr>
          <w:spacing w:val="-6"/>
        </w:rPr>
        <w:t xml:space="preserve">nghiệp: </w:t>
      </w:r>
      <w:r>
        <w:rPr>
          <w:spacing w:val="-9"/>
        </w:rPr>
        <w:t xml:space="preserve">nhuộm </w:t>
      </w:r>
      <w:r>
        <w:t xml:space="preserve">vải, sắc </w:t>
      </w:r>
      <w:r>
        <w:rPr>
          <w:spacing w:val="-7"/>
        </w:rPr>
        <w:t xml:space="preserve">thuốc. </w:t>
      </w:r>
      <w:r>
        <w:rPr>
          <w:spacing w:val="-4"/>
        </w:rPr>
        <w:t xml:space="preserve">Đa </w:t>
      </w:r>
      <w:r>
        <w:t xml:space="preserve">số dân </w:t>
      </w:r>
      <w:r>
        <w:rPr>
          <w:spacing w:val="2"/>
        </w:rPr>
        <w:t xml:space="preserve">làm </w:t>
      </w:r>
      <w:r>
        <w:rPr>
          <w:spacing w:val="-12"/>
        </w:rPr>
        <w:t xml:space="preserve">nghề nhuộm, </w:t>
      </w:r>
      <w:r>
        <w:t xml:space="preserve">sắc </w:t>
      </w:r>
      <w:r>
        <w:rPr>
          <w:spacing w:val="-7"/>
        </w:rPr>
        <w:t xml:space="preserve">thuốc. </w:t>
      </w:r>
      <w:r>
        <w:t xml:space="preserve">Ở đây </w:t>
      </w:r>
      <w:r>
        <w:rPr>
          <w:spacing w:val="-5"/>
        </w:rPr>
        <w:t xml:space="preserve">gần </w:t>
      </w:r>
      <w:r>
        <w:t xml:space="preserve">con </w:t>
      </w:r>
      <w:r>
        <w:rPr>
          <w:spacing w:val="-3"/>
        </w:rPr>
        <w:t xml:space="preserve">sông </w:t>
      </w:r>
      <w:r>
        <w:rPr>
          <w:spacing w:val="-6"/>
        </w:rPr>
        <w:t xml:space="preserve">thường </w:t>
      </w:r>
      <w:r>
        <w:t xml:space="preserve">được </w:t>
      </w:r>
      <w:r>
        <w:rPr>
          <w:spacing w:val="-5"/>
        </w:rPr>
        <w:t xml:space="preserve">gọi </w:t>
      </w:r>
      <w:r>
        <w:rPr>
          <w:spacing w:val="3"/>
        </w:rPr>
        <w:t xml:space="preserve">là </w:t>
      </w:r>
      <w:r>
        <w:rPr>
          <w:spacing w:val="-3"/>
        </w:rPr>
        <w:t xml:space="preserve">sông </w:t>
      </w:r>
      <w:r>
        <w:t xml:space="preserve">“Miếu </w:t>
      </w:r>
      <w:r>
        <w:rPr>
          <w:spacing w:val="-3"/>
        </w:rPr>
        <w:t xml:space="preserve">nổi” </w:t>
      </w:r>
      <w:r>
        <w:t xml:space="preserve">(có </w:t>
      </w:r>
      <w:r>
        <w:rPr>
          <w:spacing w:val="-8"/>
        </w:rPr>
        <w:t xml:space="preserve">một </w:t>
      </w:r>
      <w:r>
        <w:t xml:space="preserve">cù </w:t>
      </w:r>
      <w:r>
        <w:rPr>
          <w:spacing w:val="2"/>
        </w:rPr>
        <w:t xml:space="preserve">lao </w:t>
      </w:r>
      <w:r>
        <w:t xml:space="preserve">trên đó </w:t>
      </w:r>
      <w:r>
        <w:rPr>
          <w:spacing w:val="-4"/>
        </w:rPr>
        <w:t xml:space="preserve">dựng </w:t>
      </w:r>
      <w:r>
        <w:rPr>
          <w:spacing w:val="2"/>
        </w:rPr>
        <w:t xml:space="preserve">lên </w:t>
      </w:r>
      <w:r>
        <w:rPr>
          <w:spacing w:val="-8"/>
        </w:rPr>
        <w:t xml:space="preserve">một </w:t>
      </w:r>
      <w:r>
        <w:t xml:space="preserve">cái </w:t>
      </w:r>
      <w:r>
        <w:rPr>
          <w:spacing w:val="-5"/>
        </w:rPr>
        <w:t xml:space="preserve">miễu </w:t>
      </w:r>
      <w:r>
        <w:rPr>
          <w:spacing w:val="-9"/>
        </w:rPr>
        <w:t xml:space="preserve">không </w:t>
      </w:r>
      <w:r>
        <w:t xml:space="preserve">biết </w:t>
      </w:r>
      <w:r>
        <w:rPr>
          <w:spacing w:val="-5"/>
        </w:rPr>
        <w:t xml:space="preserve">từ </w:t>
      </w:r>
      <w:r>
        <w:t xml:space="preserve">bao giờ, </w:t>
      </w:r>
      <w:r>
        <w:rPr>
          <w:spacing w:val="-4"/>
        </w:rPr>
        <w:t xml:space="preserve">tiếng </w:t>
      </w:r>
      <w:r>
        <w:t xml:space="preserve">đồn linh </w:t>
      </w:r>
      <w:r>
        <w:rPr>
          <w:spacing w:val="-6"/>
        </w:rPr>
        <w:t xml:space="preserve">thiêng </w:t>
      </w:r>
      <w:r>
        <w:rPr>
          <w:spacing w:val="-3"/>
        </w:rPr>
        <w:t xml:space="preserve">lắm), </w:t>
      </w:r>
      <w:r>
        <w:t xml:space="preserve">dưới </w:t>
      </w:r>
      <w:r>
        <w:rPr>
          <w:spacing w:val="-3"/>
        </w:rPr>
        <w:t xml:space="preserve">sông </w:t>
      </w:r>
      <w:r>
        <w:rPr>
          <w:spacing w:val="-5"/>
        </w:rPr>
        <w:t xml:space="preserve">này </w:t>
      </w:r>
      <w:r>
        <w:t xml:space="preserve">có </w:t>
      </w:r>
      <w:r>
        <w:rPr>
          <w:spacing w:val="-8"/>
        </w:rPr>
        <w:t xml:space="preserve">một thứ </w:t>
      </w:r>
      <w:r>
        <w:t xml:space="preserve">bùn </w:t>
      </w:r>
      <w:r>
        <w:rPr>
          <w:spacing w:val="-8"/>
        </w:rPr>
        <w:t xml:space="preserve">gì mà, hễ </w:t>
      </w:r>
      <w:r>
        <w:t xml:space="preserve">vải dệt </w:t>
      </w:r>
      <w:r>
        <w:rPr>
          <w:spacing w:val="-9"/>
        </w:rPr>
        <w:t xml:space="preserve">xong, </w:t>
      </w:r>
      <w:r>
        <w:t xml:space="preserve">đem </w:t>
      </w:r>
      <w:r>
        <w:rPr>
          <w:spacing w:val="-4"/>
        </w:rPr>
        <w:t xml:space="preserve">chôn </w:t>
      </w:r>
      <w:r>
        <w:t xml:space="preserve">dưới bùn đó </w:t>
      </w:r>
      <w:r>
        <w:rPr>
          <w:spacing w:val="-8"/>
        </w:rPr>
        <w:t xml:space="preserve">một </w:t>
      </w:r>
      <w:r>
        <w:rPr>
          <w:spacing w:val="-5"/>
        </w:rPr>
        <w:t xml:space="preserve">thời gian, </w:t>
      </w:r>
      <w:r>
        <w:t xml:space="preserve">vải </w:t>
      </w:r>
      <w:r>
        <w:rPr>
          <w:spacing w:val="-4"/>
        </w:rPr>
        <w:t xml:space="preserve">trắng </w:t>
      </w:r>
      <w:r>
        <w:t xml:space="preserve">trở </w:t>
      </w:r>
      <w:r>
        <w:rPr>
          <w:spacing w:val="-8"/>
        </w:rPr>
        <w:t xml:space="preserve">thành </w:t>
      </w:r>
      <w:r>
        <w:t xml:space="preserve">vải </w:t>
      </w:r>
      <w:r>
        <w:rPr>
          <w:spacing w:val="-4"/>
        </w:rPr>
        <w:t xml:space="preserve">đen, </w:t>
      </w:r>
      <w:r>
        <w:t xml:space="preserve">đem vải </w:t>
      </w:r>
      <w:r>
        <w:rPr>
          <w:spacing w:val="-3"/>
        </w:rPr>
        <w:t xml:space="preserve">phơi </w:t>
      </w:r>
      <w:r>
        <w:t xml:space="preserve">ở </w:t>
      </w:r>
      <w:r>
        <w:rPr>
          <w:spacing w:val="-7"/>
        </w:rPr>
        <w:t xml:space="preserve">miếng </w:t>
      </w:r>
      <w:r>
        <w:t xml:space="preserve">đất </w:t>
      </w:r>
      <w:r>
        <w:rPr>
          <w:spacing w:val="-4"/>
        </w:rPr>
        <w:t xml:space="preserve">trống </w:t>
      </w:r>
      <w:r>
        <w:rPr>
          <w:spacing w:val="-12"/>
        </w:rPr>
        <w:t xml:space="preserve">xung </w:t>
      </w:r>
      <w:r>
        <w:rPr>
          <w:spacing w:val="-6"/>
        </w:rPr>
        <w:t xml:space="preserve">quanh </w:t>
      </w:r>
      <w:r>
        <w:t xml:space="preserve">cái đồn Tây bỏ </w:t>
      </w:r>
      <w:r>
        <w:rPr>
          <w:spacing w:val="-6"/>
        </w:rPr>
        <w:t xml:space="preserve">hoang </w:t>
      </w:r>
      <w:r>
        <w:rPr>
          <w:spacing w:val="-5"/>
        </w:rPr>
        <w:t xml:space="preserve">gần </w:t>
      </w:r>
      <w:r>
        <w:t xml:space="preserve">đó </w:t>
      </w:r>
      <w:r>
        <w:rPr>
          <w:spacing w:val="-10"/>
        </w:rPr>
        <w:t xml:space="preserve">khô </w:t>
      </w:r>
      <w:r>
        <w:t xml:space="preserve">rồi </w:t>
      </w:r>
      <w:r>
        <w:rPr>
          <w:spacing w:val="-4"/>
        </w:rPr>
        <w:t xml:space="preserve">cuốn </w:t>
      </w:r>
      <w:r>
        <w:rPr>
          <w:spacing w:val="2"/>
        </w:rPr>
        <w:t xml:space="preserve">lại </w:t>
      </w:r>
      <w:r>
        <w:rPr>
          <w:spacing w:val="-8"/>
        </w:rPr>
        <w:t xml:space="preserve">thành </w:t>
      </w:r>
      <w:r>
        <w:t xml:space="preserve">cây vải, đem về đập </w:t>
      </w:r>
      <w:r>
        <w:rPr>
          <w:spacing w:val="-5"/>
        </w:rPr>
        <w:t xml:space="preserve">nện </w:t>
      </w:r>
      <w:r>
        <w:rPr>
          <w:spacing w:val="-8"/>
        </w:rPr>
        <w:t xml:space="preserve">mấy ngày thì </w:t>
      </w:r>
      <w:r>
        <w:t xml:space="preserve">vải trở </w:t>
      </w:r>
      <w:r>
        <w:rPr>
          <w:spacing w:val="-5"/>
        </w:rPr>
        <w:t xml:space="preserve">nên </w:t>
      </w:r>
      <w:r>
        <w:t xml:space="preserve">láng </w:t>
      </w:r>
      <w:r>
        <w:rPr>
          <w:spacing w:val="-6"/>
        </w:rPr>
        <w:t xml:space="preserve">lẫy. Tiếng </w:t>
      </w:r>
      <w:r>
        <w:t xml:space="preserve">vồ đập vải cộp cộp cả </w:t>
      </w:r>
      <w:r>
        <w:rPr>
          <w:spacing w:val="-8"/>
        </w:rPr>
        <w:t xml:space="preserve">ngày </w:t>
      </w:r>
      <w:r>
        <w:rPr>
          <w:spacing w:val="-6"/>
        </w:rPr>
        <w:t xml:space="preserve">đêm, </w:t>
      </w:r>
      <w:r>
        <w:rPr>
          <w:spacing w:val="-8"/>
        </w:rPr>
        <w:t xml:space="preserve">tháng </w:t>
      </w:r>
      <w:r>
        <w:rPr>
          <w:spacing w:val="-5"/>
        </w:rPr>
        <w:t xml:space="preserve">này qua </w:t>
      </w:r>
      <w:r>
        <w:rPr>
          <w:spacing w:val="-8"/>
        </w:rPr>
        <w:t xml:space="preserve">tháng </w:t>
      </w:r>
      <w:r>
        <w:rPr>
          <w:spacing w:val="-5"/>
        </w:rPr>
        <w:t xml:space="preserve">nọ. </w:t>
      </w:r>
      <w:r>
        <w:rPr>
          <w:spacing w:val="-10"/>
        </w:rPr>
        <w:t xml:space="preserve">Vùng </w:t>
      </w:r>
      <w:r>
        <w:rPr>
          <w:spacing w:val="-5"/>
        </w:rPr>
        <w:t xml:space="preserve">này </w:t>
      </w:r>
      <w:r>
        <w:rPr>
          <w:spacing w:val="2"/>
        </w:rPr>
        <w:t xml:space="preserve">lại </w:t>
      </w:r>
      <w:r>
        <w:rPr>
          <w:spacing w:val="3"/>
        </w:rPr>
        <w:t xml:space="preserve">là </w:t>
      </w:r>
      <w:r>
        <w:rPr>
          <w:spacing w:val="-4"/>
        </w:rPr>
        <w:t xml:space="preserve">vùng trồng </w:t>
      </w:r>
      <w:r>
        <w:rPr>
          <w:spacing w:val="-8"/>
        </w:rPr>
        <w:t xml:space="preserve">thứ thuốc </w:t>
      </w:r>
      <w:r>
        <w:rPr>
          <w:spacing w:val="3"/>
        </w:rPr>
        <w:t xml:space="preserve">lá </w:t>
      </w:r>
      <w:r>
        <w:rPr>
          <w:spacing w:val="-8"/>
        </w:rPr>
        <w:t xml:space="preserve">ngon nhất </w:t>
      </w:r>
      <w:r>
        <w:t xml:space="preserve">Nam </w:t>
      </w:r>
      <w:r>
        <w:rPr>
          <w:spacing w:val="-8"/>
        </w:rPr>
        <w:t xml:space="preserve">Kỳ, thuốc </w:t>
      </w:r>
      <w:r>
        <w:rPr>
          <w:spacing w:val="-4"/>
        </w:rPr>
        <w:t xml:space="preserve">Gò </w:t>
      </w:r>
      <w:r>
        <w:rPr>
          <w:spacing w:val="-6"/>
        </w:rPr>
        <w:t xml:space="preserve">Vấp, </w:t>
      </w:r>
      <w:r>
        <w:rPr>
          <w:spacing w:val="-5"/>
        </w:rPr>
        <w:t xml:space="preserve">hút </w:t>
      </w:r>
      <w:r>
        <w:t xml:space="preserve">say </w:t>
      </w:r>
      <w:r>
        <w:rPr>
          <w:spacing w:val="-12"/>
        </w:rPr>
        <w:t xml:space="preserve">mê </w:t>
      </w:r>
      <w:r>
        <w:t xml:space="preserve">tơi; tới </w:t>
      </w:r>
      <w:r>
        <w:rPr>
          <w:spacing w:val="-8"/>
        </w:rPr>
        <w:t xml:space="preserve">mùa thì </w:t>
      </w:r>
      <w:r>
        <w:t xml:space="preserve">cây </w:t>
      </w:r>
      <w:r>
        <w:rPr>
          <w:spacing w:val="-8"/>
        </w:rPr>
        <w:t xml:space="preserve">thuốc </w:t>
      </w:r>
      <w:r>
        <w:t xml:space="preserve">đầy </w:t>
      </w:r>
      <w:r>
        <w:rPr>
          <w:spacing w:val="-4"/>
        </w:rPr>
        <w:t xml:space="preserve">đồng </w:t>
      </w:r>
      <w:r>
        <w:t xml:space="preserve">bao </w:t>
      </w:r>
      <w:r>
        <w:rPr>
          <w:spacing w:val="-5"/>
        </w:rPr>
        <w:t xml:space="preserve">nhiêu </w:t>
      </w:r>
      <w:r>
        <w:rPr>
          <w:spacing w:val="-6"/>
        </w:rPr>
        <w:t xml:space="preserve">chục, </w:t>
      </w:r>
      <w:r>
        <w:t xml:space="preserve">có </w:t>
      </w:r>
      <w:r>
        <w:rPr>
          <w:spacing w:val="-10"/>
        </w:rPr>
        <w:t xml:space="preserve">khi </w:t>
      </w:r>
      <w:r>
        <w:t xml:space="preserve">cả trăm </w:t>
      </w:r>
      <w:r>
        <w:rPr>
          <w:spacing w:val="-10"/>
        </w:rPr>
        <w:t xml:space="preserve">mẫu, </w:t>
      </w:r>
      <w:r>
        <w:t xml:space="preserve">cao lút đầu </w:t>
      </w:r>
      <w:r>
        <w:rPr>
          <w:spacing w:val="-3"/>
        </w:rPr>
        <w:t xml:space="preserve">người. Họp </w:t>
      </w:r>
      <w:r>
        <w:rPr>
          <w:spacing w:val="-5"/>
        </w:rPr>
        <w:t xml:space="preserve">hội </w:t>
      </w:r>
      <w:r>
        <w:rPr>
          <w:spacing w:val="-12"/>
        </w:rPr>
        <w:t xml:space="preserve">nghị </w:t>
      </w:r>
      <w:r>
        <w:rPr>
          <w:spacing w:val="-4"/>
        </w:rPr>
        <w:t xml:space="preserve">trong </w:t>
      </w:r>
      <w:r>
        <w:t xml:space="preserve">đám </w:t>
      </w:r>
      <w:r>
        <w:rPr>
          <w:spacing w:val="-5"/>
        </w:rPr>
        <w:t xml:space="preserve">ruộng </w:t>
      </w:r>
      <w:r>
        <w:rPr>
          <w:spacing w:val="-8"/>
        </w:rPr>
        <w:t xml:space="preserve">thuốc </w:t>
      </w:r>
      <w:r>
        <w:rPr>
          <w:spacing w:val="3"/>
        </w:rPr>
        <w:t xml:space="preserve">lá </w:t>
      </w:r>
      <w:r>
        <w:rPr>
          <w:spacing w:val="-8"/>
        </w:rPr>
        <w:t xml:space="preserve">thì </w:t>
      </w:r>
      <w:r>
        <w:t xml:space="preserve">có trời </w:t>
      </w:r>
      <w:r>
        <w:rPr>
          <w:spacing w:val="-6"/>
        </w:rPr>
        <w:t xml:space="preserve">mới </w:t>
      </w:r>
      <w:r>
        <w:rPr>
          <w:spacing w:val="-4"/>
        </w:rPr>
        <w:t xml:space="preserve">phát </w:t>
      </w:r>
      <w:r>
        <w:t xml:space="preserve">hiện </w:t>
      </w:r>
      <w:r>
        <w:rPr>
          <w:spacing w:val="-5"/>
        </w:rPr>
        <w:t xml:space="preserve">nổi </w:t>
      </w:r>
      <w:r>
        <w:t xml:space="preserve">và có trời </w:t>
      </w:r>
      <w:r>
        <w:rPr>
          <w:spacing w:val="-6"/>
        </w:rPr>
        <w:t xml:space="preserve">mới </w:t>
      </w:r>
      <w:r>
        <w:t xml:space="preserve">vây bắt được. Dân </w:t>
      </w:r>
      <w:r>
        <w:rPr>
          <w:spacing w:val="-6"/>
        </w:rPr>
        <w:t xml:space="preserve">chúng </w:t>
      </w:r>
      <w:r>
        <w:t xml:space="preserve">ở cái </w:t>
      </w:r>
      <w:r>
        <w:rPr>
          <w:spacing w:val="-4"/>
        </w:rPr>
        <w:t xml:space="preserve">vùng </w:t>
      </w:r>
      <w:r>
        <w:rPr>
          <w:spacing w:val="-6"/>
        </w:rPr>
        <w:t xml:space="preserve">ngoại </w:t>
      </w:r>
      <w:r>
        <w:t xml:space="preserve">ô </w:t>
      </w:r>
      <w:r>
        <w:rPr>
          <w:spacing w:val="-5"/>
        </w:rPr>
        <w:t xml:space="preserve">này </w:t>
      </w:r>
      <w:r>
        <w:rPr>
          <w:spacing w:val="2"/>
        </w:rPr>
        <w:t xml:space="preserve">làm </w:t>
      </w:r>
      <w:r>
        <w:rPr>
          <w:spacing w:val="-12"/>
        </w:rPr>
        <w:t xml:space="preserve">nghề nhuộm, nghề </w:t>
      </w:r>
      <w:r>
        <w:t xml:space="preserve">sản </w:t>
      </w:r>
      <w:r>
        <w:rPr>
          <w:spacing w:val="-8"/>
        </w:rPr>
        <w:t xml:space="preserve">xuất thuốc </w:t>
      </w:r>
      <w:r>
        <w:rPr>
          <w:spacing w:val="2"/>
        </w:rPr>
        <w:t xml:space="preserve">lá, </w:t>
      </w:r>
      <w:r>
        <w:t xml:space="preserve">rồi cả </w:t>
      </w:r>
      <w:r>
        <w:rPr>
          <w:spacing w:val="-8"/>
        </w:rPr>
        <w:t xml:space="preserve">ngàn </w:t>
      </w:r>
      <w:r>
        <w:rPr>
          <w:spacing w:val="-5"/>
        </w:rPr>
        <w:t xml:space="preserve">người </w:t>
      </w:r>
      <w:r>
        <w:rPr>
          <w:spacing w:val="2"/>
        </w:rPr>
        <w:t xml:space="preserve">làm </w:t>
      </w:r>
      <w:r>
        <w:rPr>
          <w:spacing w:val="-5"/>
        </w:rPr>
        <w:t xml:space="preserve">thợ, </w:t>
      </w:r>
      <w:r>
        <w:rPr>
          <w:spacing w:val="2"/>
        </w:rPr>
        <w:t xml:space="preserve">làm </w:t>
      </w:r>
      <w:r>
        <w:rPr>
          <w:spacing w:val="-6"/>
        </w:rPr>
        <w:t xml:space="preserve">thầy </w:t>
      </w:r>
      <w:r>
        <w:rPr>
          <w:spacing w:val="-4"/>
        </w:rPr>
        <w:t xml:space="preserve">trong </w:t>
      </w:r>
      <w:r>
        <w:rPr>
          <w:spacing w:val="-8"/>
        </w:rPr>
        <w:t xml:space="preserve">thành </w:t>
      </w:r>
      <w:r>
        <w:rPr>
          <w:spacing w:val="-4"/>
        </w:rPr>
        <w:t xml:space="preserve">phố, </w:t>
      </w:r>
      <w:r>
        <w:t xml:space="preserve">chiều </w:t>
      </w:r>
      <w:r>
        <w:rPr>
          <w:spacing w:val="-5"/>
        </w:rPr>
        <w:t xml:space="preserve">năm </w:t>
      </w:r>
      <w:r>
        <w:t xml:space="preserve">giờ, sáu </w:t>
      </w:r>
      <w:r>
        <w:rPr>
          <w:spacing w:val="-3"/>
        </w:rPr>
        <w:t xml:space="preserve">giờ </w:t>
      </w:r>
      <w:r>
        <w:rPr>
          <w:spacing w:val="-8"/>
        </w:rPr>
        <w:t xml:space="preserve">thì </w:t>
      </w:r>
      <w:r>
        <w:rPr>
          <w:spacing w:val="2"/>
        </w:rPr>
        <w:t xml:space="preserve">cỡi </w:t>
      </w:r>
      <w:r>
        <w:rPr>
          <w:spacing w:val="-8"/>
        </w:rPr>
        <w:t xml:space="preserve">xe </w:t>
      </w:r>
      <w:r>
        <w:t xml:space="preserve">đạp về </w:t>
      </w:r>
      <w:r>
        <w:rPr>
          <w:spacing w:val="-10"/>
        </w:rPr>
        <w:t xml:space="preserve">nhà </w:t>
      </w:r>
      <w:r>
        <w:t xml:space="preserve">để </w:t>
      </w:r>
      <w:r>
        <w:rPr>
          <w:spacing w:val="-3"/>
        </w:rPr>
        <w:t xml:space="preserve">sáng </w:t>
      </w:r>
      <w:r>
        <w:rPr>
          <w:spacing w:val="3"/>
        </w:rPr>
        <w:t xml:space="preserve">sớm </w:t>
      </w:r>
      <w:r>
        <w:rPr>
          <w:spacing w:val="2"/>
        </w:rPr>
        <w:t xml:space="preserve">lại </w:t>
      </w:r>
      <w:r>
        <w:t xml:space="preserve">vào </w:t>
      </w:r>
      <w:r>
        <w:rPr>
          <w:spacing w:val="-9"/>
        </w:rPr>
        <w:t xml:space="preserve">thành. </w:t>
      </w:r>
      <w:r>
        <w:t xml:space="preserve">Các tiểu </w:t>
      </w:r>
      <w:r>
        <w:rPr>
          <w:spacing w:val="-5"/>
        </w:rPr>
        <w:t xml:space="preserve">chủ </w:t>
      </w:r>
      <w:r>
        <w:rPr>
          <w:spacing w:val="-8"/>
        </w:rPr>
        <w:t xml:space="preserve">xe thổ mộ, </w:t>
      </w:r>
      <w:r>
        <w:rPr>
          <w:spacing w:val="-9"/>
        </w:rPr>
        <w:t xml:space="preserve">những </w:t>
      </w:r>
      <w:r>
        <w:rPr>
          <w:spacing w:val="-5"/>
        </w:rPr>
        <w:t xml:space="preserve">người </w:t>
      </w:r>
      <w:r>
        <w:rPr>
          <w:spacing w:val="-6"/>
        </w:rPr>
        <w:t xml:space="preserve">trồng, </w:t>
      </w:r>
      <w:r>
        <w:t xml:space="preserve">sắc </w:t>
      </w:r>
      <w:r>
        <w:rPr>
          <w:spacing w:val="-7"/>
        </w:rPr>
        <w:t xml:space="preserve">thuốc, </w:t>
      </w:r>
      <w:r>
        <w:t xml:space="preserve">dệt </w:t>
      </w:r>
      <w:r>
        <w:rPr>
          <w:spacing w:val="-9"/>
        </w:rPr>
        <w:t xml:space="preserve">nhuộm </w:t>
      </w:r>
      <w:r>
        <w:t xml:space="preserve">và </w:t>
      </w:r>
      <w:r>
        <w:rPr>
          <w:spacing w:val="-4"/>
        </w:rPr>
        <w:t xml:space="preserve">công </w:t>
      </w:r>
      <w:r>
        <w:rPr>
          <w:spacing w:val="-8"/>
        </w:rPr>
        <w:t xml:space="preserve">nhân </w:t>
      </w:r>
      <w:r>
        <w:rPr>
          <w:spacing w:val="2"/>
        </w:rPr>
        <w:t xml:space="preserve">lao </w:t>
      </w:r>
      <w:r>
        <w:rPr>
          <w:spacing w:val="-4"/>
        </w:rPr>
        <w:t xml:space="preserve">động </w:t>
      </w:r>
      <w:r>
        <w:rPr>
          <w:spacing w:val="-5"/>
        </w:rPr>
        <w:t xml:space="preserve">của </w:t>
      </w:r>
      <w:r>
        <w:rPr>
          <w:spacing w:val="-4"/>
        </w:rPr>
        <w:t xml:space="preserve">vùng </w:t>
      </w:r>
      <w:r>
        <w:rPr>
          <w:spacing w:val="-5"/>
        </w:rPr>
        <w:t xml:space="preserve">này </w:t>
      </w:r>
      <w:r>
        <w:t xml:space="preserve">đã </w:t>
      </w:r>
      <w:r>
        <w:rPr>
          <w:spacing w:val="-6"/>
        </w:rPr>
        <w:t xml:space="preserve">từng </w:t>
      </w:r>
      <w:r>
        <w:t xml:space="preserve">đi biểu </w:t>
      </w:r>
      <w:r>
        <w:rPr>
          <w:spacing w:val="-5"/>
        </w:rPr>
        <w:t xml:space="preserve">tình </w:t>
      </w:r>
      <w:r>
        <w:t xml:space="preserve">vào Sài </w:t>
      </w:r>
      <w:r>
        <w:rPr>
          <w:spacing w:val="-3"/>
        </w:rPr>
        <w:t xml:space="preserve">Gòn </w:t>
      </w:r>
      <w:r>
        <w:rPr>
          <w:spacing w:val="-5"/>
        </w:rPr>
        <w:t xml:space="preserve">nhiều </w:t>
      </w:r>
      <w:r>
        <w:rPr>
          <w:spacing w:val="2"/>
        </w:rPr>
        <w:t xml:space="preserve">lần </w:t>
      </w:r>
      <w:r>
        <w:rPr>
          <w:spacing w:val="-5"/>
        </w:rPr>
        <w:t xml:space="preserve">từ </w:t>
      </w:r>
      <w:r>
        <w:rPr>
          <w:spacing w:val="-9"/>
        </w:rPr>
        <w:t xml:space="preserve">những </w:t>
      </w:r>
      <w:r>
        <w:rPr>
          <w:spacing w:val="-5"/>
        </w:rPr>
        <w:t xml:space="preserve">năm </w:t>
      </w:r>
      <w:r>
        <w:t xml:space="preserve">1936-1937, </w:t>
      </w:r>
      <w:r>
        <w:rPr>
          <w:spacing w:val="-6"/>
        </w:rPr>
        <w:t xml:space="preserve">từng tham </w:t>
      </w:r>
      <w:r>
        <w:rPr>
          <w:spacing w:val="-3"/>
        </w:rPr>
        <w:t xml:space="preserve">gia </w:t>
      </w:r>
      <w:r>
        <w:rPr>
          <w:spacing w:val="-6"/>
        </w:rPr>
        <w:t xml:space="preserve">tổng </w:t>
      </w:r>
      <w:r>
        <w:t xml:space="preserve">bãi </w:t>
      </w:r>
      <w:r>
        <w:rPr>
          <w:spacing w:val="-4"/>
        </w:rPr>
        <w:t xml:space="preserve">công </w:t>
      </w:r>
      <w:r>
        <w:t xml:space="preserve">để </w:t>
      </w:r>
      <w:r>
        <w:rPr>
          <w:spacing w:val="-10"/>
        </w:rPr>
        <w:t xml:space="preserve">ủng </w:t>
      </w:r>
      <w:r>
        <w:rPr>
          <w:spacing w:val="-8"/>
        </w:rPr>
        <w:t xml:space="preserve">hộ </w:t>
      </w:r>
      <w:r>
        <w:t xml:space="preserve">Tạo[1], </w:t>
      </w:r>
      <w:r>
        <w:rPr>
          <w:spacing w:val="-3"/>
        </w:rPr>
        <w:t xml:space="preserve">Ninh[2], </w:t>
      </w:r>
      <w:r>
        <w:rPr>
          <w:spacing w:val="-4"/>
        </w:rPr>
        <w:t xml:space="preserve">Thâu[3] </w:t>
      </w:r>
      <w:r>
        <w:rPr>
          <w:spacing w:val="-10"/>
        </w:rPr>
        <w:t xml:space="preserve">khi </w:t>
      </w:r>
      <w:r>
        <w:t xml:space="preserve">các </w:t>
      </w:r>
      <w:r>
        <w:rPr>
          <w:spacing w:val="-5"/>
        </w:rPr>
        <w:t xml:space="preserve">anh này </w:t>
      </w:r>
      <w:r>
        <w:t xml:space="preserve">bị </w:t>
      </w:r>
      <w:r>
        <w:rPr>
          <w:spacing w:val="-7"/>
        </w:rPr>
        <w:t xml:space="preserve">Thống </w:t>
      </w:r>
      <w:r>
        <w:t xml:space="preserve">đốc Nam </w:t>
      </w:r>
      <w:r>
        <w:rPr>
          <w:spacing w:val="-4"/>
        </w:rPr>
        <w:t xml:space="preserve">Kỳ </w:t>
      </w:r>
      <w:r>
        <w:t xml:space="preserve">bắt giam </w:t>
      </w:r>
      <w:r>
        <w:rPr>
          <w:spacing w:val="-5"/>
        </w:rPr>
        <w:t xml:space="preserve">hồi thời </w:t>
      </w:r>
      <w:r>
        <w:rPr>
          <w:spacing w:val="-4"/>
        </w:rPr>
        <w:t xml:space="preserve">Mặt </w:t>
      </w:r>
      <w:r>
        <w:t xml:space="preserve">trận </w:t>
      </w:r>
      <w:r>
        <w:rPr>
          <w:spacing w:val="-3"/>
        </w:rPr>
        <w:t xml:space="preserve">bình </w:t>
      </w:r>
      <w:r>
        <w:rPr>
          <w:spacing w:val="-4"/>
        </w:rPr>
        <w:t>dân.</w:t>
      </w:r>
    </w:p>
    <w:p w:rsidR="002A5536" w:rsidRDefault="002A5536">
      <w:pPr>
        <w:pStyle w:val="BodyText"/>
        <w:ind w:left="0"/>
        <w:rPr>
          <w:sz w:val="26"/>
        </w:rPr>
      </w:pPr>
    </w:p>
    <w:p w:rsidR="002A5536" w:rsidRDefault="00BE1DD8">
      <w:pPr>
        <w:pStyle w:val="BodyText"/>
        <w:ind w:right="96"/>
      </w:pPr>
      <w:r>
        <w:rPr>
          <w:spacing w:val="-4"/>
        </w:rPr>
        <w:t xml:space="preserve">Trần </w:t>
      </w:r>
      <w:r>
        <w:rPr>
          <w:spacing w:val="-7"/>
        </w:rPr>
        <w:t xml:space="preserve">Văn </w:t>
      </w:r>
      <w:r>
        <w:t xml:space="preserve">Giàu </w:t>
      </w:r>
      <w:r>
        <w:rPr>
          <w:spacing w:val="-5"/>
        </w:rPr>
        <w:t xml:space="preserve">gặp </w:t>
      </w:r>
      <w:r>
        <w:rPr>
          <w:spacing w:val="-6"/>
        </w:rPr>
        <w:t xml:space="preserve">tổng </w:t>
      </w:r>
      <w:r>
        <w:rPr>
          <w:spacing w:val="-8"/>
        </w:rPr>
        <w:t xml:space="preserve">thống </w:t>
      </w:r>
      <w:r>
        <w:rPr>
          <w:spacing w:val="-4"/>
        </w:rPr>
        <w:t xml:space="preserve">Pháp </w:t>
      </w:r>
      <w:r>
        <w:t xml:space="preserve">François </w:t>
      </w:r>
      <w:r>
        <w:rPr>
          <w:spacing w:val="-3"/>
        </w:rPr>
        <w:t xml:space="preserve">Mitterrand tại </w:t>
      </w:r>
      <w:r>
        <w:rPr>
          <w:spacing w:val="-12"/>
        </w:rPr>
        <w:t xml:space="preserve">TP. </w:t>
      </w:r>
      <w:r>
        <w:rPr>
          <w:spacing w:val="-5"/>
        </w:rPr>
        <w:t xml:space="preserve">HCM </w:t>
      </w:r>
      <w:r>
        <w:rPr>
          <w:spacing w:val="-4"/>
        </w:rPr>
        <w:t xml:space="preserve">trong </w:t>
      </w:r>
      <w:r>
        <w:rPr>
          <w:spacing w:val="-8"/>
        </w:rPr>
        <w:t xml:space="preserve">chuyến </w:t>
      </w:r>
      <w:r>
        <w:t xml:space="preserve">đi </w:t>
      </w:r>
      <w:r>
        <w:rPr>
          <w:spacing w:val="-6"/>
        </w:rPr>
        <w:t xml:space="preserve">thăm </w:t>
      </w:r>
      <w:r>
        <w:rPr>
          <w:spacing w:val="-8"/>
        </w:rPr>
        <w:t xml:space="preserve">Việt </w:t>
      </w:r>
      <w:r>
        <w:t xml:space="preserve">Nam </w:t>
      </w:r>
      <w:r>
        <w:rPr>
          <w:spacing w:val="-5"/>
        </w:rPr>
        <w:t xml:space="preserve">của </w:t>
      </w:r>
      <w:r>
        <w:rPr>
          <w:spacing w:val="-4"/>
        </w:rPr>
        <w:t xml:space="preserve">Mitterand </w:t>
      </w:r>
      <w:r>
        <w:rPr>
          <w:spacing w:val="-6"/>
        </w:rPr>
        <w:t xml:space="preserve">(tháng </w:t>
      </w:r>
      <w:r>
        <w:t xml:space="preserve">2, 1993). François </w:t>
      </w:r>
      <w:r>
        <w:rPr>
          <w:spacing w:val="-3"/>
        </w:rPr>
        <w:t xml:space="preserve">Mitterrand </w:t>
      </w:r>
      <w:r>
        <w:rPr>
          <w:spacing w:val="-10"/>
        </w:rPr>
        <w:t xml:space="preserve">thua </w:t>
      </w:r>
      <w:r>
        <w:rPr>
          <w:spacing w:val="-4"/>
        </w:rPr>
        <w:t xml:space="preserve">Trần </w:t>
      </w:r>
      <w:r>
        <w:rPr>
          <w:spacing w:val="-7"/>
        </w:rPr>
        <w:t xml:space="preserve">Văn </w:t>
      </w:r>
      <w:r>
        <w:t xml:space="preserve">Giàu 5 </w:t>
      </w:r>
      <w:r>
        <w:rPr>
          <w:spacing w:val="-4"/>
        </w:rPr>
        <w:t xml:space="preserve">tuổi, </w:t>
      </w:r>
      <w:r>
        <w:rPr>
          <w:spacing w:val="-10"/>
        </w:rPr>
        <w:t xml:space="preserve">thuở </w:t>
      </w:r>
      <w:r>
        <w:t xml:space="preserve">trẻ </w:t>
      </w:r>
      <w:r>
        <w:rPr>
          <w:spacing w:val="-8"/>
        </w:rPr>
        <w:t xml:space="preserve">thuộc </w:t>
      </w:r>
      <w:r>
        <w:rPr>
          <w:spacing w:val="-5"/>
        </w:rPr>
        <w:t xml:space="preserve">phe hữu </w:t>
      </w:r>
      <w:r>
        <w:rPr>
          <w:spacing w:val="-4"/>
        </w:rPr>
        <w:t xml:space="preserve">(thậm </w:t>
      </w:r>
      <w:r>
        <w:rPr>
          <w:spacing w:val="-5"/>
        </w:rPr>
        <w:t xml:space="preserve">chí </w:t>
      </w:r>
      <w:r>
        <w:t xml:space="preserve">cực </w:t>
      </w:r>
      <w:r>
        <w:rPr>
          <w:spacing w:val="-5"/>
        </w:rPr>
        <w:t xml:space="preserve">hữu). </w:t>
      </w:r>
      <w:r>
        <w:rPr>
          <w:spacing w:val="-7"/>
        </w:rPr>
        <w:t xml:space="preserve">Lúc </w:t>
      </w:r>
      <w:r>
        <w:rPr>
          <w:spacing w:val="-4"/>
        </w:rPr>
        <w:t xml:space="preserve">Trần </w:t>
      </w:r>
      <w:r>
        <w:rPr>
          <w:spacing w:val="-7"/>
        </w:rPr>
        <w:t xml:space="preserve">Văn </w:t>
      </w:r>
      <w:r>
        <w:t xml:space="preserve">Giàu bị giam ở Tà </w:t>
      </w:r>
      <w:r>
        <w:rPr>
          <w:spacing w:val="-6"/>
        </w:rPr>
        <w:t xml:space="preserve">Lài </w:t>
      </w:r>
      <w:r>
        <w:rPr>
          <w:spacing w:val="-8"/>
        </w:rPr>
        <w:t xml:space="preserve">thì cũng </w:t>
      </w:r>
      <w:r>
        <w:rPr>
          <w:spacing w:val="3"/>
        </w:rPr>
        <w:t xml:space="preserve">là </w:t>
      </w:r>
      <w:r>
        <w:t xml:space="preserve">lúc </w:t>
      </w:r>
      <w:r>
        <w:rPr>
          <w:spacing w:val="-4"/>
        </w:rPr>
        <w:t xml:space="preserve">Mitterand </w:t>
      </w:r>
      <w:r>
        <w:t xml:space="preserve">bị bắt </w:t>
      </w:r>
      <w:r>
        <w:rPr>
          <w:spacing w:val="2"/>
        </w:rPr>
        <w:t xml:space="preserve">làm </w:t>
      </w:r>
      <w:r>
        <w:rPr>
          <w:spacing w:val="-5"/>
        </w:rPr>
        <w:t xml:space="preserve">tù </w:t>
      </w:r>
      <w:r>
        <w:rPr>
          <w:spacing w:val="-3"/>
        </w:rPr>
        <w:t xml:space="preserve">binh </w:t>
      </w:r>
      <w:r>
        <w:t xml:space="preserve">ở Đức. </w:t>
      </w:r>
      <w:r>
        <w:rPr>
          <w:spacing w:val="-3"/>
        </w:rPr>
        <w:t xml:space="preserve">Cả </w:t>
      </w:r>
      <w:r>
        <w:rPr>
          <w:spacing w:val="-5"/>
        </w:rPr>
        <w:t xml:space="preserve">hai </w:t>
      </w:r>
      <w:r>
        <w:t xml:space="preserve">vượt </w:t>
      </w:r>
      <w:r>
        <w:rPr>
          <w:spacing w:val="-12"/>
        </w:rPr>
        <w:t xml:space="preserve">ngục </w:t>
      </w:r>
      <w:r>
        <w:rPr>
          <w:spacing w:val="-8"/>
        </w:rPr>
        <w:t xml:space="preserve">thành </w:t>
      </w:r>
      <w:r>
        <w:rPr>
          <w:spacing w:val="-6"/>
        </w:rPr>
        <w:t xml:space="preserve">công. </w:t>
      </w:r>
      <w:r>
        <w:t xml:space="preserve">Năm 1943, </w:t>
      </w:r>
      <w:r>
        <w:rPr>
          <w:spacing w:val="-10"/>
        </w:rPr>
        <w:t xml:space="preserve">khi </w:t>
      </w:r>
      <w:r>
        <w:rPr>
          <w:spacing w:val="-4"/>
        </w:rPr>
        <w:t xml:space="preserve">Trần </w:t>
      </w:r>
      <w:r>
        <w:rPr>
          <w:spacing w:val="-7"/>
        </w:rPr>
        <w:t xml:space="preserve">Văn </w:t>
      </w:r>
      <w:r>
        <w:t xml:space="preserve">Giàu </w:t>
      </w:r>
      <w:r>
        <w:rPr>
          <w:spacing w:val="2"/>
        </w:rPr>
        <w:t xml:space="preserve">làm </w:t>
      </w:r>
      <w:r>
        <w:rPr>
          <w:spacing w:val="-3"/>
        </w:rPr>
        <w:t xml:space="preserve">Bí </w:t>
      </w:r>
      <w:r>
        <w:rPr>
          <w:spacing w:val="-8"/>
        </w:rPr>
        <w:t xml:space="preserve">thư </w:t>
      </w:r>
      <w:r>
        <w:rPr>
          <w:spacing w:val="-4"/>
        </w:rPr>
        <w:t xml:space="preserve">Xứ </w:t>
      </w:r>
      <w:r>
        <w:rPr>
          <w:spacing w:val="-8"/>
        </w:rPr>
        <w:t xml:space="preserve">ủy </w:t>
      </w:r>
      <w:r>
        <w:t xml:space="preserve">Nam Kì, </w:t>
      </w:r>
      <w:r>
        <w:rPr>
          <w:spacing w:val="-4"/>
        </w:rPr>
        <w:t xml:space="preserve">Mitterand </w:t>
      </w:r>
      <w:r>
        <w:rPr>
          <w:spacing w:val="-6"/>
        </w:rPr>
        <w:t xml:space="preserve">mới </w:t>
      </w:r>
      <w:r>
        <w:t xml:space="preserve">bắt đầu </w:t>
      </w:r>
      <w:r>
        <w:rPr>
          <w:spacing w:val="-6"/>
        </w:rPr>
        <w:t xml:space="preserve">tham </w:t>
      </w:r>
      <w:r>
        <w:rPr>
          <w:spacing w:val="-3"/>
        </w:rPr>
        <w:t xml:space="preserve">gia </w:t>
      </w:r>
      <w:r>
        <w:rPr>
          <w:spacing w:val="-9"/>
        </w:rPr>
        <w:t xml:space="preserve">kháng </w:t>
      </w:r>
      <w:r>
        <w:rPr>
          <w:spacing w:val="-4"/>
        </w:rPr>
        <w:t>chiến.</w:t>
      </w:r>
    </w:p>
    <w:p w:rsidR="002A5536" w:rsidRDefault="002A5536">
      <w:pPr>
        <w:pStyle w:val="BodyText"/>
        <w:ind w:left="0"/>
        <w:rPr>
          <w:sz w:val="26"/>
        </w:rPr>
      </w:pPr>
    </w:p>
    <w:p w:rsidR="002A5536" w:rsidRDefault="00BE1DD8">
      <w:pPr>
        <w:pStyle w:val="BodyText"/>
        <w:spacing w:before="0"/>
        <w:ind w:right="73"/>
      </w:pPr>
      <w:r>
        <w:rPr>
          <w:spacing w:val="-6"/>
        </w:rPr>
        <w:t xml:space="preserve">Trong </w:t>
      </w:r>
      <w:r>
        <w:t xml:space="preserve">số </w:t>
      </w:r>
      <w:r>
        <w:rPr>
          <w:spacing w:val="-8"/>
        </w:rPr>
        <w:t xml:space="preserve">hàng </w:t>
      </w:r>
      <w:r>
        <w:t xml:space="preserve">trăm </w:t>
      </w:r>
      <w:r>
        <w:rPr>
          <w:spacing w:val="-3"/>
        </w:rPr>
        <w:t xml:space="preserve">gia đình </w:t>
      </w:r>
      <w:r>
        <w:t xml:space="preserve">cảm </w:t>
      </w:r>
      <w:r>
        <w:rPr>
          <w:spacing w:val="-5"/>
        </w:rPr>
        <w:t xml:space="preserve">tình </w:t>
      </w:r>
      <w:r>
        <w:t xml:space="preserve">cách </w:t>
      </w:r>
      <w:r>
        <w:rPr>
          <w:spacing w:val="-11"/>
        </w:rPr>
        <w:t xml:space="preserve">mạng, </w:t>
      </w:r>
      <w:r>
        <w:rPr>
          <w:spacing w:val="-3"/>
        </w:rPr>
        <w:t xml:space="preserve">tôi </w:t>
      </w:r>
      <w:r>
        <w:t xml:space="preserve">tin cậy </w:t>
      </w:r>
      <w:r>
        <w:rPr>
          <w:spacing w:val="-8"/>
        </w:rPr>
        <w:t xml:space="preserve">nhất </w:t>
      </w:r>
      <w:r>
        <w:rPr>
          <w:spacing w:val="3"/>
        </w:rPr>
        <w:t xml:space="preserve">là </w:t>
      </w:r>
      <w:r>
        <w:rPr>
          <w:spacing w:val="-3"/>
        </w:rPr>
        <w:t xml:space="preserve">gia đình </w:t>
      </w:r>
      <w:r>
        <w:rPr>
          <w:spacing w:val="-5"/>
        </w:rPr>
        <w:t xml:space="preserve">anh </w:t>
      </w:r>
      <w:r>
        <w:t xml:space="preserve">Sáu </w:t>
      </w:r>
      <w:r>
        <w:rPr>
          <w:spacing w:val="-7"/>
        </w:rPr>
        <w:t xml:space="preserve">Sáng, </w:t>
      </w:r>
      <w:r>
        <w:rPr>
          <w:spacing w:val="-3"/>
        </w:rPr>
        <w:t xml:space="preserve">tôi </w:t>
      </w:r>
      <w:r>
        <w:t xml:space="preserve">đã ở đó </w:t>
      </w:r>
      <w:r>
        <w:rPr>
          <w:spacing w:val="-4"/>
        </w:rPr>
        <w:t xml:space="preserve">trong </w:t>
      </w:r>
      <w:r>
        <w:rPr>
          <w:spacing w:val="-9"/>
        </w:rPr>
        <w:t xml:space="preserve">những </w:t>
      </w:r>
      <w:r>
        <w:rPr>
          <w:spacing w:val="-5"/>
        </w:rPr>
        <w:t xml:space="preserve">năm </w:t>
      </w:r>
      <w:r>
        <w:t xml:space="preserve">1933-1935 và </w:t>
      </w:r>
      <w:r>
        <w:rPr>
          <w:spacing w:val="-3"/>
        </w:rPr>
        <w:t xml:space="preserve">luôn luôn </w:t>
      </w:r>
      <w:r>
        <w:t xml:space="preserve">được an </w:t>
      </w:r>
      <w:r>
        <w:rPr>
          <w:spacing w:val="-5"/>
        </w:rPr>
        <w:t xml:space="preserve">toàn. </w:t>
      </w:r>
      <w:r>
        <w:rPr>
          <w:spacing w:val="-7"/>
        </w:rPr>
        <w:t xml:space="preserve">Những </w:t>
      </w:r>
      <w:r>
        <w:rPr>
          <w:spacing w:val="-10"/>
        </w:rPr>
        <w:t xml:space="preserve">khi </w:t>
      </w:r>
      <w:r>
        <w:rPr>
          <w:spacing w:val="-3"/>
        </w:rPr>
        <w:t xml:space="preserve">tôi </w:t>
      </w:r>
      <w:r>
        <w:t xml:space="preserve">bị bắt, căn cứ </w:t>
      </w:r>
      <w:r>
        <w:rPr>
          <w:spacing w:val="-3"/>
        </w:rPr>
        <w:t xml:space="preserve">Xóm </w:t>
      </w:r>
      <w:r>
        <w:rPr>
          <w:spacing w:val="-6"/>
        </w:rPr>
        <w:t xml:space="preserve">Thuốc, </w:t>
      </w:r>
      <w:r>
        <w:t xml:space="preserve">Bàu </w:t>
      </w:r>
      <w:r>
        <w:rPr>
          <w:spacing w:val="-10"/>
        </w:rPr>
        <w:t xml:space="preserve">Lăng, </w:t>
      </w:r>
      <w:r>
        <w:rPr>
          <w:spacing w:val="-6"/>
        </w:rPr>
        <w:t xml:space="preserve">Hàng </w:t>
      </w:r>
      <w:r>
        <w:t xml:space="preserve">Điệp vẫn </w:t>
      </w:r>
      <w:r>
        <w:rPr>
          <w:spacing w:val="-9"/>
        </w:rPr>
        <w:t xml:space="preserve">không </w:t>
      </w:r>
      <w:r>
        <w:rPr>
          <w:spacing w:val="-8"/>
        </w:rPr>
        <w:t xml:space="preserve">hề </w:t>
      </w:r>
      <w:r>
        <w:rPr>
          <w:spacing w:val="-5"/>
        </w:rPr>
        <w:t xml:space="preserve">hấn </w:t>
      </w:r>
      <w:r>
        <w:rPr>
          <w:spacing w:val="-3"/>
        </w:rPr>
        <w:t xml:space="preserve">gì. </w:t>
      </w:r>
      <w:r>
        <w:rPr>
          <w:spacing w:val="-8"/>
        </w:rPr>
        <w:t xml:space="preserve">Anh </w:t>
      </w:r>
      <w:r>
        <w:t xml:space="preserve">em </w:t>
      </w:r>
      <w:r>
        <w:rPr>
          <w:spacing w:val="-10"/>
        </w:rPr>
        <w:t xml:space="preserve">nhà </w:t>
      </w:r>
      <w:r>
        <w:t xml:space="preserve">Sáu </w:t>
      </w:r>
      <w:r>
        <w:rPr>
          <w:spacing w:val="-4"/>
        </w:rPr>
        <w:t xml:space="preserve">Sáng </w:t>
      </w:r>
      <w:r>
        <w:rPr>
          <w:spacing w:val="2"/>
        </w:rPr>
        <w:t xml:space="preserve">làm </w:t>
      </w:r>
      <w:r>
        <w:t xml:space="preserve">việc ở </w:t>
      </w:r>
      <w:r>
        <w:rPr>
          <w:spacing w:val="-4"/>
        </w:rPr>
        <w:t xml:space="preserve">bệnh </w:t>
      </w:r>
      <w:r>
        <w:t xml:space="preserve">viện </w:t>
      </w:r>
      <w:r>
        <w:rPr>
          <w:spacing w:val="-3"/>
        </w:rPr>
        <w:t xml:space="preserve">Đồn </w:t>
      </w:r>
      <w:r>
        <w:t xml:space="preserve">Đất[4] và ở </w:t>
      </w:r>
      <w:r>
        <w:rPr>
          <w:spacing w:val="-6"/>
        </w:rPr>
        <w:t xml:space="preserve">tổng </w:t>
      </w:r>
      <w:r>
        <w:rPr>
          <w:spacing w:val="-10"/>
        </w:rPr>
        <w:t xml:space="preserve">kho </w:t>
      </w:r>
      <w:r>
        <w:rPr>
          <w:spacing w:val="-3"/>
        </w:rPr>
        <w:t xml:space="preserve">súng </w:t>
      </w:r>
      <w:r>
        <w:t xml:space="preserve">đạn </w:t>
      </w:r>
      <w:r>
        <w:rPr>
          <w:spacing w:val="-4"/>
        </w:rPr>
        <w:t xml:space="preserve">Pyrotechnie, </w:t>
      </w:r>
      <w:r>
        <w:rPr>
          <w:spacing w:val="-5"/>
        </w:rPr>
        <w:t xml:space="preserve">gần </w:t>
      </w:r>
      <w:r>
        <w:t xml:space="preserve">cầu </w:t>
      </w:r>
      <w:r>
        <w:rPr>
          <w:spacing w:val="-7"/>
        </w:rPr>
        <w:t xml:space="preserve">Thị </w:t>
      </w:r>
      <w:r>
        <w:rPr>
          <w:spacing w:val="-8"/>
        </w:rPr>
        <w:t xml:space="preserve">Nghè, </w:t>
      </w:r>
      <w:r>
        <w:t xml:space="preserve">Sài </w:t>
      </w:r>
      <w:r>
        <w:rPr>
          <w:spacing w:val="-6"/>
        </w:rPr>
        <w:t xml:space="preserve">Gòn. </w:t>
      </w:r>
      <w:r>
        <w:rPr>
          <w:spacing w:val="-8"/>
        </w:rPr>
        <w:t xml:space="preserve">Anh </w:t>
      </w:r>
      <w:r>
        <w:t xml:space="preserve">Sáu </w:t>
      </w:r>
      <w:r>
        <w:rPr>
          <w:spacing w:val="-7"/>
        </w:rPr>
        <w:t xml:space="preserve">Sáng, </w:t>
      </w:r>
      <w:r>
        <w:t xml:space="preserve">trước </w:t>
      </w:r>
      <w:r>
        <w:rPr>
          <w:spacing w:val="3"/>
        </w:rPr>
        <w:t xml:space="preserve">là </w:t>
      </w:r>
      <w:r>
        <w:rPr>
          <w:spacing w:val="-5"/>
        </w:rPr>
        <w:t xml:space="preserve">học </w:t>
      </w:r>
      <w:r>
        <w:t xml:space="preserve">sinh </w:t>
      </w:r>
      <w:r>
        <w:rPr>
          <w:spacing w:val="-7"/>
        </w:rPr>
        <w:t xml:space="preserve">trung </w:t>
      </w:r>
      <w:r>
        <w:rPr>
          <w:spacing w:val="-4"/>
        </w:rPr>
        <w:t xml:space="preserve">học, </w:t>
      </w:r>
      <w:r>
        <w:rPr>
          <w:spacing w:val="-6"/>
        </w:rPr>
        <w:t xml:space="preserve">thạo </w:t>
      </w:r>
      <w:r>
        <w:rPr>
          <w:spacing w:val="-4"/>
        </w:rPr>
        <w:t xml:space="preserve">tiếng Pháp, </w:t>
      </w:r>
      <w:r>
        <w:rPr>
          <w:spacing w:val="-5"/>
        </w:rPr>
        <w:t xml:space="preserve">người </w:t>
      </w:r>
      <w:r>
        <w:t xml:space="preserve">cao </w:t>
      </w:r>
      <w:r>
        <w:rPr>
          <w:spacing w:val="-3"/>
        </w:rPr>
        <w:t xml:space="preserve">lòng </w:t>
      </w:r>
      <w:r>
        <w:rPr>
          <w:spacing w:val="-10"/>
        </w:rPr>
        <w:t xml:space="preserve">khòng, </w:t>
      </w:r>
      <w:r>
        <w:rPr>
          <w:spacing w:val="-5"/>
        </w:rPr>
        <w:t xml:space="preserve">gầy </w:t>
      </w:r>
      <w:r>
        <w:rPr>
          <w:spacing w:val="-11"/>
        </w:rPr>
        <w:t xml:space="preserve">nhom; </w:t>
      </w:r>
      <w:r>
        <w:rPr>
          <w:spacing w:val="-5"/>
        </w:rPr>
        <w:t xml:space="preserve">chị </w:t>
      </w:r>
      <w:r>
        <w:t xml:space="preserve">Sáu </w:t>
      </w:r>
      <w:r>
        <w:rPr>
          <w:spacing w:val="-8"/>
        </w:rPr>
        <w:t xml:space="preserve">thì </w:t>
      </w:r>
      <w:r>
        <w:rPr>
          <w:spacing w:val="-3"/>
        </w:rPr>
        <w:t xml:space="preserve">lùn, giỏi </w:t>
      </w:r>
      <w:r>
        <w:t xml:space="preserve">bếp </w:t>
      </w:r>
      <w:r>
        <w:rPr>
          <w:spacing w:val="-4"/>
        </w:rPr>
        <w:t xml:space="preserve">núc, đóng </w:t>
      </w:r>
      <w:r>
        <w:t xml:space="preserve">vai </w:t>
      </w:r>
      <w:r>
        <w:rPr>
          <w:spacing w:val="-5"/>
        </w:rPr>
        <w:t xml:space="preserve">hậu </w:t>
      </w:r>
      <w:r>
        <w:t xml:space="preserve">cần và bảo vệ tin cậy được. </w:t>
      </w:r>
      <w:r>
        <w:rPr>
          <w:spacing w:val="-11"/>
        </w:rPr>
        <w:t xml:space="preserve">Vợ </w:t>
      </w:r>
      <w:r>
        <w:rPr>
          <w:spacing w:val="-6"/>
        </w:rPr>
        <w:t xml:space="preserve">chồng </w:t>
      </w:r>
      <w:r>
        <w:t xml:space="preserve">Sáu </w:t>
      </w:r>
      <w:r>
        <w:rPr>
          <w:spacing w:val="-4"/>
        </w:rPr>
        <w:t xml:space="preserve">Sáng </w:t>
      </w:r>
      <w:r>
        <w:rPr>
          <w:spacing w:val="-5"/>
        </w:rPr>
        <w:t xml:space="preserve">gặp </w:t>
      </w:r>
      <w:r>
        <w:rPr>
          <w:spacing w:val="2"/>
        </w:rPr>
        <w:t xml:space="preserve">lại </w:t>
      </w:r>
      <w:r>
        <w:t xml:space="preserve">tôi, </w:t>
      </w:r>
      <w:r>
        <w:rPr>
          <w:spacing w:val="-3"/>
        </w:rPr>
        <w:t xml:space="preserve">tôi </w:t>
      </w:r>
      <w:r>
        <w:t xml:space="preserve">trở </w:t>
      </w:r>
      <w:r>
        <w:rPr>
          <w:spacing w:val="2"/>
        </w:rPr>
        <w:t xml:space="preserve">lại </w:t>
      </w:r>
      <w:r>
        <w:rPr>
          <w:spacing w:val="-6"/>
        </w:rPr>
        <w:t xml:space="preserve">thăm </w:t>
      </w:r>
      <w:r>
        <w:t xml:space="preserve">vợ </w:t>
      </w:r>
      <w:r>
        <w:rPr>
          <w:spacing w:val="-6"/>
        </w:rPr>
        <w:t xml:space="preserve">chồng </w:t>
      </w:r>
      <w:r>
        <w:t>Sáu</w:t>
      </w:r>
      <w:r>
        <w:rPr>
          <w:spacing w:val="-57"/>
        </w:rPr>
        <w:t xml:space="preserve"> </w:t>
      </w:r>
      <w:r>
        <w:rPr>
          <w:spacing w:val="-7"/>
        </w:rPr>
        <w:t xml:space="preserve">Sáng, </w:t>
      </w:r>
      <w:r>
        <w:rPr>
          <w:spacing w:val="-10"/>
        </w:rPr>
        <w:t>mừng mừng</w:t>
      </w:r>
    </w:p>
    <w:p w:rsidR="002A5536" w:rsidRDefault="002A5536">
      <w:pPr>
        <w:sectPr w:rsidR="002A5536">
          <w:pgSz w:w="12240" w:h="15840"/>
          <w:pgMar w:top="440" w:right="0" w:bottom="0" w:left="0" w:header="720" w:footer="720" w:gutter="0"/>
          <w:cols w:space="720"/>
        </w:sectPr>
      </w:pPr>
    </w:p>
    <w:p w:rsidR="002A5536" w:rsidRDefault="00BE1DD8">
      <w:pPr>
        <w:pStyle w:val="BodyText"/>
        <w:spacing w:before="70"/>
        <w:ind w:right="157"/>
      </w:pPr>
      <w:r>
        <w:rPr>
          <w:spacing w:val="-8"/>
        </w:rPr>
        <w:lastRenderedPageBreak/>
        <w:t xml:space="preserve">tủi </w:t>
      </w:r>
      <w:r>
        <w:rPr>
          <w:spacing w:val="-5"/>
        </w:rPr>
        <w:t xml:space="preserve">tủi, chỉ </w:t>
      </w:r>
      <w:r>
        <w:t xml:space="preserve">có </w:t>
      </w:r>
      <w:r>
        <w:rPr>
          <w:spacing w:val="-10"/>
        </w:rPr>
        <w:t xml:space="preserve">nhà </w:t>
      </w:r>
      <w:r>
        <w:t xml:space="preserve">văn trữ </w:t>
      </w:r>
      <w:r>
        <w:rPr>
          <w:spacing w:val="-5"/>
        </w:rPr>
        <w:t xml:space="preserve">tình </w:t>
      </w:r>
      <w:r>
        <w:rPr>
          <w:spacing w:val="-6"/>
        </w:rPr>
        <w:t xml:space="preserve">mới </w:t>
      </w:r>
      <w:r>
        <w:rPr>
          <w:spacing w:val="-5"/>
        </w:rPr>
        <w:t xml:space="preserve">tả </w:t>
      </w:r>
      <w:r>
        <w:t xml:space="preserve">được </w:t>
      </w:r>
      <w:r>
        <w:rPr>
          <w:spacing w:val="-5"/>
        </w:rPr>
        <w:t xml:space="preserve">nỗi lòng. </w:t>
      </w:r>
      <w:r>
        <w:rPr>
          <w:spacing w:val="-8"/>
        </w:rPr>
        <w:t xml:space="preserve">Anh </w:t>
      </w:r>
      <w:r>
        <w:rPr>
          <w:spacing w:val="-5"/>
        </w:rPr>
        <w:t xml:space="preserve">chị </w:t>
      </w:r>
      <w:r>
        <w:t xml:space="preserve">đọc báo biết </w:t>
      </w:r>
      <w:r>
        <w:rPr>
          <w:spacing w:val="-3"/>
        </w:rPr>
        <w:t xml:space="preserve">tôi </w:t>
      </w:r>
      <w:r>
        <w:rPr>
          <w:spacing w:val="3"/>
        </w:rPr>
        <w:t xml:space="preserve">là </w:t>
      </w:r>
      <w:r>
        <w:rPr>
          <w:spacing w:val="-5"/>
        </w:rPr>
        <w:t xml:space="preserve">tù </w:t>
      </w:r>
      <w:r>
        <w:t xml:space="preserve">vượt </w:t>
      </w:r>
      <w:r>
        <w:rPr>
          <w:spacing w:val="-12"/>
        </w:rPr>
        <w:t xml:space="preserve">ngục mà </w:t>
      </w:r>
      <w:r>
        <w:rPr>
          <w:spacing w:val="-5"/>
        </w:rPr>
        <w:t xml:space="preserve">anh chị </w:t>
      </w:r>
      <w:r>
        <w:t xml:space="preserve">vẫn tiếp </w:t>
      </w:r>
      <w:r>
        <w:rPr>
          <w:spacing w:val="-3"/>
        </w:rPr>
        <w:t xml:space="preserve">tôi </w:t>
      </w:r>
      <w:r>
        <w:rPr>
          <w:spacing w:val="-9"/>
        </w:rPr>
        <w:t xml:space="preserve">không </w:t>
      </w:r>
      <w:r>
        <w:t xml:space="preserve">có vẻ sợ sệt </w:t>
      </w:r>
      <w:r>
        <w:rPr>
          <w:spacing w:val="-8"/>
        </w:rPr>
        <w:t xml:space="preserve">gì </w:t>
      </w:r>
      <w:r>
        <w:rPr>
          <w:spacing w:val="-6"/>
        </w:rPr>
        <w:t xml:space="preserve">hết, </w:t>
      </w:r>
      <w:r>
        <w:rPr>
          <w:spacing w:val="-5"/>
        </w:rPr>
        <w:t xml:space="preserve">chỉ </w:t>
      </w:r>
      <w:r>
        <w:t xml:space="preserve">sợ bà con </w:t>
      </w:r>
      <w:r>
        <w:rPr>
          <w:spacing w:val="-8"/>
        </w:rPr>
        <w:t xml:space="preserve">hàng </w:t>
      </w:r>
      <w:r>
        <w:rPr>
          <w:spacing w:val="-5"/>
        </w:rPr>
        <w:t xml:space="preserve">xóm </w:t>
      </w:r>
      <w:r>
        <w:rPr>
          <w:spacing w:val="-8"/>
        </w:rPr>
        <w:t xml:space="preserve">nhận </w:t>
      </w:r>
      <w:r>
        <w:rPr>
          <w:spacing w:val="2"/>
        </w:rPr>
        <w:t xml:space="preserve">ra </w:t>
      </w:r>
      <w:r>
        <w:t xml:space="preserve">tôi, </w:t>
      </w:r>
      <w:r>
        <w:rPr>
          <w:spacing w:val="-5"/>
        </w:rPr>
        <w:t xml:space="preserve">nên </w:t>
      </w:r>
      <w:r>
        <w:rPr>
          <w:spacing w:val="-4"/>
        </w:rPr>
        <w:t xml:space="preserve">phải </w:t>
      </w:r>
      <w:r>
        <w:t xml:space="preserve">đề </w:t>
      </w:r>
      <w:r>
        <w:rPr>
          <w:spacing w:val="-6"/>
        </w:rPr>
        <w:t xml:space="preserve">phòng </w:t>
      </w:r>
      <w:r>
        <w:rPr>
          <w:spacing w:val="-8"/>
        </w:rPr>
        <w:t xml:space="preserve">kỹ </w:t>
      </w:r>
      <w:r>
        <w:rPr>
          <w:spacing w:val="-3"/>
        </w:rPr>
        <w:t xml:space="preserve">lưỡng; </w:t>
      </w:r>
      <w:r>
        <w:t xml:space="preserve">vả </w:t>
      </w:r>
      <w:r>
        <w:rPr>
          <w:spacing w:val="2"/>
        </w:rPr>
        <w:t xml:space="preserve">lại </w:t>
      </w:r>
      <w:r>
        <w:rPr>
          <w:spacing w:val="-10"/>
        </w:rPr>
        <w:t xml:space="preserve">nhà </w:t>
      </w:r>
      <w:r>
        <w:t xml:space="preserve">Sáu </w:t>
      </w:r>
      <w:r>
        <w:rPr>
          <w:spacing w:val="-4"/>
        </w:rPr>
        <w:t xml:space="preserve">Sáng </w:t>
      </w:r>
      <w:r>
        <w:rPr>
          <w:spacing w:val="-8"/>
        </w:rPr>
        <w:t xml:space="preserve">cũng </w:t>
      </w:r>
      <w:r>
        <w:rPr>
          <w:spacing w:val="-4"/>
        </w:rPr>
        <w:t xml:space="preserve">trồng </w:t>
      </w:r>
      <w:r>
        <w:rPr>
          <w:spacing w:val="-8"/>
        </w:rPr>
        <w:t xml:space="preserve">thuốc </w:t>
      </w:r>
      <w:r>
        <w:rPr>
          <w:spacing w:val="-10"/>
        </w:rPr>
        <w:t xml:space="preserve">như </w:t>
      </w:r>
      <w:r>
        <w:rPr>
          <w:spacing w:val="-3"/>
        </w:rPr>
        <w:t xml:space="preserve">xưa, </w:t>
      </w:r>
      <w:r>
        <w:t xml:space="preserve">vườn </w:t>
      </w:r>
      <w:r>
        <w:rPr>
          <w:spacing w:val="-9"/>
        </w:rPr>
        <w:t xml:space="preserve">không </w:t>
      </w:r>
      <w:r>
        <w:rPr>
          <w:spacing w:val="-3"/>
        </w:rPr>
        <w:t xml:space="preserve">rộng </w:t>
      </w:r>
      <w:r>
        <w:rPr>
          <w:spacing w:val="-12"/>
        </w:rPr>
        <w:t xml:space="preserve">mà </w:t>
      </w:r>
      <w:r>
        <w:rPr>
          <w:spacing w:val="-10"/>
        </w:rPr>
        <w:t xml:space="preserve">nhà </w:t>
      </w:r>
      <w:r>
        <w:t xml:space="preserve">đủ </w:t>
      </w:r>
      <w:r>
        <w:rPr>
          <w:spacing w:val="-3"/>
        </w:rPr>
        <w:t xml:space="preserve">kín </w:t>
      </w:r>
      <w:r>
        <w:t xml:space="preserve">đáo; </w:t>
      </w:r>
      <w:r>
        <w:rPr>
          <w:spacing w:val="-10"/>
        </w:rPr>
        <w:t xml:space="preserve">ngõ </w:t>
      </w:r>
      <w:r>
        <w:t xml:space="preserve">vào có </w:t>
      </w:r>
      <w:r>
        <w:rPr>
          <w:spacing w:val="-9"/>
        </w:rPr>
        <w:t xml:space="preserve">một, </w:t>
      </w:r>
      <w:r>
        <w:rPr>
          <w:spacing w:val="-10"/>
        </w:rPr>
        <w:t xml:space="preserve">ngõ </w:t>
      </w:r>
      <w:r>
        <w:rPr>
          <w:spacing w:val="2"/>
        </w:rPr>
        <w:t xml:space="preserve">ra </w:t>
      </w:r>
      <w:r>
        <w:rPr>
          <w:spacing w:val="-8"/>
        </w:rPr>
        <w:t xml:space="preserve">thì </w:t>
      </w:r>
      <w:r>
        <w:rPr>
          <w:spacing w:val="-7"/>
        </w:rPr>
        <w:t xml:space="preserve">nhiều. </w:t>
      </w:r>
      <w:r>
        <w:t xml:space="preserve">Được sự </w:t>
      </w:r>
      <w:r>
        <w:rPr>
          <w:spacing w:val="-4"/>
        </w:rPr>
        <w:t xml:space="preserve">đồng </w:t>
      </w:r>
      <w:r>
        <w:t xml:space="preserve">ý </w:t>
      </w:r>
      <w:r>
        <w:rPr>
          <w:spacing w:val="-5"/>
        </w:rPr>
        <w:t xml:space="preserve">của anh </w:t>
      </w:r>
      <w:r>
        <w:t xml:space="preserve">Sáu </w:t>
      </w:r>
      <w:r>
        <w:rPr>
          <w:spacing w:val="-7"/>
        </w:rPr>
        <w:t xml:space="preserve">Sáng, </w:t>
      </w:r>
      <w:r>
        <w:rPr>
          <w:spacing w:val="-3"/>
        </w:rPr>
        <w:t xml:space="preserve">tôi </w:t>
      </w:r>
      <w:r>
        <w:t xml:space="preserve">triệu </w:t>
      </w:r>
      <w:r>
        <w:rPr>
          <w:spacing w:val="-3"/>
        </w:rPr>
        <w:t xml:space="preserve">tập </w:t>
      </w:r>
      <w:r>
        <w:t xml:space="preserve">ở </w:t>
      </w:r>
      <w:r>
        <w:rPr>
          <w:spacing w:val="-10"/>
        </w:rPr>
        <w:t xml:space="preserve">nhà </w:t>
      </w:r>
      <w:r>
        <w:rPr>
          <w:spacing w:val="-5"/>
        </w:rPr>
        <w:t xml:space="preserve">anh </w:t>
      </w:r>
      <w:r>
        <w:rPr>
          <w:spacing w:val="-8"/>
        </w:rPr>
        <w:t xml:space="preserve">một </w:t>
      </w:r>
      <w:r>
        <w:rPr>
          <w:spacing w:val="-4"/>
        </w:rPr>
        <w:t xml:space="preserve">cuộc </w:t>
      </w:r>
      <w:r>
        <w:rPr>
          <w:spacing w:val="-5"/>
        </w:rPr>
        <w:t xml:space="preserve">hội </w:t>
      </w:r>
      <w:r>
        <w:rPr>
          <w:spacing w:val="-12"/>
        </w:rPr>
        <w:t xml:space="preserve">nghị mở </w:t>
      </w:r>
      <w:r>
        <w:rPr>
          <w:spacing w:val="-3"/>
        </w:rPr>
        <w:t xml:space="preserve">rộng </w:t>
      </w:r>
      <w:r>
        <w:rPr>
          <w:spacing w:val="-5"/>
        </w:rPr>
        <w:t xml:space="preserve">của </w:t>
      </w:r>
      <w:r>
        <w:t xml:space="preserve">ban cán sự </w:t>
      </w:r>
      <w:r>
        <w:rPr>
          <w:spacing w:val="-8"/>
        </w:rPr>
        <w:t xml:space="preserve">thành </w:t>
      </w:r>
      <w:r>
        <w:rPr>
          <w:spacing w:val="-5"/>
        </w:rPr>
        <w:t xml:space="preserve">phố </w:t>
      </w:r>
      <w:r>
        <w:t xml:space="preserve">Sài </w:t>
      </w:r>
      <w:r>
        <w:rPr>
          <w:spacing w:val="-3"/>
        </w:rPr>
        <w:t xml:space="preserve">Gòn </w:t>
      </w:r>
      <w:r>
        <w:t xml:space="preserve">- </w:t>
      </w:r>
      <w:r>
        <w:rPr>
          <w:spacing w:val="-7"/>
        </w:rPr>
        <w:t xml:space="preserve">Chợ Lớn. </w:t>
      </w:r>
      <w:r>
        <w:t xml:space="preserve">Ban cán sự lúc đó </w:t>
      </w:r>
      <w:r>
        <w:rPr>
          <w:spacing w:val="-6"/>
        </w:rPr>
        <w:t xml:space="preserve">mới </w:t>
      </w:r>
      <w:r>
        <w:t xml:space="preserve">có ba </w:t>
      </w:r>
      <w:r>
        <w:rPr>
          <w:spacing w:val="-4"/>
        </w:rPr>
        <w:t xml:space="preserve">đồng </w:t>
      </w:r>
      <w:r>
        <w:t xml:space="preserve">chí: </w:t>
      </w:r>
      <w:r>
        <w:rPr>
          <w:spacing w:val="-5"/>
        </w:rPr>
        <w:t xml:space="preserve">anh </w:t>
      </w:r>
      <w:r>
        <w:rPr>
          <w:spacing w:val="-6"/>
        </w:rPr>
        <w:t xml:space="preserve">Oanh </w:t>
      </w:r>
      <w:r>
        <w:rPr>
          <w:spacing w:val="-5"/>
        </w:rPr>
        <w:t xml:space="preserve">(cũng </w:t>
      </w:r>
      <w:r>
        <w:t xml:space="preserve">có </w:t>
      </w:r>
      <w:r>
        <w:rPr>
          <w:spacing w:val="-3"/>
        </w:rPr>
        <w:t xml:space="preserve">tên </w:t>
      </w:r>
      <w:r>
        <w:rPr>
          <w:spacing w:val="3"/>
        </w:rPr>
        <w:t xml:space="preserve">là </w:t>
      </w:r>
      <w:r>
        <w:t xml:space="preserve">Bạch </w:t>
      </w:r>
      <w:r>
        <w:rPr>
          <w:spacing w:val="-6"/>
        </w:rPr>
        <w:t xml:space="preserve">Đằng </w:t>
      </w:r>
      <w:r>
        <w:t xml:space="preserve">lớn), </w:t>
      </w:r>
      <w:r>
        <w:rPr>
          <w:spacing w:val="-5"/>
        </w:rPr>
        <w:t xml:space="preserve">anh </w:t>
      </w:r>
      <w:r>
        <w:t xml:space="preserve">Tư </w:t>
      </w:r>
      <w:r>
        <w:rPr>
          <w:spacing w:val="-7"/>
        </w:rPr>
        <w:t xml:space="preserve">Chí </w:t>
      </w:r>
      <w:r>
        <w:t xml:space="preserve">và </w:t>
      </w:r>
      <w:r>
        <w:rPr>
          <w:spacing w:val="-5"/>
        </w:rPr>
        <w:t xml:space="preserve">anh </w:t>
      </w:r>
      <w:r>
        <w:t xml:space="preserve">Mười </w:t>
      </w:r>
      <w:r>
        <w:rPr>
          <w:spacing w:val="-4"/>
        </w:rPr>
        <w:t xml:space="preserve">Thức, </w:t>
      </w:r>
      <w:r>
        <w:t xml:space="preserve">cả ba </w:t>
      </w:r>
      <w:r>
        <w:rPr>
          <w:spacing w:val="3"/>
        </w:rPr>
        <w:t xml:space="preserve">là </w:t>
      </w:r>
      <w:r>
        <w:rPr>
          <w:spacing w:val="-4"/>
        </w:rPr>
        <w:t xml:space="preserve">công </w:t>
      </w:r>
      <w:r>
        <w:rPr>
          <w:spacing w:val="-8"/>
        </w:rPr>
        <w:t xml:space="preserve">nhân kỳ </w:t>
      </w:r>
      <w:r>
        <w:t xml:space="preserve">cựu </w:t>
      </w:r>
      <w:r>
        <w:rPr>
          <w:spacing w:val="-5"/>
        </w:rPr>
        <w:t xml:space="preserve">của </w:t>
      </w:r>
      <w:r>
        <w:rPr>
          <w:spacing w:val="-8"/>
        </w:rPr>
        <w:t xml:space="preserve">thành </w:t>
      </w:r>
      <w:r>
        <w:rPr>
          <w:spacing w:val="-4"/>
        </w:rPr>
        <w:t xml:space="preserve">phố, </w:t>
      </w:r>
      <w:r>
        <w:rPr>
          <w:spacing w:val="-6"/>
        </w:rPr>
        <w:t xml:space="preserve">mời thêm </w:t>
      </w:r>
      <w:r>
        <w:rPr>
          <w:spacing w:val="-5"/>
        </w:rPr>
        <w:t xml:space="preserve">hai </w:t>
      </w:r>
      <w:r>
        <w:rPr>
          <w:spacing w:val="-4"/>
        </w:rPr>
        <w:t xml:space="preserve">đồng </w:t>
      </w:r>
      <w:r>
        <w:rPr>
          <w:spacing w:val="-5"/>
        </w:rPr>
        <w:t xml:space="preserve">chí nữa </w:t>
      </w:r>
      <w:r>
        <w:rPr>
          <w:spacing w:val="3"/>
        </w:rPr>
        <w:t xml:space="preserve">là </w:t>
      </w:r>
      <w:r>
        <w:t xml:space="preserve">Hảo, </w:t>
      </w:r>
      <w:r>
        <w:rPr>
          <w:spacing w:val="-10"/>
        </w:rPr>
        <w:t xml:space="preserve">nguyên </w:t>
      </w:r>
      <w:r>
        <w:rPr>
          <w:spacing w:val="-5"/>
        </w:rPr>
        <w:t xml:space="preserve">học </w:t>
      </w:r>
      <w:r>
        <w:t xml:space="preserve">sinh </w:t>
      </w:r>
      <w:r>
        <w:rPr>
          <w:spacing w:val="-3"/>
        </w:rPr>
        <w:t xml:space="preserve">tốt </w:t>
      </w:r>
      <w:r>
        <w:rPr>
          <w:spacing w:val="-7"/>
        </w:rPr>
        <w:t xml:space="preserve">nghiệp </w:t>
      </w:r>
      <w:r>
        <w:t xml:space="preserve">trường </w:t>
      </w:r>
      <w:r>
        <w:rPr>
          <w:spacing w:val="-4"/>
        </w:rPr>
        <w:t xml:space="preserve">Kỹ </w:t>
      </w:r>
      <w:r>
        <w:rPr>
          <w:spacing w:val="-12"/>
        </w:rPr>
        <w:t xml:space="preserve">nghệ </w:t>
      </w:r>
      <w:r>
        <w:rPr>
          <w:spacing w:val="-6"/>
        </w:rPr>
        <w:t xml:space="preserve">thực </w:t>
      </w:r>
      <w:r>
        <w:rPr>
          <w:spacing w:val="-8"/>
        </w:rPr>
        <w:t xml:space="preserve">hành </w:t>
      </w:r>
      <w:r>
        <w:t xml:space="preserve">và </w:t>
      </w:r>
      <w:r>
        <w:rPr>
          <w:spacing w:val="-5"/>
        </w:rPr>
        <w:t xml:space="preserve">chú </w:t>
      </w:r>
      <w:r>
        <w:rPr>
          <w:spacing w:val="-8"/>
        </w:rPr>
        <w:t xml:space="preserve">thanh </w:t>
      </w:r>
      <w:r>
        <w:t xml:space="preserve">niên </w:t>
      </w:r>
      <w:r>
        <w:rPr>
          <w:spacing w:val="-6"/>
        </w:rPr>
        <w:t xml:space="preserve">Hoàng, </w:t>
      </w:r>
      <w:r>
        <w:rPr>
          <w:spacing w:val="-4"/>
        </w:rPr>
        <w:t xml:space="preserve">cháu </w:t>
      </w:r>
      <w:r>
        <w:t xml:space="preserve">tôi, </w:t>
      </w:r>
      <w:r>
        <w:rPr>
          <w:spacing w:val="-5"/>
        </w:rPr>
        <w:t xml:space="preserve">học </w:t>
      </w:r>
      <w:r>
        <w:t xml:space="preserve">sinh </w:t>
      </w:r>
      <w:r>
        <w:rPr>
          <w:spacing w:val="4"/>
        </w:rPr>
        <w:t xml:space="preserve">lớp </w:t>
      </w:r>
      <w:r>
        <w:t xml:space="preserve">Tú </w:t>
      </w:r>
      <w:r>
        <w:rPr>
          <w:spacing w:val="-3"/>
        </w:rPr>
        <w:t xml:space="preserve">tài </w:t>
      </w:r>
      <w:r>
        <w:t xml:space="preserve">trường </w:t>
      </w:r>
      <w:r>
        <w:rPr>
          <w:spacing w:val="-7"/>
        </w:rPr>
        <w:t xml:space="preserve">trung </w:t>
      </w:r>
      <w:r>
        <w:rPr>
          <w:spacing w:val="-5"/>
        </w:rPr>
        <w:t xml:space="preserve">học </w:t>
      </w:r>
      <w:r>
        <w:rPr>
          <w:spacing w:val="-4"/>
        </w:rPr>
        <w:t xml:space="preserve">Pétrus </w:t>
      </w:r>
      <w:r>
        <w:rPr>
          <w:spacing w:val="-3"/>
        </w:rPr>
        <w:t xml:space="preserve">Ký. </w:t>
      </w:r>
      <w:r>
        <w:rPr>
          <w:spacing w:val="-8"/>
        </w:rPr>
        <w:t xml:space="preserve">Oanh, </w:t>
      </w:r>
      <w:r>
        <w:t xml:space="preserve">trạc </w:t>
      </w:r>
      <w:r>
        <w:rPr>
          <w:spacing w:val="-6"/>
        </w:rPr>
        <w:t xml:space="preserve">tuổi </w:t>
      </w:r>
      <w:r>
        <w:t xml:space="preserve">với tôi, </w:t>
      </w:r>
      <w:r>
        <w:rPr>
          <w:spacing w:val="-5"/>
        </w:rPr>
        <w:t xml:space="preserve">người </w:t>
      </w:r>
      <w:r>
        <w:t xml:space="preserve">Bắc </w:t>
      </w:r>
      <w:r>
        <w:rPr>
          <w:spacing w:val="-7"/>
        </w:rPr>
        <w:t xml:space="preserve">Ninh, </w:t>
      </w:r>
      <w:r>
        <w:rPr>
          <w:spacing w:val="2"/>
        </w:rPr>
        <w:t xml:space="preserve">làm </w:t>
      </w:r>
      <w:r>
        <w:rPr>
          <w:spacing w:val="-8"/>
        </w:rPr>
        <w:t xml:space="preserve">thợ </w:t>
      </w:r>
      <w:r>
        <w:t xml:space="preserve">giỏi, giao </w:t>
      </w:r>
      <w:r>
        <w:rPr>
          <w:spacing w:val="-4"/>
        </w:rPr>
        <w:t xml:space="preserve">thiệp </w:t>
      </w:r>
      <w:r>
        <w:rPr>
          <w:spacing w:val="-5"/>
        </w:rPr>
        <w:t xml:space="preserve">rộng, </w:t>
      </w:r>
      <w:r>
        <w:t xml:space="preserve">siêng </w:t>
      </w:r>
      <w:r>
        <w:rPr>
          <w:spacing w:val="-4"/>
        </w:rPr>
        <w:t xml:space="preserve">công </w:t>
      </w:r>
      <w:r>
        <w:t xml:space="preserve">tác, </w:t>
      </w:r>
      <w:r>
        <w:rPr>
          <w:spacing w:val="-5"/>
        </w:rPr>
        <w:t xml:space="preserve">chỉ </w:t>
      </w:r>
      <w:r>
        <w:t xml:space="preserve">có </w:t>
      </w:r>
      <w:r>
        <w:rPr>
          <w:spacing w:val="-8"/>
        </w:rPr>
        <w:t xml:space="preserve">một </w:t>
      </w:r>
      <w:r>
        <w:t xml:space="preserve">cái dở </w:t>
      </w:r>
      <w:r>
        <w:rPr>
          <w:spacing w:val="3"/>
        </w:rPr>
        <w:t xml:space="preserve">là </w:t>
      </w:r>
      <w:r>
        <w:rPr>
          <w:spacing w:val="-7"/>
        </w:rPr>
        <w:t xml:space="preserve">thỉnh thoảng </w:t>
      </w:r>
      <w:r>
        <w:rPr>
          <w:spacing w:val="-10"/>
        </w:rPr>
        <w:t xml:space="preserve">ghé </w:t>
      </w:r>
      <w:r>
        <w:t xml:space="preserve">tiệm “làm vài điếu”[5] </w:t>
      </w:r>
      <w:r>
        <w:rPr>
          <w:spacing w:val="-9"/>
        </w:rPr>
        <w:t xml:space="preserve">nhưng không </w:t>
      </w:r>
      <w:r>
        <w:rPr>
          <w:spacing w:val="-7"/>
        </w:rPr>
        <w:t xml:space="preserve">ghiền. </w:t>
      </w:r>
      <w:r>
        <w:rPr>
          <w:spacing w:val="-8"/>
        </w:rPr>
        <w:t xml:space="preserve">Anh </w:t>
      </w:r>
      <w:r>
        <w:rPr>
          <w:spacing w:val="-3"/>
        </w:rPr>
        <w:t xml:space="preserve">sống </w:t>
      </w:r>
      <w:r>
        <w:t xml:space="preserve">ở </w:t>
      </w:r>
      <w:r>
        <w:rPr>
          <w:spacing w:val="-7"/>
        </w:rPr>
        <w:t xml:space="preserve">Chợ Cũ, </w:t>
      </w:r>
      <w:r>
        <w:t xml:space="preserve">đường </w:t>
      </w:r>
      <w:r>
        <w:rPr>
          <w:spacing w:val="-5"/>
        </w:rPr>
        <w:t xml:space="preserve">Guynemer[6], hồi </w:t>
      </w:r>
      <w:r>
        <w:t xml:space="preserve">đó có </w:t>
      </w:r>
      <w:r>
        <w:rPr>
          <w:spacing w:val="-8"/>
        </w:rPr>
        <w:t xml:space="preserve">thể </w:t>
      </w:r>
      <w:r>
        <w:rPr>
          <w:spacing w:val="-5"/>
        </w:rPr>
        <w:t xml:space="preserve">xem </w:t>
      </w:r>
      <w:r>
        <w:rPr>
          <w:spacing w:val="3"/>
        </w:rPr>
        <w:t xml:space="preserve">là </w:t>
      </w:r>
      <w:r>
        <w:rPr>
          <w:spacing w:val="-10"/>
        </w:rPr>
        <w:t xml:space="preserve">khu </w:t>
      </w:r>
      <w:r>
        <w:rPr>
          <w:spacing w:val="-5"/>
        </w:rPr>
        <w:t xml:space="preserve">phố </w:t>
      </w:r>
      <w:r>
        <w:rPr>
          <w:spacing w:val="-4"/>
        </w:rPr>
        <w:t xml:space="preserve">đóng </w:t>
      </w:r>
      <w:r>
        <w:rPr>
          <w:spacing w:val="-5"/>
        </w:rPr>
        <w:t xml:space="preserve">giày; anh </w:t>
      </w:r>
      <w:r>
        <w:rPr>
          <w:spacing w:val="-4"/>
        </w:rPr>
        <w:t xml:space="preserve">hoạt động </w:t>
      </w:r>
      <w:r>
        <w:t xml:space="preserve">đâu </w:t>
      </w:r>
      <w:r>
        <w:rPr>
          <w:spacing w:val="-5"/>
        </w:rPr>
        <w:t xml:space="preserve">từ </w:t>
      </w:r>
      <w:r>
        <w:t xml:space="preserve">1935, 1936, </w:t>
      </w:r>
      <w:r>
        <w:rPr>
          <w:spacing w:val="-8"/>
        </w:rPr>
        <w:t xml:space="preserve">cũng </w:t>
      </w:r>
      <w:r>
        <w:t xml:space="preserve">đã sẵn </w:t>
      </w:r>
      <w:r>
        <w:rPr>
          <w:spacing w:val="-3"/>
        </w:rPr>
        <w:t xml:space="preserve">sàng </w:t>
      </w:r>
      <w:r>
        <w:rPr>
          <w:spacing w:val="-6"/>
        </w:rPr>
        <w:t xml:space="preserve">khởi </w:t>
      </w:r>
      <w:r>
        <w:rPr>
          <w:spacing w:val="-8"/>
        </w:rPr>
        <w:t xml:space="preserve">nghĩa </w:t>
      </w:r>
      <w:r>
        <w:rPr>
          <w:spacing w:val="-5"/>
        </w:rPr>
        <w:t xml:space="preserve">hồi </w:t>
      </w:r>
      <w:r>
        <w:rPr>
          <w:spacing w:val="-8"/>
        </w:rPr>
        <w:t xml:space="preserve">tháng 11 </w:t>
      </w:r>
      <w:r>
        <w:rPr>
          <w:spacing w:val="-5"/>
        </w:rPr>
        <w:t xml:space="preserve">năm </w:t>
      </w:r>
      <w:r>
        <w:t xml:space="preserve">1940 </w:t>
      </w:r>
      <w:r>
        <w:rPr>
          <w:spacing w:val="-12"/>
        </w:rPr>
        <w:t xml:space="preserve">mà </w:t>
      </w:r>
      <w:r>
        <w:rPr>
          <w:spacing w:val="-3"/>
        </w:rPr>
        <w:t xml:space="preserve">giờ </w:t>
      </w:r>
      <w:r>
        <w:rPr>
          <w:spacing w:val="-4"/>
        </w:rPr>
        <w:t xml:space="preserve">chót </w:t>
      </w:r>
      <w:r>
        <w:rPr>
          <w:spacing w:val="-9"/>
        </w:rPr>
        <w:t xml:space="preserve">không </w:t>
      </w:r>
      <w:r>
        <w:t xml:space="preserve">được </w:t>
      </w:r>
      <w:r>
        <w:rPr>
          <w:spacing w:val="-5"/>
        </w:rPr>
        <w:t xml:space="preserve">lệnh. </w:t>
      </w:r>
      <w:r>
        <w:rPr>
          <w:spacing w:val="-4"/>
        </w:rPr>
        <w:t xml:space="preserve">Thức, </w:t>
      </w:r>
      <w:r>
        <w:rPr>
          <w:spacing w:val="2"/>
        </w:rPr>
        <w:t xml:space="preserve">rể </w:t>
      </w:r>
      <w:r>
        <w:rPr>
          <w:spacing w:val="-5"/>
        </w:rPr>
        <w:t xml:space="preserve">ông hương </w:t>
      </w:r>
      <w:r>
        <w:t xml:space="preserve">trưởng Hoài, </w:t>
      </w:r>
      <w:r>
        <w:rPr>
          <w:spacing w:val="-6"/>
        </w:rPr>
        <w:t xml:space="preserve">chồng </w:t>
      </w:r>
      <w:r>
        <w:rPr>
          <w:spacing w:val="-4"/>
        </w:rPr>
        <w:t xml:space="preserve">đồng </w:t>
      </w:r>
      <w:r>
        <w:rPr>
          <w:spacing w:val="-5"/>
        </w:rPr>
        <w:t xml:space="preserve">chí </w:t>
      </w:r>
      <w:r>
        <w:t>Mười,</w:t>
      </w:r>
      <w:r>
        <w:rPr>
          <w:spacing w:val="-41"/>
        </w:rPr>
        <w:t xml:space="preserve"> </w:t>
      </w:r>
      <w:r>
        <w:rPr>
          <w:spacing w:val="-8"/>
        </w:rPr>
        <w:t xml:space="preserve">cũng thợ giày, </w:t>
      </w:r>
      <w:r>
        <w:rPr>
          <w:spacing w:val="-4"/>
        </w:rPr>
        <w:t xml:space="preserve">cùng </w:t>
      </w:r>
      <w:r>
        <w:rPr>
          <w:spacing w:val="-5"/>
        </w:rPr>
        <w:t xml:space="preserve">người </w:t>
      </w:r>
      <w:r>
        <w:t xml:space="preserve">Bắc, </w:t>
      </w:r>
      <w:r>
        <w:rPr>
          <w:spacing w:val="-5"/>
        </w:rPr>
        <w:t xml:space="preserve">từ </w:t>
      </w:r>
      <w:r>
        <w:t xml:space="preserve">chiến </w:t>
      </w:r>
      <w:r>
        <w:rPr>
          <w:spacing w:val="-4"/>
        </w:rPr>
        <w:t xml:space="preserve">tranh </w:t>
      </w:r>
      <w:r>
        <w:t xml:space="preserve">về ở Tân </w:t>
      </w:r>
      <w:r>
        <w:rPr>
          <w:spacing w:val="-7"/>
        </w:rPr>
        <w:t xml:space="preserve">Thuận </w:t>
      </w:r>
      <w:r>
        <w:rPr>
          <w:spacing w:val="-6"/>
        </w:rPr>
        <w:t xml:space="preserve">Bình, </w:t>
      </w:r>
      <w:r>
        <w:rPr>
          <w:spacing w:val="-3"/>
        </w:rPr>
        <w:t xml:space="preserve">tôi </w:t>
      </w:r>
      <w:r>
        <w:rPr>
          <w:spacing w:val="-6"/>
        </w:rPr>
        <w:t xml:space="preserve">mời </w:t>
      </w:r>
      <w:r>
        <w:rPr>
          <w:spacing w:val="-5"/>
        </w:rPr>
        <w:t xml:space="preserve">anh </w:t>
      </w:r>
      <w:r>
        <w:t xml:space="preserve">trở </w:t>
      </w:r>
      <w:r>
        <w:rPr>
          <w:spacing w:val="2"/>
        </w:rPr>
        <w:t xml:space="preserve">lại </w:t>
      </w:r>
      <w:r>
        <w:t xml:space="preserve">Sài </w:t>
      </w:r>
      <w:r>
        <w:rPr>
          <w:spacing w:val="-6"/>
        </w:rPr>
        <w:t xml:space="preserve">Gòn, </w:t>
      </w:r>
      <w:r>
        <w:rPr>
          <w:spacing w:val="-3"/>
        </w:rPr>
        <w:t xml:space="preserve">nơi </w:t>
      </w:r>
      <w:r>
        <w:rPr>
          <w:spacing w:val="-5"/>
        </w:rPr>
        <w:t xml:space="preserve">anh </w:t>
      </w:r>
      <w:r>
        <w:rPr>
          <w:spacing w:val="-6"/>
        </w:rPr>
        <w:t xml:space="preserve">từng </w:t>
      </w:r>
      <w:r>
        <w:rPr>
          <w:spacing w:val="-4"/>
        </w:rPr>
        <w:t xml:space="preserve">hoạt động </w:t>
      </w:r>
      <w:r>
        <w:rPr>
          <w:spacing w:val="-9"/>
        </w:rPr>
        <w:t xml:space="preserve">những </w:t>
      </w:r>
      <w:r>
        <w:rPr>
          <w:spacing w:val="-5"/>
        </w:rPr>
        <w:t xml:space="preserve">năm </w:t>
      </w:r>
      <w:r>
        <w:rPr>
          <w:spacing w:val="-4"/>
        </w:rPr>
        <w:t xml:space="preserve">Mặt </w:t>
      </w:r>
      <w:r>
        <w:t xml:space="preserve">trận </w:t>
      </w:r>
      <w:r>
        <w:rPr>
          <w:spacing w:val="-3"/>
        </w:rPr>
        <w:t xml:space="preserve">bình </w:t>
      </w:r>
      <w:r>
        <w:rPr>
          <w:spacing w:val="-4"/>
        </w:rPr>
        <w:t xml:space="preserve">dân. </w:t>
      </w:r>
      <w:r>
        <w:t xml:space="preserve">Từ </w:t>
      </w:r>
      <w:r>
        <w:rPr>
          <w:spacing w:val="-4"/>
        </w:rPr>
        <w:t xml:space="preserve">Chí, </w:t>
      </w:r>
      <w:r>
        <w:rPr>
          <w:spacing w:val="-5"/>
        </w:rPr>
        <w:t xml:space="preserve">người </w:t>
      </w:r>
      <w:r>
        <w:rPr>
          <w:spacing w:val="-8"/>
        </w:rPr>
        <w:t xml:space="preserve">Quảng Nam, </w:t>
      </w:r>
      <w:r>
        <w:rPr>
          <w:spacing w:val="2"/>
        </w:rPr>
        <w:t xml:space="preserve">làm </w:t>
      </w:r>
      <w:r>
        <w:t xml:space="preserve">bồi bếp </w:t>
      </w:r>
      <w:r>
        <w:rPr>
          <w:spacing w:val="-5"/>
        </w:rPr>
        <w:t xml:space="preserve">cho </w:t>
      </w:r>
      <w:r>
        <w:t xml:space="preserve">Tây ở bót </w:t>
      </w:r>
      <w:r>
        <w:rPr>
          <w:spacing w:val="-8"/>
        </w:rPr>
        <w:t xml:space="preserve">mật </w:t>
      </w:r>
      <w:r>
        <w:rPr>
          <w:spacing w:val="-6"/>
        </w:rPr>
        <w:t xml:space="preserve">thám </w:t>
      </w:r>
      <w:r>
        <w:rPr>
          <w:spacing w:val="-4"/>
        </w:rPr>
        <w:t xml:space="preserve">Bô-Lô, </w:t>
      </w:r>
      <w:r>
        <w:rPr>
          <w:spacing w:val="-7"/>
        </w:rPr>
        <w:t xml:space="preserve">Chợ Lớn, </w:t>
      </w:r>
      <w:r>
        <w:t xml:space="preserve">đã dám </w:t>
      </w:r>
      <w:r>
        <w:rPr>
          <w:spacing w:val="-12"/>
        </w:rPr>
        <w:t xml:space="preserve">mở </w:t>
      </w:r>
      <w:r>
        <w:rPr>
          <w:spacing w:val="-4"/>
        </w:rPr>
        <w:t xml:space="preserve">còng </w:t>
      </w:r>
      <w:r>
        <w:rPr>
          <w:spacing w:val="-5"/>
        </w:rPr>
        <w:t xml:space="preserve">cho </w:t>
      </w:r>
      <w:r>
        <w:rPr>
          <w:spacing w:val="-4"/>
        </w:rPr>
        <w:t xml:space="preserve">Hà </w:t>
      </w:r>
      <w:r>
        <w:rPr>
          <w:spacing w:val="-8"/>
        </w:rPr>
        <w:t xml:space="preserve">Huy </w:t>
      </w:r>
      <w:r>
        <w:t xml:space="preserve">Giáp </w:t>
      </w:r>
      <w:r>
        <w:rPr>
          <w:spacing w:val="-4"/>
        </w:rPr>
        <w:t xml:space="preserve">chạy trốn, </w:t>
      </w:r>
      <w:r>
        <w:t xml:space="preserve">bấy </w:t>
      </w:r>
      <w:r>
        <w:rPr>
          <w:spacing w:val="2"/>
        </w:rPr>
        <w:t>lâu</w:t>
      </w:r>
      <w:r>
        <w:rPr>
          <w:spacing w:val="-56"/>
        </w:rPr>
        <w:t xml:space="preserve"> </w:t>
      </w:r>
      <w:r>
        <w:rPr>
          <w:spacing w:val="-5"/>
        </w:rPr>
        <w:t xml:space="preserve">nay </w:t>
      </w:r>
      <w:r>
        <w:t xml:space="preserve">về </w:t>
      </w:r>
      <w:r>
        <w:rPr>
          <w:spacing w:val="-4"/>
        </w:rPr>
        <w:t xml:space="preserve">vùng </w:t>
      </w:r>
      <w:r>
        <w:rPr>
          <w:spacing w:val="-6"/>
        </w:rPr>
        <w:t xml:space="preserve">Phú Lạc </w:t>
      </w:r>
      <w:r>
        <w:rPr>
          <w:spacing w:val="-12"/>
        </w:rPr>
        <w:t xml:space="preserve">mở </w:t>
      </w:r>
      <w:r>
        <w:t xml:space="preserve">tiệm bán cá </w:t>
      </w:r>
      <w:r>
        <w:rPr>
          <w:spacing w:val="-10"/>
        </w:rPr>
        <w:t xml:space="preserve">khô </w:t>
      </w:r>
      <w:r>
        <w:rPr>
          <w:spacing w:val="-9"/>
        </w:rPr>
        <w:t xml:space="preserve">không </w:t>
      </w:r>
      <w:r>
        <w:rPr>
          <w:spacing w:val="-8"/>
        </w:rPr>
        <w:t xml:space="preserve">xa </w:t>
      </w:r>
      <w:r>
        <w:rPr>
          <w:spacing w:val="-10"/>
        </w:rPr>
        <w:t xml:space="preserve">nhà </w:t>
      </w:r>
      <w:r>
        <w:t xml:space="preserve">Bảy </w:t>
      </w:r>
      <w:r>
        <w:rPr>
          <w:spacing w:val="-6"/>
        </w:rPr>
        <w:t xml:space="preserve">Trân, </w:t>
      </w:r>
      <w:r>
        <w:rPr>
          <w:spacing w:val="3"/>
        </w:rPr>
        <w:t xml:space="preserve">là </w:t>
      </w:r>
      <w:r>
        <w:rPr>
          <w:spacing w:val="-5"/>
        </w:rPr>
        <w:t xml:space="preserve">người </w:t>
      </w:r>
      <w:r>
        <w:rPr>
          <w:spacing w:val="-4"/>
        </w:rPr>
        <w:t xml:space="preserve">trong </w:t>
      </w:r>
      <w:r>
        <w:rPr>
          <w:spacing w:val="-8"/>
        </w:rPr>
        <w:t xml:space="preserve">nhóm </w:t>
      </w:r>
      <w:r>
        <w:rPr>
          <w:spacing w:val="-4"/>
        </w:rPr>
        <w:t xml:space="preserve">cộng </w:t>
      </w:r>
      <w:r>
        <w:t>sản</w:t>
      </w:r>
      <w:r>
        <w:rPr>
          <w:spacing w:val="-49"/>
        </w:rPr>
        <w:t xml:space="preserve"> </w:t>
      </w:r>
      <w:r>
        <w:rPr>
          <w:spacing w:val="-6"/>
        </w:rPr>
        <w:t xml:space="preserve">Phú </w:t>
      </w:r>
      <w:r>
        <w:rPr>
          <w:spacing w:val="-5"/>
        </w:rPr>
        <w:t>Lạc.</w:t>
      </w:r>
    </w:p>
    <w:p w:rsidR="002A5536" w:rsidRDefault="002A5536">
      <w:pPr>
        <w:pStyle w:val="BodyText"/>
        <w:spacing w:before="7"/>
        <w:ind w:left="0"/>
        <w:rPr>
          <w:sz w:val="25"/>
        </w:rPr>
      </w:pPr>
    </w:p>
    <w:p w:rsidR="002A5536" w:rsidRDefault="00BE1DD8">
      <w:pPr>
        <w:pStyle w:val="BodyText"/>
        <w:ind w:right="192"/>
      </w:pPr>
      <w:r>
        <w:rPr>
          <w:spacing w:val="-6"/>
        </w:rPr>
        <w:t xml:space="preserve">Cuộc </w:t>
      </w:r>
      <w:r>
        <w:rPr>
          <w:spacing w:val="-5"/>
        </w:rPr>
        <w:t xml:space="preserve">họp </w:t>
      </w:r>
      <w:r>
        <w:t xml:space="preserve">Ban cán sự </w:t>
      </w:r>
      <w:r>
        <w:rPr>
          <w:spacing w:val="2"/>
        </w:rPr>
        <w:t xml:space="preserve">lần </w:t>
      </w:r>
      <w:r>
        <w:rPr>
          <w:spacing w:val="-5"/>
        </w:rPr>
        <w:t xml:space="preserve">này </w:t>
      </w:r>
      <w:r>
        <w:rPr>
          <w:spacing w:val="-4"/>
        </w:rPr>
        <w:t xml:space="preserve">quan trọng </w:t>
      </w:r>
      <w:r>
        <w:rPr>
          <w:spacing w:val="-5"/>
        </w:rPr>
        <w:t xml:space="preserve">nhiều cho </w:t>
      </w:r>
      <w:r>
        <w:rPr>
          <w:spacing w:val="-4"/>
        </w:rPr>
        <w:t xml:space="preserve">công </w:t>
      </w:r>
      <w:r>
        <w:rPr>
          <w:spacing w:val="-3"/>
        </w:rPr>
        <w:t xml:space="preserve">tác </w:t>
      </w:r>
      <w:r>
        <w:rPr>
          <w:spacing w:val="-6"/>
        </w:rPr>
        <w:t xml:space="preserve">Đảng </w:t>
      </w:r>
      <w:r>
        <w:t xml:space="preserve">ở Sài </w:t>
      </w:r>
      <w:r>
        <w:rPr>
          <w:spacing w:val="-3"/>
        </w:rPr>
        <w:t xml:space="preserve">Gòn </w:t>
      </w:r>
      <w:r>
        <w:t xml:space="preserve">vì </w:t>
      </w:r>
      <w:r>
        <w:rPr>
          <w:spacing w:val="-8"/>
        </w:rPr>
        <w:t xml:space="preserve">một mặt </w:t>
      </w:r>
      <w:r>
        <w:t xml:space="preserve">Ban cán sự </w:t>
      </w:r>
      <w:r>
        <w:rPr>
          <w:spacing w:val="-8"/>
        </w:rPr>
        <w:t xml:space="preserve">thành </w:t>
      </w:r>
      <w:r>
        <w:rPr>
          <w:spacing w:val="2"/>
        </w:rPr>
        <w:t xml:space="preserve">lập </w:t>
      </w:r>
      <w:r>
        <w:rPr>
          <w:spacing w:val="-3"/>
        </w:rPr>
        <w:t xml:space="preserve">chưa </w:t>
      </w:r>
      <w:r>
        <w:t xml:space="preserve">đầy </w:t>
      </w:r>
      <w:r>
        <w:rPr>
          <w:spacing w:val="-5"/>
        </w:rPr>
        <w:t xml:space="preserve">nửa </w:t>
      </w:r>
      <w:r>
        <w:rPr>
          <w:spacing w:val="-10"/>
        </w:rPr>
        <w:t xml:space="preserve">năm, </w:t>
      </w:r>
      <w:r>
        <w:t xml:space="preserve">đã bắt đầu </w:t>
      </w:r>
      <w:r>
        <w:rPr>
          <w:spacing w:val="-3"/>
        </w:rPr>
        <w:t xml:space="preserve">tập hợp </w:t>
      </w:r>
      <w:r>
        <w:t xml:space="preserve">được cả </w:t>
      </w:r>
      <w:r>
        <w:rPr>
          <w:spacing w:val="-8"/>
        </w:rPr>
        <w:t xml:space="preserve">chục </w:t>
      </w:r>
      <w:r>
        <w:rPr>
          <w:spacing w:val="-4"/>
        </w:rPr>
        <w:t xml:space="preserve">đảng </w:t>
      </w:r>
      <w:r>
        <w:t xml:space="preserve">viên </w:t>
      </w:r>
      <w:r>
        <w:rPr>
          <w:spacing w:val="-4"/>
        </w:rPr>
        <w:t xml:space="preserve">“nằm </w:t>
      </w:r>
      <w:r>
        <w:t xml:space="preserve">chờ” </w:t>
      </w:r>
      <w:r>
        <w:rPr>
          <w:spacing w:val="-5"/>
        </w:rPr>
        <w:t xml:space="preserve">từ </w:t>
      </w:r>
      <w:r>
        <w:t xml:space="preserve">sau 1940, </w:t>
      </w:r>
      <w:r>
        <w:rPr>
          <w:spacing w:val="-8"/>
        </w:rPr>
        <w:t xml:space="preserve">mặt </w:t>
      </w:r>
      <w:r>
        <w:rPr>
          <w:spacing w:val="-6"/>
        </w:rPr>
        <w:t xml:space="preserve">khác, </w:t>
      </w:r>
      <w:r>
        <w:t xml:space="preserve">và đây </w:t>
      </w:r>
      <w:r>
        <w:rPr>
          <w:spacing w:val="-6"/>
        </w:rPr>
        <w:t xml:space="preserve">mới </w:t>
      </w:r>
      <w:r>
        <w:rPr>
          <w:spacing w:val="3"/>
        </w:rPr>
        <w:t xml:space="preserve">là </w:t>
      </w:r>
      <w:r>
        <w:t xml:space="preserve">điều </w:t>
      </w:r>
      <w:r>
        <w:rPr>
          <w:spacing w:val="-6"/>
        </w:rPr>
        <w:t xml:space="preserve">quyết </w:t>
      </w:r>
      <w:r>
        <w:rPr>
          <w:spacing w:val="-3"/>
        </w:rPr>
        <w:t xml:space="preserve">định </w:t>
      </w:r>
      <w:r>
        <w:rPr>
          <w:spacing w:val="-8"/>
        </w:rPr>
        <w:t xml:space="preserve">nhất, một </w:t>
      </w:r>
      <w:r>
        <w:rPr>
          <w:spacing w:val="-4"/>
        </w:rPr>
        <w:t xml:space="preserve">phương châm </w:t>
      </w:r>
      <w:r>
        <w:t xml:space="preserve">được vạch </w:t>
      </w:r>
      <w:r>
        <w:rPr>
          <w:spacing w:val="2"/>
        </w:rPr>
        <w:t xml:space="preserve">ra </w:t>
      </w:r>
      <w:r>
        <w:rPr>
          <w:spacing w:val="-5"/>
        </w:rPr>
        <w:t xml:space="preserve">cho </w:t>
      </w:r>
      <w:r>
        <w:rPr>
          <w:spacing w:val="-7"/>
        </w:rPr>
        <w:t xml:space="preserve">Thành </w:t>
      </w:r>
      <w:r>
        <w:t xml:space="preserve">bộ </w:t>
      </w:r>
      <w:r>
        <w:rPr>
          <w:spacing w:val="-6"/>
        </w:rPr>
        <w:t xml:space="preserve">theo </w:t>
      </w:r>
      <w:r>
        <w:t xml:space="preserve">đó </w:t>
      </w:r>
      <w:r>
        <w:rPr>
          <w:spacing w:val="-12"/>
        </w:rPr>
        <w:t xml:space="preserve">mà </w:t>
      </w:r>
      <w:r>
        <w:rPr>
          <w:spacing w:val="-4"/>
        </w:rPr>
        <w:t xml:space="preserve">hoạt </w:t>
      </w:r>
      <w:r>
        <w:rPr>
          <w:spacing w:val="-6"/>
        </w:rPr>
        <w:t xml:space="preserve">động. </w:t>
      </w:r>
      <w:r>
        <w:rPr>
          <w:spacing w:val="-7"/>
        </w:rPr>
        <w:t xml:space="preserve">Những </w:t>
      </w:r>
      <w:r>
        <w:rPr>
          <w:spacing w:val="-5"/>
        </w:rPr>
        <w:t xml:space="preserve">chỉ </w:t>
      </w:r>
      <w:r>
        <w:rPr>
          <w:spacing w:val="-8"/>
        </w:rPr>
        <w:t xml:space="preserve">thị </w:t>
      </w:r>
      <w:r>
        <w:rPr>
          <w:spacing w:val="-5"/>
        </w:rPr>
        <w:t xml:space="preserve">của Thường </w:t>
      </w:r>
      <w:r>
        <w:t xml:space="preserve">vụ </w:t>
      </w:r>
      <w:r>
        <w:rPr>
          <w:spacing w:val="-4"/>
        </w:rPr>
        <w:t xml:space="preserve">Xứ </w:t>
      </w:r>
      <w:r>
        <w:rPr>
          <w:spacing w:val="-8"/>
        </w:rPr>
        <w:t xml:space="preserve">ủy </w:t>
      </w:r>
      <w:r>
        <w:rPr>
          <w:spacing w:val="-5"/>
        </w:rPr>
        <w:t xml:space="preserve">cho </w:t>
      </w:r>
      <w:r>
        <w:t xml:space="preserve">Ban cán sự </w:t>
      </w:r>
      <w:r>
        <w:rPr>
          <w:spacing w:val="-8"/>
        </w:rPr>
        <w:t xml:space="preserve">thành </w:t>
      </w:r>
      <w:r>
        <w:t xml:space="preserve">có </w:t>
      </w:r>
      <w:r>
        <w:rPr>
          <w:spacing w:val="-8"/>
        </w:rPr>
        <w:t xml:space="preserve">thể </w:t>
      </w:r>
      <w:r>
        <w:t xml:space="preserve">được </w:t>
      </w:r>
      <w:r>
        <w:rPr>
          <w:spacing w:val="-5"/>
        </w:rPr>
        <w:t xml:space="preserve">xem </w:t>
      </w:r>
      <w:r>
        <w:rPr>
          <w:spacing w:val="-10"/>
        </w:rPr>
        <w:t xml:space="preserve">như </w:t>
      </w:r>
      <w:r>
        <w:rPr>
          <w:spacing w:val="-8"/>
        </w:rPr>
        <w:t xml:space="preserve">một </w:t>
      </w:r>
      <w:r>
        <w:t xml:space="preserve">bộ </w:t>
      </w:r>
      <w:r>
        <w:rPr>
          <w:spacing w:val="-4"/>
        </w:rPr>
        <w:t xml:space="preserve">phận </w:t>
      </w:r>
      <w:r>
        <w:rPr>
          <w:spacing w:val="-5"/>
        </w:rPr>
        <w:t xml:space="preserve">của </w:t>
      </w:r>
      <w:r>
        <w:t xml:space="preserve">đường lối </w:t>
      </w:r>
      <w:r>
        <w:rPr>
          <w:spacing w:val="-9"/>
        </w:rPr>
        <w:t xml:space="preserve">chung </w:t>
      </w:r>
      <w:r>
        <w:rPr>
          <w:spacing w:val="-5"/>
        </w:rPr>
        <w:t xml:space="preserve">của </w:t>
      </w:r>
      <w:r>
        <w:rPr>
          <w:spacing w:val="-4"/>
        </w:rPr>
        <w:t xml:space="preserve">Xứ </w:t>
      </w:r>
      <w:r>
        <w:rPr>
          <w:spacing w:val="-8"/>
        </w:rPr>
        <w:t xml:space="preserve">ủy </w:t>
      </w:r>
      <w:r>
        <w:t xml:space="preserve">(đã được </w:t>
      </w:r>
      <w:r>
        <w:rPr>
          <w:spacing w:val="-3"/>
        </w:rPr>
        <w:t xml:space="preserve">trình </w:t>
      </w:r>
      <w:r>
        <w:t xml:space="preserve">bày trên kia). Hãy </w:t>
      </w:r>
      <w:r>
        <w:rPr>
          <w:spacing w:val="-5"/>
        </w:rPr>
        <w:t xml:space="preserve">nói </w:t>
      </w:r>
      <w:r>
        <w:rPr>
          <w:spacing w:val="2"/>
        </w:rPr>
        <w:t xml:space="preserve">lại </w:t>
      </w:r>
      <w:r>
        <w:rPr>
          <w:spacing w:val="-5"/>
        </w:rPr>
        <w:t xml:space="preserve">rằng: nếu người phụ </w:t>
      </w:r>
      <w:r>
        <w:t xml:space="preserve">trách Sài </w:t>
      </w:r>
      <w:r>
        <w:rPr>
          <w:spacing w:val="-3"/>
        </w:rPr>
        <w:t xml:space="preserve">Gòn </w:t>
      </w:r>
      <w:r>
        <w:rPr>
          <w:spacing w:val="3"/>
        </w:rPr>
        <w:t xml:space="preserve">là </w:t>
      </w:r>
      <w:r>
        <w:rPr>
          <w:spacing w:val="-5"/>
        </w:rPr>
        <w:t xml:space="preserve">anh Phúc </w:t>
      </w:r>
      <w:r>
        <w:rPr>
          <w:spacing w:val="-8"/>
        </w:rPr>
        <w:t xml:space="preserve">thì </w:t>
      </w:r>
      <w:r>
        <w:rPr>
          <w:spacing w:val="-5"/>
        </w:rPr>
        <w:t xml:space="preserve">anh </w:t>
      </w:r>
      <w:r>
        <w:t xml:space="preserve">ấy đã </w:t>
      </w:r>
      <w:r>
        <w:rPr>
          <w:spacing w:val="2"/>
        </w:rPr>
        <w:t xml:space="preserve">lập </w:t>
      </w:r>
      <w:r>
        <w:rPr>
          <w:spacing w:val="-7"/>
        </w:rPr>
        <w:t xml:space="preserve">Thành </w:t>
      </w:r>
      <w:r>
        <w:rPr>
          <w:spacing w:val="-8"/>
        </w:rPr>
        <w:t xml:space="preserve">uỷ </w:t>
      </w:r>
      <w:r>
        <w:rPr>
          <w:spacing w:val="2"/>
        </w:rPr>
        <w:t xml:space="preserve">lâm </w:t>
      </w:r>
      <w:r>
        <w:rPr>
          <w:spacing w:val="-5"/>
        </w:rPr>
        <w:t xml:space="preserve">thời </w:t>
      </w:r>
      <w:r>
        <w:rPr>
          <w:spacing w:val="2"/>
        </w:rPr>
        <w:t xml:space="preserve">rồi. </w:t>
      </w:r>
      <w:r>
        <w:t xml:space="preserve">Tôi </w:t>
      </w:r>
      <w:r>
        <w:rPr>
          <w:spacing w:val="-5"/>
        </w:rPr>
        <w:t xml:space="preserve">tổ </w:t>
      </w:r>
      <w:r>
        <w:rPr>
          <w:spacing w:val="-3"/>
        </w:rPr>
        <w:t xml:space="preserve">chức hơi </w:t>
      </w:r>
      <w:r>
        <w:rPr>
          <w:spacing w:val="-8"/>
        </w:rPr>
        <w:t xml:space="preserve">khác </w:t>
      </w:r>
      <w:r>
        <w:rPr>
          <w:spacing w:val="-5"/>
        </w:rPr>
        <w:t xml:space="preserve">anh Phúc </w:t>
      </w:r>
      <w:r>
        <w:rPr>
          <w:spacing w:val="-8"/>
        </w:rPr>
        <w:t xml:space="preserve">một </w:t>
      </w:r>
      <w:r>
        <w:rPr>
          <w:spacing w:val="-5"/>
        </w:rPr>
        <w:t xml:space="preserve">chút; </w:t>
      </w:r>
      <w:r>
        <w:rPr>
          <w:spacing w:val="-3"/>
        </w:rPr>
        <w:t xml:space="preserve">tôi </w:t>
      </w:r>
      <w:r>
        <w:rPr>
          <w:spacing w:val="2"/>
        </w:rPr>
        <w:t xml:space="preserve">lập </w:t>
      </w:r>
      <w:r>
        <w:t xml:space="preserve">Ban cán sự để rồi sau đó </w:t>
      </w:r>
      <w:r>
        <w:rPr>
          <w:spacing w:val="-5"/>
        </w:rPr>
        <w:t xml:space="preserve">xây </w:t>
      </w:r>
      <w:r>
        <w:rPr>
          <w:spacing w:val="-4"/>
        </w:rPr>
        <w:t xml:space="preserve">dựng </w:t>
      </w:r>
      <w:r>
        <w:rPr>
          <w:spacing w:val="2"/>
        </w:rPr>
        <w:t xml:space="preserve">lại </w:t>
      </w:r>
      <w:r>
        <w:t xml:space="preserve">được </w:t>
      </w:r>
      <w:r>
        <w:rPr>
          <w:spacing w:val="-8"/>
        </w:rPr>
        <w:t xml:space="preserve">một </w:t>
      </w:r>
      <w:r>
        <w:t xml:space="preserve">số cơ </w:t>
      </w:r>
      <w:r>
        <w:rPr>
          <w:spacing w:val="3"/>
        </w:rPr>
        <w:t xml:space="preserve">sở, </w:t>
      </w:r>
      <w:r>
        <w:rPr>
          <w:spacing w:val="-8"/>
        </w:rPr>
        <w:t xml:space="preserve">một </w:t>
      </w:r>
      <w:r>
        <w:t xml:space="preserve">Đại </w:t>
      </w:r>
      <w:r>
        <w:rPr>
          <w:spacing w:val="-5"/>
        </w:rPr>
        <w:t xml:space="preserve">hội </w:t>
      </w:r>
      <w:r>
        <w:t xml:space="preserve">đại biểu sẽ bầu </w:t>
      </w:r>
      <w:r>
        <w:rPr>
          <w:spacing w:val="2"/>
        </w:rPr>
        <w:t xml:space="preserve">ra </w:t>
      </w:r>
      <w:r>
        <w:rPr>
          <w:spacing w:val="-7"/>
        </w:rPr>
        <w:t xml:space="preserve">Thành </w:t>
      </w:r>
      <w:r>
        <w:rPr>
          <w:spacing w:val="-15"/>
        </w:rPr>
        <w:t xml:space="preserve">ủy. </w:t>
      </w:r>
      <w:r>
        <w:t xml:space="preserve">Hai cách </w:t>
      </w:r>
      <w:r>
        <w:rPr>
          <w:spacing w:val="2"/>
        </w:rPr>
        <w:t xml:space="preserve">làm </w:t>
      </w:r>
      <w:r>
        <w:rPr>
          <w:spacing w:val="-9"/>
        </w:rPr>
        <w:t xml:space="preserve">không </w:t>
      </w:r>
      <w:r>
        <w:rPr>
          <w:spacing w:val="-4"/>
        </w:rPr>
        <w:t xml:space="preserve">chắc </w:t>
      </w:r>
      <w:r>
        <w:t xml:space="preserve">cách </w:t>
      </w:r>
      <w:r>
        <w:rPr>
          <w:spacing w:val="-5"/>
        </w:rPr>
        <w:t xml:space="preserve">nào </w:t>
      </w:r>
      <w:r>
        <w:rPr>
          <w:spacing w:val="-3"/>
        </w:rPr>
        <w:t xml:space="preserve">hơn </w:t>
      </w:r>
      <w:r>
        <w:t xml:space="preserve">cách </w:t>
      </w:r>
      <w:r>
        <w:rPr>
          <w:spacing w:val="-4"/>
        </w:rPr>
        <w:t>nào.</w:t>
      </w:r>
    </w:p>
    <w:p w:rsidR="002A5536" w:rsidRDefault="002A5536">
      <w:pPr>
        <w:pStyle w:val="BodyText"/>
        <w:ind w:left="0"/>
        <w:rPr>
          <w:sz w:val="26"/>
        </w:rPr>
      </w:pPr>
    </w:p>
    <w:p w:rsidR="002A5536" w:rsidRDefault="00BE1DD8">
      <w:pPr>
        <w:pStyle w:val="BodyText"/>
        <w:spacing w:before="0"/>
        <w:ind w:right="289"/>
      </w:pPr>
      <w:r>
        <w:rPr>
          <w:spacing w:val="-5"/>
        </w:rPr>
        <w:t xml:space="preserve">Thay </w:t>
      </w:r>
      <w:r>
        <w:rPr>
          <w:spacing w:val="-8"/>
        </w:rPr>
        <w:t xml:space="preserve">mặt </w:t>
      </w:r>
      <w:r>
        <w:rPr>
          <w:spacing w:val="-5"/>
        </w:rPr>
        <w:t xml:space="preserve">cho </w:t>
      </w:r>
      <w:r>
        <w:rPr>
          <w:spacing w:val="-4"/>
        </w:rPr>
        <w:t xml:space="preserve">Xứ </w:t>
      </w:r>
      <w:r>
        <w:rPr>
          <w:spacing w:val="-15"/>
        </w:rPr>
        <w:t xml:space="preserve">ủy, </w:t>
      </w:r>
      <w:r>
        <w:rPr>
          <w:spacing w:val="-3"/>
        </w:rPr>
        <w:t xml:space="preserve">tôi </w:t>
      </w:r>
      <w:r>
        <w:rPr>
          <w:spacing w:val="-6"/>
        </w:rPr>
        <w:t xml:space="preserve">truyền </w:t>
      </w:r>
      <w:r>
        <w:t xml:space="preserve">đạt và giải </w:t>
      </w:r>
      <w:r>
        <w:rPr>
          <w:spacing w:val="-4"/>
        </w:rPr>
        <w:t xml:space="preserve">thích </w:t>
      </w:r>
      <w:r>
        <w:rPr>
          <w:spacing w:val="-5"/>
        </w:rPr>
        <w:t xml:space="preserve">tỉ </w:t>
      </w:r>
      <w:r>
        <w:rPr>
          <w:spacing w:val="-12"/>
        </w:rPr>
        <w:t xml:space="preserve">mỉ </w:t>
      </w:r>
      <w:r>
        <w:rPr>
          <w:spacing w:val="-5"/>
        </w:rPr>
        <w:t xml:space="preserve">cho </w:t>
      </w:r>
      <w:r>
        <w:t xml:space="preserve">Ban cán sự </w:t>
      </w:r>
      <w:r>
        <w:rPr>
          <w:spacing w:val="-8"/>
        </w:rPr>
        <w:t xml:space="preserve">thành </w:t>
      </w:r>
      <w:r>
        <w:rPr>
          <w:spacing w:val="-9"/>
        </w:rPr>
        <w:t xml:space="preserve">những </w:t>
      </w:r>
      <w:r>
        <w:t>điểm sau đây</w:t>
      </w:r>
      <w:r>
        <w:rPr>
          <w:spacing w:val="-53"/>
        </w:rPr>
        <w:t xml:space="preserve"> </w:t>
      </w:r>
      <w:r>
        <w:rPr>
          <w:spacing w:val="-5"/>
        </w:rPr>
        <w:t xml:space="preserve">của </w:t>
      </w:r>
      <w:r>
        <w:rPr>
          <w:spacing w:val="-8"/>
        </w:rPr>
        <w:t xml:space="preserve">một </w:t>
      </w:r>
      <w:r>
        <w:t xml:space="preserve">đường lối cách </w:t>
      </w:r>
      <w:r>
        <w:rPr>
          <w:spacing w:val="-10"/>
        </w:rPr>
        <w:t xml:space="preserve">mạng </w:t>
      </w:r>
      <w:r>
        <w:rPr>
          <w:spacing w:val="-4"/>
        </w:rPr>
        <w:t xml:space="preserve">trong </w:t>
      </w:r>
      <w:r>
        <w:rPr>
          <w:spacing w:val="-8"/>
        </w:rPr>
        <w:t xml:space="preserve">thành </w:t>
      </w:r>
      <w:r>
        <w:rPr>
          <w:spacing w:val="-4"/>
        </w:rPr>
        <w:t xml:space="preserve">phố, </w:t>
      </w:r>
      <w:r>
        <w:rPr>
          <w:spacing w:val="-8"/>
        </w:rPr>
        <w:t xml:space="preserve">một </w:t>
      </w:r>
      <w:r>
        <w:rPr>
          <w:spacing w:val="-4"/>
        </w:rPr>
        <w:t xml:space="preserve">phương </w:t>
      </w:r>
      <w:r>
        <w:rPr>
          <w:spacing w:val="-5"/>
        </w:rPr>
        <w:t xml:space="preserve">hướng </w:t>
      </w:r>
      <w:r>
        <w:rPr>
          <w:spacing w:val="-4"/>
        </w:rPr>
        <w:t xml:space="preserve">hoạt động </w:t>
      </w:r>
      <w:r>
        <w:rPr>
          <w:spacing w:val="-8"/>
        </w:rPr>
        <w:t xml:space="preserve">nhằm </w:t>
      </w:r>
      <w:r>
        <w:rPr>
          <w:spacing w:val="2"/>
        </w:rPr>
        <w:t xml:space="preserve">làm </w:t>
      </w:r>
      <w:r>
        <w:rPr>
          <w:spacing w:val="-5"/>
        </w:rPr>
        <w:t xml:space="preserve">cho </w:t>
      </w:r>
      <w:r>
        <w:t xml:space="preserve">Sài </w:t>
      </w:r>
      <w:r>
        <w:rPr>
          <w:spacing w:val="-3"/>
        </w:rPr>
        <w:t xml:space="preserve">Gòn </w:t>
      </w:r>
      <w:r>
        <w:t xml:space="preserve">và </w:t>
      </w:r>
      <w:r>
        <w:rPr>
          <w:spacing w:val="-6"/>
        </w:rPr>
        <w:t xml:space="preserve">ngoại </w:t>
      </w:r>
      <w:r>
        <w:t xml:space="preserve">ô </w:t>
      </w:r>
      <w:r>
        <w:rPr>
          <w:spacing w:val="-6"/>
        </w:rPr>
        <w:t xml:space="preserve">thật </w:t>
      </w:r>
      <w:r>
        <w:t xml:space="preserve">sự trở </w:t>
      </w:r>
      <w:r>
        <w:rPr>
          <w:spacing w:val="-8"/>
        </w:rPr>
        <w:t xml:space="preserve">thành một </w:t>
      </w:r>
      <w:r>
        <w:rPr>
          <w:spacing w:val="-4"/>
        </w:rPr>
        <w:t xml:space="preserve">pháo </w:t>
      </w:r>
      <w:r>
        <w:t xml:space="preserve">đài </w:t>
      </w:r>
      <w:r>
        <w:rPr>
          <w:spacing w:val="-5"/>
        </w:rPr>
        <w:t xml:space="preserve">của chủ </w:t>
      </w:r>
      <w:r>
        <w:rPr>
          <w:spacing w:val="-8"/>
        </w:rPr>
        <w:t xml:space="preserve">nghĩa </w:t>
      </w:r>
      <w:r>
        <w:rPr>
          <w:spacing w:val="-4"/>
        </w:rPr>
        <w:t xml:space="preserve">cộng </w:t>
      </w:r>
      <w:r>
        <w:rPr>
          <w:spacing w:val="-3"/>
        </w:rPr>
        <w:t>sản.</w:t>
      </w:r>
    </w:p>
    <w:p w:rsidR="002A5536" w:rsidRDefault="002A5536">
      <w:pPr>
        <w:pStyle w:val="BodyText"/>
        <w:ind w:left="0"/>
        <w:rPr>
          <w:sz w:val="26"/>
        </w:rPr>
      </w:pPr>
    </w:p>
    <w:p w:rsidR="002A5536" w:rsidRDefault="00BE1DD8">
      <w:pPr>
        <w:pStyle w:val="BodyText"/>
        <w:spacing w:before="0"/>
        <w:ind w:right="116"/>
      </w:pPr>
      <w:r>
        <w:rPr>
          <w:spacing w:val="-7"/>
        </w:rPr>
        <w:t xml:space="preserve">Thứ </w:t>
      </w:r>
      <w:r>
        <w:rPr>
          <w:spacing w:val="-8"/>
        </w:rPr>
        <w:t xml:space="preserve">nhất: </w:t>
      </w:r>
      <w:r>
        <w:rPr>
          <w:spacing w:val="-4"/>
        </w:rPr>
        <w:t xml:space="preserve">trong tương </w:t>
      </w:r>
      <w:r>
        <w:rPr>
          <w:spacing w:val="3"/>
        </w:rPr>
        <w:t xml:space="preserve">lai, </w:t>
      </w:r>
      <w:r>
        <w:rPr>
          <w:spacing w:val="-4"/>
        </w:rPr>
        <w:t xml:space="preserve">chắc </w:t>
      </w:r>
      <w:r>
        <w:rPr>
          <w:spacing w:val="3"/>
        </w:rPr>
        <w:t xml:space="preserve">là </w:t>
      </w:r>
      <w:r>
        <w:rPr>
          <w:spacing w:val="-9"/>
        </w:rPr>
        <w:t xml:space="preserve">không </w:t>
      </w:r>
      <w:r>
        <w:rPr>
          <w:spacing w:val="-8"/>
        </w:rPr>
        <w:t xml:space="preserve">xa </w:t>
      </w:r>
      <w:r>
        <w:rPr>
          <w:spacing w:val="-14"/>
        </w:rPr>
        <w:t xml:space="preserve">mấy, </w:t>
      </w:r>
      <w:r>
        <w:t xml:space="preserve">Sài </w:t>
      </w:r>
      <w:r>
        <w:rPr>
          <w:spacing w:val="-3"/>
        </w:rPr>
        <w:t xml:space="preserve">Gòn </w:t>
      </w:r>
      <w:r>
        <w:t xml:space="preserve">sẽ </w:t>
      </w:r>
      <w:r>
        <w:rPr>
          <w:spacing w:val="-4"/>
        </w:rPr>
        <w:t xml:space="preserve">phải </w:t>
      </w:r>
      <w:r>
        <w:t xml:space="preserve">trở </w:t>
      </w:r>
      <w:r>
        <w:rPr>
          <w:spacing w:val="-8"/>
        </w:rPr>
        <w:t xml:space="preserve">thành </w:t>
      </w:r>
      <w:r>
        <w:rPr>
          <w:spacing w:val="-7"/>
        </w:rPr>
        <w:t xml:space="preserve">trung </w:t>
      </w:r>
      <w:r>
        <w:rPr>
          <w:spacing w:val="-3"/>
        </w:rPr>
        <w:t xml:space="preserve">tâm </w:t>
      </w:r>
      <w:r>
        <w:t xml:space="preserve">điểm </w:t>
      </w:r>
      <w:r>
        <w:rPr>
          <w:spacing w:val="-5"/>
        </w:rPr>
        <w:t xml:space="preserve">của </w:t>
      </w:r>
      <w:r>
        <w:rPr>
          <w:spacing w:val="-8"/>
        </w:rPr>
        <w:t xml:space="preserve">một </w:t>
      </w:r>
      <w:r>
        <w:rPr>
          <w:spacing w:val="-6"/>
        </w:rPr>
        <w:t xml:space="preserve">phong </w:t>
      </w:r>
      <w:r>
        <w:t xml:space="preserve">trào đấu </w:t>
      </w:r>
      <w:r>
        <w:rPr>
          <w:spacing w:val="-4"/>
        </w:rPr>
        <w:t xml:space="preserve">tranh </w:t>
      </w:r>
      <w:r>
        <w:t xml:space="preserve">cách </w:t>
      </w:r>
      <w:r>
        <w:rPr>
          <w:spacing w:val="-10"/>
        </w:rPr>
        <w:t xml:space="preserve">mạng </w:t>
      </w:r>
      <w:r>
        <w:rPr>
          <w:spacing w:val="-5"/>
        </w:rPr>
        <w:t xml:space="preserve">nổi </w:t>
      </w:r>
      <w:r>
        <w:rPr>
          <w:spacing w:val="2"/>
        </w:rPr>
        <w:t xml:space="preserve">lên </w:t>
      </w:r>
      <w:r>
        <w:rPr>
          <w:spacing w:val="-8"/>
        </w:rPr>
        <w:t xml:space="preserve">khắp </w:t>
      </w:r>
      <w:r>
        <w:t xml:space="preserve">Nam </w:t>
      </w:r>
      <w:r>
        <w:rPr>
          <w:spacing w:val="-4"/>
        </w:rPr>
        <w:t xml:space="preserve">Kỳ </w:t>
      </w:r>
      <w:r>
        <w:rPr>
          <w:spacing w:val="-3"/>
        </w:rPr>
        <w:t xml:space="preserve">lục </w:t>
      </w:r>
      <w:r>
        <w:rPr>
          <w:spacing w:val="-5"/>
        </w:rPr>
        <w:t xml:space="preserve">tỉnh </w:t>
      </w:r>
      <w:r>
        <w:rPr>
          <w:spacing w:val="-8"/>
        </w:rPr>
        <w:t xml:space="preserve">nhằm </w:t>
      </w:r>
      <w:r>
        <w:rPr>
          <w:spacing w:val="-6"/>
        </w:rPr>
        <w:t xml:space="preserve">thực </w:t>
      </w:r>
      <w:r>
        <w:t xml:space="preserve">hiện </w:t>
      </w:r>
      <w:r>
        <w:rPr>
          <w:spacing w:val="-8"/>
        </w:rPr>
        <w:t xml:space="preserve">thành </w:t>
      </w:r>
      <w:r>
        <w:rPr>
          <w:spacing w:val="-4"/>
        </w:rPr>
        <w:t xml:space="preserve">công </w:t>
      </w:r>
      <w:r>
        <w:rPr>
          <w:spacing w:val="-5"/>
        </w:rPr>
        <w:t xml:space="preserve">nhiệm </w:t>
      </w:r>
      <w:r>
        <w:t xml:space="preserve">vụ </w:t>
      </w:r>
      <w:r>
        <w:rPr>
          <w:spacing w:val="-3"/>
        </w:rPr>
        <w:t xml:space="preserve">vinh </w:t>
      </w:r>
      <w:r>
        <w:rPr>
          <w:spacing w:val="-6"/>
        </w:rPr>
        <w:t xml:space="preserve">quang </w:t>
      </w:r>
      <w:r>
        <w:rPr>
          <w:spacing w:val="-8"/>
        </w:rPr>
        <w:t xml:space="preserve">nhất, cũng </w:t>
      </w:r>
      <w:r>
        <w:rPr>
          <w:spacing w:val="3"/>
        </w:rPr>
        <w:t xml:space="preserve">là </w:t>
      </w:r>
      <w:r>
        <w:rPr>
          <w:spacing w:val="-10"/>
        </w:rPr>
        <w:t xml:space="preserve">khó </w:t>
      </w:r>
      <w:r>
        <w:rPr>
          <w:spacing w:val="-8"/>
        </w:rPr>
        <w:t xml:space="preserve">khăn nhất </w:t>
      </w:r>
      <w:r>
        <w:rPr>
          <w:spacing w:val="3"/>
        </w:rPr>
        <w:t xml:space="preserve">là </w:t>
      </w:r>
      <w:r>
        <w:rPr>
          <w:spacing w:val="-6"/>
        </w:rPr>
        <w:t xml:space="preserve">khởi </w:t>
      </w:r>
      <w:r>
        <w:rPr>
          <w:spacing w:val="-8"/>
        </w:rPr>
        <w:t xml:space="preserve">nghĩa </w:t>
      </w:r>
      <w:r>
        <w:t xml:space="preserve">vũ </w:t>
      </w:r>
      <w:r>
        <w:rPr>
          <w:spacing w:val="-4"/>
        </w:rPr>
        <w:t xml:space="preserve">trang </w:t>
      </w:r>
      <w:r>
        <w:rPr>
          <w:spacing w:val="-5"/>
        </w:rPr>
        <w:t xml:space="preserve">giành </w:t>
      </w:r>
      <w:r>
        <w:t xml:space="preserve">độc </w:t>
      </w:r>
      <w:r>
        <w:rPr>
          <w:spacing w:val="2"/>
        </w:rPr>
        <w:t xml:space="preserve">lập </w:t>
      </w:r>
      <w:r>
        <w:t xml:space="preserve">dân tộc. </w:t>
      </w:r>
      <w:r>
        <w:rPr>
          <w:spacing w:val="-3"/>
        </w:rPr>
        <w:t xml:space="preserve">Có </w:t>
      </w:r>
      <w:r>
        <w:rPr>
          <w:spacing w:val="-6"/>
        </w:rPr>
        <w:t xml:space="preserve">khởi </w:t>
      </w:r>
      <w:r>
        <w:rPr>
          <w:spacing w:val="-8"/>
        </w:rPr>
        <w:t xml:space="preserve">nghĩa </w:t>
      </w:r>
      <w:r>
        <w:t xml:space="preserve">vũ </w:t>
      </w:r>
      <w:r>
        <w:rPr>
          <w:spacing w:val="-4"/>
        </w:rPr>
        <w:t xml:space="preserve">trang </w:t>
      </w:r>
      <w:r>
        <w:rPr>
          <w:spacing w:val="-6"/>
        </w:rPr>
        <w:t xml:space="preserve">mới </w:t>
      </w:r>
      <w:r>
        <w:t xml:space="preserve">có độc </w:t>
      </w:r>
      <w:r>
        <w:rPr>
          <w:spacing w:val="2"/>
        </w:rPr>
        <w:t xml:space="preserve">lập </w:t>
      </w:r>
      <w:r>
        <w:t xml:space="preserve">dân tộc; </w:t>
      </w:r>
      <w:r>
        <w:rPr>
          <w:spacing w:val="-9"/>
        </w:rPr>
        <w:t xml:space="preserve">không </w:t>
      </w:r>
      <w:r>
        <w:t xml:space="preserve">có cách </w:t>
      </w:r>
      <w:r>
        <w:rPr>
          <w:spacing w:val="-5"/>
        </w:rPr>
        <w:t xml:space="preserve">nào </w:t>
      </w:r>
      <w:r>
        <w:rPr>
          <w:spacing w:val="-8"/>
        </w:rPr>
        <w:t xml:space="preserve">khác </w:t>
      </w:r>
      <w:r>
        <w:rPr>
          <w:spacing w:val="-5"/>
        </w:rPr>
        <w:t xml:space="preserve">giành </w:t>
      </w:r>
      <w:r>
        <w:t xml:space="preserve">độc </w:t>
      </w:r>
      <w:r>
        <w:rPr>
          <w:spacing w:val="2"/>
        </w:rPr>
        <w:t xml:space="preserve">lập </w:t>
      </w:r>
      <w:r>
        <w:rPr>
          <w:spacing w:val="-5"/>
        </w:rPr>
        <w:t xml:space="preserve">cho nên </w:t>
      </w:r>
      <w:r>
        <w:rPr>
          <w:spacing w:val="-8"/>
        </w:rPr>
        <w:t xml:space="preserve">mọi </w:t>
      </w:r>
      <w:r>
        <w:rPr>
          <w:spacing w:val="-4"/>
        </w:rPr>
        <w:t xml:space="preserve">hoạt động </w:t>
      </w:r>
      <w:r>
        <w:rPr>
          <w:spacing w:val="-5"/>
        </w:rPr>
        <w:t xml:space="preserve">của </w:t>
      </w:r>
      <w:r>
        <w:rPr>
          <w:spacing w:val="-6"/>
        </w:rPr>
        <w:t xml:space="preserve">chúng </w:t>
      </w:r>
      <w:r>
        <w:rPr>
          <w:spacing w:val="-5"/>
        </w:rPr>
        <w:t xml:space="preserve">ta </w:t>
      </w:r>
      <w:r>
        <w:t xml:space="preserve">bây </w:t>
      </w:r>
      <w:r>
        <w:rPr>
          <w:spacing w:val="-3"/>
        </w:rPr>
        <w:t xml:space="preserve">giờ </w:t>
      </w:r>
      <w:r>
        <w:t xml:space="preserve">đâu </w:t>
      </w:r>
      <w:r>
        <w:rPr>
          <w:spacing w:val="-4"/>
        </w:rPr>
        <w:t xml:space="preserve">phải </w:t>
      </w:r>
      <w:r>
        <w:rPr>
          <w:spacing w:val="-8"/>
        </w:rPr>
        <w:t xml:space="preserve">nhằm </w:t>
      </w:r>
      <w:r>
        <w:t xml:space="preserve">vào cái </w:t>
      </w:r>
      <w:r>
        <w:rPr>
          <w:spacing w:val="-13"/>
        </w:rPr>
        <w:t xml:space="preserve">mục </w:t>
      </w:r>
      <w:r>
        <w:t xml:space="preserve">tiêu </w:t>
      </w:r>
      <w:r>
        <w:rPr>
          <w:spacing w:val="-6"/>
        </w:rPr>
        <w:t xml:space="preserve">khởi </w:t>
      </w:r>
      <w:r>
        <w:rPr>
          <w:spacing w:val="-8"/>
        </w:rPr>
        <w:t xml:space="preserve">nghĩa </w:t>
      </w:r>
      <w:r>
        <w:t xml:space="preserve">cách </w:t>
      </w:r>
      <w:r>
        <w:rPr>
          <w:spacing w:val="-11"/>
        </w:rPr>
        <w:t xml:space="preserve">mạng. Và </w:t>
      </w:r>
      <w:r>
        <w:t xml:space="preserve">cần </w:t>
      </w:r>
      <w:r>
        <w:rPr>
          <w:spacing w:val="-4"/>
        </w:rPr>
        <w:t xml:space="preserve">phải </w:t>
      </w:r>
      <w:r>
        <w:rPr>
          <w:spacing w:val="-9"/>
        </w:rPr>
        <w:t xml:space="preserve">khẳng </w:t>
      </w:r>
      <w:r>
        <w:rPr>
          <w:spacing w:val="-3"/>
        </w:rPr>
        <w:t xml:space="preserve">định rằng </w:t>
      </w:r>
      <w:r>
        <w:rPr>
          <w:spacing w:val="-8"/>
        </w:rPr>
        <w:t xml:space="preserve">một </w:t>
      </w:r>
      <w:r>
        <w:rPr>
          <w:spacing w:val="-4"/>
        </w:rPr>
        <w:t xml:space="preserve">cuộc </w:t>
      </w:r>
      <w:r>
        <w:rPr>
          <w:spacing w:val="-6"/>
        </w:rPr>
        <w:t xml:space="preserve">khởi </w:t>
      </w:r>
      <w:r>
        <w:rPr>
          <w:spacing w:val="-8"/>
        </w:rPr>
        <w:t xml:space="preserve">nghĩa </w:t>
      </w:r>
      <w:r>
        <w:t xml:space="preserve">ở Nam </w:t>
      </w:r>
      <w:r>
        <w:rPr>
          <w:spacing w:val="-8"/>
        </w:rPr>
        <w:t xml:space="preserve">Kỳ, </w:t>
      </w:r>
      <w:r>
        <w:rPr>
          <w:spacing w:val="-10"/>
        </w:rPr>
        <w:t xml:space="preserve">muốn </w:t>
      </w:r>
      <w:r>
        <w:rPr>
          <w:spacing w:val="-8"/>
        </w:rPr>
        <w:t xml:space="preserve">thành </w:t>
      </w:r>
      <w:r>
        <w:rPr>
          <w:spacing w:val="-6"/>
        </w:rPr>
        <w:t xml:space="preserve">công, </w:t>
      </w:r>
      <w:r>
        <w:rPr>
          <w:spacing w:val="-10"/>
        </w:rPr>
        <w:t xml:space="preserve">muốn </w:t>
      </w:r>
      <w:r>
        <w:rPr>
          <w:spacing w:val="-4"/>
        </w:rPr>
        <w:t xml:space="preserve">tránh </w:t>
      </w:r>
      <w:r>
        <w:rPr>
          <w:spacing w:val="-8"/>
        </w:rPr>
        <w:t xml:space="preserve">khỏi </w:t>
      </w:r>
      <w:r>
        <w:rPr>
          <w:spacing w:val="-6"/>
        </w:rPr>
        <w:t xml:space="preserve">thất </w:t>
      </w:r>
      <w:r>
        <w:t xml:space="preserve">bại đau đớn </w:t>
      </w:r>
      <w:r>
        <w:rPr>
          <w:spacing w:val="-10"/>
        </w:rPr>
        <w:t xml:space="preserve">như </w:t>
      </w:r>
      <w:r>
        <w:rPr>
          <w:spacing w:val="-5"/>
        </w:rPr>
        <w:t xml:space="preserve">hồi </w:t>
      </w:r>
      <w:r>
        <w:t xml:space="preserve">1940, </w:t>
      </w:r>
      <w:r>
        <w:rPr>
          <w:spacing w:val="-8"/>
        </w:rPr>
        <w:t xml:space="preserve">thì nó </w:t>
      </w:r>
      <w:r>
        <w:rPr>
          <w:spacing w:val="-4"/>
        </w:rPr>
        <w:t xml:space="preserve">phải </w:t>
      </w:r>
      <w:r>
        <w:rPr>
          <w:spacing w:val="3"/>
        </w:rPr>
        <w:t xml:space="preserve">là </w:t>
      </w:r>
      <w:r>
        <w:t xml:space="preserve">bộ </w:t>
      </w:r>
      <w:r>
        <w:rPr>
          <w:spacing w:val="-4"/>
        </w:rPr>
        <w:t xml:space="preserve">phận </w:t>
      </w:r>
      <w:r>
        <w:rPr>
          <w:spacing w:val="-9"/>
        </w:rPr>
        <w:t xml:space="preserve">không </w:t>
      </w:r>
      <w:r>
        <w:t xml:space="preserve">tách </w:t>
      </w:r>
      <w:r>
        <w:rPr>
          <w:spacing w:val="3"/>
        </w:rPr>
        <w:t xml:space="preserve">rời </w:t>
      </w:r>
      <w:r>
        <w:rPr>
          <w:spacing w:val="-5"/>
        </w:rPr>
        <w:t xml:space="preserve">của </w:t>
      </w:r>
      <w:r>
        <w:rPr>
          <w:spacing w:val="-8"/>
        </w:rPr>
        <w:t xml:space="preserve">một </w:t>
      </w:r>
      <w:r>
        <w:rPr>
          <w:spacing w:val="-4"/>
        </w:rPr>
        <w:t xml:space="preserve">cuộc </w:t>
      </w:r>
      <w:r>
        <w:rPr>
          <w:spacing w:val="-6"/>
        </w:rPr>
        <w:t xml:space="preserve">khởi </w:t>
      </w:r>
      <w:r>
        <w:rPr>
          <w:spacing w:val="-8"/>
        </w:rPr>
        <w:t xml:space="preserve">nghĩa </w:t>
      </w:r>
      <w:r>
        <w:t xml:space="preserve">trên toàn </w:t>
      </w:r>
      <w:r>
        <w:rPr>
          <w:spacing w:val="-3"/>
        </w:rPr>
        <w:t xml:space="preserve">quốc. </w:t>
      </w:r>
      <w:r>
        <w:rPr>
          <w:spacing w:val="-4"/>
        </w:rPr>
        <w:t xml:space="preserve">Khởi </w:t>
      </w:r>
      <w:r>
        <w:rPr>
          <w:spacing w:val="-8"/>
        </w:rPr>
        <w:t xml:space="preserve">nghĩa </w:t>
      </w:r>
      <w:r>
        <w:t xml:space="preserve">địa </w:t>
      </w:r>
      <w:r>
        <w:rPr>
          <w:spacing w:val="-6"/>
        </w:rPr>
        <w:t xml:space="preserve">phương, </w:t>
      </w:r>
      <w:r>
        <w:t xml:space="preserve">cô độc, </w:t>
      </w:r>
      <w:r>
        <w:rPr>
          <w:spacing w:val="-9"/>
        </w:rPr>
        <w:t xml:space="preserve">không </w:t>
      </w:r>
      <w:r>
        <w:rPr>
          <w:spacing w:val="-8"/>
        </w:rPr>
        <w:t xml:space="preserve">thể thành </w:t>
      </w:r>
      <w:r>
        <w:rPr>
          <w:spacing w:val="-4"/>
        </w:rPr>
        <w:t xml:space="preserve">công </w:t>
      </w:r>
      <w:r>
        <w:t xml:space="preserve">dù </w:t>
      </w:r>
      <w:r>
        <w:rPr>
          <w:spacing w:val="3"/>
        </w:rPr>
        <w:t xml:space="preserve">là </w:t>
      </w:r>
      <w:r>
        <w:t xml:space="preserve">ở </w:t>
      </w:r>
      <w:r>
        <w:rPr>
          <w:spacing w:val="-4"/>
        </w:rPr>
        <w:t xml:space="preserve">trong </w:t>
      </w:r>
      <w:r>
        <w:rPr>
          <w:spacing w:val="-8"/>
        </w:rPr>
        <w:t xml:space="preserve">một </w:t>
      </w:r>
      <w:r>
        <w:t xml:space="preserve">địa </w:t>
      </w:r>
      <w:r>
        <w:rPr>
          <w:spacing w:val="-4"/>
        </w:rPr>
        <w:t xml:space="preserve">phương </w:t>
      </w:r>
      <w:r>
        <w:rPr>
          <w:spacing w:val="4"/>
        </w:rPr>
        <w:t xml:space="preserve">lớn </w:t>
      </w:r>
      <w:r>
        <w:rPr>
          <w:spacing w:val="-10"/>
        </w:rPr>
        <w:t xml:space="preserve">như </w:t>
      </w:r>
      <w:r>
        <w:rPr>
          <w:spacing w:val="3"/>
        </w:rPr>
        <w:t xml:space="preserve">là </w:t>
      </w:r>
      <w:r>
        <w:t xml:space="preserve">Nam </w:t>
      </w:r>
      <w:r>
        <w:rPr>
          <w:spacing w:val="-8"/>
        </w:rPr>
        <w:t xml:space="preserve">Kỳ. </w:t>
      </w:r>
      <w:r>
        <w:rPr>
          <w:spacing w:val="-4"/>
        </w:rPr>
        <w:t xml:space="preserve">Một cuộc </w:t>
      </w:r>
      <w:r>
        <w:rPr>
          <w:spacing w:val="-6"/>
        </w:rPr>
        <w:t xml:space="preserve">tổng khởi </w:t>
      </w:r>
      <w:r>
        <w:rPr>
          <w:spacing w:val="-7"/>
        </w:rPr>
        <w:t xml:space="preserve">nghĩa, </w:t>
      </w:r>
      <w:r>
        <w:rPr>
          <w:spacing w:val="-3"/>
        </w:rPr>
        <w:t xml:space="preserve">tất </w:t>
      </w:r>
      <w:r>
        <w:rPr>
          <w:spacing w:val="-5"/>
        </w:rPr>
        <w:t xml:space="preserve">nhiên </w:t>
      </w:r>
      <w:r>
        <w:rPr>
          <w:spacing w:val="3"/>
        </w:rPr>
        <w:t xml:space="preserve">là </w:t>
      </w:r>
      <w:r>
        <w:rPr>
          <w:spacing w:val="-4"/>
        </w:rPr>
        <w:t xml:space="preserve">cuộc </w:t>
      </w:r>
      <w:r>
        <w:rPr>
          <w:spacing w:val="-6"/>
        </w:rPr>
        <w:t xml:space="preserve">tổng khởi </w:t>
      </w:r>
      <w:r>
        <w:rPr>
          <w:spacing w:val="-8"/>
        </w:rPr>
        <w:t xml:space="preserve">nghĩa </w:t>
      </w:r>
      <w:r>
        <w:t xml:space="preserve">trên toàn </w:t>
      </w:r>
      <w:r>
        <w:rPr>
          <w:spacing w:val="-3"/>
        </w:rPr>
        <w:t xml:space="preserve">quốc, </w:t>
      </w:r>
      <w:r>
        <w:rPr>
          <w:spacing w:val="-4"/>
        </w:rPr>
        <w:t xml:space="preserve">chắc </w:t>
      </w:r>
      <w:r>
        <w:rPr>
          <w:spacing w:val="-9"/>
        </w:rPr>
        <w:t xml:space="preserve">không </w:t>
      </w:r>
      <w:r>
        <w:rPr>
          <w:spacing w:val="-8"/>
        </w:rPr>
        <w:t xml:space="preserve">thể nổ </w:t>
      </w:r>
      <w:r>
        <w:rPr>
          <w:spacing w:val="2"/>
        </w:rPr>
        <w:t xml:space="preserve">ra </w:t>
      </w:r>
      <w:r>
        <w:rPr>
          <w:spacing w:val="-4"/>
        </w:rPr>
        <w:t xml:space="preserve">cùng </w:t>
      </w:r>
      <w:r>
        <w:rPr>
          <w:spacing w:val="-8"/>
        </w:rPr>
        <w:t xml:space="preserve">ngày </w:t>
      </w:r>
      <w:r>
        <w:rPr>
          <w:spacing w:val="-12"/>
        </w:rPr>
        <w:t xml:space="preserve">mà </w:t>
      </w:r>
      <w:r>
        <w:t xml:space="preserve">sẽ </w:t>
      </w:r>
      <w:r>
        <w:rPr>
          <w:spacing w:val="-8"/>
        </w:rPr>
        <w:t xml:space="preserve">nổ </w:t>
      </w:r>
      <w:r>
        <w:rPr>
          <w:spacing w:val="2"/>
        </w:rPr>
        <w:t xml:space="preserve">ra </w:t>
      </w:r>
      <w:r>
        <w:rPr>
          <w:spacing w:val="-5"/>
        </w:rPr>
        <w:t xml:space="preserve">chỗ </w:t>
      </w:r>
      <w:r>
        <w:t xml:space="preserve">trước </w:t>
      </w:r>
      <w:r>
        <w:rPr>
          <w:spacing w:val="-5"/>
        </w:rPr>
        <w:t xml:space="preserve">chỗ </w:t>
      </w:r>
      <w:r>
        <w:rPr>
          <w:spacing w:val="-3"/>
        </w:rPr>
        <w:t xml:space="preserve">sau, </w:t>
      </w:r>
      <w:r>
        <w:rPr>
          <w:spacing w:val="-9"/>
        </w:rPr>
        <w:t xml:space="preserve">nhưng </w:t>
      </w:r>
      <w:r>
        <w:t xml:space="preserve">trước sau </w:t>
      </w:r>
      <w:r>
        <w:rPr>
          <w:spacing w:val="-4"/>
        </w:rPr>
        <w:t xml:space="preserve">phải </w:t>
      </w:r>
      <w:r>
        <w:rPr>
          <w:spacing w:val="-9"/>
        </w:rPr>
        <w:t xml:space="preserve">không </w:t>
      </w:r>
      <w:r>
        <w:t xml:space="preserve">cách </w:t>
      </w:r>
      <w:r>
        <w:rPr>
          <w:spacing w:val="-8"/>
        </w:rPr>
        <w:t xml:space="preserve">nhau </w:t>
      </w:r>
      <w:r>
        <w:t xml:space="preserve">bao lâu. </w:t>
      </w:r>
      <w:r>
        <w:rPr>
          <w:spacing w:val="-4"/>
        </w:rPr>
        <w:t xml:space="preserve">Kinh </w:t>
      </w:r>
      <w:r>
        <w:rPr>
          <w:spacing w:val="-7"/>
        </w:rPr>
        <w:t xml:space="preserve">nghiệm </w:t>
      </w:r>
      <w:r>
        <w:rPr>
          <w:spacing w:val="-6"/>
        </w:rPr>
        <w:t xml:space="preserve">khởi </w:t>
      </w:r>
      <w:r>
        <w:rPr>
          <w:spacing w:val="-8"/>
        </w:rPr>
        <w:t xml:space="preserve">nghĩa tháng </w:t>
      </w:r>
      <w:r>
        <w:t xml:space="preserve">Mười </w:t>
      </w:r>
      <w:r>
        <w:rPr>
          <w:spacing w:val="-5"/>
        </w:rPr>
        <w:t xml:space="preserve">năm </w:t>
      </w:r>
      <w:r>
        <w:t xml:space="preserve">1917 ở </w:t>
      </w:r>
      <w:r>
        <w:rPr>
          <w:spacing w:val="-8"/>
        </w:rPr>
        <w:t xml:space="preserve">Nga </w:t>
      </w:r>
      <w:r>
        <w:t xml:space="preserve">do </w:t>
      </w:r>
      <w:r>
        <w:rPr>
          <w:spacing w:val="-6"/>
        </w:rPr>
        <w:t xml:space="preserve">Lênin </w:t>
      </w:r>
      <w:r>
        <w:rPr>
          <w:spacing w:val="-5"/>
        </w:rPr>
        <w:t xml:space="preserve">chỉ </w:t>
      </w:r>
      <w:r>
        <w:t xml:space="preserve">đạo, đã </w:t>
      </w:r>
      <w:r>
        <w:rPr>
          <w:spacing w:val="-5"/>
        </w:rPr>
        <w:t xml:space="preserve">cho ta </w:t>
      </w:r>
      <w:r>
        <w:t xml:space="preserve">biết </w:t>
      </w:r>
      <w:r>
        <w:rPr>
          <w:spacing w:val="-10"/>
        </w:rPr>
        <w:t xml:space="preserve">như </w:t>
      </w:r>
      <w:r>
        <w:rPr>
          <w:spacing w:val="-8"/>
        </w:rPr>
        <w:t xml:space="preserve">vậy. </w:t>
      </w:r>
      <w:r>
        <w:rPr>
          <w:spacing w:val="-4"/>
        </w:rPr>
        <w:t xml:space="preserve">Xứ </w:t>
      </w:r>
      <w:r>
        <w:rPr>
          <w:spacing w:val="-3"/>
        </w:rPr>
        <w:t xml:space="preserve">ta, </w:t>
      </w:r>
      <w:r>
        <w:t xml:space="preserve">Bắc, </w:t>
      </w:r>
      <w:r>
        <w:rPr>
          <w:spacing w:val="-10"/>
        </w:rPr>
        <w:t xml:space="preserve">Trung, </w:t>
      </w:r>
      <w:r>
        <w:t xml:space="preserve">Nam cách bức, </w:t>
      </w:r>
      <w:r>
        <w:rPr>
          <w:spacing w:val="-4"/>
        </w:rPr>
        <w:t xml:space="preserve">phương </w:t>
      </w:r>
      <w:r>
        <w:t xml:space="preserve">tiện </w:t>
      </w:r>
      <w:r>
        <w:rPr>
          <w:spacing w:val="3"/>
        </w:rPr>
        <w:t xml:space="preserve">liên </w:t>
      </w:r>
      <w:r>
        <w:rPr>
          <w:spacing w:val="2"/>
        </w:rPr>
        <w:t xml:space="preserve">lạc </w:t>
      </w:r>
      <w:r>
        <w:rPr>
          <w:spacing w:val="-5"/>
        </w:rPr>
        <w:t xml:space="preserve">của ta </w:t>
      </w:r>
      <w:r>
        <w:t xml:space="preserve">còn </w:t>
      </w:r>
      <w:r>
        <w:rPr>
          <w:spacing w:val="-8"/>
        </w:rPr>
        <w:t xml:space="preserve">thô </w:t>
      </w:r>
      <w:r>
        <w:t xml:space="preserve">sơ </w:t>
      </w:r>
      <w:r>
        <w:rPr>
          <w:spacing w:val="-8"/>
        </w:rPr>
        <w:t xml:space="preserve">thì </w:t>
      </w:r>
      <w:r>
        <w:rPr>
          <w:spacing w:val="-4"/>
        </w:rPr>
        <w:t xml:space="preserve">càng </w:t>
      </w:r>
      <w:r>
        <w:rPr>
          <w:spacing w:val="-9"/>
        </w:rPr>
        <w:t xml:space="preserve">không </w:t>
      </w:r>
      <w:r>
        <w:t xml:space="preserve">có </w:t>
      </w:r>
      <w:r>
        <w:rPr>
          <w:spacing w:val="-6"/>
        </w:rPr>
        <w:t xml:space="preserve">khởi </w:t>
      </w:r>
      <w:r>
        <w:rPr>
          <w:spacing w:val="-8"/>
        </w:rPr>
        <w:t xml:space="preserve">nghĩa </w:t>
      </w:r>
      <w:r>
        <w:rPr>
          <w:spacing w:val="-4"/>
        </w:rPr>
        <w:t xml:space="preserve">đồng </w:t>
      </w:r>
      <w:r>
        <w:rPr>
          <w:spacing w:val="-5"/>
        </w:rPr>
        <w:t xml:space="preserve">thời </w:t>
      </w:r>
      <w:r>
        <w:t xml:space="preserve">được. Xưa </w:t>
      </w:r>
      <w:r>
        <w:rPr>
          <w:spacing w:val="-11"/>
        </w:rPr>
        <w:t xml:space="preserve">nay, </w:t>
      </w:r>
      <w:r>
        <w:t xml:space="preserve">trên </w:t>
      </w:r>
      <w:r>
        <w:rPr>
          <w:spacing w:val="-8"/>
        </w:rPr>
        <w:t xml:space="preserve">thế </w:t>
      </w:r>
      <w:r>
        <w:t xml:space="preserve">giới, ở nước </w:t>
      </w:r>
      <w:r>
        <w:rPr>
          <w:spacing w:val="-5"/>
        </w:rPr>
        <w:t xml:space="preserve">nào </w:t>
      </w:r>
      <w:r>
        <w:rPr>
          <w:spacing w:val="-8"/>
        </w:rPr>
        <w:t xml:space="preserve">cũng vậy, </w:t>
      </w:r>
      <w:r>
        <w:rPr>
          <w:spacing w:val="-6"/>
        </w:rPr>
        <w:t xml:space="preserve">phong </w:t>
      </w:r>
      <w:r>
        <w:t xml:space="preserve">trào cách </w:t>
      </w:r>
      <w:r>
        <w:rPr>
          <w:spacing w:val="-10"/>
        </w:rPr>
        <w:t xml:space="preserve">mạng </w:t>
      </w:r>
      <w:r>
        <w:rPr>
          <w:spacing w:val="-4"/>
        </w:rPr>
        <w:t xml:space="preserve">phát </w:t>
      </w:r>
      <w:r>
        <w:t xml:space="preserve">triển bất </w:t>
      </w:r>
      <w:r>
        <w:rPr>
          <w:spacing w:val="-6"/>
        </w:rPr>
        <w:t xml:space="preserve">đồng. </w:t>
      </w:r>
      <w:r>
        <w:rPr>
          <w:spacing w:val="-7"/>
        </w:rPr>
        <w:t xml:space="preserve">Vấn </w:t>
      </w:r>
      <w:r>
        <w:t xml:space="preserve">đề </w:t>
      </w:r>
      <w:r>
        <w:rPr>
          <w:spacing w:val="4"/>
        </w:rPr>
        <w:t xml:space="preserve">lớn </w:t>
      </w:r>
      <w:r>
        <w:t xml:space="preserve">được đặt </w:t>
      </w:r>
      <w:r>
        <w:rPr>
          <w:spacing w:val="2"/>
        </w:rPr>
        <w:t xml:space="preserve">ra </w:t>
      </w:r>
      <w:r>
        <w:t xml:space="preserve">trước </w:t>
      </w:r>
      <w:r>
        <w:rPr>
          <w:spacing w:val="-8"/>
        </w:rPr>
        <w:t xml:space="preserve">mắt </w:t>
      </w:r>
      <w:r>
        <w:rPr>
          <w:spacing w:val="-5"/>
        </w:rPr>
        <w:t xml:space="preserve">của </w:t>
      </w:r>
      <w:r>
        <w:rPr>
          <w:spacing w:val="-6"/>
        </w:rPr>
        <w:t xml:space="preserve">chúng </w:t>
      </w:r>
      <w:r>
        <w:rPr>
          <w:spacing w:val="-5"/>
        </w:rPr>
        <w:t xml:space="preserve">ta </w:t>
      </w:r>
      <w:r>
        <w:rPr>
          <w:spacing w:val="2"/>
        </w:rPr>
        <w:t xml:space="preserve">là, </w:t>
      </w:r>
      <w:r>
        <w:rPr>
          <w:spacing w:val="-8"/>
        </w:rPr>
        <w:t xml:space="preserve">mặc </w:t>
      </w:r>
      <w:r>
        <w:t xml:space="preserve">dù </w:t>
      </w:r>
      <w:r>
        <w:rPr>
          <w:spacing w:val="-5"/>
        </w:rPr>
        <w:t xml:space="preserve">hậu quả </w:t>
      </w:r>
      <w:r>
        <w:rPr>
          <w:spacing w:val="-9"/>
        </w:rPr>
        <w:t xml:space="preserve">những </w:t>
      </w:r>
      <w:r>
        <w:rPr>
          <w:spacing w:val="-4"/>
        </w:rPr>
        <w:t xml:space="preserve">cuộc </w:t>
      </w:r>
      <w:r>
        <w:t xml:space="preserve">đàn áp </w:t>
      </w:r>
      <w:r>
        <w:rPr>
          <w:spacing w:val="-6"/>
        </w:rPr>
        <w:t xml:space="preserve">thực </w:t>
      </w:r>
      <w:r>
        <w:t xml:space="preserve">dân </w:t>
      </w:r>
      <w:r>
        <w:rPr>
          <w:spacing w:val="-5"/>
        </w:rPr>
        <w:t xml:space="preserve">hồi </w:t>
      </w:r>
      <w:r>
        <w:t xml:space="preserve">1939, 1940, 1941 rất </w:t>
      </w:r>
      <w:r>
        <w:rPr>
          <w:spacing w:val="-7"/>
        </w:rPr>
        <w:t xml:space="preserve">nghiêm </w:t>
      </w:r>
      <w:r>
        <w:rPr>
          <w:spacing w:val="-4"/>
        </w:rPr>
        <w:t xml:space="preserve">trọng </w:t>
      </w:r>
      <w:r>
        <w:rPr>
          <w:spacing w:val="-5"/>
        </w:rPr>
        <w:t xml:space="preserve">cho </w:t>
      </w:r>
      <w:r>
        <w:rPr>
          <w:spacing w:val="-6"/>
        </w:rPr>
        <w:t>phong</w:t>
      </w:r>
      <w:r>
        <w:rPr>
          <w:spacing w:val="-16"/>
        </w:rPr>
        <w:t xml:space="preserve"> </w:t>
      </w:r>
      <w:r>
        <w:t>trào</w:t>
      </w:r>
      <w:r>
        <w:rPr>
          <w:spacing w:val="-1"/>
        </w:rPr>
        <w:t xml:space="preserve"> </w:t>
      </w:r>
      <w:r>
        <w:t>cách</w:t>
      </w:r>
      <w:r>
        <w:rPr>
          <w:spacing w:val="-16"/>
        </w:rPr>
        <w:t xml:space="preserve"> </w:t>
      </w:r>
      <w:r>
        <w:rPr>
          <w:spacing w:val="-10"/>
        </w:rPr>
        <w:t>mạng</w:t>
      </w:r>
      <w:r>
        <w:rPr>
          <w:spacing w:val="-15"/>
        </w:rPr>
        <w:t xml:space="preserve"> </w:t>
      </w:r>
      <w:r>
        <w:t>ở</w:t>
      </w:r>
      <w:r>
        <w:rPr>
          <w:spacing w:val="6"/>
        </w:rPr>
        <w:t xml:space="preserve"> </w:t>
      </w:r>
      <w:r>
        <w:t>Nam</w:t>
      </w:r>
      <w:r>
        <w:rPr>
          <w:spacing w:val="-24"/>
        </w:rPr>
        <w:t xml:space="preserve"> </w:t>
      </w:r>
      <w:r>
        <w:rPr>
          <w:spacing w:val="-8"/>
        </w:rPr>
        <w:t>Kỳ,</w:t>
      </w:r>
      <w:r>
        <w:t xml:space="preserve"> đương</w:t>
      </w:r>
      <w:r>
        <w:rPr>
          <w:spacing w:val="-16"/>
        </w:rPr>
        <w:t xml:space="preserve"> </w:t>
      </w:r>
      <w:r>
        <w:rPr>
          <w:spacing w:val="-5"/>
        </w:rPr>
        <w:t>nhiên</w:t>
      </w:r>
      <w:r>
        <w:rPr>
          <w:spacing w:val="-16"/>
        </w:rPr>
        <w:t xml:space="preserve"> </w:t>
      </w:r>
      <w:r>
        <w:t>Nam</w:t>
      </w:r>
      <w:r>
        <w:rPr>
          <w:spacing w:val="-23"/>
        </w:rPr>
        <w:t xml:space="preserve"> </w:t>
      </w:r>
      <w:r>
        <w:rPr>
          <w:spacing w:val="-4"/>
        </w:rPr>
        <w:t>Kỳ</w:t>
      </w:r>
      <w:r>
        <w:rPr>
          <w:spacing w:val="-16"/>
        </w:rPr>
        <w:t xml:space="preserve"> </w:t>
      </w:r>
      <w:r>
        <w:rPr>
          <w:spacing w:val="-9"/>
        </w:rPr>
        <w:t>không</w:t>
      </w:r>
      <w:r>
        <w:rPr>
          <w:spacing w:val="-16"/>
        </w:rPr>
        <w:t xml:space="preserve"> </w:t>
      </w:r>
      <w:r>
        <w:t>được</w:t>
      </w:r>
      <w:r>
        <w:rPr>
          <w:spacing w:val="1"/>
        </w:rPr>
        <w:t xml:space="preserve"> </w:t>
      </w:r>
      <w:r>
        <w:rPr>
          <w:spacing w:val="-4"/>
        </w:rPr>
        <w:t>phép</w:t>
      </w:r>
      <w:r>
        <w:t xml:space="preserve"> </w:t>
      </w:r>
      <w:r>
        <w:rPr>
          <w:spacing w:val="-4"/>
        </w:rPr>
        <w:t>vắng</w:t>
      </w:r>
      <w:r>
        <w:rPr>
          <w:spacing w:val="-16"/>
        </w:rPr>
        <w:t xml:space="preserve"> </w:t>
      </w:r>
      <w:r>
        <w:rPr>
          <w:spacing w:val="-8"/>
        </w:rPr>
        <w:t>mặt,</w:t>
      </w:r>
      <w:r>
        <w:rPr>
          <w:spacing w:val="-1"/>
        </w:rPr>
        <w:t xml:space="preserve"> </w:t>
      </w:r>
      <w:r>
        <w:rPr>
          <w:spacing w:val="-8"/>
        </w:rPr>
        <w:t>cũng</w:t>
      </w:r>
      <w:r>
        <w:rPr>
          <w:spacing w:val="-15"/>
        </w:rPr>
        <w:t xml:space="preserve"> </w:t>
      </w:r>
      <w:r>
        <w:rPr>
          <w:spacing w:val="-9"/>
        </w:rPr>
        <w:t>không</w:t>
      </w:r>
      <w:r>
        <w:rPr>
          <w:spacing w:val="-16"/>
        </w:rPr>
        <w:t xml:space="preserve"> </w:t>
      </w:r>
      <w:r>
        <w:t>được</w:t>
      </w:r>
    </w:p>
    <w:p w:rsidR="002A5536" w:rsidRDefault="002A5536">
      <w:pPr>
        <w:sectPr w:rsidR="002A5536">
          <w:pgSz w:w="12240" w:h="15840"/>
          <w:pgMar w:top="0" w:right="0" w:bottom="280" w:left="0" w:header="720" w:footer="720" w:gutter="0"/>
          <w:cols w:space="720"/>
        </w:sectPr>
      </w:pPr>
    </w:p>
    <w:p w:rsidR="002A5536" w:rsidRDefault="00BE1DD8">
      <w:pPr>
        <w:pStyle w:val="BodyText"/>
        <w:spacing w:before="65"/>
        <w:ind w:right="104"/>
      </w:pPr>
      <w:r>
        <w:rPr>
          <w:spacing w:val="-4"/>
        </w:rPr>
        <w:lastRenderedPageBreak/>
        <w:t xml:space="preserve">phép </w:t>
      </w:r>
      <w:r>
        <w:t xml:space="preserve">đến </w:t>
      </w:r>
      <w:r>
        <w:rPr>
          <w:spacing w:val="-5"/>
        </w:rPr>
        <w:t xml:space="preserve">quá </w:t>
      </w:r>
      <w:r>
        <w:t xml:space="preserve">trễ </w:t>
      </w:r>
      <w:r>
        <w:rPr>
          <w:spacing w:val="-4"/>
        </w:rPr>
        <w:t xml:space="preserve">trong </w:t>
      </w:r>
      <w:r>
        <w:rPr>
          <w:spacing w:val="-8"/>
        </w:rPr>
        <w:t xml:space="preserve">một </w:t>
      </w:r>
      <w:r>
        <w:rPr>
          <w:spacing w:val="-4"/>
        </w:rPr>
        <w:t xml:space="preserve">cuộc </w:t>
      </w:r>
      <w:r>
        <w:rPr>
          <w:spacing w:val="-6"/>
        </w:rPr>
        <w:t xml:space="preserve">tổng khởi </w:t>
      </w:r>
      <w:r>
        <w:rPr>
          <w:spacing w:val="-8"/>
        </w:rPr>
        <w:t xml:space="preserve">nghĩa </w:t>
      </w:r>
      <w:r>
        <w:t xml:space="preserve">cách </w:t>
      </w:r>
      <w:r>
        <w:rPr>
          <w:spacing w:val="-10"/>
        </w:rPr>
        <w:t xml:space="preserve">mạng </w:t>
      </w:r>
      <w:r>
        <w:rPr>
          <w:spacing w:val="-8"/>
        </w:rPr>
        <w:t xml:space="preserve">nhất </w:t>
      </w:r>
      <w:r>
        <w:rPr>
          <w:spacing w:val="-3"/>
        </w:rPr>
        <w:t xml:space="preserve">định </w:t>
      </w:r>
      <w:r>
        <w:t xml:space="preserve">sẽ </w:t>
      </w:r>
      <w:r>
        <w:rPr>
          <w:spacing w:val="-4"/>
        </w:rPr>
        <w:t xml:space="preserve">phải </w:t>
      </w:r>
      <w:r>
        <w:rPr>
          <w:spacing w:val="-8"/>
        </w:rPr>
        <w:t xml:space="preserve">nổ </w:t>
      </w:r>
      <w:r>
        <w:rPr>
          <w:spacing w:val="2"/>
        </w:rPr>
        <w:t xml:space="preserve">ra </w:t>
      </w:r>
      <w:r>
        <w:rPr>
          <w:spacing w:val="-4"/>
        </w:rPr>
        <w:t xml:space="preserve">trong </w:t>
      </w:r>
      <w:r>
        <w:rPr>
          <w:spacing w:val="-5"/>
        </w:rPr>
        <w:t xml:space="preserve">thời </w:t>
      </w:r>
      <w:r>
        <w:t xml:space="preserve">gian chiến </w:t>
      </w:r>
      <w:r>
        <w:rPr>
          <w:spacing w:val="-4"/>
        </w:rPr>
        <w:t xml:space="preserve">tranh </w:t>
      </w:r>
      <w:r>
        <w:rPr>
          <w:spacing w:val="-8"/>
        </w:rPr>
        <w:t xml:space="preserve">thế </w:t>
      </w:r>
      <w:r>
        <w:t xml:space="preserve">giới </w:t>
      </w:r>
      <w:r>
        <w:rPr>
          <w:spacing w:val="2"/>
        </w:rPr>
        <w:t xml:space="preserve">lần </w:t>
      </w:r>
      <w:r>
        <w:rPr>
          <w:spacing w:val="-8"/>
        </w:rPr>
        <w:t xml:space="preserve">thứ </w:t>
      </w:r>
      <w:r>
        <w:rPr>
          <w:spacing w:val="-5"/>
        </w:rPr>
        <w:t xml:space="preserve">hai </w:t>
      </w:r>
      <w:r>
        <w:rPr>
          <w:spacing w:val="-4"/>
        </w:rPr>
        <w:t xml:space="preserve">bùng </w:t>
      </w:r>
      <w:r>
        <w:rPr>
          <w:spacing w:val="-5"/>
        </w:rPr>
        <w:t xml:space="preserve">nổ. </w:t>
      </w:r>
      <w:r>
        <w:t xml:space="preserve">Điều </w:t>
      </w:r>
      <w:r>
        <w:rPr>
          <w:spacing w:val="-4"/>
        </w:rPr>
        <w:t xml:space="preserve">đáng </w:t>
      </w:r>
      <w:r>
        <w:rPr>
          <w:spacing w:val="3"/>
        </w:rPr>
        <w:t xml:space="preserve">lo </w:t>
      </w:r>
      <w:r>
        <w:rPr>
          <w:spacing w:val="-8"/>
        </w:rPr>
        <w:t xml:space="preserve">nhất </w:t>
      </w:r>
      <w:r>
        <w:rPr>
          <w:spacing w:val="2"/>
        </w:rPr>
        <w:t xml:space="preserve">là, </w:t>
      </w:r>
      <w:r>
        <w:rPr>
          <w:spacing w:val="-5"/>
        </w:rPr>
        <w:t xml:space="preserve">nếu hồi </w:t>
      </w:r>
      <w:r>
        <w:t xml:space="preserve">đầu chiến </w:t>
      </w:r>
      <w:r>
        <w:rPr>
          <w:spacing w:val="-4"/>
        </w:rPr>
        <w:t xml:space="preserve">tranh </w:t>
      </w:r>
      <w:r>
        <w:t xml:space="preserve">(1939, 1940), </w:t>
      </w:r>
      <w:r>
        <w:rPr>
          <w:spacing w:val="-6"/>
        </w:rPr>
        <w:t xml:space="preserve">Đảng </w:t>
      </w:r>
      <w:r>
        <w:t xml:space="preserve">bộ Nam </w:t>
      </w:r>
      <w:r>
        <w:rPr>
          <w:spacing w:val="-4"/>
        </w:rPr>
        <w:t xml:space="preserve">Kỳ </w:t>
      </w:r>
      <w:r>
        <w:t xml:space="preserve">có </w:t>
      </w:r>
      <w:r>
        <w:rPr>
          <w:spacing w:val="-4"/>
        </w:rPr>
        <w:t xml:space="preserve">đông </w:t>
      </w:r>
      <w:r>
        <w:t xml:space="preserve">đảo </w:t>
      </w:r>
      <w:r>
        <w:rPr>
          <w:spacing w:val="-4"/>
        </w:rPr>
        <w:t xml:space="preserve">đảng </w:t>
      </w:r>
      <w:r>
        <w:t xml:space="preserve">viên, </w:t>
      </w:r>
      <w:r>
        <w:rPr>
          <w:spacing w:val="-4"/>
        </w:rPr>
        <w:t xml:space="preserve">đông </w:t>
      </w:r>
      <w:r>
        <w:t xml:space="preserve">đảo </w:t>
      </w:r>
      <w:r>
        <w:rPr>
          <w:spacing w:val="-4"/>
        </w:rPr>
        <w:t xml:space="preserve">quần </w:t>
      </w:r>
      <w:r>
        <w:rPr>
          <w:spacing w:val="-6"/>
        </w:rPr>
        <w:t xml:space="preserve">chúng </w:t>
      </w:r>
      <w:r>
        <w:rPr>
          <w:spacing w:val="2"/>
        </w:rPr>
        <w:t xml:space="preserve">(được </w:t>
      </w:r>
      <w:r>
        <w:rPr>
          <w:spacing w:val="-9"/>
        </w:rPr>
        <w:t xml:space="preserve">Trung </w:t>
      </w:r>
      <w:r>
        <w:t xml:space="preserve">ương </w:t>
      </w:r>
      <w:r>
        <w:rPr>
          <w:spacing w:val="-8"/>
        </w:rPr>
        <w:t xml:space="preserve">nhận </w:t>
      </w:r>
      <w:r>
        <w:rPr>
          <w:spacing w:val="-5"/>
        </w:rPr>
        <w:t xml:space="preserve">xét </w:t>
      </w:r>
      <w:r>
        <w:rPr>
          <w:spacing w:val="3"/>
        </w:rPr>
        <w:t xml:space="preserve">là </w:t>
      </w:r>
      <w:r>
        <w:rPr>
          <w:spacing w:val="-8"/>
        </w:rPr>
        <w:t xml:space="preserve">xứ </w:t>
      </w:r>
      <w:r>
        <w:t xml:space="preserve">bộ </w:t>
      </w:r>
      <w:r>
        <w:rPr>
          <w:spacing w:val="-10"/>
        </w:rPr>
        <w:t xml:space="preserve">mạnh </w:t>
      </w:r>
      <w:r>
        <w:rPr>
          <w:spacing w:val="-8"/>
        </w:rPr>
        <w:t xml:space="preserve">nhất </w:t>
      </w:r>
      <w:r>
        <w:t xml:space="preserve">nước), </w:t>
      </w:r>
      <w:r>
        <w:rPr>
          <w:spacing w:val="-8"/>
        </w:rPr>
        <w:t xml:space="preserve">thì </w:t>
      </w:r>
      <w:r>
        <w:rPr>
          <w:spacing w:val="-3"/>
        </w:rPr>
        <w:t xml:space="preserve">sang </w:t>
      </w:r>
      <w:r>
        <w:t xml:space="preserve">1941, 1942, cơ sở </w:t>
      </w:r>
      <w:r>
        <w:rPr>
          <w:spacing w:val="-5"/>
        </w:rPr>
        <w:t xml:space="preserve">của ta </w:t>
      </w:r>
      <w:r>
        <w:t xml:space="preserve">còn </w:t>
      </w:r>
      <w:r>
        <w:rPr>
          <w:spacing w:val="2"/>
        </w:rPr>
        <w:t xml:space="preserve">lại </w:t>
      </w:r>
      <w:r>
        <w:rPr>
          <w:spacing w:val="-5"/>
        </w:rPr>
        <w:t xml:space="preserve">hết </w:t>
      </w:r>
      <w:r>
        <w:t xml:space="preserve">sức </w:t>
      </w:r>
      <w:r>
        <w:rPr>
          <w:spacing w:val="-6"/>
        </w:rPr>
        <w:t xml:space="preserve">thưa thớt, </w:t>
      </w:r>
      <w:r>
        <w:rPr>
          <w:spacing w:val="-8"/>
        </w:rPr>
        <w:t xml:space="preserve">hệ thống </w:t>
      </w:r>
      <w:r>
        <w:rPr>
          <w:spacing w:val="-5"/>
        </w:rPr>
        <w:t xml:space="preserve">của </w:t>
      </w:r>
      <w:r>
        <w:rPr>
          <w:spacing w:val="-6"/>
        </w:rPr>
        <w:t xml:space="preserve">chúng </w:t>
      </w:r>
      <w:r>
        <w:rPr>
          <w:spacing w:val="-5"/>
        </w:rPr>
        <w:t xml:space="preserve">ta </w:t>
      </w:r>
      <w:r>
        <w:rPr>
          <w:spacing w:val="-3"/>
        </w:rPr>
        <w:t xml:space="preserve">tan </w:t>
      </w:r>
      <w:r>
        <w:t xml:space="preserve">vỡ, </w:t>
      </w:r>
      <w:r>
        <w:rPr>
          <w:spacing w:val="-4"/>
        </w:rPr>
        <w:t xml:space="preserve">quần </w:t>
      </w:r>
      <w:r>
        <w:rPr>
          <w:spacing w:val="-6"/>
        </w:rPr>
        <w:t xml:space="preserve">chúng </w:t>
      </w:r>
      <w:r>
        <w:rPr>
          <w:spacing w:val="-5"/>
        </w:rPr>
        <w:t xml:space="preserve">của </w:t>
      </w:r>
      <w:r>
        <w:rPr>
          <w:spacing w:val="-6"/>
        </w:rPr>
        <w:t xml:space="preserve">chúng </w:t>
      </w:r>
      <w:r>
        <w:rPr>
          <w:spacing w:val="-5"/>
        </w:rPr>
        <w:t xml:space="preserve">ta </w:t>
      </w:r>
      <w:r>
        <w:rPr>
          <w:spacing w:val="-4"/>
        </w:rPr>
        <w:t xml:space="preserve">phần </w:t>
      </w:r>
      <w:r>
        <w:rPr>
          <w:spacing w:val="-8"/>
        </w:rPr>
        <w:t xml:space="preserve">thì mất </w:t>
      </w:r>
      <w:r>
        <w:rPr>
          <w:spacing w:val="-4"/>
        </w:rPr>
        <w:t xml:space="preserve">phương </w:t>
      </w:r>
      <w:r>
        <w:rPr>
          <w:spacing w:val="-7"/>
        </w:rPr>
        <w:t xml:space="preserve">hướng, </w:t>
      </w:r>
      <w:r>
        <w:rPr>
          <w:spacing w:val="-8"/>
        </w:rPr>
        <w:t xml:space="preserve">mất </w:t>
      </w:r>
      <w:r>
        <w:rPr>
          <w:spacing w:val="-3"/>
        </w:rPr>
        <w:t xml:space="preserve">lòng </w:t>
      </w:r>
      <w:r>
        <w:rPr>
          <w:spacing w:val="-5"/>
        </w:rPr>
        <w:t xml:space="preserve">tin, </w:t>
      </w:r>
      <w:r>
        <w:rPr>
          <w:spacing w:val="-4"/>
        </w:rPr>
        <w:t xml:space="preserve">phần </w:t>
      </w:r>
      <w:r>
        <w:rPr>
          <w:spacing w:val="-8"/>
        </w:rPr>
        <w:t xml:space="preserve">thì </w:t>
      </w:r>
      <w:r>
        <w:rPr>
          <w:spacing w:val="-3"/>
        </w:rPr>
        <w:t xml:space="preserve">chưa tập hợp </w:t>
      </w:r>
      <w:r>
        <w:rPr>
          <w:spacing w:val="2"/>
        </w:rPr>
        <w:t xml:space="preserve">lại </w:t>
      </w:r>
      <w:r>
        <w:t xml:space="preserve">được. Sắp tới, </w:t>
      </w:r>
      <w:r>
        <w:rPr>
          <w:spacing w:val="-5"/>
        </w:rPr>
        <w:t xml:space="preserve">nếu tình </w:t>
      </w:r>
      <w:r>
        <w:rPr>
          <w:spacing w:val="-6"/>
        </w:rPr>
        <w:t xml:space="preserve">hình </w:t>
      </w:r>
      <w:r>
        <w:t xml:space="preserve">chiến </w:t>
      </w:r>
      <w:r>
        <w:rPr>
          <w:spacing w:val="-4"/>
        </w:rPr>
        <w:t xml:space="preserve">tranh </w:t>
      </w:r>
      <w:r>
        <w:rPr>
          <w:spacing w:val="-8"/>
        </w:rPr>
        <w:t xml:space="preserve">thế </w:t>
      </w:r>
      <w:r>
        <w:t xml:space="preserve">giới </w:t>
      </w:r>
      <w:r>
        <w:rPr>
          <w:spacing w:val="-8"/>
        </w:rPr>
        <w:t xml:space="preserve">chuyển </w:t>
      </w:r>
      <w:r>
        <w:t xml:space="preserve">biến </w:t>
      </w:r>
      <w:r>
        <w:rPr>
          <w:spacing w:val="-8"/>
        </w:rPr>
        <w:t xml:space="preserve">mau </w:t>
      </w:r>
      <w:r>
        <w:t xml:space="preserve">có </w:t>
      </w:r>
      <w:r>
        <w:rPr>
          <w:spacing w:val="4"/>
        </w:rPr>
        <w:t xml:space="preserve">lợi </w:t>
      </w:r>
      <w:r>
        <w:t xml:space="preserve">về </w:t>
      </w:r>
      <w:r>
        <w:rPr>
          <w:spacing w:val="-5"/>
        </w:rPr>
        <w:t xml:space="preserve">phe ta </w:t>
      </w:r>
      <w:r>
        <w:rPr>
          <w:spacing w:val="-3"/>
        </w:rPr>
        <w:t xml:space="preserve">(thời </w:t>
      </w:r>
      <w:r>
        <w:t xml:space="preserve">điểm </w:t>
      </w:r>
      <w:r>
        <w:rPr>
          <w:spacing w:val="-5"/>
        </w:rPr>
        <w:t xml:space="preserve">này </w:t>
      </w:r>
      <w:r>
        <w:t xml:space="preserve">đã bắt đầu </w:t>
      </w:r>
      <w:r>
        <w:rPr>
          <w:spacing w:val="-4"/>
        </w:rPr>
        <w:t xml:space="preserve">trông </w:t>
      </w:r>
      <w:r>
        <w:rPr>
          <w:spacing w:val="-6"/>
        </w:rPr>
        <w:t xml:space="preserve">thấy </w:t>
      </w:r>
      <w:r>
        <w:t xml:space="preserve">rõ) </w:t>
      </w:r>
      <w:r>
        <w:rPr>
          <w:spacing w:val="-8"/>
        </w:rPr>
        <w:t xml:space="preserve">thì </w:t>
      </w:r>
      <w:r>
        <w:rPr>
          <w:spacing w:val="3"/>
        </w:rPr>
        <w:t xml:space="preserve">liệu </w:t>
      </w:r>
      <w:r>
        <w:rPr>
          <w:spacing w:val="-3"/>
        </w:rPr>
        <w:t xml:space="preserve">ta, </w:t>
      </w:r>
      <w:r>
        <w:t xml:space="preserve">ở Nam </w:t>
      </w:r>
      <w:r>
        <w:rPr>
          <w:spacing w:val="-4"/>
        </w:rPr>
        <w:t xml:space="preserve">Kỳ </w:t>
      </w:r>
      <w:r>
        <w:t xml:space="preserve">có </w:t>
      </w:r>
      <w:r>
        <w:rPr>
          <w:spacing w:val="-3"/>
        </w:rPr>
        <w:t xml:space="preserve">kịp </w:t>
      </w:r>
      <w:r>
        <w:rPr>
          <w:spacing w:val="-5"/>
        </w:rPr>
        <w:t xml:space="preserve">xây </w:t>
      </w:r>
      <w:r>
        <w:rPr>
          <w:spacing w:val="-4"/>
        </w:rPr>
        <w:t xml:space="preserve">dựng </w:t>
      </w:r>
      <w:r>
        <w:rPr>
          <w:spacing w:val="2"/>
        </w:rPr>
        <w:t xml:space="preserve">lại </w:t>
      </w:r>
      <w:r>
        <w:t xml:space="preserve">cơ sở và </w:t>
      </w:r>
      <w:r>
        <w:rPr>
          <w:spacing w:val="-8"/>
        </w:rPr>
        <w:t xml:space="preserve">hệ thống Đảng, </w:t>
      </w:r>
      <w:r>
        <w:rPr>
          <w:spacing w:val="-3"/>
        </w:rPr>
        <w:t xml:space="preserve">tập hợp </w:t>
      </w:r>
      <w:r>
        <w:t xml:space="preserve">đủ </w:t>
      </w:r>
      <w:r>
        <w:rPr>
          <w:spacing w:val="2"/>
        </w:rPr>
        <w:t xml:space="preserve">lực </w:t>
      </w:r>
      <w:r>
        <w:t xml:space="preserve">lượng </w:t>
      </w:r>
      <w:r>
        <w:rPr>
          <w:spacing w:val="-8"/>
        </w:rPr>
        <w:t xml:space="preserve">nhân </w:t>
      </w:r>
      <w:r>
        <w:t xml:space="preserve">dân </w:t>
      </w:r>
      <w:r>
        <w:rPr>
          <w:spacing w:val="-3"/>
        </w:rPr>
        <w:t xml:space="preserve">hợp </w:t>
      </w:r>
      <w:r>
        <w:rPr>
          <w:spacing w:val="2"/>
        </w:rPr>
        <w:t xml:space="preserve">lực </w:t>
      </w:r>
      <w:r>
        <w:t xml:space="preserve">với </w:t>
      </w:r>
      <w:r>
        <w:rPr>
          <w:spacing w:val="-10"/>
        </w:rPr>
        <w:t xml:space="preserve">Trung, </w:t>
      </w:r>
      <w:r>
        <w:t xml:space="preserve">Bắc </w:t>
      </w:r>
      <w:r>
        <w:rPr>
          <w:spacing w:val="2"/>
        </w:rPr>
        <w:t xml:space="preserve">làm </w:t>
      </w:r>
      <w:r>
        <w:rPr>
          <w:spacing w:val="-6"/>
        </w:rPr>
        <w:t xml:space="preserve">tổng khởi </w:t>
      </w:r>
      <w:r>
        <w:rPr>
          <w:spacing w:val="-8"/>
        </w:rPr>
        <w:t xml:space="preserve">nghĩa </w:t>
      </w:r>
      <w:r>
        <w:rPr>
          <w:spacing w:val="-4"/>
        </w:rPr>
        <w:t xml:space="preserve">cùng </w:t>
      </w:r>
      <w:r>
        <w:rPr>
          <w:spacing w:val="-8"/>
        </w:rPr>
        <w:t xml:space="preserve">một </w:t>
      </w:r>
      <w:r>
        <w:t xml:space="preserve">lúc, </w:t>
      </w:r>
      <w:r>
        <w:rPr>
          <w:spacing w:val="-4"/>
        </w:rPr>
        <w:t xml:space="preserve">hoặc </w:t>
      </w:r>
      <w:r>
        <w:rPr>
          <w:spacing w:val="-5"/>
        </w:rPr>
        <w:t xml:space="preserve">gần </w:t>
      </w:r>
      <w:r>
        <w:rPr>
          <w:spacing w:val="-4"/>
        </w:rPr>
        <w:t xml:space="preserve">cùng </w:t>
      </w:r>
      <w:r>
        <w:rPr>
          <w:spacing w:val="-8"/>
        </w:rPr>
        <w:t xml:space="preserve">một </w:t>
      </w:r>
      <w:r>
        <w:t xml:space="preserve">lúc, </w:t>
      </w:r>
      <w:r>
        <w:rPr>
          <w:spacing w:val="-5"/>
        </w:rPr>
        <w:t xml:space="preserve">hay </w:t>
      </w:r>
      <w:r>
        <w:rPr>
          <w:spacing w:val="2"/>
        </w:rPr>
        <w:t>là,</w:t>
      </w:r>
      <w:r>
        <w:rPr>
          <w:spacing w:val="-40"/>
        </w:rPr>
        <w:t xml:space="preserve"> </w:t>
      </w:r>
      <w:r>
        <w:t xml:space="preserve">đến </w:t>
      </w:r>
      <w:r>
        <w:rPr>
          <w:spacing w:val="-10"/>
        </w:rPr>
        <w:t xml:space="preserve">khi </w:t>
      </w:r>
      <w:r>
        <w:t xml:space="preserve">có điều kiện </w:t>
      </w:r>
      <w:r>
        <w:rPr>
          <w:spacing w:val="-6"/>
        </w:rPr>
        <w:t xml:space="preserve">khách quan, </w:t>
      </w:r>
      <w:r>
        <w:t xml:space="preserve">có </w:t>
      </w:r>
      <w:r>
        <w:rPr>
          <w:spacing w:val="-5"/>
        </w:rPr>
        <w:t xml:space="preserve">thời </w:t>
      </w:r>
      <w:r>
        <w:t xml:space="preserve">cơ </w:t>
      </w:r>
      <w:r>
        <w:rPr>
          <w:spacing w:val="3"/>
        </w:rPr>
        <w:t xml:space="preserve">lịch </w:t>
      </w:r>
      <w:r>
        <w:t xml:space="preserve">sử, </w:t>
      </w:r>
      <w:r>
        <w:rPr>
          <w:spacing w:val="-8"/>
        </w:rPr>
        <w:t xml:space="preserve">thì </w:t>
      </w:r>
      <w:r>
        <w:t xml:space="preserve">ở Nam </w:t>
      </w:r>
      <w:r>
        <w:rPr>
          <w:spacing w:val="-4"/>
        </w:rPr>
        <w:t xml:space="preserve">Kỳ </w:t>
      </w:r>
      <w:r>
        <w:t xml:space="preserve">và ở Sài </w:t>
      </w:r>
      <w:r>
        <w:rPr>
          <w:spacing w:val="-3"/>
        </w:rPr>
        <w:t xml:space="preserve">Gòn </w:t>
      </w:r>
      <w:r>
        <w:rPr>
          <w:spacing w:val="-5"/>
        </w:rPr>
        <w:t xml:space="preserve">ta </w:t>
      </w:r>
      <w:r>
        <w:rPr>
          <w:spacing w:val="2"/>
        </w:rPr>
        <w:t xml:space="preserve">lại </w:t>
      </w:r>
      <w:r>
        <w:t xml:space="preserve">bất </w:t>
      </w:r>
      <w:r>
        <w:rPr>
          <w:spacing w:val="2"/>
        </w:rPr>
        <w:t xml:space="preserve">lực </w:t>
      </w:r>
      <w:r>
        <w:rPr>
          <w:spacing w:val="-4"/>
        </w:rPr>
        <w:t xml:space="preserve">đứng </w:t>
      </w:r>
      <w:r>
        <w:rPr>
          <w:spacing w:val="-6"/>
        </w:rPr>
        <w:t xml:space="preserve">nhìn </w:t>
      </w:r>
      <w:r>
        <w:rPr>
          <w:spacing w:val="-5"/>
        </w:rPr>
        <w:t xml:space="preserve">thời </w:t>
      </w:r>
      <w:r>
        <w:rPr>
          <w:spacing w:val="-4"/>
        </w:rPr>
        <w:t xml:space="preserve">cuộc </w:t>
      </w:r>
      <w:r>
        <w:t xml:space="preserve">trước </w:t>
      </w:r>
      <w:r>
        <w:rPr>
          <w:spacing w:val="-9"/>
        </w:rPr>
        <w:t xml:space="preserve">những </w:t>
      </w:r>
      <w:r>
        <w:rPr>
          <w:spacing w:val="2"/>
        </w:rPr>
        <w:t xml:space="preserve">lực </w:t>
      </w:r>
      <w:r>
        <w:t xml:space="preserve">lượng </w:t>
      </w:r>
      <w:r>
        <w:rPr>
          <w:spacing w:val="-6"/>
        </w:rPr>
        <w:t xml:space="preserve">kình </w:t>
      </w:r>
      <w:r>
        <w:t xml:space="preserve">địch </w:t>
      </w:r>
      <w:r>
        <w:rPr>
          <w:spacing w:val="-5"/>
        </w:rPr>
        <w:t xml:space="preserve">to </w:t>
      </w:r>
      <w:r>
        <w:rPr>
          <w:spacing w:val="4"/>
        </w:rPr>
        <w:t xml:space="preserve">lớn </w:t>
      </w:r>
      <w:r>
        <w:rPr>
          <w:spacing w:val="-3"/>
        </w:rPr>
        <w:t xml:space="preserve">hơn </w:t>
      </w:r>
      <w:r>
        <w:rPr>
          <w:spacing w:val="-5"/>
        </w:rPr>
        <w:t xml:space="preserve">ta </w:t>
      </w:r>
      <w:r>
        <w:rPr>
          <w:spacing w:val="-7"/>
        </w:rPr>
        <w:t xml:space="preserve">nhiều? </w:t>
      </w:r>
      <w:r>
        <w:t xml:space="preserve">Nam </w:t>
      </w:r>
      <w:r>
        <w:rPr>
          <w:spacing w:val="-4"/>
        </w:rPr>
        <w:t xml:space="preserve">Kỳ </w:t>
      </w:r>
      <w:r>
        <w:rPr>
          <w:spacing w:val="-12"/>
        </w:rPr>
        <w:t xml:space="preserve">mà </w:t>
      </w:r>
      <w:r>
        <w:rPr>
          <w:spacing w:val="-9"/>
        </w:rPr>
        <w:t xml:space="preserve">không </w:t>
      </w:r>
      <w:r>
        <w:rPr>
          <w:spacing w:val="-6"/>
        </w:rPr>
        <w:t xml:space="preserve">khởi </w:t>
      </w:r>
      <w:r>
        <w:rPr>
          <w:spacing w:val="-8"/>
        </w:rPr>
        <w:t xml:space="preserve">nghĩa </w:t>
      </w:r>
      <w:r>
        <w:rPr>
          <w:spacing w:val="-3"/>
        </w:rPr>
        <w:t xml:space="preserve">kịp </w:t>
      </w:r>
      <w:r>
        <w:t xml:space="preserve">với Bắc, </w:t>
      </w:r>
      <w:r>
        <w:rPr>
          <w:spacing w:val="-10"/>
        </w:rPr>
        <w:t xml:space="preserve">Trung, </w:t>
      </w:r>
      <w:r>
        <w:rPr>
          <w:spacing w:val="-8"/>
        </w:rPr>
        <w:t xml:space="preserve">thì </w:t>
      </w:r>
      <w:r>
        <w:rPr>
          <w:spacing w:val="-5"/>
        </w:rPr>
        <w:t xml:space="preserve">tình </w:t>
      </w:r>
      <w:r>
        <w:rPr>
          <w:spacing w:val="-6"/>
        </w:rPr>
        <w:t xml:space="preserve">hình </w:t>
      </w:r>
      <w:r>
        <w:t xml:space="preserve">đó sẽ </w:t>
      </w:r>
      <w:r>
        <w:rPr>
          <w:spacing w:val="-5"/>
        </w:rPr>
        <w:t xml:space="preserve">gây </w:t>
      </w:r>
      <w:r>
        <w:rPr>
          <w:spacing w:val="2"/>
        </w:rPr>
        <w:t xml:space="preserve">ra </w:t>
      </w:r>
      <w:r>
        <w:t xml:space="preserve">vô </w:t>
      </w:r>
      <w:r>
        <w:rPr>
          <w:spacing w:val="-4"/>
        </w:rPr>
        <w:t xml:space="preserve">cùng </w:t>
      </w:r>
      <w:r>
        <w:rPr>
          <w:spacing w:val="-10"/>
        </w:rPr>
        <w:t xml:space="preserve">khó </w:t>
      </w:r>
      <w:r>
        <w:rPr>
          <w:spacing w:val="-8"/>
        </w:rPr>
        <w:t xml:space="preserve">khăn </w:t>
      </w:r>
      <w:r>
        <w:rPr>
          <w:spacing w:val="-5"/>
        </w:rPr>
        <w:t xml:space="preserve">cho </w:t>
      </w:r>
      <w:r>
        <w:t xml:space="preserve">cách </w:t>
      </w:r>
      <w:r>
        <w:rPr>
          <w:spacing w:val="-10"/>
        </w:rPr>
        <w:t xml:space="preserve">mạng </w:t>
      </w:r>
      <w:r>
        <w:rPr>
          <w:spacing w:val="-8"/>
        </w:rPr>
        <w:t xml:space="preserve">Việt Nam, </w:t>
      </w:r>
      <w:r>
        <w:t xml:space="preserve">cách </w:t>
      </w:r>
      <w:r>
        <w:rPr>
          <w:spacing w:val="-10"/>
        </w:rPr>
        <w:t xml:space="preserve">mạng </w:t>
      </w:r>
      <w:r>
        <w:rPr>
          <w:spacing w:val="-6"/>
        </w:rPr>
        <w:t xml:space="preserve">Đông </w:t>
      </w:r>
      <w:r>
        <w:rPr>
          <w:spacing w:val="-5"/>
        </w:rPr>
        <w:t xml:space="preserve">Dương. </w:t>
      </w:r>
      <w:r>
        <w:rPr>
          <w:spacing w:val="-17"/>
        </w:rPr>
        <w:t xml:space="preserve">Ta </w:t>
      </w:r>
      <w:r>
        <w:rPr>
          <w:spacing w:val="-12"/>
        </w:rPr>
        <w:t xml:space="preserve">mà </w:t>
      </w:r>
      <w:r>
        <w:rPr>
          <w:spacing w:val="-9"/>
        </w:rPr>
        <w:t xml:space="preserve">không </w:t>
      </w:r>
      <w:r>
        <w:rPr>
          <w:spacing w:val="-5"/>
        </w:rPr>
        <w:t xml:space="preserve">giành </w:t>
      </w:r>
      <w:r>
        <w:t xml:space="preserve">được </w:t>
      </w:r>
      <w:r>
        <w:rPr>
          <w:spacing w:val="-5"/>
        </w:rPr>
        <w:t xml:space="preserve">chính </w:t>
      </w:r>
      <w:r>
        <w:rPr>
          <w:spacing w:val="-6"/>
        </w:rPr>
        <w:t xml:space="preserve">quyền </w:t>
      </w:r>
      <w:r>
        <w:t xml:space="preserve">ở Nam </w:t>
      </w:r>
      <w:r>
        <w:rPr>
          <w:spacing w:val="-8"/>
        </w:rPr>
        <w:t xml:space="preserve">thì kẻ </w:t>
      </w:r>
      <w:r>
        <w:t xml:space="preserve">địch </w:t>
      </w:r>
      <w:r>
        <w:rPr>
          <w:spacing w:val="-6"/>
        </w:rPr>
        <w:t xml:space="preserve">ngoại </w:t>
      </w:r>
      <w:r>
        <w:rPr>
          <w:spacing w:val="-4"/>
        </w:rPr>
        <w:t xml:space="preserve">bang hoặc </w:t>
      </w:r>
      <w:r>
        <w:rPr>
          <w:spacing w:val="-3"/>
        </w:rPr>
        <w:t xml:space="preserve">tay </w:t>
      </w:r>
      <w:r>
        <w:t xml:space="preserve">sai bản </w:t>
      </w:r>
      <w:r>
        <w:rPr>
          <w:spacing w:val="-8"/>
        </w:rPr>
        <w:t xml:space="preserve">xứ </w:t>
      </w:r>
      <w:r>
        <w:rPr>
          <w:spacing w:val="-5"/>
        </w:rPr>
        <w:t xml:space="preserve">của </w:t>
      </w:r>
      <w:r>
        <w:t xml:space="preserve">đế </w:t>
      </w:r>
      <w:r>
        <w:rPr>
          <w:spacing w:val="-4"/>
        </w:rPr>
        <w:t xml:space="preserve">quốc </w:t>
      </w:r>
      <w:r>
        <w:t xml:space="preserve">sẽ </w:t>
      </w:r>
      <w:r>
        <w:rPr>
          <w:spacing w:val="-5"/>
        </w:rPr>
        <w:t xml:space="preserve">giành </w:t>
      </w:r>
      <w:r>
        <w:rPr>
          <w:spacing w:val="2"/>
        </w:rPr>
        <w:t xml:space="preserve">lấy </w:t>
      </w:r>
      <w:r>
        <w:t xml:space="preserve">và các đế </w:t>
      </w:r>
      <w:r>
        <w:rPr>
          <w:spacing w:val="-4"/>
        </w:rPr>
        <w:t xml:space="preserve">quốc </w:t>
      </w:r>
      <w:r>
        <w:t xml:space="preserve">sẽ dựa vào Nam </w:t>
      </w:r>
      <w:r>
        <w:rPr>
          <w:spacing w:val="-4"/>
        </w:rPr>
        <w:t xml:space="preserve">Kỳ </w:t>
      </w:r>
      <w:r>
        <w:rPr>
          <w:spacing w:val="-3"/>
        </w:rPr>
        <w:t xml:space="preserve">chưa </w:t>
      </w:r>
      <w:r>
        <w:rPr>
          <w:spacing w:val="2"/>
        </w:rPr>
        <w:t xml:space="preserve">làm </w:t>
      </w:r>
      <w:r>
        <w:rPr>
          <w:spacing w:val="-5"/>
        </w:rPr>
        <w:t xml:space="preserve">nổi </w:t>
      </w:r>
      <w:r>
        <w:t xml:space="preserve">cách </w:t>
      </w:r>
      <w:r>
        <w:rPr>
          <w:spacing w:val="-10"/>
        </w:rPr>
        <w:t xml:space="preserve">mạng </w:t>
      </w:r>
      <w:r>
        <w:t xml:space="preserve">để </w:t>
      </w:r>
      <w:r>
        <w:rPr>
          <w:spacing w:val="-12"/>
        </w:rPr>
        <w:t xml:space="preserve">mà </w:t>
      </w:r>
      <w:r>
        <w:rPr>
          <w:spacing w:val="-6"/>
        </w:rPr>
        <w:t xml:space="preserve">chống </w:t>
      </w:r>
      <w:r>
        <w:rPr>
          <w:spacing w:val="-5"/>
        </w:rPr>
        <w:t xml:space="preserve">phá </w:t>
      </w:r>
      <w:r>
        <w:t xml:space="preserve">cách </w:t>
      </w:r>
      <w:r>
        <w:rPr>
          <w:spacing w:val="-10"/>
        </w:rPr>
        <w:t xml:space="preserve">mạng </w:t>
      </w:r>
      <w:r>
        <w:rPr>
          <w:spacing w:val="-8"/>
        </w:rPr>
        <w:t xml:space="preserve">thành </w:t>
      </w:r>
      <w:r>
        <w:rPr>
          <w:spacing w:val="-4"/>
        </w:rPr>
        <w:t xml:space="preserve">công </w:t>
      </w:r>
      <w:r>
        <w:t xml:space="preserve">ở Bắc, </w:t>
      </w:r>
      <w:r>
        <w:rPr>
          <w:spacing w:val="-9"/>
        </w:rPr>
        <w:t xml:space="preserve">Trung </w:t>
      </w:r>
      <w:r>
        <w:rPr>
          <w:spacing w:val="-3"/>
        </w:rPr>
        <w:t xml:space="preserve">tựa </w:t>
      </w:r>
      <w:r>
        <w:rPr>
          <w:spacing w:val="-10"/>
        </w:rPr>
        <w:t xml:space="preserve">như </w:t>
      </w:r>
      <w:r>
        <w:rPr>
          <w:spacing w:val="-8"/>
        </w:rPr>
        <w:t xml:space="preserve">một </w:t>
      </w:r>
      <w:r>
        <w:t xml:space="preserve">trăm </w:t>
      </w:r>
      <w:r>
        <w:rPr>
          <w:spacing w:val="-5"/>
        </w:rPr>
        <w:t xml:space="preserve">năm </w:t>
      </w:r>
      <w:r>
        <w:t xml:space="preserve">trước </w:t>
      </w:r>
      <w:r>
        <w:rPr>
          <w:spacing w:val="-4"/>
        </w:rPr>
        <w:t xml:space="preserve">Pháp </w:t>
      </w:r>
      <w:r>
        <w:t xml:space="preserve">căn cứ vào Nam </w:t>
      </w:r>
      <w:r>
        <w:rPr>
          <w:spacing w:val="-4"/>
        </w:rPr>
        <w:t xml:space="preserve">Kỳ </w:t>
      </w:r>
      <w:r>
        <w:rPr>
          <w:spacing w:val="-3"/>
        </w:rPr>
        <w:t xml:space="preserve">lục </w:t>
      </w:r>
      <w:r>
        <w:rPr>
          <w:spacing w:val="-5"/>
        </w:rPr>
        <w:t xml:space="preserve">tỉnh </w:t>
      </w:r>
      <w:r>
        <w:t xml:space="preserve">để </w:t>
      </w:r>
      <w:r>
        <w:rPr>
          <w:spacing w:val="-4"/>
        </w:rPr>
        <w:t xml:space="preserve">đánh </w:t>
      </w:r>
      <w:r>
        <w:rPr>
          <w:spacing w:val="2"/>
        </w:rPr>
        <w:t xml:space="preserve">lấy </w:t>
      </w:r>
      <w:r>
        <w:t xml:space="preserve">Bắc </w:t>
      </w:r>
      <w:r>
        <w:rPr>
          <w:spacing w:val="-8"/>
        </w:rPr>
        <w:t xml:space="preserve">Kỳ. </w:t>
      </w:r>
      <w:r>
        <w:t xml:space="preserve">Bởi vậy </w:t>
      </w:r>
      <w:r>
        <w:rPr>
          <w:spacing w:val="-5"/>
        </w:rPr>
        <w:t xml:space="preserve">cho nên </w:t>
      </w:r>
      <w:r>
        <w:rPr>
          <w:spacing w:val="-6"/>
        </w:rPr>
        <w:t xml:space="preserve">chúng </w:t>
      </w:r>
      <w:r>
        <w:rPr>
          <w:spacing w:val="-5"/>
        </w:rPr>
        <w:t xml:space="preserve">ta </w:t>
      </w:r>
      <w:r>
        <w:t xml:space="preserve">ở Nam </w:t>
      </w:r>
      <w:r>
        <w:rPr>
          <w:spacing w:val="-4"/>
        </w:rPr>
        <w:t xml:space="preserve">Kỳ phải </w:t>
      </w:r>
      <w:r>
        <w:rPr>
          <w:spacing w:val="-8"/>
        </w:rPr>
        <w:t xml:space="preserve">nỗ </w:t>
      </w:r>
      <w:r>
        <w:rPr>
          <w:spacing w:val="2"/>
        </w:rPr>
        <w:t xml:space="preserve">lực </w:t>
      </w:r>
      <w:r>
        <w:rPr>
          <w:spacing w:val="-3"/>
        </w:rPr>
        <w:t xml:space="preserve">“chạy </w:t>
      </w:r>
      <w:r>
        <w:rPr>
          <w:spacing w:val="-5"/>
        </w:rPr>
        <w:t xml:space="preserve">đua </w:t>
      </w:r>
      <w:r>
        <w:t xml:space="preserve">với </w:t>
      </w:r>
      <w:r>
        <w:rPr>
          <w:spacing w:val="-5"/>
        </w:rPr>
        <w:t xml:space="preserve">thời </w:t>
      </w:r>
      <w:r>
        <w:rPr>
          <w:spacing w:val="-4"/>
        </w:rPr>
        <w:t xml:space="preserve">gian”, </w:t>
      </w:r>
      <w:r>
        <w:rPr>
          <w:spacing w:val="-8"/>
        </w:rPr>
        <w:t xml:space="preserve">khẩn </w:t>
      </w:r>
      <w:r>
        <w:rPr>
          <w:spacing w:val="-4"/>
        </w:rPr>
        <w:t xml:space="preserve">trương, </w:t>
      </w:r>
      <w:r>
        <w:rPr>
          <w:spacing w:val="-9"/>
        </w:rPr>
        <w:t xml:space="preserve">không </w:t>
      </w:r>
      <w:r>
        <w:t xml:space="preserve">để </w:t>
      </w:r>
      <w:r>
        <w:rPr>
          <w:spacing w:val="-8"/>
        </w:rPr>
        <w:t xml:space="preserve">mất </w:t>
      </w:r>
      <w:r>
        <w:rPr>
          <w:spacing w:val="-5"/>
        </w:rPr>
        <w:t xml:space="preserve">thời </w:t>
      </w:r>
      <w:r>
        <w:t xml:space="preserve">giờ, </w:t>
      </w:r>
      <w:r>
        <w:rPr>
          <w:spacing w:val="-8"/>
        </w:rPr>
        <w:t xml:space="preserve">cũng </w:t>
      </w:r>
      <w:r>
        <w:rPr>
          <w:spacing w:val="-5"/>
        </w:rPr>
        <w:t xml:space="preserve">hết </w:t>
      </w:r>
      <w:r>
        <w:t xml:space="preserve">sức </w:t>
      </w:r>
      <w:r>
        <w:rPr>
          <w:spacing w:val="-6"/>
        </w:rPr>
        <w:t xml:space="preserve">thận </w:t>
      </w:r>
      <w:r>
        <w:rPr>
          <w:spacing w:val="-4"/>
        </w:rPr>
        <w:t xml:space="preserve">trọng </w:t>
      </w:r>
      <w:r>
        <w:rPr>
          <w:spacing w:val="-9"/>
        </w:rPr>
        <w:t xml:space="preserve">không </w:t>
      </w:r>
      <w:r>
        <w:t xml:space="preserve">để </w:t>
      </w:r>
      <w:r>
        <w:rPr>
          <w:spacing w:val="-3"/>
        </w:rPr>
        <w:t xml:space="preserve">tổn </w:t>
      </w:r>
      <w:r>
        <w:rPr>
          <w:spacing w:val="-6"/>
        </w:rPr>
        <w:t xml:space="preserve">thất </w:t>
      </w:r>
      <w:r>
        <w:rPr>
          <w:spacing w:val="4"/>
        </w:rPr>
        <w:t xml:space="preserve">lớn </w:t>
      </w:r>
      <w:r>
        <w:t xml:space="preserve">về </w:t>
      </w:r>
      <w:r>
        <w:rPr>
          <w:spacing w:val="2"/>
        </w:rPr>
        <w:t xml:space="preserve">lực </w:t>
      </w:r>
      <w:r>
        <w:t xml:space="preserve">lượng </w:t>
      </w:r>
      <w:r>
        <w:rPr>
          <w:spacing w:val="-8"/>
        </w:rPr>
        <w:t xml:space="preserve">nòng </w:t>
      </w:r>
      <w:r>
        <w:t xml:space="preserve">cốt – cán bộ </w:t>
      </w:r>
      <w:r>
        <w:rPr>
          <w:spacing w:val="-4"/>
        </w:rPr>
        <w:t xml:space="preserve">đảng </w:t>
      </w:r>
      <w:r>
        <w:t xml:space="preserve">viên </w:t>
      </w:r>
      <w:r>
        <w:rPr>
          <w:spacing w:val="-5"/>
        </w:rPr>
        <w:t xml:space="preserve">nay </w:t>
      </w:r>
      <w:r>
        <w:t xml:space="preserve">còn </w:t>
      </w:r>
      <w:r>
        <w:rPr>
          <w:spacing w:val="2"/>
        </w:rPr>
        <w:t xml:space="preserve">lại </w:t>
      </w:r>
      <w:r>
        <w:rPr>
          <w:spacing w:val="-9"/>
        </w:rPr>
        <w:t xml:space="preserve">không </w:t>
      </w:r>
      <w:r>
        <w:t xml:space="preserve">bao </w:t>
      </w:r>
      <w:r>
        <w:rPr>
          <w:spacing w:val="-7"/>
        </w:rPr>
        <w:t xml:space="preserve">nhiêu. Vấn </w:t>
      </w:r>
      <w:r>
        <w:t xml:space="preserve">đề </w:t>
      </w:r>
      <w:r>
        <w:rPr>
          <w:spacing w:val="4"/>
        </w:rPr>
        <w:t xml:space="preserve">lớn </w:t>
      </w:r>
      <w:r>
        <w:t xml:space="preserve">được đặt </w:t>
      </w:r>
      <w:r>
        <w:rPr>
          <w:spacing w:val="2"/>
        </w:rPr>
        <w:t xml:space="preserve">ra </w:t>
      </w:r>
      <w:r>
        <w:rPr>
          <w:spacing w:val="3"/>
        </w:rPr>
        <w:t xml:space="preserve">là </w:t>
      </w:r>
      <w:r>
        <w:rPr>
          <w:spacing w:val="-8"/>
        </w:rPr>
        <w:t xml:space="preserve">mấy </w:t>
      </w:r>
      <w:r>
        <w:rPr>
          <w:spacing w:val="-5"/>
        </w:rPr>
        <w:t xml:space="preserve">năm </w:t>
      </w:r>
      <w:r>
        <w:rPr>
          <w:spacing w:val="-11"/>
        </w:rPr>
        <w:t xml:space="preserve">nay, </w:t>
      </w:r>
      <w:r>
        <w:t xml:space="preserve">ở Nam </w:t>
      </w:r>
      <w:r>
        <w:rPr>
          <w:spacing w:val="-8"/>
        </w:rPr>
        <w:t xml:space="preserve">Kỳ, </w:t>
      </w:r>
      <w:r>
        <w:rPr>
          <w:spacing w:val="-6"/>
        </w:rPr>
        <w:t xml:space="preserve">chúng </w:t>
      </w:r>
      <w:r>
        <w:rPr>
          <w:spacing w:val="-5"/>
        </w:rPr>
        <w:t xml:space="preserve">ta </w:t>
      </w:r>
      <w:r>
        <w:rPr>
          <w:spacing w:val="-9"/>
        </w:rPr>
        <w:t xml:space="preserve">không </w:t>
      </w:r>
      <w:r>
        <w:t xml:space="preserve">được biết </w:t>
      </w:r>
      <w:r>
        <w:rPr>
          <w:spacing w:val="3"/>
        </w:rPr>
        <w:t xml:space="preserve">là </w:t>
      </w:r>
      <w:r>
        <w:rPr>
          <w:spacing w:val="-9"/>
        </w:rPr>
        <w:t xml:space="preserve">Trung </w:t>
      </w:r>
      <w:r>
        <w:t xml:space="preserve">ương </w:t>
      </w:r>
      <w:r>
        <w:rPr>
          <w:spacing w:val="-6"/>
        </w:rPr>
        <w:t xml:space="preserve">Đảng </w:t>
      </w:r>
      <w:r>
        <w:t xml:space="preserve">còn </w:t>
      </w:r>
      <w:r>
        <w:rPr>
          <w:spacing w:val="-5"/>
        </w:rPr>
        <w:t xml:space="preserve">hay </w:t>
      </w:r>
      <w:r>
        <w:rPr>
          <w:spacing w:val="-9"/>
        </w:rPr>
        <w:t xml:space="preserve">không </w:t>
      </w:r>
      <w:r>
        <w:rPr>
          <w:spacing w:val="2"/>
        </w:rPr>
        <w:t xml:space="preserve">(sau </w:t>
      </w:r>
      <w:r>
        <w:rPr>
          <w:spacing w:val="-10"/>
        </w:rPr>
        <w:t xml:space="preserve">khi </w:t>
      </w:r>
      <w:r>
        <w:rPr>
          <w:spacing w:val="-5"/>
        </w:rPr>
        <w:t xml:space="preserve">Thường </w:t>
      </w:r>
      <w:r>
        <w:t xml:space="preserve">vụ bị bắt đầu 1940 ở Sài </w:t>
      </w:r>
      <w:r>
        <w:rPr>
          <w:spacing w:val="-4"/>
        </w:rPr>
        <w:t xml:space="preserve">Gòn), </w:t>
      </w:r>
      <w:r>
        <w:rPr>
          <w:spacing w:val="-5"/>
        </w:rPr>
        <w:t xml:space="preserve">nếu </w:t>
      </w:r>
      <w:r>
        <w:t xml:space="preserve">còn </w:t>
      </w:r>
      <w:r>
        <w:rPr>
          <w:spacing w:val="-8"/>
        </w:rPr>
        <w:t xml:space="preserve">thì </w:t>
      </w:r>
      <w:r>
        <w:t xml:space="preserve">đã có </w:t>
      </w:r>
      <w:r>
        <w:rPr>
          <w:spacing w:val="-9"/>
        </w:rPr>
        <w:t xml:space="preserve">những </w:t>
      </w:r>
      <w:r>
        <w:rPr>
          <w:spacing w:val="-12"/>
        </w:rPr>
        <w:t xml:space="preserve">nghị </w:t>
      </w:r>
      <w:r>
        <w:rPr>
          <w:spacing w:val="-7"/>
        </w:rPr>
        <w:t xml:space="preserve">quyết, </w:t>
      </w:r>
      <w:r>
        <w:rPr>
          <w:spacing w:val="-5"/>
        </w:rPr>
        <w:t xml:space="preserve">chỉ </w:t>
      </w:r>
      <w:r>
        <w:rPr>
          <w:spacing w:val="-8"/>
        </w:rPr>
        <w:t xml:space="preserve">thị </w:t>
      </w:r>
      <w:r>
        <w:rPr>
          <w:spacing w:val="-3"/>
        </w:rPr>
        <w:t xml:space="preserve">gì? </w:t>
      </w:r>
      <w:r>
        <w:rPr>
          <w:spacing w:val="-8"/>
        </w:rPr>
        <w:t xml:space="preserve">Chúng </w:t>
      </w:r>
      <w:r>
        <w:rPr>
          <w:spacing w:val="-5"/>
        </w:rPr>
        <w:t xml:space="preserve">ta cho </w:t>
      </w:r>
      <w:r>
        <w:t xml:space="preserve">tới bây </w:t>
      </w:r>
      <w:r>
        <w:rPr>
          <w:spacing w:val="-3"/>
        </w:rPr>
        <w:t xml:space="preserve">giờ chưa </w:t>
      </w:r>
      <w:r>
        <w:t xml:space="preserve">có </w:t>
      </w:r>
      <w:r>
        <w:rPr>
          <w:spacing w:val="3"/>
        </w:rPr>
        <w:t xml:space="preserve">liên </w:t>
      </w:r>
      <w:r>
        <w:rPr>
          <w:spacing w:val="2"/>
        </w:rPr>
        <w:t xml:space="preserve">lạc </w:t>
      </w:r>
      <w:r>
        <w:t xml:space="preserve">được với </w:t>
      </w:r>
      <w:r>
        <w:rPr>
          <w:spacing w:val="-6"/>
        </w:rPr>
        <w:t xml:space="preserve">Đảng </w:t>
      </w:r>
      <w:r>
        <w:t xml:space="preserve">bộ Bắc, </w:t>
      </w:r>
      <w:r>
        <w:rPr>
          <w:spacing w:val="-10"/>
        </w:rPr>
        <w:t xml:space="preserve">Trung. </w:t>
      </w:r>
      <w:r>
        <w:rPr>
          <w:spacing w:val="-3"/>
        </w:rPr>
        <w:t xml:space="preserve">Đọc </w:t>
      </w:r>
      <w:r>
        <w:rPr>
          <w:spacing w:val="-12"/>
        </w:rPr>
        <w:t xml:space="preserve">nghị </w:t>
      </w:r>
      <w:r>
        <w:rPr>
          <w:spacing w:val="-6"/>
        </w:rPr>
        <w:t xml:space="preserve">quyết </w:t>
      </w:r>
      <w:r>
        <w:rPr>
          <w:spacing w:val="-9"/>
        </w:rPr>
        <w:t xml:space="preserve">Trung </w:t>
      </w:r>
      <w:r>
        <w:t xml:space="preserve">ương </w:t>
      </w:r>
      <w:r>
        <w:rPr>
          <w:spacing w:val="-4"/>
        </w:rPr>
        <w:t xml:space="preserve">cuối </w:t>
      </w:r>
      <w:r>
        <w:t xml:space="preserve">1939, </w:t>
      </w:r>
      <w:r>
        <w:rPr>
          <w:spacing w:val="-6"/>
        </w:rPr>
        <w:t xml:space="preserve">thấy </w:t>
      </w:r>
      <w:r>
        <w:rPr>
          <w:spacing w:val="-10"/>
        </w:rPr>
        <w:t xml:space="preserve">ghi </w:t>
      </w:r>
      <w:r>
        <w:rPr>
          <w:spacing w:val="-3"/>
        </w:rPr>
        <w:t xml:space="preserve">rằng </w:t>
      </w:r>
      <w:r>
        <w:rPr>
          <w:spacing w:val="-6"/>
        </w:rPr>
        <w:t xml:space="preserve">Đảng </w:t>
      </w:r>
      <w:r>
        <w:rPr>
          <w:spacing w:val="-4"/>
        </w:rPr>
        <w:t xml:space="preserve">phải </w:t>
      </w:r>
      <w:r>
        <w:t xml:space="preserve">“tìm cách </w:t>
      </w:r>
      <w:r>
        <w:rPr>
          <w:spacing w:val="-8"/>
        </w:rPr>
        <w:t xml:space="preserve">khôi phục hệ thống </w:t>
      </w:r>
      <w:r>
        <w:rPr>
          <w:spacing w:val="-10"/>
        </w:rPr>
        <w:t xml:space="preserve">Trung, </w:t>
      </w:r>
      <w:r>
        <w:rPr>
          <w:spacing w:val="-8"/>
        </w:rPr>
        <w:t xml:space="preserve">Nam, </w:t>
      </w:r>
      <w:r>
        <w:t xml:space="preserve">Bắc”; </w:t>
      </w:r>
      <w:r>
        <w:rPr>
          <w:spacing w:val="-10"/>
        </w:rPr>
        <w:t xml:space="preserve">như </w:t>
      </w:r>
      <w:r>
        <w:t xml:space="preserve">vậy có </w:t>
      </w:r>
      <w:r>
        <w:rPr>
          <w:spacing w:val="-8"/>
        </w:rPr>
        <w:t xml:space="preserve">nghĩa </w:t>
      </w:r>
      <w:r>
        <w:rPr>
          <w:spacing w:val="3"/>
        </w:rPr>
        <w:t xml:space="preserve">là </w:t>
      </w:r>
      <w:r>
        <w:rPr>
          <w:spacing w:val="-8"/>
        </w:rPr>
        <w:t xml:space="preserve">hệ thống </w:t>
      </w:r>
      <w:r>
        <w:rPr>
          <w:spacing w:val="-10"/>
        </w:rPr>
        <w:t xml:space="preserve">Trung, </w:t>
      </w:r>
      <w:r>
        <w:rPr>
          <w:spacing w:val="-8"/>
        </w:rPr>
        <w:t xml:space="preserve">Nam, </w:t>
      </w:r>
      <w:r>
        <w:t xml:space="preserve">Bắc </w:t>
      </w:r>
      <w:r>
        <w:rPr>
          <w:spacing w:val="-5"/>
        </w:rPr>
        <w:t xml:space="preserve">của </w:t>
      </w:r>
      <w:r>
        <w:rPr>
          <w:spacing w:val="-6"/>
        </w:rPr>
        <w:t xml:space="preserve">Đảng </w:t>
      </w:r>
      <w:r>
        <w:rPr>
          <w:spacing w:val="-8"/>
        </w:rPr>
        <w:t xml:space="preserve">ngay </w:t>
      </w:r>
      <w:r>
        <w:rPr>
          <w:spacing w:val="-5"/>
        </w:rPr>
        <w:t xml:space="preserve">từ </w:t>
      </w:r>
      <w:r>
        <w:t xml:space="preserve">chiến </w:t>
      </w:r>
      <w:r>
        <w:rPr>
          <w:spacing w:val="-4"/>
        </w:rPr>
        <w:t xml:space="preserve">tranh </w:t>
      </w:r>
      <w:r>
        <w:rPr>
          <w:spacing w:val="-8"/>
        </w:rPr>
        <w:t xml:space="preserve">thế </w:t>
      </w:r>
      <w:r>
        <w:t xml:space="preserve">giới bắt đầu đã bị </w:t>
      </w:r>
      <w:r>
        <w:rPr>
          <w:spacing w:val="-5"/>
        </w:rPr>
        <w:t xml:space="preserve">trục </w:t>
      </w:r>
      <w:r>
        <w:t xml:space="preserve">trặc, đứt đoạn </w:t>
      </w:r>
      <w:r>
        <w:rPr>
          <w:spacing w:val="-10"/>
        </w:rPr>
        <w:t xml:space="preserve">như </w:t>
      </w:r>
      <w:r>
        <w:rPr>
          <w:spacing w:val="-8"/>
        </w:rPr>
        <w:t xml:space="preserve">thế </w:t>
      </w:r>
      <w:r>
        <w:rPr>
          <w:spacing w:val="-5"/>
        </w:rPr>
        <w:t xml:space="preserve">nào </w:t>
      </w:r>
      <w:r>
        <w:t xml:space="preserve">đó </w:t>
      </w:r>
      <w:r>
        <w:rPr>
          <w:spacing w:val="-5"/>
        </w:rPr>
        <w:t xml:space="preserve">chớ </w:t>
      </w:r>
      <w:r>
        <w:rPr>
          <w:spacing w:val="-9"/>
        </w:rPr>
        <w:t xml:space="preserve">không </w:t>
      </w:r>
      <w:r>
        <w:t xml:space="preserve">đợi đến sau </w:t>
      </w:r>
      <w:r>
        <w:rPr>
          <w:spacing w:val="-6"/>
        </w:rPr>
        <w:t xml:space="preserve">khởi </w:t>
      </w:r>
      <w:r>
        <w:rPr>
          <w:spacing w:val="-8"/>
        </w:rPr>
        <w:t xml:space="preserve">nghĩa </w:t>
      </w:r>
      <w:r>
        <w:t xml:space="preserve">Nam </w:t>
      </w:r>
      <w:r>
        <w:rPr>
          <w:spacing w:val="-4"/>
        </w:rPr>
        <w:t xml:space="preserve">Kỳ </w:t>
      </w:r>
      <w:r>
        <w:rPr>
          <w:spacing w:val="-6"/>
        </w:rPr>
        <w:t xml:space="preserve">thất </w:t>
      </w:r>
      <w:r>
        <w:t xml:space="preserve">bại. </w:t>
      </w:r>
      <w:r>
        <w:rPr>
          <w:spacing w:val="-7"/>
        </w:rPr>
        <w:t xml:space="preserve">Cho </w:t>
      </w:r>
      <w:r>
        <w:rPr>
          <w:spacing w:val="-5"/>
        </w:rPr>
        <w:t xml:space="preserve">nên </w:t>
      </w:r>
      <w:r>
        <w:t xml:space="preserve">để đảm bảo </w:t>
      </w:r>
      <w:r>
        <w:rPr>
          <w:spacing w:val="-5"/>
        </w:rPr>
        <w:t xml:space="preserve">cho </w:t>
      </w:r>
      <w:r>
        <w:rPr>
          <w:spacing w:val="-6"/>
        </w:rPr>
        <w:t xml:space="preserve">tổng khởi </w:t>
      </w:r>
      <w:r>
        <w:rPr>
          <w:spacing w:val="-8"/>
        </w:rPr>
        <w:t xml:space="preserve">nghĩa </w:t>
      </w:r>
      <w:r>
        <w:t xml:space="preserve">sắp tới </w:t>
      </w:r>
      <w:r>
        <w:rPr>
          <w:spacing w:val="-10"/>
        </w:rPr>
        <w:t xml:space="preserve">mang </w:t>
      </w:r>
      <w:r>
        <w:rPr>
          <w:spacing w:val="-5"/>
        </w:rPr>
        <w:t xml:space="preserve">tính </w:t>
      </w:r>
      <w:r>
        <w:rPr>
          <w:spacing w:val="-4"/>
        </w:rPr>
        <w:t xml:space="preserve">chất </w:t>
      </w:r>
      <w:r>
        <w:t xml:space="preserve">toàn </w:t>
      </w:r>
      <w:r>
        <w:rPr>
          <w:spacing w:val="-3"/>
        </w:rPr>
        <w:t xml:space="preserve">quốc, </w:t>
      </w:r>
      <w:r>
        <w:rPr>
          <w:spacing w:val="-6"/>
        </w:rPr>
        <w:t xml:space="preserve">chúng </w:t>
      </w:r>
      <w:r>
        <w:rPr>
          <w:spacing w:val="-5"/>
        </w:rPr>
        <w:t xml:space="preserve">ta </w:t>
      </w:r>
      <w:r>
        <w:rPr>
          <w:spacing w:val="-4"/>
        </w:rPr>
        <w:t xml:space="preserve">phải </w:t>
      </w:r>
      <w:r>
        <w:t xml:space="preserve">“tìm cách </w:t>
      </w:r>
      <w:r>
        <w:rPr>
          <w:spacing w:val="-8"/>
        </w:rPr>
        <w:t xml:space="preserve">khôi phục hệ thống </w:t>
      </w:r>
      <w:r>
        <w:rPr>
          <w:spacing w:val="-10"/>
        </w:rPr>
        <w:t xml:space="preserve">Trung, </w:t>
      </w:r>
      <w:r>
        <w:rPr>
          <w:spacing w:val="-8"/>
        </w:rPr>
        <w:t>Nam,</w:t>
      </w:r>
      <w:r>
        <w:rPr>
          <w:spacing w:val="2"/>
        </w:rPr>
        <w:t xml:space="preserve"> </w:t>
      </w:r>
      <w:r>
        <w:t>Bắc”.</w:t>
      </w:r>
    </w:p>
    <w:p w:rsidR="002A5536" w:rsidRDefault="002A5536">
      <w:pPr>
        <w:pStyle w:val="BodyText"/>
        <w:ind w:left="0"/>
        <w:rPr>
          <w:sz w:val="26"/>
        </w:rPr>
      </w:pPr>
    </w:p>
    <w:p w:rsidR="002A5536" w:rsidRDefault="00BE1DD8">
      <w:pPr>
        <w:pStyle w:val="BodyText"/>
        <w:spacing w:before="0"/>
        <w:ind w:right="114"/>
      </w:pPr>
      <w:r>
        <w:rPr>
          <w:spacing w:val="-7"/>
        </w:rPr>
        <w:t xml:space="preserve">Thứ </w:t>
      </w:r>
      <w:r>
        <w:t xml:space="preserve">hai: </w:t>
      </w:r>
      <w:r>
        <w:rPr>
          <w:spacing w:val="-6"/>
        </w:rPr>
        <w:t xml:space="preserve">Trong </w:t>
      </w:r>
      <w:r>
        <w:rPr>
          <w:spacing w:val="-4"/>
        </w:rPr>
        <w:t xml:space="preserve">tương </w:t>
      </w:r>
      <w:r>
        <w:rPr>
          <w:spacing w:val="3"/>
        </w:rPr>
        <w:t xml:space="preserve">lai, </w:t>
      </w:r>
      <w:r>
        <w:rPr>
          <w:spacing w:val="-8"/>
        </w:rPr>
        <w:t xml:space="preserve">một </w:t>
      </w:r>
      <w:r>
        <w:rPr>
          <w:spacing w:val="-4"/>
        </w:rPr>
        <w:t xml:space="preserve">cuộc </w:t>
      </w:r>
      <w:r>
        <w:rPr>
          <w:spacing w:val="-6"/>
        </w:rPr>
        <w:t xml:space="preserve">khởi </w:t>
      </w:r>
      <w:r>
        <w:rPr>
          <w:spacing w:val="-8"/>
        </w:rPr>
        <w:t xml:space="preserve">nghĩa </w:t>
      </w:r>
      <w:r>
        <w:t xml:space="preserve">ở Nam </w:t>
      </w:r>
      <w:r>
        <w:rPr>
          <w:spacing w:val="-4"/>
        </w:rPr>
        <w:t xml:space="preserve">Kỳ phải </w:t>
      </w:r>
      <w:r>
        <w:rPr>
          <w:spacing w:val="2"/>
        </w:rPr>
        <w:t xml:space="preserve">lấy </w:t>
      </w:r>
      <w:r>
        <w:rPr>
          <w:spacing w:val="-8"/>
        </w:rPr>
        <w:t xml:space="preserve">thành </w:t>
      </w:r>
      <w:r>
        <w:rPr>
          <w:spacing w:val="-5"/>
        </w:rPr>
        <w:t xml:space="preserve">phố </w:t>
      </w:r>
      <w:r>
        <w:t xml:space="preserve">Sài </w:t>
      </w:r>
      <w:r>
        <w:rPr>
          <w:spacing w:val="-3"/>
        </w:rPr>
        <w:t xml:space="preserve">Gòn </w:t>
      </w:r>
      <w:r>
        <w:rPr>
          <w:spacing w:val="2"/>
        </w:rPr>
        <w:t xml:space="preserve">làm </w:t>
      </w:r>
      <w:r>
        <w:rPr>
          <w:spacing w:val="-3"/>
        </w:rPr>
        <w:t xml:space="preserve">nơi </w:t>
      </w:r>
      <w:r>
        <w:rPr>
          <w:spacing w:val="-6"/>
        </w:rPr>
        <w:t xml:space="preserve">quyết </w:t>
      </w:r>
      <w:r>
        <w:rPr>
          <w:spacing w:val="-3"/>
        </w:rPr>
        <w:t xml:space="preserve">định </w:t>
      </w:r>
      <w:r>
        <w:t xml:space="preserve">sự </w:t>
      </w:r>
      <w:r>
        <w:rPr>
          <w:spacing w:val="-8"/>
        </w:rPr>
        <w:t xml:space="preserve">thành </w:t>
      </w:r>
      <w:r>
        <w:t xml:space="preserve">bại. </w:t>
      </w:r>
      <w:r>
        <w:rPr>
          <w:spacing w:val="-8"/>
        </w:rPr>
        <w:t xml:space="preserve">Chúng </w:t>
      </w:r>
      <w:r>
        <w:rPr>
          <w:spacing w:val="-5"/>
        </w:rPr>
        <w:t xml:space="preserve">ta </w:t>
      </w:r>
      <w:r>
        <w:rPr>
          <w:spacing w:val="-4"/>
        </w:rPr>
        <w:t xml:space="preserve">hoàn </w:t>
      </w:r>
      <w:r>
        <w:t xml:space="preserve">toàn </w:t>
      </w:r>
      <w:r>
        <w:rPr>
          <w:spacing w:val="-9"/>
        </w:rPr>
        <w:t xml:space="preserve">không </w:t>
      </w:r>
      <w:r>
        <w:rPr>
          <w:spacing w:val="-5"/>
        </w:rPr>
        <w:t xml:space="preserve">xem </w:t>
      </w:r>
      <w:r>
        <w:rPr>
          <w:spacing w:val="-10"/>
        </w:rPr>
        <w:t xml:space="preserve">nhẹ </w:t>
      </w:r>
      <w:r>
        <w:rPr>
          <w:spacing w:val="-8"/>
        </w:rPr>
        <w:t xml:space="preserve">nông thôn; </w:t>
      </w:r>
      <w:r>
        <w:t xml:space="preserve">ở </w:t>
      </w:r>
      <w:r>
        <w:rPr>
          <w:spacing w:val="-4"/>
        </w:rPr>
        <w:t xml:space="preserve">đảng </w:t>
      </w:r>
      <w:r>
        <w:t xml:space="preserve">bộ Nam </w:t>
      </w:r>
      <w:r>
        <w:rPr>
          <w:spacing w:val="-4"/>
        </w:rPr>
        <w:t xml:space="preserve">Kỳ </w:t>
      </w:r>
      <w:r>
        <w:rPr>
          <w:spacing w:val="-5"/>
        </w:rPr>
        <w:t xml:space="preserve">từ </w:t>
      </w:r>
      <w:r>
        <w:rPr>
          <w:spacing w:val="-9"/>
        </w:rPr>
        <w:t xml:space="preserve">những </w:t>
      </w:r>
      <w:r>
        <w:rPr>
          <w:spacing w:val="-5"/>
        </w:rPr>
        <w:t xml:space="preserve">năm </w:t>
      </w:r>
      <w:r>
        <w:t xml:space="preserve">1930, đã có </w:t>
      </w:r>
      <w:r>
        <w:rPr>
          <w:spacing w:val="-6"/>
        </w:rPr>
        <w:t xml:space="preserve">truyền </w:t>
      </w:r>
      <w:r>
        <w:rPr>
          <w:spacing w:val="-8"/>
        </w:rPr>
        <w:t xml:space="preserve">thống nông </w:t>
      </w:r>
      <w:r>
        <w:t xml:space="preserve">vận </w:t>
      </w:r>
      <w:r>
        <w:rPr>
          <w:spacing w:val="-11"/>
        </w:rPr>
        <w:t xml:space="preserve">mạnh, </w:t>
      </w:r>
      <w:r>
        <w:rPr>
          <w:spacing w:val="-6"/>
        </w:rPr>
        <w:t xml:space="preserve">truyền </w:t>
      </w:r>
      <w:r>
        <w:rPr>
          <w:spacing w:val="-8"/>
        </w:rPr>
        <w:t xml:space="preserve">thống </w:t>
      </w:r>
      <w:r>
        <w:rPr>
          <w:spacing w:val="-5"/>
        </w:rPr>
        <w:t xml:space="preserve">tổ </w:t>
      </w:r>
      <w:r>
        <w:rPr>
          <w:spacing w:val="-3"/>
        </w:rPr>
        <w:t xml:space="preserve">chức </w:t>
      </w:r>
      <w:r>
        <w:t xml:space="preserve">và lãnh đạo </w:t>
      </w:r>
      <w:r>
        <w:rPr>
          <w:spacing w:val="-8"/>
        </w:rPr>
        <w:t xml:space="preserve">nông </w:t>
      </w:r>
      <w:r>
        <w:t xml:space="preserve">dân đấu </w:t>
      </w:r>
      <w:r>
        <w:rPr>
          <w:spacing w:val="-6"/>
        </w:rPr>
        <w:t xml:space="preserve">tranh. </w:t>
      </w:r>
      <w:r>
        <w:t xml:space="preserve">Nay </w:t>
      </w:r>
      <w:r>
        <w:rPr>
          <w:spacing w:val="-5"/>
        </w:rPr>
        <w:t xml:space="preserve">ta </w:t>
      </w:r>
      <w:r>
        <w:t xml:space="preserve">tiếp </w:t>
      </w:r>
      <w:r>
        <w:rPr>
          <w:spacing w:val="-8"/>
        </w:rPr>
        <w:t xml:space="preserve">tục </w:t>
      </w:r>
      <w:r>
        <w:rPr>
          <w:spacing w:val="-6"/>
        </w:rPr>
        <w:t xml:space="preserve">truyền </w:t>
      </w:r>
      <w:r>
        <w:rPr>
          <w:spacing w:val="-8"/>
        </w:rPr>
        <w:t xml:space="preserve">thống </w:t>
      </w:r>
      <w:r>
        <w:t xml:space="preserve">đó. </w:t>
      </w:r>
      <w:r>
        <w:rPr>
          <w:spacing w:val="-7"/>
        </w:rPr>
        <w:t xml:space="preserve">Nhưng </w:t>
      </w:r>
      <w:r>
        <w:rPr>
          <w:spacing w:val="-8"/>
        </w:rPr>
        <w:t xml:space="preserve">ngày </w:t>
      </w:r>
      <w:r>
        <w:rPr>
          <w:spacing w:val="-5"/>
        </w:rPr>
        <w:t xml:space="preserve">nay </w:t>
      </w:r>
      <w:r>
        <w:rPr>
          <w:spacing w:val="3"/>
        </w:rPr>
        <w:t xml:space="preserve">là </w:t>
      </w:r>
      <w:r>
        <w:t xml:space="preserve">lúc vấn đề </w:t>
      </w:r>
      <w:r>
        <w:rPr>
          <w:spacing w:val="-6"/>
        </w:rPr>
        <w:t xml:space="preserve">chuẩn </w:t>
      </w:r>
      <w:r>
        <w:t xml:space="preserve">bị </w:t>
      </w:r>
      <w:r>
        <w:rPr>
          <w:spacing w:val="-6"/>
        </w:rPr>
        <w:t xml:space="preserve">tổng khởi </w:t>
      </w:r>
      <w:r>
        <w:rPr>
          <w:spacing w:val="-8"/>
        </w:rPr>
        <w:t xml:space="preserve">nghĩa </w:t>
      </w:r>
      <w:r>
        <w:t xml:space="preserve">cách </w:t>
      </w:r>
      <w:r>
        <w:rPr>
          <w:spacing w:val="-10"/>
        </w:rPr>
        <w:t xml:space="preserve">mạng </w:t>
      </w:r>
      <w:r>
        <w:t xml:space="preserve">đã được đặt </w:t>
      </w:r>
      <w:r>
        <w:rPr>
          <w:spacing w:val="2"/>
        </w:rPr>
        <w:t xml:space="preserve">ra </w:t>
      </w:r>
      <w:r>
        <w:rPr>
          <w:spacing w:val="-8"/>
        </w:rPr>
        <w:t xml:space="preserve">thì </w:t>
      </w:r>
      <w:r>
        <w:rPr>
          <w:spacing w:val="-6"/>
        </w:rPr>
        <w:t xml:space="preserve">chúng </w:t>
      </w:r>
      <w:r>
        <w:rPr>
          <w:spacing w:val="-5"/>
        </w:rPr>
        <w:t xml:space="preserve">ta </w:t>
      </w:r>
      <w:r>
        <w:t xml:space="preserve">cần có ý </w:t>
      </w:r>
      <w:r>
        <w:rPr>
          <w:spacing w:val="-6"/>
        </w:rPr>
        <w:t xml:space="preserve">thức </w:t>
      </w:r>
      <w:r>
        <w:t xml:space="preserve">rất </w:t>
      </w:r>
      <w:r>
        <w:rPr>
          <w:spacing w:val="2"/>
        </w:rPr>
        <w:t xml:space="preserve">rõ </w:t>
      </w:r>
      <w:r>
        <w:rPr>
          <w:spacing w:val="-3"/>
        </w:rPr>
        <w:t xml:space="preserve">rằng </w:t>
      </w:r>
      <w:r>
        <w:t xml:space="preserve">đầu </w:t>
      </w:r>
      <w:r>
        <w:rPr>
          <w:spacing w:val="-5"/>
        </w:rPr>
        <w:t xml:space="preserve">não của </w:t>
      </w:r>
      <w:r>
        <w:t xml:space="preserve">địch, </w:t>
      </w:r>
      <w:r>
        <w:rPr>
          <w:spacing w:val="-5"/>
        </w:rPr>
        <w:t xml:space="preserve">yết hầu của </w:t>
      </w:r>
      <w:r>
        <w:t xml:space="preserve">địch </w:t>
      </w:r>
      <w:r>
        <w:rPr>
          <w:spacing w:val="-3"/>
        </w:rPr>
        <w:t xml:space="preserve">tại </w:t>
      </w:r>
      <w:r>
        <w:t xml:space="preserve">Nam </w:t>
      </w:r>
      <w:r>
        <w:rPr>
          <w:spacing w:val="-4"/>
        </w:rPr>
        <w:t xml:space="preserve">Kỳ </w:t>
      </w:r>
      <w:r>
        <w:t xml:space="preserve">đều </w:t>
      </w:r>
      <w:r>
        <w:rPr>
          <w:spacing w:val="-3"/>
        </w:rPr>
        <w:t xml:space="preserve">tập </w:t>
      </w:r>
      <w:r>
        <w:rPr>
          <w:spacing w:val="-7"/>
        </w:rPr>
        <w:t xml:space="preserve">trung </w:t>
      </w:r>
      <w:r>
        <w:t xml:space="preserve">ở Sài </w:t>
      </w:r>
      <w:r>
        <w:rPr>
          <w:spacing w:val="-6"/>
        </w:rPr>
        <w:t xml:space="preserve">Gòn. </w:t>
      </w:r>
      <w:r>
        <w:rPr>
          <w:spacing w:val="-7"/>
        </w:rPr>
        <w:t xml:space="preserve">Muốn </w:t>
      </w:r>
      <w:r>
        <w:rPr>
          <w:spacing w:val="-4"/>
        </w:rPr>
        <w:t xml:space="preserve">đánh </w:t>
      </w:r>
      <w:r>
        <w:t xml:space="preserve">địch </w:t>
      </w:r>
      <w:r>
        <w:rPr>
          <w:spacing w:val="-5"/>
        </w:rPr>
        <w:t xml:space="preserve">cho </w:t>
      </w:r>
      <w:r>
        <w:rPr>
          <w:spacing w:val="-4"/>
        </w:rPr>
        <w:t xml:space="preserve">chết </w:t>
      </w:r>
      <w:r>
        <w:t xml:space="preserve">tươi, </w:t>
      </w:r>
      <w:r>
        <w:rPr>
          <w:spacing w:val="-4"/>
        </w:rPr>
        <w:t xml:space="preserve">chết </w:t>
      </w:r>
      <w:r>
        <w:rPr>
          <w:spacing w:val="-9"/>
        </w:rPr>
        <w:t xml:space="preserve">không </w:t>
      </w:r>
      <w:r>
        <w:rPr>
          <w:spacing w:val="-3"/>
        </w:rPr>
        <w:t xml:space="preserve">kịp </w:t>
      </w:r>
      <w:r>
        <w:rPr>
          <w:spacing w:val="-6"/>
        </w:rPr>
        <w:t xml:space="preserve">ngáp, </w:t>
      </w:r>
      <w:r>
        <w:rPr>
          <w:spacing w:val="-8"/>
        </w:rPr>
        <w:t xml:space="preserve">thì </w:t>
      </w:r>
      <w:r>
        <w:rPr>
          <w:spacing w:val="-4"/>
        </w:rPr>
        <w:t xml:space="preserve">phải đánh </w:t>
      </w:r>
      <w:r>
        <w:rPr>
          <w:spacing w:val="-10"/>
        </w:rPr>
        <w:t xml:space="preserve">mạnh </w:t>
      </w:r>
      <w:r>
        <w:rPr>
          <w:spacing w:val="-8"/>
        </w:rPr>
        <w:t xml:space="preserve">nhất </w:t>
      </w:r>
      <w:r>
        <w:t xml:space="preserve">vào đầu </w:t>
      </w:r>
      <w:r>
        <w:rPr>
          <w:spacing w:val="-4"/>
        </w:rPr>
        <w:t xml:space="preserve">não, </w:t>
      </w:r>
      <w:r>
        <w:t xml:space="preserve">vào </w:t>
      </w:r>
      <w:r>
        <w:rPr>
          <w:spacing w:val="-5"/>
        </w:rPr>
        <w:t xml:space="preserve">yết hầu của </w:t>
      </w:r>
      <w:r>
        <w:rPr>
          <w:spacing w:val="-8"/>
        </w:rPr>
        <w:t xml:space="preserve">chúng. </w:t>
      </w:r>
      <w:r>
        <w:rPr>
          <w:spacing w:val="-11"/>
        </w:rPr>
        <w:t xml:space="preserve">Ví </w:t>
      </w:r>
      <w:r>
        <w:rPr>
          <w:spacing w:val="-10"/>
        </w:rPr>
        <w:t xml:space="preserve">như </w:t>
      </w:r>
      <w:r>
        <w:rPr>
          <w:spacing w:val="-5"/>
        </w:rPr>
        <w:t xml:space="preserve">ta </w:t>
      </w:r>
      <w:r>
        <w:rPr>
          <w:spacing w:val="2"/>
        </w:rPr>
        <w:t xml:space="preserve">lấy </w:t>
      </w:r>
      <w:r>
        <w:t xml:space="preserve">được </w:t>
      </w:r>
      <w:r>
        <w:rPr>
          <w:spacing w:val="-10"/>
        </w:rPr>
        <w:t xml:space="preserve">năm, </w:t>
      </w:r>
      <w:r>
        <w:rPr>
          <w:spacing w:val="-4"/>
        </w:rPr>
        <w:t xml:space="preserve">mười </w:t>
      </w:r>
      <w:r>
        <w:rPr>
          <w:spacing w:val="-6"/>
        </w:rPr>
        <w:t xml:space="preserve">quận, </w:t>
      </w:r>
      <w:r>
        <w:t xml:space="preserve">ba, bốn </w:t>
      </w:r>
      <w:r>
        <w:rPr>
          <w:spacing w:val="-5"/>
        </w:rPr>
        <w:t xml:space="preserve">tỉnh </w:t>
      </w:r>
      <w:r>
        <w:rPr>
          <w:spacing w:val="-12"/>
        </w:rPr>
        <w:t xml:space="preserve">mà </w:t>
      </w:r>
      <w:r>
        <w:rPr>
          <w:spacing w:val="-3"/>
        </w:rPr>
        <w:t xml:space="preserve">chưa </w:t>
      </w:r>
      <w:r>
        <w:rPr>
          <w:spacing w:val="2"/>
        </w:rPr>
        <w:t xml:space="preserve">làm </w:t>
      </w:r>
      <w:r>
        <w:rPr>
          <w:spacing w:val="-5"/>
        </w:rPr>
        <w:t xml:space="preserve">chủ </w:t>
      </w:r>
      <w:r>
        <w:t xml:space="preserve">được Sài </w:t>
      </w:r>
      <w:r>
        <w:rPr>
          <w:spacing w:val="-3"/>
        </w:rPr>
        <w:t xml:space="preserve">Gòn </w:t>
      </w:r>
      <w:r>
        <w:rPr>
          <w:spacing w:val="-8"/>
        </w:rPr>
        <w:t xml:space="preserve">thì </w:t>
      </w:r>
      <w:r>
        <w:t xml:space="preserve">cách </w:t>
      </w:r>
      <w:r>
        <w:rPr>
          <w:spacing w:val="-10"/>
        </w:rPr>
        <w:t xml:space="preserve">mạng </w:t>
      </w:r>
      <w:r>
        <w:t xml:space="preserve">ở Nam </w:t>
      </w:r>
      <w:r>
        <w:rPr>
          <w:spacing w:val="-4"/>
        </w:rPr>
        <w:t xml:space="preserve">Kỳ </w:t>
      </w:r>
      <w:r>
        <w:rPr>
          <w:spacing w:val="-3"/>
        </w:rPr>
        <w:t xml:space="preserve">chưa </w:t>
      </w:r>
      <w:r>
        <w:rPr>
          <w:spacing w:val="-8"/>
        </w:rPr>
        <w:t xml:space="preserve">thể </w:t>
      </w:r>
      <w:r>
        <w:rPr>
          <w:spacing w:val="-5"/>
        </w:rPr>
        <w:t xml:space="preserve">xem </w:t>
      </w:r>
      <w:r>
        <w:rPr>
          <w:spacing w:val="3"/>
        </w:rPr>
        <w:t xml:space="preserve">là </w:t>
      </w:r>
      <w:r>
        <w:rPr>
          <w:spacing w:val="-8"/>
        </w:rPr>
        <w:t xml:space="preserve">thắng </w:t>
      </w:r>
      <w:r>
        <w:rPr>
          <w:spacing w:val="4"/>
        </w:rPr>
        <w:t xml:space="preserve">lợi. </w:t>
      </w:r>
      <w:r>
        <w:rPr>
          <w:spacing w:val="-3"/>
        </w:rPr>
        <w:t xml:space="preserve">Đốn </w:t>
      </w:r>
      <w:r>
        <w:rPr>
          <w:spacing w:val="-4"/>
        </w:rPr>
        <w:t xml:space="preserve">cành </w:t>
      </w:r>
      <w:r>
        <w:rPr>
          <w:spacing w:val="-12"/>
        </w:rPr>
        <w:t xml:space="preserve">mà </w:t>
      </w:r>
      <w:r>
        <w:rPr>
          <w:spacing w:val="-3"/>
        </w:rPr>
        <w:t xml:space="preserve">chưa </w:t>
      </w:r>
      <w:r>
        <w:rPr>
          <w:spacing w:val="-4"/>
        </w:rPr>
        <w:t xml:space="preserve">chặt </w:t>
      </w:r>
      <w:r>
        <w:t xml:space="preserve">bứt </w:t>
      </w:r>
      <w:r>
        <w:rPr>
          <w:spacing w:val="-5"/>
        </w:rPr>
        <w:t xml:space="preserve">gốc </w:t>
      </w:r>
      <w:r>
        <w:rPr>
          <w:spacing w:val="-8"/>
        </w:rPr>
        <w:t xml:space="preserve">thì </w:t>
      </w:r>
      <w:r>
        <w:t xml:space="preserve">cây </w:t>
      </w:r>
      <w:r>
        <w:rPr>
          <w:spacing w:val="-3"/>
        </w:rPr>
        <w:t xml:space="preserve">chưa </w:t>
      </w:r>
      <w:r>
        <w:t xml:space="preserve">đổ. </w:t>
      </w:r>
      <w:r>
        <w:rPr>
          <w:spacing w:val="-3"/>
        </w:rPr>
        <w:t xml:space="preserve">Gốc </w:t>
      </w:r>
      <w:r>
        <w:t xml:space="preserve">còn </w:t>
      </w:r>
      <w:r>
        <w:rPr>
          <w:spacing w:val="-8"/>
        </w:rPr>
        <w:t xml:space="preserve">thì </w:t>
      </w:r>
      <w:r>
        <w:rPr>
          <w:spacing w:val="-4"/>
        </w:rPr>
        <w:t xml:space="preserve">cành </w:t>
      </w:r>
      <w:r>
        <w:rPr>
          <w:spacing w:val="3"/>
        </w:rPr>
        <w:t xml:space="preserve">lá </w:t>
      </w:r>
      <w:r>
        <w:t xml:space="preserve">sẽ </w:t>
      </w:r>
      <w:r>
        <w:rPr>
          <w:spacing w:val="-8"/>
        </w:rPr>
        <w:t xml:space="preserve">mọc </w:t>
      </w:r>
      <w:r>
        <w:rPr>
          <w:spacing w:val="3"/>
        </w:rPr>
        <w:t xml:space="preserve">lại. </w:t>
      </w:r>
      <w:r>
        <w:rPr>
          <w:spacing w:val="-8"/>
        </w:rPr>
        <w:t xml:space="preserve">Chúng </w:t>
      </w:r>
      <w:r>
        <w:rPr>
          <w:spacing w:val="-5"/>
        </w:rPr>
        <w:t xml:space="preserve">ta </w:t>
      </w:r>
      <w:r>
        <w:t xml:space="preserve">tin </w:t>
      </w:r>
      <w:r>
        <w:rPr>
          <w:spacing w:val="-3"/>
        </w:rPr>
        <w:t xml:space="preserve">rằng </w:t>
      </w:r>
      <w:r>
        <w:rPr>
          <w:spacing w:val="-4"/>
        </w:rPr>
        <w:t xml:space="preserve">cuộc </w:t>
      </w:r>
      <w:r>
        <w:rPr>
          <w:spacing w:val="-3"/>
        </w:rPr>
        <w:t xml:space="preserve">“chạy </w:t>
      </w:r>
      <w:r>
        <w:rPr>
          <w:spacing w:val="-5"/>
        </w:rPr>
        <w:t xml:space="preserve">đua </w:t>
      </w:r>
      <w:r>
        <w:t xml:space="preserve">với </w:t>
      </w:r>
      <w:r>
        <w:rPr>
          <w:spacing w:val="-5"/>
        </w:rPr>
        <w:t xml:space="preserve">thời gian” </w:t>
      </w:r>
      <w:r>
        <w:t xml:space="preserve">ở Nam </w:t>
      </w:r>
      <w:r>
        <w:rPr>
          <w:spacing w:val="-4"/>
        </w:rPr>
        <w:t xml:space="preserve">Kỳ </w:t>
      </w:r>
      <w:r>
        <w:t xml:space="preserve">sẽ </w:t>
      </w:r>
      <w:r>
        <w:rPr>
          <w:spacing w:val="-5"/>
        </w:rPr>
        <w:t xml:space="preserve">kết </w:t>
      </w:r>
      <w:r>
        <w:rPr>
          <w:spacing w:val="-6"/>
        </w:rPr>
        <w:t xml:space="preserve">thúc </w:t>
      </w:r>
      <w:r>
        <w:rPr>
          <w:spacing w:val="-8"/>
        </w:rPr>
        <w:t xml:space="preserve">thắng </w:t>
      </w:r>
      <w:r>
        <w:rPr>
          <w:spacing w:val="4"/>
        </w:rPr>
        <w:t xml:space="preserve">lợi </w:t>
      </w:r>
      <w:r>
        <w:rPr>
          <w:spacing w:val="-5"/>
        </w:rPr>
        <w:t xml:space="preserve">cho ta </w:t>
      </w:r>
      <w:r>
        <w:rPr>
          <w:spacing w:val="-8"/>
        </w:rPr>
        <w:t xml:space="preserve">mặc </w:t>
      </w:r>
      <w:r>
        <w:t xml:space="preserve">dầu </w:t>
      </w:r>
      <w:r>
        <w:rPr>
          <w:spacing w:val="-3"/>
        </w:rPr>
        <w:t xml:space="preserve">rằng nơi </w:t>
      </w:r>
      <w:r>
        <w:t xml:space="preserve">đây </w:t>
      </w:r>
      <w:r>
        <w:rPr>
          <w:spacing w:val="-5"/>
        </w:rPr>
        <w:t xml:space="preserve">năm </w:t>
      </w:r>
      <w:r>
        <w:t xml:space="preserve">1940, </w:t>
      </w:r>
      <w:r>
        <w:rPr>
          <w:spacing w:val="-6"/>
        </w:rPr>
        <w:t xml:space="preserve">chúng </w:t>
      </w:r>
      <w:r>
        <w:rPr>
          <w:spacing w:val="-5"/>
        </w:rPr>
        <w:t xml:space="preserve">ta </w:t>
      </w:r>
      <w:r>
        <w:t xml:space="preserve">đã bị địch </w:t>
      </w:r>
      <w:r>
        <w:rPr>
          <w:spacing w:val="-5"/>
        </w:rPr>
        <w:t xml:space="preserve">giáng cho </w:t>
      </w:r>
      <w:r>
        <w:rPr>
          <w:spacing w:val="-9"/>
        </w:rPr>
        <w:t xml:space="preserve">những </w:t>
      </w:r>
      <w:r>
        <w:t xml:space="preserve">đòn </w:t>
      </w:r>
      <w:r>
        <w:rPr>
          <w:spacing w:val="-3"/>
        </w:rPr>
        <w:t xml:space="preserve">tối tăm </w:t>
      </w:r>
      <w:r>
        <w:rPr>
          <w:spacing w:val="-8"/>
        </w:rPr>
        <w:t xml:space="preserve">mày mặt. </w:t>
      </w:r>
      <w:r>
        <w:rPr>
          <w:spacing w:val="-7"/>
        </w:rPr>
        <w:t xml:space="preserve">Nhưng </w:t>
      </w:r>
      <w:r>
        <w:rPr>
          <w:spacing w:val="-4"/>
        </w:rPr>
        <w:t xml:space="preserve">trong </w:t>
      </w:r>
      <w:r>
        <w:t xml:space="preserve">Sài </w:t>
      </w:r>
      <w:r>
        <w:rPr>
          <w:spacing w:val="-3"/>
        </w:rPr>
        <w:t xml:space="preserve">Gòn </w:t>
      </w:r>
      <w:r>
        <w:rPr>
          <w:spacing w:val="-5"/>
        </w:rPr>
        <w:t xml:space="preserve">hồi </w:t>
      </w:r>
      <w:r>
        <w:t xml:space="preserve">1940 </w:t>
      </w:r>
      <w:r>
        <w:rPr>
          <w:spacing w:val="-9"/>
        </w:rPr>
        <w:t xml:space="preserve">không </w:t>
      </w:r>
      <w:r>
        <w:t xml:space="preserve">có </w:t>
      </w:r>
      <w:r>
        <w:rPr>
          <w:spacing w:val="-6"/>
        </w:rPr>
        <w:t xml:space="preserve">khởi </w:t>
      </w:r>
      <w:r>
        <w:rPr>
          <w:spacing w:val="-8"/>
        </w:rPr>
        <w:t xml:space="preserve">nghĩa </w:t>
      </w:r>
      <w:r>
        <w:rPr>
          <w:spacing w:val="-5"/>
        </w:rPr>
        <w:t xml:space="preserve">nên </w:t>
      </w:r>
      <w:r>
        <w:rPr>
          <w:spacing w:val="-3"/>
        </w:rPr>
        <w:t xml:space="preserve">tổn </w:t>
      </w:r>
      <w:r>
        <w:rPr>
          <w:spacing w:val="-6"/>
        </w:rPr>
        <w:t xml:space="preserve">thất </w:t>
      </w:r>
      <w:r>
        <w:rPr>
          <w:spacing w:val="-5"/>
        </w:rPr>
        <w:t xml:space="preserve">của ta </w:t>
      </w:r>
      <w:r>
        <w:rPr>
          <w:spacing w:val="-4"/>
        </w:rPr>
        <w:t xml:space="preserve">tương </w:t>
      </w:r>
      <w:r>
        <w:t xml:space="preserve">đối </w:t>
      </w:r>
      <w:r>
        <w:rPr>
          <w:spacing w:val="3"/>
        </w:rPr>
        <w:t xml:space="preserve">ít </w:t>
      </w:r>
      <w:r>
        <w:t xml:space="preserve">vì </w:t>
      </w:r>
      <w:r>
        <w:rPr>
          <w:spacing w:val="2"/>
        </w:rPr>
        <w:t xml:space="preserve">lực </w:t>
      </w:r>
      <w:r>
        <w:t xml:space="preserve">lượng </w:t>
      </w:r>
      <w:r>
        <w:rPr>
          <w:spacing w:val="-9"/>
        </w:rPr>
        <w:t xml:space="preserve">không </w:t>
      </w:r>
      <w:r>
        <w:rPr>
          <w:spacing w:val="-4"/>
        </w:rPr>
        <w:t xml:space="preserve">phải </w:t>
      </w:r>
      <w:r>
        <w:t xml:space="preserve">đã bộc </w:t>
      </w:r>
      <w:r>
        <w:rPr>
          <w:spacing w:val="3"/>
        </w:rPr>
        <w:t xml:space="preserve">lộ </w:t>
      </w:r>
      <w:r>
        <w:rPr>
          <w:spacing w:val="-6"/>
        </w:rPr>
        <w:t xml:space="preserve">hết, </w:t>
      </w:r>
      <w:r>
        <w:t xml:space="preserve">cán bộ còn </w:t>
      </w:r>
      <w:r>
        <w:rPr>
          <w:spacing w:val="-10"/>
        </w:rPr>
        <w:t xml:space="preserve">khá </w:t>
      </w:r>
      <w:r>
        <w:rPr>
          <w:spacing w:val="-5"/>
        </w:rPr>
        <w:t xml:space="preserve">nhiều </w:t>
      </w:r>
      <w:r>
        <w:t xml:space="preserve">các </w:t>
      </w:r>
      <w:r>
        <w:rPr>
          <w:spacing w:val="-5"/>
        </w:rPr>
        <w:t xml:space="preserve">hội </w:t>
      </w:r>
      <w:r>
        <w:t xml:space="preserve">ái </w:t>
      </w:r>
      <w:r>
        <w:rPr>
          <w:spacing w:val="-5"/>
        </w:rPr>
        <w:t xml:space="preserve">hữu </w:t>
      </w:r>
      <w:r>
        <w:rPr>
          <w:spacing w:val="3"/>
        </w:rPr>
        <w:t xml:space="preserve">(làm </w:t>
      </w:r>
      <w:r>
        <w:rPr>
          <w:spacing w:val="-5"/>
        </w:rPr>
        <w:t xml:space="preserve">nhiệm </w:t>
      </w:r>
      <w:r>
        <w:t xml:space="preserve">vụ </w:t>
      </w:r>
      <w:r>
        <w:rPr>
          <w:spacing w:val="-4"/>
        </w:rPr>
        <w:t xml:space="preserve">công </w:t>
      </w:r>
      <w:r>
        <w:rPr>
          <w:spacing w:val="-3"/>
        </w:rPr>
        <w:t xml:space="preserve">đoàn) </w:t>
      </w:r>
      <w:r>
        <w:rPr>
          <w:spacing w:val="-8"/>
        </w:rPr>
        <w:t xml:space="preserve">cũng </w:t>
      </w:r>
      <w:r>
        <w:t xml:space="preserve">còn </w:t>
      </w:r>
      <w:r>
        <w:rPr>
          <w:spacing w:val="-10"/>
        </w:rPr>
        <w:t xml:space="preserve">khá </w:t>
      </w:r>
      <w:r>
        <w:rPr>
          <w:spacing w:val="-7"/>
        </w:rPr>
        <w:t xml:space="preserve">nhiều, </w:t>
      </w:r>
      <w:r>
        <w:t xml:space="preserve">có </w:t>
      </w:r>
      <w:r>
        <w:rPr>
          <w:spacing w:val="-8"/>
        </w:rPr>
        <w:t xml:space="preserve">thể móc </w:t>
      </w:r>
      <w:r>
        <w:rPr>
          <w:spacing w:val="-5"/>
        </w:rPr>
        <w:t xml:space="preserve">nối </w:t>
      </w:r>
      <w:r>
        <w:rPr>
          <w:spacing w:val="2"/>
        </w:rPr>
        <w:t xml:space="preserve">lại </w:t>
      </w:r>
      <w:r>
        <w:t xml:space="preserve">và dựa vào đó </w:t>
      </w:r>
      <w:r>
        <w:rPr>
          <w:spacing w:val="-12"/>
        </w:rPr>
        <w:t xml:space="preserve">mà </w:t>
      </w:r>
      <w:r>
        <w:rPr>
          <w:spacing w:val="-4"/>
        </w:rPr>
        <w:t xml:space="preserve">phát </w:t>
      </w:r>
      <w:r>
        <w:t xml:space="preserve">triển </w:t>
      </w:r>
      <w:r>
        <w:rPr>
          <w:spacing w:val="-10"/>
        </w:rPr>
        <w:t xml:space="preserve">mau. </w:t>
      </w:r>
      <w:r>
        <w:rPr>
          <w:spacing w:val="-3"/>
        </w:rPr>
        <w:t xml:space="preserve">Nội </w:t>
      </w:r>
      <w:r>
        <w:rPr>
          <w:spacing w:val="-8"/>
        </w:rPr>
        <w:t xml:space="preserve">thành </w:t>
      </w:r>
      <w:r>
        <w:t xml:space="preserve">Sài </w:t>
      </w:r>
      <w:r>
        <w:rPr>
          <w:spacing w:val="-6"/>
        </w:rPr>
        <w:t xml:space="preserve">Gòn, </w:t>
      </w:r>
      <w:r>
        <w:rPr>
          <w:spacing w:val="-8"/>
        </w:rPr>
        <w:t xml:space="preserve">nhân </w:t>
      </w:r>
      <w:r>
        <w:rPr>
          <w:spacing w:val="-4"/>
        </w:rPr>
        <w:t xml:space="preserve">dân, </w:t>
      </w:r>
      <w:r>
        <w:rPr>
          <w:spacing w:val="-9"/>
        </w:rPr>
        <w:t xml:space="preserve">không </w:t>
      </w:r>
      <w:r>
        <w:rPr>
          <w:spacing w:val="-5"/>
        </w:rPr>
        <w:t xml:space="preserve">chỉ </w:t>
      </w:r>
      <w:r>
        <w:rPr>
          <w:spacing w:val="-8"/>
        </w:rPr>
        <w:t xml:space="preserve">nhân </w:t>
      </w:r>
      <w:r>
        <w:t xml:space="preserve">dân </w:t>
      </w:r>
      <w:r>
        <w:rPr>
          <w:spacing w:val="2"/>
        </w:rPr>
        <w:t xml:space="preserve">lao </w:t>
      </w:r>
      <w:r>
        <w:rPr>
          <w:spacing w:val="-6"/>
        </w:rPr>
        <w:t xml:space="preserve">động, </w:t>
      </w:r>
      <w:r>
        <w:t xml:space="preserve">có </w:t>
      </w:r>
      <w:r>
        <w:rPr>
          <w:spacing w:val="-6"/>
        </w:rPr>
        <w:t xml:space="preserve">truyền </w:t>
      </w:r>
      <w:r>
        <w:rPr>
          <w:spacing w:val="-8"/>
        </w:rPr>
        <w:t xml:space="preserve">thống </w:t>
      </w:r>
      <w:r>
        <w:t xml:space="preserve">đấu </w:t>
      </w:r>
      <w:r>
        <w:rPr>
          <w:spacing w:val="-4"/>
        </w:rPr>
        <w:t xml:space="preserve">tranh </w:t>
      </w:r>
      <w:r>
        <w:rPr>
          <w:spacing w:val="-10"/>
        </w:rPr>
        <w:t xml:space="preserve">mạnh </w:t>
      </w:r>
      <w:r>
        <w:rPr>
          <w:spacing w:val="-8"/>
        </w:rPr>
        <w:t xml:space="preserve">nhất </w:t>
      </w:r>
      <w:r>
        <w:rPr>
          <w:spacing w:val="-6"/>
        </w:rPr>
        <w:t xml:space="preserve">Đông </w:t>
      </w:r>
      <w:r>
        <w:rPr>
          <w:spacing w:val="-5"/>
        </w:rPr>
        <w:t xml:space="preserve">Dương, </w:t>
      </w:r>
      <w:r>
        <w:rPr>
          <w:spacing w:val="-9"/>
        </w:rPr>
        <w:t xml:space="preserve">không </w:t>
      </w:r>
      <w:r>
        <w:t xml:space="preserve">có </w:t>
      </w:r>
      <w:r>
        <w:rPr>
          <w:spacing w:val="-8"/>
        </w:rPr>
        <w:t xml:space="preserve">thành </w:t>
      </w:r>
      <w:r>
        <w:rPr>
          <w:spacing w:val="-5"/>
        </w:rPr>
        <w:t xml:space="preserve">phố nào </w:t>
      </w:r>
      <w:r>
        <w:rPr>
          <w:spacing w:val="-6"/>
        </w:rPr>
        <w:t xml:space="preserve">hơn, </w:t>
      </w:r>
      <w:r>
        <w:rPr>
          <w:spacing w:val="-9"/>
        </w:rPr>
        <w:t xml:space="preserve">không </w:t>
      </w:r>
      <w:r>
        <w:t xml:space="preserve">có </w:t>
      </w:r>
      <w:r>
        <w:rPr>
          <w:spacing w:val="-8"/>
        </w:rPr>
        <w:t xml:space="preserve">thành </w:t>
      </w:r>
      <w:r>
        <w:rPr>
          <w:spacing w:val="-5"/>
        </w:rPr>
        <w:t xml:space="preserve">phố nào </w:t>
      </w:r>
      <w:r>
        <w:rPr>
          <w:spacing w:val="-6"/>
        </w:rPr>
        <w:t xml:space="preserve">bằng. </w:t>
      </w:r>
      <w:r>
        <w:rPr>
          <w:spacing w:val="-7"/>
        </w:rPr>
        <w:t xml:space="preserve">Và, </w:t>
      </w:r>
      <w:r>
        <w:t xml:space="preserve">đặc biệt </w:t>
      </w:r>
      <w:r>
        <w:rPr>
          <w:spacing w:val="3"/>
        </w:rPr>
        <w:t xml:space="preserve">là </w:t>
      </w:r>
      <w:r>
        <w:rPr>
          <w:spacing w:val="-9"/>
        </w:rPr>
        <w:t xml:space="preserve">chung </w:t>
      </w:r>
      <w:r>
        <w:rPr>
          <w:spacing w:val="-6"/>
        </w:rPr>
        <w:t xml:space="preserve">quanh </w:t>
      </w:r>
      <w:r>
        <w:t xml:space="preserve">Sài </w:t>
      </w:r>
      <w:r>
        <w:rPr>
          <w:spacing w:val="-6"/>
        </w:rPr>
        <w:t xml:space="preserve">Gòn, </w:t>
      </w:r>
      <w:r>
        <w:rPr>
          <w:spacing w:val="-5"/>
        </w:rPr>
        <w:t xml:space="preserve">ta </w:t>
      </w:r>
      <w:r>
        <w:t xml:space="preserve">có </w:t>
      </w:r>
      <w:r>
        <w:rPr>
          <w:spacing w:val="-8"/>
        </w:rPr>
        <w:t xml:space="preserve">một </w:t>
      </w:r>
      <w:r>
        <w:rPr>
          <w:spacing w:val="-3"/>
        </w:rPr>
        <w:t xml:space="preserve">“vành </w:t>
      </w:r>
      <w:r>
        <w:t xml:space="preserve">đai đỏ” </w:t>
      </w:r>
      <w:r>
        <w:rPr>
          <w:spacing w:val="-5"/>
        </w:rPr>
        <w:t xml:space="preserve">nổi </w:t>
      </w:r>
      <w:r>
        <w:rPr>
          <w:spacing w:val="-4"/>
        </w:rPr>
        <w:t xml:space="preserve">tiếng </w:t>
      </w:r>
      <w:r>
        <w:rPr>
          <w:spacing w:val="-12"/>
        </w:rPr>
        <w:t xml:space="preserve">mà </w:t>
      </w:r>
      <w:r>
        <w:t xml:space="preserve">sức chiến đấu </w:t>
      </w:r>
      <w:r>
        <w:rPr>
          <w:spacing w:val="-4"/>
        </w:rPr>
        <w:t xml:space="preserve">phối </w:t>
      </w:r>
      <w:r>
        <w:rPr>
          <w:spacing w:val="-3"/>
        </w:rPr>
        <w:t xml:space="preserve">hợp </w:t>
      </w:r>
      <w:r>
        <w:t xml:space="preserve">với </w:t>
      </w:r>
      <w:r>
        <w:rPr>
          <w:spacing w:val="-5"/>
        </w:rPr>
        <w:t xml:space="preserve">nội </w:t>
      </w:r>
      <w:r>
        <w:rPr>
          <w:spacing w:val="-8"/>
        </w:rPr>
        <w:t xml:space="preserve">thành </w:t>
      </w:r>
      <w:r>
        <w:t xml:space="preserve">đã </w:t>
      </w:r>
      <w:r>
        <w:rPr>
          <w:spacing w:val="-6"/>
        </w:rPr>
        <w:t xml:space="preserve">từng </w:t>
      </w:r>
      <w:r>
        <w:t xml:space="preserve">được </w:t>
      </w:r>
      <w:r>
        <w:rPr>
          <w:spacing w:val="-6"/>
        </w:rPr>
        <w:t xml:space="preserve">chứng </w:t>
      </w:r>
      <w:r>
        <w:rPr>
          <w:spacing w:val="-9"/>
        </w:rPr>
        <w:t xml:space="preserve">minh </w:t>
      </w:r>
      <w:r>
        <w:rPr>
          <w:spacing w:val="-8"/>
        </w:rPr>
        <w:t xml:space="preserve">nhất </w:t>
      </w:r>
      <w:r>
        <w:rPr>
          <w:spacing w:val="3"/>
        </w:rPr>
        <w:t xml:space="preserve">là </w:t>
      </w:r>
      <w:r>
        <w:t xml:space="preserve">ở </w:t>
      </w:r>
      <w:r>
        <w:rPr>
          <w:spacing w:val="-9"/>
        </w:rPr>
        <w:t xml:space="preserve">những </w:t>
      </w:r>
      <w:r>
        <w:rPr>
          <w:spacing w:val="-5"/>
        </w:rPr>
        <w:t xml:space="preserve">năm </w:t>
      </w:r>
      <w:r>
        <w:t xml:space="preserve">1936-1937, </w:t>
      </w:r>
      <w:r>
        <w:rPr>
          <w:spacing w:val="-5"/>
        </w:rPr>
        <w:t xml:space="preserve">hay </w:t>
      </w:r>
      <w:r>
        <w:t xml:space="preserve">trở về trước, ở </w:t>
      </w:r>
      <w:r>
        <w:rPr>
          <w:spacing w:val="-9"/>
        </w:rPr>
        <w:t xml:space="preserve">những </w:t>
      </w:r>
      <w:r>
        <w:rPr>
          <w:spacing w:val="-5"/>
        </w:rPr>
        <w:t xml:space="preserve">năm </w:t>
      </w:r>
      <w:r>
        <w:t xml:space="preserve">1930-1931. </w:t>
      </w:r>
      <w:r>
        <w:rPr>
          <w:spacing w:val="-17"/>
        </w:rPr>
        <w:t xml:space="preserve">Ta </w:t>
      </w:r>
      <w:r>
        <w:t xml:space="preserve">sẽ </w:t>
      </w:r>
      <w:r>
        <w:rPr>
          <w:spacing w:val="-4"/>
        </w:rPr>
        <w:t xml:space="preserve">“nắm </w:t>
      </w:r>
      <w:r>
        <w:rPr>
          <w:spacing w:val="-3"/>
        </w:rPr>
        <w:t xml:space="preserve">sừng </w:t>
      </w:r>
      <w:r>
        <w:t xml:space="preserve">con trâu để vật </w:t>
      </w:r>
      <w:r>
        <w:rPr>
          <w:spacing w:val="-10"/>
        </w:rPr>
        <w:t xml:space="preserve">ngã </w:t>
      </w:r>
      <w:r>
        <w:rPr>
          <w:spacing w:val="-4"/>
        </w:rPr>
        <w:t xml:space="preserve">nó”; </w:t>
      </w:r>
      <w:r>
        <w:rPr>
          <w:spacing w:val="-5"/>
        </w:rPr>
        <w:t xml:space="preserve">ta </w:t>
      </w:r>
      <w:r>
        <w:rPr>
          <w:spacing w:val="-4"/>
        </w:rPr>
        <w:t xml:space="preserve">phải đánh </w:t>
      </w:r>
      <w:r>
        <w:rPr>
          <w:spacing w:val="-5"/>
        </w:rPr>
        <w:t xml:space="preserve">quỵ </w:t>
      </w:r>
      <w:r>
        <w:t xml:space="preserve">địch </w:t>
      </w:r>
      <w:r>
        <w:rPr>
          <w:spacing w:val="-8"/>
        </w:rPr>
        <w:t xml:space="preserve">ngay </w:t>
      </w:r>
      <w:r>
        <w:rPr>
          <w:spacing w:val="-3"/>
        </w:rPr>
        <w:t xml:space="preserve">tại </w:t>
      </w:r>
      <w:r>
        <w:rPr>
          <w:spacing w:val="-5"/>
        </w:rPr>
        <w:t xml:space="preserve">chỗ </w:t>
      </w:r>
      <w:r>
        <w:rPr>
          <w:spacing w:val="-8"/>
        </w:rPr>
        <w:t xml:space="preserve">nó </w:t>
      </w:r>
      <w:r>
        <w:rPr>
          <w:spacing w:val="-10"/>
        </w:rPr>
        <w:t xml:space="preserve">mạnh </w:t>
      </w:r>
      <w:r>
        <w:rPr>
          <w:spacing w:val="-8"/>
        </w:rPr>
        <w:t xml:space="preserve">nhất </w:t>
      </w:r>
      <w:r>
        <w:rPr>
          <w:spacing w:val="3"/>
        </w:rPr>
        <w:t xml:space="preserve">là </w:t>
      </w:r>
      <w:r>
        <w:t xml:space="preserve">Sài </w:t>
      </w:r>
      <w:r>
        <w:rPr>
          <w:spacing w:val="-6"/>
        </w:rPr>
        <w:t xml:space="preserve">Gòn. </w:t>
      </w:r>
      <w:r>
        <w:rPr>
          <w:spacing w:val="-3"/>
        </w:rPr>
        <w:t xml:space="preserve">Giành </w:t>
      </w:r>
      <w:r>
        <w:t xml:space="preserve">được </w:t>
      </w:r>
      <w:r>
        <w:rPr>
          <w:spacing w:val="-5"/>
        </w:rPr>
        <w:t xml:space="preserve">chính </w:t>
      </w:r>
      <w:r>
        <w:rPr>
          <w:spacing w:val="-6"/>
        </w:rPr>
        <w:t xml:space="preserve">quyền </w:t>
      </w:r>
      <w:r>
        <w:t xml:space="preserve">ở Sài </w:t>
      </w:r>
      <w:r>
        <w:rPr>
          <w:spacing w:val="-3"/>
        </w:rPr>
        <w:t xml:space="preserve">Gòn </w:t>
      </w:r>
      <w:r>
        <w:rPr>
          <w:spacing w:val="3"/>
        </w:rPr>
        <w:t xml:space="preserve">là </w:t>
      </w:r>
      <w:r>
        <w:rPr>
          <w:spacing w:val="-3"/>
        </w:rPr>
        <w:t xml:space="preserve">tạo </w:t>
      </w:r>
      <w:r>
        <w:t xml:space="preserve">điều kiện </w:t>
      </w:r>
      <w:r>
        <w:rPr>
          <w:spacing w:val="-8"/>
        </w:rPr>
        <w:t xml:space="preserve">thuận </w:t>
      </w:r>
      <w:r>
        <w:rPr>
          <w:spacing w:val="4"/>
        </w:rPr>
        <w:t xml:space="preserve">lợi </w:t>
      </w:r>
      <w:r>
        <w:t xml:space="preserve">để </w:t>
      </w:r>
      <w:r>
        <w:rPr>
          <w:spacing w:val="-8"/>
        </w:rPr>
        <w:t xml:space="preserve">mau </w:t>
      </w:r>
      <w:r>
        <w:rPr>
          <w:spacing w:val="-6"/>
        </w:rPr>
        <w:t xml:space="preserve">chóng </w:t>
      </w:r>
      <w:r>
        <w:rPr>
          <w:spacing w:val="-5"/>
        </w:rPr>
        <w:t xml:space="preserve">giành chính </w:t>
      </w:r>
      <w:r>
        <w:rPr>
          <w:spacing w:val="-6"/>
        </w:rPr>
        <w:t xml:space="preserve">quyền </w:t>
      </w:r>
      <w:r>
        <w:t xml:space="preserve">ở các </w:t>
      </w:r>
      <w:r>
        <w:rPr>
          <w:spacing w:val="-7"/>
        </w:rPr>
        <w:t xml:space="preserve">tỉnh, </w:t>
      </w:r>
      <w:r>
        <w:t xml:space="preserve">các </w:t>
      </w:r>
      <w:r>
        <w:rPr>
          <w:spacing w:val="-6"/>
        </w:rPr>
        <w:t xml:space="preserve">quận, </w:t>
      </w:r>
      <w:r>
        <w:t xml:space="preserve">dễ </w:t>
      </w:r>
      <w:r>
        <w:rPr>
          <w:spacing w:val="-10"/>
        </w:rPr>
        <w:t xml:space="preserve">như </w:t>
      </w:r>
      <w:r>
        <w:t xml:space="preserve">trở bàn </w:t>
      </w:r>
      <w:r>
        <w:rPr>
          <w:spacing w:val="-10"/>
        </w:rPr>
        <w:t xml:space="preserve">tay. </w:t>
      </w:r>
      <w:r>
        <w:t xml:space="preserve">Bởi vậy </w:t>
      </w:r>
      <w:r>
        <w:rPr>
          <w:spacing w:val="-5"/>
        </w:rPr>
        <w:t xml:space="preserve">cho nên </w:t>
      </w:r>
      <w:r>
        <w:t xml:space="preserve">các </w:t>
      </w:r>
      <w:r>
        <w:rPr>
          <w:spacing w:val="-5"/>
        </w:rPr>
        <w:t xml:space="preserve">tỉnh </w:t>
      </w:r>
      <w:r>
        <w:rPr>
          <w:spacing w:val="-4"/>
        </w:rPr>
        <w:t xml:space="preserve">đảng </w:t>
      </w:r>
      <w:r>
        <w:t xml:space="preserve">bộ sẽ có </w:t>
      </w:r>
      <w:r>
        <w:rPr>
          <w:spacing w:val="4"/>
        </w:rPr>
        <w:t xml:space="preserve">lợi </w:t>
      </w:r>
      <w:r>
        <w:rPr>
          <w:spacing w:val="-12"/>
        </w:rPr>
        <w:t xml:space="preserve">mà </w:t>
      </w:r>
      <w:r>
        <w:rPr>
          <w:spacing w:val="-4"/>
        </w:rPr>
        <w:t xml:space="preserve">đóng </w:t>
      </w:r>
      <w:r>
        <w:rPr>
          <w:spacing w:val="-5"/>
        </w:rPr>
        <w:t xml:space="preserve">góp cho </w:t>
      </w:r>
      <w:r>
        <w:t xml:space="preserve">Sài </w:t>
      </w:r>
      <w:r>
        <w:rPr>
          <w:spacing w:val="-3"/>
        </w:rPr>
        <w:t xml:space="preserve">Gòn </w:t>
      </w:r>
      <w:r>
        <w:rPr>
          <w:spacing w:val="-9"/>
        </w:rPr>
        <w:t xml:space="preserve">những </w:t>
      </w:r>
      <w:r>
        <w:t xml:space="preserve">cán bộ biết </w:t>
      </w:r>
      <w:r>
        <w:rPr>
          <w:spacing w:val="-4"/>
        </w:rPr>
        <w:t xml:space="preserve">công </w:t>
      </w:r>
      <w:r>
        <w:rPr>
          <w:spacing w:val="-3"/>
        </w:rPr>
        <w:t xml:space="preserve">tác </w:t>
      </w:r>
      <w:r>
        <w:rPr>
          <w:spacing w:val="-8"/>
        </w:rPr>
        <w:t xml:space="preserve">thành </w:t>
      </w:r>
      <w:r>
        <w:rPr>
          <w:spacing w:val="-5"/>
        </w:rPr>
        <w:t>thị.</w:t>
      </w:r>
      <w:r>
        <w:rPr>
          <w:spacing w:val="-50"/>
        </w:rPr>
        <w:t xml:space="preserve"> </w:t>
      </w:r>
      <w:r>
        <w:rPr>
          <w:spacing w:val="-4"/>
        </w:rPr>
        <w:t>Xứ</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472"/>
        <w:jc w:val="both"/>
      </w:pPr>
      <w:r>
        <w:rPr>
          <w:spacing w:val="-8"/>
        </w:rPr>
        <w:lastRenderedPageBreak/>
        <w:t xml:space="preserve">ủy </w:t>
      </w:r>
      <w:r>
        <w:t xml:space="preserve">Nam </w:t>
      </w:r>
      <w:r>
        <w:rPr>
          <w:spacing w:val="-4"/>
        </w:rPr>
        <w:t xml:space="preserve">Kỳ </w:t>
      </w:r>
      <w:r>
        <w:t xml:space="preserve">sẽ </w:t>
      </w:r>
      <w:r>
        <w:rPr>
          <w:spacing w:val="-3"/>
        </w:rPr>
        <w:t xml:space="preserve">tập </w:t>
      </w:r>
      <w:r>
        <w:rPr>
          <w:spacing w:val="-7"/>
        </w:rPr>
        <w:t xml:space="preserve">trung </w:t>
      </w:r>
      <w:r>
        <w:rPr>
          <w:spacing w:val="-5"/>
        </w:rPr>
        <w:t xml:space="preserve">nhiều </w:t>
      </w:r>
      <w:r>
        <w:t xml:space="preserve">trí </w:t>
      </w:r>
      <w:r>
        <w:rPr>
          <w:spacing w:val="-6"/>
        </w:rPr>
        <w:t xml:space="preserve">tuệ, </w:t>
      </w:r>
      <w:r>
        <w:rPr>
          <w:spacing w:val="-5"/>
        </w:rPr>
        <w:t xml:space="preserve">nhiều </w:t>
      </w:r>
      <w:r>
        <w:rPr>
          <w:spacing w:val="2"/>
        </w:rPr>
        <w:t xml:space="preserve">lực </w:t>
      </w:r>
      <w:r>
        <w:t xml:space="preserve">lượng về Sài </w:t>
      </w:r>
      <w:r>
        <w:rPr>
          <w:spacing w:val="-6"/>
        </w:rPr>
        <w:t xml:space="preserve">Gòn, </w:t>
      </w:r>
      <w:r>
        <w:t xml:space="preserve">các </w:t>
      </w:r>
      <w:r>
        <w:rPr>
          <w:spacing w:val="-5"/>
        </w:rPr>
        <w:t xml:space="preserve">tỉnh </w:t>
      </w:r>
      <w:r>
        <w:rPr>
          <w:spacing w:val="2"/>
        </w:rPr>
        <w:t xml:space="preserve">lân </w:t>
      </w:r>
      <w:r>
        <w:t xml:space="preserve">cận và </w:t>
      </w:r>
      <w:r>
        <w:rPr>
          <w:spacing w:val="-6"/>
        </w:rPr>
        <w:t xml:space="preserve">ngoại </w:t>
      </w:r>
      <w:r>
        <w:t xml:space="preserve">ô </w:t>
      </w:r>
      <w:r>
        <w:rPr>
          <w:spacing w:val="-8"/>
        </w:rPr>
        <w:t xml:space="preserve">thành </w:t>
      </w:r>
      <w:r>
        <w:rPr>
          <w:spacing w:val="-4"/>
        </w:rPr>
        <w:t xml:space="preserve">phố, </w:t>
      </w:r>
      <w:r>
        <w:rPr>
          <w:spacing w:val="-8"/>
        </w:rPr>
        <w:t xml:space="preserve">nhằm </w:t>
      </w:r>
      <w:r>
        <w:t xml:space="preserve">có </w:t>
      </w:r>
      <w:r>
        <w:rPr>
          <w:spacing w:val="-8"/>
        </w:rPr>
        <w:t xml:space="preserve">ngày </w:t>
      </w:r>
      <w:r>
        <w:rPr>
          <w:spacing w:val="-4"/>
        </w:rPr>
        <w:t xml:space="preserve">phải đánh </w:t>
      </w:r>
      <w:r>
        <w:rPr>
          <w:spacing w:val="-8"/>
        </w:rPr>
        <w:t xml:space="preserve">một </w:t>
      </w:r>
      <w:r>
        <w:t xml:space="preserve">đòn </w:t>
      </w:r>
      <w:r>
        <w:rPr>
          <w:spacing w:val="-6"/>
        </w:rPr>
        <w:t xml:space="preserve">quyết </w:t>
      </w:r>
      <w:r>
        <w:rPr>
          <w:spacing w:val="-5"/>
        </w:rPr>
        <w:t xml:space="preserve">định, </w:t>
      </w:r>
      <w:r>
        <w:rPr>
          <w:spacing w:val="-8"/>
        </w:rPr>
        <w:t xml:space="preserve">một </w:t>
      </w:r>
      <w:r>
        <w:t xml:space="preserve">đòn </w:t>
      </w:r>
      <w:r>
        <w:rPr>
          <w:spacing w:val="-5"/>
        </w:rPr>
        <w:t xml:space="preserve">chí tử </w:t>
      </w:r>
      <w:r>
        <w:t xml:space="preserve">vào đầu </w:t>
      </w:r>
      <w:r>
        <w:rPr>
          <w:spacing w:val="-4"/>
        </w:rPr>
        <w:t xml:space="preserve">não, </w:t>
      </w:r>
      <w:r>
        <w:t xml:space="preserve">vào </w:t>
      </w:r>
      <w:r>
        <w:rPr>
          <w:spacing w:val="-5"/>
        </w:rPr>
        <w:t>yết hầu</w:t>
      </w:r>
      <w:r>
        <w:rPr>
          <w:spacing w:val="-57"/>
        </w:rPr>
        <w:t xml:space="preserve"> </w:t>
      </w:r>
      <w:r>
        <w:rPr>
          <w:spacing w:val="-5"/>
        </w:rPr>
        <w:t xml:space="preserve">của </w:t>
      </w:r>
      <w:r>
        <w:t xml:space="preserve">địch. </w:t>
      </w:r>
      <w:r>
        <w:rPr>
          <w:spacing w:val="-4"/>
        </w:rPr>
        <w:t xml:space="preserve">Khởi </w:t>
      </w:r>
      <w:r>
        <w:rPr>
          <w:spacing w:val="-8"/>
        </w:rPr>
        <w:t xml:space="preserve">nghĩa </w:t>
      </w:r>
      <w:r>
        <w:t xml:space="preserve">sắp tới sẽ được </w:t>
      </w:r>
      <w:r>
        <w:rPr>
          <w:spacing w:val="-6"/>
        </w:rPr>
        <w:t xml:space="preserve">thực </w:t>
      </w:r>
      <w:r>
        <w:t xml:space="preserve">hiện </w:t>
      </w:r>
      <w:r>
        <w:rPr>
          <w:spacing w:val="-8"/>
        </w:rPr>
        <w:t xml:space="preserve">khác </w:t>
      </w:r>
      <w:r>
        <w:rPr>
          <w:spacing w:val="-5"/>
        </w:rPr>
        <w:t xml:space="preserve">hẳn </w:t>
      </w:r>
      <w:r>
        <w:t xml:space="preserve">với </w:t>
      </w:r>
      <w:r>
        <w:rPr>
          <w:spacing w:val="-5"/>
        </w:rPr>
        <w:t xml:space="preserve">hồi </w:t>
      </w:r>
      <w:r>
        <w:rPr>
          <w:spacing w:val="-8"/>
        </w:rPr>
        <w:t xml:space="preserve">tháng 11 </w:t>
      </w:r>
      <w:r>
        <w:rPr>
          <w:spacing w:val="-5"/>
        </w:rPr>
        <w:t xml:space="preserve">năm </w:t>
      </w:r>
      <w:r>
        <w:t>1940.</w:t>
      </w:r>
    </w:p>
    <w:p w:rsidR="002A5536" w:rsidRDefault="002A5536">
      <w:pPr>
        <w:pStyle w:val="BodyText"/>
        <w:ind w:left="0"/>
        <w:rPr>
          <w:sz w:val="26"/>
        </w:rPr>
      </w:pPr>
    </w:p>
    <w:p w:rsidR="002A5536" w:rsidRDefault="00BE1DD8">
      <w:pPr>
        <w:pStyle w:val="BodyText"/>
        <w:spacing w:before="0"/>
      </w:pPr>
      <w:r>
        <w:t>Thứ ba: Một cuộc khởi nghĩa cách mạng muốn được thành công thì không thể làm theo kiểu Blanqui</w:t>
      </w:r>
    </w:p>
    <w:p w:rsidR="002A5536" w:rsidRDefault="00BE1DD8">
      <w:pPr>
        <w:pStyle w:val="BodyText"/>
        <w:spacing w:before="0"/>
        <w:ind w:right="83"/>
      </w:pPr>
      <w:r>
        <w:t xml:space="preserve">[7] ở </w:t>
      </w:r>
      <w:r>
        <w:rPr>
          <w:spacing w:val="-4"/>
        </w:rPr>
        <w:t xml:space="preserve">Pháp, hoặc </w:t>
      </w:r>
      <w:r>
        <w:rPr>
          <w:spacing w:val="-6"/>
        </w:rPr>
        <w:t xml:space="preserve">theo </w:t>
      </w:r>
      <w:r>
        <w:t xml:space="preserve">kiểu </w:t>
      </w:r>
      <w:r>
        <w:rPr>
          <w:spacing w:val="-3"/>
        </w:rPr>
        <w:t xml:space="preserve">Thiên </w:t>
      </w:r>
      <w:r>
        <w:t xml:space="preserve">Địa </w:t>
      </w:r>
      <w:r>
        <w:rPr>
          <w:spacing w:val="-3"/>
        </w:rPr>
        <w:t xml:space="preserve">Hội </w:t>
      </w:r>
      <w:r>
        <w:t xml:space="preserve">ở Nam </w:t>
      </w:r>
      <w:r>
        <w:rPr>
          <w:spacing w:val="-4"/>
        </w:rPr>
        <w:t xml:space="preserve">Kỳ </w:t>
      </w:r>
      <w:r>
        <w:rPr>
          <w:spacing w:val="-9"/>
        </w:rPr>
        <w:t xml:space="preserve">những </w:t>
      </w:r>
      <w:r>
        <w:rPr>
          <w:spacing w:val="-5"/>
        </w:rPr>
        <w:t xml:space="preserve">năm </w:t>
      </w:r>
      <w:r>
        <w:rPr>
          <w:spacing w:val="-3"/>
        </w:rPr>
        <w:t xml:space="preserve">1911, </w:t>
      </w:r>
      <w:r>
        <w:t xml:space="preserve">1916, </w:t>
      </w:r>
      <w:r>
        <w:rPr>
          <w:spacing w:val="-4"/>
        </w:rPr>
        <w:t xml:space="preserve">hoặc </w:t>
      </w:r>
      <w:r>
        <w:rPr>
          <w:spacing w:val="-6"/>
        </w:rPr>
        <w:t xml:space="preserve">theo </w:t>
      </w:r>
      <w:r>
        <w:t xml:space="preserve">kiểu </w:t>
      </w:r>
      <w:r>
        <w:rPr>
          <w:spacing w:val="-8"/>
        </w:rPr>
        <w:t xml:space="preserve">Việt </w:t>
      </w:r>
      <w:r>
        <w:t xml:space="preserve">Nam </w:t>
      </w:r>
      <w:r>
        <w:rPr>
          <w:spacing w:val="-6"/>
        </w:rPr>
        <w:t>Quốc</w:t>
      </w:r>
      <w:r>
        <w:t xml:space="preserve"> dân </w:t>
      </w:r>
      <w:r>
        <w:rPr>
          <w:spacing w:val="-4"/>
        </w:rPr>
        <w:t xml:space="preserve">đảng </w:t>
      </w:r>
      <w:r>
        <w:t xml:space="preserve">ở Bắc </w:t>
      </w:r>
      <w:r>
        <w:rPr>
          <w:spacing w:val="-4"/>
        </w:rPr>
        <w:t xml:space="preserve">Kỳ </w:t>
      </w:r>
      <w:r>
        <w:rPr>
          <w:spacing w:val="-5"/>
        </w:rPr>
        <w:t xml:space="preserve">năm </w:t>
      </w:r>
      <w:r>
        <w:t xml:space="preserve">1930, </w:t>
      </w:r>
      <w:r>
        <w:rPr>
          <w:spacing w:val="-5"/>
        </w:rPr>
        <w:t xml:space="preserve">chỉ </w:t>
      </w:r>
      <w:r>
        <w:rPr>
          <w:spacing w:val="-3"/>
        </w:rPr>
        <w:t xml:space="preserve">tập </w:t>
      </w:r>
      <w:r>
        <w:rPr>
          <w:spacing w:val="-7"/>
        </w:rPr>
        <w:t xml:space="preserve">trung </w:t>
      </w:r>
      <w:r>
        <w:rPr>
          <w:spacing w:val="2"/>
        </w:rPr>
        <w:t xml:space="preserve">ra </w:t>
      </w:r>
      <w:r>
        <w:t xml:space="preserve">trận </w:t>
      </w:r>
      <w:r>
        <w:rPr>
          <w:spacing w:val="-8"/>
        </w:rPr>
        <w:t xml:space="preserve">một </w:t>
      </w:r>
      <w:r>
        <w:t xml:space="preserve">số chiến sĩ kiên </w:t>
      </w:r>
      <w:r>
        <w:rPr>
          <w:spacing w:val="-6"/>
        </w:rPr>
        <w:t xml:space="preserve">quyết </w:t>
      </w:r>
      <w:r>
        <w:rPr>
          <w:spacing w:val="-12"/>
        </w:rPr>
        <w:t xml:space="preserve">mà </w:t>
      </w:r>
      <w:r>
        <w:rPr>
          <w:spacing w:val="-4"/>
        </w:rPr>
        <w:t xml:space="preserve">đồng </w:t>
      </w:r>
      <w:r>
        <w:rPr>
          <w:spacing w:val="-5"/>
        </w:rPr>
        <w:t xml:space="preserve">thời </w:t>
      </w:r>
      <w:r>
        <w:rPr>
          <w:spacing w:val="-3"/>
        </w:rPr>
        <w:t xml:space="preserve">chưa </w:t>
      </w:r>
      <w:r>
        <w:t xml:space="preserve">có </w:t>
      </w:r>
      <w:r>
        <w:rPr>
          <w:spacing w:val="-6"/>
        </w:rPr>
        <w:t xml:space="preserve">phong </w:t>
      </w:r>
      <w:r>
        <w:t xml:space="preserve">trào đấu </w:t>
      </w:r>
      <w:r>
        <w:rPr>
          <w:spacing w:val="-4"/>
        </w:rPr>
        <w:t xml:space="preserve">tranh </w:t>
      </w:r>
      <w:r>
        <w:rPr>
          <w:spacing w:val="-5"/>
        </w:rPr>
        <w:t xml:space="preserve">của </w:t>
      </w:r>
      <w:r>
        <w:rPr>
          <w:spacing w:val="-8"/>
        </w:rPr>
        <w:t xml:space="preserve">nhân </w:t>
      </w:r>
      <w:r>
        <w:t xml:space="preserve">dân </w:t>
      </w:r>
      <w:r>
        <w:rPr>
          <w:spacing w:val="2"/>
        </w:rPr>
        <w:t xml:space="preserve">lên </w:t>
      </w:r>
      <w:r>
        <w:t xml:space="preserve">cao đến </w:t>
      </w:r>
      <w:r>
        <w:rPr>
          <w:spacing w:val="-3"/>
        </w:rPr>
        <w:t xml:space="preserve">tột </w:t>
      </w:r>
      <w:r>
        <w:rPr>
          <w:spacing w:val="-5"/>
        </w:rPr>
        <w:t xml:space="preserve">đỉnh. </w:t>
      </w:r>
      <w:r>
        <w:rPr>
          <w:spacing w:val="-4"/>
        </w:rPr>
        <w:t xml:space="preserve">Một cuộc </w:t>
      </w:r>
      <w:r>
        <w:rPr>
          <w:spacing w:val="-6"/>
        </w:rPr>
        <w:t xml:space="preserve">khởi </w:t>
      </w:r>
      <w:r>
        <w:rPr>
          <w:spacing w:val="-8"/>
        </w:rPr>
        <w:t xml:space="preserve">nghĩa </w:t>
      </w:r>
      <w:r>
        <w:t xml:space="preserve">cách </w:t>
      </w:r>
      <w:r>
        <w:rPr>
          <w:spacing w:val="-10"/>
        </w:rPr>
        <w:t xml:space="preserve">mạng </w:t>
      </w:r>
      <w:r>
        <w:rPr>
          <w:spacing w:val="-9"/>
        </w:rPr>
        <w:t xml:space="preserve">không </w:t>
      </w:r>
      <w:r>
        <w:rPr>
          <w:spacing w:val="-8"/>
        </w:rPr>
        <w:t xml:space="preserve">thể </w:t>
      </w:r>
      <w:r>
        <w:rPr>
          <w:spacing w:val="3"/>
        </w:rPr>
        <w:t xml:space="preserve">là </w:t>
      </w:r>
      <w:r>
        <w:rPr>
          <w:spacing w:val="-8"/>
        </w:rPr>
        <w:t xml:space="preserve">một </w:t>
      </w:r>
      <w:r>
        <w:rPr>
          <w:spacing w:val="-4"/>
        </w:rPr>
        <w:t xml:space="preserve">cuộc </w:t>
      </w:r>
      <w:r>
        <w:t xml:space="preserve">“âm </w:t>
      </w:r>
      <w:r>
        <w:rPr>
          <w:spacing w:val="-8"/>
        </w:rPr>
        <w:t xml:space="preserve">mưu”; </w:t>
      </w:r>
      <w:r>
        <w:rPr>
          <w:spacing w:val="-4"/>
        </w:rPr>
        <w:t xml:space="preserve">đảng </w:t>
      </w:r>
      <w:r>
        <w:t xml:space="preserve">cách </w:t>
      </w:r>
      <w:r>
        <w:rPr>
          <w:spacing w:val="-11"/>
        </w:rPr>
        <w:t xml:space="preserve">mạng, </w:t>
      </w:r>
      <w:r>
        <w:rPr>
          <w:spacing w:val="-4"/>
        </w:rPr>
        <w:t xml:space="preserve">đảng </w:t>
      </w:r>
      <w:r>
        <w:rPr>
          <w:spacing w:val="-5"/>
        </w:rPr>
        <w:t xml:space="preserve">mác-xít, </w:t>
      </w:r>
      <w:r>
        <w:rPr>
          <w:spacing w:val="-4"/>
        </w:rPr>
        <w:t xml:space="preserve">đảng cộng </w:t>
      </w:r>
      <w:r>
        <w:t xml:space="preserve">sản </w:t>
      </w:r>
      <w:r>
        <w:rPr>
          <w:spacing w:val="-8"/>
        </w:rPr>
        <w:t xml:space="preserve">tuy </w:t>
      </w:r>
      <w:r>
        <w:rPr>
          <w:spacing w:val="3"/>
        </w:rPr>
        <w:t xml:space="preserve">là </w:t>
      </w:r>
      <w:r>
        <w:rPr>
          <w:spacing w:val="-4"/>
        </w:rPr>
        <w:t xml:space="preserve">đảng </w:t>
      </w:r>
      <w:r>
        <w:t xml:space="preserve">bí </w:t>
      </w:r>
      <w:r>
        <w:rPr>
          <w:spacing w:val="-8"/>
        </w:rPr>
        <w:t xml:space="preserve">mật </w:t>
      </w:r>
      <w:r>
        <w:t xml:space="preserve">“bất </w:t>
      </w:r>
      <w:r>
        <w:rPr>
          <w:spacing w:val="-3"/>
        </w:rPr>
        <w:t xml:space="preserve">hợp pháp” </w:t>
      </w:r>
      <w:r>
        <w:rPr>
          <w:spacing w:val="-9"/>
        </w:rPr>
        <w:t xml:space="preserve">nhưng không </w:t>
      </w:r>
      <w:r>
        <w:rPr>
          <w:spacing w:val="-4"/>
        </w:rPr>
        <w:t xml:space="preserve">phải </w:t>
      </w:r>
      <w:r>
        <w:rPr>
          <w:spacing w:val="3"/>
        </w:rPr>
        <w:t xml:space="preserve">là </w:t>
      </w:r>
      <w:r>
        <w:rPr>
          <w:spacing w:val="-8"/>
        </w:rPr>
        <w:t xml:space="preserve">một </w:t>
      </w:r>
      <w:r>
        <w:rPr>
          <w:spacing w:val="-4"/>
        </w:rPr>
        <w:t xml:space="preserve">“hội </w:t>
      </w:r>
      <w:r>
        <w:rPr>
          <w:spacing w:val="-5"/>
        </w:rPr>
        <w:t xml:space="preserve">kín”. </w:t>
      </w:r>
      <w:r>
        <w:rPr>
          <w:spacing w:val="-17"/>
        </w:rPr>
        <w:t xml:space="preserve">Ta </w:t>
      </w:r>
      <w:r>
        <w:t xml:space="preserve">sẽ </w:t>
      </w:r>
      <w:r>
        <w:rPr>
          <w:spacing w:val="2"/>
        </w:rPr>
        <w:t xml:space="preserve">làm </w:t>
      </w:r>
      <w:r>
        <w:rPr>
          <w:spacing w:val="-4"/>
        </w:rPr>
        <w:t xml:space="preserve">cuộc </w:t>
      </w:r>
      <w:r>
        <w:rPr>
          <w:spacing w:val="-6"/>
        </w:rPr>
        <w:t xml:space="preserve">khởi </w:t>
      </w:r>
      <w:r>
        <w:rPr>
          <w:spacing w:val="-8"/>
        </w:rPr>
        <w:t xml:space="preserve">nghĩa </w:t>
      </w:r>
      <w:r>
        <w:rPr>
          <w:spacing w:val="-6"/>
        </w:rPr>
        <w:t xml:space="preserve">theo </w:t>
      </w:r>
      <w:r>
        <w:rPr>
          <w:spacing w:val="-9"/>
        </w:rPr>
        <w:t xml:space="preserve">những </w:t>
      </w:r>
      <w:r>
        <w:rPr>
          <w:spacing w:val="-5"/>
        </w:rPr>
        <w:t xml:space="preserve">chỉ </w:t>
      </w:r>
      <w:r>
        <w:rPr>
          <w:spacing w:val="-8"/>
        </w:rPr>
        <w:t xml:space="preserve">thị </w:t>
      </w:r>
      <w:r>
        <w:rPr>
          <w:spacing w:val="-5"/>
        </w:rPr>
        <w:t xml:space="preserve">của chủ </w:t>
      </w:r>
      <w:r>
        <w:rPr>
          <w:spacing w:val="-8"/>
        </w:rPr>
        <w:t xml:space="preserve">nghĩa </w:t>
      </w:r>
      <w:r>
        <w:t xml:space="preserve">Marx và </w:t>
      </w:r>
      <w:r>
        <w:rPr>
          <w:spacing w:val="-7"/>
        </w:rPr>
        <w:t xml:space="preserve">Lenin; </w:t>
      </w:r>
      <w:r>
        <w:rPr>
          <w:spacing w:val="-6"/>
        </w:rPr>
        <w:t xml:space="preserve">theo </w:t>
      </w:r>
      <w:r>
        <w:t xml:space="preserve">Marx và </w:t>
      </w:r>
      <w:r>
        <w:rPr>
          <w:spacing w:val="-6"/>
        </w:rPr>
        <w:t xml:space="preserve">Lenin </w:t>
      </w:r>
      <w:r>
        <w:rPr>
          <w:spacing w:val="-8"/>
        </w:rPr>
        <w:t xml:space="preserve">thì </w:t>
      </w:r>
      <w:r>
        <w:rPr>
          <w:spacing w:val="-6"/>
        </w:rPr>
        <w:t xml:space="preserve">khởi </w:t>
      </w:r>
      <w:r>
        <w:rPr>
          <w:spacing w:val="-8"/>
        </w:rPr>
        <w:t xml:space="preserve">nghĩa </w:t>
      </w:r>
      <w:r>
        <w:rPr>
          <w:spacing w:val="3"/>
        </w:rPr>
        <w:t xml:space="preserve">là </w:t>
      </w:r>
      <w:r>
        <w:rPr>
          <w:spacing w:val="-8"/>
        </w:rPr>
        <w:t xml:space="preserve">một khoa </w:t>
      </w:r>
      <w:r>
        <w:rPr>
          <w:spacing w:val="-4"/>
        </w:rPr>
        <w:t xml:space="preserve">học, </w:t>
      </w:r>
      <w:r>
        <w:rPr>
          <w:spacing w:val="-8"/>
        </w:rPr>
        <w:t xml:space="preserve">một </w:t>
      </w:r>
      <w:r>
        <w:rPr>
          <w:spacing w:val="-12"/>
        </w:rPr>
        <w:t xml:space="preserve">nghệ </w:t>
      </w:r>
      <w:r>
        <w:rPr>
          <w:spacing w:val="-8"/>
        </w:rPr>
        <w:t xml:space="preserve">thuật, </w:t>
      </w:r>
      <w:r>
        <w:rPr>
          <w:spacing w:val="-5"/>
        </w:rPr>
        <w:t xml:space="preserve">ta </w:t>
      </w:r>
      <w:r>
        <w:rPr>
          <w:spacing w:val="-4"/>
        </w:rPr>
        <w:t xml:space="preserve">phải </w:t>
      </w:r>
      <w:r>
        <w:rPr>
          <w:spacing w:val="-5"/>
        </w:rPr>
        <w:t xml:space="preserve">nắm </w:t>
      </w:r>
      <w:r>
        <w:rPr>
          <w:spacing w:val="-3"/>
        </w:rPr>
        <w:t xml:space="preserve">chắc. </w:t>
      </w:r>
      <w:r>
        <w:t xml:space="preserve">Các </w:t>
      </w:r>
      <w:r>
        <w:rPr>
          <w:spacing w:val="-4"/>
        </w:rPr>
        <w:t xml:space="preserve">đồng </w:t>
      </w:r>
      <w:r>
        <w:rPr>
          <w:spacing w:val="-5"/>
        </w:rPr>
        <w:t xml:space="preserve">chí </w:t>
      </w:r>
      <w:r>
        <w:t xml:space="preserve">lãnh đạo </w:t>
      </w:r>
      <w:r>
        <w:rPr>
          <w:spacing w:val="-4"/>
        </w:rPr>
        <w:t xml:space="preserve">Xứ </w:t>
      </w:r>
      <w:r>
        <w:rPr>
          <w:spacing w:val="-8"/>
        </w:rPr>
        <w:t xml:space="preserve">uỷ </w:t>
      </w:r>
      <w:r>
        <w:t xml:space="preserve">và </w:t>
      </w:r>
      <w:r>
        <w:rPr>
          <w:spacing w:val="-7"/>
        </w:rPr>
        <w:t xml:space="preserve">Thành </w:t>
      </w:r>
      <w:r>
        <w:t xml:space="preserve">bộ </w:t>
      </w:r>
      <w:r>
        <w:rPr>
          <w:spacing w:val="-4"/>
        </w:rPr>
        <w:t xml:space="preserve">phải </w:t>
      </w:r>
      <w:r>
        <w:rPr>
          <w:spacing w:val="-8"/>
        </w:rPr>
        <w:t xml:space="preserve">thuộc </w:t>
      </w:r>
      <w:r>
        <w:rPr>
          <w:spacing w:val="-3"/>
        </w:rPr>
        <w:t xml:space="preserve">lòng </w:t>
      </w:r>
      <w:r>
        <w:rPr>
          <w:spacing w:val="-9"/>
        </w:rPr>
        <w:t xml:space="preserve">những </w:t>
      </w:r>
      <w:r>
        <w:rPr>
          <w:spacing w:val="4"/>
        </w:rPr>
        <w:t xml:space="preserve">lời </w:t>
      </w:r>
      <w:r>
        <w:t xml:space="preserve">dạy </w:t>
      </w:r>
      <w:r>
        <w:rPr>
          <w:spacing w:val="-5"/>
        </w:rPr>
        <w:t xml:space="preserve">của </w:t>
      </w:r>
      <w:r>
        <w:rPr>
          <w:spacing w:val="-6"/>
        </w:rPr>
        <w:t xml:space="preserve">Lenin </w:t>
      </w:r>
      <w:r>
        <w:t xml:space="preserve">về </w:t>
      </w:r>
      <w:r>
        <w:rPr>
          <w:spacing w:val="-6"/>
        </w:rPr>
        <w:t xml:space="preserve">khởi </w:t>
      </w:r>
      <w:r>
        <w:rPr>
          <w:spacing w:val="-7"/>
        </w:rPr>
        <w:t xml:space="preserve">nghĩa, </w:t>
      </w:r>
      <w:r>
        <w:rPr>
          <w:spacing w:val="-5"/>
        </w:rPr>
        <w:t xml:space="preserve">chớ </w:t>
      </w:r>
      <w:r>
        <w:rPr>
          <w:spacing w:val="-9"/>
        </w:rPr>
        <w:t xml:space="preserve">không </w:t>
      </w:r>
      <w:r>
        <w:rPr>
          <w:spacing w:val="-4"/>
        </w:rPr>
        <w:t xml:space="preserve">phải </w:t>
      </w:r>
      <w:r>
        <w:rPr>
          <w:spacing w:val="-5"/>
        </w:rPr>
        <w:t xml:space="preserve">của </w:t>
      </w:r>
      <w:r>
        <w:t xml:space="preserve">ai </w:t>
      </w:r>
      <w:r>
        <w:rPr>
          <w:spacing w:val="-6"/>
        </w:rPr>
        <w:t xml:space="preserve">khác, </w:t>
      </w:r>
      <w:r>
        <w:rPr>
          <w:spacing w:val="-8"/>
        </w:rPr>
        <w:t xml:space="preserve">thì </w:t>
      </w:r>
      <w:r>
        <w:rPr>
          <w:spacing w:val="-6"/>
        </w:rPr>
        <w:t xml:space="preserve">mới </w:t>
      </w:r>
      <w:r>
        <w:rPr>
          <w:spacing w:val="-4"/>
        </w:rPr>
        <w:t xml:space="preserve">tránh </w:t>
      </w:r>
      <w:r>
        <w:t xml:space="preserve">được </w:t>
      </w:r>
      <w:r>
        <w:rPr>
          <w:spacing w:val="-9"/>
        </w:rPr>
        <w:t xml:space="preserve">những </w:t>
      </w:r>
      <w:r>
        <w:t xml:space="preserve">sai </w:t>
      </w:r>
      <w:r>
        <w:rPr>
          <w:spacing w:val="2"/>
        </w:rPr>
        <w:t xml:space="preserve">lầm </w:t>
      </w:r>
      <w:r>
        <w:rPr>
          <w:spacing w:val="-3"/>
        </w:rPr>
        <w:t xml:space="preserve">tai </w:t>
      </w:r>
      <w:r>
        <w:rPr>
          <w:spacing w:val="-5"/>
        </w:rPr>
        <w:t xml:space="preserve">hại của </w:t>
      </w:r>
      <w:r>
        <w:rPr>
          <w:spacing w:val="-8"/>
        </w:rPr>
        <w:t xml:space="preserve">xứ ủy </w:t>
      </w:r>
      <w:r>
        <w:rPr>
          <w:spacing w:val="-5"/>
        </w:rPr>
        <w:t xml:space="preserve">năm </w:t>
      </w:r>
      <w:r>
        <w:t>1940.</w:t>
      </w:r>
    </w:p>
    <w:p w:rsidR="002A5536" w:rsidRDefault="002A5536">
      <w:pPr>
        <w:pStyle w:val="BodyText"/>
        <w:ind w:left="0"/>
        <w:rPr>
          <w:sz w:val="26"/>
        </w:rPr>
      </w:pPr>
    </w:p>
    <w:p w:rsidR="002A5536" w:rsidRDefault="00BE1DD8">
      <w:pPr>
        <w:pStyle w:val="BodyText"/>
        <w:spacing w:before="0"/>
        <w:ind w:right="289"/>
      </w:pPr>
      <w:r>
        <w:rPr>
          <w:spacing w:val="-3"/>
        </w:rPr>
        <w:t xml:space="preserve">Cụ </w:t>
      </w:r>
      <w:r>
        <w:rPr>
          <w:spacing w:val="-8"/>
        </w:rPr>
        <w:t xml:space="preserve">thể </w:t>
      </w:r>
      <w:r>
        <w:t xml:space="preserve">trước </w:t>
      </w:r>
      <w:r>
        <w:rPr>
          <w:spacing w:val="-8"/>
        </w:rPr>
        <w:t xml:space="preserve">mắt, </w:t>
      </w:r>
      <w:r>
        <w:rPr>
          <w:spacing w:val="-6"/>
        </w:rPr>
        <w:t xml:space="preserve">chúng </w:t>
      </w:r>
      <w:r>
        <w:rPr>
          <w:spacing w:val="-5"/>
        </w:rPr>
        <w:t xml:space="preserve">ta </w:t>
      </w:r>
      <w:r>
        <w:t xml:space="preserve">ở Sài </w:t>
      </w:r>
      <w:r>
        <w:rPr>
          <w:spacing w:val="-3"/>
        </w:rPr>
        <w:t xml:space="preserve">Gòn </w:t>
      </w:r>
      <w:r>
        <w:rPr>
          <w:spacing w:val="-4"/>
        </w:rPr>
        <w:t xml:space="preserve">phải </w:t>
      </w:r>
      <w:r>
        <w:rPr>
          <w:spacing w:val="-8"/>
        </w:rPr>
        <w:t xml:space="preserve">nỗ </w:t>
      </w:r>
      <w:r>
        <w:rPr>
          <w:spacing w:val="2"/>
        </w:rPr>
        <w:t xml:space="preserve">lực </w:t>
      </w:r>
      <w:r>
        <w:t xml:space="preserve">đến </w:t>
      </w:r>
      <w:r>
        <w:rPr>
          <w:spacing w:val="-8"/>
        </w:rPr>
        <w:t xml:space="preserve">mức </w:t>
      </w:r>
      <w:r>
        <w:t xml:space="preserve">cao </w:t>
      </w:r>
      <w:r>
        <w:rPr>
          <w:spacing w:val="-8"/>
        </w:rPr>
        <w:t xml:space="preserve">nhất </w:t>
      </w:r>
      <w:r>
        <w:rPr>
          <w:spacing w:val="2"/>
        </w:rPr>
        <w:t xml:space="preserve">làm </w:t>
      </w:r>
      <w:r>
        <w:rPr>
          <w:spacing w:val="-5"/>
        </w:rPr>
        <w:t xml:space="preserve">cho </w:t>
      </w:r>
      <w:r>
        <w:t xml:space="preserve">được </w:t>
      </w:r>
      <w:r>
        <w:rPr>
          <w:spacing w:val="-5"/>
        </w:rPr>
        <w:t xml:space="preserve">năm </w:t>
      </w:r>
      <w:r>
        <w:rPr>
          <w:spacing w:val="-4"/>
        </w:rPr>
        <w:t xml:space="preserve">công </w:t>
      </w:r>
      <w:r>
        <w:rPr>
          <w:spacing w:val="-3"/>
        </w:rPr>
        <w:t xml:space="preserve">tác </w:t>
      </w:r>
      <w:r>
        <w:rPr>
          <w:spacing w:val="4"/>
        </w:rPr>
        <w:t xml:space="preserve">lớn </w:t>
      </w:r>
      <w:r>
        <w:t xml:space="preserve">sau </w:t>
      </w:r>
      <w:r>
        <w:rPr>
          <w:spacing w:val="-4"/>
        </w:rPr>
        <w:t>đây:</w:t>
      </w:r>
    </w:p>
    <w:p w:rsidR="002A5536" w:rsidRDefault="002A5536">
      <w:pPr>
        <w:pStyle w:val="BodyText"/>
        <w:ind w:left="0"/>
        <w:rPr>
          <w:sz w:val="26"/>
        </w:rPr>
      </w:pPr>
    </w:p>
    <w:p w:rsidR="002A5536" w:rsidRDefault="00BE1DD8">
      <w:pPr>
        <w:pStyle w:val="BodyText"/>
        <w:spacing w:before="0"/>
      </w:pPr>
      <w:r>
        <w:rPr>
          <w:spacing w:val="-4"/>
        </w:rPr>
        <w:t xml:space="preserve">Một </w:t>
      </w:r>
      <w:r>
        <w:rPr>
          <w:spacing w:val="2"/>
        </w:rPr>
        <w:t xml:space="preserve">là: </w:t>
      </w:r>
      <w:r>
        <w:t xml:space="preserve">Xây </w:t>
      </w:r>
      <w:r>
        <w:rPr>
          <w:spacing w:val="-4"/>
        </w:rPr>
        <w:t xml:space="preserve">dựng </w:t>
      </w:r>
      <w:r>
        <w:rPr>
          <w:spacing w:val="2"/>
        </w:rPr>
        <w:t xml:space="preserve">lại </w:t>
      </w:r>
      <w:r>
        <w:t xml:space="preserve">cơ sở và </w:t>
      </w:r>
      <w:r>
        <w:rPr>
          <w:spacing w:val="-8"/>
        </w:rPr>
        <w:t xml:space="preserve">hệ thống </w:t>
      </w:r>
      <w:r>
        <w:rPr>
          <w:spacing w:val="-7"/>
        </w:rPr>
        <w:t xml:space="preserve">Thành </w:t>
      </w:r>
      <w:r>
        <w:t xml:space="preserve">bộ Sài </w:t>
      </w:r>
      <w:r>
        <w:rPr>
          <w:spacing w:val="-3"/>
        </w:rPr>
        <w:t xml:space="preserve">Gòn </w:t>
      </w:r>
      <w:r>
        <w:rPr>
          <w:spacing w:val="-5"/>
        </w:rPr>
        <w:t xml:space="preserve">của </w:t>
      </w:r>
      <w:r>
        <w:rPr>
          <w:spacing w:val="-6"/>
        </w:rPr>
        <w:t xml:space="preserve">Đảng </w:t>
      </w:r>
      <w:r>
        <w:rPr>
          <w:spacing w:val="-5"/>
        </w:rPr>
        <w:t xml:space="preserve">cho </w:t>
      </w:r>
      <w:r>
        <w:rPr>
          <w:spacing w:val="-4"/>
        </w:rPr>
        <w:t xml:space="preserve">hoàn </w:t>
      </w:r>
      <w:r>
        <w:rPr>
          <w:spacing w:val="-7"/>
        </w:rPr>
        <w:t xml:space="preserve">chỉnh, </w:t>
      </w:r>
      <w:r>
        <w:rPr>
          <w:spacing w:val="-5"/>
        </w:rPr>
        <w:t xml:space="preserve">cho </w:t>
      </w:r>
      <w:r>
        <w:rPr>
          <w:spacing w:val="-4"/>
        </w:rPr>
        <w:t xml:space="preserve">vững </w:t>
      </w:r>
      <w:r>
        <w:rPr>
          <w:spacing w:val="-3"/>
        </w:rPr>
        <w:t xml:space="preserve">chắc, </w:t>
      </w:r>
      <w:r>
        <w:rPr>
          <w:spacing w:val="-9"/>
        </w:rPr>
        <w:t xml:space="preserve">nhanh </w:t>
      </w:r>
      <w:r>
        <w:rPr>
          <w:spacing w:val="-8"/>
        </w:rPr>
        <w:t xml:space="preserve">chóng, </w:t>
      </w:r>
      <w:r>
        <w:t xml:space="preserve">đủ số lượng </w:t>
      </w:r>
      <w:r>
        <w:rPr>
          <w:spacing w:val="-3"/>
        </w:rPr>
        <w:t xml:space="preserve">tối </w:t>
      </w:r>
      <w:r>
        <w:rPr>
          <w:spacing w:val="-4"/>
        </w:rPr>
        <w:t xml:space="preserve">thiểu </w:t>
      </w:r>
      <w:r>
        <w:rPr>
          <w:spacing w:val="-5"/>
        </w:rPr>
        <w:t xml:space="preserve">cho </w:t>
      </w:r>
      <w:r>
        <w:t xml:space="preserve">việc </w:t>
      </w:r>
      <w:r>
        <w:rPr>
          <w:spacing w:val="-6"/>
        </w:rPr>
        <w:t xml:space="preserve">thực </w:t>
      </w:r>
      <w:r>
        <w:t xml:space="preserve">hiện </w:t>
      </w:r>
      <w:r>
        <w:rPr>
          <w:spacing w:val="-6"/>
        </w:rPr>
        <w:t xml:space="preserve">quyền </w:t>
      </w:r>
      <w:r>
        <w:t xml:space="preserve">lãnh đạo </w:t>
      </w:r>
      <w:r>
        <w:rPr>
          <w:spacing w:val="-5"/>
        </w:rPr>
        <w:t xml:space="preserve">của </w:t>
      </w:r>
      <w:r>
        <w:t xml:space="preserve">giai cấp </w:t>
      </w:r>
      <w:r>
        <w:rPr>
          <w:spacing w:val="-4"/>
        </w:rPr>
        <w:t xml:space="preserve">công </w:t>
      </w:r>
      <w:r>
        <w:rPr>
          <w:spacing w:val="-8"/>
        </w:rPr>
        <w:t xml:space="preserve">nhân </w:t>
      </w:r>
      <w:r>
        <w:rPr>
          <w:spacing w:val="-4"/>
        </w:rPr>
        <w:t xml:space="preserve">trong </w:t>
      </w:r>
      <w:r>
        <w:t xml:space="preserve">cái </w:t>
      </w:r>
      <w:r>
        <w:rPr>
          <w:spacing w:val="-8"/>
        </w:rPr>
        <w:t xml:space="preserve">thành </w:t>
      </w:r>
      <w:r>
        <w:rPr>
          <w:spacing w:val="-5"/>
        </w:rPr>
        <w:t xml:space="preserve">phố </w:t>
      </w:r>
      <w:r>
        <w:rPr>
          <w:spacing w:val="4"/>
        </w:rPr>
        <w:t xml:space="preserve">lớn </w:t>
      </w:r>
      <w:r>
        <w:rPr>
          <w:spacing w:val="-8"/>
        </w:rPr>
        <w:t xml:space="preserve">nhất </w:t>
      </w:r>
      <w:r>
        <w:rPr>
          <w:spacing w:val="-6"/>
        </w:rPr>
        <w:t xml:space="preserve">Đông </w:t>
      </w:r>
      <w:r>
        <w:rPr>
          <w:spacing w:val="-3"/>
        </w:rPr>
        <w:t xml:space="preserve">Dương </w:t>
      </w:r>
      <w:r>
        <w:rPr>
          <w:spacing w:val="2"/>
        </w:rPr>
        <w:t xml:space="preserve">(với </w:t>
      </w:r>
      <w:r>
        <w:t xml:space="preserve">số dân </w:t>
      </w:r>
      <w:r>
        <w:rPr>
          <w:spacing w:val="-5"/>
        </w:rPr>
        <w:t xml:space="preserve">non </w:t>
      </w:r>
      <w:r>
        <w:rPr>
          <w:spacing w:val="-3"/>
        </w:rPr>
        <w:t xml:space="preserve">già </w:t>
      </w:r>
      <w:r>
        <w:t xml:space="preserve">800.000 </w:t>
      </w:r>
      <w:r>
        <w:rPr>
          <w:spacing w:val="-3"/>
        </w:rPr>
        <w:t xml:space="preserve">người) </w:t>
      </w:r>
      <w:r>
        <w:t xml:space="preserve">và </w:t>
      </w:r>
      <w:r>
        <w:rPr>
          <w:spacing w:val="-4"/>
        </w:rPr>
        <w:t xml:space="preserve">trong </w:t>
      </w:r>
      <w:r>
        <w:t xml:space="preserve">đó có </w:t>
      </w:r>
      <w:r>
        <w:rPr>
          <w:spacing w:val="-5"/>
        </w:rPr>
        <w:t xml:space="preserve">nhiều </w:t>
      </w:r>
      <w:r>
        <w:rPr>
          <w:spacing w:val="-4"/>
        </w:rPr>
        <w:t xml:space="preserve">đảng phái </w:t>
      </w:r>
      <w:r>
        <w:rPr>
          <w:spacing w:val="-5"/>
        </w:rPr>
        <w:t xml:space="preserve">chính </w:t>
      </w:r>
      <w:r>
        <w:t xml:space="preserve">trị và </w:t>
      </w:r>
      <w:r>
        <w:rPr>
          <w:spacing w:val="-5"/>
        </w:rPr>
        <w:t xml:space="preserve">nhiều tổ </w:t>
      </w:r>
      <w:r>
        <w:rPr>
          <w:spacing w:val="-3"/>
        </w:rPr>
        <w:t xml:space="preserve">chức tôn </w:t>
      </w:r>
      <w:r>
        <w:t xml:space="preserve">giáo có </w:t>
      </w:r>
      <w:r>
        <w:rPr>
          <w:spacing w:val="2"/>
        </w:rPr>
        <w:t xml:space="preserve">lực </w:t>
      </w:r>
      <w:r>
        <w:t xml:space="preserve">lượng </w:t>
      </w:r>
      <w:r>
        <w:rPr>
          <w:spacing w:val="4"/>
        </w:rPr>
        <w:t xml:space="preserve">lớn </w:t>
      </w:r>
      <w:r>
        <w:t xml:space="preserve">và </w:t>
      </w:r>
      <w:r>
        <w:rPr>
          <w:spacing w:val="-5"/>
        </w:rPr>
        <w:t xml:space="preserve">ảnh hưởng </w:t>
      </w:r>
      <w:r>
        <w:rPr>
          <w:spacing w:val="-3"/>
        </w:rPr>
        <w:t xml:space="preserve">sâu. </w:t>
      </w:r>
      <w:r>
        <w:rPr>
          <w:spacing w:val="-7"/>
        </w:rPr>
        <w:t xml:space="preserve">Vực </w:t>
      </w:r>
      <w:r>
        <w:t xml:space="preserve">dậy các </w:t>
      </w:r>
      <w:r>
        <w:rPr>
          <w:spacing w:val="-4"/>
        </w:rPr>
        <w:t xml:space="preserve">đồng </w:t>
      </w:r>
      <w:r>
        <w:rPr>
          <w:spacing w:val="-5"/>
        </w:rPr>
        <w:t xml:space="preserve">chí </w:t>
      </w:r>
      <w:r>
        <w:t xml:space="preserve">ẩn </w:t>
      </w:r>
      <w:r>
        <w:rPr>
          <w:spacing w:val="-8"/>
        </w:rPr>
        <w:t xml:space="preserve">náu, </w:t>
      </w:r>
      <w:r>
        <w:t xml:space="preserve">đưa </w:t>
      </w:r>
      <w:r>
        <w:rPr>
          <w:spacing w:val="-6"/>
        </w:rPr>
        <w:t xml:space="preserve">thêm </w:t>
      </w:r>
      <w:r>
        <w:rPr>
          <w:spacing w:val="-4"/>
        </w:rPr>
        <w:t xml:space="preserve">đồng </w:t>
      </w:r>
      <w:r>
        <w:rPr>
          <w:spacing w:val="-5"/>
        </w:rPr>
        <w:t xml:space="preserve">chí </w:t>
      </w:r>
      <w:r>
        <w:t xml:space="preserve">ở các </w:t>
      </w:r>
      <w:r>
        <w:rPr>
          <w:spacing w:val="-5"/>
        </w:rPr>
        <w:t xml:space="preserve">tỉnh </w:t>
      </w:r>
      <w:r>
        <w:t>lên.</w:t>
      </w:r>
    </w:p>
    <w:p w:rsidR="002A5536" w:rsidRDefault="002A5536">
      <w:pPr>
        <w:pStyle w:val="BodyText"/>
        <w:ind w:left="0"/>
        <w:rPr>
          <w:sz w:val="26"/>
        </w:rPr>
      </w:pPr>
    </w:p>
    <w:p w:rsidR="002A5536" w:rsidRDefault="00BE1DD8">
      <w:pPr>
        <w:pStyle w:val="BodyText"/>
        <w:spacing w:before="0"/>
        <w:ind w:right="112"/>
      </w:pPr>
      <w:r>
        <w:t xml:space="preserve">Hai </w:t>
      </w:r>
      <w:r>
        <w:rPr>
          <w:spacing w:val="2"/>
        </w:rPr>
        <w:t xml:space="preserve">là: </w:t>
      </w:r>
      <w:r>
        <w:rPr>
          <w:spacing w:val="-7"/>
        </w:rPr>
        <w:t xml:space="preserve">Mạnh </w:t>
      </w:r>
      <w:r>
        <w:t xml:space="preserve">dạn </w:t>
      </w:r>
      <w:r>
        <w:rPr>
          <w:spacing w:val="-6"/>
        </w:rPr>
        <w:t xml:space="preserve">thâm </w:t>
      </w:r>
      <w:r>
        <w:rPr>
          <w:spacing w:val="-8"/>
        </w:rPr>
        <w:t xml:space="preserve">nhập </w:t>
      </w:r>
      <w:r>
        <w:t xml:space="preserve">vào đội </w:t>
      </w:r>
      <w:r>
        <w:rPr>
          <w:spacing w:val="-10"/>
        </w:rPr>
        <w:t xml:space="preserve">ngũ </w:t>
      </w:r>
      <w:r>
        <w:rPr>
          <w:spacing w:val="-4"/>
        </w:rPr>
        <w:t xml:space="preserve">công </w:t>
      </w:r>
      <w:r>
        <w:rPr>
          <w:spacing w:val="-9"/>
        </w:rPr>
        <w:t xml:space="preserve">nhân, </w:t>
      </w:r>
      <w:r>
        <w:t xml:space="preserve">đi vào </w:t>
      </w:r>
      <w:r>
        <w:rPr>
          <w:spacing w:val="-8"/>
        </w:rPr>
        <w:t xml:space="preserve">xí </w:t>
      </w:r>
      <w:r>
        <w:rPr>
          <w:spacing w:val="-6"/>
        </w:rPr>
        <w:t xml:space="preserve">nghiệp, </w:t>
      </w:r>
      <w:r>
        <w:rPr>
          <w:spacing w:val="-8"/>
        </w:rPr>
        <w:t xml:space="preserve">thu phục </w:t>
      </w:r>
      <w:r>
        <w:t xml:space="preserve">đa số giai cấp </w:t>
      </w:r>
      <w:r>
        <w:rPr>
          <w:spacing w:val="-4"/>
        </w:rPr>
        <w:t xml:space="preserve">công </w:t>
      </w:r>
      <w:r>
        <w:rPr>
          <w:spacing w:val="-9"/>
        </w:rPr>
        <w:t xml:space="preserve">nhân, </w:t>
      </w:r>
      <w:r>
        <w:rPr>
          <w:spacing w:val="-8"/>
        </w:rPr>
        <w:t xml:space="preserve">khắc phục </w:t>
      </w:r>
      <w:r>
        <w:rPr>
          <w:spacing w:val="-5"/>
        </w:rPr>
        <w:t xml:space="preserve">cho </w:t>
      </w:r>
      <w:r>
        <w:rPr>
          <w:spacing w:val="-8"/>
        </w:rPr>
        <w:t xml:space="preserve">kỳ </w:t>
      </w:r>
      <w:r>
        <w:t xml:space="preserve">được cái </w:t>
      </w:r>
      <w:r>
        <w:rPr>
          <w:spacing w:val="-5"/>
        </w:rPr>
        <w:t xml:space="preserve">nhược </w:t>
      </w:r>
      <w:r>
        <w:t xml:space="preserve">điểm </w:t>
      </w:r>
      <w:r>
        <w:rPr>
          <w:spacing w:val="4"/>
        </w:rPr>
        <w:t xml:space="preserve">lớn </w:t>
      </w:r>
      <w:r>
        <w:rPr>
          <w:spacing w:val="-5"/>
        </w:rPr>
        <w:t xml:space="preserve">từ </w:t>
      </w:r>
      <w:r>
        <w:t xml:space="preserve">trước tới </w:t>
      </w:r>
      <w:r>
        <w:rPr>
          <w:spacing w:val="-5"/>
        </w:rPr>
        <w:t xml:space="preserve">nay của ta </w:t>
      </w:r>
      <w:r>
        <w:rPr>
          <w:spacing w:val="3"/>
        </w:rPr>
        <w:t xml:space="preserve">là </w:t>
      </w:r>
      <w:r>
        <w:rPr>
          <w:spacing w:val="-10"/>
        </w:rPr>
        <w:t xml:space="preserve">mạnh </w:t>
      </w:r>
      <w:r>
        <w:t xml:space="preserve">ở </w:t>
      </w:r>
      <w:r>
        <w:rPr>
          <w:spacing w:val="-4"/>
        </w:rPr>
        <w:t xml:space="preserve">công </w:t>
      </w:r>
      <w:r>
        <w:rPr>
          <w:spacing w:val="-8"/>
        </w:rPr>
        <w:t xml:space="preserve">nhân </w:t>
      </w:r>
      <w:r>
        <w:rPr>
          <w:spacing w:val="2"/>
        </w:rPr>
        <w:t xml:space="preserve">lao </w:t>
      </w:r>
      <w:r>
        <w:rPr>
          <w:spacing w:val="-4"/>
        </w:rPr>
        <w:t xml:space="preserve">động </w:t>
      </w:r>
      <w:r>
        <w:rPr>
          <w:spacing w:val="3"/>
        </w:rPr>
        <w:t xml:space="preserve">lẻ </w:t>
      </w:r>
      <w:r>
        <w:rPr>
          <w:spacing w:val="-3"/>
        </w:rPr>
        <w:t xml:space="preserve">tẻ, </w:t>
      </w:r>
      <w:r>
        <w:t xml:space="preserve">ở </w:t>
      </w:r>
      <w:r>
        <w:rPr>
          <w:spacing w:val="-10"/>
        </w:rPr>
        <w:t xml:space="preserve">khu </w:t>
      </w:r>
      <w:r>
        <w:rPr>
          <w:spacing w:val="-5"/>
        </w:rPr>
        <w:t xml:space="preserve">phố </w:t>
      </w:r>
      <w:r>
        <w:t xml:space="preserve">và </w:t>
      </w:r>
      <w:r>
        <w:rPr>
          <w:spacing w:val="-8"/>
        </w:rPr>
        <w:t xml:space="preserve">xí </w:t>
      </w:r>
      <w:r>
        <w:rPr>
          <w:spacing w:val="-7"/>
        </w:rPr>
        <w:t xml:space="preserve">nghiệp </w:t>
      </w:r>
      <w:r>
        <w:rPr>
          <w:spacing w:val="-10"/>
        </w:rPr>
        <w:t xml:space="preserve">nhỏ </w:t>
      </w:r>
      <w:r>
        <w:rPr>
          <w:spacing w:val="-12"/>
        </w:rPr>
        <w:t xml:space="preserve">mà </w:t>
      </w:r>
      <w:r>
        <w:rPr>
          <w:spacing w:val="-5"/>
        </w:rPr>
        <w:t xml:space="preserve">yếu </w:t>
      </w:r>
      <w:r>
        <w:t xml:space="preserve">ở </w:t>
      </w:r>
      <w:r>
        <w:rPr>
          <w:spacing w:val="-4"/>
        </w:rPr>
        <w:t xml:space="preserve">công </w:t>
      </w:r>
      <w:r>
        <w:rPr>
          <w:spacing w:val="-8"/>
        </w:rPr>
        <w:t xml:space="preserve">nhân </w:t>
      </w:r>
      <w:r>
        <w:rPr>
          <w:spacing w:val="2"/>
        </w:rPr>
        <w:t xml:space="preserve">lao </w:t>
      </w:r>
      <w:r>
        <w:rPr>
          <w:spacing w:val="-4"/>
        </w:rPr>
        <w:t xml:space="preserve">động </w:t>
      </w:r>
      <w:r>
        <w:rPr>
          <w:spacing w:val="-3"/>
        </w:rPr>
        <w:t xml:space="preserve">tập </w:t>
      </w:r>
      <w:r>
        <w:rPr>
          <w:spacing w:val="-9"/>
        </w:rPr>
        <w:t xml:space="preserve">trung, </w:t>
      </w:r>
      <w:r>
        <w:t xml:space="preserve">ở các </w:t>
      </w:r>
      <w:r>
        <w:rPr>
          <w:spacing w:val="-4"/>
        </w:rPr>
        <w:t xml:space="preserve">công </w:t>
      </w:r>
      <w:r>
        <w:t xml:space="preserve">sở và </w:t>
      </w:r>
      <w:r>
        <w:rPr>
          <w:spacing w:val="-5"/>
        </w:rPr>
        <w:t xml:space="preserve">tư </w:t>
      </w:r>
      <w:r>
        <w:rPr>
          <w:spacing w:val="3"/>
        </w:rPr>
        <w:t xml:space="preserve">sở. </w:t>
      </w:r>
      <w:r>
        <w:rPr>
          <w:spacing w:val="-3"/>
        </w:rPr>
        <w:t xml:space="preserve">Nói </w:t>
      </w:r>
      <w:r>
        <w:t xml:space="preserve">đi vào </w:t>
      </w:r>
      <w:r>
        <w:rPr>
          <w:spacing w:val="-4"/>
        </w:rPr>
        <w:t xml:space="preserve">công </w:t>
      </w:r>
      <w:r>
        <w:rPr>
          <w:spacing w:val="-8"/>
        </w:rPr>
        <w:t xml:space="preserve">nhân </w:t>
      </w:r>
      <w:r>
        <w:rPr>
          <w:spacing w:val="2"/>
        </w:rPr>
        <w:t xml:space="preserve">lao </w:t>
      </w:r>
      <w:r>
        <w:rPr>
          <w:spacing w:val="-4"/>
        </w:rPr>
        <w:t xml:space="preserve">động </w:t>
      </w:r>
      <w:r>
        <w:rPr>
          <w:spacing w:val="-8"/>
        </w:rPr>
        <w:t xml:space="preserve">cũng </w:t>
      </w:r>
      <w:r>
        <w:rPr>
          <w:spacing w:val="3"/>
        </w:rPr>
        <w:t xml:space="preserve">là </w:t>
      </w:r>
      <w:r>
        <w:rPr>
          <w:spacing w:val="-5"/>
        </w:rPr>
        <w:t xml:space="preserve">nói </w:t>
      </w:r>
      <w:r>
        <w:t xml:space="preserve">đi vào </w:t>
      </w:r>
      <w:r>
        <w:rPr>
          <w:spacing w:val="-6"/>
        </w:rPr>
        <w:t xml:space="preserve">tầng </w:t>
      </w:r>
      <w:r>
        <w:rPr>
          <w:spacing w:val="4"/>
        </w:rPr>
        <w:t xml:space="preserve">lớp </w:t>
      </w:r>
      <w:r>
        <w:rPr>
          <w:spacing w:val="-4"/>
        </w:rPr>
        <w:t xml:space="preserve">công </w:t>
      </w:r>
      <w:r>
        <w:rPr>
          <w:spacing w:val="-3"/>
        </w:rPr>
        <w:t xml:space="preserve">chức </w:t>
      </w:r>
      <w:r>
        <w:t xml:space="preserve">và </w:t>
      </w:r>
      <w:r>
        <w:rPr>
          <w:spacing w:val="-5"/>
        </w:rPr>
        <w:t xml:space="preserve">tư </w:t>
      </w:r>
      <w:r>
        <w:rPr>
          <w:spacing w:val="-3"/>
        </w:rPr>
        <w:t xml:space="preserve">chức </w:t>
      </w:r>
      <w:r>
        <w:rPr>
          <w:spacing w:val="-4"/>
        </w:rPr>
        <w:t xml:space="preserve">(tầng </w:t>
      </w:r>
      <w:r>
        <w:rPr>
          <w:spacing w:val="4"/>
        </w:rPr>
        <w:t xml:space="preserve">lớp </w:t>
      </w:r>
      <w:r>
        <w:t xml:space="preserve">các </w:t>
      </w:r>
      <w:r>
        <w:rPr>
          <w:spacing w:val="-4"/>
        </w:rPr>
        <w:t xml:space="preserve">“thầy”). </w:t>
      </w:r>
      <w:r>
        <w:t xml:space="preserve">Ở Sài </w:t>
      </w:r>
      <w:r>
        <w:rPr>
          <w:spacing w:val="-3"/>
        </w:rPr>
        <w:t xml:space="preserve">Gòn </w:t>
      </w:r>
      <w:r>
        <w:rPr>
          <w:spacing w:val="2"/>
        </w:rPr>
        <w:t xml:space="preserve">lâu </w:t>
      </w:r>
      <w:r>
        <w:rPr>
          <w:spacing w:val="-5"/>
        </w:rPr>
        <w:t xml:space="preserve">nay hai chữ </w:t>
      </w:r>
      <w:r>
        <w:rPr>
          <w:spacing w:val="-6"/>
        </w:rPr>
        <w:t xml:space="preserve">thầy </w:t>
      </w:r>
      <w:r>
        <w:rPr>
          <w:spacing w:val="-5"/>
        </w:rPr>
        <w:t xml:space="preserve">thợ, </w:t>
      </w:r>
      <w:r>
        <w:t xml:space="preserve">đi </w:t>
      </w:r>
      <w:r>
        <w:rPr>
          <w:spacing w:val="3"/>
        </w:rPr>
        <w:t xml:space="preserve">liền </w:t>
      </w:r>
      <w:r>
        <w:rPr>
          <w:spacing w:val="-9"/>
        </w:rPr>
        <w:t xml:space="preserve">nhau. </w:t>
      </w:r>
      <w:r>
        <w:t xml:space="preserve">Xem </w:t>
      </w:r>
      <w:r>
        <w:rPr>
          <w:spacing w:val="-4"/>
        </w:rPr>
        <w:t xml:space="preserve">trọng </w:t>
      </w:r>
      <w:r>
        <w:rPr>
          <w:spacing w:val="-8"/>
        </w:rPr>
        <w:t xml:space="preserve">thợ </w:t>
      </w:r>
      <w:r>
        <w:rPr>
          <w:spacing w:val="-12"/>
        </w:rPr>
        <w:t xml:space="preserve">mà </w:t>
      </w:r>
      <w:r>
        <w:rPr>
          <w:spacing w:val="-9"/>
        </w:rPr>
        <w:t xml:space="preserve">không </w:t>
      </w:r>
      <w:r>
        <w:t xml:space="preserve">được </w:t>
      </w:r>
      <w:r>
        <w:rPr>
          <w:spacing w:val="-5"/>
        </w:rPr>
        <w:t xml:space="preserve">xem </w:t>
      </w:r>
      <w:r>
        <w:rPr>
          <w:spacing w:val="-10"/>
        </w:rPr>
        <w:t xml:space="preserve">nhẹ </w:t>
      </w:r>
      <w:r>
        <w:rPr>
          <w:spacing w:val="-11"/>
        </w:rPr>
        <w:t xml:space="preserve">thầy. </w:t>
      </w:r>
      <w:r>
        <w:t xml:space="preserve">“Biến các </w:t>
      </w:r>
      <w:r>
        <w:rPr>
          <w:spacing w:val="-4"/>
        </w:rPr>
        <w:t xml:space="preserve">công </w:t>
      </w:r>
      <w:r>
        <w:t xml:space="preserve">sở và </w:t>
      </w:r>
      <w:r>
        <w:rPr>
          <w:spacing w:val="-5"/>
        </w:rPr>
        <w:t xml:space="preserve">tư </w:t>
      </w:r>
      <w:r>
        <w:t xml:space="preserve">sở </w:t>
      </w:r>
      <w:r>
        <w:rPr>
          <w:spacing w:val="-8"/>
        </w:rPr>
        <w:t xml:space="preserve">thành </w:t>
      </w:r>
      <w:r>
        <w:rPr>
          <w:spacing w:val="-4"/>
        </w:rPr>
        <w:t xml:space="preserve">pháo </w:t>
      </w:r>
      <w:r>
        <w:t xml:space="preserve">đài </w:t>
      </w:r>
      <w:r>
        <w:rPr>
          <w:spacing w:val="-5"/>
        </w:rPr>
        <w:t xml:space="preserve">của chủ </w:t>
      </w:r>
      <w:r>
        <w:rPr>
          <w:spacing w:val="-8"/>
        </w:rPr>
        <w:t xml:space="preserve">nghĩa </w:t>
      </w:r>
      <w:r>
        <w:rPr>
          <w:spacing w:val="-4"/>
        </w:rPr>
        <w:t xml:space="preserve">cộng </w:t>
      </w:r>
      <w:r>
        <w:rPr>
          <w:spacing w:val="-3"/>
        </w:rPr>
        <w:t xml:space="preserve">sản” </w:t>
      </w:r>
      <w:r>
        <w:t xml:space="preserve">điều </w:t>
      </w:r>
      <w:r>
        <w:rPr>
          <w:spacing w:val="-5"/>
        </w:rPr>
        <w:t xml:space="preserve">này ta nói </w:t>
      </w:r>
      <w:r>
        <w:rPr>
          <w:spacing w:val="-8"/>
        </w:rPr>
        <w:t xml:space="preserve">mãi </w:t>
      </w:r>
      <w:r>
        <w:rPr>
          <w:spacing w:val="-12"/>
        </w:rPr>
        <w:t xml:space="preserve">mà </w:t>
      </w:r>
      <w:r>
        <w:rPr>
          <w:spacing w:val="-5"/>
        </w:rPr>
        <w:t xml:space="preserve">từ </w:t>
      </w:r>
      <w:r>
        <w:rPr>
          <w:spacing w:val="-10"/>
        </w:rPr>
        <w:t xml:space="preserve">khi </w:t>
      </w:r>
      <w:r>
        <w:rPr>
          <w:spacing w:val="2"/>
        </w:rPr>
        <w:t xml:space="preserve">lập </w:t>
      </w:r>
      <w:r>
        <w:rPr>
          <w:spacing w:val="-4"/>
        </w:rPr>
        <w:t xml:space="preserve">đảng </w:t>
      </w:r>
      <w:r>
        <w:t xml:space="preserve">tới </w:t>
      </w:r>
      <w:r>
        <w:rPr>
          <w:spacing w:val="-11"/>
        </w:rPr>
        <w:t xml:space="preserve">nay, </w:t>
      </w:r>
      <w:r>
        <w:rPr>
          <w:spacing w:val="3"/>
        </w:rPr>
        <w:t xml:space="preserve">ít </w:t>
      </w:r>
      <w:r>
        <w:rPr>
          <w:spacing w:val="-8"/>
        </w:rPr>
        <w:t xml:space="preserve">nhất </w:t>
      </w:r>
      <w:r>
        <w:rPr>
          <w:spacing w:val="3"/>
        </w:rPr>
        <w:t xml:space="preserve">là </w:t>
      </w:r>
      <w:r>
        <w:t xml:space="preserve">ở Sài </w:t>
      </w:r>
      <w:r>
        <w:rPr>
          <w:spacing w:val="-3"/>
        </w:rPr>
        <w:t xml:space="preserve">Gòn </w:t>
      </w:r>
      <w:r>
        <w:rPr>
          <w:spacing w:val="-5"/>
        </w:rPr>
        <w:t xml:space="preserve">ta </w:t>
      </w:r>
      <w:r>
        <w:rPr>
          <w:spacing w:val="-3"/>
        </w:rPr>
        <w:t xml:space="preserve">chưa </w:t>
      </w:r>
      <w:r>
        <w:rPr>
          <w:spacing w:val="2"/>
        </w:rPr>
        <w:t xml:space="preserve">làm </w:t>
      </w:r>
      <w:r>
        <w:t xml:space="preserve">được; bây giờ, để đi đến </w:t>
      </w:r>
      <w:r>
        <w:rPr>
          <w:spacing w:val="-6"/>
        </w:rPr>
        <w:t xml:space="preserve">tổng khởi </w:t>
      </w:r>
      <w:r>
        <w:rPr>
          <w:spacing w:val="-8"/>
        </w:rPr>
        <w:t xml:space="preserve">nghĩa thì </w:t>
      </w:r>
      <w:r>
        <w:t xml:space="preserve">điều </w:t>
      </w:r>
      <w:r>
        <w:rPr>
          <w:spacing w:val="-5"/>
        </w:rPr>
        <w:t xml:space="preserve">chủ yếu </w:t>
      </w:r>
      <w:r>
        <w:rPr>
          <w:spacing w:val="3"/>
        </w:rPr>
        <w:t xml:space="preserve">là </w:t>
      </w:r>
      <w:r>
        <w:rPr>
          <w:spacing w:val="-4"/>
        </w:rPr>
        <w:t xml:space="preserve">phải </w:t>
      </w:r>
      <w:r>
        <w:rPr>
          <w:spacing w:val="-6"/>
        </w:rPr>
        <w:t xml:space="preserve">khởi </w:t>
      </w:r>
      <w:r>
        <w:rPr>
          <w:spacing w:val="-8"/>
        </w:rPr>
        <w:t xml:space="preserve">nghĩa thành </w:t>
      </w:r>
      <w:r>
        <w:rPr>
          <w:spacing w:val="-4"/>
        </w:rPr>
        <w:t xml:space="preserve">công </w:t>
      </w:r>
      <w:r>
        <w:t xml:space="preserve">ở Sài </w:t>
      </w:r>
      <w:r>
        <w:rPr>
          <w:spacing w:val="-3"/>
        </w:rPr>
        <w:t xml:space="preserve">Gòn </w:t>
      </w:r>
      <w:r>
        <w:t xml:space="preserve">trước </w:t>
      </w:r>
      <w:r>
        <w:rPr>
          <w:spacing w:val="-6"/>
        </w:rPr>
        <w:t xml:space="preserve">hết; </w:t>
      </w:r>
      <w:r>
        <w:t xml:space="preserve">Sài </w:t>
      </w:r>
      <w:r>
        <w:rPr>
          <w:spacing w:val="-3"/>
        </w:rPr>
        <w:t xml:space="preserve">Gòn </w:t>
      </w:r>
      <w:r>
        <w:rPr>
          <w:spacing w:val="-6"/>
        </w:rPr>
        <w:t xml:space="preserve">khởi </w:t>
      </w:r>
      <w:r>
        <w:rPr>
          <w:spacing w:val="-8"/>
        </w:rPr>
        <w:t xml:space="preserve">nghĩa </w:t>
      </w:r>
      <w:r>
        <w:rPr>
          <w:spacing w:val="-4"/>
        </w:rPr>
        <w:t xml:space="preserve">phải </w:t>
      </w:r>
      <w:r>
        <w:rPr>
          <w:spacing w:val="-8"/>
        </w:rPr>
        <w:t xml:space="preserve">thành </w:t>
      </w:r>
      <w:r>
        <w:rPr>
          <w:spacing w:val="-4"/>
        </w:rPr>
        <w:t xml:space="preserve">công </w:t>
      </w:r>
      <w:r>
        <w:rPr>
          <w:spacing w:val="-8"/>
        </w:rPr>
        <w:t xml:space="preserve">thì </w:t>
      </w:r>
      <w:r>
        <w:rPr>
          <w:spacing w:val="-6"/>
        </w:rPr>
        <w:t xml:space="preserve">khởi </w:t>
      </w:r>
      <w:r>
        <w:rPr>
          <w:spacing w:val="-8"/>
        </w:rPr>
        <w:t xml:space="preserve">nghĩa </w:t>
      </w:r>
      <w:r>
        <w:rPr>
          <w:spacing w:val="-6"/>
        </w:rPr>
        <w:t xml:space="preserve">mới </w:t>
      </w:r>
      <w:r>
        <w:rPr>
          <w:spacing w:val="-8"/>
        </w:rPr>
        <w:t xml:space="preserve">thành </w:t>
      </w:r>
      <w:r>
        <w:rPr>
          <w:spacing w:val="-4"/>
        </w:rPr>
        <w:t xml:space="preserve">công </w:t>
      </w:r>
      <w:r>
        <w:t xml:space="preserve">ở </w:t>
      </w:r>
      <w:r>
        <w:rPr>
          <w:spacing w:val="-8"/>
        </w:rPr>
        <w:t xml:space="preserve">khắp </w:t>
      </w:r>
      <w:r>
        <w:t xml:space="preserve">Nam </w:t>
      </w:r>
      <w:r>
        <w:rPr>
          <w:spacing w:val="-8"/>
        </w:rPr>
        <w:t xml:space="preserve">Kỳ. </w:t>
      </w:r>
      <w:r>
        <w:rPr>
          <w:spacing w:val="-7"/>
        </w:rPr>
        <w:t xml:space="preserve">Muốn </w:t>
      </w:r>
      <w:r>
        <w:t xml:space="preserve">được </w:t>
      </w:r>
      <w:r>
        <w:rPr>
          <w:spacing w:val="-10"/>
        </w:rPr>
        <w:t xml:space="preserve">như </w:t>
      </w:r>
      <w:r>
        <w:t xml:space="preserve">vậy </w:t>
      </w:r>
      <w:r>
        <w:rPr>
          <w:spacing w:val="-4"/>
        </w:rPr>
        <w:t xml:space="preserve">phải </w:t>
      </w:r>
      <w:r>
        <w:rPr>
          <w:spacing w:val="-5"/>
        </w:rPr>
        <w:t xml:space="preserve">tổ </w:t>
      </w:r>
      <w:r>
        <w:rPr>
          <w:spacing w:val="-3"/>
        </w:rPr>
        <w:t xml:space="preserve">chức </w:t>
      </w:r>
      <w:r>
        <w:rPr>
          <w:spacing w:val="-4"/>
        </w:rPr>
        <w:t xml:space="preserve">công </w:t>
      </w:r>
      <w:r>
        <w:t xml:space="preserve">đoàn và </w:t>
      </w:r>
      <w:r>
        <w:rPr>
          <w:spacing w:val="-5"/>
        </w:rPr>
        <w:t xml:space="preserve">nhiều hội </w:t>
      </w:r>
      <w:r>
        <w:t xml:space="preserve">biến </w:t>
      </w:r>
      <w:r>
        <w:rPr>
          <w:spacing w:val="-4"/>
        </w:rPr>
        <w:t xml:space="preserve">tướng </w:t>
      </w:r>
      <w:r>
        <w:rPr>
          <w:spacing w:val="-10"/>
        </w:rPr>
        <w:t xml:space="preserve">như </w:t>
      </w:r>
      <w:r>
        <w:rPr>
          <w:spacing w:val="-5"/>
        </w:rPr>
        <w:t xml:space="preserve">hồi thời </w:t>
      </w:r>
      <w:r>
        <w:rPr>
          <w:spacing w:val="-8"/>
        </w:rPr>
        <w:t xml:space="preserve">kỳ </w:t>
      </w:r>
      <w:r>
        <w:rPr>
          <w:spacing w:val="-4"/>
        </w:rPr>
        <w:t xml:space="preserve">Mặt </w:t>
      </w:r>
      <w:r>
        <w:t xml:space="preserve">trận dân </w:t>
      </w:r>
      <w:r>
        <w:rPr>
          <w:spacing w:val="-8"/>
        </w:rPr>
        <w:t xml:space="preserve">chủ; </w:t>
      </w:r>
      <w:r>
        <w:rPr>
          <w:spacing w:val="-5"/>
        </w:rPr>
        <w:t xml:space="preserve">ta </w:t>
      </w:r>
      <w:r>
        <w:rPr>
          <w:spacing w:val="-4"/>
        </w:rPr>
        <w:t xml:space="preserve">phải </w:t>
      </w:r>
      <w:r>
        <w:rPr>
          <w:spacing w:val="-5"/>
        </w:rPr>
        <w:t xml:space="preserve">chú </w:t>
      </w:r>
      <w:r>
        <w:rPr>
          <w:spacing w:val="-4"/>
        </w:rPr>
        <w:t xml:space="preserve">trọng </w:t>
      </w:r>
      <w:r>
        <w:t xml:space="preserve">đặc biệt vào việc cấp </w:t>
      </w:r>
      <w:r>
        <w:rPr>
          <w:spacing w:val="-3"/>
        </w:rPr>
        <w:t xml:space="preserve">tốc </w:t>
      </w:r>
      <w:r>
        <w:t xml:space="preserve">đào </w:t>
      </w:r>
      <w:r>
        <w:rPr>
          <w:spacing w:val="-3"/>
        </w:rPr>
        <w:t xml:space="preserve">tạo </w:t>
      </w:r>
      <w:r>
        <w:t xml:space="preserve">cán bộ </w:t>
      </w:r>
      <w:r>
        <w:rPr>
          <w:spacing w:val="-4"/>
        </w:rPr>
        <w:t xml:space="preserve">công </w:t>
      </w:r>
      <w:r>
        <w:rPr>
          <w:spacing w:val="-3"/>
        </w:rPr>
        <w:t xml:space="preserve">đoàn, </w:t>
      </w:r>
      <w:r>
        <w:t xml:space="preserve">có </w:t>
      </w:r>
      <w:r>
        <w:rPr>
          <w:spacing w:val="-10"/>
        </w:rPr>
        <w:t xml:space="preserve">như </w:t>
      </w:r>
      <w:r>
        <w:t xml:space="preserve">vậy </w:t>
      </w:r>
      <w:r>
        <w:rPr>
          <w:spacing w:val="-6"/>
        </w:rPr>
        <w:t xml:space="preserve">mới </w:t>
      </w:r>
      <w:r>
        <w:t xml:space="preserve">đáp </w:t>
      </w:r>
      <w:r>
        <w:rPr>
          <w:spacing w:val="-5"/>
        </w:rPr>
        <w:t xml:space="preserve">ứng </w:t>
      </w:r>
      <w:r>
        <w:t xml:space="preserve">được </w:t>
      </w:r>
      <w:r>
        <w:rPr>
          <w:spacing w:val="-5"/>
        </w:rPr>
        <w:t xml:space="preserve">yêu </w:t>
      </w:r>
      <w:r>
        <w:t xml:space="preserve">cầu </w:t>
      </w:r>
      <w:r>
        <w:rPr>
          <w:spacing w:val="-8"/>
        </w:rPr>
        <w:t xml:space="preserve">nhảy </w:t>
      </w:r>
      <w:r>
        <w:t xml:space="preserve">vọt </w:t>
      </w:r>
      <w:r>
        <w:rPr>
          <w:spacing w:val="-8"/>
        </w:rPr>
        <w:t xml:space="preserve">một </w:t>
      </w:r>
      <w:r>
        <w:rPr>
          <w:spacing w:val="-10"/>
        </w:rPr>
        <w:t xml:space="preserve">khi </w:t>
      </w:r>
      <w:r>
        <w:rPr>
          <w:spacing w:val="-5"/>
        </w:rPr>
        <w:t xml:space="preserve">tình </w:t>
      </w:r>
      <w:r>
        <w:rPr>
          <w:spacing w:val="-8"/>
        </w:rPr>
        <w:t xml:space="preserve">thế </w:t>
      </w:r>
      <w:r>
        <w:t xml:space="preserve">cách </w:t>
      </w:r>
      <w:r>
        <w:rPr>
          <w:spacing w:val="-10"/>
        </w:rPr>
        <w:t xml:space="preserve">mạng </w:t>
      </w:r>
      <w:r>
        <w:rPr>
          <w:spacing w:val="-5"/>
        </w:rPr>
        <w:t xml:space="preserve">xảy </w:t>
      </w:r>
      <w:r>
        <w:t xml:space="preserve">ra. </w:t>
      </w:r>
      <w:r>
        <w:rPr>
          <w:spacing w:val="-4"/>
        </w:rPr>
        <w:t xml:space="preserve">Tình </w:t>
      </w:r>
      <w:r>
        <w:rPr>
          <w:spacing w:val="-8"/>
        </w:rPr>
        <w:t xml:space="preserve">thế </w:t>
      </w:r>
      <w:r>
        <w:t xml:space="preserve">cách </w:t>
      </w:r>
      <w:r>
        <w:rPr>
          <w:spacing w:val="-10"/>
        </w:rPr>
        <w:t xml:space="preserve">mạng </w:t>
      </w:r>
      <w:r>
        <w:t xml:space="preserve">sẽ </w:t>
      </w:r>
      <w:r>
        <w:rPr>
          <w:spacing w:val="-5"/>
        </w:rPr>
        <w:t xml:space="preserve">xảy </w:t>
      </w:r>
      <w:r>
        <w:t xml:space="preserve">ra, </w:t>
      </w:r>
      <w:r>
        <w:rPr>
          <w:spacing w:val="-5"/>
        </w:rPr>
        <w:t xml:space="preserve">nếu ta </w:t>
      </w:r>
      <w:r>
        <w:rPr>
          <w:spacing w:val="-9"/>
        </w:rPr>
        <w:t xml:space="preserve">không </w:t>
      </w:r>
      <w:r>
        <w:t xml:space="preserve">có đủ cán bộ </w:t>
      </w:r>
      <w:r>
        <w:rPr>
          <w:spacing w:val="-8"/>
        </w:rPr>
        <w:t xml:space="preserve">thì </w:t>
      </w:r>
      <w:r>
        <w:rPr>
          <w:spacing w:val="-9"/>
        </w:rPr>
        <w:t xml:space="preserve">không </w:t>
      </w:r>
      <w:r>
        <w:t xml:space="preserve">lãnh đạo </w:t>
      </w:r>
      <w:r>
        <w:rPr>
          <w:spacing w:val="-5"/>
        </w:rPr>
        <w:t xml:space="preserve">nổi </w:t>
      </w:r>
      <w:r>
        <w:rPr>
          <w:spacing w:val="-4"/>
        </w:rPr>
        <w:t xml:space="preserve">quần </w:t>
      </w:r>
      <w:r>
        <w:rPr>
          <w:spacing w:val="-8"/>
        </w:rPr>
        <w:t xml:space="preserve">chúng, </w:t>
      </w:r>
      <w:r>
        <w:rPr>
          <w:spacing w:val="-4"/>
        </w:rPr>
        <w:t xml:space="preserve">quần </w:t>
      </w:r>
      <w:r>
        <w:rPr>
          <w:spacing w:val="-6"/>
        </w:rPr>
        <w:t xml:space="preserve">chúng </w:t>
      </w:r>
      <w:r>
        <w:rPr>
          <w:spacing w:val="-9"/>
        </w:rPr>
        <w:t xml:space="preserve">không </w:t>
      </w:r>
      <w:r>
        <w:t xml:space="preserve">được lãnh đạo </w:t>
      </w:r>
      <w:r>
        <w:rPr>
          <w:spacing w:val="-8"/>
        </w:rPr>
        <w:t xml:space="preserve">thì </w:t>
      </w:r>
      <w:r>
        <w:t xml:space="preserve">đã </w:t>
      </w:r>
      <w:r>
        <w:rPr>
          <w:spacing w:val="-9"/>
        </w:rPr>
        <w:t xml:space="preserve">không </w:t>
      </w:r>
      <w:r>
        <w:rPr>
          <w:spacing w:val="-8"/>
        </w:rPr>
        <w:t xml:space="preserve">thành </w:t>
      </w:r>
      <w:r>
        <w:t xml:space="preserve">sức </w:t>
      </w:r>
      <w:r>
        <w:rPr>
          <w:spacing w:val="-10"/>
        </w:rPr>
        <w:t xml:space="preserve">mạnh </w:t>
      </w:r>
      <w:r>
        <w:rPr>
          <w:spacing w:val="-6"/>
        </w:rPr>
        <w:t xml:space="preserve">thật </w:t>
      </w:r>
      <w:r>
        <w:t xml:space="preserve">sự </w:t>
      </w:r>
      <w:r>
        <w:rPr>
          <w:spacing w:val="-12"/>
        </w:rPr>
        <w:t xml:space="preserve">mà </w:t>
      </w:r>
      <w:r>
        <w:rPr>
          <w:spacing w:val="2"/>
        </w:rPr>
        <w:t xml:space="preserve">lại </w:t>
      </w:r>
      <w:r>
        <w:t xml:space="preserve">còn có </w:t>
      </w:r>
      <w:r>
        <w:rPr>
          <w:spacing w:val="-8"/>
        </w:rPr>
        <w:t xml:space="preserve">thể </w:t>
      </w:r>
      <w:r>
        <w:t xml:space="preserve">bị </w:t>
      </w:r>
      <w:r>
        <w:rPr>
          <w:spacing w:val="-4"/>
        </w:rPr>
        <w:t xml:space="preserve">đảng </w:t>
      </w:r>
      <w:r>
        <w:rPr>
          <w:spacing w:val="-11"/>
        </w:rPr>
        <w:t xml:space="preserve">này, </w:t>
      </w:r>
      <w:r>
        <w:rPr>
          <w:spacing w:val="-4"/>
        </w:rPr>
        <w:t xml:space="preserve">phái </w:t>
      </w:r>
      <w:r>
        <w:rPr>
          <w:spacing w:val="-8"/>
        </w:rPr>
        <w:t xml:space="preserve">nọ </w:t>
      </w:r>
      <w:r>
        <w:t xml:space="preserve">lôi </w:t>
      </w:r>
      <w:r>
        <w:rPr>
          <w:spacing w:val="-5"/>
        </w:rPr>
        <w:t xml:space="preserve">kéo </w:t>
      </w:r>
      <w:r>
        <w:t xml:space="preserve">đi vào </w:t>
      </w:r>
      <w:r>
        <w:rPr>
          <w:spacing w:val="-5"/>
        </w:rPr>
        <w:t xml:space="preserve">hướng </w:t>
      </w:r>
      <w:r>
        <w:t xml:space="preserve">sai lệch </w:t>
      </w:r>
      <w:r>
        <w:rPr>
          <w:spacing w:val="-12"/>
        </w:rPr>
        <w:t xml:space="preserve">nguy </w:t>
      </w:r>
      <w:r>
        <w:rPr>
          <w:spacing w:val="-7"/>
        </w:rPr>
        <w:t xml:space="preserve">hiểm. </w:t>
      </w:r>
      <w:r>
        <w:t xml:space="preserve">Hãy </w:t>
      </w:r>
      <w:r>
        <w:rPr>
          <w:spacing w:val="-10"/>
        </w:rPr>
        <w:t xml:space="preserve">nhớ </w:t>
      </w:r>
      <w:r>
        <w:rPr>
          <w:spacing w:val="-3"/>
        </w:rPr>
        <w:t xml:space="preserve">rằng </w:t>
      </w:r>
      <w:r>
        <w:rPr>
          <w:spacing w:val="-8"/>
        </w:rPr>
        <w:t xml:space="preserve">một </w:t>
      </w:r>
      <w:r>
        <w:rPr>
          <w:spacing w:val="-3"/>
        </w:rPr>
        <w:t xml:space="preserve">thời, </w:t>
      </w:r>
      <w:r>
        <w:rPr>
          <w:spacing w:val="-4"/>
        </w:rPr>
        <w:t xml:space="preserve">phái </w:t>
      </w:r>
      <w:r>
        <w:rPr>
          <w:spacing w:val="-10"/>
        </w:rPr>
        <w:t xml:space="preserve">La </w:t>
      </w:r>
      <w:r>
        <w:rPr>
          <w:spacing w:val="-11"/>
        </w:rPr>
        <w:t xml:space="preserve">Lutte </w:t>
      </w:r>
      <w:r>
        <w:t xml:space="preserve">tờ-rốt-kýt có </w:t>
      </w:r>
      <w:r>
        <w:rPr>
          <w:spacing w:val="-5"/>
        </w:rPr>
        <w:t xml:space="preserve">ảnh hưởng </w:t>
      </w:r>
      <w:r>
        <w:rPr>
          <w:spacing w:val="-4"/>
        </w:rPr>
        <w:t xml:space="preserve">trong </w:t>
      </w:r>
      <w:r>
        <w:rPr>
          <w:spacing w:val="-8"/>
        </w:rPr>
        <w:t xml:space="preserve">một </w:t>
      </w:r>
      <w:r>
        <w:t xml:space="preserve">số </w:t>
      </w:r>
      <w:r>
        <w:rPr>
          <w:spacing w:val="-9"/>
        </w:rPr>
        <w:t xml:space="preserve">không </w:t>
      </w:r>
      <w:r>
        <w:rPr>
          <w:spacing w:val="-10"/>
        </w:rPr>
        <w:t xml:space="preserve">nhỏ </w:t>
      </w:r>
      <w:r>
        <w:rPr>
          <w:spacing w:val="-4"/>
        </w:rPr>
        <w:t xml:space="preserve">công </w:t>
      </w:r>
      <w:r>
        <w:rPr>
          <w:spacing w:val="-8"/>
        </w:rPr>
        <w:t xml:space="preserve">nhân </w:t>
      </w:r>
      <w:r>
        <w:t xml:space="preserve">viên </w:t>
      </w:r>
      <w:r>
        <w:rPr>
          <w:spacing w:val="-3"/>
        </w:rPr>
        <w:t xml:space="preserve">chức </w:t>
      </w:r>
      <w:r>
        <w:t xml:space="preserve">Sài </w:t>
      </w:r>
      <w:r>
        <w:rPr>
          <w:spacing w:val="-6"/>
        </w:rPr>
        <w:t xml:space="preserve">Gòn. </w:t>
      </w:r>
      <w:r>
        <w:rPr>
          <w:spacing w:val="-17"/>
        </w:rPr>
        <w:t xml:space="preserve">Ta </w:t>
      </w:r>
      <w:r>
        <w:rPr>
          <w:spacing w:val="-4"/>
        </w:rPr>
        <w:t xml:space="preserve">phải </w:t>
      </w:r>
      <w:r>
        <w:rPr>
          <w:spacing w:val="2"/>
        </w:rPr>
        <w:t xml:space="preserve">làm </w:t>
      </w:r>
      <w:r>
        <w:rPr>
          <w:spacing w:val="-8"/>
        </w:rPr>
        <w:t xml:space="preserve">thế </w:t>
      </w:r>
      <w:r>
        <w:rPr>
          <w:spacing w:val="-5"/>
        </w:rPr>
        <w:t xml:space="preserve">nào </w:t>
      </w:r>
      <w:r>
        <w:t xml:space="preserve">để </w:t>
      </w:r>
      <w:r>
        <w:rPr>
          <w:spacing w:val="-5"/>
        </w:rPr>
        <w:t xml:space="preserve">cho </w:t>
      </w:r>
      <w:r>
        <w:t xml:space="preserve">đa số, </w:t>
      </w:r>
      <w:r>
        <w:rPr>
          <w:spacing w:val="-5"/>
        </w:rPr>
        <w:t xml:space="preserve">cho </w:t>
      </w:r>
      <w:r>
        <w:rPr>
          <w:spacing w:val="-3"/>
        </w:rPr>
        <w:t xml:space="preserve">tất </w:t>
      </w:r>
      <w:r>
        <w:t xml:space="preserve">cả </w:t>
      </w:r>
      <w:r>
        <w:rPr>
          <w:spacing w:val="-4"/>
        </w:rPr>
        <w:t xml:space="preserve">công </w:t>
      </w:r>
      <w:r>
        <w:rPr>
          <w:spacing w:val="-8"/>
        </w:rPr>
        <w:t xml:space="preserve">nhân </w:t>
      </w:r>
      <w:r>
        <w:t xml:space="preserve">viên </w:t>
      </w:r>
      <w:r>
        <w:rPr>
          <w:spacing w:val="-3"/>
        </w:rPr>
        <w:t xml:space="preserve">chức </w:t>
      </w:r>
      <w:r>
        <w:rPr>
          <w:spacing w:val="-8"/>
        </w:rPr>
        <w:t xml:space="preserve">nhất </w:t>
      </w:r>
      <w:r>
        <w:t xml:space="preserve">trí </w:t>
      </w:r>
      <w:r>
        <w:rPr>
          <w:spacing w:val="-4"/>
        </w:rPr>
        <w:t xml:space="preserve">đứng </w:t>
      </w:r>
      <w:r>
        <w:t xml:space="preserve">dưới cờ lãnh đạo </w:t>
      </w:r>
      <w:r>
        <w:rPr>
          <w:spacing w:val="-5"/>
        </w:rPr>
        <w:t xml:space="preserve">của </w:t>
      </w:r>
      <w:r>
        <w:rPr>
          <w:spacing w:val="-6"/>
        </w:rPr>
        <w:t xml:space="preserve">Đảng </w:t>
      </w:r>
      <w:r>
        <w:rPr>
          <w:spacing w:val="-4"/>
        </w:rPr>
        <w:t xml:space="preserve">cộng </w:t>
      </w:r>
      <w:r>
        <w:t xml:space="preserve">sản để </w:t>
      </w:r>
      <w:r>
        <w:rPr>
          <w:spacing w:val="-5"/>
        </w:rPr>
        <w:t xml:space="preserve">cho ta </w:t>
      </w:r>
      <w:r>
        <w:t xml:space="preserve">có </w:t>
      </w:r>
      <w:r>
        <w:rPr>
          <w:spacing w:val="-8"/>
        </w:rPr>
        <w:t xml:space="preserve">thể </w:t>
      </w:r>
      <w:r>
        <w:t xml:space="preserve">chiếm </w:t>
      </w:r>
      <w:r>
        <w:rPr>
          <w:spacing w:val="2"/>
        </w:rPr>
        <w:t xml:space="preserve">lấy </w:t>
      </w:r>
      <w:r>
        <w:t xml:space="preserve">các cơ </w:t>
      </w:r>
      <w:r>
        <w:rPr>
          <w:spacing w:val="-4"/>
        </w:rPr>
        <w:t xml:space="preserve">quan </w:t>
      </w:r>
      <w:r>
        <w:rPr>
          <w:spacing w:val="-5"/>
        </w:rPr>
        <w:t xml:space="preserve">của </w:t>
      </w:r>
      <w:r>
        <w:t xml:space="preserve">địch </w:t>
      </w:r>
      <w:r>
        <w:rPr>
          <w:spacing w:val="-5"/>
        </w:rPr>
        <w:t xml:space="preserve">chủ yếu </w:t>
      </w:r>
      <w:r>
        <w:rPr>
          <w:spacing w:val="-4"/>
        </w:rPr>
        <w:t xml:space="preserve">bằng </w:t>
      </w:r>
      <w:r>
        <w:rPr>
          <w:spacing w:val="2"/>
        </w:rPr>
        <w:t xml:space="preserve">lực </w:t>
      </w:r>
      <w:r>
        <w:t xml:space="preserve">lượng </w:t>
      </w:r>
      <w:r>
        <w:rPr>
          <w:spacing w:val="-5"/>
        </w:rPr>
        <w:t xml:space="preserve">của </w:t>
      </w:r>
      <w:r>
        <w:rPr>
          <w:spacing w:val="-4"/>
        </w:rPr>
        <w:t xml:space="preserve">công </w:t>
      </w:r>
      <w:r>
        <w:rPr>
          <w:spacing w:val="-8"/>
        </w:rPr>
        <w:t xml:space="preserve">nhân </w:t>
      </w:r>
      <w:r>
        <w:t xml:space="preserve">viên </w:t>
      </w:r>
      <w:r>
        <w:rPr>
          <w:spacing w:val="-3"/>
        </w:rPr>
        <w:t xml:space="preserve">chức </w:t>
      </w:r>
      <w:r>
        <w:rPr>
          <w:spacing w:val="-4"/>
        </w:rPr>
        <w:t xml:space="preserve">trong </w:t>
      </w:r>
      <w:r>
        <w:t xml:space="preserve">các cơ </w:t>
      </w:r>
      <w:r>
        <w:rPr>
          <w:spacing w:val="-4"/>
        </w:rPr>
        <w:t xml:space="preserve">quan </w:t>
      </w:r>
      <w:r>
        <w:t xml:space="preserve">đó, </w:t>
      </w:r>
      <w:r>
        <w:rPr>
          <w:spacing w:val="-5"/>
        </w:rPr>
        <w:t xml:space="preserve">chớ </w:t>
      </w:r>
      <w:r>
        <w:rPr>
          <w:spacing w:val="-9"/>
        </w:rPr>
        <w:t xml:space="preserve">không </w:t>
      </w:r>
      <w:r>
        <w:rPr>
          <w:spacing w:val="-4"/>
        </w:rPr>
        <w:t xml:space="preserve">phải </w:t>
      </w:r>
      <w:r>
        <w:rPr>
          <w:spacing w:val="-5"/>
        </w:rPr>
        <w:t xml:space="preserve">chủ yếu </w:t>
      </w:r>
      <w:r>
        <w:rPr>
          <w:spacing w:val="-4"/>
        </w:rPr>
        <w:t xml:space="preserve">bằng </w:t>
      </w:r>
      <w:r>
        <w:t xml:space="preserve">dân làng được đưa </w:t>
      </w:r>
      <w:r>
        <w:rPr>
          <w:spacing w:val="2"/>
        </w:rPr>
        <w:t xml:space="preserve">lên </w:t>
      </w:r>
      <w:r>
        <w:rPr>
          <w:spacing w:val="-6"/>
        </w:rPr>
        <w:t xml:space="preserve">“ém” </w:t>
      </w:r>
      <w:r>
        <w:t xml:space="preserve">trước </w:t>
      </w:r>
      <w:r>
        <w:rPr>
          <w:spacing w:val="-4"/>
        </w:rPr>
        <w:t xml:space="preserve">trong </w:t>
      </w:r>
      <w:r>
        <w:rPr>
          <w:spacing w:val="-5"/>
        </w:rPr>
        <w:t xml:space="preserve">nội </w:t>
      </w:r>
      <w:r>
        <w:rPr>
          <w:spacing w:val="-8"/>
        </w:rPr>
        <w:t xml:space="preserve">thành </w:t>
      </w:r>
      <w:r>
        <w:rPr>
          <w:spacing w:val="-10"/>
        </w:rPr>
        <w:t xml:space="preserve">như </w:t>
      </w:r>
      <w:r>
        <w:rPr>
          <w:spacing w:val="-8"/>
        </w:rPr>
        <w:t xml:space="preserve">kế </w:t>
      </w:r>
      <w:r>
        <w:rPr>
          <w:spacing w:val="-3"/>
        </w:rPr>
        <w:t xml:space="preserve">hoạch </w:t>
      </w:r>
      <w:r>
        <w:rPr>
          <w:spacing w:val="-5"/>
        </w:rPr>
        <w:t xml:space="preserve">hồi </w:t>
      </w:r>
      <w:r>
        <w:t xml:space="preserve">1940, </w:t>
      </w:r>
      <w:r>
        <w:rPr>
          <w:spacing w:val="2"/>
        </w:rPr>
        <w:t xml:space="preserve">lực </w:t>
      </w:r>
      <w:r>
        <w:t xml:space="preserve">lượng </w:t>
      </w:r>
      <w:r>
        <w:rPr>
          <w:spacing w:val="-8"/>
        </w:rPr>
        <w:t xml:space="preserve">nông </w:t>
      </w:r>
      <w:r>
        <w:t xml:space="preserve">dân </w:t>
      </w:r>
      <w:r>
        <w:rPr>
          <w:spacing w:val="-6"/>
        </w:rPr>
        <w:t xml:space="preserve">quanh </w:t>
      </w:r>
      <w:r>
        <w:rPr>
          <w:spacing w:val="-8"/>
        </w:rPr>
        <w:t xml:space="preserve">thành </w:t>
      </w:r>
      <w:r>
        <w:t xml:space="preserve">sẽ </w:t>
      </w:r>
      <w:r>
        <w:rPr>
          <w:spacing w:val="-8"/>
        </w:rPr>
        <w:t xml:space="preserve">hỗ </w:t>
      </w:r>
      <w:r>
        <w:t xml:space="preserve">trợ đắc </w:t>
      </w:r>
      <w:r>
        <w:rPr>
          <w:spacing w:val="2"/>
        </w:rPr>
        <w:t xml:space="preserve">lực </w:t>
      </w:r>
      <w:r>
        <w:rPr>
          <w:spacing w:val="-5"/>
        </w:rPr>
        <w:t xml:space="preserve">cho nội </w:t>
      </w:r>
      <w:r>
        <w:rPr>
          <w:spacing w:val="-8"/>
        </w:rPr>
        <w:t xml:space="preserve">thành </w:t>
      </w:r>
      <w:r>
        <w:rPr>
          <w:spacing w:val="3"/>
        </w:rPr>
        <w:t xml:space="preserve">là </w:t>
      </w:r>
      <w:r>
        <w:rPr>
          <w:spacing w:val="-10"/>
        </w:rPr>
        <w:t xml:space="preserve">khi </w:t>
      </w:r>
      <w:r>
        <w:rPr>
          <w:spacing w:val="-5"/>
        </w:rPr>
        <w:t xml:space="preserve">nào </w:t>
      </w:r>
      <w:r>
        <w:t xml:space="preserve">bản </w:t>
      </w:r>
      <w:r>
        <w:rPr>
          <w:spacing w:val="-6"/>
        </w:rPr>
        <w:t xml:space="preserve">thân </w:t>
      </w:r>
      <w:r>
        <w:t xml:space="preserve">dân </w:t>
      </w:r>
      <w:r>
        <w:rPr>
          <w:spacing w:val="-5"/>
        </w:rPr>
        <w:t xml:space="preserve">nội </w:t>
      </w:r>
      <w:r>
        <w:rPr>
          <w:spacing w:val="-8"/>
        </w:rPr>
        <w:t xml:space="preserve">thành </w:t>
      </w:r>
      <w:r>
        <w:rPr>
          <w:spacing w:val="3"/>
        </w:rPr>
        <w:t xml:space="preserve">là </w:t>
      </w:r>
      <w:r>
        <w:rPr>
          <w:spacing w:val="-5"/>
        </w:rPr>
        <w:t>chủ</w:t>
      </w:r>
      <w:r>
        <w:rPr>
          <w:spacing w:val="-17"/>
        </w:rPr>
        <w:t xml:space="preserve"> </w:t>
      </w:r>
      <w:r>
        <w:rPr>
          <w:spacing w:val="2"/>
        </w:rPr>
        <w:t>lực.</w:t>
      </w:r>
    </w:p>
    <w:p w:rsidR="002A5536" w:rsidRDefault="002A5536">
      <w:pPr>
        <w:pStyle w:val="BodyText"/>
        <w:spacing w:before="2"/>
        <w:ind w:left="0"/>
        <w:rPr>
          <w:sz w:val="26"/>
        </w:rPr>
      </w:pPr>
    </w:p>
    <w:p w:rsidR="002A5536" w:rsidRDefault="00BE1DD8">
      <w:pPr>
        <w:pStyle w:val="BodyText"/>
        <w:spacing w:before="0"/>
        <w:ind w:right="137"/>
      </w:pPr>
      <w:r>
        <w:rPr>
          <w:spacing w:val="-3"/>
        </w:rPr>
        <w:t xml:space="preserve">Ba </w:t>
      </w:r>
      <w:r>
        <w:rPr>
          <w:spacing w:val="2"/>
        </w:rPr>
        <w:t xml:space="preserve">là: </w:t>
      </w:r>
      <w:r>
        <w:rPr>
          <w:spacing w:val="-7"/>
        </w:rPr>
        <w:t xml:space="preserve">Chú </w:t>
      </w:r>
      <w:r>
        <w:rPr>
          <w:spacing w:val="-4"/>
        </w:rPr>
        <w:t xml:space="preserve">trọng </w:t>
      </w:r>
      <w:r>
        <w:t xml:space="preserve">vận </w:t>
      </w:r>
      <w:r>
        <w:rPr>
          <w:spacing w:val="-4"/>
        </w:rPr>
        <w:t xml:space="preserve">động </w:t>
      </w:r>
      <w:r>
        <w:rPr>
          <w:spacing w:val="-8"/>
        </w:rPr>
        <w:t xml:space="preserve">thanh </w:t>
      </w:r>
      <w:r>
        <w:t xml:space="preserve">niên </w:t>
      </w:r>
      <w:r>
        <w:rPr>
          <w:spacing w:val="-8"/>
        </w:rPr>
        <w:t xml:space="preserve">thành </w:t>
      </w:r>
      <w:r>
        <w:rPr>
          <w:spacing w:val="-4"/>
        </w:rPr>
        <w:t>phố.</w:t>
      </w:r>
      <w:r>
        <w:t xml:space="preserve"> Ở </w:t>
      </w:r>
      <w:r>
        <w:rPr>
          <w:spacing w:val="-8"/>
        </w:rPr>
        <w:t xml:space="preserve">thành </w:t>
      </w:r>
      <w:r>
        <w:rPr>
          <w:spacing w:val="-5"/>
        </w:rPr>
        <w:t>phố</w:t>
      </w:r>
      <w:r>
        <w:t xml:space="preserve"> Sài </w:t>
      </w:r>
      <w:r>
        <w:rPr>
          <w:spacing w:val="-6"/>
        </w:rPr>
        <w:t xml:space="preserve">Gòn, </w:t>
      </w:r>
      <w:r>
        <w:rPr>
          <w:spacing w:val="-5"/>
        </w:rPr>
        <w:t xml:space="preserve">nếu </w:t>
      </w:r>
      <w:r>
        <w:rPr>
          <w:spacing w:val="-4"/>
        </w:rPr>
        <w:t xml:space="preserve">công </w:t>
      </w:r>
      <w:r>
        <w:rPr>
          <w:spacing w:val="-8"/>
        </w:rPr>
        <w:t xml:space="preserve">nhân </w:t>
      </w:r>
      <w:r>
        <w:t xml:space="preserve">được </w:t>
      </w:r>
      <w:r>
        <w:rPr>
          <w:spacing w:val="-5"/>
        </w:rPr>
        <w:t xml:space="preserve">xem </w:t>
      </w:r>
      <w:r>
        <w:rPr>
          <w:spacing w:val="3"/>
        </w:rPr>
        <w:t xml:space="preserve">là </w:t>
      </w:r>
      <w:r>
        <w:rPr>
          <w:spacing w:val="-3"/>
        </w:rPr>
        <w:t xml:space="preserve">tay </w:t>
      </w:r>
      <w:r>
        <w:rPr>
          <w:spacing w:val="-8"/>
        </w:rPr>
        <w:t xml:space="preserve">mặt </w:t>
      </w:r>
      <w:r>
        <w:rPr>
          <w:spacing w:val="-5"/>
        </w:rPr>
        <w:t xml:space="preserve">của </w:t>
      </w:r>
      <w:r>
        <w:rPr>
          <w:spacing w:val="-4"/>
        </w:rPr>
        <w:t xml:space="preserve">đảng </w:t>
      </w:r>
      <w:r>
        <w:rPr>
          <w:spacing w:val="-8"/>
        </w:rPr>
        <w:t xml:space="preserve">thì thanh </w:t>
      </w:r>
      <w:r>
        <w:t xml:space="preserve">niên </w:t>
      </w:r>
      <w:r>
        <w:rPr>
          <w:spacing w:val="-4"/>
        </w:rPr>
        <w:t xml:space="preserve">phải </w:t>
      </w:r>
      <w:r>
        <w:t xml:space="preserve">được </w:t>
      </w:r>
      <w:r>
        <w:rPr>
          <w:spacing w:val="-5"/>
        </w:rPr>
        <w:t xml:space="preserve">xem </w:t>
      </w:r>
      <w:r>
        <w:rPr>
          <w:spacing w:val="3"/>
        </w:rPr>
        <w:t xml:space="preserve">là </w:t>
      </w:r>
      <w:r>
        <w:rPr>
          <w:spacing w:val="-3"/>
        </w:rPr>
        <w:t xml:space="preserve">tay </w:t>
      </w:r>
      <w:r>
        <w:t xml:space="preserve">trái. Ở </w:t>
      </w:r>
      <w:r>
        <w:rPr>
          <w:spacing w:val="-8"/>
        </w:rPr>
        <w:t xml:space="preserve">đây, </w:t>
      </w:r>
      <w:r>
        <w:rPr>
          <w:spacing w:val="-5"/>
        </w:rPr>
        <w:t xml:space="preserve">nói </w:t>
      </w:r>
      <w:r>
        <w:rPr>
          <w:spacing w:val="-8"/>
        </w:rPr>
        <w:t xml:space="preserve">thanh </w:t>
      </w:r>
      <w:r>
        <w:t xml:space="preserve">niên </w:t>
      </w:r>
      <w:r>
        <w:rPr>
          <w:spacing w:val="3"/>
        </w:rPr>
        <w:t xml:space="preserve">là </w:t>
      </w:r>
      <w:r>
        <w:rPr>
          <w:spacing w:val="-6"/>
        </w:rPr>
        <w:t xml:space="preserve">chẳng </w:t>
      </w:r>
      <w:r>
        <w:rPr>
          <w:spacing w:val="-9"/>
        </w:rPr>
        <w:t xml:space="preserve">những </w:t>
      </w:r>
      <w:r>
        <w:rPr>
          <w:spacing w:val="-5"/>
        </w:rPr>
        <w:t xml:space="preserve">nói </w:t>
      </w:r>
      <w:r>
        <w:rPr>
          <w:spacing w:val="-8"/>
        </w:rPr>
        <w:t xml:space="preserve">thanh </w:t>
      </w:r>
      <w:r>
        <w:t xml:space="preserve">niên </w:t>
      </w:r>
      <w:r>
        <w:rPr>
          <w:spacing w:val="2"/>
        </w:rPr>
        <w:t xml:space="preserve">lao </w:t>
      </w:r>
      <w:r>
        <w:rPr>
          <w:spacing w:val="-6"/>
        </w:rPr>
        <w:t xml:space="preserve">động, </w:t>
      </w:r>
      <w:r>
        <w:rPr>
          <w:spacing w:val="-12"/>
        </w:rPr>
        <w:t>mà</w:t>
      </w:r>
      <w:r>
        <w:t xml:space="preserve"> còn </w:t>
      </w:r>
      <w:r>
        <w:rPr>
          <w:spacing w:val="-5"/>
        </w:rPr>
        <w:t xml:space="preserve">nói </w:t>
      </w:r>
      <w:r>
        <w:t xml:space="preserve">cả </w:t>
      </w:r>
      <w:r>
        <w:rPr>
          <w:spacing w:val="-8"/>
        </w:rPr>
        <w:t xml:space="preserve">thanh </w:t>
      </w:r>
      <w:r>
        <w:t xml:space="preserve">niên </w:t>
      </w:r>
      <w:r>
        <w:rPr>
          <w:spacing w:val="-5"/>
        </w:rPr>
        <w:t xml:space="preserve">học sinh, </w:t>
      </w:r>
      <w:r>
        <w:t xml:space="preserve">sinh viên, tiểu </w:t>
      </w:r>
      <w:r>
        <w:rPr>
          <w:spacing w:val="-5"/>
        </w:rPr>
        <w:t xml:space="preserve">tư </w:t>
      </w:r>
      <w:r>
        <w:rPr>
          <w:spacing w:val="-3"/>
        </w:rPr>
        <w:t xml:space="preserve">sản, </w:t>
      </w:r>
      <w:r>
        <w:t xml:space="preserve">trí </w:t>
      </w:r>
      <w:r>
        <w:rPr>
          <w:spacing w:val="-6"/>
        </w:rPr>
        <w:t xml:space="preserve">thức </w:t>
      </w:r>
      <w:r>
        <w:rPr>
          <w:spacing w:val="-3"/>
        </w:rPr>
        <w:t xml:space="preserve">nữa. </w:t>
      </w:r>
      <w:r>
        <w:rPr>
          <w:spacing w:val="-4"/>
        </w:rPr>
        <w:t xml:space="preserve">Họ </w:t>
      </w:r>
      <w:r>
        <w:rPr>
          <w:spacing w:val="3"/>
        </w:rPr>
        <w:t xml:space="preserve">là </w:t>
      </w:r>
      <w:r>
        <w:rPr>
          <w:spacing w:val="-6"/>
        </w:rPr>
        <w:t xml:space="preserve">tầng </w:t>
      </w:r>
      <w:r>
        <w:rPr>
          <w:spacing w:val="4"/>
        </w:rPr>
        <w:t>lớp</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178"/>
      </w:pPr>
      <w:r>
        <w:rPr>
          <w:spacing w:val="-6"/>
        </w:rPr>
        <w:lastRenderedPageBreak/>
        <w:t xml:space="preserve">tuổi </w:t>
      </w:r>
      <w:r>
        <w:t xml:space="preserve">trẻ đầy </w:t>
      </w:r>
      <w:r>
        <w:rPr>
          <w:spacing w:val="-5"/>
        </w:rPr>
        <w:t xml:space="preserve">nhiệt </w:t>
      </w:r>
      <w:r>
        <w:rPr>
          <w:spacing w:val="-9"/>
        </w:rPr>
        <w:t xml:space="preserve">huyết, </w:t>
      </w:r>
      <w:r>
        <w:t xml:space="preserve">có </w:t>
      </w:r>
      <w:r>
        <w:rPr>
          <w:spacing w:val="-5"/>
        </w:rPr>
        <w:t xml:space="preserve">nhiều </w:t>
      </w:r>
      <w:r>
        <w:rPr>
          <w:spacing w:val="-10"/>
        </w:rPr>
        <w:t xml:space="preserve">khả </w:t>
      </w:r>
      <w:r>
        <w:rPr>
          <w:spacing w:val="-8"/>
        </w:rPr>
        <w:t xml:space="preserve">năng </w:t>
      </w:r>
      <w:r>
        <w:t xml:space="preserve">đấu </w:t>
      </w:r>
      <w:r>
        <w:rPr>
          <w:spacing w:val="-4"/>
        </w:rPr>
        <w:t xml:space="preserve">tranh </w:t>
      </w:r>
      <w:r>
        <w:rPr>
          <w:spacing w:val="-5"/>
        </w:rPr>
        <w:t xml:space="preserve">cho </w:t>
      </w:r>
      <w:r>
        <w:t xml:space="preserve">cách </w:t>
      </w:r>
      <w:r>
        <w:rPr>
          <w:spacing w:val="-10"/>
        </w:rPr>
        <w:t xml:space="preserve">mạng </w:t>
      </w:r>
      <w:r>
        <w:t xml:space="preserve">giải </w:t>
      </w:r>
      <w:r>
        <w:rPr>
          <w:spacing w:val="-6"/>
        </w:rPr>
        <w:t xml:space="preserve">phóng </w:t>
      </w:r>
      <w:r>
        <w:t xml:space="preserve">dân tộc, dám </w:t>
      </w:r>
      <w:r>
        <w:rPr>
          <w:spacing w:val="-8"/>
        </w:rPr>
        <w:t xml:space="preserve">hy </w:t>
      </w:r>
      <w:r>
        <w:rPr>
          <w:spacing w:val="-5"/>
        </w:rPr>
        <w:t xml:space="preserve">sinh, nếu ta </w:t>
      </w:r>
      <w:r>
        <w:t xml:space="preserve">biết đem </w:t>
      </w:r>
      <w:r>
        <w:rPr>
          <w:spacing w:val="2"/>
        </w:rPr>
        <w:t xml:space="preserve">lại </w:t>
      </w:r>
      <w:r>
        <w:rPr>
          <w:spacing w:val="-5"/>
        </w:rPr>
        <w:t xml:space="preserve">cho </w:t>
      </w:r>
      <w:r>
        <w:rPr>
          <w:spacing w:val="-8"/>
        </w:rPr>
        <w:t xml:space="preserve">họ một </w:t>
      </w:r>
      <w:r>
        <w:rPr>
          <w:spacing w:val="3"/>
        </w:rPr>
        <w:t xml:space="preserve">lý </w:t>
      </w:r>
      <w:r>
        <w:rPr>
          <w:spacing w:val="-4"/>
        </w:rPr>
        <w:t xml:space="preserve">tưởng </w:t>
      </w:r>
      <w:r>
        <w:t xml:space="preserve">cách </w:t>
      </w:r>
      <w:r>
        <w:rPr>
          <w:spacing w:val="-10"/>
        </w:rPr>
        <w:t xml:space="preserve">mạng </w:t>
      </w:r>
      <w:r>
        <w:rPr>
          <w:spacing w:val="-3"/>
        </w:rPr>
        <w:t xml:space="preserve">tốt </w:t>
      </w:r>
      <w:r>
        <w:t xml:space="preserve">đẹp và </w:t>
      </w:r>
      <w:r>
        <w:rPr>
          <w:spacing w:val="-8"/>
        </w:rPr>
        <w:t xml:space="preserve">khoa </w:t>
      </w:r>
      <w:r>
        <w:rPr>
          <w:spacing w:val="-4"/>
        </w:rPr>
        <w:t xml:space="preserve">học. </w:t>
      </w:r>
      <w:r>
        <w:t xml:space="preserve">Ở Sài </w:t>
      </w:r>
      <w:r>
        <w:rPr>
          <w:spacing w:val="-6"/>
        </w:rPr>
        <w:t xml:space="preserve">Gòn, </w:t>
      </w:r>
      <w:r>
        <w:rPr>
          <w:spacing w:val="2"/>
        </w:rPr>
        <w:t xml:space="preserve">lâu </w:t>
      </w:r>
      <w:r>
        <w:rPr>
          <w:spacing w:val="-11"/>
        </w:rPr>
        <w:t xml:space="preserve">nay, </w:t>
      </w:r>
      <w:r>
        <w:rPr>
          <w:spacing w:val="-5"/>
        </w:rPr>
        <w:t xml:space="preserve">người ta </w:t>
      </w:r>
      <w:r>
        <w:rPr>
          <w:spacing w:val="-6"/>
        </w:rPr>
        <w:t xml:space="preserve">thấy </w:t>
      </w:r>
      <w:r>
        <w:rPr>
          <w:spacing w:val="-8"/>
        </w:rPr>
        <w:t xml:space="preserve">thanh </w:t>
      </w:r>
      <w:r>
        <w:t xml:space="preserve">niên </w:t>
      </w:r>
      <w:r>
        <w:rPr>
          <w:spacing w:val="-5"/>
        </w:rPr>
        <w:t xml:space="preserve">học </w:t>
      </w:r>
      <w:r>
        <w:t xml:space="preserve">sinh và sinh viên </w:t>
      </w:r>
      <w:r>
        <w:rPr>
          <w:spacing w:val="-5"/>
        </w:rPr>
        <w:t xml:space="preserve">từ </w:t>
      </w:r>
      <w:r>
        <w:rPr>
          <w:spacing w:val="-4"/>
        </w:rPr>
        <w:t xml:space="preserve">Hà </w:t>
      </w:r>
      <w:r>
        <w:rPr>
          <w:spacing w:val="-3"/>
        </w:rPr>
        <w:t xml:space="preserve">Nội </w:t>
      </w:r>
      <w:r>
        <w:t xml:space="preserve">về </w:t>
      </w:r>
      <w:r>
        <w:rPr>
          <w:spacing w:val="-12"/>
        </w:rPr>
        <w:t xml:space="preserve">nghỉ </w:t>
      </w:r>
      <w:r>
        <w:rPr>
          <w:spacing w:val="-8"/>
        </w:rPr>
        <w:t xml:space="preserve">hè </w:t>
      </w:r>
      <w:r>
        <w:rPr>
          <w:spacing w:val="-3"/>
        </w:rPr>
        <w:t xml:space="preserve">sáng tạo </w:t>
      </w:r>
      <w:r>
        <w:rPr>
          <w:spacing w:val="-5"/>
        </w:rPr>
        <w:t xml:space="preserve">nhiều </w:t>
      </w:r>
      <w:r>
        <w:rPr>
          <w:spacing w:val="-6"/>
        </w:rPr>
        <w:t xml:space="preserve">hình thức </w:t>
      </w:r>
      <w:r>
        <w:rPr>
          <w:spacing w:val="-4"/>
        </w:rPr>
        <w:t xml:space="preserve">hoạt động </w:t>
      </w:r>
      <w:r>
        <w:rPr>
          <w:spacing w:val="-5"/>
        </w:rPr>
        <w:t xml:space="preserve">yêu </w:t>
      </w:r>
      <w:r>
        <w:t xml:space="preserve">nước </w:t>
      </w:r>
      <w:r>
        <w:rPr>
          <w:spacing w:val="-4"/>
        </w:rPr>
        <w:t xml:space="preserve">đáng </w:t>
      </w:r>
      <w:r>
        <w:t xml:space="preserve">được </w:t>
      </w:r>
      <w:r>
        <w:rPr>
          <w:spacing w:val="-10"/>
        </w:rPr>
        <w:t xml:space="preserve">khuyến </w:t>
      </w:r>
      <w:r>
        <w:rPr>
          <w:spacing w:val="-5"/>
        </w:rPr>
        <w:t xml:space="preserve">khích </w:t>
      </w:r>
      <w:r>
        <w:rPr>
          <w:spacing w:val="-10"/>
        </w:rPr>
        <w:t xml:space="preserve">như </w:t>
      </w:r>
      <w:r>
        <w:t xml:space="preserve">diễn </w:t>
      </w:r>
      <w:r>
        <w:rPr>
          <w:spacing w:val="-9"/>
        </w:rPr>
        <w:t xml:space="preserve">những </w:t>
      </w:r>
      <w:r>
        <w:t xml:space="preserve">vở kịch </w:t>
      </w:r>
      <w:r>
        <w:rPr>
          <w:spacing w:val="3"/>
        </w:rPr>
        <w:t xml:space="preserve">lịch </w:t>
      </w:r>
      <w:r>
        <w:t xml:space="preserve">sử dân tộc, </w:t>
      </w:r>
      <w:r>
        <w:rPr>
          <w:spacing w:val="-5"/>
        </w:rPr>
        <w:t xml:space="preserve">hát </w:t>
      </w:r>
      <w:r>
        <w:rPr>
          <w:spacing w:val="-9"/>
        </w:rPr>
        <w:t xml:space="preserve">những </w:t>
      </w:r>
      <w:r>
        <w:t xml:space="preserve">bài </w:t>
      </w:r>
      <w:r>
        <w:rPr>
          <w:spacing w:val="-5"/>
        </w:rPr>
        <w:t xml:space="preserve">hát yêu </w:t>
      </w:r>
      <w:r>
        <w:t xml:space="preserve">nước </w:t>
      </w:r>
      <w:r>
        <w:rPr>
          <w:spacing w:val="-8"/>
        </w:rPr>
        <w:t xml:space="preserve">hùng </w:t>
      </w:r>
      <w:r>
        <w:rPr>
          <w:spacing w:val="-6"/>
        </w:rPr>
        <w:t xml:space="preserve">tráng, </w:t>
      </w:r>
      <w:r>
        <w:t xml:space="preserve">cắm trại </w:t>
      </w:r>
      <w:r>
        <w:rPr>
          <w:spacing w:val="-8"/>
        </w:rPr>
        <w:t xml:space="preserve">hè </w:t>
      </w:r>
      <w:r>
        <w:t xml:space="preserve">rầm </w:t>
      </w:r>
      <w:r>
        <w:rPr>
          <w:spacing w:val="2"/>
        </w:rPr>
        <w:t xml:space="preserve">rộ </w:t>
      </w:r>
      <w:r>
        <w:t xml:space="preserve">ở </w:t>
      </w:r>
      <w:r>
        <w:rPr>
          <w:spacing w:val="-7"/>
        </w:rPr>
        <w:t xml:space="preserve">Thủ </w:t>
      </w:r>
      <w:r>
        <w:t xml:space="preserve">Đức, </w:t>
      </w:r>
      <w:r>
        <w:rPr>
          <w:spacing w:val="-8"/>
        </w:rPr>
        <w:t xml:space="preserve">họ </w:t>
      </w:r>
      <w:r>
        <w:rPr>
          <w:spacing w:val="-9"/>
        </w:rPr>
        <w:t xml:space="preserve">không </w:t>
      </w:r>
      <w:r>
        <w:rPr>
          <w:spacing w:val="-6"/>
        </w:rPr>
        <w:t xml:space="preserve">theo phong </w:t>
      </w:r>
      <w:r>
        <w:t xml:space="preserve">trào </w:t>
      </w:r>
      <w:r>
        <w:rPr>
          <w:spacing w:val="-5"/>
        </w:rPr>
        <w:t xml:space="preserve">của </w:t>
      </w:r>
      <w:r>
        <w:rPr>
          <w:spacing w:val="-4"/>
        </w:rPr>
        <w:t xml:space="preserve">“Tổng </w:t>
      </w:r>
      <w:r>
        <w:rPr>
          <w:spacing w:val="-8"/>
        </w:rPr>
        <w:t xml:space="preserve">ủy </w:t>
      </w:r>
      <w:r>
        <w:rPr>
          <w:spacing w:val="-7"/>
        </w:rPr>
        <w:t xml:space="preserve">Thể </w:t>
      </w:r>
      <w:r>
        <w:rPr>
          <w:spacing w:val="-5"/>
        </w:rPr>
        <w:t xml:space="preserve">dục </w:t>
      </w:r>
      <w:r>
        <w:t xml:space="preserve">và </w:t>
      </w:r>
      <w:r>
        <w:rPr>
          <w:spacing w:val="-8"/>
        </w:rPr>
        <w:t xml:space="preserve">thanh </w:t>
      </w:r>
      <w:r>
        <w:rPr>
          <w:spacing w:val="-3"/>
        </w:rPr>
        <w:t xml:space="preserve">niên”[8] </w:t>
      </w:r>
      <w:r>
        <w:rPr>
          <w:spacing w:val="-5"/>
        </w:rPr>
        <w:t xml:space="preserve">của chính </w:t>
      </w:r>
      <w:r>
        <w:rPr>
          <w:spacing w:val="-6"/>
        </w:rPr>
        <w:t xml:space="preserve">quyền thực </w:t>
      </w:r>
      <w:r>
        <w:t xml:space="preserve">dân </w:t>
      </w:r>
      <w:r>
        <w:rPr>
          <w:spacing w:val="-4"/>
        </w:rPr>
        <w:t xml:space="preserve">Pháp. </w:t>
      </w:r>
      <w:r>
        <w:t xml:space="preserve">Triệu </w:t>
      </w:r>
      <w:r>
        <w:rPr>
          <w:spacing w:val="-6"/>
        </w:rPr>
        <w:t xml:space="preserve">chứng </w:t>
      </w:r>
      <w:r>
        <w:t xml:space="preserve">rất </w:t>
      </w:r>
      <w:r>
        <w:rPr>
          <w:spacing w:val="-5"/>
        </w:rPr>
        <w:t xml:space="preserve">tốt. </w:t>
      </w:r>
      <w:r>
        <w:rPr>
          <w:spacing w:val="-17"/>
        </w:rPr>
        <w:t xml:space="preserve">Ta </w:t>
      </w:r>
      <w:r>
        <w:t xml:space="preserve">có </w:t>
      </w:r>
      <w:r>
        <w:rPr>
          <w:spacing w:val="-8"/>
        </w:rPr>
        <w:t xml:space="preserve">thể </w:t>
      </w:r>
      <w:r>
        <w:t xml:space="preserve">tìm cách </w:t>
      </w:r>
      <w:r>
        <w:rPr>
          <w:spacing w:val="-8"/>
        </w:rPr>
        <w:t xml:space="preserve">chuyển </w:t>
      </w:r>
      <w:r>
        <w:t xml:space="preserve">về </w:t>
      </w:r>
      <w:r>
        <w:rPr>
          <w:spacing w:val="-5"/>
        </w:rPr>
        <w:t>hướng</w:t>
      </w:r>
      <w:r>
        <w:rPr>
          <w:spacing w:val="-53"/>
        </w:rPr>
        <w:t xml:space="preserve"> </w:t>
      </w:r>
      <w:r>
        <w:t xml:space="preserve">cách </w:t>
      </w:r>
      <w:r>
        <w:rPr>
          <w:spacing w:val="-10"/>
        </w:rPr>
        <w:t xml:space="preserve">mạng </w:t>
      </w:r>
      <w:r>
        <w:t xml:space="preserve">các </w:t>
      </w:r>
      <w:r>
        <w:rPr>
          <w:spacing w:val="-6"/>
        </w:rPr>
        <w:t xml:space="preserve">phong </w:t>
      </w:r>
      <w:r>
        <w:t xml:space="preserve">trào </w:t>
      </w:r>
      <w:r>
        <w:rPr>
          <w:spacing w:val="-4"/>
        </w:rPr>
        <w:t xml:space="preserve">đang phát </w:t>
      </w:r>
      <w:r>
        <w:t xml:space="preserve">triển đó. Nếu </w:t>
      </w:r>
      <w:r>
        <w:rPr>
          <w:spacing w:val="-5"/>
        </w:rPr>
        <w:t xml:space="preserve">ta </w:t>
      </w:r>
      <w:r>
        <w:rPr>
          <w:spacing w:val="-9"/>
        </w:rPr>
        <w:t xml:space="preserve">không </w:t>
      </w:r>
      <w:r>
        <w:rPr>
          <w:spacing w:val="2"/>
        </w:rPr>
        <w:t xml:space="preserve">làm </w:t>
      </w:r>
      <w:r>
        <w:t xml:space="preserve">được </w:t>
      </w:r>
      <w:r>
        <w:rPr>
          <w:spacing w:val="-4"/>
        </w:rPr>
        <w:t xml:space="preserve">công </w:t>
      </w:r>
      <w:r>
        <w:t xml:space="preserve">việc </w:t>
      </w:r>
      <w:r>
        <w:rPr>
          <w:spacing w:val="-4"/>
        </w:rPr>
        <w:t xml:space="preserve">quan trọng </w:t>
      </w:r>
      <w:r>
        <w:rPr>
          <w:spacing w:val="-5"/>
        </w:rPr>
        <w:t xml:space="preserve">này </w:t>
      </w:r>
      <w:r>
        <w:rPr>
          <w:spacing w:val="-8"/>
        </w:rPr>
        <w:t xml:space="preserve">thì </w:t>
      </w:r>
      <w:r>
        <w:t xml:space="preserve">sẽ có </w:t>
      </w:r>
      <w:r>
        <w:rPr>
          <w:spacing w:val="-9"/>
        </w:rPr>
        <w:t xml:space="preserve">những </w:t>
      </w:r>
      <w:r>
        <w:rPr>
          <w:spacing w:val="-5"/>
        </w:rPr>
        <w:t xml:space="preserve">chính </w:t>
      </w:r>
      <w:r>
        <w:rPr>
          <w:spacing w:val="-4"/>
        </w:rPr>
        <w:t xml:space="preserve">đảng </w:t>
      </w:r>
      <w:r>
        <w:rPr>
          <w:spacing w:val="-5"/>
        </w:rPr>
        <w:t xml:space="preserve">tư </w:t>
      </w:r>
      <w:r>
        <w:rPr>
          <w:spacing w:val="-3"/>
        </w:rPr>
        <w:t xml:space="preserve">sản, </w:t>
      </w:r>
      <w:r>
        <w:rPr>
          <w:spacing w:val="-5"/>
        </w:rPr>
        <w:t xml:space="preserve">hay </w:t>
      </w:r>
      <w:r>
        <w:t xml:space="preserve">tiểu </w:t>
      </w:r>
      <w:r>
        <w:rPr>
          <w:spacing w:val="-5"/>
        </w:rPr>
        <w:t xml:space="preserve">tư </w:t>
      </w:r>
      <w:r>
        <w:rPr>
          <w:spacing w:val="-3"/>
        </w:rPr>
        <w:t xml:space="preserve">sản, </w:t>
      </w:r>
      <w:r>
        <w:rPr>
          <w:spacing w:val="-5"/>
        </w:rPr>
        <w:t xml:space="preserve">hay Trốt-kýt, </w:t>
      </w:r>
      <w:r>
        <w:t xml:space="preserve">lôi </w:t>
      </w:r>
      <w:r>
        <w:rPr>
          <w:spacing w:val="-4"/>
        </w:rPr>
        <w:t xml:space="preserve">cuốn </w:t>
      </w:r>
      <w:r>
        <w:rPr>
          <w:spacing w:val="-8"/>
        </w:rPr>
        <w:t xml:space="preserve">thanh </w:t>
      </w:r>
      <w:r>
        <w:t xml:space="preserve">niên đi </w:t>
      </w:r>
      <w:r>
        <w:rPr>
          <w:spacing w:val="-3"/>
        </w:rPr>
        <w:t xml:space="preserve">chệch </w:t>
      </w:r>
      <w:r>
        <w:t xml:space="preserve">con đường </w:t>
      </w:r>
      <w:r>
        <w:rPr>
          <w:spacing w:val="-5"/>
        </w:rPr>
        <w:t xml:space="preserve">yêu </w:t>
      </w:r>
      <w:r>
        <w:t xml:space="preserve">nước </w:t>
      </w:r>
      <w:r>
        <w:rPr>
          <w:spacing w:val="-4"/>
        </w:rPr>
        <w:t xml:space="preserve">chân </w:t>
      </w:r>
      <w:r>
        <w:rPr>
          <w:spacing w:val="-7"/>
        </w:rPr>
        <w:t xml:space="preserve">chính. </w:t>
      </w:r>
      <w:r>
        <w:t xml:space="preserve">Điều </w:t>
      </w:r>
      <w:r>
        <w:rPr>
          <w:spacing w:val="-12"/>
        </w:rPr>
        <w:t xml:space="preserve">mà </w:t>
      </w:r>
      <w:r>
        <w:rPr>
          <w:spacing w:val="-5"/>
        </w:rPr>
        <w:t xml:space="preserve">ta </w:t>
      </w:r>
      <w:r>
        <w:rPr>
          <w:spacing w:val="-6"/>
        </w:rPr>
        <w:t xml:space="preserve">thấy </w:t>
      </w:r>
      <w:r>
        <w:rPr>
          <w:spacing w:val="-5"/>
        </w:rPr>
        <w:t xml:space="preserve">quá </w:t>
      </w:r>
      <w:r>
        <w:rPr>
          <w:spacing w:val="2"/>
        </w:rPr>
        <w:t xml:space="preserve">rõ </w:t>
      </w:r>
      <w:r>
        <w:rPr>
          <w:spacing w:val="3"/>
        </w:rPr>
        <w:t xml:space="preserve">là </w:t>
      </w:r>
      <w:r>
        <w:t xml:space="preserve">cả </w:t>
      </w:r>
      <w:r>
        <w:rPr>
          <w:spacing w:val="-6"/>
        </w:rPr>
        <w:t xml:space="preserve">Nhật </w:t>
      </w:r>
      <w:r>
        <w:rPr>
          <w:spacing w:val="2"/>
        </w:rPr>
        <w:t xml:space="preserve">lẫn </w:t>
      </w:r>
      <w:r>
        <w:rPr>
          <w:spacing w:val="-4"/>
        </w:rPr>
        <w:t xml:space="preserve">Pháp </w:t>
      </w:r>
      <w:r>
        <w:t xml:space="preserve">đều </w:t>
      </w:r>
      <w:r>
        <w:rPr>
          <w:spacing w:val="2"/>
        </w:rPr>
        <w:t xml:space="preserve">ra </w:t>
      </w:r>
      <w:r>
        <w:t xml:space="preserve">sức </w:t>
      </w:r>
      <w:r>
        <w:rPr>
          <w:spacing w:val="-4"/>
        </w:rPr>
        <w:t xml:space="preserve">hoạt động </w:t>
      </w:r>
      <w:r>
        <w:t xml:space="preserve">để lôi </w:t>
      </w:r>
      <w:r>
        <w:rPr>
          <w:spacing w:val="-5"/>
        </w:rPr>
        <w:t xml:space="preserve">kéo </w:t>
      </w:r>
      <w:r>
        <w:rPr>
          <w:spacing w:val="-8"/>
        </w:rPr>
        <w:t xml:space="preserve">thanh </w:t>
      </w:r>
      <w:r>
        <w:rPr>
          <w:spacing w:val="-5"/>
        </w:rPr>
        <w:t xml:space="preserve">niên, </w:t>
      </w:r>
      <w:r>
        <w:t xml:space="preserve">trước </w:t>
      </w:r>
      <w:r>
        <w:rPr>
          <w:spacing w:val="-5"/>
        </w:rPr>
        <w:t xml:space="preserve">hết </w:t>
      </w:r>
      <w:r>
        <w:rPr>
          <w:spacing w:val="3"/>
        </w:rPr>
        <w:t xml:space="preserve">là </w:t>
      </w:r>
      <w:r>
        <w:rPr>
          <w:spacing w:val="-8"/>
        </w:rPr>
        <w:t xml:space="preserve">thanh </w:t>
      </w:r>
      <w:r>
        <w:t xml:space="preserve">niên có </w:t>
      </w:r>
      <w:r>
        <w:rPr>
          <w:spacing w:val="-5"/>
        </w:rPr>
        <w:t xml:space="preserve">học thức. </w:t>
      </w:r>
      <w:r>
        <w:rPr>
          <w:spacing w:val="-17"/>
        </w:rPr>
        <w:t xml:space="preserve">Ta </w:t>
      </w:r>
      <w:r>
        <w:rPr>
          <w:spacing w:val="-4"/>
        </w:rPr>
        <w:t xml:space="preserve">phải </w:t>
      </w:r>
      <w:r>
        <w:rPr>
          <w:spacing w:val="-5"/>
        </w:rPr>
        <w:t xml:space="preserve">gấp gáp </w:t>
      </w:r>
      <w:r>
        <w:t xml:space="preserve">tìm </w:t>
      </w:r>
      <w:r>
        <w:rPr>
          <w:spacing w:val="-5"/>
        </w:rPr>
        <w:t xml:space="preserve">cho </w:t>
      </w:r>
      <w:r>
        <w:rPr>
          <w:spacing w:val="-9"/>
        </w:rPr>
        <w:t xml:space="preserve">những </w:t>
      </w:r>
      <w:r>
        <w:rPr>
          <w:spacing w:val="-6"/>
        </w:rPr>
        <w:t xml:space="preserve">hình thức </w:t>
      </w:r>
      <w:r>
        <w:rPr>
          <w:spacing w:val="-5"/>
        </w:rPr>
        <w:t xml:space="preserve">tổ </w:t>
      </w:r>
      <w:r>
        <w:rPr>
          <w:spacing w:val="-3"/>
        </w:rPr>
        <w:t xml:space="preserve">chức </w:t>
      </w:r>
      <w:r>
        <w:rPr>
          <w:spacing w:val="-4"/>
        </w:rPr>
        <w:t xml:space="preserve">thích </w:t>
      </w:r>
      <w:r>
        <w:rPr>
          <w:spacing w:val="-3"/>
        </w:rPr>
        <w:t xml:space="preserve">hợp </w:t>
      </w:r>
      <w:r>
        <w:t>và có</w:t>
      </w:r>
      <w:r>
        <w:rPr>
          <w:spacing w:val="-2"/>
        </w:rPr>
        <w:t xml:space="preserve"> </w:t>
      </w:r>
      <w:r>
        <w:t>hiệu</w:t>
      </w:r>
      <w:r>
        <w:rPr>
          <w:spacing w:val="-17"/>
        </w:rPr>
        <w:t xml:space="preserve"> </w:t>
      </w:r>
      <w:r>
        <w:rPr>
          <w:spacing w:val="-5"/>
        </w:rPr>
        <w:t>quả</w:t>
      </w:r>
      <w:r>
        <w:t xml:space="preserve"> (hiện</w:t>
      </w:r>
      <w:r>
        <w:rPr>
          <w:spacing w:val="-16"/>
        </w:rPr>
        <w:t xml:space="preserve"> </w:t>
      </w:r>
      <w:r>
        <w:rPr>
          <w:spacing w:val="-3"/>
        </w:rPr>
        <w:t>tại</w:t>
      </w:r>
      <w:r>
        <w:rPr>
          <w:spacing w:val="5"/>
        </w:rPr>
        <w:t xml:space="preserve"> </w:t>
      </w:r>
      <w:r>
        <w:rPr>
          <w:spacing w:val="-5"/>
        </w:rPr>
        <w:t>ta</w:t>
      </w:r>
      <w:r>
        <w:t xml:space="preserve"> </w:t>
      </w:r>
      <w:r>
        <w:rPr>
          <w:spacing w:val="-3"/>
        </w:rPr>
        <w:t>chưa</w:t>
      </w:r>
      <w:r>
        <w:t xml:space="preserve"> tìm</w:t>
      </w:r>
      <w:r>
        <w:rPr>
          <w:spacing w:val="-25"/>
        </w:rPr>
        <w:t xml:space="preserve"> </w:t>
      </w:r>
      <w:r>
        <w:t>ra)</w:t>
      </w:r>
      <w:r>
        <w:rPr>
          <w:spacing w:val="4"/>
        </w:rPr>
        <w:t xml:space="preserve"> </w:t>
      </w:r>
      <w:r>
        <w:t xml:space="preserve">để </w:t>
      </w:r>
      <w:r>
        <w:rPr>
          <w:spacing w:val="-8"/>
        </w:rPr>
        <w:t>thu</w:t>
      </w:r>
      <w:r>
        <w:rPr>
          <w:spacing w:val="-16"/>
        </w:rPr>
        <w:t xml:space="preserve"> </w:t>
      </w:r>
      <w:r>
        <w:rPr>
          <w:spacing w:val="-5"/>
        </w:rPr>
        <w:t>hút</w:t>
      </w:r>
      <w:r>
        <w:rPr>
          <w:spacing w:val="-10"/>
        </w:rPr>
        <w:t xml:space="preserve"> </w:t>
      </w:r>
      <w:r>
        <w:rPr>
          <w:spacing w:val="-8"/>
        </w:rPr>
        <w:t>thanh</w:t>
      </w:r>
      <w:r>
        <w:rPr>
          <w:spacing w:val="-17"/>
        </w:rPr>
        <w:t xml:space="preserve"> </w:t>
      </w:r>
      <w:r>
        <w:t>niên</w:t>
      </w:r>
      <w:r>
        <w:rPr>
          <w:spacing w:val="-16"/>
        </w:rPr>
        <w:t xml:space="preserve"> </w:t>
      </w:r>
      <w:r>
        <w:t xml:space="preserve">về </w:t>
      </w:r>
      <w:r>
        <w:rPr>
          <w:spacing w:val="-3"/>
        </w:rPr>
        <w:t>phía</w:t>
      </w:r>
      <w:r>
        <w:t xml:space="preserve"> cách</w:t>
      </w:r>
      <w:r>
        <w:rPr>
          <w:spacing w:val="-17"/>
        </w:rPr>
        <w:t xml:space="preserve"> </w:t>
      </w:r>
      <w:r>
        <w:rPr>
          <w:spacing w:val="-10"/>
        </w:rPr>
        <w:t>mạng</w:t>
      </w:r>
      <w:r>
        <w:rPr>
          <w:spacing w:val="-17"/>
        </w:rPr>
        <w:t xml:space="preserve"> </w:t>
      </w:r>
      <w:r>
        <w:t>giải</w:t>
      </w:r>
      <w:r>
        <w:rPr>
          <w:spacing w:val="6"/>
        </w:rPr>
        <w:t xml:space="preserve"> </w:t>
      </w:r>
      <w:r>
        <w:rPr>
          <w:spacing w:val="-6"/>
        </w:rPr>
        <w:t>phóng</w:t>
      </w:r>
      <w:r>
        <w:rPr>
          <w:spacing w:val="-17"/>
        </w:rPr>
        <w:t xml:space="preserve"> </w:t>
      </w:r>
      <w:r>
        <w:t>dân</w:t>
      </w:r>
      <w:r>
        <w:rPr>
          <w:spacing w:val="-17"/>
        </w:rPr>
        <w:t xml:space="preserve"> </w:t>
      </w:r>
      <w:r>
        <w:t>tộc.</w:t>
      </w:r>
    </w:p>
    <w:p w:rsidR="002A5536" w:rsidRDefault="00BE1DD8">
      <w:pPr>
        <w:pStyle w:val="BodyText"/>
        <w:spacing w:before="0"/>
      </w:pPr>
      <w:r>
        <w:t xml:space="preserve">Các </w:t>
      </w:r>
      <w:r>
        <w:rPr>
          <w:spacing w:val="-4"/>
        </w:rPr>
        <w:t>cuộc</w:t>
      </w:r>
      <w:r>
        <w:t xml:space="preserve"> </w:t>
      </w:r>
      <w:r>
        <w:rPr>
          <w:spacing w:val="-12"/>
        </w:rPr>
        <w:t>xung</w:t>
      </w:r>
      <w:r>
        <w:rPr>
          <w:spacing w:val="-16"/>
        </w:rPr>
        <w:t xml:space="preserve"> </w:t>
      </w:r>
      <w:r>
        <w:t>kích</w:t>
      </w:r>
      <w:r>
        <w:rPr>
          <w:spacing w:val="-17"/>
        </w:rPr>
        <w:t xml:space="preserve"> </w:t>
      </w:r>
      <w:r>
        <w:t>chiến</w:t>
      </w:r>
      <w:r>
        <w:rPr>
          <w:spacing w:val="-16"/>
        </w:rPr>
        <w:t xml:space="preserve"> </w:t>
      </w:r>
      <w:r>
        <w:t>đấu</w:t>
      </w:r>
      <w:r>
        <w:rPr>
          <w:spacing w:val="-17"/>
        </w:rPr>
        <w:t xml:space="preserve"> </w:t>
      </w:r>
      <w:r>
        <w:t>sau</w:t>
      </w:r>
      <w:r>
        <w:rPr>
          <w:spacing w:val="-16"/>
        </w:rPr>
        <w:t xml:space="preserve"> </w:t>
      </w:r>
      <w:r>
        <w:rPr>
          <w:spacing w:val="-5"/>
        </w:rPr>
        <w:t>này</w:t>
      </w:r>
      <w:r>
        <w:rPr>
          <w:spacing w:val="-17"/>
        </w:rPr>
        <w:t xml:space="preserve"> </w:t>
      </w:r>
      <w:r>
        <w:rPr>
          <w:spacing w:val="-4"/>
        </w:rPr>
        <w:t>phải</w:t>
      </w:r>
      <w:r>
        <w:rPr>
          <w:spacing w:val="5"/>
        </w:rPr>
        <w:t xml:space="preserve"> </w:t>
      </w:r>
      <w:r>
        <w:t>cậy</w:t>
      </w:r>
      <w:r>
        <w:rPr>
          <w:spacing w:val="-16"/>
        </w:rPr>
        <w:t xml:space="preserve"> </w:t>
      </w:r>
      <w:r>
        <w:rPr>
          <w:spacing w:val="-5"/>
        </w:rPr>
        <w:t>nhiều</w:t>
      </w:r>
      <w:r>
        <w:rPr>
          <w:spacing w:val="-17"/>
        </w:rPr>
        <w:t xml:space="preserve"> </w:t>
      </w:r>
      <w:r>
        <w:t>ở</w:t>
      </w:r>
      <w:r>
        <w:rPr>
          <w:spacing w:val="5"/>
        </w:rPr>
        <w:t xml:space="preserve"> </w:t>
      </w:r>
      <w:r>
        <w:rPr>
          <w:spacing w:val="-8"/>
        </w:rPr>
        <w:t>thanh</w:t>
      </w:r>
      <w:r>
        <w:rPr>
          <w:spacing w:val="-16"/>
        </w:rPr>
        <w:t xml:space="preserve"> </w:t>
      </w:r>
      <w:r>
        <w:t>niên</w:t>
      </w:r>
      <w:r>
        <w:rPr>
          <w:spacing w:val="-17"/>
        </w:rPr>
        <w:t xml:space="preserve"> </w:t>
      </w:r>
      <w:r>
        <w:t>và</w:t>
      </w:r>
      <w:r>
        <w:rPr>
          <w:spacing w:val="1"/>
        </w:rPr>
        <w:t xml:space="preserve"> </w:t>
      </w:r>
      <w:r>
        <w:rPr>
          <w:spacing w:val="-4"/>
        </w:rPr>
        <w:t>công</w:t>
      </w:r>
      <w:r>
        <w:rPr>
          <w:spacing w:val="-17"/>
        </w:rPr>
        <w:t xml:space="preserve"> </w:t>
      </w:r>
      <w:r>
        <w:rPr>
          <w:spacing w:val="-9"/>
        </w:rPr>
        <w:t>nhân.</w:t>
      </w:r>
      <w:r>
        <w:rPr>
          <w:spacing w:val="-1"/>
        </w:rPr>
        <w:t xml:space="preserve"> </w:t>
      </w:r>
      <w:r>
        <w:rPr>
          <w:spacing w:val="-5"/>
        </w:rPr>
        <w:t>Tin</w:t>
      </w:r>
      <w:r>
        <w:rPr>
          <w:spacing w:val="-17"/>
        </w:rPr>
        <w:t xml:space="preserve"> </w:t>
      </w:r>
      <w:r>
        <w:t>cậy</w:t>
      </w:r>
      <w:r>
        <w:rPr>
          <w:spacing w:val="-16"/>
        </w:rPr>
        <w:t xml:space="preserve"> </w:t>
      </w:r>
      <w:r>
        <w:rPr>
          <w:spacing w:val="-8"/>
        </w:rPr>
        <w:t>thanh</w:t>
      </w:r>
      <w:r>
        <w:rPr>
          <w:spacing w:val="-17"/>
        </w:rPr>
        <w:t xml:space="preserve"> </w:t>
      </w:r>
      <w:r>
        <w:t>niên</w:t>
      </w:r>
      <w:r>
        <w:rPr>
          <w:spacing w:val="-17"/>
        </w:rPr>
        <w:t xml:space="preserve"> </w:t>
      </w:r>
      <w:r>
        <w:rPr>
          <w:spacing w:val="-8"/>
        </w:rPr>
        <w:t xml:space="preserve">thì </w:t>
      </w:r>
      <w:r>
        <w:t xml:space="preserve">cầm </w:t>
      </w:r>
      <w:r>
        <w:rPr>
          <w:spacing w:val="-4"/>
        </w:rPr>
        <w:t xml:space="preserve">chắc </w:t>
      </w:r>
      <w:r>
        <w:rPr>
          <w:spacing w:val="3"/>
        </w:rPr>
        <w:t xml:space="preserve">là </w:t>
      </w:r>
      <w:r>
        <w:rPr>
          <w:spacing w:val="-9"/>
        </w:rPr>
        <w:t xml:space="preserve">không </w:t>
      </w:r>
      <w:r>
        <w:rPr>
          <w:spacing w:val="-6"/>
        </w:rPr>
        <w:t>thất</w:t>
      </w:r>
      <w:r>
        <w:rPr>
          <w:spacing w:val="-37"/>
        </w:rPr>
        <w:t xml:space="preserve"> </w:t>
      </w:r>
      <w:r>
        <w:rPr>
          <w:spacing w:val="-6"/>
        </w:rPr>
        <w:t>vọng.</w:t>
      </w:r>
    </w:p>
    <w:p w:rsidR="002A5536" w:rsidRDefault="002A5536">
      <w:pPr>
        <w:pStyle w:val="BodyText"/>
        <w:ind w:left="0"/>
        <w:rPr>
          <w:sz w:val="26"/>
        </w:rPr>
      </w:pPr>
    </w:p>
    <w:p w:rsidR="002A5536" w:rsidRDefault="00BE1DD8">
      <w:pPr>
        <w:pStyle w:val="BodyText"/>
        <w:spacing w:before="0"/>
        <w:ind w:right="112"/>
      </w:pPr>
      <w:r>
        <w:t xml:space="preserve">Bốn </w:t>
      </w:r>
      <w:r>
        <w:rPr>
          <w:spacing w:val="2"/>
        </w:rPr>
        <w:t xml:space="preserve">là: </w:t>
      </w:r>
      <w:r>
        <w:rPr>
          <w:spacing w:val="-4"/>
        </w:rPr>
        <w:t xml:space="preserve">Đi </w:t>
      </w:r>
      <w:r>
        <w:t xml:space="preserve">vào </w:t>
      </w:r>
      <w:r>
        <w:rPr>
          <w:spacing w:val="-8"/>
        </w:rPr>
        <w:t xml:space="preserve">nông </w:t>
      </w:r>
      <w:r>
        <w:t xml:space="preserve">dân các </w:t>
      </w:r>
      <w:r>
        <w:rPr>
          <w:spacing w:val="-4"/>
        </w:rPr>
        <w:t xml:space="preserve">quận </w:t>
      </w:r>
      <w:r>
        <w:rPr>
          <w:spacing w:val="-10"/>
        </w:rPr>
        <w:t xml:space="preserve">huyện, </w:t>
      </w:r>
      <w:r>
        <w:t xml:space="preserve">các </w:t>
      </w:r>
      <w:r>
        <w:rPr>
          <w:spacing w:val="-5"/>
        </w:rPr>
        <w:t xml:space="preserve">tỉnh </w:t>
      </w:r>
      <w:r>
        <w:rPr>
          <w:spacing w:val="-12"/>
        </w:rPr>
        <w:t xml:space="preserve">xung </w:t>
      </w:r>
      <w:r>
        <w:rPr>
          <w:spacing w:val="-6"/>
        </w:rPr>
        <w:t xml:space="preserve">quanh </w:t>
      </w:r>
      <w:r>
        <w:t xml:space="preserve">Sài </w:t>
      </w:r>
      <w:r>
        <w:rPr>
          <w:spacing w:val="-3"/>
        </w:rPr>
        <w:t xml:space="preserve">Gòn </w:t>
      </w:r>
      <w:r>
        <w:rPr>
          <w:spacing w:val="-4"/>
        </w:rPr>
        <w:t xml:space="preserve">trong vòng </w:t>
      </w:r>
      <w:r>
        <w:t xml:space="preserve">ba, bốn </w:t>
      </w:r>
      <w:r>
        <w:rPr>
          <w:spacing w:val="-4"/>
        </w:rPr>
        <w:t xml:space="preserve">mươi </w:t>
      </w:r>
      <w:r>
        <w:t xml:space="preserve">cây số. </w:t>
      </w:r>
      <w:r>
        <w:rPr>
          <w:spacing w:val="-3"/>
        </w:rPr>
        <w:t xml:space="preserve">Lịch </w:t>
      </w:r>
      <w:r>
        <w:t xml:space="preserve">sử các </w:t>
      </w:r>
      <w:r>
        <w:rPr>
          <w:spacing w:val="-4"/>
        </w:rPr>
        <w:t xml:space="preserve">cuộc </w:t>
      </w:r>
      <w:r>
        <w:rPr>
          <w:spacing w:val="-6"/>
        </w:rPr>
        <w:t xml:space="preserve">khởi </w:t>
      </w:r>
      <w:r>
        <w:rPr>
          <w:spacing w:val="-8"/>
        </w:rPr>
        <w:t xml:space="preserve">nghĩa </w:t>
      </w:r>
      <w:r>
        <w:t xml:space="preserve">1885, </w:t>
      </w:r>
      <w:r>
        <w:rPr>
          <w:spacing w:val="-3"/>
        </w:rPr>
        <w:t xml:space="preserve">1911, </w:t>
      </w:r>
      <w:r>
        <w:t xml:space="preserve">1916, 1940, rồi các </w:t>
      </w:r>
      <w:r>
        <w:rPr>
          <w:spacing w:val="-4"/>
        </w:rPr>
        <w:t xml:space="preserve">cuộc </w:t>
      </w:r>
      <w:r>
        <w:rPr>
          <w:spacing w:val="-6"/>
        </w:rPr>
        <w:t xml:space="preserve">tổng </w:t>
      </w:r>
      <w:r>
        <w:t xml:space="preserve">bãi </w:t>
      </w:r>
      <w:r>
        <w:rPr>
          <w:spacing w:val="-6"/>
        </w:rPr>
        <w:t xml:space="preserve">công, tổng </w:t>
      </w:r>
      <w:r>
        <w:t xml:space="preserve">biểu </w:t>
      </w:r>
      <w:r>
        <w:rPr>
          <w:spacing w:val="-5"/>
        </w:rPr>
        <w:t xml:space="preserve">tình </w:t>
      </w:r>
      <w:r>
        <w:rPr>
          <w:spacing w:val="-4"/>
        </w:rPr>
        <w:t xml:space="preserve">trong </w:t>
      </w:r>
      <w:r>
        <w:rPr>
          <w:spacing w:val="-5"/>
        </w:rPr>
        <w:t xml:space="preserve">thời </w:t>
      </w:r>
      <w:r>
        <w:rPr>
          <w:spacing w:val="-8"/>
        </w:rPr>
        <w:t xml:space="preserve">kỳ </w:t>
      </w:r>
      <w:r>
        <w:t xml:space="preserve">giữa </w:t>
      </w:r>
      <w:r>
        <w:rPr>
          <w:spacing w:val="-5"/>
        </w:rPr>
        <w:t xml:space="preserve">hai </w:t>
      </w:r>
      <w:r>
        <w:rPr>
          <w:spacing w:val="-4"/>
        </w:rPr>
        <w:t xml:space="preserve">cuộc </w:t>
      </w:r>
      <w:r>
        <w:t xml:space="preserve">chiến </w:t>
      </w:r>
      <w:r>
        <w:rPr>
          <w:spacing w:val="-4"/>
        </w:rPr>
        <w:t xml:space="preserve">tranh </w:t>
      </w:r>
      <w:r>
        <w:rPr>
          <w:spacing w:val="-8"/>
        </w:rPr>
        <w:t xml:space="preserve">thế </w:t>
      </w:r>
      <w:r>
        <w:t xml:space="preserve">giới, đều </w:t>
      </w:r>
      <w:r>
        <w:rPr>
          <w:spacing w:val="-5"/>
        </w:rPr>
        <w:t xml:space="preserve">nói </w:t>
      </w:r>
      <w:r>
        <w:rPr>
          <w:spacing w:val="2"/>
        </w:rPr>
        <w:t xml:space="preserve">lên </w:t>
      </w:r>
      <w:r>
        <w:rPr>
          <w:spacing w:val="-3"/>
        </w:rPr>
        <w:t xml:space="preserve">rằng </w:t>
      </w:r>
      <w:r>
        <w:rPr>
          <w:spacing w:val="-5"/>
        </w:rPr>
        <w:t xml:space="preserve">nội </w:t>
      </w:r>
      <w:r>
        <w:t xml:space="preserve">và </w:t>
      </w:r>
      <w:r>
        <w:rPr>
          <w:spacing w:val="-6"/>
        </w:rPr>
        <w:t xml:space="preserve">ngoại </w:t>
      </w:r>
      <w:r>
        <w:rPr>
          <w:spacing w:val="-8"/>
        </w:rPr>
        <w:t xml:space="preserve">thành </w:t>
      </w:r>
      <w:r>
        <w:t xml:space="preserve">Sài </w:t>
      </w:r>
      <w:r>
        <w:rPr>
          <w:spacing w:val="-6"/>
        </w:rPr>
        <w:t xml:space="preserve">Gòn, </w:t>
      </w:r>
      <w:r>
        <w:rPr>
          <w:spacing w:val="-8"/>
        </w:rPr>
        <w:t xml:space="preserve">nhân </w:t>
      </w:r>
      <w:r>
        <w:t xml:space="preserve">dân vì được </w:t>
      </w:r>
      <w:r>
        <w:rPr>
          <w:spacing w:val="-8"/>
        </w:rPr>
        <w:t xml:space="preserve">thống nhất </w:t>
      </w:r>
      <w:r>
        <w:rPr>
          <w:spacing w:val="-5"/>
        </w:rPr>
        <w:t xml:space="preserve">nên </w:t>
      </w:r>
      <w:r>
        <w:t xml:space="preserve">rất </w:t>
      </w:r>
      <w:r>
        <w:rPr>
          <w:spacing w:val="-11"/>
        </w:rPr>
        <w:t xml:space="preserve">mạnh, </w:t>
      </w:r>
      <w:r>
        <w:rPr>
          <w:spacing w:val="-5"/>
        </w:rPr>
        <w:t xml:space="preserve">nội </w:t>
      </w:r>
      <w:r>
        <w:rPr>
          <w:spacing w:val="-9"/>
        </w:rPr>
        <w:t xml:space="preserve">thành, </w:t>
      </w:r>
      <w:r>
        <w:rPr>
          <w:spacing w:val="-6"/>
        </w:rPr>
        <w:t xml:space="preserve">ngoại </w:t>
      </w:r>
      <w:r>
        <w:rPr>
          <w:spacing w:val="-8"/>
        </w:rPr>
        <w:t xml:space="preserve">thành </w:t>
      </w:r>
      <w:r>
        <w:rPr>
          <w:spacing w:val="-4"/>
        </w:rPr>
        <w:t xml:space="preserve">tương </w:t>
      </w:r>
      <w:r>
        <w:rPr>
          <w:spacing w:val="-8"/>
        </w:rPr>
        <w:t xml:space="preserve">tuỳ mật </w:t>
      </w:r>
      <w:r>
        <w:rPr>
          <w:spacing w:val="-5"/>
        </w:rPr>
        <w:t xml:space="preserve">thiết. </w:t>
      </w:r>
      <w:r>
        <w:rPr>
          <w:spacing w:val="-11"/>
        </w:rPr>
        <w:t xml:space="preserve">Vả </w:t>
      </w:r>
      <w:r>
        <w:rPr>
          <w:spacing w:val="3"/>
        </w:rPr>
        <w:t xml:space="preserve">lại, </w:t>
      </w:r>
      <w:r>
        <w:rPr>
          <w:spacing w:val="-3"/>
        </w:rPr>
        <w:t xml:space="preserve">hơn </w:t>
      </w:r>
      <w:r>
        <w:rPr>
          <w:spacing w:val="-5"/>
        </w:rPr>
        <w:t xml:space="preserve">nửa </w:t>
      </w:r>
      <w:r>
        <w:t xml:space="preserve">số </w:t>
      </w:r>
      <w:r>
        <w:rPr>
          <w:spacing w:val="-4"/>
        </w:rPr>
        <w:t xml:space="preserve">công </w:t>
      </w:r>
      <w:r>
        <w:rPr>
          <w:spacing w:val="-8"/>
        </w:rPr>
        <w:t xml:space="preserve">nhân </w:t>
      </w:r>
      <w:r>
        <w:t xml:space="preserve">viên </w:t>
      </w:r>
      <w:r>
        <w:rPr>
          <w:spacing w:val="-3"/>
        </w:rPr>
        <w:t xml:space="preserve">chức </w:t>
      </w:r>
      <w:r>
        <w:t xml:space="preserve">Sài </w:t>
      </w:r>
      <w:r>
        <w:rPr>
          <w:spacing w:val="-6"/>
        </w:rPr>
        <w:t xml:space="preserve">Gòn, </w:t>
      </w:r>
      <w:r>
        <w:rPr>
          <w:spacing w:val="-7"/>
        </w:rPr>
        <w:t xml:space="preserve">Chợ </w:t>
      </w:r>
      <w:r>
        <w:rPr>
          <w:spacing w:val="-5"/>
        </w:rPr>
        <w:t xml:space="preserve">Lớn </w:t>
      </w:r>
      <w:r>
        <w:t xml:space="preserve">có </w:t>
      </w:r>
      <w:r>
        <w:rPr>
          <w:spacing w:val="-10"/>
        </w:rPr>
        <w:t xml:space="preserve">nhà </w:t>
      </w:r>
      <w:r>
        <w:t xml:space="preserve">cửa ở </w:t>
      </w:r>
      <w:r>
        <w:rPr>
          <w:spacing w:val="-6"/>
        </w:rPr>
        <w:t xml:space="preserve">ngoại </w:t>
      </w:r>
      <w:r>
        <w:rPr>
          <w:spacing w:val="-9"/>
        </w:rPr>
        <w:t xml:space="preserve">thành, </w:t>
      </w:r>
      <w:r>
        <w:rPr>
          <w:spacing w:val="3"/>
        </w:rPr>
        <w:t xml:space="preserve">sớm </w:t>
      </w:r>
      <w:r>
        <w:t xml:space="preserve">đi </w:t>
      </w:r>
      <w:r>
        <w:rPr>
          <w:spacing w:val="-3"/>
        </w:rPr>
        <w:t xml:space="preserve">tối </w:t>
      </w:r>
      <w:r>
        <w:t xml:space="preserve">về; </w:t>
      </w:r>
      <w:r>
        <w:rPr>
          <w:spacing w:val="-4"/>
        </w:rPr>
        <w:t xml:space="preserve">công </w:t>
      </w:r>
      <w:r>
        <w:rPr>
          <w:spacing w:val="-8"/>
        </w:rPr>
        <w:t xml:space="preserve">nhân nông </w:t>
      </w:r>
      <w:r>
        <w:t xml:space="preserve">dân </w:t>
      </w:r>
      <w:r>
        <w:rPr>
          <w:spacing w:val="-6"/>
        </w:rPr>
        <w:t xml:space="preserve">thực </w:t>
      </w:r>
      <w:r>
        <w:rPr>
          <w:spacing w:val="-5"/>
        </w:rPr>
        <w:t xml:space="preserve">tế </w:t>
      </w:r>
      <w:r>
        <w:rPr>
          <w:spacing w:val="3"/>
        </w:rPr>
        <w:t xml:space="preserve">là </w:t>
      </w:r>
      <w:r>
        <w:t xml:space="preserve">sát </w:t>
      </w:r>
      <w:r>
        <w:rPr>
          <w:spacing w:val="-6"/>
        </w:rPr>
        <w:t xml:space="preserve">cánh. </w:t>
      </w:r>
      <w:r>
        <w:rPr>
          <w:spacing w:val="-7"/>
        </w:rPr>
        <w:t xml:space="preserve">Những </w:t>
      </w:r>
      <w:r>
        <w:t xml:space="preserve">điều ấy </w:t>
      </w:r>
      <w:r>
        <w:rPr>
          <w:spacing w:val="-5"/>
        </w:rPr>
        <w:t xml:space="preserve">cho </w:t>
      </w:r>
      <w:r>
        <w:rPr>
          <w:spacing w:val="-4"/>
        </w:rPr>
        <w:t xml:space="preserve">phép </w:t>
      </w:r>
      <w:r>
        <w:rPr>
          <w:spacing w:val="-6"/>
        </w:rPr>
        <w:t xml:space="preserve">chúng </w:t>
      </w:r>
      <w:r>
        <w:rPr>
          <w:spacing w:val="-5"/>
        </w:rPr>
        <w:t xml:space="preserve">ta </w:t>
      </w:r>
      <w:r>
        <w:rPr>
          <w:spacing w:val="-6"/>
        </w:rPr>
        <w:t xml:space="preserve">thấy </w:t>
      </w:r>
      <w:r>
        <w:t xml:space="preserve">trước </w:t>
      </w:r>
      <w:r>
        <w:rPr>
          <w:spacing w:val="-3"/>
        </w:rPr>
        <w:t xml:space="preserve">rằng </w:t>
      </w:r>
      <w:r>
        <w:rPr>
          <w:spacing w:val="-8"/>
        </w:rPr>
        <w:t xml:space="preserve">một </w:t>
      </w:r>
      <w:r>
        <w:rPr>
          <w:spacing w:val="-4"/>
        </w:rPr>
        <w:t xml:space="preserve">cuộc </w:t>
      </w:r>
      <w:r>
        <w:rPr>
          <w:spacing w:val="-6"/>
        </w:rPr>
        <w:t xml:space="preserve">khởi </w:t>
      </w:r>
      <w:r>
        <w:rPr>
          <w:spacing w:val="-8"/>
        </w:rPr>
        <w:t xml:space="preserve">nghĩa </w:t>
      </w:r>
      <w:r>
        <w:t xml:space="preserve">ở Sài </w:t>
      </w:r>
      <w:r>
        <w:rPr>
          <w:spacing w:val="-3"/>
        </w:rPr>
        <w:t xml:space="preserve">Gòn </w:t>
      </w:r>
      <w:r>
        <w:t xml:space="preserve">sẽ </w:t>
      </w:r>
      <w:r>
        <w:rPr>
          <w:spacing w:val="-4"/>
        </w:rPr>
        <w:t xml:space="preserve">phải </w:t>
      </w:r>
      <w:r>
        <w:t xml:space="preserve">do </w:t>
      </w:r>
      <w:r>
        <w:rPr>
          <w:spacing w:val="-8"/>
        </w:rPr>
        <w:t xml:space="preserve">hàng chục </w:t>
      </w:r>
      <w:r>
        <w:t xml:space="preserve">vạn </w:t>
      </w:r>
      <w:r>
        <w:rPr>
          <w:spacing w:val="-4"/>
        </w:rPr>
        <w:t xml:space="preserve">công </w:t>
      </w:r>
      <w:r>
        <w:rPr>
          <w:spacing w:val="-8"/>
        </w:rPr>
        <w:t xml:space="preserve">nhân </w:t>
      </w:r>
      <w:r>
        <w:rPr>
          <w:spacing w:val="2"/>
        </w:rPr>
        <w:t xml:space="preserve">lao </w:t>
      </w:r>
      <w:r>
        <w:rPr>
          <w:spacing w:val="-6"/>
        </w:rPr>
        <w:t xml:space="preserve">động, </w:t>
      </w:r>
      <w:r>
        <w:rPr>
          <w:spacing w:val="-8"/>
        </w:rPr>
        <w:t xml:space="preserve">thanh </w:t>
      </w:r>
      <w:r>
        <w:t xml:space="preserve">niên và </w:t>
      </w:r>
      <w:r>
        <w:rPr>
          <w:spacing w:val="-8"/>
        </w:rPr>
        <w:t xml:space="preserve">nhân </w:t>
      </w:r>
      <w:r>
        <w:t xml:space="preserve">dân </w:t>
      </w:r>
      <w:r>
        <w:rPr>
          <w:spacing w:val="-8"/>
        </w:rPr>
        <w:t xml:space="preserve">thành </w:t>
      </w:r>
      <w:r>
        <w:rPr>
          <w:spacing w:val="-5"/>
        </w:rPr>
        <w:t xml:space="preserve">phố </w:t>
      </w:r>
      <w:r>
        <w:rPr>
          <w:spacing w:val="-6"/>
        </w:rPr>
        <w:t xml:space="preserve">thực </w:t>
      </w:r>
      <w:r>
        <w:rPr>
          <w:spacing w:val="-5"/>
        </w:rPr>
        <w:t xml:space="preserve">hiện, </w:t>
      </w:r>
      <w:r>
        <w:rPr>
          <w:spacing w:val="-9"/>
        </w:rPr>
        <w:t xml:space="preserve">những </w:t>
      </w:r>
      <w:r>
        <w:rPr>
          <w:spacing w:val="-4"/>
        </w:rPr>
        <w:t xml:space="preserve">cuộc </w:t>
      </w:r>
      <w:r>
        <w:rPr>
          <w:spacing w:val="-5"/>
        </w:rPr>
        <w:t xml:space="preserve">nổi </w:t>
      </w:r>
      <w:r>
        <w:t xml:space="preserve">dậy đó </w:t>
      </w:r>
      <w:r>
        <w:rPr>
          <w:spacing w:val="-8"/>
        </w:rPr>
        <w:t xml:space="preserve">nhất </w:t>
      </w:r>
      <w:r>
        <w:rPr>
          <w:spacing w:val="-4"/>
        </w:rPr>
        <w:t xml:space="preserve">thiết phải </w:t>
      </w:r>
      <w:r>
        <w:t xml:space="preserve">được sự </w:t>
      </w:r>
      <w:r>
        <w:rPr>
          <w:spacing w:val="-5"/>
        </w:rPr>
        <w:t xml:space="preserve">yểm </w:t>
      </w:r>
      <w:r>
        <w:t xml:space="preserve">trợ tích cực </w:t>
      </w:r>
      <w:r>
        <w:rPr>
          <w:spacing w:val="-5"/>
        </w:rPr>
        <w:t xml:space="preserve">của </w:t>
      </w:r>
      <w:r>
        <w:t xml:space="preserve">cả triệu </w:t>
      </w:r>
      <w:r>
        <w:rPr>
          <w:spacing w:val="-8"/>
        </w:rPr>
        <w:t xml:space="preserve">nông </w:t>
      </w:r>
      <w:r>
        <w:t xml:space="preserve">dân ở </w:t>
      </w:r>
      <w:r>
        <w:rPr>
          <w:spacing w:val="-6"/>
        </w:rPr>
        <w:t xml:space="preserve">ngoại </w:t>
      </w:r>
      <w:r>
        <w:rPr>
          <w:spacing w:val="-8"/>
        </w:rPr>
        <w:t xml:space="preserve">thành </w:t>
      </w:r>
      <w:r>
        <w:t xml:space="preserve">và ở các </w:t>
      </w:r>
      <w:r>
        <w:rPr>
          <w:spacing w:val="-5"/>
        </w:rPr>
        <w:t xml:space="preserve">tỉnh </w:t>
      </w:r>
      <w:r>
        <w:rPr>
          <w:spacing w:val="-8"/>
        </w:rPr>
        <w:t xml:space="preserve">kế </w:t>
      </w:r>
      <w:r>
        <w:rPr>
          <w:spacing w:val="-4"/>
        </w:rPr>
        <w:t>cận.</w:t>
      </w:r>
    </w:p>
    <w:p w:rsidR="002A5536" w:rsidRDefault="00BE1DD8">
      <w:pPr>
        <w:pStyle w:val="BodyText"/>
        <w:spacing w:before="0"/>
        <w:ind w:right="83"/>
      </w:pPr>
      <w:r>
        <w:t xml:space="preserve">Bởi vậy </w:t>
      </w:r>
      <w:r>
        <w:rPr>
          <w:spacing w:val="-5"/>
        </w:rPr>
        <w:t xml:space="preserve">cho nên </w:t>
      </w:r>
      <w:r>
        <w:rPr>
          <w:spacing w:val="-4"/>
        </w:rPr>
        <w:t xml:space="preserve">Xứ </w:t>
      </w:r>
      <w:r>
        <w:rPr>
          <w:spacing w:val="-8"/>
        </w:rPr>
        <w:t xml:space="preserve">ủy </w:t>
      </w:r>
      <w:r>
        <w:t xml:space="preserve">và </w:t>
      </w:r>
      <w:r>
        <w:rPr>
          <w:spacing w:val="-7"/>
        </w:rPr>
        <w:t xml:space="preserve">Thành </w:t>
      </w:r>
      <w:r>
        <w:rPr>
          <w:spacing w:val="-8"/>
        </w:rPr>
        <w:t xml:space="preserve">ủy </w:t>
      </w:r>
      <w:r>
        <w:t xml:space="preserve">cần </w:t>
      </w:r>
      <w:r>
        <w:rPr>
          <w:spacing w:val="-3"/>
        </w:rPr>
        <w:t xml:space="preserve">giúp </w:t>
      </w:r>
      <w:r>
        <w:t xml:space="preserve">sức </w:t>
      </w:r>
      <w:r>
        <w:rPr>
          <w:spacing w:val="-5"/>
        </w:rPr>
        <w:t xml:space="preserve">cho hai </w:t>
      </w:r>
      <w:r>
        <w:rPr>
          <w:spacing w:val="-4"/>
        </w:rPr>
        <w:t xml:space="preserve">Tỉnh đảng </w:t>
      </w:r>
      <w:r>
        <w:t xml:space="preserve">bộ Gia </w:t>
      </w:r>
      <w:r>
        <w:rPr>
          <w:spacing w:val="-4"/>
        </w:rPr>
        <w:t xml:space="preserve">Định </w:t>
      </w:r>
      <w:r>
        <w:t xml:space="preserve">và </w:t>
      </w:r>
      <w:r>
        <w:rPr>
          <w:spacing w:val="-7"/>
        </w:rPr>
        <w:t xml:space="preserve">Chợ </w:t>
      </w:r>
      <w:r>
        <w:rPr>
          <w:spacing w:val="-5"/>
        </w:rPr>
        <w:t xml:space="preserve">Lớn xây </w:t>
      </w:r>
      <w:r>
        <w:rPr>
          <w:spacing w:val="-4"/>
        </w:rPr>
        <w:t xml:space="preserve">dựng </w:t>
      </w:r>
      <w:r>
        <w:rPr>
          <w:spacing w:val="2"/>
        </w:rPr>
        <w:t xml:space="preserve">lực </w:t>
      </w:r>
      <w:r>
        <w:t xml:space="preserve">lượng </w:t>
      </w:r>
      <w:r>
        <w:rPr>
          <w:spacing w:val="-8"/>
        </w:rPr>
        <w:t xml:space="preserve">nông </w:t>
      </w:r>
      <w:r>
        <w:t xml:space="preserve">dân </w:t>
      </w:r>
      <w:r>
        <w:rPr>
          <w:spacing w:val="-5"/>
        </w:rPr>
        <w:t xml:space="preserve">cho </w:t>
      </w:r>
      <w:r>
        <w:rPr>
          <w:spacing w:val="-4"/>
        </w:rPr>
        <w:t xml:space="preserve">vững </w:t>
      </w:r>
      <w:r>
        <w:rPr>
          <w:spacing w:val="-6"/>
        </w:rPr>
        <w:t xml:space="preserve">vàng, </w:t>
      </w:r>
      <w:r>
        <w:rPr>
          <w:spacing w:val="-9"/>
        </w:rPr>
        <w:t xml:space="preserve">nhanh </w:t>
      </w:r>
      <w:r>
        <w:rPr>
          <w:spacing w:val="-6"/>
        </w:rPr>
        <w:t xml:space="preserve">chóng </w:t>
      </w:r>
      <w:r>
        <w:t xml:space="preserve">để </w:t>
      </w:r>
      <w:r>
        <w:rPr>
          <w:spacing w:val="-5"/>
        </w:rPr>
        <w:t xml:space="preserve">cho </w:t>
      </w:r>
      <w:r>
        <w:t xml:space="preserve">việc </w:t>
      </w:r>
      <w:r>
        <w:rPr>
          <w:spacing w:val="-4"/>
        </w:rPr>
        <w:t xml:space="preserve">phối </w:t>
      </w:r>
      <w:r>
        <w:rPr>
          <w:spacing w:val="-3"/>
        </w:rPr>
        <w:t xml:space="preserve">hợp </w:t>
      </w:r>
      <w:r>
        <w:t xml:space="preserve">được </w:t>
      </w:r>
      <w:r>
        <w:rPr>
          <w:spacing w:val="-6"/>
        </w:rPr>
        <w:t xml:space="preserve">thực </w:t>
      </w:r>
      <w:r>
        <w:t xml:space="preserve">hiện </w:t>
      </w:r>
      <w:r>
        <w:rPr>
          <w:spacing w:val="-8"/>
        </w:rPr>
        <w:t>thành</w:t>
      </w:r>
      <w:r>
        <w:rPr>
          <w:spacing w:val="-56"/>
        </w:rPr>
        <w:t xml:space="preserve"> </w:t>
      </w:r>
      <w:r>
        <w:rPr>
          <w:spacing w:val="-4"/>
        </w:rPr>
        <w:t xml:space="preserve">công </w:t>
      </w:r>
      <w:r>
        <w:rPr>
          <w:spacing w:val="-3"/>
        </w:rPr>
        <w:t xml:space="preserve">tốt </w:t>
      </w:r>
      <w:r>
        <w:t xml:space="preserve">đẹp </w:t>
      </w:r>
      <w:r>
        <w:rPr>
          <w:spacing w:val="-8"/>
        </w:rPr>
        <w:t xml:space="preserve">nhất </w:t>
      </w:r>
      <w:r>
        <w:rPr>
          <w:spacing w:val="-4"/>
        </w:rPr>
        <w:t xml:space="preserve">trong </w:t>
      </w:r>
      <w:r>
        <w:rPr>
          <w:spacing w:val="-9"/>
        </w:rPr>
        <w:t xml:space="preserve">những </w:t>
      </w:r>
      <w:r>
        <w:rPr>
          <w:spacing w:val="-8"/>
        </w:rPr>
        <w:t xml:space="preserve">ngày </w:t>
      </w:r>
      <w:r>
        <w:rPr>
          <w:spacing w:val="-6"/>
        </w:rPr>
        <w:t>tổng khởi</w:t>
      </w:r>
      <w:r>
        <w:rPr>
          <w:spacing w:val="-39"/>
        </w:rPr>
        <w:t xml:space="preserve"> </w:t>
      </w:r>
      <w:r>
        <w:rPr>
          <w:spacing w:val="-7"/>
        </w:rPr>
        <w:t>nghĩa.</w:t>
      </w:r>
    </w:p>
    <w:p w:rsidR="002A5536" w:rsidRDefault="002A5536">
      <w:pPr>
        <w:pStyle w:val="BodyText"/>
        <w:ind w:left="0"/>
        <w:rPr>
          <w:sz w:val="26"/>
        </w:rPr>
      </w:pPr>
    </w:p>
    <w:p w:rsidR="002A5536" w:rsidRDefault="00BE1DD8">
      <w:pPr>
        <w:pStyle w:val="BodyText"/>
        <w:spacing w:before="0"/>
      </w:pPr>
      <w:r>
        <w:t xml:space="preserve">Năm </w:t>
      </w:r>
      <w:r>
        <w:rPr>
          <w:spacing w:val="2"/>
        </w:rPr>
        <w:t xml:space="preserve">là: </w:t>
      </w:r>
      <w:r>
        <w:rPr>
          <w:spacing w:val="-4"/>
        </w:rPr>
        <w:t xml:space="preserve">Đi </w:t>
      </w:r>
      <w:r>
        <w:t xml:space="preserve">vào </w:t>
      </w:r>
      <w:r>
        <w:rPr>
          <w:spacing w:val="-3"/>
        </w:rPr>
        <w:t xml:space="preserve">binh </w:t>
      </w:r>
      <w:r>
        <w:t xml:space="preserve">vận </w:t>
      </w:r>
      <w:r>
        <w:rPr>
          <w:spacing w:val="-8"/>
        </w:rPr>
        <w:t xml:space="preserve">một </w:t>
      </w:r>
      <w:r>
        <w:t xml:space="preserve">cách </w:t>
      </w:r>
      <w:r>
        <w:rPr>
          <w:spacing w:val="-10"/>
        </w:rPr>
        <w:t xml:space="preserve">mạnh </w:t>
      </w:r>
      <w:r>
        <w:t xml:space="preserve">dạn và có </w:t>
      </w:r>
      <w:r>
        <w:rPr>
          <w:spacing w:val="-8"/>
        </w:rPr>
        <w:t xml:space="preserve">kế </w:t>
      </w:r>
      <w:r>
        <w:rPr>
          <w:spacing w:val="-5"/>
        </w:rPr>
        <w:t xml:space="preserve">hoạch, </w:t>
      </w:r>
      <w:r>
        <w:t xml:space="preserve">trước </w:t>
      </w:r>
      <w:r>
        <w:rPr>
          <w:spacing w:val="-5"/>
        </w:rPr>
        <w:t xml:space="preserve">hết </w:t>
      </w:r>
      <w:r>
        <w:rPr>
          <w:spacing w:val="3"/>
        </w:rPr>
        <w:t xml:space="preserve">là </w:t>
      </w:r>
      <w:r>
        <w:t xml:space="preserve">vận </w:t>
      </w:r>
      <w:r>
        <w:rPr>
          <w:spacing w:val="-4"/>
        </w:rPr>
        <w:t xml:space="preserve">động </w:t>
      </w:r>
      <w:r>
        <w:t xml:space="preserve">số lính </w:t>
      </w:r>
      <w:r>
        <w:rPr>
          <w:spacing w:val="-5"/>
        </w:rPr>
        <w:t xml:space="preserve">người </w:t>
      </w:r>
      <w:r>
        <w:rPr>
          <w:spacing w:val="-8"/>
        </w:rPr>
        <w:t xml:space="preserve">Việt </w:t>
      </w:r>
      <w:r>
        <w:t>Nam</w:t>
      </w:r>
      <w:r>
        <w:rPr>
          <w:spacing w:val="-24"/>
        </w:rPr>
        <w:t xml:space="preserve"> </w:t>
      </w:r>
      <w:r>
        <w:rPr>
          <w:spacing w:val="-4"/>
        </w:rPr>
        <w:t>trong</w:t>
      </w:r>
      <w:r>
        <w:rPr>
          <w:spacing w:val="-15"/>
        </w:rPr>
        <w:t xml:space="preserve"> </w:t>
      </w:r>
      <w:r>
        <w:rPr>
          <w:spacing w:val="-4"/>
        </w:rPr>
        <w:t>quân</w:t>
      </w:r>
      <w:r>
        <w:rPr>
          <w:spacing w:val="-16"/>
        </w:rPr>
        <w:t xml:space="preserve"> </w:t>
      </w:r>
      <w:r>
        <w:t>đội</w:t>
      </w:r>
      <w:r>
        <w:rPr>
          <w:spacing w:val="7"/>
        </w:rPr>
        <w:t xml:space="preserve"> </w:t>
      </w:r>
      <w:r>
        <w:rPr>
          <w:spacing w:val="-4"/>
        </w:rPr>
        <w:t>Pháp,</w:t>
      </w:r>
      <w:r>
        <w:t xml:space="preserve"> số </w:t>
      </w:r>
      <w:r>
        <w:rPr>
          <w:spacing w:val="-5"/>
        </w:rPr>
        <w:t>này</w:t>
      </w:r>
      <w:r>
        <w:rPr>
          <w:spacing w:val="-16"/>
        </w:rPr>
        <w:t xml:space="preserve"> </w:t>
      </w:r>
      <w:r>
        <w:rPr>
          <w:spacing w:val="-4"/>
        </w:rPr>
        <w:t>đông</w:t>
      </w:r>
      <w:r>
        <w:rPr>
          <w:spacing w:val="-15"/>
        </w:rPr>
        <w:t xml:space="preserve"> </w:t>
      </w:r>
      <w:r>
        <w:t>cả</w:t>
      </w:r>
      <w:r>
        <w:rPr>
          <w:spacing w:val="2"/>
        </w:rPr>
        <w:t xml:space="preserve"> </w:t>
      </w:r>
      <w:r>
        <w:rPr>
          <w:spacing w:val="-8"/>
        </w:rPr>
        <w:t>mấy</w:t>
      </w:r>
      <w:r>
        <w:rPr>
          <w:spacing w:val="-16"/>
        </w:rPr>
        <w:t xml:space="preserve"> </w:t>
      </w:r>
      <w:r>
        <w:t>vạn</w:t>
      </w:r>
      <w:r>
        <w:rPr>
          <w:spacing w:val="-15"/>
        </w:rPr>
        <w:t xml:space="preserve"> </w:t>
      </w:r>
      <w:r>
        <w:rPr>
          <w:spacing w:val="-3"/>
        </w:rPr>
        <w:t>người.</w:t>
      </w:r>
      <w:r>
        <w:t xml:space="preserve"> </w:t>
      </w:r>
      <w:r>
        <w:rPr>
          <w:spacing w:val="-4"/>
        </w:rPr>
        <w:t>Một</w:t>
      </w:r>
      <w:r>
        <w:rPr>
          <w:spacing w:val="-9"/>
        </w:rPr>
        <w:t xml:space="preserve"> </w:t>
      </w:r>
      <w:r>
        <w:t>vạn</w:t>
      </w:r>
      <w:r>
        <w:rPr>
          <w:spacing w:val="-15"/>
        </w:rPr>
        <w:t xml:space="preserve"> </w:t>
      </w:r>
      <w:r>
        <w:rPr>
          <w:spacing w:val="-5"/>
        </w:rPr>
        <w:t>người</w:t>
      </w:r>
      <w:r>
        <w:rPr>
          <w:spacing w:val="7"/>
        </w:rPr>
        <w:t xml:space="preserve"> </w:t>
      </w:r>
      <w:r>
        <w:rPr>
          <w:spacing w:val="-3"/>
        </w:rPr>
        <w:t>tay</w:t>
      </w:r>
      <w:r>
        <w:rPr>
          <w:spacing w:val="-16"/>
        </w:rPr>
        <w:t xml:space="preserve"> </w:t>
      </w:r>
      <w:r>
        <w:rPr>
          <w:spacing w:val="-4"/>
        </w:rPr>
        <w:t>trắng</w:t>
      </w:r>
      <w:r>
        <w:rPr>
          <w:spacing w:val="-15"/>
        </w:rPr>
        <w:t xml:space="preserve"> </w:t>
      </w:r>
      <w:r>
        <w:rPr>
          <w:spacing w:val="3"/>
        </w:rPr>
        <w:t>là</w:t>
      </w:r>
      <w:r>
        <w:rPr>
          <w:spacing w:val="2"/>
        </w:rPr>
        <w:t xml:space="preserve"> </w:t>
      </w:r>
      <w:r>
        <w:t>ít;</w:t>
      </w:r>
      <w:r>
        <w:rPr>
          <w:spacing w:val="-9"/>
        </w:rPr>
        <w:t xml:space="preserve"> </w:t>
      </w:r>
      <w:r>
        <w:rPr>
          <w:spacing w:val="-8"/>
        </w:rPr>
        <w:t xml:space="preserve">một </w:t>
      </w:r>
      <w:r>
        <w:t>vạn</w:t>
      </w:r>
      <w:r>
        <w:rPr>
          <w:spacing w:val="-15"/>
        </w:rPr>
        <w:t xml:space="preserve"> </w:t>
      </w:r>
      <w:r>
        <w:rPr>
          <w:spacing w:val="-5"/>
        </w:rPr>
        <w:t xml:space="preserve">người </w:t>
      </w:r>
      <w:r>
        <w:t>có</w:t>
      </w:r>
      <w:r>
        <w:rPr>
          <w:spacing w:val="-1"/>
        </w:rPr>
        <w:t xml:space="preserve"> </w:t>
      </w:r>
      <w:r>
        <w:rPr>
          <w:spacing w:val="-3"/>
        </w:rPr>
        <w:t>súng</w:t>
      </w:r>
      <w:r>
        <w:rPr>
          <w:spacing w:val="-15"/>
        </w:rPr>
        <w:t xml:space="preserve"> </w:t>
      </w:r>
      <w:r>
        <w:t>đạn</w:t>
      </w:r>
      <w:r>
        <w:rPr>
          <w:spacing w:val="-16"/>
        </w:rPr>
        <w:t xml:space="preserve"> </w:t>
      </w:r>
      <w:r>
        <w:rPr>
          <w:spacing w:val="-4"/>
        </w:rPr>
        <w:t>trong</w:t>
      </w:r>
      <w:r>
        <w:rPr>
          <w:spacing w:val="-16"/>
        </w:rPr>
        <w:t xml:space="preserve"> </w:t>
      </w:r>
      <w:r>
        <w:rPr>
          <w:spacing w:val="-3"/>
        </w:rPr>
        <w:t>tay</w:t>
      </w:r>
      <w:r>
        <w:rPr>
          <w:spacing w:val="-15"/>
        </w:rPr>
        <w:t xml:space="preserve"> </w:t>
      </w:r>
      <w:r>
        <w:rPr>
          <w:spacing w:val="3"/>
        </w:rPr>
        <w:t>là</w:t>
      </w:r>
      <w:r>
        <w:rPr>
          <w:spacing w:val="2"/>
        </w:rPr>
        <w:t xml:space="preserve"> </w:t>
      </w:r>
      <w:r>
        <w:t>lớn.</w:t>
      </w:r>
      <w:r>
        <w:rPr>
          <w:spacing w:val="-1"/>
        </w:rPr>
        <w:t xml:space="preserve"> </w:t>
      </w:r>
      <w:r>
        <w:rPr>
          <w:spacing w:val="-5"/>
        </w:rPr>
        <w:t>Chắc</w:t>
      </w:r>
      <w:r>
        <w:rPr>
          <w:spacing w:val="2"/>
        </w:rPr>
        <w:t xml:space="preserve"> </w:t>
      </w:r>
      <w:r>
        <w:rPr>
          <w:spacing w:val="-3"/>
        </w:rPr>
        <w:t>rằng</w:t>
      </w:r>
      <w:r>
        <w:rPr>
          <w:spacing w:val="-16"/>
        </w:rPr>
        <w:t xml:space="preserve"> </w:t>
      </w:r>
      <w:r>
        <w:rPr>
          <w:spacing w:val="2"/>
        </w:rPr>
        <w:t xml:space="preserve">lực </w:t>
      </w:r>
      <w:r>
        <w:t>lượng</w:t>
      </w:r>
      <w:r>
        <w:rPr>
          <w:spacing w:val="-16"/>
        </w:rPr>
        <w:t xml:space="preserve"> </w:t>
      </w:r>
      <w:r>
        <w:rPr>
          <w:spacing w:val="-5"/>
        </w:rPr>
        <w:t>chính</w:t>
      </w:r>
      <w:r>
        <w:rPr>
          <w:spacing w:val="-15"/>
        </w:rPr>
        <w:t xml:space="preserve"> </w:t>
      </w:r>
      <w:r>
        <w:t>trị</w:t>
      </w:r>
      <w:r>
        <w:rPr>
          <w:spacing w:val="6"/>
        </w:rPr>
        <w:t xml:space="preserve"> </w:t>
      </w:r>
      <w:r>
        <w:rPr>
          <w:spacing w:val="-5"/>
        </w:rPr>
        <w:t>nào</w:t>
      </w:r>
      <w:r>
        <w:t xml:space="preserve"> </w:t>
      </w:r>
      <w:r>
        <w:rPr>
          <w:spacing w:val="-8"/>
        </w:rPr>
        <w:t>cũng</w:t>
      </w:r>
      <w:r>
        <w:rPr>
          <w:spacing w:val="-16"/>
        </w:rPr>
        <w:t xml:space="preserve"> </w:t>
      </w:r>
      <w:r>
        <w:rPr>
          <w:spacing w:val="2"/>
        </w:rPr>
        <w:t xml:space="preserve">ra </w:t>
      </w:r>
      <w:r>
        <w:t>sức</w:t>
      </w:r>
      <w:r>
        <w:rPr>
          <w:spacing w:val="1"/>
        </w:rPr>
        <w:t xml:space="preserve"> </w:t>
      </w:r>
      <w:r>
        <w:rPr>
          <w:spacing w:val="-4"/>
        </w:rPr>
        <w:t>tranh</w:t>
      </w:r>
      <w:r>
        <w:rPr>
          <w:spacing w:val="-15"/>
        </w:rPr>
        <w:t xml:space="preserve"> </w:t>
      </w:r>
      <w:r>
        <w:rPr>
          <w:spacing w:val="-8"/>
        </w:rPr>
        <w:t>thủ</w:t>
      </w:r>
      <w:r>
        <w:rPr>
          <w:spacing w:val="-16"/>
        </w:rPr>
        <w:t xml:space="preserve"> </w:t>
      </w:r>
      <w:r>
        <w:t xml:space="preserve">số </w:t>
      </w:r>
      <w:r>
        <w:rPr>
          <w:spacing w:val="-3"/>
        </w:rPr>
        <w:t>binh</w:t>
      </w:r>
      <w:r>
        <w:rPr>
          <w:spacing w:val="-16"/>
        </w:rPr>
        <w:t xml:space="preserve"> </w:t>
      </w:r>
      <w:r>
        <w:t>lính</w:t>
      </w:r>
      <w:r>
        <w:rPr>
          <w:spacing w:val="-15"/>
        </w:rPr>
        <w:t xml:space="preserve"> </w:t>
      </w:r>
      <w:r>
        <w:t>đó.</w:t>
      </w:r>
    </w:p>
    <w:p w:rsidR="002A5536" w:rsidRDefault="00BE1DD8">
      <w:pPr>
        <w:pStyle w:val="BodyText"/>
        <w:spacing w:before="0"/>
        <w:ind w:right="164"/>
      </w:pPr>
      <w:r>
        <w:rPr>
          <w:spacing w:val="-7"/>
        </w:rPr>
        <w:t xml:space="preserve">Nhưng </w:t>
      </w:r>
      <w:r>
        <w:rPr>
          <w:spacing w:val="-8"/>
        </w:rPr>
        <w:t xml:space="preserve">cũng </w:t>
      </w:r>
      <w:r>
        <w:rPr>
          <w:spacing w:val="-4"/>
        </w:rPr>
        <w:t xml:space="preserve">chắc chắn </w:t>
      </w:r>
      <w:r>
        <w:rPr>
          <w:spacing w:val="-3"/>
        </w:rPr>
        <w:t xml:space="preserve">rằng </w:t>
      </w:r>
      <w:r>
        <w:t xml:space="preserve">số </w:t>
      </w:r>
      <w:r>
        <w:rPr>
          <w:spacing w:val="-3"/>
        </w:rPr>
        <w:t xml:space="preserve">binh </w:t>
      </w:r>
      <w:r>
        <w:t xml:space="preserve">lính đó sẽ </w:t>
      </w:r>
      <w:r>
        <w:rPr>
          <w:spacing w:val="-10"/>
        </w:rPr>
        <w:t xml:space="preserve">ngả </w:t>
      </w:r>
      <w:r>
        <w:t xml:space="preserve">về </w:t>
      </w:r>
      <w:r>
        <w:rPr>
          <w:spacing w:val="-3"/>
        </w:rPr>
        <w:t xml:space="preserve">phía </w:t>
      </w:r>
      <w:r>
        <w:rPr>
          <w:spacing w:val="-5"/>
        </w:rPr>
        <w:t xml:space="preserve">chính </w:t>
      </w:r>
      <w:r>
        <w:rPr>
          <w:spacing w:val="-4"/>
        </w:rPr>
        <w:t xml:space="preserve">đảng </w:t>
      </w:r>
      <w:r>
        <w:rPr>
          <w:spacing w:val="-5"/>
        </w:rPr>
        <w:t xml:space="preserve">nào </w:t>
      </w:r>
      <w:r>
        <w:t xml:space="preserve">có </w:t>
      </w:r>
      <w:r>
        <w:rPr>
          <w:spacing w:val="-5"/>
        </w:rPr>
        <w:t xml:space="preserve">nhiều </w:t>
      </w:r>
      <w:r>
        <w:rPr>
          <w:spacing w:val="-4"/>
        </w:rPr>
        <w:t xml:space="preserve">quần </w:t>
      </w:r>
      <w:r>
        <w:rPr>
          <w:spacing w:val="-6"/>
        </w:rPr>
        <w:t xml:space="preserve">chúng </w:t>
      </w:r>
      <w:r>
        <w:rPr>
          <w:spacing w:val="-4"/>
        </w:rPr>
        <w:t xml:space="preserve">công </w:t>
      </w:r>
      <w:r>
        <w:rPr>
          <w:spacing w:val="-8"/>
        </w:rPr>
        <w:t xml:space="preserve">nông </w:t>
      </w:r>
      <w:r>
        <w:t xml:space="preserve">dưới </w:t>
      </w:r>
      <w:r>
        <w:rPr>
          <w:spacing w:val="2"/>
        </w:rPr>
        <w:t xml:space="preserve">cờ. </w:t>
      </w:r>
      <w:r>
        <w:t xml:space="preserve">Từ chiến </w:t>
      </w:r>
      <w:r>
        <w:rPr>
          <w:spacing w:val="-4"/>
        </w:rPr>
        <w:t xml:space="preserve">tranh </w:t>
      </w:r>
      <w:r>
        <w:rPr>
          <w:spacing w:val="-8"/>
        </w:rPr>
        <w:t xml:space="preserve">thế </w:t>
      </w:r>
      <w:r>
        <w:t xml:space="preserve">giới </w:t>
      </w:r>
      <w:r>
        <w:rPr>
          <w:spacing w:val="2"/>
        </w:rPr>
        <w:t xml:space="preserve">lần </w:t>
      </w:r>
      <w:r>
        <w:rPr>
          <w:spacing w:val="-8"/>
        </w:rPr>
        <w:t xml:space="preserve">thứ </w:t>
      </w:r>
      <w:r>
        <w:t xml:space="preserve">hai, </w:t>
      </w:r>
      <w:r>
        <w:rPr>
          <w:spacing w:val="-4"/>
        </w:rPr>
        <w:t xml:space="preserve">Pháp </w:t>
      </w:r>
      <w:r>
        <w:rPr>
          <w:spacing w:val="-6"/>
        </w:rPr>
        <w:t xml:space="preserve">tăng </w:t>
      </w:r>
      <w:r>
        <w:rPr>
          <w:spacing w:val="-5"/>
        </w:rPr>
        <w:t xml:space="preserve">nhiều </w:t>
      </w:r>
      <w:r>
        <w:t xml:space="preserve">số lính </w:t>
      </w:r>
      <w:r>
        <w:rPr>
          <w:spacing w:val="-5"/>
        </w:rPr>
        <w:t xml:space="preserve">người </w:t>
      </w:r>
      <w:r>
        <w:rPr>
          <w:spacing w:val="-8"/>
        </w:rPr>
        <w:t xml:space="preserve">Việt Nam; </w:t>
      </w:r>
      <w:r>
        <w:rPr>
          <w:spacing w:val="-6"/>
        </w:rPr>
        <w:t xml:space="preserve">chúng </w:t>
      </w:r>
      <w:r>
        <w:t xml:space="preserve">đào </w:t>
      </w:r>
      <w:r>
        <w:rPr>
          <w:spacing w:val="-3"/>
        </w:rPr>
        <w:t xml:space="preserve">tạo </w:t>
      </w:r>
      <w:r>
        <w:rPr>
          <w:spacing w:val="2"/>
        </w:rPr>
        <w:t xml:space="preserve">ra </w:t>
      </w:r>
      <w:r>
        <w:rPr>
          <w:spacing w:val="-8"/>
        </w:rPr>
        <w:t xml:space="preserve">một </w:t>
      </w:r>
      <w:r>
        <w:rPr>
          <w:spacing w:val="4"/>
        </w:rPr>
        <w:t xml:space="preserve">lớp </w:t>
      </w:r>
      <w:r>
        <w:t xml:space="preserve">sĩ </w:t>
      </w:r>
      <w:r>
        <w:rPr>
          <w:spacing w:val="-4"/>
        </w:rPr>
        <w:t xml:space="preserve">quan </w:t>
      </w:r>
      <w:r>
        <w:rPr>
          <w:spacing w:val="-5"/>
        </w:rPr>
        <w:t xml:space="preserve">người </w:t>
      </w:r>
      <w:r>
        <w:rPr>
          <w:spacing w:val="-8"/>
        </w:rPr>
        <w:t xml:space="preserve">Việt Nam; </w:t>
      </w:r>
      <w:r>
        <w:rPr>
          <w:spacing w:val="-6"/>
        </w:rPr>
        <w:t xml:space="preserve">chúng </w:t>
      </w:r>
      <w:r>
        <w:t xml:space="preserve">đưa số lính các </w:t>
      </w:r>
      <w:r>
        <w:rPr>
          <w:spacing w:val="-3"/>
        </w:rPr>
        <w:t xml:space="preserve">binh </w:t>
      </w:r>
      <w:r>
        <w:rPr>
          <w:spacing w:val="-9"/>
        </w:rPr>
        <w:t xml:space="preserve">chủng </w:t>
      </w:r>
      <w:r>
        <w:t xml:space="preserve">ở Nam </w:t>
      </w:r>
      <w:r>
        <w:rPr>
          <w:spacing w:val="-4"/>
        </w:rPr>
        <w:t xml:space="preserve">Kỳ </w:t>
      </w:r>
      <w:r>
        <w:rPr>
          <w:spacing w:val="2"/>
        </w:rPr>
        <w:t xml:space="preserve">lên </w:t>
      </w:r>
      <w:r>
        <w:t xml:space="preserve">tới 40.000 </w:t>
      </w:r>
      <w:r>
        <w:rPr>
          <w:spacing w:val="-3"/>
        </w:rPr>
        <w:t xml:space="preserve">người; </w:t>
      </w:r>
      <w:r>
        <w:t xml:space="preserve">riêng ở Sài </w:t>
      </w:r>
      <w:r>
        <w:rPr>
          <w:spacing w:val="-6"/>
        </w:rPr>
        <w:t xml:space="preserve">Gòn, </w:t>
      </w:r>
      <w:r>
        <w:rPr>
          <w:spacing w:val="-7"/>
        </w:rPr>
        <w:t xml:space="preserve">Chợ Lớn, </w:t>
      </w:r>
      <w:r>
        <w:t xml:space="preserve">Gia </w:t>
      </w:r>
      <w:r>
        <w:rPr>
          <w:spacing w:val="-4"/>
        </w:rPr>
        <w:t xml:space="preserve">Định </w:t>
      </w:r>
      <w:r>
        <w:t xml:space="preserve">có </w:t>
      </w:r>
      <w:r>
        <w:rPr>
          <w:spacing w:val="-8"/>
        </w:rPr>
        <w:t xml:space="preserve">khoảng </w:t>
      </w:r>
      <w:r>
        <w:t xml:space="preserve">10.000 </w:t>
      </w:r>
      <w:r>
        <w:rPr>
          <w:spacing w:val="-6"/>
        </w:rPr>
        <w:t xml:space="preserve">quân. </w:t>
      </w:r>
      <w:r>
        <w:rPr>
          <w:spacing w:val="-7"/>
        </w:rPr>
        <w:t xml:space="preserve">Vài </w:t>
      </w:r>
      <w:r>
        <w:rPr>
          <w:spacing w:val="-5"/>
        </w:rPr>
        <w:t xml:space="preserve">năm </w:t>
      </w:r>
      <w:r>
        <w:rPr>
          <w:spacing w:val="-11"/>
        </w:rPr>
        <w:t xml:space="preserve">nay, </w:t>
      </w:r>
      <w:r>
        <w:rPr>
          <w:spacing w:val="-6"/>
        </w:rPr>
        <w:t xml:space="preserve">Nhật </w:t>
      </w:r>
      <w:r>
        <w:rPr>
          <w:spacing w:val="-5"/>
        </w:rPr>
        <w:t xml:space="preserve">tổ </w:t>
      </w:r>
      <w:r>
        <w:rPr>
          <w:spacing w:val="-3"/>
        </w:rPr>
        <w:t xml:space="preserve">chức </w:t>
      </w:r>
      <w:r>
        <w:rPr>
          <w:spacing w:val="-4"/>
        </w:rPr>
        <w:t xml:space="preserve">quân </w:t>
      </w:r>
      <w:r>
        <w:t>“Hai</w:t>
      </w:r>
      <w:r>
        <w:rPr>
          <w:spacing w:val="5"/>
        </w:rPr>
        <w:t xml:space="preserve"> </w:t>
      </w:r>
      <w:r>
        <w:rPr>
          <w:spacing w:val="-3"/>
        </w:rPr>
        <w:t>Hô”</w:t>
      </w:r>
      <w:r>
        <w:rPr>
          <w:spacing w:val="1"/>
        </w:rPr>
        <w:t xml:space="preserve"> </w:t>
      </w:r>
      <w:r>
        <w:t>,</w:t>
      </w:r>
      <w:r>
        <w:rPr>
          <w:spacing w:val="-1"/>
        </w:rPr>
        <w:t xml:space="preserve"> </w:t>
      </w:r>
      <w:r>
        <w:rPr>
          <w:spacing w:val="-8"/>
        </w:rPr>
        <w:t>một</w:t>
      </w:r>
      <w:r>
        <w:rPr>
          <w:spacing w:val="-9"/>
        </w:rPr>
        <w:t xml:space="preserve"> </w:t>
      </w:r>
      <w:r>
        <w:rPr>
          <w:spacing w:val="-8"/>
        </w:rPr>
        <w:t>thứ</w:t>
      </w:r>
      <w:r>
        <w:rPr>
          <w:spacing w:val="1"/>
        </w:rPr>
        <w:t xml:space="preserve"> </w:t>
      </w:r>
      <w:r>
        <w:t>lính</w:t>
      </w:r>
      <w:r>
        <w:rPr>
          <w:spacing w:val="-16"/>
        </w:rPr>
        <w:t xml:space="preserve"> </w:t>
      </w:r>
      <w:r>
        <w:rPr>
          <w:spacing w:val="-10"/>
        </w:rPr>
        <w:t>thủy</w:t>
      </w:r>
      <w:r>
        <w:rPr>
          <w:spacing w:val="-16"/>
        </w:rPr>
        <w:t xml:space="preserve"> </w:t>
      </w:r>
      <w:r>
        <w:rPr>
          <w:spacing w:val="-4"/>
        </w:rPr>
        <w:t>đánh</w:t>
      </w:r>
      <w:r>
        <w:rPr>
          <w:spacing w:val="-16"/>
        </w:rPr>
        <w:t xml:space="preserve"> </w:t>
      </w:r>
      <w:r>
        <w:t>bộ.</w:t>
      </w:r>
      <w:r>
        <w:rPr>
          <w:spacing w:val="-1"/>
        </w:rPr>
        <w:t xml:space="preserve"> </w:t>
      </w:r>
      <w:r>
        <w:rPr>
          <w:spacing w:val="-6"/>
        </w:rPr>
        <w:t>Nhật</w:t>
      </w:r>
      <w:r>
        <w:rPr>
          <w:spacing w:val="-9"/>
        </w:rPr>
        <w:t xml:space="preserve"> </w:t>
      </w:r>
      <w:r>
        <w:rPr>
          <w:spacing w:val="-8"/>
        </w:rPr>
        <w:t>cũng</w:t>
      </w:r>
      <w:r>
        <w:rPr>
          <w:spacing w:val="-17"/>
        </w:rPr>
        <w:t xml:space="preserve"> </w:t>
      </w:r>
      <w:r>
        <w:rPr>
          <w:spacing w:val="-5"/>
        </w:rPr>
        <w:t>tổ</w:t>
      </w:r>
      <w:r>
        <w:rPr>
          <w:spacing w:val="-1"/>
        </w:rPr>
        <w:t xml:space="preserve"> </w:t>
      </w:r>
      <w:r>
        <w:rPr>
          <w:spacing w:val="-3"/>
        </w:rPr>
        <w:t>chức</w:t>
      </w:r>
      <w:r>
        <w:rPr>
          <w:spacing w:val="1"/>
        </w:rPr>
        <w:t xml:space="preserve"> </w:t>
      </w:r>
      <w:r>
        <w:rPr>
          <w:spacing w:val="-8"/>
        </w:rPr>
        <w:t>một</w:t>
      </w:r>
      <w:r>
        <w:rPr>
          <w:spacing w:val="-9"/>
        </w:rPr>
        <w:t xml:space="preserve"> </w:t>
      </w:r>
      <w:r>
        <w:rPr>
          <w:spacing w:val="2"/>
        </w:rPr>
        <w:t>lực</w:t>
      </w:r>
      <w:r>
        <w:rPr>
          <w:spacing w:val="1"/>
        </w:rPr>
        <w:t xml:space="preserve"> </w:t>
      </w:r>
      <w:r>
        <w:t>lượng</w:t>
      </w:r>
      <w:r>
        <w:rPr>
          <w:spacing w:val="-17"/>
        </w:rPr>
        <w:t xml:space="preserve"> </w:t>
      </w:r>
      <w:r>
        <w:t>bán</w:t>
      </w:r>
      <w:r>
        <w:rPr>
          <w:spacing w:val="-16"/>
        </w:rPr>
        <w:t xml:space="preserve"> </w:t>
      </w:r>
      <w:r>
        <w:t>vũ</w:t>
      </w:r>
      <w:r>
        <w:rPr>
          <w:spacing w:val="-16"/>
        </w:rPr>
        <w:t xml:space="preserve"> </w:t>
      </w:r>
      <w:r>
        <w:rPr>
          <w:spacing w:val="-4"/>
        </w:rPr>
        <w:t>trang</w:t>
      </w:r>
      <w:r>
        <w:rPr>
          <w:spacing w:val="-16"/>
        </w:rPr>
        <w:t xml:space="preserve"> </w:t>
      </w:r>
      <w:r>
        <w:rPr>
          <w:spacing w:val="-5"/>
        </w:rPr>
        <w:t>của</w:t>
      </w:r>
      <w:r>
        <w:rPr>
          <w:spacing w:val="1"/>
        </w:rPr>
        <w:t xml:space="preserve"> </w:t>
      </w:r>
      <w:r>
        <w:t>Cao</w:t>
      </w:r>
      <w:r>
        <w:rPr>
          <w:spacing w:val="-2"/>
        </w:rPr>
        <w:t xml:space="preserve"> </w:t>
      </w:r>
      <w:r>
        <w:t>Đài</w:t>
      </w:r>
      <w:r>
        <w:rPr>
          <w:spacing w:val="6"/>
        </w:rPr>
        <w:t xml:space="preserve"> </w:t>
      </w:r>
      <w:r>
        <w:rPr>
          <w:spacing w:val="-4"/>
        </w:rPr>
        <w:t>phái Trần</w:t>
      </w:r>
      <w:r>
        <w:rPr>
          <w:spacing w:val="-15"/>
        </w:rPr>
        <w:t xml:space="preserve"> </w:t>
      </w:r>
      <w:r>
        <w:rPr>
          <w:spacing w:val="-8"/>
        </w:rPr>
        <w:t>Quang</w:t>
      </w:r>
      <w:r>
        <w:rPr>
          <w:spacing w:val="-15"/>
        </w:rPr>
        <w:t xml:space="preserve"> </w:t>
      </w:r>
      <w:r>
        <w:rPr>
          <w:spacing w:val="-13"/>
        </w:rPr>
        <w:t>Vinh.</w:t>
      </w:r>
      <w:r>
        <w:t xml:space="preserve"> </w:t>
      </w:r>
      <w:r>
        <w:rPr>
          <w:spacing w:val="-6"/>
        </w:rPr>
        <w:t>Trọng</w:t>
      </w:r>
      <w:r>
        <w:rPr>
          <w:spacing w:val="-15"/>
        </w:rPr>
        <w:t xml:space="preserve"> </w:t>
      </w:r>
      <w:r>
        <w:rPr>
          <w:spacing w:val="-3"/>
        </w:rPr>
        <w:t>tâm</w:t>
      </w:r>
      <w:r>
        <w:rPr>
          <w:spacing w:val="-23"/>
        </w:rPr>
        <w:t xml:space="preserve"> </w:t>
      </w:r>
      <w:r>
        <w:rPr>
          <w:spacing w:val="-3"/>
        </w:rPr>
        <w:t>binh</w:t>
      </w:r>
      <w:r>
        <w:rPr>
          <w:spacing w:val="-15"/>
        </w:rPr>
        <w:t xml:space="preserve"> </w:t>
      </w:r>
      <w:r>
        <w:t>vận</w:t>
      </w:r>
      <w:r>
        <w:rPr>
          <w:spacing w:val="-14"/>
        </w:rPr>
        <w:t xml:space="preserve"> </w:t>
      </w:r>
      <w:r>
        <w:rPr>
          <w:spacing w:val="-5"/>
        </w:rPr>
        <w:t>của</w:t>
      </w:r>
      <w:r>
        <w:rPr>
          <w:spacing w:val="2"/>
        </w:rPr>
        <w:t xml:space="preserve"> </w:t>
      </w:r>
      <w:r>
        <w:rPr>
          <w:spacing w:val="-5"/>
        </w:rPr>
        <w:t>ta</w:t>
      </w:r>
      <w:r>
        <w:rPr>
          <w:spacing w:val="3"/>
        </w:rPr>
        <w:t xml:space="preserve"> là</w:t>
      </w:r>
      <w:r>
        <w:rPr>
          <w:spacing w:val="2"/>
        </w:rPr>
        <w:t xml:space="preserve"> </w:t>
      </w:r>
      <w:r>
        <w:rPr>
          <w:spacing w:val="-3"/>
        </w:rPr>
        <w:t>binh</w:t>
      </w:r>
      <w:r>
        <w:rPr>
          <w:spacing w:val="-15"/>
        </w:rPr>
        <w:t xml:space="preserve"> </w:t>
      </w:r>
      <w:r>
        <w:t>đoàn</w:t>
      </w:r>
      <w:r>
        <w:rPr>
          <w:spacing w:val="-15"/>
        </w:rPr>
        <w:t xml:space="preserve"> </w:t>
      </w:r>
      <w:r>
        <w:t>bảo</w:t>
      </w:r>
      <w:r>
        <w:rPr>
          <w:spacing w:val="1"/>
        </w:rPr>
        <w:t xml:space="preserve"> </w:t>
      </w:r>
      <w:r>
        <w:t>an</w:t>
      </w:r>
      <w:r>
        <w:rPr>
          <w:spacing w:val="-15"/>
        </w:rPr>
        <w:t xml:space="preserve"> </w:t>
      </w:r>
      <w:r>
        <w:rPr>
          <w:spacing w:val="2"/>
        </w:rPr>
        <w:t>lưu</w:t>
      </w:r>
      <w:r>
        <w:rPr>
          <w:spacing w:val="-15"/>
        </w:rPr>
        <w:t xml:space="preserve"> </w:t>
      </w:r>
      <w:r>
        <w:rPr>
          <w:spacing w:val="-4"/>
        </w:rPr>
        <w:t>động</w:t>
      </w:r>
      <w:r>
        <w:rPr>
          <w:spacing w:val="-15"/>
        </w:rPr>
        <w:t xml:space="preserve"> </w:t>
      </w:r>
      <w:r>
        <w:t>Gia</w:t>
      </w:r>
      <w:r>
        <w:rPr>
          <w:spacing w:val="3"/>
        </w:rPr>
        <w:t xml:space="preserve"> </w:t>
      </w:r>
      <w:r>
        <w:rPr>
          <w:spacing w:val="-4"/>
        </w:rPr>
        <w:t>Định</w:t>
      </w:r>
      <w:r>
        <w:rPr>
          <w:spacing w:val="-15"/>
        </w:rPr>
        <w:t xml:space="preserve"> </w:t>
      </w:r>
      <w:r>
        <w:rPr>
          <w:spacing w:val="-7"/>
        </w:rPr>
        <w:t>Chí</w:t>
      </w:r>
      <w:r>
        <w:rPr>
          <w:spacing w:val="7"/>
        </w:rPr>
        <w:t xml:space="preserve"> </w:t>
      </w:r>
      <w:r>
        <w:rPr>
          <w:spacing w:val="-3"/>
        </w:rPr>
        <w:t>Hoà</w:t>
      </w:r>
      <w:r>
        <w:rPr>
          <w:spacing w:val="3"/>
        </w:rPr>
        <w:t xml:space="preserve"> </w:t>
      </w:r>
      <w:r>
        <w:t xml:space="preserve">(brigade mobile) và </w:t>
      </w:r>
      <w:r>
        <w:rPr>
          <w:spacing w:val="-3"/>
        </w:rPr>
        <w:t xml:space="preserve">binh </w:t>
      </w:r>
      <w:r>
        <w:t xml:space="preserve">đoàn </w:t>
      </w:r>
      <w:r>
        <w:rPr>
          <w:spacing w:val="-5"/>
        </w:rPr>
        <w:t xml:space="preserve">phụ </w:t>
      </w:r>
      <w:r>
        <w:rPr>
          <w:spacing w:val="-8"/>
        </w:rPr>
        <w:t xml:space="preserve">thuộc </w:t>
      </w:r>
      <w:r>
        <w:t xml:space="preserve">sở Sen đầm </w:t>
      </w:r>
      <w:r>
        <w:rPr>
          <w:spacing w:val="-7"/>
        </w:rPr>
        <w:t xml:space="preserve">Chợ </w:t>
      </w:r>
      <w:r>
        <w:rPr>
          <w:spacing w:val="-5"/>
        </w:rPr>
        <w:t xml:space="preserve">Lớn </w:t>
      </w:r>
      <w:r>
        <w:t xml:space="preserve">(brigade auxiliare de </w:t>
      </w:r>
      <w:r>
        <w:rPr>
          <w:spacing w:val="3"/>
        </w:rPr>
        <w:t xml:space="preserve">la </w:t>
      </w:r>
      <w:r>
        <w:rPr>
          <w:spacing w:val="-4"/>
        </w:rPr>
        <w:t xml:space="preserve">gendarmerie </w:t>
      </w:r>
      <w:r>
        <w:t xml:space="preserve">de </w:t>
      </w:r>
      <w:r>
        <w:rPr>
          <w:spacing w:val="-4"/>
        </w:rPr>
        <w:t xml:space="preserve">Cholon). Phải </w:t>
      </w:r>
      <w:r>
        <w:rPr>
          <w:spacing w:val="2"/>
        </w:rPr>
        <w:t xml:space="preserve">làm </w:t>
      </w:r>
      <w:r>
        <w:rPr>
          <w:spacing w:val="-3"/>
        </w:rPr>
        <w:t xml:space="preserve">tất </w:t>
      </w:r>
      <w:r>
        <w:t xml:space="preserve">cả để </w:t>
      </w:r>
      <w:r>
        <w:rPr>
          <w:spacing w:val="-5"/>
        </w:rPr>
        <w:t xml:space="preserve">cho </w:t>
      </w:r>
      <w:r>
        <w:t xml:space="preserve">các </w:t>
      </w:r>
      <w:r>
        <w:rPr>
          <w:spacing w:val="-3"/>
        </w:rPr>
        <w:t xml:space="preserve">binh </w:t>
      </w:r>
      <w:r>
        <w:t xml:space="preserve">đoàn đó </w:t>
      </w:r>
      <w:r>
        <w:rPr>
          <w:spacing w:val="-10"/>
        </w:rPr>
        <w:t xml:space="preserve">ngả </w:t>
      </w:r>
      <w:r>
        <w:t xml:space="preserve">về </w:t>
      </w:r>
      <w:r>
        <w:rPr>
          <w:spacing w:val="-3"/>
        </w:rPr>
        <w:t xml:space="preserve">phía </w:t>
      </w:r>
      <w:r>
        <w:t xml:space="preserve">cách </w:t>
      </w:r>
      <w:r>
        <w:rPr>
          <w:spacing w:val="-11"/>
        </w:rPr>
        <w:t xml:space="preserve">mạng. </w:t>
      </w:r>
      <w:r>
        <w:rPr>
          <w:spacing w:val="-8"/>
        </w:rPr>
        <w:t xml:space="preserve">Chúng </w:t>
      </w:r>
      <w:r>
        <w:rPr>
          <w:spacing w:val="-5"/>
        </w:rPr>
        <w:t xml:space="preserve">ta </w:t>
      </w:r>
      <w:r>
        <w:rPr>
          <w:spacing w:val="-3"/>
        </w:rPr>
        <w:t xml:space="preserve">chưa </w:t>
      </w:r>
      <w:r>
        <w:t xml:space="preserve">đủ cán bộ để </w:t>
      </w:r>
      <w:r>
        <w:rPr>
          <w:spacing w:val="2"/>
        </w:rPr>
        <w:t xml:space="preserve">làm </w:t>
      </w:r>
      <w:r>
        <w:rPr>
          <w:spacing w:val="-3"/>
        </w:rPr>
        <w:t xml:space="preserve">binh </w:t>
      </w:r>
      <w:r>
        <w:t xml:space="preserve">vận đối với lính </w:t>
      </w:r>
      <w:r>
        <w:rPr>
          <w:spacing w:val="-4"/>
        </w:rPr>
        <w:t xml:space="preserve">Pháp, </w:t>
      </w:r>
      <w:r>
        <w:t xml:space="preserve">lính </w:t>
      </w:r>
      <w:r>
        <w:rPr>
          <w:spacing w:val="-6"/>
        </w:rPr>
        <w:t xml:space="preserve">Nhật; </w:t>
      </w:r>
      <w:r>
        <w:t xml:space="preserve">việc </w:t>
      </w:r>
      <w:r>
        <w:rPr>
          <w:spacing w:val="-3"/>
        </w:rPr>
        <w:t xml:space="preserve">binh </w:t>
      </w:r>
      <w:r>
        <w:t xml:space="preserve">vận </w:t>
      </w:r>
      <w:r>
        <w:rPr>
          <w:spacing w:val="-4"/>
        </w:rPr>
        <w:t xml:space="preserve">trong </w:t>
      </w:r>
      <w:r>
        <w:t xml:space="preserve">số lính </w:t>
      </w:r>
      <w:r>
        <w:rPr>
          <w:spacing w:val="-5"/>
        </w:rPr>
        <w:t xml:space="preserve">người </w:t>
      </w:r>
      <w:r>
        <w:rPr>
          <w:spacing w:val="-8"/>
        </w:rPr>
        <w:t xml:space="preserve">Việt </w:t>
      </w:r>
      <w:r>
        <w:rPr>
          <w:spacing w:val="-12"/>
        </w:rPr>
        <w:t xml:space="preserve">mà </w:t>
      </w:r>
      <w:r>
        <w:rPr>
          <w:spacing w:val="-8"/>
        </w:rPr>
        <w:t xml:space="preserve">thành </w:t>
      </w:r>
      <w:r>
        <w:rPr>
          <w:spacing w:val="-4"/>
        </w:rPr>
        <w:t xml:space="preserve">công </w:t>
      </w:r>
      <w:r>
        <w:t xml:space="preserve">sẽ giải </w:t>
      </w:r>
      <w:r>
        <w:rPr>
          <w:spacing w:val="-6"/>
        </w:rPr>
        <w:t xml:space="preserve">quyết </w:t>
      </w:r>
      <w:r>
        <w:t xml:space="preserve">được </w:t>
      </w:r>
      <w:r>
        <w:rPr>
          <w:spacing w:val="-8"/>
        </w:rPr>
        <w:t xml:space="preserve">một </w:t>
      </w:r>
      <w:r>
        <w:rPr>
          <w:spacing w:val="-4"/>
        </w:rPr>
        <w:t xml:space="preserve">phần </w:t>
      </w:r>
      <w:r>
        <w:t xml:space="preserve">vấn đề vũ </w:t>
      </w:r>
      <w:r>
        <w:rPr>
          <w:spacing w:val="-4"/>
        </w:rPr>
        <w:t xml:space="preserve">trang quần </w:t>
      </w:r>
      <w:r>
        <w:rPr>
          <w:spacing w:val="-6"/>
        </w:rPr>
        <w:t xml:space="preserve">chúng </w:t>
      </w:r>
      <w:r>
        <w:rPr>
          <w:spacing w:val="-4"/>
        </w:rPr>
        <w:t xml:space="preserve">trong </w:t>
      </w:r>
      <w:r>
        <w:rPr>
          <w:spacing w:val="-6"/>
        </w:rPr>
        <w:t xml:space="preserve">khởi </w:t>
      </w:r>
      <w:r>
        <w:rPr>
          <w:spacing w:val="-8"/>
        </w:rPr>
        <w:t xml:space="preserve">nghĩa </w:t>
      </w:r>
      <w:r>
        <w:t xml:space="preserve">cách </w:t>
      </w:r>
      <w:r>
        <w:rPr>
          <w:spacing w:val="-10"/>
        </w:rPr>
        <w:t xml:space="preserve">mạng </w:t>
      </w:r>
      <w:r>
        <w:t xml:space="preserve">sắp tới. </w:t>
      </w:r>
      <w:r>
        <w:rPr>
          <w:spacing w:val="-4"/>
        </w:rPr>
        <w:t xml:space="preserve">Pháp </w:t>
      </w:r>
      <w:r>
        <w:t xml:space="preserve">đã bị Đức </w:t>
      </w:r>
      <w:r>
        <w:rPr>
          <w:spacing w:val="-4"/>
        </w:rPr>
        <w:t xml:space="preserve">đánh </w:t>
      </w:r>
      <w:r>
        <w:t xml:space="preserve">bại, </w:t>
      </w:r>
      <w:r>
        <w:rPr>
          <w:spacing w:val="-6"/>
        </w:rPr>
        <w:t xml:space="preserve">Nhật </w:t>
      </w:r>
      <w:r>
        <w:t xml:space="preserve">sẽ bị </w:t>
      </w:r>
      <w:r>
        <w:rPr>
          <w:spacing w:val="-9"/>
        </w:rPr>
        <w:t xml:space="preserve">Mỹ, </w:t>
      </w:r>
      <w:r>
        <w:rPr>
          <w:spacing w:val="-10"/>
        </w:rPr>
        <w:t xml:space="preserve">Anh, </w:t>
      </w:r>
      <w:r>
        <w:rPr>
          <w:spacing w:val="-9"/>
        </w:rPr>
        <w:t xml:space="preserve">Trung </w:t>
      </w:r>
      <w:r>
        <w:rPr>
          <w:spacing w:val="-6"/>
        </w:rPr>
        <w:t xml:space="preserve">Quốc </w:t>
      </w:r>
      <w:r>
        <w:rPr>
          <w:spacing w:val="-4"/>
        </w:rPr>
        <w:t xml:space="preserve">đánh </w:t>
      </w:r>
      <w:r>
        <w:t xml:space="preserve">bại, </w:t>
      </w:r>
      <w:r>
        <w:rPr>
          <w:spacing w:val="-8"/>
        </w:rPr>
        <w:t xml:space="preserve">thì </w:t>
      </w:r>
      <w:r>
        <w:t xml:space="preserve">việc </w:t>
      </w:r>
      <w:r>
        <w:rPr>
          <w:spacing w:val="-3"/>
        </w:rPr>
        <w:t xml:space="preserve">binh </w:t>
      </w:r>
      <w:r>
        <w:t xml:space="preserve">vận </w:t>
      </w:r>
      <w:r>
        <w:rPr>
          <w:spacing w:val="-5"/>
        </w:rPr>
        <w:t xml:space="preserve">của ta </w:t>
      </w:r>
      <w:r>
        <w:t xml:space="preserve">hiện </w:t>
      </w:r>
      <w:r>
        <w:rPr>
          <w:spacing w:val="-5"/>
        </w:rPr>
        <w:t xml:space="preserve">nay </w:t>
      </w:r>
      <w:r>
        <w:t xml:space="preserve">và </w:t>
      </w:r>
      <w:r>
        <w:rPr>
          <w:spacing w:val="-5"/>
        </w:rPr>
        <w:t xml:space="preserve">từ nay </w:t>
      </w:r>
      <w:r>
        <w:t>về</w:t>
      </w:r>
      <w:r>
        <w:rPr>
          <w:spacing w:val="2"/>
        </w:rPr>
        <w:t xml:space="preserve"> </w:t>
      </w:r>
      <w:r>
        <w:t>sau</w:t>
      </w:r>
      <w:r>
        <w:rPr>
          <w:spacing w:val="-15"/>
        </w:rPr>
        <w:t xml:space="preserve"> </w:t>
      </w:r>
      <w:r>
        <w:rPr>
          <w:spacing w:val="-8"/>
        </w:rPr>
        <w:t>khắc</w:t>
      </w:r>
      <w:r>
        <w:rPr>
          <w:spacing w:val="2"/>
        </w:rPr>
        <w:t xml:space="preserve"> </w:t>
      </w:r>
      <w:r>
        <w:t>có</w:t>
      </w:r>
      <w:r>
        <w:rPr>
          <w:spacing w:val="1"/>
        </w:rPr>
        <w:t xml:space="preserve"> </w:t>
      </w:r>
      <w:r>
        <w:t>điều</w:t>
      </w:r>
      <w:r>
        <w:rPr>
          <w:spacing w:val="-15"/>
        </w:rPr>
        <w:t xml:space="preserve"> </w:t>
      </w:r>
      <w:r>
        <w:t>kiện</w:t>
      </w:r>
      <w:r>
        <w:rPr>
          <w:spacing w:val="-15"/>
        </w:rPr>
        <w:t xml:space="preserve"> </w:t>
      </w:r>
      <w:r>
        <w:rPr>
          <w:spacing w:val="-8"/>
        </w:rPr>
        <w:t>thuận</w:t>
      </w:r>
      <w:r>
        <w:rPr>
          <w:spacing w:val="-15"/>
        </w:rPr>
        <w:t xml:space="preserve"> </w:t>
      </w:r>
      <w:r>
        <w:rPr>
          <w:spacing w:val="4"/>
        </w:rPr>
        <w:t>lợi.</w:t>
      </w:r>
      <w:r>
        <w:t xml:space="preserve"> </w:t>
      </w:r>
      <w:r>
        <w:rPr>
          <w:spacing w:val="-7"/>
        </w:rPr>
        <w:t>Vấn</w:t>
      </w:r>
      <w:r>
        <w:rPr>
          <w:spacing w:val="-15"/>
        </w:rPr>
        <w:t xml:space="preserve"> </w:t>
      </w:r>
      <w:r>
        <w:t>đề</w:t>
      </w:r>
      <w:r>
        <w:rPr>
          <w:spacing w:val="3"/>
        </w:rPr>
        <w:t xml:space="preserve"> </w:t>
      </w:r>
      <w:r>
        <w:t>còn</w:t>
      </w:r>
      <w:r>
        <w:rPr>
          <w:spacing w:val="-15"/>
        </w:rPr>
        <w:t xml:space="preserve"> </w:t>
      </w:r>
      <w:r>
        <w:rPr>
          <w:spacing w:val="2"/>
        </w:rPr>
        <w:t>lại</w:t>
      </w:r>
      <w:r>
        <w:rPr>
          <w:spacing w:val="7"/>
        </w:rPr>
        <w:t xml:space="preserve"> </w:t>
      </w:r>
      <w:r>
        <w:rPr>
          <w:spacing w:val="3"/>
        </w:rPr>
        <w:t xml:space="preserve">là </w:t>
      </w:r>
      <w:r>
        <w:rPr>
          <w:spacing w:val="-4"/>
        </w:rPr>
        <w:t>phải</w:t>
      </w:r>
      <w:r>
        <w:rPr>
          <w:spacing w:val="7"/>
        </w:rPr>
        <w:t xml:space="preserve"> </w:t>
      </w:r>
      <w:r>
        <w:t>đưa</w:t>
      </w:r>
      <w:r>
        <w:rPr>
          <w:spacing w:val="3"/>
        </w:rPr>
        <w:t xml:space="preserve"> </w:t>
      </w:r>
      <w:r>
        <w:rPr>
          <w:spacing w:val="-8"/>
        </w:rPr>
        <w:t xml:space="preserve">một </w:t>
      </w:r>
      <w:r>
        <w:t>số cán</w:t>
      </w:r>
      <w:r>
        <w:rPr>
          <w:spacing w:val="-15"/>
        </w:rPr>
        <w:t xml:space="preserve"> </w:t>
      </w:r>
      <w:r>
        <w:t>bộ</w:t>
      </w:r>
      <w:r>
        <w:rPr>
          <w:spacing w:val="1"/>
        </w:rPr>
        <w:t xml:space="preserve"> </w:t>
      </w:r>
      <w:r>
        <w:rPr>
          <w:spacing w:val="-3"/>
        </w:rPr>
        <w:t>giỏi</w:t>
      </w:r>
      <w:r>
        <w:rPr>
          <w:spacing w:val="7"/>
        </w:rPr>
        <w:t xml:space="preserve"> </w:t>
      </w:r>
      <w:r>
        <w:rPr>
          <w:spacing w:val="2"/>
        </w:rPr>
        <w:t>làm</w:t>
      </w:r>
      <w:r>
        <w:rPr>
          <w:spacing w:val="-23"/>
        </w:rPr>
        <w:t xml:space="preserve"> </w:t>
      </w:r>
      <w:r>
        <w:t>việc</w:t>
      </w:r>
      <w:r>
        <w:rPr>
          <w:spacing w:val="2"/>
        </w:rPr>
        <w:t xml:space="preserve"> </w:t>
      </w:r>
      <w:r>
        <w:rPr>
          <w:spacing w:val="-3"/>
        </w:rPr>
        <w:t>binh</w:t>
      </w:r>
      <w:r>
        <w:rPr>
          <w:spacing w:val="-14"/>
        </w:rPr>
        <w:t xml:space="preserve"> </w:t>
      </w:r>
      <w:r>
        <w:rPr>
          <w:spacing w:val="-4"/>
        </w:rPr>
        <w:t>vận.</w:t>
      </w:r>
    </w:p>
    <w:p w:rsidR="002A5536" w:rsidRDefault="002A5536">
      <w:pPr>
        <w:pStyle w:val="BodyText"/>
        <w:spacing w:before="2"/>
        <w:ind w:left="0"/>
        <w:rPr>
          <w:sz w:val="26"/>
        </w:rPr>
      </w:pPr>
    </w:p>
    <w:p w:rsidR="002A5536" w:rsidRDefault="00BE1DD8">
      <w:pPr>
        <w:pStyle w:val="BodyText"/>
        <w:spacing w:before="0"/>
        <w:ind w:right="329"/>
      </w:pPr>
      <w:r>
        <w:rPr>
          <w:spacing w:val="-4"/>
        </w:rPr>
        <w:t xml:space="preserve">Đó </w:t>
      </w:r>
      <w:r>
        <w:rPr>
          <w:spacing w:val="3"/>
        </w:rPr>
        <w:t xml:space="preserve">là </w:t>
      </w:r>
      <w:r>
        <w:rPr>
          <w:spacing w:val="-5"/>
        </w:rPr>
        <w:t xml:space="preserve">năm nhiệm vụ, năm </w:t>
      </w:r>
      <w:r>
        <w:rPr>
          <w:spacing w:val="-4"/>
        </w:rPr>
        <w:t xml:space="preserve">phương </w:t>
      </w:r>
      <w:r>
        <w:rPr>
          <w:spacing w:val="-5"/>
        </w:rPr>
        <w:t xml:space="preserve">hướng </w:t>
      </w:r>
      <w:r>
        <w:rPr>
          <w:spacing w:val="-4"/>
        </w:rPr>
        <w:t xml:space="preserve">công </w:t>
      </w:r>
      <w:r>
        <w:rPr>
          <w:spacing w:val="-3"/>
        </w:rPr>
        <w:t xml:space="preserve">tác </w:t>
      </w:r>
      <w:r>
        <w:rPr>
          <w:spacing w:val="-5"/>
        </w:rPr>
        <w:t xml:space="preserve">chủ yếu </w:t>
      </w:r>
      <w:r>
        <w:rPr>
          <w:spacing w:val="-12"/>
        </w:rPr>
        <w:t xml:space="preserve">mà </w:t>
      </w:r>
      <w:r>
        <w:t xml:space="preserve">tôi, </w:t>
      </w:r>
      <w:r>
        <w:rPr>
          <w:spacing w:val="-8"/>
        </w:rPr>
        <w:t xml:space="preserve">nhân </w:t>
      </w:r>
      <w:r>
        <w:rPr>
          <w:spacing w:val="-4"/>
        </w:rPr>
        <w:t xml:space="preserve">danh Xứ </w:t>
      </w:r>
      <w:r>
        <w:rPr>
          <w:spacing w:val="-8"/>
        </w:rPr>
        <w:t xml:space="preserve">ủy </w:t>
      </w:r>
      <w:r>
        <w:t>đã đề</w:t>
      </w:r>
      <w:r>
        <w:rPr>
          <w:spacing w:val="2"/>
        </w:rPr>
        <w:t xml:space="preserve"> ra </w:t>
      </w:r>
      <w:r>
        <w:rPr>
          <w:spacing w:val="-5"/>
        </w:rPr>
        <w:t>cho</w:t>
      </w:r>
      <w:r>
        <w:t xml:space="preserve"> ban cán sự </w:t>
      </w:r>
      <w:r>
        <w:rPr>
          <w:spacing w:val="-8"/>
        </w:rPr>
        <w:t xml:space="preserve">thành </w:t>
      </w:r>
      <w:r>
        <w:t xml:space="preserve">Sài </w:t>
      </w:r>
      <w:r>
        <w:rPr>
          <w:spacing w:val="-3"/>
        </w:rPr>
        <w:t xml:space="preserve">Gòn </w:t>
      </w:r>
      <w:r>
        <w:rPr>
          <w:spacing w:val="-9"/>
        </w:rPr>
        <w:t xml:space="preserve">những </w:t>
      </w:r>
      <w:r>
        <w:rPr>
          <w:spacing w:val="-8"/>
        </w:rPr>
        <w:t xml:space="preserve">ngày </w:t>
      </w:r>
      <w:r>
        <w:rPr>
          <w:spacing w:val="-4"/>
        </w:rPr>
        <w:t xml:space="preserve">cuối </w:t>
      </w:r>
      <w:r>
        <w:rPr>
          <w:spacing w:val="-5"/>
        </w:rPr>
        <w:t xml:space="preserve">năm </w:t>
      </w:r>
      <w:r>
        <w:t xml:space="preserve">1943. </w:t>
      </w:r>
      <w:r>
        <w:rPr>
          <w:spacing w:val="-4"/>
        </w:rPr>
        <w:t xml:space="preserve">Dĩ </w:t>
      </w:r>
      <w:r>
        <w:rPr>
          <w:spacing w:val="-5"/>
        </w:rPr>
        <w:t xml:space="preserve">nhiên </w:t>
      </w:r>
      <w:r>
        <w:rPr>
          <w:spacing w:val="3"/>
        </w:rPr>
        <w:t xml:space="preserve">là </w:t>
      </w:r>
      <w:r>
        <w:rPr>
          <w:spacing w:val="-3"/>
        </w:rPr>
        <w:t xml:space="preserve">tôi </w:t>
      </w:r>
      <w:r>
        <w:t xml:space="preserve">đã </w:t>
      </w:r>
      <w:r>
        <w:rPr>
          <w:spacing w:val="-4"/>
        </w:rPr>
        <w:t xml:space="preserve">dành </w:t>
      </w:r>
      <w:r>
        <w:t xml:space="preserve">đủ </w:t>
      </w:r>
      <w:r>
        <w:rPr>
          <w:spacing w:val="-5"/>
        </w:rPr>
        <w:t xml:space="preserve">thời </w:t>
      </w:r>
      <w:r>
        <w:t xml:space="preserve">gian để giải </w:t>
      </w:r>
      <w:r>
        <w:rPr>
          <w:spacing w:val="-4"/>
        </w:rPr>
        <w:t xml:space="preserve">thích </w:t>
      </w:r>
      <w:r>
        <w:rPr>
          <w:spacing w:val="-3"/>
        </w:rPr>
        <w:t xml:space="preserve">luôn </w:t>
      </w:r>
      <w:r>
        <w:t xml:space="preserve">đường lối cách </w:t>
      </w:r>
      <w:r>
        <w:rPr>
          <w:spacing w:val="-10"/>
        </w:rPr>
        <w:t xml:space="preserve">mạng </w:t>
      </w:r>
      <w:r>
        <w:rPr>
          <w:spacing w:val="-12"/>
        </w:rPr>
        <w:t xml:space="preserve">mà </w:t>
      </w:r>
      <w:r>
        <w:rPr>
          <w:spacing w:val="-4"/>
        </w:rPr>
        <w:t xml:space="preserve">Xứ </w:t>
      </w:r>
      <w:r>
        <w:rPr>
          <w:spacing w:val="-8"/>
        </w:rPr>
        <w:t xml:space="preserve">ủy </w:t>
      </w:r>
      <w:r>
        <w:t>đề ra.</w:t>
      </w:r>
    </w:p>
    <w:p w:rsidR="002A5536" w:rsidRDefault="002A5536">
      <w:pPr>
        <w:sectPr w:rsidR="002A5536">
          <w:pgSz w:w="12240" w:h="15840"/>
          <w:pgMar w:top="0" w:right="0" w:bottom="280" w:left="0" w:header="720" w:footer="720" w:gutter="0"/>
          <w:cols w:space="720"/>
        </w:sectPr>
      </w:pPr>
    </w:p>
    <w:p w:rsidR="002A5536" w:rsidRDefault="00BE1DD8">
      <w:pPr>
        <w:pStyle w:val="BodyText"/>
        <w:spacing w:before="65"/>
        <w:ind w:right="84"/>
      </w:pPr>
      <w:r>
        <w:rPr>
          <w:spacing w:val="-7"/>
        </w:rPr>
        <w:lastRenderedPageBreak/>
        <w:t xml:space="preserve">Lúc </w:t>
      </w:r>
      <w:r>
        <w:rPr>
          <w:spacing w:val="-5"/>
        </w:rPr>
        <w:t xml:space="preserve">này </w:t>
      </w:r>
      <w:r>
        <w:rPr>
          <w:spacing w:val="-4"/>
        </w:rPr>
        <w:t xml:space="preserve">Xứ </w:t>
      </w:r>
      <w:r>
        <w:rPr>
          <w:spacing w:val="-8"/>
        </w:rPr>
        <w:t xml:space="preserve">ủy </w:t>
      </w:r>
      <w:r>
        <w:rPr>
          <w:spacing w:val="2"/>
        </w:rPr>
        <w:t xml:space="preserve">ra </w:t>
      </w:r>
      <w:r>
        <w:rPr>
          <w:spacing w:val="-6"/>
        </w:rPr>
        <w:t xml:space="preserve">quyết </w:t>
      </w:r>
      <w:r>
        <w:rPr>
          <w:spacing w:val="-3"/>
        </w:rPr>
        <w:t xml:space="preserve">định </w:t>
      </w:r>
      <w:r>
        <w:rPr>
          <w:spacing w:val="2"/>
        </w:rPr>
        <w:t xml:space="preserve">ra </w:t>
      </w:r>
      <w:r>
        <w:t xml:space="preserve">báo </w:t>
      </w:r>
      <w:r>
        <w:rPr>
          <w:spacing w:val="-3"/>
        </w:rPr>
        <w:t xml:space="preserve">“Tiền </w:t>
      </w:r>
      <w:r>
        <w:rPr>
          <w:spacing w:val="-8"/>
        </w:rPr>
        <w:t xml:space="preserve">Phong” </w:t>
      </w:r>
      <w:r>
        <w:rPr>
          <w:spacing w:val="2"/>
        </w:rPr>
        <w:t>làm</w:t>
      </w:r>
      <w:r>
        <w:rPr>
          <w:spacing w:val="-56"/>
        </w:rPr>
        <w:t xml:space="preserve"> </w:t>
      </w:r>
      <w:r>
        <w:t xml:space="preserve">cơ </w:t>
      </w:r>
      <w:r>
        <w:rPr>
          <w:spacing w:val="-4"/>
        </w:rPr>
        <w:t xml:space="preserve">quan </w:t>
      </w:r>
      <w:r>
        <w:rPr>
          <w:spacing w:val="-8"/>
        </w:rPr>
        <w:t xml:space="preserve">tuyên </w:t>
      </w:r>
      <w:r>
        <w:rPr>
          <w:spacing w:val="-6"/>
        </w:rPr>
        <w:t xml:space="preserve">truyền </w:t>
      </w:r>
      <w:r>
        <w:rPr>
          <w:spacing w:val="-5"/>
        </w:rPr>
        <w:t xml:space="preserve">của </w:t>
      </w:r>
      <w:r>
        <w:rPr>
          <w:spacing w:val="-10"/>
        </w:rPr>
        <w:t xml:space="preserve">mình. </w:t>
      </w:r>
      <w:r>
        <w:t xml:space="preserve">Báo </w:t>
      </w:r>
      <w:r>
        <w:rPr>
          <w:spacing w:val="-3"/>
        </w:rPr>
        <w:t xml:space="preserve">Tiền </w:t>
      </w:r>
      <w:r>
        <w:rPr>
          <w:spacing w:val="-8"/>
        </w:rPr>
        <w:t xml:space="preserve">Phong, </w:t>
      </w:r>
      <w:r>
        <w:t xml:space="preserve">cơ </w:t>
      </w:r>
      <w:r>
        <w:rPr>
          <w:spacing w:val="-4"/>
        </w:rPr>
        <w:t xml:space="preserve">quan </w:t>
      </w:r>
      <w:r>
        <w:rPr>
          <w:spacing w:val="-5"/>
        </w:rPr>
        <w:t xml:space="preserve">của </w:t>
      </w:r>
      <w:r>
        <w:rPr>
          <w:spacing w:val="-4"/>
        </w:rPr>
        <w:t xml:space="preserve">Xứ </w:t>
      </w:r>
      <w:r>
        <w:rPr>
          <w:spacing w:val="-8"/>
        </w:rPr>
        <w:t xml:space="preserve">uỷ </w:t>
      </w:r>
      <w:r>
        <w:t xml:space="preserve">Nam </w:t>
      </w:r>
      <w:r>
        <w:rPr>
          <w:spacing w:val="-4"/>
        </w:rPr>
        <w:t xml:space="preserve">Kỳ </w:t>
      </w:r>
      <w:r>
        <w:t xml:space="preserve">đặc biệt </w:t>
      </w:r>
      <w:r>
        <w:rPr>
          <w:spacing w:val="-5"/>
        </w:rPr>
        <w:t xml:space="preserve">chú </w:t>
      </w:r>
      <w:r>
        <w:rPr>
          <w:spacing w:val="-4"/>
        </w:rPr>
        <w:t xml:space="preserve">trọng </w:t>
      </w:r>
      <w:r>
        <w:t xml:space="preserve">vào </w:t>
      </w:r>
      <w:r>
        <w:rPr>
          <w:spacing w:val="-5"/>
        </w:rPr>
        <w:t xml:space="preserve">hai </w:t>
      </w:r>
      <w:r>
        <w:t xml:space="preserve">đề </w:t>
      </w:r>
      <w:r>
        <w:rPr>
          <w:spacing w:val="-3"/>
        </w:rPr>
        <w:t xml:space="preserve">tài </w:t>
      </w:r>
      <w:r>
        <w:rPr>
          <w:spacing w:val="4"/>
        </w:rPr>
        <w:t xml:space="preserve">lớn </w:t>
      </w:r>
      <w:r>
        <w:rPr>
          <w:spacing w:val="-4"/>
        </w:rPr>
        <w:t xml:space="preserve">trong </w:t>
      </w:r>
      <w:r>
        <w:t xml:space="preserve">nước: đấu </w:t>
      </w:r>
      <w:r>
        <w:rPr>
          <w:spacing w:val="-4"/>
        </w:rPr>
        <w:t xml:space="preserve">tranh </w:t>
      </w:r>
      <w:r>
        <w:rPr>
          <w:spacing w:val="-6"/>
        </w:rPr>
        <w:t xml:space="preserve">chống </w:t>
      </w:r>
      <w:r>
        <w:rPr>
          <w:spacing w:val="-5"/>
        </w:rPr>
        <w:t xml:space="preserve">“Chủ </w:t>
      </w:r>
      <w:r>
        <w:rPr>
          <w:spacing w:val="-8"/>
        </w:rPr>
        <w:t xml:space="preserve">nghĩa </w:t>
      </w:r>
      <w:r>
        <w:rPr>
          <w:spacing w:val="-3"/>
        </w:rPr>
        <w:t xml:space="preserve">Liên </w:t>
      </w:r>
      <w:r>
        <w:rPr>
          <w:spacing w:val="-4"/>
        </w:rPr>
        <w:t xml:space="preserve">Á” </w:t>
      </w:r>
      <w:r>
        <w:t xml:space="preserve">( Đại </w:t>
      </w:r>
      <w:r>
        <w:rPr>
          <w:spacing w:val="-6"/>
        </w:rPr>
        <w:t xml:space="preserve">Đông </w:t>
      </w:r>
      <w:r>
        <w:rPr>
          <w:spacing w:val="-4"/>
        </w:rPr>
        <w:t xml:space="preserve">Á) </w:t>
      </w:r>
      <w:r>
        <w:rPr>
          <w:spacing w:val="-5"/>
        </w:rPr>
        <w:t xml:space="preserve">của </w:t>
      </w:r>
      <w:r>
        <w:rPr>
          <w:spacing w:val="-6"/>
        </w:rPr>
        <w:t xml:space="preserve">Nhật </w:t>
      </w:r>
      <w:r>
        <w:t xml:space="preserve">và đấu </w:t>
      </w:r>
      <w:r>
        <w:rPr>
          <w:spacing w:val="-4"/>
        </w:rPr>
        <w:t xml:space="preserve">tranh </w:t>
      </w:r>
      <w:r>
        <w:rPr>
          <w:spacing w:val="-6"/>
        </w:rPr>
        <w:t xml:space="preserve">chống </w:t>
      </w:r>
      <w:r>
        <w:rPr>
          <w:spacing w:val="-5"/>
        </w:rPr>
        <w:t xml:space="preserve">chủ </w:t>
      </w:r>
      <w:r>
        <w:rPr>
          <w:spacing w:val="-8"/>
        </w:rPr>
        <w:t xml:space="preserve">nghĩa </w:t>
      </w:r>
      <w:r>
        <w:rPr>
          <w:spacing w:val="-4"/>
        </w:rPr>
        <w:t xml:space="preserve">“Pháp-Việt </w:t>
      </w:r>
      <w:r>
        <w:rPr>
          <w:spacing w:val="-8"/>
        </w:rPr>
        <w:t xml:space="preserve">phục </w:t>
      </w:r>
      <w:r>
        <w:rPr>
          <w:spacing w:val="-9"/>
        </w:rPr>
        <w:t xml:space="preserve">hưng” </w:t>
      </w:r>
      <w:r>
        <w:rPr>
          <w:spacing w:val="-5"/>
        </w:rPr>
        <w:t xml:space="preserve">của </w:t>
      </w:r>
      <w:r>
        <w:rPr>
          <w:spacing w:val="-8"/>
        </w:rPr>
        <w:t xml:space="preserve">gã </w:t>
      </w:r>
      <w:r>
        <w:rPr>
          <w:spacing w:val="-6"/>
        </w:rPr>
        <w:t xml:space="preserve">thực </w:t>
      </w:r>
      <w:r>
        <w:t xml:space="preserve">dân </w:t>
      </w:r>
      <w:r>
        <w:rPr>
          <w:spacing w:val="-4"/>
        </w:rPr>
        <w:t xml:space="preserve">Pháp </w:t>
      </w:r>
      <w:r>
        <w:rPr>
          <w:spacing w:val="-5"/>
        </w:rPr>
        <w:t xml:space="preserve">Decoux. </w:t>
      </w:r>
      <w:r>
        <w:t xml:space="preserve">Từ </w:t>
      </w:r>
      <w:r>
        <w:rPr>
          <w:spacing w:val="-5"/>
        </w:rPr>
        <w:t xml:space="preserve">năm </w:t>
      </w:r>
      <w:r>
        <w:t xml:space="preserve">1943 việc giải </w:t>
      </w:r>
      <w:r>
        <w:rPr>
          <w:spacing w:val="-4"/>
        </w:rPr>
        <w:t xml:space="preserve">thích </w:t>
      </w:r>
      <w:r>
        <w:rPr>
          <w:spacing w:val="-5"/>
        </w:rPr>
        <w:t xml:space="preserve">tình </w:t>
      </w:r>
      <w:r>
        <w:rPr>
          <w:spacing w:val="-6"/>
        </w:rPr>
        <w:t xml:space="preserve">hình </w:t>
      </w:r>
      <w:r>
        <w:t xml:space="preserve">chiến </w:t>
      </w:r>
      <w:r>
        <w:rPr>
          <w:spacing w:val="-4"/>
        </w:rPr>
        <w:t xml:space="preserve">tranh </w:t>
      </w:r>
      <w:r>
        <w:rPr>
          <w:spacing w:val="-8"/>
        </w:rPr>
        <w:t xml:space="preserve">thế </w:t>
      </w:r>
      <w:r>
        <w:t xml:space="preserve">giới </w:t>
      </w:r>
      <w:r>
        <w:rPr>
          <w:spacing w:val="-9"/>
        </w:rPr>
        <w:t xml:space="preserve">không </w:t>
      </w:r>
      <w:r>
        <w:t xml:space="preserve">còn </w:t>
      </w:r>
      <w:r>
        <w:rPr>
          <w:spacing w:val="-10"/>
        </w:rPr>
        <w:t xml:space="preserve">khó </w:t>
      </w:r>
      <w:r>
        <w:rPr>
          <w:spacing w:val="-8"/>
        </w:rPr>
        <w:t xml:space="preserve">khăn </w:t>
      </w:r>
      <w:r>
        <w:rPr>
          <w:spacing w:val="4"/>
        </w:rPr>
        <w:t xml:space="preserve">lớn </w:t>
      </w:r>
      <w:r>
        <w:rPr>
          <w:spacing w:val="-10"/>
        </w:rPr>
        <w:t xml:space="preserve">như </w:t>
      </w:r>
      <w:r>
        <w:t xml:space="preserve">trước </w:t>
      </w:r>
      <w:r>
        <w:rPr>
          <w:spacing w:val="-3"/>
        </w:rPr>
        <w:t xml:space="preserve">nữa, </w:t>
      </w:r>
      <w:r>
        <w:rPr>
          <w:spacing w:val="-9"/>
        </w:rPr>
        <w:t xml:space="preserve">nhưng </w:t>
      </w:r>
      <w:r>
        <w:t xml:space="preserve">báo </w:t>
      </w:r>
      <w:r>
        <w:rPr>
          <w:spacing w:val="-3"/>
        </w:rPr>
        <w:t xml:space="preserve">Tiền </w:t>
      </w:r>
      <w:r>
        <w:rPr>
          <w:spacing w:val="-7"/>
        </w:rPr>
        <w:t xml:space="preserve">Phong </w:t>
      </w:r>
      <w:r>
        <w:rPr>
          <w:spacing w:val="-8"/>
        </w:rPr>
        <w:t xml:space="preserve">cũng </w:t>
      </w:r>
      <w:r>
        <w:rPr>
          <w:spacing w:val="2"/>
        </w:rPr>
        <w:t xml:space="preserve">ra </w:t>
      </w:r>
      <w:r>
        <w:t xml:space="preserve">sức </w:t>
      </w:r>
      <w:r>
        <w:rPr>
          <w:spacing w:val="-8"/>
        </w:rPr>
        <w:t xml:space="preserve">cung </w:t>
      </w:r>
      <w:r>
        <w:t xml:space="preserve">cấp </w:t>
      </w:r>
      <w:r>
        <w:rPr>
          <w:spacing w:val="-5"/>
        </w:rPr>
        <w:t xml:space="preserve">cho </w:t>
      </w:r>
      <w:r>
        <w:t xml:space="preserve">các </w:t>
      </w:r>
      <w:r>
        <w:rPr>
          <w:spacing w:val="-4"/>
        </w:rPr>
        <w:t xml:space="preserve">đồng </w:t>
      </w:r>
      <w:r>
        <w:rPr>
          <w:spacing w:val="-5"/>
        </w:rPr>
        <w:t xml:space="preserve">chí </w:t>
      </w:r>
      <w:r>
        <w:rPr>
          <w:spacing w:val="-9"/>
        </w:rPr>
        <w:t xml:space="preserve">những </w:t>
      </w:r>
      <w:r>
        <w:rPr>
          <w:spacing w:val="2"/>
        </w:rPr>
        <w:t xml:space="preserve">lập </w:t>
      </w:r>
      <w:r>
        <w:t xml:space="preserve">luận cần </w:t>
      </w:r>
      <w:r>
        <w:rPr>
          <w:spacing w:val="-4"/>
        </w:rPr>
        <w:t xml:space="preserve">thiết </w:t>
      </w:r>
      <w:r>
        <w:t xml:space="preserve">đã </w:t>
      </w:r>
      <w:r>
        <w:rPr>
          <w:spacing w:val="-5"/>
        </w:rPr>
        <w:t xml:space="preserve">nói </w:t>
      </w:r>
      <w:r>
        <w:rPr>
          <w:spacing w:val="2"/>
        </w:rPr>
        <w:t xml:space="preserve">lên </w:t>
      </w:r>
      <w:r>
        <w:rPr>
          <w:spacing w:val="-3"/>
        </w:rPr>
        <w:t xml:space="preserve">rằng Liên Xô, </w:t>
      </w:r>
      <w:r>
        <w:rPr>
          <w:spacing w:val="-9"/>
        </w:rPr>
        <w:t xml:space="preserve">Trung </w:t>
      </w:r>
      <w:r>
        <w:rPr>
          <w:spacing w:val="-6"/>
        </w:rPr>
        <w:t xml:space="preserve">Quốc </w:t>
      </w:r>
      <w:r>
        <w:t xml:space="preserve">và </w:t>
      </w:r>
      <w:r>
        <w:rPr>
          <w:spacing w:val="-5"/>
        </w:rPr>
        <w:t xml:space="preserve">phe </w:t>
      </w:r>
      <w:r>
        <w:rPr>
          <w:spacing w:val="-6"/>
        </w:rPr>
        <w:t xml:space="preserve">Đồng </w:t>
      </w:r>
      <w:r>
        <w:rPr>
          <w:spacing w:val="-9"/>
        </w:rPr>
        <w:t xml:space="preserve">minh </w:t>
      </w:r>
      <w:r>
        <w:rPr>
          <w:spacing w:val="-8"/>
        </w:rPr>
        <w:t xml:space="preserve">nhất </w:t>
      </w:r>
      <w:r>
        <w:rPr>
          <w:spacing w:val="-3"/>
        </w:rPr>
        <w:t xml:space="preserve">định </w:t>
      </w:r>
      <w:r>
        <w:rPr>
          <w:spacing w:val="-9"/>
        </w:rPr>
        <w:t xml:space="preserve">thắng, </w:t>
      </w:r>
      <w:r>
        <w:rPr>
          <w:spacing w:val="-5"/>
        </w:rPr>
        <w:t xml:space="preserve">phe </w:t>
      </w:r>
      <w:r>
        <w:t xml:space="preserve">Đức, </w:t>
      </w:r>
      <w:r>
        <w:rPr>
          <w:spacing w:val="-4"/>
        </w:rPr>
        <w:t xml:space="preserve">Ý, </w:t>
      </w:r>
      <w:r>
        <w:rPr>
          <w:spacing w:val="-6"/>
        </w:rPr>
        <w:t xml:space="preserve">Nhật </w:t>
      </w:r>
      <w:r>
        <w:rPr>
          <w:spacing w:val="-8"/>
        </w:rPr>
        <w:t xml:space="preserve">nhất </w:t>
      </w:r>
      <w:r>
        <w:rPr>
          <w:spacing w:val="-3"/>
        </w:rPr>
        <w:t xml:space="preserve">định </w:t>
      </w:r>
      <w:r>
        <w:rPr>
          <w:spacing w:val="-8"/>
        </w:rPr>
        <w:t xml:space="preserve">thua, </w:t>
      </w:r>
      <w:r>
        <w:rPr>
          <w:spacing w:val="-5"/>
        </w:rPr>
        <w:t xml:space="preserve">phe </w:t>
      </w:r>
      <w:r>
        <w:rPr>
          <w:spacing w:val="-4"/>
        </w:rPr>
        <w:t xml:space="preserve">phát </w:t>
      </w:r>
      <w:r>
        <w:rPr>
          <w:spacing w:val="-3"/>
        </w:rPr>
        <w:t xml:space="preserve">xít </w:t>
      </w:r>
      <w:r>
        <w:rPr>
          <w:spacing w:val="-4"/>
        </w:rPr>
        <w:t xml:space="preserve">quân </w:t>
      </w:r>
      <w:r>
        <w:t xml:space="preserve">phiệt </w:t>
      </w:r>
      <w:r>
        <w:rPr>
          <w:spacing w:val="-10"/>
        </w:rPr>
        <w:t xml:space="preserve">thua </w:t>
      </w:r>
      <w:r>
        <w:rPr>
          <w:spacing w:val="-8"/>
        </w:rPr>
        <w:t xml:space="preserve">thì </w:t>
      </w:r>
      <w:r>
        <w:rPr>
          <w:spacing w:val="-4"/>
        </w:rPr>
        <w:t xml:space="preserve">càng </w:t>
      </w:r>
      <w:r>
        <w:t xml:space="preserve">có điều kiện </w:t>
      </w:r>
      <w:r>
        <w:rPr>
          <w:spacing w:val="-8"/>
        </w:rPr>
        <w:t xml:space="preserve">thuận </w:t>
      </w:r>
      <w:r>
        <w:rPr>
          <w:spacing w:val="4"/>
        </w:rPr>
        <w:t xml:space="preserve">lợi, </w:t>
      </w:r>
      <w:r>
        <w:rPr>
          <w:spacing w:val="-4"/>
        </w:rPr>
        <w:t xml:space="preserve">càng </w:t>
      </w:r>
      <w:r>
        <w:rPr>
          <w:spacing w:val="-8"/>
        </w:rPr>
        <w:t xml:space="preserve">mau </w:t>
      </w:r>
      <w:r>
        <w:rPr>
          <w:spacing w:val="-9"/>
        </w:rPr>
        <w:t xml:space="preserve">thắng, </w:t>
      </w:r>
      <w:r>
        <w:rPr>
          <w:spacing w:val="-3"/>
        </w:rPr>
        <w:t xml:space="preserve">song </w:t>
      </w:r>
      <w:r>
        <w:rPr>
          <w:spacing w:val="-4"/>
        </w:rPr>
        <w:t xml:space="preserve">phải </w:t>
      </w:r>
      <w:r>
        <w:t xml:space="preserve">rõ, </w:t>
      </w:r>
      <w:r>
        <w:rPr>
          <w:spacing w:val="-6"/>
        </w:rPr>
        <w:t xml:space="preserve">Đồng </w:t>
      </w:r>
      <w:r>
        <w:rPr>
          <w:spacing w:val="-9"/>
        </w:rPr>
        <w:t xml:space="preserve">minh </w:t>
      </w:r>
      <w:r>
        <w:rPr>
          <w:spacing w:val="-8"/>
        </w:rPr>
        <w:t xml:space="preserve">thắng thì </w:t>
      </w:r>
      <w:r>
        <w:rPr>
          <w:spacing w:val="-9"/>
        </w:rPr>
        <w:t xml:space="preserve">không </w:t>
      </w:r>
      <w:r>
        <w:rPr>
          <w:spacing w:val="-4"/>
        </w:rPr>
        <w:t xml:space="preserve">phải </w:t>
      </w:r>
      <w:r>
        <w:rPr>
          <w:spacing w:val="-5"/>
        </w:rPr>
        <w:t xml:space="preserve">tự nhiên </w:t>
      </w:r>
      <w:r>
        <w:rPr>
          <w:spacing w:val="-8"/>
        </w:rPr>
        <w:t xml:space="preserve">Việt </w:t>
      </w:r>
      <w:r>
        <w:t xml:space="preserve">Nam </w:t>
      </w:r>
      <w:r>
        <w:rPr>
          <w:spacing w:val="-5"/>
        </w:rPr>
        <w:t xml:space="preserve">ta </w:t>
      </w:r>
      <w:r>
        <w:t xml:space="preserve">được giải </w:t>
      </w:r>
      <w:r>
        <w:rPr>
          <w:spacing w:val="-6"/>
        </w:rPr>
        <w:t xml:space="preserve">phóng </w:t>
      </w:r>
      <w:r>
        <w:rPr>
          <w:spacing w:val="-4"/>
        </w:rPr>
        <w:t xml:space="preserve">đâu, </w:t>
      </w:r>
      <w:r>
        <w:rPr>
          <w:spacing w:val="-5"/>
        </w:rPr>
        <w:t xml:space="preserve">ta </w:t>
      </w:r>
      <w:r>
        <w:rPr>
          <w:spacing w:val="-4"/>
        </w:rPr>
        <w:t xml:space="preserve">phải </w:t>
      </w:r>
      <w:r>
        <w:rPr>
          <w:spacing w:val="-8"/>
        </w:rPr>
        <w:t xml:space="preserve">nỗ </w:t>
      </w:r>
      <w:r>
        <w:rPr>
          <w:spacing w:val="2"/>
        </w:rPr>
        <w:t xml:space="preserve">lực </w:t>
      </w:r>
      <w:r>
        <w:rPr>
          <w:spacing w:val="-5"/>
        </w:rPr>
        <w:t xml:space="preserve">hết </w:t>
      </w:r>
      <w:r>
        <w:t xml:space="preserve">sức, </w:t>
      </w:r>
      <w:r>
        <w:rPr>
          <w:spacing w:val="-6"/>
        </w:rPr>
        <w:t xml:space="preserve">thừa </w:t>
      </w:r>
      <w:r>
        <w:t xml:space="preserve">cơ để </w:t>
      </w:r>
      <w:r>
        <w:rPr>
          <w:spacing w:val="2"/>
        </w:rPr>
        <w:t xml:space="preserve">làm </w:t>
      </w:r>
      <w:r>
        <w:rPr>
          <w:spacing w:val="-6"/>
        </w:rPr>
        <w:t xml:space="preserve">khởi </w:t>
      </w:r>
      <w:r>
        <w:rPr>
          <w:spacing w:val="-8"/>
        </w:rPr>
        <w:t xml:space="preserve">nghĩa </w:t>
      </w:r>
      <w:r>
        <w:t xml:space="preserve">cách </w:t>
      </w:r>
      <w:r>
        <w:rPr>
          <w:spacing w:val="-11"/>
        </w:rPr>
        <w:t xml:space="preserve">mạng, </w:t>
      </w:r>
      <w:r>
        <w:rPr>
          <w:spacing w:val="-5"/>
        </w:rPr>
        <w:t xml:space="preserve">tự </w:t>
      </w:r>
      <w:r>
        <w:rPr>
          <w:spacing w:val="-9"/>
        </w:rPr>
        <w:t xml:space="preserve">mình </w:t>
      </w:r>
      <w:r>
        <w:t xml:space="preserve">giải </w:t>
      </w:r>
      <w:r>
        <w:rPr>
          <w:spacing w:val="-6"/>
        </w:rPr>
        <w:t xml:space="preserve">phóng </w:t>
      </w:r>
      <w:r>
        <w:rPr>
          <w:spacing w:val="-5"/>
        </w:rPr>
        <w:t xml:space="preserve">cho </w:t>
      </w:r>
      <w:r>
        <w:rPr>
          <w:spacing w:val="-10"/>
        </w:rPr>
        <w:t xml:space="preserve">mình, </w:t>
      </w:r>
      <w:r>
        <w:rPr>
          <w:spacing w:val="-4"/>
        </w:rPr>
        <w:t xml:space="preserve">bằng </w:t>
      </w:r>
      <w:r>
        <w:rPr>
          <w:spacing w:val="-9"/>
        </w:rPr>
        <w:t xml:space="preserve">không </w:t>
      </w:r>
      <w:r>
        <w:rPr>
          <w:spacing w:val="2"/>
        </w:rPr>
        <w:t xml:space="preserve">làm </w:t>
      </w:r>
      <w:r>
        <w:rPr>
          <w:spacing w:val="-5"/>
        </w:rPr>
        <w:t xml:space="preserve">nổi </w:t>
      </w:r>
      <w:r>
        <w:t xml:space="preserve">cách </w:t>
      </w:r>
      <w:r>
        <w:rPr>
          <w:spacing w:val="-10"/>
        </w:rPr>
        <w:t xml:space="preserve">mạng </w:t>
      </w:r>
      <w:r>
        <w:rPr>
          <w:spacing w:val="-8"/>
        </w:rPr>
        <w:t xml:space="preserve">thì </w:t>
      </w:r>
      <w:r>
        <w:t xml:space="preserve">nước </w:t>
      </w:r>
      <w:r>
        <w:rPr>
          <w:spacing w:val="-5"/>
        </w:rPr>
        <w:t xml:space="preserve">ta </w:t>
      </w:r>
      <w:r>
        <w:t xml:space="preserve">sẽ bị </w:t>
      </w:r>
      <w:r>
        <w:rPr>
          <w:spacing w:val="-8"/>
        </w:rPr>
        <w:t xml:space="preserve">thống </w:t>
      </w:r>
      <w:r>
        <w:t xml:space="preserve">trị </w:t>
      </w:r>
      <w:r>
        <w:rPr>
          <w:spacing w:val="-5"/>
        </w:rPr>
        <w:t xml:space="preserve">nữa </w:t>
      </w:r>
      <w:r>
        <w:t xml:space="preserve">dưới ách </w:t>
      </w:r>
      <w:r>
        <w:rPr>
          <w:spacing w:val="-8"/>
        </w:rPr>
        <w:t xml:space="preserve">một </w:t>
      </w:r>
      <w:r>
        <w:t xml:space="preserve">vài </w:t>
      </w:r>
      <w:r>
        <w:rPr>
          <w:spacing w:val="-4"/>
        </w:rPr>
        <w:t xml:space="preserve">trong </w:t>
      </w:r>
      <w:r>
        <w:t xml:space="preserve">số các nước </w:t>
      </w:r>
      <w:r>
        <w:rPr>
          <w:spacing w:val="-4"/>
        </w:rPr>
        <w:t xml:space="preserve">Pháp, </w:t>
      </w:r>
      <w:r>
        <w:rPr>
          <w:spacing w:val="-10"/>
        </w:rPr>
        <w:t xml:space="preserve">Anh, </w:t>
      </w:r>
      <w:r>
        <w:rPr>
          <w:spacing w:val="-9"/>
        </w:rPr>
        <w:t xml:space="preserve">Trung </w:t>
      </w:r>
      <w:r>
        <w:rPr>
          <w:spacing w:val="-5"/>
        </w:rPr>
        <w:t xml:space="preserve">Quốc, </w:t>
      </w:r>
      <w:r>
        <w:rPr>
          <w:spacing w:val="-9"/>
        </w:rPr>
        <w:t>Mỹ.</w:t>
      </w:r>
    </w:p>
    <w:p w:rsidR="002A5536" w:rsidRDefault="002A5536">
      <w:pPr>
        <w:pStyle w:val="BodyText"/>
        <w:ind w:left="0"/>
        <w:rPr>
          <w:sz w:val="26"/>
        </w:rPr>
      </w:pPr>
    </w:p>
    <w:p w:rsidR="002A5536" w:rsidRDefault="00BE1DD8">
      <w:pPr>
        <w:pStyle w:val="BodyText"/>
        <w:spacing w:before="0"/>
      </w:pPr>
      <w:r>
        <w:t xml:space="preserve">Bước </w:t>
      </w:r>
      <w:r>
        <w:rPr>
          <w:spacing w:val="-3"/>
        </w:rPr>
        <w:t xml:space="preserve">sang </w:t>
      </w:r>
      <w:r>
        <w:rPr>
          <w:spacing w:val="-5"/>
        </w:rPr>
        <w:t xml:space="preserve">năm </w:t>
      </w:r>
      <w:r>
        <w:t xml:space="preserve">1944, </w:t>
      </w:r>
      <w:r>
        <w:rPr>
          <w:spacing w:val="-3"/>
        </w:rPr>
        <w:t xml:space="preserve">tôi </w:t>
      </w:r>
      <w:r>
        <w:rPr>
          <w:spacing w:val="-5"/>
        </w:rPr>
        <w:t xml:space="preserve">gần </w:t>
      </w:r>
      <w:r>
        <w:rPr>
          <w:spacing w:val="-10"/>
        </w:rPr>
        <w:t xml:space="preserve">như </w:t>
      </w:r>
      <w:r>
        <w:rPr>
          <w:spacing w:val="3"/>
        </w:rPr>
        <w:t xml:space="preserve">là </w:t>
      </w:r>
      <w:r>
        <w:rPr>
          <w:spacing w:val="-3"/>
        </w:rPr>
        <w:t xml:space="preserve">túc </w:t>
      </w:r>
      <w:r>
        <w:t xml:space="preserve">trực ở </w:t>
      </w:r>
      <w:r>
        <w:rPr>
          <w:spacing w:val="-4"/>
        </w:rPr>
        <w:t xml:space="preserve">vùng </w:t>
      </w:r>
      <w:r>
        <w:t xml:space="preserve">Sài </w:t>
      </w:r>
      <w:r>
        <w:rPr>
          <w:spacing w:val="-6"/>
        </w:rPr>
        <w:t xml:space="preserve">Gòn, </w:t>
      </w:r>
      <w:r>
        <w:rPr>
          <w:spacing w:val="-7"/>
        </w:rPr>
        <w:t xml:space="preserve">Chợ Lớn, </w:t>
      </w:r>
      <w:r>
        <w:t xml:space="preserve">Gia </w:t>
      </w:r>
      <w:r>
        <w:rPr>
          <w:spacing w:val="-4"/>
        </w:rPr>
        <w:t xml:space="preserve">Định </w:t>
      </w:r>
      <w:r>
        <w:rPr>
          <w:spacing w:val="-7"/>
        </w:rPr>
        <w:t xml:space="preserve">thỉnh thoảng </w:t>
      </w:r>
      <w:r>
        <w:rPr>
          <w:spacing w:val="-6"/>
        </w:rPr>
        <w:t xml:space="preserve">mới </w:t>
      </w:r>
      <w:r>
        <w:t xml:space="preserve">đi Tân </w:t>
      </w:r>
      <w:r>
        <w:rPr>
          <w:spacing w:val="-8"/>
        </w:rPr>
        <w:t xml:space="preserve">An, </w:t>
      </w:r>
      <w:r>
        <w:rPr>
          <w:spacing w:val="-6"/>
        </w:rPr>
        <w:t xml:space="preserve">Mỹ </w:t>
      </w:r>
      <w:r>
        <w:rPr>
          <w:spacing w:val="-5"/>
        </w:rPr>
        <w:t xml:space="preserve">Tho, </w:t>
      </w:r>
      <w:r>
        <w:t xml:space="preserve">Bến </w:t>
      </w:r>
      <w:r>
        <w:rPr>
          <w:spacing w:val="-4"/>
        </w:rPr>
        <w:t>Tre.</w:t>
      </w:r>
    </w:p>
    <w:p w:rsidR="002A5536" w:rsidRDefault="002A5536">
      <w:pPr>
        <w:pStyle w:val="BodyText"/>
        <w:ind w:left="0"/>
        <w:rPr>
          <w:sz w:val="26"/>
        </w:rPr>
      </w:pPr>
    </w:p>
    <w:p w:rsidR="002A5536" w:rsidRDefault="00BE1DD8">
      <w:pPr>
        <w:pStyle w:val="BodyText"/>
        <w:spacing w:before="0" w:line="448" w:lineRule="auto"/>
        <w:ind w:right="6834"/>
      </w:pPr>
      <w:r>
        <w:t xml:space="preserve">Đấu </w:t>
      </w:r>
      <w:r>
        <w:rPr>
          <w:spacing w:val="-4"/>
        </w:rPr>
        <w:t xml:space="preserve">tranh </w:t>
      </w:r>
      <w:r>
        <w:rPr>
          <w:spacing w:val="-6"/>
        </w:rPr>
        <w:t xml:space="preserve">chống “Huyền </w:t>
      </w:r>
      <w:r>
        <w:rPr>
          <w:spacing w:val="-5"/>
        </w:rPr>
        <w:t xml:space="preserve">thoại </w:t>
      </w:r>
      <w:r>
        <w:rPr>
          <w:spacing w:val="-6"/>
        </w:rPr>
        <w:t xml:space="preserve">Đông </w:t>
      </w:r>
      <w:r>
        <w:rPr>
          <w:spacing w:val="-5"/>
        </w:rPr>
        <w:t xml:space="preserve">Dương” </w:t>
      </w:r>
      <w:r>
        <w:rPr>
          <w:spacing w:val="-10"/>
        </w:rPr>
        <w:t xml:space="preserve">(mythe </w:t>
      </w:r>
      <w:r>
        <w:t xml:space="preserve">de </w:t>
      </w:r>
      <w:r>
        <w:rPr>
          <w:spacing w:val="-3"/>
        </w:rPr>
        <w:t xml:space="preserve">l’Indochine) </w:t>
      </w:r>
      <w:r>
        <w:rPr>
          <w:spacing w:val="-5"/>
        </w:rPr>
        <w:t xml:space="preserve">của </w:t>
      </w:r>
      <w:r>
        <w:rPr>
          <w:spacing w:val="-4"/>
        </w:rPr>
        <w:t xml:space="preserve">Pháp </w:t>
      </w:r>
      <w:r>
        <w:t xml:space="preserve">và </w:t>
      </w:r>
      <w:r>
        <w:rPr>
          <w:spacing w:val="-6"/>
        </w:rPr>
        <w:t xml:space="preserve">chống </w:t>
      </w:r>
      <w:r>
        <w:rPr>
          <w:spacing w:val="-5"/>
        </w:rPr>
        <w:t xml:space="preserve">“Chủ </w:t>
      </w:r>
      <w:r>
        <w:rPr>
          <w:spacing w:val="-8"/>
        </w:rPr>
        <w:t xml:space="preserve">nghĩa </w:t>
      </w:r>
      <w:r>
        <w:t xml:space="preserve">Đại </w:t>
      </w:r>
      <w:r>
        <w:rPr>
          <w:spacing w:val="-6"/>
        </w:rPr>
        <w:t xml:space="preserve">Đông </w:t>
      </w:r>
      <w:r>
        <w:rPr>
          <w:spacing w:val="-4"/>
        </w:rPr>
        <w:t xml:space="preserve">Á” </w:t>
      </w:r>
      <w:r>
        <w:rPr>
          <w:spacing w:val="-5"/>
        </w:rPr>
        <w:t xml:space="preserve">của </w:t>
      </w:r>
      <w:r>
        <w:rPr>
          <w:spacing w:val="-6"/>
        </w:rPr>
        <w:t>Nhật</w:t>
      </w:r>
    </w:p>
    <w:p w:rsidR="002A5536" w:rsidRDefault="00BE1DD8">
      <w:pPr>
        <w:pStyle w:val="BodyText"/>
        <w:spacing w:before="0"/>
        <w:ind w:right="129"/>
      </w:pPr>
      <w:r>
        <w:rPr>
          <w:spacing w:val="-6"/>
        </w:rPr>
        <w:t xml:space="preserve">Trong </w:t>
      </w:r>
      <w:r>
        <w:rPr>
          <w:spacing w:val="-3"/>
        </w:rPr>
        <w:t xml:space="preserve">suốt </w:t>
      </w:r>
      <w:r>
        <w:rPr>
          <w:spacing w:val="-5"/>
        </w:rPr>
        <w:t xml:space="preserve">năm </w:t>
      </w:r>
      <w:r>
        <w:t xml:space="preserve">1942 và </w:t>
      </w:r>
      <w:r>
        <w:rPr>
          <w:spacing w:val="-4"/>
        </w:rPr>
        <w:t xml:space="preserve">phần </w:t>
      </w:r>
      <w:r>
        <w:rPr>
          <w:spacing w:val="4"/>
        </w:rPr>
        <w:t xml:space="preserve">lớn </w:t>
      </w:r>
      <w:r>
        <w:rPr>
          <w:spacing w:val="-5"/>
        </w:rPr>
        <w:t xml:space="preserve">năm </w:t>
      </w:r>
      <w:r>
        <w:t xml:space="preserve">1943, </w:t>
      </w:r>
      <w:r>
        <w:rPr>
          <w:spacing w:val="-8"/>
        </w:rPr>
        <w:t xml:space="preserve">mọi </w:t>
      </w:r>
      <w:r>
        <w:rPr>
          <w:spacing w:val="-4"/>
        </w:rPr>
        <w:t xml:space="preserve">hoạt động </w:t>
      </w:r>
      <w:r>
        <w:rPr>
          <w:spacing w:val="-5"/>
        </w:rPr>
        <w:t xml:space="preserve">của </w:t>
      </w:r>
      <w:r>
        <w:t xml:space="preserve">bọn </w:t>
      </w:r>
      <w:r>
        <w:rPr>
          <w:spacing w:val="-3"/>
        </w:rPr>
        <w:t xml:space="preserve">tôi </w:t>
      </w:r>
      <w:r>
        <w:t xml:space="preserve">đều </w:t>
      </w:r>
      <w:r>
        <w:rPr>
          <w:spacing w:val="-8"/>
        </w:rPr>
        <w:t xml:space="preserve">nhằm </w:t>
      </w:r>
      <w:r>
        <w:rPr>
          <w:spacing w:val="-4"/>
        </w:rPr>
        <w:t xml:space="preserve">dựng </w:t>
      </w:r>
      <w:r>
        <w:t xml:space="preserve">dậy </w:t>
      </w:r>
      <w:r>
        <w:rPr>
          <w:spacing w:val="-8"/>
        </w:rPr>
        <w:t xml:space="preserve">một </w:t>
      </w:r>
      <w:r>
        <w:t xml:space="preserve">số </w:t>
      </w:r>
      <w:r>
        <w:rPr>
          <w:spacing w:val="-4"/>
        </w:rPr>
        <w:t xml:space="preserve">đồng </w:t>
      </w:r>
      <w:r>
        <w:rPr>
          <w:spacing w:val="-5"/>
        </w:rPr>
        <w:t xml:space="preserve">chí </w:t>
      </w:r>
      <w:r>
        <w:t xml:space="preserve">còn sót </w:t>
      </w:r>
      <w:r>
        <w:rPr>
          <w:spacing w:val="2"/>
        </w:rPr>
        <w:t xml:space="preserve">lại </w:t>
      </w:r>
      <w:r>
        <w:t xml:space="preserve">sau </w:t>
      </w:r>
      <w:r>
        <w:rPr>
          <w:spacing w:val="-6"/>
        </w:rPr>
        <w:t xml:space="preserve">khởi </w:t>
      </w:r>
      <w:r>
        <w:rPr>
          <w:spacing w:val="-8"/>
        </w:rPr>
        <w:t xml:space="preserve">nghĩa </w:t>
      </w:r>
      <w:r>
        <w:t xml:space="preserve">1940, </w:t>
      </w:r>
      <w:r>
        <w:rPr>
          <w:spacing w:val="-4"/>
        </w:rPr>
        <w:t xml:space="preserve">đang </w:t>
      </w:r>
      <w:r>
        <w:t xml:space="preserve">ẩn </w:t>
      </w:r>
      <w:r>
        <w:rPr>
          <w:spacing w:val="-8"/>
        </w:rPr>
        <w:t xml:space="preserve">náu, </w:t>
      </w:r>
      <w:r>
        <w:rPr>
          <w:spacing w:val="-4"/>
        </w:rPr>
        <w:t xml:space="preserve">đang </w:t>
      </w:r>
      <w:r>
        <w:rPr>
          <w:spacing w:val="-5"/>
        </w:rPr>
        <w:t xml:space="preserve">nằm </w:t>
      </w:r>
      <w:r>
        <w:rPr>
          <w:spacing w:val="-10"/>
        </w:rPr>
        <w:t xml:space="preserve">nhà </w:t>
      </w:r>
      <w:r>
        <w:t xml:space="preserve">và </w:t>
      </w:r>
      <w:r>
        <w:rPr>
          <w:spacing w:val="-4"/>
        </w:rPr>
        <w:t xml:space="preserve">tránh </w:t>
      </w:r>
      <w:r>
        <w:rPr>
          <w:spacing w:val="-8"/>
        </w:rPr>
        <w:t xml:space="preserve">mọi </w:t>
      </w:r>
      <w:r>
        <w:rPr>
          <w:spacing w:val="-4"/>
        </w:rPr>
        <w:t xml:space="preserve">công </w:t>
      </w:r>
      <w:r>
        <w:rPr>
          <w:spacing w:val="-3"/>
        </w:rPr>
        <w:t xml:space="preserve">tác </w:t>
      </w:r>
      <w:r>
        <w:rPr>
          <w:spacing w:val="-8"/>
        </w:rPr>
        <w:t xml:space="preserve">Đảng. </w:t>
      </w:r>
      <w:r>
        <w:rPr>
          <w:spacing w:val="-3"/>
        </w:rPr>
        <w:t xml:space="preserve">Nói </w:t>
      </w:r>
      <w:r>
        <w:t xml:space="preserve">các </w:t>
      </w:r>
      <w:r>
        <w:rPr>
          <w:spacing w:val="-4"/>
        </w:rPr>
        <w:t xml:space="preserve">đồng </w:t>
      </w:r>
      <w:r>
        <w:rPr>
          <w:spacing w:val="-5"/>
        </w:rPr>
        <w:t xml:space="preserve">chí </w:t>
      </w:r>
      <w:r>
        <w:t xml:space="preserve">ấy </w:t>
      </w:r>
      <w:r>
        <w:rPr>
          <w:spacing w:val="3"/>
        </w:rPr>
        <w:t xml:space="preserve">là </w:t>
      </w:r>
      <w:r>
        <w:rPr>
          <w:spacing w:val="-6"/>
        </w:rPr>
        <w:t xml:space="preserve">“mất </w:t>
      </w:r>
      <w:r>
        <w:rPr>
          <w:spacing w:val="-5"/>
        </w:rPr>
        <w:t xml:space="preserve">tinh </w:t>
      </w:r>
      <w:r>
        <w:rPr>
          <w:spacing w:val="-8"/>
        </w:rPr>
        <w:t xml:space="preserve">thần” thì </w:t>
      </w:r>
      <w:r>
        <w:rPr>
          <w:spacing w:val="-9"/>
        </w:rPr>
        <w:t xml:space="preserve">không </w:t>
      </w:r>
      <w:r>
        <w:rPr>
          <w:spacing w:val="-4"/>
        </w:rPr>
        <w:t xml:space="preserve">đúng </w:t>
      </w:r>
      <w:r>
        <w:rPr>
          <w:spacing w:val="-5"/>
        </w:rPr>
        <w:t xml:space="preserve">lắm. </w:t>
      </w:r>
      <w:r>
        <w:rPr>
          <w:spacing w:val="-3"/>
        </w:rPr>
        <w:t xml:space="preserve">Gọi </w:t>
      </w:r>
      <w:r>
        <w:rPr>
          <w:spacing w:val="-8"/>
        </w:rPr>
        <w:t xml:space="preserve">họ </w:t>
      </w:r>
      <w:r>
        <w:rPr>
          <w:spacing w:val="3"/>
        </w:rPr>
        <w:t xml:space="preserve">là </w:t>
      </w:r>
      <w:r>
        <w:rPr>
          <w:spacing w:val="-5"/>
        </w:rPr>
        <w:t xml:space="preserve">“Chờ </w:t>
      </w:r>
      <w:r>
        <w:rPr>
          <w:spacing w:val="-10"/>
        </w:rPr>
        <w:t xml:space="preserve">xem” </w:t>
      </w:r>
      <w:r>
        <w:rPr>
          <w:spacing w:val="-8"/>
        </w:rPr>
        <w:t xml:space="preserve">thì </w:t>
      </w:r>
      <w:r>
        <w:rPr>
          <w:spacing w:val="-4"/>
        </w:rPr>
        <w:t xml:space="preserve">đúng </w:t>
      </w:r>
      <w:r>
        <w:rPr>
          <w:spacing w:val="-6"/>
        </w:rPr>
        <w:t xml:space="preserve">hơn. </w:t>
      </w:r>
      <w:r>
        <w:rPr>
          <w:spacing w:val="-8"/>
        </w:rPr>
        <w:t xml:space="preserve">Quả </w:t>
      </w:r>
      <w:r>
        <w:rPr>
          <w:spacing w:val="-5"/>
        </w:rPr>
        <w:t xml:space="preserve">tình thời </w:t>
      </w:r>
      <w:r>
        <w:rPr>
          <w:spacing w:val="-8"/>
        </w:rPr>
        <w:t xml:space="preserve">thế </w:t>
      </w:r>
      <w:r>
        <w:t xml:space="preserve">lúc ấy </w:t>
      </w:r>
      <w:r>
        <w:rPr>
          <w:spacing w:val="-4"/>
        </w:rPr>
        <w:t xml:space="preserve">buộc phần </w:t>
      </w:r>
      <w:r>
        <w:rPr>
          <w:spacing w:val="4"/>
        </w:rPr>
        <w:t xml:space="preserve">lớn </w:t>
      </w:r>
      <w:r>
        <w:t xml:space="preserve">các </w:t>
      </w:r>
      <w:r>
        <w:rPr>
          <w:spacing w:val="-4"/>
        </w:rPr>
        <w:t xml:space="preserve">đồng </w:t>
      </w:r>
      <w:r>
        <w:rPr>
          <w:spacing w:val="-5"/>
        </w:rPr>
        <w:t xml:space="preserve">chí </w:t>
      </w:r>
      <w:r>
        <w:t xml:space="preserve">ấy </w:t>
      </w:r>
      <w:r>
        <w:rPr>
          <w:spacing w:val="-4"/>
        </w:rPr>
        <w:t xml:space="preserve">“chờ </w:t>
      </w:r>
      <w:r>
        <w:rPr>
          <w:spacing w:val="-8"/>
        </w:rPr>
        <w:t xml:space="preserve">xem”, </w:t>
      </w:r>
      <w:r>
        <w:rPr>
          <w:spacing w:val="-5"/>
        </w:rPr>
        <w:t xml:space="preserve">chờ xem </w:t>
      </w:r>
      <w:r>
        <w:t xml:space="preserve">coi sau 1940 các </w:t>
      </w:r>
      <w:r>
        <w:rPr>
          <w:spacing w:val="-10"/>
        </w:rPr>
        <w:t xml:space="preserve">nhà </w:t>
      </w:r>
      <w:r>
        <w:t xml:space="preserve">lãnh đạo </w:t>
      </w:r>
      <w:r>
        <w:rPr>
          <w:spacing w:val="-6"/>
        </w:rPr>
        <w:t xml:space="preserve">Đảng </w:t>
      </w:r>
      <w:r>
        <w:t xml:space="preserve">rút </w:t>
      </w:r>
      <w:r>
        <w:rPr>
          <w:spacing w:val="2"/>
        </w:rPr>
        <w:t xml:space="preserve">ra </w:t>
      </w:r>
      <w:r>
        <w:rPr>
          <w:spacing w:val="-9"/>
        </w:rPr>
        <w:t xml:space="preserve">những </w:t>
      </w:r>
      <w:r>
        <w:t xml:space="preserve">bài </w:t>
      </w:r>
      <w:r>
        <w:rPr>
          <w:spacing w:val="-5"/>
        </w:rPr>
        <w:t xml:space="preserve">học </w:t>
      </w:r>
      <w:r>
        <w:rPr>
          <w:spacing w:val="-3"/>
        </w:rPr>
        <w:t xml:space="preserve">gì, </w:t>
      </w:r>
      <w:r>
        <w:rPr>
          <w:spacing w:val="-6"/>
        </w:rPr>
        <w:t xml:space="preserve">chẳng </w:t>
      </w:r>
      <w:r>
        <w:rPr>
          <w:spacing w:val="3"/>
        </w:rPr>
        <w:t xml:space="preserve">lẽ </w:t>
      </w:r>
      <w:r>
        <w:t xml:space="preserve">cứ </w:t>
      </w:r>
      <w:r>
        <w:rPr>
          <w:spacing w:val="-6"/>
        </w:rPr>
        <w:t xml:space="preserve">theo </w:t>
      </w:r>
      <w:r>
        <w:t xml:space="preserve">dấu </w:t>
      </w:r>
      <w:r>
        <w:rPr>
          <w:spacing w:val="-8"/>
        </w:rPr>
        <w:t xml:space="preserve">xe </w:t>
      </w:r>
      <w:r>
        <w:t xml:space="preserve">đã đổ </w:t>
      </w:r>
      <w:r>
        <w:rPr>
          <w:spacing w:val="-8"/>
        </w:rPr>
        <w:t xml:space="preserve">thì </w:t>
      </w:r>
      <w:r>
        <w:rPr>
          <w:spacing w:val="-6"/>
        </w:rPr>
        <w:t xml:space="preserve">theo </w:t>
      </w:r>
      <w:r>
        <w:t xml:space="preserve">sao được? </w:t>
      </w:r>
      <w:r>
        <w:rPr>
          <w:spacing w:val="-7"/>
        </w:rPr>
        <w:t xml:space="preserve">Nhưng </w:t>
      </w:r>
      <w:r>
        <w:t xml:space="preserve">lãnh đạo ở </w:t>
      </w:r>
      <w:r>
        <w:rPr>
          <w:spacing w:val="-5"/>
        </w:rPr>
        <w:t xml:space="preserve">miền </w:t>
      </w:r>
      <w:r>
        <w:t xml:space="preserve">Nam </w:t>
      </w:r>
      <w:r>
        <w:rPr>
          <w:spacing w:val="-8"/>
        </w:rPr>
        <w:t xml:space="preserve">thì </w:t>
      </w:r>
      <w:r>
        <w:t xml:space="preserve">đã bị bắt </w:t>
      </w:r>
      <w:r>
        <w:rPr>
          <w:spacing w:val="-5"/>
        </w:rPr>
        <w:t xml:space="preserve">hết </w:t>
      </w:r>
      <w:r>
        <w:t xml:space="preserve">rồi còn ai đâu </w:t>
      </w:r>
      <w:r>
        <w:rPr>
          <w:spacing w:val="-12"/>
        </w:rPr>
        <w:t xml:space="preserve">mà </w:t>
      </w:r>
      <w:r>
        <w:t xml:space="preserve">rút </w:t>
      </w:r>
      <w:r>
        <w:rPr>
          <w:spacing w:val="-6"/>
        </w:rPr>
        <w:t xml:space="preserve">kinh </w:t>
      </w:r>
      <w:r>
        <w:rPr>
          <w:spacing w:val="-9"/>
        </w:rPr>
        <w:t xml:space="preserve">nghiệm? </w:t>
      </w:r>
      <w:r>
        <w:t xml:space="preserve">Còn ai đâu </w:t>
      </w:r>
      <w:r>
        <w:rPr>
          <w:spacing w:val="-12"/>
        </w:rPr>
        <w:t xml:space="preserve">mà </w:t>
      </w:r>
      <w:r>
        <w:t xml:space="preserve">vạch đường </w:t>
      </w:r>
      <w:r>
        <w:rPr>
          <w:spacing w:val="3"/>
        </w:rPr>
        <w:t xml:space="preserve">lối? </w:t>
      </w:r>
      <w:r>
        <w:rPr>
          <w:spacing w:val="-6"/>
        </w:rPr>
        <w:t xml:space="preserve">Làm </w:t>
      </w:r>
      <w:r>
        <w:t xml:space="preserve">cách </w:t>
      </w:r>
      <w:r>
        <w:rPr>
          <w:spacing w:val="-10"/>
        </w:rPr>
        <w:t xml:space="preserve">mạng </w:t>
      </w:r>
      <w:r>
        <w:rPr>
          <w:spacing w:val="-9"/>
        </w:rPr>
        <w:t xml:space="preserve">không </w:t>
      </w:r>
      <w:r>
        <w:rPr>
          <w:spacing w:val="-4"/>
        </w:rPr>
        <w:t xml:space="preserve">phải </w:t>
      </w:r>
      <w:r>
        <w:t xml:space="preserve">ai </w:t>
      </w:r>
      <w:r>
        <w:rPr>
          <w:spacing w:val="-8"/>
        </w:rPr>
        <w:t xml:space="preserve">cũng </w:t>
      </w:r>
      <w:r>
        <w:t xml:space="preserve">có sức và có </w:t>
      </w:r>
      <w:r>
        <w:rPr>
          <w:spacing w:val="-5"/>
        </w:rPr>
        <w:t xml:space="preserve">chí tự </w:t>
      </w:r>
      <w:r>
        <w:rPr>
          <w:spacing w:val="-6"/>
        </w:rPr>
        <w:t xml:space="preserve">động. </w:t>
      </w:r>
      <w:r>
        <w:rPr>
          <w:spacing w:val="-4"/>
        </w:rPr>
        <w:t xml:space="preserve">Phần </w:t>
      </w:r>
      <w:r>
        <w:rPr>
          <w:spacing w:val="-8"/>
        </w:rPr>
        <w:t xml:space="preserve">thì </w:t>
      </w:r>
      <w:r>
        <w:rPr>
          <w:spacing w:val="-10"/>
        </w:rPr>
        <w:t xml:space="preserve">khi </w:t>
      </w:r>
      <w:r>
        <w:t xml:space="preserve">ấy </w:t>
      </w:r>
      <w:r>
        <w:rPr>
          <w:spacing w:val="-5"/>
        </w:rPr>
        <w:t xml:space="preserve">tình </w:t>
      </w:r>
      <w:r>
        <w:rPr>
          <w:spacing w:val="-6"/>
        </w:rPr>
        <w:t xml:space="preserve">hình </w:t>
      </w:r>
      <w:r>
        <w:t xml:space="preserve">chiến </w:t>
      </w:r>
      <w:r>
        <w:rPr>
          <w:spacing w:val="-4"/>
        </w:rPr>
        <w:t xml:space="preserve">tranh </w:t>
      </w:r>
      <w:r>
        <w:rPr>
          <w:spacing w:val="-8"/>
        </w:rPr>
        <w:t xml:space="preserve">thế </w:t>
      </w:r>
      <w:r>
        <w:t xml:space="preserve">giới đen </w:t>
      </w:r>
      <w:r>
        <w:rPr>
          <w:spacing w:val="-3"/>
        </w:rPr>
        <w:t xml:space="preserve">tối </w:t>
      </w:r>
      <w:r>
        <w:rPr>
          <w:spacing w:val="-4"/>
        </w:rPr>
        <w:t xml:space="preserve">quá, </w:t>
      </w:r>
      <w:r>
        <w:t xml:space="preserve">triển </w:t>
      </w:r>
      <w:r>
        <w:rPr>
          <w:spacing w:val="-4"/>
        </w:rPr>
        <w:t xml:space="preserve">vọng </w:t>
      </w:r>
      <w:r>
        <w:t xml:space="preserve">cách </w:t>
      </w:r>
      <w:r>
        <w:rPr>
          <w:spacing w:val="-10"/>
        </w:rPr>
        <w:t xml:space="preserve">mạng </w:t>
      </w:r>
      <w:r>
        <w:rPr>
          <w:spacing w:val="-8"/>
        </w:rPr>
        <w:t xml:space="preserve">thế </w:t>
      </w:r>
      <w:r>
        <w:t xml:space="preserve">giới </w:t>
      </w:r>
      <w:r>
        <w:rPr>
          <w:spacing w:val="-3"/>
        </w:rPr>
        <w:t xml:space="preserve">chưa sáng </w:t>
      </w:r>
      <w:r>
        <w:rPr>
          <w:spacing w:val="-4"/>
        </w:rPr>
        <w:t xml:space="preserve">sủa chút nào. </w:t>
      </w:r>
      <w:r>
        <w:rPr>
          <w:spacing w:val="-7"/>
        </w:rPr>
        <w:t xml:space="preserve">Vậy </w:t>
      </w:r>
      <w:r>
        <w:rPr>
          <w:spacing w:val="-5"/>
        </w:rPr>
        <w:t xml:space="preserve">thì, </w:t>
      </w:r>
      <w:r>
        <w:rPr>
          <w:spacing w:val="-4"/>
        </w:rPr>
        <w:t xml:space="preserve">trong hoàn cảnh </w:t>
      </w:r>
      <w:r>
        <w:t xml:space="preserve">đó, </w:t>
      </w:r>
      <w:r>
        <w:rPr>
          <w:spacing w:val="-4"/>
        </w:rPr>
        <w:t xml:space="preserve">“nằm </w:t>
      </w:r>
      <w:r>
        <w:t xml:space="preserve">chờ” có </w:t>
      </w:r>
      <w:r>
        <w:rPr>
          <w:spacing w:val="-8"/>
        </w:rPr>
        <w:t xml:space="preserve">một mặt </w:t>
      </w:r>
      <w:r>
        <w:t xml:space="preserve">ý </w:t>
      </w:r>
      <w:r>
        <w:rPr>
          <w:spacing w:val="-8"/>
        </w:rPr>
        <w:t xml:space="preserve">nghĩa </w:t>
      </w:r>
      <w:r>
        <w:t xml:space="preserve">tích cực </w:t>
      </w:r>
      <w:r>
        <w:rPr>
          <w:spacing w:val="3"/>
        </w:rPr>
        <w:t xml:space="preserve">là </w:t>
      </w:r>
      <w:r>
        <w:t xml:space="preserve">bảo </w:t>
      </w:r>
      <w:r>
        <w:rPr>
          <w:spacing w:val="-3"/>
        </w:rPr>
        <w:t xml:space="preserve">tồn </w:t>
      </w:r>
      <w:r>
        <w:rPr>
          <w:spacing w:val="-9"/>
        </w:rPr>
        <w:t xml:space="preserve">những </w:t>
      </w:r>
      <w:r>
        <w:t xml:space="preserve">cán bộ đã được đào </w:t>
      </w:r>
      <w:r>
        <w:rPr>
          <w:spacing w:val="-3"/>
        </w:rPr>
        <w:t xml:space="preserve">tạo </w:t>
      </w:r>
      <w:r>
        <w:rPr>
          <w:spacing w:val="-5"/>
        </w:rPr>
        <w:t xml:space="preserve">từ </w:t>
      </w:r>
      <w:r>
        <w:rPr>
          <w:spacing w:val="-8"/>
        </w:rPr>
        <w:t xml:space="preserve">hàng chục </w:t>
      </w:r>
      <w:r>
        <w:rPr>
          <w:spacing w:val="-10"/>
        </w:rPr>
        <w:t xml:space="preserve">năm, </w:t>
      </w:r>
      <w:r>
        <w:rPr>
          <w:spacing w:val="-6"/>
        </w:rPr>
        <w:t xml:space="preserve">phòng </w:t>
      </w:r>
      <w:r>
        <w:t xml:space="preserve">có </w:t>
      </w:r>
      <w:r>
        <w:rPr>
          <w:spacing w:val="-8"/>
        </w:rPr>
        <w:t xml:space="preserve">ngày </w:t>
      </w:r>
      <w:r>
        <w:rPr>
          <w:spacing w:val="-5"/>
        </w:rPr>
        <w:t xml:space="preserve">xây </w:t>
      </w:r>
      <w:r>
        <w:rPr>
          <w:spacing w:val="-4"/>
        </w:rPr>
        <w:t xml:space="preserve">dựng </w:t>
      </w:r>
      <w:r>
        <w:rPr>
          <w:spacing w:val="2"/>
        </w:rPr>
        <w:t xml:space="preserve">lại </w:t>
      </w:r>
      <w:r>
        <w:t xml:space="preserve">sự </w:t>
      </w:r>
      <w:r>
        <w:rPr>
          <w:spacing w:val="-6"/>
        </w:rPr>
        <w:t xml:space="preserve">nghiệp. </w:t>
      </w:r>
      <w:r>
        <w:rPr>
          <w:spacing w:val="-7"/>
        </w:rPr>
        <w:t xml:space="preserve">Những </w:t>
      </w:r>
      <w:r>
        <w:rPr>
          <w:spacing w:val="-5"/>
        </w:rPr>
        <w:t xml:space="preserve">anh </w:t>
      </w:r>
      <w:r>
        <w:rPr>
          <w:spacing w:val="-3"/>
        </w:rPr>
        <w:t xml:space="preserve">Khiêm </w:t>
      </w:r>
      <w:r>
        <w:rPr>
          <w:spacing w:val="-8"/>
        </w:rPr>
        <w:t xml:space="preserve">(Ung </w:t>
      </w:r>
      <w:r>
        <w:rPr>
          <w:spacing w:val="-7"/>
        </w:rPr>
        <w:t xml:space="preserve">Văn </w:t>
      </w:r>
      <w:r>
        <w:rPr>
          <w:spacing w:val="-5"/>
        </w:rPr>
        <w:t xml:space="preserve">Khiêm), anh </w:t>
      </w:r>
      <w:r>
        <w:t xml:space="preserve">Tây </w:t>
      </w:r>
      <w:r>
        <w:rPr>
          <w:spacing w:val="-7"/>
        </w:rPr>
        <w:t xml:space="preserve">(Nguyễn Văn </w:t>
      </w:r>
      <w:r>
        <w:rPr>
          <w:spacing w:val="-3"/>
        </w:rPr>
        <w:t xml:space="preserve">Tây), </w:t>
      </w:r>
      <w:r>
        <w:rPr>
          <w:spacing w:val="-4"/>
        </w:rPr>
        <w:t xml:space="preserve">v.v… </w:t>
      </w:r>
      <w:r>
        <w:rPr>
          <w:spacing w:val="-5"/>
        </w:rPr>
        <w:t xml:space="preserve">miễn </w:t>
      </w:r>
      <w:r>
        <w:rPr>
          <w:spacing w:val="3"/>
        </w:rPr>
        <w:t xml:space="preserve">là </w:t>
      </w:r>
      <w:r>
        <w:t xml:space="preserve">các </w:t>
      </w:r>
      <w:r>
        <w:rPr>
          <w:spacing w:val="-5"/>
        </w:rPr>
        <w:t xml:space="preserve">anh </w:t>
      </w:r>
      <w:r>
        <w:t xml:space="preserve">ấy còn </w:t>
      </w:r>
      <w:r>
        <w:rPr>
          <w:spacing w:val="-6"/>
        </w:rPr>
        <w:t xml:space="preserve">sống, </w:t>
      </w:r>
      <w:r>
        <w:rPr>
          <w:spacing w:val="-8"/>
        </w:rPr>
        <w:t xml:space="preserve">thì </w:t>
      </w:r>
      <w:r>
        <w:t xml:space="preserve">sẽ có </w:t>
      </w:r>
      <w:r>
        <w:rPr>
          <w:spacing w:val="-8"/>
        </w:rPr>
        <w:t xml:space="preserve">ngày </w:t>
      </w:r>
      <w:r>
        <w:t xml:space="preserve">đắc </w:t>
      </w:r>
      <w:r>
        <w:rPr>
          <w:spacing w:val="-8"/>
        </w:rPr>
        <w:t xml:space="preserve">dụng </w:t>
      </w:r>
      <w:r>
        <w:rPr>
          <w:spacing w:val="-5"/>
        </w:rPr>
        <w:t xml:space="preserve">hết </w:t>
      </w:r>
      <w:r>
        <w:t xml:space="preserve">sức. </w:t>
      </w:r>
      <w:r>
        <w:rPr>
          <w:spacing w:val="-7"/>
        </w:rPr>
        <w:t xml:space="preserve">Nhưng </w:t>
      </w:r>
      <w:r>
        <w:t xml:space="preserve">cần </w:t>
      </w:r>
      <w:r>
        <w:rPr>
          <w:spacing w:val="-4"/>
        </w:rPr>
        <w:t xml:space="preserve">phải </w:t>
      </w:r>
      <w:r>
        <w:t xml:space="preserve">biết </w:t>
      </w:r>
      <w:r>
        <w:rPr>
          <w:spacing w:val="2"/>
        </w:rPr>
        <w:t xml:space="preserve">rõ </w:t>
      </w:r>
      <w:r>
        <w:rPr>
          <w:spacing w:val="-4"/>
        </w:rPr>
        <w:t xml:space="preserve">trong </w:t>
      </w:r>
      <w:r>
        <w:t xml:space="preserve">số </w:t>
      </w:r>
      <w:r>
        <w:rPr>
          <w:spacing w:val="-4"/>
        </w:rPr>
        <w:t xml:space="preserve">đồng </w:t>
      </w:r>
      <w:r>
        <w:rPr>
          <w:spacing w:val="-5"/>
        </w:rPr>
        <w:t xml:space="preserve">chí </w:t>
      </w:r>
      <w:r>
        <w:t xml:space="preserve">1939, 1940 còn </w:t>
      </w:r>
      <w:r>
        <w:rPr>
          <w:spacing w:val="-3"/>
        </w:rPr>
        <w:t xml:space="preserve">sống </w:t>
      </w:r>
      <w:r>
        <w:rPr>
          <w:spacing w:val="-8"/>
        </w:rPr>
        <w:t xml:space="preserve">thì </w:t>
      </w:r>
      <w:r>
        <w:t xml:space="preserve">ai ở </w:t>
      </w:r>
      <w:r>
        <w:rPr>
          <w:spacing w:val="-4"/>
        </w:rPr>
        <w:t xml:space="preserve">đâu, </w:t>
      </w:r>
      <w:r>
        <w:t xml:space="preserve">ai “rót”[9] </w:t>
      </w:r>
      <w:r>
        <w:rPr>
          <w:spacing w:val="-8"/>
        </w:rPr>
        <w:t xml:space="preserve">hẳn, </w:t>
      </w:r>
      <w:r>
        <w:t xml:space="preserve">ai còn có </w:t>
      </w:r>
      <w:r>
        <w:rPr>
          <w:spacing w:val="-8"/>
        </w:rPr>
        <w:t xml:space="preserve">thể </w:t>
      </w:r>
      <w:r>
        <w:rPr>
          <w:spacing w:val="-4"/>
        </w:rPr>
        <w:t xml:space="preserve">dựng </w:t>
      </w:r>
      <w:r>
        <w:rPr>
          <w:spacing w:val="-8"/>
        </w:rPr>
        <w:t xml:space="preserve">dậy, </w:t>
      </w:r>
      <w:r>
        <w:rPr>
          <w:spacing w:val="-10"/>
        </w:rPr>
        <w:t xml:space="preserve">muốn </w:t>
      </w:r>
      <w:r>
        <w:rPr>
          <w:spacing w:val="-4"/>
        </w:rPr>
        <w:t xml:space="preserve">dựng </w:t>
      </w:r>
      <w:r>
        <w:rPr>
          <w:spacing w:val="-8"/>
        </w:rPr>
        <w:t xml:space="preserve">họ </w:t>
      </w:r>
      <w:r>
        <w:t xml:space="preserve">dậy </w:t>
      </w:r>
      <w:r>
        <w:rPr>
          <w:spacing w:val="-8"/>
        </w:rPr>
        <w:t xml:space="preserve">thì </w:t>
      </w:r>
      <w:r>
        <w:t xml:space="preserve">cần giải </w:t>
      </w:r>
      <w:r>
        <w:rPr>
          <w:spacing w:val="-6"/>
        </w:rPr>
        <w:t xml:space="preserve">quyết </w:t>
      </w:r>
      <w:r>
        <w:rPr>
          <w:spacing w:val="-9"/>
        </w:rPr>
        <w:t xml:space="preserve">những </w:t>
      </w:r>
      <w:r>
        <w:t xml:space="preserve">vấn đề </w:t>
      </w:r>
      <w:r>
        <w:rPr>
          <w:spacing w:val="-5"/>
        </w:rPr>
        <w:t xml:space="preserve">tư </w:t>
      </w:r>
      <w:r>
        <w:rPr>
          <w:spacing w:val="-4"/>
        </w:rPr>
        <w:t xml:space="preserve">tưởng </w:t>
      </w:r>
      <w:r>
        <w:rPr>
          <w:spacing w:val="-3"/>
        </w:rPr>
        <w:t xml:space="preserve">gì? </w:t>
      </w:r>
      <w:r>
        <w:t xml:space="preserve">Bởi vậy </w:t>
      </w:r>
      <w:r>
        <w:rPr>
          <w:spacing w:val="-5"/>
        </w:rPr>
        <w:t xml:space="preserve">cho nên </w:t>
      </w:r>
      <w:r>
        <w:rPr>
          <w:spacing w:val="-4"/>
        </w:rPr>
        <w:t xml:space="preserve">trong </w:t>
      </w:r>
      <w:r>
        <w:t xml:space="preserve">lúc </w:t>
      </w:r>
      <w:r>
        <w:rPr>
          <w:spacing w:val="-4"/>
        </w:rPr>
        <w:t xml:space="preserve">đầu, </w:t>
      </w:r>
      <w:r>
        <w:t xml:space="preserve">vào 1942 đầu 1943, </w:t>
      </w:r>
      <w:r>
        <w:rPr>
          <w:spacing w:val="-3"/>
        </w:rPr>
        <w:t>tôi</w:t>
      </w:r>
      <w:r>
        <w:rPr>
          <w:spacing w:val="-48"/>
        </w:rPr>
        <w:t xml:space="preserve"> </w:t>
      </w:r>
      <w:r>
        <w:t xml:space="preserve">để </w:t>
      </w:r>
      <w:r>
        <w:rPr>
          <w:spacing w:val="-5"/>
        </w:rPr>
        <w:t>hết</w:t>
      </w:r>
      <w:r>
        <w:rPr>
          <w:spacing w:val="-9"/>
        </w:rPr>
        <w:t xml:space="preserve"> </w:t>
      </w:r>
      <w:r>
        <w:rPr>
          <w:spacing w:val="-3"/>
        </w:rPr>
        <w:t>tâm</w:t>
      </w:r>
      <w:r>
        <w:rPr>
          <w:spacing w:val="-23"/>
        </w:rPr>
        <w:t xml:space="preserve"> </w:t>
      </w:r>
      <w:r>
        <w:t>trí</w:t>
      </w:r>
      <w:r>
        <w:rPr>
          <w:spacing w:val="7"/>
        </w:rPr>
        <w:t xml:space="preserve"> </w:t>
      </w:r>
      <w:r>
        <w:rPr>
          <w:spacing w:val="2"/>
        </w:rPr>
        <w:t>làm</w:t>
      </w:r>
      <w:r>
        <w:rPr>
          <w:spacing w:val="-23"/>
        </w:rPr>
        <w:t xml:space="preserve"> </w:t>
      </w:r>
      <w:r>
        <w:rPr>
          <w:spacing w:val="-8"/>
        </w:rPr>
        <w:t xml:space="preserve">một </w:t>
      </w:r>
      <w:r>
        <w:rPr>
          <w:spacing w:val="-4"/>
        </w:rPr>
        <w:t>cuộc</w:t>
      </w:r>
      <w:r>
        <w:rPr>
          <w:spacing w:val="2"/>
        </w:rPr>
        <w:t xml:space="preserve"> </w:t>
      </w:r>
      <w:r>
        <w:rPr>
          <w:spacing w:val="-8"/>
        </w:rPr>
        <w:t>tuyên</w:t>
      </w:r>
      <w:r>
        <w:rPr>
          <w:spacing w:val="-15"/>
        </w:rPr>
        <w:t xml:space="preserve"> </w:t>
      </w:r>
      <w:r>
        <w:rPr>
          <w:spacing w:val="-6"/>
        </w:rPr>
        <w:t>truyền</w:t>
      </w:r>
      <w:r>
        <w:rPr>
          <w:spacing w:val="-15"/>
        </w:rPr>
        <w:t xml:space="preserve"> </w:t>
      </w:r>
      <w:r>
        <w:rPr>
          <w:spacing w:val="-4"/>
        </w:rPr>
        <w:t>hẹp,</w:t>
      </w:r>
      <w:r>
        <w:t xml:space="preserve"> </w:t>
      </w:r>
      <w:r>
        <w:rPr>
          <w:spacing w:val="-5"/>
        </w:rPr>
        <w:t>chủ</w:t>
      </w:r>
      <w:r>
        <w:rPr>
          <w:spacing w:val="-15"/>
        </w:rPr>
        <w:t xml:space="preserve"> </w:t>
      </w:r>
      <w:r>
        <w:rPr>
          <w:spacing w:val="-5"/>
        </w:rPr>
        <w:t>yếu</w:t>
      </w:r>
      <w:r>
        <w:rPr>
          <w:spacing w:val="-15"/>
        </w:rPr>
        <w:t xml:space="preserve"> </w:t>
      </w:r>
      <w:r>
        <w:rPr>
          <w:spacing w:val="3"/>
        </w:rPr>
        <w:t>là</w:t>
      </w:r>
      <w:r>
        <w:rPr>
          <w:spacing w:val="2"/>
        </w:rPr>
        <w:t xml:space="preserve"> </w:t>
      </w:r>
      <w:r>
        <w:rPr>
          <w:spacing w:val="-4"/>
        </w:rPr>
        <w:t>trong</w:t>
      </w:r>
      <w:r>
        <w:rPr>
          <w:spacing w:val="-15"/>
        </w:rPr>
        <w:t xml:space="preserve"> </w:t>
      </w:r>
      <w:r>
        <w:t xml:space="preserve">số </w:t>
      </w:r>
      <w:r>
        <w:rPr>
          <w:spacing w:val="-4"/>
        </w:rPr>
        <w:t>đồng</w:t>
      </w:r>
      <w:r>
        <w:rPr>
          <w:spacing w:val="-15"/>
        </w:rPr>
        <w:t xml:space="preserve"> </w:t>
      </w:r>
      <w:r>
        <w:rPr>
          <w:spacing w:val="-5"/>
        </w:rPr>
        <w:t>chí</w:t>
      </w:r>
      <w:r>
        <w:rPr>
          <w:spacing w:val="7"/>
        </w:rPr>
        <w:t xml:space="preserve"> </w:t>
      </w:r>
      <w:r>
        <w:t>còn</w:t>
      </w:r>
      <w:r>
        <w:rPr>
          <w:spacing w:val="-15"/>
        </w:rPr>
        <w:t xml:space="preserve"> </w:t>
      </w:r>
      <w:r>
        <w:rPr>
          <w:spacing w:val="-3"/>
        </w:rPr>
        <w:t>sống</w:t>
      </w:r>
      <w:r>
        <w:rPr>
          <w:spacing w:val="-15"/>
        </w:rPr>
        <w:t xml:space="preserve"> </w:t>
      </w:r>
      <w:r>
        <w:t>sót</w:t>
      </w:r>
      <w:r>
        <w:rPr>
          <w:spacing w:val="-9"/>
        </w:rPr>
        <w:t xml:space="preserve"> </w:t>
      </w:r>
      <w:r>
        <w:t>sau</w:t>
      </w:r>
      <w:r>
        <w:rPr>
          <w:spacing w:val="-15"/>
        </w:rPr>
        <w:t xml:space="preserve"> </w:t>
      </w:r>
      <w:r>
        <w:rPr>
          <w:spacing w:val="-4"/>
        </w:rPr>
        <w:t>cuộc</w:t>
      </w:r>
      <w:r>
        <w:rPr>
          <w:spacing w:val="2"/>
        </w:rPr>
        <w:t xml:space="preserve"> </w:t>
      </w:r>
      <w:r>
        <w:rPr>
          <w:spacing w:val="-12"/>
        </w:rPr>
        <w:t>khủng</w:t>
      </w:r>
      <w:r>
        <w:rPr>
          <w:spacing w:val="-15"/>
        </w:rPr>
        <w:t xml:space="preserve"> </w:t>
      </w:r>
      <w:r>
        <w:t xml:space="preserve">bố 1939 và 1940, và </w:t>
      </w:r>
      <w:r>
        <w:rPr>
          <w:spacing w:val="-8"/>
        </w:rPr>
        <w:t xml:space="preserve">ngay </w:t>
      </w:r>
      <w:r>
        <w:rPr>
          <w:spacing w:val="-4"/>
        </w:rPr>
        <w:t xml:space="preserve">trong </w:t>
      </w:r>
      <w:r>
        <w:t xml:space="preserve">số đó </w:t>
      </w:r>
      <w:r>
        <w:rPr>
          <w:spacing w:val="-8"/>
        </w:rPr>
        <w:t xml:space="preserve">cũng </w:t>
      </w:r>
      <w:r>
        <w:rPr>
          <w:spacing w:val="-5"/>
        </w:rPr>
        <w:t xml:space="preserve">chỉ </w:t>
      </w:r>
      <w:r>
        <w:rPr>
          <w:spacing w:val="-4"/>
        </w:rPr>
        <w:t xml:space="preserve">chọn </w:t>
      </w:r>
      <w:r>
        <w:rPr>
          <w:spacing w:val="-8"/>
        </w:rPr>
        <w:t xml:space="preserve">một </w:t>
      </w:r>
      <w:r>
        <w:rPr>
          <w:spacing w:val="3"/>
        </w:rPr>
        <w:t xml:space="preserve">ít </w:t>
      </w:r>
      <w:r>
        <w:rPr>
          <w:spacing w:val="-12"/>
        </w:rPr>
        <w:t xml:space="preserve">mà </w:t>
      </w:r>
      <w:r>
        <w:rPr>
          <w:spacing w:val="-4"/>
        </w:rPr>
        <w:t xml:space="preserve">thôi. </w:t>
      </w:r>
      <w:r>
        <w:rPr>
          <w:spacing w:val="-8"/>
        </w:rPr>
        <w:t xml:space="preserve">Không </w:t>
      </w:r>
      <w:r>
        <w:t xml:space="preserve">có báo, </w:t>
      </w:r>
      <w:r>
        <w:rPr>
          <w:spacing w:val="-9"/>
        </w:rPr>
        <w:t xml:space="preserve">không </w:t>
      </w:r>
      <w:r>
        <w:t xml:space="preserve">có sách, </w:t>
      </w:r>
      <w:r>
        <w:rPr>
          <w:spacing w:val="-9"/>
        </w:rPr>
        <w:t xml:space="preserve">không </w:t>
      </w:r>
      <w:r>
        <w:t xml:space="preserve">có </w:t>
      </w:r>
      <w:r>
        <w:rPr>
          <w:spacing w:val="-5"/>
        </w:rPr>
        <w:t xml:space="preserve">hội </w:t>
      </w:r>
      <w:r>
        <w:rPr>
          <w:spacing w:val="-12"/>
        </w:rPr>
        <w:t xml:space="preserve">nghị </w:t>
      </w:r>
      <w:r>
        <w:rPr>
          <w:spacing w:val="-5"/>
        </w:rPr>
        <w:t xml:space="preserve">học </w:t>
      </w:r>
      <w:r>
        <w:t xml:space="preserve">tập. </w:t>
      </w:r>
      <w:r>
        <w:rPr>
          <w:spacing w:val="-7"/>
        </w:rPr>
        <w:t xml:space="preserve">Chỉ </w:t>
      </w:r>
      <w:r>
        <w:rPr>
          <w:spacing w:val="-8"/>
        </w:rPr>
        <w:t xml:space="preserve">tuyên </w:t>
      </w:r>
      <w:r>
        <w:rPr>
          <w:spacing w:val="-6"/>
        </w:rPr>
        <w:t xml:space="preserve">truyền </w:t>
      </w:r>
      <w:r>
        <w:rPr>
          <w:spacing w:val="-8"/>
        </w:rPr>
        <w:t xml:space="preserve">miệng, </w:t>
      </w:r>
      <w:r>
        <w:t xml:space="preserve">giải </w:t>
      </w:r>
      <w:r>
        <w:rPr>
          <w:spacing w:val="-4"/>
        </w:rPr>
        <w:t xml:space="preserve">thích </w:t>
      </w:r>
      <w:r>
        <w:rPr>
          <w:spacing w:val="-5"/>
        </w:rPr>
        <w:t xml:space="preserve">cho </w:t>
      </w:r>
      <w:r>
        <w:rPr>
          <w:spacing w:val="-6"/>
        </w:rPr>
        <w:t xml:space="preserve">từng </w:t>
      </w:r>
      <w:r>
        <w:t xml:space="preserve">cá </w:t>
      </w:r>
      <w:r>
        <w:rPr>
          <w:spacing w:val="-9"/>
        </w:rPr>
        <w:t xml:space="preserve">nhân, </w:t>
      </w:r>
      <w:r>
        <w:rPr>
          <w:spacing w:val="-5"/>
        </w:rPr>
        <w:t xml:space="preserve">từ </w:t>
      </w:r>
      <w:r>
        <w:rPr>
          <w:spacing w:val="-8"/>
        </w:rPr>
        <w:t xml:space="preserve">nhóm </w:t>
      </w:r>
      <w:r>
        <w:rPr>
          <w:spacing w:val="-10"/>
        </w:rPr>
        <w:t xml:space="preserve">nhỏ </w:t>
      </w:r>
      <w:r>
        <w:rPr>
          <w:spacing w:val="3"/>
        </w:rPr>
        <w:t xml:space="preserve">là </w:t>
      </w:r>
      <w:r>
        <w:rPr>
          <w:spacing w:val="-7"/>
        </w:rPr>
        <w:t xml:space="preserve">chính; </w:t>
      </w:r>
      <w:r>
        <w:t xml:space="preserve">đến </w:t>
      </w:r>
      <w:r>
        <w:rPr>
          <w:spacing w:val="-9"/>
        </w:rPr>
        <w:t xml:space="preserve">không </w:t>
      </w:r>
      <w:r>
        <w:rPr>
          <w:spacing w:val="-6"/>
        </w:rPr>
        <w:t xml:space="preserve">tiếng, </w:t>
      </w:r>
      <w:r>
        <w:t xml:space="preserve">đi </w:t>
      </w:r>
      <w:r>
        <w:rPr>
          <w:spacing w:val="-9"/>
        </w:rPr>
        <w:t xml:space="preserve">không </w:t>
      </w:r>
      <w:r>
        <w:rPr>
          <w:spacing w:val="-4"/>
        </w:rPr>
        <w:t xml:space="preserve">dấu, </w:t>
      </w:r>
      <w:r>
        <w:t xml:space="preserve">bảo đảm bí </w:t>
      </w:r>
      <w:r>
        <w:rPr>
          <w:spacing w:val="-8"/>
        </w:rPr>
        <w:t xml:space="preserve">mật </w:t>
      </w:r>
      <w:r>
        <w:t>an</w:t>
      </w:r>
      <w:r>
        <w:rPr>
          <w:spacing w:val="-36"/>
        </w:rPr>
        <w:t xml:space="preserve"> </w:t>
      </w:r>
      <w:r>
        <w:rPr>
          <w:spacing w:val="-5"/>
        </w:rPr>
        <w:t>toàn.</w:t>
      </w:r>
    </w:p>
    <w:p w:rsidR="002A5536" w:rsidRDefault="002A5536">
      <w:pPr>
        <w:pStyle w:val="BodyText"/>
        <w:ind w:left="0"/>
        <w:rPr>
          <w:sz w:val="26"/>
        </w:rPr>
      </w:pPr>
    </w:p>
    <w:p w:rsidR="002A5536" w:rsidRDefault="00BE1DD8">
      <w:pPr>
        <w:pStyle w:val="BodyText"/>
        <w:spacing w:before="0"/>
        <w:ind w:right="48"/>
      </w:pPr>
      <w:r>
        <w:rPr>
          <w:spacing w:val="-7"/>
        </w:rPr>
        <w:t xml:space="preserve">Nhưng </w:t>
      </w:r>
      <w:r>
        <w:rPr>
          <w:spacing w:val="-5"/>
        </w:rPr>
        <w:t xml:space="preserve">từ </w:t>
      </w:r>
      <w:r>
        <w:rPr>
          <w:spacing w:val="-10"/>
        </w:rPr>
        <w:t xml:space="preserve">khi </w:t>
      </w:r>
      <w:r>
        <w:t xml:space="preserve">Ban cán sự Sài </w:t>
      </w:r>
      <w:r>
        <w:rPr>
          <w:spacing w:val="-6"/>
        </w:rPr>
        <w:t xml:space="preserve">Gòn, </w:t>
      </w:r>
      <w:r>
        <w:rPr>
          <w:spacing w:val="-5"/>
        </w:rPr>
        <w:t xml:space="preserve">miền </w:t>
      </w:r>
      <w:r>
        <w:rPr>
          <w:spacing w:val="-8"/>
        </w:rPr>
        <w:t xml:space="preserve">Đông, </w:t>
      </w:r>
      <w:r>
        <w:t xml:space="preserve">và </w:t>
      </w:r>
      <w:r>
        <w:rPr>
          <w:spacing w:val="-4"/>
        </w:rPr>
        <w:t xml:space="preserve">Xứ </w:t>
      </w:r>
      <w:r>
        <w:rPr>
          <w:spacing w:val="-8"/>
        </w:rPr>
        <w:t xml:space="preserve">uỷ </w:t>
      </w:r>
      <w:r>
        <w:t xml:space="preserve">Nam </w:t>
      </w:r>
      <w:r>
        <w:rPr>
          <w:spacing w:val="-4"/>
        </w:rPr>
        <w:t xml:space="preserve">Kỳ </w:t>
      </w:r>
      <w:r>
        <w:t xml:space="preserve">được </w:t>
      </w:r>
      <w:r>
        <w:rPr>
          <w:spacing w:val="-8"/>
        </w:rPr>
        <w:t xml:space="preserve">thành </w:t>
      </w:r>
      <w:r>
        <w:rPr>
          <w:spacing w:val="2"/>
        </w:rPr>
        <w:t xml:space="preserve">lập lại </w:t>
      </w:r>
      <w:r>
        <w:t xml:space="preserve">rồi </w:t>
      </w:r>
      <w:r>
        <w:rPr>
          <w:spacing w:val="-8"/>
        </w:rPr>
        <w:t xml:space="preserve">thì </w:t>
      </w:r>
      <w:r>
        <w:t xml:space="preserve">sự </w:t>
      </w:r>
      <w:r>
        <w:rPr>
          <w:spacing w:val="-8"/>
        </w:rPr>
        <w:t xml:space="preserve">tuyên </w:t>
      </w:r>
      <w:r>
        <w:rPr>
          <w:spacing w:val="-6"/>
        </w:rPr>
        <w:t xml:space="preserve">truyền </w:t>
      </w:r>
      <w:r>
        <w:t xml:space="preserve">cách </w:t>
      </w:r>
      <w:r>
        <w:rPr>
          <w:spacing w:val="-10"/>
        </w:rPr>
        <w:t xml:space="preserve">mạng </w:t>
      </w:r>
      <w:r>
        <w:rPr>
          <w:spacing w:val="-4"/>
        </w:rPr>
        <w:t xml:space="preserve">phải </w:t>
      </w:r>
      <w:r>
        <w:rPr>
          <w:spacing w:val="-3"/>
        </w:rPr>
        <w:t xml:space="preserve">rộng </w:t>
      </w:r>
      <w:r>
        <w:rPr>
          <w:spacing w:val="2"/>
        </w:rPr>
        <w:t xml:space="preserve">ra </w:t>
      </w:r>
      <w:r>
        <w:t xml:space="preserve">để vũ </w:t>
      </w:r>
      <w:r>
        <w:rPr>
          <w:spacing w:val="-4"/>
        </w:rPr>
        <w:t xml:space="preserve">trang </w:t>
      </w:r>
      <w:r>
        <w:rPr>
          <w:spacing w:val="3"/>
        </w:rPr>
        <w:t xml:space="preserve">lý </w:t>
      </w:r>
      <w:r>
        <w:t xml:space="preserve">luận </w:t>
      </w:r>
      <w:r>
        <w:rPr>
          <w:spacing w:val="-5"/>
        </w:rPr>
        <w:t xml:space="preserve">cho </w:t>
      </w:r>
      <w:r>
        <w:rPr>
          <w:spacing w:val="-4"/>
        </w:rPr>
        <w:t xml:space="preserve">đồng </w:t>
      </w:r>
      <w:r>
        <w:t xml:space="preserve">chí, để </w:t>
      </w:r>
      <w:r>
        <w:rPr>
          <w:spacing w:val="-4"/>
        </w:rPr>
        <w:t xml:space="preserve">trong </w:t>
      </w:r>
      <w:r>
        <w:rPr>
          <w:spacing w:val="-6"/>
        </w:rPr>
        <w:t xml:space="preserve">chừng </w:t>
      </w:r>
      <w:r>
        <w:rPr>
          <w:spacing w:val="-8"/>
        </w:rPr>
        <w:t xml:space="preserve">mực </w:t>
      </w:r>
      <w:r>
        <w:t xml:space="preserve">có </w:t>
      </w:r>
      <w:r>
        <w:rPr>
          <w:spacing w:val="-6"/>
        </w:rPr>
        <w:t xml:space="preserve">thể, truyền </w:t>
      </w:r>
      <w:r>
        <w:t xml:space="preserve">bá </w:t>
      </w:r>
      <w:r>
        <w:rPr>
          <w:spacing w:val="-3"/>
        </w:rPr>
        <w:t xml:space="preserve">rộng </w:t>
      </w:r>
      <w:r>
        <w:t xml:space="preserve">đường lối </w:t>
      </w:r>
      <w:r>
        <w:rPr>
          <w:spacing w:val="-5"/>
        </w:rPr>
        <w:t xml:space="preserve">của </w:t>
      </w:r>
      <w:r>
        <w:rPr>
          <w:spacing w:val="-4"/>
        </w:rPr>
        <w:t xml:space="preserve">đảng </w:t>
      </w:r>
      <w:r>
        <w:t xml:space="preserve">bộ và đấu </w:t>
      </w:r>
      <w:r>
        <w:rPr>
          <w:spacing w:val="-4"/>
        </w:rPr>
        <w:t xml:space="preserve">tranh </w:t>
      </w:r>
      <w:r>
        <w:rPr>
          <w:spacing w:val="-6"/>
        </w:rPr>
        <w:t xml:space="preserve">chống </w:t>
      </w:r>
      <w:r>
        <w:t xml:space="preserve">các </w:t>
      </w:r>
      <w:r>
        <w:rPr>
          <w:spacing w:val="-5"/>
        </w:rPr>
        <w:t xml:space="preserve">tư </w:t>
      </w:r>
      <w:r>
        <w:rPr>
          <w:spacing w:val="-4"/>
        </w:rPr>
        <w:t xml:space="preserve">tưởng </w:t>
      </w:r>
      <w:r>
        <w:t xml:space="preserve">địch </w:t>
      </w:r>
      <w:r>
        <w:rPr>
          <w:spacing w:val="-4"/>
        </w:rPr>
        <w:t xml:space="preserve">đang </w:t>
      </w:r>
      <w:r>
        <w:rPr>
          <w:spacing w:val="-8"/>
        </w:rPr>
        <w:t xml:space="preserve">tuyên </w:t>
      </w:r>
      <w:r>
        <w:rPr>
          <w:spacing w:val="-6"/>
        </w:rPr>
        <w:t xml:space="preserve">truyền </w:t>
      </w:r>
      <w:r>
        <w:t xml:space="preserve">lúc bấy giờ. </w:t>
      </w:r>
      <w:r>
        <w:rPr>
          <w:spacing w:val="-7"/>
        </w:rPr>
        <w:t xml:space="preserve">Lúc </w:t>
      </w:r>
      <w:r>
        <w:t xml:space="preserve">bấy </w:t>
      </w:r>
      <w:r>
        <w:rPr>
          <w:spacing w:val="-3"/>
        </w:rPr>
        <w:t xml:space="preserve">giờ </w:t>
      </w:r>
      <w:r>
        <w:rPr>
          <w:spacing w:val="-5"/>
        </w:rPr>
        <w:t xml:space="preserve">tư </w:t>
      </w:r>
      <w:r>
        <w:rPr>
          <w:spacing w:val="-4"/>
        </w:rPr>
        <w:t xml:space="preserve">tưởng </w:t>
      </w:r>
      <w:r>
        <w:t xml:space="preserve">địch, </w:t>
      </w:r>
      <w:r>
        <w:rPr>
          <w:spacing w:val="-5"/>
        </w:rPr>
        <w:t xml:space="preserve">chính </w:t>
      </w:r>
      <w:r>
        <w:t xml:space="preserve">trị địch </w:t>
      </w:r>
      <w:r>
        <w:rPr>
          <w:spacing w:val="-4"/>
        </w:rPr>
        <w:t xml:space="preserve">đang </w:t>
      </w:r>
      <w:r>
        <w:rPr>
          <w:spacing w:val="-6"/>
        </w:rPr>
        <w:t xml:space="preserve">quảng </w:t>
      </w:r>
      <w:r>
        <w:t xml:space="preserve">bá rộn </w:t>
      </w:r>
      <w:r>
        <w:rPr>
          <w:spacing w:val="-3"/>
        </w:rPr>
        <w:t xml:space="preserve">ràng </w:t>
      </w:r>
      <w:r>
        <w:rPr>
          <w:spacing w:val="-8"/>
        </w:rPr>
        <w:t xml:space="preserve">nhất </w:t>
      </w:r>
      <w:r>
        <w:rPr>
          <w:spacing w:val="3"/>
        </w:rPr>
        <w:t xml:space="preserve">là </w:t>
      </w:r>
      <w:r>
        <w:rPr>
          <w:spacing w:val="-4"/>
        </w:rPr>
        <w:t xml:space="preserve">“chủ </w:t>
      </w:r>
      <w:r>
        <w:rPr>
          <w:spacing w:val="-8"/>
        </w:rPr>
        <w:t>nghĩa</w:t>
      </w:r>
      <w:r>
        <w:rPr>
          <w:spacing w:val="3"/>
        </w:rPr>
        <w:t xml:space="preserve"> liên </w:t>
      </w:r>
      <w:r>
        <w:rPr>
          <w:spacing w:val="-6"/>
        </w:rPr>
        <w:t xml:space="preserve">bang” </w:t>
      </w:r>
      <w:r>
        <w:rPr>
          <w:spacing w:val="-5"/>
        </w:rPr>
        <w:t xml:space="preserve">của Decoux, </w:t>
      </w:r>
      <w:r>
        <w:t xml:space="preserve">còn </w:t>
      </w:r>
      <w:r>
        <w:rPr>
          <w:spacing w:val="-5"/>
        </w:rPr>
        <w:t xml:space="preserve">gọi </w:t>
      </w:r>
      <w:r>
        <w:rPr>
          <w:spacing w:val="3"/>
        </w:rPr>
        <w:t xml:space="preserve">là </w:t>
      </w:r>
      <w:r>
        <w:rPr>
          <w:spacing w:val="-6"/>
        </w:rPr>
        <w:t xml:space="preserve">“Huyền </w:t>
      </w:r>
      <w:r>
        <w:rPr>
          <w:spacing w:val="-5"/>
        </w:rPr>
        <w:t xml:space="preserve">thoại </w:t>
      </w:r>
      <w:r>
        <w:rPr>
          <w:spacing w:val="-6"/>
        </w:rPr>
        <w:t xml:space="preserve">Đông </w:t>
      </w:r>
      <w:r>
        <w:rPr>
          <w:spacing w:val="-5"/>
        </w:rPr>
        <w:t xml:space="preserve">Dương” </w:t>
      </w:r>
      <w:r>
        <w:t xml:space="preserve">và </w:t>
      </w:r>
      <w:r>
        <w:rPr>
          <w:spacing w:val="-5"/>
        </w:rPr>
        <w:t xml:space="preserve">chủ </w:t>
      </w:r>
      <w:r>
        <w:rPr>
          <w:spacing w:val="-8"/>
        </w:rPr>
        <w:t xml:space="preserve">nghĩa </w:t>
      </w:r>
      <w:r>
        <w:t xml:space="preserve">Đại </w:t>
      </w:r>
      <w:r>
        <w:rPr>
          <w:spacing w:val="-6"/>
        </w:rPr>
        <w:t xml:space="preserve">Đông </w:t>
      </w:r>
      <w:r>
        <w:rPr>
          <w:spacing w:val="-4"/>
        </w:rPr>
        <w:t xml:space="preserve">Á, </w:t>
      </w:r>
      <w:r>
        <w:rPr>
          <w:spacing w:val="-8"/>
        </w:rPr>
        <w:t xml:space="preserve">cũng </w:t>
      </w:r>
      <w:r>
        <w:rPr>
          <w:spacing w:val="-5"/>
        </w:rPr>
        <w:t xml:space="preserve">gọi </w:t>
      </w:r>
      <w:r>
        <w:rPr>
          <w:spacing w:val="3"/>
        </w:rPr>
        <w:t xml:space="preserve">là </w:t>
      </w:r>
      <w:r>
        <w:rPr>
          <w:spacing w:val="-3"/>
        </w:rPr>
        <w:t xml:space="preserve">“Liên </w:t>
      </w:r>
      <w:r>
        <w:rPr>
          <w:spacing w:val="-4"/>
        </w:rPr>
        <w:t xml:space="preserve">Á” </w:t>
      </w:r>
      <w:r>
        <w:rPr>
          <w:spacing w:val="-5"/>
        </w:rPr>
        <w:t xml:space="preserve">của </w:t>
      </w:r>
      <w:r>
        <w:rPr>
          <w:spacing w:val="-6"/>
        </w:rPr>
        <w:t xml:space="preserve">Nhật. </w:t>
      </w:r>
      <w:r>
        <w:rPr>
          <w:spacing w:val="-3"/>
        </w:rPr>
        <w:t xml:space="preserve">Cả </w:t>
      </w:r>
      <w:r>
        <w:rPr>
          <w:spacing w:val="-4"/>
        </w:rPr>
        <w:t xml:space="preserve">Pháp </w:t>
      </w:r>
      <w:r>
        <w:rPr>
          <w:spacing w:val="2"/>
        </w:rPr>
        <w:t xml:space="preserve">lẫn </w:t>
      </w:r>
      <w:r>
        <w:rPr>
          <w:spacing w:val="-6"/>
        </w:rPr>
        <w:t xml:space="preserve">Nhật </w:t>
      </w:r>
      <w:r>
        <w:t xml:space="preserve">đều </w:t>
      </w:r>
      <w:r>
        <w:rPr>
          <w:spacing w:val="-4"/>
        </w:rPr>
        <w:t xml:space="preserve">dùng </w:t>
      </w:r>
      <w:r>
        <w:rPr>
          <w:spacing w:val="-3"/>
        </w:rPr>
        <w:t xml:space="preserve">tất </w:t>
      </w:r>
      <w:r>
        <w:t xml:space="preserve">cả các </w:t>
      </w:r>
      <w:r>
        <w:rPr>
          <w:spacing w:val="-4"/>
        </w:rPr>
        <w:t xml:space="preserve">phương </w:t>
      </w:r>
      <w:r>
        <w:t xml:space="preserve">tiện để cổ vũ </w:t>
      </w:r>
      <w:r>
        <w:rPr>
          <w:spacing w:val="-5"/>
        </w:rPr>
        <w:t xml:space="preserve">cho </w:t>
      </w:r>
      <w:r>
        <w:rPr>
          <w:spacing w:val="-4"/>
        </w:rPr>
        <w:t xml:space="preserve">“chủ </w:t>
      </w:r>
      <w:r>
        <w:rPr>
          <w:spacing w:val="-7"/>
        </w:rPr>
        <w:t xml:space="preserve">nghĩa” </w:t>
      </w:r>
      <w:r>
        <w:rPr>
          <w:spacing w:val="-5"/>
        </w:rPr>
        <w:t xml:space="preserve">của </w:t>
      </w:r>
      <w:r>
        <w:rPr>
          <w:spacing w:val="-6"/>
        </w:rPr>
        <w:t xml:space="preserve">chúng </w:t>
      </w:r>
      <w:r>
        <w:rPr>
          <w:spacing w:val="-4"/>
        </w:rPr>
        <w:t xml:space="preserve">bằng </w:t>
      </w:r>
      <w:r>
        <w:rPr>
          <w:spacing w:val="-9"/>
        </w:rPr>
        <w:t xml:space="preserve">những </w:t>
      </w:r>
      <w:r>
        <w:rPr>
          <w:spacing w:val="-8"/>
        </w:rPr>
        <w:t xml:space="preserve">nha, </w:t>
      </w:r>
      <w:r>
        <w:rPr>
          <w:spacing w:val="-9"/>
        </w:rPr>
        <w:t xml:space="preserve">những </w:t>
      </w:r>
      <w:r>
        <w:rPr>
          <w:spacing w:val="-8"/>
        </w:rPr>
        <w:t xml:space="preserve">hãng thông </w:t>
      </w:r>
      <w:r>
        <w:rPr>
          <w:spacing w:val="-5"/>
        </w:rPr>
        <w:t xml:space="preserve">tin, </w:t>
      </w:r>
      <w:r>
        <w:rPr>
          <w:spacing w:val="-4"/>
        </w:rPr>
        <w:t xml:space="preserve">bằng </w:t>
      </w:r>
      <w:r>
        <w:rPr>
          <w:spacing w:val="-9"/>
        </w:rPr>
        <w:t xml:space="preserve">những </w:t>
      </w:r>
      <w:r>
        <w:t xml:space="preserve">đoàn </w:t>
      </w:r>
      <w:r>
        <w:rPr>
          <w:spacing w:val="-8"/>
        </w:rPr>
        <w:t xml:space="preserve">thể </w:t>
      </w:r>
      <w:r>
        <w:rPr>
          <w:spacing w:val="-6"/>
        </w:rPr>
        <w:t xml:space="preserve">thân </w:t>
      </w:r>
      <w:r>
        <w:rPr>
          <w:spacing w:val="-4"/>
        </w:rPr>
        <w:t xml:space="preserve">Pháp, </w:t>
      </w:r>
      <w:r>
        <w:rPr>
          <w:spacing w:val="-6"/>
        </w:rPr>
        <w:t xml:space="preserve">thân Nhật, </w:t>
      </w:r>
      <w:r>
        <w:t xml:space="preserve">và </w:t>
      </w:r>
      <w:r>
        <w:rPr>
          <w:spacing w:val="-6"/>
        </w:rPr>
        <w:t xml:space="preserve">chúng </w:t>
      </w:r>
      <w:r>
        <w:rPr>
          <w:spacing w:val="-8"/>
        </w:rPr>
        <w:t xml:space="preserve">tuyên </w:t>
      </w:r>
      <w:r>
        <w:rPr>
          <w:spacing w:val="-6"/>
        </w:rPr>
        <w:t xml:space="preserve">truyền </w:t>
      </w:r>
      <w:r>
        <w:t xml:space="preserve">cổ </w:t>
      </w:r>
      <w:r>
        <w:rPr>
          <w:spacing w:val="-4"/>
        </w:rPr>
        <w:t xml:space="preserve">động </w:t>
      </w:r>
      <w:r>
        <w:t xml:space="preserve">trên các </w:t>
      </w:r>
      <w:r>
        <w:rPr>
          <w:spacing w:val="-8"/>
        </w:rPr>
        <w:t xml:space="preserve">mặt </w:t>
      </w:r>
      <w:r>
        <w:t xml:space="preserve">báo chí, </w:t>
      </w:r>
      <w:r>
        <w:rPr>
          <w:spacing w:val="-4"/>
        </w:rPr>
        <w:t xml:space="preserve">bằng </w:t>
      </w:r>
      <w:r>
        <w:rPr>
          <w:spacing w:val="-8"/>
        </w:rPr>
        <w:t xml:space="preserve">thể </w:t>
      </w:r>
      <w:r>
        <w:rPr>
          <w:spacing w:val="-5"/>
        </w:rPr>
        <w:t xml:space="preserve">dục </w:t>
      </w:r>
      <w:r>
        <w:rPr>
          <w:spacing w:val="-8"/>
        </w:rPr>
        <w:t xml:space="preserve">thể </w:t>
      </w:r>
      <w:r>
        <w:rPr>
          <w:spacing w:val="-5"/>
        </w:rPr>
        <w:t xml:space="preserve">thao, </w:t>
      </w:r>
      <w:r>
        <w:t xml:space="preserve">văn </w:t>
      </w:r>
      <w:r>
        <w:rPr>
          <w:spacing w:val="-4"/>
        </w:rPr>
        <w:t xml:space="preserve">hoá, </w:t>
      </w:r>
      <w:r>
        <w:rPr>
          <w:spacing w:val="-12"/>
        </w:rPr>
        <w:t xml:space="preserve">nghệ </w:t>
      </w:r>
      <w:r>
        <w:rPr>
          <w:spacing w:val="-8"/>
        </w:rPr>
        <w:t xml:space="preserve">thuật, </w:t>
      </w:r>
      <w:r>
        <w:t xml:space="preserve">giáo </w:t>
      </w:r>
      <w:r>
        <w:rPr>
          <w:spacing w:val="-5"/>
        </w:rPr>
        <w:t xml:space="preserve">dục </w:t>
      </w:r>
      <w:r>
        <w:rPr>
          <w:spacing w:val="-4"/>
        </w:rPr>
        <w:t xml:space="preserve">v.v… </w:t>
      </w:r>
      <w:r>
        <w:t xml:space="preserve">Từ giữa 1943 </w:t>
      </w:r>
      <w:r>
        <w:rPr>
          <w:spacing w:val="-8"/>
        </w:rPr>
        <w:t xml:space="preserve">tụi </w:t>
      </w:r>
      <w:r>
        <w:rPr>
          <w:spacing w:val="-3"/>
        </w:rPr>
        <w:t xml:space="preserve">tôi </w:t>
      </w:r>
      <w:r>
        <w:t xml:space="preserve">có </w:t>
      </w:r>
      <w:r>
        <w:rPr>
          <w:spacing w:val="-8"/>
        </w:rPr>
        <w:t>kế</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279"/>
      </w:pPr>
      <w:r>
        <w:rPr>
          <w:spacing w:val="-3"/>
        </w:rPr>
        <w:lastRenderedPageBreak/>
        <w:t>hoạch</w:t>
      </w:r>
      <w:r>
        <w:rPr>
          <w:spacing w:val="-16"/>
        </w:rPr>
        <w:t xml:space="preserve"> </w:t>
      </w:r>
      <w:r>
        <w:rPr>
          <w:spacing w:val="-8"/>
        </w:rPr>
        <w:t>tuyên</w:t>
      </w:r>
      <w:r>
        <w:rPr>
          <w:spacing w:val="-16"/>
        </w:rPr>
        <w:t xml:space="preserve"> </w:t>
      </w:r>
      <w:r>
        <w:rPr>
          <w:spacing w:val="-6"/>
        </w:rPr>
        <w:t>truyền</w:t>
      </w:r>
      <w:r>
        <w:rPr>
          <w:spacing w:val="-15"/>
        </w:rPr>
        <w:t xml:space="preserve"> </w:t>
      </w:r>
      <w:r>
        <w:t>cách</w:t>
      </w:r>
      <w:r>
        <w:rPr>
          <w:spacing w:val="-16"/>
        </w:rPr>
        <w:t xml:space="preserve"> </w:t>
      </w:r>
      <w:r>
        <w:rPr>
          <w:spacing w:val="-10"/>
        </w:rPr>
        <w:t>mạng</w:t>
      </w:r>
      <w:r>
        <w:rPr>
          <w:spacing w:val="-16"/>
        </w:rPr>
        <w:t xml:space="preserve"> </w:t>
      </w:r>
      <w:r>
        <w:t>ở</w:t>
      </w:r>
      <w:r>
        <w:rPr>
          <w:spacing w:val="7"/>
        </w:rPr>
        <w:t xml:space="preserve"> </w:t>
      </w:r>
      <w:r>
        <w:t>Nam</w:t>
      </w:r>
      <w:r>
        <w:rPr>
          <w:spacing w:val="-24"/>
        </w:rPr>
        <w:t xml:space="preserve"> </w:t>
      </w:r>
      <w:r>
        <w:rPr>
          <w:spacing w:val="-8"/>
        </w:rPr>
        <w:t>Kỳ,</w:t>
      </w:r>
      <w:r>
        <w:rPr>
          <w:spacing w:val="-1"/>
        </w:rPr>
        <w:t xml:space="preserve"> </w:t>
      </w:r>
      <w:r>
        <w:rPr>
          <w:spacing w:val="-5"/>
        </w:rPr>
        <w:t>chủ</w:t>
      </w:r>
      <w:r>
        <w:rPr>
          <w:spacing w:val="-15"/>
        </w:rPr>
        <w:t xml:space="preserve"> </w:t>
      </w:r>
      <w:r>
        <w:rPr>
          <w:spacing w:val="-5"/>
        </w:rPr>
        <w:t>yếu</w:t>
      </w:r>
      <w:r>
        <w:rPr>
          <w:spacing w:val="-16"/>
        </w:rPr>
        <w:t xml:space="preserve"> </w:t>
      </w:r>
      <w:r>
        <w:rPr>
          <w:spacing w:val="3"/>
        </w:rPr>
        <w:t>là</w:t>
      </w:r>
      <w:r>
        <w:rPr>
          <w:spacing w:val="1"/>
        </w:rPr>
        <w:t xml:space="preserve"> </w:t>
      </w:r>
      <w:r>
        <w:rPr>
          <w:spacing w:val="-6"/>
        </w:rPr>
        <w:t>chống</w:t>
      </w:r>
      <w:r>
        <w:rPr>
          <w:spacing w:val="-15"/>
        </w:rPr>
        <w:t xml:space="preserve"> </w:t>
      </w:r>
      <w:r>
        <w:rPr>
          <w:spacing w:val="-5"/>
        </w:rPr>
        <w:t>chủ</w:t>
      </w:r>
      <w:r>
        <w:rPr>
          <w:spacing w:val="-16"/>
        </w:rPr>
        <w:t xml:space="preserve"> </w:t>
      </w:r>
      <w:r>
        <w:rPr>
          <w:spacing w:val="-8"/>
        </w:rPr>
        <w:t>nghĩa</w:t>
      </w:r>
      <w:r>
        <w:rPr>
          <w:spacing w:val="2"/>
        </w:rPr>
        <w:t xml:space="preserve"> </w:t>
      </w:r>
      <w:r>
        <w:t>Đại</w:t>
      </w:r>
      <w:r>
        <w:rPr>
          <w:spacing w:val="6"/>
        </w:rPr>
        <w:t xml:space="preserve"> </w:t>
      </w:r>
      <w:r>
        <w:rPr>
          <w:spacing w:val="-6"/>
        </w:rPr>
        <w:t>Đông</w:t>
      </w:r>
      <w:r>
        <w:rPr>
          <w:spacing w:val="-16"/>
        </w:rPr>
        <w:t xml:space="preserve"> </w:t>
      </w:r>
      <w:r>
        <w:t>Á</w:t>
      </w:r>
      <w:r>
        <w:rPr>
          <w:spacing w:val="-6"/>
        </w:rPr>
        <w:t xml:space="preserve"> </w:t>
      </w:r>
      <w:r>
        <w:t>và</w:t>
      </w:r>
      <w:r>
        <w:rPr>
          <w:spacing w:val="1"/>
        </w:rPr>
        <w:t xml:space="preserve"> </w:t>
      </w:r>
      <w:r>
        <w:rPr>
          <w:spacing w:val="-6"/>
        </w:rPr>
        <w:t>chống</w:t>
      </w:r>
      <w:r>
        <w:rPr>
          <w:spacing w:val="-16"/>
        </w:rPr>
        <w:t xml:space="preserve"> </w:t>
      </w:r>
      <w:r>
        <w:rPr>
          <w:spacing w:val="-5"/>
        </w:rPr>
        <w:t>chủ</w:t>
      </w:r>
      <w:r>
        <w:rPr>
          <w:spacing w:val="-15"/>
        </w:rPr>
        <w:t xml:space="preserve"> </w:t>
      </w:r>
      <w:r>
        <w:rPr>
          <w:spacing w:val="-8"/>
        </w:rPr>
        <w:t xml:space="preserve">nghĩa </w:t>
      </w:r>
      <w:r>
        <w:rPr>
          <w:spacing w:val="-5"/>
        </w:rPr>
        <w:t>Pháp-Việt</w:t>
      </w:r>
      <w:r>
        <w:rPr>
          <w:spacing w:val="-9"/>
        </w:rPr>
        <w:t xml:space="preserve"> </w:t>
      </w:r>
      <w:r>
        <w:t>đề</w:t>
      </w:r>
      <w:r>
        <w:rPr>
          <w:spacing w:val="1"/>
        </w:rPr>
        <w:t xml:space="preserve"> </w:t>
      </w:r>
      <w:r>
        <w:rPr>
          <w:spacing w:val="-10"/>
        </w:rPr>
        <w:t>huề</w:t>
      </w:r>
      <w:r>
        <w:rPr>
          <w:spacing w:val="1"/>
        </w:rPr>
        <w:t xml:space="preserve"> </w:t>
      </w:r>
      <w:r>
        <w:rPr>
          <w:spacing w:val="-3"/>
        </w:rPr>
        <w:t>mới,</w:t>
      </w:r>
      <w:r>
        <w:rPr>
          <w:spacing w:val="-1"/>
        </w:rPr>
        <w:t xml:space="preserve"> </w:t>
      </w:r>
      <w:r>
        <w:t>và</w:t>
      </w:r>
      <w:r>
        <w:rPr>
          <w:spacing w:val="2"/>
        </w:rPr>
        <w:t xml:space="preserve"> </w:t>
      </w:r>
      <w:r>
        <w:rPr>
          <w:spacing w:val="-4"/>
        </w:rPr>
        <w:t>bằng</w:t>
      </w:r>
      <w:r>
        <w:rPr>
          <w:spacing w:val="-16"/>
        </w:rPr>
        <w:t xml:space="preserve"> </w:t>
      </w:r>
      <w:r>
        <w:t>cách</w:t>
      </w:r>
      <w:r>
        <w:rPr>
          <w:spacing w:val="-16"/>
        </w:rPr>
        <w:t xml:space="preserve"> </w:t>
      </w:r>
      <w:r>
        <w:t>đó,</w:t>
      </w:r>
      <w:r>
        <w:rPr>
          <w:spacing w:val="-1"/>
        </w:rPr>
        <w:t xml:space="preserve"> </w:t>
      </w:r>
      <w:r>
        <w:rPr>
          <w:spacing w:val="-9"/>
        </w:rPr>
        <w:t>khẳng</w:t>
      </w:r>
      <w:r>
        <w:rPr>
          <w:spacing w:val="-16"/>
        </w:rPr>
        <w:t xml:space="preserve"> </w:t>
      </w:r>
      <w:r>
        <w:rPr>
          <w:spacing w:val="-3"/>
        </w:rPr>
        <w:t>định</w:t>
      </w:r>
      <w:r>
        <w:rPr>
          <w:spacing w:val="-16"/>
        </w:rPr>
        <w:t xml:space="preserve"> </w:t>
      </w:r>
      <w:r>
        <w:t>đường</w:t>
      </w:r>
      <w:r>
        <w:rPr>
          <w:spacing w:val="-15"/>
        </w:rPr>
        <w:t xml:space="preserve"> </w:t>
      </w:r>
      <w:r>
        <w:t>lối</w:t>
      </w:r>
      <w:r>
        <w:rPr>
          <w:spacing w:val="6"/>
        </w:rPr>
        <w:t xml:space="preserve"> </w:t>
      </w:r>
      <w:r>
        <w:rPr>
          <w:spacing w:val="-5"/>
        </w:rPr>
        <w:t>chủ</w:t>
      </w:r>
      <w:r>
        <w:rPr>
          <w:spacing w:val="-16"/>
        </w:rPr>
        <w:t xml:space="preserve"> </w:t>
      </w:r>
      <w:r>
        <w:t>trương</w:t>
      </w:r>
      <w:r>
        <w:rPr>
          <w:spacing w:val="-16"/>
        </w:rPr>
        <w:t xml:space="preserve"> </w:t>
      </w:r>
      <w:r>
        <w:rPr>
          <w:spacing w:val="-5"/>
        </w:rPr>
        <w:t>của</w:t>
      </w:r>
      <w:r>
        <w:rPr>
          <w:spacing w:val="1"/>
        </w:rPr>
        <w:t xml:space="preserve"> </w:t>
      </w:r>
      <w:r>
        <w:rPr>
          <w:spacing w:val="-6"/>
        </w:rPr>
        <w:t>Đảng</w:t>
      </w:r>
      <w:r>
        <w:rPr>
          <w:spacing w:val="-15"/>
        </w:rPr>
        <w:t xml:space="preserve"> </w:t>
      </w:r>
      <w:r>
        <w:rPr>
          <w:spacing w:val="-6"/>
        </w:rPr>
        <w:t>Cộng</w:t>
      </w:r>
      <w:r>
        <w:rPr>
          <w:spacing w:val="-16"/>
        </w:rPr>
        <w:t xml:space="preserve"> </w:t>
      </w:r>
      <w:r>
        <w:rPr>
          <w:spacing w:val="-3"/>
        </w:rPr>
        <w:t>sản.</w:t>
      </w:r>
    </w:p>
    <w:p w:rsidR="002A5536" w:rsidRDefault="002A5536">
      <w:pPr>
        <w:pStyle w:val="BodyText"/>
        <w:ind w:left="0"/>
        <w:rPr>
          <w:sz w:val="26"/>
        </w:rPr>
      </w:pPr>
    </w:p>
    <w:p w:rsidR="002A5536" w:rsidRDefault="00BE1DD8">
      <w:pPr>
        <w:pStyle w:val="BodyText"/>
        <w:spacing w:before="0"/>
        <w:ind w:right="179"/>
      </w:pPr>
      <w:r>
        <w:t xml:space="preserve">Tôi bàn với các </w:t>
      </w:r>
      <w:r>
        <w:rPr>
          <w:spacing w:val="-4"/>
        </w:rPr>
        <w:t xml:space="preserve">đồng </w:t>
      </w:r>
      <w:r>
        <w:rPr>
          <w:spacing w:val="-5"/>
        </w:rPr>
        <w:t xml:space="preserve">chí </w:t>
      </w:r>
      <w:r>
        <w:rPr>
          <w:spacing w:val="3"/>
        </w:rPr>
        <w:t xml:space="preserve">là </w:t>
      </w:r>
      <w:r>
        <w:rPr>
          <w:spacing w:val="-4"/>
        </w:rPr>
        <w:t xml:space="preserve">phải </w:t>
      </w:r>
      <w:r>
        <w:rPr>
          <w:spacing w:val="-8"/>
        </w:rPr>
        <w:t xml:space="preserve">xuất </w:t>
      </w:r>
      <w:r>
        <w:t xml:space="preserve">bản </w:t>
      </w:r>
      <w:r>
        <w:rPr>
          <w:spacing w:val="-8"/>
        </w:rPr>
        <w:t xml:space="preserve">một </w:t>
      </w:r>
      <w:r>
        <w:t xml:space="preserve">loạt sách </w:t>
      </w:r>
      <w:r>
        <w:rPr>
          <w:spacing w:val="-8"/>
        </w:rPr>
        <w:t xml:space="preserve">tuyên </w:t>
      </w:r>
      <w:r>
        <w:rPr>
          <w:spacing w:val="-6"/>
        </w:rPr>
        <w:t xml:space="preserve">truyền </w:t>
      </w:r>
      <w:r>
        <w:t xml:space="preserve">“bỏ túi”, </w:t>
      </w:r>
      <w:r>
        <w:rPr>
          <w:spacing w:val="-5"/>
        </w:rPr>
        <w:t xml:space="preserve">giống </w:t>
      </w:r>
      <w:r>
        <w:rPr>
          <w:spacing w:val="-10"/>
        </w:rPr>
        <w:t xml:space="preserve">như </w:t>
      </w:r>
      <w:r>
        <w:rPr>
          <w:spacing w:val="4"/>
        </w:rPr>
        <w:t xml:space="preserve">lời </w:t>
      </w:r>
      <w:r>
        <w:rPr>
          <w:spacing w:val="-4"/>
        </w:rPr>
        <w:t xml:space="preserve">“Cộng </w:t>
      </w:r>
      <w:r>
        <w:t xml:space="preserve">sản </w:t>
      </w:r>
      <w:r>
        <w:rPr>
          <w:spacing w:val="-5"/>
        </w:rPr>
        <w:t xml:space="preserve">Tùng thơ” hồi </w:t>
      </w:r>
      <w:r>
        <w:t xml:space="preserve">1933, 1934, 1935; </w:t>
      </w:r>
      <w:r>
        <w:rPr>
          <w:spacing w:val="-8"/>
        </w:rPr>
        <w:t xml:space="preserve">mỗi </w:t>
      </w:r>
      <w:r>
        <w:rPr>
          <w:spacing w:val="-6"/>
        </w:rPr>
        <w:t xml:space="preserve">quyển </w:t>
      </w:r>
      <w:r>
        <w:t xml:space="preserve">dài </w:t>
      </w:r>
      <w:r>
        <w:rPr>
          <w:spacing w:val="-4"/>
        </w:rPr>
        <w:t xml:space="preserve">bằng </w:t>
      </w:r>
      <w:r>
        <w:rPr>
          <w:spacing w:val="-8"/>
        </w:rPr>
        <w:t xml:space="preserve">một </w:t>
      </w:r>
      <w:r>
        <w:t xml:space="preserve">bài </w:t>
      </w:r>
      <w:r>
        <w:rPr>
          <w:spacing w:val="-3"/>
        </w:rPr>
        <w:t xml:space="preserve">tạp </w:t>
      </w:r>
      <w:r>
        <w:rPr>
          <w:spacing w:val="-5"/>
        </w:rPr>
        <w:t xml:space="preserve">chí gọn </w:t>
      </w:r>
      <w:r>
        <w:t xml:space="preserve">giải </w:t>
      </w:r>
      <w:r>
        <w:rPr>
          <w:spacing w:val="-6"/>
        </w:rPr>
        <w:t xml:space="preserve">quyết </w:t>
      </w:r>
      <w:r>
        <w:rPr>
          <w:spacing w:val="-8"/>
        </w:rPr>
        <w:t xml:space="preserve">một </w:t>
      </w:r>
      <w:r>
        <w:t xml:space="preserve">vấn đề. Các vấn đề </w:t>
      </w:r>
      <w:r>
        <w:rPr>
          <w:spacing w:val="-5"/>
        </w:rPr>
        <w:t xml:space="preserve">nối </w:t>
      </w:r>
      <w:r>
        <w:t xml:space="preserve">tiếp </w:t>
      </w:r>
      <w:r>
        <w:rPr>
          <w:spacing w:val="-8"/>
        </w:rPr>
        <w:t xml:space="preserve">nhau </w:t>
      </w:r>
      <w:r>
        <w:t xml:space="preserve">có </w:t>
      </w:r>
      <w:r>
        <w:rPr>
          <w:spacing w:val="-8"/>
        </w:rPr>
        <w:t xml:space="preserve">hệ </w:t>
      </w:r>
      <w:r>
        <w:rPr>
          <w:spacing w:val="-9"/>
        </w:rPr>
        <w:t xml:space="preserve">thống. </w:t>
      </w:r>
      <w:r>
        <w:t xml:space="preserve">Sách “bỏ túi” </w:t>
      </w:r>
      <w:r>
        <w:rPr>
          <w:spacing w:val="-4"/>
        </w:rPr>
        <w:t xml:space="preserve">phải </w:t>
      </w:r>
      <w:r>
        <w:rPr>
          <w:spacing w:val="2"/>
        </w:rPr>
        <w:t xml:space="preserve">ra </w:t>
      </w:r>
      <w:r>
        <w:t xml:space="preserve">đều </w:t>
      </w:r>
      <w:r>
        <w:rPr>
          <w:spacing w:val="-8"/>
        </w:rPr>
        <w:t xml:space="preserve">kỳ nhất </w:t>
      </w:r>
      <w:r>
        <w:t xml:space="preserve">có </w:t>
      </w:r>
      <w:r>
        <w:rPr>
          <w:spacing w:val="-8"/>
        </w:rPr>
        <w:t xml:space="preserve">thể </w:t>
      </w:r>
      <w:r>
        <w:t xml:space="preserve">được, </w:t>
      </w:r>
      <w:r>
        <w:rPr>
          <w:spacing w:val="-8"/>
        </w:rPr>
        <w:t xml:space="preserve">một </w:t>
      </w:r>
      <w:r>
        <w:t xml:space="preserve">vài </w:t>
      </w:r>
      <w:r>
        <w:rPr>
          <w:spacing w:val="-8"/>
        </w:rPr>
        <w:t xml:space="preserve">tháng một </w:t>
      </w:r>
      <w:r>
        <w:t xml:space="preserve">lần. </w:t>
      </w:r>
      <w:r>
        <w:rPr>
          <w:spacing w:val="-3"/>
        </w:rPr>
        <w:t xml:space="preserve">Có </w:t>
      </w:r>
      <w:r>
        <w:rPr>
          <w:spacing w:val="-5"/>
        </w:rPr>
        <w:t xml:space="preserve">hai </w:t>
      </w:r>
      <w:r>
        <w:t xml:space="preserve">cái </w:t>
      </w:r>
      <w:r>
        <w:rPr>
          <w:spacing w:val="-8"/>
        </w:rPr>
        <w:t xml:space="preserve">khó; thứ nhất </w:t>
      </w:r>
      <w:r>
        <w:rPr>
          <w:spacing w:val="3"/>
        </w:rPr>
        <w:t xml:space="preserve">là </w:t>
      </w:r>
      <w:r>
        <w:rPr>
          <w:spacing w:val="-7"/>
        </w:rPr>
        <w:t xml:space="preserve">Văn </w:t>
      </w:r>
      <w:r>
        <w:t xml:space="preserve">(Kiệt) </w:t>
      </w:r>
      <w:r>
        <w:rPr>
          <w:spacing w:val="-4"/>
        </w:rPr>
        <w:t xml:space="preserve">chết </w:t>
      </w:r>
      <w:r>
        <w:rPr>
          <w:spacing w:val="2"/>
        </w:rPr>
        <w:t xml:space="preserve">rồi, </w:t>
      </w:r>
      <w:r>
        <w:t xml:space="preserve">lúc ấy </w:t>
      </w:r>
      <w:r>
        <w:rPr>
          <w:spacing w:val="-5"/>
        </w:rPr>
        <w:t xml:space="preserve">chỉ </w:t>
      </w:r>
      <w:r>
        <w:t xml:space="preserve">còn có </w:t>
      </w:r>
      <w:r>
        <w:rPr>
          <w:spacing w:val="-8"/>
        </w:rPr>
        <w:t xml:space="preserve">một </w:t>
      </w:r>
      <w:r>
        <w:rPr>
          <w:spacing w:val="-9"/>
        </w:rPr>
        <w:t xml:space="preserve">mình </w:t>
      </w:r>
      <w:r>
        <w:rPr>
          <w:spacing w:val="-3"/>
        </w:rPr>
        <w:t xml:space="preserve">tôi </w:t>
      </w:r>
      <w:r>
        <w:t xml:space="preserve">viết được sách dù </w:t>
      </w:r>
      <w:r>
        <w:rPr>
          <w:spacing w:val="3"/>
        </w:rPr>
        <w:t xml:space="preserve">là </w:t>
      </w:r>
      <w:r>
        <w:t xml:space="preserve">sách “bỏ túi” để </w:t>
      </w:r>
      <w:r>
        <w:rPr>
          <w:spacing w:val="-5"/>
        </w:rPr>
        <w:t xml:space="preserve">cho </w:t>
      </w:r>
      <w:r>
        <w:t xml:space="preserve">các </w:t>
      </w:r>
      <w:r>
        <w:rPr>
          <w:spacing w:val="-4"/>
        </w:rPr>
        <w:t xml:space="preserve">đồng </w:t>
      </w:r>
      <w:r>
        <w:rPr>
          <w:spacing w:val="-5"/>
        </w:rPr>
        <w:t xml:space="preserve">chí </w:t>
      </w:r>
      <w:r>
        <w:t xml:space="preserve">căn cứ vào đó </w:t>
      </w:r>
      <w:r>
        <w:rPr>
          <w:spacing w:val="-12"/>
        </w:rPr>
        <w:t xml:space="preserve">mà </w:t>
      </w:r>
      <w:r>
        <w:t xml:space="preserve">có </w:t>
      </w:r>
      <w:r>
        <w:rPr>
          <w:spacing w:val="-5"/>
        </w:rPr>
        <w:t xml:space="preserve">nội </w:t>
      </w:r>
      <w:r>
        <w:rPr>
          <w:spacing w:val="-8"/>
        </w:rPr>
        <w:t xml:space="preserve">dung tuyên </w:t>
      </w:r>
      <w:r>
        <w:rPr>
          <w:spacing w:val="-6"/>
        </w:rPr>
        <w:t xml:space="preserve">truyền </w:t>
      </w:r>
      <w:r>
        <w:rPr>
          <w:spacing w:val="-8"/>
        </w:rPr>
        <w:t xml:space="preserve">thống nhất; thứ </w:t>
      </w:r>
      <w:r>
        <w:rPr>
          <w:spacing w:val="-5"/>
        </w:rPr>
        <w:t xml:space="preserve">hai </w:t>
      </w:r>
      <w:r>
        <w:rPr>
          <w:spacing w:val="2"/>
        </w:rPr>
        <w:t xml:space="preserve">là, </w:t>
      </w:r>
      <w:r>
        <w:rPr>
          <w:spacing w:val="-5"/>
        </w:rPr>
        <w:t xml:space="preserve">nếu hồi </w:t>
      </w:r>
      <w:r>
        <w:t xml:space="preserve">1933, 1934, </w:t>
      </w:r>
      <w:r>
        <w:rPr>
          <w:spacing w:val="-3"/>
        </w:rPr>
        <w:t xml:space="preserve">tôi </w:t>
      </w:r>
      <w:r>
        <w:t xml:space="preserve">có </w:t>
      </w:r>
      <w:r>
        <w:rPr>
          <w:spacing w:val="-8"/>
        </w:rPr>
        <w:t xml:space="preserve">một </w:t>
      </w:r>
      <w:r>
        <w:t xml:space="preserve">cái </w:t>
      </w:r>
      <w:r>
        <w:rPr>
          <w:spacing w:val="-8"/>
        </w:rPr>
        <w:t xml:space="preserve">máy </w:t>
      </w:r>
      <w:r>
        <w:t xml:space="preserve">Gestetner[10] </w:t>
      </w:r>
      <w:r>
        <w:rPr>
          <w:spacing w:val="-5"/>
        </w:rPr>
        <w:t xml:space="preserve">của </w:t>
      </w:r>
      <w:r>
        <w:rPr>
          <w:spacing w:val="-6"/>
        </w:rPr>
        <w:t xml:space="preserve">Đảng Cộng </w:t>
      </w:r>
      <w:r>
        <w:t xml:space="preserve">sản </w:t>
      </w:r>
      <w:r>
        <w:rPr>
          <w:spacing w:val="-4"/>
        </w:rPr>
        <w:t xml:space="preserve">Pháp </w:t>
      </w:r>
      <w:r>
        <w:rPr>
          <w:spacing w:val="-13"/>
        </w:rPr>
        <w:t xml:space="preserve">mua </w:t>
      </w:r>
      <w:r>
        <w:rPr>
          <w:spacing w:val="-6"/>
        </w:rPr>
        <w:t xml:space="preserve">dùm, </w:t>
      </w:r>
      <w:r>
        <w:rPr>
          <w:spacing w:val="-5"/>
        </w:rPr>
        <w:t xml:space="preserve">thì, </w:t>
      </w:r>
      <w:r>
        <w:t xml:space="preserve">bây </w:t>
      </w:r>
      <w:r>
        <w:rPr>
          <w:spacing w:val="-3"/>
        </w:rPr>
        <w:t xml:space="preserve">giờ </w:t>
      </w:r>
      <w:r>
        <w:rPr>
          <w:spacing w:val="-4"/>
        </w:rPr>
        <w:t xml:space="preserve">phương </w:t>
      </w:r>
      <w:r>
        <w:t xml:space="preserve">tiện </w:t>
      </w:r>
      <w:r>
        <w:rPr>
          <w:spacing w:val="3"/>
        </w:rPr>
        <w:t xml:space="preserve">in </w:t>
      </w:r>
      <w:r>
        <w:t xml:space="preserve">ấn </w:t>
      </w:r>
      <w:r>
        <w:rPr>
          <w:spacing w:val="-5"/>
        </w:rPr>
        <w:t xml:space="preserve">của </w:t>
      </w:r>
      <w:r>
        <w:rPr>
          <w:spacing w:val="-3"/>
        </w:rPr>
        <w:t xml:space="preserve">tôi </w:t>
      </w:r>
      <w:r>
        <w:rPr>
          <w:spacing w:val="-5"/>
        </w:rPr>
        <w:t xml:space="preserve">hết </w:t>
      </w:r>
      <w:r>
        <w:t xml:space="preserve">sức </w:t>
      </w:r>
      <w:r>
        <w:rPr>
          <w:spacing w:val="2"/>
        </w:rPr>
        <w:t xml:space="preserve">lạc </w:t>
      </w:r>
      <w:r>
        <w:rPr>
          <w:spacing w:val="-8"/>
        </w:rPr>
        <w:t xml:space="preserve">hậu: xu </w:t>
      </w:r>
      <w:r>
        <w:rPr>
          <w:spacing w:val="-3"/>
        </w:rPr>
        <w:t xml:space="preserve">xoa[11]. </w:t>
      </w:r>
      <w:r>
        <w:rPr>
          <w:spacing w:val="-7"/>
        </w:rPr>
        <w:t xml:space="preserve">Tụi </w:t>
      </w:r>
      <w:r>
        <w:rPr>
          <w:spacing w:val="-3"/>
        </w:rPr>
        <w:t xml:space="preserve">tôi </w:t>
      </w:r>
      <w:r>
        <w:t xml:space="preserve">có cải tiến </w:t>
      </w:r>
      <w:r>
        <w:rPr>
          <w:spacing w:val="-12"/>
        </w:rPr>
        <w:t xml:space="preserve">nghề </w:t>
      </w:r>
      <w:r>
        <w:rPr>
          <w:spacing w:val="3"/>
        </w:rPr>
        <w:t xml:space="preserve">in </w:t>
      </w:r>
      <w:r>
        <w:rPr>
          <w:spacing w:val="-5"/>
        </w:rPr>
        <w:t xml:space="preserve">của </w:t>
      </w:r>
      <w:r>
        <w:rPr>
          <w:spacing w:val="-6"/>
        </w:rPr>
        <w:t xml:space="preserve">chúng </w:t>
      </w:r>
      <w:r>
        <w:t xml:space="preserve">tôi: cắt </w:t>
      </w:r>
      <w:r>
        <w:rPr>
          <w:spacing w:val="-7"/>
        </w:rPr>
        <w:t xml:space="preserve">kiếng, </w:t>
      </w:r>
      <w:r>
        <w:t xml:space="preserve">đổ </w:t>
      </w:r>
      <w:r>
        <w:rPr>
          <w:spacing w:val="-8"/>
        </w:rPr>
        <w:t xml:space="preserve">xu </w:t>
      </w:r>
      <w:r>
        <w:rPr>
          <w:spacing w:val="-5"/>
        </w:rPr>
        <w:t xml:space="preserve">xoa </w:t>
      </w:r>
      <w:r>
        <w:rPr>
          <w:spacing w:val="-8"/>
        </w:rPr>
        <w:t xml:space="preserve">mấy </w:t>
      </w:r>
      <w:r>
        <w:rPr>
          <w:spacing w:val="4"/>
        </w:rPr>
        <w:t xml:space="preserve">lớp </w:t>
      </w:r>
      <w:r>
        <w:rPr>
          <w:spacing w:val="-8"/>
        </w:rPr>
        <w:t xml:space="preserve">một </w:t>
      </w:r>
      <w:r>
        <w:rPr>
          <w:spacing w:val="2"/>
        </w:rPr>
        <w:t xml:space="preserve">lần </w:t>
      </w:r>
      <w:r>
        <w:rPr>
          <w:spacing w:val="-8"/>
        </w:rPr>
        <w:t xml:space="preserve">nấu, mỗi </w:t>
      </w:r>
      <w:r>
        <w:rPr>
          <w:spacing w:val="-3"/>
        </w:rPr>
        <w:t xml:space="preserve">tấm </w:t>
      </w:r>
      <w:r>
        <w:rPr>
          <w:spacing w:val="-5"/>
        </w:rPr>
        <w:t xml:space="preserve">kiếng cho </w:t>
      </w:r>
      <w:r>
        <w:rPr>
          <w:spacing w:val="-4"/>
        </w:rPr>
        <w:t xml:space="preserve">phép </w:t>
      </w:r>
      <w:r>
        <w:rPr>
          <w:spacing w:val="3"/>
        </w:rPr>
        <w:t xml:space="preserve">in </w:t>
      </w:r>
      <w:r>
        <w:rPr>
          <w:spacing w:val="-5"/>
        </w:rPr>
        <w:t xml:space="preserve">hai </w:t>
      </w:r>
      <w:r>
        <w:rPr>
          <w:spacing w:val="-8"/>
        </w:rPr>
        <w:t xml:space="preserve">mặt, mỗi mặt </w:t>
      </w:r>
      <w:r>
        <w:rPr>
          <w:spacing w:val="3"/>
        </w:rPr>
        <w:t xml:space="preserve">in </w:t>
      </w:r>
      <w:r>
        <w:t xml:space="preserve">được </w:t>
      </w:r>
      <w:r>
        <w:rPr>
          <w:spacing w:val="-8"/>
        </w:rPr>
        <w:t xml:space="preserve">mấy chục </w:t>
      </w:r>
      <w:r>
        <w:rPr>
          <w:spacing w:val="-4"/>
        </w:rPr>
        <w:t xml:space="preserve">trang </w:t>
      </w:r>
      <w:r>
        <w:rPr>
          <w:spacing w:val="4"/>
        </w:rPr>
        <w:t xml:space="preserve">lớn </w:t>
      </w:r>
      <w:r>
        <w:rPr>
          <w:spacing w:val="-4"/>
        </w:rPr>
        <w:t xml:space="preserve">bằng </w:t>
      </w:r>
      <w:r>
        <w:t xml:space="preserve">giấy </w:t>
      </w:r>
      <w:r>
        <w:rPr>
          <w:spacing w:val="-5"/>
        </w:rPr>
        <w:t xml:space="preserve">học sinh. </w:t>
      </w:r>
      <w:r>
        <w:t xml:space="preserve">Tạm được. </w:t>
      </w:r>
      <w:r>
        <w:rPr>
          <w:spacing w:val="-4"/>
        </w:rPr>
        <w:t xml:space="preserve">Kế </w:t>
      </w:r>
      <w:r>
        <w:t xml:space="preserve">bên bộ </w:t>
      </w:r>
      <w:r>
        <w:rPr>
          <w:spacing w:val="-5"/>
        </w:rPr>
        <w:t xml:space="preserve">“tùng thơ” </w:t>
      </w:r>
      <w:r>
        <w:t xml:space="preserve">còn có </w:t>
      </w:r>
      <w:r>
        <w:rPr>
          <w:spacing w:val="-5"/>
        </w:rPr>
        <w:t xml:space="preserve">tờ </w:t>
      </w:r>
      <w:r>
        <w:t xml:space="preserve">báo </w:t>
      </w:r>
      <w:r>
        <w:rPr>
          <w:spacing w:val="-3"/>
        </w:rPr>
        <w:t xml:space="preserve">Tiền </w:t>
      </w:r>
      <w:r>
        <w:rPr>
          <w:spacing w:val="-7"/>
        </w:rPr>
        <w:t xml:space="preserve">Phong </w:t>
      </w:r>
      <w:r>
        <w:rPr>
          <w:spacing w:val="-4"/>
        </w:rPr>
        <w:t xml:space="preserve">phát </w:t>
      </w:r>
      <w:r>
        <w:rPr>
          <w:spacing w:val="-8"/>
        </w:rPr>
        <w:t xml:space="preserve">hành </w:t>
      </w:r>
      <w:r>
        <w:rPr>
          <w:spacing w:val="-9"/>
        </w:rPr>
        <w:t>không</w:t>
      </w:r>
      <w:r>
        <w:rPr>
          <w:spacing w:val="-17"/>
        </w:rPr>
        <w:t xml:space="preserve"> </w:t>
      </w:r>
      <w:r>
        <w:t>đều</w:t>
      </w:r>
      <w:r>
        <w:rPr>
          <w:spacing w:val="-16"/>
        </w:rPr>
        <w:t xml:space="preserve"> </w:t>
      </w:r>
      <w:r>
        <w:rPr>
          <w:spacing w:val="-8"/>
        </w:rPr>
        <w:t>kỳ</w:t>
      </w:r>
      <w:r>
        <w:rPr>
          <w:spacing w:val="-16"/>
        </w:rPr>
        <w:t xml:space="preserve"> </w:t>
      </w:r>
      <w:r>
        <w:t>để</w:t>
      </w:r>
      <w:r>
        <w:rPr>
          <w:spacing w:val="1"/>
        </w:rPr>
        <w:t xml:space="preserve"> </w:t>
      </w:r>
      <w:r>
        <w:rPr>
          <w:spacing w:val="-8"/>
        </w:rPr>
        <w:t>thông</w:t>
      </w:r>
      <w:r>
        <w:rPr>
          <w:spacing w:val="-16"/>
        </w:rPr>
        <w:t xml:space="preserve"> </w:t>
      </w:r>
      <w:r>
        <w:t>tin</w:t>
      </w:r>
      <w:r>
        <w:rPr>
          <w:spacing w:val="-16"/>
        </w:rPr>
        <w:t xml:space="preserve"> </w:t>
      </w:r>
      <w:r>
        <w:t>về</w:t>
      </w:r>
      <w:r>
        <w:rPr>
          <w:spacing w:val="1"/>
        </w:rPr>
        <w:t xml:space="preserve"> </w:t>
      </w:r>
      <w:r>
        <w:rPr>
          <w:spacing w:val="-5"/>
        </w:rPr>
        <w:t>tình</w:t>
      </w:r>
      <w:r>
        <w:rPr>
          <w:spacing w:val="-16"/>
        </w:rPr>
        <w:t xml:space="preserve"> </w:t>
      </w:r>
      <w:r>
        <w:rPr>
          <w:spacing w:val="-6"/>
        </w:rPr>
        <w:t>hình</w:t>
      </w:r>
      <w:r>
        <w:rPr>
          <w:spacing w:val="-16"/>
        </w:rPr>
        <w:t xml:space="preserve"> </w:t>
      </w:r>
      <w:r>
        <w:rPr>
          <w:spacing w:val="4"/>
        </w:rPr>
        <w:t>lớn</w:t>
      </w:r>
      <w:r>
        <w:rPr>
          <w:spacing w:val="-16"/>
        </w:rPr>
        <w:t xml:space="preserve"> </w:t>
      </w:r>
      <w:r>
        <w:rPr>
          <w:spacing w:val="-4"/>
        </w:rPr>
        <w:t>trong</w:t>
      </w:r>
      <w:r>
        <w:rPr>
          <w:spacing w:val="-17"/>
        </w:rPr>
        <w:t xml:space="preserve"> </w:t>
      </w:r>
      <w:r>
        <w:t>nước</w:t>
      </w:r>
      <w:r>
        <w:rPr>
          <w:spacing w:val="1"/>
        </w:rPr>
        <w:t xml:space="preserve"> </w:t>
      </w:r>
      <w:r>
        <w:t>và</w:t>
      </w:r>
      <w:r>
        <w:rPr>
          <w:spacing w:val="1"/>
        </w:rPr>
        <w:t xml:space="preserve"> </w:t>
      </w:r>
      <w:r>
        <w:t>trên</w:t>
      </w:r>
      <w:r>
        <w:rPr>
          <w:spacing w:val="-16"/>
        </w:rPr>
        <w:t xml:space="preserve"> </w:t>
      </w:r>
      <w:r>
        <w:rPr>
          <w:spacing w:val="-8"/>
        </w:rPr>
        <w:t>thế</w:t>
      </w:r>
      <w:r>
        <w:rPr>
          <w:spacing w:val="1"/>
        </w:rPr>
        <w:t xml:space="preserve"> </w:t>
      </w:r>
      <w:r>
        <w:t>giới.</w:t>
      </w:r>
      <w:r>
        <w:rPr>
          <w:spacing w:val="-1"/>
        </w:rPr>
        <w:t xml:space="preserve"> </w:t>
      </w:r>
      <w:r>
        <w:t>Sách</w:t>
      </w:r>
      <w:r>
        <w:rPr>
          <w:spacing w:val="-16"/>
        </w:rPr>
        <w:t xml:space="preserve"> </w:t>
      </w:r>
      <w:r>
        <w:rPr>
          <w:spacing w:val="-8"/>
        </w:rPr>
        <w:t>tuyên</w:t>
      </w:r>
      <w:r>
        <w:rPr>
          <w:spacing w:val="-16"/>
        </w:rPr>
        <w:t xml:space="preserve"> </w:t>
      </w:r>
      <w:r>
        <w:rPr>
          <w:spacing w:val="-6"/>
        </w:rPr>
        <w:t>truyền</w:t>
      </w:r>
      <w:r>
        <w:rPr>
          <w:spacing w:val="-16"/>
        </w:rPr>
        <w:t xml:space="preserve"> </w:t>
      </w:r>
      <w:r>
        <w:t>bỏ</w:t>
      </w:r>
      <w:r>
        <w:rPr>
          <w:spacing w:val="-2"/>
        </w:rPr>
        <w:t xml:space="preserve"> </w:t>
      </w:r>
      <w:r>
        <w:rPr>
          <w:spacing w:val="-3"/>
        </w:rPr>
        <w:t>túi</w:t>
      </w:r>
      <w:r>
        <w:rPr>
          <w:spacing w:val="6"/>
        </w:rPr>
        <w:t xml:space="preserve"> </w:t>
      </w:r>
      <w:r>
        <w:t>và</w:t>
      </w:r>
      <w:r>
        <w:rPr>
          <w:spacing w:val="1"/>
        </w:rPr>
        <w:t xml:space="preserve"> </w:t>
      </w:r>
      <w:r>
        <w:t xml:space="preserve">báo </w:t>
      </w:r>
      <w:r>
        <w:rPr>
          <w:spacing w:val="-3"/>
        </w:rPr>
        <w:t xml:space="preserve">Tiền </w:t>
      </w:r>
      <w:r>
        <w:rPr>
          <w:spacing w:val="-7"/>
        </w:rPr>
        <w:t xml:space="preserve">Phong </w:t>
      </w:r>
      <w:r>
        <w:t xml:space="preserve">đều do </w:t>
      </w:r>
      <w:r>
        <w:rPr>
          <w:spacing w:val="-3"/>
        </w:rPr>
        <w:t xml:space="preserve">tôi </w:t>
      </w:r>
      <w:r>
        <w:rPr>
          <w:spacing w:val="2"/>
        </w:rPr>
        <w:t xml:space="preserve">làm </w:t>
      </w:r>
      <w:r>
        <w:t xml:space="preserve">cả! Bao biện </w:t>
      </w:r>
      <w:r>
        <w:rPr>
          <w:spacing w:val="-4"/>
        </w:rPr>
        <w:t xml:space="preserve">quá; </w:t>
      </w:r>
      <w:r>
        <w:rPr>
          <w:spacing w:val="-12"/>
        </w:rPr>
        <w:t xml:space="preserve">mà </w:t>
      </w:r>
      <w:r>
        <w:rPr>
          <w:spacing w:val="2"/>
        </w:rPr>
        <w:t xml:space="preserve">làm </w:t>
      </w:r>
      <w:r>
        <w:rPr>
          <w:spacing w:val="-8"/>
        </w:rPr>
        <w:t xml:space="preserve">thế </w:t>
      </w:r>
      <w:r>
        <w:rPr>
          <w:spacing w:val="-5"/>
        </w:rPr>
        <w:t xml:space="preserve">nào </w:t>
      </w:r>
      <w:r>
        <w:rPr>
          <w:spacing w:val="-8"/>
        </w:rPr>
        <w:t xml:space="preserve">khác </w:t>
      </w:r>
      <w:r>
        <w:t xml:space="preserve">được? </w:t>
      </w:r>
      <w:r>
        <w:rPr>
          <w:spacing w:val="-4"/>
        </w:rPr>
        <w:t xml:space="preserve">Do </w:t>
      </w:r>
      <w:r>
        <w:t xml:space="preserve">“biên tập” có </w:t>
      </w:r>
      <w:r>
        <w:rPr>
          <w:spacing w:val="-8"/>
        </w:rPr>
        <w:t xml:space="preserve">một </w:t>
      </w:r>
      <w:r>
        <w:rPr>
          <w:spacing w:val="-9"/>
        </w:rPr>
        <w:t xml:space="preserve">mình </w:t>
      </w:r>
      <w:r>
        <w:rPr>
          <w:spacing w:val="-3"/>
        </w:rPr>
        <w:t xml:space="preserve">tôi </w:t>
      </w:r>
      <w:r>
        <w:t xml:space="preserve">và </w:t>
      </w:r>
      <w:r>
        <w:rPr>
          <w:spacing w:val="-4"/>
        </w:rPr>
        <w:t xml:space="preserve">phương </w:t>
      </w:r>
      <w:r>
        <w:t xml:space="preserve">tiện </w:t>
      </w:r>
      <w:r>
        <w:rPr>
          <w:spacing w:val="3"/>
        </w:rPr>
        <w:t xml:space="preserve">in </w:t>
      </w:r>
      <w:r>
        <w:t xml:space="preserve">ấn </w:t>
      </w:r>
      <w:r>
        <w:rPr>
          <w:spacing w:val="-5"/>
        </w:rPr>
        <w:t xml:space="preserve">hết </w:t>
      </w:r>
      <w:r>
        <w:t xml:space="preserve">sức đơn </w:t>
      </w:r>
      <w:r>
        <w:rPr>
          <w:spacing w:val="-5"/>
        </w:rPr>
        <w:t xml:space="preserve">giản, cho nên </w:t>
      </w:r>
      <w:r>
        <w:t xml:space="preserve">“trụ </w:t>
      </w:r>
      <w:r>
        <w:rPr>
          <w:spacing w:val="3"/>
        </w:rPr>
        <w:t xml:space="preserve">sở” </w:t>
      </w:r>
      <w:r>
        <w:t xml:space="preserve">biên </w:t>
      </w:r>
      <w:r>
        <w:rPr>
          <w:spacing w:val="-3"/>
        </w:rPr>
        <w:t xml:space="preserve">tập </w:t>
      </w:r>
      <w:r>
        <w:t xml:space="preserve">lúc </w:t>
      </w:r>
      <w:r>
        <w:rPr>
          <w:spacing w:val="-8"/>
        </w:rPr>
        <w:t xml:space="preserve">thì </w:t>
      </w:r>
      <w:r>
        <w:rPr>
          <w:spacing w:val="-10"/>
        </w:rPr>
        <w:t xml:space="preserve">như </w:t>
      </w:r>
      <w:r>
        <w:t xml:space="preserve">đi </w:t>
      </w:r>
      <w:r>
        <w:rPr>
          <w:spacing w:val="-6"/>
        </w:rPr>
        <w:t xml:space="preserve">theo </w:t>
      </w:r>
      <w:r>
        <w:rPr>
          <w:spacing w:val="-3"/>
        </w:rPr>
        <w:t xml:space="preserve">tôi </w:t>
      </w:r>
      <w:r>
        <w:t xml:space="preserve">lúc ở </w:t>
      </w:r>
      <w:r>
        <w:rPr>
          <w:spacing w:val="-6"/>
        </w:rPr>
        <w:t xml:space="preserve">Phú </w:t>
      </w:r>
      <w:r>
        <w:rPr>
          <w:spacing w:val="-5"/>
        </w:rPr>
        <w:t xml:space="preserve">Lạc, </w:t>
      </w:r>
      <w:r>
        <w:t xml:space="preserve">lúc </w:t>
      </w:r>
      <w:r>
        <w:rPr>
          <w:spacing w:val="-8"/>
        </w:rPr>
        <w:t xml:space="preserve">thì </w:t>
      </w:r>
      <w:r>
        <w:t xml:space="preserve">ở </w:t>
      </w:r>
      <w:r>
        <w:rPr>
          <w:spacing w:val="-4"/>
        </w:rPr>
        <w:t xml:space="preserve">Gò </w:t>
      </w:r>
      <w:r>
        <w:rPr>
          <w:spacing w:val="-6"/>
        </w:rPr>
        <w:t xml:space="preserve">Vấp, </w:t>
      </w:r>
      <w:r>
        <w:t xml:space="preserve">lúc </w:t>
      </w:r>
      <w:r>
        <w:rPr>
          <w:spacing w:val="-8"/>
        </w:rPr>
        <w:t xml:space="preserve">thì </w:t>
      </w:r>
      <w:r>
        <w:t xml:space="preserve">ở </w:t>
      </w:r>
      <w:r>
        <w:rPr>
          <w:spacing w:val="-7"/>
        </w:rPr>
        <w:t xml:space="preserve">Chợ </w:t>
      </w:r>
      <w:r>
        <w:t xml:space="preserve">Gạo. Ở </w:t>
      </w:r>
      <w:r>
        <w:rPr>
          <w:spacing w:val="-8"/>
        </w:rPr>
        <w:t xml:space="preserve">mỗi </w:t>
      </w:r>
      <w:r>
        <w:t xml:space="preserve">“trụ </w:t>
      </w:r>
      <w:r>
        <w:rPr>
          <w:spacing w:val="3"/>
        </w:rPr>
        <w:t xml:space="preserve">sở” </w:t>
      </w:r>
      <w:r>
        <w:rPr>
          <w:spacing w:val="-8"/>
        </w:rPr>
        <w:t xml:space="preserve">thì </w:t>
      </w:r>
      <w:r>
        <w:rPr>
          <w:spacing w:val="-4"/>
        </w:rPr>
        <w:t xml:space="preserve">chọn </w:t>
      </w:r>
      <w:r>
        <w:rPr>
          <w:spacing w:val="-8"/>
        </w:rPr>
        <w:t xml:space="preserve">một </w:t>
      </w:r>
      <w:r>
        <w:rPr>
          <w:spacing w:val="-5"/>
        </w:rPr>
        <w:t xml:space="preserve">chú hay </w:t>
      </w:r>
      <w:r>
        <w:rPr>
          <w:spacing w:val="-8"/>
        </w:rPr>
        <w:t xml:space="preserve">một </w:t>
      </w:r>
      <w:r>
        <w:t xml:space="preserve">cô </w:t>
      </w:r>
      <w:r>
        <w:rPr>
          <w:spacing w:val="-5"/>
        </w:rPr>
        <w:t xml:space="preserve">học </w:t>
      </w:r>
      <w:r>
        <w:rPr>
          <w:spacing w:val="-10"/>
        </w:rPr>
        <w:t xml:space="preserve">khá </w:t>
      </w:r>
      <w:r>
        <w:t xml:space="preserve">văn </w:t>
      </w:r>
      <w:r>
        <w:rPr>
          <w:spacing w:val="-9"/>
        </w:rPr>
        <w:t xml:space="preserve">không </w:t>
      </w:r>
      <w:r>
        <w:t xml:space="preserve">cần </w:t>
      </w:r>
      <w:r>
        <w:rPr>
          <w:spacing w:val="-5"/>
        </w:rPr>
        <w:t xml:space="preserve">hay </w:t>
      </w:r>
      <w:r>
        <w:rPr>
          <w:spacing w:val="-9"/>
        </w:rPr>
        <w:t xml:space="preserve">nhưng </w:t>
      </w:r>
      <w:r>
        <w:rPr>
          <w:spacing w:val="-5"/>
        </w:rPr>
        <w:t xml:space="preserve">chữ </w:t>
      </w:r>
      <w:r>
        <w:t xml:space="preserve">viết </w:t>
      </w:r>
      <w:r>
        <w:rPr>
          <w:spacing w:val="-8"/>
        </w:rPr>
        <w:t xml:space="preserve">thì </w:t>
      </w:r>
      <w:r>
        <w:rPr>
          <w:spacing w:val="-4"/>
        </w:rPr>
        <w:t xml:space="preserve">phải </w:t>
      </w:r>
      <w:r>
        <w:t xml:space="preserve">đẹp. </w:t>
      </w:r>
      <w:r>
        <w:rPr>
          <w:spacing w:val="-8"/>
        </w:rPr>
        <w:t xml:space="preserve">Quả </w:t>
      </w:r>
      <w:r>
        <w:rPr>
          <w:spacing w:val="3"/>
        </w:rPr>
        <w:t xml:space="preserve">là </w:t>
      </w:r>
      <w:r>
        <w:rPr>
          <w:spacing w:val="-3"/>
        </w:rPr>
        <w:t xml:space="preserve">tôi </w:t>
      </w:r>
      <w:r>
        <w:t xml:space="preserve">bao biện, bao biện </w:t>
      </w:r>
      <w:r>
        <w:rPr>
          <w:spacing w:val="-8"/>
        </w:rPr>
        <w:t xml:space="preserve">thì </w:t>
      </w:r>
      <w:r>
        <w:rPr>
          <w:spacing w:val="-9"/>
        </w:rPr>
        <w:t xml:space="preserve">không </w:t>
      </w:r>
      <w:r>
        <w:rPr>
          <w:spacing w:val="-8"/>
        </w:rPr>
        <w:t xml:space="preserve">nên, </w:t>
      </w:r>
      <w:r>
        <w:rPr>
          <w:spacing w:val="-9"/>
        </w:rPr>
        <w:t xml:space="preserve">nhưng </w:t>
      </w:r>
      <w:r>
        <w:t xml:space="preserve">bây </w:t>
      </w:r>
      <w:r>
        <w:rPr>
          <w:spacing w:val="-3"/>
        </w:rPr>
        <w:t xml:space="preserve">giờ </w:t>
      </w:r>
      <w:r>
        <w:rPr>
          <w:spacing w:val="2"/>
        </w:rPr>
        <w:t>làm</w:t>
      </w:r>
      <w:r>
        <w:rPr>
          <w:spacing w:val="-24"/>
        </w:rPr>
        <w:t xml:space="preserve"> </w:t>
      </w:r>
      <w:r>
        <w:t>sao</w:t>
      </w:r>
      <w:r>
        <w:rPr>
          <w:spacing w:val="-1"/>
        </w:rPr>
        <w:t xml:space="preserve"> </w:t>
      </w:r>
      <w:r>
        <w:rPr>
          <w:spacing w:val="-8"/>
        </w:rPr>
        <w:t>khác</w:t>
      </w:r>
      <w:r>
        <w:rPr>
          <w:spacing w:val="1"/>
        </w:rPr>
        <w:t xml:space="preserve"> </w:t>
      </w:r>
      <w:r>
        <w:t>được?</w:t>
      </w:r>
      <w:r>
        <w:rPr>
          <w:spacing w:val="1"/>
        </w:rPr>
        <w:t xml:space="preserve"> </w:t>
      </w:r>
      <w:r>
        <w:t>Các</w:t>
      </w:r>
      <w:r>
        <w:rPr>
          <w:spacing w:val="1"/>
        </w:rPr>
        <w:t xml:space="preserve"> </w:t>
      </w:r>
      <w:r>
        <w:rPr>
          <w:spacing w:val="-3"/>
        </w:rPr>
        <w:t>tay</w:t>
      </w:r>
      <w:r>
        <w:rPr>
          <w:spacing w:val="-16"/>
        </w:rPr>
        <w:t xml:space="preserve"> </w:t>
      </w:r>
      <w:r>
        <w:t>“bỉnh</w:t>
      </w:r>
      <w:r>
        <w:rPr>
          <w:spacing w:val="-16"/>
        </w:rPr>
        <w:t xml:space="preserve"> </w:t>
      </w:r>
      <w:r>
        <w:rPr>
          <w:spacing w:val="-3"/>
        </w:rPr>
        <w:t>bút”</w:t>
      </w:r>
      <w:r>
        <w:rPr>
          <w:spacing w:val="1"/>
        </w:rPr>
        <w:t xml:space="preserve"> </w:t>
      </w:r>
      <w:r>
        <w:t>còn</w:t>
      </w:r>
      <w:r>
        <w:rPr>
          <w:spacing w:val="-16"/>
        </w:rPr>
        <w:t xml:space="preserve"> </w:t>
      </w:r>
      <w:r>
        <w:t>ở</w:t>
      </w:r>
      <w:r>
        <w:rPr>
          <w:spacing w:val="6"/>
        </w:rPr>
        <w:t xml:space="preserve"> </w:t>
      </w:r>
      <w:r>
        <w:rPr>
          <w:spacing w:val="-4"/>
        </w:rPr>
        <w:t>trong</w:t>
      </w:r>
      <w:r>
        <w:rPr>
          <w:spacing w:val="-16"/>
        </w:rPr>
        <w:t xml:space="preserve"> </w:t>
      </w:r>
      <w:r>
        <w:rPr>
          <w:spacing w:val="-3"/>
        </w:rPr>
        <w:t>tù.</w:t>
      </w:r>
    </w:p>
    <w:p w:rsidR="002A5536" w:rsidRDefault="002A5536">
      <w:pPr>
        <w:pStyle w:val="BodyText"/>
        <w:ind w:left="0"/>
        <w:rPr>
          <w:sz w:val="26"/>
        </w:rPr>
      </w:pPr>
    </w:p>
    <w:p w:rsidR="002A5536" w:rsidRDefault="00BE1DD8">
      <w:pPr>
        <w:pStyle w:val="BodyText"/>
        <w:spacing w:before="0" w:line="448" w:lineRule="auto"/>
        <w:ind w:right="5604"/>
      </w:pPr>
      <w:r>
        <w:rPr>
          <w:spacing w:val="-4"/>
        </w:rPr>
        <w:t xml:space="preserve">Máy </w:t>
      </w:r>
      <w:r>
        <w:rPr>
          <w:spacing w:val="3"/>
        </w:rPr>
        <w:t xml:space="preserve">in </w:t>
      </w:r>
      <w:r>
        <w:t xml:space="preserve">roneo </w:t>
      </w:r>
      <w:r>
        <w:rPr>
          <w:spacing w:val="-5"/>
        </w:rPr>
        <w:t xml:space="preserve">của </w:t>
      </w:r>
      <w:r>
        <w:rPr>
          <w:spacing w:val="-8"/>
        </w:rPr>
        <w:t xml:space="preserve">hãng </w:t>
      </w:r>
      <w:r>
        <w:rPr>
          <w:spacing w:val="-5"/>
        </w:rPr>
        <w:t xml:space="preserve">Gestetner, </w:t>
      </w:r>
      <w:r>
        <w:rPr>
          <w:spacing w:val="-8"/>
        </w:rPr>
        <w:t xml:space="preserve">mẫu </w:t>
      </w:r>
      <w:r>
        <w:t xml:space="preserve">1913 (quay </w:t>
      </w:r>
      <w:r>
        <w:rPr>
          <w:spacing w:val="-6"/>
        </w:rPr>
        <w:t xml:space="preserve">tay) </w:t>
      </w:r>
      <w:r>
        <w:rPr>
          <w:spacing w:val="-8"/>
        </w:rPr>
        <w:t xml:space="preserve">Chống </w:t>
      </w:r>
      <w:r>
        <w:rPr>
          <w:spacing w:val="-5"/>
        </w:rPr>
        <w:t xml:space="preserve">chủ </w:t>
      </w:r>
      <w:r>
        <w:rPr>
          <w:spacing w:val="-8"/>
        </w:rPr>
        <w:t xml:space="preserve">nghĩa </w:t>
      </w:r>
      <w:r>
        <w:rPr>
          <w:spacing w:val="-5"/>
        </w:rPr>
        <w:t xml:space="preserve">Pháp-Việt </w:t>
      </w:r>
      <w:r>
        <w:t xml:space="preserve">đề </w:t>
      </w:r>
      <w:r>
        <w:rPr>
          <w:spacing w:val="-10"/>
        </w:rPr>
        <w:t xml:space="preserve">huề </w:t>
      </w:r>
      <w:r>
        <w:rPr>
          <w:spacing w:val="-6"/>
        </w:rPr>
        <w:t>mới</w:t>
      </w:r>
    </w:p>
    <w:p w:rsidR="002A5536" w:rsidRDefault="00BE1DD8">
      <w:pPr>
        <w:pStyle w:val="BodyText"/>
        <w:spacing w:before="0"/>
        <w:ind w:right="154"/>
      </w:pPr>
      <w:r>
        <w:rPr>
          <w:spacing w:val="-3"/>
        </w:rPr>
        <w:t xml:space="preserve">Hồi </w:t>
      </w:r>
      <w:r>
        <w:t xml:space="preserve">1942, 1943, cái </w:t>
      </w:r>
      <w:r>
        <w:rPr>
          <w:spacing w:val="-6"/>
        </w:rPr>
        <w:t xml:space="preserve">“Huyền </w:t>
      </w:r>
      <w:r>
        <w:rPr>
          <w:spacing w:val="-5"/>
        </w:rPr>
        <w:t xml:space="preserve">thoại </w:t>
      </w:r>
      <w:r>
        <w:rPr>
          <w:spacing w:val="-6"/>
        </w:rPr>
        <w:t xml:space="preserve">Đông </w:t>
      </w:r>
      <w:r>
        <w:rPr>
          <w:spacing w:val="-5"/>
        </w:rPr>
        <w:t xml:space="preserve">Dương” </w:t>
      </w:r>
      <w:r>
        <w:rPr>
          <w:spacing w:val="-10"/>
        </w:rPr>
        <w:t xml:space="preserve">(mythe </w:t>
      </w:r>
      <w:r>
        <w:t xml:space="preserve">de </w:t>
      </w:r>
      <w:r>
        <w:rPr>
          <w:spacing w:val="-3"/>
        </w:rPr>
        <w:t xml:space="preserve">l’Indochine), </w:t>
      </w:r>
      <w:r>
        <w:t xml:space="preserve">còn </w:t>
      </w:r>
      <w:r>
        <w:rPr>
          <w:spacing w:val="-5"/>
        </w:rPr>
        <w:t xml:space="preserve">gọi </w:t>
      </w:r>
      <w:r>
        <w:rPr>
          <w:spacing w:val="3"/>
        </w:rPr>
        <w:t xml:space="preserve">là </w:t>
      </w:r>
      <w:r>
        <w:rPr>
          <w:spacing w:val="-4"/>
        </w:rPr>
        <w:t xml:space="preserve">“Pháp-Việt </w:t>
      </w:r>
      <w:r>
        <w:t xml:space="preserve">đề </w:t>
      </w:r>
      <w:r>
        <w:rPr>
          <w:spacing w:val="-10"/>
        </w:rPr>
        <w:t xml:space="preserve">huề </w:t>
      </w:r>
      <w:r>
        <w:rPr>
          <w:spacing w:val="-3"/>
        </w:rPr>
        <w:t xml:space="preserve">mới” </w:t>
      </w:r>
      <w:r>
        <w:rPr>
          <w:spacing w:val="-5"/>
        </w:rPr>
        <w:t xml:space="preserve">của Decoux, </w:t>
      </w:r>
      <w:r>
        <w:t xml:space="preserve">được </w:t>
      </w:r>
      <w:r>
        <w:rPr>
          <w:spacing w:val="-4"/>
        </w:rPr>
        <w:t xml:space="preserve">Pháp </w:t>
      </w:r>
      <w:r>
        <w:t xml:space="preserve">và đám </w:t>
      </w:r>
      <w:r>
        <w:rPr>
          <w:spacing w:val="-3"/>
        </w:rPr>
        <w:t xml:space="preserve">tay </w:t>
      </w:r>
      <w:r>
        <w:t xml:space="preserve">sai </w:t>
      </w:r>
      <w:r>
        <w:rPr>
          <w:spacing w:val="-5"/>
        </w:rPr>
        <w:t xml:space="preserve">của </w:t>
      </w:r>
      <w:r>
        <w:rPr>
          <w:spacing w:val="-4"/>
        </w:rPr>
        <w:t xml:space="preserve">Pháp </w:t>
      </w:r>
      <w:r>
        <w:rPr>
          <w:spacing w:val="-8"/>
        </w:rPr>
        <w:t xml:space="preserve">tuyên </w:t>
      </w:r>
      <w:r>
        <w:rPr>
          <w:spacing w:val="-6"/>
        </w:rPr>
        <w:t xml:space="preserve">truyền </w:t>
      </w:r>
      <w:r>
        <w:rPr>
          <w:spacing w:val="-10"/>
        </w:rPr>
        <w:t xml:space="preserve">mạnh </w:t>
      </w:r>
      <w:r>
        <w:rPr>
          <w:spacing w:val="-5"/>
        </w:rPr>
        <w:t xml:space="preserve">lắm. </w:t>
      </w:r>
      <w:r>
        <w:t xml:space="preserve">Còn lúc </w:t>
      </w:r>
      <w:r>
        <w:rPr>
          <w:spacing w:val="-10"/>
        </w:rPr>
        <w:t xml:space="preserve">ấy, </w:t>
      </w:r>
      <w:r>
        <w:t xml:space="preserve">ở cả </w:t>
      </w:r>
      <w:r>
        <w:rPr>
          <w:spacing w:val="-8"/>
        </w:rPr>
        <w:t xml:space="preserve">Việt </w:t>
      </w:r>
      <w:r>
        <w:t xml:space="preserve">Nam </w:t>
      </w:r>
      <w:r>
        <w:rPr>
          <w:spacing w:val="-5"/>
        </w:rPr>
        <w:t xml:space="preserve">nói </w:t>
      </w:r>
      <w:r>
        <w:rPr>
          <w:spacing w:val="-9"/>
        </w:rPr>
        <w:t xml:space="preserve">chung </w:t>
      </w:r>
      <w:r>
        <w:t xml:space="preserve">và Nam </w:t>
      </w:r>
      <w:r>
        <w:rPr>
          <w:spacing w:val="-4"/>
        </w:rPr>
        <w:t xml:space="preserve">Kỳ </w:t>
      </w:r>
      <w:r>
        <w:rPr>
          <w:spacing w:val="-5"/>
        </w:rPr>
        <w:t xml:space="preserve">nói </w:t>
      </w:r>
      <w:r>
        <w:rPr>
          <w:spacing w:val="-3"/>
        </w:rPr>
        <w:t xml:space="preserve">riêng, </w:t>
      </w:r>
      <w:r>
        <w:t xml:space="preserve">cái </w:t>
      </w:r>
      <w:r>
        <w:rPr>
          <w:spacing w:val="-8"/>
        </w:rPr>
        <w:t xml:space="preserve">hy </w:t>
      </w:r>
      <w:r>
        <w:rPr>
          <w:spacing w:val="-4"/>
        </w:rPr>
        <w:t xml:space="preserve">vọng </w:t>
      </w:r>
      <w:r>
        <w:rPr>
          <w:spacing w:val="-12"/>
        </w:rPr>
        <w:t xml:space="preserve">mà </w:t>
      </w:r>
      <w:r>
        <w:t xml:space="preserve">bọn </w:t>
      </w:r>
      <w:r>
        <w:rPr>
          <w:spacing w:val="-6"/>
        </w:rPr>
        <w:t xml:space="preserve">thân Nhật </w:t>
      </w:r>
      <w:r>
        <w:t xml:space="preserve">đặt vào </w:t>
      </w:r>
      <w:r>
        <w:rPr>
          <w:spacing w:val="-6"/>
        </w:rPr>
        <w:t xml:space="preserve">Nhật </w:t>
      </w:r>
      <w:r>
        <w:rPr>
          <w:spacing w:val="3"/>
        </w:rPr>
        <w:t xml:space="preserve">(lật </w:t>
      </w:r>
      <w:r>
        <w:t xml:space="preserve">đổ </w:t>
      </w:r>
      <w:r>
        <w:rPr>
          <w:spacing w:val="-4"/>
        </w:rPr>
        <w:t xml:space="preserve">Pháp) </w:t>
      </w:r>
      <w:r>
        <w:t xml:space="preserve">ban đầu (1942) rất </w:t>
      </w:r>
      <w:r>
        <w:rPr>
          <w:spacing w:val="-11"/>
        </w:rPr>
        <w:t xml:space="preserve">mạnh, </w:t>
      </w:r>
      <w:r>
        <w:t xml:space="preserve">đến sau 1943, </w:t>
      </w:r>
      <w:r>
        <w:rPr>
          <w:spacing w:val="-5"/>
        </w:rPr>
        <w:t xml:space="preserve">yếu </w:t>
      </w:r>
      <w:r>
        <w:rPr>
          <w:spacing w:val="-4"/>
        </w:rPr>
        <w:t xml:space="preserve">dần, suy </w:t>
      </w:r>
      <w:r>
        <w:t xml:space="preserve">dần </w:t>
      </w:r>
      <w:r>
        <w:rPr>
          <w:spacing w:val="-5"/>
        </w:rPr>
        <w:t xml:space="preserve">cho </w:t>
      </w:r>
      <w:r>
        <w:t xml:space="preserve">đến đỗi </w:t>
      </w:r>
      <w:r>
        <w:rPr>
          <w:spacing w:val="-5"/>
        </w:rPr>
        <w:t xml:space="preserve">chủ </w:t>
      </w:r>
      <w:r>
        <w:t xml:space="preserve">tịch </w:t>
      </w:r>
      <w:r>
        <w:rPr>
          <w:spacing w:val="-3"/>
        </w:rPr>
        <w:t xml:space="preserve">Hội Liên </w:t>
      </w:r>
      <w:r>
        <w:t xml:space="preserve">Á </w:t>
      </w:r>
      <w:r>
        <w:rPr>
          <w:spacing w:val="3"/>
        </w:rPr>
        <w:t xml:space="preserve">là </w:t>
      </w:r>
      <w:r>
        <w:rPr>
          <w:spacing w:val="-4"/>
        </w:rPr>
        <w:t xml:space="preserve">tướng </w:t>
      </w:r>
      <w:r>
        <w:rPr>
          <w:spacing w:val="-5"/>
        </w:rPr>
        <w:t xml:space="preserve">Tòng </w:t>
      </w:r>
      <w:r>
        <w:rPr>
          <w:spacing w:val="-4"/>
        </w:rPr>
        <w:t xml:space="preserve">Tỉnh phải </w:t>
      </w:r>
      <w:r>
        <w:t xml:space="preserve">bay </w:t>
      </w:r>
      <w:r>
        <w:rPr>
          <w:spacing w:val="-3"/>
        </w:rPr>
        <w:t xml:space="preserve">sang </w:t>
      </w:r>
      <w:r>
        <w:t xml:space="preserve">Sài </w:t>
      </w:r>
      <w:r>
        <w:rPr>
          <w:spacing w:val="-6"/>
        </w:rPr>
        <w:t xml:space="preserve">Gòn, </w:t>
      </w:r>
      <w:r>
        <w:rPr>
          <w:spacing w:val="-4"/>
        </w:rPr>
        <w:t xml:space="preserve">Hà </w:t>
      </w:r>
      <w:r>
        <w:rPr>
          <w:spacing w:val="-3"/>
        </w:rPr>
        <w:t xml:space="preserve">Nội </w:t>
      </w:r>
      <w:r>
        <w:t xml:space="preserve">để “lên dây cót” </w:t>
      </w:r>
      <w:r>
        <w:rPr>
          <w:spacing w:val="-5"/>
        </w:rPr>
        <w:t xml:space="preserve">cho </w:t>
      </w:r>
      <w:r>
        <w:t xml:space="preserve">bè </w:t>
      </w:r>
      <w:r>
        <w:rPr>
          <w:spacing w:val="-4"/>
        </w:rPr>
        <w:t xml:space="preserve">đảng </w:t>
      </w:r>
      <w:r>
        <w:rPr>
          <w:spacing w:val="-5"/>
        </w:rPr>
        <w:t xml:space="preserve">người </w:t>
      </w:r>
      <w:r>
        <w:t xml:space="preserve">bản </w:t>
      </w:r>
      <w:r>
        <w:rPr>
          <w:spacing w:val="-5"/>
        </w:rPr>
        <w:t xml:space="preserve">xứ, </w:t>
      </w:r>
      <w:r>
        <w:t xml:space="preserve">rồi </w:t>
      </w:r>
      <w:r>
        <w:rPr>
          <w:spacing w:val="-6"/>
        </w:rPr>
        <w:t xml:space="preserve">Nhật </w:t>
      </w:r>
      <w:r>
        <w:rPr>
          <w:spacing w:val="-4"/>
        </w:rPr>
        <w:t xml:space="preserve">phải </w:t>
      </w:r>
      <w:r>
        <w:rPr>
          <w:spacing w:val="-3"/>
        </w:rPr>
        <w:t xml:space="preserve">gởi </w:t>
      </w:r>
      <w:r>
        <w:rPr>
          <w:spacing w:val="-8"/>
        </w:rPr>
        <w:t xml:space="preserve">một </w:t>
      </w:r>
      <w:r>
        <w:t xml:space="preserve">số lãnh </w:t>
      </w:r>
      <w:r>
        <w:rPr>
          <w:spacing w:val="-5"/>
        </w:rPr>
        <w:t xml:space="preserve">tụ </w:t>
      </w:r>
      <w:r>
        <w:rPr>
          <w:spacing w:val="-3"/>
        </w:rPr>
        <w:t xml:space="preserve">tay </w:t>
      </w:r>
      <w:r>
        <w:t xml:space="preserve">sai </w:t>
      </w:r>
      <w:r>
        <w:rPr>
          <w:spacing w:val="-3"/>
        </w:rPr>
        <w:t xml:space="preserve">(người </w:t>
      </w:r>
      <w:r>
        <w:rPr>
          <w:spacing w:val="-8"/>
        </w:rPr>
        <w:t xml:space="preserve">Việt Nam, </w:t>
      </w:r>
      <w:r>
        <w:rPr>
          <w:spacing w:val="-12"/>
        </w:rPr>
        <w:t xml:space="preserve">nghe </w:t>
      </w:r>
      <w:r>
        <w:t xml:space="preserve">đâu </w:t>
      </w:r>
      <w:r>
        <w:rPr>
          <w:spacing w:val="-4"/>
        </w:rPr>
        <w:t xml:space="preserve">trong </w:t>
      </w:r>
      <w:r>
        <w:t xml:space="preserve">số đó có </w:t>
      </w:r>
      <w:r>
        <w:rPr>
          <w:spacing w:val="-5"/>
        </w:rPr>
        <w:t xml:space="preserve">Diệm, </w:t>
      </w:r>
      <w:r>
        <w:rPr>
          <w:spacing w:val="-8"/>
        </w:rPr>
        <w:t xml:space="preserve">Ân, </w:t>
      </w:r>
      <w:r>
        <w:t xml:space="preserve">Sâm[12]) </w:t>
      </w:r>
      <w:r>
        <w:rPr>
          <w:spacing w:val="-3"/>
        </w:rPr>
        <w:t xml:space="preserve">sang </w:t>
      </w:r>
      <w:r>
        <w:t xml:space="preserve">lánh </w:t>
      </w:r>
      <w:r>
        <w:rPr>
          <w:spacing w:val="-8"/>
        </w:rPr>
        <w:t xml:space="preserve">mặt </w:t>
      </w:r>
      <w:r>
        <w:t xml:space="preserve">ở Singapore. </w:t>
      </w:r>
      <w:r>
        <w:rPr>
          <w:spacing w:val="-7"/>
        </w:rPr>
        <w:t xml:space="preserve">Tụi </w:t>
      </w:r>
      <w:r>
        <w:rPr>
          <w:spacing w:val="-6"/>
        </w:rPr>
        <w:t xml:space="preserve">thân </w:t>
      </w:r>
      <w:r>
        <w:rPr>
          <w:spacing w:val="-4"/>
        </w:rPr>
        <w:t xml:space="preserve">Pháp </w:t>
      </w:r>
      <w:r>
        <w:rPr>
          <w:spacing w:val="2"/>
        </w:rPr>
        <w:t xml:space="preserve">lên </w:t>
      </w:r>
      <w:r>
        <w:rPr>
          <w:spacing w:val="-4"/>
        </w:rPr>
        <w:t xml:space="preserve">chân </w:t>
      </w:r>
      <w:r>
        <w:rPr>
          <w:spacing w:val="-8"/>
        </w:rPr>
        <w:t xml:space="preserve">một </w:t>
      </w:r>
      <w:r>
        <w:rPr>
          <w:spacing w:val="-5"/>
        </w:rPr>
        <w:t xml:space="preserve">chút. </w:t>
      </w:r>
      <w:r>
        <w:rPr>
          <w:spacing w:val="-7"/>
        </w:rPr>
        <w:t xml:space="preserve">Thì </w:t>
      </w:r>
      <w:r>
        <w:rPr>
          <w:spacing w:val="-5"/>
        </w:rPr>
        <w:t xml:space="preserve">chính </w:t>
      </w:r>
      <w:r>
        <w:rPr>
          <w:spacing w:val="-4"/>
        </w:rPr>
        <w:t xml:space="preserve">trong </w:t>
      </w:r>
      <w:r>
        <w:t xml:space="preserve">lúc ấy </w:t>
      </w:r>
      <w:r>
        <w:rPr>
          <w:spacing w:val="-3"/>
        </w:rPr>
        <w:t xml:space="preserve">tôi </w:t>
      </w:r>
      <w:r>
        <w:t xml:space="preserve">viết </w:t>
      </w:r>
      <w:r>
        <w:rPr>
          <w:spacing w:val="-8"/>
        </w:rPr>
        <w:t xml:space="preserve">một </w:t>
      </w:r>
      <w:r>
        <w:t xml:space="preserve">loạt sách “bỏ túi” để </w:t>
      </w:r>
      <w:r>
        <w:rPr>
          <w:spacing w:val="-4"/>
        </w:rPr>
        <w:t xml:space="preserve">công </w:t>
      </w:r>
      <w:r>
        <w:t xml:space="preserve">kích </w:t>
      </w:r>
      <w:r>
        <w:rPr>
          <w:spacing w:val="-5"/>
        </w:rPr>
        <w:t xml:space="preserve">chủ </w:t>
      </w:r>
      <w:r>
        <w:t xml:space="preserve">trương </w:t>
      </w:r>
      <w:r>
        <w:rPr>
          <w:spacing w:val="-5"/>
        </w:rPr>
        <w:t xml:space="preserve">chính </w:t>
      </w:r>
      <w:r>
        <w:t xml:space="preserve">sách </w:t>
      </w:r>
      <w:r>
        <w:rPr>
          <w:spacing w:val="-3"/>
        </w:rPr>
        <w:t xml:space="preserve">“Liên </w:t>
      </w:r>
      <w:r>
        <w:rPr>
          <w:spacing w:val="-4"/>
        </w:rPr>
        <w:t xml:space="preserve">bang </w:t>
      </w:r>
      <w:r>
        <w:rPr>
          <w:spacing w:val="-6"/>
        </w:rPr>
        <w:t xml:space="preserve">Đông </w:t>
      </w:r>
      <w:r>
        <w:rPr>
          <w:spacing w:val="-5"/>
        </w:rPr>
        <w:t xml:space="preserve">Dương” của Decoux. </w:t>
      </w:r>
      <w:r>
        <w:rPr>
          <w:spacing w:val="-4"/>
        </w:rPr>
        <w:t xml:space="preserve">Mấy </w:t>
      </w:r>
      <w:r>
        <w:rPr>
          <w:spacing w:val="-13"/>
        </w:rPr>
        <w:t xml:space="preserve">mũi </w:t>
      </w:r>
      <w:r>
        <w:rPr>
          <w:spacing w:val="-8"/>
        </w:rPr>
        <w:t xml:space="preserve">nhọn </w:t>
      </w:r>
      <w:r>
        <w:rPr>
          <w:spacing w:val="-3"/>
        </w:rPr>
        <w:t xml:space="preserve">tôi </w:t>
      </w:r>
      <w:r>
        <w:t xml:space="preserve">chĩa vào </w:t>
      </w:r>
      <w:r>
        <w:rPr>
          <w:spacing w:val="-5"/>
        </w:rPr>
        <w:t xml:space="preserve">chính </w:t>
      </w:r>
      <w:r>
        <w:t xml:space="preserve">sách </w:t>
      </w:r>
      <w:r>
        <w:rPr>
          <w:spacing w:val="-5"/>
        </w:rPr>
        <w:t xml:space="preserve">của </w:t>
      </w:r>
      <w:r>
        <w:rPr>
          <w:spacing w:val="-4"/>
        </w:rPr>
        <w:t>Decoux</w:t>
      </w:r>
      <w:r>
        <w:rPr>
          <w:spacing w:val="-37"/>
        </w:rPr>
        <w:t xml:space="preserve"> </w:t>
      </w:r>
      <w:r>
        <w:rPr>
          <w:spacing w:val="2"/>
        </w:rPr>
        <w:t>là:</w:t>
      </w:r>
    </w:p>
    <w:p w:rsidR="002A5536" w:rsidRDefault="002A5536">
      <w:pPr>
        <w:pStyle w:val="BodyText"/>
        <w:ind w:left="0"/>
        <w:rPr>
          <w:sz w:val="26"/>
        </w:rPr>
      </w:pPr>
    </w:p>
    <w:p w:rsidR="002A5536" w:rsidRDefault="00BE1DD8">
      <w:pPr>
        <w:pStyle w:val="BodyText"/>
        <w:spacing w:before="0"/>
        <w:ind w:right="98"/>
      </w:pPr>
      <w:r>
        <w:rPr>
          <w:spacing w:val="-7"/>
        </w:rPr>
        <w:t xml:space="preserve">Thứ </w:t>
      </w:r>
      <w:r>
        <w:rPr>
          <w:spacing w:val="-8"/>
        </w:rPr>
        <w:t xml:space="preserve">nhất: </w:t>
      </w:r>
      <w:r>
        <w:t xml:space="preserve">Cái </w:t>
      </w:r>
      <w:r>
        <w:rPr>
          <w:spacing w:val="-3"/>
        </w:rPr>
        <w:t xml:space="preserve">“Liên </w:t>
      </w:r>
      <w:r>
        <w:rPr>
          <w:spacing w:val="-4"/>
        </w:rPr>
        <w:t xml:space="preserve">bang </w:t>
      </w:r>
      <w:r>
        <w:rPr>
          <w:spacing w:val="-6"/>
        </w:rPr>
        <w:t xml:space="preserve">Đông </w:t>
      </w:r>
      <w:r>
        <w:rPr>
          <w:spacing w:val="-5"/>
        </w:rPr>
        <w:t xml:space="preserve">Dương” </w:t>
      </w:r>
      <w:r>
        <w:rPr>
          <w:spacing w:val="-8"/>
        </w:rPr>
        <w:t xml:space="preserve">ngày </w:t>
      </w:r>
      <w:r>
        <w:rPr>
          <w:spacing w:val="-5"/>
        </w:rPr>
        <w:t xml:space="preserve">nay của Decoux, </w:t>
      </w:r>
      <w:r>
        <w:rPr>
          <w:spacing w:val="-8"/>
        </w:rPr>
        <w:t xml:space="preserve">cũng </w:t>
      </w:r>
      <w:r>
        <w:rPr>
          <w:spacing w:val="-10"/>
        </w:rPr>
        <w:t xml:space="preserve">như </w:t>
      </w:r>
      <w:r>
        <w:t xml:space="preserve">cái “nước </w:t>
      </w:r>
      <w:r>
        <w:rPr>
          <w:spacing w:val="-4"/>
        </w:rPr>
        <w:t xml:space="preserve">Pháp </w:t>
      </w:r>
      <w:r>
        <w:t xml:space="preserve">Á </w:t>
      </w:r>
      <w:r>
        <w:rPr>
          <w:spacing w:val="-6"/>
        </w:rPr>
        <w:t xml:space="preserve">châu” </w:t>
      </w:r>
      <w:r>
        <w:rPr>
          <w:spacing w:val="3"/>
        </w:rPr>
        <w:t xml:space="preserve">(la </w:t>
      </w:r>
      <w:r>
        <w:t xml:space="preserve">France d’Asie) </w:t>
      </w:r>
      <w:r>
        <w:rPr>
          <w:spacing w:val="-5"/>
        </w:rPr>
        <w:t xml:space="preserve">của </w:t>
      </w:r>
      <w:r>
        <w:t xml:space="preserve">Sarraut </w:t>
      </w:r>
      <w:r>
        <w:rPr>
          <w:spacing w:val="-5"/>
        </w:rPr>
        <w:t xml:space="preserve">hồi </w:t>
      </w:r>
      <w:r>
        <w:t xml:space="preserve">chiến </w:t>
      </w:r>
      <w:r>
        <w:rPr>
          <w:spacing w:val="-4"/>
        </w:rPr>
        <w:t xml:space="preserve">tranh </w:t>
      </w:r>
      <w:r>
        <w:rPr>
          <w:spacing w:val="-8"/>
        </w:rPr>
        <w:t xml:space="preserve">thế </w:t>
      </w:r>
      <w:r>
        <w:t xml:space="preserve">giới </w:t>
      </w:r>
      <w:r>
        <w:rPr>
          <w:spacing w:val="-8"/>
        </w:rPr>
        <w:t xml:space="preserve">thứ nhất, cũng </w:t>
      </w:r>
      <w:r>
        <w:rPr>
          <w:spacing w:val="-10"/>
        </w:rPr>
        <w:t xml:space="preserve">như </w:t>
      </w:r>
      <w:r>
        <w:t xml:space="preserve">cái </w:t>
      </w:r>
      <w:r>
        <w:rPr>
          <w:spacing w:val="-4"/>
        </w:rPr>
        <w:t xml:space="preserve">“chính </w:t>
      </w:r>
      <w:r>
        <w:t xml:space="preserve">sách đề </w:t>
      </w:r>
      <w:r>
        <w:rPr>
          <w:spacing w:val="-10"/>
        </w:rPr>
        <w:t xml:space="preserve">huề </w:t>
      </w:r>
      <w:r>
        <w:rPr>
          <w:spacing w:val="-3"/>
        </w:rPr>
        <w:t xml:space="preserve">hợp </w:t>
      </w:r>
      <w:r>
        <w:t xml:space="preserve">tác” (politique de collaboration) </w:t>
      </w:r>
      <w:r>
        <w:rPr>
          <w:spacing w:val="-5"/>
        </w:rPr>
        <w:t xml:space="preserve">của </w:t>
      </w:r>
      <w:r>
        <w:rPr>
          <w:spacing w:val="-11"/>
        </w:rPr>
        <w:t xml:space="preserve">Varenne </w:t>
      </w:r>
      <w:r>
        <w:rPr>
          <w:spacing w:val="-5"/>
        </w:rPr>
        <w:t xml:space="preserve">hồi </w:t>
      </w:r>
      <w:r>
        <w:t xml:space="preserve">1925 </w:t>
      </w:r>
      <w:r>
        <w:rPr>
          <w:spacing w:val="-10"/>
        </w:rPr>
        <w:t xml:space="preserve">khi </w:t>
      </w:r>
      <w:r>
        <w:rPr>
          <w:spacing w:val="-5"/>
        </w:rPr>
        <w:t xml:space="preserve">ảnh hưởng của </w:t>
      </w:r>
      <w:r>
        <w:t xml:space="preserve">cách </w:t>
      </w:r>
      <w:r>
        <w:rPr>
          <w:spacing w:val="-10"/>
        </w:rPr>
        <w:t xml:space="preserve">mạng </w:t>
      </w:r>
      <w:r>
        <w:rPr>
          <w:spacing w:val="-9"/>
        </w:rPr>
        <w:t xml:space="preserve">Trung </w:t>
      </w:r>
      <w:r>
        <w:rPr>
          <w:spacing w:val="-6"/>
        </w:rPr>
        <w:t xml:space="preserve">Quốc </w:t>
      </w:r>
      <w:r>
        <w:t xml:space="preserve">dội </w:t>
      </w:r>
      <w:r>
        <w:rPr>
          <w:spacing w:val="-10"/>
        </w:rPr>
        <w:t xml:space="preserve">mạnh </w:t>
      </w:r>
      <w:r>
        <w:t xml:space="preserve">vào </w:t>
      </w:r>
      <w:r>
        <w:rPr>
          <w:spacing w:val="-8"/>
        </w:rPr>
        <w:t xml:space="preserve">Việt Nam, </w:t>
      </w:r>
      <w:r>
        <w:t xml:space="preserve">đều </w:t>
      </w:r>
      <w:r>
        <w:rPr>
          <w:spacing w:val="3"/>
        </w:rPr>
        <w:t xml:space="preserve">là </w:t>
      </w:r>
      <w:r>
        <w:rPr>
          <w:spacing w:val="-9"/>
        </w:rPr>
        <w:t xml:space="preserve">những </w:t>
      </w:r>
      <w:r>
        <w:t xml:space="preserve">cách </w:t>
      </w:r>
      <w:r>
        <w:rPr>
          <w:spacing w:val="-5"/>
        </w:rPr>
        <w:t xml:space="preserve">của </w:t>
      </w:r>
      <w:r>
        <w:rPr>
          <w:spacing w:val="-6"/>
        </w:rPr>
        <w:t xml:space="preserve">thực </w:t>
      </w:r>
      <w:r>
        <w:t xml:space="preserve">dân đối </w:t>
      </w:r>
      <w:r>
        <w:rPr>
          <w:spacing w:val="-5"/>
        </w:rPr>
        <w:t xml:space="preserve">phó </w:t>
      </w:r>
      <w:r>
        <w:t xml:space="preserve">với </w:t>
      </w:r>
      <w:r>
        <w:rPr>
          <w:spacing w:val="-8"/>
        </w:rPr>
        <w:t xml:space="preserve">một </w:t>
      </w:r>
      <w:r>
        <w:rPr>
          <w:spacing w:val="-5"/>
        </w:rPr>
        <w:t xml:space="preserve">tình </w:t>
      </w:r>
      <w:r>
        <w:rPr>
          <w:spacing w:val="-8"/>
        </w:rPr>
        <w:t xml:space="preserve">thế </w:t>
      </w:r>
      <w:r>
        <w:rPr>
          <w:spacing w:val="-10"/>
        </w:rPr>
        <w:t xml:space="preserve">khó </w:t>
      </w:r>
      <w:r>
        <w:rPr>
          <w:spacing w:val="-9"/>
        </w:rPr>
        <w:t xml:space="preserve">khăn, </w:t>
      </w:r>
      <w:r>
        <w:t xml:space="preserve">đều </w:t>
      </w:r>
      <w:r>
        <w:rPr>
          <w:spacing w:val="3"/>
        </w:rPr>
        <w:t xml:space="preserve">là </w:t>
      </w:r>
      <w:r>
        <w:rPr>
          <w:spacing w:val="-9"/>
        </w:rPr>
        <w:t xml:space="preserve">những </w:t>
      </w:r>
      <w:r>
        <w:rPr>
          <w:spacing w:val="2"/>
        </w:rPr>
        <w:t xml:space="preserve">lừa </w:t>
      </w:r>
      <w:r>
        <w:rPr>
          <w:spacing w:val="-7"/>
        </w:rPr>
        <w:t xml:space="preserve">phỉnh, </w:t>
      </w:r>
      <w:r>
        <w:t xml:space="preserve">đều </w:t>
      </w:r>
      <w:r>
        <w:rPr>
          <w:spacing w:val="3"/>
        </w:rPr>
        <w:t xml:space="preserve">là </w:t>
      </w:r>
      <w:r>
        <w:rPr>
          <w:spacing w:val="-9"/>
        </w:rPr>
        <w:t xml:space="preserve">những </w:t>
      </w:r>
      <w:r>
        <w:rPr>
          <w:spacing w:val="-4"/>
        </w:rPr>
        <w:t xml:space="preserve">bánh </w:t>
      </w:r>
      <w:r>
        <w:t xml:space="preserve">vẽ </w:t>
      </w:r>
      <w:r>
        <w:rPr>
          <w:spacing w:val="-5"/>
        </w:rPr>
        <w:t xml:space="preserve">chỉ </w:t>
      </w:r>
      <w:r>
        <w:t xml:space="preserve">có </w:t>
      </w:r>
      <w:r>
        <w:rPr>
          <w:spacing w:val="-12"/>
        </w:rPr>
        <w:t xml:space="preserve">nghe </w:t>
      </w:r>
      <w:r>
        <w:rPr>
          <w:spacing w:val="-8"/>
        </w:rPr>
        <w:t xml:space="preserve">nhãn </w:t>
      </w:r>
      <w:r>
        <w:t xml:space="preserve">hiệu </w:t>
      </w:r>
      <w:r>
        <w:rPr>
          <w:spacing w:val="-12"/>
        </w:rPr>
        <w:t xml:space="preserve">mà </w:t>
      </w:r>
      <w:r>
        <w:rPr>
          <w:spacing w:val="-3"/>
        </w:rPr>
        <w:t xml:space="preserve">chưa </w:t>
      </w:r>
      <w:r>
        <w:rPr>
          <w:spacing w:val="-8"/>
        </w:rPr>
        <w:t xml:space="preserve">hề </w:t>
      </w:r>
      <w:r>
        <w:rPr>
          <w:spacing w:val="-6"/>
        </w:rPr>
        <w:t xml:space="preserve">thấy </w:t>
      </w:r>
      <w:r>
        <w:t xml:space="preserve">đường </w:t>
      </w:r>
      <w:r>
        <w:rPr>
          <w:spacing w:val="-3"/>
        </w:rPr>
        <w:t xml:space="preserve">bột, </w:t>
      </w:r>
      <w:r>
        <w:rPr>
          <w:spacing w:val="-8"/>
        </w:rPr>
        <w:t xml:space="preserve">hễ </w:t>
      </w:r>
      <w:r>
        <w:rPr>
          <w:spacing w:val="-10"/>
        </w:rPr>
        <w:t xml:space="preserve">khó </w:t>
      </w:r>
      <w:r>
        <w:rPr>
          <w:spacing w:val="-8"/>
        </w:rPr>
        <w:t xml:space="preserve">khăn </w:t>
      </w:r>
      <w:r>
        <w:rPr>
          <w:spacing w:val="-5"/>
        </w:rPr>
        <w:t xml:space="preserve">qua </w:t>
      </w:r>
      <w:r>
        <w:rPr>
          <w:spacing w:val="-8"/>
        </w:rPr>
        <w:t xml:space="preserve">thì </w:t>
      </w:r>
      <w:r>
        <w:rPr>
          <w:spacing w:val="-4"/>
        </w:rPr>
        <w:t xml:space="preserve">Pháp </w:t>
      </w:r>
      <w:r>
        <w:rPr>
          <w:spacing w:val="-9"/>
        </w:rPr>
        <w:t xml:space="preserve">không </w:t>
      </w:r>
      <w:r>
        <w:rPr>
          <w:spacing w:val="-5"/>
        </w:rPr>
        <w:t xml:space="preserve">nói </w:t>
      </w:r>
      <w:r>
        <w:t xml:space="preserve">tới </w:t>
      </w:r>
      <w:r>
        <w:rPr>
          <w:spacing w:val="-3"/>
        </w:rPr>
        <w:t xml:space="preserve">nữa. </w:t>
      </w:r>
      <w:r>
        <w:rPr>
          <w:spacing w:val="-5"/>
        </w:rPr>
        <w:t xml:space="preserve">Decoux, </w:t>
      </w:r>
      <w:r>
        <w:rPr>
          <w:spacing w:val="-10"/>
        </w:rPr>
        <w:t xml:space="preserve">Varenne, </w:t>
      </w:r>
      <w:r>
        <w:t xml:space="preserve">Sarraut </w:t>
      </w:r>
      <w:r>
        <w:rPr>
          <w:spacing w:val="-5"/>
        </w:rPr>
        <w:t xml:space="preserve">giống </w:t>
      </w:r>
      <w:r>
        <w:rPr>
          <w:spacing w:val="-9"/>
        </w:rPr>
        <w:t xml:space="preserve">nhau. </w:t>
      </w:r>
      <w:r>
        <w:rPr>
          <w:spacing w:val="-6"/>
        </w:rPr>
        <w:t xml:space="preserve">Mà </w:t>
      </w:r>
      <w:r>
        <w:rPr>
          <w:spacing w:val="-8"/>
        </w:rPr>
        <w:t xml:space="preserve">kỳ </w:t>
      </w:r>
      <w:r>
        <w:rPr>
          <w:spacing w:val="-5"/>
        </w:rPr>
        <w:t xml:space="preserve">này </w:t>
      </w:r>
      <w:r>
        <w:rPr>
          <w:spacing w:val="-8"/>
        </w:rPr>
        <w:t xml:space="preserve">thì </w:t>
      </w:r>
      <w:r>
        <w:rPr>
          <w:spacing w:val="-4"/>
        </w:rPr>
        <w:t xml:space="preserve">Decoux chắc </w:t>
      </w:r>
      <w:r>
        <w:t xml:space="preserve">sẽ </w:t>
      </w:r>
      <w:r>
        <w:rPr>
          <w:spacing w:val="-9"/>
        </w:rPr>
        <w:t xml:space="preserve">không </w:t>
      </w:r>
      <w:r>
        <w:t xml:space="preserve">có </w:t>
      </w:r>
      <w:r>
        <w:rPr>
          <w:spacing w:val="-8"/>
        </w:rPr>
        <w:t xml:space="preserve">thì </w:t>
      </w:r>
      <w:r>
        <w:rPr>
          <w:spacing w:val="-3"/>
        </w:rPr>
        <w:t xml:space="preserve">giờ </w:t>
      </w:r>
      <w:r>
        <w:t xml:space="preserve">để </w:t>
      </w:r>
      <w:r>
        <w:rPr>
          <w:spacing w:val="-12"/>
        </w:rPr>
        <w:t xml:space="preserve">mà </w:t>
      </w:r>
      <w:r>
        <w:t xml:space="preserve">ca </w:t>
      </w:r>
      <w:r>
        <w:rPr>
          <w:spacing w:val="-6"/>
        </w:rPr>
        <w:t xml:space="preserve">ngợi </w:t>
      </w:r>
      <w:r>
        <w:rPr>
          <w:spacing w:val="2"/>
        </w:rPr>
        <w:t xml:space="preserve">lâu </w:t>
      </w:r>
      <w:r>
        <w:t xml:space="preserve">cái </w:t>
      </w:r>
      <w:r>
        <w:rPr>
          <w:spacing w:val="-4"/>
        </w:rPr>
        <w:t xml:space="preserve">bánh </w:t>
      </w:r>
      <w:r>
        <w:t xml:space="preserve">vẽ </w:t>
      </w:r>
      <w:r>
        <w:rPr>
          <w:spacing w:val="-5"/>
        </w:rPr>
        <w:t xml:space="preserve">của </w:t>
      </w:r>
      <w:r>
        <w:rPr>
          <w:spacing w:val="-10"/>
        </w:rPr>
        <w:t xml:space="preserve">mình, </w:t>
      </w:r>
      <w:r>
        <w:rPr>
          <w:spacing w:val="-5"/>
        </w:rPr>
        <w:t xml:space="preserve">chó </w:t>
      </w:r>
      <w:r>
        <w:t xml:space="preserve">sói </w:t>
      </w:r>
      <w:r>
        <w:rPr>
          <w:spacing w:val="-4"/>
        </w:rPr>
        <w:t xml:space="preserve">Pháp </w:t>
      </w:r>
      <w:r>
        <w:t xml:space="preserve">sẽ bị </w:t>
      </w:r>
      <w:r>
        <w:rPr>
          <w:spacing w:val="-5"/>
        </w:rPr>
        <w:t xml:space="preserve">chó </w:t>
      </w:r>
      <w:r>
        <w:t xml:space="preserve">sói </w:t>
      </w:r>
      <w:r>
        <w:rPr>
          <w:spacing w:val="-6"/>
        </w:rPr>
        <w:t xml:space="preserve">Nhật </w:t>
      </w:r>
      <w:r>
        <w:t xml:space="preserve">giật </w:t>
      </w:r>
      <w:r>
        <w:rPr>
          <w:spacing w:val="-8"/>
        </w:rPr>
        <w:t xml:space="preserve">mất </w:t>
      </w:r>
      <w:r>
        <w:rPr>
          <w:spacing w:val="-7"/>
        </w:rPr>
        <w:t xml:space="preserve">miếng </w:t>
      </w:r>
      <w:r>
        <w:rPr>
          <w:spacing w:val="-8"/>
        </w:rPr>
        <w:t xml:space="preserve">mồi ngon </w:t>
      </w:r>
      <w:r>
        <w:t xml:space="preserve">trước </w:t>
      </w:r>
      <w:r>
        <w:rPr>
          <w:spacing w:val="-10"/>
        </w:rPr>
        <w:t xml:space="preserve">khi </w:t>
      </w:r>
      <w:r>
        <w:rPr>
          <w:spacing w:val="-4"/>
        </w:rPr>
        <w:t xml:space="preserve">quân </w:t>
      </w:r>
      <w:r>
        <w:rPr>
          <w:spacing w:val="-6"/>
        </w:rPr>
        <w:t xml:space="preserve">Đồng </w:t>
      </w:r>
      <w:r>
        <w:rPr>
          <w:spacing w:val="-9"/>
        </w:rPr>
        <w:t xml:space="preserve">minh </w:t>
      </w:r>
      <w:r>
        <w:t xml:space="preserve">vào </w:t>
      </w:r>
      <w:r>
        <w:rPr>
          <w:spacing w:val="-6"/>
        </w:rPr>
        <w:t xml:space="preserve">Đông </w:t>
      </w:r>
      <w:r>
        <w:rPr>
          <w:spacing w:val="-5"/>
        </w:rPr>
        <w:t xml:space="preserve">Dương. </w:t>
      </w:r>
      <w:r>
        <w:rPr>
          <w:spacing w:val="-7"/>
        </w:rPr>
        <w:t xml:space="preserve">Vấn </w:t>
      </w:r>
      <w:r>
        <w:t xml:space="preserve">đề </w:t>
      </w:r>
      <w:r>
        <w:rPr>
          <w:spacing w:val="-5"/>
        </w:rPr>
        <w:t xml:space="preserve">tư </w:t>
      </w:r>
      <w:r>
        <w:rPr>
          <w:spacing w:val="-4"/>
        </w:rPr>
        <w:t xml:space="preserve">tưởng </w:t>
      </w:r>
      <w:r>
        <w:t xml:space="preserve">cần giải </w:t>
      </w:r>
      <w:r>
        <w:rPr>
          <w:spacing w:val="-6"/>
        </w:rPr>
        <w:t xml:space="preserve">quyết </w:t>
      </w:r>
      <w:r>
        <w:t xml:space="preserve">ở đây </w:t>
      </w:r>
      <w:r>
        <w:rPr>
          <w:spacing w:val="3"/>
        </w:rPr>
        <w:t xml:space="preserve">là </w:t>
      </w:r>
      <w:r>
        <w:rPr>
          <w:spacing w:val="2"/>
        </w:rPr>
        <w:t xml:space="preserve">làm </w:t>
      </w:r>
      <w:r>
        <w:rPr>
          <w:spacing w:val="-5"/>
        </w:rPr>
        <w:t xml:space="preserve">cho </w:t>
      </w:r>
      <w:r>
        <w:rPr>
          <w:spacing w:val="-4"/>
        </w:rPr>
        <w:t xml:space="preserve">đồng </w:t>
      </w:r>
      <w:r>
        <w:t xml:space="preserve">chí, </w:t>
      </w:r>
      <w:r>
        <w:rPr>
          <w:spacing w:val="-4"/>
        </w:rPr>
        <w:t xml:space="preserve">đồng </w:t>
      </w:r>
      <w:r>
        <w:t xml:space="preserve">bào </w:t>
      </w:r>
      <w:r>
        <w:rPr>
          <w:spacing w:val="-9"/>
        </w:rPr>
        <w:t xml:space="preserve">không </w:t>
      </w:r>
      <w:r>
        <w:t xml:space="preserve">bi </w:t>
      </w:r>
      <w:r>
        <w:rPr>
          <w:spacing w:val="-4"/>
        </w:rPr>
        <w:t xml:space="preserve">quan </w:t>
      </w:r>
      <w:r>
        <w:t xml:space="preserve">ở </w:t>
      </w:r>
      <w:r>
        <w:rPr>
          <w:spacing w:val="-5"/>
        </w:rPr>
        <w:t xml:space="preserve">chỗ </w:t>
      </w:r>
      <w:r>
        <w:rPr>
          <w:spacing w:val="-8"/>
        </w:rPr>
        <w:t xml:space="preserve">Việt </w:t>
      </w:r>
      <w:r>
        <w:t xml:space="preserve">Nam </w:t>
      </w:r>
      <w:r>
        <w:rPr>
          <w:spacing w:val="-8"/>
        </w:rPr>
        <w:t xml:space="preserve">một </w:t>
      </w:r>
      <w:r>
        <w:t xml:space="preserve">cổ </w:t>
      </w:r>
      <w:r>
        <w:rPr>
          <w:spacing w:val="-5"/>
        </w:rPr>
        <w:t xml:space="preserve">hai </w:t>
      </w:r>
      <w:r>
        <w:t xml:space="preserve">ách </w:t>
      </w:r>
      <w:r>
        <w:rPr>
          <w:spacing w:val="-10"/>
        </w:rPr>
        <w:t xml:space="preserve">khó </w:t>
      </w:r>
      <w:r>
        <w:t xml:space="preserve">bề giải </w:t>
      </w:r>
      <w:r>
        <w:rPr>
          <w:spacing w:val="-6"/>
        </w:rPr>
        <w:t>thoát.</w:t>
      </w:r>
    </w:p>
    <w:p w:rsidR="002A5536" w:rsidRDefault="002A5536">
      <w:pPr>
        <w:pStyle w:val="BodyText"/>
        <w:ind w:left="0"/>
        <w:rPr>
          <w:sz w:val="26"/>
        </w:rPr>
      </w:pPr>
    </w:p>
    <w:p w:rsidR="002A5536" w:rsidRDefault="00BE1DD8">
      <w:pPr>
        <w:pStyle w:val="BodyText"/>
        <w:ind w:right="128"/>
      </w:pPr>
      <w:r>
        <w:rPr>
          <w:spacing w:val="-7"/>
        </w:rPr>
        <w:t xml:space="preserve">Thứ </w:t>
      </w:r>
      <w:r>
        <w:rPr>
          <w:spacing w:val="-6"/>
        </w:rPr>
        <w:t xml:space="preserve">nhì: </w:t>
      </w:r>
      <w:r>
        <w:t xml:space="preserve">cái </w:t>
      </w:r>
      <w:r>
        <w:rPr>
          <w:spacing w:val="-3"/>
        </w:rPr>
        <w:t xml:space="preserve">“Liên </w:t>
      </w:r>
      <w:r>
        <w:rPr>
          <w:spacing w:val="-4"/>
        </w:rPr>
        <w:t xml:space="preserve">bang </w:t>
      </w:r>
      <w:r>
        <w:rPr>
          <w:spacing w:val="-6"/>
        </w:rPr>
        <w:t xml:space="preserve">Đông </w:t>
      </w:r>
      <w:r>
        <w:rPr>
          <w:spacing w:val="-5"/>
        </w:rPr>
        <w:t xml:space="preserve">Dương” của </w:t>
      </w:r>
      <w:r>
        <w:rPr>
          <w:spacing w:val="-4"/>
        </w:rPr>
        <w:t xml:space="preserve">Decoux </w:t>
      </w:r>
      <w:r>
        <w:t xml:space="preserve">đề </w:t>
      </w:r>
      <w:r>
        <w:rPr>
          <w:spacing w:val="-12"/>
        </w:rPr>
        <w:t xml:space="preserve">nghị </w:t>
      </w:r>
      <w:r>
        <w:t xml:space="preserve">sẽ </w:t>
      </w:r>
      <w:r>
        <w:rPr>
          <w:spacing w:val="-5"/>
        </w:rPr>
        <w:t xml:space="preserve">chỉ </w:t>
      </w:r>
      <w:r>
        <w:rPr>
          <w:spacing w:val="3"/>
        </w:rPr>
        <w:t xml:space="preserve">là </w:t>
      </w:r>
      <w:r>
        <w:t xml:space="preserve">cái </w:t>
      </w:r>
      <w:r>
        <w:rPr>
          <w:spacing w:val="-8"/>
        </w:rPr>
        <w:t xml:space="preserve">“nhà </w:t>
      </w:r>
      <w:r>
        <w:rPr>
          <w:spacing w:val="-5"/>
        </w:rPr>
        <w:t xml:space="preserve">tù </w:t>
      </w:r>
      <w:r>
        <w:rPr>
          <w:spacing w:val="-4"/>
        </w:rPr>
        <w:t xml:space="preserve">trong </w:t>
      </w:r>
      <w:r>
        <w:rPr>
          <w:spacing w:val="-10"/>
        </w:rPr>
        <w:t xml:space="preserve">nhà </w:t>
      </w:r>
      <w:r>
        <w:rPr>
          <w:spacing w:val="-3"/>
        </w:rPr>
        <w:t xml:space="preserve">tù” </w:t>
      </w:r>
      <w:r>
        <w:rPr>
          <w:spacing w:val="-4"/>
        </w:rPr>
        <w:t xml:space="preserve">thôi, </w:t>
      </w:r>
      <w:r>
        <w:rPr>
          <w:spacing w:val="-9"/>
        </w:rPr>
        <w:t xml:space="preserve">không </w:t>
      </w:r>
      <w:r>
        <w:t xml:space="preserve">có </w:t>
      </w:r>
      <w:r>
        <w:rPr>
          <w:spacing w:val="-8"/>
        </w:rPr>
        <w:t xml:space="preserve">gì </w:t>
      </w:r>
      <w:r>
        <w:rPr>
          <w:spacing w:val="-3"/>
        </w:rPr>
        <w:t xml:space="preserve">mới. </w:t>
      </w:r>
      <w:r>
        <w:rPr>
          <w:spacing w:val="-4"/>
        </w:rPr>
        <w:t xml:space="preserve">Decoux </w:t>
      </w:r>
      <w:r>
        <w:rPr>
          <w:spacing w:val="-5"/>
        </w:rPr>
        <w:t xml:space="preserve">tính </w:t>
      </w:r>
      <w:r>
        <w:t xml:space="preserve">sẽ </w:t>
      </w:r>
      <w:r>
        <w:rPr>
          <w:spacing w:val="2"/>
        </w:rPr>
        <w:t xml:space="preserve">lập ra </w:t>
      </w:r>
      <w:r>
        <w:rPr>
          <w:spacing w:val="-4"/>
        </w:rPr>
        <w:t xml:space="preserve">“năm </w:t>
      </w:r>
      <w:r>
        <w:t xml:space="preserve">nước”: nước </w:t>
      </w:r>
      <w:r>
        <w:rPr>
          <w:spacing w:val="-5"/>
        </w:rPr>
        <w:t xml:space="preserve">Lào, </w:t>
      </w:r>
      <w:r>
        <w:t xml:space="preserve">nước </w:t>
      </w:r>
      <w:r>
        <w:rPr>
          <w:spacing w:val="-4"/>
        </w:rPr>
        <w:t xml:space="preserve">Miên, </w:t>
      </w:r>
      <w:r>
        <w:t xml:space="preserve">nước Bắc </w:t>
      </w:r>
      <w:r>
        <w:rPr>
          <w:spacing w:val="-8"/>
        </w:rPr>
        <w:t xml:space="preserve">Kỳ, </w:t>
      </w:r>
      <w:r>
        <w:t xml:space="preserve">nước </w:t>
      </w:r>
      <w:r>
        <w:rPr>
          <w:spacing w:val="-9"/>
        </w:rPr>
        <w:t xml:space="preserve">Trung </w:t>
      </w:r>
      <w:r>
        <w:rPr>
          <w:spacing w:val="-8"/>
        </w:rPr>
        <w:t xml:space="preserve">Kỳ, </w:t>
      </w:r>
      <w:r>
        <w:t xml:space="preserve">nước Nam </w:t>
      </w:r>
      <w:r>
        <w:rPr>
          <w:spacing w:val="-8"/>
        </w:rPr>
        <w:t xml:space="preserve">Kỳ. </w:t>
      </w:r>
      <w:r>
        <w:t xml:space="preserve">“Năm nước” </w:t>
      </w:r>
      <w:r>
        <w:rPr>
          <w:spacing w:val="-3"/>
        </w:rPr>
        <w:t xml:space="preserve">hợp </w:t>
      </w:r>
      <w:r>
        <w:rPr>
          <w:spacing w:val="2"/>
        </w:rPr>
        <w:t xml:space="preserve">lại </w:t>
      </w:r>
      <w:r>
        <w:rPr>
          <w:spacing w:val="-8"/>
        </w:rPr>
        <w:t xml:space="preserve">thành </w:t>
      </w:r>
      <w:r>
        <w:rPr>
          <w:spacing w:val="-3"/>
        </w:rPr>
        <w:t xml:space="preserve">Liên </w:t>
      </w:r>
      <w:r>
        <w:rPr>
          <w:spacing w:val="-4"/>
        </w:rPr>
        <w:t xml:space="preserve">bang </w:t>
      </w:r>
      <w:r>
        <w:rPr>
          <w:spacing w:val="-6"/>
        </w:rPr>
        <w:t xml:space="preserve">Đông </w:t>
      </w:r>
      <w:r>
        <w:rPr>
          <w:spacing w:val="-3"/>
        </w:rPr>
        <w:t xml:space="preserve">Dương </w:t>
      </w:r>
      <w:r>
        <w:t xml:space="preserve">do </w:t>
      </w:r>
      <w:r>
        <w:rPr>
          <w:spacing w:val="-4"/>
        </w:rPr>
        <w:t xml:space="preserve">Pháp </w:t>
      </w:r>
      <w:r>
        <w:rPr>
          <w:spacing w:val="-5"/>
        </w:rPr>
        <w:t xml:space="preserve">nắm </w:t>
      </w:r>
      <w:r>
        <w:t xml:space="preserve">các đòn bẩy </w:t>
      </w:r>
      <w:r>
        <w:rPr>
          <w:spacing w:val="-5"/>
        </w:rPr>
        <w:t>chỉ</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136"/>
      </w:pPr>
      <w:r>
        <w:rPr>
          <w:spacing w:val="-15"/>
        </w:rPr>
        <w:lastRenderedPageBreak/>
        <w:t xml:space="preserve">huy. </w:t>
      </w:r>
      <w:r>
        <w:rPr>
          <w:spacing w:val="-3"/>
        </w:rPr>
        <w:t xml:space="preserve">Liên </w:t>
      </w:r>
      <w:r>
        <w:rPr>
          <w:spacing w:val="-4"/>
        </w:rPr>
        <w:t xml:space="preserve">bang </w:t>
      </w:r>
      <w:r>
        <w:rPr>
          <w:spacing w:val="-6"/>
        </w:rPr>
        <w:t xml:space="preserve">Đông </w:t>
      </w:r>
      <w:r>
        <w:rPr>
          <w:spacing w:val="-3"/>
        </w:rPr>
        <w:t xml:space="preserve">Dương </w:t>
      </w:r>
      <w:r>
        <w:t xml:space="preserve">đó ở </w:t>
      </w:r>
      <w:r>
        <w:rPr>
          <w:spacing w:val="-4"/>
        </w:rPr>
        <w:t xml:space="preserve">trong </w:t>
      </w:r>
      <w:r>
        <w:rPr>
          <w:spacing w:val="-3"/>
        </w:rPr>
        <w:t xml:space="preserve">Liên </w:t>
      </w:r>
      <w:r>
        <w:t xml:space="preserve">hiệp </w:t>
      </w:r>
      <w:r>
        <w:rPr>
          <w:spacing w:val="-4"/>
        </w:rPr>
        <w:t xml:space="preserve">Pháp; </w:t>
      </w:r>
      <w:r>
        <w:t xml:space="preserve">dân </w:t>
      </w:r>
      <w:r>
        <w:rPr>
          <w:spacing w:val="-8"/>
        </w:rPr>
        <w:t xml:space="preserve">mỗi </w:t>
      </w:r>
      <w:r>
        <w:t xml:space="preserve">nước có </w:t>
      </w:r>
      <w:r>
        <w:rPr>
          <w:spacing w:val="-6"/>
        </w:rPr>
        <w:t xml:space="preserve">quyền </w:t>
      </w:r>
      <w:r>
        <w:rPr>
          <w:spacing w:val="2"/>
        </w:rPr>
        <w:t xml:space="preserve">lập </w:t>
      </w:r>
      <w:r>
        <w:rPr>
          <w:spacing w:val="-5"/>
        </w:rPr>
        <w:t xml:space="preserve">chế </w:t>
      </w:r>
      <w:r>
        <w:t xml:space="preserve">độ </w:t>
      </w:r>
      <w:r>
        <w:rPr>
          <w:spacing w:val="-4"/>
        </w:rPr>
        <w:t xml:space="preserve">cộng </w:t>
      </w:r>
      <w:r>
        <w:rPr>
          <w:spacing w:val="-5"/>
        </w:rPr>
        <w:t xml:space="preserve">hoà hay </w:t>
      </w:r>
      <w:r>
        <w:rPr>
          <w:spacing w:val="-3"/>
        </w:rPr>
        <w:t xml:space="preserve">giữ </w:t>
      </w:r>
      <w:r>
        <w:rPr>
          <w:spacing w:val="-5"/>
        </w:rPr>
        <w:t xml:space="preserve">chế </w:t>
      </w:r>
      <w:r>
        <w:t xml:space="preserve">độ </w:t>
      </w:r>
      <w:r>
        <w:rPr>
          <w:spacing w:val="-4"/>
        </w:rPr>
        <w:t xml:space="preserve">quân </w:t>
      </w:r>
      <w:r>
        <w:rPr>
          <w:spacing w:val="-8"/>
        </w:rPr>
        <w:t xml:space="preserve">chủ, </w:t>
      </w:r>
      <w:r>
        <w:t xml:space="preserve">có </w:t>
      </w:r>
      <w:r>
        <w:rPr>
          <w:spacing w:val="-6"/>
        </w:rPr>
        <w:t xml:space="preserve">quyền </w:t>
      </w:r>
      <w:r>
        <w:rPr>
          <w:spacing w:val="-5"/>
        </w:rPr>
        <w:t xml:space="preserve">nói </w:t>
      </w:r>
      <w:r>
        <w:rPr>
          <w:spacing w:val="2"/>
        </w:rPr>
        <w:t xml:space="preserve">lên </w:t>
      </w:r>
      <w:r>
        <w:rPr>
          <w:spacing w:val="-3"/>
        </w:rPr>
        <w:t xml:space="preserve">lòng </w:t>
      </w:r>
      <w:r>
        <w:rPr>
          <w:spacing w:val="-5"/>
        </w:rPr>
        <w:t xml:space="preserve">yêu </w:t>
      </w:r>
      <w:r>
        <w:t xml:space="preserve">đất nước </w:t>
      </w:r>
      <w:r>
        <w:rPr>
          <w:spacing w:val="-9"/>
        </w:rPr>
        <w:t xml:space="preserve">mình nhưng </w:t>
      </w:r>
      <w:r>
        <w:t xml:space="preserve">có </w:t>
      </w:r>
      <w:r>
        <w:rPr>
          <w:spacing w:val="-8"/>
        </w:rPr>
        <w:t xml:space="preserve">nghĩa </w:t>
      </w:r>
      <w:r>
        <w:t xml:space="preserve">vụ </w:t>
      </w:r>
      <w:r>
        <w:rPr>
          <w:spacing w:val="-4"/>
        </w:rPr>
        <w:t xml:space="preserve">phải </w:t>
      </w:r>
      <w:r>
        <w:rPr>
          <w:spacing w:val="-5"/>
        </w:rPr>
        <w:t xml:space="preserve">yêu </w:t>
      </w:r>
      <w:r>
        <w:t xml:space="preserve">nước </w:t>
      </w:r>
      <w:r>
        <w:rPr>
          <w:spacing w:val="-4"/>
        </w:rPr>
        <w:t xml:space="preserve">Pháp </w:t>
      </w:r>
      <w:r>
        <w:rPr>
          <w:spacing w:val="3"/>
        </w:rPr>
        <w:t xml:space="preserve">là </w:t>
      </w:r>
      <w:r>
        <w:t xml:space="preserve">nước </w:t>
      </w:r>
      <w:r>
        <w:rPr>
          <w:spacing w:val="-4"/>
        </w:rPr>
        <w:t xml:space="preserve">“cha </w:t>
      </w:r>
      <w:r>
        <w:t xml:space="preserve">đỡ </w:t>
      </w:r>
      <w:r>
        <w:rPr>
          <w:spacing w:val="-4"/>
        </w:rPr>
        <w:t xml:space="preserve">đầu” </w:t>
      </w:r>
      <w:r>
        <w:rPr>
          <w:spacing w:val="-5"/>
        </w:rPr>
        <w:t xml:space="preserve">cho </w:t>
      </w:r>
      <w:r>
        <w:rPr>
          <w:spacing w:val="-3"/>
        </w:rPr>
        <w:t xml:space="preserve">Liên </w:t>
      </w:r>
      <w:r>
        <w:rPr>
          <w:spacing w:val="-4"/>
        </w:rPr>
        <w:t xml:space="preserve">bang </w:t>
      </w:r>
      <w:r>
        <w:rPr>
          <w:spacing w:val="-6"/>
        </w:rPr>
        <w:t xml:space="preserve">Đông </w:t>
      </w:r>
      <w:r>
        <w:rPr>
          <w:spacing w:val="-5"/>
        </w:rPr>
        <w:t xml:space="preserve">Dương. </w:t>
      </w:r>
      <w:r>
        <w:t xml:space="preserve">Dân </w:t>
      </w:r>
      <w:r>
        <w:rPr>
          <w:spacing w:val="-8"/>
        </w:rPr>
        <w:t xml:space="preserve">mỗi </w:t>
      </w:r>
      <w:r>
        <w:t xml:space="preserve">nước được </w:t>
      </w:r>
      <w:r>
        <w:rPr>
          <w:spacing w:val="-4"/>
        </w:rPr>
        <w:t xml:space="preserve">phép </w:t>
      </w:r>
      <w:r>
        <w:rPr>
          <w:spacing w:val="-8"/>
        </w:rPr>
        <w:t xml:space="preserve">tuyên </w:t>
      </w:r>
      <w:r>
        <w:t xml:space="preserve">dương </w:t>
      </w:r>
      <w:r>
        <w:rPr>
          <w:spacing w:val="-9"/>
        </w:rPr>
        <w:t xml:space="preserve">những </w:t>
      </w:r>
      <w:r>
        <w:t xml:space="preserve">sự kiện </w:t>
      </w:r>
      <w:r>
        <w:rPr>
          <w:spacing w:val="3"/>
        </w:rPr>
        <w:t xml:space="preserve">lịch </w:t>
      </w:r>
      <w:r>
        <w:t xml:space="preserve">sử </w:t>
      </w:r>
      <w:r>
        <w:rPr>
          <w:spacing w:val="-5"/>
        </w:rPr>
        <w:t xml:space="preserve">anh </w:t>
      </w:r>
      <w:r>
        <w:rPr>
          <w:spacing w:val="-8"/>
        </w:rPr>
        <w:t xml:space="preserve">hùng </w:t>
      </w:r>
      <w:r>
        <w:rPr>
          <w:spacing w:val="-5"/>
        </w:rPr>
        <w:t xml:space="preserve">của </w:t>
      </w:r>
      <w:r>
        <w:t xml:space="preserve">dân </w:t>
      </w:r>
      <w:r>
        <w:rPr>
          <w:spacing w:val="-3"/>
        </w:rPr>
        <w:t xml:space="preserve">tộc </w:t>
      </w:r>
      <w:r>
        <w:rPr>
          <w:spacing w:val="-9"/>
        </w:rPr>
        <w:t xml:space="preserve">mình </w:t>
      </w:r>
      <w:r>
        <w:rPr>
          <w:spacing w:val="-5"/>
        </w:rPr>
        <w:t xml:space="preserve">miễn </w:t>
      </w:r>
      <w:r>
        <w:rPr>
          <w:spacing w:val="3"/>
        </w:rPr>
        <w:t xml:space="preserve">là </w:t>
      </w:r>
      <w:r>
        <w:rPr>
          <w:spacing w:val="-9"/>
        </w:rPr>
        <w:t xml:space="preserve">không </w:t>
      </w:r>
      <w:r>
        <w:rPr>
          <w:spacing w:val="-6"/>
        </w:rPr>
        <w:t xml:space="preserve">chống </w:t>
      </w:r>
      <w:r>
        <w:t xml:space="preserve">đối </w:t>
      </w:r>
      <w:r>
        <w:rPr>
          <w:spacing w:val="2"/>
        </w:rPr>
        <w:t xml:space="preserve">lại </w:t>
      </w:r>
      <w:r>
        <w:rPr>
          <w:spacing w:val="-4"/>
        </w:rPr>
        <w:t xml:space="preserve">Pháp. </w:t>
      </w:r>
      <w:r>
        <w:rPr>
          <w:spacing w:val="-8"/>
        </w:rPr>
        <w:t xml:space="preserve">Như vậy, </w:t>
      </w:r>
      <w:r>
        <w:rPr>
          <w:spacing w:val="-4"/>
        </w:rPr>
        <w:t xml:space="preserve">Pháp </w:t>
      </w:r>
      <w:r>
        <w:t xml:space="preserve">vẫn </w:t>
      </w:r>
      <w:r>
        <w:rPr>
          <w:spacing w:val="-3"/>
        </w:rPr>
        <w:t xml:space="preserve">giữ </w:t>
      </w:r>
      <w:r>
        <w:rPr>
          <w:spacing w:val="-5"/>
        </w:rPr>
        <w:t xml:space="preserve">chính </w:t>
      </w:r>
      <w:r>
        <w:t xml:space="preserve">sách chia cắt </w:t>
      </w:r>
      <w:r>
        <w:rPr>
          <w:spacing w:val="-8"/>
        </w:rPr>
        <w:t xml:space="preserve">Việt </w:t>
      </w:r>
      <w:r>
        <w:t xml:space="preserve">Nam </w:t>
      </w:r>
      <w:r>
        <w:rPr>
          <w:spacing w:val="2"/>
        </w:rPr>
        <w:t xml:space="preserve">làm </w:t>
      </w:r>
      <w:r>
        <w:t xml:space="preserve">ba; cái “nước Nam </w:t>
      </w:r>
      <w:r>
        <w:rPr>
          <w:spacing w:val="-8"/>
        </w:rPr>
        <w:t xml:space="preserve">Kỳ” </w:t>
      </w:r>
      <w:r>
        <w:rPr>
          <w:spacing w:val="-4"/>
        </w:rPr>
        <w:t xml:space="preserve">phải </w:t>
      </w:r>
      <w:r>
        <w:t xml:space="preserve">ở </w:t>
      </w:r>
      <w:r>
        <w:rPr>
          <w:spacing w:val="-4"/>
        </w:rPr>
        <w:t xml:space="preserve">trong </w:t>
      </w:r>
      <w:r>
        <w:rPr>
          <w:spacing w:val="-3"/>
        </w:rPr>
        <w:t xml:space="preserve">Liên </w:t>
      </w:r>
      <w:r>
        <w:rPr>
          <w:spacing w:val="-4"/>
        </w:rPr>
        <w:t xml:space="preserve">bang </w:t>
      </w:r>
      <w:r>
        <w:rPr>
          <w:spacing w:val="-6"/>
        </w:rPr>
        <w:t xml:space="preserve">Đông </w:t>
      </w:r>
      <w:r>
        <w:rPr>
          <w:spacing w:val="-5"/>
        </w:rPr>
        <w:t xml:space="preserve">Dương, </w:t>
      </w:r>
      <w:r>
        <w:rPr>
          <w:spacing w:val="-3"/>
        </w:rPr>
        <w:t xml:space="preserve">Liên </w:t>
      </w:r>
      <w:r>
        <w:rPr>
          <w:spacing w:val="-4"/>
        </w:rPr>
        <w:t xml:space="preserve">bang phải </w:t>
      </w:r>
      <w:r>
        <w:t xml:space="preserve">ở </w:t>
      </w:r>
      <w:r>
        <w:rPr>
          <w:spacing w:val="-4"/>
        </w:rPr>
        <w:t xml:space="preserve">trong </w:t>
      </w:r>
      <w:r>
        <w:rPr>
          <w:spacing w:val="-3"/>
        </w:rPr>
        <w:t xml:space="preserve">Liên </w:t>
      </w:r>
      <w:r>
        <w:t xml:space="preserve">hiệp </w:t>
      </w:r>
      <w:r>
        <w:rPr>
          <w:spacing w:val="-4"/>
        </w:rPr>
        <w:t xml:space="preserve">Pháp; </w:t>
      </w:r>
      <w:r>
        <w:rPr>
          <w:spacing w:val="-3"/>
        </w:rPr>
        <w:t xml:space="preserve">tất </w:t>
      </w:r>
      <w:r>
        <w:t xml:space="preserve">cả </w:t>
      </w:r>
      <w:r>
        <w:rPr>
          <w:spacing w:val="-4"/>
        </w:rPr>
        <w:t xml:space="preserve">phải </w:t>
      </w:r>
      <w:r>
        <w:rPr>
          <w:spacing w:val="-7"/>
        </w:rPr>
        <w:t xml:space="preserve">trung </w:t>
      </w:r>
      <w:r>
        <w:rPr>
          <w:spacing w:val="-8"/>
        </w:rPr>
        <w:t xml:space="preserve">thành </w:t>
      </w:r>
      <w:r>
        <w:t xml:space="preserve">với </w:t>
      </w:r>
      <w:r>
        <w:rPr>
          <w:spacing w:val="-4"/>
        </w:rPr>
        <w:t xml:space="preserve">Pháp. </w:t>
      </w:r>
      <w:r>
        <w:rPr>
          <w:spacing w:val="-8"/>
        </w:rPr>
        <w:t xml:space="preserve">Nhà </w:t>
      </w:r>
      <w:r>
        <w:rPr>
          <w:spacing w:val="-5"/>
        </w:rPr>
        <w:t xml:space="preserve">tù </w:t>
      </w:r>
      <w:r>
        <w:rPr>
          <w:spacing w:val="-10"/>
        </w:rPr>
        <w:t xml:space="preserve">nhỏ </w:t>
      </w:r>
      <w:r>
        <w:t xml:space="preserve">ở </w:t>
      </w:r>
      <w:r>
        <w:rPr>
          <w:spacing w:val="-4"/>
        </w:rPr>
        <w:t xml:space="preserve">trong </w:t>
      </w:r>
      <w:r>
        <w:rPr>
          <w:spacing w:val="-5"/>
        </w:rPr>
        <w:t xml:space="preserve">tù </w:t>
      </w:r>
      <w:r>
        <w:t xml:space="preserve">vừa, </w:t>
      </w:r>
      <w:r>
        <w:rPr>
          <w:spacing w:val="-5"/>
        </w:rPr>
        <w:t xml:space="preserve">tù </w:t>
      </w:r>
      <w:r>
        <w:t xml:space="preserve">vừa  ở </w:t>
      </w:r>
      <w:r>
        <w:rPr>
          <w:spacing w:val="-4"/>
        </w:rPr>
        <w:t xml:space="preserve">trong </w:t>
      </w:r>
      <w:r>
        <w:rPr>
          <w:spacing w:val="-5"/>
        </w:rPr>
        <w:t xml:space="preserve">tù </w:t>
      </w:r>
      <w:r>
        <w:t xml:space="preserve">lớn. Cái </w:t>
      </w:r>
      <w:r>
        <w:rPr>
          <w:spacing w:val="-6"/>
        </w:rPr>
        <w:t xml:space="preserve">“Huyền </w:t>
      </w:r>
      <w:r>
        <w:rPr>
          <w:spacing w:val="-5"/>
        </w:rPr>
        <w:t xml:space="preserve">thoại </w:t>
      </w:r>
      <w:r>
        <w:rPr>
          <w:spacing w:val="-6"/>
        </w:rPr>
        <w:t xml:space="preserve">Đông </w:t>
      </w:r>
      <w:r>
        <w:rPr>
          <w:spacing w:val="-5"/>
        </w:rPr>
        <w:t xml:space="preserve">Dương” của </w:t>
      </w:r>
      <w:r>
        <w:rPr>
          <w:spacing w:val="-4"/>
        </w:rPr>
        <w:t xml:space="preserve">Decoux </w:t>
      </w:r>
      <w:r>
        <w:rPr>
          <w:spacing w:val="-5"/>
        </w:rPr>
        <w:t xml:space="preserve">chỉ </w:t>
      </w:r>
      <w:r>
        <w:rPr>
          <w:spacing w:val="3"/>
        </w:rPr>
        <w:t xml:space="preserve">là </w:t>
      </w:r>
      <w:r>
        <w:rPr>
          <w:spacing w:val="-8"/>
        </w:rPr>
        <w:t xml:space="preserve">thế </w:t>
      </w:r>
      <w:r>
        <w:rPr>
          <w:spacing w:val="-4"/>
        </w:rPr>
        <w:t xml:space="preserve">thôi. </w:t>
      </w:r>
      <w:r>
        <w:t xml:space="preserve">Rốt </w:t>
      </w:r>
      <w:r>
        <w:rPr>
          <w:spacing w:val="-4"/>
        </w:rPr>
        <w:t xml:space="preserve">cuộc </w:t>
      </w:r>
      <w:r>
        <w:rPr>
          <w:spacing w:val="2"/>
        </w:rPr>
        <w:t xml:space="preserve">lại </w:t>
      </w:r>
      <w:r>
        <w:rPr>
          <w:spacing w:val="-8"/>
        </w:rPr>
        <w:t xml:space="preserve">thì </w:t>
      </w:r>
      <w:r>
        <w:rPr>
          <w:spacing w:val="-4"/>
        </w:rPr>
        <w:t xml:space="preserve">Decoux </w:t>
      </w:r>
      <w:r>
        <w:rPr>
          <w:spacing w:val="-5"/>
        </w:rPr>
        <w:t xml:space="preserve">chỉ </w:t>
      </w:r>
      <w:r>
        <w:t xml:space="preserve">đề </w:t>
      </w:r>
      <w:r>
        <w:rPr>
          <w:spacing w:val="-12"/>
        </w:rPr>
        <w:t xml:space="preserve">nghị </w:t>
      </w:r>
      <w:r>
        <w:rPr>
          <w:spacing w:val="3"/>
        </w:rPr>
        <w:t xml:space="preserve">là </w:t>
      </w:r>
      <w:r>
        <w:t xml:space="preserve">sẽ </w:t>
      </w:r>
      <w:r>
        <w:rPr>
          <w:spacing w:val="-6"/>
        </w:rPr>
        <w:t xml:space="preserve">thay </w:t>
      </w:r>
      <w:r>
        <w:rPr>
          <w:spacing w:val="-5"/>
        </w:rPr>
        <w:t xml:space="preserve">chữ “Đông </w:t>
      </w:r>
      <w:r>
        <w:rPr>
          <w:spacing w:val="-3"/>
        </w:rPr>
        <w:t xml:space="preserve">Dương </w:t>
      </w:r>
      <w:r>
        <w:rPr>
          <w:spacing w:val="-8"/>
        </w:rPr>
        <w:t xml:space="preserve">thuộc </w:t>
      </w:r>
      <w:r>
        <w:rPr>
          <w:spacing w:val="-4"/>
        </w:rPr>
        <w:t xml:space="preserve">Pháp” bằng </w:t>
      </w:r>
      <w:r>
        <w:rPr>
          <w:spacing w:val="-5"/>
        </w:rPr>
        <w:t xml:space="preserve">chữ </w:t>
      </w:r>
      <w:r>
        <w:rPr>
          <w:spacing w:val="-3"/>
        </w:rPr>
        <w:t xml:space="preserve">“Liên </w:t>
      </w:r>
      <w:r>
        <w:rPr>
          <w:spacing w:val="-4"/>
        </w:rPr>
        <w:t xml:space="preserve">bang </w:t>
      </w:r>
      <w:r>
        <w:rPr>
          <w:spacing w:val="-6"/>
        </w:rPr>
        <w:t xml:space="preserve">Đông </w:t>
      </w:r>
      <w:r>
        <w:rPr>
          <w:spacing w:val="-4"/>
        </w:rPr>
        <w:t xml:space="preserve">Dương”, </w:t>
      </w:r>
      <w:r>
        <w:t xml:space="preserve">sẽ </w:t>
      </w:r>
      <w:r>
        <w:rPr>
          <w:spacing w:val="-6"/>
        </w:rPr>
        <w:t xml:space="preserve">thay </w:t>
      </w:r>
      <w:r>
        <w:rPr>
          <w:spacing w:val="-9"/>
        </w:rPr>
        <w:t xml:space="preserve">những </w:t>
      </w:r>
      <w:r>
        <w:rPr>
          <w:spacing w:val="-5"/>
        </w:rPr>
        <w:t xml:space="preserve">chữ “xứ </w:t>
      </w:r>
      <w:r>
        <w:rPr>
          <w:spacing w:val="-8"/>
        </w:rPr>
        <w:t xml:space="preserve">thuộc </w:t>
      </w:r>
      <w:r>
        <w:t xml:space="preserve">địa”, </w:t>
      </w:r>
      <w:r>
        <w:rPr>
          <w:spacing w:val="-5"/>
        </w:rPr>
        <w:t xml:space="preserve">“xứ </w:t>
      </w:r>
      <w:r>
        <w:t xml:space="preserve">bảo </w:t>
      </w:r>
      <w:r>
        <w:rPr>
          <w:spacing w:val="-4"/>
        </w:rPr>
        <w:t xml:space="preserve">hộ”, bằng </w:t>
      </w:r>
      <w:r>
        <w:t xml:space="preserve">cái </w:t>
      </w:r>
      <w:r>
        <w:rPr>
          <w:spacing w:val="-5"/>
        </w:rPr>
        <w:t xml:space="preserve">chữ </w:t>
      </w:r>
      <w:r>
        <w:rPr>
          <w:spacing w:val="-4"/>
        </w:rPr>
        <w:t xml:space="preserve">“bang”, </w:t>
      </w:r>
      <w:r>
        <w:rPr>
          <w:spacing w:val="-5"/>
        </w:rPr>
        <w:t xml:space="preserve">chữ </w:t>
      </w:r>
      <w:r>
        <w:t xml:space="preserve">“nước”; sẽ </w:t>
      </w:r>
      <w:r>
        <w:rPr>
          <w:spacing w:val="-9"/>
        </w:rPr>
        <w:t xml:space="preserve">không </w:t>
      </w:r>
      <w:r>
        <w:t xml:space="preserve">còn </w:t>
      </w:r>
      <w:r>
        <w:rPr>
          <w:spacing w:val="-8"/>
        </w:rPr>
        <w:t xml:space="preserve">“Trung </w:t>
      </w:r>
      <w:r>
        <w:rPr>
          <w:spacing w:val="-4"/>
        </w:rPr>
        <w:t xml:space="preserve">Kỳ </w:t>
      </w:r>
      <w:r>
        <w:rPr>
          <w:spacing w:val="-8"/>
        </w:rPr>
        <w:t xml:space="preserve">xứ </w:t>
      </w:r>
      <w:r>
        <w:t xml:space="preserve">bảo </w:t>
      </w:r>
      <w:r>
        <w:rPr>
          <w:spacing w:val="-4"/>
        </w:rPr>
        <w:t xml:space="preserve">hộ”, </w:t>
      </w:r>
      <w:r>
        <w:t xml:space="preserve">“Nam </w:t>
      </w:r>
      <w:r>
        <w:rPr>
          <w:spacing w:val="-4"/>
        </w:rPr>
        <w:t xml:space="preserve">Kỳ </w:t>
      </w:r>
      <w:r>
        <w:rPr>
          <w:spacing w:val="-8"/>
        </w:rPr>
        <w:t xml:space="preserve">xứ thuộc </w:t>
      </w:r>
      <w:r>
        <w:t xml:space="preserve">địa” </w:t>
      </w:r>
      <w:r>
        <w:rPr>
          <w:spacing w:val="-12"/>
        </w:rPr>
        <w:t xml:space="preserve">mà </w:t>
      </w:r>
      <w:r>
        <w:rPr>
          <w:spacing w:val="-8"/>
        </w:rPr>
        <w:t xml:space="preserve">thành </w:t>
      </w:r>
      <w:r>
        <w:rPr>
          <w:spacing w:val="2"/>
        </w:rPr>
        <w:t xml:space="preserve">ra </w:t>
      </w:r>
      <w:r>
        <w:t xml:space="preserve">“nước </w:t>
      </w:r>
      <w:r>
        <w:rPr>
          <w:spacing w:val="-9"/>
        </w:rPr>
        <w:t xml:space="preserve">Trung </w:t>
      </w:r>
      <w:r>
        <w:rPr>
          <w:spacing w:val="-6"/>
        </w:rPr>
        <w:t xml:space="preserve">Kỳ”, </w:t>
      </w:r>
      <w:r>
        <w:t xml:space="preserve">“nước Nam </w:t>
      </w:r>
      <w:r>
        <w:rPr>
          <w:spacing w:val="-6"/>
        </w:rPr>
        <w:t xml:space="preserve">Kỳ”, </w:t>
      </w:r>
      <w:r>
        <w:t xml:space="preserve">“nước Bắc </w:t>
      </w:r>
      <w:r>
        <w:rPr>
          <w:spacing w:val="-6"/>
        </w:rPr>
        <w:t xml:space="preserve">Kỳ”, </w:t>
      </w:r>
      <w:r>
        <w:t xml:space="preserve">cả ba ở </w:t>
      </w:r>
      <w:r>
        <w:rPr>
          <w:spacing w:val="-4"/>
        </w:rPr>
        <w:t xml:space="preserve">trong </w:t>
      </w:r>
      <w:r>
        <w:rPr>
          <w:spacing w:val="-3"/>
        </w:rPr>
        <w:t xml:space="preserve">“Liên </w:t>
      </w:r>
      <w:r>
        <w:rPr>
          <w:spacing w:val="-4"/>
        </w:rPr>
        <w:t xml:space="preserve">bang </w:t>
      </w:r>
      <w:r>
        <w:rPr>
          <w:spacing w:val="-6"/>
        </w:rPr>
        <w:t xml:space="preserve">Đông </w:t>
      </w:r>
      <w:r>
        <w:rPr>
          <w:spacing w:val="-5"/>
        </w:rPr>
        <w:t xml:space="preserve">Dương” </w:t>
      </w:r>
      <w:r>
        <w:t xml:space="preserve">do nước </w:t>
      </w:r>
      <w:r>
        <w:rPr>
          <w:spacing w:val="-4"/>
        </w:rPr>
        <w:t xml:space="preserve">Pháp </w:t>
      </w:r>
      <w:r>
        <w:rPr>
          <w:spacing w:val="2"/>
        </w:rPr>
        <w:t>làm</w:t>
      </w:r>
      <w:r>
        <w:rPr>
          <w:spacing w:val="-51"/>
        </w:rPr>
        <w:t xml:space="preserve"> </w:t>
      </w:r>
      <w:r>
        <w:rPr>
          <w:spacing w:val="-4"/>
        </w:rPr>
        <w:t xml:space="preserve">“cha </w:t>
      </w:r>
      <w:r>
        <w:t xml:space="preserve">đỡ </w:t>
      </w:r>
      <w:r>
        <w:rPr>
          <w:spacing w:val="-3"/>
        </w:rPr>
        <w:t>đầu”.</w:t>
      </w:r>
    </w:p>
    <w:p w:rsidR="002A5536" w:rsidRDefault="002A5536">
      <w:pPr>
        <w:pStyle w:val="BodyText"/>
        <w:ind w:left="0"/>
        <w:rPr>
          <w:sz w:val="26"/>
        </w:rPr>
      </w:pPr>
    </w:p>
    <w:p w:rsidR="002A5536" w:rsidRDefault="00BE1DD8">
      <w:pPr>
        <w:pStyle w:val="BodyText"/>
        <w:spacing w:before="0"/>
        <w:ind w:right="289"/>
      </w:pPr>
      <w:r>
        <w:rPr>
          <w:spacing w:val="-4"/>
        </w:rPr>
        <w:t xml:space="preserve">Ai </w:t>
      </w:r>
      <w:r>
        <w:rPr>
          <w:spacing w:val="-10"/>
        </w:rPr>
        <w:t xml:space="preserve">muốn </w:t>
      </w:r>
      <w:r>
        <w:rPr>
          <w:spacing w:val="-6"/>
        </w:rPr>
        <w:t xml:space="preserve">theo </w:t>
      </w:r>
      <w:r>
        <w:rPr>
          <w:spacing w:val="-8"/>
        </w:rPr>
        <w:t xml:space="preserve">thì </w:t>
      </w:r>
      <w:r>
        <w:rPr>
          <w:spacing w:val="-5"/>
        </w:rPr>
        <w:t xml:space="preserve">theo! </w:t>
      </w:r>
      <w:r>
        <w:t xml:space="preserve">Cái </w:t>
      </w:r>
      <w:r>
        <w:rPr>
          <w:spacing w:val="-4"/>
        </w:rPr>
        <w:t xml:space="preserve">bánh </w:t>
      </w:r>
      <w:r>
        <w:rPr>
          <w:spacing w:val="-5"/>
        </w:rPr>
        <w:t xml:space="preserve">thời </w:t>
      </w:r>
      <w:r>
        <w:rPr>
          <w:spacing w:val="-4"/>
        </w:rPr>
        <w:t xml:space="preserve">Decoux </w:t>
      </w:r>
      <w:r>
        <w:rPr>
          <w:spacing w:val="-3"/>
        </w:rPr>
        <w:t xml:space="preserve">hơn </w:t>
      </w:r>
      <w:r>
        <w:rPr>
          <w:spacing w:val="3"/>
        </w:rPr>
        <w:t xml:space="preserve">là </w:t>
      </w:r>
      <w:r>
        <w:t xml:space="preserve">cái </w:t>
      </w:r>
      <w:r>
        <w:rPr>
          <w:spacing w:val="-4"/>
        </w:rPr>
        <w:t xml:space="preserve">bánh </w:t>
      </w:r>
      <w:r>
        <w:rPr>
          <w:spacing w:val="-5"/>
        </w:rPr>
        <w:t xml:space="preserve">thời </w:t>
      </w:r>
      <w:r>
        <w:t xml:space="preserve">Sarraut, </w:t>
      </w:r>
      <w:r>
        <w:rPr>
          <w:spacing w:val="-11"/>
        </w:rPr>
        <w:t xml:space="preserve">Varenne </w:t>
      </w:r>
      <w:r>
        <w:t xml:space="preserve">ở </w:t>
      </w:r>
      <w:r>
        <w:rPr>
          <w:spacing w:val="-5"/>
        </w:rPr>
        <w:t xml:space="preserve">chỗ </w:t>
      </w:r>
      <w:r>
        <w:rPr>
          <w:spacing w:val="-8"/>
        </w:rPr>
        <w:t xml:space="preserve">nó </w:t>
      </w:r>
      <w:r>
        <w:t xml:space="preserve">có </w:t>
      </w:r>
      <w:r>
        <w:rPr>
          <w:spacing w:val="-6"/>
        </w:rPr>
        <w:t xml:space="preserve">hình </w:t>
      </w:r>
      <w:r>
        <w:t xml:space="preserve">vẽ, </w:t>
      </w:r>
      <w:r>
        <w:rPr>
          <w:spacing w:val="-5"/>
        </w:rPr>
        <w:t xml:space="preserve">nội </w:t>
      </w:r>
      <w:r>
        <w:t xml:space="preserve">việc </w:t>
      </w:r>
      <w:r>
        <w:rPr>
          <w:spacing w:val="-5"/>
        </w:rPr>
        <w:t xml:space="preserve">xem </w:t>
      </w:r>
      <w:r>
        <w:rPr>
          <w:spacing w:val="-6"/>
        </w:rPr>
        <w:t xml:space="preserve">hình </w:t>
      </w:r>
      <w:r>
        <w:t xml:space="preserve">vẽ </w:t>
      </w:r>
      <w:r>
        <w:rPr>
          <w:spacing w:val="-6"/>
        </w:rPr>
        <w:t xml:space="preserve">thôi </w:t>
      </w:r>
      <w:r>
        <w:rPr>
          <w:spacing w:val="-8"/>
        </w:rPr>
        <w:t xml:space="preserve">thì </w:t>
      </w:r>
      <w:r>
        <w:t xml:space="preserve">đã </w:t>
      </w:r>
      <w:r>
        <w:rPr>
          <w:spacing w:val="3"/>
        </w:rPr>
        <w:t xml:space="preserve">ớn </w:t>
      </w:r>
      <w:r>
        <w:rPr>
          <w:spacing w:val="2"/>
        </w:rPr>
        <w:t xml:space="preserve">rồi! </w:t>
      </w:r>
      <w:r>
        <w:rPr>
          <w:spacing w:val="-7"/>
        </w:rPr>
        <w:t xml:space="preserve">Nhưng </w:t>
      </w:r>
      <w:r>
        <w:rPr>
          <w:spacing w:val="-5"/>
        </w:rPr>
        <w:t xml:space="preserve">nếu </w:t>
      </w:r>
      <w:r>
        <w:rPr>
          <w:spacing w:val="-9"/>
        </w:rPr>
        <w:t xml:space="preserve">không </w:t>
      </w:r>
      <w:r>
        <w:rPr>
          <w:spacing w:val="-3"/>
        </w:rPr>
        <w:t xml:space="preserve">kịp </w:t>
      </w:r>
      <w:r>
        <w:rPr>
          <w:spacing w:val="-5"/>
        </w:rPr>
        <w:t xml:space="preserve">thời </w:t>
      </w:r>
      <w:r>
        <w:t xml:space="preserve">vạch trần </w:t>
      </w:r>
      <w:r>
        <w:rPr>
          <w:spacing w:val="-6"/>
        </w:rPr>
        <w:t xml:space="preserve">thực </w:t>
      </w:r>
      <w:r>
        <w:rPr>
          <w:spacing w:val="-4"/>
        </w:rPr>
        <w:t xml:space="preserve">chất </w:t>
      </w:r>
      <w:r>
        <w:rPr>
          <w:spacing w:val="-5"/>
        </w:rPr>
        <w:t xml:space="preserve">của chủ </w:t>
      </w:r>
      <w:r>
        <w:t xml:space="preserve">trương </w:t>
      </w:r>
      <w:r>
        <w:rPr>
          <w:spacing w:val="-3"/>
        </w:rPr>
        <w:t xml:space="preserve">“Liên </w:t>
      </w:r>
      <w:r>
        <w:rPr>
          <w:spacing w:val="-4"/>
        </w:rPr>
        <w:t xml:space="preserve">bang </w:t>
      </w:r>
      <w:r>
        <w:rPr>
          <w:spacing w:val="-6"/>
        </w:rPr>
        <w:t xml:space="preserve">Đông </w:t>
      </w:r>
      <w:r>
        <w:rPr>
          <w:spacing w:val="-5"/>
        </w:rPr>
        <w:t xml:space="preserve">Dương” </w:t>
      </w:r>
      <w:r>
        <w:rPr>
          <w:spacing w:val="-8"/>
        </w:rPr>
        <w:t xml:space="preserve">thì </w:t>
      </w:r>
      <w:r>
        <w:rPr>
          <w:spacing w:val="-5"/>
        </w:rPr>
        <w:t xml:space="preserve">chủ </w:t>
      </w:r>
      <w:r>
        <w:t xml:space="preserve">trương </w:t>
      </w:r>
      <w:r>
        <w:rPr>
          <w:spacing w:val="-5"/>
        </w:rPr>
        <w:t xml:space="preserve">này </w:t>
      </w:r>
      <w:r>
        <w:t xml:space="preserve">có </w:t>
      </w:r>
      <w:r>
        <w:rPr>
          <w:spacing w:val="-8"/>
        </w:rPr>
        <w:t xml:space="preserve">thể </w:t>
      </w:r>
      <w:r>
        <w:rPr>
          <w:spacing w:val="-4"/>
        </w:rPr>
        <w:t xml:space="preserve">đánh </w:t>
      </w:r>
      <w:r>
        <w:rPr>
          <w:spacing w:val="2"/>
        </w:rPr>
        <w:t xml:space="preserve">lừa </w:t>
      </w:r>
      <w:r>
        <w:rPr>
          <w:spacing w:val="-5"/>
        </w:rPr>
        <w:t xml:space="preserve">nhiều </w:t>
      </w:r>
      <w:r>
        <w:rPr>
          <w:spacing w:val="-3"/>
        </w:rPr>
        <w:t xml:space="preserve">người, </w:t>
      </w:r>
      <w:r>
        <w:rPr>
          <w:spacing w:val="-5"/>
        </w:rPr>
        <w:t xml:space="preserve">nhiều người </w:t>
      </w:r>
      <w:r>
        <w:rPr>
          <w:spacing w:val="-4"/>
        </w:rPr>
        <w:t xml:space="preserve">tưởng </w:t>
      </w:r>
      <w:r>
        <w:t xml:space="preserve">đâu bây </w:t>
      </w:r>
      <w:r>
        <w:rPr>
          <w:spacing w:val="-3"/>
        </w:rPr>
        <w:t xml:space="preserve">giờ </w:t>
      </w:r>
      <w:r>
        <w:t xml:space="preserve">để </w:t>
      </w:r>
      <w:r>
        <w:rPr>
          <w:spacing w:val="-4"/>
        </w:rPr>
        <w:t xml:space="preserve">cạnh tranh </w:t>
      </w:r>
      <w:r>
        <w:t xml:space="preserve">với </w:t>
      </w:r>
      <w:r>
        <w:rPr>
          <w:spacing w:val="-6"/>
        </w:rPr>
        <w:t xml:space="preserve">Nhật, </w:t>
      </w:r>
      <w:r>
        <w:rPr>
          <w:spacing w:val="-4"/>
        </w:rPr>
        <w:t xml:space="preserve">Pháp </w:t>
      </w:r>
      <w:r>
        <w:t xml:space="preserve">chịu </w:t>
      </w:r>
      <w:r>
        <w:rPr>
          <w:spacing w:val="-8"/>
        </w:rPr>
        <w:t xml:space="preserve">một </w:t>
      </w:r>
      <w:r>
        <w:t xml:space="preserve">số </w:t>
      </w:r>
      <w:r>
        <w:rPr>
          <w:spacing w:val="-7"/>
        </w:rPr>
        <w:t xml:space="preserve">nhượng </w:t>
      </w:r>
      <w:r>
        <w:t xml:space="preserve">bộ </w:t>
      </w:r>
      <w:r>
        <w:rPr>
          <w:spacing w:val="-5"/>
        </w:rPr>
        <w:t xml:space="preserve">nào </w:t>
      </w:r>
      <w:r>
        <w:t xml:space="preserve">đó </w:t>
      </w:r>
      <w:r>
        <w:rPr>
          <w:spacing w:val="-5"/>
        </w:rPr>
        <w:t xml:space="preserve">cho chủ </w:t>
      </w:r>
      <w:r>
        <w:rPr>
          <w:spacing w:val="-8"/>
        </w:rPr>
        <w:t xml:space="preserve">nghĩa </w:t>
      </w:r>
      <w:r>
        <w:t xml:space="preserve">dân </w:t>
      </w:r>
      <w:r>
        <w:rPr>
          <w:spacing w:val="-3"/>
        </w:rPr>
        <w:t xml:space="preserve">tộc </w:t>
      </w:r>
      <w:r>
        <w:rPr>
          <w:spacing w:val="-8"/>
        </w:rPr>
        <w:t xml:space="preserve">Việt Nam, </w:t>
      </w:r>
      <w:r>
        <w:rPr>
          <w:spacing w:val="-4"/>
        </w:rPr>
        <w:t xml:space="preserve">tưởng </w:t>
      </w:r>
      <w:r>
        <w:t xml:space="preserve">đâu </w:t>
      </w:r>
      <w:r>
        <w:rPr>
          <w:spacing w:val="-4"/>
        </w:rPr>
        <w:t xml:space="preserve">Pháp </w:t>
      </w:r>
      <w:r>
        <w:t xml:space="preserve">dọn đường </w:t>
      </w:r>
      <w:r>
        <w:rPr>
          <w:spacing w:val="-5"/>
        </w:rPr>
        <w:t xml:space="preserve">cho </w:t>
      </w:r>
      <w:r>
        <w:rPr>
          <w:spacing w:val="-8"/>
        </w:rPr>
        <w:t xml:space="preserve">một </w:t>
      </w:r>
      <w:r>
        <w:rPr>
          <w:spacing w:val="-5"/>
        </w:rPr>
        <w:t xml:space="preserve">chủ </w:t>
      </w:r>
      <w:r>
        <w:t xml:space="preserve">trương </w:t>
      </w:r>
      <w:r>
        <w:rPr>
          <w:spacing w:val="-6"/>
        </w:rPr>
        <w:t xml:space="preserve">Đông </w:t>
      </w:r>
      <w:r>
        <w:rPr>
          <w:spacing w:val="-3"/>
        </w:rPr>
        <w:t xml:space="preserve">Dương </w:t>
      </w:r>
      <w:r>
        <w:rPr>
          <w:spacing w:val="-5"/>
        </w:rPr>
        <w:t xml:space="preserve">tự </w:t>
      </w:r>
      <w:r>
        <w:t xml:space="preserve">trị sau chiến </w:t>
      </w:r>
      <w:r>
        <w:rPr>
          <w:spacing w:val="-6"/>
        </w:rPr>
        <w:t>tranh.</w:t>
      </w:r>
    </w:p>
    <w:p w:rsidR="002A5536" w:rsidRDefault="002A5536">
      <w:pPr>
        <w:pStyle w:val="BodyText"/>
        <w:ind w:left="0"/>
        <w:rPr>
          <w:sz w:val="26"/>
        </w:rPr>
      </w:pPr>
    </w:p>
    <w:p w:rsidR="002A5536" w:rsidRDefault="00BE1DD8">
      <w:pPr>
        <w:pStyle w:val="BodyText"/>
        <w:spacing w:before="0"/>
        <w:ind w:right="164"/>
        <w:jc w:val="both"/>
      </w:pPr>
      <w:r>
        <w:t xml:space="preserve">Nếu </w:t>
      </w:r>
      <w:r>
        <w:rPr>
          <w:spacing w:val="-5"/>
        </w:rPr>
        <w:t xml:space="preserve">chỉ </w:t>
      </w:r>
      <w:r>
        <w:t xml:space="preserve">có </w:t>
      </w:r>
      <w:r>
        <w:rPr>
          <w:spacing w:val="-8"/>
        </w:rPr>
        <w:t xml:space="preserve">thế </w:t>
      </w:r>
      <w:r>
        <w:rPr>
          <w:spacing w:val="-6"/>
        </w:rPr>
        <w:t xml:space="preserve">thôi </w:t>
      </w:r>
      <w:r>
        <w:rPr>
          <w:spacing w:val="-8"/>
        </w:rPr>
        <w:t xml:space="preserve">thì </w:t>
      </w:r>
      <w:r>
        <w:rPr>
          <w:spacing w:val="-5"/>
        </w:rPr>
        <w:t xml:space="preserve">chủ </w:t>
      </w:r>
      <w:r>
        <w:t xml:space="preserve">trương đường lối </w:t>
      </w:r>
      <w:r>
        <w:rPr>
          <w:spacing w:val="-5"/>
        </w:rPr>
        <w:t xml:space="preserve">của </w:t>
      </w:r>
      <w:r>
        <w:rPr>
          <w:spacing w:val="-4"/>
        </w:rPr>
        <w:t xml:space="preserve">Decoux </w:t>
      </w:r>
      <w:r>
        <w:t xml:space="preserve">sẽ </w:t>
      </w:r>
      <w:r>
        <w:rPr>
          <w:spacing w:val="-9"/>
        </w:rPr>
        <w:t xml:space="preserve">không </w:t>
      </w:r>
      <w:r>
        <w:rPr>
          <w:spacing w:val="2"/>
        </w:rPr>
        <w:t xml:space="preserve">lấy </w:t>
      </w:r>
      <w:r>
        <w:rPr>
          <w:spacing w:val="-8"/>
        </w:rPr>
        <w:t xml:space="preserve">gì </w:t>
      </w:r>
      <w:r>
        <w:rPr>
          <w:spacing w:val="2"/>
        </w:rPr>
        <w:t>làm</w:t>
      </w:r>
      <w:r>
        <w:rPr>
          <w:spacing w:val="-55"/>
        </w:rPr>
        <w:t xml:space="preserve"> </w:t>
      </w:r>
      <w:r>
        <w:rPr>
          <w:spacing w:val="-12"/>
        </w:rPr>
        <w:t xml:space="preserve">nguy </w:t>
      </w:r>
      <w:r>
        <w:rPr>
          <w:spacing w:val="-7"/>
        </w:rPr>
        <w:t xml:space="preserve">hiểm, </w:t>
      </w:r>
      <w:r>
        <w:rPr>
          <w:spacing w:val="-9"/>
        </w:rPr>
        <w:t xml:space="preserve">không </w:t>
      </w:r>
      <w:r>
        <w:rPr>
          <w:spacing w:val="2"/>
        </w:rPr>
        <w:t xml:space="preserve">lừa </w:t>
      </w:r>
      <w:r>
        <w:t>dối được</w:t>
      </w:r>
      <w:r>
        <w:rPr>
          <w:spacing w:val="2"/>
        </w:rPr>
        <w:t xml:space="preserve"> </w:t>
      </w:r>
      <w:r>
        <w:t>số</w:t>
      </w:r>
      <w:r>
        <w:rPr>
          <w:spacing w:val="1"/>
        </w:rPr>
        <w:t xml:space="preserve"> </w:t>
      </w:r>
      <w:r>
        <w:rPr>
          <w:spacing w:val="-4"/>
        </w:rPr>
        <w:t>đông</w:t>
      </w:r>
      <w:r>
        <w:rPr>
          <w:spacing w:val="-15"/>
        </w:rPr>
        <w:t xml:space="preserve"> </w:t>
      </w:r>
      <w:r>
        <w:rPr>
          <w:spacing w:val="-4"/>
        </w:rPr>
        <w:t>dân.</w:t>
      </w:r>
      <w:r>
        <w:rPr>
          <w:spacing w:val="1"/>
        </w:rPr>
        <w:t xml:space="preserve"> </w:t>
      </w:r>
      <w:r>
        <w:rPr>
          <w:spacing w:val="-4"/>
        </w:rPr>
        <w:t>Decoux</w:t>
      </w:r>
      <w:r>
        <w:rPr>
          <w:spacing w:val="-15"/>
        </w:rPr>
        <w:t xml:space="preserve"> </w:t>
      </w:r>
      <w:r>
        <w:rPr>
          <w:spacing w:val="-4"/>
        </w:rPr>
        <w:t>trong</w:t>
      </w:r>
      <w:r>
        <w:rPr>
          <w:spacing w:val="-15"/>
        </w:rPr>
        <w:t xml:space="preserve"> </w:t>
      </w:r>
      <w:r>
        <w:rPr>
          <w:spacing w:val="-9"/>
        </w:rPr>
        <w:t>những</w:t>
      </w:r>
      <w:r>
        <w:rPr>
          <w:spacing w:val="-14"/>
        </w:rPr>
        <w:t xml:space="preserve"> </w:t>
      </w:r>
      <w:r>
        <w:rPr>
          <w:spacing w:val="-5"/>
        </w:rPr>
        <w:t>năm</w:t>
      </w:r>
      <w:r>
        <w:rPr>
          <w:spacing w:val="-23"/>
        </w:rPr>
        <w:t xml:space="preserve"> </w:t>
      </w:r>
      <w:r>
        <w:t>1942,</w:t>
      </w:r>
      <w:r>
        <w:rPr>
          <w:spacing w:val="1"/>
        </w:rPr>
        <w:t xml:space="preserve"> </w:t>
      </w:r>
      <w:r>
        <w:t>1943, 1944</w:t>
      </w:r>
      <w:r>
        <w:rPr>
          <w:spacing w:val="1"/>
        </w:rPr>
        <w:t xml:space="preserve"> </w:t>
      </w:r>
      <w:r>
        <w:t>còn</w:t>
      </w:r>
      <w:r>
        <w:rPr>
          <w:spacing w:val="-15"/>
        </w:rPr>
        <w:t xml:space="preserve"> </w:t>
      </w:r>
      <w:r>
        <w:rPr>
          <w:spacing w:val="2"/>
        </w:rPr>
        <w:t>làm</w:t>
      </w:r>
      <w:r>
        <w:rPr>
          <w:spacing w:val="-23"/>
        </w:rPr>
        <w:t xml:space="preserve"> </w:t>
      </w:r>
      <w:r>
        <w:rPr>
          <w:spacing w:val="2"/>
        </w:rPr>
        <w:t>làm</w:t>
      </w:r>
      <w:r>
        <w:rPr>
          <w:spacing w:val="-22"/>
        </w:rPr>
        <w:t xml:space="preserve"> </w:t>
      </w:r>
      <w:r>
        <w:rPr>
          <w:spacing w:val="-5"/>
        </w:rPr>
        <w:t>nhiều</w:t>
      </w:r>
      <w:r>
        <w:rPr>
          <w:spacing w:val="-15"/>
        </w:rPr>
        <w:t xml:space="preserve"> </w:t>
      </w:r>
      <w:r>
        <w:rPr>
          <w:spacing w:val="-8"/>
        </w:rPr>
        <w:t>chuyện</w:t>
      </w:r>
      <w:r>
        <w:rPr>
          <w:spacing w:val="-15"/>
        </w:rPr>
        <w:t xml:space="preserve"> </w:t>
      </w:r>
      <w:r>
        <w:rPr>
          <w:spacing w:val="-12"/>
        </w:rPr>
        <w:t>mị</w:t>
      </w:r>
      <w:r>
        <w:rPr>
          <w:spacing w:val="8"/>
        </w:rPr>
        <w:t xml:space="preserve"> </w:t>
      </w:r>
      <w:r>
        <w:t>dân</w:t>
      </w:r>
      <w:r>
        <w:rPr>
          <w:spacing w:val="-15"/>
        </w:rPr>
        <w:t xml:space="preserve"> </w:t>
      </w:r>
      <w:r>
        <w:t>có</w:t>
      </w:r>
      <w:r>
        <w:rPr>
          <w:spacing w:val="1"/>
        </w:rPr>
        <w:t xml:space="preserve"> </w:t>
      </w:r>
      <w:r>
        <w:rPr>
          <w:spacing w:val="3"/>
        </w:rPr>
        <w:t xml:space="preserve">ít </w:t>
      </w:r>
      <w:r>
        <w:rPr>
          <w:spacing w:val="-5"/>
        </w:rPr>
        <w:t xml:space="preserve">nhiều kết </w:t>
      </w:r>
      <w:r>
        <w:rPr>
          <w:spacing w:val="-4"/>
        </w:rPr>
        <w:t xml:space="preserve">quả. </w:t>
      </w:r>
      <w:r>
        <w:t xml:space="preserve">Tôi </w:t>
      </w:r>
      <w:r>
        <w:rPr>
          <w:spacing w:val="-5"/>
        </w:rPr>
        <w:t xml:space="preserve">chú </w:t>
      </w:r>
      <w:r>
        <w:t xml:space="preserve">ý đến </w:t>
      </w:r>
      <w:r>
        <w:rPr>
          <w:spacing w:val="-5"/>
        </w:rPr>
        <w:t xml:space="preserve">hai </w:t>
      </w:r>
      <w:r>
        <w:t xml:space="preserve">việc </w:t>
      </w:r>
      <w:r>
        <w:rPr>
          <w:spacing w:val="-5"/>
        </w:rPr>
        <w:t xml:space="preserve">nổi </w:t>
      </w:r>
      <w:r>
        <w:t>bật sau</w:t>
      </w:r>
      <w:r>
        <w:rPr>
          <w:spacing w:val="-19"/>
        </w:rPr>
        <w:t xml:space="preserve"> </w:t>
      </w:r>
      <w:r>
        <w:rPr>
          <w:spacing w:val="-4"/>
        </w:rPr>
        <w:t>đây:</w:t>
      </w:r>
    </w:p>
    <w:p w:rsidR="002A5536" w:rsidRDefault="002A5536">
      <w:pPr>
        <w:pStyle w:val="BodyText"/>
        <w:ind w:left="0"/>
        <w:rPr>
          <w:sz w:val="26"/>
        </w:rPr>
      </w:pPr>
    </w:p>
    <w:p w:rsidR="002A5536" w:rsidRDefault="00BE1DD8">
      <w:pPr>
        <w:pStyle w:val="ListParagraph"/>
        <w:numPr>
          <w:ilvl w:val="0"/>
          <w:numId w:val="43"/>
        </w:numPr>
        <w:tabs>
          <w:tab w:val="left" w:pos="400"/>
        </w:tabs>
        <w:ind w:right="114" w:firstLine="0"/>
        <w:rPr>
          <w:sz w:val="30"/>
        </w:rPr>
      </w:pPr>
      <w:r>
        <w:rPr>
          <w:spacing w:val="-4"/>
          <w:sz w:val="30"/>
        </w:rPr>
        <w:t xml:space="preserve">Pháp </w:t>
      </w:r>
      <w:r>
        <w:rPr>
          <w:sz w:val="30"/>
        </w:rPr>
        <w:t xml:space="preserve">bỏ </w:t>
      </w:r>
      <w:r>
        <w:rPr>
          <w:spacing w:val="2"/>
          <w:sz w:val="30"/>
        </w:rPr>
        <w:t xml:space="preserve">ra </w:t>
      </w:r>
      <w:r>
        <w:rPr>
          <w:spacing w:val="-5"/>
          <w:sz w:val="30"/>
        </w:rPr>
        <w:t xml:space="preserve">nhiều </w:t>
      </w:r>
      <w:r>
        <w:rPr>
          <w:spacing w:val="-4"/>
          <w:sz w:val="30"/>
        </w:rPr>
        <w:t xml:space="preserve">công </w:t>
      </w:r>
      <w:r>
        <w:rPr>
          <w:sz w:val="30"/>
        </w:rPr>
        <w:t xml:space="preserve">sức, </w:t>
      </w:r>
      <w:r>
        <w:rPr>
          <w:spacing w:val="-3"/>
          <w:sz w:val="30"/>
        </w:rPr>
        <w:t xml:space="preserve">tài </w:t>
      </w:r>
      <w:r>
        <w:rPr>
          <w:spacing w:val="-5"/>
          <w:sz w:val="30"/>
        </w:rPr>
        <w:t xml:space="preserve">chính </w:t>
      </w:r>
      <w:r>
        <w:rPr>
          <w:sz w:val="30"/>
        </w:rPr>
        <w:t xml:space="preserve">để </w:t>
      </w:r>
      <w:r>
        <w:rPr>
          <w:spacing w:val="-5"/>
          <w:sz w:val="30"/>
        </w:rPr>
        <w:t xml:space="preserve">gây nên </w:t>
      </w:r>
      <w:r>
        <w:rPr>
          <w:sz w:val="30"/>
        </w:rPr>
        <w:t xml:space="preserve">và </w:t>
      </w:r>
      <w:r>
        <w:rPr>
          <w:spacing w:val="-4"/>
          <w:sz w:val="30"/>
        </w:rPr>
        <w:t xml:space="preserve">phát </w:t>
      </w:r>
      <w:r>
        <w:rPr>
          <w:sz w:val="30"/>
        </w:rPr>
        <w:t xml:space="preserve">triển </w:t>
      </w:r>
      <w:r>
        <w:rPr>
          <w:spacing w:val="-10"/>
          <w:sz w:val="30"/>
        </w:rPr>
        <w:t xml:space="preserve">khá </w:t>
      </w:r>
      <w:r>
        <w:rPr>
          <w:sz w:val="30"/>
        </w:rPr>
        <w:t xml:space="preserve">rầm </w:t>
      </w:r>
      <w:r>
        <w:rPr>
          <w:spacing w:val="2"/>
          <w:sz w:val="30"/>
        </w:rPr>
        <w:t xml:space="preserve">rộ </w:t>
      </w:r>
      <w:r>
        <w:rPr>
          <w:spacing w:val="-8"/>
          <w:sz w:val="30"/>
        </w:rPr>
        <w:t xml:space="preserve">một </w:t>
      </w:r>
      <w:r>
        <w:rPr>
          <w:spacing w:val="-6"/>
          <w:sz w:val="30"/>
        </w:rPr>
        <w:t xml:space="preserve">phong </w:t>
      </w:r>
      <w:r>
        <w:rPr>
          <w:sz w:val="30"/>
        </w:rPr>
        <w:t xml:space="preserve">trào </w:t>
      </w:r>
      <w:r>
        <w:rPr>
          <w:spacing w:val="-8"/>
          <w:sz w:val="30"/>
        </w:rPr>
        <w:t xml:space="preserve">thể </w:t>
      </w:r>
      <w:r>
        <w:rPr>
          <w:spacing w:val="-4"/>
          <w:sz w:val="30"/>
        </w:rPr>
        <w:t xml:space="preserve">dục, </w:t>
      </w:r>
      <w:r>
        <w:rPr>
          <w:spacing w:val="-8"/>
          <w:sz w:val="30"/>
        </w:rPr>
        <w:t xml:space="preserve">thể </w:t>
      </w:r>
      <w:r>
        <w:rPr>
          <w:spacing w:val="-6"/>
          <w:sz w:val="30"/>
        </w:rPr>
        <w:t xml:space="preserve">thao </w:t>
      </w:r>
      <w:r>
        <w:rPr>
          <w:spacing w:val="4"/>
          <w:sz w:val="30"/>
        </w:rPr>
        <w:t xml:space="preserve">lớn </w:t>
      </w:r>
      <w:r>
        <w:rPr>
          <w:spacing w:val="-8"/>
          <w:sz w:val="30"/>
        </w:rPr>
        <w:t xml:space="preserve">thu </w:t>
      </w:r>
      <w:r>
        <w:rPr>
          <w:spacing w:val="-5"/>
          <w:sz w:val="30"/>
        </w:rPr>
        <w:t xml:space="preserve">hút nhiều </w:t>
      </w:r>
      <w:r>
        <w:rPr>
          <w:sz w:val="30"/>
        </w:rPr>
        <w:t xml:space="preserve">vạn </w:t>
      </w:r>
      <w:r>
        <w:rPr>
          <w:spacing w:val="-8"/>
          <w:sz w:val="30"/>
        </w:rPr>
        <w:t xml:space="preserve">thanh </w:t>
      </w:r>
      <w:r>
        <w:rPr>
          <w:sz w:val="30"/>
        </w:rPr>
        <w:t xml:space="preserve">niên và </w:t>
      </w:r>
      <w:r>
        <w:rPr>
          <w:spacing w:val="-5"/>
          <w:sz w:val="30"/>
        </w:rPr>
        <w:t xml:space="preserve">uốn nắn </w:t>
      </w:r>
      <w:r>
        <w:rPr>
          <w:spacing w:val="-8"/>
          <w:sz w:val="30"/>
        </w:rPr>
        <w:t xml:space="preserve">thanh </w:t>
      </w:r>
      <w:r>
        <w:rPr>
          <w:sz w:val="30"/>
        </w:rPr>
        <w:t xml:space="preserve">niên </w:t>
      </w:r>
      <w:r>
        <w:rPr>
          <w:spacing w:val="-6"/>
          <w:sz w:val="30"/>
        </w:rPr>
        <w:t xml:space="preserve">theo </w:t>
      </w:r>
      <w:r>
        <w:rPr>
          <w:spacing w:val="-8"/>
          <w:sz w:val="30"/>
        </w:rPr>
        <w:t xml:space="preserve">khẩu </w:t>
      </w:r>
      <w:r>
        <w:rPr>
          <w:sz w:val="30"/>
        </w:rPr>
        <w:t xml:space="preserve">hiệu </w:t>
      </w:r>
      <w:r>
        <w:rPr>
          <w:spacing w:val="-6"/>
          <w:sz w:val="30"/>
        </w:rPr>
        <w:t xml:space="preserve">“Thống </w:t>
      </w:r>
      <w:r>
        <w:rPr>
          <w:spacing w:val="-5"/>
          <w:sz w:val="30"/>
        </w:rPr>
        <w:t xml:space="preserve">chế </w:t>
      </w:r>
      <w:r>
        <w:rPr>
          <w:sz w:val="30"/>
        </w:rPr>
        <w:t xml:space="preserve">Pétain </w:t>
      </w:r>
      <w:r>
        <w:rPr>
          <w:spacing w:val="-10"/>
          <w:sz w:val="30"/>
        </w:rPr>
        <w:t xml:space="preserve">muôn năm!” </w:t>
      </w:r>
      <w:r>
        <w:rPr>
          <w:spacing w:val="-5"/>
          <w:sz w:val="30"/>
        </w:rPr>
        <w:t xml:space="preserve">của chính phủ </w:t>
      </w:r>
      <w:r>
        <w:rPr>
          <w:spacing w:val="-9"/>
          <w:sz w:val="30"/>
        </w:rPr>
        <w:t xml:space="preserve">Vichy </w:t>
      </w:r>
      <w:r>
        <w:rPr>
          <w:spacing w:val="-3"/>
          <w:sz w:val="30"/>
        </w:rPr>
        <w:t xml:space="preserve">tay </w:t>
      </w:r>
      <w:r>
        <w:rPr>
          <w:sz w:val="30"/>
        </w:rPr>
        <w:t xml:space="preserve">sai Đức Hitler. </w:t>
      </w:r>
      <w:r>
        <w:rPr>
          <w:spacing w:val="-10"/>
          <w:sz w:val="30"/>
        </w:rPr>
        <w:t xml:space="preserve">Tuyên </w:t>
      </w:r>
      <w:r>
        <w:rPr>
          <w:sz w:val="30"/>
        </w:rPr>
        <w:t xml:space="preserve">cáo </w:t>
      </w:r>
      <w:r>
        <w:rPr>
          <w:spacing w:val="-5"/>
          <w:sz w:val="30"/>
        </w:rPr>
        <w:t xml:space="preserve">của </w:t>
      </w:r>
      <w:r>
        <w:rPr>
          <w:spacing w:val="-4"/>
          <w:sz w:val="30"/>
        </w:rPr>
        <w:t xml:space="preserve">Xứ </w:t>
      </w:r>
      <w:r>
        <w:rPr>
          <w:spacing w:val="-8"/>
          <w:sz w:val="30"/>
        </w:rPr>
        <w:t xml:space="preserve">uỷ </w:t>
      </w:r>
      <w:r>
        <w:rPr>
          <w:sz w:val="30"/>
        </w:rPr>
        <w:t xml:space="preserve">Nam </w:t>
      </w:r>
      <w:r>
        <w:rPr>
          <w:spacing w:val="-4"/>
          <w:sz w:val="30"/>
        </w:rPr>
        <w:t xml:space="preserve">Kỳ </w:t>
      </w:r>
      <w:r>
        <w:rPr>
          <w:spacing w:val="-8"/>
          <w:sz w:val="30"/>
        </w:rPr>
        <w:t xml:space="preserve">nhận </w:t>
      </w:r>
      <w:r>
        <w:rPr>
          <w:spacing w:val="-3"/>
          <w:sz w:val="30"/>
        </w:rPr>
        <w:t xml:space="preserve">định </w:t>
      </w:r>
      <w:r>
        <w:rPr>
          <w:sz w:val="30"/>
        </w:rPr>
        <w:t xml:space="preserve">và </w:t>
      </w:r>
      <w:r>
        <w:rPr>
          <w:spacing w:val="-8"/>
          <w:sz w:val="30"/>
        </w:rPr>
        <w:t xml:space="preserve">tuyên </w:t>
      </w:r>
      <w:r>
        <w:rPr>
          <w:sz w:val="30"/>
        </w:rPr>
        <w:t xml:space="preserve">bố </w:t>
      </w:r>
      <w:r>
        <w:rPr>
          <w:spacing w:val="-3"/>
          <w:sz w:val="30"/>
        </w:rPr>
        <w:t xml:space="preserve">rộng </w:t>
      </w:r>
      <w:r>
        <w:rPr>
          <w:sz w:val="30"/>
        </w:rPr>
        <w:t xml:space="preserve">rãi </w:t>
      </w:r>
      <w:r>
        <w:rPr>
          <w:spacing w:val="-3"/>
          <w:sz w:val="30"/>
        </w:rPr>
        <w:t xml:space="preserve">rằng </w:t>
      </w:r>
      <w:r>
        <w:rPr>
          <w:sz w:val="30"/>
        </w:rPr>
        <w:t xml:space="preserve">đó </w:t>
      </w:r>
      <w:r>
        <w:rPr>
          <w:spacing w:val="3"/>
          <w:sz w:val="30"/>
        </w:rPr>
        <w:t xml:space="preserve">là </w:t>
      </w:r>
      <w:r>
        <w:rPr>
          <w:sz w:val="30"/>
        </w:rPr>
        <w:t xml:space="preserve">cách </w:t>
      </w:r>
      <w:r>
        <w:rPr>
          <w:spacing w:val="-5"/>
          <w:sz w:val="30"/>
        </w:rPr>
        <w:t xml:space="preserve">của </w:t>
      </w:r>
      <w:r>
        <w:rPr>
          <w:spacing w:val="-4"/>
          <w:sz w:val="30"/>
        </w:rPr>
        <w:t xml:space="preserve">Pháp </w:t>
      </w:r>
      <w:r>
        <w:rPr>
          <w:spacing w:val="-6"/>
          <w:sz w:val="30"/>
        </w:rPr>
        <w:t xml:space="preserve">chuẩn </w:t>
      </w:r>
      <w:r>
        <w:rPr>
          <w:sz w:val="30"/>
        </w:rPr>
        <w:t xml:space="preserve">bị chiến </w:t>
      </w:r>
      <w:r>
        <w:rPr>
          <w:spacing w:val="-4"/>
          <w:sz w:val="30"/>
        </w:rPr>
        <w:t xml:space="preserve">tranh </w:t>
      </w:r>
      <w:r>
        <w:rPr>
          <w:sz w:val="30"/>
        </w:rPr>
        <w:t xml:space="preserve">vì </w:t>
      </w:r>
      <w:r>
        <w:rPr>
          <w:spacing w:val="-6"/>
          <w:sz w:val="30"/>
        </w:rPr>
        <w:t xml:space="preserve">quyền </w:t>
      </w:r>
      <w:r>
        <w:rPr>
          <w:spacing w:val="4"/>
          <w:sz w:val="30"/>
        </w:rPr>
        <w:t xml:space="preserve">lợi </w:t>
      </w:r>
      <w:r>
        <w:rPr>
          <w:spacing w:val="-5"/>
          <w:sz w:val="30"/>
        </w:rPr>
        <w:t xml:space="preserve">của </w:t>
      </w:r>
      <w:r>
        <w:rPr>
          <w:spacing w:val="-4"/>
          <w:sz w:val="30"/>
        </w:rPr>
        <w:t xml:space="preserve">Pháp, </w:t>
      </w:r>
      <w:r>
        <w:rPr>
          <w:sz w:val="30"/>
        </w:rPr>
        <w:t xml:space="preserve">đó </w:t>
      </w:r>
      <w:r>
        <w:rPr>
          <w:spacing w:val="3"/>
          <w:sz w:val="30"/>
        </w:rPr>
        <w:t xml:space="preserve">là </w:t>
      </w:r>
      <w:r>
        <w:rPr>
          <w:spacing w:val="-4"/>
          <w:sz w:val="30"/>
        </w:rPr>
        <w:t xml:space="preserve">Pháp </w:t>
      </w:r>
      <w:r>
        <w:rPr>
          <w:spacing w:val="-5"/>
          <w:sz w:val="30"/>
        </w:rPr>
        <w:t xml:space="preserve">giành </w:t>
      </w:r>
      <w:r>
        <w:rPr>
          <w:spacing w:val="-8"/>
          <w:sz w:val="30"/>
        </w:rPr>
        <w:t xml:space="preserve">thanh </w:t>
      </w:r>
      <w:r>
        <w:rPr>
          <w:sz w:val="30"/>
        </w:rPr>
        <w:t>niên</w:t>
      </w:r>
      <w:r>
        <w:rPr>
          <w:spacing w:val="-17"/>
          <w:sz w:val="30"/>
        </w:rPr>
        <w:t xml:space="preserve"> </w:t>
      </w:r>
      <w:r>
        <w:rPr>
          <w:spacing w:val="-8"/>
          <w:sz w:val="30"/>
        </w:rPr>
        <w:t>Việt</w:t>
      </w:r>
      <w:r>
        <w:rPr>
          <w:spacing w:val="-9"/>
          <w:sz w:val="30"/>
        </w:rPr>
        <w:t xml:space="preserve"> </w:t>
      </w:r>
      <w:r>
        <w:rPr>
          <w:sz w:val="30"/>
        </w:rPr>
        <w:t>Nam</w:t>
      </w:r>
      <w:r>
        <w:rPr>
          <w:spacing w:val="-25"/>
          <w:sz w:val="30"/>
        </w:rPr>
        <w:t xml:space="preserve"> </w:t>
      </w:r>
      <w:r>
        <w:rPr>
          <w:sz w:val="30"/>
        </w:rPr>
        <w:t>với</w:t>
      </w:r>
      <w:r>
        <w:rPr>
          <w:spacing w:val="6"/>
          <w:sz w:val="30"/>
        </w:rPr>
        <w:t xml:space="preserve"> </w:t>
      </w:r>
      <w:r>
        <w:rPr>
          <w:spacing w:val="-6"/>
          <w:sz w:val="30"/>
        </w:rPr>
        <w:t>Nhật.</w:t>
      </w:r>
      <w:r>
        <w:rPr>
          <w:spacing w:val="-2"/>
          <w:sz w:val="30"/>
        </w:rPr>
        <w:t xml:space="preserve"> </w:t>
      </w:r>
      <w:r>
        <w:rPr>
          <w:spacing w:val="-12"/>
          <w:sz w:val="30"/>
        </w:rPr>
        <w:t>Tuy</w:t>
      </w:r>
      <w:r>
        <w:rPr>
          <w:spacing w:val="-16"/>
          <w:sz w:val="30"/>
        </w:rPr>
        <w:t xml:space="preserve"> </w:t>
      </w:r>
      <w:r>
        <w:rPr>
          <w:spacing w:val="-8"/>
          <w:sz w:val="30"/>
        </w:rPr>
        <w:t>vậy,</w:t>
      </w:r>
      <w:r>
        <w:rPr>
          <w:spacing w:val="-2"/>
          <w:sz w:val="30"/>
        </w:rPr>
        <w:t xml:space="preserve"> </w:t>
      </w:r>
      <w:r>
        <w:rPr>
          <w:spacing w:val="-4"/>
          <w:sz w:val="30"/>
        </w:rPr>
        <w:t>Xứ</w:t>
      </w:r>
      <w:r>
        <w:rPr>
          <w:spacing w:val="1"/>
          <w:sz w:val="30"/>
        </w:rPr>
        <w:t xml:space="preserve"> </w:t>
      </w:r>
      <w:r>
        <w:rPr>
          <w:spacing w:val="-8"/>
          <w:sz w:val="30"/>
        </w:rPr>
        <w:t>uỷ</w:t>
      </w:r>
      <w:r>
        <w:rPr>
          <w:spacing w:val="-16"/>
          <w:sz w:val="30"/>
        </w:rPr>
        <w:t xml:space="preserve"> </w:t>
      </w:r>
      <w:r>
        <w:rPr>
          <w:sz w:val="30"/>
        </w:rPr>
        <w:t>Nam</w:t>
      </w:r>
      <w:r>
        <w:rPr>
          <w:spacing w:val="-24"/>
          <w:sz w:val="30"/>
        </w:rPr>
        <w:t xml:space="preserve"> </w:t>
      </w:r>
      <w:r>
        <w:rPr>
          <w:spacing w:val="-4"/>
          <w:sz w:val="30"/>
        </w:rPr>
        <w:t>Kỳ</w:t>
      </w:r>
      <w:r>
        <w:rPr>
          <w:spacing w:val="-17"/>
          <w:sz w:val="30"/>
        </w:rPr>
        <w:t xml:space="preserve"> </w:t>
      </w:r>
      <w:r>
        <w:rPr>
          <w:spacing w:val="-9"/>
          <w:sz w:val="30"/>
        </w:rPr>
        <w:t>không</w:t>
      </w:r>
      <w:r>
        <w:rPr>
          <w:spacing w:val="-16"/>
          <w:sz w:val="30"/>
        </w:rPr>
        <w:t xml:space="preserve"> </w:t>
      </w:r>
      <w:r>
        <w:rPr>
          <w:spacing w:val="-5"/>
          <w:sz w:val="30"/>
        </w:rPr>
        <w:t>yêu</w:t>
      </w:r>
      <w:r>
        <w:rPr>
          <w:spacing w:val="-17"/>
          <w:sz w:val="30"/>
        </w:rPr>
        <w:t xml:space="preserve"> </w:t>
      </w:r>
      <w:r>
        <w:rPr>
          <w:sz w:val="30"/>
        </w:rPr>
        <w:t>cầu</w:t>
      </w:r>
      <w:r>
        <w:rPr>
          <w:spacing w:val="-16"/>
          <w:sz w:val="30"/>
        </w:rPr>
        <w:t xml:space="preserve"> </w:t>
      </w:r>
      <w:r>
        <w:rPr>
          <w:spacing w:val="-8"/>
          <w:sz w:val="30"/>
        </w:rPr>
        <w:t>thanh</w:t>
      </w:r>
      <w:r>
        <w:rPr>
          <w:spacing w:val="-17"/>
          <w:sz w:val="30"/>
        </w:rPr>
        <w:t xml:space="preserve"> </w:t>
      </w:r>
      <w:r>
        <w:rPr>
          <w:sz w:val="30"/>
        </w:rPr>
        <w:t>niên</w:t>
      </w:r>
      <w:r>
        <w:rPr>
          <w:spacing w:val="-16"/>
          <w:sz w:val="30"/>
        </w:rPr>
        <w:t xml:space="preserve"> </w:t>
      </w:r>
      <w:r>
        <w:rPr>
          <w:spacing w:val="-3"/>
          <w:sz w:val="30"/>
        </w:rPr>
        <w:t>tẩy</w:t>
      </w:r>
      <w:r>
        <w:rPr>
          <w:spacing w:val="-17"/>
          <w:sz w:val="30"/>
        </w:rPr>
        <w:t xml:space="preserve"> </w:t>
      </w:r>
      <w:r>
        <w:rPr>
          <w:spacing w:val="-4"/>
          <w:sz w:val="30"/>
        </w:rPr>
        <w:t>chay</w:t>
      </w:r>
      <w:r>
        <w:rPr>
          <w:spacing w:val="-16"/>
          <w:sz w:val="30"/>
        </w:rPr>
        <w:t xml:space="preserve"> </w:t>
      </w:r>
      <w:r>
        <w:rPr>
          <w:spacing w:val="-6"/>
          <w:sz w:val="30"/>
        </w:rPr>
        <w:t>phong</w:t>
      </w:r>
      <w:r>
        <w:rPr>
          <w:spacing w:val="-17"/>
          <w:sz w:val="30"/>
        </w:rPr>
        <w:t xml:space="preserve"> </w:t>
      </w:r>
      <w:r>
        <w:rPr>
          <w:sz w:val="30"/>
        </w:rPr>
        <w:t>trào</w:t>
      </w:r>
      <w:r>
        <w:rPr>
          <w:spacing w:val="-1"/>
          <w:sz w:val="30"/>
        </w:rPr>
        <w:t xml:space="preserve"> </w:t>
      </w:r>
      <w:r>
        <w:rPr>
          <w:spacing w:val="-8"/>
          <w:sz w:val="30"/>
        </w:rPr>
        <w:t>thể</w:t>
      </w:r>
      <w:r>
        <w:rPr>
          <w:sz w:val="30"/>
        </w:rPr>
        <w:t xml:space="preserve"> </w:t>
      </w:r>
      <w:r>
        <w:rPr>
          <w:spacing w:val="-5"/>
          <w:sz w:val="30"/>
        </w:rPr>
        <w:t xml:space="preserve">dục </w:t>
      </w:r>
      <w:r>
        <w:rPr>
          <w:spacing w:val="-8"/>
          <w:sz w:val="30"/>
        </w:rPr>
        <w:t xml:space="preserve">thể </w:t>
      </w:r>
      <w:r>
        <w:rPr>
          <w:spacing w:val="-6"/>
          <w:sz w:val="30"/>
        </w:rPr>
        <w:t xml:space="preserve">thao </w:t>
      </w:r>
      <w:r>
        <w:rPr>
          <w:sz w:val="30"/>
        </w:rPr>
        <w:t xml:space="preserve">do </w:t>
      </w:r>
      <w:r>
        <w:rPr>
          <w:spacing w:val="-3"/>
          <w:sz w:val="30"/>
        </w:rPr>
        <w:t xml:space="preserve">Ducoroy </w:t>
      </w:r>
      <w:r>
        <w:rPr>
          <w:spacing w:val="-4"/>
          <w:sz w:val="30"/>
        </w:rPr>
        <w:t xml:space="preserve">đứng đầu. Trái </w:t>
      </w:r>
      <w:r>
        <w:rPr>
          <w:spacing w:val="2"/>
          <w:sz w:val="30"/>
        </w:rPr>
        <w:t xml:space="preserve">lại </w:t>
      </w:r>
      <w:r>
        <w:rPr>
          <w:sz w:val="30"/>
        </w:rPr>
        <w:t xml:space="preserve">“ở đâu có </w:t>
      </w:r>
      <w:r>
        <w:rPr>
          <w:spacing w:val="-4"/>
          <w:sz w:val="30"/>
        </w:rPr>
        <w:t xml:space="preserve">quần </w:t>
      </w:r>
      <w:r>
        <w:rPr>
          <w:spacing w:val="-6"/>
          <w:sz w:val="30"/>
        </w:rPr>
        <w:t xml:space="preserve">chúng </w:t>
      </w:r>
      <w:r>
        <w:rPr>
          <w:spacing w:val="-8"/>
          <w:sz w:val="30"/>
        </w:rPr>
        <w:t xml:space="preserve">thì </w:t>
      </w:r>
      <w:r>
        <w:rPr>
          <w:spacing w:val="-6"/>
          <w:sz w:val="30"/>
        </w:rPr>
        <w:t xml:space="preserve">Đảng Cộng </w:t>
      </w:r>
      <w:r>
        <w:rPr>
          <w:sz w:val="30"/>
        </w:rPr>
        <w:t xml:space="preserve">sản </w:t>
      </w:r>
      <w:r>
        <w:rPr>
          <w:spacing w:val="-4"/>
          <w:sz w:val="30"/>
        </w:rPr>
        <w:t xml:space="preserve">phải </w:t>
      </w:r>
      <w:r>
        <w:rPr>
          <w:sz w:val="30"/>
        </w:rPr>
        <w:t xml:space="preserve">có </w:t>
      </w:r>
      <w:r>
        <w:rPr>
          <w:spacing w:val="-7"/>
          <w:sz w:val="30"/>
        </w:rPr>
        <w:t xml:space="preserve">mặt”, </w:t>
      </w:r>
      <w:r>
        <w:rPr>
          <w:spacing w:val="-8"/>
          <w:sz w:val="30"/>
        </w:rPr>
        <w:t xml:space="preserve">tuy </w:t>
      </w:r>
      <w:r>
        <w:rPr>
          <w:spacing w:val="-3"/>
          <w:sz w:val="30"/>
        </w:rPr>
        <w:t xml:space="preserve">rằng </w:t>
      </w:r>
      <w:r>
        <w:rPr>
          <w:spacing w:val="-10"/>
          <w:sz w:val="30"/>
        </w:rPr>
        <w:t xml:space="preserve">khi </w:t>
      </w:r>
      <w:r>
        <w:rPr>
          <w:sz w:val="30"/>
        </w:rPr>
        <w:t xml:space="preserve">ấy </w:t>
      </w:r>
      <w:r>
        <w:rPr>
          <w:spacing w:val="-6"/>
          <w:sz w:val="30"/>
        </w:rPr>
        <w:t xml:space="preserve">Đảng </w:t>
      </w:r>
      <w:r>
        <w:rPr>
          <w:sz w:val="30"/>
        </w:rPr>
        <w:t xml:space="preserve">bộ Nam </w:t>
      </w:r>
      <w:r>
        <w:rPr>
          <w:spacing w:val="-4"/>
          <w:sz w:val="30"/>
        </w:rPr>
        <w:t xml:space="preserve">Kỳ </w:t>
      </w:r>
      <w:r>
        <w:rPr>
          <w:sz w:val="30"/>
        </w:rPr>
        <w:t xml:space="preserve">còn rất </w:t>
      </w:r>
      <w:r>
        <w:rPr>
          <w:spacing w:val="-8"/>
          <w:sz w:val="30"/>
        </w:rPr>
        <w:t xml:space="preserve">yếu, </w:t>
      </w:r>
      <w:r>
        <w:rPr>
          <w:spacing w:val="-6"/>
          <w:sz w:val="30"/>
        </w:rPr>
        <w:t xml:space="preserve">chúng </w:t>
      </w:r>
      <w:r>
        <w:rPr>
          <w:spacing w:val="-3"/>
          <w:sz w:val="30"/>
        </w:rPr>
        <w:t xml:space="preserve">tôi </w:t>
      </w:r>
      <w:r>
        <w:rPr>
          <w:spacing w:val="-8"/>
          <w:sz w:val="30"/>
        </w:rPr>
        <w:t xml:space="preserve">cũng </w:t>
      </w:r>
      <w:r>
        <w:rPr>
          <w:sz w:val="30"/>
        </w:rPr>
        <w:t xml:space="preserve">cố </w:t>
      </w:r>
      <w:r>
        <w:rPr>
          <w:spacing w:val="-8"/>
          <w:sz w:val="30"/>
        </w:rPr>
        <w:t xml:space="preserve">gắng </w:t>
      </w:r>
      <w:r>
        <w:rPr>
          <w:sz w:val="30"/>
        </w:rPr>
        <w:t xml:space="preserve">đưa </w:t>
      </w:r>
      <w:r>
        <w:rPr>
          <w:spacing w:val="-5"/>
          <w:sz w:val="30"/>
        </w:rPr>
        <w:t xml:space="preserve">người </w:t>
      </w:r>
      <w:r>
        <w:rPr>
          <w:sz w:val="30"/>
        </w:rPr>
        <w:t xml:space="preserve">vào trường </w:t>
      </w:r>
      <w:r>
        <w:rPr>
          <w:spacing w:val="-4"/>
          <w:sz w:val="30"/>
        </w:rPr>
        <w:t xml:space="preserve">Phan </w:t>
      </w:r>
      <w:r>
        <w:rPr>
          <w:spacing w:val="-3"/>
          <w:sz w:val="30"/>
        </w:rPr>
        <w:t xml:space="preserve">Thiết </w:t>
      </w:r>
      <w:r>
        <w:rPr>
          <w:spacing w:val="-5"/>
          <w:sz w:val="30"/>
        </w:rPr>
        <w:t xml:space="preserve">xem </w:t>
      </w:r>
      <w:r>
        <w:rPr>
          <w:spacing w:val="-8"/>
          <w:sz w:val="30"/>
        </w:rPr>
        <w:t xml:space="preserve">họ </w:t>
      </w:r>
      <w:r>
        <w:rPr>
          <w:spacing w:val="2"/>
          <w:sz w:val="30"/>
        </w:rPr>
        <w:t xml:space="preserve">làm </w:t>
      </w:r>
      <w:r>
        <w:rPr>
          <w:spacing w:val="-8"/>
          <w:sz w:val="30"/>
        </w:rPr>
        <w:t xml:space="preserve">gì </w:t>
      </w:r>
      <w:r>
        <w:rPr>
          <w:sz w:val="30"/>
        </w:rPr>
        <w:t xml:space="preserve">và </w:t>
      </w:r>
      <w:r>
        <w:rPr>
          <w:spacing w:val="-5"/>
          <w:sz w:val="30"/>
        </w:rPr>
        <w:t xml:space="preserve">xem ta </w:t>
      </w:r>
      <w:r>
        <w:rPr>
          <w:sz w:val="30"/>
        </w:rPr>
        <w:t xml:space="preserve">có </w:t>
      </w:r>
      <w:r>
        <w:rPr>
          <w:spacing w:val="-8"/>
          <w:sz w:val="30"/>
        </w:rPr>
        <w:t xml:space="preserve">thể </w:t>
      </w:r>
      <w:r>
        <w:rPr>
          <w:spacing w:val="2"/>
          <w:sz w:val="30"/>
        </w:rPr>
        <w:t xml:space="preserve">làm </w:t>
      </w:r>
      <w:r>
        <w:rPr>
          <w:spacing w:val="-8"/>
          <w:sz w:val="30"/>
        </w:rPr>
        <w:t xml:space="preserve">gì </w:t>
      </w:r>
      <w:r>
        <w:rPr>
          <w:sz w:val="30"/>
        </w:rPr>
        <w:t xml:space="preserve">được để </w:t>
      </w:r>
      <w:r>
        <w:rPr>
          <w:spacing w:val="-4"/>
          <w:sz w:val="30"/>
        </w:rPr>
        <w:t xml:space="preserve">tranh </w:t>
      </w:r>
      <w:r>
        <w:rPr>
          <w:spacing w:val="-8"/>
          <w:sz w:val="30"/>
        </w:rPr>
        <w:t xml:space="preserve">thủ </w:t>
      </w:r>
      <w:r>
        <w:rPr>
          <w:spacing w:val="-6"/>
          <w:sz w:val="30"/>
        </w:rPr>
        <w:t xml:space="preserve">tuổi </w:t>
      </w:r>
      <w:r>
        <w:rPr>
          <w:sz w:val="30"/>
        </w:rPr>
        <w:t xml:space="preserve">trẻ với địch. </w:t>
      </w:r>
      <w:r>
        <w:rPr>
          <w:spacing w:val="-4"/>
          <w:sz w:val="30"/>
        </w:rPr>
        <w:t xml:space="preserve">Một trong </w:t>
      </w:r>
      <w:r>
        <w:rPr>
          <w:spacing w:val="-9"/>
          <w:sz w:val="30"/>
        </w:rPr>
        <w:t xml:space="preserve">những </w:t>
      </w:r>
      <w:r>
        <w:rPr>
          <w:spacing w:val="-5"/>
          <w:sz w:val="30"/>
        </w:rPr>
        <w:t xml:space="preserve">người </w:t>
      </w:r>
      <w:r>
        <w:rPr>
          <w:sz w:val="30"/>
        </w:rPr>
        <w:t xml:space="preserve">đó sau </w:t>
      </w:r>
      <w:r>
        <w:rPr>
          <w:spacing w:val="-5"/>
          <w:sz w:val="30"/>
        </w:rPr>
        <w:t xml:space="preserve">này </w:t>
      </w:r>
      <w:r>
        <w:rPr>
          <w:spacing w:val="3"/>
          <w:sz w:val="30"/>
        </w:rPr>
        <w:t xml:space="preserve">là </w:t>
      </w:r>
      <w:r>
        <w:rPr>
          <w:spacing w:val="-8"/>
          <w:sz w:val="30"/>
        </w:rPr>
        <w:t xml:space="preserve">Ngô </w:t>
      </w:r>
      <w:r>
        <w:rPr>
          <w:spacing w:val="-5"/>
          <w:sz w:val="30"/>
        </w:rPr>
        <w:t xml:space="preserve">Thất </w:t>
      </w:r>
      <w:r>
        <w:rPr>
          <w:spacing w:val="-3"/>
          <w:sz w:val="30"/>
        </w:rPr>
        <w:t xml:space="preserve">Sơn, </w:t>
      </w:r>
      <w:r>
        <w:rPr>
          <w:sz w:val="30"/>
        </w:rPr>
        <w:t xml:space="preserve">đến </w:t>
      </w:r>
      <w:r>
        <w:rPr>
          <w:spacing w:val="-8"/>
          <w:sz w:val="30"/>
        </w:rPr>
        <w:t xml:space="preserve">tháng </w:t>
      </w:r>
      <w:r>
        <w:rPr>
          <w:sz w:val="30"/>
        </w:rPr>
        <w:t xml:space="preserve">8 </w:t>
      </w:r>
      <w:r>
        <w:rPr>
          <w:spacing w:val="-5"/>
          <w:sz w:val="30"/>
        </w:rPr>
        <w:t xml:space="preserve">năm </w:t>
      </w:r>
      <w:r>
        <w:rPr>
          <w:sz w:val="30"/>
        </w:rPr>
        <w:t xml:space="preserve">1945, </w:t>
      </w:r>
      <w:r>
        <w:rPr>
          <w:spacing w:val="3"/>
          <w:sz w:val="30"/>
        </w:rPr>
        <w:t xml:space="preserve">là </w:t>
      </w:r>
      <w:r>
        <w:rPr>
          <w:sz w:val="30"/>
        </w:rPr>
        <w:t xml:space="preserve">cận vệ </w:t>
      </w:r>
      <w:r>
        <w:rPr>
          <w:spacing w:val="-5"/>
          <w:sz w:val="30"/>
        </w:rPr>
        <w:t xml:space="preserve">của </w:t>
      </w:r>
      <w:r>
        <w:rPr>
          <w:sz w:val="30"/>
        </w:rPr>
        <w:t xml:space="preserve">tôi, sau </w:t>
      </w:r>
      <w:r>
        <w:rPr>
          <w:spacing w:val="2"/>
          <w:sz w:val="30"/>
        </w:rPr>
        <w:t xml:space="preserve">làm </w:t>
      </w:r>
      <w:r>
        <w:rPr>
          <w:sz w:val="30"/>
        </w:rPr>
        <w:t xml:space="preserve">đến cấp </w:t>
      </w:r>
      <w:r>
        <w:rPr>
          <w:spacing w:val="-5"/>
          <w:sz w:val="30"/>
        </w:rPr>
        <w:t xml:space="preserve">tá của </w:t>
      </w:r>
      <w:r>
        <w:rPr>
          <w:spacing w:val="-4"/>
          <w:sz w:val="30"/>
        </w:rPr>
        <w:t xml:space="preserve">quân </w:t>
      </w:r>
      <w:r>
        <w:rPr>
          <w:sz w:val="30"/>
        </w:rPr>
        <w:t xml:space="preserve">đội và được </w:t>
      </w:r>
      <w:r>
        <w:rPr>
          <w:spacing w:val="-8"/>
          <w:sz w:val="30"/>
        </w:rPr>
        <w:t xml:space="preserve">tuyên </w:t>
      </w:r>
      <w:r>
        <w:rPr>
          <w:sz w:val="30"/>
        </w:rPr>
        <w:t xml:space="preserve">dương </w:t>
      </w:r>
      <w:r>
        <w:rPr>
          <w:spacing w:val="-4"/>
          <w:sz w:val="30"/>
        </w:rPr>
        <w:t>“anh</w:t>
      </w:r>
      <w:r>
        <w:rPr>
          <w:spacing w:val="-39"/>
          <w:sz w:val="30"/>
        </w:rPr>
        <w:t xml:space="preserve"> </w:t>
      </w:r>
      <w:r>
        <w:rPr>
          <w:spacing w:val="-8"/>
          <w:sz w:val="30"/>
        </w:rPr>
        <w:t>hùng”.</w:t>
      </w:r>
    </w:p>
    <w:p w:rsidR="002A5536" w:rsidRDefault="002A5536">
      <w:pPr>
        <w:pStyle w:val="BodyText"/>
        <w:ind w:left="0"/>
        <w:rPr>
          <w:sz w:val="26"/>
        </w:rPr>
      </w:pPr>
    </w:p>
    <w:p w:rsidR="002A5536" w:rsidRDefault="00BE1DD8">
      <w:pPr>
        <w:pStyle w:val="ListParagraph"/>
        <w:numPr>
          <w:ilvl w:val="0"/>
          <w:numId w:val="43"/>
        </w:numPr>
        <w:tabs>
          <w:tab w:val="left" w:pos="400"/>
        </w:tabs>
        <w:spacing w:before="1"/>
        <w:ind w:right="114" w:firstLine="0"/>
        <w:rPr>
          <w:sz w:val="30"/>
        </w:rPr>
      </w:pPr>
      <w:r>
        <w:rPr>
          <w:spacing w:val="-7"/>
          <w:sz w:val="30"/>
        </w:rPr>
        <w:t xml:space="preserve">Lúc </w:t>
      </w:r>
      <w:r>
        <w:rPr>
          <w:spacing w:val="-10"/>
          <w:sz w:val="30"/>
        </w:rPr>
        <w:t xml:space="preserve">ấy, </w:t>
      </w:r>
      <w:r>
        <w:rPr>
          <w:sz w:val="30"/>
        </w:rPr>
        <w:t xml:space="preserve">có </w:t>
      </w:r>
      <w:r>
        <w:rPr>
          <w:spacing w:val="-8"/>
          <w:sz w:val="30"/>
        </w:rPr>
        <w:t xml:space="preserve">một </w:t>
      </w:r>
      <w:r>
        <w:rPr>
          <w:spacing w:val="-9"/>
          <w:sz w:val="30"/>
        </w:rPr>
        <w:t xml:space="preserve">ngành </w:t>
      </w:r>
      <w:r>
        <w:rPr>
          <w:spacing w:val="-4"/>
          <w:sz w:val="30"/>
        </w:rPr>
        <w:t xml:space="preserve">hoạt động </w:t>
      </w:r>
      <w:r>
        <w:rPr>
          <w:spacing w:val="-5"/>
          <w:sz w:val="30"/>
        </w:rPr>
        <w:t xml:space="preserve">của </w:t>
      </w:r>
      <w:r>
        <w:rPr>
          <w:sz w:val="30"/>
        </w:rPr>
        <w:t xml:space="preserve">bọn </w:t>
      </w:r>
      <w:r>
        <w:rPr>
          <w:spacing w:val="-4"/>
          <w:sz w:val="30"/>
        </w:rPr>
        <w:t xml:space="preserve">Decoux </w:t>
      </w:r>
      <w:r>
        <w:rPr>
          <w:sz w:val="30"/>
        </w:rPr>
        <w:t xml:space="preserve">ở </w:t>
      </w:r>
      <w:r>
        <w:rPr>
          <w:spacing w:val="-6"/>
          <w:sz w:val="30"/>
        </w:rPr>
        <w:t xml:space="preserve">ngoài </w:t>
      </w:r>
      <w:r>
        <w:rPr>
          <w:spacing w:val="-3"/>
          <w:sz w:val="30"/>
        </w:rPr>
        <w:t xml:space="preserve">tầm tay </w:t>
      </w:r>
      <w:r>
        <w:rPr>
          <w:spacing w:val="-5"/>
          <w:sz w:val="30"/>
        </w:rPr>
        <w:t xml:space="preserve">của </w:t>
      </w:r>
      <w:r>
        <w:rPr>
          <w:spacing w:val="-4"/>
          <w:sz w:val="30"/>
        </w:rPr>
        <w:t xml:space="preserve">Xứ </w:t>
      </w:r>
      <w:r>
        <w:rPr>
          <w:spacing w:val="-8"/>
          <w:sz w:val="30"/>
        </w:rPr>
        <w:t xml:space="preserve">uỷ </w:t>
      </w:r>
      <w:r>
        <w:rPr>
          <w:spacing w:val="-6"/>
          <w:sz w:val="30"/>
        </w:rPr>
        <w:t xml:space="preserve">chúng </w:t>
      </w:r>
      <w:r>
        <w:rPr>
          <w:sz w:val="30"/>
        </w:rPr>
        <w:t xml:space="preserve">tôi; ấy </w:t>
      </w:r>
      <w:r>
        <w:rPr>
          <w:spacing w:val="3"/>
          <w:sz w:val="30"/>
        </w:rPr>
        <w:t xml:space="preserve">là </w:t>
      </w:r>
      <w:r>
        <w:rPr>
          <w:spacing w:val="-4"/>
          <w:sz w:val="30"/>
        </w:rPr>
        <w:t>hoạt động</w:t>
      </w:r>
      <w:r>
        <w:rPr>
          <w:spacing w:val="-16"/>
          <w:sz w:val="30"/>
        </w:rPr>
        <w:t xml:space="preserve"> </w:t>
      </w:r>
      <w:r>
        <w:rPr>
          <w:spacing w:val="-5"/>
          <w:sz w:val="30"/>
        </w:rPr>
        <w:t>của</w:t>
      </w:r>
      <w:r>
        <w:rPr>
          <w:spacing w:val="1"/>
          <w:sz w:val="30"/>
        </w:rPr>
        <w:t xml:space="preserve"> </w:t>
      </w:r>
      <w:r>
        <w:rPr>
          <w:spacing w:val="-6"/>
          <w:sz w:val="30"/>
        </w:rPr>
        <w:t>chúng</w:t>
      </w:r>
      <w:r>
        <w:rPr>
          <w:spacing w:val="-16"/>
          <w:sz w:val="30"/>
        </w:rPr>
        <w:t xml:space="preserve"> </w:t>
      </w:r>
      <w:r>
        <w:rPr>
          <w:sz w:val="30"/>
        </w:rPr>
        <w:t>trên</w:t>
      </w:r>
      <w:r>
        <w:rPr>
          <w:spacing w:val="-15"/>
          <w:sz w:val="30"/>
        </w:rPr>
        <w:t xml:space="preserve"> </w:t>
      </w:r>
      <w:r>
        <w:rPr>
          <w:spacing w:val="-8"/>
          <w:sz w:val="30"/>
        </w:rPr>
        <w:t>mặt</w:t>
      </w:r>
      <w:r>
        <w:rPr>
          <w:spacing w:val="-9"/>
          <w:sz w:val="30"/>
        </w:rPr>
        <w:t xml:space="preserve"> </w:t>
      </w:r>
      <w:r>
        <w:rPr>
          <w:sz w:val="30"/>
        </w:rPr>
        <w:t>trận</w:t>
      </w:r>
      <w:r>
        <w:rPr>
          <w:spacing w:val="-16"/>
          <w:sz w:val="30"/>
        </w:rPr>
        <w:t xml:space="preserve"> </w:t>
      </w:r>
      <w:r>
        <w:rPr>
          <w:sz w:val="30"/>
        </w:rPr>
        <w:t>văn</w:t>
      </w:r>
      <w:r>
        <w:rPr>
          <w:spacing w:val="-15"/>
          <w:sz w:val="30"/>
        </w:rPr>
        <w:t xml:space="preserve"> </w:t>
      </w:r>
      <w:r>
        <w:rPr>
          <w:spacing w:val="-4"/>
          <w:sz w:val="30"/>
        </w:rPr>
        <w:t>hoá.</w:t>
      </w:r>
      <w:r>
        <w:rPr>
          <w:spacing w:val="-1"/>
          <w:sz w:val="30"/>
        </w:rPr>
        <w:t xml:space="preserve"> </w:t>
      </w:r>
      <w:r>
        <w:rPr>
          <w:sz w:val="30"/>
        </w:rPr>
        <w:t>Tôi</w:t>
      </w:r>
      <w:r>
        <w:rPr>
          <w:spacing w:val="6"/>
          <w:sz w:val="30"/>
        </w:rPr>
        <w:t xml:space="preserve"> </w:t>
      </w:r>
      <w:r>
        <w:rPr>
          <w:spacing w:val="-6"/>
          <w:sz w:val="30"/>
        </w:rPr>
        <w:t>thấy</w:t>
      </w:r>
      <w:r>
        <w:rPr>
          <w:spacing w:val="-15"/>
          <w:sz w:val="30"/>
        </w:rPr>
        <w:t xml:space="preserve"> </w:t>
      </w:r>
      <w:r>
        <w:rPr>
          <w:spacing w:val="-3"/>
          <w:sz w:val="30"/>
        </w:rPr>
        <w:t>rằng</w:t>
      </w:r>
      <w:r>
        <w:rPr>
          <w:spacing w:val="-16"/>
          <w:sz w:val="30"/>
        </w:rPr>
        <w:t xml:space="preserve"> </w:t>
      </w:r>
      <w:r>
        <w:rPr>
          <w:sz w:val="30"/>
        </w:rPr>
        <w:t>bọn</w:t>
      </w:r>
      <w:r>
        <w:rPr>
          <w:spacing w:val="-16"/>
          <w:sz w:val="30"/>
        </w:rPr>
        <w:t xml:space="preserve"> </w:t>
      </w:r>
      <w:r>
        <w:rPr>
          <w:spacing w:val="-4"/>
          <w:sz w:val="30"/>
        </w:rPr>
        <w:t>Decoux</w:t>
      </w:r>
      <w:r>
        <w:rPr>
          <w:spacing w:val="-16"/>
          <w:sz w:val="30"/>
        </w:rPr>
        <w:t xml:space="preserve"> </w:t>
      </w:r>
      <w:r>
        <w:rPr>
          <w:spacing w:val="3"/>
          <w:sz w:val="30"/>
        </w:rPr>
        <w:t>sớm</w:t>
      </w:r>
      <w:r>
        <w:rPr>
          <w:spacing w:val="-23"/>
          <w:sz w:val="30"/>
        </w:rPr>
        <w:t xml:space="preserve"> </w:t>
      </w:r>
      <w:r>
        <w:rPr>
          <w:spacing w:val="-8"/>
          <w:sz w:val="30"/>
        </w:rPr>
        <w:t>nhận</w:t>
      </w:r>
      <w:r>
        <w:rPr>
          <w:spacing w:val="-16"/>
          <w:sz w:val="30"/>
        </w:rPr>
        <w:t xml:space="preserve"> </w:t>
      </w:r>
      <w:r>
        <w:rPr>
          <w:spacing w:val="2"/>
          <w:sz w:val="30"/>
        </w:rPr>
        <w:t>ra</w:t>
      </w:r>
      <w:r>
        <w:rPr>
          <w:spacing w:val="1"/>
          <w:sz w:val="30"/>
        </w:rPr>
        <w:t xml:space="preserve"> </w:t>
      </w:r>
      <w:r>
        <w:rPr>
          <w:spacing w:val="-3"/>
          <w:sz w:val="30"/>
        </w:rPr>
        <w:t>tầm</w:t>
      </w:r>
      <w:r>
        <w:rPr>
          <w:spacing w:val="-24"/>
          <w:sz w:val="30"/>
        </w:rPr>
        <w:t xml:space="preserve"> </w:t>
      </w:r>
      <w:r>
        <w:rPr>
          <w:spacing w:val="-4"/>
          <w:sz w:val="30"/>
        </w:rPr>
        <w:t>quan</w:t>
      </w:r>
      <w:r>
        <w:rPr>
          <w:spacing w:val="-15"/>
          <w:sz w:val="30"/>
        </w:rPr>
        <w:t xml:space="preserve"> </w:t>
      </w:r>
      <w:r>
        <w:rPr>
          <w:spacing w:val="-4"/>
          <w:sz w:val="30"/>
        </w:rPr>
        <w:t>trọng</w:t>
      </w:r>
      <w:r>
        <w:rPr>
          <w:spacing w:val="-16"/>
          <w:sz w:val="30"/>
        </w:rPr>
        <w:t xml:space="preserve"> </w:t>
      </w:r>
      <w:r>
        <w:rPr>
          <w:spacing w:val="-5"/>
          <w:sz w:val="30"/>
        </w:rPr>
        <w:t>chính</w:t>
      </w:r>
      <w:r>
        <w:rPr>
          <w:spacing w:val="-16"/>
          <w:sz w:val="30"/>
        </w:rPr>
        <w:t xml:space="preserve"> </w:t>
      </w:r>
      <w:r>
        <w:rPr>
          <w:sz w:val="30"/>
        </w:rPr>
        <w:t xml:space="preserve">trị </w:t>
      </w:r>
      <w:r>
        <w:rPr>
          <w:spacing w:val="-5"/>
          <w:sz w:val="30"/>
        </w:rPr>
        <w:t xml:space="preserve">của </w:t>
      </w:r>
      <w:r>
        <w:rPr>
          <w:sz w:val="30"/>
        </w:rPr>
        <w:t xml:space="preserve">vận </w:t>
      </w:r>
      <w:r>
        <w:rPr>
          <w:spacing w:val="-4"/>
          <w:sz w:val="30"/>
        </w:rPr>
        <w:t xml:space="preserve">động </w:t>
      </w:r>
      <w:r>
        <w:rPr>
          <w:sz w:val="30"/>
        </w:rPr>
        <w:t xml:space="preserve">văn </w:t>
      </w:r>
      <w:r>
        <w:rPr>
          <w:spacing w:val="-4"/>
          <w:sz w:val="30"/>
        </w:rPr>
        <w:t xml:space="preserve">hoá, </w:t>
      </w:r>
      <w:r>
        <w:rPr>
          <w:sz w:val="30"/>
        </w:rPr>
        <w:t xml:space="preserve">trước bọn tôi; </w:t>
      </w:r>
      <w:r>
        <w:rPr>
          <w:spacing w:val="-4"/>
          <w:sz w:val="30"/>
        </w:rPr>
        <w:t xml:space="preserve">trong </w:t>
      </w:r>
      <w:r>
        <w:rPr>
          <w:sz w:val="30"/>
        </w:rPr>
        <w:t xml:space="preserve">lúc đó </w:t>
      </w:r>
      <w:r>
        <w:rPr>
          <w:spacing w:val="-8"/>
          <w:sz w:val="30"/>
        </w:rPr>
        <w:t xml:space="preserve">thì </w:t>
      </w:r>
      <w:r>
        <w:rPr>
          <w:sz w:val="30"/>
        </w:rPr>
        <w:t xml:space="preserve">ở Nam </w:t>
      </w:r>
      <w:r>
        <w:rPr>
          <w:spacing w:val="-4"/>
          <w:sz w:val="30"/>
        </w:rPr>
        <w:t xml:space="preserve">Kỳ </w:t>
      </w:r>
      <w:r>
        <w:rPr>
          <w:sz w:val="30"/>
        </w:rPr>
        <w:t xml:space="preserve">bọn </w:t>
      </w:r>
      <w:r>
        <w:rPr>
          <w:spacing w:val="-3"/>
          <w:sz w:val="30"/>
        </w:rPr>
        <w:t xml:space="preserve">tôi </w:t>
      </w:r>
      <w:r>
        <w:rPr>
          <w:spacing w:val="-5"/>
          <w:sz w:val="30"/>
        </w:rPr>
        <w:t xml:space="preserve">gần </w:t>
      </w:r>
      <w:r>
        <w:rPr>
          <w:spacing w:val="-10"/>
          <w:sz w:val="30"/>
        </w:rPr>
        <w:t xml:space="preserve">như </w:t>
      </w:r>
      <w:r>
        <w:rPr>
          <w:spacing w:val="-12"/>
          <w:sz w:val="30"/>
        </w:rPr>
        <w:t xml:space="preserve">mù </w:t>
      </w:r>
      <w:r>
        <w:rPr>
          <w:sz w:val="30"/>
        </w:rPr>
        <w:t xml:space="preserve">tịt về vấn đề </w:t>
      </w:r>
      <w:r>
        <w:rPr>
          <w:spacing w:val="-11"/>
          <w:sz w:val="30"/>
        </w:rPr>
        <w:t xml:space="preserve">này, </w:t>
      </w:r>
      <w:r>
        <w:rPr>
          <w:sz w:val="30"/>
        </w:rPr>
        <w:t xml:space="preserve">và </w:t>
      </w:r>
      <w:r>
        <w:rPr>
          <w:spacing w:val="-6"/>
          <w:sz w:val="30"/>
        </w:rPr>
        <w:t xml:space="preserve">thực </w:t>
      </w:r>
      <w:r>
        <w:rPr>
          <w:spacing w:val="-5"/>
          <w:sz w:val="30"/>
        </w:rPr>
        <w:t xml:space="preserve">tế </w:t>
      </w:r>
      <w:r>
        <w:rPr>
          <w:spacing w:val="-9"/>
          <w:sz w:val="30"/>
        </w:rPr>
        <w:t xml:space="preserve">không </w:t>
      </w:r>
      <w:r>
        <w:rPr>
          <w:sz w:val="30"/>
        </w:rPr>
        <w:t xml:space="preserve">có </w:t>
      </w:r>
      <w:r>
        <w:rPr>
          <w:spacing w:val="-4"/>
          <w:sz w:val="30"/>
        </w:rPr>
        <w:t xml:space="preserve">chút phương </w:t>
      </w:r>
      <w:r>
        <w:rPr>
          <w:sz w:val="30"/>
        </w:rPr>
        <w:t xml:space="preserve">tiện </w:t>
      </w:r>
      <w:r>
        <w:rPr>
          <w:spacing w:val="-5"/>
          <w:sz w:val="30"/>
        </w:rPr>
        <w:t xml:space="preserve">nào </w:t>
      </w:r>
      <w:r>
        <w:rPr>
          <w:sz w:val="30"/>
        </w:rPr>
        <w:t xml:space="preserve">để </w:t>
      </w:r>
      <w:r>
        <w:rPr>
          <w:spacing w:val="-4"/>
          <w:sz w:val="30"/>
        </w:rPr>
        <w:t xml:space="preserve">hoạt động </w:t>
      </w:r>
      <w:r>
        <w:rPr>
          <w:sz w:val="30"/>
        </w:rPr>
        <w:t xml:space="preserve">cả. </w:t>
      </w:r>
      <w:r>
        <w:rPr>
          <w:spacing w:val="-4"/>
          <w:sz w:val="30"/>
        </w:rPr>
        <w:t xml:space="preserve">Mắt </w:t>
      </w:r>
      <w:r>
        <w:rPr>
          <w:spacing w:val="-3"/>
          <w:sz w:val="30"/>
        </w:rPr>
        <w:t xml:space="preserve">tôi sáng </w:t>
      </w:r>
      <w:r>
        <w:rPr>
          <w:spacing w:val="2"/>
          <w:sz w:val="30"/>
        </w:rPr>
        <w:t xml:space="preserve">ra </w:t>
      </w:r>
      <w:r>
        <w:rPr>
          <w:spacing w:val="-10"/>
          <w:sz w:val="30"/>
        </w:rPr>
        <w:t xml:space="preserve">khi </w:t>
      </w:r>
      <w:r>
        <w:rPr>
          <w:spacing w:val="-6"/>
          <w:sz w:val="30"/>
        </w:rPr>
        <w:t xml:space="preserve">thấy </w:t>
      </w:r>
      <w:r>
        <w:rPr>
          <w:spacing w:val="-10"/>
          <w:sz w:val="30"/>
        </w:rPr>
        <w:t xml:space="preserve">nhà </w:t>
      </w:r>
      <w:r>
        <w:rPr>
          <w:sz w:val="30"/>
        </w:rPr>
        <w:t xml:space="preserve">cầm </w:t>
      </w:r>
      <w:r>
        <w:rPr>
          <w:spacing w:val="-6"/>
          <w:sz w:val="30"/>
        </w:rPr>
        <w:t>quyền</w:t>
      </w:r>
      <w:r>
        <w:rPr>
          <w:spacing w:val="-57"/>
          <w:sz w:val="30"/>
        </w:rPr>
        <w:t xml:space="preserve"> </w:t>
      </w:r>
      <w:r>
        <w:rPr>
          <w:spacing w:val="-6"/>
          <w:sz w:val="30"/>
        </w:rPr>
        <w:t xml:space="preserve">thực </w:t>
      </w:r>
      <w:r>
        <w:rPr>
          <w:sz w:val="30"/>
        </w:rPr>
        <w:t>dân</w:t>
      </w:r>
      <w:r>
        <w:rPr>
          <w:spacing w:val="-16"/>
          <w:sz w:val="30"/>
        </w:rPr>
        <w:t xml:space="preserve"> </w:t>
      </w:r>
      <w:r>
        <w:rPr>
          <w:spacing w:val="-4"/>
          <w:sz w:val="30"/>
        </w:rPr>
        <w:t>dùng</w:t>
      </w:r>
      <w:r>
        <w:rPr>
          <w:spacing w:val="-16"/>
          <w:sz w:val="30"/>
        </w:rPr>
        <w:t xml:space="preserve"> </w:t>
      </w:r>
      <w:r>
        <w:rPr>
          <w:sz w:val="30"/>
        </w:rPr>
        <w:t>đến</w:t>
      </w:r>
      <w:r>
        <w:rPr>
          <w:spacing w:val="-16"/>
          <w:sz w:val="30"/>
        </w:rPr>
        <w:t xml:space="preserve"> </w:t>
      </w:r>
      <w:r>
        <w:rPr>
          <w:spacing w:val="-9"/>
          <w:sz w:val="30"/>
        </w:rPr>
        <w:t>những</w:t>
      </w:r>
      <w:r>
        <w:rPr>
          <w:spacing w:val="-16"/>
          <w:sz w:val="30"/>
        </w:rPr>
        <w:t xml:space="preserve"> </w:t>
      </w:r>
      <w:r>
        <w:rPr>
          <w:spacing w:val="-5"/>
          <w:sz w:val="30"/>
        </w:rPr>
        <w:t>từ</w:t>
      </w:r>
      <w:r>
        <w:rPr>
          <w:spacing w:val="3"/>
          <w:sz w:val="30"/>
        </w:rPr>
        <w:t xml:space="preserve"> </w:t>
      </w:r>
      <w:r>
        <w:rPr>
          <w:spacing w:val="-3"/>
          <w:sz w:val="30"/>
        </w:rPr>
        <w:t>“chấn</w:t>
      </w:r>
      <w:r>
        <w:rPr>
          <w:spacing w:val="-16"/>
          <w:sz w:val="30"/>
        </w:rPr>
        <w:t xml:space="preserve"> </w:t>
      </w:r>
      <w:r>
        <w:rPr>
          <w:spacing w:val="-7"/>
          <w:sz w:val="30"/>
        </w:rPr>
        <w:t>hưng</w:t>
      </w:r>
      <w:r>
        <w:rPr>
          <w:spacing w:val="-16"/>
          <w:sz w:val="30"/>
        </w:rPr>
        <w:t xml:space="preserve"> </w:t>
      </w:r>
      <w:r>
        <w:rPr>
          <w:sz w:val="30"/>
        </w:rPr>
        <w:t>văn</w:t>
      </w:r>
      <w:r>
        <w:rPr>
          <w:spacing w:val="-16"/>
          <w:sz w:val="30"/>
        </w:rPr>
        <w:t xml:space="preserve"> </w:t>
      </w:r>
      <w:r>
        <w:rPr>
          <w:spacing w:val="-5"/>
          <w:sz w:val="30"/>
        </w:rPr>
        <w:t>hoá</w:t>
      </w:r>
      <w:r>
        <w:rPr>
          <w:spacing w:val="1"/>
          <w:sz w:val="30"/>
        </w:rPr>
        <w:t xml:space="preserve"> </w:t>
      </w:r>
      <w:r>
        <w:rPr>
          <w:sz w:val="30"/>
        </w:rPr>
        <w:t>dân</w:t>
      </w:r>
      <w:r>
        <w:rPr>
          <w:spacing w:val="-15"/>
          <w:sz w:val="30"/>
        </w:rPr>
        <w:t xml:space="preserve"> </w:t>
      </w:r>
      <w:r>
        <w:rPr>
          <w:sz w:val="30"/>
        </w:rPr>
        <w:t>tộc”,</w:t>
      </w:r>
      <w:r>
        <w:rPr>
          <w:spacing w:val="-1"/>
          <w:sz w:val="30"/>
        </w:rPr>
        <w:t xml:space="preserve"> </w:t>
      </w:r>
      <w:r>
        <w:rPr>
          <w:spacing w:val="2"/>
          <w:sz w:val="30"/>
        </w:rPr>
        <w:t>lập</w:t>
      </w:r>
      <w:r>
        <w:rPr>
          <w:spacing w:val="-1"/>
          <w:sz w:val="30"/>
        </w:rPr>
        <w:t xml:space="preserve"> </w:t>
      </w:r>
      <w:r>
        <w:rPr>
          <w:spacing w:val="-8"/>
          <w:sz w:val="30"/>
        </w:rPr>
        <w:t>một</w:t>
      </w:r>
      <w:r>
        <w:rPr>
          <w:spacing w:val="-9"/>
          <w:sz w:val="30"/>
        </w:rPr>
        <w:t xml:space="preserve"> </w:t>
      </w:r>
      <w:r>
        <w:rPr>
          <w:sz w:val="30"/>
        </w:rPr>
        <w:t>số</w:t>
      </w:r>
      <w:r>
        <w:rPr>
          <w:spacing w:val="-1"/>
          <w:sz w:val="30"/>
        </w:rPr>
        <w:t xml:space="preserve"> </w:t>
      </w:r>
      <w:r>
        <w:rPr>
          <w:sz w:val="30"/>
        </w:rPr>
        <w:t>trường</w:t>
      </w:r>
      <w:r>
        <w:rPr>
          <w:spacing w:val="-15"/>
          <w:sz w:val="30"/>
        </w:rPr>
        <w:t xml:space="preserve"> </w:t>
      </w:r>
      <w:r>
        <w:rPr>
          <w:spacing w:val="-5"/>
          <w:sz w:val="30"/>
        </w:rPr>
        <w:t>học</w:t>
      </w:r>
      <w:r>
        <w:rPr>
          <w:spacing w:val="1"/>
          <w:sz w:val="30"/>
        </w:rPr>
        <w:t xml:space="preserve"> </w:t>
      </w:r>
      <w:r>
        <w:rPr>
          <w:spacing w:val="-8"/>
          <w:sz w:val="30"/>
        </w:rPr>
        <w:t>nhằm</w:t>
      </w:r>
      <w:r>
        <w:rPr>
          <w:spacing w:val="-24"/>
          <w:sz w:val="30"/>
        </w:rPr>
        <w:t xml:space="preserve"> </w:t>
      </w:r>
      <w:r>
        <w:rPr>
          <w:spacing w:val="-8"/>
          <w:sz w:val="30"/>
        </w:rPr>
        <w:t>khôi</w:t>
      </w:r>
      <w:r>
        <w:rPr>
          <w:spacing w:val="6"/>
          <w:sz w:val="30"/>
        </w:rPr>
        <w:t xml:space="preserve"> </w:t>
      </w:r>
      <w:r>
        <w:rPr>
          <w:spacing w:val="-8"/>
          <w:sz w:val="30"/>
        </w:rPr>
        <w:t>phục</w:t>
      </w:r>
      <w:r>
        <w:rPr>
          <w:spacing w:val="2"/>
          <w:sz w:val="30"/>
        </w:rPr>
        <w:t xml:space="preserve"> </w:t>
      </w:r>
      <w:r>
        <w:rPr>
          <w:spacing w:val="-12"/>
          <w:sz w:val="30"/>
        </w:rPr>
        <w:t>nghệ</w:t>
      </w:r>
      <w:r>
        <w:rPr>
          <w:spacing w:val="1"/>
          <w:sz w:val="30"/>
        </w:rPr>
        <w:t xml:space="preserve"> </w:t>
      </w:r>
      <w:r>
        <w:rPr>
          <w:spacing w:val="-8"/>
          <w:sz w:val="30"/>
        </w:rPr>
        <w:t xml:space="preserve">thuật </w:t>
      </w:r>
      <w:r>
        <w:rPr>
          <w:spacing w:val="-5"/>
          <w:sz w:val="30"/>
        </w:rPr>
        <w:t xml:space="preserve">Lào, </w:t>
      </w:r>
      <w:r>
        <w:rPr>
          <w:spacing w:val="-10"/>
          <w:sz w:val="30"/>
        </w:rPr>
        <w:t xml:space="preserve">Khmer, </w:t>
      </w:r>
      <w:r>
        <w:rPr>
          <w:spacing w:val="-12"/>
          <w:sz w:val="30"/>
        </w:rPr>
        <w:t xml:space="preserve">nghệ </w:t>
      </w:r>
      <w:r>
        <w:rPr>
          <w:spacing w:val="-8"/>
          <w:sz w:val="30"/>
        </w:rPr>
        <w:t xml:space="preserve">thuật Việt Nam. </w:t>
      </w:r>
      <w:r>
        <w:rPr>
          <w:spacing w:val="-4"/>
          <w:sz w:val="30"/>
        </w:rPr>
        <w:t xml:space="preserve">Decoux </w:t>
      </w:r>
      <w:r>
        <w:rPr>
          <w:sz w:val="30"/>
        </w:rPr>
        <w:t xml:space="preserve">cổ vũ rất </w:t>
      </w:r>
      <w:r>
        <w:rPr>
          <w:spacing w:val="-5"/>
          <w:sz w:val="30"/>
        </w:rPr>
        <w:t xml:space="preserve">nhiều cho </w:t>
      </w:r>
      <w:r>
        <w:rPr>
          <w:sz w:val="30"/>
        </w:rPr>
        <w:t xml:space="preserve">việc y </w:t>
      </w:r>
      <w:r>
        <w:rPr>
          <w:spacing w:val="-5"/>
          <w:sz w:val="30"/>
        </w:rPr>
        <w:t xml:space="preserve">tổ </w:t>
      </w:r>
      <w:r>
        <w:rPr>
          <w:spacing w:val="-3"/>
          <w:sz w:val="30"/>
        </w:rPr>
        <w:t xml:space="preserve">chức </w:t>
      </w:r>
      <w:r>
        <w:rPr>
          <w:spacing w:val="-9"/>
          <w:sz w:val="30"/>
        </w:rPr>
        <w:t xml:space="preserve">những </w:t>
      </w:r>
      <w:r>
        <w:rPr>
          <w:sz w:val="30"/>
        </w:rPr>
        <w:t xml:space="preserve">giải </w:t>
      </w:r>
      <w:r>
        <w:rPr>
          <w:spacing w:val="-6"/>
          <w:sz w:val="30"/>
        </w:rPr>
        <w:t xml:space="preserve">thưởng </w:t>
      </w:r>
      <w:r>
        <w:rPr>
          <w:sz w:val="30"/>
        </w:rPr>
        <w:t xml:space="preserve">văn </w:t>
      </w:r>
      <w:r>
        <w:rPr>
          <w:spacing w:val="-4"/>
          <w:sz w:val="30"/>
        </w:rPr>
        <w:t xml:space="preserve">học, </w:t>
      </w:r>
      <w:r>
        <w:rPr>
          <w:spacing w:val="-9"/>
          <w:sz w:val="30"/>
        </w:rPr>
        <w:t xml:space="preserve">những </w:t>
      </w:r>
      <w:r>
        <w:rPr>
          <w:spacing w:val="-4"/>
          <w:sz w:val="30"/>
        </w:rPr>
        <w:t xml:space="preserve">cuộc </w:t>
      </w:r>
      <w:r>
        <w:rPr>
          <w:sz w:val="30"/>
        </w:rPr>
        <w:t xml:space="preserve">triển </w:t>
      </w:r>
      <w:r>
        <w:rPr>
          <w:spacing w:val="2"/>
          <w:sz w:val="30"/>
        </w:rPr>
        <w:t xml:space="preserve">lãm </w:t>
      </w:r>
      <w:r>
        <w:rPr>
          <w:spacing w:val="-12"/>
          <w:sz w:val="30"/>
        </w:rPr>
        <w:t xml:space="preserve">nghệ </w:t>
      </w:r>
      <w:r>
        <w:rPr>
          <w:spacing w:val="-8"/>
          <w:sz w:val="30"/>
        </w:rPr>
        <w:t xml:space="preserve">thuật. Việc </w:t>
      </w:r>
      <w:r>
        <w:rPr>
          <w:sz w:val="30"/>
        </w:rPr>
        <w:t xml:space="preserve">ấy </w:t>
      </w:r>
      <w:r>
        <w:rPr>
          <w:spacing w:val="-9"/>
          <w:sz w:val="30"/>
        </w:rPr>
        <w:t xml:space="preserve">không </w:t>
      </w:r>
      <w:r>
        <w:rPr>
          <w:spacing w:val="-4"/>
          <w:sz w:val="30"/>
        </w:rPr>
        <w:t xml:space="preserve">phải </w:t>
      </w:r>
      <w:r>
        <w:rPr>
          <w:spacing w:val="-9"/>
          <w:sz w:val="30"/>
        </w:rPr>
        <w:t xml:space="preserve">không </w:t>
      </w:r>
      <w:r>
        <w:rPr>
          <w:spacing w:val="-5"/>
          <w:sz w:val="30"/>
        </w:rPr>
        <w:t xml:space="preserve">gây nhiều ảnh hưởng </w:t>
      </w:r>
      <w:r>
        <w:rPr>
          <w:sz w:val="30"/>
        </w:rPr>
        <w:t xml:space="preserve">có </w:t>
      </w:r>
      <w:r>
        <w:rPr>
          <w:spacing w:val="4"/>
          <w:sz w:val="30"/>
        </w:rPr>
        <w:t xml:space="preserve">lợi </w:t>
      </w:r>
      <w:r>
        <w:rPr>
          <w:spacing w:val="-5"/>
          <w:sz w:val="30"/>
        </w:rPr>
        <w:t xml:space="preserve">cho </w:t>
      </w:r>
      <w:r>
        <w:rPr>
          <w:spacing w:val="-4"/>
          <w:sz w:val="30"/>
        </w:rPr>
        <w:t xml:space="preserve">Pháp. Decoux </w:t>
      </w:r>
      <w:r>
        <w:rPr>
          <w:sz w:val="30"/>
        </w:rPr>
        <w:t xml:space="preserve">còn </w:t>
      </w:r>
      <w:r>
        <w:rPr>
          <w:spacing w:val="-12"/>
          <w:sz w:val="30"/>
        </w:rPr>
        <w:t xml:space="preserve">mở </w:t>
      </w:r>
      <w:r>
        <w:rPr>
          <w:spacing w:val="-3"/>
          <w:sz w:val="30"/>
        </w:rPr>
        <w:t xml:space="preserve">rộng </w:t>
      </w:r>
      <w:r>
        <w:rPr>
          <w:sz w:val="30"/>
        </w:rPr>
        <w:t xml:space="preserve">đại </w:t>
      </w:r>
      <w:r>
        <w:rPr>
          <w:spacing w:val="-4"/>
          <w:sz w:val="30"/>
        </w:rPr>
        <w:t xml:space="preserve">học, </w:t>
      </w:r>
      <w:r>
        <w:rPr>
          <w:spacing w:val="2"/>
          <w:sz w:val="30"/>
        </w:rPr>
        <w:t xml:space="preserve">lập </w:t>
      </w:r>
      <w:r>
        <w:rPr>
          <w:spacing w:val="-6"/>
          <w:sz w:val="30"/>
        </w:rPr>
        <w:t xml:space="preserve">thêm </w:t>
      </w:r>
      <w:r>
        <w:rPr>
          <w:sz w:val="30"/>
        </w:rPr>
        <w:t xml:space="preserve">trường </w:t>
      </w:r>
      <w:r>
        <w:rPr>
          <w:spacing w:val="-5"/>
          <w:sz w:val="30"/>
        </w:rPr>
        <w:t xml:space="preserve">phổ </w:t>
      </w:r>
      <w:r>
        <w:rPr>
          <w:spacing w:val="-9"/>
          <w:sz w:val="30"/>
        </w:rPr>
        <w:t xml:space="preserve">thông. </w:t>
      </w:r>
      <w:r>
        <w:rPr>
          <w:spacing w:val="-8"/>
          <w:sz w:val="30"/>
        </w:rPr>
        <w:t xml:space="preserve">Ảnh </w:t>
      </w:r>
      <w:r>
        <w:rPr>
          <w:spacing w:val="-5"/>
          <w:sz w:val="30"/>
        </w:rPr>
        <w:t xml:space="preserve">hưởng </w:t>
      </w:r>
      <w:r>
        <w:rPr>
          <w:spacing w:val="-10"/>
          <w:sz w:val="30"/>
        </w:rPr>
        <w:t xml:space="preserve">ngó </w:t>
      </w:r>
      <w:r>
        <w:rPr>
          <w:spacing w:val="-6"/>
          <w:sz w:val="30"/>
        </w:rPr>
        <w:t xml:space="preserve">thấy </w:t>
      </w:r>
      <w:r>
        <w:rPr>
          <w:spacing w:val="-4"/>
          <w:sz w:val="30"/>
        </w:rPr>
        <w:t xml:space="preserve">trong </w:t>
      </w:r>
      <w:r>
        <w:rPr>
          <w:sz w:val="30"/>
        </w:rPr>
        <w:t xml:space="preserve">các giới </w:t>
      </w:r>
      <w:r>
        <w:rPr>
          <w:spacing w:val="-5"/>
          <w:sz w:val="30"/>
        </w:rPr>
        <w:t xml:space="preserve">tư </w:t>
      </w:r>
      <w:r>
        <w:rPr>
          <w:sz w:val="30"/>
        </w:rPr>
        <w:t xml:space="preserve">sản trí </w:t>
      </w:r>
      <w:r>
        <w:rPr>
          <w:spacing w:val="-5"/>
          <w:sz w:val="30"/>
        </w:rPr>
        <w:t xml:space="preserve">thức. </w:t>
      </w:r>
      <w:r>
        <w:rPr>
          <w:spacing w:val="-6"/>
          <w:sz w:val="30"/>
        </w:rPr>
        <w:t xml:space="preserve">Mà </w:t>
      </w:r>
      <w:r>
        <w:rPr>
          <w:sz w:val="30"/>
        </w:rPr>
        <w:t xml:space="preserve">ở Nam </w:t>
      </w:r>
      <w:r>
        <w:rPr>
          <w:spacing w:val="-4"/>
          <w:sz w:val="30"/>
        </w:rPr>
        <w:t xml:space="preserve">Kỳ </w:t>
      </w:r>
      <w:r>
        <w:rPr>
          <w:spacing w:val="-6"/>
          <w:sz w:val="30"/>
        </w:rPr>
        <w:t xml:space="preserve">chúng </w:t>
      </w:r>
      <w:r>
        <w:rPr>
          <w:spacing w:val="-3"/>
          <w:sz w:val="30"/>
        </w:rPr>
        <w:t xml:space="preserve">tôi </w:t>
      </w:r>
      <w:r>
        <w:rPr>
          <w:spacing w:val="-9"/>
          <w:sz w:val="30"/>
        </w:rPr>
        <w:t xml:space="preserve">không </w:t>
      </w:r>
      <w:r>
        <w:rPr>
          <w:sz w:val="30"/>
        </w:rPr>
        <w:t xml:space="preserve">có </w:t>
      </w:r>
      <w:r>
        <w:rPr>
          <w:spacing w:val="-4"/>
          <w:sz w:val="30"/>
        </w:rPr>
        <w:t xml:space="preserve">phản </w:t>
      </w:r>
      <w:r>
        <w:rPr>
          <w:spacing w:val="-5"/>
          <w:sz w:val="30"/>
        </w:rPr>
        <w:t xml:space="preserve">ứng </w:t>
      </w:r>
      <w:r>
        <w:rPr>
          <w:spacing w:val="-3"/>
          <w:sz w:val="30"/>
        </w:rPr>
        <w:t xml:space="preserve">kịp thời, </w:t>
      </w:r>
      <w:r>
        <w:rPr>
          <w:spacing w:val="-6"/>
          <w:sz w:val="30"/>
        </w:rPr>
        <w:t xml:space="preserve">chúng </w:t>
      </w:r>
      <w:r>
        <w:rPr>
          <w:spacing w:val="-3"/>
          <w:sz w:val="30"/>
        </w:rPr>
        <w:t xml:space="preserve">tôi </w:t>
      </w:r>
      <w:r>
        <w:rPr>
          <w:sz w:val="30"/>
        </w:rPr>
        <w:t xml:space="preserve">bị </w:t>
      </w:r>
      <w:r>
        <w:rPr>
          <w:spacing w:val="-6"/>
          <w:sz w:val="30"/>
        </w:rPr>
        <w:t xml:space="preserve">động; chúng </w:t>
      </w:r>
      <w:r>
        <w:rPr>
          <w:spacing w:val="-3"/>
          <w:sz w:val="30"/>
        </w:rPr>
        <w:t xml:space="preserve">tôi </w:t>
      </w:r>
      <w:r>
        <w:rPr>
          <w:spacing w:val="-5"/>
          <w:sz w:val="30"/>
        </w:rPr>
        <w:t xml:space="preserve">chỉ </w:t>
      </w:r>
      <w:r>
        <w:rPr>
          <w:sz w:val="30"/>
        </w:rPr>
        <w:t xml:space="preserve">biết </w:t>
      </w:r>
      <w:r>
        <w:rPr>
          <w:spacing w:val="-5"/>
          <w:sz w:val="30"/>
        </w:rPr>
        <w:t xml:space="preserve">nói </w:t>
      </w:r>
      <w:r>
        <w:rPr>
          <w:spacing w:val="-3"/>
          <w:sz w:val="30"/>
        </w:rPr>
        <w:t xml:space="preserve">rằng </w:t>
      </w:r>
      <w:r>
        <w:rPr>
          <w:sz w:val="30"/>
        </w:rPr>
        <w:t xml:space="preserve">đó </w:t>
      </w:r>
      <w:r>
        <w:rPr>
          <w:spacing w:val="3"/>
          <w:sz w:val="30"/>
        </w:rPr>
        <w:t xml:space="preserve">là </w:t>
      </w:r>
      <w:r>
        <w:rPr>
          <w:sz w:val="30"/>
        </w:rPr>
        <w:t xml:space="preserve">cách </w:t>
      </w:r>
      <w:r>
        <w:rPr>
          <w:spacing w:val="-6"/>
          <w:sz w:val="30"/>
        </w:rPr>
        <w:t xml:space="preserve">thực </w:t>
      </w:r>
      <w:r>
        <w:rPr>
          <w:sz w:val="30"/>
        </w:rPr>
        <w:t xml:space="preserve">dân </w:t>
      </w:r>
      <w:r>
        <w:rPr>
          <w:spacing w:val="-4"/>
          <w:sz w:val="30"/>
        </w:rPr>
        <w:t xml:space="preserve">Pháp </w:t>
      </w:r>
      <w:r>
        <w:rPr>
          <w:spacing w:val="-5"/>
          <w:sz w:val="30"/>
        </w:rPr>
        <w:t xml:space="preserve">xoa </w:t>
      </w:r>
      <w:r>
        <w:rPr>
          <w:sz w:val="30"/>
        </w:rPr>
        <w:t xml:space="preserve">dịu </w:t>
      </w:r>
      <w:r>
        <w:rPr>
          <w:spacing w:val="-5"/>
          <w:sz w:val="30"/>
        </w:rPr>
        <w:t xml:space="preserve">tinh </w:t>
      </w:r>
      <w:r>
        <w:rPr>
          <w:spacing w:val="-6"/>
          <w:sz w:val="30"/>
        </w:rPr>
        <w:t xml:space="preserve">thần </w:t>
      </w:r>
      <w:r>
        <w:rPr>
          <w:sz w:val="30"/>
        </w:rPr>
        <w:t xml:space="preserve">dân </w:t>
      </w:r>
      <w:r>
        <w:rPr>
          <w:spacing w:val="-3"/>
          <w:sz w:val="30"/>
        </w:rPr>
        <w:t xml:space="preserve">tộc </w:t>
      </w:r>
      <w:r>
        <w:rPr>
          <w:spacing w:val="-4"/>
          <w:sz w:val="30"/>
        </w:rPr>
        <w:t xml:space="preserve">đang </w:t>
      </w:r>
      <w:r>
        <w:rPr>
          <w:spacing w:val="2"/>
          <w:sz w:val="30"/>
        </w:rPr>
        <w:t xml:space="preserve">lên </w:t>
      </w:r>
      <w:r>
        <w:rPr>
          <w:spacing w:val="-4"/>
          <w:sz w:val="30"/>
        </w:rPr>
        <w:t xml:space="preserve">trong </w:t>
      </w:r>
      <w:r>
        <w:rPr>
          <w:spacing w:val="-5"/>
          <w:sz w:val="30"/>
        </w:rPr>
        <w:t xml:space="preserve">thời </w:t>
      </w:r>
      <w:r>
        <w:rPr>
          <w:spacing w:val="-4"/>
          <w:sz w:val="30"/>
        </w:rPr>
        <w:t xml:space="preserve">cuộc </w:t>
      </w:r>
      <w:r>
        <w:rPr>
          <w:sz w:val="30"/>
        </w:rPr>
        <w:t xml:space="preserve">chiến </w:t>
      </w:r>
      <w:r>
        <w:rPr>
          <w:spacing w:val="-4"/>
          <w:sz w:val="30"/>
        </w:rPr>
        <w:t xml:space="preserve">tranh </w:t>
      </w:r>
      <w:r>
        <w:rPr>
          <w:spacing w:val="-8"/>
          <w:sz w:val="30"/>
        </w:rPr>
        <w:t xml:space="preserve">thế </w:t>
      </w:r>
      <w:r>
        <w:rPr>
          <w:sz w:val="30"/>
        </w:rPr>
        <w:t xml:space="preserve">giới. </w:t>
      </w:r>
      <w:r>
        <w:rPr>
          <w:spacing w:val="-4"/>
          <w:sz w:val="30"/>
        </w:rPr>
        <w:t xml:space="preserve">Mãi </w:t>
      </w:r>
      <w:r>
        <w:rPr>
          <w:spacing w:val="-5"/>
          <w:sz w:val="30"/>
        </w:rPr>
        <w:t xml:space="preserve">cho </w:t>
      </w:r>
      <w:r>
        <w:rPr>
          <w:sz w:val="30"/>
        </w:rPr>
        <w:t xml:space="preserve">đến </w:t>
      </w:r>
      <w:r>
        <w:rPr>
          <w:spacing w:val="-10"/>
          <w:sz w:val="30"/>
        </w:rPr>
        <w:t xml:space="preserve">khi </w:t>
      </w:r>
      <w:r>
        <w:rPr>
          <w:sz w:val="30"/>
        </w:rPr>
        <w:t xml:space="preserve">sinh viên </w:t>
      </w:r>
      <w:r>
        <w:rPr>
          <w:spacing w:val="-4"/>
          <w:sz w:val="30"/>
        </w:rPr>
        <w:t xml:space="preserve">Hà </w:t>
      </w:r>
      <w:r>
        <w:rPr>
          <w:spacing w:val="-3"/>
          <w:sz w:val="30"/>
        </w:rPr>
        <w:t xml:space="preserve">Nội </w:t>
      </w:r>
      <w:r>
        <w:rPr>
          <w:sz w:val="30"/>
        </w:rPr>
        <w:t xml:space="preserve">về </w:t>
      </w:r>
      <w:r>
        <w:rPr>
          <w:spacing w:val="-12"/>
          <w:sz w:val="30"/>
        </w:rPr>
        <w:t xml:space="preserve">nghỉ </w:t>
      </w:r>
      <w:r>
        <w:rPr>
          <w:spacing w:val="-8"/>
          <w:sz w:val="30"/>
        </w:rPr>
        <w:t xml:space="preserve">hè </w:t>
      </w:r>
      <w:r>
        <w:rPr>
          <w:sz w:val="30"/>
        </w:rPr>
        <w:t xml:space="preserve">ở Nam </w:t>
      </w:r>
      <w:r>
        <w:rPr>
          <w:spacing w:val="-8"/>
          <w:sz w:val="30"/>
        </w:rPr>
        <w:t xml:space="preserve">Kỳ, </w:t>
      </w:r>
      <w:r>
        <w:rPr>
          <w:sz w:val="30"/>
        </w:rPr>
        <w:t xml:space="preserve">ở Sài </w:t>
      </w:r>
      <w:r>
        <w:rPr>
          <w:spacing w:val="-3"/>
          <w:sz w:val="30"/>
        </w:rPr>
        <w:t xml:space="preserve">Gòn </w:t>
      </w:r>
      <w:r>
        <w:rPr>
          <w:sz w:val="30"/>
        </w:rPr>
        <w:t xml:space="preserve">với </w:t>
      </w:r>
      <w:r>
        <w:rPr>
          <w:spacing w:val="-5"/>
          <w:sz w:val="30"/>
        </w:rPr>
        <w:t xml:space="preserve">học </w:t>
      </w:r>
      <w:r>
        <w:rPr>
          <w:sz w:val="30"/>
        </w:rPr>
        <w:t xml:space="preserve">sinh Sài </w:t>
      </w:r>
      <w:r>
        <w:rPr>
          <w:spacing w:val="-3"/>
          <w:sz w:val="30"/>
        </w:rPr>
        <w:t xml:space="preserve">Gòn lục </w:t>
      </w:r>
      <w:r>
        <w:rPr>
          <w:spacing w:val="-5"/>
          <w:sz w:val="30"/>
        </w:rPr>
        <w:t xml:space="preserve">tỉnh họp </w:t>
      </w:r>
      <w:r>
        <w:rPr>
          <w:spacing w:val="-8"/>
          <w:sz w:val="30"/>
        </w:rPr>
        <w:t>nhau</w:t>
      </w:r>
      <w:r>
        <w:rPr>
          <w:spacing w:val="-16"/>
          <w:sz w:val="30"/>
        </w:rPr>
        <w:t xml:space="preserve"> </w:t>
      </w:r>
      <w:r>
        <w:rPr>
          <w:spacing w:val="2"/>
          <w:sz w:val="30"/>
        </w:rPr>
        <w:t>lại</w:t>
      </w:r>
      <w:r>
        <w:rPr>
          <w:spacing w:val="6"/>
          <w:sz w:val="30"/>
        </w:rPr>
        <w:t xml:space="preserve"> </w:t>
      </w:r>
      <w:r>
        <w:rPr>
          <w:sz w:val="30"/>
        </w:rPr>
        <w:t>để</w:t>
      </w:r>
      <w:r>
        <w:rPr>
          <w:spacing w:val="1"/>
          <w:sz w:val="30"/>
        </w:rPr>
        <w:t xml:space="preserve"> </w:t>
      </w:r>
      <w:r>
        <w:rPr>
          <w:spacing w:val="-5"/>
          <w:sz w:val="30"/>
        </w:rPr>
        <w:t>tổ</w:t>
      </w:r>
      <w:r>
        <w:rPr>
          <w:sz w:val="30"/>
        </w:rPr>
        <w:t xml:space="preserve"> </w:t>
      </w:r>
      <w:r>
        <w:rPr>
          <w:spacing w:val="-3"/>
          <w:sz w:val="30"/>
        </w:rPr>
        <w:t>chức</w:t>
      </w:r>
      <w:r>
        <w:rPr>
          <w:spacing w:val="1"/>
          <w:sz w:val="30"/>
        </w:rPr>
        <w:t xml:space="preserve"> </w:t>
      </w:r>
      <w:r>
        <w:rPr>
          <w:sz w:val="30"/>
        </w:rPr>
        <w:t>diễn</w:t>
      </w:r>
      <w:r>
        <w:rPr>
          <w:spacing w:val="-16"/>
          <w:sz w:val="30"/>
        </w:rPr>
        <w:t xml:space="preserve"> </w:t>
      </w:r>
      <w:r>
        <w:rPr>
          <w:spacing w:val="-9"/>
          <w:sz w:val="30"/>
        </w:rPr>
        <w:t>những</w:t>
      </w:r>
      <w:r>
        <w:rPr>
          <w:spacing w:val="-16"/>
          <w:sz w:val="30"/>
        </w:rPr>
        <w:t xml:space="preserve"> </w:t>
      </w:r>
      <w:r>
        <w:rPr>
          <w:sz w:val="30"/>
        </w:rPr>
        <w:t>vở</w:t>
      </w:r>
      <w:r>
        <w:rPr>
          <w:spacing w:val="7"/>
          <w:sz w:val="30"/>
        </w:rPr>
        <w:t xml:space="preserve"> </w:t>
      </w:r>
      <w:r>
        <w:rPr>
          <w:sz w:val="30"/>
        </w:rPr>
        <w:t>kịch</w:t>
      </w:r>
      <w:r>
        <w:rPr>
          <w:spacing w:val="-16"/>
          <w:sz w:val="30"/>
        </w:rPr>
        <w:t xml:space="preserve"> </w:t>
      </w:r>
      <w:r>
        <w:rPr>
          <w:spacing w:val="-5"/>
          <w:sz w:val="30"/>
        </w:rPr>
        <w:t>yêu</w:t>
      </w:r>
      <w:r>
        <w:rPr>
          <w:spacing w:val="-16"/>
          <w:sz w:val="30"/>
        </w:rPr>
        <w:t xml:space="preserve"> </w:t>
      </w:r>
      <w:r>
        <w:rPr>
          <w:sz w:val="30"/>
        </w:rPr>
        <w:t xml:space="preserve">nước, </w:t>
      </w:r>
      <w:r>
        <w:rPr>
          <w:spacing w:val="-5"/>
          <w:sz w:val="30"/>
        </w:rPr>
        <w:t>hát</w:t>
      </w:r>
      <w:r>
        <w:rPr>
          <w:spacing w:val="-9"/>
          <w:sz w:val="30"/>
        </w:rPr>
        <w:t xml:space="preserve"> những</w:t>
      </w:r>
      <w:r>
        <w:rPr>
          <w:spacing w:val="-16"/>
          <w:sz w:val="30"/>
        </w:rPr>
        <w:t xml:space="preserve"> </w:t>
      </w:r>
      <w:r>
        <w:rPr>
          <w:sz w:val="30"/>
        </w:rPr>
        <w:t>bài</w:t>
      </w:r>
      <w:r>
        <w:rPr>
          <w:spacing w:val="6"/>
          <w:sz w:val="30"/>
        </w:rPr>
        <w:t xml:space="preserve"> </w:t>
      </w:r>
      <w:r>
        <w:rPr>
          <w:spacing w:val="-5"/>
          <w:sz w:val="30"/>
        </w:rPr>
        <w:t>hát</w:t>
      </w:r>
      <w:r>
        <w:rPr>
          <w:spacing w:val="-8"/>
          <w:sz w:val="30"/>
        </w:rPr>
        <w:t xml:space="preserve"> </w:t>
      </w:r>
      <w:r>
        <w:rPr>
          <w:spacing w:val="-5"/>
          <w:sz w:val="30"/>
        </w:rPr>
        <w:t>yêu</w:t>
      </w:r>
      <w:r>
        <w:rPr>
          <w:spacing w:val="-16"/>
          <w:sz w:val="30"/>
        </w:rPr>
        <w:t xml:space="preserve"> </w:t>
      </w:r>
      <w:r>
        <w:rPr>
          <w:sz w:val="30"/>
        </w:rPr>
        <w:t>nước</w:t>
      </w:r>
      <w:r>
        <w:rPr>
          <w:spacing w:val="1"/>
          <w:sz w:val="30"/>
        </w:rPr>
        <w:t xml:space="preserve"> </w:t>
      </w:r>
      <w:r>
        <w:rPr>
          <w:sz w:val="30"/>
        </w:rPr>
        <w:t>được</w:t>
      </w:r>
      <w:r>
        <w:rPr>
          <w:spacing w:val="1"/>
          <w:sz w:val="30"/>
        </w:rPr>
        <w:t xml:space="preserve"> </w:t>
      </w:r>
      <w:r>
        <w:rPr>
          <w:spacing w:val="-4"/>
          <w:sz w:val="30"/>
        </w:rPr>
        <w:t>đồng</w:t>
      </w:r>
      <w:r>
        <w:rPr>
          <w:spacing w:val="-15"/>
          <w:sz w:val="30"/>
        </w:rPr>
        <w:t xml:space="preserve"> </w:t>
      </w:r>
      <w:r>
        <w:rPr>
          <w:sz w:val="30"/>
        </w:rPr>
        <w:t>bào</w:t>
      </w:r>
      <w:r>
        <w:rPr>
          <w:spacing w:val="-1"/>
          <w:sz w:val="30"/>
        </w:rPr>
        <w:t xml:space="preserve"> </w:t>
      </w:r>
      <w:r>
        <w:rPr>
          <w:spacing w:val="-4"/>
          <w:sz w:val="30"/>
        </w:rPr>
        <w:t>hoan</w:t>
      </w:r>
    </w:p>
    <w:p w:rsidR="002A5536" w:rsidRDefault="002A5536">
      <w:pPr>
        <w:rPr>
          <w:sz w:val="30"/>
        </w:rPr>
        <w:sectPr w:rsidR="002A5536">
          <w:pgSz w:w="12240" w:h="15840"/>
          <w:pgMar w:top="0" w:right="0" w:bottom="280" w:left="0" w:header="720" w:footer="720" w:gutter="0"/>
          <w:cols w:space="720"/>
        </w:sectPr>
      </w:pPr>
    </w:p>
    <w:p w:rsidR="002A5536" w:rsidRDefault="00BE1DD8">
      <w:pPr>
        <w:pStyle w:val="BodyText"/>
        <w:spacing w:before="65"/>
        <w:ind w:right="157"/>
      </w:pPr>
      <w:r>
        <w:rPr>
          <w:spacing w:val="-10"/>
        </w:rPr>
        <w:lastRenderedPageBreak/>
        <w:t xml:space="preserve">nghênh </w:t>
      </w:r>
      <w:r>
        <w:rPr>
          <w:spacing w:val="-5"/>
        </w:rPr>
        <w:t xml:space="preserve">nhiệt </w:t>
      </w:r>
      <w:r>
        <w:t xml:space="preserve">liệt, </w:t>
      </w:r>
      <w:r>
        <w:rPr>
          <w:spacing w:val="-8"/>
        </w:rPr>
        <w:t xml:space="preserve">thì </w:t>
      </w:r>
      <w:r>
        <w:rPr>
          <w:spacing w:val="-6"/>
        </w:rPr>
        <w:t xml:space="preserve">chúng </w:t>
      </w:r>
      <w:r>
        <w:rPr>
          <w:spacing w:val="-3"/>
        </w:rPr>
        <w:t xml:space="preserve">tôi </w:t>
      </w:r>
      <w:r>
        <w:t xml:space="preserve">ở Sài </w:t>
      </w:r>
      <w:r>
        <w:rPr>
          <w:spacing w:val="-3"/>
        </w:rPr>
        <w:t xml:space="preserve">Gòn </w:t>
      </w:r>
      <w:r>
        <w:rPr>
          <w:spacing w:val="-6"/>
        </w:rPr>
        <w:t xml:space="preserve">mới </w:t>
      </w:r>
      <w:r>
        <w:rPr>
          <w:spacing w:val="-3"/>
        </w:rPr>
        <w:t xml:space="preserve">sáng </w:t>
      </w:r>
      <w:r>
        <w:rPr>
          <w:spacing w:val="-8"/>
        </w:rPr>
        <w:t xml:space="preserve">mắt </w:t>
      </w:r>
      <w:r>
        <w:rPr>
          <w:spacing w:val="-6"/>
        </w:rPr>
        <w:t xml:space="preserve">thêm </w:t>
      </w:r>
      <w:r>
        <w:rPr>
          <w:spacing w:val="-3"/>
        </w:rPr>
        <w:t xml:space="preserve">rằng </w:t>
      </w:r>
      <w:r>
        <w:t xml:space="preserve">văn </w:t>
      </w:r>
      <w:r>
        <w:rPr>
          <w:spacing w:val="-12"/>
        </w:rPr>
        <w:t xml:space="preserve">nghệ </w:t>
      </w:r>
      <w:r>
        <w:t xml:space="preserve">có </w:t>
      </w:r>
      <w:r>
        <w:rPr>
          <w:spacing w:val="-3"/>
        </w:rPr>
        <w:t xml:space="preserve">tác </w:t>
      </w:r>
      <w:r>
        <w:rPr>
          <w:spacing w:val="-8"/>
        </w:rPr>
        <w:t xml:space="preserve">dụng </w:t>
      </w:r>
      <w:r>
        <w:rPr>
          <w:spacing w:val="-5"/>
        </w:rPr>
        <w:t xml:space="preserve">chính </w:t>
      </w:r>
      <w:r>
        <w:t xml:space="preserve">trị lớn, </w:t>
      </w:r>
      <w:r>
        <w:rPr>
          <w:spacing w:val="-3"/>
        </w:rPr>
        <w:t xml:space="preserve">rằng </w:t>
      </w:r>
      <w:r>
        <w:rPr>
          <w:spacing w:val="-5"/>
        </w:rPr>
        <w:t xml:space="preserve">nếu </w:t>
      </w:r>
      <w:r>
        <w:rPr>
          <w:spacing w:val="-9"/>
        </w:rPr>
        <w:t xml:space="preserve">không </w:t>
      </w:r>
      <w:r>
        <w:rPr>
          <w:spacing w:val="-3"/>
        </w:rPr>
        <w:t xml:space="preserve">kịp </w:t>
      </w:r>
      <w:r>
        <w:t xml:space="preserve">có </w:t>
      </w:r>
      <w:r>
        <w:rPr>
          <w:spacing w:val="-5"/>
        </w:rPr>
        <w:t xml:space="preserve">chính </w:t>
      </w:r>
      <w:r>
        <w:t xml:space="preserve">sách đối </w:t>
      </w:r>
      <w:r>
        <w:rPr>
          <w:spacing w:val="-5"/>
        </w:rPr>
        <w:t xml:space="preserve">phó </w:t>
      </w:r>
      <w:r>
        <w:rPr>
          <w:spacing w:val="-8"/>
        </w:rPr>
        <w:t xml:space="preserve">thì thanh </w:t>
      </w:r>
      <w:r>
        <w:t xml:space="preserve">niên có </w:t>
      </w:r>
      <w:r>
        <w:rPr>
          <w:spacing w:val="-8"/>
        </w:rPr>
        <w:t xml:space="preserve">thể </w:t>
      </w:r>
      <w:r>
        <w:t xml:space="preserve">bị </w:t>
      </w:r>
      <w:r>
        <w:rPr>
          <w:spacing w:val="-8"/>
        </w:rPr>
        <w:t xml:space="preserve">kẻ khác </w:t>
      </w:r>
      <w:r>
        <w:t xml:space="preserve">lôi </w:t>
      </w:r>
      <w:r>
        <w:rPr>
          <w:spacing w:val="-5"/>
        </w:rPr>
        <w:t xml:space="preserve">kéo </w:t>
      </w:r>
      <w:r>
        <w:t xml:space="preserve">đi </w:t>
      </w:r>
      <w:r>
        <w:rPr>
          <w:spacing w:val="-3"/>
        </w:rPr>
        <w:t xml:space="preserve">chệch </w:t>
      </w:r>
      <w:r>
        <w:t xml:space="preserve">đường cách </w:t>
      </w:r>
      <w:r>
        <w:rPr>
          <w:spacing w:val="-10"/>
        </w:rPr>
        <w:t xml:space="preserve">mạng </w:t>
      </w:r>
      <w:r>
        <w:t xml:space="preserve">giải </w:t>
      </w:r>
      <w:r>
        <w:rPr>
          <w:spacing w:val="-6"/>
        </w:rPr>
        <w:t xml:space="preserve">phóng </w:t>
      </w:r>
      <w:r>
        <w:t xml:space="preserve">dân tộc. </w:t>
      </w:r>
      <w:r>
        <w:rPr>
          <w:spacing w:val="-11"/>
        </w:rPr>
        <w:t xml:space="preserve">Và </w:t>
      </w:r>
      <w:r>
        <w:t xml:space="preserve">bản </w:t>
      </w:r>
      <w:r>
        <w:rPr>
          <w:spacing w:val="-6"/>
        </w:rPr>
        <w:t xml:space="preserve">thân </w:t>
      </w:r>
      <w:r>
        <w:rPr>
          <w:spacing w:val="-3"/>
        </w:rPr>
        <w:t xml:space="preserve">tôi </w:t>
      </w:r>
      <w:r>
        <w:rPr>
          <w:spacing w:val="-6"/>
        </w:rPr>
        <w:t xml:space="preserve">mới </w:t>
      </w:r>
      <w:r>
        <w:rPr>
          <w:spacing w:val="-8"/>
        </w:rPr>
        <w:t xml:space="preserve">nhận </w:t>
      </w:r>
      <w:r>
        <w:rPr>
          <w:spacing w:val="2"/>
        </w:rPr>
        <w:t xml:space="preserve">ra </w:t>
      </w:r>
      <w:r>
        <w:rPr>
          <w:spacing w:val="-3"/>
        </w:rPr>
        <w:t xml:space="preserve">rằng </w:t>
      </w:r>
      <w:r>
        <w:t xml:space="preserve">cái </w:t>
      </w:r>
      <w:r>
        <w:rPr>
          <w:spacing w:val="-5"/>
        </w:rPr>
        <w:t xml:space="preserve">chính </w:t>
      </w:r>
      <w:r>
        <w:t xml:space="preserve">sách </w:t>
      </w:r>
      <w:r>
        <w:rPr>
          <w:spacing w:val="-5"/>
        </w:rPr>
        <w:t xml:space="preserve">gọi </w:t>
      </w:r>
      <w:r>
        <w:rPr>
          <w:spacing w:val="3"/>
        </w:rPr>
        <w:t xml:space="preserve">là </w:t>
      </w:r>
      <w:r>
        <w:rPr>
          <w:spacing w:val="-3"/>
        </w:rPr>
        <w:t xml:space="preserve">“chấn </w:t>
      </w:r>
      <w:r>
        <w:rPr>
          <w:spacing w:val="-7"/>
        </w:rPr>
        <w:t xml:space="preserve">hưng </w:t>
      </w:r>
      <w:r>
        <w:t xml:space="preserve">văn </w:t>
      </w:r>
      <w:r>
        <w:rPr>
          <w:spacing w:val="-5"/>
        </w:rPr>
        <w:t xml:space="preserve">hoá </w:t>
      </w:r>
      <w:r>
        <w:t xml:space="preserve">dân tộc” có </w:t>
      </w:r>
      <w:r>
        <w:rPr>
          <w:spacing w:val="-5"/>
        </w:rPr>
        <w:t xml:space="preserve">chỗ </w:t>
      </w:r>
      <w:r>
        <w:rPr>
          <w:spacing w:val="-10"/>
        </w:rPr>
        <w:t xml:space="preserve">mạnh </w:t>
      </w:r>
      <w:r>
        <w:t xml:space="preserve">và </w:t>
      </w:r>
      <w:r>
        <w:rPr>
          <w:spacing w:val="-5"/>
        </w:rPr>
        <w:t xml:space="preserve">chỗ yếu của nó, </w:t>
      </w:r>
      <w:r>
        <w:rPr>
          <w:spacing w:val="-10"/>
        </w:rPr>
        <w:t xml:space="preserve">mạnh </w:t>
      </w:r>
      <w:r>
        <w:rPr>
          <w:spacing w:val="3"/>
        </w:rPr>
        <w:t xml:space="preserve">là </w:t>
      </w:r>
      <w:r>
        <w:t xml:space="preserve">dưới </w:t>
      </w:r>
      <w:r>
        <w:rPr>
          <w:spacing w:val="-6"/>
        </w:rPr>
        <w:t xml:space="preserve">hình thức </w:t>
      </w:r>
      <w:r>
        <w:rPr>
          <w:spacing w:val="-3"/>
        </w:rPr>
        <w:t xml:space="preserve">giả </w:t>
      </w:r>
      <w:r>
        <w:t xml:space="preserve">vờ dân tộc, </w:t>
      </w:r>
      <w:r>
        <w:rPr>
          <w:spacing w:val="-4"/>
        </w:rPr>
        <w:t xml:space="preserve">Pháp </w:t>
      </w:r>
      <w:r>
        <w:t xml:space="preserve">có </w:t>
      </w:r>
      <w:r>
        <w:rPr>
          <w:spacing w:val="-8"/>
        </w:rPr>
        <w:t xml:space="preserve">thể </w:t>
      </w:r>
      <w:r>
        <w:t xml:space="preserve">lôi </w:t>
      </w:r>
      <w:r>
        <w:rPr>
          <w:spacing w:val="-5"/>
        </w:rPr>
        <w:t xml:space="preserve">kéo </w:t>
      </w:r>
      <w:r>
        <w:rPr>
          <w:spacing w:val="-8"/>
        </w:rPr>
        <w:t xml:space="preserve">thanh </w:t>
      </w:r>
      <w:r>
        <w:rPr>
          <w:spacing w:val="-5"/>
        </w:rPr>
        <w:t xml:space="preserve">niên, </w:t>
      </w:r>
      <w:r>
        <w:t xml:space="preserve">có </w:t>
      </w:r>
      <w:r>
        <w:rPr>
          <w:spacing w:val="-8"/>
        </w:rPr>
        <w:t xml:space="preserve">thể </w:t>
      </w:r>
      <w:r>
        <w:rPr>
          <w:spacing w:val="2"/>
        </w:rPr>
        <w:t xml:space="preserve">làm </w:t>
      </w:r>
      <w:r>
        <w:rPr>
          <w:spacing w:val="-5"/>
        </w:rPr>
        <w:t xml:space="preserve">cho </w:t>
      </w:r>
      <w:r>
        <w:t xml:space="preserve">dân tin </w:t>
      </w:r>
      <w:r>
        <w:rPr>
          <w:spacing w:val="2"/>
        </w:rPr>
        <w:t xml:space="preserve">lầm </w:t>
      </w:r>
      <w:r>
        <w:rPr>
          <w:spacing w:val="-3"/>
        </w:rPr>
        <w:t xml:space="preserve">rằng </w:t>
      </w:r>
      <w:r>
        <w:rPr>
          <w:spacing w:val="-6"/>
        </w:rPr>
        <w:t xml:space="preserve">chúng </w:t>
      </w:r>
      <w:r>
        <w:rPr>
          <w:spacing w:val="-9"/>
        </w:rPr>
        <w:t xml:space="preserve">không </w:t>
      </w:r>
      <w:r>
        <w:t xml:space="preserve">còn </w:t>
      </w:r>
      <w:r>
        <w:rPr>
          <w:spacing w:val="-8"/>
        </w:rPr>
        <w:t xml:space="preserve">khắc </w:t>
      </w:r>
      <w:r>
        <w:rPr>
          <w:spacing w:val="-7"/>
        </w:rPr>
        <w:t xml:space="preserve">nghiệt </w:t>
      </w:r>
      <w:r>
        <w:t xml:space="preserve">áp bức dân </w:t>
      </w:r>
      <w:r>
        <w:rPr>
          <w:spacing w:val="-3"/>
        </w:rPr>
        <w:t xml:space="preserve">tộc </w:t>
      </w:r>
      <w:r>
        <w:rPr>
          <w:spacing w:val="-10"/>
        </w:rPr>
        <w:t xml:space="preserve">như </w:t>
      </w:r>
      <w:r>
        <w:t xml:space="preserve">trước </w:t>
      </w:r>
      <w:r>
        <w:rPr>
          <w:spacing w:val="-3"/>
        </w:rPr>
        <w:t xml:space="preserve">nữa. </w:t>
      </w:r>
      <w:r>
        <w:rPr>
          <w:spacing w:val="-7"/>
        </w:rPr>
        <w:t xml:space="preserve">Nhưng </w:t>
      </w:r>
      <w:r>
        <w:rPr>
          <w:spacing w:val="-4"/>
        </w:rPr>
        <w:t xml:space="preserve">đảng </w:t>
      </w:r>
      <w:r>
        <w:t xml:space="preserve">cách </w:t>
      </w:r>
      <w:r>
        <w:rPr>
          <w:spacing w:val="-11"/>
        </w:rPr>
        <w:t xml:space="preserve">mạng, </w:t>
      </w:r>
      <w:r>
        <w:rPr>
          <w:spacing w:val="-5"/>
        </w:rPr>
        <w:t xml:space="preserve">người yêu </w:t>
      </w:r>
      <w:r>
        <w:t xml:space="preserve">nước, có </w:t>
      </w:r>
      <w:r>
        <w:rPr>
          <w:spacing w:val="-8"/>
        </w:rPr>
        <w:t xml:space="preserve">thể </w:t>
      </w:r>
      <w:r>
        <w:rPr>
          <w:spacing w:val="-4"/>
        </w:rPr>
        <w:t xml:space="preserve">dùng “gậy </w:t>
      </w:r>
      <w:r>
        <w:rPr>
          <w:spacing w:val="-5"/>
        </w:rPr>
        <w:t xml:space="preserve">ông </w:t>
      </w:r>
      <w:r>
        <w:t xml:space="preserve">đập lưng </w:t>
      </w:r>
      <w:r>
        <w:rPr>
          <w:spacing w:val="-6"/>
        </w:rPr>
        <w:t xml:space="preserve">ông”, </w:t>
      </w:r>
      <w:r>
        <w:rPr>
          <w:spacing w:val="-8"/>
        </w:rPr>
        <w:t xml:space="preserve">ngày nọ cũng </w:t>
      </w:r>
      <w:r>
        <w:rPr>
          <w:spacing w:val="-5"/>
        </w:rPr>
        <w:t xml:space="preserve">nói </w:t>
      </w:r>
      <w:r>
        <w:t xml:space="preserve">chơi </w:t>
      </w:r>
      <w:r>
        <w:rPr>
          <w:spacing w:val="3"/>
        </w:rPr>
        <w:t xml:space="preserve">là </w:t>
      </w:r>
      <w:r>
        <w:t xml:space="preserve">“giáo Tàu đâm </w:t>
      </w:r>
      <w:r>
        <w:rPr>
          <w:spacing w:val="-5"/>
        </w:rPr>
        <w:t xml:space="preserve">Chệt”, ta </w:t>
      </w:r>
      <w:r>
        <w:t xml:space="preserve">có </w:t>
      </w:r>
      <w:r>
        <w:rPr>
          <w:spacing w:val="-8"/>
        </w:rPr>
        <w:t xml:space="preserve">thể </w:t>
      </w:r>
      <w:r>
        <w:rPr>
          <w:spacing w:val="4"/>
        </w:rPr>
        <w:t xml:space="preserve">lợi </w:t>
      </w:r>
      <w:r>
        <w:rPr>
          <w:spacing w:val="-8"/>
        </w:rPr>
        <w:t xml:space="preserve">dụng </w:t>
      </w:r>
      <w:r>
        <w:t xml:space="preserve">cái </w:t>
      </w:r>
      <w:r>
        <w:rPr>
          <w:spacing w:val="-8"/>
        </w:rPr>
        <w:t xml:space="preserve">mức </w:t>
      </w:r>
      <w:r>
        <w:rPr>
          <w:spacing w:val="-5"/>
        </w:rPr>
        <w:t xml:space="preserve">chủ </w:t>
      </w:r>
      <w:r>
        <w:rPr>
          <w:spacing w:val="-8"/>
        </w:rPr>
        <w:t xml:space="preserve">nghĩa </w:t>
      </w:r>
      <w:r>
        <w:t xml:space="preserve">dân </w:t>
      </w:r>
      <w:r>
        <w:rPr>
          <w:spacing w:val="-3"/>
        </w:rPr>
        <w:t xml:space="preserve">tộc </w:t>
      </w:r>
      <w:r>
        <w:t xml:space="preserve">được </w:t>
      </w:r>
      <w:r>
        <w:rPr>
          <w:spacing w:val="-5"/>
        </w:rPr>
        <w:t xml:space="preserve">cho </w:t>
      </w:r>
      <w:r>
        <w:rPr>
          <w:spacing w:val="-4"/>
        </w:rPr>
        <w:t xml:space="preserve">phép </w:t>
      </w:r>
      <w:r>
        <w:t xml:space="preserve">ấy để </w:t>
      </w:r>
      <w:r>
        <w:rPr>
          <w:spacing w:val="-4"/>
        </w:rPr>
        <w:t xml:space="preserve">công </w:t>
      </w:r>
      <w:r>
        <w:rPr>
          <w:spacing w:val="-8"/>
        </w:rPr>
        <w:t xml:space="preserve">khai </w:t>
      </w:r>
      <w:r>
        <w:rPr>
          <w:spacing w:val="-3"/>
        </w:rPr>
        <w:t xml:space="preserve">hợp </w:t>
      </w:r>
      <w:r>
        <w:rPr>
          <w:spacing w:val="-4"/>
        </w:rPr>
        <w:t xml:space="preserve">pháp </w:t>
      </w:r>
      <w:r>
        <w:rPr>
          <w:spacing w:val="-8"/>
        </w:rPr>
        <w:t xml:space="preserve">tuyên </w:t>
      </w:r>
      <w:r>
        <w:rPr>
          <w:spacing w:val="-6"/>
        </w:rPr>
        <w:t xml:space="preserve">truyền </w:t>
      </w:r>
      <w:r>
        <w:t xml:space="preserve">sâu </w:t>
      </w:r>
      <w:r>
        <w:rPr>
          <w:spacing w:val="-3"/>
        </w:rPr>
        <w:t xml:space="preserve">rộng </w:t>
      </w:r>
      <w:r>
        <w:rPr>
          <w:spacing w:val="-5"/>
        </w:rPr>
        <w:t xml:space="preserve">cho chủ </w:t>
      </w:r>
      <w:r>
        <w:rPr>
          <w:spacing w:val="-8"/>
        </w:rPr>
        <w:t xml:space="preserve">nghĩa </w:t>
      </w:r>
      <w:r>
        <w:rPr>
          <w:spacing w:val="-5"/>
        </w:rPr>
        <w:t xml:space="preserve">yêu </w:t>
      </w:r>
      <w:r>
        <w:t xml:space="preserve">nước. </w:t>
      </w:r>
      <w:r>
        <w:rPr>
          <w:spacing w:val="-5"/>
        </w:rPr>
        <w:t xml:space="preserve">(Việc này </w:t>
      </w:r>
      <w:r>
        <w:rPr>
          <w:spacing w:val="-3"/>
        </w:rPr>
        <w:t xml:space="preserve">tôi </w:t>
      </w:r>
      <w:r>
        <w:t xml:space="preserve">sẽ có dịp </w:t>
      </w:r>
      <w:r>
        <w:rPr>
          <w:spacing w:val="-5"/>
        </w:rPr>
        <w:t xml:space="preserve">nói </w:t>
      </w:r>
      <w:r>
        <w:rPr>
          <w:spacing w:val="2"/>
        </w:rPr>
        <w:t xml:space="preserve">lại </w:t>
      </w:r>
      <w:r>
        <w:rPr>
          <w:spacing w:val="-10"/>
        </w:rPr>
        <w:t xml:space="preserve">khi </w:t>
      </w:r>
      <w:r>
        <w:rPr>
          <w:spacing w:val="-5"/>
        </w:rPr>
        <w:t xml:space="preserve">nói </w:t>
      </w:r>
      <w:r>
        <w:t xml:space="preserve">tới vấn đề </w:t>
      </w:r>
      <w:r>
        <w:rPr>
          <w:spacing w:val="-8"/>
        </w:rPr>
        <w:t xml:space="preserve">thanh </w:t>
      </w:r>
      <w:r>
        <w:t xml:space="preserve">vận và </w:t>
      </w:r>
      <w:r>
        <w:rPr>
          <w:spacing w:val="-7"/>
        </w:rPr>
        <w:t xml:space="preserve">Thanh </w:t>
      </w:r>
      <w:r>
        <w:t xml:space="preserve">niên </w:t>
      </w:r>
      <w:r>
        <w:rPr>
          <w:spacing w:val="-3"/>
        </w:rPr>
        <w:t xml:space="preserve">Tiền </w:t>
      </w:r>
      <w:r>
        <w:rPr>
          <w:spacing w:val="-6"/>
        </w:rPr>
        <w:t xml:space="preserve">phong </w:t>
      </w:r>
      <w:r>
        <w:t xml:space="preserve">ở Sài </w:t>
      </w:r>
      <w:r>
        <w:rPr>
          <w:spacing w:val="-4"/>
        </w:rPr>
        <w:t>Gòn).</w:t>
      </w:r>
    </w:p>
    <w:p w:rsidR="002A5536" w:rsidRDefault="002A5536">
      <w:pPr>
        <w:pStyle w:val="BodyText"/>
        <w:ind w:left="0"/>
        <w:rPr>
          <w:sz w:val="26"/>
        </w:rPr>
      </w:pPr>
    </w:p>
    <w:p w:rsidR="002A5536" w:rsidRDefault="00BE1DD8">
      <w:pPr>
        <w:pStyle w:val="BodyText"/>
        <w:spacing w:before="0"/>
        <w:ind w:right="98"/>
      </w:pPr>
      <w:r>
        <w:t xml:space="preserve">Trước </w:t>
      </w:r>
      <w:r>
        <w:rPr>
          <w:spacing w:val="-9"/>
        </w:rPr>
        <w:t xml:space="preserve">những </w:t>
      </w:r>
      <w:r>
        <w:rPr>
          <w:spacing w:val="-8"/>
        </w:rPr>
        <w:t xml:space="preserve">ngày </w:t>
      </w:r>
      <w:r>
        <w:rPr>
          <w:spacing w:val="-3"/>
        </w:rPr>
        <w:t xml:space="preserve">tàn tạ, </w:t>
      </w:r>
      <w:r>
        <w:rPr>
          <w:spacing w:val="-4"/>
        </w:rPr>
        <w:t xml:space="preserve">chết </w:t>
      </w:r>
      <w:r>
        <w:rPr>
          <w:spacing w:val="-5"/>
        </w:rPr>
        <w:t xml:space="preserve">yểu của </w:t>
      </w:r>
      <w:r>
        <w:rPr>
          <w:spacing w:val="-6"/>
        </w:rPr>
        <w:t xml:space="preserve">“Huyền </w:t>
      </w:r>
      <w:r>
        <w:rPr>
          <w:spacing w:val="-5"/>
        </w:rPr>
        <w:t xml:space="preserve">thoại </w:t>
      </w:r>
      <w:r>
        <w:rPr>
          <w:spacing w:val="-6"/>
        </w:rPr>
        <w:t xml:space="preserve">Đông </w:t>
      </w:r>
      <w:r>
        <w:rPr>
          <w:spacing w:val="-5"/>
        </w:rPr>
        <w:t xml:space="preserve">Dương” </w:t>
      </w:r>
      <w:r>
        <w:rPr>
          <w:spacing w:val="3"/>
        </w:rPr>
        <w:t xml:space="preserve">(le </w:t>
      </w:r>
      <w:r>
        <w:rPr>
          <w:spacing w:val="-13"/>
        </w:rPr>
        <w:t xml:space="preserve">mythe </w:t>
      </w:r>
      <w:r>
        <w:t xml:space="preserve">de </w:t>
      </w:r>
      <w:r>
        <w:rPr>
          <w:spacing w:val="-3"/>
        </w:rPr>
        <w:t xml:space="preserve">l’Indochine) </w:t>
      </w:r>
      <w:r>
        <w:rPr>
          <w:spacing w:val="-5"/>
        </w:rPr>
        <w:t xml:space="preserve">của Decoux, </w:t>
      </w:r>
      <w:r>
        <w:rPr>
          <w:spacing w:val="-8"/>
        </w:rPr>
        <w:t xml:space="preserve">thì </w:t>
      </w:r>
      <w:r>
        <w:rPr>
          <w:spacing w:val="-4"/>
        </w:rPr>
        <w:t xml:space="preserve">De </w:t>
      </w:r>
      <w:r>
        <w:t xml:space="preserve">Gaulle ở Brazzaville đề </w:t>
      </w:r>
      <w:r>
        <w:rPr>
          <w:spacing w:val="-12"/>
        </w:rPr>
        <w:t xml:space="preserve">nghị </w:t>
      </w:r>
      <w:r>
        <w:rPr>
          <w:spacing w:val="-5"/>
        </w:rPr>
        <w:t xml:space="preserve">cho </w:t>
      </w:r>
      <w:r>
        <w:rPr>
          <w:spacing w:val="-6"/>
        </w:rPr>
        <w:t xml:space="preserve">Đông </w:t>
      </w:r>
      <w:r>
        <w:rPr>
          <w:spacing w:val="-3"/>
        </w:rPr>
        <w:t xml:space="preserve">Dương </w:t>
      </w:r>
      <w:r>
        <w:rPr>
          <w:spacing w:val="-8"/>
        </w:rPr>
        <w:t xml:space="preserve">một thứ </w:t>
      </w:r>
      <w:r>
        <w:rPr>
          <w:spacing w:val="-3"/>
        </w:rPr>
        <w:t xml:space="preserve">“tự </w:t>
      </w:r>
      <w:r>
        <w:t xml:space="preserve">trị sau </w:t>
      </w:r>
      <w:r>
        <w:rPr>
          <w:spacing w:val="-8"/>
        </w:rPr>
        <w:t xml:space="preserve">một </w:t>
      </w:r>
      <w:r>
        <w:rPr>
          <w:spacing w:val="-5"/>
        </w:rPr>
        <w:t xml:space="preserve">thời </w:t>
      </w:r>
      <w:r>
        <w:rPr>
          <w:spacing w:val="-4"/>
        </w:rPr>
        <w:t xml:space="preserve">gian”. </w:t>
      </w:r>
      <w:r>
        <w:t xml:space="preserve">Cái bả </w:t>
      </w:r>
      <w:r>
        <w:rPr>
          <w:spacing w:val="-4"/>
        </w:rPr>
        <w:t xml:space="preserve">De </w:t>
      </w:r>
      <w:r>
        <w:t xml:space="preserve">Gaulle và cái </w:t>
      </w:r>
      <w:r>
        <w:rPr>
          <w:spacing w:val="-9"/>
        </w:rPr>
        <w:t xml:space="preserve">huyền </w:t>
      </w:r>
      <w:r>
        <w:rPr>
          <w:spacing w:val="-5"/>
        </w:rPr>
        <w:t xml:space="preserve">thoại </w:t>
      </w:r>
      <w:r>
        <w:rPr>
          <w:spacing w:val="-4"/>
        </w:rPr>
        <w:t xml:space="preserve">Decoux </w:t>
      </w:r>
      <w:r>
        <w:t xml:space="preserve">đều trở </w:t>
      </w:r>
      <w:r>
        <w:rPr>
          <w:spacing w:val="-8"/>
        </w:rPr>
        <w:t xml:space="preserve">thành </w:t>
      </w:r>
      <w:r>
        <w:rPr>
          <w:spacing w:val="-10"/>
        </w:rPr>
        <w:t xml:space="preserve">mảnh </w:t>
      </w:r>
      <w:r>
        <w:t xml:space="preserve">giấy </w:t>
      </w:r>
      <w:r>
        <w:rPr>
          <w:spacing w:val="-3"/>
        </w:rPr>
        <w:t>lộn.</w:t>
      </w:r>
    </w:p>
    <w:p w:rsidR="002A5536" w:rsidRDefault="002A5536">
      <w:pPr>
        <w:pStyle w:val="BodyText"/>
        <w:ind w:left="0"/>
        <w:rPr>
          <w:sz w:val="26"/>
        </w:rPr>
      </w:pPr>
    </w:p>
    <w:p w:rsidR="002A5536" w:rsidRDefault="00BE1DD8">
      <w:pPr>
        <w:pStyle w:val="BodyText"/>
        <w:spacing w:before="0"/>
        <w:ind w:right="187"/>
      </w:pPr>
      <w:r>
        <w:rPr>
          <w:spacing w:val="-7"/>
        </w:rPr>
        <w:t xml:space="preserve">Vấn </w:t>
      </w:r>
      <w:r>
        <w:t xml:space="preserve">đề </w:t>
      </w:r>
      <w:r>
        <w:rPr>
          <w:spacing w:val="3"/>
        </w:rPr>
        <w:t xml:space="preserve">là </w:t>
      </w:r>
      <w:r>
        <w:rPr>
          <w:spacing w:val="-8"/>
        </w:rPr>
        <w:t xml:space="preserve">tuyệt </w:t>
      </w:r>
      <w:r>
        <w:t xml:space="preserve">đối </w:t>
      </w:r>
      <w:r>
        <w:rPr>
          <w:spacing w:val="-9"/>
        </w:rPr>
        <w:t xml:space="preserve">không </w:t>
      </w:r>
      <w:r>
        <w:t xml:space="preserve">được </w:t>
      </w:r>
      <w:r>
        <w:rPr>
          <w:spacing w:val="-4"/>
        </w:rPr>
        <w:t xml:space="preserve">trông </w:t>
      </w:r>
      <w:r>
        <w:rPr>
          <w:spacing w:val="-10"/>
        </w:rPr>
        <w:t xml:space="preserve">mong </w:t>
      </w:r>
      <w:r>
        <w:t xml:space="preserve">ở bất cứ </w:t>
      </w:r>
      <w:r>
        <w:rPr>
          <w:spacing w:val="-4"/>
        </w:rPr>
        <w:t xml:space="preserve">phái </w:t>
      </w:r>
      <w:r>
        <w:rPr>
          <w:spacing w:val="-5"/>
        </w:rPr>
        <w:t xml:space="preserve">nào của </w:t>
      </w:r>
      <w:r>
        <w:t xml:space="preserve">đế </w:t>
      </w:r>
      <w:r>
        <w:rPr>
          <w:spacing w:val="-4"/>
        </w:rPr>
        <w:t xml:space="preserve">quốc </w:t>
      </w:r>
      <w:r>
        <w:t xml:space="preserve">dù </w:t>
      </w:r>
      <w:r>
        <w:rPr>
          <w:spacing w:val="-4"/>
        </w:rPr>
        <w:t xml:space="preserve">Pháp </w:t>
      </w:r>
      <w:r>
        <w:t xml:space="preserve">Pétain </w:t>
      </w:r>
      <w:r>
        <w:rPr>
          <w:spacing w:val="-5"/>
        </w:rPr>
        <w:t xml:space="preserve">hay </w:t>
      </w:r>
      <w:r>
        <w:rPr>
          <w:spacing w:val="-4"/>
        </w:rPr>
        <w:t xml:space="preserve">Pháp De </w:t>
      </w:r>
      <w:r>
        <w:t xml:space="preserve">Gaulle, sẽ ban bố </w:t>
      </w:r>
      <w:r>
        <w:rPr>
          <w:spacing w:val="-5"/>
        </w:rPr>
        <w:t xml:space="preserve">tự </w:t>
      </w:r>
      <w:r>
        <w:t xml:space="preserve">trị </w:t>
      </w:r>
      <w:r>
        <w:rPr>
          <w:spacing w:val="-5"/>
        </w:rPr>
        <w:t xml:space="preserve">cho </w:t>
      </w:r>
      <w:r>
        <w:rPr>
          <w:spacing w:val="-8"/>
        </w:rPr>
        <w:t xml:space="preserve">Việt Nam, </w:t>
      </w:r>
      <w:r>
        <w:rPr>
          <w:spacing w:val="-5"/>
        </w:rPr>
        <w:t xml:space="preserve">cho </w:t>
      </w:r>
      <w:r>
        <w:rPr>
          <w:spacing w:val="-6"/>
        </w:rPr>
        <w:t xml:space="preserve">Đông </w:t>
      </w:r>
      <w:r>
        <w:rPr>
          <w:spacing w:val="-5"/>
        </w:rPr>
        <w:t xml:space="preserve">Dương. </w:t>
      </w:r>
      <w:r>
        <w:rPr>
          <w:spacing w:val="-7"/>
        </w:rPr>
        <w:t xml:space="preserve">Vấn </w:t>
      </w:r>
      <w:r>
        <w:t xml:space="preserve">đề </w:t>
      </w:r>
      <w:r>
        <w:rPr>
          <w:spacing w:val="3"/>
        </w:rPr>
        <w:t xml:space="preserve">là </w:t>
      </w:r>
      <w:r>
        <w:rPr>
          <w:spacing w:val="-4"/>
        </w:rPr>
        <w:t xml:space="preserve">phải </w:t>
      </w:r>
      <w:r>
        <w:rPr>
          <w:spacing w:val="-5"/>
        </w:rPr>
        <w:t xml:space="preserve">tính toán, </w:t>
      </w:r>
      <w:r>
        <w:rPr>
          <w:spacing w:val="-4"/>
        </w:rPr>
        <w:t xml:space="preserve">phải hoạt động </w:t>
      </w:r>
      <w:r>
        <w:t xml:space="preserve">sao </w:t>
      </w:r>
      <w:r>
        <w:rPr>
          <w:spacing w:val="-5"/>
        </w:rPr>
        <w:t xml:space="preserve">cho chính </w:t>
      </w:r>
      <w:r>
        <w:rPr>
          <w:spacing w:val="-6"/>
        </w:rPr>
        <w:t xml:space="preserve">quyền </w:t>
      </w:r>
      <w:r>
        <w:rPr>
          <w:spacing w:val="-4"/>
        </w:rPr>
        <w:t xml:space="preserve">Pháp </w:t>
      </w:r>
      <w:r>
        <w:t xml:space="preserve">bị </w:t>
      </w:r>
      <w:r>
        <w:rPr>
          <w:spacing w:val="-4"/>
        </w:rPr>
        <w:t xml:space="preserve">đánh </w:t>
      </w:r>
      <w:r>
        <w:t xml:space="preserve">đổ, các dân </w:t>
      </w:r>
      <w:r>
        <w:rPr>
          <w:spacing w:val="-3"/>
        </w:rPr>
        <w:t xml:space="preserve">tộc </w:t>
      </w:r>
      <w:r>
        <w:rPr>
          <w:spacing w:val="-6"/>
        </w:rPr>
        <w:t xml:space="preserve">Đông </w:t>
      </w:r>
      <w:r>
        <w:rPr>
          <w:spacing w:val="-5"/>
        </w:rPr>
        <w:t xml:space="preserve">Dương, </w:t>
      </w:r>
      <w:r>
        <w:t xml:space="preserve">trước </w:t>
      </w:r>
      <w:r>
        <w:rPr>
          <w:spacing w:val="-5"/>
        </w:rPr>
        <w:t xml:space="preserve">hết </w:t>
      </w:r>
      <w:r>
        <w:rPr>
          <w:spacing w:val="3"/>
        </w:rPr>
        <w:t xml:space="preserve">là </w:t>
      </w:r>
      <w:r>
        <w:t xml:space="preserve">dân </w:t>
      </w:r>
      <w:r>
        <w:rPr>
          <w:spacing w:val="-3"/>
        </w:rPr>
        <w:t xml:space="preserve">tộc </w:t>
      </w:r>
      <w:r>
        <w:rPr>
          <w:spacing w:val="-8"/>
        </w:rPr>
        <w:t xml:space="preserve">Việt </w:t>
      </w:r>
      <w:r>
        <w:t xml:space="preserve">Nam được giải </w:t>
      </w:r>
      <w:r>
        <w:rPr>
          <w:spacing w:val="-6"/>
        </w:rPr>
        <w:t xml:space="preserve">phóng </w:t>
      </w:r>
      <w:r>
        <w:rPr>
          <w:spacing w:val="-4"/>
        </w:rPr>
        <w:t xml:space="preserve">bằng </w:t>
      </w:r>
      <w:r>
        <w:rPr>
          <w:spacing w:val="-8"/>
        </w:rPr>
        <w:t xml:space="preserve">một </w:t>
      </w:r>
      <w:r>
        <w:rPr>
          <w:spacing w:val="-4"/>
        </w:rPr>
        <w:t xml:space="preserve">cuộc </w:t>
      </w:r>
      <w:r>
        <w:t xml:space="preserve">cách </w:t>
      </w:r>
      <w:r>
        <w:rPr>
          <w:spacing w:val="-10"/>
        </w:rPr>
        <w:t xml:space="preserve">mạng </w:t>
      </w:r>
      <w:r>
        <w:rPr>
          <w:spacing w:val="-8"/>
        </w:rPr>
        <w:t xml:space="preserve">nổ </w:t>
      </w:r>
      <w:r>
        <w:rPr>
          <w:spacing w:val="2"/>
        </w:rPr>
        <w:t xml:space="preserve">ra </w:t>
      </w:r>
      <w:r>
        <w:rPr>
          <w:spacing w:val="-8"/>
        </w:rPr>
        <w:t xml:space="preserve">ngay </w:t>
      </w:r>
      <w:r>
        <w:rPr>
          <w:spacing w:val="-4"/>
        </w:rPr>
        <w:t xml:space="preserve">trong </w:t>
      </w:r>
      <w:r>
        <w:t xml:space="preserve">lúc </w:t>
      </w:r>
      <w:r>
        <w:rPr>
          <w:spacing w:val="-3"/>
        </w:rPr>
        <w:t xml:space="preserve">tàn </w:t>
      </w:r>
      <w:r>
        <w:rPr>
          <w:spacing w:val="-4"/>
        </w:rPr>
        <w:t xml:space="preserve">cuộc </w:t>
      </w:r>
      <w:r>
        <w:t xml:space="preserve">chiến </w:t>
      </w:r>
      <w:r>
        <w:rPr>
          <w:spacing w:val="-4"/>
        </w:rPr>
        <w:t xml:space="preserve">tranh </w:t>
      </w:r>
      <w:r>
        <w:rPr>
          <w:spacing w:val="-8"/>
        </w:rPr>
        <w:t xml:space="preserve">thế </w:t>
      </w:r>
      <w:r>
        <w:t xml:space="preserve">giới hiện </w:t>
      </w:r>
      <w:r>
        <w:rPr>
          <w:spacing w:val="-11"/>
        </w:rPr>
        <w:t xml:space="preserve">nay. </w:t>
      </w:r>
      <w:r>
        <w:rPr>
          <w:spacing w:val="-4"/>
        </w:rPr>
        <w:t xml:space="preserve">Pháp </w:t>
      </w:r>
      <w:r>
        <w:t xml:space="preserve">vẫn cứ </w:t>
      </w:r>
      <w:r>
        <w:rPr>
          <w:spacing w:val="3"/>
        </w:rPr>
        <w:t xml:space="preserve">là </w:t>
      </w:r>
      <w:r>
        <w:t xml:space="preserve">đế </w:t>
      </w:r>
      <w:r>
        <w:rPr>
          <w:spacing w:val="-4"/>
        </w:rPr>
        <w:t xml:space="preserve">quốc </w:t>
      </w:r>
      <w:r>
        <w:rPr>
          <w:spacing w:val="-6"/>
        </w:rPr>
        <w:t xml:space="preserve">thực </w:t>
      </w:r>
      <w:r>
        <w:t xml:space="preserve">dân dù </w:t>
      </w:r>
      <w:r>
        <w:rPr>
          <w:spacing w:val="3"/>
        </w:rPr>
        <w:t xml:space="preserve">là </w:t>
      </w:r>
      <w:r>
        <w:rPr>
          <w:spacing w:val="-3"/>
        </w:rPr>
        <w:t xml:space="preserve">tàn </w:t>
      </w:r>
      <w:r>
        <w:rPr>
          <w:spacing w:val="-4"/>
        </w:rPr>
        <w:t xml:space="preserve">cuộc </w:t>
      </w:r>
      <w:r>
        <w:t xml:space="preserve">chiến </w:t>
      </w:r>
      <w:r>
        <w:rPr>
          <w:spacing w:val="-4"/>
        </w:rPr>
        <w:t xml:space="preserve">tranh </w:t>
      </w:r>
      <w:r>
        <w:rPr>
          <w:spacing w:val="-8"/>
        </w:rPr>
        <w:t xml:space="preserve">thế </w:t>
      </w:r>
      <w:r>
        <w:t xml:space="preserve">giới </w:t>
      </w:r>
      <w:r>
        <w:rPr>
          <w:spacing w:val="-4"/>
        </w:rPr>
        <w:t xml:space="preserve">Pháp </w:t>
      </w:r>
      <w:r>
        <w:rPr>
          <w:spacing w:val="-5"/>
        </w:rPr>
        <w:t xml:space="preserve">thoát </w:t>
      </w:r>
      <w:r>
        <w:rPr>
          <w:spacing w:val="-8"/>
        </w:rPr>
        <w:t xml:space="preserve">khỏi </w:t>
      </w:r>
      <w:r>
        <w:t xml:space="preserve">ách </w:t>
      </w:r>
      <w:r>
        <w:rPr>
          <w:spacing w:val="-5"/>
        </w:rPr>
        <w:t xml:space="preserve">của </w:t>
      </w:r>
      <w:r>
        <w:t>Đức Hitler,</w:t>
      </w:r>
      <w:r>
        <w:rPr>
          <w:spacing w:val="-52"/>
        </w:rPr>
        <w:t xml:space="preserve"> </w:t>
      </w:r>
      <w:r>
        <w:t xml:space="preserve">cái </w:t>
      </w:r>
      <w:r>
        <w:rPr>
          <w:spacing w:val="-5"/>
        </w:rPr>
        <w:t xml:space="preserve">hứa hẹn </w:t>
      </w:r>
      <w:r>
        <w:rPr>
          <w:spacing w:val="-3"/>
        </w:rPr>
        <w:t xml:space="preserve">“tự </w:t>
      </w:r>
      <w:r>
        <w:t xml:space="preserve">trị sau </w:t>
      </w:r>
      <w:r>
        <w:rPr>
          <w:spacing w:val="-8"/>
        </w:rPr>
        <w:t xml:space="preserve">một </w:t>
      </w:r>
      <w:r>
        <w:rPr>
          <w:spacing w:val="-5"/>
        </w:rPr>
        <w:t xml:space="preserve">thời gian” chỉ </w:t>
      </w:r>
      <w:r>
        <w:t xml:space="preserve">có </w:t>
      </w:r>
      <w:r>
        <w:rPr>
          <w:spacing w:val="-8"/>
        </w:rPr>
        <w:t xml:space="preserve">thể </w:t>
      </w:r>
      <w:r>
        <w:rPr>
          <w:spacing w:val="3"/>
        </w:rPr>
        <w:t xml:space="preserve">là </w:t>
      </w:r>
      <w:r>
        <w:rPr>
          <w:spacing w:val="-8"/>
        </w:rPr>
        <w:t xml:space="preserve">một thứ mặt nạ </w:t>
      </w:r>
      <w:r>
        <w:rPr>
          <w:spacing w:val="-4"/>
        </w:rPr>
        <w:t xml:space="preserve">Pháp </w:t>
      </w:r>
      <w:r>
        <w:t xml:space="preserve">đeo vào để </w:t>
      </w:r>
      <w:r>
        <w:rPr>
          <w:spacing w:val="-4"/>
        </w:rPr>
        <w:t xml:space="preserve">tranh </w:t>
      </w:r>
      <w:r>
        <w:rPr>
          <w:spacing w:val="-5"/>
        </w:rPr>
        <w:t xml:space="preserve">giành ảnh hưởng của </w:t>
      </w:r>
      <w:r>
        <w:rPr>
          <w:spacing w:val="-6"/>
        </w:rPr>
        <w:t xml:space="preserve">Nhật, </w:t>
      </w:r>
      <w:r>
        <w:t xml:space="preserve">để cố </w:t>
      </w:r>
      <w:r>
        <w:rPr>
          <w:spacing w:val="-3"/>
        </w:rPr>
        <w:t xml:space="preserve">giữ </w:t>
      </w:r>
      <w:r>
        <w:rPr>
          <w:spacing w:val="-6"/>
        </w:rPr>
        <w:t xml:space="preserve">Đông </w:t>
      </w:r>
      <w:r>
        <w:rPr>
          <w:spacing w:val="-3"/>
        </w:rPr>
        <w:t xml:space="preserve">Dương </w:t>
      </w:r>
      <w:r>
        <w:t xml:space="preserve">dưới ách </w:t>
      </w:r>
      <w:r>
        <w:rPr>
          <w:spacing w:val="-5"/>
        </w:rPr>
        <w:t>của nó.</w:t>
      </w:r>
    </w:p>
    <w:p w:rsidR="002A5536" w:rsidRDefault="002A5536">
      <w:pPr>
        <w:pStyle w:val="BodyText"/>
        <w:ind w:left="0"/>
        <w:rPr>
          <w:sz w:val="26"/>
        </w:rPr>
      </w:pPr>
    </w:p>
    <w:p w:rsidR="002A5536" w:rsidRDefault="00BE1DD8">
      <w:pPr>
        <w:pStyle w:val="BodyText"/>
        <w:spacing w:before="0"/>
        <w:ind w:right="83"/>
      </w:pPr>
      <w:r>
        <w:rPr>
          <w:spacing w:val="-7"/>
        </w:rPr>
        <w:t xml:space="preserve">Vấn </w:t>
      </w:r>
      <w:r>
        <w:t xml:space="preserve">đề </w:t>
      </w:r>
      <w:r>
        <w:rPr>
          <w:spacing w:val="3"/>
        </w:rPr>
        <w:t xml:space="preserve">là </w:t>
      </w:r>
      <w:r>
        <w:rPr>
          <w:spacing w:val="-8"/>
        </w:rPr>
        <w:t xml:space="preserve">tuyệt </w:t>
      </w:r>
      <w:r>
        <w:t xml:space="preserve">đối </w:t>
      </w:r>
      <w:r>
        <w:rPr>
          <w:spacing w:val="-9"/>
        </w:rPr>
        <w:t xml:space="preserve">không </w:t>
      </w:r>
      <w:r>
        <w:rPr>
          <w:spacing w:val="-4"/>
        </w:rPr>
        <w:t xml:space="preserve">phải </w:t>
      </w:r>
      <w:r>
        <w:rPr>
          <w:spacing w:val="2"/>
        </w:rPr>
        <w:t xml:space="preserve">lựa </w:t>
      </w:r>
      <w:r>
        <w:rPr>
          <w:spacing w:val="-4"/>
        </w:rPr>
        <w:t xml:space="preserve">chọn </w:t>
      </w:r>
      <w:r>
        <w:t xml:space="preserve">giữa </w:t>
      </w:r>
      <w:r>
        <w:rPr>
          <w:spacing w:val="-6"/>
        </w:rPr>
        <w:t xml:space="preserve">Nhật </w:t>
      </w:r>
      <w:r>
        <w:t xml:space="preserve">và </w:t>
      </w:r>
      <w:r>
        <w:rPr>
          <w:spacing w:val="-4"/>
        </w:rPr>
        <w:t xml:space="preserve">Pháp; </w:t>
      </w:r>
      <w:r>
        <w:rPr>
          <w:spacing w:val="-6"/>
        </w:rPr>
        <w:t xml:space="preserve">chúng </w:t>
      </w:r>
      <w:r>
        <w:t xml:space="preserve">đều </w:t>
      </w:r>
      <w:r>
        <w:rPr>
          <w:spacing w:val="3"/>
        </w:rPr>
        <w:t xml:space="preserve">là </w:t>
      </w:r>
      <w:r>
        <w:t xml:space="preserve">đế </w:t>
      </w:r>
      <w:r>
        <w:rPr>
          <w:spacing w:val="-4"/>
        </w:rPr>
        <w:t xml:space="preserve">quốc </w:t>
      </w:r>
      <w:r>
        <w:rPr>
          <w:spacing w:val="-6"/>
        </w:rPr>
        <w:t xml:space="preserve">thực </w:t>
      </w:r>
      <w:r>
        <w:t xml:space="preserve">dân cả; </w:t>
      </w:r>
      <w:r>
        <w:rPr>
          <w:spacing w:val="-9"/>
        </w:rPr>
        <w:t xml:space="preserve">không </w:t>
      </w:r>
      <w:r>
        <w:rPr>
          <w:spacing w:val="-8"/>
        </w:rPr>
        <w:t xml:space="preserve">thằng </w:t>
      </w:r>
      <w:r>
        <w:rPr>
          <w:spacing w:val="-5"/>
        </w:rPr>
        <w:t xml:space="preserve">nào </w:t>
      </w:r>
      <w:r>
        <w:rPr>
          <w:spacing w:val="-3"/>
        </w:rPr>
        <w:t xml:space="preserve">hơn </w:t>
      </w:r>
      <w:r>
        <w:rPr>
          <w:spacing w:val="-8"/>
        </w:rPr>
        <w:t xml:space="preserve">thằng </w:t>
      </w:r>
      <w:r>
        <w:rPr>
          <w:spacing w:val="-4"/>
        </w:rPr>
        <w:t xml:space="preserve">nào. </w:t>
      </w:r>
      <w:r>
        <w:rPr>
          <w:spacing w:val="-6"/>
        </w:rPr>
        <w:t xml:space="preserve">Mà </w:t>
      </w:r>
      <w:r>
        <w:rPr>
          <w:spacing w:val="-8"/>
        </w:rPr>
        <w:t xml:space="preserve">kẻ thù </w:t>
      </w:r>
      <w:r>
        <w:t xml:space="preserve">số </w:t>
      </w:r>
      <w:r>
        <w:rPr>
          <w:spacing w:val="-8"/>
        </w:rPr>
        <w:t xml:space="preserve">một </w:t>
      </w:r>
      <w:r>
        <w:rPr>
          <w:spacing w:val="-4"/>
        </w:rPr>
        <w:t xml:space="preserve">trong </w:t>
      </w:r>
      <w:r>
        <w:rPr>
          <w:spacing w:val="-5"/>
        </w:rPr>
        <w:t xml:space="preserve">thời </w:t>
      </w:r>
      <w:r>
        <w:rPr>
          <w:spacing w:val="-8"/>
        </w:rPr>
        <w:t xml:space="preserve">thế </w:t>
      </w:r>
      <w:r>
        <w:t xml:space="preserve">bấy </w:t>
      </w:r>
      <w:r>
        <w:rPr>
          <w:spacing w:val="-3"/>
        </w:rPr>
        <w:t xml:space="preserve">giờ </w:t>
      </w:r>
      <w:r>
        <w:rPr>
          <w:spacing w:val="3"/>
        </w:rPr>
        <w:t xml:space="preserve">là </w:t>
      </w:r>
      <w:r>
        <w:rPr>
          <w:spacing w:val="-4"/>
        </w:rPr>
        <w:t xml:space="preserve">Pháp, </w:t>
      </w:r>
      <w:r>
        <w:t xml:space="preserve">đế </w:t>
      </w:r>
      <w:r>
        <w:rPr>
          <w:spacing w:val="-4"/>
        </w:rPr>
        <w:t xml:space="preserve">quốc </w:t>
      </w:r>
      <w:r>
        <w:rPr>
          <w:spacing w:val="-6"/>
        </w:rPr>
        <w:t xml:space="preserve">Nhật; Nhật </w:t>
      </w:r>
      <w:r>
        <w:rPr>
          <w:spacing w:val="-5"/>
        </w:rPr>
        <w:t xml:space="preserve">cho  </w:t>
      </w:r>
      <w:r>
        <w:rPr>
          <w:spacing w:val="-4"/>
        </w:rPr>
        <w:t xml:space="preserve">Pháp </w:t>
      </w:r>
      <w:r>
        <w:rPr>
          <w:spacing w:val="-3"/>
        </w:rPr>
        <w:t xml:space="preserve">sống </w:t>
      </w:r>
      <w:r>
        <w:t xml:space="preserve">sót </w:t>
      </w:r>
      <w:r>
        <w:rPr>
          <w:spacing w:val="-8"/>
        </w:rPr>
        <w:t xml:space="preserve">một </w:t>
      </w:r>
      <w:r>
        <w:rPr>
          <w:spacing w:val="-5"/>
        </w:rPr>
        <w:t xml:space="preserve">thời </w:t>
      </w:r>
      <w:r>
        <w:t xml:space="preserve">gian và </w:t>
      </w:r>
      <w:r>
        <w:rPr>
          <w:spacing w:val="-5"/>
        </w:rPr>
        <w:t xml:space="preserve">chỉ </w:t>
      </w:r>
      <w:r>
        <w:rPr>
          <w:spacing w:val="-8"/>
        </w:rPr>
        <w:t xml:space="preserve">một </w:t>
      </w:r>
      <w:r>
        <w:rPr>
          <w:spacing w:val="-5"/>
        </w:rPr>
        <w:t xml:space="preserve">thời </w:t>
      </w:r>
      <w:r>
        <w:t xml:space="preserve">gian </w:t>
      </w:r>
      <w:r>
        <w:rPr>
          <w:spacing w:val="-4"/>
        </w:rPr>
        <w:t xml:space="preserve">thôi, </w:t>
      </w:r>
      <w:r>
        <w:t xml:space="preserve">để </w:t>
      </w:r>
      <w:r>
        <w:rPr>
          <w:spacing w:val="2"/>
        </w:rPr>
        <w:t xml:space="preserve">làm </w:t>
      </w:r>
      <w:r>
        <w:t xml:space="preserve">việc </w:t>
      </w:r>
      <w:r>
        <w:rPr>
          <w:spacing w:val="-5"/>
        </w:rPr>
        <w:t xml:space="preserve">hậu </w:t>
      </w:r>
      <w:r>
        <w:t xml:space="preserve">cần </w:t>
      </w:r>
      <w:r>
        <w:rPr>
          <w:spacing w:val="-5"/>
        </w:rPr>
        <w:t xml:space="preserve">cho </w:t>
      </w:r>
      <w:r>
        <w:rPr>
          <w:spacing w:val="-6"/>
        </w:rPr>
        <w:t xml:space="preserve">Nhật, </w:t>
      </w:r>
      <w:r>
        <w:t xml:space="preserve">để </w:t>
      </w:r>
      <w:r>
        <w:rPr>
          <w:spacing w:val="-3"/>
        </w:rPr>
        <w:t xml:space="preserve">giữ </w:t>
      </w:r>
      <w:r>
        <w:t xml:space="preserve">an </w:t>
      </w:r>
      <w:r>
        <w:rPr>
          <w:spacing w:val="-6"/>
        </w:rPr>
        <w:t xml:space="preserve">ninh </w:t>
      </w:r>
      <w:r>
        <w:rPr>
          <w:spacing w:val="-5"/>
        </w:rPr>
        <w:t>cho</w:t>
      </w:r>
      <w:r>
        <w:rPr>
          <w:spacing w:val="-2"/>
        </w:rPr>
        <w:t xml:space="preserve"> </w:t>
      </w:r>
      <w:r>
        <w:rPr>
          <w:spacing w:val="-4"/>
        </w:rPr>
        <w:t>quân</w:t>
      </w:r>
      <w:r>
        <w:rPr>
          <w:spacing w:val="-16"/>
        </w:rPr>
        <w:t xml:space="preserve"> </w:t>
      </w:r>
      <w:r>
        <w:rPr>
          <w:spacing w:val="-6"/>
        </w:rPr>
        <w:t>Nhật</w:t>
      </w:r>
      <w:r>
        <w:rPr>
          <w:spacing w:val="-9"/>
        </w:rPr>
        <w:t xml:space="preserve"> </w:t>
      </w:r>
      <w:r>
        <w:t>trên</w:t>
      </w:r>
      <w:r>
        <w:rPr>
          <w:spacing w:val="-17"/>
        </w:rPr>
        <w:t xml:space="preserve"> </w:t>
      </w:r>
      <w:r>
        <w:rPr>
          <w:spacing w:val="-8"/>
        </w:rPr>
        <w:t>một</w:t>
      </w:r>
      <w:r>
        <w:rPr>
          <w:spacing w:val="-9"/>
        </w:rPr>
        <w:t xml:space="preserve"> </w:t>
      </w:r>
      <w:r>
        <w:t>đất</w:t>
      </w:r>
      <w:r>
        <w:rPr>
          <w:spacing w:val="-9"/>
        </w:rPr>
        <w:t xml:space="preserve"> </w:t>
      </w:r>
      <w:r>
        <w:t>nước</w:t>
      </w:r>
      <w:r>
        <w:rPr>
          <w:spacing w:val="1"/>
        </w:rPr>
        <w:t xml:space="preserve"> </w:t>
      </w:r>
      <w:r>
        <w:t>có</w:t>
      </w:r>
      <w:r>
        <w:rPr>
          <w:spacing w:val="-2"/>
        </w:rPr>
        <w:t xml:space="preserve"> </w:t>
      </w:r>
      <w:r>
        <w:rPr>
          <w:spacing w:val="-6"/>
        </w:rPr>
        <w:t>truyền</w:t>
      </w:r>
      <w:r>
        <w:rPr>
          <w:spacing w:val="-16"/>
        </w:rPr>
        <w:t xml:space="preserve"> </w:t>
      </w:r>
      <w:r>
        <w:rPr>
          <w:spacing w:val="-8"/>
        </w:rPr>
        <w:t>thống</w:t>
      </w:r>
      <w:r>
        <w:rPr>
          <w:spacing w:val="-16"/>
        </w:rPr>
        <w:t xml:space="preserve"> </w:t>
      </w:r>
      <w:r>
        <w:t>cách</w:t>
      </w:r>
      <w:r>
        <w:rPr>
          <w:spacing w:val="-16"/>
        </w:rPr>
        <w:t xml:space="preserve"> </w:t>
      </w:r>
      <w:r>
        <w:rPr>
          <w:spacing w:val="-10"/>
        </w:rPr>
        <w:t>mạng</w:t>
      </w:r>
      <w:r>
        <w:rPr>
          <w:spacing w:val="-17"/>
        </w:rPr>
        <w:t xml:space="preserve"> </w:t>
      </w:r>
      <w:r>
        <w:t>giải</w:t>
      </w:r>
      <w:r>
        <w:rPr>
          <w:spacing w:val="6"/>
        </w:rPr>
        <w:t xml:space="preserve"> </w:t>
      </w:r>
      <w:r>
        <w:rPr>
          <w:spacing w:val="-6"/>
        </w:rPr>
        <w:t>phóng</w:t>
      </w:r>
      <w:r>
        <w:rPr>
          <w:spacing w:val="-16"/>
        </w:rPr>
        <w:t xml:space="preserve"> </w:t>
      </w:r>
      <w:r>
        <w:t>dân</w:t>
      </w:r>
      <w:r>
        <w:rPr>
          <w:spacing w:val="-16"/>
        </w:rPr>
        <w:t xml:space="preserve"> </w:t>
      </w:r>
      <w:r>
        <w:t>tộc.</w:t>
      </w:r>
      <w:r>
        <w:rPr>
          <w:spacing w:val="-2"/>
        </w:rPr>
        <w:t xml:space="preserve"> </w:t>
      </w:r>
      <w:r>
        <w:t>Tới</w:t>
      </w:r>
      <w:r>
        <w:rPr>
          <w:spacing w:val="6"/>
        </w:rPr>
        <w:t xml:space="preserve"> </w:t>
      </w:r>
      <w:r>
        <w:rPr>
          <w:spacing w:val="-8"/>
        </w:rPr>
        <w:t>ngày</w:t>
      </w:r>
      <w:r>
        <w:rPr>
          <w:spacing w:val="-16"/>
        </w:rPr>
        <w:t xml:space="preserve"> </w:t>
      </w:r>
      <w:r>
        <w:rPr>
          <w:spacing w:val="-5"/>
        </w:rPr>
        <w:t>nào</w:t>
      </w:r>
      <w:r>
        <w:rPr>
          <w:spacing w:val="-2"/>
        </w:rPr>
        <w:t xml:space="preserve"> </w:t>
      </w:r>
      <w:r>
        <w:t>đó,</w:t>
      </w:r>
      <w:r>
        <w:rPr>
          <w:spacing w:val="-1"/>
        </w:rPr>
        <w:t xml:space="preserve"> </w:t>
      </w:r>
      <w:r>
        <w:rPr>
          <w:spacing w:val="-4"/>
        </w:rPr>
        <w:t xml:space="preserve">trong cuộc </w:t>
      </w:r>
      <w:r>
        <w:t xml:space="preserve">chiến </w:t>
      </w:r>
      <w:r>
        <w:rPr>
          <w:spacing w:val="-6"/>
        </w:rPr>
        <w:t xml:space="preserve">tranh, Nhật </w:t>
      </w:r>
      <w:r>
        <w:t xml:space="preserve">sẽ </w:t>
      </w:r>
      <w:r>
        <w:rPr>
          <w:spacing w:val="2"/>
        </w:rPr>
        <w:t xml:space="preserve">lật </w:t>
      </w:r>
      <w:r>
        <w:t xml:space="preserve">đổ </w:t>
      </w:r>
      <w:r>
        <w:rPr>
          <w:spacing w:val="-4"/>
        </w:rPr>
        <w:t xml:space="preserve">Pháp </w:t>
      </w:r>
      <w:r>
        <w:t xml:space="preserve">để </w:t>
      </w:r>
      <w:r>
        <w:rPr>
          <w:spacing w:val="-5"/>
        </w:rPr>
        <w:t xml:space="preserve">gạt </w:t>
      </w:r>
      <w:r>
        <w:t xml:space="preserve">bỏ </w:t>
      </w:r>
      <w:r>
        <w:rPr>
          <w:spacing w:val="-8"/>
        </w:rPr>
        <w:t xml:space="preserve">một </w:t>
      </w:r>
      <w:r>
        <w:rPr>
          <w:spacing w:val="3"/>
        </w:rPr>
        <w:t xml:space="preserve">lưỡi </w:t>
      </w:r>
      <w:r>
        <w:t xml:space="preserve">gươm bên </w:t>
      </w:r>
      <w:r>
        <w:rPr>
          <w:spacing w:val="-9"/>
        </w:rPr>
        <w:t xml:space="preserve">hông, </w:t>
      </w:r>
      <w:r>
        <w:t xml:space="preserve">điều ấy </w:t>
      </w:r>
      <w:r>
        <w:rPr>
          <w:spacing w:val="-4"/>
        </w:rPr>
        <w:t xml:space="preserve">hoàn </w:t>
      </w:r>
      <w:r>
        <w:t xml:space="preserve">toàn sẽ </w:t>
      </w:r>
      <w:r>
        <w:rPr>
          <w:spacing w:val="-9"/>
        </w:rPr>
        <w:t xml:space="preserve">không </w:t>
      </w:r>
      <w:r>
        <w:t xml:space="preserve">có ý </w:t>
      </w:r>
      <w:r>
        <w:rPr>
          <w:spacing w:val="-8"/>
        </w:rPr>
        <w:t xml:space="preserve">nghĩa </w:t>
      </w:r>
      <w:r>
        <w:rPr>
          <w:spacing w:val="-3"/>
        </w:rPr>
        <w:t xml:space="preserve">rằng </w:t>
      </w:r>
      <w:r>
        <w:rPr>
          <w:spacing w:val="-6"/>
        </w:rPr>
        <w:t xml:space="preserve">Nhật </w:t>
      </w:r>
      <w:r>
        <w:t xml:space="preserve">giải </w:t>
      </w:r>
      <w:r>
        <w:rPr>
          <w:spacing w:val="-6"/>
        </w:rPr>
        <w:t xml:space="preserve">phóng </w:t>
      </w:r>
      <w:r>
        <w:rPr>
          <w:spacing w:val="-8"/>
        </w:rPr>
        <w:t xml:space="preserve">Việt Nam, </w:t>
      </w:r>
      <w:r>
        <w:rPr>
          <w:spacing w:val="-12"/>
        </w:rPr>
        <w:t xml:space="preserve">mà </w:t>
      </w:r>
      <w:r>
        <w:rPr>
          <w:spacing w:val="-5"/>
        </w:rPr>
        <w:t xml:space="preserve">chỉ </w:t>
      </w:r>
      <w:r>
        <w:t xml:space="preserve">có ý </w:t>
      </w:r>
      <w:r>
        <w:rPr>
          <w:spacing w:val="-8"/>
        </w:rPr>
        <w:t xml:space="preserve">nghĩa </w:t>
      </w:r>
      <w:r>
        <w:rPr>
          <w:spacing w:val="-3"/>
        </w:rPr>
        <w:t xml:space="preserve">rằng </w:t>
      </w:r>
      <w:r>
        <w:rPr>
          <w:spacing w:val="-6"/>
        </w:rPr>
        <w:t xml:space="preserve">Nhật </w:t>
      </w:r>
      <w:r>
        <w:rPr>
          <w:spacing w:val="-5"/>
        </w:rPr>
        <w:t xml:space="preserve">giành </w:t>
      </w:r>
      <w:r>
        <w:rPr>
          <w:spacing w:val="-6"/>
        </w:rPr>
        <w:t xml:space="preserve">quyền </w:t>
      </w:r>
      <w:r>
        <w:t xml:space="preserve">độc chiếm </w:t>
      </w:r>
      <w:r>
        <w:rPr>
          <w:spacing w:val="-6"/>
        </w:rPr>
        <w:t xml:space="preserve">Đông </w:t>
      </w:r>
      <w:r>
        <w:rPr>
          <w:spacing w:val="-5"/>
        </w:rPr>
        <w:t xml:space="preserve">Dương; </w:t>
      </w:r>
      <w:r>
        <w:rPr>
          <w:spacing w:val="-8"/>
        </w:rPr>
        <w:t xml:space="preserve">một </w:t>
      </w:r>
      <w:r>
        <w:t xml:space="preserve">sự </w:t>
      </w:r>
      <w:r>
        <w:rPr>
          <w:spacing w:val="-6"/>
        </w:rPr>
        <w:t xml:space="preserve">thay thầy </w:t>
      </w:r>
      <w:r>
        <w:t xml:space="preserve">đổi </w:t>
      </w:r>
      <w:r>
        <w:rPr>
          <w:spacing w:val="-8"/>
        </w:rPr>
        <w:t xml:space="preserve">chủ, </w:t>
      </w:r>
      <w:r>
        <w:rPr>
          <w:spacing w:val="-9"/>
        </w:rPr>
        <w:t xml:space="preserve">không </w:t>
      </w:r>
      <w:r>
        <w:rPr>
          <w:spacing w:val="-3"/>
        </w:rPr>
        <w:t xml:space="preserve">hơn </w:t>
      </w:r>
      <w:r>
        <w:rPr>
          <w:spacing w:val="-9"/>
        </w:rPr>
        <w:t>không</w:t>
      </w:r>
      <w:r>
        <w:rPr>
          <w:spacing w:val="-46"/>
        </w:rPr>
        <w:t xml:space="preserve"> </w:t>
      </w:r>
      <w:r>
        <w:rPr>
          <w:spacing w:val="-10"/>
        </w:rPr>
        <w:t>kém.</w:t>
      </w:r>
    </w:p>
    <w:p w:rsidR="002A5536" w:rsidRDefault="002A5536">
      <w:pPr>
        <w:pStyle w:val="BodyText"/>
        <w:ind w:left="0"/>
        <w:rPr>
          <w:sz w:val="26"/>
        </w:rPr>
      </w:pPr>
    </w:p>
    <w:p w:rsidR="002A5536" w:rsidRDefault="00BE1DD8">
      <w:pPr>
        <w:pStyle w:val="BodyText"/>
        <w:spacing w:before="0"/>
      </w:pPr>
      <w:r>
        <w:t>Chống chủ nghĩa Đại Đông Á</w:t>
      </w:r>
    </w:p>
    <w:p w:rsidR="002A5536" w:rsidRDefault="002A5536">
      <w:pPr>
        <w:pStyle w:val="BodyText"/>
        <w:ind w:left="0"/>
        <w:rPr>
          <w:sz w:val="26"/>
        </w:rPr>
      </w:pPr>
    </w:p>
    <w:p w:rsidR="002A5536" w:rsidRDefault="00BE1DD8">
      <w:pPr>
        <w:pStyle w:val="BodyText"/>
        <w:ind w:right="194"/>
      </w:pPr>
      <w:r>
        <w:rPr>
          <w:spacing w:val="-5"/>
        </w:rPr>
        <w:t xml:space="preserve">“Chủ </w:t>
      </w:r>
      <w:r>
        <w:rPr>
          <w:spacing w:val="-8"/>
        </w:rPr>
        <w:t xml:space="preserve">nghĩa </w:t>
      </w:r>
      <w:r>
        <w:t xml:space="preserve">Đại </w:t>
      </w:r>
      <w:r>
        <w:rPr>
          <w:spacing w:val="-6"/>
        </w:rPr>
        <w:t xml:space="preserve">Đông </w:t>
      </w:r>
      <w:r>
        <w:rPr>
          <w:spacing w:val="-4"/>
        </w:rPr>
        <w:t xml:space="preserve">Á” </w:t>
      </w:r>
      <w:r>
        <w:rPr>
          <w:spacing w:val="-5"/>
        </w:rPr>
        <w:t xml:space="preserve">hay </w:t>
      </w:r>
      <w:r>
        <w:rPr>
          <w:spacing w:val="3"/>
        </w:rPr>
        <w:t xml:space="preserve">là </w:t>
      </w:r>
      <w:r>
        <w:rPr>
          <w:spacing w:val="-4"/>
        </w:rPr>
        <w:t xml:space="preserve">“chủ </w:t>
      </w:r>
      <w:r>
        <w:rPr>
          <w:spacing w:val="-8"/>
        </w:rPr>
        <w:t xml:space="preserve">nghĩa </w:t>
      </w:r>
      <w:r>
        <w:rPr>
          <w:spacing w:val="-3"/>
        </w:rPr>
        <w:t xml:space="preserve">Liên </w:t>
      </w:r>
      <w:r>
        <w:rPr>
          <w:spacing w:val="-4"/>
        </w:rPr>
        <w:t xml:space="preserve">Á” </w:t>
      </w:r>
      <w:r>
        <w:rPr>
          <w:spacing w:val="-5"/>
        </w:rPr>
        <w:t xml:space="preserve">của </w:t>
      </w:r>
      <w:r>
        <w:rPr>
          <w:spacing w:val="-6"/>
        </w:rPr>
        <w:t xml:space="preserve">Nhật thực </w:t>
      </w:r>
      <w:r>
        <w:rPr>
          <w:spacing w:val="-5"/>
        </w:rPr>
        <w:t xml:space="preserve">tế chỉ </w:t>
      </w:r>
      <w:r>
        <w:rPr>
          <w:spacing w:val="3"/>
        </w:rPr>
        <w:t xml:space="preserve">là </w:t>
      </w:r>
      <w:r>
        <w:rPr>
          <w:spacing w:val="-8"/>
        </w:rPr>
        <w:t xml:space="preserve">một ngọn </w:t>
      </w:r>
      <w:r>
        <w:t xml:space="preserve">cờ </w:t>
      </w:r>
      <w:r>
        <w:rPr>
          <w:spacing w:val="-5"/>
        </w:rPr>
        <w:t xml:space="preserve">xâm </w:t>
      </w:r>
      <w:r>
        <w:rPr>
          <w:spacing w:val="3"/>
        </w:rPr>
        <w:t xml:space="preserve">lược </w:t>
      </w:r>
      <w:r>
        <w:rPr>
          <w:spacing w:val="-6"/>
        </w:rPr>
        <w:t xml:space="preserve">thực </w:t>
      </w:r>
      <w:r>
        <w:rPr>
          <w:spacing w:val="-4"/>
        </w:rPr>
        <w:t xml:space="preserve">dân. </w:t>
      </w:r>
      <w:r>
        <w:rPr>
          <w:spacing w:val="-7"/>
        </w:rPr>
        <w:t xml:space="preserve">Nhưng </w:t>
      </w:r>
      <w:r>
        <w:rPr>
          <w:spacing w:val="-9"/>
        </w:rPr>
        <w:t xml:space="preserve">không </w:t>
      </w:r>
      <w:r>
        <w:rPr>
          <w:spacing w:val="-4"/>
        </w:rPr>
        <w:t xml:space="preserve">phải </w:t>
      </w:r>
      <w:r>
        <w:t xml:space="preserve">ai </w:t>
      </w:r>
      <w:r>
        <w:rPr>
          <w:spacing w:val="-8"/>
        </w:rPr>
        <w:t xml:space="preserve">cũng </w:t>
      </w:r>
      <w:r>
        <w:t xml:space="preserve">biết </w:t>
      </w:r>
      <w:r>
        <w:rPr>
          <w:spacing w:val="-10"/>
        </w:rPr>
        <w:t xml:space="preserve">như </w:t>
      </w:r>
      <w:r>
        <w:rPr>
          <w:spacing w:val="-6"/>
        </w:rPr>
        <w:t xml:space="preserve">thế. </w:t>
      </w:r>
      <w:r>
        <w:rPr>
          <w:spacing w:val="-11"/>
        </w:rPr>
        <w:t xml:space="preserve">Và </w:t>
      </w:r>
      <w:r>
        <w:t xml:space="preserve">có </w:t>
      </w:r>
      <w:r>
        <w:rPr>
          <w:spacing w:val="-5"/>
        </w:rPr>
        <w:t xml:space="preserve">nhiều người </w:t>
      </w:r>
      <w:r>
        <w:t xml:space="preserve">biết </w:t>
      </w:r>
      <w:r>
        <w:rPr>
          <w:spacing w:val="-3"/>
        </w:rPr>
        <w:t xml:space="preserve">song </w:t>
      </w:r>
      <w:r>
        <w:rPr>
          <w:spacing w:val="2"/>
        </w:rPr>
        <w:t xml:space="preserve">lại </w:t>
      </w:r>
      <w:r>
        <w:rPr>
          <w:spacing w:val="-5"/>
        </w:rPr>
        <w:t xml:space="preserve">cho </w:t>
      </w:r>
      <w:r>
        <w:rPr>
          <w:spacing w:val="-3"/>
        </w:rPr>
        <w:t xml:space="preserve">rằng </w:t>
      </w:r>
      <w:r>
        <w:t xml:space="preserve">có </w:t>
      </w:r>
      <w:r>
        <w:rPr>
          <w:spacing w:val="-8"/>
        </w:rPr>
        <w:t xml:space="preserve">thể </w:t>
      </w:r>
      <w:r>
        <w:rPr>
          <w:spacing w:val="-3"/>
        </w:rPr>
        <w:t xml:space="preserve">“tương </w:t>
      </w:r>
      <w:r>
        <w:rPr>
          <w:spacing w:val="-8"/>
        </w:rPr>
        <w:t xml:space="preserve">kế </w:t>
      </w:r>
      <w:r>
        <w:rPr>
          <w:spacing w:val="-3"/>
        </w:rPr>
        <w:t xml:space="preserve">tựu </w:t>
      </w:r>
      <w:r>
        <w:rPr>
          <w:spacing w:val="-5"/>
        </w:rPr>
        <w:t xml:space="preserve">kế” </w:t>
      </w:r>
      <w:r>
        <w:rPr>
          <w:spacing w:val="4"/>
        </w:rPr>
        <w:t xml:space="preserve">lợi </w:t>
      </w:r>
      <w:r>
        <w:rPr>
          <w:spacing w:val="-8"/>
        </w:rPr>
        <w:t xml:space="preserve">dụng </w:t>
      </w:r>
      <w:r>
        <w:rPr>
          <w:spacing w:val="-6"/>
        </w:rPr>
        <w:t xml:space="preserve">Nhật </w:t>
      </w:r>
      <w:r>
        <w:t xml:space="preserve">được. Tư </w:t>
      </w:r>
      <w:r>
        <w:rPr>
          <w:spacing w:val="-4"/>
        </w:rPr>
        <w:t xml:space="preserve">tưởng </w:t>
      </w:r>
      <w:r>
        <w:rPr>
          <w:spacing w:val="-5"/>
        </w:rPr>
        <w:t xml:space="preserve">này </w:t>
      </w:r>
      <w:r>
        <w:t xml:space="preserve">đã có </w:t>
      </w:r>
      <w:r>
        <w:rPr>
          <w:spacing w:val="-5"/>
        </w:rPr>
        <w:t xml:space="preserve">từ </w:t>
      </w:r>
      <w:r>
        <w:t xml:space="preserve">đầu </w:t>
      </w:r>
      <w:r>
        <w:rPr>
          <w:spacing w:val="-8"/>
        </w:rPr>
        <w:t xml:space="preserve">thế kỷ </w:t>
      </w:r>
      <w:r>
        <w:rPr>
          <w:spacing w:val="-4"/>
        </w:rPr>
        <w:t xml:space="preserve">XX </w:t>
      </w:r>
      <w:r>
        <w:rPr>
          <w:spacing w:val="2"/>
        </w:rPr>
        <w:t xml:space="preserve">lận </w:t>
      </w:r>
      <w:r>
        <w:rPr>
          <w:spacing w:val="-3"/>
        </w:rPr>
        <w:t xml:space="preserve">kìa </w:t>
      </w:r>
      <w:r>
        <w:rPr>
          <w:spacing w:val="-5"/>
        </w:rPr>
        <w:t xml:space="preserve">chớ </w:t>
      </w:r>
      <w:r>
        <w:t xml:space="preserve">đâu </w:t>
      </w:r>
      <w:r>
        <w:rPr>
          <w:spacing w:val="-4"/>
        </w:rPr>
        <w:t xml:space="preserve">phải </w:t>
      </w:r>
      <w:r>
        <w:t xml:space="preserve">bây </w:t>
      </w:r>
      <w:r>
        <w:rPr>
          <w:spacing w:val="-3"/>
        </w:rPr>
        <w:t xml:space="preserve">giờ </w:t>
      </w:r>
      <w:r>
        <w:rPr>
          <w:spacing w:val="-6"/>
        </w:rPr>
        <w:t xml:space="preserve">mới </w:t>
      </w:r>
      <w:r>
        <w:t>có.</w:t>
      </w:r>
    </w:p>
    <w:p w:rsidR="002A5536" w:rsidRDefault="002A5536">
      <w:pPr>
        <w:pStyle w:val="BodyText"/>
        <w:spacing w:before="0"/>
        <w:ind w:left="0"/>
        <w:rPr>
          <w:sz w:val="26"/>
        </w:rPr>
      </w:pPr>
    </w:p>
    <w:p w:rsidR="002A5536" w:rsidRDefault="00BE1DD8">
      <w:pPr>
        <w:pStyle w:val="BodyText"/>
        <w:spacing w:line="448" w:lineRule="auto"/>
        <w:ind w:right="4137"/>
      </w:pPr>
      <w:r>
        <w:rPr>
          <w:spacing w:val="-4"/>
        </w:rPr>
        <w:t xml:space="preserve">Xe </w:t>
      </w:r>
      <w:r>
        <w:rPr>
          <w:spacing w:val="-8"/>
        </w:rPr>
        <w:t xml:space="preserve">tuyên </w:t>
      </w:r>
      <w:r>
        <w:rPr>
          <w:spacing w:val="-6"/>
        </w:rPr>
        <w:t xml:space="preserve">truyền </w:t>
      </w:r>
      <w:r>
        <w:rPr>
          <w:spacing w:val="-5"/>
        </w:rPr>
        <w:t xml:space="preserve">cho "chủ </w:t>
      </w:r>
      <w:r>
        <w:rPr>
          <w:spacing w:val="-8"/>
        </w:rPr>
        <w:t xml:space="preserve">nghĩa </w:t>
      </w:r>
      <w:r>
        <w:t xml:space="preserve">Đại </w:t>
      </w:r>
      <w:r>
        <w:rPr>
          <w:spacing w:val="-6"/>
        </w:rPr>
        <w:t xml:space="preserve">Đông </w:t>
      </w:r>
      <w:r>
        <w:rPr>
          <w:spacing w:val="-4"/>
        </w:rPr>
        <w:t xml:space="preserve">Á" </w:t>
      </w:r>
      <w:r>
        <w:rPr>
          <w:spacing w:val="-5"/>
        </w:rPr>
        <w:t xml:space="preserve">của </w:t>
      </w:r>
      <w:r>
        <w:rPr>
          <w:spacing w:val="-6"/>
        </w:rPr>
        <w:t xml:space="preserve">Nhật </w:t>
      </w:r>
      <w:r>
        <w:t xml:space="preserve">ở Sài </w:t>
      </w:r>
      <w:r>
        <w:rPr>
          <w:spacing w:val="-6"/>
        </w:rPr>
        <w:t xml:space="preserve">Gòn. </w:t>
      </w:r>
      <w:r>
        <w:t xml:space="preserve">Bên trái </w:t>
      </w:r>
      <w:r>
        <w:rPr>
          <w:spacing w:val="3"/>
        </w:rPr>
        <w:t xml:space="preserve">là </w:t>
      </w:r>
      <w:r>
        <w:t xml:space="preserve">áp-phích ca </w:t>
      </w:r>
      <w:r>
        <w:rPr>
          <w:spacing w:val="-6"/>
        </w:rPr>
        <w:t xml:space="preserve">ngợi </w:t>
      </w:r>
      <w:r>
        <w:rPr>
          <w:spacing w:val="-7"/>
        </w:rPr>
        <w:t xml:space="preserve">Thống </w:t>
      </w:r>
      <w:r>
        <w:rPr>
          <w:spacing w:val="-5"/>
        </w:rPr>
        <w:t xml:space="preserve">chế </w:t>
      </w:r>
      <w:r>
        <w:t xml:space="preserve">Pétain </w:t>
      </w:r>
      <w:r>
        <w:rPr>
          <w:spacing w:val="-5"/>
        </w:rPr>
        <w:t xml:space="preserve">của </w:t>
      </w:r>
      <w:r>
        <w:rPr>
          <w:spacing w:val="-4"/>
        </w:rPr>
        <w:t>Pháp.</w:t>
      </w:r>
    </w:p>
    <w:p w:rsidR="002A5536" w:rsidRDefault="00BE1DD8">
      <w:pPr>
        <w:pStyle w:val="BodyText"/>
        <w:spacing w:before="0"/>
      </w:pPr>
      <w:r>
        <w:t>(Nguồn: J. M. Pedrazzani, La France en Indochine de Catroux à Sainteny, Flammarion).</w:t>
      </w:r>
    </w:p>
    <w:p w:rsidR="002A5536" w:rsidRDefault="002A5536">
      <w:pPr>
        <w:pStyle w:val="BodyText"/>
        <w:spacing w:before="0"/>
        <w:ind w:left="0"/>
        <w:rPr>
          <w:sz w:val="26"/>
        </w:rPr>
      </w:pPr>
    </w:p>
    <w:p w:rsidR="002A5536" w:rsidRDefault="00BE1DD8">
      <w:pPr>
        <w:pStyle w:val="BodyText"/>
        <w:ind w:right="377"/>
      </w:pPr>
      <w:r>
        <w:rPr>
          <w:spacing w:val="-6"/>
        </w:rPr>
        <w:t xml:space="preserve">Trong </w:t>
      </w:r>
      <w:r>
        <w:t xml:space="preserve">số sách </w:t>
      </w:r>
      <w:r>
        <w:rPr>
          <w:spacing w:val="-5"/>
        </w:rPr>
        <w:t xml:space="preserve">của </w:t>
      </w:r>
      <w:r>
        <w:rPr>
          <w:spacing w:val="-3"/>
        </w:rPr>
        <w:t xml:space="preserve">tôi </w:t>
      </w:r>
      <w:r>
        <w:t xml:space="preserve">viết </w:t>
      </w:r>
      <w:r>
        <w:rPr>
          <w:spacing w:val="2"/>
        </w:rPr>
        <w:t xml:space="preserve">ra </w:t>
      </w:r>
      <w:r>
        <w:rPr>
          <w:spacing w:val="-5"/>
        </w:rPr>
        <w:t xml:space="preserve">hồi thời </w:t>
      </w:r>
      <w:r>
        <w:rPr>
          <w:spacing w:val="-8"/>
        </w:rPr>
        <w:t xml:space="preserve">kỳ khôi phục </w:t>
      </w:r>
      <w:r>
        <w:t xml:space="preserve">cơ sở và </w:t>
      </w:r>
      <w:r>
        <w:rPr>
          <w:spacing w:val="-8"/>
        </w:rPr>
        <w:t xml:space="preserve">hệ thống </w:t>
      </w:r>
      <w:r>
        <w:rPr>
          <w:spacing w:val="-6"/>
        </w:rPr>
        <w:t xml:space="preserve">Đảng </w:t>
      </w:r>
      <w:r>
        <w:t xml:space="preserve">ở Nam </w:t>
      </w:r>
      <w:r>
        <w:rPr>
          <w:spacing w:val="-4"/>
        </w:rPr>
        <w:t xml:space="preserve">Kỳ trong </w:t>
      </w:r>
      <w:r>
        <w:t xml:space="preserve">chiến </w:t>
      </w:r>
      <w:r>
        <w:rPr>
          <w:spacing w:val="-4"/>
        </w:rPr>
        <w:t xml:space="preserve">tranh </w:t>
      </w:r>
      <w:r>
        <w:rPr>
          <w:spacing w:val="-8"/>
        </w:rPr>
        <w:t>thế</w:t>
      </w:r>
      <w:r>
        <w:t xml:space="preserve"> giới </w:t>
      </w:r>
      <w:r>
        <w:rPr>
          <w:spacing w:val="-8"/>
        </w:rPr>
        <w:t xml:space="preserve">thứ </w:t>
      </w:r>
      <w:r>
        <w:t xml:space="preserve">hai, </w:t>
      </w:r>
      <w:r>
        <w:rPr>
          <w:spacing w:val="-3"/>
        </w:rPr>
        <w:t xml:space="preserve">tôi </w:t>
      </w:r>
      <w:r>
        <w:rPr>
          <w:spacing w:val="-5"/>
        </w:rPr>
        <w:t xml:space="preserve">xem </w:t>
      </w:r>
      <w:r>
        <w:rPr>
          <w:spacing w:val="-6"/>
        </w:rPr>
        <w:t xml:space="preserve">quyển “Việt </w:t>
      </w:r>
      <w:r>
        <w:t xml:space="preserve">Nam trên đường độc lập” </w:t>
      </w:r>
      <w:r>
        <w:rPr>
          <w:spacing w:val="-6"/>
        </w:rPr>
        <w:t xml:space="preserve">chống </w:t>
      </w:r>
      <w:r>
        <w:rPr>
          <w:spacing w:val="-4"/>
        </w:rPr>
        <w:t xml:space="preserve">“chủ </w:t>
      </w:r>
      <w:r>
        <w:rPr>
          <w:spacing w:val="-8"/>
        </w:rPr>
        <w:t xml:space="preserve">nghĩa </w:t>
      </w:r>
      <w:r>
        <w:rPr>
          <w:spacing w:val="-5"/>
        </w:rPr>
        <w:t xml:space="preserve">Pháp-Việt </w:t>
      </w:r>
      <w:r>
        <w:t xml:space="preserve">đề </w:t>
      </w:r>
      <w:r>
        <w:rPr>
          <w:spacing w:val="-10"/>
        </w:rPr>
        <w:t xml:space="preserve">huề </w:t>
      </w:r>
      <w:r>
        <w:rPr>
          <w:spacing w:val="-3"/>
        </w:rPr>
        <w:t xml:space="preserve">mới” </w:t>
      </w:r>
      <w:r>
        <w:t xml:space="preserve">và </w:t>
      </w:r>
      <w:r>
        <w:rPr>
          <w:spacing w:val="-6"/>
        </w:rPr>
        <w:t xml:space="preserve">quyển </w:t>
      </w:r>
      <w:r>
        <w:rPr>
          <w:spacing w:val="-4"/>
        </w:rPr>
        <w:t xml:space="preserve">“Rạng đông </w:t>
      </w:r>
      <w:r>
        <w:rPr>
          <w:spacing w:val="-5"/>
        </w:rPr>
        <w:t xml:space="preserve">của </w:t>
      </w:r>
      <w:r>
        <w:rPr>
          <w:spacing w:val="-8"/>
        </w:rPr>
        <w:t xml:space="preserve">một </w:t>
      </w:r>
      <w:r>
        <w:t xml:space="preserve">dân tộc”- </w:t>
      </w:r>
      <w:r>
        <w:rPr>
          <w:spacing w:val="-6"/>
        </w:rPr>
        <w:t xml:space="preserve">chống </w:t>
      </w:r>
      <w:r>
        <w:rPr>
          <w:spacing w:val="-4"/>
        </w:rPr>
        <w:t xml:space="preserve">“chủ </w:t>
      </w:r>
      <w:r>
        <w:rPr>
          <w:spacing w:val="-8"/>
        </w:rPr>
        <w:t>nghĩa</w:t>
      </w:r>
      <w:r>
        <w:t xml:space="preserve"> Đại </w:t>
      </w:r>
      <w:r>
        <w:rPr>
          <w:spacing w:val="-6"/>
        </w:rPr>
        <w:t xml:space="preserve">Đông </w:t>
      </w:r>
      <w:r>
        <w:t xml:space="preserve">Á”, </w:t>
      </w:r>
      <w:r>
        <w:rPr>
          <w:spacing w:val="-6"/>
        </w:rPr>
        <w:t xml:space="preserve">chống Nhật </w:t>
      </w:r>
      <w:r>
        <w:rPr>
          <w:spacing w:val="-5"/>
        </w:rPr>
        <w:t>xâm</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112"/>
      </w:pPr>
      <w:r>
        <w:rPr>
          <w:spacing w:val="3"/>
        </w:rPr>
        <w:lastRenderedPageBreak/>
        <w:t xml:space="preserve">lược, là </w:t>
      </w:r>
      <w:r>
        <w:rPr>
          <w:spacing w:val="-3"/>
        </w:rPr>
        <w:t xml:space="preserve">tài </w:t>
      </w:r>
      <w:r>
        <w:rPr>
          <w:spacing w:val="3"/>
        </w:rPr>
        <w:t xml:space="preserve">liệu </w:t>
      </w:r>
      <w:r>
        <w:rPr>
          <w:spacing w:val="-8"/>
        </w:rPr>
        <w:t xml:space="preserve">tuyên </w:t>
      </w:r>
      <w:r>
        <w:rPr>
          <w:spacing w:val="-6"/>
        </w:rPr>
        <w:t xml:space="preserve">truyền </w:t>
      </w:r>
      <w:r>
        <w:rPr>
          <w:spacing w:val="-5"/>
        </w:rPr>
        <w:t xml:space="preserve">chính </w:t>
      </w:r>
      <w:r>
        <w:t xml:space="preserve">trị và </w:t>
      </w:r>
      <w:r>
        <w:rPr>
          <w:spacing w:val="-5"/>
        </w:rPr>
        <w:t xml:space="preserve">tư </w:t>
      </w:r>
      <w:r>
        <w:rPr>
          <w:spacing w:val="-4"/>
        </w:rPr>
        <w:t xml:space="preserve">tưởng </w:t>
      </w:r>
      <w:r>
        <w:t xml:space="preserve">có </w:t>
      </w:r>
      <w:r>
        <w:rPr>
          <w:spacing w:val="-3"/>
        </w:rPr>
        <w:t xml:space="preserve">tác </w:t>
      </w:r>
      <w:r>
        <w:rPr>
          <w:spacing w:val="-8"/>
        </w:rPr>
        <w:t xml:space="preserve">dụng </w:t>
      </w:r>
      <w:r>
        <w:rPr>
          <w:spacing w:val="-4"/>
        </w:rPr>
        <w:t xml:space="preserve">thiết </w:t>
      </w:r>
      <w:r>
        <w:rPr>
          <w:spacing w:val="-6"/>
        </w:rPr>
        <w:t xml:space="preserve">thực </w:t>
      </w:r>
      <w:r>
        <w:rPr>
          <w:spacing w:val="-8"/>
        </w:rPr>
        <w:t xml:space="preserve">nhất. </w:t>
      </w:r>
      <w:r>
        <w:rPr>
          <w:spacing w:val="-3"/>
        </w:rPr>
        <w:t xml:space="preserve">Hồi </w:t>
      </w:r>
      <w:r>
        <w:t xml:space="preserve">đó (1942, 1943), </w:t>
      </w:r>
      <w:r>
        <w:rPr>
          <w:spacing w:val="-5"/>
        </w:rPr>
        <w:t xml:space="preserve">ảnh hưởng </w:t>
      </w:r>
      <w:r>
        <w:rPr>
          <w:spacing w:val="-3"/>
        </w:rPr>
        <w:t xml:space="preserve">tai </w:t>
      </w:r>
      <w:r>
        <w:rPr>
          <w:spacing w:val="-5"/>
        </w:rPr>
        <w:t xml:space="preserve">hại của </w:t>
      </w:r>
      <w:r>
        <w:rPr>
          <w:spacing w:val="-4"/>
        </w:rPr>
        <w:t xml:space="preserve">“chủ </w:t>
      </w:r>
      <w:r>
        <w:rPr>
          <w:spacing w:val="-8"/>
        </w:rPr>
        <w:t xml:space="preserve">nghĩa </w:t>
      </w:r>
      <w:r>
        <w:t xml:space="preserve">Đại </w:t>
      </w:r>
      <w:r>
        <w:rPr>
          <w:spacing w:val="-6"/>
        </w:rPr>
        <w:t xml:space="preserve">Đông </w:t>
      </w:r>
      <w:r>
        <w:rPr>
          <w:spacing w:val="-4"/>
        </w:rPr>
        <w:t xml:space="preserve">Á” </w:t>
      </w:r>
      <w:r>
        <w:t xml:space="preserve">ở Nam </w:t>
      </w:r>
      <w:r>
        <w:rPr>
          <w:spacing w:val="-4"/>
        </w:rPr>
        <w:t xml:space="preserve">Kỳ </w:t>
      </w:r>
      <w:r>
        <w:t xml:space="preserve">rất lớn, có </w:t>
      </w:r>
      <w:r>
        <w:rPr>
          <w:spacing w:val="-8"/>
        </w:rPr>
        <w:t xml:space="preserve">thể </w:t>
      </w:r>
      <w:r>
        <w:rPr>
          <w:spacing w:val="-5"/>
        </w:rPr>
        <w:t xml:space="preserve">nói </w:t>
      </w:r>
      <w:r>
        <w:rPr>
          <w:spacing w:val="3"/>
        </w:rPr>
        <w:t xml:space="preserve">là </w:t>
      </w:r>
      <w:r>
        <w:t xml:space="preserve">đến </w:t>
      </w:r>
      <w:r>
        <w:rPr>
          <w:spacing w:val="-8"/>
        </w:rPr>
        <w:t xml:space="preserve">mức </w:t>
      </w:r>
      <w:r>
        <w:t xml:space="preserve">cao </w:t>
      </w:r>
      <w:r>
        <w:rPr>
          <w:spacing w:val="-8"/>
        </w:rPr>
        <w:t xml:space="preserve">nhất. </w:t>
      </w:r>
      <w:r>
        <w:t xml:space="preserve">Tôi </w:t>
      </w:r>
      <w:r>
        <w:rPr>
          <w:spacing w:val="-5"/>
        </w:rPr>
        <w:t xml:space="preserve">nói </w:t>
      </w:r>
      <w:r>
        <w:t xml:space="preserve">ở Nam </w:t>
      </w:r>
      <w:r>
        <w:rPr>
          <w:spacing w:val="-4"/>
        </w:rPr>
        <w:t xml:space="preserve">Kỳ </w:t>
      </w:r>
      <w:r>
        <w:rPr>
          <w:spacing w:val="3"/>
        </w:rPr>
        <w:t xml:space="preserve">là </w:t>
      </w:r>
      <w:r>
        <w:rPr>
          <w:spacing w:val="-3"/>
        </w:rPr>
        <w:t xml:space="preserve">nơi tôi </w:t>
      </w:r>
      <w:r>
        <w:rPr>
          <w:spacing w:val="-4"/>
        </w:rPr>
        <w:t xml:space="preserve">đang hoạt động </w:t>
      </w:r>
      <w:r>
        <w:t xml:space="preserve">lúc bấy giờ. </w:t>
      </w:r>
      <w:r>
        <w:rPr>
          <w:spacing w:val="-5"/>
        </w:rPr>
        <w:t xml:space="preserve">Chắc </w:t>
      </w:r>
      <w:r>
        <w:rPr>
          <w:spacing w:val="3"/>
        </w:rPr>
        <w:t xml:space="preserve">là </w:t>
      </w:r>
      <w:r>
        <w:rPr>
          <w:spacing w:val="-8"/>
        </w:rPr>
        <w:t xml:space="preserve">khắp Nam, </w:t>
      </w:r>
      <w:r>
        <w:rPr>
          <w:spacing w:val="-10"/>
        </w:rPr>
        <w:t xml:space="preserve">Trung, </w:t>
      </w:r>
      <w:r>
        <w:t xml:space="preserve">Bắc </w:t>
      </w:r>
      <w:r>
        <w:rPr>
          <w:spacing w:val="-9"/>
        </w:rPr>
        <w:t xml:space="preserve">không </w:t>
      </w:r>
      <w:r>
        <w:rPr>
          <w:spacing w:val="-3"/>
        </w:rPr>
        <w:t xml:space="preserve">nơi </w:t>
      </w:r>
      <w:r>
        <w:rPr>
          <w:spacing w:val="-5"/>
        </w:rPr>
        <w:t xml:space="preserve">nào </w:t>
      </w:r>
      <w:r>
        <w:rPr>
          <w:spacing w:val="-12"/>
        </w:rPr>
        <w:t xml:space="preserve">mà </w:t>
      </w:r>
      <w:r>
        <w:t xml:space="preserve">bè </w:t>
      </w:r>
      <w:r>
        <w:rPr>
          <w:spacing w:val="-4"/>
        </w:rPr>
        <w:t xml:space="preserve">đảng </w:t>
      </w:r>
      <w:r>
        <w:rPr>
          <w:spacing w:val="-6"/>
        </w:rPr>
        <w:t xml:space="preserve">thân Nhật </w:t>
      </w:r>
      <w:r>
        <w:rPr>
          <w:spacing w:val="-5"/>
        </w:rPr>
        <w:t xml:space="preserve">nhiều </w:t>
      </w:r>
      <w:r>
        <w:t xml:space="preserve">và </w:t>
      </w:r>
      <w:r>
        <w:rPr>
          <w:spacing w:val="-10"/>
        </w:rPr>
        <w:t xml:space="preserve">mạnh như </w:t>
      </w:r>
      <w:r>
        <w:t xml:space="preserve">ở Nam </w:t>
      </w:r>
      <w:r>
        <w:rPr>
          <w:spacing w:val="-8"/>
        </w:rPr>
        <w:t xml:space="preserve">Kỳ. </w:t>
      </w:r>
      <w:r>
        <w:t xml:space="preserve">Ở Nam </w:t>
      </w:r>
      <w:r>
        <w:rPr>
          <w:spacing w:val="-4"/>
        </w:rPr>
        <w:t xml:space="preserve">Kỳ </w:t>
      </w:r>
      <w:r>
        <w:rPr>
          <w:spacing w:val="-8"/>
        </w:rPr>
        <w:t xml:space="preserve">thì một </w:t>
      </w:r>
      <w:r>
        <w:rPr>
          <w:spacing w:val="-4"/>
        </w:rPr>
        <w:t xml:space="preserve">phần </w:t>
      </w:r>
      <w:r>
        <w:t xml:space="preserve">số đạo Cao Đài </w:t>
      </w:r>
      <w:r>
        <w:rPr>
          <w:spacing w:val="-5"/>
        </w:rPr>
        <w:t xml:space="preserve">chủ yếu </w:t>
      </w:r>
      <w:r>
        <w:rPr>
          <w:spacing w:val="3"/>
        </w:rPr>
        <w:t xml:space="preserve">là </w:t>
      </w:r>
      <w:r>
        <w:rPr>
          <w:spacing w:val="-4"/>
        </w:rPr>
        <w:t xml:space="preserve">phái </w:t>
      </w:r>
      <w:r>
        <w:t xml:space="preserve">Cao Đài Tây </w:t>
      </w:r>
      <w:r>
        <w:rPr>
          <w:spacing w:val="-4"/>
        </w:rPr>
        <w:t xml:space="preserve">Ninh </w:t>
      </w:r>
      <w:r>
        <w:rPr>
          <w:spacing w:val="-12"/>
        </w:rPr>
        <w:t xml:space="preserve">mà </w:t>
      </w:r>
      <w:r>
        <w:rPr>
          <w:spacing w:val="-5"/>
        </w:rPr>
        <w:t xml:space="preserve">người </w:t>
      </w:r>
      <w:r>
        <w:rPr>
          <w:spacing w:val="-4"/>
        </w:rPr>
        <w:t xml:space="preserve">đứng </w:t>
      </w:r>
      <w:r>
        <w:t xml:space="preserve">đầu lúc </w:t>
      </w:r>
      <w:r>
        <w:rPr>
          <w:spacing w:val="-5"/>
        </w:rPr>
        <w:t xml:space="preserve">này </w:t>
      </w:r>
      <w:r>
        <w:rPr>
          <w:spacing w:val="3"/>
        </w:rPr>
        <w:t xml:space="preserve">là </w:t>
      </w:r>
      <w:r>
        <w:rPr>
          <w:spacing w:val="-4"/>
        </w:rPr>
        <w:t xml:space="preserve">Trần </w:t>
      </w:r>
      <w:r>
        <w:rPr>
          <w:spacing w:val="-8"/>
        </w:rPr>
        <w:t xml:space="preserve">Quang </w:t>
      </w:r>
      <w:r>
        <w:rPr>
          <w:spacing w:val="-13"/>
        </w:rPr>
        <w:t xml:space="preserve">Vinh, </w:t>
      </w:r>
      <w:r>
        <w:rPr>
          <w:spacing w:val="2"/>
        </w:rPr>
        <w:t xml:space="preserve">ra </w:t>
      </w:r>
      <w:r>
        <w:rPr>
          <w:spacing w:val="-8"/>
        </w:rPr>
        <w:t xml:space="preserve">mặt </w:t>
      </w:r>
      <w:r>
        <w:rPr>
          <w:spacing w:val="-6"/>
        </w:rPr>
        <w:t xml:space="preserve">thân Nhật; </w:t>
      </w:r>
      <w:r>
        <w:t xml:space="preserve">Cao Đài có vài triệu tín đồ </w:t>
      </w:r>
      <w:r>
        <w:rPr>
          <w:spacing w:val="-8"/>
        </w:rPr>
        <w:t xml:space="preserve">khắp </w:t>
      </w:r>
      <w:r>
        <w:rPr>
          <w:spacing w:val="-3"/>
        </w:rPr>
        <w:t xml:space="preserve">lục </w:t>
      </w:r>
      <w:r>
        <w:rPr>
          <w:spacing w:val="-7"/>
        </w:rPr>
        <w:t xml:space="preserve">tỉnh. </w:t>
      </w:r>
      <w:r>
        <w:t xml:space="preserve">Còn </w:t>
      </w:r>
      <w:r>
        <w:rPr>
          <w:spacing w:val="-4"/>
        </w:rPr>
        <w:t xml:space="preserve">Phật </w:t>
      </w:r>
      <w:r>
        <w:t xml:space="preserve">giáo </w:t>
      </w:r>
      <w:r>
        <w:rPr>
          <w:spacing w:val="-3"/>
        </w:rPr>
        <w:t xml:space="preserve">Hoà </w:t>
      </w:r>
      <w:r>
        <w:t xml:space="preserve">Hảo </w:t>
      </w:r>
      <w:r>
        <w:rPr>
          <w:spacing w:val="-8"/>
        </w:rPr>
        <w:t xml:space="preserve">thì </w:t>
      </w:r>
      <w:r>
        <w:rPr>
          <w:spacing w:val="-4"/>
        </w:rPr>
        <w:t xml:space="preserve">phát </w:t>
      </w:r>
      <w:r>
        <w:t xml:space="preserve">triển </w:t>
      </w:r>
      <w:r>
        <w:rPr>
          <w:spacing w:val="-3"/>
        </w:rPr>
        <w:t xml:space="preserve">rộng </w:t>
      </w:r>
      <w:r>
        <w:t xml:space="preserve">ở Hậu </w:t>
      </w:r>
      <w:r>
        <w:rPr>
          <w:spacing w:val="-5"/>
        </w:rPr>
        <w:t xml:space="preserve">Giang, </w:t>
      </w:r>
      <w:r>
        <w:t xml:space="preserve">và </w:t>
      </w:r>
      <w:r>
        <w:rPr>
          <w:spacing w:val="-5"/>
        </w:rPr>
        <w:t xml:space="preserve">từ </w:t>
      </w:r>
      <w:r>
        <w:rPr>
          <w:spacing w:val="-10"/>
        </w:rPr>
        <w:t xml:space="preserve">khi </w:t>
      </w:r>
      <w:r>
        <w:rPr>
          <w:spacing w:val="-4"/>
        </w:rPr>
        <w:t xml:space="preserve">quân </w:t>
      </w:r>
      <w:r>
        <w:rPr>
          <w:spacing w:val="-6"/>
        </w:rPr>
        <w:t xml:space="preserve">Nhật </w:t>
      </w:r>
      <w:r>
        <w:t xml:space="preserve">đưa </w:t>
      </w:r>
      <w:r>
        <w:rPr>
          <w:spacing w:val="-6"/>
        </w:rPr>
        <w:t xml:space="preserve">thầy </w:t>
      </w:r>
      <w:r>
        <w:rPr>
          <w:spacing w:val="-3"/>
        </w:rPr>
        <w:t xml:space="preserve">Hoà </w:t>
      </w:r>
      <w:r>
        <w:t xml:space="preserve">Hảo (bị </w:t>
      </w:r>
      <w:r>
        <w:rPr>
          <w:spacing w:val="-4"/>
        </w:rPr>
        <w:t xml:space="preserve">Pháp </w:t>
      </w:r>
      <w:r>
        <w:t xml:space="preserve">an trí ở Bạc </w:t>
      </w:r>
      <w:r>
        <w:rPr>
          <w:spacing w:val="-6"/>
        </w:rPr>
        <w:t xml:space="preserve">Liêu) </w:t>
      </w:r>
      <w:r>
        <w:t xml:space="preserve">về Sài </w:t>
      </w:r>
      <w:r>
        <w:rPr>
          <w:spacing w:val="-6"/>
        </w:rPr>
        <w:t xml:space="preserve">Gòn, </w:t>
      </w:r>
      <w:r>
        <w:t xml:space="preserve">ở đường Miche[13], và được sở Sen đầm </w:t>
      </w:r>
      <w:r>
        <w:rPr>
          <w:spacing w:val="-6"/>
        </w:rPr>
        <w:t xml:space="preserve">Nhật </w:t>
      </w:r>
      <w:r>
        <w:t xml:space="preserve">bảo vệ, </w:t>
      </w:r>
      <w:r>
        <w:rPr>
          <w:spacing w:val="-8"/>
        </w:rPr>
        <w:t xml:space="preserve">thì </w:t>
      </w:r>
      <w:r>
        <w:rPr>
          <w:spacing w:val="-4"/>
        </w:rPr>
        <w:t xml:space="preserve">Phật </w:t>
      </w:r>
      <w:r>
        <w:t xml:space="preserve">giáo </w:t>
      </w:r>
      <w:r>
        <w:rPr>
          <w:spacing w:val="-3"/>
        </w:rPr>
        <w:t xml:space="preserve">Hoà </w:t>
      </w:r>
      <w:r>
        <w:t xml:space="preserve">Hảo </w:t>
      </w:r>
      <w:r>
        <w:rPr>
          <w:spacing w:val="-8"/>
        </w:rPr>
        <w:t xml:space="preserve">cũng </w:t>
      </w:r>
      <w:r>
        <w:rPr>
          <w:spacing w:val="-5"/>
        </w:rPr>
        <w:t xml:space="preserve">hướng </w:t>
      </w:r>
      <w:r>
        <w:rPr>
          <w:spacing w:val="-10"/>
        </w:rPr>
        <w:t xml:space="preserve">mạnh </w:t>
      </w:r>
      <w:r>
        <w:t xml:space="preserve">về </w:t>
      </w:r>
      <w:r>
        <w:rPr>
          <w:spacing w:val="-3"/>
        </w:rPr>
        <w:t xml:space="preserve">phía </w:t>
      </w:r>
      <w:r>
        <w:rPr>
          <w:spacing w:val="-6"/>
        </w:rPr>
        <w:t xml:space="preserve">Nhật. </w:t>
      </w:r>
      <w:r>
        <w:t xml:space="preserve">Tín đồ </w:t>
      </w:r>
      <w:r>
        <w:rPr>
          <w:spacing w:val="-5"/>
        </w:rPr>
        <w:t xml:space="preserve">của </w:t>
      </w:r>
      <w:r>
        <w:rPr>
          <w:spacing w:val="-4"/>
        </w:rPr>
        <w:t xml:space="preserve">Phật </w:t>
      </w:r>
      <w:r>
        <w:t xml:space="preserve">giáo </w:t>
      </w:r>
      <w:r>
        <w:rPr>
          <w:spacing w:val="-3"/>
        </w:rPr>
        <w:t xml:space="preserve">Hoà </w:t>
      </w:r>
      <w:r>
        <w:t xml:space="preserve">Hảo </w:t>
      </w:r>
      <w:r>
        <w:rPr>
          <w:spacing w:val="-8"/>
        </w:rPr>
        <w:t xml:space="preserve">cũng </w:t>
      </w:r>
      <w:r>
        <w:rPr>
          <w:spacing w:val="-4"/>
        </w:rPr>
        <w:t xml:space="preserve">đông </w:t>
      </w:r>
      <w:r>
        <w:t xml:space="preserve">có tới </w:t>
      </w:r>
      <w:r>
        <w:rPr>
          <w:spacing w:val="-8"/>
        </w:rPr>
        <w:t xml:space="preserve">hàng chục </w:t>
      </w:r>
      <w:r>
        <w:rPr>
          <w:spacing w:val="-4"/>
        </w:rPr>
        <w:t xml:space="preserve">vạn. </w:t>
      </w:r>
      <w:r>
        <w:rPr>
          <w:spacing w:val="-5"/>
        </w:rPr>
        <w:t xml:space="preserve">Ngoài </w:t>
      </w:r>
      <w:r>
        <w:t xml:space="preserve">ra, </w:t>
      </w:r>
      <w:r>
        <w:rPr>
          <w:spacing w:val="-6"/>
        </w:rPr>
        <w:t xml:space="preserve">Nhật </w:t>
      </w:r>
      <w:r>
        <w:t xml:space="preserve">còn </w:t>
      </w:r>
      <w:r>
        <w:rPr>
          <w:spacing w:val="2"/>
        </w:rPr>
        <w:t xml:space="preserve">làm </w:t>
      </w:r>
      <w:r>
        <w:rPr>
          <w:spacing w:val="-5"/>
        </w:rPr>
        <w:t xml:space="preserve">chỗ </w:t>
      </w:r>
      <w:r>
        <w:t xml:space="preserve">dựa </w:t>
      </w:r>
      <w:r>
        <w:rPr>
          <w:spacing w:val="-5"/>
        </w:rPr>
        <w:t xml:space="preserve">cho </w:t>
      </w:r>
      <w:r>
        <w:rPr>
          <w:spacing w:val="-4"/>
        </w:rPr>
        <w:t xml:space="preserve">phái </w:t>
      </w:r>
      <w:r>
        <w:rPr>
          <w:spacing w:val="-5"/>
        </w:rPr>
        <w:t xml:space="preserve">chính </w:t>
      </w:r>
      <w:r>
        <w:t xml:space="preserve">trị </w:t>
      </w:r>
      <w:r>
        <w:rPr>
          <w:spacing w:val="-5"/>
        </w:rPr>
        <w:t xml:space="preserve">gọi </w:t>
      </w:r>
      <w:r>
        <w:rPr>
          <w:spacing w:val="3"/>
        </w:rPr>
        <w:t xml:space="preserve">là </w:t>
      </w:r>
      <w:r>
        <w:rPr>
          <w:spacing w:val="-8"/>
        </w:rPr>
        <w:t xml:space="preserve">Phục </w:t>
      </w:r>
      <w:r>
        <w:rPr>
          <w:spacing w:val="-4"/>
        </w:rPr>
        <w:t>quốc</w:t>
      </w:r>
      <w:r>
        <w:rPr>
          <w:spacing w:val="1"/>
        </w:rPr>
        <w:t xml:space="preserve"> </w:t>
      </w:r>
      <w:r>
        <w:t xml:space="preserve">do </w:t>
      </w:r>
      <w:r>
        <w:rPr>
          <w:spacing w:val="-4"/>
        </w:rPr>
        <w:t>Trần</w:t>
      </w:r>
      <w:r>
        <w:rPr>
          <w:spacing w:val="-15"/>
        </w:rPr>
        <w:t xml:space="preserve"> </w:t>
      </w:r>
      <w:r>
        <w:rPr>
          <w:spacing w:val="-7"/>
        </w:rPr>
        <w:t>Văn</w:t>
      </w:r>
      <w:r>
        <w:rPr>
          <w:spacing w:val="-16"/>
        </w:rPr>
        <w:t xml:space="preserve"> </w:t>
      </w:r>
      <w:r>
        <w:rPr>
          <w:spacing w:val="-4"/>
        </w:rPr>
        <w:t>Ân</w:t>
      </w:r>
      <w:r>
        <w:rPr>
          <w:spacing w:val="-15"/>
        </w:rPr>
        <w:t xml:space="preserve"> </w:t>
      </w:r>
      <w:r>
        <w:rPr>
          <w:spacing w:val="-4"/>
        </w:rPr>
        <w:t>đứng</w:t>
      </w:r>
      <w:r>
        <w:rPr>
          <w:spacing w:val="-16"/>
        </w:rPr>
        <w:t xml:space="preserve"> </w:t>
      </w:r>
      <w:r>
        <w:rPr>
          <w:spacing w:val="-4"/>
        </w:rPr>
        <w:t>đầu,</w:t>
      </w:r>
      <w:r>
        <w:t xml:space="preserve"> cựu</w:t>
      </w:r>
      <w:r>
        <w:rPr>
          <w:spacing w:val="-15"/>
        </w:rPr>
        <w:t xml:space="preserve"> </w:t>
      </w:r>
      <w:r>
        <w:rPr>
          <w:spacing w:val="-5"/>
        </w:rPr>
        <w:t>chủ</w:t>
      </w:r>
      <w:r>
        <w:rPr>
          <w:spacing w:val="-16"/>
        </w:rPr>
        <w:t xml:space="preserve"> </w:t>
      </w:r>
      <w:r>
        <w:t>tịch</w:t>
      </w:r>
      <w:r>
        <w:rPr>
          <w:spacing w:val="-15"/>
        </w:rPr>
        <w:t xml:space="preserve"> </w:t>
      </w:r>
      <w:r>
        <w:rPr>
          <w:spacing w:val="-5"/>
        </w:rPr>
        <w:t>hội</w:t>
      </w:r>
      <w:r>
        <w:rPr>
          <w:spacing w:val="7"/>
        </w:rPr>
        <w:t xml:space="preserve"> </w:t>
      </w:r>
      <w:r>
        <w:rPr>
          <w:spacing w:val="-10"/>
        </w:rPr>
        <w:t>nhà</w:t>
      </w:r>
      <w:r>
        <w:rPr>
          <w:spacing w:val="1"/>
        </w:rPr>
        <w:t xml:space="preserve"> </w:t>
      </w:r>
      <w:r>
        <w:t xml:space="preserve">báo </w:t>
      </w:r>
      <w:r>
        <w:rPr>
          <w:spacing w:val="3"/>
        </w:rPr>
        <w:t>là</w:t>
      </w:r>
      <w:r>
        <w:rPr>
          <w:spacing w:val="2"/>
        </w:rPr>
        <w:t xml:space="preserve"> </w:t>
      </w:r>
      <w:r>
        <w:rPr>
          <w:spacing w:val="-9"/>
        </w:rPr>
        <w:t>Nguyễn</w:t>
      </w:r>
      <w:r>
        <w:rPr>
          <w:spacing w:val="-15"/>
        </w:rPr>
        <w:t xml:space="preserve"> </w:t>
      </w:r>
      <w:r>
        <w:rPr>
          <w:spacing w:val="-7"/>
        </w:rPr>
        <w:t>Văn</w:t>
      </w:r>
      <w:r>
        <w:rPr>
          <w:spacing w:val="-16"/>
        </w:rPr>
        <w:t xml:space="preserve"> </w:t>
      </w:r>
      <w:r>
        <w:t>Sâm</w:t>
      </w:r>
      <w:r>
        <w:rPr>
          <w:spacing w:val="-23"/>
        </w:rPr>
        <w:t xml:space="preserve"> </w:t>
      </w:r>
      <w:r>
        <w:rPr>
          <w:spacing w:val="-8"/>
        </w:rPr>
        <w:t>cũng</w:t>
      </w:r>
      <w:r>
        <w:rPr>
          <w:spacing w:val="-16"/>
        </w:rPr>
        <w:t xml:space="preserve"> </w:t>
      </w:r>
      <w:r>
        <w:t>ở</w:t>
      </w:r>
      <w:r>
        <w:rPr>
          <w:spacing w:val="7"/>
        </w:rPr>
        <w:t xml:space="preserve"> </w:t>
      </w:r>
      <w:r>
        <w:rPr>
          <w:spacing w:val="-4"/>
        </w:rPr>
        <w:t>trong</w:t>
      </w:r>
      <w:r>
        <w:rPr>
          <w:spacing w:val="-15"/>
        </w:rPr>
        <w:t xml:space="preserve"> </w:t>
      </w:r>
      <w:r>
        <w:t>đó.</w:t>
      </w:r>
      <w:r>
        <w:rPr>
          <w:spacing w:val="-1"/>
        </w:rPr>
        <w:t xml:space="preserve"> </w:t>
      </w:r>
      <w:r>
        <w:rPr>
          <w:spacing w:val="-4"/>
        </w:rPr>
        <w:t>Họ</w:t>
      </w:r>
      <w:r>
        <w:t xml:space="preserve"> </w:t>
      </w:r>
      <w:r>
        <w:rPr>
          <w:spacing w:val="-4"/>
        </w:rPr>
        <w:t xml:space="preserve">suy </w:t>
      </w:r>
      <w:r>
        <w:rPr>
          <w:spacing w:val="-3"/>
        </w:rPr>
        <w:t>tôn</w:t>
      </w:r>
      <w:r>
        <w:rPr>
          <w:spacing w:val="-16"/>
        </w:rPr>
        <w:t xml:space="preserve"> </w:t>
      </w:r>
      <w:r>
        <w:rPr>
          <w:spacing w:val="-3"/>
        </w:rPr>
        <w:t>Cường</w:t>
      </w:r>
      <w:r>
        <w:rPr>
          <w:spacing w:val="-15"/>
        </w:rPr>
        <w:t xml:space="preserve"> </w:t>
      </w:r>
      <w:r>
        <w:rPr>
          <w:spacing w:val="-4"/>
        </w:rPr>
        <w:t>Để</w:t>
      </w:r>
      <w:r>
        <w:rPr>
          <w:spacing w:val="1"/>
        </w:rPr>
        <w:t xml:space="preserve"> </w:t>
      </w:r>
      <w:r>
        <w:rPr>
          <w:spacing w:val="2"/>
        </w:rPr>
        <w:t>lâu</w:t>
      </w:r>
      <w:r>
        <w:rPr>
          <w:spacing w:val="-15"/>
        </w:rPr>
        <w:t xml:space="preserve"> </w:t>
      </w:r>
      <w:r>
        <w:rPr>
          <w:spacing w:val="-5"/>
        </w:rPr>
        <w:t>nay</w:t>
      </w:r>
      <w:r>
        <w:rPr>
          <w:spacing w:val="-16"/>
        </w:rPr>
        <w:t xml:space="preserve"> </w:t>
      </w:r>
      <w:r>
        <w:t>ở</w:t>
      </w:r>
      <w:r>
        <w:rPr>
          <w:spacing w:val="7"/>
        </w:rPr>
        <w:t xml:space="preserve"> </w:t>
      </w:r>
      <w:r>
        <w:t>bên</w:t>
      </w:r>
      <w:r>
        <w:rPr>
          <w:spacing w:val="-15"/>
        </w:rPr>
        <w:t xml:space="preserve"> </w:t>
      </w:r>
      <w:r>
        <w:rPr>
          <w:spacing w:val="-6"/>
        </w:rPr>
        <w:t>Nhật</w:t>
      </w:r>
      <w:r>
        <w:rPr>
          <w:spacing w:val="-9"/>
        </w:rPr>
        <w:t xml:space="preserve"> </w:t>
      </w:r>
      <w:r>
        <w:t>(tôi</w:t>
      </w:r>
      <w:r>
        <w:rPr>
          <w:spacing w:val="7"/>
        </w:rPr>
        <w:t xml:space="preserve"> </w:t>
      </w:r>
      <w:r>
        <w:rPr>
          <w:spacing w:val="-9"/>
        </w:rPr>
        <w:t>không</w:t>
      </w:r>
      <w:r>
        <w:rPr>
          <w:spacing w:val="-16"/>
        </w:rPr>
        <w:t xml:space="preserve"> </w:t>
      </w:r>
      <w:r>
        <w:rPr>
          <w:spacing w:val="2"/>
        </w:rPr>
        <w:t>rõ</w:t>
      </w:r>
      <w:r>
        <w:t xml:space="preserve"> </w:t>
      </w:r>
      <w:r>
        <w:rPr>
          <w:spacing w:val="-5"/>
        </w:rPr>
        <w:t>ông</w:t>
      </w:r>
      <w:r>
        <w:rPr>
          <w:spacing w:val="-15"/>
        </w:rPr>
        <w:t xml:space="preserve"> </w:t>
      </w:r>
      <w:r>
        <w:rPr>
          <w:spacing w:val="-3"/>
        </w:rPr>
        <w:t>Cường</w:t>
      </w:r>
      <w:r>
        <w:rPr>
          <w:spacing w:val="-16"/>
        </w:rPr>
        <w:t xml:space="preserve"> </w:t>
      </w:r>
      <w:r>
        <w:rPr>
          <w:spacing w:val="-4"/>
        </w:rPr>
        <w:t>Để</w:t>
      </w:r>
      <w:r>
        <w:rPr>
          <w:spacing w:val="2"/>
        </w:rPr>
        <w:t xml:space="preserve"> </w:t>
      </w:r>
      <w:r>
        <w:t xml:space="preserve">có </w:t>
      </w:r>
      <w:r>
        <w:rPr>
          <w:spacing w:val="-4"/>
        </w:rPr>
        <w:t>đồng</w:t>
      </w:r>
      <w:r>
        <w:rPr>
          <w:spacing w:val="-16"/>
        </w:rPr>
        <w:t xml:space="preserve"> </w:t>
      </w:r>
      <w:r>
        <w:t xml:space="preserve">ý </w:t>
      </w:r>
      <w:r>
        <w:rPr>
          <w:spacing w:val="-5"/>
        </w:rPr>
        <w:t>hay</w:t>
      </w:r>
      <w:r>
        <w:rPr>
          <w:spacing w:val="-16"/>
        </w:rPr>
        <w:t xml:space="preserve"> </w:t>
      </w:r>
      <w:r>
        <w:rPr>
          <w:spacing w:val="-10"/>
        </w:rPr>
        <w:t>không)</w:t>
      </w:r>
      <w:r>
        <w:rPr>
          <w:spacing w:val="6"/>
        </w:rPr>
        <w:t xml:space="preserve"> </w:t>
      </w:r>
      <w:r>
        <w:t>và</w:t>
      </w:r>
      <w:r>
        <w:rPr>
          <w:spacing w:val="2"/>
        </w:rPr>
        <w:t xml:space="preserve"> </w:t>
      </w:r>
      <w:r>
        <w:rPr>
          <w:spacing w:val="-4"/>
        </w:rPr>
        <w:t>tiếng</w:t>
      </w:r>
      <w:r>
        <w:rPr>
          <w:spacing w:val="-16"/>
        </w:rPr>
        <w:t xml:space="preserve"> </w:t>
      </w:r>
      <w:r>
        <w:t>đồn</w:t>
      </w:r>
      <w:r>
        <w:rPr>
          <w:spacing w:val="-15"/>
        </w:rPr>
        <w:t xml:space="preserve"> </w:t>
      </w:r>
      <w:r>
        <w:rPr>
          <w:spacing w:val="-8"/>
        </w:rPr>
        <w:t xml:space="preserve">khắp xứ </w:t>
      </w:r>
      <w:r>
        <w:rPr>
          <w:spacing w:val="3"/>
        </w:rPr>
        <w:t xml:space="preserve">là </w:t>
      </w:r>
      <w:r>
        <w:rPr>
          <w:spacing w:val="-6"/>
        </w:rPr>
        <w:t xml:space="preserve">Nhật </w:t>
      </w:r>
      <w:r>
        <w:t xml:space="preserve">sẽ </w:t>
      </w:r>
      <w:r>
        <w:rPr>
          <w:spacing w:val="-8"/>
        </w:rPr>
        <w:t xml:space="preserve">hạ </w:t>
      </w:r>
      <w:r>
        <w:rPr>
          <w:spacing w:val="-4"/>
        </w:rPr>
        <w:t xml:space="preserve">Pháp, </w:t>
      </w:r>
      <w:r>
        <w:t xml:space="preserve">sẽ đem </w:t>
      </w:r>
      <w:r>
        <w:rPr>
          <w:spacing w:val="-3"/>
        </w:rPr>
        <w:t xml:space="preserve">Cường </w:t>
      </w:r>
      <w:r>
        <w:rPr>
          <w:spacing w:val="-4"/>
        </w:rPr>
        <w:t xml:space="preserve">Để </w:t>
      </w:r>
      <w:r>
        <w:t xml:space="preserve">về </w:t>
      </w:r>
      <w:r>
        <w:rPr>
          <w:spacing w:val="2"/>
        </w:rPr>
        <w:t xml:space="preserve">làm </w:t>
      </w:r>
      <w:r>
        <w:rPr>
          <w:spacing w:val="-5"/>
        </w:rPr>
        <w:t xml:space="preserve">vua của </w:t>
      </w:r>
      <w:r>
        <w:t xml:space="preserve">nước </w:t>
      </w:r>
      <w:r>
        <w:rPr>
          <w:spacing w:val="-8"/>
        </w:rPr>
        <w:t xml:space="preserve">Việt </w:t>
      </w:r>
      <w:r>
        <w:t xml:space="preserve">Nam được trao trả độc lập. Tất cả </w:t>
      </w:r>
      <w:r>
        <w:rPr>
          <w:spacing w:val="-6"/>
        </w:rPr>
        <w:t xml:space="preserve">chúng </w:t>
      </w:r>
      <w:r>
        <w:t xml:space="preserve">đều đi </w:t>
      </w:r>
      <w:r>
        <w:rPr>
          <w:spacing w:val="-6"/>
        </w:rPr>
        <w:t xml:space="preserve">theo </w:t>
      </w:r>
      <w:r>
        <w:t xml:space="preserve">cờ </w:t>
      </w:r>
      <w:r>
        <w:rPr>
          <w:spacing w:val="-4"/>
        </w:rPr>
        <w:t xml:space="preserve">“chủ </w:t>
      </w:r>
      <w:r>
        <w:rPr>
          <w:spacing w:val="-8"/>
        </w:rPr>
        <w:t xml:space="preserve">nghĩa </w:t>
      </w:r>
      <w:r>
        <w:t xml:space="preserve">Đại </w:t>
      </w:r>
      <w:r>
        <w:rPr>
          <w:spacing w:val="-6"/>
        </w:rPr>
        <w:t xml:space="preserve">Đông </w:t>
      </w:r>
      <w:r>
        <w:rPr>
          <w:spacing w:val="-4"/>
        </w:rPr>
        <w:t xml:space="preserve">Á” </w:t>
      </w:r>
      <w:r>
        <w:rPr>
          <w:spacing w:val="-8"/>
        </w:rPr>
        <w:t xml:space="preserve">cũng </w:t>
      </w:r>
      <w:r>
        <w:rPr>
          <w:spacing w:val="-5"/>
        </w:rPr>
        <w:t xml:space="preserve">gọi </w:t>
      </w:r>
      <w:r>
        <w:rPr>
          <w:spacing w:val="3"/>
        </w:rPr>
        <w:t xml:space="preserve">là </w:t>
      </w:r>
      <w:r>
        <w:rPr>
          <w:spacing w:val="-4"/>
        </w:rPr>
        <w:t xml:space="preserve">“chủ </w:t>
      </w:r>
      <w:r>
        <w:rPr>
          <w:spacing w:val="-8"/>
        </w:rPr>
        <w:t xml:space="preserve">nghĩa </w:t>
      </w:r>
      <w:r>
        <w:rPr>
          <w:spacing w:val="-3"/>
        </w:rPr>
        <w:t xml:space="preserve">Liên </w:t>
      </w:r>
      <w:r>
        <w:t xml:space="preserve">Á”. Từ 1941 </w:t>
      </w:r>
      <w:r>
        <w:rPr>
          <w:spacing w:val="-5"/>
        </w:rPr>
        <w:t xml:space="preserve">cho </w:t>
      </w:r>
      <w:r>
        <w:t xml:space="preserve">đến giữa </w:t>
      </w:r>
      <w:r>
        <w:rPr>
          <w:spacing w:val="-5"/>
        </w:rPr>
        <w:t>năm</w:t>
      </w:r>
      <w:r>
        <w:rPr>
          <w:spacing w:val="-24"/>
        </w:rPr>
        <w:t xml:space="preserve"> </w:t>
      </w:r>
      <w:r>
        <w:t xml:space="preserve">1943, </w:t>
      </w:r>
      <w:r>
        <w:rPr>
          <w:spacing w:val="-4"/>
        </w:rPr>
        <w:t>quân</w:t>
      </w:r>
      <w:r>
        <w:rPr>
          <w:spacing w:val="-15"/>
        </w:rPr>
        <w:t xml:space="preserve"> </w:t>
      </w:r>
      <w:r>
        <w:rPr>
          <w:spacing w:val="-6"/>
        </w:rPr>
        <w:t>Nhật</w:t>
      </w:r>
      <w:r>
        <w:rPr>
          <w:spacing w:val="-8"/>
        </w:rPr>
        <w:t xml:space="preserve"> </w:t>
      </w:r>
      <w:r>
        <w:rPr>
          <w:spacing w:val="-3"/>
        </w:rPr>
        <w:t>luôn</w:t>
      </w:r>
      <w:r>
        <w:rPr>
          <w:spacing w:val="-15"/>
        </w:rPr>
        <w:t xml:space="preserve"> </w:t>
      </w:r>
      <w:r>
        <w:rPr>
          <w:spacing w:val="-3"/>
        </w:rPr>
        <w:t>luôn</w:t>
      </w:r>
      <w:r>
        <w:rPr>
          <w:spacing w:val="-16"/>
        </w:rPr>
        <w:t xml:space="preserve"> </w:t>
      </w:r>
      <w:r>
        <w:t>chiến</w:t>
      </w:r>
      <w:r>
        <w:rPr>
          <w:spacing w:val="-15"/>
        </w:rPr>
        <w:t xml:space="preserve"> </w:t>
      </w:r>
      <w:r>
        <w:rPr>
          <w:spacing w:val="-8"/>
        </w:rPr>
        <w:t>thắng</w:t>
      </w:r>
      <w:r>
        <w:rPr>
          <w:spacing w:val="-15"/>
        </w:rPr>
        <w:t xml:space="preserve"> </w:t>
      </w:r>
      <w:r>
        <w:t>ở</w:t>
      </w:r>
      <w:r>
        <w:rPr>
          <w:spacing w:val="7"/>
        </w:rPr>
        <w:t xml:space="preserve"> </w:t>
      </w:r>
      <w:r>
        <w:rPr>
          <w:spacing w:val="-3"/>
        </w:rPr>
        <w:t>tây</w:t>
      </w:r>
      <w:r>
        <w:rPr>
          <w:spacing w:val="-15"/>
        </w:rPr>
        <w:t xml:space="preserve"> </w:t>
      </w:r>
      <w:r>
        <w:t>và</w:t>
      </w:r>
      <w:r>
        <w:rPr>
          <w:spacing w:val="2"/>
        </w:rPr>
        <w:t xml:space="preserve"> </w:t>
      </w:r>
      <w:r>
        <w:rPr>
          <w:spacing w:val="-5"/>
        </w:rPr>
        <w:t>nam</w:t>
      </w:r>
      <w:r>
        <w:rPr>
          <w:spacing w:val="-23"/>
        </w:rPr>
        <w:t xml:space="preserve"> </w:t>
      </w:r>
      <w:r>
        <w:rPr>
          <w:spacing w:val="-5"/>
        </w:rPr>
        <w:t>Thái</w:t>
      </w:r>
      <w:r>
        <w:rPr>
          <w:spacing w:val="7"/>
        </w:rPr>
        <w:t xml:space="preserve"> </w:t>
      </w:r>
      <w:r>
        <w:rPr>
          <w:spacing w:val="-4"/>
        </w:rPr>
        <w:t>Bình</w:t>
      </w:r>
      <w:r>
        <w:rPr>
          <w:spacing w:val="-15"/>
        </w:rPr>
        <w:t xml:space="preserve"> </w:t>
      </w:r>
      <w:r>
        <w:rPr>
          <w:spacing w:val="-3"/>
        </w:rPr>
        <w:t>Dương</w:t>
      </w:r>
      <w:r>
        <w:rPr>
          <w:spacing w:val="-16"/>
        </w:rPr>
        <w:t xml:space="preserve"> </w:t>
      </w:r>
      <w:r>
        <w:rPr>
          <w:spacing w:val="-4"/>
        </w:rPr>
        <w:t>đánh</w:t>
      </w:r>
      <w:r>
        <w:rPr>
          <w:spacing w:val="-15"/>
        </w:rPr>
        <w:t xml:space="preserve"> </w:t>
      </w:r>
      <w:r>
        <w:t>bại</w:t>
      </w:r>
      <w:r>
        <w:rPr>
          <w:spacing w:val="7"/>
        </w:rPr>
        <w:t xml:space="preserve"> </w:t>
      </w:r>
      <w:r>
        <w:rPr>
          <w:spacing w:val="-9"/>
        </w:rPr>
        <w:t>Mỹ,</w:t>
      </w:r>
      <w:r>
        <w:t xml:space="preserve"> </w:t>
      </w:r>
      <w:r>
        <w:rPr>
          <w:spacing w:val="-10"/>
        </w:rPr>
        <w:t>Anh,</w:t>
      </w:r>
      <w:r>
        <w:t xml:space="preserve"> </w:t>
      </w:r>
      <w:r>
        <w:rPr>
          <w:spacing w:val="-4"/>
        </w:rPr>
        <w:t>Hà</w:t>
      </w:r>
      <w:r>
        <w:rPr>
          <w:spacing w:val="2"/>
        </w:rPr>
        <w:t xml:space="preserve"> </w:t>
      </w:r>
      <w:r>
        <w:rPr>
          <w:spacing w:val="-9"/>
        </w:rPr>
        <w:t xml:space="preserve">Lan, </w:t>
      </w:r>
      <w:r>
        <w:rPr>
          <w:spacing w:val="-8"/>
        </w:rPr>
        <w:t xml:space="preserve">thế </w:t>
      </w:r>
      <w:r>
        <w:rPr>
          <w:spacing w:val="-10"/>
        </w:rPr>
        <w:t xml:space="preserve">như </w:t>
      </w:r>
      <w:r>
        <w:rPr>
          <w:spacing w:val="-5"/>
        </w:rPr>
        <w:t xml:space="preserve">chẻ </w:t>
      </w:r>
      <w:r>
        <w:t xml:space="preserve">tre, đến đâu </w:t>
      </w:r>
      <w:r>
        <w:rPr>
          <w:spacing w:val="-6"/>
        </w:rPr>
        <w:t xml:space="preserve">Nhật </w:t>
      </w:r>
      <w:r>
        <w:rPr>
          <w:spacing w:val="-8"/>
        </w:rPr>
        <w:t xml:space="preserve">cũng </w:t>
      </w:r>
      <w:r>
        <w:rPr>
          <w:spacing w:val="-4"/>
        </w:rPr>
        <w:t xml:space="preserve">phất </w:t>
      </w:r>
      <w:r>
        <w:t xml:space="preserve">cờ </w:t>
      </w:r>
      <w:r>
        <w:rPr>
          <w:spacing w:val="-5"/>
        </w:rPr>
        <w:t xml:space="preserve">chủ </w:t>
      </w:r>
      <w:r>
        <w:rPr>
          <w:spacing w:val="-8"/>
        </w:rPr>
        <w:t xml:space="preserve">nghĩa </w:t>
      </w:r>
      <w:r>
        <w:t xml:space="preserve">Đại </w:t>
      </w:r>
      <w:r>
        <w:rPr>
          <w:spacing w:val="-6"/>
        </w:rPr>
        <w:t xml:space="preserve">Đông </w:t>
      </w:r>
      <w:r>
        <w:rPr>
          <w:spacing w:val="-4"/>
        </w:rPr>
        <w:t xml:space="preserve">Á, </w:t>
      </w:r>
      <w:r>
        <w:rPr>
          <w:spacing w:val="-12"/>
        </w:rPr>
        <w:t xml:space="preserve">khua </w:t>
      </w:r>
      <w:r>
        <w:rPr>
          <w:spacing w:val="-8"/>
        </w:rPr>
        <w:t xml:space="preserve">môi múa mép </w:t>
      </w:r>
      <w:r>
        <w:rPr>
          <w:spacing w:val="-3"/>
        </w:rPr>
        <w:t xml:space="preserve">rằng </w:t>
      </w:r>
      <w:r>
        <w:rPr>
          <w:spacing w:val="-6"/>
        </w:rPr>
        <w:t xml:space="preserve">Nhật </w:t>
      </w:r>
      <w:r>
        <w:rPr>
          <w:spacing w:val="3"/>
        </w:rPr>
        <w:t xml:space="preserve">là </w:t>
      </w:r>
      <w:r>
        <w:rPr>
          <w:spacing w:val="-5"/>
        </w:rPr>
        <w:t xml:space="preserve">người anh </w:t>
      </w:r>
      <w:r>
        <w:t xml:space="preserve">cả da </w:t>
      </w:r>
      <w:r>
        <w:rPr>
          <w:spacing w:val="-4"/>
        </w:rPr>
        <w:t xml:space="preserve">vàng </w:t>
      </w:r>
      <w:r>
        <w:rPr>
          <w:spacing w:val="-6"/>
        </w:rPr>
        <w:t xml:space="preserve">quyết </w:t>
      </w:r>
      <w:r>
        <w:rPr>
          <w:spacing w:val="-3"/>
        </w:rPr>
        <w:t xml:space="preserve">tâm </w:t>
      </w:r>
      <w:r>
        <w:t xml:space="preserve">và có đủ sức giải </w:t>
      </w:r>
      <w:r>
        <w:rPr>
          <w:spacing w:val="-6"/>
        </w:rPr>
        <w:t xml:space="preserve">phóng </w:t>
      </w:r>
      <w:r>
        <w:t xml:space="preserve">các nước Á </w:t>
      </w:r>
      <w:r>
        <w:rPr>
          <w:spacing w:val="-4"/>
        </w:rPr>
        <w:t xml:space="preserve">châu </w:t>
      </w:r>
      <w:r>
        <w:rPr>
          <w:spacing w:val="-8"/>
        </w:rPr>
        <w:t xml:space="preserve">khỏi </w:t>
      </w:r>
      <w:r>
        <w:t xml:space="preserve">ách các đế </w:t>
      </w:r>
      <w:r>
        <w:rPr>
          <w:spacing w:val="-4"/>
        </w:rPr>
        <w:t xml:space="preserve">quốc </w:t>
      </w:r>
      <w:r>
        <w:rPr>
          <w:spacing w:val="-6"/>
        </w:rPr>
        <w:t xml:space="preserve">thực </w:t>
      </w:r>
      <w:r>
        <w:t xml:space="preserve">dân da </w:t>
      </w:r>
      <w:r>
        <w:rPr>
          <w:spacing w:val="-6"/>
        </w:rPr>
        <w:t xml:space="preserve">trắng. </w:t>
      </w:r>
      <w:r>
        <w:rPr>
          <w:spacing w:val="-8"/>
        </w:rPr>
        <w:t xml:space="preserve">Ảnh </w:t>
      </w:r>
      <w:r>
        <w:rPr>
          <w:spacing w:val="-5"/>
        </w:rPr>
        <w:t xml:space="preserve">hưởng </w:t>
      </w:r>
      <w:r>
        <w:t xml:space="preserve">lớn, </w:t>
      </w:r>
      <w:r>
        <w:rPr>
          <w:spacing w:val="-5"/>
        </w:rPr>
        <w:t xml:space="preserve">rộng, </w:t>
      </w:r>
      <w:r>
        <w:rPr>
          <w:spacing w:val="-9"/>
        </w:rPr>
        <w:t xml:space="preserve">không </w:t>
      </w:r>
      <w:r>
        <w:t>dễ</w:t>
      </w:r>
      <w:r>
        <w:rPr>
          <w:spacing w:val="-32"/>
        </w:rPr>
        <w:t xml:space="preserve"> </w:t>
      </w:r>
      <w:r>
        <w:rPr>
          <w:spacing w:val="-3"/>
        </w:rPr>
        <w:t>gỡ.</w:t>
      </w:r>
    </w:p>
    <w:p w:rsidR="002A5536" w:rsidRDefault="002A5536">
      <w:pPr>
        <w:pStyle w:val="BodyText"/>
        <w:ind w:left="0"/>
        <w:rPr>
          <w:sz w:val="26"/>
        </w:rPr>
      </w:pPr>
    </w:p>
    <w:p w:rsidR="002A5536" w:rsidRDefault="00BE1DD8">
      <w:pPr>
        <w:pStyle w:val="BodyText"/>
        <w:spacing w:before="0"/>
        <w:ind w:right="17"/>
      </w:pPr>
      <w:r>
        <w:rPr>
          <w:spacing w:val="-4"/>
        </w:rPr>
        <w:t>Để</w:t>
      </w:r>
      <w:r>
        <w:rPr>
          <w:spacing w:val="2"/>
        </w:rPr>
        <w:t xml:space="preserve"> làm </w:t>
      </w:r>
      <w:r>
        <w:rPr>
          <w:spacing w:val="-5"/>
        </w:rPr>
        <w:t xml:space="preserve">cho </w:t>
      </w:r>
      <w:r>
        <w:rPr>
          <w:spacing w:val="-4"/>
        </w:rPr>
        <w:t xml:space="preserve">đồng </w:t>
      </w:r>
      <w:r>
        <w:t xml:space="preserve">bào trước </w:t>
      </w:r>
      <w:r>
        <w:rPr>
          <w:spacing w:val="-5"/>
        </w:rPr>
        <w:t xml:space="preserve">hết </w:t>
      </w:r>
      <w:r>
        <w:rPr>
          <w:spacing w:val="3"/>
        </w:rPr>
        <w:t xml:space="preserve">là </w:t>
      </w:r>
      <w:r>
        <w:t xml:space="preserve">cán bộ, </w:t>
      </w:r>
      <w:r>
        <w:rPr>
          <w:spacing w:val="-4"/>
        </w:rPr>
        <w:t xml:space="preserve">đảng </w:t>
      </w:r>
      <w:r>
        <w:t xml:space="preserve">viên hiểu sự </w:t>
      </w:r>
      <w:r>
        <w:rPr>
          <w:spacing w:val="-7"/>
        </w:rPr>
        <w:t>thật,</w:t>
      </w:r>
      <w:r>
        <w:t xml:space="preserve"> hiểu các </w:t>
      </w:r>
      <w:r>
        <w:rPr>
          <w:spacing w:val="-5"/>
        </w:rPr>
        <w:t xml:space="preserve">chính </w:t>
      </w:r>
      <w:r>
        <w:t xml:space="preserve">sách </w:t>
      </w:r>
      <w:r>
        <w:rPr>
          <w:spacing w:val="-5"/>
        </w:rPr>
        <w:t xml:space="preserve">của </w:t>
      </w:r>
      <w:r>
        <w:rPr>
          <w:spacing w:val="-6"/>
        </w:rPr>
        <w:t xml:space="preserve">Nhật, </w:t>
      </w:r>
      <w:r>
        <w:rPr>
          <w:spacing w:val="-3"/>
        </w:rPr>
        <w:t xml:space="preserve">tôi </w:t>
      </w:r>
      <w:r>
        <w:t xml:space="preserve">viết </w:t>
      </w:r>
      <w:r>
        <w:rPr>
          <w:spacing w:val="-8"/>
        </w:rPr>
        <w:t xml:space="preserve">một </w:t>
      </w:r>
      <w:r>
        <w:t xml:space="preserve">loạt sách </w:t>
      </w:r>
      <w:r>
        <w:rPr>
          <w:spacing w:val="-8"/>
        </w:rPr>
        <w:t xml:space="preserve">tuyên </w:t>
      </w:r>
      <w:r>
        <w:rPr>
          <w:spacing w:val="-6"/>
        </w:rPr>
        <w:t xml:space="preserve">truyền </w:t>
      </w:r>
      <w:r>
        <w:t xml:space="preserve">“bỏ túi” về </w:t>
      </w:r>
      <w:r>
        <w:rPr>
          <w:spacing w:val="-9"/>
        </w:rPr>
        <w:t xml:space="preserve">những </w:t>
      </w:r>
      <w:r>
        <w:t xml:space="preserve">vấn đề </w:t>
      </w:r>
      <w:r>
        <w:rPr>
          <w:spacing w:val="-7"/>
        </w:rPr>
        <w:t>như:</w:t>
      </w:r>
    </w:p>
    <w:p w:rsidR="002A5536" w:rsidRDefault="002A5536">
      <w:pPr>
        <w:pStyle w:val="BodyText"/>
        <w:ind w:left="0"/>
        <w:rPr>
          <w:sz w:val="26"/>
        </w:rPr>
      </w:pPr>
    </w:p>
    <w:p w:rsidR="002A5536" w:rsidRDefault="00BE1DD8">
      <w:pPr>
        <w:pStyle w:val="ListParagraph"/>
        <w:numPr>
          <w:ilvl w:val="0"/>
          <w:numId w:val="53"/>
        </w:numPr>
        <w:tabs>
          <w:tab w:val="left" w:pos="280"/>
        </w:tabs>
        <w:ind w:right="624" w:firstLine="0"/>
        <w:rPr>
          <w:sz w:val="30"/>
        </w:rPr>
      </w:pPr>
      <w:r>
        <w:rPr>
          <w:spacing w:val="-4"/>
          <w:sz w:val="30"/>
        </w:rPr>
        <w:t xml:space="preserve">Mấy </w:t>
      </w:r>
      <w:r>
        <w:rPr>
          <w:spacing w:val="-5"/>
          <w:sz w:val="30"/>
        </w:rPr>
        <w:t xml:space="preserve">nét </w:t>
      </w:r>
      <w:r>
        <w:rPr>
          <w:sz w:val="30"/>
        </w:rPr>
        <w:t xml:space="preserve">về </w:t>
      </w:r>
      <w:r>
        <w:rPr>
          <w:spacing w:val="-4"/>
          <w:sz w:val="30"/>
        </w:rPr>
        <w:t xml:space="preserve">cuôc </w:t>
      </w:r>
      <w:r>
        <w:rPr>
          <w:spacing w:val="-5"/>
          <w:sz w:val="30"/>
        </w:rPr>
        <w:t xml:space="preserve">duy </w:t>
      </w:r>
      <w:r>
        <w:rPr>
          <w:spacing w:val="-3"/>
          <w:sz w:val="30"/>
        </w:rPr>
        <w:t xml:space="preserve">tân </w:t>
      </w:r>
      <w:r>
        <w:rPr>
          <w:spacing w:val="-5"/>
          <w:sz w:val="30"/>
        </w:rPr>
        <w:t xml:space="preserve">của </w:t>
      </w:r>
      <w:r>
        <w:rPr>
          <w:spacing w:val="-6"/>
          <w:sz w:val="30"/>
        </w:rPr>
        <w:t xml:space="preserve">Nhật. Nhật </w:t>
      </w:r>
      <w:r>
        <w:rPr>
          <w:sz w:val="30"/>
        </w:rPr>
        <w:t xml:space="preserve">đã trở </w:t>
      </w:r>
      <w:r>
        <w:rPr>
          <w:spacing w:val="-8"/>
          <w:sz w:val="30"/>
        </w:rPr>
        <w:t xml:space="preserve">thành một </w:t>
      </w:r>
      <w:r>
        <w:rPr>
          <w:sz w:val="30"/>
        </w:rPr>
        <w:t xml:space="preserve">cường </w:t>
      </w:r>
      <w:r>
        <w:rPr>
          <w:spacing w:val="-4"/>
          <w:sz w:val="30"/>
        </w:rPr>
        <w:t xml:space="preserve">quốc </w:t>
      </w:r>
      <w:r>
        <w:rPr>
          <w:spacing w:val="-5"/>
          <w:sz w:val="30"/>
        </w:rPr>
        <w:t xml:space="preserve">tư </w:t>
      </w:r>
      <w:r>
        <w:rPr>
          <w:sz w:val="30"/>
        </w:rPr>
        <w:t xml:space="preserve">bản </w:t>
      </w:r>
      <w:r>
        <w:rPr>
          <w:spacing w:val="-5"/>
          <w:sz w:val="30"/>
        </w:rPr>
        <w:t xml:space="preserve">chủ </w:t>
      </w:r>
      <w:r>
        <w:rPr>
          <w:spacing w:val="-7"/>
          <w:sz w:val="30"/>
        </w:rPr>
        <w:t xml:space="preserve">nghĩa. </w:t>
      </w:r>
      <w:r>
        <w:rPr>
          <w:sz w:val="30"/>
        </w:rPr>
        <w:t>Các</w:t>
      </w:r>
      <w:r>
        <w:rPr>
          <w:spacing w:val="-51"/>
          <w:sz w:val="30"/>
        </w:rPr>
        <w:t xml:space="preserve"> </w:t>
      </w:r>
      <w:r>
        <w:rPr>
          <w:spacing w:val="-4"/>
          <w:sz w:val="30"/>
        </w:rPr>
        <w:t xml:space="preserve">cuộc </w:t>
      </w:r>
      <w:r>
        <w:rPr>
          <w:spacing w:val="-5"/>
          <w:sz w:val="30"/>
        </w:rPr>
        <w:t xml:space="preserve">xâm </w:t>
      </w:r>
      <w:r>
        <w:rPr>
          <w:sz w:val="30"/>
        </w:rPr>
        <w:t xml:space="preserve">chiếm </w:t>
      </w:r>
      <w:r>
        <w:rPr>
          <w:spacing w:val="-8"/>
          <w:sz w:val="30"/>
        </w:rPr>
        <w:t xml:space="preserve">thuộc </w:t>
      </w:r>
      <w:r>
        <w:rPr>
          <w:sz w:val="30"/>
        </w:rPr>
        <w:t xml:space="preserve">địa </w:t>
      </w:r>
      <w:r>
        <w:rPr>
          <w:spacing w:val="-5"/>
          <w:sz w:val="30"/>
        </w:rPr>
        <w:t xml:space="preserve">của </w:t>
      </w:r>
      <w:r>
        <w:rPr>
          <w:spacing w:val="-6"/>
          <w:sz w:val="30"/>
        </w:rPr>
        <w:t xml:space="preserve">Nhật </w:t>
      </w:r>
      <w:r>
        <w:rPr>
          <w:spacing w:val="-5"/>
          <w:sz w:val="30"/>
        </w:rPr>
        <w:t xml:space="preserve">hồi </w:t>
      </w:r>
      <w:r>
        <w:rPr>
          <w:sz w:val="30"/>
        </w:rPr>
        <w:t xml:space="preserve">đầu </w:t>
      </w:r>
      <w:r>
        <w:rPr>
          <w:spacing w:val="-8"/>
          <w:sz w:val="30"/>
        </w:rPr>
        <w:t>thế kỷ</w:t>
      </w:r>
      <w:r>
        <w:rPr>
          <w:spacing w:val="-42"/>
          <w:sz w:val="30"/>
        </w:rPr>
        <w:t xml:space="preserve"> </w:t>
      </w:r>
      <w:r>
        <w:rPr>
          <w:spacing w:val="-5"/>
          <w:sz w:val="30"/>
        </w:rPr>
        <w:t>XX.</w:t>
      </w:r>
    </w:p>
    <w:p w:rsidR="002A5536" w:rsidRDefault="002A5536">
      <w:pPr>
        <w:pStyle w:val="BodyText"/>
        <w:ind w:left="0"/>
        <w:rPr>
          <w:sz w:val="26"/>
        </w:rPr>
      </w:pPr>
    </w:p>
    <w:p w:rsidR="002A5536" w:rsidRDefault="00BE1DD8">
      <w:pPr>
        <w:pStyle w:val="ListParagraph"/>
        <w:numPr>
          <w:ilvl w:val="0"/>
          <w:numId w:val="53"/>
        </w:numPr>
        <w:tabs>
          <w:tab w:val="left" w:pos="280"/>
        </w:tabs>
        <w:ind w:right="637" w:firstLine="0"/>
        <w:rPr>
          <w:sz w:val="30"/>
        </w:rPr>
      </w:pPr>
      <w:r>
        <w:rPr>
          <w:spacing w:val="-5"/>
          <w:sz w:val="30"/>
        </w:rPr>
        <w:t>Tham</w:t>
      </w:r>
      <w:r>
        <w:rPr>
          <w:spacing w:val="-24"/>
          <w:sz w:val="30"/>
        </w:rPr>
        <w:t xml:space="preserve"> </w:t>
      </w:r>
      <w:r>
        <w:rPr>
          <w:spacing w:val="-4"/>
          <w:sz w:val="30"/>
        </w:rPr>
        <w:t>vọng</w:t>
      </w:r>
      <w:r>
        <w:rPr>
          <w:spacing w:val="-16"/>
          <w:sz w:val="30"/>
        </w:rPr>
        <w:t xml:space="preserve"> </w:t>
      </w:r>
      <w:r>
        <w:rPr>
          <w:sz w:val="30"/>
        </w:rPr>
        <w:t>bá</w:t>
      </w:r>
      <w:r>
        <w:rPr>
          <w:spacing w:val="2"/>
          <w:sz w:val="30"/>
        </w:rPr>
        <w:t xml:space="preserve"> </w:t>
      </w:r>
      <w:r>
        <w:rPr>
          <w:spacing w:val="-5"/>
          <w:sz w:val="30"/>
        </w:rPr>
        <w:t>chủ</w:t>
      </w:r>
      <w:r>
        <w:rPr>
          <w:spacing w:val="-16"/>
          <w:sz w:val="30"/>
        </w:rPr>
        <w:t xml:space="preserve"> </w:t>
      </w:r>
      <w:r>
        <w:rPr>
          <w:spacing w:val="-5"/>
          <w:sz w:val="30"/>
        </w:rPr>
        <w:t>của</w:t>
      </w:r>
      <w:r>
        <w:rPr>
          <w:spacing w:val="2"/>
          <w:sz w:val="30"/>
        </w:rPr>
        <w:t xml:space="preserve"> </w:t>
      </w:r>
      <w:r>
        <w:rPr>
          <w:spacing w:val="-6"/>
          <w:sz w:val="30"/>
        </w:rPr>
        <w:t>Nhật;</w:t>
      </w:r>
      <w:r>
        <w:rPr>
          <w:spacing w:val="-9"/>
          <w:sz w:val="30"/>
        </w:rPr>
        <w:t xml:space="preserve"> </w:t>
      </w:r>
      <w:r>
        <w:rPr>
          <w:spacing w:val="-4"/>
          <w:sz w:val="30"/>
        </w:rPr>
        <w:t>chương</w:t>
      </w:r>
      <w:r>
        <w:rPr>
          <w:spacing w:val="-16"/>
          <w:sz w:val="30"/>
        </w:rPr>
        <w:t xml:space="preserve"> </w:t>
      </w:r>
      <w:r>
        <w:rPr>
          <w:spacing w:val="-3"/>
          <w:sz w:val="30"/>
        </w:rPr>
        <w:t>trình</w:t>
      </w:r>
      <w:r>
        <w:rPr>
          <w:spacing w:val="-15"/>
          <w:sz w:val="30"/>
        </w:rPr>
        <w:t xml:space="preserve"> </w:t>
      </w:r>
      <w:r>
        <w:rPr>
          <w:sz w:val="30"/>
        </w:rPr>
        <w:t>Điền</w:t>
      </w:r>
      <w:r>
        <w:rPr>
          <w:spacing w:val="-16"/>
          <w:sz w:val="30"/>
        </w:rPr>
        <w:t xml:space="preserve"> </w:t>
      </w:r>
      <w:r>
        <w:rPr>
          <w:spacing w:val="-9"/>
          <w:sz w:val="30"/>
        </w:rPr>
        <w:t>Trung</w:t>
      </w:r>
      <w:r>
        <w:rPr>
          <w:spacing w:val="-15"/>
          <w:sz w:val="30"/>
        </w:rPr>
        <w:t xml:space="preserve"> </w:t>
      </w:r>
      <w:r>
        <w:rPr>
          <w:spacing w:val="-7"/>
          <w:sz w:val="30"/>
        </w:rPr>
        <w:t>(Tanaka)</w:t>
      </w:r>
      <w:r>
        <w:rPr>
          <w:spacing w:val="5"/>
          <w:sz w:val="30"/>
        </w:rPr>
        <w:t xml:space="preserve"> </w:t>
      </w:r>
      <w:r>
        <w:rPr>
          <w:sz w:val="30"/>
        </w:rPr>
        <w:t>và</w:t>
      </w:r>
      <w:r>
        <w:rPr>
          <w:spacing w:val="2"/>
          <w:sz w:val="30"/>
        </w:rPr>
        <w:t xml:space="preserve"> </w:t>
      </w:r>
      <w:r>
        <w:rPr>
          <w:sz w:val="30"/>
        </w:rPr>
        <w:t>sự</w:t>
      </w:r>
      <w:r>
        <w:rPr>
          <w:spacing w:val="2"/>
          <w:sz w:val="30"/>
        </w:rPr>
        <w:t xml:space="preserve"> </w:t>
      </w:r>
      <w:r>
        <w:rPr>
          <w:spacing w:val="-6"/>
          <w:sz w:val="30"/>
        </w:rPr>
        <w:t>khởi</w:t>
      </w:r>
      <w:r>
        <w:rPr>
          <w:spacing w:val="7"/>
          <w:sz w:val="30"/>
        </w:rPr>
        <w:t xml:space="preserve"> </w:t>
      </w:r>
      <w:r>
        <w:rPr>
          <w:sz w:val="30"/>
        </w:rPr>
        <w:t>đầu</w:t>
      </w:r>
      <w:r>
        <w:rPr>
          <w:spacing w:val="-16"/>
          <w:sz w:val="30"/>
        </w:rPr>
        <w:t xml:space="preserve"> </w:t>
      </w:r>
      <w:r>
        <w:rPr>
          <w:spacing w:val="-6"/>
          <w:sz w:val="30"/>
        </w:rPr>
        <w:t>thực</w:t>
      </w:r>
      <w:r>
        <w:rPr>
          <w:spacing w:val="2"/>
          <w:sz w:val="30"/>
        </w:rPr>
        <w:t xml:space="preserve"> </w:t>
      </w:r>
      <w:r>
        <w:rPr>
          <w:sz w:val="30"/>
        </w:rPr>
        <w:t>hiện</w:t>
      </w:r>
      <w:r>
        <w:rPr>
          <w:spacing w:val="-16"/>
          <w:sz w:val="30"/>
        </w:rPr>
        <w:t xml:space="preserve"> </w:t>
      </w:r>
      <w:r>
        <w:rPr>
          <w:spacing w:val="-4"/>
          <w:sz w:val="30"/>
        </w:rPr>
        <w:t xml:space="preserve">chương </w:t>
      </w:r>
      <w:r>
        <w:rPr>
          <w:spacing w:val="-3"/>
          <w:sz w:val="30"/>
        </w:rPr>
        <w:t>trình</w:t>
      </w:r>
      <w:r>
        <w:rPr>
          <w:spacing w:val="-16"/>
          <w:sz w:val="30"/>
        </w:rPr>
        <w:t xml:space="preserve"> </w:t>
      </w:r>
      <w:r>
        <w:rPr>
          <w:sz w:val="30"/>
        </w:rPr>
        <w:t>đó</w:t>
      </w:r>
      <w:r>
        <w:rPr>
          <w:spacing w:val="-1"/>
          <w:sz w:val="30"/>
        </w:rPr>
        <w:t xml:space="preserve"> </w:t>
      </w:r>
      <w:r>
        <w:rPr>
          <w:spacing w:val="-4"/>
          <w:sz w:val="30"/>
        </w:rPr>
        <w:t>trong</w:t>
      </w:r>
      <w:r>
        <w:rPr>
          <w:spacing w:val="-16"/>
          <w:sz w:val="30"/>
        </w:rPr>
        <w:t xml:space="preserve"> </w:t>
      </w:r>
      <w:r>
        <w:rPr>
          <w:spacing w:val="-5"/>
          <w:sz w:val="30"/>
        </w:rPr>
        <w:t>thời</w:t>
      </w:r>
      <w:r>
        <w:rPr>
          <w:spacing w:val="6"/>
          <w:sz w:val="30"/>
        </w:rPr>
        <w:t xml:space="preserve"> </w:t>
      </w:r>
      <w:r>
        <w:rPr>
          <w:sz w:val="30"/>
        </w:rPr>
        <w:t>gian</w:t>
      </w:r>
      <w:r>
        <w:rPr>
          <w:spacing w:val="-16"/>
          <w:sz w:val="30"/>
        </w:rPr>
        <w:t xml:space="preserve"> </w:t>
      </w:r>
      <w:r>
        <w:rPr>
          <w:sz w:val="30"/>
        </w:rPr>
        <w:t>trước</w:t>
      </w:r>
      <w:r>
        <w:rPr>
          <w:spacing w:val="1"/>
          <w:sz w:val="30"/>
        </w:rPr>
        <w:t xml:space="preserve"> </w:t>
      </w:r>
      <w:r>
        <w:rPr>
          <w:sz w:val="30"/>
        </w:rPr>
        <w:t>chiến</w:t>
      </w:r>
      <w:r>
        <w:rPr>
          <w:spacing w:val="-16"/>
          <w:sz w:val="30"/>
        </w:rPr>
        <w:t xml:space="preserve"> </w:t>
      </w:r>
      <w:r>
        <w:rPr>
          <w:spacing w:val="-4"/>
          <w:sz w:val="30"/>
        </w:rPr>
        <w:t>tranh</w:t>
      </w:r>
      <w:r>
        <w:rPr>
          <w:spacing w:val="-16"/>
          <w:sz w:val="30"/>
        </w:rPr>
        <w:t xml:space="preserve"> </w:t>
      </w:r>
      <w:r>
        <w:rPr>
          <w:spacing w:val="-8"/>
          <w:sz w:val="30"/>
        </w:rPr>
        <w:t>thế</w:t>
      </w:r>
      <w:r>
        <w:rPr>
          <w:spacing w:val="1"/>
          <w:sz w:val="30"/>
        </w:rPr>
        <w:t xml:space="preserve"> </w:t>
      </w:r>
      <w:r>
        <w:rPr>
          <w:sz w:val="30"/>
        </w:rPr>
        <w:t>giới</w:t>
      </w:r>
      <w:r>
        <w:rPr>
          <w:spacing w:val="6"/>
          <w:sz w:val="30"/>
        </w:rPr>
        <w:t xml:space="preserve"> </w:t>
      </w:r>
      <w:r>
        <w:rPr>
          <w:spacing w:val="2"/>
          <w:sz w:val="30"/>
        </w:rPr>
        <w:t>lần</w:t>
      </w:r>
      <w:r>
        <w:rPr>
          <w:spacing w:val="-16"/>
          <w:sz w:val="30"/>
        </w:rPr>
        <w:t xml:space="preserve"> </w:t>
      </w:r>
      <w:r>
        <w:rPr>
          <w:spacing w:val="-8"/>
          <w:sz w:val="30"/>
        </w:rPr>
        <w:t>thứ</w:t>
      </w:r>
      <w:r>
        <w:rPr>
          <w:spacing w:val="2"/>
          <w:sz w:val="30"/>
        </w:rPr>
        <w:t xml:space="preserve"> </w:t>
      </w:r>
      <w:r>
        <w:rPr>
          <w:spacing w:val="-8"/>
          <w:sz w:val="30"/>
        </w:rPr>
        <w:t>nhất.</w:t>
      </w:r>
      <w:r>
        <w:rPr>
          <w:spacing w:val="-1"/>
          <w:sz w:val="30"/>
        </w:rPr>
        <w:t xml:space="preserve"> </w:t>
      </w:r>
      <w:r>
        <w:rPr>
          <w:spacing w:val="-6"/>
          <w:sz w:val="30"/>
        </w:rPr>
        <w:t>Nhật</w:t>
      </w:r>
      <w:r>
        <w:rPr>
          <w:spacing w:val="-9"/>
          <w:sz w:val="30"/>
        </w:rPr>
        <w:t xml:space="preserve"> </w:t>
      </w:r>
      <w:r>
        <w:rPr>
          <w:spacing w:val="-4"/>
          <w:sz w:val="30"/>
        </w:rPr>
        <w:t>đánh</w:t>
      </w:r>
      <w:r>
        <w:rPr>
          <w:spacing w:val="-16"/>
          <w:sz w:val="30"/>
        </w:rPr>
        <w:t xml:space="preserve"> </w:t>
      </w:r>
      <w:r>
        <w:rPr>
          <w:spacing w:val="-9"/>
          <w:sz w:val="30"/>
        </w:rPr>
        <w:t>Trung</w:t>
      </w:r>
      <w:r>
        <w:rPr>
          <w:spacing w:val="-16"/>
          <w:sz w:val="30"/>
        </w:rPr>
        <w:t xml:space="preserve"> </w:t>
      </w:r>
      <w:r>
        <w:rPr>
          <w:spacing w:val="-5"/>
          <w:sz w:val="30"/>
        </w:rPr>
        <w:t>Quốc.</w:t>
      </w:r>
    </w:p>
    <w:p w:rsidR="002A5536" w:rsidRDefault="002A5536">
      <w:pPr>
        <w:pStyle w:val="BodyText"/>
        <w:ind w:left="0"/>
        <w:rPr>
          <w:sz w:val="26"/>
        </w:rPr>
      </w:pPr>
    </w:p>
    <w:p w:rsidR="002A5536" w:rsidRDefault="00BE1DD8">
      <w:pPr>
        <w:pStyle w:val="ListParagraph"/>
        <w:numPr>
          <w:ilvl w:val="0"/>
          <w:numId w:val="53"/>
        </w:numPr>
        <w:tabs>
          <w:tab w:val="left" w:pos="280"/>
        </w:tabs>
        <w:ind w:right="509" w:firstLine="0"/>
        <w:rPr>
          <w:sz w:val="30"/>
        </w:rPr>
      </w:pPr>
      <w:r>
        <w:rPr>
          <w:spacing w:val="-5"/>
          <w:sz w:val="30"/>
        </w:rPr>
        <w:t>“Chủ</w:t>
      </w:r>
      <w:r>
        <w:rPr>
          <w:spacing w:val="-16"/>
          <w:sz w:val="30"/>
        </w:rPr>
        <w:t xml:space="preserve"> </w:t>
      </w:r>
      <w:r>
        <w:rPr>
          <w:spacing w:val="-8"/>
          <w:sz w:val="30"/>
        </w:rPr>
        <w:t>nghĩa</w:t>
      </w:r>
      <w:r>
        <w:rPr>
          <w:spacing w:val="1"/>
          <w:sz w:val="30"/>
        </w:rPr>
        <w:t xml:space="preserve"> </w:t>
      </w:r>
      <w:r>
        <w:rPr>
          <w:sz w:val="30"/>
        </w:rPr>
        <w:t>Đại</w:t>
      </w:r>
      <w:r>
        <w:rPr>
          <w:spacing w:val="6"/>
          <w:sz w:val="30"/>
        </w:rPr>
        <w:t xml:space="preserve"> </w:t>
      </w:r>
      <w:r>
        <w:rPr>
          <w:spacing w:val="-6"/>
          <w:sz w:val="30"/>
        </w:rPr>
        <w:t>Đông</w:t>
      </w:r>
      <w:r>
        <w:rPr>
          <w:spacing w:val="-16"/>
          <w:sz w:val="30"/>
        </w:rPr>
        <w:t xml:space="preserve"> </w:t>
      </w:r>
      <w:r>
        <w:rPr>
          <w:spacing w:val="-4"/>
          <w:sz w:val="30"/>
        </w:rPr>
        <w:t>Á”</w:t>
      </w:r>
      <w:r>
        <w:rPr>
          <w:spacing w:val="2"/>
          <w:sz w:val="30"/>
        </w:rPr>
        <w:t xml:space="preserve"> </w:t>
      </w:r>
      <w:r>
        <w:rPr>
          <w:spacing w:val="-5"/>
          <w:sz w:val="30"/>
        </w:rPr>
        <w:t>chỉ</w:t>
      </w:r>
      <w:r>
        <w:rPr>
          <w:spacing w:val="6"/>
          <w:sz w:val="30"/>
        </w:rPr>
        <w:t xml:space="preserve"> </w:t>
      </w:r>
      <w:r>
        <w:rPr>
          <w:spacing w:val="3"/>
          <w:sz w:val="30"/>
        </w:rPr>
        <w:t>là</w:t>
      </w:r>
      <w:r>
        <w:rPr>
          <w:spacing w:val="1"/>
          <w:sz w:val="30"/>
        </w:rPr>
        <w:t xml:space="preserve"> </w:t>
      </w:r>
      <w:r>
        <w:rPr>
          <w:spacing w:val="-8"/>
          <w:sz w:val="30"/>
        </w:rPr>
        <w:t>kế</w:t>
      </w:r>
      <w:r>
        <w:rPr>
          <w:spacing w:val="1"/>
          <w:sz w:val="30"/>
        </w:rPr>
        <w:t xml:space="preserve"> </w:t>
      </w:r>
      <w:r>
        <w:rPr>
          <w:spacing w:val="-3"/>
          <w:sz w:val="30"/>
        </w:rPr>
        <w:t>hoạch</w:t>
      </w:r>
      <w:r>
        <w:rPr>
          <w:spacing w:val="-15"/>
          <w:sz w:val="30"/>
        </w:rPr>
        <w:t xml:space="preserve"> </w:t>
      </w:r>
      <w:r>
        <w:rPr>
          <w:spacing w:val="-5"/>
          <w:sz w:val="30"/>
        </w:rPr>
        <w:t>của</w:t>
      </w:r>
      <w:r>
        <w:rPr>
          <w:spacing w:val="1"/>
          <w:sz w:val="30"/>
        </w:rPr>
        <w:t xml:space="preserve"> </w:t>
      </w:r>
      <w:r>
        <w:rPr>
          <w:spacing w:val="-6"/>
          <w:sz w:val="30"/>
        </w:rPr>
        <w:t>Nhật</w:t>
      </w:r>
      <w:r>
        <w:rPr>
          <w:spacing w:val="-9"/>
          <w:sz w:val="30"/>
        </w:rPr>
        <w:t xml:space="preserve"> </w:t>
      </w:r>
      <w:r>
        <w:rPr>
          <w:spacing w:val="2"/>
          <w:sz w:val="30"/>
        </w:rPr>
        <w:t>làm</w:t>
      </w:r>
      <w:r>
        <w:rPr>
          <w:spacing w:val="-24"/>
          <w:sz w:val="30"/>
        </w:rPr>
        <w:t xml:space="preserve"> </w:t>
      </w:r>
      <w:r>
        <w:rPr>
          <w:sz w:val="30"/>
        </w:rPr>
        <w:t>bá</w:t>
      </w:r>
      <w:r>
        <w:rPr>
          <w:spacing w:val="1"/>
          <w:sz w:val="30"/>
        </w:rPr>
        <w:t xml:space="preserve"> </w:t>
      </w:r>
      <w:r>
        <w:rPr>
          <w:spacing w:val="-5"/>
          <w:sz w:val="30"/>
        </w:rPr>
        <w:t>chủ</w:t>
      </w:r>
      <w:r>
        <w:rPr>
          <w:spacing w:val="-15"/>
          <w:sz w:val="30"/>
        </w:rPr>
        <w:t xml:space="preserve"> </w:t>
      </w:r>
      <w:r>
        <w:rPr>
          <w:sz w:val="30"/>
        </w:rPr>
        <w:t>ở</w:t>
      </w:r>
      <w:r>
        <w:rPr>
          <w:spacing w:val="6"/>
          <w:sz w:val="30"/>
        </w:rPr>
        <w:t xml:space="preserve"> </w:t>
      </w:r>
      <w:r>
        <w:rPr>
          <w:spacing w:val="-4"/>
          <w:sz w:val="30"/>
        </w:rPr>
        <w:t>châu</w:t>
      </w:r>
      <w:r>
        <w:rPr>
          <w:spacing w:val="-16"/>
          <w:sz w:val="30"/>
        </w:rPr>
        <w:t xml:space="preserve"> </w:t>
      </w:r>
      <w:r>
        <w:rPr>
          <w:spacing w:val="-4"/>
          <w:sz w:val="30"/>
        </w:rPr>
        <w:t>Á,</w:t>
      </w:r>
      <w:r>
        <w:rPr>
          <w:spacing w:val="-1"/>
          <w:sz w:val="30"/>
        </w:rPr>
        <w:t xml:space="preserve"> </w:t>
      </w:r>
      <w:r>
        <w:rPr>
          <w:spacing w:val="3"/>
          <w:sz w:val="30"/>
        </w:rPr>
        <w:t>là</w:t>
      </w:r>
      <w:r>
        <w:rPr>
          <w:spacing w:val="1"/>
          <w:sz w:val="30"/>
        </w:rPr>
        <w:t xml:space="preserve"> </w:t>
      </w:r>
      <w:r>
        <w:rPr>
          <w:spacing w:val="-8"/>
          <w:sz w:val="30"/>
        </w:rPr>
        <w:t>kế</w:t>
      </w:r>
      <w:r>
        <w:rPr>
          <w:spacing w:val="2"/>
          <w:sz w:val="30"/>
        </w:rPr>
        <w:t xml:space="preserve"> </w:t>
      </w:r>
      <w:r>
        <w:rPr>
          <w:spacing w:val="-3"/>
          <w:sz w:val="30"/>
        </w:rPr>
        <w:t>hoạch</w:t>
      </w:r>
      <w:r>
        <w:rPr>
          <w:spacing w:val="-16"/>
          <w:sz w:val="30"/>
        </w:rPr>
        <w:t xml:space="preserve"> </w:t>
      </w:r>
      <w:r>
        <w:rPr>
          <w:sz w:val="30"/>
        </w:rPr>
        <w:t>chiếm</w:t>
      </w:r>
      <w:r>
        <w:rPr>
          <w:spacing w:val="-24"/>
          <w:sz w:val="30"/>
        </w:rPr>
        <w:t xml:space="preserve"> </w:t>
      </w:r>
      <w:r>
        <w:rPr>
          <w:spacing w:val="2"/>
          <w:sz w:val="30"/>
        </w:rPr>
        <w:t>lấy</w:t>
      </w:r>
      <w:r>
        <w:rPr>
          <w:spacing w:val="-16"/>
          <w:sz w:val="30"/>
        </w:rPr>
        <w:t xml:space="preserve"> </w:t>
      </w:r>
      <w:r>
        <w:rPr>
          <w:spacing w:val="-8"/>
          <w:sz w:val="30"/>
        </w:rPr>
        <w:t xml:space="preserve">thị </w:t>
      </w:r>
      <w:r>
        <w:rPr>
          <w:sz w:val="30"/>
        </w:rPr>
        <w:t xml:space="preserve">trường </w:t>
      </w:r>
      <w:r>
        <w:rPr>
          <w:spacing w:val="4"/>
          <w:sz w:val="30"/>
        </w:rPr>
        <w:t xml:space="preserve">lớn </w:t>
      </w:r>
      <w:r>
        <w:rPr>
          <w:spacing w:val="-8"/>
          <w:sz w:val="30"/>
        </w:rPr>
        <w:t>nhất thế</w:t>
      </w:r>
      <w:r>
        <w:rPr>
          <w:spacing w:val="-37"/>
          <w:sz w:val="30"/>
        </w:rPr>
        <w:t xml:space="preserve"> </w:t>
      </w:r>
      <w:r>
        <w:rPr>
          <w:sz w:val="30"/>
        </w:rPr>
        <w:t>giới.</w:t>
      </w:r>
    </w:p>
    <w:p w:rsidR="002A5536" w:rsidRDefault="002A5536">
      <w:pPr>
        <w:pStyle w:val="BodyText"/>
        <w:ind w:left="0"/>
        <w:rPr>
          <w:sz w:val="26"/>
        </w:rPr>
      </w:pPr>
    </w:p>
    <w:p w:rsidR="002A5536" w:rsidRDefault="00BE1DD8">
      <w:pPr>
        <w:pStyle w:val="BodyText"/>
        <w:spacing w:before="0"/>
        <w:ind w:right="142"/>
      </w:pPr>
      <w:r>
        <w:t xml:space="preserve">Tôi </w:t>
      </w:r>
      <w:r>
        <w:rPr>
          <w:spacing w:val="-8"/>
        </w:rPr>
        <w:t xml:space="preserve">nhắc </w:t>
      </w:r>
      <w:r>
        <w:rPr>
          <w:spacing w:val="2"/>
        </w:rPr>
        <w:t xml:space="preserve">lại </w:t>
      </w:r>
      <w:r>
        <w:rPr>
          <w:spacing w:val="-8"/>
        </w:rPr>
        <w:t xml:space="preserve">chuyện </w:t>
      </w:r>
      <w:r>
        <w:rPr>
          <w:spacing w:val="-4"/>
        </w:rPr>
        <w:t xml:space="preserve">Phan </w:t>
      </w:r>
      <w:r>
        <w:t xml:space="preserve">Bội </w:t>
      </w:r>
      <w:r>
        <w:rPr>
          <w:spacing w:val="-5"/>
        </w:rPr>
        <w:t xml:space="preserve">Châu </w:t>
      </w:r>
      <w:r>
        <w:t xml:space="preserve">và các </w:t>
      </w:r>
      <w:r>
        <w:rPr>
          <w:spacing w:val="-5"/>
        </w:rPr>
        <w:t xml:space="preserve">chí </w:t>
      </w:r>
      <w:r>
        <w:t xml:space="preserve">sĩ </w:t>
      </w:r>
      <w:r>
        <w:rPr>
          <w:spacing w:val="-6"/>
        </w:rPr>
        <w:t xml:space="preserve">Đông </w:t>
      </w:r>
      <w:r>
        <w:rPr>
          <w:spacing w:val="-8"/>
        </w:rPr>
        <w:t xml:space="preserve">Du, </w:t>
      </w:r>
      <w:r>
        <w:rPr>
          <w:spacing w:val="-5"/>
        </w:rPr>
        <w:t xml:space="preserve">hồi </w:t>
      </w:r>
      <w:r>
        <w:t xml:space="preserve">1908 bị </w:t>
      </w:r>
      <w:r>
        <w:rPr>
          <w:spacing w:val="-5"/>
        </w:rPr>
        <w:t xml:space="preserve">chính phủ </w:t>
      </w:r>
      <w:r>
        <w:rPr>
          <w:spacing w:val="-6"/>
        </w:rPr>
        <w:t xml:space="preserve">Nhật </w:t>
      </w:r>
      <w:r>
        <w:rPr>
          <w:spacing w:val="-5"/>
        </w:rPr>
        <w:t xml:space="preserve">trục </w:t>
      </w:r>
      <w:r>
        <w:rPr>
          <w:spacing w:val="-8"/>
        </w:rPr>
        <w:t xml:space="preserve">xuất </w:t>
      </w:r>
      <w:r>
        <w:rPr>
          <w:spacing w:val="-6"/>
        </w:rPr>
        <w:t xml:space="preserve">theo </w:t>
      </w:r>
      <w:r>
        <w:rPr>
          <w:spacing w:val="4"/>
        </w:rPr>
        <w:t xml:space="preserve">lời </w:t>
      </w:r>
      <w:r>
        <w:rPr>
          <w:spacing w:val="-5"/>
        </w:rPr>
        <w:t xml:space="preserve">yêu </w:t>
      </w:r>
      <w:r>
        <w:t xml:space="preserve">cầu </w:t>
      </w:r>
      <w:r>
        <w:rPr>
          <w:spacing w:val="-5"/>
        </w:rPr>
        <w:t xml:space="preserve">của </w:t>
      </w:r>
      <w:r>
        <w:rPr>
          <w:spacing w:val="-4"/>
        </w:rPr>
        <w:t xml:space="preserve">Pháp; </w:t>
      </w:r>
      <w:r>
        <w:t xml:space="preserve">đế </w:t>
      </w:r>
      <w:r>
        <w:rPr>
          <w:spacing w:val="-4"/>
        </w:rPr>
        <w:t xml:space="preserve">quốc </w:t>
      </w:r>
      <w:r>
        <w:rPr>
          <w:spacing w:val="-6"/>
        </w:rPr>
        <w:t xml:space="preserve">Nhật, </w:t>
      </w:r>
      <w:r>
        <w:t xml:space="preserve">đế </w:t>
      </w:r>
      <w:r>
        <w:rPr>
          <w:spacing w:val="-4"/>
        </w:rPr>
        <w:t xml:space="preserve">quốc Pháp </w:t>
      </w:r>
      <w:r>
        <w:rPr>
          <w:spacing w:val="-8"/>
        </w:rPr>
        <w:t xml:space="preserve">cũng </w:t>
      </w:r>
      <w:r>
        <w:rPr>
          <w:spacing w:val="-4"/>
        </w:rPr>
        <w:t xml:space="preserve">đồng </w:t>
      </w:r>
      <w:r>
        <w:rPr>
          <w:spacing w:val="-8"/>
        </w:rPr>
        <w:t xml:space="preserve">một </w:t>
      </w:r>
      <w:r>
        <w:rPr>
          <w:spacing w:val="-6"/>
        </w:rPr>
        <w:t xml:space="preserve">phường, </w:t>
      </w:r>
      <w:r>
        <w:rPr>
          <w:spacing w:val="-8"/>
        </w:rPr>
        <w:t xml:space="preserve">khác nhau </w:t>
      </w:r>
      <w:r>
        <w:rPr>
          <w:spacing w:val="3"/>
        </w:rPr>
        <w:t xml:space="preserve">là </w:t>
      </w:r>
      <w:r>
        <w:t xml:space="preserve">nước </w:t>
      </w:r>
      <w:r>
        <w:rPr>
          <w:spacing w:val="-6"/>
        </w:rPr>
        <w:t xml:space="preserve">Nhật </w:t>
      </w:r>
      <w:r>
        <w:t xml:space="preserve">và nước </w:t>
      </w:r>
      <w:r>
        <w:rPr>
          <w:spacing w:val="-5"/>
        </w:rPr>
        <w:t xml:space="preserve">ta gần </w:t>
      </w:r>
      <w:r>
        <w:rPr>
          <w:spacing w:val="-9"/>
        </w:rPr>
        <w:t xml:space="preserve">nhau, </w:t>
      </w:r>
      <w:r>
        <w:rPr>
          <w:spacing w:val="3"/>
        </w:rPr>
        <w:t xml:space="preserve">sớm </w:t>
      </w:r>
      <w:r>
        <w:t xml:space="preserve">đi </w:t>
      </w:r>
      <w:r>
        <w:rPr>
          <w:spacing w:val="-3"/>
        </w:rPr>
        <w:t xml:space="preserve">tối </w:t>
      </w:r>
      <w:r>
        <w:t xml:space="preserve">về được, </w:t>
      </w:r>
      <w:r>
        <w:rPr>
          <w:spacing w:val="-5"/>
        </w:rPr>
        <w:t xml:space="preserve">nếu </w:t>
      </w:r>
      <w:r>
        <w:rPr>
          <w:spacing w:val="-8"/>
        </w:rPr>
        <w:t xml:space="preserve">Việt </w:t>
      </w:r>
      <w:r>
        <w:t xml:space="preserve">Nam bị </w:t>
      </w:r>
      <w:r>
        <w:rPr>
          <w:spacing w:val="-6"/>
        </w:rPr>
        <w:t xml:space="preserve">Nhật </w:t>
      </w:r>
      <w:r>
        <w:rPr>
          <w:spacing w:val="-8"/>
        </w:rPr>
        <w:t xml:space="preserve">thống </w:t>
      </w:r>
      <w:r>
        <w:t xml:space="preserve">trị </w:t>
      </w:r>
      <w:r>
        <w:rPr>
          <w:spacing w:val="-8"/>
        </w:rPr>
        <w:t xml:space="preserve">thì </w:t>
      </w:r>
      <w:r>
        <w:rPr>
          <w:spacing w:val="-4"/>
        </w:rPr>
        <w:t xml:space="preserve">càng </w:t>
      </w:r>
      <w:r>
        <w:rPr>
          <w:spacing w:val="-10"/>
        </w:rPr>
        <w:t xml:space="preserve">khó </w:t>
      </w:r>
      <w:r>
        <w:t xml:space="preserve">giải </w:t>
      </w:r>
      <w:r>
        <w:rPr>
          <w:spacing w:val="-6"/>
        </w:rPr>
        <w:t xml:space="preserve">phóng </w:t>
      </w:r>
      <w:r>
        <w:t xml:space="preserve">và </w:t>
      </w:r>
      <w:r>
        <w:rPr>
          <w:spacing w:val="-8"/>
        </w:rPr>
        <w:t xml:space="preserve">khác nhau </w:t>
      </w:r>
      <w:r>
        <w:rPr>
          <w:spacing w:val="3"/>
        </w:rPr>
        <w:t xml:space="preserve">là </w:t>
      </w:r>
      <w:r>
        <w:rPr>
          <w:spacing w:val="-4"/>
        </w:rPr>
        <w:t xml:space="preserve">Pháp </w:t>
      </w:r>
      <w:r>
        <w:rPr>
          <w:spacing w:val="3"/>
        </w:rPr>
        <w:t xml:space="preserve">ít </w:t>
      </w:r>
      <w:r>
        <w:t xml:space="preserve">dân đất </w:t>
      </w:r>
      <w:r>
        <w:rPr>
          <w:spacing w:val="-5"/>
        </w:rPr>
        <w:t xml:space="preserve">rộng, </w:t>
      </w:r>
      <w:r>
        <w:t xml:space="preserve">còn </w:t>
      </w:r>
      <w:r>
        <w:rPr>
          <w:spacing w:val="-6"/>
        </w:rPr>
        <w:t xml:space="preserve">Nhật </w:t>
      </w:r>
      <w:r>
        <w:t xml:space="preserve">đất </w:t>
      </w:r>
      <w:r>
        <w:rPr>
          <w:spacing w:val="-5"/>
        </w:rPr>
        <w:t xml:space="preserve">hẹp người </w:t>
      </w:r>
      <w:r>
        <w:rPr>
          <w:spacing w:val="-6"/>
        </w:rPr>
        <w:t xml:space="preserve">đông, </w:t>
      </w:r>
      <w:r>
        <w:t xml:space="preserve">nước </w:t>
      </w:r>
      <w:r>
        <w:rPr>
          <w:spacing w:val="-5"/>
        </w:rPr>
        <w:t xml:space="preserve">ta </w:t>
      </w:r>
      <w:r>
        <w:t xml:space="preserve">về </w:t>
      </w:r>
      <w:r>
        <w:rPr>
          <w:spacing w:val="-3"/>
        </w:rPr>
        <w:t xml:space="preserve">tay </w:t>
      </w:r>
      <w:r>
        <w:rPr>
          <w:spacing w:val="-6"/>
        </w:rPr>
        <w:t xml:space="preserve">Nhật </w:t>
      </w:r>
      <w:r>
        <w:t xml:space="preserve">có </w:t>
      </w:r>
      <w:r>
        <w:rPr>
          <w:spacing w:val="-8"/>
        </w:rPr>
        <w:t xml:space="preserve">thể </w:t>
      </w:r>
      <w:r>
        <w:t xml:space="preserve">trở </w:t>
      </w:r>
      <w:r>
        <w:rPr>
          <w:spacing w:val="-8"/>
        </w:rPr>
        <w:t xml:space="preserve">thành một thuộc </w:t>
      </w:r>
      <w:r>
        <w:t xml:space="preserve">địa di </w:t>
      </w:r>
      <w:r>
        <w:rPr>
          <w:spacing w:val="-4"/>
        </w:rPr>
        <w:t xml:space="preserve">dân, </w:t>
      </w:r>
      <w:r>
        <w:rPr>
          <w:spacing w:val="-5"/>
        </w:rPr>
        <w:t xml:space="preserve">nếu </w:t>
      </w:r>
      <w:r>
        <w:rPr>
          <w:spacing w:val="-8"/>
        </w:rPr>
        <w:t xml:space="preserve">ngày </w:t>
      </w:r>
      <w:r>
        <w:rPr>
          <w:spacing w:val="-5"/>
        </w:rPr>
        <w:t xml:space="preserve">nào </w:t>
      </w:r>
      <w:r>
        <w:t xml:space="preserve">đó ở </w:t>
      </w:r>
      <w:r>
        <w:rPr>
          <w:spacing w:val="-4"/>
        </w:rPr>
        <w:t xml:space="preserve">trong </w:t>
      </w:r>
      <w:r>
        <w:t xml:space="preserve">nước </w:t>
      </w:r>
      <w:r>
        <w:rPr>
          <w:spacing w:val="-5"/>
        </w:rPr>
        <w:t xml:space="preserve">ta </w:t>
      </w:r>
      <w:r>
        <w:t xml:space="preserve">và ở </w:t>
      </w:r>
      <w:r>
        <w:rPr>
          <w:spacing w:val="-4"/>
        </w:rPr>
        <w:t xml:space="preserve">Miên, </w:t>
      </w:r>
      <w:r>
        <w:rPr>
          <w:spacing w:val="-6"/>
        </w:rPr>
        <w:t xml:space="preserve">Lào </w:t>
      </w:r>
      <w:r>
        <w:t xml:space="preserve">có </w:t>
      </w:r>
      <w:r>
        <w:rPr>
          <w:spacing w:val="-5"/>
        </w:rPr>
        <w:t xml:space="preserve">năm </w:t>
      </w:r>
      <w:r>
        <w:rPr>
          <w:spacing w:val="-4"/>
        </w:rPr>
        <w:t xml:space="preserve">mười </w:t>
      </w:r>
      <w:r>
        <w:t xml:space="preserve">triệu </w:t>
      </w:r>
      <w:r>
        <w:rPr>
          <w:spacing w:val="-5"/>
        </w:rPr>
        <w:t xml:space="preserve">người </w:t>
      </w:r>
      <w:r>
        <w:rPr>
          <w:spacing w:val="-6"/>
        </w:rPr>
        <w:t xml:space="preserve">Nhật </w:t>
      </w:r>
      <w:r>
        <w:rPr>
          <w:spacing w:val="-3"/>
        </w:rPr>
        <w:t xml:space="preserve">định </w:t>
      </w:r>
      <w:r>
        <w:t xml:space="preserve">cư, </w:t>
      </w:r>
      <w:r>
        <w:rPr>
          <w:spacing w:val="-8"/>
        </w:rPr>
        <w:t xml:space="preserve">thì </w:t>
      </w:r>
      <w:r>
        <w:rPr>
          <w:spacing w:val="-10"/>
        </w:rPr>
        <w:t xml:space="preserve">khi </w:t>
      </w:r>
      <w:r>
        <w:t xml:space="preserve">ấy </w:t>
      </w:r>
      <w:r>
        <w:rPr>
          <w:spacing w:val="-4"/>
        </w:rPr>
        <w:t xml:space="preserve">cuộc </w:t>
      </w:r>
      <w:r>
        <w:t xml:space="preserve">giải </w:t>
      </w:r>
      <w:r>
        <w:rPr>
          <w:spacing w:val="-6"/>
        </w:rPr>
        <w:t xml:space="preserve">phóng </w:t>
      </w:r>
      <w:r>
        <w:t xml:space="preserve">sẽ </w:t>
      </w:r>
      <w:r>
        <w:rPr>
          <w:spacing w:val="-10"/>
        </w:rPr>
        <w:t xml:space="preserve">khó </w:t>
      </w:r>
      <w:r>
        <w:rPr>
          <w:spacing w:val="-8"/>
        </w:rPr>
        <w:t xml:space="preserve">khăn </w:t>
      </w:r>
      <w:r>
        <w:t xml:space="preserve">đến </w:t>
      </w:r>
      <w:r>
        <w:rPr>
          <w:spacing w:val="-6"/>
        </w:rPr>
        <w:t xml:space="preserve">chừng </w:t>
      </w:r>
      <w:r>
        <w:rPr>
          <w:spacing w:val="-4"/>
        </w:rPr>
        <w:t xml:space="preserve">nào? </w:t>
      </w:r>
      <w:r>
        <w:rPr>
          <w:spacing w:val="-11"/>
        </w:rPr>
        <w:t xml:space="preserve">Tai </w:t>
      </w:r>
      <w:r>
        <w:rPr>
          <w:spacing w:val="-5"/>
        </w:rPr>
        <w:t xml:space="preserve">hoạ của </w:t>
      </w:r>
      <w:r>
        <w:rPr>
          <w:spacing w:val="-8"/>
        </w:rPr>
        <w:t xml:space="preserve">một </w:t>
      </w:r>
      <w:r>
        <w:rPr>
          <w:spacing w:val="-5"/>
        </w:rPr>
        <w:t xml:space="preserve">chủ </w:t>
      </w:r>
      <w:r>
        <w:rPr>
          <w:spacing w:val="-8"/>
        </w:rPr>
        <w:t xml:space="preserve">nghĩa </w:t>
      </w:r>
      <w:r>
        <w:t xml:space="preserve">Đại </w:t>
      </w:r>
      <w:r>
        <w:rPr>
          <w:spacing w:val="-6"/>
        </w:rPr>
        <w:t xml:space="preserve">Đông </w:t>
      </w:r>
      <w:r>
        <w:t xml:space="preserve">Á </w:t>
      </w:r>
      <w:r>
        <w:rPr>
          <w:spacing w:val="-8"/>
        </w:rPr>
        <w:t xml:space="preserve">thành </w:t>
      </w:r>
      <w:r>
        <w:rPr>
          <w:spacing w:val="-4"/>
        </w:rPr>
        <w:t xml:space="preserve">công </w:t>
      </w:r>
      <w:r>
        <w:t xml:space="preserve">sẽ </w:t>
      </w:r>
      <w:r>
        <w:rPr>
          <w:spacing w:val="3"/>
        </w:rPr>
        <w:t xml:space="preserve">là </w:t>
      </w:r>
      <w:r>
        <w:rPr>
          <w:spacing w:val="-3"/>
        </w:rPr>
        <w:t xml:space="preserve">tai </w:t>
      </w:r>
      <w:r>
        <w:rPr>
          <w:spacing w:val="-5"/>
        </w:rPr>
        <w:t>hoạ</w:t>
      </w:r>
      <w:r>
        <w:t xml:space="preserve"> vô biên. Sách </w:t>
      </w:r>
      <w:r>
        <w:rPr>
          <w:spacing w:val="-4"/>
        </w:rPr>
        <w:t xml:space="preserve">“Rạng đông </w:t>
      </w:r>
      <w:r>
        <w:rPr>
          <w:spacing w:val="-5"/>
        </w:rPr>
        <w:t xml:space="preserve">của </w:t>
      </w:r>
      <w:r>
        <w:rPr>
          <w:spacing w:val="-8"/>
        </w:rPr>
        <w:t xml:space="preserve">một </w:t>
      </w:r>
      <w:r>
        <w:t xml:space="preserve">dân tộc” được </w:t>
      </w:r>
      <w:r>
        <w:rPr>
          <w:spacing w:val="3"/>
        </w:rPr>
        <w:t xml:space="preserve">in </w:t>
      </w:r>
      <w:r>
        <w:rPr>
          <w:spacing w:val="2"/>
        </w:rPr>
        <w:t xml:space="preserve">lại </w:t>
      </w:r>
      <w:r>
        <w:rPr>
          <w:spacing w:val="-5"/>
        </w:rPr>
        <w:t xml:space="preserve">nhiều </w:t>
      </w:r>
      <w:r>
        <w:t xml:space="preserve">lần, </w:t>
      </w:r>
      <w:r>
        <w:rPr>
          <w:spacing w:val="-4"/>
        </w:rPr>
        <w:t xml:space="preserve">quay </w:t>
      </w:r>
      <w:r>
        <w:t xml:space="preserve">roneo </w:t>
      </w:r>
      <w:r>
        <w:rPr>
          <w:spacing w:val="-3"/>
        </w:rPr>
        <w:t>nữa.</w:t>
      </w:r>
    </w:p>
    <w:p w:rsidR="002A5536" w:rsidRDefault="002A5536">
      <w:pPr>
        <w:pStyle w:val="BodyText"/>
        <w:spacing w:before="2"/>
        <w:ind w:left="0"/>
        <w:rPr>
          <w:sz w:val="26"/>
        </w:rPr>
      </w:pPr>
    </w:p>
    <w:p w:rsidR="002A5536" w:rsidRDefault="00BE1DD8">
      <w:pPr>
        <w:pStyle w:val="BodyText"/>
        <w:spacing w:before="0"/>
        <w:ind w:right="98"/>
      </w:pPr>
      <w:r>
        <w:rPr>
          <w:spacing w:val="-7"/>
        </w:rPr>
        <w:t xml:space="preserve">Vào </w:t>
      </w:r>
      <w:r>
        <w:t xml:space="preserve">1943 </w:t>
      </w:r>
      <w:r>
        <w:rPr>
          <w:spacing w:val="-8"/>
        </w:rPr>
        <w:t xml:space="preserve">thì </w:t>
      </w:r>
      <w:r>
        <w:rPr>
          <w:spacing w:val="-6"/>
        </w:rPr>
        <w:t xml:space="preserve">Nhật </w:t>
      </w:r>
      <w:r>
        <w:t xml:space="preserve">dẫm </w:t>
      </w:r>
      <w:r>
        <w:rPr>
          <w:spacing w:val="-4"/>
        </w:rPr>
        <w:t xml:space="preserve">chân </w:t>
      </w:r>
      <w:r>
        <w:t xml:space="preserve">và bắt đầu </w:t>
      </w:r>
      <w:r>
        <w:rPr>
          <w:spacing w:val="-6"/>
        </w:rPr>
        <w:t xml:space="preserve">thối </w:t>
      </w:r>
      <w:r>
        <w:rPr>
          <w:spacing w:val="-3"/>
        </w:rPr>
        <w:t xml:space="preserve">lui </w:t>
      </w:r>
      <w:r>
        <w:t xml:space="preserve">ở </w:t>
      </w:r>
      <w:r>
        <w:rPr>
          <w:spacing w:val="-3"/>
        </w:rPr>
        <w:t xml:space="preserve">tất </w:t>
      </w:r>
      <w:r>
        <w:t xml:space="preserve">cả các chiến </w:t>
      </w:r>
      <w:r>
        <w:rPr>
          <w:spacing w:val="-4"/>
        </w:rPr>
        <w:t xml:space="preserve">trường, </w:t>
      </w:r>
      <w:r>
        <w:rPr>
          <w:spacing w:val="-8"/>
        </w:rPr>
        <w:t xml:space="preserve">uy </w:t>
      </w:r>
      <w:r>
        <w:t xml:space="preserve">tín </w:t>
      </w:r>
      <w:r>
        <w:rPr>
          <w:spacing w:val="-6"/>
        </w:rPr>
        <w:t xml:space="preserve">Nhật </w:t>
      </w:r>
      <w:r>
        <w:t xml:space="preserve">bắt đầu </w:t>
      </w:r>
      <w:r>
        <w:rPr>
          <w:spacing w:val="-10"/>
        </w:rPr>
        <w:t xml:space="preserve">xuống, </w:t>
      </w:r>
      <w:r>
        <w:rPr>
          <w:spacing w:val="-4"/>
        </w:rPr>
        <w:t xml:space="preserve">tướng </w:t>
      </w:r>
      <w:r>
        <w:rPr>
          <w:spacing w:val="-5"/>
        </w:rPr>
        <w:t xml:space="preserve">Tòng </w:t>
      </w:r>
      <w:r>
        <w:rPr>
          <w:spacing w:val="-6"/>
        </w:rPr>
        <w:t xml:space="preserve">Tỉnh, </w:t>
      </w:r>
      <w:r>
        <w:rPr>
          <w:spacing w:val="-7"/>
        </w:rPr>
        <w:t xml:space="preserve">Chủ </w:t>
      </w:r>
      <w:r>
        <w:t xml:space="preserve">tịch </w:t>
      </w:r>
      <w:r>
        <w:rPr>
          <w:spacing w:val="-3"/>
        </w:rPr>
        <w:t xml:space="preserve">Hội Liên </w:t>
      </w:r>
      <w:r>
        <w:t xml:space="preserve">Á được </w:t>
      </w:r>
      <w:r>
        <w:rPr>
          <w:spacing w:val="-4"/>
        </w:rPr>
        <w:t xml:space="preserve">phái </w:t>
      </w:r>
      <w:r>
        <w:rPr>
          <w:spacing w:val="-5"/>
        </w:rPr>
        <w:t xml:space="preserve">qua </w:t>
      </w:r>
      <w:r>
        <w:t xml:space="preserve">Sài </w:t>
      </w:r>
      <w:r>
        <w:rPr>
          <w:spacing w:val="-6"/>
        </w:rPr>
        <w:t xml:space="preserve">Gòn, </w:t>
      </w:r>
      <w:r>
        <w:rPr>
          <w:spacing w:val="-4"/>
        </w:rPr>
        <w:t xml:space="preserve">Hà </w:t>
      </w:r>
      <w:r>
        <w:rPr>
          <w:spacing w:val="-3"/>
        </w:rPr>
        <w:t xml:space="preserve">Nội </w:t>
      </w:r>
      <w:r>
        <w:t xml:space="preserve">để “lên dây cót” </w:t>
      </w:r>
      <w:r>
        <w:rPr>
          <w:spacing w:val="-5"/>
        </w:rPr>
        <w:t xml:space="preserve">cho </w:t>
      </w:r>
      <w:r>
        <w:t xml:space="preserve">đám </w:t>
      </w:r>
      <w:r>
        <w:rPr>
          <w:spacing w:val="-3"/>
        </w:rPr>
        <w:t xml:space="preserve">tay </w:t>
      </w:r>
      <w:r>
        <w:t xml:space="preserve">sai </w:t>
      </w:r>
      <w:r>
        <w:rPr>
          <w:spacing w:val="-6"/>
        </w:rPr>
        <w:t xml:space="preserve">thân Nhật, </w:t>
      </w:r>
      <w:r>
        <w:rPr>
          <w:spacing w:val="-12"/>
        </w:rPr>
        <w:t xml:space="preserve">mà </w:t>
      </w:r>
      <w:r>
        <w:rPr>
          <w:spacing w:val="-5"/>
        </w:rPr>
        <w:t xml:space="preserve">chỉ </w:t>
      </w:r>
      <w:r>
        <w:t xml:space="preserve">“lên” được </w:t>
      </w:r>
      <w:r>
        <w:rPr>
          <w:spacing w:val="-8"/>
        </w:rPr>
        <w:t xml:space="preserve">một </w:t>
      </w:r>
      <w:r>
        <w:t xml:space="preserve">lúc </w:t>
      </w:r>
      <w:r>
        <w:rPr>
          <w:spacing w:val="-4"/>
        </w:rPr>
        <w:t xml:space="preserve">nào, </w:t>
      </w:r>
      <w:r>
        <w:rPr>
          <w:spacing w:val="-8"/>
        </w:rPr>
        <w:t xml:space="preserve">một </w:t>
      </w:r>
      <w:r>
        <w:rPr>
          <w:spacing w:val="-4"/>
        </w:rPr>
        <w:t xml:space="preserve">phần </w:t>
      </w:r>
      <w:r>
        <w:rPr>
          <w:spacing w:val="-5"/>
        </w:rPr>
        <w:t xml:space="preserve">nào </w:t>
      </w:r>
      <w:r>
        <w:rPr>
          <w:spacing w:val="-4"/>
        </w:rPr>
        <w:t xml:space="preserve">thôi. </w:t>
      </w:r>
      <w:r>
        <w:t xml:space="preserve">Hẳn </w:t>
      </w:r>
      <w:r>
        <w:rPr>
          <w:spacing w:val="-3"/>
        </w:rPr>
        <w:t xml:space="preserve">rằng </w:t>
      </w:r>
      <w:r>
        <w:rPr>
          <w:spacing w:val="-5"/>
        </w:rPr>
        <w:t xml:space="preserve">chủ </w:t>
      </w:r>
      <w:r>
        <w:rPr>
          <w:spacing w:val="-8"/>
        </w:rPr>
        <w:t xml:space="preserve">nghĩa </w:t>
      </w:r>
      <w:r>
        <w:t xml:space="preserve">Đại </w:t>
      </w:r>
      <w:r>
        <w:rPr>
          <w:spacing w:val="-6"/>
        </w:rPr>
        <w:t xml:space="preserve">Đông </w:t>
      </w:r>
      <w:r>
        <w:t xml:space="preserve">Á </w:t>
      </w:r>
      <w:r>
        <w:rPr>
          <w:spacing w:val="-8"/>
        </w:rPr>
        <w:t xml:space="preserve">mất </w:t>
      </w:r>
      <w:r>
        <w:t xml:space="preserve">đà </w:t>
      </w:r>
      <w:r>
        <w:rPr>
          <w:spacing w:val="-5"/>
        </w:rPr>
        <w:t xml:space="preserve">từ </w:t>
      </w:r>
      <w:r>
        <w:t xml:space="preserve">1943 trở đi, </w:t>
      </w:r>
      <w:r>
        <w:rPr>
          <w:spacing w:val="-3"/>
        </w:rPr>
        <w:t xml:space="preserve">tất </w:t>
      </w:r>
      <w:r>
        <w:rPr>
          <w:spacing w:val="-5"/>
        </w:rPr>
        <w:t xml:space="preserve">nhiên </w:t>
      </w:r>
      <w:r>
        <w:rPr>
          <w:spacing w:val="3"/>
        </w:rPr>
        <w:t xml:space="preserve">là </w:t>
      </w:r>
      <w:r>
        <w:rPr>
          <w:spacing w:val="-9"/>
        </w:rPr>
        <w:t xml:space="preserve">không </w:t>
      </w:r>
      <w:r>
        <w:rPr>
          <w:spacing w:val="-4"/>
        </w:rPr>
        <w:t xml:space="preserve">phải </w:t>
      </w:r>
      <w:r>
        <w:rPr>
          <w:spacing w:val="-10"/>
        </w:rPr>
        <w:t xml:space="preserve">nhờ </w:t>
      </w:r>
      <w:r>
        <w:t xml:space="preserve">các sách </w:t>
      </w:r>
      <w:r>
        <w:rPr>
          <w:spacing w:val="-8"/>
        </w:rPr>
        <w:t xml:space="preserve">tuyên </w:t>
      </w:r>
      <w:r>
        <w:rPr>
          <w:spacing w:val="-6"/>
        </w:rPr>
        <w:t xml:space="preserve">truyền </w:t>
      </w:r>
      <w:r>
        <w:t xml:space="preserve">bỏ </w:t>
      </w:r>
      <w:r>
        <w:rPr>
          <w:spacing w:val="-3"/>
        </w:rPr>
        <w:t xml:space="preserve">túi </w:t>
      </w:r>
      <w:r>
        <w:rPr>
          <w:spacing w:val="-6"/>
        </w:rPr>
        <w:t xml:space="preserve">chống Nhật </w:t>
      </w:r>
      <w:r>
        <w:rPr>
          <w:spacing w:val="-5"/>
        </w:rPr>
        <w:t xml:space="preserve">của </w:t>
      </w:r>
      <w:r>
        <w:t xml:space="preserve">tôi… </w:t>
      </w:r>
      <w:r>
        <w:rPr>
          <w:spacing w:val="-7"/>
        </w:rPr>
        <w:t xml:space="preserve">Vài </w:t>
      </w:r>
      <w:r>
        <w:rPr>
          <w:spacing w:val="-6"/>
        </w:rPr>
        <w:t xml:space="preserve">tuần </w:t>
      </w:r>
      <w:r>
        <w:rPr>
          <w:spacing w:val="-8"/>
        </w:rPr>
        <w:t xml:space="preserve">một </w:t>
      </w:r>
      <w:r>
        <w:rPr>
          <w:spacing w:val="-3"/>
        </w:rPr>
        <w:t xml:space="preserve">tập </w:t>
      </w:r>
      <w:r>
        <w:t xml:space="preserve">sách dày </w:t>
      </w:r>
      <w:r>
        <w:rPr>
          <w:spacing w:val="-9"/>
        </w:rPr>
        <w:t xml:space="preserve">không </w:t>
      </w:r>
      <w:r>
        <w:rPr>
          <w:spacing w:val="-5"/>
        </w:rPr>
        <w:t xml:space="preserve">quá </w:t>
      </w:r>
      <w:r>
        <w:t xml:space="preserve">32 </w:t>
      </w:r>
      <w:r>
        <w:rPr>
          <w:spacing w:val="-6"/>
        </w:rPr>
        <w:t xml:space="preserve">trang, </w:t>
      </w:r>
      <w:r>
        <w:rPr>
          <w:spacing w:val="3"/>
        </w:rPr>
        <w:t xml:space="preserve">in </w:t>
      </w:r>
      <w:r>
        <w:rPr>
          <w:spacing w:val="-9"/>
        </w:rPr>
        <w:t xml:space="preserve">không </w:t>
      </w:r>
      <w:r>
        <w:rPr>
          <w:spacing w:val="-5"/>
        </w:rPr>
        <w:t xml:space="preserve">quá </w:t>
      </w:r>
      <w:r>
        <w:rPr>
          <w:spacing w:val="-8"/>
        </w:rPr>
        <w:t xml:space="preserve">một </w:t>
      </w:r>
      <w:r>
        <w:t xml:space="preserve">trăm bản </w:t>
      </w:r>
      <w:r>
        <w:rPr>
          <w:spacing w:val="2"/>
        </w:rPr>
        <w:t xml:space="preserve">làm </w:t>
      </w:r>
      <w:r>
        <w:rPr>
          <w:spacing w:val="-8"/>
        </w:rPr>
        <w:t xml:space="preserve">thế </w:t>
      </w:r>
      <w:r>
        <w:rPr>
          <w:spacing w:val="-5"/>
        </w:rPr>
        <w:t xml:space="preserve">nào ảnh hưởng </w:t>
      </w:r>
      <w:r>
        <w:rPr>
          <w:spacing w:val="-4"/>
        </w:rPr>
        <w:t xml:space="preserve">đáng </w:t>
      </w:r>
      <w:r>
        <w:rPr>
          <w:spacing w:val="-8"/>
        </w:rPr>
        <w:t xml:space="preserve">kể </w:t>
      </w:r>
      <w:r>
        <w:t xml:space="preserve">đến </w:t>
      </w:r>
      <w:r>
        <w:rPr>
          <w:spacing w:val="-5"/>
        </w:rPr>
        <w:t xml:space="preserve">thời </w:t>
      </w:r>
      <w:r>
        <w:rPr>
          <w:spacing w:val="-3"/>
        </w:rPr>
        <w:t xml:space="preserve">cuộc, </w:t>
      </w:r>
      <w:r>
        <w:rPr>
          <w:spacing w:val="-9"/>
        </w:rPr>
        <w:t xml:space="preserve">nhưng </w:t>
      </w:r>
      <w:r>
        <w:rPr>
          <w:spacing w:val="-4"/>
        </w:rPr>
        <w:t xml:space="preserve">hoạt động </w:t>
      </w:r>
      <w:r>
        <w:rPr>
          <w:spacing w:val="-5"/>
        </w:rPr>
        <w:t xml:space="preserve">tư </w:t>
      </w:r>
      <w:r>
        <w:rPr>
          <w:spacing w:val="-4"/>
        </w:rPr>
        <w:t xml:space="preserve">tưởng </w:t>
      </w:r>
      <w:r>
        <w:rPr>
          <w:spacing w:val="-5"/>
        </w:rPr>
        <w:t xml:space="preserve">chính </w:t>
      </w:r>
      <w:r>
        <w:t xml:space="preserve">trị đó </w:t>
      </w:r>
      <w:r>
        <w:rPr>
          <w:spacing w:val="-5"/>
        </w:rPr>
        <w:t xml:space="preserve">của </w:t>
      </w:r>
      <w:r>
        <w:t xml:space="preserve">toàn </w:t>
      </w:r>
      <w:r>
        <w:rPr>
          <w:spacing w:val="-6"/>
        </w:rPr>
        <w:t xml:space="preserve">Đảng </w:t>
      </w:r>
      <w:r>
        <w:t xml:space="preserve">bộ Nam </w:t>
      </w:r>
      <w:r>
        <w:rPr>
          <w:spacing w:val="-4"/>
        </w:rPr>
        <w:t xml:space="preserve">Kỳ </w:t>
      </w:r>
      <w:r>
        <w:rPr>
          <w:spacing w:val="3"/>
        </w:rPr>
        <w:t xml:space="preserve">ít </w:t>
      </w:r>
      <w:r>
        <w:rPr>
          <w:spacing w:val="-8"/>
        </w:rPr>
        <w:t xml:space="preserve">nhất cũng </w:t>
      </w:r>
      <w:r>
        <w:rPr>
          <w:spacing w:val="-5"/>
        </w:rPr>
        <w:t xml:space="preserve">nói </w:t>
      </w:r>
      <w:r>
        <w:rPr>
          <w:spacing w:val="2"/>
        </w:rPr>
        <w:t xml:space="preserve">lên </w:t>
      </w:r>
      <w:r>
        <w:t xml:space="preserve">được </w:t>
      </w:r>
      <w:r>
        <w:rPr>
          <w:spacing w:val="-5"/>
        </w:rPr>
        <w:t xml:space="preserve">rằng, </w:t>
      </w:r>
      <w:r>
        <w:t xml:space="preserve">ở Nam </w:t>
      </w:r>
      <w:r>
        <w:rPr>
          <w:spacing w:val="-8"/>
        </w:rPr>
        <w:t xml:space="preserve">Kỳ, </w:t>
      </w:r>
      <w:r>
        <w:rPr>
          <w:spacing w:val="-6"/>
        </w:rPr>
        <w:t xml:space="preserve">Đảng Cộng </w:t>
      </w:r>
      <w:r>
        <w:t xml:space="preserve">sản </w:t>
      </w:r>
      <w:r>
        <w:rPr>
          <w:spacing w:val="-9"/>
        </w:rPr>
        <w:t xml:space="preserve">không </w:t>
      </w:r>
      <w:r>
        <w:rPr>
          <w:spacing w:val="-4"/>
        </w:rPr>
        <w:t xml:space="preserve">chết </w:t>
      </w:r>
      <w:r>
        <w:rPr>
          <w:spacing w:val="-8"/>
        </w:rPr>
        <w:t xml:space="preserve">mất </w:t>
      </w:r>
      <w:r>
        <w:t xml:space="preserve">sau </w:t>
      </w:r>
      <w:r>
        <w:rPr>
          <w:spacing w:val="-4"/>
        </w:rPr>
        <w:t xml:space="preserve">cuộc </w:t>
      </w:r>
      <w:r>
        <w:t xml:space="preserve">đại </w:t>
      </w:r>
      <w:r>
        <w:rPr>
          <w:spacing w:val="-3"/>
        </w:rPr>
        <w:t xml:space="preserve">tàn </w:t>
      </w:r>
      <w:r>
        <w:t xml:space="preserve">sát 1940, </w:t>
      </w:r>
      <w:r>
        <w:rPr>
          <w:spacing w:val="-12"/>
        </w:rPr>
        <w:t xml:space="preserve">mà </w:t>
      </w:r>
      <w:r>
        <w:t xml:space="preserve">đã </w:t>
      </w:r>
      <w:r>
        <w:rPr>
          <w:spacing w:val="-5"/>
        </w:rPr>
        <w:t xml:space="preserve">hồi </w:t>
      </w:r>
      <w:r>
        <w:t>sinh rồi và</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pPr>
      <w:r>
        <w:lastRenderedPageBreak/>
        <w:t xml:space="preserve">sẽ tới </w:t>
      </w:r>
      <w:r>
        <w:rPr>
          <w:spacing w:val="-8"/>
        </w:rPr>
        <w:t xml:space="preserve">ngày </w:t>
      </w:r>
      <w:r>
        <w:rPr>
          <w:spacing w:val="-4"/>
        </w:rPr>
        <w:t xml:space="preserve">đứng </w:t>
      </w:r>
      <w:r>
        <w:rPr>
          <w:spacing w:val="2"/>
        </w:rPr>
        <w:t xml:space="preserve">lên </w:t>
      </w:r>
      <w:r>
        <w:rPr>
          <w:spacing w:val="-4"/>
        </w:rPr>
        <w:t xml:space="preserve">phất </w:t>
      </w:r>
      <w:r>
        <w:t xml:space="preserve">cờ giải </w:t>
      </w:r>
      <w:r>
        <w:rPr>
          <w:spacing w:val="-6"/>
        </w:rPr>
        <w:t xml:space="preserve">phóng </w:t>
      </w:r>
      <w:r>
        <w:t>dân</w:t>
      </w:r>
      <w:r>
        <w:rPr>
          <w:spacing w:val="-51"/>
        </w:rPr>
        <w:t xml:space="preserve"> </w:t>
      </w:r>
      <w:r>
        <w:t>tộc.</w:t>
      </w:r>
    </w:p>
    <w:p w:rsidR="002A5536" w:rsidRDefault="002A5536">
      <w:pPr>
        <w:pStyle w:val="BodyText"/>
        <w:spacing w:before="0"/>
        <w:ind w:left="0"/>
        <w:rPr>
          <w:sz w:val="26"/>
        </w:rPr>
      </w:pPr>
    </w:p>
    <w:p w:rsidR="002A5536" w:rsidRDefault="00BE1DD8">
      <w:pPr>
        <w:pStyle w:val="BodyText"/>
        <w:ind w:right="128"/>
      </w:pPr>
      <w:r>
        <w:rPr>
          <w:spacing w:val="-3"/>
        </w:rPr>
        <w:t xml:space="preserve">Đó, </w:t>
      </w:r>
      <w:r>
        <w:rPr>
          <w:spacing w:val="-6"/>
        </w:rPr>
        <w:t xml:space="preserve">hình </w:t>
      </w:r>
      <w:r>
        <w:rPr>
          <w:spacing w:val="-10"/>
        </w:rPr>
        <w:t xml:space="preserve">như </w:t>
      </w:r>
      <w:r>
        <w:t xml:space="preserve">cái </w:t>
      </w:r>
      <w:r>
        <w:rPr>
          <w:spacing w:val="-5"/>
        </w:rPr>
        <w:t xml:space="preserve">“nghiệp” của </w:t>
      </w:r>
      <w:r>
        <w:rPr>
          <w:spacing w:val="-3"/>
        </w:rPr>
        <w:t xml:space="preserve">tôi </w:t>
      </w:r>
      <w:r>
        <w:rPr>
          <w:spacing w:val="3"/>
        </w:rPr>
        <w:t xml:space="preserve">là </w:t>
      </w:r>
      <w:r>
        <w:t xml:space="preserve">vừa </w:t>
      </w:r>
      <w:r>
        <w:rPr>
          <w:spacing w:val="2"/>
        </w:rPr>
        <w:t xml:space="preserve">làm </w:t>
      </w:r>
      <w:r>
        <w:rPr>
          <w:spacing w:val="-4"/>
        </w:rPr>
        <w:t xml:space="preserve">công </w:t>
      </w:r>
      <w:r>
        <w:rPr>
          <w:spacing w:val="-3"/>
        </w:rPr>
        <w:t xml:space="preserve">tác </w:t>
      </w:r>
      <w:r>
        <w:rPr>
          <w:spacing w:val="-6"/>
        </w:rPr>
        <w:t xml:space="preserve">thực </w:t>
      </w:r>
      <w:r>
        <w:t xml:space="preserve">tiễn vừa </w:t>
      </w:r>
      <w:r>
        <w:rPr>
          <w:spacing w:val="2"/>
        </w:rPr>
        <w:t xml:space="preserve">làm </w:t>
      </w:r>
      <w:r>
        <w:rPr>
          <w:spacing w:val="-4"/>
        </w:rPr>
        <w:t xml:space="preserve">công </w:t>
      </w:r>
      <w:r>
        <w:rPr>
          <w:spacing w:val="-3"/>
        </w:rPr>
        <w:t xml:space="preserve">tác </w:t>
      </w:r>
      <w:r>
        <w:rPr>
          <w:spacing w:val="-5"/>
        </w:rPr>
        <w:t xml:space="preserve">tư </w:t>
      </w:r>
      <w:r>
        <w:rPr>
          <w:spacing w:val="-6"/>
        </w:rPr>
        <w:t xml:space="preserve">tưởng, </w:t>
      </w:r>
      <w:r>
        <w:rPr>
          <w:spacing w:val="-12"/>
        </w:rPr>
        <w:t xml:space="preserve">mà </w:t>
      </w:r>
      <w:r>
        <w:rPr>
          <w:spacing w:val="-4"/>
        </w:rPr>
        <w:t xml:space="preserve">công </w:t>
      </w:r>
      <w:r>
        <w:rPr>
          <w:spacing w:val="-3"/>
        </w:rPr>
        <w:t xml:space="preserve">tác </w:t>
      </w:r>
      <w:r>
        <w:rPr>
          <w:spacing w:val="-5"/>
        </w:rPr>
        <w:t xml:space="preserve">tư </w:t>
      </w:r>
      <w:r>
        <w:rPr>
          <w:spacing w:val="-6"/>
        </w:rPr>
        <w:t xml:space="preserve">tưởng, </w:t>
      </w:r>
      <w:r>
        <w:t xml:space="preserve">có </w:t>
      </w:r>
      <w:r>
        <w:rPr>
          <w:spacing w:val="-9"/>
        </w:rPr>
        <w:t xml:space="preserve">những </w:t>
      </w:r>
      <w:r>
        <w:t xml:space="preserve">lúc </w:t>
      </w:r>
      <w:r>
        <w:rPr>
          <w:spacing w:val="3"/>
        </w:rPr>
        <w:t xml:space="preserve">là </w:t>
      </w:r>
      <w:r>
        <w:rPr>
          <w:spacing w:val="-7"/>
        </w:rPr>
        <w:t xml:space="preserve">chính. </w:t>
      </w:r>
      <w:r>
        <w:t xml:space="preserve">Tôi </w:t>
      </w:r>
      <w:r>
        <w:rPr>
          <w:spacing w:val="-8"/>
        </w:rPr>
        <w:t xml:space="preserve">nhận </w:t>
      </w:r>
      <w:r>
        <w:rPr>
          <w:spacing w:val="-6"/>
        </w:rPr>
        <w:t xml:space="preserve">thấy </w:t>
      </w:r>
      <w:r>
        <w:rPr>
          <w:spacing w:val="-3"/>
        </w:rPr>
        <w:t xml:space="preserve">rằng </w:t>
      </w:r>
      <w:r>
        <w:rPr>
          <w:spacing w:val="-10"/>
        </w:rPr>
        <w:t xml:space="preserve">khi </w:t>
      </w:r>
      <w:r>
        <w:rPr>
          <w:spacing w:val="-5"/>
        </w:rPr>
        <w:t xml:space="preserve">nào </w:t>
      </w:r>
      <w:r>
        <w:t xml:space="preserve">và ở đâu </w:t>
      </w:r>
      <w:r>
        <w:rPr>
          <w:spacing w:val="-12"/>
        </w:rPr>
        <w:t xml:space="preserve">mà </w:t>
      </w:r>
      <w:r>
        <w:rPr>
          <w:spacing w:val="-4"/>
        </w:rPr>
        <w:t xml:space="preserve">công </w:t>
      </w:r>
      <w:r>
        <w:rPr>
          <w:spacing w:val="-3"/>
        </w:rPr>
        <w:t xml:space="preserve">tác </w:t>
      </w:r>
      <w:r>
        <w:rPr>
          <w:spacing w:val="-5"/>
        </w:rPr>
        <w:t xml:space="preserve">tư </w:t>
      </w:r>
      <w:r>
        <w:rPr>
          <w:spacing w:val="-4"/>
        </w:rPr>
        <w:t xml:space="preserve">tưởng hoặc </w:t>
      </w:r>
      <w:r>
        <w:t xml:space="preserve">bị </w:t>
      </w:r>
      <w:r>
        <w:rPr>
          <w:spacing w:val="-5"/>
        </w:rPr>
        <w:t>xem</w:t>
      </w:r>
      <w:r>
        <w:rPr>
          <w:spacing w:val="-24"/>
        </w:rPr>
        <w:t xml:space="preserve"> </w:t>
      </w:r>
      <w:r>
        <w:rPr>
          <w:spacing w:val="-10"/>
        </w:rPr>
        <w:t>nhẹ</w:t>
      </w:r>
      <w:r>
        <w:rPr>
          <w:spacing w:val="2"/>
        </w:rPr>
        <w:t xml:space="preserve"> </w:t>
      </w:r>
      <w:r>
        <w:rPr>
          <w:spacing w:val="-4"/>
        </w:rPr>
        <w:t>hoặc</w:t>
      </w:r>
      <w:r>
        <w:rPr>
          <w:spacing w:val="1"/>
        </w:rPr>
        <w:t xml:space="preserve"> </w:t>
      </w:r>
      <w:r>
        <w:t>bị</w:t>
      </w:r>
      <w:r>
        <w:rPr>
          <w:spacing w:val="7"/>
        </w:rPr>
        <w:t xml:space="preserve"> </w:t>
      </w:r>
      <w:r>
        <w:rPr>
          <w:spacing w:val="-4"/>
        </w:rPr>
        <w:t>quên</w:t>
      </w:r>
      <w:r>
        <w:rPr>
          <w:spacing w:val="-16"/>
        </w:rPr>
        <w:t xml:space="preserve"> </w:t>
      </w:r>
      <w:r>
        <w:t>lửng</w:t>
      </w:r>
      <w:r>
        <w:rPr>
          <w:spacing w:val="-15"/>
        </w:rPr>
        <w:t xml:space="preserve"> </w:t>
      </w:r>
      <w:r>
        <w:rPr>
          <w:spacing w:val="-8"/>
        </w:rPr>
        <w:t>thì</w:t>
      </w:r>
      <w:r>
        <w:rPr>
          <w:spacing w:val="6"/>
        </w:rPr>
        <w:t xml:space="preserve"> </w:t>
      </w:r>
      <w:r>
        <w:rPr>
          <w:spacing w:val="-9"/>
        </w:rPr>
        <w:t>không</w:t>
      </w:r>
      <w:r>
        <w:rPr>
          <w:spacing w:val="-15"/>
        </w:rPr>
        <w:t xml:space="preserve"> </w:t>
      </w:r>
      <w:r>
        <w:rPr>
          <w:spacing w:val="-8"/>
        </w:rPr>
        <w:t>thể</w:t>
      </w:r>
      <w:r>
        <w:rPr>
          <w:spacing w:val="2"/>
        </w:rPr>
        <w:t xml:space="preserve"> làm</w:t>
      </w:r>
      <w:r>
        <w:rPr>
          <w:spacing w:val="-24"/>
        </w:rPr>
        <w:t xml:space="preserve"> </w:t>
      </w:r>
      <w:r>
        <w:t>việc</w:t>
      </w:r>
      <w:r>
        <w:rPr>
          <w:spacing w:val="2"/>
        </w:rPr>
        <w:t xml:space="preserve"> </w:t>
      </w:r>
      <w:r>
        <w:rPr>
          <w:spacing w:val="-5"/>
        </w:rPr>
        <w:t>tổ</w:t>
      </w:r>
      <w:r>
        <w:rPr>
          <w:spacing w:val="-1"/>
        </w:rPr>
        <w:t xml:space="preserve"> </w:t>
      </w:r>
      <w:r>
        <w:rPr>
          <w:spacing w:val="-3"/>
        </w:rPr>
        <w:t>chức</w:t>
      </w:r>
      <w:r>
        <w:rPr>
          <w:spacing w:val="2"/>
        </w:rPr>
        <w:t xml:space="preserve"> </w:t>
      </w:r>
      <w:r>
        <w:t>và</w:t>
      </w:r>
      <w:r>
        <w:rPr>
          <w:spacing w:val="2"/>
        </w:rPr>
        <w:t xml:space="preserve"> </w:t>
      </w:r>
      <w:r>
        <w:t>lãnh</w:t>
      </w:r>
      <w:r>
        <w:rPr>
          <w:spacing w:val="-16"/>
        </w:rPr>
        <w:t xml:space="preserve"> </w:t>
      </w:r>
      <w:r>
        <w:t>đạo đấu</w:t>
      </w:r>
      <w:r>
        <w:rPr>
          <w:spacing w:val="-16"/>
        </w:rPr>
        <w:t xml:space="preserve"> </w:t>
      </w:r>
      <w:r>
        <w:rPr>
          <w:spacing w:val="-4"/>
        </w:rPr>
        <w:t>tranh</w:t>
      </w:r>
      <w:r>
        <w:rPr>
          <w:spacing w:val="-15"/>
        </w:rPr>
        <w:t xml:space="preserve"> </w:t>
      </w:r>
      <w:r>
        <w:t>được.</w:t>
      </w:r>
      <w:r>
        <w:rPr>
          <w:spacing w:val="-1"/>
        </w:rPr>
        <w:t xml:space="preserve"> </w:t>
      </w:r>
      <w:r>
        <w:rPr>
          <w:spacing w:val="-7"/>
        </w:rPr>
        <w:t>Cho</w:t>
      </w:r>
      <w:r>
        <w:t xml:space="preserve"> </w:t>
      </w:r>
      <w:r>
        <w:rPr>
          <w:spacing w:val="-5"/>
        </w:rPr>
        <w:t>nên</w:t>
      </w:r>
      <w:r>
        <w:rPr>
          <w:spacing w:val="-16"/>
        </w:rPr>
        <w:t xml:space="preserve"> </w:t>
      </w:r>
      <w:r>
        <w:t>sau</w:t>
      </w:r>
      <w:r>
        <w:rPr>
          <w:spacing w:val="-15"/>
        </w:rPr>
        <w:t xml:space="preserve"> </w:t>
      </w:r>
      <w:r>
        <w:rPr>
          <w:spacing w:val="-10"/>
        </w:rPr>
        <w:t xml:space="preserve">khi </w:t>
      </w:r>
      <w:r>
        <w:rPr>
          <w:spacing w:val="-5"/>
        </w:rPr>
        <w:t xml:space="preserve">từ </w:t>
      </w:r>
      <w:r>
        <w:t xml:space="preserve">trại giam Tà </w:t>
      </w:r>
      <w:r>
        <w:rPr>
          <w:spacing w:val="-6"/>
        </w:rPr>
        <w:t xml:space="preserve">Lài </w:t>
      </w:r>
      <w:r>
        <w:t xml:space="preserve">về tới </w:t>
      </w:r>
      <w:r>
        <w:rPr>
          <w:spacing w:val="-6"/>
        </w:rPr>
        <w:t xml:space="preserve">Phú Lạc </w:t>
      </w:r>
      <w:r>
        <w:rPr>
          <w:spacing w:val="3"/>
        </w:rPr>
        <w:t xml:space="preserve">là </w:t>
      </w:r>
      <w:r>
        <w:rPr>
          <w:spacing w:val="-3"/>
        </w:rPr>
        <w:t xml:space="preserve">tôi </w:t>
      </w:r>
      <w:r>
        <w:rPr>
          <w:spacing w:val="3"/>
        </w:rPr>
        <w:t xml:space="preserve">lo </w:t>
      </w:r>
      <w:r>
        <w:t xml:space="preserve">giải </w:t>
      </w:r>
      <w:r>
        <w:rPr>
          <w:spacing w:val="-6"/>
        </w:rPr>
        <w:t xml:space="preserve">quyết </w:t>
      </w:r>
      <w:r>
        <w:t xml:space="preserve">các vấn đề </w:t>
      </w:r>
      <w:r>
        <w:rPr>
          <w:spacing w:val="-5"/>
        </w:rPr>
        <w:t xml:space="preserve">tư </w:t>
      </w:r>
      <w:r>
        <w:rPr>
          <w:spacing w:val="-4"/>
        </w:rPr>
        <w:t xml:space="preserve">tưởng </w:t>
      </w:r>
      <w:r>
        <w:rPr>
          <w:spacing w:val="-5"/>
        </w:rPr>
        <w:t xml:space="preserve">cho </w:t>
      </w:r>
      <w:r>
        <w:t xml:space="preserve">các </w:t>
      </w:r>
      <w:r>
        <w:rPr>
          <w:spacing w:val="-4"/>
        </w:rPr>
        <w:t xml:space="preserve">đồng </w:t>
      </w:r>
      <w:r>
        <w:rPr>
          <w:spacing w:val="-5"/>
        </w:rPr>
        <w:t xml:space="preserve">chí </w:t>
      </w:r>
      <w:r>
        <w:t xml:space="preserve">còn </w:t>
      </w:r>
      <w:r>
        <w:rPr>
          <w:spacing w:val="-3"/>
        </w:rPr>
        <w:t xml:space="preserve">sống </w:t>
      </w:r>
      <w:r>
        <w:t xml:space="preserve">sót sau </w:t>
      </w:r>
      <w:r>
        <w:rPr>
          <w:spacing w:val="-9"/>
        </w:rPr>
        <w:t xml:space="preserve">những </w:t>
      </w:r>
      <w:r>
        <w:rPr>
          <w:spacing w:val="-4"/>
        </w:rPr>
        <w:t xml:space="preserve">cuộc </w:t>
      </w:r>
      <w:r>
        <w:rPr>
          <w:spacing w:val="-12"/>
        </w:rPr>
        <w:t xml:space="preserve">khủng </w:t>
      </w:r>
      <w:r>
        <w:t xml:space="preserve">bố </w:t>
      </w:r>
      <w:r>
        <w:rPr>
          <w:spacing w:val="-4"/>
        </w:rPr>
        <w:t xml:space="preserve">trắng </w:t>
      </w:r>
      <w:r>
        <w:t xml:space="preserve">1940, 1941. </w:t>
      </w:r>
      <w:r>
        <w:rPr>
          <w:spacing w:val="-7"/>
        </w:rPr>
        <w:t xml:space="preserve">Cho </w:t>
      </w:r>
      <w:r>
        <w:rPr>
          <w:spacing w:val="-8"/>
        </w:rPr>
        <w:t xml:space="preserve">nên, </w:t>
      </w:r>
      <w:r>
        <w:rPr>
          <w:spacing w:val="-10"/>
        </w:rPr>
        <w:t xml:space="preserve">khi </w:t>
      </w:r>
      <w:r>
        <w:rPr>
          <w:spacing w:val="-4"/>
        </w:rPr>
        <w:t xml:space="preserve">Xứ </w:t>
      </w:r>
      <w:r>
        <w:rPr>
          <w:spacing w:val="-8"/>
        </w:rPr>
        <w:t xml:space="preserve">ủy </w:t>
      </w:r>
      <w:r>
        <w:t xml:space="preserve">được </w:t>
      </w:r>
      <w:r>
        <w:rPr>
          <w:spacing w:val="-8"/>
        </w:rPr>
        <w:t xml:space="preserve">thành </w:t>
      </w:r>
      <w:r>
        <w:rPr>
          <w:spacing w:val="2"/>
        </w:rPr>
        <w:t xml:space="preserve">lập </w:t>
      </w:r>
      <w:r>
        <w:rPr>
          <w:spacing w:val="3"/>
        </w:rPr>
        <w:t xml:space="preserve">lại, </w:t>
      </w:r>
      <w:r>
        <w:rPr>
          <w:spacing w:val="-3"/>
        </w:rPr>
        <w:t xml:space="preserve">tôi </w:t>
      </w:r>
      <w:r>
        <w:t xml:space="preserve">đã </w:t>
      </w:r>
      <w:r>
        <w:rPr>
          <w:spacing w:val="-12"/>
        </w:rPr>
        <w:t xml:space="preserve">nghĩ </w:t>
      </w:r>
      <w:r>
        <w:t xml:space="preserve">đến các vấn đề </w:t>
      </w:r>
      <w:r>
        <w:rPr>
          <w:spacing w:val="-6"/>
        </w:rPr>
        <w:t xml:space="preserve">tổng khởi </w:t>
      </w:r>
      <w:r>
        <w:rPr>
          <w:spacing w:val="-8"/>
        </w:rPr>
        <w:t xml:space="preserve">nghĩa </w:t>
      </w:r>
      <w:r>
        <w:rPr>
          <w:spacing w:val="-5"/>
        </w:rPr>
        <w:t xml:space="preserve">giành chính </w:t>
      </w:r>
      <w:r>
        <w:rPr>
          <w:spacing w:val="-8"/>
        </w:rPr>
        <w:t xml:space="preserve">quyền. </w:t>
      </w:r>
      <w:r>
        <w:rPr>
          <w:spacing w:val="-11"/>
        </w:rPr>
        <w:t xml:space="preserve">Và </w:t>
      </w:r>
      <w:r>
        <w:t xml:space="preserve">để </w:t>
      </w:r>
      <w:r>
        <w:rPr>
          <w:spacing w:val="-5"/>
        </w:rPr>
        <w:t xml:space="preserve">giành </w:t>
      </w:r>
      <w:r>
        <w:rPr>
          <w:spacing w:val="-8"/>
        </w:rPr>
        <w:t xml:space="preserve">nhân </w:t>
      </w:r>
      <w:r>
        <w:t xml:space="preserve">dân với các </w:t>
      </w:r>
      <w:r>
        <w:rPr>
          <w:spacing w:val="-5"/>
        </w:rPr>
        <w:t xml:space="preserve">tổ </w:t>
      </w:r>
      <w:r>
        <w:rPr>
          <w:spacing w:val="-3"/>
        </w:rPr>
        <w:t xml:space="preserve">chức </w:t>
      </w:r>
      <w:r>
        <w:rPr>
          <w:spacing w:val="-6"/>
        </w:rPr>
        <w:t xml:space="preserve">thân Nhật, thân </w:t>
      </w:r>
      <w:r>
        <w:rPr>
          <w:spacing w:val="-4"/>
        </w:rPr>
        <w:t xml:space="preserve">Pháp </w:t>
      </w:r>
      <w:r>
        <w:rPr>
          <w:spacing w:val="-3"/>
        </w:rPr>
        <w:t xml:space="preserve">tôi </w:t>
      </w:r>
      <w:r>
        <w:t xml:space="preserve">có ý </w:t>
      </w:r>
      <w:r>
        <w:rPr>
          <w:spacing w:val="-6"/>
        </w:rPr>
        <w:t xml:space="preserve">thức </w:t>
      </w:r>
      <w:r>
        <w:rPr>
          <w:spacing w:val="-4"/>
        </w:rPr>
        <w:t xml:space="preserve">dành </w:t>
      </w:r>
      <w:r>
        <w:rPr>
          <w:spacing w:val="-5"/>
        </w:rPr>
        <w:t xml:space="preserve">nhiều thời </w:t>
      </w:r>
      <w:r>
        <w:rPr>
          <w:spacing w:val="-3"/>
        </w:rPr>
        <w:t xml:space="preserve">giờ </w:t>
      </w:r>
      <w:r>
        <w:t xml:space="preserve">viết sách, </w:t>
      </w:r>
      <w:r>
        <w:rPr>
          <w:spacing w:val="-12"/>
        </w:rPr>
        <w:t xml:space="preserve">mở </w:t>
      </w:r>
      <w:r>
        <w:rPr>
          <w:spacing w:val="4"/>
        </w:rPr>
        <w:t xml:space="preserve">lớp </w:t>
      </w:r>
      <w:r>
        <w:rPr>
          <w:spacing w:val="-8"/>
        </w:rPr>
        <w:t xml:space="preserve">huấn </w:t>
      </w:r>
      <w:r>
        <w:rPr>
          <w:spacing w:val="-5"/>
        </w:rPr>
        <w:t xml:space="preserve">luyện chính </w:t>
      </w:r>
      <w:r>
        <w:t xml:space="preserve">trị </w:t>
      </w:r>
      <w:r>
        <w:rPr>
          <w:spacing w:val="-8"/>
        </w:rPr>
        <w:t xml:space="preserve">nhằm </w:t>
      </w:r>
      <w:r>
        <w:t xml:space="preserve">giải </w:t>
      </w:r>
      <w:r>
        <w:rPr>
          <w:spacing w:val="-4"/>
        </w:rPr>
        <w:t xml:space="preserve">thích </w:t>
      </w:r>
      <w:r>
        <w:t xml:space="preserve">đường lối cách </w:t>
      </w:r>
      <w:r>
        <w:rPr>
          <w:spacing w:val="-11"/>
        </w:rPr>
        <w:t xml:space="preserve">mạng, </w:t>
      </w:r>
      <w:r>
        <w:rPr>
          <w:spacing w:val="-8"/>
        </w:rPr>
        <w:t xml:space="preserve">củng </w:t>
      </w:r>
      <w:r>
        <w:t xml:space="preserve">cố </w:t>
      </w:r>
      <w:r>
        <w:rPr>
          <w:spacing w:val="-3"/>
        </w:rPr>
        <w:t xml:space="preserve">lòng </w:t>
      </w:r>
      <w:r>
        <w:rPr>
          <w:spacing w:val="-5"/>
        </w:rPr>
        <w:t xml:space="preserve">tin, </w:t>
      </w:r>
      <w:r>
        <w:t xml:space="preserve">đả </w:t>
      </w:r>
      <w:r>
        <w:rPr>
          <w:spacing w:val="-5"/>
        </w:rPr>
        <w:t xml:space="preserve">phá </w:t>
      </w:r>
      <w:r>
        <w:rPr>
          <w:spacing w:val="-12"/>
        </w:rPr>
        <w:t xml:space="preserve">nguy </w:t>
      </w:r>
      <w:r>
        <w:t xml:space="preserve">cơ </w:t>
      </w:r>
      <w:r>
        <w:rPr>
          <w:spacing w:val="-5"/>
        </w:rPr>
        <w:t xml:space="preserve">của chủ </w:t>
      </w:r>
      <w:r>
        <w:rPr>
          <w:spacing w:val="-8"/>
        </w:rPr>
        <w:t xml:space="preserve">nghĩa </w:t>
      </w:r>
      <w:r>
        <w:t xml:space="preserve">Đại </w:t>
      </w:r>
      <w:r>
        <w:rPr>
          <w:spacing w:val="-6"/>
        </w:rPr>
        <w:t xml:space="preserve">Đông </w:t>
      </w:r>
      <w:r>
        <w:rPr>
          <w:spacing w:val="-4"/>
        </w:rPr>
        <w:t xml:space="preserve">Á, </w:t>
      </w:r>
      <w:r>
        <w:rPr>
          <w:spacing w:val="-5"/>
        </w:rPr>
        <w:t xml:space="preserve">của chủ </w:t>
      </w:r>
      <w:r>
        <w:rPr>
          <w:spacing w:val="-8"/>
        </w:rPr>
        <w:t xml:space="preserve">nghĩa </w:t>
      </w:r>
      <w:r>
        <w:rPr>
          <w:spacing w:val="-4"/>
        </w:rPr>
        <w:t xml:space="preserve">Pháp </w:t>
      </w:r>
      <w:r>
        <w:t xml:space="preserve">– </w:t>
      </w:r>
      <w:r>
        <w:rPr>
          <w:spacing w:val="-8"/>
        </w:rPr>
        <w:t xml:space="preserve">Việt phục </w:t>
      </w:r>
      <w:r>
        <w:rPr>
          <w:spacing w:val="-9"/>
        </w:rPr>
        <w:t xml:space="preserve">hưng. </w:t>
      </w:r>
      <w:r>
        <w:t xml:space="preserve">Bọn </w:t>
      </w:r>
      <w:r>
        <w:rPr>
          <w:spacing w:val="-3"/>
        </w:rPr>
        <w:t xml:space="preserve">tôi </w:t>
      </w:r>
      <w:r>
        <w:rPr>
          <w:spacing w:val="2"/>
        </w:rPr>
        <w:t xml:space="preserve">làm </w:t>
      </w:r>
      <w:r>
        <w:t xml:space="preserve">được việc, </w:t>
      </w:r>
      <w:r>
        <w:rPr>
          <w:spacing w:val="-8"/>
        </w:rPr>
        <w:t xml:space="preserve">một </w:t>
      </w:r>
      <w:r>
        <w:rPr>
          <w:spacing w:val="-4"/>
        </w:rPr>
        <w:t xml:space="preserve">phần </w:t>
      </w:r>
      <w:r>
        <w:t xml:space="preserve">do </w:t>
      </w:r>
      <w:r>
        <w:rPr>
          <w:spacing w:val="-8"/>
        </w:rPr>
        <w:t xml:space="preserve">nỗ </w:t>
      </w:r>
      <w:r>
        <w:rPr>
          <w:spacing w:val="2"/>
        </w:rPr>
        <w:t xml:space="preserve">lực </w:t>
      </w:r>
      <w:r>
        <w:rPr>
          <w:spacing w:val="-5"/>
        </w:rPr>
        <w:t xml:space="preserve">chủ </w:t>
      </w:r>
      <w:r>
        <w:rPr>
          <w:spacing w:val="-6"/>
        </w:rPr>
        <w:t xml:space="preserve">quan, </w:t>
      </w:r>
      <w:r>
        <w:rPr>
          <w:spacing w:val="-8"/>
        </w:rPr>
        <w:t xml:space="preserve">một </w:t>
      </w:r>
      <w:r>
        <w:rPr>
          <w:spacing w:val="-5"/>
        </w:rPr>
        <w:t xml:space="preserve">người </w:t>
      </w:r>
      <w:r>
        <w:rPr>
          <w:spacing w:val="2"/>
        </w:rPr>
        <w:t xml:space="preserve">làm </w:t>
      </w:r>
      <w:r>
        <w:t xml:space="preserve">việc </w:t>
      </w:r>
      <w:r>
        <w:rPr>
          <w:spacing w:val="-4"/>
        </w:rPr>
        <w:t xml:space="preserve">bằng </w:t>
      </w:r>
      <w:r>
        <w:rPr>
          <w:spacing w:val="-10"/>
        </w:rPr>
        <w:t xml:space="preserve">năm, </w:t>
      </w:r>
      <w:r>
        <w:rPr>
          <w:spacing w:val="-4"/>
        </w:rPr>
        <w:t xml:space="preserve">bằng </w:t>
      </w:r>
      <w:r>
        <w:t xml:space="preserve">mười, </w:t>
      </w:r>
      <w:r>
        <w:rPr>
          <w:spacing w:val="-4"/>
        </w:rPr>
        <w:t xml:space="preserve">phần </w:t>
      </w:r>
      <w:r>
        <w:rPr>
          <w:spacing w:val="-5"/>
        </w:rPr>
        <w:t xml:space="preserve">nữa </w:t>
      </w:r>
      <w:r>
        <w:rPr>
          <w:spacing w:val="3"/>
        </w:rPr>
        <w:t xml:space="preserve">là </w:t>
      </w:r>
      <w:r>
        <w:t xml:space="preserve">do </w:t>
      </w:r>
      <w:r>
        <w:rPr>
          <w:spacing w:val="-5"/>
        </w:rPr>
        <w:t xml:space="preserve">tình </w:t>
      </w:r>
      <w:r>
        <w:rPr>
          <w:spacing w:val="-6"/>
        </w:rPr>
        <w:t xml:space="preserve">hình </w:t>
      </w:r>
      <w:r>
        <w:rPr>
          <w:spacing w:val="-8"/>
        </w:rPr>
        <w:t xml:space="preserve">thế </w:t>
      </w:r>
      <w:r>
        <w:t xml:space="preserve">giới </w:t>
      </w:r>
      <w:r>
        <w:rPr>
          <w:spacing w:val="-5"/>
        </w:rPr>
        <w:t xml:space="preserve">từ </w:t>
      </w:r>
      <w:r>
        <w:t xml:space="preserve">1943, 1944 </w:t>
      </w:r>
      <w:r>
        <w:rPr>
          <w:spacing w:val="-6"/>
        </w:rPr>
        <w:t xml:space="preserve">mới thêm </w:t>
      </w:r>
      <w:r>
        <w:rPr>
          <w:spacing w:val="-8"/>
        </w:rPr>
        <w:t xml:space="preserve">thuận </w:t>
      </w:r>
      <w:r>
        <w:rPr>
          <w:spacing w:val="4"/>
        </w:rPr>
        <w:t xml:space="preserve">lợi </w:t>
      </w:r>
      <w:r>
        <w:rPr>
          <w:spacing w:val="2"/>
        </w:rPr>
        <w:t xml:space="preserve">lạc </w:t>
      </w:r>
      <w:r>
        <w:rPr>
          <w:spacing w:val="-6"/>
        </w:rPr>
        <w:t xml:space="preserve">quan, </w:t>
      </w:r>
      <w:r>
        <w:t xml:space="preserve">có “tận </w:t>
      </w:r>
      <w:r>
        <w:rPr>
          <w:spacing w:val="2"/>
        </w:rPr>
        <w:t xml:space="preserve">lực” </w:t>
      </w:r>
      <w:r>
        <w:rPr>
          <w:spacing w:val="-12"/>
        </w:rPr>
        <w:t xml:space="preserve">mà </w:t>
      </w:r>
      <w:r>
        <w:t xml:space="preserve">trước </w:t>
      </w:r>
      <w:r>
        <w:rPr>
          <w:spacing w:val="-5"/>
        </w:rPr>
        <w:t xml:space="preserve">hết </w:t>
      </w:r>
      <w:r>
        <w:rPr>
          <w:spacing w:val="3"/>
        </w:rPr>
        <w:t xml:space="preserve">là </w:t>
      </w:r>
      <w:r>
        <w:t xml:space="preserve">có </w:t>
      </w:r>
      <w:r>
        <w:rPr>
          <w:spacing w:val="-4"/>
        </w:rPr>
        <w:t xml:space="preserve">“thời </w:t>
      </w:r>
      <w:r>
        <w:rPr>
          <w:spacing w:val="-5"/>
        </w:rPr>
        <w:t xml:space="preserve">thế”. </w:t>
      </w:r>
      <w:r>
        <w:rPr>
          <w:spacing w:val="-8"/>
        </w:rPr>
        <w:t xml:space="preserve">Không </w:t>
      </w:r>
      <w:r>
        <w:rPr>
          <w:spacing w:val="-4"/>
        </w:rPr>
        <w:t xml:space="preserve">phải </w:t>
      </w:r>
      <w:r>
        <w:rPr>
          <w:spacing w:val="-5"/>
        </w:rPr>
        <w:t xml:space="preserve">nói </w:t>
      </w:r>
      <w:r>
        <w:rPr>
          <w:spacing w:val="-10"/>
        </w:rPr>
        <w:t xml:space="preserve">như </w:t>
      </w:r>
      <w:r>
        <w:rPr>
          <w:spacing w:val="-8"/>
        </w:rPr>
        <w:t xml:space="preserve">thế </w:t>
      </w:r>
      <w:r>
        <w:t xml:space="preserve">để </w:t>
      </w:r>
      <w:r>
        <w:rPr>
          <w:spacing w:val="2"/>
        </w:rPr>
        <w:t xml:space="preserve">ra </w:t>
      </w:r>
      <w:r>
        <w:t xml:space="preserve">vẻ </w:t>
      </w:r>
      <w:r>
        <w:rPr>
          <w:spacing w:val="-4"/>
        </w:rPr>
        <w:t xml:space="preserve">“khiêm </w:t>
      </w:r>
      <w:r>
        <w:rPr>
          <w:spacing w:val="-6"/>
        </w:rPr>
        <w:t xml:space="preserve">tốn” </w:t>
      </w:r>
      <w:r>
        <w:rPr>
          <w:spacing w:val="-4"/>
        </w:rPr>
        <w:t xml:space="preserve">đâu, </w:t>
      </w:r>
      <w:r>
        <w:t xml:space="preserve">sự </w:t>
      </w:r>
      <w:r>
        <w:rPr>
          <w:spacing w:val="-6"/>
        </w:rPr>
        <w:t xml:space="preserve">thật </w:t>
      </w:r>
      <w:r>
        <w:rPr>
          <w:spacing w:val="-5"/>
        </w:rPr>
        <w:t xml:space="preserve">quả </w:t>
      </w:r>
      <w:r>
        <w:rPr>
          <w:spacing w:val="-10"/>
        </w:rPr>
        <w:t xml:space="preserve">như </w:t>
      </w:r>
      <w:r>
        <w:rPr>
          <w:spacing w:val="-6"/>
        </w:rPr>
        <w:t>thế.</w:t>
      </w:r>
    </w:p>
    <w:p w:rsidR="002A5536" w:rsidRDefault="002A5536">
      <w:pPr>
        <w:pStyle w:val="BodyText"/>
        <w:ind w:left="0"/>
        <w:rPr>
          <w:sz w:val="26"/>
        </w:rPr>
      </w:pPr>
    </w:p>
    <w:p w:rsidR="002A5536" w:rsidRDefault="00BE1DD8">
      <w:pPr>
        <w:pStyle w:val="BodyText"/>
        <w:spacing w:before="0"/>
        <w:ind w:right="101"/>
      </w:pPr>
      <w:r>
        <w:rPr>
          <w:spacing w:val="-11"/>
        </w:rPr>
        <w:t xml:space="preserve">Về </w:t>
      </w:r>
      <w:r>
        <w:rPr>
          <w:spacing w:val="-3"/>
        </w:rPr>
        <w:t xml:space="preserve">sau, </w:t>
      </w:r>
      <w:r>
        <w:t xml:space="preserve">kiểm điểm </w:t>
      </w:r>
      <w:r>
        <w:rPr>
          <w:spacing w:val="3"/>
        </w:rPr>
        <w:t xml:space="preserve">lại, </w:t>
      </w:r>
      <w:r>
        <w:rPr>
          <w:spacing w:val="-3"/>
        </w:rPr>
        <w:t xml:space="preserve">tôi </w:t>
      </w:r>
      <w:r>
        <w:rPr>
          <w:spacing w:val="-6"/>
        </w:rPr>
        <w:t xml:space="preserve">thấy </w:t>
      </w:r>
      <w:r>
        <w:rPr>
          <w:spacing w:val="-4"/>
        </w:rPr>
        <w:t xml:space="preserve">Xứ </w:t>
      </w:r>
      <w:r>
        <w:rPr>
          <w:spacing w:val="-8"/>
        </w:rPr>
        <w:t xml:space="preserve">ủy </w:t>
      </w:r>
      <w:r>
        <w:t xml:space="preserve">Nam </w:t>
      </w:r>
      <w:r>
        <w:rPr>
          <w:spacing w:val="-4"/>
        </w:rPr>
        <w:t xml:space="preserve">Kỳ </w:t>
      </w:r>
      <w:r>
        <w:t xml:space="preserve">đã </w:t>
      </w:r>
      <w:r>
        <w:rPr>
          <w:spacing w:val="-5"/>
        </w:rPr>
        <w:t xml:space="preserve">“dám” tự </w:t>
      </w:r>
      <w:r>
        <w:rPr>
          <w:spacing w:val="-9"/>
        </w:rPr>
        <w:t xml:space="preserve">mình </w:t>
      </w:r>
      <w:r>
        <w:t xml:space="preserve">vạch </w:t>
      </w:r>
      <w:r>
        <w:rPr>
          <w:spacing w:val="2"/>
        </w:rPr>
        <w:t xml:space="preserve">ra </w:t>
      </w:r>
      <w:r>
        <w:rPr>
          <w:spacing w:val="-8"/>
        </w:rPr>
        <w:t xml:space="preserve">một </w:t>
      </w:r>
      <w:r>
        <w:t xml:space="preserve">đường lối để tiến tới </w:t>
      </w:r>
      <w:r>
        <w:rPr>
          <w:spacing w:val="-4"/>
        </w:rPr>
        <w:t>trong</w:t>
      </w:r>
      <w:r>
        <w:rPr>
          <w:spacing w:val="-16"/>
        </w:rPr>
        <w:t xml:space="preserve"> </w:t>
      </w:r>
      <w:r>
        <w:rPr>
          <w:spacing w:val="-5"/>
        </w:rPr>
        <w:t>thời</w:t>
      </w:r>
      <w:r>
        <w:rPr>
          <w:spacing w:val="6"/>
        </w:rPr>
        <w:t xml:space="preserve"> </w:t>
      </w:r>
      <w:r>
        <w:rPr>
          <w:spacing w:val="-8"/>
        </w:rPr>
        <w:t>kỳ</w:t>
      </w:r>
      <w:r>
        <w:rPr>
          <w:spacing w:val="-16"/>
        </w:rPr>
        <w:t xml:space="preserve"> </w:t>
      </w:r>
      <w:r>
        <w:t>tiền</w:t>
      </w:r>
      <w:r>
        <w:rPr>
          <w:spacing w:val="-16"/>
        </w:rPr>
        <w:t xml:space="preserve"> </w:t>
      </w:r>
      <w:r>
        <w:t>cách</w:t>
      </w:r>
      <w:r>
        <w:rPr>
          <w:spacing w:val="-15"/>
        </w:rPr>
        <w:t xml:space="preserve"> </w:t>
      </w:r>
      <w:r>
        <w:rPr>
          <w:spacing w:val="-11"/>
        </w:rPr>
        <w:t>mạng.</w:t>
      </w:r>
      <w:r>
        <w:rPr>
          <w:spacing w:val="-1"/>
        </w:rPr>
        <w:t xml:space="preserve"> </w:t>
      </w:r>
      <w:r>
        <w:rPr>
          <w:spacing w:val="-5"/>
        </w:rPr>
        <w:t>Thực</w:t>
      </w:r>
      <w:r>
        <w:rPr>
          <w:spacing w:val="1"/>
        </w:rPr>
        <w:t xml:space="preserve"> </w:t>
      </w:r>
      <w:r>
        <w:rPr>
          <w:spacing w:val="-5"/>
        </w:rPr>
        <w:t>tế</w:t>
      </w:r>
      <w:r>
        <w:rPr>
          <w:spacing w:val="1"/>
        </w:rPr>
        <w:t xml:space="preserve"> </w:t>
      </w:r>
      <w:r>
        <w:rPr>
          <w:spacing w:val="3"/>
        </w:rPr>
        <w:t>là</w:t>
      </w:r>
      <w:r>
        <w:rPr>
          <w:spacing w:val="2"/>
        </w:rPr>
        <w:t xml:space="preserve"> </w:t>
      </w:r>
      <w:r>
        <w:t>dám</w:t>
      </w:r>
      <w:r>
        <w:rPr>
          <w:spacing w:val="-24"/>
        </w:rPr>
        <w:t xml:space="preserve"> </w:t>
      </w:r>
      <w:r>
        <w:rPr>
          <w:spacing w:val="-8"/>
        </w:rPr>
        <w:t>nhận</w:t>
      </w:r>
      <w:r>
        <w:rPr>
          <w:spacing w:val="-16"/>
        </w:rPr>
        <w:t xml:space="preserve"> </w:t>
      </w:r>
      <w:r>
        <w:t>lãnh</w:t>
      </w:r>
      <w:r>
        <w:rPr>
          <w:spacing w:val="-16"/>
        </w:rPr>
        <w:t xml:space="preserve"> </w:t>
      </w:r>
      <w:r>
        <w:t>trách</w:t>
      </w:r>
      <w:r>
        <w:rPr>
          <w:spacing w:val="-16"/>
        </w:rPr>
        <w:t xml:space="preserve"> </w:t>
      </w:r>
      <w:r>
        <w:rPr>
          <w:spacing w:val="-5"/>
        </w:rPr>
        <w:t>nhiệm</w:t>
      </w:r>
      <w:r>
        <w:rPr>
          <w:spacing w:val="-24"/>
        </w:rPr>
        <w:t xml:space="preserve"> </w:t>
      </w:r>
      <w:r>
        <w:t>trước</w:t>
      </w:r>
      <w:r>
        <w:rPr>
          <w:spacing w:val="2"/>
        </w:rPr>
        <w:t xml:space="preserve"> </w:t>
      </w:r>
      <w:r>
        <w:rPr>
          <w:spacing w:val="3"/>
        </w:rPr>
        <w:t>lịch</w:t>
      </w:r>
      <w:r>
        <w:rPr>
          <w:spacing w:val="-16"/>
        </w:rPr>
        <w:t xml:space="preserve"> </w:t>
      </w:r>
      <w:r>
        <w:t>sử</w:t>
      </w:r>
      <w:r>
        <w:rPr>
          <w:spacing w:val="2"/>
        </w:rPr>
        <w:t xml:space="preserve"> </w:t>
      </w:r>
      <w:r>
        <w:t>và</w:t>
      </w:r>
      <w:r>
        <w:rPr>
          <w:spacing w:val="1"/>
        </w:rPr>
        <w:t xml:space="preserve"> </w:t>
      </w:r>
      <w:r>
        <w:rPr>
          <w:spacing w:val="-6"/>
        </w:rPr>
        <w:t>nhìn</w:t>
      </w:r>
      <w:r>
        <w:rPr>
          <w:spacing w:val="-15"/>
        </w:rPr>
        <w:t xml:space="preserve"> </w:t>
      </w:r>
      <w:r>
        <w:rPr>
          <w:spacing w:val="-10"/>
        </w:rPr>
        <w:t>chung,</w:t>
      </w:r>
      <w:r>
        <w:rPr>
          <w:spacing w:val="-1"/>
        </w:rPr>
        <w:t xml:space="preserve"> </w:t>
      </w:r>
      <w:r>
        <w:t xml:space="preserve">đường lối </w:t>
      </w:r>
      <w:r>
        <w:rPr>
          <w:spacing w:val="-5"/>
        </w:rPr>
        <w:t xml:space="preserve">tự </w:t>
      </w:r>
      <w:r>
        <w:t xml:space="preserve">vạch </w:t>
      </w:r>
      <w:r>
        <w:rPr>
          <w:spacing w:val="2"/>
        </w:rPr>
        <w:t xml:space="preserve">ra </w:t>
      </w:r>
      <w:r>
        <w:t xml:space="preserve">đó </w:t>
      </w:r>
      <w:r>
        <w:rPr>
          <w:spacing w:val="3"/>
        </w:rPr>
        <w:t xml:space="preserve">là </w:t>
      </w:r>
      <w:r>
        <w:rPr>
          <w:spacing w:val="-6"/>
        </w:rPr>
        <w:t xml:space="preserve">đúng, </w:t>
      </w:r>
      <w:r>
        <w:rPr>
          <w:spacing w:val="-4"/>
        </w:rPr>
        <w:t xml:space="preserve">bằng </w:t>
      </w:r>
      <w:r>
        <w:t xml:space="preserve">cớ </w:t>
      </w:r>
      <w:r>
        <w:rPr>
          <w:spacing w:val="-5"/>
        </w:rPr>
        <w:t xml:space="preserve">của </w:t>
      </w:r>
      <w:r>
        <w:t xml:space="preserve">cái </w:t>
      </w:r>
      <w:r>
        <w:rPr>
          <w:spacing w:val="-4"/>
        </w:rPr>
        <w:t xml:space="preserve">đúng </w:t>
      </w:r>
      <w:r>
        <w:t xml:space="preserve">ấy </w:t>
      </w:r>
      <w:r>
        <w:rPr>
          <w:spacing w:val="3"/>
        </w:rPr>
        <w:t xml:space="preserve">là </w:t>
      </w:r>
      <w:r>
        <w:t xml:space="preserve">Cách </w:t>
      </w:r>
      <w:r>
        <w:rPr>
          <w:spacing w:val="-10"/>
        </w:rPr>
        <w:t xml:space="preserve">mạng </w:t>
      </w:r>
      <w:r>
        <w:rPr>
          <w:spacing w:val="-7"/>
        </w:rPr>
        <w:t xml:space="preserve">Tháng </w:t>
      </w:r>
      <w:r>
        <w:t xml:space="preserve">Tám ở Nam </w:t>
      </w:r>
      <w:r>
        <w:rPr>
          <w:spacing w:val="-3"/>
        </w:rPr>
        <w:t xml:space="preserve">Bộ </w:t>
      </w:r>
      <w:r>
        <w:t xml:space="preserve">đã </w:t>
      </w:r>
      <w:r>
        <w:rPr>
          <w:spacing w:val="-8"/>
        </w:rPr>
        <w:t xml:space="preserve">thành </w:t>
      </w:r>
      <w:r>
        <w:rPr>
          <w:spacing w:val="-4"/>
        </w:rPr>
        <w:t xml:space="preserve">công </w:t>
      </w:r>
      <w:r>
        <w:rPr>
          <w:spacing w:val="-5"/>
        </w:rPr>
        <w:t xml:space="preserve">gần </w:t>
      </w:r>
      <w:r>
        <w:rPr>
          <w:spacing w:val="-4"/>
        </w:rPr>
        <w:t xml:space="preserve">cùng </w:t>
      </w:r>
      <w:r>
        <w:rPr>
          <w:spacing w:val="-8"/>
        </w:rPr>
        <w:t xml:space="preserve">một </w:t>
      </w:r>
      <w:r>
        <w:t xml:space="preserve">lúc với Cách </w:t>
      </w:r>
      <w:r>
        <w:rPr>
          <w:spacing w:val="-10"/>
        </w:rPr>
        <w:t xml:space="preserve">mạng </w:t>
      </w:r>
      <w:r>
        <w:rPr>
          <w:spacing w:val="-7"/>
        </w:rPr>
        <w:t xml:space="preserve">Tháng </w:t>
      </w:r>
      <w:r>
        <w:t xml:space="preserve">Tám ở Bắc, </w:t>
      </w:r>
      <w:r>
        <w:rPr>
          <w:spacing w:val="-10"/>
        </w:rPr>
        <w:t xml:space="preserve">Trung. </w:t>
      </w:r>
      <w:r>
        <w:rPr>
          <w:spacing w:val="-12"/>
        </w:rPr>
        <w:t xml:space="preserve">Tuy </w:t>
      </w:r>
      <w:r>
        <w:rPr>
          <w:spacing w:val="-8"/>
        </w:rPr>
        <w:t xml:space="preserve">vậy, </w:t>
      </w:r>
      <w:r>
        <w:rPr>
          <w:spacing w:val="-5"/>
        </w:rPr>
        <w:t xml:space="preserve">truy </w:t>
      </w:r>
      <w:r>
        <w:rPr>
          <w:spacing w:val="-10"/>
        </w:rPr>
        <w:t xml:space="preserve">nguyên </w:t>
      </w:r>
      <w:r>
        <w:rPr>
          <w:spacing w:val="-8"/>
        </w:rPr>
        <w:t xml:space="preserve">thì </w:t>
      </w:r>
      <w:r>
        <w:rPr>
          <w:spacing w:val="-9"/>
        </w:rPr>
        <w:t xml:space="preserve">không </w:t>
      </w:r>
      <w:r>
        <w:rPr>
          <w:spacing w:val="-4"/>
        </w:rPr>
        <w:t xml:space="preserve">phải </w:t>
      </w:r>
      <w:r>
        <w:rPr>
          <w:spacing w:val="3"/>
        </w:rPr>
        <w:t xml:space="preserve">là </w:t>
      </w:r>
      <w:r>
        <w:t xml:space="preserve">cái “dám lãnh trách </w:t>
      </w:r>
      <w:r>
        <w:rPr>
          <w:spacing w:val="-8"/>
        </w:rPr>
        <w:t xml:space="preserve">nhiệm” </w:t>
      </w:r>
      <w:r>
        <w:t xml:space="preserve">ấy </w:t>
      </w:r>
      <w:r>
        <w:rPr>
          <w:spacing w:val="-8"/>
        </w:rPr>
        <w:t xml:space="preserve">nó khai </w:t>
      </w:r>
      <w:r>
        <w:t xml:space="preserve">đường </w:t>
      </w:r>
      <w:r>
        <w:rPr>
          <w:spacing w:val="-5"/>
        </w:rPr>
        <w:t xml:space="preserve">cho </w:t>
      </w:r>
      <w:r>
        <w:t xml:space="preserve">chiến </w:t>
      </w:r>
      <w:r>
        <w:rPr>
          <w:spacing w:val="-9"/>
        </w:rPr>
        <w:t xml:space="preserve">thắng. </w:t>
      </w:r>
      <w:r>
        <w:rPr>
          <w:spacing w:val="-6"/>
        </w:rPr>
        <w:t xml:space="preserve">Khai </w:t>
      </w:r>
      <w:r>
        <w:t xml:space="preserve">đường </w:t>
      </w:r>
      <w:r>
        <w:rPr>
          <w:spacing w:val="-12"/>
        </w:rPr>
        <w:t xml:space="preserve">mở </w:t>
      </w:r>
      <w:r>
        <w:t xml:space="preserve">lối </w:t>
      </w:r>
      <w:r>
        <w:rPr>
          <w:spacing w:val="-5"/>
        </w:rPr>
        <w:t xml:space="preserve">cho </w:t>
      </w:r>
      <w:r>
        <w:t xml:space="preserve">chiến </w:t>
      </w:r>
      <w:r>
        <w:rPr>
          <w:spacing w:val="-8"/>
        </w:rPr>
        <w:t xml:space="preserve">thắng </w:t>
      </w:r>
      <w:r>
        <w:rPr>
          <w:spacing w:val="3"/>
        </w:rPr>
        <w:t xml:space="preserve">là </w:t>
      </w:r>
      <w:r>
        <w:rPr>
          <w:spacing w:val="-5"/>
        </w:rPr>
        <w:t xml:space="preserve">chủ </w:t>
      </w:r>
      <w:r>
        <w:t xml:space="preserve">trương </w:t>
      </w:r>
      <w:r>
        <w:rPr>
          <w:spacing w:val="-5"/>
        </w:rPr>
        <w:t xml:space="preserve">của </w:t>
      </w:r>
      <w:r>
        <w:rPr>
          <w:spacing w:val="-7"/>
        </w:rPr>
        <w:t xml:space="preserve">Lênin: </w:t>
      </w:r>
      <w:r>
        <w:rPr>
          <w:spacing w:val="-3"/>
        </w:rPr>
        <w:t xml:space="preserve">rằng </w:t>
      </w:r>
      <w:r>
        <w:rPr>
          <w:spacing w:val="-9"/>
        </w:rPr>
        <w:t xml:space="preserve">những </w:t>
      </w:r>
      <w:r>
        <w:rPr>
          <w:spacing w:val="-5"/>
        </w:rPr>
        <w:t xml:space="preserve">người </w:t>
      </w:r>
      <w:r>
        <w:t xml:space="preserve">cách </w:t>
      </w:r>
      <w:r>
        <w:rPr>
          <w:spacing w:val="-10"/>
        </w:rPr>
        <w:t xml:space="preserve">mạng </w:t>
      </w:r>
      <w:r>
        <w:rPr>
          <w:spacing w:val="-4"/>
        </w:rPr>
        <w:t xml:space="preserve">phải </w:t>
      </w:r>
      <w:r>
        <w:rPr>
          <w:spacing w:val="2"/>
        </w:rPr>
        <w:t xml:space="preserve">ra </w:t>
      </w:r>
      <w:r>
        <w:t xml:space="preserve">sức </w:t>
      </w:r>
      <w:r>
        <w:rPr>
          <w:spacing w:val="-6"/>
        </w:rPr>
        <w:t xml:space="preserve">thừa </w:t>
      </w:r>
      <w:r>
        <w:t xml:space="preserve">cơ </w:t>
      </w:r>
      <w:r>
        <w:rPr>
          <w:spacing w:val="-5"/>
        </w:rPr>
        <w:t xml:space="preserve">hội </w:t>
      </w:r>
      <w:r>
        <w:t xml:space="preserve">chiến </w:t>
      </w:r>
      <w:r>
        <w:rPr>
          <w:spacing w:val="-4"/>
        </w:rPr>
        <w:t xml:space="preserve">tranh </w:t>
      </w:r>
      <w:r>
        <w:rPr>
          <w:spacing w:val="-8"/>
        </w:rPr>
        <w:t xml:space="preserve">thế </w:t>
      </w:r>
      <w:r>
        <w:t xml:space="preserve">giới để </w:t>
      </w:r>
      <w:r>
        <w:rPr>
          <w:spacing w:val="2"/>
        </w:rPr>
        <w:t xml:space="preserve">làm </w:t>
      </w:r>
      <w:r>
        <w:t xml:space="preserve">cách </w:t>
      </w:r>
      <w:r>
        <w:rPr>
          <w:spacing w:val="-10"/>
        </w:rPr>
        <w:t xml:space="preserve">mạng </w:t>
      </w:r>
      <w:r>
        <w:rPr>
          <w:spacing w:val="-8"/>
        </w:rPr>
        <w:t xml:space="preserve">thành </w:t>
      </w:r>
      <w:r>
        <w:rPr>
          <w:spacing w:val="-6"/>
        </w:rPr>
        <w:t xml:space="preserve">công, </w:t>
      </w:r>
      <w:r>
        <w:rPr>
          <w:spacing w:val="-5"/>
        </w:rPr>
        <w:t xml:space="preserve">chủ </w:t>
      </w:r>
      <w:r>
        <w:t xml:space="preserve">trương đó được </w:t>
      </w:r>
      <w:r>
        <w:rPr>
          <w:spacing w:val="-6"/>
        </w:rPr>
        <w:t xml:space="preserve">Đảng Cộng </w:t>
      </w:r>
      <w:r>
        <w:t xml:space="preserve">sản </w:t>
      </w:r>
      <w:r>
        <w:rPr>
          <w:spacing w:val="-6"/>
        </w:rPr>
        <w:t xml:space="preserve">Đông </w:t>
      </w:r>
      <w:r>
        <w:rPr>
          <w:spacing w:val="-3"/>
        </w:rPr>
        <w:t xml:space="preserve">Dương </w:t>
      </w:r>
      <w:r>
        <w:rPr>
          <w:spacing w:val="-9"/>
        </w:rPr>
        <w:t xml:space="preserve">khẳng </w:t>
      </w:r>
      <w:r>
        <w:rPr>
          <w:spacing w:val="-3"/>
        </w:rPr>
        <w:t xml:space="preserve">định </w:t>
      </w:r>
      <w:r>
        <w:rPr>
          <w:spacing w:val="2"/>
        </w:rPr>
        <w:t xml:space="preserve">lại </w:t>
      </w:r>
      <w:r>
        <w:rPr>
          <w:spacing w:val="-4"/>
        </w:rPr>
        <w:t xml:space="preserve">trong </w:t>
      </w:r>
      <w:r>
        <w:rPr>
          <w:spacing w:val="-9"/>
        </w:rPr>
        <w:t xml:space="preserve">Luận </w:t>
      </w:r>
      <w:r>
        <w:t xml:space="preserve">cương </w:t>
      </w:r>
      <w:r>
        <w:rPr>
          <w:spacing w:val="-5"/>
        </w:rPr>
        <w:t xml:space="preserve">chính </w:t>
      </w:r>
      <w:r>
        <w:t xml:space="preserve">trị 1930, và </w:t>
      </w:r>
      <w:r>
        <w:rPr>
          <w:spacing w:val="-8"/>
        </w:rPr>
        <w:t xml:space="preserve">một </w:t>
      </w:r>
      <w:r>
        <w:rPr>
          <w:spacing w:val="2"/>
        </w:rPr>
        <w:t xml:space="preserve">lần </w:t>
      </w:r>
      <w:r>
        <w:rPr>
          <w:spacing w:val="-5"/>
        </w:rPr>
        <w:t xml:space="preserve">nữa </w:t>
      </w:r>
      <w:r>
        <w:rPr>
          <w:spacing w:val="-4"/>
        </w:rPr>
        <w:t xml:space="preserve">trong </w:t>
      </w:r>
      <w:r>
        <w:rPr>
          <w:spacing w:val="-10"/>
        </w:rPr>
        <w:t xml:space="preserve">Nghị </w:t>
      </w:r>
      <w:r>
        <w:rPr>
          <w:spacing w:val="-6"/>
        </w:rPr>
        <w:t xml:space="preserve">quyết </w:t>
      </w:r>
      <w:r>
        <w:rPr>
          <w:spacing w:val="-9"/>
        </w:rPr>
        <w:t xml:space="preserve">Trung </w:t>
      </w:r>
      <w:r>
        <w:t xml:space="preserve">ương </w:t>
      </w:r>
      <w:r>
        <w:rPr>
          <w:spacing w:val="2"/>
        </w:rPr>
        <w:t xml:space="preserve">lần </w:t>
      </w:r>
      <w:r>
        <w:rPr>
          <w:spacing w:val="-8"/>
        </w:rPr>
        <w:t xml:space="preserve">thứ </w:t>
      </w:r>
      <w:r>
        <w:rPr>
          <w:spacing w:val="-11"/>
        </w:rPr>
        <w:t xml:space="preserve">VI </w:t>
      </w:r>
      <w:r>
        <w:rPr>
          <w:spacing w:val="-4"/>
        </w:rPr>
        <w:t xml:space="preserve">cuối </w:t>
      </w:r>
      <w:r>
        <w:rPr>
          <w:spacing w:val="-5"/>
        </w:rPr>
        <w:t xml:space="preserve">năm </w:t>
      </w:r>
      <w:r>
        <w:t xml:space="preserve">1939, </w:t>
      </w:r>
      <w:r>
        <w:rPr>
          <w:spacing w:val="-12"/>
        </w:rPr>
        <w:t xml:space="preserve">mà </w:t>
      </w:r>
      <w:r>
        <w:rPr>
          <w:spacing w:val="-5"/>
        </w:rPr>
        <w:t xml:space="preserve">chủ </w:t>
      </w:r>
      <w:r>
        <w:rPr>
          <w:spacing w:val="-8"/>
        </w:rPr>
        <w:t xml:space="preserve">yếu, </w:t>
      </w:r>
      <w:r>
        <w:rPr>
          <w:spacing w:val="-3"/>
        </w:rPr>
        <w:t xml:space="preserve">hơn </w:t>
      </w:r>
      <w:r>
        <w:rPr>
          <w:spacing w:val="-6"/>
        </w:rPr>
        <w:t xml:space="preserve">hết, </w:t>
      </w:r>
      <w:r>
        <w:rPr>
          <w:spacing w:val="3"/>
        </w:rPr>
        <w:t xml:space="preserve">là </w:t>
      </w:r>
      <w:r>
        <w:rPr>
          <w:spacing w:val="-5"/>
        </w:rPr>
        <w:t xml:space="preserve">chủ </w:t>
      </w:r>
      <w:r>
        <w:rPr>
          <w:spacing w:val="-8"/>
        </w:rPr>
        <w:t xml:space="preserve">nghĩa </w:t>
      </w:r>
      <w:r>
        <w:rPr>
          <w:spacing w:val="-6"/>
        </w:rPr>
        <w:t xml:space="preserve">Lênin </w:t>
      </w:r>
      <w:r>
        <w:t xml:space="preserve">về vấn đề chiến </w:t>
      </w:r>
      <w:r>
        <w:rPr>
          <w:spacing w:val="-4"/>
        </w:rPr>
        <w:t xml:space="preserve">tranh </w:t>
      </w:r>
      <w:r>
        <w:t xml:space="preserve">đế </w:t>
      </w:r>
      <w:r>
        <w:rPr>
          <w:spacing w:val="-4"/>
        </w:rPr>
        <w:t xml:space="preserve">quốc </w:t>
      </w:r>
      <w:r>
        <w:t xml:space="preserve">và cách </w:t>
      </w:r>
      <w:r>
        <w:rPr>
          <w:spacing w:val="-10"/>
        </w:rPr>
        <w:t xml:space="preserve">mạng </w:t>
      </w:r>
      <w:r>
        <w:t xml:space="preserve">vô sản </w:t>
      </w:r>
      <w:r>
        <w:rPr>
          <w:spacing w:val="-12"/>
        </w:rPr>
        <w:t xml:space="preserve">mà </w:t>
      </w:r>
      <w:r>
        <w:rPr>
          <w:spacing w:val="-5"/>
        </w:rPr>
        <w:t xml:space="preserve">người </w:t>
      </w:r>
      <w:r>
        <w:rPr>
          <w:spacing w:val="-4"/>
        </w:rPr>
        <w:t xml:space="preserve">cộng </w:t>
      </w:r>
      <w:r>
        <w:t xml:space="preserve">sản </w:t>
      </w:r>
      <w:r>
        <w:rPr>
          <w:spacing w:val="-5"/>
        </w:rPr>
        <w:t xml:space="preserve">nào </w:t>
      </w:r>
      <w:r>
        <w:rPr>
          <w:spacing w:val="-8"/>
        </w:rPr>
        <w:t xml:space="preserve">cũng </w:t>
      </w:r>
      <w:r>
        <w:rPr>
          <w:spacing w:val="-6"/>
        </w:rPr>
        <w:t xml:space="preserve">thấm </w:t>
      </w:r>
      <w:r>
        <w:rPr>
          <w:spacing w:val="-9"/>
        </w:rPr>
        <w:t xml:space="preserve">nhuần </w:t>
      </w:r>
      <w:r>
        <w:rPr>
          <w:spacing w:val="-8"/>
        </w:rPr>
        <w:t xml:space="preserve">ngay </w:t>
      </w:r>
      <w:r>
        <w:rPr>
          <w:spacing w:val="-5"/>
        </w:rPr>
        <w:t xml:space="preserve">từ </w:t>
      </w:r>
      <w:r>
        <w:rPr>
          <w:spacing w:val="-10"/>
        </w:rPr>
        <w:t xml:space="preserve">khi </w:t>
      </w:r>
      <w:r>
        <w:rPr>
          <w:spacing w:val="-6"/>
        </w:rPr>
        <w:t xml:space="preserve">mới </w:t>
      </w:r>
      <w:r>
        <w:t xml:space="preserve">vào </w:t>
      </w:r>
      <w:r>
        <w:rPr>
          <w:spacing w:val="-8"/>
        </w:rPr>
        <w:t xml:space="preserve">Đảng. </w:t>
      </w:r>
      <w:r>
        <w:rPr>
          <w:spacing w:val="-6"/>
        </w:rPr>
        <w:t xml:space="preserve">Ngay </w:t>
      </w:r>
      <w:r>
        <w:rPr>
          <w:spacing w:val="-5"/>
        </w:rPr>
        <w:t xml:space="preserve">từ </w:t>
      </w:r>
      <w:r>
        <w:rPr>
          <w:spacing w:val="-10"/>
        </w:rPr>
        <w:t xml:space="preserve">khi </w:t>
      </w:r>
      <w:r>
        <w:rPr>
          <w:spacing w:val="-5"/>
        </w:rPr>
        <w:t xml:space="preserve">gặp </w:t>
      </w:r>
      <w:r>
        <w:rPr>
          <w:spacing w:val="-6"/>
        </w:rPr>
        <w:t xml:space="preserve">Đảng </w:t>
      </w:r>
      <w:r>
        <w:rPr>
          <w:spacing w:val="-8"/>
        </w:rPr>
        <w:t xml:space="preserve">thì </w:t>
      </w:r>
      <w:r>
        <w:rPr>
          <w:spacing w:val="-9"/>
        </w:rPr>
        <w:t xml:space="preserve">không </w:t>
      </w:r>
      <w:r>
        <w:rPr>
          <w:spacing w:val="-5"/>
        </w:rPr>
        <w:t xml:space="preserve">người yêu </w:t>
      </w:r>
      <w:r>
        <w:t xml:space="preserve">nước </w:t>
      </w:r>
      <w:r>
        <w:rPr>
          <w:spacing w:val="-5"/>
        </w:rPr>
        <w:t xml:space="preserve">nào </w:t>
      </w:r>
      <w:r>
        <w:rPr>
          <w:spacing w:val="-12"/>
        </w:rPr>
        <w:t xml:space="preserve">mà </w:t>
      </w:r>
      <w:r>
        <w:rPr>
          <w:spacing w:val="-9"/>
        </w:rPr>
        <w:t xml:space="preserve">không </w:t>
      </w:r>
      <w:r>
        <w:t xml:space="preserve">đặt câu </w:t>
      </w:r>
      <w:r>
        <w:rPr>
          <w:spacing w:val="-5"/>
        </w:rPr>
        <w:t xml:space="preserve">hỏi </w:t>
      </w:r>
      <w:r>
        <w:rPr>
          <w:spacing w:val="-7"/>
        </w:rPr>
        <w:t xml:space="preserve">chính, </w:t>
      </w:r>
      <w:r>
        <w:t xml:space="preserve">câu </w:t>
      </w:r>
      <w:r>
        <w:rPr>
          <w:spacing w:val="-5"/>
        </w:rPr>
        <w:t xml:space="preserve">hỏi này </w:t>
      </w:r>
      <w:r>
        <w:t xml:space="preserve">được trả </w:t>
      </w:r>
      <w:r>
        <w:rPr>
          <w:spacing w:val="4"/>
        </w:rPr>
        <w:t xml:space="preserve">lời </w:t>
      </w:r>
      <w:r>
        <w:rPr>
          <w:spacing w:val="-8"/>
        </w:rPr>
        <w:t xml:space="preserve">thông </w:t>
      </w:r>
      <w:r>
        <w:rPr>
          <w:spacing w:val="-3"/>
        </w:rPr>
        <w:t xml:space="preserve">suốt </w:t>
      </w:r>
      <w:r>
        <w:rPr>
          <w:spacing w:val="-8"/>
        </w:rPr>
        <w:t xml:space="preserve">thì </w:t>
      </w:r>
      <w:r>
        <w:rPr>
          <w:spacing w:val="-5"/>
        </w:rPr>
        <w:t xml:space="preserve">người yêu </w:t>
      </w:r>
      <w:r>
        <w:t xml:space="preserve">nước đó </w:t>
      </w:r>
      <w:r>
        <w:rPr>
          <w:spacing w:val="-6"/>
        </w:rPr>
        <w:t xml:space="preserve">mới </w:t>
      </w:r>
      <w:r>
        <w:t xml:space="preserve">vào </w:t>
      </w:r>
      <w:r>
        <w:rPr>
          <w:spacing w:val="-8"/>
        </w:rPr>
        <w:t xml:space="preserve">Đảng. </w:t>
      </w:r>
      <w:r>
        <w:rPr>
          <w:spacing w:val="-4"/>
        </w:rPr>
        <w:t xml:space="preserve">Đó </w:t>
      </w:r>
      <w:r>
        <w:rPr>
          <w:spacing w:val="3"/>
        </w:rPr>
        <w:t xml:space="preserve">là </w:t>
      </w:r>
      <w:r>
        <w:rPr>
          <w:spacing w:val="-5"/>
        </w:rPr>
        <w:t xml:space="preserve">hai </w:t>
      </w:r>
      <w:r>
        <w:t>câu</w:t>
      </w:r>
      <w:r>
        <w:rPr>
          <w:spacing w:val="3"/>
        </w:rPr>
        <w:t xml:space="preserve"> </w:t>
      </w:r>
      <w:r>
        <w:rPr>
          <w:spacing w:val="-3"/>
        </w:rPr>
        <w:t>hỏi:</w:t>
      </w:r>
    </w:p>
    <w:p w:rsidR="002A5536" w:rsidRDefault="002A5536">
      <w:pPr>
        <w:pStyle w:val="BodyText"/>
        <w:ind w:left="0"/>
        <w:rPr>
          <w:sz w:val="26"/>
        </w:rPr>
      </w:pPr>
    </w:p>
    <w:p w:rsidR="002A5536" w:rsidRDefault="00BE1DD8">
      <w:pPr>
        <w:pStyle w:val="ListParagraph"/>
        <w:numPr>
          <w:ilvl w:val="0"/>
          <w:numId w:val="53"/>
        </w:numPr>
        <w:tabs>
          <w:tab w:val="left" w:pos="280"/>
        </w:tabs>
        <w:ind w:right="629" w:firstLine="0"/>
        <w:rPr>
          <w:sz w:val="30"/>
        </w:rPr>
      </w:pPr>
      <w:r>
        <w:rPr>
          <w:spacing w:val="-4"/>
          <w:sz w:val="30"/>
        </w:rPr>
        <w:t xml:space="preserve">Đế quốc </w:t>
      </w:r>
      <w:r>
        <w:rPr>
          <w:spacing w:val="-6"/>
          <w:sz w:val="30"/>
        </w:rPr>
        <w:t xml:space="preserve">thực </w:t>
      </w:r>
      <w:r>
        <w:rPr>
          <w:sz w:val="30"/>
        </w:rPr>
        <w:t xml:space="preserve">dân </w:t>
      </w:r>
      <w:r>
        <w:rPr>
          <w:spacing w:val="-4"/>
          <w:sz w:val="30"/>
        </w:rPr>
        <w:t xml:space="preserve">Pháp </w:t>
      </w:r>
      <w:r>
        <w:rPr>
          <w:spacing w:val="-10"/>
          <w:sz w:val="30"/>
        </w:rPr>
        <w:t xml:space="preserve">mạnh như </w:t>
      </w:r>
      <w:r>
        <w:rPr>
          <w:spacing w:val="-6"/>
          <w:sz w:val="30"/>
        </w:rPr>
        <w:t xml:space="preserve">thế, </w:t>
      </w:r>
      <w:r>
        <w:rPr>
          <w:spacing w:val="2"/>
          <w:sz w:val="30"/>
        </w:rPr>
        <w:t xml:space="preserve">lại </w:t>
      </w:r>
      <w:r>
        <w:rPr>
          <w:sz w:val="30"/>
        </w:rPr>
        <w:t xml:space="preserve">có sự </w:t>
      </w:r>
      <w:r>
        <w:rPr>
          <w:spacing w:val="-4"/>
          <w:sz w:val="30"/>
        </w:rPr>
        <w:t xml:space="preserve">tương </w:t>
      </w:r>
      <w:r>
        <w:rPr>
          <w:sz w:val="30"/>
        </w:rPr>
        <w:t xml:space="preserve">trợ </w:t>
      </w:r>
      <w:r>
        <w:rPr>
          <w:spacing w:val="-5"/>
          <w:sz w:val="30"/>
        </w:rPr>
        <w:t xml:space="preserve">của </w:t>
      </w:r>
      <w:r>
        <w:rPr>
          <w:sz w:val="30"/>
        </w:rPr>
        <w:t xml:space="preserve">các đề </w:t>
      </w:r>
      <w:r>
        <w:rPr>
          <w:spacing w:val="-4"/>
          <w:sz w:val="30"/>
        </w:rPr>
        <w:t xml:space="preserve">quốc </w:t>
      </w:r>
      <w:r>
        <w:rPr>
          <w:spacing w:val="-10"/>
          <w:sz w:val="30"/>
        </w:rPr>
        <w:t xml:space="preserve">Anh, </w:t>
      </w:r>
      <w:r>
        <w:rPr>
          <w:spacing w:val="-4"/>
          <w:sz w:val="30"/>
        </w:rPr>
        <w:t xml:space="preserve">Hà </w:t>
      </w:r>
      <w:r>
        <w:rPr>
          <w:spacing w:val="-6"/>
          <w:sz w:val="30"/>
        </w:rPr>
        <w:t xml:space="preserve">Lan </w:t>
      </w:r>
      <w:r>
        <w:rPr>
          <w:sz w:val="30"/>
        </w:rPr>
        <w:t xml:space="preserve">- </w:t>
      </w:r>
      <w:r>
        <w:rPr>
          <w:spacing w:val="-10"/>
          <w:sz w:val="30"/>
        </w:rPr>
        <w:t xml:space="preserve">như </w:t>
      </w:r>
      <w:r>
        <w:rPr>
          <w:spacing w:val="4"/>
          <w:sz w:val="30"/>
        </w:rPr>
        <w:t xml:space="preserve">lời </w:t>
      </w:r>
      <w:r>
        <w:rPr>
          <w:spacing w:val="-9"/>
          <w:sz w:val="30"/>
        </w:rPr>
        <w:t xml:space="preserve">Nguyễn </w:t>
      </w:r>
      <w:r>
        <w:rPr>
          <w:spacing w:val="-4"/>
          <w:sz w:val="30"/>
        </w:rPr>
        <w:t xml:space="preserve">An Ninh </w:t>
      </w:r>
      <w:r>
        <w:rPr>
          <w:sz w:val="30"/>
        </w:rPr>
        <w:t xml:space="preserve">đã </w:t>
      </w:r>
      <w:r>
        <w:rPr>
          <w:spacing w:val="-5"/>
          <w:sz w:val="30"/>
        </w:rPr>
        <w:t xml:space="preserve">nói nhiều </w:t>
      </w:r>
      <w:r>
        <w:rPr>
          <w:spacing w:val="2"/>
          <w:sz w:val="30"/>
        </w:rPr>
        <w:t xml:space="preserve">lần </w:t>
      </w:r>
      <w:r>
        <w:rPr>
          <w:sz w:val="30"/>
        </w:rPr>
        <w:t xml:space="preserve">- </w:t>
      </w:r>
      <w:r>
        <w:rPr>
          <w:spacing w:val="-8"/>
          <w:sz w:val="30"/>
        </w:rPr>
        <w:t xml:space="preserve">thì </w:t>
      </w:r>
      <w:r>
        <w:rPr>
          <w:spacing w:val="2"/>
          <w:sz w:val="30"/>
        </w:rPr>
        <w:t xml:space="preserve">làm </w:t>
      </w:r>
      <w:r>
        <w:rPr>
          <w:sz w:val="30"/>
        </w:rPr>
        <w:t xml:space="preserve">sao </w:t>
      </w:r>
      <w:r>
        <w:rPr>
          <w:spacing w:val="-5"/>
          <w:sz w:val="30"/>
        </w:rPr>
        <w:t xml:space="preserve">ta </w:t>
      </w:r>
      <w:r>
        <w:rPr>
          <w:sz w:val="30"/>
        </w:rPr>
        <w:t xml:space="preserve">có </w:t>
      </w:r>
      <w:r>
        <w:rPr>
          <w:spacing w:val="-8"/>
          <w:sz w:val="30"/>
        </w:rPr>
        <w:t xml:space="preserve">thể </w:t>
      </w:r>
      <w:r>
        <w:rPr>
          <w:spacing w:val="-4"/>
          <w:sz w:val="30"/>
        </w:rPr>
        <w:t xml:space="preserve">đánh đuổi </w:t>
      </w:r>
      <w:r>
        <w:rPr>
          <w:spacing w:val="-8"/>
          <w:sz w:val="30"/>
        </w:rPr>
        <w:t>nó</w:t>
      </w:r>
      <w:r>
        <w:rPr>
          <w:spacing w:val="-38"/>
          <w:sz w:val="30"/>
        </w:rPr>
        <w:t xml:space="preserve"> </w:t>
      </w:r>
      <w:r>
        <w:rPr>
          <w:sz w:val="30"/>
        </w:rPr>
        <w:t>được?</w:t>
      </w:r>
    </w:p>
    <w:p w:rsidR="002A5536" w:rsidRDefault="002A5536">
      <w:pPr>
        <w:pStyle w:val="BodyText"/>
        <w:ind w:left="0"/>
        <w:rPr>
          <w:sz w:val="26"/>
        </w:rPr>
      </w:pPr>
    </w:p>
    <w:p w:rsidR="002A5536" w:rsidRDefault="00BE1DD8">
      <w:pPr>
        <w:pStyle w:val="BodyText"/>
        <w:spacing w:before="0"/>
      </w:pPr>
      <w:r>
        <w:t>Trả lời:</w:t>
      </w:r>
    </w:p>
    <w:p w:rsidR="002A5536" w:rsidRDefault="002A5536">
      <w:pPr>
        <w:pStyle w:val="BodyText"/>
        <w:ind w:left="0"/>
        <w:rPr>
          <w:sz w:val="26"/>
        </w:rPr>
      </w:pPr>
    </w:p>
    <w:p w:rsidR="002A5536" w:rsidRDefault="00BE1DD8">
      <w:pPr>
        <w:pStyle w:val="ListParagraph"/>
        <w:numPr>
          <w:ilvl w:val="0"/>
          <w:numId w:val="53"/>
        </w:numPr>
        <w:tabs>
          <w:tab w:val="left" w:pos="280"/>
        </w:tabs>
        <w:spacing w:before="1"/>
        <w:ind w:right="99" w:firstLine="0"/>
        <w:rPr>
          <w:sz w:val="30"/>
        </w:rPr>
      </w:pPr>
      <w:r>
        <w:rPr>
          <w:spacing w:val="-4"/>
          <w:sz w:val="30"/>
        </w:rPr>
        <w:t xml:space="preserve">Để quốc </w:t>
      </w:r>
      <w:r>
        <w:rPr>
          <w:sz w:val="30"/>
        </w:rPr>
        <w:t xml:space="preserve">có lúc </w:t>
      </w:r>
      <w:r>
        <w:rPr>
          <w:spacing w:val="-8"/>
          <w:sz w:val="30"/>
        </w:rPr>
        <w:t xml:space="preserve">thịnh, </w:t>
      </w:r>
      <w:r>
        <w:rPr>
          <w:sz w:val="30"/>
        </w:rPr>
        <w:t xml:space="preserve">lúc </w:t>
      </w:r>
      <w:r>
        <w:rPr>
          <w:spacing w:val="-11"/>
          <w:sz w:val="30"/>
        </w:rPr>
        <w:t xml:space="preserve">suy, </w:t>
      </w:r>
      <w:r>
        <w:rPr>
          <w:sz w:val="30"/>
        </w:rPr>
        <w:t xml:space="preserve">lúc </w:t>
      </w:r>
      <w:r>
        <w:rPr>
          <w:spacing w:val="-11"/>
          <w:sz w:val="30"/>
        </w:rPr>
        <w:t xml:space="preserve">mạnh, </w:t>
      </w:r>
      <w:r>
        <w:rPr>
          <w:sz w:val="30"/>
        </w:rPr>
        <w:t xml:space="preserve">lúc </w:t>
      </w:r>
      <w:r>
        <w:rPr>
          <w:spacing w:val="-8"/>
          <w:sz w:val="30"/>
        </w:rPr>
        <w:t xml:space="preserve">yếu; </w:t>
      </w:r>
      <w:r>
        <w:rPr>
          <w:spacing w:val="-9"/>
          <w:sz w:val="30"/>
        </w:rPr>
        <w:t xml:space="preserve">nhưng </w:t>
      </w:r>
      <w:r>
        <w:rPr>
          <w:spacing w:val="-4"/>
          <w:sz w:val="30"/>
        </w:rPr>
        <w:t xml:space="preserve">suy </w:t>
      </w:r>
      <w:r>
        <w:rPr>
          <w:spacing w:val="-5"/>
          <w:sz w:val="30"/>
        </w:rPr>
        <w:t xml:space="preserve">yếu </w:t>
      </w:r>
      <w:r>
        <w:rPr>
          <w:spacing w:val="-8"/>
          <w:sz w:val="30"/>
        </w:rPr>
        <w:t xml:space="preserve">nhất </w:t>
      </w:r>
      <w:r>
        <w:rPr>
          <w:spacing w:val="3"/>
          <w:sz w:val="30"/>
        </w:rPr>
        <w:t xml:space="preserve">là </w:t>
      </w:r>
      <w:r>
        <w:rPr>
          <w:sz w:val="30"/>
        </w:rPr>
        <w:t xml:space="preserve">lúc </w:t>
      </w:r>
      <w:r>
        <w:rPr>
          <w:spacing w:val="-8"/>
          <w:sz w:val="30"/>
        </w:rPr>
        <w:t xml:space="preserve">nổ </w:t>
      </w:r>
      <w:r>
        <w:rPr>
          <w:spacing w:val="2"/>
          <w:sz w:val="30"/>
        </w:rPr>
        <w:t xml:space="preserve">ra </w:t>
      </w:r>
      <w:r>
        <w:rPr>
          <w:sz w:val="30"/>
        </w:rPr>
        <w:t xml:space="preserve">chiến </w:t>
      </w:r>
      <w:r>
        <w:rPr>
          <w:spacing w:val="-4"/>
          <w:sz w:val="30"/>
        </w:rPr>
        <w:t xml:space="preserve">tranh </w:t>
      </w:r>
      <w:r>
        <w:rPr>
          <w:sz w:val="30"/>
        </w:rPr>
        <w:t xml:space="preserve">giữa các đế </w:t>
      </w:r>
      <w:r>
        <w:rPr>
          <w:spacing w:val="-3"/>
          <w:sz w:val="30"/>
        </w:rPr>
        <w:t xml:space="preserve">quốc, </w:t>
      </w:r>
      <w:r>
        <w:rPr>
          <w:spacing w:val="-10"/>
          <w:sz w:val="30"/>
        </w:rPr>
        <w:t xml:space="preserve">như </w:t>
      </w:r>
      <w:r>
        <w:rPr>
          <w:spacing w:val="-4"/>
          <w:sz w:val="30"/>
        </w:rPr>
        <w:t xml:space="preserve">cuộc </w:t>
      </w:r>
      <w:r>
        <w:rPr>
          <w:sz w:val="30"/>
        </w:rPr>
        <w:t xml:space="preserve">chiến </w:t>
      </w:r>
      <w:r>
        <w:rPr>
          <w:spacing w:val="-4"/>
          <w:sz w:val="30"/>
        </w:rPr>
        <w:t xml:space="preserve">tranh </w:t>
      </w:r>
      <w:r>
        <w:rPr>
          <w:sz w:val="30"/>
        </w:rPr>
        <w:t xml:space="preserve">1914-1918, </w:t>
      </w:r>
      <w:r>
        <w:rPr>
          <w:spacing w:val="-10"/>
          <w:sz w:val="30"/>
        </w:rPr>
        <w:t xml:space="preserve">khi </w:t>
      </w:r>
      <w:r>
        <w:rPr>
          <w:sz w:val="30"/>
        </w:rPr>
        <w:t xml:space="preserve">ấy </w:t>
      </w:r>
      <w:r>
        <w:rPr>
          <w:spacing w:val="-6"/>
          <w:sz w:val="30"/>
        </w:rPr>
        <w:t xml:space="preserve">chúng </w:t>
      </w:r>
      <w:r>
        <w:rPr>
          <w:spacing w:val="-10"/>
          <w:sz w:val="30"/>
        </w:rPr>
        <w:t xml:space="preserve">như </w:t>
      </w:r>
      <w:r>
        <w:rPr>
          <w:sz w:val="30"/>
        </w:rPr>
        <w:t xml:space="preserve">cọp bị </w:t>
      </w:r>
      <w:r>
        <w:rPr>
          <w:spacing w:val="-8"/>
          <w:sz w:val="30"/>
        </w:rPr>
        <w:t xml:space="preserve">mắc </w:t>
      </w:r>
      <w:r>
        <w:rPr>
          <w:sz w:val="30"/>
        </w:rPr>
        <w:t xml:space="preserve">bẫy </w:t>
      </w:r>
      <w:r>
        <w:rPr>
          <w:spacing w:val="-8"/>
          <w:sz w:val="30"/>
        </w:rPr>
        <w:t xml:space="preserve">một </w:t>
      </w:r>
      <w:r>
        <w:rPr>
          <w:spacing w:val="-6"/>
          <w:sz w:val="30"/>
        </w:rPr>
        <w:t xml:space="preserve">chân, </w:t>
      </w:r>
      <w:r>
        <w:rPr>
          <w:spacing w:val="-5"/>
          <w:sz w:val="30"/>
        </w:rPr>
        <w:t xml:space="preserve">nếu ta </w:t>
      </w:r>
      <w:r>
        <w:rPr>
          <w:spacing w:val="-4"/>
          <w:sz w:val="30"/>
        </w:rPr>
        <w:t xml:space="preserve">đồng </w:t>
      </w:r>
      <w:r>
        <w:rPr>
          <w:spacing w:val="-3"/>
          <w:sz w:val="30"/>
        </w:rPr>
        <w:t xml:space="preserve">lòng </w:t>
      </w:r>
      <w:r>
        <w:rPr>
          <w:spacing w:val="-5"/>
          <w:sz w:val="30"/>
        </w:rPr>
        <w:t xml:space="preserve">nổi </w:t>
      </w:r>
      <w:r>
        <w:rPr>
          <w:sz w:val="30"/>
        </w:rPr>
        <w:t xml:space="preserve">dậy </w:t>
      </w:r>
      <w:r>
        <w:rPr>
          <w:spacing w:val="-8"/>
          <w:sz w:val="30"/>
        </w:rPr>
        <w:t xml:space="preserve">thì </w:t>
      </w:r>
      <w:r>
        <w:rPr>
          <w:spacing w:val="-5"/>
          <w:sz w:val="30"/>
        </w:rPr>
        <w:t xml:space="preserve">ta </w:t>
      </w:r>
      <w:r>
        <w:rPr>
          <w:sz w:val="30"/>
        </w:rPr>
        <w:t xml:space="preserve">có </w:t>
      </w:r>
      <w:r>
        <w:rPr>
          <w:spacing w:val="-8"/>
          <w:sz w:val="30"/>
        </w:rPr>
        <w:t xml:space="preserve">thể </w:t>
      </w:r>
      <w:r>
        <w:rPr>
          <w:sz w:val="30"/>
        </w:rPr>
        <w:t xml:space="preserve">tiêu diệt được </w:t>
      </w:r>
      <w:r>
        <w:rPr>
          <w:spacing w:val="-6"/>
          <w:sz w:val="30"/>
        </w:rPr>
        <w:t xml:space="preserve">chúng </w:t>
      </w:r>
      <w:r>
        <w:rPr>
          <w:sz w:val="30"/>
        </w:rPr>
        <w:t xml:space="preserve">và </w:t>
      </w:r>
      <w:r>
        <w:rPr>
          <w:spacing w:val="-5"/>
          <w:sz w:val="30"/>
        </w:rPr>
        <w:t xml:space="preserve">ta </w:t>
      </w:r>
      <w:r>
        <w:rPr>
          <w:spacing w:val="-4"/>
          <w:sz w:val="30"/>
        </w:rPr>
        <w:t xml:space="preserve">phải </w:t>
      </w:r>
      <w:r>
        <w:rPr>
          <w:sz w:val="30"/>
        </w:rPr>
        <w:t xml:space="preserve">tiêu diệt </w:t>
      </w:r>
      <w:r>
        <w:rPr>
          <w:spacing w:val="-6"/>
          <w:sz w:val="30"/>
        </w:rPr>
        <w:t xml:space="preserve">chúng </w:t>
      </w:r>
      <w:r>
        <w:rPr>
          <w:spacing w:val="-4"/>
          <w:sz w:val="30"/>
        </w:rPr>
        <w:t xml:space="preserve">trong </w:t>
      </w:r>
      <w:r>
        <w:rPr>
          <w:spacing w:val="-5"/>
          <w:sz w:val="30"/>
        </w:rPr>
        <w:t xml:space="preserve">thời </w:t>
      </w:r>
      <w:r>
        <w:rPr>
          <w:sz w:val="30"/>
        </w:rPr>
        <w:t xml:space="preserve">cơ </w:t>
      </w:r>
      <w:r>
        <w:rPr>
          <w:spacing w:val="-6"/>
          <w:sz w:val="30"/>
        </w:rPr>
        <w:t xml:space="preserve">chúng </w:t>
      </w:r>
      <w:r>
        <w:rPr>
          <w:sz w:val="30"/>
        </w:rPr>
        <w:t xml:space="preserve">bị </w:t>
      </w:r>
      <w:r>
        <w:rPr>
          <w:spacing w:val="-6"/>
          <w:sz w:val="30"/>
        </w:rPr>
        <w:t xml:space="preserve">kẹt, </w:t>
      </w:r>
      <w:r>
        <w:rPr>
          <w:sz w:val="30"/>
        </w:rPr>
        <w:t xml:space="preserve">bị </w:t>
      </w:r>
      <w:r>
        <w:rPr>
          <w:spacing w:val="-8"/>
          <w:sz w:val="30"/>
        </w:rPr>
        <w:t xml:space="preserve">mắc </w:t>
      </w:r>
      <w:r>
        <w:rPr>
          <w:sz w:val="30"/>
        </w:rPr>
        <w:t xml:space="preserve">bẫy </w:t>
      </w:r>
      <w:r>
        <w:rPr>
          <w:spacing w:val="-8"/>
          <w:sz w:val="30"/>
        </w:rPr>
        <w:t xml:space="preserve">một </w:t>
      </w:r>
      <w:r>
        <w:rPr>
          <w:spacing w:val="-4"/>
          <w:sz w:val="30"/>
        </w:rPr>
        <w:t xml:space="preserve">chân </w:t>
      </w:r>
      <w:r>
        <w:rPr>
          <w:sz w:val="30"/>
        </w:rPr>
        <w:t xml:space="preserve">đó, </w:t>
      </w:r>
      <w:r>
        <w:rPr>
          <w:spacing w:val="-8"/>
          <w:sz w:val="30"/>
        </w:rPr>
        <w:t xml:space="preserve">nhất </w:t>
      </w:r>
      <w:r>
        <w:rPr>
          <w:spacing w:val="-4"/>
          <w:sz w:val="30"/>
        </w:rPr>
        <w:t xml:space="preserve">thiết </w:t>
      </w:r>
      <w:r>
        <w:rPr>
          <w:spacing w:val="-9"/>
          <w:sz w:val="30"/>
        </w:rPr>
        <w:t xml:space="preserve">không </w:t>
      </w:r>
      <w:r>
        <w:rPr>
          <w:sz w:val="30"/>
        </w:rPr>
        <w:t xml:space="preserve">để </w:t>
      </w:r>
      <w:r>
        <w:rPr>
          <w:spacing w:val="-5"/>
          <w:sz w:val="30"/>
        </w:rPr>
        <w:t xml:space="preserve">cho thời </w:t>
      </w:r>
      <w:r>
        <w:rPr>
          <w:sz w:val="30"/>
        </w:rPr>
        <w:t xml:space="preserve">cơ trôi </w:t>
      </w:r>
      <w:r>
        <w:rPr>
          <w:spacing w:val="-5"/>
          <w:sz w:val="30"/>
        </w:rPr>
        <w:t xml:space="preserve">qua </w:t>
      </w:r>
      <w:r>
        <w:rPr>
          <w:spacing w:val="-12"/>
          <w:sz w:val="30"/>
        </w:rPr>
        <w:t xml:space="preserve">mà </w:t>
      </w:r>
      <w:r>
        <w:rPr>
          <w:spacing w:val="-9"/>
          <w:sz w:val="30"/>
        </w:rPr>
        <w:t xml:space="preserve">không </w:t>
      </w:r>
      <w:r>
        <w:rPr>
          <w:spacing w:val="2"/>
          <w:sz w:val="30"/>
        </w:rPr>
        <w:t xml:space="preserve">làm </w:t>
      </w:r>
      <w:r>
        <w:rPr>
          <w:sz w:val="30"/>
        </w:rPr>
        <w:t>việc giải</w:t>
      </w:r>
      <w:r>
        <w:rPr>
          <w:spacing w:val="-8"/>
          <w:sz w:val="30"/>
        </w:rPr>
        <w:t xml:space="preserve"> phóng.</w:t>
      </w:r>
    </w:p>
    <w:p w:rsidR="002A5536" w:rsidRDefault="002A5536">
      <w:pPr>
        <w:pStyle w:val="BodyText"/>
        <w:spacing w:before="0"/>
        <w:ind w:left="0"/>
        <w:rPr>
          <w:sz w:val="26"/>
        </w:rPr>
      </w:pPr>
    </w:p>
    <w:p w:rsidR="002A5536" w:rsidRDefault="00BE1DD8">
      <w:pPr>
        <w:pStyle w:val="BodyText"/>
        <w:ind w:right="80"/>
      </w:pPr>
      <w:r>
        <w:rPr>
          <w:spacing w:val="-7"/>
        </w:rPr>
        <w:t xml:space="preserve">Cho </w:t>
      </w:r>
      <w:r>
        <w:rPr>
          <w:spacing w:val="-8"/>
        </w:rPr>
        <w:t xml:space="preserve">nên, </w:t>
      </w:r>
      <w:r>
        <w:rPr>
          <w:spacing w:val="-5"/>
        </w:rPr>
        <w:t xml:space="preserve">năm </w:t>
      </w:r>
      <w:r>
        <w:t xml:space="preserve">1939, </w:t>
      </w:r>
      <w:r>
        <w:rPr>
          <w:spacing w:val="-10"/>
        </w:rPr>
        <w:t xml:space="preserve">khi </w:t>
      </w:r>
      <w:r>
        <w:t xml:space="preserve">chiến </w:t>
      </w:r>
      <w:r>
        <w:rPr>
          <w:spacing w:val="-4"/>
        </w:rPr>
        <w:t xml:space="preserve">tranh </w:t>
      </w:r>
      <w:r>
        <w:rPr>
          <w:spacing w:val="-8"/>
        </w:rPr>
        <w:t xml:space="preserve">thế </w:t>
      </w:r>
      <w:r>
        <w:t xml:space="preserve">giới </w:t>
      </w:r>
      <w:r>
        <w:rPr>
          <w:spacing w:val="-8"/>
        </w:rPr>
        <w:t xml:space="preserve">nổ </w:t>
      </w:r>
      <w:r>
        <w:rPr>
          <w:spacing w:val="2"/>
        </w:rPr>
        <w:t xml:space="preserve">ra </w:t>
      </w:r>
      <w:r>
        <w:rPr>
          <w:spacing w:val="-8"/>
        </w:rPr>
        <w:t xml:space="preserve">thì </w:t>
      </w:r>
      <w:r>
        <w:t xml:space="preserve">các </w:t>
      </w:r>
      <w:r>
        <w:rPr>
          <w:spacing w:val="-4"/>
        </w:rPr>
        <w:t xml:space="preserve">đồng </w:t>
      </w:r>
      <w:r>
        <w:rPr>
          <w:spacing w:val="-5"/>
        </w:rPr>
        <w:t xml:space="preserve">chí </w:t>
      </w:r>
      <w:r>
        <w:rPr>
          <w:spacing w:val="-4"/>
        </w:rPr>
        <w:t xml:space="preserve">cộng </w:t>
      </w:r>
      <w:r>
        <w:t xml:space="preserve">sản bất </w:t>
      </w:r>
      <w:r>
        <w:rPr>
          <w:spacing w:val="-8"/>
        </w:rPr>
        <w:t xml:space="preserve">kỳ </w:t>
      </w:r>
      <w:r>
        <w:t xml:space="preserve">ở đâu </w:t>
      </w:r>
      <w:r>
        <w:rPr>
          <w:spacing w:val="-8"/>
        </w:rPr>
        <w:t xml:space="preserve">cũng </w:t>
      </w:r>
      <w:r>
        <w:t xml:space="preserve">đều </w:t>
      </w:r>
      <w:r>
        <w:rPr>
          <w:spacing w:val="-3"/>
        </w:rPr>
        <w:t xml:space="preserve">nói: “Thời </w:t>
      </w:r>
      <w:r>
        <w:t xml:space="preserve">cơ tới rồi!”. </w:t>
      </w:r>
      <w:r>
        <w:rPr>
          <w:spacing w:val="-7"/>
        </w:rPr>
        <w:t xml:space="preserve">Vấn </w:t>
      </w:r>
      <w:r>
        <w:t xml:space="preserve">đề </w:t>
      </w:r>
      <w:r>
        <w:rPr>
          <w:spacing w:val="-5"/>
        </w:rPr>
        <w:t xml:space="preserve">chỉ </w:t>
      </w:r>
      <w:r>
        <w:rPr>
          <w:spacing w:val="2"/>
        </w:rPr>
        <w:t xml:space="preserve">là: </w:t>
      </w:r>
      <w:r>
        <w:rPr>
          <w:spacing w:val="-5"/>
        </w:rPr>
        <w:t xml:space="preserve">ta </w:t>
      </w:r>
      <w:r>
        <w:t xml:space="preserve">có đủ sức </w:t>
      </w:r>
      <w:r>
        <w:rPr>
          <w:spacing w:val="-5"/>
        </w:rPr>
        <w:t xml:space="preserve">hay </w:t>
      </w:r>
      <w:r>
        <w:rPr>
          <w:spacing w:val="-10"/>
        </w:rPr>
        <w:t xml:space="preserve">không? </w:t>
      </w:r>
      <w:r>
        <w:rPr>
          <w:spacing w:val="-7"/>
        </w:rPr>
        <w:t xml:space="preserve">Những </w:t>
      </w:r>
      <w:r>
        <w:rPr>
          <w:spacing w:val="-5"/>
        </w:rPr>
        <w:t xml:space="preserve">người </w:t>
      </w:r>
      <w:r>
        <w:t xml:space="preserve">đã </w:t>
      </w:r>
      <w:r>
        <w:rPr>
          <w:spacing w:val="-8"/>
        </w:rPr>
        <w:t xml:space="preserve">thuộc </w:t>
      </w:r>
      <w:r>
        <w:rPr>
          <w:spacing w:val="-5"/>
        </w:rPr>
        <w:t xml:space="preserve">chủ </w:t>
      </w:r>
      <w:r>
        <w:rPr>
          <w:spacing w:val="-8"/>
        </w:rPr>
        <w:t xml:space="preserve">nghĩa </w:t>
      </w:r>
      <w:r>
        <w:rPr>
          <w:spacing w:val="-4"/>
        </w:rPr>
        <w:t xml:space="preserve">Mác-Lênin </w:t>
      </w:r>
      <w:r>
        <w:rPr>
          <w:spacing w:val="-10"/>
        </w:rPr>
        <w:t xml:space="preserve">như </w:t>
      </w:r>
      <w:r>
        <w:rPr>
          <w:spacing w:val="-9"/>
        </w:rPr>
        <w:t xml:space="preserve">Văn, </w:t>
      </w:r>
      <w:r>
        <w:rPr>
          <w:spacing w:val="-10"/>
        </w:rPr>
        <w:t xml:space="preserve">như </w:t>
      </w:r>
      <w:r>
        <w:t xml:space="preserve">tôi, </w:t>
      </w:r>
      <w:r>
        <w:rPr>
          <w:spacing w:val="-9"/>
        </w:rPr>
        <w:t xml:space="preserve">không </w:t>
      </w:r>
      <w:r>
        <w:t xml:space="preserve">có </w:t>
      </w:r>
      <w:r>
        <w:rPr>
          <w:spacing w:val="-6"/>
        </w:rPr>
        <w:t xml:space="preserve">quyền </w:t>
      </w:r>
      <w:r>
        <w:rPr>
          <w:spacing w:val="-8"/>
        </w:rPr>
        <w:t xml:space="preserve">ngồi </w:t>
      </w:r>
      <w:r>
        <w:rPr>
          <w:spacing w:val="-5"/>
        </w:rPr>
        <w:t xml:space="preserve">chờ </w:t>
      </w:r>
      <w:r>
        <w:rPr>
          <w:spacing w:val="-12"/>
        </w:rPr>
        <w:t xml:space="preserve">nghị </w:t>
      </w:r>
      <w:r>
        <w:rPr>
          <w:spacing w:val="-7"/>
        </w:rPr>
        <w:t xml:space="preserve">quyết, </w:t>
      </w:r>
      <w:r>
        <w:rPr>
          <w:spacing w:val="-5"/>
        </w:rPr>
        <w:t xml:space="preserve">chỉ </w:t>
      </w:r>
      <w:r>
        <w:rPr>
          <w:spacing w:val="-8"/>
        </w:rPr>
        <w:t xml:space="preserve">thị </w:t>
      </w:r>
      <w:r>
        <w:t xml:space="preserve">cấp </w:t>
      </w:r>
      <w:r>
        <w:rPr>
          <w:spacing w:val="-4"/>
        </w:rPr>
        <w:t xml:space="preserve">trên, </w:t>
      </w:r>
      <w:r>
        <w:rPr>
          <w:spacing w:val="-8"/>
        </w:rPr>
        <w:t xml:space="preserve">ngồi </w:t>
      </w:r>
      <w:r>
        <w:rPr>
          <w:spacing w:val="-5"/>
        </w:rPr>
        <w:t xml:space="preserve">chờ </w:t>
      </w:r>
      <w:r>
        <w:t xml:space="preserve">sẽ </w:t>
      </w:r>
      <w:r>
        <w:rPr>
          <w:spacing w:val="3"/>
        </w:rPr>
        <w:t xml:space="preserve">là </w:t>
      </w:r>
      <w:r>
        <w:rPr>
          <w:spacing w:val="-8"/>
        </w:rPr>
        <w:t xml:space="preserve">một </w:t>
      </w:r>
      <w:r>
        <w:rPr>
          <w:spacing w:val="-6"/>
        </w:rPr>
        <w:t xml:space="preserve">hình thức </w:t>
      </w:r>
      <w:r>
        <w:rPr>
          <w:spacing w:val="-5"/>
        </w:rPr>
        <w:t xml:space="preserve">ta </w:t>
      </w:r>
      <w:r>
        <w:t xml:space="preserve">bỏ trách </w:t>
      </w:r>
      <w:r>
        <w:rPr>
          <w:spacing w:val="-5"/>
        </w:rPr>
        <w:t xml:space="preserve">nhiệm </w:t>
      </w:r>
      <w:r>
        <w:t xml:space="preserve">trước </w:t>
      </w:r>
      <w:r>
        <w:rPr>
          <w:spacing w:val="-10"/>
        </w:rPr>
        <w:t xml:space="preserve">khó </w:t>
      </w:r>
      <w:r>
        <w:rPr>
          <w:spacing w:val="-9"/>
        </w:rPr>
        <w:t xml:space="preserve">khăn. </w:t>
      </w:r>
      <w:r>
        <w:rPr>
          <w:spacing w:val="-4"/>
        </w:rPr>
        <w:t xml:space="preserve">Phải </w:t>
      </w:r>
      <w:r>
        <w:t xml:space="preserve">dám </w:t>
      </w:r>
      <w:r>
        <w:rPr>
          <w:spacing w:val="-5"/>
        </w:rPr>
        <w:t xml:space="preserve">chủ </w:t>
      </w:r>
      <w:r>
        <w:rPr>
          <w:spacing w:val="-6"/>
        </w:rPr>
        <w:t xml:space="preserve">động, </w:t>
      </w:r>
      <w:r>
        <w:rPr>
          <w:spacing w:val="-5"/>
        </w:rPr>
        <w:t xml:space="preserve">tự </w:t>
      </w:r>
      <w:r>
        <w:t xml:space="preserve">vạch đường đi tới, </w:t>
      </w:r>
      <w:r>
        <w:rPr>
          <w:spacing w:val="-5"/>
        </w:rPr>
        <w:t xml:space="preserve">nếu </w:t>
      </w:r>
      <w:r>
        <w:t xml:space="preserve">sai lệch </w:t>
      </w:r>
      <w:r>
        <w:rPr>
          <w:spacing w:val="-4"/>
        </w:rPr>
        <w:t xml:space="preserve">chút </w:t>
      </w:r>
      <w:r>
        <w:rPr>
          <w:spacing w:val="3"/>
        </w:rPr>
        <w:t xml:space="preserve">ít </w:t>
      </w:r>
      <w:r>
        <w:rPr>
          <w:spacing w:val="-4"/>
        </w:rPr>
        <w:t xml:space="preserve">chắc </w:t>
      </w:r>
      <w:r>
        <w:rPr>
          <w:spacing w:val="3"/>
        </w:rPr>
        <w:t xml:space="preserve">lịch </w:t>
      </w:r>
      <w:r>
        <w:t xml:space="preserve">sử sẽ hiểu </w:t>
      </w:r>
      <w:r>
        <w:rPr>
          <w:spacing w:val="-5"/>
        </w:rPr>
        <w:t xml:space="preserve">cho </w:t>
      </w:r>
      <w:r>
        <w:rPr>
          <w:spacing w:val="-10"/>
        </w:rPr>
        <w:t>mình.</w:t>
      </w:r>
    </w:p>
    <w:p w:rsidR="002A5536" w:rsidRDefault="002A5536">
      <w:pPr>
        <w:pStyle w:val="BodyText"/>
        <w:ind w:left="0"/>
        <w:rPr>
          <w:sz w:val="26"/>
        </w:rPr>
      </w:pPr>
    </w:p>
    <w:p w:rsidR="002A5536" w:rsidRDefault="00BE1DD8">
      <w:pPr>
        <w:pStyle w:val="BodyText"/>
        <w:spacing w:before="0"/>
      </w:pPr>
      <w:r>
        <w:t>Hết Phần thứ Ba</w:t>
      </w:r>
    </w:p>
    <w:p w:rsidR="002A5536" w:rsidRDefault="002A5536">
      <w:pPr>
        <w:pStyle w:val="BodyText"/>
        <w:ind w:left="0"/>
        <w:rPr>
          <w:sz w:val="26"/>
        </w:rPr>
      </w:pPr>
    </w:p>
    <w:p w:rsidR="002A5536" w:rsidRDefault="00BE1DD8">
      <w:pPr>
        <w:pStyle w:val="BodyText"/>
        <w:spacing w:before="0"/>
      </w:pPr>
      <w:r>
        <w:t>Chú thích của người biên tập:</w:t>
      </w:r>
    </w:p>
    <w:p w:rsidR="002A5536" w:rsidRDefault="002A5536">
      <w:pPr>
        <w:sectPr w:rsidR="002A5536">
          <w:pgSz w:w="12240" w:h="15840"/>
          <w:pgMar w:top="0" w:right="0" w:bottom="0" w:left="0" w:header="720" w:footer="720" w:gutter="0"/>
          <w:cols w:space="720"/>
        </w:sectPr>
      </w:pPr>
    </w:p>
    <w:p w:rsidR="002A5536" w:rsidRDefault="00BE1DD8">
      <w:pPr>
        <w:pStyle w:val="ListParagraph"/>
        <w:numPr>
          <w:ilvl w:val="0"/>
          <w:numId w:val="42"/>
        </w:numPr>
        <w:tabs>
          <w:tab w:val="left" w:pos="325"/>
        </w:tabs>
        <w:spacing w:before="65"/>
        <w:ind w:right="174" w:firstLine="0"/>
        <w:rPr>
          <w:sz w:val="30"/>
        </w:rPr>
      </w:pPr>
      <w:r>
        <w:rPr>
          <w:sz w:val="30"/>
        </w:rPr>
        <w:lastRenderedPageBreak/>
        <w:t>Tạo:</w:t>
      </w:r>
      <w:r>
        <w:rPr>
          <w:spacing w:val="7"/>
          <w:sz w:val="30"/>
        </w:rPr>
        <w:t xml:space="preserve"> </w:t>
      </w:r>
      <w:r>
        <w:rPr>
          <w:spacing w:val="-9"/>
          <w:sz w:val="30"/>
        </w:rPr>
        <w:t>Nguyễn</w:t>
      </w:r>
      <w:r>
        <w:rPr>
          <w:spacing w:val="-15"/>
          <w:sz w:val="30"/>
        </w:rPr>
        <w:t xml:space="preserve"> </w:t>
      </w:r>
      <w:r>
        <w:rPr>
          <w:spacing w:val="-7"/>
          <w:sz w:val="30"/>
        </w:rPr>
        <w:t>Văn</w:t>
      </w:r>
      <w:r>
        <w:rPr>
          <w:spacing w:val="-14"/>
          <w:sz w:val="30"/>
        </w:rPr>
        <w:t xml:space="preserve"> </w:t>
      </w:r>
      <w:r>
        <w:rPr>
          <w:sz w:val="30"/>
        </w:rPr>
        <w:t>Tạo (1908-1970),</w:t>
      </w:r>
      <w:r>
        <w:rPr>
          <w:spacing w:val="1"/>
          <w:sz w:val="30"/>
        </w:rPr>
        <w:t xml:space="preserve"> </w:t>
      </w:r>
      <w:r>
        <w:rPr>
          <w:spacing w:val="-11"/>
          <w:sz w:val="30"/>
        </w:rPr>
        <w:t>Ủy</w:t>
      </w:r>
      <w:r>
        <w:rPr>
          <w:spacing w:val="-15"/>
          <w:sz w:val="30"/>
        </w:rPr>
        <w:t xml:space="preserve"> </w:t>
      </w:r>
      <w:r>
        <w:rPr>
          <w:sz w:val="30"/>
        </w:rPr>
        <w:t>viên</w:t>
      </w:r>
      <w:r>
        <w:rPr>
          <w:spacing w:val="-15"/>
          <w:sz w:val="30"/>
        </w:rPr>
        <w:t xml:space="preserve"> </w:t>
      </w:r>
      <w:r>
        <w:rPr>
          <w:spacing w:val="-9"/>
          <w:sz w:val="30"/>
        </w:rPr>
        <w:t>Trung</w:t>
      </w:r>
      <w:r>
        <w:rPr>
          <w:spacing w:val="-15"/>
          <w:sz w:val="30"/>
        </w:rPr>
        <w:t xml:space="preserve"> </w:t>
      </w:r>
      <w:r>
        <w:rPr>
          <w:sz w:val="30"/>
        </w:rPr>
        <w:t>ương</w:t>
      </w:r>
      <w:r>
        <w:rPr>
          <w:spacing w:val="-14"/>
          <w:sz w:val="30"/>
        </w:rPr>
        <w:t xml:space="preserve"> </w:t>
      </w:r>
      <w:r>
        <w:rPr>
          <w:spacing w:val="-6"/>
          <w:sz w:val="30"/>
        </w:rPr>
        <w:t>Đảng</w:t>
      </w:r>
      <w:r>
        <w:rPr>
          <w:spacing w:val="-15"/>
          <w:sz w:val="30"/>
        </w:rPr>
        <w:t xml:space="preserve"> </w:t>
      </w:r>
      <w:r>
        <w:rPr>
          <w:spacing w:val="-6"/>
          <w:sz w:val="30"/>
        </w:rPr>
        <w:t>Cộng</w:t>
      </w:r>
      <w:r>
        <w:rPr>
          <w:spacing w:val="-15"/>
          <w:sz w:val="30"/>
        </w:rPr>
        <w:t xml:space="preserve"> </w:t>
      </w:r>
      <w:r>
        <w:rPr>
          <w:sz w:val="30"/>
        </w:rPr>
        <w:t>sản</w:t>
      </w:r>
      <w:r>
        <w:rPr>
          <w:spacing w:val="-15"/>
          <w:sz w:val="30"/>
        </w:rPr>
        <w:t xml:space="preserve"> </w:t>
      </w:r>
      <w:r>
        <w:rPr>
          <w:spacing w:val="-4"/>
          <w:sz w:val="30"/>
        </w:rPr>
        <w:t>Pháp,</w:t>
      </w:r>
      <w:r>
        <w:rPr>
          <w:spacing w:val="1"/>
          <w:sz w:val="30"/>
        </w:rPr>
        <w:t xml:space="preserve"> </w:t>
      </w:r>
      <w:r>
        <w:rPr>
          <w:spacing w:val="-5"/>
          <w:sz w:val="30"/>
        </w:rPr>
        <w:t>phụ</w:t>
      </w:r>
      <w:r>
        <w:rPr>
          <w:spacing w:val="-15"/>
          <w:sz w:val="30"/>
        </w:rPr>
        <w:t xml:space="preserve"> </w:t>
      </w:r>
      <w:r>
        <w:rPr>
          <w:sz w:val="30"/>
        </w:rPr>
        <w:t>trách</w:t>
      </w:r>
      <w:r>
        <w:rPr>
          <w:spacing w:val="-15"/>
          <w:sz w:val="30"/>
        </w:rPr>
        <w:t xml:space="preserve"> </w:t>
      </w:r>
      <w:r>
        <w:rPr>
          <w:sz w:val="30"/>
        </w:rPr>
        <w:t>các</w:t>
      </w:r>
      <w:r>
        <w:rPr>
          <w:spacing w:val="3"/>
          <w:sz w:val="30"/>
        </w:rPr>
        <w:t xml:space="preserve"> </w:t>
      </w:r>
      <w:r>
        <w:rPr>
          <w:sz w:val="30"/>
        </w:rPr>
        <w:t>vấn</w:t>
      </w:r>
      <w:r>
        <w:rPr>
          <w:spacing w:val="-15"/>
          <w:sz w:val="30"/>
        </w:rPr>
        <w:t xml:space="preserve"> </w:t>
      </w:r>
      <w:r>
        <w:rPr>
          <w:sz w:val="30"/>
        </w:rPr>
        <w:t xml:space="preserve">đề </w:t>
      </w:r>
      <w:r>
        <w:rPr>
          <w:spacing w:val="-8"/>
          <w:sz w:val="30"/>
        </w:rPr>
        <w:t xml:space="preserve">thuộc </w:t>
      </w:r>
      <w:r>
        <w:rPr>
          <w:sz w:val="30"/>
        </w:rPr>
        <w:t xml:space="preserve">địa (1929), bị </w:t>
      </w:r>
      <w:r>
        <w:rPr>
          <w:spacing w:val="-5"/>
          <w:sz w:val="30"/>
        </w:rPr>
        <w:t xml:space="preserve">trục </w:t>
      </w:r>
      <w:r>
        <w:rPr>
          <w:spacing w:val="-8"/>
          <w:sz w:val="30"/>
        </w:rPr>
        <w:t xml:space="preserve">xuất </w:t>
      </w:r>
      <w:r>
        <w:rPr>
          <w:sz w:val="30"/>
        </w:rPr>
        <w:t xml:space="preserve">về nước </w:t>
      </w:r>
      <w:r>
        <w:rPr>
          <w:spacing w:val="-4"/>
          <w:sz w:val="30"/>
        </w:rPr>
        <w:t xml:space="preserve">cùng </w:t>
      </w:r>
      <w:r>
        <w:rPr>
          <w:sz w:val="30"/>
        </w:rPr>
        <w:t xml:space="preserve">với Tạ </w:t>
      </w:r>
      <w:r>
        <w:rPr>
          <w:spacing w:val="-7"/>
          <w:sz w:val="30"/>
        </w:rPr>
        <w:t xml:space="preserve">Thu Thâu, </w:t>
      </w:r>
      <w:r>
        <w:rPr>
          <w:spacing w:val="-4"/>
          <w:sz w:val="30"/>
        </w:rPr>
        <w:t xml:space="preserve">Trần </w:t>
      </w:r>
      <w:r>
        <w:rPr>
          <w:spacing w:val="-7"/>
          <w:sz w:val="30"/>
        </w:rPr>
        <w:t xml:space="preserve">Văn </w:t>
      </w:r>
      <w:r>
        <w:rPr>
          <w:spacing w:val="-3"/>
          <w:sz w:val="30"/>
        </w:rPr>
        <w:t xml:space="preserve">Giàu… </w:t>
      </w:r>
      <w:r>
        <w:rPr>
          <w:spacing w:val="-5"/>
          <w:sz w:val="30"/>
        </w:rPr>
        <w:t xml:space="preserve">năm </w:t>
      </w:r>
      <w:r>
        <w:rPr>
          <w:sz w:val="30"/>
        </w:rPr>
        <w:t xml:space="preserve">1930 sau </w:t>
      </w:r>
      <w:r>
        <w:rPr>
          <w:spacing w:val="-4"/>
          <w:sz w:val="30"/>
        </w:rPr>
        <w:t xml:space="preserve">cuộc </w:t>
      </w:r>
      <w:r>
        <w:rPr>
          <w:sz w:val="30"/>
        </w:rPr>
        <w:t xml:space="preserve">biểu </w:t>
      </w:r>
      <w:r>
        <w:rPr>
          <w:spacing w:val="-5"/>
          <w:sz w:val="30"/>
        </w:rPr>
        <w:t xml:space="preserve">tình </w:t>
      </w:r>
      <w:r>
        <w:rPr>
          <w:sz w:val="30"/>
        </w:rPr>
        <w:t xml:space="preserve">ở trước </w:t>
      </w:r>
      <w:r>
        <w:rPr>
          <w:spacing w:val="-5"/>
          <w:sz w:val="30"/>
        </w:rPr>
        <w:t xml:space="preserve">phủ </w:t>
      </w:r>
      <w:r>
        <w:rPr>
          <w:spacing w:val="-6"/>
          <w:sz w:val="30"/>
        </w:rPr>
        <w:t xml:space="preserve">tổng </w:t>
      </w:r>
      <w:r>
        <w:rPr>
          <w:spacing w:val="-8"/>
          <w:sz w:val="30"/>
        </w:rPr>
        <w:t xml:space="preserve">thống </w:t>
      </w:r>
      <w:r>
        <w:rPr>
          <w:spacing w:val="-4"/>
          <w:sz w:val="30"/>
        </w:rPr>
        <w:t xml:space="preserve">Pháp, </w:t>
      </w:r>
      <w:r>
        <w:rPr>
          <w:spacing w:val="-8"/>
          <w:sz w:val="30"/>
        </w:rPr>
        <w:t xml:space="preserve">một </w:t>
      </w:r>
      <w:r>
        <w:rPr>
          <w:spacing w:val="-4"/>
          <w:sz w:val="30"/>
        </w:rPr>
        <w:t xml:space="preserve">trong </w:t>
      </w:r>
      <w:r>
        <w:rPr>
          <w:spacing w:val="-9"/>
          <w:sz w:val="30"/>
        </w:rPr>
        <w:t xml:space="preserve">những </w:t>
      </w:r>
      <w:r>
        <w:rPr>
          <w:spacing w:val="-5"/>
          <w:sz w:val="30"/>
        </w:rPr>
        <w:t xml:space="preserve">người </w:t>
      </w:r>
      <w:r>
        <w:rPr>
          <w:sz w:val="30"/>
        </w:rPr>
        <w:t xml:space="preserve">lãnh đạo </w:t>
      </w:r>
      <w:r>
        <w:rPr>
          <w:spacing w:val="-4"/>
          <w:sz w:val="30"/>
        </w:rPr>
        <w:t xml:space="preserve">cộng </w:t>
      </w:r>
      <w:r>
        <w:rPr>
          <w:sz w:val="30"/>
        </w:rPr>
        <w:t xml:space="preserve">sản ở Nam Bộ, </w:t>
      </w:r>
      <w:r>
        <w:rPr>
          <w:spacing w:val="-4"/>
          <w:sz w:val="30"/>
        </w:rPr>
        <w:t xml:space="preserve">cùng </w:t>
      </w:r>
      <w:r>
        <w:rPr>
          <w:spacing w:val="-3"/>
          <w:sz w:val="30"/>
        </w:rPr>
        <w:t xml:space="preserve">Dương </w:t>
      </w:r>
      <w:r>
        <w:rPr>
          <w:sz w:val="30"/>
        </w:rPr>
        <w:t xml:space="preserve">Bạch </w:t>
      </w:r>
      <w:r>
        <w:rPr>
          <w:spacing w:val="-4"/>
          <w:sz w:val="30"/>
        </w:rPr>
        <w:t xml:space="preserve">Mai </w:t>
      </w:r>
      <w:r>
        <w:rPr>
          <w:spacing w:val="2"/>
          <w:sz w:val="30"/>
        </w:rPr>
        <w:t xml:space="preserve">làm </w:t>
      </w:r>
      <w:r>
        <w:rPr>
          <w:sz w:val="30"/>
        </w:rPr>
        <w:t xml:space="preserve">báo </w:t>
      </w:r>
      <w:r>
        <w:rPr>
          <w:spacing w:val="-10"/>
          <w:sz w:val="30"/>
        </w:rPr>
        <w:t xml:space="preserve">La </w:t>
      </w:r>
      <w:r>
        <w:rPr>
          <w:spacing w:val="-11"/>
          <w:sz w:val="30"/>
        </w:rPr>
        <w:t xml:space="preserve">Lutte </w:t>
      </w:r>
      <w:r>
        <w:rPr>
          <w:sz w:val="30"/>
        </w:rPr>
        <w:t xml:space="preserve">(do </w:t>
      </w:r>
      <w:r>
        <w:rPr>
          <w:spacing w:val="-9"/>
          <w:sz w:val="30"/>
        </w:rPr>
        <w:t xml:space="preserve">Nguyễn </w:t>
      </w:r>
      <w:r>
        <w:rPr>
          <w:spacing w:val="-4"/>
          <w:sz w:val="30"/>
        </w:rPr>
        <w:t xml:space="preserve">An Ninh </w:t>
      </w:r>
      <w:r>
        <w:rPr>
          <w:spacing w:val="-5"/>
          <w:sz w:val="30"/>
        </w:rPr>
        <w:t xml:space="preserve">chủ </w:t>
      </w:r>
      <w:r>
        <w:rPr>
          <w:spacing w:val="-4"/>
          <w:sz w:val="30"/>
        </w:rPr>
        <w:t xml:space="preserve">trương) cùng </w:t>
      </w:r>
      <w:r>
        <w:rPr>
          <w:sz w:val="30"/>
        </w:rPr>
        <w:t xml:space="preserve">với </w:t>
      </w:r>
      <w:r>
        <w:rPr>
          <w:spacing w:val="-9"/>
          <w:sz w:val="30"/>
        </w:rPr>
        <w:t xml:space="preserve">những </w:t>
      </w:r>
      <w:r>
        <w:rPr>
          <w:spacing w:val="-5"/>
          <w:sz w:val="30"/>
        </w:rPr>
        <w:t xml:space="preserve">người </w:t>
      </w:r>
      <w:r>
        <w:rPr>
          <w:spacing w:val="-3"/>
          <w:sz w:val="30"/>
        </w:rPr>
        <w:t xml:space="preserve">trốt-kít </w:t>
      </w:r>
      <w:r>
        <w:rPr>
          <w:spacing w:val="-10"/>
          <w:sz w:val="30"/>
        </w:rPr>
        <w:t xml:space="preserve">như </w:t>
      </w:r>
      <w:r>
        <w:rPr>
          <w:sz w:val="30"/>
        </w:rPr>
        <w:t xml:space="preserve">Tạ </w:t>
      </w:r>
      <w:r>
        <w:rPr>
          <w:spacing w:val="-7"/>
          <w:sz w:val="30"/>
        </w:rPr>
        <w:t xml:space="preserve">Thu Thâu, </w:t>
      </w:r>
      <w:r>
        <w:rPr>
          <w:spacing w:val="-4"/>
          <w:sz w:val="30"/>
        </w:rPr>
        <w:t xml:space="preserve">Phan </w:t>
      </w:r>
      <w:r>
        <w:rPr>
          <w:spacing w:val="-7"/>
          <w:sz w:val="30"/>
        </w:rPr>
        <w:t xml:space="preserve">Văn Hùm…, </w:t>
      </w:r>
      <w:r>
        <w:rPr>
          <w:sz w:val="30"/>
        </w:rPr>
        <w:t xml:space="preserve">bộ trưởng </w:t>
      </w:r>
      <w:r>
        <w:rPr>
          <w:spacing w:val="-3"/>
          <w:sz w:val="30"/>
        </w:rPr>
        <w:t xml:space="preserve">Bộ </w:t>
      </w:r>
      <w:r>
        <w:rPr>
          <w:spacing w:val="2"/>
          <w:sz w:val="30"/>
        </w:rPr>
        <w:t xml:space="preserve">lao </w:t>
      </w:r>
      <w:r>
        <w:rPr>
          <w:spacing w:val="-4"/>
          <w:sz w:val="30"/>
        </w:rPr>
        <w:t xml:space="preserve">động trong </w:t>
      </w:r>
      <w:r>
        <w:rPr>
          <w:spacing w:val="-5"/>
          <w:sz w:val="30"/>
        </w:rPr>
        <w:t xml:space="preserve">chính phủ </w:t>
      </w:r>
      <w:r>
        <w:rPr>
          <w:spacing w:val="-8"/>
          <w:sz w:val="30"/>
        </w:rPr>
        <w:t xml:space="preserve">Việt </w:t>
      </w:r>
      <w:r>
        <w:rPr>
          <w:sz w:val="30"/>
        </w:rPr>
        <w:t xml:space="preserve">Nam Dân </w:t>
      </w:r>
      <w:r>
        <w:rPr>
          <w:spacing w:val="-5"/>
          <w:sz w:val="30"/>
        </w:rPr>
        <w:t xml:space="preserve">chủ </w:t>
      </w:r>
      <w:r>
        <w:rPr>
          <w:spacing w:val="-6"/>
          <w:sz w:val="30"/>
        </w:rPr>
        <w:t xml:space="preserve">Cộng </w:t>
      </w:r>
      <w:r>
        <w:rPr>
          <w:spacing w:val="-5"/>
          <w:sz w:val="30"/>
        </w:rPr>
        <w:t>hòa</w:t>
      </w:r>
      <w:r>
        <w:rPr>
          <w:spacing w:val="1"/>
          <w:sz w:val="30"/>
        </w:rPr>
        <w:t xml:space="preserve"> </w:t>
      </w:r>
      <w:r>
        <w:rPr>
          <w:sz w:val="30"/>
        </w:rPr>
        <w:t>(1946-1965).</w:t>
      </w:r>
    </w:p>
    <w:p w:rsidR="002A5536" w:rsidRDefault="002A5536">
      <w:pPr>
        <w:pStyle w:val="BodyText"/>
        <w:ind w:left="0"/>
        <w:rPr>
          <w:sz w:val="26"/>
        </w:rPr>
      </w:pPr>
    </w:p>
    <w:p w:rsidR="002A5536" w:rsidRDefault="00BE1DD8">
      <w:pPr>
        <w:pStyle w:val="ListParagraph"/>
        <w:numPr>
          <w:ilvl w:val="0"/>
          <w:numId w:val="42"/>
        </w:numPr>
        <w:tabs>
          <w:tab w:val="left" w:pos="325"/>
        </w:tabs>
        <w:ind w:right="149" w:firstLine="0"/>
        <w:rPr>
          <w:sz w:val="30"/>
        </w:rPr>
      </w:pPr>
      <w:r>
        <w:rPr>
          <w:spacing w:val="-7"/>
          <w:sz w:val="30"/>
        </w:rPr>
        <w:t xml:space="preserve">Ninh: </w:t>
      </w:r>
      <w:r>
        <w:rPr>
          <w:spacing w:val="-9"/>
          <w:sz w:val="30"/>
        </w:rPr>
        <w:t xml:space="preserve">Nguyễn </w:t>
      </w:r>
      <w:r>
        <w:rPr>
          <w:spacing w:val="-4"/>
          <w:sz w:val="30"/>
        </w:rPr>
        <w:t xml:space="preserve">An Ninh </w:t>
      </w:r>
      <w:r>
        <w:rPr>
          <w:sz w:val="30"/>
        </w:rPr>
        <w:t xml:space="preserve">(1900-1943), </w:t>
      </w:r>
      <w:r>
        <w:rPr>
          <w:spacing w:val="-3"/>
          <w:sz w:val="30"/>
        </w:rPr>
        <w:t xml:space="preserve">sang </w:t>
      </w:r>
      <w:r>
        <w:rPr>
          <w:spacing w:val="-4"/>
          <w:sz w:val="30"/>
        </w:rPr>
        <w:t xml:space="preserve">Pháp </w:t>
      </w:r>
      <w:r>
        <w:rPr>
          <w:spacing w:val="-5"/>
          <w:sz w:val="30"/>
        </w:rPr>
        <w:t xml:space="preserve">học </w:t>
      </w:r>
      <w:r>
        <w:rPr>
          <w:sz w:val="30"/>
        </w:rPr>
        <w:t xml:space="preserve">luật </w:t>
      </w:r>
      <w:r>
        <w:rPr>
          <w:spacing w:val="-5"/>
          <w:sz w:val="30"/>
        </w:rPr>
        <w:t xml:space="preserve">năm </w:t>
      </w:r>
      <w:r>
        <w:rPr>
          <w:sz w:val="30"/>
        </w:rPr>
        <w:t xml:space="preserve">1918, </w:t>
      </w:r>
      <w:r>
        <w:rPr>
          <w:spacing w:val="-8"/>
          <w:sz w:val="30"/>
        </w:rPr>
        <w:t xml:space="preserve">một </w:t>
      </w:r>
      <w:r>
        <w:rPr>
          <w:spacing w:val="-4"/>
          <w:sz w:val="30"/>
        </w:rPr>
        <w:t xml:space="preserve">trong </w:t>
      </w:r>
      <w:r>
        <w:rPr>
          <w:spacing w:val="-8"/>
          <w:sz w:val="30"/>
        </w:rPr>
        <w:t xml:space="preserve">nhóm </w:t>
      </w:r>
      <w:r>
        <w:rPr>
          <w:spacing w:val="-6"/>
          <w:sz w:val="30"/>
        </w:rPr>
        <w:t xml:space="preserve">“Ngũ </w:t>
      </w:r>
      <w:r>
        <w:rPr>
          <w:spacing w:val="-10"/>
          <w:sz w:val="30"/>
        </w:rPr>
        <w:t xml:space="preserve">Long” </w:t>
      </w:r>
      <w:r>
        <w:rPr>
          <w:spacing w:val="-3"/>
          <w:sz w:val="30"/>
        </w:rPr>
        <w:t xml:space="preserve">(Phan </w:t>
      </w:r>
      <w:r>
        <w:rPr>
          <w:spacing w:val="-5"/>
          <w:sz w:val="30"/>
        </w:rPr>
        <w:t xml:space="preserve">Châu </w:t>
      </w:r>
      <w:r>
        <w:rPr>
          <w:spacing w:val="-7"/>
          <w:sz w:val="30"/>
        </w:rPr>
        <w:t xml:space="preserve">Trinh, </w:t>
      </w:r>
      <w:r>
        <w:rPr>
          <w:spacing w:val="-4"/>
          <w:sz w:val="30"/>
        </w:rPr>
        <w:t xml:space="preserve">Phan </w:t>
      </w:r>
      <w:r>
        <w:rPr>
          <w:spacing w:val="-7"/>
          <w:sz w:val="30"/>
        </w:rPr>
        <w:t xml:space="preserve">Văn </w:t>
      </w:r>
      <w:r>
        <w:rPr>
          <w:spacing w:val="-6"/>
          <w:sz w:val="30"/>
        </w:rPr>
        <w:t xml:space="preserve">Trường, </w:t>
      </w:r>
      <w:r>
        <w:rPr>
          <w:spacing w:val="-9"/>
          <w:sz w:val="30"/>
        </w:rPr>
        <w:t xml:space="preserve">Nguyễn </w:t>
      </w:r>
      <w:r>
        <w:rPr>
          <w:spacing w:val="-4"/>
          <w:sz w:val="30"/>
        </w:rPr>
        <w:t xml:space="preserve">Ái </w:t>
      </w:r>
      <w:r>
        <w:rPr>
          <w:spacing w:val="-5"/>
          <w:sz w:val="30"/>
        </w:rPr>
        <w:t xml:space="preserve">Quốc, </w:t>
      </w:r>
      <w:r>
        <w:rPr>
          <w:spacing w:val="-9"/>
          <w:sz w:val="30"/>
        </w:rPr>
        <w:t xml:space="preserve">Nguyễn </w:t>
      </w:r>
      <w:r>
        <w:rPr>
          <w:spacing w:val="-7"/>
          <w:sz w:val="30"/>
        </w:rPr>
        <w:t xml:space="preserve">Thế Truyền), </w:t>
      </w:r>
      <w:r>
        <w:rPr>
          <w:spacing w:val="-3"/>
          <w:sz w:val="30"/>
        </w:rPr>
        <w:t xml:space="preserve">hợp tác </w:t>
      </w:r>
      <w:r>
        <w:rPr>
          <w:sz w:val="30"/>
        </w:rPr>
        <w:t xml:space="preserve">với </w:t>
      </w:r>
      <w:r>
        <w:rPr>
          <w:spacing w:val="-9"/>
          <w:sz w:val="30"/>
        </w:rPr>
        <w:t xml:space="preserve">Nguyễn </w:t>
      </w:r>
      <w:r>
        <w:rPr>
          <w:spacing w:val="-4"/>
          <w:sz w:val="30"/>
        </w:rPr>
        <w:t xml:space="preserve">Ái </w:t>
      </w:r>
      <w:r>
        <w:rPr>
          <w:spacing w:val="-6"/>
          <w:sz w:val="30"/>
        </w:rPr>
        <w:t xml:space="preserve">Quốc </w:t>
      </w:r>
      <w:r>
        <w:rPr>
          <w:spacing w:val="2"/>
          <w:sz w:val="30"/>
        </w:rPr>
        <w:t xml:space="preserve">làm </w:t>
      </w:r>
      <w:r>
        <w:rPr>
          <w:sz w:val="30"/>
        </w:rPr>
        <w:t xml:space="preserve">báo </w:t>
      </w:r>
      <w:r>
        <w:rPr>
          <w:spacing w:val="-10"/>
          <w:sz w:val="30"/>
        </w:rPr>
        <w:t xml:space="preserve">Le </w:t>
      </w:r>
      <w:r>
        <w:rPr>
          <w:sz w:val="30"/>
        </w:rPr>
        <w:t xml:space="preserve">Paria, về nước </w:t>
      </w:r>
      <w:r>
        <w:rPr>
          <w:spacing w:val="-5"/>
          <w:sz w:val="30"/>
        </w:rPr>
        <w:t xml:space="preserve">năm </w:t>
      </w:r>
      <w:r>
        <w:rPr>
          <w:sz w:val="30"/>
        </w:rPr>
        <w:t xml:space="preserve">1922, diễn </w:t>
      </w:r>
      <w:r>
        <w:rPr>
          <w:spacing w:val="-9"/>
          <w:sz w:val="30"/>
        </w:rPr>
        <w:t xml:space="preserve">thuyết </w:t>
      </w:r>
      <w:r>
        <w:rPr>
          <w:spacing w:val="-5"/>
          <w:sz w:val="30"/>
        </w:rPr>
        <w:t xml:space="preserve">kêu gọi </w:t>
      </w:r>
      <w:r>
        <w:rPr>
          <w:spacing w:val="-8"/>
          <w:sz w:val="30"/>
        </w:rPr>
        <w:t xml:space="preserve">thanh </w:t>
      </w:r>
      <w:r>
        <w:rPr>
          <w:sz w:val="30"/>
        </w:rPr>
        <w:t xml:space="preserve">niên </w:t>
      </w:r>
      <w:r>
        <w:rPr>
          <w:spacing w:val="-5"/>
          <w:sz w:val="30"/>
        </w:rPr>
        <w:t xml:space="preserve">học </w:t>
      </w:r>
      <w:r>
        <w:rPr>
          <w:spacing w:val="-8"/>
          <w:sz w:val="30"/>
        </w:rPr>
        <w:t xml:space="preserve">hành </w:t>
      </w:r>
      <w:r>
        <w:rPr>
          <w:spacing w:val="-4"/>
          <w:sz w:val="30"/>
        </w:rPr>
        <w:t xml:space="preserve">đàng </w:t>
      </w:r>
      <w:r>
        <w:rPr>
          <w:spacing w:val="-8"/>
          <w:sz w:val="30"/>
        </w:rPr>
        <w:t xml:space="preserve">hoàng: </w:t>
      </w:r>
      <w:r>
        <w:rPr>
          <w:sz w:val="30"/>
        </w:rPr>
        <w:t xml:space="preserve">“ </w:t>
      </w:r>
      <w:r>
        <w:rPr>
          <w:spacing w:val="-5"/>
          <w:sz w:val="30"/>
        </w:rPr>
        <w:t xml:space="preserve">Bằng </w:t>
      </w:r>
      <w:r>
        <w:rPr>
          <w:sz w:val="30"/>
        </w:rPr>
        <w:t xml:space="preserve">cứ </w:t>
      </w:r>
      <w:r>
        <w:rPr>
          <w:spacing w:val="-6"/>
          <w:sz w:val="30"/>
        </w:rPr>
        <w:t xml:space="preserve">theo </w:t>
      </w:r>
      <w:r>
        <w:rPr>
          <w:spacing w:val="-5"/>
          <w:sz w:val="30"/>
        </w:rPr>
        <w:t xml:space="preserve">nẻo </w:t>
      </w:r>
      <w:r>
        <w:rPr>
          <w:spacing w:val="-4"/>
          <w:sz w:val="30"/>
        </w:rPr>
        <w:t xml:space="preserve">hoạn </w:t>
      </w:r>
      <w:r>
        <w:rPr>
          <w:sz w:val="30"/>
        </w:rPr>
        <w:t xml:space="preserve">đồ, </w:t>
      </w:r>
      <w:r>
        <w:rPr>
          <w:spacing w:val="2"/>
          <w:sz w:val="30"/>
        </w:rPr>
        <w:t xml:space="preserve">lấy </w:t>
      </w:r>
      <w:r>
        <w:rPr>
          <w:sz w:val="30"/>
        </w:rPr>
        <w:t xml:space="preserve">việc </w:t>
      </w:r>
      <w:r>
        <w:rPr>
          <w:spacing w:val="2"/>
          <w:sz w:val="30"/>
        </w:rPr>
        <w:t>làm</w:t>
      </w:r>
      <w:r>
        <w:rPr>
          <w:spacing w:val="-59"/>
          <w:sz w:val="30"/>
        </w:rPr>
        <w:t xml:space="preserve"> </w:t>
      </w:r>
      <w:r>
        <w:rPr>
          <w:spacing w:val="-4"/>
          <w:sz w:val="30"/>
        </w:rPr>
        <w:t xml:space="preserve">quan </w:t>
      </w:r>
      <w:r>
        <w:rPr>
          <w:spacing w:val="3"/>
          <w:sz w:val="30"/>
        </w:rPr>
        <w:t xml:space="preserve">là </w:t>
      </w:r>
      <w:r>
        <w:rPr>
          <w:spacing w:val="-13"/>
          <w:sz w:val="30"/>
        </w:rPr>
        <w:t xml:space="preserve">mục </w:t>
      </w:r>
      <w:r>
        <w:rPr>
          <w:sz w:val="30"/>
        </w:rPr>
        <w:t xml:space="preserve">đích </w:t>
      </w:r>
      <w:r>
        <w:rPr>
          <w:spacing w:val="-5"/>
          <w:sz w:val="30"/>
        </w:rPr>
        <w:t xml:space="preserve">của </w:t>
      </w:r>
      <w:r>
        <w:rPr>
          <w:sz w:val="30"/>
        </w:rPr>
        <w:t xml:space="preserve">việc </w:t>
      </w:r>
      <w:r>
        <w:rPr>
          <w:spacing w:val="-5"/>
          <w:sz w:val="30"/>
        </w:rPr>
        <w:t xml:space="preserve">học </w:t>
      </w:r>
      <w:r>
        <w:rPr>
          <w:spacing w:val="-8"/>
          <w:sz w:val="30"/>
        </w:rPr>
        <w:t xml:space="preserve">thì </w:t>
      </w:r>
      <w:r>
        <w:rPr>
          <w:spacing w:val="-3"/>
          <w:sz w:val="30"/>
        </w:rPr>
        <w:t xml:space="preserve">hỡi </w:t>
      </w:r>
      <w:r>
        <w:rPr>
          <w:spacing w:val="4"/>
          <w:sz w:val="30"/>
        </w:rPr>
        <w:t xml:space="preserve">ơi! </w:t>
      </w:r>
      <w:r>
        <w:rPr>
          <w:sz w:val="30"/>
        </w:rPr>
        <w:t xml:space="preserve">Sau </w:t>
      </w:r>
      <w:r>
        <w:rPr>
          <w:spacing w:val="-5"/>
          <w:sz w:val="30"/>
        </w:rPr>
        <w:t xml:space="preserve">này giòng giống </w:t>
      </w:r>
      <w:r>
        <w:rPr>
          <w:sz w:val="30"/>
        </w:rPr>
        <w:t xml:space="preserve">sẽ </w:t>
      </w:r>
      <w:r>
        <w:rPr>
          <w:spacing w:val="-5"/>
          <w:sz w:val="30"/>
        </w:rPr>
        <w:t xml:space="preserve">yếu </w:t>
      </w:r>
      <w:r>
        <w:rPr>
          <w:sz w:val="30"/>
        </w:rPr>
        <w:t xml:space="preserve">ớt, ắt có </w:t>
      </w:r>
      <w:r>
        <w:rPr>
          <w:spacing w:val="-8"/>
          <w:sz w:val="30"/>
        </w:rPr>
        <w:t xml:space="preserve">ngày </w:t>
      </w:r>
      <w:r>
        <w:rPr>
          <w:spacing w:val="-3"/>
          <w:sz w:val="30"/>
        </w:rPr>
        <w:t xml:space="preserve">kia </w:t>
      </w:r>
      <w:r>
        <w:rPr>
          <w:sz w:val="30"/>
        </w:rPr>
        <w:t xml:space="preserve">rút vô rừng </w:t>
      </w:r>
      <w:r>
        <w:rPr>
          <w:spacing w:val="-12"/>
          <w:sz w:val="30"/>
        </w:rPr>
        <w:t xml:space="preserve">mà </w:t>
      </w:r>
      <w:r>
        <w:rPr>
          <w:spacing w:val="3"/>
          <w:sz w:val="30"/>
        </w:rPr>
        <w:t xml:space="preserve">ở! </w:t>
      </w:r>
      <w:r>
        <w:rPr>
          <w:sz w:val="30"/>
        </w:rPr>
        <w:t xml:space="preserve">” (hoạn đồ, </w:t>
      </w:r>
      <w:r>
        <w:rPr>
          <w:spacing w:val="2"/>
          <w:sz w:val="30"/>
        </w:rPr>
        <w:t xml:space="preserve">làm </w:t>
      </w:r>
      <w:r>
        <w:rPr>
          <w:spacing w:val="-6"/>
          <w:sz w:val="30"/>
        </w:rPr>
        <w:t xml:space="preserve">quan, </w:t>
      </w:r>
      <w:r>
        <w:rPr>
          <w:spacing w:val="-8"/>
          <w:sz w:val="30"/>
        </w:rPr>
        <w:t xml:space="preserve">nghĩa </w:t>
      </w:r>
      <w:r>
        <w:rPr>
          <w:sz w:val="30"/>
        </w:rPr>
        <w:t xml:space="preserve">hiện đại </w:t>
      </w:r>
      <w:r>
        <w:rPr>
          <w:spacing w:val="3"/>
          <w:sz w:val="30"/>
        </w:rPr>
        <w:t xml:space="preserve">là </w:t>
      </w:r>
      <w:r>
        <w:rPr>
          <w:sz w:val="30"/>
        </w:rPr>
        <w:t xml:space="preserve">vào </w:t>
      </w:r>
      <w:r>
        <w:rPr>
          <w:spacing w:val="-6"/>
          <w:sz w:val="30"/>
        </w:rPr>
        <w:t xml:space="preserve">đảng, </w:t>
      </w:r>
      <w:r>
        <w:rPr>
          <w:spacing w:val="2"/>
          <w:sz w:val="30"/>
        </w:rPr>
        <w:t xml:space="preserve">làm </w:t>
      </w:r>
      <w:r>
        <w:rPr>
          <w:sz w:val="30"/>
        </w:rPr>
        <w:t xml:space="preserve">cán bộ). Từ đó đến </w:t>
      </w:r>
      <w:r>
        <w:rPr>
          <w:spacing w:val="-8"/>
          <w:sz w:val="30"/>
        </w:rPr>
        <w:t xml:space="preserve">ngày mất </w:t>
      </w:r>
      <w:r>
        <w:rPr>
          <w:spacing w:val="-4"/>
          <w:sz w:val="30"/>
        </w:rPr>
        <w:t xml:space="preserve">trong </w:t>
      </w:r>
      <w:r>
        <w:rPr>
          <w:spacing w:val="-5"/>
          <w:sz w:val="30"/>
        </w:rPr>
        <w:t xml:space="preserve">tù </w:t>
      </w:r>
      <w:r>
        <w:rPr>
          <w:sz w:val="30"/>
        </w:rPr>
        <w:t xml:space="preserve">(14.8.1943), </w:t>
      </w:r>
      <w:r>
        <w:rPr>
          <w:spacing w:val="-5"/>
          <w:sz w:val="30"/>
        </w:rPr>
        <w:t xml:space="preserve">ông </w:t>
      </w:r>
      <w:r>
        <w:rPr>
          <w:sz w:val="30"/>
        </w:rPr>
        <w:t xml:space="preserve">trở </w:t>
      </w:r>
      <w:r>
        <w:rPr>
          <w:spacing w:val="2"/>
          <w:sz w:val="30"/>
        </w:rPr>
        <w:t xml:space="preserve">lại </w:t>
      </w:r>
      <w:r>
        <w:rPr>
          <w:spacing w:val="-4"/>
          <w:sz w:val="30"/>
        </w:rPr>
        <w:t xml:space="preserve">Pháp </w:t>
      </w:r>
      <w:r>
        <w:rPr>
          <w:sz w:val="30"/>
        </w:rPr>
        <w:t xml:space="preserve">ba </w:t>
      </w:r>
      <w:r>
        <w:rPr>
          <w:spacing w:val="2"/>
          <w:sz w:val="30"/>
        </w:rPr>
        <w:t xml:space="preserve">lần </w:t>
      </w:r>
      <w:r>
        <w:rPr>
          <w:spacing w:val="-3"/>
          <w:sz w:val="30"/>
        </w:rPr>
        <w:t xml:space="preserve">(trong </w:t>
      </w:r>
      <w:r>
        <w:rPr>
          <w:spacing w:val="-9"/>
          <w:sz w:val="30"/>
        </w:rPr>
        <w:t xml:space="preserve">những </w:t>
      </w:r>
      <w:r>
        <w:rPr>
          <w:spacing w:val="-5"/>
          <w:sz w:val="30"/>
        </w:rPr>
        <w:t xml:space="preserve">thời </w:t>
      </w:r>
      <w:r>
        <w:rPr>
          <w:sz w:val="30"/>
        </w:rPr>
        <w:t xml:space="preserve">gian </w:t>
      </w:r>
      <w:r>
        <w:rPr>
          <w:spacing w:val="-7"/>
          <w:sz w:val="30"/>
        </w:rPr>
        <w:t xml:space="preserve">ngắn), </w:t>
      </w:r>
      <w:r>
        <w:rPr>
          <w:spacing w:val="-8"/>
          <w:sz w:val="30"/>
        </w:rPr>
        <w:t xml:space="preserve">ngồi </w:t>
      </w:r>
      <w:r>
        <w:rPr>
          <w:spacing w:val="-5"/>
          <w:sz w:val="30"/>
        </w:rPr>
        <w:t xml:space="preserve">tù </w:t>
      </w:r>
      <w:r>
        <w:rPr>
          <w:sz w:val="30"/>
        </w:rPr>
        <w:t xml:space="preserve">bốn lần, </w:t>
      </w:r>
      <w:r>
        <w:rPr>
          <w:spacing w:val="2"/>
          <w:sz w:val="30"/>
        </w:rPr>
        <w:t xml:space="preserve">ra </w:t>
      </w:r>
      <w:r>
        <w:rPr>
          <w:sz w:val="30"/>
        </w:rPr>
        <w:t xml:space="preserve">báo </w:t>
      </w:r>
      <w:r>
        <w:rPr>
          <w:spacing w:val="-5"/>
          <w:sz w:val="30"/>
        </w:rPr>
        <w:t xml:space="preserve">(La </w:t>
      </w:r>
      <w:r>
        <w:rPr>
          <w:sz w:val="30"/>
        </w:rPr>
        <w:t xml:space="preserve">cloche fêlée, </w:t>
      </w:r>
      <w:r>
        <w:rPr>
          <w:spacing w:val="-10"/>
          <w:sz w:val="30"/>
        </w:rPr>
        <w:t xml:space="preserve">La </w:t>
      </w:r>
      <w:r>
        <w:rPr>
          <w:spacing w:val="-7"/>
          <w:sz w:val="30"/>
        </w:rPr>
        <w:t xml:space="preserve">Lutte), </w:t>
      </w:r>
      <w:r>
        <w:rPr>
          <w:spacing w:val="2"/>
          <w:sz w:val="30"/>
        </w:rPr>
        <w:t xml:space="preserve">lập </w:t>
      </w:r>
      <w:r>
        <w:rPr>
          <w:spacing w:val="-4"/>
          <w:sz w:val="30"/>
        </w:rPr>
        <w:t xml:space="preserve">đảng </w:t>
      </w:r>
      <w:r>
        <w:rPr>
          <w:spacing w:val="-5"/>
          <w:sz w:val="30"/>
        </w:rPr>
        <w:t xml:space="preserve">(Thanh </w:t>
      </w:r>
      <w:r>
        <w:rPr>
          <w:sz w:val="30"/>
        </w:rPr>
        <w:t xml:space="preserve">niên cao </w:t>
      </w:r>
      <w:r>
        <w:rPr>
          <w:spacing w:val="-5"/>
          <w:sz w:val="30"/>
        </w:rPr>
        <w:t xml:space="preserve">vọng). </w:t>
      </w:r>
      <w:r>
        <w:rPr>
          <w:spacing w:val="-8"/>
          <w:sz w:val="30"/>
        </w:rPr>
        <w:t xml:space="preserve">Ông </w:t>
      </w:r>
      <w:r>
        <w:rPr>
          <w:spacing w:val="3"/>
          <w:sz w:val="30"/>
        </w:rPr>
        <w:t xml:space="preserve">là </w:t>
      </w:r>
      <w:r>
        <w:rPr>
          <w:spacing w:val="-5"/>
          <w:sz w:val="30"/>
        </w:rPr>
        <w:t xml:space="preserve">người </w:t>
      </w:r>
      <w:r>
        <w:rPr>
          <w:spacing w:val="-8"/>
          <w:sz w:val="30"/>
        </w:rPr>
        <w:t xml:space="preserve">Việt </w:t>
      </w:r>
      <w:r>
        <w:rPr>
          <w:sz w:val="30"/>
        </w:rPr>
        <w:t xml:space="preserve">Nam đầu tiên dịch </w:t>
      </w:r>
      <w:r>
        <w:rPr>
          <w:spacing w:val="-8"/>
          <w:sz w:val="30"/>
        </w:rPr>
        <w:t xml:space="preserve">Khế </w:t>
      </w:r>
      <w:r>
        <w:rPr>
          <w:spacing w:val="2"/>
          <w:sz w:val="30"/>
        </w:rPr>
        <w:t xml:space="preserve">ước </w:t>
      </w:r>
      <w:r>
        <w:rPr>
          <w:spacing w:val="-8"/>
          <w:sz w:val="30"/>
        </w:rPr>
        <w:t xml:space="preserve">xã </w:t>
      </w:r>
      <w:r>
        <w:rPr>
          <w:spacing w:val="-5"/>
          <w:sz w:val="30"/>
        </w:rPr>
        <w:t xml:space="preserve">hội của </w:t>
      </w:r>
      <w:r>
        <w:rPr>
          <w:spacing w:val="2"/>
          <w:sz w:val="30"/>
        </w:rPr>
        <w:t xml:space="preserve">J.-J. </w:t>
      </w:r>
      <w:r>
        <w:rPr>
          <w:sz w:val="30"/>
        </w:rPr>
        <w:t xml:space="preserve">Rousseau và </w:t>
      </w:r>
      <w:r>
        <w:rPr>
          <w:spacing w:val="-10"/>
          <w:sz w:val="30"/>
        </w:rPr>
        <w:t xml:space="preserve">Tuyên </w:t>
      </w:r>
      <w:r>
        <w:rPr>
          <w:spacing w:val="-8"/>
          <w:sz w:val="30"/>
        </w:rPr>
        <w:t xml:space="preserve">ngôn </w:t>
      </w:r>
      <w:r>
        <w:rPr>
          <w:spacing w:val="-4"/>
          <w:sz w:val="30"/>
        </w:rPr>
        <w:t xml:space="preserve">cộng </w:t>
      </w:r>
      <w:r>
        <w:rPr>
          <w:sz w:val="30"/>
        </w:rPr>
        <w:t xml:space="preserve">sản </w:t>
      </w:r>
      <w:r>
        <w:rPr>
          <w:spacing w:val="-5"/>
          <w:sz w:val="30"/>
        </w:rPr>
        <w:t xml:space="preserve">của </w:t>
      </w:r>
      <w:r>
        <w:rPr>
          <w:spacing w:val="-4"/>
          <w:sz w:val="30"/>
        </w:rPr>
        <w:t xml:space="preserve">K. </w:t>
      </w:r>
      <w:r>
        <w:rPr>
          <w:sz w:val="30"/>
        </w:rPr>
        <w:t xml:space="preserve">Marx và </w:t>
      </w:r>
      <w:r>
        <w:rPr>
          <w:spacing w:val="-16"/>
          <w:sz w:val="30"/>
        </w:rPr>
        <w:t xml:space="preserve">F. </w:t>
      </w:r>
      <w:r>
        <w:rPr>
          <w:spacing w:val="-4"/>
          <w:sz w:val="30"/>
        </w:rPr>
        <w:t>Engels.</w:t>
      </w:r>
    </w:p>
    <w:p w:rsidR="002A5536" w:rsidRDefault="002A5536">
      <w:pPr>
        <w:pStyle w:val="BodyText"/>
        <w:ind w:left="0"/>
        <w:rPr>
          <w:sz w:val="26"/>
        </w:rPr>
      </w:pPr>
    </w:p>
    <w:p w:rsidR="002A5536" w:rsidRDefault="00BE1DD8">
      <w:pPr>
        <w:pStyle w:val="ListParagraph"/>
        <w:numPr>
          <w:ilvl w:val="0"/>
          <w:numId w:val="42"/>
        </w:numPr>
        <w:tabs>
          <w:tab w:val="left" w:pos="325"/>
        </w:tabs>
        <w:ind w:right="112" w:firstLine="0"/>
        <w:rPr>
          <w:sz w:val="30"/>
        </w:rPr>
      </w:pPr>
      <w:r>
        <w:rPr>
          <w:spacing w:val="-7"/>
          <w:sz w:val="30"/>
        </w:rPr>
        <w:t xml:space="preserve">Thâu: </w:t>
      </w:r>
      <w:r>
        <w:rPr>
          <w:sz w:val="30"/>
        </w:rPr>
        <w:t xml:space="preserve">Tạ </w:t>
      </w:r>
      <w:r>
        <w:rPr>
          <w:spacing w:val="-7"/>
          <w:sz w:val="30"/>
        </w:rPr>
        <w:t xml:space="preserve">Thu </w:t>
      </w:r>
      <w:r>
        <w:rPr>
          <w:spacing w:val="-5"/>
          <w:sz w:val="30"/>
        </w:rPr>
        <w:t xml:space="preserve">Thâu </w:t>
      </w:r>
      <w:r>
        <w:rPr>
          <w:sz w:val="30"/>
        </w:rPr>
        <w:t xml:space="preserve">(1906-1945), </w:t>
      </w:r>
      <w:r>
        <w:rPr>
          <w:spacing w:val="-3"/>
          <w:sz w:val="30"/>
        </w:rPr>
        <w:t xml:space="preserve">sang </w:t>
      </w:r>
      <w:r>
        <w:rPr>
          <w:spacing w:val="-4"/>
          <w:sz w:val="30"/>
        </w:rPr>
        <w:t xml:space="preserve">Pháp </w:t>
      </w:r>
      <w:r>
        <w:rPr>
          <w:spacing w:val="-5"/>
          <w:sz w:val="30"/>
        </w:rPr>
        <w:t xml:space="preserve">năm </w:t>
      </w:r>
      <w:r>
        <w:rPr>
          <w:sz w:val="30"/>
        </w:rPr>
        <w:t xml:space="preserve">1927, </w:t>
      </w:r>
      <w:r>
        <w:rPr>
          <w:spacing w:val="-5"/>
          <w:sz w:val="30"/>
        </w:rPr>
        <w:t xml:space="preserve">học </w:t>
      </w:r>
      <w:r>
        <w:rPr>
          <w:spacing w:val="-8"/>
          <w:sz w:val="30"/>
        </w:rPr>
        <w:t xml:space="preserve">khoa </w:t>
      </w:r>
      <w:r>
        <w:rPr>
          <w:spacing w:val="-5"/>
          <w:sz w:val="30"/>
        </w:rPr>
        <w:t xml:space="preserve">học </w:t>
      </w:r>
      <w:r>
        <w:rPr>
          <w:sz w:val="30"/>
        </w:rPr>
        <w:t xml:space="preserve">ở Đại </w:t>
      </w:r>
      <w:r>
        <w:rPr>
          <w:spacing w:val="-5"/>
          <w:sz w:val="30"/>
        </w:rPr>
        <w:t xml:space="preserve">học </w:t>
      </w:r>
      <w:r>
        <w:rPr>
          <w:spacing w:val="2"/>
          <w:sz w:val="30"/>
        </w:rPr>
        <w:t xml:space="preserve">Paris, </w:t>
      </w:r>
      <w:r>
        <w:rPr>
          <w:spacing w:val="-3"/>
          <w:sz w:val="30"/>
        </w:rPr>
        <w:t xml:space="preserve">gia </w:t>
      </w:r>
      <w:r>
        <w:rPr>
          <w:spacing w:val="-8"/>
          <w:sz w:val="30"/>
        </w:rPr>
        <w:t xml:space="preserve">nhập nhóm </w:t>
      </w:r>
      <w:r>
        <w:rPr>
          <w:sz w:val="30"/>
        </w:rPr>
        <w:t xml:space="preserve">“Đối </w:t>
      </w:r>
      <w:r>
        <w:rPr>
          <w:spacing w:val="2"/>
          <w:sz w:val="30"/>
        </w:rPr>
        <w:t xml:space="preserve">lập </w:t>
      </w:r>
      <w:r>
        <w:rPr>
          <w:spacing w:val="-4"/>
          <w:sz w:val="30"/>
        </w:rPr>
        <w:t xml:space="preserve">phái </w:t>
      </w:r>
      <w:r>
        <w:rPr>
          <w:spacing w:val="-3"/>
          <w:sz w:val="30"/>
        </w:rPr>
        <w:t xml:space="preserve">tả” </w:t>
      </w:r>
      <w:r>
        <w:rPr>
          <w:sz w:val="30"/>
        </w:rPr>
        <w:t xml:space="preserve">(trốt-kít). </w:t>
      </w:r>
      <w:r>
        <w:rPr>
          <w:spacing w:val="-7"/>
          <w:sz w:val="30"/>
        </w:rPr>
        <w:t xml:space="preserve">Tháng </w:t>
      </w:r>
      <w:r>
        <w:rPr>
          <w:spacing w:val="-5"/>
          <w:sz w:val="30"/>
        </w:rPr>
        <w:t xml:space="preserve">năm </w:t>
      </w:r>
      <w:r>
        <w:rPr>
          <w:sz w:val="30"/>
        </w:rPr>
        <w:t xml:space="preserve">1930, </w:t>
      </w:r>
      <w:r>
        <w:rPr>
          <w:spacing w:val="-5"/>
          <w:sz w:val="30"/>
        </w:rPr>
        <w:t xml:space="preserve">tổ </w:t>
      </w:r>
      <w:r>
        <w:rPr>
          <w:spacing w:val="-3"/>
          <w:sz w:val="30"/>
        </w:rPr>
        <w:t xml:space="preserve">chức </w:t>
      </w:r>
      <w:r>
        <w:rPr>
          <w:spacing w:val="-4"/>
          <w:sz w:val="30"/>
        </w:rPr>
        <w:t xml:space="preserve">cuộc </w:t>
      </w:r>
      <w:r>
        <w:rPr>
          <w:sz w:val="30"/>
        </w:rPr>
        <w:t xml:space="preserve">biểu </w:t>
      </w:r>
      <w:r>
        <w:rPr>
          <w:spacing w:val="-5"/>
          <w:sz w:val="30"/>
        </w:rPr>
        <w:t xml:space="preserve">tình </w:t>
      </w:r>
      <w:r>
        <w:rPr>
          <w:sz w:val="30"/>
        </w:rPr>
        <w:t xml:space="preserve">trước </w:t>
      </w:r>
      <w:r>
        <w:rPr>
          <w:spacing w:val="-5"/>
          <w:sz w:val="30"/>
        </w:rPr>
        <w:t xml:space="preserve">phủ </w:t>
      </w:r>
      <w:r>
        <w:rPr>
          <w:spacing w:val="-6"/>
          <w:sz w:val="30"/>
        </w:rPr>
        <w:t xml:space="preserve">tổng </w:t>
      </w:r>
      <w:r>
        <w:rPr>
          <w:spacing w:val="-8"/>
          <w:sz w:val="30"/>
        </w:rPr>
        <w:t xml:space="preserve">thống </w:t>
      </w:r>
      <w:r>
        <w:rPr>
          <w:spacing w:val="-4"/>
          <w:sz w:val="30"/>
        </w:rPr>
        <w:t xml:space="preserve">Pháp, phản </w:t>
      </w:r>
      <w:r>
        <w:rPr>
          <w:sz w:val="30"/>
        </w:rPr>
        <w:t xml:space="preserve">đối đàn áp </w:t>
      </w:r>
      <w:r>
        <w:rPr>
          <w:spacing w:val="-4"/>
          <w:sz w:val="30"/>
        </w:rPr>
        <w:t xml:space="preserve">cuộc </w:t>
      </w:r>
      <w:r>
        <w:rPr>
          <w:spacing w:val="-6"/>
          <w:sz w:val="30"/>
        </w:rPr>
        <w:t xml:space="preserve">khởi </w:t>
      </w:r>
      <w:r>
        <w:rPr>
          <w:spacing w:val="-8"/>
          <w:sz w:val="30"/>
        </w:rPr>
        <w:t xml:space="preserve">nghĩa </w:t>
      </w:r>
      <w:r>
        <w:rPr>
          <w:sz w:val="30"/>
        </w:rPr>
        <w:t xml:space="preserve">Yên Bái, bị </w:t>
      </w:r>
      <w:r>
        <w:rPr>
          <w:spacing w:val="-5"/>
          <w:sz w:val="30"/>
        </w:rPr>
        <w:t xml:space="preserve">trục </w:t>
      </w:r>
      <w:r>
        <w:rPr>
          <w:spacing w:val="-8"/>
          <w:sz w:val="30"/>
        </w:rPr>
        <w:t xml:space="preserve">xuất </w:t>
      </w:r>
      <w:r>
        <w:rPr>
          <w:sz w:val="30"/>
        </w:rPr>
        <w:t xml:space="preserve">về nước (cùng với </w:t>
      </w:r>
      <w:r>
        <w:rPr>
          <w:spacing w:val="-9"/>
          <w:sz w:val="30"/>
        </w:rPr>
        <w:t xml:space="preserve">Nguyễn </w:t>
      </w:r>
      <w:r>
        <w:rPr>
          <w:spacing w:val="-7"/>
          <w:sz w:val="30"/>
        </w:rPr>
        <w:t xml:space="preserve">Văn </w:t>
      </w:r>
      <w:r>
        <w:rPr>
          <w:sz w:val="30"/>
        </w:rPr>
        <w:t xml:space="preserve">Tạo, </w:t>
      </w:r>
      <w:r>
        <w:rPr>
          <w:spacing w:val="-11"/>
          <w:sz w:val="30"/>
        </w:rPr>
        <w:t xml:space="preserve">Huỳnh </w:t>
      </w:r>
      <w:r>
        <w:rPr>
          <w:spacing w:val="-7"/>
          <w:sz w:val="30"/>
        </w:rPr>
        <w:t>Văn</w:t>
      </w:r>
      <w:r>
        <w:rPr>
          <w:spacing w:val="-16"/>
          <w:sz w:val="30"/>
        </w:rPr>
        <w:t xml:space="preserve"> </w:t>
      </w:r>
      <w:r>
        <w:rPr>
          <w:spacing w:val="-4"/>
          <w:sz w:val="30"/>
        </w:rPr>
        <w:t>Phương…).</w:t>
      </w:r>
      <w:r>
        <w:rPr>
          <w:sz w:val="30"/>
        </w:rPr>
        <w:t xml:space="preserve"> </w:t>
      </w:r>
      <w:r>
        <w:rPr>
          <w:spacing w:val="-11"/>
          <w:sz w:val="30"/>
        </w:rPr>
        <w:t>Về</w:t>
      </w:r>
      <w:r>
        <w:rPr>
          <w:spacing w:val="2"/>
          <w:sz w:val="30"/>
        </w:rPr>
        <w:t xml:space="preserve"> </w:t>
      </w:r>
      <w:r>
        <w:rPr>
          <w:sz w:val="30"/>
        </w:rPr>
        <w:t xml:space="preserve">nước, </w:t>
      </w:r>
      <w:r>
        <w:rPr>
          <w:spacing w:val="-8"/>
          <w:sz w:val="30"/>
        </w:rPr>
        <w:t>thành</w:t>
      </w:r>
      <w:r>
        <w:rPr>
          <w:spacing w:val="-15"/>
          <w:sz w:val="30"/>
        </w:rPr>
        <w:t xml:space="preserve"> </w:t>
      </w:r>
      <w:r>
        <w:rPr>
          <w:spacing w:val="2"/>
          <w:sz w:val="30"/>
        </w:rPr>
        <w:t>lập</w:t>
      </w:r>
      <w:r>
        <w:rPr>
          <w:sz w:val="30"/>
        </w:rPr>
        <w:t xml:space="preserve"> </w:t>
      </w:r>
      <w:r>
        <w:rPr>
          <w:spacing w:val="-8"/>
          <w:sz w:val="30"/>
        </w:rPr>
        <w:t>nhóm</w:t>
      </w:r>
      <w:r>
        <w:rPr>
          <w:spacing w:val="-24"/>
          <w:sz w:val="30"/>
        </w:rPr>
        <w:t xml:space="preserve"> </w:t>
      </w:r>
      <w:r>
        <w:rPr>
          <w:spacing w:val="-3"/>
          <w:sz w:val="30"/>
        </w:rPr>
        <w:t>trốt-kít</w:t>
      </w:r>
      <w:r>
        <w:rPr>
          <w:spacing w:val="-8"/>
          <w:sz w:val="30"/>
        </w:rPr>
        <w:t xml:space="preserve"> </w:t>
      </w:r>
      <w:r>
        <w:rPr>
          <w:spacing w:val="-6"/>
          <w:sz w:val="30"/>
        </w:rPr>
        <w:t>Đông</w:t>
      </w:r>
      <w:r>
        <w:rPr>
          <w:spacing w:val="-15"/>
          <w:sz w:val="30"/>
        </w:rPr>
        <w:t xml:space="preserve"> </w:t>
      </w:r>
      <w:r>
        <w:rPr>
          <w:spacing w:val="-3"/>
          <w:sz w:val="30"/>
        </w:rPr>
        <w:t>Dương</w:t>
      </w:r>
      <w:r>
        <w:rPr>
          <w:spacing w:val="-15"/>
          <w:sz w:val="30"/>
        </w:rPr>
        <w:t xml:space="preserve"> </w:t>
      </w:r>
      <w:r>
        <w:rPr>
          <w:spacing w:val="-4"/>
          <w:sz w:val="30"/>
        </w:rPr>
        <w:t>cộng</w:t>
      </w:r>
      <w:r>
        <w:rPr>
          <w:spacing w:val="-15"/>
          <w:sz w:val="30"/>
        </w:rPr>
        <w:t xml:space="preserve"> </w:t>
      </w:r>
      <w:r>
        <w:rPr>
          <w:sz w:val="30"/>
        </w:rPr>
        <w:t>sản</w:t>
      </w:r>
      <w:r>
        <w:rPr>
          <w:spacing w:val="-16"/>
          <w:sz w:val="30"/>
        </w:rPr>
        <w:t xml:space="preserve"> </w:t>
      </w:r>
      <w:r>
        <w:rPr>
          <w:sz w:val="30"/>
        </w:rPr>
        <w:t>(cơ</w:t>
      </w:r>
      <w:r>
        <w:rPr>
          <w:spacing w:val="7"/>
          <w:sz w:val="30"/>
        </w:rPr>
        <w:t xml:space="preserve"> </w:t>
      </w:r>
      <w:r>
        <w:rPr>
          <w:spacing w:val="-4"/>
          <w:sz w:val="30"/>
        </w:rPr>
        <w:t>quan</w:t>
      </w:r>
      <w:r>
        <w:rPr>
          <w:spacing w:val="-15"/>
          <w:sz w:val="30"/>
        </w:rPr>
        <w:t xml:space="preserve"> </w:t>
      </w:r>
      <w:r>
        <w:rPr>
          <w:spacing w:val="-8"/>
          <w:sz w:val="30"/>
        </w:rPr>
        <w:t>ngôn</w:t>
      </w:r>
      <w:r>
        <w:rPr>
          <w:spacing w:val="-15"/>
          <w:sz w:val="30"/>
        </w:rPr>
        <w:t xml:space="preserve"> </w:t>
      </w:r>
      <w:r>
        <w:rPr>
          <w:sz w:val="30"/>
        </w:rPr>
        <w:t>luận</w:t>
      </w:r>
      <w:r>
        <w:rPr>
          <w:spacing w:val="-15"/>
          <w:sz w:val="30"/>
        </w:rPr>
        <w:t xml:space="preserve"> </w:t>
      </w:r>
      <w:r>
        <w:rPr>
          <w:spacing w:val="3"/>
          <w:sz w:val="30"/>
        </w:rPr>
        <w:t>là</w:t>
      </w:r>
      <w:r>
        <w:rPr>
          <w:spacing w:val="2"/>
          <w:sz w:val="30"/>
        </w:rPr>
        <w:t xml:space="preserve"> </w:t>
      </w:r>
      <w:r>
        <w:rPr>
          <w:sz w:val="30"/>
        </w:rPr>
        <w:t>báo</w:t>
      </w:r>
      <w:r>
        <w:rPr>
          <w:spacing w:val="-1"/>
          <w:sz w:val="30"/>
        </w:rPr>
        <w:t xml:space="preserve"> </w:t>
      </w:r>
      <w:r>
        <w:rPr>
          <w:spacing w:val="-11"/>
          <w:sz w:val="30"/>
        </w:rPr>
        <w:t xml:space="preserve">Vô </w:t>
      </w:r>
      <w:r>
        <w:rPr>
          <w:sz w:val="30"/>
        </w:rPr>
        <w:t xml:space="preserve">sản), </w:t>
      </w:r>
      <w:r>
        <w:rPr>
          <w:spacing w:val="-8"/>
          <w:sz w:val="30"/>
        </w:rPr>
        <w:t xml:space="preserve">một </w:t>
      </w:r>
      <w:r>
        <w:rPr>
          <w:spacing w:val="-4"/>
          <w:sz w:val="30"/>
        </w:rPr>
        <w:t>trong</w:t>
      </w:r>
      <w:r>
        <w:rPr>
          <w:spacing w:val="-15"/>
          <w:sz w:val="30"/>
        </w:rPr>
        <w:t xml:space="preserve"> </w:t>
      </w:r>
      <w:r>
        <w:rPr>
          <w:sz w:val="30"/>
        </w:rPr>
        <w:t>ba, bốn</w:t>
      </w:r>
      <w:r>
        <w:rPr>
          <w:spacing w:val="-15"/>
          <w:sz w:val="30"/>
        </w:rPr>
        <w:t xml:space="preserve"> </w:t>
      </w:r>
      <w:r>
        <w:rPr>
          <w:spacing w:val="-8"/>
          <w:sz w:val="30"/>
        </w:rPr>
        <w:t>nhóm</w:t>
      </w:r>
      <w:r>
        <w:rPr>
          <w:spacing w:val="-24"/>
          <w:sz w:val="30"/>
        </w:rPr>
        <w:t xml:space="preserve"> </w:t>
      </w:r>
      <w:r>
        <w:rPr>
          <w:spacing w:val="-3"/>
          <w:sz w:val="30"/>
        </w:rPr>
        <w:t>trốt-kít</w:t>
      </w:r>
      <w:r>
        <w:rPr>
          <w:spacing w:val="-8"/>
          <w:sz w:val="30"/>
        </w:rPr>
        <w:t xml:space="preserve"> </w:t>
      </w:r>
      <w:r>
        <w:rPr>
          <w:sz w:val="30"/>
        </w:rPr>
        <w:t>ở</w:t>
      </w:r>
      <w:r>
        <w:rPr>
          <w:spacing w:val="8"/>
          <w:sz w:val="30"/>
        </w:rPr>
        <w:t xml:space="preserve"> </w:t>
      </w:r>
      <w:r>
        <w:rPr>
          <w:spacing w:val="-8"/>
          <w:sz w:val="30"/>
        </w:rPr>
        <w:t xml:space="preserve">Việt </w:t>
      </w:r>
      <w:r>
        <w:rPr>
          <w:sz w:val="30"/>
        </w:rPr>
        <w:t>Nam</w:t>
      </w:r>
      <w:r>
        <w:rPr>
          <w:spacing w:val="-23"/>
          <w:sz w:val="30"/>
        </w:rPr>
        <w:t xml:space="preserve"> </w:t>
      </w:r>
      <w:r>
        <w:rPr>
          <w:spacing w:val="-5"/>
          <w:sz w:val="30"/>
        </w:rPr>
        <w:t>(khác</w:t>
      </w:r>
      <w:r>
        <w:rPr>
          <w:spacing w:val="2"/>
          <w:sz w:val="30"/>
        </w:rPr>
        <w:t xml:space="preserve"> </w:t>
      </w:r>
      <w:r>
        <w:rPr>
          <w:sz w:val="30"/>
        </w:rPr>
        <w:t>với</w:t>
      </w:r>
      <w:r>
        <w:rPr>
          <w:spacing w:val="7"/>
          <w:sz w:val="30"/>
        </w:rPr>
        <w:t xml:space="preserve"> </w:t>
      </w:r>
      <w:r>
        <w:rPr>
          <w:sz w:val="30"/>
        </w:rPr>
        <w:t>các</w:t>
      </w:r>
      <w:r>
        <w:rPr>
          <w:spacing w:val="2"/>
          <w:sz w:val="30"/>
        </w:rPr>
        <w:t xml:space="preserve"> </w:t>
      </w:r>
      <w:r>
        <w:rPr>
          <w:spacing w:val="-8"/>
          <w:sz w:val="30"/>
        </w:rPr>
        <w:t>nhóm</w:t>
      </w:r>
      <w:r>
        <w:rPr>
          <w:spacing w:val="-23"/>
          <w:sz w:val="30"/>
        </w:rPr>
        <w:t xml:space="preserve"> </w:t>
      </w:r>
      <w:r>
        <w:rPr>
          <w:spacing w:val="-4"/>
          <w:sz w:val="30"/>
        </w:rPr>
        <w:t>cộng</w:t>
      </w:r>
      <w:r>
        <w:rPr>
          <w:spacing w:val="-15"/>
          <w:sz w:val="30"/>
        </w:rPr>
        <w:t xml:space="preserve"> </w:t>
      </w:r>
      <w:r>
        <w:rPr>
          <w:sz w:val="30"/>
        </w:rPr>
        <w:t>sản</w:t>
      </w:r>
      <w:r>
        <w:rPr>
          <w:spacing w:val="-15"/>
          <w:sz w:val="30"/>
        </w:rPr>
        <w:t xml:space="preserve"> </w:t>
      </w:r>
      <w:r>
        <w:rPr>
          <w:sz w:val="30"/>
        </w:rPr>
        <w:t>trước</w:t>
      </w:r>
      <w:r>
        <w:rPr>
          <w:spacing w:val="2"/>
          <w:sz w:val="30"/>
        </w:rPr>
        <w:t xml:space="preserve"> </w:t>
      </w:r>
      <w:r>
        <w:rPr>
          <w:spacing w:val="-5"/>
          <w:sz w:val="30"/>
        </w:rPr>
        <w:t>năm</w:t>
      </w:r>
      <w:r>
        <w:rPr>
          <w:spacing w:val="-23"/>
          <w:sz w:val="30"/>
        </w:rPr>
        <w:t xml:space="preserve"> </w:t>
      </w:r>
      <w:r>
        <w:rPr>
          <w:sz w:val="30"/>
        </w:rPr>
        <w:t>1930, các</w:t>
      </w:r>
      <w:r>
        <w:rPr>
          <w:spacing w:val="2"/>
          <w:sz w:val="30"/>
        </w:rPr>
        <w:t xml:space="preserve"> </w:t>
      </w:r>
      <w:r>
        <w:rPr>
          <w:spacing w:val="-5"/>
          <w:sz w:val="30"/>
        </w:rPr>
        <w:t xml:space="preserve">tổ </w:t>
      </w:r>
      <w:r>
        <w:rPr>
          <w:spacing w:val="-3"/>
          <w:sz w:val="30"/>
        </w:rPr>
        <w:t xml:space="preserve">chức trốt-kít </w:t>
      </w:r>
      <w:r>
        <w:rPr>
          <w:sz w:val="30"/>
        </w:rPr>
        <w:t xml:space="preserve">ở </w:t>
      </w:r>
      <w:r>
        <w:rPr>
          <w:spacing w:val="-8"/>
          <w:sz w:val="30"/>
        </w:rPr>
        <w:t xml:space="preserve">Việt </w:t>
      </w:r>
      <w:r>
        <w:rPr>
          <w:sz w:val="30"/>
        </w:rPr>
        <w:t xml:space="preserve">Nam – </w:t>
      </w:r>
      <w:r>
        <w:rPr>
          <w:spacing w:val="-8"/>
          <w:sz w:val="30"/>
        </w:rPr>
        <w:t xml:space="preserve">cũng </w:t>
      </w:r>
      <w:r>
        <w:rPr>
          <w:spacing w:val="-10"/>
          <w:sz w:val="30"/>
        </w:rPr>
        <w:t xml:space="preserve">như </w:t>
      </w:r>
      <w:r>
        <w:rPr>
          <w:sz w:val="30"/>
        </w:rPr>
        <w:t xml:space="preserve">trên </w:t>
      </w:r>
      <w:r>
        <w:rPr>
          <w:spacing w:val="-8"/>
          <w:sz w:val="30"/>
        </w:rPr>
        <w:t xml:space="preserve">thế </w:t>
      </w:r>
      <w:r>
        <w:rPr>
          <w:sz w:val="30"/>
        </w:rPr>
        <w:t xml:space="preserve">giới – </w:t>
      </w:r>
      <w:r>
        <w:rPr>
          <w:spacing w:val="-3"/>
          <w:sz w:val="30"/>
        </w:rPr>
        <w:t xml:space="preserve">chưa </w:t>
      </w:r>
      <w:r>
        <w:rPr>
          <w:sz w:val="30"/>
        </w:rPr>
        <w:t xml:space="preserve">bao </w:t>
      </w:r>
      <w:r>
        <w:rPr>
          <w:spacing w:val="-3"/>
          <w:sz w:val="30"/>
        </w:rPr>
        <w:t xml:space="preserve">giờ hợp </w:t>
      </w:r>
      <w:r>
        <w:rPr>
          <w:spacing w:val="-8"/>
          <w:sz w:val="30"/>
        </w:rPr>
        <w:t xml:space="preserve">nhất </w:t>
      </w:r>
      <w:r>
        <w:rPr>
          <w:spacing w:val="2"/>
          <w:sz w:val="30"/>
        </w:rPr>
        <w:t xml:space="preserve">được). </w:t>
      </w:r>
      <w:r>
        <w:rPr>
          <w:spacing w:val="-12"/>
          <w:sz w:val="30"/>
        </w:rPr>
        <w:t xml:space="preserve">Tuy </w:t>
      </w:r>
      <w:r>
        <w:rPr>
          <w:spacing w:val="-7"/>
          <w:sz w:val="30"/>
        </w:rPr>
        <w:t xml:space="preserve">nhiên, </w:t>
      </w:r>
      <w:r>
        <w:rPr>
          <w:sz w:val="30"/>
        </w:rPr>
        <w:t xml:space="preserve">được sự </w:t>
      </w:r>
      <w:r>
        <w:rPr>
          <w:spacing w:val="-6"/>
          <w:sz w:val="30"/>
        </w:rPr>
        <w:t xml:space="preserve">thôi thúc </w:t>
      </w:r>
      <w:r>
        <w:rPr>
          <w:spacing w:val="-5"/>
          <w:sz w:val="30"/>
        </w:rPr>
        <w:t xml:space="preserve">của </w:t>
      </w:r>
      <w:r>
        <w:rPr>
          <w:spacing w:val="-9"/>
          <w:sz w:val="30"/>
        </w:rPr>
        <w:t xml:space="preserve">Nguyễn </w:t>
      </w:r>
      <w:r>
        <w:rPr>
          <w:spacing w:val="-4"/>
          <w:sz w:val="30"/>
        </w:rPr>
        <w:t xml:space="preserve">An </w:t>
      </w:r>
      <w:r>
        <w:rPr>
          <w:spacing w:val="-7"/>
          <w:sz w:val="30"/>
        </w:rPr>
        <w:t xml:space="preserve">Ninh, </w:t>
      </w:r>
      <w:r>
        <w:rPr>
          <w:sz w:val="30"/>
        </w:rPr>
        <w:t xml:space="preserve">Tạ </w:t>
      </w:r>
      <w:r>
        <w:rPr>
          <w:spacing w:val="-7"/>
          <w:sz w:val="30"/>
        </w:rPr>
        <w:t xml:space="preserve">Thu </w:t>
      </w:r>
      <w:r>
        <w:rPr>
          <w:spacing w:val="-5"/>
          <w:sz w:val="30"/>
        </w:rPr>
        <w:t xml:space="preserve">Thâu </w:t>
      </w:r>
      <w:r>
        <w:rPr>
          <w:sz w:val="30"/>
        </w:rPr>
        <w:t xml:space="preserve">và các </w:t>
      </w:r>
      <w:r>
        <w:rPr>
          <w:spacing w:val="-4"/>
          <w:sz w:val="30"/>
        </w:rPr>
        <w:t xml:space="preserve">đồng </w:t>
      </w:r>
      <w:r>
        <w:rPr>
          <w:spacing w:val="-5"/>
          <w:sz w:val="30"/>
        </w:rPr>
        <w:t xml:space="preserve">chí </w:t>
      </w:r>
      <w:r>
        <w:rPr>
          <w:sz w:val="30"/>
        </w:rPr>
        <w:t xml:space="preserve">đã </w:t>
      </w:r>
      <w:r>
        <w:rPr>
          <w:spacing w:val="-3"/>
          <w:sz w:val="30"/>
        </w:rPr>
        <w:t xml:space="preserve">hợp tác </w:t>
      </w:r>
      <w:r>
        <w:rPr>
          <w:sz w:val="30"/>
        </w:rPr>
        <w:t xml:space="preserve">với các </w:t>
      </w:r>
      <w:r>
        <w:rPr>
          <w:spacing w:val="-4"/>
          <w:sz w:val="30"/>
        </w:rPr>
        <w:t xml:space="preserve">đảng </w:t>
      </w:r>
      <w:r>
        <w:rPr>
          <w:sz w:val="30"/>
        </w:rPr>
        <w:t xml:space="preserve">viên </w:t>
      </w:r>
      <w:r>
        <w:rPr>
          <w:spacing w:val="-4"/>
          <w:sz w:val="30"/>
        </w:rPr>
        <w:t xml:space="preserve">cộng </w:t>
      </w:r>
      <w:r>
        <w:rPr>
          <w:sz w:val="30"/>
        </w:rPr>
        <w:t xml:space="preserve">sản </w:t>
      </w:r>
      <w:r>
        <w:rPr>
          <w:spacing w:val="-9"/>
          <w:sz w:val="30"/>
        </w:rPr>
        <w:t xml:space="preserve">Nguyễn </w:t>
      </w:r>
      <w:r>
        <w:rPr>
          <w:spacing w:val="-7"/>
          <w:sz w:val="30"/>
        </w:rPr>
        <w:t xml:space="preserve">Văn </w:t>
      </w:r>
      <w:r>
        <w:rPr>
          <w:sz w:val="30"/>
        </w:rPr>
        <w:t xml:space="preserve">Tạo, </w:t>
      </w:r>
      <w:r>
        <w:rPr>
          <w:spacing w:val="-3"/>
          <w:sz w:val="30"/>
        </w:rPr>
        <w:t xml:space="preserve">Dương </w:t>
      </w:r>
      <w:r>
        <w:rPr>
          <w:sz w:val="30"/>
        </w:rPr>
        <w:t xml:space="preserve">Bạch Mai, </w:t>
      </w:r>
      <w:r>
        <w:rPr>
          <w:spacing w:val="2"/>
          <w:sz w:val="30"/>
        </w:rPr>
        <w:t xml:space="preserve">ra </w:t>
      </w:r>
      <w:r>
        <w:rPr>
          <w:sz w:val="30"/>
        </w:rPr>
        <w:t xml:space="preserve">báo </w:t>
      </w:r>
      <w:r>
        <w:rPr>
          <w:spacing w:val="-10"/>
          <w:sz w:val="30"/>
        </w:rPr>
        <w:t xml:space="preserve">La </w:t>
      </w:r>
      <w:r>
        <w:rPr>
          <w:spacing w:val="-9"/>
          <w:sz w:val="30"/>
        </w:rPr>
        <w:t xml:space="preserve">Lutte, </w:t>
      </w:r>
      <w:r>
        <w:rPr>
          <w:spacing w:val="-5"/>
          <w:sz w:val="30"/>
        </w:rPr>
        <w:t xml:space="preserve">ứng </w:t>
      </w:r>
      <w:r>
        <w:rPr>
          <w:sz w:val="30"/>
        </w:rPr>
        <w:t xml:space="preserve">cử (và </w:t>
      </w:r>
      <w:r>
        <w:rPr>
          <w:spacing w:val="-8"/>
          <w:sz w:val="30"/>
        </w:rPr>
        <w:t xml:space="preserve">thắng </w:t>
      </w:r>
      <w:r>
        <w:rPr>
          <w:sz w:val="30"/>
        </w:rPr>
        <w:t xml:space="preserve">cử) </w:t>
      </w:r>
      <w:r>
        <w:rPr>
          <w:spacing w:val="-4"/>
          <w:sz w:val="30"/>
        </w:rPr>
        <w:t xml:space="preserve">trong cùng </w:t>
      </w:r>
      <w:r>
        <w:rPr>
          <w:spacing w:val="-8"/>
          <w:sz w:val="30"/>
        </w:rPr>
        <w:t xml:space="preserve">một </w:t>
      </w:r>
      <w:r>
        <w:rPr>
          <w:spacing w:val="-4"/>
          <w:sz w:val="30"/>
        </w:rPr>
        <w:t xml:space="preserve">danh </w:t>
      </w:r>
      <w:r>
        <w:rPr>
          <w:sz w:val="30"/>
        </w:rPr>
        <w:t>sách “Sổ</w:t>
      </w:r>
      <w:r>
        <w:rPr>
          <w:spacing w:val="-2"/>
          <w:sz w:val="30"/>
        </w:rPr>
        <w:t xml:space="preserve"> </w:t>
      </w:r>
      <w:r>
        <w:rPr>
          <w:spacing w:val="2"/>
          <w:sz w:val="30"/>
        </w:rPr>
        <w:t>lao</w:t>
      </w:r>
      <w:r>
        <w:rPr>
          <w:spacing w:val="-1"/>
          <w:sz w:val="30"/>
        </w:rPr>
        <w:t xml:space="preserve"> </w:t>
      </w:r>
      <w:r>
        <w:rPr>
          <w:spacing w:val="-5"/>
          <w:sz w:val="30"/>
        </w:rPr>
        <w:t>động”.</w:t>
      </w:r>
      <w:r>
        <w:rPr>
          <w:spacing w:val="-1"/>
          <w:sz w:val="30"/>
        </w:rPr>
        <w:t xml:space="preserve"> </w:t>
      </w:r>
      <w:r>
        <w:rPr>
          <w:sz w:val="30"/>
        </w:rPr>
        <w:t>Từ</w:t>
      </w:r>
      <w:r>
        <w:rPr>
          <w:spacing w:val="2"/>
          <w:sz w:val="30"/>
        </w:rPr>
        <w:t xml:space="preserve"> </w:t>
      </w:r>
      <w:r>
        <w:rPr>
          <w:spacing w:val="-5"/>
          <w:sz w:val="30"/>
        </w:rPr>
        <w:t>năm</w:t>
      </w:r>
      <w:r>
        <w:rPr>
          <w:spacing w:val="-24"/>
          <w:sz w:val="30"/>
        </w:rPr>
        <w:t xml:space="preserve"> </w:t>
      </w:r>
      <w:r>
        <w:rPr>
          <w:sz w:val="30"/>
        </w:rPr>
        <w:t>1932</w:t>
      </w:r>
      <w:r>
        <w:rPr>
          <w:spacing w:val="-1"/>
          <w:sz w:val="30"/>
        </w:rPr>
        <w:t xml:space="preserve"> </w:t>
      </w:r>
      <w:r>
        <w:rPr>
          <w:sz w:val="30"/>
        </w:rPr>
        <w:t>đến</w:t>
      </w:r>
      <w:r>
        <w:rPr>
          <w:spacing w:val="-16"/>
          <w:sz w:val="30"/>
        </w:rPr>
        <w:t xml:space="preserve"> </w:t>
      </w:r>
      <w:r>
        <w:rPr>
          <w:sz w:val="30"/>
        </w:rPr>
        <w:t>1944,</w:t>
      </w:r>
      <w:r>
        <w:rPr>
          <w:spacing w:val="-1"/>
          <w:sz w:val="30"/>
        </w:rPr>
        <w:t xml:space="preserve"> </w:t>
      </w:r>
      <w:r>
        <w:rPr>
          <w:spacing w:val="-5"/>
          <w:sz w:val="30"/>
        </w:rPr>
        <w:t>ông</w:t>
      </w:r>
      <w:r>
        <w:rPr>
          <w:spacing w:val="-16"/>
          <w:sz w:val="30"/>
        </w:rPr>
        <w:t xml:space="preserve"> </w:t>
      </w:r>
      <w:r>
        <w:rPr>
          <w:sz w:val="30"/>
        </w:rPr>
        <w:t>bị</w:t>
      </w:r>
      <w:r>
        <w:rPr>
          <w:spacing w:val="6"/>
          <w:sz w:val="30"/>
        </w:rPr>
        <w:t xml:space="preserve"> </w:t>
      </w:r>
      <w:r>
        <w:rPr>
          <w:sz w:val="30"/>
        </w:rPr>
        <w:t>bắt</w:t>
      </w:r>
      <w:r>
        <w:rPr>
          <w:spacing w:val="-9"/>
          <w:sz w:val="30"/>
        </w:rPr>
        <w:t xml:space="preserve"> </w:t>
      </w:r>
      <w:r>
        <w:rPr>
          <w:sz w:val="30"/>
        </w:rPr>
        <w:t>6</w:t>
      </w:r>
      <w:r>
        <w:rPr>
          <w:spacing w:val="-1"/>
          <w:sz w:val="30"/>
        </w:rPr>
        <w:t xml:space="preserve"> </w:t>
      </w:r>
      <w:r>
        <w:rPr>
          <w:sz w:val="30"/>
        </w:rPr>
        <w:t>lần,</w:t>
      </w:r>
      <w:r>
        <w:rPr>
          <w:spacing w:val="-1"/>
          <w:sz w:val="30"/>
        </w:rPr>
        <w:t xml:space="preserve"> </w:t>
      </w:r>
      <w:r>
        <w:rPr>
          <w:spacing w:val="-5"/>
          <w:sz w:val="30"/>
        </w:rPr>
        <w:t>kết</w:t>
      </w:r>
      <w:r>
        <w:rPr>
          <w:spacing w:val="-9"/>
          <w:sz w:val="30"/>
        </w:rPr>
        <w:t xml:space="preserve"> </w:t>
      </w:r>
      <w:r>
        <w:rPr>
          <w:sz w:val="30"/>
        </w:rPr>
        <w:t>án</w:t>
      </w:r>
      <w:r>
        <w:rPr>
          <w:spacing w:val="-16"/>
          <w:sz w:val="30"/>
        </w:rPr>
        <w:t xml:space="preserve"> </w:t>
      </w:r>
      <w:r>
        <w:rPr>
          <w:sz w:val="30"/>
        </w:rPr>
        <w:t>6</w:t>
      </w:r>
      <w:r>
        <w:rPr>
          <w:spacing w:val="-1"/>
          <w:sz w:val="30"/>
        </w:rPr>
        <w:t xml:space="preserve"> </w:t>
      </w:r>
      <w:r>
        <w:rPr>
          <w:spacing w:val="2"/>
          <w:sz w:val="30"/>
        </w:rPr>
        <w:t>lần</w:t>
      </w:r>
      <w:r>
        <w:rPr>
          <w:spacing w:val="-16"/>
          <w:sz w:val="30"/>
        </w:rPr>
        <w:t xml:space="preserve"> </w:t>
      </w:r>
      <w:r>
        <w:rPr>
          <w:spacing w:val="-4"/>
          <w:sz w:val="30"/>
        </w:rPr>
        <w:t>(tổng</w:t>
      </w:r>
      <w:r>
        <w:rPr>
          <w:spacing w:val="-16"/>
          <w:sz w:val="30"/>
        </w:rPr>
        <w:t xml:space="preserve"> </w:t>
      </w:r>
      <w:r>
        <w:rPr>
          <w:spacing w:val="-4"/>
          <w:sz w:val="30"/>
        </w:rPr>
        <w:t>cộng</w:t>
      </w:r>
      <w:r>
        <w:rPr>
          <w:spacing w:val="-16"/>
          <w:sz w:val="30"/>
        </w:rPr>
        <w:t xml:space="preserve"> </w:t>
      </w:r>
      <w:r>
        <w:rPr>
          <w:sz w:val="30"/>
        </w:rPr>
        <w:t>các</w:t>
      </w:r>
      <w:r>
        <w:rPr>
          <w:spacing w:val="1"/>
          <w:sz w:val="30"/>
        </w:rPr>
        <w:t xml:space="preserve"> </w:t>
      </w:r>
      <w:r>
        <w:rPr>
          <w:sz w:val="30"/>
        </w:rPr>
        <w:t>bản</w:t>
      </w:r>
      <w:r>
        <w:rPr>
          <w:spacing w:val="-16"/>
          <w:sz w:val="30"/>
        </w:rPr>
        <w:t xml:space="preserve"> </w:t>
      </w:r>
      <w:r>
        <w:rPr>
          <w:sz w:val="30"/>
        </w:rPr>
        <w:t>án</w:t>
      </w:r>
      <w:r>
        <w:rPr>
          <w:spacing w:val="-17"/>
          <w:sz w:val="30"/>
        </w:rPr>
        <w:t xml:space="preserve"> </w:t>
      </w:r>
      <w:r>
        <w:rPr>
          <w:spacing w:val="3"/>
          <w:sz w:val="30"/>
        </w:rPr>
        <w:t>là</w:t>
      </w:r>
      <w:r>
        <w:rPr>
          <w:spacing w:val="1"/>
          <w:sz w:val="30"/>
        </w:rPr>
        <w:t xml:space="preserve"> </w:t>
      </w:r>
      <w:r>
        <w:rPr>
          <w:sz w:val="30"/>
        </w:rPr>
        <w:t>13</w:t>
      </w:r>
      <w:r>
        <w:rPr>
          <w:spacing w:val="-1"/>
          <w:sz w:val="30"/>
        </w:rPr>
        <w:t xml:space="preserve"> </w:t>
      </w:r>
      <w:r>
        <w:rPr>
          <w:spacing w:val="-5"/>
          <w:sz w:val="30"/>
        </w:rPr>
        <w:t xml:space="preserve">năm </w:t>
      </w:r>
      <w:r>
        <w:rPr>
          <w:spacing w:val="-3"/>
          <w:sz w:val="30"/>
        </w:rPr>
        <w:t>tù,</w:t>
      </w:r>
      <w:r>
        <w:rPr>
          <w:spacing w:val="-1"/>
          <w:sz w:val="30"/>
        </w:rPr>
        <w:t xml:space="preserve"> </w:t>
      </w:r>
      <w:r>
        <w:rPr>
          <w:sz w:val="30"/>
        </w:rPr>
        <w:t>10</w:t>
      </w:r>
      <w:r>
        <w:rPr>
          <w:spacing w:val="-1"/>
          <w:sz w:val="30"/>
        </w:rPr>
        <w:t xml:space="preserve"> </w:t>
      </w:r>
      <w:r>
        <w:rPr>
          <w:spacing w:val="-5"/>
          <w:sz w:val="30"/>
        </w:rPr>
        <w:t>năm</w:t>
      </w:r>
      <w:r>
        <w:rPr>
          <w:spacing w:val="-23"/>
          <w:sz w:val="30"/>
        </w:rPr>
        <w:t xml:space="preserve"> </w:t>
      </w:r>
      <w:r>
        <w:rPr>
          <w:sz w:val="30"/>
        </w:rPr>
        <w:t>biệt</w:t>
      </w:r>
      <w:r>
        <w:rPr>
          <w:spacing w:val="-9"/>
          <w:sz w:val="30"/>
        </w:rPr>
        <w:t xml:space="preserve"> </w:t>
      </w:r>
      <w:r>
        <w:rPr>
          <w:sz w:val="30"/>
        </w:rPr>
        <w:t>xứ).</w:t>
      </w:r>
      <w:r>
        <w:rPr>
          <w:spacing w:val="-1"/>
          <w:sz w:val="30"/>
        </w:rPr>
        <w:t xml:space="preserve"> </w:t>
      </w:r>
      <w:r>
        <w:rPr>
          <w:spacing w:val="-6"/>
          <w:sz w:val="30"/>
        </w:rPr>
        <w:t>Cuối</w:t>
      </w:r>
      <w:r>
        <w:rPr>
          <w:spacing w:val="7"/>
          <w:sz w:val="30"/>
        </w:rPr>
        <w:t xml:space="preserve"> </w:t>
      </w:r>
      <w:r>
        <w:rPr>
          <w:spacing w:val="-5"/>
          <w:sz w:val="30"/>
        </w:rPr>
        <w:t>năm</w:t>
      </w:r>
      <w:r>
        <w:rPr>
          <w:spacing w:val="-24"/>
          <w:sz w:val="30"/>
        </w:rPr>
        <w:t xml:space="preserve"> </w:t>
      </w:r>
      <w:r>
        <w:rPr>
          <w:sz w:val="30"/>
        </w:rPr>
        <w:t>1944,</w:t>
      </w:r>
      <w:r>
        <w:rPr>
          <w:spacing w:val="-1"/>
          <w:sz w:val="30"/>
        </w:rPr>
        <w:t xml:space="preserve"> </w:t>
      </w:r>
      <w:r>
        <w:rPr>
          <w:sz w:val="30"/>
        </w:rPr>
        <w:t>được</w:t>
      </w:r>
      <w:r>
        <w:rPr>
          <w:spacing w:val="2"/>
          <w:sz w:val="30"/>
        </w:rPr>
        <w:t xml:space="preserve"> </w:t>
      </w:r>
      <w:r>
        <w:rPr>
          <w:spacing w:val="-6"/>
          <w:sz w:val="30"/>
        </w:rPr>
        <w:t>phóng</w:t>
      </w:r>
      <w:r>
        <w:rPr>
          <w:spacing w:val="-16"/>
          <w:sz w:val="30"/>
        </w:rPr>
        <w:t xml:space="preserve"> </w:t>
      </w:r>
      <w:r>
        <w:rPr>
          <w:spacing w:val="-4"/>
          <w:sz w:val="30"/>
        </w:rPr>
        <w:t>thích</w:t>
      </w:r>
      <w:r>
        <w:rPr>
          <w:spacing w:val="-16"/>
          <w:sz w:val="30"/>
        </w:rPr>
        <w:t xml:space="preserve"> </w:t>
      </w:r>
      <w:r>
        <w:rPr>
          <w:spacing w:val="-5"/>
          <w:sz w:val="30"/>
        </w:rPr>
        <w:t>từ</w:t>
      </w:r>
      <w:r>
        <w:rPr>
          <w:spacing w:val="3"/>
          <w:sz w:val="30"/>
        </w:rPr>
        <w:t xml:space="preserve"> </w:t>
      </w:r>
      <w:r>
        <w:rPr>
          <w:sz w:val="30"/>
        </w:rPr>
        <w:t>Côn</w:t>
      </w:r>
      <w:r>
        <w:rPr>
          <w:spacing w:val="-16"/>
          <w:sz w:val="30"/>
        </w:rPr>
        <w:t xml:space="preserve"> </w:t>
      </w:r>
      <w:r>
        <w:rPr>
          <w:sz w:val="30"/>
        </w:rPr>
        <w:t>Đảo</w:t>
      </w:r>
      <w:r>
        <w:rPr>
          <w:spacing w:val="-1"/>
          <w:sz w:val="30"/>
        </w:rPr>
        <w:t xml:space="preserve"> </w:t>
      </w:r>
      <w:r>
        <w:rPr>
          <w:sz w:val="30"/>
        </w:rPr>
        <w:t xml:space="preserve">về, </w:t>
      </w:r>
      <w:r>
        <w:rPr>
          <w:spacing w:val="-5"/>
          <w:sz w:val="30"/>
        </w:rPr>
        <w:t>ông</w:t>
      </w:r>
      <w:r>
        <w:rPr>
          <w:spacing w:val="-16"/>
          <w:sz w:val="30"/>
        </w:rPr>
        <w:t xml:space="preserve"> </w:t>
      </w:r>
      <w:r>
        <w:rPr>
          <w:sz w:val="30"/>
        </w:rPr>
        <w:t>đi</w:t>
      </w:r>
      <w:r>
        <w:rPr>
          <w:spacing w:val="6"/>
          <w:sz w:val="30"/>
        </w:rPr>
        <w:t xml:space="preserve"> </w:t>
      </w:r>
      <w:r>
        <w:rPr>
          <w:sz w:val="30"/>
        </w:rPr>
        <w:t>vận</w:t>
      </w:r>
      <w:r>
        <w:rPr>
          <w:spacing w:val="-15"/>
          <w:sz w:val="30"/>
        </w:rPr>
        <w:t xml:space="preserve"> </w:t>
      </w:r>
      <w:r>
        <w:rPr>
          <w:spacing w:val="-4"/>
          <w:sz w:val="30"/>
        </w:rPr>
        <w:t>động</w:t>
      </w:r>
      <w:r>
        <w:rPr>
          <w:spacing w:val="-16"/>
          <w:sz w:val="30"/>
        </w:rPr>
        <w:t xml:space="preserve"> </w:t>
      </w:r>
      <w:r>
        <w:rPr>
          <w:spacing w:val="-8"/>
          <w:sz w:val="30"/>
        </w:rPr>
        <w:t>thành</w:t>
      </w:r>
      <w:r>
        <w:rPr>
          <w:spacing w:val="-16"/>
          <w:sz w:val="30"/>
        </w:rPr>
        <w:t xml:space="preserve"> </w:t>
      </w:r>
      <w:r>
        <w:rPr>
          <w:spacing w:val="2"/>
          <w:sz w:val="30"/>
        </w:rPr>
        <w:t>lập</w:t>
      </w:r>
      <w:r>
        <w:rPr>
          <w:sz w:val="30"/>
        </w:rPr>
        <w:t xml:space="preserve"> </w:t>
      </w:r>
      <w:r>
        <w:rPr>
          <w:spacing w:val="-4"/>
          <w:sz w:val="30"/>
        </w:rPr>
        <w:t xml:space="preserve">đảng Xã </w:t>
      </w:r>
      <w:r>
        <w:rPr>
          <w:spacing w:val="-5"/>
          <w:sz w:val="30"/>
        </w:rPr>
        <w:t xml:space="preserve">hội </w:t>
      </w:r>
      <w:r>
        <w:rPr>
          <w:spacing w:val="-7"/>
          <w:sz w:val="30"/>
        </w:rPr>
        <w:t xml:space="preserve">Thợ </w:t>
      </w:r>
      <w:r>
        <w:rPr>
          <w:spacing w:val="-9"/>
          <w:sz w:val="30"/>
        </w:rPr>
        <w:t xml:space="preserve">thuyền </w:t>
      </w:r>
      <w:r>
        <w:rPr>
          <w:spacing w:val="-5"/>
          <w:sz w:val="30"/>
        </w:rPr>
        <w:t xml:space="preserve">từ nam </w:t>
      </w:r>
      <w:r>
        <w:rPr>
          <w:spacing w:val="2"/>
          <w:sz w:val="30"/>
        </w:rPr>
        <w:t xml:space="preserve">ra </w:t>
      </w:r>
      <w:r>
        <w:rPr>
          <w:sz w:val="30"/>
        </w:rPr>
        <w:t xml:space="preserve">bắc </w:t>
      </w:r>
      <w:r>
        <w:rPr>
          <w:spacing w:val="-4"/>
          <w:sz w:val="30"/>
        </w:rPr>
        <w:t xml:space="preserve">(theo Hồ </w:t>
      </w:r>
      <w:r>
        <w:rPr>
          <w:sz w:val="30"/>
        </w:rPr>
        <w:t xml:space="preserve">Hữu </w:t>
      </w:r>
      <w:r>
        <w:rPr>
          <w:spacing w:val="-3"/>
          <w:sz w:val="30"/>
        </w:rPr>
        <w:t xml:space="preserve">Tường </w:t>
      </w:r>
      <w:r>
        <w:rPr>
          <w:spacing w:val="-8"/>
          <w:sz w:val="30"/>
        </w:rPr>
        <w:t xml:space="preserve">kể </w:t>
      </w:r>
      <w:r>
        <w:rPr>
          <w:sz w:val="30"/>
        </w:rPr>
        <w:t xml:space="preserve">với </w:t>
      </w:r>
      <w:r>
        <w:rPr>
          <w:spacing w:val="-4"/>
          <w:sz w:val="30"/>
        </w:rPr>
        <w:t xml:space="preserve">D. Marr, </w:t>
      </w:r>
      <w:r>
        <w:rPr>
          <w:sz w:val="30"/>
        </w:rPr>
        <w:t xml:space="preserve">Tạ </w:t>
      </w:r>
      <w:r>
        <w:rPr>
          <w:spacing w:val="-7"/>
          <w:sz w:val="30"/>
        </w:rPr>
        <w:t xml:space="preserve">Thu </w:t>
      </w:r>
      <w:r>
        <w:rPr>
          <w:spacing w:val="-5"/>
          <w:sz w:val="30"/>
        </w:rPr>
        <w:t xml:space="preserve">Thâu </w:t>
      </w:r>
      <w:r>
        <w:rPr>
          <w:spacing w:val="2"/>
          <w:sz w:val="30"/>
        </w:rPr>
        <w:t xml:space="preserve">ra </w:t>
      </w:r>
      <w:r>
        <w:rPr>
          <w:sz w:val="30"/>
        </w:rPr>
        <w:t xml:space="preserve">bắc </w:t>
      </w:r>
      <w:r>
        <w:rPr>
          <w:spacing w:val="-4"/>
          <w:sz w:val="30"/>
        </w:rPr>
        <w:t xml:space="preserve">cùng </w:t>
      </w:r>
      <w:r>
        <w:rPr>
          <w:sz w:val="30"/>
        </w:rPr>
        <w:t xml:space="preserve">với </w:t>
      </w:r>
      <w:r>
        <w:rPr>
          <w:spacing w:val="-6"/>
          <w:sz w:val="30"/>
        </w:rPr>
        <w:t xml:space="preserve">Komatsu </w:t>
      </w:r>
      <w:r>
        <w:rPr>
          <w:spacing w:val="-3"/>
          <w:sz w:val="30"/>
        </w:rPr>
        <w:t xml:space="preserve">Kiyoshi, </w:t>
      </w:r>
      <w:r>
        <w:rPr>
          <w:spacing w:val="-8"/>
          <w:sz w:val="30"/>
        </w:rPr>
        <w:t xml:space="preserve">một nhân </w:t>
      </w:r>
      <w:r>
        <w:rPr>
          <w:sz w:val="30"/>
        </w:rPr>
        <w:t xml:space="preserve">vật </w:t>
      </w:r>
      <w:r>
        <w:rPr>
          <w:spacing w:val="-10"/>
          <w:sz w:val="30"/>
        </w:rPr>
        <w:t xml:space="preserve">khó </w:t>
      </w:r>
      <w:r>
        <w:rPr>
          <w:spacing w:val="-3"/>
          <w:sz w:val="30"/>
        </w:rPr>
        <w:t xml:space="preserve">định </w:t>
      </w:r>
      <w:r>
        <w:rPr>
          <w:spacing w:val="2"/>
          <w:sz w:val="30"/>
        </w:rPr>
        <w:t xml:space="preserve">vị). </w:t>
      </w:r>
      <w:r>
        <w:rPr>
          <w:spacing w:val="-6"/>
          <w:sz w:val="30"/>
        </w:rPr>
        <w:t xml:space="preserve">Nhật </w:t>
      </w:r>
      <w:r>
        <w:rPr>
          <w:sz w:val="30"/>
        </w:rPr>
        <w:t xml:space="preserve">đầu </w:t>
      </w:r>
      <w:r>
        <w:rPr>
          <w:spacing w:val="-9"/>
          <w:sz w:val="30"/>
        </w:rPr>
        <w:t xml:space="preserve">hàng, </w:t>
      </w:r>
      <w:r>
        <w:rPr>
          <w:sz w:val="30"/>
        </w:rPr>
        <w:t xml:space="preserve">triển </w:t>
      </w:r>
      <w:r>
        <w:rPr>
          <w:spacing w:val="-4"/>
          <w:sz w:val="30"/>
        </w:rPr>
        <w:t xml:space="preserve">vọng </w:t>
      </w:r>
      <w:r>
        <w:rPr>
          <w:spacing w:val="-5"/>
          <w:sz w:val="30"/>
        </w:rPr>
        <w:t xml:space="preserve">tổ </w:t>
      </w:r>
      <w:r>
        <w:rPr>
          <w:spacing w:val="-3"/>
          <w:sz w:val="30"/>
        </w:rPr>
        <w:t xml:space="preserve">chức </w:t>
      </w:r>
      <w:r>
        <w:rPr>
          <w:sz w:val="30"/>
        </w:rPr>
        <w:t xml:space="preserve">ở Bắc </w:t>
      </w:r>
      <w:r>
        <w:rPr>
          <w:spacing w:val="-3"/>
          <w:sz w:val="30"/>
        </w:rPr>
        <w:t xml:space="preserve">Bộ </w:t>
      </w:r>
      <w:r>
        <w:rPr>
          <w:spacing w:val="-9"/>
          <w:sz w:val="30"/>
        </w:rPr>
        <w:t xml:space="preserve">không </w:t>
      </w:r>
      <w:r>
        <w:rPr>
          <w:spacing w:val="-8"/>
          <w:sz w:val="30"/>
        </w:rPr>
        <w:t xml:space="preserve">mấy </w:t>
      </w:r>
      <w:r>
        <w:rPr>
          <w:spacing w:val="-3"/>
          <w:sz w:val="30"/>
        </w:rPr>
        <w:t xml:space="preserve">sáng sủa, </w:t>
      </w:r>
      <w:r>
        <w:rPr>
          <w:spacing w:val="-5"/>
          <w:sz w:val="30"/>
        </w:rPr>
        <w:t xml:space="preserve">ông </w:t>
      </w:r>
      <w:r>
        <w:rPr>
          <w:spacing w:val="2"/>
          <w:sz w:val="30"/>
        </w:rPr>
        <w:t xml:space="preserve">lên </w:t>
      </w:r>
      <w:r>
        <w:rPr>
          <w:sz w:val="30"/>
        </w:rPr>
        <w:t xml:space="preserve">đường về </w:t>
      </w:r>
      <w:r>
        <w:rPr>
          <w:spacing w:val="-10"/>
          <w:sz w:val="30"/>
        </w:rPr>
        <w:t xml:space="preserve">nam, </w:t>
      </w:r>
      <w:r>
        <w:rPr>
          <w:spacing w:val="-8"/>
          <w:sz w:val="30"/>
        </w:rPr>
        <w:t xml:space="preserve">tháng </w:t>
      </w:r>
      <w:r>
        <w:rPr>
          <w:sz w:val="30"/>
        </w:rPr>
        <w:t xml:space="preserve">9-1945 </w:t>
      </w:r>
      <w:r>
        <w:rPr>
          <w:spacing w:val="-5"/>
          <w:sz w:val="30"/>
        </w:rPr>
        <w:t xml:space="preserve">ông </w:t>
      </w:r>
      <w:r>
        <w:rPr>
          <w:sz w:val="30"/>
        </w:rPr>
        <w:t xml:space="preserve">bị bắt ở </w:t>
      </w:r>
      <w:r>
        <w:rPr>
          <w:spacing w:val="-8"/>
          <w:sz w:val="30"/>
        </w:rPr>
        <w:t xml:space="preserve">Quảng </w:t>
      </w:r>
      <w:r>
        <w:rPr>
          <w:spacing w:val="-6"/>
          <w:sz w:val="30"/>
        </w:rPr>
        <w:t xml:space="preserve">Ngãi </w:t>
      </w:r>
      <w:r>
        <w:rPr>
          <w:sz w:val="30"/>
        </w:rPr>
        <w:t xml:space="preserve">và bị </w:t>
      </w:r>
      <w:r>
        <w:rPr>
          <w:spacing w:val="-8"/>
          <w:sz w:val="30"/>
        </w:rPr>
        <w:t xml:space="preserve">thủ </w:t>
      </w:r>
      <w:r>
        <w:rPr>
          <w:sz w:val="30"/>
        </w:rPr>
        <w:t xml:space="preserve">tiêu </w:t>
      </w:r>
      <w:r>
        <w:rPr>
          <w:spacing w:val="-3"/>
          <w:sz w:val="30"/>
        </w:rPr>
        <w:t xml:space="preserve">tại </w:t>
      </w:r>
      <w:r>
        <w:rPr>
          <w:spacing w:val="-8"/>
          <w:sz w:val="30"/>
        </w:rPr>
        <w:t xml:space="preserve">đây. Quảng </w:t>
      </w:r>
      <w:r>
        <w:rPr>
          <w:spacing w:val="-6"/>
          <w:sz w:val="30"/>
        </w:rPr>
        <w:t xml:space="preserve">Ngãi </w:t>
      </w:r>
      <w:r>
        <w:rPr>
          <w:spacing w:val="3"/>
          <w:sz w:val="30"/>
        </w:rPr>
        <w:t xml:space="preserve">là </w:t>
      </w:r>
      <w:r>
        <w:rPr>
          <w:spacing w:val="-3"/>
          <w:sz w:val="30"/>
        </w:rPr>
        <w:t xml:space="preserve">nơi </w:t>
      </w:r>
      <w:r>
        <w:rPr>
          <w:spacing w:val="-5"/>
          <w:sz w:val="30"/>
        </w:rPr>
        <w:t xml:space="preserve">nhiều người </w:t>
      </w:r>
      <w:r>
        <w:rPr>
          <w:spacing w:val="-4"/>
          <w:sz w:val="30"/>
        </w:rPr>
        <w:t xml:space="preserve">hoạt động </w:t>
      </w:r>
      <w:r>
        <w:rPr>
          <w:spacing w:val="-5"/>
          <w:sz w:val="30"/>
        </w:rPr>
        <w:t xml:space="preserve">chính </w:t>
      </w:r>
      <w:r>
        <w:rPr>
          <w:sz w:val="30"/>
        </w:rPr>
        <w:t xml:space="preserve">trị đi </w:t>
      </w:r>
      <w:r>
        <w:rPr>
          <w:spacing w:val="-5"/>
          <w:sz w:val="30"/>
        </w:rPr>
        <w:t xml:space="preserve">qua </w:t>
      </w:r>
      <w:r>
        <w:rPr>
          <w:sz w:val="30"/>
        </w:rPr>
        <w:t xml:space="preserve">đã bị bắt, có </w:t>
      </w:r>
      <w:r>
        <w:rPr>
          <w:spacing w:val="-5"/>
          <w:sz w:val="30"/>
        </w:rPr>
        <w:t xml:space="preserve">người </w:t>
      </w:r>
      <w:r>
        <w:rPr>
          <w:sz w:val="30"/>
        </w:rPr>
        <w:t xml:space="preserve">bị </w:t>
      </w:r>
      <w:r>
        <w:rPr>
          <w:spacing w:val="-4"/>
          <w:sz w:val="30"/>
        </w:rPr>
        <w:t xml:space="preserve">giết, </w:t>
      </w:r>
      <w:r>
        <w:rPr>
          <w:sz w:val="30"/>
        </w:rPr>
        <w:t xml:space="preserve">có </w:t>
      </w:r>
      <w:r>
        <w:rPr>
          <w:spacing w:val="-5"/>
          <w:sz w:val="30"/>
        </w:rPr>
        <w:t xml:space="preserve">người thoát chết, </w:t>
      </w:r>
      <w:r>
        <w:rPr>
          <w:sz w:val="30"/>
        </w:rPr>
        <w:t xml:space="preserve">đủ </w:t>
      </w:r>
      <w:r>
        <w:rPr>
          <w:spacing w:val="-8"/>
          <w:sz w:val="30"/>
        </w:rPr>
        <w:t xml:space="preserve">mọi xu </w:t>
      </w:r>
      <w:r>
        <w:rPr>
          <w:spacing w:val="-7"/>
          <w:sz w:val="30"/>
        </w:rPr>
        <w:t xml:space="preserve">hướng: </w:t>
      </w:r>
      <w:r>
        <w:rPr>
          <w:spacing w:val="-10"/>
          <w:sz w:val="30"/>
        </w:rPr>
        <w:t xml:space="preserve">Lê </w:t>
      </w:r>
      <w:r>
        <w:rPr>
          <w:spacing w:val="-7"/>
          <w:sz w:val="30"/>
        </w:rPr>
        <w:t xml:space="preserve">Văn </w:t>
      </w:r>
      <w:r>
        <w:rPr>
          <w:sz w:val="30"/>
        </w:rPr>
        <w:t xml:space="preserve">Hiến (cộng sản), </w:t>
      </w:r>
      <w:r>
        <w:rPr>
          <w:spacing w:val="-8"/>
          <w:sz w:val="30"/>
        </w:rPr>
        <w:t xml:space="preserve">Ngô </w:t>
      </w:r>
      <w:r>
        <w:rPr>
          <w:spacing w:val="-4"/>
          <w:sz w:val="30"/>
        </w:rPr>
        <w:t xml:space="preserve">Đình </w:t>
      </w:r>
      <w:r>
        <w:rPr>
          <w:spacing w:val="-5"/>
          <w:sz w:val="30"/>
        </w:rPr>
        <w:t xml:space="preserve">Diệm, </w:t>
      </w:r>
      <w:r>
        <w:rPr>
          <w:spacing w:val="-4"/>
          <w:sz w:val="30"/>
        </w:rPr>
        <w:t xml:space="preserve">Hồ </w:t>
      </w:r>
      <w:r>
        <w:rPr>
          <w:sz w:val="30"/>
        </w:rPr>
        <w:t xml:space="preserve">Tá </w:t>
      </w:r>
      <w:r>
        <w:rPr>
          <w:spacing w:val="-9"/>
          <w:sz w:val="30"/>
        </w:rPr>
        <w:t xml:space="preserve">Khanh… </w:t>
      </w:r>
      <w:r>
        <w:rPr>
          <w:sz w:val="30"/>
        </w:rPr>
        <w:t xml:space="preserve">Ai, cấp </w:t>
      </w:r>
      <w:r>
        <w:rPr>
          <w:spacing w:val="-5"/>
          <w:sz w:val="30"/>
        </w:rPr>
        <w:t xml:space="preserve">nào </w:t>
      </w:r>
      <w:r>
        <w:rPr>
          <w:sz w:val="30"/>
        </w:rPr>
        <w:t xml:space="preserve">đã </w:t>
      </w:r>
      <w:r>
        <w:rPr>
          <w:spacing w:val="2"/>
          <w:sz w:val="30"/>
        </w:rPr>
        <w:t xml:space="preserve">ra </w:t>
      </w:r>
      <w:r>
        <w:rPr>
          <w:sz w:val="30"/>
        </w:rPr>
        <w:t xml:space="preserve">lệnh </w:t>
      </w:r>
      <w:r>
        <w:rPr>
          <w:spacing w:val="-8"/>
          <w:sz w:val="30"/>
        </w:rPr>
        <w:t xml:space="preserve">thủ </w:t>
      </w:r>
      <w:r>
        <w:rPr>
          <w:sz w:val="30"/>
        </w:rPr>
        <w:t xml:space="preserve">tiêu Tạ </w:t>
      </w:r>
      <w:r>
        <w:rPr>
          <w:spacing w:val="-7"/>
          <w:sz w:val="30"/>
        </w:rPr>
        <w:t xml:space="preserve">Thu Thâu? </w:t>
      </w:r>
      <w:r>
        <w:rPr>
          <w:sz w:val="30"/>
        </w:rPr>
        <w:t xml:space="preserve">Câu </w:t>
      </w:r>
      <w:r>
        <w:rPr>
          <w:spacing w:val="-5"/>
          <w:sz w:val="30"/>
        </w:rPr>
        <w:t xml:space="preserve">hỏi này </w:t>
      </w:r>
      <w:r>
        <w:rPr>
          <w:spacing w:val="-3"/>
          <w:sz w:val="30"/>
        </w:rPr>
        <w:t xml:space="preserve">chưa </w:t>
      </w:r>
      <w:r>
        <w:rPr>
          <w:sz w:val="30"/>
        </w:rPr>
        <w:t xml:space="preserve">được trả </w:t>
      </w:r>
      <w:r>
        <w:rPr>
          <w:spacing w:val="4"/>
          <w:sz w:val="30"/>
        </w:rPr>
        <w:t xml:space="preserve">lời </w:t>
      </w:r>
      <w:r>
        <w:rPr>
          <w:sz w:val="30"/>
        </w:rPr>
        <w:t xml:space="preserve">dứt </w:t>
      </w:r>
      <w:r>
        <w:rPr>
          <w:spacing w:val="-7"/>
          <w:sz w:val="30"/>
        </w:rPr>
        <w:t xml:space="preserve">khoát. </w:t>
      </w:r>
      <w:r>
        <w:rPr>
          <w:spacing w:val="-4"/>
          <w:sz w:val="30"/>
        </w:rPr>
        <w:t xml:space="preserve">Một </w:t>
      </w:r>
      <w:r>
        <w:rPr>
          <w:sz w:val="30"/>
        </w:rPr>
        <w:t xml:space="preserve">số </w:t>
      </w:r>
      <w:r>
        <w:rPr>
          <w:spacing w:val="-5"/>
          <w:sz w:val="30"/>
        </w:rPr>
        <w:t xml:space="preserve">người </w:t>
      </w:r>
      <w:r>
        <w:rPr>
          <w:spacing w:val="-3"/>
          <w:sz w:val="30"/>
        </w:rPr>
        <w:t xml:space="preserve">trốt-kít </w:t>
      </w:r>
      <w:r>
        <w:rPr>
          <w:spacing w:val="-5"/>
          <w:sz w:val="30"/>
        </w:rPr>
        <w:t xml:space="preserve">quy </w:t>
      </w:r>
      <w:r>
        <w:rPr>
          <w:sz w:val="30"/>
        </w:rPr>
        <w:t xml:space="preserve">trách </w:t>
      </w:r>
      <w:r>
        <w:rPr>
          <w:spacing w:val="-5"/>
          <w:sz w:val="30"/>
        </w:rPr>
        <w:t xml:space="preserve">nhiệm </w:t>
      </w:r>
      <w:r>
        <w:rPr>
          <w:sz w:val="30"/>
        </w:rPr>
        <w:t xml:space="preserve">vào </w:t>
      </w:r>
      <w:r>
        <w:rPr>
          <w:spacing w:val="-4"/>
          <w:sz w:val="30"/>
        </w:rPr>
        <w:t xml:space="preserve">Hồ </w:t>
      </w:r>
      <w:r>
        <w:rPr>
          <w:spacing w:val="-7"/>
          <w:sz w:val="30"/>
        </w:rPr>
        <w:t xml:space="preserve">Chí </w:t>
      </w:r>
      <w:r>
        <w:rPr>
          <w:spacing w:val="-6"/>
          <w:sz w:val="30"/>
        </w:rPr>
        <w:t xml:space="preserve">Minh </w:t>
      </w:r>
      <w:r>
        <w:rPr>
          <w:spacing w:val="2"/>
          <w:sz w:val="30"/>
        </w:rPr>
        <w:t xml:space="preserve">(viện </w:t>
      </w:r>
      <w:r>
        <w:rPr>
          <w:sz w:val="30"/>
        </w:rPr>
        <w:t xml:space="preserve">dẫn ba bức </w:t>
      </w:r>
      <w:r>
        <w:rPr>
          <w:spacing w:val="-8"/>
          <w:sz w:val="30"/>
        </w:rPr>
        <w:t xml:space="preserve">thư </w:t>
      </w:r>
      <w:r>
        <w:rPr>
          <w:spacing w:val="-5"/>
          <w:sz w:val="30"/>
        </w:rPr>
        <w:t xml:space="preserve">năm </w:t>
      </w:r>
      <w:r>
        <w:rPr>
          <w:sz w:val="30"/>
        </w:rPr>
        <w:t xml:space="preserve">1939 </w:t>
      </w:r>
      <w:r>
        <w:rPr>
          <w:spacing w:val="-5"/>
          <w:sz w:val="30"/>
        </w:rPr>
        <w:t xml:space="preserve">của </w:t>
      </w:r>
      <w:r>
        <w:rPr>
          <w:spacing w:val="-9"/>
          <w:sz w:val="30"/>
        </w:rPr>
        <w:t xml:space="preserve">Nguyễn </w:t>
      </w:r>
      <w:r>
        <w:rPr>
          <w:spacing w:val="-4"/>
          <w:sz w:val="30"/>
        </w:rPr>
        <w:t xml:space="preserve">Ái </w:t>
      </w:r>
      <w:r>
        <w:rPr>
          <w:spacing w:val="-6"/>
          <w:sz w:val="30"/>
        </w:rPr>
        <w:t xml:space="preserve">Quốc </w:t>
      </w:r>
      <w:r>
        <w:rPr>
          <w:spacing w:val="2"/>
          <w:sz w:val="30"/>
        </w:rPr>
        <w:t xml:space="preserve">lên </w:t>
      </w:r>
      <w:r>
        <w:rPr>
          <w:sz w:val="30"/>
        </w:rPr>
        <w:t xml:space="preserve">án </w:t>
      </w:r>
      <w:r>
        <w:rPr>
          <w:spacing w:val="-5"/>
          <w:sz w:val="30"/>
        </w:rPr>
        <w:t xml:space="preserve">chủ </w:t>
      </w:r>
      <w:r>
        <w:rPr>
          <w:spacing w:val="-8"/>
          <w:sz w:val="30"/>
        </w:rPr>
        <w:t xml:space="preserve">nghĩa </w:t>
      </w:r>
      <w:r>
        <w:rPr>
          <w:spacing w:val="-3"/>
          <w:sz w:val="30"/>
        </w:rPr>
        <w:t xml:space="preserve">trốt-kít) </w:t>
      </w:r>
      <w:r>
        <w:rPr>
          <w:spacing w:val="-5"/>
          <w:sz w:val="30"/>
        </w:rPr>
        <w:t xml:space="preserve">hay </w:t>
      </w:r>
      <w:r>
        <w:rPr>
          <w:spacing w:val="-4"/>
          <w:sz w:val="30"/>
        </w:rPr>
        <w:t xml:space="preserve">Trần </w:t>
      </w:r>
      <w:r>
        <w:rPr>
          <w:spacing w:val="-7"/>
          <w:sz w:val="30"/>
        </w:rPr>
        <w:t xml:space="preserve">Văn </w:t>
      </w:r>
      <w:r>
        <w:rPr>
          <w:sz w:val="30"/>
        </w:rPr>
        <w:t xml:space="preserve">Giàu </w:t>
      </w:r>
      <w:r>
        <w:rPr>
          <w:spacing w:val="-7"/>
          <w:sz w:val="30"/>
        </w:rPr>
        <w:t xml:space="preserve">(mà </w:t>
      </w:r>
      <w:r>
        <w:rPr>
          <w:spacing w:val="-5"/>
          <w:sz w:val="30"/>
        </w:rPr>
        <w:t xml:space="preserve">người ta cho </w:t>
      </w:r>
      <w:r>
        <w:rPr>
          <w:spacing w:val="-3"/>
          <w:sz w:val="30"/>
        </w:rPr>
        <w:t xml:space="preserve">rằng </w:t>
      </w:r>
      <w:r>
        <w:rPr>
          <w:sz w:val="30"/>
        </w:rPr>
        <w:t xml:space="preserve">có trách </w:t>
      </w:r>
      <w:r>
        <w:rPr>
          <w:spacing w:val="-5"/>
          <w:sz w:val="30"/>
        </w:rPr>
        <w:t xml:space="preserve">nhiệm </w:t>
      </w:r>
      <w:r>
        <w:rPr>
          <w:spacing w:val="-4"/>
          <w:sz w:val="30"/>
        </w:rPr>
        <w:t xml:space="preserve">trong </w:t>
      </w:r>
      <w:r>
        <w:rPr>
          <w:sz w:val="30"/>
        </w:rPr>
        <w:t xml:space="preserve">việc </w:t>
      </w:r>
      <w:r>
        <w:rPr>
          <w:spacing w:val="-8"/>
          <w:sz w:val="30"/>
        </w:rPr>
        <w:t xml:space="preserve">thủ </w:t>
      </w:r>
      <w:r>
        <w:rPr>
          <w:sz w:val="30"/>
        </w:rPr>
        <w:t xml:space="preserve">tiêu các lãnh </w:t>
      </w:r>
      <w:r>
        <w:rPr>
          <w:spacing w:val="-5"/>
          <w:sz w:val="30"/>
        </w:rPr>
        <w:t xml:space="preserve">tụ </w:t>
      </w:r>
      <w:r>
        <w:rPr>
          <w:spacing w:val="-3"/>
          <w:sz w:val="30"/>
        </w:rPr>
        <w:t xml:space="preserve">trốt-kít </w:t>
      </w:r>
      <w:r>
        <w:rPr>
          <w:sz w:val="30"/>
        </w:rPr>
        <w:t xml:space="preserve">ở Nam </w:t>
      </w:r>
      <w:r>
        <w:rPr>
          <w:spacing w:val="-3"/>
          <w:sz w:val="30"/>
        </w:rPr>
        <w:t xml:space="preserve">Bộ </w:t>
      </w:r>
      <w:r>
        <w:rPr>
          <w:spacing w:val="-5"/>
          <w:sz w:val="30"/>
        </w:rPr>
        <w:t xml:space="preserve">năm </w:t>
      </w:r>
      <w:r>
        <w:rPr>
          <w:sz w:val="30"/>
        </w:rPr>
        <w:t xml:space="preserve">1946). Các </w:t>
      </w:r>
      <w:r>
        <w:rPr>
          <w:spacing w:val="-10"/>
          <w:sz w:val="30"/>
        </w:rPr>
        <w:t xml:space="preserve">nhà </w:t>
      </w:r>
      <w:r>
        <w:rPr>
          <w:sz w:val="30"/>
        </w:rPr>
        <w:t xml:space="preserve">sử </w:t>
      </w:r>
      <w:r>
        <w:rPr>
          <w:spacing w:val="-5"/>
          <w:sz w:val="30"/>
        </w:rPr>
        <w:t xml:space="preserve">học </w:t>
      </w:r>
      <w:r>
        <w:rPr>
          <w:sz w:val="30"/>
        </w:rPr>
        <w:t xml:space="preserve">có </w:t>
      </w:r>
      <w:r>
        <w:rPr>
          <w:spacing w:val="-8"/>
          <w:sz w:val="30"/>
        </w:rPr>
        <w:t xml:space="preserve">uy </w:t>
      </w:r>
      <w:r>
        <w:rPr>
          <w:sz w:val="30"/>
        </w:rPr>
        <w:t xml:space="preserve">tín </w:t>
      </w:r>
      <w:r>
        <w:rPr>
          <w:spacing w:val="-10"/>
          <w:sz w:val="30"/>
        </w:rPr>
        <w:t xml:space="preserve">như </w:t>
      </w:r>
      <w:r>
        <w:rPr>
          <w:spacing w:val="-4"/>
          <w:sz w:val="30"/>
        </w:rPr>
        <w:t xml:space="preserve">D. </w:t>
      </w:r>
      <w:r>
        <w:rPr>
          <w:spacing w:val="-8"/>
          <w:sz w:val="30"/>
        </w:rPr>
        <w:t xml:space="preserve">Hémery, </w:t>
      </w:r>
      <w:r>
        <w:rPr>
          <w:spacing w:val="-4"/>
          <w:sz w:val="30"/>
        </w:rPr>
        <w:t xml:space="preserve">D. </w:t>
      </w:r>
      <w:r>
        <w:rPr>
          <w:sz w:val="30"/>
        </w:rPr>
        <w:t xml:space="preserve">Marr đều </w:t>
      </w:r>
      <w:r>
        <w:rPr>
          <w:spacing w:val="-5"/>
          <w:sz w:val="30"/>
        </w:rPr>
        <w:t xml:space="preserve">cho </w:t>
      </w:r>
      <w:r>
        <w:rPr>
          <w:spacing w:val="-3"/>
          <w:sz w:val="30"/>
        </w:rPr>
        <w:t xml:space="preserve">rằng </w:t>
      </w:r>
      <w:r>
        <w:rPr>
          <w:sz w:val="30"/>
        </w:rPr>
        <w:t xml:space="preserve">đây </w:t>
      </w:r>
      <w:r>
        <w:rPr>
          <w:spacing w:val="3"/>
          <w:sz w:val="30"/>
        </w:rPr>
        <w:t xml:space="preserve">là </w:t>
      </w:r>
      <w:r>
        <w:rPr>
          <w:sz w:val="30"/>
        </w:rPr>
        <w:t xml:space="preserve">trách </w:t>
      </w:r>
      <w:r>
        <w:rPr>
          <w:spacing w:val="-5"/>
          <w:sz w:val="30"/>
        </w:rPr>
        <w:t xml:space="preserve">nhiệm của </w:t>
      </w:r>
      <w:r>
        <w:rPr>
          <w:spacing w:val="-8"/>
          <w:sz w:val="30"/>
        </w:rPr>
        <w:t xml:space="preserve">một nhóm Việt </w:t>
      </w:r>
      <w:r>
        <w:rPr>
          <w:spacing w:val="-6"/>
          <w:sz w:val="30"/>
        </w:rPr>
        <w:t xml:space="preserve">Minh </w:t>
      </w:r>
      <w:r>
        <w:rPr>
          <w:sz w:val="30"/>
        </w:rPr>
        <w:t>ở địa</w:t>
      </w:r>
      <w:r>
        <w:rPr>
          <w:spacing w:val="-20"/>
          <w:sz w:val="30"/>
        </w:rPr>
        <w:t xml:space="preserve"> </w:t>
      </w:r>
      <w:r>
        <w:rPr>
          <w:spacing w:val="-6"/>
          <w:sz w:val="30"/>
        </w:rPr>
        <w:t>phương.</w:t>
      </w:r>
    </w:p>
    <w:p w:rsidR="002A5536" w:rsidRDefault="002A5536">
      <w:pPr>
        <w:pStyle w:val="BodyText"/>
        <w:spacing w:before="2"/>
        <w:ind w:left="0"/>
        <w:rPr>
          <w:sz w:val="26"/>
        </w:rPr>
      </w:pPr>
    </w:p>
    <w:p w:rsidR="002A5536" w:rsidRDefault="00BE1DD8">
      <w:pPr>
        <w:pStyle w:val="ListParagraph"/>
        <w:numPr>
          <w:ilvl w:val="0"/>
          <w:numId w:val="42"/>
        </w:numPr>
        <w:tabs>
          <w:tab w:val="left" w:pos="325"/>
        </w:tabs>
        <w:spacing w:line="448" w:lineRule="auto"/>
        <w:ind w:right="5690" w:firstLine="0"/>
        <w:rPr>
          <w:sz w:val="30"/>
        </w:rPr>
      </w:pPr>
      <w:r>
        <w:rPr>
          <w:sz w:val="30"/>
        </w:rPr>
        <w:t xml:space="preserve">Tức </w:t>
      </w:r>
      <w:r>
        <w:rPr>
          <w:spacing w:val="3"/>
          <w:sz w:val="30"/>
        </w:rPr>
        <w:t xml:space="preserve">là </w:t>
      </w:r>
      <w:r>
        <w:rPr>
          <w:spacing w:val="-4"/>
          <w:sz w:val="30"/>
        </w:rPr>
        <w:t xml:space="preserve">bệnh </w:t>
      </w:r>
      <w:r>
        <w:rPr>
          <w:sz w:val="30"/>
        </w:rPr>
        <w:t xml:space="preserve">viện Grall, </w:t>
      </w:r>
      <w:r>
        <w:rPr>
          <w:spacing w:val="-5"/>
          <w:sz w:val="30"/>
        </w:rPr>
        <w:t xml:space="preserve">nay </w:t>
      </w:r>
      <w:r>
        <w:rPr>
          <w:spacing w:val="3"/>
          <w:sz w:val="30"/>
        </w:rPr>
        <w:t xml:space="preserve">là </w:t>
      </w:r>
      <w:r>
        <w:rPr>
          <w:spacing w:val="-4"/>
          <w:sz w:val="30"/>
        </w:rPr>
        <w:t xml:space="preserve">bệnh </w:t>
      </w:r>
      <w:r>
        <w:rPr>
          <w:sz w:val="30"/>
        </w:rPr>
        <w:t xml:space="preserve">viện </w:t>
      </w:r>
      <w:r>
        <w:rPr>
          <w:spacing w:val="-8"/>
          <w:sz w:val="30"/>
        </w:rPr>
        <w:t xml:space="preserve">Nhi </w:t>
      </w:r>
      <w:r>
        <w:rPr>
          <w:spacing w:val="-4"/>
          <w:sz w:val="30"/>
        </w:rPr>
        <w:t>đồng</w:t>
      </w:r>
      <w:r>
        <w:rPr>
          <w:spacing w:val="-46"/>
          <w:sz w:val="30"/>
        </w:rPr>
        <w:t xml:space="preserve"> </w:t>
      </w:r>
      <w:r>
        <w:rPr>
          <w:sz w:val="30"/>
        </w:rPr>
        <w:t xml:space="preserve">2. 5 </w:t>
      </w:r>
      <w:r>
        <w:rPr>
          <w:spacing w:val="-6"/>
          <w:sz w:val="30"/>
        </w:rPr>
        <w:t xml:space="preserve">Làm </w:t>
      </w:r>
      <w:r>
        <w:rPr>
          <w:sz w:val="30"/>
        </w:rPr>
        <w:t xml:space="preserve">vài điếu: </w:t>
      </w:r>
      <w:r>
        <w:rPr>
          <w:spacing w:val="-8"/>
          <w:sz w:val="30"/>
        </w:rPr>
        <w:t>thuốc</w:t>
      </w:r>
      <w:r>
        <w:rPr>
          <w:spacing w:val="-7"/>
          <w:sz w:val="30"/>
        </w:rPr>
        <w:t xml:space="preserve"> </w:t>
      </w:r>
      <w:r>
        <w:rPr>
          <w:spacing w:val="-4"/>
          <w:sz w:val="30"/>
        </w:rPr>
        <w:t>phiện.</w:t>
      </w:r>
    </w:p>
    <w:p w:rsidR="002A5536" w:rsidRDefault="00BE1DD8">
      <w:pPr>
        <w:pStyle w:val="ListParagraph"/>
        <w:numPr>
          <w:ilvl w:val="0"/>
          <w:numId w:val="41"/>
        </w:numPr>
        <w:tabs>
          <w:tab w:val="left" w:pos="325"/>
        </w:tabs>
        <w:rPr>
          <w:sz w:val="30"/>
        </w:rPr>
      </w:pPr>
      <w:r>
        <w:rPr>
          <w:spacing w:val="-8"/>
          <w:sz w:val="30"/>
        </w:rPr>
        <w:t xml:space="preserve">Guynemer: </w:t>
      </w:r>
      <w:r>
        <w:rPr>
          <w:spacing w:val="-5"/>
          <w:sz w:val="30"/>
        </w:rPr>
        <w:t xml:space="preserve">nay </w:t>
      </w:r>
      <w:r>
        <w:rPr>
          <w:spacing w:val="3"/>
          <w:sz w:val="30"/>
        </w:rPr>
        <w:t xml:space="preserve">là </w:t>
      </w:r>
      <w:r>
        <w:rPr>
          <w:sz w:val="30"/>
        </w:rPr>
        <w:t xml:space="preserve">đường </w:t>
      </w:r>
      <w:r>
        <w:rPr>
          <w:spacing w:val="-4"/>
          <w:sz w:val="30"/>
        </w:rPr>
        <w:t xml:space="preserve">Hồ </w:t>
      </w:r>
      <w:r>
        <w:rPr>
          <w:spacing w:val="-5"/>
          <w:sz w:val="30"/>
        </w:rPr>
        <w:t>Tùng</w:t>
      </w:r>
      <w:r>
        <w:rPr>
          <w:spacing w:val="-29"/>
          <w:sz w:val="30"/>
        </w:rPr>
        <w:t xml:space="preserve"> </w:t>
      </w:r>
      <w:r>
        <w:rPr>
          <w:spacing w:val="-7"/>
          <w:sz w:val="30"/>
        </w:rPr>
        <w:t>Mậu.</w:t>
      </w:r>
    </w:p>
    <w:p w:rsidR="002A5536" w:rsidRDefault="002A5536">
      <w:pPr>
        <w:pStyle w:val="BodyText"/>
        <w:spacing w:before="0"/>
        <w:ind w:left="0"/>
        <w:rPr>
          <w:sz w:val="26"/>
        </w:rPr>
      </w:pPr>
    </w:p>
    <w:p w:rsidR="002A5536" w:rsidRDefault="00BE1DD8">
      <w:pPr>
        <w:pStyle w:val="ListParagraph"/>
        <w:numPr>
          <w:ilvl w:val="0"/>
          <w:numId w:val="41"/>
        </w:numPr>
        <w:tabs>
          <w:tab w:val="left" w:pos="325"/>
        </w:tabs>
        <w:spacing w:before="1"/>
        <w:ind w:left="100" w:right="764" w:firstLine="0"/>
        <w:rPr>
          <w:sz w:val="30"/>
        </w:rPr>
      </w:pPr>
      <w:r>
        <w:rPr>
          <w:spacing w:val="-9"/>
          <w:sz w:val="30"/>
        </w:rPr>
        <w:t xml:space="preserve">Auguste </w:t>
      </w:r>
      <w:r>
        <w:rPr>
          <w:spacing w:val="-3"/>
          <w:sz w:val="30"/>
        </w:rPr>
        <w:t xml:space="preserve">Blanqui, </w:t>
      </w:r>
      <w:r>
        <w:rPr>
          <w:spacing w:val="-10"/>
          <w:sz w:val="30"/>
        </w:rPr>
        <w:t xml:space="preserve">nhà </w:t>
      </w:r>
      <w:r>
        <w:rPr>
          <w:sz w:val="30"/>
        </w:rPr>
        <w:t xml:space="preserve">cách </w:t>
      </w:r>
      <w:r>
        <w:rPr>
          <w:spacing w:val="-10"/>
          <w:sz w:val="30"/>
        </w:rPr>
        <w:t xml:space="preserve">mạng </w:t>
      </w:r>
      <w:r>
        <w:rPr>
          <w:spacing w:val="-4"/>
          <w:sz w:val="30"/>
        </w:rPr>
        <w:t xml:space="preserve">Pháp </w:t>
      </w:r>
      <w:r>
        <w:rPr>
          <w:spacing w:val="-5"/>
          <w:sz w:val="30"/>
        </w:rPr>
        <w:t xml:space="preserve">(thế </w:t>
      </w:r>
      <w:r>
        <w:rPr>
          <w:spacing w:val="-8"/>
          <w:sz w:val="30"/>
        </w:rPr>
        <w:t xml:space="preserve">kỉ </w:t>
      </w:r>
      <w:r>
        <w:rPr>
          <w:spacing w:val="-4"/>
          <w:sz w:val="30"/>
        </w:rPr>
        <w:t xml:space="preserve">XIX), </w:t>
      </w:r>
      <w:r>
        <w:rPr>
          <w:spacing w:val="-5"/>
          <w:sz w:val="30"/>
        </w:rPr>
        <w:t xml:space="preserve">chủ </w:t>
      </w:r>
      <w:r>
        <w:rPr>
          <w:sz w:val="30"/>
        </w:rPr>
        <w:t xml:space="preserve">trương cách </w:t>
      </w:r>
      <w:r>
        <w:rPr>
          <w:spacing w:val="-10"/>
          <w:sz w:val="30"/>
        </w:rPr>
        <w:t xml:space="preserve">mạng </w:t>
      </w:r>
      <w:r>
        <w:rPr>
          <w:spacing w:val="3"/>
          <w:sz w:val="30"/>
        </w:rPr>
        <w:t xml:space="preserve">là </w:t>
      </w:r>
      <w:r>
        <w:rPr>
          <w:sz w:val="30"/>
        </w:rPr>
        <w:t xml:space="preserve">bạo </w:t>
      </w:r>
      <w:r>
        <w:rPr>
          <w:spacing w:val="-4"/>
          <w:sz w:val="30"/>
        </w:rPr>
        <w:t xml:space="preserve">động </w:t>
      </w:r>
      <w:r>
        <w:rPr>
          <w:spacing w:val="-5"/>
          <w:sz w:val="30"/>
        </w:rPr>
        <w:t xml:space="preserve">của </w:t>
      </w:r>
      <w:r>
        <w:rPr>
          <w:spacing w:val="-8"/>
          <w:sz w:val="30"/>
        </w:rPr>
        <w:t xml:space="preserve">một nhóm nhỏ, </w:t>
      </w:r>
      <w:r>
        <w:rPr>
          <w:sz w:val="30"/>
        </w:rPr>
        <w:t xml:space="preserve">rồi </w:t>
      </w:r>
      <w:r>
        <w:rPr>
          <w:spacing w:val="-4"/>
          <w:sz w:val="30"/>
        </w:rPr>
        <w:t xml:space="preserve">quần </w:t>
      </w:r>
      <w:r>
        <w:rPr>
          <w:spacing w:val="-6"/>
          <w:sz w:val="30"/>
        </w:rPr>
        <w:t xml:space="preserve">chúng </w:t>
      </w:r>
      <w:r>
        <w:rPr>
          <w:sz w:val="30"/>
        </w:rPr>
        <w:t xml:space="preserve">sẽ </w:t>
      </w:r>
      <w:r>
        <w:rPr>
          <w:spacing w:val="-3"/>
          <w:sz w:val="30"/>
        </w:rPr>
        <w:t xml:space="preserve">“tự </w:t>
      </w:r>
      <w:r>
        <w:rPr>
          <w:spacing w:val="-6"/>
          <w:sz w:val="30"/>
        </w:rPr>
        <w:t xml:space="preserve">động” </w:t>
      </w:r>
      <w:r>
        <w:rPr>
          <w:spacing w:val="-5"/>
          <w:sz w:val="30"/>
        </w:rPr>
        <w:t>hưởng</w:t>
      </w:r>
      <w:r>
        <w:rPr>
          <w:spacing w:val="-27"/>
          <w:sz w:val="30"/>
        </w:rPr>
        <w:t xml:space="preserve"> </w:t>
      </w:r>
      <w:r>
        <w:rPr>
          <w:spacing w:val="-7"/>
          <w:sz w:val="30"/>
        </w:rPr>
        <w:t>ứng.</w:t>
      </w:r>
    </w:p>
    <w:p w:rsidR="002A5536" w:rsidRDefault="002A5536">
      <w:pPr>
        <w:rPr>
          <w:sz w:val="30"/>
        </w:rPr>
        <w:sectPr w:rsidR="002A5536">
          <w:pgSz w:w="12240" w:h="15840"/>
          <w:pgMar w:top="0" w:right="0" w:bottom="0" w:left="0" w:header="720" w:footer="720" w:gutter="0"/>
          <w:cols w:space="720"/>
        </w:sectPr>
      </w:pPr>
    </w:p>
    <w:p w:rsidR="002A5536" w:rsidRDefault="00BE1DD8">
      <w:pPr>
        <w:pStyle w:val="ListParagraph"/>
        <w:numPr>
          <w:ilvl w:val="0"/>
          <w:numId w:val="41"/>
        </w:numPr>
        <w:tabs>
          <w:tab w:val="left" w:pos="325"/>
        </w:tabs>
        <w:spacing w:before="65"/>
        <w:ind w:left="100" w:right="322" w:firstLine="0"/>
        <w:rPr>
          <w:sz w:val="30"/>
        </w:rPr>
      </w:pPr>
      <w:r>
        <w:rPr>
          <w:spacing w:val="-3"/>
          <w:sz w:val="30"/>
        </w:rPr>
        <w:lastRenderedPageBreak/>
        <w:t xml:space="preserve">Cơ </w:t>
      </w:r>
      <w:r>
        <w:rPr>
          <w:spacing w:val="-4"/>
          <w:sz w:val="30"/>
        </w:rPr>
        <w:t xml:space="preserve">quan </w:t>
      </w:r>
      <w:r>
        <w:rPr>
          <w:sz w:val="30"/>
        </w:rPr>
        <w:t xml:space="preserve">do toàn </w:t>
      </w:r>
      <w:r>
        <w:rPr>
          <w:spacing w:val="-6"/>
          <w:sz w:val="30"/>
        </w:rPr>
        <w:t xml:space="preserve">quyền </w:t>
      </w:r>
      <w:r>
        <w:rPr>
          <w:spacing w:val="-4"/>
          <w:sz w:val="30"/>
        </w:rPr>
        <w:t xml:space="preserve">Decoux </w:t>
      </w:r>
      <w:r>
        <w:rPr>
          <w:spacing w:val="-8"/>
          <w:sz w:val="30"/>
        </w:rPr>
        <w:t xml:space="preserve">thành </w:t>
      </w:r>
      <w:r>
        <w:rPr>
          <w:sz w:val="30"/>
        </w:rPr>
        <w:t xml:space="preserve">lập, đặt dưới </w:t>
      </w:r>
      <w:r>
        <w:rPr>
          <w:spacing w:val="-6"/>
          <w:sz w:val="30"/>
        </w:rPr>
        <w:t xml:space="preserve">quyền </w:t>
      </w:r>
      <w:r>
        <w:rPr>
          <w:spacing w:val="-5"/>
          <w:sz w:val="30"/>
        </w:rPr>
        <w:t xml:space="preserve">của “tổng </w:t>
      </w:r>
      <w:r>
        <w:rPr>
          <w:spacing w:val="-10"/>
          <w:sz w:val="30"/>
        </w:rPr>
        <w:t xml:space="preserve">ủy” </w:t>
      </w:r>
      <w:r>
        <w:rPr>
          <w:sz w:val="30"/>
        </w:rPr>
        <w:t xml:space="preserve">Maurice </w:t>
      </w:r>
      <w:r>
        <w:rPr>
          <w:spacing w:val="-6"/>
          <w:sz w:val="30"/>
        </w:rPr>
        <w:t xml:space="preserve">Ducoroy, </w:t>
      </w:r>
      <w:r>
        <w:rPr>
          <w:sz w:val="30"/>
        </w:rPr>
        <w:t xml:space="preserve">đại úy </w:t>
      </w:r>
      <w:r>
        <w:rPr>
          <w:spacing w:val="-5"/>
          <w:sz w:val="30"/>
        </w:rPr>
        <w:t xml:space="preserve">hải </w:t>
      </w:r>
      <w:r>
        <w:rPr>
          <w:spacing w:val="-6"/>
          <w:sz w:val="30"/>
        </w:rPr>
        <w:t xml:space="preserve">quân, </w:t>
      </w:r>
      <w:r>
        <w:rPr>
          <w:spacing w:val="-5"/>
          <w:sz w:val="30"/>
        </w:rPr>
        <w:t xml:space="preserve">chủ </w:t>
      </w:r>
      <w:r>
        <w:rPr>
          <w:sz w:val="30"/>
        </w:rPr>
        <w:t xml:space="preserve">trương </w:t>
      </w:r>
      <w:r>
        <w:rPr>
          <w:spacing w:val="-3"/>
          <w:sz w:val="30"/>
        </w:rPr>
        <w:t xml:space="preserve">tập hợp </w:t>
      </w:r>
      <w:r>
        <w:rPr>
          <w:spacing w:val="-8"/>
          <w:sz w:val="30"/>
        </w:rPr>
        <w:t xml:space="preserve">thanh </w:t>
      </w:r>
      <w:r>
        <w:rPr>
          <w:spacing w:val="-5"/>
          <w:sz w:val="30"/>
        </w:rPr>
        <w:t xml:space="preserve">niên, </w:t>
      </w:r>
      <w:r>
        <w:rPr>
          <w:spacing w:val="-4"/>
          <w:sz w:val="30"/>
        </w:rPr>
        <w:t xml:space="preserve">chạy </w:t>
      </w:r>
      <w:r>
        <w:rPr>
          <w:spacing w:val="-5"/>
          <w:sz w:val="30"/>
        </w:rPr>
        <w:t xml:space="preserve">đua ảnh hưởng </w:t>
      </w:r>
      <w:r>
        <w:rPr>
          <w:sz w:val="30"/>
        </w:rPr>
        <w:t xml:space="preserve">với </w:t>
      </w:r>
      <w:r>
        <w:rPr>
          <w:spacing w:val="-6"/>
          <w:sz w:val="30"/>
        </w:rPr>
        <w:t xml:space="preserve">Nhật. </w:t>
      </w:r>
      <w:r>
        <w:rPr>
          <w:spacing w:val="-3"/>
          <w:sz w:val="30"/>
        </w:rPr>
        <w:t xml:space="preserve">Ducoroy </w:t>
      </w:r>
      <w:r>
        <w:rPr>
          <w:spacing w:val="-5"/>
          <w:sz w:val="30"/>
        </w:rPr>
        <w:t xml:space="preserve">cho </w:t>
      </w:r>
      <w:r>
        <w:rPr>
          <w:spacing w:val="-3"/>
          <w:sz w:val="30"/>
        </w:rPr>
        <w:t xml:space="preserve">rằng </w:t>
      </w:r>
      <w:r>
        <w:rPr>
          <w:spacing w:val="-8"/>
          <w:sz w:val="30"/>
        </w:rPr>
        <w:t xml:space="preserve">thanh </w:t>
      </w:r>
      <w:r>
        <w:rPr>
          <w:sz w:val="30"/>
        </w:rPr>
        <w:t>niên bản</w:t>
      </w:r>
      <w:r>
        <w:rPr>
          <w:spacing w:val="-17"/>
          <w:sz w:val="30"/>
        </w:rPr>
        <w:t xml:space="preserve"> </w:t>
      </w:r>
      <w:r>
        <w:rPr>
          <w:spacing w:val="-5"/>
          <w:sz w:val="30"/>
        </w:rPr>
        <w:t>xứ,</w:t>
      </w:r>
      <w:r>
        <w:rPr>
          <w:spacing w:val="-1"/>
          <w:sz w:val="30"/>
        </w:rPr>
        <w:t xml:space="preserve"> </w:t>
      </w:r>
      <w:r>
        <w:rPr>
          <w:sz w:val="30"/>
        </w:rPr>
        <w:t xml:space="preserve">giữa </w:t>
      </w:r>
      <w:r>
        <w:rPr>
          <w:spacing w:val="-5"/>
          <w:sz w:val="30"/>
        </w:rPr>
        <w:t>hai</w:t>
      </w:r>
      <w:r>
        <w:rPr>
          <w:spacing w:val="6"/>
          <w:sz w:val="30"/>
        </w:rPr>
        <w:t xml:space="preserve"> </w:t>
      </w:r>
      <w:r>
        <w:rPr>
          <w:sz w:val="30"/>
        </w:rPr>
        <w:t>con</w:t>
      </w:r>
      <w:r>
        <w:rPr>
          <w:spacing w:val="-17"/>
          <w:sz w:val="30"/>
        </w:rPr>
        <w:t xml:space="preserve"> </w:t>
      </w:r>
      <w:r>
        <w:rPr>
          <w:sz w:val="30"/>
        </w:rPr>
        <w:t>đường</w:t>
      </w:r>
      <w:r>
        <w:rPr>
          <w:spacing w:val="-16"/>
          <w:sz w:val="30"/>
        </w:rPr>
        <w:t xml:space="preserve"> </w:t>
      </w:r>
      <w:r>
        <w:rPr>
          <w:spacing w:val="-4"/>
          <w:sz w:val="30"/>
        </w:rPr>
        <w:t>“Nhật</w:t>
      </w:r>
      <w:r>
        <w:rPr>
          <w:spacing w:val="-9"/>
          <w:sz w:val="30"/>
        </w:rPr>
        <w:t xml:space="preserve"> </w:t>
      </w:r>
      <w:r>
        <w:rPr>
          <w:spacing w:val="-8"/>
          <w:sz w:val="30"/>
        </w:rPr>
        <w:t>hoàng,</w:t>
      </w:r>
      <w:r>
        <w:rPr>
          <w:spacing w:val="-2"/>
          <w:sz w:val="30"/>
        </w:rPr>
        <w:t xml:space="preserve"> </w:t>
      </w:r>
      <w:r>
        <w:rPr>
          <w:spacing w:val="-6"/>
          <w:sz w:val="30"/>
        </w:rPr>
        <w:t>chúng</w:t>
      </w:r>
      <w:r>
        <w:rPr>
          <w:spacing w:val="-16"/>
          <w:sz w:val="30"/>
        </w:rPr>
        <w:t xml:space="preserve"> </w:t>
      </w:r>
      <w:r>
        <w:rPr>
          <w:sz w:val="30"/>
        </w:rPr>
        <w:t>con</w:t>
      </w:r>
      <w:r>
        <w:rPr>
          <w:spacing w:val="-16"/>
          <w:sz w:val="30"/>
        </w:rPr>
        <w:t xml:space="preserve"> </w:t>
      </w:r>
      <w:r>
        <w:rPr>
          <w:spacing w:val="-4"/>
          <w:sz w:val="30"/>
        </w:rPr>
        <w:t>đây”</w:t>
      </w:r>
      <w:r>
        <w:rPr>
          <w:sz w:val="30"/>
        </w:rPr>
        <w:t xml:space="preserve"> và</w:t>
      </w:r>
      <w:r>
        <w:rPr>
          <w:spacing w:val="1"/>
          <w:sz w:val="30"/>
        </w:rPr>
        <w:t xml:space="preserve"> </w:t>
      </w:r>
      <w:r>
        <w:rPr>
          <w:spacing w:val="-6"/>
          <w:sz w:val="30"/>
        </w:rPr>
        <w:t>“Thống</w:t>
      </w:r>
      <w:r>
        <w:rPr>
          <w:spacing w:val="-17"/>
          <w:sz w:val="30"/>
        </w:rPr>
        <w:t xml:space="preserve"> </w:t>
      </w:r>
      <w:r>
        <w:rPr>
          <w:spacing w:val="-5"/>
          <w:sz w:val="30"/>
        </w:rPr>
        <w:t>chế</w:t>
      </w:r>
      <w:r>
        <w:rPr>
          <w:spacing w:val="1"/>
          <w:sz w:val="30"/>
        </w:rPr>
        <w:t xml:space="preserve"> </w:t>
      </w:r>
      <w:r>
        <w:rPr>
          <w:sz w:val="30"/>
        </w:rPr>
        <w:t>(Pétain),</w:t>
      </w:r>
      <w:r>
        <w:rPr>
          <w:spacing w:val="-2"/>
          <w:sz w:val="30"/>
        </w:rPr>
        <w:t xml:space="preserve"> </w:t>
      </w:r>
      <w:r>
        <w:rPr>
          <w:spacing w:val="-6"/>
          <w:sz w:val="30"/>
        </w:rPr>
        <w:t>chúng</w:t>
      </w:r>
      <w:r>
        <w:rPr>
          <w:spacing w:val="-16"/>
          <w:sz w:val="30"/>
        </w:rPr>
        <w:t xml:space="preserve"> </w:t>
      </w:r>
      <w:r>
        <w:rPr>
          <w:sz w:val="30"/>
        </w:rPr>
        <w:t>con</w:t>
      </w:r>
      <w:r>
        <w:rPr>
          <w:spacing w:val="-16"/>
          <w:sz w:val="30"/>
        </w:rPr>
        <w:t xml:space="preserve"> </w:t>
      </w:r>
      <w:r>
        <w:rPr>
          <w:sz w:val="30"/>
        </w:rPr>
        <w:t xml:space="preserve">đó” (!), </w:t>
      </w:r>
      <w:r>
        <w:rPr>
          <w:spacing w:val="-8"/>
          <w:sz w:val="30"/>
        </w:rPr>
        <w:t xml:space="preserve">nhất </w:t>
      </w:r>
      <w:r>
        <w:rPr>
          <w:spacing w:val="-4"/>
          <w:sz w:val="30"/>
        </w:rPr>
        <w:t xml:space="preserve">thiết phải chọn </w:t>
      </w:r>
      <w:r>
        <w:rPr>
          <w:spacing w:val="-9"/>
          <w:sz w:val="30"/>
        </w:rPr>
        <w:t xml:space="preserve">một. </w:t>
      </w:r>
      <w:r>
        <w:rPr>
          <w:spacing w:val="-7"/>
          <w:sz w:val="30"/>
        </w:rPr>
        <w:t xml:space="preserve">Thanh </w:t>
      </w:r>
      <w:r>
        <w:rPr>
          <w:sz w:val="30"/>
        </w:rPr>
        <w:t xml:space="preserve">niên </w:t>
      </w:r>
      <w:r>
        <w:rPr>
          <w:spacing w:val="-6"/>
          <w:sz w:val="30"/>
        </w:rPr>
        <w:t xml:space="preserve">phong </w:t>
      </w:r>
      <w:r>
        <w:rPr>
          <w:sz w:val="30"/>
        </w:rPr>
        <w:t xml:space="preserve">trào </w:t>
      </w:r>
      <w:r>
        <w:rPr>
          <w:spacing w:val="-3"/>
          <w:sz w:val="30"/>
        </w:rPr>
        <w:t xml:space="preserve">Ducoroy </w:t>
      </w:r>
      <w:r>
        <w:rPr>
          <w:spacing w:val="-5"/>
          <w:sz w:val="30"/>
        </w:rPr>
        <w:t xml:space="preserve">hát </w:t>
      </w:r>
      <w:r>
        <w:rPr>
          <w:sz w:val="30"/>
        </w:rPr>
        <w:t xml:space="preserve">bài “Maréchal, </w:t>
      </w:r>
      <w:r>
        <w:rPr>
          <w:spacing w:val="-8"/>
          <w:sz w:val="30"/>
        </w:rPr>
        <w:t xml:space="preserve">nous </w:t>
      </w:r>
      <w:r>
        <w:rPr>
          <w:sz w:val="30"/>
        </w:rPr>
        <w:t xml:space="preserve">voilà!” và đi đều bước sau </w:t>
      </w:r>
      <w:r>
        <w:rPr>
          <w:spacing w:val="-8"/>
          <w:sz w:val="30"/>
        </w:rPr>
        <w:t xml:space="preserve">ngọn </w:t>
      </w:r>
      <w:r>
        <w:rPr>
          <w:spacing w:val="2"/>
          <w:sz w:val="30"/>
        </w:rPr>
        <w:t xml:space="preserve">cờ… </w:t>
      </w:r>
      <w:r>
        <w:rPr>
          <w:spacing w:val="-5"/>
          <w:sz w:val="30"/>
        </w:rPr>
        <w:t xml:space="preserve">Jeanne </w:t>
      </w:r>
      <w:r>
        <w:rPr>
          <w:sz w:val="30"/>
        </w:rPr>
        <w:t xml:space="preserve">d’Arc (đoàn </w:t>
      </w:r>
      <w:r>
        <w:rPr>
          <w:spacing w:val="-8"/>
          <w:sz w:val="30"/>
        </w:rPr>
        <w:t xml:space="preserve">thanh nữ </w:t>
      </w:r>
      <w:r>
        <w:rPr>
          <w:spacing w:val="-10"/>
          <w:sz w:val="30"/>
        </w:rPr>
        <w:t xml:space="preserve">mang </w:t>
      </w:r>
      <w:r>
        <w:rPr>
          <w:spacing w:val="-3"/>
          <w:sz w:val="30"/>
        </w:rPr>
        <w:t xml:space="preserve">tên </w:t>
      </w:r>
      <w:r>
        <w:rPr>
          <w:spacing w:val="3"/>
          <w:sz w:val="30"/>
        </w:rPr>
        <w:t xml:space="preserve">là </w:t>
      </w:r>
      <w:r>
        <w:rPr>
          <w:spacing w:val="-3"/>
          <w:sz w:val="30"/>
        </w:rPr>
        <w:t xml:space="preserve">“Jeannettes”). </w:t>
      </w:r>
      <w:r>
        <w:rPr>
          <w:sz w:val="30"/>
        </w:rPr>
        <w:t xml:space="preserve">Đầu óc </w:t>
      </w:r>
      <w:r>
        <w:rPr>
          <w:spacing w:val="-3"/>
          <w:sz w:val="30"/>
        </w:rPr>
        <w:t xml:space="preserve">Ducoroy </w:t>
      </w:r>
      <w:r>
        <w:rPr>
          <w:spacing w:val="-9"/>
          <w:sz w:val="30"/>
        </w:rPr>
        <w:t xml:space="preserve">không </w:t>
      </w:r>
      <w:r>
        <w:rPr>
          <w:spacing w:val="-7"/>
          <w:sz w:val="30"/>
        </w:rPr>
        <w:t xml:space="preserve">mường </w:t>
      </w:r>
      <w:r>
        <w:rPr>
          <w:spacing w:val="-4"/>
          <w:sz w:val="30"/>
        </w:rPr>
        <w:t xml:space="preserve">tượng </w:t>
      </w:r>
      <w:r>
        <w:rPr>
          <w:spacing w:val="2"/>
          <w:sz w:val="30"/>
        </w:rPr>
        <w:t xml:space="preserve">ra </w:t>
      </w:r>
      <w:r>
        <w:rPr>
          <w:spacing w:val="-10"/>
          <w:sz w:val="30"/>
        </w:rPr>
        <w:t xml:space="preserve">khả </w:t>
      </w:r>
      <w:r>
        <w:rPr>
          <w:spacing w:val="-8"/>
          <w:sz w:val="30"/>
        </w:rPr>
        <w:t xml:space="preserve">năng thứ </w:t>
      </w:r>
      <w:r>
        <w:rPr>
          <w:sz w:val="30"/>
        </w:rPr>
        <w:t xml:space="preserve">ba: </w:t>
      </w:r>
      <w:r>
        <w:rPr>
          <w:spacing w:val="-8"/>
          <w:sz w:val="30"/>
        </w:rPr>
        <w:t xml:space="preserve">thanh </w:t>
      </w:r>
      <w:r>
        <w:rPr>
          <w:sz w:val="30"/>
        </w:rPr>
        <w:t xml:space="preserve">niên </w:t>
      </w:r>
      <w:r>
        <w:rPr>
          <w:spacing w:val="-8"/>
          <w:sz w:val="30"/>
        </w:rPr>
        <w:t xml:space="preserve">Việt </w:t>
      </w:r>
      <w:r>
        <w:rPr>
          <w:sz w:val="30"/>
        </w:rPr>
        <w:t xml:space="preserve">Nam </w:t>
      </w:r>
      <w:r>
        <w:rPr>
          <w:spacing w:val="-4"/>
          <w:sz w:val="30"/>
        </w:rPr>
        <w:t xml:space="preserve">chọn </w:t>
      </w:r>
      <w:r>
        <w:rPr>
          <w:sz w:val="30"/>
        </w:rPr>
        <w:t xml:space="preserve">con đường giải </w:t>
      </w:r>
      <w:r>
        <w:rPr>
          <w:spacing w:val="-6"/>
          <w:sz w:val="30"/>
        </w:rPr>
        <w:t xml:space="preserve">phóng </w:t>
      </w:r>
      <w:r>
        <w:rPr>
          <w:sz w:val="30"/>
        </w:rPr>
        <w:t xml:space="preserve">đất nước </w:t>
      </w:r>
      <w:r>
        <w:rPr>
          <w:spacing w:val="-3"/>
          <w:sz w:val="30"/>
        </w:rPr>
        <w:t xml:space="preserve">(xem </w:t>
      </w:r>
      <w:r>
        <w:rPr>
          <w:sz w:val="30"/>
        </w:rPr>
        <w:t xml:space="preserve">Maurice </w:t>
      </w:r>
      <w:r>
        <w:rPr>
          <w:spacing w:val="-6"/>
          <w:sz w:val="30"/>
        </w:rPr>
        <w:t xml:space="preserve">Ducoroy, Ma </w:t>
      </w:r>
      <w:r>
        <w:rPr>
          <w:sz w:val="30"/>
        </w:rPr>
        <w:t xml:space="preserve">trahison en </w:t>
      </w:r>
      <w:r>
        <w:rPr>
          <w:spacing w:val="-5"/>
          <w:sz w:val="30"/>
        </w:rPr>
        <w:t xml:space="preserve">Indochine, </w:t>
      </w:r>
      <w:r>
        <w:rPr>
          <w:sz w:val="30"/>
        </w:rPr>
        <w:t>Paris</w:t>
      </w:r>
      <w:r>
        <w:rPr>
          <w:spacing w:val="-13"/>
          <w:sz w:val="30"/>
        </w:rPr>
        <w:t xml:space="preserve"> </w:t>
      </w:r>
      <w:r>
        <w:rPr>
          <w:sz w:val="30"/>
        </w:rPr>
        <w:t>1949).</w:t>
      </w:r>
    </w:p>
    <w:p w:rsidR="002A5536" w:rsidRDefault="002A5536">
      <w:pPr>
        <w:pStyle w:val="BodyText"/>
        <w:ind w:left="0"/>
        <w:rPr>
          <w:sz w:val="26"/>
        </w:rPr>
      </w:pPr>
    </w:p>
    <w:p w:rsidR="002A5536" w:rsidRDefault="00BE1DD8">
      <w:pPr>
        <w:pStyle w:val="ListParagraph"/>
        <w:numPr>
          <w:ilvl w:val="0"/>
          <w:numId w:val="41"/>
        </w:numPr>
        <w:tabs>
          <w:tab w:val="left" w:pos="325"/>
        </w:tabs>
        <w:rPr>
          <w:sz w:val="30"/>
        </w:rPr>
      </w:pPr>
      <w:r>
        <w:rPr>
          <w:sz w:val="30"/>
        </w:rPr>
        <w:t xml:space="preserve">rót: </w:t>
      </w:r>
      <w:r>
        <w:rPr>
          <w:spacing w:val="-4"/>
          <w:sz w:val="30"/>
        </w:rPr>
        <w:t xml:space="preserve">phương </w:t>
      </w:r>
      <w:r>
        <w:rPr>
          <w:spacing w:val="-10"/>
          <w:sz w:val="30"/>
        </w:rPr>
        <w:t xml:space="preserve">ngữ </w:t>
      </w:r>
      <w:r>
        <w:rPr>
          <w:sz w:val="30"/>
        </w:rPr>
        <w:t xml:space="preserve">Nam Bộ, </w:t>
      </w:r>
      <w:r>
        <w:rPr>
          <w:spacing w:val="-8"/>
          <w:sz w:val="30"/>
        </w:rPr>
        <w:t xml:space="preserve">nghĩa </w:t>
      </w:r>
      <w:r>
        <w:rPr>
          <w:spacing w:val="3"/>
          <w:sz w:val="30"/>
        </w:rPr>
        <w:t xml:space="preserve">là </w:t>
      </w:r>
      <w:r>
        <w:rPr>
          <w:sz w:val="30"/>
        </w:rPr>
        <w:t xml:space="preserve">bỏ </w:t>
      </w:r>
      <w:r>
        <w:rPr>
          <w:spacing w:val="-3"/>
          <w:sz w:val="30"/>
        </w:rPr>
        <w:t xml:space="preserve">cuộc, </w:t>
      </w:r>
      <w:r>
        <w:rPr>
          <w:sz w:val="30"/>
        </w:rPr>
        <w:t xml:space="preserve">rút </w:t>
      </w:r>
      <w:r>
        <w:rPr>
          <w:spacing w:val="-3"/>
          <w:sz w:val="30"/>
        </w:rPr>
        <w:t xml:space="preserve">lui </w:t>
      </w:r>
      <w:r>
        <w:rPr>
          <w:spacing w:val="-5"/>
          <w:sz w:val="30"/>
        </w:rPr>
        <w:t xml:space="preserve">hay </w:t>
      </w:r>
      <w:r>
        <w:rPr>
          <w:sz w:val="30"/>
        </w:rPr>
        <w:t>đầu</w:t>
      </w:r>
      <w:r>
        <w:rPr>
          <w:spacing w:val="-39"/>
          <w:sz w:val="30"/>
        </w:rPr>
        <w:t xml:space="preserve"> </w:t>
      </w:r>
      <w:r>
        <w:rPr>
          <w:spacing w:val="-9"/>
          <w:sz w:val="30"/>
        </w:rPr>
        <w:t>hàng.</w:t>
      </w:r>
    </w:p>
    <w:p w:rsidR="002A5536" w:rsidRDefault="002A5536">
      <w:pPr>
        <w:pStyle w:val="BodyText"/>
        <w:ind w:left="0"/>
        <w:rPr>
          <w:sz w:val="26"/>
        </w:rPr>
      </w:pPr>
    </w:p>
    <w:p w:rsidR="002A5536" w:rsidRDefault="00BE1DD8">
      <w:pPr>
        <w:pStyle w:val="ListParagraph"/>
        <w:numPr>
          <w:ilvl w:val="0"/>
          <w:numId w:val="41"/>
        </w:numPr>
        <w:tabs>
          <w:tab w:val="left" w:pos="475"/>
        </w:tabs>
        <w:ind w:left="100" w:right="83" w:firstLine="0"/>
        <w:rPr>
          <w:sz w:val="30"/>
        </w:rPr>
      </w:pPr>
      <w:r>
        <w:rPr>
          <w:spacing w:val="-3"/>
          <w:sz w:val="30"/>
        </w:rPr>
        <w:t xml:space="preserve">Gestetner: </w:t>
      </w:r>
      <w:r>
        <w:rPr>
          <w:spacing w:val="-4"/>
          <w:sz w:val="30"/>
        </w:rPr>
        <w:t xml:space="preserve">Máy </w:t>
      </w:r>
      <w:r>
        <w:rPr>
          <w:spacing w:val="3"/>
          <w:sz w:val="30"/>
        </w:rPr>
        <w:t xml:space="preserve">in </w:t>
      </w:r>
      <w:r>
        <w:rPr>
          <w:sz w:val="30"/>
        </w:rPr>
        <w:t xml:space="preserve">roneo </w:t>
      </w:r>
      <w:r>
        <w:rPr>
          <w:spacing w:val="-6"/>
          <w:sz w:val="30"/>
        </w:rPr>
        <w:t xml:space="preserve">thường </w:t>
      </w:r>
      <w:r>
        <w:rPr>
          <w:spacing w:val="-4"/>
          <w:sz w:val="30"/>
        </w:rPr>
        <w:t xml:space="preserve">dùng trong </w:t>
      </w:r>
      <w:r>
        <w:rPr>
          <w:sz w:val="30"/>
        </w:rPr>
        <w:t xml:space="preserve">văn </w:t>
      </w:r>
      <w:r>
        <w:rPr>
          <w:spacing w:val="-8"/>
          <w:sz w:val="30"/>
        </w:rPr>
        <w:t xml:space="preserve">phòng, thông dụng </w:t>
      </w:r>
      <w:r>
        <w:rPr>
          <w:spacing w:val="-5"/>
          <w:sz w:val="30"/>
        </w:rPr>
        <w:t xml:space="preserve">từ </w:t>
      </w:r>
      <w:r>
        <w:rPr>
          <w:sz w:val="30"/>
        </w:rPr>
        <w:t xml:space="preserve">đầu </w:t>
      </w:r>
      <w:r>
        <w:rPr>
          <w:spacing w:val="-8"/>
          <w:sz w:val="30"/>
        </w:rPr>
        <w:t xml:space="preserve">thế kỉ </w:t>
      </w:r>
      <w:r>
        <w:rPr>
          <w:sz w:val="30"/>
        </w:rPr>
        <w:t xml:space="preserve">20 </w:t>
      </w:r>
      <w:r>
        <w:rPr>
          <w:spacing w:val="-5"/>
          <w:sz w:val="30"/>
        </w:rPr>
        <w:t xml:space="preserve">cho </w:t>
      </w:r>
      <w:r>
        <w:rPr>
          <w:sz w:val="30"/>
        </w:rPr>
        <w:t xml:space="preserve">đến </w:t>
      </w:r>
      <w:r>
        <w:rPr>
          <w:spacing w:val="-6"/>
          <w:sz w:val="30"/>
        </w:rPr>
        <w:t xml:space="preserve">thập </w:t>
      </w:r>
      <w:r>
        <w:rPr>
          <w:sz w:val="30"/>
        </w:rPr>
        <w:t xml:space="preserve">niên 1970, </w:t>
      </w:r>
      <w:r>
        <w:rPr>
          <w:spacing w:val="-10"/>
          <w:sz w:val="30"/>
        </w:rPr>
        <w:t xml:space="preserve">khi </w:t>
      </w:r>
      <w:r>
        <w:rPr>
          <w:sz w:val="30"/>
        </w:rPr>
        <w:t xml:space="preserve">được </w:t>
      </w:r>
      <w:r>
        <w:rPr>
          <w:spacing w:val="-6"/>
          <w:sz w:val="30"/>
        </w:rPr>
        <w:t xml:space="preserve">thay </w:t>
      </w:r>
      <w:r>
        <w:rPr>
          <w:spacing w:val="-8"/>
          <w:sz w:val="30"/>
        </w:rPr>
        <w:t xml:space="preserve">thế </w:t>
      </w:r>
      <w:r>
        <w:rPr>
          <w:spacing w:val="-4"/>
          <w:sz w:val="30"/>
        </w:rPr>
        <w:t xml:space="preserve">bằng </w:t>
      </w:r>
      <w:r>
        <w:rPr>
          <w:spacing w:val="-8"/>
          <w:sz w:val="30"/>
        </w:rPr>
        <w:t xml:space="preserve">máy </w:t>
      </w:r>
      <w:r>
        <w:rPr>
          <w:spacing w:val="-3"/>
          <w:sz w:val="30"/>
        </w:rPr>
        <w:t xml:space="preserve">photocopy </w:t>
      </w:r>
      <w:r>
        <w:rPr>
          <w:sz w:val="30"/>
        </w:rPr>
        <w:t xml:space="preserve">và </w:t>
      </w:r>
      <w:r>
        <w:rPr>
          <w:spacing w:val="-8"/>
          <w:sz w:val="30"/>
        </w:rPr>
        <w:t xml:space="preserve">máy </w:t>
      </w:r>
      <w:r>
        <w:rPr>
          <w:spacing w:val="-5"/>
          <w:sz w:val="30"/>
        </w:rPr>
        <w:t xml:space="preserve">tính </w:t>
      </w:r>
      <w:r>
        <w:rPr>
          <w:sz w:val="30"/>
        </w:rPr>
        <w:t xml:space="preserve">&amp; </w:t>
      </w:r>
      <w:r>
        <w:rPr>
          <w:spacing w:val="-8"/>
          <w:sz w:val="30"/>
        </w:rPr>
        <w:t xml:space="preserve">máy </w:t>
      </w:r>
      <w:r>
        <w:rPr>
          <w:spacing w:val="3"/>
          <w:sz w:val="30"/>
        </w:rPr>
        <w:t xml:space="preserve">in </w:t>
      </w:r>
      <w:r>
        <w:rPr>
          <w:sz w:val="30"/>
        </w:rPr>
        <w:t xml:space="preserve">điện </w:t>
      </w:r>
      <w:r>
        <w:rPr>
          <w:spacing w:val="-3"/>
          <w:sz w:val="30"/>
        </w:rPr>
        <w:t xml:space="preserve">tử. </w:t>
      </w:r>
      <w:r>
        <w:rPr>
          <w:spacing w:val="-4"/>
          <w:sz w:val="30"/>
        </w:rPr>
        <w:t xml:space="preserve">Máy </w:t>
      </w:r>
      <w:r>
        <w:rPr>
          <w:spacing w:val="3"/>
          <w:sz w:val="30"/>
        </w:rPr>
        <w:t xml:space="preserve">in </w:t>
      </w:r>
      <w:r>
        <w:rPr>
          <w:sz w:val="30"/>
        </w:rPr>
        <w:t xml:space="preserve">roneo </w:t>
      </w:r>
      <w:r>
        <w:rPr>
          <w:spacing w:val="-10"/>
          <w:sz w:val="30"/>
        </w:rPr>
        <w:t xml:space="preserve">mang </w:t>
      </w:r>
      <w:r>
        <w:rPr>
          <w:spacing w:val="-3"/>
          <w:sz w:val="30"/>
        </w:rPr>
        <w:t xml:space="preserve">tên </w:t>
      </w:r>
      <w:r>
        <w:rPr>
          <w:spacing w:val="-5"/>
          <w:sz w:val="30"/>
        </w:rPr>
        <w:t xml:space="preserve">người </w:t>
      </w:r>
      <w:r>
        <w:rPr>
          <w:spacing w:val="-3"/>
          <w:sz w:val="30"/>
        </w:rPr>
        <w:t xml:space="preserve">sáng </w:t>
      </w:r>
      <w:r>
        <w:rPr>
          <w:spacing w:val="-4"/>
          <w:sz w:val="30"/>
        </w:rPr>
        <w:t xml:space="preserve">chế, </w:t>
      </w:r>
      <w:r>
        <w:rPr>
          <w:spacing w:val="-5"/>
          <w:sz w:val="30"/>
        </w:rPr>
        <w:t xml:space="preserve">gốc </w:t>
      </w:r>
      <w:r>
        <w:rPr>
          <w:spacing w:val="-11"/>
          <w:sz w:val="30"/>
        </w:rPr>
        <w:t xml:space="preserve">Hung: </w:t>
      </w:r>
      <w:r>
        <w:rPr>
          <w:sz w:val="30"/>
        </w:rPr>
        <w:t xml:space="preserve">David </w:t>
      </w:r>
      <w:r>
        <w:rPr>
          <w:spacing w:val="-4"/>
          <w:sz w:val="30"/>
        </w:rPr>
        <w:t xml:space="preserve">Gestetnet </w:t>
      </w:r>
      <w:r>
        <w:rPr>
          <w:sz w:val="30"/>
        </w:rPr>
        <w:t xml:space="preserve">(1854-1939). </w:t>
      </w:r>
      <w:r>
        <w:rPr>
          <w:spacing w:val="-4"/>
          <w:sz w:val="30"/>
        </w:rPr>
        <w:t xml:space="preserve">Máy Gestetner </w:t>
      </w:r>
      <w:r>
        <w:rPr>
          <w:sz w:val="30"/>
        </w:rPr>
        <w:t xml:space="preserve">đã </w:t>
      </w:r>
      <w:r>
        <w:rPr>
          <w:spacing w:val="-4"/>
          <w:sz w:val="30"/>
        </w:rPr>
        <w:t xml:space="preserve">đóng </w:t>
      </w:r>
      <w:r>
        <w:rPr>
          <w:spacing w:val="-8"/>
          <w:sz w:val="30"/>
        </w:rPr>
        <w:t xml:space="preserve">một </w:t>
      </w:r>
      <w:r>
        <w:rPr>
          <w:sz w:val="30"/>
        </w:rPr>
        <w:t xml:space="preserve">vai trò </w:t>
      </w:r>
      <w:r>
        <w:rPr>
          <w:spacing w:val="-4"/>
          <w:sz w:val="30"/>
        </w:rPr>
        <w:t xml:space="preserve">quan trọng trong công </w:t>
      </w:r>
      <w:r>
        <w:rPr>
          <w:spacing w:val="-3"/>
          <w:sz w:val="30"/>
        </w:rPr>
        <w:t xml:space="preserve">tác </w:t>
      </w:r>
      <w:r>
        <w:rPr>
          <w:spacing w:val="-8"/>
          <w:sz w:val="30"/>
        </w:rPr>
        <w:t xml:space="preserve">tuyên </w:t>
      </w:r>
      <w:r>
        <w:rPr>
          <w:spacing w:val="-6"/>
          <w:sz w:val="30"/>
        </w:rPr>
        <w:t xml:space="preserve">truyền </w:t>
      </w:r>
      <w:r>
        <w:rPr>
          <w:spacing w:val="-5"/>
          <w:sz w:val="30"/>
        </w:rPr>
        <w:t xml:space="preserve">của </w:t>
      </w:r>
      <w:r>
        <w:rPr>
          <w:spacing w:val="-6"/>
          <w:sz w:val="30"/>
        </w:rPr>
        <w:t xml:space="preserve">Đảng Cộng </w:t>
      </w:r>
      <w:r>
        <w:rPr>
          <w:spacing w:val="-3"/>
          <w:sz w:val="30"/>
        </w:rPr>
        <w:t xml:space="preserve">sản, </w:t>
      </w:r>
      <w:r>
        <w:rPr>
          <w:spacing w:val="-5"/>
          <w:sz w:val="30"/>
        </w:rPr>
        <w:t xml:space="preserve">nên </w:t>
      </w:r>
      <w:r>
        <w:rPr>
          <w:spacing w:val="-10"/>
          <w:sz w:val="30"/>
        </w:rPr>
        <w:t xml:space="preserve">khi </w:t>
      </w:r>
      <w:r>
        <w:rPr>
          <w:spacing w:val="-5"/>
          <w:sz w:val="30"/>
        </w:rPr>
        <w:t xml:space="preserve">nắm </w:t>
      </w:r>
      <w:r>
        <w:rPr>
          <w:sz w:val="30"/>
        </w:rPr>
        <w:t xml:space="preserve">toàn bộ </w:t>
      </w:r>
      <w:r>
        <w:rPr>
          <w:spacing w:val="-5"/>
          <w:sz w:val="30"/>
        </w:rPr>
        <w:t xml:space="preserve">chính </w:t>
      </w:r>
      <w:r>
        <w:rPr>
          <w:spacing w:val="-6"/>
          <w:sz w:val="30"/>
        </w:rPr>
        <w:t xml:space="preserve">quyền </w:t>
      </w:r>
      <w:r>
        <w:rPr>
          <w:sz w:val="30"/>
        </w:rPr>
        <w:t xml:space="preserve">ở </w:t>
      </w:r>
      <w:r>
        <w:rPr>
          <w:spacing w:val="-5"/>
          <w:sz w:val="30"/>
        </w:rPr>
        <w:t xml:space="preserve">miền </w:t>
      </w:r>
      <w:r>
        <w:rPr>
          <w:sz w:val="30"/>
        </w:rPr>
        <w:t xml:space="preserve">Bắc (1954-1975), </w:t>
      </w:r>
      <w:r>
        <w:rPr>
          <w:spacing w:val="-8"/>
          <w:sz w:val="30"/>
        </w:rPr>
        <w:t xml:space="preserve">ĐCSVN </w:t>
      </w:r>
      <w:r>
        <w:rPr>
          <w:sz w:val="30"/>
        </w:rPr>
        <w:t xml:space="preserve">đã </w:t>
      </w:r>
      <w:r>
        <w:rPr>
          <w:spacing w:val="-4"/>
          <w:sz w:val="30"/>
        </w:rPr>
        <w:t xml:space="preserve">trưng </w:t>
      </w:r>
      <w:r>
        <w:rPr>
          <w:spacing w:val="-8"/>
          <w:sz w:val="30"/>
        </w:rPr>
        <w:t xml:space="preserve">thu </w:t>
      </w:r>
      <w:r>
        <w:rPr>
          <w:spacing w:val="-3"/>
          <w:sz w:val="30"/>
        </w:rPr>
        <w:t xml:space="preserve">tất </w:t>
      </w:r>
      <w:r>
        <w:rPr>
          <w:sz w:val="30"/>
        </w:rPr>
        <w:t xml:space="preserve">cả các </w:t>
      </w:r>
      <w:r>
        <w:rPr>
          <w:spacing w:val="-8"/>
          <w:sz w:val="30"/>
        </w:rPr>
        <w:t xml:space="preserve">máy </w:t>
      </w:r>
      <w:r>
        <w:rPr>
          <w:spacing w:val="3"/>
          <w:sz w:val="30"/>
        </w:rPr>
        <w:t xml:space="preserve">in </w:t>
      </w:r>
      <w:r>
        <w:rPr>
          <w:spacing w:val="2"/>
          <w:sz w:val="30"/>
        </w:rPr>
        <w:t xml:space="preserve">-- </w:t>
      </w:r>
      <w:r>
        <w:rPr>
          <w:spacing w:val="-8"/>
          <w:sz w:val="30"/>
        </w:rPr>
        <w:t xml:space="preserve">máy </w:t>
      </w:r>
      <w:r>
        <w:rPr>
          <w:spacing w:val="-3"/>
          <w:sz w:val="30"/>
        </w:rPr>
        <w:t xml:space="preserve">chữ, </w:t>
      </w:r>
      <w:r>
        <w:rPr>
          <w:spacing w:val="-8"/>
          <w:sz w:val="30"/>
        </w:rPr>
        <w:t xml:space="preserve">kể </w:t>
      </w:r>
      <w:r>
        <w:rPr>
          <w:sz w:val="30"/>
        </w:rPr>
        <w:t xml:space="preserve">cả </w:t>
      </w:r>
      <w:r>
        <w:rPr>
          <w:spacing w:val="-8"/>
          <w:sz w:val="30"/>
        </w:rPr>
        <w:t xml:space="preserve">máy </w:t>
      </w:r>
      <w:r>
        <w:rPr>
          <w:spacing w:val="-5"/>
          <w:sz w:val="30"/>
        </w:rPr>
        <w:t xml:space="preserve">chữ </w:t>
      </w:r>
      <w:r>
        <w:rPr>
          <w:spacing w:val="-4"/>
          <w:sz w:val="30"/>
        </w:rPr>
        <w:t xml:space="preserve">xách </w:t>
      </w:r>
      <w:r>
        <w:rPr>
          <w:spacing w:val="-3"/>
          <w:sz w:val="30"/>
        </w:rPr>
        <w:t xml:space="preserve">tay </w:t>
      </w:r>
      <w:r>
        <w:rPr>
          <w:spacing w:val="-4"/>
          <w:sz w:val="30"/>
        </w:rPr>
        <w:t xml:space="preserve">Hermès </w:t>
      </w:r>
      <w:r>
        <w:rPr>
          <w:sz w:val="30"/>
        </w:rPr>
        <w:t xml:space="preserve">Baby </w:t>
      </w:r>
      <w:r>
        <w:rPr>
          <w:spacing w:val="-8"/>
          <w:sz w:val="30"/>
        </w:rPr>
        <w:t xml:space="preserve">cũng </w:t>
      </w:r>
      <w:r>
        <w:rPr>
          <w:spacing w:val="-4"/>
          <w:sz w:val="30"/>
        </w:rPr>
        <w:t>phải đăng</w:t>
      </w:r>
      <w:r>
        <w:rPr>
          <w:spacing w:val="-14"/>
          <w:sz w:val="30"/>
        </w:rPr>
        <w:t xml:space="preserve"> </w:t>
      </w:r>
      <w:r>
        <w:rPr>
          <w:spacing w:val="-3"/>
          <w:sz w:val="30"/>
        </w:rPr>
        <w:t>kí.</w:t>
      </w:r>
    </w:p>
    <w:p w:rsidR="002A5536" w:rsidRDefault="002A5536">
      <w:pPr>
        <w:pStyle w:val="BodyText"/>
        <w:ind w:left="0"/>
        <w:rPr>
          <w:sz w:val="26"/>
        </w:rPr>
      </w:pPr>
    </w:p>
    <w:p w:rsidR="002A5536" w:rsidRDefault="00BE1DD8">
      <w:pPr>
        <w:pStyle w:val="ListParagraph"/>
        <w:numPr>
          <w:ilvl w:val="0"/>
          <w:numId w:val="41"/>
        </w:numPr>
        <w:tabs>
          <w:tab w:val="left" w:pos="460"/>
        </w:tabs>
        <w:ind w:left="100" w:right="89" w:firstLine="0"/>
        <w:rPr>
          <w:sz w:val="30"/>
        </w:rPr>
      </w:pPr>
      <w:r>
        <w:rPr>
          <w:spacing w:val="-4"/>
          <w:sz w:val="30"/>
        </w:rPr>
        <w:t xml:space="preserve">Xu xoa: </w:t>
      </w:r>
      <w:r>
        <w:rPr>
          <w:spacing w:val="-5"/>
          <w:sz w:val="30"/>
        </w:rPr>
        <w:t xml:space="preserve">thạch </w:t>
      </w:r>
      <w:r>
        <w:rPr>
          <w:spacing w:val="-4"/>
          <w:sz w:val="30"/>
        </w:rPr>
        <w:t xml:space="preserve">trắng </w:t>
      </w:r>
      <w:r>
        <w:rPr>
          <w:sz w:val="30"/>
        </w:rPr>
        <w:t xml:space="preserve">(agar agar). Đây </w:t>
      </w:r>
      <w:r>
        <w:rPr>
          <w:spacing w:val="3"/>
          <w:sz w:val="30"/>
        </w:rPr>
        <w:t xml:space="preserve">là </w:t>
      </w:r>
      <w:r>
        <w:rPr>
          <w:sz w:val="30"/>
        </w:rPr>
        <w:t xml:space="preserve">lối </w:t>
      </w:r>
      <w:r>
        <w:rPr>
          <w:spacing w:val="3"/>
          <w:sz w:val="30"/>
        </w:rPr>
        <w:t xml:space="preserve">in </w:t>
      </w:r>
      <w:r>
        <w:rPr>
          <w:spacing w:val="-8"/>
          <w:sz w:val="30"/>
        </w:rPr>
        <w:t xml:space="preserve">thủ </w:t>
      </w:r>
      <w:r>
        <w:rPr>
          <w:spacing w:val="-6"/>
          <w:sz w:val="30"/>
        </w:rPr>
        <w:t xml:space="preserve">công. </w:t>
      </w:r>
      <w:r>
        <w:rPr>
          <w:sz w:val="30"/>
        </w:rPr>
        <w:t xml:space="preserve">Đoạn văn sau </w:t>
      </w:r>
      <w:r>
        <w:rPr>
          <w:spacing w:val="-8"/>
          <w:sz w:val="30"/>
        </w:rPr>
        <w:t xml:space="preserve">đây, </w:t>
      </w:r>
      <w:r>
        <w:rPr>
          <w:sz w:val="30"/>
        </w:rPr>
        <w:t xml:space="preserve">do </w:t>
      </w:r>
      <w:r>
        <w:rPr>
          <w:spacing w:val="-9"/>
          <w:sz w:val="30"/>
        </w:rPr>
        <w:t xml:space="preserve">Nguyễn </w:t>
      </w:r>
      <w:r>
        <w:rPr>
          <w:spacing w:val="-8"/>
          <w:sz w:val="30"/>
        </w:rPr>
        <w:t xml:space="preserve">Ngu </w:t>
      </w:r>
      <w:r>
        <w:rPr>
          <w:sz w:val="30"/>
        </w:rPr>
        <w:t xml:space="preserve">Í </w:t>
      </w:r>
      <w:r>
        <w:rPr>
          <w:spacing w:val="-10"/>
          <w:sz w:val="30"/>
        </w:rPr>
        <w:t xml:space="preserve">ghi </w:t>
      </w:r>
      <w:r>
        <w:rPr>
          <w:spacing w:val="2"/>
          <w:sz w:val="30"/>
        </w:rPr>
        <w:t xml:space="preserve">lại </w:t>
      </w:r>
      <w:r>
        <w:rPr>
          <w:spacing w:val="4"/>
          <w:sz w:val="30"/>
        </w:rPr>
        <w:t xml:space="preserve">lời </w:t>
      </w:r>
      <w:r>
        <w:rPr>
          <w:spacing w:val="-8"/>
          <w:sz w:val="30"/>
        </w:rPr>
        <w:t xml:space="preserve">kể </w:t>
      </w:r>
      <w:r>
        <w:rPr>
          <w:spacing w:val="-5"/>
          <w:sz w:val="30"/>
        </w:rPr>
        <w:t xml:space="preserve">của </w:t>
      </w:r>
      <w:r>
        <w:rPr>
          <w:spacing w:val="-4"/>
          <w:sz w:val="30"/>
        </w:rPr>
        <w:t xml:space="preserve">Hồ </w:t>
      </w:r>
      <w:r>
        <w:rPr>
          <w:sz w:val="30"/>
        </w:rPr>
        <w:t xml:space="preserve">Hữu </w:t>
      </w:r>
      <w:r>
        <w:rPr>
          <w:spacing w:val="-5"/>
          <w:sz w:val="30"/>
        </w:rPr>
        <w:t xml:space="preserve">Tường, </w:t>
      </w:r>
      <w:r>
        <w:rPr>
          <w:spacing w:val="-12"/>
          <w:sz w:val="30"/>
        </w:rPr>
        <w:t xml:space="preserve">mô </w:t>
      </w:r>
      <w:r>
        <w:rPr>
          <w:spacing w:val="-5"/>
          <w:sz w:val="30"/>
        </w:rPr>
        <w:t xml:space="preserve">tả </w:t>
      </w:r>
      <w:r>
        <w:rPr>
          <w:spacing w:val="-10"/>
          <w:sz w:val="30"/>
        </w:rPr>
        <w:t xml:space="preserve">khá </w:t>
      </w:r>
      <w:r>
        <w:rPr>
          <w:spacing w:val="-5"/>
          <w:sz w:val="30"/>
        </w:rPr>
        <w:t xml:space="preserve">chính xác </w:t>
      </w:r>
      <w:r>
        <w:rPr>
          <w:sz w:val="30"/>
        </w:rPr>
        <w:t xml:space="preserve">cách </w:t>
      </w:r>
      <w:r>
        <w:rPr>
          <w:spacing w:val="3"/>
          <w:sz w:val="30"/>
        </w:rPr>
        <w:t xml:space="preserve">in </w:t>
      </w:r>
      <w:r>
        <w:rPr>
          <w:spacing w:val="-8"/>
          <w:sz w:val="30"/>
        </w:rPr>
        <w:t xml:space="preserve">xu </w:t>
      </w:r>
      <w:r>
        <w:rPr>
          <w:spacing w:val="-4"/>
          <w:sz w:val="30"/>
        </w:rPr>
        <w:t xml:space="preserve">xoa: </w:t>
      </w:r>
      <w:r>
        <w:rPr>
          <w:sz w:val="30"/>
        </w:rPr>
        <w:t xml:space="preserve">“Úp bản cái </w:t>
      </w:r>
      <w:r>
        <w:rPr>
          <w:spacing w:val="2"/>
          <w:sz w:val="30"/>
        </w:rPr>
        <w:t xml:space="preserve">lên </w:t>
      </w:r>
      <w:r>
        <w:rPr>
          <w:spacing w:val="-8"/>
          <w:sz w:val="30"/>
        </w:rPr>
        <w:t xml:space="preserve">mặt </w:t>
      </w:r>
      <w:r>
        <w:rPr>
          <w:spacing w:val="-9"/>
          <w:sz w:val="30"/>
        </w:rPr>
        <w:t xml:space="preserve">khuôn </w:t>
      </w:r>
      <w:r>
        <w:rPr>
          <w:spacing w:val="-8"/>
          <w:sz w:val="30"/>
        </w:rPr>
        <w:t xml:space="preserve">xu </w:t>
      </w:r>
      <w:r>
        <w:rPr>
          <w:spacing w:val="-4"/>
          <w:sz w:val="30"/>
        </w:rPr>
        <w:t xml:space="preserve">xoa, vuốt </w:t>
      </w:r>
      <w:r>
        <w:rPr>
          <w:spacing w:val="-5"/>
          <w:sz w:val="30"/>
        </w:rPr>
        <w:t xml:space="preserve">cho </w:t>
      </w:r>
      <w:r>
        <w:rPr>
          <w:sz w:val="30"/>
        </w:rPr>
        <w:t xml:space="preserve">đều </w:t>
      </w:r>
      <w:r>
        <w:rPr>
          <w:spacing w:val="-5"/>
          <w:sz w:val="30"/>
        </w:rPr>
        <w:t xml:space="preserve">tờ </w:t>
      </w:r>
      <w:r>
        <w:rPr>
          <w:spacing w:val="-8"/>
          <w:sz w:val="30"/>
        </w:rPr>
        <w:t xml:space="preserve">giấy, </w:t>
      </w:r>
      <w:r>
        <w:rPr>
          <w:sz w:val="30"/>
        </w:rPr>
        <w:t xml:space="preserve">để đó </w:t>
      </w:r>
      <w:r>
        <w:rPr>
          <w:spacing w:val="-4"/>
          <w:sz w:val="30"/>
        </w:rPr>
        <w:t xml:space="preserve">mười </w:t>
      </w:r>
      <w:r>
        <w:rPr>
          <w:spacing w:val="2"/>
          <w:sz w:val="30"/>
        </w:rPr>
        <w:t xml:space="preserve">lăm </w:t>
      </w:r>
      <w:r>
        <w:rPr>
          <w:spacing w:val="-4"/>
          <w:sz w:val="30"/>
        </w:rPr>
        <w:t xml:space="preserve">phút </w:t>
      </w:r>
      <w:r>
        <w:rPr>
          <w:spacing w:val="-5"/>
          <w:sz w:val="30"/>
        </w:rPr>
        <w:t xml:space="preserve">cho </w:t>
      </w:r>
      <w:r>
        <w:rPr>
          <w:spacing w:val="-8"/>
          <w:sz w:val="30"/>
        </w:rPr>
        <w:t xml:space="preserve">mực </w:t>
      </w:r>
      <w:r>
        <w:rPr>
          <w:spacing w:val="-6"/>
          <w:sz w:val="30"/>
        </w:rPr>
        <w:t xml:space="preserve">thấm </w:t>
      </w:r>
      <w:r>
        <w:rPr>
          <w:sz w:val="30"/>
        </w:rPr>
        <w:t xml:space="preserve">vô </w:t>
      </w:r>
      <w:r>
        <w:rPr>
          <w:spacing w:val="-8"/>
          <w:sz w:val="30"/>
        </w:rPr>
        <w:t xml:space="preserve">xu </w:t>
      </w:r>
      <w:r>
        <w:rPr>
          <w:spacing w:val="-4"/>
          <w:sz w:val="30"/>
        </w:rPr>
        <w:t xml:space="preserve">xoa, vuốt </w:t>
      </w:r>
      <w:r>
        <w:rPr>
          <w:spacing w:val="-5"/>
          <w:sz w:val="30"/>
        </w:rPr>
        <w:t xml:space="preserve">cho </w:t>
      </w:r>
      <w:r>
        <w:rPr>
          <w:sz w:val="30"/>
        </w:rPr>
        <w:t xml:space="preserve">giấy sát. Rồi </w:t>
      </w:r>
      <w:r>
        <w:rPr>
          <w:spacing w:val="-8"/>
          <w:sz w:val="30"/>
        </w:rPr>
        <w:t xml:space="preserve">gỡ </w:t>
      </w:r>
      <w:r>
        <w:rPr>
          <w:sz w:val="30"/>
        </w:rPr>
        <w:t xml:space="preserve">bản cái ấy lên, </w:t>
      </w:r>
      <w:r>
        <w:rPr>
          <w:spacing w:val="-9"/>
          <w:sz w:val="30"/>
        </w:rPr>
        <w:t xml:space="preserve">mình </w:t>
      </w:r>
      <w:r>
        <w:rPr>
          <w:sz w:val="30"/>
        </w:rPr>
        <w:t xml:space="preserve">có bản </w:t>
      </w:r>
      <w:r>
        <w:rPr>
          <w:spacing w:val="-6"/>
          <w:sz w:val="30"/>
        </w:rPr>
        <w:t xml:space="preserve">chánh </w:t>
      </w:r>
      <w:r>
        <w:rPr>
          <w:spacing w:val="-3"/>
          <w:sz w:val="30"/>
        </w:rPr>
        <w:t xml:space="preserve">"in" </w:t>
      </w:r>
      <w:r>
        <w:rPr>
          <w:spacing w:val="-5"/>
          <w:sz w:val="30"/>
        </w:rPr>
        <w:t xml:space="preserve">ngược </w:t>
      </w:r>
      <w:r>
        <w:rPr>
          <w:spacing w:val="2"/>
          <w:sz w:val="30"/>
        </w:rPr>
        <w:t xml:space="preserve">lên </w:t>
      </w:r>
      <w:r>
        <w:rPr>
          <w:spacing w:val="-8"/>
          <w:sz w:val="30"/>
        </w:rPr>
        <w:t xml:space="preserve">xu </w:t>
      </w:r>
      <w:r>
        <w:rPr>
          <w:spacing w:val="-4"/>
          <w:sz w:val="30"/>
        </w:rPr>
        <w:t xml:space="preserve">xoa. </w:t>
      </w:r>
      <w:r>
        <w:rPr>
          <w:sz w:val="30"/>
        </w:rPr>
        <w:t xml:space="preserve">Giờ </w:t>
      </w:r>
      <w:r>
        <w:rPr>
          <w:spacing w:val="-5"/>
          <w:sz w:val="30"/>
        </w:rPr>
        <w:t xml:space="preserve">chỉ </w:t>
      </w:r>
      <w:r>
        <w:rPr>
          <w:sz w:val="30"/>
        </w:rPr>
        <w:t xml:space="preserve">còn </w:t>
      </w:r>
      <w:r>
        <w:rPr>
          <w:spacing w:val="2"/>
          <w:sz w:val="30"/>
        </w:rPr>
        <w:t xml:space="preserve">lấy </w:t>
      </w:r>
      <w:r>
        <w:rPr>
          <w:sz w:val="30"/>
        </w:rPr>
        <w:t xml:space="preserve">giấy để </w:t>
      </w:r>
      <w:r>
        <w:rPr>
          <w:spacing w:val="2"/>
          <w:sz w:val="30"/>
        </w:rPr>
        <w:t xml:space="preserve">lên </w:t>
      </w:r>
      <w:r>
        <w:rPr>
          <w:spacing w:val="-8"/>
          <w:sz w:val="30"/>
        </w:rPr>
        <w:t xml:space="preserve">mặt xu </w:t>
      </w:r>
      <w:r>
        <w:rPr>
          <w:spacing w:val="-4"/>
          <w:sz w:val="30"/>
        </w:rPr>
        <w:t xml:space="preserve">xoa, vuốt </w:t>
      </w:r>
      <w:r>
        <w:rPr>
          <w:sz w:val="30"/>
        </w:rPr>
        <w:t xml:space="preserve">giấy </w:t>
      </w:r>
      <w:r>
        <w:rPr>
          <w:spacing w:val="-5"/>
          <w:sz w:val="30"/>
        </w:rPr>
        <w:t xml:space="preserve">cho </w:t>
      </w:r>
      <w:r>
        <w:rPr>
          <w:sz w:val="30"/>
        </w:rPr>
        <w:t xml:space="preserve">sát, để </w:t>
      </w:r>
      <w:r>
        <w:rPr>
          <w:spacing w:val="-6"/>
          <w:sz w:val="30"/>
        </w:rPr>
        <w:t xml:space="preserve">chừng </w:t>
      </w:r>
      <w:r>
        <w:rPr>
          <w:spacing w:val="-8"/>
          <w:sz w:val="30"/>
        </w:rPr>
        <w:t xml:space="preserve">một </w:t>
      </w:r>
      <w:r>
        <w:rPr>
          <w:spacing w:val="-5"/>
          <w:sz w:val="30"/>
        </w:rPr>
        <w:t xml:space="preserve">phút, </w:t>
      </w:r>
      <w:r>
        <w:rPr>
          <w:spacing w:val="-8"/>
          <w:sz w:val="30"/>
        </w:rPr>
        <w:t xml:space="preserve">gỡ </w:t>
      </w:r>
      <w:r>
        <w:rPr>
          <w:sz w:val="30"/>
        </w:rPr>
        <w:t xml:space="preserve">ra. </w:t>
      </w:r>
      <w:r>
        <w:rPr>
          <w:spacing w:val="-7"/>
          <w:sz w:val="30"/>
        </w:rPr>
        <w:t xml:space="preserve">"In" </w:t>
      </w:r>
      <w:r>
        <w:rPr>
          <w:sz w:val="30"/>
        </w:rPr>
        <w:t xml:space="preserve">độ </w:t>
      </w:r>
      <w:r>
        <w:rPr>
          <w:spacing w:val="-5"/>
          <w:sz w:val="30"/>
        </w:rPr>
        <w:t xml:space="preserve">năm </w:t>
      </w:r>
      <w:r>
        <w:rPr>
          <w:spacing w:val="-4"/>
          <w:sz w:val="30"/>
        </w:rPr>
        <w:t xml:space="preserve">mươi </w:t>
      </w:r>
      <w:r>
        <w:rPr>
          <w:sz w:val="30"/>
        </w:rPr>
        <w:t xml:space="preserve">bản </w:t>
      </w:r>
      <w:r>
        <w:rPr>
          <w:spacing w:val="-8"/>
          <w:sz w:val="30"/>
        </w:rPr>
        <w:t xml:space="preserve">thì </w:t>
      </w:r>
      <w:r>
        <w:rPr>
          <w:spacing w:val="-5"/>
          <w:sz w:val="30"/>
        </w:rPr>
        <w:t xml:space="preserve">chữ </w:t>
      </w:r>
      <w:r>
        <w:rPr>
          <w:spacing w:val="-6"/>
          <w:sz w:val="30"/>
        </w:rPr>
        <w:t xml:space="preserve">mờ. </w:t>
      </w:r>
      <w:r>
        <w:rPr>
          <w:sz w:val="30"/>
        </w:rPr>
        <w:t xml:space="preserve">Tôi có </w:t>
      </w:r>
      <w:r>
        <w:rPr>
          <w:spacing w:val="-12"/>
          <w:sz w:val="30"/>
        </w:rPr>
        <w:t xml:space="preserve">nghĩ </w:t>
      </w:r>
      <w:r>
        <w:rPr>
          <w:spacing w:val="2"/>
          <w:sz w:val="30"/>
        </w:rPr>
        <w:t xml:space="preserve">ra </w:t>
      </w:r>
      <w:r>
        <w:rPr>
          <w:spacing w:val="-8"/>
          <w:sz w:val="30"/>
        </w:rPr>
        <w:t xml:space="preserve">một </w:t>
      </w:r>
      <w:r>
        <w:rPr>
          <w:sz w:val="30"/>
        </w:rPr>
        <w:t xml:space="preserve">cách có </w:t>
      </w:r>
      <w:r>
        <w:rPr>
          <w:spacing w:val="4"/>
          <w:sz w:val="30"/>
        </w:rPr>
        <w:t xml:space="preserve">lợi </w:t>
      </w:r>
      <w:r>
        <w:rPr>
          <w:spacing w:val="-5"/>
          <w:sz w:val="30"/>
        </w:rPr>
        <w:t xml:space="preserve">cho </w:t>
      </w:r>
      <w:r>
        <w:rPr>
          <w:sz w:val="30"/>
        </w:rPr>
        <w:t xml:space="preserve">việc "in </w:t>
      </w:r>
      <w:r>
        <w:rPr>
          <w:spacing w:val="-8"/>
          <w:sz w:val="30"/>
        </w:rPr>
        <w:t xml:space="preserve">xu </w:t>
      </w:r>
      <w:r>
        <w:rPr>
          <w:spacing w:val="-4"/>
          <w:sz w:val="30"/>
        </w:rPr>
        <w:t xml:space="preserve">xoa" </w:t>
      </w:r>
      <w:r>
        <w:rPr>
          <w:spacing w:val="-11"/>
          <w:sz w:val="30"/>
        </w:rPr>
        <w:t xml:space="preserve">này. </w:t>
      </w:r>
      <w:r>
        <w:rPr>
          <w:spacing w:val="-5"/>
          <w:sz w:val="30"/>
        </w:rPr>
        <w:t xml:space="preserve">Thói </w:t>
      </w:r>
      <w:r>
        <w:rPr>
          <w:spacing w:val="-6"/>
          <w:sz w:val="30"/>
        </w:rPr>
        <w:t xml:space="preserve">thường </w:t>
      </w:r>
      <w:r>
        <w:rPr>
          <w:spacing w:val="3"/>
          <w:sz w:val="30"/>
        </w:rPr>
        <w:t xml:space="preserve">là </w:t>
      </w:r>
      <w:r>
        <w:rPr>
          <w:spacing w:val="-5"/>
          <w:sz w:val="30"/>
        </w:rPr>
        <w:t xml:space="preserve">nấu </w:t>
      </w:r>
      <w:r>
        <w:rPr>
          <w:spacing w:val="-8"/>
          <w:sz w:val="30"/>
        </w:rPr>
        <w:t xml:space="preserve">xu </w:t>
      </w:r>
      <w:r>
        <w:rPr>
          <w:spacing w:val="-4"/>
          <w:sz w:val="30"/>
        </w:rPr>
        <w:t xml:space="preserve">xoa, </w:t>
      </w:r>
      <w:r>
        <w:rPr>
          <w:sz w:val="30"/>
        </w:rPr>
        <w:t xml:space="preserve">đổ vô </w:t>
      </w:r>
      <w:r>
        <w:rPr>
          <w:spacing w:val="-8"/>
          <w:sz w:val="30"/>
        </w:rPr>
        <w:t xml:space="preserve">một </w:t>
      </w:r>
      <w:r>
        <w:rPr>
          <w:sz w:val="30"/>
        </w:rPr>
        <w:t xml:space="preserve">cái </w:t>
      </w:r>
      <w:r>
        <w:rPr>
          <w:spacing w:val="-10"/>
          <w:sz w:val="30"/>
        </w:rPr>
        <w:t xml:space="preserve">khuôn, </w:t>
      </w:r>
      <w:r>
        <w:rPr>
          <w:sz w:val="30"/>
        </w:rPr>
        <w:t xml:space="preserve">và </w:t>
      </w:r>
      <w:r>
        <w:rPr>
          <w:spacing w:val="-5"/>
          <w:sz w:val="30"/>
        </w:rPr>
        <w:t xml:space="preserve">chỉ </w:t>
      </w:r>
      <w:r>
        <w:rPr>
          <w:spacing w:val="-4"/>
          <w:sz w:val="30"/>
        </w:rPr>
        <w:t xml:space="preserve">dùng </w:t>
      </w:r>
      <w:r>
        <w:rPr>
          <w:sz w:val="30"/>
        </w:rPr>
        <w:t xml:space="preserve">được có </w:t>
      </w:r>
      <w:r>
        <w:rPr>
          <w:spacing w:val="-8"/>
          <w:sz w:val="30"/>
        </w:rPr>
        <w:t xml:space="preserve">mặt xu </w:t>
      </w:r>
      <w:r>
        <w:rPr>
          <w:spacing w:val="-5"/>
          <w:sz w:val="30"/>
        </w:rPr>
        <w:t xml:space="preserve">xoa </w:t>
      </w:r>
      <w:r>
        <w:rPr>
          <w:sz w:val="30"/>
        </w:rPr>
        <w:t xml:space="preserve">ở trên </w:t>
      </w:r>
      <w:r>
        <w:rPr>
          <w:spacing w:val="-12"/>
          <w:sz w:val="30"/>
        </w:rPr>
        <w:t xml:space="preserve">mà </w:t>
      </w:r>
      <w:r>
        <w:rPr>
          <w:spacing w:val="-4"/>
          <w:sz w:val="30"/>
        </w:rPr>
        <w:t xml:space="preserve">thôi. </w:t>
      </w:r>
      <w:r>
        <w:rPr>
          <w:sz w:val="30"/>
        </w:rPr>
        <w:t xml:space="preserve">Tôi </w:t>
      </w:r>
      <w:r>
        <w:rPr>
          <w:spacing w:val="-5"/>
          <w:sz w:val="30"/>
        </w:rPr>
        <w:t xml:space="preserve">cho </w:t>
      </w:r>
      <w:r>
        <w:rPr>
          <w:sz w:val="30"/>
        </w:rPr>
        <w:t xml:space="preserve">cắt </w:t>
      </w:r>
      <w:r>
        <w:rPr>
          <w:spacing w:val="-9"/>
          <w:sz w:val="30"/>
        </w:rPr>
        <w:t xml:space="preserve">những </w:t>
      </w:r>
      <w:r>
        <w:rPr>
          <w:spacing w:val="-3"/>
          <w:sz w:val="30"/>
        </w:rPr>
        <w:t xml:space="preserve">tấm </w:t>
      </w:r>
      <w:r>
        <w:rPr>
          <w:spacing w:val="-5"/>
          <w:sz w:val="30"/>
        </w:rPr>
        <w:t xml:space="preserve">kiếng </w:t>
      </w:r>
      <w:r>
        <w:rPr>
          <w:spacing w:val="-4"/>
          <w:sz w:val="30"/>
        </w:rPr>
        <w:t xml:space="preserve">bằng </w:t>
      </w:r>
      <w:r>
        <w:rPr>
          <w:spacing w:val="-8"/>
          <w:sz w:val="30"/>
        </w:rPr>
        <w:t xml:space="preserve">nhau </w:t>
      </w:r>
      <w:r>
        <w:rPr>
          <w:sz w:val="30"/>
        </w:rPr>
        <w:t xml:space="preserve">để </w:t>
      </w:r>
      <w:r>
        <w:rPr>
          <w:spacing w:val="-4"/>
          <w:sz w:val="30"/>
        </w:rPr>
        <w:t xml:space="preserve">trong </w:t>
      </w:r>
      <w:r>
        <w:rPr>
          <w:spacing w:val="-10"/>
          <w:sz w:val="30"/>
        </w:rPr>
        <w:t xml:space="preserve">khuôn, </w:t>
      </w:r>
      <w:r>
        <w:rPr>
          <w:spacing w:val="-3"/>
          <w:sz w:val="30"/>
        </w:rPr>
        <w:t xml:space="preserve">tấm </w:t>
      </w:r>
      <w:r>
        <w:rPr>
          <w:spacing w:val="-5"/>
          <w:sz w:val="30"/>
        </w:rPr>
        <w:t xml:space="preserve">này </w:t>
      </w:r>
      <w:r>
        <w:rPr>
          <w:sz w:val="30"/>
        </w:rPr>
        <w:t xml:space="preserve">cách </w:t>
      </w:r>
      <w:r>
        <w:rPr>
          <w:spacing w:val="-3"/>
          <w:sz w:val="30"/>
        </w:rPr>
        <w:t xml:space="preserve">tấm kia </w:t>
      </w:r>
      <w:r>
        <w:rPr>
          <w:sz w:val="30"/>
        </w:rPr>
        <w:t xml:space="preserve">độ </w:t>
      </w:r>
      <w:r>
        <w:rPr>
          <w:spacing w:val="-8"/>
          <w:sz w:val="30"/>
        </w:rPr>
        <w:t xml:space="preserve">một </w:t>
      </w:r>
      <w:r>
        <w:rPr>
          <w:spacing w:val="-4"/>
          <w:sz w:val="30"/>
        </w:rPr>
        <w:t xml:space="preserve">phân </w:t>
      </w:r>
      <w:r>
        <w:rPr>
          <w:sz w:val="30"/>
        </w:rPr>
        <w:t xml:space="preserve">(giữa </w:t>
      </w:r>
      <w:r>
        <w:rPr>
          <w:spacing w:val="-5"/>
          <w:sz w:val="30"/>
        </w:rPr>
        <w:t xml:space="preserve">hai </w:t>
      </w:r>
      <w:r>
        <w:rPr>
          <w:spacing w:val="-3"/>
          <w:sz w:val="30"/>
        </w:rPr>
        <w:t xml:space="preserve">tấm </w:t>
      </w:r>
      <w:r>
        <w:rPr>
          <w:spacing w:val="-5"/>
          <w:sz w:val="30"/>
        </w:rPr>
        <w:t xml:space="preserve">kiếng </w:t>
      </w:r>
      <w:r>
        <w:rPr>
          <w:sz w:val="30"/>
        </w:rPr>
        <w:t xml:space="preserve">ở </w:t>
      </w:r>
      <w:r>
        <w:rPr>
          <w:spacing w:val="-5"/>
          <w:sz w:val="30"/>
        </w:rPr>
        <w:t xml:space="preserve">hai </w:t>
      </w:r>
      <w:r>
        <w:rPr>
          <w:spacing w:val="-4"/>
          <w:sz w:val="30"/>
        </w:rPr>
        <w:t xml:space="preserve">đầu, </w:t>
      </w:r>
      <w:r>
        <w:rPr>
          <w:sz w:val="30"/>
        </w:rPr>
        <w:t xml:space="preserve">có cây </w:t>
      </w:r>
      <w:r>
        <w:rPr>
          <w:spacing w:val="-4"/>
          <w:sz w:val="30"/>
        </w:rPr>
        <w:t xml:space="preserve">cạnh </w:t>
      </w:r>
      <w:r>
        <w:rPr>
          <w:sz w:val="30"/>
        </w:rPr>
        <w:t xml:space="preserve">cao </w:t>
      </w:r>
      <w:r>
        <w:rPr>
          <w:spacing w:val="-6"/>
          <w:sz w:val="30"/>
        </w:rPr>
        <w:t xml:space="preserve">chừng </w:t>
      </w:r>
      <w:r>
        <w:rPr>
          <w:spacing w:val="-8"/>
          <w:sz w:val="30"/>
        </w:rPr>
        <w:t xml:space="preserve">một </w:t>
      </w:r>
      <w:r>
        <w:rPr>
          <w:spacing w:val="-4"/>
          <w:sz w:val="30"/>
        </w:rPr>
        <w:t xml:space="preserve">phân), </w:t>
      </w:r>
      <w:r>
        <w:rPr>
          <w:sz w:val="30"/>
        </w:rPr>
        <w:t xml:space="preserve">đổ </w:t>
      </w:r>
      <w:r>
        <w:rPr>
          <w:spacing w:val="-8"/>
          <w:sz w:val="30"/>
        </w:rPr>
        <w:t xml:space="preserve">xu </w:t>
      </w:r>
      <w:r>
        <w:rPr>
          <w:spacing w:val="-5"/>
          <w:sz w:val="30"/>
        </w:rPr>
        <w:t xml:space="preserve">xoa </w:t>
      </w:r>
      <w:r>
        <w:rPr>
          <w:sz w:val="30"/>
        </w:rPr>
        <w:t xml:space="preserve">vô, </w:t>
      </w:r>
      <w:r>
        <w:rPr>
          <w:spacing w:val="-8"/>
          <w:sz w:val="30"/>
        </w:rPr>
        <w:t xml:space="preserve">thì mỗi </w:t>
      </w:r>
      <w:r>
        <w:rPr>
          <w:spacing w:val="4"/>
          <w:sz w:val="30"/>
        </w:rPr>
        <w:t xml:space="preserve">lớp </w:t>
      </w:r>
      <w:r>
        <w:rPr>
          <w:spacing w:val="-8"/>
          <w:sz w:val="30"/>
        </w:rPr>
        <w:t xml:space="preserve">xu </w:t>
      </w:r>
      <w:r>
        <w:rPr>
          <w:spacing w:val="-5"/>
          <w:sz w:val="30"/>
        </w:rPr>
        <w:t xml:space="preserve">xoa </w:t>
      </w:r>
      <w:r>
        <w:rPr>
          <w:sz w:val="30"/>
        </w:rPr>
        <w:t xml:space="preserve">có </w:t>
      </w:r>
      <w:r>
        <w:rPr>
          <w:spacing w:val="-5"/>
          <w:sz w:val="30"/>
        </w:rPr>
        <w:t xml:space="preserve">hai </w:t>
      </w:r>
      <w:r>
        <w:rPr>
          <w:spacing w:val="-8"/>
          <w:sz w:val="30"/>
        </w:rPr>
        <w:t xml:space="preserve">mặt, mặt </w:t>
      </w:r>
      <w:r>
        <w:rPr>
          <w:sz w:val="30"/>
        </w:rPr>
        <w:t xml:space="preserve">trên </w:t>
      </w:r>
      <w:r>
        <w:rPr>
          <w:spacing w:val="3"/>
          <w:sz w:val="30"/>
        </w:rPr>
        <w:t xml:space="preserve">in </w:t>
      </w:r>
      <w:r>
        <w:rPr>
          <w:spacing w:val="-8"/>
          <w:sz w:val="30"/>
        </w:rPr>
        <w:t xml:space="preserve">cũng </w:t>
      </w:r>
      <w:r>
        <w:rPr>
          <w:sz w:val="30"/>
        </w:rPr>
        <w:t xml:space="preserve">được, </w:t>
      </w:r>
      <w:r>
        <w:rPr>
          <w:spacing w:val="-12"/>
          <w:sz w:val="30"/>
        </w:rPr>
        <w:t xml:space="preserve">mà </w:t>
      </w:r>
      <w:r>
        <w:rPr>
          <w:spacing w:val="2"/>
          <w:sz w:val="30"/>
        </w:rPr>
        <w:t xml:space="preserve">lật lại </w:t>
      </w:r>
      <w:r>
        <w:rPr>
          <w:spacing w:val="-8"/>
          <w:sz w:val="30"/>
        </w:rPr>
        <w:t xml:space="preserve">mặt </w:t>
      </w:r>
      <w:r>
        <w:rPr>
          <w:spacing w:val="2"/>
          <w:sz w:val="30"/>
        </w:rPr>
        <w:t xml:space="preserve">dưới, </w:t>
      </w:r>
      <w:r>
        <w:rPr>
          <w:spacing w:val="3"/>
          <w:sz w:val="30"/>
        </w:rPr>
        <w:t xml:space="preserve">in </w:t>
      </w:r>
      <w:r>
        <w:rPr>
          <w:spacing w:val="-8"/>
          <w:sz w:val="30"/>
        </w:rPr>
        <w:t xml:space="preserve">cũng </w:t>
      </w:r>
      <w:r>
        <w:rPr>
          <w:sz w:val="30"/>
        </w:rPr>
        <w:t xml:space="preserve">được. </w:t>
      </w:r>
      <w:r>
        <w:rPr>
          <w:spacing w:val="-11"/>
          <w:sz w:val="30"/>
        </w:rPr>
        <w:t xml:space="preserve">Ví </w:t>
      </w:r>
      <w:r>
        <w:rPr>
          <w:spacing w:val="-10"/>
          <w:sz w:val="30"/>
        </w:rPr>
        <w:t xml:space="preserve">như </w:t>
      </w:r>
      <w:r>
        <w:rPr>
          <w:spacing w:val="-5"/>
          <w:sz w:val="30"/>
        </w:rPr>
        <w:t xml:space="preserve">ta </w:t>
      </w:r>
      <w:r>
        <w:rPr>
          <w:sz w:val="30"/>
        </w:rPr>
        <w:t xml:space="preserve">có </w:t>
      </w:r>
      <w:r>
        <w:rPr>
          <w:spacing w:val="-5"/>
          <w:sz w:val="30"/>
        </w:rPr>
        <w:t xml:space="preserve">năm </w:t>
      </w:r>
      <w:r>
        <w:rPr>
          <w:spacing w:val="-3"/>
          <w:sz w:val="30"/>
        </w:rPr>
        <w:t xml:space="preserve">tấm </w:t>
      </w:r>
      <w:r>
        <w:rPr>
          <w:spacing w:val="-5"/>
          <w:sz w:val="30"/>
        </w:rPr>
        <w:t xml:space="preserve">kiếng </w:t>
      </w:r>
      <w:r>
        <w:rPr>
          <w:spacing w:val="-8"/>
          <w:sz w:val="30"/>
        </w:rPr>
        <w:t xml:space="preserve">thì </w:t>
      </w:r>
      <w:r>
        <w:rPr>
          <w:spacing w:val="-5"/>
          <w:sz w:val="30"/>
        </w:rPr>
        <w:t xml:space="preserve">ta </w:t>
      </w:r>
      <w:r>
        <w:rPr>
          <w:sz w:val="30"/>
        </w:rPr>
        <w:t xml:space="preserve">có sáu </w:t>
      </w:r>
      <w:r>
        <w:rPr>
          <w:spacing w:val="-7"/>
          <w:sz w:val="30"/>
        </w:rPr>
        <w:t xml:space="preserve">miếng </w:t>
      </w:r>
      <w:r>
        <w:rPr>
          <w:spacing w:val="-8"/>
          <w:sz w:val="30"/>
        </w:rPr>
        <w:t xml:space="preserve">xu </w:t>
      </w:r>
      <w:r>
        <w:rPr>
          <w:spacing w:val="-4"/>
          <w:sz w:val="30"/>
        </w:rPr>
        <w:t xml:space="preserve">xoa, </w:t>
      </w:r>
      <w:r>
        <w:rPr>
          <w:spacing w:val="-3"/>
          <w:sz w:val="30"/>
        </w:rPr>
        <w:t xml:space="preserve">tức </w:t>
      </w:r>
      <w:r>
        <w:rPr>
          <w:spacing w:val="3"/>
          <w:sz w:val="30"/>
        </w:rPr>
        <w:t xml:space="preserve">là </w:t>
      </w:r>
      <w:r>
        <w:rPr>
          <w:spacing w:val="-4"/>
          <w:sz w:val="30"/>
        </w:rPr>
        <w:t xml:space="preserve">mười </w:t>
      </w:r>
      <w:r>
        <w:rPr>
          <w:spacing w:val="-8"/>
          <w:sz w:val="30"/>
        </w:rPr>
        <w:t xml:space="preserve">một mặt xu </w:t>
      </w:r>
      <w:r>
        <w:rPr>
          <w:spacing w:val="-5"/>
          <w:sz w:val="30"/>
        </w:rPr>
        <w:t xml:space="preserve">xoa </w:t>
      </w:r>
      <w:r>
        <w:rPr>
          <w:spacing w:val="3"/>
          <w:sz w:val="30"/>
        </w:rPr>
        <w:t>in</w:t>
      </w:r>
      <w:r>
        <w:rPr>
          <w:spacing w:val="-15"/>
          <w:sz w:val="30"/>
        </w:rPr>
        <w:t xml:space="preserve"> </w:t>
      </w:r>
      <w:r>
        <w:rPr>
          <w:sz w:val="30"/>
        </w:rPr>
        <w:t>được.”</w:t>
      </w:r>
    </w:p>
    <w:p w:rsidR="002A5536" w:rsidRDefault="002A5536">
      <w:pPr>
        <w:pStyle w:val="BodyText"/>
        <w:ind w:left="0"/>
        <w:rPr>
          <w:sz w:val="26"/>
        </w:rPr>
      </w:pPr>
    </w:p>
    <w:p w:rsidR="002A5536" w:rsidRDefault="00BE1DD8">
      <w:pPr>
        <w:pStyle w:val="ListParagraph"/>
        <w:numPr>
          <w:ilvl w:val="0"/>
          <w:numId w:val="41"/>
        </w:numPr>
        <w:tabs>
          <w:tab w:val="left" w:pos="475"/>
        </w:tabs>
        <w:spacing w:line="448" w:lineRule="auto"/>
        <w:ind w:left="100" w:right="3306" w:firstLine="0"/>
        <w:rPr>
          <w:sz w:val="30"/>
        </w:rPr>
      </w:pPr>
      <w:r>
        <w:rPr>
          <w:spacing w:val="-5"/>
          <w:sz w:val="30"/>
        </w:rPr>
        <w:t xml:space="preserve">Diệm, </w:t>
      </w:r>
      <w:r>
        <w:rPr>
          <w:spacing w:val="-8"/>
          <w:sz w:val="30"/>
        </w:rPr>
        <w:t xml:space="preserve">Ân, </w:t>
      </w:r>
      <w:r>
        <w:rPr>
          <w:spacing w:val="-7"/>
          <w:sz w:val="30"/>
        </w:rPr>
        <w:t xml:space="preserve">Sâm: </w:t>
      </w:r>
      <w:r>
        <w:rPr>
          <w:spacing w:val="-3"/>
          <w:sz w:val="30"/>
        </w:rPr>
        <w:t xml:space="preserve">tức </w:t>
      </w:r>
      <w:r>
        <w:rPr>
          <w:spacing w:val="3"/>
          <w:sz w:val="30"/>
        </w:rPr>
        <w:t xml:space="preserve">là </w:t>
      </w:r>
      <w:r>
        <w:rPr>
          <w:spacing w:val="-8"/>
          <w:sz w:val="30"/>
        </w:rPr>
        <w:t xml:space="preserve">Ngô </w:t>
      </w:r>
      <w:r>
        <w:rPr>
          <w:spacing w:val="-4"/>
          <w:sz w:val="30"/>
        </w:rPr>
        <w:t xml:space="preserve">Đình </w:t>
      </w:r>
      <w:r>
        <w:rPr>
          <w:spacing w:val="-5"/>
          <w:sz w:val="30"/>
        </w:rPr>
        <w:t xml:space="preserve">Diệm, </w:t>
      </w:r>
      <w:r>
        <w:rPr>
          <w:spacing w:val="-4"/>
          <w:sz w:val="30"/>
        </w:rPr>
        <w:t xml:space="preserve">Trần </w:t>
      </w:r>
      <w:r>
        <w:rPr>
          <w:spacing w:val="-7"/>
          <w:sz w:val="30"/>
        </w:rPr>
        <w:t xml:space="preserve">Văn </w:t>
      </w:r>
      <w:r>
        <w:rPr>
          <w:spacing w:val="-8"/>
          <w:sz w:val="30"/>
        </w:rPr>
        <w:t xml:space="preserve">Ân, </w:t>
      </w:r>
      <w:r>
        <w:rPr>
          <w:spacing w:val="-9"/>
          <w:sz w:val="30"/>
        </w:rPr>
        <w:t xml:space="preserve">Nguyễn </w:t>
      </w:r>
      <w:r>
        <w:rPr>
          <w:spacing w:val="-7"/>
          <w:sz w:val="30"/>
        </w:rPr>
        <w:t xml:space="preserve">Văn Sâm. </w:t>
      </w:r>
      <w:r>
        <w:rPr>
          <w:sz w:val="30"/>
        </w:rPr>
        <w:t xml:space="preserve">13 </w:t>
      </w:r>
      <w:r>
        <w:rPr>
          <w:spacing w:val="-7"/>
          <w:sz w:val="30"/>
        </w:rPr>
        <w:t xml:space="preserve">Rue </w:t>
      </w:r>
      <w:r>
        <w:rPr>
          <w:spacing w:val="-4"/>
          <w:sz w:val="30"/>
        </w:rPr>
        <w:t xml:space="preserve">Miche: </w:t>
      </w:r>
      <w:r>
        <w:rPr>
          <w:spacing w:val="-5"/>
          <w:sz w:val="30"/>
        </w:rPr>
        <w:t xml:space="preserve">nay </w:t>
      </w:r>
      <w:r>
        <w:rPr>
          <w:spacing w:val="3"/>
          <w:sz w:val="30"/>
        </w:rPr>
        <w:t xml:space="preserve">là </w:t>
      </w:r>
      <w:r>
        <w:rPr>
          <w:sz w:val="30"/>
        </w:rPr>
        <w:t xml:space="preserve">đường </w:t>
      </w:r>
      <w:r>
        <w:rPr>
          <w:spacing w:val="-7"/>
          <w:sz w:val="30"/>
        </w:rPr>
        <w:t xml:space="preserve">Phùng </w:t>
      </w:r>
      <w:r>
        <w:rPr>
          <w:spacing w:val="-6"/>
          <w:sz w:val="30"/>
        </w:rPr>
        <w:t>Khắc</w:t>
      </w:r>
      <w:r>
        <w:rPr>
          <w:spacing w:val="-20"/>
          <w:sz w:val="30"/>
        </w:rPr>
        <w:t xml:space="preserve"> </w:t>
      </w:r>
      <w:r>
        <w:rPr>
          <w:spacing w:val="-6"/>
          <w:sz w:val="30"/>
        </w:rPr>
        <w:t>Khoan.</w:t>
      </w:r>
    </w:p>
    <w:p w:rsidR="002A5536" w:rsidRDefault="00BE1DD8">
      <w:pPr>
        <w:pStyle w:val="BodyText"/>
        <w:spacing w:before="0"/>
      </w:pPr>
      <w:r>
        <w:t>7-1-11</w:t>
      </w:r>
    </w:p>
    <w:p w:rsidR="002A5536" w:rsidRDefault="002A5536">
      <w:pPr>
        <w:sectPr w:rsidR="002A5536">
          <w:pgSz w:w="12240" w:h="15840"/>
          <w:pgMar w:top="0" w:right="0" w:bottom="280" w:left="0" w:header="720" w:footer="720" w:gutter="0"/>
          <w:cols w:space="720"/>
        </w:sectPr>
      </w:pPr>
    </w:p>
    <w:p w:rsidR="002A5536" w:rsidRDefault="00BE1DD8">
      <w:pPr>
        <w:pStyle w:val="Heading1"/>
      </w:pPr>
      <w:bookmarkStart w:id="9" w:name="Phần_IV(1):_TIẾN_TỚI_TỔNG_KHỞI_NGHĨA"/>
      <w:bookmarkEnd w:id="9"/>
      <w:r>
        <w:lastRenderedPageBreak/>
        <w:t>Phần IV(1): TIẾN TỚI TỔNG KHỞI NGHĨA</w:t>
      </w:r>
    </w:p>
    <w:p w:rsidR="002A5536" w:rsidRDefault="002A5536">
      <w:pPr>
        <w:pStyle w:val="BodyText"/>
        <w:spacing w:before="10"/>
        <w:ind w:left="0"/>
        <w:rPr>
          <w:b/>
          <w:sz w:val="36"/>
        </w:rPr>
      </w:pPr>
    </w:p>
    <w:p w:rsidR="002A5536" w:rsidRDefault="00BE1DD8">
      <w:pPr>
        <w:pStyle w:val="BodyText"/>
        <w:spacing w:before="0"/>
        <w:ind w:right="179"/>
      </w:pPr>
      <w:r>
        <w:rPr>
          <w:spacing w:val="-5"/>
        </w:rPr>
        <w:t xml:space="preserve">Chương này </w:t>
      </w:r>
      <w:r>
        <w:rPr>
          <w:spacing w:val="-10"/>
        </w:rPr>
        <w:t xml:space="preserve">ghi </w:t>
      </w:r>
      <w:r>
        <w:rPr>
          <w:spacing w:val="2"/>
        </w:rPr>
        <w:t xml:space="preserve">lại </w:t>
      </w:r>
      <w:r>
        <w:rPr>
          <w:spacing w:val="-8"/>
        </w:rPr>
        <w:t xml:space="preserve">một </w:t>
      </w:r>
      <w:r>
        <w:rPr>
          <w:spacing w:val="-4"/>
        </w:rPr>
        <w:t xml:space="preserve">phần </w:t>
      </w:r>
      <w:r>
        <w:rPr>
          <w:spacing w:val="-9"/>
        </w:rPr>
        <w:t xml:space="preserve">những </w:t>
      </w:r>
      <w:r>
        <w:t xml:space="preserve">điều </w:t>
      </w:r>
      <w:r>
        <w:rPr>
          <w:spacing w:val="-3"/>
        </w:rPr>
        <w:t xml:space="preserve">tôi </w:t>
      </w:r>
      <w:r>
        <w:t xml:space="preserve">đã </w:t>
      </w:r>
      <w:r>
        <w:rPr>
          <w:spacing w:val="-8"/>
        </w:rPr>
        <w:t xml:space="preserve">nghĩ, </w:t>
      </w:r>
      <w:r>
        <w:t xml:space="preserve">đã </w:t>
      </w:r>
      <w:r>
        <w:rPr>
          <w:spacing w:val="-5"/>
        </w:rPr>
        <w:t xml:space="preserve">làm, </w:t>
      </w:r>
      <w:r>
        <w:t xml:space="preserve">đã </w:t>
      </w:r>
      <w:r>
        <w:rPr>
          <w:spacing w:val="-6"/>
        </w:rPr>
        <w:t xml:space="preserve">thấy </w:t>
      </w:r>
      <w:r>
        <w:rPr>
          <w:spacing w:val="-4"/>
        </w:rPr>
        <w:t xml:space="preserve">trong </w:t>
      </w:r>
      <w:r>
        <w:rPr>
          <w:spacing w:val="-8"/>
        </w:rPr>
        <w:t xml:space="preserve">khoảng </w:t>
      </w:r>
      <w:r>
        <w:rPr>
          <w:spacing w:val="-5"/>
        </w:rPr>
        <w:t xml:space="preserve">thời </w:t>
      </w:r>
      <w:r>
        <w:t xml:space="preserve">gian </w:t>
      </w:r>
      <w:r>
        <w:rPr>
          <w:spacing w:val="-5"/>
        </w:rPr>
        <w:t xml:space="preserve">từ </w:t>
      </w:r>
      <w:r>
        <w:t xml:space="preserve">sau </w:t>
      </w:r>
      <w:r>
        <w:rPr>
          <w:spacing w:val="-10"/>
        </w:rPr>
        <w:t xml:space="preserve">khi </w:t>
      </w:r>
      <w:r>
        <w:rPr>
          <w:spacing w:val="-6"/>
        </w:rPr>
        <w:t>chúng</w:t>
      </w:r>
      <w:r>
        <w:rPr>
          <w:spacing w:val="-16"/>
        </w:rPr>
        <w:t xml:space="preserve"> </w:t>
      </w:r>
      <w:r>
        <w:rPr>
          <w:spacing w:val="-3"/>
        </w:rPr>
        <w:t>tôi</w:t>
      </w:r>
      <w:r>
        <w:rPr>
          <w:spacing w:val="6"/>
        </w:rPr>
        <w:t xml:space="preserve"> </w:t>
      </w:r>
      <w:r>
        <w:rPr>
          <w:spacing w:val="2"/>
        </w:rPr>
        <w:t>lập</w:t>
      </w:r>
      <w:r>
        <w:t xml:space="preserve"> </w:t>
      </w:r>
      <w:r>
        <w:rPr>
          <w:spacing w:val="2"/>
        </w:rPr>
        <w:t>lại</w:t>
      </w:r>
      <w:r>
        <w:rPr>
          <w:spacing w:val="6"/>
        </w:rPr>
        <w:t xml:space="preserve"> </w:t>
      </w:r>
      <w:r>
        <w:rPr>
          <w:spacing w:val="-4"/>
        </w:rPr>
        <w:t>Xứ</w:t>
      </w:r>
      <w:r>
        <w:rPr>
          <w:spacing w:val="3"/>
        </w:rPr>
        <w:t xml:space="preserve"> </w:t>
      </w:r>
      <w:r>
        <w:rPr>
          <w:spacing w:val="-8"/>
        </w:rPr>
        <w:t>ủy</w:t>
      </w:r>
      <w:r>
        <w:rPr>
          <w:spacing w:val="-16"/>
        </w:rPr>
        <w:t xml:space="preserve"> </w:t>
      </w:r>
      <w:r>
        <w:t>Nam</w:t>
      </w:r>
      <w:r>
        <w:rPr>
          <w:spacing w:val="-23"/>
        </w:rPr>
        <w:t xml:space="preserve"> </w:t>
      </w:r>
      <w:r>
        <w:rPr>
          <w:spacing w:val="-8"/>
        </w:rPr>
        <w:t>Kỳ,</w:t>
      </w:r>
      <w:r>
        <w:rPr>
          <w:spacing w:val="-1"/>
        </w:rPr>
        <w:t xml:space="preserve"> </w:t>
      </w:r>
      <w:r>
        <w:rPr>
          <w:spacing w:val="-8"/>
        </w:rPr>
        <w:t>tháng</w:t>
      </w:r>
      <w:r>
        <w:rPr>
          <w:spacing w:val="-16"/>
        </w:rPr>
        <w:t xml:space="preserve"> </w:t>
      </w:r>
      <w:r>
        <w:t xml:space="preserve">10 </w:t>
      </w:r>
      <w:r>
        <w:rPr>
          <w:spacing w:val="-5"/>
        </w:rPr>
        <w:t>năm</w:t>
      </w:r>
      <w:r>
        <w:rPr>
          <w:spacing w:val="-24"/>
        </w:rPr>
        <w:t xml:space="preserve"> </w:t>
      </w:r>
      <w:r>
        <w:t>1943, đến</w:t>
      </w:r>
      <w:r>
        <w:rPr>
          <w:spacing w:val="-16"/>
        </w:rPr>
        <w:t xml:space="preserve"> </w:t>
      </w:r>
      <w:r>
        <w:t>trước</w:t>
      </w:r>
      <w:r>
        <w:rPr>
          <w:spacing w:val="1"/>
        </w:rPr>
        <w:t xml:space="preserve"> </w:t>
      </w:r>
      <w:r>
        <w:rPr>
          <w:spacing w:val="-6"/>
        </w:rPr>
        <w:t>khởi</w:t>
      </w:r>
      <w:r>
        <w:rPr>
          <w:spacing w:val="7"/>
        </w:rPr>
        <w:t xml:space="preserve"> </w:t>
      </w:r>
      <w:r>
        <w:rPr>
          <w:spacing w:val="-8"/>
        </w:rPr>
        <w:t>nghĩa</w:t>
      </w:r>
      <w:r>
        <w:rPr>
          <w:spacing w:val="1"/>
        </w:rPr>
        <w:t xml:space="preserve"> </w:t>
      </w:r>
      <w:r>
        <w:rPr>
          <w:spacing w:val="-8"/>
        </w:rPr>
        <w:t>tháng</w:t>
      </w:r>
      <w:r>
        <w:rPr>
          <w:spacing w:val="-15"/>
        </w:rPr>
        <w:t xml:space="preserve"> </w:t>
      </w:r>
      <w:r>
        <w:t>Tám</w:t>
      </w:r>
      <w:r>
        <w:rPr>
          <w:spacing w:val="-24"/>
        </w:rPr>
        <w:t xml:space="preserve"> </w:t>
      </w:r>
      <w:r>
        <w:rPr>
          <w:spacing w:val="-5"/>
        </w:rPr>
        <w:t>năm</w:t>
      </w:r>
      <w:r>
        <w:rPr>
          <w:spacing w:val="-24"/>
        </w:rPr>
        <w:t xml:space="preserve"> </w:t>
      </w:r>
      <w:r>
        <w:t xml:space="preserve">1945. </w:t>
      </w:r>
      <w:r>
        <w:rPr>
          <w:spacing w:val="-4"/>
        </w:rPr>
        <w:t xml:space="preserve">Thời </w:t>
      </w:r>
      <w:r>
        <w:t xml:space="preserve">gian </w:t>
      </w:r>
      <w:r>
        <w:rPr>
          <w:spacing w:val="-9"/>
        </w:rPr>
        <w:t xml:space="preserve">ngắn, </w:t>
      </w:r>
      <w:r>
        <w:rPr>
          <w:spacing w:val="-5"/>
        </w:rPr>
        <w:t xml:space="preserve">chỉ </w:t>
      </w:r>
      <w:r>
        <w:t xml:space="preserve">20 </w:t>
      </w:r>
      <w:r>
        <w:rPr>
          <w:spacing w:val="-9"/>
        </w:rPr>
        <w:t xml:space="preserve">tháng, </w:t>
      </w:r>
      <w:r>
        <w:rPr>
          <w:spacing w:val="-12"/>
        </w:rPr>
        <w:t xml:space="preserve">mà </w:t>
      </w:r>
      <w:r>
        <w:rPr>
          <w:spacing w:val="-4"/>
        </w:rPr>
        <w:t xml:space="preserve">cuộc </w:t>
      </w:r>
      <w:r>
        <w:rPr>
          <w:spacing w:val="-3"/>
        </w:rPr>
        <w:t xml:space="preserve">sống </w:t>
      </w:r>
      <w:r>
        <w:rPr>
          <w:spacing w:val="-8"/>
        </w:rPr>
        <w:t xml:space="preserve">thì </w:t>
      </w:r>
      <w:r>
        <w:rPr>
          <w:spacing w:val="-5"/>
        </w:rPr>
        <w:t xml:space="preserve">hết </w:t>
      </w:r>
      <w:r>
        <w:t xml:space="preserve">sức </w:t>
      </w:r>
      <w:r>
        <w:rPr>
          <w:spacing w:val="-6"/>
        </w:rPr>
        <w:t xml:space="preserve">phong </w:t>
      </w:r>
      <w:r>
        <w:rPr>
          <w:spacing w:val="-4"/>
        </w:rPr>
        <w:t xml:space="preserve">phú, </w:t>
      </w:r>
      <w:r>
        <w:t xml:space="preserve">sôi </w:t>
      </w:r>
      <w:r>
        <w:rPr>
          <w:spacing w:val="-5"/>
        </w:rPr>
        <w:t xml:space="preserve">nổi </w:t>
      </w:r>
      <w:r>
        <w:rPr>
          <w:spacing w:val="-8"/>
        </w:rPr>
        <w:t xml:space="preserve">nhất </w:t>
      </w:r>
      <w:r>
        <w:rPr>
          <w:spacing w:val="-4"/>
        </w:rPr>
        <w:t xml:space="preserve">trong cuộc </w:t>
      </w:r>
      <w:r>
        <w:t xml:space="preserve">đời tôi, </w:t>
      </w:r>
      <w:r>
        <w:rPr>
          <w:spacing w:val="-8"/>
        </w:rPr>
        <w:t xml:space="preserve">kể </w:t>
      </w:r>
      <w:r>
        <w:rPr>
          <w:spacing w:val="-5"/>
        </w:rPr>
        <w:t xml:space="preserve">từ </w:t>
      </w:r>
      <w:r>
        <w:rPr>
          <w:spacing w:val="-10"/>
        </w:rPr>
        <w:t xml:space="preserve">khi </w:t>
      </w:r>
      <w:r>
        <w:t xml:space="preserve">được sinh ra. </w:t>
      </w:r>
      <w:r>
        <w:rPr>
          <w:spacing w:val="-8"/>
        </w:rPr>
        <w:t xml:space="preserve">Khó khăn </w:t>
      </w:r>
      <w:r>
        <w:rPr>
          <w:spacing w:val="-6"/>
        </w:rPr>
        <w:t xml:space="preserve">chồng </w:t>
      </w:r>
      <w:r>
        <w:rPr>
          <w:spacing w:val="-4"/>
        </w:rPr>
        <w:t xml:space="preserve">chất </w:t>
      </w:r>
      <w:r>
        <w:rPr>
          <w:spacing w:val="-5"/>
        </w:rPr>
        <w:t xml:space="preserve">từ </w:t>
      </w:r>
      <w:r>
        <w:t xml:space="preserve">lâu, cao </w:t>
      </w:r>
      <w:r>
        <w:rPr>
          <w:spacing w:val="-10"/>
        </w:rPr>
        <w:t xml:space="preserve">như </w:t>
      </w:r>
      <w:r>
        <w:rPr>
          <w:spacing w:val="-3"/>
        </w:rPr>
        <w:t xml:space="preserve">núi; </w:t>
      </w:r>
      <w:r>
        <w:rPr>
          <w:spacing w:val="-10"/>
        </w:rPr>
        <w:t xml:space="preserve">khó </w:t>
      </w:r>
      <w:r>
        <w:rPr>
          <w:spacing w:val="-8"/>
        </w:rPr>
        <w:t xml:space="preserve">khăn </w:t>
      </w:r>
      <w:r>
        <w:rPr>
          <w:spacing w:val="-6"/>
        </w:rPr>
        <w:t xml:space="preserve">mới thêm </w:t>
      </w:r>
      <w:r>
        <w:t xml:space="preserve">vào </w:t>
      </w:r>
      <w:r>
        <w:rPr>
          <w:spacing w:val="-10"/>
        </w:rPr>
        <w:t xml:space="preserve">khó </w:t>
      </w:r>
      <w:r>
        <w:rPr>
          <w:spacing w:val="-8"/>
        </w:rPr>
        <w:t xml:space="preserve">khăn </w:t>
      </w:r>
      <w:r>
        <w:t xml:space="preserve">cũ </w:t>
      </w:r>
      <w:r>
        <w:rPr>
          <w:spacing w:val="-3"/>
        </w:rPr>
        <w:t xml:space="preserve">chưa </w:t>
      </w:r>
      <w:r>
        <w:t xml:space="preserve">giải </w:t>
      </w:r>
      <w:r>
        <w:rPr>
          <w:spacing w:val="-6"/>
        </w:rPr>
        <w:t xml:space="preserve">quyết hết. </w:t>
      </w:r>
      <w:r>
        <w:rPr>
          <w:spacing w:val="-7"/>
        </w:rPr>
        <w:t xml:space="preserve">Thuận </w:t>
      </w:r>
      <w:r>
        <w:rPr>
          <w:spacing w:val="4"/>
        </w:rPr>
        <w:t xml:space="preserve">lợi </w:t>
      </w:r>
      <w:r>
        <w:rPr>
          <w:spacing w:val="-5"/>
        </w:rPr>
        <w:t xml:space="preserve">chỉ </w:t>
      </w:r>
      <w:r>
        <w:rPr>
          <w:spacing w:val="-8"/>
        </w:rPr>
        <w:t xml:space="preserve">xuất </w:t>
      </w:r>
      <w:r>
        <w:t xml:space="preserve">hiện </w:t>
      </w:r>
      <w:r>
        <w:rPr>
          <w:spacing w:val="-10"/>
        </w:rPr>
        <w:t xml:space="preserve">như </w:t>
      </w:r>
      <w:r>
        <w:rPr>
          <w:spacing w:val="-5"/>
        </w:rPr>
        <w:t xml:space="preserve">kết quả </w:t>
      </w:r>
      <w:r>
        <w:t xml:space="preserve">sự </w:t>
      </w:r>
      <w:r>
        <w:rPr>
          <w:spacing w:val="-8"/>
        </w:rPr>
        <w:t xml:space="preserve">nỗ </w:t>
      </w:r>
      <w:r>
        <w:rPr>
          <w:spacing w:val="2"/>
        </w:rPr>
        <w:t xml:space="preserve">lực </w:t>
      </w:r>
      <w:r>
        <w:t xml:space="preserve">kiên trì </w:t>
      </w:r>
      <w:r>
        <w:rPr>
          <w:spacing w:val="-5"/>
        </w:rPr>
        <w:t xml:space="preserve">của </w:t>
      </w:r>
      <w:r>
        <w:rPr>
          <w:spacing w:val="-3"/>
        </w:rPr>
        <w:t xml:space="preserve">tập </w:t>
      </w:r>
      <w:r>
        <w:rPr>
          <w:spacing w:val="-8"/>
        </w:rPr>
        <w:t xml:space="preserve">thể </w:t>
      </w:r>
      <w:r>
        <w:rPr>
          <w:spacing w:val="-5"/>
        </w:rPr>
        <w:t xml:space="preserve">anh chị </w:t>
      </w:r>
      <w:r>
        <w:rPr>
          <w:spacing w:val="-8"/>
        </w:rPr>
        <w:t xml:space="preserve">em; </w:t>
      </w:r>
      <w:r>
        <w:t xml:space="preserve">lúc bấy </w:t>
      </w:r>
      <w:r>
        <w:rPr>
          <w:spacing w:val="-3"/>
        </w:rPr>
        <w:t xml:space="preserve">giờ </w:t>
      </w:r>
      <w:r>
        <w:t xml:space="preserve">còn </w:t>
      </w:r>
      <w:r>
        <w:rPr>
          <w:spacing w:val="-5"/>
        </w:rPr>
        <w:t xml:space="preserve">quá </w:t>
      </w:r>
      <w:r>
        <w:rPr>
          <w:spacing w:val="3"/>
        </w:rPr>
        <w:t xml:space="preserve">ít </w:t>
      </w:r>
      <w:r>
        <w:rPr>
          <w:spacing w:val="-3"/>
        </w:rPr>
        <w:t xml:space="preserve">người, </w:t>
      </w:r>
      <w:r>
        <w:rPr>
          <w:spacing w:val="-12"/>
        </w:rPr>
        <w:t xml:space="preserve">mà </w:t>
      </w:r>
      <w:r>
        <w:rPr>
          <w:spacing w:val="-5"/>
        </w:rPr>
        <w:t xml:space="preserve">người nào </w:t>
      </w:r>
      <w:r>
        <w:rPr>
          <w:spacing w:val="-8"/>
        </w:rPr>
        <w:t xml:space="preserve">cũng </w:t>
      </w:r>
      <w:r>
        <w:rPr>
          <w:spacing w:val="-4"/>
        </w:rPr>
        <w:t xml:space="preserve">hoạt động </w:t>
      </w:r>
      <w:r>
        <w:rPr>
          <w:spacing w:val="-9"/>
        </w:rPr>
        <w:t xml:space="preserve">không </w:t>
      </w:r>
      <w:r>
        <w:t xml:space="preserve">biết </w:t>
      </w:r>
      <w:r>
        <w:rPr>
          <w:spacing w:val="-8"/>
        </w:rPr>
        <w:t xml:space="preserve">mệt, </w:t>
      </w:r>
      <w:r>
        <w:rPr>
          <w:spacing w:val="-9"/>
        </w:rPr>
        <w:t xml:space="preserve">không </w:t>
      </w:r>
      <w:r>
        <w:t xml:space="preserve">ai </w:t>
      </w:r>
      <w:r>
        <w:rPr>
          <w:spacing w:val="3"/>
        </w:rPr>
        <w:t xml:space="preserve">“rớt </w:t>
      </w:r>
      <w:r>
        <w:t xml:space="preserve">đài” cả; </w:t>
      </w:r>
      <w:r>
        <w:rPr>
          <w:spacing w:val="-8"/>
        </w:rPr>
        <w:t xml:space="preserve">thuận </w:t>
      </w:r>
      <w:r>
        <w:rPr>
          <w:spacing w:val="4"/>
        </w:rPr>
        <w:t xml:space="preserve">lợi </w:t>
      </w:r>
      <w:r>
        <w:rPr>
          <w:spacing w:val="-8"/>
        </w:rPr>
        <w:t xml:space="preserve">cũng </w:t>
      </w:r>
      <w:r>
        <w:t xml:space="preserve">dồn dập đến với chiến </w:t>
      </w:r>
      <w:r>
        <w:rPr>
          <w:spacing w:val="-8"/>
        </w:rPr>
        <w:t xml:space="preserve">thắng </w:t>
      </w:r>
      <w:r>
        <w:rPr>
          <w:spacing w:val="-5"/>
        </w:rPr>
        <w:t xml:space="preserve">của </w:t>
      </w:r>
      <w:r>
        <w:rPr>
          <w:spacing w:val="-3"/>
        </w:rPr>
        <w:t xml:space="preserve">Liên </w:t>
      </w:r>
      <w:r>
        <w:rPr>
          <w:spacing w:val="-4"/>
        </w:rPr>
        <w:t xml:space="preserve">Xô </w:t>
      </w:r>
      <w:r>
        <w:t xml:space="preserve">và </w:t>
      </w:r>
      <w:r>
        <w:rPr>
          <w:spacing w:val="-5"/>
        </w:rPr>
        <w:t xml:space="preserve">của </w:t>
      </w:r>
      <w:r>
        <w:rPr>
          <w:spacing w:val="-6"/>
        </w:rPr>
        <w:t xml:space="preserve">Đồng Minh </w:t>
      </w:r>
      <w:r>
        <w:t xml:space="preserve">trên các chiến trường </w:t>
      </w:r>
      <w:r>
        <w:rPr>
          <w:spacing w:val="-4"/>
        </w:rPr>
        <w:t xml:space="preserve">Âu châu </w:t>
      </w:r>
      <w:r>
        <w:t xml:space="preserve">và </w:t>
      </w:r>
      <w:r>
        <w:rPr>
          <w:spacing w:val="-5"/>
        </w:rPr>
        <w:t xml:space="preserve">Thái </w:t>
      </w:r>
      <w:r>
        <w:rPr>
          <w:spacing w:val="-4"/>
        </w:rPr>
        <w:t xml:space="preserve">Bình </w:t>
      </w:r>
      <w:r>
        <w:rPr>
          <w:spacing w:val="-5"/>
        </w:rPr>
        <w:t xml:space="preserve">Dương. </w:t>
      </w:r>
      <w:r>
        <w:rPr>
          <w:spacing w:val="-7"/>
        </w:rPr>
        <w:t xml:space="preserve">Thành </w:t>
      </w:r>
      <w:r>
        <w:rPr>
          <w:spacing w:val="-4"/>
        </w:rPr>
        <w:t xml:space="preserve">công </w:t>
      </w:r>
      <w:r>
        <w:rPr>
          <w:spacing w:val="-7"/>
        </w:rPr>
        <w:t xml:space="preserve">nhiều, </w:t>
      </w:r>
      <w:r>
        <w:rPr>
          <w:spacing w:val="-12"/>
        </w:rPr>
        <w:t xml:space="preserve">mà </w:t>
      </w:r>
      <w:r>
        <w:t xml:space="preserve">về sau </w:t>
      </w:r>
      <w:r>
        <w:rPr>
          <w:spacing w:val="-3"/>
        </w:rPr>
        <w:t xml:space="preserve">tai </w:t>
      </w:r>
      <w:r>
        <w:rPr>
          <w:spacing w:val="-4"/>
        </w:rPr>
        <w:t xml:space="preserve">tiếng </w:t>
      </w:r>
      <w:r>
        <w:rPr>
          <w:spacing w:val="-8"/>
        </w:rPr>
        <w:t xml:space="preserve">cũng </w:t>
      </w:r>
      <w:r>
        <w:rPr>
          <w:spacing w:val="-5"/>
        </w:rPr>
        <w:t xml:space="preserve">lắm. </w:t>
      </w:r>
      <w:r>
        <w:rPr>
          <w:spacing w:val="-3"/>
        </w:rPr>
        <w:t xml:space="preserve">Có sáng tạo </w:t>
      </w:r>
      <w:r>
        <w:t xml:space="preserve">cần </w:t>
      </w:r>
      <w:r>
        <w:rPr>
          <w:spacing w:val="-4"/>
        </w:rPr>
        <w:t xml:space="preserve">thiết </w:t>
      </w:r>
      <w:r>
        <w:t xml:space="preserve">để </w:t>
      </w:r>
      <w:r>
        <w:rPr>
          <w:spacing w:val="-5"/>
        </w:rPr>
        <w:t xml:space="preserve">ứng phó </w:t>
      </w:r>
      <w:r>
        <w:rPr>
          <w:spacing w:val="-3"/>
        </w:rPr>
        <w:t xml:space="preserve">kịp </w:t>
      </w:r>
      <w:r>
        <w:rPr>
          <w:spacing w:val="-5"/>
        </w:rPr>
        <w:t xml:space="preserve">thời </w:t>
      </w:r>
      <w:r>
        <w:t xml:space="preserve">với </w:t>
      </w:r>
      <w:r>
        <w:rPr>
          <w:spacing w:val="-5"/>
        </w:rPr>
        <w:t xml:space="preserve">tình </w:t>
      </w:r>
      <w:r>
        <w:rPr>
          <w:spacing w:val="-6"/>
        </w:rPr>
        <w:t xml:space="preserve">hình </w:t>
      </w:r>
      <w:r>
        <w:rPr>
          <w:spacing w:val="-12"/>
        </w:rPr>
        <w:t xml:space="preserve">mà </w:t>
      </w:r>
      <w:r>
        <w:rPr>
          <w:spacing w:val="-8"/>
        </w:rPr>
        <w:t xml:space="preserve">cũng </w:t>
      </w:r>
      <w:r>
        <w:rPr>
          <w:spacing w:val="-9"/>
        </w:rPr>
        <w:t xml:space="preserve">không </w:t>
      </w:r>
      <w:r>
        <w:rPr>
          <w:spacing w:val="3"/>
        </w:rPr>
        <w:t xml:space="preserve">ít </w:t>
      </w:r>
      <w:r>
        <w:t xml:space="preserve">vấp váp, sai </w:t>
      </w:r>
      <w:r>
        <w:rPr>
          <w:spacing w:val="-5"/>
        </w:rPr>
        <w:t xml:space="preserve">lầm. </w:t>
      </w:r>
      <w:r>
        <w:rPr>
          <w:spacing w:val="-7"/>
        </w:rPr>
        <w:t xml:space="preserve">Vừa </w:t>
      </w:r>
      <w:r>
        <w:rPr>
          <w:spacing w:val="-4"/>
        </w:rPr>
        <w:t xml:space="preserve">đánh </w:t>
      </w:r>
      <w:r>
        <w:rPr>
          <w:spacing w:val="-8"/>
        </w:rPr>
        <w:t xml:space="preserve">kẻ thù </w:t>
      </w:r>
      <w:r>
        <w:t xml:space="preserve">trước </w:t>
      </w:r>
      <w:r>
        <w:rPr>
          <w:spacing w:val="-8"/>
        </w:rPr>
        <w:t xml:space="preserve">mặt, </w:t>
      </w:r>
      <w:r>
        <w:rPr>
          <w:spacing w:val="2"/>
        </w:rPr>
        <w:t xml:space="preserve">lại </w:t>
      </w:r>
      <w:r>
        <w:t xml:space="preserve">vừa đỡ </w:t>
      </w:r>
      <w:r>
        <w:rPr>
          <w:spacing w:val="-8"/>
        </w:rPr>
        <w:t xml:space="preserve">ngọn </w:t>
      </w:r>
      <w:r>
        <w:t xml:space="preserve">giáo </w:t>
      </w:r>
      <w:r>
        <w:rPr>
          <w:spacing w:val="-5"/>
        </w:rPr>
        <w:t xml:space="preserve">của </w:t>
      </w:r>
      <w:r>
        <w:t xml:space="preserve">bạn bên </w:t>
      </w:r>
      <w:r>
        <w:rPr>
          <w:spacing w:val="-9"/>
        </w:rPr>
        <w:t xml:space="preserve">hông. </w:t>
      </w:r>
      <w:r>
        <w:rPr>
          <w:spacing w:val="-4"/>
        </w:rPr>
        <w:t xml:space="preserve">Mệt </w:t>
      </w:r>
      <w:r>
        <w:rPr>
          <w:spacing w:val="3"/>
        </w:rPr>
        <w:t xml:space="preserve">ơi là </w:t>
      </w:r>
      <w:r>
        <w:rPr>
          <w:spacing w:val="-8"/>
        </w:rPr>
        <w:t xml:space="preserve">mệt! </w:t>
      </w:r>
      <w:r>
        <w:rPr>
          <w:spacing w:val="-9"/>
        </w:rPr>
        <w:t xml:space="preserve">Nhưng, </w:t>
      </w:r>
      <w:r>
        <w:rPr>
          <w:spacing w:val="-5"/>
        </w:rPr>
        <w:t xml:space="preserve">xét cho </w:t>
      </w:r>
      <w:r>
        <w:rPr>
          <w:spacing w:val="-6"/>
        </w:rPr>
        <w:t xml:space="preserve">cùng, </w:t>
      </w:r>
      <w:r>
        <w:t xml:space="preserve">đời </w:t>
      </w:r>
      <w:r>
        <w:rPr>
          <w:spacing w:val="-4"/>
        </w:rPr>
        <w:t xml:space="preserve">bằng </w:t>
      </w:r>
      <w:r>
        <w:rPr>
          <w:spacing w:val="-6"/>
        </w:rPr>
        <w:t xml:space="preserve">phẳng </w:t>
      </w:r>
      <w:r>
        <w:rPr>
          <w:spacing w:val="-3"/>
        </w:rPr>
        <w:t xml:space="preserve">chưa </w:t>
      </w:r>
      <w:r>
        <w:rPr>
          <w:spacing w:val="-4"/>
        </w:rPr>
        <w:t xml:space="preserve">chắc </w:t>
      </w:r>
      <w:r>
        <w:rPr>
          <w:spacing w:val="3"/>
        </w:rPr>
        <w:t xml:space="preserve">là </w:t>
      </w:r>
      <w:r>
        <w:rPr>
          <w:spacing w:val="-4"/>
        </w:rPr>
        <w:t xml:space="preserve">đáng </w:t>
      </w:r>
      <w:r>
        <w:rPr>
          <w:spacing w:val="-3"/>
        </w:rPr>
        <w:t xml:space="preserve">sống hơn </w:t>
      </w:r>
      <w:r>
        <w:t xml:space="preserve">đời </w:t>
      </w:r>
      <w:r>
        <w:rPr>
          <w:spacing w:val="-3"/>
        </w:rPr>
        <w:t xml:space="preserve">sóng gió. </w:t>
      </w:r>
      <w:r>
        <w:t xml:space="preserve">Tôi </w:t>
      </w:r>
      <w:r>
        <w:rPr>
          <w:spacing w:val="-4"/>
        </w:rPr>
        <w:t xml:space="preserve">thích </w:t>
      </w:r>
      <w:r>
        <w:rPr>
          <w:spacing w:val="-8"/>
        </w:rPr>
        <w:t xml:space="preserve">khoảng </w:t>
      </w:r>
      <w:r>
        <w:t xml:space="preserve">đời </w:t>
      </w:r>
      <w:r>
        <w:rPr>
          <w:spacing w:val="-3"/>
        </w:rPr>
        <w:t xml:space="preserve">sóng gió </w:t>
      </w:r>
      <w:r>
        <w:rPr>
          <w:spacing w:val="-12"/>
        </w:rPr>
        <w:t xml:space="preserve">mà </w:t>
      </w:r>
      <w:r>
        <w:t xml:space="preserve">cô đặc </w:t>
      </w:r>
      <w:r>
        <w:rPr>
          <w:spacing w:val="-8"/>
        </w:rPr>
        <w:t xml:space="preserve">này; </w:t>
      </w:r>
      <w:r>
        <w:rPr>
          <w:spacing w:val="-4"/>
        </w:rPr>
        <w:t xml:space="preserve">phần </w:t>
      </w:r>
      <w:r>
        <w:rPr>
          <w:spacing w:val="-6"/>
        </w:rPr>
        <w:t xml:space="preserve">khác, </w:t>
      </w:r>
      <w:r>
        <w:t xml:space="preserve">vì </w:t>
      </w:r>
      <w:r>
        <w:rPr>
          <w:spacing w:val="-6"/>
        </w:rPr>
        <w:t xml:space="preserve">thấy </w:t>
      </w:r>
      <w:r>
        <w:rPr>
          <w:spacing w:val="-9"/>
        </w:rPr>
        <w:t xml:space="preserve">mình </w:t>
      </w:r>
      <w:r>
        <w:rPr>
          <w:spacing w:val="-4"/>
        </w:rPr>
        <w:t xml:space="preserve">đóng </w:t>
      </w:r>
      <w:r>
        <w:t xml:space="preserve">vai </w:t>
      </w:r>
      <w:r>
        <w:rPr>
          <w:spacing w:val="-5"/>
        </w:rPr>
        <w:t xml:space="preserve">của </w:t>
      </w:r>
      <w:r>
        <w:rPr>
          <w:spacing w:val="-8"/>
        </w:rPr>
        <w:t xml:space="preserve">một </w:t>
      </w:r>
      <w:r>
        <w:rPr>
          <w:spacing w:val="-5"/>
        </w:rPr>
        <w:t xml:space="preserve">người </w:t>
      </w:r>
      <w:r>
        <w:t xml:space="preserve">vo </w:t>
      </w:r>
      <w:r>
        <w:rPr>
          <w:spacing w:val="-6"/>
        </w:rPr>
        <w:t xml:space="preserve">quần, </w:t>
      </w:r>
      <w:r>
        <w:rPr>
          <w:spacing w:val="2"/>
        </w:rPr>
        <w:t xml:space="preserve">cởi </w:t>
      </w:r>
      <w:r>
        <w:t xml:space="preserve">áo </w:t>
      </w:r>
      <w:r>
        <w:rPr>
          <w:spacing w:val="-8"/>
        </w:rPr>
        <w:t xml:space="preserve">nhảy </w:t>
      </w:r>
      <w:r>
        <w:rPr>
          <w:spacing w:val="-9"/>
        </w:rPr>
        <w:t xml:space="preserve">xuống </w:t>
      </w:r>
      <w:r>
        <w:rPr>
          <w:spacing w:val="-6"/>
        </w:rPr>
        <w:t xml:space="preserve">sông, </w:t>
      </w:r>
      <w:r>
        <w:rPr>
          <w:spacing w:val="-5"/>
        </w:rPr>
        <w:t xml:space="preserve">góp </w:t>
      </w:r>
      <w:r>
        <w:t xml:space="preserve">sức đẩy </w:t>
      </w:r>
      <w:r>
        <w:rPr>
          <w:spacing w:val="-9"/>
        </w:rPr>
        <w:t xml:space="preserve">thuyền </w:t>
      </w:r>
      <w:r>
        <w:rPr>
          <w:spacing w:val="-5"/>
        </w:rPr>
        <w:t xml:space="preserve">qua </w:t>
      </w:r>
      <w:r>
        <w:rPr>
          <w:spacing w:val="-8"/>
        </w:rPr>
        <w:t xml:space="preserve">khúc </w:t>
      </w:r>
      <w:r>
        <w:t xml:space="preserve">cạn </w:t>
      </w:r>
      <w:r>
        <w:rPr>
          <w:spacing w:val="-5"/>
        </w:rPr>
        <w:t xml:space="preserve">chớ </w:t>
      </w:r>
      <w:r>
        <w:rPr>
          <w:spacing w:val="-9"/>
        </w:rPr>
        <w:t xml:space="preserve">không </w:t>
      </w:r>
      <w:r>
        <w:rPr>
          <w:spacing w:val="-4"/>
        </w:rPr>
        <w:t xml:space="preserve">phải đứng </w:t>
      </w:r>
      <w:r>
        <w:t xml:space="preserve">trên </w:t>
      </w:r>
      <w:r>
        <w:rPr>
          <w:spacing w:val="-9"/>
        </w:rPr>
        <w:t>thuyền</w:t>
      </w:r>
      <w:r>
        <w:rPr>
          <w:spacing w:val="-16"/>
        </w:rPr>
        <w:t xml:space="preserve"> </w:t>
      </w:r>
      <w:r>
        <w:t>“tiếp”</w:t>
      </w:r>
      <w:r>
        <w:rPr>
          <w:spacing w:val="2"/>
        </w:rPr>
        <w:t xml:space="preserve"> </w:t>
      </w:r>
      <w:r>
        <w:t>đẩy</w:t>
      </w:r>
      <w:r>
        <w:rPr>
          <w:spacing w:val="-16"/>
        </w:rPr>
        <w:t xml:space="preserve"> </w:t>
      </w:r>
      <w:r>
        <w:t>cái</w:t>
      </w:r>
      <w:r>
        <w:rPr>
          <w:spacing w:val="7"/>
        </w:rPr>
        <w:t xml:space="preserve"> </w:t>
      </w:r>
      <w:r>
        <w:rPr>
          <w:spacing w:val="-9"/>
        </w:rPr>
        <w:t>mui,</w:t>
      </w:r>
      <w:r>
        <w:rPr>
          <w:spacing w:val="-1"/>
        </w:rPr>
        <w:t xml:space="preserve"> </w:t>
      </w:r>
      <w:r>
        <w:rPr>
          <w:spacing w:val="-4"/>
        </w:rPr>
        <w:t>càng</w:t>
      </w:r>
      <w:r>
        <w:rPr>
          <w:spacing w:val="-15"/>
        </w:rPr>
        <w:t xml:space="preserve"> </w:t>
      </w:r>
      <w:r>
        <w:rPr>
          <w:spacing w:val="-9"/>
        </w:rPr>
        <w:t>không</w:t>
      </w:r>
      <w:r>
        <w:rPr>
          <w:spacing w:val="-16"/>
        </w:rPr>
        <w:t xml:space="preserve"> </w:t>
      </w:r>
      <w:r>
        <w:rPr>
          <w:spacing w:val="-4"/>
        </w:rPr>
        <w:t>phải</w:t>
      </w:r>
      <w:r>
        <w:rPr>
          <w:spacing w:val="7"/>
        </w:rPr>
        <w:t xml:space="preserve"> </w:t>
      </w:r>
      <w:r>
        <w:rPr>
          <w:spacing w:val="-4"/>
        </w:rPr>
        <w:t>đứng</w:t>
      </w:r>
      <w:r>
        <w:rPr>
          <w:spacing w:val="-15"/>
        </w:rPr>
        <w:t xml:space="preserve"> </w:t>
      </w:r>
      <w:r>
        <w:t>trên</w:t>
      </w:r>
      <w:r>
        <w:rPr>
          <w:spacing w:val="-16"/>
        </w:rPr>
        <w:t xml:space="preserve"> </w:t>
      </w:r>
      <w:r>
        <w:t>bờ</w:t>
      </w:r>
      <w:r>
        <w:rPr>
          <w:spacing w:val="7"/>
        </w:rPr>
        <w:t xml:space="preserve"> </w:t>
      </w:r>
      <w:r>
        <w:rPr>
          <w:spacing w:val="-12"/>
        </w:rPr>
        <w:t>mà</w:t>
      </w:r>
      <w:r>
        <w:rPr>
          <w:spacing w:val="1"/>
        </w:rPr>
        <w:t xml:space="preserve"> </w:t>
      </w:r>
      <w:r>
        <w:t xml:space="preserve">vỗ </w:t>
      </w:r>
      <w:r>
        <w:rPr>
          <w:spacing w:val="-3"/>
        </w:rPr>
        <w:t>tay</w:t>
      </w:r>
      <w:r>
        <w:rPr>
          <w:spacing w:val="-15"/>
        </w:rPr>
        <w:t xml:space="preserve"> </w:t>
      </w:r>
      <w:r>
        <w:t>cổ</w:t>
      </w:r>
      <w:r>
        <w:rPr>
          <w:spacing w:val="-1"/>
        </w:rPr>
        <w:t xml:space="preserve"> </w:t>
      </w:r>
      <w:r>
        <w:t>vũ</w:t>
      </w:r>
      <w:r>
        <w:rPr>
          <w:spacing w:val="-15"/>
        </w:rPr>
        <w:t xml:space="preserve"> </w:t>
      </w:r>
      <w:r>
        <w:rPr>
          <w:spacing w:val="-5"/>
        </w:rPr>
        <w:t>hay</w:t>
      </w:r>
      <w:r>
        <w:rPr>
          <w:spacing w:val="-16"/>
        </w:rPr>
        <w:t xml:space="preserve"> </w:t>
      </w:r>
      <w:r>
        <w:rPr>
          <w:spacing w:val="3"/>
        </w:rPr>
        <w:t>là</w:t>
      </w:r>
      <w:r>
        <w:rPr>
          <w:spacing w:val="2"/>
        </w:rPr>
        <w:t xml:space="preserve"> </w:t>
      </w:r>
      <w:r>
        <w:rPr>
          <w:spacing w:val="-4"/>
        </w:rPr>
        <w:t>phẩy</w:t>
      </w:r>
      <w:r>
        <w:rPr>
          <w:spacing w:val="-16"/>
        </w:rPr>
        <w:t xml:space="preserve"> </w:t>
      </w:r>
      <w:r>
        <w:rPr>
          <w:spacing w:val="-4"/>
        </w:rPr>
        <w:t>quạt</w:t>
      </w:r>
      <w:r>
        <w:rPr>
          <w:spacing w:val="-8"/>
        </w:rPr>
        <w:t xml:space="preserve"> </w:t>
      </w:r>
      <w:r>
        <w:rPr>
          <w:spacing w:val="-5"/>
        </w:rPr>
        <w:t>phê</w:t>
      </w:r>
      <w:r>
        <w:rPr>
          <w:spacing w:val="1"/>
        </w:rPr>
        <w:t xml:space="preserve"> </w:t>
      </w:r>
      <w:r>
        <w:rPr>
          <w:spacing w:val="-5"/>
        </w:rPr>
        <w:t>bình.</w:t>
      </w:r>
    </w:p>
    <w:p w:rsidR="002A5536" w:rsidRDefault="002A5536">
      <w:pPr>
        <w:pStyle w:val="BodyText"/>
        <w:ind w:left="0"/>
        <w:rPr>
          <w:sz w:val="26"/>
        </w:rPr>
      </w:pPr>
    </w:p>
    <w:p w:rsidR="002A5536" w:rsidRDefault="00BE1DD8">
      <w:pPr>
        <w:pStyle w:val="BodyText"/>
        <w:spacing w:before="0"/>
        <w:ind w:right="99"/>
      </w:pPr>
      <w:r>
        <w:t xml:space="preserve">Từ </w:t>
      </w:r>
      <w:r>
        <w:rPr>
          <w:spacing w:val="-4"/>
        </w:rPr>
        <w:t xml:space="preserve">cuối </w:t>
      </w:r>
      <w:r>
        <w:rPr>
          <w:spacing w:val="-5"/>
        </w:rPr>
        <w:t xml:space="preserve">năm </w:t>
      </w:r>
      <w:r>
        <w:t xml:space="preserve">1943, </w:t>
      </w:r>
      <w:r>
        <w:rPr>
          <w:spacing w:val="-3"/>
        </w:rPr>
        <w:t xml:space="preserve">tôi </w:t>
      </w:r>
      <w:r>
        <w:t xml:space="preserve">bám sát Sài </w:t>
      </w:r>
      <w:r>
        <w:rPr>
          <w:spacing w:val="-6"/>
        </w:rPr>
        <w:t xml:space="preserve">Gòn, </w:t>
      </w:r>
      <w:r>
        <w:rPr>
          <w:spacing w:val="3"/>
        </w:rPr>
        <w:t xml:space="preserve">ít </w:t>
      </w:r>
      <w:r>
        <w:t xml:space="preserve">đi </w:t>
      </w:r>
      <w:r>
        <w:rPr>
          <w:spacing w:val="-3"/>
        </w:rPr>
        <w:t xml:space="preserve">lục </w:t>
      </w:r>
      <w:r>
        <w:rPr>
          <w:spacing w:val="-7"/>
        </w:rPr>
        <w:t xml:space="preserve">tỉnh. </w:t>
      </w:r>
      <w:r>
        <w:rPr>
          <w:spacing w:val="-12"/>
        </w:rPr>
        <w:t xml:space="preserve">Lục </w:t>
      </w:r>
      <w:r>
        <w:rPr>
          <w:spacing w:val="-5"/>
        </w:rPr>
        <w:t xml:space="preserve">tỉnh </w:t>
      </w:r>
      <w:r>
        <w:t xml:space="preserve">được sự </w:t>
      </w:r>
      <w:r>
        <w:rPr>
          <w:spacing w:val="-5"/>
        </w:rPr>
        <w:t xml:space="preserve">chú </w:t>
      </w:r>
      <w:r>
        <w:rPr>
          <w:spacing w:val="-3"/>
        </w:rPr>
        <w:t xml:space="preserve">tâm </w:t>
      </w:r>
      <w:r>
        <w:rPr>
          <w:spacing w:val="-5"/>
        </w:rPr>
        <w:t xml:space="preserve">của </w:t>
      </w:r>
      <w:r>
        <w:rPr>
          <w:spacing w:val="-8"/>
        </w:rPr>
        <w:t xml:space="preserve">tuyệt </w:t>
      </w:r>
      <w:r>
        <w:t xml:space="preserve">đại đa số  các </w:t>
      </w:r>
      <w:r>
        <w:rPr>
          <w:spacing w:val="-4"/>
        </w:rPr>
        <w:t xml:space="preserve">đồng </w:t>
      </w:r>
      <w:r>
        <w:rPr>
          <w:spacing w:val="-5"/>
        </w:rPr>
        <w:t xml:space="preserve">chí </w:t>
      </w:r>
      <w:r>
        <w:rPr>
          <w:spacing w:val="-4"/>
        </w:rPr>
        <w:t xml:space="preserve">trong Xứ </w:t>
      </w:r>
      <w:r>
        <w:rPr>
          <w:spacing w:val="-15"/>
        </w:rPr>
        <w:t xml:space="preserve">ủy. </w:t>
      </w:r>
      <w:r>
        <w:t xml:space="preserve">Còn Sài </w:t>
      </w:r>
      <w:r>
        <w:rPr>
          <w:spacing w:val="-3"/>
        </w:rPr>
        <w:t xml:space="preserve">Gòn </w:t>
      </w:r>
      <w:r>
        <w:rPr>
          <w:spacing w:val="3"/>
        </w:rPr>
        <w:t xml:space="preserve">là </w:t>
      </w:r>
      <w:r>
        <w:t xml:space="preserve">chiến trường </w:t>
      </w:r>
      <w:r>
        <w:rPr>
          <w:spacing w:val="-12"/>
        </w:rPr>
        <w:t xml:space="preserve">mà </w:t>
      </w:r>
      <w:r>
        <w:rPr>
          <w:spacing w:val="-3"/>
        </w:rPr>
        <w:t xml:space="preserve">tất </w:t>
      </w:r>
      <w:r>
        <w:t xml:space="preserve">cả bọn </w:t>
      </w:r>
      <w:r>
        <w:rPr>
          <w:spacing w:val="-3"/>
        </w:rPr>
        <w:t xml:space="preserve">tôi </w:t>
      </w:r>
      <w:r>
        <w:t xml:space="preserve">đều </w:t>
      </w:r>
      <w:r>
        <w:rPr>
          <w:spacing w:val="-5"/>
        </w:rPr>
        <w:t xml:space="preserve">xem </w:t>
      </w:r>
      <w:r>
        <w:rPr>
          <w:spacing w:val="-10"/>
        </w:rPr>
        <w:t xml:space="preserve">như </w:t>
      </w:r>
      <w:r>
        <w:rPr>
          <w:spacing w:val="-3"/>
        </w:rPr>
        <w:t xml:space="preserve">nơi </w:t>
      </w:r>
      <w:r>
        <w:rPr>
          <w:spacing w:val="-6"/>
        </w:rPr>
        <w:t xml:space="preserve">quyết </w:t>
      </w:r>
      <w:r>
        <w:rPr>
          <w:spacing w:val="-3"/>
        </w:rPr>
        <w:t xml:space="preserve">định </w:t>
      </w:r>
      <w:r>
        <w:t xml:space="preserve">sự </w:t>
      </w:r>
      <w:r>
        <w:rPr>
          <w:spacing w:val="-8"/>
        </w:rPr>
        <w:t xml:space="preserve">thành </w:t>
      </w:r>
      <w:r>
        <w:t xml:space="preserve">bại </w:t>
      </w:r>
      <w:r>
        <w:rPr>
          <w:spacing w:val="-5"/>
        </w:rPr>
        <w:t xml:space="preserve">của </w:t>
      </w:r>
      <w:r>
        <w:rPr>
          <w:spacing w:val="-6"/>
        </w:rPr>
        <w:t xml:space="preserve">tổng khởi </w:t>
      </w:r>
      <w:r>
        <w:rPr>
          <w:spacing w:val="-7"/>
        </w:rPr>
        <w:t xml:space="preserve">nghĩa, </w:t>
      </w:r>
      <w:r>
        <w:rPr>
          <w:spacing w:val="-12"/>
        </w:rPr>
        <w:t xml:space="preserve">mà </w:t>
      </w:r>
      <w:r>
        <w:rPr>
          <w:spacing w:val="-10"/>
        </w:rPr>
        <w:t xml:space="preserve">khi ấy, </w:t>
      </w:r>
      <w:r>
        <w:t xml:space="preserve">rất </w:t>
      </w:r>
      <w:r>
        <w:rPr>
          <w:spacing w:val="3"/>
        </w:rPr>
        <w:t xml:space="preserve">ít </w:t>
      </w:r>
      <w:r>
        <w:rPr>
          <w:spacing w:val="-5"/>
        </w:rPr>
        <w:t xml:space="preserve">người </w:t>
      </w:r>
      <w:r>
        <w:rPr>
          <w:spacing w:val="-11"/>
        </w:rPr>
        <w:t xml:space="preserve">kham. </w:t>
      </w:r>
      <w:r>
        <w:rPr>
          <w:spacing w:val="-8"/>
        </w:rPr>
        <w:t xml:space="preserve">Anh </w:t>
      </w:r>
      <w:r>
        <w:t xml:space="preserve">em </w:t>
      </w:r>
      <w:r>
        <w:rPr>
          <w:spacing w:val="-5"/>
        </w:rPr>
        <w:t xml:space="preserve">ta </w:t>
      </w:r>
      <w:r>
        <w:t xml:space="preserve">có </w:t>
      </w:r>
      <w:r>
        <w:rPr>
          <w:spacing w:val="-5"/>
        </w:rPr>
        <w:t xml:space="preserve">nhiều </w:t>
      </w:r>
      <w:r>
        <w:rPr>
          <w:spacing w:val="-6"/>
        </w:rPr>
        <w:t xml:space="preserve">kinh </w:t>
      </w:r>
      <w:r>
        <w:rPr>
          <w:spacing w:val="-7"/>
        </w:rPr>
        <w:t xml:space="preserve">nghiệm </w:t>
      </w:r>
      <w:r>
        <w:t xml:space="preserve">về  </w:t>
      </w:r>
      <w:r>
        <w:rPr>
          <w:spacing w:val="-8"/>
        </w:rPr>
        <w:t xml:space="preserve">nông </w:t>
      </w:r>
      <w:r>
        <w:rPr>
          <w:spacing w:val="-4"/>
        </w:rPr>
        <w:t xml:space="preserve">vận, </w:t>
      </w:r>
      <w:r>
        <w:t xml:space="preserve">hiếm </w:t>
      </w:r>
      <w:r>
        <w:rPr>
          <w:spacing w:val="-4"/>
        </w:rPr>
        <w:t xml:space="preserve">đồng </w:t>
      </w:r>
      <w:r>
        <w:rPr>
          <w:spacing w:val="-5"/>
        </w:rPr>
        <w:t xml:space="preserve">chí </w:t>
      </w:r>
      <w:r>
        <w:t xml:space="preserve">biết </w:t>
      </w:r>
      <w:r>
        <w:rPr>
          <w:spacing w:val="2"/>
        </w:rPr>
        <w:t xml:space="preserve">làm </w:t>
      </w:r>
      <w:r>
        <w:rPr>
          <w:spacing w:val="-4"/>
        </w:rPr>
        <w:t xml:space="preserve">công vận, càng </w:t>
      </w:r>
      <w:r>
        <w:t xml:space="preserve">hiếm </w:t>
      </w:r>
      <w:r>
        <w:rPr>
          <w:spacing w:val="-4"/>
        </w:rPr>
        <w:t xml:space="preserve">đồng </w:t>
      </w:r>
      <w:r>
        <w:rPr>
          <w:spacing w:val="-5"/>
        </w:rPr>
        <w:t xml:space="preserve">chí </w:t>
      </w:r>
      <w:r>
        <w:rPr>
          <w:spacing w:val="2"/>
        </w:rPr>
        <w:t xml:space="preserve">làm </w:t>
      </w:r>
      <w:r>
        <w:t xml:space="preserve">được trí </w:t>
      </w:r>
      <w:r>
        <w:rPr>
          <w:spacing w:val="-4"/>
        </w:rPr>
        <w:t xml:space="preserve">vận, </w:t>
      </w:r>
      <w:r>
        <w:rPr>
          <w:spacing w:val="-3"/>
        </w:rPr>
        <w:t xml:space="preserve">binh </w:t>
      </w:r>
      <w:r>
        <w:rPr>
          <w:spacing w:val="-4"/>
        </w:rPr>
        <w:t xml:space="preserve">vận. </w:t>
      </w:r>
      <w:r>
        <w:rPr>
          <w:spacing w:val="-7"/>
        </w:rPr>
        <w:t xml:space="preserve">Cho </w:t>
      </w:r>
      <w:r>
        <w:rPr>
          <w:spacing w:val="-8"/>
        </w:rPr>
        <w:t xml:space="preserve">nên, </w:t>
      </w:r>
      <w:r>
        <w:t xml:space="preserve">với ý </w:t>
      </w:r>
      <w:r>
        <w:rPr>
          <w:spacing w:val="-6"/>
        </w:rPr>
        <w:t xml:space="preserve">thức </w:t>
      </w:r>
      <w:r>
        <w:rPr>
          <w:spacing w:val="-8"/>
        </w:rPr>
        <w:t xml:space="preserve">nhận </w:t>
      </w:r>
      <w:r>
        <w:t xml:space="preserve">lãnh cái </w:t>
      </w:r>
      <w:r>
        <w:rPr>
          <w:spacing w:val="-10"/>
        </w:rPr>
        <w:t xml:space="preserve">khó </w:t>
      </w:r>
      <w:r>
        <w:rPr>
          <w:spacing w:val="-8"/>
        </w:rPr>
        <w:t xml:space="preserve">nhất </w:t>
      </w:r>
      <w:r>
        <w:t xml:space="preserve">về </w:t>
      </w:r>
      <w:r>
        <w:rPr>
          <w:spacing w:val="-4"/>
        </w:rPr>
        <w:t xml:space="preserve">phần </w:t>
      </w:r>
      <w:r>
        <w:rPr>
          <w:spacing w:val="-10"/>
        </w:rPr>
        <w:t xml:space="preserve">mình, </w:t>
      </w:r>
      <w:r>
        <w:rPr>
          <w:spacing w:val="-3"/>
        </w:rPr>
        <w:t xml:space="preserve">tôi </w:t>
      </w:r>
      <w:r>
        <w:rPr>
          <w:spacing w:val="-4"/>
        </w:rPr>
        <w:t xml:space="preserve">phải </w:t>
      </w:r>
      <w:r>
        <w:t xml:space="preserve">để </w:t>
      </w:r>
      <w:r>
        <w:rPr>
          <w:spacing w:val="-5"/>
        </w:rPr>
        <w:t xml:space="preserve">hầu hết thời </w:t>
      </w:r>
      <w:r>
        <w:rPr>
          <w:spacing w:val="-3"/>
        </w:rPr>
        <w:t xml:space="preserve">giờ </w:t>
      </w:r>
      <w:r>
        <w:t xml:space="preserve">và </w:t>
      </w:r>
      <w:r>
        <w:rPr>
          <w:spacing w:val="-3"/>
        </w:rPr>
        <w:t xml:space="preserve">tâm </w:t>
      </w:r>
      <w:r>
        <w:t xml:space="preserve">trí vào Sài </w:t>
      </w:r>
      <w:r>
        <w:rPr>
          <w:spacing w:val="-6"/>
        </w:rPr>
        <w:t xml:space="preserve">Gòn, </w:t>
      </w:r>
      <w:r>
        <w:rPr>
          <w:spacing w:val="-10"/>
        </w:rPr>
        <w:t xml:space="preserve">mong </w:t>
      </w:r>
      <w:r>
        <w:t xml:space="preserve">có </w:t>
      </w:r>
      <w:r>
        <w:rPr>
          <w:spacing w:val="-8"/>
        </w:rPr>
        <w:t xml:space="preserve">thể </w:t>
      </w:r>
      <w:r>
        <w:rPr>
          <w:spacing w:val="-3"/>
        </w:rPr>
        <w:t xml:space="preserve">kịp </w:t>
      </w:r>
      <w:r>
        <w:rPr>
          <w:spacing w:val="-5"/>
        </w:rPr>
        <w:t xml:space="preserve">thời </w:t>
      </w:r>
      <w:r>
        <w:rPr>
          <w:spacing w:val="-4"/>
        </w:rPr>
        <w:t xml:space="preserve">xoay </w:t>
      </w:r>
      <w:r>
        <w:rPr>
          <w:spacing w:val="-8"/>
        </w:rPr>
        <w:t xml:space="preserve">chuyển </w:t>
      </w:r>
      <w:r>
        <w:rPr>
          <w:spacing w:val="-5"/>
        </w:rPr>
        <w:t xml:space="preserve">tình </w:t>
      </w:r>
      <w:r>
        <w:rPr>
          <w:spacing w:val="-6"/>
        </w:rPr>
        <w:t xml:space="preserve">thế. </w:t>
      </w:r>
      <w:r>
        <w:rPr>
          <w:spacing w:val="-17"/>
        </w:rPr>
        <w:t xml:space="preserve">Ta </w:t>
      </w:r>
      <w:r>
        <w:rPr>
          <w:spacing w:val="-9"/>
        </w:rPr>
        <w:t xml:space="preserve">không </w:t>
      </w:r>
      <w:r>
        <w:rPr>
          <w:spacing w:val="-8"/>
        </w:rPr>
        <w:t xml:space="preserve">hề </w:t>
      </w:r>
      <w:r>
        <w:rPr>
          <w:spacing w:val="-5"/>
        </w:rPr>
        <w:t xml:space="preserve">xem </w:t>
      </w:r>
      <w:r>
        <w:rPr>
          <w:spacing w:val="-10"/>
        </w:rPr>
        <w:t xml:space="preserve">nhẹ </w:t>
      </w:r>
      <w:r>
        <w:rPr>
          <w:spacing w:val="-4"/>
        </w:rPr>
        <w:t xml:space="preserve">công </w:t>
      </w:r>
      <w:r>
        <w:rPr>
          <w:spacing w:val="-3"/>
        </w:rPr>
        <w:t xml:space="preserve">tác </w:t>
      </w:r>
      <w:r>
        <w:rPr>
          <w:spacing w:val="-8"/>
        </w:rPr>
        <w:t xml:space="preserve">nông thôn. </w:t>
      </w:r>
      <w:r>
        <w:rPr>
          <w:spacing w:val="-6"/>
        </w:rPr>
        <w:t xml:space="preserve">Trong </w:t>
      </w:r>
      <w:r>
        <w:rPr>
          <w:spacing w:val="-8"/>
        </w:rPr>
        <w:t xml:space="preserve">một xứ nông </w:t>
      </w:r>
      <w:r>
        <w:rPr>
          <w:spacing w:val="-7"/>
        </w:rPr>
        <w:t xml:space="preserve">nghiệp </w:t>
      </w:r>
      <w:r>
        <w:rPr>
          <w:spacing w:val="2"/>
        </w:rPr>
        <w:t xml:space="preserve">lạc </w:t>
      </w:r>
      <w:r>
        <w:rPr>
          <w:spacing w:val="-5"/>
        </w:rPr>
        <w:t xml:space="preserve">hậu </w:t>
      </w:r>
      <w:r>
        <w:rPr>
          <w:spacing w:val="-10"/>
        </w:rPr>
        <w:t xml:space="preserve">như </w:t>
      </w:r>
      <w:r>
        <w:rPr>
          <w:spacing w:val="-8"/>
        </w:rPr>
        <w:t xml:space="preserve">xứ </w:t>
      </w:r>
      <w:r>
        <w:rPr>
          <w:spacing w:val="-3"/>
        </w:rPr>
        <w:t xml:space="preserve">ta, </w:t>
      </w:r>
      <w:r>
        <w:rPr>
          <w:spacing w:val="-8"/>
        </w:rPr>
        <w:t xml:space="preserve">tuyệt </w:t>
      </w:r>
      <w:r>
        <w:t xml:space="preserve">đại đa số </w:t>
      </w:r>
      <w:r>
        <w:rPr>
          <w:spacing w:val="-4"/>
        </w:rPr>
        <w:t xml:space="preserve">đồng </w:t>
      </w:r>
      <w:r>
        <w:t xml:space="preserve">bào </w:t>
      </w:r>
      <w:r>
        <w:rPr>
          <w:spacing w:val="3"/>
        </w:rPr>
        <w:t xml:space="preserve">là </w:t>
      </w:r>
      <w:r>
        <w:rPr>
          <w:spacing w:val="-8"/>
        </w:rPr>
        <w:t xml:space="preserve">nông </w:t>
      </w:r>
      <w:r>
        <w:rPr>
          <w:spacing w:val="-4"/>
        </w:rPr>
        <w:t xml:space="preserve">dân, </w:t>
      </w:r>
      <w:r>
        <w:t xml:space="preserve">ai đi </w:t>
      </w:r>
      <w:r>
        <w:rPr>
          <w:spacing w:val="2"/>
        </w:rPr>
        <w:t xml:space="preserve">làm </w:t>
      </w:r>
      <w:r>
        <w:t xml:space="preserve">cách </w:t>
      </w:r>
      <w:r>
        <w:rPr>
          <w:spacing w:val="-10"/>
        </w:rPr>
        <w:t xml:space="preserve">mạng </w:t>
      </w:r>
      <w:r>
        <w:rPr>
          <w:spacing w:val="-12"/>
        </w:rPr>
        <w:t xml:space="preserve">mà </w:t>
      </w:r>
      <w:r>
        <w:rPr>
          <w:spacing w:val="2"/>
        </w:rPr>
        <w:t xml:space="preserve">lại </w:t>
      </w:r>
      <w:r>
        <w:rPr>
          <w:spacing w:val="-5"/>
        </w:rPr>
        <w:t xml:space="preserve">xem </w:t>
      </w:r>
      <w:r>
        <w:rPr>
          <w:spacing w:val="-10"/>
        </w:rPr>
        <w:t xml:space="preserve">nhẹ </w:t>
      </w:r>
      <w:r>
        <w:rPr>
          <w:spacing w:val="-4"/>
        </w:rPr>
        <w:t xml:space="preserve">công </w:t>
      </w:r>
      <w:r>
        <w:rPr>
          <w:spacing w:val="-3"/>
        </w:rPr>
        <w:t xml:space="preserve">tác </w:t>
      </w:r>
      <w:r>
        <w:rPr>
          <w:spacing w:val="-8"/>
        </w:rPr>
        <w:t xml:space="preserve">nông </w:t>
      </w:r>
      <w:r>
        <w:rPr>
          <w:spacing w:val="-6"/>
        </w:rPr>
        <w:t xml:space="preserve">thôn </w:t>
      </w:r>
      <w:r>
        <w:t xml:space="preserve">bao giờ? </w:t>
      </w:r>
      <w:r>
        <w:rPr>
          <w:spacing w:val="-7"/>
        </w:rPr>
        <w:t xml:space="preserve">Nhưng </w:t>
      </w:r>
      <w:r>
        <w:t xml:space="preserve">vào </w:t>
      </w:r>
      <w:r>
        <w:rPr>
          <w:spacing w:val="-4"/>
        </w:rPr>
        <w:t xml:space="preserve">cuối </w:t>
      </w:r>
      <w:r>
        <w:rPr>
          <w:spacing w:val="-5"/>
        </w:rPr>
        <w:t xml:space="preserve">năm </w:t>
      </w:r>
      <w:r>
        <w:t xml:space="preserve">1943, </w:t>
      </w:r>
      <w:r>
        <w:rPr>
          <w:spacing w:val="-5"/>
        </w:rPr>
        <w:t xml:space="preserve">qua </w:t>
      </w:r>
      <w:r>
        <w:t xml:space="preserve">đầu </w:t>
      </w:r>
      <w:r>
        <w:rPr>
          <w:spacing w:val="-5"/>
        </w:rPr>
        <w:t xml:space="preserve">năm </w:t>
      </w:r>
      <w:r>
        <w:t xml:space="preserve">1944, </w:t>
      </w:r>
      <w:r>
        <w:rPr>
          <w:spacing w:val="-6"/>
        </w:rPr>
        <w:t xml:space="preserve">Đảng Cộng </w:t>
      </w:r>
      <w:r>
        <w:t xml:space="preserve">sản </w:t>
      </w:r>
      <w:r>
        <w:rPr>
          <w:spacing w:val="-3"/>
        </w:rPr>
        <w:t xml:space="preserve">chưa </w:t>
      </w:r>
      <w:r>
        <w:t xml:space="preserve">có </w:t>
      </w:r>
      <w:r>
        <w:rPr>
          <w:spacing w:val="2"/>
        </w:rPr>
        <w:t xml:space="preserve">lực </w:t>
      </w:r>
      <w:r>
        <w:t xml:space="preserve">lượng </w:t>
      </w:r>
      <w:r>
        <w:rPr>
          <w:spacing w:val="-4"/>
        </w:rPr>
        <w:t xml:space="preserve">đáng </w:t>
      </w:r>
      <w:r>
        <w:rPr>
          <w:spacing w:val="-8"/>
        </w:rPr>
        <w:t xml:space="preserve">kể </w:t>
      </w:r>
      <w:r>
        <w:t xml:space="preserve">ở </w:t>
      </w:r>
      <w:r>
        <w:rPr>
          <w:spacing w:val="-8"/>
        </w:rPr>
        <w:t xml:space="preserve">thành </w:t>
      </w:r>
      <w:r>
        <w:rPr>
          <w:spacing w:val="-4"/>
        </w:rPr>
        <w:t xml:space="preserve">phố, </w:t>
      </w:r>
      <w:r>
        <w:t xml:space="preserve">cụ </w:t>
      </w:r>
      <w:r>
        <w:rPr>
          <w:spacing w:val="-8"/>
        </w:rPr>
        <w:t xml:space="preserve">thể </w:t>
      </w:r>
      <w:r>
        <w:rPr>
          <w:spacing w:val="3"/>
        </w:rPr>
        <w:t xml:space="preserve">là </w:t>
      </w:r>
      <w:r>
        <w:t xml:space="preserve">ở Sài </w:t>
      </w:r>
      <w:r>
        <w:rPr>
          <w:spacing w:val="-6"/>
        </w:rPr>
        <w:t xml:space="preserve">Gòn. </w:t>
      </w:r>
      <w:r>
        <w:t xml:space="preserve">Tại Sài </w:t>
      </w:r>
      <w:r>
        <w:rPr>
          <w:spacing w:val="-6"/>
        </w:rPr>
        <w:t xml:space="preserve">Gòn, </w:t>
      </w:r>
      <w:r>
        <w:t xml:space="preserve">cơ sở </w:t>
      </w:r>
      <w:r>
        <w:rPr>
          <w:spacing w:val="3"/>
        </w:rPr>
        <w:t xml:space="preserve">ít </w:t>
      </w:r>
      <w:r>
        <w:t xml:space="preserve">và </w:t>
      </w:r>
      <w:r>
        <w:rPr>
          <w:spacing w:val="-8"/>
        </w:rPr>
        <w:t xml:space="preserve">nhỏ; hệ thống </w:t>
      </w:r>
      <w:r>
        <w:rPr>
          <w:spacing w:val="-5"/>
        </w:rPr>
        <w:t xml:space="preserve">tổ </w:t>
      </w:r>
      <w:r>
        <w:rPr>
          <w:spacing w:val="-3"/>
        </w:rPr>
        <w:t xml:space="preserve">chức chưa </w:t>
      </w:r>
      <w:r>
        <w:rPr>
          <w:spacing w:val="-4"/>
        </w:rPr>
        <w:t xml:space="preserve">hoàn </w:t>
      </w:r>
      <w:r>
        <w:rPr>
          <w:spacing w:val="-7"/>
        </w:rPr>
        <w:t xml:space="preserve">chỉnh. Phong </w:t>
      </w:r>
      <w:r>
        <w:t xml:space="preserve">trào cách </w:t>
      </w:r>
      <w:r>
        <w:rPr>
          <w:spacing w:val="-10"/>
        </w:rPr>
        <w:t xml:space="preserve">mạng như </w:t>
      </w:r>
      <w:r>
        <w:t xml:space="preserve">ở giữa </w:t>
      </w:r>
      <w:r>
        <w:rPr>
          <w:spacing w:val="-5"/>
        </w:rPr>
        <w:t xml:space="preserve">hai </w:t>
      </w:r>
      <w:r>
        <w:rPr>
          <w:spacing w:val="2"/>
        </w:rPr>
        <w:t xml:space="preserve">làn </w:t>
      </w:r>
      <w:r>
        <w:rPr>
          <w:spacing w:val="-6"/>
        </w:rPr>
        <w:t xml:space="preserve">sóng. </w:t>
      </w:r>
      <w:r>
        <w:t xml:space="preserve">Cán bộ </w:t>
      </w:r>
      <w:r>
        <w:rPr>
          <w:spacing w:val="-6"/>
        </w:rPr>
        <w:t xml:space="preserve">thưa </w:t>
      </w:r>
      <w:r>
        <w:rPr>
          <w:spacing w:val="-5"/>
        </w:rPr>
        <w:t xml:space="preserve">thớt </w:t>
      </w:r>
      <w:r>
        <w:rPr>
          <w:spacing w:val="-10"/>
        </w:rPr>
        <w:t xml:space="preserve">như </w:t>
      </w:r>
      <w:r>
        <w:t xml:space="preserve">sao </w:t>
      </w:r>
      <w:r>
        <w:rPr>
          <w:spacing w:val="-4"/>
        </w:rPr>
        <w:t xml:space="preserve">buổi sớm; </w:t>
      </w:r>
      <w:r>
        <w:rPr>
          <w:spacing w:val="-5"/>
        </w:rPr>
        <w:t>anh</w:t>
      </w:r>
      <w:r>
        <w:rPr>
          <w:spacing w:val="-15"/>
        </w:rPr>
        <w:t xml:space="preserve"> </w:t>
      </w:r>
      <w:r>
        <w:t>em</w:t>
      </w:r>
      <w:r>
        <w:rPr>
          <w:spacing w:val="-24"/>
        </w:rPr>
        <w:t xml:space="preserve"> </w:t>
      </w:r>
      <w:r>
        <w:t>ở</w:t>
      </w:r>
      <w:r>
        <w:rPr>
          <w:spacing w:val="8"/>
        </w:rPr>
        <w:t xml:space="preserve"> </w:t>
      </w:r>
      <w:r>
        <w:rPr>
          <w:spacing w:val="-3"/>
        </w:rPr>
        <w:t>tù,</w:t>
      </w:r>
      <w:r>
        <w:t xml:space="preserve"> ở</w:t>
      </w:r>
      <w:r>
        <w:rPr>
          <w:spacing w:val="7"/>
        </w:rPr>
        <w:t xml:space="preserve"> </w:t>
      </w:r>
      <w:r>
        <w:rPr>
          <w:spacing w:val="-4"/>
        </w:rPr>
        <w:t>căng</w:t>
      </w:r>
      <w:r>
        <w:rPr>
          <w:spacing w:val="-14"/>
        </w:rPr>
        <w:t xml:space="preserve"> </w:t>
      </w:r>
      <w:r>
        <w:rPr>
          <w:spacing w:val="-3"/>
        </w:rPr>
        <w:t>chưa</w:t>
      </w:r>
      <w:r>
        <w:rPr>
          <w:spacing w:val="2"/>
        </w:rPr>
        <w:t xml:space="preserve"> </w:t>
      </w:r>
      <w:r>
        <w:t>về;</w:t>
      </w:r>
      <w:r>
        <w:rPr>
          <w:spacing w:val="-8"/>
        </w:rPr>
        <w:t xml:space="preserve"> </w:t>
      </w:r>
      <w:r>
        <w:rPr>
          <w:spacing w:val="-5"/>
        </w:rPr>
        <w:t>anh</w:t>
      </w:r>
      <w:r>
        <w:rPr>
          <w:spacing w:val="-15"/>
        </w:rPr>
        <w:t xml:space="preserve"> </w:t>
      </w:r>
      <w:r>
        <w:t>em</w:t>
      </w:r>
      <w:r>
        <w:rPr>
          <w:spacing w:val="-23"/>
        </w:rPr>
        <w:t xml:space="preserve"> </w:t>
      </w:r>
      <w:r>
        <w:t>ở</w:t>
      </w:r>
      <w:r>
        <w:rPr>
          <w:spacing w:val="7"/>
        </w:rPr>
        <w:t xml:space="preserve"> </w:t>
      </w:r>
      <w:r>
        <w:t>ẩn</w:t>
      </w:r>
      <w:r>
        <w:rPr>
          <w:spacing w:val="-15"/>
        </w:rPr>
        <w:t xml:space="preserve"> </w:t>
      </w:r>
      <w:r>
        <w:rPr>
          <w:spacing w:val="-4"/>
        </w:rPr>
        <w:t>phần</w:t>
      </w:r>
      <w:r>
        <w:rPr>
          <w:spacing w:val="-15"/>
        </w:rPr>
        <w:t xml:space="preserve"> </w:t>
      </w:r>
      <w:r>
        <w:rPr>
          <w:spacing w:val="-5"/>
        </w:rPr>
        <w:t>nhiều</w:t>
      </w:r>
      <w:r>
        <w:rPr>
          <w:spacing w:val="-15"/>
        </w:rPr>
        <w:t xml:space="preserve"> </w:t>
      </w:r>
      <w:r>
        <w:rPr>
          <w:spacing w:val="-3"/>
        </w:rPr>
        <w:t>chưa</w:t>
      </w:r>
      <w:r>
        <w:rPr>
          <w:spacing w:val="3"/>
        </w:rPr>
        <w:t xml:space="preserve"> </w:t>
      </w:r>
      <w:r>
        <w:t>ra;</w:t>
      </w:r>
      <w:r>
        <w:rPr>
          <w:spacing w:val="-8"/>
        </w:rPr>
        <w:t xml:space="preserve"> </w:t>
      </w:r>
      <w:r>
        <w:t xml:space="preserve">số </w:t>
      </w:r>
      <w:r>
        <w:rPr>
          <w:spacing w:val="-4"/>
        </w:rPr>
        <w:t>đồng</w:t>
      </w:r>
      <w:r>
        <w:rPr>
          <w:spacing w:val="-15"/>
        </w:rPr>
        <w:t xml:space="preserve"> </w:t>
      </w:r>
      <w:r>
        <w:rPr>
          <w:spacing w:val="-5"/>
        </w:rPr>
        <w:t>chí</w:t>
      </w:r>
      <w:r>
        <w:rPr>
          <w:spacing w:val="7"/>
        </w:rPr>
        <w:t xml:space="preserve"> </w:t>
      </w:r>
      <w:r>
        <w:t>có</w:t>
      </w:r>
      <w:r>
        <w:rPr>
          <w:spacing w:val="1"/>
        </w:rPr>
        <w:t xml:space="preserve"> </w:t>
      </w:r>
      <w:r>
        <w:rPr>
          <w:spacing w:val="-10"/>
        </w:rPr>
        <w:t>khả</w:t>
      </w:r>
      <w:r>
        <w:rPr>
          <w:spacing w:val="2"/>
        </w:rPr>
        <w:t xml:space="preserve"> </w:t>
      </w:r>
      <w:r>
        <w:rPr>
          <w:spacing w:val="-8"/>
        </w:rPr>
        <w:t>năng</w:t>
      </w:r>
      <w:r>
        <w:rPr>
          <w:spacing w:val="-15"/>
        </w:rPr>
        <w:t xml:space="preserve"> </w:t>
      </w:r>
      <w:r>
        <w:rPr>
          <w:spacing w:val="-4"/>
        </w:rPr>
        <w:t>hoạt</w:t>
      </w:r>
      <w:r>
        <w:rPr>
          <w:spacing w:val="-8"/>
        </w:rPr>
        <w:t xml:space="preserve"> </w:t>
      </w:r>
      <w:r>
        <w:rPr>
          <w:spacing w:val="-4"/>
        </w:rPr>
        <w:t>động</w:t>
      </w:r>
      <w:r>
        <w:rPr>
          <w:spacing w:val="-15"/>
        </w:rPr>
        <w:t xml:space="preserve"> </w:t>
      </w:r>
      <w:r>
        <w:rPr>
          <w:spacing w:val="-8"/>
        </w:rPr>
        <w:t xml:space="preserve">thành </w:t>
      </w:r>
      <w:r>
        <w:rPr>
          <w:spacing w:val="-5"/>
        </w:rPr>
        <w:t xml:space="preserve">phố </w:t>
      </w:r>
      <w:r>
        <w:rPr>
          <w:spacing w:val="-10"/>
        </w:rPr>
        <w:t xml:space="preserve">như </w:t>
      </w:r>
      <w:r>
        <w:rPr>
          <w:spacing w:val="-9"/>
        </w:rPr>
        <w:t xml:space="preserve">những </w:t>
      </w:r>
      <w:r>
        <w:rPr>
          <w:spacing w:val="-5"/>
        </w:rPr>
        <w:t xml:space="preserve">người </w:t>
      </w:r>
      <w:r>
        <w:t xml:space="preserve">ở báo </w:t>
      </w:r>
      <w:r>
        <w:rPr>
          <w:spacing w:val="-10"/>
        </w:rPr>
        <w:t xml:space="preserve">Le </w:t>
      </w:r>
      <w:r>
        <w:t xml:space="preserve">Peuple, Dân </w:t>
      </w:r>
      <w:r>
        <w:rPr>
          <w:spacing w:val="-8"/>
        </w:rPr>
        <w:t xml:space="preserve">chúng, </w:t>
      </w:r>
      <w:r>
        <w:t xml:space="preserve">ở </w:t>
      </w:r>
      <w:r>
        <w:rPr>
          <w:spacing w:val="-7"/>
        </w:rPr>
        <w:t xml:space="preserve">“Ủy </w:t>
      </w:r>
      <w:r>
        <w:t xml:space="preserve">ban </w:t>
      </w:r>
      <w:r>
        <w:rPr>
          <w:spacing w:val="-3"/>
        </w:rPr>
        <w:t xml:space="preserve">sáng </w:t>
      </w:r>
      <w:r>
        <w:rPr>
          <w:spacing w:val="-8"/>
        </w:rPr>
        <w:t xml:space="preserve">xuất </w:t>
      </w:r>
      <w:r>
        <w:rPr>
          <w:spacing w:val="-4"/>
        </w:rPr>
        <w:t xml:space="preserve">công </w:t>
      </w:r>
      <w:r>
        <w:rPr>
          <w:spacing w:val="-3"/>
        </w:rPr>
        <w:t xml:space="preserve">đoàn”, </w:t>
      </w:r>
      <w:r>
        <w:rPr>
          <w:spacing w:val="-5"/>
        </w:rPr>
        <w:t xml:space="preserve">hồi </w:t>
      </w:r>
      <w:r>
        <w:t xml:space="preserve">1937, 1938, 1939, đều cao bay </w:t>
      </w:r>
      <w:r>
        <w:rPr>
          <w:spacing w:val="-8"/>
        </w:rPr>
        <w:t xml:space="preserve">xa </w:t>
      </w:r>
      <w:r>
        <w:rPr>
          <w:spacing w:val="-4"/>
        </w:rPr>
        <w:t xml:space="preserve">chạy </w:t>
      </w:r>
      <w:r>
        <w:rPr>
          <w:spacing w:val="-5"/>
        </w:rPr>
        <w:t xml:space="preserve">hay </w:t>
      </w:r>
      <w:r>
        <w:t xml:space="preserve">đều bị án “biệt </w:t>
      </w:r>
      <w:r>
        <w:rPr>
          <w:spacing w:val="-5"/>
        </w:rPr>
        <w:t xml:space="preserve">xứ” </w:t>
      </w:r>
      <w:r>
        <w:rPr>
          <w:spacing w:val="-9"/>
        </w:rPr>
        <w:t xml:space="preserve">không </w:t>
      </w:r>
      <w:r>
        <w:t xml:space="preserve">có </w:t>
      </w:r>
      <w:r>
        <w:rPr>
          <w:spacing w:val="-4"/>
        </w:rPr>
        <w:t xml:space="preserve">phép </w:t>
      </w:r>
      <w:r>
        <w:t xml:space="preserve">đi Sài </w:t>
      </w:r>
      <w:r>
        <w:rPr>
          <w:spacing w:val="-6"/>
        </w:rPr>
        <w:t xml:space="preserve">Gòn. Trong </w:t>
      </w:r>
      <w:r>
        <w:t xml:space="preserve">lúc đó </w:t>
      </w:r>
      <w:r>
        <w:rPr>
          <w:spacing w:val="-8"/>
        </w:rPr>
        <w:t xml:space="preserve">thì </w:t>
      </w:r>
      <w:r>
        <w:rPr>
          <w:spacing w:val="-5"/>
        </w:rPr>
        <w:t xml:space="preserve">chính </w:t>
      </w:r>
      <w:r>
        <w:rPr>
          <w:spacing w:val="-4"/>
        </w:rPr>
        <w:t xml:space="preserve">đảng </w:t>
      </w:r>
      <w:r>
        <w:t xml:space="preserve">và giáo </w:t>
      </w:r>
      <w:r>
        <w:rPr>
          <w:spacing w:val="-4"/>
        </w:rPr>
        <w:t xml:space="preserve">phái </w:t>
      </w:r>
      <w:r>
        <w:rPr>
          <w:spacing w:val="-6"/>
        </w:rPr>
        <w:t xml:space="preserve">thân Nhật </w:t>
      </w:r>
      <w:r>
        <w:t xml:space="preserve">vừa </w:t>
      </w:r>
      <w:r>
        <w:rPr>
          <w:spacing w:val="-7"/>
        </w:rPr>
        <w:t xml:space="preserve">nhiều, </w:t>
      </w:r>
      <w:r>
        <w:t xml:space="preserve">vừa </w:t>
      </w:r>
      <w:r>
        <w:rPr>
          <w:spacing w:val="-11"/>
        </w:rPr>
        <w:t xml:space="preserve">mạnh, </w:t>
      </w:r>
      <w:r>
        <w:rPr>
          <w:spacing w:val="-3"/>
        </w:rPr>
        <w:t xml:space="preserve">tập hợp </w:t>
      </w:r>
      <w:r>
        <w:t xml:space="preserve">ở </w:t>
      </w:r>
      <w:r>
        <w:rPr>
          <w:spacing w:val="-8"/>
        </w:rPr>
        <w:t xml:space="preserve">thành </w:t>
      </w:r>
      <w:r>
        <w:rPr>
          <w:spacing w:val="-5"/>
        </w:rPr>
        <w:t xml:space="preserve">phố </w:t>
      </w:r>
      <w:r>
        <w:t xml:space="preserve">dưới sự bảo trợ </w:t>
      </w:r>
      <w:r>
        <w:rPr>
          <w:spacing w:val="-5"/>
        </w:rPr>
        <w:t xml:space="preserve">của </w:t>
      </w:r>
      <w:r>
        <w:t xml:space="preserve">sở Sen đầm Kempeitai[1]. </w:t>
      </w:r>
      <w:r>
        <w:rPr>
          <w:spacing w:val="-7"/>
        </w:rPr>
        <w:t xml:space="preserve">Vấn </w:t>
      </w:r>
      <w:r>
        <w:t xml:space="preserve">đề được đặt </w:t>
      </w:r>
      <w:r>
        <w:rPr>
          <w:spacing w:val="2"/>
        </w:rPr>
        <w:t xml:space="preserve">ra </w:t>
      </w:r>
      <w:r>
        <w:rPr>
          <w:spacing w:val="3"/>
        </w:rPr>
        <w:t xml:space="preserve">là </w:t>
      </w:r>
      <w:r>
        <w:rPr>
          <w:spacing w:val="2"/>
        </w:rPr>
        <w:t xml:space="preserve">làm </w:t>
      </w:r>
      <w:r>
        <w:t xml:space="preserve">sao, </w:t>
      </w:r>
      <w:r>
        <w:rPr>
          <w:spacing w:val="-4"/>
        </w:rPr>
        <w:t xml:space="preserve">trong </w:t>
      </w:r>
      <w:r>
        <w:rPr>
          <w:spacing w:val="-8"/>
        </w:rPr>
        <w:t xml:space="preserve">một </w:t>
      </w:r>
      <w:r>
        <w:rPr>
          <w:spacing w:val="-5"/>
        </w:rPr>
        <w:t xml:space="preserve">thời </w:t>
      </w:r>
      <w:r>
        <w:t xml:space="preserve">gian </w:t>
      </w:r>
      <w:r>
        <w:rPr>
          <w:spacing w:val="-4"/>
        </w:rPr>
        <w:t xml:space="preserve">tương </w:t>
      </w:r>
      <w:r>
        <w:t xml:space="preserve">đối </w:t>
      </w:r>
      <w:r>
        <w:rPr>
          <w:spacing w:val="-8"/>
        </w:rPr>
        <w:t xml:space="preserve">ngắn </w:t>
      </w:r>
      <w:r>
        <w:t xml:space="preserve">(tôi </w:t>
      </w:r>
      <w:r>
        <w:rPr>
          <w:spacing w:val="-8"/>
        </w:rPr>
        <w:t xml:space="preserve">nhấn </w:t>
      </w:r>
      <w:r>
        <w:rPr>
          <w:spacing w:val="-10"/>
        </w:rPr>
        <w:t xml:space="preserve">mạnh </w:t>
      </w:r>
      <w:r>
        <w:t xml:space="preserve">ở </w:t>
      </w:r>
      <w:r>
        <w:rPr>
          <w:spacing w:val="-5"/>
        </w:rPr>
        <w:t xml:space="preserve">chữ “ngắn”), ta </w:t>
      </w:r>
      <w:r>
        <w:rPr>
          <w:spacing w:val="-4"/>
        </w:rPr>
        <w:t xml:space="preserve">phải </w:t>
      </w:r>
      <w:r>
        <w:t xml:space="preserve">bám </w:t>
      </w:r>
      <w:r>
        <w:rPr>
          <w:spacing w:val="2"/>
        </w:rPr>
        <w:t xml:space="preserve">rễ </w:t>
      </w:r>
      <w:r>
        <w:rPr>
          <w:spacing w:val="-4"/>
        </w:rPr>
        <w:t xml:space="preserve">chắc chắn trong </w:t>
      </w:r>
      <w:r>
        <w:t xml:space="preserve">Sài </w:t>
      </w:r>
      <w:r>
        <w:rPr>
          <w:spacing w:val="-6"/>
        </w:rPr>
        <w:t xml:space="preserve">Gòn, </w:t>
      </w:r>
      <w:r>
        <w:rPr>
          <w:spacing w:val="-4"/>
        </w:rPr>
        <w:t xml:space="preserve">phải </w:t>
      </w:r>
      <w:r>
        <w:t xml:space="preserve">đưa rất </w:t>
      </w:r>
      <w:r>
        <w:rPr>
          <w:spacing w:val="-4"/>
        </w:rPr>
        <w:t xml:space="preserve">đông </w:t>
      </w:r>
      <w:r>
        <w:t xml:space="preserve">đảo </w:t>
      </w:r>
      <w:r>
        <w:rPr>
          <w:spacing w:val="-4"/>
        </w:rPr>
        <w:t xml:space="preserve">công </w:t>
      </w:r>
      <w:r>
        <w:rPr>
          <w:spacing w:val="-9"/>
        </w:rPr>
        <w:t xml:space="preserve">nhân, </w:t>
      </w:r>
      <w:r>
        <w:rPr>
          <w:spacing w:val="-8"/>
        </w:rPr>
        <w:t xml:space="preserve">thanh </w:t>
      </w:r>
      <w:r>
        <w:rPr>
          <w:spacing w:val="-5"/>
        </w:rPr>
        <w:t xml:space="preserve">niên, </w:t>
      </w:r>
      <w:r>
        <w:t xml:space="preserve">trí </w:t>
      </w:r>
      <w:r>
        <w:rPr>
          <w:spacing w:val="-6"/>
        </w:rPr>
        <w:t xml:space="preserve">thức </w:t>
      </w:r>
      <w:r>
        <w:t xml:space="preserve">vào </w:t>
      </w:r>
      <w:r>
        <w:rPr>
          <w:spacing w:val="-5"/>
        </w:rPr>
        <w:t xml:space="preserve">tổ </w:t>
      </w:r>
      <w:r>
        <w:rPr>
          <w:spacing w:val="-3"/>
        </w:rPr>
        <w:t xml:space="preserve">chức </w:t>
      </w:r>
      <w:r>
        <w:rPr>
          <w:spacing w:val="-5"/>
        </w:rPr>
        <w:t xml:space="preserve">yêu </w:t>
      </w:r>
      <w:r>
        <w:t xml:space="preserve">nước, </w:t>
      </w:r>
      <w:r>
        <w:rPr>
          <w:spacing w:val="-4"/>
        </w:rPr>
        <w:t xml:space="preserve">phải </w:t>
      </w:r>
      <w:r>
        <w:rPr>
          <w:spacing w:val="-6"/>
        </w:rPr>
        <w:t xml:space="preserve">thổi </w:t>
      </w:r>
      <w:r>
        <w:rPr>
          <w:spacing w:val="-4"/>
        </w:rPr>
        <w:t xml:space="preserve">bừng </w:t>
      </w:r>
      <w:r>
        <w:rPr>
          <w:spacing w:val="2"/>
        </w:rPr>
        <w:t xml:space="preserve">lên </w:t>
      </w:r>
      <w:r>
        <w:rPr>
          <w:spacing w:val="-8"/>
        </w:rPr>
        <w:t xml:space="preserve">một </w:t>
      </w:r>
      <w:r>
        <w:rPr>
          <w:spacing w:val="-6"/>
        </w:rPr>
        <w:t xml:space="preserve">phong </w:t>
      </w:r>
      <w:r>
        <w:t xml:space="preserve">trào </w:t>
      </w:r>
      <w:r>
        <w:rPr>
          <w:spacing w:val="-4"/>
        </w:rPr>
        <w:t xml:space="preserve">quần </w:t>
      </w:r>
      <w:r>
        <w:rPr>
          <w:spacing w:val="-6"/>
        </w:rPr>
        <w:t xml:space="preserve">chúng </w:t>
      </w:r>
      <w:r>
        <w:t xml:space="preserve">cách </w:t>
      </w:r>
      <w:r>
        <w:rPr>
          <w:spacing w:val="-10"/>
        </w:rPr>
        <w:t xml:space="preserve">mạng </w:t>
      </w:r>
      <w:r>
        <w:t xml:space="preserve">sâu </w:t>
      </w:r>
      <w:r>
        <w:rPr>
          <w:spacing w:val="-5"/>
        </w:rPr>
        <w:t xml:space="preserve">rộng, </w:t>
      </w:r>
      <w:r>
        <w:rPr>
          <w:spacing w:val="-4"/>
        </w:rPr>
        <w:t xml:space="preserve">phải </w:t>
      </w:r>
      <w:r>
        <w:rPr>
          <w:spacing w:val="2"/>
        </w:rPr>
        <w:t xml:space="preserve">làm </w:t>
      </w:r>
      <w:r>
        <w:rPr>
          <w:spacing w:val="-5"/>
        </w:rPr>
        <w:t xml:space="preserve">cho </w:t>
      </w:r>
      <w:r>
        <w:rPr>
          <w:spacing w:val="-6"/>
        </w:rPr>
        <w:t xml:space="preserve">Đảng Cộng </w:t>
      </w:r>
      <w:r>
        <w:t xml:space="preserve">sản </w:t>
      </w:r>
      <w:r>
        <w:rPr>
          <w:spacing w:val="-6"/>
        </w:rPr>
        <w:t xml:space="preserve">theo </w:t>
      </w:r>
      <w:r>
        <w:rPr>
          <w:spacing w:val="-3"/>
        </w:rPr>
        <w:t xml:space="preserve">kịp </w:t>
      </w:r>
      <w:r>
        <w:t xml:space="preserve">và </w:t>
      </w:r>
      <w:r>
        <w:rPr>
          <w:spacing w:val="-10"/>
        </w:rPr>
        <w:t xml:space="preserve">mạnh </w:t>
      </w:r>
      <w:r>
        <w:rPr>
          <w:spacing w:val="-3"/>
        </w:rPr>
        <w:t xml:space="preserve">hơn tất </w:t>
      </w:r>
      <w:r>
        <w:t xml:space="preserve">cả các </w:t>
      </w:r>
      <w:r>
        <w:rPr>
          <w:spacing w:val="-5"/>
        </w:rPr>
        <w:t xml:space="preserve">chính </w:t>
      </w:r>
      <w:r>
        <w:rPr>
          <w:spacing w:val="-4"/>
        </w:rPr>
        <w:t xml:space="preserve">đảng </w:t>
      </w:r>
      <w:r>
        <w:t xml:space="preserve">và giáo </w:t>
      </w:r>
      <w:r>
        <w:rPr>
          <w:spacing w:val="-4"/>
        </w:rPr>
        <w:t xml:space="preserve">phái </w:t>
      </w:r>
      <w:r>
        <w:rPr>
          <w:spacing w:val="-6"/>
        </w:rPr>
        <w:t xml:space="preserve">thân Nhật, thân </w:t>
      </w:r>
      <w:r>
        <w:rPr>
          <w:spacing w:val="-4"/>
        </w:rPr>
        <w:t xml:space="preserve">Pháp cộng </w:t>
      </w:r>
      <w:r>
        <w:rPr>
          <w:spacing w:val="3"/>
        </w:rPr>
        <w:t xml:space="preserve">lại. </w:t>
      </w:r>
      <w:r>
        <w:t xml:space="preserve">Tôi </w:t>
      </w:r>
      <w:r>
        <w:rPr>
          <w:spacing w:val="-9"/>
        </w:rPr>
        <w:t xml:space="preserve">không </w:t>
      </w:r>
      <w:r>
        <w:rPr>
          <w:spacing w:val="-5"/>
        </w:rPr>
        <w:t xml:space="preserve">chủ </w:t>
      </w:r>
      <w:r>
        <w:rPr>
          <w:spacing w:val="-4"/>
        </w:rPr>
        <w:t xml:space="preserve">quan </w:t>
      </w:r>
      <w:r>
        <w:rPr>
          <w:spacing w:val="2"/>
        </w:rPr>
        <w:t xml:space="preserve">lấy </w:t>
      </w:r>
      <w:r>
        <w:rPr>
          <w:spacing w:val="-5"/>
        </w:rPr>
        <w:t xml:space="preserve">gàu </w:t>
      </w:r>
      <w:r>
        <w:rPr>
          <w:spacing w:val="-3"/>
        </w:rPr>
        <w:t xml:space="preserve">tát sông </w:t>
      </w:r>
      <w:r>
        <w:rPr>
          <w:spacing w:val="-4"/>
        </w:rPr>
        <w:t xml:space="preserve">đâu; </w:t>
      </w:r>
      <w:r>
        <w:rPr>
          <w:spacing w:val="-10"/>
        </w:rPr>
        <w:t xml:space="preserve">khó </w:t>
      </w:r>
      <w:r>
        <w:rPr>
          <w:spacing w:val="-8"/>
        </w:rPr>
        <w:t xml:space="preserve">khăn </w:t>
      </w:r>
      <w:r>
        <w:rPr>
          <w:spacing w:val="4"/>
        </w:rPr>
        <w:t xml:space="preserve">lớn </w:t>
      </w:r>
      <w:r>
        <w:rPr>
          <w:spacing w:val="-5"/>
        </w:rPr>
        <w:t xml:space="preserve">lắm; </w:t>
      </w:r>
      <w:r>
        <w:rPr>
          <w:spacing w:val="-9"/>
        </w:rPr>
        <w:t xml:space="preserve">nhưng </w:t>
      </w:r>
      <w:r>
        <w:rPr>
          <w:spacing w:val="-5"/>
        </w:rPr>
        <w:t xml:space="preserve">nếu </w:t>
      </w:r>
      <w:r>
        <w:rPr>
          <w:spacing w:val="-9"/>
        </w:rPr>
        <w:t xml:space="preserve">không </w:t>
      </w:r>
      <w:r>
        <w:rPr>
          <w:spacing w:val="2"/>
        </w:rPr>
        <w:t xml:space="preserve">làm </w:t>
      </w:r>
      <w:r>
        <w:t xml:space="preserve">được </w:t>
      </w:r>
      <w:r>
        <w:rPr>
          <w:spacing w:val="-10"/>
        </w:rPr>
        <w:t xml:space="preserve">như </w:t>
      </w:r>
      <w:r>
        <w:rPr>
          <w:spacing w:val="-8"/>
        </w:rPr>
        <w:t xml:space="preserve">vậy, </w:t>
      </w:r>
      <w:r>
        <w:rPr>
          <w:spacing w:val="-5"/>
        </w:rPr>
        <w:t xml:space="preserve">nếu </w:t>
      </w:r>
      <w:r>
        <w:rPr>
          <w:spacing w:val="-9"/>
        </w:rPr>
        <w:t xml:space="preserve">không </w:t>
      </w:r>
      <w:r>
        <w:rPr>
          <w:spacing w:val="-8"/>
        </w:rPr>
        <w:t xml:space="preserve">nhảy </w:t>
      </w:r>
      <w:r>
        <w:t xml:space="preserve">vọt </w:t>
      </w:r>
      <w:r>
        <w:rPr>
          <w:spacing w:val="-12"/>
        </w:rPr>
        <w:t xml:space="preserve">mà </w:t>
      </w:r>
      <w:r>
        <w:t xml:space="preserve">cứ </w:t>
      </w:r>
      <w:r>
        <w:rPr>
          <w:spacing w:val="-4"/>
        </w:rPr>
        <w:t xml:space="preserve">phát </w:t>
      </w:r>
      <w:r>
        <w:t xml:space="preserve">triển </w:t>
      </w:r>
      <w:r>
        <w:rPr>
          <w:spacing w:val="-5"/>
        </w:rPr>
        <w:t xml:space="preserve">từ từ </w:t>
      </w:r>
      <w:r>
        <w:rPr>
          <w:spacing w:val="-8"/>
        </w:rPr>
        <w:t xml:space="preserve">thì </w:t>
      </w:r>
      <w:r>
        <w:t xml:space="preserve">sẽ </w:t>
      </w:r>
      <w:r>
        <w:rPr>
          <w:spacing w:val="-9"/>
        </w:rPr>
        <w:t xml:space="preserve">không </w:t>
      </w:r>
      <w:r>
        <w:rPr>
          <w:spacing w:val="2"/>
        </w:rPr>
        <w:t xml:space="preserve">làm </w:t>
      </w:r>
      <w:r>
        <w:rPr>
          <w:spacing w:val="-8"/>
        </w:rPr>
        <w:t xml:space="preserve">gì </w:t>
      </w:r>
      <w:r>
        <w:t xml:space="preserve">có cách </w:t>
      </w:r>
      <w:r>
        <w:rPr>
          <w:spacing w:val="-11"/>
        </w:rPr>
        <w:t xml:space="preserve">mạng. </w:t>
      </w:r>
      <w:r>
        <w:t xml:space="preserve">Tôi lường được </w:t>
      </w:r>
      <w:r>
        <w:rPr>
          <w:spacing w:val="-9"/>
        </w:rPr>
        <w:t xml:space="preserve">những </w:t>
      </w:r>
      <w:r>
        <w:rPr>
          <w:spacing w:val="-5"/>
        </w:rPr>
        <w:t xml:space="preserve">nỗi </w:t>
      </w:r>
      <w:r>
        <w:rPr>
          <w:spacing w:val="-10"/>
        </w:rPr>
        <w:t xml:space="preserve">khó </w:t>
      </w:r>
      <w:r>
        <w:rPr>
          <w:spacing w:val="-8"/>
        </w:rPr>
        <w:t xml:space="preserve">khăn </w:t>
      </w:r>
      <w:r>
        <w:t xml:space="preserve">trước </w:t>
      </w:r>
      <w:r>
        <w:rPr>
          <w:spacing w:val="-8"/>
        </w:rPr>
        <w:t xml:space="preserve">mắt </w:t>
      </w:r>
      <w:r>
        <w:t xml:space="preserve">và </w:t>
      </w:r>
      <w:r>
        <w:rPr>
          <w:spacing w:val="2"/>
        </w:rPr>
        <w:t xml:space="preserve">lâu </w:t>
      </w:r>
      <w:r>
        <w:t xml:space="preserve">dài; </w:t>
      </w:r>
      <w:r>
        <w:rPr>
          <w:spacing w:val="-9"/>
        </w:rPr>
        <w:t xml:space="preserve">nhưng </w:t>
      </w:r>
      <w:r>
        <w:rPr>
          <w:spacing w:val="-3"/>
        </w:rPr>
        <w:t xml:space="preserve">tôi </w:t>
      </w:r>
      <w:r>
        <w:rPr>
          <w:spacing w:val="-9"/>
        </w:rPr>
        <w:t xml:space="preserve">không </w:t>
      </w:r>
      <w:r>
        <w:t xml:space="preserve">đến </w:t>
      </w:r>
      <w:r>
        <w:rPr>
          <w:spacing w:val="-5"/>
        </w:rPr>
        <w:t xml:space="preserve">nỗi </w:t>
      </w:r>
      <w:r>
        <w:t xml:space="preserve">đơn </w:t>
      </w:r>
      <w:r>
        <w:rPr>
          <w:spacing w:val="-6"/>
        </w:rPr>
        <w:t xml:space="preserve">thương </w:t>
      </w:r>
      <w:r>
        <w:t xml:space="preserve">độc </w:t>
      </w:r>
      <w:r>
        <w:rPr>
          <w:spacing w:val="-8"/>
        </w:rPr>
        <w:t xml:space="preserve">mã; </w:t>
      </w:r>
      <w:r>
        <w:rPr>
          <w:spacing w:val="-3"/>
        </w:rPr>
        <w:t xml:space="preserve">tôi </w:t>
      </w:r>
      <w:r>
        <w:rPr>
          <w:spacing w:val="2"/>
        </w:rPr>
        <w:t xml:space="preserve">lạc </w:t>
      </w:r>
      <w:r>
        <w:rPr>
          <w:spacing w:val="-6"/>
        </w:rPr>
        <w:t xml:space="preserve">quan,  </w:t>
      </w:r>
      <w:r>
        <w:rPr>
          <w:spacing w:val="2"/>
        </w:rPr>
        <w:t xml:space="preserve">lạc </w:t>
      </w:r>
      <w:r>
        <w:rPr>
          <w:spacing w:val="-4"/>
        </w:rPr>
        <w:t xml:space="preserve">quan </w:t>
      </w:r>
      <w:r>
        <w:t xml:space="preserve">cách </w:t>
      </w:r>
      <w:r>
        <w:rPr>
          <w:spacing w:val="-10"/>
        </w:rPr>
        <w:t xml:space="preserve">mạng </w:t>
      </w:r>
      <w:r>
        <w:t xml:space="preserve">vốn </w:t>
      </w:r>
      <w:r>
        <w:rPr>
          <w:spacing w:val="3"/>
        </w:rPr>
        <w:t xml:space="preserve">là </w:t>
      </w:r>
      <w:r>
        <w:t xml:space="preserve">bản </w:t>
      </w:r>
      <w:r>
        <w:rPr>
          <w:spacing w:val="-5"/>
        </w:rPr>
        <w:t xml:space="preserve">tính của </w:t>
      </w:r>
      <w:r>
        <w:t xml:space="preserve">tôi. Tôi tin </w:t>
      </w:r>
      <w:r>
        <w:rPr>
          <w:spacing w:val="-4"/>
        </w:rPr>
        <w:t xml:space="preserve">tưởng </w:t>
      </w:r>
      <w:r>
        <w:t xml:space="preserve">ở </w:t>
      </w:r>
      <w:r>
        <w:rPr>
          <w:spacing w:val="-3"/>
        </w:rPr>
        <w:t xml:space="preserve">tài </w:t>
      </w:r>
      <w:r>
        <w:t xml:space="preserve">đức </w:t>
      </w:r>
      <w:r>
        <w:rPr>
          <w:spacing w:val="-5"/>
        </w:rPr>
        <w:t xml:space="preserve">của </w:t>
      </w:r>
      <w:r>
        <w:t xml:space="preserve">số </w:t>
      </w:r>
      <w:r>
        <w:rPr>
          <w:spacing w:val="-4"/>
        </w:rPr>
        <w:t xml:space="preserve">đồng </w:t>
      </w:r>
      <w:r>
        <w:rPr>
          <w:spacing w:val="-5"/>
        </w:rPr>
        <w:t xml:space="preserve">chí </w:t>
      </w:r>
      <w:r>
        <w:t xml:space="preserve">đã </w:t>
      </w:r>
      <w:r>
        <w:rPr>
          <w:spacing w:val="-3"/>
        </w:rPr>
        <w:t xml:space="preserve">tập hợp </w:t>
      </w:r>
      <w:r>
        <w:t xml:space="preserve">được, tin </w:t>
      </w:r>
      <w:r>
        <w:rPr>
          <w:spacing w:val="-4"/>
        </w:rPr>
        <w:t xml:space="preserve">tưởng </w:t>
      </w:r>
      <w:r>
        <w:t xml:space="preserve">ở </w:t>
      </w:r>
      <w:r>
        <w:rPr>
          <w:spacing w:val="-6"/>
        </w:rPr>
        <w:t xml:space="preserve">truyền </w:t>
      </w:r>
      <w:r>
        <w:rPr>
          <w:spacing w:val="-8"/>
        </w:rPr>
        <w:t xml:space="preserve">thống nhạy </w:t>
      </w:r>
      <w:r>
        <w:t xml:space="preserve">bén </w:t>
      </w:r>
      <w:r>
        <w:rPr>
          <w:spacing w:val="-5"/>
        </w:rPr>
        <w:t xml:space="preserve">chính </w:t>
      </w:r>
      <w:r>
        <w:t xml:space="preserve">trị và đấu </w:t>
      </w:r>
      <w:r>
        <w:rPr>
          <w:spacing w:val="-4"/>
        </w:rPr>
        <w:t xml:space="preserve">tranh </w:t>
      </w:r>
      <w:r>
        <w:t xml:space="preserve">bất </w:t>
      </w:r>
      <w:r>
        <w:rPr>
          <w:spacing w:val="-9"/>
        </w:rPr>
        <w:t xml:space="preserve">khuất </w:t>
      </w:r>
      <w:r>
        <w:rPr>
          <w:spacing w:val="-5"/>
        </w:rPr>
        <w:t xml:space="preserve">của người </w:t>
      </w:r>
      <w:r>
        <w:t xml:space="preserve">dân Sài </w:t>
      </w:r>
      <w:r>
        <w:rPr>
          <w:spacing w:val="-3"/>
        </w:rPr>
        <w:t xml:space="preserve">Gòn </w:t>
      </w:r>
      <w:r>
        <w:t xml:space="preserve">đặc biệt </w:t>
      </w:r>
      <w:r>
        <w:rPr>
          <w:spacing w:val="3"/>
        </w:rPr>
        <w:t xml:space="preserve">là </w:t>
      </w:r>
      <w:r>
        <w:rPr>
          <w:spacing w:val="-5"/>
        </w:rPr>
        <w:t xml:space="preserve">của </w:t>
      </w:r>
      <w:r>
        <w:rPr>
          <w:spacing w:val="-4"/>
        </w:rPr>
        <w:t xml:space="preserve">công </w:t>
      </w:r>
      <w:r>
        <w:rPr>
          <w:spacing w:val="-8"/>
        </w:rPr>
        <w:t xml:space="preserve">nhân </w:t>
      </w:r>
      <w:r>
        <w:t xml:space="preserve">và </w:t>
      </w:r>
      <w:r>
        <w:rPr>
          <w:spacing w:val="-8"/>
        </w:rPr>
        <w:t xml:space="preserve">thanh </w:t>
      </w:r>
      <w:r>
        <w:rPr>
          <w:spacing w:val="-5"/>
        </w:rPr>
        <w:t xml:space="preserve">niên; </w:t>
      </w:r>
      <w:r>
        <w:rPr>
          <w:spacing w:val="-3"/>
        </w:rPr>
        <w:t xml:space="preserve">tôi </w:t>
      </w:r>
      <w:r>
        <w:t xml:space="preserve">tin ở bản </w:t>
      </w:r>
      <w:r>
        <w:rPr>
          <w:spacing w:val="-4"/>
        </w:rPr>
        <w:t xml:space="preserve">chất </w:t>
      </w:r>
      <w:r>
        <w:rPr>
          <w:spacing w:val="-5"/>
        </w:rPr>
        <w:t xml:space="preserve">yêu </w:t>
      </w:r>
      <w:r>
        <w:t xml:space="preserve">nước và cách </w:t>
      </w:r>
      <w:r>
        <w:rPr>
          <w:spacing w:val="-10"/>
        </w:rPr>
        <w:t xml:space="preserve">mạng </w:t>
      </w:r>
      <w:r>
        <w:rPr>
          <w:spacing w:val="-5"/>
        </w:rPr>
        <w:t xml:space="preserve">của </w:t>
      </w:r>
      <w:r>
        <w:rPr>
          <w:spacing w:val="-4"/>
        </w:rPr>
        <w:t xml:space="preserve">đồng </w:t>
      </w:r>
      <w:r>
        <w:t xml:space="preserve">bào </w:t>
      </w:r>
      <w:r>
        <w:rPr>
          <w:spacing w:val="-5"/>
        </w:rPr>
        <w:t xml:space="preserve">nói </w:t>
      </w:r>
      <w:r>
        <w:rPr>
          <w:spacing w:val="-10"/>
        </w:rPr>
        <w:t xml:space="preserve">chung, </w:t>
      </w:r>
      <w:r>
        <w:t xml:space="preserve">tin ở </w:t>
      </w:r>
      <w:r>
        <w:rPr>
          <w:spacing w:val="-8"/>
        </w:rPr>
        <w:t>thế</w:t>
      </w:r>
      <w:r>
        <w:rPr>
          <w:spacing w:val="2"/>
        </w:rPr>
        <w:t xml:space="preserve"> </w:t>
      </w:r>
      <w:r>
        <w:rPr>
          <w:spacing w:val="-3"/>
        </w:rPr>
        <w:t>tất</w:t>
      </w:r>
      <w:r>
        <w:rPr>
          <w:spacing w:val="-8"/>
        </w:rPr>
        <w:t xml:space="preserve"> thắng</w:t>
      </w:r>
      <w:r>
        <w:rPr>
          <w:spacing w:val="-15"/>
        </w:rPr>
        <w:t xml:space="preserve"> </w:t>
      </w:r>
      <w:r>
        <w:rPr>
          <w:spacing w:val="-5"/>
        </w:rPr>
        <w:t>của</w:t>
      </w:r>
      <w:r>
        <w:rPr>
          <w:spacing w:val="2"/>
        </w:rPr>
        <w:t xml:space="preserve"> </w:t>
      </w:r>
      <w:r>
        <w:rPr>
          <w:spacing w:val="-6"/>
        </w:rPr>
        <w:t>Hồng</w:t>
      </w:r>
      <w:r>
        <w:rPr>
          <w:spacing w:val="-15"/>
        </w:rPr>
        <w:t xml:space="preserve"> </w:t>
      </w:r>
      <w:r>
        <w:rPr>
          <w:spacing w:val="-4"/>
        </w:rPr>
        <w:t>quân</w:t>
      </w:r>
      <w:r>
        <w:rPr>
          <w:spacing w:val="-15"/>
        </w:rPr>
        <w:t xml:space="preserve"> </w:t>
      </w:r>
      <w:r>
        <w:rPr>
          <w:spacing w:val="-3"/>
        </w:rPr>
        <w:t>Liên</w:t>
      </w:r>
      <w:r>
        <w:rPr>
          <w:spacing w:val="-15"/>
        </w:rPr>
        <w:t xml:space="preserve"> </w:t>
      </w:r>
      <w:r>
        <w:rPr>
          <w:spacing w:val="-3"/>
        </w:rPr>
        <w:t>Xô,</w:t>
      </w:r>
      <w:r>
        <w:t xml:space="preserve"> </w:t>
      </w:r>
      <w:r>
        <w:rPr>
          <w:spacing w:val="-5"/>
        </w:rPr>
        <w:t>khiến</w:t>
      </w:r>
      <w:r>
        <w:rPr>
          <w:spacing w:val="-15"/>
        </w:rPr>
        <w:t xml:space="preserve"> </w:t>
      </w:r>
      <w:r>
        <w:rPr>
          <w:spacing w:val="-6"/>
        </w:rPr>
        <w:t>phong</w:t>
      </w:r>
      <w:r>
        <w:rPr>
          <w:spacing w:val="-15"/>
        </w:rPr>
        <w:t xml:space="preserve"> </w:t>
      </w:r>
      <w:r>
        <w:t>trào</w:t>
      </w:r>
      <w:r>
        <w:rPr>
          <w:spacing w:val="1"/>
        </w:rPr>
        <w:t xml:space="preserve"> </w:t>
      </w:r>
      <w:r>
        <w:t xml:space="preserve">sắp có </w:t>
      </w:r>
      <w:r>
        <w:rPr>
          <w:spacing w:val="-8"/>
        </w:rPr>
        <w:t>ngày</w:t>
      </w:r>
      <w:r>
        <w:rPr>
          <w:spacing w:val="-15"/>
        </w:rPr>
        <w:t xml:space="preserve"> </w:t>
      </w:r>
      <w:r>
        <w:t>đột</w:t>
      </w:r>
      <w:r>
        <w:rPr>
          <w:spacing w:val="-8"/>
        </w:rPr>
        <w:t xml:space="preserve"> </w:t>
      </w:r>
      <w:r>
        <w:t>biến</w:t>
      </w:r>
      <w:r>
        <w:rPr>
          <w:spacing w:val="-15"/>
        </w:rPr>
        <w:t xml:space="preserve"> </w:t>
      </w:r>
      <w:r>
        <w:t>và</w:t>
      </w:r>
      <w:r>
        <w:rPr>
          <w:spacing w:val="2"/>
        </w:rPr>
        <w:t xml:space="preserve"> </w:t>
      </w:r>
      <w:r>
        <w:rPr>
          <w:spacing w:val="-5"/>
        </w:rPr>
        <w:t>khiến</w:t>
      </w:r>
      <w:r>
        <w:rPr>
          <w:spacing w:val="-15"/>
        </w:rPr>
        <w:t xml:space="preserve"> </w:t>
      </w:r>
      <w:r>
        <w:rPr>
          <w:spacing w:val="-5"/>
        </w:rPr>
        <w:t>tư</w:t>
      </w:r>
      <w:r>
        <w:rPr>
          <w:spacing w:val="4"/>
        </w:rPr>
        <w:t xml:space="preserve"> </w:t>
      </w:r>
      <w:r>
        <w:rPr>
          <w:spacing w:val="-4"/>
        </w:rPr>
        <w:t>tưởng</w:t>
      </w:r>
      <w:r>
        <w:rPr>
          <w:spacing w:val="-15"/>
        </w:rPr>
        <w:t xml:space="preserve"> </w:t>
      </w:r>
      <w:r>
        <w:rPr>
          <w:spacing w:val="-5"/>
        </w:rPr>
        <w:t>chính</w:t>
      </w:r>
      <w:r>
        <w:rPr>
          <w:spacing w:val="-15"/>
        </w:rPr>
        <w:t xml:space="preserve"> </w:t>
      </w:r>
      <w:r>
        <w:t xml:space="preserve">trị </w:t>
      </w:r>
      <w:r>
        <w:rPr>
          <w:spacing w:val="-5"/>
        </w:rPr>
        <w:t xml:space="preserve">của </w:t>
      </w:r>
      <w:r>
        <w:t xml:space="preserve">các </w:t>
      </w:r>
      <w:r>
        <w:rPr>
          <w:spacing w:val="-6"/>
        </w:rPr>
        <w:t xml:space="preserve">tầng </w:t>
      </w:r>
      <w:r>
        <w:rPr>
          <w:spacing w:val="4"/>
        </w:rPr>
        <w:t xml:space="preserve">lớp </w:t>
      </w:r>
      <w:r>
        <w:rPr>
          <w:spacing w:val="-8"/>
        </w:rPr>
        <w:t xml:space="preserve">nhân </w:t>
      </w:r>
      <w:r>
        <w:t xml:space="preserve">dân </w:t>
      </w:r>
      <w:r>
        <w:rPr>
          <w:spacing w:val="-8"/>
        </w:rPr>
        <w:t xml:space="preserve">chuyển </w:t>
      </w:r>
      <w:r>
        <w:rPr>
          <w:spacing w:val="-4"/>
        </w:rPr>
        <w:t xml:space="preserve">động </w:t>
      </w:r>
      <w:r>
        <w:t xml:space="preserve">rất </w:t>
      </w:r>
      <w:r>
        <w:rPr>
          <w:spacing w:val="-8"/>
        </w:rPr>
        <w:t xml:space="preserve">mau </w:t>
      </w:r>
      <w:r>
        <w:t xml:space="preserve">về </w:t>
      </w:r>
      <w:r>
        <w:rPr>
          <w:spacing w:val="-5"/>
        </w:rPr>
        <w:t xml:space="preserve">hướng </w:t>
      </w:r>
      <w:r>
        <w:t xml:space="preserve">cách </w:t>
      </w:r>
      <w:r>
        <w:rPr>
          <w:spacing w:val="-10"/>
        </w:rPr>
        <w:t xml:space="preserve">mạng </w:t>
      </w:r>
      <w:r>
        <w:rPr>
          <w:spacing w:val="-3"/>
        </w:rPr>
        <w:t xml:space="preserve">tức </w:t>
      </w:r>
      <w:r>
        <w:rPr>
          <w:spacing w:val="3"/>
        </w:rPr>
        <w:t xml:space="preserve">là </w:t>
      </w:r>
      <w:r>
        <w:t xml:space="preserve">về </w:t>
      </w:r>
      <w:r>
        <w:rPr>
          <w:spacing w:val="-3"/>
        </w:rPr>
        <w:t xml:space="preserve">phía </w:t>
      </w:r>
      <w:r>
        <w:rPr>
          <w:spacing w:val="-6"/>
        </w:rPr>
        <w:t xml:space="preserve">Đảng Cộng </w:t>
      </w:r>
      <w:r>
        <w:t xml:space="preserve">sản và </w:t>
      </w:r>
      <w:r>
        <w:rPr>
          <w:spacing w:val="-8"/>
        </w:rPr>
        <w:t xml:space="preserve">mặt </w:t>
      </w:r>
      <w:r>
        <w:t xml:space="preserve">trận dân </w:t>
      </w:r>
      <w:r>
        <w:rPr>
          <w:spacing w:val="-3"/>
        </w:rPr>
        <w:t xml:space="preserve">tộc </w:t>
      </w:r>
      <w:r>
        <w:rPr>
          <w:spacing w:val="-8"/>
        </w:rPr>
        <w:t xml:space="preserve">thống nhất </w:t>
      </w:r>
      <w:r>
        <w:rPr>
          <w:spacing w:val="-12"/>
        </w:rPr>
        <w:t xml:space="preserve">mà </w:t>
      </w:r>
      <w:r>
        <w:t xml:space="preserve">bọn </w:t>
      </w:r>
      <w:r>
        <w:rPr>
          <w:spacing w:val="-3"/>
        </w:rPr>
        <w:t xml:space="preserve">tôi </w:t>
      </w:r>
      <w:r>
        <w:rPr>
          <w:spacing w:val="-4"/>
        </w:rPr>
        <w:t xml:space="preserve">đang </w:t>
      </w:r>
      <w:r>
        <w:rPr>
          <w:spacing w:val="-8"/>
        </w:rPr>
        <w:t xml:space="preserve">nỗ </w:t>
      </w:r>
      <w:r>
        <w:rPr>
          <w:spacing w:val="2"/>
        </w:rPr>
        <w:t xml:space="preserve">lực </w:t>
      </w:r>
      <w:r>
        <w:rPr>
          <w:spacing w:val="-5"/>
        </w:rPr>
        <w:t>xây</w:t>
      </w:r>
      <w:r>
        <w:rPr>
          <w:spacing w:val="-53"/>
        </w:rPr>
        <w:t xml:space="preserve"> </w:t>
      </w:r>
      <w:r>
        <w:rPr>
          <w:spacing w:val="-6"/>
        </w:rPr>
        <w:t>dựng.</w:t>
      </w:r>
    </w:p>
    <w:p w:rsidR="002A5536" w:rsidRDefault="002A5536">
      <w:pPr>
        <w:sectPr w:rsidR="002A5536">
          <w:pgSz w:w="12240" w:h="15840"/>
          <w:pgMar w:top="440" w:right="0" w:bottom="0" w:left="0" w:header="720" w:footer="720" w:gutter="0"/>
          <w:cols w:space="720"/>
        </w:sectPr>
      </w:pPr>
    </w:p>
    <w:p w:rsidR="002A5536" w:rsidRDefault="00BE1DD8">
      <w:pPr>
        <w:pStyle w:val="ListParagraph"/>
        <w:numPr>
          <w:ilvl w:val="0"/>
          <w:numId w:val="40"/>
        </w:numPr>
        <w:tabs>
          <w:tab w:val="left" w:pos="400"/>
        </w:tabs>
        <w:spacing w:before="65" w:line="448" w:lineRule="auto"/>
        <w:ind w:right="5817" w:firstLine="0"/>
        <w:rPr>
          <w:sz w:val="30"/>
        </w:rPr>
      </w:pPr>
      <w:r>
        <w:rPr>
          <w:spacing w:val="-4"/>
          <w:sz w:val="30"/>
        </w:rPr>
        <w:lastRenderedPageBreak/>
        <w:t>Tình</w:t>
      </w:r>
      <w:r>
        <w:rPr>
          <w:spacing w:val="-16"/>
          <w:sz w:val="30"/>
        </w:rPr>
        <w:t xml:space="preserve"> </w:t>
      </w:r>
      <w:r>
        <w:rPr>
          <w:spacing w:val="-6"/>
          <w:sz w:val="30"/>
        </w:rPr>
        <w:t>hình</w:t>
      </w:r>
      <w:r>
        <w:rPr>
          <w:spacing w:val="-15"/>
          <w:sz w:val="30"/>
        </w:rPr>
        <w:t xml:space="preserve"> </w:t>
      </w:r>
      <w:r>
        <w:rPr>
          <w:sz w:val="30"/>
        </w:rPr>
        <w:t>chiến</w:t>
      </w:r>
      <w:r>
        <w:rPr>
          <w:spacing w:val="-15"/>
          <w:sz w:val="30"/>
        </w:rPr>
        <w:t xml:space="preserve"> </w:t>
      </w:r>
      <w:r>
        <w:rPr>
          <w:spacing w:val="-4"/>
          <w:sz w:val="30"/>
        </w:rPr>
        <w:t>tranh</w:t>
      </w:r>
      <w:r>
        <w:rPr>
          <w:spacing w:val="-16"/>
          <w:sz w:val="30"/>
        </w:rPr>
        <w:t xml:space="preserve"> </w:t>
      </w:r>
      <w:r>
        <w:rPr>
          <w:spacing w:val="-8"/>
          <w:sz w:val="30"/>
        </w:rPr>
        <w:t>thế</w:t>
      </w:r>
      <w:r>
        <w:rPr>
          <w:spacing w:val="2"/>
          <w:sz w:val="30"/>
        </w:rPr>
        <w:t xml:space="preserve"> </w:t>
      </w:r>
      <w:r>
        <w:rPr>
          <w:sz w:val="30"/>
        </w:rPr>
        <w:t>giới</w:t>
      </w:r>
      <w:r>
        <w:rPr>
          <w:spacing w:val="7"/>
          <w:sz w:val="30"/>
        </w:rPr>
        <w:t xml:space="preserve"> </w:t>
      </w:r>
      <w:r>
        <w:rPr>
          <w:sz w:val="30"/>
        </w:rPr>
        <w:t>biến</w:t>
      </w:r>
      <w:r>
        <w:rPr>
          <w:spacing w:val="-15"/>
          <w:sz w:val="30"/>
        </w:rPr>
        <w:t xml:space="preserve"> </w:t>
      </w:r>
      <w:r>
        <w:rPr>
          <w:spacing w:val="-8"/>
          <w:sz w:val="30"/>
        </w:rPr>
        <w:t>chuyển</w:t>
      </w:r>
      <w:r>
        <w:rPr>
          <w:spacing w:val="-16"/>
          <w:sz w:val="30"/>
        </w:rPr>
        <w:t xml:space="preserve"> </w:t>
      </w:r>
      <w:r>
        <w:rPr>
          <w:spacing w:val="-8"/>
          <w:sz w:val="30"/>
        </w:rPr>
        <w:t>thuận</w:t>
      </w:r>
      <w:r>
        <w:rPr>
          <w:spacing w:val="-15"/>
          <w:sz w:val="30"/>
        </w:rPr>
        <w:t xml:space="preserve"> </w:t>
      </w:r>
      <w:r>
        <w:rPr>
          <w:spacing w:val="4"/>
          <w:sz w:val="30"/>
        </w:rPr>
        <w:t xml:space="preserve">lợi </w:t>
      </w:r>
      <w:r>
        <w:rPr>
          <w:spacing w:val="-5"/>
          <w:sz w:val="30"/>
        </w:rPr>
        <w:t xml:space="preserve">cho </w:t>
      </w:r>
      <w:r>
        <w:rPr>
          <w:spacing w:val="-4"/>
          <w:sz w:val="30"/>
        </w:rPr>
        <w:t xml:space="preserve">công </w:t>
      </w:r>
      <w:r>
        <w:rPr>
          <w:spacing w:val="-3"/>
          <w:sz w:val="30"/>
        </w:rPr>
        <w:t xml:space="preserve">tác </w:t>
      </w:r>
      <w:r>
        <w:rPr>
          <w:sz w:val="30"/>
        </w:rPr>
        <w:t xml:space="preserve">cách </w:t>
      </w:r>
      <w:r>
        <w:rPr>
          <w:spacing w:val="-10"/>
          <w:sz w:val="30"/>
        </w:rPr>
        <w:t xml:space="preserve">mạng </w:t>
      </w:r>
      <w:r>
        <w:rPr>
          <w:spacing w:val="-5"/>
          <w:sz w:val="30"/>
        </w:rPr>
        <w:t xml:space="preserve">của </w:t>
      </w:r>
      <w:r>
        <w:rPr>
          <w:spacing w:val="-6"/>
          <w:sz w:val="30"/>
        </w:rPr>
        <w:t>chúng</w:t>
      </w:r>
      <w:r>
        <w:rPr>
          <w:spacing w:val="-35"/>
          <w:sz w:val="30"/>
        </w:rPr>
        <w:t xml:space="preserve"> </w:t>
      </w:r>
      <w:r>
        <w:rPr>
          <w:spacing w:val="-3"/>
          <w:sz w:val="30"/>
        </w:rPr>
        <w:t>tôi</w:t>
      </w:r>
    </w:p>
    <w:p w:rsidR="002A5536" w:rsidRDefault="00BE1DD8">
      <w:pPr>
        <w:pStyle w:val="BodyText"/>
        <w:spacing w:before="0"/>
        <w:ind w:right="157"/>
      </w:pPr>
      <w:r>
        <w:rPr>
          <w:spacing w:val="-8"/>
        </w:rPr>
        <w:t xml:space="preserve">Không </w:t>
      </w:r>
      <w:r>
        <w:t xml:space="preserve">ai dám bảo </w:t>
      </w:r>
      <w:r>
        <w:rPr>
          <w:spacing w:val="-3"/>
        </w:rPr>
        <w:t xml:space="preserve">rằng </w:t>
      </w:r>
      <w:r>
        <w:rPr>
          <w:spacing w:val="-9"/>
        </w:rPr>
        <w:t xml:space="preserve">mình </w:t>
      </w:r>
      <w:r>
        <w:rPr>
          <w:spacing w:val="-3"/>
        </w:rPr>
        <w:t xml:space="preserve">tài </w:t>
      </w:r>
      <w:r>
        <w:t xml:space="preserve">giỏi, </w:t>
      </w:r>
      <w:r>
        <w:rPr>
          <w:spacing w:val="-3"/>
        </w:rPr>
        <w:t xml:space="preserve">tài giỏi </w:t>
      </w:r>
      <w:r>
        <w:rPr>
          <w:spacing w:val="-8"/>
        </w:rPr>
        <w:t xml:space="preserve">mấy cũng </w:t>
      </w:r>
      <w:r>
        <w:t xml:space="preserve">còn </w:t>
      </w:r>
      <w:r>
        <w:rPr>
          <w:spacing w:val="-4"/>
        </w:rPr>
        <w:t xml:space="preserve">phải </w:t>
      </w:r>
      <w:r>
        <w:rPr>
          <w:spacing w:val="-10"/>
        </w:rPr>
        <w:t xml:space="preserve">nhờ </w:t>
      </w:r>
      <w:r>
        <w:rPr>
          <w:spacing w:val="-5"/>
        </w:rPr>
        <w:t xml:space="preserve">thời </w:t>
      </w:r>
      <w:r>
        <w:rPr>
          <w:spacing w:val="-8"/>
        </w:rPr>
        <w:t xml:space="preserve">thế </w:t>
      </w:r>
      <w:r>
        <w:rPr>
          <w:spacing w:val="-6"/>
        </w:rPr>
        <w:t xml:space="preserve">mới </w:t>
      </w:r>
      <w:r>
        <w:rPr>
          <w:spacing w:val="2"/>
        </w:rPr>
        <w:t xml:space="preserve">làm </w:t>
      </w:r>
      <w:r>
        <w:rPr>
          <w:spacing w:val="-8"/>
        </w:rPr>
        <w:t xml:space="preserve">nên; </w:t>
      </w:r>
      <w:r>
        <w:rPr>
          <w:spacing w:val="-12"/>
        </w:rPr>
        <w:t xml:space="preserve">mà </w:t>
      </w:r>
      <w:r>
        <w:rPr>
          <w:spacing w:val="-4"/>
        </w:rPr>
        <w:t xml:space="preserve">phần </w:t>
      </w:r>
      <w:r>
        <w:rPr>
          <w:spacing w:val="4"/>
        </w:rPr>
        <w:t xml:space="preserve">lớn </w:t>
      </w:r>
      <w:r>
        <w:rPr>
          <w:spacing w:val="-9"/>
        </w:rPr>
        <w:t xml:space="preserve">những </w:t>
      </w:r>
      <w:r>
        <w:rPr>
          <w:spacing w:val="-5"/>
        </w:rPr>
        <w:t xml:space="preserve">yếu tố của thời </w:t>
      </w:r>
      <w:r>
        <w:rPr>
          <w:spacing w:val="-8"/>
        </w:rPr>
        <w:t xml:space="preserve">thế </w:t>
      </w:r>
      <w:r>
        <w:rPr>
          <w:spacing w:val="-9"/>
        </w:rPr>
        <w:t xml:space="preserve">không </w:t>
      </w:r>
      <w:r>
        <w:t xml:space="preserve">do </w:t>
      </w:r>
      <w:r>
        <w:rPr>
          <w:spacing w:val="-5"/>
        </w:rPr>
        <w:t xml:space="preserve">ta </w:t>
      </w:r>
      <w:r>
        <w:rPr>
          <w:spacing w:val="-3"/>
        </w:rPr>
        <w:t xml:space="preserve">tạo </w:t>
      </w:r>
      <w:r>
        <w:rPr>
          <w:spacing w:val="-9"/>
        </w:rPr>
        <w:t xml:space="preserve">thành. </w:t>
      </w:r>
      <w:r>
        <w:rPr>
          <w:spacing w:val="-4"/>
        </w:rPr>
        <w:t xml:space="preserve">Thời </w:t>
      </w:r>
      <w:r>
        <w:rPr>
          <w:spacing w:val="-8"/>
        </w:rPr>
        <w:t xml:space="preserve">thế </w:t>
      </w:r>
      <w:r>
        <w:rPr>
          <w:spacing w:val="-7"/>
        </w:rPr>
        <w:t xml:space="preserve">nghịch </w:t>
      </w:r>
      <w:r>
        <w:rPr>
          <w:spacing w:val="-8"/>
        </w:rPr>
        <w:t xml:space="preserve">thì </w:t>
      </w:r>
      <w:r>
        <w:rPr>
          <w:spacing w:val="-4"/>
        </w:rPr>
        <w:t xml:space="preserve">“anh </w:t>
      </w:r>
      <w:r>
        <w:rPr>
          <w:spacing w:val="-8"/>
        </w:rPr>
        <w:t xml:space="preserve">hùng </w:t>
      </w:r>
      <w:r>
        <w:t xml:space="preserve">ẵm </w:t>
      </w:r>
      <w:r>
        <w:rPr>
          <w:spacing w:val="-6"/>
        </w:rPr>
        <w:t xml:space="preserve">hận”, </w:t>
      </w:r>
      <w:r>
        <w:rPr>
          <w:spacing w:val="-8"/>
        </w:rPr>
        <w:t xml:space="preserve">ngày </w:t>
      </w:r>
      <w:r>
        <w:rPr>
          <w:spacing w:val="-5"/>
        </w:rPr>
        <w:t xml:space="preserve">xưa </w:t>
      </w:r>
      <w:r>
        <w:t xml:space="preserve">bảo </w:t>
      </w:r>
      <w:r>
        <w:rPr>
          <w:spacing w:val="3"/>
        </w:rPr>
        <w:t xml:space="preserve">là </w:t>
      </w:r>
      <w:r>
        <w:t xml:space="preserve">“vận </w:t>
      </w:r>
      <w:r>
        <w:rPr>
          <w:spacing w:val="-6"/>
        </w:rPr>
        <w:t xml:space="preserve">khú”. </w:t>
      </w:r>
      <w:r>
        <w:rPr>
          <w:spacing w:val="-4"/>
        </w:rPr>
        <w:t xml:space="preserve">Dù </w:t>
      </w:r>
      <w:r>
        <w:t xml:space="preserve">sao, </w:t>
      </w:r>
      <w:r>
        <w:rPr>
          <w:spacing w:val="-4"/>
        </w:rPr>
        <w:t xml:space="preserve">chèo </w:t>
      </w:r>
      <w:r>
        <w:rPr>
          <w:spacing w:val="-5"/>
        </w:rPr>
        <w:t xml:space="preserve">ngược </w:t>
      </w:r>
      <w:r>
        <w:t xml:space="preserve">vẫn </w:t>
      </w:r>
      <w:r>
        <w:rPr>
          <w:spacing w:val="-3"/>
        </w:rPr>
        <w:t xml:space="preserve">hơn </w:t>
      </w:r>
      <w:r>
        <w:rPr>
          <w:spacing w:val="3"/>
        </w:rPr>
        <w:t xml:space="preserve">là </w:t>
      </w:r>
      <w:r>
        <w:rPr>
          <w:spacing w:val="-6"/>
        </w:rPr>
        <w:t xml:space="preserve">buông </w:t>
      </w:r>
      <w:r>
        <w:t xml:space="preserve">trôi. </w:t>
      </w:r>
      <w:r>
        <w:rPr>
          <w:spacing w:val="-8"/>
        </w:rPr>
        <w:t xml:space="preserve">Ông </w:t>
      </w:r>
      <w:r>
        <w:t xml:space="preserve">bà </w:t>
      </w:r>
      <w:r>
        <w:rPr>
          <w:spacing w:val="-6"/>
        </w:rPr>
        <w:t xml:space="preserve">từng </w:t>
      </w:r>
      <w:r>
        <w:rPr>
          <w:spacing w:val="-4"/>
        </w:rPr>
        <w:t xml:space="preserve">dạy: “chớ </w:t>
      </w:r>
      <w:r>
        <w:t xml:space="preserve">đem </w:t>
      </w:r>
      <w:r>
        <w:rPr>
          <w:spacing w:val="-8"/>
        </w:rPr>
        <w:t xml:space="preserve">thành </w:t>
      </w:r>
      <w:r>
        <w:t xml:space="preserve">bại luận </w:t>
      </w:r>
      <w:r>
        <w:rPr>
          <w:spacing w:val="-5"/>
        </w:rPr>
        <w:t xml:space="preserve">anh </w:t>
      </w:r>
      <w:r>
        <w:rPr>
          <w:spacing w:val="-8"/>
        </w:rPr>
        <w:t xml:space="preserve">hùng”. </w:t>
      </w:r>
      <w:r>
        <w:t xml:space="preserve">Còn </w:t>
      </w:r>
      <w:r>
        <w:rPr>
          <w:spacing w:val="-5"/>
        </w:rPr>
        <w:t xml:space="preserve">thời </w:t>
      </w:r>
      <w:r>
        <w:rPr>
          <w:spacing w:val="-8"/>
        </w:rPr>
        <w:t xml:space="preserve">thế thuận </w:t>
      </w:r>
      <w:r>
        <w:rPr>
          <w:spacing w:val="-12"/>
        </w:rPr>
        <w:t xml:space="preserve">mà </w:t>
      </w:r>
      <w:r>
        <w:rPr>
          <w:spacing w:val="-9"/>
        </w:rPr>
        <w:t xml:space="preserve">không </w:t>
      </w:r>
      <w:r>
        <w:t xml:space="preserve">sử </w:t>
      </w:r>
      <w:r>
        <w:rPr>
          <w:spacing w:val="-8"/>
        </w:rPr>
        <w:t xml:space="preserve">dụng </w:t>
      </w:r>
      <w:r>
        <w:t xml:space="preserve">được </w:t>
      </w:r>
      <w:r>
        <w:rPr>
          <w:spacing w:val="-6"/>
        </w:rPr>
        <w:t xml:space="preserve">mới </w:t>
      </w:r>
      <w:r>
        <w:rPr>
          <w:spacing w:val="3"/>
        </w:rPr>
        <w:t xml:space="preserve">là </w:t>
      </w:r>
      <w:r>
        <w:t xml:space="preserve">dở </w:t>
      </w:r>
      <w:r>
        <w:rPr>
          <w:spacing w:val="-7"/>
        </w:rPr>
        <w:t xml:space="preserve">thật, </w:t>
      </w:r>
      <w:r>
        <w:rPr>
          <w:spacing w:val="3"/>
        </w:rPr>
        <w:t xml:space="preserve">là </w:t>
      </w:r>
      <w:r>
        <w:rPr>
          <w:spacing w:val="-4"/>
        </w:rPr>
        <w:t xml:space="preserve">đáng </w:t>
      </w:r>
      <w:r>
        <w:rPr>
          <w:spacing w:val="-5"/>
        </w:rPr>
        <w:t xml:space="preserve">chê </w:t>
      </w:r>
      <w:r>
        <w:rPr>
          <w:spacing w:val="-3"/>
        </w:rPr>
        <w:t xml:space="preserve">trách, </w:t>
      </w:r>
      <w:r>
        <w:rPr>
          <w:spacing w:val="-8"/>
        </w:rPr>
        <w:t xml:space="preserve">há </w:t>
      </w:r>
      <w:r>
        <w:rPr>
          <w:spacing w:val="-7"/>
        </w:rPr>
        <w:t xml:space="preserve">miệng </w:t>
      </w:r>
      <w:r>
        <w:rPr>
          <w:spacing w:val="-5"/>
        </w:rPr>
        <w:t xml:space="preserve">chờ </w:t>
      </w:r>
      <w:r>
        <w:t xml:space="preserve">trái </w:t>
      </w:r>
      <w:r>
        <w:rPr>
          <w:spacing w:val="-7"/>
        </w:rPr>
        <w:t xml:space="preserve">sung </w:t>
      </w:r>
      <w:r>
        <w:rPr>
          <w:spacing w:val="3"/>
        </w:rPr>
        <w:t xml:space="preserve">rơi </w:t>
      </w:r>
      <w:r>
        <w:rPr>
          <w:spacing w:val="-10"/>
        </w:rPr>
        <w:t xml:space="preserve">xuống, </w:t>
      </w:r>
      <w:r>
        <w:rPr>
          <w:spacing w:val="-4"/>
        </w:rPr>
        <w:t xml:space="preserve">càng </w:t>
      </w:r>
      <w:r>
        <w:t xml:space="preserve">dở </w:t>
      </w:r>
      <w:r>
        <w:rPr>
          <w:spacing w:val="-6"/>
        </w:rPr>
        <w:t xml:space="preserve">hơn, </w:t>
      </w:r>
      <w:r>
        <w:t xml:space="preserve">trái </w:t>
      </w:r>
      <w:r>
        <w:rPr>
          <w:spacing w:val="-7"/>
        </w:rPr>
        <w:t xml:space="preserve">sung </w:t>
      </w:r>
      <w:r>
        <w:t xml:space="preserve">rất có </w:t>
      </w:r>
      <w:r>
        <w:rPr>
          <w:spacing w:val="-8"/>
        </w:rPr>
        <w:t xml:space="preserve">thể </w:t>
      </w:r>
      <w:r>
        <w:rPr>
          <w:spacing w:val="3"/>
        </w:rPr>
        <w:t xml:space="preserve">rơi </w:t>
      </w:r>
      <w:r>
        <w:t xml:space="preserve">trên </w:t>
      </w:r>
      <w:r>
        <w:rPr>
          <w:spacing w:val="-9"/>
        </w:rPr>
        <w:t xml:space="preserve">mũi, </w:t>
      </w:r>
      <w:r>
        <w:t xml:space="preserve">trên </w:t>
      </w:r>
      <w:r>
        <w:rPr>
          <w:spacing w:val="-8"/>
        </w:rPr>
        <w:t>mắt.</w:t>
      </w:r>
    </w:p>
    <w:p w:rsidR="002A5536" w:rsidRDefault="002A5536">
      <w:pPr>
        <w:pStyle w:val="BodyText"/>
        <w:spacing w:before="0"/>
        <w:ind w:left="0"/>
        <w:rPr>
          <w:sz w:val="26"/>
        </w:rPr>
      </w:pPr>
    </w:p>
    <w:p w:rsidR="002A5536" w:rsidRDefault="00BE1DD8">
      <w:pPr>
        <w:pStyle w:val="BodyText"/>
        <w:ind w:right="112"/>
      </w:pPr>
      <w:r>
        <w:rPr>
          <w:spacing w:val="-3"/>
        </w:rPr>
        <w:t xml:space="preserve">Hồi </w:t>
      </w:r>
      <w:r>
        <w:t xml:space="preserve">1941, </w:t>
      </w:r>
      <w:r>
        <w:rPr>
          <w:spacing w:val="-10"/>
        </w:rPr>
        <w:t xml:space="preserve">khi </w:t>
      </w:r>
      <w:r>
        <w:rPr>
          <w:spacing w:val="-6"/>
        </w:rPr>
        <w:t xml:space="preserve">Hồng </w:t>
      </w:r>
      <w:r>
        <w:rPr>
          <w:spacing w:val="-4"/>
        </w:rPr>
        <w:t xml:space="preserve">quân </w:t>
      </w:r>
      <w:r>
        <w:rPr>
          <w:spacing w:val="-3"/>
        </w:rPr>
        <w:t xml:space="preserve">Liên </w:t>
      </w:r>
      <w:r>
        <w:rPr>
          <w:spacing w:val="-4"/>
        </w:rPr>
        <w:t xml:space="preserve">Xô </w:t>
      </w:r>
      <w:r>
        <w:rPr>
          <w:spacing w:val="-10"/>
        </w:rPr>
        <w:t xml:space="preserve">thua </w:t>
      </w:r>
      <w:r>
        <w:rPr>
          <w:spacing w:val="-6"/>
        </w:rPr>
        <w:t xml:space="preserve">đậm, </w:t>
      </w:r>
      <w:r>
        <w:rPr>
          <w:spacing w:val="-10"/>
        </w:rPr>
        <w:t xml:space="preserve">khi </w:t>
      </w:r>
      <w:r>
        <w:rPr>
          <w:spacing w:val="-6"/>
        </w:rPr>
        <w:t xml:space="preserve">Nhật </w:t>
      </w:r>
      <w:r>
        <w:rPr>
          <w:spacing w:val="-8"/>
        </w:rPr>
        <w:t xml:space="preserve">thắng </w:t>
      </w:r>
      <w:r>
        <w:rPr>
          <w:spacing w:val="-9"/>
        </w:rPr>
        <w:t xml:space="preserve">Mỹ, </w:t>
      </w:r>
      <w:r>
        <w:rPr>
          <w:spacing w:val="-8"/>
        </w:rPr>
        <w:t xml:space="preserve">Anh </w:t>
      </w:r>
      <w:r>
        <w:rPr>
          <w:spacing w:val="-10"/>
        </w:rPr>
        <w:t xml:space="preserve">như </w:t>
      </w:r>
      <w:r>
        <w:rPr>
          <w:spacing w:val="-5"/>
        </w:rPr>
        <w:t xml:space="preserve">chẻ </w:t>
      </w:r>
      <w:r>
        <w:t xml:space="preserve">tre, </w:t>
      </w:r>
      <w:r>
        <w:rPr>
          <w:spacing w:val="-8"/>
        </w:rPr>
        <w:t xml:space="preserve">thì </w:t>
      </w:r>
      <w:r>
        <w:rPr>
          <w:spacing w:val="-4"/>
        </w:rPr>
        <w:t xml:space="preserve">hoạt động </w:t>
      </w:r>
      <w:r>
        <w:rPr>
          <w:spacing w:val="-8"/>
        </w:rPr>
        <w:t xml:space="preserve">tuyên </w:t>
      </w:r>
      <w:r>
        <w:rPr>
          <w:spacing w:val="-6"/>
        </w:rPr>
        <w:t xml:space="preserve">truyền </w:t>
      </w:r>
      <w:r>
        <w:rPr>
          <w:spacing w:val="-5"/>
        </w:rPr>
        <w:t xml:space="preserve">của </w:t>
      </w:r>
      <w:r>
        <w:t xml:space="preserve">bọn </w:t>
      </w:r>
      <w:r>
        <w:rPr>
          <w:spacing w:val="-3"/>
        </w:rPr>
        <w:t xml:space="preserve">tôi </w:t>
      </w:r>
      <w:r>
        <w:rPr>
          <w:spacing w:val="-10"/>
        </w:rPr>
        <w:t xml:space="preserve">ủng </w:t>
      </w:r>
      <w:r>
        <w:rPr>
          <w:spacing w:val="-8"/>
        </w:rPr>
        <w:t xml:space="preserve">hộ </w:t>
      </w:r>
      <w:r>
        <w:rPr>
          <w:spacing w:val="-3"/>
        </w:rPr>
        <w:t xml:space="preserve">Liên Xô, </w:t>
      </w:r>
      <w:r>
        <w:rPr>
          <w:spacing w:val="-6"/>
        </w:rPr>
        <w:t xml:space="preserve">chống Nhật, </w:t>
      </w:r>
      <w:r>
        <w:rPr>
          <w:spacing w:val="-5"/>
        </w:rPr>
        <w:t xml:space="preserve">gay </w:t>
      </w:r>
      <w:r>
        <w:rPr>
          <w:spacing w:val="-8"/>
        </w:rPr>
        <w:t xml:space="preserve">go </w:t>
      </w:r>
      <w:r>
        <w:rPr>
          <w:spacing w:val="2"/>
        </w:rPr>
        <w:t xml:space="preserve">lắm </w:t>
      </w:r>
      <w:r>
        <w:rPr>
          <w:spacing w:val="-9"/>
        </w:rPr>
        <w:t xml:space="preserve">nhưng </w:t>
      </w:r>
      <w:r>
        <w:rPr>
          <w:spacing w:val="-12"/>
        </w:rPr>
        <w:t xml:space="preserve">mà </w:t>
      </w:r>
      <w:r>
        <w:rPr>
          <w:spacing w:val="-3"/>
        </w:rPr>
        <w:t xml:space="preserve">tôi </w:t>
      </w:r>
      <w:r>
        <w:t xml:space="preserve">và </w:t>
      </w:r>
      <w:r>
        <w:rPr>
          <w:spacing w:val="-5"/>
        </w:rPr>
        <w:t xml:space="preserve">anh </w:t>
      </w:r>
      <w:r>
        <w:t xml:space="preserve">em vẫn </w:t>
      </w:r>
      <w:r>
        <w:rPr>
          <w:spacing w:val="2"/>
        </w:rPr>
        <w:t xml:space="preserve">ra </w:t>
      </w:r>
      <w:r>
        <w:t xml:space="preserve">sức </w:t>
      </w:r>
      <w:r>
        <w:rPr>
          <w:spacing w:val="-10"/>
        </w:rPr>
        <w:t xml:space="preserve">ủng </w:t>
      </w:r>
      <w:r>
        <w:rPr>
          <w:spacing w:val="-8"/>
        </w:rPr>
        <w:t xml:space="preserve">hộ </w:t>
      </w:r>
      <w:r>
        <w:rPr>
          <w:spacing w:val="-3"/>
        </w:rPr>
        <w:t xml:space="preserve">Liên Xô, </w:t>
      </w:r>
      <w:r>
        <w:rPr>
          <w:spacing w:val="-10"/>
        </w:rPr>
        <w:t xml:space="preserve">ủng </w:t>
      </w:r>
      <w:r>
        <w:rPr>
          <w:spacing w:val="-8"/>
        </w:rPr>
        <w:t xml:space="preserve">hộ </w:t>
      </w:r>
      <w:r>
        <w:rPr>
          <w:spacing w:val="-3"/>
        </w:rPr>
        <w:t xml:space="preserve">Liên </w:t>
      </w:r>
      <w:r>
        <w:rPr>
          <w:spacing w:val="-4"/>
        </w:rPr>
        <w:t xml:space="preserve">Xô </w:t>
      </w:r>
      <w:r>
        <w:rPr>
          <w:spacing w:val="3"/>
        </w:rPr>
        <w:t xml:space="preserve">là </w:t>
      </w:r>
      <w:r>
        <w:t xml:space="preserve">trợ </w:t>
      </w:r>
      <w:r>
        <w:rPr>
          <w:spacing w:val="2"/>
        </w:rPr>
        <w:t xml:space="preserve">lực </w:t>
      </w:r>
      <w:r>
        <w:rPr>
          <w:spacing w:val="-5"/>
        </w:rPr>
        <w:t xml:space="preserve">cho tinh </w:t>
      </w:r>
      <w:r>
        <w:rPr>
          <w:spacing w:val="-6"/>
        </w:rPr>
        <w:t xml:space="preserve">thần </w:t>
      </w:r>
      <w:r>
        <w:t xml:space="preserve">cách </w:t>
      </w:r>
      <w:r>
        <w:rPr>
          <w:spacing w:val="-10"/>
        </w:rPr>
        <w:t xml:space="preserve">mạng </w:t>
      </w:r>
      <w:r>
        <w:rPr>
          <w:spacing w:val="-8"/>
        </w:rPr>
        <w:t xml:space="preserve">Việt Nam. Khi </w:t>
      </w:r>
      <w:r>
        <w:rPr>
          <w:spacing w:val="-10"/>
        </w:rPr>
        <w:t xml:space="preserve">ấy, </w:t>
      </w:r>
      <w:r>
        <w:t xml:space="preserve">ở Sài </w:t>
      </w:r>
      <w:r>
        <w:rPr>
          <w:spacing w:val="-6"/>
        </w:rPr>
        <w:t xml:space="preserve">Gòn, </w:t>
      </w:r>
      <w:r>
        <w:t xml:space="preserve">ở Nam </w:t>
      </w:r>
      <w:r>
        <w:rPr>
          <w:spacing w:val="-8"/>
        </w:rPr>
        <w:t xml:space="preserve">Kỳ, </w:t>
      </w:r>
      <w:r>
        <w:rPr>
          <w:spacing w:val="-4"/>
        </w:rPr>
        <w:t xml:space="preserve">chắc </w:t>
      </w:r>
      <w:r>
        <w:rPr>
          <w:spacing w:val="3"/>
        </w:rPr>
        <w:t xml:space="preserve">là </w:t>
      </w:r>
      <w:r>
        <w:t xml:space="preserve">trên toàn </w:t>
      </w:r>
      <w:r>
        <w:rPr>
          <w:spacing w:val="-8"/>
        </w:rPr>
        <w:t xml:space="preserve">Việt </w:t>
      </w:r>
      <w:r>
        <w:t xml:space="preserve">Nam </w:t>
      </w:r>
      <w:r>
        <w:rPr>
          <w:spacing w:val="-8"/>
        </w:rPr>
        <w:t xml:space="preserve">cũng </w:t>
      </w:r>
      <w:r>
        <w:t xml:space="preserve">vậy </w:t>
      </w:r>
      <w:r>
        <w:rPr>
          <w:spacing w:val="-4"/>
        </w:rPr>
        <w:t xml:space="preserve">thôi, </w:t>
      </w:r>
      <w:r>
        <w:rPr>
          <w:spacing w:val="-5"/>
        </w:rPr>
        <w:t xml:space="preserve">phe </w:t>
      </w:r>
      <w:r>
        <w:rPr>
          <w:spacing w:val="-6"/>
        </w:rPr>
        <w:t xml:space="preserve">thân Trục, thân Nhật </w:t>
      </w:r>
      <w:r>
        <w:rPr>
          <w:spacing w:val="-8"/>
        </w:rPr>
        <w:t xml:space="preserve">thắng thế </w:t>
      </w:r>
      <w:r>
        <w:t xml:space="preserve">dữ. </w:t>
      </w:r>
      <w:r>
        <w:rPr>
          <w:spacing w:val="-6"/>
        </w:rPr>
        <w:t xml:space="preserve">Trong </w:t>
      </w:r>
      <w:r>
        <w:rPr>
          <w:spacing w:val="-8"/>
        </w:rPr>
        <w:t xml:space="preserve">Nam, </w:t>
      </w:r>
      <w:r>
        <w:rPr>
          <w:spacing w:val="-5"/>
        </w:rPr>
        <w:t xml:space="preserve">phe </w:t>
      </w:r>
      <w:r>
        <w:rPr>
          <w:spacing w:val="-6"/>
        </w:rPr>
        <w:t xml:space="preserve">thân </w:t>
      </w:r>
      <w:r>
        <w:rPr>
          <w:spacing w:val="-8"/>
        </w:rPr>
        <w:t xml:space="preserve">Trục </w:t>
      </w:r>
      <w:r>
        <w:rPr>
          <w:spacing w:val="-10"/>
        </w:rPr>
        <w:t xml:space="preserve">mạnh </w:t>
      </w:r>
      <w:r>
        <w:rPr>
          <w:spacing w:val="-5"/>
        </w:rPr>
        <w:t xml:space="preserve">lắm, </w:t>
      </w:r>
      <w:r>
        <w:t xml:space="preserve">có </w:t>
      </w:r>
      <w:r>
        <w:rPr>
          <w:spacing w:val="-8"/>
        </w:rPr>
        <w:t xml:space="preserve">hàng </w:t>
      </w:r>
      <w:r>
        <w:t xml:space="preserve">vạn ức </w:t>
      </w:r>
      <w:r>
        <w:rPr>
          <w:spacing w:val="-5"/>
        </w:rPr>
        <w:t xml:space="preserve">người theo, </w:t>
      </w:r>
      <w:r>
        <w:t xml:space="preserve">đặc biệt </w:t>
      </w:r>
      <w:r>
        <w:rPr>
          <w:spacing w:val="3"/>
        </w:rPr>
        <w:t xml:space="preserve">là </w:t>
      </w:r>
      <w:r>
        <w:rPr>
          <w:spacing w:val="-8"/>
        </w:rPr>
        <w:t xml:space="preserve">một </w:t>
      </w:r>
      <w:r>
        <w:t xml:space="preserve">số giáo </w:t>
      </w:r>
      <w:r>
        <w:rPr>
          <w:spacing w:val="-4"/>
        </w:rPr>
        <w:t xml:space="preserve">phái </w:t>
      </w:r>
      <w:r>
        <w:rPr>
          <w:spacing w:val="4"/>
        </w:rPr>
        <w:t xml:space="preserve">lớn </w:t>
      </w:r>
      <w:r>
        <w:rPr>
          <w:spacing w:val="-10"/>
        </w:rPr>
        <w:t xml:space="preserve">như </w:t>
      </w:r>
      <w:r>
        <w:t xml:space="preserve">Cao Đài. </w:t>
      </w:r>
      <w:r>
        <w:rPr>
          <w:spacing w:val="-7"/>
        </w:rPr>
        <w:t xml:space="preserve">Lúc </w:t>
      </w:r>
      <w:r>
        <w:t xml:space="preserve">ấy </w:t>
      </w:r>
      <w:r>
        <w:rPr>
          <w:spacing w:val="-5"/>
        </w:rPr>
        <w:t xml:space="preserve">ta </w:t>
      </w:r>
      <w:r>
        <w:t xml:space="preserve">đi </w:t>
      </w:r>
      <w:r>
        <w:rPr>
          <w:spacing w:val="-8"/>
        </w:rPr>
        <w:t xml:space="preserve">tuyên </w:t>
      </w:r>
      <w:r>
        <w:rPr>
          <w:spacing w:val="-6"/>
        </w:rPr>
        <w:t xml:space="preserve">truyền </w:t>
      </w:r>
      <w:r>
        <w:rPr>
          <w:spacing w:val="-5"/>
        </w:rPr>
        <w:t xml:space="preserve">cho </w:t>
      </w:r>
      <w:r>
        <w:t xml:space="preserve">cách </w:t>
      </w:r>
      <w:r>
        <w:rPr>
          <w:spacing w:val="-11"/>
        </w:rPr>
        <w:t xml:space="preserve">mạng, </w:t>
      </w:r>
      <w:r>
        <w:rPr>
          <w:spacing w:val="-6"/>
        </w:rPr>
        <w:t xml:space="preserve">chống Nhật, </w:t>
      </w:r>
      <w:r>
        <w:rPr>
          <w:spacing w:val="-4"/>
        </w:rPr>
        <w:t xml:space="preserve">Pháp, </w:t>
      </w:r>
      <w:r>
        <w:t xml:space="preserve">tin </w:t>
      </w:r>
      <w:r>
        <w:rPr>
          <w:spacing w:val="-4"/>
        </w:rPr>
        <w:t xml:space="preserve">tưởng </w:t>
      </w:r>
      <w:r>
        <w:t xml:space="preserve">vào </w:t>
      </w:r>
      <w:r>
        <w:rPr>
          <w:spacing w:val="-3"/>
        </w:rPr>
        <w:t xml:space="preserve">Liên Xô, </w:t>
      </w:r>
      <w:r>
        <w:rPr>
          <w:spacing w:val="-8"/>
        </w:rPr>
        <w:t xml:space="preserve">thì </w:t>
      </w:r>
      <w:r>
        <w:rPr>
          <w:spacing w:val="-5"/>
        </w:rPr>
        <w:t xml:space="preserve">gần </w:t>
      </w:r>
      <w:r>
        <w:rPr>
          <w:spacing w:val="-10"/>
        </w:rPr>
        <w:t xml:space="preserve">như </w:t>
      </w:r>
      <w:r>
        <w:rPr>
          <w:spacing w:val="3"/>
        </w:rPr>
        <w:t xml:space="preserve">là </w:t>
      </w:r>
      <w:r>
        <w:rPr>
          <w:spacing w:val="-5"/>
        </w:rPr>
        <w:t xml:space="preserve">gào </w:t>
      </w:r>
      <w:r>
        <w:rPr>
          <w:spacing w:val="-6"/>
        </w:rPr>
        <w:t xml:space="preserve">thét </w:t>
      </w:r>
      <w:r>
        <w:rPr>
          <w:spacing w:val="-4"/>
        </w:rPr>
        <w:t xml:space="preserve">trong </w:t>
      </w:r>
      <w:r>
        <w:t xml:space="preserve">sa </w:t>
      </w:r>
      <w:r>
        <w:rPr>
          <w:spacing w:val="-6"/>
        </w:rPr>
        <w:t xml:space="preserve">mạc, </w:t>
      </w:r>
      <w:r>
        <w:rPr>
          <w:spacing w:val="-5"/>
        </w:rPr>
        <w:t xml:space="preserve">hát </w:t>
      </w:r>
      <w:r>
        <w:rPr>
          <w:spacing w:val="-4"/>
        </w:rPr>
        <w:t xml:space="preserve">vọng </w:t>
      </w:r>
      <w:r>
        <w:t xml:space="preserve">cổ ở </w:t>
      </w:r>
      <w:r>
        <w:rPr>
          <w:spacing w:val="-5"/>
        </w:rPr>
        <w:t xml:space="preserve">chợ </w:t>
      </w:r>
      <w:r>
        <w:t xml:space="preserve">cá </w:t>
      </w:r>
      <w:r>
        <w:rPr>
          <w:spacing w:val="-4"/>
        </w:rPr>
        <w:t xml:space="preserve">đang </w:t>
      </w:r>
      <w:r>
        <w:rPr>
          <w:spacing w:val="-6"/>
        </w:rPr>
        <w:t xml:space="preserve">đông. </w:t>
      </w:r>
      <w:r>
        <w:rPr>
          <w:spacing w:val="-3"/>
        </w:rPr>
        <w:t xml:space="preserve">Nói </w:t>
      </w:r>
      <w:r>
        <w:rPr>
          <w:spacing w:val="-8"/>
        </w:rPr>
        <w:t xml:space="preserve">gì </w:t>
      </w:r>
      <w:r>
        <w:t xml:space="preserve">đến dân </w:t>
      </w:r>
      <w:r>
        <w:rPr>
          <w:spacing w:val="-6"/>
        </w:rPr>
        <w:t xml:space="preserve">thường </w:t>
      </w:r>
      <w:r>
        <w:rPr>
          <w:spacing w:val="3"/>
        </w:rPr>
        <w:t xml:space="preserve">ít </w:t>
      </w:r>
      <w:r>
        <w:rPr>
          <w:spacing w:val="-5"/>
        </w:rPr>
        <w:t xml:space="preserve">chính </w:t>
      </w:r>
      <w:r>
        <w:t xml:space="preserve">trị? </w:t>
      </w:r>
      <w:r>
        <w:rPr>
          <w:spacing w:val="-6"/>
        </w:rPr>
        <w:t xml:space="preserve">Ngay </w:t>
      </w:r>
      <w:r>
        <w:t xml:space="preserve">cả cái việc </w:t>
      </w:r>
      <w:r>
        <w:rPr>
          <w:spacing w:val="-6"/>
        </w:rPr>
        <w:t xml:space="preserve">mời </w:t>
      </w:r>
      <w:r>
        <w:rPr>
          <w:spacing w:val="-9"/>
        </w:rPr>
        <w:t xml:space="preserve">những </w:t>
      </w:r>
      <w:r>
        <w:rPr>
          <w:spacing w:val="-4"/>
        </w:rPr>
        <w:t xml:space="preserve">đồng </w:t>
      </w:r>
      <w:r>
        <w:rPr>
          <w:spacing w:val="-5"/>
        </w:rPr>
        <w:t xml:space="preserve">chí </w:t>
      </w:r>
      <w:r>
        <w:t xml:space="preserve">ẩn </w:t>
      </w:r>
      <w:r>
        <w:rPr>
          <w:spacing w:val="-5"/>
        </w:rPr>
        <w:t xml:space="preserve">náu từ </w:t>
      </w:r>
      <w:r>
        <w:t xml:space="preserve">1939, 1940 </w:t>
      </w:r>
      <w:r>
        <w:rPr>
          <w:spacing w:val="-4"/>
        </w:rPr>
        <w:t xml:space="preserve">(kể </w:t>
      </w:r>
      <w:r>
        <w:t xml:space="preserve">cả các </w:t>
      </w:r>
      <w:r>
        <w:rPr>
          <w:spacing w:val="-4"/>
        </w:rPr>
        <w:t xml:space="preserve">đồng </w:t>
      </w:r>
      <w:r>
        <w:rPr>
          <w:spacing w:val="-5"/>
        </w:rPr>
        <w:t xml:space="preserve">chí </w:t>
      </w:r>
      <w:r>
        <w:rPr>
          <w:spacing w:val="-10"/>
        </w:rPr>
        <w:t xml:space="preserve">nguyên </w:t>
      </w:r>
      <w:r>
        <w:rPr>
          <w:spacing w:val="3"/>
        </w:rPr>
        <w:t xml:space="preserve">là </w:t>
      </w:r>
      <w:r>
        <w:rPr>
          <w:spacing w:val="-4"/>
        </w:rPr>
        <w:t xml:space="preserve">Xứ </w:t>
      </w:r>
      <w:r>
        <w:rPr>
          <w:spacing w:val="-8"/>
        </w:rPr>
        <w:t xml:space="preserve">ủy </w:t>
      </w:r>
      <w:r>
        <w:t xml:space="preserve">viên), </w:t>
      </w:r>
      <w:r>
        <w:rPr>
          <w:spacing w:val="-6"/>
        </w:rPr>
        <w:t xml:space="preserve">mời </w:t>
      </w:r>
      <w:r>
        <w:rPr>
          <w:spacing w:val="-5"/>
        </w:rPr>
        <w:t xml:space="preserve">anh </w:t>
      </w:r>
      <w:r>
        <w:t xml:space="preserve">em đó trở </w:t>
      </w:r>
      <w:r>
        <w:rPr>
          <w:spacing w:val="2"/>
        </w:rPr>
        <w:t xml:space="preserve">lại </w:t>
      </w:r>
      <w:r>
        <w:rPr>
          <w:spacing w:val="-4"/>
        </w:rPr>
        <w:t xml:space="preserve">hoạt động </w:t>
      </w:r>
      <w:r>
        <w:rPr>
          <w:spacing w:val="-8"/>
        </w:rPr>
        <w:t xml:space="preserve">cũng khó, </w:t>
      </w:r>
      <w:r>
        <w:rPr>
          <w:spacing w:val="-10"/>
        </w:rPr>
        <w:t xml:space="preserve">khó </w:t>
      </w:r>
      <w:r>
        <w:rPr>
          <w:spacing w:val="-5"/>
        </w:rPr>
        <w:t xml:space="preserve">lắm, </w:t>
      </w:r>
      <w:r>
        <w:rPr>
          <w:spacing w:val="-10"/>
        </w:rPr>
        <w:t xml:space="preserve">khó </w:t>
      </w:r>
      <w:r>
        <w:rPr>
          <w:spacing w:val="-5"/>
        </w:rPr>
        <w:t xml:space="preserve">hết </w:t>
      </w:r>
      <w:r>
        <w:t xml:space="preserve">sức! Xét </w:t>
      </w:r>
      <w:r>
        <w:rPr>
          <w:spacing w:val="-5"/>
        </w:rPr>
        <w:t xml:space="preserve">cho </w:t>
      </w:r>
      <w:r>
        <w:rPr>
          <w:spacing w:val="-4"/>
        </w:rPr>
        <w:t xml:space="preserve">cùng </w:t>
      </w:r>
      <w:r>
        <w:rPr>
          <w:spacing w:val="-8"/>
        </w:rPr>
        <w:t xml:space="preserve">thì </w:t>
      </w:r>
      <w:r>
        <w:rPr>
          <w:spacing w:val="-9"/>
        </w:rPr>
        <w:t xml:space="preserve">không </w:t>
      </w:r>
      <w:r>
        <w:rPr>
          <w:spacing w:val="-5"/>
        </w:rPr>
        <w:t xml:space="preserve">nên </w:t>
      </w:r>
      <w:r>
        <w:t xml:space="preserve">trách ai cả. Nếu </w:t>
      </w:r>
      <w:r>
        <w:rPr>
          <w:spacing w:val="-8"/>
        </w:rPr>
        <w:t xml:space="preserve">mọi </w:t>
      </w:r>
      <w:r>
        <w:rPr>
          <w:spacing w:val="-5"/>
        </w:rPr>
        <w:t xml:space="preserve">người </w:t>
      </w:r>
      <w:r>
        <w:t xml:space="preserve">đều </w:t>
      </w:r>
      <w:r>
        <w:rPr>
          <w:spacing w:val="-4"/>
        </w:rPr>
        <w:t xml:space="preserve">vững </w:t>
      </w:r>
      <w:r>
        <w:rPr>
          <w:spacing w:val="-10"/>
        </w:rPr>
        <w:t xml:space="preserve">như </w:t>
      </w:r>
      <w:r>
        <w:rPr>
          <w:spacing w:val="-5"/>
        </w:rPr>
        <w:t xml:space="preserve">núi </w:t>
      </w:r>
      <w:r>
        <w:rPr>
          <w:spacing w:val="-8"/>
        </w:rPr>
        <w:t xml:space="preserve">thì tuyên huấn </w:t>
      </w:r>
      <w:r>
        <w:t xml:space="preserve">sẽ </w:t>
      </w:r>
      <w:r>
        <w:rPr>
          <w:spacing w:val="3"/>
        </w:rPr>
        <w:t xml:space="preserve">là </w:t>
      </w:r>
      <w:r>
        <w:rPr>
          <w:spacing w:val="-5"/>
        </w:rPr>
        <w:t xml:space="preserve">thừa; </w:t>
      </w:r>
      <w:r>
        <w:rPr>
          <w:spacing w:val="-12"/>
        </w:rPr>
        <w:t xml:space="preserve">mà </w:t>
      </w:r>
      <w:r>
        <w:rPr>
          <w:spacing w:val="-8"/>
        </w:rPr>
        <w:t xml:space="preserve">tuyên huấn </w:t>
      </w:r>
      <w:r>
        <w:t xml:space="preserve">có bao </w:t>
      </w:r>
      <w:r>
        <w:rPr>
          <w:spacing w:val="-3"/>
        </w:rPr>
        <w:t xml:space="preserve">giờ </w:t>
      </w:r>
      <w:r>
        <w:rPr>
          <w:spacing w:val="-6"/>
        </w:rPr>
        <w:t xml:space="preserve">thừa </w:t>
      </w:r>
      <w:r>
        <w:rPr>
          <w:spacing w:val="-4"/>
        </w:rPr>
        <w:t xml:space="preserve">đâu? </w:t>
      </w:r>
      <w:r>
        <w:rPr>
          <w:spacing w:val="-8"/>
        </w:rPr>
        <w:t xml:space="preserve">Đúng! </w:t>
      </w:r>
      <w:r>
        <w:rPr>
          <w:spacing w:val="-3"/>
        </w:rPr>
        <w:t xml:space="preserve">Hồi </w:t>
      </w:r>
      <w:r>
        <w:t xml:space="preserve">1941, 1942, đầu 1943, bọn vượt </w:t>
      </w:r>
      <w:r>
        <w:rPr>
          <w:spacing w:val="-12"/>
        </w:rPr>
        <w:t xml:space="preserve">ngục </w:t>
      </w:r>
      <w:r>
        <w:t xml:space="preserve">Tà </w:t>
      </w:r>
      <w:r>
        <w:rPr>
          <w:spacing w:val="-6"/>
        </w:rPr>
        <w:t xml:space="preserve">Lài chúng </w:t>
      </w:r>
      <w:r>
        <w:rPr>
          <w:spacing w:val="-3"/>
        </w:rPr>
        <w:t xml:space="preserve">tôi </w:t>
      </w:r>
      <w:r>
        <w:rPr>
          <w:spacing w:val="-6"/>
        </w:rPr>
        <w:t xml:space="preserve">thưa </w:t>
      </w:r>
      <w:r>
        <w:rPr>
          <w:spacing w:val="-5"/>
        </w:rPr>
        <w:t xml:space="preserve">thớt </w:t>
      </w:r>
      <w:r>
        <w:rPr>
          <w:spacing w:val="-10"/>
        </w:rPr>
        <w:t xml:space="preserve">như </w:t>
      </w:r>
      <w:r>
        <w:t xml:space="preserve">sao ban </w:t>
      </w:r>
      <w:r>
        <w:rPr>
          <w:spacing w:val="-12"/>
        </w:rPr>
        <w:t xml:space="preserve">ngày. </w:t>
      </w:r>
      <w:r>
        <w:rPr>
          <w:spacing w:val="-6"/>
        </w:rPr>
        <w:t xml:space="preserve">Thỉnh </w:t>
      </w:r>
      <w:r>
        <w:rPr>
          <w:spacing w:val="-7"/>
        </w:rPr>
        <w:t xml:space="preserve">thoảng </w:t>
      </w:r>
      <w:r>
        <w:rPr>
          <w:spacing w:val="-6"/>
        </w:rPr>
        <w:t xml:space="preserve">chúng </w:t>
      </w:r>
      <w:r>
        <w:rPr>
          <w:spacing w:val="-3"/>
        </w:rPr>
        <w:t xml:space="preserve">tôi </w:t>
      </w:r>
      <w:r>
        <w:rPr>
          <w:spacing w:val="-8"/>
        </w:rPr>
        <w:t xml:space="preserve">ngâm </w:t>
      </w:r>
      <w:r>
        <w:rPr>
          <w:spacing w:val="2"/>
        </w:rPr>
        <w:t xml:space="preserve">lại </w:t>
      </w:r>
      <w:r>
        <w:t xml:space="preserve">câu “gia bần tri hiếu </w:t>
      </w:r>
      <w:r>
        <w:rPr>
          <w:spacing w:val="-3"/>
        </w:rPr>
        <w:t xml:space="preserve">tử, </w:t>
      </w:r>
      <w:r>
        <w:rPr>
          <w:spacing w:val="-4"/>
        </w:rPr>
        <w:t xml:space="preserve">quốc </w:t>
      </w:r>
      <w:r>
        <w:t xml:space="preserve">loạn </w:t>
      </w:r>
      <w:r>
        <w:rPr>
          <w:spacing w:val="-6"/>
        </w:rPr>
        <w:t xml:space="preserve">thức </w:t>
      </w:r>
      <w:r>
        <w:rPr>
          <w:spacing w:val="-7"/>
        </w:rPr>
        <w:t xml:space="preserve">trung </w:t>
      </w:r>
      <w:r>
        <w:rPr>
          <w:spacing w:val="-4"/>
        </w:rPr>
        <w:t xml:space="preserve">thần”[2] </w:t>
      </w:r>
      <w:r>
        <w:t xml:space="preserve">để </w:t>
      </w:r>
      <w:r>
        <w:rPr>
          <w:spacing w:val="-5"/>
        </w:rPr>
        <w:t xml:space="preserve">tự </w:t>
      </w:r>
      <w:r>
        <w:rPr>
          <w:spacing w:val="-9"/>
        </w:rPr>
        <w:t xml:space="preserve">mình </w:t>
      </w:r>
      <w:r>
        <w:t xml:space="preserve">an </w:t>
      </w:r>
      <w:r>
        <w:rPr>
          <w:spacing w:val="-8"/>
        </w:rPr>
        <w:t xml:space="preserve">ủi </w:t>
      </w:r>
      <w:r>
        <w:t xml:space="preserve">và </w:t>
      </w:r>
      <w:r>
        <w:rPr>
          <w:spacing w:val="-10"/>
        </w:rPr>
        <w:t xml:space="preserve">khuyến </w:t>
      </w:r>
      <w:r>
        <w:rPr>
          <w:spacing w:val="-5"/>
        </w:rPr>
        <w:t xml:space="preserve">khích </w:t>
      </w:r>
      <w:r>
        <w:rPr>
          <w:spacing w:val="2"/>
        </w:rPr>
        <w:t xml:space="preserve">lấy </w:t>
      </w:r>
      <w:r>
        <w:rPr>
          <w:spacing w:val="-10"/>
        </w:rPr>
        <w:t>mình.</w:t>
      </w:r>
    </w:p>
    <w:p w:rsidR="002A5536" w:rsidRDefault="002A5536">
      <w:pPr>
        <w:pStyle w:val="BodyText"/>
        <w:ind w:left="0"/>
        <w:rPr>
          <w:sz w:val="26"/>
        </w:rPr>
      </w:pPr>
    </w:p>
    <w:p w:rsidR="002A5536" w:rsidRDefault="00BE1DD8">
      <w:pPr>
        <w:pStyle w:val="BodyText"/>
        <w:spacing w:before="0"/>
        <w:ind w:right="245"/>
      </w:pPr>
      <w:r>
        <w:rPr>
          <w:spacing w:val="-7"/>
        </w:rPr>
        <w:t xml:space="preserve">Vào </w:t>
      </w:r>
      <w:r>
        <w:rPr>
          <w:spacing w:val="-4"/>
        </w:rPr>
        <w:t xml:space="preserve">cuối </w:t>
      </w:r>
      <w:r>
        <w:rPr>
          <w:spacing w:val="-5"/>
        </w:rPr>
        <w:t xml:space="preserve">năm </w:t>
      </w:r>
      <w:r>
        <w:t xml:space="preserve">1943, đầu </w:t>
      </w:r>
      <w:r>
        <w:rPr>
          <w:spacing w:val="-5"/>
        </w:rPr>
        <w:t xml:space="preserve">năm </w:t>
      </w:r>
      <w:r>
        <w:t xml:space="preserve">1944 </w:t>
      </w:r>
      <w:r>
        <w:rPr>
          <w:spacing w:val="-5"/>
        </w:rPr>
        <w:t xml:space="preserve">thời </w:t>
      </w:r>
      <w:r>
        <w:rPr>
          <w:spacing w:val="-4"/>
        </w:rPr>
        <w:t xml:space="preserve">cuộc </w:t>
      </w:r>
      <w:r>
        <w:t xml:space="preserve">chiến </w:t>
      </w:r>
      <w:r>
        <w:rPr>
          <w:spacing w:val="-4"/>
        </w:rPr>
        <w:t xml:space="preserve">tranh </w:t>
      </w:r>
      <w:r>
        <w:rPr>
          <w:spacing w:val="-8"/>
        </w:rPr>
        <w:t xml:space="preserve">thế </w:t>
      </w:r>
      <w:r>
        <w:t xml:space="preserve">giới </w:t>
      </w:r>
      <w:r>
        <w:rPr>
          <w:spacing w:val="-9"/>
        </w:rPr>
        <w:t xml:space="preserve">không </w:t>
      </w:r>
      <w:r>
        <w:t xml:space="preserve">còn u ám </w:t>
      </w:r>
      <w:r>
        <w:rPr>
          <w:spacing w:val="-10"/>
        </w:rPr>
        <w:t xml:space="preserve">như </w:t>
      </w:r>
      <w:r>
        <w:rPr>
          <w:spacing w:val="-5"/>
        </w:rPr>
        <w:t xml:space="preserve">hồi </w:t>
      </w:r>
      <w:r>
        <w:t xml:space="preserve">1941-1942 </w:t>
      </w:r>
      <w:r>
        <w:rPr>
          <w:spacing w:val="-3"/>
        </w:rPr>
        <w:t xml:space="preserve">nữa. Bĩ </w:t>
      </w:r>
      <w:r>
        <w:t xml:space="preserve">cực, </w:t>
      </w:r>
      <w:r>
        <w:rPr>
          <w:spacing w:val="-6"/>
        </w:rPr>
        <w:t xml:space="preserve">thái </w:t>
      </w:r>
      <w:r>
        <w:rPr>
          <w:spacing w:val="3"/>
        </w:rPr>
        <w:t>lai.</w:t>
      </w:r>
    </w:p>
    <w:p w:rsidR="002A5536" w:rsidRDefault="002A5536">
      <w:pPr>
        <w:pStyle w:val="BodyText"/>
        <w:ind w:left="0"/>
        <w:rPr>
          <w:sz w:val="26"/>
        </w:rPr>
      </w:pPr>
    </w:p>
    <w:p w:rsidR="002A5536" w:rsidRDefault="00BE1DD8">
      <w:pPr>
        <w:pStyle w:val="BodyText"/>
        <w:spacing w:before="0"/>
        <w:ind w:right="76"/>
      </w:pPr>
      <w:r>
        <w:rPr>
          <w:spacing w:val="-4"/>
        </w:rPr>
        <w:t xml:space="preserve">Mỗi </w:t>
      </w:r>
      <w:r>
        <w:rPr>
          <w:spacing w:val="-8"/>
        </w:rPr>
        <w:t xml:space="preserve">ngày </w:t>
      </w:r>
      <w:r>
        <w:rPr>
          <w:spacing w:val="-3"/>
        </w:rPr>
        <w:t xml:space="preserve">tôi </w:t>
      </w:r>
      <w:r>
        <w:rPr>
          <w:spacing w:val="-10"/>
        </w:rPr>
        <w:t xml:space="preserve">nhờ </w:t>
      </w:r>
      <w:r>
        <w:rPr>
          <w:spacing w:val="-13"/>
        </w:rPr>
        <w:t xml:space="preserve">mua </w:t>
      </w:r>
      <w:r>
        <w:rPr>
          <w:spacing w:val="-5"/>
        </w:rPr>
        <w:t xml:space="preserve">nhiều </w:t>
      </w:r>
      <w:r>
        <w:t xml:space="preserve">báo </w:t>
      </w:r>
      <w:r>
        <w:rPr>
          <w:spacing w:val="-9"/>
        </w:rPr>
        <w:t xml:space="preserve">Tây, </w:t>
      </w:r>
      <w:r>
        <w:t xml:space="preserve">Nam để </w:t>
      </w:r>
      <w:r>
        <w:rPr>
          <w:spacing w:val="-6"/>
        </w:rPr>
        <w:t xml:space="preserve">theo </w:t>
      </w:r>
      <w:r>
        <w:t xml:space="preserve">dõi tin </w:t>
      </w:r>
      <w:r>
        <w:rPr>
          <w:spacing w:val="-3"/>
        </w:rPr>
        <w:t xml:space="preserve">tức </w:t>
      </w:r>
      <w:r>
        <w:t xml:space="preserve">chiến sự và </w:t>
      </w:r>
      <w:r>
        <w:rPr>
          <w:spacing w:val="-5"/>
        </w:rPr>
        <w:t xml:space="preserve">chính </w:t>
      </w:r>
      <w:r>
        <w:t xml:space="preserve">trị. Tôi </w:t>
      </w:r>
      <w:r>
        <w:rPr>
          <w:spacing w:val="-8"/>
        </w:rPr>
        <w:t xml:space="preserve">cũng </w:t>
      </w:r>
      <w:r>
        <w:rPr>
          <w:spacing w:val="-10"/>
        </w:rPr>
        <w:t xml:space="preserve">nhờ </w:t>
      </w:r>
      <w:r>
        <w:t xml:space="preserve">vài </w:t>
      </w:r>
      <w:r>
        <w:rPr>
          <w:spacing w:val="-5"/>
        </w:rPr>
        <w:t xml:space="preserve">người </w:t>
      </w:r>
      <w:r>
        <w:t xml:space="preserve">bạn </w:t>
      </w:r>
      <w:r>
        <w:rPr>
          <w:spacing w:val="-12"/>
        </w:rPr>
        <w:t xml:space="preserve">nghe </w:t>
      </w:r>
      <w:r>
        <w:t xml:space="preserve">các đài </w:t>
      </w:r>
      <w:r>
        <w:rPr>
          <w:spacing w:val="-4"/>
        </w:rPr>
        <w:t xml:space="preserve">phát </w:t>
      </w:r>
      <w:r>
        <w:rPr>
          <w:spacing w:val="-8"/>
        </w:rPr>
        <w:t xml:space="preserve">thanh </w:t>
      </w:r>
      <w:r>
        <w:rPr>
          <w:spacing w:val="-6"/>
        </w:rPr>
        <w:t xml:space="preserve">chống </w:t>
      </w:r>
      <w:r>
        <w:rPr>
          <w:spacing w:val="-4"/>
        </w:rPr>
        <w:t xml:space="preserve">phát </w:t>
      </w:r>
      <w:r>
        <w:rPr>
          <w:spacing w:val="-5"/>
        </w:rPr>
        <w:t xml:space="preserve">xít, </w:t>
      </w:r>
      <w:r>
        <w:rPr>
          <w:spacing w:val="-8"/>
        </w:rPr>
        <w:t xml:space="preserve">thuật </w:t>
      </w:r>
      <w:r>
        <w:rPr>
          <w:spacing w:val="2"/>
        </w:rPr>
        <w:t xml:space="preserve">lại </w:t>
      </w:r>
      <w:r>
        <w:rPr>
          <w:spacing w:val="-5"/>
        </w:rPr>
        <w:t xml:space="preserve">cho </w:t>
      </w:r>
      <w:r>
        <w:t xml:space="preserve">tôi. </w:t>
      </w:r>
      <w:r>
        <w:rPr>
          <w:spacing w:val="-7"/>
        </w:rPr>
        <w:t xml:space="preserve">Lúc </w:t>
      </w:r>
      <w:r>
        <w:rPr>
          <w:spacing w:val="-11"/>
        </w:rPr>
        <w:t xml:space="preserve">này, </w:t>
      </w:r>
      <w:r>
        <w:rPr>
          <w:spacing w:val="-6"/>
        </w:rPr>
        <w:t xml:space="preserve">chúng </w:t>
      </w:r>
      <w:r>
        <w:rPr>
          <w:spacing w:val="-5"/>
        </w:rPr>
        <w:t xml:space="preserve">ta </w:t>
      </w:r>
      <w:r>
        <w:rPr>
          <w:spacing w:val="-9"/>
        </w:rPr>
        <w:t xml:space="preserve">nghèo </w:t>
      </w:r>
      <w:r>
        <w:rPr>
          <w:spacing w:val="-4"/>
        </w:rPr>
        <w:t xml:space="preserve">quá; </w:t>
      </w:r>
      <w:r>
        <w:rPr>
          <w:spacing w:val="-8"/>
        </w:rPr>
        <w:t xml:space="preserve">nông </w:t>
      </w:r>
      <w:r>
        <w:t xml:space="preserve">dân </w:t>
      </w:r>
      <w:r>
        <w:rPr>
          <w:spacing w:val="2"/>
        </w:rPr>
        <w:t xml:space="preserve">làm ra </w:t>
      </w:r>
      <w:r>
        <w:t xml:space="preserve">lúa </w:t>
      </w:r>
      <w:r>
        <w:rPr>
          <w:spacing w:val="-12"/>
        </w:rPr>
        <w:t xml:space="preserve">mà </w:t>
      </w:r>
      <w:r>
        <w:rPr>
          <w:spacing w:val="-9"/>
        </w:rPr>
        <w:t xml:space="preserve">không </w:t>
      </w:r>
      <w:r>
        <w:t xml:space="preserve">bán được. </w:t>
      </w:r>
      <w:r>
        <w:rPr>
          <w:spacing w:val="-7"/>
        </w:rPr>
        <w:t xml:space="preserve">Lúa </w:t>
      </w:r>
      <w:r>
        <w:t xml:space="preserve">bán được </w:t>
      </w:r>
      <w:r>
        <w:rPr>
          <w:spacing w:val="-8"/>
        </w:rPr>
        <w:t xml:space="preserve">thì mấy </w:t>
      </w:r>
      <w:r>
        <w:t xml:space="preserve">cắc bạc </w:t>
      </w:r>
      <w:r>
        <w:rPr>
          <w:spacing w:val="-8"/>
        </w:rPr>
        <w:t xml:space="preserve">một thùng </w:t>
      </w:r>
      <w:r>
        <w:rPr>
          <w:spacing w:val="-6"/>
        </w:rPr>
        <w:t xml:space="preserve">quan; </w:t>
      </w:r>
      <w:r>
        <w:t xml:space="preserve">đi </w:t>
      </w:r>
      <w:r>
        <w:rPr>
          <w:spacing w:val="2"/>
        </w:rPr>
        <w:t xml:space="preserve">làm </w:t>
      </w:r>
      <w:r>
        <w:rPr>
          <w:spacing w:val="-10"/>
        </w:rPr>
        <w:t xml:space="preserve">thuê </w:t>
      </w:r>
      <w:r>
        <w:rPr>
          <w:spacing w:val="-5"/>
        </w:rPr>
        <w:t xml:space="preserve">chỉ </w:t>
      </w:r>
      <w:r>
        <w:rPr>
          <w:spacing w:val="-8"/>
        </w:rPr>
        <w:t xml:space="preserve">mấy xu một </w:t>
      </w:r>
      <w:r>
        <w:rPr>
          <w:spacing w:val="-12"/>
        </w:rPr>
        <w:t xml:space="preserve">ngày, </w:t>
      </w:r>
      <w:r>
        <w:t xml:space="preserve">ở </w:t>
      </w:r>
      <w:r>
        <w:rPr>
          <w:spacing w:val="-10"/>
        </w:rPr>
        <w:t xml:space="preserve">nhà </w:t>
      </w:r>
      <w:r>
        <w:rPr>
          <w:spacing w:val="-4"/>
        </w:rPr>
        <w:t xml:space="preserve">quê, </w:t>
      </w:r>
      <w:r>
        <w:rPr>
          <w:spacing w:val="-5"/>
        </w:rPr>
        <w:t xml:space="preserve">nhiều </w:t>
      </w:r>
      <w:r>
        <w:rPr>
          <w:spacing w:val="-3"/>
        </w:rPr>
        <w:t xml:space="preserve">nơi </w:t>
      </w:r>
      <w:r>
        <w:t xml:space="preserve">bao cà ròn[3] </w:t>
      </w:r>
      <w:r>
        <w:rPr>
          <w:spacing w:val="-6"/>
        </w:rPr>
        <w:t xml:space="preserve">thay </w:t>
      </w:r>
      <w:r>
        <w:rPr>
          <w:spacing w:val="-5"/>
        </w:rPr>
        <w:t xml:space="preserve">cho </w:t>
      </w:r>
      <w:r>
        <w:rPr>
          <w:spacing w:val="-4"/>
        </w:rPr>
        <w:t xml:space="preserve">quần </w:t>
      </w:r>
      <w:r>
        <w:t xml:space="preserve">vải; </w:t>
      </w:r>
      <w:r>
        <w:rPr>
          <w:spacing w:val="-8"/>
        </w:rPr>
        <w:t xml:space="preserve">thì </w:t>
      </w:r>
      <w:r>
        <w:rPr>
          <w:spacing w:val="-6"/>
        </w:rPr>
        <w:t xml:space="preserve">chúng </w:t>
      </w:r>
      <w:r>
        <w:rPr>
          <w:spacing w:val="-3"/>
        </w:rPr>
        <w:t xml:space="preserve">tôi </w:t>
      </w:r>
      <w:r>
        <w:rPr>
          <w:spacing w:val="-4"/>
        </w:rPr>
        <w:t xml:space="preserve">chạy </w:t>
      </w:r>
      <w:r>
        <w:t xml:space="preserve">đâu </w:t>
      </w:r>
      <w:r>
        <w:rPr>
          <w:spacing w:val="-5"/>
        </w:rPr>
        <w:t xml:space="preserve">cho </w:t>
      </w:r>
      <w:r>
        <w:rPr>
          <w:spacing w:val="2"/>
        </w:rPr>
        <w:t xml:space="preserve">ra </w:t>
      </w:r>
      <w:r>
        <w:t xml:space="preserve">tiền </w:t>
      </w:r>
      <w:r>
        <w:rPr>
          <w:spacing w:val="-13"/>
        </w:rPr>
        <w:t xml:space="preserve">mua </w:t>
      </w:r>
      <w:r>
        <w:rPr>
          <w:spacing w:val="-8"/>
        </w:rPr>
        <w:t xml:space="preserve">một </w:t>
      </w:r>
      <w:r>
        <w:t xml:space="preserve">chiếc </w:t>
      </w:r>
      <w:r>
        <w:rPr>
          <w:spacing w:val="-8"/>
        </w:rPr>
        <w:t xml:space="preserve">máy thu </w:t>
      </w:r>
      <w:r>
        <w:rPr>
          <w:spacing w:val="-9"/>
        </w:rPr>
        <w:t xml:space="preserve">thanh, </w:t>
      </w:r>
      <w:r>
        <w:rPr>
          <w:spacing w:val="-4"/>
        </w:rPr>
        <w:t xml:space="preserve">mướn </w:t>
      </w:r>
      <w:r>
        <w:rPr>
          <w:spacing w:val="-8"/>
        </w:rPr>
        <w:t xml:space="preserve">một </w:t>
      </w:r>
      <w:r>
        <w:t xml:space="preserve">căn </w:t>
      </w:r>
      <w:r>
        <w:rPr>
          <w:spacing w:val="-5"/>
        </w:rPr>
        <w:t xml:space="preserve">phố </w:t>
      </w:r>
      <w:r>
        <w:t xml:space="preserve">để đặt </w:t>
      </w:r>
      <w:r>
        <w:rPr>
          <w:spacing w:val="-8"/>
        </w:rPr>
        <w:t xml:space="preserve">máy </w:t>
      </w:r>
      <w:r>
        <w:rPr>
          <w:spacing w:val="-12"/>
        </w:rPr>
        <w:t xml:space="preserve">nghe </w:t>
      </w:r>
      <w:r>
        <w:rPr>
          <w:spacing w:val="-5"/>
        </w:rPr>
        <w:t xml:space="preserve">tin; </w:t>
      </w:r>
      <w:r>
        <w:rPr>
          <w:spacing w:val="-10"/>
        </w:rPr>
        <w:t xml:space="preserve">khó </w:t>
      </w:r>
      <w:r>
        <w:rPr>
          <w:spacing w:val="-3"/>
        </w:rPr>
        <w:t xml:space="preserve">hơn </w:t>
      </w:r>
      <w:r>
        <w:rPr>
          <w:spacing w:val="3"/>
        </w:rPr>
        <w:t xml:space="preserve">là </w:t>
      </w:r>
      <w:r>
        <w:rPr>
          <w:spacing w:val="-5"/>
        </w:rPr>
        <w:t xml:space="preserve">hồi </w:t>
      </w:r>
      <w:r>
        <w:t xml:space="preserve">1928, 1929 </w:t>
      </w:r>
      <w:r>
        <w:rPr>
          <w:spacing w:val="-13"/>
        </w:rPr>
        <w:t xml:space="preserve">mua </w:t>
      </w:r>
      <w:r>
        <w:rPr>
          <w:spacing w:val="-8"/>
        </w:rPr>
        <w:t xml:space="preserve">một </w:t>
      </w:r>
      <w:r>
        <w:t xml:space="preserve">chiếc </w:t>
      </w:r>
      <w:r>
        <w:rPr>
          <w:spacing w:val="-8"/>
        </w:rPr>
        <w:t xml:space="preserve">xe </w:t>
      </w:r>
      <w:r>
        <w:t xml:space="preserve">hơi, </w:t>
      </w:r>
      <w:r>
        <w:rPr>
          <w:spacing w:val="-4"/>
        </w:rPr>
        <w:t xml:space="preserve">mướn </w:t>
      </w:r>
      <w:r>
        <w:rPr>
          <w:spacing w:val="-8"/>
        </w:rPr>
        <w:t xml:space="preserve">một </w:t>
      </w:r>
      <w:r>
        <w:rPr>
          <w:spacing w:val="3"/>
        </w:rPr>
        <w:t>villa!</w:t>
      </w:r>
    </w:p>
    <w:p w:rsidR="002A5536" w:rsidRDefault="002A5536">
      <w:pPr>
        <w:pStyle w:val="BodyText"/>
        <w:ind w:left="0"/>
        <w:rPr>
          <w:sz w:val="26"/>
        </w:rPr>
      </w:pPr>
    </w:p>
    <w:p w:rsidR="002A5536" w:rsidRDefault="00BE1DD8">
      <w:pPr>
        <w:pStyle w:val="BodyText"/>
        <w:spacing w:before="0"/>
        <w:ind w:right="64"/>
      </w:pPr>
      <w:r>
        <w:t xml:space="preserve">Ở </w:t>
      </w:r>
      <w:r>
        <w:rPr>
          <w:spacing w:val="-4"/>
        </w:rPr>
        <w:t xml:space="preserve">châu Âu </w:t>
      </w:r>
      <w:r>
        <w:t xml:space="preserve">vào </w:t>
      </w:r>
      <w:r>
        <w:rPr>
          <w:spacing w:val="-5"/>
        </w:rPr>
        <w:t xml:space="preserve">thời </w:t>
      </w:r>
      <w:r>
        <w:t xml:space="preserve">điểm </w:t>
      </w:r>
      <w:r>
        <w:rPr>
          <w:spacing w:val="-4"/>
        </w:rPr>
        <w:t xml:space="preserve">cuối </w:t>
      </w:r>
      <w:r>
        <w:rPr>
          <w:spacing w:val="-5"/>
        </w:rPr>
        <w:t xml:space="preserve">năm </w:t>
      </w:r>
      <w:r>
        <w:t xml:space="preserve">1943 </w:t>
      </w:r>
      <w:r>
        <w:rPr>
          <w:spacing w:val="-3"/>
        </w:rPr>
        <w:t xml:space="preserve">sang1944, </w:t>
      </w:r>
      <w:r>
        <w:t xml:space="preserve">chiều </w:t>
      </w:r>
      <w:r>
        <w:rPr>
          <w:spacing w:val="-3"/>
        </w:rPr>
        <w:t xml:space="preserve">gió </w:t>
      </w:r>
      <w:r>
        <w:rPr>
          <w:spacing w:val="-5"/>
        </w:rPr>
        <w:t xml:space="preserve">của </w:t>
      </w:r>
      <w:r>
        <w:t xml:space="preserve">chiến </w:t>
      </w:r>
      <w:r>
        <w:rPr>
          <w:spacing w:val="-4"/>
        </w:rPr>
        <w:t xml:space="preserve">tranh </w:t>
      </w:r>
      <w:r>
        <w:t xml:space="preserve">đổi </w:t>
      </w:r>
      <w:r>
        <w:rPr>
          <w:spacing w:val="-8"/>
        </w:rPr>
        <w:t xml:space="preserve">hẳn. </w:t>
      </w:r>
      <w:r>
        <w:rPr>
          <w:spacing w:val="-6"/>
        </w:rPr>
        <w:t xml:space="preserve">Phe </w:t>
      </w:r>
      <w:r>
        <w:t xml:space="preserve">Đức, Ý </w:t>
      </w:r>
      <w:r>
        <w:rPr>
          <w:spacing w:val="-6"/>
        </w:rPr>
        <w:t xml:space="preserve">thất </w:t>
      </w:r>
      <w:r>
        <w:t xml:space="preserve">bại lớn, </w:t>
      </w:r>
      <w:r>
        <w:rPr>
          <w:spacing w:val="-6"/>
        </w:rPr>
        <w:t xml:space="preserve">thất </w:t>
      </w:r>
      <w:r>
        <w:t xml:space="preserve">bại </w:t>
      </w:r>
      <w:r>
        <w:rPr>
          <w:spacing w:val="3"/>
        </w:rPr>
        <w:t xml:space="preserve">liên </w:t>
      </w:r>
      <w:r>
        <w:t xml:space="preserve">tiếp. Các báo </w:t>
      </w:r>
      <w:r>
        <w:rPr>
          <w:spacing w:val="-9"/>
        </w:rPr>
        <w:t xml:space="preserve">Tây, </w:t>
      </w:r>
      <w:r>
        <w:t xml:space="preserve">Nam ở Sài </w:t>
      </w:r>
      <w:r>
        <w:rPr>
          <w:spacing w:val="-6"/>
        </w:rPr>
        <w:t xml:space="preserve">Gòn, </w:t>
      </w:r>
      <w:r>
        <w:t xml:space="preserve">trừ các bài </w:t>
      </w:r>
      <w:r>
        <w:rPr>
          <w:spacing w:val="-5"/>
        </w:rPr>
        <w:t xml:space="preserve">“xã </w:t>
      </w:r>
      <w:r>
        <w:rPr>
          <w:spacing w:val="-4"/>
        </w:rPr>
        <w:t xml:space="preserve">luận”, </w:t>
      </w:r>
      <w:r>
        <w:t xml:space="preserve">đều </w:t>
      </w:r>
      <w:r>
        <w:rPr>
          <w:spacing w:val="-4"/>
        </w:rPr>
        <w:t xml:space="preserve">đăng </w:t>
      </w:r>
      <w:r>
        <w:t xml:space="preserve">tin </w:t>
      </w:r>
      <w:r>
        <w:rPr>
          <w:spacing w:val="-8"/>
        </w:rPr>
        <w:t xml:space="preserve">kể cũng </w:t>
      </w:r>
      <w:r>
        <w:rPr>
          <w:spacing w:val="3"/>
        </w:rPr>
        <w:t xml:space="preserve">là </w:t>
      </w:r>
      <w:r>
        <w:rPr>
          <w:spacing w:val="-6"/>
        </w:rPr>
        <w:t xml:space="preserve">khách quan. </w:t>
      </w:r>
      <w:r>
        <w:t xml:space="preserve">Sau chiến dịch </w:t>
      </w:r>
      <w:r>
        <w:rPr>
          <w:spacing w:val="-3"/>
        </w:rPr>
        <w:t xml:space="preserve">Stalingrad long </w:t>
      </w:r>
      <w:r>
        <w:t xml:space="preserve">trời (11.1942-2.1943), </w:t>
      </w:r>
      <w:r>
        <w:rPr>
          <w:spacing w:val="-6"/>
        </w:rPr>
        <w:t xml:space="preserve">Hồng </w:t>
      </w:r>
      <w:r>
        <w:rPr>
          <w:spacing w:val="-4"/>
        </w:rPr>
        <w:t xml:space="preserve">quân đuổi quân phát </w:t>
      </w:r>
      <w:r>
        <w:rPr>
          <w:spacing w:val="-3"/>
        </w:rPr>
        <w:t xml:space="preserve">xít </w:t>
      </w:r>
      <w:r>
        <w:t xml:space="preserve">về </w:t>
      </w:r>
      <w:r>
        <w:rPr>
          <w:spacing w:val="-3"/>
        </w:rPr>
        <w:t xml:space="preserve">phía </w:t>
      </w:r>
      <w:r>
        <w:rPr>
          <w:spacing w:val="-9"/>
        </w:rPr>
        <w:t xml:space="preserve">Tây, </w:t>
      </w:r>
      <w:r>
        <w:rPr>
          <w:spacing w:val="-4"/>
        </w:rPr>
        <w:t xml:space="preserve">quân </w:t>
      </w:r>
      <w:r>
        <w:t xml:space="preserve">Đức </w:t>
      </w:r>
      <w:r>
        <w:rPr>
          <w:spacing w:val="-5"/>
        </w:rPr>
        <w:t xml:space="preserve">thoái </w:t>
      </w:r>
      <w:r>
        <w:rPr>
          <w:spacing w:val="-8"/>
        </w:rPr>
        <w:t xml:space="preserve">mau </w:t>
      </w:r>
      <w:r>
        <w:rPr>
          <w:spacing w:val="-10"/>
        </w:rPr>
        <w:t xml:space="preserve">như </w:t>
      </w:r>
      <w:r>
        <w:rPr>
          <w:spacing w:val="-6"/>
        </w:rPr>
        <w:t xml:space="preserve">chúng </w:t>
      </w:r>
      <w:r>
        <w:t xml:space="preserve">đã </w:t>
      </w:r>
      <w:r>
        <w:rPr>
          <w:spacing w:val="-4"/>
        </w:rPr>
        <w:t xml:space="preserve">tiến. </w:t>
      </w:r>
      <w:r>
        <w:rPr>
          <w:spacing w:val="-10"/>
        </w:rPr>
        <w:t xml:space="preserve">Vòng </w:t>
      </w:r>
      <w:r>
        <w:t xml:space="preserve">vây </w:t>
      </w:r>
      <w:r>
        <w:rPr>
          <w:spacing w:val="-4"/>
        </w:rPr>
        <w:t xml:space="preserve">quân </w:t>
      </w:r>
      <w:r>
        <w:t xml:space="preserve">Đức ở </w:t>
      </w:r>
      <w:r>
        <w:rPr>
          <w:spacing w:val="-6"/>
        </w:rPr>
        <w:t xml:space="preserve">Leningrad </w:t>
      </w:r>
      <w:r>
        <w:t xml:space="preserve">bị </w:t>
      </w:r>
      <w:r>
        <w:rPr>
          <w:spacing w:val="-5"/>
        </w:rPr>
        <w:t xml:space="preserve">phá </w:t>
      </w:r>
      <w:r>
        <w:t xml:space="preserve">vỡ. Rồi </w:t>
      </w:r>
      <w:r>
        <w:rPr>
          <w:spacing w:val="-4"/>
        </w:rPr>
        <w:t xml:space="preserve">phát </w:t>
      </w:r>
      <w:r>
        <w:rPr>
          <w:spacing w:val="-3"/>
        </w:rPr>
        <w:t xml:space="preserve">xít </w:t>
      </w:r>
      <w:r>
        <w:t xml:space="preserve">Đức bị </w:t>
      </w:r>
      <w:r>
        <w:rPr>
          <w:spacing w:val="-4"/>
        </w:rPr>
        <w:t xml:space="preserve">đuổi </w:t>
      </w:r>
      <w:r>
        <w:rPr>
          <w:spacing w:val="2"/>
        </w:rPr>
        <w:t xml:space="preserve">ra </w:t>
      </w:r>
      <w:r>
        <w:rPr>
          <w:spacing w:val="-8"/>
        </w:rPr>
        <w:t xml:space="preserve">khỏi </w:t>
      </w:r>
      <w:r>
        <w:t xml:space="preserve">biên cương </w:t>
      </w:r>
      <w:r>
        <w:rPr>
          <w:spacing w:val="-3"/>
        </w:rPr>
        <w:t xml:space="preserve">Liên </w:t>
      </w:r>
      <w:r>
        <w:rPr>
          <w:spacing w:val="-4"/>
        </w:rPr>
        <w:t xml:space="preserve">Xô </w:t>
      </w:r>
      <w:r>
        <w:t xml:space="preserve">và </w:t>
      </w:r>
      <w:r>
        <w:rPr>
          <w:spacing w:val="-6"/>
        </w:rPr>
        <w:t xml:space="preserve">Hồng </w:t>
      </w:r>
      <w:r>
        <w:rPr>
          <w:spacing w:val="-4"/>
        </w:rPr>
        <w:t xml:space="preserve">quân </w:t>
      </w:r>
      <w:r>
        <w:t xml:space="preserve">bắt đầu vào </w:t>
      </w:r>
      <w:r>
        <w:rPr>
          <w:spacing w:val="-6"/>
        </w:rPr>
        <w:t xml:space="preserve">Đông </w:t>
      </w:r>
      <w:r>
        <w:rPr>
          <w:spacing w:val="-8"/>
        </w:rPr>
        <w:t xml:space="preserve">Âu, </w:t>
      </w:r>
      <w:r>
        <w:rPr>
          <w:spacing w:val="-9"/>
        </w:rPr>
        <w:t xml:space="preserve">Trung </w:t>
      </w:r>
      <w:r>
        <w:rPr>
          <w:spacing w:val="-8"/>
        </w:rPr>
        <w:t xml:space="preserve">Âu, </w:t>
      </w:r>
      <w:r>
        <w:rPr>
          <w:spacing w:val="-5"/>
        </w:rPr>
        <w:t xml:space="preserve">Bancăn, </w:t>
      </w:r>
      <w:r>
        <w:t xml:space="preserve">kích </w:t>
      </w:r>
      <w:r>
        <w:rPr>
          <w:spacing w:val="-4"/>
        </w:rPr>
        <w:t xml:space="preserve">động </w:t>
      </w:r>
      <w:r>
        <w:rPr>
          <w:spacing w:val="-10"/>
        </w:rPr>
        <w:t xml:space="preserve">mạnh </w:t>
      </w:r>
      <w:r>
        <w:rPr>
          <w:spacing w:val="-4"/>
        </w:rPr>
        <w:t xml:space="preserve">cuộc </w:t>
      </w:r>
      <w:r>
        <w:t xml:space="preserve">chiến </w:t>
      </w:r>
      <w:r>
        <w:rPr>
          <w:spacing w:val="-4"/>
        </w:rPr>
        <w:t xml:space="preserve">tranh </w:t>
      </w:r>
      <w:r>
        <w:t xml:space="preserve">giải </w:t>
      </w:r>
      <w:r>
        <w:rPr>
          <w:spacing w:val="-6"/>
        </w:rPr>
        <w:t xml:space="preserve">phóng chống </w:t>
      </w:r>
      <w:r>
        <w:rPr>
          <w:spacing w:val="-4"/>
        </w:rPr>
        <w:t xml:space="preserve">phát </w:t>
      </w:r>
      <w:r>
        <w:rPr>
          <w:spacing w:val="-3"/>
        </w:rPr>
        <w:t xml:space="preserve">xít </w:t>
      </w:r>
      <w:r>
        <w:rPr>
          <w:spacing w:val="-5"/>
        </w:rPr>
        <w:t xml:space="preserve">của </w:t>
      </w:r>
      <w:r>
        <w:rPr>
          <w:spacing w:val="-8"/>
        </w:rPr>
        <w:t xml:space="preserve">nhân </w:t>
      </w:r>
      <w:r>
        <w:t xml:space="preserve">dân các dân </w:t>
      </w:r>
      <w:r>
        <w:rPr>
          <w:spacing w:val="-3"/>
        </w:rPr>
        <w:t xml:space="preserve">tộc </w:t>
      </w:r>
      <w:r>
        <w:t xml:space="preserve">ở </w:t>
      </w:r>
      <w:r>
        <w:rPr>
          <w:spacing w:val="-4"/>
        </w:rPr>
        <w:t xml:space="preserve">vùng </w:t>
      </w:r>
      <w:r>
        <w:t xml:space="preserve">đó. </w:t>
      </w:r>
      <w:r>
        <w:rPr>
          <w:spacing w:val="-3"/>
        </w:rPr>
        <w:t xml:space="preserve">Hồi </w:t>
      </w:r>
      <w:r>
        <w:t xml:space="preserve">chiến </w:t>
      </w:r>
      <w:r>
        <w:rPr>
          <w:spacing w:val="-8"/>
        </w:rPr>
        <w:t xml:space="preserve">thắng </w:t>
      </w:r>
      <w:r>
        <w:t xml:space="preserve">Stalingrad, </w:t>
      </w:r>
      <w:r>
        <w:rPr>
          <w:spacing w:val="-8"/>
        </w:rPr>
        <w:t xml:space="preserve">tụi </w:t>
      </w:r>
      <w:r>
        <w:rPr>
          <w:spacing w:val="-3"/>
        </w:rPr>
        <w:t xml:space="preserve">tôi </w:t>
      </w:r>
      <w:r>
        <w:t xml:space="preserve">ở </w:t>
      </w:r>
      <w:r>
        <w:rPr>
          <w:spacing w:val="-7"/>
        </w:rPr>
        <w:t xml:space="preserve">Chợ </w:t>
      </w:r>
      <w:r>
        <w:t xml:space="preserve">Gạo, </w:t>
      </w:r>
      <w:r>
        <w:rPr>
          <w:spacing w:val="-6"/>
        </w:rPr>
        <w:t xml:space="preserve">Phú </w:t>
      </w:r>
      <w:r>
        <w:rPr>
          <w:spacing w:val="-5"/>
        </w:rPr>
        <w:t xml:space="preserve">Lạc, </w:t>
      </w:r>
      <w:r>
        <w:rPr>
          <w:spacing w:val="-4"/>
        </w:rPr>
        <w:t xml:space="preserve">Gò </w:t>
      </w:r>
      <w:r>
        <w:rPr>
          <w:spacing w:val="-7"/>
        </w:rPr>
        <w:t xml:space="preserve">Vấp </w:t>
      </w:r>
      <w:r>
        <w:rPr>
          <w:spacing w:val="-12"/>
        </w:rPr>
        <w:t xml:space="preserve">mổ </w:t>
      </w:r>
      <w:r>
        <w:rPr>
          <w:spacing w:val="-8"/>
        </w:rPr>
        <w:t xml:space="preserve">gà </w:t>
      </w:r>
      <w:r>
        <w:t xml:space="preserve">ăn </w:t>
      </w:r>
      <w:r>
        <w:rPr>
          <w:spacing w:val="-11"/>
        </w:rPr>
        <w:t xml:space="preserve">mừng; </w:t>
      </w:r>
      <w:r>
        <w:t xml:space="preserve">bây </w:t>
      </w:r>
      <w:r>
        <w:rPr>
          <w:spacing w:val="-3"/>
        </w:rPr>
        <w:t xml:space="preserve">giờ </w:t>
      </w:r>
      <w:r>
        <w:t xml:space="preserve">chiến </w:t>
      </w:r>
      <w:r>
        <w:rPr>
          <w:spacing w:val="-8"/>
        </w:rPr>
        <w:t xml:space="preserve">thắng </w:t>
      </w:r>
      <w:r>
        <w:rPr>
          <w:spacing w:val="-5"/>
        </w:rPr>
        <w:t xml:space="preserve">của </w:t>
      </w:r>
      <w:r>
        <w:rPr>
          <w:spacing w:val="-6"/>
        </w:rPr>
        <w:t xml:space="preserve">Hồng </w:t>
      </w:r>
      <w:r>
        <w:rPr>
          <w:spacing w:val="-4"/>
        </w:rPr>
        <w:t xml:space="preserve">quân </w:t>
      </w:r>
      <w:r>
        <w:rPr>
          <w:spacing w:val="-5"/>
        </w:rPr>
        <w:t xml:space="preserve">nhiều </w:t>
      </w:r>
      <w:r>
        <w:rPr>
          <w:spacing w:val="-4"/>
        </w:rPr>
        <w:t xml:space="preserve">quá, </w:t>
      </w:r>
      <w:r>
        <w:t xml:space="preserve">đâu có đủ tiền </w:t>
      </w:r>
      <w:r>
        <w:rPr>
          <w:spacing w:val="-13"/>
        </w:rPr>
        <w:t xml:space="preserve">mua </w:t>
      </w:r>
      <w:r>
        <w:rPr>
          <w:spacing w:val="-8"/>
        </w:rPr>
        <w:t xml:space="preserve">gà </w:t>
      </w:r>
      <w:r>
        <w:t xml:space="preserve">để </w:t>
      </w:r>
      <w:r>
        <w:rPr>
          <w:spacing w:val="-12"/>
        </w:rPr>
        <w:t xml:space="preserve">mà mổ </w:t>
      </w:r>
      <w:r>
        <w:rPr>
          <w:spacing w:val="-3"/>
        </w:rPr>
        <w:t xml:space="preserve">nữa, </w:t>
      </w:r>
      <w:r>
        <w:t xml:space="preserve">vả </w:t>
      </w:r>
      <w:r>
        <w:rPr>
          <w:spacing w:val="2"/>
        </w:rPr>
        <w:t xml:space="preserve">lại </w:t>
      </w:r>
      <w:r>
        <w:rPr>
          <w:spacing w:val="-12"/>
        </w:rPr>
        <w:t xml:space="preserve">nghe </w:t>
      </w:r>
      <w:r>
        <w:t xml:space="preserve">tin chiến </w:t>
      </w:r>
      <w:r>
        <w:rPr>
          <w:spacing w:val="-8"/>
        </w:rPr>
        <w:t xml:space="preserve">thắng </w:t>
      </w:r>
      <w:r>
        <w:t xml:space="preserve">trở </w:t>
      </w:r>
      <w:r>
        <w:rPr>
          <w:spacing w:val="-8"/>
        </w:rPr>
        <w:t xml:space="preserve">thành </w:t>
      </w:r>
      <w:r>
        <w:rPr>
          <w:spacing w:val="-6"/>
        </w:rPr>
        <w:t xml:space="preserve">quen, </w:t>
      </w:r>
      <w:r>
        <w:rPr>
          <w:spacing w:val="-10"/>
        </w:rPr>
        <w:t xml:space="preserve">như </w:t>
      </w:r>
      <w:r>
        <w:rPr>
          <w:spacing w:val="-3"/>
        </w:rPr>
        <w:t xml:space="preserve">bình </w:t>
      </w:r>
      <w:r>
        <w:rPr>
          <w:spacing w:val="-7"/>
        </w:rPr>
        <w:t xml:space="preserve">thường, </w:t>
      </w:r>
      <w:r>
        <w:rPr>
          <w:spacing w:val="-9"/>
        </w:rPr>
        <w:t xml:space="preserve">không </w:t>
      </w:r>
      <w:r>
        <w:t xml:space="preserve">còn kích </w:t>
      </w:r>
      <w:r>
        <w:rPr>
          <w:spacing w:val="-4"/>
        </w:rPr>
        <w:t xml:space="preserve">thích </w:t>
      </w:r>
      <w:r>
        <w:rPr>
          <w:spacing w:val="-10"/>
        </w:rPr>
        <w:t xml:space="preserve">mạnh </w:t>
      </w:r>
      <w:r>
        <w:rPr>
          <w:spacing w:val="-3"/>
        </w:rPr>
        <w:t xml:space="preserve">nữa, </w:t>
      </w:r>
      <w:r>
        <w:t xml:space="preserve">trái </w:t>
      </w:r>
      <w:r>
        <w:rPr>
          <w:spacing w:val="3"/>
        </w:rPr>
        <w:t xml:space="preserve">lại, </w:t>
      </w:r>
      <w:r>
        <w:rPr>
          <w:spacing w:val="-3"/>
        </w:rPr>
        <w:t xml:space="preserve">tôi </w:t>
      </w:r>
      <w:r>
        <w:rPr>
          <w:spacing w:val="-4"/>
        </w:rPr>
        <w:t xml:space="preserve">càng </w:t>
      </w:r>
      <w:r>
        <w:t xml:space="preserve">sốt </w:t>
      </w:r>
      <w:r>
        <w:rPr>
          <w:spacing w:val="-3"/>
        </w:rPr>
        <w:t xml:space="preserve">ruột </w:t>
      </w:r>
      <w:r>
        <w:t xml:space="preserve">về </w:t>
      </w:r>
      <w:r>
        <w:rPr>
          <w:spacing w:val="-9"/>
        </w:rPr>
        <w:t xml:space="preserve">những </w:t>
      </w:r>
      <w:r>
        <w:t xml:space="preserve">tiến bộ </w:t>
      </w:r>
      <w:r>
        <w:rPr>
          <w:spacing w:val="-4"/>
        </w:rPr>
        <w:t xml:space="preserve">chậm chạp </w:t>
      </w:r>
      <w:r>
        <w:rPr>
          <w:spacing w:val="-5"/>
        </w:rPr>
        <w:t xml:space="preserve">của </w:t>
      </w:r>
      <w:r>
        <w:rPr>
          <w:spacing w:val="-4"/>
        </w:rPr>
        <w:t xml:space="preserve">công </w:t>
      </w:r>
      <w:r>
        <w:rPr>
          <w:spacing w:val="-3"/>
        </w:rPr>
        <w:t xml:space="preserve">tác </w:t>
      </w:r>
      <w:r>
        <w:t xml:space="preserve">cách </w:t>
      </w:r>
      <w:r>
        <w:rPr>
          <w:spacing w:val="-10"/>
        </w:rPr>
        <w:t xml:space="preserve">mạng </w:t>
      </w:r>
      <w:r>
        <w:rPr>
          <w:spacing w:val="-4"/>
        </w:rPr>
        <w:t xml:space="preserve">trong </w:t>
      </w:r>
      <w:r>
        <w:t xml:space="preserve">Sài </w:t>
      </w:r>
      <w:r>
        <w:rPr>
          <w:spacing w:val="-6"/>
        </w:rPr>
        <w:t xml:space="preserve">Gòn, </w:t>
      </w:r>
      <w:r>
        <w:t xml:space="preserve">sợ </w:t>
      </w:r>
      <w:r>
        <w:rPr>
          <w:spacing w:val="-5"/>
        </w:rPr>
        <w:t xml:space="preserve">thời </w:t>
      </w:r>
      <w:r>
        <w:t xml:space="preserve">cơ sẽ đến </w:t>
      </w:r>
      <w:r>
        <w:rPr>
          <w:spacing w:val="-8"/>
        </w:rPr>
        <w:t xml:space="preserve">mau </w:t>
      </w:r>
      <w:r>
        <w:rPr>
          <w:spacing w:val="-12"/>
        </w:rPr>
        <w:t xml:space="preserve">mà </w:t>
      </w:r>
      <w:r>
        <w:rPr>
          <w:spacing w:val="2"/>
        </w:rPr>
        <w:t xml:space="preserve">lực </w:t>
      </w:r>
      <w:r>
        <w:t xml:space="preserve">lượng </w:t>
      </w:r>
      <w:r>
        <w:rPr>
          <w:spacing w:val="-6"/>
        </w:rPr>
        <w:t xml:space="preserve">Đảng </w:t>
      </w:r>
      <w:r>
        <w:t xml:space="preserve">còn </w:t>
      </w:r>
      <w:r>
        <w:rPr>
          <w:spacing w:val="-5"/>
        </w:rPr>
        <w:t xml:space="preserve">quá </w:t>
      </w:r>
      <w:r>
        <w:rPr>
          <w:spacing w:val="-8"/>
        </w:rPr>
        <w:t xml:space="preserve">yếu; mấy </w:t>
      </w:r>
      <w:r>
        <w:rPr>
          <w:spacing w:val="-6"/>
        </w:rPr>
        <w:t xml:space="preserve">chục, </w:t>
      </w:r>
      <w:r>
        <w:rPr>
          <w:spacing w:val="-8"/>
        </w:rPr>
        <w:t xml:space="preserve">một </w:t>
      </w:r>
      <w:r>
        <w:t xml:space="preserve">trăm </w:t>
      </w:r>
      <w:r>
        <w:rPr>
          <w:spacing w:val="-5"/>
        </w:rPr>
        <w:t xml:space="preserve">anh chị </w:t>
      </w:r>
      <w:r>
        <w:t xml:space="preserve">em </w:t>
      </w:r>
      <w:r>
        <w:rPr>
          <w:spacing w:val="-4"/>
        </w:rPr>
        <w:t xml:space="preserve">trong </w:t>
      </w:r>
      <w:r>
        <w:rPr>
          <w:spacing w:val="-8"/>
        </w:rPr>
        <w:t xml:space="preserve">một </w:t>
      </w:r>
      <w:r>
        <w:t xml:space="preserve">Sài </w:t>
      </w:r>
      <w:r>
        <w:rPr>
          <w:spacing w:val="-6"/>
        </w:rPr>
        <w:t xml:space="preserve">Gòn, </w:t>
      </w:r>
      <w:r>
        <w:rPr>
          <w:spacing w:val="-7"/>
        </w:rPr>
        <w:t xml:space="preserve">Chợ Lớn, </w:t>
      </w:r>
      <w:r>
        <w:t xml:space="preserve">Gia </w:t>
      </w:r>
      <w:r>
        <w:rPr>
          <w:spacing w:val="-4"/>
        </w:rPr>
        <w:t xml:space="preserve">Định </w:t>
      </w:r>
      <w:r>
        <w:rPr>
          <w:spacing w:val="-5"/>
        </w:rPr>
        <w:t xml:space="preserve">gần </w:t>
      </w:r>
      <w:r>
        <w:rPr>
          <w:spacing w:val="-8"/>
        </w:rPr>
        <w:t xml:space="preserve">một </w:t>
      </w:r>
      <w:r>
        <w:t xml:space="preserve">triệu </w:t>
      </w:r>
      <w:r>
        <w:rPr>
          <w:spacing w:val="-5"/>
        </w:rPr>
        <w:t xml:space="preserve">người </w:t>
      </w:r>
      <w:r>
        <w:rPr>
          <w:spacing w:val="-8"/>
        </w:rPr>
        <w:t xml:space="preserve">thì </w:t>
      </w:r>
      <w:r>
        <w:rPr>
          <w:spacing w:val="-10"/>
        </w:rPr>
        <w:t xml:space="preserve">như </w:t>
      </w:r>
      <w:r>
        <w:rPr>
          <w:spacing w:val="-5"/>
        </w:rPr>
        <w:t xml:space="preserve">nắm </w:t>
      </w:r>
      <w:r>
        <w:rPr>
          <w:spacing w:val="-10"/>
        </w:rPr>
        <w:t xml:space="preserve">muối </w:t>
      </w:r>
      <w:r>
        <w:t xml:space="preserve">bỏ </w:t>
      </w:r>
      <w:r>
        <w:rPr>
          <w:spacing w:val="-8"/>
        </w:rPr>
        <w:t xml:space="preserve">mái </w:t>
      </w:r>
      <w:r>
        <w:t xml:space="preserve">nước[4] </w:t>
      </w:r>
      <w:r>
        <w:rPr>
          <w:spacing w:val="-8"/>
        </w:rPr>
        <w:t>đầy.</w:t>
      </w:r>
    </w:p>
    <w:p w:rsidR="002A5536" w:rsidRDefault="002A5536">
      <w:pPr>
        <w:sectPr w:rsidR="002A5536">
          <w:pgSz w:w="12240" w:h="15840"/>
          <w:pgMar w:top="0" w:right="0" w:bottom="280" w:left="0" w:header="720" w:footer="720" w:gutter="0"/>
          <w:cols w:space="720"/>
        </w:sectPr>
      </w:pPr>
    </w:p>
    <w:p w:rsidR="002A5536" w:rsidRDefault="00BE1DD8">
      <w:pPr>
        <w:pStyle w:val="BodyText"/>
        <w:spacing w:before="65"/>
        <w:ind w:right="99"/>
      </w:pPr>
      <w:r>
        <w:rPr>
          <w:spacing w:val="-6"/>
        </w:rPr>
        <w:lastRenderedPageBreak/>
        <w:t xml:space="preserve">Quân </w:t>
      </w:r>
      <w:r>
        <w:rPr>
          <w:spacing w:val="-10"/>
        </w:rPr>
        <w:t xml:space="preserve">Anh, </w:t>
      </w:r>
      <w:r>
        <w:rPr>
          <w:spacing w:val="-9"/>
        </w:rPr>
        <w:t xml:space="preserve">Mỹ, </w:t>
      </w:r>
      <w:r>
        <w:t xml:space="preserve">sau </w:t>
      </w:r>
      <w:r>
        <w:rPr>
          <w:spacing w:val="-10"/>
        </w:rPr>
        <w:t xml:space="preserve">khi </w:t>
      </w:r>
      <w:r>
        <w:rPr>
          <w:spacing w:val="-4"/>
        </w:rPr>
        <w:t xml:space="preserve">đánh </w:t>
      </w:r>
      <w:r>
        <w:rPr>
          <w:spacing w:val="-8"/>
        </w:rPr>
        <w:t xml:space="preserve">thắng </w:t>
      </w:r>
      <w:r>
        <w:rPr>
          <w:spacing w:val="-4"/>
        </w:rPr>
        <w:t xml:space="preserve">quân Ý, </w:t>
      </w:r>
      <w:r>
        <w:t xml:space="preserve">Đức ở Bắc </w:t>
      </w:r>
      <w:r>
        <w:rPr>
          <w:spacing w:val="-6"/>
        </w:rPr>
        <w:t xml:space="preserve">Phi </w:t>
      </w:r>
      <w:r>
        <w:rPr>
          <w:spacing w:val="3"/>
        </w:rPr>
        <w:t xml:space="preserve">liền </w:t>
      </w:r>
      <w:r>
        <w:t xml:space="preserve">đổ bộ </w:t>
      </w:r>
      <w:r>
        <w:rPr>
          <w:spacing w:val="2"/>
        </w:rPr>
        <w:t xml:space="preserve">lên </w:t>
      </w:r>
      <w:r>
        <w:rPr>
          <w:spacing w:val="-5"/>
        </w:rPr>
        <w:t xml:space="preserve">miền </w:t>
      </w:r>
      <w:r>
        <w:t xml:space="preserve">Nam nước </w:t>
      </w:r>
      <w:r>
        <w:rPr>
          <w:spacing w:val="-4"/>
        </w:rPr>
        <w:t xml:space="preserve">Ý. </w:t>
      </w:r>
      <w:r>
        <w:rPr>
          <w:spacing w:val="-6"/>
        </w:rPr>
        <w:t xml:space="preserve">Quân </w:t>
      </w:r>
      <w:r>
        <w:t xml:space="preserve">đội Ý </w:t>
      </w:r>
      <w:r>
        <w:rPr>
          <w:spacing w:val="-3"/>
        </w:rPr>
        <w:t xml:space="preserve">tan </w:t>
      </w:r>
      <w:r>
        <w:t xml:space="preserve">rã. </w:t>
      </w:r>
      <w:r>
        <w:rPr>
          <w:spacing w:val="-3"/>
        </w:rPr>
        <w:t xml:space="preserve">Mussolini </w:t>
      </w:r>
      <w:r>
        <w:t xml:space="preserve">bị bắt; y được Đức giải </w:t>
      </w:r>
      <w:r>
        <w:rPr>
          <w:spacing w:val="-5"/>
        </w:rPr>
        <w:t xml:space="preserve">thoát </w:t>
      </w:r>
      <w:r>
        <w:rPr>
          <w:spacing w:val="-12"/>
        </w:rPr>
        <w:t xml:space="preserve">mà </w:t>
      </w:r>
      <w:r>
        <w:rPr>
          <w:spacing w:val="-6"/>
        </w:rPr>
        <w:t xml:space="preserve">chẳng </w:t>
      </w:r>
      <w:r>
        <w:rPr>
          <w:spacing w:val="2"/>
        </w:rPr>
        <w:t xml:space="preserve">làm </w:t>
      </w:r>
      <w:r>
        <w:rPr>
          <w:spacing w:val="-5"/>
        </w:rPr>
        <w:t xml:space="preserve">nên </w:t>
      </w:r>
      <w:r>
        <w:t xml:space="preserve">trò </w:t>
      </w:r>
      <w:r>
        <w:rPr>
          <w:spacing w:val="-4"/>
        </w:rPr>
        <w:t xml:space="preserve">trống </w:t>
      </w:r>
      <w:r>
        <w:rPr>
          <w:spacing w:val="-3"/>
        </w:rPr>
        <w:t xml:space="preserve">gì. </w:t>
      </w:r>
      <w:r>
        <w:t xml:space="preserve">Ô </w:t>
      </w:r>
      <w:r>
        <w:rPr>
          <w:spacing w:val="-8"/>
        </w:rPr>
        <w:t xml:space="preserve">hô một </w:t>
      </w:r>
      <w:r>
        <w:rPr>
          <w:spacing w:val="-4"/>
        </w:rPr>
        <w:t xml:space="preserve">trong </w:t>
      </w:r>
      <w:r>
        <w:t xml:space="preserve">ba </w:t>
      </w:r>
      <w:r>
        <w:rPr>
          <w:spacing w:val="-4"/>
        </w:rPr>
        <w:t xml:space="preserve">chân </w:t>
      </w:r>
      <w:r>
        <w:rPr>
          <w:spacing w:val="-5"/>
        </w:rPr>
        <w:t xml:space="preserve">của </w:t>
      </w:r>
      <w:r>
        <w:t xml:space="preserve">chiếc </w:t>
      </w:r>
      <w:r>
        <w:rPr>
          <w:spacing w:val="-10"/>
        </w:rPr>
        <w:t xml:space="preserve">ghế </w:t>
      </w:r>
      <w:r>
        <w:t xml:space="preserve">có </w:t>
      </w:r>
      <w:r>
        <w:rPr>
          <w:spacing w:val="-5"/>
        </w:rPr>
        <w:t xml:space="preserve">thời </w:t>
      </w:r>
      <w:r>
        <w:t xml:space="preserve">lừng </w:t>
      </w:r>
      <w:r>
        <w:rPr>
          <w:spacing w:val="-4"/>
        </w:rPr>
        <w:t xml:space="preserve">danh </w:t>
      </w:r>
      <w:r>
        <w:rPr>
          <w:spacing w:val="-8"/>
        </w:rPr>
        <w:t xml:space="preserve">cũng </w:t>
      </w:r>
      <w:r>
        <w:rPr>
          <w:spacing w:val="-5"/>
        </w:rPr>
        <w:t xml:space="preserve">gọi </w:t>
      </w:r>
      <w:r>
        <w:rPr>
          <w:spacing w:val="3"/>
        </w:rPr>
        <w:t xml:space="preserve">là </w:t>
      </w:r>
      <w:r>
        <w:rPr>
          <w:spacing w:val="-5"/>
        </w:rPr>
        <w:t xml:space="preserve">trục </w:t>
      </w:r>
      <w:r>
        <w:rPr>
          <w:spacing w:val="-3"/>
        </w:rPr>
        <w:t xml:space="preserve">Bá </w:t>
      </w:r>
      <w:r>
        <w:rPr>
          <w:spacing w:val="-7"/>
        </w:rPr>
        <w:t xml:space="preserve">Linh </w:t>
      </w:r>
      <w:r>
        <w:t xml:space="preserve">- </w:t>
      </w:r>
      <w:r>
        <w:rPr>
          <w:spacing w:val="-10"/>
        </w:rPr>
        <w:t xml:space="preserve">La </w:t>
      </w:r>
      <w:r>
        <w:rPr>
          <w:spacing w:val="-6"/>
        </w:rPr>
        <w:t xml:space="preserve">Mã </w:t>
      </w:r>
      <w:r>
        <w:t xml:space="preserve">- </w:t>
      </w:r>
      <w:r>
        <w:rPr>
          <w:spacing w:val="-6"/>
        </w:rPr>
        <w:t xml:space="preserve">Đông </w:t>
      </w:r>
      <w:r>
        <w:rPr>
          <w:spacing w:val="-7"/>
        </w:rPr>
        <w:t xml:space="preserve">Kinh. </w:t>
      </w:r>
      <w:r>
        <w:rPr>
          <w:spacing w:val="-3"/>
        </w:rPr>
        <w:t xml:space="preserve">Hồi </w:t>
      </w:r>
      <w:r>
        <w:t xml:space="preserve">1942, </w:t>
      </w:r>
      <w:r>
        <w:rPr>
          <w:spacing w:val="-3"/>
        </w:rPr>
        <w:t xml:space="preserve">Liên </w:t>
      </w:r>
      <w:r>
        <w:rPr>
          <w:spacing w:val="-4"/>
        </w:rPr>
        <w:t xml:space="preserve">Xô </w:t>
      </w:r>
      <w:r>
        <w:t xml:space="preserve">đòi </w:t>
      </w:r>
      <w:r>
        <w:rPr>
          <w:spacing w:val="-10"/>
        </w:rPr>
        <w:t xml:space="preserve">Anh, </w:t>
      </w:r>
      <w:r>
        <w:rPr>
          <w:spacing w:val="-6"/>
        </w:rPr>
        <w:t xml:space="preserve">Mỹ </w:t>
      </w:r>
      <w:r>
        <w:rPr>
          <w:spacing w:val="-12"/>
        </w:rPr>
        <w:t xml:space="preserve">mở </w:t>
      </w:r>
      <w:r>
        <w:rPr>
          <w:spacing w:val="-8"/>
        </w:rPr>
        <w:t xml:space="preserve">mặt </w:t>
      </w:r>
      <w:r>
        <w:t xml:space="preserve">trận </w:t>
      </w:r>
      <w:r>
        <w:rPr>
          <w:spacing w:val="-8"/>
        </w:rPr>
        <w:t xml:space="preserve">thứ </w:t>
      </w:r>
      <w:r>
        <w:rPr>
          <w:spacing w:val="-5"/>
        </w:rPr>
        <w:t xml:space="preserve">hai </w:t>
      </w:r>
      <w:r>
        <w:t xml:space="preserve">ở Tây </w:t>
      </w:r>
      <w:r>
        <w:rPr>
          <w:spacing w:val="-4"/>
        </w:rPr>
        <w:t xml:space="preserve">Âu </w:t>
      </w:r>
      <w:r>
        <w:t xml:space="preserve">đỡ bớt đòn </w:t>
      </w:r>
      <w:r>
        <w:rPr>
          <w:spacing w:val="-8"/>
        </w:rPr>
        <w:t xml:space="preserve">nặng </w:t>
      </w:r>
      <w:r>
        <w:rPr>
          <w:spacing w:val="-5"/>
        </w:rPr>
        <w:t xml:space="preserve">cho </w:t>
      </w:r>
      <w:r>
        <w:rPr>
          <w:spacing w:val="-3"/>
        </w:rPr>
        <w:t xml:space="preserve">Liên </w:t>
      </w:r>
      <w:r>
        <w:rPr>
          <w:spacing w:val="-4"/>
        </w:rPr>
        <w:t xml:space="preserve">Xô </w:t>
      </w:r>
      <w:r>
        <w:rPr>
          <w:spacing w:val="-8"/>
        </w:rPr>
        <w:t xml:space="preserve">thì </w:t>
      </w:r>
      <w:r>
        <w:rPr>
          <w:spacing w:val="-10"/>
        </w:rPr>
        <w:t xml:space="preserve">Anh, </w:t>
      </w:r>
      <w:r>
        <w:rPr>
          <w:spacing w:val="-6"/>
        </w:rPr>
        <w:t xml:space="preserve">Mỹ </w:t>
      </w:r>
      <w:r>
        <w:rPr>
          <w:spacing w:val="-9"/>
        </w:rPr>
        <w:t xml:space="preserve">không </w:t>
      </w:r>
      <w:r>
        <w:rPr>
          <w:spacing w:val="-5"/>
        </w:rPr>
        <w:t xml:space="preserve">chịu, </w:t>
      </w:r>
      <w:r>
        <w:t>vì</w:t>
      </w:r>
      <w:r>
        <w:rPr>
          <w:spacing w:val="6"/>
        </w:rPr>
        <w:t xml:space="preserve"> </w:t>
      </w:r>
      <w:r>
        <w:rPr>
          <w:spacing w:val="-6"/>
        </w:rPr>
        <w:t>chuẩn</w:t>
      </w:r>
      <w:r>
        <w:rPr>
          <w:spacing w:val="-16"/>
        </w:rPr>
        <w:t xml:space="preserve"> </w:t>
      </w:r>
      <w:r>
        <w:t>bị</w:t>
      </w:r>
      <w:r>
        <w:rPr>
          <w:spacing w:val="6"/>
        </w:rPr>
        <w:t xml:space="preserve"> </w:t>
      </w:r>
      <w:r>
        <w:rPr>
          <w:spacing w:val="-3"/>
        </w:rPr>
        <w:t>chưa</w:t>
      </w:r>
      <w:r>
        <w:rPr>
          <w:spacing w:val="1"/>
        </w:rPr>
        <w:t xml:space="preserve"> </w:t>
      </w:r>
      <w:r>
        <w:t>đủ</w:t>
      </w:r>
      <w:r>
        <w:rPr>
          <w:spacing w:val="-16"/>
        </w:rPr>
        <w:t xml:space="preserve"> </w:t>
      </w:r>
      <w:r>
        <w:rPr>
          <w:spacing w:val="-5"/>
        </w:rPr>
        <w:t>hay</w:t>
      </w:r>
      <w:r>
        <w:rPr>
          <w:spacing w:val="-16"/>
        </w:rPr>
        <w:t xml:space="preserve"> </w:t>
      </w:r>
      <w:r>
        <w:t xml:space="preserve">có </w:t>
      </w:r>
      <w:r>
        <w:rPr>
          <w:spacing w:val="3"/>
        </w:rPr>
        <w:t>lẽ</w:t>
      </w:r>
      <w:r>
        <w:rPr>
          <w:spacing w:val="1"/>
        </w:rPr>
        <w:t xml:space="preserve"> </w:t>
      </w:r>
      <w:r>
        <w:rPr>
          <w:spacing w:val="-4"/>
        </w:rPr>
        <w:t>đúng</w:t>
      </w:r>
      <w:r>
        <w:rPr>
          <w:spacing w:val="-16"/>
        </w:rPr>
        <w:t xml:space="preserve"> </w:t>
      </w:r>
      <w:r>
        <w:rPr>
          <w:spacing w:val="-6"/>
        </w:rPr>
        <w:t>hơn,</w:t>
      </w:r>
      <w:r>
        <w:rPr>
          <w:spacing w:val="-1"/>
        </w:rPr>
        <w:t xml:space="preserve"> </w:t>
      </w:r>
      <w:r>
        <w:t>vì</w:t>
      </w:r>
      <w:r>
        <w:rPr>
          <w:spacing w:val="6"/>
        </w:rPr>
        <w:t xml:space="preserve"> </w:t>
      </w:r>
      <w:r>
        <w:rPr>
          <w:spacing w:val="-10"/>
        </w:rPr>
        <w:t>muốn</w:t>
      </w:r>
      <w:r>
        <w:rPr>
          <w:spacing w:val="-16"/>
        </w:rPr>
        <w:t xml:space="preserve"> </w:t>
      </w:r>
      <w:r>
        <w:rPr>
          <w:spacing w:val="-5"/>
        </w:rPr>
        <w:t>cho</w:t>
      </w:r>
      <w:r>
        <w:t xml:space="preserve"> Đức</w:t>
      </w:r>
      <w:r>
        <w:rPr>
          <w:spacing w:val="1"/>
        </w:rPr>
        <w:t xml:space="preserve"> </w:t>
      </w:r>
      <w:r>
        <w:t>tiêu</w:t>
      </w:r>
      <w:r>
        <w:rPr>
          <w:spacing w:val="-16"/>
        </w:rPr>
        <w:t xml:space="preserve"> </w:t>
      </w:r>
      <w:r>
        <w:t>diệt</w:t>
      </w:r>
      <w:r>
        <w:rPr>
          <w:spacing w:val="-9"/>
        </w:rPr>
        <w:t xml:space="preserve"> </w:t>
      </w:r>
      <w:r>
        <w:rPr>
          <w:spacing w:val="-6"/>
        </w:rPr>
        <w:t>thêm</w:t>
      </w:r>
      <w:r>
        <w:rPr>
          <w:spacing w:val="-24"/>
        </w:rPr>
        <w:t xml:space="preserve"> </w:t>
      </w:r>
      <w:r>
        <w:rPr>
          <w:spacing w:val="-5"/>
        </w:rPr>
        <w:t>nhiều</w:t>
      </w:r>
      <w:r>
        <w:rPr>
          <w:spacing w:val="-16"/>
        </w:rPr>
        <w:t xml:space="preserve"> </w:t>
      </w:r>
      <w:r>
        <w:t>sinh</w:t>
      </w:r>
      <w:r>
        <w:rPr>
          <w:spacing w:val="-16"/>
        </w:rPr>
        <w:t xml:space="preserve"> </w:t>
      </w:r>
      <w:r>
        <w:rPr>
          <w:spacing w:val="2"/>
        </w:rPr>
        <w:t xml:space="preserve">lực </w:t>
      </w:r>
      <w:r>
        <w:rPr>
          <w:spacing w:val="-5"/>
        </w:rPr>
        <w:t>của</w:t>
      </w:r>
      <w:r>
        <w:rPr>
          <w:spacing w:val="1"/>
        </w:rPr>
        <w:t xml:space="preserve"> </w:t>
      </w:r>
      <w:r>
        <w:rPr>
          <w:spacing w:val="-3"/>
        </w:rPr>
        <w:t>Liên</w:t>
      </w:r>
      <w:r>
        <w:rPr>
          <w:spacing w:val="-16"/>
        </w:rPr>
        <w:t xml:space="preserve"> </w:t>
      </w:r>
      <w:r>
        <w:rPr>
          <w:spacing w:val="-4"/>
        </w:rPr>
        <w:t>Xô</w:t>
      </w:r>
      <w:r>
        <w:rPr>
          <w:spacing w:val="-1"/>
        </w:rPr>
        <w:t xml:space="preserve"> </w:t>
      </w:r>
      <w:r>
        <w:t xml:space="preserve">và </w:t>
      </w:r>
      <w:r>
        <w:rPr>
          <w:spacing w:val="-3"/>
        </w:rPr>
        <w:t>Liên</w:t>
      </w:r>
      <w:r>
        <w:rPr>
          <w:spacing w:val="-16"/>
        </w:rPr>
        <w:t xml:space="preserve"> </w:t>
      </w:r>
      <w:r>
        <w:rPr>
          <w:spacing w:val="-4"/>
        </w:rPr>
        <w:t>Xô</w:t>
      </w:r>
      <w:r>
        <w:rPr>
          <w:spacing w:val="-1"/>
        </w:rPr>
        <w:t xml:space="preserve"> </w:t>
      </w:r>
      <w:r>
        <w:t>tiêu</w:t>
      </w:r>
      <w:r>
        <w:rPr>
          <w:spacing w:val="-16"/>
        </w:rPr>
        <w:t xml:space="preserve"> </w:t>
      </w:r>
      <w:r>
        <w:rPr>
          <w:spacing w:val="-5"/>
        </w:rPr>
        <w:t>hao</w:t>
      </w:r>
      <w:r>
        <w:rPr>
          <w:spacing w:val="-1"/>
        </w:rPr>
        <w:t xml:space="preserve"> </w:t>
      </w:r>
      <w:r>
        <w:rPr>
          <w:spacing w:val="-6"/>
        </w:rPr>
        <w:t>thêm</w:t>
      </w:r>
      <w:r>
        <w:rPr>
          <w:spacing w:val="-24"/>
        </w:rPr>
        <w:t xml:space="preserve"> </w:t>
      </w:r>
      <w:r>
        <w:rPr>
          <w:spacing w:val="-5"/>
        </w:rPr>
        <w:t>nhiều</w:t>
      </w:r>
      <w:r>
        <w:rPr>
          <w:spacing w:val="-16"/>
        </w:rPr>
        <w:t xml:space="preserve"> </w:t>
      </w:r>
      <w:r>
        <w:t>sinh</w:t>
      </w:r>
      <w:r>
        <w:rPr>
          <w:spacing w:val="-16"/>
        </w:rPr>
        <w:t xml:space="preserve"> </w:t>
      </w:r>
      <w:r>
        <w:rPr>
          <w:spacing w:val="2"/>
        </w:rPr>
        <w:t>lực</w:t>
      </w:r>
      <w:r>
        <w:rPr>
          <w:spacing w:val="1"/>
        </w:rPr>
        <w:t xml:space="preserve"> </w:t>
      </w:r>
      <w:r>
        <w:rPr>
          <w:spacing w:val="-5"/>
        </w:rPr>
        <w:t>của</w:t>
      </w:r>
      <w:r>
        <w:rPr>
          <w:spacing w:val="1"/>
        </w:rPr>
        <w:t xml:space="preserve"> </w:t>
      </w:r>
      <w:r>
        <w:t>Đức.</w:t>
      </w:r>
      <w:r>
        <w:rPr>
          <w:spacing w:val="-1"/>
        </w:rPr>
        <w:t xml:space="preserve"> </w:t>
      </w:r>
      <w:r>
        <w:rPr>
          <w:spacing w:val="-9"/>
        </w:rPr>
        <w:t>Nay,</w:t>
      </w:r>
      <w:r>
        <w:rPr>
          <w:spacing w:val="-1"/>
        </w:rPr>
        <w:t xml:space="preserve"> </w:t>
      </w:r>
      <w:r>
        <w:rPr>
          <w:spacing w:val="-8"/>
        </w:rPr>
        <w:t>tháng</w:t>
      </w:r>
      <w:r>
        <w:rPr>
          <w:spacing w:val="-16"/>
        </w:rPr>
        <w:t xml:space="preserve"> </w:t>
      </w:r>
      <w:r>
        <w:t>6</w:t>
      </w:r>
      <w:r>
        <w:rPr>
          <w:spacing w:val="-1"/>
        </w:rPr>
        <w:t xml:space="preserve"> </w:t>
      </w:r>
      <w:r>
        <w:rPr>
          <w:spacing w:val="-5"/>
        </w:rPr>
        <w:t>năm</w:t>
      </w:r>
      <w:r>
        <w:rPr>
          <w:spacing w:val="-24"/>
        </w:rPr>
        <w:t xml:space="preserve"> </w:t>
      </w:r>
      <w:r>
        <w:t xml:space="preserve">1944, </w:t>
      </w:r>
      <w:r>
        <w:rPr>
          <w:spacing w:val="-10"/>
        </w:rPr>
        <w:t>khi</w:t>
      </w:r>
      <w:r>
        <w:rPr>
          <w:spacing w:val="6"/>
        </w:rPr>
        <w:t xml:space="preserve"> </w:t>
      </w:r>
      <w:r>
        <w:rPr>
          <w:spacing w:val="-6"/>
        </w:rPr>
        <w:t>Hồng</w:t>
      </w:r>
      <w:r>
        <w:rPr>
          <w:spacing w:val="-16"/>
        </w:rPr>
        <w:t xml:space="preserve"> </w:t>
      </w:r>
      <w:r>
        <w:rPr>
          <w:spacing w:val="-4"/>
        </w:rPr>
        <w:t>quân</w:t>
      </w:r>
      <w:r>
        <w:rPr>
          <w:spacing w:val="-16"/>
        </w:rPr>
        <w:t xml:space="preserve"> </w:t>
      </w:r>
      <w:r>
        <w:rPr>
          <w:spacing w:val="-3"/>
        </w:rPr>
        <w:t>Liên</w:t>
      </w:r>
      <w:r>
        <w:rPr>
          <w:spacing w:val="-16"/>
        </w:rPr>
        <w:t xml:space="preserve"> </w:t>
      </w:r>
      <w:r>
        <w:rPr>
          <w:spacing w:val="-4"/>
        </w:rPr>
        <w:t>Xô</w:t>
      </w:r>
      <w:r>
        <w:rPr>
          <w:spacing w:val="-1"/>
        </w:rPr>
        <w:t xml:space="preserve"> </w:t>
      </w:r>
      <w:r>
        <w:t>đã</w:t>
      </w:r>
      <w:r>
        <w:rPr>
          <w:spacing w:val="1"/>
        </w:rPr>
        <w:t xml:space="preserve"> </w:t>
      </w:r>
      <w:r>
        <w:rPr>
          <w:spacing w:val="-4"/>
        </w:rPr>
        <w:t xml:space="preserve">quét </w:t>
      </w:r>
      <w:r>
        <w:t xml:space="preserve">sạch Đức </w:t>
      </w:r>
      <w:r>
        <w:rPr>
          <w:spacing w:val="-8"/>
        </w:rPr>
        <w:t xml:space="preserve">khỏi </w:t>
      </w:r>
      <w:r>
        <w:rPr>
          <w:spacing w:val="-3"/>
        </w:rPr>
        <w:t xml:space="preserve">Liên </w:t>
      </w:r>
      <w:r>
        <w:rPr>
          <w:spacing w:val="-4"/>
        </w:rPr>
        <w:t xml:space="preserve">Xô </w:t>
      </w:r>
      <w:r>
        <w:t xml:space="preserve">và đã vào tới </w:t>
      </w:r>
      <w:r>
        <w:rPr>
          <w:spacing w:val="-9"/>
        </w:rPr>
        <w:t xml:space="preserve">Trung </w:t>
      </w:r>
      <w:r>
        <w:rPr>
          <w:spacing w:val="-8"/>
        </w:rPr>
        <w:t xml:space="preserve">Âu, thì </w:t>
      </w:r>
      <w:r>
        <w:rPr>
          <w:spacing w:val="-10"/>
        </w:rPr>
        <w:t xml:space="preserve">Anh, </w:t>
      </w:r>
      <w:r>
        <w:rPr>
          <w:spacing w:val="-6"/>
        </w:rPr>
        <w:t xml:space="preserve">Mỹ mới </w:t>
      </w:r>
      <w:r>
        <w:rPr>
          <w:spacing w:val="-12"/>
        </w:rPr>
        <w:t xml:space="preserve">mở </w:t>
      </w:r>
      <w:r>
        <w:rPr>
          <w:spacing w:val="-8"/>
        </w:rPr>
        <w:t xml:space="preserve">mặt </w:t>
      </w:r>
      <w:r>
        <w:t xml:space="preserve">trận </w:t>
      </w:r>
      <w:r>
        <w:rPr>
          <w:spacing w:val="-8"/>
        </w:rPr>
        <w:t xml:space="preserve">thứ </w:t>
      </w:r>
      <w:r>
        <w:rPr>
          <w:spacing w:val="-5"/>
        </w:rPr>
        <w:t xml:space="preserve">hai </w:t>
      </w:r>
      <w:r>
        <w:t xml:space="preserve">ở </w:t>
      </w:r>
      <w:r>
        <w:rPr>
          <w:spacing w:val="-4"/>
        </w:rPr>
        <w:t xml:space="preserve">Pháp, </w:t>
      </w:r>
      <w:r>
        <w:rPr>
          <w:spacing w:val="-6"/>
        </w:rPr>
        <w:t xml:space="preserve">thực  </w:t>
      </w:r>
      <w:r>
        <w:t>hiện</w:t>
      </w:r>
      <w:r>
        <w:rPr>
          <w:spacing w:val="-16"/>
        </w:rPr>
        <w:t xml:space="preserve"> </w:t>
      </w:r>
      <w:r>
        <w:rPr>
          <w:spacing w:val="-8"/>
        </w:rPr>
        <w:t xml:space="preserve">một </w:t>
      </w:r>
      <w:r>
        <w:rPr>
          <w:spacing w:val="-4"/>
        </w:rPr>
        <w:t>cuộc</w:t>
      </w:r>
      <w:r>
        <w:rPr>
          <w:spacing w:val="2"/>
        </w:rPr>
        <w:t xml:space="preserve"> </w:t>
      </w:r>
      <w:r>
        <w:t xml:space="preserve">đổ bộ </w:t>
      </w:r>
      <w:r>
        <w:rPr>
          <w:spacing w:val="4"/>
        </w:rPr>
        <w:t>lớn</w:t>
      </w:r>
      <w:r>
        <w:rPr>
          <w:spacing w:val="-15"/>
        </w:rPr>
        <w:t xml:space="preserve"> </w:t>
      </w:r>
      <w:r>
        <w:rPr>
          <w:spacing w:val="-8"/>
        </w:rPr>
        <w:t>nhất</w:t>
      </w:r>
      <w:r>
        <w:rPr>
          <w:spacing w:val="-9"/>
        </w:rPr>
        <w:t xml:space="preserve"> </w:t>
      </w:r>
      <w:r>
        <w:rPr>
          <w:spacing w:val="-4"/>
        </w:rPr>
        <w:t>trong</w:t>
      </w:r>
      <w:r>
        <w:rPr>
          <w:spacing w:val="-15"/>
        </w:rPr>
        <w:t xml:space="preserve"> </w:t>
      </w:r>
      <w:r>
        <w:rPr>
          <w:spacing w:val="3"/>
        </w:rPr>
        <w:t>lịch</w:t>
      </w:r>
      <w:r>
        <w:rPr>
          <w:spacing w:val="-15"/>
        </w:rPr>
        <w:t xml:space="preserve"> </w:t>
      </w:r>
      <w:r>
        <w:t>sử</w:t>
      </w:r>
      <w:r>
        <w:rPr>
          <w:spacing w:val="3"/>
        </w:rPr>
        <w:t xml:space="preserve"> </w:t>
      </w:r>
      <w:r>
        <w:t>với</w:t>
      </w:r>
      <w:r>
        <w:rPr>
          <w:spacing w:val="7"/>
        </w:rPr>
        <w:t xml:space="preserve"> </w:t>
      </w:r>
      <w:r>
        <w:rPr>
          <w:spacing w:val="-5"/>
        </w:rPr>
        <w:t>nhiều</w:t>
      </w:r>
      <w:r>
        <w:rPr>
          <w:spacing w:val="-15"/>
        </w:rPr>
        <w:t xml:space="preserve"> </w:t>
      </w:r>
      <w:r>
        <w:t>triệu</w:t>
      </w:r>
      <w:r>
        <w:rPr>
          <w:spacing w:val="-16"/>
        </w:rPr>
        <w:t xml:space="preserve"> </w:t>
      </w:r>
      <w:r>
        <w:rPr>
          <w:spacing w:val="-4"/>
        </w:rPr>
        <w:t>lính,</w:t>
      </w:r>
      <w:r>
        <w:t xml:space="preserve"> </w:t>
      </w:r>
      <w:r>
        <w:rPr>
          <w:spacing w:val="-8"/>
        </w:rPr>
        <w:t>mấy</w:t>
      </w:r>
      <w:r>
        <w:rPr>
          <w:spacing w:val="-15"/>
        </w:rPr>
        <w:t xml:space="preserve"> </w:t>
      </w:r>
      <w:r>
        <w:t>vạn</w:t>
      </w:r>
      <w:r>
        <w:rPr>
          <w:spacing w:val="-15"/>
        </w:rPr>
        <w:t xml:space="preserve"> </w:t>
      </w:r>
      <w:r>
        <w:rPr>
          <w:spacing w:val="-8"/>
        </w:rPr>
        <w:t>máy</w:t>
      </w:r>
      <w:r>
        <w:rPr>
          <w:spacing w:val="-16"/>
        </w:rPr>
        <w:t xml:space="preserve"> </w:t>
      </w:r>
      <w:r>
        <w:rPr>
          <w:spacing w:val="-8"/>
        </w:rPr>
        <w:t>bay,</w:t>
      </w:r>
      <w:r>
        <w:t xml:space="preserve"> </w:t>
      </w:r>
      <w:r>
        <w:rPr>
          <w:spacing w:val="-5"/>
        </w:rPr>
        <w:t>nhiều</w:t>
      </w:r>
      <w:r>
        <w:rPr>
          <w:spacing w:val="-15"/>
        </w:rPr>
        <w:t xml:space="preserve"> </w:t>
      </w:r>
      <w:r>
        <w:rPr>
          <w:spacing w:val="-3"/>
        </w:rPr>
        <w:t>tàu</w:t>
      </w:r>
      <w:r>
        <w:rPr>
          <w:spacing w:val="-15"/>
        </w:rPr>
        <w:t xml:space="preserve"> </w:t>
      </w:r>
      <w:r>
        <w:t>đủ</w:t>
      </w:r>
      <w:r>
        <w:rPr>
          <w:spacing w:val="-15"/>
        </w:rPr>
        <w:t xml:space="preserve"> </w:t>
      </w:r>
      <w:r>
        <w:rPr>
          <w:spacing w:val="2"/>
        </w:rPr>
        <w:t>loại.</w:t>
      </w:r>
    </w:p>
    <w:p w:rsidR="002A5536" w:rsidRDefault="00BE1DD8">
      <w:pPr>
        <w:pStyle w:val="BodyText"/>
        <w:spacing w:before="0"/>
        <w:ind w:right="124"/>
      </w:pPr>
      <w:r>
        <w:rPr>
          <w:spacing w:val="-6"/>
        </w:rPr>
        <w:t xml:space="preserve">Quân </w:t>
      </w:r>
      <w:r>
        <w:t xml:space="preserve">Đức </w:t>
      </w:r>
      <w:r>
        <w:rPr>
          <w:spacing w:val="-6"/>
        </w:rPr>
        <w:t xml:space="preserve">tháo </w:t>
      </w:r>
      <w:r>
        <w:t xml:space="preserve">lui. Paris được giải </w:t>
      </w:r>
      <w:r>
        <w:rPr>
          <w:spacing w:val="-8"/>
        </w:rPr>
        <w:t xml:space="preserve">phóng. </w:t>
      </w:r>
      <w:r>
        <w:rPr>
          <w:spacing w:val="-6"/>
        </w:rPr>
        <w:t xml:space="preserve">Chính </w:t>
      </w:r>
      <w:r>
        <w:rPr>
          <w:spacing w:val="-5"/>
        </w:rPr>
        <w:t xml:space="preserve">phủ </w:t>
      </w:r>
      <w:r>
        <w:rPr>
          <w:spacing w:val="-4"/>
        </w:rPr>
        <w:t xml:space="preserve">De </w:t>
      </w:r>
      <w:r>
        <w:t xml:space="preserve">Gaulle vừa </w:t>
      </w:r>
      <w:r>
        <w:rPr>
          <w:spacing w:val="-8"/>
        </w:rPr>
        <w:t xml:space="preserve">thành </w:t>
      </w:r>
      <w:r>
        <w:rPr>
          <w:spacing w:val="2"/>
        </w:rPr>
        <w:t xml:space="preserve">lập </w:t>
      </w:r>
      <w:r>
        <w:t xml:space="preserve">ở </w:t>
      </w:r>
      <w:r>
        <w:rPr>
          <w:spacing w:val="-8"/>
        </w:rPr>
        <w:t xml:space="preserve">thủ </w:t>
      </w:r>
      <w:r>
        <w:t xml:space="preserve">đô </w:t>
      </w:r>
      <w:r>
        <w:rPr>
          <w:spacing w:val="-4"/>
        </w:rPr>
        <w:t xml:space="preserve">Pháp </w:t>
      </w:r>
      <w:r>
        <w:rPr>
          <w:spacing w:val="-8"/>
        </w:rPr>
        <w:t xml:space="preserve">thì </w:t>
      </w:r>
      <w:r>
        <w:t xml:space="preserve">đã </w:t>
      </w:r>
      <w:r>
        <w:rPr>
          <w:spacing w:val="-6"/>
        </w:rPr>
        <w:t xml:space="preserve">quyết </w:t>
      </w:r>
      <w:r>
        <w:rPr>
          <w:spacing w:val="-3"/>
        </w:rPr>
        <w:t xml:space="preserve">định </w:t>
      </w:r>
      <w:r>
        <w:rPr>
          <w:spacing w:val="-8"/>
        </w:rPr>
        <w:t xml:space="preserve">tuyên </w:t>
      </w:r>
      <w:r>
        <w:t xml:space="preserve">chiến với </w:t>
      </w:r>
      <w:r>
        <w:rPr>
          <w:spacing w:val="-6"/>
        </w:rPr>
        <w:t xml:space="preserve">Nhật </w:t>
      </w:r>
      <w:r>
        <w:rPr>
          <w:spacing w:val="-3"/>
        </w:rPr>
        <w:t xml:space="preserve">(cho </w:t>
      </w:r>
      <w:r>
        <w:t xml:space="preserve">có </w:t>
      </w:r>
      <w:r>
        <w:rPr>
          <w:spacing w:val="-7"/>
        </w:rPr>
        <w:t xml:space="preserve">chừng, </w:t>
      </w:r>
      <w:r>
        <w:t xml:space="preserve">để </w:t>
      </w:r>
      <w:r>
        <w:rPr>
          <w:spacing w:val="-3"/>
        </w:rPr>
        <w:t xml:space="preserve">tạo </w:t>
      </w:r>
      <w:r>
        <w:rPr>
          <w:spacing w:val="-8"/>
        </w:rPr>
        <w:t xml:space="preserve">thế </w:t>
      </w:r>
      <w:r>
        <w:rPr>
          <w:spacing w:val="-4"/>
        </w:rPr>
        <w:t xml:space="preserve">pháp </w:t>
      </w:r>
      <w:r>
        <w:t xml:space="preserve">lý, </w:t>
      </w:r>
      <w:r>
        <w:rPr>
          <w:spacing w:val="-5"/>
        </w:rPr>
        <w:t xml:space="preserve">chớ </w:t>
      </w:r>
      <w:r>
        <w:t xml:space="preserve">sức </w:t>
      </w:r>
      <w:r>
        <w:rPr>
          <w:spacing w:val="-8"/>
        </w:rPr>
        <w:t xml:space="preserve">mấy </w:t>
      </w:r>
      <w:r>
        <w:rPr>
          <w:spacing w:val="-12"/>
        </w:rPr>
        <w:t xml:space="preserve">mà </w:t>
      </w:r>
      <w:r>
        <w:rPr>
          <w:spacing w:val="-4"/>
        </w:rPr>
        <w:t xml:space="preserve">đánh đấm), </w:t>
      </w:r>
      <w:r>
        <w:t xml:space="preserve">và </w:t>
      </w:r>
      <w:r>
        <w:rPr>
          <w:spacing w:val="-6"/>
        </w:rPr>
        <w:t xml:space="preserve">quyết </w:t>
      </w:r>
      <w:r>
        <w:rPr>
          <w:spacing w:val="-3"/>
        </w:rPr>
        <w:t xml:space="preserve">định </w:t>
      </w:r>
      <w:r>
        <w:rPr>
          <w:spacing w:val="-6"/>
        </w:rPr>
        <w:t xml:space="preserve">chuẩn </w:t>
      </w:r>
      <w:r>
        <w:t xml:space="preserve">bị </w:t>
      </w:r>
      <w:r>
        <w:rPr>
          <w:spacing w:val="-4"/>
        </w:rPr>
        <w:t xml:space="preserve">quân </w:t>
      </w:r>
      <w:r>
        <w:t xml:space="preserve">đội </w:t>
      </w:r>
      <w:r>
        <w:rPr>
          <w:spacing w:val="-5"/>
        </w:rPr>
        <w:t xml:space="preserve">gửi </w:t>
      </w:r>
      <w:r>
        <w:rPr>
          <w:spacing w:val="-3"/>
        </w:rPr>
        <w:t xml:space="preserve">sang </w:t>
      </w:r>
      <w:r>
        <w:t xml:space="preserve">chiếm </w:t>
      </w:r>
      <w:r>
        <w:rPr>
          <w:spacing w:val="2"/>
        </w:rPr>
        <w:t xml:space="preserve">lại </w:t>
      </w:r>
      <w:r>
        <w:rPr>
          <w:spacing w:val="-6"/>
        </w:rPr>
        <w:t xml:space="preserve">Đông </w:t>
      </w:r>
      <w:r>
        <w:rPr>
          <w:spacing w:val="-5"/>
        </w:rPr>
        <w:t xml:space="preserve">Dương. </w:t>
      </w:r>
      <w:r>
        <w:rPr>
          <w:spacing w:val="-4"/>
        </w:rPr>
        <w:t xml:space="preserve">Một </w:t>
      </w:r>
      <w:r>
        <w:rPr>
          <w:spacing w:val="-8"/>
        </w:rPr>
        <w:t xml:space="preserve">mối </w:t>
      </w:r>
      <w:r>
        <w:rPr>
          <w:spacing w:val="3"/>
        </w:rPr>
        <w:t xml:space="preserve">lo </w:t>
      </w:r>
      <w:r>
        <w:rPr>
          <w:spacing w:val="-6"/>
        </w:rPr>
        <w:t xml:space="preserve">mới </w:t>
      </w:r>
      <w:r>
        <w:rPr>
          <w:spacing w:val="-5"/>
        </w:rPr>
        <w:t xml:space="preserve">cho </w:t>
      </w:r>
      <w:r>
        <w:rPr>
          <w:spacing w:val="-6"/>
        </w:rPr>
        <w:t xml:space="preserve">chúng </w:t>
      </w:r>
      <w:r>
        <w:rPr>
          <w:spacing w:val="-3"/>
        </w:rPr>
        <w:t xml:space="preserve">tôi </w:t>
      </w:r>
      <w:r>
        <w:t xml:space="preserve">bắt đầu </w:t>
      </w:r>
      <w:r>
        <w:rPr>
          <w:spacing w:val="-8"/>
        </w:rPr>
        <w:t xml:space="preserve">xuất </w:t>
      </w:r>
      <w:r>
        <w:rPr>
          <w:spacing w:val="-5"/>
        </w:rPr>
        <w:t xml:space="preserve">hiện. </w:t>
      </w:r>
      <w:r>
        <w:t xml:space="preserve">Đám </w:t>
      </w:r>
      <w:r>
        <w:rPr>
          <w:spacing w:val="-4"/>
        </w:rPr>
        <w:t xml:space="preserve">“Pháp-Việt </w:t>
      </w:r>
      <w:r>
        <w:t xml:space="preserve">đề </w:t>
      </w:r>
      <w:r>
        <w:rPr>
          <w:spacing w:val="-8"/>
        </w:rPr>
        <w:t xml:space="preserve">huề” </w:t>
      </w:r>
      <w:r>
        <w:rPr>
          <w:spacing w:val="2"/>
        </w:rPr>
        <w:t xml:space="preserve">lại </w:t>
      </w:r>
      <w:r>
        <w:rPr>
          <w:spacing w:val="-10"/>
        </w:rPr>
        <w:t xml:space="preserve">ngo </w:t>
      </w:r>
      <w:r>
        <w:rPr>
          <w:spacing w:val="-8"/>
        </w:rPr>
        <w:t xml:space="preserve">ngoe </w:t>
      </w:r>
      <w:r>
        <w:rPr>
          <w:spacing w:val="-10"/>
        </w:rPr>
        <w:t xml:space="preserve">mạnh </w:t>
      </w:r>
      <w:r>
        <w:t xml:space="preserve">ở Sài </w:t>
      </w:r>
      <w:r>
        <w:rPr>
          <w:spacing w:val="-6"/>
        </w:rPr>
        <w:t xml:space="preserve">Gòn. </w:t>
      </w:r>
      <w:r>
        <w:rPr>
          <w:spacing w:val="-7"/>
        </w:rPr>
        <w:t xml:space="preserve">Tụi </w:t>
      </w:r>
      <w:r>
        <w:rPr>
          <w:spacing w:val="-6"/>
        </w:rPr>
        <w:t xml:space="preserve">thực </w:t>
      </w:r>
      <w:r>
        <w:t xml:space="preserve">dân </w:t>
      </w:r>
      <w:r>
        <w:rPr>
          <w:spacing w:val="-4"/>
        </w:rPr>
        <w:t xml:space="preserve">Pháp </w:t>
      </w:r>
      <w:r>
        <w:t xml:space="preserve">trở </w:t>
      </w:r>
      <w:r>
        <w:rPr>
          <w:spacing w:val="-5"/>
        </w:rPr>
        <w:t xml:space="preserve">nên </w:t>
      </w:r>
      <w:r>
        <w:rPr>
          <w:spacing w:val="-3"/>
        </w:rPr>
        <w:t xml:space="preserve">phách </w:t>
      </w:r>
      <w:r>
        <w:rPr>
          <w:spacing w:val="3"/>
        </w:rPr>
        <w:t xml:space="preserve">lối, </w:t>
      </w:r>
      <w:r>
        <w:rPr>
          <w:spacing w:val="2"/>
        </w:rPr>
        <w:t xml:space="preserve">láo </w:t>
      </w:r>
      <w:r>
        <w:t xml:space="preserve">xược </w:t>
      </w:r>
      <w:r>
        <w:rPr>
          <w:spacing w:val="2"/>
        </w:rPr>
        <w:t xml:space="preserve">ra </w:t>
      </w:r>
      <w:r>
        <w:rPr>
          <w:spacing w:val="-8"/>
        </w:rPr>
        <w:t xml:space="preserve">mặt </w:t>
      </w:r>
      <w:r>
        <w:t xml:space="preserve">và </w:t>
      </w:r>
      <w:r>
        <w:rPr>
          <w:spacing w:val="-8"/>
        </w:rPr>
        <w:t xml:space="preserve">ngày </w:t>
      </w:r>
      <w:r>
        <w:rPr>
          <w:spacing w:val="-5"/>
        </w:rPr>
        <w:t xml:space="preserve">nào </w:t>
      </w:r>
      <w:r>
        <w:rPr>
          <w:spacing w:val="-8"/>
        </w:rPr>
        <w:t xml:space="preserve">cũng </w:t>
      </w:r>
      <w:r>
        <w:rPr>
          <w:spacing w:val="-10"/>
        </w:rPr>
        <w:t xml:space="preserve">như </w:t>
      </w:r>
      <w:r>
        <w:rPr>
          <w:spacing w:val="-8"/>
        </w:rPr>
        <w:t xml:space="preserve">ngày </w:t>
      </w:r>
      <w:r>
        <w:rPr>
          <w:spacing w:val="-4"/>
        </w:rPr>
        <w:t xml:space="preserve">nào, </w:t>
      </w:r>
      <w:r>
        <w:t xml:space="preserve">độ </w:t>
      </w:r>
      <w:r>
        <w:rPr>
          <w:spacing w:val="-8"/>
        </w:rPr>
        <w:t xml:space="preserve">11 </w:t>
      </w:r>
      <w:r>
        <w:rPr>
          <w:spacing w:val="-3"/>
        </w:rPr>
        <w:t xml:space="preserve">giờ </w:t>
      </w:r>
      <w:r>
        <w:t xml:space="preserve">trưa, </w:t>
      </w:r>
      <w:r>
        <w:rPr>
          <w:spacing w:val="-6"/>
        </w:rPr>
        <w:t xml:space="preserve">chúng </w:t>
      </w:r>
      <w:r>
        <w:rPr>
          <w:spacing w:val="-8"/>
        </w:rPr>
        <w:t xml:space="preserve">nó </w:t>
      </w:r>
      <w:r>
        <w:rPr>
          <w:spacing w:val="-4"/>
        </w:rPr>
        <w:t xml:space="preserve">đánh </w:t>
      </w:r>
      <w:r>
        <w:t xml:space="preserve">trận </w:t>
      </w:r>
      <w:r>
        <w:rPr>
          <w:spacing w:val="-8"/>
        </w:rPr>
        <w:t xml:space="preserve">mồm </w:t>
      </w:r>
      <w:r>
        <w:rPr>
          <w:spacing w:val="-6"/>
        </w:rPr>
        <w:t xml:space="preserve">chống </w:t>
      </w:r>
      <w:r>
        <w:t xml:space="preserve">Đức, </w:t>
      </w:r>
      <w:r>
        <w:rPr>
          <w:spacing w:val="-6"/>
        </w:rPr>
        <w:t xml:space="preserve">chống Nhật </w:t>
      </w:r>
      <w:r>
        <w:t xml:space="preserve">ở các </w:t>
      </w:r>
      <w:r>
        <w:rPr>
          <w:spacing w:val="-10"/>
        </w:rPr>
        <w:t xml:space="preserve">nhà </w:t>
      </w:r>
      <w:r>
        <w:rPr>
          <w:spacing w:val="-8"/>
        </w:rPr>
        <w:t xml:space="preserve">hàng </w:t>
      </w:r>
      <w:r>
        <w:t xml:space="preserve">Majestic, </w:t>
      </w:r>
      <w:r>
        <w:rPr>
          <w:spacing w:val="-5"/>
        </w:rPr>
        <w:t xml:space="preserve">Continental, </w:t>
      </w:r>
      <w:r>
        <w:t xml:space="preserve">trước </w:t>
      </w:r>
      <w:r>
        <w:rPr>
          <w:spacing w:val="-9"/>
        </w:rPr>
        <w:t xml:space="preserve">những </w:t>
      </w:r>
      <w:r>
        <w:rPr>
          <w:spacing w:val="3"/>
        </w:rPr>
        <w:t xml:space="preserve">ly </w:t>
      </w:r>
      <w:r>
        <w:t xml:space="preserve">áppêrô đắt giá. </w:t>
      </w:r>
      <w:r>
        <w:rPr>
          <w:spacing w:val="-6"/>
        </w:rPr>
        <w:t xml:space="preserve">Trong </w:t>
      </w:r>
      <w:r>
        <w:t xml:space="preserve">lúc đó, </w:t>
      </w:r>
      <w:r>
        <w:rPr>
          <w:spacing w:val="-9"/>
        </w:rPr>
        <w:t xml:space="preserve">những </w:t>
      </w:r>
      <w:r>
        <w:t xml:space="preserve">chiến </w:t>
      </w:r>
      <w:r>
        <w:rPr>
          <w:spacing w:val="-8"/>
        </w:rPr>
        <w:t xml:space="preserve">thắng </w:t>
      </w:r>
      <w:r>
        <w:rPr>
          <w:spacing w:val="3"/>
        </w:rPr>
        <w:t xml:space="preserve">liên </w:t>
      </w:r>
      <w:r>
        <w:rPr>
          <w:spacing w:val="-6"/>
        </w:rPr>
        <w:t xml:space="preserve">tục, </w:t>
      </w:r>
      <w:r>
        <w:rPr>
          <w:spacing w:val="-4"/>
        </w:rPr>
        <w:t xml:space="preserve">vang </w:t>
      </w:r>
      <w:r>
        <w:t xml:space="preserve">dội </w:t>
      </w:r>
      <w:r>
        <w:rPr>
          <w:spacing w:val="-5"/>
        </w:rPr>
        <w:t xml:space="preserve">của </w:t>
      </w:r>
      <w:r>
        <w:rPr>
          <w:spacing w:val="-3"/>
        </w:rPr>
        <w:t xml:space="preserve">Liên </w:t>
      </w:r>
      <w:r>
        <w:rPr>
          <w:spacing w:val="-4"/>
        </w:rPr>
        <w:t xml:space="preserve">Xô đánh </w:t>
      </w:r>
      <w:r>
        <w:t xml:space="preserve">bại </w:t>
      </w:r>
      <w:r>
        <w:rPr>
          <w:spacing w:val="-8"/>
        </w:rPr>
        <w:t xml:space="preserve">một </w:t>
      </w:r>
      <w:r>
        <w:t xml:space="preserve">đội </w:t>
      </w:r>
      <w:r>
        <w:rPr>
          <w:spacing w:val="-4"/>
        </w:rPr>
        <w:t xml:space="preserve">quân </w:t>
      </w:r>
      <w:r>
        <w:rPr>
          <w:spacing w:val="-5"/>
        </w:rPr>
        <w:t xml:space="preserve">nổi </w:t>
      </w:r>
      <w:r>
        <w:rPr>
          <w:spacing w:val="-4"/>
        </w:rPr>
        <w:t xml:space="preserve">tiếng </w:t>
      </w:r>
      <w:r>
        <w:rPr>
          <w:spacing w:val="3"/>
        </w:rPr>
        <w:t xml:space="preserve">là </w:t>
      </w:r>
      <w:r>
        <w:rPr>
          <w:spacing w:val="-9"/>
        </w:rPr>
        <w:t xml:space="preserve">không </w:t>
      </w:r>
      <w:r>
        <w:t xml:space="preserve">ai </w:t>
      </w:r>
      <w:r>
        <w:rPr>
          <w:spacing w:val="-4"/>
        </w:rPr>
        <w:t xml:space="preserve">đánh </w:t>
      </w:r>
      <w:r>
        <w:t xml:space="preserve">bại </w:t>
      </w:r>
      <w:r>
        <w:rPr>
          <w:spacing w:val="-3"/>
        </w:rPr>
        <w:t xml:space="preserve">nổi, </w:t>
      </w:r>
      <w:r>
        <w:rPr>
          <w:spacing w:val="2"/>
        </w:rPr>
        <w:t xml:space="preserve">làm </w:t>
      </w:r>
      <w:r>
        <w:rPr>
          <w:spacing w:val="-5"/>
        </w:rPr>
        <w:t xml:space="preserve">cho </w:t>
      </w:r>
      <w:r>
        <w:t xml:space="preserve">dư luận </w:t>
      </w:r>
      <w:r>
        <w:rPr>
          <w:spacing w:val="-5"/>
        </w:rPr>
        <w:t xml:space="preserve">chê </w:t>
      </w:r>
      <w:r>
        <w:t xml:space="preserve">bai </w:t>
      </w:r>
      <w:r>
        <w:rPr>
          <w:spacing w:val="-4"/>
        </w:rPr>
        <w:t xml:space="preserve">cộng </w:t>
      </w:r>
      <w:r>
        <w:t xml:space="preserve">sản trước </w:t>
      </w:r>
      <w:r>
        <w:rPr>
          <w:spacing w:val="-8"/>
        </w:rPr>
        <w:t xml:space="preserve">đây, </w:t>
      </w:r>
      <w:r>
        <w:rPr>
          <w:spacing w:val="-5"/>
        </w:rPr>
        <w:t xml:space="preserve">nay </w:t>
      </w:r>
      <w:r>
        <w:rPr>
          <w:spacing w:val="-9"/>
        </w:rPr>
        <w:t xml:space="preserve">không </w:t>
      </w:r>
      <w:r>
        <w:t xml:space="preserve">còn </w:t>
      </w:r>
      <w:r>
        <w:rPr>
          <w:spacing w:val="-3"/>
        </w:rPr>
        <w:t xml:space="preserve">nữa, </w:t>
      </w:r>
      <w:r>
        <w:rPr>
          <w:spacing w:val="-5"/>
        </w:rPr>
        <w:t xml:space="preserve">ngược </w:t>
      </w:r>
      <w:r>
        <w:rPr>
          <w:spacing w:val="3"/>
        </w:rPr>
        <w:t xml:space="preserve">lại, </w:t>
      </w:r>
      <w:r>
        <w:rPr>
          <w:spacing w:val="-4"/>
        </w:rPr>
        <w:t xml:space="preserve">tiếng </w:t>
      </w:r>
      <w:r>
        <w:rPr>
          <w:spacing w:val="-8"/>
        </w:rPr>
        <w:t xml:space="preserve">khen </w:t>
      </w:r>
      <w:r>
        <w:t xml:space="preserve">đều trời, </w:t>
      </w:r>
      <w:r>
        <w:rPr>
          <w:spacing w:val="-9"/>
        </w:rPr>
        <w:t xml:space="preserve">những </w:t>
      </w:r>
      <w:r>
        <w:rPr>
          <w:spacing w:val="-5"/>
        </w:rPr>
        <w:t xml:space="preserve">người </w:t>
      </w:r>
      <w:r>
        <w:t xml:space="preserve">cách </w:t>
      </w:r>
      <w:r>
        <w:rPr>
          <w:spacing w:val="-10"/>
        </w:rPr>
        <w:t xml:space="preserve">mạng </w:t>
      </w:r>
      <w:r>
        <w:rPr>
          <w:spacing w:val="-8"/>
        </w:rPr>
        <w:t xml:space="preserve">Việt </w:t>
      </w:r>
      <w:r>
        <w:t xml:space="preserve">Nam dù ở </w:t>
      </w:r>
      <w:r>
        <w:rPr>
          <w:spacing w:val="-5"/>
        </w:rPr>
        <w:t xml:space="preserve">góc </w:t>
      </w:r>
      <w:r>
        <w:t xml:space="preserve">biển </w:t>
      </w:r>
      <w:r>
        <w:rPr>
          <w:spacing w:val="-4"/>
        </w:rPr>
        <w:t xml:space="preserve">chân </w:t>
      </w:r>
      <w:r>
        <w:t xml:space="preserve">trời </w:t>
      </w:r>
      <w:r>
        <w:rPr>
          <w:spacing w:val="-4"/>
        </w:rPr>
        <w:t xml:space="preserve">phương </w:t>
      </w:r>
      <w:r>
        <w:rPr>
          <w:spacing w:val="-6"/>
        </w:rPr>
        <w:t xml:space="preserve">Đông </w:t>
      </w:r>
      <w:r>
        <w:rPr>
          <w:spacing w:val="-8"/>
        </w:rPr>
        <w:t xml:space="preserve">xa </w:t>
      </w:r>
      <w:r>
        <w:rPr>
          <w:spacing w:val="-5"/>
        </w:rPr>
        <w:t xml:space="preserve">xôi này </w:t>
      </w:r>
      <w:r>
        <w:rPr>
          <w:spacing w:val="-8"/>
        </w:rPr>
        <w:t xml:space="preserve">cũng </w:t>
      </w:r>
      <w:r>
        <w:t xml:space="preserve">được </w:t>
      </w:r>
      <w:r>
        <w:rPr>
          <w:spacing w:val="-5"/>
        </w:rPr>
        <w:t xml:space="preserve">thơm </w:t>
      </w:r>
      <w:r>
        <w:t xml:space="preserve">lây: </w:t>
      </w:r>
      <w:r>
        <w:rPr>
          <w:spacing w:val="-3"/>
        </w:rPr>
        <w:t xml:space="preserve">Nói </w:t>
      </w:r>
      <w:r>
        <w:rPr>
          <w:spacing w:val="-5"/>
        </w:rPr>
        <w:t xml:space="preserve">người ta </w:t>
      </w:r>
      <w:r>
        <w:rPr>
          <w:spacing w:val="-12"/>
        </w:rPr>
        <w:t xml:space="preserve">nghe </w:t>
      </w:r>
      <w:r>
        <w:rPr>
          <w:spacing w:val="-6"/>
        </w:rPr>
        <w:t xml:space="preserve">hơn, </w:t>
      </w:r>
      <w:r>
        <w:t xml:space="preserve">đoán </w:t>
      </w:r>
      <w:r>
        <w:rPr>
          <w:spacing w:val="-5"/>
        </w:rPr>
        <w:t xml:space="preserve">người ta </w:t>
      </w:r>
      <w:r>
        <w:t xml:space="preserve">tin </w:t>
      </w:r>
      <w:r>
        <w:rPr>
          <w:spacing w:val="-6"/>
        </w:rPr>
        <w:t xml:space="preserve">hơn, </w:t>
      </w:r>
      <w:r>
        <w:rPr>
          <w:spacing w:val="-4"/>
        </w:rPr>
        <w:t xml:space="preserve">hoạt động </w:t>
      </w:r>
      <w:r>
        <w:rPr>
          <w:spacing w:val="-5"/>
        </w:rPr>
        <w:t xml:space="preserve">người ta </w:t>
      </w:r>
      <w:r>
        <w:rPr>
          <w:spacing w:val="-10"/>
        </w:rPr>
        <w:t xml:space="preserve">ủng </w:t>
      </w:r>
      <w:r>
        <w:rPr>
          <w:spacing w:val="-8"/>
        </w:rPr>
        <w:t xml:space="preserve">hộ </w:t>
      </w:r>
      <w:r>
        <w:rPr>
          <w:spacing w:val="-6"/>
        </w:rPr>
        <w:t xml:space="preserve">hơn. </w:t>
      </w:r>
      <w:r>
        <w:t xml:space="preserve">Các </w:t>
      </w:r>
      <w:r>
        <w:rPr>
          <w:spacing w:val="-4"/>
        </w:rPr>
        <w:t xml:space="preserve">đồng </w:t>
      </w:r>
      <w:r>
        <w:rPr>
          <w:spacing w:val="-5"/>
        </w:rPr>
        <w:t xml:space="preserve">chí </w:t>
      </w:r>
      <w:r>
        <w:t xml:space="preserve">ẩn </w:t>
      </w:r>
      <w:r>
        <w:rPr>
          <w:spacing w:val="-5"/>
        </w:rPr>
        <w:t xml:space="preserve">náu từ </w:t>
      </w:r>
      <w:r>
        <w:t xml:space="preserve">1939, 1940 </w:t>
      </w:r>
      <w:r>
        <w:rPr>
          <w:spacing w:val="-5"/>
        </w:rPr>
        <w:t xml:space="preserve">nay </w:t>
      </w:r>
      <w:r>
        <w:rPr>
          <w:spacing w:val="-3"/>
        </w:rPr>
        <w:t xml:space="preserve">lục </w:t>
      </w:r>
      <w:r>
        <w:rPr>
          <w:spacing w:val="-8"/>
        </w:rPr>
        <w:t xml:space="preserve">tục </w:t>
      </w:r>
      <w:r>
        <w:rPr>
          <w:spacing w:val="-5"/>
        </w:rPr>
        <w:t xml:space="preserve">tự </w:t>
      </w:r>
      <w:r>
        <w:rPr>
          <w:spacing w:val="-4"/>
        </w:rPr>
        <w:t xml:space="preserve">động </w:t>
      </w:r>
      <w:r>
        <w:rPr>
          <w:spacing w:val="2"/>
        </w:rPr>
        <w:t xml:space="preserve">ra </w:t>
      </w:r>
      <w:r>
        <w:rPr>
          <w:spacing w:val="-3"/>
        </w:rPr>
        <w:t xml:space="preserve">xin </w:t>
      </w:r>
      <w:r>
        <w:rPr>
          <w:spacing w:val="-4"/>
        </w:rPr>
        <w:t xml:space="preserve">công </w:t>
      </w:r>
      <w:r>
        <w:t xml:space="preserve">tác; đội </w:t>
      </w:r>
      <w:r>
        <w:rPr>
          <w:spacing w:val="-10"/>
        </w:rPr>
        <w:t xml:space="preserve">ngũ </w:t>
      </w:r>
      <w:r>
        <w:t xml:space="preserve">cán bộ </w:t>
      </w:r>
      <w:r>
        <w:rPr>
          <w:spacing w:val="-9"/>
        </w:rPr>
        <w:t xml:space="preserve">không </w:t>
      </w:r>
      <w:r>
        <w:rPr>
          <w:spacing w:val="-4"/>
        </w:rPr>
        <w:t xml:space="preserve">phải </w:t>
      </w:r>
      <w:r>
        <w:rPr>
          <w:spacing w:val="3"/>
        </w:rPr>
        <w:t xml:space="preserve">là </w:t>
      </w:r>
      <w:r>
        <w:rPr>
          <w:spacing w:val="-4"/>
        </w:rPr>
        <w:t xml:space="preserve">đông </w:t>
      </w:r>
      <w:r>
        <w:t xml:space="preserve">đủ </w:t>
      </w:r>
      <w:r>
        <w:rPr>
          <w:spacing w:val="-12"/>
        </w:rPr>
        <w:t xml:space="preserve">mà </w:t>
      </w:r>
      <w:r>
        <w:t xml:space="preserve">đã </w:t>
      </w:r>
      <w:r>
        <w:rPr>
          <w:spacing w:val="-6"/>
        </w:rPr>
        <w:t xml:space="preserve">tăng </w:t>
      </w:r>
      <w:r>
        <w:rPr>
          <w:spacing w:val="2"/>
        </w:rPr>
        <w:t xml:space="preserve">lên </w:t>
      </w:r>
      <w:r>
        <w:rPr>
          <w:spacing w:val="-4"/>
        </w:rPr>
        <w:t xml:space="preserve">trông </w:t>
      </w:r>
      <w:r>
        <w:rPr>
          <w:spacing w:val="-8"/>
        </w:rPr>
        <w:t xml:space="preserve">thấy; </w:t>
      </w:r>
      <w:r>
        <w:rPr>
          <w:spacing w:val="-9"/>
        </w:rPr>
        <w:t xml:space="preserve">không </w:t>
      </w:r>
      <w:r>
        <w:t xml:space="preserve">còn </w:t>
      </w:r>
      <w:r>
        <w:rPr>
          <w:spacing w:val="-4"/>
        </w:rPr>
        <w:t xml:space="preserve">cảnh </w:t>
      </w:r>
      <w:r>
        <w:rPr>
          <w:spacing w:val="3"/>
        </w:rPr>
        <w:t xml:space="preserve">lẻ </w:t>
      </w:r>
      <w:r>
        <w:t xml:space="preserve">loi </w:t>
      </w:r>
      <w:r>
        <w:rPr>
          <w:spacing w:val="-4"/>
        </w:rPr>
        <w:t xml:space="preserve">buồn </w:t>
      </w:r>
      <w:r>
        <w:rPr>
          <w:spacing w:val="-5"/>
        </w:rPr>
        <w:t xml:space="preserve">tẻ </w:t>
      </w:r>
      <w:r>
        <w:rPr>
          <w:spacing w:val="-10"/>
        </w:rPr>
        <w:t xml:space="preserve">như </w:t>
      </w:r>
      <w:r>
        <w:t xml:space="preserve">vài </w:t>
      </w:r>
      <w:r>
        <w:rPr>
          <w:spacing w:val="-5"/>
        </w:rPr>
        <w:t xml:space="preserve">năm </w:t>
      </w:r>
      <w:r>
        <w:t xml:space="preserve">trước. </w:t>
      </w:r>
      <w:r>
        <w:rPr>
          <w:spacing w:val="-6"/>
        </w:rPr>
        <w:t xml:space="preserve">Chính </w:t>
      </w:r>
      <w:r>
        <w:t xml:space="preserve">lúc </w:t>
      </w:r>
      <w:r>
        <w:rPr>
          <w:spacing w:val="-5"/>
        </w:rPr>
        <w:t xml:space="preserve">này gần </w:t>
      </w:r>
      <w:r>
        <w:rPr>
          <w:spacing w:val="-4"/>
        </w:rPr>
        <w:t xml:space="preserve">cuối </w:t>
      </w:r>
      <w:r>
        <w:rPr>
          <w:spacing w:val="-5"/>
        </w:rPr>
        <w:t xml:space="preserve">năm </w:t>
      </w:r>
      <w:r>
        <w:t xml:space="preserve">1944, </w:t>
      </w:r>
      <w:r>
        <w:rPr>
          <w:spacing w:val="3"/>
        </w:rPr>
        <w:t xml:space="preserve">là </w:t>
      </w:r>
      <w:r>
        <w:t xml:space="preserve">lúc </w:t>
      </w:r>
      <w:r>
        <w:rPr>
          <w:spacing w:val="-3"/>
        </w:rPr>
        <w:t xml:space="preserve">tôi </w:t>
      </w:r>
      <w:r>
        <w:rPr>
          <w:spacing w:val="-5"/>
        </w:rPr>
        <w:t xml:space="preserve">gặp </w:t>
      </w:r>
      <w:r>
        <w:rPr>
          <w:spacing w:val="-9"/>
        </w:rPr>
        <w:t xml:space="preserve">Nguyễn </w:t>
      </w:r>
      <w:r>
        <w:rPr>
          <w:spacing w:val="-7"/>
        </w:rPr>
        <w:t xml:space="preserve">Văn </w:t>
      </w:r>
      <w:r>
        <w:rPr>
          <w:spacing w:val="-4"/>
        </w:rPr>
        <w:t xml:space="preserve">Trấn (Chợ </w:t>
      </w:r>
      <w:r>
        <w:rPr>
          <w:spacing w:val="-8"/>
        </w:rPr>
        <w:t xml:space="preserve">Đệm) </w:t>
      </w:r>
      <w:r>
        <w:t xml:space="preserve">và </w:t>
      </w:r>
      <w:r>
        <w:rPr>
          <w:spacing w:val="-8"/>
        </w:rPr>
        <w:t xml:space="preserve">nhóm </w:t>
      </w:r>
      <w:r>
        <w:t xml:space="preserve">“các </w:t>
      </w:r>
      <w:r>
        <w:rPr>
          <w:spacing w:val="-5"/>
        </w:rPr>
        <w:t xml:space="preserve">anh </w:t>
      </w:r>
      <w:r>
        <w:rPr>
          <w:spacing w:val="-10"/>
        </w:rPr>
        <w:t xml:space="preserve">La </w:t>
      </w:r>
      <w:r>
        <w:t xml:space="preserve">Sơn - Bàn </w:t>
      </w:r>
      <w:r>
        <w:rPr>
          <w:spacing w:val="-3"/>
        </w:rPr>
        <w:t xml:space="preserve">Tiên </w:t>
      </w:r>
      <w:r>
        <w:rPr>
          <w:spacing w:val="-8"/>
        </w:rPr>
        <w:t xml:space="preserve">Động” </w:t>
      </w:r>
      <w:r>
        <w:rPr>
          <w:spacing w:val="-5"/>
        </w:rPr>
        <w:t xml:space="preserve">của anh </w:t>
      </w:r>
      <w:r>
        <w:t xml:space="preserve">ấy </w:t>
      </w:r>
      <w:r>
        <w:rPr>
          <w:spacing w:val="3"/>
        </w:rPr>
        <w:t xml:space="preserve">là </w:t>
      </w:r>
      <w:r>
        <w:t xml:space="preserve">Tươi và đại ca </w:t>
      </w:r>
      <w:r>
        <w:rPr>
          <w:spacing w:val="-9"/>
        </w:rPr>
        <w:t xml:space="preserve">Nguyễn </w:t>
      </w:r>
      <w:r>
        <w:rPr>
          <w:spacing w:val="-3"/>
        </w:rPr>
        <w:t xml:space="preserve">Thiện </w:t>
      </w:r>
      <w:r>
        <w:rPr>
          <w:spacing w:val="-8"/>
        </w:rPr>
        <w:t xml:space="preserve">Hành, </w:t>
      </w:r>
      <w:r>
        <w:t xml:space="preserve">các </w:t>
      </w:r>
      <w:r>
        <w:rPr>
          <w:spacing w:val="-5"/>
        </w:rPr>
        <w:t xml:space="preserve">anh “hạ </w:t>
      </w:r>
      <w:r>
        <w:rPr>
          <w:spacing w:val="-3"/>
        </w:rPr>
        <w:t xml:space="preserve">san” </w:t>
      </w:r>
      <w:r>
        <w:t xml:space="preserve">về </w:t>
      </w:r>
      <w:r>
        <w:rPr>
          <w:spacing w:val="-8"/>
        </w:rPr>
        <w:t xml:space="preserve">thành </w:t>
      </w:r>
      <w:r>
        <w:rPr>
          <w:spacing w:val="-5"/>
        </w:rPr>
        <w:t xml:space="preserve">phố </w:t>
      </w:r>
      <w:r>
        <w:t xml:space="preserve">bắt </w:t>
      </w:r>
      <w:r>
        <w:rPr>
          <w:spacing w:val="-3"/>
        </w:rPr>
        <w:t xml:space="preserve">tay </w:t>
      </w:r>
      <w:r>
        <w:rPr>
          <w:spacing w:val="2"/>
        </w:rPr>
        <w:t xml:space="preserve">làm </w:t>
      </w:r>
      <w:r>
        <w:t>việc</w:t>
      </w:r>
      <w:r>
        <w:rPr>
          <w:spacing w:val="-49"/>
        </w:rPr>
        <w:t xml:space="preserve"> </w:t>
      </w:r>
      <w:r>
        <w:rPr>
          <w:spacing w:val="-12"/>
        </w:rPr>
        <w:t>ngay.</w:t>
      </w:r>
    </w:p>
    <w:p w:rsidR="002A5536" w:rsidRDefault="002A5536">
      <w:pPr>
        <w:pStyle w:val="BodyText"/>
        <w:ind w:left="0"/>
        <w:rPr>
          <w:sz w:val="26"/>
        </w:rPr>
      </w:pPr>
    </w:p>
    <w:p w:rsidR="002A5536" w:rsidRDefault="00BE1DD8">
      <w:pPr>
        <w:pStyle w:val="BodyText"/>
        <w:spacing w:before="0"/>
        <w:ind w:right="99"/>
      </w:pPr>
      <w:r>
        <w:t xml:space="preserve">Đặc biệt </w:t>
      </w:r>
      <w:r>
        <w:rPr>
          <w:spacing w:val="-5"/>
        </w:rPr>
        <w:t xml:space="preserve">của </w:t>
      </w:r>
      <w:r>
        <w:t xml:space="preserve">chiến </w:t>
      </w:r>
      <w:r>
        <w:rPr>
          <w:spacing w:val="-4"/>
        </w:rPr>
        <w:t xml:space="preserve">cuộc </w:t>
      </w:r>
      <w:r>
        <w:rPr>
          <w:spacing w:val="-6"/>
        </w:rPr>
        <w:t xml:space="preserve">Đông </w:t>
      </w:r>
      <w:r>
        <w:t xml:space="preserve">Á và </w:t>
      </w:r>
      <w:r>
        <w:rPr>
          <w:spacing w:val="-5"/>
        </w:rPr>
        <w:t xml:space="preserve">Thái </w:t>
      </w:r>
      <w:r>
        <w:rPr>
          <w:spacing w:val="-4"/>
        </w:rPr>
        <w:t xml:space="preserve">Bình </w:t>
      </w:r>
      <w:r>
        <w:rPr>
          <w:spacing w:val="-3"/>
        </w:rPr>
        <w:t xml:space="preserve">Dương </w:t>
      </w:r>
      <w:r>
        <w:rPr>
          <w:spacing w:val="-5"/>
        </w:rPr>
        <w:t xml:space="preserve">qua </w:t>
      </w:r>
      <w:r>
        <w:t xml:space="preserve">1943, 1944 </w:t>
      </w:r>
      <w:r>
        <w:rPr>
          <w:spacing w:val="3"/>
        </w:rPr>
        <w:t xml:space="preserve">là </w:t>
      </w:r>
      <w:r>
        <w:rPr>
          <w:spacing w:val="-4"/>
        </w:rPr>
        <w:t xml:space="preserve">quân </w:t>
      </w:r>
      <w:r>
        <w:rPr>
          <w:spacing w:val="-6"/>
        </w:rPr>
        <w:t xml:space="preserve">Nhật </w:t>
      </w:r>
      <w:r>
        <w:rPr>
          <w:spacing w:val="-5"/>
        </w:rPr>
        <w:t xml:space="preserve">từ </w:t>
      </w:r>
      <w:r>
        <w:t xml:space="preserve">dẫm </w:t>
      </w:r>
      <w:r>
        <w:rPr>
          <w:spacing w:val="-4"/>
        </w:rPr>
        <w:t xml:space="preserve">chân </w:t>
      </w:r>
      <w:r>
        <w:t xml:space="preserve">đến </w:t>
      </w:r>
      <w:r>
        <w:rPr>
          <w:spacing w:val="-5"/>
        </w:rPr>
        <w:t xml:space="preserve">thoái </w:t>
      </w:r>
      <w:r>
        <w:t xml:space="preserve">lui, </w:t>
      </w:r>
      <w:r>
        <w:rPr>
          <w:spacing w:val="-10"/>
        </w:rPr>
        <w:t xml:space="preserve">thua </w:t>
      </w:r>
      <w:r>
        <w:t xml:space="preserve">trên bộ </w:t>
      </w:r>
      <w:r>
        <w:rPr>
          <w:spacing w:val="-8"/>
        </w:rPr>
        <w:t xml:space="preserve">thì </w:t>
      </w:r>
      <w:r>
        <w:t xml:space="preserve">ít, </w:t>
      </w:r>
      <w:r>
        <w:rPr>
          <w:spacing w:val="-10"/>
        </w:rPr>
        <w:t xml:space="preserve">thua </w:t>
      </w:r>
      <w:r>
        <w:t xml:space="preserve">trên biển </w:t>
      </w:r>
      <w:r>
        <w:rPr>
          <w:spacing w:val="-5"/>
        </w:rPr>
        <w:t xml:space="preserve">nhiều </w:t>
      </w:r>
      <w:r>
        <w:rPr>
          <w:spacing w:val="-6"/>
        </w:rPr>
        <w:t xml:space="preserve">hơn… </w:t>
      </w:r>
      <w:r>
        <w:t xml:space="preserve">sau </w:t>
      </w:r>
      <w:r>
        <w:rPr>
          <w:spacing w:val="-10"/>
        </w:rPr>
        <w:t xml:space="preserve">khi </w:t>
      </w:r>
      <w:r>
        <w:rPr>
          <w:spacing w:val="-8"/>
        </w:rPr>
        <w:t xml:space="preserve">mất </w:t>
      </w:r>
      <w:r>
        <w:rPr>
          <w:spacing w:val="-4"/>
        </w:rPr>
        <w:t xml:space="preserve">quần </w:t>
      </w:r>
      <w:r>
        <w:t xml:space="preserve">đảo Gilbert, </w:t>
      </w:r>
      <w:r>
        <w:rPr>
          <w:spacing w:val="-6"/>
        </w:rPr>
        <w:t xml:space="preserve">Nhật </w:t>
      </w:r>
      <w:r>
        <w:rPr>
          <w:spacing w:val="-8"/>
        </w:rPr>
        <w:t xml:space="preserve">mất </w:t>
      </w:r>
      <w:r>
        <w:rPr>
          <w:spacing w:val="-3"/>
        </w:rPr>
        <w:t xml:space="preserve">luôn </w:t>
      </w:r>
      <w:r>
        <w:rPr>
          <w:spacing w:val="-4"/>
        </w:rPr>
        <w:t xml:space="preserve">quần </w:t>
      </w:r>
      <w:r>
        <w:t xml:space="preserve">đảo Marshall rồi </w:t>
      </w:r>
      <w:r>
        <w:rPr>
          <w:spacing w:val="-8"/>
        </w:rPr>
        <w:t xml:space="preserve">mất </w:t>
      </w:r>
      <w:r>
        <w:t xml:space="preserve">cả </w:t>
      </w:r>
      <w:r>
        <w:rPr>
          <w:spacing w:val="-4"/>
        </w:rPr>
        <w:t xml:space="preserve">quần </w:t>
      </w:r>
      <w:r>
        <w:t xml:space="preserve">đảo </w:t>
      </w:r>
      <w:r>
        <w:rPr>
          <w:spacing w:val="-3"/>
        </w:rPr>
        <w:t xml:space="preserve">Mariannes. </w:t>
      </w:r>
      <w:r>
        <w:rPr>
          <w:spacing w:val="-4"/>
        </w:rPr>
        <w:t xml:space="preserve">Trên </w:t>
      </w:r>
      <w:r>
        <w:t xml:space="preserve">các đảo Saipan và </w:t>
      </w:r>
      <w:r>
        <w:rPr>
          <w:spacing w:val="-6"/>
        </w:rPr>
        <w:t xml:space="preserve">Guam </w:t>
      </w:r>
      <w:r>
        <w:rPr>
          <w:spacing w:val="-4"/>
        </w:rPr>
        <w:t xml:space="preserve">quân </w:t>
      </w:r>
      <w:r>
        <w:rPr>
          <w:spacing w:val="-6"/>
        </w:rPr>
        <w:t xml:space="preserve">Nhật </w:t>
      </w:r>
      <w:r>
        <w:t xml:space="preserve">chiến đấu với </w:t>
      </w:r>
      <w:r>
        <w:rPr>
          <w:spacing w:val="-8"/>
        </w:rPr>
        <w:t xml:space="preserve">một </w:t>
      </w:r>
      <w:r>
        <w:rPr>
          <w:spacing w:val="-5"/>
        </w:rPr>
        <w:t xml:space="preserve">tinh </w:t>
      </w:r>
      <w:r>
        <w:rPr>
          <w:spacing w:val="-6"/>
        </w:rPr>
        <w:t xml:space="preserve">thần </w:t>
      </w:r>
      <w:r>
        <w:rPr>
          <w:spacing w:val="-8"/>
        </w:rPr>
        <w:t xml:space="preserve">tuyệt </w:t>
      </w:r>
      <w:r>
        <w:rPr>
          <w:spacing w:val="-3"/>
        </w:rPr>
        <w:t xml:space="preserve">đỉnh </w:t>
      </w:r>
      <w:r>
        <w:rPr>
          <w:spacing w:val="-5"/>
        </w:rPr>
        <w:t xml:space="preserve">anh </w:t>
      </w:r>
      <w:r>
        <w:rPr>
          <w:spacing w:val="-8"/>
        </w:rPr>
        <w:t xml:space="preserve">hùng </w:t>
      </w:r>
      <w:r>
        <w:rPr>
          <w:spacing w:val="-9"/>
        </w:rPr>
        <w:t xml:space="preserve">nhưng </w:t>
      </w:r>
      <w:r>
        <w:t xml:space="preserve">rút </w:t>
      </w:r>
      <w:r>
        <w:rPr>
          <w:spacing w:val="-4"/>
        </w:rPr>
        <w:t xml:space="preserve">cuộc </w:t>
      </w:r>
      <w:r>
        <w:t xml:space="preserve">đều bị vũ </w:t>
      </w:r>
      <w:r>
        <w:rPr>
          <w:spacing w:val="-10"/>
        </w:rPr>
        <w:t xml:space="preserve">khí </w:t>
      </w:r>
      <w:r>
        <w:t xml:space="preserve">hiện đại </w:t>
      </w:r>
      <w:r>
        <w:rPr>
          <w:spacing w:val="-6"/>
        </w:rPr>
        <w:t xml:space="preserve">Mỹ </w:t>
      </w:r>
      <w:r>
        <w:t xml:space="preserve">tiêu diệt. </w:t>
      </w:r>
      <w:r>
        <w:rPr>
          <w:spacing w:val="-8"/>
        </w:rPr>
        <w:t xml:space="preserve">Như </w:t>
      </w:r>
      <w:r>
        <w:t xml:space="preserve">vậy </w:t>
      </w:r>
      <w:r>
        <w:rPr>
          <w:spacing w:val="3"/>
        </w:rPr>
        <w:t xml:space="preserve">là </w:t>
      </w:r>
      <w:r>
        <w:t xml:space="preserve">cái </w:t>
      </w:r>
      <w:r>
        <w:rPr>
          <w:spacing w:val="-3"/>
        </w:rPr>
        <w:t xml:space="preserve">“vòng </w:t>
      </w:r>
      <w:r>
        <w:t xml:space="preserve">đai an </w:t>
      </w:r>
      <w:r>
        <w:rPr>
          <w:spacing w:val="-5"/>
        </w:rPr>
        <w:t xml:space="preserve">toàn” của </w:t>
      </w:r>
      <w:r>
        <w:t xml:space="preserve">nước </w:t>
      </w:r>
      <w:r>
        <w:rPr>
          <w:spacing w:val="-6"/>
        </w:rPr>
        <w:t xml:space="preserve">Nhật </w:t>
      </w:r>
      <w:r>
        <w:t xml:space="preserve">bị vỡ </w:t>
      </w:r>
      <w:r>
        <w:rPr>
          <w:spacing w:val="-5"/>
        </w:rPr>
        <w:t xml:space="preserve">toang </w:t>
      </w:r>
      <w:r>
        <w:rPr>
          <w:spacing w:val="2"/>
        </w:rPr>
        <w:t xml:space="preserve">rồi. </w:t>
      </w:r>
      <w:r>
        <w:t xml:space="preserve">Từ Saipan, </w:t>
      </w:r>
      <w:r>
        <w:rPr>
          <w:spacing w:val="-5"/>
        </w:rPr>
        <w:t xml:space="preserve">từ </w:t>
      </w:r>
      <w:r>
        <w:rPr>
          <w:spacing w:val="-9"/>
        </w:rPr>
        <w:t xml:space="preserve">Guam, </w:t>
      </w:r>
      <w:r>
        <w:rPr>
          <w:spacing w:val="-8"/>
        </w:rPr>
        <w:t xml:space="preserve">máy </w:t>
      </w:r>
      <w:r>
        <w:t xml:space="preserve">bay </w:t>
      </w:r>
      <w:r>
        <w:rPr>
          <w:spacing w:val="-5"/>
        </w:rPr>
        <w:t xml:space="preserve">ném </w:t>
      </w:r>
      <w:r>
        <w:t xml:space="preserve">bom </w:t>
      </w:r>
      <w:r>
        <w:rPr>
          <w:spacing w:val="-8"/>
        </w:rPr>
        <w:t xml:space="preserve">hạng nặng </w:t>
      </w:r>
      <w:r>
        <w:rPr>
          <w:spacing w:val="-5"/>
        </w:rPr>
        <w:t xml:space="preserve">của </w:t>
      </w:r>
      <w:r>
        <w:rPr>
          <w:spacing w:val="-6"/>
        </w:rPr>
        <w:t xml:space="preserve">Mỹ </w:t>
      </w:r>
      <w:r>
        <w:t xml:space="preserve">có </w:t>
      </w:r>
      <w:r>
        <w:rPr>
          <w:spacing w:val="-8"/>
        </w:rPr>
        <w:t xml:space="preserve">thể </w:t>
      </w:r>
      <w:r>
        <w:rPr>
          <w:spacing w:val="-4"/>
        </w:rPr>
        <w:t xml:space="preserve">đánh </w:t>
      </w:r>
      <w:r>
        <w:rPr>
          <w:spacing w:val="-8"/>
        </w:rPr>
        <w:t xml:space="preserve">thẳng </w:t>
      </w:r>
      <w:r>
        <w:t xml:space="preserve">vào </w:t>
      </w:r>
      <w:r>
        <w:rPr>
          <w:spacing w:val="-5"/>
        </w:rPr>
        <w:t xml:space="preserve">nội </w:t>
      </w:r>
      <w:r>
        <w:t xml:space="preserve">địa </w:t>
      </w:r>
      <w:r>
        <w:rPr>
          <w:spacing w:val="-6"/>
        </w:rPr>
        <w:t xml:space="preserve">Nhật </w:t>
      </w:r>
      <w:r>
        <w:t xml:space="preserve">và </w:t>
      </w:r>
      <w:r>
        <w:rPr>
          <w:spacing w:val="-6"/>
        </w:rPr>
        <w:t xml:space="preserve">Mỹ </w:t>
      </w:r>
      <w:r>
        <w:t xml:space="preserve">đã </w:t>
      </w:r>
      <w:r>
        <w:rPr>
          <w:spacing w:val="-6"/>
        </w:rPr>
        <w:t xml:space="preserve">thật </w:t>
      </w:r>
      <w:r>
        <w:t xml:space="preserve">sự bắt đầu dội bom </w:t>
      </w:r>
      <w:r>
        <w:rPr>
          <w:spacing w:val="-9"/>
        </w:rPr>
        <w:t xml:space="preserve">xuống </w:t>
      </w:r>
      <w:r>
        <w:t xml:space="preserve">các </w:t>
      </w:r>
      <w:r>
        <w:rPr>
          <w:spacing w:val="-8"/>
        </w:rPr>
        <w:t xml:space="preserve">thành </w:t>
      </w:r>
      <w:r>
        <w:rPr>
          <w:spacing w:val="-5"/>
        </w:rPr>
        <w:t xml:space="preserve">phố </w:t>
      </w:r>
      <w:r>
        <w:rPr>
          <w:spacing w:val="-6"/>
        </w:rPr>
        <w:t xml:space="preserve">Nhật. </w:t>
      </w:r>
      <w:r>
        <w:t xml:space="preserve">Gần </w:t>
      </w:r>
      <w:r>
        <w:rPr>
          <w:spacing w:val="-4"/>
        </w:rPr>
        <w:t xml:space="preserve">cuối </w:t>
      </w:r>
      <w:r>
        <w:t xml:space="preserve">1944, sau </w:t>
      </w:r>
      <w:r>
        <w:rPr>
          <w:spacing w:val="-10"/>
        </w:rPr>
        <w:t xml:space="preserve">khi </w:t>
      </w:r>
      <w:r>
        <w:rPr>
          <w:spacing w:val="-8"/>
        </w:rPr>
        <w:t xml:space="preserve">nhấn </w:t>
      </w:r>
      <w:r>
        <w:t xml:space="preserve">chìm </w:t>
      </w:r>
      <w:r>
        <w:rPr>
          <w:spacing w:val="-8"/>
        </w:rPr>
        <w:t xml:space="preserve">một </w:t>
      </w:r>
      <w:r>
        <w:t xml:space="preserve">bộ </w:t>
      </w:r>
      <w:r>
        <w:rPr>
          <w:spacing w:val="-4"/>
        </w:rPr>
        <w:t xml:space="preserve">phận </w:t>
      </w:r>
      <w:r>
        <w:rPr>
          <w:spacing w:val="4"/>
        </w:rPr>
        <w:t xml:space="preserve">lớn </w:t>
      </w:r>
      <w:r>
        <w:rPr>
          <w:spacing w:val="-5"/>
        </w:rPr>
        <w:t xml:space="preserve">của hải </w:t>
      </w:r>
      <w:r>
        <w:rPr>
          <w:spacing w:val="-4"/>
        </w:rPr>
        <w:t xml:space="preserve">quân </w:t>
      </w:r>
      <w:r>
        <w:rPr>
          <w:spacing w:val="-6"/>
        </w:rPr>
        <w:t xml:space="preserve">Nhật </w:t>
      </w:r>
      <w:r>
        <w:t xml:space="preserve">ở </w:t>
      </w:r>
      <w:r>
        <w:rPr>
          <w:spacing w:val="-4"/>
        </w:rPr>
        <w:t xml:space="preserve">đông </w:t>
      </w:r>
      <w:r>
        <w:t xml:space="preserve">Philippines, </w:t>
      </w:r>
      <w:r>
        <w:rPr>
          <w:spacing w:val="-4"/>
        </w:rPr>
        <w:t xml:space="preserve">quân </w:t>
      </w:r>
      <w:r>
        <w:rPr>
          <w:spacing w:val="-6"/>
        </w:rPr>
        <w:t xml:space="preserve">Mỹ </w:t>
      </w:r>
      <w:r>
        <w:t xml:space="preserve">đổ bộ </w:t>
      </w:r>
      <w:r>
        <w:rPr>
          <w:spacing w:val="2"/>
        </w:rPr>
        <w:t xml:space="preserve">lên </w:t>
      </w:r>
      <w:r>
        <w:t xml:space="preserve">Philippines, chiếm </w:t>
      </w:r>
      <w:r>
        <w:rPr>
          <w:spacing w:val="2"/>
        </w:rPr>
        <w:t xml:space="preserve">lại </w:t>
      </w:r>
      <w:r>
        <w:t xml:space="preserve">các </w:t>
      </w:r>
      <w:r>
        <w:rPr>
          <w:spacing w:val="-4"/>
        </w:rPr>
        <w:t xml:space="preserve">quần </w:t>
      </w:r>
      <w:r>
        <w:t xml:space="preserve">đảo </w:t>
      </w:r>
      <w:r>
        <w:rPr>
          <w:spacing w:val="-4"/>
        </w:rPr>
        <w:t xml:space="preserve">quan trọng </w:t>
      </w:r>
      <w:r>
        <w:rPr>
          <w:spacing w:val="-12"/>
        </w:rPr>
        <w:t xml:space="preserve">mà </w:t>
      </w:r>
      <w:r>
        <w:rPr>
          <w:spacing w:val="-6"/>
        </w:rPr>
        <w:t xml:space="preserve">Mỹ </w:t>
      </w:r>
      <w:r>
        <w:t xml:space="preserve">đã </w:t>
      </w:r>
      <w:r>
        <w:rPr>
          <w:spacing w:val="-4"/>
        </w:rPr>
        <w:t xml:space="preserve">phải </w:t>
      </w:r>
      <w:r>
        <w:t xml:space="preserve">chịu </w:t>
      </w:r>
      <w:r>
        <w:rPr>
          <w:spacing w:val="-12"/>
        </w:rPr>
        <w:t xml:space="preserve">nhục </w:t>
      </w:r>
      <w:r>
        <w:t xml:space="preserve">bỏ </w:t>
      </w:r>
      <w:r>
        <w:rPr>
          <w:spacing w:val="-4"/>
        </w:rPr>
        <w:t xml:space="preserve">chạy </w:t>
      </w:r>
      <w:r>
        <w:t xml:space="preserve">2, 3 </w:t>
      </w:r>
      <w:r>
        <w:rPr>
          <w:spacing w:val="-5"/>
        </w:rPr>
        <w:t xml:space="preserve">năm </w:t>
      </w:r>
      <w:r>
        <w:t xml:space="preserve">trước. Đầu </w:t>
      </w:r>
      <w:r>
        <w:rPr>
          <w:spacing w:val="-5"/>
        </w:rPr>
        <w:t xml:space="preserve">năm </w:t>
      </w:r>
      <w:r>
        <w:t xml:space="preserve">1945, </w:t>
      </w:r>
      <w:r>
        <w:rPr>
          <w:spacing w:val="-4"/>
        </w:rPr>
        <w:t xml:space="preserve">quân </w:t>
      </w:r>
      <w:r>
        <w:rPr>
          <w:spacing w:val="-6"/>
        </w:rPr>
        <w:t xml:space="preserve">Mỹ </w:t>
      </w:r>
      <w:r>
        <w:t xml:space="preserve">vào Manille. </w:t>
      </w:r>
      <w:r>
        <w:rPr>
          <w:spacing w:val="-6"/>
        </w:rPr>
        <w:t xml:space="preserve">Xuất </w:t>
      </w:r>
      <w:r>
        <w:t xml:space="preserve">hiện </w:t>
      </w:r>
      <w:r>
        <w:rPr>
          <w:spacing w:val="-8"/>
        </w:rPr>
        <w:t xml:space="preserve">một </w:t>
      </w:r>
      <w:r>
        <w:rPr>
          <w:spacing w:val="-10"/>
        </w:rPr>
        <w:t xml:space="preserve">khả </w:t>
      </w:r>
      <w:r>
        <w:rPr>
          <w:spacing w:val="-8"/>
        </w:rPr>
        <w:t xml:space="preserve">năng </w:t>
      </w:r>
      <w:r>
        <w:rPr>
          <w:spacing w:val="-6"/>
        </w:rPr>
        <w:t xml:space="preserve">mới </w:t>
      </w:r>
      <w:r>
        <w:rPr>
          <w:spacing w:val="-4"/>
        </w:rPr>
        <w:t xml:space="preserve">trong cuộc </w:t>
      </w:r>
      <w:r>
        <w:t xml:space="preserve">chiến </w:t>
      </w:r>
      <w:r>
        <w:rPr>
          <w:spacing w:val="-4"/>
        </w:rPr>
        <w:t xml:space="preserve">tranh </w:t>
      </w:r>
      <w:r>
        <w:t xml:space="preserve">ở </w:t>
      </w:r>
      <w:r>
        <w:rPr>
          <w:spacing w:val="-6"/>
        </w:rPr>
        <w:t xml:space="preserve">Đông </w:t>
      </w:r>
      <w:r>
        <w:t xml:space="preserve">Nam </w:t>
      </w:r>
      <w:r>
        <w:rPr>
          <w:spacing w:val="-4"/>
        </w:rPr>
        <w:t xml:space="preserve">châu </w:t>
      </w:r>
      <w:r>
        <w:t xml:space="preserve">Á </w:t>
      </w:r>
      <w:r>
        <w:rPr>
          <w:spacing w:val="3"/>
        </w:rPr>
        <w:t xml:space="preserve">là </w:t>
      </w:r>
      <w:r>
        <w:rPr>
          <w:spacing w:val="-10"/>
        </w:rPr>
        <w:t xml:space="preserve">khả </w:t>
      </w:r>
      <w:r>
        <w:rPr>
          <w:spacing w:val="-8"/>
        </w:rPr>
        <w:t xml:space="preserve">năng </w:t>
      </w:r>
      <w:r>
        <w:rPr>
          <w:spacing w:val="-4"/>
        </w:rPr>
        <w:t xml:space="preserve">quân </w:t>
      </w:r>
      <w:r>
        <w:rPr>
          <w:spacing w:val="-6"/>
        </w:rPr>
        <w:t xml:space="preserve">Mỹ </w:t>
      </w:r>
      <w:r>
        <w:rPr>
          <w:spacing w:val="-5"/>
        </w:rPr>
        <w:t xml:space="preserve">từ </w:t>
      </w:r>
      <w:r>
        <w:t xml:space="preserve">Philippines đổ bộ </w:t>
      </w:r>
      <w:r>
        <w:rPr>
          <w:spacing w:val="2"/>
        </w:rPr>
        <w:t xml:space="preserve">lên </w:t>
      </w:r>
      <w:r>
        <w:rPr>
          <w:spacing w:val="-9"/>
        </w:rPr>
        <w:t xml:space="preserve">Trung </w:t>
      </w:r>
      <w:r>
        <w:rPr>
          <w:spacing w:val="-4"/>
        </w:rPr>
        <w:t xml:space="preserve">Kỳ </w:t>
      </w:r>
      <w:r>
        <w:rPr>
          <w:spacing w:val="-5"/>
        </w:rPr>
        <w:t xml:space="preserve">của </w:t>
      </w:r>
      <w:r>
        <w:rPr>
          <w:spacing w:val="-6"/>
        </w:rPr>
        <w:t xml:space="preserve">Đông </w:t>
      </w:r>
      <w:r>
        <w:rPr>
          <w:spacing w:val="-3"/>
        </w:rPr>
        <w:t xml:space="preserve">Dương </w:t>
      </w:r>
      <w:r>
        <w:rPr>
          <w:spacing w:val="-8"/>
        </w:rPr>
        <w:t xml:space="preserve">thuộc </w:t>
      </w:r>
      <w:r>
        <w:rPr>
          <w:spacing w:val="-6"/>
        </w:rPr>
        <w:t xml:space="preserve">Nhật, </w:t>
      </w:r>
      <w:r>
        <w:rPr>
          <w:spacing w:val="-4"/>
        </w:rPr>
        <w:t xml:space="preserve">Pháp </w:t>
      </w:r>
      <w:r>
        <w:rPr>
          <w:spacing w:val="-8"/>
        </w:rPr>
        <w:t xml:space="preserve">nhằm </w:t>
      </w:r>
      <w:r>
        <w:t xml:space="preserve">cắt đứt đại </w:t>
      </w:r>
      <w:r>
        <w:rPr>
          <w:spacing w:val="-4"/>
        </w:rPr>
        <w:t xml:space="preserve">quân </w:t>
      </w:r>
      <w:r>
        <w:rPr>
          <w:spacing w:val="-6"/>
        </w:rPr>
        <w:t xml:space="preserve">Nhật </w:t>
      </w:r>
      <w:r>
        <w:t xml:space="preserve">trên </w:t>
      </w:r>
      <w:r>
        <w:rPr>
          <w:spacing w:val="-3"/>
        </w:rPr>
        <w:t xml:space="preserve">lục </w:t>
      </w:r>
      <w:r>
        <w:t xml:space="preserve">địa </w:t>
      </w:r>
      <w:r>
        <w:rPr>
          <w:spacing w:val="-6"/>
        </w:rPr>
        <w:t xml:space="preserve">Đông </w:t>
      </w:r>
      <w:r>
        <w:t xml:space="preserve">Nam Á </w:t>
      </w:r>
      <w:r>
        <w:rPr>
          <w:spacing w:val="2"/>
        </w:rPr>
        <w:t xml:space="preserve">ra làm </w:t>
      </w:r>
      <w:r>
        <w:t xml:space="preserve">hai[5]. Câu </w:t>
      </w:r>
      <w:r>
        <w:rPr>
          <w:spacing w:val="-5"/>
        </w:rPr>
        <w:t xml:space="preserve">hỏi </w:t>
      </w:r>
      <w:r>
        <w:rPr>
          <w:spacing w:val="-8"/>
        </w:rPr>
        <w:t xml:space="preserve">khẩn </w:t>
      </w:r>
      <w:r>
        <w:t xml:space="preserve">cấp đặt </w:t>
      </w:r>
      <w:r>
        <w:rPr>
          <w:spacing w:val="2"/>
        </w:rPr>
        <w:t xml:space="preserve">ra </w:t>
      </w:r>
      <w:r>
        <w:rPr>
          <w:spacing w:val="-5"/>
        </w:rPr>
        <w:t xml:space="preserve">cho </w:t>
      </w:r>
      <w:r>
        <w:rPr>
          <w:spacing w:val="-4"/>
        </w:rPr>
        <w:t xml:space="preserve">Xứ </w:t>
      </w:r>
      <w:r>
        <w:rPr>
          <w:spacing w:val="-8"/>
        </w:rPr>
        <w:t xml:space="preserve">ủy </w:t>
      </w:r>
      <w:r>
        <w:t xml:space="preserve">Nam </w:t>
      </w:r>
      <w:r>
        <w:rPr>
          <w:spacing w:val="-4"/>
        </w:rPr>
        <w:t xml:space="preserve">Kỳ </w:t>
      </w:r>
      <w:r>
        <w:rPr>
          <w:spacing w:val="-6"/>
        </w:rPr>
        <w:t xml:space="preserve">chúng </w:t>
      </w:r>
      <w:r>
        <w:rPr>
          <w:spacing w:val="-3"/>
        </w:rPr>
        <w:t xml:space="preserve">tôi </w:t>
      </w:r>
      <w:r>
        <w:rPr>
          <w:spacing w:val="3"/>
        </w:rPr>
        <w:t xml:space="preserve">là </w:t>
      </w:r>
      <w:r>
        <w:rPr>
          <w:spacing w:val="-4"/>
        </w:rPr>
        <w:t xml:space="preserve">quân </w:t>
      </w:r>
      <w:r>
        <w:rPr>
          <w:spacing w:val="-6"/>
        </w:rPr>
        <w:t xml:space="preserve">Mỹ </w:t>
      </w:r>
      <w:r>
        <w:t xml:space="preserve">sẽ đổ bộ </w:t>
      </w:r>
      <w:r>
        <w:rPr>
          <w:spacing w:val="2"/>
        </w:rPr>
        <w:t xml:space="preserve">lên </w:t>
      </w:r>
      <w:r>
        <w:rPr>
          <w:spacing w:val="-9"/>
        </w:rPr>
        <w:t xml:space="preserve">Trung </w:t>
      </w:r>
      <w:r>
        <w:rPr>
          <w:spacing w:val="-4"/>
        </w:rPr>
        <w:t xml:space="preserve">Kỳ </w:t>
      </w:r>
      <w:r>
        <w:rPr>
          <w:spacing w:val="-5"/>
        </w:rPr>
        <w:t xml:space="preserve">hay </w:t>
      </w:r>
      <w:r>
        <w:rPr>
          <w:spacing w:val="-10"/>
        </w:rPr>
        <w:t xml:space="preserve">không? </w:t>
      </w:r>
      <w:r>
        <w:rPr>
          <w:spacing w:val="-4"/>
        </w:rPr>
        <w:t xml:space="preserve">Họ </w:t>
      </w:r>
      <w:r>
        <w:t xml:space="preserve">đổ bộ </w:t>
      </w:r>
      <w:r>
        <w:rPr>
          <w:spacing w:val="2"/>
        </w:rPr>
        <w:t xml:space="preserve">lên </w:t>
      </w:r>
      <w:r>
        <w:rPr>
          <w:spacing w:val="-9"/>
        </w:rPr>
        <w:t xml:space="preserve">Trung </w:t>
      </w:r>
      <w:r>
        <w:rPr>
          <w:spacing w:val="-4"/>
        </w:rPr>
        <w:t xml:space="preserve">Kỳ </w:t>
      </w:r>
      <w:r>
        <w:rPr>
          <w:spacing w:val="-8"/>
        </w:rPr>
        <w:t xml:space="preserve">thì may </w:t>
      </w:r>
      <w:r>
        <w:rPr>
          <w:spacing w:val="-5"/>
        </w:rPr>
        <w:t xml:space="preserve">hay </w:t>
      </w:r>
      <w:r>
        <w:t xml:space="preserve">rủi, </w:t>
      </w:r>
      <w:r>
        <w:rPr>
          <w:spacing w:val="4"/>
        </w:rPr>
        <w:t xml:space="preserve">lợi </w:t>
      </w:r>
      <w:r>
        <w:rPr>
          <w:spacing w:val="-5"/>
        </w:rPr>
        <w:t xml:space="preserve">hay hại cho </w:t>
      </w:r>
      <w:r>
        <w:rPr>
          <w:spacing w:val="-3"/>
        </w:rPr>
        <w:t xml:space="preserve">ta? </w:t>
      </w:r>
      <w:r>
        <w:rPr>
          <w:spacing w:val="-5"/>
        </w:rPr>
        <w:t xml:space="preserve">Chưa </w:t>
      </w:r>
      <w:r>
        <w:t xml:space="preserve">rõ. Điều đó </w:t>
      </w:r>
      <w:r>
        <w:rPr>
          <w:spacing w:val="-4"/>
        </w:rPr>
        <w:t xml:space="preserve">chắc chắn </w:t>
      </w:r>
      <w:r>
        <w:rPr>
          <w:spacing w:val="3"/>
        </w:rPr>
        <w:t xml:space="preserve">là </w:t>
      </w:r>
      <w:r>
        <w:rPr>
          <w:spacing w:val="-9"/>
        </w:rPr>
        <w:t xml:space="preserve">những </w:t>
      </w:r>
      <w:r>
        <w:rPr>
          <w:spacing w:val="-5"/>
        </w:rPr>
        <w:t xml:space="preserve">người </w:t>
      </w:r>
      <w:r>
        <w:t xml:space="preserve">cách </w:t>
      </w:r>
      <w:r>
        <w:rPr>
          <w:spacing w:val="-10"/>
        </w:rPr>
        <w:t xml:space="preserve">mạng </w:t>
      </w:r>
      <w:r>
        <w:rPr>
          <w:spacing w:val="-4"/>
        </w:rPr>
        <w:t xml:space="preserve">phải </w:t>
      </w:r>
      <w:r>
        <w:rPr>
          <w:spacing w:val="-5"/>
        </w:rPr>
        <w:t xml:space="preserve">chú </w:t>
      </w:r>
      <w:r>
        <w:t xml:space="preserve">ý đến vấn đề và </w:t>
      </w:r>
      <w:r>
        <w:rPr>
          <w:spacing w:val="-5"/>
        </w:rPr>
        <w:t xml:space="preserve">tính </w:t>
      </w:r>
      <w:r>
        <w:t xml:space="preserve">toán sách </w:t>
      </w:r>
      <w:r>
        <w:rPr>
          <w:spacing w:val="3"/>
        </w:rPr>
        <w:t xml:space="preserve">lược </w:t>
      </w:r>
      <w:r>
        <w:t xml:space="preserve">đối </w:t>
      </w:r>
      <w:r>
        <w:rPr>
          <w:spacing w:val="-5"/>
        </w:rPr>
        <w:t xml:space="preserve">phó </w:t>
      </w:r>
      <w:r>
        <w:t xml:space="preserve">với </w:t>
      </w:r>
      <w:r>
        <w:rPr>
          <w:spacing w:val="-10"/>
        </w:rPr>
        <w:t xml:space="preserve">khả </w:t>
      </w:r>
      <w:r>
        <w:rPr>
          <w:spacing w:val="-8"/>
        </w:rPr>
        <w:t xml:space="preserve">năng </w:t>
      </w:r>
      <w:r>
        <w:t xml:space="preserve">đó. </w:t>
      </w:r>
      <w:r>
        <w:rPr>
          <w:spacing w:val="-8"/>
        </w:rPr>
        <w:t xml:space="preserve">Chúng </w:t>
      </w:r>
      <w:r>
        <w:rPr>
          <w:spacing w:val="-3"/>
        </w:rPr>
        <w:t xml:space="preserve">tôi </w:t>
      </w:r>
      <w:r>
        <w:t xml:space="preserve">dự </w:t>
      </w:r>
      <w:r>
        <w:rPr>
          <w:spacing w:val="-5"/>
        </w:rPr>
        <w:t xml:space="preserve">tính </w:t>
      </w:r>
      <w:r>
        <w:rPr>
          <w:spacing w:val="-7"/>
        </w:rPr>
        <w:t xml:space="preserve">(mà </w:t>
      </w:r>
      <w:r>
        <w:t xml:space="preserve">dự </w:t>
      </w:r>
      <w:r>
        <w:rPr>
          <w:spacing w:val="-5"/>
        </w:rPr>
        <w:t xml:space="preserve">tính này </w:t>
      </w:r>
      <w:r>
        <w:t xml:space="preserve">rốt </w:t>
      </w:r>
      <w:r>
        <w:rPr>
          <w:spacing w:val="-4"/>
        </w:rPr>
        <w:t xml:space="preserve">cuộc </w:t>
      </w:r>
      <w:r>
        <w:rPr>
          <w:spacing w:val="3"/>
        </w:rPr>
        <w:t xml:space="preserve">là </w:t>
      </w:r>
      <w:r>
        <w:rPr>
          <w:spacing w:val="2"/>
        </w:rPr>
        <w:t xml:space="preserve">sai) </w:t>
      </w:r>
      <w:r>
        <w:rPr>
          <w:spacing w:val="-3"/>
        </w:rPr>
        <w:t xml:space="preserve">rằng </w:t>
      </w:r>
      <w:r>
        <w:rPr>
          <w:spacing w:val="-6"/>
        </w:rPr>
        <w:t xml:space="preserve">Mỹ </w:t>
      </w:r>
      <w:r>
        <w:rPr>
          <w:spacing w:val="-12"/>
        </w:rPr>
        <w:t xml:space="preserve">mà </w:t>
      </w:r>
      <w:r>
        <w:rPr>
          <w:spacing w:val="-10"/>
        </w:rPr>
        <w:t xml:space="preserve">muốn </w:t>
      </w:r>
      <w:r>
        <w:rPr>
          <w:spacing w:val="-4"/>
        </w:rPr>
        <w:t xml:space="preserve">trong </w:t>
      </w:r>
      <w:r>
        <w:rPr>
          <w:spacing w:val="-5"/>
        </w:rPr>
        <w:t xml:space="preserve">thời </w:t>
      </w:r>
      <w:r>
        <w:t xml:space="preserve">gian </w:t>
      </w:r>
      <w:r>
        <w:rPr>
          <w:spacing w:val="-8"/>
        </w:rPr>
        <w:t xml:space="preserve">ngắn </w:t>
      </w:r>
      <w:r>
        <w:t xml:space="preserve">bắt </w:t>
      </w:r>
      <w:r>
        <w:rPr>
          <w:spacing w:val="-4"/>
        </w:rPr>
        <w:t xml:space="preserve">buộc </w:t>
      </w:r>
      <w:r>
        <w:rPr>
          <w:spacing w:val="-6"/>
        </w:rPr>
        <w:t xml:space="preserve">Nhật </w:t>
      </w:r>
      <w:r>
        <w:rPr>
          <w:spacing w:val="-4"/>
        </w:rPr>
        <w:t xml:space="preserve">phải </w:t>
      </w:r>
      <w:r>
        <w:rPr>
          <w:spacing w:val="-5"/>
        </w:rPr>
        <w:t xml:space="preserve">xếp </w:t>
      </w:r>
      <w:r>
        <w:t xml:space="preserve">giáp </w:t>
      </w:r>
      <w:r>
        <w:rPr>
          <w:spacing w:val="-5"/>
        </w:rPr>
        <w:t xml:space="preserve">quy </w:t>
      </w:r>
      <w:r>
        <w:rPr>
          <w:spacing w:val="-8"/>
        </w:rPr>
        <w:t xml:space="preserve">hàng thì </w:t>
      </w:r>
      <w:r>
        <w:rPr>
          <w:spacing w:val="-6"/>
        </w:rPr>
        <w:t xml:space="preserve">Mỹ </w:t>
      </w:r>
      <w:r>
        <w:rPr>
          <w:spacing w:val="-9"/>
        </w:rPr>
        <w:t xml:space="preserve">không </w:t>
      </w:r>
      <w:r>
        <w:rPr>
          <w:spacing w:val="-8"/>
        </w:rPr>
        <w:t xml:space="preserve">thể </w:t>
      </w:r>
      <w:r>
        <w:rPr>
          <w:spacing w:val="-9"/>
        </w:rPr>
        <w:t xml:space="preserve">không </w:t>
      </w:r>
      <w:r>
        <w:t xml:space="preserve">đổ bộ vài ba triệu </w:t>
      </w:r>
      <w:r>
        <w:rPr>
          <w:spacing w:val="-4"/>
        </w:rPr>
        <w:t xml:space="preserve">quân </w:t>
      </w:r>
      <w:r>
        <w:rPr>
          <w:spacing w:val="2"/>
        </w:rPr>
        <w:t xml:space="preserve">lên </w:t>
      </w:r>
      <w:r>
        <w:t xml:space="preserve">đất </w:t>
      </w:r>
      <w:r>
        <w:rPr>
          <w:spacing w:val="-6"/>
        </w:rPr>
        <w:t xml:space="preserve">Nhật, </w:t>
      </w:r>
      <w:r>
        <w:t xml:space="preserve">ở đó </w:t>
      </w:r>
      <w:r>
        <w:rPr>
          <w:spacing w:val="-5"/>
        </w:rPr>
        <w:t xml:space="preserve">người </w:t>
      </w:r>
      <w:r>
        <w:rPr>
          <w:spacing w:val="-6"/>
        </w:rPr>
        <w:t xml:space="preserve">Nhật </w:t>
      </w:r>
      <w:r>
        <w:t xml:space="preserve">sẽ </w:t>
      </w:r>
      <w:r>
        <w:rPr>
          <w:spacing w:val="-4"/>
        </w:rPr>
        <w:t xml:space="preserve">đánh </w:t>
      </w:r>
      <w:r>
        <w:rPr>
          <w:spacing w:val="-8"/>
        </w:rPr>
        <w:t xml:space="preserve">một </w:t>
      </w:r>
      <w:r>
        <w:t xml:space="preserve">trận </w:t>
      </w:r>
      <w:r>
        <w:rPr>
          <w:spacing w:val="-4"/>
        </w:rPr>
        <w:t xml:space="preserve">cuối </w:t>
      </w:r>
      <w:r>
        <w:rPr>
          <w:spacing w:val="-6"/>
        </w:rPr>
        <w:t xml:space="preserve">cùng, </w:t>
      </w:r>
      <w:r>
        <w:rPr>
          <w:spacing w:val="-8"/>
        </w:rPr>
        <w:t xml:space="preserve">một </w:t>
      </w:r>
      <w:r>
        <w:t xml:space="preserve">trận </w:t>
      </w:r>
      <w:r>
        <w:rPr>
          <w:spacing w:val="-5"/>
        </w:rPr>
        <w:t xml:space="preserve">xáp </w:t>
      </w:r>
      <w:r>
        <w:rPr>
          <w:spacing w:val="3"/>
        </w:rPr>
        <w:t xml:space="preserve">lá </w:t>
      </w:r>
      <w:r>
        <w:t xml:space="preserve">cà </w:t>
      </w:r>
      <w:r>
        <w:rPr>
          <w:spacing w:val="-12"/>
        </w:rPr>
        <w:t xml:space="preserve">mà </w:t>
      </w:r>
      <w:r>
        <w:rPr>
          <w:spacing w:val="-6"/>
        </w:rPr>
        <w:t xml:space="preserve">Mỹ </w:t>
      </w:r>
      <w:r>
        <w:rPr>
          <w:spacing w:val="-4"/>
        </w:rPr>
        <w:t xml:space="preserve">chắc </w:t>
      </w:r>
      <w:r>
        <w:rPr>
          <w:spacing w:val="-8"/>
        </w:rPr>
        <w:t xml:space="preserve">ngán </w:t>
      </w:r>
      <w:r>
        <w:rPr>
          <w:spacing w:val="-7"/>
        </w:rPr>
        <w:t xml:space="preserve">run, </w:t>
      </w:r>
      <w:r>
        <w:rPr>
          <w:spacing w:val="-8"/>
        </w:rPr>
        <w:t xml:space="preserve">một </w:t>
      </w:r>
      <w:r>
        <w:t xml:space="preserve">trận </w:t>
      </w:r>
      <w:r>
        <w:rPr>
          <w:spacing w:val="-4"/>
        </w:rPr>
        <w:t xml:space="preserve">trong </w:t>
      </w:r>
      <w:r>
        <w:t xml:space="preserve">đó </w:t>
      </w:r>
      <w:r>
        <w:rPr>
          <w:spacing w:val="-8"/>
        </w:rPr>
        <w:t xml:space="preserve">máy bay, </w:t>
      </w:r>
      <w:r>
        <w:t xml:space="preserve">đại bác đều bất </w:t>
      </w:r>
      <w:r>
        <w:rPr>
          <w:spacing w:val="2"/>
        </w:rPr>
        <w:t xml:space="preserve">lực, </w:t>
      </w:r>
      <w:r>
        <w:rPr>
          <w:spacing w:val="-8"/>
        </w:rPr>
        <w:t xml:space="preserve">nghĩa </w:t>
      </w:r>
      <w:r>
        <w:rPr>
          <w:spacing w:val="3"/>
        </w:rPr>
        <w:t xml:space="preserve">là </w:t>
      </w:r>
      <w:r>
        <w:t xml:space="preserve">ưu </w:t>
      </w:r>
      <w:r>
        <w:rPr>
          <w:spacing w:val="-8"/>
        </w:rPr>
        <w:t xml:space="preserve">thế </w:t>
      </w:r>
      <w:r>
        <w:rPr>
          <w:spacing w:val="-5"/>
        </w:rPr>
        <w:t xml:space="preserve">của </w:t>
      </w:r>
      <w:r>
        <w:rPr>
          <w:spacing w:val="-6"/>
        </w:rPr>
        <w:t xml:space="preserve">Mỹ </w:t>
      </w:r>
      <w:r>
        <w:t xml:space="preserve">trở </w:t>
      </w:r>
      <w:r>
        <w:rPr>
          <w:spacing w:val="-8"/>
        </w:rPr>
        <w:t xml:space="preserve">thành </w:t>
      </w:r>
      <w:r>
        <w:t xml:space="preserve">vô </w:t>
      </w:r>
      <w:r>
        <w:rPr>
          <w:spacing w:val="-9"/>
        </w:rPr>
        <w:t xml:space="preserve">dụng. </w:t>
      </w:r>
      <w:r>
        <w:t xml:space="preserve">Bởi </w:t>
      </w:r>
      <w:r>
        <w:rPr>
          <w:spacing w:val="-8"/>
        </w:rPr>
        <w:t xml:space="preserve">vậy, </w:t>
      </w:r>
      <w:r>
        <w:rPr>
          <w:spacing w:val="-6"/>
        </w:rPr>
        <w:t xml:space="preserve">Mỹ </w:t>
      </w:r>
      <w:r>
        <w:rPr>
          <w:spacing w:val="-4"/>
        </w:rPr>
        <w:t xml:space="preserve">phải </w:t>
      </w:r>
      <w:r>
        <w:t xml:space="preserve">tìm </w:t>
      </w:r>
      <w:r>
        <w:rPr>
          <w:spacing w:val="-5"/>
        </w:rPr>
        <w:t xml:space="preserve">chỗ yếu </w:t>
      </w:r>
      <w:r>
        <w:rPr>
          <w:spacing w:val="-8"/>
        </w:rPr>
        <w:t xml:space="preserve">nhất </w:t>
      </w:r>
      <w:r>
        <w:rPr>
          <w:spacing w:val="-5"/>
        </w:rPr>
        <w:t xml:space="preserve">của </w:t>
      </w:r>
      <w:r>
        <w:rPr>
          <w:spacing w:val="-4"/>
        </w:rPr>
        <w:t xml:space="preserve">quân </w:t>
      </w:r>
      <w:r>
        <w:rPr>
          <w:spacing w:val="-6"/>
        </w:rPr>
        <w:t xml:space="preserve">Nhật </w:t>
      </w:r>
      <w:r>
        <w:t xml:space="preserve">trên </w:t>
      </w:r>
      <w:r>
        <w:rPr>
          <w:spacing w:val="-3"/>
        </w:rPr>
        <w:t xml:space="preserve">lục </w:t>
      </w:r>
      <w:r>
        <w:t xml:space="preserve">địa </w:t>
      </w:r>
      <w:r>
        <w:rPr>
          <w:spacing w:val="-6"/>
        </w:rPr>
        <w:t xml:space="preserve">Đông </w:t>
      </w:r>
      <w:r>
        <w:rPr>
          <w:spacing w:val="-4"/>
        </w:rPr>
        <w:t xml:space="preserve">Á, </w:t>
      </w:r>
      <w:r>
        <w:t xml:space="preserve">cắt đứt </w:t>
      </w:r>
      <w:r>
        <w:rPr>
          <w:spacing w:val="-4"/>
        </w:rPr>
        <w:t xml:space="preserve">quân </w:t>
      </w:r>
      <w:r>
        <w:rPr>
          <w:spacing w:val="-6"/>
        </w:rPr>
        <w:t xml:space="preserve">Nhật </w:t>
      </w:r>
      <w:r>
        <w:rPr>
          <w:spacing w:val="2"/>
        </w:rPr>
        <w:t xml:space="preserve">ra </w:t>
      </w:r>
      <w:r>
        <w:t xml:space="preserve">để </w:t>
      </w:r>
      <w:r>
        <w:rPr>
          <w:spacing w:val="-12"/>
        </w:rPr>
        <w:t xml:space="preserve">mà </w:t>
      </w:r>
      <w:r>
        <w:t xml:space="preserve">diệt, vì vậy </w:t>
      </w:r>
      <w:r>
        <w:rPr>
          <w:spacing w:val="-6"/>
        </w:rPr>
        <w:t xml:space="preserve">Mỹ </w:t>
      </w:r>
      <w:r>
        <w:t xml:space="preserve">sẽ đổ bộ </w:t>
      </w:r>
      <w:r>
        <w:rPr>
          <w:spacing w:val="2"/>
        </w:rPr>
        <w:t xml:space="preserve">lên </w:t>
      </w:r>
      <w:r>
        <w:t xml:space="preserve">“cái </w:t>
      </w:r>
      <w:r>
        <w:rPr>
          <w:spacing w:val="-8"/>
        </w:rPr>
        <w:t xml:space="preserve">bụng </w:t>
      </w:r>
      <w:r>
        <w:rPr>
          <w:spacing w:val="-12"/>
        </w:rPr>
        <w:t xml:space="preserve">mềm” </w:t>
      </w:r>
      <w:r>
        <w:rPr>
          <w:spacing w:val="-5"/>
        </w:rPr>
        <w:t xml:space="preserve">của </w:t>
      </w:r>
      <w:r>
        <w:rPr>
          <w:spacing w:val="-6"/>
        </w:rPr>
        <w:t xml:space="preserve">Đông </w:t>
      </w:r>
      <w:r>
        <w:rPr>
          <w:spacing w:val="-3"/>
        </w:rPr>
        <w:t xml:space="preserve">Dương </w:t>
      </w:r>
      <w:r>
        <w:rPr>
          <w:spacing w:val="3"/>
        </w:rPr>
        <w:t xml:space="preserve">là </w:t>
      </w:r>
      <w:r>
        <w:rPr>
          <w:spacing w:val="-8"/>
        </w:rPr>
        <w:t xml:space="preserve">một </w:t>
      </w:r>
      <w:r>
        <w:rPr>
          <w:spacing w:val="-10"/>
        </w:rPr>
        <w:t xml:space="preserve">khả </w:t>
      </w:r>
      <w:r>
        <w:rPr>
          <w:spacing w:val="-8"/>
        </w:rPr>
        <w:t xml:space="preserve">năng </w:t>
      </w:r>
      <w:r>
        <w:t xml:space="preserve">lớn. Nếu </w:t>
      </w:r>
      <w:r>
        <w:rPr>
          <w:spacing w:val="-6"/>
        </w:rPr>
        <w:t xml:space="preserve">Mỹ </w:t>
      </w:r>
      <w:r>
        <w:t xml:space="preserve">và </w:t>
      </w:r>
      <w:r>
        <w:rPr>
          <w:spacing w:val="-4"/>
        </w:rPr>
        <w:t xml:space="preserve">đồng </w:t>
      </w:r>
      <w:r>
        <w:rPr>
          <w:spacing w:val="-9"/>
        </w:rPr>
        <w:t xml:space="preserve">minh </w:t>
      </w:r>
      <w:r>
        <w:rPr>
          <w:spacing w:val="-5"/>
        </w:rPr>
        <w:t xml:space="preserve">của </w:t>
      </w:r>
      <w:r>
        <w:rPr>
          <w:spacing w:val="-6"/>
        </w:rPr>
        <w:t xml:space="preserve">chúng </w:t>
      </w:r>
      <w:r>
        <w:t xml:space="preserve">ở </w:t>
      </w:r>
      <w:r>
        <w:rPr>
          <w:spacing w:val="-8"/>
        </w:rPr>
        <w:t xml:space="preserve">Viễn </w:t>
      </w:r>
      <w:r>
        <w:rPr>
          <w:spacing w:val="-6"/>
        </w:rPr>
        <w:t xml:space="preserve">Đông </w:t>
      </w:r>
      <w:r>
        <w:t xml:space="preserve">đổ bộ </w:t>
      </w:r>
      <w:r>
        <w:rPr>
          <w:spacing w:val="2"/>
        </w:rPr>
        <w:t xml:space="preserve">lên </w:t>
      </w:r>
      <w:r>
        <w:t xml:space="preserve">Nam </w:t>
      </w:r>
      <w:r>
        <w:rPr>
          <w:spacing w:val="-9"/>
        </w:rPr>
        <w:t xml:space="preserve">Trung </w:t>
      </w:r>
      <w:r>
        <w:rPr>
          <w:spacing w:val="-4"/>
        </w:rPr>
        <w:t xml:space="preserve">Kỳ </w:t>
      </w:r>
      <w:r>
        <w:rPr>
          <w:spacing w:val="-8"/>
        </w:rPr>
        <w:t xml:space="preserve">thì </w:t>
      </w:r>
      <w:r>
        <w:t xml:space="preserve">ở Nam </w:t>
      </w:r>
      <w:r>
        <w:rPr>
          <w:spacing w:val="-4"/>
        </w:rPr>
        <w:t xml:space="preserve">Kỳ </w:t>
      </w:r>
      <w:r>
        <w:rPr>
          <w:spacing w:val="-5"/>
        </w:rPr>
        <w:t xml:space="preserve">ta </w:t>
      </w:r>
      <w:r>
        <w:rPr>
          <w:spacing w:val="-4"/>
        </w:rPr>
        <w:t xml:space="preserve">phải </w:t>
      </w:r>
      <w:r>
        <w:rPr>
          <w:spacing w:val="2"/>
        </w:rPr>
        <w:t xml:space="preserve">làm </w:t>
      </w:r>
      <w:r>
        <w:rPr>
          <w:spacing w:val="-3"/>
        </w:rPr>
        <w:t xml:space="preserve">gì? </w:t>
      </w:r>
      <w:r>
        <w:t xml:space="preserve">Các bạn </w:t>
      </w:r>
      <w:r>
        <w:rPr>
          <w:spacing w:val="-5"/>
        </w:rPr>
        <w:t xml:space="preserve">của </w:t>
      </w:r>
      <w:r>
        <w:rPr>
          <w:spacing w:val="-3"/>
        </w:rPr>
        <w:t xml:space="preserve">tôi </w:t>
      </w:r>
      <w:r>
        <w:rPr>
          <w:spacing w:val="-4"/>
        </w:rPr>
        <w:t xml:space="preserve">trong Xứ </w:t>
      </w:r>
      <w:r>
        <w:rPr>
          <w:spacing w:val="-8"/>
        </w:rPr>
        <w:t xml:space="preserve">ủy </w:t>
      </w:r>
      <w:r>
        <w:t xml:space="preserve">và </w:t>
      </w:r>
      <w:r>
        <w:rPr>
          <w:spacing w:val="-3"/>
        </w:rPr>
        <w:t xml:space="preserve">tôi </w:t>
      </w:r>
      <w:r>
        <w:t xml:space="preserve">đều </w:t>
      </w:r>
      <w:r>
        <w:rPr>
          <w:spacing w:val="-8"/>
        </w:rPr>
        <w:t xml:space="preserve">nhất </w:t>
      </w:r>
      <w:r>
        <w:t xml:space="preserve">trí </w:t>
      </w:r>
      <w:r>
        <w:rPr>
          <w:spacing w:val="3"/>
        </w:rPr>
        <w:t xml:space="preserve">là </w:t>
      </w:r>
      <w:r>
        <w:rPr>
          <w:spacing w:val="-6"/>
        </w:rPr>
        <w:t xml:space="preserve">chúng </w:t>
      </w:r>
      <w:r>
        <w:rPr>
          <w:spacing w:val="-5"/>
        </w:rPr>
        <w:t xml:space="preserve">ta </w:t>
      </w:r>
      <w:r>
        <w:t xml:space="preserve">sẽ </w:t>
      </w:r>
      <w:r>
        <w:rPr>
          <w:spacing w:val="-8"/>
        </w:rPr>
        <w:t xml:space="preserve">tuỳ </w:t>
      </w:r>
      <w:r>
        <w:t xml:space="preserve">sức </w:t>
      </w:r>
      <w:r>
        <w:rPr>
          <w:spacing w:val="-12"/>
        </w:rPr>
        <w:t xml:space="preserve">mà </w:t>
      </w:r>
      <w:r>
        <w:rPr>
          <w:spacing w:val="2"/>
        </w:rPr>
        <w:t xml:space="preserve">làm </w:t>
      </w:r>
      <w:r>
        <w:rPr>
          <w:spacing w:val="-6"/>
        </w:rPr>
        <w:t xml:space="preserve">khởi </w:t>
      </w:r>
      <w:r>
        <w:rPr>
          <w:spacing w:val="-8"/>
        </w:rPr>
        <w:t xml:space="preserve">nghĩa </w:t>
      </w:r>
      <w:r>
        <w:rPr>
          <w:spacing w:val="-6"/>
        </w:rPr>
        <w:t xml:space="preserve">từng </w:t>
      </w:r>
      <w:r>
        <w:rPr>
          <w:spacing w:val="-4"/>
        </w:rPr>
        <w:t xml:space="preserve">phần </w:t>
      </w:r>
      <w:r>
        <w:t xml:space="preserve">ở </w:t>
      </w:r>
      <w:r>
        <w:rPr>
          <w:spacing w:val="-9"/>
        </w:rPr>
        <w:t xml:space="preserve">những </w:t>
      </w:r>
      <w:r>
        <w:rPr>
          <w:spacing w:val="-3"/>
        </w:rPr>
        <w:t xml:space="preserve">nơi </w:t>
      </w:r>
      <w:r>
        <w:rPr>
          <w:spacing w:val="-5"/>
        </w:rPr>
        <w:t xml:space="preserve">nào </w:t>
      </w:r>
      <w:r>
        <w:t xml:space="preserve">có </w:t>
      </w:r>
      <w:r>
        <w:rPr>
          <w:spacing w:val="-8"/>
        </w:rPr>
        <w:t xml:space="preserve">thể </w:t>
      </w:r>
      <w:r>
        <w:rPr>
          <w:spacing w:val="-6"/>
        </w:rPr>
        <w:t xml:space="preserve">khởi </w:t>
      </w:r>
      <w:r>
        <w:rPr>
          <w:spacing w:val="-8"/>
        </w:rPr>
        <w:t xml:space="preserve">nghĩa </w:t>
      </w:r>
      <w:r>
        <w:t xml:space="preserve">được, </w:t>
      </w:r>
      <w:r>
        <w:rPr>
          <w:spacing w:val="-10"/>
        </w:rPr>
        <w:t xml:space="preserve">như </w:t>
      </w:r>
      <w:r>
        <w:rPr>
          <w:spacing w:val="-5"/>
        </w:rPr>
        <w:t xml:space="preserve">miền </w:t>
      </w:r>
      <w:r>
        <w:rPr>
          <w:spacing w:val="-4"/>
        </w:rPr>
        <w:t xml:space="preserve">đông </w:t>
      </w:r>
      <w:r>
        <w:t xml:space="preserve">rừng </w:t>
      </w:r>
      <w:r>
        <w:rPr>
          <w:spacing w:val="-5"/>
        </w:rPr>
        <w:t xml:space="preserve">núi hay miền </w:t>
      </w:r>
      <w:r>
        <w:rPr>
          <w:spacing w:val="-3"/>
        </w:rPr>
        <w:t xml:space="preserve">tây </w:t>
      </w:r>
      <w:r>
        <w:t xml:space="preserve">sình </w:t>
      </w:r>
      <w:r>
        <w:rPr>
          <w:spacing w:val="2"/>
        </w:rPr>
        <w:t>lầy</w:t>
      </w:r>
      <w:r>
        <w:rPr>
          <w:spacing w:val="-53"/>
        </w:rPr>
        <w:t xml:space="preserve"> </w:t>
      </w:r>
      <w:r>
        <w:rPr>
          <w:spacing w:val="-4"/>
        </w:rPr>
        <w:t>dựng</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51"/>
      </w:pPr>
      <w:r>
        <w:lastRenderedPageBreak/>
        <w:t xml:space="preserve">cờ độc </w:t>
      </w:r>
      <w:r>
        <w:rPr>
          <w:spacing w:val="2"/>
        </w:rPr>
        <w:t xml:space="preserve">lập </w:t>
      </w:r>
      <w:r>
        <w:t xml:space="preserve">dân </w:t>
      </w:r>
      <w:r>
        <w:rPr>
          <w:spacing w:val="-3"/>
        </w:rPr>
        <w:t xml:space="preserve">tộc </w:t>
      </w:r>
      <w:r>
        <w:rPr>
          <w:spacing w:val="-6"/>
        </w:rPr>
        <w:t xml:space="preserve">chống </w:t>
      </w:r>
      <w:r>
        <w:t xml:space="preserve">cả </w:t>
      </w:r>
      <w:r>
        <w:rPr>
          <w:spacing w:val="-5"/>
        </w:rPr>
        <w:t xml:space="preserve">hai </w:t>
      </w:r>
      <w:r>
        <w:t xml:space="preserve">bọn </w:t>
      </w:r>
      <w:r>
        <w:rPr>
          <w:spacing w:val="-8"/>
        </w:rPr>
        <w:t xml:space="preserve">thống </w:t>
      </w:r>
      <w:r>
        <w:t xml:space="preserve">trị </w:t>
      </w:r>
      <w:r>
        <w:rPr>
          <w:spacing w:val="-4"/>
        </w:rPr>
        <w:t xml:space="preserve">Pháp, </w:t>
      </w:r>
      <w:r>
        <w:rPr>
          <w:spacing w:val="-6"/>
        </w:rPr>
        <w:t xml:space="preserve">Nhật, </w:t>
      </w:r>
      <w:r>
        <w:rPr>
          <w:spacing w:val="-5"/>
        </w:rPr>
        <w:t xml:space="preserve">xem </w:t>
      </w:r>
      <w:r>
        <w:t xml:space="preserve">cả </w:t>
      </w:r>
      <w:r>
        <w:rPr>
          <w:spacing w:val="-5"/>
        </w:rPr>
        <w:t xml:space="preserve">hai </w:t>
      </w:r>
      <w:r>
        <w:rPr>
          <w:spacing w:val="-10"/>
        </w:rPr>
        <w:t xml:space="preserve">như </w:t>
      </w:r>
      <w:r>
        <w:rPr>
          <w:spacing w:val="3"/>
        </w:rPr>
        <w:t xml:space="preserve">là </w:t>
      </w:r>
      <w:r>
        <w:rPr>
          <w:spacing w:val="-3"/>
        </w:rPr>
        <w:t xml:space="preserve">“bệnh </w:t>
      </w:r>
      <w:r>
        <w:t xml:space="preserve">dịch </w:t>
      </w:r>
      <w:r>
        <w:rPr>
          <w:spacing w:val="-4"/>
        </w:rPr>
        <w:t xml:space="preserve">hạch </w:t>
      </w:r>
      <w:r>
        <w:t xml:space="preserve">và </w:t>
      </w:r>
      <w:r>
        <w:rPr>
          <w:spacing w:val="-4"/>
        </w:rPr>
        <w:t xml:space="preserve">bệnh </w:t>
      </w:r>
      <w:r>
        <w:t xml:space="preserve">dịch </w:t>
      </w:r>
      <w:r>
        <w:rPr>
          <w:spacing w:val="-3"/>
        </w:rPr>
        <w:t xml:space="preserve">tả, </w:t>
      </w:r>
      <w:r>
        <w:rPr>
          <w:spacing w:val="-9"/>
        </w:rPr>
        <w:t xml:space="preserve">không </w:t>
      </w:r>
      <w:r>
        <w:rPr>
          <w:spacing w:val="-4"/>
        </w:rPr>
        <w:t xml:space="preserve">phải </w:t>
      </w:r>
      <w:r>
        <w:rPr>
          <w:spacing w:val="2"/>
        </w:rPr>
        <w:t xml:space="preserve">lựa </w:t>
      </w:r>
      <w:r>
        <w:rPr>
          <w:spacing w:val="-4"/>
        </w:rPr>
        <w:t xml:space="preserve">chọn </w:t>
      </w:r>
      <w:r>
        <w:rPr>
          <w:spacing w:val="-8"/>
        </w:rPr>
        <w:t xml:space="preserve">một </w:t>
      </w:r>
      <w:r>
        <w:t xml:space="preserve">cái </w:t>
      </w:r>
      <w:r>
        <w:rPr>
          <w:spacing w:val="-3"/>
        </w:rPr>
        <w:t xml:space="preserve">nào”, </w:t>
      </w:r>
      <w:r>
        <w:rPr>
          <w:spacing w:val="-6"/>
        </w:rPr>
        <w:t xml:space="preserve">hình </w:t>
      </w:r>
      <w:r>
        <w:rPr>
          <w:spacing w:val="-5"/>
        </w:rPr>
        <w:t xml:space="preserve">ảnh này </w:t>
      </w:r>
      <w:r>
        <w:rPr>
          <w:spacing w:val="-3"/>
        </w:rPr>
        <w:t xml:space="preserve">tôi </w:t>
      </w:r>
      <w:r>
        <w:t xml:space="preserve">đã có </w:t>
      </w:r>
      <w:r>
        <w:rPr>
          <w:spacing w:val="2"/>
        </w:rPr>
        <w:t xml:space="preserve">lần </w:t>
      </w:r>
      <w:r>
        <w:rPr>
          <w:spacing w:val="-4"/>
        </w:rPr>
        <w:t xml:space="preserve">dùng trong </w:t>
      </w:r>
      <w:r>
        <w:rPr>
          <w:spacing w:val="-8"/>
        </w:rPr>
        <w:t xml:space="preserve">một </w:t>
      </w:r>
      <w:r>
        <w:t xml:space="preserve">bài báo </w:t>
      </w:r>
      <w:r>
        <w:rPr>
          <w:spacing w:val="-4"/>
        </w:rPr>
        <w:t xml:space="preserve">công </w:t>
      </w:r>
      <w:r>
        <w:rPr>
          <w:spacing w:val="-8"/>
        </w:rPr>
        <w:t xml:space="preserve">khai </w:t>
      </w:r>
      <w:r>
        <w:rPr>
          <w:spacing w:val="-5"/>
        </w:rPr>
        <w:t xml:space="preserve">hồi </w:t>
      </w:r>
      <w:r>
        <w:t xml:space="preserve">1939, được </w:t>
      </w:r>
      <w:r>
        <w:rPr>
          <w:spacing w:val="-5"/>
        </w:rPr>
        <w:t xml:space="preserve">nhiều anh </w:t>
      </w:r>
      <w:r>
        <w:t xml:space="preserve">em </w:t>
      </w:r>
      <w:r>
        <w:rPr>
          <w:spacing w:val="-3"/>
        </w:rPr>
        <w:t xml:space="preserve">tán </w:t>
      </w:r>
      <w:r>
        <w:rPr>
          <w:spacing w:val="-6"/>
        </w:rPr>
        <w:t xml:space="preserve">thưởng </w:t>
      </w:r>
      <w:r>
        <w:rPr>
          <w:spacing w:val="-12"/>
        </w:rPr>
        <w:t xml:space="preserve">mà </w:t>
      </w:r>
      <w:r>
        <w:rPr>
          <w:spacing w:val="-8"/>
        </w:rPr>
        <w:t xml:space="preserve">cũng </w:t>
      </w:r>
      <w:r>
        <w:t xml:space="preserve">bị vài </w:t>
      </w:r>
      <w:r>
        <w:rPr>
          <w:spacing w:val="-5"/>
        </w:rPr>
        <w:t xml:space="preserve">anh </w:t>
      </w:r>
      <w:r>
        <w:t xml:space="preserve">em </w:t>
      </w:r>
      <w:r>
        <w:rPr>
          <w:spacing w:val="-4"/>
        </w:rPr>
        <w:t xml:space="preserve">công </w:t>
      </w:r>
      <w:r>
        <w:t xml:space="preserve">kích </w:t>
      </w:r>
      <w:r>
        <w:rPr>
          <w:spacing w:val="-5"/>
        </w:rPr>
        <w:t xml:space="preserve">hồi thời </w:t>
      </w:r>
      <w:r>
        <w:t xml:space="preserve">trước chiến </w:t>
      </w:r>
      <w:r>
        <w:rPr>
          <w:spacing w:val="-4"/>
        </w:rPr>
        <w:t xml:space="preserve">tranh </w:t>
      </w:r>
      <w:r>
        <w:rPr>
          <w:spacing w:val="-10"/>
        </w:rPr>
        <w:t xml:space="preserve">khi </w:t>
      </w:r>
      <w:r>
        <w:rPr>
          <w:spacing w:val="-12"/>
        </w:rPr>
        <w:t xml:space="preserve">mà </w:t>
      </w:r>
      <w:r>
        <w:t xml:space="preserve">báo </w:t>
      </w:r>
      <w:r>
        <w:rPr>
          <w:spacing w:val="-5"/>
        </w:rPr>
        <w:t xml:space="preserve">ta </w:t>
      </w:r>
      <w:r>
        <w:t xml:space="preserve">“lắm </w:t>
      </w:r>
      <w:r>
        <w:rPr>
          <w:spacing w:val="-6"/>
        </w:rPr>
        <w:t xml:space="preserve">khi” </w:t>
      </w:r>
      <w:r>
        <w:rPr>
          <w:spacing w:val="-8"/>
        </w:rPr>
        <w:t xml:space="preserve">cũng </w:t>
      </w:r>
      <w:r>
        <w:rPr>
          <w:spacing w:val="-4"/>
        </w:rPr>
        <w:t xml:space="preserve">công </w:t>
      </w:r>
      <w:r>
        <w:rPr>
          <w:spacing w:val="-8"/>
        </w:rPr>
        <w:t xml:space="preserve">khai </w:t>
      </w:r>
      <w:r>
        <w:rPr>
          <w:spacing w:val="-3"/>
        </w:rPr>
        <w:t xml:space="preserve">tán </w:t>
      </w:r>
      <w:r>
        <w:rPr>
          <w:spacing w:val="-8"/>
        </w:rPr>
        <w:t xml:space="preserve">thành </w:t>
      </w:r>
      <w:r>
        <w:rPr>
          <w:spacing w:val="-5"/>
        </w:rPr>
        <w:t xml:space="preserve">“phòng </w:t>
      </w:r>
      <w:r>
        <w:rPr>
          <w:spacing w:val="-8"/>
        </w:rPr>
        <w:t xml:space="preserve">thủ </w:t>
      </w:r>
      <w:r>
        <w:rPr>
          <w:spacing w:val="-6"/>
        </w:rPr>
        <w:t xml:space="preserve">Đông </w:t>
      </w:r>
      <w:r>
        <w:rPr>
          <w:spacing w:val="-4"/>
        </w:rPr>
        <w:t>Dương”!</w:t>
      </w:r>
    </w:p>
    <w:p w:rsidR="002A5536" w:rsidRDefault="002A5536">
      <w:pPr>
        <w:pStyle w:val="BodyText"/>
        <w:ind w:left="0"/>
        <w:rPr>
          <w:sz w:val="26"/>
        </w:rPr>
      </w:pPr>
    </w:p>
    <w:p w:rsidR="002A5536" w:rsidRDefault="00BE1DD8">
      <w:pPr>
        <w:pStyle w:val="BodyText"/>
        <w:spacing w:before="0"/>
        <w:ind w:right="225"/>
      </w:pPr>
      <w:r>
        <w:rPr>
          <w:spacing w:val="-4"/>
        </w:rPr>
        <w:t>Xa</w:t>
      </w:r>
      <w:r>
        <w:t xml:space="preserve"> </w:t>
      </w:r>
      <w:r>
        <w:rPr>
          <w:spacing w:val="-6"/>
        </w:rPr>
        <w:t>hơn,</w:t>
      </w:r>
      <w:r>
        <w:rPr>
          <w:spacing w:val="-2"/>
        </w:rPr>
        <w:t xml:space="preserve"> </w:t>
      </w:r>
      <w:r>
        <w:t>ở</w:t>
      </w:r>
      <w:r>
        <w:rPr>
          <w:spacing w:val="6"/>
        </w:rPr>
        <w:t xml:space="preserve"> </w:t>
      </w:r>
      <w:r>
        <w:rPr>
          <w:spacing w:val="-3"/>
        </w:rPr>
        <w:t>phía</w:t>
      </w:r>
      <w:r>
        <w:t xml:space="preserve"> </w:t>
      </w:r>
      <w:r>
        <w:rPr>
          <w:spacing w:val="-9"/>
        </w:rPr>
        <w:t>Tây,</w:t>
      </w:r>
      <w:r>
        <w:rPr>
          <w:spacing w:val="-1"/>
        </w:rPr>
        <w:t xml:space="preserve"> </w:t>
      </w:r>
      <w:r>
        <w:t>trên</w:t>
      </w:r>
      <w:r>
        <w:rPr>
          <w:spacing w:val="-17"/>
        </w:rPr>
        <w:t xml:space="preserve"> </w:t>
      </w:r>
      <w:r>
        <w:rPr>
          <w:spacing w:val="-8"/>
        </w:rPr>
        <w:t>xứ</w:t>
      </w:r>
      <w:r>
        <w:rPr>
          <w:spacing w:val="2"/>
        </w:rPr>
        <w:t xml:space="preserve"> </w:t>
      </w:r>
      <w:r>
        <w:t>Miến</w:t>
      </w:r>
      <w:r>
        <w:rPr>
          <w:spacing w:val="-17"/>
        </w:rPr>
        <w:t xml:space="preserve"> </w:t>
      </w:r>
      <w:r>
        <w:rPr>
          <w:spacing w:val="-3"/>
        </w:rPr>
        <w:t>Điện,</w:t>
      </w:r>
      <w:r>
        <w:rPr>
          <w:spacing w:val="-1"/>
        </w:rPr>
        <w:t xml:space="preserve"> </w:t>
      </w:r>
      <w:r>
        <w:t>vào</w:t>
      </w:r>
      <w:r>
        <w:rPr>
          <w:spacing w:val="-2"/>
        </w:rPr>
        <w:t xml:space="preserve"> </w:t>
      </w:r>
      <w:r>
        <w:t>đầu</w:t>
      </w:r>
      <w:r>
        <w:rPr>
          <w:spacing w:val="-16"/>
        </w:rPr>
        <w:t xml:space="preserve"> </w:t>
      </w:r>
      <w:r>
        <w:t>1945,</w:t>
      </w:r>
      <w:r>
        <w:rPr>
          <w:spacing w:val="-2"/>
        </w:rPr>
        <w:t xml:space="preserve"> </w:t>
      </w:r>
      <w:r>
        <w:t>con</w:t>
      </w:r>
      <w:r>
        <w:rPr>
          <w:spacing w:val="-16"/>
        </w:rPr>
        <w:t xml:space="preserve"> </w:t>
      </w:r>
      <w:r>
        <w:t>đường</w:t>
      </w:r>
      <w:r>
        <w:rPr>
          <w:spacing w:val="-16"/>
        </w:rPr>
        <w:t xml:space="preserve"> </w:t>
      </w:r>
      <w:r>
        <w:t>bộ</w:t>
      </w:r>
      <w:r>
        <w:rPr>
          <w:spacing w:val="-2"/>
        </w:rPr>
        <w:t xml:space="preserve"> </w:t>
      </w:r>
      <w:r>
        <w:t>Miến</w:t>
      </w:r>
      <w:r>
        <w:rPr>
          <w:spacing w:val="-16"/>
        </w:rPr>
        <w:t xml:space="preserve"> </w:t>
      </w:r>
      <w:r>
        <w:t>Điện</w:t>
      </w:r>
      <w:r>
        <w:rPr>
          <w:spacing w:val="-17"/>
        </w:rPr>
        <w:t xml:space="preserve"> </w:t>
      </w:r>
      <w:r>
        <w:t>–</w:t>
      </w:r>
      <w:r>
        <w:rPr>
          <w:spacing w:val="-1"/>
        </w:rPr>
        <w:t xml:space="preserve"> </w:t>
      </w:r>
      <w:r>
        <w:rPr>
          <w:spacing w:val="-7"/>
        </w:rPr>
        <w:t>Vân</w:t>
      </w:r>
      <w:r>
        <w:rPr>
          <w:spacing w:val="-17"/>
        </w:rPr>
        <w:t xml:space="preserve"> </w:t>
      </w:r>
      <w:r>
        <w:t>Nam</w:t>
      </w:r>
      <w:r>
        <w:rPr>
          <w:spacing w:val="-24"/>
        </w:rPr>
        <w:t xml:space="preserve"> </w:t>
      </w:r>
      <w:r>
        <w:rPr>
          <w:spacing w:val="2"/>
        </w:rPr>
        <w:t>lại</w:t>
      </w:r>
      <w:r>
        <w:rPr>
          <w:spacing w:val="5"/>
        </w:rPr>
        <w:t xml:space="preserve"> </w:t>
      </w:r>
      <w:r>
        <w:t xml:space="preserve">được </w:t>
      </w:r>
      <w:r>
        <w:rPr>
          <w:spacing w:val="-12"/>
        </w:rPr>
        <w:t xml:space="preserve">mở </w:t>
      </w:r>
      <w:r>
        <w:rPr>
          <w:spacing w:val="2"/>
        </w:rPr>
        <w:t xml:space="preserve">ra </w:t>
      </w:r>
      <w:r>
        <w:t xml:space="preserve">do </w:t>
      </w:r>
      <w:r>
        <w:rPr>
          <w:spacing w:val="-8"/>
        </w:rPr>
        <w:t xml:space="preserve">thắng </w:t>
      </w:r>
      <w:r>
        <w:rPr>
          <w:spacing w:val="4"/>
        </w:rPr>
        <w:t xml:space="preserve">lợi </w:t>
      </w:r>
      <w:r>
        <w:rPr>
          <w:spacing w:val="-5"/>
        </w:rPr>
        <w:t xml:space="preserve">của </w:t>
      </w:r>
      <w:r>
        <w:rPr>
          <w:spacing w:val="-4"/>
        </w:rPr>
        <w:t xml:space="preserve">quân </w:t>
      </w:r>
      <w:r>
        <w:rPr>
          <w:spacing w:val="-10"/>
        </w:rPr>
        <w:t xml:space="preserve">Anh. </w:t>
      </w:r>
      <w:r>
        <w:rPr>
          <w:spacing w:val="-6"/>
        </w:rPr>
        <w:t xml:space="preserve">Trong </w:t>
      </w:r>
      <w:r>
        <w:rPr>
          <w:spacing w:val="-5"/>
        </w:rPr>
        <w:t xml:space="preserve">tình </w:t>
      </w:r>
      <w:r>
        <w:rPr>
          <w:spacing w:val="-6"/>
        </w:rPr>
        <w:t xml:space="preserve">hình </w:t>
      </w:r>
      <w:r>
        <w:t xml:space="preserve">chiến sự đó, ở Nam </w:t>
      </w:r>
      <w:r>
        <w:rPr>
          <w:spacing w:val="-8"/>
        </w:rPr>
        <w:t xml:space="preserve">Kỳ, </w:t>
      </w:r>
      <w:r>
        <w:t xml:space="preserve">ở Sài </w:t>
      </w:r>
      <w:r>
        <w:rPr>
          <w:spacing w:val="-6"/>
        </w:rPr>
        <w:t xml:space="preserve">Gòn, </w:t>
      </w:r>
      <w:r>
        <w:t xml:space="preserve">việc </w:t>
      </w:r>
      <w:r>
        <w:rPr>
          <w:spacing w:val="-8"/>
        </w:rPr>
        <w:t xml:space="preserve">tuyên </w:t>
      </w:r>
      <w:r>
        <w:rPr>
          <w:spacing w:val="-6"/>
        </w:rPr>
        <w:t xml:space="preserve">truyền </w:t>
      </w:r>
      <w:r>
        <w:rPr>
          <w:spacing w:val="-5"/>
        </w:rPr>
        <w:t xml:space="preserve">của </w:t>
      </w:r>
      <w:r>
        <w:rPr>
          <w:spacing w:val="-6"/>
        </w:rPr>
        <w:t xml:space="preserve">Nhật </w:t>
      </w:r>
      <w:r>
        <w:t xml:space="preserve">và </w:t>
      </w:r>
      <w:r>
        <w:rPr>
          <w:spacing w:val="-3"/>
        </w:rPr>
        <w:t xml:space="preserve">tay </w:t>
      </w:r>
      <w:r>
        <w:t xml:space="preserve">sai bản </w:t>
      </w:r>
      <w:r>
        <w:rPr>
          <w:spacing w:val="-8"/>
        </w:rPr>
        <w:t xml:space="preserve">xứ </w:t>
      </w:r>
      <w:r>
        <w:rPr>
          <w:spacing w:val="-5"/>
        </w:rPr>
        <w:t xml:space="preserve">cho chủ </w:t>
      </w:r>
      <w:r>
        <w:rPr>
          <w:spacing w:val="-8"/>
        </w:rPr>
        <w:t xml:space="preserve">nghĩa </w:t>
      </w:r>
      <w:r>
        <w:t xml:space="preserve">Đại </w:t>
      </w:r>
      <w:r>
        <w:rPr>
          <w:spacing w:val="-6"/>
        </w:rPr>
        <w:t xml:space="preserve">Đông </w:t>
      </w:r>
      <w:r>
        <w:t xml:space="preserve">Á dẫu còn </w:t>
      </w:r>
      <w:r>
        <w:rPr>
          <w:spacing w:val="-12"/>
        </w:rPr>
        <w:t xml:space="preserve">mà </w:t>
      </w:r>
      <w:r>
        <w:t xml:space="preserve">đã </w:t>
      </w:r>
      <w:r>
        <w:rPr>
          <w:spacing w:val="-8"/>
        </w:rPr>
        <w:t xml:space="preserve">mất </w:t>
      </w:r>
      <w:r>
        <w:rPr>
          <w:spacing w:val="-5"/>
        </w:rPr>
        <w:t xml:space="preserve">hẳn </w:t>
      </w:r>
      <w:r>
        <w:t xml:space="preserve">đà. </w:t>
      </w:r>
      <w:r>
        <w:rPr>
          <w:spacing w:val="-11"/>
        </w:rPr>
        <w:t xml:space="preserve">Uy </w:t>
      </w:r>
      <w:r>
        <w:rPr>
          <w:spacing w:val="-8"/>
        </w:rPr>
        <w:t xml:space="preserve">thế </w:t>
      </w:r>
      <w:r>
        <w:rPr>
          <w:spacing w:val="-5"/>
        </w:rPr>
        <w:t xml:space="preserve">của </w:t>
      </w:r>
      <w:r>
        <w:t xml:space="preserve">Cao Đài, </w:t>
      </w:r>
      <w:r>
        <w:rPr>
          <w:spacing w:val="-8"/>
        </w:rPr>
        <w:t xml:space="preserve">Phục </w:t>
      </w:r>
      <w:r>
        <w:rPr>
          <w:spacing w:val="-6"/>
        </w:rPr>
        <w:t xml:space="preserve">Quốc chẳng </w:t>
      </w:r>
      <w:r>
        <w:rPr>
          <w:spacing w:val="-9"/>
        </w:rPr>
        <w:t xml:space="preserve">những khựng </w:t>
      </w:r>
      <w:r>
        <w:rPr>
          <w:spacing w:val="2"/>
        </w:rPr>
        <w:t xml:space="preserve">lại </w:t>
      </w:r>
      <w:r>
        <w:rPr>
          <w:spacing w:val="-12"/>
        </w:rPr>
        <w:t xml:space="preserve">mà </w:t>
      </w:r>
      <w:r>
        <w:t xml:space="preserve">còn giật lùi </w:t>
      </w:r>
      <w:r>
        <w:rPr>
          <w:spacing w:val="-10"/>
        </w:rPr>
        <w:t xml:space="preserve">mau. </w:t>
      </w:r>
      <w:r>
        <w:t xml:space="preserve">Các </w:t>
      </w:r>
      <w:r>
        <w:rPr>
          <w:spacing w:val="-4"/>
        </w:rPr>
        <w:t xml:space="preserve">đảng </w:t>
      </w:r>
      <w:r>
        <w:rPr>
          <w:spacing w:val="-6"/>
        </w:rPr>
        <w:t xml:space="preserve">thân Nhật </w:t>
      </w:r>
      <w:r>
        <w:t xml:space="preserve">đã đâm </w:t>
      </w:r>
      <w:r>
        <w:rPr>
          <w:spacing w:val="2"/>
        </w:rPr>
        <w:t xml:space="preserve">lao </w:t>
      </w:r>
      <w:r>
        <w:rPr>
          <w:spacing w:val="-8"/>
        </w:rPr>
        <w:t xml:space="preserve">thì </w:t>
      </w:r>
      <w:r>
        <w:rPr>
          <w:spacing w:val="-4"/>
        </w:rPr>
        <w:t xml:space="preserve">phải </w:t>
      </w:r>
      <w:r>
        <w:rPr>
          <w:spacing w:val="-6"/>
        </w:rPr>
        <w:t xml:space="preserve">theo </w:t>
      </w:r>
      <w:r>
        <w:rPr>
          <w:spacing w:val="2"/>
        </w:rPr>
        <w:t xml:space="preserve">lao </w:t>
      </w:r>
      <w:r>
        <w:t xml:space="preserve">vậy </w:t>
      </w:r>
      <w:r>
        <w:rPr>
          <w:spacing w:val="-4"/>
        </w:rPr>
        <w:t xml:space="preserve">thôi, </w:t>
      </w:r>
      <w:r>
        <w:rPr>
          <w:spacing w:val="-6"/>
        </w:rPr>
        <w:t xml:space="preserve">theo </w:t>
      </w:r>
      <w:r>
        <w:t xml:space="preserve">với </w:t>
      </w:r>
      <w:r>
        <w:rPr>
          <w:spacing w:val="-8"/>
        </w:rPr>
        <w:t xml:space="preserve">một </w:t>
      </w:r>
      <w:r>
        <w:rPr>
          <w:spacing w:val="-3"/>
        </w:rPr>
        <w:t xml:space="preserve">lòng </w:t>
      </w:r>
      <w:r>
        <w:t xml:space="preserve">tin bị bào </w:t>
      </w:r>
      <w:r>
        <w:rPr>
          <w:spacing w:val="-10"/>
        </w:rPr>
        <w:t xml:space="preserve">mòn, </w:t>
      </w:r>
      <w:r>
        <w:t xml:space="preserve">bởi </w:t>
      </w:r>
      <w:r>
        <w:rPr>
          <w:spacing w:val="-5"/>
        </w:rPr>
        <w:t xml:space="preserve">thời </w:t>
      </w:r>
      <w:r>
        <w:rPr>
          <w:spacing w:val="-4"/>
        </w:rPr>
        <w:t xml:space="preserve">cuộc </w:t>
      </w:r>
      <w:r>
        <w:t xml:space="preserve">chiến </w:t>
      </w:r>
      <w:r>
        <w:rPr>
          <w:spacing w:val="-6"/>
        </w:rPr>
        <w:t xml:space="preserve">tranh, </w:t>
      </w:r>
      <w:r>
        <w:t xml:space="preserve">bởi </w:t>
      </w:r>
      <w:r>
        <w:rPr>
          <w:spacing w:val="-5"/>
        </w:rPr>
        <w:t xml:space="preserve">chính </w:t>
      </w:r>
      <w:r>
        <w:t xml:space="preserve">sách gian trá </w:t>
      </w:r>
      <w:r>
        <w:rPr>
          <w:spacing w:val="2"/>
        </w:rPr>
        <w:t xml:space="preserve">lừa </w:t>
      </w:r>
      <w:r>
        <w:t xml:space="preserve">đảo </w:t>
      </w:r>
      <w:r>
        <w:rPr>
          <w:spacing w:val="-5"/>
        </w:rPr>
        <w:t xml:space="preserve">của </w:t>
      </w:r>
      <w:r>
        <w:rPr>
          <w:spacing w:val="-6"/>
        </w:rPr>
        <w:t xml:space="preserve">Nhật. </w:t>
      </w:r>
      <w:r>
        <w:rPr>
          <w:spacing w:val="-4"/>
        </w:rPr>
        <w:t xml:space="preserve">Họ </w:t>
      </w:r>
      <w:r>
        <w:t xml:space="preserve">còn </w:t>
      </w:r>
      <w:r>
        <w:rPr>
          <w:spacing w:val="-8"/>
        </w:rPr>
        <w:t xml:space="preserve">tuyên </w:t>
      </w:r>
      <w:r>
        <w:rPr>
          <w:spacing w:val="-6"/>
        </w:rPr>
        <w:t xml:space="preserve">truyền theo Nhật </w:t>
      </w:r>
      <w:r>
        <w:rPr>
          <w:spacing w:val="-12"/>
        </w:rPr>
        <w:t xml:space="preserve">mà </w:t>
      </w:r>
      <w:r>
        <w:t xml:space="preserve">đã có ý </w:t>
      </w:r>
      <w:r>
        <w:rPr>
          <w:spacing w:val="-8"/>
        </w:rPr>
        <w:t xml:space="preserve">một ngày </w:t>
      </w:r>
      <w:r>
        <w:rPr>
          <w:spacing w:val="-5"/>
        </w:rPr>
        <w:t xml:space="preserve">nào </w:t>
      </w:r>
      <w:r>
        <w:t xml:space="preserve">đó sẽ </w:t>
      </w:r>
      <w:r>
        <w:rPr>
          <w:spacing w:val="-4"/>
        </w:rPr>
        <w:t xml:space="preserve">phản </w:t>
      </w:r>
      <w:r>
        <w:rPr>
          <w:spacing w:val="2"/>
        </w:rPr>
        <w:t xml:space="preserve">lại </w:t>
      </w:r>
      <w:r>
        <w:rPr>
          <w:spacing w:val="-6"/>
        </w:rPr>
        <w:t xml:space="preserve">Nhật, </w:t>
      </w:r>
      <w:r>
        <w:rPr>
          <w:spacing w:val="-5"/>
        </w:rPr>
        <w:t xml:space="preserve">thời </w:t>
      </w:r>
      <w:r>
        <w:t xml:space="preserve">bây </w:t>
      </w:r>
      <w:r>
        <w:rPr>
          <w:spacing w:val="-3"/>
        </w:rPr>
        <w:t xml:space="preserve">giờ </w:t>
      </w:r>
      <w:r>
        <w:rPr>
          <w:spacing w:val="-5"/>
        </w:rPr>
        <w:t xml:space="preserve">gọi </w:t>
      </w:r>
      <w:r>
        <w:rPr>
          <w:spacing w:val="3"/>
        </w:rPr>
        <w:t xml:space="preserve">là </w:t>
      </w:r>
      <w:r>
        <w:t xml:space="preserve">“bỏ </w:t>
      </w:r>
      <w:r>
        <w:rPr>
          <w:spacing w:val="-3"/>
        </w:rPr>
        <w:t>giò</w:t>
      </w:r>
      <w:r>
        <w:rPr>
          <w:spacing w:val="16"/>
        </w:rPr>
        <w:t xml:space="preserve"> </w:t>
      </w:r>
      <w:r>
        <w:rPr>
          <w:spacing w:val="2"/>
        </w:rPr>
        <w:t>lái”.</w:t>
      </w:r>
    </w:p>
    <w:p w:rsidR="002A5536" w:rsidRDefault="002A5536">
      <w:pPr>
        <w:pStyle w:val="BodyText"/>
        <w:ind w:left="0"/>
        <w:rPr>
          <w:sz w:val="26"/>
        </w:rPr>
      </w:pPr>
    </w:p>
    <w:p w:rsidR="002A5536" w:rsidRDefault="00BE1DD8">
      <w:pPr>
        <w:pStyle w:val="BodyText"/>
        <w:spacing w:before="0"/>
        <w:ind w:right="119"/>
      </w:pPr>
      <w:r>
        <w:t xml:space="preserve">Tất cả </w:t>
      </w:r>
      <w:r>
        <w:rPr>
          <w:spacing w:val="-9"/>
        </w:rPr>
        <w:t xml:space="preserve">những </w:t>
      </w:r>
      <w:r>
        <w:t xml:space="preserve">chiến sự </w:t>
      </w:r>
      <w:r>
        <w:rPr>
          <w:spacing w:val="-8"/>
        </w:rPr>
        <w:t xml:space="preserve">kể </w:t>
      </w:r>
      <w:r>
        <w:rPr>
          <w:spacing w:val="-4"/>
        </w:rPr>
        <w:t xml:space="preserve">trên, </w:t>
      </w:r>
      <w:r>
        <w:t xml:space="preserve">các báo </w:t>
      </w:r>
      <w:r>
        <w:rPr>
          <w:spacing w:val="-9"/>
        </w:rPr>
        <w:t xml:space="preserve">Tây, </w:t>
      </w:r>
      <w:r>
        <w:t xml:space="preserve">Nam đều </w:t>
      </w:r>
      <w:r>
        <w:rPr>
          <w:spacing w:val="-5"/>
        </w:rPr>
        <w:t xml:space="preserve">nói </w:t>
      </w:r>
      <w:r>
        <w:t xml:space="preserve">rõ, </w:t>
      </w:r>
      <w:r>
        <w:rPr>
          <w:spacing w:val="-5"/>
        </w:rPr>
        <w:t xml:space="preserve">nói </w:t>
      </w:r>
      <w:r>
        <w:rPr>
          <w:spacing w:val="-6"/>
        </w:rPr>
        <w:t xml:space="preserve">hết, </w:t>
      </w:r>
      <w:r>
        <w:rPr>
          <w:spacing w:val="-4"/>
        </w:rPr>
        <w:t xml:space="preserve">công </w:t>
      </w:r>
      <w:r>
        <w:rPr>
          <w:spacing w:val="-6"/>
        </w:rPr>
        <w:t xml:space="preserve">chúng theo </w:t>
      </w:r>
      <w:r>
        <w:t xml:space="preserve">dõi dễ </w:t>
      </w:r>
      <w:r>
        <w:rPr>
          <w:spacing w:val="-6"/>
        </w:rPr>
        <w:t xml:space="preserve">dàng. </w:t>
      </w:r>
      <w:r>
        <w:t xml:space="preserve">Các báo </w:t>
      </w:r>
      <w:r>
        <w:rPr>
          <w:spacing w:val="-4"/>
        </w:rPr>
        <w:t xml:space="preserve">quốc </w:t>
      </w:r>
      <w:r>
        <w:rPr>
          <w:spacing w:val="-10"/>
        </w:rPr>
        <w:t xml:space="preserve">ngữ </w:t>
      </w:r>
      <w:r>
        <w:rPr>
          <w:spacing w:val="-5"/>
        </w:rPr>
        <w:t xml:space="preserve">chỉ </w:t>
      </w:r>
      <w:r>
        <w:t xml:space="preserve">còn </w:t>
      </w:r>
      <w:r>
        <w:rPr>
          <w:spacing w:val="-5"/>
        </w:rPr>
        <w:t xml:space="preserve">hai </w:t>
      </w:r>
      <w:r>
        <w:rPr>
          <w:spacing w:val="-6"/>
        </w:rPr>
        <w:t xml:space="preserve">trang, </w:t>
      </w:r>
      <w:r>
        <w:rPr>
          <w:spacing w:val="-9"/>
        </w:rPr>
        <w:t xml:space="preserve">nhưng </w:t>
      </w:r>
      <w:r>
        <w:t xml:space="preserve">Sài </w:t>
      </w:r>
      <w:r>
        <w:rPr>
          <w:spacing w:val="-3"/>
        </w:rPr>
        <w:t xml:space="preserve">Gòn </w:t>
      </w:r>
      <w:r>
        <w:rPr>
          <w:spacing w:val="-9"/>
        </w:rPr>
        <w:t xml:space="preserve">không </w:t>
      </w:r>
      <w:r>
        <w:rPr>
          <w:spacing w:val="-8"/>
        </w:rPr>
        <w:t xml:space="preserve">ngày </w:t>
      </w:r>
      <w:r>
        <w:rPr>
          <w:spacing w:val="-5"/>
        </w:rPr>
        <w:t xml:space="preserve">nào </w:t>
      </w:r>
      <w:r>
        <w:rPr>
          <w:spacing w:val="-4"/>
        </w:rPr>
        <w:t xml:space="preserve">thiếu </w:t>
      </w:r>
      <w:r>
        <w:t xml:space="preserve">báo. </w:t>
      </w:r>
      <w:r>
        <w:rPr>
          <w:spacing w:val="-4"/>
        </w:rPr>
        <w:t xml:space="preserve">Mỗi </w:t>
      </w:r>
      <w:r>
        <w:rPr>
          <w:spacing w:val="-3"/>
        </w:rPr>
        <w:t xml:space="preserve">sáng </w:t>
      </w:r>
      <w:r>
        <w:rPr>
          <w:spacing w:val="-5"/>
        </w:rPr>
        <w:t xml:space="preserve">anh </w:t>
      </w:r>
      <w:r>
        <w:t xml:space="preserve">cứ đi </w:t>
      </w:r>
      <w:r>
        <w:rPr>
          <w:spacing w:val="-4"/>
        </w:rPr>
        <w:t xml:space="preserve">“kéo </w:t>
      </w:r>
      <w:r>
        <w:rPr>
          <w:spacing w:val="-10"/>
        </w:rPr>
        <w:t xml:space="preserve">ghế </w:t>
      </w:r>
      <w:r>
        <w:rPr>
          <w:spacing w:val="-8"/>
        </w:rPr>
        <w:t xml:space="preserve">nhẩm </w:t>
      </w:r>
      <w:r>
        <w:t xml:space="preserve">xà”[6] </w:t>
      </w:r>
      <w:r>
        <w:rPr>
          <w:spacing w:val="-8"/>
        </w:rPr>
        <w:t xml:space="preserve">thì </w:t>
      </w:r>
      <w:r>
        <w:rPr>
          <w:spacing w:val="-5"/>
        </w:rPr>
        <w:t xml:space="preserve">anh </w:t>
      </w:r>
      <w:r>
        <w:rPr>
          <w:spacing w:val="-8"/>
        </w:rPr>
        <w:t xml:space="preserve">thông </w:t>
      </w:r>
      <w:r>
        <w:rPr>
          <w:spacing w:val="-6"/>
        </w:rPr>
        <w:t xml:space="preserve">thạo </w:t>
      </w:r>
      <w:r>
        <w:rPr>
          <w:spacing w:val="-5"/>
        </w:rPr>
        <w:t xml:space="preserve">tình </w:t>
      </w:r>
      <w:r>
        <w:rPr>
          <w:spacing w:val="-8"/>
        </w:rPr>
        <w:t xml:space="preserve">hình, </w:t>
      </w:r>
      <w:r>
        <w:rPr>
          <w:spacing w:val="-5"/>
        </w:rPr>
        <w:t xml:space="preserve">anh </w:t>
      </w:r>
      <w:r>
        <w:t xml:space="preserve">cứ </w:t>
      </w:r>
      <w:r>
        <w:rPr>
          <w:spacing w:val="-5"/>
        </w:rPr>
        <w:t xml:space="preserve">yên </w:t>
      </w:r>
      <w:r>
        <w:rPr>
          <w:spacing w:val="-3"/>
        </w:rPr>
        <w:t xml:space="preserve">tâm </w:t>
      </w:r>
      <w:r>
        <w:rPr>
          <w:spacing w:val="-8"/>
        </w:rPr>
        <w:t xml:space="preserve">ngồi </w:t>
      </w:r>
      <w:r>
        <w:rPr>
          <w:spacing w:val="-12"/>
        </w:rPr>
        <w:t xml:space="preserve">nghe </w:t>
      </w:r>
      <w:r>
        <w:rPr>
          <w:spacing w:val="-5"/>
        </w:rPr>
        <w:t xml:space="preserve">người ta </w:t>
      </w:r>
      <w:r>
        <w:rPr>
          <w:spacing w:val="-3"/>
        </w:rPr>
        <w:t xml:space="preserve">bình </w:t>
      </w:r>
      <w:r>
        <w:rPr>
          <w:spacing w:val="-5"/>
        </w:rPr>
        <w:t xml:space="preserve">luận, </w:t>
      </w:r>
      <w:r>
        <w:rPr>
          <w:spacing w:val="-8"/>
        </w:rPr>
        <w:t xml:space="preserve">máy </w:t>
      </w:r>
      <w:r>
        <w:t xml:space="preserve">bay </w:t>
      </w:r>
      <w:r>
        <w:rPr>
          <w:spacing w:val="-6"/>
        </w:rPr>
        <w:t xml:space="preserve">Mỹ </w:t>
      </w:r>
      <w:r>
        <w:t xml:space="preserve">trưa trưa </w:t>
      </w:r>
      <w:r>
        <w:rPr>
          <w:spacing w:val="-6"/>
        </w:rPr>
        <w:t xml:space="preserve">mới </w:t>
      </w:r>
      <w:r>
        <w:rPr>
          <w:spacing w:val="-4"/>
        </w:rPr>
        <w:t xml:space="preserve">đến. </w:t>
      </w:r>
      <w:r>
        <w:t xml:space="preserve">Bọn </w:t>
      </w:r>
      <w:r>
        <w:rPr>
          <w:spacing w:val="-3"/>
        </w:rPr>
        <w:t xml:space="preserve">tôi </w:t>
      </w:r>
      <w:r>
        <w:rPr>
          <w:spacing w:val="-6"/>
        </w:rPr>
        <w:t xml:space="preserve">chẳng </w:t>
      </w:r>
      <w:r>
        <w:rPr>
          <w:spacing w:val="-9"/>
        </w:rPr>
        <w:t xml:space="preserve">những </w:t>
      </w:r>
      <w:r>
        <w:rPr>
          <w:spacing w:val="-5"/>
        </w:rPr>
        <w:t xml:space="preserve">cho </w:t>
      </w:r>
      <w:r>
        <w:rPr>
          <w:spacing w:val="2"/>
        </w:rPr>
        <w:t xml:space="preserve">ra </w:t>
      </w:r>
      <w:r>
        <w:t xml:space="preserve">đều </w:t>
      </w:r>
      <w:r>
        <w:rPr>
          <w:spacing w:val="-5"/>
        </w:rPr>
        <w:t xml:space="preserve">tờ </w:t>
      </w:r>
      <w:r>
        <w:t xml:space="preserve">báo </w:t>
      </w:r>
      <w:r>
        <w:rPr>
          <w:spacing w:val="-3"/>
        </w:rPr>
        <w:t xml:space="preserve">Tiền </w:t>
      </w:r>
      <w:r>
        <w:rPr>
          <w:spacing w:val="-7"/>
        </w:rPr>
        <w:t xml:space="preserve">Phong </w:t>
      </w:r>
      <w:r>
        <w:t xml:space="preserve">cơ </w:t>
      </w:r>
      <w:r>
        <w:rPr>
          <w:spacing w:val="-4"/>
        </w:rPr>
        <w:t xml:space="preserve">quan </w:t>
      </w:r>
      <w:r>
        <w:rPr>
          <w:spacing w:val="-5"/>
        </w:rPr>
        <w:t xml:space="preserve">của </w:t>
      </w:r>
      <w:r>
        <w:rPr>
          <w:spacing w:val="-4"/>
        </w:rPr>
        <w:t xml:space="preserve">Xứ </w:t>
      </w:r>
      <w:r>
        <w:rPr>
          <w:spacing w:val="-8"/>
        </w:rPr>
        <w:t xml:space="preserve">uỷ </w:t>
      </w:r>
      <w:r>
        <w:rPr>
          <w:spacing w:val="-12"/>
        </w:rPr>
        <w:t xml:space="preserve">mà </w:t>
      </w:r>
      <w:r>
        <w:rPr>
          <w:spacing w:val="-6"/>
        </w:rPr>
        <w:t xml:space="preserve">chúng </w:t>
      </w:r>
      <w:r>
        <w:rPr>
          <w:spacing w:val="-3"/>
        </w:rPr>
        <w:t xml:space="preserve">tôi </w:t>
      </w:r>
      <w:r>
        <w:t xml:space="preserve">còn </w:t>
      </w:r>
      <w:r>
        <w:rPr>
          <w:spacing w:val="-4"/>
        </w:rPr>
        <w:t xml:space="preserve">phát </w:t>
      </w:r>
      <w:r>
        <w:rPr>
          <w:spacing w:val="-8"/>
        </w:rPr>
        <w:t xml:space="preserve">hành </w:t>
      </w:r>
      <w:r>
        <w:t xml:space="preserve">Bản tin rônéo để </w:t>
      </w:r>
      <w:r>
        <w:rPr>
          <w:spacing w:val="-3"/>
        </w:rPr>
        <w:t xml:space="preserve">kịp </w:t>
      </w:r>
      <w:r>
        <w:rPr>
          <w:spacing w:val="-5"/>
        </w:rPr>
        <w:t xml:space="preserve">thời hướng </w:t>
      </w:r>
      <w:r>
        <w:t xml:space="preserve">dẫn dư </w:t>
      </w:r>
      <w:r>
        <w:rPr>
          <w:spacing w:val="-5"/>
        </w:rPr>
        <w:t xml:space="preserve">luận. </w:t>
      </w:r>
      <w:r>
        <w:rPr>
          <w:spacing w:val="-4"/>
        </w:rPr>
        <w:t xml:space="preserve">Dư </w:t>
      </w:r>
      <w:r>
        <w:t xml:space="preserve">luận </w:t>
      </w:r>
      <w:r>
        <w:rPr>
          <w:spacing w:val="-4"/>
        </w:rPr>
        <w:t xml:space="preserve">quần </w:t>
      </w:r>
      <w:r>
        <w:rPr>
          <w:spacing w:val="-6"/>
        </w:rPr>
        <w:t xml:space="preserve">chúng </w:t>
      </w:r>
      <w:r>
        <w:rPr>
          <w:spacing w:val="2"/>
        </w:rPr>
        <w:t xml:space="preserve">làm </w:t>
      </w:r>
      <w:r>
        <w:rPr>
          <w:spacing w:val="-5"/>
        </w:rPr>
        <w:t xml:space="preserve">cho </w:t>
      </w:r>
      <w:r>
        <w:rPr>
          <w:spacing w:val="-6"/>
        </w:rPr>
        <w:t xml:space="preserve">chúng </w:t>
      </w:r>
      <w:r>
        <w:rPr>
          <w:spacing w:val="-3"/>
        </w:rPr>
        <w:t xml:space="preserve">tôi </w:t>
      </w:r>
      <w:r>
        <w:rPr>
          <w:spacing w:val="-4"/>
        </w:rPr>
        <w:t xml:space="preserve">thích </w:t>
      </w:r>
      <w:r>
        <w:rPr>
          <w:spacing w:val="-8"/>
        </w:rPr>
        <w:t xml:space="preserve">thú nhất </w:t>
      </w:r>
      <w:r>
        <w:rPr>
          <w:spacing w:val="2"/>
        </w:rPr>
        <w:t xml:space="preserve">là: </w:t>
      </w:r>
      <w:r>
        <w:rPr>
          <w:spacing w:val="-5"/>
        </w:rPr>
        <w:t xml:space="preserve">hồi </w:t>
      </w:r>
      <w:r>
        <w:t xml:space="preserve">1941, 1942, </w:t>
      </w:r>
      <w:r>
        <w:rPr>
          <w:spacing w:val="-10"/>
        </w:rPr>
        <w:t xml:space="preserve">khi </w:t>
      </w:r>
      <w:r>
        <w:t xml:space="preserve">Đức </w:t>
      </w:r>
      <w:r>
        <w:rPr>
          <w:spacing w:val="-4"/>
        </w:rPr>
        <w:t xml:space="preserve">tiến, </w:t>
      </w:r>
      <w:r>
        <w:rPr>
          <w:spacing w:val="-3"/>
        </w:rPr>
        <w:t xml:space="preserve">Liên </w:t>
      </w:r>
      <w:r>
        <w:rPr>
          <w:spacing w:val="-4"/>
        </w:rPr>
        <w:t xml:space="preserve">Xô </w:t>
      </w:r>
      <w:r>
        <w:rPr>
          <w:spacing w:val="3"/>
        </w:rPr>
        <w:t xml:space="preserve">lùi, </w:t>
      </w:r>
      <w:r>
        <w:rPr>
          <w:spacing w:val="-12"/>
        </w:rPr>
        <w:t xml:space="preserve">mà </w:t>
      </w:r>
      <w:r>
        <w:rPr>
          <w:spacing w:val="-4"/>
        </w:rPr>
        <w:t xml:space="preserve">cộng </w:t>
      </w:r>
      <w:r>
        <w:t xml:space="preserve">sản đoán trước </w:t>
      </w:r>
      <w:r>
        <w:rPr>
          <w:spacing w:val="-3"/>
        </w:rPr>
        <w:t xml:space="preserve">rằng </w:t>
      </w:r>
      <w:r>
        <w:t xml:space="preserve">Đức sẽ bị </w:t>
      </w:r>
      <w:r>
        <w:rPr>
          <w:spacing w:val="-3"/>
        </w:rPr>
        <w:t xml:space="preserve">Liên </w:t>
      </w:r>
      <w:r>
        <w:rPr>
          <w:spacing w:val="-4"/>
        </w:rPr>
        <w:t xml:space="preserve">Xô đánh </w:t>
      </w:r>
      <w:r>
        <w:t xml:space="preserve">bại, </w:t>
      </w:r>
      <w:r>
        <w:rPr>
          <w:spacing w:val="-10"/>
        </w:rPr>
        <w:t xml:space="preserve">khi </w:t>
      </w:r>
      <w:r>
        <w:rPr>
          <w:spacing w:val="-9"/>
        </w:rPr>
        <w:t xml:space="preserve">Mỹ, </w:t>
      </w:r>
      <w:r>
        <w:rPr>
          <w:spacing w:val="-8"/>
        </w:rPr>
        <w:t xml:space="preserve">Anh thua, </w:t>
      </w:r>
      <w:r>
        <w:rPr>
          <w:spacing w:val="-6"/>
        </w:rPr>
        <w:t xml:space="preserve">Nhật </w:t>
      </w:r>
      <w:r>
        <w:t xml:space="preserve">Bản </w:t>
      </w:r>
      <w:r>
        <w:rPr>
          <w:spacing w:val="-8"/>
        </w:rPr>
        <w:t xml:space="preserve">thắng thì </w:t>
      </w:r>
      <w:r>
        <w:rPr>
          <w:spacing w:val="-4"/>
        </w:rPr>
        <w:t xml:space="preserve">cộng </w:t>
      </w:r>
      <w:r>
        <w:t xml:space="preserve">sản </w:t>
      </w:r>
      <w:r>
        <w:rPr>
          <w:spacing w:val="-9"/>
        </w:rPr>
        <w:t xml:space="preserve">khẳng </w:t>
      </w:r>
      <w:r>
        <w:rPr>
          <w:spacing w:val="-3"/>
        </w:rPr>
        <w:t xml:space="preserve">định rằng </w:t>
      </w:r>
      <w:r>
        <w:rPr>
          <w:spacing w:val="-6"/>
        </w:rPr>
        <w:t xml:space="preserve">Nhật </w:t>
      </w:r>
      <w:r>
        <w:t>sẽ</w:t>
      </w:r>
      <w:r>
        <w:rPr>
          <w:spacing w:val="-43"/>
        </w:rPr>
        <w:t xml:space="preserve"> </w:t>
      </w:r>
      <w:r>
        <w:t xml:space="preserve">bị </w:t>
      </w:r>
      <w:r>
        <w:rPr>
          <w:spacing w:val="-6"/>
        </w:rPr>
        <w:t xml:space="preserve">Đồng </w:t>
      </w:r>
      <w:r>
        <w:rPr>
          <w:spacing w:val="-9"/>
        </w:rPr>
        <w:t xml:space="preserve">minh </w:t>
      </w:r>
      <w:r>
        <w:rPr>
          <w:spacing w:val="-4"/>
        </w:rPr>
        <w:t xml:space="preserve">đánh </w:t>
      </w:r>
      <w:r>
        <w:t xml:space="preserve">bại; </w:t>
      </w:r>
      <w:r>
        <w:rPr>
          <w:spacing w:val="-4"/>
        </w:rPr>
        <w:t xml:space="preserve">cộng </w:t>
      </w:r>
      <w:r>
        <w:t xml:space="preserve">sản đoán </w:t>
      </w:r>
      <w:r>
        <w:rPr>
          <w:spacing w:val="-6"/>
        </w:rPr>
        <w:t xml:space="preserve">trúng; </w:t>
      </w:r>
      <w:r>
        <w:rPr>
          <w:spacing w:val="-4"/>
        </w:rPr>
        <w:t xml:space="preserve">“anh </w:t>
      </w:r>
      <w:r>
        <w:rPr>
          <w:spacing w:val="-8"/>
        </w:rPr>
        <w:t xml:space="preserve">hùng </w:t>
      </w:r>
      <w:r>
        <w:t xml:space="preserve">đoán giữa trần ai </w:t>
      </w:r>
      <w:r>
        <w:rPr>
          <w:spacing w:val="-6"/>
        </w:rPr>
        <w:t xml:space="preserve">mới </w:t>
      </w:r>
      <w:r>
        <w:t xml:space="preserve">cừ”, có </w:t>
      </w:r>
      <w:r>
        <w:rPr>
          <w:spacing w:val="-5"/>
        </w:rPr>
        <w:t xml:space="preserve">người </w:t>
      </w:r>
      <w:r>
        <w:t xml:space="preserve">bảo </w:t>
      </w:r>
      <w:r>
        <w:rPr>
          <w:spacing w:val="-10"/>
        </w:rPr>
        <w:t xml:space="preserve">như </w:t>
      </w:r>
      <w:r>
        <w:rPr>
          <w:spacing w:val="-8"/>
        </w:rPr>
        <w:t xml:space="preserve">vậy. </w:t>
      </w:r>
      <w:r>
        <w:t xml:space="preserve">Còn </w:t>
      </w:r>
      <w:r>
        <w:rPr>
          <w:spacing w:val="4"/>
        </w:rPr>
        <w:t xml:space="preserve">lời </w:t>
      </w:r>
      <w:r>
        <w:t xml:space="preserve">đoán </w:t>
      </w:r>
      <w:r>
        <w:rPr>
          <w:spacing w:val="-5"/>
        </w:rPr>
        <w:t xml:space="preserve">của </w:t>
      </w:r>
      <w:r>
        <w:rPr>
          <w:spacing w:val="-4"/>
        </w:rPr>
        <w:t xml:space="preserve">cộng </w:t>
      </w:r>
      <w:r>
        <w:t xml:space="preserve">sản </w:t>
      </w:r>
      <w:r>
        <w:rPr>
          <w:spacing w:val="-3"/>
        </w:rPr>
        <w:t xml:space="preserve">rằng </w:t>
      </w:r>
      <w:r>
        <w:t xml:space="preserve">cách </w:t>
      </w:r>
      <w:r>
        <w:rPr>
          <w:spacing w:val="-10"/>
        </w:rPr>
        <w:t xml:space="preserve">mạng </w:t>
      </w:r>
      <w:r>
        <w:rPr>
          <w:spacing w:val="-6"/>
        </w:rPr>
        <w:t xml:space="preserve">Đông </w:t>
      </w:r>
      <w:r>
        <w:rPr>
          <w:spacing w:val="-3"/>
        </w:rPr>
        <w:t xml:space="preserve">Dương </w:t>
      </w:r>
      <w:r>
        <w:t xml:space="preserve">sẽ </w:t>
      </w:r>
      <w:r>
        <w:rPr>
          <w:spacing w:val="-8"/>
        </w:rPr>
        <w:t xml:space="preserve">thắng </w:t>
      </w:r>
      <w:r>
        <w:rPr>
          <w:spacing w:val="4"/>
        </w:rPr>
        <w:t xml:space="preserve">lợi </w:t>
      </w:r>
      <w:r>
        <w:rPr>
          <w:spacing w:val="-8"/>
        </w:rPr>
        <w:t xml:space="preserve">ngay </w:t>
      </w:r>
      <w:r>
        <w:rPr>
          <w:spacing w:val="-4"/>
        </w:rPr>
        <w:t xml:space="preserve">trong cuộc </w:t>
      </w:r>
      <w:r>
        <w:t xml:space="preserve">chiến </w:t>
      </w:r>
      <w:r>
        <w:rPr>
          <w:spacing w:val="-4"/>
        </w:rPr>
        <w:t xml:space="preserve">tranh </w:t>
      </w:r>
      <w:r>
        <w:rPr>
          <w:spacing w:val="-8"/>
        </w:rPr>
        <w:t xml:space="preserve">thế </w:t>
      </w:r>
      <w:r>
        <w:t xml:space="preserve">giới </w:t>
      </w:r>
      <w:r>
        <w:rPr>
          <w:spacing w:val="-11"/>
        </w:rPr>
        <w:t xml:space="preserve">này, </w:t>
      </w:r>
      <w:r>
        <w:rPr>
          <w:spacing w:val="-8"/>
        </w:rPr>
        <w:t xml:space="preserve">Việt Nam, </w:t>
      </w:r>
      <w:r>
        <w:rPr>
          <w:spacing w:val="-4"/>
        </w:rPr>
        <w:t xml:space="preserve">Miên, </w:t>
      </w:r>
      <w:r>
        <w:rPr>
          <w:spacing w:val="-6"/>
        </w:rPr>
        <w:t xml:space="preserve">Lào </w:t>
      </w:r>
      <w:r>
        <w:t xml:space="preserve">sẽ </w:t>
      </w:r>
      <w:r>
        <w:rPr>
          <w:spacing w:val="-5"/>
        </w:rPr>
        <w:t xml:space="preserve">giành </w:t>
      </w:r>
      <w:r>
        <w:t xml:space="preserve">được độc </w:t>
      </w:r>
      <w:r>
        <w:rPr>
          <w:spacing w:val="2"/>
        </w:rPr>
        <w:t xml:space="preserve">lập </w:t>
      </w:r>
      <w:r>
        <w:rPr>
          <w:spacing w:val="-5"/>
        </w:rPr>
        <w:t xml:space="preserve">tự </w:t>
      </w:r>
      <w:r>
        <w:rPr>
          <w:spacing w:val="-8"/>
        </w:rPr>
        <w:t xml:space="preserve">chủ, thì </w:t>
      </w:r>
      <w:r>
        <w:rPr>
          <w:spacing w:val="-6"/>
        </w:rPr>
        <w:t xml:space="preserve">theo </w:t>
      </w:r>
      <w:r>
        <w:rPr>
          <w:spacing w:val="-5"/>
        </w:rPr>
        <w:t xml:space="preserve">nhiều </w:t>
      </w:r>
      <w:r>
        <w:rPr>
          <w:spacing w:val="-3"/>
        </w:rPr>
        <w:t xml:space="preserve">người, </w:t>
      </w:r>
      <w:r>
        <w:t xml:space="preserve">sự đoán trước  ấy </w:t>
      </w:r>
      <w:r>
        <w:rPr>
          <w:spacing w:val="-4"/>
        </w:rPr>
        <w:t xml:space="preserve">phải </w:t>
      </w:r>
      <w:r>
        <w:t xml:space="preserve">còn </w:t>
      </w:r>
      <w:r>
        <w:rPr>
          <w:spacing w:val="-5"/>
        </w:rPr>
        <w:t xml:space="preserve">chờ </w:t>
      </w:r>
      <w:r>
        <w:rPr>
          <w:spacing w:val="-6"/>
        </w:rPr>
        <w:t xml:space="preserve">thực </w:t>
      </w:r>
      <w:r>
        <w:rPr>
          <w:spacing w:val="-5"/>
        </w:rPr>
        <w:t xml:space="preserve">tế </w:t>
      </w:r>
      <w:r>
        <w:rPr>
          <w:spacing w:val="-6"/>
        </w:rPr>
        <w:t xml:space="preserve">chứng </w:t>
      </w:r>
      <w:r>
        <w:rPr>
          <w:spacing w:val="-10"/>
        </w:rPr>
        <w:t xml:space="preserve">minh, </w:t>
      </w:r>
      <w:r>
        <w:rPr>
          <w:spacing w:val="-4"/>
        </w:rPr>
        <w:t xml:space="preserve">chắc </w:t>
      </w:r>
      <w:r>
        <w:rPr>
          <w:spacing w:val="-9"/>
        </w:rPr>
        <w:t xml:space="preserve">không </w:t>
      </w:r>
      <w:r>
        <w:rPr>
          <w:spacing w:val="2"/>
        </w:rPr>
        <w:t xml:space="preserve">lâu lắc </w:t>
      </w:r>
      <w:r>
        <w:rPr>
          <w:spacing w:val="-8"/>
        </w:rPr>
        <w:t xml:space="preserve">gì </w:t>
      </w:r>
      <w:r>
        <w:rPr>
          <w:spacing w:val="-4"/>
        </w:rPr>
        <w:t xml:space="preserve">đâu. </w:t>
      </w:r>
      <w:r>
        <w:rPr>
          <w:spacing w:val="-5"/>
        </w:rPr>
        <w:t xml:space="preserve">Song người ta </w:t>
      </w:r>
      <w:r>
        <w:t xml:space="preserve">bàn </w:t>
      </w:r>
      <w:r>
        <w:rPr>
          <w:spacing w:val="-5"/>
        </w:rPr>
        <w:t xml:space="preserve">tính </w:t>
      </w:r>
      <w:r>
        <w:t xml:space="preserve">với </w:t>
      </w:r>
      <w:r>
        <w:rPr>
          <w:spacing w:val="-8"/>
        </w:rPr>
        <w:t xml:space="preserve">nhau </w:t>
      </w:r>
      <w:r>
        <w:rPr>
          <w:spacing w:val="-3"/>
        </w:rPr>
        <w:t xml:space="preserve">rằng </w:t>
      </w:r>
      <w:r>
        <w:rPr>
          <w:spacing w:val="-8"/>
        </w:rPr>
        <w:t xml:space="preserve">một </w:t>
      </w:r>
      <w:r>
        <w:t xml:space="preserve">ách </w:t>
      </w:r>
      <w:r>
        <w:rPr>
          <w:spacing w:val="-4"/>
        </w:rPr>
        <w:t xml:space="preserve">Pháp </w:t>
      </w:r>
      <w:r>
        <w:t xml:space="preserve">còn </w:t>
      </w:r>
      <w:r>
        <w:rPr>
          <w:spacing w:val="-3"/>
        </w:rPr>
        <w:t xml:space="preserve">chưa </w:t>
      </w:r>
      <w:r>
        <w:t xml:space="preserve">bẻ </w:t>
      </w:r>
      <w:r>
        <w:rPr>
          <w:spacing w:val="-11"/>
        </w:rPr>
        <w:t xml:space="preserve">gãy, </w:t>
      </w:r>
      <w:r>
        <w:rPr>
          <w:spacing w:val="-5"/>
        </w:rPr>
        <w:t xml:space="preserve">nay </w:t>
      </w:r>
      <w:r>
        <w:t xml:space="preserve">cả </w:t>
      </w:r>
      <w:r>
        <w:rPr>
          <w:spacing w:val="-5"/>
        </w:rPr>
        <w:t xml:space="preserve">hai </w:t>
      </w:r>
      <w:r>
        <w:t xml:space="preserve">ách </w:t>
      </w:r>
      <w:r>
        <w:rPr>
          <w:spacing w:val="-4"/>
        </w:rPr>
        <w:t xml:space="preserve">Pháp, </w:t>
      </w:r>
      <w:r>
        <w:rPr>
          <w:spacing w:val="-6"/>
        </w:rPr>
        <w:t xml:space="preserve">Nhật </w:t>
      </w:r>
      <w:r>
        <w:rPr>
          <w:spacing w:val="-8"/>
        </w:rPr>
        <w:t xml:space="preserve">thì </w:t>
      </w:r>
      <w:r>
        <w:t xml:space="preserve">bẻ cách </w:t>
      </w:r>
      <w:r>
        <w:rPr>
          <w:spacing w:val="-5"/>
        </w:rPr>
        <w:t xml:space="preserve">nào cho </w:t>
      </w:r>
      <w:r>
        <w:rPr>
          <w:spacing w:val="-9"/>
        </w:rPr>
        <w:t xml:space="preserve">xong? </w:t>
      </w:r>
      <w:r>
        <w:rPr>
          <w:spacing w:val="-8"/>
        </w:rPr>
        <w:t xml:space="preserve">Khi </w:t>
      </w:r>
      <w:r>
        <w:rPr>
          <w:spacing w:val="-6"/>
        </w:rPr>
        <w:t xml:space="preserve">Nhật </w:t>
      </w:r>
      <w:r>
        <w:rPr>
          <w:spacing w:val="-8"/>
        </w:rPr>
        <w:t xml:space="preserve">thua, </w:t>
      </w:r>
      <w:r>
        <w:rPr>
          <w:spacing w:val="-4"/>
        </w:rPr>
        <w:t xml:space="preserve">Pháp </w:t>
      </w:r>
      <w:r>
        <w:t xml:space="preserve">sẽ trở </w:t>
      </w:r>
      <w:r>
        <w:rPr>
          <w:spacing w:val="2"/>
        </w:rPr>
        <w:t xml:space="preserve">lại </w:t>
      </w:r>
      <w:r>
        <w:t xml:space="preserve">và trở </w:t>
      </w:r>
      <w:r>
        <w:rPr>
          <w:spacing w:val="2"/>
        </w:rPr>
        <w:t xml:space="preserve">lại </w:t>
      </w:r>
      <w:r>
        <w:t xml:space="preserve">với </w:t>
      </w:r>
      <w:r>
        <w:rPr>
          <w:spacing w:val="-4"/>
        </w:rPr>
        <w:t xml:space="preserve">quân </w:t>
      </w:r>
      <w:r>
        <w:rPr>
          <w:spacing w:val="-6"/>
        </w:rPr>
        <w:t xml:space="preserve">Đồng </w:t>
      </w:r>
      <w:r>
        <w:rPr>
          <w:spacing w:val="-10"/>
        </w:rPr>
        <w:t xml:space="preserve">minh, </w:t>
      </w:r>
      <w:r>
        <w:rPr>
          <w:spacing w:val="-8"/>
        </w:rPr>
        <w:t xml:space="preserve">thì </w:t>
      </w:r>
      <w:r>
        <w:rPr>
          <w:spacing w:val="2"/>
        </w:rPr>
        <w:t xml:space="preserve">làm </w:t>
      </w:r>
      <w:r>
        <w:t xml:space="preserve">sao cản được? </w:t>
      </w:r>
      <w:r>
        <w:rPr>
          <w:spacing w:val="-8"/>
        </w:rPr>
        <w:t xml:space="preserve">Huống </w:t>
      </w:r>
      <w:r>
        <w:rPr>
          <w:spacing w:val="-5"/>
        </w:rPr>
        <w:t xml:space="preserve">chi </w:t>
      </w:r>
      <w:r>
        <w:rPr>
          <w:spacing w:val="3"/>
        </w:rPr>
        <w:t xml:space="preserve">là </w:t>
      </w:r>
      <w:r>
        <w:t xml:space="preserve">ở Nam </w:t>
      </w:r>
      <w:r>
        <w:rPr>
          <w:spacing w:val="-4"/>
        </w:rPr>
        <w:t xml:space="preserve">Kỳ </w:t>
      </w:r>
      <w:r>
        <w:rPr>
          <w:spacing w:val="-5"/>
        </w:rPr>
        <w:t xml:space="preserve">từ </w:t>
      </w:r>
      <w:r>
        <w:t xml:space="preserve">sau </w:t>
      </w:r>
      <w:r>
        <w:rPr>
          <w:spacing w:val="-4"/>
        </w:rPr>
        <w:t xml:space="preserve">cuộc </w:t>
      </w:r>
      <w:r>
        <w:t xml:space="preserve">bạo </w:t>
      </w:r>
      <w:r>
        <w:rPr>
          <w:spacing w:val="-4"/>
        </w:rPr>
        <w:t xml:space="preserve">động </w:t>
      </w:r>
      <w:r>
        <w:t xml:space="preserve">1940 </w:t>
      </w:r>
      <w:r>
        <w:rPr>
          <w:spacing w:val="-6"/>
        </w:rPr>
        <w:t xml:space="preserve">thất </w:t>
      </w:r>
      <w:r>
        <w:t xml:space="preserve">bại, </w:t>
      </w:r>
      <w:r>
        <w:rPr>
          <w:spacing w:val="-6"/>
        </w:rPr>
        <w:t xml:space="preserve">Đảng </w:t>
      </w:r>
      <w:r>
        <w:t xml:space="preserve">cách </w:t>
      </w:r>
      <w:r>
        <w:rPr>
          <w:spacing w:val="-10"/>
        </w:rPr>
        <w:t xml:space="preserve">mạng </w:t>
      </w:r>
      <w:r>
        <w:rPr>
          <w:spacing w:val="-4"/>
        </w:rPr>
        <w:t xml:space="preserve">còn, </w:t>
      </w:r>
      <w:r>
        <w:rPr>
          <w:spacing w:val="-8"/>
        </w:rPr>
        <w:t xml:space="preserve">mất, </w:t>
      </w:r>
      <w:r>
        <w:rPr>
          <w:spacing w:val="-11"/>
        </w:rPr>
        <w:t xml:space="preserve">mạnh, </w:t>
      </w:r>
      <w:r>
        <w:rPr>
          <w:spacing w:val="-5"/>
        </w:rPr>
        <w:t xml:space="preserve">yếu </w:t>
      </w:r>
      <w:r>
        <w:rPr>
          <w:spacing w:val="-3"/>
        </w:rPr>
        <w:t xml:space="preserve">chưa </w:t>
      </w:r>
      <w:r>
        <w:t xml:space="preserve">rõ, </w:t>
      </w:r>
      <w:r>
        <w:rPr>
          <w:spacing w:val="-6"/>
        </w:rPr>
        <w:t xml:space="preserve">phong </w:t>
      </w:r>
      <w:r>
        <w:t xml:space="preserve">trào cách </w:t>
      </w:r>
      <w:r>
        <w:rPr>
          <w:spacing w:val="-10"/>
        </w:rPr>
        <w:t xml:space="preserve">mạng như </w:t>
      </w:r>
      <w:r>
        <w:t xml:space="preserve">chìm </w:t>
      </w:r>
      <w:r>
        <w:rPr>
          <w:spacing w:val="-10"/>
        </w:rPr>
        <w:t xml:space="preserve">xuống, </w:t>
      </w:r>
      <w:r>
        <w:t xml:space="preserve">chìm đến bao </w:t>
      </w:r>
      <w:r>
        <w:rPr>
          <w:spacing w:val="-3"/>
        </w:rPr>
        <w:t xml:space="preserve">giờ </w:t>
      </w:r>
      <w:r>
        <w:rPr>
          <w:spacing w:val="-6"/>
        </w:rPr>
        <w:t xml:space="preserve">mới </w:t>
      </w:r>
      <w:r>
        <w:rPr>
          <w:spacing w:val="-5"/>
        </w:rPr>
        <w:t xml:space="preserve">nổi </w:t>
      </w:r>
      <w:r>
        <w:rPr>
          <w:spacing w:val="2"/>
        </w:rPr>
        <w:t xml:space="preserve">lên </w:t>
      </w:r>
      <w:r>
        <w:rPr>
          <w:spacing w:val="-4"/>
        </w:rPr>
        <w:t xml:space="preserve">trong </w:t>
      </w:r>
      <w:r>
        <w:t xml:space="preserve">lúc chiến </w:t>
      </w:r>
      <w:r>
        <w:rPr>
          <w:spacing w:val="-4"/>
        </w:rPr>
        <w:t xml:space="preserve">tranh chắc </w:t>
      </w:r>
      <w:r>
        <w:rPr>
          <w:spacing w:val="-9"/>
        </w:rPr>
        <w:t xml:space="preserve">không </w:t>
      </w:r>
      <w:r>
        <w:t xml:space="preserve">còn </w:t>
      </w:r>
      <w:r>
        <w:rPr>
          <w:spacing w:val="-5"/>
        </w:rPr>
        <w:t xml:space="preserve">kéo </w:t>
      </w:r>
      <w:r>
        <w:t xml:space="preserve">dài </w:t>
      </w:r>
      <w:r>
        <w:rPr>
          <w:spacing w:val="-5"/>
        </w:rPr>
        <w:t xml:space="preserve">lắm? </w:t>
      </w:r>
      <w:r>
        <w:rPr>
          <w:spacing w:val="-13"/>
        </w:rPr>
        <w:t xml:space="preserve">Vậy, </w:t>
      </w:r>
      <w:r>
        <w:t xml:space="preserve">dư luận </w:t>
      </w:r>
      <w:r>
        <w:rPr>
          <w:spacing w:val="-4"/>
        </w:rPr>
        <w:t xml:space="preserve">quần </w:t>
      </w:r>
      <w:r>
        <w:rPr>
          <w:spacing w:val="-6"/>
        </w:rPr>
        <w:t xml:space="preserve">chúng </w:t>
      </w:r>
      <w:r>
        <w:t xml:space="preserve">có tin </w:t>
      </w:r>
      <w:r>
        <w:rPr>
          <w:spacing w:val="-4"/>
        </w:rPr>
        <w:t xml:space="preserve">tưởng </w:t>
      </w:r>
      <w:r>
        <w:rPr>
          <w:spacing w:val="2"/>
        </w:rPr>
        <w:t xml:space="preserve">lẫn </w:t>
      </w:r>
      <w:r>
        <w:t xml:space="preserve">với </w:t>
      </w:r>
      <w:r>
        <w:rPr>
          <w:spacing w:val="-4"/>
        </w:rPr>
        <w:t xml:space="preserve">hoài </w:t>
      </w:r>
      <w:r>
        <w:rPr>
          <w:spacing w:val="-8"/>
        </w:rPr>
        <w:t xml:space="preserve">nghi. </w:t>
      </w:r>
      <w:r>
        <w:t xml:space="preserve">Bọn </w:t>
      </w:r>
      <w:r>
        <w:rPr>
          <w:spacing w:val="-3"/>
        </w:rPr>
        <w:t xml:space="preserve">tôi </w:t>
      </w:r>
      <w:r>
        <w:t xml:space="preserve">biết </w:t>
      </w:r>
      <w:r>
        <w:rPr>
          <w:spacing w:val="-3"/>
        </w:rPr>
        <w:t xml:space="preserve">rằng </w:t>
      </w:r>
      <w:r>
        <w:t xml:space="preserve">đối với </w:t>
      </w:r>
      <w:r>
        <w:rPr>
          <w:spacing w:val="-5"/>
        </w:rPr>
        <w:t xml:space="preserve">người </w:t>
      </w:r>
      <w:r>
        <w:t xml:space="preserve">dân </w:t>
      </w:r>
      <w:r>
        <w:rPr>
          <w:spacing w:val="-7"/>
        </w:rPr>
        <w:t xml:space="preserve">thường, </w:t>
      </w:r>
      <w:r>
        <w:rPr>
          <w:spacing w:val="-9"/>
        </w:rPr>
        <w:t xml:space="preserve">thuyết </w:t>
      </w:r>
      <w:r>
        <w:rPr>
          <w:spacing w:val="3"/>
        </w:rPr>
        <w:t xml:space="preserve">lý </w:t>
      </w:r>
      <w:r>
        <w:rPr>
          <w:spacing w:val="-9"/>
        </w:rPr>
        <w:t xml:space="preserve">không </w:t>
      </w:r>
      <w:r>
        <w:rPr>
          <w:spacing w:val="-5"/>
        </w:rPr>
        <w:t xml:space="preserve">đủ, </w:t>
      </w:r>
      <w:r>
        <w:rPr>
          <w:spacing w:val="-4"/>
        </w:rPr>
        <w:t xml:space="preserve">phải </w:t>
      </w:r>
      <w:r>
        <w:t xml:space="preserve">có </w:t>
      </w:r>
      <w:r>
        <w:rPr>
          <w:spacing w:val="-6"/>
        </w:rPr>
        <w:t xml:space="preserve">thực </w:t>
      </w:r>
      <w:r>
        <w:rPr>
          <w:spacing w:val="-3"/>
        </w:rPr>
        <w:t xml:space="preserve">tế, </w:t>
      </w:r>
      <w:r>
        <w:rPr>
          <w:spacing w:val="-8"/>
        </w:rPr>
        <w:t xml:space="preserve">họ </w:t>
      </w:r>
      <w:r>
        <w:t xml:space="preserve">cần được </w:t>
      </w:r>
      <w:r>
        <w:rPr>
          <w:spacing w:val="-5"/>
        </w:rPr>
        <w:t xml:space="preserve">tự </w:t>
      </w:r>
      <w:r>
        <w:rPr>
          <w:spacing w:val="-6"/>
        </w:rPr>
        <w:t xml:space="preserve">kinh </w:t>
      </w:r>
      <w:r>
        <w:rPr>
          <w:spacing w:val="-7"/>
        </w:rPr>
        <w:t xml:space="preserve">nghiệm </w:t>
      </w:r>
      <w:r>
        <w:rPr>
          <w:spacing w:val="-8"/>
        </w:rPr>
        <w:t xml:space="preserve">thì </w:t>
      </w:r>
      <w:r>
        <w:rPr>
          <w:spacing w:val="-3"/>
        </w:rPr>
        <w:t xml:space="preserve">lòng </w:t>
      </w:r>
      <w:r>
        <w:t xml:space="preserve">tin </w:t>
      </w:r>
      <w:r>
        <w:rPr>
          <w:spacing w:val="-6"/>
        </w:rPr>
        <w:t xml:space="preserve">mới </w:t>
      </w:r>
      <w:r>
        <w:t xml:space="preserve">toàn vẹn và </w:t>
      </w:r>
      <w:r>
        <w:rPr>
          <w:spacing w:val="-10"/>
        </w:rPr>
        <w:t xml:space="preserve">khi </w:t>
      </w:r>
      <w:r>
        <w:t xml:space="preserve">ấy </w:t>
      </w:r>
      <w:r>
        <w:rPr>
          <w:spacing w:val="-8"/>
        </w:rPr>
        <w:t xml:space="preserve">thì </w:t>
      </w:r>
      <w:r>
        <w:rPr>
          <w:spacing w:val="-5"/>
        </w:rPr>
        <w:t xml:space="preserve">tinh </w:t>
      </w:r>
      <w:r>
        <w:rPr>
          <w:spacing w:val="-6"/>
        </w:rPr>
        <w:t xml:space="preserve">thần </w:t>
      </w:r>
      <w:r>
        <w:rPr>
          <w:spacing w:val="-4"/>
        </w:rPr>
        <w:t xml:space="preserve">quần </w:t>
      </w:r>
      <w:r>
        <w:rPr>
          <w:spacing w:val="-6"/>
        </w:rPr>
        <w:t xml:space="preserve">chúng mới thật </w:t>
      </w:r>
      <w:r>
        <w:t>cao</w:t>
      </w:r>
      <w:r>
        <w:rPr>
          <w:spacing w:val="-14"/>
        </w:rPr>
        <w:t xml:space="preserve"> </w:t>
      </w:r>
      <w:r>
        <w:t>vọi.</w:t>
      </w:r>
    </w:p>
    <w:p w:rsidR="002A5536" w:rsidRDefault="002A5536">
      <w:pPr>
        <w:pStyle w:val="BodyText"/>
        <w:ind w:left="0"/>
        <w:rPr>
          <w:sz w:val="26"/>
        </w:rPr>
      </w:pPr>
    </w:p>
    <w:p w:rsidR="002A5536" w:rsidRDefault="00BE1DD8">
      <w:pPr>
        <w:pStyle w:val="BodyText"/>
        <w:ind w:right="98"/>
      </w:pPr>
      <w:r>
        <w:t xml:space="preserve">Tựu </w:t>
      </w:r>
      <w:r>
        <w:rPr>
          <w:spacing w:val="-9"/>
        </w:rPr>
        <w:t xml:space="preserve">trung, </w:t>
      </w:r>
      <w:r>
        <w:t xml:space="preserve">vấn đề được đặt </w:t>
      </w:r>
      <w:r>
        <w:rPr>
          <w:spacing w:val="2"/>
        </w:rPr>
        <w:t xml:space="preserve">ra là: </w:t>
      </w:r>
      <w:r>
        <w:rPr>
          <w:spacing w:val="-5"/>
        </w:rPr>
        <w:t xml:space="preserve">thời </w:t>
      </w:r>
      <w:r>
        <w:t xml:space="preserve">cơ </w:t>
      </w:r>
      <w:r>
        <w:rPr>
          <w:spacing w:val="-8"/>
        </w:rPr>
        <w:t xml:space="preserve">thì nhất </w:t>
      </w:r>
      <w:r>
        <w:rPr>
          <w:spacing w:val="-3"/>
        </w:rPr>
        <w:t xml:space="preserve">định </w:t>
      </w:r>
      <w:r>
        <w:t xml:space="preserve">sẽ đến </w:t>
      </w:r>
      <w:r>
        <w:rPr>
          <w:spacing w:val="-9"/>
        </w:rPr>
        <w:t xml:space="preserve">nhanh nhưng </w:t>
      </w:r>
      <w:r>
        <w:rPr>
          <w:spacing w:val="-10"/>
        </w:rPr>
        <w:t xml:space="preserve">khi </w:t>
      </w:r>
      <w:r>
        <w:rPr>
          <w:spacing w:val="-5"/>
        </w:rPr>
        <w:t xml:space="preserve">thời </w:t>
      </w:r>
      <w:r>
        <w:t xml:space="preserve">cơ </w:t>
      </w:r>
      <w:r>
        <w:rPr>
          <w:spacing w:val="-4"/>
        </w:rPr>
        <w:t xml:space="preserve">đến, </w:t>
      </w:r>
      <w:r>
        <w:rPr>
          <w:spacing w:val="3"/>
        </w:rPr>
        <w:t xml:space="preserve">liệu </w:t>
      </w:r>
      <w:r>
        <w:rPr>
          <w:spacing w:val="-5"/>
        </w:rPr>
        <w:t xml:space="preserve">phe </w:t>
      </w:r>
      <w:r>
        <w:t xml:space="preserve">cách </w:t>
      </w:r>
      <w:r>
        <w:rPr>
          <w:spacing w:val="-10"/>
        </w:rPr>
        <w:t xml:space="preserve">mạng </w:t>
      </w:r>
      <w:r>
        <w:t xml:space="preserve">có đủ </w:t>
      </w:r>
      <w:r>
        <w:rPr>
          <w:spacing w:val="2"/>
        </w:rPr>
        <w:t xml:space="preserve">lực </w:t>
      </w:r>
      <w:r>
        <w:t xml:space="preserve">lượng </w:t>
      </w:r>
      <w:r>
        <w:rPr>
          <w:spacing w:val="-5"/>
        </w:rPr>
        <w:t xml:space="preserve">hay </w:t>
      </w:r>
      <w:r>
        <w:rPr>
          <w:spacing w:val="-10"/>
        </w:rPr>
        <w:t xml:space="preserve">không? </w:t>
      </w:r>
      <w:r>
        <w:rPr>
          <w:spacing w:val="-4"/>
        </w:rPr>
        <w:t xml:space="preserve">Thời </w:t>
      </w:r>
      <w:r>
        <w:t xml:space="preserve">cơ </w:t>
      </w:r>
      <w:r>
        <w:rPr>
          <w:spacing w:val="3"/>
        </w:rPr>
        <w:t xml:space="preserve">là </w:t>
      </w:r>
      <w:r>
        <w:t xml:space="preserve">cái </w:t>
      </w:r>
      <w:r>
        <w:rPr>
          <w:spacing w:val="-6"/>
        </w:rPr>
        <w:t xml:space="preserve">ngoài </w:t>
      </w:r>
      <w:r>
        <w:rPr>
          <w:spacing w:val="-3"/>
        </w:rPr>
        <w:t xml:space="preserve">ta. </w:t>
      </w:r>
      <w:r>
        <w:rPr>
          <w:spacing w:val="-6"/>
        </w:rPr>
        <w:t xml:space="preserve">Lực </w:t>
      </w:r>
      <w:r>
        <w:t xml:space="preserve">lượng cái do </w:t>
      </w:r>
      <w:r>
        <w:rPr>
          <w:spacing w:val="-3"/>
        </w:rPr>
        <w:t xml:space="preserve">ta. Có </w:t>
      </w:r>
      <w:r>
        <w:t xml:space="preserve">cả </w:t>
      </w:r>
      <w:r>
        <w:rPr>
          <w:spacing w:val="-5"/>
        </w:rPr>
        <w:t xml:space="preserve">hai tụ </w:t>
      </w:r>
      <w:r>
        <w:rPr>
          <w:spacing w:val="-3"/>
        </w:rPr>
        <w:t xml:space="preserve">hội, </w:t>
      </w:r>
      <w:r>
        <w:t xml:space="preserve">có đủ </w:t>
      </w:r>
      <w:r>
        <w:rPr>
          <w:spacing w:val="2"/>
        </w:rPr>
        <w:t xml:space="preserve">lực </w:t>
      </w:r>
      <w:r>
        <w:t xml:space="preserve">lượng </w:t>
      </w:r>
      <w:r>
        <w:rPr>
          <w:spacing w:val="-10"/>
        </w:rPr>
        <w:t xml:space="preserve">khi </w:t>
      </w:r>
      <w:r>
        <w:rPr>
          <w:spacing w:val="-5"/>
        </w:rPr>
        <w:t xml:space="preserve">thời </w:t>
      </w:r>
      <w:r>
        <w:t xml:space="preserve">cơ </w:t>
      </w:r>
      <w:r>
        <w:rPr>
          <w:spacing w:val="-8"/>
        </w:rPr>
        <w:t xml:space="preserve">thuận </w:t>
      </w:r>
      <w:r>
        <w:rPr>
          <w:spacing w:val="4"/>
        </w:rPr>
        <w:t xml:space="preserve">lợi </w:t>
      </w:r>
      <w:r>
        <w:rPr>
          <w:spacing w:val="-8"/>
        </w:rPr>
        <w:t xml:space="preserve">thì </w:t>
      </w:r>
      <w:r>
        <w:rPr>
          <w:spacing w:val="-6"/>
        </w:rPr>
        <w:t xml:space="preserve">mới </w:t>
      </w:r>
      <w:r>
        <w:t xml:space="preserve">có cách </w:t>
      </w:r>
      <w:r>
        <w:rPr>
          <w:spacing w:val="-10"/>
        </w:rPr>
        <w:t xml:space="preserve">mạng </w:t>
      </w:r>
      <w:r>
        <w:t xml:space="preserve">giải </w:t>
      </w:r>
      <w:r>
        <w:rPr>
          <w:spacing w:val="-6"/>
        </w:rPr>
        <w:t xml:space="preserve">phóng </w:t>
      </w:r>
      <w:r>
        <w:rPr>
          <w:spacing w:val="-8"/>
        </w:rPr>
        <w:t xml:space="preserve">thành </w:t>
      </w:r>
      <w:r>
        <w:rPr>
          <w:spacing w:val="-6"/>
        </w:rPr>
        <w:t>công.</w:t>
      </w:r>
    </w:p>
    <w:p w:rsidR="002A5536" w:rsidRDefault="002A5536">
      <w:pPr>
        <w:pStyle w:val="BodyText"/>
        <w:spacing w:before="0"/>
        <w:ind w:left="0"/>
        <w:rPr>
          <w:sz w:val="26"/>
        </w:rPr>
      </w:pPr>
    </w:p>
    <w:p w:rsidR="002A5536" w:rsidRDefault="00BE1DD8">
      <w:pPr>
        <w:pStyle w:val="BodyText"/>
        <w:ind w:right="113"/>
      </w:pPr>
      <w:r>
        <w:t xml:space="preserve">Tôi </w:t>
      </w:r>
      <w:r>
        <w:rPr>
          <w:spacing w:val="-10"/>
        </w:rPr>
        <w:t xml:space="preserve">nhớ </w:t>
      </w:r>
      <w:r>
        <w:rPr>
          <w:spacing w:val="-8"/>
        </w:rPr>
        <w:t xml:space="preserve">mãi </w:t>
      </w:r>
      <w:r>
        <w:t xml:space="preserve">và </w:t>
      </w:r>
      <w:r>
        <w:rPr>
          <w:spacing w:val="-3"/>
        </w:rPr>
        <w:t xml:space="preserve">luôn </w:t>
      </w:r>
      <w:r>
        <w:rPr>
          <w:spacing w:val="-8"/>
        </w:rPr>
        <w:t xml:space="preserve">nhắc </w:t>
      </w:r>
      <w:r>
        <w:t xml:space="preserve">với </w:t>
      </w:r>
      <w:r>
        <w:rPr>
          <w:spacing w:val="-4"/>
        </w:rPr>
        <w:t xml:space="preserve">đồng </w:t>
      </w:r>
      <w:r>
        <w:rPr>
          <w:spacing w:val="-5"/>
        </w:rPr>
        <w:t xml:space="preserve">chí của </w:t>
      </w:r>
      <w:r>
        <w:rPr>
          <w:spacing w:val="-9"/>
        </w:rPr>
        <w:t xml:space="preserve">mình </w:t>
      </w:r>
      <w:r>
        <w:rPr>
          <w:spacing w:val="-4"/>
        </w:rPr>
        <w:t xml:space="preserve">bằng </w:t>
      </w:r>
      <w:r>
        <w:rPr>
          <w:spacing w:val="-9"/>
        </w:rPr>
        <w:t xml:space="preserve">những </w:t>
      </w:r>
      <w:r>
        <w:rPr>
          <w:spacing w:val="4"/>
        </w:rPr>
        <w:t xml:space="preserve">lời </w:t>
      </w:r>
      <w:r>
        <w:rPr>
          <w:spacing w:val="-6"/>
        </w:rPr>
        <w:t xml:space="preserve">than </w:t>
      </w:r>
      <w:r>
        <w:rPr>
          <w:spacing w:val="-8"/>
        </w:rPr>
        <w:t xml:space="preserve">thở tuyệt </w:t>
      </w:r>
      <w:r>
        <w:rPr>
          <w:spacing w:val="-4"/>
        </w:rPr>
        <w:t xml:space="preserve">vọng </w:t>
      </w:r>
      <w:r>
        <w:rPr>
          <w:spacing w:val="-5"/>
        </w:rPr>
        <w:t xml:space="preserve">của </w:t>
      </w:r>
      <w:r>
        <w:t xml:space="preserve">cụ </w:t>
      </w:r>
      <w:r>
        <w:rPr>
          <w:spacing w:val="-4"/>
        </w:rPr>
        <w:t xml:space="preserve">Phan </w:t>
      </w:r>
      <w:r>
        <w:t xml:space="preserve">Bội </w:t>
      </w:r>
      <w:r>
        <w:rPr>
          <w:spacing w:val="-7"/>
        </w:rPr>
        <w:t xml:space="preserve">Châu, </w:t>
      </w:r>
      <w:r>
        <w:t xml:space="preserve">cụ </w:t>
      </w:r>
      <w:r>
        <w:rPr>
          <w:spacing w:val="-9"/>
        </w:rPr>
        <w:t xml:space="preserve">Nguyễn </w:t>
      </w:r>
      <w:r>
        <w:rPr>
          <w:spacing w:val="-5"/>
        </w:rPr>
        <w:t xml:space="preserve">Thượng </w:t>
      </w:r>
      <w:r>
        <w:t xml:space="preserve">Hiền </w:t>
      </w:r>
      <w:r>
        <w:rPr>
          <w:spacing w:val="-10"/>
        </w:rPr>
        <w:t xml:space="preserve">khi </w:t>
      </w:r>
      <w:r>
        <w:t xml:space="preserve">chiến </w:t>
      </w:r>
      <w:r>
        <w:rPr>
          <w:spacing w:val="-4"/>
        </w:rPr>
        <w:t xml:space="preserve">tranh </w:t>
      </w:r>
      <w:r>
        <w:rPr>
          <w:spacing w:val="-8"/>
        </w:rPr>
        <w:t xml:space="preserve">thế </w:t>
      </w:r>
      <w:r>
        <w:t xml:space="preserve">giới </w:t>
      </w:r>
      <w:r>
        <w:rPr>
          <w:spacing w:val="2"/>
        </w:rPr>
        <w:t xml:space="preserve">lần </w:t>
      </w:r>
      <w:r>
        <w:rPr>
          <w:spacing w:val="-8"/>
        </w:rPr>
        <w:t xml:space="preserve">thứ nhất </w:t>
      </w:r>
      <w:r>
        <w:rPr>
          <w:spacing w:val="-5"/>
        </w:rPr>
        <w:t xml:space="preserve">kết </w:t>
      </w:r>
      <w:r>
        <w:rPr>
          <w:spacing w:val="-6"/>
        </w:rPr>
        <w:t xml:space="preserve">thúc </w:t>
      </w:r>
      <w:r>
        <w:rPr>
          <w:spacing w:val="-8"/>
        </w:rPr>
        <w:t xml:space="preserve">thắng </w:t>
      </w:r>
      <w:r>
        <w:rPr>
          <w:spacing w:val="4"/>
        </w:rPr>
        <w:t xml:space="preserve">lợi </w:t>
      </w:r>
      <w:r>
        <w:t xml:space="preserve">về </w:t>
      </w:r>
      <w:r>
        <w:rPr>
          <w:spacing w:val="-3"/>
        </w:rPr>
        <w:t xml:space="preserve">phía </w:t>
      </w:r>
      <w:r>
        <w:rPr>
          <w:spacing w:val="-6"/>
        </w:rPr>
        <w:t xml:space="preserve">thực </w:t>
      </w:r>
      <w:r>
        <w:t xml:space="preserve">dân </w:t>
      </w:r>
      <w:r>
        <w:rPr>
          <w:spacing w:val="-4"/>
        </w:rPr>
        <w:t xml:space="preserve">Pháp. </w:t>
      </w:r>
      <w:r>
        <w:rPr>
          <w:spacing w:val="-11"/>
        </w:rPr>
        <w:t xml:space="preserve">Và </w:t>
      </w:r>
      <w:r>
        <w:rPr>
          <w:spacing w:val="-6"/>
        </w:rPr>
        <w:t xml:space="preserve">chúng </w:t>
      </w:r>
      <w:r>
        <w:rPr>
          <w:spacing w:val="-3"/>
        </w:rPr>
        <w:t xml:space="preserve">tôi </w:t>
      </w:r>
      <w:r>
        <w:rPr>
          <w:spacing w:val="-8"/>
        </w:rPr>
        <w:t xml:space="preserve">hạ </w:t>
      </w:r>
      <w:r>
        <w:rPr>
          <w:spacing w:val="-6"/>
        </w:rPr>
        <w:t xml:space="preserve">quyết </w:t>
      </w:r>
      <w:r>
        <w:rPr>
          <w:spacing w:val="-3"/>
        </w:rPr>
        <w:t xml:space="preserve">tâm </w:t>
      </w:r>
      <w:r>
        <w:rPr>
          <w:spacing w:val="2"/>
        </w:rPr>
        <w:t xml:space="preserve">làm </w:t>
      </w:r>
      <w:r>
        <w:rPr>
          <w:spacing w:val="-5"/>
        </w:rPr>
        <w:t xml:space="preserve">cho </w:t>
      </w:r>
      <w:r>
        <w:rPr>
          <w:spacing w:val="-8"/>
        </w:rPr>
        <w:t xml:space="preserve">kỳ </w:t>
      </w:r>
      <w:r>
        <w:t xml:space="preserve">được </w:t>
      </w:r>
      <w:r>
        <w:rPr>
          <w:spacing w:val="-5"/>
        </w:rPr>
        <w:t xml:space="preserve">nhiệm </w:t>
      </w:r>
      <w:r>
        <w:t xml:space="preserve">vụ </w:t>
      </w:r>
      <w:r>
        <w:rPr>
          <w:spacing w:val="-6"/>
        </w:rPr>
        <w:t xml:space="preserve">thiêng </w:t>
      </w:r>
      <w:r>
        <w:t xml:space="preserve">liêng </w:t>
      </w:r>
      <w:r>
        <w:rPr>
          <w:spacing w:val="-12"/>
        </w:rPr>
        <w:t xml:space="preserve">mà </w:t>
      </w:r>
      <w:r>
        <w:t xml:space="preserve">các cụ đã </w:t>
      </w:r>
      <w:r>
        <w:rPr>
          <w:spacing w:val="-8"/>
        </w:rPr>
        <w:t xml:space="preserve">mất </w:t>
      </w:r>
      <w:r>
        <w:t xml:space="preserve">và các </w:t>
      </w:r>
      <w:r>
        <w:rPr>
          <w:spacing w:val="-4"/>
        </w:rPr>
        <w:t xml:space="preserve">đồng </w:t>
      </w:r>
      <w:r>
        <w:rPr>
          <w:spacing w:val="-5"/>
        </w:rPr>
        <w:t xml:space="preserve">chí </w:t>
      </w:r>
      <w:r>
        <w:t xml:space="preserve">đã </w:t>
      </w:r>
      <w:r>
        <w:rPr>
          <w:spacing w:val="-8"/>
        </w:rPr>
        <w:t xml:space="preserve">hy </w:t>
      </w:r>
      <w:r>
        <w:t xml:space="preserve">sinh trao </w:t>
      </w:r>
      <w:r>
        <w:rPr>
          <w:spacing w:val="2"/>
        </w:rPr>
        <w:t xml:space="preserve">lại </w:t>
      </w:r>
      <w:r>
        <w:rPr>
          <w:spacing w:val="-5"/>
        </w:rPr>
        <w:t xml:space="preserve">cho </w:t>
      </w:r>
      <w:r>
        <w:rPr>
          <w:spacing w:val="-6"/>
        </w:rPr>
        <w:t xml:space="preserve">chúng </w:t>
      </w:r>
      <w:r>
        <w:rPr>
          <w:spacing w:val="-3"/>
        </w:rPr>
        <w:t xml:space="preserve">ta: </w:t>
      </w:r>
      <w:r>
        <w:rPr>
          <w:spacing w:val="-5"/>
        </w:rPr>
        <w:t xml:space="preserve">giành </w:t>
      </w:r>
      <w:r>
        <w:t xml:space="preserve">độc </w:t>
      </w:r>
      <w:r>
        <w:rPr>
          <w:spacing w:val="2"/>
        </w:rPr>
        <w:t xml:space="preserve">lập </w:t>
      </w:r>
      <w:r>
        <w:rPr>
          <w:spacing w:val="-5"/>
        </w:rPr>
        <w:t xml:space="preserve">tự </w:t>
      </w:r>
      <w:r>
        <w:t xml:space="preserve">do với bất cứ </w:t>
      </w:r>
      <w:r>
        <w:rPr>
          <w:spacing w:val="-3"/>
        </w:rPr>
        <w:t xml:space="preserve">giá </w:t>
      </w:r>
      <w:r>
        <w:rPr>
          <w:spacing w:val="-5"/>
        </w:rPr>
        <w:t xml:space="preserve">nào </w:t>
      </w:r>
      <w:r>
        <w:rPr>
          <w:spacing w:val="-4"/>
        </w:rPr>
        <w:t xml:space="preserve">trong </w:t>
      </w:r>
      <w:r>
        <w:rPr>
          <w:spacing w:val="-5"/>
        </w:rPr>
        <w:t xml:space="preserve">thời </w:t>
      </w:r>
      <w:r>
        <w:t xml:space="preserve">cơ chiến </w:t>
      </w:r>
      <w:r>
        <w:rPr>
          <w:spacing w:val="-4"/>
        </w:rPr>
        <w:t xml:space="preserve">tranh </w:t>
      </w:r>
      <w:r>
        <w:rPr>
          <w:spacing w:val="-8"/>
        </w:rPr>
        <w:t xml:space="preserve">thế </w:t>
      </w:r>
      <w:r>
        <w:t xml:space="preserve">giới </w:t>
      </w:r>
      <w:r>
        <w:rPr>
          <w:spacing w:val="-11"/>
        </w:rPr>
        <w:t>này.</w:t>
      </w:r>
    </w:p>
    <w:p w:rsidR="002A5536" w:rsidRDefault="00BE1DD8">
      <w:pPr>
        <w:pStyle w:val="ListParagraph"/>
        <w:numPr>
          <w:ilvl w:val="0"/>
          <w:numId w:val="40"/>
        </w:numPr>
        <w:tabs>
          <w:tab w:val="left" w:pos="400"/>
        </w:tabs>
        <w:spacing w:before="5" w:line="640" w:lineRule="atLeast"/>
        <w:ind w:right="6830" w:firstLine="0"/>
        <w:rPr>
          <w:sz w:val="30"/>
        </w:rPr>
      </w:pPr>
      <w:r>
        <w:rPr>
          <w:spacing w:val="-7"/>
          <w:sz w:val="30"/>
        </w:rPr>
        <w:t xml:space="preserve">Những </w:t>
      </w:r>
      <w:r>
        <w:rPr>
          <w:sz w:val="30"/>
        </w:rPr>
        <w:t xml:space="preserve">bước đầu </w:t>
      </w:r>
      <w:r>
        <w:rPr>
          <w:spacing w:val="-5"/>
          <w:sz w:val="30"/>
        </w:rPr>
        <w:t xml:space="preserve">xây </w:t>
      </w:r>
      <w:r>
        <w:rPr>
          <w:spacing w:val="-4"/>
          <w:sz w:val="30"/>
        </w:rPr>
        <w:t xml:space="preserve">dựng </w:t>
      </w:r>
      <w:r>
        <w:rPr>
          <w:spacing w:val="2"/>
          <w:sz w:val="30"/>
        </w:rPr>
        <w:t xml:space="preserve">lực </w:t>
      </w:r>
      <w:r>
        <w:rPr>
          <w:sz w:val="30"/>
        </w:rPr>
        <w:t xml:space="preserve">lượng trước </w:t>
      </w:r>
      <w:r>
        <w:rPr>
          <w:spacing w:val="-4"/>
          <w:sz w:val="30"/>
        </w:rPr>
        <w:t xml:space="preserve">cuộc </w:t>
      </w:r>
      <w:r>
        <w:rPr>
          <w:sz w:val="30"/>
        </w:rPr>
        <w:t xml:space="preserve">đảo </w:t>
      </w:r>
      <w:r>
        <w:rPr>
          <w:spacing w:val="-6"/>
          <w:sz w:val="30"/>
        </w:rPr>
        <w:t xml:space="preserve">chánh Nhật </w:t>
      </w:r>
      <w:r>
        <w:rPr>
          <w:spacing w:val="-8"/>
          <w:sz w:val="30"/>
        </w:rPr>
        <w:t xml:space="preserve">tháng </w:t>
      </w:r>
      <w:r>
        <w:rPr>
          <w:sz w:val="30"/>
        </w:rPr>
        <w:t xml:space="preserve">3 </w:t>
      </w:r>
      <w:r>
        <w:rPr>
          <w:spacing w:val="-5"/>
          <w:sz w:val="30"/>
        </w:rPr>
        <w:t>năm</w:t>
      </w:r>
      <w:r>
        <w:rPr>
          <w:spacing w:val="-29"/>
          <w:sz w:val="30"/>
        </w:rPr>
        <w:t xml:space="preserve"> </w:t>
      </w:r>
      <w:r>
        <w:rPr>
          <w:sz w:val="30"/>
        </w:rPr>
        <w:t>1945</w:t>
      </w:r>
    </w:p>
    <w:p w:rsidR="002A5536" w:rsidRDefault="002A5536">
      <w:pPr>
        <w:spacing w:line="640" w:lineRule="atLeast"/>
        <w:rPr>
          <w:sz w:val="30"/>
        </w:rPr>
        <w:sectPr w:rsidR="002A5536">
          <w:pgSz w:w="12240" w:h="15840"/>
          <w:pgMar w:top="0" w:right="0" w:bottom="280" w:left="0" w:header="720" w:footer="720" w:gutter="0"/>
          <w:cols w:space="720"/>
        </w:sectPr>
      </w:pPr>
    </w:p>
    <w:p w:rsidR="002A5536" w:rsidRDefault="00BE1DD8">
      <w:pPr>
        <w:pStyle w:val="ListParagraph"/>
        <w:numPr>
          <w:ilvl w:val="0"/>
          <w:numId w:val="39"/>
        </w:numPr>
        <w:tabs>
          <w:tab w:val="left" w:pos="430"/>
        </w:tabs>
        <w:spacing w:before="65"/>
        <w:rPr>
          <w:sz w:val="30"/>
        </w:rPr>
      </w:pPr>
      <w:r>
        <w:rPr>
          <w:spacing w:val="-7"/>
          <w:sz w:val="30"/>
        </w:rPr>
        <w:lastRenderedPageBreak/>
        <w:t xml:space="preserve">Vận </w:t>
      </w:r>
      <w:r>
        <w:rPr>
          <w:spacing w:val="-4"/>
          <w:sz w:val="30"/>
        </w:rPr>
        <w:t xml:space="preserve">động </w:t>
      </w:r>
      <w:r>
        <w:rPr>
          <w:spacing w:val="-8"/>
          <w:sz w:val="30"/>
        </w:rPr>
        <w:t xml:space="preserve">thành </w:t>
      </w:r>
      <w:r>
        <w:rPr>
          <w:spacing w:val="2"/>
          <w:sz w:val="30"/>
        </w:rPr>
        <w:t>lập</w:t>
      </w:r>
      <w:r>
        <w:rPr>
          <w:spacing w:val="-51"/>
          <w:sz w:val="30"/>
        </w:rPr>
        <w:t xml:space="preserve"> </w:t>
      </w:r>
      <w:r>
        <w:rPr>
          <w:spacing w:val="-5"/>
          <w:sz w:val="30"/>
        </w:rPr>
        <w:t xml:space="preserve">Tổng </w:t>
      </w:r>
      <w:r>
        <w:rPr>
          <w:spacing w:val="-6"/>
          <w:sz w:val="30"/>
        </w:rPr>
        <w:t xml:space="preserve">Công </w:t>
      </w:r>
      <w:r>
        <w:rPr>
          <w:sz w:val="30"/>
        </w:rPr>
        <w:t>đoàn</w:t>
      </w:r>
    </w:p>
    <w:p w:rsidR="002A5536" w:rsidRDefault="002A5536">
      <w:pPr>
        <w:pStyle w:val="BodyText"/>
        <w:spacing w:before="0"/>
        <w:ind w:left="0"/>
        <w:rPr>
          <w:sz w:val="26"/>
        </w:rPr>
      </w:pPr>
    </w:p>
    <w:p w:rsidR="002A5536" w:rsidRDefault="00BE1DD8">
      <w:pPr>
        <w:pStyle w:val="BodyText"/>
        <w:ind w:right="51"/>
      </w:pPr>
      <w:r>
        <w:t xml:space="preserve">Tôi </w:t>
      </w:r>
      <w:r>
        <w:rPr>
          <w:spacing w:val="-9"/>
        </w:rPr>
        <w:t xml:space="preserve">không </w:t>
      </w:r>
      <w:r>
        <w:rPr>
          <w:spacing w:val="-10"/>
        </w:rPr>
        <w:t xml:space="preserve">nhớ </w:t>
      </w:r>
      <w:r>
        <w:t xml:space="preserve">đã </w:t>
      </w:r>
      <w:r>
        <w:rPr>
          <w:spacing w:val="2"/>
        </w:rPr>
        <w:t xml:space="preserve">lên </w:t>
      </w:r>
      <w:r>
        <w:rPr>
          <w:spacing w:val="4"/>
        </w:rPr>
        <w:t xml:space="preserve">lớp </w:t>
      </w:r>
      <w:r>
        <w:t xml:space="preserve">bao </w:t>
      </w:r>
      <w:r>
        <w:rPr>
          <w:spacing w:val="-5"/>
        </w:rPr>
        <w:t xml:space="preserve">nhiêu </w:t>
      </w:r>
      <w:r>
        <w:rPr>
          <w:spacing w:val="2"/>
        </w:rPr>
        <w:t xml:space="preserve">lần </w:t>
      </w:r>
      <w:r>
        <w:t xml:space="preserve">về </w:t>
      </w:r>
      <w:r>
        <w:rPr>
          <w:spacing w:val="-4"/>
        </w:rPr>
        <w:t xml:space="preserve">công vận, </w:t>
      </w:r>
      <w:r>
        <w:t xml:space="preserve">về sứ </w:t>
      </w:r>
      <w:r>
        <w:rPr>
          <w:spacing w:val="-10"/>
        </w:rPr>
        <w:t xml:space="preserve">mạng </w:t>
      </w:r>
      <w:r>
        <w:rPr>
          <w:spacing w:val="3"/>
        </w:rPr>
        <w:t xml:space="preserve">lịch </w:t>
      </w:r>
      <w:r>
        <w:t xml:space="preserve">sử </w:t>
      </w:r>
      <w:r>
        <w:rPr>
          <w:spacing w:val="-5"/>
        </w:rPr>
        <w:t xml:space="preserve">của </w:t>
      </w:r>
      <w:r>
        <w:t xml:space="preserve">giai cấp </w:t>
      </w:r>
      <w:r>
        <w:rPr>
          <w:spacing w:val="-4"/>
        </w:rPr>
        <w:t xml:space="preserve">công </w:t>
      </w:r>
      <w:r>
        <w:rPr>
          <w:spacing w:val="-8"/>
        </w:rPr>
        <w:t xml:space="preserve">nhân </w:t>
      </w:r>
      <w:r>
        <w:rPr>
          <w:spacing w:val="-4"/>
        </w:rPr>
        <w:t xml:space="preserve">trong cuộc </w:t>
      </w:r>
      <w:r>
        <w:t xml:space="preserve">cách </w:t>
      </w:r>
      <w:r>
        <w:rPr>
          <w:spacing w:val="-10"/>
        </w:rPr>
        <w:t xml:space="preserve">mạng </w:t>
      </w:r>
      <w:r>
        <w:rPr>
          <w:spacing w:val="-6"/>
        </w:rPr>
        <w:t xml:space="preserve">Đông </w:t>
      </w:r>
      <w:r>
        <w:rPr>
          <w:spacing w:val="-5"/>
        </w:rPr>
        <w:t xml:space="preserve">Dương. </w:t>
      </w:r>
      <w:r>
        <w:rPr>
          <w:spacing w:val="-3"/>
        </w:rPr>
        <w:t xml:space="preserve">Có </w:t>
      </w:r>
      <w:r>
        <w:rPr>
          <w:spacing w:val="3"/>
        </w:rPr>
        <w:t xml:space="preserve">lẽ </w:t>
      </w:r>
      <w:r>
        <w:rPr>
          <w:spacing w:val="-5"/>
        </w:rPr>
        <w:t xml:space="preserve">cho </w:t>
      </w:r>
      <w:r>
        <w:t xml:space="preserve">đến đó, </w:t>
      </w:r>
      <w:r>
        <w:rPr>
          <w:spacing w:val="-3"/>
        </w:rPr>
        <w:t xml:space="preserve">tôi </w:t>
      </w:r>
      <w:r>
        <w:rPr>
          <w:spacing w:val="3"/>
        </w:rPr>
        <w:t xml:space="preserve">là </w:t>
      </w:r>
      <w:r>
        <w:rPr>
          <w:spacing w:val="-8"/>
        </w:rPr>
        <w:t xml:space="preserve">một </w:t>
      </w:r>
      <w:r>
        <w:rPr>
          <w:spacing w:val="-5"/>
        </w:rPr>
        <w:t xml:space="preserve">người </w:t>
      </w:r>
      <w:r>
        <w:t xml:space="preserve">chiếm </w:t>
      </w:r>
      <w:r>
        <w:rPr>
          <w:spacing w:val="-8"/>
        </w:rPr>
        <w:t xml:space="preserve">kỷ </w:t>
      </w:r>
      <w:r>
        <w:rPr>
          <w:spacing w:val="-3"/>
        </w:rPr>
        <w:t xml:space="preserve">lục </w:t>
      </w:r>
      <w:r>
        <w:t xml:space="preserve">về việc </w:t>
      </w:r>
      <w:r>
        <w:rPr>
          <w:spacing w:val="-12"/>
        </w:rPr>
        <w:t xml:space="preserve">mở </w:t>
      </w:r>
      <w:r>
        <w:rPr>
          <w:spacing w:val="4"/>
        </w:rPr>
        <w:t xml:space="preserve">lớp </w:t>
      </w:r>
      <w:r>
        <w:t xml:space="preserve">dạy </w:t>
      </w:r>
      <w:r>
        <w:rPr>
          <w:spacing w:val="-4"/>
        </w:rPr>
        <w:t xml:space="preserve">công vận. </w:t>
      </w:r>
      <w:r>
        <w:t xml:space="preserve">Tôi </w:t>
      </w:r>
      <w:r>
        <w:rPr>
          <w:spacing w:val="-9"/>
        </w:rPr>
        <w:t xml:space="preserve">không </w:t>
      </w:r>
      <w:r>
        <w:rPr>
          <w:spacing w:val="-10"/>
        </w:rPr>
        <w:t xml:space="preserve">nhớ </w:t>
      </w:r>
      <w:r>
        <w:t xml:space="preserve">có </w:t>
      </w:r>
      <w:r>
        <w:rPr>
          <w:spacing w:val="2"/>
        </w:rPr>
        <w:t xml:space="preserve">lần lên </w:t>
      </w:r>
      <w:r>
        <w:rPr>
          <w:spacing w:val="4"/>
        </w:rPr>
        <w:t xml:space="preserve">lớp </w:t>
      </w:r>
      <w:r>
        <w:rPr>
          <w:spacing w:val="-5"/>
        </w:rPr>
        <w:t xml:space="preserve">nào </w:t>
      </w:r>
      <w:r>
        <w:rPr>
          <w:spacing w:val="-12"/>
        </w:rPr>
        <w:t xml:space="preserve">mà </w:t>
      </w:r>
      <w:r>
        <w:rPr>
          <w:spacing w:val="-3"/>
        </w:rPr>
        <w:t xml:space="preserve">tôi </w:t>
      </w:r>
      <w:r>
        <w:rPr>
          <w:spacing w:val="-9"/>
        </w:rPr>
        <w:t xml:space="preserve">không </w:t>
      </w:r>
      <w:r>
        <w:rPr>
          <w:spacing w:val="-8"/>
        </w:rPr>
        <w:t xml:space="preserve">nhấn </w:t>
      </w:r>
      <w:r>
        <w:rPr>
          <w:spacing w:val="-10"/>
        </w:rPr>
        <w:t xml:space="preserve">mạnh </w:t>
      </w:r>
      <w:r>
        <w:t xml:space="preserve">vào </w:t>
      </w:r>
      <w:r>
        <w:rPr>
          <w:spacing w:val="-9"/>
        </w:rPr>
        <w:t xml:space="preserve">những </w:t>
      </w:r>
      <w:r>
        <w:rPr>
          <w:spacing w:val="4"/>
        </w:rPr>
        <w:t xml:space="preserve">lời </w:t>
      </w:r>
      <w:r>
        <w:rPr>
          <w:spacing w:val="-5"/>
        </w:rPr>
        <w:t xml:space="preserve">của </w:t>
      </w:r>
      <w:r>
        <w:rPr>
          <w:spacing w:val="-9"/>
        </w:rPr>
        <w:t xml:space="preserve">Trung </w:t>
      </w:r>
      <w:r>
        <w:t xml:space="preserve">ương </w:t>
      </w:r>
      <w:r>
        <w:rPr>
          <w:spacing w:val="-6"/>
        </w:rPr>
        <w:t xml:space="preserve">Đảng </w:t>
      </w:r>
      <w:r>
        <w:rPr>
          <w:spacing w:val="-5"/>
        </w:rPr>
        <w:t xml:space="preserve">hay của </w:t>
      </w:r>
      <w:r>
        <w:t xml:space="preserve">Đại </w:t>
      </w:r>
      <w:r>
        <w:rPr>
          <w:spacing w:val="-5"/>
        </w:rPr>
        <w:t xml:space="preserve">hội </w:t>
      </w:r>
      <w:r>
        <w:rPr>
          <w:spacing w:val="-6"/>
        </w:rPr>
        <w:t xml:space="preserve">Đảng </w:t>
      </w:r>
      <w:r>
        <w:rPr>
          <w:spacing w:val="-5"/>
        </w:rPr>
        <w:t xml:space="preserve">phê </w:t>
      </w:r>
      <w:r>
        <w:rPr>
          <w:spacing w:val="-3"/>
        </w:rPr>
        <w:t xml:space="preserve">bình </w:t>
      </w:r>
      <w:r>
        <w:t xml:space="preserve">các sai </w:t>
      </w:r>
      <w:r>
        <w:rPr>
          <w:spacing w:val="2"/>
        </w:rPr>
        <w:t xml:space="preserve">lầm </w:t>
      </w:r>
      <w:r>
        <w:t xml:space="preserve">và </w:t>
      </w:r>
      <w:r>
        <w:rPr>
          <w:spacing w:val="-4"/>
        </w:rPr>
        <w:t xml:space="preserve">thiếu </w:t>
      </w:r>
      <w:r>
        <w:t xml:space="preserve">sót </w:t>
      </w:r>
      <w:r>
        <w:rPr>
          <w:spacing w:val="-4"/>
        </w:rPr>
        <w:t xml:space="preserve">trong công </w:t>
      </w:r>
      <w:r>
        <w:t xml:space="preserve">vận </w:t>
      </w:r>
      <w:r>
        <w:rPr>
          <w:spacing w:val="-5"/>
        </w:rPr>
        <w:t xml:space="preserve">từ </w:t>
      </w:r>
      <w:r>
        <w:t xml:space="preserve">1930 đến 1939. Tôi </w:t>
      </w:r>
      <w:r>
        <w:rPr>
          <w:spacing w:val="-5"/>
        </w:rPr>
        <w:t xml:space="preserve">giảng </w:t>
      </w:r>
      <w:r>
        <w:t xml:space="preserve">bài </w:t>
      </w:r>
      <w:r>
        <w:rPr>
          <w:spacing w:val="-4"/>
        </w:rPr>
        <w:t xml:space="preserve">công </w:t>
      </w:r>
      <w:r>
        <w:t xml:space="preserve">vận ai </w:t>
      </w:r>
      <w:r>
        <w:rPr>
          <w:spacing w:val="-8"/>
        </w:rPr>
        <w:t xml:space="preserve">cũng khen </w:t>
      </w:r>
      <w:r>
        <w:rPr>
          <w:spacing w:val="3"/>
        </w:rPr>
        <w:t xml:space="preserve">là </w:t>
      </w:r>
      <w:r>
        <w:rPr>
          <w:spacing w:val="-6"/>
        </w:rPr>
        <w:t xml:space="preserve">đúng. </w:t>
      </w:r>
      <w:r>
        <w:t xml:space="preserve">Bây </w:t>
      </w:r>
      <w:r>
        <w:rPr>
          <w:spacing w:val="-3"/>
        </w:rPr>
        <w:t xml:space="preserve">giờ </w:t>
      </w:r>
      <w:r>
        <w:t xml:space="preserve">tới phiên </w:t>
      </w:r>
      <w:r>
        <w:rPr>
          <w:spacing w:val="-3"/>
        </w:rPr>
        <w:t xml:space="preserve">tôi </w:t>
      </w:r>
      <w:r>
        <w:rPr>
          <w:spacing w:val="-5"/>
        </w:rPr>
        <w:t xml:space="preserve">làm, </w:t>
      </w:r>
      <w:r>
        <w:t xml:space="preserve">tới phiên </w:t>
      </w:r>
      <w:r>
        <w:rPr>
          <w:spacing w:val="-3"/>
        </w:rPr>
        <w:t xml:space="preserve">tôi </w:t>
      </w:r>
      <w:r>
        <w:rPr>
          <w:spacing w:val="-6"/>
        </w:rPr>
        <w:t xml:space="preserve">thực </w:t>
      </w:r>
      <w:r>
        <w:t xml:space="preserve">hiện </w:t>
      </w:r>
      <w:r>
        <w:rPr>
          <w:spacing w:val="-9"/>
        </w:rPr>
        <w:t xml:space="preserve">những </w:t>
      </w:r>
      <w:r>
        <w:t xml:space="preserve">điều </w:t>
      </w:r>
      <w:r>
        <w:rPr>
          <w:spacing w:val="-3"/>
        </w:rPr>
        <w:t xml:space="preserve">tôi nói. </w:t>
      </w:r>
      <w:r>
        <w:t xml:space="preserve">Tôn </w:t>
      </w:r>
      <w:r>
        <w:rPr>
          <w:spacing w:val="-7"/>
        </w:rPr>
        <w:t xml:space="preserve">Văn </w:t>
      </w:r>
      <w:r>
        <w:rPr>
          <w:spacing w:val="-5"/>
        </w:rPr>
        <w:t xml:space="preserve">của </w:t>
      </w:r>
      <w:r>
        <w:t xml:space="preserve">nước Tàu bảo “tri </w:t>
      </w:r>
      <w:r>
        <w:rPr>
          <w:spacing w:val="-8"/>
        </w:rPr>
        <w:t xml:space="preserve">nan, hành </w:t>
      </w:r>
      <w:r>
        <w:t xml:space="preserve">dị”, biết </w:t>
      </w:r>
      <w:r>
        <w:rPr>
          <w:spacing w:val="-8"/>
        </w:rPr>
        <w:t xml:space="preserve">khó, </w:t>
      </w:r>
      <w:r>
        <w:rPr>
          <w:spacing w:val="2"/>
        </w:rPr>
        <w:t xml:space="preserve">làm </w:t>
      </w:r>
      <w:r>
        <w:t xml:space="preserve">dễ. </w:t>
      </w:r>
      <w:r>
        <w:rPr>
          <w:spacing w:val="-7"/>
        </w:rPr>
        <w:t xml:space="preserve">Thì </w:t>
      </w:r>
      <w:r>
        <w:t xml:space="preserve">câu ấy </w:t>
      </w:r>
      <w:r>
        <w:rPr>
          <w:spacing w:val="-8"/>
        </w:rPr>
        <w:t xml:space="preserve">cũng </w:t>
      </w:r>
      <w:r>
        <w:t xml:space="preserve">có </w:t>
      </w:r>
      <w:r>
        <w:rPr>
          <w:spacing w:val="-4"/>
        </w:rPr>
        <w:t xml:space="preserve">phần </w:t>
      </w:r>
      <w:r>
        <w:rPr>
          <w:spacing w:val="-6"/>
        </w:rPr>
        <w:t xml:space="preserve">đúng, </w:t>
      </w:r>
      <w:r>
        <w:rPr>
          <w:spacing w:val="-9"/>
        </w:rPr>
        <w:t xml:space="preserve">nhưng </w:t>
      </w:r>
      <w:r>
        <w:rPr>
          <w:spacing w:val="-4"/>
        </w:rPr>
        <w:t xml:space="preserve">đúng </w:t>
      </w:r>
      <w:r>
        <w:rPr>
          <w:spacing w:val="-5"/>
        </w:rPr>
        <w:t xml:space="preserve">chỉ </w:t>
      </w:r>
      <w:r>
        <w:rPr>
          <w:spacing w:val="-8"/>
        </w:rPr>
        <w:t xml:space="preserve">một </w:t>
      </w:r>
      <w:r>
        <w:rPr>
          <w:spacing w:val="-4"/>
        </w:rPr>
        <w:t xml:space="preserve">phần thôi. </w:t>
      </w:r>
      <w:r>
        <w:t xml:space="preserve">Biết </w:t>
      </w:r>
      <w:r>
        <w:rPr>
          <w:spacing w:val="-10"/>
        </w:rPr>
        <w:t xml:space="preserve">như </w:t>
      </w:r>
      <w:r>
        <w:t xml:space="preserve">Karl Marx biết vai trò </w:t>
      </w:r>
      <w:r>
        <w:rPr>
          <w:spacing w:val="3"/>
        </w:rPr>
        <w:t xml:space="preserve">lịch </w:t>
      </w:r>
      <w:r>
        <w:t xml:space="preserve">sử </w:t>
      </w:r>
      <w:r>
        <w:rPr>
          <w:spacing w:val="-5"/>
        </w:rPr>
        <w:t xml:space="preserve">của </w:t>
      </w:r>
      <w:r>
        <w:t xml:space="preserve">giai cấp </w:t>
      </w:r>
      <w:r>
        <w:rPr>
          <w:spacing w:val="-4"/>
        </w:rPr>
        <w:t xml:space="preserve">công </w:t>
      </w:r>
      <w:r>
        <w:rPr>
          <w:spacing w:val="-8"/>
        </w:rPr>
        <w:t xml:space="preserve">nhân </w:t>
      </w:r>
      <w:r>
        <w:rPr>
          <w:spacing w:val="-4"/>
        </w:rPr>
        <w:t xml:space="preserve">trong </w:t>
      </w:r>
      <w:r>
        <w:rPr>
          <w:spacing w:val="-8"/>
        </w:rPr>
        <w:t xml:space="preserve">thế </w:t>
      </w:r>
      <w:r>
        <w:t xml:space="preserve">giới </w:t>
      </w:r>
      <w:r>
        <w:rPr>
          <w:spacing w:val="-8"/>
        </w:rPr>
        <w:t xml:space="preserve">ngày </w:t>
      </w:r>
      <w:r>
        <w:rPr>
          <w:spacing w:val="-11"/>
        </w:rPr>
        <w:t xml:space="preserve">nay, </w:t>
      </w:r>
      <w:r>
        <w:rPr>
          <w:spacing w:val="-8"/>
        </w:rPr>
        <w:t xml:space="preserve">thì </w:t>
      </w:r>
      <w:r>
        <w:rPr>
          <w:spacing w:val="-10"/>
        </w:rPr>
        <w:t xml:space="preserve">khó </w:t>
      </w:r>
      <w:r>
        <w:rPr>
          <w:spacing w:val="-7"/>
        </w:rPr>
        <w:t xml:space="preserve">thật. Chớ </w:t>
      </w:r>
      <w:r>
        <w:t xml:space="preserve">còn sau </w:t>
      </w:r>
      <w:r>
        <w:rPr>
          <w:spacing w:val="-5"/>
        </w:rPr>
        <w:t xml:space="preserve">Marx, </w:t>
      </w:r>
      <w:r>
        <w:rPr>
          <w:spacing w:val="-4"/>
        </w:rPr>
        <w:t xml:space="preserve">Engels, </w:t>
      </w:r>
      <w:r>
        <w:rPr>
          <w:spacing w:val="-7"/>
        </w:rPr>
        <w:t xml:space="preserve">Lenin, </w:t>
      </w:r>
      <w:r>
        <w:rPr>
          <w:spacing w:val="-3"/>
        </w:rPr>
        <w:t xml:space="preserve">tôi </w:t>
      </w:r>
      <w:r>
        <w:t xml:space="preserve">biết </w:t>
      </w:r>
      <w:r>
        <w:rPr>
          <w:spacing w:val="3"/>
        </w:rPr>
        <w:t xml:space="preserve">lý </w:t>
      </w:r>
      <w:r>
        <w:t xml:space="preserve">luận về vai trò </w:t>
      </w:r>
      <w:r>
        <w:rPr>
          <w:spacing w:val="3"/>
        </w:rPr>
        <w:t xml:space="preserve">lịch </w:t>
      </w:r>
      <w:r>
        <w:t xml:space="preserve">sử </w:t>
      </w:r>
      <w:r>
        <w:rPr>
          <w:spacing w:val="-5"/>
        </w:rPr>
        <w:t xml:space="preserve">của </w:t>
      </w:r>
      <w:r>
        <w:t xml:space="preserve">giai cấp </w:t>
      </w:r>
      <w:r>
        <w:rPr>
          <w:spacing w:val="-4"/>
        </w:rPr>
        <w:t xml:space="preserve">công </w:t>
      </w:r>
      <w:r>
        <w:rPr>
          <w:spacing w:val="-9"/>
        </w:rPr>
        <w:t xml:space="preserve">nhân, </w:t>
      </w:r>
      <w:r>
        <w:rPr>
          <w:spacing w:val="-8"/>
        </w:rPr>
        <w:t xml:space="preserve">thì </w:t>
      </w:r>
      <w:r>
        <w:rPr>
          <w:spacing w:val="-10"/>
        </w:rPr>
        <w:t xml:space="preserve">khó </w:t>
      </w:r>
      <w:r>
        <w:rPr>
          <w:spacing w:val="-3"/>
        </w:rPr>
        <w:t xml:space="preserve">gì? </w:t>
      </w:r>
      <w:r>
        <w:t xml:space="preserve">Còn </w:t>
      </w:r>
      <w:r>
        <w:rPr>
          <w:spacing w:val="-10"/>
        </w:rPr>
        <w:t xml:space="preserve">như </w:t>
      </w:r>
      <w:r>
        <w:rPr>
          <w:spacing w:val="-6"/>
        </w:rPr>
        <w:t xml:space="preserve">thực </w:t>
      </w:r>
      <w:r>
        <w:rPr>
          <w:spacing w:val="-5"/>
        </w:rPr>
        <w:t xml:space="preserve">tế </w:t>
      </w:r>
      <w:r>
        <w:rPr>
          <w:spacing w:val="2"/>
        </w:rPr>
        <w:t xml:space="preserve">làm làm </w:t>
      </w:r>
      <w:r>
        <w:t xml:space="preserve">sao </w:t>
      </w:r>
      <w:r>
        <w:rPr>
          <w:spacing w:val="-5"/>
        </w:rPr>
        <w:t xml:space="preserve">cho </w:t>
      </w:r>
      <w:r>
        <w:t xml:space="preserve">giai cấp </w:t>
      </w:r>
      <w:r>
        <w:rPr>
          <w:spacing w:val="-4"/>
        </w:rPr>
        <w:t xml:space="preserve">công </w:t>
      </w:r>
      <w:r>
        <w:rPr>
          <w:spacing w:val="-8"/>
        </w:rPr>
        <w:t xml:space="preserve">nhân xứ </w:t>
      </w:r>
      <w:r>
        <w:rPr>
          <w:spacing w:val="-9"/>
        </w:rPr>
        <w:t xml:space="preserve">mình </w:t>
      </w:r>
      <w:r>
        <w:rPr>
          <w:spacing w:val="-4"/>
        </w:rPr>
        <w:t xml:space="preserve">đóng </w:t>
      </w:r>
      <w:r>
        <w:rPr>
          <w:spacing w:val="-5"/>
        </w:rPr>
        <w:t xml:space="preserve">nổi </w:t>
      </w:r>
      <w:r>
        <w:t xml:space="preserve">vai trò </w:t>
      </w:r>
      <w:r>
        <w:rPr>
          <w:spacing w:val="3"/>
        </w:rPr>
        <w:t xml:space="preserve">lịch </w:t>
      </w:r>
      <w:r>
        <w:t xml:space="preserve">sử </w:t>
      </w:r>
      <w:r>
        <w:rPr>
          <w:spacing w:val="-5"/>
        </w:rPr>
        <w:t xml:space="preserve">ấy? </w:t>
      </w:r>
      <w:r>
        <w:rPr>
          <w:spacing w:val="-7"/>
        </w:rPr>
        <w:t xml:space="preserve">Thì </w:t>
      </w:r>
      <w:r>
        <w:rPr>
          <w:spacing w:val="-10"/>
        </w:rPr>
        <w:t xml:space="preserve">khó </w:t>
      </w:r>
      <w:r>
        <w:rPr>
          <w:spacing w:val="-5"/>
        </w:rPr>
        <w:t xml:space="preserve">lắm! </w:t>
      </w:r>
      <w:r>
        <w:rPr>
          <w:spacing w:val="-8"/>
        </w:rPr>
        <w:t xml:space="preserve">Khó </w:t>
      </w:r>
      <w:r>
        <w:rPr>
          <w:spacing w:val="-5"/>
        </w:rPr>
        <w:t xml:space="preserve">lắm! </w:t>
      </w:r>
      <w:r>
        <w:t xml:space="preserve">Tôi </w:t>
      </w:r>
      <w:r>
        <w:rPr>
          <w:spacing w:val="3"/>
        </w:rPr>
        <w:t xml:space="preserve">lo </w:t>
      </w:r>
      <w:r>
        <w:rPr>
          <w:spacing w:val="-4"/>
        </w:rPr>
        <w:t xml:space="preserve">quá, </w:t>
      </w:r>
      <w:r>
        <w:t xml:space="preserve">đôi </w:t>
      </w:r>
      <w:r>
        <w:rPr>
          <w:spacing w:val="-10"/>
        </w:rPr>
        <w:t xml:space="preserve">khi </w:t>
      </w:r>
      <w:r>
        <w:t xml:space="preserve">sợ </w:t>
      </w:r>
      <w:r>
        <w:rPr>
          <w:spacing w:val="-5"/>
        </w:rPr>
        <w:t xml:space="preserve">anh </w:t>
      </w:r>
      <w:r>
        <w:t xml:space="preserve">em </w:t>
      </w:r>
      <w:r>
        <w:rPr>
          <w:spacing w:val="2"/>
        </w:rPr>
        <w:t xml:space="preserve">cười </w:t>
      </w:r>
      <w:r>
        <w:rPr>
          <w:spacing w:val="-9"/>
        </w:rPr>
        <w:t xml:space="preserve">mình </w:t>
      </w:r>
      <w:r>
        <w:rPr>
          <w:spacing w:val="-4"/>
        </w:rPr>
        <w:t xml:space="preserve">“Năng </w:t>
      </w:r>
      <w:r>
        <w:rPr>
          <w:spacing w:val="-9"/>
        </w:rPr>
        <w:t xml:space="preserve">thuyết </w:t>
      </w:r>
      <w:r>
        <w:t xml:space="preserve">bất </w:t>
      </w:r>
      <w:r>
        <w:rPr>
          <w:spacing w:val="-8"/>
        </w:rPr>
        <w:t xml:space="preserve">năng </w:t>
      </w:r>
      <w:r>
        <w:rPr>
          <w:spacing w:val="-4"/>
        </w:rPr>
        <w:t xml:space="preserve">hành”[7]. </w:t>
      </w:r>
      <w:r>
        <w:rPr>
          <w:spacing w:val="-8"/>
        </w:rPr>
        <w:t xml:space="preserve">Anh </w:t>
      </w:r>
      <w:r>
        <w:t xml:space="preserve">em cán bộ </w:t>
      </w:r>
      <w:r>
        <w:rPr>
          <w:spacing w:val="2"/>
        </w:rPr>
        <w:t xml:space="preserve">lão </w:t>
      </w:r>
      <w:r>
        <w:rPr>
          <w:spacing w:val="-5"/>
        </w:rPr>
        <w:t xml:space="preserve">luyện </w:t>
      </w:r>
      <w:r>
        <w:rPr>
          <w:spacing w:val="-4"/>
        </w:rPr>
        <w:t xml:space="preserve">công </w:t>
      </w:r>
      <w:r>
        <w:t xml:space="preserve">vận bây </w:t>
      </w:r>
      <w:r>
        <w:rPr>
          <w:spacing w:val="-3"/>
        </w:rPr>
        <w:t xml:space="preserve">giờ </w:t>
      </w:r>
      <w:r>
        <w:t xml:space="preserve">còn </w:t>
      </w:r>
      <w:r>
        <w:rPr>
          <w:spacing w:val="2"/>
        </w:rPr>
        <w:t xml:space="preserve">ai? </w:t>
      </w:r>
      <w:r>
        <w:rPr>
          <w:spacing w:val="-9"/>
        </w:rPr>
        <w:t xml:space="preserve">Nguyễn </w:t>
      </w:r>
      <w:r>
        <w:rPr>
          <w:spacing w:val="-6"/>
        </w:rPr>
        <w:t xml:space="preserve">Công </w:t>
      </w:r>
      <w:r>
        <w:rPr>
          <w:spacing w:val="-9"/>
        </w:rPr>
        <w:t xml:space="preserve">Trung </w:t>
      </w:r>
      <w:r>
        <w:rPr>
          <w:spacing w:val="-12"/>
        </w:rPr>
        <w:t xml:space="preserve">mà </w:t>
      </w:r>
      <w:r>
        <w:rPr>
          <w:spacing w:val="-5"/>
        </w:rPr>
        <w:t xml:space="preserve">hồi </w:t>
      </w:r>
      <w:r>
        <w:rPr>
          <w:spacing w:val="-4"/>
        </w:rPr>
        <w:t xml:space="preserve">chọn </w:t>
      </w:r>
      <w:r>
        <w:rPr>
          <w:spacing w:val="-5"/>
        </w:rPr>
        <w:t xml:space="preserve">người </w:t>
      </w:r>
      <w:r>
        <w:t xml:space="preserve">vượt </w:t>
      </w:r>
      <w:r>
        <w:rPr>
          <w:spacing w:val="-12"/>
        </w:rPr>
        <w:t xml:space="preserve">ngục </w:t>
      </w:r>
      <w:r>
        <w:rPr>
          <w:spacing w:val="-3"/>
        </w:rPr>
        <w:t xml:space="preserve">tôi </w:t>
      </w:r>
      <w:r>
        <w:rPr>
          <w:spacing w:val="-8"/>
        </w:rPr>
        <w:t xml:space="preserve">nhắm </w:t>
      </w:r>
      <w:r>
        <w:t xml:space="preserve">để </w:t>
      </w:r>
      <w:r>
        <w:rPr>
          <w:spacing w:val="2"/>
        </w:rPr>
        <w:t xml:space="preserve">làm </w:t>
      </w:r>
      <w:r>
        <w:rPr>
          <w:spacing w:val="-4"/>
        </w:rPr>
        <w:t xml:space="preserve">công vận, </w:t>
      </w:r>
      <w:r>
        <w:rPr>
          <w:spacing w:val="-8"/>
        </w:rPr>
        <w:t xml:space="preserve">thì </w:t>
      </w:r>
      <w:r>
        <w:t xml:space="preserve">đã bị bắt </w:t>
      </w:r>
      <w:r>
        <w:rPr>
          <w:spacing w:val="2"/>
        </w:rPr>
        <w:t xml:space="preserve">lại rồi. </w:t>
      </w:r>
      <w:r>
        <w:rPr>
          <w:spacing w:val="-9"/>
        </w:rPr>
        <w:t xml:space="preserve">Nguyễn </w:t>
      </w:r>
      <w:r>
        <w:rPr>
          <w:spacing w:val="-7"/>
        </w:rPr>
        <w:t xml:space="preserve">Thành </w:t>
      </w:r>
      <w:r>
        <w:t xml:space="preserve">A còn bó </w:t>
      </w:r>
      <w:r>
        <w:rPr>
          <w:spacing w:val="-5"/>
        </w:rPr>
        <w:t xml:space="preserve">gối </w:t>
      </w:r>
      <w:r>
        <w:t xml:space="preserve">ở </w:t>
      </w:r>
      <w:r>
        <w:rPr>
          <w:spacing w:val="-4"/>
        </w:rPr>
        <w:t>căng</w:t>
      </w:r>
      <w:r>
        <w:rPr>
          <w:spacing w:val="-55"/>
        </w:rPr>
        <w:t xml:space="preserve"> </w:t>
      </w:r>
      <w:r>
        <w:rPr>
          <w:spacing w:val="-3"/>
        </w:rPr>
        <w:t xml:space="preserve">Bà </w:t>
      </w:r>
      <w:r>
        <w:t>Rá.</w:t>
      </w:r>
    </w:p>
    <w:p w:rsidR="002A5536" w:rsidRDefault="00BE1DD8">
      <w:pPr>
        <w:pStyle w:val="BodyText"/>
        <w:spacing w:before="0"/>
        <w:ind w:right="112"/>
      </w:pPr>
      <w:r>
        <w:rPr>
          <w:spacing w:val="-7"/>
        </w:rPr>
        <w:t xml:space="preserve">Văn </w:t>
      </w:r>
      <w:r>
        <w:rPr>
          <w:spacing w:val="-6"/>
        </w:rPr>
        <w:t xml:space="preserve">Công </w:t>
      </w:r>
      <w:r>
        <w:rPr>
          <w:spacing w:val="-3"/>
        </w:rPr>
        <w:t xml:space="preserve">Khai, </w:t>
      </w:r>
      <w:r>
        <w:rPr>
          <w:spacing w:val="-9"/>
        </w:rPr>
        <w:t xml:space="preserve">Nguyễn </w:t>
      </w:r>
      <w:r>
        <w:rPr>
          <w:spacing w:val="-7"/>
        </w:rPr>
        <w:t xml:space="preserve">Văn </w:t>
      </w:r>
      <w:r>
        <w:rPr>
          <w:spacing w:val="-6"/>
        </w:rPr>
        <w:t xml:space="preserve">Chùa </w:t>
      </w:r>
      <w:r>
        <w:rPr>
          <w:spacing w:val="-12"/>
        </w:rPr>
        <w:t xml:space="preserve">nghe </w:t>
      </w:r>
      <w:r>
        <w:rPr>
          <w:spacing w:val="-5"/>
        </w:rPr>
        <w:t xml:space="preserve">nói </w:t>
      </w:r>
      <w:r>
        <w:t xml:space="preserve">ở Bến Súc, </w:t>
      </w:r>
      <w:r>
        <w:rPr>
          <w:spacing w:val="-7"/>
        </w:rPr>
        <w:t xml:space="preserve">Thủ </w:t>
      </w:r>
      <w:r>
        <w:t xml:space="preserve">Dầu </w:t>
      </w:r>
      <w:r>
        <w:rPr>
          <w:spacing w:val="-6"/>
        </w:rPr>
        <w:t xml:space="preserve">Một, </w:t>
      </w:r>
      <w:r>
        <w:t xml:space="preserve">điều tra </w:t>
      </w:r>
      <w:r>
        <w:rPr>
          <w:spacing w:val="-8"/>
        </w:rPr>
        <w:t xml:space="preserve">mãi </w:t>
      </w:r>
      <w:r>
        <w:rPr>
          <w:spacing w:val="-6"/>
        </w:rPr>
        <w:t xml:space="preserve">mới </w:t>
      </w:r>
      <w:r>
        <w:rPr>
          <w:spacing w:val="-5"/>
        </w:rPr>
        <w:t xml:space="preserve">gặp </w:t>
      </w:r>
      <w:r>
        <w:rPr>
          <w:spacing w:val="-6"/>
        </w:rPr>
        <w:t xml:space="preserve">Khai </w:t>
      </w:r>
      <w:r>
        <w:t xml:space="preserve">và </w:t>
      </w:r>
      <w:r>
        <w:rPr>
          <w:spacing w:val="-5"/>
        </w:rPr>
        <w:t xml:space="preserve">anh </w:t>
      </w:r>
      <w:r>
        <w:t xml:space="preserve">ấy đã </w:t>
      </w:r>
      <w:r>
        <w:rPr>
          <w:spacing w:val="-8"/>
        </w:rPr>
        <w:t xml:space="preserve">nhận </w:t>
      </w:r>
      <w:r>
        <w:rPr>
          <w:spacing w:val="-5"/>
        </w:rPr>
        <w:t xml:space="preserve">nhiệm </w:t>
      </w:r>
      <w:r>
        <w:t xml:space="preserve">vụ </w:t>
      </w:r>
      <w:r>
        <w:rPr>
          <w:spacing w:val="-3"/>
        </w:rPr>
        <w:t xml:space="preserve">Bí </w:t>
      </w:r>
      <w:r>
        <w:rPr>
          <w:spacing w:val="-8"/>
        </w:rPr>
        <w:t xml:space="preserve">thư </w:t>
      </w:r>
      <w:r>
        <w:t xml:space="preserve">Ban cán sự </w:t>
      </w:r>
      <w:r>
        <w:rPr>
          <w:spacing w:val="-5"/>
        </w:rPr>
        <w:t xml:space="preserve">tỉnh </w:t>
      </w:r>
      <w:r>
        <w:rPr>
          <w:spacing w:val="-7"/>
        </w:rPr>
        <w:t xml:space="preserve">Thủ </w:t>
      </w:r>
      <w:r>
        <w:t xml:space="preserve">Dầu </w:t>
      </w:r>
      <w:r>
        <w:rPr>
          <w:spacing w:val="-6"/>
        </w:rPr>
        <w:t xml:space="preserve">Một. Mà </w:t>
      </w:r>
      <w:r>
        <w:rPr>
          <w:spacing w:val="-7"/>
        </w:rPr>
        <w:t xml:space="preserve">Thủ </w:t>
      </w:r>
      <w:r>
        <w:t xml:space="preserve">Dầu </w:t>
      </w:r>
      <w:r>
        <w:rPr>
          <w:spacing w:val="-4"/>
        </w:rPr>
        <w:t xml:space="preserve">Một </w:t>
      </w:r>
      <w:r>
        <w:rPr>
          <w:spacing w:val="-8"/>
        </w:rPr>
        <w:t xml:space="preserve">cũng </w:t>
      </w:r>
      <w:r>
        <w:rPr>
          <w:spacing w:val="3"/>
        </w:rPr>
        <w:t xml:space="preserve">là </w:t>
      </w:r>
      <w:r>
        <w:rPr>
          <w:spacing w:val="-3"/>
        </w:rPr>
        <w:t xml:space="preserve">nơi </w:t>
      </w:r>
      <w:r>
        <w:t xml:space="preserve">có </w:t>
      </w:r>
      <w:r>
        <w:rPr>
          <w:spacing w:val="-8"/>
        </w:rPr>
        <w:t xml:space="preserve">hàng </w:t>
      </w:r>
      <w:r>
        <w:t xml:space="preserve">vạn </w:t>
      </w:r>
      <w:r>
        <w:rPr>
          <w:spacing w:val="-4"/>
        </w:rPr>
        <w:t xml:space="preserve">công </w:t>
      </w:r>
      <w:r>
        <w:rPr>
          <w:spacing w:val="-8"/>
        </w:rPr>
        <w:t xml:space="preserve">nhân </w:t>
      </w:r>
      <w:r>
        <w:t xml:space="preserve">đồn điền cao su </w:t>
      </w:r>
      <w:r>
        <w:rPr>
          <w:spacing w:val="-8"/>
        </w:rPr>
        <w:t xml:space="preserve">thì </w:t>
      </w:r>
      <w:r>
        <w:t xml:space="preserve">điều </w:t>
      </w:r>
      <w:r>
        <w:rPr>
          <w:spacing w:val="-4"/>
        </w:rPr>
        <w:t xml:space="preserve">động </w:t>
      </w:r>
      <w:r>
        <w:rPr>
          <w:spacing w:val="-6"/>
        </w:rPr>
        <w:t xml:space="preserve">Khai </w:t>
      </w:r>
      <w:r>
        <w:t xml:space="preserve">về Sài </w:t>
      </w:r>
      <w:r>
        <w:rPr>
          <w:spacing w:val="-3"/>
        </w:rPr>
        <w:t xml:space="preserve">Gòn </w:t>
      </w:r>
      <w:r>
        <w:t xml:space="preserve">sao được? </w:t>
      </w:r>
      <w:r>
        <w:rPr>
          <w:spacing w:val="-4"/>
        </w:rPr>
        <w:t xml:space="preserve">Phần </w:t>
      </w:r>
      <w:r>
        <w:rPr>
          <w:spacing w:val="-5"/>
        </w:rPr>
        <w:t xml:space="preserve">nhiều </w:t>
      </w:r>
      <w:r>
        <w:t xml:space="preserve">cán bộ </w:t>
      </w:r>
      <w:r>
        <w:rPr>
          <w:spacing w:val="-5"/>
        </w:rPr>
        <w:t xml:space="preserve">cũ, </w:t>
      </w:r>
      <w:r>
        <w:rPr>
          <w:spacing w:val="-8"/>
        </w:rPr>
        <w:t xml:space="preserve">nhân </w:t>
      </w:r>
      <w:r>
        <w:t xml:space="preserve">viên báo Dân </w:t>
      </w:r>
      <w:r>
        <w:rPr>
          <w:spacing w:val="-9"/>
        </w:rPr>
        <w:t xml:space="preserve">Chúng, </w:t>
      </w:r>
      <w:r>
        <w:rPr>
          <w:spacing w:val="-6"/>
        </w:rPr>
        <w:t xml:space="preserve">Lao Động </w:t>
      </w:r>
      <w:r>
        <w:t xml:space="preserve">điều bị án “biệt </w:t>
      </w:r>
      <w:r>
        <w:rPr>
          <w:spacing w:val="-3"/>
        </w:rPr>
        <w:t xml:space="preserve">xứ”, </w:t>
      </w:r>
      <w:r>
        <w:rPr>
          <w:spacing w:val="-9"/>
        </w:rPr>
        <w:t xml:space="preserve">không </w:t>
      </w:r>
      <w:r>
        <w:t xml:space="preserve">được </w:t>
      </w:r>
      <w:r>
        <w:rPr>
          <w:spacing w:val="3"/>
        </w:rPr>
        <w:t xml:space="preserve">rời </w:t>
      </w:r>
      <w:r>
        <w:t xml:space="preserve">các </w:t>
      </w:r>
      <w:r>
        <w:rPr>
          <w:spacing w:val="-5"/>
        </w:rPr>
        <w:t xml:space="preserve">tỉnh </w:t>
      </w:r>
      <w:r>
        <w:rPr>
          <w:spacing w:val="-9"/>
        </w:rPr>
        <w:t xml:space="preserve">mình </w:t>
      </w:r>
      <w:r>
        <w:rPr>
          <w:spacing w:val="3"/>
        </w:rPr>
        <w:t xml:space="preserve">ở, </w:t>
      </w:r>
      <w:r>
        <w:rPr>
          <w:spacing w:val="-12"/>
        </w:rPr>
        <w:t xml:space="preserve">mà </w:t>
      </w:r>
      <w:r>
        <w:t>dầu có dời được</w:t>
      </w:r>
      <w:r>
        <w:rPr>
          <w:spacing w:val="2"/>
        </w:rPr>
        <w:t xml:space="preserve"> </w:t>
      </w:r>
      <w:r>
        <w:rPr>
          <w:spacing w:val="-5"/>
        </w:rPr>
        <w:t>anh</w:t>
      </w:r>
      <w:r>
        <w:rPr>
          <w:spacing w:val="-15"/>
        </w:rPr>
        <w:t xml:space="preserve"> </w:t>
      </w:r>
      <w:r>
        <w:t>em</w:t>
      </w:r>
      <w:r>
        <w:rPr>
          <w:spacing w:val="-23"/>
        </w:rPr>
        <w:t xml:space="preserve"> </w:t>
      </w:r>
      <w:r>
        <w:t>vị</w:t>
      </w:r>
      <w:r>
        <w:rPr>
          <w:spacing w:val="8"/>
        </w:rPr>
        <w:t xml:space="preserve"> </w:t>
      </w:r>
      <w:r>
        <w:rPr>
          <w:spacing w:val="-3"/>
        </w:rPr>
        <w:t>tất</w:t>
      </w:r>
      <w:r>
        <w:rPr>
          <w:spacing w:val="-8"/>
        </w:rPr>
        <w:t xml:space="preserve"> </w:t>
      </w:r>
      <w:r>
        <w:t>đã</w:t>
      </w:r>
      <w:r>
        <w:rPr>
          <w:spacing w:val="3"/>
        </w:rPr>
        <w:t xml:space="preserve"> </w:t>
      </w:r>
      <w:r>
        <w:t>chịu</w:t>
      </w:r>
      <w:r>
        <w:rPr>
          <w:spacing w:val="-15"/>
        </w:rPr>
        <w:t xml:space="preserve"> </w:t>
      </w:r>
      <w:r>
        <w:rPr>
          <w:spacing w:val="2"/>
        </w:rPr>
        <w:t>lên</w:t>
      </w:r>
      <w:r>
        <w:rPr>
          <w:spacing w:val="-15"/>
        </w:rPr>
        <w:t xml:space="preserve"> </w:t>
      </w:r>
      <w:r>
        <w:t>Sài</w:t>
      </w:r>
      <w:r>
        <w:rPr>
          <w:spacing w:val="8"/>
        </w:rPr>
        <w:t xml:space="preserve"> </w:t>
      </w:r>
      <w:r>
        <w:rPr>
          <w:spacing w:val="-3"/>
        </w:rPr>
        <w:t>Gòn</w:t>
      </w:r>
      <w:r>
        <w:rPr>
          <w:spacing w:val="-15"/>
        </w:rPr>
        <w:t xml:space="preserve"> </w:t>
      </w:r>
      <w:r>
        <w:t>và</w:t>
      </w:r>
      <w:r>
        <w:rPr>
          <w:spacing w:val="2"/>
        </w:rPr>
        <w:t xml:space="preserve"> </w:t>
      </w:r>
      <w:r>
        <w:t>vào</w:t>
      </w:r>
      <w:r>
        <w:rPr>
          <w:spacing w:val="1"/>
        </w:rPr>
        <w:t xml:space="preserve"> </w:t>
      </w:r>
      <w:r>
        <w:t>vườn</w:t>
      </w:r>
      <w:r>
        <w:rPr>
          <w:spacing w:val="-15"/>
        </w:rPr>
        <w:t xml:space="preserve"> </w:t>
      </w:r>
      <w:r>
        <w:t>cao su</w:t>
      </w:r>
      <w:r>
        <w:rPr>
          <w:spacing w:val="-14"/>
        </w:rPr>
        <w:t xml:space="preserve"> </w:t>
      </w:r>
      <w:r>
        <w:rPr>
          <w:spacing w:val="-4"/>
        </w:rPr>
        <w:t>đâu?</w:t>
      </w:r>
      <w:r>
        <w:rPr>
          <w:spacing w:val="2"/>
        </w:rPr>
        <w:t xml:space="preserve"> </w:t>
      </w:r>
      <w:r>
        <w:rPr>
          <w:spacing w:val="-3"/>
        </w:rPr>
        <w:t>Người</w:t>
      </w:r>
      <w:r>
        <w:rPr>
          <w:spacing w:val="8"/>
        </w:rPr>
        <w:t xml:space="preserve"> </w:t>
      </w:r>
      <w:r>
        <w:rPr>
          <w:spacing w:val="2"/>
        </w:rPr>
        <w:t>lên</w:t>
      </w:r>
      <w:r>
        <w:rPr>
          <w:spacing w:val="-15"/>
        </w:rPr>
        <w:t xml:space="preserve"> </w:t>
      </w:r>
      <w:r>
        <w:t>Sài</w:t>
      </w:r>
      <w:r>
        <w:rPr>
          <w:spacing w:val="7"/>
        </w:rPr>
        <w:t xml:space="preserve"> </w:t>
      </w:r>
      <w:r>
        <w:rPr>
          <w:spacing w:val="-3"/>
        </w:rPr>
        <w:t>Gòn</w:t>
      </w:r>
      <w:r>
        <w:rPr>
          <w:spacing w:val="-14"/>
        </w:rPr>
        <w:t xml:space="preserve"> </w:t>
      </w:r>
      <w:r>
        <w:t xml:space="preserve">được, </w:t>
      </w:r>
      <w:r>
        <w:rPr>
          <w:spacing w:val="-9"/>
        </w:rPr>
        <w:t>không</w:t>
      </w:r>
      <w:r>
        <w:rPr>
          <w:spacing w:val="-15"/>
        </w:rPr>
        <w:t xml:space="preserve"> </w:t>
      </w:r>
      <w:r>
        <w:rPr>
          <w:spacing w:val="-4"/>
        </w:rPr>
        <w:t xml:space="preserve">phải </w:t>
      </w:r>
      <w:r>
        <w:t xml:space="preserve">ai </w:t>
      </w:r>
      <w:r>
        <w:rPr>
          <w:spacing w:val="-8"/>
        </w:rPr>
        <w:t xml:space="preserve">cũng </w:t>
      </w:r>
      <w:r>
        <w:rPr>
          <w:spacing w:val="2"/>
        </w:rPr>
        <w:t xml:space="preserve">làm </w:t>
      </w:r>
      <w:r>
        <w:t xml:space="preserve">được cái </w:t>
      </w:r>
      <w:r>
        <w:rPr>
          <w:spacing w:val="-8"/>
        </w:rPr>
        <w:t xml:space="preserve">chuyên môn </w:t>
      </w:r>
      <w:r>
        <w:rPr>
          <w:spacing w:val="-4"/>
        </w:rPr>
        <w:t xml:space="preserve">công vận. </w:t>
      </w:r>
      <w:r>
        <w:rPr>
          <w:spacing w:val="-8"/>
        </w:rPr>
        <w:t xml:space="preserve">Khi </w:t>
      </w:r>
      <w:r>
        <w:t xml:space="preserve">ấy </w:t>
      </w:r>
      <w:r>
        <w:rPr>
          <w:spacing w:val="-4"/>
        </w:rPr>
        <w:t xml:space="preserve">công </w:t>
      </w:r>
      <w:r>
        <w:t xml:space="preserve">vận </w:t>
      </w:r>
      <w:r>
        <w:rPr>
          <w:spacing w:val="-10"/>
        </w:rPr>
        <w:t xml:space="preserve">khó </w:t>
      </w:r>
      <w:r>
        <w:rPr>
          <w:spacing w:val="-3"/>
        </w:rPr>
        <w:t xml:space="preserve">hơn </w:t>
      </w:r>
      <w:r>
        <w:rPr>
          <w:spacing w:val="-8"/>
        </w:rPr>
        <w:t xml:space="preserve">nông </w:t>
      </w:r>
      <w:r>
        <w:rPr>
          <w:spacing w:val="-4"/>
        </w:rPr>
        <w:t xml:space="preserve">vận. Một </w:t>
      </w:r>
      <w:r>
        <w:t xml:space="preserve">cái </w:t>
      </w:r>
      <w:r>
        <w:rPr>
          <w:spacing w:val="-10"/>
        </w:rPr>
        <w:t xml:space="preserve">khó </w:t>
      </w:r>
      <w:r>
        <w:rPr>
          <w:spacing w:val="-5"/>
        </w:rPr>
        <w:t xml:space="preserve">nữa </w:t>
      </w:r>
      <w:r>
        <w:rPr>
          <w:spacing w:val="3"/>
        </w:rPr>
        <w:t xml:space="preserve">là </w:t>
      </w:r>
      <w:r>
        <w:rPr>
          <w:spacing w:val="-4"/>
        </w:rPr>
        <w:t xml:space="preserve">trong </w:t>
      </w:r>
      <w:r>
        <w:rPr>
          <w:spacing w:val="-5"/>
        </w:rPr>
        <w:t xml:space="preserve">thời </w:t>
      </w:r>
      <w:r>
        <w:rPr>
          <w:spacing w:val="-8"/>
        </w:rPr>
        <w:t xml:space="preserve">kỳ </w:t>
      </w:r>
      <w:r>
        <w:t xml:space="preserve">chiến </w:t>
      </w:r>
      <w:r>
        <w:rPr>
          <w:spacing w:val="-6"/>
        </w:rPr>
        <w:t xml:space="preserve">tranh, </w:t>
      </w:r>
      <w:r>
        <w:rPr>
          <w:spacing w:val="-4"/>
        </w:rPr>
        <w:t xml:space="preserve">công </w:t>
      </w:r>
      <w:r>
        <w:rPr>
          <w:spacing w:val="-8"/>
        </w:rPr>
        <w:t xml:space="preserve">nhân </w:t>
      </w:r>
      <w:r>
        <w:t xml:space="preserve">Sài </w:t>
      </w:r>
      <w:r>
        <w:rPr>
          <w:spacing w:val="-3"/>
        </w:rPr>
        <w:t xml:space="preserve">Gòn </w:t>
      </w:r>
      <w:r>
        <w:t xml:space="preserve">bị </w:t>
      </w:r>
      <w:r>
        <w:rPr>
          <w:spacing w:val="-4"/>
        </w:rPr>
        <w:t xml:space="preserve">phân </w:t>
      </w:r>
      <w:r>
        <w:rPr>
          <w:spacing w:val="-6"/>
        </w:rPr>
        <w:t xml:space="preserve">tán. </w:t>
      </w:r>
      <w:r>
        <w:rPr>
          <w:spacing w:val="-8"/>
        </w:rPr>
        <w:t xml:space="preserve">Như </w:t>
      </w:r>
      <w:r>
        <w:rPr>
          <w:spacing w:val="-3"/>
        </w:rPr>
        <w:t xml:space="preserve">Ba </w:t>
      </w:r>
      <w:r>
        <w:t xml:space="preserve">Son (công </w:t>
      </w:r>
      <w:r>
        <w:rPr>
          <w:spacing w:val="-5"/>
        </w:rPr>
        <w:t xml:space="preserve">xưởng </w:t>
      </w:r>
      <w:r>
        <w:rPr>
          <w:spacing w:val="-10"/>
        </w:rPr>
        <w:t xml:space="preserve">thuỷ </w:t>
      </w:r>
      <w:r>
        <w:rPr>
          <w:spacing w:val="-6"/>
        </w:rPr>
        <w:t xml:space="preserve">quân) </w:t>
      </w:r>
      <w:r>
        <w:t xml:space="preserve">bị </w:t>
      </w:r>
      <w:r>
        <w:rPr>
          <w:spacing w:val="-8"/>
        </w:rPr>
        <w:t xml:space="preserve">xé </w:t>
      </w:r>
      <w:r>
        <w:rPr>
          <w:spacing w:val="3"/>
        </w:rPr>
        <w:t xml:space="preserve">lẻ </w:t>
      </w:r>
      <w:r>
        <w:rPr>
          <w:spacing w:val="-8"/>
        </w:rPr>
        <w:t xml:space="preserve">thành mấy </w:t>
      </w:r>
      <w:r>
        <w:t xml:space="preserve">bộ </w:t>
      </w:r>
      <w:r>
        <w:rPr>
          <w:spacing w:val="-4"/>
        </w:rPr>
        <w:t xml:space="preserve">phận </w:t>
      </w:r>
      <w:r>
        <w:t xml:space="preserve">ở </w:t>
      </w:r>
      <w:r>
        <w:rPr>
          <w:spacing w:val="-8"/>
        </w:rPr>
        <w:t xml:space="preserve">xa </w:t>
      </w:r>
      <w:r>
        <w:rPr>
          <w:spacing w:val="-9"/>
        </w:rPr>
        <w:t xml:space="preserve">nhau. </w:t>
      </w:r>
      <w:r>
        <w:rPr>
          <w:spacing w:val="-11"/>
        </w:rPr>
        <w:t xml:space="preserve">Vì </w:t>
      </w:r>
      <w:r>
        <w:rPr>
          <w:spacing w:val="-4"/>
        </w:rPr>
        <w:t xml:space="preserve">thiếu </w:t>
      </w:r>
      <w:r>
        <w:rPr>
          <w:spacing w:val="-10"/>
        </w:rPr>
        <w:t xml:space="preserve">nguyên </w:t>
      </w:r>
      <w:r>
        <w:t xml:space="preserve">liệu, </w:t>
      </w:r>
      <w:r>
        <w:rPr>
          <w:spacing w:val="-4"/>
        </w:rPr>
        <w:t xml:space="preserve">thiếu chất </w:t>
      </w:r>
      <w:r>
        <w:rPr>
          <w:spacing w:val="-3"/>
        </w:rPr>
        <w:t xml:space="preserve">đốt, </w:t>
      </w:r>
      <w:r>
        <w:rPr>
          <w:spacing w:val="-5"/>
        </w:rPr>
        <w:t xml:space="preserve">nhiều </w:t>
      </w:r>
      <w:r>
        <w:rPr>
          <w:spacing w:val="-10"/>
        </w:rPr>
        <w:t xml:space="preserve">nhà </w:t>
      </w:r>
      <w:r>
        <w:rPr>
          <w:spacing w:val="-8"/>
        </w:rPr>
        <w:t xml:space="preserve">máy </w:t>
      </w:r>
      <w:r>
        <w:rPr>
          <w:spacing w:val="-4"/>
        </w:rPr>
        <w:t xml:space="preserve">đóng </w:t>
      </w:r>
      <w:r>
        <w:t xml:space="preserve">cửa. </w:t>
      </w:r>
      <w:r>
        <w:rPr>
          <w:spacing w:val="-8"/>
        </w:rPr>
        <w:t xml:space="preserve">Nhà </w:t>
      </w:r>
      <w:r>
        <w:t xml:space="preserve">đèn </w:t>
      </w:r>
      <w:r>
        <w:rPr>
          <w:spacing w:val="-7"/>
        </w:rPr>
        <w:t xml:space="preserve">Chợ </w:t>
      </w:r>
      <w:r>
        <w:rPr>
          <w:spacing w:val="-6"/>
        </w:rPr>
        <w:t xml:space="preserve">Quán </w:t>
      </w:r>
      <w:r>
        <w:rPr>
          <w:spacing w:val="-3"/>
        </w:rPr>
        <w:t xml:space="preserve">kia </w:t>
      </w:r>
      <w:r>
        <w:t xml:space="preserve">còn </w:t>
      </w:r>
      <w:r>
        <w:rPr>
          <w:spacing w:val="-4"/>
        </w:rPr>
        <w:t xml:space="preserve">phải </w:t>
      </w:r>
      <w:r>
        <w:rPr>
          <w:spacing w:val="2"/>
        </w:rPr>
        <w:t xml:space="preserve">lấy </w:t>
      </w:r>
      <w:r>
        <w:t xml:space="preserve">lúa </w:t>
      </w:r>
      <w:r>
        <w:rPr>
          <w:spacing w:val="-6"/>
        </w:rPr>
        <w:t xml:space="preserve">thay than </w:t>
      </w:r>
      <w:r>
        <w:t xml:space="preserve">đá </w:t>
      </w:r>
      <w:r>
        <w:rPr>
          <w:spacing w:val="-8"/>
        </w:rPr>
        <w:t xml:space="preserve">thì </w:t>
      </w:r>
      <w:r>
        <w:t xml:space="preserve">các </w:t>
      </w:r>
      <w:r>
        <w:rPr>
          <w:spacing w:val="-5"/>
        </w:rPr>
        <w:t xml:space="preserve">xưởng </w:t>
      </w:r>
      <w:r>
        <w:rPr>
          <w:spacing w:val="-8"/>
        </w:rPr>
        <w:t xml:space="preserve">thợ khác </w:t>
      </w:r>
      <w:r>
        <w:rPr>
          <w:spacing w:val="2"/>
        </w:rPr>
        <w:t xml:space="preserve">làm </w:t>
      </w:r>
      <w:r>
        <w:t xml:space="preserve">sao có </w:t>
      </w:r>
      <w:r>
        <w:rPr>
          <w:spacing w:val="-8"/>
        </w:rPr>
        <w:t xml:space="preserve">than, </w:t>
      </w:r>
      <w:r>
        <w:t xml:space="preserve">có điện. </w:t>
      </w:r>
      <w:r>
        <w:rPr>
          <w:spacing w:val="-7"/>
        </w:rPr>
        <w:t xml:space="preserve">Thợ </w:t>
      </w:r>
      <w:r>
        <w:t xml:space="preserve">trở </w:t>
      </w:r>
      <w:r>
        <w:rPr>
          <w:spacing w:val="-8"/>
        </w:rPr>
        <w:t xml:space="preserve">thành thủ </w:t>
      </w:r>
      <w:r>
        <w:rPr>
          <w:spacing w:val="-6"/>
        </w:rPr>
        <w:t xml:space="preserve">công, </w:t>
      </w:r>
      <w:r>
        <w:rPr>
          <w:spacing w:val="-8"/>
        </w:rPr>
        <w:t xml:space="preserve">nông </w:t>
      </w:r>
      <w:r>
        <w:rPr>
          <w:spacing w:val="-4"/>
        </w:rPr>
        <w:t xml:space="preserve">dân, </w:t>
      </w:r>
      <w:r>
        <w:rPr>
          <w:spacing w:val="-5"/>
        </w:rPr>
        <w:t xml:space="preserve">người </w:t>
      </w:r>
      <w:r>
        <w:t xml:space="preserve">đi </w:t>
      </w:r>
      <w:r>
        <w:rPr>
          <w:spacing w:val="-4"/>
        </w:rPr>
        <w:t xml:space="preserve">buôn </w:t>
      </w:r>
      <w:r>
        <w:t xml:space="preserve">vặt. </w:t>
      </w:r>
      <w:r>
        <w:rPr>
          <w:spacing w:val="-7"/>
        </w:rPr>
        <w:t xml:space="preserve">Những </w:t>
      </w:r>
      <w:r>
        <w:rPr>
          <w:spacing w:val="-5"/>
        </w:rPr>
        <w:t xml:space="preserve">người </w:t>
      </w:r>
      <w:r>
        <w:t xml:space="preserve">còn </w:t>
      </w:r>
      <w:r>
        <w:rPr>
          <w:spacing w:val="2"/>
        </w:rPr>
        <w:t xml:space="preserve">lại </w:t>
      </w:r>
      <w:r>
        <w:rPr>
          <w:spacing w:val="-8"/>
        </w:rPr>
        <w:t xml:space="preserve">thì ngày </w:t>
      </w:r>
      <w:r>
        <w:rPr>
          <w:spacing w:val="-5"/>
        </w:rPr>
        <w:t xml:space="preserve">làm, </w:t>
      </w:r>
      <w:r>
        <w:rPr>
          <w:spacing w:val="-8"/>
        </w:rPr>
        <w:t xml:space="preserve">ngày </w:t>
      </w:r>
      <w:r>
        <w:rPr>
          <w:spacing w:val="-12"/>
        </w:rPr>
        <w:t xml:space="preserve">nghỉ </w:t>
      </w:r>
      <w:r>
        <w:t xml:space="preserve">bất </w:t>
      </w:r>
      <w:r>
        <w:rPr>
          <w:spacing w:val="-7"/>
        </w:rPr>
        <w:t xml:space="preserve">thường. </w:t>
      </w:r>
      <w:r>
        <w:rPr>
          <w:spacing w:val="-6"/>
        </w:rPr>
        <w:t>Trong</w:t>
      </w:r>
      <w:r>
        <w:rPr>
          <w:spacing w:val="-17"/>
        </w:rPr>
        <w:t xml:space="preserve"> </w:t>
      </w:r>
      <w:r>
        <w:t>lúc</w:t>
      </w:r>
      <w:r>
        <w:rPr>
          <w:spacing w:val="1"/>
        </w:rPr>
        <w:t xml:space="preserve"> </w:t>
      </w:r>
      <w:r>
        <w:t>đó</w:t>
      </w:r>
      <w:r>
        <w:rPr>
          <w:spacing w:val="-1"/>
        </w:rPr>
        <w:t xml:space="preserve"> </w:t>
      </w:r>
      <w:r>
        <w:rPr>
          <w:spacing w:val="-6"/>
        </w:rPr>
        <w:t>Nhật</w:t>
      </w:r>
      <w:r>
        <w:rPr>
          <w:spacing w:val="-9"/>
        </w:rPr>
        <w:t xml:space="preserve"> </w:t>
      </w:r>
      <w:r>
        <w:t>Bản</w:t>
      </w:r>
      <w:r>
        <w:rPr>
          <w:spacing w:val="-17"/>
        </w:rPr>
        <w:t xml:space="preserve"> </w:t>
      </w:r>
      <w:r>
        <w:rPr>
          <w:spacing w:val="-10"/>
        </w:rPr>
        <w:t>nhờ</w:t>
      </w:r>
      <w:r>
        <w:rPr>
          <w:spacing w:val="6"/>
        </w:rPr>
        <w:t xml:space="preserve"> </w:t>
      </w:r>
      <w:r>
        <w:rPr>
          <w:spacing w:val="-5"/>
        </w:rPr>
        <w:t>phe</w:t>
      </w:r>
      <w:r>
        <w:rPr>
          <w:spacing w:val="1"/>
        </w:rPr>
        <w:t xml:space="preserve"> </w:t>
      </w:r>
      <w:r>
        <w:rPr>
          <w:spacing w:val="-4"/>
        </w:rPr>
        <w:t>Trần</w:t>
      </w:r>
      <w:r>
        <w:rPr>
          <w:spacing w:val="-16"/>
        </w:rPr>
        <w:t xml:space="preserve"> </w:t>
      </w:r>
      <w:r>
        <w:rPr>
          <w:spacing w:val="-8"/>
        </w:rPr>
        <w:t>Quang</w:t>
      </w:r>
      <w:r>
        <w:rPr>
          <w:spacing w:val="-17"/>
        </w:rPr>
        <w:t xml:space="preserve"> </w:t>
      </w:r>
      <w:r>
        <w:rPr>
          <w:spacing w:val="-12"/>
        </w:rPr>
        <w:t>Vinh</w:t>
      </w:r>
      <w:r>
        <w:rPr>
          <w:spacing w:val="-16"/>
        </w:rPr>
        <w:t xml:space="preserve"> </w:t>
      </w:r>
      <w:r>
        <w:t>chiêu</w:t>
      </w:r>
      <w:r>
        <w:rPr>
          <w:spacing w:val="-16"/>
        </w:rPr>
        <w:t xml:space="preserve"> </w:t>
      </w:r>
      <w:r>
        <w:rPr>
          <w:spacing w:val="-12"/>
        </w:rPr>
        <w:t>mộ</w:t>
      </w:r>
      <w:r>
        <w:rPr>
          <w:spacing w:val="-1"/>
        </w:rPr>
        <w:t xml:space="preserve"> </w:t>
      </w:r>
      <w:r>
        <w:rPr>
          <w:spacing w:val="-8"/>
        </w:rPr>
        <w:t>hàng</w:t>
      </w:r>
      <w:r>
        <w:rPr>
          <w:spacing w:val="-17"/>
        </w:rPr>
        <w:t xml:space="preserve"> </w:t>
      </w:r>
      <w:r>
        <w:t>vạn</w:t>
      </w:r>
      <w:r>
        <w:rPr>
          <w:spacing w:val="-16"/>
        </w:rPr>
        <w:t xml:space="preserve"> </w:t>
      </w:r>
      <w:r>
        <w:t>tín</w:t>
      </w:r>
      <w:r>
        <w:rPr>
          <w:spacing w:val="-16"/>
        </w:rPr>
        <w:t xml:space="preserve"> </w:t>
      </w:r>
      <w:r>
        <w:t>đồ</w:t>
      </w:r>
      <w:r>
        <w:rPr>
          <w:spacing w:val="-1"/>
        </w:rPr>
        <w:t xml:space="preserve"> </w:t>
      </w:r>
      <w:r>
        <w:t>Cao</w:t>
      </w:r>
      <w:r>
        <w:rPr>
          <w:spacing w:val="-1"/>
        </w:rPr>
        <w:t xml:space="preserve"> </w:t>
      </w:r>
      <w:r>
        <w:t>Đài</w:t>
      </w:r>
      <w:r>
        <w:rPr>
          <w:spacing w:val="5"/>
        </w:rPr>
        <w:t xml:space="preserve"> </w:t>
      </w:r>
      <w:r>
        <w:rPr>
          <w:spacing w:val="2"/>
        </w:rPr>
        <w:t>lên</w:t>
      </w:r>
      <w:r>
        <w:rPr>
          <w:spacing w:val="-16"/>
        </w:rPr>
        <w:t xml:space="preserve"> </w:t>
      </w:r>
      <w:r>
        <w:t>Sài</w:t>
      </w:r>
      <w:r>
        <w:rPr>
          <w:spacing w:val="6"/>
        </w:rPr>
        <w:t xml:space="preserve"> </w:t>
      </w:r>
      <w:r>
        <w:rPr>
          <w:spacing w:val="-3"/>
        </w:rPr>
        <w:t>Gòn</w:t>
      </w:r>
      <w:r>
        <w:rPr>
          <w:spacing w:val="-16"/>
        </w:rPr>
        <w:t xml:space="preserve"> </w:t>
      </w:r>
      <w:r>
        <w:t>-</w:t>
      </w:r>
      <w:r>
        <w:rPr>
          <w:spacing w:val="4"/>
        </w:rPr>
        <w:t xml:space="preserve"> </w:t>
      </w:r>
      <w:r>
        <w:rPr>
          <w:spacing w:val="-7"/>
        </w:rPr>
        <w:t xml:space="preserve">Chợ </w:t>
      </w:r>
      <w:r>
        <w:rPr>
          <w:spacing w:val="-5"/>
        </w:rPr>
        <w:t xml:space="preserve">Lớn </w:t>
      </w:r>
      <w:r>
        <w:rPr>
          <w:spacing w:val="2"/>
        </w:rPr>
        <w:t xml:space="preserve">làm </w:t>
      </w:r>
      <w:r>
        <w:rPr>
          <w:spacing w:val="-5"/>
        </w:rPr>
        <w:t xml:space="preserve">nhiều </w:t>
      </w:r>
      <w:r>
        <w:rPr>
          <w:spacing w:val="-12"/>
        </w:rPr>
        <w:t xml:space="preserve">nghề mà </w:t>
      </w:r>
      <w:r>
        <w:rPr>
          <w:spacing w:val="-10"/>
        </w:rPr>
        <w:t xml:space="preserve">nhà </w:t>
      </w:r>
      <w:r>
        <w:rPr>
          <w:spacing w:val="-3"/>
        </w:rPr>
        <w:t xml:space="preserve">binh </w:t>
      </w:r>
      <w:r>
        <w:rPr>
          <w:spacing w:val="-6"/>
        </w:rPr>
        <w:t xml:space="preserve">Nhật dùng, </w:t>
      </w:r>
      <w:r>
        <w:t xml:space="preserve">ví dụ </w:t>
      </w:r>
      <w:r>
        <w:rPr>
          <w:spacing w:val="-10"/>
        </w:rPr>
        <w:t xml:space="preserve">như </w:t>
      </w:r>
      <w:r>
        <w:t xml:space="preserve">cưa </w:t>
      </w:r>
      <w:r>
        <w:rPr>
          <w:spacing w:val="-5"/>
        </w:rPr>
        <w:t xml:space="preserve">gỗ, </w:t>
      </w:r>
      <w:r>
        <w:rPr>
          <w:spacing w:val="-4"/>
        </w:rPr>
        <w:t xml:space="preserve">đóng </w:t>
      </w:r>
      <w:r>
        <w:rPr>
          <w:spacing w:val="-3"/>
        </w:rPr>
        <w:t xml:space="preserve">tàu </w:t>
      </w:r>
      <w:r>
        <w:t xml:space="preserve">dọc </w:t>
      </w:r>
      <w:r>
        <w:rPr>
          <w:spacing w:val="-6"/>
        </w:rPr>
        <w:t xml:space="preserve">theo </w:t>
      </w:r>
      <w:r>
        <w:rPr>
          <w:spacing w:val="-4"/>
        </w:rPr>
        <w:t xml:space="preserve">Kinh </w:t>
      </w:r>
      <w:r>
        <w:rPr>
          <w:spacing w:val="-3"/>
        </w:rPr>
        <w:t xml:space="preserve">Đôi </w:t>
      </w:r>
      <w:r>
        <w:rPr>
          <w:spacing w:val="-5"/>
        </w:rPr>
        <w:t xml:space="preserve">từ </w:t>
      </w:r>
      <w:r>
        <w:t xml:space="preserve">cầu </w:t>
      </w:r>
      <w:r>
        <w:rPr>
          <w:spacing w:val="-8"/>
        </w:rPr>
        <w:t xml:space="preserve">Nhị </w:t>
      </w:r>
      <w:r>
        <w:rPr>
          <w:spacing w:val="-3"/>
        </w:rPr>
        <w:t xml:space="preserve">Thiên Đường </w:t>
      </w:r>
      <w:r>
        <w:rPr>
          <w:spacing w:val="-4"/>
        </w:rPr>
        <w:t xml:space="preserve">(Chợ </w:t>
      </w:r>
      <w:r>
        <w:rPr>
          <w:spacing w:val="-7"/>
        </w:rPr>
        <w:t xml:space="preserve">Lớn) </w:t>
      </w:r>
      <w:r>
        <w:rPr>
          <w:spacing w:val="2"/>
        </w:rPr>
        <w:t xml:space="preserve">ra </w:t>
      </w:r>
      <w:r>
        <w:t xml:space="preserve">tới cầu Tân </w:t>
      </w:r>
      <w:r>
        <w:rPr>
          <w:spacing w:val="-7"/>
        </w:rPr>
        <w:t xml:space="preserve">Thuận </w:t>
      </w:r>
      <w:r>
        <w:t xml:space="preserve">(Sài </w:t>
      </w:r>
      <w:r>
        <w:rPr>
          <w:spacing w:val="-4"/>
        </w:rPr>
        <w:t xml:space="preserve">Gòn). </w:t>
      </w:r>
      <w:r>
        <w:rPr>
          <w:spacing w:val="-7"/>
        </w:rPr>
        <w:t xml:space="preserve">Những </w:t>
      </w:r>
      <w:r>
        <w:rPr>
          <w:spacing w:val="-4"/>
        </w:rPr>
        <w:t xml:space="preserve">công </w:t>
      </w:r>
      <w:r>
        <w:rPr>
          <w:spacing w:val="-8"/>
        </w:rPr>
        <w:t xml:space="preserve">nhân </w:t>
      </w:r>
      <w:r>
        <w:rPr>
          <w:spacing w:val="-6"/>
        </w:rPr>
        <w:t xml:space="preserve">mới </w:t>
      </w:r>
      <w:r>
        <w:rPr>
          <w:spacing w:val="-5"/>
        </w:rPr>
        <w:t xml:space="preserve">này </w:t>
      </w:r>
      <w:r>
        <w:rPr>
          <w:spacing w:val="2"/>
        </w:rPr>
        <w:t xml:space="preserve">lạc </w:t>
      </w:r>
      <w:r>
        <w:rPr>
          <w:spacing w:val="-5"/>
        </w:rPr>
        <w:t xml:space="preserve">hậu </w:t>
      </w:r>
      <w:r>
        <w:t xml:space="preserve">về </w:t>
      </w:r>
      <w:r>
        <w:rPr>
          <w:spacing w:val="-5"/>
        </w:rPr>
        <w:t xml:space="preserve">tư </w:t>
      </w:r>
      <w:r>
        <w:rPr>
          <w:spacing w:val="-4"/>
        </w:rPr>
        <w:t xml:space="preserve">tưởng </w:t>
      </w:r>
      <w:r>
        <w:t xml:space="preserve">và </w:t>
      </w:r>
      <w:r>
        <w:rPr>
          <w:spacing w:val="-5"/>
        </w:rPr>
        <w:t xml:space="preserve">ta </w:t>
      </w:r>
      <w:r>
        <w:t xml:space="preserve">rất </w:t>
      </w:r>
      <w:r>
        <w:rPr>
          <w:spacing w:val="-10"/>
        </w:rPr>
        <w:t xml:space="preserve">khó </w:t>
      </w:r>
      <w:r>
        <w:rPr>
          <w:spacing w:val="-4"/>
        </w:rPr>
        <w:t xml:space="preserve">chen </w:t>
      </w:r>
      <w:r>
        <w:t xml:space="preserve">vào đây để </w:t>
      </w:r>
      <w:r>
        <w:rPr>
          <w:spacing w:val="2"/>
        </w:rPr>
        <w:t xml:space="preserve">làm </w:t>
      </w:r>
      <w:r>
        <w:t xml:space="preserve">việc </w:t>
      </w:r>
      <w:r>
        <w:rPr>
          <w:spacing w:val="-8"/>
        </w:rPr>
        <w:t xml:space="preserve">tuyên </w:t>
      </w:r>
      <w:r>
        <w:rPr>
          <w:spacing w:val="-7"/>
        </w:rPr>
        <w:t xml:space="preserve">truyền. </w:t>
      </w:r>
      <w:r>
        <w:rPr>
          <w:spacing w:val="-6"/>
        </w:rPr>
        <w:t xml:space="preserve">Lại </w:t>
      </w:r>
      <w:r>
        <w:rPr>
          <w:spacing w:val="-10"/>
        </w:rPr>
        <w:t xml:space="preserve">thêm, </w:t>
      </w:r>
      <w:r>
        <w:rPr>
          <w:spacing w:val="-5"/>
        </w:rPr>
        <w:t xml:space="preserve">hồi </w:t>
      </w:r>
      <w:r>
        <w:t xml:space="preserve">1937, 1938, 1939 </w:t>
      </w:r>
      <w:r>
        <w:rPr>
          <w:spacing w:val="-7"/>
        </w:rPr>
        <w:t xml:space="preserve">(mà </w:t>
      </w:r>
      <w:r>
        <w:t xml:space="preserve">trước đây </w:t>
      </w:r>
      <w:r>
        <w:rPr>
          <w:spacing w:val="-8"/>
        </w:rPr>
        <w:t xml:space="preserve">cũng </w:t>
      </w:r>
      <w:r>
        <w:rPr>
          <w:spacing w:val="-4"/>
        </w:rPr>
        <w:t xml:space="preserve">vậy) </w:t>
      </w:r>
      <w:r>
        <w:rPr>
          <w:spacing w:val="-8"/>
        </w:rPr>
        <w:t xml:space="preserve">một </w:t>
      </w:r>
      <w:r>
        <w:rPr>
          <w:spacing w:val="-5"/>
        </w:rPr>
        <w:t xml:space="preserve">nhược </w:t>
      </w:r>
      <w:r>
        <w:t xml:space="preserve">điểm </w:t>
      </w:r>
      <w:r>
        <w:rPr>
          <w:spacing w:val="4"/>
        </w:rPr>
        <w:t xml:space="preserve">lớn </w:t>
      </w:r>
      <w:r>
        <w:rPr>
          <w:spacing w:val="-5"/>
        </w:rPr>
        <w:t xml:space="preserve">của </w:t>
      </w:r>
      <w:r>
        <w:rPr>
          <w:spacing w:val="-6"/>
        </w:rPr>
        <w:t xml:space="preserve">chúng </w:t>
      </w:r>
      <w:r>
        <w:rPr>
          <w:spacing w:val="-5"/>
        </w:rPr>
        <w:t xml:space="preserve">ta </w:t>
      </w:r>
      <w:r>
        <w:rPr>
          <w:spacing w:val="3"/>
        </w:rPr>
        <w:t xml:space="preserve">là </w:t>
      </w:r>
      <w:r>
        <w:rPr>
          <w:spacing w:val="-10"/>
        </w:rPr>
        <w:t xml:space="preserve">mạnh </w:t>
      </w:r>
      <w:r>
        <w:t xml:space="preserve">ở </w:t>
      </w:r>
      <w:r>
        <w:rPr>
          <w:spacing w:val="-5"/>
        </w:rPr>
        <w:t xml:space="preserve">xưởng </w:t>
      </w:r>
      <w:r>
        <w:rPr>
          <w:spacing w:val="-10"/>
        </w:rPr>
        <w:t xml:space="preserve">nhỏ </w:t>
      </w:r>
      <w:r>
        <w:t xml:space="preserve">và các </w:t>
      </w:r>
      <w:r>
        <w:rPr>
          <w:spacing w:val="-8"/>
        </w:rPr>
        <w:t xml:space="preserve">hãng </w:t>
      </w:r>
      <w:r>
        <w:rPr>
          <w:spacing w:val="2"/>
        </w:rPr>
        <w:t xml:space="preserve">lao </w:t>
      </w:r>
      <w:r>
        <w:rPr>
          <w:spacing w:val="-4"/>
        </w:rPr>
        <w:t xml:space="preserve">động </w:t>
      </w:r>
      <w:r>
        <w:rPr>
          <w:spacing w:val="3"/>
        </w:rPr>
        <w:t xml:space="preserve">lẻ </w:t>
      </w:r>
      <w:r>
        <w:rPr>
          <w:spacing w:val="-3"/>
        </w:rPr>
        <w:t xml:space="preserve">tẻ, </w:t>
      </w:r>
      <w:r>
        <w:rPr>
          <w:spacing w:val="-8"/>
        </w:rPr>
        <w:t xml:space="preserve">thủ </w:t>
      </w:r>
      <w:r>
        <w:rPr>
          <w:spacing w:val="-6"/>
        </w:rPr>
        <w:t xml:space="preserve">công, </w:t>
      </w:r>
      <w:r>
        <w:rPr>
          <w:spacing w:val="-9"/>
        </w:rPr>
        <w:t xml:space="preserve">nhưng </w:t>
      </w:r>
      <w:r>
        <w:rPr>
          <w:spacing w:val="-5"/>
        </w:rPr>
        <w:t xml:space="preserve">yếu </w:t>
      </w:r>
      <w:r>
        <w:t xml:space="preserve">ở </w:t>
      </w:r>
      <w:r>
        <w:rPr>
          <w:spacing w:val="-5"/>
        </w:rPr>
        <w:t xml:space="preserve">xưởng </w:t>
      </w:r>
      <w:r>
        <w:t xml:space="preserve">lớn, và các </w:t>
      </w:r>
      <w:r>
        <w:rPr>
          <w:spacing w:val="-5"/>
        </w:rPr>
        <w:t xml:space="preserve">xưởng </w:t>
      </w:r>
      <w:r>
        <w:rPr>
          <w:spacing w:val="4"/>
        </w:rPr>
        <w:t xml:space="preserve">lớn </w:t>
      </w:r>
      <w:r>
        <w:rPr>
          <w:spacing w:val="-8"/>
        </w:rPr>
        <w:t xml:space="preserve">thì </w:t>
      </w:r>
      <w:r>
        <w:rPr>
          <w:spacing w:val="-10"/>
        </w:rPr>
        <w:t xml:space="preserve">mạnh </w:t>
      </w:r>
      <w:r>
        <w:t xml:space="preserve">ở số </w:t>
      </w:r>
      <w:r>
        <w:rPr>
          <w:spacing w:val="-8"/>
        </w:rPr>
        <w:t xml:space="preserve">thợ </w:t>
      </w:r>
      <w:r>
        <w:t xml:space="preserve">“áo </w:t>
      </w:r>
      <w:r>
        <w:rPr>
          <w:spacing w:val="-6"/>
        </w:rPr>
        <w:t xml:space="preserve">nâu”, </w:t>
      </w:r>
      <w:r>
        <w:rPr>
          <w:spacing w:val="-12"/>
        </w:rPr>
        <w:t xml:space="preserve">mà </w:t>
      </w:r>
      <w:r>
        <w:rPr>
          <w:spacing w:val="-5"/>
        </w:rPr>
        <w:t xml:space="preserve">yếu </w:t>
      </w:r>
      <w:r>
        <w:t xml:space="preserve">ở </w:t>
      </w:r>
      <w:r>
        <w:rPr>
          <w:spacing w:val="-8"/>
        </w:rPr>
        <w:t xml:space="preserve">thợ </w:t>
      </w:r>
      <w:r>
        <w:t xml:space="preserve">“áo </w:t>
      </w:r>
      <w:r>
        <w:rPr>
          <w:spacing w:val="-8"/>
        </w:rPr>
        <w:t xml:space="preserve">xanh”; </w:t>
      </w:r>
      <w:r>
        <w:t xml:space="preserve">viên </w:t>
      </w:r>
      <w:r>
        <w:rPr>
          <w:spacing w:val="-3"/>
        </w:rPr>
        <w:t xml:space="preserve">chức, </w:t>
      </w:r>
      <w:r>
        <w:rPr>
          <w:spacing w:val="-4"/>
        </w:rPr>
        <w:t xml:space="preserve">công </w:t>
      </w:r>
      <w:r>
        <w:rPr>
          <w:spacing w:val="-3"/>
        </w:rPr>
        <w:t xml:space="preserve">chức </w:t>
      </w:r>
      <w:r>
        <w:rPr>
          <w:spacing w:val="-4"/>
        </w:rPr>
        <w:t xml:space="preserve">đông </w:t>
      </w:r>
      <w:r>
        <w:rPr>
          <w:spacing w:val="-12"/>
        </w:rPr>
        <w:t xml:space="preserve">mà </w:t>
      </w:r>
      <w:r>
        <w:rPr>
          <w:spacing w:val="3"/>
        </w:rPr>
        <w:t xml:space="preserve">ít </w:t>
      </w:r>
      <w:r>
        <w:t xml:space="preserve">được </w:t>
      </w:r>
      <w:r>
        <w:rPr>
          <w:spacing w:val="-5"/>
        </w:rPr>
        <w:t xml:space="preserve">tổ </w:t>
      </w:r>
      <w:r>
        <w:rPr>
          <w:spacing w:val="-3"/>
        </w:rPr>
        <w:t xml:space="preserve">chức, </w:t>
      </w:r>
      <w:r>
        <w:rPr>
          <w:spacing w:val="-5"/>
        </w:rPr>
        <w:t xml:space="preserve">tổ </w:t>
      </w:r>
      <w:r>
        <w:rPr>
          <w:spacing w:val="-3"/>
        </w:rPr>
        <w:t xml:space="preserve">chức </w:t>
      </w:r>
      <w:r>
        <w:rPr>
          <w:spacing w:val="-8"/>
        </w:rPr>
        <w:t xml:space="preserve">họ cũng khó. </w:t>
      </w:r>
      <w:r>
        <w:t xml:space="preserve">Tự </w:t>
      </w:r>
      <w:r>
        <w:rPr>
          <w:spacing w:val="-5"/>
        </w:rPr>
        <w:t xml:space="preserve">phê </w:t>
      </w:r>
      <w:r>
        <w:rPr>
          <w:spacing w:val="-3"/>
        </w:rPr>
        <w:t xml:space="preserve">bình </w:t>
      </w:r>
      <w:r>
        <w:rPr>
          <w:spacing w:val="-9"/>
        </w:rPr>
        <w:t xml:space="preserve">không </w:t>
      </w:r>
      <w:r>
        <w:t xml:space="preserve">biết bao </w:t>
      </w:r>
      <w:r>
        <w:rPr>
          <w:spacing w:val="-5"/>
        </w:rPr>
        <w:t xml:space="preserve">nhiêu </w:t>
      </w:r>
      <w:r>
        <w:rPr>
          <w:spacing w:val="2"/>
        </w:rPr>
        <w:t xml:space="preserve">lần </w:t>
      </w:r>
      <w:r>
        <w:t xml:space="preserve">rồi </w:t>
      </w:r>
      <w:r>
        <w:rPr>
          <w:spacing w:val="-12"/>
        </w:rPr>
        <w:t xml:space="preserve">mà </w:t>
      </w:r>
      <w:r>
        <w:rPr>
          <w:spacing w:val="-3"/>
        </w:rPr>
        <w:t xml:space="preserve">chưa </w:t>
      </w:r>
      <w:r>
        <w:t xml:space="preserve">vượt </w:t>
      </w:r>
      <w:r>
        <w:rPr>
          <w:spacing w:val="-5"/>
        </w:rPr>
        <w:t xml:space="preserve">qua </w:t>
      </w:r>
      <w:r>
        <w:rPr>
          <w:spacing w:val="-10"/>
        </w:rPr>
        <w:t xml:space="preserve">khuyết </w:t>
      </w:r>
      <w:r>
        <w:rPr>
          <w:spacing w:val="-4"/>
        </w:rPr>
        <w:t xml:space="preserve">điểm. </w:t>
      </w:r>
      <w:r>
        <w:t xml:space="preserve">Bây </w:t>
      </w:r>
      <w:r>
        <w:rPr>
          <w:spacing w:val="-3"/>
        </w:rPr>
        <w:t xml:space="preserve">giờ </w:t>
      </w:r>
      <w:r>
        <w:rPr>
          <w:spacing w:val="-4"/>
        </w:rPr>
        <w:t xml:space="preserve">phải </w:t>
      </w:r>
      <w:r>
        <w:rPr>
          <w:spacing w:val="-6"/>
        </w:rPr>
        <w:t xml:space="preserve">thực </w:t>
      </w:r>
      <w:r>
        <w:t xml:space="preserve">sự </w:t>
      </w:r>
      <w:r>
        <w:rPr>
          <w:spacing w:val="-4"/>
        </w:rPr>
        <w:t xml:space="preserve">phải </w:t>
      </w:r>
      <w:r>
        <w:t xml:space="preserve">vượt </w:t>
      </w:r>
      <w:r>
        <w:rPr>
          <w:spacing w:val="-5"/>
        </w:rPr>
        <w:t xml:space="preserve">qua </w:t>
      </w:r>
      <w:r>
        <w:rPr>
          <w:spacing w:val="-9"/>
        </w:rPr>
        <w:t xml:space="preserve">những </w:t>
      </w:r>
      <w:r>
        <w:rPr>
          <w:spacing w:val="-10"/>
        </w:rPr>
        <w:t xml:space="preserve">khuyết </w:t>
      </w:r>
      <w:r>
        <w:t xml:space="preserve">điểm đó </w:t>
      </w:r>
      <w:r>
        <w:rPr>
          <w:spacing w:val="-8"/>
        </w:rPr>
        <w:t xml:space="preserve">một </w:t>
      </w:r>
      <w:r>
        <w:t xml:space="preserve">cách </w:t>
      </w:r>
      <w:r>
        <w:rPr>
          <w:spacing w:val="-9"/>
        </w:rPr>
        <w:t xml:space="preserve">nhanh </w:t>
      </w:r>
      <w:r>
        <w:rPr>
          <w:spacing w:val="-8"/>
        </w:rPr>
        <w:t xml:space="preserve">chóng. </w:t>
      </w:r>
      <w:r>
        <w:rPr>
          <w:spacing w:val="-3"/>
        </w:rPr>
        <w:t xml:space="preserve">Nói </w:t>
      </w:r>
      <w:r>
        <w:rPr>
          <w:spacing w:val="-8"/>
        </w:rPr>
        <w:t xml:space="preserve">thì </w:t>
      </w:r>
      <w:r>
        <w:t xml:space="preserve">dễ, </w:t>
      </w:r>
      <w:r>
        <w:rPr>
          <w:spacing w:val="2"/>
        </w:rPr>
        <w:t xml:space="preserve">làm </w:t>
      </w:r>
      <w:r>
        <w:rPr>
          <w:spacing w:val="-8"/>
        </w:rPr>
        <w:t xml:space="preserve">thì </w:t>
      </w:r>
      <w:r>
        <w:rPr>
          <w:spacing w:val="-10"/>
        </w:rPr>
        <w:t xml:space="preserve">khó </w:t>
      </w:r>
      <w:r>
        <w:rPr>
          <w:spacing w:val="-3"/>
        </w:rPr>
        <w:t xml:space="preserve">hơn </w:t>
      </w:r>
      <w:r>
        <w:t xml:space="preserve">rất </w:t>
      </w:r>
      <w:r>
        <w:rPr>
          <w:spacing w:val="-7"/>
        </w:rPr>
        <w:t xml:space="preserve">nhiều: </w:t>
      </w:r>
      <w:r>
        <w:rPr>
          <w:spacing w:val="-10"/>
        </w:rPr>
        <w:t xml:space="preserve">muốn </w:t>
      </w:r>
      <w:r>
        <w:t xml:space="preserve">kiếm </w:t>
      </w:r>
      <w:r>
        <w:rPr>
          <w:spacing w:val="-8"/>
        </w:rPr>
        <w:t xml:space="preserve">một </w:t>
      </w:r>
      <w:r>
        <w:rPr>
          <w:spacing w:val="-4"/>
        </w:rPr>
        <w:t xml:space="preserve">đồng </w:t>
      </w:r>
      <w:r>
        <w:rPr>
          <w:spacing w:val="-5"/>
        </w:rPr>
        <w:t xml:space="preserve">chí </w:t>
      </w:r>
      <w:r>
        <w:rPr>
          <w:spacing w:val="-9"/>
        </w:rPr>
        <w:t xml:space="preserve">khuân </w:t>
      </w:r>
      <w:r>
        <w:t xml:space="preserve">vác được, </w:t>
      </w:r>
      <w:r>
        <w:rPr>
          <w:spacing w:val="-5"/>
        </w:rPr>
        <w:t xml:space="preserve">nay </w:t>
      </w:r>
      <w:r>
        <w:t xml:space="preserve">bảo </w:t>
      </w:r>
      <w:r>
        <w:rPr>
          <w:spacing w:val="-8"/>
        </w:rPr>
        <w:t xml:space="preserve">mai </w:t>
      </w:r>
      <w:r>
        <w:t xml:space="preserve">có; </w:t>
      </w:r>
      <w:r>
        <w:rPr>
          <w:spacing w:val="-10"/>
        </w:rPr>
        <w:t xml:space="preserve">muốn </w:t>
      </w:r>
      <w:r>
        <w:t xml:space="preserve">kiếm </w:t>
      </w:r>
      <w:r>
        <w:rPr>
          <w:spacing w:val="-8"/>
        </w:rPr>
        <w:t xml:space="preserve">một </w:t>
      </w:r>
      <w:r>
        <w:rPr>
          <w:spacing w:val="-4"/>
        </w:rPr>
        <w:t xml:space="preserve">đồng </w:t>
      </w:r>
      <w:r>
        <w:rPr>
          <w:spacing w:val="-5"/>
        </w:rPr>
        <w:t xml:space="preserve">chí </w:t>
      </w:r>
      <w:r>
        <w:rPr>
          <w:spacing w:val="2"/>
        </w:rPr>
        <w:t xml:space="preserve">làm </w:t>
      </w:r>
      <w:r>
        <w:rPr>
          <w:spacing w:val="-12"/>
        </w:rPr>
        <w:t xml:space="preserve">nghề </w:t>
      </w:r>
      <w:r>
        <w:t xml:space="preserve">điện, </w:t>
      </w:r>
      <w:r>
        <w:rPr>
          <w:spacing w:val="-14"/>
        </w:rPr>
        <w:t xml:space="preserve">máy, </w:t>
      </w:r>
      <w:r>
        <w:t xml:space="preserve">“cạo </w:t>
      </w:r>
      <w:r>
        <w:rPr>
          <w:spacing w:val="-5"/>
        </w:rPr>
        <w:t xml:space="preserve">giấy” </w:t>
      </w:r>
      <w:r>
        <w:t xml:space="preserve">kiếm đâu ra, kiếm </w:t>
      </w:r>
      <w:r>
        <w:rPr>
          <w:spacing w:val="2"/>
        </w:rPr>
        <w:t xml:space="preserve">ra </w:t>
      </w:r>
      <w:r>
        <w:t xml:space="preserve">rồi </w:t>
      </w:r>
      <w:r>
        <w:rPr>
          <w:spacing w:val="2"/>
        </w:rPr>
        <w:t xml:space="preserve">làm </w:t>
      </w:r>
      <w:r>
        <w:t xml:space="preserve">sao </w:t>
      </w:r>
      <w:r>
        <w:rPr>
          <w:spacing w:val="-3"/>
        </w:rPr>
        <w:t xml:space="preserve">xin </w:t>
      </w:r>
      <w:r>
        <w:t xml:space="preserve">vào </w:t>
      </w:r>
      <w:r>
        <w:rPr>
          <w:spacing w:val="3"/>
        </w:rPr>
        <w:t xml:space="preserve">sở? </w:t>
      </w:r>
      <w:r>
        <w:t xml:space="preserve">Xin vào sở rồi </w:t>
      </w:r>
      <w:r>
        <w:rPr>
          <w:spacing w:val="-4"/>
        </w:rPr>
        <w:t xml:space="preserve">phải </w:t>
      </w:r>
      <w:r>
        <w:t xml:space="preserve">có </w:t>
      </w:r>
      <w:r>
        <w:rPr>
          <w:spacing w:val="-5"/>
        </w:rPr>
        <w:t xml:space="preserve">thời </w:t>
      </w:r>
      <w:r>
        <w:t xml:space="preserve">gian </w:t>
      </w:r>
      <w:r>
        <w:rPr>
          <w:spacing w:val="-6"/>
        </w:rPr>
        <w:t xml:space="preserve">mới </w:t>
      </w:r>
      <w:r>
        <w:rPr>
          <w:spacing w:val="2"/>
        </w:rPr>
        <w:t xml:space="preserve">làm </w:t>
      </w:r>
      <w:r>
        <w:rPr>
          <w:spacing w:val="-4"/>
        </w:rPr>
        <w:t xml:space="preserve">quen </w:t>
      </w:r>
      <w:r>
        <w:t xml:space="preserve">với </w:t>
      </w:r>
      <w:r>
        <w:rPr>
          <w:spacing w:val="-5"/>
        </w:rPr>
        <w:t xml:space="preserve">anh </w:t>
      </w:r>
      <w:r>
        <w:t xml:space="preserve">em </w:t>
      </w:r>
      <w:r>
        <w:rPr>
          <w:spacing w:val="-4"/>
        </w:rPr>
        <w:t xml:space="preserve">đồng </w:t>
      </w:r>
      <w:r>
        <w:rPr>
          <w:spacing w:val="-6"/>
        </w:rPr>
        <w:t xml:space="preserve">nghiệp, </w:t>
      </w:r>
      <w:r>
        <w:rPr>
          <w:spacing w:val="-5"/>
        </w:rPr>
        <w:t xml:space="preserve">chớ </w:t>
      </w:r>
      <w:r>
        <w:t xml:space="preserve">đâu </w:t>
      </w:r>
      <w:r>
        <w:rPr>
          <w:spacing w:val="-4"/>
        </w:rPr>
        <w:t xml:space="preserve">phải </w:t>
      </w:r>
      <w:r>
        <w:rPr>
          <w:spacing w:val="-5"/>
        </w:rPr>
        <w:t xml:space="preserve">họp </w:t>
      </w:r>
      <w:r>
        <w:rPr>
          <w:spacing w:val="-6"/>
        </w:rPr>
        <w:t xml:space="preserve">mít </w:t>
      </w:r>
      <w:r>
        <w:rPr>
          <w:spacing w:val="-5"/>
        </w:rPr>
        <w:t xml:space="preserve">tinh nói </w:t>
      </w:r>
      <w:r>
        <w:rPr>
          <w:spacing w:val="-4"/>
        </w:rPr>
        <w:t xml:space="preserve">chương </w:t>
      </w:r>
      <w:r>
        <w:rPr>
          <w:spacing w:val="-3"/>
        </w:rPr>
        <w:t xml:space="preserve">trình </w:t>
      </w:r>
      <w:r>
        <w:rPr>
          <w:spacing w:val="-4"/>
        </w:rPr>
        <w:t xml:space="preserve">công </w:t>
      </w:r>
      <w:r>
        <w:t xml:space="preserve">đoàn rồi </w:t>
      </w:r>
      <w:r>
        <w:rPr>
          <w:spacing w:val="-10"/>
        </w:rPr>
        <w:t xml:space="preserve">ghi </w:t>
      </w:r>
      <w:r>
        <w:rPr>
          <w:spacing w:val="-3"/>
        </w:rPr>
        <w:t xml:space="preserve">tên </w:t>
      </w:r>
      <w:r>
        <w:t xml:space="preserve">vào </w:t>
      </w:r>
      <w:r>
        <w:rPr>
          <w:spacing w:val="-5"/>
        </w:rPr>
        <w:t xml:space="preserve">tổ </w:t>
      </w:r>
      <w:r>
        <w:rPr>
          <w:spacing w:val="-3"/>
        </w:rPr>
        <w:t xml:space="preserve">chức </w:t>
      </w:r>
      <w:r>
        <w:rPr>
          <w:spacing w:val="-10"/>
        </w:rPr>
        <w:t xml:space="preserve">như </w:t>
      </w:r>
      <w:r>
        <w:t xml:space="preserve">ở </w:t>
      </w:r>
      <w:r>
        <w:rPr>
          <w:spacing w:val="-8"/>
        </w:rPr>
        <w:t xml:space="preserve">xứ </w:t>
      </w:r>
      <w:r>
        <w:t xml:space="preserve">có </w:t>
      </w:r>
      <w:r>
        <w:rPr>
          <w:spacing w:val="-5"/>
        </w:rPr>
        <w:t xml:space="preserve">tự </w:t>
      </w:r>
      <w:r>
        <w:t xml:space="preserve">do dân </w:t>
      </w:r>
      <w:r>
        <w:rPr>
          <w:spacing w:val="-5"/>
        </w:rPr>
        <w:t xml:space="preserve">chủ </w:t>
      </w:r>
      <w:r>
        <w:rPr>
          <w:spacing w:val="-4"/>
        </w:rPr>
        <w:t xml:space="preserve">đâu? </w:t>
      </w:r>
      <w:r>
        <w:rPr>
          <w:spacing w:val="-8"/>
        </w:rPr>
        <w:t xml:space="preserve">Việc thì </w:t>
      </w:r>
      <w:r>
        <w:t xml:space="preserve">đòi </w:t>
      </w:r>
      <w:r>
        <w:rPr>
          <w:spacing w:val="-5"/>
        </w:rPr>
        <w:t xml:space="preserve">hỏi nhiều </w:t>
      </w:r>
      <w:r>
        <w:rPr>
          <w:spacing w:val="-8"/>
        </w:rPr>
        <w:t xml:space="preserve">thì </w:t>
      </w:r>
      <w:r>
        <w:rPr>
          <w:spacing w:val="-3"/>
        </w:rPr>
        <w:t xml:space="preserve">giờ </w:t>
      </w:r>
      <w:r>
        <w:rPr>
          <w:spacing w:val="-12"/>
        </w:rPr>
        <w:t xml:space="preserve">mà </w:t>
      </w:r>
      <w:r>
        <w:rPr>
          <w:spacing w:val="-5"/>
        </w:rPr>
        <w:t xml:space="preserve">tình </w:t>
      </w:r>
      <w:r>
        <w:rPr>
          <w:spacing w:val="-6"/>
        </w:rPr>
        <w:t xml:space="preserve">hình </w:t>
      </w:r>
      <w:r>
        <w:rPr>
          <w:spacing w:val="-9"/>
        </w:rPr>
        <w:t xml:space="preserve">không </w:t>
      </w:r>
      <w:r>
        <w:t xml:space="preserve">trì </w:t>
      </w:r>
      <w:r>
        <w:rPr>
          <w:spacing w:val="-4"/>
        </w:rPr>
        <w:t xml:space="preserve">hoãn </w:t>
      </w:r>
      <w:r>
        <w:t xml:space="preserve">được, trái </w:t>
      </w:r>
      <w:r>
        <w:rPr>
          <w:spacing w:val="2"/>
        </w:rPr>
        <w:t xml:space="preserve">lại </w:t>
      </w:r>
      <w:r>
        <w:t xml:space="preserve">rất </w:t>
      </w:r>
      <w:r>
        <w:rPr>
          <w:spacing w:val="-8"/>
        </w:rPr>
        <w:t xml:space="preserve">khẩn </w:t>
      </w:r>
      <w:r>
        <w:rPr>
          <w:spacing w:val="-4"/>
        </w:rPr>
        <w:t xml:space="preserve">trương. </w:t>
      </w:r>
      <w:r>
        <w:rPr>
          <w:spacing w:val="-6"/>
        </w:rPr>
        <w:t xml:space="preserve">Làm </w:t>
      </w:r>
      <w:r>
        <w:t xml:space="preserve">sao </w:t>
      </w:r>
      <w:r>
        <w:rPr>
          <w:spacing w:val="-4"/>
        </w:rPr>
        <w:t xml:space="preserve">đây? </w:t>
      </w:r>
      <w:r>
        <w:t xml:space="preserve">Bài toán </w:t>
      </w:r>
      <w:r>
        <w:rPr>
          <w:spacing w:val="-10"/>
        </w:rPr>
        <w:t xml:space="preserve">khó </w:t>
      </w:r>
      <w:r>
        <w:t xml:space="preserve">giải </w:t>
      </w:r>
      <w:r>
        <w:rPr>
          <w:spacing w:val="-7"/>
        </w:rPr>
        <w:t xml:space="preserve">quyết. </w:t>
      </w:r>
      <w:r>
        <w:rPr>
          <w:spacing w:val="-8"/>
        </w:rPr>
        <w:t xml:space="preserve">Chúng </w:t>
      </w:r>
      <w:r>
        <w:rPr>
          <w:spacing w:val="-3"/>
        </w:rPr>
        <w:t xml:space="preserve">tôi </w:t>
      </w:r>
      <w:r>
        <w:rPr>
          <w:spacing w:val="-8"/>
        </w:rPr>
        <w:t xml:space="preserve">thấy: </w:t>
      </w:r>
      <w:r>
        <w:rPr>
          <w:spacing w:val="-10"/>
        </w:rPr>
        <w:t xml:space="preserve">muốn </w:t>
      </w:r>
      <w:r>
        <w:t xml:space="preserve">đi </w:t>
      </w:r>
      <w:r>
        <w:rPr>
          <w:spacing w:val="-9"/>
        </w:rPr>
        <w:t xml:space="preserve">nhanh </w:t>
      </w:r>
      <w:r>
        <w:t xml:space="preserve">trước </w:t>
      </w:r>
      <w:r>
        <w:rPr>
          <w:spacing w:val="-5"/>
        </w:rPr>
        <w:t xml:space="preserve">hết </w:t>
      </w:r>
      <w:r>
        <w:rPr>
          <w:spacing w:val="-4"/>
        </w:rPr>
        <w:t xml:space="preserve">phải </w:t>
      </w:r>
      <w:r>
        <w:t xml:space="preserve">tìm lối </w:t>
      </w:r>
      <w:r>
        <w:rPr>
          <w:spacing w:val="-8"/>
        </w:rPr>
        <w:t xml:space="preserve">mòn </w:t>
      </w:r>
      <w:r>
        <w:rPr>
          <w:spacing w:val="-5"/>
        </w:rPr>
        <w:t xml:space="preserve">cũ, </w:t>
      </w:r>
      <w:r>
        <w:rPr>
          <w:spacing w:val="-6"/>
        </w:rPr>
        <w:t xml:space="preserve">Đảng </w:t>
      </w:r>
      <w:r>
        <w:t xml:space="preserve">đã </w:t>
      </w:r>
      <w:r>
        <w:rPr>
          <w:spacing w:val="-4"/>
        </w:rPr>
        <w:t xml:space="preserve">hoạt động công </w:t>
      </w:r>
      <w:r>
        <w:t xml:space="preserve">đoàn </w:t>
      </w:r>
      <w:r>
        <w:rPr>
          <w:spacing w:val="-5"/>
        </w:rPr>
        <w:t xml:space="preserve">từ năm </w:t>
      </w:r>
      <w:r>
        <w:t xml:space="preserve">1930; trước </w:t>
      </w:r>
      <w:r>
        <w:rPr>
          <w:spacing w:val="-10"/>
        </w:rPr>
        <w:t xml:space="preserve">khi </w:t>
      </w:r>
      <w:r>
        <w:t xml:space="preserve">có </w:t>
      </w:r>
      <w:r>
        <w:rPr>
          <w:spacing w:val="-6"/>
        </w:rPr>
        <w:t xml:space="preserve">Đảng </w:t>
      </w:r>
      <w:r>
        <w:rPr>
          <w:spacing w:val="-8"/>
        </w:rPr>
        <w:t xml:space="preserve">thì </w:t>
      </w:r>
      <w:r>
        <w:t xml:space="preserve">Tôn Đức </w:t>
      </w:r>
      <w:r>
        <w:rPr>
          <w:spacing w:val="-7"/>
        </w:rPr>
        <w:t xml:space="preserve">Thắng </w:t>
      </w:r>
      <w:r>
        <w:rPr>
          <w:spacing w:val="-5"/>
        </w:rPr>
        <w:t xml:space="preserve">tổ </w:t>
      </w:r>
      <w:r>
        <w:rPr>
          <w:spacing w:val="-3"/>
        </w:rPr>
        <w:t xml:space="preserve">chức </w:t>
      </w:r>
      <w:r>
        <w:rPr>
          <w:spacing w:val="-4"/>
        </w:rPr>
        <w:t xml:space="preserve">công </w:t>
      </w:r>
      <w:r>
        <w:rPr>
          <w:spacing w:val="-5"/>
        </w:rPr>
        <w:t xml:space="preserve">hội </w:t>
      </w:r>
      <w:r>
        <w:t xml:space="preserve">đỏ (bí </w:t>
      </w:r>
      <w:r>
        <w:rPr>
          <w:spacing w:val="-6"/>
        </w:rPr>
        <w:t xml:space="preserve">mật). </w:t>
      </w:r>
      <w:r>
        <w:t xml:space="preserve">“Tàn dư” </w:t>
      </w:r>
      <w:r>
        <w:rPr>
          <w:spacing w:val="-5"/>
        </w:rPr>
        <w:t xml:space="preserve">của </w:t>
      </w:r>
      <w:r>
        <w:rPr>
          <w:spacing w:val="-4"/>
        </w:rPr>
        <w:t xml:space="preserve">công </w:t>
      </w:r>
      <w:r>
        <w:rPr>
          <w:spacing w:val="-5"/>
        </w:rPr>
        <w:t xml:space="preserve">hội </w:t>
      </w:r>
      <w:r>
        <w:t xml:space="preserve">Tôn Đức </w:t>
      </w:r>
      <w:r>
        <w:rPr>
          <w:spacing w:val="-7"/>
        </w:rPr>
        <w:t xml:space="preserve">Thắng </w:t>
      </w:r>
      <w:r>
        <w:rPr>
          <w:spacing w:val="-5"/>
        </w:rPr>
        <w:t xml:space="preserve">nay hãy </w:t>
      </w:r>
      <w:r>
        <w:rPr>
          <w:spacing w:val="-4"/>
        </w:rPr>
        <w:t xml:space="preserve">còn. </w:t>
      </w:r>
      <w:r>
        <w:rPr>
          <w:spacing w:val="-10"/>
        </w:rPr>
        <w:t xml:space="preserve">Lê </w:t>
      </w:r>
      <w:r>
        <w:rPr>
          <w:spacing w:val="-7"/>
        </w:rPr>
        <w:t xml:space="preserve">Văn Lưỡng, </w:t>
      </w:r>
      <w:r>
        <w:rPr>
          <w:spacing w:val="-3"/>
        </w:rPr>
        <w:t xml:space="preserve">Ca </w:t>
      </w:r>
      <w:r>
        <w:t xml:space="preserve">Him – đều </w:t>
      </w:r>
      <w:r>
        <w:rPr>
          <w:spacing w:val="3"/>
        </w:rPr>
        <w:t xml:space="preserve">là </w:t>
      </w:r>
      <w:r>
        <w:t xml:space="preserve">bạn </w:t>
      </w:r>
      <w:r>
        <w:rPr>
          <w:spacing w:val="-6"/>
        </w:rPr>
        <w:t xml:space="preserve">thân </w:t>
      </w:r>
      <w:r>
        <w:rPr>
          <w:spacing w:val="-5"/>
        </w:rPr>
        <w:t xml:space="preserve">của </w:t>
      </w:r>
      <w:r>
        <w:rPr>
          <w:spacing w:val="-4"/>
        </w:rPr>
        <w:t xml:space="preserve">Phúc, Xứ </w:t>
      </w:r>
      <w:r>
        <w:rPr>
          <w:spacing w:val="-8"/>
        </w:rPr>
        <w:t xml:space="preserve">uỷ </w:t>
      </w:r>
      <w:r>
        <w:t xml:space="preserve">viên </w:t>
      </w:r>
      <w:r>
        <w:rPr>
          <w:spacing w:val="-5"/>
        </w:rPr>
        <w:t xml:space="preserve">Thường vụ. </w:t>
      </w:r>
      <w:r>
        <w:t xml:space="preserve">Rồi </w:t>
      </w:r>
      <w:r>
        <w:rPr>
          <w:spacing w:val="-9"/>
        </w:rPr>
        <w:t xml:space="preserve">những </w:t>
      </w:r>
      <w:r>
        <w:rPr>
          <w:spacing w:val="-5"/>
        </w:rPr>
        <w:t xml:space="preserve">năm </w:t>
      </w:r>
      <w:r>
        <w:t xml:space="preserve">1937, 1938, 1939, </w:t>
      </w:r>
      <w:r>
        <w:rPr>
          <w:spacing w:val="-5"/>
        </w:rPr>
        <w:t xml:space="preserve">ta </w:t>
      </w:r>
      <w:r>
        <w:t xml:space="preserve">có </w:t>
      </w:r>
      <w:r>
        <w:rPr>
          <w:spacing w:val="-5"/>
        </w:rPr>
        <w:t xml:space="preserve">nhiều hội </w:t>
      </w:r>
      <w:r>
        <w:t xml:space="preserve">ái </w:t>
      </w:r>
      <w:r>
        <w:rPr>
          <w:spacing w:val="-5"/>
        </w:rPr>
        <w:t xml:space="preserve">hữu </w:t>
      </w:r>
      <w:r>
        <w:rPr>
          <w:spacing w:val="4"/>
        </w:rPr>
        <w:t xml:space="preserve">lớn </w:t>
      </w:r>
      <w:r>
        <w:rPr>
          <w:spacing w:val="2"/>
        </w:rPr>
        <w:t xml:space="preserve">làm </w:t>
      </w:r>
      <w:r>
        <w:rPr>
          <w:spacing w:val="-5"/>
        </w:rPr>
        <w:t xml:space="preserve">nhiệm </w:t>
      </w:r>
      <w:r>
        <w:t xml:space="preserve">vụ </w:t>
      </w:r>
      <w:r>
        <w:rPr>
          <w:spacing w:val="-4"/>
        </w:rPr>
        <w:t xml:space="preserve">công </w:t>
      </w:r>
      <w:r>
        <w:rPr>
          <w:spacing w:val="-3"/>
        </w:rPr>
        <w:t xml:space="preserve">đoàn; </w:t>
      </w:r>
      <w:r>
        <w:rPr>
          <w:spacing w:val="-5"/>
        </w:rPr>
        <w:t xml:space="preserve">từ </w:t>
      </w:r>
      <w:r>
        <w:t xml:space="preserve">1940, </w:t>
      </w:r>
      <w:r>
        <w:rPr>
          <w:spacing w:val="-5"/>
        </w:rPr>
        <w:t xml:space="preserve">hội </w:t>
      </w:r>
      <w:r>
        <w:t xml:space="preserve">viên, đoàn viên </w:t>
      </w:r>
      <w:r>
        <w:rPr>
          <w:spacing w:val="-5"/>
        </w:rPr>
        <w:t xml:space="preserve">nằm yên </w:t>
      </w:r>
      <w:r>
        <w:rPr>
          <w:spacing w:val="-9"/>
        </w:rPr>
        <w:t xml:space="preserve">không </w:t>
      </w:r>
      <w:r>
        <w:rPr>
          <w:spacing w:val="-4"/>
        </w:rPr>
        <w:t xml:space="preserve">hoạt </w:t>
      </w:r>
      <w:r>
        <w:rPr>
          <w:spacing w:val="-6"/>
        </w:rPr>
        <w:t xml:space="preserve">động, </w:t>
      </w:r>
      <w:r>
        <w:rPr>
          <w:spacing w:val="-9"/>
        </w:rPr>
        <w:t xml:space="preserve">nhưng </w:t>
      </w:r>
      <w:r>
        <w:t xml:space="preserve">ý </w:t>
      </w:r>
      <w:r>
        <w:rPr>
          <w:spacing w:val="-6"/>
        </w:rPr>
        <w:t xml:space="preserve">thức </w:t>
      </w:r>
      <w:r>
        <w:rPr>
          <w:spacing w:val="-5"/>
        </w:rPr>
        <w:t xml:space="preserve">của </w:t>
      </w:r>
      <w:r>
        <w:rPr>
          <w:spacing w:val="-8"/>
        </w:rPr>
        <w:t xml:space="preserve">họ </w:t>
      </w:r>
      <w:r>
        <w:rPr>
          <w:spacing w:val="-5"/>
        </w:rPr>
        <w:t xml:space="preserve">hãy </w:t>
      </w:r>
      <w:r>
        <w:rPr>
          <w:spacing w:val="-4"/>
        </w:rPr>
        <w:t xml:space="preserve">còn, </w:t>
      </w:r>
      <w:r>
        <w:t xml:space="preserve">đó </w:t>
      </w:r>
      <w:r>
        <w:rPr>
          <w:spacing w:val="3"/>
        </w:rPr>
        <w:t xml:space="preserve">là </w:t>
      </w:r>
      <w:r>
        <w:rPr>
          <w:spacing w:val="-5"/>
        </w:rPr>
        <w:t xml:space="preserve">kết quả của </w:t>
      </w:r>
      <w:r>
        <w:rPr>
          <w:spacing w:val="-8"/>
        </w:rPr>
        <w:t xml:space="preserve">một </w:t>
      </w:r>
      <w:r>
        <w:rPr>
          <w:spacing w:val="-4"/>
        </w:rPr>
        <w:t xml:space="preserve">cuộc </w:t>
      </w:r>
      <w:r>
        <w:rPr>
          <w:spacing w:val="-8"/>
        </w:rPr>
        <w:t xml:space="preserve">tuyên </w:t>
      </w:r>
      <w:r>
        <w:rPr>
          <w:spacing w:val="-6"/>
        </w:rPr>
        <w:t xml:space="preserve">truyền </w:t>
      </w:r>
      <w:r>
        <w:t xml:space="preserve">bền bỉ </w:t>
      </w:r>
      <w:r>
        <w:rPr>
          <w:spacing w:val="-5"/>
        </w:rPr>
        <w:t xml:space="preserve">nhiều năm của nhiều </w:t>
      </w:r>
      <w:r>
        <w:rPr>
          <w:spacing w:val="-8"/>
        </w:rPr>
        <w:t xml:space="preserve">thế hệ </w:t>
      </w:r>
      <w:r>
        <w:t xml:space="preserve">cán bộ cách </w:t>
      </w:r>
      <w:r>
        <w:rPr>
          <w:spacing w:val="-11"/>
        </w:rPr>
        <w:t xml:space="preserve">mạng. </w:t>
      </w:r>
      <w:r>
        <w:rPr>
          <w:spacing w:val="-6"/>
        </w:rPr>
        <w:t xml:space="preserve">Công </w:t>
      </w:r>
      <w:r>
        <w:rPr>
          <w:spacing w:val="-8"/>
        </w:rPr>
        <w:t xml:space="preserve">nhân </w:t>
      </w:r>
      <w:r>
        <w:t xml:space="preserve">viên </w:t>
      </w:r>
      <w:r>
        <w:rPr>
          <w:spacing w:val="-3"/>
        </w:rPr>
        <w:t xml:space="preserve">chức </w:t>
      </w:r>
      <w:r>
        <w:t xml:space="preserve">Sài </w:t>
      </w:r>
      <w:r>
        <w:rPr>
          <w:spacing w:val="-3"/>
        </w:rPr>
        <w:t xml:space="preserve">Gòn </w:t>
      </w:r>
      <w:r>
        <w:t xml:space="preserve">- </w:t>
      </w:r>
      <w:r>
        <w:rPr>
          <w:spacing w:val="-7"/>
        </w:rPr>
        <w:t xml:space="preserve">Chợ </w:t>
      </w:r>
      <w:r>
        <w:rPr>
          <w:spacing w:val="-5"/>
        </w:rPr>
        <w:t xml:space="preserve">Lớn </w:t>
      </w:r>
      <w:r>
        <w:t xml:space="preserve">- Gia </w:t>
      </w:r>
      <w:r>
        <w:rPr>
          <w:spacing w:val="-4"/>
        </w:rPr>
        <w:t xml:space="preserve">Định chắc chắn </w:t>
      </w:r>
      <w:r>
        <w:rPr>
          <w:spacing w:val="3"/>
        </w:rPr>
        <w:t xml:space="preserve">là </w:t>
      </w:r>
      <w:r>
        <w:t xml:space="preserve">có </w:t>
      </w:r>
      <w:r>
        <w:rPr>
          <w:spacing w:val="-6"/>
        </w:rPr>
        <w:t xml:space="preserve">truyền </w:t>
      </w:r>
      <w:r>
        <w:rPr>
          <w:spacing w:val="-8"/>
        </w:rPr>
        <w:t xml:space="preserve">thống </w:t>
      </w:r>
      <w:r>
        <w:t xml:space="preserve">sâu </w:t>
      </w:r>
      <w:r>
        <w:rPr>
          <w:spacing w:val="-5"/>
        </w:rPr>
        <w:t xml:space="preserve">xa, </w:t>
      </w:r>
      <w:r>
        <w:rPr>
          <w:spacing w:val="-8"/>
        </w:rPr>
        <w:t xml:space="preserve">họ </w:t>
      </w:r>
      <w:r>
        <w:rPr>
          <w:spacing w:val="-9"/>
        </w:rPr>
        <w:t xml:space="preserve">không </w:t>
      </w:r>
      <w:r>
        <w:rPr>
          <w:spacing w:val="-5"/>
        </w:rPr>
        <w:t xml:space="preserve">giống </w:t>
      </w:r>
      <w:r>
        <w:rPr>
          <w:spacing w:val="-10"/>
        </w:rPr>
        <w:t xml:space="preserve">như </w:t>
      </w:r>
      <w:r>
        <w:rPr>
          <w:spacing w:val="-8"/>
        </w:rPr>
        <w:t xml:space="preserve">một </w:t>
      </w:r>
      <w:r>
        <w:t xml:space="preserve">đám </w:t>
      </w:r>
      <w:r>
        <w:rPr>
          <w:spacing w:val="-5"/>
        </w:rPr>
        <w:t xml:space="preserve">ruộng </w:t>
      </w:r>
      <w:r>
        <w:rPr>
          <w:spacing w:val="-10"/>
        </w:rPr>
        <w:t xml:space="preserve">khô </w:t>
      </w:r>
      <w:r>
        <w:t xml:space="preserve">đất </w:t>
      </w:r>
      <w:r>
        <w:rPr>
          <w:spacing w:val="-8"/>
        </w:rPr>
        <w:t xml:space="preserve">nẻ </w:t>
      </w:r>
      <w:r>
        <w:rPr>
          <w:spacing w:val="-12"/>
        </w:rPr>
        <w:t xml:space="preserve">mà </w:t>
      </w:r>
      <w:r>
        <w:rPr>
          <w:spacing w:val="-5"/>
        </w:rPr>
        <w:t xml:space="preserve">giống </w:t>
      </w:r>
      <w:r>
        <w:rPr>
          <w:spacing w:val="-10"/>
        </w:rPr>
        <w:t xml:space="preserve">như </w:t>
      </w:r>
      <w:r>
        <w:rPr>
          <w:spacing w:val="3"/>
        </w:rPr>
        <w:t xml:space="preserve">là </w:t>
      </w:r>
      <w:r>
        <w:t xml:space="preserve">đám </w:t>
      </w:r>
      <w:r>
        <w:rPr>
          <w:spacing w:val="-5"/>
        </w:rPr>
        <w:t xml:space="preserve">ruộng </w:t>
      </w:r>
      <w:r>
        <w:t xml:space="preserve">đã có nước </w:t>
      </w:r>
      <w:r>
        <w:rPr>
          <w:spacing w:val="-6"/>
        </w:rPr>
        <w:t xml:space="preserve">chân, </w:t>
      </w:r>
      <w:r>
        <w:rPr>
          <w:spacing w:val="-8"/>
        </w:rPr>
        <w:t xml:space="preserve">mưa </w:t>
      </w:r>
      <w:r>
        <w:rPr>
          <w:spacing w:val="-6"/>
        </w:rPr>
        <w:t xml:space="preserve">thêm </w:t>
      </w:r>
      <w:r>
        <w:t xml:space="preserve">vài đám </w:t>
      </w:r>
      <w:r>
        <w:rPr>
          <w:spacing w:val="-8"/>
        </w:rPr>
        <w:t xml:space="preserve">thì </w:t>
      </w:r>
      <w:r>
        <w:t xml:space="preserve">cấy lúa được; </w:t>
      </w:r>
      <w:r>
        <w:rPr>
          <w:spacing w:val="-5"/>
        </w:rPr>
        <w:t>ta</w:t>
      </w:r>
      <w:r>
        <w:rPr>
          <w:spacing w:val="-28"/>
        </w:rPr>
        <w:t xml:space="preserve"> </w:t>
      </w:r>
      <w:r>
        <w:rPr>
          <w:spacing w:val="-4"/>
        </w:rPr>
        <w:t>phải</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161"/>
      </w:pPr>
      <w:r>
        <w:rPr>
          <w:spacing w:val="-5"/>
        </w:rPr>
        <w:lastRenderedPageBreak/>
        <w:t xml:space="preserve">hết </w:t>
      </w:r>
      <w:r>
        <w:t xml:space="preserve">sức </w:t>
      </w:r>
      <w:r>
        <w:rPr>
          <w:spacing w:val="-5"/>
        </w:rPr>
        <w:t xml:space="preserve">chú </w:t>
      </w:r>
      <w:r>
        <w:rPr>
          <w:spacing w:val="-3"/>
        </w:rPr>
        <w:t xml:space="preserve">tâm </w:t>
      </w:r>
      <w:r>
        <w:t xml:space="preserve">đi tìm </w:t>
      </w:r>
      <w:r>
        <w:rPr>
          <w:spacing w:val="-5"/>
        </w:rPr>
        <w:t xml:space="preserve">người </w:t>
      </w:r>
      <w:r>
        <w:t xml:space="preserve">cũ còn </w:t>
      </w:r>
      <w:r>
        <w:rPr>
          <w:spacing w:val="-6"/>
        </w:rPr>
        <w:t xml:space="preserve">“mai </w:t>
      </w:r>
      <w:r>
        <w:rPr>
          <w:spacing w:val="-5"/>
        </w:rPr>
        <w:t xml:space="preserve">phục”, </w:t>
      </w:r>
      <w:r>
        <w:t xml:space="preserve">còn “dấu </w:t>
      </w:r>
      <w:r>
        <w:rPr>
          <w:spacing w:val="-13"/>
        </w:rPr>
        <w:t xml:space="preserve">mũi </w:t>
      </w:r>
      <w:r>
        <w:rPr>
          <w:spacing w:val="-9"/>
        </w:rPr>
        <w:t xml:space="preserve">nhọn” </w:t>
      </w:r>
      <w:r>
        <w:rPr>
          <w:spacing w:val="2"/>
        </w:rPr>
        <w:t xml:space="preserve">làm </w:t>
      </w:r>
      <w:r>
        <w:t xml:space="preserve">ăn hiền lành vô sự ở </w:t>
      </w:r>
      <w:r>
        <w:rPr>
          <w:spacing w:val="-10"/>
        </w:rPr>
        <w:t xml:space="preserve">nhà </w:t>
      </w:r>
      <w:r>
        <w:rPr>
          <w:spacing w:val="-14"/>
        </w:rPr>
        <w:t xml:space="preserve">máy, </w:t>
      </w:r>
      <w:r>
        <w:t xml:space="preserve">ở văn </w:t>
      </w:r>
      <w:r>
        <w:rPr>
          <w:spacing w:val="-6"/>
        </w:rPr>
        <w:t xml:space="preserve">phòng </w:t>
      </w:r>
      <w:r>
        <w:t xml:space="preserve">và </w:t>
      </w:r>
      <w:r>
        <w:rPr>
          <w:spacing w:val="-5"/>
        </w:rPr>
        <w:t xml:space="preserve">chờ </w:t>
      </w:r>
      <w:r>
        <w:t xml:space="preserve">bắt </w:t>
      </w:r>
      <w:r>
        <w:rPr>
          <w:spacing w:val="3"/>
        </w:rPr>
        <w:t xml:space="preserve">liên </w:t>
      </w:r>
      <w:r>
        <w:rPr>
          <w:spacing w:val="2"/>
        </w:rPr>
        <w:t xml:space="preserve">lạc </w:t>
      </w:r>
      <w:r>
        <w:t xml:space="preserve">trở </w:t>
      </w:r>
      <w:r>
        <w:rPr>
          <w:spacing w:val="2"/>
        </w:rPr>
        <w:t xml:space="preserve">lại </w:t>
      </w:r>
      <w:r>
        <w:t xml:space="preserve">với </w:t>
      </w:r>
      <w:r>
        <w:rPr>
          <w:spacing w:val="-8"/>
        </w:rPr>
        <w:t xml:space="preserve">Đảng. </w:t>
      </w:r>
      <w:r>
        <w:rPr>
          <w:spacing w:val="-17"/>
        </w:rPr>
        <w:t xml:space="preserve">Ta </w:t>
      </w:r>
      <w:r>
        <w:t xml:space="preserve">tin </w:t>
      </w:r>
      <w:r>
        <w:rPr>
          <w:spacing w:val="-4"/>
        </w:rPr>
        <w:t xml:space="preserve">chắc </w:t>
      </w:r>
      <w:r>
        <w:t xml:space="preserve">còn </w:t>
      </w:r>
      <w:r>
        <w:rPr>
          <w:spacing w:val="-9"/>
        </w:rPr>
        <w:t xml:space="preserve">những </w:t>
      </w:r>
      <w:r>
        <w:rPr>
          <w:spacing w:val="-5"/>
        </w:rPr>
        <w:t xml:space="preserve">người cũ, </w:t>
      </w:r>
      <w:r>
        <w:t xml:space="preserve">và </w:t>
      </w:r>
      <w:r>
        <w:rPr>
          <w:spacing w:val="-8"/>
        </w:rPr>
        <w:t xml:space="preserve">họ cũng </w:t>
      </w:r>
      <w:r>
        <w:t xml:space="preserve">tin </w:t>
      </w:r>
      <w:r>
        <w:rPr>
          <w:spacing w:val="-4"/>
        </w:rPr>
        <w:t xml:space="preserve">chắc </w:t>
      </w:r>
      <w:r>
        <w:t xml:space="preserve">sẽ có </w:t>
      </w:r>
      <w:r>
        <w:rPr>
          <w:spacing w:val="-8"/>
        </w:rPr>
        <w:t xml:space="preserve">ngày </w:t>
      </w:r>
      <w:r>
        <w:rPr>
          <w:spacing w:val="2"/>
        </w:rPr>
        <w:t xml:space="preserve">lại </w:t>
      </w:r>
      <w:r>
        <w:rPr>
          <w:spacing w:val="-5"/>
        </w:rPr>
        <w:t xml:space="preserve">gặp </w:t>
      </w:r>
      <w:r>
        <w:rPr>
          <w:spacing w:val="-8"/>
        </w:rPr>
        <w:t xml:space="preserve">Đảng. Quả </w:t>
      </w:r>
      <w:r>
        <w:rPr>
          <w:spacing w:val="-4"/>
        </w:rPr>
        <w:t xml:space="preserve">đúng </w:t>
      </w:r>
      <w:r>
        <w:rPr>
          <w:spacing w:val="-10"/>
        </w:rPr>
        <w:t xml:space="preserve">như </w:t>
      </w:r>
      <w:r>
        <w:rPr>
          <w:spacing w:val="-8"/>
        </w:rPr>
        <w:t xml:space="preserve">vậy. </w:t>
      </w:r>
      <w:r>
        <w:rPr>
          <w:spacing w:val="-6"/>
        </w:rPr>
        <w:t xml:space="preserve">Làm </w:t>
      </w:r>
      <w:r>
        <w:rPr>
          <w:spacing w:val="-8"/>
        </w:rPr>
        <w:t xml:space="preserve">tuyên </w:t>
      </w:r>
      <w:r>
        <w:rPr>
          <w:spacing w:val="-6"/>
        </w:rPr>
        <w:t xml:space="preserve">truyền </w:t>
      </w:r>
      <w:r>
        <w:t xml:space="preserve">cách </w:t>
      </w:r>
      <w:r>
        <w:rPr>
          <w:spacing w:val="-10"/>
        </w:rPr>
        <w:t xml:space="preserve">mạng </w:t>
      </w:r>
      <w:r>
        <w:rPr>
          <w:spacing w:val="3"/>
        </w:rPr>
        <w:t xml:space="preserve">là </w:t>
      </w:r>
      <w:r>
        <w:t xml:space="preserve">cả </w:t>
      </w:r>
      <w:r>
        <w:rPr>
          <w:spacing w:val="-8"/>
        </w:rPr>
        <w:t xml:space="preserve">một </w:t>
      </w:r>
      <w:r>
        <w:t xml:space="preserve">sự </w:t>
      </w:r>
      <w:r>
        <w:rPr>
          <w:spacing w:val="-8"/>
        </w:rPr>
        <w:t xml:space="preserve">kế </w:t>
      </w:r>
      <w:r>
        <w:rPr>
          <w:spacing w:val="-5"/>
        </w:rPr>
        <w:t xml:space="preserve">thừa; </w:t>
      </w:r>
      <w:r>
        <w:rPr>
          <w:spacing w:val="-4"/>
        </w:rPr>
        <w:t xml:space="preserve">trong </w:t>
      </w:r>
      <w:r>
        <w:t xml:space="preserve">cái gián đoạn về </w:t>
      </w:r>
      <w:r>
        <w:rPr>
          <w:spacing w:val="-5"/>
        </w:rPr>
        <w:t xml:space="preserve">tổ </w:t>
      </w:r>
      <w:r>
        <w:rPr>
          <w:spacing w:val="-3"/>
        </w:rPr>
        <w:t xml:space="preserve">chức </w:t>
      </w:r>
      <w:r>
        <w:t xml:space="preserve">còn cái </w:t>
      </w:r>
      <w:r>
        <w:rPr>
          <w:spacing w:val="3"/>
        </w:rPr>
        <w:t xml:space="preserve">liên </w:t>
      </w:r>
      <w:r>
        <w:rPr>
          <w:spacing w:val="-8"/>
        </w:rPr>
        <w:t xml:space="preserve">tục </w:t>
      </w:r>
      <w:r>
        <w:t xml:space="preserve">về ý </w:t>
      </w:r>
      <w:r>
        <w:rPr>
          <w:spacing w:val="-6"/>
        </w:rPr>
        <w:t xml:space="preserve">thức </w:t>
      </w:r>
      <w:r>
        <w:rPr>
          <w:spacing w:val="-5"/>
        </w:rPr>
        <w:t xml:space="preserve">tư </w:t>
      </w:r>
      <w:r>
        <w:rPr>
          <w:spacing w:val="-6"/>
        </w:rPr>
        <w:t xml:space="preserve">tưởng. </w:t>
      </w:r>
      <w:r>
        <w:rPr>
          <w:spacing w:val="-8"/>
        </w:rPr>
        <w:t xml:space="preserve">Chúng </w:t>
      </w:r>
      <w:r>
        <w:rPr>
          <w:spacing w:val="-3"/>
        </w:rPr>
        <w:t xml:space="preserve">tôi </w:t>
      </w:r>
      <w:r>
        <w:t xml:space="preserve">ở Sài </w:t>
      </w:r>
      <w:r>
        <w:rPr>
          <w:spacing w:val="-3"/>
        </w:rPr>
        <w:t xml:space="preserve">Gòn </w:t>
      </w:r>
      <w:r>
        <w:t xml:space="preserve">có </w:t>
      </w:r>
      <w:r>
        <w:rPr>
          <w:spacing w:val="-5"/>
        </w:rPr>
        <w:t xml:space="preserve">nhiều anh </w:t>
      </w:r>
      <w:r>
        <w:t>em</w:t>
      </w:r>
      <w:r>
        <w:rPr>
          <w:spacing w:val="-24"/>
        </w:rPr>
        <w:t xml:space="preserve"> </w:t>
      </w:r>
      <w:r>
        <w:t>đã</w:t>
      </w:r>
      <w:r>
        <w:rPr>
          <w:spacing w:val="1"/>
        </w:rPr>
        <w:t xml:space="preserve"> </w:t>
      </w:r>
      <w:r>
        <w:rPr>
          <w:spacing w:val="-3"/>
        </w:rPr>
        <w:t>sống</w:t>
      </w:r>
      <w:r>
        <w:rPr>
          <w:spacing w:val="-16"/>
        </w:rPr>
        <w:t xml:space="preserve"> </w:t>
      </w:r>
      <w:r>
        <w:rPr>
          <w:spacing w:val="-4"/>
        </w:rPr>
        <w:t>trong</w:t>
      </w:r>
      <w:r>
        <w:rPr>
          <w:spacing w:val="-15"/>
        </w:rPr>
        <w:t xml:space="preserve"> </w:t>
      </w:r>
      <w:r>
        <w:rPr>
          <w:spacing w:val="-8"/>
        </w:rPr>
        <w:t>thành</w:t>
      </w:r>
      <w:r>
        <w:rPr>
          <w:spacing w:val="-16"/>
        </w:rPr>
        <w:t xml:space="preserve"> </w:t>
      </w:r>
      <w:r>
        <w:rPr>
          <w:spacing w:val="-5"/>
        </w:rPr>
        <w:t>phố</w:t>
      </w:r>
      <w:r>
        <w:rPr>
          <w:spacing w:val="-1"/>
        </w:rPr>
        <w:t xml:space="preserve"> </w:t>
      </w:r>
      <w:r>
        <w:rPr>
          <w:spacing w:val="-8"/>
        </w:rPr>
        <w:t>hàng</w:t>
      </w:r>
      <w:r>
        <w:rPr>
          <w:spacing w:val="-15"/>
        </w:rPr>
        <w:t xml:space="preserve"> </w:t>
      </w:r>
      <w:r>
        <w:rPr>
          <w:spacing w:val="-8"/>
        </w:rPr>
        <w:t>chục</w:t>
      </w:r>
      <w:r>
        <w:rPr>
          <w:spacing w:val="1"/>
        </w:rPr>
        <w:t xml:space="preserve"> </w:t>
      </w:r>
      <w:r>
        <w:rPr>
          <w:spacing w:val="-10"/>
        </w:rPr>
        <w:t>năm,</w:t>
      </w:r>
      <w:r>
        <w:rPr>
          <w:spacing w:val="-1"/>
        </w:rPr>
        <w:t xml:space="preserve"> </w:t>
      </w:r>
      <w:r>
        <w:t>đã</w:t>
      </w:r>
      <w:r>
        <w:rPr>
          <w:spacing w:val="2"/>
        </w:rPr>
        <w:t xml:space="preserve"> </w:t>
      </w:r>
      <w:r>
        <w:rPr>
          <w:spacing w:val="-6"/>
        </w:rPr>
        <w:t>tham</w:t>
      </w:r>
      <w:r>
        <w:rPr>
          <w:spacing w:val="-24"/>
        </w:rPr>
        <w:t xml:space="preserve"> </w:t>
      </w:r>
      <w:r>
        <w:rPr>
          <w:spacing w:val="-3"/>
        </w:rPr>
        <w:t>gia</w:t>
      </w:r>
      <w:r>
        <w:rPr>
          <w:spacing w:val="1"/>
        </w:rPr>
        <w:t xml:space="preserve"> </w:t>
      </w:r>
      <w:r>
        <w:rPr>
          <w:spacing w:val="-8"/>
        </w:rPr>
        <w:t>mấy</w:t>
      </w:r>
      <w:r>
        <w:rPr>
          <w:spacing w:val="-16"/>
        </w:rPr>
        <w:t xml:space="preserve"> </w:t>
      </w:r>
      <w:r>
        <w:t>giai</w:t>
      </w:r>
      <w:r>
        <w:rPr>
          <w:spacing w:val="7"/>
        </w:rPr>
        <w:t xml:space="preserve"> </w:t>
      </w:r>
      <w:r>
        <w:t>đoạn</w:t>
      </w:r>
      <w:r>
        <w:rPr>
          <w:spacing w:val="-16"/>
        </w:rPr>
        <w:t xml:space="preserve"> </w:t>
      </w:r>
      <w:r>
        <w:rPr>
          <w:spacing w:val="-6"/>
        </w:rPr>
        <w:t>phong</w:t>
      </w:r>
      <w:r>
        <w:rPr>
          <w:spacing w:val="-16"/>
        </w:rPr>
        <w:t xml:space="preserve"> </w:t>
      </w:r>
      <w:r>
        <w:t xml:space="preserve">trào, </w:t>
      </w:r>
      <w:r>
        <w:rPr>
          <w:spacing w:val="-5"/>
        </w:rPr>
        <w:t>cho</w:t>
      </w:r>
      <w:r>
        <w:rPr>
          <w:spacing w:val="-1"/>
        </w:rPr>
        <w:t xml:space="preserve"> </w:t>
      </w:r>
      <w:r>
        <w:rPr>
          <w:spacing w:val="-5"/>
        </w:rPr>
        <w:t>nên</w:t>
      </w:r>
      <w:r>
        <w:rPr>
          <w:spacing w:val="-16"/>
        </w:rPr>
        <w:t xml:space="preserve"> </w:t>
      </w:r>
      <w:r>
        <w:t>việc</w:t>
      </w:r>
      <w:r>
        <w:rPr>
          <w:spacing w:val="2"/>
        </w:rPr>
        <w:t xml:space="preserve"> </w:t>
      </w:r>
      <w:r>
        <w:t>tìm</w:t>
      </w:r>
      <w:r>
        <w:rPr>
          <w:spacing w:val="-24"/>
        </w:rPr>
        <w:t xml:space="preserve"> </w:t>
      </w:r>
      <w:r>
        <w:rPr>
          <w:spacing w:val="2"/>
        </w:rPr>
        <w:t xml:space="preserve">lại </w:t>
      </w:r>
      <w:r>
        <w:rPr>
          <w:spacing w:val="-5"/>
        </w:rPr>
        <w:t xml:space="preserve">người cũ, </w:t>
      </w:r>
      <w:r>
        <w:t xml:space="preserve">lối </w:t>
      </w:r>
      <w:r>
        <w:rPr>
          <w:spacing w:val="-10"/>
        </w:rPr>
        <w:t xml:space="preserve">mòn, </w:t>
      </w:r>
      <w:r>
        <w:rPr>
          <w:spacing w:val="-9"/>
        </w:rPr>
        <w:t xml:space="preserve">không </w:t>
      </w:r>
      <w:r>
        <w:rPr>
          <w:spacing w:val="-4"/>
        </w:rPr>
        <w:t xml:space="preserve">phải </w:t>
      </w:r>
      <w:r>
        <w:rPr>
          <w:spacing w:val="3"/>
        </w:rPr>
        <w:t xml:space="preserve">là </w:t>
      </w:r>
      <w:r>
        <w:t xml:space="preserve">điều </w:t>
      </w:r>
      <w:r>
        <w:rPr>
          <w:spacing w:val="-10"/>
        </w:rPr>
        <w:t xml:space="preserve">khó </w:t>
      </w:r>
      <w:r>
        <w:rPr>
          <w:spacing w:val="-5"/>
        </w:rPr>
        <w:t xml:space="preserve">lắm, </w:t>
      </w:r>
      <w:r>
        <w:t xml:space="preserve">vấn đề </w:t>
      </w:r>
      <w:r>
        <w:rPr>
          <w:spacing w:val="-8"/>
        </w:rPr>
        <w:t xml:space="preserve">mấu </w:t>
      </w:r>
      <w:r>
        <w:rPr>
          <w:spacing w:val="-4"/>
        </w:rPr>
        <w:t xml:space="preserve">chốt </w:t>
      </w:r>
      <w:r>
        <w:rPr>
          <w:spacing w:val="3"/>
        </w:rPr>
        <w:t xml:space="preserve">là </w:t>
      </w:r>
      <w:r>
        <w:rPr>
          <w:spacing w:val="-5"/>
        </w:rPr>
        <w:t xml:space="preserve">nói </w:t>
      </w:r>
      <w:r>
        <w:t xml:space="preserve">sao </w:t>
      </w:r>
      <w:r>
        <w:rPr>
          <w:spacing w:val="-5"/>
        </w:rPr>
        <w:t xml:space="preserve">cho anh </w:t>
      </w:r>
      <w:r>
        <w:t xml:space="preserve">em </w:t>
      </w:r>
      <w:r>
        <w:rPr>
          <w:spacing w:val="-9"/>
        </w:rPr>
        <w:t xml:space="preserve">nghe, </w:t>
      </w:r>
      <w:r>
        <w:rPr>
          <w:spacing w:val="2"/>
        </w:rPr>
        <w:t xml:space="preserve">làm </w:t>
      </w:r>
      <w:r>
        <w:rPr>
          <w:spacing w:val="-8"/>
        </w:rPr>
        <w:t xml:space="preserve">gì </w:t>
      </w:r>
      <w:r>
        <w:rPr>
          <w:spacing w:val="-5"/>
        </w:rPr>
        <w:t xml:space="preserve">cho anh </w:t>
      </w:r>
      <w:r>
        <w:t xml:space="preserve">em </w:t>
      </w:r>
      <w:r>
        <w:rPr>
          <w:spacing w:val="-5"/>
        </w:rPr>
        <w:t xml:space="preserve">tin, </w:t>
      </w:r>
      <w:r>
        <w:t xml:space="preserve">đưa </w:t>
      </w:r>
      <w:r>
        <w:rPr>
          <w:spacing w:val="-5"/>
        </w:rPr>
        <w:t xml:space="preserve">người nào </w:t>
      </w:r>
      <w:r>
        <w:t xml:space="preserve">đến </w:t>
      </w:r>
      <w:r>
        <w:rPr>
          <w:spacing w:val="-8"/>
        </w:rPr>
        <w:t xml:space="preserve">thì </w:t>
      </w:r>
      <w:r>
        <w:rPr>
          <w:spacing w:val="-5"/>
        </w:rPr>
        <w:t xml:space="preserve">anh </w:t>
      </w:r>
      <w:r>
        <w:t xml:space="preserve">em </w:t>
      </w:r>
      <w:r>
        <w:rPr>
          <w:spacing w:val="-6"/>
        </w:rPr>
        <w:t xml:space="preserve">mới </w:t>
      </w:r>
      <w:r>
        <w:t>chịu</w:t>
      </w:r>
      <w:r>
        <w:rPr>
          <w:spacing w:val="-51"/>
        </w:rPr>
        <w:t xml:space="preserve"> </w:t>
      </w:r>
      <w:r>
        <w:rPr>
          <w:spacing w:val="-3"/>
        </w:rPr>
        <w:t xml:space="preserve">hợp </w:t>
      </w:r>
      <w:r>
        <w:t>tác.</w:t>
      </w:r>
    </w:p>
    <w:p w:rsidR="002A5536" w:rsidRDefault="002A5536">
      <w:pPr>
        <w:pStyle w:val="BodyText"/>
        <w:ind w:left="0"/>
        <w:rPr>
          <w:sz w:val="26"/>
        </w:rPr>
      </w:pPr>
    </w:p>
    <w:p w:rsidR="002A5536" w:rsidRDefault="00BE1DD8">
      <w:pPr>
        <w:pStyle w:val="BodyText"/>
        <w:spacing w:before="0" w:line="448" w:lineRule="auto"/>
        <w:ind w:right="4646"/>
      </w:pPr>
      <w:r>
        <w:t xml:space="preserve">Dân </w:t>
      </w:r>
      <w:r>
        <w:rPr>
          <w:spacing w:val="-5"/>
        </w:rPr>
        <w:t xml:space="preserve">ta </w:t>
      </w:r>
      <w:r>
        <w:t xml:space="preserve">dưới ách </w:t>
      </w:r>
      <w:r>
        <w:rPr>
          <w:spacing w:val="-5"/>
        </w:rPr>
        <w:t xml:space="preserve">Tây-Nhật, </w:t>
      </w:r>
      <w:r>
        <w:rPr>
          <w:spacing w:val="-4"/>
        </w:rPr>
        <w:t xml:space="preserve">tranh </w:t>
      </w:r>
      <w:r>
        <w:t xml:space="preserve">biếm </w:t>
      </w:r>
      <w:r>
        <w:rPr>
          <w:spacing w:val="-5"/>
        </w:rPr>
        <w:t xml:space="preserve">họa của </w:t>
      </w:r>
      <w:r>
        <w:rPr>
          <w:spacing w:val="-9"/>
        </w:rPr>
        <w:t xml:space="preserve">Nguyễn </w:t>
      </w:r>
      <w:r>
        <w:rPr>
          <w:spacing w:val="-4"/>
        </w:rPr>
        <w:t xml:space="preserve">Ái </w:t>
      </w:r>
      <w:r>
        <w:rPr>
          <w:spacing w:val="-6"/>
        </w:rPr>
        <w:t xml:space="preserve">Quốc </w:t>
      </w:r>
      <w:r>
        <w:t xml:space="preserve">(báo </w:t>
      </w:r>
      <w:r>
        <w:rPr>
          <w:spacing w:val="-8"/>
        </w:rPr>
        <w:t xml:space="preserve">Việt </w:t>
      </w:r>
      <w:r>
        <w:t xml:space="preserve">Nam </w:t>
      </w:r>
      <w:r>
        <w:rPr>
          <w:spacing w:val="-3"/>
        </w:rPr>
        <w:t xml:space="preserve">Độc </w:t>
      </w:r>
      <w:r>
        <w:rPr>
          <w:spacing w:val="-5"/>
        </w:rPr>
        <w:t>Lập)</w:t>
      </w:r>
    </w:p>
    <w:p w:rsidR="002A5536" w:rsidRDefault="00BE1DD8">
      <w:pPr>
        <w:pStyle w:val="BodyText"/>
        <w:spacing w:before="0"/>
        <w:ind w:right="189"/>
      </w:pPr>
      <w:r>
        <w:t xml:space="preserve">Năm 1943 trôi </w:t>
      </w:r>
      <w:r>
        <w:rPr>
          <w:spacing w:val="-5"/>
        </w:rPr>
        <w:t xml:space="preserve">qua </w:t>
      </w:r>
      <w:r>
        <w:rPr>
          <w:spacing w:val="-9"/>
        </w:rPr>
        <w:t xml:space="preserve">nhanh </w:t>
      </w:r>
      <w:r>
        <w:rPr>
          <w:spacing w:val="-10"/>
        </w:rPr>
        <w:t xml:space="preserve">như </w:t>
      </w:r>
      <w:r>
        <w:rPr>
          <w:spacing w:val="-8"/>
        </w:rPr>
        <w:t xml:space="preserve">một </w:t>
      </w:r>
      <w:r>
        <w:rPr>
          <w:spacing w:val="-5"/>
        </w:rPr>
        <w:t xml:space="preserve">thời </w:t>
      </w:r>
      <w:r>
        <w:t xml:space="preserve">gian </w:t>
      </w:r>
      <w:r>
        <w:rPr>
          <w:spacing w:val="-4"/>
        </w:rPr>
        <w:t xml:space="preserve">dành </w:t>
      </w:r>
      <w:r>
        <w:rPr>
          <w:spacing w:val="-5"/>
        </w:rPr>
        <w:t xml:space="preserve">cho </w:t>
      </w:r>
      <w:r>
        <w:t xml:space="preserve">việc tìm </w:t>
      </w:r>
      <w:r>
        <w:rPr>
          <w:spacing w:val="2"/>
        </w:rPr>
        <w:t xml:space="preserve">lại </w:t>
      </w:r>
      <w:r>
        <w:rPr>
          <w:spacing w:val="-10"/>
        </w:rPr>
        <w:t xml:space="preserve">manh </w:t>
      </w:r>
      <w:r>
        <w:rPr>
          <w:spacing w:val="-8"/>
        </w:rPr>
        <w:t xml:space="preserve">mối </w:t>
      </w:r>
      <w:r>
        <w:t xml:space="preserve">ở các </w:t>
      </w:r>
      <w:r>
        <w:rPr>
          <w:spacing w:val="-4"/>
        </w:rPr>
        <w:t xml:space="preserve">công </w:t>
      </w:r>
      <w:r>
        <w:t xml:space="preserve">sở và </w:t>
      </w:r>
      <w:r>
        <w:rPr>
          <w:spacing w:val="-5"/>
        </w:rPr>
        <w:t xml:space="preserve">tư </w:t>
      </w:r>
      <w:r>
        <w:t xml:space="preserve">sở lớn, </w:t>
      </w:r>
      <w:r>
        <w:rPr>
          <w:spacing w:val="-5"/>
        </w:rPr>
        <w:t xml:space="preserve">chớ </w:t>
      </w:r>
      <w:r>
        <w:t xml:space="preserve">còn </w:t>
      </w:r>
      <w:r>
        <w:rPr>
          <w:spacing w:val="-9"/>
        </w:rPr>
        <w:t xml:space="preserve">những </w:t>
      </w:r>
      <w:r>
        <w:t xml:space="preserve">tiệm </w:t>
      </w:r>
      <w:r>
        <w:rPr>
          <w:spacing w:val="-8"/>
        </w:rPr>
        <w:t xml:space="preserve">giày, thợ </w:t>
      </w:r>
      <w:r>
        <w:t xml:space="preserve">giặt </w:t>
      </w:r>
      <w:r>
        <w:rPr>
          <w:spacing w:val="-3"/>
        </w:rPr>
        <w:t xml:space="preserve">ủi, </w:t>
      </w:r>
      <w:r>
        <w:t xml:space="preserve">tiệm </w:t>
      </w:r>
      <w:r>
        <w:rPr>
          <w:spacing w:val="-14"/>
        </w:rPr>
        <w:t xml:space="preserve">may, </w:t>
      </w:r>
      <w:r>
        <w:t xml:space="preserve">bồi bếp </w:t>
      </w:r>
      <w:r>
        <w:rPr>
          <w:spacing w:val="-9"/>
        </w:rPr>
        <w:t xml:space="preserve">Tây, </w:t>
      </w:r>
      <w:r>
        <w:rPr>
          <w:spacing w:val="-10"/>
        </w:rPr>
        <w:t xml:space="preserve">nhà </w:t>
      </w:r>
      <w:r>
        <w:t xml:space="preserve">riêng và </w:t>
      </w:r>
      <w:r>
        <w:rPr>
          <w:spacing w:val="-10"/>
        </w:rPr>
        <w:t xml:space="preserve">nhà </w:t>
      </w:r>
      <w:r>
        <w:rPr>
          <w:spacing w:val="-8"/>
        </w:rPr>
        <w:t xml:space="preserve">hàng thì </w:t>
      </w:r>
      <w:r>
        <w:t xml:space="preserve">các </w:t>
      </w:r>
      <w:r>
        <w:rPr>
          <w:spacing w:val="-5"/>
        </w:rPr>
        <w:t xml:space="preserve">anh </w:t>
      </w:r>
      <w:r>
        <w:rPr>
          <w:spacing w:val="-8"/>
        </w:rPr>
        <w:t xml:space="preserve">Oanh, </w:t>
      </w:r>
      <w:r>
        <w:rPr>
          <w:spacing w:val="-4"/>
        </w:rPr>
        <w:t xml:space="preserve">Chí, </w:t>
      </w:r>
      <w:r>
        <w:rPr>
          <w:spacing w:val="-5"/>
        </w:rPr>
        <w:t xml:space="preserve">Thức </w:t>
      </w:r>
      <w:r>
        <w:rPr>
          <w:spacing w:val="-4"/>
        </w:rPr>
        <w:t xml:space="preserve">trong </w:t>
      </w:r>
      <w:r>
        <w:t xml:space="preserve">Ban cán sự Sài </w:t>
      </w:r>
      <w:r>
        <w:rPr>
          <w:spacing w:val="-3"/>
        </w:rPr>
        <w:t xml:space="preserve">Gòn </w:t>
      </w:r>
      <w:r>
        <w:t xml:space="preserve">đã </w:t>
      </w:r>
      <w:r>
        <w:rPr>
          <w:spacing w:val="-4"/>
        </w:rPr>
        <w:t xml:space="preserve">quen </w:t>
      </w:r>
      <w:r>
        <w:rPr>
          <w:spacing w:val="4"/>
        </w:rPr>
        <w:t xml:space="preserve">lớn </w:t>
      </w:r>
      <w:r>
        <w:rPr>
          <w:spacing w:val="3"/>
        </w:rPr>
        <w:t xml:space="preserve">liên </w:t>
      </w:r>
      <w:r>
        <w:rPr>
          <w:spacing w:val="2"/>
        </w:rPr>
        <w:t xml:space="preserve">lạc </w:t>
      </w:r>
      <w:r>
        <w:rPr>
          <w:spacing w:val="-5"/>
        </w:rPr>
        <w:t xml:space="preserve">từ </w:t>
      </w:r>
      <w:r>
        <w:t xml:space="preserve">đời </w:t>
      </w:r>
      <w:r>
        <w:rPr>
          <w:spacing w:val="-4"/>
        </w:rPr>
        <w:t xml:space="preserve">nào. </w:t>
      </w:r>
      <w:r>
        <w:rPr>
          <w:spacing w:val="-3"/>
        </w:rPr>
        <w:t xml:space="preserve">Riêng tôi </w:t>
      </w:r>
      <w:r>
        <w:t xml:space="preserve">có </w:t>
      </w:r>
      <w:r>
        <w:rPr>
          <w:spacing w:val="-8"/>
        </w:rPr>
        <w:t xml:space="preserve">một </w:t>
      </w:r>
      <w:r>
        <w:rPr>
          <w:spacing w:val="-5"/>
        </w:rPr>
        <w:t xml:space="preserve">ông </w:t>
      </w:r>
      <w:r>
        <w:t xml:space="preserve">bạn </w:t>
      </w:r>
      <w:r>
        <w:rPr>
          <w:spacing w:val="3"/>
        </w:rPr>
        <w:t xml:space="preserve">là </w:t>
      </w:r>
      <w:r>
        <w:rPr>
          <w:spacing w:val="-4"/>
        </w:rPr>
        <w:t xml:space="preserve">cò-mi </w:t>
      </w:r>
      <w:r>
        <w:t xml:space="preserve">Hên ở </w:t>
      </w:r>
      <w:r>
        <w:rPr>
          <w:spacing w:val="-3"/>
        </w:rPr>
        <w:t xml:space="preserve">Ba </w:t>
      </w:r>
      <w:r>
        <w:rPr>
          <w:spacing w:val="-5"/>
        </w:rPr>
        <w:t xml:space="preserve">Son, </w:t>
      </w:r>
      <w:r>
        <w:rPr>
          <w:spacing w:val="-8"/>
        </w:rPr>
        <w:t xml:space="preserve">hùng </w:t>
      </w:r>
      <w:r>
        <w:rPr>
          <w:spacing w:val="-10"/>
        </w:rPr>
        <w:t xml:space="preserve">mạnh </w:t>
      </w:r>
      <w:r>
        <w:rPr>
          <w:spacing w:val="-5"/>
        </w:rPr>
        <w:t xml:space="preserve">hồi </w:t>
      </w:r>
      <w:r>
        <w:t xml:space="preserve">1938, 1939; </w:t>
      </w:r>
      <w:r>
        <w:rPr>
          <w:spacing w:val="-5"/>
        </w:rPr>
        <w:t xml:space="preserve">anh </w:t>
      </w:r>
      <w:r>
        <w:t xml:space="preserve">em </w:t>
      </w:r>
      <w:r>
        <w:rPr>
          <w:spacing w:val="-5"/>
        </w:rPr>
        <w:t xml:space="preserve">của </w:t>
      </w:r>
      <w:r>
        <w:t xml:space="preserve">Sáu </w:t>
      </w:r>
      <w:r>
        <w:rPr>
          <w:spacing w:val="-4"/>
        </w:rPr>
        <w:t xml:space="preserve">Sáng </w:t>
      </w:r>
      <w:r>
        <w:rPr>
          <w:spacing w:val="2"/>
        </w:rPr>
        <w:t xml:space="preserve">(ở </w:t>
      </w:r>
      <w:r>
        <w:t xml:space="preserve">Bàu </w:t>
      </w:r>
      <w:r>
        <w:rPr>
          <w:spacing w:val="-10"/>
        </w:rPr>
        <w:t xml:space="preserve">Lăng, </w:t>
      </w:r>
      <w:r>
        <w:rPr>
          <w:spacing w:val="-4"/>
        </w:rPr>
        <w:t xml:space="preserve">Gò Vấp), </w:t>
      </w:r>
      <w:r>
        <w:rPr>
          <w:spacing w:val="-5"/>
        </w:rPr>
        <w:t xml:space="preserve">người </w:t>
      </w:r>
      <w:r>
        <w:rPr>
          <w:spacing w:val="2"/>
        </w:rPr>
        <w:t xml:space="preserve">làm </w:t>
      </w:r>
      <w:r>
        <w:rPr>
          <w:spacing w:val="-4"/>
        </w:rPr>
        <w:t xml:space="preserve">trong </w:t>
      </w:r>
      <w:r>
        <w:rPr>
          <w:spacing w:val="-10"/>
        </w:rPr>
        <w:t xml:space="preserve">kho </w:t>
      </w:r>
      <w:r>
        <w:rPr>
          <w:spacing w:val="-8"/>
        </w:rPr>
        <w:t xml:space="preserve">thuốc </w:t>
      </w:r>
      <w:r>
        <w:t xml:space="preserve">đạn </w:t>
      </w:r>
      <w:r>
        <w:rPr>
          <w:spacing w:val="-4"/>
        </w:rPr>
        <w:t xml:space="preserve">Pyrotechnie, </w:t>
      </w:r>
      <w:r>
        <w:rPr>
          <w:spacing w:val="-5"/>
        </w:rPr>
        <w:t xml:space="preserve">người </w:t>
      </w:r>
      <w:r>
        <w:rPr>
          <w:spacing w:val="2"/>
        </w:rPr>
        <w:t xml:space="preserve">làm </w:t>
      </w:r>
      <w:r>
        <w:t xml:space="preserve">ở </w:t>
      </w:r>
      <w:r>
        <w:rPr>
          <w:spacing w:val="-10"/>
        </w:rPr>
        <w:t xml:space="preserve">nhà </w:t>
      </w:r>
      <w:r>
        <w:rPr>
          <w:spacing w:val="-6"/>
        </w:rPr>
        <w:t xml:space="preserve">thương </w:t>
      </w:r>
      <w:r>
        <w:rPr>
          <w:spacing w:val="-3"/>
        </w:rPr>
        <w:t xml:space="preserve">Đồn </w:t>
      </w:r>
      <w:r>
        <w:rPr>
          <w:spacing w:val="-4"/>
        </w:rPr>
        <w:t xml:space="preserve">Đất. </w:t>
      </w:r>
      <w:r>
        <w:rPr>
          <w:spacing w:val="-8"/>
        </w:rPr>
        <w:t xml:space="preserve">Anh </w:t>
      </w:r>
      <w:r>
        <w:t xml:space="preserve">Nỉ, </w:t>
      </w:r>
      <w:r>
        <w:rPr>
          <w:spacing w:val="-5"/>
        </w:rPr>
        <w:t xml:space="preserve">anh </w:t>
      </w:r>
      <w:r>
        <w:rPr>
          <w:spacing w:val="-11"/>
        </w:rPr>
        <w:t xml:space="preserve">Vị </w:t>
      </w:r>
      <w:r>
        <w:t xml:space="preserve">(đường Mới, </w:t>
      </w:r>
      <w:r>
        <w:rPr>
          <w:spacing w:val="-4"/>
        </w:rPr>
        <w:t xml:space="preserve">Gò </w:t>
      </w:r>
      <w:r>
        <w:rPr>
          <w:spacing w:val="-6"/>
        </w:rPr>
        <w:t xml:space="preserve">Vấp) </w:t>
      </w:r>
      <w:r>
        <w:t xml:space="preserve">vẫn </w:t>
      </w:r>
      <w:r>
        <w:rPr>
          <w:spacing w:val="2"/>
        </w:rPr>
        <w:t xml:space="preserve">làm </w:t>
      </w:r>
      <w:r>
        <w:rPr>
          <w:spacing w:val="-10"/>
        </w:rPr>
        <w:t xml:space="preserve">nhà </w:t>
      </w:r>
      <w:r>
        <w:rPr>
          <w:spacing w:val="3"/>
        </w:rPr>
        <w:t xml:space="preserve">in </w:t>
      </w:r>
      <w:r>
        <w:t xml:space="preserve">Ardin. Hai </w:t>
      </w:r>
      <w:r>
        <w:rPr>
          <w:spacing w:val="-5"/>
        </w:rPr>
        <w:t xml:space="preserve">anh </w:t>
      </w:r>
      <w:r>
        <w:t xml:space="preserve">em </w:t>
      </w:r>
      <w:r>
        <w:rPr>
          <w:spacing w:val="-7"/>
        </w:rPr>
        <w:t xml:space="preserve">Khương, </w:t>
      </w:r>
      <w:r>
        <w:rPr>
          <w:spacing w:val="-6"/>
        </w:rPr>
        <w:t xml:space="preserve">Lương </w:t>
      </w:r>
      <w:r>
        <w:t xml:space="preserve">(đường Mới, </w:t>
      </w:r>
      <w:r>
        <w:rPr>
          <w:spacing w:val="-4"/>
        </w:rPr>
        <w:t xml:space="preserve">Gò </w:t>
      </w:r>
      <w:r>
        <w:rPr>
          <w:spacing w:val="-6"/>
        </w:rPr>
        <w:t xml:space="preserve">Vấp) </w:t>
      </w:r>
      <w:r>
        <w:t xml:space="preserve">vẫn còn </w:t>
      </w:r>
      <w:r>
        <w:rPr>
          <w:spacing w:val="2"/>
        </w:rPr>
        <w:t xml:space="preserve">làm </w:t>
      </w:r>
      <w:r>
        <w:t xml:space="preserve">ở sở </w:t>
      </w:r>
      <w:r>
        <w:rPr>
          <w:spacing w:val="-4"/>
        </w:rPr>
        <w:t xml:space="preserve">Trường </w:t>
      </w:r>
      <w:r>
        <w:rPr>
          <w:spacing w:val="-3"/>
        </w:rPr>
        <w:t xml:space="preserve">Tiền </w:t>
      </w:r>
      <w:r>
        <w:t xml:space="preserve">và </w:t>
      </w:r>
      <w:r>
        <w:rPr>
          <w:spacing w:val="-3"/>
        </w:rPr>
        <w:t xml:space="preserve">Ba </w:t>
      </w:r>
      <w:r>
        <w:rPr>
          <w:spacing w:val="-5"/>
        </w:rPr>
        <w:t xml:space="preserve">Son. </w:t>
      </w:r>
      <w:r>
        <w:t xml:space="preserve">Nắm </w:t>
      </w:r>
      <w:r>
        <w:rPr>
          <w:spacing w:val="-8"/>
        </w:rPr>
        <w:t xml:space="preserve">mấy </w:t>
      </w:r>
      <w:r>
        <w:t xml:space="preserve">cái </w:t>
      </w:r>
      <w:r>
        <w:rPr>
          <w:spacing w:val="-8"/>
        </w:rPr>
        <w:t xml:space="preserve">mối </w:t>
      </w:r>
      <w:r>
        <w:t xml:space="preserve">ấy </w:t>
      </w:r>
      <w:r>
        <w:rPr>
          <w:spacing w:val="-12"/>
        </w:rPr>
        <w:t xml:space="preserve">mà </w:t>
      </w:r>
      <w:r>
        <w:rPr>
          <w:spacing w:val="-6"/>
        </w:rPr>
        <w:t xml:space="preserve">phăng </w:t>
      </w:r>
      <w:r>
        <w:rPr>
          <w:spacing w:val="2"/>
        </w:rPr>
        <w:t xml:space="preserve">ra </w:t>
      </w:r>
      <w:r>
        <w:rPr>
          <w:spacing w:val="-8"/>
        </w:rPr>
        <w:t xml:space="preserve">thì </w:t>
      </w:r>
      <w:r>
        <w:t xml:space="preserve">bắt </w:t>
      </w:r>
      <w:r>
        <w:rPr>
          <w:spacing w:val="3"/>
        </w:rPr>
        <w:t xml:space="preserve">liên </w:t>
      </w:r>
      <w:r>
        <w:rPr>
          <w:spacing w:val="2"/>
        </w:rPr>
        <w:t xml:space="preserve">lạc </w:t>
      </w:r>
      <w:r>
        <w:t xml:space="preserve">được với </w:t>
      </w:r>
      <w:r>
        <w:rPr>
          <w:spacing w:val="-5"/>
        </w:rPr>
        <w:t xml:space="preserve">nhiều </w:t>
      </w:r>
      <w:r>
        <w:t xml:space="preserve">cơ sở </w:t>
      </w:r>
      <w:r>
        <w:rPr>
          <w:spacing w:val="-8"/>
        </w:rPr>
        <w:t xml:space="preserve">xí </w:t>
      </w:r>
      <w:r>
        <w:rPr>
          <w:spacing w:val="-7"/>
        </w:rPr>
        <w:t xml:space="preserve">nghiệp </w:t>
      </w:r>
      <w:r>
        <w:t xml:space="preserve">lớn. </w:t>
      </w:r>
      <w:r>
        <w:rPr>
          <w:spacing w:val="-8"/>
        </w:rPr>
        <w:t xml:space="preserve">Nhờ </w:t>
      </w:r>
      <w:r>
        <w:t xml:space="preserve">các </w:t>
      </w:r>
      <w:r>
        <w:rPr>
          <w:spacing w:val="-5"/>
        </w:rPr>
        <w:t xml:space="preserve">chi </w:t>
      </w:r>
      <w:r>
        <w:t xml:space="preserve">bộ </w:t>
      </w:r>
      <w:r>
        <w:rPr>
          <w:spacing w:val="-8"/>
        </w:rPr>
        <w:t xml:space="preserve">xã </w:t>
      </w:r>
      <w:r>
        <w:t xml:space="preserve">ở </w:t>
      </w:r>
      <w:r>
        <w:rPr>
          <w:spacing w:val="-3"/>
        </w:rPr>
        <w:t xml:space="preserve">Bà </w:t>
      </w:r>
      <w:r>
        <w:rPr>
          <w:spacing w:val="-8"/>
        </w:rPr>
        <w:t xml:space="preserve">Hom, </w:t>
      </w:r>
      <w:r>
        <w:rPr>
          <w:spacing w:val="-4"/>
        </w:rPr>
        <w:t xml:space="preserve">Bình </w:t>
      </w:r>
      <w:r>
        <w:rPr>
          <w:spacing w:val="-5"/>
        </w:rPr>
        <w:t xml:space="preserve">Trị </w:t>
      </w:r>
      <w:r>
        <w:rPr>
          <w:spacing w:val="-8"/>
        </w:rPr>
        <w:t xml:space="preserve">thì </w:t>
      </w:r>
      <w:r>
        <w:t xml:space="preserve">sẽ biết </w:t>
      </w:r>
      <w:r>
        <w:rPr>
          <w:spacing w:val="-5"/>
        </w:rPr>
        <w:t xml:space="preserve">người </w:t>
      </w:r>
      <w:r>
        <w:rPr>
          <w:spacing w:val="-9"/>
        </w:rPr>
        <w:t xml:space="preserve">mình </w:t>
      </w:r>
      <w:r>
        <w:t xml:space="preserve">ở </w:t>
      </w:r>
      <w:r>
        <w:rPr>
          <w:spacing w:val="-8"/>
        </w:rPr>
        <w:t xml:space="preserve">hãng </w:t>
      </w:r>
      <w:r>
        <w:rPr>
          <w:spacing w:val="3"/>
        </w:rPr>
        <w:t xml:space="preserve">rượu </w:t>
      </w:r>
      <w:r>
        <w:rPr>
          <w:spacing w:val="-4"/>
        </w:rPr>
        <w:t xml:space="preserve">Bình </w:t>
      </w:r>
      <w:r>
        <w:t xml:space="preserve">Tây và </w:t>
      </w:r>
      <w:r>
        <w:rPr>
          <w:spacing w:val="-5"/>
        </w:rPr>
        <w:t xml:space="preserve">nhiều </w:t>
      </w:r>
      <w:r>
        <w:rPr>
          <w:spacing w:val="-10"/>
        </w:rPr>
        <w:t xml:space="preserve">nhà </w:t>
      </w:r>
      <w:r>
        <w:rPr>
          <w:spacing w:val="-8"/>
        </w:rPr>
        <w:t xml:space="preserve">máy </w:t>
      </w:r>
      <w:r>
        <w:rPr>
          <w:spacing w:val="-5"/>
        </w:rPr>
        <w:t xml:space="preserve">xay </w:t>
      </w:r>
      <w:r>
        <w:t xml:space="preserve">Rạch </w:t>
      </w:r>
      <w:r>
        <w:rPr>
          <w:spacing w:val="-4"/>
        </w:rPr>
        <w:t>Cát…</w:t>
      </w:r>
    </w:p>
    <w:p w:rsidR="002A5536" w:rsidRDefault="002A5536">
      <w:pPr>
        <w:pStyle w:val="BodyText"/>
        <w:ind w:left="0"/>
        <w:rPr>
          <w:sz w:val="26"/>
        </w:rPr>
      </w:pPr>
    </w:p>
    <w:p w:rsidR="002A5536" w:rsidRDefault="00BE1DD8">
      <w:pPr>
        <w:pStyle w:val="BodyText"/>
        <w:spacing w:before="0"/>
        <w:ind w:right="168"/>
      </w:pPr>
      <w:r>
        <w:rPr>
          <w:spacing w:val="-7"/>
        </w:rPr>
        <w:t xml:space="preserve">Vào </w:t>
      </w:r>
      <w:r>
        <w:rPr>
          <w:spacing w:val="-4"/>
        </w:rPr>
        <w:t xml:space="preserve">cuối </w:t>
      </w:r>
      <w:r>
        <w:rPr>
          <w:spacing w:val="-5"/>
        </w:rPr>
        <w:t xml:space="preserve">năm </w:t>
      </w:r>
      <w:r>
        <w:t xml:space="preserve">1944, </w:t>
      </w:r>
      <w:r>
        <w:rPr>
          <w:spacing w:val="-6"/>
        </w:rPr>
        <w:t xml:space="preserve">Đảng </w:t>
      </w:r>
      <w:r>
        <w:t xml:space="preserve">bộ Sài </w:t>
      </w:r>
      <w:r>
        <w:rPr>
          <w:spacing w:val="-3"/>
        </w:rPr>
        <w:t xml:space="preserve">Gòn </w:t>
      </w:r>
      <w:r>
        <w:t xml:space="preserve">đã có </w:t>
      </w:r>
      <w:r>
        <w:rPr>
          <w:spacing w:val="-4"/>
        </w:rPr>
        <w:t xml:space="preserve">chân đứng </w:t>
      </w:r>
      <w:r>
        <w:t xml:space="preserve">ở </w:t>
      </w:r>
      <w:r>
        <w:rPr>
          <w:spacing w:val="-3"/>
        </w:rPr>
        <w:t xml:space="preserve">hơn </w:t>
      </w:r>
      <w:r>
        <w:t xml:space="preserve">30 </w:t>
      </w:r>
      <w:r>
        <w:rPr>
          <w:spacing w:val="-3"/>
        </w:rPr>
        <w:t xml:space="preserve">nơi </w:t>
      </w:r>
      <w:r>
        <w:rPr>
          <w:spacing w:val="4"/>
        </w:rPr>
        <w:t xml:space="preserve">lớn </w:t>
      </w:r>
      <w:r>
        <w:rPr>
          <w:spacing w:val="-8"/>
        </w:rPr>
        <w:t xml:space="preserve">nhỏ, </w:t>
      </w:r>
      <w:r>
        <w:rPr>
          <w:spacing w:val="-4"/>
        </w:rPr>
        <w:t xml:space="preserve">công </w:t>
      </w:r>
      <w:r>
        <w:rPr>
          <w:spacing w:val="-5"/>
        </w:rPr>
        <w:t xml:space="preserve">tư </w:t>
      </w:r>
      <w:r>
        <w:rPr>
          <w:spacing w:val="3"/>
        </w:rPr>
        <w:t xml:space="preserve">sở, </w:t>
      </w:r>
      <w:r>
        <w:rPr>
          <w:spacing w:val="-9"/>
        </w:rPr>
        <w:t xml:space="preserve">không </w:t>
      </w:r>
      <w:r>
        <w:rPr>
          <w:spacing w:val="-8"/>
        </w:rPr>
        <w:t xml:space="preserve">kể </w:t>
      </w:r>
      <w:r>
        <w:t xml:space="preserve">các </w:t>
      </w:r>
      <w:r>
        <w:rPr>
          <w:spacing w:val="-10"/>
        </w:rPr>
        <w:t xml:space="preserve">khu </w:t>
      </w:r>
      <w:r>
        <w:rPr>
          <w:spacing w:val="-5"/>
        </w:rPr>
        <w:t xml:space="preserve">phố </w:t>
      </w:r>
      <w:r>
        <w:rPr>
          <w:spacing w:val="2"/>
        </w:rPr>
        <w:t xml:space="preserve">lao </w:t>
      </w:r>
      <w:r>
        <w:rPr>
          <w:spacing w:val="-6"/>
        </w:rPr>
        <w:t xml:space="preserve">động, </w:t>
      </w:r>
      <w:r>
        <w:t xml:space="preserve">đã có </w:t>
      </w:r>
      <w:r>
        <w:rPr>
          <w:spacing w:val="-10"/>
        </w:rPr>
        <w:t xml:space="preserve">khá </w:t>
      </w:r>
      <w:r>
        <w:rPr>
          <w:spacing w:val="-4"/>
        </w:rPr>
        <w:t xml:space="preserve">đông </w:t>
      </w:r>
      <w:r>
        <w:t xml:space="preserve">cán bộ </w:t>
      </w:r>
      <w:r>
        <w:rPr>
          <w:spacing w:val="-4"/>
        </w:rPr>
        <w:t xml:space="preserve">công </w:t>
      </w:r>
      <w:r>
        <w:rPr>
          <w:spacing w:val="-3"/>
        </w:rPr>
        <w:t xml:space="preserve">đoàn, </w:t>
      </w:r>
      <w:r>
        <w:rPr>
          <w:spacing w:val="-12"/>
        </w:rPr>
        <w:t xml:space="preserve">mà </w:t>
      </w:r>
      <w:r>
        <w:rPr>
          <w:spacing w:val="-5"/>
        </w:rPr>
        <w:t xml:space="preserve">nổi </w:t>
      </w:r>
      <w:r>
        <w:rPr>
          <w:spacing w:val="-8"/>
        </w:rPr>
        <w:t xml:space="preserve">nhất </w:t>
      </w:r>
      <w:r>
        <w:rPr>
          <w:spacing w:val="3"/>
        </w:rPr>
        <w:t xml:space="preserve">là </w:t>
      </w:r>
      <w:r>
        <w:rPr>
          <w:spacing w:val="-9"/>
        </w:rPr>
        <w:t xml:space="preserve">Nguyễn </w:t>
      </w:r>
      <w:r>
        <w:rPr>
          <w:spacing w:val="-8"/>
        </w:rPr>
        <w:t xml:space="preserve">Lưu, </w:t>
      </w:r>
      <w:r>
        <w:rPr>
          <w:spacing w:val="-5"/>
        </w:rPr>
        <w:t xml:space="preserve">Hoàng </w:t>
      </w:r>
      <w:r>
        <w:rPr>
          <w:spacing w:val="-3"/>
        </w:rPr>
        <w:t xml:space="preserve">Đôn </w:t>
      </w:r>
      <w:r>
        <w:rPr>
          <w:spacing w:val="-9"/>
        </w:rPr>
        <w:t xml:space="preserve">Văn, </w:t>
      </w:r>
      <w:r>
        <w:t xml:space="preserve">Từ </w:t>
      </w:r>
      <w:r>
        <w:rPr>
          <w:spacing w:val="-7"/>
        </w:rPr>
        <w:t xml:space="preserve">Văn </w:t>
      </w:r>
      <w:r>
        <w:t xml:space="preserve">Ri, </w:t>
      </w:r>
      <w:r>
        <w:rPr>
          <w:spacing w:val="-11"/>
        </w:rPr>
        <w:t xml:space="preserve">Huỳnh </w:t>
      </w:r>
      <w:r>
        <w:rPr>
          <w:spacing w:val="-4"/>
        </w:rPr>
        <w:t xml:space="preserve">Đình </w:t>
      </w:r>
      <w:r>
        <w:t xml:space="preserve">Hai, </w:t>
      </w:r>
      <w:r>
        <w:rPr>
          <w:spacing w:val="-9"/>
        </w:rPr>
        <w:t xml:space="preserve">Nguyễn </w:t>
      </w:r>
      <w:r>
        <w:rPr>
          <w:spacing w:val="-7"/>
        </w:rPr>
        <w:t xml:space="preserve">Văn </w:t>
      </w:r>
      <w:r>
        <w:t xml:space="preserve">Tư. Ở </w:t>
      </w:r>
      <w:r>
        <w:rPr>
          <w:spacing w:val="-8"/>
        </w:rPr>
        <w:t xml:space="preserve">hãng </w:t>
      </w:r>
      <w:r>
        <w:rPr>
          <w:spacing w:val="-12"/>
        </w:rPr>
        <w:t xml:space="preserve">FACI </w:t>
      </w:r>
      <w:r>
        <w:t xml:space="preserve">có </w:t>
      </w:r>
      <w:r>
        <w:rPr>
          <w:spacing w:val="-9"/>
        </w:rPr>
        <w:t xml:space="preserve">Nguyễn </w:t>
      </w:r>
      <w:r>
        <w:rPr>
          <w:spacing w:val="-7"/>
        </w:rPr>
        <w:t xml:space="preserve">Văn Lưỡng, </w:t>
      </w:r>
      <w:r>
        <w:t xml:space="preserve">ở </w:t>
      </w:r>
      <w:r>
        <w:rPr>
          <w:spacing w:val="-8"/>
        </w:rPr>
        <w:t xml:space="preserve">xe </w:t>
      </w:r>
      <w:r>
        <w:rPr>
          <w:spacing w:val="2"/>
        </w:rPr>
        <w:t xml:space="preserve">lửa </w:t>
      </w:r>
      <w:r>
        <w:t xml:space="preserve">có </w:t>
      </w:r>
      <w:r>
        <w:rPr>
          <w:spacing w:val="-5"/>
        </w:rPr>
        <w:t xml:space="preserve">anh Chiêu, </w:t>
      </w:r>
      <w:r>
        <w:t xml:space="preserve">ở </w:t>
      </w:r>
      <w:r>
        <w:rPr>
          <w:spacing w:val="-3"/>
        </w:rPr>
        <w:t xml:space="preserve">Eiffel </w:t>
      </w:r>
      <w:r>
        <w:t xml:space="preserve">có </w:t>
      </w:r>
      <w:r>
        <w:rPr>
          <w:spacing w:val="-5"/>
        </w:rPr>
        <w:t xml:space="preserve">anh </w:t>
      </w:r>
      <w:r>
        <w:t xml:space="preserve">Giỏi, ở </w:t>
      </w:r>
      <w:r>
        <w:rPr>
          <w:spacing w:val="-4"/>
        </w:rPr>
        <w:t xml:space="preserve">Labbé </w:t>
      </w:r>
      <w:r>
        <w:t xml:space="preserve">có các </w:t>
      </w:r>
      <w:r>
        <w:rPr>
          <w:spacing w:val="-5"/>
        </w:rPr>
        <w:t xml:space="preserve">anh </w:t>
      </w:r>
      <w:r>
        <w:rPr>
          <w:spacing w:val="-4"/>
        </w:rPr>
        <w:t xml:space="preserve">Trần </w:t>
      </w:r>
      <w:r>
        <w:rPr>
          <w:spacing w:val="-7"/>
        </w:rPr>
        <w:t xml:space="preserve">Mạnh </w:t>
      </w:r>
      <w:r>
        <w:rPr>
          <w:spacing w:val="-9"/>
        </w:rPr>
        <w:t xml:space="preserve">Quyền, </w:t>
      </w:r>
      <w:r>
        <w:rPr>
          <w:spacing w:val="-4"/>
        </w:rPr>
        <w:t xml:space="preserve">Trần </w:t>
      </w:r>
      <w:r>
        <w:rPr>
          <w:spacing w:val="-7"/>
        </w:rPr>
        <w:t xml:space="preserve">Mạnh </w:t>
      </w:r>
      <w:r>
        <w:rPr>
          <w:spacing w:val="-5"/>
        </w:rPr>
        <w:t xml:space="preserve">Phú, </w:t>
      </w:r>
      <w:r>
        <w:rPr>
          <w:spacing w:val="-4"/>
        </w:rPr>
        <w:t xml:space="preserve">Trương </w:t>
      </w:r>
      <w:r>
        <w:rPr>
          <w:spacing w:val="-11"/>
        </w:rPr>
        <w:t xml:space="preserve">Luyện, </w:t>
      </w:r>
      <w:r>
        <w:rPr>
          <w:spacing w:val="-4"/>
        </w:rPr>
        <w:t xml:space="preserve">Phạm </w:t>
      </w:r>
      <w:r>
        <w:rPr>
          <w:spacing w:val="-7"/>
        </w:rPr>
        <w:t xml:space="preserve">Văn </w:t>
      </w:r>
      <w:r>
        <w:rPr>
          <w:spacing w:val="-11"/>
        </w:rPr>
        <w:t xml:space="preserve">Củng; </w:t>
      </w:r>
      <w:r>
        <w:t xml:space="preserve">ở </w:t>
      </w:r>
      <w:r>
        <w:rPr>
          <w:spacing w:val="-3"/>
        </w:rPr>
        <w:t xml:space="preserve">tàu </w:t>
      </w:r>
      <w:r>
        <w:rPr>
          <w:spacing w:val="-10"/>
        </w:rPr>
        <w:t xml:space="preserve">thuỷ </w:t>
      </w:r>
      <w:r>
        <w:t xml:space="preserve">có Từ </w:t>
      </w:r>
      <w:r>
        <w:rPr>
          <w:spacing w:val="-7"/>
        </w:rPr>
        <w:t xml:space="preserve">Văn </w:t>
      </w:r>
      <w:r>
        <w:t xml:space="preserve">Ri, ở </w:t>
      </w:r>
      <w:r>
        <w:rPr>
          <w:spacing w:val="-8"/>
        </w:rPr>
        <w:t xml:space="preserve">MIC </w:t>
      </w:r>
      <w:r>
        <w:t xml:space="preserve">có </w:t>
      </w:r>
      <w:r>
        <w:rPr>
          <w:spacing w:val="-9"/>
        </w:rPr>
        <w:t xml:space="preserve">Nguyễn </w:t>
      </w:r>
      <w:r>
        <w:rPr>
          <w:spacing w:val="-8"/>
        </w:rPr>
        <w:t xml:space="preserve">Viết </w:t>
      </w:r>
      <w:r>
        <w:t xml:space="preserve">Phái, ở </w:t>
      </w:r>
      <w:r>
        <w:rPr>
          <w:spacing w:val="-10"/>
        </w:rPr>
        <w:t xml:space="preserve">nhà </w:t>
      </w:r>
      <w:r>
        <w:t xml:space="preserve">đèn </w:t>
      </w:r>
      <w:r>
        <w:rPr>
          <w:spacing w:val="-4"/>
        </w:rPr>
        <w:t xml:space="preserve">Paul Blanchy[8] </w:t>
      </w:r>
      <w:r>
        <w:t xml:space="preserve">có </w:t>
      </w:r>
      <w:r>
        <w:rPr>
          <w:spacing w:val="-13"/>
        </w:rPr>
        <w:t xml:space="preserve">Vũ, </w:t>
      </w:r>
      <w:r>
        <w:t xml:space="preserve">ở </w:t>
      </w:r>
      <w:r>
        <w:rPr>
          <w:spacing w:val="-10"/>
        </w:rPr>
        <w:t xml:space="preserve">nhà </w:t>
      </w:r>
      <w:r>
        <w:t xml:space="preserve">đèn </w:t>
      </w:r>
      <w:r>
        <w:rPr>
          <w:spacing w:val="-7"/>
        </w:rPr>
        <w:t xml:space="preserve">Chợ </w:t>
      </w:r>
      <w:r>
        <w:rPr>
          <w:spacing w:val="-6"/>
        </w:rPr>
        <w:t xml:space="preserve">Quán </w:t>
      </w:r>
      <w:r>
        <w:t xml:space="preserve">có </w:t>
      </w:r>
      <w:r>
        <w:rPr>
          <w:spacing w:val="-5"/>
        </w:rPr>
        <w:t xml:space="preserve">Dương, </w:t>
      </w:r>
      <w:r>
        <w:rPr>
          <w:spacing w:val="-4"/>
        </w:rPr>
        <w:t xml:space="preserve">Thức, </w:t>
      </w:r>
      <w:r>
        <w:rPr>
          <w:spacing w:val="-3"/>
        </w:rPr>
        <w:t xml:space="preserve">Mao, </w:t>
      </w:r>
      <w:r>
        <w:rPr>
          <w:spacing w:val="-10"/>
        </w:rPr>
        <w:t xml:space="preserve">Anh; </w:t>
      </w:r>
      <w:r>
        <w:t xml:space="preserve">ở </w:t>
      </w:r>
      <w:r>
        <w:rPr>
          <w:spacing w:val="-8"/>
        </w:rPr>
        <w:t xml:space="preserve">máy </w:t>
      </w:r>
      <w:r>
        <w:t xml:space="preserve">cưa </w:t>
      </w:r>
      <w:r>
        <w:rPr>
          <w:spacing w:val="-8"/>
        </w:rPr>
        <w:t xml:space="preserve">Vĩnh </w:t>
      </w:r>
      <w:r>
        <w:rPr>
          <w:spacing w:val="-3"/>
        </w:rPr>
        <w:t xml:space="preserve">Hội </w:t>
      </w:r>
      <w:r>
        <w:t xml:space="preserve">có </w:t>
      </w:r>
      <w:r>
        <w:rPr>
          <w:spacing w:val="-10"/>
        </w:rPr>
        <w:t xml:space="preserve">Lê </w:t>
      </w:r>
      <w:r>
        <w:t xml:space="preserve">Tấn </w:t>
      </w:r>
      <w:r>
        <w:rPr>
          <w:spacing w:val="-3"/>
        </w:rPr>
        <w:t xml:space="preserve">Ích, </w:t>
      </w:r>
      <w:r>
        <w:t xml:space="preserve">ở </w:t>
      </w:r>
      <w:r>
        <w:rPr>
          <w:spacing w:val="-5"/>
        </w:rPr>
        <w:t xml:space="preserve">Scama </w:t>
      </w:r>
      <w:r>
        <w:t xml:space="preserve">có </w:t>
      </w:r>
      <w:r>
        <w:rPr>
          <w:spacing w:val="-9"/>
        </w:rPr>
        <w:t xml:space="preserve">Xuyên, </w:t>
      </w:r>
      <w:r>
        <w:rPr>
          <w:spacing w:val="-4"/>
        </w:rPr>
        <w:t xml:space="preserve">v.v… </w:t>
      </w:r>
      <w:r>
        <w:rPr>
          <w:spacing w:val="-12"/>
        </w:rPr>
        <w:t xml:space="preserve">Tuy </w:t>
      </w:r>
      <w:r>
        <w:t xml:space="preserve">cơ sở đã </w:t>
      </w:r>
      <w:r>
        <w:rPr>
          <w:spacing w:val="-8"/>
        </w:rPr>
        <w:t xml:space="preserve">khá, </w:t>
      </w:r>
      <w:r>
        <w:rPr>
          <w:spacing w:val="-5"/>
        </w:rPr>
        <w:t xml:space="preserve">nhiều </w:t>
      </w:r>
      <w:r>
        <w:t xml:space="preserve">sở </w:t>
      </w:r>
      <w:r>
        <w:rPr>
          <w:spacing w:val="4"/>
        </w:rPr>
        <w:t xml:space="preserve">lớn </w:t>
      </w:r>
      <w:r>
        <w:rPr>
          <w:spacing w:val="-5"/>
        </w:rPr>
        <w:t xml:space="preserve">ta </w:t>
      </w:r>
      <w:r>
        <w:rPr>
          <w:spacing w:val="-3"/>
        </w:rPr>
        <w:t xml:space="preserve">chưa </w:t>
      </w:r>
      <w:r>
        <w:t xml:space="preserve">có </w:t>
      </w:r>
      <w:r>
        <w:rPr>
          <w:spacing w:val="-5"/>
        </w:rPr>
        <w:t xml:space="preserve">tổ </w:t>
      </w:r>
      <w:r>
        <w:rPr>
          <w:spacing w:val="-3"/>
        </w:rPr>
        <w:t xml:space="preserve">chức: </w:t>
      </w:r>
      <w:r>
        <w:rPr>
          <w:spacing w:val="-8"/>
        </w:rPr>
        <w:t xml:space="preserve">hãng </w:t>
      </w:r>
      <w:r>
        <w:t xml:space="preserve">dầu </w:t>
      </w:r>
      <w:r>
        <w:rPr>
          <w:spacing w:val="-8"/>
        </w:rPr>
        <w:t xml:space="preserve">Nhà </w:t>
      </w:r>
      <w:r>
        <w:t xml:space="preserve">Bè, đề pô </w:t>
      </w:r>
      <w:r>
        <w:rPr>
          <w:spacing w:val="-4"/>
        </w:rPr>
        <w:t xml:space="preserve">Dĩ </w:t>
      </w:r>
      <w:r>
        <w:rPr>
          <w:spacing w:val="-8"/>
        </w:rPr>
        <w:t xml:space="preserve">An, </w:t>
      </w:r>
      <w:r>
        <w:t xml:space="preserve">sở Bưu điện, </w:t>
      </w:r>
      <w:r>
        <w:rPr>
          <w:spacing w:val="-8"/>
        </w:rPr>
        <w:t xml:space="preserve">v.v. </w:t>
      </w:r>
      <w:r>
        <w:rPr>
          <w:spacing w:val="-6"/>
        </w:rPr>
        <w:t xml:space="preserve">Công </w:t>
      </w:r>
      <w:r>
        <w:t xml:space="preserve">đoàn </w:t>
      </w:r>
      <w:r>
        <w:rPr>
          <w:spacing w:val="-8"/>
        </w:rPr>
        <w:t xml:space="preserve">xí </w:t>
      </w:r>
      <w:r>
        <w:rPr>
          <w:spacing w:val="-6"/>
        </w:rPr>
        <w:t xml:space="preserve">nghiệp, </w:t>
      </w:r>
      <w:r>
        <w:rPr>
          <w:spacing w:val="-4"/>
        </w:rPr>
        <w:t xml:space="preserve">buồn </w:t>
      </w:r>
      <w:r>
        <w:rPr>
          <w:spacing w:val="-11"/>
        </w:rPr>
        <w:t xml:space="preserve">thay, </w:t>
      </w:r>
      <w:r>
        <w:rPr>
          <w:spacing w:val="-3"/>
        </w:rPr>
        <w:t xml:space="preserve">chưa </w:t>
      </w:r>
      <w:r>
        <w:rPr>
          <w:spacing w:val="-4"/>
        </w:rPr>
        <w:t xml:space="preserve">đông </w:t>
      </w:r>
      <w:r>
        <w:rPr>
          <w:spacing w:val="-5"/>
        </w:rPr>
        <w:t xml:space="preserve">người </w:t>
      </w:r>
      <w:r>
        <w:rPr>
          <w:spacing w:val="-4"/>
        </w:rPr>
        <w:t xml:space="preserve">bằng </w:t>
      </w:r>
      <w:r>
        <w:rPr>
          <w:spacing w:val="-9"/>
        </w:rPr>
        <w:t xml:space="preserve">những </w:t>
      </w:r>
      <w:r>
        <w:rPr>
          <w:spacing w:val="-4"/>
        </w:rPr>
        <w:t xml:space="preserve">công </w:t>
      </w:r>
      <w:r>
        <w:t xml:space="preserve">đoàn </w:t>
      </w:r>
      <w:r>
        <w:rPr>
          <w:spacing w:val="-8"/>
        </w:rPr>
        <w:t xml:space="preserve">thợ </w:t>
      </w:r>
      <w:r>
        <w:rPr>
          <w:spacing w:val="-14"/>
        </w:rPr>
        <w:t xml:space="preserve">may, </w:t>
      </w:r>
      <w:r>
        <w:rPr>
          <w:spacing w:val="-8"/>
        </w:rPr>
        <w:t xml:space="preserve">thợ giày, thợ </w:t>
      </w:r>
      <w:r>
        <w:t xml:space="preserve">giặt </w:t>
      </w:r>
      <w:r>
        <w:rPr>
          <w:spacing w:val="-3"/>
        </w:rPr>
        <w:t xml:space="preserve">ủi, </w:t>
      </w:r>
      <w:r>
        <w:rPr>
          <w:spacing w:val="-8"/>
        </w:rPr>
        <w:t xml:space="preserve">thợ </w:t>
      </w:r>
      <w:r>
        <w:rPr>
          <w:spacing w:val="-12"/>
        </w:rPr>
        <w:t xml:space="preserve">nhuộm, </w:t>
      </w:r>
      <w:r>
        <w:rPr>
          <w:spacing w:val="-8"/>
        </w:rPr>
        <w:t xml:space="preserve">thợ </w:t>
      </w:r>
      <w:r>
        <w:rPr>
          <w:spacing w:val="-6"/>
        </w:rPr>
        <w:t xml:space="preserve">mộc… </w:t>
      </w:r>
      <w:r>
        <w:t xml:space="preserve">lúc </w:t>
      </w:r>
      <w:r>
        <w:rPr>
          <w:spacing w:val="-5"/>
        </w:rPr>
        <w:t xml:space="preserve">này </w:t>
      </w:r>
      <w:r>
        <w:rPr>
          <w:spacing w:val="-3"/>
        </w:rPr>
        <w:t xml:space="preserve">tôi </w:t>
      </w:r>
      <w:r>
        <w:t xml:space="preserve">ở </w:t>
      </w:r>
      <w:r>
        <w:rPr>
          <w:spacing w:val="-6"/>
        </w:rPr>
        <w:t xml:space="preserve">Phú Lạc </w:t>
      </w:r>
      <w:r>
        <w:rPr>
          <w:spacing w:val="-4"/>
        </w:rPr>
        <w:t xml:space="preserve">(Chợ </w:t>
      </w:r>
      <w:r>
        <w:rPr>
          <w:spacing w:val="-5"/>
        </w:rPr>
        <w:t xml:space="preserve">Lớn), hay </w:t>
      </w:r>
      <w:r>
        <w:t xml:space="preserve">ở Bàu </w:t>
      </w:r>
      <w:r>
        <w:rPr>
          <w:spacing w:val="-9"/>
        </w:rPr>
        <w:t xml:space="preserve">Lăng </w:t>
      </w:r>
      <w:r>
        <w:t xml:space="preserve">(Gò </w:t>
      </w:r>
      <w:r>
        <w:rPr>
          <w:spacing w:val="-4"/>
        </w:rPr>
        <w:t xml:space="preserve">Vấp), hoặc </w:t>
      </w:r>
      <w:r>
        <w:t xml:space="preserve">ở các trại bán tre </w:t>
      </w:r>
      <w:r>
        <w:rPr>
          <w:spacing w:val="-5"/>
        </w:rPr>
        <w:t xml:space="preserve">của anh chị </w:t>
      </w:r>
      <w:r>
        <w:t xml:space="preserve">Tám </w:t>
      </w:r>
      <w:r>
        <w:rPr>
          <w:spacing w:val="-3"/>
        </w:rPr>
        <w:t xml:space="preserve">Chiếu tại </w:t>
      </w:r>
      <w:r>
        <w:t xml:space="preserve">bến Cầu </w:t>
      </w:r>
      <w:r>
        <w:rPr>
          <w:spacing w:val="-8"/>
        </w:rPr>
        <w:t xml:space="preserve">Ông </w:t>
      </w:r>
      <w:r>
        <w:rPr>
          <w:spacing w:val="-10"/>
        </w:rPr>
        <w:t xml:space="preserve">Lãnh. </w:t>
      </w:r>
      <w:r>
        <w:rPr>
          <w:spacing w:val="-8"/>
        </w:rPr>
        <w:t xml:space="preserve">Anh </w:t>
      </w:r>
      <w:r>
        <w:rPr>
          <w:spacing w:val="-5"/>
        </w:rPr>
        <w:t xml:space="preserve">chị </w:t>
      </w:r>
      <w:r>
        <w:t xml:space="preserve">Tám </w:t>
      </w:r>
      <w:r>
        <w:rPr>
          <w:spacing w:val="3"/>
        </w:rPr>
        <w:t xml:space="preserve">là </w:t>
      </w:r>
      <w:r>
        <w:t xml:space="preserve">cơ sở </w:t>
      </w:r>
      <w:r>
        <w:rPr>
          <w:spacing w:val="-5"/>
        </w:rPr>
        <w:t xml:space="preserve">của </w:t>
      </w:r>
      <w:r>
        <w:rPr>
          <w:spacing w:val="-6"/>
        </w:rPr>
        <w:t xml:space="preserve">Đảng </w:t>
      </w:r>
      <w:r>
        <w:rPr>
          <w:spacing w:val="-5"/>
        </w:rPr>
        <w:t xml:space="preserve">từ thời </w:t>
      </w:r>
      <w:r>
        <w:rPr>
          <w:spacing w:val="-4"/>
        </w:rPr>
        <w:t xml:space="preserve">Mặt </w:t>
      </w:r>
      <w:r>
        <w:t xml:space="preserve">trận </w:t>
      </w:r>
      <w:r>
        <w:rPr>
          <w:spacing w:val="-4"/>
        </w:rPr>
        <w:t xml:space="preserve">Bình dân. </w:t>
      </w:r>
      <w:r>
        <w:t xml:space="preserve">Sau </w:t>
      </w:r>
      <w:r>
        <w:rPr>
          <w:spacing w:val="-6"/>
        </w:rPr>
        <w:t xml:space="preserve">khởi </w:t>
      </w:r>
      <w:r>
        <w:rPr>
          <w:spacing w:val="-8"/>
        </w:rPr>
        <w:t xml:space="preserve">nghĩa </w:t>
      </w:r>
      <w:r>
        <w:t xml:space="preserve">Nam </w:t>
      </w:r>
      <w:r>
        <w:rPr>
          <w:spacing w:val="-4"/>
        </w:rPr>
        <w:t xml:space="preserve">Kỳ </w:t>
      </w:r>
      <w:r>
        <w:rPr>
          <w:spacing w:val="-6"/>
        </w:rPr>
        <w:t xml:space="preserve">thất </w:t>
      </w:r>
      <w:r>
        <w:t xml:space="preserve">bại, </w:t>
      </w:r>
      <w:r>
        <w:rPr>
          <w:spacing w:val="-4"/>
        </w:rPr>
        <w:t xml:space="preserve">Trấn </w:t>
      </w:r>
      <w:r>
        <w:rPr>
          <w:spacing w:val="-5"/>
        </w:rPr>
        <w:t xml:space="preserve">người chợ </w:t>
      </w:r>
      <w:r>
        <w:t xml:space="preserve">Đệm </w:t>
      </w:r>
      <w:r>
        <w:rPr>
          <w:spacing w:val="-3"/>
        </w:rPr>
        <w:t xml:space="preserve">(người </w:t>
      </w:r>
      <w:r>
        <w:t xml:space="preserve">báo Dân </w:t>
      </w:r>
      <w:r>
        <w:rPr>
          <w:spacing w:val="-7"/>
        </w:rPr>
        <w:t xml:space="preserve">Chúng), </w:t>
      </w:r>
      <w:r>
        <w:t xml:space="preserve">đi </w:t>
      </w:r>
      <w:r>
        <w:rPr>
          <w:spacing w:val="-4"/>
        </w:rPr>
        <w:t xml:space="preserve">“ẩn” </w:t>
      </w:r>
      <w:r>
        <w:t xml:space="preserve">ở </w:t>
      </w:r>
      <w:r>
        <w:rPr>
          <w:spacing w:val="-5"/>
        </w:rPr>
        <w:t xml:space="preserve">núi </w:t>
      </w:r>
      <w:r>
        <w:rPr>
          <w:spacing w:val="-10"/>
        </w:rPr>
        <w:t xml:space="preserve">La </w:t>
      </w:r>
      <w:r>
        <w:t xml:space="preserve">Ba, </w:t>
      </w:r>
      <w:r>
        <w:rPr>
          <w:spacing w:val="-4"/>
        </w:rPr>
        <w:t xml:space="preserve">động </w:t>
      </w:r>
      <w:r>
        <w:t xml:space="preserve">Bàn </w:t>
      </w:r>
      <w:r>
        <w:rPr>
          <w:spacing w:val="-3"/>
        </w:rPr>
        <w:t xml:space="preserve">Tiên </w:t>
      </w:r>
      <w:r>
        <w:t xml:space="preserve">với </w:t>
      </w:r>
      <w:r>
        <w:rPr>
          <w:spacing w:val="-8"/>
        </w:rPr>
        <w:t xml:space="preserve">một nhóm </w:t>
      </w:r>
      <w:r>
        <w:rPr>
          <w:spacing w:val="-5"/>
        </w:rPr>
        <w:t xml:space="preserve">người anh </w:t>
      </w:r>
      <w:r>
        <w:rPr>
          <w:spacing w:val="-8"/>
        </w:rPr>
        <w:t xml:space="preserve">em, </w:t>
      </w:r>
      <w:r>
        <w:rPr>
          <w:spacing w:val="-10"/>
        </w:rPr>
        <w:t xml:space="preserve">như </w:t>
      </w:r>
      <w:r>
        <w:t xml:space="preserve">Marcel Tươi, Sáu </w:t>
      </w:r>
      <w:r>
        <w:rPr>
          <w:spacing w:val="-8"/>
        </w:rPr>
        <w:t xml:space="preserve">Hành, </w:t>
      </w:r>
      <w:r>
        <w:rPr>
          <w:spacing w:val="-5"/>
        </w:rPr>
        <w:t xml:space="preserve">nay </w:t>
      </w:r>
      <w:r>
        <w:t xml:space="preserve">trở về Sài </w:t>
      </w:r>
      <w:r>
        <w:rPr>
          <w:spacing w:val="-3"/>
        </w:rPr>
        <w:t xml:space="preserve">Gòn </w:t>
      </w:r>
      <w:r>
        <w:rPr>
          <w:spacing w:val="-4"/>
        </w:rPr>
        <w:t xml:space="preserve">hoạt động </w:t>
      </w:r>
      <w:r>
        <w:t xml:space="preserve">đắc </w:t>
      </w:r>
      <w:r>
        <w:rPr>
          <w:spacing w:val="2"/>
        </w:rPr>
        <w:t xml:space="preserve">lực </w:t>
      </w:r>
      <w:r>
        <w:t xml:space="preserve">với </w:t>
      </w:r>
      <w:r>
        <w:rPr>
          <w:spacing w:val="-4"/>
        </w:rPr>
        <w:t xml:space="preserve">Xứ </w:t>
      </w:r>
      <w:r>
        <w:rPr>
          <w:spacing w:val="-8"/>
        </w:rPr>
        <w:t xml:space="preserve">uỷ </w:t>
      </w:r>
      <w:r>
        <w:rPr>
          <w:spacing w:val="-12"/>
        </w:rPr>
        <w:t xml:space="preserve">mà </w:t>
      </w:r>
      <w:r>
        <w:rPr>
          <w:spacing w:val="-5"/>
        </w:rPr>
        <w:t xml:space="preserve">anh </w:t>
      </w:r>
      <w:r>
        <w:t xml:space="preserve">em trở </w:t>
      </w:r>
      <w:r>
        <w:rPr>
          <w:spacing w:val="-8"/>
        </w:rPr>
        <w:t xml:space="preserve">thành </w:t>
      </w:r>
      <w:r>
        <w:t xml:space="preserve">trụ cột. Tôi </w:t>
      </w:r>
      <w:r>
        <w:rPr>
          <w:spacing w:val="-6"/>
        </w:rPr>
        <w:t xml:space="preserve">thêm </w:t>
      </w:r>
      <w:r>
        <w:rPr>
          <w:spacing w:val="-8"/>
        </w:rPr>
        <w:t xml:space="preserve">một </w:t>
      </w:r>
      <w:r>
        <w:rPr>
          <w:spacing w:val="-5"/>
        </w:rPr>
        <w:t xml:space="preserve">chỗ </w:t>
      </w:r>
      <w:r>
        <w:t xml:space="preserve">trú </w:t>
      </w:r>
      <w:r>
        <w:rPr>
          <w:spacing w:val="-4"/>
        </w:rPr>
        <w:t xml:space="preserve">chân </w:t>
      </w:r>
      <w:r>
        <w:rPr>
          <w:spacing w:val="-3"/>
        </w:rPr>
        <w:t xml:space="preserve">tại </w:t>
      </w:r>
      <w:r>
        <w:rPr>
          <w:spacing w:val="-8"/>
        </w:rPr>
        <w:t xml:space="preserve">thành </w:t>
      </w:r>
      <w:r>
        <w:rPr>
          <w:spacing w:val="-4"/>
        </w:rPr>
        <w:t xml:space="preserve">phố; </w:t>
      </w:r>
      <w:r>
        <w:rPr>
          <w:spacing w:val="-3"/>
        </w:rPr>
        <w:t xml:space="preserve">tôi </w:t>
      </w:r>
      <w:r>
        <w:t xml:space="preserve">đỡ đạp </w:t>
      </w:r>
      <w:r>
        <w:rPr>
          <w:spacing w:val="-8"/>
        </w:rPr>
        <w:t xml:space="preserve">xe </w:t>
      </w:r>
      <w:r>
        <w:t xml:space="preserve">đi về </w:t>
      </w:r>
      <w:r>
        <w:rPr>
          <w:spacing w:val="-8"/>
        </w:rPr>
        <w:t xml:space="preserve">xa </w:t>
      </w:r>
      <w:r>
        <w:rPr>
          <w:spacing w:val="-5"/>
        </w:rPr>
        <w:t xml:space="preserve">xôi </w:t>
      </w:r>
      <w:r>
        <w:rPr>
          <w:spacing w:val="2"/>
        </w:rPr>
        <w:t xml:space="preserve">lại </w:t>
      </w:r>
      <w:r>
        <w:t xml:space="preserve">dễ bị </w:t>
      </w:r>
      <w:r>
        <w:rPr>
          <w:spacing w:val="3"/>
        </w:rPr>
        <w:t xml:space="preserve">lộ </w:t>
      </w:r>
      <w:r>
        <w:t xml:space="preserve">bí </w:t>
      </w:r>
      <w:r>
        <w:rPr>
          <w:spacing w:val="-8"/>
        </w:rPr>
        <w:t xml:space="preserve">mật. </w:t>
      </w:r>
      <w:r>
        <w:t xml:space="preserve">Tôi </w:t>
      </w:r>
      <w:r>
        <w:rPr>
          <w:spacing w:val="-9"/>
        </w:rPr>
        <w:t xml:space="preserve">không </w:t>
      </w:r>
      <w:r>
        <w:rPr>
          <w:spacing w:val="-10"/>
        </w:rPr>
        <w:t xml:space="preserve">nhớ </w:t>
      </w:r>
      <w:r>
        <w:rPr>
          <w:spacing w:val="2"/>
        </w:rPr>
        <w:t xml:space="preserve">rõ </w:t>
      </w:r>
      <w:r>
        <w:rPr>
          <w:spacing w:val="3"/>
        </w:rPr>
        <w:t xml:space="preserve">là </w:t>
      </w:r>
      <w:r>
        <w:rPr>
          <w:spacing w:val="-9"/>
        </w:rPr>
        <w:t xml:space="preserve">những </w:t>
      </w:r>
      <w:r>
        <w:rPr>
          <w:spacing w:val="-8"/>
        </w:rPr>
        <w:t xml:space="preserve">ngày </w:t>
      </w:r>
      <w:r>
        <w:rPr>
          <w:spacing w:val="-4"/>
        </w:rPr>
        <w:t>cuối</w:t>
      </w:r>
      <w:r>
        <w:rPr>
          <w:spacing w:val="6"/>
        </w:rPr>
        <w:t xml:space="preserve"> </w:t>
      </w:r>
      <w:r>
        <w:rPr>
          <w:spacing w:val="-5"/>
        </w:rPr>
        <w:t>năm</w:t>
      </w:r>
      <w:r>
        <w:rPr>
          <w:spacing w:val="-23"/>
        </w:rPr>
        <w:t xml:space="preserve"> </w:t>
      </w:r>
      <w:r>
        <w:t>1944</w:t>
      </w:r>
      <w:r>
        <w:rPr>
          <w:spacing w:val="-1"/>
        </w:rPr>
        <w:t xml:space="preserve"> </w:t>
      </w:r>
      <w:r>
        <w:rPr>
          <w:spacing w:val="-5"/>
        </w:rPr>
        <w:t>hay</w:t>
      </w:r>
      <w:r>
        <w:rPr>
          <w:spacing w:val="-15"/>
        </w:rPr>
        <w:t xml:space="preserve"> </w:t>
      </w:r>
      <w:r>
        <w:rPr>
          <w:spacing w:val="3"/>
        </w:rPr>
        <w:t>là</w:t>
      </w:r>
      <w:r>
        <w:rPr>
          <w:spacing w:val="2"/>
        </w:rPr>
        <w:t xml:space="preserve"> </w:t>
      </w:r>
      <w:r>
        <w:rPr>
          <w:spacing w:val="-9"/>
        </w:rPr>
        <w:t>những</w:t>
      </w:r>
      <w:r>
        <w:rPr>
          <w:spacing w:val="-16"/>
        </w:rPr>
        <w:t xml:space="preserve"> </w:t>
      </w:r>
      <w:r>
        <w:rPr>
          <w:spacing w:val="-8"/>
        </w:rPr>
        <w:t>ngày</w:t>
      </w:r>
      <w:r>
        <w:rPr>
          <w:spacing w:val="-15"/>
        </w:rPr>
        <w:t xml:space="preserve"> </w:t>
      </w:r>
      <w:r>
        <w:t>đầu</w:t>
      </w:r>
      <w:r>
        <w:rPr>
          <w:spacing w:val="-16"/>
        </w:rPr>
        <w:t xml:space="preserve"> </w:t>
      </w:r>
      <w:r>
        <w:rPr>
          <w:spacing w:val="-5"/>
        </w:rPr>
        <w:t>năm</w:t>
      </w:r>
      <w:r>
        <w:rPr>
          <w:spacing w:val="-23"/>
        </w:rPr>
        <w:t xml:space="preserve"> </w:t>
      </w:r>
      <w:r>
        <w:t>1945, bọn</w:t>
      </w:r>
      <w:r>
        <w:rPr>
          <w:spacing w:val="-16"/>
        </w:rPr>
        <w:t xml:space="preserve"> </w:t>
      </w:r>
      <w:r>
        <w:rPr>
          <w:spacing w:val="-3"/>
        </w:rPr>
        <w:t>tôi</w:t>
      </w:r>
      <w:r>
        <w:rPr>
          <w:spacing w:val="7"/>
        </w:rPr>
        <w:t xml:space="preserve"> </w:t>
      </w:r>
      <w:r>
        <w:t>đã</w:t>
      </w:r>
      <w:r>
        <w:rPr>
          <w:spacing w:val="2"/>
        </w:rPr>
        <w:t xml:space="preserve"> </w:t>
      </w:r>
      <w:r>
        <w:t>có</w:t>
      </w:r>
      <w:r>
        <w:rPr>
          <w:spacing w:val="-1"/>
        </w:rPr>
        <w:t xml:space="preserve"> </w:t>
      </w:r>
      <w:r>
        <w:rPr>
          <w:spacing w:val="-8"/>
        </w:rPr>
        <w:t>thể</w:t>
      </w:r>
      <w:r>
        <w:rPr>
          <w:spacing w:val="2"/>
        </w:rPr>
        <w:t xml:space="preserve"> </w:t>
      </w:r>
      <w:r>
        <w:rPr>
          <w:spacing w:val="-5"/>
        </w:rPr>
        <w:t>tổ</w:t>
      </w:r>
      <w:r>
        <w:t xml:space="preserve"> </w:t>
      </w:r>
      <w:r>
        <w:rPr>
          <w:spacing w:val="-3"/>
        </w:rPr>
        <w:t>chức</w:t>
      </w:r>
      <w:r>
        <w:rPr>
          <w:spacing w:val="2"/>
        </w:rPr>
        <w:t xml:space="preserve"> </w:t>
      </w:r>
      <w:r>
        <w:rPr>
          <w:spacing w:val="-5"/>
        </w:rPr>
        <w:t>Tổng</w:t>
      </w:r>
      <w:r>
        <w:rPr>
          <w:spacing w:val="-16"/>
        </w:rPr>
        <w:t xml:space="preserve"> </w:t>
      </w:r>
      <w:r>
        <w:rPr>
          <w:spacing w:val="-6"/>
        </w:rPr>
        <w:t>Công</w:t>
      </w:r>
      <w:r>
        <w:rPr>
          <w:spacing w:val="-15"/>
        </w:rPr>
        <w:t xml:space="preserve"> </w:t>
      </w:r>
      <w:r>
        <w:t>đoàn</w:t>
      </w:r>
      <w:r>
        <w:rPr>
          <w:spacing w:val="-16"/>
        </w:rPr>
        <w:t xml:space="preserve"> </w:t>
      </w:r>
      <w:r>
        <w:t>Sài</w:t>
      </w:r>
      <w:r>
        <w:rPr>
          <w:spacing w:val="7"/>
        </w:rPr>
        <w:t xml:space="preserve"> </w:t>
      </w:r>
      <w:r>
        <w:rPr>
          <w:spacing w:val="-3"/>
        </w:rPr>
        <w:t>Gòn</w:t>
      </w:r>
      <w:r>
        <w:rPr>
          <w:spacing w:val="-15"/>
        </w:rPr>
        <w:t xml:space="preserve"> </w:t>
      </w:r>
      <w:r>
        <w:t xml:space="preserve">– </w:t>
      </w:r>
      <w:r>
        <w:rPr>
          <w:spacing w:val="-7"/>
        </w:rPr>
        <w:t xml:space="preserve">Chợ </w:t>
      </w:r>
      <w:r>
        <w:rPr>
          <w:spacing w:val="-5"/>
        </w:rPr>
        <w:t xml:space="preserve">Lớn </w:t>
      </w:r>
      <w:r>
        <w:t xml:space="preserve">– Gia </w:t>
      </w:r>
      <w:r>
        <w:rPr>
          <w:spacing w:val="-4"/>
        </w:rPr>
        <w:t xml:space="preserve">Định </w:t>
      </w:r>
      <w:r>
        <w:t xml:space="preserve">với </w:t>
      </w:r>
      <w:r>
        <w:rPr>
          <w:spacing w:val="-5"/>
        </w:rPr>
        <w:t xml:space="preserve">non </w:t>
      </w:r>
      <w:r>
        <w:rPr>
          <w:spacing w:val="-3"/>
        </w:rPr>
        <w:t xml:space="preserve">già </w:t>
      </w:r>
      <w:r>
        <w:t xml:space="preserve">5.000 đoàn viên. 5.000 đoàn viên </w:t>
      </w:r>
      <w:r>
        <w:rPr>
          <w:spacing w:val="-4"/>
        </w:rPr>
        <w:t xml:space="preserve">trong </w:t>
      </w:r>
      <w:r>
        <w:rPr>
          <w:spacing w:val="-5"/>
        </w:rPr>
        <w:t xml:space="preserve">thời </w:t>
      </w:r>
      <w:r>
        <w:rPr>
          <w:spacing w:val="-3"/>
        </w:rPr>
        <w:t xml:space="preserve">bình </w:t>
      </w:r>
      <w:r>
        <w:t xml:space="preserve">và </w:t>
      </w:r>
      <w:r>
        <w:rPr>
          <w:spacing w:val="-4"/>
        </w:rPr>
        <w:t xml:space="preserve">trong </w:t>
      </w:r>
      <w:r>
        <w:t xml:space="preserve">bí </w:t>
      </w:r>
      <w:r>
        <w:rPr>
          <w:spacing w:val="-8"/>
        </w:rPr>
        <w:t xml:space="preserve">mật </w:t>
      </w:r>
      <w:r>
        <w:rPr>
          <w:spacing w:val="3"/>
        </w:rPr>
        <w:t xml:space="preserve">là </w:t>
      </w:r>
      <w:r>
        <w:rPr>
          <w:spacing w:val="-10"/>
        </w:rPr>
        <w:t xml:space="preserve">khá </w:t>
      </w:r>
      <w:r>
        <w:t xml:space="preserve">lớn, </w:t>
      </w:r>
      <w:r>
        <w:rPr>
          <w:spacing w:val="3"/>
        </w:rPr>
        <w:t xml:space="preserve">là </w:t>
      </w:r>
      <w:r>
        <w:t xml:space="preserve">giỏi, có triển </w:t>
      </w:r>
      <w:r>
        <w:rPr>
          <w:spacing w:val="-6"/>
        </w:rPr>
        <w:t xml:space="preserve">vọng. </w:t>
      </w:r>
      <w:r>
        <w:rPr>
          <w:spacing w:val="-7"/>
        </w:rPr>
        <w:t xml:space="preserve">Nhưng </w:t>
      </w:r>
      <w:r>
        <w:t xml:space="preserve">so với </w:t>
      </w:r>
      <w:r>
        <w:rPr>
          <w:spacing w:val="-5"/>
        </w:rPr>
        <w:t xml:space="preserve">thời </w:t>
      </w:r>
      <w:r>
        <w:t xml:space="preserve">“loạn” (chiến </w:t>
      </w:r>
      <w:r>
        <w:rPr>
          <w:spacing w:val="-6"/>
        </w:rPr>
        <w:t xml:space="preserve">tranh) </w:t>
      </w:r>
      <w:r>
        <w:t xml:space="preserve">với </w:t>
      </w:r>
      <w:r>
        <w:rPr>
          <w:spacing w:val="-10"/>
        </w:rPr>
        <w:t xml:space="preserve">nhu </w:t>
      </w:r>
      <w:r>
        <w:t xml:space="preserve">cầu </w:t>
      </w:r>
      <w:r>
        <w:rPr>
          <w:spacing w:val="3"/>
        </w:rPr>
        <w:t xml:space="preserve">lịch </w:t>
      </w:r>
      <w:r>
        <w:t xml:space="preserve">sử (cần </w:t>
      </w:r>
      <w:r>
        <w:rPr>
          <w:spacing w:val="-6"/>
        </w:rPr>
        <w:t xml:space="preserve">chuẩn </w:t>
      </w:r>
      <w:r>
        <w:t xml:space="preserve">bị </w:t>
      </w:r>
      <w:r>
        <w:rPr>
          <w:spacing w:val="2"/>
        </w:rPr>
        <w:t xml:space="preserve">lực </w:t>
      </w:r>
      <w:r>
        <w:t xml:space="preserve">lượng </w:t>
      </w:r>
      <w:r>
        <w:rPr>
          <w:spacing w:val="-5"/>
        </w:rPr>
        <w:t xml:space="preserve">cho </w:t>
      </w:r>
      <w:r>
        <w:rPr>
          <w:spacing w:val="-6"/>
        </w:rPr>
        <w:t xml:space="preserve">tổng khởi </w:t>
      </w:r>
      <w:r>
        <w:rPr>
          <w:spacing w:val="-5"/>
        </w:rPr>
        <w:t xml:space="preserve">nghĩa), </w:t>
      </w:r>
      <w:r>
        <w:rPr>
          <w:spacing w:val="-8"/>
        </w:rPr>
        <w:t xml:space="preserve">thì </w:t>
      </w:r>
      <w:r>
        <w:t xml:space="preserve">5.000 </w:t>
      </w:r>
      <w:r>
        <w:rPr>
          <w:spacing w:val="-5"/>
        </w:rPr>
        <w:t xml:space="preserve">hãy </w:t>
      </w:r>
      <w:r>
        <w:t xml:space="preserve">còn </w:t>
      </w:r>
      <w:r>
        <w:rPr>
          <w:spacing w:val="-5"/>
        </w:rPr>
        <w:t xml:space="preserve">quá </w:t>
      </w:r>
      <w:r>
        <w:t xml:space="preserve">ít. Sắp tới </w:t>
      </w:r>
      <w:r>
        <w:rPr>
          <w:spacing w:val="-5"/>
        </w:rPr>
        <w:t xml:space="preserve">tình </w:t>
      </w:r>
      <w:r>
        <w:rPr>
          <w:spacing w:val="-6"/>
        </w:rPr>
        <w:t xml:space="preserve">hình </w:t>
      </w:r>
      <w:r>
        <w:t xml:space="preserve">có </w:t>
      </w:r>
      <w:r>
        <w:rPr>
          <w:spacing w:val="-8"/>
        </w:rPr>
        <w:t xml:space="preserve">thể </w:t>
      </w:r>
      <w:r>
        <w:t xml:space="preserve">biến đổi </w:t>
      </w:r>
      <w:r>
        <w:rPr>
          <w:spacing w:val="-8"/>
        </w:rPr>
        <w:t xml:space="preserve">nhảy </w:t>
      </w:r>
      <w:r>
        <w:rPr>
          <w:spacing w:val="-3"/>
        </w:rPr>
        <w:t xml:space="preserve">vọt, </w:t>
      </w:r>
      <w:r>
        <w:t xml:space="preserve">đột biến </w:t>
      </w:r>
      <w:r>
        <w:rPr>
          <w:spacing w:val="-8"/>
        </w:rPr>
        <w:t xml:space="preserve">thì </w:t>
      </w:r>
      <w:r>
        <w:t xml:space="preserve">ở cái đất Sài </w:t>
      </w:r>
      <w:r>
        <w:rPr>
          <w:spacing w:val="-3"/>
        </w:rPr>
        <w:t xml:space="preserve">Gòn </w:t>
      </w:r>
      <w:r>
        <w:t xml:space="preserve">có </w:t>
      </w:r>
      <w:r>
        <w:rPr>
          <w:spacing w:val="-5"/>
        </w:rPr>
        <w:t xml:space="preserve">nhiều chính </w:t>
      </w:r>
      <w:r>
        <w:rPr>
          <w:spacing w:val="-4"/>
        </w:rPr>
        <w:t xml:space="preserve">đảng </w:t>
      </w:r>
      <w:r>
        <w:t xml:space="preserve">và giáo </w:t>
      </w:r>
      <w:r>
        <w:rPr>
          <w:spacing w:val="-4"/>
        </w:rPr>
        <w:t xml:space="preserve">phái </w:t>
      </w:r>
      <w:r>
        <w:rPr>
          <w:spacing w:val="-11"/>
        </w:rPr>
        <w:t xml:space="preserve">này, </w:t>
      </w:r>
      <w:r>
        <w:rPr>
          <w:spacing w:val="-6"/>
        </w:rPr>
        <w:t xml:space="preserve">chẳng </w:t>
      </w:r>
      <w:r>
        <w:rPr>
          <w:spacing w:val="-5"/>
        </w:rPr>
        <w:t xml:space="preserve">nói </w:t>
      </w:r>
      <w:r>
        <w:t xml:space="preserve">5, 6 </w:t>
      </w:r>
      <w:r>
        <w:rPr>
          <w:spacing w:val="-8"/>
        </w:rPr>
        <w:t xml:space="preserve">ngàn </w:t>
      </w:r>
      <w:r>
        <w:rPr>
          <w:spacing w:val="-12"/>
        </w:rPr>
        <w:t xml:space="preserve">mà </w:t>
      </w:r>
      <w:r>
        <w:t xml:space="preserve">đến 10.000, 20.000 </w:t>
      </w:r>
      <w:r>
        <w:rPr>
          <w:spacing w:val="-8"/>
        </w:rPr>
        <w:t xml:space="preserve">cũng </w:t>
      </w:r>
      <w:r>
        <w:rPr>
          <w:spacing w:val="-5"/>
        </w:rPr>
        <w:t xml:space="preserve">chỉ </w:t>
      </w:r>
      <w:r>
        <w:rPr>
          <w:spacing w:val="3"/>
        </w:rPr>
        <w:t xml:space="preserve">là </w:t>
      </w:r>
      <w:r>
        <w:rPr>
          <w:spacing w:val="-10"/>
        </w:rPr>
        <w:t xml:space="preserve">muối </w:t>
      </w:r>
      <w:r>
        <w:t xml:space="preserve">bỏ biển. </w:t>
      </w:r>
      <w:r>
        <w:rPr>
          <w:spacing w:val="-6"/>
        </w:rPr>
        <w:t xml:space="preserve">Làm </w:t>
      </w:r>
      <w:r>
        <w:t xml:space="preserve">sao bây giờ? </w:t>
      </w:r>
      <w:r>
        <w:rPr>
          <w:spacing w:val="-6"/>
        </w:rPr>
        <w:t xml:space="preserve">Làm </w:t>
      </w:r>
      <w:r>
        <w:t xml:space="preserve">sao </w:t>
      </w:r>
      <w:r>
        <w:rPr>
          <w:spacing w:val="-5"/>
        </w:rPr>
        <w:t xml:space="preserve">tổ </w:t>
      </w:r>
      <w:r>
        <w:rPr>
          <w:spacing w:val="-3"/>
        </w:rPr>
        <w:t xml:space="preserve">chức </w:t>
      </w:r>
      <w:r>
        <w:rPr>
          <w:spacing w:val="-5"/>
        </w:rPr>
        <w:t xml:space="preserve">cho </w:t>
      </w:r>
      <w:r>
        <w:t xml:space="preserve">được 10, 15 vạn </w:t>
      </w:r>
      <w:r>
        <w:rPr>
          <w:spacing w:val="-4"/>
        </w:rPr>
        <w:t>công</w:t>
      </w:r>
      <w:r>
        <w:rPr>
          <w:spacing w:val="-16"/>
        </w:rPr>
        <w:t xml:space="preserve"> </w:t>
      </w:r>
      <w:r>
        <w:rPr>
          <w:spacing w:val="-8"/>
        </w:rPr>
        <w:t>nhân</w:t>
      </w:r>
      <w:r>
        <w:rPr>
          <w:spacing w:val="-16"/>
        </w:rPr>
        <w:t xml:space="preserve"> </w:t>
      </w:r>
      <w:r>
        <w:t>viên</w:t>
      </w:r>
      <w:r>
        <w:rPr>
          <w:spacing w:val="-15"/>
        </w:rPr>
        <w:t xml:space="preserve"> </w:t>
      </w:r>
      <w:r>
        <w:rPr>
          <w:spacing w:val="-3"/>
        </w:rPr>
        <w:t>chức</w:t>
      </w:r>
      <w:r>
        <w:rPr>
          <w:spacing w:val="1"/>
        </w:rPr>
        <w:t xml:space="preserve"> </w:t>
      </w:r>
      <w:r>
        <w:t>ở</w:t>
      </w:r>
      <w:r>
        <w:rPr>
          <w:spacing w:val="7"/>
        </w:rPr>
        <w:t xml:space="preserve"> </w:t>
      </w:r>
      <w:r>
        <w:rPr>
          <w:spacing w:val="-8"/>
        </w:rPr>
        <w:t>thành</w:t>
      </w:r>
      <w:r>
        <w:rPr>
          <w:spacing w:val="-16"/>
        </w:rPr>
        <w:t xml:space="preserve"> </w:t>
      </w:r>
      <w:r>
        <w:rPr>
          <w:spacing w:val="-5"/>
        </w:rPr>
        <w:t>phố</w:t>
      </w:r>
      <w:r>
        <w:t xml:space="preserve"> </w:t>
      </w:r>
      <w:r>
        <w:rPr>
          <w:spacing w:val="4"/>
        </w:rPr>
        <w:t>lớn</w:t>
      </w:r>
      <w:r>
        <w:rPr>
          <w:spacing w:val="-16"/>
        </w:rPr>
        <w:t xml:space="preserve"> </w:t>
      </w:r>
      <w:r>
        <w:rPr>
          <w:spacing w:val="-8"/>
        </w:rPr>
        <w:t xml:space="preserve">nhất </w:t>
      </w:r>
      <w:r>
        <w:t>nước</w:t>
      </w:r>
      <w:r>
        <w:rPr>
          <w:spacing w:val="1"/>
        </w:rPr>
        <w:t xml:space="preserve"> </w:t>
      </w:r>
      <w:r>
        <w:rPr>
          <w:spacing w:val="3"/>
        </w:rPr>
        <w:t>là</w:t>
      </w:r>
      <w:r>
        <w:rPr>
          <w:spacing w:val="2"/>
        </w:rPr>
        <w:t xml:space="preserve"> </w:t>
      </w:r>
      <w:r>
        <w:t>Sài</w:t>
      </w:r>
      <w:r>
        <w:rPr>
          <w:spacing w:val="7"/>
        </w:rPr>
        <w:t xml:space="preserve"> </w:t>
      </w:r>
      <w:r>
        <w:rPr>
          <w:spacing w:val="-3"/>
        </w:rPr>
        <w:t>Gòn</w:t>
      </w:r>
      <w:r>
        <w:rPr>
          <w:spacing w:val="-16"/>
        </w:rPr>
        <w:t xml:space="preserve"> </w:t>
      </w:r>
      <w:r>
        <w:t>bấy</w:t>
      </w:r>
      <w:r>
        <w:rPr>
          <w:spacing w:val="-16"/>
        </w:rPr>
        <w:t xml:space="preserve"> </w:t>
      </w:r>
      <w:r>
        <w:rPr>
          <w:spacing w:val="-3"/>
        </w:rPr>
        <w:t>giờ</w:t>
      </w:r>
      <w:r>
        <w:rPr>
          <w:spacing w:val="7"/>
        </w:rPr>
        <w:t xml:space="preserve"> </w:t>
      </w:r>
      <w:r>
        <w:rPr>
          <w:spacing w:val="-4"/>
        </w:rPr>
        <w:t>đông</w:t>
      </w:r>
      <w:r>
        <w:rPr>
          <w:spacing w:val="-16"/>
        </w:rPr>
        <w:t xml:space="preserve"> </w:t>
      </w:r>
      <w:r>
        <w:rPr>
          <w:spacing w:val="-3"/>
        </w:rPr>
        <w:t>hơn</w:t>
      </w:r>
      <w:r>
        <w:rPr>
          <w:spacing w:val="-15"/>
        </w:rPr>
        <w:t xml:space="preserve"> </w:t>
      </w:r>
      <w:r>
        <w:rPr>
          <w:spacing w:val="-3"/>
        </w:rPr>
        <w:t>tám</w:t>
      </w:r>
      <w:r>
        <w:rPr>
          <w:spacing w:val="-24"/>
        </w:rPr>
        <w:t xml:space="preserve"> </w:t>
      </w:r>
      <w:r>
        <w:rPr>
          <w:spacing w:val="-8"/>
        </w:rPr>
        <w:t>chục</w:t>
      </w:r>
      <w:r>
        <w:rPr>
          <w:spacing w:val="2"/>
        </w:rPr>
        <w:t xml:space="preserve"> </w:t>
      </w:r>
      <w:r>
        <w:t>vạn</w:t>
      </w:r>
      <w:r>
        <w:rPr>
          <w:spacing w:val="-16"/>
        </w:rPr>
        <w:t xml:space="preserve"> </w:t>
      </w:r>
      <w:r>
        <w:rPr>
          <w:spacing w:val="-4"/>
        </w:rPr>
        <w:t>dân.</w:t>
      </w:r>
    </w:p>
    <w:p w:rsidR="002A5536" w:rsidRDefault="002A5536">
      <w:pPr>
        <w:pStyle w:val="BodyText"/>
        <w:ind w:left="0"/>
        <w:rPr>
          <w:sz w:val="26"/>
        </w:rPr>
      </w:pPr>
    </w:p>
    <w:p w:rsidR="002A5536" w:rsidRDefault="00BE1DD8">
      <w:pPr>
        <w:pStyle w:val="BodyText"/>
      </w:pPr>
      <w:r>
        <w:t xml:space="preserve">Bàn tới bàn lui, </w:t>
      </w:r>
      <w:r>
        <w:rPr>
          <w:spacing w:val="-6"/>
        </w:rPr>
        <w:t xml:space="preserve">chẳng </w:t>
      </w:r>
      <w:r>
        <w:t xml:space="preserve">biết có </w:t>
      </w:r>
      <w:r>
        <w:rPr>
          <w:spacing w:val="-8"/>
        </w:rPr>
        <w:t xml:space="preserve">gì </w:t>
      </w:r>
      <w:r>
        <w:rPr>
          <w:spacing w:val="-4"/>
        </w:rPr>
        <w:t xml:space="preserve">quan trọng </w:t>
      </w:r>
      <w:r>
        <w:rPr>
          <w:spacing w:val="-6"/>
        </w:rPr>
        <w:t xml:space="preserve">hơn, </w:t>
      </w:r>
      <w:r>
        <w:rPr>
          <w:spacing w:val="-8"/>
        </w:rPr>
        <w:t xml:space="preserve">mấu </w:t>
      </w:r>
      <w:r>
        <w:rPr>
          <w:spacing w:val="-4"/>
        </w:rPr>
        <w:t xml:space="preserve">chốt </w:t>
      </w:r>
      <w:r>
        <w:rPr>
          <w:spacing w:val="-3"/>
        </w:rPr>
        <w:t xml:space="preserve">hơn </w:t>
      </w:r>
      <w:r>
        <w:rPr>
          <w:spacing w:val="3"/>
        </w:rPr>
        <w:t xml:space="preserve">là </w:t>
      </w:r>
      <w:r>
        <w:rPr>
          <w:spacing w:val="-5"/>
        </w:rPr>
        <w:t xml:space="preserve">gấp </w:t>
      </w:r>
      <w:r>
        <w:t xml:space="preserve">rút đào </w:t>
      </w:r>
      <w:r>
        <w:rPr>
          <w:spacing w:val="-3"/>
        </w:rPr>
        <w:t xml:space="preserve">tạo </w:t>
      </w:r>
      <w:r>
        <w:rPr>
          <w:spacing w:val="-5"/>
        </w:rPr>
        <w:t xml:space="preserve">nhiều </w:t>
      </w:r>
      <w:r>
        <w:t xml:space="preserve">cán bộ </w:t>
      </w:r>
      <w:r>
        <w:rPr>
          <w:spacing w:val="-4"/>
        </w:rPr>
        <w:t xml:space="preserve">công </w:t>
      </w:r>
      <w:r>
        <w:t xml:space="preserve">đoàn để </w:t>
      </w:r>
      <w:r>
        <w:rPr>
          <w:spacing w:val="-6"/>
        </w:rPr>
        <w:t xml:space="preserve">phòng </w:t>
      </w:r>
      <w:r>
        <w:rPr>
          <w:spacing w:val="-10"/>
        </w:rPr>
        <w:t xml:space="preserve">khi </w:t>
      </w:r>
      <w:r>
        <w:rPr>
          <w:spacing w:val="-5"/>
        </w:rPr>
        <w:t xml:space="preserve">thời </w:t>
      </w:r>
      <w:r>
        <w:rPr>
          <w:spacing w:val="-4"/>
        </w:rPr>
        <w:t xml:space="preserve">cuộc </w:t>
      </w:r>
      <w:r>
        <w:t xml:space="preserve">biến </w:t>
      </w:r>
      <w:r>
        <w:rPr>
          <w:spacing w:val="-8"/>
        </w:rPr>
        <w:t xml:space="preserve">chuyển </w:t>
      </w:r>
      <w:r>
        <w:rPr>
          <w:spacing w:val="-5"/>
        </w:rPr>
        <w:t xml:space="preserve">ta </w:t>
      </w:r>
      <w:r>
        <w:t xml:space="preserve">có đủ </w:t>
      </w:r>
      <w:r>
        <w:rPr>
          <w:spacing w:val="-5"/>
        </w:rPr>
        <w:t xml:space="preserve">người </w:t>
      </w:r>
      <w:r>
        <w:rPr>
          <w:spacing w:val="2"/>
        </w:rPr>
        <w:t xml:space="preserve">làm </w:t>
      </w:r>
      <w:r>
        <w:t xml:space="preserve">việc </w:t>
      </w:r>
      <w:r>
        <w:rPr>
          <w:spacing w:val="-5"/>
        </w:rPr>
        <w:t xml:space="preserve">cho </w:t>
      </w:r>
      <w:r>
        <w:t xml:space="preserve">giỏi. </w:t>
      </w:r>
      <w:r>
        <w:rPr>
          <w:spacing w:val="-8"/>
        </w:rPr>
        <w:t xml:space="preserve">Chúng </w:t>
      </w:r>
      <w:r>
        <w:rPr>
          <w:spacing w:val="-3"/>
        </w:rPr>
        <w:t xml:space="preserve">tôi </w:t>
      </w:r>
      <w:r>
        <w:rPr>
          <w:spacing w:val="-8"/>
        </w:rPr>
        <w:t xml:space="preserve">nhắc </w:t>
      </w:r>
      <w:r>
        <w:rPr>
          <w:spacing w:val="2"/>
        </w:rPr>
        <w:t xml:space="preserve">lại </w:t>
      </w:r>
      <w:r>
        <w:rPr>
          <w:spacing w:val="4"/>
        </w:rPr>
        <w:t xml:space="preserve">lời </w:t>
      </w:r>
      <w:r>
        <w:rPr>
          <w:spacing w:val="-5"/>
        </w:rPr>
        <w:t>của</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137"/>
      </w:pPr>
      <w:r>
        <w:lastRenderedPageBreak/>
        <w:t xml:space="preserve">Stalin: “cán bộ </w:t>
      </w:r>
      <w:r>
        <w:rPr>
          <w:spacing w:val="-6"/>
        </w:rPr>
        <w:t xml:space="preserve">quyết </w:t>
      </w:r>
      <w:r>
        <w:rPr>
          <w:spacing w:val="-3"/>
        </w:rPr>
        <w:t xml:space="preserve">định tất </w:t>
      </w:r>
      <w:r>
        <w:t xml:space="preserve">cả”, </w:t>
      </w:r>
      <w:r>
        <w:rPr>
          <w:spacing w:val="-5"/>
        </w:rPr>
        <w:t xml:space="preserve">xem </w:t>
      </w:r>
      <w:r>
        <w:t xml:space="preserve">đó </w:t>
      </w:r>
      <w:r>
        <w:rPr>
          <w:spacing w:val="3"/>
        </w:rPr>
        <w:t xml:space="preserve">là </w:t>
      </w:r>
      <w:r>
        <w:rPr>
          <w:spacing w:val="-5"/>
        </w:rPr>
        <w:t xml:space="preserve">chí </w:t>
      </w:r>
      <w:r>
        <w:t xml:space="preserve">lý. </w:t>
      </w:r>
      <w:r>
        <w:rPr>
          <w:spacing w:val="-4"/>
        </w:rPr>
        <w:t xml:space="preserve">Đó </w:t>
      </w:r>
      <w:r>
        <w:rPr>
          <w:spacing w:val="-8"/>
        </w:rPr>
        <w:t xml:space="preserve">cũng </w:t>
      </w:r>
      <w:r>
        <w:rPr>
          <w:spacing w:val="3"/>
        </w:rPr>
        <w:t xml:space="preserve">là </w:t>
      </w:r>
      <w:r>
        <w:rPr>
          <w:spacing w:val="-6"/>
        </w:rPr>
        <w:t xml:space="preserve">“chuyên </w:t>
      </w:r>
      <w:r>
        <w:rPr>
          <w:spacing w:val="-10"/>
        </w:rPr>
        <w:t xml:space="preserve">môn” </w:t>
      </w:r>
      <w:r>
        <w:rPr>
          <w:spacing w:val="-5"/>
        </w:rPr>
        <w:t xml:space="preserve">của </w:t>
      </w:r>
      <w:r>
        <w:rPr>
          <w:spacing w:val="-3"/>
        </w:rPr>
        <w:t xml:space="preserve">tôi </w:t>
      </w:r>
      <w:r>
        <w:rPr>
          <w:spacing w:val="-4"/>
        </w:rPr>
        <w:t xml:space="preserve">trong </w:t>
      </w:r>
      <w:r>
        <w:rPr>
          <w:spacing w:val="-8"/>
        </w:rPr>
        <w:t xml:space="preserve">huấn </w:t>
      </w:r>
      <w:r>
        <w:rPr>
          <w:spacing w:val="-5"/>
        </w:rPr>
        <w:t xml:space="preserve">luyện </w:t>
      </w:r>
      <w:r>
        <w:t xml:space="preserve">đào </w:t>
      </w:r>
      <w:r>
        <w:rPr>
          <w:spacing w:val="-3"/>
        </w:rPr>
        <w:t xml:space="preserve">tạo </w:t>
      </w:r>
      <w:r>
        <w:t xml:space="preserve">cán bộ. </w:t>
      </w:r>
      <w:r>
        <w:rPr>
          <w:spacing w:val="-11"/>
        </w:rPr>
        <w:t xml:space="preserve">Vả </w:t>
      </w:r>
      <w:r>
        <w:rPr>
          <w:spacing w:val="3"/>
        </w:rPr>
        <w:t xml:space="preserve">lại, </w:t>
      </w:r>
      <w:r>
        <w:t xml:space="preserve">bây </w:t>
      </w:r>
      <w:r>
        <w:rPr>
          <w:spacing w:val="-3"/>
        </w:rPr>
        <w:t xml:space="preserve">giờ </w:t>
      </w:r>
      <w:r>
        <w:rPr>
          <w:spacing w:val="-5"/>
        </w:rPr>
        <w:t xml:space="preserve">anh </w:t>
      </w:r>
      <w:r>
        <w:t xml:space="preserve">em </w:t>
      </w:r>
      <w:r>
        <w:rPr>
          <w:spacing w:val="-10"/>
        </w:rPr>
        <w:t xml:space="preserve">khá </w:t>
      </w:r>
      <w:r>
        <w:rPr>
          <w:spacing w:val="-6"/>
        </w:rPr>
        <w:t xml:space="preserve">đông, </w:t>
      </w:r>
      <w:r>
        <w:rPr>
          <w:spacing w:val="-3"/>
        </w:rPr>
        <w:t xml:space="preserve">tôi </w:t>
      </w:r>
      <w:r>
        <w:rPr>
          <w:spacing w:val="-9"/>
        </w:rPr>
        <w:t xml:space="preserve">không </w:t>
      </w:r>
      <w:r>
        <w:rPr>
          <w:spacing w:val="-4"/>
        </w:rPr>
        <w:t xml:space="preserve">phải </w:t>
      </w:r>
      <w:r>
        <w:t xml:space="preserve">trực tiếp đi </w:t>
      </w:r>
      <w:r>
        <w:rPr>
          <w:spacing w:val="-5"/>
        </w:rPr>
        <w:t xml:space="preserve">nhiều </w:t>
      </w:r>
      <w:r>
        <w:t xml:space="preserve">nơi, </w:t>
      </w:r>
      <w:r>
        <w:rPr>
          <w:spacing w:val="-5"/>
        </w:rPr>
        <w:t xml:space="preserve">nên </w:t>
      </w:r>
      <w:r>
        <w:rPr>
          <w:spacing w:val="3"/>
        </w:rPr>
        <w:t xml:space="preserve">lo </w:t>
      </w:r>
      <w:r>
        <w:t xml:space="preserve">việc </w:t>
      </w:r>
      <w:r>
        <w:rPr>
          <w:spacing w:val="-8"/>
        </w:rPr>
        <w:t xml:space="preserve">huấn </w:t>
      </w:r>
      <w:r>
        <w:rPr>
          <w:spacing w:val="-5"/>
        </w:rPr>
        <w:t xml:space="preserve">luyện </w:t>
      </w:r>
      <w:r>
        <w:rPr>
          <w:spacing w:val="3"/>
        </w:rPr>
        <w:t xml:space="preserve">là </w:t>
      </w:r>
      <w:r>
        <w:rPr>
          <w:spacing w:val="-7"/>
        </w:rPr>
        <w:t xml:space="preserve">chính, </w:t>
      </w:r>
      <w:r>
        <w:rPr>
          <w:spacing w:val="-4"/>
        </w:rPr>
        <w:t xml:space="preserve">đồng </w:t>
      </w:r>
      <w:r>
        <w:rPr>
          <w:spacing w:val="-5"/>
        </w:rPr>
        <w:t xml:space="preserve">thời </w:t>
      </w:r>
      <w:r>
        <w:t xml:space="preserve">kiểm tra, đôn đốc </w:t>
      </w:r>
      <w:r>
        <w:rPr>
          <w:spacing w:val="-5"/>
        </w:rPr>
        <w:t xml:space="preserve">chỗ nào </w:t>
      </w:r>
      <w:r>
        <w:rPr>
          <w:spacing w:val="-4"/>
        </w:rPr>
        <w:t xml:space="preserve">cần. </w:t>
      </w:r>
      <w:r>
        <w:t xml:space="preserve">Các </w:t>
      </w:r>
      <w:r>
        <w:rPr>
          <w:spacing w:val="-5"/>
        </w:rPr>
        <w:t xml:space="preserve">anh </w:t>
      </w:r>
      <w:r>
        <w:rPr>
          <w:spacing w:val="-9"/>
        </w:rPr>
        <w:t xml:space="preserve">Văn, </w:t>
      </w:r>
      <w:r>
        <w:rPr>
          <w:spacing w:val="-4"/>
        </w:rPr>
        <w:t xml:space="preserve">Lực, </w:t>
      </w:r>
      <w:r>
        <w:rPr>
          <w:spacing w:val="-8"/>
        </w:rPr>
        <w:t xml:space="preserve">Lựu, </w:t>
      </w:r>
      <w:r>
        <w:t xml:space="preserve">Ri, Tư cà </w:t>
      </w:r>
      <w:r>
        <w:rPr>
          <w:spacing w:val="-4"/>
        </w:rPr>
        <w:t xml:space="preserve">phê, </w:t>
      </w:r>
      <w:r>
        <w:t xml:space="preserve">Hai </w:t>
      </w:r>
      <w:r>
        <w:rPr>
          <w:spacing w:val="-5"/>
        </w:rPr>
        <w:t xml:space="preserve">Râu, </w:t>
      </w:r>
      <w:r>
        <w:t xml:space="preserve">Giỏi (Eiffel) và Giỏi (cứu </w:t>
      </w:r>
      <w:r>
        <w:rPr>
          <w:spacing w:val="-4"/>
        </w:rPr>
        <w:t xml:space="preserve">hoả) </w:t>
      </w:r>
      <w:r>
        <w:t xml:space="preserve">đều </w:t>
      </w:r>
      <w:r>
        <w:rPr>
          <w:spacing w:val="-8"/>
        </w:rPr>
        <w:t xml:space="preserve">hăng </w:t>
      </w:r>
      <w:r>
        <w:rPr>
          <w:spacing w:val="-5"/>
        </w:rPr>
        <w:t xml:space="preserve">hái lắm, </w:t>
      </w:r>
      <w:r>
        <w:rPr>
          <w:spacing w:val="-9"/>
        </w:rPr>
        <w:t xml:space="preserve">nhưng </w:t>
      </w:r>
      <w:r>
        <w:rPr>
          <w:spacing w:val="-8"/>
        </w:rPr>
        <w:t xml:space="preserve">họ </w:t>
      </w:r>
      <w:r>
        <w:rPr>
          <w:spacing w:val="3"/>
        </w:rPr>
        <w:t xml:space="preserve">ít </w:t>
      </w:r>
      <w:r>
        <w:t xml:space="preserve">kiến </w:t>
      </w:r>
      <w:r>
        <w:rPr>
          <w:spacing w:val="-6"/>
        </w:rPr>
        <w:t xml:space="preserve">thức </w:t>
      </w:r>
      <w:r>
        <w:t xml:space="preserve">“sai đâu </w:t>
      </w:r>
      <w:r>
        <w:rPr>
          <w:spacing w:val="-4"/>
        </w:rPr>
        <w:t xml:space="preserve">đánh </w:t>
      </w:r>
      <w:r>
        <w:t xml:space="preserve">đó” </w:t>
      </w:r>
      <w:r>
        <w:rPr>
          <w:spacing w:val="-5"/>
        </w:rPr>
        <w:t xml:space="preserve">chớ </w:t>
      </w:r>
      <w:r>
        <w:rPr>
          <w:spacing w:val="3"/>
        </w:rPr>
        <w:t xml:space="preserve">lý </w:t>
      </w:r>
      <w:r>
        <w:t xml:space="preserve">luận cách </w:t>
      </w:r>
      <w:r>
        <w:rPr>
          <w:spacing w:val="-10"/>
        </w:rPr>
        <w:t xml:space="preserve">mạng </w:t>
      </w:r>
      <w:r>
        <w:rPr>
          <w:spacing w:val="-3"/>
        </w:rPr>
        <w:t xml:space="preserve">chưa </w:t>
      </w:r>
      <w:r>
        <w:t xml:space="preserve">có </w:t>
      </w:r>
      <w:r>
        <w:rPr>
          <w:spacing w:val="-3"/>
        </w:rPr>
        <w:t xml:space="preserve">gì, chưa </w:t>
      </w:r>
      <w:r>
        <w:t xml:space="preserve">ai có </w:t>
      </w:r>
      <w:r>
        <w:rPr>
          <w:spacing w:val="-8"/>
        </w:rPr>
        <w:t xml:space="preserve">một </w:t>
      </w:r>
      <w:r>
        <w:t xml:space="preserve">bó </w:t>
      </w:r>
      <w:r>
        <w:rPr>
          <w:spacing w:val="-4"/>
        </w:rPr>
        <w:t xml:space="preserve">đuốc trong </w:t>
      </w:r>
      <w:r>
        <w:rPr>
          <w:spacing w:val="-6"/>
        </w:rPr>
        <w:t xml:space="preserve">tay; </w:t>
      </w:r>
      <w:r>
        <w:t xml:space="preserve">vì </w:t>
      </w:r>
      <w:r>
        <w:rPr>
          <w:spacing w:val="-8"/>
        </w:rPr>
        <w:t xml:space="preserve">vậy, </w:t>
      </w:r>
      <w:r>
        <w:rPr>
          <w:spacing w:val="-3"/>
        </w:rPr>
        <w:t xml:space="preserve">sáng </w:t>
      </w:r>
      <w:r>
        <w:t xml:space="preserve">kiến bị </w:t>
      </w:r>
      <w:r>
        <w:rPr>
          <w:spacing w:val="-5"/>
        </w:rPr>
        <w:t xml:space="preserve">hạn </w:t>
      </w:r>
      <w:r>
        <w:rPr>
          <w:spacing w:val="-4"/>
        </w:rPr>
        <w:t>chế.</w:t>
      </w:r>
      <w:r>
        <w:rPr>
          <w:spacing w:val="-52"/>
        </w:rPr>
        <w:t xml:space="preserve"> </w:t>
      </w:r>
      <w:r>
        <w:rPr>
          <w:spacing w:val="-4"/>
        </w:rPr>
        <w:t xml:space="preserve">Phải </w:t>
      </w:r>
      <w:r>
        <w:rPr>
          <w:spacing w:val="2"/>
        </w:rPr>
        <w:t xml:space="preserve">ra </w:t>
      </w:r>
      <w:r>
        <w:t xml:space="preserve">sức đào </w:t>
      </w:r>
      <w:r>
        <w:rPr>
          <w:spacing w:val="-3"/>
        </w:rPr>
        <w:t xml:space="preserve">tạo </w:t>
      </w:r>
      <w:r>
        <w:rPr>
          <w:spacing w:val="-8"/>
        </w:rPr>
        <w:t xml:space="preserve">họ thành </w:t>
      </w:r>
      <w:r>
        <w:rPr>
          <w:spacing w:val="-9"/>
        </w:rPr>
        <w:t xml:space="preserve">những </w:t>
      </w:r>
      <w:r>
        <w:rPr>
          <w:spacing w:val="-10"/>
        </w:rPr>
        <w:t xml:space="preserve">nhà </w:t>
      </w:r>
      <w:r>
        <w:t xml:space="preserve">lãnh đạo </w:t>
      </w:r>
      <w:r>
        <w:rPr>
          <w:spacing w:val="-4"/>
        </w:rPr>
        <w:t xml:space="preserve">công </w:t>
      </w:r>
      <w:r>
        <w:rPr>
          <w:spacing w:val="-3"/>
        </w:rPr>
        <w:t xml:space="preserve">đoàn, </w:t>
      </w:r>
      <w:r>
        <w:t xml:space="preserve">lãnh đạo </w:t>
      </w:r>
      <w:r>
        <w:rPr>
          <w:spacing w:val="-6"/>
        </w:rPr>
        <w:t xml:space="preserve">phong </w:t>
      </w:r>
      <w:r>
        <w:t xml:space="preserve">trào </w:t>
      </w:r>
      <w:r>
        <w:rPr>
          <w:spacing w:val="-4"/>
        </w:rPr>
        <w:t xml:space="preserve">công </w:t>
      </w:r>
      <w:r>
        <w:rPr>
          <w:spacing w:val="-9"/>
        </w:rPr>
        <w:t xml:space="preserve">nhân, </w:t>
      </w:r>
      <w:r>
        <w:t xml:space="preserve">và </w:t>
      </w:r>
      <w:r>
        <w:rPr>
          <w:spacing w:val="-10"/>
        </w:rPr>
        <w:t xml:space="preserve">khi </w:t>
      </w:r>
      <w:r>
        <w:t xml:space="preserve">cần </w:t>
      </w:r>
      <w:r>
        <w:rPr>
          <w:spacing w:val="-8"/>
        </w:rPr>
        <w:t xml:space="preserve">thì </w:t>
      </w:r>
      <w:r>
        <w:t>đủ</w:t>
      </w:r>
      <w:r>
        <w:rPr>
          <w:spacing w:val="-16"/>
        </w:rPr>
        <w:t xml:space="preserve"> </w:t>
      </w:r>
      <w:r>
        <w:t>sức</w:t>
      </w:r>
      <w:r>
        <w:rPr>
          <w:spacing w:val="1"/>
        </w:rPr>
        <w:t xml:space="preserve"> </w:t>
      </w:r>
      <w:r>
        <w:t>đương</w:t>
      </w:r>
      <w:r>
        <w:rPr>
          <w:spacing w:val="-16"/>
        </w:rPr>
        <w:t xml:space="preserve"> </w:t>
      </w:r>
      <w:r>
        <w:t>đầu</w:t>
      </w:r>
      <w:r>
        <w:rPr>
          <w:spacing w:val="-16"/>
        </w:rPr>
        <w:t xml:space="preserve"> </w:t>
      </w:r>
      <w:r>
        <w:t>với</w:t>
      </w:r>
      <w:r>
        <w:rPr>
          <w:spacing w:val="6"/>
        </w:rPr>
        <w:t xml:space="preserve"> </w:t>
      </w:r>
      <w:r>
        <w:t>các</w:t>
      </w:r>
      <w:r>
        <w:rPr>
          <w:spacing w:val="1"/>
        </w:rPr>
        <w:t xml:space="preserve"> </w:t>
      </w:r>
      <w:r>
        <w:t>lãnh</w:t>
      </w:r>
      <w:r>
        <w:rPr>
          <w:spacing w:val="-16"/>
        </w:rPr>
        <w:t xml:space="preserve"> </w:t>
      </w:r>
      <w:r>
        <w:rPr>
          <w:spacing w:val="-5"/>
        </w:rPr>
        <w:t>tụ</w:t>
      </w:r>
      <w:r>
        <w:rPr>
          <w:spacing w:val="-16"/>
        </w:rPr>
        <w:t xml:space="preserve"> </w:t>
      </w:r>
      <w:r>
        <w:rPr>
          <w:spacing w:val="-5"/>
        </w:rPr>
        <w:t>chính</w:t>
      </w:r>
      <w:r>
        <w:rPr>
          <w:spacing w:val="-16"/>
        </w:rPr>
        <w:t xml:space="preserve"> </w:t>
      </w:r>
      <w:r>
        <w:rPr>
          <w:spacing w:val="-4"/>
        </w:rPr>
        <w:t>đảng</w:t>
      </w:r>
      <w:r>
        <w:rPr>
          <w:spacing w:val="-15"/>
        </w:rPr>
        <w:t xml:space="preserve"> </w:t>
      </w:r>
      <w:r>
        <w:rPr>
          <w:spacing w:val="-5"/>
        </w:rPr>
        <w:t>tư</w:t>
      </w:r>
      <w:r>
        <w:rPr>
          <w:spacing w:val="2"/>
        </w:rPr>
        <w:t xml:space="preserve"> </w:t>
      </w:r>
      <w:r>
        <w:rPr>
          <w:spacing w:val="-3"/>
        </w:rPr>
        <w:t>sản,</w:t>
      </w:r>
      <w:r>
        <w:rPr>
          <w:spacing w:val="-1"/>
        </w:rPr>
        <w:t xml:space="preserve"> </w:t>
      </w:r>
      <w:r>
        <w:t>tiểu</w:t>
      </w:r>
      <w:r>
        <w:rPr>
          <w:spacing w:val="-16"/>
        </w:rPr>
        <w:t xml:space="preserve"> </w:t>
      </w:r>
      <w:r>
        <w:rPr>
          <w:spacing w:val="-5"/>
        </w:rPr>
        <w:t>tư</w:t>
      </w:r>
      <w:r>
        <w:rPr>
          <w:spacing w:val="2"/>
        </w:rPr>
        <w:t xml:space="preserve"> </w:t>
      </w:r>
      <w:r>
        <w:rPr>
          <w:spacing w:val="-3"/>
        </w:rPr>
        <w:t>sản,</w:t>
      </w:r>
      <w:r>
        <w:rPr>
          <w:spacing w:val="-1"/>
        </w:rPr>
        <w:t xml:space="preserve"> </w:t>
      </w:r>
      <w:r>
        <w:rPr>
          <w:spacing w:val="-3"/>
        </w:rPr>
        <w:t>tôn</w:t>
      </w:r>
      <w:r>
        <w:rPr>
          <w:spacing w:val="-16"/>
        </w:rPr>
        <w:t xml:space="preserve"> </w:t>
      </w:r>
      <w:r>
        <w:t>giáo.</w:t>
      </w:r>
      <w:r>
        <w:rPr>
          <w:spacing w:val="-1"/>
        </w:rPr>
        <w:t xml:space="preserve"> </w:t>
      </w:r>
      <w:r>
        <w:rPr>
          <w:spacing w:val="-4"/>
        </w:rPr>
        <w:t>Phải</w:t>
      </w:r>
      <w:r>
        <w:rPr>
          <w:spacing w:val="7"/>
        </w:rPr>
        <w:t xml:space="preserve"> </w:t>
      </w:r>
      <w:r>
        <w:t>đào</w:t>
      </w:r>
      <w:r>
        <w:rPr>
          <w:spacing w:val="-1"/>
        </w:rPr>
        <w:t xml:space="preserve"> </w:t>
      </w:r>
      <w:r>
        <w:rPr>
          <w:spacing w:val="-3"/>
        </w:rPr>
        <w:t>tạo</w:t>
      </w:r>
      <w:r>
        <w:rPr>
          <w:spacing w:val="-1"/>
        </w:rPr>
        <w:t xml:space="preserve"> </w:t>
      </w:r>
      <w:r>
        <w:rPr>
          <w:spacing w:val="-7"/>
        </w:rPr>
        <w:t>nhiều,</w:t>
      </w:r>
      <w:r>
        <w:rPr>
          <w:spacing w:val="-1"/>
        </w:rPr>
        <w:t xml:space="preserve"> </w:t>
      </w:r>
      <w:r>
        <w:rPr>
          <w:spacing w:val="-4"/>
        </w:rPr>
        <w:t>phải</w:t>
      </w:r>
      <w:r>
        <w:rPr>
          <w:spacing w:val="6"/>
        </w:rPr>
        <w:t xml:space="preserve"> </w:t>
      </w:r>
      <w:r>
        <w:rPr>
          <w:spacing w:val="-6"/>
        </w:rPr>
        <w:t xml:space="preserve">thật </w:t>
      </w:r>
      <w:r>
        <w:rPr>
          <w:spacing w:val="-5"/>
        </w:rPr>
        <w:t xml:space="preserve">nhiều </w:t>
      </w:r>
      <w:r>
        <w:t xml:space="preserve">cán bộ cơ sở </w:t>
      </w:r>
      <w:r>
        <w:rPr>
          <w:spacing w:val="-8"/>
        </w:rPr>
        <w:t xml:space="preserve">xuất </w:t>
      </w:r>
      <w:r>
        <w:rPr>
          <w:spacing w:val="-6"/>
        </w:rPr>
        <w:t xml:space="preserve">thân </w:t>
      </w:r>
      <w:r>
        <w:rPr>
          <w:spacing w:val="-5"/>
        </w:rPr>
        <w:t xml:space="preserve">từ </w:t>
      </w:r>
      <w:r>
        <w:rPr>
          <w:spacing w:val="-8"/>
        </w:rPr>
        <w:t xml:space="preserve">xí </w:t>
      </w:r>
      <w:r>
        <w:rPr>
          <w:spacing w:val="-6"/>
        </w:rPr>
        <w:t xml:space="preserve">nghiệp, </w:t>
      </w:r>
      <w:r>
        <w:t xml:space="preserve">để </w:t>
      </w:r>
      <w:r>
        <w:rPr>
          <w:spacing w:val="-10"/>
        </w:rPr>
        <w:t xml:space="preserve">khi </w:t>
      </w:r>
      <w:r>
        <w:rPr>
          <w:spacing w:val="-5"/>
        </w:rPr>
        <w:t xml:space="preserve">thời </w:t>
      </w:r>
      <w:r>
        <w:rPr>
          <w:spacing w:val="-8"/>
        </w:rPr>
        <w:t xml:space="preserve">thế </w:t>
      </w:r>
      <w:r>
        <w:rPr>
          <w:spacing w:val="-4"/>
        </w:rPr>
        <w:t xml:space="preserve">đến, </w:t>
      </w:r>
      <w:r>
        <w:rPr>
          <w:spacing w:val="-8"/>
        </w:rPr>
        <w:t xml:space="preserve">họ </w:t>
      </w:r>
      <w:r>
        <w:t xml:space="preserve">có sức </w:t>
      </w:r>
      <w:r>
        <w:rPr>
          <w:spacing w:val="-8"/>
        </w:rPr>
        <w:t xml:space="preserve">nhân </w:t>
      </w:r>
      <w:r>
        <w:rPr>
          <w:spacing w:val="2"/>
        </w:rPr>
        <w:t xml:space="preserve">lên </w:t>
      </w:r>
      <w:r>
        <w:rPr>
          <w:spacing w:val="-5"/>
        </w:rPr>
        <w:t xml:space="preserve">gấp </w:t>
      </w:r>
      <w:r>
        <w:t xml:space="preserve">mười, </w:t>
      </w:r>
      <w:r>
        <w:rPr>
          <w:spacing w:val="-5"/>
        </w:rPr>
        <w:t xml:space="preserve">gấp hai </w:t>
      </w:r>
      <w:r>
        <w:rPr>
          <w:spacing w:val="-4"/>
        </w:rPr>
        <w:t xml:space="preserve">mươi </w:t>
      </w:r>
      <w:r>
        <w:t xml:space="preserve">sức </w:t>
      </w:r>
      <w:r>
        <w:rPr>
          <w:spacing w:val="2"/>
        </w:rPr>
        <w:t xml:space="preserve">lao </w:t>
      </w:r>
      <w:r>
        <w:rPr>
          <w:spacing w:val="-4"/>
        </w:rPr>
        <w:t xml:space="preserve">động </w:t>
      </w:r>
      <w:r>
        <w:t xml:space="preserve">và sức </w:t>
      </w:r>
      <w:r>
        <w:rPr>
          <w:spacing w:val="-5"/>
        </w:rPr>
        <w:t xml:space="preserve">tổ </w:t>
      </w:r>
      <w:r>
        <w:rPr>
          <w:spacing w:val="-3"/>
        </w:rPr>
        <w:t xml:space="preserve">chức </w:t>
      </w:r>
      <w:r>
        <w:rPr>
          <w:spacing w:val="-4"/>
        </w:rPr>
        <w:t xml:space="preserve">công </w:t>
      </w:r>
      <w:r>
        <w:rPr>
          <w:spacing w:val="-3"/>
        </w:rPr>
        <w:t xml:space="preserve">đoàn, </w:t>
      </w:r>
      <w:r>
        <w:rPr>
          <w:spacing w:val="2"/>
        </w:rPr>
        <w:t xml:space="preserve">làm </w:t>
      </w:r>
      <w:r>
        <w:rPr>
          <w:spacing w:val="-5"/>
        </w:rPr>
        <w:t xml:space="preserve">cho </w:t>
      </w:r>
      <w:r>
        <w:rPr>
          <w:spacing w:val="2"/>
        </w:rPr>
        <w:t xml:space="preserve">lực </w:t>
      </w:r>
      <w:r>
        <w:t xml:space="preserve">lượng </w:t>
      </w:r>
      <w:r>
        <w:rPr>
          <w:spacing w:val="-4"/>
        </w:rPr>
        <w:t xml:space="preserve">công </w:t>
      </w:r>
      <w:r>
        <w:rPr>
          <w:spacing w:val="-8"/>
        </w:rPr>
        <w:t xml:space="preserve">nhân </w:t>
      </w:r>
      <w:r>
        <w:rPr>
          <w:spacing w:val="2"/>
        </w:rPr>
        <w:t xml:space="preserve">lao </w:t>
      </w:r>
      <w:r>
        <w:rPr>
          <w:spacing w:val="-4"/>
        </w:rPr>
        <w:t xml:space="preserve">động </w:t>
      </w:r>
      <w:r>
        <w:t xml:space="preserve">trở </w:t>
      </w:r>
      <w:r>
        <w:rPr>
          <w:spacing w:val="-8"/>
        </w:rPr>
        <w:t xml:space="preserve">thành </w:t>
      </w:r>
      <w:r>
        <w:rPr>
          <w:spacing w:val="-10"/>
        </w:rPr>
        <w:t xml:space="preserve">mạnh </w:t>
      </w:r>
      <w:r>
        <w:rPr>
          <w:spacing w:val="-8"/>
        </w:rPr>
        <w:t xml:space="preserve">nhất </w:t>
      </w:r>
      <w:r>
        <w:t xml:space="preserve">ở Sài </w:t>
      </w:r>
      <w:r>
        <w:rPr>
          <w:spacing w:val="-3"/>
        </w:rPr>
        <w:t xml:space="preserve">Gòn </w:t>
      </w:r>
      <w:r>
        <w:t xml:space="preserve">- </w:t>
      </w:r>
      <w:r>
        <w:rPr>
          <w:spacing w:val="-7"/>
        </w:rPr>
        <w:t xml:space="preserve">Chợ </w:t>
      </w:r>
      <w:r>
        <w:rPr>
          <w:spacing w:val="-5"/>
        </w:rPr>
        <w:t xml:space="preserve">Lớn </w:t>
      </w:r>
      <w:r>
        <w:t xml:space="preserve">- Gia </w:t>
      </w:r>
      <w:r>
        <w:rPr>
          <w:spacing w:val="-7"/>
        </w:rPr>
        <w:t xml:space="preserve">Định, </w:t>
      </w:r>
      <w:r>
        <w:rPr>
          <w:spacing w:val="2"/>
        </w:rPr>
        <w:t xml:space="preserve">làm </w:t>
      </w:r>
      <w:r>
        <w:rPr>
          <w:spacing w:val="-5"/>
        </w:rPr>
        <w:t xml:space="preserve">cho </w:t>
      </w:r>
      <w:r>
        <w:rPr>
          <w:spacing w:val="-6"/>
        </w:rPr>
        <w:t xml:space="preserve">phong </w:t>
      </w:r>
      <w:r>
        <w:t xml:space="preserve">trào </w:t>
      </w:r>
      <w:r>
        <w:rPr>
          <w:spacing w:val="-4"/>
        </w:rPr>
        <w:t xml:space="preserve">công </w:t>
      </w:r>
      <w:r>
        <w:rPr>
          <w:spacing w:val="-8"/>
        </w:rPr>
        <w:t xml:space="preserve">nhân </w:t>
      </w:r>
      <w:r>
        <w:t xml:space="preserve">có </w:t>
      </w:r>
      <w:r>
        <w:rPr>
          <w:spacing w:val="-3"/>
        </w:rPr>
        <w:t xml:space="preserve">tác </w:t>
      </w:r>
      <w:r>
        <w:rPr>
          <w:spacing w:val="-8"/>
        </w:rPr>
        <w:t xml:space="preserve">dụng </w:t>
      </w:r>
      <w:r>
        <w:rPr>
          <w:spacing w:val="-3"/>
        </w:rPr>
        <w:t xml:space="preserve">tập hợp </w:t>
      </w:r>
      <w:r>
        <w:t xml:space="preserve">và dẫn đầu </w:t>
      </w:r>
      <w:r>
        <w:rPr>
          <w:spacing w:val="-3"/>
        </w:rPr>
        <w:t xml:space="preserve">tất </w:t>
      </w:r>
      <w:r>
        <w:t xml:space="preserve">cả các </w:t>
      </w:r>
      <w:r>
        <w:rPr>
          <w:spacing w:val="-6"/>
        </w:rPr>
        <w:t xml:space="preserve">phong </w:t>
      </w:r>
      <w:r>
        <w:t xml:space="preserve">trào </w:t>
      </w:r>
      <w:r>
        <w:rPr>
          <w:spacing w:val="-5"/>
        </w:rPr>
        <w:t xml:space="preserve">yêu </w:t>
      </w:r>
      <w:r>
        <w:t xml:space="preserve">nước. </w:t>
      </w:r>
      <w:r>
        <w:rPr>
          <w:spacing w:val="-3"/>
        </w:rPr>
        <w:t xml:space="preserve">Nói </w:t>
      </w:r>
      <w:r>
        <w:rPr>
          <w:spacing w:val="-6"/>
        </w:rPr>
        <w:t xml:space="preserve">thực </w:t>
      </w:r>
      <w:r>
        <w:t>hiện vai trò lãnh</w:t>
      </w:r>
      <w:r>
        <w:rPr>
          <w:spacing w:val="-57"/>
        </w:rPr>
        <w:t xml:space="preserve"> </w:t>
      </w:r>
      <w:r>
        <w:t xml:space="preserve">đạo </w:t>
      </w:r>
      <w:r>
        <w:rPr>
          <w:spacing w:val="-5"/>
        </w:rPr>
        <w:t xml:space="preserve">của </w:t>
      </w:r>
      <w:r>
        <w:t xml:space="preserve">giai cấp </w:t>
      </w:r>
      <w:r>
        <w:rPr>
          <w:spacing w:val="-4"/>
        </w:rPr>
        <w:t xml:space="preserve">công </w:t>
      </w:r>
      <w:r>
        <w:rPr>
          <w:spacing w:val="-9"/>
        </w:rPr>
        <w:t xml:space="preserve">nhân, </w:t>
      </w:r>
      <w:r>
        <w:rPr>
          <w:spacing w:val="3"/>
        </w:rPr>
        <w:t xml:space="preserve">là </w:t>
      </w:r>
      <w:r>
        <w:rPr>
          <w:spacing w:val="-8"/>
        </w:rPr>
        <w:t xml:space="preserve">một mặt </w:t>
      </w:r>
      <w:r>
        <w:rPr>
          <w:spacing w:val="-6"/>
        </w:rPr>
        <w:t xml:space="preserve">thực </w:t>
      </w:r>
      <w:r>
        <w:t xml:space="preserve">hiện vai trò lãnh đạo </w:t>
      </w:r>
      <w:r>
        <w:rPr>
          <w:spacing w:val="-5"/>
        </w:rPr>
        <w:t xml:space="preserve">của </w:t>
      </w:r>
      <w:r>
        <w:rPr>
          <w:spacing w:val="-6"/>
        </w:rPr>
        <w:t xml:space="preserve">Đảng Cộng </w:t>
      </w:r>
      <w:r>
        <w:t xml:space="preserve">sản – đội tiên </w:t>
      </w:r>
      <w:r>
        <w:rPr>
          <w:spacing w:val="-6"/>
        </w:rPr>
        <w:t xml:space="preserve">phong mácxít </w:t>
      </w:r>
      <w:r>
        <w:rPr>
          <w:spacing w:val="-4"/>
        </w:rPr>
        <w:t xml:space="preserve">lêninnít </w:t>
      </w:r>
      <w:r>
        <w:rPr>
          <w:spacing w:val="-5"/>
        </w:rPr>
        <w:t xml:space="preserve">của </w:t>
      </w:r>
      <w:r>
        <w:t xml:space="preserve">giai cấp </w:t>
      </w:r>
      <w:r>
        <w:rPr>
          <w:spacing w:val="-4"/>
        </w:rPr>
        <w:t xml:space="preserve">công </w:t>
      </w:r>
      <w:r>
        <w:rPr>
          <w:spacing w:val="-9"/>
        </w:rPr>
        <w:t xml:space="preserve">nhân, </w:t>
      </w:r>
      <w:r>
        <w:rPr>
          <w:spacing w:val="-8"/>
        </w:rPr>
        <w:t xml:space="preserve">mặt khác </w:t>
      </w:r>
      <w:r>
        <w:t xml:space="preserve">(và </w:t>
      </w:r>
      <w:r>
        <w:rPr>
          <w:spacing w:val="-4"/>
        </w:rPr>
        <w:t xml:space="preserve">đồng </w:t>
      </w:r>
      <w:r>
        <w:rPr>
          <w:spacing w:val="-3"/>
        </w:rPr>
        <w:t xml:space="preserve">thời) </w:t>
      </w:r>
      <w:r>
        <w:rPr>
          <w:spacing w:val="3"/>
        </w:rPr>
        <w:t xml:space="preserve">là </w:t>
      </w:r>
      <w:r>
        <w:rPr>
          <w:spacing w:val="2"/>
        </w:rPr>
        <w:t xml:space="preserve">làm </w:t>
      </w:r>
      <w:r>
        <w:t xml:space="preserve">sao </w:t>
      </w:r>
      <w:r>
        <w:rPr>
          <w:spacing w:val="-5"/>
        </w:rPr>
        <w:t xml:space="preserve">cho </w:t>
      </w:r>
      <w:r>
        <w:rPr>
          <w:spacing w:val="-6"/>
        </w:rPr>
        <w:t xml:space="preserve">phong </w:t>
      </w:r>
      <w:r>
        <w:t xml:space="preserve">trào </w:t>
      </w:r>
      <w:r>
        <w:rPr>
          <w:spacing w:val="-4"/>
        </w:rPr>
        <w:t xml:space="preserve">công </w:t>
      </w:r>
      <w:r>
        <w:rPr>
          <w:spacing w:val="-8"/>
        </w:rPr>
        <w:t xml:space="preserve">nhân </w:t>
      </w:r>
      <w:r>
        <w:rPr>
          <w:spacing w:val="-6"/>
        </w:rPr>
        <w:t xml:space="preserve">thật </w:t>
      </w:r>
      <w:r>
        <w:t xml:space="preserve">sự dẫn đầu </w:t>
      </w:r>
      <w:r>
        <w:rPr>
          <w:spacing w:val="-3"/>
        </w:rPr>
        <w:t xml:space="preserve">tất </w:t>
      </w:r>
      <w:r>
        <w:t xml:space="preserve">cả các </w:t>
      </w:r>
      <w:r>
        <w:rPr>
          <w:spacing w:val="-6"/>
        </w:rPr>
        <w:t xml:space="preserve">phong </w:t>
      </w:r>
      <w:r>
        <w:t xml:space="preserve">trào </w:t>
      </w:r>
      <w:r>
        <w:rPr>
          <w:spacing w:val="-5"/>
        </w:rPr>
        <w:t xml:space="preserve">yêu </w:t>
      </w:r>
      <w:r>
        <w:t xml:space="preserve">nước, </w:t>
      </w:r>
      <w:r>
        <w:rPr>
          <w:spacing w:val="-8"/>
        </w:rPr>
        <w:t xml:space="preserve">thu </w:t>
      </w:r>
      <w:r>
        <w:rPr>
          <w:spacing w:val="-5"/>
        </w:rPr>
        <w:t xml:space="preserve">hút </w:t>
      </w:r>
      <w:r>
        <w:t xml:space="preserve">các </w:t>
      </w:r>
      <w:r>
        <w:rPr>
          <w:spacing w:val="-6"/>
        </w:rPr>
        <w:t xml:space="preserve">phong </w:t>
      </w:r>
      <w:r>
        <w:t xml:space="preserve">trào </w:t>
      </w:r>
      <w:r>
        <w:rPr>
          <w:spacing w:val="-5"/>
        </w:rPr>
        <w:t xml:space="preserve">yêu </w:t>
      </w:r>
      <w:r>
        <w:t xml:space="preserve">nước </w:t>
      </w:r>
      <w:r>
        <w:rPr>
          <w:spacing w:val="-6"/>
        </w:rPr>
        <w:t xml:space="preserve">theo </w:t>
      </w:r>
      <w:r>
        <w:rPr>
          <w:spacing w:val="-10"/>
        </w:rPr>
        <w:t xml:space="preserve">mình. </w:t>
      </w:r>
      <w:r>
        <w:rPr>
          <w:spacing w:val="-4"/>
        </w:rPr>
        <w:t xml:space="preserve">Một </w:t>
      </w:r>
      <w:r>
        <w:rPr>
          <w:spacing w:val="-8"/>
        </w:rPr>
        <w:t xml:space="preserve">mặt </w:t>
      </w:r>
      <w:r>
        <w:rPr>
          <w:spacing w:val="-9"/>
        </w:rPr>
        <w:t xml:space="preserve">không </w:t>
      </w:r>
      <w:r>
        <w:rPr>
          <w:spacing w:val="-5"/>
        </w:rPr>
        <w:t xml:space="preserve">đủ; </w:t>
      </w:r>
      <w:r>
        <w:rPr>
          <w:spacing w:val="-4"/>
        </w:rPr>
        <w:t xml:space="preserve">phải </w:t>
      </w:r>
      <w:r>
        <w:rPr>
          <w:spacing w:val="-5"/>
        </w:rPr>
        <w:t xml:space="preserve">hai </w:t>
      </w:r>
      <w:r>
        <w:rPr>
          <w:spacing w:val="-8"/>
        </w:rPr>
        <w:t xml:space="preserve">mặt thì </w:t>
      </w:r>
      <w:r>
        <w:rPr>
          <w:spacing w:val="-6"/>
        </w:rPr>
        <w:t xml:space="preserve">mới </w:t>
      </w:r>
      <w:r>
        <w:rPr>
          <w:spacing w:val="-4"/>
        </w:rPr>
        <w:t xml:space="preserve">chọn </w:t>
      </w:r>
      <w:r>
        <w:rPr>
          <w:spacing w:val="3"/>
        </w:rPr>
        <w:t xml:space="preserve">là </w:t>
      </w:r>
      <w:r>
        <w:t xml:space="preserve">sự “lãnh đạo </w:t>
      </w:r>
      <w:r>
        <w:rPr>
          <w:spacing w:val="-5"/>
        </w:rPr>
        <w:t xml:space="preserve">của </w:t>
      </w:r>
      <w:r>
        <w:t xml:space="preserve">giai cấp </w:t>
      </w:r>
      <w:r>
        <w:rPr>
          <w:spacing w:val="-4"/>
        </w:rPr>
        <w:t xml:space="preserve">công </w:t>
      </w:r>
      <w:r>
        <w:rPr>
          <w:spacing w:val="-8"/>
        </w:rPr>
        <w:t xml:space="preserve">nhân”, </w:t>
      </w:r>
      <w:r>
        <w:t xml:space="preserve">lúc đó </w:t>
      </w:r>
      <w:r>
        <w:rPr>
          <w:spacing w:val="-8"/>
        </w:rPr>
        <w:t xml:space="preserve">cũng </w:t>
      </w:r>
      <w:r>
        <w:rPr>
          <w:spacing w:val="-5"/>
        </w:rPr>
        <w:t xml:space="preserve">gọi </w:t>
      </w:r>
      <w:r>
        <w:rPr>
          <w:spacing w:val="3"/>
        </w:rPr>
        <w:t xml:space="preserve">là </w:t>
      </w:r>
      <w:r>
        <w:t xml:space="preserve">“bá </w:t>
      </w:r>
      <w:r>
        <w:rPr>
          <w:spacing w:val="-6"/>
        </w:rPr>
        <w:t xml:space="preserve">quyền </w:t>
      </w:r>
      <w:r>
        <w:rPr>
          <w:spacing w:val="-5"/>
        </w:rPr>
        <w:t xml:space="preserve">của </w:t>
      </w:r>
      <w:r>
        <w:t xml:space="preserve">giai cấp </w:t>
      </w:r>
      <w:r>
        <w:rPr>
          <w:spacing w:val="-4"/>
        </w:rPr>
        <w:t xml:space="preserve">công </w:t>
      </w:r>
      <w:r>
        <w:rPr>
          <w:spacing w:val="-9"/>
        </w:rPr>
        <w:t xml:space="preserve">nhân” </w:t>
      </w:r>
      <w:r>
        <w:t xml:space="preserve">– điều kiện cốt </w:t>
      </w:r>
      <w:r>
        <w:rPr>
          <w:spacing w:val="-5"/>
        </w:rPr>
        <w:t xml:space="preserve">yếu cho </w:t>
      </w:r>
      <w:r>
        <w:t xml:space="preserve">cách </w:t>
      </w:r>
      <w:r>
        <w:rPr>
          <w:spacing w:val="-10"/>
        </w:rPr>
        <w:t xml:space="preserve">mạng </w:t>
      </w:r>
      <w:r>
        <w:t xml:space="preserve">dân </w:t>
      </w:r>
      <w:r>
        <w:rPr>
          <w:spacing w:val="-3"/>
        </w:rPr>
        <w:t xml:space="preserve">tộc </w:t>
      </w:r>
      <w:r>
        <w:t xml:space="preserve">dân </w:t>
      </w:r>
      <w:r>
        <w:rPr>
          <w:spacing w:val="-5"/>
        </w:rPr>
        <w:t xml:space="preserve">chủ </w:t>
      </w:r>
      <w:r>
        <w:t xml:space="preserve">triệt để </w:t>
      </w:r>
      <w:r>
        <w:rPr>
          <w:spacing w:val="-8"/>
        </w:rPr>
        <w:t xml:space="preserve">thành </w:t>
      </w:r>
      <w:r>
        <w:rPr>
          <w:spacing w:val="-6"/>
        </w:rPr>
        <w:t xml:space="preserve">công. Trong </w:t>
      </w:r>
      <w:r>
        <w:rPr>
          <w:spacing w:val="-13"/>
        </w:rPr>
        <w:t xml:space="preserve">mục </w:t>
      </w:r>
      <w:r>
        <w:t xml:space="preserve">đích </w:t>
      </w:r>
      <w:r>
        <w:rPr>
          <w:spacing w:val="-5"/>
        </w:rPr>
        <w:t xml:space="preserve">chính </w:t>
      </w:r>
      <w:r>
        <w:t xml:space="preserve">trị đó, </w:t>
      </w:r>
      <w:r>
        <w:rPr>
          <w:spacing w:val="-7"/>
        </w:rPr>
        <w:t xml:space="preserve">Thành </w:t>
      </w:r>
      <w:r>
        <w:rPr>
          <w:spacing w:val="-8"/>
        </w:rPr>
        <w:t xml:space="preserve">uỷ </w:t>
      </w:r>
      <w:r>
        <w:t xml:space="preserve">và </w:t>
      </w:r>
      <w:r>
        <w:rPr>
          <w:spacing w:val="-5"/>
        </w:rPr>
        <w:t>Thường</w:t>
      </w:r>
      <w:r>
        <w:rPr>
          <w:spacing w:val="-16"/>
        </w:rPr>
        <w:t xml:space="preserve"> </w:t>
      </w:r>
      <w:r>
        <w:t>vụ</w:t>
      </w:r>
      <w:r>
        <w:rPr>
          <w:spacing w:val="-16"/>
        </w:rPr>
        <w:t xml:space="preserve"> </w:t>
      </w:r>
      <w:r>
        <w:rPr>
          <w:spacing w:val="-4"/>
        </w:rPr>
        <w:t>Xứ</w:t>
      </w:r>
      <w:r>
        <w:rPr>
          <w:spacing w:val="3"/>
        </w:rPr>
        <w:t xml:space="preserve"> </w:t>
      </w:r>
      <w:r>
        <w:rPr>
          <w:spacing w:val="-8"/>
        </w:rPr>
        <w:t>uỷ</w:t>
      </w:r>
      <w:r>
        <w:rPr>
          <w:spacing w:val="-16"/>
        </w:rPr>
        <w:t xml:space="preserve"> </w:t>
      </w:r>
      <w:r>
        <w:rPr>
          <w:spacing w:val="-6"/>
        </w:rPr>
        <w:t>quyết</w:t>
      </w:r>
      <w:r>
        <w:rPr>
          <w:spacing w:val="-8"/>
        </w:rPr>
        <w:t xml:space="preserve"> </w:t>
      </w:r>
      <w:r>
        <w:rPr>
          <w:spacing w:val="-3"/>
        </w:rPr>
        <w:t>định</w:t>
      </w:r>
      <w:r>
        <w:rPr>
          <w:spacing w:val="-16"/>
        </w:rPr>
        <w:t xml:space="preserve"> </w:t>
      </w:r>
      <w:r>
        <w:rPr>
          <w:spacing w:val="-12"/>
        </w:rPr>
        <w:t>mở</w:t>
      </w:r>
      <w:r>
        <w:rPr>
          <w:spacing w:val="7"/>
        </w:rPr>
        <w:t xml:space="preserve"> </w:t>
      </w:r>
      <w:r>
        <w:rPr>
          <w:spacing w:val="-9"/>
        </w:rPr>
        <w:t>những</w:t>
      </w:r>
      <w:r>
        <w:rPr>
          <w:spacing w:val="-16"/>
        </w:rPr>
        <w:t xml:space="preserve"> </w:t>
      </w:r>
      <w:r>
        <w:rPr>
          <w:spacing w:val="4"/>
        </w:rPr>
        <w:t>lớp</w:t>
      </w:r>
      <w:r>
        <w:t xml:space="preserve"> </w:t>
      </w:r>
      <w:r>
        <w:rPr>
          <w:spacing w:val="-5"/>
        </w:rPr>
        <w:t>học</w:t>
      </w:r>
      <w:r>
        <w:rPr>
          <w:spacing w:val="1"/>
        </w:rPr>
        <w:t xml:space="preserve"> </w:t>
      </w:r>
      <w:r>
        <w:rPr>
          <w:spacing w:val="3"/>
        </w:rPr>
        <w:t>liên</w:t>
      </w:r>
      <w:r>
        <w:rPr>
          <w:spacing w:val="-15"/>
        </w:rPr>
        <w:t xml:space="preserve"> </w:t>
      </w:r>
      <w:r>
        <w:rPr>
          <w:spacing w:val="-4"/>
        </w:rPr>
        <w:t>hoàn</w:t>
      </w:r>
      <w:r>
        <w:rPr>
          <w:spacing w:val="-16"/>
        </w:rPr>
        <w:t xml:space="preserve"> </w:t>
      </w:r>
      <w:r>
        <w:rPr>
          <w:spacing w:val="-5"/>
        </w:rPr>
        <w:t>cho</w:t>
      </w:r>
      <w:r>
        <w:t xml:space="preserve"> cán</w:t>
      </w:r>
      <w:r>
        <w:rPr>
          <w:spacing w:val="-16"/>
        </w:rPr>
        <w:t xml:space="preserve"> </w:t>
      </w:r>
      <w:r>
        <w:t xml:space="preserve">bộ </w:t>
      </w:r>
      <w:r>
        <w:rPr>
          <w:spacing w:val="-4"/>
        </w:rPr>
        <w:t>công</w:t>
      </w:r>
      <w:r>
        <w:rPr>
          <w:spacing w:val="-16"/>
        </w:rPr>
        <w:t xml:space="preserve"> </w:t>
      </w:r>
      <w:r>
        <w:t>đoàn</w:t>
      </w:r>
      <w:r>
        <w:rPr>
          <w:spacing w:val="-15"/>
        </w:rPr>
        <w:t xml:space="preserve"> </w:t>
      </w:r>
      <w:r>
        <w:t>toàn</w:t>
      </w:r>
      <w:r>
        <w:rPr>
          <w:spacing w:val="-16"/>
        </w:rPr>
        <w:t xml:space="preserve"> </w:t>
      </w:r>
      <w:r>
        <w:rPr>
          <w:spacing w:val="-8"/>
        </w:rPr>
        <w:t>thành</w:t>
      </w:r>
      <w:r>
        <w:rPr>
          <w:spacing w:val="-15"/>
        </w:rPr>
        <w:t xml:space="preserve"> </w:t>
      </w:r>
      <w:r>
        <w:rPr>
          <w:spacing w:val="-5"/>
        </w:rPr>
        <w:t>phố</w:t>
      </w:r>
      <w:r>
        <w:rPr>
          <w:spacing w:val="-1"/>
        </w:rPr>
        <w:t xml:space="preserve"> </w:t>
      </w:r>
      <w:r>
        <w:t>và</w:t>
      </w:r>
      <w:r>
        <w:rPr>
          <w:spacing w:val="2"/>
        </w:rPr>
        <w:t xml:space="preserve"> </w:t>
      </w:r>
      <w:r>
        <w:rPr>
          <w:spacing w:val="-8"/>
        </w:rPr>
        <w:t xml:space="preserve">một </w:t>
      </w:r>
      <w:r>
        <w:t xml:space="preserve">số </w:t>
      </w:r>
      <w:r>
        <w:rPr>
          <w:spacing w:val="-5"/>
        </w:rPr>
        <w:t>anh</w:t>
      </w:r>
      <w:r>
        <w:rPr>
          <w:spacing w:val="-16"/>
        </w:rPr>
        <w:t xml:space="preserve"> </w:t>
      </w:r>
      <w:r>
        <w:rPr>
          <w:spacing w:val="-5"/>
        </w:rPr>
        <w:t>chị</w:t>
      </w:r>
      <w:r>
        <w:rPr>
          <w:spacing w:val="8"/>
        </w:rPr>
        <w:t xml:space="preserve"> </w:t>
      </w:r>
      <w:r>
        <w:t>em</w:t>
      </w:r>
      <w:r>
        <w:rPr>
          <w:spacing w:val="-24"/>
        </w:rPr>
        <w:t xml:space="preserve"> </w:t>
      </w:r>
      <w:r>
        <w:rPr>
          <w:spacing w:val="-5"/>
        </w:rPr>
        <w:t>từ</w:t>
      </w:r>
      <w:r>
        <w:rPr>
          <w:spacing w:val="3"/>
        </w:rPr>
        <w:t xml:space="preserve"> </w:t>
      </w:r>
      <w:r>
        <w:rPr>
          <w:spacing w:val="-3"/>
        </w:rPr>
        <w:t>lục</w:t>
      </w:r>
      <w:r>
        <w:rPr>
          <w:spacing w:val="3"/>
        </w:rPr>
        <w:t xml:space="preserve"> </w:t>
      </w:r>
      <w:r>
        <w:rPr>
          <w:spacing w:val="-5"/>
        </w:rPr>
        <w:t>tỉnh</w:t>
      </w:r>
      <w:r>
        <w:rPr>
          <w:spacing w:val="-16"/>
        </w:rPr>
        <w:t xml:space="preserve"> </w:t>
      </w:r>
      <w:r>
        <w:rPr>
          <w:spacing w:val="2"/>
        </w:rPr>
        <w:t>lên</w:t>
      </w:r>
      <w:r>
        <w:rPr>
          <w:spacing w:val="-15"/>
        </w:rPr>
        <w:t xml:space="preserve"> </w:t>
      </w:r>
      <w:r>
        <w:t xml:space="preserve">tiếp </w:t>
      </w:r>
      <w:r>
        <w:rPr>
          <w:spacing w:val="-3"/>
        </w:rPr>
        <w:t>tay</w:t>
      </w:r>
      <w:r>
        <w:rPr>
          <w:spacing w:val="-15"/>
        </w:rPr>
        <w:t xml:space="preserve"> </w:t>
      </w:r>
      <w:r>
        <w:rPr>
          <w:spacing w:val="2"/>
        </w:rPr>
        <w:t>làm</w:t>
      </w:r>
      <w:r>
        <w:rPr>
          <w:spacing w:val="-23"/>
        </w:rPr>
        <w:t xml:space="preserve"> </w:t>
      </w:r>
      <w:r>
        <w:rPr>
          <w:spacing w:val="-4"/>
        </w:rPr>
        <w:t>công</w:t>
      </w:r>
      <w:r>
        <w:rPr>
          <w:spacing w:val="-15"/>
        </w:rPr>
        <w:t xml:space="preserve"> </w:t>
      </w:r>
      <w:r>
        <w:rPr>
          <w:spacing w:val="-4"/>
        </w:rPr>
        <w:t>vận.</w:t>
      </w:r>
      <w:r>
        <w:t xml:space="preserve"> </w:t>
      </w:r>
      <w:r>
        <w:rPr>
          <w:spacing w:val="-3"/>
        </w:rPr>
        <w:t>Học</w:t>
      </w:r>
      <w:r>
        <w:rPr>
          <w:spacing w:val="2"/>
        </w:rPr>
        <w:t xml:space="preserve"> </w:t>
      </w:r>
      <w:r>
        <w:t>viên</w:t>
      </w:r>
      <w:r>
        <w:rPr>
          <w:spacing w:val="-15"/>
        </w:rPr>
        <w:t xml:space="preserve"> </w:t>
      </w:r>
      <w:r>
        <w:rPr>
          <w:spacing w:val="-5"/>
        </w:rPr>
        <w:t>chủ</w:t>
      </w:r>
      <w:r>
        <w:rPr>
          <w:spacing w:val="-15"/>
        </w:rPr>
        <w:t xml:space="preserve"> </w:t>
      </w:r>
      <w:r>
        <w:rPr>
          <w:spacing w:val="-5"/>
        </w:rPr>
        <w:t>yếu</w:t>
      </w:r>
      <w:r>
        <w:rPr>
          <w:spacing w:val="-16"/>
        </w:rPr>
        <w:t xml:space="preserve"> </w:t>
      </w:r>
      <w:r>
        <w:t>do</w:t>
      </w:r>
      <w:r>
        <w:rPr>
          <w:spacing w:val="1"/>
        </w:rPr>
        <w:t xml:space="preserve"> </w:t>
      </w:r>
      <w:r>
        <w:t>các</w:t>
      </w:r>
      <w:r>
        <w:rPr>
          <w:spacing w:val="2"/>
        </w:rPr>
        <w:t xml:space="preserve"> </w:t>
      </w:r>
      <w:r>
        <w:rPr>
          <w:spacing w:val="-4"/>
        </w:rPr>
        <w:t>công</w:t>
      </w:r>
      <w:r>
        <w:rPr>
          <w:spacing w:val="-15"/>
        </w:rPr>
        <w:t xml:space="preserve"> </w:t>
      </w:r>
      <w:r>
        <w:t>đoàn</w:t>
      </w:r>
      <w:r>
        <w:rPr>
          <w:spacing w:val="-16"/>
        </w:rPr>
        <w:t xml:space="preserve"> </w:t>
      </w:r>
      <w:r>
        <w:rPr>
          <w:spacing w:val="2"/>
        </w:rPr>
        <w:t xml:space="preserve">lựa </w:t>
      </w:r>
      <w:r>
        <w:rPr>
          <w:spacing w:val="-6"/>
        </w:rPr>
        <w:t>chọn.</w:t>
      </w:r>
      <w:r>
        <w:rPr>
          <w:spacing w:val="1"/>
        </w:rPr>
        <w:t xml:space="preserve"> </w:t>
      </w:r>
      <w:r>
        <w:t xml:space="preserve">Ban đầu </w:t>
      </w:r>
      <w:r>
        <w:rPr>
          <w:spacing w:val="-5"/>
        </w:rPr>
        <w:t xml:space="preserve">giảng </w:t>
      </w:r>
      <w:r>
        <w:t xml:space="preserve">viên </w:t>
      </w:r>
      <w:r>
        <w:rPr>
          <w:spacing w:val="-5"/>
        </w:rPr>
        <w:t xml:space="preserve">chỉ </w:t>
      </w:r>
      <w:r>
        <w:t xml:space="preserve">có </w:t>
      </w:r>
      <w:r>
        <w:rPr>
          <w:spacing w:val="-9"/>
        </w:rPr>
        <w:t xml:space="preserve">mình </w:t>
      </w:r>
      <w:r>
        <w:t xml:space="preserve">tôi, </w:t>
      </w:r>
      <w:r>
        <w:rPr>
          <w:spacing w:val="-4"/>
        </w:rPr>
        <w:t xml:space="preserve">cùng </w:t>
      </w:r>
      <w:r>
        <w:t xml:space="preserve">lúc dạy </w:t>
      </w:r>
      <w:r>
        <w:rPr>
          <w:spacing w:val="-5"/>
        </w:rPr>
        <w:t xml:space="preserve">nhiều </w:t>
      </w:r>
      <w:r>
        <w:rPr>
          <w:spacing w:val="3"/>
        </w:rPr>
        <w:t xml:space="preserve">lớp, </w:t>
      </w:r>
      <w:r>
        <w:t xml:space="preserve">ở </w:t>
      </w:r>
      <w:r>
        <w:rPr>
          <w:spacing w:val="-4"/>
        </w:rPr>
        <w:t xml:space="preserve">chùa </w:t>
      </w:r>
      <w:r>
        <w:rPr>
          <w:spacing w:val="-3"/>
        </w:rPr>
        <w:t xml:space="preserve">Bà </w:t>
      </w:r>
      <w:r>
        <w:rPr>
          <w:spacing w:val="-8"/>
        </w:rPr>
        <w:t xml:space="preserve">Đầm, </w:t>
      </w:r>
      <w:r>
        <w:t xml:space="preserve">ở </w:t>
      </w:r>
      <w:r>
        <w:rPr>
          <w:spacing w:val="-10"/>
        </w:rPr>
        <w:t xml:space="preserve">nhà </w:t>
      </w:r>
      <w:r>
        <w:rPr>
          <w:spacing w:val="-5"/>
        </w:rPr>
        <w:t xml:space="preserve">Hoàng </w:t>
      </w:r>
      <w:r>
        <w:rPr>
          <w:spacing w:val="-3"/>
        </w:rPr>
        <w:t xml:space="preserve">Đôn </w:t>
      </w:r>
      <w:r>
        <w:rPr>
          <w:spacing w:val="-7"/>
        </w:rPr>
        <w:t xml:space="preserve">Văn </w:t>
      </w:r>
      <w:r>
        <w:t>(ĐaKao)</w:t>
      </w:r>
      <w:r>
        <w:rPr>
          <w:spacing w:val="4"/>
        </w:rPr>
        <w:t xml:space="preserve"> </w:t>
      </w:r>
      <w:r>
        <w:t>ở</w:t>
      </w:r>
      <w:r>
        <w:rPr>
          <w:spacing w:val="6"/>
        </w:rPr>
        <w:t xml:space="preserve"> </w:t>
      </w:r>
      <w:r>
        <w:rPr>
          <w:spacing w:val="-3"/>
        </w:rPr>
        <w:t>Xóm</w:t>
      </w:r>
      <w:r>
        <w:rPr>
          <w:spacing w:val="-24"/>
        </w:rPr>
        <w:t xml:space="preserve"> </w:t>
      </w:r>
      <w:r>
        <w:rPr>
          <w:spacing w:val="-7"/>
        </w:rPr>
        <w:t>Lách,</w:t>
      </w:r>
      <w:r>
        <w:rPr>
          <w:spacing w:val="-1"/>
        </w:rPr>
        <w:t xml:space="preserve"> </w:t>
      </w:r>
      <w:r>
        <w:t>ở</w:t>
      </w:r>
      <w:r>
        <w:rPr>
          <w:spacing w:val="6"/>
        </w:rPr>
        <w:t xml:space="preserve"> </w:t>
      </w:r>
      <w:r>
        <w:t>Bàu</w:t>
      </w:r>
      <w:r>
        <w:rPr>
          <w:spacing w:val="-16"/>
        </w:rPr>
        <w:t xml:space="preserve"> </w:t>
      </w:r>
      <w:r>
        <w:rPr>
          <w:spacing w:val="-10"/>
        </w:rPr>
        <w:t>Lăng,</w:t>
      </w:r>
      <w:r>
        <w:rPr>
          <w:spacing w:val="-1"/>
        </w:rPr>
        <w:t xml:space="preserve"> </w:t>
      </w:r>
      <w:r>
        <w:rPr>
          <w:spacing w:val="-8"/>
        </w:rPr>
        <w:t>v.v.</w:t>
      </w:r>
      <w:r>
        <w:rPr>
          <w:spacing w:val="-2"/>
        </w:rPr>
        <w:t xml:space="preserve"> </w:t>
      </w:r>
      <w:r>
        <w:rPr>
          <w:spacing w:val="-8"/>
        </w:rPr>
        <w:t>Khi</w:t>
      </w:r>
      <w:r>
        <w:rPr>
          <w:spacing w:val="6"/>
        </w:rPr>
        <w:t xml:space="preserve"> </w:t>
      </w:r>
      <w:r>
        <w:t>ấy</w:t>
      </w:r>
      <w:r>
        <w:rPr>
          <w:spacing w:val="-16"/>
        </w:rPr>
        <w:t xml:space="preserve"> </w:t>
      </w:r>
      <w:r>
        <w:rPr>
          <w:spacing w:val="-10"/>
        </w:rPr>
        <w:t>Lý</w:t>
      </w:r>
      <w:r>
        <w:rPr>
          <w:spacing w:val="-1"/>
        </w:rPr>
        <w:t xml:space="preserve"> </w:t>
      </w:r>
      <w:r>
        <w:rPr>
          <w:spacing w:val="-6"/>
        </w:rPr>
        <w:t>Chính</w:t>
      </w:r>
      <w:r>
        <w:rPr>
          <w:spacing w:val="-16"/>
        </w:rPr>
        <w:t xml:space="preserve"> </w:t>
      </w:r>
      <w:r>
        <w:rPr>
          <w:spacing w:val="-7"/>
        </w:rPr>
        <w:t>Thắng</w:t>
      </w:r>
      <w:r>
        <w:rPr>
          <w:spacing w:val="-16"/>
        </w:rPr>
        <w:t xml:space="preserve"> </w:t>
      </w:r>
      <w:r>
        <w:rPr>
          <w:spacing w:val="-3"/>
        </w:rPr>
        <w:t>chưa</w:t>
      </w:r>
      <w:r>
        <w:rPr>
          <w:spacing w:val="1"/>
        </w:rPr>
        <w:t xml:space="preserve"> </w:t>
      </w:r>
      <w:r>
        <w:rPr>
          <w:spacing w:val="-6"/>
        </w:rPr>
        <w:t>tham</w:t>
      </w:r>
      <w:r>
        <w:rPr>
          <w:spacing w:val="-24"/>
        </w:rPr>
        <w:t xml:space="preserve"> </w:t>
      </w:r>
      <w:r>
        <w:t>gia,</w:t>
      </w:r>
      <w:r>
        <w:rPr>
          <w:spacing w:val="-2"/>
        </w:rPr>
        <w:t xml:space="preserve"> </w:t>
      </w:r>
      <w:r>
        <w:rPr>
          <w:spacing w:val="-9"/>
        </w:rPr>
        <w:t>Nguyễn</w:t>
      </w:r>
      <w:r>
        <w:rPr>
          <w:spacing w:val="-16"/>
        </w:rPr>
        <w:t xml:space="preserve"> </w:t>
      </w:r>
      <w:r>
        <w:rPr>
          <w:spacing w:val="-7"/>
        </w:rPr>
        <w:t>Thành</w:t>
      </w:r>
      <w:r>
        <w:rPr>
          <w:spacing w:val="-16"/>
        </w:rPr>
        <w:t xml:space="preserve"> </w:t>
      </w:r>
      <w:r>
        <w:t>A</w:t>
      </w:r>
      <w:r>
        <w:rPr>
          <w:spacing w:val="-22"/>
        </w:rPr>
        <w:t xml:space="preserve"> </w:t>
      </w:r>
      <w:r>
        <w:t>còn</w:t>
      </w:r>
      <w:r>
        <w:rPr>
          <w:spacing w:val="-16"/>
        </w:rPr>
        <w:t xml:space="preserve"> </w:t>
      </w:r>
      <w:r>
        <w:t xml:space="preserve">ở </w:t>
      </w:r>
      <w:r>
        <w:rPr>
          <w:spacing w:val="-4"/>
        </w:rPr>
        <w:t xml:space="preserve">căng </w:t>
      </w:r>
      <w:r>
        <w:rPr>
          <w:spacing w:val="-3"/>
        </w:rPr>
        <w:t xml:space="preserve">Bà Rá chưa </w:t>
      </w:r>
      <w:r>
        <w:t xml:space="preserve">về, </w:t>
      </w:r>
      <w:r>
        <w:rPr>
          <w:spacing w:val="-4"/>
        </w:rPr>
        <w:t xml:space="preserve">Hà </w:t>
      </w:r>
      <w:r>
        <w:rPr>
          <w:spacing w:val="-8"/>
        </w:rPr>
        <w:t xml:space="preserve">Huy </w:t>
      </w:r>
      <w:r>
        <w:t xml:space="preserve">Giáp ở </w:t>
      </w:r>
      <w:r>
        <w:rPr>
          <w:spacing w:val="-4"/>
        </w:rPr>
        <w:t xml:space="preserve">căng </w:t>
      </w:r>
      <w:r>
        <w:rPr>
          <w:spacing w:val="-6"/>
        </w:rPr>
        <w:t xml:space="preserve">ngoài </w:t>
      </w:r>
      <w:r>
        <w:rPr>
          <w:spacing w:val="-9"/>
        </w:rPr>
        <w:t xml:space="preserve">Trung </w:t>
      </w:r>
      <w:r>
        <w:rPr>
          <w:spacing w:val="-4"/>
        </w:rPr>
        <w:t xml:space="preserve">Kỳ </w:t>
      </w:r>
      <w:r>
        <w:rPr>
          <w:spacing w:val="-3"/>
        </w:rPr>
        <w:t xml:space="preserve">chưa </w:t>
      </w:r>
      <w:r>
        <w:t xml:space="preserve">vào, </w:t>
      </w:r>
      <w:r>
        <w:rPr>
          <w:spacing w:val="-9"/>
        </w:rPr>
        <w:t xml:space="preserve">Nguyễn </w:t>
      </w:r>
      <w:r>
        <w:rPr>
          <w:spacing w:val="-7"/>
        </w:rPr>
        <w:t xml:space="preserve">Văn </w:t>
      </w:r>
      <w:r>
        <w:rPr>
          <w:spacing w:val="-9"/>
        </w:rPr>
        <w:t xml:space="preserve">Nguyễn </w:t>
      </w:r>
      <w:r>
        <w:rPr>
          <w:spacing w:val="-6"/>
        </w:rPr>
        <w:t xml:space="preserve">mới </w:t>
      </w:r>
      <w:r>
        <w:rPr>
          <w:spacing w:val="-5"/>
        </w:rPr>
        <w:t xml:space="preserve">từ </w:t>
      </w:r>
      <w:r>
        <w:t xml:space="preserve">Côn </w:t>
      </w:r>
      <w:r>
        <w:rPr>
          <w:spacing w:val="-7"/>
        </w:rPr>
        <w:t xml:space="preserve">Lôn </w:t>
      </w:r>
      <w:r>
        <w:t xml:space="preserve">về </w:t>
      </w:r>
      <w:r>
        <w:rPr>
          <w:spacing w:val="-6"/>
        </w:rPr>
        <w:t xml:space="preserve">Mỹ </w:t>
      </w:r>
      <w:r>
        <w:rPr>
          <w:spacing w:val="-7"/>
        </w:rPr>
        <w:t xml:space="preserve">Tho </w:t>
      </w:r>
      <w:r>
        <w:rPr>
          <w:spacing w:val="-8"/>
        </w:rPr>
        <w:t xml:space="preserve">cũng </w:t>
      </w:r>
      <w:r>
        <w:rPr>
          <w:spacing w:val="-3"/>
        </w:rPr>
        <w:t xml:space="preserve">chưa </w:t>
      </w:r>
      <w:r>
        <w:t xml:space="preserve">chịu </w:t>
      </w:r>
      <w:r>
        <w:rPr>
          <w:spacing w:val="-8"/>
        </w:rPr>
        <w:t xml:space="preserve">nhập </w:t>
      </w:r>
      <w:r>
        <w:rPr>
          <w:spacing w:val="-3"/>
        </w:rPr>
        <w:t xml:space="preserve">cuộc, </w:t>
      </w:r>
      <w:r>
        <w:rPr>
          <w:spacing w:val="-9"/>
        </w:rPr>
        <w:t xml:space="preserve">Nguyễn </w:t>
      </w:r>
      <w:r>
        <w:rPr>
          <w:spacing w:val="-7"/>
        </w:rPr>
        <w:t xml:space="preserve">Văn </w:t>
      </w:r>
      <w:r>
        <w:t xml:space="preserve">Tây ẩn </w:t>
      </w:r>
      <w:r>
        <w:rPr>
          <w:spacing w:val="-5"/>
        </w:rPr>
        <w:t xml:space="preserve">náu </w:t>
      </w:r>
      <w:r>
        <w:rPr>
          <w:spacing w:val="-3"/>
        </w:rPr>
        <w:t xml:space="preserve">nơi </w:t>
      </w:r>
      <w:r>
        <w:rPr>
          <w:spacing w:val="-5"/>
        </w:rPr>
        <w:t xml:space="preserve">nào </w:t>
      </w:r>
      <w:r>
        <w:t xml:space="preserve">đó ở Hậu </w:t>
      </w:r>
      <w:r>
        <w:rPr>
          <w:spacing w:val="-5"/>
        </w:rPr>
        <w:t xml:space="preserve">Giang, </w:t>
      </w:r>
      <w:r>
        <w:rPr>
          <w:spacing w:val="-13"/>
        </w:rPr>
        <w:t xml:space="preserve">Ung </w:t>
      </w:r>
      <w:r>
        <w:rPr>
          <w:spacing w:val="-7"/>
        </w:rPr>
        <w:t xml:space="preserve">Văn </w:t>
      </w:r>
      <w:r>
        <w:rPr>
          <w:spacing w:val="-3"/>
        </w:rPr>
        <w:t xml:space="preserve">Khiêm giả </w:t>
      </w:r>
      <w:r>
        <w:t xml:space="preserve">đi </w:t>
      </w:r>
      <w:r>
        <w:rPr>
          <w:spacing w:val="2"/>
        </w:rPr>
        <w:t xml:space="preserve">làm </w:t>
      </w:r>
      <w:r>
        <w:t xml:space="preserve">cố </w:t>
      </w:r>
      <w:r>
        <w:rPr>
          <w:spacing w:val="-8"/>
        </w:rPr>
        <w:t xml:space="preserve">nông </w:t>
      </w:r>
      <w:r>
        <w:t xml:space="preserve">ở Cần </w:t>
      </w:r>
      <w:r>
        <w:rPr>
          <w:spacing w:val="-4"/>
        </w:rPr>
        <w:t xml:space="preserve">Thơ, </w:t>
      </w:r>
      <w:r>
        <w:t xml:space="preserve">các </w:t>
      </w:r>
      <w:r>
        <w:rPr>
          <w:spacing w:val="-5"/>
        </w:rPr>
        <w:t xml:space="preserve">anh </w:t>
      </w:r>
      <w:r>
        <w:t xml:space="preserve">lúc đó đều </w:t>
      </w:r>
      <w:r>
        <w:rPr>
          <w:spacing w:val="-3"/>
        </w:rPr>
        <w:t xml:space="preserve">chưa </w:t>
      </w:r>
      <w:r>
        <w:rPr>
          <w:spacing w:val="-8"/>
        </w:rPr>
        <w:t xml:space="preserve">nhận </w:t>
      </w:r>
      <w:r>
        <w:rPr>
          <w:spacing w:val="-4"/>
        </w:rPr>
        <w:t xml:space="preserve">công </w:t>
      </w:r>
      <w:r>
        <w:t xml:space="preserve">tác, còn </w:t>
      </w:r>
      <w:r>
        <w:rPr>
          <w:spacing w:val="-4"/>
        </w:rPr>
        <w:t xml:space="preserve">“chờ </w:t>
      </w:r>
      <w:r>
        <w:rPr>
          <w:spacing w:val="-8"/>
        </w:rPr>
        <w:t xml:space="preserve">xem”. </w:t>
      </w:r>
      <w:r>
        <w:t xml:space="preserve">Các </w:t>
      </w:r>
      <w:r>
        <w:rPr>
          <w:spacing w:val="-4"/>
        </w:rPr>
        <w:t xml:space="preserve">đồng </w:t>
      </w:r>
      <w:r>
        <w:rPr>
          <w:spacing w:val="-5"/>
        </w:rPr>
        <w:t xml:space="preserve">chí </w:t>
      </w:r>
      <w:r>
        <w:t xml:space="preserve">đó, sau 9 </w:t>
      </w:r>
      <w:r>
        <w:rPr>
          <w:spacing w:val="-8"/>
        </w:rPr>
        <w:t xml:space="preserve">tháng </w:t>
      </w:r>
      <w:r>
        <w:t xml:space="preserve">3 sẽ có điều kiện </w:t>
      </w:r>
      <w:r>
        <w:rPr>
          <w:spacing w:val="-5"/>
        </w:rPr>
        <w:t xml:space="preserve">góp </w:t>
      </w:r>
      <w:r>
        <w:rPr>
          <w:spacing w:val="-4"/>
        </w:rPr>
        <w:t xml:space="preserve">phần </w:t>
      </w:r>
      <w:r>
        <w:t xml:space="preserve">đào </w:t>
      </w:r>
      <w:r>
        <w:rPr>
          <w:spacing w:val="-3"/>
        </w:rPr>
        <w:t xml:space="preserve">tạo </w:t>
      </w:r>
      <w:r>
        <w:t xml:space="preserve">cán bộ </w:t>
      </w:r>
      <w:r>
        <w:rPr>
          <w:spacing w:val="-4"/>
        </w:rPr>
        <w:t xml:space="preserve">công </w:t>
      </w:r>
      <w:r>
        <w:t xml:space="preserve">đoàn và các </w:t>
      </w:r>
      <w:r>
        <w:rPr>
          <w:spacing w:val="-5"/>
        </w:rPr>
        <w:t xml:space="preserve">anh </w:t>
      </w:r>
      <w:r>
        <w:t xml:space="preserve">em sẽ </w:t>
      </w:r>
      <w:r>
        <w:rPr>
          <w:spacing w:val="-4"/>
        </w:rPr>
        <w:t xml:space="preserve">hoạt động </w:t>
      </w:r>
      <w:r>
        <w:t xml:space="preserve">đắc </w:t>
      </w:r>
      <w:r>
        <w:rPr>
          <w:spacing w:val="2"/>
        </w:rPr>
        <w:t xml:space="preserve">lực </w:t>
      </w:r>
      <w:r>
        <w:rPr>
          <w:spacing w:val="-5"/>
        </w:rPr>
        <w:t xml:space="preserve">lắm. </w:t>
      </w:r>
      <w:r>
        <w:t xml:space="preserve">Tạm </w:t>
      </w:r>
      <w:r>
        <w:rPr>
          <w:spacing w:val="-5"/>
        </w:rPr>
        <w:t xml:space="preserve">thời </w:t>
      </w:r>
      <w:r>
        <w:rPr>
          <w:spacing w:val="-3"/>
        </w:rPr>
        <w:t xml:space="preserve">tôi </w:t>
      </w:r>
      <w:r>
        <w:t xml:space="preserve">“bao sân”, </w:t>
      </w:r>
      <w:r>
        <w:rPr>
          <w:spacing w:val="-5"/>
        </w:rPr>
        <w:t xml:space="preserve">anh </w:t>
      </w:r>
      <w:r>
        <w:rPr>
          <w:spacing w:val="-6"/>
        </w:rPr>
        <w:t xml:space="preserve">Oanh </w:t>
      </w:r>
      <w:r>
        <w:t xml:space="preserve">(Bạch </w:t>
      </w:r>
      <w:r>
        <w:rPr>
          <w:spacing w:val="-6"/>
        </w:rPr>
        <w:t xml:space="preserve">Đằng </w:t>
      </w:r>
      <w:r>
        <w:t xml:space="preserve">lớn) </w:t>
      </w:r>
      <w:r>
        <w:rPr>
          <w:spacing w:val="-5"/>
        </w:rPr>
        <w:t xml:space="preserve">nói </w:t>
      </w:r>
      <w:r>
        <w:t xml:space="preserve">đùa </w:t>
      </w:r>
      <w:r>
        <w:rPr>
          <w:spacing w:val="-3"/>
        </w:rPr>
        <w:t xml:space="preserve">rằng tôi </w:t>
      </w:r>
      <w:r>
        <w:rPr>
          <w:spacing w:val="-8"/>
        </w:rPr>
        <w:t xml:space="preserve">một </w:t>
      </w:r>
      <w:r>
        <w:rPr>
          <w:spacing w:val="-9"/>
        </w:rPr>
        <w:t xml:space="preserve">mình </w:t>
      </w:r>
      <w:r>
        <w:t xml:space="preserve">day trở </w:t>
      </w:r>
      <w:r>
        <w:rPr>
          <w:spacing w:val="-10"/>
        </w:rPr>
        <w:t xml:space="preserve">như </w:t>
      </w:r>
      <w:r>
        <w:rPr>
          <w:spacing w:val="-8"/>
        </w:rPr>
        <w:t xml:space="preserve">“Tam </w:t>
      </w:r>
      <w:r>
        <w:t xml:space="preserve">chiến </w:t>
      </w:r>
      <w:r>
        <w:rPr>
          <w:spacing w:val="-10"/>
        </w:rPr>
        <w:t xml:space="preserve">Lữ </w:t>
      </w:r>
      <w:r>
        <w:t xml:space="preserve">Bố”! </w:t>
      </w:r>
      <w:r>
        <w:rPr>
          <w:spacing w:val="4"/>
        </w:rPr>
        <w:t xml:space="preserve">(lớp </w:t>
      </w:r>
      <w:r>
        <w:rPr>
          <w:spacing w:val="-5"/>
        </w:rPr>
        <w:t xml:space="preserve">học </w:t>
      </w:r>
      <w:r>
        <w:rPr>
          <w:spacing w:val="-6"/>
        </w:rPr>
        <w:t xml:space="preserve">Đảng </w:t>
      </w:r>
      <w:r>
        <w:t xml:space="preserve">và </w:t>
      </w:r>
      <w:r>
        <w:rPr>
          <w:spacing w:val="-4"/>
        </w:rPr>
        <w:t xml:space="preserve">công </w:t>
      </w:r>
      <w:r>
        <w:rPr>
          <w:spacing w:val="-3"/>
        </w:rPr>
        <w:t xml:space="preserve">đoàn, </w:t>
      </w:r>
      <w:r>
        <w:rPr>
          <w:spacing w:val="4"/>
        </w:rPr>
        <w:t xml:space="preserve">lớp </w:t>
      </w:r>
      <w:r>
        <w:rPr>
          <w:spacing w:val="-5"/>
        </w:rPr>
        <w:t xml:space="preserve">học </w:t>
      </w:r>
      <w:r>
        <w:rPr>
          <w:spacing w:val="-8"/>
        </w:rPr>
        <w:t xml:space="preserve">thanh </w:t>
      </w:r>
      <w:r>
        <w:t>niên</w:t>
      </w:r>
      <w:r>
        <w:rPr>
          <w:spacing w:val="-55"/>
        </w:rPr>
        <w:t xml:space="preserve"> </w:t>
      </w:r>
      <w:r>
        <w:t xml:space="preserve">và trí </w:t>
      </w:r>
      <w:r>
        <w:rPr>
          <w:spacing w:val="-3"/>
        </w:rPr>
        <w:t>thức).</w:t>
      </w:r>
    </w:p>
    <w:p w:rsidR="002A5536" w:rsidRDefault="002A5536">
      <w:pPr>
        <w:pStyle w:val="BodyText"/>
        <w:ind w:left="0"/>
        <w:rPr>
          <w:sz w:val="26"/>
        </w:rPr>
      </w:pPr>
    </w:p>
    <w:p w:rsidR="002A5536" w:rsidRDefault="00BE1DD8">
      <w:pPr>
        <w:pStyle w:val="BodyText"/>
        <w:spacing w:before="0"/>
        <w:ind w:right="51"/>
      </w:pPr>
      <w:r>
        <w:rPr>
          <w:spacing w:val="-5"/>
        </w:rPr>
        <w:t xml:space="preserve">Chương </w:t>
      </w:r>
      <w:r>
        <w:rPr>
          <w:spacing w:val="-3"/>
        </w:rPr>
        <w:t xml:space="preserve">trình </w:t>
      </w:r>
      <w:r>
        <w:rPr>
          <w:spacing w:val="-8"/>
        </w:rPr>
        <w:t xml:space="preserve">huấn </w:t>
      </w:r>
      <w:r>
        <w:rPr>
          <w:spacing w:val="-5"/>
        </w:rPr>
        <w:t xml:space="preserve">luyện </w:t>
      </w:r>
      <w:r>
        <w:t xml:space="preserve">cán bộ </w:t>
      </w:r>
      <w:r>
        <w:rPr>
          <w:spacing w:val="-4"/>
        </w:rPr>
        <w:t xml:space="preserve">công </w:t>
      </w:r>
      <w:r>
        <w:t xml:space="preserve">đoàn </w:t>
      </w:r>
      <w:r>
        <w:rPr>
          <w:spacing w:val="2"/>
        </w:rPr>
        <w:t xml:space="preserve">lấy </w:t>
      </w:r>
      <w:r>
        <w:t xml:space="preserve">vấn đề “vai trò </w:t>
      </w:r>
      <w:r>
        <w:rPr>
          <w:spacing w:val="3"/>
        </w:rPr>
        <w:t xml:space="preserve">lịch </w:t>
      </w:r>
      <w:r>
        <w:t xml:space="preserve">sử </w:t>
      </w:r>
      <w:r>
        <w:rPr>
          <w:spacing w:val="-5"/>
        </w:rPr>
        <w:t xml:space="preserve">của </w:t>
      </w:r>
      <w:r>
        <w:t xml:space="preserve">giai cấp </w:t>
      </w:r>
      <w:r>
        <w:rPr>
          <w:spacing w:val="-4"/>
        </w:rPr>
        <w:t xml:space="preserve">công </w:t>
      </w:r>
      <w:r>
        <w:rPr>
          <w:spacing w:val="-9"/>
        </w:rPr>
        <w:t xml:space="preserve">nhân” </w:t>
      </w:r>
      <w:r>
        <w:rPr>
          <w:spacing w:val="2"/>
        </w:rPr>
        <w:t xml:space="preserve">làm </w:t>
      </w:r>
      <w:r>
        <w:rPr>
          <w:spacing w:val="-7"/>
        </w:rPr>
        <w:t xml:space="preserve">trung </w:t>
      </w:r>
      <w:r>
        <w:rPr>
          <w:spacing w:val="-8"/>
        </w:rPr>
        <w:t xml:space="preserve">tâm, </w:t>
      </w:r>
      <w:r>
        <w:t xml:space="preserve">các vấn đề </w:t>
      </w:r>
      <w:r>
        <w:rPr>
          <w:spacing w:val="-8"/>
        </w:rPr>
        <w:t xml:space="preserve">khác </w:t>
      </w:r>
      <w:r>
        <w:t xml:space="preserve">đều </w:t>
      </w:r>
      <w:r>
        <w:rPr>
          <w:spacing w:val="-4"/>
        </w:rPr>
        <w:t xml:space="preserve">xoay </w:t>
      </w:r>
      <w:r>
        <w:rPr>
          <w:spacing w:val="-6"/>
        </w:rPr>
        <w:t xml:space="preserve">quanh </w:t>
      </w:r>
      <w:r>
        <w:t xml:space="preserve">vấn đề </w:t>
      </w:r>
      <w:r>
        <w:rPr>
          <w:spacing w:val="-7"/>
        </w:rPr>
        <w:t xml:space="preserve">trung </w:t>
      </w:r>
      <w:r>
        <w:rPr>
          <w:spacing w:val="-3"/>
        </w:rPr>
        <w:t xml:space="preserve">tâm </w:t>
      </w:r>
      <w:r>
        <w:t xml:space="preserve">đó. </w:t>
      </w:r>
      <w:r>
        <w:rPr>
          <w:spacing w:val="-6"/>
        </w:rPr>
        <w:t xml:space="preserve">Huấn </w:t>
      </w:r>
      <w:r>
        <w:rPr>
          <w:spacing w:val="-5"/>
        </w:rPr>
        <w:t xml:space="preserve">luyện </w:t>
      </w:r>
      <w:r>
        <w:rPr>
          <w:spacing w:val="-4"/>
        </w:rPr>
        <w:t xml:space="preserve">công </w:t>
      </w:r>
      <w:r>
        <w:rPr>
          <w:spacing w:val="-9"/>
        </w:rPr>
        <w:t xml:space="preserve">nhân, </w:t>
      </w:r>
      <w:r>
        <w:rPr>
          <w:spacing w:val="-3"/>
        </w:rPr>
        <w:t xml:space="preserve">tôi </w:t>
      </w:r>
      <w:r>
        <w:rPr>
          <w:spacing w:val="-5"/>
        </w:rPr>
        <w:t xml:space="preserve">giảng </w:t>
      </w:r>
      <w:r>
        <w:rPr>
          <w:spacing w:val="-8"/>
        </w:rPr>
        <w:t xml:space="preserve">một hệ thống </w:t>
      </w:r>
      <w:r>
        <w:rPr>
          <w:spacing w:val="-3"/>
        </w:rPr>
        <w:t xml:space="preserve">tám </w:t>
      </w:r>
      <w:r>
        <w:t xml:space="preserve">bài. </w:t>
      </w:r>
      <w:r>
        <w:rPr>
          <w:spacing w:val="-8"/>
        </w:rPr>
        <w:t xml:space="preserve">Không </w:t>
      </w:r>
      <w:r>
        <w:rPr>
          <w:spacing w:val="-5"/>
        </w:rPr>
        <w:t xml:space="preserve">nói </w:t>
      </w:r>
      <w:r>
        <w:t xml:space="preserve">về triết </w:t>
      </w:r>
      <w:r>
        <w:rPr>
          <w:spacing w:val="-4"/>
        </w:rPr>
        <w:t xml:space="preserve">học, </w:t>
      </w:r>
      <w:r>
        <w:t xml:space="preserve">về </w:t>
      </w:r>
      <w:r>
        <w:rPr>
          <w:spacing w:val="-6"/>
        </w:rPr>
        <w:t xml:space="preserve">kinh </w:t>
      </w:r>
      <w:r>
        <w:rPr>
          <w:spacing w:val="-5"/>
        </w:rPr>
        <w:t xml:space="preserve">tế </w:t>
      </w:r>
      <w:r>
        <w:rPr>
          <w:spacing w:val="-4"/>
        </w:rPr>
        <w:t xml:space="preserve">học; </w:t>
      </w:r>
      <w:r>
        <w:rPr>
          <w:spacing w:val="-9"/>
        </w:rPr>
        <w:t xml:space="preserve">không </w:t>
      </w:r>
      <w:r>
        <w:rPr>
          <w:spacing w:val="-3"/>
        </w:rPr>
        <w:t xml:space="preserve">trình </w:t>
      </w:r>
      <w:r>
        <w:t xml:space="preserve">bày </w:t>
      </w:r>
      <w:r>
        <w:rPr>
          <w:spacing w:val="-5"/>
        </w:rPr>
        <w:t xml:space="preserve">chủ </w:t>
      </w:r>
      <w:r>
        <w:rPr>
          <w:spacing w:val="-8"/>
        </w:rPr>
        <w:t xml:space="preserve">nghĩa </w:t>
      </w:r>
      <w:r>
        <w:t xml:space="preserve">Marx - </w:t>
      </w:r>
      <w:r>
        <w:rPr>
          <w:spacing w:val="-6"/>
        </w:rPr>
        <w:t xml:space="preserve">Lenin theo </w:t>
      </w:r>
      <w:r>
        <w:t xml:space="preserve">kiểu </w:t>
      </w:r>
      <w:r>
        <w:rPr>
          <w:spacing w:val="-10"/>
        </w:rPr>
        <w:t xml:space="preserve">nhà </w:t>
      </w:r>
      <w:r>
        <w:t xml:space="preserve">trường </w:t>
      </w:r>
      <w:r>
        <w:rPr>
          <w:spacing w:val="-12"/>
        </w:rPr>
        <w:t xml:space="preserve">mà </w:t>
      </w:r>
      <w:r>
        <w:t xml:space="preserve">đi </w:t>
      </w:r>
      <w:r>
        <w:rPr>
          <w:spacing w:val="-8"/>
        </w:rPr>
        <w:t xml:space="preserve">thẳng </w:t>
      </w:r>
      <w:r>
        <w:t xml:space="preserve">vào “các vấn đề căn bản </w:t>
      </w:r>
      <w:r>
        <w:rPr>
          <w:spacing w:val="-5"/>
        </w:rPr>
        <w:t xml:space="preserve">của </w:t>
      </w:r>
      <w:r>
        <w:t xml:space="preserve">cách </w:t>
      </w:r>
      <w:r>
        <w:rPr>
          <w:spacing w:val="-10"/>
        </w:rPr>
        <w:t xml:space="preserve">mạng </w:t>
      </w:r>
      <w:r>
        <w:rPr>
          <w:spacing w:val="-6"/>
        </w:rPr>
        <w:t xml:space="preserve">Đông </w:t>
      </w:r>
      <w:r>
        <w:rPr>
          <w:spacing w:val="-5"/>
        </w:rPr>
        <w:t xml:space="preserve">Dương” </w:t>
      </w:r>
      <w:r>
        <w:t xml:space="preserve">– </w:t>
      </w:r>
      <w:r>
        <w:rPr>
          <w:spacing w:val="-8"/>
        </w:rPr>
        <w:t xml:space="preserve">một </w:t>
      </w:r>
      <w:r>
        <w:t xml:space="preserve">cái </w:t>
      </w:r>
      <w:r>
        <w:rPr>
          <w:spacing w:val="-6"/>
        </w:rPr>
        <w:t xml:space="preserve">“tủ” </w:t>
      </w:r>
      <w:r>
        <w:rPr>
          <w:spacing w:val="-5"/>
        </w:rPr>
        <w:t xml:space="preserve">của </w:t>
      </w:r>
      <w:r>
        <w:t xml:space="preserve">tôi, bao </w:t>
      </w:r>
      <w:r>
        <w:rPr>
          <w:spacing w:val="-5"/>
        </w:rPr>
        <w:t xml:space="preserve">gồm </w:t>
      </w:r>
      <w:r>
        <w:t xml:space="preserve">bốn </w:t>
      </w:r>
      <w:r>
        <w:rPr>
          <w:spacing w:val="-6"/>
        </w:rPr>
        <w:t xml:space="preserve">phần, </w:t>
      </w:r>
      <w:r>
        <w:rPr>
          <w:spacing w:val="-8"/>
        </w:rPr>
        <w:t xml:space="preserve">mỗi </w:t>
      </w:r>
      <w:r>
        <w:rPr>
          <w:spacing w:val="-4"/>
        </w:rPr>
        <w:t xml:space="preserve">phần </w:t>
      </w:r>
      <w:r>
        <w:rPr>
          <w:spacing w:val="-5"/>
        </w:rPr>
        <w:t xml:space="preserve">hai </w:t>
      </w:r>
      <w:r>
        <w:t xml:space="preserve">bài, </w:t>
      </w:r>
      <w:r>
        <w:rPr>
          <w:spacing w:val="-8"/>
        </w:rPr>
        <w:t xml:space="preserve">mỗi </w:t>
      </w:r>
      <w:r>
        <w:t xml:space="preserve">bài </w:t>
      </w:r>
      <w:r>
        <w:rPr>
          <w:spacing w:val="-8"/>
        </w:rPr>
        <w:t xml:space="preserve">một </w:t>
      </w:r>
      <w:r>
        <w:t xml:space="preserve">buổi. </w:t>
      </w:r>
      <w:r>
        <w:rPr>
          <w:spacing w:val="-4"/>
        </w:rPr>
        <w:t xml:space="preserve">Phần </w:t>
      </w:r>
      <w:r>
        <w:rPr>
          <w:spacing w:val="-8"/>
        </w:rPr>
        <w:t xml:space="preserve">thứ nhất: </w:t>
      </w:r>
      <w:r>
        <w:rPr>
          <w:spacing w:val="-9"/>
        </w:rPr>
        <w:t xml:space="preserve">những </w:t>
      </w:r>
      <w:r>
        <w:t xml:space="preserve">tiền đề </w:t>
      </w:r>
      <w:r>
        <w:rPr>
          <w:spacing w:val="-5"/>
        </w:rPr>
        <w:t xml:space="preserve">(thế </w:t>
      </w:r>
      <w:r>
        <w:t xml:space="preserve">giới và </w:t>
      </w:r>
      <w:r>
        <w:rPr>
          <w:spacing w:val="-4"/>
        </w:rPr>
        <w:t xml:space="preserve">quốc </w:t>
      </w:r>
      <w:r>
        <w:t xml:space="preserve">gia) </w:t>
      </w:r>
      <w:r>
        <w:rPr>
          <w:spacing w:val="-5"/>
        </w:rPr>
        <w:t xml:space="preserve">của </w:t>
      </w:r>
      <w:r>
        <w:t xml:space="preserve">cách </w:t>
      </w:r>
      <w:r>
        <w:rPr>
          <w:spacing w:val="-10"/>
        </w:rPr>
        <w:t xml:space="preserve">mạng </w:t>
      </w:r>
      <w:r>
        <w:rPr>
          <w:spacing w:val="-6"/>
        </w:rPr>
        <w:t xml:space="preserve">Đông </w:t>
      </w:r>
      <w:r>
        <w:rPr>
          <w:spacing w:val="-5"/>
        </w:rPr>
        <w:t xml:space="preserve">Dương. </w:t>
      </w:r>
      <w:r>
        <w:rPr>
          <w:spacing w:val="-4"/>
        </w:rPr>
        <w:t xml:space="preserve">Phần </w:t>
      </w:r>
      <w:r>
        <w:rPr>
          <w:spacing w:val="-8"/>
        </w:rPr>
        <w:t xml:space="preserve">thứ </w:t>
      </w:r>
      <w:r>
        <w:t xml:space="preserve">hai: </w:t>
      </w:r>
      <w:r>
        <w:rPr>
          <w:spacing w:val="-5"/>
        </w:rPr>
        <w:t xml:space="preserve">nhiệm vụ, tính </w:t>
      </w:r>
      <w:r>
        <w:rPr>
          <w:spacing w:val="-4"/>
        </w:rPr>
        <w:t xml:space="preserve">chất </w:t>
      </w:r>
      <w:r>
        <w:rPr>
          <w:spacing w:val="-5"/>
        </w:rPr>
        <w:t xml:space="preserve">của </w:t>
      </w:r>
      <w:r>
        <w:t xml:space="preserve">cách </w:t>
      </w:r>
      <w:r>
        <w:rPr>
          <w:spacing w:val="-10"/>
        </w:rPr>
        <w:t xml:space="preserve">mạng </w:t>
      </w:r>
      <w:r>
        <w:rPr>
          <w:spacing w:val="-6"/>
        </w:rPr>
        <w:t xml:space="preserve">Đông </w:t>
      </w:r>
      <w:r>
        <w:rPr>
          <w:spacing w:val="-5"/>
        </w:rPr>
        <w:t xml:space="preserve">Dương. </w:t>
      </w:r>
      <w:r>
        <w:rPr>
          <w:spacing w:val="-4"/>
        </w:rPr>
        <w:t xml:space="preserve">Phần </w:t>
      </w:r>
      <w:r>
        <w:rPr>
          <w:spacing w:val="-8"/>
        </w:rPr>
        <w:t xml:space="preserve">thứ </w:t>
      </w:r>
      <w:r>
        <w:t xml:space="preserve">ba: các giai cấp và </w:t>
      </w:r>
      <w:r>
        <w:rPr>
          <w:spacing w:val="-4"/>
        </w:rPr>
        <w:t xml:space="preserve">động </w:t>
      </w:r>
      <w:r>
        <w:rPr>
          <w:spacing w:val="2"/>
        </w:rPr>
        <w:t xml:space="preserve">lực </w:t>
      </w:r>
      <w:r>
        <w:rPr>
          <w:spacing w:val="-5"/>
        </w:rPr>
        <w:t xml:space="preserve">của </w:t>
      </w:r>
      <w:r>
        <w:t xml:space="preserve">cách </w:t>
      </w:r>
      <w:r>
        <w:rPr>
          <w:spacing w:val="-10"/>
        </w:rPr>
        <w:t xml:space="preserve">mạng </w:t>
      </w:r>
      <w:r>
        <w:rPr>
          <w:spacing w:val="-6"/>
        </w:rPr>
        <w:t xml:space="preserve">Đông </w:t>
      </w:r>
      <w:r>
        <w:rPr>
          <w:spacing w:val="-5"/>
        </w:rPr>
        <w:t xml:space="preserve">Dương. </w:t>
      </w:r>
      <w:r>
        <w:rPr>
          <w:spacing w:val="-4"/>
        </w:rPr>
        <w:t xml:space="preserve">Phần </w:t>
      </w:r>
      <w:r>
        <w:rPr>
          <w:spacing w:val="-8"/>
        </w:rPr>
        <w:t xml:space="preserve">thứ </w:t>
      </w:r>
      <w:r>
        <w:rPr>
          <w:spacing w:val="-3"/>
        </w:rPr>
        <w:t xml:space="preserve">tư: </w:t>
      </w:r>
      <w:r>
        <w:rPr>
          <w:spacing w:val="-5"/>
        </w:rPr>
        <w:t xml:space="preserve">tình </w:t>
      </w:r>
      <w:r>
        <w:rPr>
          <w:spacing w:val="-6"/>
        </w:rPr>
        <w:t xml:space="preserve">hình </w:t>
      </w:r>
      <w:r>
        <w:t xml:space="preserve">hiện </w:t>
      </w:r>
      <w:r>
        <w:rPr>
          <w:spacing w:val="-3"/>
        </w:rPr>
        <w:t xml:space="preserve">tại </w:t>
      </w:r>
      <w:r>
        <w:t xml:space="preserve">và </w:t>
      </w:r>
      <w:r>
        <w:rPr>
          <w:spacing w:val="-9"/>
        </w:rPr>
        <w:t xml:space="preserve">những </w:t>
      </w:r>
      <w:r>
        <w:rPr>
          <w:spacing w:val="-5"/>
        </w:rPr>
        <w:t xml:space="preserve">nhiệm </w:t>
      </w:r>
      <w:r>
        <w:t xml:space="preserve">vụ cần </w:t>
      </w:r>
      <w:r>
        <w:rPr>
          <w:spacing w:val="-4"/>
        </w:rPr>
        <w:t xml:space="preserve">thiết </w:t>
      </w:r>
      <w:r>
        <w:rPr>
          <w:spacing w:val="-3"/>
        </w:rPr>
        <w:t xml:space="preserve">(trong </w:t>
      </w:r>
      <w:r>
        <w:rPr>
          <w:spacing w:val="-5"/>
        </w:rPr>
        <w:t xml:space="preserve">nhiệm </w:t>
      </w:r>
      <w:r>
        <w:t xml:space="preserve">vụ cần </w:t>
      </w:r>
      <w:r>
        <w:rPr>
          <w:spacing w:val="-3"/>
        </w:rPr>
        <w:t xml:space="preserve">kíp, </w:t>
      </w:r>
      <w:r>
        <w:rPr>
          <w:spacing w:val="-8"/>
        </w:rPr>
        <w:t xml:space="preserve">nhấn </w:t>
      </w:r>
      <w:r>
        <w:rPr>
          <w:spacing w:val="-10"/>
        </w:rPr>
        <w:t xml:space="preserve">mạnh </w:t>
      </w:r>
      <w:r>
        <w:t xml:space="preserve">vào việc </w:t>
      </w:r>
      <w:r>
        <w:rPr>
          <w:spacing w:val="-5"/>
        </w:rPr>
        <w:t xml:space="preserve">tổ </w:t>
      </w:r>
      <w:r>
        <w:rPr>
          <w:spacing w:val="-3"/>
        </w:rPr>
        <w:t xml:space="preserve">chức </w:t>
      </w:r>
      <w:r>
        <w:rPr>
          <w:spacing w:val="-4"/>
        </w:rPr>
        <w:t xml:space="preserve">công </w:t>
      </w:r>
      <w:r>
        <w:t xml:space="preserve">đoàn). </w:t>
      </w:r>
      <w:r>
        <w:rPr>
          <w:spacing w:val="-8"/>
        </w:rPr>
        <w:t xml:space="preserve">Anh </w:t>
      </w:r>
      <w:r>
        <w:t xml:space="preserve">em đi </w:t>
      </w:r>
      <w:r>
        <w:rPr>
          <w:spacing w:val="-5"/>
        </w:rPr>
        <w:t xml:space="preserve">học </w:t>
      </w:r>
      <w:r>
        <w:rPr>
          <w:spacing w:val="-7"/>
        </w:rPr>
        <w:t xml:space="preserve">nghiêm </w:t>
      </w:r>
      <w:r>
        <w:rPr>
          <w:spacing w:val="-3"/>
        </w:rPr>
        <w:t xml:space="preserve">túc </w:t>
      </w:r>
      <w:r>
        <w:rPr>
          <w:spacing w:val="-5"/>
        </w:rPr>
        <w:t xml:space="preserve">lắm, </w:t>
      </w:r>
      <w:r>
        <w:t xml:space="preserve">tới </w:t>
      </w:r>
      <w:r>
        <w:rPr>
          <w:spacing w:val="-4"/>
        </w:rPr>
        <w:t xml:space="preserve">đúng </w:t>
      </w:r>
      <w:r>
        <w:t xml:space="preserve">giờ, về có trật </w:t>
      </w:r>
      <w:r>
        <w:rPr>
          <w:spacing w:val="-3"/>
        </w:rPr>
        <w:t xml:space="preserve">tự. Có </w:t>
      </w:r>
      <w:r>
        <w:rPr>
          <w:spacing w:val="2"/>
        </w:rPr>
        <w:t xml:space="preserve">lần </w:t>
      </w:r>
      <w:r>
        <w:rPr>
          <w:spacing w:val="-5"/>
        </w:rPr>
        <w:t xml:space="preserve">anh </w:t>
      </w:r>
      <w:r>
        <w:rPr>
          <w:spacing w:val="-3"/>
        </w:rPr>
        <w:t xml:space="preserve">Ca </w:t>
      </w:r>
      <w:r>
        <w:t xml:space="preserve">Him </w:t>
      </w:r>
      <w:r>
        <w:rPr>
          <w:spacing w:val="-8"/>
        </w:rPr>
        <w:t xml:space="preserve">thợ kỳ </w:t>
      </w:r>
      <w:r>
        <w:t xml:space="preserve">cựu </w:t>
      </w:r>
      <w:r>
        <w:rPr>
          <w:spacing w:val="-10"/>
        </w:rPr>
        <w:t xml:space="preserve">nhà </w:t>
      </w:r>
      <w:r>
        <w:t xml:space="preserve">đèn </w:t>
      </w:r>
      <w:r>
        <w:rPr>
          <w:spacing w:val="-7"/>
        </w:rPr>
        <w:t xml:space="preserve">Chợ </w:t>
      </w:r>
      <w:r>
        <w:rPr>
          <w:spacing w:val="-8"/>
        </w:rPr>
        <w:t xml:space="preserve">Quán, </w:t>
      </w:r>
      <w:r>
        <w:t xml:space="preserve">bạn </w:t>
      </w:r>
      <w:r>
        <w:rPr>
          <w:spacing w:val="-5"/>
        </w:rPr>
        <w:t>của</w:t>
      </w:r>
      <w:r>
        <w:t xml:space="preserve"> Tôn Đức </w:t>
      </w:r>
      <w:r>
        <w:rPr>
          <w:spacing w:val="-8"/>
        </w:rPr>
        <w:t xml:space="preserve">Thắng, </w:t>
      </w:r>
      <w:r>
        <w:rPr>
          <w:spacing w:val="-5"/>
        </w:rPr>
        <w:t xml:space="preserve">của </w:t>
      </w:r>
      <w:r>
        <w:rPr>
          <w:spacing w:val="-3"/>
        </w:rPr>
        <w:t xml:space="preserve">Dương </w:t>
      </w:r>
      <w:r>
        <w:rPr>
          <w:spacing w:val="-7"/>
        </w:rPr>
        <w:t xml:space="preserve">Văn </w:t>
      </w:r>
      <w:r>
        <w:rPr>
          <w:spacing w:val="-5"/>
        </w:rPr>
        <w:t xml:space="preserve">Phúc </w:t>
      </w:r>
      <w:r>
        <w:t xml:space="preserve">(Năm </w:t>
      </w:r>
      <w:r>
        <w:rPr>
          <w:spacing w:val="-6"/>
        </w:rPr>
        <w:t xml:space="preserve">Đông), </w:t>
      </w:r>
      <w:r>
        <w:t xml:space="preserve">đi tới trễ (có </w:t>
      </w:r>
      <w:r>
        <w:rPr>
          <w:spacing w:val="3"/>
        </w:rPr>
        <w:t xml:space="preserve">lẽ </w:t>
      </w:r>
      <w:r>
        <w:t xml:space="preserve">vì </w:t>
      </w:r>
      <w:r>
        <w:rPr>
          <w:spacing w:val="-5"/>
        </w:rPr>
        <w:t xml:space="preserve">anh </w:t>
      </w:r>
      <w:r>
        <w:rPr>
          <w:spacing w:val="4"/>
        </w:rPr>
        <w:t xml:space="preserve">lớn </w:t>
      </w:r>
      <w:r>
        <w:rPr>
          <w:spacing w:val="-4"/>
        </w:rPr>
        <w:t xml:space="preserve">tuổi) </w:t>
      </w:r>
      <w:r>
        <w:rPr>
          <w:spacing w:val="-5"/>
        </w:rPr>
        <w:t xml:space="preserve">anh </w:t>
      </w:r>
      <w:r>
        <w:t xml:space="preserve">em </w:t>
      </w:r>
      <w:r>
        <w:rPr>
          <w:spacing w:val="-9"/>
        </w:rPr>
        <w:t xml:space="preserve">không </w:t>
      </w:r>
      <w:r>
        <w:rPr>
          <w:spacing w:val="-5"/>
        </w:rPr>
        <w:t xml:space="preserve">cho </w:t>
      </w:r>
      <w:r>
        <w:t xml:space="preserve">vào </w:t>
      </w:r>
      <w:r>
        <w:rPr>
          <w:spacing w:val="3"/>
        </w:rPr>
        <w:t xml:space="preserve">lớp, </w:t>
      </w:r>
      <w:r>
        <w:rPr>
          <w:spacing w:val="-3"/>
        </w:rPr>
        <w:t xml:space="preserve">tôi </w:t>
      </w:r>
      <w:r>
        <w:rPr>
          <w:spacing w:val="-4"/>
        </w:rPr>
        <w:t xml:space="preserve">phải </w:t>
      </w:r>
      <w:r>
        <w:rPr>
          <w:spacing w:val="-3"/>
        </w:rPr>
        <w:t xml:space="preserve">xin </w:t>
      </w:r>
      <w:r>
        <w:rPr>
          <w:spacing w:val="-6"/>
        </w:rPr>
        <w:t xml:space="preserve">mới </w:t>
      </w:r>
      <w:r>
        <w:t xml:space="preserve">được. Tôi có </w:t>
      </w:r>
      <w:r>
        <w:rPr>
          <w:spacing w:val="-6"/>
        </w:rPr>
        <w:t xml:space="preserve">kinh </w:t>
      </w:r>
      <w:r>
        <w:rPr>
          <w:spacing w:val="-7"/>
        </w:rPr>
        <w:t xml:space="preserve">nghiệm </w:t>
      </w:r>
      <w:r>
        <w:rPr>
          <w:spacing w:val="-5"/>
        </w:rPr>
        <w:t xml:space="preserve">giảng </w:t>
      </w:r>
      <w:r>
        <w:t xml:space="preserve">dạy cán bộ </w:t>
      </w:r>
      <w:r>
        <w:rPr>
          <w:spacing w:val="-4"/>
        </w:rPr>
        <w:t xml:space="preserve">công </w:t>
      </w:r>
      <w:r>
        <w:rPr>
          <w:spacing w:val="-8"/>
        </w:rPr>
        <w:t xml:space="preserve">nông </w:t>
      </w:r>
      <w:r>
        <w:t xml:space="preserve">ở </w:t>
      </w:r>
      <w:r>
        <w:rPr>
          <w:spacing w:val="-3"/>
        </w:rPr>
        <w:t xml:space="preserve">tù, </w:t>
      </w:r>
      <w:r>
        <w:t xml:space="preserve">ở </w:t>
      </w:r>
      <w:r>
        <w:rPr>
          <w:spacing w:val="-4"/>
        </w:rPr>
        <w:t xml:space="preserve">căng </w:t>
      </w:r>
      <w:r>
        <w:t xml:space="preserve">Tà </w:t>
      </w:r>
      <w:r>
        <w:rPr>
          <w:spacing w:val="-3"/>
        </w:rPr>
        <w:t xml:space="preserve">Lài, </w:t>
      </w:r>
      <w:r>
        <w:t xml:space="preserve">ở U </w:t>
      </w:r>
      <w:r>
        <w:rPr>
          <w:spacing w:val="-8"/>
        </w:rPr>
        <w:t xml:space="preserve">Minh, </w:t>
      </w:r>
      <w:r>
        <w:rPr>
          <w:spacing w:val="-5"/>
        </w:rPr>
        <w:t xml:space="preserve">nên anh </w:t>
      </w:r>
      <w:r>
        <w:t xml:space="preserve">em hiểu rõ, </w:t>
      </w:r>
      <w:r>
        <w:rPr>
          <w:spacing w:val="-8"/>
        </w:rPr>
        <w:t xml:space="preserve">một </w:t>
      </w:r>
      <w:r>
        <w:t xml:space="preserve">số </w:t>
      </w:r>
      <w:r>
        <w:rPr>
          <w:spacing w:val="-5"/>
        </w:rPr>
        <w:t xml:space="preserve">anh </w:t>
      </w:r>
      <w:r>
        <w:rPr>
          <w:spacing w:val="-10"/>
        </w:rPr>
        <w:t xml:space="preserve">ghi </w:t>
      </w:r>
      <w:r>
        <w:t xml:space="preserve">được, </w:t>
      </w:r>
      <w:r>
        <w:rPr>
          <w:spacing w:val="-3"/>
        </w:rPr>
        <w:t xml:space="preserve">tất </w:t>
      </w:r>
      <w:r>
        <w:t xml:space="preserve">cả đều </w:t>
      </w:r>
      <w:r>
        <w:rPr>
          <w:spacing w:val="-10"/>
        </w:rPr>
        <w:t xml:space="preserve">nhớ </w:t>
      </w:r>
      <w:r>
        <w:t xml:space="preserve">các </w:t>
      </w:r>
      <w:r>
        <w:rPr>
          <w:spacing w:val="-6"/>
        </w:rPr>
        <w:t xml:space="preserve">chương, </w:t>
      </w:r>
      <w:r>
        <w:t xml:space="preserve">tiết </w:t>
      </w:r>
      <w:r>
        <w:rPr>
          <w:spacing w:val="-13"/>
        </w:rPr>
        <w:t xml:space="preserve">mục </w:t>
      </w:r>
      <w:r>
        <w:t xml:space="preserve">và </w:t>
      </w:r>
      <w:r>
        <w:rPr>
          <w:spacing w:val="-10"/>
        </w:rPr>
        <w:t xml:space="preserve">khi </w:t>
      </w:r>
      <w:r>
        <w:t xml:space="preserve">về có </w:t>
      </w:r>
      <w:r>
        <w:rPr>
          <w:spacing w:val="-8"/>
        </w:rPr>
        <w:t xml:space="preserve">thể </w:t>
      </w:r>
      <w:r>
        <w:rPr>
          <w:spacing w:val="3"/>
        </w:rPr>
        <w:t xml:space="preserve">ít </w:t>
      </w:r>
      <w:r>
        <w:rPr>
          <w:spacing w:val="-5"/>
        </w:rPr>
        <w:t xml:space="preserve">nhiều “quay” </w:t>
      </w:r>
      <w:r>
        <w:rPr>
          <w:spacing w:val="2"/>
        </w:rPr>
        <w:t xml:space="preserve">lại </w:t>
      </w:r>
      <w:r>
        <w:rPr>
          <w:spacing w:val="-5"/>
        </w:rPr>
        <w:t xml:space="preserve">cho </w:t>
      </w:r>
      <w:r>
        <w:t xml:space="preserve">bạn bè. Tôi </w:t>
      </w:r>
      <w:r>
        <w:rPr>
          <w:spacing w:val="-10"/>
        </w:rPr>
        <w:t xml:space="preserve">khuyến </w:t>
      </w:r>
      <w:r>
        <w:rPr>
          <w:spacing w:val="-5"/>
        </w:rPr>
        <w:t xml:space="preserve">khích anh </w:t>
      </w:r>
      <w:r>
        <w:t xml:space="preserve">em </w:t>
      </w:r>
      <w:r>
        <w:rPr>
          <w:spacing w:val="-4"/>
        </w:rPr>
        <w:t xml:space="preserve">chất vấn. </w:t>
      </w:r>
      <w:r>
        <w:t xml:space="preserve">Tôi trả </w:t>
      </w:r>
      <w:r>
        <w:rPr>
          <w:spacing w:val="4"/>
        </w:rPr>
        <w:t xml:space="preserve">lời </w:t>
      </w:r>
      <w:r>
        <w:rPr>
          <w:spacing w:val="-3"/>
        </w:rPr>
        <w:t xml:space="preserve">tất </w:t>
      </w:r>
      <w:r>
        <w:t xml:space="preserve">cả các câu </w:t>
      </w:r>
      <w:r>
        <w:rPr>
          <w:spacing w:val="-3"/>
        </w:rPr>
        <w:t xml:space="preserve">hỏi. </w:t>
      </w:r>
      <w:r>
        <w:t xml:space="preserve">Tôi biết </w:t>
      </w:r>
      <w:r>
        <w:rPr>
          <w:spacing w:val="-3"/>
        </w:rPr>
        <w:t xml:space="preserve">rằng </w:t>
      </w:r>
      <w:r>
        <w:rPr>
          <w:spacing w:val="-5"/>
        </w:rPr>
        <w:t xml:space="preserve">hồi </w:t>
      </w:r>
      <w:r>
        <w:t xml:space="preserve">1936, 1939, ở Sài </w:t>
      </w:r>
      <w:r>
        <w:rPr>
          <w:spacing w:val="-3"/>
        </w:rPr>
        <w:t xml:space="preserve">Gòn </w:t>
      </w:r>
      <w:r>
        <w:rPr>
          <w:spacing w:val="-5"/>
        </w:rPr>
        <w:t xml:space="preserve">ảnh hưởng của </w:t>
      </w:r>
      <w:r>
        <w:t xml:space="preserve">tờ-rốt-kýt </w:t>
      </w:r>
      <w:r>
        <w:rPr>
          <w:spacing w:val="-4"/>
        </w:rPr>
        <w:t xml:space="preserve">trong </w:t>
      </w:r>
      <w:r>
        <w:rPr>
          <w:spacing w:val="-5"/>
        </w:rPr>
        <w:t xml:space="preserve">anh </w:t>
      </w:r>
      <w:r>
        <w:t xml:space="preserve">em </w:t>
      </w:r>
      <w:r>
        <w:rPr>
          <w:spacing w:val="-4"/>
        </w:rPr>
        <w:t xml:space="preserve">công </w:t>
      </w:r>
      <w:r>
        <w:rPr>
          <w:spacing w:val="-8"/>
        </w:rPr>
        <w:t xml:space="preserve">nhân </w:t>
      </w:r>
      <w:r>
        <w:t xml:space="preserve">viên </w:t>
      </w:r>
      <w:r>
        <w:rPr>
          <w:spacing w:val="-3"/>
        </w:rPr>
        <w:t xml:space="preserve">chức </w:t>
      </w:r>
      <w:r>
        <w:rPr>
          <w:spacing w:val="-9"/>
        </w:rPr>
        <w:t xml:space="preserve">không </w:t>
      </w:r>
      <w:r>
        <w:rPr>
          <w:spacing w:val="-4"/>
        </w:rPr>
        <w:t xml:space="preserve">phải </w:t>
      </w:r>
      <w:r>
        <w:rPr>
          <w:spacing w:val="-9"/>
        </w:rPr>
        <w:t xml:space="preserve">không </w:t>
      </w:r>
      <w:r>
        <w:t xml:space="preserve">có, </w:t>
      </w:r>
      <w:r>
        <w:rPr>
          <w:spacing w:val="-5"/>
        </w:rPr>
        <w:t xml:space="preserve">nên </w:t>
      </w:r>
      <w:r>
        <w:rPr>
          <w:spacing w:val="-3"/>
        </w:rPr>
        <w:t xml:space="preserve">tôi </w:t>
      </w:r>
      <w:r>
        <w:rPr>
          <w:spacing w:val="-5"/>
        </w:rPr>
        <w:t xml:space="preserve">chú </w:t>
      </w:r>
      <w:r>
        <w:t xml:space="preserve">ý </w:t>
      </w:r>
      <w:r>
        <w:rPr>
          <w:spacing w:val="-4"/>
        </w:rPr>
        <w:t xml:space="preserve">đánh </w:t>
      </w:r>
      <w:r>
        <w:t xml:space="preserve">đổ </w:t>
      </w:r>
      <w:r>
        <w:rPr>
          <w:spacing w:val="-5"/>
        </w:rPr>
        <w:t xml:space="preserve">tư </w:t>
      </w:r>
      <w:r>
        <w:rPr>
          <w:spacing w:val="-4"/>
        </w:rPr>
        <w:t xml:space="preserve">tưởng </w:t>
      </w:r>
      <w:r>
        <w:rPr>
          <w:spacing w:val="-5"/>
        </w:rPr>
        <w:t xml:space="preserve">chính </w:t>
      </w:r>
      <w:r>
        <w:t xml:space="preserve">trị </w:t>
      </w:r>
      <w:r>
        <w:rPr>
          <w:spacing w:val="-5"/>
        </w:rPr>
        <w:t xml:space="preserve">của </w:t>
      </w:r>
      <w:r>
        <w:t xml:space="preserve">đệ </w:t>
      </w:r>
      <w:r>
        <w:rPr>
          <w:spacing w:val="-3"/>
        </w:rPr>
        <w:t xml:space="preserve">tứ. Có </w:t>
      </w:r>
      <w:r>
        <w:rPr>
          <w:spacing w:val="2"/>
        </w:rPr>
        <w:t xml:space="preserve">lần </w:t>
      </w:r>
      <w:r>
        <w:rPr>
          <w:spacing w:val="-8"/>
        </w:rPr>
        <w:t xml:space="preserve">mấy </w:t>
      </w:r>
      <w:r>
        <w:rPr>
          <w:spacing w:val="-5"/>
        </w:rPr>
        <w:t xml:space="preserve">học </w:t>
      </w:r>
      <w:r>
        <w:t xml:space="preserve">viên </w:t>
      </w:r>
      <w:r>
        <w:rPr>
          <w:spacing w:val="4"/>
        </w:rPr>
        <w:t xml:space="preserve">lớp </w:t>
      </w:r>
      <w:r>
        <w:rPr>
          <w:spacing w:val="-4"/>
        </w:rPr>
        <w:t xml:space="preserve">công </w:t>
      </w:r>
      <w:r>
        <w:t xml:space="preserve">đoàn </w:t>
      </w:r>
      <w:r>
        <w:rPr>
          <w:spacing w:val="-3"/>
        </w:rPr>
        <w:t xml:space="preserve">xin </w:t>
      </w:r>
      <w:r>
        <w:rPr>
          <w:spacing w:val="-4"/>
        </w:rPr>
        <w:t xml:space="preserve">phép </w:t>
      </w:r>
      <w:r>
        <w:rPr>
          <w:spacing w:val="-3"/>
        </w:rPr>
        <w:t xml:space="preserve">tôi </w:t>
      </w:r>
      <w:r>
        <w:rPr>
          <w:spacing w:val="-6"/>
        </w:rPr>
        <w:t xml:space="preserve">mời </w:t>
      </w:r>
      <w:r>
        <w:t xml:space="preserve">lãnh </w:t>
      </w:r>
      <w:r>
        <w:rPr>
          <w:spacing w:val="-5"/>
        </w:rPr>
        <w:t xml:space="preserve">tụ </w:t>
      </w:r>
      <w:r>
        <w:rPr>
          <w:spacing w:val="-8"/>
        </w:rPr>
        <w:t xml:space="preserve">một nhóm </w:t>
      </w:r>
      <w:r>
        <w:t xml:space="preserve">đệ </w:t>
      </w:r>
      <w:r>
        <w:rPr>
          <w:spacing w:val="-5"/>
        </w:rPr>
        <w:t xml:space="preserve">tứ </w:t>
      </w:r>
      <w:r>
        <w:rPr>
          <w:spacing w:val="3"/>
        </w:rPr>
        <w:t xml:space="preserve">là </w:t>
      </w:r>
      <w:r>
        <w:rPr>
          <w:spacing w:val="-4"/>
        </w:rPr>
        <w:t xml:space="preserve">Hồ </w:t>
      </w:r>
      <w:r>
        <w:t xml:space="preserve">Hữu </w:t>
      </w:r>
      <w:r>
        <w:rPr>
          <w:spacing w:val="-3"/>
        </w:rPr>
        <w:t xml:space="preserve">Tường </w:t>
      </w:r>
      <w:r>
        <w:t xml:space="preserve">đến </w:t>
      </w:r>
      <w:r>
        <w:rPr>
          <w:spacing w:val="-4"/>
        </w:rPr>
        <w:t xml:space="preserve">tranh </w:t>
      </w:r>
      <w:r>
        <w:t xml:space="preserve">luận với tôi, </w:t>
      </w:r>
      <w:r>
        <w:rPr>
          <w:spacing w:val="-8"/>
        </w:rPr>
        <w:t xml:space="preserve">ngay </w:t>
      </w:r>
      <w:r>
        <w:t xml:space="preserve">ở </w:t>
      </w:r>
      <w:r>
        <w:rPr>
          <w:spacing w:val="-10"/>
        </w:rPr>
        <w:t xml:space="preserve">nhà </w:t>
      </w:r>
      <w:r>
        <w:rPr>
          <w:spacing w:val="-5"/>
        </w:rPr>
        <w:t xml:space="preserve">Hoàng </w:t>
      </w:r>
      <w:r>
        <w:rPr>
          <w:spacing w:val="-3"/>
        </w:rPr>
        <w:t xml:space="preserve">Đôn </w:t>
      </w:r>
      <w:r>
        <w:rPr>
          <w:spacing w:val="-9"/>
        </w:rPr>
        <w:t xml:space="preserve">Văn. </w:t>
      </w:r>
      <w:r>
        <w:rPr>
          <w:spacing w:val="-4"/>
        </w:rPr>
        <w:t xml:space="preserve">Ai </w:t>
      </w:r>
      <w:r>
        <w:rPr>
          <w:spacing w:val="-8"/>
        </w:rPr>
        <w:t xml:space="preserve">cũng </w:t>
      </w:r>
      <w:r>
        <w:rPr>
          <w:spacing w:val="-4"/>
        </w:rPr>
        <w:t xml:space="preserve">tưởng </w:t>
      </w:r>
      <w:r>
        <w:t xml:space="preserve">đâu </w:t>
      </w:r>
      <w:r>
        <w:rPr>
          <w:spacing w:val="-4"/>
        </w:rPr>
        <w:t xml:space="preserve">cuộc tranh </w:t>
      </w:r>
      <w:r>
        <w:t xml:space="preserve">luận sẽ </w:t>
      </w:r>
      <w:r>
        <w:rPr>
          <w:spacing w:val="-5"/>
        </w:rPr>
        <w:t xml:space="preserve">nảy </w:t>
      </w:r>
      <w:r>
        <w:rPr>
          <w:spacing w:val="2"/>
        </w:rPr>
        <w:t xml:space="preserve">lửa. </w:t>
      </w:r>
      <w:r>
        <w:rPr>
          <w:spacing w:val="-7"/>
        </w:rPr>
        <w:t xml:space="preserve">Nhưng </w:t>
      </w:r>
      <w:r>
        <w:rPr>
          <w:spacing w:val="-10"/>
        </w:rPr>
        <w:t xml:space="preserve">không! </w:t>
      </w:r>
      <w:r>
        <w:rPr>
          <w:spacing w:val="-3"/>
        </w:rPr>
        <w:t xml:space="preserve">Tường </w:t>
      </w:r>
      <w:r>
        <w:rPr>
          <w:spacing w:val="-8"/>
        </w:rPr>
        <w:t xml:space="preserve">xuôi xị </w:t>
      </w:r>
      <w:r>
        <w:rPr>
          <w:spacing w:val="-4"/>
        </w:rPr>
        <w:t xml:space="preserve">trong </w:t>
      </w:r>
      <w:r>
        <w:t xml:space="preserve">lúc </w:t>
      </w:r>
      <w:r>
        <w:rPr>
          <w:spacing w:val="-8"/>
        </w:rPr>
        <w:t xml:space="preserve">một </w:t>
      </w:r>
      <w:r>
        <w:rPr>
          <w:spacing w:val="-5"/>
        </w:rPr>
        <w:t xml:space="preserve">học </w:t>
      </w:r>
      <w:r>
        <w:t xml:space="preserve">trò </w:t>
      </w:r>
      <w:r>
        <w:rPr>
          <w:spacing w:val="-5"/>
        </w:rPr>
        <w:t xml:space="preserve">của </w:t>
      </w:r>
      <w:r>
        <w:t xml:space="preserve">tôi, </w:t>
      </w:r>
      <w:r>
        <w:rPr>
          <w:spacing w:val="-5"/>
        </w:rPr>
        <w:t xml:space="preserve">chú Tổng </w:t>
      </w:r>
      <w:r>
        <w:rPr>
          <w:spacing w:val="-3"/>
        </w:rPr>
        <w:t xml:space="preserve">(người </w:t>
      </w:r>
      <w:r>
        <w:rPr>
          <w:spacing w:val="-5"/>
        </w:rPr>
        <w:t xml:space="preserve">Càng </w:t>
      </w:r>
      <w:r>
        <w:rPr>
          <w:spacing w:val="-10"/>
        </w:rPr>
        <w:t xml:space="preserve">Long, </w:t>
      </w:r>
      <w:r>
        <w:rPr>
          <w:spacing w:val="-8"/>
        </w:rPr>
        <w:t xml:space="preserve">thợ </w:t>
      </w:r>
      <w:r>
        <w:rPr>
          <w:spacing w:val="-10"/>
        </w:rPr>
        <w:t xml:space="preserve">nhà </w:t>
      </w:r>
      <w:r>
        <w:rPr>
          <w:spacing w:val="-3"/>
        </w:rPr>
        <w:t xml:space="preserve">in) </w:t>
      </w:r>
      <w:r>
        <w:rPr>
          <w:spacing w:val="-4"/>
        </w:rPr>
        <w:t xml:space="preserve">công </w:t>
      </w:r>
      <w:r>
        <w:t xml:space="preserve">kích tờ-rốt-kýt dữ dội. Tàn </w:t>
      </w:r>
      <w:r>
        <w:rPr>
          <w:spacing w:val="-3"/>
        </w:rPr>
        <w:t>cuộc,</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150"/>
      </w:pPr>
      <w:r>
        <w:rPr>
          <w:spacing w:val="-5"/>
        </w:rPr>
        <w:lastRenderedPageBreak/>
        <w:t xml:space="preserve">anh </w:t>
      </w:r>
      <w:r>
        <w:t xml:space="preserve">em bảo </w:t>
      </w:r>
      <w:r>
        <w:rPr>
          <w:spacing w:val="-3"/>
        </w:rPr>
        <w:t xml:space="preserve">rằng </w:t>
      </w:r>
      <w:r>
        <w:rPr>
          <w:spacing w:val="-8"/>
        </w:rPr>
        <w:t xml:space="preserve">gà </w:t>
      </w:r>
      <w:r>
        <w:rPr>
          <w:spacing w:val="-5"/>
        </w:rPr>
        <w:t xml:space="preserve">của </w:t>
      </w:r>
      <w:r>
        <w:t xml:space="preserve">đệ </w:t>
      </w:r>
      <w:r>
        <w:rPr>
          <w:spacing w:val="-5"/>
        </w:rPr>
        <w:t xml:space="preserve">tứ </w:t>
      </w:r>
      <w:r>
        <w:rPr>
          <w:spacing w:val="-4"/>
        </w:rPr>
        <w:t xml:space="preserve">chạy </w:t>
      </w:r>
      <w:r>
        <w:t xml:space="preserve">“rót”, </w:t>
      </w:r>
      <w:r>
        <w:rPr>
          <w:spacing w:val="-4"/>
        </w:rPr>
        <w:t xml:space="preserve">đừng </w:t>
      </w:r>
      <w:r>
        <w:rPr>
          <w:spacing w:val="-8"/>
        </w:rPr>
        <w:t xml:space="preserve">hòng </w:t>
      </w:r>
      <w:r>
        <w:rPr>
          <w:spacing w:val="-5"/>
        </w:rPr>
        <w:t xml:space="preserve">nói </w:t>
      </w:r>
      <w:r>
        <w:rPr>
          <w:spacing w:val="-4"/>
        </w:rPr>
        <w:t xml:space="preserve">trạng </w:t>
      </w:r>
      <w:r>
        <w:t xml:space="preserve">với </w:t>
      </w:r>
      <w:r>
        <w:rPr>
          <w:spacing w:val="-8"/>
        </w:rPr>
        <w:t xml:space="preserve">thợ </w:t>
      </w:r>
      <w:r>
        <w:rPr>
          <w:spacing w:val="-6"/>
        </w:rPr>
        <w:t xml:space="preserve">thầy </w:t>
      </w:r>
      <w:r>
        <w:t xml:space="preserve">Sài </w:t>
      </w:r>
      <w:r>
        <w:rPr>
          <w:spacing w:val="-3"/>
        </w:rPr>
        <w:t xml:space="preserve">Gòn nữa. </w:t>
      </w:r>
      <w:r>
        <w:rPr>
          <w:spacing w:val="-6"/>
        </w:rPr>
        <w:t xml:space="preserve">Chính </w:t>
      </w:r>
      <w:r>
        <w:rPr>
          <w:spacing w:val="-3"/>
        </w:rPr>
        <w:t xml:space="preserve">tôi </w:t>
      </w:r>
      <w:r>
        <w:t xml:space="preserve">bảo </w:t>
      </w:r>
      <w:r>
        <w:rPr>
          <w:spacing w:val="-5"/>
        </w:rPr>
        <w:t xml:space="preserve">anh </w:t>
      </w:r>
      <w:r>
        <w:t xml:space="preserve">em </w:t>
      </w:r>
      <w:r>
        <w:rPr>
          <w:spacing w:val="-5"/>
        </w:rPr>
        <w:t xml:space="preserve">tổ </w:t>
      </w:r>
      <w:r>
        <w:rPr>
          <w:spacing w:val="-3"/>
        </w:rPr>
        <w:t xml:space="preserve">chức </w:t>
      </w:r>
      <w:r>
        <w:rPr>
          <w:spacing w:val="-4"/>
        </w:rPr>
        <w:t xml:space="preserve">cuộc </w:t>
      </w:r>
      <w:r>
        <w:rPr>
          <w:spacing w:val="-8"/>
        </w:rPr>
        <w:t xml:space="preserve">đụng </w:t>
      </w:r>
      <w:r>
        <w:t xml:space="preserve">độ đệ </w:t>
      </w:r>
      <w:r>
        <w:rPr>
          <w:spacing w:val="-8"/>
        </w:rPr>
        <w:t xml:space="preserve">tam, </w:t>
      </w:r>
      <w:r>
        <w:t xml:space="preserve">đệ </w:t>
      </w:r>
      <w:r>
        <w:rPr>
          <w:spacing w:val="-5"/>
        </w:rPr>
        <w:t xml:space="preserve">tứ này </w:t>
      </w:r>
      <w:r>
        <w:t xml:space="preserve">để </w:t>
      </w:r>
      <w:r>
        <w:rPr>
          <w:spacing w:val="-6"/>
        </w:rPr>
        <w:t xml:space="preserve">chứng </w:t>
      </w:r>
      <w:r>
        <w:rPr>
          <w:spacing w:val="-5"/>
        </w:rPr>
        <w:t xml:space="preserve">tỏ cho anh </w:t>
      </w:r>
      <w:r>
        <w:t xml:space="preserve">em </w:t>
      </w:r>
      <w:r>
        <w:rPr>
          <w:spacing w:val="-3"/>
        </w:rPr>
        <w:t xml:space="preserve">rằng </w:t>
      </w:r>
      <w:r>
        <w:t xml:space="preserve">đệ </w:t>
      </w:r>
      <w:r>
        <w:rPr>
          <w:spacing w:val="-5"/>
        </w:rPr>
        <w:t xml:space="preserve">tứ </w:t>
      </w:r>
      <w:r>
        <w:rPr>
          <w:spacing w:val="-9"/>
        </w:rPr>
        <w:t xml:space="preserve">không </w:t>
      </w:r>
      <w:r>
        <w:rPr>
          <w:spacing w:val="-4"/>
        </w:rPr>
        <w:t xml:space="preserve">phải </w:t>
      </w:r>
      <w:r>
        <w:rPr>
          <w:spacing w:val="3"/>
        </w:rPr>
        <w:t xml:space="preserve">là </w:t>
      </w:r>
      <w:r>
        <w:t xml:space="preserve">đối </w:t>
      </w:r>
      <w:r>
        <w:rPr>
          <w:spacing w:val="-8"/>
        </w:rPr>
        <w:t xml:space="preserve">thủ </w:t>
      </w:r>
      <w:r>
        <w:rPr>
          <w:spacing w:val="4"/>
        </w:rPr>
        <w:t xml:space="preserve">lợi </w:t>
      </w:r>
      <w:r>
        <w:t xml:space="preserve">hại, </w:t>
      </w:r>
      <w:r>
        <w:rPr>
          <w:spacing w:val="-8"/>
        </w:rPr>
        <w:t xml:space="preserve">họ </w:t>
      </w:r>
      <w:r>
        <w:rPr>
          <w:spacing w:val="-9"/>
        </w:rPr>
        <w:t xml:space="preserve">không </w:t>
      </w:r>
      <w:r>
        <w:t xml:space="preserve">có </w:t>
      </w:r>
      <w:r>
        <w:rPr>
          <w:spacing w:val="3"/>
        </w:rPr>
        <w:t xml:space="preserve">lý </w:t>
      </w:r>
      <w:r>
        <w:t xml:space="preserve">luận </w:t>
      </w:r>
      <w:r>
        <w:rPr>
          <w:spacing w:val="-8"/>
        </w:rPr>
        <w:t xml:space="preserve">gì </w:t>
      </w:r>
      <w:r>
        <w:rPr>
          <w:spacing w:val="-4"/>
        </w:rPr>
        <w:t xml:space="preserve">chân </w:t>
      </w:r>
      <w:r>
        <w:rPr>
          <w:spacing w:val="-5"/>
        </w:rPr>
        <w:t xml:space="preserve">chính </w:t>
      </w:r>
      <w:r>
        <w:t xml:space="preserve">và </w:t>
      </w:r>
      <w:r>
        <w:rPr>
          <w:spacing w:val="-8"/>
        </w:rPr>
        <w:t xml:space="preserve">họ </w:t>
      </w:r>
      <w:r>
        <w:rPr>
          <w:spacing w:val="-9"/>
        </w:rPr>
        <w:t xml:space="preserve">không </w:t>
      </w:r>
      <w:r>
        <w:t xml:space="preserve">có </w:t>
      </w:r>
      <w:r>
        <w:rPr>
          <w:spacing w:val="-5"/>
        </w:rPr>
        <w:t xml:space="preserve">tinh </w:t>
      </w:r>
      <w:r>
        <w:rPr>
          <w:spacing w:val="-6"/>
        </w:rPr>
        <w:t xml:space="preserve">thần </w:t>
      </w:r>
      <w:r>
        <w:t xml:space="preserve">cách </w:t>
      </w:r>
      <w:r>
        <w:rPr>
          <w:spacing w:val="-10"/>
        </w:rPr>
        <w:t xml:space="preserve">mạng </w:t>
      </w:r>
      <w:r>
        <w:rPr>
          <w:spacing w:val="-4"/>
        </w:rPr>
        <w:t xml:space="preserve">đâu. </w:t>
      </w:r>
      <w:r>
        <w:t xml:space="preserve">Điều </w:t>
      </w:r>
      <w:r>
        <w:rPr>
          <w:spacing w:val="-5"/>
        </w:rPr>
        <w:t xml:space="preserve">chính </w:t>
      </w:r>
      <w:r>
        <w:rPr>
          <w:spacing w:val="3"/>
        </w:rPr>
        <w:t xml:space="preserve">là </w:t>
      </w:r>
      <w:r>
        <w:rPr>
          <w:spacing w:val="-3"/>
        </w:rPr>
        <w:t>tôi</w:t>
      </w:r>
      <w:r>
        <w:rPr>
          <w:spacing w:val="6"/>
        </w:rPr>
        <w:t xml:space="preserve"> </w:t>
      </w:r>
      <w:r>
        <w:t>cố vũ</w:t>
      </w:r>
      <w:r>
        <w:rPr>
          <w:spacing w:val="-16"/>
        </w:rPr>
        <w:t xml:space="preserve"> </w:t>
      </w:r>
      <w:r>
        <w:rPr>
          <w:spacing w:val="-4"/>
        </w:rPr>
        <w:t>trang</w:t>
      </w:r>
      <w:r>
        <w:rPr>
          <w:spacing w:val="-15"/>
        </w:rPr>
        <w:t xml:space="preserve"> </w:t>
      </w:r>
      <w:r>
        <w:rPr>
          <w:spacing w:val="-5"/>
        </w:rPr>
        <w:t>cho</w:t>
      </w:r>
      <w:r>
        <w:rPr>
          <w:spacing w:val="-1"/>
        </w:rPr>
        <w:t xml:space="preserve"> </w:t>
      </w:r>
      <w:r>
        <w:t>cán</w:t>
      </w:r>
      <w:r>
        <w:rPr>
          <w:spacing w:val="-15"/>
        </w:rPr>
        <w:t xml:space="preserve"> </w:t>
      </w:r>
      <w:r>
        <w:t>bộ</w:t>
      </w:r>
      <w:r>
        <w:rPr>
          <w:spacing w:val="-1"/>
        </w:rPr>
        <w:t xml:space="preserve"> </w:t>
      </w:r>
      <w:r>
        <w:rPr>
          <w:spacing w:val="-4"/>
        </w:rPr>
        <w:t>công</w:t>
      </w:r>
      <w:r>
        <w:rPr>
          <w:spacing w:val="-15"/>
        </w:rPr>
        <w:t xml:space="preserve"> </w:t>
      </w:r>
      <w:r>
        <w:t>đoàn</w:t>
      </w:r>
      <w:r>
        <w:rPr>
          <w:spacing w:val="-16"/>
        </w:rPr>
        <w:t xml:space="preserve"> </w:t>
      </w:r>
      <w:r>
        <w:rPr>
          <w:spacing w:val="-8"/>
        </w:rPr>
        <w:t xml:space="preserve">một </w:t>
      </w:r>
      <w:r>
        <w:t>số</w:t>
      </w:r>
      <w:r>
        <w:rPr>
          <w:spacing w:val="-1"/>
        </w:rPr>
        <w:t xml:space="preserve"> </w:t>
      </w:r>
      <w:r>
        <w:t>vốn</w:t>
      </w:r>
      <w:r>
        <w:rPr>
          <w:spacing w:val="-15"/>
        </w:rPr>
        <w:t xml:space="preserve"> </w:t>
      </w:r>
      <w:r>
        <w:rPr>
          <w:spacing w:val="-3"/>
        </w:rPr>
        <w:t>tối</w:t>
      </w:r>
      <w:r>
        <w:rPr>
          <w:spacing w:val="6"/>
        </w:rPr>
        <w:t xml:space="preserve"> </w:t>
      </w:r>
      <w:r>
        <w:rPr>
          <w:spacing w:val="-4"/>
        </w:rPr>
        <w:t>thiểu</w:t>
      </w:r>
      <w:r>
        <w:rPr>
          <w:spacing w:val="-15"/>
        </w:rPr>
        <w:t xml:space="preserve"> </w:t>
      </w:r>
      <w:r>
        <w:t>về</w:t>
      </w:r>
      <w:r>
        <w:rPr>
          <w:spacing w:val="1"/>
        </w:rPr>
        <w:t xml:space="preserve"> </w:t>
      </w:r>
      <w:r>
        <w:rPr>
          <w:spacing w:val="3"/>
        </w:rPr>
        <w:t>lý</w:t>
      </w:r>
      <w:r>
        <w:t xml:space="preserve"> luận</w:t>
      </w:r>
      <w:r>
        <w:rPr>
          <w:spacing w:val="-16"/>
        </w:rPr>
        <w:t xml:space="preserve"> </w:t>
      </w:r>
      <w:r>
        <w:t>cách</w:t>
      </w:r>
      <w:r>
        <w:rPr>
          <w:spacing w:val="-15"/>
        </w:rPr>
        <w:t xml:space="preserve"> </w:t>
      </w:r>
      <w:r>
        <w:rPr>
          <w:spacing w:val="-10"/>
        </w:rPr>
        <w:t>mạng</w:t>
      </w:r>
      <w:r>
        <w:rPr>
          <w:spacing w:val="-16"/>
        </w:rPr>
        <w:t xml:space="preserve"> </w:t>
      </w:r>
      <w:r>
        <w:rPr>
          <w:spacing w:val="-6"/>
        </w:rPr>
        <w:t>Đông</w:t>
      </w:r>
      <w:r>
        <w:rPr>
          <w:spacing w:val="-15"/>
        </w:rPr>
        <w:t xml:space="preserve"> </w:t>
      </w:r>
      <w:r>
        <w:rPr>
          <w:spacing w:val="-5"/>
        </w:rPr>
        <w:t>Dương,</w:t>
      </w:r>
      <w:r>
        <w:rPr>
          <w:spacing w:val="-1"/>
        </w:rPr>
        <w:t xml:space="preserve"> </w:t>
      </w:r>
      <w:r>
        <w:rPr>
          <w:spacing w:val="-4"/>
        </w:rPr>
        <w:t>trong</w:t>
      </w:r>
      <w:r>
        <w:rPr>
          <w:spacing w:val="-15"/>
        </w:rPr>
        <w:t xml:space="preserve"> </w:t>
      </w:r>
      <w:r>
        <w:t xml:space="preserve">đó có vai trò lãnh đạo </w:t>
      </w:r>
      <w:r>
        <w:rPr>
          <w:spacing w:val="-5"/>
        </w:rPr>
        <w:t xml:space="preserve">của </w:t>
      </w:r>
      <w:r>
        <w:t xml:space="preserve">giai cấp </w:t>
      </w:r>
      <w:r>
        <w:rPr>
          <w:spacing w:val="-4"/>
        </w:rPr>
        <w:t xml:space="preserve">công </w:t>
      </w:r>
      <w:r>
        <w:rPr>
          <w:spacing w:val="-8"/>
        </w:rPr>
        <w:t xml:space="preserve">nhân </w:t>
      </w:r>
      <w:r>
        <w:rPr>
          <w:spacing w:val="-4"/>
        </w:rPr>
        <w:t xml:space="preserve">phải </w:t>
      </w:r>
      <w:r>
        <w:t xml:space="preserve">được </w:t>
      </w:r>
      <w:r>
        <w:rPr>
          <w:spacing w:val="-6"/>
        </w:rPr>
        <w:t xml:space="preserve">thực </w:t>
      </w:r>
      <w:r>
        <w:rPr>
          <w:spacing w:val="-5"/>
        </w:rPr>
        <w:t xml:space="preserve">hiện, </w:t>
      </w:r>
      <w:r>
        <w:rPr>
          <w:spacing w:val="-8"/>
        </w:rPr>
        <w:t xml:space="preserve">một </w:t>
      </w:r>
      <w:r>
        <w:t xml:space="preserve">số vốn </w:t>
      </w:r>
      <w:r>
        <w:rPr>
          <w:spacing w:val="-4"/>
        </w:rPr>
        <w:t xml:space="preserve">càng </w:t>
      </w:r>
      <w:r>
        <w:t xml:space="preserve">cụ </w:t>
      </w:r>
      <w:r>
        <w:rPr>
          <w:spacing w:val="-8"/>
        </w:rPr>
        <w:t xml:space="preserve">thể </w:t>
      </w:r>
      <w:r>
        <w:rPr>
          <w:spacing w:val="-4"/>
        </w:rPr>
        <w:t xml:space="preserve">càng </w:t>
      </w:r>
      <w:r>
        <w:rPr>
          <w:spacing w:val="-5"/>
        </w:rPr>
        <w:t xml:space="preserve">hay </w:t>
      </w:r>
      <w:r>
        <w:t xml:space="preserve">về </w:t>
      </w:r>
      <w:r>
        <w:rPr>
          <w:spacing w:val="-5"/>
        </w:rPr>
        <w:t xml:space="preserve">tổ </w:t>
      </w:r>
      <w:r>
        <w:rPr>
          <w:spacing w:val="-3"/>
        </w:rPr>
        <w:t xml:space="preserve">chức </w:t>
      </w:r>
      <w:r>
        <w:rPr>
          <w:spacing w:val="-4"/>
        </w:rPr>
        <w:t xml:space="preserve">công </w:t>
      </w:r>
      <w:r>
        <w:rPr>
          <w:spacing w:val="-3"/>
        </w:rPr>
        <w:t xml:space="preserve">đoàn, </w:t>
      </w:r>
      <w:r>
        <w:rPr>
          <w:spacing w:val="-4"/>
        </w:rPr>
        <w:t xml:space="preserve">hoạt động </w:t>
      </w:r>
      <w:r>
        <w:rPr>
          <w:spacing w:val="-5"/>
        </w:rPr>
        <w:t xml:space="preserve">xưởng </w:t>
      </w:r>
      <w:r>
        <w:rPr>
          <w:spacing w:val="-14"/>
        </w:rPr>
        <w:t xml:space="preserve">máy, </w:t>
      </w:r>
      <w:r>
        <w:t xml:space="preserve">các </w:t>
      </w:r>
      <w:r>
        <w:rPr>
          <w:spacing w:val="-6"/>
        </w:rPr>
        <w:t xml:space="preserve">hình thức </w:t>
      </w:r>
      <w:r>
        <w:t xml:space="preserve">đấu </w:t>
      </w:r>
      <w:r>
        <w:rPr>
          <w:spacing w:val="-4"/>
        </w:rPr>
        <w:t xml:space="preserve">tranh </w:t>
      </w:r>
      <w:r>
        <w:rPr>
          <w:spacing w:val="-5"/>
        </w:rPr>
        <w:t xml:space="preserve">của </w:t>
      </w:r>
      <w:r>
        <w:rPr>
          <w:spacing w:val="-4"/>
        </w:rPr>
        <w:t xml:space="preserve">công </w:t>
      </w:r>
      <w:r>
        <w:rPr>
          <w:spacing w:val="-8"/>
        </w:rPr>
        <w:t xml:space="preserve">nhân </w:t>
      </w:r>
      <w:r>
        <w:t xml:space="preserve">và </w:t>
      </w:r>
      <w:r>
        <w:rPr>
          <w:spacing w:val="-8"/>
        </w:rPr>
        <w:t xml:space="preserve">nhân </w:t>
      </w:r>
      <w:r>
        <w:t xml:space="preserve">dân </w:t>
      </w:r>
      <w:r>
        <w:rPr>
          <w:spacing w:val="2"/>
        </w:rPr>
        <w:t xml:space="preserve">lao </w:t>
      </w:r>
      <w:r>
        <w:rPr>
          <w:spacing w:val="-4"/>
        </w:rPr>
        <w:t xml:space="preserve">động </w:t>
      </w:r>
      <w:r>
        <w:rPr>
          <w:spacing w:val="-8"/>
        </w:rPr>
        <w:t>thành</w:t>
      </w:r>
      <w:r>
        <w:rPr>
          <w:spacing w:val="-16"/>
        </w:rPr>
        <w:t xml:space="preserve"> </w:t>
      </w:r>
      <w:r>
        <w:rPr>
          <w:spacing w:val="-4"/>
        </w:rPr>
        <w:t>phố.</w:t>
      </w:r>
    </w:p>
    <w:p w:rsidR="002A5536" w:rsidRDefault="002A5536">
      <w:pPr>
        <w:pStyle w:val="BodyText"/>
        <w:ind w:left="0"/>
        <w:rPr>
          <w:sz w:val="26"/>
        </w:rPr>
      </w:pPr>
    </w:p>
    <w:p w:rsidR="002A5536" w:rsidRDefault="00BE1DD8">
      <w:pPr>
        <w:pStyle w:val="BodyText"/>
        <w:spacing w:before="0" w:line="448" w:lineRule="auto"/>
        <w:ind w:right="3006"/>
      </w:pPr>
      <w:r>
        <w:rPr>
          <w:spacing w:val="-8"/>
        </w:rPr>
        <w:t xml:space="preserve">Ảnh </w:t>
      </w:r>
      <w:r>
        <w:t xml:space="preserve">căn </w:t>
      </w:r>
      <w:r>
        <w:rPr>
          <w:spacing w:val="2"/>
        </w:rPr>
        <w:t xml:space="preserve">cước </w:t>
      </w:r>
      <w:r>
        <w:t xml:space="preserve">ở </w:t>
      </w:r>
      <w:r>
        <w:rPr>
          <w:spacing w:val="-10"/>
        </w:rPr>
        <w:t xml:space="preserve">nhà </w:t>
      </w:r>
      <w:r>
        <w:rPr>
          <w:spacing w:val="-5"/>
        </w:rPr>
        <w:t xml:space="preserve">tù </w:t>
      </w:r>
      <w:r>
        <w:t xml:space="preserve">Côn Đảo </w:t>
      </w:r>
      <w:r>
        <w:rPr>
          <w:spacing w:val="-5"/>
        </w:rPr>
        <w:t xml:space="preserve">năm </w:t>
      </w:r>
      <w:r>
        <w:t xml:space="preserve">1935 </w:t>
      </w:r>
      <w:r>
        <w:rPr>
          <w:spacing w:val="-5"/>
        </w:rPr>
        <w:t xml:space="preserve">của </w:t>
      </w:r>
      <w:r>
        <w:rPr>
          <w:spacing w:val="-4"/>
        </w:rPr>
        <w:t xml:space="preserve">Trần </w:t>
      </w:r>
      <w:r>
        <w:rPr>
          <w:spacing w:val="-7"/>
        </w:rPr>
        <w:t xml:space="preserve">Văn </w:t>
      </w:r>
      <w:r>
        <w:t xml:space="preserve">Giàu </w:t>
      </w:r>
      <w:r>
        <w:rPr>
          <w:spacing w:val="2"/>
        </w:rPr>
        <w:t xml:space="preserve">(số </w:t>
      </w:r>
      <w:r>
        <w:rPr>
          <w:spacing w:val="-5"/>
        </w:rPr>
        <w:t xml:space="preserve">tù </w:t>
      </w:r>
      <w:r>
        <w:t xml:space="preserve">588). </w:t>
      </w:r>
      <w:r>
        <w:rPr>
          <w:spacing w:val="-4"/>
        </w:rPr>
        <w:t xml:space="preserve">Thời </w:t>
      </w:r>
      <w:r>
        <w:t xml:space="preserve">đó, </w:t>
      </w:r>
      <w:r>
        <w:rPr>
          <w:spacing w:val="-5"/>
        </w:rPr>
        <w:t xml:space="preserve">ông </w:t>
      </w:r>
      <w:r>
        <w:t xml:space="preserve">được </w:t>
      </w:r>
      <w:r>
        <w:rPr>
          <w:spacing w:val="-5"/>
        </w:rPr>
        <w:t xml:space="preserve">gọi </w:t>
      </w:r>
      <w:r>
        <w:rPr>
          <w:spacing w:val="3"/>
        </w:rPr>
        <w:t xml:space="preserve">là </w:t>
      </w:r>
      <w:r>
        <w:t xml:space="preserve">"Giáo sư </w:t>
      </w:r>
      <w:r>
        <w:rPr>
          <w:spacing w:val="-3"/>
        </w:rPr>
        <w:t>Đỏ"</w:t>
      </w:r>
    </w:p>
    <w:p w:rsidR="002A5536" w:rsidRDefault="00BE1DD8">
      <w:pPr>
        <w:pStyle w:val="BodyText"/>
        <w:spacing w:before="0"/>
        <w:ind w:right="116"/>
      </w:pPr>
      <w:r>
        <w:rPr>
          <w:spacing w:val="-8"/>
        </w:rPr>
        <w:t xml:space="preserve">Quả </w:t>
      </w:r>
      <w:r>
        <w:rPr>
          <w:spacing w:val="-6"/>
        </w:rPr>
        <w:t xml:space="preserve">thật </w:t>
      </w:r>
      <w:r>
        <w:rPr>
          <w:spacing w:val="-4"/>
        </w:rPr>
        <w:t xml:space="preserve">đúng </w:t>
      </w:r>
      <w:r>
        <w:t xml:space="preserve">với dự </w:t>
      </w:r>
      <w:r>
        <w:rPr>
          <w:spacing w:val="-3"/>
        </w:rPr>
        <w:t xml:space="preserve">đoán, </w:t>
      </w:r>
      <w:r>
        <w:rPr>
          <w:spacing w:val="-12"/>
        </w:rPr>
        <w:t xml:space="preserve">mà </w:t>
      </w:r>
      <w:r>
        <w:t xml:space="preserve">dự đoán </w:t>
      </w:r>
      <w:r>
        <w:rPr>
          <w:spacing w:val="-5"/>
        </w:rPr>
        <w:t xml:space="preserve">này </w:t>
      </w:r>
      <w:r>
        <w:rPr>
          <w:spacing w:val="-9"/>
        </w:rPr>
        <w:t xml:space="preserve">không </w:t>
      </w:r>
      <w:r>
        <w:t xml:space="preserve">có </w:t>
      </w:r>
      <w:r>
        <w:rPr>
          <w:spacing w:val="-8"/>
        </w:rPr>
        <w:t xml:space="preserve">gì </w:t>
      </w:r>
      <w:r>
        <w:rPr>
          <w:spacing w:val="3"/>
        </w:rPr>
        <w:t xml:space="preserve">là </w:t>
      </w:r>
      <w:r>
        <w:rPr>
          <w:spacing w:val="-3"/>
        </w:rPr>
        <w:t xml:space="preserve">tài </w:t>
      </w:r>
      <w:r>
        <w:rPr>
          <w:spacing w:val="-5"/>
        </w:rPr>
        <w:t xml:space="preserve">tình </w:t>
      </w:r>
      <w:r>
        <w:t xml:space="preserve">cả, </w:t>
      </w:r>
      <w:r>
        <w:rPr>
          <w:spacing w:val="-4"/>
        </w:rPr>
        <w:t xml:space="preserve">cuộc </w:t>
      </w:r>
      <w:r>
        <w:t xml:space="preserve">đảo </w:t>
      </w:r>
      <w:r>
        <w:rPr>
          <w:spacing w:val="-6"/>
        </w:rPr>
        <w:t xml:space="preserve">chánh Nhật </w:t>
      </w:r>
      <w:r>
        <w:rPr>
          <w:spacing w:val="-8"/>
        </w:rPr>
        <w:t xml:space="preserve">ngày </w:t>
      </w:r>
      <w:r>
        <w:t xml:space="preserve">9-3- 1945 </w:t>
      </w:r>
      <w:r>
        <w:rPr>
          <w:spacing w:val="-8"/>
        </w:rPr>
        <w:t xml:space="preserve">nổ </w:t>
      </w:r>
      <w:r>
        <w:t xml:space="preserve">ra. </w:t>
      </w:r>
      <w:r>
        <w:rPr>
          <w:spacing w:val="-4"/>
        </w:rPr>
        <w:t xml:space="preserve">Trái </w:t>
      </w:r>
      <w:r>
        <w:t xml:space="preserve">với ý </w:t>
      </w:r>
      <w:r>
        <w:rPr>
          <w:spacing w:val="-10"/>
        </w:rPr>
        <w:t xml:space="preserve">muốn </w:t>
      </w:r>
      <w:r>
        <w:rPr>
          <w:spacing w:val="-5"/>
        </w:rPr>
        <w:t xml:space="preserve">của </w:t>
      </w:r>
      <w:r>
        <w:rPr>
          <w:spacing w:val="-6"/>
        </w:rPr>
        <w:t xml:space="preserve">Nhật, </w:t>
      </w:r>
      <w:r>
        <w:rPr>
          <w:spacing w:val="-4"/>
        </w:rPr>
        <w:t xml:space="preserve">cuộc </w:t>
      </w:r>
      <w:r>
        <w:t xml:space="preserve">đảo </w:t>
      </w:r>
      <w:r>
        <w:rPr>
          <w:spacing w:val="-6"/>
        </w:rPr>
        <w:t xml:space="preserve">chánh </w:t>
      </w:r>
      <w:r>
        <w:rPr>
          <w:spacing w:val="2"/>
        </w:rPr>
        <w:t xml:space="preserve">làm </w:t>
      </w:r>
      <w:r>
        <w:rPr>
          <w:spacing w:val="-4"/>
        </w:rPr>
        <w:t xml:space="preserve">phát </w:t>
      </w:r>
      <w:r>
        <w:t xml:space="preserve">sinh </w:t>
      </w:r>
      <w:r>
        <w:rPr>
          <w:spacing w:val="-8"/>
        </w:rPr>
        <w:t xml:space="preserve">một </w:t>
      </w:r>
      <w:r>
        <w:rPr>
          <w:spacing w:val="-5"/>
        </w:rPr>
        <w:t xml:space="preserve">tình </w:t>
      </w:r>
      <w:r>
        <w:rPr>
          <w:spacing w:val="-6"/>
        </w:rPr>
        <w:t xml:space="preserve">hình </w:t>
      </w:r>
      <w:r>
        <w:rPr>
          <w:spacing w:val="-8"/>
        </w:rPr>
        <w:t xml:space="preserve">thuận </w:t>
      </w:r>
      <w:r>
        <w:rPr>
          <w:spacing w:val="4"/>
        </w:rPr>
        <w:t xml:space="preserve">lợi </w:t>
      </w:r>
      <w:r>
        <w:rPr>
          <w:spacing w:val="-5"/>
        </w:rPr>
        <w:t xml:space="preserve">cho </w:t>
      </w:r>
      <w:r>
        <w:rPr>
          <w:spacing w:val="-4"/>
        </w:rPr>
        <w:t xml:space="preserve">cuộc </w:t>
      </w:r>
      <w:r>
        <w:t>vận</w:t>
      </w:r>
      <w:r>
        <w:rPr>
          <w:spacing w:val="-16"/>
        </w:rPr>
        <w:t xml:space="preserve"> </w:t>
      </w:r>
      <w:r>
        <w:rPr>
          <w:spacing w:val="-4"/>
        </w:rPr>
        <w:t>động</w:t>
      </w:r>
      <w:r>
        <w:rPr>
          <w:spacing w:val="-15"/>
        </w:rPr>
        <w:t xml:space="preserve"> </w:t>
      </w:r>
      <w:r>
        <w:rPr>
          <w:spacing w:val="-6"/>
        </w:rPr>
        <w:t>chống</w:t>
      </w:r>
      <w:r>
        <w:rPr>
          <w:spacing w:val="-15"/>
        </w:rPr>
        <w:t xml:space="preserve"> </w:t>
      </w:r>
      <w:r>
        <w:rPr>
          <w:spacing w:val="-6"/>
        </w:rPr>
        <w:t>Nhật,</w:t>
      </w:r>
      <w:r>
        <w:t xml:space="preserve"> </w:t>
      </w:r>
      <w:r>
        <w:rPr>
          <w:spacing w:val="-4"/>
        </w:rPr>
        <w:t>trong</w:t>
      </w:r>
      <w:r>
        <w:rPr>
          <w:spacing w:val="-15"/>
        </w:rPr>
        <w:t xml:space="preserve"> </w:t>
      </w:r>
      <w:r>
        <w:rPr>
          <w:spacing w:val="-4"/>
        </w:rPr>
        <w:t>cuộc</w:t>
      </w:r>
      <w:r>
        <w:rPr>
          <w:spacing w:val="2"/>
        </w:rPr>
        <w:t xml:space="preserve"> </w:t>
      </w:r>
      <w:r>
        <w:t>vận</w:t>
      </w:r>
      <w:r>
        <w:rPr>
          <w:spacing w:val="-15"/>
        </w:rPr>
        <w:t xml:space="preserve"> </w:t>
      </w:r>
      <w:r>
        <w:rPr>
          <w:spacing w:val="-4"/>
        </w:rPr>
        <w:t>động</w:t>
      </w:r>
      <w:r>
        <w:rPr>
          <w:spacing w:val="-15"/>
        </w:rPr>
        <w:t xml:space="preserve"> </w:t>
      </w:r>
      <w:r>
        <w:t xml:space="preserve">đó, </w:t>
      </w:r>
      <w:r>
        <w:rPr>
          <w:spacing w:val="-6"/>
        </w:rPr>
        <w:t>phong</w:t>
      </w:r>
      <w:r>
        <w:rPr>
          <w:spacing w:val="-15"/>
        </w:rPr>
        <w:t xml:space="preserve"> </w:t>
      </w:r>
      <w:r>
        <w:t xml:space="preserve">trào </w:t>
      </w:r>
      <w:r>
        <w:rPr>
          <w:spacing w:val="-4"/>
        </w:rPr>
        <w:t>quần</w:t>
      </w:r>
      <w:r>
        <w:rPr>
          <w:spacing w:val="-15"/>
        </w:rPr>
        <w:t xml:space="preserve"> </w:t>
      </w:r>
      <w:r>
        <w:rPr>
          <w:spacing w:val="-6"/>
        </w:rPr>
        <w:t>chúng</w:t>
      </w:r>
      <w:r>
        <w:rPr>
          <w:spacing w:val="-15"/>
        </w:rPr>
        <w:t xml:space="preserve"> </w:t>
      </w:r>
      <w:r>
        <w:rPr>
          <w:spacing w:val="-4"/>
        </w:rPr>
        <w:t>phát</w:t>
      </w:r>
      <w:r>
        <w:rPr>
          <w:spacing w:val="-8"/>
        </w:rPr>
        <w:t xml:space="preserve"> </w:t>
      </w:r>
      <w:r>
        <w:t>triển</w:t>
      </w:r>
      <w:r>
        <w:rPr>
          <w:spacing w:val="-15"/>
        </w:rPr>
        <w:t xml:space="preserve"> </w:t>
      </w:r>
      <w:r>
        <w:rPr>
          <w:spacing w:val="-8"/>
        </w:rPr>
        <w:t>nhảy</w:t>
      </w:r>
      <w:r>
        <w:rPr>
          <w:spacing w:val="-16"/>
        </w:rPr>
        <w:t xml:space="preserve"> </w:t>
      </w:r>
      <w:r>
        <w:rPr>
          <w:spacing w:val="-3"/>
        </w:rPr>
        <w:t>vọt.</w:t>
      </w:r>
      <w:r>
        <w:t xml:space="preserve"> </w:t>
      </w:r>
      <w:r>
        <w:rPr>
          <w:spacing w:val="-7"/>
        </w:rPr>
        <w:t>Lúc</w:t>
      </w:r>
      <w:r>
        <w:rPr>
          <w:spacing w:val="3"/>
        </w:rPr>
        <w:t xml:space="preserve"> </w:t>
      </w:r>
      <w:r>
        <w:rPr>
          <w:spacing w:val="-5"/>
        </w:rPr>
        <w:t>này</w:t>
      </w:r>
      <w:r>
        <w:rPr>
          <w:spacing w:val="-16"/>
        </w:rPr>
        <w:t xml:space="preserve"> </w:t>
      </w:r>
      <w:r>
        <w:rPr>
          <w:spacing w:val="-8"/>
        </w:rPr>
        <w:t xml:space="preserve">mấy </w:t>
      </w:r>
      <w:r>
        <w:rPr>
          <w:spacing w:val="4"/>
        </w:rPr>
        <w:t xml:space="preserve">lớp </w:t>
      </w:r>
      <w:r>
        <w:t xml:space="preserve">cán bộ </w:t>
      </w:r>
      <w:r>
        <w:rPr>
          <w:spacing w:val="-4"/>
        </w:rPr>
        <w:t xml:space="preserve">công </w:t>
      </w:r>
      <w:r>
        <w:t xml:space="preserve">đoàn </w:t>
      </w:r>
      <w:r>
        <w:rPr>
          <w:spacing w:val="-8"/>
        </w:rPr>
        <w:t xml:space="preserve">thứ nhất </w:t>
      </w:r>
      <w:r>
        <w:rPr>
          <w:spacing w:val="-5"/>
        </w:rPr>
        <w:t xml:space="preserve">của </w:t>
      </w:r>
      <w:r>
        <w:rPr>
          <w:spacing w:val="-6"/>
        </w:rPr>
        <w:t xml:space="preserve">chúng </w:t>
      </w:r>
      <w:r>
        <w:rPr>
          <w:spacing w:val="-3"/>
        </w:rPr>
        <w:t xml:space="preserve">tôi </w:t>
      </w:r>
      <w:r>
        <w:t xml:space="preserve">đã </w:t>
      </w:r>
      <w:r>
        <w:rPr>
          <w:spacing w:val="-5"/>
        </w:rPr>
        <w:t xml:space="preserve">học </w:t>
      </w:r>
      <w:r>
        <w:rPr>
          <w:spacing w:val="-8"/>
        </w:rPr>
        <w:t xml:space="preserve">xong </w:t>
      </w:r>
      <w:r>
        <w:t xml:space="preserve">và </w:t>
      </w:r>
      <w:r>
        <w:rPr>
          <w:spacing w:val="-8"/>
        </w:rPr>
        <w:t xml:space="preserve">mấy </w:t>
      </w:r>
      <w:r>
        <w:rPr>
          <w:spacing w:val="4"/>
        </w:rPr>
        <w:t xml:space="preserve">lớp </w:t>
      </w:r>
      <w:r>
        <w:rPr>
          <w:spacing w:val="-8"/>
        </w:rPr>
        <w:t xml:space="preserve">thứ </w:t>
      </w:r>
      <w:r>
        <w:rPr>
          <w:spacing w:val="-5"/>
        </w:rPr>
        <w:t xml:space="preserve">hai </w:t>
      </w:r>
      <w:r>
        <w:t xml:space="preserve">đã bắt </w:t>
      </w:r>
      <w:r>
        <w:rPr>
          <w:spacing w:val="-4"/>
        </w:rPr>
        <w:t xml:space="preserve">đầu, </w:t>
      </w:r>
      <w:r>
        <w:rPr>
          <w:spacing w:val="-6"/>
        </w:rPr>
        <w:t xml:space="preserve">chúng </w:t>
      </w:r>
      <w:r>
        <w:rPr>
          <w:spacing w:val="-3"/>
        </w:rPr>
        <w:t xml:space="preserve">tôi </w:t>
      </w:r>
      <w:r>
        <w:t xml:space="preserve">có </w:t>
      </w:r>
      <w:r>
        <w:rPr>
          <w:spacing w:val="-8"/>
        </w:rPr>
        <w:t xml:space="preserve">một </w:t>
      </w:r>
      <w:r>
        <w:rPr>
          <w:spacing w:val="2"/>
        </w:rPr>
        <w:t xml:space="preserve">lực </w:t>
      </w:r>
      <w:r>
        <w:t xml:space="preserve">lượng </w:t>
      </w:r>
      <w:r>
        <w:rPr>
          <w:spacing w:val="-8"/>
        </w:rPr>
        <w:t xml:space="preserve">nòng </w:t>
      </w:r>
      <w:r>
        <w:t xml:space="preserve">cốt </w:t>
      </w:r>
      <w:r>
        <w:rPr>
          <w:spacing w:val="-3"/>
        </w:rPr>
        <w:t xml:space="preserve">tối </w:t>
      </w:r>
      <w:r>
        <w:rPr>
          <w:spacing w:val="-4"/>
        </w:rPr>
        <w:t xml:space="preserve">thiểu </w:t>
      </w:r>
      <w:r>
        <w:t xml:space="preserve">để </w:t>
      </w:r>
      <w:r>
        <w:rPr>
          <w:spacing w:val="-4"/>
        </w:rPr>
        <w:t xml:space="preserve">chèo </w:t>
      </w:r>
      <w:r>
        <w:rPr>
          <w:spacing w:val="-8"/>
        </w:rPr>
        <w:t xml:space="preserve">chống, </w:t>
      </w:r>
      <w:r>
        <w:rPr>
          <w:spacing w:val="-9"/>
        </w:rPr>
        <w:t xml:space="preserve">không </w:t>
      </w:r>
      <w:r>
        <w:t xml:space="preserve">đến </w:t>
      </w:r>
      <w:r>
        <w:rPr>
          <w:spacing w:val="-5"/>
        </w:rPr>
        <w:t xml:space="preserve">nỗi </w:t>
      </w:r>
      <w:r>
        <w:rPr>
          <w:spacing w:val="-4"/>
        </w:rPr>
        <w:t xml:space="preserve">phải </w:t>
      </w:r>
      <w:r>
        <w:rPr>
          <w:spacing w:val="-5"/>
        </w:rPr>
        <w:t xml:space="preserve">“theo </w:t>
      </w:r>
      <w:r>
        <w:t xml:space="preserve">đuôi” </w:t>
      </w:r>
      <w:r>
        <w:rPr>
          <w:spacing w:val="-6"/>
        </w:rPr>
        <w:t xml:space="preserve">phong </w:t>
      </w:r>
      <w:r>
        <w:t xml:space="preserve">trào. </w:t>
      </w:r>
      <w:r>
        <w:rPr>
          <w:spacing w:val="-3"/>
        </w:rPr>
        <w:t xml:space="preserve">Có </w:t>
      </w:r>
      <w:r>
        <w:t xml:space="preserve">cán bộ, </w:t>
      </w:r>
      <w:r>
        <w:rPr>
          <w:spacing w:val="2"/>
        </w:rPr>
        <w:t xml:space="preserve">lại </w:t>
      </w:r>
      <w:r>
        <w:t xml:space="preserve">có </w:t>
      </w:r>
      <w:r>
        <w:rPr>
          <w:spacing w:val="-8"/>
        </w:rPr>
        <w:t xml:space="preserve">mấy chục </w:t>
      </w:r>
      <w:r>
        <w:rPr>
          <w:spacing w:val="-4"/>
        </w:rPr>
        <w:t xml:space="preserve">công </w:t>
      </w:r>
      <w:r>
        <w:t xml:space="preserve">đoàn cơ sở và </w:t>
      </w:r>
      <w:r>
        <w:rPr>
          <w:spacing w:val="-8"/>
        </w:rPr>
        <w:t xml:space="preserve">mấy ngàn </w:t>
      </w:r>
      <w:r>
        <w:t xml:space="preserve">đoàn viên có </w:t>
      </w:r>
      <w:r>
        <w:rPr>
          <w:spacing w:val="-8"/>
        </w:rPr>
        <w:t xml:space="preserve">thể </w:t>
      </w:r>
      <w:r>
        <w:t xml:space="preserve">được </w:t>
      </w:r>
      <w:r>
        <w:rPr>
          <w:spacing w:val="-4"/>
        </w:rPr>
        <w:t xml:space="preserve">đánh </w:t>
      </w:r>
      <w:r>
        <w:rPr>
          <w:spacing w:val="-3"/>
        </w:rPr>
        <w:t xml:space="preserve">giá </w:t>
      </w:r>
      <w:r>
        <w:rPr>
          <w:spacing w:val="3"/>
        </w:rPr>
        <w:t xml:space="preserve">là </w:t>
      </w:r>
      <w:r>
        <w:rPr>
          <w:spacing w:val="-8"/>
        </w:rPr>
        <w:t xml:space="preserve">nòng </w:t>
      </w:r>
      <w:r>
        <w:t xml:space="preserve">cốt, </w:t>
      </w:r>
      <w:r>
        <w:rPr>
          <w:spacing w:val="-4"/>
        </w:rPr>
        <w:t xml:space="preserve">công </w:t>
      </w:r>
      <w:r>
        <w:t>vận</w:t>
      </w:r>
      <w:r>
        <w:rPr>
          <w:spacing w:val="-16"/>
        </w:rPr>
        <w:t xml:space="preserve"> </w:t>
      </w:r>
      <w:r>
        <w:rPr>
          <w:spacing w:val="-4"/>
        </w:rPr>
        <w:t>chắc</w:t>
      </w:r>
      <w:r>
        <w:rPr>
          <w:spacing w:val="2"/>
        </w:rPr>
        <w:t xml:space="preserve"> </w:t>
      </w:r>
      <w:r>
        <w:rPr>
          <w:spacing w:val="-4"/>
        </w:rPr>
        <w:t>chắn</w:t>
      </w:r>
      <w:r>
        <w:rPr>
          <w:spacing w:val="-15"/>
        </w:rPr>
        <w:t xml:space="preserve"> </w:t>
      </w:r>
      <w:r>
        <w:t>sẽ</w:t>
      </w:r>
      <w:r>
        <w:rPr>
          <w:spacing w:val="1"/>
        </w:rPr>
        <w:t xml:space="preserve"> </w:t>
      </w:r>
      <w:r>
        <w:rPr>
          <w:spacing w:val="-4"/>
        </w:rPr>
        <w:t>phát</w:t>
      </w:r>
      <w:r>
        <w:rPr>
          <w:spacing w:val="-8"/>
        </w:rPr>
        <w:t xml:space="preserve"> </w:t>
      </w:r>
      <w:r>
        <w:t>triển</w:t>
      </w:r>
      <w:r>
        <w:rPr>
          <w:spacing w:val="-15"/>
        </w:rPr>
        <w:t xml:space="preserve"> </w:t>
      </w:r>
      <w:r>
        <w:t>rất</w:t>
      </w:r>
      <w:r>
        <w:rPr>
          <w:spacing w:val="-9"/>
        </w:rPr>
        <w:t xml:space="preserve"> </w:t>
      </w:r>
      <w:r>
        <w:rPr>
          <w:spacing w:val="-10"/>
        </w:rPr>
        <w:t>nhanh,</w:t>
      </w:r>
      <w:r>
        <w:t xml:space="preserve"> đưa</w:t>
      </w:r>
      <w:r>
        <w:rPr>
          <w:spacing w:val="2"/>
        </w:rPr>
        <w:t xml:space="preserve"> lực </w:t>
      </w:r>
      <w:r>
        <w:t>lượng</w:t>
      </w:r>
      <w:r>
        <w:rPr>
          <w:spacing w:val="-16"/>
        </w:rPr>
        <w:t xml:space="preserve"> </w:t>
      </w:r>
      <w:r>
        <w:rPr>
          <w:spacing w:val="-5"/>
        </w:rPr>
        <w:t>của</w:t>
      </w:r>
      <w:r>
        <w:rPr>
          <w:spacing w:val="2"/>
        </w:rPr>
        <w:t xml:space="preserve"> </w:t>
      </w:r>
      <w:r>
        <w:t>giai</w:t>
      </w:r>
      <w:r>
        <w:rPr>
          <w:spacing w:val="7"/>
        </w:rPr>
        <w:t xml:space="preserve"> </w:t>
      </w:r>
      <w:r>
        <w:t xml:space="preserve">cấp </w:t>
      </w:r>
      <w:r>
        <w:rPr>
          <w:spacing w:val="-4"/>
        </w:rPr>
        <w:t>công</w:t>
      </w:r>
      <w:r>
        <w:rPr>
          <w:spacing w:val="-16"/>
        </w:rPr>
        <w:t xml:space="preserve"> </w:t>
      </w:r>
      <w:r>
        <w:rPr>
          <w:spacing w:val="-8"/>
        </w:rPr>
        <w:t>nhân</w:t>
      </w:r>
      <w:r>
        <w:rPr>
          <w:spacing w:val="-15"/>
        </w:rPr>
        <w:t xml:space="preserve"> </w:t>
      </w:r>
      <w:r>
        <w:rPr>
          <w:spacing w:val="2"/>
        </w:rPr>
        <w:t>lên</w:t>
      </w:r>
      <w:r>
        <w:rPr>
          <w:spacing w:val="-16"/>
        </w:rPr>
        <w:t xml:space="preserve"> </w:t>
      </w:r>
      <w:r>
        <w:rPr>
          <w:spacing w:val="-8"/>
        </w:rPr>
        <w:t>hàng</w:t>
      </w:r>
      <w:r>
        <w:rPr>
          <w:spacing w:val="-15"/>
        </w:rPr>
        <w:t xml:space="preserve"> </w:t>
      </w:r>
      <w:r>
        <w:t>tiền</w:t>
      </w:r>
      <w:r>
        <w:rPr>
          <w:spacing w:val="-15"/>
        </w:rPr>
        <w:t xml:space="preserve"> </w:t>
      </w:r>
      <w:r>
        <w:t>đạo.</w:t>
      </w:r>
    </w:p>
    <w:p w:rsidR="002A5536" w:rsidRDefault="002A5536">
      <w:pPr>
        <w:pStyle w:val="BodyText"/>
        <w:ind w:left="0"/>
        <w:rPr>
          <w:sz w:val="26"/>
        </w:rPr>
      </w:pPr>
    </w:p>
    <w:p w:rsidR="002A5536" w:rsidRDefault="00BE1DD8">
      <w:pPr>
        <w:pStyle w:val="BodyText"/>
        <w:spacing w:before="0"/>
      </w:pPr>
      <w:r>
        <w:t xml:space="preserve">Ở đây cần </w:t>
      </w:r>
      <w:r>
        <w:rPr>
          <w:spacing w:val="-5"/>
        </w:rPr>
        <w:t xml:space="preserve">chú </w:t>
      </w:r>
      <w:r>
        <w:t xml:space="preserve">ý </w:t>
      </w:r>
      <w:r>
        <w:rPr>
          <w:spacing w:val="-5"/>
        </w:rPr>
        <w:t xml:space="preserve">rằng, </w:t>
      </w:r>
      <w:r>
        <w:rPr>
          <w:spacing w:val="-4"/>
        </w:rPr>
        <w:t xml:space="preserve">trong </w:t>
      </w:r>
      <w:r>
        <w:rPr>
          <w:spacing w:val="-8"/>
        </w:rPr>
        <w:t xml:space="preserve">Nam, </w:t>
      </w:r>
      <w:r>
        <w:t xml:space="preserve">ở Sài </w:t>
      </w:r>
      <w:r>
        <w:rPr>
          <w:spacing w:val="-6"/>
        </w:rPr>
        <w:t xml:space="preserve">Gòn, chúng </w:t>
      </w:r>
      <w:r>
        <w:rPr>
          <w:spacing w:val="-3"/>
        </w:rPr>
        <w:t xml:space="preserve">tôi </w:t>
      </w:r>
      <w:r>
        <w:rPr>
          <w:spacing w:val="2"/>
        </w:rPr>
        <w:t xml:space="preserve">lập </w:t>
      </w:r>
      <w:r>
        <w:rPr>
          <w:spacing w:val="-4"/>
        </w:rPr>
        <w:t xml:space="preserve">công </w:t>
      </w:r>
      <w:r>
        <w:t xml:space="preserve">đoàn </w:t>
      </w:r>
      <w:r>
        <w:rPr>
          <w:spacing w:val="-5"/>
        </w:rPr>
        <w:t xml:space="preserve">chớ </w:t>
      </w:r>
      <w:r>
        <w:t xml:space="preserve">lúc ấy </w:t>
      </w:r>
      <w:r>
        <w:rPr>
          <w:spacing w:val="-9"/>
        </w:rPr>
        <w:t xml:space="preserve">không </w:t>
      </w:r>
      <w:r>
        <w:rPr>
          <w:spacing w:val="2"/>
        </w:rPr>
        <w:t xml:space="preserve">lập </w:t>
      </w:r>
      <w:r>
        <w:rPr>
          <w:spacing w:val="-4"/>
        </w:rPr>
        <w:t xml:space="preserve">công </w:t>
      </w:r>
      <w:r>
        <w:t xml:space="preserve">đoàn cứu </w:t>
      </w:r>
      <w:r>
        <w:rPr>
          <w:spacing w:val="-3"/>
        </w:rPr>
        <w:t xml:space="preserve">quốc. </w:t>
      </w:r>
      <w:r>
        <w:rPr>
          <w:spacing w:val="-8"/>
        </w:rPr>
        <w:t xml:space="preserve">Không </w:t>
      </w:r>
      <w:r>
        <w:rPr>
          <w:spacing w:val="-4"/>
        </w:rPr>
        <w:t xml:space="preserve">phải </w:t>
      </w:r>
      <w:r>
        <w:t xml:space="preserve">vì </w:t>
      </w:r>
      <w:r>
        <w:rPr>
          <w:spacing w:val="3"/>
        </w:rPr>
        <w:t xml:space="preserve">lý </w:t>
      </w:r>
      <w:r>
        <w:t xml:space="preserve">do </w:t>
      </w:r>
      <w:r>
        <w:rPr>
          <w:spacing w:val="-8"/>
        </w:rPr>
        <w:t xml:space="preserve">gì khác </w:t>
      </w:r>
      <w:r>
        <w:rPr>
          <w:spacing w:val="-3"/>
        </w:rPr>
        <w:t xml:space="preserve">hơn </w:t>
      </w:r>
      <w:r>
        <w:rPr>
          <w:spacing w:val="2"/>
        </w:rPr>
        <w:t xml:space="preserve">là, </w:t>
      </w:r>
      <w:r>
        <w:rPr>
          <w:spacing w:val="-10"/>
        </w:rPr>
        <w:t xml:space="preserve">khi ấy, </w:t>
      </w:r>
      <w:r>
        <w:rPr>
          <w:spacing w:val="-6"/>
        </w:rPr>
        <w:t xml:space="preserve">chúng </w:t>
      </w:r>
      <w:r>
        <w:rPr>
          <w:spacing w:val="-3"/>
        </w:rPr>
        <w:t xml:space="preserve">tôi </w:t>
      </w:r>
      <w:r>
        <w:rPr>
          <w:spacing w:val="-9"/>
        </w:rPr>
        <w:t xml:space="preserve">không </w:t>
      </w:r>
      <w:r>
        <w:t xml:space="preserve">biết có </w:t>
      </w:r>
      <w:r>
        <w:rPr>
          <w:spacing w:val="-5"/>
        </w:rPr>
        <w:t xml:space="preserve">chỉ </w:t>
      </w:r>
      <w:r>
        <w:rPr>
          <w:spacing w:val="-8"/>
        </w:rPr>
        <w:t xml:space="preserve">thị </w:t>
      </w:r>
      <w:r>
        <w:rPr>
          <w:spacing w:val="2"/>
        </w:rPr>
        <w:t xml:space="preserve">lập </w:t>
      </w:r>
      <w:r>
        <w:rPr>
          <w:spacing w:val="-4"/>
        </w:rPr>
        <w:t xml:space="preserve">công </w:t>
      </w:r>
      <w:r>
        <w:rPr>
          <w:spacing w:val="-8"/>
        </w:rPr>
        <w:t xml:space="preserve">nhân </w:t>
      </w:r>
      <w:r>
        <w:t xml:space="preserve">cứu </w:t>
      </w:r>
      <w:r>
        <w:rPr>
          <w:spacing w:val="-3"/>
        </w:rPr>
        <w:t xml:space="preserve">quốc. </w:t>
      </w:r>
      <w:r>
        <w:rPr>
          <w:spacing w:val="-8"/>
        </w:rPr>
        <w:t xml:space="preserve">Chúng </w:t>
      </w:r>
      <w:r>
        <w:rPr>
          <w:spacing w:val="-3"/>
        </w:rPr>
        <w:t xml:space="preserve">tôi </w:t>
      </w:r>
      <w:r>
        <w:rPr>
          <w:spacing w:val="-6"/>
        </w:rPr>
        <w:t xml:space="preserve">theo </w:t>
      </w:r>
      <w:r>
        <w:rPr>
          <w:spacing w:val="-10"/>
        </w:rPr>
        <w:t xml:space="preserve">Nghị </w:t>
      </w:r>
      <w:r>
        <w:rPr>
          <w:spacing w:val="-6"/>
        </w:rPr>
        <w:t xml:space="preserve">quyết </w:t>
      </w:r>
      <w:r>
        <w:rPr>
          <w:spacing w:val="-9"/>
        </w:rPr>
        <w:t xml:space="preserve">Trung </w:t>
      </w:r>
      <w:r>
        <w:t xml:space="preserve">ương </w:t>
      </w:r>
      <w:r>
        <w:rPr>
          <w:spacing w:val="-8"/>
        </w:rPr>
        <w:t xml:space="preserve">tháng </w:t>
      </w:r>
      <w:r>
        <w:t xml:space="preserve">11-1939. </w:t>
      </w:r>
      <w:r>
        <w:rPr>
          <w:spacing w:val="-11"/>
        </w:rPr>
        <w:t xml:space="preserve">Vả </w:t>
      </w:r>
      <w:r>
        <w:rPr>
          <w:spacing w:val="2"/>
        </w:rPr>
        <w:t xml:space="preserve">lại </w:t>
      </w:r>
      <w:r>
        <w:t xml:space="preserve">đó </w:t>
      </w:r>
      <w:r>
        <w:rPr>
          <w:spacing w:val="3"/>
        </w:rPr>
        <w:t xml:space="preserve">là </w:t>
      </w:r>
      <w:r>
        <w:t xml:space="preserve">“đường </w:t>
      </w:r>
      <w:r>
        <w:rPr>
          <w:spacing w:val="-10"/>
        </w:rPr>
        <w:t xml:space="preserve">mòn” </w:t>
      </w:r>
      <w:r>
        <w:rPr>
          <w:spacing w:val="-4"/>
        </w:rPr>
        <w:t xml:space="preserve">quen </w:t>
      </w:r>
      <w:r>
        <w:rPr>
          <w:spacing w:val="-7"/>
        </w:rPr>
        <w:t xml:space="preserve">thuộc. </w:t>
      </w:r>
      <w:r>
        <w:rPr>
          <w:spacing w:val="-6"/>
        </w:rPr>
        <w:t xml:space="preserve">Mà </w:t>
      </w:r>
      <w:r>
        <w:rPr>
          <w:spacing w:val="-5"/>
        </w:rPr>
        <w:t xml:space="preserve">xét cho </w:t>
      </w:r>
      <w:r>
        <w:rPr>
          <w:spacing w:val="-4"/>
        </w:rPr>
        <w:t xml:space="preserve">cùng </w:t>
      </w:r>
      <w:r>
        <w:rPr>
          <w:spacing w:val="-8"/>
        </w:rPr>
        <w:t xml:space="preserve">thì </w:t>
      </w:r>
      <w:r>
        <w:rPr>
          <w:spacing w:val="-4"/>
        </w:rPr>
        <w:t xml:space="preserve">công </w:t>
      </w:r>
      <w:r>
        <w:t xml:space="preserve">đoàn </w:t>
      </w:r>
      <w:r>
        <w:rPr>
          <w:spacing w:val="-5"/>
        </w:rPr>
        <w:t xml:space="preserve">cho </w:t>
      </w:r>
      <w:r>
        <w:rPr>
          <w:spacing w:val="-4"/>
        </w:rPr>
        <w:t xml:space="preserve">phép </w:t>
      </w:r>
      <w:r>
        <w:rPr>
          <w:spacing w:val="-5"/>
        </w:rPr>
        <w:t xml:space="preserve">tổ </w:t>
      </w:r>
      <w:r>
        <w:rPr>
          <w:spacing w:val="-3"/>
        </w:rPr>
        <w:t xml:space="preserve">chức </w:t>
      </w:r>
      <w:r>
        <w:rPr>
          <w:spacing w:val="-8"/>
        </w:rPr>
        <w:t xml:space="preserve">một </w:t>
      </w:r>
      <w:r>
        <w:t xml:space="preserve">cách </w:t>
      </w:r>
      <w:r>
        <w:rPr>
          <w:spacing w:val="-3"/>
        </w:rPr>
        <w:t xml:space="preserve">rộng </w:t>
      </w:r>
      <w:r>
        <w:t xml:space="preserve">rãi </w:t>
      </w:r>
      <w:r>
        <w:rPr>
          <w:spacing w:val="-6"/>
        </w:rPr>
        <w:t xml:space="preserve">hơn, </w:t>
      </w:r>
      <w:r>
        <w:rPr>
          <w:spacing w:val="-5"/>
        </w:rPr>
        <w:t xml:space="preserve">cho </w:t>
      </w:r>
      <w:r>
        <w:rPr>
          <w:spacing w:val="-4"/>
        </w:rPr>
        <w:t xml:space="preserve">phép hoạt động </w:t>
      </w:r>
      <w:r>
        <w:rPr>
          <w:spacing w:val="-5"/>
        </w:rPr>
        <w:t xml:space="preserve">nhiều </w:t>
      </w:r>
      <w:r>
        <w:rPr>
          <w:spacing w:val="-10"/>
        </w:rPr>
        <w:t xml:space="preserve">khi </w:t>
      </w:r>
      <w:r>
        <w:rPr>
          <w:spacing w:val="-4"/>
        </w:rPr>
        <w:t xml:space="preserve">công </w:t>
      </w:r>
      <w:r>
        <w:rPr>
          <w:spacing w:val="-5"/>
        </w:rPr>
        <w:t xml:space="preserve">khai, </w:t>
      </w:r>
      <w:r>
        <w:rPr>
          <w:spacing w:val="-12"/>
        </w:rPr>
        <w:t xml:space="preserve">mà </w:t>
      </w:r>
      <w:r>
        <w:rPr>
          <w:spacing w:val="-5"/>
        </w:rPr>
        <w:t xml:space="preserve">nhiệm </w:t>
      </w:r>
      <w:r>
        <w:t xml:space="preserve">vụ cứu </w:t>
      </w:r>
      <w:r>
        <w:rPr>
          <w:spacing w:val="-4"/>
        </w:rPr>
        <w:t xml:space="preserve">quốc </w:t>
      </w:r>
      <w:r>
        <w:rPr>
          <w:spacing w:val="-8"/>
        </w:rPr>
        <w:t xml:space="preserve">thì </w:t>
      </w:r>
      <w:r>
        <w:rPr>
          <w:spacing w:val="-3"/>
        </w:rPr>
        <w:t xml:space="preserve">tất </w:t>
      </w:r>
      <w:r>
        <w:rPr>
          <w:spacing w:val="-5"/>
        </w:rPr>
        <w:t xml:space="preserve">nhiên </w:t>
      </w:r>
      <w:r>
        <w:rPr>
          <w:spacing w:val="3"/>
        </w:rPr>
        <w:t xml:space="preserve">là </w:t>
      </w:r>
      <w:r>
        <w:rPr>
          <w:spacing w:val="2"/>
        </w:rPr>
        <w:t xml:space="preserve">làm </w:t>
      </w:r>
      <w:r>
        <w:t xml:space="preserve">được, </w:t>
      </w:r>
      <w:r>
        <w:rPr>
          <w:spacing w:val="-4"/>
        </w:rPr>
        <w:t xml:space="preserve">đồng </w:t>
      </w:r>
      <w:r>
        <w:rPr>
          <w:spacing w:val="-5"/>
        </w:rPr>
        <w:t xml:space="preserve">thời </w:t>
      </w:r>
      <w:r>
        <w:rPr>
          <w:spacing w:val="-9"/>
        </w:rPr>
        <w:t xml:space="preserve">không </w:t>
      </w:r>
      <w:r>
        <w:rPr>
          <w:spacing w:val="-5"/>
        </w:rPr>
        <w:t xml:space="preserve">hạn chế nhiệm </w:t>
      </w:r>
      <w:r>
        <w:t xml:space="preserve">vụ </w:t>
      </w:r>
      <w:r>
        <w:rPr>
          <w:spacing w:val="-4"/>
        </w:rPr>
        <w:t xml:space="preserve">công </w:t>
      </w:r>
      <w:r>
        <w:t xml:space="preserve">đoàn </w:t>
      </w:r>
      <w:r>
        <w:rPr>
          <w:spacing w:val="-4"/>
        </w:rPr>
        <w:t xml:space="preserve">trong </w:t>
      </w:r>
      <w:r>
        <w:rPr>
          <w:spacing w:val="-9"/>
        </w:rPr>
        <w:t xml:space="preserve">khuôn </w:t>
      </w:r>
      <w:r>
        <w:rPr>
          <w:spacing w:val="-10"/>
        </w:rPr>
        <w:t xml:space="preserve">khổ </w:t>
      </w:r>
      <w:r>
        <w:rPr>
          <w:spacing w:val="-4"/>
        </w:rPr>
        <w:t xml:space="preserve">phản </w:t>
      </w:r>
      <w:r>
        <w:t xml:space="preserve">đế. </w:t>
      </w:r>
      <w:r>
        <w:rPr>
          <w:spacing w:val="-7"/>
        </w:rPr>
        <w:t xml:space="preserve">Cho </w:t>
      </w:r>
      <w:r>
        <w:rPr>
          <w:spacing w:val="-5"/>
        </w:rPr>
        <w:t xml:space="preserve">nên </w:t>
      </w:r>
      <w:r>
        <w:t xml:space="preserve">về </w:t>
      </w:r>
      <w:r>
        <w:rPr>
          <w:spacing w:val="-3"/>
        </w:rPr>
        <w:t xml:space="preserve">sau, </w:t>
      </w:r>
      <w:r>
        <w:rPr>
          <w:spacing w:val="-10"/>
        </w:rPr>
        <w:t xml:space="preserve">khi </w:t>
      </w:r>
      <w:r>
        <w:rPr>
          <w:spacing w:val="-5"/>
        </w:rPr>
        <w:t xml:space="preserve">gần </w:t>
      </w:r>
      <w:r>
        <w:t xml:space="preserve">đến cách </w:t>
      </w:r>
      <w:r>
        <w:rPr>
          <w:spacing w:val="-10"/>
        </w:rPr>
        <w:t xml:space="preserve">mạng </w:t>
      </w:r>
      <w:r>
        <w:rPr>
          <w:spacing w:val="-8"/>
        </w:rPr>
        <w:t xml:space="preserve">tháng </w:t>
      </w:r>
      <w:r>
        <w:rPr>
          <w:spacing w:val="-7"/>
        </w:rPr>
        <w:t xml:space="preserve">Tám, </w:t>
      </w:r>
      <w:r>
        <w:rPr>
          <w:spacing w:val="-10"/>
        </w:rPr>
        <w:t xml:space="preserve">khi </w:t>
      </w:r>
      <w:r>
        <w:rPr>
          <w:spacing w:val="-6"/>
        </w:rPr>
        <w:t xml:space="preserve">chúng </w:t>
      </w:r>
      <w:r>
        <w:rPr>
          <w:spacing w:val="-3"/>
        </w:rPr>
        <w:t xml:space="preserve">tôi </w:t>
      </w:r>
      <w:r>
        <w:t xml:space="preserve">biết điều </w:t>
      </w:r>
      <w:r>
        <w:rPr>
          <w:spacing w:val="3"/>
        </w:rPr>
        <w:t xml:space="preserve">lệ </w:t>
      </w:r>
      <w:r>
        <w:rPr>
          <w:spacing w:val="-4"/>
        </w:rPr>
        <w:t xml:space="preserve">công </w:t>
      </w:r>
      <w:r>
        <w:rPr>
          <w:spacing w:val="-8"/>
        </w:rPr>
        <w:t xml:space="preserve">nhân </w:t>
      </w:r>
      <w:r>
        <w:t xml:space="preserve">cứu </w:t>
      </w:r>
      <w:r>
        <w:rPr>
          <w:spacing w:val="-3"/>
        </w:rPr>
        <w:t xml:space="preserve">quốc, </w:t>
      </w:r>
      <w:r>
        <w:rPr>
          <w:spacing w:val="-6"/>
        </w:rPr>
        <w:t xml:space="preserve">chúng </w:t>
      </w:r>
      <w:r>
        <w:rPr>
          <w:spacing w:val="-3"/>
        </w:rPr>
        <w:t xml:space="preserve">tôi </w:t>
      </w:r>
      <w:r>
        <w:rPr>
          <w:spacing w:val="-8"/>
        </w:rPr>
        <w:t xml:space="preserve">cũng </w:t>
      </w:r>
      <w:r>
        <w:rPr>
          <w:spacing w:val="-9"/>
        </w:rPr>
        <w:t xml:space="preserve">không </w:t>
      </w:r>
      <w:r>
        <w:rPr>
          <w:spacing w:val="-6"/>
        </w:rPr>
        <w:t xml:space="preserve">thấy </w:t>
      </w:r>
      <w:r>
        <w:t xml:space="preserve">cần </w:t>
      </w:r>
      <w:r>
        <w:rPr>
          <w:spacing w:val="-4"/>
        </w:rPr>
        <w:t xml:space="preserve">thiết phải </w:t>
      </w:r>
      <w:r>
        <w:t xml:space="preserve">đổi </w:t>
      </w:r>
      <w:r>
        <w:rPr>
          <w:spacing w:val="-6"/>
        </w:rPr>
        <w:t xml:space="preserve">tên. </w:t>
      </w:r>
      <w:r>
        <w:rPr>
          <w:spacing w:val="-3"/>
        </w:rPr>
        <w:t xml:space="preserve">Liền </w:t>
      </w:r>
      <w:r>
        <w:t xml:space="preserve">sau 9 </w:t>
      </w:r>
      <w:r>
        <w:rPr>
          <w:spacing w:val="-8"/>
        </w:rPr>
        <w:t xml:space="preserve">tháng </w:t>
      </w:r>
      <w:r>
        <w:t xml:space="preserve">3, </w:t>
      </w:r>
      <w:r>
        <w:rPr>
          <w:spacing w:val="2"/>
        </w:rPr>
        <w:t xml:space="preserve">lực </w:t>
      </w:r>
      <w:r>
        <w:t xml:space="preserve">lượng </w:t>
      </w:r>
      <w:r>
        <w:rPr>
          <w:spacing w:val="-4"/>
        </w:rPr>
        <w:t xml:space="preserve">công </w:t>
      </w:r>
      <w:r>
        <w:t xml:space="preserve">đoàn </w:t>
      </w:r>
      <w:r>
        <w:rPr>
          <w:spacing w:val="4"/>
        </w:rPr>
        <w:t xml:space="preserve">lớn </w:t>
      </w:r>
      <w:r>
        <w:rPr>
          <w:spacing w:val="-9"/>
        </w:rPr>
        <w:t xml:space="preserve">nhanh </w:t>
      </w:r>
      <w:r>
        <w:t xml:space="preserve">tới 15.000 đoàn viên, vào </w:t>
      </w:r>
      <w:r>
        <w:rPr>
          <w:spacing w:val="-5"/>
        </w:rPr>
        <w:t xml:space="preserve">thời </w:t>
      </w:r>
      <w:r>
        <w:t xml:space="preserve">điểm </w:t>
      </w:r>
      <w:r>
        <w:rPr>
          <w:spacing w:val="-8"/>
        </w:rPr>
        <w:t xml:space="preserve">tháng </w:t>
      </w:r>
      <w:r>
        <w:t xml:space="preserve">4, </w:t>
      </w:r>
      <w:r>
        <w:rPr>
          <w:spacing w:val="-9"/>
        </w:rPr>
        <w:t xml:space="preserve">không </w:t>
      </w:r>
      <w:r>
        <w:rPr>
          <w:spacing w:val="-3"/>
        </w:rPr>
        <w:t xml:space="preserve">nơi </w:t>
      </w:r>
      <w:r>
        <w:rPr>
          <w:spacing w:val="-5"/>
        </w:rPr>
        <w:t xml:space="preserve">nào </w:t>
      </w:r>
      <w:r>
        <w:t xml:space="preserve">có </w:t>
      </w:r>
      <w:r>
        <w:rPr>
          <w:spacing w:val="2"/>
        </w:rPr>
        <w:t xml:space="preserve">lực </w:t>
      </w:r>
      <w:r>
        <w:t xml:space="preserve">lượng </w:t>
      </w:r>
      <w:r>
        <w:rPr>
          <w:spacing w:val="-4"/>
        </w:rPr>
        <w:t xml:space="preserve">công </w:t>
      </w:r>
      <w:r>
        <w:rPr>
          <w:spacing w:val="-9"/>
        </w:rPr>
        <w:t xml:space="preserve">nhân, </w:t>
      </w:r>
      <w:r>
        <w:t xml:space="preserve">có </w:t>
      </w:r>
      <w:r>
        <w:rPr>
          <w:spacing w:val="-5"/>
        </w:rPr>
        <w:t xml:space="preserve">tổ </w:t>
      </w:r>
      <w:r>
        <w:rPr>
          <w:spacing w:val="-3"/>
        </w:rPr>
        <w:t xml:space="preserve">chức </w:t>
      </w:r>
      <w:r>
        <w:rPr>
          <w:spacing w:val="-10"/>
        </w:rPr>
        <w:t xml:space="preserve">mạnh </w:t>
      </w:r>
      <w:r>
        <w:rPr>
          <w:spacing w:val="-4"/>
        </w:rPr>
        <w:t xml:space="preserve">bằng </w:t>
      </w:r>
      <w:r>
        <w:t xml:space="preserve">Sài </w:t>
      </w:r>
      <w:r>
        <w:rPr>
          <w:spacing w:val="-6"/>
        </w:rPr>
        <w:t xml:space="preserve">Gòn, </w:t>
      </w:r>
      <w:r>
        <w:rPr>
          <w:spacing w:val="-9"/>
        </w:rPr>
        <w:t xml:space="preserve">nhưng </w:t>
      </w:r>
      <w:r>
        <w:t xml:space="preserve">15.000 đoàn viên vẫn </w:t>
      </w:r>
      <w:r>
        <w:rPr>
          <w:spacing w:val="-5"/>
        </w:rPr>
        <w:t xml:space="preserve">quá </w:t>
      </w:r>
      <w:r>
        <w:rPr>
          <w:spacing w:val="3"/>
        </w:rPr>
        <w:t xml:space="preserve">ít </w:t>
      </w:r>
      <w:r>
        <w:t xml:space="preserve">đối với </w:t>
      </w:r>
      <w:r>
        <w:rPr>
          <w:spacing w:val="-5"/>
        </w:rPr>
        <w:t xml:space="preserve">thời </w:t>
      </w:r>
      <w:r>
        <w:rPr>
          <w:spacing w:val="-3"/>
        </w:rPr>
        <w:t>cuộc.</w:t>
      </w:r>
    </w:p>
    <w:p w:rsidR="002A5536" w:rsidRDefault="002A5536">
      <w:pPr>
        <w:pStyle w:val="BodyText"/>
        <w:ind w:left="0"/>
        <w:rPr>
          <w:sz w:val="26"/>
        </w:rPr>
      </w:pPr>
    </w:p>
    <w:p w:rsidR="002A5536" w:rsidRDefault="00BE1DD8">
      <w:pPr>
        <w:pStyle w:val="ListParagraph"/>
        <w:numPr>
          <w:ilvl w:val="0"/>
          <w:numId w:val="39"/>
        </w:numPr>
        <w:tabs>
          <w:tab w:val="left" w:pos="430"/>
        </w:tabs>
        <w:rPr>
          <w:sz w:val="30"/>
        </w:rPr>
      </w:pPr>
      <w:r>
        <w:rPr>
          <w:spacing w:val="-7"/>
          <w:sz w:val="30"/>
        </w:rPr>
        <w:t xml:space="preserve">Những </w:t>
      </w:r>
      <w:r>
        <w:rPr>
          <w:sz w:val="30"/>
        </w:rPr>
        <w:t xml:space="preserve">bước đầu </w:t>
      </w:r>
      <w:r>
        <w:rPr>
          <w:spacing w:val="-5"/>
          <w:sz w:val="30"/>
        </w:rPr>
        <w:t xml:space="preserve">của </w:t>
      </w:r>
      <w:r>
        <w:rPr>
          <w:spacing w:val="-6"/>
          <w:sz w:val="30"/>
        </w:rPr>
        <w:t xml:space="preserve">phong </w:t>
      </w:r>
      <w:r>
        <w:rPr>
          <w:sz w:val="30"/>
        </w:rPr>
        <w:t xml:space="preserve">trào </w:t>
      </w:r>
      <w:r>
        <w:rPr>
          <w:spacing w:val="-8"/>
          <w:sz w:val="30"/>
        </w:rPr>
        <w:t>thanh</w:t>
      </w:r>
      <w:r>
        <w:rPr>
          <w:spacing w:val="-46"/>
          <w:sz w:val="30"/>
        </w:rPr>
        <w:t xml:space="preserve"> </w:t>
      </w:r>
      <w:r>
        <w:rPr>
          <w:sz w:val="30"/>
        </w:rPr>
        <w:t>niên</w:t>
      </w:r>
    </w:p>
    <w:p w:rsidR="002A5536" w:rsidRDefault="002A5536">
      <w:pPr>
        <w:pStyle w:val="BodyText"/>
        <w:ind w:left="0"/>
        <w:rPr>
          <w:sz w:val="26"/>
        </w:rPr>
      </w:pPr>
    </w:p>
    <w:p w:rsidR="002A5536" w:rsidRDefault="00BE1DD8">
      <w:pPr>
        <w:pStyle w:val="BodyText"/>
        <w:spacing w:before="0"/>
        <w:ind w:right="137"/>
      </w:pPr>
      <w:r>
        <w:rPr>
          <w:spacing w:val="-7"/>
        </w:rPr>
        <w:t>Những</w:t>
      </w:r>
      <w:r>
        <w:rPr>
          <w:spacing w:val="-16"/>
        </w:rPr>
        <w:t xml:space="preserve"> </w:t>
      </w:r>
      <w:r>
        <w:t>bước</w:t>
      </w:r>
      <w:r>
        <w:rPr>
          <w:spacing w:val="2"/>
        </w:rPr>
        <w:t xml:space="preserve"> </w:t>
      </w:r>
      <w:r>
        <w:t>đầu</w:t>
      </w:r>
      <w:r>
        <w:rPr>
          <w:spacing w:val="-15"/>
        </w:rPr>
        <w:t xml:space="preserve"> </w:t>
      </w:r>
      <w:r>
        <w:rPr>
          <w:spacing w:val="2"/>
        </w:rPr>
        <w:t>lập</w:t>
      </w:r>
      <w:r>
        <w:t xml:space="preserve"> </w:t>
      </w:r>
      <w:r>
        <w:rPr>
          <w:spacing w:val="2"/>
        </w:rPr>
        <w:t>lại</w:t>
      </w:r>
      <w:r>
        <w:rPr>
          <w:spacing w:val="7"/>
        </w:rPr>
        <w:t xml:space="preserve"> </w:t>
      </w:r>
      <w:r>
        <w:rPr>
          <w:spacing w:val="-5"/>
        </w:rPr>
        <w:t>Tổng</w:t>
      </w:r>
      <w:r>
        <w:rPr>
          <w:spacing w:val="-16"/>
        </w:rPr>
        <w:t xml:space="preserve"> </w:t>
      </w:r>
      <w:r>
        <w:rPr>
          <w:spacing w:val="-4"/>
        </w:rPr>
        <w:t>công</w:t>
      </w:r>
      <w:r>
        <w:rPr>
          <w:spacing w:val="-15"/>
        </w:rPr>
        <w:t xml:space="preserve"> </w:t>
      </w:r>
      <w:r>
        <w:t>đoàn</w:t>
      </w:r>
      <w:r>
        <w:rPr>
          <w:spacing w:val="-15"/>
        </w:rPr>
        <w:t xml:space="preserve"> </w:t>
      </w:r>
      <w:r>
        <w:t>và</w:t>
      </w:r>
      <w:r>
        <w:rPr>
          <w:spacing w:val="1"/>
        </w:rPr>
        <w:t xml:space="preserve"> </w:t>
      </w:r>
      <w:r>
        <w:rPr>
          <w:spacing w:val="-5"/>
        </w:rPr>
        <w:t>gây</w:t>
      </w:r>
      <w:r>
        <w:rPr>
          <w:spacing w:val="-15"/>
        </w:rPr>
        <w:t xml:space="preserve"> </w:t>
      </w:r>
      <w:r>
        <w:rPr>
          <w:spacing w:val="-4"/>
        </w:rPr>
        <w:t>dựng</w:t>
      </w:r>
      <w:r>
        <w:rPr>
          <w:spacing w:val="-15"/>
        </w:rPr>
        <w:t xml:space="preserve"> </w:t>
      </w:r>
      <w:r>
        <w:rPr>
          <w:spacing w:val="2"/>
        </w:rPr>
        <w:t>lại</w:t>
      </w:r>
      <w:r>
        <w:rPr>
          <w:spacing w:val="7"/>
        </w:rPr>
        <w:t xml:space="preserve"> </w:t>
      </w:r>
      <w:r>
        <w:rPr>
          <w:spacing w:val="-6"/>
        </w:rPr>
        <w:t>phong</w:t>
      </w:r>
      <w:r>
        <w:rPr>
          <w:spacing w:val="-16"/>
        </w:rPr>
        <w:t xml:space="preserve"> </w:t>
      </w:r>
      <w:r>
        <w:t xml:space="preserve">trào </w:t>
      </w:r>
      <w:r>
        <w:rPr>
          <w:spacing w:val="-4"/>
        </w:rPr>
        <w:t>công</w:t>
      </w:r>
      <w:r>
        <w:rPr>
          <w:spacing w:val="-15"/>
        </w:rPr>
        <w:t xml:space="preserve"> </w:t>
      </w:r>
      <w:r>
        <w:rPr>
          <w:spacing w:val="-8"/>
        </w:rPr>
        <w:t>nhân</w:t>
      </w:r>
      <w:r>
        <w:rPr>
          <w:spacing w:val="-15"/>
        </w:rPr>
        <w:t xml:space="preserve"> </w:t>
      </w:r>
      <w:r>
        <w:t>ở</w:t>
      </w:r>
      <w:r>
        <w:rPr>
          <w:spacing w:val="7"/>
        </w:rPr>
        <w:t xml:space="preserve"> </w:t>
      </w:r>
      <w:r>
        <w:t>Sài</w:t>
      </w:r>
      <w:r>
        <w:rPr>
          <w:spacing w:val="7"/>
        </w:rPr>
        <w:t xml:space="preserve"> </w:t>
      </w:r>
      <w:r>
        <w:rPr>
          <w:spacing w:val="-3"/>
        </w:rPr>
        <w:t>Gòn</w:t>
      </w:r>
      <w:r>
        <w:rPr>
          <w:spacing w:val="-16"/>
        </w:rPr>
        <w:t xml:space="preserve"> </w:t>
      </w:r>
      <w:r>
        <w:t>-</w:t>
      </w:r>
      <w:r>
        <w:rPr>
          <w:spacing w:val="6"/>
        </w:rPr>
        <w:t xml:space="preserve"> </w:t>
      </w:r>
      <w:r>
        <w:t>Gia</w:t>
      </w:r>
      <w:r>
        <w:rPr>
          <w:spacing w:val="2"/>
        </w:rPr>
        <w:t xml:space="preserve"> </w:t>
      </w:r>
      <w:r>
        <w:rPr>
          <w:spacing w:val="-4"/>
        </w:rPr>
        <w:t>Định</w:t>
      </w:r>
      <w:r>
        <w:rPr>
          <w:spacing w:val="-15"/>
        </w:rPr>
        <w:t xml:space="preserve"> </w:t>
      </w:r>
      <w:r>
        <w:t xml:space="preserve">- </w:t>
      </w:r>
      <w:r>
        <w:rPr>
          <w:spacing w:val="-7"/>
        </w:rPr>
        <w:t xml:space="preserve">Chợ Lớn, </w:t>
      </w:r>
      <w:r>
        <w:t xml:space="preserve">đều </w:t>
      </w:r>
      <w:r>
        <w:rPr>
          <w:spacing w:val="3"/>
        </w:rPr>
        <w:t xml:space="preserve">là </w:t>
      </w:r>
      <w:r>
        <w:t xml:space="preserve">do </w:t>
      </w:r>
      <w:r>
        <w:rPr>
          <w:spacing w:val="-4"/>
        </w:rPr>
        <w:t xml:space="preserve">Xứ </w:t>
      </w:r>
      <w:r>
        <w:rPr>
          <w:spacing w:val="-8"/>
        </w:rPr>
        <w:t xml:space="preserve">uỷ </w:t>
      </w:r>
      <w:r>
        <w:t xml:space="preserve">Nam </w:t>
      </w:r>
      <w:r>
        <w:rPr>
          <w:spacing w:val="-4"/>
        </w:rPr>
        <w:t xml:space="preserve">Kỳ </w:t>
      </w:r>
      <w:r>
        <w:rPr>
          <w:spacing w:val="-5"/>
        </w:rPr>
        <w:t xml:space="preserve">của </w:t>
      </w:r>
      <w:r>
        <w:rPr>
          <w:spacing w:val="-6"/>
        </w:rPr>
        <w:t xml:space="preserve">Đảng Cộng </w:t>
      </w:r>
      <w:r>
        <w:t xml:space="preserve">sản </w:t>
      </w:r>
      <w:r>
        <w:rPr>
          <w:spacing w:val="-5"/>
        </w:rPr>
        <w:t xml:space="preserve">chủ </w:t>
      </w:r>
      <w:r>
        <w:rPr>
          <w:spacing w:val="-4"/>
        </w:rPr>
        <w:t xml:space="preserve">trương, </w:t>
      </w:r>
      <w:r>
        <w:t xml:space="preserve">do cán bộ </w:t>
      </w:r>
      <w:r>
        <w:rPr>
          <w:spacing w:val="-6"/>
        </w:rPr>
        <w:t xml:space="preserve">Đảng </w:t>
      </w:r>
      <w:r>
        <w:rPr>
          <w:spacing w:val="-4"/>
        </w:rPr>
        <w:t xml:space="preserve">đứng </w:t>
      </w:r>
      <w:r>
        <w:rPr>
          <w:spacing w:val="2"/>
        </w:rPr>
        <w:t xml:space="preserve">ra </w:t>
      </w:r>
      <w:r>
        <w:rPr>
          <w:spacing w:val="-6"/>
        </w:rPr>
        <w:t xml:space="preserve">thực </w:t>
      </w:r>
      <w:r>
        <w:t xml:space="preserve">hiện trước </w:t>
      </w:r>
      <w:r>
        <w:rPr>
          <w:spacing w:val="-6"/>
        </w:rPr>
        <w:t xml:space="preserve">hết. </w:t>
      </w:r>
      <w:r>
        <w:t xml:space="preserve">Nên biết </w:t>
      </w:r>
      <w:r>
        <w:rPr>
          <w:spacing w:val="2"/>
        </w:rPr>
        <w:t xml:space="preserve">rõ </w:t>
      </w:r>
      <w:r>
        <w:rPr>
          <w:spacing w:val="3"/>
        </w:rPr>
        <w:t xml:space="preserve">là </w:t>
      </w:r>
      <w:r>
        <w:rPr>
          <w:spacing w:val="-4"/>
        </w:rPr>
        <w:t xml:space="preserve">hoàn </w:t>
      </w:r>
      <w:r>
        <w:t xml:space="preserve">toàn </w:t>
      </w:r>
      <w:r>
        <w:rPr>
          <w:spacing w:val="-9"/>
        </w:rPr>
        <w:t xml:space="preserve">không </w:t>
      </w:r>
      <w:r>
        <w:t xml:space="preserve">có </w:t>
      </w:r>
      <w:r>
        <w:rPr>
          <w:spacing w:val="-4"/>
        </w:rPr>
        <w:t xml:space="preserve">đảng phái </w:t>
      </w:r>
      <w:r>
        <w:rPr>
          <w:spacing w:val="-5"/>
        </w:rPr>
        <w:t xml:space="preserve">chính </w:t>
      </w:r>
      <w:r>
        <w:t xml:space="preserve">trị </w:t>
      </w:r>
      <w:r>
        <w:rPr>
          <w:spacing w:val="-5"/>
        </w:rPr>
        <w:t xml:space="preserve">hay </w:t>
      </w:r>
      <w:r>
        <w:rPr>
          <w:spacing w:val="-13"/>
        </w:rPr>
        <w:t xml:space="preserve">khuynh </w:t>
      </w:r>
      <w:r>
        <w:rPr>
          <w:spacing w:val="-5"/>
        </w:rPr>
        <w:t xml:space="preserve">hướng </w:t>
      </w:r>
      <w:r>
        <w:rPr>
          <w:spacing w:val="-3"/>
        </w:rPr>
        <w:t xml:space="preserve">tôn </w:t>
      </w:r>
      <w:r>
        <w:t xml:space="preserve">giáo </w:t>
      </w:r>
      <w:r>
        <w:rPr>
          <w:spacing w:val="-5"/>
        </w:rPr>
        <w:t xml:space="preserve">nào </w:t>
      </w:r>
      <w:r>
        <w:rPr>
          <w:spacing w:val="-4"/>
        </w:rPr>
        <w:t xml:space="preserve">chen </w:t>
      </w:r>
      <w:r>
        <w:t xml:space="preserve">vào. </w:t>
      </w:r>
      <w:r>
        <w:rPr>
          <w:spacing w:val="-4"/>
        </w:rPr>
        <w:t xml:space="preserve">Kể </w:t>
      </w:r>
      <w:r>
        <w:t xml:space="preserve">cả Tờ-rốt-kýt </w:t>
      </w:r>
      <w:r>
        <w:rPr>
          <w:spacing w:val="-5"/>
        </w:rPr>
        <w:t xml:space="preserve">hồi </w:t>
      </w:r>
      <w:r>
        <w:t xml:space="preserve">1936, 1939 đã </w:t>
      </w:r>
      <w:r>
        <w:rPr>
          <w:spacing w:val="-4"/>
        </w:rPr>
        <w:t xml:space="preserve">hoạt động </w:t>
      </w:r>
      <w:r>
        <w:rPr>
          <w:spacing w:val="-10"/>
        </w:rPr>
        <w:t xml:space="preserve">khá </w:t>
      </w:r>
      <w:r>
        <w:t xml:space="preserve">ồn ào </w:t>
      </w:r>
      <w:r>
        <w:rPr>
          <w:spacing w:val="-4"/>
        </w:rPr>
        <w:t xml:space="preserve">trong công </w:t>
      </w:r>
      <w:r>
        <w:rPr>
          <w:spacing w:val="-9"/>
        </w:rPr>
        <w:t xml:space="preserve">nhân, </w:t>
      </w:r>
      <w:r>
        <w:rPr>
          <w:spacing w:val="-5"/>
        </w:rPr>
        <w:t xml:space="preserve">hay </w:t>
      </w:r>
      <w:r>
        <w:rPr>
          <w:spacing w:val="-8"/>
        </w:rPr>
        <w:t xml:space="preserve">kể </w:t>
      </w:r>
      <w:r>
        <w:t xml:space="preserve">cả Cao Đài </w:t>
      </w:r>
      <w:r>
        <w:rPr>
          <w:spacing w:val="-4"/>
        </w:rPr>
        <w:t xml:space="preserve">Trần </w:t>
      </w:r>
      <w:r>
        <w:rPr>
          <w:spacing w:val="-8"/>
        </w:rPr>
        <w:t xml:space="preserve">Quang </w:t>
      </w:r>
      <w:r>
        <w:rPr>
          <w:spacing w:val="-12"/>
        </w:rPr>
        <w:t xml:space="preserve">Vinh </w:t>
      </w:r>
      <w:r>
        <w:rPr>
          <w:spacing w:val="-5"/>
        </w:rPr>
        <w:t xml:space="preserve">hồi </w:t>
      </w:r>
      <w:r>
        <w:t xml:space="preserve">1943, 1944, 1945 đã đưa </w:t>
      </w:r>
      <w:r>
        <w:rPr>
          <w:spacing w:val="-8"/>
        </w:rPr>
        <w:t xml:space="preserve">hàng </w:t>
      </w:r>
      <w:r>
        <w:t xml:space="preserve">vạn tín đồ </w:t>
      </w:r>
      <w:r>
        <w:rPr>
          <w:spacing w:val="2"/>
        </w:rPr>
        <w:t xml:space="preserve">lên làm </w:t>
      </w:r>
      <w:r>
        <w:rPr>
          <w:spacing w:val="-4"/>
        </w:rPr>
        <w:t xml:space="preserve">công </w:t>
      </w:r>
      <w:r>
        <w:rPr>
          <w:spacing w:val="-8"/>
        </w:rPr>
        <w:t xml:space="preserve">nhân </w:t>
      </w:r>
      <w:r>
        <w:rPr>
          <w:spacing w:val="-4"/>
        </w:rPr>
        <w:t xml:space="preserve">đóng </w:t>
      </w:r>
      <w:r>
        <w:rPr>
          <w:spacing w:val="-3"/>
        </w:rPr>
        <w:t xml:space="preserve">tàu </w:t>
      </w:r>
      <w:r>
        <w:rPr>
          <w:spacing w:val="-8"/>
        </w:rPr>
        <w:t xml:space="preserve">gỗ </w:t>
      </w:r>
      <w:r>
        <w:rPr>
          <w:spacing w:val="-5"/>
        </w:rPr>
        <w:t xml:space="preserve">cho </w:t>
      </w:r>
      <w:r>
        <w:rPr>
          <w:spacing w:val="-6"/>
        </w:rPr>
        <w:t>Nhật.</w:t>
      </w:r>
      <w:r>
        <w:rPr>
          <w:spacing w:val="-1"/>
        </w:rPr>
        <w:t xml:space="preserve"> </w:t>
      </w:r>
      <w:r>
        <w:rPr>
          <w:spacing w:val="-6"/>
        </w:rPr>
        <w:t>Đảng</w:t>
      </w:r>
      <w:r>
        <w:rPr>
          <w:spacing w:val="-15"/>
        </w:rPr>
        <w:t xml:space="preserve"> </w:t>
      </w:r>
      <w:r>
        <w:rPr>
          <w:spacing w:val="-6"/>
        </w:rPr>
        <w:t>Cộng</w:t>
      </w:r>
      <w:r>
        <w:rPr>
          <w:spacing w:val="-16"/>
        </w:rPr>
        <w:t xml:space="preserve"> </w:t>
      </w:r>
      <w:r>
        <w:t>sản</w:t>
      </w:r>
      <w:r>
        <w:rPr>
          <w:spacing w:val="-15"/>
        </w:rPr>
        <w:t xml:space="preserve"> </w:t>
      </w:r>
      <w:r>
        <w:rPr>
          <w:spacing w:val="3"/>
        </w:rPr>
        <w:t>là</w:t>
      </w:r>
      <w:r>
        <w:rPr>
          <w:spacing w:val="1"/>
        </w:rPr>
        <w:t xml:space="preserve"> </w:t>
      </w:r>
      <w:r>
        <w:rPr>
          <w:spacing w:val="-6"/>
        </w:rPr>
        <w:t>Đảng</w:t>
      </w:r>
      <w:r>
        <w:rPr>
          <w:spacing w:val="-15"/>
        </w:rPr>
        <w:t xml:space="preserve"> </w:t>
      </w:r>
      <w:r>
        <w:rPr>
          <w:spacing w:val="-5"/>
        </w:rPr>
        <w:t>duy</w:t>
      </w:r>
      <w:r>
        <w:rPr>
          <w:spacing w:val="-16"/>
        </w:rPr>
        <w:t xml:space="preserve"> </w:t>
      </w:r>
      <w:r>
        <w:rPr>
          <w:spacing w:val="-8"/>
        </w:rPr>
        <w:t xml:space="preserve">nhất </w:t>
      </w:r>
      <w:r>
        <w:t xml:space="preserve">có </w:t>
      </w:r>
      <w:r>
        <w:rPr>
          <w:spacing w:val="-5"/>
        </w:rPr>
        <w:t>tổ</w:t>
      </w:r>
      <w:r>
        <w:rPr>
          <w:spacing w:val="-1"/>
        </w:rPr>
        <w:t xml:space="preserve"> </w:t>
      </w:r>
      <w:r>
        <w:rPr>
          <w:spacing w:val="-3"/>
        </w:rPr>
        <w:t>chức</w:t>
      </w:r>
      <w:r>
        <w:rPr>
          <w:spacing w:val="2"/>
        </w:rPr>
        <w:t xml:space="preserve"> </w:t>
      </w:r>
      <w:r>
        <w:rPr>
          <w:spacing w:val="-4"/>
        </w:rPr>
        <w:t>trong</w:t>
      </w:r>
      <w:r>
        <w:rPr>
          <w:spacing w:val="-15"/>
        </w:rPr>
        <w:t xml:space="preserve"> </w:t>
      </w:r>
      <w:r>
        <w:t>giai</w:t>
      </w:r>
      <w:r>
        <w:rPr>
          <w:spacing w:val="6"/>
        </w:rPr>
        <w:t xml:space="preserve"> </w:t>
      </w:r>
      <w:r>
        <w:t xml:space="preserve">cấp </w:t>
      </w:r>
      <w:r>
        <w:rPr>
          <w:spacing w:val="-4"/>
        </w:rPr>
        <w:t>công</w:t>
      </w:r>
      <w:r>
        <w:rPr>
          <w:spacing w:val="-16"/>
        </w:rPr>
        <w:t xml:space="preserve"> </w:t>
      </w:r>
      <w:r>
        <w:rPr>
          <w:spacing w:val="-8"/>
        </w:rPr>
        <w:t>nhân</w:t>
      </w:r>
      <w:r>
        <w:rPr>
          <w:spacing w:val="-15"/>
        </w:rPr>
        <w:t xml:space="preserve"> </w:t>
      </w:r>
      <w:r>
        <w:t>ở</w:t>
      </w:r>
      <w:r>
        <w:rPr>
          <w:spacing w:val="7"/>
        </w:rPr>
        <w:t xml:space="preserve"> </w:t>
      </w:r>
      <w:r>
        <w:t>Sài</w:t>
      </w:r>
      <w:r>
        <w:rPr>
          <w:spacing w:val="6"/>
        </w:rPr>
        <w:t xml:space="preserve"> </w:t>
      </w:r>
      <w:r>
        <w:rPr>
          <w:spacing w:val="-3"/>
        </w:rPr>
        <w:t>Gòn</w:t>
      </w:r>
      <w:r>
        <w:rPr>
          <w:spacing w:val="-15"/>
        </w:rPr>
        <w:t xml:space="preserve"> </w:t>
      </w:r>
      <w:r>
        <w:t>lúc</w:t>
      </w:r>
      <w:r>
        <w:rPr>
          <w:spacing w:val="2"/>
        </w:rPr>
        <w:t xml:space="preserve"> </w:t>
      </w:r>
      <w:r>
        <w:rPr>
          <w:spacing w:val="-11"/>
        </w:rPr>
        <w:t>này.</w:t>
      </w:r>
    </w:p>
    <w:p w:rsidR="002A5536" w:rsidRDefault="002A5536">
      <w:pPr>
        <w:pStyle w:val="BodyText"/>
        <w:ind w:left="0"/>
        <w:rPr>
          <w:sz w:val="26"/>
        </w:rPr>
      </w:pPr>
    </w:p>
    <w:p w:rsidR="002A5536" w:rsidRDefault="00BE1DD8">
      <w:pPr>
        <w:pStyle w:val="BodyText"/>
        <w:spacing w:before="0"/>
        <w:ind w:right="157"/>
      </w:pPr>
      <w:r>
        <w:t xml:space="preserve">Còn </w:t>
      </w:r>
      <w:r>
        <w:rPr>
          <w:spacing w:val="-9"/>
        </w:rPr>
        <w:t xml:space="preserve">những </w:t>
      </w:r>
      <w:r>
        <w:t xml:space="preserve">bước đầu </w:t>
      </w:r>
      <w:r>
        <w:rPr>
          <w:spacing w:val="-5"/>
        </w:rPr>
        <w:t xml:space="preserve">của </w:t>
      </w:r>
      <w:r>
        <w:rPr>
          <w:spacing w:val="-6"/>
        </w:rPr>
        <w:t xml:space="preserve">phong </w:t>
      </w:r>
      <w:r>
        <w:t xml:space="preserve">trào </w:t>
      </w:r>
      <w:r>
        <w:rPr>
          <w:spacing w:val="-8"/>
        </w:rPr>
        <w:t xml:space="preserve">thanh </w:t>
      </w:r>
      <w:r>
        <w:t xml:space="preserve">niên ở đây trước </w:t>
      </w:r>
      <w:r>
        <w:rPr>
          <w:spacing w:val="-6"/>
        </w:rPr>
        <w:t xml:space="preserve">khởi </w:t>
      </w:r>
      <w:r>
        <w:rPr>
          <w:spacing w:val="-8"/>
        </w:rPr>
        <w:t xml:space="preserve">nghĩa tháng </w:t>
      </w:r>
      <w:r>
        <w:t xml:space="preserve">Tám </w:t>
      </w:r>
      <w:r>
        <w:rPr>
          <w:spacing w:val="3"/>
        </w:rPr>
        <w:t xml:space="preserve">là </w:t>
      </w:r>
      <w:r>
        <w:rPr>
          <w:spacing w:val="-8"/>
        </w:rPr>
        <w:t xml:space="preserve">một </w:t>
      </w:r>
      <w:r>
        <w:rPr>
          <w:spacing w:val="-4"/>
        </w:rPr>
        <w:t xml:space="preserve">cuộc </w:t>
      </w:r>
      <w:r>
        <w:t xml:space="preserve">vận </w:t>
      </w:r>
      <w:r>
        <w:rPr>
          <w:spacing w:val="-4"/>
        </w:rPr>
        <w:t xml:space="preserve">động </w:t>
      </w:r>
      <w:r>
        <w:rPr>
          <w:spacing w:val="-5"/>
        </w:rPr>
        <w:t xml:space="preserve">tự phát, </w:t>
      </w:r>
      <w:r>
        <w:t xml:space="preserve">sau đó </w:t>
      </w:r>
      <w:r>
        <w:rPr>
          <w:spacing w:val="-6"/>
        </w:rPr>
        <w:t xml:space="preserve">Đảng mới </w:t>
      </w:r>
      <w:r>
        <w:rPr>
          <w:spacing w:val="-5"/>
        </w:rPr>
        <w:t xml:space="preserve">chú </w:t>
      </w:r>
      <w:r>
        <w:t xml:space="preserve">ý và </w:t>
      </w:r>
      <w:r>
        <w:rPr>
          <w:spacing w:val="2"/>
        </w:rPr>
        <w:t xml:space="preserve">ra </w:t>
      </w:r>
      <w:r>
        <w:t xml:space="preserve">sức </w:t>
      </w:r>
      <w:r>
        <w:rPr>
          <w:spacing w:val="-5"/>
        </w:rPr>
        <w:t xml:space="preserve">hướng </w:t>
      </w:r>
      <w:r>
        <w:rPr>
          <w:spacing w:val="-4"/>
        </w:rPr>
        <w:t xml:space="preserve">dẫn, phát </w:t>
      </w:r>
      <w:r>
        <w:rPr>
          <w:spacing w:val="-2"/>
        </w:rPr>
        <w:t xml:space="preserve">triển. </w:t>
      </w:r>
      <w:r>
        <w:rPr>
          <w:spacing w:val="-5"/>
        </w:rPr>
        <w:t xml:space="preserve">Thừa </w:t>
      </w:r>
      <w:r>
        <w:rPr>
          <w:spacing w:val="-8"/>
        </w:rPr>
        <w:t xml:space="preserve">nhận </w:t>
      </w:r>
      <w:r>
        <w:rPr>
          <w:spacing w:val="-3"/>
        </w:rPr>
        <w:t xml:space="preserve">rằng </w:t>
      </w:r>
      <w:r>
        <w:rPr>
          <w:spacing w:val="-6"/>
        </w:rPr>
        <w:t xml:space="preserve">phong </w:t>
      </w:r>
      <w:r>
        <w:t xml:space="preserve">trào lúc đầu </w:t>
      </w:r>
      <w:r>
        <w:rPr>
          <w:spacing w:val="3"/>
        </w:rPr>
        <w:t xml:space="preserve">là </w:t>
      </w:r>
      <w:r>
        <w:rPr>
          <w:spacing w:val="-5"/>
        </w:rPr>
        <w:t xml:space="preserve">tự phát, </w:t>
      </w:r>
      <w:r>
        <w:rPr>
          <w:spacing w:val="-3"/>
        </w:rPr>
        <w:t xml:space="preserve">tất </w:t>
      </w:r>
      <w:r>
        <w:rPr>
          <w:spacing w:val="-5"/>
        </w:rPr>
        <w:t xml:space="preserve">nhiên </w:t>
      </w:r>
      <w:r>
        <w:rPr>
          <w:spacing w:val="-9"/>
        </w:rPr>
        <w:t xml:space="preserve">không </w:t>
      </w:r>
      <w:r>
        <w:rPr>
          <w:spacing w:val="-4"/>
        </w:rPr>
        <w:t xml:space="preserve">phải </w:t>
      </w:r>
      <w:r>
        <w:rPr>
          <w:spacing w:val="-5"/>
        </w:rPr>
        <w:t xml:space="preserve">chê </w:t>
      </w:r>
      <w:r>
        <w:t xml:space="preserve">trách các </w:t>
      </w:r>
      <w:r>
        <w:rPr>
          <w:spacing w:val="-4"/>
        </w:rPr>
        <w:t xml:space="preserve">đồng </w:t>
      </w:r>
      <w:r>
        <w:rPr>
          <w:spacing w:val="-5"/>
        </w:rPr>
        <w:t xml:space="preserve">chí </w:t>
      </w:r>
      <w:r>
        <w:rPr>
          <w:spacing w:val="-3"/>
        </w:rPr>
        <w:t xml:space="preserve">ta, </w:t>
      </w:r>
      <w:r>
        <w:rPr>
          <w:spacing w:val="-4"/>
        </w:rPr>
        <w:t xml:space="preserve">trong </w:t>
      </w:r>
      <w:r>
        <w:t xml:space="preserve">đó có tôi. </w:t>
      </w:r>
      <w:r>
        <w:rPr>
          <w:spacing w:val="-7"/>
        </w:rPr>
        <w:t xml:space="preserve">Thành </w:t>
      </w:r>
      <w:r>
        <w:t xml:space="preserve">bộ có </w:t>
      </w:r>
      <w:r>
        <w:rPr>
          <w:spacing w:val="-8"/>
        </w:rPr>
        <w:t xml:space="preserve">một </w:t>
      </w:r>
      <w:r>
        <w:t xml:space="preserve">số đoàn viên </w:t>
      </w:r>
      <w:r>
        <w:rPr>
          <w:spacing w:val="-8"/>
        </w:rPr>
        <w:t xml:space="preserve">thanh </w:t>
      </w:r>
      <w:r>
        <w:t xml:space="preserve">niên </w:t>
      </w:r>
      <w:r>
        <w:rPr>
          <w:spacing w:val="-4"/>
        </w:rPr>
        <w:t xml:space="preserve">cộng </w:t>
      </w:r>
      <w:r>
        <w:t xml:space="preserve">sản </w:t>
      </w:r>
      <w:r>
        <w:rPr>
          <w:spacing w:val="-12"/>
        </w:rPr>
        <w:t xml:space="preserve">mà </w:t>
      </w:r>
      <w:r>
        <w:rPr>
          <w:spacing w:val="3"/>
        </w:rPr>
        <w:t xml:space="preserve">ít </w:t>
      </w:r>
      <w:r>
        <w:rPr>
          <w:spacing w:val="-5"/>
        </w:rPr>
        <w:t xml:space="preserve">lắm; </w:t>
      </w:r>
      <w:r>
        <w:t xml:space="preserve">còn bảo </w:t>
      </w:r>
      <w:r>
        <w:rPr>
          <w:spacing w:val="-3"/>
        </w:rPr>
        <w:t xml:space="preserve">rằng </w:t>
      </w:r>
      <w:r>
        <w:rPr>
          <w:spacing w:val="-6"/>
        </w:rPr>
        <w:t xml:space="preserve">Đảng </w:t>
      </w:r>
      <w:r>
        <w:rPr>
          <w:spacing w:val="-5"/>
        </w:rPr>
        <w:t xml:space="preserve">chú </w:t>
      </w:r>
      <w:r>
        <w:t xml:space="preserve">ý dìu dắt </w:t>
      </w:r>
      <w:r>
        <w:rPr>
          <w:spacing w:val="-8"/>
        </w:rPr>
        <w:t xml:space="preserve">thanh </w:t>
      </w:r>
      <w:r>
        <w:t xml:space="preserve">niên đi </w:t>
      </w:r>
      <w:r>
        <w:rPr>
          <w:spacing w:val="-4"/>
        </w:rPr>
        <w:t xml:space="preserve">đúng </w:t>
      </w:r>
      <w:r>
        <w:rPr>
          <w:spacing w:val="-5"/>
        </w:rPr>
        <w:t xml:space="preserve">hướng yêu </w:t>
      </w:r>
      <w:r>
        <w:t xml:space="preserve">nước, </w:t>
      </w:r>
      <w:r>
        <w:rPr>
          <w:spacing w:val="-9"/>
        </w:rPr>
        <w:t xml:space="preserve">không </w:t>
      </w:r>
      <w:r>
        <w:rPr>
          <w:spacing w:val="-4"/>
        </w:rPr>
        <w:t xml:space="preserve">phải </w:t>
      </w:r>
      <w:r>
        <w:rPr>
          <w:spacing w:val="3"/>
        </w:rPr>
        <w:t xml:space="preserve">là </w:t>
      </w:r>
      <w:r>
        <w:rPr>
          <w:spacing w:val="-8"/>
        </w:rPr>
        <w:t xml:space="preserve">kể </w:t>
      </w:r>
      <w:r>
        <w:rPr>
          <w:spacing w:val="-4"/>
        </w:rPr>
        <w:t xml:space="preserve">công </w:t>
      </w:r>
      <w:r>
        <w:t xml:space="preserve">với </w:t>
      </w:r>
      <w:r>
        <w:rPr>
          <w:spacing w:val="-6"/>
        </w:rPr>
        <w:t xml:space="preserve">tuổi </w:t>
      </w:r>
      <w:r>
        <w:t xml:space="preserve">trẻ, </w:t>
      </w:r>
      <w:r>
        <w:rPr>
          <w:spacing w:val="-5"/>
        </w:rPr>
        <w:t xml:space="preserve">nếu </w:t>
      </w:r>
      <w:r>
        <w:rPr>
          <w:spacing w:val="-8"/>
        </w:rPr>
        <w:t xml:space="preserve">kể </w:t>
      </w:r>
      <w:r>
        <w:rPr>
          <w:spacing w:val="-4"/>
        </w:rPr>
        <w:t xml:space="preserve">công </w:t>
      </w:r>
      <w:r>
        <w:rPr>
          <w:spacing w:val="-5"/>
        </w:rPr>
        <w:t xml:space="preserve">hãy </w:t>
      </w:r>
      <w:r>
        <w:rPr>
          <w:spacing w:val="-8"/>
        </w:rPr>
        <w:t xml:space="preserve">kể </w:t>
      </w:r>
      <w:r>
        <w:rPr>
          <w:spacing w:val="-5"/>
        </w:rPr>
        <w:t xml:space="preserve">cho </w:t>
      </w:r>
      <w:r>
        <w:rPr>
          <w:spacing w:val="-3"/>
        </w:rPr>
        <w:t xml:space="preserve">Bà </w:t>
      </w:r>
      <w:r>
        <w:rPr>
          <w:spacing w:val="-6"/>
        </w:rPr>
        <w:t xml:space="preserve">Trưng </w:t>
      </w:r>
      <w:r>
        <w:rPr>
          <w:spacing w:val="-5"/>
        </w:rPr>
        <w:t xml:space="preserve">hay </w:t>
      </w:r>
      <w:r>
        <w:rPr>
          <w:spacing w:val="-8"/>
        </w:rPr>
        <w:t xml:space="preserve">xa </w:t>
      </w:r>
      <w:r>
        <w:rPr>
          <w:spacing w:val="-3"/>
        </w:rPr>
        <w:t xml:space="preserve">hơn </w:t>
      </w:r>
      <w:r>
        <w:rPr>
          <w:spacing w:val="-5"/>
        </w:rPr>
        <w:t xml:space="preserve">nữa </w:t>
      </w:r>
      <w:r>
        <w:rPr>
          <w:spacing w:val="3"/>
        </w:rPr>
        <w:t xml:space="preserve">là </w:t>
      </w:r>
      <w:r>
        <w:rPr>
          <w:spacing w:val="-5"/>
        </w:rPr>
        <w:t xml:space="preserve">cho ông </w:t>
      </w:r>
      <w:r>
        <w:rPr>
          <w:spacing w:val="-7"/>
        </w:rPr>
        <w:t xml:space="preserve">Thánh </w:t>
      </w:r>
      <w:r>
        <w:rPr>
          <w:spacing w:val="-4"/>
        </w:rPr>
        <w:t xml:space="preserve">Gióng </w:t>
      </w:r>
      <w:r>
        <w:rPr>
          <w:spacing w:val="-12"/>
        </w:rPr>
        <w:t xml:space="preserve">mà </w:t>
      </w:r>
      <w:r>
        <w:rPr>
          <w:spacing w:val="-3"/>
        </w:rPr>
        <w:t xml:space="preserve">tất </w:t>
      </w:r>
      <w:r>
        <w:t xml:space="preserve">cả </w:t>
      </w:r>
      <w:r>
        <w:rPr>
          <w:spacing w:val="-6"/>
        </w:rPr>
        <w:t xml:space="preserve">chúng </w:t>
      </w:r>
      <w:r>
        <w:rPr>
          <w:spacing w:val="-5"/>
        </w:rPr>
        <w:t xml:space="preserve">ta </w:t>
      </w:r>
      <w:r>
        <w:rPr>
          <w:spacing w:val="-8"/>
        </w:rPr>
        <w:t xml:space="preserve">kế </w:t>
      </w:r>
      <w:r>
        <w:rPr>
          <w:spacing w:val="-6"/>
        </w:rPr>
        <w:t xml:space="preserve">thừa </w:t>
      </w:r>
      <w:r>
        <w:t xml:space="preserve">sự </w:t>
      </w:r>
      <w:r>
        <w:rPr>
          <w:spacing w:val="-6"/>
        </w:rPr>
        <w:t xml:space="preserve">nghiệp. </w:t>
      </w:r>
      <w:r>
        <w:rPr>
          <w:spacing w:val="-3"/>
        </w:rPr>
        <w:t xml:space="preserve">Có </w:t>
      </w:r>
      <w:r>
        <w:rPr>
          <w:spacing w:val="-8"/>
        </w:rPr>
        <w:t xml:space="preserve">thể </w:t>
      </w:r>
      <w:r>
        <w:rPr>
          <w:spacing w:val="-10"/>
        </w:rPr>
        <w:t xml:space="preserve">ghi </w:t>
      </w:r>
      <w:r>
        <w:rPr>
          <w:spacing w:val="-8"/>
        </w:rPr>
        <w:t xml:space="preserve">nhận </w:t>
      </w:r>
      <w:r>
        <w:rPr>
          <w:spacing w:val="-3"/>
        </w:rPr>
        <w:t xml:space="preserve">rằng </w:t>
      </w:r>
      <w:r>
        <w:rPr>
          <w:spacing w:val="-4"/>
        </w:rPr>
        <w:t xml:space="preserve">trong </w:t>
      </w:r>
      <w:r>
        <w:t>các cao trào 1930- 1931,</w:t>
      </w:r>
      <w:r>
        <w:rPr>
          <w:spacing w:val="-2"/>
        </w:rPr>
        <w:t xml:space="preserve"> </w:t>
      </w:r>
      <w:r>
        <w:t>1935-1939,</w:t>
      </w:r>
      <w:r>
        <w:rPr>
          <w:spacing w:val="-1"/>
        </w:rPr>
        <w:t xml:space="preserve"> </w:t>
      </w:r>
      <w:r>
        <w:rPr>
          <w:spacing w:val="-3"/>
        </w:rPr>
        <w:t>chưa</w:t>
      </w:r>
      <w:r>
        <w:rPr>
          <w:spacing w:val="1"/>
        </w:rPr>
        <w:t xml:space="preserve"> </w:t>
      </w:r>
      <w:r>
        <w:rPr>
          <w:spacing w:val="-8"/>
        </w:rPr>
        <w:t>hề</w:t>
      </w:r>
      <w:r>
        <w:rPr>
          <w:spacing w:val="1"/>
        </w:rPr>
        <w:t xml:space="preserve"> </w:t>
      </w:r>
      <w:r>
        <w:t>có</w:t>
      </w:r>
      <w:r>
        <w:rPr>
          <w:spacing w:val="-1"/>
        </w:rPr>
        <w:t xml:space="preserve"> </w:t>
      </w:r>
      <w:r>
        <w:t>ở</w:t>
      </w:r>
      <w:r>
        <w:rPr>
          <w:spacing w:val="6"/>
        </w:rPr>
        <w:t xml:space="preserve"> </w:t>
      </w:r>
      <w:r>
        <w:t>Nam</w:t>
      </w:r>
      <w:r>
        <w:rPr>
          <w:spacing w:val="-24"/>
        </w:rPr>
        <w:t xml:space="preserve"> </w:t>
      </w:r>
      <w:r>
        <w:rPr>
          <w:spacing w:val="-4"/>
        </w:rPr>
        <w:t>Kỳ</w:t>
      </w:r>
      <w:r>
        <w:rPr>
          <w:spacing w:val="-16"/>
        </w:rPr>
        <w:t xml:space="preserve"> </w:t>
      </w:r>
      <w:r>
        <w:rPr>
          <w:spacing w:val="-8"/>
        </w:rPr>
        <w:t>một</w:t>
      </w:r>
      <w:r>
        <w:rPr>
          <w:spacing w:val="-9"/>
        </w:rPr>
        <w:t xml:space="preserve"> </w:t>
      </w:r>
      <w:r>
        <w:rPr>
          <w:spacing w:val="-5"/>
        </w:rPr>
        <w:t>tổ</w:t>
      </w:r>
      <w:r>
        <w:rPr>
          <w:spacing w:val="-1"/>
        </w:rPr>
        <w:t xml:space="preserve"> </w:t>
      </w:r>
      <w:r>
        <w:rPr>
          <w:spacing w:val="-3"/>
        </w:rPr>
        <w:t>chức,</w:t>
      </w:r>
      <w:r>
        <w:rPr>
          <w:spacing w:val="-1"/>
        </w:rPr>
        <w:t xml:space="preserve"> </w:t>
      </w:r>
      <w:r>
        <w:rPr>
          <w:spacing w:val="-8"/>
        </w:rPr>
        <w:t>một</w:t>
      </w:r>
      <w:r>
        <w:rPr>
          <w:spacing w:val="-9"/>
        </w:rPr>
        <w:t xml:space="preserve"> </w:t>
      </w:r>
      <w:r>
        <w:t>cao</w:t>
      </w:r>
      <w:r>
        <w:rPr>
          <w:spacing w:val="-1"/>
        </w:rPr>
        <w:t xml:space="preserve"> </w:t>
      </w:r>
      <w:r>
        <w:t>trào</w:t>
      </w:r>
      <w:r>
        <w:rPr>
          <w:spacing w:val="-2"/>
        </w:rPr>
        <w:t xml:space="preserve"> </w:t>
      </w:r>
      <w:r>
        <w:rPr>
          <w:spacing w:val="-8"/>
        </w:rPr>
        <w:t>thanh</w:t>
      </w:r>
      <w:r>
        <w:rPr>
          <w:spacing w:val="-16"/>
        </w:rPr>
        <w:t xml:space="preserve"> </w:t>
      </w:r>
      <w:r>
        <w:t>niên</w:t>
      </w:r>
      <w:r>
        <w:rPr>
          <w:spacing w:val="-16"/>
        </w:rPr>
        <w:t xml:space="preserve"> </w:t>
      </w:r>
      <w:r>
        <w:rPr>
          <w:spacing w:val="-3"/>
        </w:rPr>
        <w:t>rộng</w:t>
      </w:r>
      <w:r>
        <w:rPr>
          <w:spacing w:val="-16"/>
        </w:rPr>
        <w:t xml:space="preserve"> </w:t>
      </w:r>
      <w:r>
        <w:rPr>
          <w:spacing w:val="4"/>
        </w:rPr>
        <w:t>lớn</w:t>
      </w:r>
      <w:r>
        <w:rPr>
          <w:spacing w:val="-16"/>
        </w:rPr>
        <w:t xml:space="preserve"> </w:t>
      </w:r>
      <w:r>
        <w:rPr>
          <w:spacing w:val="-10"/>
        </w:rPr>
        <w:t>như</w:t>
      </w:r>
      <w:r>
        <w:rPr>
          <w:spacing w:val="2"/>
        </w:rPr>
        <w:t xml:space="preserve"> </w:t>
      </w:r>
      <w:r>
        <w:rPr>
          <w:spacing w:val="-5"/>
        </w:rPr>
        <w:t>năm</w:t>
      </w:r>
      <w:r>
        <w:rPr>
          <w:spacing w:val="-24"/>
        </w:rPr>
        <w:t xml:space="preserve"> </w:t>
      </w:r>
      <w:r>
        <w:t>1945.</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112"/>
      </w:pPr>
      <w:r>
        <w:lastRenderedPageBreak/>
        <w:t xml:space="preserve">Từ </w:t>
      </w:r>
      <w:r>
        <w:rPr>
          <w:spacing w:val="-5"/>
        </w:rPr>
        <w:t xml:space="preserve">năm </w:t>
      </w:r>
      <w:r>
        <w:t xml:space="preserve">1930, </w:t>
      </w:r>
      <w:r>
        <w:rPr>
          <w:spacing w:val="-10"/>
        </w:rPr>
        <w:t xml:space="preserve">khi </w:t>
      </w:r>
      <w:r>
        <w:rPr>
          <w:spacing w:val="-6"/>
        </w:rPr>
        <w:t xml:space="preserve">Đảng mới </w:t>
      </w:r>
      <w:r>
        <w:rPr>
          <w:spacing w:val="2"/>
        </w:rPr>
        <w:t xml:space="preserve">ra </w:t>
      </w:r>
      <w:r>
        <w:rPr>
          <w:spacing w:val="3"/>
        </w:rPr>
        <w:t xml:space="preserve">đời, </w:t>
      </w:r>
      <w:r>
        <w:rPr>
          <w:spacing w:val="-9"/>
        </w:rPr>
        <w:t xml:space="preserve">Trung </w:t>
      </w:r>
      <w:r>
        <w:t xml:space="preserve">ương </w:t>
      </w:r>
      <w:r>
        <w:rPr>
          <w:spacing w:val="-6"/>
        </w:rPr>
        <w:t xml:space="preserve">Đảng </w:t>
      </w:r>
      <w:r>
        <w:t xml:space="preserve">đã </w:t>
      </w:r>
      <w:r>
        <w:rPr>
          <w:spacing w:val="-6"/>
        </w:rPr>
        <w:t xml:space="preserve">từng quyết </w:t>
      </w:r>
      <w:r>
        <w:rPr>
          <w:spacing w:val="-12"/>
        </w:rPr>
        <w:t xml:space="preserve">nghị </w:t>
      </w:r>
      <w:r>
        <w:rPr>
          <w:spacing w:val="3"/>
        </w:rPr>
        <w:t xml:space="preserve">là </w:t>
      </w:r>
      <w:r>
        <w:rPr>
          <w:spacing w:val="-4"/>
        </w:rPr>
        <w:t xml:space="preserve">đảng </w:t>
      </w:r>
      <w:r>
        <w:t xml:space="preserve">viên </w:t>
      </w:r>
      <w:r>
        <w:rPr>
          <w:spacing w:val="-4"/>
        </w:rPr>
        <w:t xml:space="preserve">phải </w:t>
      </w:r>
      <w:r>
        <w:rPr>
          <w:spacing w:val="-5"/>
        </w:rPr>
        <w:t xml:space="preserve">chú </w:t>
      </w:r>
      <w:r>
        <w:t xml:space="preserve">ý lãnh đạo các </w:t>
      </w:r>
      <w:r>
        <w:rPr>
          <w:spacing w:val="-6"/>
        </w:rPr>
        <w:t xml:space="preserve">phong </w:t>
      </w:r>
      <w:r>
        <w:t xml:space="preserve">trào “đột </w:t>
      </w:r>
      <w:r>
        <w:rPr>
          <w:spacing w:val="-7"/>
        </w:rPr>
        <w:t xml:space="preserve">nhiên” </w:t>
      </w:r>
      <w:r>
        <w:t xml:space="preserve">(tức </w:t>
      </w:r>
      <w:r>
        <w:rPr>
          <w:spacing w:val="3"/>
        </w:rPr>
        <w:t xml:space="preserve">là </w:t>
      </w:r>
      <w:r>
        <w:rPr>
          <w:spacing w:val="-5"/>
        </w:rPr>
        <w:t xml:space="preserve">tự phát) của </w:t>
      </w:r>
      <w:r>
        <w:rPr>
          <w:spacing w:val="-4"/>
        </w:rPr>
        <w:t xml:space="preserve">quần </w:t>
      </w:r>
      <w:r>
        <w:rPr>
          <w:spacing w:val="-8"/>
        </w:rPr>
        <w:t xml:space="preserve">chúng. </w:t>
      </w:r>
      <w:r>
        <w:rPr>
          <w:spacing w:val="-6"/>
        </w:rPr>
        <w:t xml:space="preserve">Trong </w:t>
      </w:r>
      <w:r>
        <w:rPr>
          <w:spacing w:val="-8"/>
        </w:rPr>
        <w:t xml:space="preserve">một xứ </w:t>
      </w:r>
      <w:r>
        <w:rPr>
          <w:spacing w:val="-4"/>
        </w:rPr>
        <w:t xml:space="preserve">đang </w:t>
      </w:r>
      <w:r>
        <w:t xml:space="preserve">đi vào đường cách </w:t>
      </w:r>
      <w:r>
        <w:rPr>
          <w:spacing w:val="-11"/>
        </w:rPr>
        <w:t xml:space="preserve">mạng, </w:t>
      </w:r>
      <w:r>
        <w:t xml:space="preserve">cách </w:t>
      </w:r>
      <w:r>
        <w:rPr>
          <w:spacing w:val="-10"/>
        </w:rPr>
        <w:t xml:space="preserve">mạng </w:t>
      </w:r>
      <w:r>
        <w:rPr>
          <w:spacing w:val="-3"/>
        </w:rPr>
        <w:t xml:space="preserve">chưa </w:t>
      </w:r>
      <w:r>
        <w:rPr>
          <w:spacing w:val="-8"/>
        </w:rPr>
        <w:t xml:space="preserve">thành </w:t>
      </w:r>
      <w:r>
        <w:rPr>
          <w:spacing w:val="-6"/>
        </w:rPr>
        <w:t xml:space="preserve">công, thường thấy </w:t>
      </w:r>
      <w:r>
        <w:rPr>
          <w:spacing w:val="-5"/>
        </w:rPr>
        <w:t xml:space="preserve">nhiều </w:t>
      </w:r>
      <w:r>
        <w:t xml:space="preserve">loại vận </w:t>
      </w:r>
      <w:r>
        <w:rPr>
          <w:spacing w:val="-4"/>
        </w:rPr>
        <w:t xml:space="preserve">động </w:t>
      </w:r>
      <w:r>
        <w:rPr>
          <w:spacing w:val="-5"/>
        </w:rPr>
        <w:t xml:space="preserve">yêu </w:t>
      </w:r>
      <w:r>
        <w:t xml:space="preserve">nước </w:t>
      </w:r>
      <w:r>
        <w:rPr>
          <w:spacing w:val="-5"/>
        </w:rPr>
        <w:t xml:space="preserve">của </w:t>
      </w:r>
      <w:r>
        <w:rPr>
          <w:spacing w:val="-4"/>
        </w:rPr>
        <w:t xml:space="preserve">đồng </w:t>
      </w:r>
      <w:r>
        <w:t xml:space="preserve">bào </w:t>
      </w:r>
      <w:r>
        <w:rPr>
          <w:spacing w:val="-12"/>
        </w:rPr>
        <w:t xml:space="preserve">mà </w:t>
      </w:r>
      <w:r>
        <w:rPr>
          <w:spacing w:val="-6"/>
        </w:rPr>
        <w:t xml:space="preserve">Đảng </w:t>
      </w:r>
      <w:r>
        <w:t xml:space="preserve">cách </w:t>
      </w:r>
      <w:r>
        <w:rPr>
          <w:spacing w:val="-10"/>
        </w:rPr>
        <w:t xml:space="preserve">mạng </w:t>
      </w:r>
      <w:r>
        <w:rPr>
          <w:spacing w:val="-9"/>
        </w:rPr>
        <w:t xml:space="preserve">không </w:t>
      </w:r>
      <w:r>
        <w:rPr>
          <w:spacing w:val="-8"/>
        </w:rPr>
        <w:t xml:space="preserve">thể </w:t>
      </w:r>
      <w:r>
        <w:t xml:space="preserve">biết trước </w:t>
      </w:r>
      <w:r>
        <w:rPr>
          <w:spacing w:val="-5"/>
        </w:rPr>
        <w:t xml:space="preserve">cho </w:t>
      </w:r>
      <w:r>
        <w:rPr>
          <w:spacing w:val="-6"/>
        </w:rPr>
        <w:t xml:space="preserve">hết. Làm </w:t>
      </w:r>
      <w:r>
        <w:t xml:space="preserve">sao biết trước </w:t>
      </w:r>
      <w:r>
        <w:rPr>
          <w:spacing w:val="-5"/>
        </w:rPr>
        <w:t xml:space="preserve">cho hết </w:t>
      </w:r>
      <w:r>
        <w:t xml:space="preserve">được? </w:t>
      </w:r>
      <w:r>
        <w:rPr>
          <w:spacing w:val="-8"/>
        </w:rPr>
        <w:t xml:space="preserve">Chống </w:t>
      </w:r>
      <w:r>
        <w:rPr>
          <w:spacing w:val="-6"/>
        </w:rPr>
        <w:t xml:space="preserve">thực </w:t>
      </w:r>
      <w:r>
        <w:rPr>
          <w:spacing w:val="-4"/>
        </w:rPr>
        <w:t xml:space="preserve">dân, </w:t>
      </w:r>
      <w:r>
        <w:rPr>
          <w:spacing w:val="-5"/>
        </w:rPr>
        <w:t xml:space="preserve">nào </w:t>
      </w:r>
      <w:r>
        <w:rPr>
          <w:spacing w:val="-4"/>
        </w:rPr>
        <w:t xml:space="preserve">phải </w:t>
      </w:r>
      <w:r>
        <w:rPr>
          <w:spacing w:val="-5"/>
        </w:rPr>
        <w:t xml:space="preserve">chỉ </w:t>
      </w:r>
      <w:r>
        <w:t xml:space="preserve">có </w:t>
      </w:r>
      <w:r>
        <w:rPr>
          <w:spacing w:val="-8"/>
        </w:rPr>
        <w:t xml:space="preserve">một </w:t>
      </w:r>
      <w:r>
        <w:rPr>
          <w:spacing w:val="-9"/>
        </w:rPr>
        <w:t xml:space="preserve">mình </w:t>
      </w:r>
      <w:r>
        <w:rPr>
          <w:spacing w:val="-6"/>
        </w:rPr>
        <w:t xml:space="preserve">Đảng Cộng </w:t>
      </w:r>
      <w:r>
        <w:rPr>
          <w:spacing w:val="-3"/>
        </w:rPr>
        <w:t xml:space="preserve">sản? Nhiều </w:t>
      </w:r>
      <w:r>
        <w:rPr>
          <w:spacing w:val="4"/>
        </w:rPr>
        <w:t xml:space="preserve">lớp </w:t>
      </w:r>
      <w:r>
        <w:rPr>
          <w:spacing w:val="-5"/>
        </w:rPr>
        <w:t xml:space="preserve">người tự </w:t>
      </w:r>
      <w:r>
        <w:rPr>
          <w:spacing w:val="-4"/>
        </w:rPr>
        <w:t xml:space="preserve">động </w:t>
      </w:r>
      <w:r>
        <w:rPr>
          <w:spacing w:val="-6"/>
        </w:rPr>
        <w:t xml:space="preserve">chống thực </w:t>
      </w:r>
      <w:r>
        <w:t xml:space="preserve">dân </w:t>
      </w:r>
      <w:r>
        <w:rPr>
          <w:spacing w:val="3"/>
        </w:rPr>
        <w:t xml:space="preserve">là lẽ </w:t>
      </w:r>
      <w:r>
        <w:rPr>
          <w:spacing w:val="-6"/>
        </w:rPr>
        <w:t xml:space="preserve">thường </w:t>
      </w:r>
      <w:r>
        <w:t xml:space="preserve">ở </w:t>
      </w:r>
      <w:r>
        <w:rPr>
          <w:spacing w:val="-8"/>
        </w:rPr>
        <w:t xml:space="preserve">một </w:t>
      </w:r>
      <w:r>
        <w:t xml:space="preserve">dân </w:t>
      </w:r>
      <w:r>
        <w:rPr>
          <w:spacing w:val="-3"/>
        </w:rPr>
        <w:t xml:space="preserve">tộc </w:t>
      </w:r>
      <w:r>
        <w:rPr>
          <w:spacing w:val="-5"/>
        </w:rPr>
        <w:t xml:space="preserve">yêu </w:t>
      </w:r>
      <w:r>
        <w:t xml:space="preserve">độc </w:t>
      </w:r>
      <w:r>
        <w:rPr>
          <w:spacing w:val="2"/>
        </w:rPr>
        <w:t xml:space="preserve">lập </w:t>
      </w:r>
      <w:r>
        <w:rPr>
          <w:spacing w:val="-5"/>
        </w:rPr>
        <w:t xml:space="preserve">tự </w:t>
      </w:r>
      <w:r>
        <w:t xml:space="preserve">do. Biết việc </w:t>
      </w:r>
      <w:r>
        <w:rPr>
          <w:spacing w:val="-9"/>
        </w:rPr>
        <w:t xml:space="preserve">mình </w:t>
      </w:r>
      <w:r>
        <w:rPr>
          <w:spacing w:val="-3"/>
        </w:rPr>
        <w:t xml:space="preserve">chưa </w:t>
      </w:r>
      <w:r>
        <w:rPr>
          <w:spacing w:val="-4"/>
        </w:rPr>
        <w:t xml:space="preserve">chắc </w:t>
      </w:r>
      <w:r>
        <w:t xml:space="preserve">đã </w:t>
      </w:r>
      <w:r>
        <w:rPr>
          <w:spacing w:val="-6"/>
        </w:rPr>
        <w:t xml:space="preserve">hết, </w:t>
      </w:r>
      <w:r>
        <w:t xml:space="preserve">biết trước sao được việc </w:t>
      </w:r>
      <w:r>
        <w:rPr>
          <w:spacing w:val="-5"/>
        </w:rPr>
        <w:t xml:space="preserve">của </w:t>
      </w:r>
      <w:r>
        <w:rPr>
          <w:spacing w:val="-8"/>
        </w:rPr>
        <w:t xml:space="preserve">mọi </w:t>
      </w:r>
      <w:r>
        <w:rPr>
          <w:spacing w:val="-3"/>
        </w:rPr>
        <w:t xml:space="preserve">người? </w:t>
      </w:r>
      <w:r>
        <w:t xml:space="preserve">Cái đó </w:t>
      </w:r>
      <w:r>
        <w:rPr>
          <w:spacing w:val="-9"/>
        </w:rPr>
        <w:t xml:space="preserve">không </w:t>
      </w:r>
      <w:r>
        <w:t xml:space="preserve">có </w:t>
      </w:r>
      <w:r>
        <w:rPr>
          <w:spacing w:val="-8"/>
        </w:rPr>
        <w:t xml:space="preserve">gì </w:t>
      </w:r>
      <w:r>
        <w:rPr>
          <w:spacing w:val="3"/>
        </w:rPr>
        <w:t xml:space="preserve">là </w:t>
      </w:r>
      <w:r>
        <w:rPr>
          <w:spacing w:val="-4"/>
        </w:rPr>
        <w:t xml:space="preserve">“xấu </w:t>
      </w:r>
      <w:r>
        <w:rPr>
          <w:spacing w:val="-5"/>
        </w:rPr>
        <w:t xml:space="preserve">hổ” </w:t>
      </w:r>
      <w:r>
        <w:t xml:space="preserve">cả, </w:t>
      </w:r>
      <w:r>
        <w:rPr>
          <w:spacing w:val="-8"/>
        </w:rPr>
        <w:t xml:space="preserve">cũng </w:t>
      </w:r>
      <w:r>
        <w:rPr>
          <w:spacing w:val="-9"/>
        </w:rPr>
        <w:t xml:space="preserve">không </w:t>
      </w:r>
      <w:r>
        <w:t xml:space="preserve">có </w:t>
      </w:r>
      <w:r>
        <w:rPr>
          <w:spacing w:val="-8"/>
        </w:rPr>
        <w:t xml:space="preserve">gì </w:t>
      </w:r>
      <w:r>
        <w:rPr>
          <w:spacing w:val="-5"/>
        </w:rPr>
        <w:t xml:space="preserve">gọi </w:t>
      </w:r>
      <w:r>
        <w:rPr>
          <w:spacing w:val="3"/>
        </w:rPr>
        <w:t xml:space="preserve">là </w:t>
      </w:r>
      <w:r>
        <w:t xml:space="preserve">“sai </w:t>
      </w:r>
      <w:r>
        <w:rPr>
          <w:spacing w:val="-4"/>
        </w:rPr>
        <w:t xml:space="preserve">lầm”. </w:t>
      </w:r>
      <w:r>
        <w:rPr>
          <w:spacing w:val="-7"/>
        </w:rPr>
        <w:t xml:space="preserve">Nhưng </w:t>
      </w:r>
      <w:r>
        <w:t xml:space="preserve">sẽ sai </w:t>
      </w:r>
      <w:r>
        <w:rPr>
          <w:spacing w:val="2"/>
        </w:rPr>
        <w:t xml:space="preserve">lầm </w:t>
      </w:r>
      <w:r>
        <w:rPr>
          <w:spacing w:val="-6"/>
        </w:rPr>
        <w:t xml:space="preserve">thật </w:t>
      </w:r>
      <w:r>
        <w:rPr>
          <w:spacing w:val="-5"/>
        </w:rPr>
        <w:t xml:space="preserve">nếu </w:t>
      </w:r>
      <w:r>
        <w:rPr>
          <w:spacing w:val="-9"/>
        </w:rPr>
        <w:t xml:space="preserve">mình không </w:t>
      </w:r>
      <w:r>
        <w:rPr>
          <w:spacing w:val="-5"/>
        </w:rPr>
        <w:t xml:space="preserve">chú </w:t>
      </w:r>
      <w:r>
        <w:t xml:space="preserve">ý đến </w:t>
      </w:r>
      <w:r>
        <w:rPr>
          <w:spacing w:val="-9"/>
        </w:rPr>
        <w:t xml:space="preserve">những </w:t>
      </w:r>
      <w:r>
        <w:rPr>
          <w:spacing w:val="-6"/>
        </w:rPr>
        <w:t xml:space="preserve">phong </w:t>
      </w:r>
      <w:r>
        <w:t xml:space="preserve">trào </w:t>
      </w:r>
      <w:r>
        <w:rPr>
          <w:spacing w:val="-5"/>
        </w:rPr>
        <w:t xml:space="preserve">tự </w:t>
      </w:r>
      <w:r>
        <w:rPr>
          <w:spacing w:val="-4"/>
        </w:rPr>
        <w:t xml:space="preserve">phát </w:t>
      </w:r>
      <w:r>
        <w:t xml:space="preserve">để biến </w:t>
      </w:r>
      <w:r>
        <w:rPr>
          <w:spacing w:val="-8"/>
        </w:rPr>
        <w:t xml:space="preserve">nó thành </w:t>
      </w:r>
      <w:r>
        <w:rPr>
          <w:spacing w:val="-6"/>
        </w:rPr>
        <w:t xml:space="preserve">phong </w:t>
      </w:r>
      <w:r>
        <w:t xml:space="preserve">trào </w:t>
      </w:r>
      <w:r>
        <w:rPr>
          <w:spacing w:val="-5"/>
        </w:rPr>
        <w:t xml:space="preserve">tự </w:t>
      </w:r>
      <w:r>
        <w:t>giác.</w:t>
      </w:r>
    </w:p>
    <w:p w:rsidR="002A5536" w:rsidRDefault="002A5536">
      <w:pPr>
        <w:pStyle w:val="BodyText"/>
        <w:ind w:left="0"/>
        <w:rPr>
          <w:sz w:val="26"/>
        </w:rPr>
      </w:pPr>
    </w:p>
    <w:p w:rsidR="002A5536" w:rsidRDefault="00BE1DD8">
      <w:pPr>
        <w:pStyle w:val="BodyText"/>
        <w:spacing w:before="0"/>
      </w:pPr>
      <w:r>
        <w:t xml:space="preserve">Trước đảo </w:t>
      </w:r>
      <w:r>
        <w:rPr>
          <w:spacing w:val="-6"/>
        </w:rPr>
        <w:t xml:space="preserve">chánh </w:t>
      </w:r>
      <w:r>
        <w:t xml:space="preserve">9 </w:t>
      </w:r>
      <w:r>
        <w:rPr>
          <w:spacing w:val="-8"/>
        </w:rPr>
        <w:t xml:space="preserve">tháng </w:t>
      </w:r>
      <w:r>
        <w:t xml:space="preserve">3, ở Sài </w:t>
      </w:r>
      <w:r>
        <w:rPr>
          <w:spacing w:val="-3"/>
        </w:rPr>
        <w:t xml:space="preserve">Gòn </w:t>
      </w:r>
      <w:r>
        <w:t xml:space="preserve">có </w:t>
      </w:r>
      <w:r>
        <w:rPr>
          <w:spacing w:val="-8"/>
        </w:rPr>
        <w:t xml:space="preserve">một </w:t>
      </w:r>
      <w:r>
        <w:t xml:space="preserve">số </w:t>
      </w:r>
      <w:r>
        <w:rPr>
          <w:spacing w:val="-4"/>
        </w:rPr>
        <w:t xml:space="preserve">đồng </w:t>
      </w:r>
      <w:r>
        <w:rPr>
          <w:spacing w:val="-5"/>
        </w:rPr>
        <w:t xml:space="preserve">chí </w:t>
      </w:r>
      <w:r>
        <w:t xml:space="preserve">trẻ </w:t>
      </w:r>
      <w:r>
        <w:rPr>
          <w:spacing w:val="-4"/>
        </w:rPr>
        <w:t xml:space="preserve">hoạt động </w:t>
      </w:r>
      <w:r>
        <w:t xml:space="preserve">đắc </w:t>
      </w:r>
      <w:r>
        <w:rPr>
          <w:spacing w:val="2"/>
        </w:rPr>
        <w:t xml:space="preserve">lực, </w:t>
      </w:r>
      <w:r>
        <w:rPr>
          <w:spacing w:val="-10"/>
        </w:rPr>
        <w:t xml:space="preserve">như </w:t>
      </w:r>
      <w:r>
        <w:rPr>
          <w:spacing w:val="-4"/>
        </w:rPr>
        <w:t xml:space="preserve">Trần </w:t>
      </w:r>
      <w:r>
        <w:t xml:space="preserve">Bạch </w:t>
      </w:r>
      <w:r>
        <w:rPr>
          <w:spacing w:val="-6"/>
        </w:rPr>
        <w:t xml:space="preserve">Đằng </w:t>
      </w:r>
      <w:r>
        <w:t xml:space="preserve">(Bạch </w:t>
      </w:r>
      <w:r>
        <w:rPr>
          <w:spacing w:val="-6"/>
        </w:rPr>
        <w:t xml:space="preserve">Đằng </w:t>
      </w:r>
      <w:r>
        <w:rPr>
          <w:spacing w:val="-8"/>
        </w:rPr>
        <w:t xml:space="preserve">nhỏ, </w:t>
      </w:r>
      <w:r>
        <w:rPr>
          <w:spacing w:val="3"/>
        </w:rPr>
        <w:t xml:space="preserve">là </w:t>
      </w:r>
      <w:r>
        <w:rPr>
          <w:spacing w:val="-5"/>
        </w:rPr>
        <w:t xml:space="preserve">anh </w:t>
      </w:r>
      <w:r>
        <w:rPr>
          <w:spacing w:val="-8"/>
        </w:rPr>
        <w:t xml:space="preserve">thợ </w:t>
      </w:r>
      <w:r>
        <w:rPr>
          <w:spacing w:val="-10"/>
        </w:rPr>
        <w:t xml:space="preserve">thụt </w:t>
      </w:r>
      <w:r>
        <w:rPr>
          <w:spacing w:val="3"/>
        </w:rPr>
        <w:t xml:space="preserve">lò </w:t>
      </w:r>
      <w:r>
        <w:rPr>
          <w:spacing w:val="-5"/>
        </w:rPr>
        <w:t xml:space="preserve">nướng </w:t>
      </w:r>
      <w:r>
        <w:t xml:space="preserve">sắt, </w:t>
      </w:r>
      <w:r>
        <w:rPr>
          <w:spacing w:val="-8"/>
        </w:rPr>
        <w:t xml:space="preserve">khác </w:t>
      </w:r>
      <w:r>
        <w:t xml:space="preserve">với Bạch </w:t>
      </w:r>
      <w:r>
        <w:rPr>
          <w:spacing w:val="-6"/>
        </w:rPr>
        <w:t xml:space="preserve">Đằng </w:t>
      </w:r>
      <w:r>
        <w:rPr>
          <w:spacing w:val="4"/>
        </w:rPr>
        <w:t xml:space="preserve">lớn </w:t>
      </w:r>
      <w:r>
        <w:rPr>
          <w:spacing w:val="3"/>
        </w:rPr>
        <w:t xml:space="preserve">là </w:t>
      </w:r>
      <w:r>
        <w:rPr>
          <w:spacing w:val="-5"/>
        </w:rPr>
        <w:t xml:space="preserve">anh </w:t>
      </w:r>
      <w:r>
        <w:rPr>
          <w:spacing w:val="-6"/>
        </w:rPr>
        <w:t xml:space="preserve">Oanh </w:t>
      </w:r>
      <w:r>
        <w:rPr>
          <w:spacing w:val="-8"/>
        </w:rPr>
        <w:t xml:space="preserve">thợ </w:t>
      </w:r>
      <w:r>
        <w:rPr>
          <w:spacing w:val="-3"/>
        </w:rPr>
        <w:t xml:space="preserve">giày), </w:t>
      </w:r>
      <w:r>
        <w:rPr>
          <w:spacing w:val="-9"/>
        </w:rPr>
        <w:t xml:space="preserve">nhưng </w:t>
      </w:r>
      <w:r>
        <w:t xml:space="preserve">Bạch </w:t>
      </w:r>
      <w:r>
        <w:rPr>
          <w:spacing w:val="-6"/>
        </w:rPr>
        <w:t xml:space="preserve">Đằng </w:t>
      </w:r>
      <w:r>
        <w:rPr>
          <w:spacing w:val="-10"/>
        </w:rPr>
        <w:t>nhỏ</w:t>
      </w:r>
      <w:r>
        <w:t xml:space="preserve"> lúc </w:t>
      </w:r>
      <w:r>
        <w:rPr>
          <w:spacing w:val="-5"/>
        </w:rPr>
        <w:t xml:space="preserve">này </w:t>
      </w:r>
      <w:r>
        <w:rPr>
          <w:spacing w:val="2"/>
        </w:rPr>
        <w:t xml:space="preserve">lại </w:t>
      </w:r>
      <w:r>
        <w:rPr>
          <w:spacing w:val="-4"/>
        </w:rPr>
        <w:t xml:space="preserve">hoạt động trong </w:t>
      </w:r>
      <w:r>
        <w:rPr>
          <w:spacing w:val="-6"/>
        </w:rPr>
        <w:t xml:space="preserve">phong </w:t>
      </w:r>
      <w:r>
        <w:t xml:space="preserve">trào </w:t>
      </w:r>
      <w:r>
        <w:rPr>
          <w:spacing w:val="-4"/>
        </w:rPr>
        <w:t xml:space="preserve">công </w:t>
      </w:r>
      <w:r>
        <w:rPr>
          <w:spacing w:val="-8"/>
        </w:rPr>
        <w:t xml:space="preserve">nhân </w:t>
      </w:r>
      <w:r>
        <w:rPr>
          <w:spacing w:val="3"/>
        </w:rPr>
        <w:t xml:space="preserve">là </w:t>
      </w:r>
      <w:r>
        <w:rPr>
          <w:spacing w:val="-7"/>
        </w:rPr>
        <w:t xml:space="preserve">chính. </w:t>
      </w:r>
      <w:r>
        <w:rPr>
          <w:spacing w:val="-5"/>
        </w:rPr>
        <w:t xml:space="preserve">Chưa </w:t>
      </w:r>
      <w:r>
        <w:t xml:space="preserve">có ban bệ </w:t>
      </w:r>
      <w:r>
        <w:rPr>
          <w:spacing w:val="-5"/>
        </w:rPr>
        <w:t xml:space="preserve">nào của </w:t>
      </w:r>
      <w:r>
        <w:rPr>
          <w:spacing w:val="-4"/>
        </w:rPr>
        <w:t xml:space="preserve">Xứ </w:t>
      </w:r>
      <w:r>
        <w:rPr>
          <w:spacing w:val="-8"/>
        </w:rPr>
        <w:t xml:space="preserve">uỷ chuyên </w:t>
      </w:r>
      <w:r>
        <w:rPr>
          <w:spacing w:val="3"/>
        </w:rPr>
        <w:t xml:space="preserve">lo </w:t>
      </w:r>
      <w:r>
        <w:t xml:space="preserve">về </w:t>
      </w:r>
      <w:r>
        <w:rPr>
          <w:spacing w:val="-8"/>
        </w:rPr>
        <w:t xml:space="preserve">thanh </w:t>
      </w:r>
      <w:r>
        <w:rPr>
          <w:spacing w:val="-4"/>
        </w:rPr>
        <w:t>vận.</w:t>
      </w:r>
    </w:p>
    <w:p w:rsidR="002A5536" w:rsidRDefault="002A5536">
      <w:pPr>
        <w:pStyle w:val="BodyText"/>
        <w:ind w:left="0"/>
        <w:rPr>
          <w:sz w:val="26"/>
        </w:rPr>
      </w:pPr>
    </w:p>
    <w:p w:rsidR="002A5536" w:rsidRDefault="00BE1DD8">
      <w:pPr>
        <w:pStyle w:val="BodyText"/>
        <w:spacing w:before="0"/>
        <w:ind w:right="289"/>
      </w:pPr>
      <w:r>
        <w:t xml:space="preserve">Tôi có </w:t>
      </w:r>
      <w:r>
        <w:rPr>
          <w:spacing w:val="-8"/>
        </w:rPr>
        <w:t xml:space="preserve">một thằng </w:t>
      </w:r>
      <w:r>
        <w:rPr>
          <w:spacing w:val="-4"/>
        </w:rPr>
        <w:t xml:space="preserve">cháu </w:t>
      </w:r>
      <w:r>
        <w:t xml:space="preserve">trai bên vợ </w:t>
      </w:r>
      <w:r>
        <w:rPr>
          <w:spacing w:val="-3"/>
        </w:rPr>
        <w:t xml:space="preserve">tên </w:t>
      </w:r>
      <w:r>
        <w:rPr>
          <w:spacing w:val="3"/>
        </w:rPr>
        <w:t xml:space="preserve">là </w:t>
      </w:r>
      <w:r>
        <w:rPr>
          <w:spacing w:val="-4"/>
        </w:rPr>
        <w:t xml:space="preserve">Đỗ </w:t>
      </w:r>
      <w:r>
        <w:rPr>
          <w:spacing w:val="-3"/>
        </w:rPr>
        <w:t xml:space="preserve">Tường </w:t>
      </w:r>
      <w:r>
        <w:rPr>
          <w:spacing w:val="-6"/>
        </w:rPr>
        <w:t xml:space="preserve">Hoàng, </w:t>
      </w:r>
      <w:r>
        <w:rPr>
          <w:spacing w:val="-5"/>
        </w:rPr>
        <w:t xml:space="preserve">học </w:t>
      </w:r>
      <w:r>
        <w:t>sinh cấp ba ở trường</w:t>
      </w:r>
      <w:r>
        <w:rPr>
          <w:spacing w:val="-57"/>
        </w:rPr>
        <w:t xml:space="preserve"> </w:t>
      </w:r>
      <w:r>
        <w:rPr>
          <w:spacing w:val="-4"/>
        </w:rPr>
        <w:t xml:space="preserve">Pétrus </w:t>
      </w:r>
      <w:r>
        <w:rPr>
          <w:spacing w:val="-3"/>
        </w:rPr>
        <w:t xml:space="preserve">Ký. </w:t>
      </w:r>
      <w:r>
        <w:rPr>
          <w:spacing w:val="-8"/>
        </w:rPr>
        <w:t xml:space="preserve">Qua </w:t>
      </w:r>
      <w:r>
        <w:rPr>
          <w:spacing w:val="-5"/>
        </w:rPr>
        <w:t xml:space="preserve">nó, </w:t>
      </w:r>
      <w:r>
        <w:rPr>
          <w:spacing w:val="-3"/>
        </w:rPr>
        <w:t xml:space="preserve">tôi </w:t>
      </w:r>
      <w:r>
        <w:t xml:space="preserve">được biết vài </w:t>
      </w:r>
      <w:r>
        <w:rPr>
          <w:spacing w:val="-5"/>
        </w:rPr>
        <w:t xml:space="preserve">nét </w:t>
      </w:r>
      <w:r>
        <w:rPr>
          <w:spacing w:val="4"/>
        </w:rPr>
        <w:t xml:space="preserve">lớn </w:t>
      </w:r>
      <w:r>
        <w:rPr>
          <w:spacing w:val="-5"/>
        </w:rPr>
        <w:t xml:space="preserve">của </w:t>
      </w:r>
      <w:r>
        <w:rPr>
          <w:spacing w:val="-6"/>
        </w:rPr>
        <w:t xml:space="preserve">phong </w:t>
      </w:r>
      <w:r>
        <w:t xml:space="preserve">trào </w:t>
      </w:r>
      <w:r>
        <w:rPr>
          <w:spacing w:val="-5"/>
        </w:rPr>
        <w:t xml:space="preserve">học </w:t>
      </w:r>
      <w:r>
        <w:t xml:space="preserve">sinh Sài </w:t>
      </w:r>
      <w:r>
        <w:rPr>
          <w:spacing w:val="-3"/>
        </w:rPr>
        <w:t xml:space="preserve">Gòn </w:t>
      </w:r>
      <w:r>
        <w:rPr>
          <w:spacing w:val="-8"/>
        </w:rPr>
        <w:t xml:space="preserve">mấy </w:t>
      </w:r>
      <w:r>
        <w:rPr>
          <w:spacing w:val="-5"/>
        </w:rPr>
        <w:t xml:space="preserve">năm </w:t>
      </w:r>
      <w:r>
        <w:t xml:space="preserve">1940, 1941, 1942. Còn </w:t>
      </w:r>
      <w:r>
        <w:rPr>
          <w:spacing w:val="-5"/>
        </w:rPr>
        <w:t xml:space="preserve">từ </w:t>
      </w:r>
      <w:r>
        <w:t xml:space="preserve">1943 </w:t>
      </w:r>
      <w:r>
        <w:rPr>
          <w:spacing w:val="-8"/>
        </w:rPr>
        <w:t xml:space="preserve">thì </w:t>
      </w:r>
      <w:r>
        <w:rPr>
          <w:spacing w:val="-3"/>
        </w:rPr>
        <w:t xml:space="preserve">tôi </w:t>
      </w:r>
      <w:r>
        <w:t xml:space="preserve">đã bám sát Sài </w:t>
      </w:r>
      <w:r>
        <w:rPr>
          <w:spacing w:val="-3"/>
        </w:rPr>
        <w:t xml:space="preserve">Gòn </w:t>
      </w:r>
      <w:r>
        <w:rPr>
          <w:spacing w:val="-5"/>
        </w:rPr>
        <w:t xml:space="preserve">nên </w:t>
      </w:r>
      <w:r>
        <w:t xml:space="preserve">có </w:t>
      </w:r>
      <w:r>
        <w:rPr>
          <w:spacing w:val="-8"/>
        </w:rPr>
        <w:t xml:space="preserve">thể </w:t>
      </w:r>
      <w:r>
        <w:rPr>
          <w:spacing w:val="-5"/>
        </w:rPr>
        <w:t xml:space="preserve">tự </w:t>
      </w:r>
      <w:r>
        <w:rPr>
          <w:spacing w:val="-9"/>
        </w:rPr>
        <w:t xml:space="preserve">mình </w:t>
      </w:r>
      <w:r>
        <w:t xml:space="preserve">trực tiếp </w:t>
      </w:r>
      <w:r>
        <w:rPr>
          <w:spacing w:val="-6"/>
        </w:rPr>
        <w:t xml:space="preserve">theo </w:t>
      </w:r>
      <w:r>
        <w:t xml:space="preserve">dõi </w:t>
      </w:r>
      <w:r>
        <w:rPr>
          <w:spacing w:val="-6"/>
        </w:rPr>
        <w:t xml:space="preserve">phong </w:t>
      </w:r>
      <w:r>
        <w:t xml:space="preserve">trào </w:t>
      </w:r>
      <w:r>
        <w:rPr>
          <w:spacing w:val="-5"/>
        </w:rPr>
        <w:t xml:space="preserve">học sinh, </w:t>
      </w:r>
      <w:r>
        <w:t xml:space="preserve">sinh viên </w:t>
      </w:r>
      <w:r>
        <w:rPr>
          <w:spacing w:val="-3"/>
        </w:rPr>
        <w:t xml:space="preserve">(Hoàng </w:t>
      </w:r>
      <w:r>
        <w:rPr>
          <w:spacing w:val="-8"/>
        </w:rPr>
        <w:t xml:space="preserve">hy </w:t>
      </w:r>
      <w:r>
        <w:t xml:space="preserve">sinh </w:t>
      </w:r>
      <w:r>
        <w:rPr>
          <w:spacing w:val="-5"/>
        </w:rPr>
        <w:t xml:space="preserve">năm </w:t>
      </w:r>
      <w:r>
        <w:t xml:space="preserve">1948 với </w:t>
      </w:r>
      <w:r>
        <w:rPr>
          <w:spacing w:val="-3"/>
        </w:rPr>
        <w:t xml:space="preserve">chức </w:t>
      </w:r>
      <w:r>
        <w:t xml:space="preserve">vụ </w:t>
      </w:r>
      <w:r>
        <w:rPr>
          <w:spacing w:val="-9"/>
        </w:rPr>
        <w:t xml:space="preserve">Trung </w:t>
      </w:r>
      <w:r>
        <w:t xml:space="preserve">đoàn </w:t>
      </w:r>
      <w:r>
        <w:rPr>
          <w:spacing w:val="-5"/>
        </w:rPr>
        <w:t xml:space="preserve">phó </w:t>
      </w:r>
      <w:r>
        <w:rPr>
          <w:spacing w:val="-9"/>
        </w:rPr>
        <w:t xml:space="preserve">Trung </w:t>
      </w:r>
      <w:r>
        <w:t xml:space="preserve">đoàn </w:t>
      </w:r>
      <w:r>
        <w:rPr>
          <w:spacing w:val="-8"/>
        </w:rPr>
        <w:t xml:space="preserve">Quyết </w:t>
      </w:r>
      <w:r>
        <w:t xml:space="preserve">Tử </w:t>
      </w:r>
      <w:r>
        <w:rPr>
          <w:spacing w:val="-5"/>
        </w:rPr>
        <w:t xml:space="preserve">của </w:t>
      </w:r>
      <w:r>
        <w:t xml:space="preserve">Sài </w:t>
      </w:r>
      <w:r>
        <w:rPr>
          <w:spacing w:val="-4"/>
        </w:rPr>
        <w:t>Gòn).</w:t>
      </w:r>
    </w:p>
    <w:p w:rsidR="002A5536" w:rsidRDefault="002A5536">
      <w:pPr>
        <w:pStyle w:val="BodyText"/>
        <w:ind w:left="0"/>
        <w:rPr>
          <w:sz w:val="26"/>
        </w:rPr>
      </w:pPr>
    </w:p>
    <w:p w:rsidR="002A5536" w:rsidRDefault="00BE1DD8">
      <w:pPr>
        <w:pStyle w:val="BodyText"/>
        <w:spacing w:before="0"/>
        <w:ind w:right="98"/>
      </w:pPr>
      <w:r>
        <w:rPr>
          <w:spacing w:val="-7"/>
        </w:rPr>
        <w:t xml:space="preserve">Lúc </w:t>
      </w:r>
      <w:r>
        <w:rPr>
          <w:spacing w:val="-6"/>
        </w:rPr>
        <w:t xml:space="preserve">thực </w:t>
      </w:r>
      <w:r>
        <w:t xml:space="preserve">dân </w:t>
      </w:r>
      <w:r>
        <w:rPr>
          <w:spacing w:val="-4"/>
        </w:rPr>
        <w:t xml:space="preserve">Pháp </w:t>
      </w:r>
      <w:r>
        <w:t xml:space="preserve">đàn áp </w:t>
      </w:r>
      <w:r>
        <w:rPr>
          <w:spacing w:val="-4"/>
        </w:rPr>
        <w:t xml:space="preserve">cuộc </w:t>
      </w:r>
      <w:r>
        <w:rPr>
          <w:spacing w:val="-6"/>
        </w:rPr>
        <w:t xml:space="preserve">khởi </w:t>
      </w:r>
      <w:r>
        <w:rPr>
          <w:spacing w:val="-8"/>
        </w:rPr>
        <w:t xml:space="preserve">nghĩa </w:t>
      </w:r>
      <w:r>
        <w:t xml:space="preserve">Nam </w:t>
      </w:r>
      <w:r>
        <w:rPr>
          <w:spacing w:val="-4"/>
        </w:rPr>
        <w:t xml:space="preserve">Kỳ cuối </w:t>
      </w:r>
      <w:r>
        <w:t xml:space="preserve">1940 </w:t>
      </w:r>
      <w:r>
        <w:rPr>
          <w:spacing w:val="-8"/>
        </w:rPr>
        <w:t xml:space="preserve">cũng </w:t>
      </w:r>
      <w:r>
        <w:rPr>
          <w:spacing w:val="3"/>
        </w:rPr>
        <w:t xml:space="preserve">là </w:t>
      </w:r>
      <w:r>
        <w:t xml:space="preserve">lúc </w:t>
      </w:r>
      <w:r>
        <w:rPr>
          <w:spacing w:val="-4"/>
        </w:rPr>
        <w:t xml:space="preserve">Pháp </w:t>
      </w:r>
      <w:r>
        <w:t xml:space="preserve">giải </w:t>
      </w:r>
      <w:r>
        <w:rPr>
          <w:spacing w:val="-3"/>
        </w:rPr>
        <w:t xml:space="preserve">tán </w:t>
      </w:r>
      <w:r>
        <w:t xml:space="preserve">“Câu </w:t>
      </w:r>
      <w:r>
        <w:rPr>
          <w:spacing w:val="2"/>
        </w:rPr>
        <w:t xml:space="preserve">lạc </w:t>
      </w:r>
      <w:r>
        <w:t xml:space="preserve">bộ </w:t>
      </w:r>
      <w:r>
        <w:rPr>
          <w:spacing w:val="-5"/>
        </w:rPr>
        <w:t xml:space="preserve">học sinh” </w:t>
      </w:r>
      <w:r>
        <w:t xml:space="preserve">Sài </w:t>
      </w:r>
      <w:r>
        <w:rPr>
          <w:spacing w:val="-6"/>
        </w:rPr>
        <w:t xml:space="preserve">Gòn. </w:t>
      </w:r>
      <w:r>
        <w:t xml:space="preserve">Câu </w:t>
      </w:r>
      <w:r>
        <w:rPr>
          <w:spacing w:val="2"/>
        </w:rPr>
        <w:t xml:space="preserve">lạc </w:t>
      </w:r>
      <w:r>
        <w:t xml:space="preserve">bộ </w:t>
      </w:r>
      <w:r>
        <w:rPr>
          <w:spacing w:val="-5"/>
        </w:rPr>
        <w:t xml:space="preserve">học </w:t>
      </w:r>
      <w:r>
        <w:t xml:space="preserve">sinh </w:t>
      </w:r>
      <w:r>
        <w:rPr>
          <w:spacing w:val="-5"/>
        </w:rPr>
        <w:t xml:space="preserve">này </w:t>
      </w:r>
      <w:r>
        <w:rPr>
          <w:spacing w:val="-10"/>
        </w:rPr>
        <w:t xml:space="preserve">nguyên </w:t>
      </w:r>
      <w:r>
        <w:rPr>
          <w:spacing w:val="3"/>
        </w:rPr>
        <w:t xml:space="preserve">là </w:t>
      </w:r>
      <w:r>
        <w:rPr>
          <w:spacing w:val="-8"/>
        </w:rPr>
        <w:t xml:space="preserve">một </w:t>
      </w:r>
      <w:r>
        <w:rPr>
          <w:spacing w:val="-5"/>
        </w:rPr>
        <w:t xml:space="preserve">tổ </w:t>
      </w:r>
      <w:r>
        <w:rPr>
          <w:spacing w:val="-3"/>
        </w:rPr>
        <w:t xml:space="preserve">chức </w:t>
      </w:r>
      <w:r>
        <w:rPr>
          <w:spacing w:val="-10"/>
        </w:rPr>
        <w:t xml:space="preserve">mang </w:t>
      </w:r>
      <w:r>
        <w:rPr>
          <w:spacing w:val="-5"/>
        </w:rPr>
        <w:t xml:space="preserve">tính </w:t>
      </w:r>
      <w:r>
        <w:rPr>
          <w:spacing w:val="-4"/>
        </w:rPr>
        <w:t xml:space="preserve">chất </w:t>
      </w:r>
      <w:r>
        <w:rPr>
          <w:spacing w:val="-8"/>
        </w:rPr>
        <w:t xml:space="preserve">thuần </w:t>
      </w:r>
      <w:r>
        <w:t xml:space="preserve">văn </w:t>
      </w:r>
      <w:r>
        <w:rPr>
          <w:spacing w:val="-5"/>
        </w:rPr>
        <w:t xml:space="preserve">hoá của học </w:t>
      </w:r>
      <w:r>
        <w:t xml:space="preserve">sinh </w:t>
      </w:r>
      <w:r>
        <w:rPr>
          <w:spacing w:val="-7"/>
        </w:rPr>
        <w:t xml:space="preserve">trung </w:t>
      </w:r>
      <w:r>
        <w:rPr>
          <w:spacing w:val="-5"/>
        </w:rPr>
        <w:t xml:space="preserve">học </w:t>
      </w:r>
      <w:r>
        <w:rPr>
          <w:spacing w:val="-8"/>
        </w:rPr>
        <w:t xml:space="preserve">thành </w:t>
      </w:r>
      <w:r>
        <w:rPr>
          <w:spacing w:val="-5"/>
        </w:rPr>
        <w:t xml:space="preserve">phố </w:t>
      </w:r>
      <w:r>
        <w:t xml:space="preserve">được </w:t>
      </w:r>
      <w:r>
        <w:rPr>
          <w:spacing w:val="-8"/>
        </w:rPr>
        <w:t xml:space="preserve">thành </w:t>
      </w:r>
      <w:r>
        <w:rPr>
          <w:spacing w:val="2"/>
        </w:rPr>
        <w:t xml:space="preserve">lập </w:t>
      </w:r>
      <w:r>
        <w:t xml:space="preserve">đầu </w:t>
      </w:r>
      <w:r>
        <w:rPr>
          <w:spacing w:val="-5"/>
        </w:rPr>
        <w:t xml:space="preserve">năm </w:t>
      </w:r>
      <w:r>
        <w:t xml:space="preserve">1940, dựa vào </w:t>
      </w:r>
      <w:r>
        <w:rPr>
          <w:spacing w:val="-5"/>
        </w:rPr>
        <w:t xml:space="preserve">hội </w:t>
      </w:r>
      <w:r>
        <w:rPr>
          <w:spacing w:val="-7"/>
        </w:rPr>
        <w:t xml:space="preserve">SAMIPIC </w:t>
      </w:r>
      <w:r>
        <w:t xml:space="preserve">(Nam </w:t>
      </w:r>
      <w:r>
        <w:rPr>
          <w:spacing w:val="-4"/>
        </w:rPr>
        <w:t xml:space="preserve">Kỳ </w:t>
      </w:r>
      <w:r>
        <w:t xml:space="preserve">đức trí </w:t>
      </w:r>
      <w:r>
        <w:rPr>
          <w:spacing w:val="-8"/>
        </w:rPr>
        <w:t xml:space="preserve">thể </w:t>
      </w:r>
      <w:r>
        <w:rPr>
          <w:spacing w:val="-4"/>
        </w:rPr>
        <w:t xml:space="preserve">dục) </w:t>
      </w:r>
      <w:r>
        <w:t xml:space="preserve">và </w:t>
      </w:r>
      <w:r>
        <w:rPr>
          <w:spacing w:val="-4"/>
        </w:rPr>
        <w:t xml:space="preserve">hoạt động </w:t>
      </w:r>
      <w:r>
        <w:t xml:space="preserve">dưới các </w:t>
      </w:r>
      <w:r>
        <w:rPr>
          <w:spacing w:val="-6"/>
        </w:rPr>
        <w:t xml:space="preserve">hình thức </w:t>
      </w:r>
      <w:r>
        <w:rPr>
          <w:spacing w:val="-8"/>
        </w:rPr>
        <w:t xml:space="preserve">thông </w:t>
      </w:r>
      <w:r>
        <w:rPr>
          <w:spacing w:val="-6"/>
        </w:rPr>
        <w:t xml:space="preserve">thường </w:t>
      </w:r>
      <w:r>
        <w:rPr>
          <w:spacing w:val="-10"/>
        </w:rPr>
        <w:t xml:space="preserve">như </w:t>
      </w:r>
      <w:r>
        <w:rPr>
          <w:spacing w:val="-5"/>
        </w:rPr>
        <w:t xml:space="preserve">nói </w:t>
      </w:r>
      <w:r>
        <w:rPr>
          <w:spacing w:val="-9"/>
        </w:rPr>
        <w:t xml:space="preserve">chuyện, </w:t>
      </w:r>
      <w:r>
        <w:t xml:space="preserve">dạ </w:t>
      </w:r>
      <w:r>
        <w:rPr>
          <w:spacing w:val="-3"/>
        </w:rPr>
        <w:t xml:space="preserve">hội, </w:t>
      </w:r>
      <w:r>
        <w:t xml:space="preserve">du lịch, điền </w:t>
      </w:r>
      <w:r>
        <w:rPr>
          <w:spacing w:val="-8"/>
        </w:rPr>
        <w:t xml:space="preserve">kinh, thể </w:t>
      </w:r>
      <w:r>
        <w:rPr>
          <w:spacing w:val="-5"/>
        </w:rPr>
        <w:t xml:space="preserve">thao. </w:t>
      </w:r>
      <w:r>
        <w:t xml:space="preserve">Câu </w:t>
      </w:r>
      <w:r>
        <w:rPr>
          <w:spacing w:val="2"/>
        </w:rPr>
        <w:t xml:space="preserve">lạc </w:t>
      </w:r>
      <w:r>
        <w:t xml:space="preserve">bộ </w:t>
      </w:r>
      <w:r>
        <w:rPr>
          <w:spacing w:val="-5"/>
        </w:rPr>
        <w:t xml:space="preserve">học </w:t>
      </w:r>
      <w:r>
        <w:t xml:space="preserve">sinh Sài </w:t>
      </w:r>
      <w:r>
        <w:rPr>
          <w:spacing w:val="-3"/>
        </w:rPr>
        <w:t xml:space="preserve">Gòn[9] </w:t>
      </w:r>
      <w:r>
        <w:rPr>
          <w:spacing w:val="-9"/>
        </w:rPr>
        <w:t xml:space="preserve">không </w:t>
      </w:r>
      <w:r>
        <w:t xml:space="preserve">có </w:t>
      </w:r>
      <w:r>
        <w:rPr>
          <w:spacing w:val="-5"/>
        </w:rPr>
        <w:t xml:space="preserve">chí hướng </w:t>
      </w:r>
      <w:r>
        <w:t xml:space="preserve">cải lương </w:t>
      </w:r>
      <w:r>
        <w:rPr>
          <w:spacing w:val="-5"/>
        </w:rPr>
        <w:t xml:space="preserve">hay </w:t>
      </w:r>
      <w:r>
        <w:t xml:space="preserve">cách </w:t>
      </w:r>
      <w:r>
        <w:rPr>
          <w:spacing w:val="-11"/>
        </w:rPr>
        <w:t xml:space="preserve">mạng, </w:t>
      </w:r>
      <w:r>
        <w:rPr>
          <w:spacing w:val="-4"/>
        </w:rPr>
        <w:t xml:space="preserve">quốc </w:t>
      </w:r>
      <w:r>
        <w:t xml:space="preserve">ca </w:t>
      </w:r>
      <w:r>
        <w:rPr>
          <w:spacing w:val="-5"/>
        </w:rPr>
        <w:t xml:space="preserve">hay </w:t>
      </w:r>
      <w:r>
        <w:rPr>
          <w:spacing w:val="-4"/>
        </w:rPr>
        <w:t xml:space="preserve">cộng </w:t>
      </w:r>
      <w:r>
        <w:t xml:space="preserve">sản </w:t>
      </w:r>
      <w:r>
        <w:rPr>
          <w:spacing w:val="-8"/>
        </w:rPr>
        <w:t xml:space="preserve">gì </w:t>
      </w:r>
      <w:r>
        <w:rPr>
          <w:spacing w:val="-6"/>
        </w:rPr>
        <w:t xml:space="preserve">hết. </w:t>
      </w:r>
      <w:r>
        <w:t xml:space="preserve">Nếu </w:t>
      </w:r>
      <w:r>
        <w:rPr>
          <w:spacing w:val="-6"/>
        </w:rPr>
        <w:t xml:space="preserve">nhìn </w:t>
      </w:r>
      <w:r>
        <w:t xml:space="preserve">bề </w:t>
      </w:r>
      <w:r>
        <w:rPr>
          <w:spacing w:val="-4"/>
        </w:rPr>
        <w:t xml:space="preserve">ngoài, </w:t>
      </w:r>
      <w:r>
        <w:rPr>
          <w:spacing w:val="-6"/>
        </w:rPr>
        <w:t xml:space="preserve">thấy hình </w:t>
      </w:r>
      <w:r>
        <w:rPr>
          <w:spacing w:val="-10"/>
        </w:rPr>
        <w:t xml:space="preserve">như </w:t>
      </w:r>
      <w:r>
        <w:rPr>
          <w:spacing w:val="-8"/>
        </w:rPr>
        <w:t xml:space="preserve">nó </w:t>
      </w:r>
      <w:r>
        <w:t xml:space="preserve">chịu </w:t>
      </w:r>
      <w:r>
        <w:rPr>
          <w:spacing w:val="3"/>
        </w:rPr>
        <w:t xml:space="preserve">ít </w:t>
      </w:r>
      <w:r>
        <w:rPr>
          <w:spacing w:val="-5"/>
        </w:rPr>
        <w:t xml:space="preserve">nhiều ảnh hưởng của </w:t>
      </w:r>
      <w:r>
        <w:t xml:space="preserve">Pétain – cái </w:t>
      </w:r>
      <w:r>
        <w:rPr>
          <w:spacing w:val="-5"/>
        </w:rPr>
        <w:t xml:space="preserve">ông </w:t>
      </w:r>
      <w:r>
        <w:rPr>
          <w:spacing w:val="-8"/>
        </w:rPr>
        <w:t xml:space="preserve">thống </w:t>
      </w:r>
      <w:r>
        <w:rPr>
          <w:spacing w:val="-5"/>
        </w:rPr>
        <w:t xml:space="preserve">chế </w:t>
      </w:r>
      <w:r>
        <w:t xml:space="preserve">có </w:t>
      </w:r>
      <w:r>
        <w:rPr>
          <w:spacing w:val="-5"/>
        </w:rPr>
        <w:t xml:space="preserve">thời </w:t>
      </w:r>
      <w:r>
        <w:rPr>
          <w:spacing w:val="3"/>
        </w:rPr>
        <w:t xml:space="preserve">là </w:t>
      </w:r>
      <w:r>
        <w:rPr>
          <w:spacing w:val="-5"/>
        </w:rPr>
        <w:t xml:space="preserve">anh </w:t>
      </w:r>
      <w:r>
        <w:rPr>
          <w:spacing w:val="-8"/>
        </w:rPr>
        <w:t xml:space="preserve">hùng </w:t>
      </w:r>
      <w:r>
        <w:t xml:space="preserve">dân </w:t>
      </w:r>
      <w:r>
        <w:rPr>
          <w:spacing w:val="-3"/>
        </w:rPr>
        <w:t xml:space="preserve">tộc </w:t>
      </w:r>
      <w:r>
        <w:rPr>
          <w:spacing w:val="-4"/>
        </w:rPr>
        <w:t xml:space="preserve">Pháp, </w:t>
      </w:r>
      <w:r>
        <w:rPr>
          <w:spacing w:val="-5"/>
        </w:rPr>
        <w:t xml:space="preserve">nay </w:t>
      </w:r>
      <w:r>
        <w:t xml:space="preserve">cầm đầu </w:t>
      </w:r>
      <w:r>
        <w:rPr>
          <w:spacing w:val="-5"/>
        </w:rPr>
        <w:t xml:space="preserve">chính phủ </w:t>
      </w:r>
      <w:r>
        <w:t xml:space="preserve">đầu </w:t>
      </w:r>
      <w:r>
        <w:rPr>
          <w:spacing w:val="-8"/>
        </w:rPr>
        <w:t xml:space="preserve">hàng </w:t>
      </w:r>
      <w:r>
        <w:rPr>
          <w:spacing w:val="-7"/>
        </w:rPr>
        <w:t xml:space="preserve">(Vichy); </w:t>
      </w:r>
      <w:r>
        <w:rPr>
          <w:spacing w:val="-6"/>
        </w:rPr>
        <w:t xml:space="preserve">hình </w:t>
      </w:r>
      <w:r>
        <w:rPr>
          <w:spacing w:val="-10"/>
        </w:rPr>
        <w:t xml:space="preserve">như </w:t>
      </w:r>
      <w:r>
        <w:t xml:space="preserve">có </w:t>
      </w:r>
      <w:r>
        <w:rPr>
          <w:spacing w:val="-9"/>
        </w:rPr>
        <w:t xml:space="preserve">những </w:t>
      </w:r>
      <w:r>
        <w:t xml:space="preserve">ai đó, </w:t>
      </w:r>
      <w:r>
        <w:rPr>
          <w:spacing w:val="-3"/>
        </w:rPr>
        <w:t xml:space="preserve">tôi </w:t>
      </w:r>
      <w:r>
        <w:rPr>
          <w:spacing w:val="-9"/>
        </w:rPr>
        <w:t xml:space="preserve">không </w:t>
      </w:r>
      <w:r>
        <w:t xml:space="preserve">biết </w:t>
      </w:r>
      <w:r>
        <w:rPr>
          <w:spacing w:val="2"/>
        </w:rPr>
        <w:t xml:space="preserve">rõ </w:t>
      </w:r>
      <w:r>
        <w:rPr>
          <w:spacing w:val="-6"/>
        </w:rPr>
        <w:t xml:space="preserve">tên, </w:t>
      </w:r>
      <w:r>
        <w:rPr>
          <w:spacing w:val="-10"/>
        </w:rPr>
        <w:t xml:space="preserve">muốn </w:t>
      </w:r>
      <w:r>
        <w:rPr>
          <w:spacing w:val="-5"/>
        </w:rPr>
        <w:t xml:space="preserve">kéo </w:t>
      </w:r>
      <w:r>
        <w:t xml:space="preserve">câu </w:t>
      </w:r>
      <w:r>
        <w:rPr>
          <w:spacing w:val="2"/>
        </w:rPr>
        <w:t xml:space="preserve">lạc </w:t>
      </w:r>
      <w:r>
        <w:t xml:space="preserve">bộ </w:t>
      </w:r>
      <w:r>
        <w:rPr>
          <w:spacing w:val="-5"/>
        </w:rPr>
        <w:t xml:space="preserve">học </w:t>
      </w:r>
      <w:r>
        <w:t xml:space="preserve">sinh </w:t>
      </w:r>
      <w:r>
        <w:rPr>
          <w:spacing w:val="-6"/>
        </w:rPr>
        <w:t xml:space="preserve">theo </w:t>
      </w:r>
      <w:r>
        <w:rPr>
          <w:spacing w:val="-5"/>
        </w:rPr>
        <w:t xml:space="preserve">chủ </w:t>
      </w:r>
      <w:r>
        <w:t xml:space="preserve">trương “cách </w:t>
      </w:r>
      <w:r>
        <w:rPr>
          <w:spacing w:val="-10"/>
        </w:rPr>
        <w:t xml:space="preserve">mạng </w:t>
      </w:r>
      <w:r>
        <w:rPr>
          <w:spacing w:val="-4"/>
        </w:rPr>
        <w:t xml:space="preserve">quốc </w:t>
      </w:r>
      <w:r>
        <w:t xml:space="preserve">gia” và </w:t>
      </w:r>
      <w:r>
        <w:rPr>
          <w:spacing w:val="-3"/>
        </w:rPr>
        <w:t xml:space="preserve">“Pháp- </w:t>
      </w:r>
      <w:r>
        <w:rPr>
          <w:spacing w:val="-8"/>
        </w:rPr>
        <w:t xml:space="preserve">Việt phục </w:t>
      </w:r>
      <w:r>
        <w:rPr>
          <w:spacing w:val="-9"/>
        </w:rPr>
        <w:t xml:space="preserve">hưng” </w:t>
      </w:r>
      <w:r>
        <w:rPr>
          <w:spacing w:val="-5"/>
        </w:rPr>
        <w:t xml:space="preserve">của Decoux. </w:t>
      </w:r>
      <w:r>
        <w:rPr>
          <w:spacing w:val="-8"/>
        </w:rPr>
        <w:t xml:space="preserve">Không </w:t>
      </w:r>
      <w:r>
        <w:t xml:space="preserve">có </w:t>
      </w:r>
      <w:r>
        <w:rPr>
          <w:spacing w:val="-8"/>
        </w:rPr>
        <w:t xml:space="preserve">gì </w:t>
      </w:r>
      <w:r>
        <w:rPr>
          <w:spacing w:val="2"/>
        </w:rPr>
        <w:t xml:space="preserve">lạ. </w:t>
      </w:r>
      <w:r>
        <w:rPr>
          <w:spacing w:val="-4"/>
        </w:rPr>
        <w:t xml:space="preserve">Độ </w:t>
      </w:r>
      <w:r>
        <w:rPr>
          <w:spacing w:val="-5"/>
        </w:rPr>
        <w:t xml:space="preserve">này </w:t>
      </w:r>
      <w:r>
        <w:t xml:space="preserve">báo </w:t>
      </w:r>
      <w:r>
        <w:rPr>
          <w:spacing w:val="-5"/>
        </w:rPr>
        <w:t xml:space="preserve">chí </w:t>
      </w:r>
      <w:r>
        <w:t xml:space="preserve">đầy dẫy </w:t>
      </w:r>
      <w:r>
        <w:rPr>
          <w:spacing w:val="-9"/>
        </w:rPr>
        <w:t xml:space="preserve">những </w:t>
      </w:r>
      <w:r>
        <w:rPr>
          <w:spacing w:val="3"/>
        </w:rPr>
        <w:t xml:space="preserve">“lời </w:t>
      </w:r>
      <w:r>
        <w:rPr>
          <w:spacing w:val="-5"/>
        </w:rPr>
        <w:t xml:space="preserve">của </w:t>
      </w:r>
      <w:r>
        <w:rPr>
          <w:spacing w:val="-8"/>
        </w:rPr>
        <w:t xml:space="preserve">thống </w:t>
      </w:r>
      <w:r>
        <w:rPr>
          <w:spacing w:val="-4"/>
        </w:rPr>
        <w:t xml:space="preserve">chế’ </w:t>
      </w:r>
      <w:r>
        <w:t xml:space="preserve">và </w:t>
      </w:r>
      <w:r>
        <w:rPr>
          <w:spacing w:val="-3"/>
        </w:rPr>
        <w:t xml:space="preserve">sáng sáng </w:t>
      </w:r>
      <w:r>
        <w:t xml:space="preserve">các </w:t>
      </w:r>
      <w:r>
        <w:rPr>
          <w:spacing w:val="-6"/>
        </w:rPr>
        <w:t xml:space="preserve">thầy </w:t>
      </w:r>
      <w:r>
        <w:t xml:space="preserve">các trò các trường </w:t>
      </w:r>
      <w:r>
        <w:rPr>
          <w:spacing w:val="-4"/>
        </w:rPr>
        <w:t xml:space="preserve">phải chào </w:t>
      </w:r>
      <w:r>
        <w:t xml:space="preserve">cờ </w:t>
      </w:r>
      <w:r>
        <w:rPr>
          <w:spacing w:val="-3"/>
        </w:rPr>
        <w:t xml:space="preserve">tam </w:t>
      </w:r>
      <w:r>
        <w:t xml:space="preserve">sắc và </w:t>
      </w:r>
      <w:r>
        <w:rPr>
          <w:spacing w:val="-8"/>
        </w:rPr>
        <w:t xml:space="preserve">hô </w:t>
      </w:r>
      <w:r>
        <w:rPr>
          <w:spacing w:val="-6"/>
        </w:rPr>
        <w:t xml:space="preserve">“Thống </w:t>
      </w:r>
      <w:r>
        <w:rPr>
          <w:spacing w:val="-4"/>
        </w:rPr>
        <w:t xml:space="preserve">chế, </w:t>
      </w:r>
      <w:r>
        <w:t xml:space="preserve">có </w:t>
      </w:r>
      <w:r>
        <w:rPr>
          <w:spacing w:val="-6"/>
        </w:rPr>
        <w:t xml:space="preserve">chúng </w:t>
      </w:r>
      <w:r>
        <w:rPr>
          <w:spacing w:val="-3"/>
        </w:rPr>
        <w:t xml:space="preserve">tôi đây”. </w:t>
      </w:r>
      <w:r>
        <w:t xml:space="preserve">Câu </w:t>
      </w:r>
      <w:r>
        <w:rPr>
          <w:spacing w:val="2"/>
        </w:rPr>
        <w:t xml:space="preserve">lạc </w:t>
      </w:r>
      <w:r>
        <w:t xml:space="preserve">bộ </w:t>
      </w:r>
      <w:r>
        <w:rPr>
          <w:spacing w:val="-5"/>
        </w:rPr>
        <w:t xml:space="preserve">học </w:t>
      </w:r>
      <w:r>
        <w:t xml:space="preserve">sinh </w:t>
      </w:r>
      <w:r>
        <w:rPr>
          <w:spacing w:val="-5"/>
        </w:rPr>
        <w:t xml:space="preserve">(CLBHS) </w:t>
      </w:r>
      <w:r>
        <w:rPr>
          <w:spacing w:val="-8"/>
        </w:rPr>
        <w:t xml:space="preserve">cũng </w:t>
      </w:r>
      <w:r>
        <w:t xml:space="preserve">đưa </w:t>
      </w:r>
      <w:r>
        <w:rPr>
          <w:spacing w:val="2"/>
        </w:rPr>
        <w:t xml:space="preserve">ra </w:t>
      </w:r>
      <w:r>
        <w:rPr>
          <w:spacing w:val="-8"/>
        </w:rPr>
        <w:t xml:space="preserve">một </w:t>
      </w:r>
      <w:r>
        <w:t xml:space="preserve">số </w:t>
      </w:r>
      <w:r>
        <w:rPr>
          <w:spacing w:val="-8"/>
        </w:rPr>
        <w:t xml:space="preserve">khẩu </w:t>
      </w:r>
      <w:r>
        <w:t xml:space="preserve">hiệu cần lao, </w:t>
      </w:r>
      <w:r>
        <w:rPr>
          <w:spacing w:val="-4"/>
        </w:rPr>
        <w:t xml:space="preserve">danh </w:t>
      </w:r>
      <w:r>
        <w:t xml:space="preserve">dự, đoàn </w:t>
      </w:r>
      <w:r>
        <w:rPr>
          <w:spacing w:val="-5"/>
        </w:rPr>
        <w:t xml:space="preserve">kết </w:t>
      </w:r>
      <w:r>
        <w:rPr>
          <w:spacing w:val="3"/>
        </w:rPr>
        <w:t xml:space="preserve">là </w:t>
      </w:r>
      <w:r>
        <w:rPr>
          <w:spacing w:val="-9"/>
        </w:rPr>
        <w:t xml:space="preserve">những </w:t>
      </w:r>
      <w:r>
        <w:t xml:space="preserve">vị </w:t>
      </w:r>
      <w:r>
        <w:rPr>
          <w:spacing w:val="-8"/>
        </w:rPr>
        <w:t xml:space="preserve">thuốc </w:t>
      </w:r>
      <w:r>
        <w:rPr>
          <w:spacing w:val="-5"/>
        </w:rPr>
        <w:t xml:space="preserve">gọi </w:t>
      </w:r>
      <w:r>
        <w:rPr>
          <w:spacing w:val="3"/>
        </w:rPr>
        <w:t xml:space="preserve">là </w:t>
      </w:r>
      <w:r>
        <w:rPr>
          <w:spacing w:val="-5"/>
        </w:rPr>
        <w:t xml:space="preserve">hồi </w:t>
      </w:r>
      <w:r>
        <w:t xml:space="preserve">sinh </w:t>
      </w:r>
      <w:r>
        <w:rPr>
          <w:spacing w:val="-5"/>
        </w:rPr>
        <w:t xml:space="preserve">của </w:t>
      </w:r>
      <w:r>
        <w:t xml:space="preserve">Pétain - </w:t>
      </w:r>
      <w:r>
        <w:rPr>
          <w:spacing w:val="-5"/>
        </w:rPr>
        <w:t xml:space="preserve">Decoux. </w:t>
      </w:r>
      <w:r>
        <w:rPr>
          <w:spacing w:val="-7"/>
        </w:rPr>
        <w:t xml:space="preserve">Nhưng </w:t>
      </w:r>
      <w:r>
        <w:rPr>
          <w:spacing w:val="-6"/>
        </w:rPr>
        <w:t xml:space="preserve">thực </w:t>
      </w:r>
      <w:r>
        <w:t xml:space="preserve">ra, </w:t>
      </w:r>
      <w:r>
        <w:rPr>
          <w:spacing w:val="-10"/>
        </w:rPr>
        <w:t xml:space="preserve">nhà </w:t>
      </w:r>
      <w:r>
        <w:t xml:space="preserve">cầm </w:t>
      </w:r>
      <w:r>
        <w:rPr>
          <w:spacing w:val="-6"/>
        </w:rPr>
        <w:t xml:space="preserve">quyền thực </w:t>
      </w:r>
      <w:r>
        <w:t xml:space="preserve">dân </w:t>
      </w:r>
      <w:r>
        <w:rPr>
          <w:spacing w:val="-9"/>
        </w:rPr>
        <w:t xml:space="preserve">không </w:t>
      </w:r>
      <w:r>
        <w:rPr>
          <w:spacing w:val="-5"/>
        </w:rPr>
        <w:t xml:space="preserve">chỉ </w:t>
      </w:r>
      <w:r>
        <w:t xml:space="preserve">đạo được Câu </w:t>
      </w:r>
      <w:r>
        <w:rPr>
          <w:spacing w:val="2"/>
        </w:rPr>
        <w:t xml:space="preserve">lạc </w:t>
      </w:r>
      <w:r>
        <w:t xml:space="preserve">bộ </w:t>
      </w:r>
      <w:r>
        <w:rPr>
          <w:spacing w:val="-5"/>
        </w:rPr>
        <w:t xml:space="preserve">học sinh, </w:t>
      </w:r>
      <w:r>
        <w:rPr>
          <w:spacing w:val="-9"/>
        </w:rPr>
        <w:t xml:space="preserve">không </w:t>
      </w:r>
      <w:r>
        <w:rPr>
          <w:spacing w:val="-8"/>
        </w:rPr>
        <w:t xml:space="preserve">ngăn </w:t>
      </w:r>
      <w:r>
        <w:rPr>
          <w:spacing w:val="-5"/>
        </w:rPr>
        <w:t xml:space="preserve">nổi ảnh hưởng của </w:t>
      </w:r>
      <w:r>
        <w:rPr>
          <w:spacing w:val="-6"/>
        </w:rPr>
        <w:t xml:space="preserve">phong </w:t>
      </w:r>
      <w:r>
        <w:t xml:space="preserve">trào cách </w:t>
      </w:r>
      <w:r>
        <w:rPr>
          <w:spacing w:val="-10"/>
        </w:rPr>
        <w:t xml:space="preserve">mạng </w:t>
      </w:r>
      <w:r>
        <w:t xml:space="preserve">đối với </w:t>
      </w:r>
      <w:r>
        <w:rPr>
          <w:spacing w:val="-6"/>
        </w:rPr>
        <w:t xml:space="preserve">tuổi </w:t>
      </w:r>
      <w:r>
        <w:t xml:space="preserve">trẻ </w:t>
      </w:r>
      <w:r>
        <w:rPr>
          <w:spacing w:val="-10"/>
        </w:rPr>
        <w:t xml:space="preserve">nhà </w:t>
      </w:r>
      <w:r>
        <w:rPr>
          <w:spacing w:val="-4"/>
        </w:rPr>
        <w:t xml:space="preserve">trường. </w:t>
      </w:r>
      <w:r>
        <w:t xml:space="preserve">Câu </w:t>
      </w:r>
      <w:r>
        <w:rPr>
          <w:spacing w:val="2"/>
        </w:rPr>
        <w:t xml:space="preserve">lạc </w:t>
      </w:r>
      <w:r>
        <w:t xml:space="preserve">bộ </w:t>
      </w:r>
      <w:r>
        <w:rPr>
          <w:spacing w:val="-5"/>
        </w:rPr>
        <w:t xml:space="preserve">học </w:t>
      </w:r>
      <w:r>
        <w:t xml:space="preserve">sinh </w:t>
      </w:r>
      <w:r>
        <w:rPr>
          <w:spacing w:val="-3"/>
        </w:rPr>
        <w:t xml:space="preserve">tập hợp </w:t>
      </w:r>
      <w:r>
        <w:rPr>
          <w:spacing w:val="-5"/>
        </w:rPr>
        <w:t xml:space="preserve">nhiều </w:t>
      </w:r>
      <w:r>
        <w:rPr>
          <w:spacing w:val="-8"/>
        </w:rPr>
        <w:t xml:space="preserve">thanh </w:t>
      </w:r>
      <w:r>
        <w:t xml:space="preserve">niên các trường </w:t>
      </w:r>
      <w:r>
        <w:rPr>
          <w:spacing w:val="-7"/>
        </w:rPr>
        <w:t xml:space="preserve">trung </w:t>
      </w:r>
      <w:r>
        <w:rPr>
          <w:spacing w:val="-5"/>
        </w:rPr>
        <w:t xml:space="preserve">học </w:t>
      </w:r>
      <w:r>
        <w:rPr>
          <w:spacing w:val="-4"/>
        </w:rPr>
        <w:t xml:space="preserve">công </w:t>
      </w:r>
      <w:r>
        <w:t xml:space="preserve">và </w:t>
      </w:r>
      <w:r>
        <w:rPr>
          <w:spacing w:val="-5"/>
        </w:rPr>
        <w:t xml:space="preserve">tư </w:t>
      </w:r>
      <w:r>
        <w:rPr>
          <w:spacing w:val="-4"/>
        </w:rPr>
        <w:t xml:space="preserve">Pétrus </w:t>
      </w:r>
      <w:r>
        <w:rPr>
          <w:spacing w:val="-3"/>
        </w:rPr>
        <w:t xml:space="preserve">Ký, </w:t>
      </w:r>
      <w:r>
        <w:rPr>
          <w:spacing w:val="-6"/>
        </w:rPr>
        <w:t xml:space="preserve">Tabert, </w:t>
      </w:r>
      <w:r>
        <w:rPr>
          <w:spacing w:val="-10"/>
        </w:rPr>
        <w:t xml:space="preserve">Lê </w:t>
      </w:r>
      <w:r>
        <w:rPr>
          <w:spacing w:val="-3"/>
        </w:rPr>
        <w:t xml:space="preserve">Bá </w:t>
      </w:r>
      <w:r>
        <w:rPr>
          <w:spacing w:val="-7"/>
        </w:rPr>
        <w:t xml:space="preserve">Cang, </w:t>
      </w:r>
      <w:r>
        <w:rPr>
          <w:spacing w:val="-11"/>
        </w:rPr>
        <w:t xml:space="preserve">Huỳnh </w:t>
      </w:r>
      <w:r>
        <w:rPr>
          <w:spacing w:val="-5"/>
        </w:rPr>
        <w:t xml:space="preserve">Khương </w:t>
      </w:r>
      <w:r>
        <w:rPr>
          <w:spacing w:val="-4"/>
        </w:rPr>
        <w:t xml:space="preserve">Ninh v.v… </w:t>
      </w:r>
      <w:r>
        <w:t xml:space="preserve">Câu </w:t>
      </w:r>
      <w:r>
        <w:rPr>
          <w:spacing w:val="2"/>
        </w:rPr>
        <w:t xml:space="preserve">lạc </w:t>
      </w:r>
      <w:r>
        <w:t xml:space="preserve">bộ </w:t>
      </w:r>
      <w:r>
        <w:rPr>
          <w:spacing w:val="-5"/>
        </w:rPr>
        <w:t xml:space="preserve">học </w:t>
      </w:r>
      <w:r>
        <w:t xml:space="preserve">sinh </w:t>
      </w:r>
      <w:r>
        <w:rPr>
          <w:spacing w:val="-5"/>
        </w:rPr>
        <w:t xml:space="preserve">tổ </w:t>
      </w:r>
      <w:r>
        <w:rPr>
          <w:spacing w:val="-3"/>
        </w:rPr>
        <w:t xml:space="preserve">chức </w:t>
      </w:r>
      <w:r>
        <w:rPr>
          <w:spacing w:val="-5"/>
        </w:rPr>
        <w:t xml:space="preserve">nhiều </w:t>
      </w:r>
      <w:r>
        <w:rPr>
          <w:spacing w:val="-4"/>
        </w:rPr>
        <w:t xml:space="preserve">buổi </w:t>
      </w:r>
      <w:r>
        <w:rPr>
          <w:spacing w:val="-5"/>
        </w:rPr>
        <w:t xml:space="preserve">nói </w:t>
      </w:r>
      <w:r>
        <w:rPr>
          <w:spacing w:val="-9"/>
        </w:rPr>
        <w:t xml:space="preserve">chuyện, </w:t>
      </w:r>
      <w:r>
        <w:t xml:space="preserve">dạ </w:t>
      </w:r>
      <w:r>
        <w:rPr>
          <w:spacing w:val="-3"/>
        </w:rPr>
        <w:t xml:space="preserve">hội, </w:t>
      </w:r>
      <w:r>
        <w:t xml:space="preserve">cắm trại. </w:t>
      </w:r>
      <w:r>
        <w:rPr>
          <w:spacing w:val="-7"/>
        </w:rPr>
        <w:t xml:space="preserve">Những </w:t>
      </w:r>
      <w:r>
        <w:rPr>
          <w:spacing w:val="-4"/>
        </w:rPr>
        <w:t xml:space="preserve">buổi </w:t>
      </w:r>
      <w:r>
        <w:t xml:space="preserve">sinh </w:t>
      </w:r>
      <w:r>
        <w:rPr>
          <w:spacing w:val="-4"/>
        </w:rPr>
        <w:t xml:space="preserve">hoạt </w:t>
      </w:r>
      <w:r>
        <w:t xml:space="preserve">đó </w:t>
      </w:r>
      <w:r>
        <w:rPr>
          <w:spacing w:val="-6"/>
        </w:rPr>
        <w:t xml:space="preserve">thực </w:t>
      </w:r>
      <w:r>
        <w:rPr>
          <w:spacing w:val="2"/>
        </w:rPr>
        <w:t xml:space="preserve">ra </w:t>
      </w:r>
      <w:r>
        <w:rPr>
          <w:spacing w:val="-6"/>
        </w:rPr>
        <w:t xml:space="preserve">chẳng </w:t>
      </w:r>
      <w:r>
        <w:t xml:space="preserve">có </w:t>
      </w:r>
      <w:r>
        <w:rPr>
          <w:spacing w:val="-5"/>
        </w:rPr>
        <w:t xml:space="preserve">nội </w:t>
      </w:r>
      <w:r>
        <w:rPr>
          <w:spacing w:val="-8"/>
        </w:rPr>
        <w:t xml:space="preserve">dung gì </w:t>
      </w:r>
      <w:r>
        <w:t xml:space="preserve">tiến bộ </w:t>
      </w:r>
      <w:r>
        <w:rPr>
          <w:spacing w:val="2"/>
        </w:rPr>
        <w:t xml:space="preserve">lắm </w:t>
      </w:r>
      <w:r>
        <w:rPr>
          <w:spacing w:val="-4"/>
        </w:rPr>
        <w:t xml:space="preserve">đâu, </w:t>
      </w:r>
      <w:r>
        <w:rPr>
          <w:spacing w:val="-9"/>
        </w:rPr>
        <w:t xml:space="preserve">những </w:t>
      </w:r>
      <w:r>
        <w:rPr>
          <w:spacing w:val="-5"/>
        </w:rPr>
        <w:t xml:space="preserve">nội </w:t>
      </w:r>
      <w:r>
        <w:t xml:space="preserve">cái sự </w:t>
      </w:r>
      <w:r>
        <w:rPr>
          <w:spacing w:val="-3"/>
        </w:rPr>
        <w:t xml:space="preserve">tập hợp </w:t>
      </w:r>
      <w:r>
        <w:rPr>
          <w:spacing w:val="-5"/>
        </w:rPr>
        <w:t xml:space="preserve">tổ </w:t>
      </w:r>
      <w:r>
        <w:rPr>
          <w:spacing w:val="-3"/>
        </w:rPr>
        <w:t>chức</w:t>
      </w:r>
      <w:r>
        <w:t xml:space="preserve"> và</w:t>
      </w:r>
      <w:r>
        <w:rPr>
          <w:spacing w:val="1"/>
        </w:rPr>
        <w:t xml:space="preserve"> </w:t>
      </w:r>
      <w:r>
        <w:rPr>
          <w:spacing w:val="-4"/>
        </w:rPr>
        <w:t>hoạt</w:t>
      </w:r>
      <w:r>
        <w:rPr>
          <w:spacing w:val="-9"/>
        </w:rPr>
        <w:t xml:space="preserve"> </w:t>
      </w:r>
      <w:r>
        <w:rPr>
          <w:spacing w:val="-4"/>
        </w:rPr>
        <w:t>động</w:t>
      </w:r>
      <w:r>
        <w:rPr>
          <w:spacing w:val="-16"/>
        </w:rPr>
        <w:t xml:space="preserve"> </w:t>
      </w:r>
      <w:r>
        <w:t>văn</w:t>
      </w:r>
      <w:r>
        <w:rPr>
          <w:spacing w:val="-16"/>
        </w:rPr>
        <w:t xml:space="preserve"> </w:t>
      </w:r>
      <w:r>
        <w:rPr>
          <w:spacing w:val="-5"/>
        </w:rPr>
        <w:t>hoá</w:t>
      </w:r>
      <w:r>
        <w:t xml:space="preserve"> </w:t>
      </w:r>
      <w:r>
        <w:rPr>
          <w:spacing w:val="-5"/>
        </w:rPr>
        <w:t>của</w:t>
      </w:r>
      <w:r>
        <w:rPr>
          <w:spacing w:val="1"/>
        </w:rPr>
        <w:t xml:space="preserve"> </w:t>
      </w:r>
      <w:r>
        <w:rPr>
          <w:spacing w:val="-6"/>
        </w:rPr>
        <w:t>tuổi</w:t>
      </w:r>
      <w:r>
        <w:rPr>
          <w:spacing w:val="6"/>
        </w:rPr>
        <w:t xml:space="preserve"> </w:t>
      </w:r>
      <w:r>
        <w:t>trẻ</w:t>
      </w:r>
      <w:r>
        <w:rPr>
          <w:spacing w:val="1"/>
        </w:rPr>
        <w:t xml:space="preserve"> </w:t>
      </w:r>
      <w:r>
        <w:t>đủ</w:t>
      </w:r>
      <w:r>
        <w:rPr>
          <w:spacing w:val="-17"/>
        </w:rPr>
        <w:t xml:space="preserve"> </w:t>
      </w:r>
      <w:r>
        <w:rPr>
          <w:spacing w:val="2"/>
        </w:rPr>
        <w:t>làm</w:t>
      </w:r>
      <w:r>
        <w:rPr>
          <w:spacing w:val="-24"/>
        </w:rPr>
        <w:t xml:space="preserve"> </w:t>
      </w:r>
      <w:r>
        <w:rPr>
          <w:spacing w:val="-5"/>
        </w:rPr>
        <w:t>cho</w:t>
      </w:r>
      <w:r>
        <w:rPr>
          <w:spacing w:val="-1"/>
        </w:rPr>
        <w:t xml:space="preserve"> </w:t>
      </w:r>
      <w:r>
        <w:rPr>
          <w:spacing w:val="-10"/>
        </w:rPr>
        <w:t>nhà</w:t>
      </w:r>
      <w:r>
        <w:rPr>
          <w:spacing w:val="1"/>
        </w:rPr>
        <w:t xml:space="preserve"> </w:t>
      </w:r>
      <w:r>
        <w:t>cầm</w:t>
      </w:r>
      <w:r>
        <w:rPr>
          <w:spacing w:val="-24"/>
        </w:rPr>
        <w:t xml:space="preserve"> </w:t>
      </w:r>
      <w:r>
        <w:rPr>
          <w:spacing w:val="-6"/>
        </w:rPr>
        <w:t>quyền</w:t>
      </w:r>
      <w:r>
        <w:rPr>
          <w:spacing w:val="-16"/>
        </w:rPr>
        <w:t xml:space="preserve"> </w:t>
      </w:r>
      <w:r>
        <w:t>Sài</w:t>
      </w:r>
      <w:r>
        <w:rPr>
          <w:spacing w:val="5"/>
        </w:rPr>
        <w:t xml:space="preserve"> </w:t>
      </w:r>
      <w:r>
        <w:rPr>
          <w:spacing w:val="-3"/>
        </w:rPr>
        <w:t>Gòn</w:t>
      </w:r>
      <w:r>
        <w:rPr>
          <w:spacing w:val="-16"/>
        </w:rPr>
        <w:t xml:space="preserve"> </w:t>
      </w:r>
      <w:r>
        <w:t>sinh</w:t>
      </w:r>
      <w:r>
        <w:rPr>
          <w:spacing w:val="-16"/>
        </w:rPr>
        <w:t xml:space="preserve"> </w:t>
      </w:r>
      <w:r>
        <w:rPr>
          <w:spacing w:val="-12"/>
        </w:rPr>
        <w:t>nghi</w:t>
      </w:r>
      <w:r>
        <w:rPr>
          <w:spacing w:val="6"/>
        </w:rPr>
        <w:t xml:space="preserve"> </w:t>
      </w:r>
      <w:r>
        <w:t>và</w:t>
      </w:r>
      <w:r>
        <w:rPr>
          <w:spacing w:val="1"/>
        </w:rPr>
        <w:t xml:space="preserve"> </w:t>
      </w:r>
      <w:r>
        <w:rPr>
          <w:spacing w:val="-6"/>
        </w:rPr>
        <w:t>quyết</w:t>
      </w:r>
      <w:r>
        <w:rPr>
          <w:spacing w:val="-10"/>
        </w:rPr>
        <w:t xml:space="preserve"> </w:t>
      </w:r>
      <w:r>
        <w:rPr>
          <w:spacing w:val="-3"/>
        </w:rPr>
        <w:t>định</w:t>
      </w:r>
      <w:r>
        <w:rPr>
          <w:spacing w:val="-16"/>
        </w:rPr>
        <w:t xml:space="preserve"> </w:t>
      </w:r>
      <w:r>
        <w:t xml:space="preserve">giải </w:t>
      </w:r>
      <w:r>
        <w:rPr>
          <w:spacing w:val="-3"/>
        </w:rPr>
        <w:t xml:space="preserve">tán </w:t>
      </w:r>
      <w:r>
        <w:rPr>
          <w:spacing w:val="-7"/>
        </w:rPr>
        <w:t xml:space="preserve">CLBHS. </w:t>
      </w:r>
      <w:r>
        <w:t xml:space="preserve">Cạp vỏ dưa, </w:t>
      </w:r>
      <w:r>
        <w:rPr>
          <w:spacing w:val="-6"/>
        </w:rPr>
        <w:t xml:space="preserve">thấy </w:t>
      </w:r>
      <w:r>
        <w:t xml:space="preserve">vỏ dừa </w:t>
      </w:r>
      <w:r>
        <w:rPr>
          <w:spacing w:val="-8"/>
        </w:rPr>
        <w:t xml:space="preserve">thì </w:t>
      </w:r>
      <w:r>
        <w:rPr>
          <w:spacing w:val="3"/>
        </w:rPr>
        <w:t xml:space="preserve">sợ. </w:t>
      </w:r>
      <w:r>
        <w:t xml:space="preserve">Bấy </w:t>
      </w:r>
      <w:r>
        <w:rPr>
          <w:spacing w:val="-3"/>
        </w:rPr>
        <w:t xml:space="preserve">giờ </w:t>
      </w:r>
      <w:r>
        <w:rPr>
          <w:spacing w:val="3"/>
        </w:rPr>
        <w:t xml:space="preserve">là </w:t>
      </w:r>
      <w:r>
        <w:t xml:space="preserve">sau </w:t>
      </w:r>
      <w:r>
        <w:rPr>
          <w:spacing w:val="-6"/>
        </w:rPr>
        <w:t xml:space="preserve">khởi </w:t>
      </w:r>
      <w:r>
        <w:rPr>
          <w:spacing w:val="-8"/>
        </w:rPr>
        <w:t xml:space="preserve">nghĩa </w:t>
      </w:r>
      <w:r>
        <w:t xml:space="preserve">Nam </w:t>
      </w:r>
      <w:r>
        <w:rPr>
          <w:spacing w:val="-8"/>
        </w:rPr>
        <w:t xml:space="preserve">Kỳ. Như </w:t>
      </w:r>
      <w:r>
        <w:t xml:space="preserve">vậy </w:t>
      </w:r>
      <w:r>
        <w:rPr>
          <w:spacing w:val="3"/>
        </w:rPr>
        <w:t xml:space="preserve">là </w:t>
      </w:r>
      <w:r>
        <w:rPr>
          <w:spacing w:val="-10"/>
        </w:rPr>
        <w:t xml:space="preserve">nhà </w:t>
      </w:r>
      <w:r>
        <w:t xml:space="preserve">cầm </w:t>
      </w:r>
      <w:r>
        <w:rPr>
          <w:spacing w:val="-6"/>
        </w:rPr>
        <w:t xml:space="preserve">quyền </w:t>
      </w:r>
      <w:r>
        <w:rPr>
          <w:spacing w:val="-4"/>
        </w:rPr>
        <w:t xml:space="preserve">chọc </w:t>
      </w:r>
      <w:r>
        <w:rPr>
          <w:spacing w:val="-3"/>
        </w:rPr>
        <w:t xml:space="preserve">tức </w:t>
      </w:r>
      <w:r>
        <w:rPr>
          <w:spacing w:val="-6"/>
        </w:rPr>
        <w:t xml:space="preserve">tuổi </w:t>
      </w:r>
      <w:r>
        <w:t xml:space="preserve">trẻ, vô </w:t>
      </w:r>
      <w:r>
        <w:rPr>
          <w:spacing w:val="-5"/>
        </w:rPr>
        <w:t xml:space="preserve">tình </w:t>
      </w:r>
      <w:r>
        <w:rPr>
          <w:spacing w:val="-10"/>
        </w:rPr>
        <w:t xml:space="preserve">nhà </w:t>
      </w:r>
      <w:r>
        <w:t xml:space="preserve">cầm </w:t>
      </w:r>
      <w:r>
        <w:rPr>
          <w:spacing w:val="-6"/>
        </w:rPr>
        <w:t xml:space="preserve">quyền </w:t>
      </w:r>
      <w:r>
        <w:rPr>
          <w:spacing w:val="-4"/>
        </w:rPr>
        <w:t xml:space="preserve">Pháp </w:t>
      </w:r>
      <w:r>
        <w:rPr>
          <w:spacing w:val="-5"/>
        </w:rPr>
        <w:t xml:space="preserve">gắn </w:t>
      </w:r>
      <w:r>
        <w:rPr>
          <w:spacing w:val="3"/>
        </w:rPr>
        <w:t xml:space="preserve">liền </w:t>
      </w:r>
      <w:r>
        <w:rPr>
          <w:spacing w:val="-8"/>
        </w:rPr>
        <w:t xml:space="preserve">CLBHS </w:t>
      </w:r>
      <w:r>
        <w:t xml:space="preserve">với </w:t>
      </w:r>
      <w:r>
        <w:rPr>
          <w:spacing w:val="-8"/>
        </w:rPr>
        <w:t xml:space="preserve">nhân </w:t>
      </w:r>
      <w:r>
        <w:t xml:space="preserve">dân </w:t>
      </w:r>
      <w:r>
        <w:rPr>
          <w:spacing w:val="-6"/>
        </w:rPr>
        <w:t xml:space="preserve">khởi </w:t>
      </w:r>
      <w:r>
        <w:rPr>
          <w:spacing w:val="-8"/>
        </w:rPr>
        <w:t xml:space="preserve">nghĩa </w:t>
      </w:r>
      <w:r>
        <w:rPr>
          <w:spacing w:val="-12"/>
        </w:rPr>
        <w:t xml:space="preserve">mà </w:t>
      </w:r>
      <w:r>
        <w:rPr>
          <w:spacing w:val="-6"/>
        </w:rPr>
        <w:t xml:space="preserve">chúng </w:t>
      </w:r>
      <w:r>
        <w:t xml:space="preserve">vừa </w:t>
      </w:r>
      <w:r>
        <w:rPr>
          <w:spacing w:val="-8"/>
        </w:rPr>
        <w:t xml:space="preserve">nhận </w:t>
      </w:r>
      <w:r>
        <w:t xml:space="preserve">chìm </w:t>
      </w:r>
      <w:r>
        <w:rPr>
          <w:spacing w:val="-4"/>
        </w:rPr>
        <w:t>trong</w:t>
      </w:r>
      <w:r>
        <w:rPr>
          <w:spacing w:val="-58"/>
        </w:rPr>
        <w:t xml:space="preserve"> </w:t>
      </w:r>
      <w:r>
        <w:rPr>
          <w:spacing w:val="-10"/>
        </w:rPr>
        <w:t>máu.</w:t>
      </w:r>
    </w:p>
    <w:p w:rsidR="002A5536" w:rsidRDefault="002A5536">
      <w:pPr>
        <w:pStyle w:val="BodyText"/>
        <w:spacing w:before="2"/>
        <w:ind w:left="0"/>
        <w:rPr>
          <w:sz w:val="26"/>
        </w:rPr>
      </w:pPr>
    </w:p>
    <w:p w:rsidR="002A5536" w:rsidRDefault="00BE1DD8">
      <w:pPr>
        <w:pStyle w:val="BodyText"/>
        <w:spacing w:before="0"/>
        <w:ind w:right="133"/>
      </w:pPr>
      <w:r>
        <w:rPr>
          <w:spacing w:val="-6"/>
        </w:rPr>
        <w:t xml:space="preserve">Trong </w:t>
      </w:r>
      <w:r>
        <w:rPr>
          <w:spacing w:val="-9"/>
        </w:rPr>
        <w:t xml:space="preserve">không </w:t>
      </w:r>
      <w:r>
        <w:rPr>
          <w:spacing w:val="-10"/>
        </w:rPr>
        <w:t xml:space="preserve">khí </w:t>
      </w:r>
      <w:r>
        <w:t xml:space="preserve">Nam </w:t>
      </w:r>
      <w:r>
        <w:rPr>
          <w:spacing w:val="-4"/>
        </w:rPr>
        <w:t xml:space="preserve">Kỳ </w:t>
      </w:r>
      <w:r>
        <w:rPr>
          <w:spacing w:val="-6"/>
        </w:rPr>
        <w:t xml:space="preserve">khởi </w:t>
      </w:r>
      <w:r>
        <w:rPr>
          <w:spacing w:val="-8"/>
        </w:rPr>
        <w:t xml:space="preserve">nghĩa </w:t>
      </w:r>
      <w:r>
        <w:t xml:space="preserve">bị trấn áp dã </w:t>
      </w:r>
      <w:r>
        <w:rPr>
          <w:spacing w:val="-8"/>
        </w:rPr>
        <w:t xml:space="preserve">man </w:t>
      </w:r>
      <w:r>
        <w:t xml:space="preserve">còn </w:t>
      </w:r>
      <w:r>
        <w:rPr>
          <w:spacing w:val="-8"/>
        </w:rPr>
        <w:t xml:space="preserve">CLBHS thì </w:t>
      </w:r>
      <w:r>
        <w:t xml:space="preserve">bị giải </w:t>
      </w:r>
      <w:r>
        <w:rPr>
          <w:spacing w:val="-6"/>
        </w:rPr>
        <w:t xml:space="preserve">tán, </w:t>
      </w:r>
      <w:r>
        <w:rPr>
          <w:spacing w:val="-3"/>
        </w:rPr>
        <w:t xml:space="preserve">tâm </w:t>
      </w:r>
      <w:r>
        <w:rPr>
          <w:spacing w:val="-4"/>
        </w:rPr>
        <w:t xml:space="preserve">trạng </w:t>
      </w:r>
      <w:r>
        <w:rPr>
          <w:spacing w:val="-5"/>
        </w:rPr>
        <w:t xml:space="preserve">của </w:t>
      </w:r>
      <w:r>
        <w:rPr>
          <w:spacing w:val="-6"/>
        </w:rPr>
        <w:t xml:space="preserve">tuổi </w:t>
      </w:r>
      <w:r>
        <w:t xml:space="preserve">trẻ </w:t>
      </w:r>
      <w:r>
        <w:rPr>
          <w:spacing w:val="-9"/>
        </w:rPr>
        <w:t xml:space="preserve">không </w:t>
      </w:r>
      <w:r>
        <w:rPr>
          <w:spacing w:val="-8"/>
        </w:rPr>
        <w:t xml:space="preserve">khỏi </w:t>
      </w:r>
      <w:r>
        <w:rPr>
          <w:spacing w:val="-4"/>
        </w:rPr>
        <w:t xml:space="preserve">bàng </w:t>
      </w:r>
      <w:r>
        <w:rPr>
          <w:spacing w:val="-8"/>
        </w:rPr>
        <w:t xml:space="preserve">hoàng. </w:t>
      </w:r>
      <w:r>
        <w:rPr>
          <w:spacing w:val="-3"/>
        </w:rPr>
        <w:t xml:space="preserve">Người </w:t>
      </w:r>
      <w:r>
        <w:rPr>
          <w:spacing w:val="-5"/>
        </w:rPr>
        <w:t xml:space="preserve">ta cho </w:t>
      </w:r>
      <w:r>
        <w:rPr>
          <w:spacing w:val="-3"/>
        </w:rPr>
        <w:t xml:space="preserve">rằng </w:t>
      </w:r>
      <w:r>
        <w:rPr>
          <w:spacing w:val="-4"/>
        </w:rPr>
        <w:t xml:space="preserve">phần </w:t>
      </w:r>
      <w:r>
        <w:rPr>
          <w:spacing w:val="-5"/>
        </w:rPr>
        <w:t xml:space="preserve">nào </w:t>
      </w:r>
      <w:r>
        <w:t xml:space="preserve">đó, bài </w:t>
      </w:r>
      <w:r>
        <w:rPr>
          <w:spacing w:val="-5"/>
        </w:rPr>
        <w:t xml:space="preserve">hát “Khóc </w:t>
      </w:r>
      <w:r>
        <w:rPr>
          <w:spacing w:val="-4"/>
        </w:rPr>
        <w:t xml:space="preserve">quốc </w:t>
      </w:r>
      <w:r>
        <w:rPr>
          <w:spacing w:val="-8"/>
        </w:rPr>
        <w:t xml:space="preserve">hồn” </w:t>
      </w:r>
      <w:r>
        <w:t xml:space="preserve">– </w:t>
      </w:r>
      <w:r>
        <w:rPr>
          <w:spacing w:val="-8"/>
        </w:rPr>
        <w:t xml:space="preserve">nhạc </w:t>
      </w:r>
      <w:r>
        <w:rPr>
          <w:spacing w:val="-5"/>
        </w:rPr>
        <w:t xml:space="preserve">của </w:t>
      </w:r>
      <w:r>
        <w:rPr>
          <w:spacing w:val="-6"/>
        </w:rPr>
        <w:t xml:space="preserve">Mỹ </w:t>
      </w:r>
      <w:r>
        <w:t xml:space="preserve">Ca, </w:t>
      </w:r>
      <w:r>
        <w:rPr>
          <w:spacing w:val="4"/>
        </w:rPr>
        <w:t xml:space="preserve">lời </w:t>
      </w:r>
      <w:r>
        <w:rPr>
          <w:spacing w:val="-5"/>
        </w:rPr>
        <w:t xml:space="preserve">của </w:t>
      </w:r>
      <w:r>
        <w:rPr>
          <w:spacing w:val="-4"/>
        </w:rPr>
        <w:t xml:space="preserve">Mai </w:t>
      </w:r>
      <w:r>
        <w:rPr>
          <w:spacing w:val="-7"/>
        </w:rPr>
        <w:t xml:space="preserve">Văn </w:t>
      </w:r>
      <w:r>
        <w:rPr>
          <w:spacing w:val="-3"/>
        </w:rPr>
        <w:t xml:space="preserve">Bộ </w:t>
      </w:r>
      <w:r>
        <w:t xml:space="preserve">– </w:t>
      </w:r>
      <w:r>
        <w:rPr>
          <w:spacing w:val="-8"/>
        </w:rPr>
        <w:t xml:space="preserve">một </w:t>
      </w:r>
      <w:r>
        <w:t xml:space="preserve">lúc </w:t>
      </w:r>
      <w:r>
        <w:rPr>
          <w:spacing w:val="-5"/>
        </w:rPr>
        <w:t xml:space="preserve">phổ </w:t>
      </w:r>
      <w:r>
        <w:t xml:space="preserve">biến </w:t>
      </w:r>
      <w:r>
        <w:rPr>
          <w:spacing w:val="-4"/>
        </w:rPr>
        <w:t xml:space="preserve">trong </w:t>
      </w:r>
      <w:r>
        <w:rPr>
          <w:spacing w:val="-5"/>
        </w:rPr>
        <w:t xml:space="preserve">học </w:t>
      </w:r>
      <w:r>
        <w:t xml:space="preserve">sinh Nam </w:t>
      </w:r>
      <w:r>
        <w:rPr>
          <w:spacing w:val="-4"/>
        </w:rPr>
        <w:t xml:space="preserve">Kỳ </w:t>
      </w:r>
      <w:r>
        <w:rPr>
          <w:spacing w:val="3"/>
        </w:rPr>
        <w:t xml:space="preserve">là ít </w:t>
      </w:r>
      <w:r>
        <w:rPr>
          <w:spacing w:val="-5"/>
        </w:rPr>
        <w:t xml:space="preserve">nhiều </w:t>
      </w:r>
      <w:r>
        <w:t xml:space="preserve">biểu hiện </w:t>
      </w:r>
      <w:r>
        <w:rPr>
          <w:spacing w:val="-3"/>
        </w:rPr>
        <w:t xml:space="preserve">tâm </w:t>
      </w:r>
      <w:r>
        <w:rPr>
          <w:spacing w:val="-4"/>
        </w:rPr>
        <w:t xml:space="preserve">trạng </w:t>
      </w:r>
      <w:r>
        <w:t xml:space="preserve">có lúc </w:t>
      </w:r>
      <w:r>
        <w:rPr>
          <w:spacing w:val="-4"/>
        </w:rPr>
        <w:t xml:space="preserve">bàng </w:t>
      </w:r>
      <w:r>
        <w:rPr>
          <w:spacing w:val="-6"/>
        </w:rPr>
        <w:t xml:space="preserve">hoàng </w:t>
      </w:r>
      <w:r>
        <w:t xml:space="preserve">đó </w:t>
      </w:r>
      <w:r>
        <w:rPr>
          <w:spacing w:val="-5"/>
        </w:rPr>
        <w:t xml:space="preserve">nếu </w:t>
      </w:r>
      <w:r>
        <w:t xml:space="preserve">có và </w:t>
      </w:r>
      <w:r>
        <w:rPr>
          <w:spacing w:val="-5"/>
        </w:rPr>
        <w:t xml:space="preserve">nếu </w:t>
      </w:r>
      <w:r>
        <w:t xml:space="preserve">có </w:t>
      </w:r>
      <w:r>
        <w:rPr>
          <w:spacing w:val="-8"/>
        </w:rPr>
        <w:t xml:space="preserve">thì </w:t>
      </w:r>
      <w:r>
        <w:t xml:space="preserve">ấy </w:t>
      </w:r>
      <w:r>
        <w:rPr>
          <w:spacing w:val="3"/>
        </w:rPr>
        <w:t xml:space="preserve">là </w:t>
      </w:r>
      <w:r>
        <w:rPr>
          <w:spacing w:val="-8"/>
        </w:rPr>
        <w:t xml:space="preserve">một </w:t>
      </w:r>
      <w:r>
        <w:t xml:space="preserve">cái </w:t>
      </w:r>
      <w:r>
        <w:rPr>
          <w:spacing w:val="-4"/>
        </w:rPr>
        <w:t xml:space="preserve">bàng </w:t>
      </w:r>
      <w:r>
        <w:rPr>
          <w:spacing w:val="-6"/>
        </w:rPr>
        <w:t xml:space="preserve">hoàng </w:t>
      </w:r>
      <w:r>
        <w:rPr>
          <w:spacing w:val="-4"/>
        </w:rPr>
        <w:t xml:space="preserve">đang </w:t>
      </w:r>
      <w:r>
        <w:rPr>
          <w:spacing w:val="-8"/>
        </w:rPr>
        <w:t xml:space="preserve">chuyển </w:t>
      </w:r>
      <w:r>
        <w:rPr>
          <w:spacing w:val="-3"/>
        </w:rPr>
        <w:t xml:space="preserve">sang </w:t>
      </w:r>
      <w:r>
        <w:t xml:space="preserve">sự </w:t>
      </w:r>
      <w:r>
        <w:rPr>
          <w:spacing w:val="-6"/>
        </w:rPr>
        <w:t xml:space="preserve">chuẩn </w:t>
      </w:r>
      <w:r>
        <w:t xml:space="preserve">bị </w:t>
      </w:r>
      <w:r>
        <w:rPr>
          <w:spacing w:val="-6"/>
        </w:rPr>
        <w:t xml:space="preserve">thái </w:t>
      </w:r>
      <w:r>
        <w:t xml:space="preserve">độ </w:t>
      </w:r>
      <w:r>
        <w:rPr>
          <w:spacing w:val="-6"/>
        </w:rPr>
        <w:t xml:space="preserve">chống </w:t>
      </w:r>
      <w:r>
        <w:t xml:space="preserve">đối. </w:t>
      </w:r>
      <w:r>
        <w:rPr>
          <w:spacing w:val="-4"/>
        </w:rPr>
        <w:t xml:space="preserve">Phương </w:t>
      </w:r>
      <w:r>
        <w:rPr>
          <w:spacing w:val="-5"/>
        </w:rPr>
        <w:t xml:space="preserve">hướng </w:t>
      </w:r>
      <w:r>
        <w:rPr>
          <w:spacing w:val="-8"/>
        </w:rPr>
        <w:t xml:space="preserve">hành </w:t>
      </w:r>
      <w:r>
        <w:rPr>
          <w:spacing w:val="-4"/>
        </w:rPr>
        <w:t xml:space="preserve">động </w:t>
      </w:r>
      <w:r>
        <w:rPr>
          <w:spacing w:val="-8"/>
        </w:rPr>
        <w:t xml:space="preserve">thì </w:t>
      </w:r>
      <w:r>
        <w:rPr>
          <w:spacing w:val="-3"/>
        </w:rPr>
        <w:t xml:space="preserve">chưa </w:t>
      </w:r>
      <w:r>
        <w:t xml:space="preserve">có, </w:t>
      </w:r>
      <w:r>
        <w:rPr>
          <w:spacing w:val="-12"/>
        </w:rPr>
        <w:t xml:space="preserve">mà </w:t>
      </w:r>
      <w:r>
        <w:rPr>
          <w:spacing w:val="-3"/>
        </w:rPr>
        <w:t xml:space="preserve">lòng </w:t>
      </w:r>
      <w:r>
        <w:rPr>
          <w:spacing w:val="-5"/>
        </w:rPr>
        <w:t xml:space="preserve">yêu </w:t>
      </w:r>
      <w:r>
        <w:t xml:space="preserve">nước </w:t>
      </w:r>
      <w:r>
        <w:rPr>
          <w:spacing w:val="-6"/>
        </w:rPr>
        <w:t xml:space="preserve">thương </w:t>
      </w:r>
      <w:r>
        <w:rPr>
          <w:spacing w:val="-5"/>
        </w:rPr>
        <w:t xml:space="preserve">nòi </w:t>
      </w:r>
      <w:r>
        <w:rPr>
          <w:spacing w:val="-8"/>
        </w:rPr>
        <w:t xml:space="preserve">thì </w:t>
      </w:r>
      <w:r>
        <w:t xml:space="preserve">sẵn </w:t>
      </w:r>
      <w:r>
        <w:rPr>
          <w:spacing w:val="2"/>
        </w:rPr>
        <w:t>rồi:</w:t>
      </w:r>
    </w:p>
    <w:p w:rsidR="002A5536" w:rsidRDefault="002A5536">
      <w:pPr>
        <w:sectPr w:rsidR="002A5536">
          <w:pgSz w:w="12240" w:h="15840"/>
          <w:pgMar w:top="0" w:right="0" w:bottom="280" w:left="0" w:header="720" w:footer="720" w:gutter="0"/>
          <w:cols w:space="720"/>
        </w:sectPr>
      </w:pPr>
    </w:p>
    <w:p w:rsidR="002A5536" w:rsidRDefault="00BE1DD8">
      <w:pPr>
        <w:pStyle w:val="BodyText"/>
        <w:spacing w:before="65" w:line="448" w:lineRule="auto"/>
        <w:ind w:right="8781"/>
      </w:pPr>
      <w:r>
        <w:rPr>
          <w:spacing w:val="-3"/>
        </w:rPr>
        <w:lastRenderedPageBreak/>
        <w:t xml:space="preserve">Hương </w:t>
      </w:r>
      <w:r>
        <w:t xml:space="preserve">trầm </w:t>
      </w:r>
      <w:r>
        <w:rPr>
          <w:spacing w:val="-6"/>
        </w:rPr>
        <w:t xml:space="preserve">theo </w:t>
      </w:r>
      <w:r>
        <w:rPr>
          <w:spacing w:val="-3"/>
        </w:rPr>
        <w:t xml:space="preserve">gió </w:t>
      </w:r>
      <w:r>
        <w:t xml:space="preserve">đưa </w:t>
      </w:r>
      <w:r>
        <w:rPr>
          <w:spacing w:val="-4"/>
        </w:rPr>
        <w:t xml:space="preserve">Khơi </w:t>
      </w:r>
      <w:r>
        <w:rPr>
          <w:spacing w:val="-9"/>
        </w:rPr>
        <w:t xml:space="preserve">nguồn </w:t>
      </w:r>
      <w:r>
        <w:rPr>
          <w:spacing w:val="-6"/>
        </w:rPr>
        <w:t xml:space="preserve">thương </w:t>
      </w:r>
      <w:r>
        <w:t xml:space="preserve">tiếc </w:t>
      </w:r>
      <w:r>
        <w:rPr>
          <w:spacing w:val="-3"/>
        </w:rPr>
        <w:t>xưa,</w:t>
      </w:r>
    </w:p>
    <w:p w:rsidR="002A5536" w:rsidRDefault="00BE1DD8">
      <w:pPr>
        <w:pStyle w:val="BodyText"/>
        <w:spacing w:before="0" w:line="448" w:lineRule="auto"/>
        <w:ind w:right="7979"/>
      </w:pPr>
      <w:r>
        <w:rPr>
          <w:spacing w:val="-6"/>
        </w:rPr>
        <w:t xml:space="preserve">Tiếng </w:t>
      </w:r>
      <w:r>
        <w:t xml:space="preserve">nước </w:t>
      </w:r>
      <w:r>
        <w:rPr>
          <w:spacing w:val="-5"/>
        </w:rPr>
        <w:t xml:space="preserve">non </w:t>
      </w:r>
      <w:r>
        <w:rPr>
          <w:spacing w:val="-4"/>
        </w:rPr>
        <w:t xml:space="preserve">vang </w:t>
      </w:r>
      <w:r>
        <w:t xml:space="preserve">rền dư </w:t>
      </w:r>
      <w:r>
        <w:rPr>
          <w:spacing w:val="-8"/>
        </w:rPr>
        <w:t xml:space="preserve">âm, </w:t>
      </w:r>
      <w:r>
        <w:t xml:space="preserve">Điêu </w:t>
      </w:r>
      <w:r>
        <w:rPr>
          <w:spacing w:val="-3"/>
        </w:rPr>
        <w:t xml:space="preserve">tàn </w:t>
      </w:r>
      <w:r>
        <w:rPr>
          <w:spacing w:val="-6"/>
        </w:rPr>
        <w:t xml:space="preserve">thay </w:t>
      </w:r>
      <w:r>
        <w:rPr>
          <w:spacing w:val="-4"/>
        </w:rPr>
        <w:t xml:space="preserve">quốc </w:t>
      </w:r>
      <w:r>
        <w:t>gia,</w:t>
      </w:r>
    </w:p>
    <w:p w:rsidR="002A5536" w:rsidRDefault="00BE1DD8">
      <w:pPr>
        <w:pStyle w:val="BodyText"/>
        <w:spacing w:before="0"/>
      </w:pPr>
      <w:r>
        <w:t>Đau lòng thương xót xa,</w:t>
      </w:r>
    </w:p>
    <w:p w:rsidR="002A5536" w:rsidRDefault="002A5536">
      <w:pPr>
        <w:pStyle w:val="BodyText"/>
        <w:spacing w:before="0"/>
        <w:ind w:left="0"/>
        <w:rPr>
          <w:sz w:val="26"/>
        </w:rPr>
      </w:pPr>
    </w:p>
    <w:p w:rsidR="002A5536" w:rsidRDefault="00BE1DD8">
      <w:pPr>
        <w:pStyle w:val="BodyText"/>
        <w:spacing w:before="0"/>
      </w:pPr>
      <w:r>
        <w:t>Khóc giống nòi bao đời lầm than…</w:t>
      </w:r>
    </w:p>
    <w:p w:rsidR="002A5536" w:rsidRDefault="002A5536">
      <w:pPr>
        <w:pStyle w:val="BodyText"/>
        <w:ind w:left="0"/>
        <w:rPr>
          <w:sz w:val="26"/>
        </w:rPr>
      </w:pPr>
    </w:p>
    <w:p w:rsidR="002A5536" w:rsidRDefault="00BE1DD8">
      <w:pPr>
        <w:pStyle w:val="BodyText"/>
        <w:spacing w:before="0"/>
        <w:ind w:right="130"/>
      </w:pPr>
      <w:r>
        <w:t xml:space="preserve">Sau </w:t>
      </w:r>
      <w:r>
        <w:rPr>
          <w:spacing w:val="-10"/>
        </w:rPr>
        <w:t xml:space="preserve">khi </w:t>
      </w:r>
      <w:r>
        <w:rPr>
          <w:spacing w:val="-8"/>
        </w:rPr>
        <w:t xml:space="preserve">CLBHS </w:t>
      </w:r>
      <w:r>
        <w:t xml:space="preserve">Sài </w:t>
      </w:r>
      <w:r>
        <w:rPr>
          <w:spacing w:val="-3"/>
        </w:rPr>
        <w:t xml:space="preserve">Gòn </w:t>
      </w:r>
      <w:r>
        <w:t xml:space="preserve">bị giải </w:t>
      </w:r>
      <w:r>
        <w:rPr>
          <w:spacing w:val="-3"/>
        </w:rPr>
        <w:t xml:space="preserve">tán </w:t>
      </w:r>
      <w:r>
        <w:rPr>
          <w:spacing w:val="-8"/>
        </w:rPr>
        <w:t xml:space="preserve">thì một </w:t>
      </w:r>
      <w:r>
        <w:t xml:space="preserve">số cậu </w:t>
      </w:r>
      <w:r>
        <w:rPr>
          <w:spacing w:val="-5"/>
        </w:rPr>
        <w:t xml:space="preserve">tú </w:t>
      </w:r>
      <w:r>
        <w:t xml:space="preserve">Sài </w:t>
      </w:r>
      <w:r>
        <w:rPr>
          <w:spacing w:val="-3"/>
        </w:rPr>
        <w:t xml:space="preserve">Gòn </w:t>
      </w:r>
      <w:r>
        <w:t xml:space="preserve">đi </w:t>
      </w:r>
      <w:r>
        <w:rPr>
          <w:spacing w:val="-5"/>
        </w:rPr>
        <w:t xml:space="preserve">học </w:t>
      </w:r>
      <w:r>
        <w:t xml:space="preserve">Đại </w:t>
      </w:r>
      <w:r>
        <w:rPr>
          <w:spacing w:val="-5"/>
        </w:rPr>
        <w:t xml:space="preserve">học </w:t>
      </w:r>
      <w:r>
        <w:rPr>
          <w:spacing w:val="-4"/>
        </w:rPr>
        <w:t xml:space="preserve">Hà </w:t>
      </w:r>
      <w:r>
        <w:t xml:space="preserve">Nội. </w:t>
      </w:r>
      <w:r>
        <w:rPr>
          <w:spacing w:val="-7"/>
        </w:rPr>
        <w:t xml:space="preserve">Lúc </w:t>
      </w:r>
      <w:r>
        <w:rPr>
          <w:spacing w:val="-11"/>
        </w:rPr>
        <w:t xml:space="preserve">này, </w:t>
      </w:r>
      <w:r>
        <w:t xml:space="preserve">sinh viên </w:t>
      </w:r>
      <w:r>
        <w:rPr>
          <w:spacing w:val="-4"/>
        </w:rPr>
        <w:t xml:space="preserve">Hà </w:t>
      </w:r>
      <w:r>
        <w:rPr>
          <w:spacing w:val="-3"/>
        </w:rPr>
        <w:t xml:space="preserve">Nội </w:t>
      </w:r>
      <w:r>
        <w:t xml:space="preserve">có </w:t>
      </w:r>
      <w:r>
        <w:rPr>
          <w:spacing w:val="-8"/>
        </w:rPr>
        <w:t xml:space="preserve">một </w:t>
      </w:r>
      <w:r>
        <w:rPr>
          <w:spacing w:val="-5"/>
        </w:rPr>
        <w:t xml:space="preserve">tổ </w:t>
      </w:r>
      <w:r>
        <w:rPr>
          <w:spacing w:val="-3"/>
        </w:rPr>
        <w:t xml:space="preserve">chức </w:t>
      </w:r>
      <w:r>
        <w:t xml:space="preserve">(hợp </w:t>
      </w:r>
      <w:r>
        <w:rPr>
          <w:spacing w:val="-3"/>
        </w:rPr>
        <w:t xml:space="preserve">pháp) </w:t>
      </w:r>
      <w:r>
        <w:rPr>
          <w:spacing w:val="-5"/>
        </w:rPr>
        <w:t xml:space="preserve">gọi </w:t>
      </w:r>
      <w:r>
        <w:rPr>
          <w:spacing w:val="3"/>
        </w:rPr>
        <w:t xml:space="preserve">là </w:t>
      </w:r>
      <w:r>
        <w:rPr>
          <w:spacing w:val="-4"/>
        </w:rPr>
        <w:t xml:space="preserve">“Tổng </w:t>
      </w:r>
      <w:r>
        <w:rPr>
          <w:spacing w:val="-5"/>
        </w:rPr>
        <w:t xml:space="preserve">hội </w:t>
      </w:r>
      <w:r>
        <w:t xml:space="preserve">sinh viên </w:t>
      </w:r>
      <w:r>
        <w:rPr>
          <w:spacing w:val="-6"/>
        </w:rPr>
        <w:t xml:space="preserve">Đông </w:t>
      </w:r>
      <w:r>
        <w:rPr>
          <w:spacing w:val="-5"/>
        </w:rPr>
        <w:t xml:space="preserve">Dương” </w:t>
      </w:r>
      <w:r>
        <w:t xml:space="preserve">(A.G.E.I). </w:t>
      </w:r>
      <w:r>
        <w:rPr>
          <w:spacing w:val="-6"/>
        </w:rPr>
        <w:t xml:space="preserve">Trong </w:t>
      </w:r>
      <w:r>
        <w:rPr>
          <w:spacing w:val="-5"/>
        </w:rPr>
        <w:t xml:space="preserve">Tổng hội này </w:t>
      </w:r>
      <w:r>
        <w:rPr>
          <w:spacing w:val="-8"/>
        </w:rPr>
        <w:t xml:space="preserve">xu </w:t>
      </w:r>
      <w:r>
        <w:rPr>
          <w:spacing w:val="-5"/>
        </w:rPr>
        <w:t xml:space="preserve">hướng </w:t>
      </w:r>
      <w:r>
        <w:t xml:space="preserve">trì trệ và </w:t>
      </w:r>
      <w:r>
        <w:rPr>
          <w:spacing w:val="-8"/>
        </w:rPr>
        <w:t xml:space="preserve">xu </w:t>
      </w:r>
      <w:r>
        <w:rPr>
          <w:spacing w:val="-5"/>
        </w:rPr>
        <w:t xml:space="preserve">hướng </w:t>
      </w:r>
      <w:r>
        <w:t xml:space="preserve">tiến bộ </w:t>
      </w:r>
      <w:r>
        <w:rPr>
          <w:spacing w:val="-4"/>
        </w:rPr>
        <w:t xml:space="preserve">chọi </w:t>
      </w:r>
      <w:r>
        <w:rPr>
          <w:spacing w:val="-9"/>
        </w:rPr>
        <w:t xml:space="preserve">nhau. </w:t>
      </w:r>
      <w:r>
        <w:rPr>
          <w:spacing w:val="-4"/>
        </w:rPr>
        <w:t xml:space="preserve">“Trì </w:t>
      </w:r>
      <w:r>
        <w:t xml:space="preserve">trệ” </w:t>
      </w:r>
      <w:r>
        <w:rPr>
          <w:spacing w:val="-9"/>
        </w:rPr>
        <w:t xml:space="preserve">không </w:t>
      </w:r>
      <w:r>
        <w:t xml:space="preserve">có </w:t>
      </w:r>
      <w:r>
        <w:rPr>
          <w:spacing w:val="-8"/>
        </w:rPr>
        <w:t xml:space="preserve">nghĩa </w:t>
      </w:r>
      <w:r>
        <w:rPr>
          <w:spacing w:val="3"/>
        </w:rPr>
        <w:t xml:space="preserve">là </w:t>
      </w:r>
      <w:r>
        <w:rPr>
          <w:spacing w:val="-6"/>
        </w:rPr>
        <w:t xml:space="preserve">theo </w:t>
      </w:r>
      <w:r>
        <w:t xml:space="preserve">Tây </w:t>
      </w:r>
      <w:r>
        <w:rPr>
          <w:spacing w:val="-12"/>
        </w:rPr>
        <w:t xml:space="preserve">mà </w:t>
      </w:r>
      <w:r>
        <w:t xml:space="preserve">có </w:t>
      </w:r>
      <w:r>
        <w:rPr>
          <w:spacing w:val="-8"/>
        </w:rPr>
        <w:t xml:space="preserve">nghĩa </w:t>
      </w:r>
      <w:r>
        <w:rPr>
          <w:spacing w:val="2"/>
        </w:rPr>
        <w:t xml:space="preserve">là: </w:t>
      </w:r>
      <w:r>
        <w:rPr>
          <w:spacing w:val="-5"/>
        </w:rPr>
        <w:t xml:space="preserve">hãy </w:t>
      </w:r>
      <w:r>
        <w:rPr>
          <w:spacing w:val="3"/>
        </w:rPr>
        <w:t xml:space="preserve">lo </w:t>
      </w:r>
      <w:r>
        <w:t xml:space="preserve">việc </w:t>
      </w:r>
      <w:r>
        <w:rPr>
          <w:spacing w:val="-5"/>
        </w:rPr>
        <w:t xml:space="preserve">học </w:t>
      </w:r>
      <w:r>
        <w:t xml:space="preserve">giỏi, </w:t>
      </w:r>
      <w:r>
        <w:rPr>
          <w:spacing w:val="-8"/>
        </w:rPr>
        <w:t xml:space="preserve">thi </w:t>
      </w:r>
      <w:r>
        <w:rPr>
          <w:spacing w:val="-4"/>
        </w:rPr>
        <w:t xml:space="preserve">đậu, </w:t>
      </w:r>
      <w:r>
        <w:rPr>
          <w:spacing w:val="2"/>
        </w:rPr>
        <w:t xml:space="preserve">lấy </w:t>
      </w:r>
      <w:r>
        <w:rPr>
          <w:spacing w:val="-4"/>
        </w:rPr>
        <w:t xml:space="preserve">bằng </w:t>
      </w:r>
      <w:r>
        <w:t xml:space="preserve">đã rồi sẽ </w:t>
      </w:r>
      <w:r>
        <w:rPr>
          <w:spacing w:val="-11"/>
        </w:rPr>
        <w:t xml:space="preserve">hay. </w:t>
      </w:r>
      <w:r>
        <w:rPr>
          <w:spacing w:val="-3"/>
        </w:rPr>
        <w:t xml:space="preserve">Sinh </w:t>
      </w:r>
      <w:r>
        <w:t xml:space="preserve">viên y </w:t>
      </w:r>
      <w:r>
        <w:rPr>
          <w:spacing w:val="-8"/>
        </w:rPr>
        <w:t xml:space="preserve">khoa </w:t>
      </w:r>
      <w:r>
        <w:rPr>
          <w:spacing w:val="-4"/>
        </w:rPr>
        <w:t xml:space="preserve">Phạm </w:t>
      </w:r>
      <w:r>
        <w:t xml:space="preserve">Biểu </w:t>
      </w:r>
      <w:r>
        <w:rPr>
          <w:spacing w:val="-7"/>
        </w:rPr>
        <w:t xml:space="preserve">Tâm, </w:t>
      </w:r>
      <w:r>
        <w:rPr>
          <w:spacing w:val="-5"/>
        </w:rPr>
        <w:t>chủ</w:t>
      </w:r>
      <w:r>
        <w:rPr>
          <w:spacing w:val="-16"/>
        </w:rPr>
        <w:t xml:space="preserve"> </w:t>
      </w:r>
      <w:r>
        <w:t>tịch</w:t>
      </w:r>
      <w:r>
        <w:rPr>
          <w:spacing w:val="-15"/>
        </w:rPr>
        <w:t xml:space="preserve"> </w:t>
      </w:r>
      <w:r>
        <w:rPr>
          <w:spacing w:val="-5"/>
        </w:rPr>
        <w:t>Tổng</w:t>
      </w:r>
      <w:r>
        <w:rPr>
          <w:spacing w:val="-15"/>
        </w:rPr>
        <w:t xml:space="preserve"> </w:t>
      </w:r>
      <w:r>
        <w:rPr>
          <w:spacing w:val="-3"/>
        </w:rPr>
        <w:t>hội,</w:t>
      </w:r>
      <w:r>
        <w:rPr>
          <w:spacing w:val="-1"/>
        </w:rPr>
        <w:t xml:space="preserve"> </w:t>
      </w:r>
      <w:r>
        <w:t>đại</w:t>
      </w:r>
      <w:r>
        <w:rPr>
          <w:spacing w:val="7"/>
        </w:rPr>
        <w:t xml:space="preserve"> </w:t>
      </w:r>
      <w:r>
        <w:t>diện</w:t>
      </w:r>
      <w:r>
        <w:rPr>
          <w:spacing w:val="-15"/>
        </w:rPr>
        <w:t xml:space="preserve"> </w:t>
      </w:r>
      <w:r>
        <w:rPr>
          <w:spacing w:val="-5"/>
        </w:rPr>
        <w:t>cho</w:t>
      </w:r>
      <w:r>
        <w:t xml:space="preserve"> </w:t>
      </w:r>
      <w:r>
        <w:rPr>
          <w:spacing w:val="-13"/>
        </w:rPr>
        <w:t>khuynh</w:t>
      </w:r>
      <w:r>
        <w:rPr>
          <w:spacing w:val="-15"/>
        </w:rPr>
        <w:t xml:space="preserve"> </w:t>
      </w:r>
      <w:r>
        <w:rPr>
          <w:spacing w:val="-5"/>
        </w:rPr>
        <w:t>hướng</w:t>
      </w:r>
      <w:r>
        <w:rPr>
          <w:spacing w:val="-16"/>
        </w:rPr>
        <w:t xml:space="preserve"> </w:t>
      </w:r>
      <w:r>
        <w:rPr>
          <w:spacing w:val="-11"/>
        </w:rPr>
        <w:t>này.</w:t>
      </w:r>
      <w:r>
        <w:t xml:space="preserve"> Còn</w:t>
      </w:r>
      <w:r>
        <w:rPr>
          <w:spacing w:val="-15"/>
        </w:rPr>
        <w:t xml:space="preserve"> </w:t>
      </w:r>
      <w:r>
        <w:t>“tiến</w:t>
      </w:r>
      <w:r>
        <w:rPr>
          <w:spacing w:val="-15"/>
        </w:rPr>
        <w:t xml:space="preserve"> </w:t>
      </w:r>
      <w:r>
        <w:t>bộ”</w:t>
      </w:r>
      <w:r>
        <w:rPr>
          <w:spacing w:val="2"/>
        </w:rPr>
        <w:t xml:space="preserve"> </w:t>
      </w:r>
      <w:r>
        <w:t>có</w:t>
      </w:r>
      <w:r>
        <w:rPr>
          <w:spacing w:val="-1"/>
        </w:rPr>
        <w:t xml:space="preserve"> </w:t>
      </w:r>
      <w:r>
        <w:rPr>
          <w:spacing w:val="-8"/>
        </w:rPr>
        <w:t>nghĩa</w:t>
      </w:r>
      <w:r>
        <w:rPr>
          <w:spacing w:val="2"/>
        </w:rPr>
        <w:t xml:space="preserve"> </w:t>
      </w:r>
      <w:r>
        <w:rPr>
          <w:spacing w:val="3"/>
        </w:rPr>
        <w:t>là</w:t>
      </w:r>
      <w:r>
        <w:rPr>
          <w:spacing w:val="2"/>
        </w:rPr>
        <w:t xml:space="preserve"> </w:t>
      </w:r>
      <w:r>
        <w:rPr>
          <w:spacing w:val="-5"/>
        </w:rPr>
        <w:t>học</w:t>
      </w:r>
      <w:r>
        <w:rPr>
          <w:spacing w:val="2"/>
        </w:rPr>
        <w:t xml:space="preserve"> </w:t>
      </w:r>
      <w:r>
        <w:rPr>
          <w:spacing w:val="-8"/>
        </w:rPr>
        <w:t>hành</w:t>
      </w:r>
      <w:r>
        <w:rPr>
          <w:spacing w:val="-15"/>
        </w:rPr>
        <w:t xml:space="preserve"> </w:t>
      </w:r>
      <w:r>
        <w:rPr>
          <w:spacing w:val="-9"/>
        </w:rPr>
        <w:t>nhưng</w:t>
      </w:r>
      <w:r>
        <w:rPr>
          <w:spacing w:val="-15"/>
        </w:rPr>
        <w:t xml:space="preserve"> </w:t>
      </w:r>
      <w:r>
        <w:rPr>
          <w:spacing w:val="-4"/>
        </w:rPr>
        <w:t>đồng</w:t>
      </w:r>
      <w:r>
        <w:rPr>
          <w:spacing w:val="-16"/>
        </w:rPr>
        <w:t xml:space="preserve"> </w:t>
      </w:r>
      <w:r>
        <w:rPr>
          <w:spacing w:val="-5"/>
        </w:rPr>
        <w:t xml:space="preserve">thời </w:t>
      </w:r>
      <w:r>
        <w:rPr>
          <w:spacing w:val="-4"/>
        </w:rPr>
        <w:t xml:space="preserve">quan </w:t>
      </w:r>
      <w:r>
        <w:rPr>
          <w:spacing w:val="-3"/>
        </w:rPr>
        <w:t xml:space="preserve">tâm </w:t>
      </w:r>
      <w:r>
        <w:rPr>
          <w:spacing w:val="-5"/>
        </w:rPr>
        <w:t xml:space="preserve">nhiều </w:t>
      </w:r>
      <w:r>
        <w:t xml:space="preserve">đến </w:t>
      </w:r>
      <w:r>
        <w:rPr>
          <w:spacing w:val="-9"/>
        </w:rPr>
        <w:t xml:space="preserve">những </w:t>
      </w:r>
      <w:r>
        <w:t xml:space="preserve">việc </w:t>
      </w:r>
      <w:r>
        <w:rPr>
          <w:spacing w:val="-5"/>
        </w:rPr>
        <w:t xml:space="preserve">yêu </w:t>
      </w:r>
      <w:r>
        <w:t xml:space="preserve">nước </w:t>
      </w:r>
      <w:r>
        <w:rPr>
          <w:spacing w:val="-6"/>
        </w:rPr>
        <w:t xml:space="preserve">thương </w:t>
      </w:r>
      <w:r>
        <w:rPr>
          <w:spacing w:val="-4"/>
        </w:rPr>
        <w:t xml:space="preserve">dân; </w:t>
      </w:r>
      <w:r>
        <w:t xml:space="preserve">con </w:t>
      </w:r>
      <w:r>
        <w:rPr>
          <w:spacing w:val="-5"/>
        </w:rPr>
        <w:t xml:space="preserve">người </w:t>
      </w:r>
      <w:r>
        <w:rPr>
          <w:spacing w:val="-8"/>
        </w:rPr>
        <w:t xml:space="preserve">thì </w:t>
      </w:r>
      <w:r>
        <w:t xml:space="preserve">ở </w:t>
      </w:r>
      <w:r>
        <w:rPr>
          <w:spacing w:val="-4"/>
        </w:rPr>
        <w:t xml:space="preserve">Hà </w:t>
      </w:r>
      <w:r>
        <w:rPr>
          <w:spacing w:val="-3"/>
        </w:rPr>
        <w:t xml:space="preserve">Nội </w:t>
      </w:r>
      <w:r>
        <w:rPr>
          <w:spacing w:val="-12"/>
        </w:rPr>
        <w:t xml:space="preserve">mà </w:t>
      </w:r>
      <w:r>
        <w:rPr>
          <w:spacing w:val="-5"/>
        </w:rPr>
        <w:t xml:space="preserve">chí </w:t>
      </w:r>
      <w:r>
        <w:rPr>
          <w:spacing w:val="-10"/>
        </w:rPr>
        <w:t xml:space="preserve">khí </w:t>
      </w:r>
      <w:r>
        <w:rPr>
          <w:spacing w:val="-8"/>
        </w:rPr>
        <w:t xml:space="preserve">thì </w:t>
      </w:r>
      <w:r>
        <w:t xml:space="preserve">ở </w:t>
      </w:r>
      <w:r>
        <w:rPr>
          <w:spacing w:val="-8"/>
        </w:rPr>
        <w:t xml:space="preserve">Việt </w:t>
      </w:r>
      <w:r>
        <w:t xml:space="preserve">Bắc (nơi đó </w:t>
      </w:r>
      <w:r>
        <w:rPr>
          <w:spacing w:val="-12"/>
        </w:rPr>
        <w:t xml:space="preserve">nghe </w:t>
      </w:r>
      <w:r>
        <w:rPr>
          <w:spacing w:val="-5"/>
        </w:rPr>
        <w:t xml:space="preserve">nói </w:t>
      </w:r>
      <w:r>
        <w:t xml:space="preserve">có chiến </w:t>
      </w:r>
      <w:r>
        <w:rPr>
          <w:spacing w:val="-8"/>
        </w:rPr>
        <w:t xml:space="preserve">khu). </w:t>
      </w:r>
      <w:r>
        <w:rPr>
          <w:spacing w:val="-4"/>
        </w:rPr>
        <w:t xml:space="preserve">Xu </w:t>
      </w:r>
      <w:r>
        <w:rPr>
          <w:spacing w:val="-5"/>
        </w:rPr>
        <w:t xml:space="preserve">hướng </w:t>
      </w:r>
      <w:r>
        <w:t xml:space="preserve">trì trệ bị đẩy </w:t>
      </w:r>
      <w:r>
        <w:rPr>
          <w:spacing w:val="3"/>
        </w:rPr>
        <w:t xml:space="preserve">lùi, </w:t>
      </w:r>
      <w:r>
        <w:rPr>
          <w:spacing w:val="-8"/>
        </w:rPr>
        <w:t xml:space="preserve">xu </w:t>
      </w:r>
      <w:r>
        <w:rPr>
          <w:spacing w:val="-5"/>
        </w:rPr>
        <w:t xml:space="preserve">hương </w:t>
      </w:r>
      <w:r>
        <w:t xml:space="preserve">tiến bộ </w:t>
      </w:r>
      <w:r>
        <w:rPr>
          <w:spacing w:val="-8"/>
        </w:rPr>
        <w:t xml:space="preserve">thắng thế </w:t>
      </w:r>
      <w:r>
        <w:t xml:space="preserve">với việc bầu sinh viên </w:t>
      </w:r>
      <w:r>
        <w:rPr>
          <w:spacing w:val="-9"/>
        </w:rPr>
        <w:t xml:space="preserve">Luật </w:t>
      </w:r>
      <w:r>
        <w:rPr>
          <w:spacing w:val="-8"/>
        </w:rPr>
        <w:t xml:space="preserve">khoa </w:t>
      </w:r>
      <w:r>
        <w:rPr>
          <w:spacing w:val="-3"/>
        </w:rPr>
        <w:t xml:space="preserve">Dương </w:t>
      </w:r>
      <w:r>
        <w:t xml:space="preserve">Đức Hiền </w:t>
      </w:r>
      <w:r>
        <w:rPr>
          <w:spacing w:val="2"/>
        </w:rPr>
        <w:t xml:space="preserve">lên làm </w:t>
      </w:r>
      <w:r>
        <w:rPr>
          <w:spacing w:val="-5"/>
        </w:rPr>
        <w:t xml:space="preserve">chủ </w:t>
      </w:r>
      <w:r>
        <w:t xml:space="preserve">tịch </w:t>
      </w:r>
      <w:r>
        <w:rPr>
          <w:spacing w:val="-5"/>
        </w:rPr>
        <w:t xml:space="preserve">Tổng hội </w:t>
      </w:r>
      <w:r>
        <w:t xml:space="preserve">sinh viên </w:t>
      </w:r>
      <w:r>
        <w:rPr>
          <w:spacing w:val="-6"/>
        </w:rPr>
        <w:t xml:space="preserve">Đông </w:t>
      </w:r>
      <w:r>
        <w:rPr>
          <w:spacing w:val="-5"/>
        </w:rPr>
        <w:t xml:space="preserve">Dương. </w:t>
      </w:r>
      <w:r>
        <w:rPr>
          <w:spacing w:val="-6"/>
        </w:rPr>
        <w:t xml:space="preserve">Ngay </w:t>
      </w:r>
      <w:r>
        <w:rPr>
          <w:spacing w:val="-4"/>
        </w:rPr>
        <w:t xml:space="preserve">trong </w:t>
      </w:r>
      <w:r>
        <w:t xml:space="preserve">sinh viên Nam </w:t>
      </w:r>
      <w:r>
        <w:rPr>
          <w:spacing w:val="-4"/>
        </w:rPr>
        <w:t xml:space="preserve">Kỳ </w:t>
      </w:r>
      <w:r>
        <w:rPr>
          <w:spacing w:val="-8"/>
        </w:rPr>
        <w:t xml:space="preserve">cũng </w:t>
      </w:r>
      <w:r>
        <w:t xml:space="preserve">có </w:t>
      </w:r>
      <w:r>
        <w:rPr>
          <w:spacing w:val="-5"/>
        </w:rPr>
        <w:t xml:space="preserve">hai </w:t>
      </w:r>
      <w:r>
        <w:rPr>
          <w:spacing w:val="-4"/>
        </w:rPr>
        <w:t xml:space="preserve">phe, </w:t>
      </w:r>
      <w:r>
        <w:rPr>
          <w:spacing w:val="-8"/>
        </w:rPr>
        <w:t xml:space="preserve">một </w:t>
      </w:r>
      <w:r>
        <w:rPr>
          <w:spacing w:val="-5"/>
        </w:rPr>
        <w:t xml:space="preserve">phe </w:t>
      </w:r>
      <w:r>
        <w:t xml:space="preserve">“trưởng giả” và </w:t>
      </w:r>
      <w:r>
        <w:rPr>
          <w:spacing w:val="-8"/>
        </w:rPr>
        <w:t xml:space="preserve">một </w:t>
      </w:r>
      <w:r>
        <w:rPr>
          <w:spacing w:val="-5"/>
        </w:rPr>
        <w:t xml:space="preserve">phe </w:t>
      </w:r>
      <w:r>
        <w:rPr>
          <w:spacing w:val="-12"/>
        </w:rPr>
        <w:t xml:space="preserve">mà </w:t>
      </w:r>
      <w:r>
        <w:t xml:space="preserve">sau </w:t>
      </w:r>
      <w:r>
        <w:rPr>
          <w:spacing w:val="-5"/>
        </w:rPr>
        <w:t xml:space="preserve">này người ta gọi </w:t>
      </w:r>
      <w:r>
        <w:rPr>
          <w:spacing w:val="3"/>
        </w:rPr>
        <w:t xml:space="preserve">là </w:t>
      </w:r>
      <w:r>
        <w:t xml:space="preserve">“dám </w:t>
      </w:r>
      <w:r>
        <w:rPr>
          <w:spacing w:val="-12"/>
        </w:rPr>
        <w:t xml:space="preserve">nghĩ </w:t>
      </w:r>
      <w:r>
        <w:t xml:space="preserve">dám </w:t>
      </w:r>
      <w:r>
        <w:rPr>
          <w:spacing w:val="-4"/>
        </w:rPr>
        <w:t xml:space="preserve">làm”, </w:t>
      </w:r>
      <w:r>
        <w:rPr>
          <w:spacing w:val="-5"/>
        </w:rPr>
        <w:t xml:space="preserve">học </w:t>
      </w:r>
      <w:r>
        <w:rPr>
          <w:spacing w:val="-8"/>
        </w:rPr>
        <w:t xml:space="preserve">thì </w:t>
      </w:r>
      <w:r>
        <w:rPr>
          <w:spacing w:val="-3"/>
        </w:rPr>
        <w:t xml:space="preserve">giỏi </w:t>
      </w:r>
      <w:r>
        <w:rPr>
          <w:spacing w:val="-12"/>
        </w:rPr>
        <w:t xml:space="preserve">mà </w:t>
      </w:r>
      <w:r>
        <w:rPr>
          <w:spacing w:val="-4"/>
        </w:rPr>
        <w:t xml:space="preserve">“xem </w:t>
      </w:r>
      <w:r>
        <w:rPr>
          <w:spacing w:val="-6"/>
        </w:rPr>
        <w:t xml:space="preserve">thường </w:t>
      </w:r>
      <w:r>
        <w:rPr>
          <w:spacing w:val="-4"/>
        </w:rPr>
        <w:t xml:space="preserve">công danh </w:t>
      </w:r>
      <w:r>
        <w:rPr>
          <w:spacing w:val="-10"/>
        </w:rPr>
        <w:t xml:space="preserve">như </w:t>
      </w:r>
      <w:r>
        <w:rPr>
          <w:spacing w:val="-5"/>
        </w:rPr>
        <w:t xml:space="preserve">phù </w:t>
      </w:r>
      <w:r>
        <w:rPr>
          <w:spacing w:val="-3"/>
        </w:rPr>
        <w:t xml:space="preserve">vân”: </w:t>
      </w:r>
      <w:r>
        <w:rPr>
          <w:spacing w:val="-8"/>
        </w:rPr>
        <w:t xml:space="preserve">một </w:t>
      </w:r>
      <w:r>
        <w:rPr>
          <w:spacing w:val="-6"/>
        </w:rPr>
        <w:t xml:space="preserve">mức, </w:t>
      </w:r>
      <w:r>
        <w:t xml:space="preserve">còn </w:t>
      </w:r>
      <w:r>
        <w:rPr>
          <w:spacing w:val="-5"/>
        </w:rPr>
        <w:t xml:space="preserve">thấp, của </w:t>
      </w:r>
      <w:r>
        <w:t xml:space="preserve">sự </w:t>
      </w:r>
      <w:r>
        <w:rPr>
          <w:spacing w:val="-4"/>
        </w:rPr>
        <w:t xml:space="preserve">phân </w:t>
      </w:r>
      <w:r>
        <w:rPr>
          <w:spacing w:val="-5"/>
        </w:rPr>
        <w:t xml:space="preserve">hoá chính </w:t>
      </w:r>
      <w:r>
        <w:t xml:space="preserve">trị </w:t>
      </w:r>
      <w:r>
        <w:rPr>
          <w:spacing w:val="-4"/>
        </w:rPr>
        <w:t xml:space="preserve">trong </w:t>
      </w:r>
      <w:r>
        <w:rPr>
          <w:spacing w:val="-5"/>
        </w:rPr>
        <w:t xml:space="preserve">tình </w:t>
      </w:r>
      <w:r>
        <w:rPr>
          <w:spacing w:val="-8"/>
        </w:rPr>
        <w:t xml:space="preserve">thế </w:t>
      </w:r>
      <w:r>
        <w:t xml:space="preserve">chiến </w:t>
      </w:r>
      <w:r>
        <w:rPr>
          <w:spacing w:val="-4"/>
        </w:rPr>
        <w:t xml:space="preserve">tranh </w:t>
      </w:r>
      <w:r>
        <w:t>và cách</w:t>
      </w:r>
      <w:r>
        <w:rPr>
          <w:spacing w:val="-57"/>
        </w:rPr>
        <w:t xml:space="preserve"> </w:t>
      </w:r>
      <w:r>
        <w:rPr>
          <w:spacing w:val="-11"/>
        </w:rPr>
        <w:t>mạng.</w:t>
      </w:r>
    </w:p>
    <w:p w:rsidR="002A5536" w:rsidRDefault="002A5536">
      <w:pPr>
        <w:pStyle w:val="BodyText"/>
        <w:spacing w:before="2"/>
        <w:ind w:left="0"/>
        <w:rPr>
          <w:sz w:val="26"/>
        </w:rPr>
      </w:pPr>
    </w:p>
    <w:p w:rsidR="002A5536" w:rsidRDefault="00BE1DD8">
      <w:pPr>
        <w:pStyle w:val="BodyText"/>
        <w:spacing w:before="0"/>
      </w:pPr>
      <w:r>
        <w:rPr>
          <w:spacing w:val="-4"/>
        </w:rPr>
        <w:t xml:space="preserve">Hè </w:t>
      </w:r>
      <w:r>
        <w:rPr>
          <w:spacing w:val="-5"/>
        </w:rPr>
        <w:t xml:space="preserve">năm </w:t>
      </w:r>
      <w:r>
        <w:t xml:space="preserve">1942, </w:t>
      </w:r>
      <w:r>
        <w:rPr>
          <w:spacing w:val="-8"/>
        </w:rPr>
        <w:t xml:space="preserve">một </w:t>
      </w:r>
      <w:r>
        <w:t xml:space="preserve">số sinh viên Nam </w:t>
      </w:r>
      <w:r>
        <w:rPr>
          <w:spacing w:val="-4"/>
        </w:rPr>
        <w:t xml:space="preserve">Kỳ </w:t>
      </w:r>
      <w:r>
        <w:t xml:space="preserve">ở </w:t>
      </w:r>
      <w:r>
        <w:rPr>
          <w:spacing w:val="-4"/>
        </w:rPr>
        <w:t xml:space="preserve">Hà </w:t>
      </w:r>
      <w:r>
        <w:rPr>
          <w:spacing w:val="-3"/>
        </w:rPr>
        <w:t xml:space="preserve">Nội </w:t>
      </w:r>
      <w:r>
        <w:t xml:space="preserve">về Sài </w:t>
      </w:r>
      <w:r>
        <w:rPr>
          <w:spacing w:val="-6"/>
        </w:rPr>
        <w:t xml:space="preserve">Gòn, </w:t>
      </w:r>
      <w:r>
        <w:rPr>
          <w:spacing w:val="3"/>
        </w:rPr>
        <w:t xml:space="preserve">liên </w:t>
      </w:r>
      <w:r>
        <w:rPr>
          <w:spacing w:val="-5"/>
        </w:rPr>
        <w:t xml:space="preserve">kết </w:t>
      </w:r>
      <w:r>
        <w:t xml:space="preserve">với </w:t>
      </w:r>
      <w:r>
        <w:rPr>
          <w:spacing w:val="-5"/>
        </w:rPr>
        <w:t xml:space="preserve">học </w:t>
      </w:r>
      <w:r>
        <w:t xml:space="preserve">sinh các trường </w:t>
      </w:r>
      <w:r>
        <w:rPr>
          <w:spacing w:val="-7"/>
        </w:rPr>
        <w:t xml:space="preserve">trung </w:t>
      </w:r>
      <w:r>
        <w:rPr>
          <w:spacing w:val="-5"/>
        </w:rPr>
        <w:t xml:space="preserve">học </w:t>
      </w:r>
      <w:r>
        <w:t xml:space="preserve">Sài </w:t>
      </w:r>
      <w:r>
        <w:rPr>
          <w:spacing w:val="-3"/>
        </w:rPr>
        <w:t xml:space="preserve">Gòn </w:t>
      </w:r>
      <w:r>
        <w:t xml:space="preserve">để </w:t>
      </w:r>
      <w:r>
        <w:rPr>
          <w:spacing w:val="-12"/>
        </w:rPr>
        <w:t xml:space="preserve">mở </w:t>
      </w:r>
      <w:r>
        <w:rPr>
          <w:spacing w:val="-8"/>
        </w:rPr>
        <w:t xml:space="preserve">một </w:t>
      </w:r>
      <w:r>
        <w:t xml:space="preserve">đợt </w:t>
      </w:r>
      <w:r>
        <w:rPr>
          <w:spacing w:val="-4"/>
        </w:rPr>
        <w:t xml:space="preserve">hoạt động </w:t>
      </w:r>
      <w:r>
        <w:t xml:space="preserve">văn </w:t>
      </w:r>
      <w:r>
        <w:rPr>
          <w:spacing w:val="-5"/>
        </w:rPr>
        <w:t xml:space="preserve">hoá </w:t>
      </w:r>
      <w:r>
        <w:t xml:space="preserve">và </w:t>
      </w:r>
      <w:r>
        <w:rPr>
          <w:spacing w:val="-5"/>
        </w:rPr>
        <w:t xml:space="preserve">chính </w:t>
      </w:r>
      <w:r>
        <w:t xml:space="preserve">trị. </w:t>
      </w:r>
      <w:r>
        <w:rPr>
          <w:spacing w:val="-7"/>
        </w:rPr>
        <w:t xml:space="preserve">Lúc </w:t>
      </w:r>
      <w:r>
        <w:rPr>
          <w:spacing w:val="-5"/>
        </w:rPr>
        <w:t xml:space="preserve">này </w:t>
      </w:r>
      <w:r>
        <w:rPr>
          <w:spacing w:val="-8"/>
        </w:rPr>
        <w:t xml:space="preserve">thì </w:t>
      </w:r>
      <w:r>
        <w:t xml:space="preserve">toàn </w:t>
      </w:r>
      <w:r>
        <w:rPr>
          <w:spacing w:val="-6"/>
        </w:rPr>
        <w:t xml:space="preserve">quyền </w:t>
      </w:r>
      <w:r>
        <w:rPr>
          <w:spacing w:val="-4"/>
        </w:rPr>
        <w:t xml:space="preserve">Decoux </w:t>
      </w:r>
      <w:r>
        <w:t>đã</w:t>
      </w:r>
      <w:r>
        <w:rPr>
          <w:spacing w:val="-52"/>
        </w:rPr>
        <w:t xml:space="preserve"> </w:t>
      </w:r>
      <w:r>
        <w:rPr>
          <w:spacing w:val="-8"/>
        </w:rPr>
        <w:t xml:space="preserve">tuyên </w:t>
      </w:r>
      <w:r>
        <w:t xml:space="preserve">bố </w:t>
      </w:r>
      <w:r>
        <w:rPr>
          <w:spacing w:val="-5"/>
        </w:rPr>
        <w:t xml:space="preserve">chính </w:t>
      </w:r>
      <w:r>
        <w:t xml:space="preserve">sách </w:t>
      </w:r>
      <w:r>
        <w:rPr>
          <w:spacing w:val="-6"/>
        </w:rPr>
        <w:t xml:space="preserve">mới </w:t>
      </w:r>
      <w:r>
        <w:rPr>
          <w:spacing w:val="-5"/>
        </w:rPr>
        <w:t xml:space="preserve">của </w:t>
      </w:r>
      <w:r>
        <w:t xml:space="preserve">y </w:t>
      </w:r>
      <w:r>
        <w:rPr>
          <w:spacing w:val="2"/>
        </w:rPr>
        <w:t>rồi,</w:t>
      </w:r>
      <w:r>
        <w:t xml:space="preserve"> sinh viên </w:t>
      </w:r>
      <w:r>
        <w:rPr>
          <w:spacing w:val="-5"/>
        </w:rPr>
        <w:t xml:space="preserve">học </w:t>
      </w:r>
      <w:r>
        <w:t xml:space="preserve">sinh có </w:t>
      </w:r>
      <w:r>
        <w:rPr>
          <w:spacing w:val="-8"/>
        </w:rPr>
        <w:t xml:space="preserve">thể </w:t>
      </w:r>
      <w:r>
        <w:rPr>
          <w:spacing w:val="4"/>
        </w:rPr>
        <w:t xml:space="preserve">lợi </w:t>
      </w:r>
      <w:r>
        <w:rPr>
          <w:spacing w:val="-8"/>
        </w:rPr>
        <w:t xml:space="preserve">dụng </w:t>
      </w:r>
      <w:r>
        <w:t xml:space="preserve">được </w:t>
      </w:r>
      <w:r>
        <w:rPr>
          <w:spacing w:val="-8"/>
        </w:rPr>
        <w:t xml:space="preserve">một </w:t>
      </w:r>
      <w:r>
        <w:t xml:space="preserve">số điểm </w:t>
      </w:r>
      <w:r>
        <w:rPr>
          <w:spacing w:val="-5"/>
        </w:rPr>
        <w:t xml:space="preserve">của chính </w:t>
      </w:r>
      <w:r>
        <w:t xml:space="preserve">sách </w:t>
      </w:r>
      <w:r>
        <w:rPr>
          <w:spacing w:val="-10"/>
        </w:rPr>
        <w:t>ấy.</w:t>
      </w:r>
    </w:p>
    <w:p w:rsidR="002A5536" w:rsidRDefault="00BE1DD8">
      <w:pPr>
        <w:pStyle w:val="BodyText"/>
        <w:spacing w:before="0"/>
        <w:ind w:right="114"/>
      </w:pPr>
      <w:r>
        <w:rPr>
          <w:spacing w:val="-5"/>
        </w:rPr>
        <w:t xml:space="preserve">Đứng </w:t>
      </w:r>
      <w:r>
        <w:rPr>
          <w:spacing w:val="-6"/>
        </w:rPr>
        <w:t xml:space="preserve">ngoài </w:t>
      </w:r>
      <w:r>
        <w:rPr>
          <w:spacing w:val="-10"/>
        </w:rPr>
        <w:t xml:space="preserve">ngó </w:t>
      </w:r>
      <w:r>
        <w:t xml:space="preserve">vào, ở </w:t>
      </w:r>
      <w:r>
        <w:rPr>
          <w:spacing w:val="-8"/>
        </w:rPr>
        <w:t xml:space="preserve">xa </w:t>
      </w:r>
      <w:r>
        <w:t xml:space="preserve">đọc báo </w:t>
      </w:r>
      <w:r>
        <w:rPr>
          <w:spacing w:val="-7"/>
        </w:rPr>
        <w:t xml:space="preserve">(như </w:t>
      </w:r>
      <w:r>
        <w:rPr>
          <w:spacing w:val="-3"/>
        </w:rPr>
        <w:t xml:space="preserve">tôi </w:t>
      </w:r>
      <w:r>
        <w:rPr>
          <w:spacing w:val="-5"/>
        </w:rPr>
        <w:t xml:space="preserve">hồi này </w:t>
      </w:r>
      <w:r>
        <w:rPr>
          <w:spacing w:val="-4"/>
        </w:rPr>
        <w:t xml:space="preserve">đang </w:t>
      </w:r>
      <w:r>
        <w:t xml:space="preserve">ở U </w:t>
      </w:r>
      <w:r>
        <w:rPr>
          <w:spacing w:val="-8"/>
        </w:rPr>
        <w:t xml:space="preserve">Minh, </w:t>
      </w:r>
      <w:r>
        <w:t xml:space="preserve">Rạch Giá) </w:t>
      </w:r>
      <w:r>
        <w:rPr>
          <w:spacing w:val="-8"/>
        </w:rPr>
        <w:t xml:space="preserve">thì </w:t>
      </w:r>
      <w:r>
        <w:t xml:space="preserve">có </w:t>
      </w:r>
      <w:r>
        <w:rPr>
          <w:spacing w:val="-8"/>
        </w:rPr>
        <w:t xml:space="preserve">thể </w:t>
      </w:r>
      <w:r>
        <w:rPr>
          <w:spacing w:val="-10"/>
        </w:rPr>
        <w:t xml:space="preserve">ngờ </w:t>
      </w:r>
      <w:r>
        <w:rPr>
          <w:spacing w:val="-3"/>
        </w:rPr>
        <w:t xml:space="preserve">rằng </w:t>
      </w:r>
      <w:r>
        <w:t xml:space="preserve">cái đám sinh viên, </w:t>
      </w:r>
      <w:r>
        <w:rPr>
          <w:spacing w:val="-5"/>
        </w:rPr>
        <w:t xml:space="preserve">học </w:t>
      </w:r>
      <w:r>
        <w:t xml:space="preserve">sinh </w:t>
      </w:r>
      <w:r>
        <w:rPr>
          <w:spacing w:val="-11"/>
        </w:rPr>
        <w:t xml:space="preserve">này, </w:t>
      </w:r>
      <w:r>
        <w:rPr>
          <w:spacing w:val="3"/>
        </w:rPr>
        <w:t xml:space="preserve">ít </w:t>
      </w:r>
      <w:r>
        <w:rPr>
          <w:spacing w:val="-8"/>
        </w:rPr>
        <w:t xml:space="preserve">nhất, </w:t>
      </w:r>
      <w:r>
        <w:rPr>
          <w:spacing w:val="-9"/>
        </w:rPr>
        <w:t xml:space="preserve">những </w:t>
      </w:r>
      <w:r>
        <w:rPr>
          <w:spacing w:val="-5"/>
        </w:rPr>
        <w:t xml:space="preserve">anh </w:t>
      </w:r>
      <w:r>
        <w:t xml:space="preserve">cầm </w:t>
      </w:r>
      <w:r>
        <w:rPr>
          <w:spacing w:val="-4"/>
        </w:rPr>
        <w:t xml:space="preserve">đầu, </w:t>
      </w:r>
      <w:r>
        <w:rPr>
          <w:spacing w:val="3"/>
        </w:rPr>
        <w:t xml:space="preserve">là </w:t>
      </w:r>
      <w:r>
        <w:rPr>
          <w:spacing w:val="-3"/>
        </w:rPr>
        <w:t xml:space="preserve">tay </w:t>
      </w:r>
      <w:r>
        <w:t xml:space="preserve">sai </w:t>
      </w:r>
      <w:r>
        <w:rPr>
          <w:spacing w:val="-5"/>
        </w:rPr>
        <w:t xml:space="preserve">của Decoux, </w:t>
      </w:r>
      <w:r>
        <w:t xml:space="preserve">đi </w:t>
      </w:r>
      <w:r>
        <w:rPr>
          <w:spacing w:val="-6"/>
        </w:rPr>
        <w:t xml:space="preserve">truyền </w:t>
      </w:r>
      <w:r>
        <w:t xml:space="preserve">bá </w:t>
      </w:r>
      <w:r>
        <w:rPr>
          <w:spacing w:val="-5"/>
        </w:rPr>
        <w:t xml:space="preserve">học </w:t>
      </w:r>
      <w:r>
        <w:rPr>
          <w:spacing w:val="-9"/>
        </w:rPr>
        <w:t xml:space="preserve">thuyết </w:t>
      </w:r>
      <w:r>
        <w:t xml:space="preserve">“cách </w:t>
      </w:r>
      <w:r>
        <w:rPr>
          <w:spacing w:val="-10"/>
        </w:rPr>
        <w:t xml:space="preserve">mạng </w:t>
      </w:r>
      <w:r>
        <w:rPr>
          <w:spacing w:val="-4"/>
        </w:rPr>
        <w:t xml:space="preserve">quốc </w:t>
      </w:r>
      <w:r>
        <w:t xml:space="preserve">gia” </w:t>
      </w:r>
      <w:r>
        <w:rPr>
          <w:spacing w:val="-5"/>
        </w:rPr>
        <w:t xml:space="preserve">của </w:t>
      </w:r>
      <w:r>
        <w:t xml:space="preserve">Pétain và bè </w:t>
      </w:r>
      <w:r>
        <w:rPr>
          <w:spacing w:val="-3"/>
        </w:rPr>
        <w:t xml:space="preserve">lũ. </w:t>
      </w:r>
      <w:r>
        <w:t xml:space="preserve">Tại trụ sở </w:t>
      </w:r>
      <w:r>
        <w:rPr>
          <w:spacing w:val="-4"/>
        </w:rPr>
        <w:t xml:space="preserve">quen </w:t>
      </w:r>
      <w:r>
        <w:rPr>
          <w:spacing w:val="-8"/>
        </w:rPr>
        <w:t xml:space="preserve">thuộc </w:t>
      </w:r>
      <w:r>
        <w:rPr>
          <w:spacing w:val="-5"/>
        </w:rPr>
        <w:t xml:space="preserve">của </w:t>
      </w:r>
      <w:r>
        <w:rPr>
          <w:spacing w:val="-7"/>
        </w:rPr>
        <w:t xml:space="preserve">SAMIPIC </w:t>
      </w:r>
      <w:r>
        <w:t xml:space="preserve">(Sài </w:t>
      </w:r>
      <w:r>
        <w:rPr>
          <w:spacing w:val="-4"/>
        </w:rPr>
        <w:t xml:space="preserve">Gòn), </w:t>
      </w:r>
      <w:r>
        <w:t xml:space="preserve">sinh viên </w:t>
      </w:r>
      <w:r>
        <w:rPr>
          <w:spacing w:val="-4"/>
        </w:rPr>
        <w:t xml:space="preserve">Mai </w:t>
      </w:r>
      <w:r>
        <w:rPr>
          <w:spacing w:val="-7"/>
        </w:rPr>
        <w:t xml:space="preserve">Văn </w:t>
      </w:r>
      <w:r>
        <w:rPr>
          <w:spacing w:val="-3"/>
        </w:rPr>
        <w:t xml:space="preserve">Bộ </w:t>
      </w:r>
      <w:r>
        <w:rPr>
          <w:spacing w:val="2"/>
        </w:rPr>
        <w:t xml:space="preserve">lên </w:t>
      </w:r>
      <w:r>
        <w:t xml:space="preserve">đàn diễn </w:t>
      </w:r>
      <w:r>
        <w:rPr>
          <w:spacing w:val="-9"/>
        </w:rPr>
        <w:t xml:space="preserve">thuyết </w:t>
      </w:r>
      <w:r>
        <w:t xml:space="preserve">về “Con đường cách </w:t>
      </w:r>
      <w:r>
        <w:rPr>
          <w:spacing w:val="-10"/>
        </w:rPr>
        <w:t xml:space="preserve">mạng </w:t>
      </w:r>
      <w:r>
        <w:rPr>
          <w:spacing w:val="-4"/>
        </w:rPr>
        <w:t xml:space="preserve">quốc </w:t>
      </w:r>
      <w:r>
        <w:t xml:space="preserve">gia”. </w:t>
      </w:r>
      <w:r>
        <w:rPr>
          <w:spacing w:val="-7"/>
        </w:rPr>
        <w:t xml:space="preserve">Vậy </w:t>
      </w:r>
      <w:r>
        <w:t xml:space="preserve">đích </w:t>
      </w:r>
      <w:r>
        <w:rPr>
          <w:spacing w:val="-8"/>
        </w:rPr>
        <w:t xml:space="preserve">thị </w:t>
      </w:r>
      <w:r>
        <w:t xml:space="preserve">Pétain - </w:t>
      </w:r>
      <w:r>
        <w:rPr>
          <w:spacing w:val="-4"/>
        </w:rPr>
        <w:t xml:space="preserve">Decoux </w:t>
      </w:r>
      <w:r>
        <w:rPr>
          <w:spacing w:val="-5"/>
        </w:rPr>
        <w:t xml:space="preserve">chớ </w:t>
      </w:r>
      <w:r>
        <w:t xml:space="preserve">còn </w:t>
      </w:r>
      <w:r>
        <w:rPr>
          <w:spacing w:val="-8"/>
        </w:rPr>
        <w:t xml:space="preserve">gì </w:t>
      </w:r>
      <w:r>
        <w:rPr>
          <w:spacing w:val="-3"/>
        </w:rPr>
        <w:t xml:space="preserve">nữa? </w:t>
      </w:r>
      <w:r>
        <w:rPr>
          <w:spacing w:val="-7"/>
        </w:rPr>
        <w:t xml:space="preserve">Thế </w:t>
      </w:r>
      <w:r>
        <w:rPr>
          <w:spacing w:val="-9"/>
        </w:rPr>
        <w:t xml:space="preserve">nhưng không </w:t>
      </w:r>
      <w:r>
        <w:t xml:space="preserve">phải! </w:t>
      </w:r>
      <w:r>
        <w:rPr>
          <w:spacing w:val="-4"/>
        </w:rPr>
        <w:t xml:space="preserve">Bình </w:t>
      </w:r>
      <w:r>
        <w:t xml:space="preserve">Tây </w:t>
      </w:r>
      <w:r>
        <w:rPr>
          <w:spacing w:val="-12"/>
        </w:rPr>
        <w:t xml:space="preserve">mà </w:t>
      </w:r>
      <w:r>
        <w:rPr>
          <w:spacing w:val="3"/>
        </w:rPr>
        <w:t xml:space="preserve">rượu </w:t>
      </w:r>
      <w:r>
        <w:t xml:space="preserve">đế! Diễn </w:t>
      </w:r>
      <w:r>
        <w:rPr>
          <w:spacing w:val="-3"/>
        </w:rPr>
        <w:t xml:space="preserve">giả </w:t>
      </w:r>
      <w:r>
        <w:rPr>
          <w:spacing w:val="-8"/>
        </w:rPr>
        <w:t xml:space="preserve">hô </w:t>
      </w:r>
      <w:r>
        <w:rPr>
          <w:spacing w:val="-5"/>
        </w:rPr>
        <w:t xml:space="preserve">hào </w:t>
      </w:r>
      <w:r>
        <w:rPr>
          <w:spacing w:val="-6"/>
        </w:rPr>
        <w:t xml:space="preserve">tuổi </w:t>
      </w:r>
      <w:r>
        <w:t xml:space="preserve">trẻ </w:t>
      </w:r>
      <w:r>
        <w:rPr>
          <w:spacing w:val="-8"/>
        </w:rPr>
        <w:t xml:space="preserve">Việt </w:t>
      </w:r>
      <w:r>
        <w:t xml:space="preserve">Nam </w:t>
      </w:r>
      <w:r>
        <w:rPr>
          <w:spacing w:val="-4"/>
        </w:rPr>
        <w:t xml:space="preserve">“hãy </w:t>
      </w:r>
      <w:r>
        <w:rPr>
          <w:spacing w:val="2"/>
        </w:rPr>
        <w:t xml:space="preserve">làm </w:t>
      </w:r>
      <w:r>
        <w:rPr>
          <w:spacing w:val="-8"/>
        </w:rPr>
        <w:t xml:space="preserve">một </w:t>
      </w:r>
      <w:r>
        <w:rPr>
          <w:spacing w:val="-4"/>
        </w:rPr>
        <w:t xml:space="preserve">cuộc </w:t>
      </w:r>
      <w:r>
        <w:t xml:space="preserve">cách </w:t>
      </w:r>
      <w:r>
        <w:rPr>
          <w:spacing w:val="-10"/>
        </w:rPr>
        <w:t xml:space="preserve">mạng </w:t>
      </w:r>
      <w:r>
        <w:rPr>
          <w:spacing w:val="-4"/>
        </w:rPr>
        <w:t xml:space="preserve">trong </w:t>
      </w:r>
      <w:r>
        <w:rPr>
          <w:spacing w:val="-3"/>
        </w:rPr>
        <w:t xml:space="preserve">tâm </w:t>
      </w:r>
      <w:r>
        <w:rPr>
          <w:spacing w:val="-5"/>
        </w:rPr>
        <w:t xml:space="preserve">hồn </w:t>
      </w:r>
      <w:r>
        <w:t xml:space="preserve">và </w:t>
      </w:r>
      <w:r>
        <w:rPr>
          <w:spacing w:val="-4"/>
        </w:rPr>
        <w:t xml:space="preserve">trong </w:t>
      </w:r>
      <w:r>
        <w:rPr>
          <w:spacing w:val="-5"/>
        </w:rPr>
        <w:t xml:space="preserve">tư </w:t>
      </w:r>
      <w:r>
        <w:rPr>
          <w:spacing w:val="-4"/>
        </w:rPr>
        <w:t xml:space="preserve">tưởng </w:t>
      </w:r>
      <w:r>
        <w:rPr>
          <w:spacing w:val="-9"/>
        </w:rPr>
        <w:t xml:space="preserve">mình </w:t>
      </w:r>
      <w:r>
        <w:t xml:space="preserve">trước </w:t>
      </w:r>
      <w:r>
        <w:rPr>
          <w:spacing w:val="-5"/>
        </w:rPr>
        <w:t xml:space="preserve">tình </w:t>
      </w:r>
      <w:r>
        <w:rPr>
          <w:spacing w:val="-6"/>
        </w:rPr>
        <w:t xml:space="preserve">hình </w:t>
      </w:r>
      <w:r>
        <w:t xml:space="preserve">biến </w:t>
      </w:r>
      <w:r>
        <w:rPr>
          <w:spacing w:val="-4"/>
        </w:rPr>
        <w:t xml:space="preserve">động </w:t>
      </w:r>
      <w:r>
        <w:t xml:space="preserve">hiện </w:t>
      </w:r>
      <w:r>
        <w:rPr>
          <w:spacing w:val="-5"/>
        </w:rPr>
        <w:t xml:space="preserve">nay </w:t>
      </w:r>
      <w:r>
        <w:t xml:space="preserve">và </w:t>
      </w:r>
      <w:r>
        <w:rPr>
          <w:spacing w:val="-5"/>
        </w:rPr>
        <w:t xml:space="preserve">hãy </w:t>
      </w:r>
      <w:r>
        <w:t xml:space="preserve">trở về với </w:t>
      </w:r>
      <w:r>
        <w:rPr>
          <w:spacing w:val="-4"/>
        </w:rPr>
        <w:t xml:space="preserve">chân </w:t>
      </w:r>
      <w:r>
        <w:rPr>
          <w:spacing w:val="-3"/>
        </w:rPr>
        <w:t xml:space="preserve">giá </w:t>
      </w:r>
      <w:r>
        <w:t xml:space="preserve">trị dân tộc”. </w:t>
      </w:r>
      <w:r>
        <w:rPr>
          <w:spacing w:val="-7"/>
        </w:rPr>
        <w:t xml:space="preserve">Vẫn </w:t>
      </w:r>
      <w:r>
        <w:t xml:space="preserve">còn </w:t>
      </w:r>
      <w:r>
        <w:rPr>
          <w:spacing w:val="-12"/>
        </w:rPr>
        <w:t xml:space="preserve">mù mờ </w:t>
      </w:r>
      <w:r>
        <w:rPr>
          <w:spacing w:val="-5"/>
        </w:rPr>
        <w:t xml:space="preserve">gần </w:t>
      </w:r>
      <w:r>
        <w:rPr>
          <w:spacing w:val="-10"/>
        </w:rPr>
        <w:t xml:space="preserve">như </w:t>
      </w:r>
      <w:r>
        <w:rPr>
          <w:spacing w:val="-4"/>
        </w:rPr>
        <w:t xml:space="preserve">buổi </w:t>
      </w:r>
      <w:r>
        <w:t xml:space="preserve">diễn </w:t>
      </w:r>
      <w:r>
        <w:rPr>
          <w:spacing w:val="-9"/>
        </w:rPr>
        <w:t xml:space="preserve">thuyết </w:t>
      </w:r>
      <w:r>
        <w:rPr>
          <w:spacing w:val="-5"/>
        </w:rPr>
        <w:t xml:space="preserve">của </w:t>
      </w:r>
      <w:r>
        <w:rPr>
          <w:spacing w:val="-9"/>
        </w:rPr>
        <w:t xml:space="preserve">Nguyễn </w:t>
      </w:r>
      <w:r>
        <w:rPr>
          <w:spacing w:val="-4"/>
        </w:rPr>
        <w:t xml:space="preserve">An Ninh </w:t>
      </w:r>
      <w:r>
        <w:rPr>
          <w:spacing w:val="-5"/>
        </w:rPr>
        <w:t xml:space="preserve">năm </w:t>
      </w:r>
      <w:r>
        <w:t xml:space="preserve">1923, </w:t>
      </w:r>
      <w:r>
        <w:rPr>
          <w:spacing w:val="-8"/>
        </w:rPr>
        <w:t xml:space="preserve">cũng </w:t>
      </w:r>
      <w:r>
        <w:rPr>
          <w:spacing w:val="-3"/>
        </w:rPr>
        <w:t xml:space="preserve">tại </w:t>
      </w:r>
      <w:r>
        <w:rPr>
          <w:spacing w:val="-5"/>
        </w:rPr>
        <w:t xml:space="preserve">hội </w:t>
      </w:r>
      <w:r>
        <w:t xml:space="preserve">trường </w:t>
      </w:r>
      <w:r>
        <w:rPr>
          <w:spacing w:val="-7"/>
        </w:rPr>
        <w:t xml:space="preserve">SAMIPIC </w:t>
      </w:r>
      <w:r>
        <w:rPr>
          <w:spacing w:val="-11"/>
        </w:rPr>
        <w:t xml:space="preserve">này, </w:t>
      </w:r>
      <w:r>
        <w:rPr>
          <w:spacing w:val="-10"/>
        </w:rPr>
        <w:t xml:space="preserve">khi </w:t>
      </w:r>
      <w:r>
        <w:t xml:space="preserve">ấy </w:t>
      </w:r>
      <w:r>
        <w:rPr>
          <w:spacing w:val="-5"/>
        </w:rPr>
        <w:t xml:space="preserve">anh </w:t>
      </w:r>
      <w:r>
        <w:rPr>
          <w:spacing w:val="-4"/>
        </w:rPr>
        <w:t xml:space="preserve">Ninh </w:t>
      </w:r>
      <w:r>
        <w:rPr>
          <w:spacing w:val="-8"/>
        </w:rPr>
        <w:t xml:space="preserve">hô </w:t>
      </w:r>
      <w:r>
        <w:rPr>
          <w:spacing w:val="-5"/>
        </w:rPr>
        <w:t xml:space="preserve">hào </w:t>
      </w:r>
      <w:r>
        <w:rPr>
          <w:spacing w:val="-8"/>
        </w:rPr>
        <w:t xml:space="preserve">thanh </w:t>
      </w:r>
      <w:r>
        <w:t xml:space="preserve">niên </w:t>
      </w:r>
      <w:r>
        <w:rPr>
          <w:spacing w:val="-5"/>
        </w:rPr>
        <w:t xml:space="preserve">hãy </w:t>
      </w:r>
      <w:r>
        <w:t xml:space="preserve">đi tìm </w:t>
      </w:r>
      <w:r>
        <w:rPr>
          <w:spacing w:val="3"/>
        </w:rPr>
        <w:t xml:space="preserve">lý </w:t>
      </w:r>
      <w:r>
        <w:rPr>
          <w:spacing w:val="-6"/>
        </w:rPr>
        <w:t xml:space="preserve">tưởng, </w:t>
      </w:r>
      <w:r>
        <w:rPr>
          <w:spacing w:val="-8"/>
        </w:rPr>
        <w:t xml:space="preserve">khác một </w:t>
      </w:r>
      <w:r>
        <w:t xml:space="preserve">điều </w:t>
      </w:r>
      <w:r>
        <w:rPr>
          <w:spacing w:val="3"/>
        </w:rPr>
        <w:t xml:space="preserve">là </w:t>
      </w:r>
      <w:r>
        <w:rPr>
          <w:spacing w:val="-5"/>
        </w:rPr>
        <w:t xml:space="preserve">hai </w:t>
      </w:r>
      <w:r>
        <w:rPr>
          <w:spacing w:val="-4"/>
        </w:rPr>
        <w:t xml:space="preserve">mươi </w:t>
      </w:r>
      <w:r>
        <w:rPr>
          <w:spacing w:val="-5"/>
        </w:rPr>
        <w:t xml:space="preserve">năm </w:t>
      </w:r>
      <w:r>
        <w:t xml:space="preserve">trước </w:t>
      </w:r>
      <w:r>
        <w:rPr>
          <w:spacing w:val="-9"/>
        </w:rPr>
        <w:t xml:space="preserve">Nguyễn </w:t>
      </w:r>
      <w:r>
        <w:rPr>
          <w:spacing w:val="-4"/>
        </w:rPr>
        <w:t xml:space="preserve">An Ninh </w:t>
      </w:r>
      <w:r>
        <w:t xml:space="preserve">bảo </w:t>
      </w:r>
      <w:r>
        <w:rPr>
          <w:spacing w:val="-8"/>
        </w:rPr>
        <w:t xml:space="preserve">thanh </w:t>
      </w:r>
      <w:r>
        <w:t xml:space="preserve">niên </w:t>
      </w:r>
      <w:r>
        <w:rPr>
          <w:spacing w:val="-4"/>
        </w:rPr>
        <w:t xml:space="preserve">phải </w:t>
      </w:r>
      <w:r>
        <w:t xml:space="preserve">dám </w:t>
      </w:r>
      <w:r>
        <w:rPr>
          <w:spacing w:val="3"/>
        </w:rPr>
        <w:t xml:space="preserve">rời </w:t>
      </w:r>
      <w:r>
        <w:t xml:space="preserve">bỏ </w:t>
      </w:r>
      <w:r>
        <w:rPr>
          <w:spacing w:val="-5"/>
        </w:rPr>
        <w:t xml:space="preserve">tổ </w:t>
      </w:r>
      <w:r>
        <w:t xml:space="preserve">ấm </w:t>
      </w:r>
      <w:r>
        <w:rPr>
          <w:spacing w:val="-3"/>
        </w:rPr>
        <w:t xml:space="preserve">gia </w:t>
      </w:r>
      <w:r>
        <w:rPr>
          <w:spacing w:val="-5"/>
        </w:rPr>
        <w:t xml:space="preserve">đình, </w:t>
      </w:r>
      <w:r>
        <w:t xml:space="preserve">đi </w:t>
      </w:r>
      <w:r>
        <w:rPr>
          <w:spacing w:val="-6"/>
        </w:rPr>
        <w:t xml:space="preserve">thật </w:t>
      </w:r>
      <w:r>
        <w:rPr>
          <w:spacing w:val="-5"/>
        </w:rPr>
        <w:t xml:space="preserve">xa, </w:t>
      </w:r>
      <w:r>
        <w:t xml:space="preserve">tìm </w:t>
      </w:r>
      <w:r>
        <w:rPr>
          <w:spacing w:val="-4"/>
        </w:rPr>
        <w:t xml:space="preserve">chân </w:t>
      </w:r>
      <w:r>
        <w:t xml:space="preserve">trời </w:t>
      </w:r>
      <w:r>
        <w:rPr>
          <w:spacing w:val="-3"/>
        </w:rPr>
        <w:t xml:space="preserve">mới. </w:t>
      </w:r>
      <w:r>
        <w:t xml:space="preserve">Còn bây </w:t>
      </w:r>
      <w:r>
        <w:rPr>
          <w:spacing w:val="-3"/>
        </w:rPr>
        <w:t xml:space="preserve">giờ </w:t>
      </w:r>
      <w:r>
        <w:rPr>
          <w:spacing w:val="-4"/>
        </w:rPr>
        <w:t xml:space="preserve">Mai </w:t>
      </w:r>
      <w:r>
        <w:rPr>
          <w:spacing w:val="-7"/>
        </w:rPr>
        <w:t xml:space="preserve">Văn </w:t>
      </w:r>
      <w:r>
        <w:rPr>
          <w:spacing w:val="-3"/>
        </w:rPr>
        <w:t xml:space="preserve">Bộ </w:t>
      </w:r>
      <w:r>
        <w:rPr>
          <w:spacing w:val="-8"/>
        </w:rPr>
        <w:t xml:space="preserve">hô </w:t>
      </w:r>
      <w:r>
        <w:rPr>
          <w:spacing w:val="-5"/>
        </w:rPr>
        <w:t xml:space="preserve">hào </w:t>
      </w:r>
      <w:r>
        <w:rPr>
          <w:spacing w:val="-8"/>
        </w:rPr>
        <w:t xml:space="preserve">thanh </w:t>
      </w:r>
      <w:r>
        <w:t xml:space="preserve">niên </w:t>
      </w:r>
      <w:r>
        <w:rPr>
          <w:spacing w:val="-4"/>
        </w:rPr>
        <w:t xml:space="preserve">“hãy </w:t>
      </w:r>
      <w:r>
        <w:t xml:space="preserve">trở về với </w:t>
      </w:r>
      <w:r>
        <w:rPr>
          <w:spacing w:val="-3"/>
        </w:rPr>
        <w:t xml:space="preserve">giá </w:t>
      </w:r>
      <w:r>
        <w:t xml:space="preserve">trị dân tộc”. Xét </w:t>
      </w:r>
      <w:r>
        <w:rPr>
          <w:spacing w:val="-5"/>
        </w:rPr>
        <w:t xml:space="preserve">cho </w:t>
      </w:r>
      <w:r>
        <w:rPr>
          <w:spacing w:val="-4"/>
        </w:rPr>
        <w:t xml:space="preserve">cùng </w:t>
      </w:r>
      <w:r>
        <w:rPr>
          <w:spacing w:val="-8"/>
        </w:rPr>
        <w:t xml:space="preserve">thì </w:t>
      </w:r>
      <w:r>
        <w:t xml:space="preserve">ở </w:t>
      </w:r>
      <w:r>
        <w:rPr>
          <w:spacing w:val="-5"/>
        </w:rPr>
        <w:t xml:space="preserve">hai </w:t>
      </w:r>
      <w:r>
        <w:t xml:space="preserve">đầu </w:t>
      </w:r>
      <w:r>
        <w:rPr>
          <w:spacing w:val="-5"/>
        </w:rPr>
        <w:t xml:space="preserve">của thời </w:t>
      </w:r>
      <w:r>
        <w:t xml:space="preserve">gian </w:t>
      </w:r>
      <w:r>
        <w:rPr>
          <w:spacing w:val="3"/>
        </w:rPr>
        <w:t xml:space="preserve">lịch </w:t>
      </w:r>
      <w:r>
        <w:t xml:space="preserve">sử </w:t>
      </w:r>
      <w:r>
        <w:rPr>
          <w:spacing w:val="-5"/>
        </w:rPr>
        <w:t xml:space="preserve">hai </w:t>
      </w:r>
      <w:r>
        <w:rPr>
          <w:spacing w:val="-4"/>
        </w:rPr>
        <w:t xml:space="preserve">mươi </w:t>
      </w:r>
      <w:r>
        <w:rPr>
          <w:spacing w:val="-10"/>
        </w:rPr>
        <w:t xml:space="preserve">năm, </w:t>
      </w:r>
      <w:r>
        <w:rPr>
          <w:spacing w:val="-5"/>
        </w:rPr>
        <w:t xml:space="preserve">hai </w:t>
      </w:r>
      <w:r>
        <w:t xml:space="preserve">diễn </w:t>
      </w:r>
      <w:r>
        <w:rPr>
          <w:spacing w:val="-3"/>
        </w:rPr>
        <w:t xml:space="preserve">giả </w:t>
      </w:r>
      <w:r>
        <w:t xml:space="preserve">bổ </w:t>
      </w:r>
      <w:r>
        <w:rPr>
          <w:spacing w:val="-3"/>
        </w:rPr>
        <w:t xml:space="preserve">túc </w:t>
      </w:r>
      <w:r>
        <w:rPr>
          <w:spacing w:val="-5"/>
        </w:rPr>
        <w:t xml:space="preserve">cho </w:t>
      </w:r>
      <w:r>
        <w:rPr>
          <w:spacing w:val="-8"/>
        </w:rPr>
        <w:t xml:space="preserve">nhau </w:t>
      </w:r>
      <w:r>
        <w:rPr>
          <w:spacing w:val="-5"/>
        </w:rPr>
        <w:t xml:space="preserve">chớ </w:t>
      </w:r>
      <w:r>
        <w:rPr>
          <w:spacing w:val="-9"/>
        </w:rPr>
        <w:t xml:space="preserve">không </w:t>
      </w:r>
      <w:r>
        <w:t xml:space="preserve">đối </w:t>
      </w:r>
      <w:r>
        <w:rPr>
          <w:spacing w:val="2"/>
        </w:rPr>
        <w:t xml:space="preserve">lập </w:t>
      </w:r>
      <w:r>
        <w:rPr>
          <w:spacing w:val="-9"/>
        </w:rPr>
        <w:t xml:space="preserve">nhau, </w:t>
      </w:r>
      <w:r>
        <w:rPr>
          <w:spacing w:val="-5"/>
        </w:rPr>
        <w:t xml:space="preserve">duy </w:t>
      </w:r>
      <w:r>
        <w:t xml:space="preserve">cả hai, </w:t>
      </w:r>
      <w:r>
        <w:rPr>
          <w:spacing w:val="3"/>
        </w:rPr>
        <w:t xml:space="preserve">ít </w:t>
      </w:r>
      <w:r>
        <w:rPr>
          <w:spacing w:val="2"/>
        </w:rPr>
        <w:t xml:space="preserve">ra </w:t>
      </w:r>
      <w:r>
        <w:rPr>
          <w:spacing w:val="3"/>
        </w:rPr>
        <w:t xml:space="preserve">là </w:t>
      </w:r>
      <w:r>
        <w:rPr>
          <w:spacing w:val="-4"/>
        </w:rPr>
        <w:t xml:space="preserve">trong </w:t>
      </w:r>
      <w:r>
        <w:t xml:space="preserve">diễn văn </w:t>
      </w:r>
      <w:r>
        <w:rPr>
          <w:spacing w:val="-5"/>
        </w:rPr>
        <w:t xml:space="preserve">của họ, </w:t>
      </w:r>
      <w:r>
        <w:rPr>
          <w:spacing w:val="-9"/>
        </w:rPr>
        <w:t xml:space="preserve">không </w:t>
      </w:r>
      <w:r>
        <w:t xml:space="preserve">ai </w:t>
      </w:r>
      <w:r>
        <w:rPr>
          <w:spacing w:val="-5"/>
        </w:rPr>
        <w:t xml:space="preserve">nói </w:t>
      </w:r>
      <w:r>
        <w:rPr>
          <w:spacing w:val="2"/>
        </w:rPr>
        <w:t xml:space="preserve">lên </w:t>
      </w:r>
      <w:r>
        <w:t xml:space="preserve">được cái </w:t>
      </w:r>
      <w:r>
        <w:rPr>
          <w:spacing w:val="3"/>
        </w:rPr>
        <w:t xml:space="preserve">lý </w:t>
      </w:r>
      <w:r>
        <w:rPr>
          <w:spacing w:val="-4"/>
        </w:rPr>
        <w:t xml:space="preserve">tưởng </w:t>
      </w:r>
      <w:r>
        <w:rPr>
          <w:spacing w:val="-7"/>
        </w:rPr>
        <w:t xml:space="preserve">(khi </w:t>
      </w:r>
      <w:r>
        <w:t xml:space="preserve">ấy </w:t>
      </w:r>
      <w:r>
        <w:rPr>
          <w:spacing w:val="-5"/>
        </w:rPr>
        <w:t xml:space="preserve">gọi </w:t>
      </w:r>
      <w:r>
        <w:rPr>
          <w:spacing w:val="3"/>
        </w:rPr>
        <w:t xml:space="preserve">là </w:t>
      </w:r>
      <w:r>
        <w:t xml:space="preserve">cao </w:t>
      </w:r>
      <w:r>
        <w:rPr>
          <w:spacing w:val="-6"/>
        </w:rPr>
        <w:t xml:space="preserve">vọng) mới </w:t>
      </w:r>
      <w:r>
        <w:t xml:space="preserve">đó </w:t>
      </w:r>
      <w:r>
        <w:rPr>
          <w:spacing w:val="3"/>
        </w:rPr>
        <w:t xml:space="preserve">là </w:t>
      </w:r>
      <w:r>
        <w:rPr>
          <w:spacing w:val="-8"/>
        </w:rPr>
        <w:t xml:space="preserve">gì </w:t>
      </w:r>
      <w:r>
        <w:t xml:space="preserve">và cái </w:t>
      </w:r>
      <w:r>
        <w:rPr>
          <w:spacing w:val="-4"/>
        </w:rPr>
        <w:t xml:space="preserve">chân </w:t>
      </w:r>
      <w:r>
        <w:rPr>
          <w:spacing w:val="-3"/>
        </w:rPr>
        <w:t xml:space="preserve">giá </w:t>
      </w:r>
      <w:r>
        <w:t xml:space="preserve">trị </w:t>
      </w:r>
      <w:r>
        <w:rPr>
          <w:spacing w:val="-6"/>
        </w:rPr>
        <w:t xml:space="preserve">truyền </w:t>
      </w:r>
      <w:r>
        <w:rPr>
          <w:spacing w:val="-8"/>
        </w:rPr>
        <w:t xml:space="preserve">thống </w:t>
      </w:r>
      <w:r>
        <w:t xml:space="preserve">dân </w:t>
      </w:r>
      <w:r>
        <w:rPr>
          <w:spacing w:val="-3"/>
        </w:rPr>
        <w:t xml:space="preserve">tộc </w:t>
      </w:r>
      <w:r>
        <w:t xml:space="preserve">đó </w:t>
      </w:r>
      <w:r>
        <w:rPr>
          <w:spacing w:val="3"/>
        </w:rPr>
        <w:t xml:space="preserve">là </w:t>
      </w:r>
      <w:r>
        <w:rPr>
          <w:spacing w:val="-3"/>
        </w:rPr>
        <w:t xml:space="preserve">gì. </w:t>
      </w:r>
      <w:r>
        <w:rPr>
          <w:spacing w:val="-4"/>
        </w:rPr>
        <w:t xml:space="preserve">Dù </w:t>
      </w:r>
      <w:r>
        <w:t xml:space="preserve">sao đi </w:t>
      </w:r>
      <w:r>
        <w:rPr>
          <w:spacing w:val="-3"/>
        </w:rPr>
        <w:t xml:space="preserve">nữa, </w:t>
      </w:r>
      <w:r>
        <w:t xml:space="preserve">diễn văn </w:t>
      </w:r>
      <w:r>
        <w:rPr>
          <w:spacing w:val="-5"/>
        </w:rPr>
        <w:t xml:space="preserve">của </w:t>
      </w:r>
      <w:r>
        <w:rPr>
          <w:spacing w:val="-4"/>
        </w:rPr>
        <w:t xml:space="preserve">Mai </w:t>
      </w:r>
      <w:r>
        <w:rPr>
          <w:spacing w:val="-7"/>
        </w:rPr>
        <w:t xml:space="preserve">Văn </w:t>
      </w:r>
      <w:r>
        <w:rPr>
          <w:spacing w:val="-3"/>
        </w:rPr>
        <w:t xml:space="preserve">Bộ </w:t>
      </w:r>
      <w:r>
        <w:t xml:space="preserve">đã gieo vào </w:t>
      </w:r>
      <w:r>
        <w:rPr>
          <w:spacing w:val="-3"/>
        </w:rPr>
        <w:t xml:space="preserve">tâm </w:t>
      </w:r>
      <w:r>
        <w:t xml:space="preserve">trí </w:t>
      </w:r>
      <w:r>
        <w:rPr>
          <w:spacing w:val="-8"/>
        </w:rPr>
        <w:t xml:space="preserve">một </w:t>
      </w:r>
      <w:r>
        <w:t xml:space="preserve">số </w:t>
      </w:r>
      <w:r>
        <w:rPr>
          <w:spacing w:val="-8"/>
        </w:rPr>
        <w:t xml:space="preserve">thanh </w:t>
      </w:r>
      <w:r>
        <w:t xml:space="preserve">niên Sài </w:t>
      </w:r>
      <w:r>
        <w:rPr>
          <w:spacing w:val="-6"/>
        </w:rPr>
        <w:t xml:space="preserve">Gòn, </w:t>
      </w:r>
      <w:r>
        <w:rPr>
          <w:spacing w:val="-8"/>
        </w:rPr>
        <w:t xml:space="preserve">thanh </w:t>
      </w:r>
      <w:r>
        <w:t xml:space="preserve">niên </w:t>
      </w:r>
      <w:r>
        <w:rPr>
          <w:spacing w:val="-3"/>
        </w:rPr>
        <w:t xml:space="preserve">lục </w:t>
      </w:r>
      <w:r>
        <w:rPr>
          <w:spacing w:val="-7"/>
        </w:rPr>
        <w:t xml:space="preserve">tỉnh, </w:t>
      </w:r>
      <w:r>
        <w:rPr>
          <w:spacing w:val="-9"/>
        </w:rPr>
        <w:t xml:space="preserve">những </w:t>
      </w:r>
      <w:r>
        <w:rPr>
          <w:spacing w:val="-8"/>
        </w:rPr>
        <w:t xml:space="preserve">khái </w:t>
      </w:r>
      <w:r>
        <w:t xml:space="preserve">niệm “cách </w:t>
      </w:r>
      <w:r>
        <w:rPr>
          <w:spacing w:val="-10"/>
        </w:rPr>
        <w:t xml:space="preserve">mạng </w:t>
      </w:r>
      <w:r>
        <w:rPr>
          <w:spacing w:val="-5"/>
        </w:rPr>
        <w:t xml:space="preserve">tư tưởng”, </w:t>
      </w:r>
      <w:r>
        <w:t xml:space="preserve">“cách </w:t>
      </w:r>
      <w:r>
        <w:rPr>
          <w:spacing w:val="-10"/>
        </w:rPr>
        <w:t xml:space="preserve">mạng </w:t>
      </w:r>
      <w:r>
        <w:rPr>
          <w:spacing w:val="-3"/>
        </w:rPr>
        <w:t xml:space="preserve">tâm </w:t>
      </w:r>
      <w:r>
        <w:rPr>
          <w:spacing w:val="-6"/>
        </w:rPr>
        <w:t xml:space="preserve">hồn”, </w:t>
      </w:r>
      <w:r>
        <w:rPr>
          <w:spacing w:val="-3"/>
        </w:rPr>
        <w:t xml:space="preserve">“chân giá </w:t>
      </w:r>
      <w:r>
        <w:t xml:space="preserve">trị dân tộc”. </w:t>
      </w:r>
      <w:r>
        <w:rPr>
          <w:spacing w:val="-6"/>
        </w:rPr>
        <w:t xml:space="preserve">Lần theo </w:t>
      </w:r>
      <w:r>
        <w:t xml:space="preserve">đường tìm hiểu </w:t>
      </w:r>
      <w:r>
        <w:rPr>
          <w:spacing w:val="-9"/>
        </w:rPr>
        <w:t xml:space="preserve">những </w:t>
      </w:r>
      <w:r>
        <w:rPr>
          <w:spacing w:val="-8"/>
        </w:rPr>
        <w:t xml:space="preserve">khái </w:t>
      </w:r>
      <w:r>
        <w:t xml:space="preserve">niệm đó, có </w:t>
      </w:r>
      <w:r>
        <w:rPr>
          <w:spacing w:val="-8"/>
        </w:rPr>
        <w:t xml:space="preserve">thể </w:t>
      </w:r>
      <w:r>
        <w:t xml:space="preserve">và sẽ </w:t>
      </w:r>
      <w:r>
        <w:rPr>
          <w:spacing w:val="-5"/>
        </w:rPr>
        <w:t xml:space="preserve">gặp </w:t>
      </w:r>
      <w:r>
        <w:t xml:space="preserve">cách </w:t>
      </w:r>
      <w:r>
        <w:rPr>
          <w:spacing w:val="-10"/>
        </w:rPr>
        <w:t xml:space="preserve">mạng </w:t>
      </w:r>
      <w:r>
        <w:t xml:space="preserve">giải </w:t>
      </w:r>
      <w:r>
        <w:rPr>
          <w:spacing w:val="-6"/>
        </w:rPr>
        <w:t xml:space="preserve">phóng </w:t>
      </w:r>
      <w:r>
        <w:t xml:space="preserve">dân </w:t>
      </w:r>
      <w:r>
        <w:rPr>
          <w:spacing w:val="-3"/>
        </w:rPr>
        <w:t xml:space="preserve">tộc </w:t>
      </w:r>
      <w:r>
        <w:rPr>
          <w:spacing w:val="-12"/>
        </w:rPr>
        <w:t xml:space="preserve">mà </w:t>
      </w:r>
      <w:r>
        <w:rPr>
          <w:spacing w:val="-6"/>
        </w:rPr>
        <w:t xml:space="preserve">Đảng Cộng </w:t>
      </w:r>
      <w:r>
        <w:t xml:space="preserve">sản </w:t>
      </w:r>
      <w:r>
        <w:rPr>
          <w:spacing w:val="-5"/>
        </w:rPr>
        <w:t xml:space="preserve">chủ </w:t>
      </w:r>
      <w:r>
        <w:rPr>
          <w:spacing w:val="-4"/>
        </w:rPr>
        <w:t xml:space="preserve">trương, </w:t>
      </w:r>
      <w:r>
        <w:rPr>
          <w:spacing w:val="-3"/>
        </w:rPr>
        <w:t xml:space="preserve">tôi </w:t>
      </w:r>
      <w:r>
        <w:t xml:space="preserve">sơ bộ </w:t>
      </w:r>
      <w:r>
        <w:rPr>
          <w:spacing w:val="-12"/>
        </w:rPr>
        <w:t xml:space="preserve">nghĩ </w:t>
      </w:r>
      <w:r>
        <w:rPr>
          <w:spacing w:val="-10"/>
        </w:rPr>
        <w:t xml:space="preserve">như </w:t>
      </w:r>
      <w:r>
        <w:rPr>
          <w:spacing w:val="-8"/>
        </w:rPr>
        <w:t>vậy.</w:t>
      </w:r>
    </w:p>
    <w:p w:rsidR="002A5536" w:rsidRDefault="002A5536">
      <w:pPr>
        <w:pStyle w:val="BodyText"/>
        <w:ind w:left="0"/>
        <w:rPr>
          <w:sz w:val="26"/>
        </w:rPr>
      </w:pPr>
    </w:p>
    <w:p w:rsidR="002A5536" w:rsidRDefault="00BE1DD8">
      <w:pPr>
        <w:pStyle w:val="BodyText"/>
        <w:spacing w:before="0"/>
      </w:pPr>
      <w:r>
        <w:t>Còn vở kịch hè 1942 của sinh viên học sinh Sài Gòn là gần như vô thưởng vô phạt.</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pPr>
      <w:r>
        <w:lastRenderedPageBreak/>
        <w:t>Bộ ba Hoàng Mai Lưu năm 1955 tại Hà Nội.</w:t>
      </w:r>
    </w:p>
    <w:p w:rsidR="002A5536" w:rsidRDefault="002A5536">
      <w:pPr>
        <w:pStyle w:val="BodyText"/>
        <w:spacing w:before="0"/>
        <w:ind w:left="0"/>
        <w:rPr>
          <w:sz w:val="26"/>
        </w:rPr>
      </w:pPr>
    </w:p>
    <w:p w:rsidR="002A5536" w:rsidRDefault="00BE1DD8">
      <w:pPr>
        <w:pStyle w:val="BodyText"/>
      </w:pPr>
      <w:r>
        <w:t>Từ trái sang phải: Huỳnh Văn Tiểng, Lưu Hữu Phước, Mai Văn Bộ</w:t>
      </w:r>
    </w:p>
    <w:p w:rsidR="002A5536" w:rsidRDefault="002A5536">
      <w:pPr>
        <w:pStyle w:val="BodyText"/>
        <w:ind w:left="0"/>
        <w:rPr>
          <w:sz w:val="26"/>
        </w:rPr>
      </w:pPr>
    </w:p>
    <w:p w:rsidR="002A5536" w:rsidRDefault="00BE1DD8">
      <w:pPr>
        <w:pStyle w:val="BodyText"/>
        <w:spacing w:before="0"/>
        <w:ind w:right="161"/>
      </w:pPr>
      <w:r>
        <w:rPr>
          <w:spacing w:val="-6"/>
        </w:rPr>
        <w:t xml:space="preserve">Đáng </w:t>
      </w:r>
      <w:r>
        <w:rPr>
          <w:spacing w:val="-5"/>
        </w:rPr>
        <w:t xml:space="preserve">chú </w:t>
      </w:r>
      <w:r>
        <w:t xml:space="preserve">ý </w:t>
      </w:r>
      <w:r>
        <w:rPr>
          <w:spacing w:val="-3"/>
        </w:rPr>
        <w:t xml:space="preserve">hơn </w:t>
      </w:r>
      <w:r>
        <w:rPr>
          <w:spacing w:val="-5"/>
        </w:rPr>
        <w:t xml:space="preserve">hết </w:t>
      </w:r>
      <w:r>
        <w:rPr>
          <w:spacing w:val="3"/>
        </w:rPr>
        <w:t xml:space="preserve">là </w:t>
      </w:r>
      <w:r>
        <w:t xml:space="preserve">sự </w:t>
      </w:r>
      <w:r>
        <w:rPr>
          <w:spacing w:val="-8"/>
        </w:rPr>
        <w:t xml:space="preserve">xuất </w:t>
      </w:r>
      <w:r>
        <w:t xml:space="preserve">hiện </w:t>
      </w:r>
      <w:r>
        <w:rPr>
          <w:spacing w:val="-8"/>
        </w:rPr>
        <w:t xml:space="preserve">một </w:t>
      </w:r>
      <w:r>
        <w:t xml:space="preserve">hiện </w:t>
      </w:r>
      <w:r>
        <w:rPr>
          <w:spacing w:val="-4"/>
        </w:rPr>
        <w:t xml:space="preserve">tượng </w:t>
      </w:r>
      <w:r>
        <w:t xml:space="preserve">văn </w:t>
      </w:r>
      <w:r>
        <w:rPr>
          <w:spacing w:val="-5"/>
        </w:rPr>
        <w:t xml:space="preserve">hoá </w:t>
      </w:r>
      <w:r>
        <w:t xml:space="preserve">đặc sắc trước </w:t>
      </w:r>
      <w:r>
        <w:rPr>
          <w:spacing w:val="-3"/>
        </w:rPr>
        <w:t xml:space="preserve">kia </w:t>
      </w:r>
      <w:r>
        <w:rPr>
          <w:spacing w:val="3"/>
        </w:rPr>
        <w:t xml:space="preserve">ít </w:t>
      </w:r>
      <w:r>
        <w:rPr>
          <w:spacing w:val="-6"/>
        </w:rPr>
        <w:t xml:space="preserve">thấy </w:t>
      </w:r>
      <w:r>
        <w:rPr>
          <w:spacing w:val="-4"/>
        </w:rPr>
        <w:t xml:space="preserve">trong vòng </w:t>
      </w:r>
      <w:r>
        <w:rPr>
          <w:spacing w:val="-3"/>
        </w:rPr>
        <w:t xml:space="preserve">hợp pháp; </w:t>
      </w:r>
      <w:r>
        <w:rPr>
          <w:spacing w:val="-5"/>
        </w:rPr>
        <w:t xml:space="preserve">nhiều </w:t>
      </w:r>
      <w:r>
        <w:t xml:space="preserve">bài ca </w:t>
      </w:r>
      <w:r>
        <w:rPr>
          <w:spacing w:val="-8"/>
        </w:rPr>
        <w:t xml:space="preserve">nhạc </w:t>
      </w:r>
      <w:r>
        <w:rPr>
          <w:spacing w:val="-6"/>
        </w:rPr>
        <w:t xml:space="preserve">mới </w:t>
      </w:r>
      <w:r>
        <w:t xml:space="preserve">được </w:t>
      </w:r>
      <w:r>
        <w:rPr>
          <w:spacing w:val="-5"/>
        </w:rPr>
        <w:t xml:space="preserve">phổ </w:t>
      </w:r>
      <w:r>
        <w:t xml:space="preserve">biến, </w:t>
      </w:r>
      <w:r>
        <w:rPr>
          <w:spacing w:val="-10"/>
        </w:rPr>
        <w:t xml:space="preserve">mang </w:t>
      </w:r>
      <w:r>
        <w:rPr>
          <w:spacing w:val="-5"/>
        </w:rPr>
        <w:t xml:space="preserve">nội </w:t>
      </w:r>
      <w:r>
        <w:rPr>
          <w:spacing w:val="-8"/>
        </w:rPr>
        <w:t xml:space="preserve">dung </w:t>
      </w:r>
      <w:r>
        <w:rPr>
          <w:spacing w:val="-5"/>
        </w:rPr>
        <w:t xml:space="preserve">chính </w:t>
      </w:r>
      <w:r>
        <w:t xml:space="preserve">trị tiến bộ; </w:t>
      </w:r>
      <w:r>
        <w:rPr>
          <w:spacing w:val="-5"/>
        </w:rPr>
        <w:t xml:space="preserve">nổi </w:t>
      </w:r>
      <w:r>
        <w:rPr>
          <w:spacing w:val="-4"/>
        </w:rPr>
        <w:t xml:space="preserve">tiếng </w:t>
      </w:r>
      <w:r>
        <w:rPr>
          <w:spacing w:val="-8"/>
        </w:rPr>
        <w:t xml:space="preserve">nhất </w:t>
      </w:r>
      <w:r>
        <w:rPr>
          <w:spacing w:val="3"/>
        </w:rPr>
        <w:t xml:space="preserve">là </w:t>
      </w:r>
      <w:r>
        <w:t xml:space="preserve">bài </w:t>
      </w:r>
      <w:r>
        <w:rPr>
          <w:spacing w:val="-5"/>
        </w:rPr>
        <w:t xml:space="preserve">“Tiếng gọi </w:t>
      </w:r>
      <w:r>
        <w:t xml:space="preserve">sinh viên” </w:t>
      </w:r>
      <w:r>
        <w:rPr>
          <w:spacing w:val="-5"/>
        </w:rPr>
        <w:t xml:space="preserve">của </w:t>
      </w:r>
      <w:r>
        <w:rPr>
          <w:spacing w:val="-6"/>
        </w:rPr>
        <w:t xml:space="preserve">Lưu </w:t>
      </w:r>
      <w:r>
        <w:t xml:space="preserve">Hữu Phước, </w:t>
      </w:r>
      <w:r>
        <w:rPr>
          <w:spacing w:val="4"/>
        </w:rPr>
        <w:t xml:space="preserve">lời </w:t>
      </w:r>
      <w:r>
        <w:t xml:space="preserve">ca </w:t>
      </w:r>
      <w:r>
        <w:rPr>
          <w:spacing w:val="-5"/>
        </w:rPr>
        <w:t xml:space="preserve">của </w:t>
      </w:r>
      <w:r>
        <w:rPr>
          <w:spacing w:val="-4"/>
        </w:rPr>
        <w:t xml:space="preserve">Mai </w:t>
      </w:r>
      <w:r>
        <w:rPr>
          <w:spacing w:val="-7"/>
        </w:rPr>
        <w:t xml:space="preserve">Văn </w:t>
      </w:r>
      <w:r>
        <w:t xml:space="preserve">Bộ[10], </w:t>
      </w:r>
      <w:r>
        <w:rPr>
          <w:spacing w:val="-8"/>
        </w:rPr>
        <w:t xml:space="preserve">nhạc hùng </w:t>
      </w:r>
      <w:r>
        <w:rPr>
          <w:spacing w:val="-6"/>
        </w:rPr>
        <w:t xml:space="preserve">tráng, </w:t>
      </w:r>
      <w:r>
        <w:rPr>
          <w:spacing w:val="4"/>
        </w:rPr>
        <w:t xml:space="preserve">lời </w:t>
      </w:r>
      <w:r>
        <w:rPr>
          <w:spacing w:val="-10"/>
        </w:rPr>
        <w:t xml:space="preserve">mạnh </w:t>
      </w:r>
      <w:r>
        <w:rPr>
          <w:spacing w:val="-8"/>
        </w:rPr>
        <w:t xml:space="preserve">mẽ, </w:t>
      </w:r>
      <w:r>
        <w:rPr>
          <w:spacing w:val="-5"/>
        </w:rPr>
        <w:t xml:space="preserve">tinh </w:t>
      </w:r>
      <w:r>
        <w:rPr>
          <w:spacing w:val="-6"/>
        </w:rPr>
        <w:t xml:space="preserve">thần </w:t>
      </w:r>
      <w:r>
        <w:rPr>
          <w:spacing w:val="-4"/>
        </w:rPr>
        <w:t xml:space="preserve">quật cường, </w:t>
      </w:r>
      <w:r>
        <w:t xml:space="preserve">có </w:t>
      </w:r>
      <w:r>
        <w:rPr>
          <w:spacing w:val="-3"/>
        </w:rPr>
        <w:t xml:space="preserve">giá </w:t>
      </w:r>
      <w:r>
        <w:t xml:space="preserve">trị cổ </w:t>
      </w:r>
      <w:r>
        <w:rPr>
          <w:spacing w:val="-4"/>
        </w:rPr>
        <w:t xml:space="preserve">động </w:t>
      </w:r>
      <w:r>
        <w:rPr>
          <w:spacing w:val="-10"/>
        </w:rPr>
        <w:t xml:space="preserve">như </w:t>
      </w:r>
      <w:r>
        <w:rPr>
          <w:spacing w:val="-8"/>
        </w:rPr>
        <w:t xml:space="preserve">hàng </w:t>
      </w:r>
      <w:r>
        <w:t xml:space="preserve">trăm </w:t>
      </w:r>
      <w:r>
        <w:rPr>
          <w:spacing w:val="-5"/>
        </w:rPr>
        <w:t xml:space="preserve">người </w:t>
      </w:r>
      <w:r>
        <w:rPr>
          <w:spacing w:val="-8"/>
        </w:rPr>
        <w:t xml:space="preserve">hô </w:t>
      </w:r>
      <w:r>
        <w:rPr>
          <w:spacing w:val="-4"/>
        </w:rPr>
        <w:t>hào.</w:t>
      </w:r>
    </w:p>
    <w:p w:rsidR="002A5536" w:rsidRDefault="002A5536">
      <w:pPr>
        <w:pStyle w:val="BodyText"/>
        <w:ind w:left="0"/>
        <w:rPr>
          <w:sz w:val="26"/>
        </w:rPr>
      </w:pPr>
    </w:p>
    <w:p w:rsidR="002A5536" w:rsidRDefault="00BE1DD8">
      <w:pPr>
        <w:pStyle w:val="BodyText"/>
        <w:spacing w:before="0"/>
      </w:pPr>
      <w:r>
        <w:t>“Này sinh viên ơi, đứng lên đáp lời sông núi!”</w:t>
      </w:r>
    </w:p>
    <w:p w:rsidR="002A5536" w:rsidRDefault="002A5536">
      <w:pPr>
        <w:pStyle w:val="BodyText"/>
        <w:ind w:left="0"/>
        <w:rPr>
          <w:sz w:val="26"/>
        </w:rPr>
      </w:pPr>
    </w:p>
    <w:p w:rsidR="002A5536" w:rsidRDefault="00BE1DD8">
      <w:pPr>
        <w:pStyle w:val="BodyText"/>
        <w:spacing w:before="0"/>
      </w:pPr>
      <w:r>
        <w:rPr>
          <w:spacing w:val="-8"/>
        </w:rPr>
        <w:t xml:space="preserve">Không </w:t>
      </w:r>
      <w:r>
        <w:t xml:space="preserve">còn </w:t>
      </w:r>
      <w:r>
        <w:rPr>
          <w:spacing w:val="2"/>
        </w:rPr>
        <w:t xml:space="preserve">sướt </w:t>
      </w:r>
      <w:r>
        <w:rPr>
          <w:spacing w:val="-4"/>
        </w:rPr>
        <w:t xml:space="preserve">mướt </w:t>
      </w:r>
      <w:r>
        <w:rPr>
          <w:spacing w:val="-5"/>
        </w:rPr>
        <w:t xml:space="preserve">nữa </w:t>
      </w:r>
      <w:r>
        <w:rPr>
          <w:spacing w:val="-10"/>
        </w:rPr>
        <w:t xml:space="preserve">như </w:t>
      </w:r>
      <w:r>
        <w:rPr>
          <w:spacing w:val="-4"/>
        </w:rPr>
        <w:t xml:space="preserve">trong </w:t>
      </w:r>
      <w:r>
        <w:rPr>
          <w:spacing w:val="-5"/>
        </w:rPr>
        <w:t xml:space="preserve">“Khóc </w:t>
      </w:r>
      <w:r>
        <w:rPr>
          <w:spacing w:val="-4"/>
        </w:rPr>
        <w:t xml:space="preserve">quốc </w:t>
      </w:r>
      <w:r>
        <w:rPr>
          <w:spacing w:val="-8"/>
        </w:rPr>
        <w:t xml:space="preserve">hồn” </w:t>
      </w:r>
      <w:r>
        <w:rPr>
          <w:spacing w:val="-5"/>
        </w:rPr>
        <w:t xml:space="preserve">năm </w:t>
      </w:r>
      <w:r>
        <w:t xml:space="preserve">trước, </w:t>
      </w:r>
      <w:r>
        <w:rPr>
          <w:spacing w:val="-12"/>
        </w:rPr>
        <w:t xml:space="preserve">mà </w:t>
      </w:r>
      <w:r>
        <w:rPr>
          <w:spacing w:val="-5"/>
        </w:rPr>
        <w:t xml:space="preserve">kêu gọi </w:t>
      </w:r>
      <w:r>
        <w:rPr>
          <w:spacing w:val="-6"/>
        </w:rPr>
        <w:t xml:space="preserve">tuổi </w:t>
      </w:r>
      <w:r>
        <w:t xml:space="preserve">trẻ </w:t>
      </w:r>
      <w:r>
        <w:rPr>
          <w:spacing w:val="-8"/>
        </w:rPr>
        <w:t xml:space="preserve">nỗ </w:t>
      </w:r>
      <w:r>
        <w:rPr>
          <w:spacing w:val="2"/>
        </w:rPr>
        <w:t xml:space="preserve">lực </w:t>
      </w:r>
      <w:r>
        <w:t xml:space="preserve">vượt </w:t>
      </w:r>
      <w:r>
        <w:rPr>
          <w:spacing w:val="-8"/>
        </w:rPr>
        <w:t xml:space="preserve">khó, </w:t>
      </w:r>
      <w:r>
        <w:rPr>
          <w:spacing w:val="-12"/>
        </w:rPr>
        <w:t xml:space="preserve">mở </w:t>
      </w:r>
      <w:r>
        <w:rPr>
          <w:spacing w:val="-4"/>
        </w:rPr>
        <w:t xml:space="preserve">đường, </w:t>
      </w:r>
      <w:r>
        <w:t xml:space="preserve">bền </w:t>
      </w:r>
      <w:r>
        <w:rPr>
          <w:spacing w:val="-5"/>
        </w:rPr>
        <w:t xml:space="preserve">chí </w:t>
      </w:r>
      <w:r>
        <w:t xml:space="preserve">trước </w:t>
      </w:r>
      <w:r>
        <w:rPr>
          <w:spacing w:val="-8"/>
        </w:rPr>
        <w:t xml:space="preserve">mọi </w:t>
      </w:r>
      <w:r>
        <w:rPr>
          <w:spacing w:val="-10"/>
        </w:rPr>
        <w:t xml:space="preserve">khó </w:t>
      </w:r>
      <w:r>
        <w:rPr>
          <w:spacing w:val="-9"/>
        </w:rPr>
        <w:t>khăn.</w:t>
      </w:r>
    </w:p>
    <w:p w:rsidR="002A5536" w:rsidRDefault="002A5536">
      <w:pPr>
        <w:pStyle w:val="BodyText"/>
        <w:ind w:left="0"/>
        <w:rPr>
          <w:sz w:val="26"/>
        </w:rPr>
      </w:pPr>
    </w:p>
    <w:p w:rsidR="002A5536" w:rsidRDefault="00BE1DD8">
      <w:pPr>
        <w:pStyle w:val="BodyText"/>
        <w:spacing w:before="0"/>
      </w:pPr>
      <w:r>
        <w:t>“Thời khó, thế khó, khó làm yếu ta</w:t>
      </w:r>
    </w:p>
    <w:p w:rsidR="002A5536" w:rsidRDefault="002A5536">
      <w:pPr>
        <w:pStyle w:val="BodyText"/>
        <w:ind w:left="0"/>
        <w:rPr>
          <w:sz w:val="26"/>
        </w:rPr>
      </w:pPr>
    </w:p>
    <w:p w:rsidR="002A5536" w:rsidRDefault="00BE1DD8">
      <w:pPr>
        <w:pStyle w:val="BodyText"/>
        <w:spacing w:before="0"/>
      </w:pPr>
      <w:r>
        <w:t>Dù muôn chông gai vững lòng chi sá…”</w:t>
      </w:r>
    </w:p>
    <w:p w:rsidR="002A5536" w:rsidRDefault="002A5536">
      <w:pPr>
        <w:pStyle w:val="BodyText"/>
        <w:ind w:left="0"/>
        <w:rPr>
          <w:sz w:val="26"/>
        </w:rPr>
      </w:pPr>
    </w:p>
    <w:p w:rsidR="002A5536" w:rsidRDefault="00BE1DD8">
      <w:pPr>
        <w:pStyle w:val="BodyText"/>
        <w:spacing w:before="0"/>
      </w:pPr>
      <w:r>
        <w:rPr>
          <w:spacing w:val="-4"/>
        </w:rPr>
        <w:t xml:space="preserve">Hè </w:t>
      </w:r>
      <w:r>
        <w:t xml:space="preserve">1942, </w:t>
      </w:r>
      <w:r>
        <w:rPr>
          <w:spacing w:val="-4"/>
        </w:rPr>
        <w:t xml:space="preserve">hoạt động </w:t>
      </w:r>
      <w:r>
        <w:rPr>
          <w:spacing w:val="-5"/>
        </w:rPr>
        <w:t xml:space="preserve">của học sinh, </w:t>
      </w:r>
      <w:r>
        <w:t xml:space="preserve">sinh viên để </w:t>
      </w:r>
      <w:r>
        <w:rPr>
          <w:spacing w:val="2"/>
        </w:rPr>
        <w:t xml:space="preserve">lại </w:t>
      </w:r>
      <w:r>
        <w:rPr>
          <w:spacing w:val="-8"/>
        </w:rPr>
        <w:t xml:space="preserve">một kỷ </w:t>
      </w:r>
      <w:r>
        <w:t xml:space="preserve">niệm </w:t>
      </w:r>
      <w:r>
        <w:rPr>
          <w:spacing w:val="-10"/>
        </w:rPr>
        <w:t xml:space="preserve">khó </w:t>
      </w:r>
      <w:r>
        <w:rPr>
          <w:spacing w:val="-4"/>
        </w:rPr>
        <w:t xml:space="preserve">quên </w:t>
      </w:r>
      <w:r>
        <w:t xml:space="preserve">được </w:t>
      </w:r>
      <w:r>
        <w:rPr>
          <w:spacing w:val="-5"/>
        </w:rPr>
        <w:t xml:space="preserve">tô </w:t>
      </w:r>
      <w:r>
        <w:t xml:space="preserve">đậm </w:t>
      </w:r>
      <w:r>
        <w:rPr>
          <w:spacing w:val="-4"/>
        </w:rPr>
        <w:t xml:space="preserve">bằng hoạt động </w:t>
      </w:r>
      <w:r>
        <w:rPr>
          <w:spacing w:val="-5"/>
        </w:rPr>
        <w:t xml:space="preserve">của </w:t>
      </w:r>
      <w:r>
        <w:rPr>
          <w:spacing w:val="-8"/>
        </w:rPr>
        <w:t xml:space="preserve">họ </w:t>
      </w:r>
      <w:r>
        <w:rPr>
          <w:spacing w:val="-4"/>
        </w:rPr>
        <w:t xml:space="preserve">cuối </w:t>
      </w:r>
      <w:r>
        <w:t xml:space="preserve">1942, </w:t>
      </w:r>
      <w:r>
        <w:rPr>
          <w:spacing w:val="-10"/>
        </w:rPr>
        <w:t xml:space="preserve">khi </w:t>
      </w:r>
      <w:r>
        <w:t xml:space="preserve">Sài </w:t>
      </w:r>
      <w:r>
        <w:rPr>
          <w:spacing w:val="-3"/>
        </w:rPr>
        <w:t xml:space="preserve">Gòn </w:t>
      </w:r>
      <w:r>
        <w:t xml:space="preserve">có </w:t>
      </w:r>
      <w:r>
        <w:rPr>
          <w:spacing w:val="-5"/>
        </w:rPr>
        <w:t xml:space="preserve">hội chợ </w:t>
      </w:r>
      <w:r>
        <w:t xml:space="preserve">lớn. </w:t>
      </w:r>
      <w:r>
        <w:rPr>
          <w:spacing w:val="-5"/>
        </w:rPr>
        <w:t xml:space="preserve">Thừa hội </w:t>
      </w:r>
      <w:r>
        <w:t xml:space="preserve">chợ, </w:t>
      </w:r>
      <w:r>
        <w:rPr>
          <w:spacing w:val="-5"/>
        </w:rPr>
        <w:t xml:space="preserve">Tổng hội </w:t>
      </w:r>
      <w:r>
        <w:t xml:space="preserve">sinh viên </w:t>
      </w:r>
      <w:r>
        <w:rPr>
          <w:spacing w:val="-6"/>
        </w:rPr>
        <w:t xml:space="preserve">Đông </w:t>
      </w:r>
      <w:r>
        <w:rPr>
          <w:spacing w:val="-3"/>
        </w:rPr>
        <w:t xml:space="preserve">Dương gởi </w:t>
      </w:r>
      <w:r>
        <w:t xml:space="preserve">vào </w:t>
      </w:r>
      <w:r>
        <w:rPr>
          <w:spacing w:val="-8"/>
        </w:rPr>
        <w:t xml:space="preserve">một </w:t>
      </w:r>
      <w:r>
        <w:t xml:space="preserve">đoàn </w:t>
      </w:r>
      <w:r>
        <w:rPr>
          <w:spacing w:val="-4"/>
        </w:rPr>
        <w:t xml:space="preserve">đông </w:t>
      </w:r>
      <w:r>
        <w:rPr>
          <w:spacing w:val="-3"/>
        </w:rPr>
        <w:t xml:space="preserve">hơn </w:t>
      </w:r>
      <w:r>
        <w:t xml:space="preserve">100 </w:t>
      </w:r>
      <w:r>
        <w:rPr>
          <w:spacing w:val="-5"/>
        </w:rPr>
        <w:t xml:space="preserve">người </w:t>
      </w:r>
      <w:r>
        <w:t xml:space="preserve">(do </w:t>
      </w:r>
      <w:r>
        <w:rPr>
          <w:spacing w:val="-9"/>
        </w:rPr>
        <w:t xml:space="preserve">Nguyễn </w:t>
      </w:r>
      <w:r>
        <w:rPr>
          <w:spacing w:val="-6"/>
        </w:rPr>
        <w:t xml:space="preserve">Ngọc </w:t>
      </w:r>
      <w:r>
        <w:rPr>
          <w:spacing w:val="-8"/>
        </w:rPr>
        <w:t xml:space="preserve">Minh, </w:t>
      </w:r>
      <w:r>
        <w:rPr>
          <w:spacing w:val="-11"/>
        </w:rPr>
        <w:t xml:space="preserve">Huỳnh </w:t>
      </w:r>
      <w:r>
        <w:rPr>
          <w:spacing w:val="-7"/>
        </w:rPr>
        <w:t xml:space="preserve">Văn Tiểng, </w:t>
      </w:r>
      <w:r>
        <w:rPr>
          <w:spacing w:val="-10"/>
        </w:rPr>
        <w:t xml:space="preserve">Lê </w:t>
      </w:r>
      <w:r>
        <w:rPr>
          <w:spacing w:val="-6"/>
        </w:rPr>
        <w:t xml:space="preserve">Khắc </w:t>
      </w:r>
      <w:r>
        <w:rPr>
          <w:spacing w:val="-3"/>
        </w:rPr>
        <w:t xml:space="preserve">Thiều </w:t>
      </w:r>
      <w:r>
        <w:t>cầm đầu).</w:t>
      </w:r>
    </w:p>
    <w:p w:rsidR="002A5536" w:rsidRDefault="00BE1DD8">
      <w:pPr>
        <w:pStyle w:val="BodyText"/>
        <w:spacing w:before="0"/>
        <w:ind w:right="51"/>
      </w:pPr>
      <w:r>
        <w:rPr>
          <w:spacing w:val="-7"/>
        </w:rPr>
        <w:t xml:space="preserve">Vào </w:t>
      </w:r>
      <w:r>
        <w:t xml:space="preserve">Sài </w:t>
      </w:r>
      <w:r>
        <w:rPr>
          <w:spacing w:val="-6"/>
        </w:rPr>
        <w:t xml:space="preserve">Gòn, </w:t>
      </w:r>
      <w:r>
        <w:t xml:space="preserve">đoàn sinh viên đã </w:t>
      </w:r>
      <w:r>
        <w:rPr>
          <w:spacing w:val="-4"/>
        </w:rPr>
        <w:t xml:space="preserve">đông </w:t>
      </w:r>
      <w:r>
        <w:rPr>
          <w:spacing w:val="2"/>
        </w:rPr>
        <w:t xml:space="preserve">rồi, lại </w:t>
      </w:r>
      <w:r>
        <w:t xml:space="preserve">được </w:t>
      </w:r>
      <w:r>
        <w:rPr>
          <w:spacing w:val="-6"/>
        </w:rPr>
        <w:t xml:space="preserve">tăng </w:t>
      </w:r>
      <w:r>
        <w:t xml:space="preserve">cường bởi </w:t>
      </w:r>
      <w:r>
        <w:rPr>
          <w:spacing w:val="-8"/>
        </w:rPr>
        <w:t xml:space="preserve">hàng </w:t>
      </w:r>
      <w:r>
        <w:t xml:space="preserve">trăm </w:t>
      </w:r>
      <w:r>
        <w:rPr>
          <w:spacing w:val="-5"/>
        </w:rPr>
        <w:t xml:space="preserve">học </w:t>
      </w:r>
      <w:r>
        <w:t xml:space="preserve">sinh </w:t>
      </w:r>
      <w:r>
        <w:rPr>
          <w:spacing w:val="-5"/>
        </w:rPr>
        <w:t xml:space="preserve">nam </w:t>
      </w:r>
      <w:r>
        <w:rPr>
          <w:spacing w:val="-8"/>
        </w:rPr>
        <w:t xml:space="preserve">nữ </w:t>
      </w:r>
      <w:r>
        <w:rPr>
          <w:spacing w:val="-5"/>
        </w:rPr>
        <w:t xml:space="preserve">của hai </w:t>
      </w:r>
      <w:r>
        <w:t xml:space="preserve">trường </w:t>
      </w:r>
      <w:r>
        <w:rPr>
          <w:spacing w:val="-4"/>
        </w:rPr>
        <w:t xml:space="preserve">Pétrus Ký </w:t>
      </w:r>
      <w:r>
        <w:t xml:space="preserve">và </w:t>
      </w:r>
      <w:r>
        <w:rPr>
          <w:spacing w:val="-4"/>
        </w:rPr>
        <w:t xml:space="preserve">Nữ </w:t>
      </w:r>
      <w:r>
        <w:rPr>
          <w:spacing w:val="-5"/>
        </w:rPr>
        <w:t xml:space="preserve">học </w:t>
      </w:r>
      <w:r>
        <w:rPr>
          <w:spacing w:val="-4"/>
        </w:rPr>
        <w:t xml:space="preserve">đường; </w:t>
      </w:r>
      <w:r>
        <w:t xml:space="preserve">đoàn </w:t>
      </w:r>
      <w:r>
        <w:rPr>
          <w:spacing w:val="-4"/>
        </w:rPr>
        <w:t xml:space="preserve">hoạt động </w:t>
      </w:r>
      <w:r>
        <w:t xml:space="preserve">rầm </w:t>
      </w:r>
      <w:r>
        <w:rPr>
          <w:spacing w:val="2"/>
        </w:rPr>
        <w:t xml:space="preserve">rộ </w:t>
      </w:r>
      <w:r>
        <w:rPr>
          <w:spacing w:val="-5"/>
        </w:rPr>
        <w:t xml:space="preserve">lắm. </w:t>
      </w:r>
      <w:r>
        <w:rPr>
          <w:spacing w:val="-7"/>
        </w:rPr>
        <w:t xml:space="preserve">Tinh </w:t>
      </w:r>
      <w:r>
        <w:rPr>
          <w:spacing w:val="-6"/>
        </w:rPr>
        <w:t xml:space="preserve">thần </w:t>
      </w:r>
      <w:r>
        <w:t xml:space="preserve">sinh viên, </w:t>
      </w:r>
      <w:r>
        <w:rPr>
          <w:spacing w:val="-5"/>
        </w:rPr>
        <w:t xml:space="preserve">học </w:t>
      </w:r>
      <w:r>
        <w:t xml:space="preserve">sinh </w:t>
      </w:r>
      <w:r>
        <w:rPr>
          <w:spacing w:val="-4"/>
        </w:rPr>
        <w:t xml:space="preserve">bồng </w:t>
      </w:r>
      <w:r>
        <w:rPr>
          <w:spacing w:val="-3"/>
        </w:rPr>
        <w:t xml:space="preserve">bột, </w:t>
      </w:r>
      <w:r>
        <w:rPr>
          <w:spacing w:val="-5"/>
        </w:rPr>
        <w:t xml:space="preserve">tinh </w:t>
      </w:r>
      <w:r>
        <w:rPr>
          <w:spacing w:val="-6"/>
        </w:rPr>
        <w:t xml:space="preserve">thần </w:t>
      </w:r>
      <w:r>
        <w:rPr>
          <w:spacing w:val="-4"/>
        </w:rPr>
        <w:t xml:space="preserve">công </w:t>
      </w:r>
      <w:r>
        <w:rPr>
          <w:spacing w:val="-6"/>
        </w:rPr>
        <w:t xml:space="preserve">chúng </w:t>
      </w:r>
      <w:r>
        <w:t xml:space="preserve">Sài </w:t>
      </w:r>
      <w:r>
        <w:rPr>
          <w:spacing w:val="-3"/>
        </w:rPr>
        <w:t xml:space="preserve">Gòn </w:t>
      </w:r>
      <w:r>
        <w:rPr>
          <w:spacing w:val="-8"/>
        </w:rPr>
        <w:t xml:space="preserve">cũng </w:t>
      </w:r>
      <w:r>
        <w:rPr>
          <w:spacing w:val="-4"/>
        </w:rPr>
        <w:t xml:space="preserve">bồng </w:t>
      </w:r>
      <w:r>
        <w:rPr>
          <w:spacing w:val="-3"/>
        </w:rPr>
        <w:t xml:space="preserve">bột, </w:t>
      </w:r>
      <w:r>
        <w:rPr>
          <w:spacing w:val="-5"/>
        </w:rPr>
        <w:t xml:space="preserve">hai </w:t>
      </w:r>
      <w:r>
        <w:t xml:space="preserve">bên </w:t>
      </w:r>
      <w:r>
        <w:rPr>
          <w:spacing w:val="-5"/>
        </w:rPr>
        <w:t xml:space="preserve">gặp </w:t>
      </w:r>
      <w:r>
        <w:rPr>
          <w:spacing w:val="-8"/>
        </w:rPr>
        <w:t xml:space="preserve">nhau </w:t>
      </w:r>
      <w:r>
        <w:t xml:space="preserve">ở </w:t>
      </w:r>
      <w:r>
        <w:rPr>
          <w:spacing w:val="-5"/>
        </w:rPr>
        <w:t xml:space="preserve">chỗ </w:t>
      </w:r>
      <w:r>
        <w:rPr>
          <w:spacing w:val="-8"/>
        </w:rPr>
        <w:t xml:space="preserve">khêu </w:t>
      </w:r>
      <w:r>
        <w:rPr>
          <w:spacing w:val="-3"/>
        </w:rPr>
        <w:t xml:space="preserve">gợi </w:t>
      </w:r>
      <w:r>
        <w:t xml:space="preserve">ý </w:t>
      </w:r>
      <w:r>
        <w:rPr>
          <w:spacing w:val="-6"/>
        </w:rPr>
        <w:t xml:space="preserve">thức </w:t>
      </w:r>
      <w:r>
        <w:rPr>
          <w:spacing w:val="-5"/>
        </w:rPr>
        <w:t xml:space="preserve">yêu </w:t>
      </w:r>
      <w:r>
        <w:t xml:space="preserve">nước và </w:t>
      </w:r>
      <w:r>
        <w:rPr>
          <w:spacing w:val="-5"/>
        </w:rPr>
        <w:t xml:space="preserve">tự hào </w:t>
      </w:r>
      <w:r>
        <w:t xml:space="preserve">dân tộc. </w:t>
      </w:r>
      <w:r>
        <w:rPr>
          <w:spacing w:val="-5"/>
        </w:rPr>
        <w:t xml:space="preserve">Đứng </w:t>
      </w:r>
      <w:r>
        <w:rPr>
          <w:spacing w:val="-8"/>
        </w:rPr>
        <w:t xml:space="preserve">xa </w:t>
      </w:r>
      <w:r>
        <w:rPr>
          <w:spacing w:val="-12"/>
        </w:rPr>
        <w:t xml:space="preserve">mà </w:t>
      </w:r>
      <w:r>
        <w:rPr>
          <w:spacing w:val="-10"/>
        </w:rPr>
        <w:t xml:space="preserve">ngó </w:t>
      </w:r>
      <w:r>
        <w:t xml:space="preserve">(cuối </w:t>
      </w:r>
      <w:r>
        <w:rPr>
          <w:spacing w:val="-5"/>
        </w:rPr>
        <w:t xml:space="preserve">năm </w:t>
      </w:r>
      <w:r>
        <w:t xml:space="preserve">1942, </w:t>
      </w:r>
      <w:r>
        <w:rPr>
          <w:spacing w:val="-3"/>
        </w:rPr>
        <w:t xml:space="preserve">tôi </w:t>
      </w:r>
      <w:r>
        <w:rPr>
          <w:spacing w:val="-6"/>
        </w:rPr>
        <w:t xml:space="preserve">mới chuẩn </w:t>
      </w:r>
      <w:r>
        <w:t xml:space="preserve">bị </w:t>
      </w:r>
      <w:r>
        <w:rPr>
          <w:spacing w:val="3"/>
        </w:rPr>
        <w:t xml:space="preserve">rời </w:t>
      </w:r>
      <w:r>
        <w:t xml:space="preserve">U </w:t>
      </w:r>
      <w:r>
        <w:rPr>
          <w:spacing w:val="-8"/>
        </w:rPr>
        <w:t xml:space="preserve">Minh) thì </w:t>
      </w:r>
      <w:r>
        <w:rPr>
          <w:spacing w:val="-5"/>
        </w:rPr>
        <w:t xml:space="preserve">nửa </w:t>
      </w:r>
      <w:r>
        <w:rPr>
          <w:spacing w:val="-10"/>
        </w:rPr>
        <w:t xml:space="preserve">mừng </w:t>
      </w:r>
      <w:r>
        <w:rPr>
          <w:spacing w:val="-5"/>
        </w:rPr>
        <w:t xml:space="preserve">nửa </w:t>
      </w:r>
      <w:r>
        <w:t xml:space="preserve">lo. </w:t>
      </w:r>
      <w:r>
        <w:rPr>
          <w:spacing w:val="-7"/>
        </w:rPr>
        <w:t xml:space="preserve">Mừng </w:t>
      </w:r>
      <w:r>
        <w:rPr>
          <w:spacing w:val="3"/>
        </w:rPr>
        <w:t xml:space="preserve">là </w:t>
      </w:r>
      <w:r>
        <w:t xml:space="preserve">vì </w:t>
      </w:r>
      <w:r>
        <w:rPr>
          <w:spacing w:val="-6"/>
        </w:rPr>
        <w:t xml:space="preserve">phong </w:t>
      </w:r>
      <w:r>
        <w:t xml:space="preserve">trào </w:t>
      </w:r>
      <w:r>
        <w:rPr>
          <w:spacing w:val="-8"/>
        </w:rPr>
        <w:t xml:space="preserve">nhân </w:t>
      </w:r>
      <w:r>
        <w:t xml:space="preserve">dân ở Sài </w:t>
      </w:r>
      <w:r>
        <w:rPr>
          <w:spacing w:val="-3"/>
        </w:rPr>
        <w:t xml:space="preserve">Gòn </w:t>
      </w:r>
      <w:r>
        <w:rPr>
          <w:spacing w:val="-6"/>
        </w:rPr>
        <w:t xml:space="preserve">hình </w:t>
      </w:r>
      <w:r>
        <w:rPr>
          <w:spacing w:val="-10"/>
        </w:rPr>
        <w:t xml:space="preserve">như </w:t>
      </w:r>
      <w:r>
        <w:t xml:space="preserve">bắt đầu </w:t>
      </w:r>
      <w:r>
        <w:rPr>
          <w:spacing w:val="2"/>
        </w:rPr>
        <w:t xml:space="preserve">lên </w:t>
      </w:r>
      <w:r>
        <w:t xml:space="preserve">trở </w:t>
      </w:r>
      <w:r>
        <w:rPr>
          <w:spacing w:val="3"/>
        </w:rPr>
        <w:t xml:space="preserve">lại, </w:t>
      </w:r>
      <w:r>
        <w:t xml:space="preserve">có </w:t>
      </w:r>
      <w:r>
        <w:rPr>
          <w:spacing w:val="3"/>
        </w:rPr>
        <w:t xml:space="preserve">lẽ </w:t>
      </w:r>
      <w:r>
        <w:rPr>
          <w:spacing w:val="-5"/>
        </w:rPr>
        <w:t xml:space="preserve">tự phát, </w:t>
      </w:r>
      <w:r>
        <w:rPr>
          <w:spacing w:val="-9"/>
        </w:rPr>
        <w:t xml:space="preserve">nhưng không </w:t>
      </w:r>
      <w:r>
        <w:rPr>
          <w:spacing w:val="-8"/>
        </w:rPr>
        <w:t xml:space="preserve">thể </w:t>
      </w:r>
      <w:r>
        <w:rPr>
          <w:spacing w:val="-4"/>
        </w:rPr>
        <w:t xml:space="preserve">chối </w:t>
      </w:r>
      <w:r>
        <w:t xml:space="preserve">cãi </w:t>
      </w:r>
      <w:r>
        <w:rPr>
          <w:spacing w:val="3"/>
        </w:rPr>
        <w:t xml:space="preserve">là </w:t>
      </w:r>
      <w:r>
        <w:t xml:space="preserve">có </w:t>
      </w:r>
      <w:r>
        <w:rPr>
          <w:spacing w:val="-7"/>
        </w:rPr>
        <w:t xml:space="preserve">thật. </w:t>
      </w:r>
      <w:r>
        <w:rPr>
          <w:spacing w:val="-10"/>
        </w:rPr>
        <w:t xml:space="preserve">Lo </w:t>
      </w:r>
      <w:r>
        <w:rPr>
          <w:spacing w:val="3"/>
        </w:rPr>
        <w:t xml:space="preserve">là </w:t>
      </w:r>
      <w:r>
        <w:t xml:space="preserve">vì, </w:t>
      </w:r>
      <w:r>
        <w:rPr>
          <w:spacing w:val="3"/>
        </w:rPr>
        <w:t xml:space="preserve">lạ </w:t>
      </w:r>
      <w:r>
        <w:rPr>
          <w:spacing w:val="-4"/>
        </w:rPr>
        <w:t xml:space="preserve">quá, </w:t>
      </w:r>
      <w:r>
        <w:rPr>
          <w:spacing w:val="-3"/>
        </w:rPr>
        <w:t xml:space="preserve">tại </w:t>
      </w:r>
      <w:r>
        <w:t xml:space="preserve">sao </w:t>
      </w:r>
      <w:r>
        <w:rPr>
          <w:spacing w:val="2"/>
        </w:rPr>
        <w:t xml:space="preserve">lại </w:t>
      </w:r>
      <w:r>
        <w:rPr>
          <w:spacing w:val="-5"/>
        </w:rPr>
        <w:t xml:space="preserve">nổi </w:t>
      </w:r>
      <w:r>
        <w:rPr>
          <w:spacing w:val="2"/>
        </w:rPr>
        <w:t xml:space="preserve">lên </w:t>
      </w:r>
      <w:r>
        <w:t xml:space="preserve">được </w:t>
      </w:r>
      <w:r>
        <w:rPr>
          <w:spacing w:val="-4"/>
        </w:rPr>
        <w:t xml:space="preserve">cuộc </w:t>
      </w:r>
      <w:r>
        <w:t xml:space="preserve">vận </w:t>
      </w:r>
      <w:r>
        <w:rPr>
          <w:spacing w:val="-4"/>
        </w:rPr>
        <w:t xml:space="preserve">động </w:t>
      </w:r>
      <w:r>
        <w:t xml:space="preserve">sinh viên, </w:t>
      </w:r>
      <w:r>
        <w:rPr>
          <w:spacing w:val="-5"/>
        </w:rPr>
        <w:t xml:space="preserve">học </w:t>
      </w:r>
      <w:r>
        <w:t xml:space="preserve">sinh </w:t>
      </w:r>
      <w:r>
        <w:rPr>
          <w:spacing w:val="-10"/>
        </w:rPr>
        <w:t xml:space="preserve">khá </w:t>
      </w:r>
      <w:r>
        <w:rPr>
          <w:spacing w:val="4"/>
        </w:rPr>
        <w:t xml:space="preserve">lớn </w:t>
      </w:r>
      <w:r>
        <w:rPr>
          <w:spacing w:val="-10"/>
        </w:rPr>
        <w:t xml:space="preserve">như </w:t>
      </w:r>
      <w:r>
        <w:rPr>
          <w:spacing w:val="-8"/>
        </w:rPr>
        <w:t xml:space="preserve">vậy, </w:t>
      </w:r>
      <w:r>
        <w:rPr>
          <w:spacing w:val="-5"/>
        </w:rPr>
        <w:t xml:space="preserve">hay </w:t>
      </w:r>
      <w:r>
        <w:rPr>
          <w:spacing w:val="3"/>
        </w:rPr>
        <w:t xml:space="preserve">là </w:t>
      </w:r>
      <w:r>
        <w:rPr>
          <w:spacing w:val="-6"/>
        </w:rPr>
        <w:t xml:space="preserve">phong </w:t>
      </w:r>
      <w:r>
        <w:t xml:space="preserve">trào </w:t>
      </w:r>
      <w:r>
        <w:rPr>
          <w:spacing w:val="-5"/>
        </w:rPr>
        <w:t xml:space="preserve">này </w:t>
      </w:r>
      <w:r>
        <w:t xml:space="preserve">do </w:t>
      </w:r>
      <w:r>
        <w:rPr>
          <w:spacing w:val="-8"/>
        </w:rPr>
        <w:t xml:space="preserve">một </w:t>
      </w:r>
      <w:r>
        <w:rPr>
          <w:spacing w:val="-4"/>
        </w:rPr>
        <w:t xml:space="preserve">đảng quốc </w:t>
      </w:r>
      <w:r>
        <w:rPr>
          <w:spacing w:val="-3"/>
        </w:rPr>
        <w:t xml:space="preserve">gia </w:t>
      </w:r>
      <w:r>
        <w:rPr>
          <w:spacing w:val="-5"/>
        </w:rPr>
        <w:t xml:space="preserve">tư </w:t>
      </w:r>
      <w:r>
        <w:rPr>
          <w:spacing w:val="-3"/>
        </w:rPr>
        <w:t xml:space="preserve">sản, </w:t>
      </w:r>
      <w:r>
        <w:t xml:space="preserve">tiểu </w:t>
      </w:r>
      <w:r>
        <w:rPr>
          <w:spacing w:val="-5"/>
        </w:rPr>
        <w:t xml:space="preserve">tư </w:t>
      </w:r>
      <w:r>
        <w:t xml:space="preserve">sản </w:t>
      </w:r>
      <w:r>
        <w:rPr>
          <w:spacing w:val="-5"/>
        </w:rPr>
        <w:t xml:space="preserve">nào </w:t>
      </w:r>
      <w:r>
        <w:rPr>
          <w:spacing w:val="-9"/>
        </w:rPr>
        <w:t xml:space="preserve">khuấy </w:t>
      </w:r>
      <w:r>
        <w:rPr>
          <w:spacing w:val="-6"/>
        </w:rPr>
        <w:t xml:space="preserve">động? </w:t>
      </w:r>
      <w:r>
        <w:t xml:space="preserve">Nếu vậy </w:t>
      </w:r>
      <w:r>
        <w:rPr>
          <w:spacing w:val="-8"/>
        </w:rPr>
        <w:t xml:space="preserve">thì </w:t>
      </w:r>
      <w:r>
        <w:rPr>
          <w:spacing w:val="-5"/>
        </w:rPr>
        <w:t xml:space="preserve">ta </w:t>
      </w:r>
      <w:r>
        <w:t xml:space="preserve">vừa </w:t>
      </w:r>
      <w:r>
        <w:rPr>
          <w:spacing w:val="-6"/>
        </w:rPr>
        <w:t xml:space="preserve">thêm </w:t>
      </w:r>
      <w:r>
        <w:rPr>
          <w:spacing w:val="-4"/>
        </w:rPr>
        <w:t xml:space="preserve">đồng </w:t>
      </w:r>
      <w:r>
        <w:rPr>
          <w:spacing w:val="-9"/>
        </w:rPr>
        <w:t xml:space="preserve">minh </w:t>
      </w:r>
      <w:r>
        <w:rPr>
          <w:spacing w:val="-12"/>
        </w:rPr>
        <w:t xml:space="preserve">mà </w:t>
      </w:r>
      <w:r>
        <w:rPr>
          <w:spacing w:val="-8"/>
        </w:rPr>
        <w:t xml:space="preserve">cũng </w:t>
      </w:r>
      <w:r>
        <w:t xml:space="preserve">vừa </w:t>
      </w:r>
      <w:r>
        <w:rPr>
          <w:spacing w:val="-6"/>
        </w:rPr>
        <w:t xml:space="preserve">thêm </w:t>
      </w:r>
      <w:r>
        <w:t xml:space="preserve">đối </w:t>
      </w:r>
      <w:r>
        <w:rPr>
          <w:spacing w:val="-8"/>
        </w:rPr>
        <w:t xml:space="preserve">thủ </w:t>
      </w:r>
      <w:r>
        <w:rPr>
          <w:spacing w:val="-4"/>
        </w:rPr>
        <w:t xml:space="preserve">đấy! </w:t>
      </w:r>
      <w:r>
        <w:t xml:space="preserve">Tôi </w:t>
      </w:r>
      <w:r>
        <w:rPr>
          <w:spacing w:val="-12"/>
        </w:rPr>
        <w:t xml:space="preserve">nghĩ </w:t>
      </w:r>
      <w:r>
        <w:rPr>
          <w:spacing w:val="-10"/>
        </w:rPr>
        <w:t xml:space="preserve">như </w:t>
      </w:r>
      <w:r>
        <w:rPr>
          <w:spacing w:val="-8"/>
        </w:rPr>
        <w:t xml:space="preserve">vậy. </w:t>
      </w:r>
      <w:r>
        <w:rPr>
          <w:spacing w:val="-10"/>
        </w:rPr>
        <w:t xml:space="preserve">Nghĩ </w:t>
      </w:r>
      <w:r>
        <w:rPr>
          <w:spacing w:val="2"/>
        </w:rPr>
        <w:t xml:space="preserve">sai. </w:t>
      </w:r>
      <w:r>
        <w:rPr>
          <w:spacing w:val="-3"/>
        </w:rPr>
        <w:t xml:space="preserve">Có </w:t>
      </w:r>
      <w:r>
        <w:rPr>
          <w:spacing w:val="-4"/>
        </w:rPr>
        <w:t xml:space="preserve">đồng </w:t>
      </w:r>
      <w:r>
        <w:rPr>
          <w:spacing w:val="-9"/>
        </w:rPr>
        <w:t xml:space="preserve">minh </w:t>
      </w:r>
      <w:r>
        <w:rPr>
          <w:spacing w:val="-5"/>
        </w:rPr>
        <w:t xml:space="preserve">chớ </w:t>
      </w:r>
      <w:r>
        <w:rPr>
          <w:spacing w:val="-9"/>
        </w:rPr>
        <w:t xml:space="preserve">không </w:t>
      </w:r>
      <w:r>
        <w:rPr>
          <w:spacing w:val="-4"/>
        </w:rPr>
        <w:t xml:space="preserve">phải </w:t>
      </w:r>
      <w:r>
        <w:rPr>
          <w:spacing w:val="-5"/>
        </w:rPr>
        <w:t xml:space="preserve">gặp </w:t>
      </w:r>
      <w:r>
        <w:t xml:space="preserve">đối </w:t>
      </w:r>
      <w:r>
        <w:rPr>
          <w:spacing w:val="-10"/>
        </w:rPr>
        <w:t>thủ.</w:t>
      </w:r>
    </w:p>
    <w:p w:rsidR="002A5536" w:rsidRDefault="002A5536">
      <w:pPr>
        <w:pStyle w:val="BodyText"/>
        <w:ind w:left="0"/>
        <w:rPr>
          <w:sz w:val="26"/>
        </w:rPr>
      </w:pPr>
    </w:p>
    <w:p w:rsidR="002A5536" w:rsidRDefault="00BE1DD8">
      <w:pPr>
        <w:pStyle w:val="BodyText"/>
        <w:spacing w:before="0"/>
        <w:ind w:right="289"/>
      </w:pPr>
      <w:r>
        <w:rPr>
          <w:spacing w:val="-8"/>
        </w:rPr>
        <w:t xml:space="preserve">Không thể </w:t>
      </w:r>
      <w:r>
        <w:rPr>
          <w:spacing w:val="-5"/>
        </w:rPr>
        <w:t xml:space="preserve">kéo </w:t>
      </w:r>
      <w:r>
        <w:t xml:space="preserve">dài </w:t>
      </w:r>
      <w:r>
        <w:rPr>
          <w:spacing w:val="-4"/>
        </w:rPr>
        <w:t xml:space="preserve">cuộc </w:t>
      </w:r>
      <w:r>
        <w:t xml:space="preserve">ẩn </w:t>
      </w:r>
      <w:r>
        <w:rPr>
          <w:spacing w:val="-5"/>
        </w:rPr>
        <w:t xml:space="preserve">náu </w:t>
      </w:r>
      <w:r>
        <w:rPr>
          <w:spacing w:val="-4"/>
        </w:rPr>
        <w:t xml:space="preserve">trong </w:t>
      </w:r>
      <w:r>
        <w:t xml:space="preserve">rừng </w:t>
      </w:r>
      <w:r>
        <w:rPr>
          <w:spacing w:val="-6"/>
        </w:rPr>
        <w:t xml:space="preserve">tràm, </w:t>
      </w:r>
      <w:r>
        <w:rPr>
          <w:spacing w:val="-4"/>
        </w:rPr>
        <w:t xml:space="preserve">trong </w:t>
      </w:r>
      <w:r>
        <w:t xml:space="preserve">vườn </w:t>
      </w:r>
      <w:r>
        <w:rPr>
          <w:spacing w:val="-5"/>
        </w:rPr>
        <w:t xml:space="preserve">thơm </w:t>
      </w:r>
      <w:r>
        <w:rPr>
          <w:spacing w:val="-3"/>
        </w:rPr>
        <w:t xml:space="preserve">nữa. </w:t>
      </w:r>
      <w:r>
        <w:rPr>
          <w:spacing w:val="-4"/>
        </w:rPr>
        <w:t xml:space="preserve">Phải </w:t>
      </w:r>
      <w:r>
        <w:rPr>
          <w:spacing w:val="-8"/>
        </w:rPr>
        <w:t xml:space="preserve">mau mau </w:t>
      </w:r>
      <w:r>
        <w:t xml:space="preserve">trở về Sài </w:t>
      </w:r>
      <w:r>
        <w:rPr>
          <w:spacing w:val="-3"/>
        </w:rPr>
        <w:t xml:space="preserve">Gòn </w:t>
      </w:r>
      <w:r>
        <w:rPr>
          <w:spacing w:val="-4"/>
        </w:rPr>
        <w:t xml:space="preserve">thôi. </w:t>
      </w:r>
      <w:r>
        <w:rPr>
          <w:spacing w:val="-11"/>
        </w:rPr>
        <w:t xml:space="preserve">Về </w:t>
      </w:r>
      <w:r>
        <w:rPr>
          <w:spacing w:val="-5"/>
        </w:rPr>
        <w:t xml:space="preserve">hỏi anh </w:t>
      </w:r>
      <w:r>
        <w:rPr>
          <w:spacing w:val="-8"/>
        </w:rPr>
        <w:t xml:space="preserve">Oanh, </w:t>
      </w:r>
      <w:r>
        <w:rPr>
          <w:spacing w:val="-5"/>
        </w:rPr>
        <w:t xml:space="preserve">anh </w:t>
      </w:r>
      <w:r>
        <w:rPr>
          <w:spacing w:val="-7"/>
        </w:rPr>
        <w:t xml:space="preserve">Chí </w:t>
      </w:r>
      <w:r>
        <w:rPr>
          <w:spacing w:val="-6"/>
        </w:rPr>
        <w:t xml:space="preserve">mới </w:t>
      </w:r>
      <w:r>
        <w:rPr>
          <w:spacing w:val="2"/>
        </w:rPr>
        <w:t xml:space="preserve">rõ </w:t>
      </w:r>
      <w:r>
        <w:t xml:space="preserve">được. </w:t>
      </w:r>
      <w:r>
        <w:rPr>
          <w:spacing w:val="-11"/>
        </w:rPr>
        <w:t xml:space="preserve">Về </w:t>
      </w:r>
      <w:r>
        <w:rPr>
          <w:spacing w:val="-6"/>
        </w:rPr>
        <w:t xml:space="preserve">mới </w:t>
      </w:r>
      <w:r>
        <w:t xml:space="preserve">có </w:t>
      </w:r>
      <w:r>
        <w:rPr>
          <w:spacing w:val="-8"/>
        </w:rPr>
        <w:t xml:space="preserve">thể </w:t>
      </w:r>
      <w:r>
        <w:rPr>
          <w:spacing w:val="-6"/>
        </w:rPr>
        <w:t xml:space="preserve">theo </w:t>
      </w:r>
      <w:r>
        <w:rPr>
          <w:spacing w:val="-3"/>
        </w:rPr>
        <w:t xml:space="preserve">kịp </w:t>
      </w:r>
      <w:r>
        <w:t xml:space="preserve">với </w:t>
      </w:r>
      <w:r>
        <w:rPr>
          <w:spacing w:val="-5"/>
        </w:rPr>
        <w:t xml:space="preserve">thời </w:t>
      </w:r>
      <w:r>
        <w:rPr>
          <w:spacing w:val="-4"/>
        </w:rPr>
        <w:t xml:space="preserve">cuộc </w:t>
      </w:r>
      <w:r>
        <w:t xml:space="preserve">bắt đầu </w:t>
      </w:r>
      <w:r>
        <w:rPr>
          <w:spacing w:val="-9"/>
        </w:rPr>
        <w:t xml:space="preserve">chuyển. </w:t>
      </w:r>
      <w:r>
        <w:rPr>
          <w:spacing w:val="-6"/>
        </w:rPr>
        <w:t xml:space="preserve">Quân </w:t>
      </w:r>
      <w:r>
        <w:t xml:space="preserve">Đức </w:t>
      </w:r>
      <w:r>
        <w:rPr>
          <w:spacing w:val="-4"/>
        </w:rPr>
        <w:t xml:space="preserve">đang </w:t>
      </w:r>
      <w:r>
        <w:t xml:space="preserve">đại bại trước Stalingrad, </w:t>
      </w:r>
      <w:r>
        <w:rPr>
          <w:spacing w:val="-8"/>
        </w:rPr>
        <w:t xml:space="preserve">ngọn </w:t>
      </w:r>
      <w:r>
        <w:rPr>
          <w:spacing w:val="-3"/>
        </w:rPr>
        <w:t xml:space="preserve">gió </w:t>
      </w:r>
      <w:r>
        <w:t xml:space="preserve">chiến </w:t>
      </w:r>
      <w:r>
        <w:rPr>
          <w:spacing w:val="-4"/>
        </w:rPr>
        <w:t xml:space="preserve">tranh </w:t>
      </w:r>
      <w:r>
        <w:rPr>
          <w:spacing w:val="-8"/>
        </w:rPr>
        <w:t xml:space="preserve">thế </w:t>
      </w:r>
      <w:r>
        <w:t xml:space="preserve">giới đổi </w:t>
      </w:r>
      <w:r>
        <w:rPr>
          <w:spacing w:val="-4"/>
        </w:rPr>
        <w:t>chiều.</w:t>
      </w:r>
    </w:p>
    <w:p w:rsidR="002A5536" w:rsidRDefault="002A5536">
      <w:pPr>
        <w:pStyle w:val="BodyText"/>
        <w:ind w:left="0"/>
        <w:rPr>
          <w:sz w:val="26"/>
        </w:rPr>
      </w:pPr>
    </w:p>
    <w:p w:rsidR="002A5536" w:rsidRDefault="00BE1DD8">
      <w:pPr>
        <w:pStyle w:val="BodyText"/>
        <w:ind w:right="98"/>
      </w:pPr>
      <w:r>
        <w:t xml:space="preserve">Sự </w:t>
      </w:r>
      <w:r>
        <w:rPr>
          <w:spacing w:val="-8"/>
        </w:rPr>
        <w:t xml:space="preserve">xuất </w:t>
      </w:r>
      <w:r>
        <w:t xml:space="preserve">hiện </w:t>
      </w:r>
      <w:r>
        <w:rPr>
          <w:spacing w:val="-5"/>
        </w:rPr>
        <w:t xml:space="preserve">của </w:t>
      </w:r>
      <w:r>
        <w:t xml:space="preserve">đoàn sinh viên, </w:t>
      </w:r>
      <w:r>
        <w:rPr>
          <w:spacing w:val="-5"/>
        </w:rPr>
        <w:t xml:space="preserve">học </w:t>
      </w:r>
      <w:r>
        <w:t xml:space="preserve">sinh </w:t>
      </w:r>
      <w:r>
        <w:rPr>
          <w:spacing w:val="-3"/>
        </w:rPr>
        <w:t xml:space="preserve">hơn </w:t>
      </w:r>
      <w:r>
        <w:t xml:space="preserve">200 </w:t>
      </w:r>
      <w:r>
        <w:rPr>
          <w:spacing w:val="-5"/>
        </w:rPr>
        <w:t xml:space="preserve">người </w:t>
      </w:r>
      <w:r>
        <w:rPr>
          <w:spacing w:val="-3"/>
        </w:rPr>
        <w:t xml:space="preserve">kia </w:t>
      </w:r>
      <w:r>
        <w:rPr>
          <w:spacing w:val="2"/>
        </w:rPr>
        <w:t xml:space="preserve">làm </w:t>
      </w:r>
      <w:r>
        <w:rPr>
          <w:spacing w:val="-5"/>
        </w:rPr>
        <w:t xml:space="preserve">cho </w:t>
      </w:r>
      <w:r>
        <w:t xml:space="preserve">Sài </w:t>
      </w:r>
      <w:r>
        <w:rPr>
          <w:spacing w:val="-3"/>
        </w:rPr>
        <w:t xml:space="preserve">Gòn </w:t>
      </w:r>
      <w:r>
        <w:t xml:space="preserve">vốn rộn </w:t>
      </w:r>
      <w:r>
        <w:rPr>
          <w:spacing w:val="3"/>
        </w:rPr>
        <w:t xml:space="preserve">rịp </w:t>
      </w:r>
      <w:r>
        <w:t xml:space="preserve">vì </w:t>
      </w:r>
      <w:r>
        <w:rPr>
          <w:spacing w:val="-5"/>
        </w:rPr>
        <w:t xml:space="preserve">hội chợ </w:t>
      </w:r>
      <w:r>
        <w:rPr>
          <w:spacing w:val="-4"/>
        </w:rPr>
        <w:t xml:space="preserve">càng </w:t>
      </w:r>
      <w:r>
        <w:rPr>
          <w:spacing w:val="-6"/>
        </w:rPr>
        <w:t xml:space="preserve">thêm </w:t>
      </w:r>
      <w:r>
        <w:t xml:space="preserve">rộn </w:t>
      </w:r>
      <w:r>
        <w:rPr>
          <w:spacing w:val="2"/>
        </w:rPr>
        <w:t xml:space="preserve">rịp. </w:t>
      </w:r>
      <w:r>
        <w:t xml:space="preserve">Đoàn bắt đầu </w:t>
      </w:r>
      <w:r>
        <w:rPr>
          <w:spacing w:val="-4"/>
        </w:rPr>
        <w:t xml:space="preserve">hoạt động bằng </w:t>
      </w:r>
      <w:r>
        <w:rPr>
          <w:spacing w:val="-8"/>
        </w:rPr>
        <w:t xml:space="preserve">một </w:t>
      </w:r>
      <w:r>
        <w:rPr>
          <w:spacing w:val="-4"/>
        </w:rPr>
        <w:t xml:space="preserve">buổi </w:t>
      </w:r>
      <w:r>
        <w:t xml:space="preserve">dạ </w:t>
      </w:r>
      <w:r>
        <w:rPr>
          <w:spacing w:val="-5"/>
        </w:rPr>
        <w:t xml:space="preserve">hội </w:t>
      </w:r>
      <w:r>
        <w:t xml:space="preserve">ở </w:t>
      </w:r>
      <w:r>
        <w:rPr>
          <w:spacing w:val="-8"/>
        </w:rPr>
        <w:t xml:space="preserve">một </w:t>
      </w:r>
      <w:r>
        <w:rPr>
          <w:spacing w:val="-10"/>
        </w:rPr>
        <w:t xml:space="preserve">nhà </w:t>
      </w:r>
      <w:r>
        <w:rPr>
          <w:spacing w:val="-5"/>
        </w:rPr>
        <w:t xml:space="preserve">hát </w:t>
      </w:r>
      <w:r>
        <w:t xml:space="preserve">lớn. </w:t>
      </w:r>
      <w:r>
        <w:rPr>
          <w:spacing w:val="-3"/>
        </w:rPr>
        <w:t xml:space="preserve">Nói </w:t>
      </w:r>
      <w:r>
        <w:rPr>
          <w:spacing w:val="3"/>
        </w:rPr>
        <w:t xml:space="preserve">là </w:t>
      </w:r>
      <w:r>
        <w:rPr>
          <w:spacing w:val="-6"/>
        </w:rPr>
        <w:t xml:space="preserve">“Nhà </w:t>
      </w:r>
      <w:r>
        <w:rPr>
          <w:spacing w:val="-5"/>
        </w:rPr>
        <w:t xml:space="preserve">hát </w:t>
      </w:r>
      <w:r>
        <w:t xml:space="preserve">lớn” </w:t>
      </w:r>
      <w:r>
        <w:rPr>
          <w:spacing w:val="-5"/>
        </w:rPr>
        <w:t xml:space="preserve">chớ </w:t>
      </w:r>
      <w:r>
        <w:rPr>
          <w:spacing w:val="-8"/>
        </w:rPr>
        <w:t xml:space="preserve">nó </w:t>
      </w:r>
      <w:r>
        <w:rPr>
          <w:spacing w:val="4"/>
        </w:rPr>
        <w:t xml:space="preserve">lớn </w:t>
      </w:r>
      <w:r>
        <w:rPr>
          <w:spacing w:val="2"/>
        </w:rPr>
        <w:t xml:space="preserve">lao </w:t>
      </w:r>
      <w:r>
        <w:rPr>
          <w:spacing w:val="-8"/>
        </w:rPr>
        <w:t xml:space="preserve">gì </w:t>
      </w:r>
      <w:r>
        <w:rPr>
          <w:spacing w:val="-4"/>
        </w:rPr>
        <w:t xml:space="preserve">đâu! </w:t>
      </w:r>
      <w:r>
        <w:rPr>
          <w:spacing w:val="-6"/>
        </w:rPr>
        <w:t xml:space="preserve">Ngồi </w:t>
      </w:r>
      <w:r>
        <w:rPr>
          <w:spacing w:val="-4"/>
        </w:rPr>
        <w:t xml:space="preserve">chen chúc </w:t>
      </w:r>
      <w:r>
        <w:rPr>
          <w:spacing w:val="-8"/>
        </w:rPr>
        <w:t xml:space="preserve">thì </w:t>
      </w:r>
      <w:r>
        <w:t xml:space="preserve">được </w:t>
      </w:r>
      <w:r>
        <w:rPr>
          <w:spacing w:val="-8"/>
        </w:rPr>
        <w:t xml:space="preserve">một ngàn </w:t>
      </w:r>
      <w:r>
        <w:rPr>
          <w:spacing w:val="-5"/>
        </w:rPr>
        <w:t xml:space="preserve">người </w:t>
      </w:r>
      <w:r>
        <w:rPr>
          <w:spacing w:val="3"/>
        </w:rPr>
        <w:t xml:space="preserve">là </w:t>
      </w:r>
      <w:r>
        <w:rPr>
          <w:spacing w:val="-6"/>
        </w:rPr>
        <w:t xml:space="preserve">cùng. </w:t>
      </w:r>
      <w:r>
        <w:rPr>
          <w:spacing w:val="-7"/>
        </w:rPr>
        <w:t xml:space="preserve">Nhưng </w:t>
      </w:r>
      <w:r>
        <w:rPr>
          <w:spacing w:val="-8"/>
        </w:rPr>
        <w:t xml:space="preserve">nó </w:t>
      </w:r>
      <w:r>
        <w:t xml:space="preserve">“oai”: </w:t>
      </w:r>
      <w:r>
        <w:rPr>
          <w:spacing w:val="-9"/>
        </w:rPr>
        <w:t xml:space="preserve">không </w:t>
      </w:r>
      <w:r>
        <w:rPr>
          <w:spacing w:val="-4"/>
        </w:rPr>
        <w:t xml:space="preserve">phải </w:t>
      </w:r>
      <w:r>
        <w:t xml:space="preserve">ai </w:t>
      </w:r>
      <w:r>
        <w:rPr>
          <w:spacing w:val="-8"/>
        </w:rPr>
        <w:t xml:space="preserve">cũng </w:t>
      </w:r>
      <w:r>
        <w:rPr>
          <w:spacing w:val="-10"/>
        </w:rPr>
        <w:t xml:space="preserve">thuê </w:t>
      </w:r>
      <w:r>
        <w:t xml:space="preserve">được; </w:t>
      </w:r>
      <w:r>
        <w:rPr>
          <w:spacing w:val="-4"/>
        </w:rPr>
        <w:t xml:space="preserve">phải </w:t>
      </w:r>
      <w:r>
        <w:t xml:space="preserve">có </w:t>
      </w:r>
      <w:r>
        <w:rPr>
          <w:spacing w:val="-6"/>
        </w:rPr>
        <w:t xml:space="preserve">thân </w:t>
      </w:r>
      <w:r>
        <w:rPr>
          <w:spacing w:val="-8"/>
        </w:rPr>
        <w:t xml:space="preserve">thế </w:t>
      </w:r>
      <w:r>
        <w:rPr>
          <w:spacing w:val="-6"/>
        </w:rPr>
        <w:t xml:space="preserve">mới </w:t>
      </w:r>
      <w:r>
        <w:rPr>
          <w:spacing w:val="-10"/>
        </w:rPr>
        <w:t xml:space="preserve">thuê </w:t>
      </w:r>
      <w:r>
        <w:t xml:space="preserve">được. Đoàn sinh viên, </w:t>
      </w:r>
      <w:r>
        <w:rPr>
          <w:spacing w:val="-5"/>
        </w:rPr>
        <w:t xml:space="preserve">học </w:t>
      </w:r>
      <w:r>
        <w:t xml:space="preserve">sinh </w:t>
      </w:r>
      <w:r>
        <w:rPr>
          <w:spacing w:val="-10"/>
        </w:rPr>
        <w:t xml:space="preserve">thuê </w:t>
      </w:r>
      <w:r>
        <w:t xml:space="preserve">được bởi vì </w:t>
      </w:r>
      <w:r>
        <w:rPr>
          <w:spacing w:val="-4"/>
        </w:rPr>
        <w:t xml:space="preserve">Decoux </w:t>
      </w:r>
      <w:r>
        <w:rPr>
          <w:spacing w:val="-5"/>
        </w:rPr>
        <w:t xml:space="preserve">kẹt </w:t>
      </w:r>
      <w:r>
        <w:rPr>
          <w:spacing w:val="-3"/>
        </w:rPr>
        <w:t xml:space="preserve">cứng </w:t>
      </w:r>
      <w:r>
        <w:rPr>
          <w:spacing w:val="-4"/>
        </w:rPr>
        <w:t xml:space="preserve">trong </w:t>
      </w:r>
      <w:r>
        <w:t xml:space="preserve">cái đường lối </w:t>
      </w:r>
      <w:r>
        <w:rPr>
          <w:spacing w:val="2"/>
        </w:rPr>
        <w:t xml:space="preserve">“liên </w:t>
      </w:r>
      <w:r>
        <w:rPr>
          <w:spacing w:val="-6"/>
        </w:rPr>
        <w:t xml:space="preserve">bang” </w:t>
      </w:r>
      <w:r>
        <w:rPr>
          <w:spacing w:val="-5"/>
        </w:rPr>
        <w:t xml:space="preserve">của </w:t>
      </w:r>
      <w:r>
        <w:rPr>
          <w:spacing w:val="-15"/>
        </w:rPr>
        <w:t xml:space="preserve">y, </w:t>
      </w:r>
      <w:r>
        <w:rPr>
          <w:spacing w:val="-4"/>
        </w:rPr>
        <w:t xml:space="preserve">buộc </w:t>
      </w:r>
      <w:r>
        <w:t xml:space="preserve">y </w:t>
      </w:r>
      <w:r>
        <w:rPr>
          <w:spacing w:val="-4"/>
        </w:rPr>
        <w:t xml:space="preserve">phải </w:t>
      </w:r>
      <w:r>
        <w:rPr>
          <w:spacing w:val="-6"/>
        </w:rPr>
        <w:t xml:space="preserve">thừa </w:t>
      </w:r>
      <w:r>
        <w:rPr>
          <w:spacing w:val="-8"/>
        </w:rPr>
        <w:t xml:space="preserve">nhận </w:t>
      </w:r>
      <w:r>
        <w:rPr>
          <w:spacing w:val="-5"/>
        </w:rPr>
        <w:t xml:space="preserve">“thực tế </w:t>
      </w:r>
      <w:r>
        <w:t xml:space="preserve">dân tộc”, </w:t>
      </w:r>
      <w:r>
        <w:rPr>
          <w:spacing w:val="-4"/>
        </w:rPr>
        <w:t xml:space="preserve">phải </w:t>
      </w:r>
      <w:r>
        <w:rPr>
          <w:spacing w:val="-13"/>
        </w:rPr>
        <w:t xml:space="preserve">mua </w:t>
      </w:r>
      <w:r>
        <w:rPr>
          <w:spacing w:val="-3"/>
        </w:rPr>
        <w:t xml:space="preserve">lòng </w:t>
      </w:r>
      <w:r>
        <w:rPr>
          <w:spacing w:val="-8"/>
        </w:rPr>
        <w:t xml:space="preserve">thanh </w:t>
      </w:r>
      <w:r>
        <w:rPr>
          <w:spacing w:val="-5"/>
        </w:rPr>
        <w:t xml:space="preserve">niên, </w:t>
      </w:r>
      <w:r>
        <w:rPr>
          <w:spacing w:val="-8"/>
        </w:rPr>
        <w:t xml:space="preserve">nhằm </w:t>
      </w:r>
      <w:r>
        <w:rPr>
          <w:spacing w:val="-4"/>
        </w:rPr>
        <w:t xml:space="preserve">tranh </w:t>
      </w:r>
      <w:r>
        <w:rPr>
          <w:spacing w:val="-5"/>
        </w:rPr>
        <w:t xml:space="preserve">giành ảnh hưởng </w:t>
      </w:r>
      <w:r>
        <w:t xml:space="preserve">với </w:t>
      </w:r>
      <w:r>
        <w:rPr>
          <w:spacing w:val="-6"/>
        </w:rPr>
        <w:t xml:space="preserve">Nhật </w:t>
      </w:r>
      <w:r>
        <w:rPr>
          <w:spacing w:val="-5"/>
        </w:rPr>
        <w:t xml:space="preserve">Bản. </w:t>
      </w:r>
      <w:r>
        <w:rPr>
          <w:spacing w:val="-4"/>
        </w:rPr>
        <w:t xml:space="preserve">Độ </w:t>
      </w:r>
      <w:r>
        <w:t xml:space="preserve">42, 43 </w:t>
      </w:r>
      <w:r>
        <w:rPr>
          <w:spacing w:val="-11"/>
        </w:rPr>
        <w:t xml:space="preserve">này, </w:t>
      </w:r>
      <w:r>
        <w:rPr>
          <w:spacing w:val="-4"/>
        </w:rPr>
        <w:t xml:space="preserve">cuộc </w:t>
      </w:r>
      <w:r>
        <w:rPr>
          <w:spacing w:val="-3"/>
        </w:rPr>
        <w:t xml:space="preserve">“tranh </w:t>
      </w:r>
      <w:r>
        <w:rPr>
          <w:spacing w:val="-7"/>
        </w:rPr>
        <w:t xml:space="preserve">giành” </w:t>
      </w:r>
      <w:r>
        <w:t xml:space="preserve">đó dữ dội </w:t>
      </w:r>
      <w:r>
        <w:rPr>
          <w:spacing w:val="-5"/>
        </w:rPr>
        <w:t xml:space="preserve">lắm. </w:t>
      </w:r>
      <w:r>
        <w:rPr>
          <w:spacing w:val="-7"/>
        </w:rPr>
        <w:t xml:space="preserve">Cho </w:t>
      </w:r>
      <w:r>
        <w:rPr>
          <w:spacing w:val="-5"/>
        </w:rPr>
        <w:t xml:space="preserve">nên </w:t>
      </w:r>
      <w:r>
        <w:t xml:space="preserve">bọn đầu </w:t>
      </w:r>
      <w:r>
        <w:rPr>
          <w:spacing w:val="-8"/>
        </w:rPr>
        <w:t xml:space="preserve">xanh </w:t>
      </w:r>
      <w:r>
        <w:t xml:space="preserve">“dám </w:t>
      </w:r>
      <w:r>
        <w:rPr>
          <w:spacing w:val="-12"/>
        </w:rPr>
        <w:t xml:space="preserve">nghĩ </w:t>
      </w:r>
      <w:r>
        <w:t xml:space="preserve">dám </w:t>
      </w:r>
      <w:r>
        <w:rPr>
          <w:spacing w:val="-5"/>
        </w:rPr>
        <w:t xml:space="preserve">làm” </w:t>
      </w:r>
      <w:r>
        <w:rPr>
          <w:spacing w:val="2"/>
        </w:rPr>
        <w:t xml:space="preserve">lại </w:t>
      </w:r>
      <w:r>
        <w:t xml:space="preserve">được </w:t>
      </w:r>
      <w:r>
        <w:rPr>
          <w:spacing w:val="-8"/>
        </w:rPr>
        <w:t xml:space="preserve">một </w:t>
      </w:r>
      <w:r>
        <w:t xml:space="preserve">số </w:t>
      </w:r>
      <w:r>
        <w:rPr>
          <w:spacing w:val="-8"/>
        </w:rPr>
        <w:t xml:space="preserve">nhân </w:t>
      </w:r>
      <w:r>
        <w:t xml:space="preserve">vật bự </w:t>
      </w:r>
      <w:r>
        <w:rPr>
          <w:spacing w:val="-7"/>
        </w:rPr>
        <w:t xml:space="preserve">(như </w:t>
      </w:r>
      <w:r>
        <w:rPr>
          <w:spacing w:val="-4"/>
        </w:rPr>
        <w:t xml:space="preserve">Michel </w:t>
      </w:r>
      <w:r>
        <w:rPr>
          <w:spacing w:val="-7"/>
        </w:rPr>
        <w:t xml:space="preserve">Văn </w:t>
      </w:r>
      <w:r>
        <w:rPr>
          <w:spacing w:val="-11"/>
        </w:rPr>
        <w:t xml:space="preserve">Vĩ </w:t>
      </w:r>
      <w:r>
        <w:t xml:space="preserve">- Giám đốc </w:t>
      </w:r>
      <w:r>
        <w:rPr>
          <w:spacing w:val="-6"/>
        </w:rPr>
        <w:t xml:space="preserve">Ngân </w:t>
      </w:r>
      <w:r>
        <w:rPr>
          <w:spacing w:val="-8"/>
        </w:rPr>
        <w:t xml:space="preserve">hàng </w:t>
      </w:r>
      <w:r>
        <w:t xml:space="preserve">Pháp-Hoa) </w:t>
      </w:r>
      <w:r>
        <w:rPr>
          <w:spacing w:val="-10"/>
        </w:rPr>
        <w:t xml:space="preserve">ủng </w:t>
      </w:r>
      <w:r>
        <w:rPr>
          <w:spacing w:val="-8"/>
        </w:rPr>
        <w:t xml:space="preserve">hộ </w:t>
      </w:r>
      <w:r>
        <w:rPr>
          <w:spacing w:val="-11"/>
        </w:rPr>
        <w:t xml:space="preserve">mạnh, </w:t>
      </w:r>
      <w:r>
        <w:rPr>
          <w:spacing w:val="-8"/>
        </w:rPr>
        <w:t xml:space="preserve">họ </w:t>
      </w:r>
      <w:r>
        <w:t xml:space="preserve">được </w:t>
      </w:r>
      <w:r>
        <w:rPr>
          <w:spacing w:val="-4"/>
        </w:rPr>
        <w:t xml:space="preserve">phép </w:t>
      </w:r>
      <w:r>
        <w:t xml:space="preserve">vào cửa </w:t>
      </w:r>
      <w:r>
        <w:rPr>
          <w:spacing w:val="-8"/>
        </w:rPr>
        <w:t xml:space="preserve">Nhà </w:t>
      </w:r>
      <w:r>
        <w:rPr>
          <w:spacing w:val="-5"/>
        </w:rPr>
        <w:t xml:space="preserve">hát </w:t>
      </w:r>
      <w:r>
        <w:rPr>
          <w:spacing w:val="4"/>
        </w:rPr>
        <w:t xml:space="preserve">lớn </w:t>
      </w:r>
      <w:r>
        <w:t xml:space="preserve">Sài </w:t>
      </w:r>
      <w:r>
        <w:rPr>
          <w:spacing w:val="-3"/>
        </w:rPr>
        <w:t xml:space="preserve">Gòn </w:t>
      </w:r>
      <w:r>
        <w:t xml:space="preserve">diễn </w:t>
      </w:r>
      <w:r>
        <w:rPr>
          <w:spacing w:val="-9"/>
        </w:rPr>
        <w:t xml:space="preserve">thuyết </w:t>
      </w:r>
      <w:r>
        <w:t xml:space="preserve">về </w:t>
      </w:r>
      <w:r>
        <w:rPr>
          <w:spacing w:val="-8"/>
        </w:rPr>
        <w:t xml:space="preserve">một </w:t>
      </w:r>
      <w:r>
        <w:t xml:space="preserve">đề </w:t>
      </w:r>
      <w:r>
        <w:rPr>
          <w:spacing w:val="-3"/>
        </w:rPr>
        <w:t xml:space="preserve">tài </w:t>
      </w:r>
      <w:r>
        <w:t xml:space="preserve">rất </w:t>
      </w:r>
      <w:r>
        <w:rPr>
          <w:spacing w:val="-5"/>
        </w:rPr>
        <w:t xml:space="preserve">hấp </w:t>
      </w:r>
      <w:r>
        <w:t xml:space="preserve">dẫn </w:t>
      </w:r>
      <w:r>
        <w:rPr>
          <w:spacing w:val="3"/>
        </w:rPr>
        <w:t xml:space="preserve">là </w:t>
      </w:r>
      <w:r>
        <w:rPr>
          <w:spacing w:val="-3"/>
        </w:rPr>
        <w:t xml:space="preserve">“Trần </w:t>
      </w:r>
      <w:r>
        <w:rPr>
          <w:spacing w:val="-5"/>
        </w:rPr>
        <w:t xml:space="preserve">Hưng </w:t>
      </w:r>
      <w:r>
        <w:t xml:space="preserve">Đạo </w:t>
      </w:r>
      <w:r>
        <w:rPr>
          <w:spacing w:val="-5"/>
        </w:rPr>
        <w:t xml:space="preserve">phá </w:t>
      </w:r>
      <w:r>
        <w:rPr>
          <w:spacing w:val="-10"/>
        </w:rPr>
        <w:t xml:space="preserve">Nguyên” </w:t>
      </w:r>
      <w:r>
        <w:t xml:space="preserve">và giới </w:t>
      </w:r>
      <w:r>
        <w:rPr>
          <w:spacing w:val="-4"/>
        </w:rPr>
        <w:t xml:space="preserve">thiệu </w:t>
      </w:r>
      <w:r>
        <w:t xml:space="preserve">các bài ca </w:t>
      </w:r>
      <w:r>
        <w:rPr>
          <w:spacing w:val="-8"/>
        </w:rPr>
        <w:t xml:space="preserve">nhạc </w:t>
      </w:r>
      <w:r>
        <w:rPr>
          <w:spacing w:val="-5"/>
        </w:rPr>
        <w:t xml:space="preserve">yêu </w:t>
      </w:r>
      <w:r>
        <w:t xml:space="preserve">nước </w:t>
      </w:r>
      <w:r>
        <w:rPr>
          <w:spacing w:val="-3"/>
        </w:rPr>
        <w:t xml:space="preserve">mới. </w:t>
      </w:r>
      <w:r>
        <w:t xml:space="preserve">Ở </w:t>
      </w:r>
      <w:r>
        <w:rPr>
          <w:spacing w:val="-8"/>
        </w:rPr>
        <w:t xml:space="preserve">Nhà </w:t>
      </w:r>
      <w:r>
        <w:rPr>
          <w:spacing w:val="-5"/>
        </w:rPr>
        <w:t xml:space="preserve">hát </w:t>
      </w:r>
      <w:r>
        <w:rPr>
          <w:spacing w:val="4"/>
        </w:rPr>
        <w:t xml:space="preserve">lớn </w:t>
      </w:r>
      <w:r>
        <w:rPr>
          <w:spacing w:val="-12"/>
        </w:rPr>
        <w:t xml:space="preserve">mà </w:t>
      </w:r>
      <w:r>
        <w:t xml:space="preserve">diễn </w:t>
      </w:r>
      <w:r>
        <w:rPr>
          <w:spacing w:val="-9"/>
        </w:rPr>
        <w:t xml:space="preserve">thuyết </w:t>
      </w:r>
      <w:r>
        <w:t xml:space="preserve">về </w:t>
      </w:r>
      <w:r>
        <w:rPr>
          <w:spacing w:val="-4"/>
        </w:rPr>
        <w:t xml:space="preserve">Trần </w:t>
      </w:r>
      <w:r>
        <w:rPr>
          <w:spacing w:val="-5"/>
        </w:rPr>
        <w:t xml:space="preserve">Hưng </w:t>
      </w:r>
      <w:r>
        <w:t xml:space="preserve">Đạo </w:t>
      </w:r>
      <w:r>
        <w:rPr>
          <w:spacing w:val="-5"/>
        </w:rPr>
        <w:t xml:space="preserve">phá </w:t>
      </w:r>
      <w:r>
        <w:rPr>
          <w:spacing w:val="-9"/>
        </w:rPr>
        <w:t xml:space="preserve">Nguyên </w:t>
      </w:r>
      <w:r>
        <w:rPr>
          <w:spacing w:val="-8"/>
        </w:rPr>
        <w:t xml:space="preserve">thì khác gì nổ </w:t>
      </w:r>
      <w:r>
        <w:t xml:space="preserve">bom (tư </w:t>
      </w:r>
      <w:r>
        <w:rPr>
          <w:spacing w:val="-6"/>
        </w:rPr>
        <w:t xml:space="preserve">tưởng) </w:t>
      </w:r>
      <w:r>
        <w:rPr>
          <w:spacing w:val="-4"/>
        </w:rPr>
        <w:t xml:space="preserve">trong </w:t>
      </w:r>
      <w:r>
        <w:rPr>
          <w:spacing w:val="-8"/>
        </w:rPr>
        <w:t xml:space="preserve">thành </w:t>
      </w:r>
      <w:r>
        <w:rPr>
          <w:spacing w:val="-5"/>
        </w:rPr>
        <w:t xml:space="preserve">phố </w:t>
      </w:r>
      <w:r>
        <w:rPr>
          <w:spacing w:val="-6"/>
        </w:rPr>
        <w:t xml:space="preserve">từng </w:t>
      </w:r>
      <w:r>
        <w:t xml:space="preserve">được </w:t>
      </w:r>
      <w:r>
        <w:rPr>
          <w:spacing w:val="-5"/>
        </w:rPr>
        <w:t xml:space="preserve">gọi </w:t>
      </w:r>
      <w:r>
        <w:rPr>
          <w:spacing w:val="3"/>
        </w:rPr>
        <w:t xml:space="preserve">là </w:t>
      </w:r>
      <w:r>
        <w:t xml:space="preserve">“Hòn </w:t>
      </w:r>
      <w:r>
        <w:rPr>
          <w:spacing w:val="-8"/>
        </w:rPr>
        <w:t xml:space="preserve">ngọc Viễn </w:t>
      </w:r>
      <w:r>
        <w:rPr>
          <w:spacing w:val="-6"/>
        </w:rPr>
        <w:t xml:space="preserve">Đông”? </w:t>
      </w:r>
      <w:r>
        <w:t xml:space="preserve">Hai diễn </w:t>
      </w:r>
      <w:r>
        <w:rPr>
          <w:spacing w:val="-3"/>
        </w:rPr>
        <w:t xml:space="preserve">giả </w:t>
      </w:r>
      <w:r>
        <w:rPr>
          <w:spacing w:val="-9"/>
        </w:rPr>
        <w:t xml:space="preserve">Nguyễn </w:t>
      </w:r>
      <w:r>
        <w:rPr>
          <w:spacing w:val="-6"/>
        </w:rPr>
        <w:t xml:space="preserve">Ngọc Minh </w:t>
      </w:r>
      <w:r>
        <w:t xml:space="preserve">và </w:t>
      </w:r>
      <w:r>
        <w:rPr>
          <w:spacing w:val="-4"/>
        </w:rPr>
        <w:t>Trần</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790"/>
      </w:pPr>
      <w:r>
        <w:rPr>
          <w:spacing w:val="-7"/>
        </w:rPr>
        <w:lastRenderedPageBreak/>
        <w:t xml:space="preserve">Văn </w:t>
      </w:r>
      <w:r>
        <w:rPr>
          <w:spacing w:val="-8"/>
        </w:rPr>
        <w:t xml:space="preserve">Khê </w:t>
      </w:r>
      <w:r>
        <w:rPr>
          <w:spacing w:val="-10"/>
        </w:rPr>
        <w:t xml:space="preserve">thuở </w:t>
      </w:r>
      <w:r>
        <w:t xml:space="preserve">ấy </w:t>
      </w:r>
      <w:r>
        <w:rPr>
          <w:spacing w:val="3"/>
        </w:rPr>
        <w:t xml:space="preserve">là </w:t>
      </w:r>
      <w:r>
        <w:t xml:space="preserve">sinh viên </w:t>
      </w:r>
      <w:r>
        <w:rPr>
          <w:spacing w:val="-9"/>
        </w:rPr>
        <w:t xml:space="preserve">không </w:t>
      </w:r>
      <w:r>
        <w:rPr>
          <w:spacing w:val="-3"/>
        </w:rPr>
        <w:t xml:space="preserve">tên </w:t>
      </w:r>
      <w:r>
        <w:rPr>
          <w:spacing w:val="-6"/>
        </w:rPr>
        <w:t xml:space="preserve">tuổi </w:t>
      </w:r>
      <w:r>
        <w:rPr>
          <w:spacing w:val="-8"/>
        </w:rPr>
        <w:t xml:space="preserve">gì </w:t>
      </w:r>
      <w:r>
        <w:rPr>
          <w:spacing w:val="-5"/>
        </w:rPr>
        <w:t xml:space="preserve">lắm; </w:t>
      </w:r>
      <w:r>
        <w:rPr>
          <w:spacing w:val="-9"/>
        </w:rPr>
        <w:t xml:space="preserve">nhưng </w:t>
      </w:r>
      <w:r>
        <w:rPr>
          <w:spacing w:val="-8"/>
        </w:rPr>
        <w:t xml:space="preserve">khán </w:t>
      </w:r>
      <w:r>
        <w:rPr>
          <w:spacing w:val="-3"/>
        </w:rPr>
        <w:t xml:space="preserve">giả </w:t>
      </w:r>
      <w:r>
        <w:rPr>
          <w:spacing w:val="-4"/>
        </w:rPr>
        <w:t xml:space="preserve">đông </w:t>
      </w:r>
      <w:r>
        <w:rPr>
          <w:spacing w:val="-5"/>
        </w:rPr>
        <w:t xml:space="preserve">nứt </w:t>
      </w:r>
      <w:r>
        <w:t xml:space="preserve">rạp vì các đề </w:t>
      </w:r>
      <w:r>
        <w:rPr>
          <w:spacing w:val="-3"/>
        </w:rPr>
        <w:t xml:space="preserve">tài </w:t>
      </w:r>
      <w:r>
        <w:rPr>
          <w:spacing w:val="-5"/>
        </w:rPr>
        <w:t xml:space="preserve">nói </w:t>
      </w:r>
      <w:r>
        <w:rPr>
          <w:spacing w:val="-8"/>
        </w:rPr>
        <w:t xml:space="preserve">chuyện </w:t>
      </w:r>
      <w:r>
        <w:t xml:space="preserve">riêng </w:t>
      </w:r>
      <w:r>
        <w:rPr>
          <w:spacing w:val="-8"/>
        </w:rPr>
        <w:t xml:space="preserve">nó </w:t>
      </w:r>
      <w:r>
        <w:t xml:space="preserve">đã </w:t>
      </w:r>
      <w:r>
        <w:rPr>
          <w:spacing w:val="-5"/>
        </w:rPr>
        <w:t xml:space="preserve">hấp </w:t>
      </w:r>
      <w:r>
        <w:t xml:space="preserve">dẫn </w:t>
      </w:r>
      <w:r>
        <w:rPr>
          <w:spacing w:val="2"/>
        </w:rPr>
        <w:t>rồi!</w:t>
      </w:r>
    </w:p>
    <w:p w:rsidR="002A5536" w:rsidRDefault="002A5536">
      <w:pPr>
        <w:pStyle w:val="BodyText"/>
        <w:ind w:left="0"/>
        <w:rPr>
          <w:sz w:val="26"/>
        </w:rPr>
      </w:pPr>
    </w:p>
    <w:p w:rsidR="002A5536" w:rsidRDefault="00BE1DD8">
      <w:pPr>
        <w:pStyle w:val="BodyText"/>
        <w:spacing w:before="0"/>
      </w:pPr>
      <w:r>
        <w:rPr>
          <w:spacing w:val="-3"/>
        </w:rPr>
        <w:t xml:space="preserve">“Trần </w:t>
      </w:r>
      <w:r>
        <w:rPr>
          <w:spacing w:val="-5"/>
        </w:rPr>
        <w:t xml:space="preserve">Hưng </w:t>
      </w:r>
      <w:r>
        <w:t xml:space="preserve">Đạo </w:t>
      </w:r>
      <w:r>
        <w:rPr>
          <w:spacing w:val="-5"/>
        </w:rPr>
        <w:t xml:space="preserve">phá </w:t>
      </w:r>
      <w:r>
        <w:rPr>
          <w:spacing w:val="-10"/>
        </w:rPr>
        <w:t xml:space="preserve">Nguyên” </w:t>
      </w:r>
      <w:r>
        <w:rPr>
          <w:spacing w:val="-8"/>
        </w:rPr>
        <w:t xml:space="preserve">thì </w:t>
      </w:r>
      <w:r>
        <w:rPr>
          <w:spacing w:val="-5"/>
        </w:rPr>
        <w:t xml:space="preserve">người </w:t>
      </w:r>
      <w:r>
        <w:rPr>
          <w:spacing w:val="-8"/>
        </w:rPr>
        <w:t xml:space="preserve">Việt </w:t>
      </w:r>
      <w:r>
        <w:t xml:space="preserve">Nam có </w:t>
      </w:r>
      <w:r>
        <w:rPr>
          <w:spacing w:val="-5"/>
        </w:rPr>
        <w:t xml:space="preserve">học </w:t>
      </w:r>
      <w:r>
        <w:rPr>
          <w:spacing w:val="-4"/>
        </w:rPr>
        <w:t xml:space="preserve">chút </w:t>
      </w:r>
      <w:r>
        <w:t xml:space="preserve">ít, ai </w:t>
      </w:r>
      <w:r>
        <w:rPr>
          <w:spacing w:val="-12"/>
        </w:rPr>
        <w:t xml:space="preserve">mà </w:t>
      </w:r>
      <w:r>
        <w:rPr>
          <w:spacing w:val="-9"/>
        </w:rPr>
        <w:t xml:space="preserve">không </w:t>
      </w:r>
      <w:r>
        <w:t xml:space="preserve">biết? Diễn </w:t>
      </w:r>
      <w:r>
        <w:rPr>
          <w:spacing w:val="-3"/>
        </w:rPr>
        <w:t xml:space="preserve">giả </w:t>
      </w:r>
      <w:r>
        <w:rPr>
          <w:spacing w:val="2"/>
        </w:rPr>
        <w:t xml:space="preserve">lại </w:t>
      </w:r>
      <w:r>
        <w:rPr>
          <w:spacing w:val="3"/>
        </w:rPr>
        <w:t xml:space="preserve">là </w:t>
      </w:r>
      <w:r>
        <w:rPr>
          <w:spacing w:val="-8"/>
        </w:rPr>
        <w:t xml:space="preserve">một </w:t>
      </w:r>
      <w:r>
        <w:t xml:space="preserve">sinh viên luật </w:t>
      </w:r>
      <w:r>
        <w:rPr>
          <w:spacing w:val="-6"/>
        </w:rPr>
        <w:t>khoa,</w:t>
      </w:r>
      <w:r>
        <w:t xml:space="preserve"> biết</w:t>
      </w:r>
      <w:r>
        <w:rPr>
          <w:spacing w:val="-8"/>
        </w:rPr>
        <w:t xml:space="preserve"> gì </w:t>
      </w:r>
      <w:r>
        <w:rPr>
          <w:spacing w:val="-5"/>
        </w:rPr>
        <w:t xml:space="preserve">nhiều </w:t>
      </w:r>
      <w:r>
        <w:t>về</w:t>
      </w:r>
      <w:r>
        <w:rPr>
          <w:spacing w:val="3"/>
        </w:rPr>
        <w:t xml:space="preserve"> lịch </w:t>
      </w:r>
      <w:r>
        <w:t xml:space="preserve">sử </w:t>
      </w:r>
      <w:r>
        <w:rPr>
          <w:spacing w:val="-4"/>
        </w:rPr>
        <w:t>đâu,</w:t>
      </w:r>
      <w:r>
        <w:t xml:space="preserve"> vậy </w:t>
      </w:r>
      <w:r>
        <w:rPr>
          <w:spacing w:val="-12"/>
        </w:rPr>
        <w:t xml:space="preserve">mà </w:t>
      </w:r>
      <w:r>
        <w:rPr>
          <w:spacing w:val="-5"/>
        </w:rPr>
        <w:t xml:space="preserve">anh </w:t>
      </w:r>
      <w:r>
        <w:t xml:space="preserve">được </w:t>
      </w:r>
      <w:r>
        <w:rPr>
          <w:spacing w:val="-4"/>
        </w:rPr>
        <w:t xml:space="preserve">công </w:t>
      </w:r>
      <w:r>
        <w:rPr>
          <w:spacing w:val="-6"/>
        </w:rPr>
        <w:t xml:space="preserve">chúng </w:t>
      </w:r>
      <w:r>
        <w:rPr>
          <w:spacing w:val="-4"/>
        </w:rPr>
        <w:t xml:space="preserve">hoan </w:t>
      </w:r>
      <w:r>
        <w:rPr>
          <w:spacing w:val="-10"/>
        </w:rPr>
        <w:t xml:space="preserve">nghênh </w:t>
      </w:r>
      <w:r>
        <w:rPr>
          <w:spacing w:val="-5"/>
        </w:rPr>
        <w:t xml:space="preserve">nhiệt </w:t>
      </w:r>
      <w:r>
        <w:t>liệt.</w:t>
      </w:r>
    </w:p>
    <w:p w:rsidR="002A5536" w:rsidRDefault="00BE1DD8">
      <w:pPr>
        <w:pStyle w:val="BodyText"/>
        <w:spacing w:before="0"/>
        <w:ind w:right="138"/>
      </w:pPr>
      <w:r>
        <w:rPr>
          <w:spacing w:val="-3"/>
        </w:rPr>
        <w:t xml:space="preserve">Có </w:t>
      </w:r>
      <w:r>
        <w:rPr>
          <w:spacing w:val="3"/>
        </w:rPr>
        <w:t xml:space="preserve">lẽ </w:t>
      </w:r>
      <w:r>
        <w:t xml:space="preserve">vì câu </w:t>
      </w:r>
      <w:r>
        <w:rPr>
          <w:spacing w:val="-8"/>
        </w:rPr>
        <w:t xml:space="preserve">chuyện </w:t>
      </w:r>
      <w:r>
        <w:rPr>
          <w:spacing w:val="-5"/>
        </w:rPr>
        <w:t xml:space="preserve">gảy </w:t>
      </w:r>
      <w:r>
        <w:rPr>
          <w:spacing w:val="-4"/>
        </w:rPr>
        <w:t xml:space="preserve">đúng </w:t>
      </w:r>
      <w:r>
        <w:rPr>
          <w:spacing w:val="3"/>
        </w:rPr>
        <w:t xml:space="preserve">sợi </w:t>
      </w:r>
      <w:r>
        <w:t xml:space="preserve">dây đàn </w:t>
      </w:r>
      <w:r>
        <w:rPr>
          <w:spacing w:val="-5"/>
        </w:rPr>
        <w:t xml:space="preserve">tự hào </w:t>
      </w:r>
      <w:r>
        <w:t xml:space="preserve">dân </w:t>
      </w:r>
      <w:r>
        <w:rPr>
          <w:spacing w:val="-3"/>
        </w:rPr>
        <w:t xml:space="preserve">tộc </w:t>
      </w:r>
      <w:r>
        <w:rPr>
          <w:spacing w:val="-4"/>
        </w:rPr>
        <w:t xml:space="preserve">trong </w:t>
      </w:r>
      <w:r>
        <w:rPr>
          <w:spacing w:val="-3"/>
        </w:rPr>
        <w:t xml:space="preserve">tâm </w:t>
      </w:r>
      <w:r>
        <w:rPr>
          <w:spacing w:val="-5"/>
        </w:rPr>
        <w:t xml:space="preserve">hồn của người </w:t>
      </w:r>
      <w:r>
        <w:rPr>
          <w:spacing w:val="-8"/>
        </w:rPr>
        <w:t xml:space="preserve">Việt Nam. </w:t>
      </w:r>
      <w:r>
        <w:rPr>
          <w:spacing w:val="-3"/>
        </w:rPr>
        <w:t xml:space="preserve">Có </w:t>
      </w:r>
      <w:r>
        <w:rPr>
          <w:spacing w:val="3"/>
        </w:rPr>
        <w:t xml:space="preserve">lẽ </w:t>
      </w:r>
      <w:r>
        <w:t xml:space="preserve">vì </w:t>
      </w:r>
      <w:r>
        <w:rPr>
          <w:spacing w:val="-8"/>
        </w:rPr>
        <w:t xml:space="preserve">chuyện thì </w:t>
      </w:r>
      <w:r>
        <w:rPr>
          <w:spacing w:val="-5"/>
        </w:rPr>
        <w:t xml:space="preserve">xưa </w:t>
      </w:r>
      <w:r>
        <w:rPr>
          <w:spacing w:val="-12"/>
        </w:rPr>
        <w:t xml:space="preserve">mà </w:t>
      </w:r>
      <w:r>
        <w:t xml:space="preserve">ý </w:t>
      </w:r>
      <w:r>
        <w:rPr>
          <w:spacing w:val="-8"/>
        </w:rPr>
        <w:t xml:space="preserve">thì nay: </w:t>
      </w:r>
      <w:r>
        <w:t xml:space="preserve">dân </w:t>
      </w:r>
      <w:r>
        <w:rPr>
          <w:spacing w:val="-3"/>
        </w:rPr>
        <w:t xml:space="preserve">tộc </w:t>
      </w:r>
      <w:r>
        <w:rPr>
          <w:spacing w:val="-8"/>
        </w:rPr>
        <w:t xml:space="preserve">Việt </w:t>
      </w:r>
      <w:r>
        <w:t xml:space="preserve">Nam </w:t>
      </w:r>
      <w:r>
        <w:rPr>
          <w:spacing w:val="-10"/>
        </w:rPr>
        <w:t xml:space="preserve">nhỏ </w:t>
      </w:r>
      <w:r>
        <w:rPr>
          <w:spacing w:val="-5"/>
        </w:rPr>
        <w:t xml:space="preserve">yếu </w:t>
      </w:r>
      <w:r>
        <w:rPr>
          <w:spacing w:val="-4"/>
        </w:rPr>
        <w:t xml:space="preserve">phen </w:t>
      </w:r>
      <w:r>
        <w:rPr>
          <w:spacing w:val="-5"/>
        </w:rPr>
        <w:t xml:space="preserve">này </w:t>
      </w:r>
      <w:r>
        <w:rPr>
          <w:spacing w:val="-4"/>
        </w:rPr>
        <w:t xml:space="preserve">phải đánh </w:t>
      </w:r>
      <w:r>
        <w:t xml:space="preserve">đế </w:t>
      </w:r>
      <w:r>
        <w:rPr>
          <w:spacing w:val="-4"/>
        </w:rPr>
        <w:t xml:space="preserve">quốc </w:t>
      </w:r>
      <w:r>
        <w:rPr>
          <w:spacing w:val="-8"/>
        </w:rPr>
        <w:t xml:space="preserve">hùng </w:t>
      </w:r>
      <w:r>
        <w:t xml:space="preserve">cường và </w:t>
      </w:r>
      <w:r>
        <w:rPr>
          <w:spacing w:val="-4"/>
        </w:rPr>
        <w:t xml:space="preserve">phải </w:t>
      </w:r>
      <w:r>
        <w:rPr>
          <w:spacing w:val="-9"/>
        </w:rPr>
        <w:t xml:space="preserve">thắng, </w:t>
      </w:r>
      <w:r>
        <w:rPr>
          <w:spacing w:val="-6"/>
        </w:rPr>
        <w:t xml:space="preserve">chẳng </w:t>
      </w:r>
      <w:r>
        <w:rPr>
          <w:spacing w:val="-4"/>
        </w:rPr>
        <w:t xml:space="preserve">phải </w:t>
      </w:r>
      <w:r>
        <w:rPr>
          <w:spacing w:val="-6"/>
        </w:rPr>
        <w:t xml:space="preserve">thấy </w:t>
      </w:r>
      <w:r>
        <w:rPr>
          <w:spacing w:val="-5"/>
        </w:rPr>
        <w:t xml:space="preserve">ông cha ta </w:t>
      </w:r>
      <w:r>
        <w:t xml:space="preserve">đã </w:t>
      </w:r>
      <w:r>
        <w:rPr>
          <w:spacing w:val="-4"/>
        </w:rPr>
        <w:t xml:space="preserve">đánh </w:t>
      </w:r>
      <w:r>
        <w:t xml:space="preserve">bại </w:t>
      </w:r>
      <w:r>
        <w:rPr>
          <w:spacing w:val="-4"/>
        </w:rPr>
        <w:t xml:space="preserve">quân </w:t>
      </w:r>
      <w:r>
        <w:rPr>
          <w:spacing w:val="-9"/>
        </w:rPr>
        <w:t xml:space="preserve">Nguyên </w:t>
      </w:r>
      <w:r>
        <w:t xml:space="preserve">đó sao? Diễn </w:t>
      </w:r>
      <w:r>
        <w:rPr>
          <w:spacing w:val="-3"/>
        </w:rPr>
        <w:t xml:space="preserve">giả </w:t>
      </w:r>
      <w:r>
        <w:rPr>
          <w:spacing w:val="-4"/>
        </w:rPr>
        <w:t xml:space="preserve">hoàn </w:t>
      </w:r>
      <w:r>
        <w:t xml:space="preserve">toàn </w:t>
      </w:r>
      <w:r>
        <w:rPr>
          <w:spacing w:val="-9"/>
        </w:rPr>
        <w:t xml:space="preserve">không </w:t>
      </w:r>
      <w:r>
        <w:rPr>
          <w:spacing w:val="-8"/>
        </w:rPr>
        <w:t xml:space="preserve">đụng </w:t>
      </w:r>
      <w:r>
        <w:rPr>
          <w:spacing w:val="-4"/>
        </w:rPr>
        <w:t xml:space="preserve">chạm </w:t>
      </w:r>
      <w:r>
        <w:t xml:space="preserve">tới </w:t>
      </w:r>
      <w:r>
        <w:rPr>
          <w:spacing w:val="-6"/>
        </w:rPr>
        <w:t xml:space="preserve">Nhật, </w:t>
      </w:r>
      <w:r>
        <w:t xml:space="preserve">tới </w:t>
      </w:r>
      <w:r>
        <w:rPr>
          <w:spacing w:val="-4"/>
        </w:rPr>
        <w:t xml:space="preserve">Pháp </w:t>
      </w:r>
      <w:r>
        <w:rPr>
          <w:spacing w:val="-12"/>
        </w:rPr>
        <w:t xml:space="preserve">mà </w:t>
      </w:r>
      <w:r>
        <w:rPr>
          <w:spacing w:val="-7"/>
        </w:rPr>
        <w:t xml:space="preserve">thính </w:t>
      </w:r>
      <w:r>
        <w:rPr>
          <w:spacing w:val="-3"/>
        </w:rPr>
        <w:t xml:space="preserve">giả </w:t>
      </w:r>
      <w:r>
        <w:rPr>
          <w:spacing w:val="-8"/>
        </w:rPr>
        <w:t xml:space="preserve">thì </w:t>
      </w:r>
      <w:r>
        <w:t xml:space="preserve">cứ </w:t>
      </w:r>
      <w:r>
        <w:rPr>
          <w:spacing w:val="-12"/>
        </w:rPr>
        <w:t xml:space="preserve">nghĩ </w:t>
      </w:r>
      <w:r>
        <w:t xml:space="preserve">đến việc giải </w:t>
      </w:r>
      <w:r>
        <w:rPr>
          <w:spacing w:val="-6"/>
        </w:rPr>
        <w:t xml:space="preserve">phóng </w:t>
      </w:r>
      <w:r>
        <w:t xml:space="preserve">dân </w:t>
      </w:r>
      <w:r>
        <w:rPr>
          <w:spacing w:val="-3"/>
        </w:rPr>
        <w:t xml:space="preserve">tộc </w:t>
      </w:r>
      <w:r>
        <w:t xml:space="preserve">trước </w:t>
      </w:r>
      <w:r>
        <w:rPr>
          <w:spacing w:val="-8"/>
        </w:rPr>
        <w:t xml:space="preserve">mắt. </w:t>
      </w:r>
      <w:r>
        <w:rPr>
          <w:spacing w:val="-3"/>
        </w:rPr>
        <w:t xml:space="preserve">Có </w:t>
      </w:r>
      <w:r>
        <w:rPr>
          <w:spacing w:val="3"/>
        </w:rPr>
        <w:t xml:space="preserve">lẽ </w:t>
      </w:r>
      <w:r>
        <w:t xml:space="preserve">vì </w:t>
      </w:r>
      <w:r>
        <w:rPr>
          <w:spacing w:val="-8"/>
        </w:rPr>
        <w:t xml:space="preserve">mấy </w:t>
      </w:r>
      <w:r>
        <w:rPr>
          <w:spacing w:val="-5"/>
        </w:rPr>
        <w:t xml:space="preserve">năm </w:t>
      </w:r>
      <w:r>
        <w:rPr>
          <w:spacing w:val="-11"/>
        </w:rPr>
        <w:t xml:space="preserve">nay, </w:t>
      </w:r>
      <w:r>
        <w:rPr>
          <w:spacing w:val="-5"/>
        </w:rPr>
        <w:t xml:space="preserve">người </w:t>
      </w:r>
      <w:r>
        <w:rPr>
          <w:spacing w:val="-9"/>
        </w:rPr>
        <w:t xml:space="preserve">mình </w:t>
      </w:r>
      <w:r>
        <w:rPr>
          <w:spacing w:val="-8"/>
        </w:rPr>
        <w:t xml:space="preserve">mệt </w:t>
      </w:r>
      <w:r>
        <w:rPr>
          <w:spacing w:val="-12"/>
        </w:rPr>
        <w:t xml:space="preserve">nghe </w:t>
      </w:r>
      <w:r>
        <w:t xml:space="preserve">đại </w:t>
      </w:r>
      <w:r>
        <w:rPr>
          <w:spacing w:val="-8"/>
        </w:rPr>
        <w:t xml:space="preserve">thắng </w:t>
      </w:r>
      <w:r>
        <w:rPr>
          <w:spacing w:val="-5"/>
        </w:rPr>
        <w:t xml:space="preserve">của </w:t>
      </w:r>
      <w:r>
        <w:t xml:space="preserve">Đức, </w:t>
      </w:r>
      <w:r>
        <w:rPr>
          <w:spacing w:val="-5"/>
        </w:rPr>
        <w:t xml:space="preserve">của </w:t>
      </w:r>
      <w:r>
        <w:rPr>
          <w:spacing w:val="-6"/>
        </w:rPr>
        <w:t xml:space="preserve">Nhật, </w:t>
      </w:r>
      <w:r>
        <w:t xml:space="preserve">bây </w:t>
      </w:r>
      <w:r>
        <w:rPr>
          <w:spacing w:val="-3"/>
        </w:rPr>
        <w:t xml:space="preserve">giờ </w:t>
      </w:r>
      <w:r>
        <w:t xml:space="preserve">cần </w:t>
      </w:r>
      <w:r>
        <w:rPr>
          <w:spacing w:val="-12"/>
        </w:rPr>
        <w:t xml:space="preserve">nghe </w:t>
      </w:r>
      <w:r>
        <w:t xml:space="preserve">và được </w:t>
      </w:r>
      <w:r>
        <w:rPr>
          <w:spacing w:val="-12"/>
        </w:rPr>
        <w:t xml:space="preserve">nghe </w:t>
      </w:r>
      <w:r>
        <w:t xml:space="preserve">đại </w:t>
      </w:r>
      <w:r>
        <w:rPr>
          <w:spacing w:val="-8"/>
        </w:rPr>
        <w:t xml:space="preserve">thắng </w:t>
      </w:r>
      <w:r>
        <w:rPr>
          <w:spacing w:val="-5"/>
        </w:rPr>
        <w:t xml:space="preserve">của </w:t>
      </w:r>
      <w:r>
        <w:rPr>
          <w:spacing w:val="-8"/>
        </w:rPr>
        <w:t xml:space="preserve">Việt Nam. </w:t>
      </w:r>
      <w:r>
        <w:rPr>
          <w:spacing w:val="-6"/>
        </w:rPr>
        <w:t xml:space="preserve">Trong </w:t>
      </w:r>
      <w:r>
        <w:t xml:space="preserve">đầu </w:t>
      </w:r>
      <w:r>
        <w:rPr>
          <w:spacing w:val="-5"/>
        </w:rPr>
        <w:t xml:space="preserve">của nhiều </w:t>
      </w:r>
      <w:r>
        <w:rPr>
          <w:spacing w:val="-3"/>
        </w:rPr>
        <w:t xml:space="preserve">người: </w:t>
      </w:r>
      <w:r>
        <w:rPr>
          <w:spacing w:val="-8"/>
        </w:rPr>
        <w:t xml:space="preserve">chuyện </w:t>
      </w:r>
      <w:r>
        <w:rPr>
          <w:spacing w:val="-5"/>
        </w:rPr>
        <w:t xml:space="preserve">xưa </w:t>
      </w:r>
      <w:r>
        <w:t xml:space="preserve">đã có </w:t>
      </w:r>
      <w:r>
        <w:rPr>
          <w:spacing w:val="-8"/>
        </w:rPr>
        <w:t xml:space="preserve">thì </w:t>
      </w:r>
      <w:r>
        <w:rPr>
          <w:spacing w:val="-5"/>
        </w:rPr>
        <w:t xml:space="preserve">nay </w:t>
      </w:r>
      <w:r>
        <w:t xml:space="preserve">sao </w:t>
      </w:r>
      <w:r>
        <w:rPr>
          <w:spacing w:val="-9"/>
        </w:rPr>
        <w:t xml:space="preserve">không </w:t>
      </w:r>
      <w:r>
        <w:rPr>
          <w:spacing w:val="-8"/>
        </w:rPr>
        <w:t xml:space="preserve">thể </w:t>
      </w:r>
      <w:r>
        <w:t xml:space="preserve">có? Dám có </w:t>
      </w:r>
      <w:r>
        <w:rPr>
          <w:spacing w:val="2"/>
        </w:rPr>
        <w:t xml:space="preserve">lắm </w:t>
      </w:r>
      <w:r>
        <w:t xml:space="preserve">chớ! </w:t>
      </w:r>
      <w:r>
        <w:rPr>
          <w:spacing w:val="-7"/>
        </w:rPr>
        <w:t xml:space="preserve">Cho </w:t>
      </w:r>
      <w:r>
        <w:rPr>
          <w:spacing w:val="-5"/>
        </w:rPr>
        <w:t xml:space="preserve">nên </w:t>
      </w:r>
      <w:r>
        <w:rPr>
          <w:spacing w:val="-10"/>
        </w:rPr>
        <w:t xml:space="preserve">khi </w:t>
      </w:r>
      <w:r>
        <w:rPr>
          <w:spacing w:val="-6"/>
        </w:rPr>
        <w:t xml:space="preserve">Minh </w:t>
      </w:r>
      <w:r>
        <w:rPr>
          <w:spacing w:val="-4"/>
        </w:rPr>
        <w:t xml:space="preserve">chấm </w:t>
      </w:r>
      <w:r>
        <w:t xml:space="preserve">dứt bài </w:t>
      </w:r>
      <w:r>
        <w:rPr>
          <w:spacing w:val="-3"/>
        </w:rPr>
        <w:t xml:space="preserve">nói, </w:t>
      </w:r>
      <w:r>
        <w:rPr>
          <w:spacing w:val="-7"/>
        </w:rPr>
        <w:t xml:space="preserve">thính </w:t>
      </w:r>
      <w:r>
        <w:rPr>
          <w:spacing w:val="-3"/>
        </w:rPr>
        <w:t xml:space="preserve">giả </w:t>
      </w:r>
      <w:r>
        <w:t xml:space="preserve">“vỗ </w:t>
      </w:r>
      <w:r>
        <w:rPr>
          <w:spacing w:val="-3"/>
        </w:rPr>
        <w:t xml:space="preserve">tay </w:t>
      </w:r>
      <w:r>
        <w:t xml:space="preserve">dài </w:t>
      </w:r>
      <w:r>
        <w:rPr>
          <w:spacing w:val="-10"/>
        </w:rPr>
        <w:t xml:space="preserve">như </w:t>
      </w:r>
      <w:r>
        <w:rPr>
          <w:spacing w:val="-9"/>
        </w:rPr>
        <w:t xml:space="preserve">không </w:t>
      </w:r>
      <w:r>
        <w:t xml:space="preserve">bao </w:t>
      </w:r>
      <w:r>
        <w:rPr>
          <w:spacing w:val="-3"/>
        </w:rPr>
        <w:t xml:space="preserve">giờ </w:t>
      </w:r>
      <w:r>
        <w:t xml:space="preserve">dứt”. Tâm </w:t>
      </w:r>
      <w:r>
        <w:rPr>
          <w:spacing w:val="-5"/>
        </w:rPr>
        <w:t xml:space="preserve">hồn </w:t>
      </w:r>
      <w:r>
        <w:rPr>
          <w:spacing w:val="-8"/>
        </w:rPr>
        <w:t xml:space="preserve">Việt </w:t>
      </w:r>
      <w:r>
        <w:t>Nam</w:t>
      </w:r>
      <w:r>
        <w:rPr>
          <w:spacing w:val="-59"/>
        </w:rPr>
        <w:t xml:space="preserve"> </w:t>
      </w:r>
      <w:r>
        <w:rPr>
          <w:spacing w:val="-5"/>
        </w:rPr>
        <w:t xml:space="preserve">của </w:t>
      </w:r>
      <w:r>
        <w:t xml:space="preserve">dân Sài </w:t>
      </w:r>
      <w:r>
        <w:rPr>
          <w:spacing w:val="-3"/>
        </w:rPr>
        <w:t xml:space="preserve">Gòn </w:t>
      </w:r>
      <w:r>
        <w:t xml:space="preserve">biểu </w:t>
      </w:r>
      <w:r>
        <w:rPr>
          <w:spacing w:val="3"/>
        </w:rPr>
        <w:t xml:space="preserve">lộ </w:t>
      </w:r>
      <w:r>
        <w:t xml:space="preserve">rõ: </w:t>
      </w:r>
      <w:r>
        <w:rPr>
          <w:spacing w:val="-5"/>
        </w:rPr>
        <w:t xml:space="preserve">người ta </w:t>
      </w:r>
      <w:r>
        <w:t xml:space="preserve">vỗ </w:t>
      </w:r>
      <w:r>
        <w:rPr>
          <w:spacing w:val="-3"/>
        </w:rPr>
        <w:t xml:space="preserve">tay </w:t>
      </w:r>
      <w:r>
        <w:rPr>
          <w:spacing w:val="-5"/>
        </w:rPr>
        <w:t xml:space="preserve">cho tổ </w:t>
      </w:r>
      <w:r>
        <w:t xml:space="preserve">tiên </w:t>
      </w:r>
      <w:r>
        <w:rPr>
          <w:spacing w:val="-5"/>
        </w:rPr>
        <w:t xml:space="preserve">ông cha </w:t>
      </w:r>
      <w:r>
        <w:rPr>
          <w:spacing w:val="-9"/>
        </w:rPr>
        <w:t xml:space="preserve">mình </w:t>
      </w:r>
      <w:r>
        <w:rPr>
          <w:spacing w:val="-5"/>
        </w:rPr>
        <w:t xml:space="preserve">anh </w:t>
      </w:r>
      <w:r>
        <w:rPr>
          <w:spacing w:val="-9"/>
        </w:rPr>
        <w:t xml:space="preserve">hùng, </w:t>
      </w:r>
      <w:r>
        <w:rPr>
          <w:spacing w:val="-5"/>
        </w:rPr>
        <w:t xml:space="preserve">cho </w:t>
      </w:r>
      <w:r>
        <w:rPr>
          <w:spacing w:val="-8"/>
        </w:rPr>
        <w:t xml:space="preserve">ngày mai </w:t>
      </w:r>
      <w:r>
        <w:rPr>
          <w:spacing w:val="-3"/>
        </w:rPr>
        <w:t>vinh</w:t>
      </w:r>
      <w:r>
        <w:rPr>
          <w:spacing w:val="-16"/>
        </w:rPr>
        <w:t xml:space="preserve"> </w:t>
      </w:r>
      <w:r>
        <w:rPr>
          <w:spacing w:val="-6"/>
        </w:rPr>
        <w:t>quang</w:t>
      </w:r>
      <w:r>
        <w:rPr>
          <w:spacing w:val="-16"/>
        </w:rPr>
        <w:t xml:space="preserve"> </w:t>
      </w:r>
      <w:r>
        <w:rPr>
          <w:spacing w:val="-5"/>
        </w:rPr>
        <w:t>của</w:t>
      </w:r>
      <w:r>
        <w:rPr>
          <w:spacing w:val="1"/>
        </w:rPr>
        <w:t xml:space="preserve"> </w:t>
      </w:r>
      <w:r>
        <w:t>dân</w:t>
      </w:r>
      <w:r>
        <w:rPr>
          <w:spacing w:val="-16"/>
        </w:rPr>
        <w:t xml:space="preserve"> </w:t>
      </w:r>
      <w:r>
        <w:t>tộc.</w:t>
      </w:r>
      <w:r>
        <w:rPr>
          <w:spacing w:val="-1"/>
        </w:rPr>
        <w:t xml:space="preserve"> </w:t>
      </w:r>
      <w:r>
        <w:t>Đêm</w:t>
      </w:r>
      <w:r>
        <w:rPr>
          <w:spacing w:val="-24"/>
        </w:rPr>
        <w:t xml:space="preserve"> </w:t>
      </w:r>
      <w:r>
        <w:rPr>
          <w:spacing w:val="-10"/>
        </w:rPr>
        <w:t>ấy,</w:t>
      </w:r>
      <w:r>
        <w:rPr>
          <w:spacing w:val="-1"/>
        </w:rPr>
        <w:t xml:space="preserve"> </w:t>
      </w:r>
      <w:r>
        <w:t>đi</w:t>
      </w:r>
      <w:r>
        <w:rPr>
          <w:spacing w:val="6"/>
        </w:rPr>
        <w:t xml:space="preserve"> </w:t>
      </w:r>
      <w:r>
        <w:t>về,</w:t>
      </w:r>
      <w:r>
        <w:rPr>
          <w:spacing w:val="-1"/>
        </w:rPr>
        <w:t xml:space="preserve"> </w:t>
      </w:r>
      <w:r>
        <w:rPr>
          <w:spacing w:val="-5"/>
        </w:rPr>
        <w:t>người</w:t>
      </w:r>
      <w:r>
        <w:rPr>
          <w:spacing w:val="6"/>
        </w:rPr>
        <w:t xml:space="preserve"> </w:t>
      </w:r>
      <w:r>
        <w:rPr>
          <w:spacing w:val="-5"/>
        </w:rPr>
        <w:t>ta</w:t>
      </w:r>
      <w:r>
        <w:rPr>
          <w:spacing w:val="1"/>
        </w:rPr>
        <w:t xml:space="preserve"> </w:t>
      </w:r>
      <w:r>
        <w:t>bảo</w:t>
      </w:r>
      <w:r>
        <w:rPr>
          <w:spacing w:val="-1"/>
        </w:rPr>
        <w:t xml:space="preserve"> </w:t>
      </w:r>
      <w:r>
        <w:rPr>
          <w:spacing w:val="-8"/>
        </w:rPr>
        <w:t>nhau</w:t>
      </w:r>
      <w:r>
        <w:rPr>
          <w:spacing w:val="-16"/>
        </w:rPr>
        <w:t xml:space="preserve"> </w:t>
      </w:r>
      <w:r>
        <w:t>“Sài</w:t>
      </w:r>
      <w:r>
        <w:rPr>
          <w:spacing w:val="6"/>
        </w:rPr>
        <w:t xml:space="preserve"> </w:t>
      </w:r>
      <w:r>
        <w:rPr>
          <w:spacing w:val="-3"/>
        </w:rPr>
        <w:t>Gòn</w:t>
      </w:r>
      <w:r>
        <w:rPr>
          <w:spacing w:val="-16"/>
        </w:rPr>
        <w:t xml:space="preserve"> </w:t>
      </w:r>
      <w:r>
        <w:rPr>
          <w:spacing w:val="-5"/>
        </w:rPr>
        <w:t>nổi</w:t>
      </w:r>
      <w:r>
        <w:rPr>
          <w:spacing w:val="6"/>
        </w:rPr>
        <w:t xml:space="preserve"> </w:t>
      </w:r>
      <w:r>
        <w:rPr>
          <w:spacing w:val="-3"/>
        </w:rPr>
        <w:t>sóng</w:t>
      </w:r>
      <w:r>
        <w:rPr>
          <w:spacing w:val="-16"/>
        </w:rPr>
        <w:t xml:space="preserve"> </w:t>
      </w:r>
      <w:r>
        <w:t>Bạch</w:t>
      </w:r>
      <w:r>
        <w:rPr>
          <w:spacing w:val="-16"/>
        </w:rPr>
        <w:t xml:space="preserve"> </w:t>
      </w:r>
      <w:r>
        <w:rPr>
          <w:spacing w:val="-7"/>
        </w:rPr>
        <w:t>Đằng!”.</w:t>
      </w:r>
    </w:p>
    <w:p w:rsidR="002A5536" w:rsidRDefault="002A5536">
      <w:pPr>
        <w:pStyle w:val="BodyText"/>
        <w:ind w:left="0"/>
        <w:rPr>
          <w:sz w:val="26"/>
        </w:rPr>
      </w:pPr>
    </w:p>
    <w:p w:rsidR="002A5536" w:rsidRDefault="00BE1DD8">
      <w:pPr>
        <w:pStyle w:val="BodyText"/>
        <w:spacing w:before="0"/>
        <w:ind w:right="157"/>
      </w:pPr>
      <w:r>
        <w:rPr>
          <w:spacing w:val="-8"/>
        </w:rPr>
        <w:t xml:space="preserve">Nhớ </w:t>
      </w:r>
      <w:r>
        <w:rPr>
          <w:spacing w:val="2"/>
        </w:rPr>
        <w:t xml:space="preserve">lại </w:t>
      </w:r>
      <w:r>
        <w:rPr>
          <w:spacing w:val="-8"/>
        </w:rPr>
        <w:t xml:space="preserve">mấy </w:t>
      </w:r>
      <w:r>
        <w:rPr>
          <w:spacing w:val="-5"/>
        </w:rPr>
        <w:t xml:space="preserve">năm </w:t>
      </w:r>
      <w:r>
        <w:t xml:space="preserve">trước, </w:t>
      </w:r>
      <w:r>
        <w:rPr>
          <w:spacing w:val="-5"/>
        </w:rPr>
        <w:t xml:space="preserve">hồi thời </w:t>
      </w:r>
      <w:r>
        <w:rPr>
          <w:spacing w:val="-4"/>
        </w:rPr>
        <w:t xml:space="preserve">Mặt </w:t>
      </w:r>
      <w:r>
        <w:t xml:space="preserve">trận </w:t>
      </w:r>
      <w:r>
        <w:rPr>
          <w:spacing w:val="-4"/>
        </w:rPr>
        <w:t xml:space="preserve">Bình dân, </w:t>
      </w:r>
      <w:r>
        <w:rPr>
          <w:spacing w:val="-5"/>
        </w:rPr>
        <w:t xml:space="preserve">hồi thời </w:t>
      </w:r>
      <w:r>
        <w:rPr>
          <w:spacing w:val="-8"/>
        </w:rPr>
        <w:t xml:space="preserve">nhóm </w:t>
      </w:r>
      <w:r>
        <w:rPr>
          <w:spacing w:val="-10"/>
        </w:rPr>
        <w:t xml:space="preserve">La </w:t>
      </w:r>
      <w:r>
        <w:rPr>
          <w:spacing w:val="-11"/>
        </w:rPr>
        <w:t xml:space="preserve">Lutte </w:t>
      </w:r>
      <w:r>
        <w:t xml:space="preserve">và </w:t>
      </w:r>
      <w:r>
        <w:rPr>
          <w:spacing w:val="-10"/>
        </w:rPr>
        <w:t xml:space="preserve">Le </w:t>
      </w:r>
      <w:r>
        <w:t xml:space="preserve">Peuple </w:t>
      </w:r>
      <w:r>
        <w:rPr>
          <w:spacing w:val="-12"/>
        </w:rPr>
        <w:t xml:space="preserve">xung </w:t>
      </w:r>
      <w:r>
        <w:rPr>
          <w:spacing w:val="-8"/>
        </w:rPr>
        <w:t xml:space="preserve">khắc </w:t>
      </w:r>
      <w:r>
        <w:rPr>
          <w:spacing w:val="-9"/>
        </w:rPr>
        <w:t xml:space="preserve">nhau, </w:t>
      </w:r>
      <w:r>
        <w:rPr>
          <w:spacing w:val="-10"/>
        </w:rPr>
        <w:t xml:space="preserve">La </w:t>
      </w:r>
      <w:r>
        <w:rPr>
          <w:spacing w:val="-11"/>
        </w:rPr>
        <w:t xml:space="preserve">Lutte </w:t>
      </w:r>
      <w:r>
        <w:rPr>
          <w:spacing w:val="3"/>
        </w:rPr>
        <w:t xml:space="preserve">là </w:t>
      </w:r>
      <w:r>
        <w:t xml:space="preserve">đệ </w:t>
      </w:r>
      <w:r>
        <w:rPr>
          <w:spacing w:val="-3"/>
        </w:rPr>
        <w:t xml:space="preserve">tứ, </w:t>
      </w:r>
      <w:r>
        <w:rPr>
          <w:spacing w:val="-10"/>
        </w:rPr>
        <w:t xml:space="preserve">Le </w:t>
      </w:r>
      <w:r>
        <w:t xml:space="preserve">Peuple </w:t>
      </w:r>
      <w:r>
        <w:rPr>
          <w:spacing w:val="3"/>
        </w:rPr>
        <w:t xml:space="preserve">là </w:t>
      </w:r>
      <w:r>
        <w:t xml:space="preserve">đệ </w:t>
      </w:r>
      <w:r>
        <w:rPr>
          <w:spacing w:val="-8"/>
        </w:rPr>
        <w:t xml:space="preserve">tam, </w:t>
      </w:r>
      <w:r>
        <w:t xml:space="preserve">giáo sư </w:t>
      </w:r>
      <w:r>
        <w:rPr>
          <w:spacing w:val="-4"/>
        </w:rPr>
        <w:t xml:space="preserve">Trần </w:t>
      </w:r>
      <w:r>
        <w:rPr>
          <w:spacing w:val="-7"/>
        </w:rPr>
        <w:t xml:space="preserve">Văn </w:t>
      </w:r>
      <w:r>
        <w:rPr>
          <w:spacing w:val="-4"/>
        </w:rPr>
        <w:t xml:space="preserve">Thạch </w:t>
      </w:r>
      <w:r>
        <w:t xml:space="preserve">trên </w:t>
      </w:r>
      <w:r>
        <w:rPr>
          <w:spacing w:val="-10"/>
        </w:rPr>
        <w:t xml:space="preserve">La </w:t>
      </w:r>
      <w:r>
        <w:rPr>
          <w:spacing w:val="-11"/>
        </w:rPr>
        <w:t xml:space="preserve">Lutte </w:t>
      </w:r>
      <w:r>
        <w:rPr>
          <w:spacing w:val="-8"/>
        </w:rPr>
        <w:t xml:space="preserve">tuyên </w:t>
      </w:r>
      <w:r>
        <w:t xml:space="preserve">bố </w:t>
      </w:r>
      <w:r>
        <w:rPr>
          <w:spacing w:val="-3"/>
        </w:rPr>
        <w:t xml:space="preserve">rằng </w:t>
      </w:r>
      <w:r>
        <w:t xml:space="preserve">“đã </w:t>
      </w:r>
      <w:r>
        <w:rPr>
          <w:spacing w:val="2"/>
        </w:rPr>
        <w:t>lâu</w:t>
      </w:r>
      <w:r>
        <w:rPr>
          <w:spacing w:val="-16"/>
        </w:rPr>
        <w:t xml:space="preserve"> </w:t>
      </w:r>
      <w:r>
        <w:rPr>
          <w:spacing w:val="2"/>
        </w:rPr>
        <w:t>rồi,</w:t>
      </w:r>
      <w:r>
        <w:t xml:space="preserve"> </w:t>
      </w:r>
      <w:r>
        <w:rPr>
          <w:spacing w:val="3"/>
        </w:rPr>
        <w:t>sợi</w:t>
      </w:r>
      <w:r>
        <w:rPr>
          <w:spacing w:val="7"/>
        </w:rPr>
        <w:t xml:space="preserve"> </w:t>
      </w:r>
      <w:r>
        <w:t>dây</w:t>
      </w:r>
      <w:r>
        <w:rPr>
          <w:spacing w:val="-15"/>
        </w:rPr>
        <w:t xml:space="preserve"> </w:t>
      </w:r>
      <w:r>
        <w:t>đàn</w:t>
      </w:r>
      <w:r>
        <w:rPr>
          <w:spacing w:val="-15"/>
        </w:rPr>
        <w:t xml:space="preserve"> </w:t>
      </w:r>
      <w:r>
        <w:rPr>
          <w:spacing w:val="-5"/>
        </w:rPr>
        <w:t>yêu</w:t>
      </w:r>
      <w:r>
        <w:rPr>
          <w:spacing w:val="-15"/>
        </w:rPr>
        <w:t xml:space="preserve"> </w:t>
      </w:r>
      <w:r>
        <w:t>nước</w:t>
      </w:r>
      <w:r>
        <w:rPr>
          <w:spacing w:val="2"/>
        </w:rPr>
        <w:t xml:space="preserve"> </w:t>
      </w:r>
      <w:r>
        <w:rPr>
          <w:spacing w:val="-4"/>
        </w:rPr>
        <w:t>trong</w:t>
      </w:r>
      <w:r>
        <w:rPr>
          <w:spacing w:val="-15"/>
        </w:rPr>
        <w:t xml:space="preserve"> </w:t>
      </w:r>
      <w:r>
        <w:rPr>
          <w:spacing w:val="-3"/>
        </w:rPr>
        <w:t>lòng</w:t>
      </w:r>
      <w:r>
        <w:rPr>
          <w:spacing w:val="-16"/>
        </w:rPr>
        <w:t xml:space="preserve"> </w:t>
      </w:r>
      <w:r>
        <w:t>bọn</w:t>
      </w:r>
      <w:r>
        <w:rPr>
          <w:spacing w:val="-15"/>
        </w:rPr>
        <w:t xml:space="preserve"> </w:t>
      </w:r>
      <w:r>
        <w:rPr>
          <w:spacing w:val="-3"/>
        </w:rPr>
        <w:t>tôi</w:t>
      </w:r>
      <w:r>
        <w:rPr>
          <w:spacing w:val="7"/>
        </w:rPr>
        <w:t xml:space="preserve"> </w:t>
      </w:r>
      <w:r>
        <w:rPr>
          <w:spacing w:val="-9"/>
        </w:rPr>
        <w:t>không</w:t>
      </w:r>
      <w:r>
        <w:rPr>
          <w:spacing w:val="-15"/>
        </w:rPr>
        <w:t xml:space="preserve"> </w:t>
      </w:r>
      <w:r>
        <w:t>còn</w:t>
      </w:r>
      <w:r>
        <w:rPr>
          <w:spacing w:val="-15"/>
        </w:rPr>
        <w:t xml:space="preserve"> </w:t>
      </w:r>
      <w:r>
        <w:rPr>
          <w:spacing w:val="-7"/>
        </w:rPr>
        <w:t>rung</w:t>
      </w:r>
      <w:r>
        <w:rPr>
          <w:spacing w:val="-15"/>
        </w:rPr>
        <w:t xml:space="preserve"> </w:t>
      </w:r>
      <w:r>
        <w:rPr>
          <w:spacing w:val="2"/>
        </w:rPr>
        <w:t>lên</w:t>
      </w:r>
      <w:r>
        <w:rPr>
          <w:spacing w:val="-16"/>
        </w:rPr>
        <w:t xml:space="preserve"> </w:t>
      </w:r>
      <w:r>
        <w:rPr>
          <w:spacing w:val="-3"/>
        </w:rPr>
        <w:t>nữa”</w:t>
      </w:r>
      <w:r>
        <w:rPr>
          <w:spacing w:val="2"/>
        </w:rPr>
        <w:t xml:space="preserve"> </w:t>
      </w:r>
      <w:r>
        <w:rPr>
          <w:spacing w:val="3"/>
        </w:rPr>
        <w:t>(il</w:t>
      </w:r>
      <w:r>
        <w:rPr>
          <w:spacing w:val="8"/>
        </w:rPr>
        <w:t xml:space="preserve"> </w:t>
      </w:r>
      <w:r>
        <w:t>y</w:t>
      </w:r>
      <w:r>
        <w:rPr>
          <w:spacing w:val="-16"/>
        </w:rPr>
        <w:t xml:space="preserve"> </w:t>
      </w:r>
      <w:r>
        <w:t>a</w:t>
      </w:r>
      <w:r>
        <w:rPr>
          <w:spacing w:val="2"/>
        </w:rPr>
        <w:t xml:space="preserve"> </w:t>
      </w:r>
      <w:r>
        <w:rPr>
          <w:spacing w:val="-6"/>
        </w:rPr>
        <w:t>longtemps,</w:t>
      </w:r>
      <w:r>
        <w:t xml:space="preserve"> </w:t>
      </w:r>
      <w:r>
        <w:rPr>
          <w:spacing w:val="-4"/>
        </w:rPr>
        <w:t>chez</w:t>
      </w:r>
      <w:r>
        <w:rPr>
          <w:spacing w:val="-13"/>
        </w:rPr>
        <w:t xml:space="preserve"> </w:t>
      </w:r>
      <w:r>
        <w:rPr>
          <w:spacing w:val="-6"/>
        </w:rPr>
        <w:t xml:space="preserve">nous, </w:t>
      </w:r>
      <w:r>
        <w:rPr>
          <w:spacing w:val="3"/>
        </w:rPr>
        <w:t xml:space="preserve">la </w:t>
      </w:r>
      <w:r>
        <w:t xml:space="preserve">fibre patriotique </w:t>
      </w:r>
      <w:r>
        <w:rPr>
          <w:spacing w:val="-8"/>
        </w:rPr>
        <w:t xml:space="preserve">ne </w:t>
      </w:r>
      <w:r>
        <w:rPr>
          <w:spacing w:val="2"/>
        </w:rPr>
        <w:t xml:space="preserve">vibre </w:t>
      </w:r>
      <w:r>
        <w:t xml:space="preserve">plus)[11]. Ý </w:t>
      </w:r>
      <w:r>
        <w:rPr>
          <w:spacing w:val="-10"/>
        </w:rPr>
        <w:t xml:space="preserve">muốn </w:t>
      </w:r>
      <w:r>
        <w:rPr>
          <w:spacing w:val="-5"/>
        </w:rPr>
        <w:t xml:space="preserve">nói </w:t>
      </w:r>
      <w:r>
        <w:rPr>
          <w:spacing w:val="-3"/>
        </w:rPr>
        <w:t xml:space="preserve">rằng </w:t>
      </w:r>
      <w:r>
        <w:rPr>
          <w:spacing w:val="-5"/>
        </w:rPr>
        <w:t xml:space="preserve">chủ </w:t>
      </w:r>
      <w:r>
        <w:rPr>
          <w:spacing w:val="-8"/>
        </w:rPr>
        <w:t xml:space="preserve">nghĩa </w:t>
      </w:r>
      <w:r>
        <w:rPr>
          <w:spacing w:val="-5"/>
        </w:rPr>
        <w:t xml:space="preserve">yêu </w:t>
      </w:r>
      <w:r>
        <w:t xml:space="preserve">nước </w:t>
      </w:r>
      <w:r>
        <w:rPr>
          <w:spacing w:val="-9"/>
        </w:rPr>
        <w:t xml:space="preserve">không </w:t>
      </w:r>
      <w:r>
        <w:t xml:space="preserve">còn được </w:t>
      </w:r>
      <w:r>
        <w:rPr>
          <w:spacing w:val="-5"/>
        </w:rPr>
        <w:t xml:space="preserve">xem </w:t>
      </w:r>
      <w:r>
        <w:rPr>
          <w:spacing w:val="3"/>
        </w:rPr>
        <w:t xml:space="preserve">là </w:t>
      </w:r>
      <w:r>
        <w:t xml:space="preserve">có </w:t>
      </w:r>
      <w:r>
        <w:rPr>
          <w:spacing w:val="-10"/>
        </w:rPr>
        <w:t xml:space="preserve">khả </w:t>
      </w:r>
      <w:r>
        <w:rPr>
          <w:spacing w:val="-8"/>
        </w:rPr>
        <w:t xml:space="preserve">năng </w:t>
      </w:r>
      <w:r>
        <w:t xml:space="preserve">kích </w:t>
      </w:r>
      <w:r>
        <w:rPr>
          <w:spacing w:val="-4"/>
        </w:rPr>
        <w:t xml:space="preserve">thích </w:t>
      </w:r>
      <w:r>
        <w:rPr>
          <w:spacing w:val="-3"/>
        </w:rPr>
        <w:t xml:space="preserve">nữa. </w:t>
      </w:r>
      <w:r>
        <w:rPr>
          <w:spacing w:val="-7"/>
        </w:rPr>
        <w:t xml:space="preserve">Thì </w:t>
      </w:r>
      <w:r>
        <w:rPr>
          <w:spacing w:val="-11"/>
        </w:rPr>
        <w:t xml:space="preserve">nay, </w:t>
      </w:r>
      <w:r>
        <w:t xml:space="preserve">ở </w:t>
      </w:r>
      <w:r>
        <w:rPr>
          <w:spacing w:val="-8"/>
        </w:rPr>
        <w:t xml:space="preserve">Nhà </w:t>
      </w:r>
      <w:r>
        <w:rPr>
          <w:spacing w:val="-5"/>
        </w:rPr>
        <w:t xml:space="preserve">hát </w:t>
      </w:r>
      <w:r>
        <w:rPr>
          <w:spacing w:val="4"/>
        </w:rPr>
        <w:t xml:space="preserve">lớn </w:t>
      </w:r>
      <w:r>
        <w:t xml:space="preserve">Sài </w:t>
      </w:r>
      <w:r>
        <w:rPr>
          <w:spacing w:val="-6"/>
        </w:rPr>
        <w:t xml:space="preserve">Gòn, </w:t>
      </w:r>
      <w:r>
        <w:rPr>
          <w:spacing w:val="-5"/>
        </w:rPr>
        <w:t xml:space="preserve">người ta </w:t>
      </w:r>
      <w:r>
        <w:rPr>
          <w:spacing w:val="-6"/>
        </w:rPr>
        <w:t xml:space="preserve">thấy </w:t>
      </w:r>
      <w:r>
        <w:t xml:space="preserve">cái </w:t>
      </w:r>
      <w:r>
        <w:rPr>
          <w:spacing w:val="-5"/>
        </w:rPr>
        <w:t xml:space="preserve">chủ </w:t>
      </w:r>
      <w:r>
        <w:rPr>
          <w:spacing w:val="-8"/>
        </w:rPr>
        <w:t xml:space="preserve">nghĩa </w:t>
      </w:r>
      <w:r>
        <w:rPr>
          <w:spacing w:val="-5"/>
        </w:rPr>
        <w:t xml:space="preserve">yêu </w:t>
      </w:r>
      <w:r>
        <w:t xml:space="preserve">nước </w:t>
      </w:r>
      <w:r>
        <w:rPr>
          <w:spacing w:val="-6"/>
        </w:rPr>
        <w:t xml:space="preserve">truyền </w:t>
      </w:r>
      <w:r>
        <w:rPr>
          <w:spacing w:val="-8"/>
        </w:rPr>
        <w:t xml:space="preserve">thống </w:t>
      </w:r>
      <w:r>
        <w:rPr>
          <w:spacing w:val="2"/>
        </w:rPr>
        <w:t xml:space="preserve">rõ </w:t>
      </w:r>
      <w:r>
        <w:rPr>
          <w:spacing w:val="-3"/>
        </w:rPr>
        <w:t xml:space="preserve">ràng </w:t>
      </w:r>
      <w:r>
        <w:rPr>
          <w:spacing w:val="3"/>
        </w:rPr>
        <w:t xml:space="preserve">là </w:t>
      </w:r>
      <w:r>
        <w:t xml:space="preserve">có </w:t>
      </w:r>
      <w:r>
        <w:rPr>
          <w:spacing w:val="-3"/>
        </w:rPr>
        <w:t xml:space="preserve">tác </w:t>
      </w:r>
      <w:r>
        <w:rPr>
          <w:spacing w:val="-8"/>
        </w:rPr>
        <w:t xml:space="preserve">dụng </w:t>
      </w:r>
      <w:r>
        <w:t xml:space="preserve">kích </w:t>
      </w:r>
      <w:r>
        <w:rPr>
          <w:spacing w:val="-4"/>
        </w:rPr>
        <w:t xml:space="preserve">thích </w:t>
      </w:r>
      <w:r>
        <w:t xml:space="preserve">rất cao ở Nam </w:t>
      </w:r>
      <w:r>
        <w:rPr>
          <w:spacing w:val="-4"/>
        </w:rPr>
        <w:t xml:space="preserve">Kỳ </w:t>
      </w:r>
      <w:r>
        <w:rPr>
          <w:spacing w:val="-8"/>
        </w:rPr>
        <w:t xml:space="preserve">cũng </w:t>
      </w:r>
      <w:r>
        <w:rPr>
          <w:spacing w:val="-10"/>
        </w:rPr>
        <w:t xml:space="preserve">như </w:t>
      </w:r>
      <w:r>
        <w:t xml:space="preserve">ở cả nước </w:t>
      </w:r>
      <w:r>
        <w:rPr>
          <w:spacing w:val="-8"/>
        </w:rPr>
        <w:t xml:space="preserve">Việt Nam. </w:t>
      </w:r>
      <w:r>
        <w:rPr>
          <w:spacing w:val="-6"/>
        </w:rPr>
        <w:t>Đảng Cộng</w:t>
      </w:r>
      <w:r>
        <w:rPr>
          <w:spacing w:val="-16"/>
        </w:rPr>
        <w:t xml:space="preserve"> </w:t>
      </w:r>
      <w:r>
        <w:t>sản</w:t>
      </w:r>
      <w:r>
        <w:rPr>
          <w:spacing w:val="-16"/>
        </w:rPr>
        <w:t xml:space="preserve"> </w:t>
      </w:r>
      <w:r>
        <w:rPr>
          <w:spacing w:val="-4"/>
        </w:rPr>
        <w:t>phất</w:t>
      </w:r>
      <w:r>
        <w:rPr>
          <w:spacing w:val="-9"/>
        </w:rPr>
        <w:t xml:space="preserve"> </w:t>
      </w:r>
      <w:r>
        <w:t>cao</w:t>
      </w:r>
      <w:r>
        <w:rPr>
          <w:spacing w:val="-1"/>
        </w:rPr>
        <w:t xml:space="preserve"> </w:t>
      </w:r>
      <w:r>
        <w:rPr>
          <w:spacing w:val="-8"/>
        </w:rPr>
        <w:t>ngọn</w:t>
      </w:r>
      <w:r>
        <w:rPr>
          <w:spacing w:val="-16"/>
        </w:rPr>
        <w:t xml:space="preserve"> </w:t>
      </w:r>
      <w:r>
        <w:t>cờ</w:t>
      </w:r>
      <w:r>
        <w:rPr>
          <w:spacing w:val="6"/>
        </w:rPr>
        <w:t xml:space="preserve"> </w:t>
      </w:r>
      <w:r>
        <w:rPr>
          <w:spacing w:val="-5"/>
        </w:rPr>
        <w:t>chủ</w:t>
      </w:r>
      <w:r>
        <w:rPr>
          <w:spacing w:val="-16"/>
        </w:rPr>
        <w:t xml:space="preserve"> </w:t>
      </w:r>
      <w:r>
        <w:rPr>
          <w:spacing w:val="-8"/>
        </w:rPr>
        <w:t>nghĩa</w:t>
      </w:r>
      <w:r>
        <w:rPr>
          <w:spacing w:val="1"/>
        </w:rPr>
        <w:t xml:space="preserve"> </w:t>
      </w:r>
      <w:r>
        <w:rPr>
          <w:spacing w:val="-5"/>
        </w:rPr>
        <w:t>yêu</w:t>
      </w:r>
      <w:r>
        <w:rPr>
          <w:spacing w:val="-16"/>
        </w:rPr>
        <w:t xml:space="preserve"> </w:t>
      </w:r>
      <w:r>
        <w:t>nước</w:t>
      </w:r>
      <w:r>
        <w:rPr>
          <w:spacing w:val="1"/>
        </w:rPr>
        <w:t xml:space="preserve"> </w:t>
      </w:r>
      <w:r>
        <w:t>cách</w:t>
      </w:r>
      <w:r>
        <w:rPr>
          <w:spacing w:val="-16"/>
        </w:rPr>
        <w:t xml:space="preserve"> </w:t>
      </w:r>
      <w:r>
        <w:rPr>
          <w:spacing w:val="-11"/>
        </w:rPr>
        <w:t>mạng;</w:t>
      </w:r>
      <w:r>
        <w:rPr>
          <w:spacing w:val="-9"/>
        </w:rPr>
        <w:t xml:space="preserve"> </w:t>
      </w:r>
      <w:r>
        <w:t>sinh</w:t>
      </w:r>
      <w:r>
        <w:rPr>
          <w:spacing w:val="-16"/>
        </w:rPr>
        <w:t xml:space="preserve"> </w:t>
      </w:r>
      <w:r>
        <w:t>viên,</w:t>
      </w:r>
      <w:r>
        <w:rPr>
          <w:spacing w:val="-1"/>
        </w:rPr>
        <w:t xml:space="preserve"> </w:t>
      </w:r>
      <w:r>
        <w:rPr>
          <w:spacing w:val="-8"/>
        </w:rPr>
        <w:t>thanh</w:t>
      </w:r>
      <w:r>
        <w:rPr>
          <w:spacing w:val="-16"/>
        </w:rPr>
        <w:t xml:space="preserve"> </w:t>
      </w:r>
      <w:r>
        <w:t>niên</w:t>
      </w:r>
      <w:r>
        <w:rPr>
          <w:spacing w:val="-16"/>
        </w:rPr>
        <w:t xml:space="preserve"> </w:t>
      </w:r>
      <w:r>
        <w:t>và</w:t>
      </w:r>
      <w:r>
        <w:rPr>
          <w:spacing w:val="1"/>
        </w:rPr>
        <w:t xml:space="preserve"> </w:t>
      </w:r>
      <w:r>
        <w:rPr>
          <w:spacing w:val="-6"/>
        </w:rPr>
        <w:t>Đảng</w:t>
      </w:r>
      <w:r>
        <w:rPr>
          <w:spacing w:val="-16"/>
        </w:rPr>
        <w:t xml:space="preserve"> </w:t>
      </w:r>
      <w:r>
        <w:rPr>
          <w:spacing w:val="-4"/>
        </w:rPr>
        <w:t>cộng</w:t>
      </w:r>
      <w:r>
        <w:rPr>
          <w:spacing w:val="-16"/>
        </w:rPr>
        <w:t xml:space="preserve"> </w:t>
      </w:r>
      <w:r>
        <w:t>sản</w:t>
      </w:r>
      <w:r>
        <w:rPr>
          <w:spacing w:val="-16"/>
        </w:rPr>
        <w:t xml:space="preserve"> </w:t>
      </w:r>
      <w:r>
        <w:rPr>
          <w:spacing w:val="-5"/>
        </w:rPr>
        <w:t xml:space="preserve">gặp </w:t>
      </w:r>
      <w:r>
        <w:rPr>
          <w:spacing w:val="-8"/>
        </w:rPr>
        <w:t xml:space="preserve">nhau </w:t>
      </w:r>
      <w:r>
        <w:t>ở</w:t>
      </w:r>
      <w:r>
        <w:rPr>
          <w:spacing w:val="-2"/>
        </w:rPr>
        <w:t xml:space="preserve"> </w:t>
      </w:r>
      <w:r>
        <w:rPr>
          <w:spacing w:val="-8"/>
        </w:rPr>
        <w:t>đây.</w:t>
      </w:r>
    </w:p>
    <w:p w:rsidR="002A5536" w:rsidRDefault="002A5536">
      <w:pPr>
        <w:pStyle w:val="BodyText"/>
        <w:ind w:left="0"/>
        <w:rPr>
          <w:sz w:val="26"/>
        </w:rPr>
      </w:pPr>
    </w:p>
    <w:p w:rsidR="002A5536" w:rsidRDefault="00BE1DD8">
      <w:pPr>
        <w:pStyle w:val="BodyText"/>
        <w:spacing w:before="0"/>
      </w:pPr>
      <w:r>
        <w:t xml:space="preserve">Sau diễn </w:t>
      </w:r>
      <w:r>
        <w:rPr>
          <w:spacing w:val="-9"/>
        </w:rPr>
        <w:t xml:space="preserve">thuyết </w:t>
      </w:r>
      <w:r>
        <w:t xml:space="preserve">có </w:t>
      </w:r>
      <w:r>
        <w:rPr>
          <w:spacing w:val="-4"/>
        </w:rPr>
        <w:t xml:space="preserve">đồng </w:t>
      </w:r>
      <w:r>
        <w:t xml:space="preserve">ca </w:t>
      </w:r>
      <w:r>
        <w:rPr>
          <w:spacing w:val="-8"/>
        </w:rPr>
        <w:t xml:space="preserve">mấy </w:t>
      </w:r>
      <w:r>
        <w:t xml:space="preserve">bài </w:t>
      </w:r>
      <w:r>
        <w:rPr>
          <w:spacing w:val="-5"/>
        </w:rPr>
        <w:t xml:space="preserve">hát yêu </w:t>
      </w:r>
      <w:r>
        <w:t xml:space="preserve">nước. </w:t>
      </w:r>
      <w:r>
        <w:rPr>
          <w:spacing w:val="-6"/>
        </w:rPr>
        <w:t xml:space="preserve">Lại </w:t>
      </w:r>
      <w:r>
        <w:t xml:space="preserve">có triển </w:t>
      </w:r>
      <w:r>
        <w:rPr>
          <w:spacing w:val="2"/>
        </w:rPr>
        <w:t xml:space="preserve">lãm </w:t>
      </w:r>
      <w:r>
        <w:rPr>
          <w:spacing w:val="-5"/>
        </w:rPr>
        <w:t xml:space="preserve">của </w:t>
      </w:r>
      <w:r>
        <w:rPr>
          <w:spacing w:val="-6"/>
        </w:rPr>
        <w:t xml:space="preserve">Vương </w:t>
      </w:r>
      <w:r>
        <w:rPr>
          <w:spacing w:val="-8"/>
        </w:rPr>
        <w:t xml:space="preserve">Quang </w:t>
      </w:r>
      <w:r>
        <w:rPr>
          <w:spacing w:val="-10"/>
        </w:rPr>
        <w:t xml:space="preserve">Lễ </w:t>
      </w:r>
      <w:r>
        <w:t xml:space="preserve">về </w:t>
      </w:r>
      <w:r>
        <w:rPr>
          <w:spacing w:val="-8"/>
        </w:rPr>
        <w:t xml:space="preserve">“nguồn </w:t>
      </w:r>
      <w:r>
        <w:rPr>
          <w:spacing w:val="-5"/>
        </w:rPr>
        <w:t xml:space="preserve">gốc của </w:t>
      </w:r>
      <w:r>
        <w:t xml:space="preserve">dân </w:t>
      </w:r>
      <w:r>
        <w:rPr>
          <w:spacing w:val="-3"/>
        </w:rPr>
        <w:t xml:space="preserve">tộc </w:t>
      </w:r>
      <w:r>
        <w:rPr>
          <w:spacing w:val="-8"/>
        </w:rPr>
        <w:t xml:space="preserve">Việt </w:t>
      </w:r>
      <w:r>
        <w:rPr>
          <w:spacing w:val="-6"/>
        </w:rPr>
        <w:t>Nam”.</w:t>
      </w:r>
    </w:p>
    <w:p w:rsidR="002A5536" w:rsidRDefault="002A5536">
      <w:pPr>
        <w:pStyle w:val="BodyText"/>
        <w:ind w:left="0"/>
        <w:rPr>
          <w:sz w:val="26"/>
        </w:rPr>
      </w:pPr>
    </w:p>
    <w:p w:rsidR="002A5536" w:rsidRDefault="00BE1DD8">
      <w:pPr>
        <w:pStyle w:val="BodyText"/>
        <w:spacing w:before="0"/>
        <w:ind w:right="142"/>
      </w:pPr>
      <w:r>
        <w:rPr>
          <w:spacing w:val="-6"/>
        </w:rPr>
        <w:t xml:space="preserve">Công chúng theo </w:t>
      </w:r>
      <w:r>
        <w:t xml:space="preserve">dõi sự </w:t>
      </w:r>
      <w:r>
        <w:rPr>
          <w:spacing w:val="-4"/>
        </w:rPr>
        <w:t xml:space="preserve">hoạt động </w:t>
      </w:r>
      <w:r>
        <w:rPr>
          <w:spacing w:val="-5"/>
        </w:rPr>
        <w:t xml:space="preserve">của </w:t>
      </w:r>
      <w:r>
        <w:t xml:space="preserve">sinh viên, </w:t>
      </w:r>
      <w:r>
        <w:rPr>
          <w:spacing w:val="-5"/>
        </w:rPr>
        <w:t xml:space="preserve">học </w:t>
      </w:r>
      <w:r>
        <w:t xml:space="preserve">sinh </w:t>
      </w:r>
      <w:r>
        <w:rPr>
          <w:spacing w:val="-8"/>
        </w:rPr>
        <w:t xml:space="preserve">một </w:t>
      </w:r>
      <w:r>
        <w:t xml:space="preserve">cách rất cảm </w:t>
      </w:r>
      <w:r>
        <w:rPr>
          <w:spacing w:val="-7"/>
        </w:rPr>
        <w:t xml:space="preserve">tình. </w:t>
      </w:r>
      <w:r>
        <w:rPr>
          <w:spacing w:val="-6"/>
        </w:rPr>
        <w:t xml:space="preserve">Đồng </w:t>
      </w:r>
      <w:r>
        <w:rPr>
          <w:spacing w:val="-5"/>
        </w:rPr>
        <w:t xml:space="preserve">chí </w:t>
      </w:r>
      <w:r>
        <w:rPr>
          <w:spacing w:val="-6"/>
        </w:rPr>
        <w:t xml:space="preserve">Oanh </w:t>
      </w:r>
      <w:r>
        <w:t xml:space="preserve">(tức Bạch </w:t>
      </w:r>
      <w:r>
        <w:rPr>
          <w:spacing w:val="-6"/>
        </w:rPr>
        <w:t xml:space="preserve">Đằng </w:t>
      </w:r>
      <w:r>
        <w:t xml:space="preserve">lớn) </w:t>
      </w:r>
      <w:r>
        <w:rPr>
          <w:spacing w:val="-10"/>
        </w:rPr>
        <w:t xml:space="preserve">mừng </w:t>
      </w:r>
      <w:r>
        <w:rPr>
          <w:spacing w:val="3"/>
        </w:rPr>
        <w:t xml:space="preserve">lo </w:t>
      </w:r>
      <w:r>
        <w:rPr>
          <w:spacing w:val="2"/>
        </w:rPr>
        <w:t xml:space="preserve">lẫn </w:t>
      </w:r>
      <w:r>
        <w:rPr>
          <w:spacing w:val="-3"/>
        </w:rPr>
        <w:t xml:space="preserve">lộn, </w:t>
      </w:r>
      <w:r>
        <w:rPr>
          <w:spacing w:val="3"/>
        </w:rPr>
        <w:t xml:space="preserve">lo </w:t>
      </w:r>
      <w:r>
        <w:rPr>
          <w:spacing w:val="-3"/>
        </w:rPr>
        <w:t xml:space="preserve">hơn </w:t>
      </w:r>
      <w:r>
        <w:rPr>
          <w:spacing w:val="3"/>
        </w:rPr>
        <w:t xml:space="preserve">là </w:t>
      </w:r>
      <w:r>
        <w:rPr>
          <w:spacing w:val="-11"/>
        </w:rPr>
        <w:t xml:space="preserve">mừng. </w:t>
      </w:r>
      <w:r>
        <w:rPr>
          <w:spacing w:val="-8"/>
        </w:rPr>
        <w:t xml:space="preserve">Anh </w:t>
      </w:r>
      <w:r>
        <w:t xml:space="preserve">báo cáo, </w:t>
      </w:r>
      <w:r>
        <w:rPr>
          <w:spacing w:val="-5"/>
        </w:rPr>
        <w:t xml:space="preserve">nói </w:t>
      </w:r>
      <w:r>
        <w:rPr>
          <w:spacing w:val="-3"/>
        </w:rPr>
        <w:t xml:space="preserve">rằng </w:t>
      </w:r>
      <w:r>
        <w:rPr>
          <w:spacing w:val="-5"/>
        </w:rPr>
        <w:t xml:space="preserve">anh </w:t>
      </w:r>
      <w:r>
        <w:rPr>
          <w:spacing w:val="-10"/>
        </w:rPr>
        <w:t xml:space="preserve">ngờ </w:t>
      </w:r>
      <w:r>
        <w:rPr>
          <w:spacing w:val="-5"/>
        </w:rPr>
        <w:t xml:space="preserve">rằng, </w:t>
      </w:r>
      <w:r>
        <w:rPr>
          <w:spacing w:val="-4"/>
        </w:rPr>
        <w:t xml:space="preserve">đằng </w:t>
      </w:r>
      <w:r>
        <w:t xml:space="preserve">sau việc </w:t>
      </w:r>
      <w:r>
        <w:rPr>
          <w:spacing w:val="-11"/>
        </w:rPr>
        <w:t xml:space="preserve">này, </w:t>
      </w:r>
      <w:r>
        <w:rPr>
          <w:spacing w:val="-4"/>
        </w:rPr>
        <w:t xml:space="preserve">hoặc </w:t>
      </w:r>
      <w:r>
        <w:t xml:space="preserve">có </w:t>
      </w:r>
      <w:r>
        <w:rPr>
          <w:spacing w:val="-8"/>
        </w:rPr>
        <w:t xml:space="preserve">một </w:t>
      </w:r>
      <w:r>
        <w:t xml:space="preserve">ý đồ </w:t>
      </w:r>
      <w:r>
        <w:rPr>
          <w:spacing w:val="-8"/>
        </w:rPr>
        <w:t xml:space="preserve">gì </w:t>
      </w:r>
      <w:r>
        <w:rPr>
          <w:spacing w:val="-5"/>
        </w:rPr>
        <w:t xml:space="preserve">của </w:t>
      </w:r>
      <w:r>
        <w:t xml:space="preserve">đế </w:t>
      </w:r>
      <w:r>
        <w:rPr>
          <w:spacing w:val="-4"/>
        </w:rPr>
        <w:t xml:space="preserve">quốc Pháp, </w:t>
      </w:r>
      <w:r>
        <w:rPr>
          <w:spacing w:val="-10"/>
        </w:rPr>
        <w:t xml:space="preserve">muốn </w:t>
      </w:r>
      <w:r>
        <w:rPr>
          <w:spacing w:val="-8"/>
        </w:rPr>
        <w:t xml:space="preserve">khai </w:t>
      </w:r>
      <w:r>
        <w:t xml:space="preserve">sinh </w:t>
      </w:r>
      <w:r>
        <w:rPr>
          <w:spacing w:val="-5"/>
        </w:rPr>
        <w:t xml:space="preserve">cho </w:t>
      </w:r>
      <w:r>
        <w:rPr>
          <w:spacing w:val="-8"/>
        </w:rPr>
        <w:t xml:space="preserve">một </w:t>
      </w:r>
      <w:r>
        <w:t xml:space="preserve">loại </w:t>
      </w:r>
      <w:r>
        <w:rPr>
          <w:spacing w:val="-5"/>
        </w:rPr>
        <w:t xml:space="preserve">chủ </w:t>
      </w:r>
      <w:r>
        <w:rPr>
          <w:spacing w:val="-8"/>
        </w:rPr>
        <w:t xml:space="preserve">nghĩa </w:t>
      </w:r>
      <w:r>
        <w:rPr>
          <w:spacing w:val="-4"/>
        </w:rPr>
        <w:t xml:space="preserve">quốc </w:t>
      </w:r>
      <w:r>
        <w:rPr>
          <w:spacing w:val="-3"/>
        </w:rPr>
        <w:t xml:space="preserve">gia </w:t>
      </w:r>
      <w:r>
        <w:t xml:space="preserve">cải lương </w:t>
      </w:r>
      <w:r>
        <w:rPr>
          <w:spacing w:val="-5"/>
        </w:rPr>
        <w:t xml:space="preserve">tả </w:t>
      </w:r>
      <w:r>
        <w:rPr>
          <w:spacing w:val="-4"/>
        </w:rPr>
        <w:t xml:space="preserve">phái </w:t>
      </w:r>
      <w:r>
        <w:rPr>
          <w:spacing w:val="-10"/>
        </w:rPr>
        <w:t xml:space="preserve">mang </w:t>
      </w:r>
      <w:r>
        <w:rPr>
          <w:spacing w:val="-5"/>
        </w:rPr>
        <w:t xml:space="preserve">nhiều </w:t>
      </w:r>
      <w:r>
        <w:rPr>
          <w:spacing w:val="-10"/>
        </w:rPr>
        <w:t xml:space="preserve">khả </w:t>
      </w:r>
      <w:r>
        <w:rPr>
          <w:spacing w:val="-8"/>
        </w:rPr>
        <w:t xml:space="preserve">năng </w:t>
      </w:r>
      <w:r>
        <w:rPr>
          <w:spacing w:val="-5"/>
        </w:rPr>
        <w:t xml:space="preserve">hấp </w:t>
      </w:r>
      <w:r>
        <w:t xml:space="preserve">dẫn </w:t>
      </w:r>
      <w:r>
        <w:rPr>
          <w:spacing w:val="-8"/>
        </w:rPr>
        <w:t xml:space="preserve">thanh </w:t>
      </w:r>
      <w:r>
        <w:t xml:space="preserve">niên </w:t>
      </w:r>
      <w:r>
        <w:rPr>
          <w:spacing w:val="-3"/>
        </w:rPr>
        <w:t xml:space="preserve">hơn </w:t>
      </w:r>
      <w:r>
        <w:rPr>
          <w:spacing w:val="3"/>
        </w:rPr>
        <w:t xml:space="preserve">là </w:t>
      </w:r>
      <w:r>
        <w:t xml:space="preserve">các loại </w:t>
      </w:r>
      <w:r>
        <w:rPr>
          <w:spacing w:val="-4"/>
        </w:rPr>
        <w:t xml:space="preserve">quốc </w:t>
      </w:r>
      <w:r>
        <w:rPr>
          <w:spacing w:val="-3"/>
        </w:rPr>
        <w:t xml:space="preserve">gia </w:t>
      </w:r>
      <w:r>
        <w:t xml:space="preserve">cải lương </w:t>
      </w:r>
      <w:r>
        <w:rPr>
          <w:spacing w:val="-5"/>
        </w:rPr>
        <w:t xml:space="preserve">hữu </w:t>
      </w:r>
      <w:r>
        <w:rPr>
          <w:spacing w:val="-4"/>
        </w:rPr>
        <w:t xml:space="preserve">phái </w:t>
      </w:r>
      <w:r>
        <w:t xml:space="preserve">bất </w:t>
      </w:r>
      <w:r>
        <w:rPr>
          <w:spacing w:val="2"/>
        </w:rPr>
        <w:t xml:space="preserve">lực </w:t>
      </w:r>
      <w:r>
        <w:t xml:space="preserve">trước </w:t>
      </w:r>
      <w:r>
        <w:rPr>
          <w:spacing w:val="-4"/>
        </w:rPr>
        <w:t xml:space="preserve">đây; </w:t>
      </w:r>
      <w:r>
        <w:rPr>
          <w:spacing w:val="-5"/>
        </w:rPr>
        <w:t xml:space="preserve">nếu </w:t>
      </w:r>
      <w:r>
        <w:rPr>
          <w:spacing w:val="-9"/>
        </w:rPr>
        <w:t xml:space="preserve">không </w:t>
      </w:r>
      <w:r>
        <w:rPr>
          <w:spacing w:val="-4"/>
        </w:rPr>
        <w:t xml:space="preserve">phải </w:t>
      </w:r>
      <w:r>
        <w:rPr>
          <w:spacing w:val="-10"/>
        </w:rPr>
        <w:t xml:space="preserve">như </w:t>
      </w:r>
      <w:r>
        <w:t xml:space="preserve">vậy </w:t>
      </w:r>
      <w:r>
        <w:rPr>
          <w:spacing w:val="-8"/>
        </w:rPr>
        <w:t xml:space="preserve">thì </w:t>
      </w:r>
      <w:r>
        <w:rPr>
          <w:spacing w:val="-3"/>
        </w:rPr>
        <w:t xml:space="preserve">tại </w:t>
      </w:r>
      <w:r>
        <w:t xml:space="preserve">sao đám </w:t>
      </w:r>
      <w:r>
        <w:rPr>
          <w:spacing w:val="-5"/>
        </w:rPr>
        <w:t xml:space="preserve">chính </w:t>
      </w:r>
      <w:r>
        <w:rPr>
          <w:spacing w:val="-6"/>
        </w:rPr>
        <w:t xml:space="preserve">khách </w:t>
      </w:r>
      <w:r>
        <w:t xml:space="preserve">và </w:t>
      </w:r>
      <w:r>
        <w:rPr>
          <w:spacing w:val="-12"/>
        </w:rPr>
        <w:t xml:space="preserve">nghệ </w:t>
      </w:r>
      <w:r>
        <w:t xml:space="preserve">sĩ </w:t>
      </w:r>
      <w:r>
        <w:rPr>
          <w:spacing w:val="-5"/>
        </w:rPr>
        <w:t xml:space="preserve">này </w:t>
      </w:r>
      <w:r>
        <w:rPr>
          <w:spacing w:val="-4"/>
        </w:rPr>
        <w:t xml:space="preserve">mượn </w:t>
      </w:r>
      <w:r>
        <w:t xml:space="preserve">được </w:t>
      </w:r>
      <w:r>
        <w:rPr>
          <w:spacing w:val="-8"/>
        </w:rPr>
        <w:t xml:space="preserve">Nhà </w:t>
      </w:r>
      <w:r>
        <w:rPr>
          <w:spacing w:val="-5"/>
        </w:rPr>
        <w:t xml:space="preserve">hát </w:t>
      </w:r>
      <w:r>
        <w:rPr>
          <w:spacing w:val="4"/>
        </w:rPr>
        <w:t xml:space="preserve">lớn </w:t>
      </w:r>
      <w:r>
        <w:t xml:space="preserve">để vận </w:t>
      </w:r>
      <w:r>
        <w:rPr>
          <w:spacing w:val="-4"/>
        </w:rPr>
        <w:t xml:space="preserve">động </w:t>
      </w:r>
      <w:r>
        <w:rPr>
          <w:spacing w:val="-5"/>
        </w:rPr>
        <w:t xml:space="preserve">cho chủ </w:t>
      </w:r>
      <w:r>
        <w:rPr>
          <w:spacing w:val="-8"/>
        </w:rPr>
        <w:t xml:space="preserve">nghĩa </w:t>
      </w:r>
      <w:r>
        <w:t xml:space="preserve">dân tộc? Hoặc có </w:t>
      </w:r>
      <w:r>
        <w:rPr>
          <w:spacing w:val="-8"/>
        </w:rPr>
        <w:t xml:space="preserve">một </w:t>
      </w:r>
      <w:r>
        <w:rPr>
          <w:spacing w:val="-6"/>
        </w:rPr>
        <w:t xml:space="preserve">chánh </w:t>
      </w:r>
      <w:r>
        <w:rPr>
          <w:spacing w:val="-4"/>
        </w:rPr>
        <w:t xml:space="preserve">đảng quốc </w:t>
      </w:r>
      <w:r>
        <w:rPr>
          <w:spacing w:val="-3"/>
        </w:rPr>
        <w:t xml:space="preserve">gia </w:t>
      </w:r>
      <w:r>
        <w:rPr>
          <w:spacing w:val="-5"/>
        </w:rPr>
        <w:t xml:space="preserve">tư </w:t>
      </w:r>
      <w:r>
        <w:t xml:space="preserve">sản </w:t>
      </w:r>
      <w:r>
        <w:rPr>
          <w:spacing w:val="-5"/>
        </w:rPr>
        <w:t xml:space="preserve">nào </w:t>
      </w:r>
      <w:r>
        <w:rPr>
          <w:spacing w:val="-4"/>
        </w:rPr>
        <w:t xml:space="preserve">đứng </w:t>
      </w:r>
      <w:r>
        <w:t xml:space="preserve">sau lưng đám </w:t>
      </w:r>
      <w:r>
        <w:rPr>
          <w:spacing w:val="-8"/>
        </w:rPr>
        <w:t xml:space="preserve">thanh </w:t>
      </w:r>
      <w:r>
        <w:t xml:space="preserve">niên </w:t>
      </w:r>
      <w:r>
        <w:rPr>
          <w:spacing w:val="-8"/>
        </w:rPr>
        <w:t xml:space="preserve">hăng </w:t>
      </w:r>
      <w:r>
        <w:rPr>
          <w:spacing w:val="-5"/>
        </w:rPr>
        <w:t xml:space="preserve">hái </w:t>
      </w:r>
      <w:r>
        <w:rPr>
          <w:spacing w:val="-11"/>
        </w:rPr>
        <w:t xml:space="preserve">này. </w:t>
      </w:r>
      <w:r>
        <w:rPr>
          <w:spacing w:val="-3"/>
        </w:rPr>
        <w:t xml:space="preserve">Lịch </w:t>
      </w:r>
      <w:r>
        <w:t xml:space="preserve">sử hiện đại sau chiến </w:t>
      </w:r>
      <w:r>
        <w:rPr>
          <w:spacing w:val="-4"/>
        </w:rPr>
        <w:t xml:space="preserve">tranh </w:t>
      </w:r>
      <w:r>
        <w:rPr>
          <w:spacing w:val="-8"/>
        </w:rPr>
        <w:t xml:space="preserve">thế </w:t>
      </w:r>
      <w:r>
        <w:t xml:space="preserve">giới </w:t>
      </w:r>
      <w:r>
        <w:rPr>
          <w:spacing w:val="-8"/>
        </w:rPr>
        <w:t xml:space="preserve">thứ nhất </w:t>
      </w:r>
      <w:r>
        <w:rPr>
          <w:spacing w:val="-5"/>
        </w:rPr>
        <w:t xml:space="preserve">cho </w:t>
      </w:r>
      <w:r>
        <w:t xml:space="preserve">biết </w:t>
      </w:r>
      <w:r>
        <w:rPr>
          <w:spacing w:val="-5"/>
        </w:rPr>
        <w:t xml:space="preserve">rằng, </w:t>
      </w:r>
      <w:r>
        <w:t xml:space="preserve">ở </w:t>
      </w:r>
      <w:r>
        <w:rPr>
          <w:spacing w:val="-5"/>
        </w:rPr>
        <w:t xml:space="preserve">nhiều </w:t>
      </w:r>
      <w:r>
        <w:rPr>
          <w:spacing w:val="-8"/>
        </w:rPr>
        <w:t xml:space="preserve">xứ thuộc </w:t>
      </w:r>
      <w:r>
        <w:t xml:space="preserve">địa và </w:t>
      </w:r>
      <w:r>
        <w:rPr>
          <w:spacing w:val="-5"/>
        </w:rPr>
        <w:t xml:space="preserve">nửa </w:t>
      </w:r>
      <w:r>
        <w:rPr>
          <w:spacing w:val="-8"/>
        </w:rPr>
        <w:t xml:space="preserve">thuộc </w:t>
      </w:r>
      <w:r>
        <w:t xml:space="preserve">địa, </w:t>
      </w:r>
      <w:r>
        <w:rPr>
          <w:spacing w:val="-6"/>
        </w:rPr>
        <w:t xml:space="preserve">phong </w:t>
      </w:r>
      <w:r>
        <w:t xml:space="preserve">trào </w:t>
      </w:r>
      <w:r>
        <w:rPr>
          <w:spacing w:val="-5"/>
        </w:rPr>
        <w:t xml:space="preserve">học sinh, </w:t>
      </w:r>
      <w:r>
        <w:t xml:space="preserve">sinh viên </w:t>
      </w:r>
      <w:r>
        <w:rPr>
          <w:spacing w:val="-6"/>
        </w:rPr>
        <w:t xml:space="preserve">chống thực </w:t>
      </w:r>
      <w:r>
        <w:t xml:space="preserve">dân </w:t>
      </w:r>
      <w:r>
        <w:rPr>
          <w:spacing w:val="-6"/>
        </w:rPr>
        <w:t xml:space="preserve">thường </w:t>
      </w:r>
      <w:r>
        <w:rPr>
          <w:spacing w:val="-5"/>
        </w:rPr>
        <w:t xml:space="preserve">gắn </w:t>
      </w:r>
      <w:r>
        <w:rPr>
          <w:spacing w:val="3"/>
        </w:rPr>
        <w:t xml:space="preserve">liền </w:t>
      </w:r>
      <w:r>
        <w:t xml:space="preserve">với </w:t>
      </w:r>
      <w:r>
        <w:rPr>
          <w:spacing w:val="-8"/>
        </w:rPr>
        <w:t xml:space="preserve">một </w:t>
      </w:r>
      <w:r>
        <w:rPr>
          <w:spacing w:val="-5"/>
        </w:rPr>
        <w:t>chính</w:t>
      </w:r>
      <w:r>
        <w:rPr>
          <w:spacing w:val="-17"/>
        </w:rPr>
        <w:t xml:space="preserve"> </w:t>
      </w:r>
      <w:r>
        <w:rPr>
          <w:spacing w:val="-4"/>
        </w:rPr>
        <w:t>đảng</w:t>
      </w:r>
      <w:r>
        <w:rPr>
          <w:spacing w:val="-16"/>
        </w:rPr>
        <w:t xml:space="preserve"> </w:t>
      </w:r>
      <w:r>
        <w:rPr>
          <w:spacing w:val="-4"/>
        </w:rPr>
        <w:t>quốc</w:t>
      </w:r>
      <w:r>
        <w:rPr>
          <w:spacing w:val="1"/>
        </w:rPr>
        <w:t xml:space="preserve"> </w:t>
      </w:r>
      <w:r>
        <w:rPr>
          <w:spacing w:val="-3"/>
        </w:rPr>
        <w:t>gia</w:t>
      </w:r>
      <w:r>
        <w:rPr>
          <w:spacing w:val="1"/>
        </w:rPr>
        <w:t xml:space="preserve"> </w:t>
      </w:r>
      <w:r>
        <w:rPr>
          <w:spacing w:val="-5"/>
        </w:rPr>
        <w:t>tư</w:t>
      </w:r>
      <w:r>
        <w:rPr>
          <w:spacing w:val="2"/>
        </w:rPr>
        <w:t xml:space="preserve"> </w:t>
      </w:r>
      <w:r>
        <w:t>sản</w:t>
      </w:r>
      <w:r>
        <w:rPr>
          <w:spacing w:val="-16"/>
        </w:rPr>
        <w:t xml:space="preserve"> </w:t>
      </w:r>
      <w:r>
        <w:rPr>
          <w:spacing w:val="-5"/>
        </w:rPr>
        <w:t>hay</w:t>
      </w:r>
      <w:r>
        <w:rPr>
          <w:spacing w:val="-17"/>
        </w:rPr>
        <w:t xml:space="preserve"> </w:t>
      </w:r>
      <w:r>
        <w:rPr>
          <w:spacing w:val="-8"/>
        </w:rPr>
        <w:t>một</w:t>
      </w:r>
      <w:r>
        <w:rPr>
          <w:spacing w:val="-9"/>
        </w:rPr>
        <w:t xml:space="preserve"> </w:t>
      </w:r>
      <w:r>
        <w:rPr>
          <w:spacing w:val="-3"/>
        </w:rPr>
        <w:t>tôn</w:t>
      </w:r>
      <w:r>
        <w:rPr>
          <w:spacing w:val="-16"/>
        </w:rPr>
        <w:t xml:space="preserve"> </w:t>
      </w:r>
      <w:r>
        <w:t>giáo</w:t>
      </w:r>
      <w:r>
        <w:rPr>
          <w:spacing w:val="-1"/>
        </w:rPr>
        <w:t xml:space="preserve"> </w:t>
      </w:r>
      <w:r>
        <w:t>có</w:t>
      </w:r>
      <w:r>
        <w:rPr>
          <w:spacing w:val="-1"/>
        </w:rPr>
        <w:t xml:space="preserve"> </w:t>
      </w:r>
      <w:r>
        <w:rPr>
          <w:spacing w:val="-5"/>
        </w:rPr>
        <w:t>tinh</w:t>
      </w:r>
      <w:r>
        <w:rPr>
          <w:spacing w:val="-16"/>
        </w:rPr>
        <w:t xml:space="preserve"> </w:t>
      </w:r>
      <w:r>
        <w:rPr>
          <w:spacing w:val="-6"/>
        </w:rPr>
        <w:t>thần</w:t>
      </w:r>
      <w:r>
        <w:rPr>
          <w:spacing w:val="-16"/>
        </w:rPr>
        <w:t xml:space="preserve"> </w:t>
      </w:r>
      <w:r>
        <w:t>dân</w:t>
      </w:r>
      <w:r>
        <w:rPr>
          <w:spacing w:val="-17"/>
        </w:rPr>
        <w:t xml:space="preserve"> </w:t>
      </w:r>
      <w:r>
        <w:t>tộc.</w:t>
      </w:r>
      <w:r>
        <w:rPr>
          <w:spacing w:val="-1"/>
        </w:rPr>
        <w:t xml:space="preserve"> </w:t>
      </w:r>
      <w:r>
        <w:rPr>
          <w:spacing w:val="-6"/>
        </w:rPr>
        <w:t>Đồng</w:t>
      </w:r>
      <w:r>
        <w:rPr>
          <w:spacing w:val="-16"/>
        </w:rPr>
        <w:t xml:space="preserve"> </w:t>
      </w:r>
      <w:r>
        <w:rPr>
          <w:spacing w:val="-5"/>
        </w:rPr>
        <w:t>chí</w:t>
      </w:r>
      <w:r>
        <w:rPr>
          <w:spacing w:val="6"/>
        </w:rPr>
        <w:t xml:space="preserve"> </w:t>
      </w:r>
      <w:r>
        <w:rPr>
          <w:spacing w:val="-6"/>
        </w:rPr>
        <w:t>Oanh</w:t>
      </w:r>
      <w:r>
        <w:rPr>
          <w:spacing w:val="-16"/>
        </w:rPr>
        <w:t xml:space="preserve"> </w:t>
      </w:r>
      <w:r>
        <w:rPr>
          <w:spacing w:val="-9"/>
        </w:rPr>
        <w:t>không</w:t>
      </w:r>
      <w:r>
        <w:rPr>
          <w:spacing w:val="-16"/>
        </w:rPr>
        <w:t xml:space="preserve"> </w:t>
      </w:r>
      <w:r>
        <w:rPr>
          <w:spacing w:val="-5"/>
        </w:rPr>
        <w:t>tự</w:t>
      </w:r>
      <w:r>
        <w:rPr>
          <w:spacing w:val="2"/>
        </w:rPr>
        <w:t xml:space="preserve"> </w:t>
      </w:r>
      <w:r>
        <w:t>giải</w:t>
      </w:r>
      <w:r>
        <w:rPr>
          <w:spacing w:val="5"/>
        </w:rPr>
        <w:t xml:space="preserve"> </w:t>
      </w:r>
      <w:r>
        <w:t>đáp</w:t>
      </w:r>
      <w:r>
        <w:rPr>
          <w:spacing w:val="-1"/>
        </w:rPr>
        <w:t xml:space="preserve"> </w:t>
      </w:r>
      <w:r>
        <w:rPr>
          <w:spacing w:val="-5"/>
        </w:rPr>
        <w:t xml:space="preserve">cho </w:t>
      </w:r>
      <w:r>
        <w:rPr>
          <w:spacing w:val="-9"/>
        </w:rPr>
        <w:t xml:space="preserve">mình </w:t>
      </w:r>
      <w:r>
        <w:t xml:space="preserve">được </w:t>
      </w:r>
      <w:r>
        <w:rPr>
          <w:spacing w:val="-8"/>
        </w:rPr>
        <w:t xml:space="preserve">thì </w:t>
      </w:r>
      <w:r>
        <w:rPr>
          <w:spacing w:val="2"/>
        </w:rPr>
        <w:t xml:space="preserve">làm </w:t>
      </w:r>
      <w:r>
        <w:t xml:space="preserve">sao các bạn </w:t>
      </w:r>
      <w:r>
        <w:rPr>
          <w:spacing w:val="-12"/>
        </w:rPr>
        <w:t xml:space="preserve">xung </w:t>
      </w:r>
      <w:r>
        <w:rPr>
          <w:spacing w:val="-6"/>
        </w:rPr>
        <w:t xml:space="preserve">quanh </w:t>
      </w:r>
      <w:r>
        <w:rPr>
          <w:spacing w:val="-8"/>
        </w:rPr>
        <w:t xml:space="preserve">cũng </w:t>
      </w:r>
      <w:r>
        <w:rPr>
          <w:spacing w:val="-6"/>
        </w:rPr>
        <w:t xml:space="preserve">thắc </w:t>
      </w:r>
      <w:r>
        <w:rPr>
          <w:spacing w:val="-8"/>
        </w:rPr>
        <w:t xml:space="preserve">mắc </w:t>
      </w:r>
      <w:r>
        <w:rPr>
          <w:spacing w:val="-10"/>
        </w:rPr>
        <w:t xml:space="preserve">như </w:t>
      </w:r>
      <w:r>
        <w:rPr>
          <w:spacing w:val="-8"/>
        </w:rPr>
        <w:t xml:space="preserve">anh. Anh </w:t>
      </w:r>
      <w:r>
        <w:rPr>
          <w:spacing w:val="-5"/>
        </w:rPr>
        <w:t xml:space="preserve">chờ </w:t>
      </w:r>
      <w:r>
        <w:rPr>
          <w:spacing w:val="-3"/>
        </w:rPr>
        <w:t xml:space="preserve">tôi </w:t>
      </w:r>
      <w:r>
        <w:t>về Sài</w:t>
      </w:r>
      <w:r>
        <w:rPr>
          <w:spacing w:val="13"/>
        </w:rPr>
        <w:t xml:space="preserve"> </w:t>
      </w:r>
      <w:r>
        <w:rPr>
          <w:spacing w:val="-6"/>
        </w:rPr>
        <w:t>Gòn.</w:t>
      </w:r>
    </w:p>
    <w:p w:rsidR="002A5536" w:rsidRDefault="002A5536">
      <w:pPr>
        <w:pStyle w:val="BodyText"/>
        <w:spacing w:before="2"/>
        <w:ind w:left="0"/>
        <w:rPr>
          <w:sz w:val="26"/>
        </w:rPr>
      </w:pPr>
    </w:p>
    <w:p w:rsidR="002A5536" w:rsidRDefault="00BE1DD8">
      <w:pPr>
        <w:pStyle w:val="BodyText"/>
        <w:spacing w:before="0"/>
        <w:ind w:right="157"/>
      </w:pPr>
      <w:r>
        <w:rPr>
          <w:spacing w:val="-6"/>
        </w:rPr>
        <w:t xml:space="preserve">Khoảng </w:t>
      </w:r>
      <w:r>
        <w:t xml:space="preserve">vài </w:t>
      </w:r>
      <w:r>
        <w:rPr>
          <w:spacing w:val="-8"/>
        </w:rPr>
        <w:t xml:space="preserve">tháng </w:t>
      </w:r>
      <w:r>
        <w:t xml:space="preserve">đầu </w:t>
      </w:r>
      <w:r>
        <w:rPr>
          <w:spacing w:val="-5"/>
        </w:rPr>
        <w:t xml:space="preserve">năm </w:t>
      </w:r>
      <w:r>
        <w:t xml:space="preserve">1943, </w:t>
      </w:r>
      <w:r>
        <w:rPr>
          <w:spacing w:val="-3"/>
        </w:rPr>
        <w:t xml:space="preserve">tôi </w:t>
      </w:r>
      <w:r>
        <w:t xml:space="preserve">có </w:t>
      </w:r>
      <w:r>
        <w:rPr>
          <w:spacing w:val="-8"/>
        </w:rPr>
        <w:t xml:space="preserve">mặt </w:t>
      </w:r>
      <w:r>
        <w:rPr>
          <w:spacing w:val="-5"/>
        </w:rPr>
        <w:t xml:space="preserve">gần </w:t>
      </w:r>
      <w:r>
        <w:rPr>
          <w:spacing w:val="-10"/>
        </w:rPr>
        <w:t xml:space="preserve">như </w:t>
      </w:r>
      <w:r>
        <w:rPr>
          <w:spacing w:val="-6"/>
        </w:rPr>
        <w:t xml:space="preserve">thường </w:t>
      </w:r>
      <w:r>
        <w:t xml:space="preserve">trực ở Sài </w:t>
      </w:r>
      <w:r>
        <w:rPr>
          <w:spacing w:val="-6"/>
        </w:rPr>
        <w:t xml:space="preserve">Gòn, </w:t>
      </w:r>
      <w:r>
        <w:t xml:space="preserve">bỏ đứt vườn </w:t>
      </w:r>
      <w:r>
        <w:rPr>
          <w:spacing w:val="-5"/>
        </w:rPr>
        <w:t xml:space="preserve">thơm </w:t>
      </w:r>
      <w:r>
        <w:rPr>
          <w:spacing w:val="-4"/>
        </w:rPr>
        <w:t xml:space="preserve">mười </w:t>
      </w:r>
      <w:r>
        <w:rPr>
          <w:spacing w:val="-8"/>
        </w:rPr>
        <w:t xml:space="preserve">mẫu </w:t>
      </w:r>
      <w:r>
        <w:rPr>
          <w:spacing w:val="-5"/>
        </w:rPr>
        <w:t xml:space="preserve">cho anh </w:t>
      </w:r>
      <w:r>
        <w:t xml:space="preserve">Hai </w:t>
      </w:r>
      <w:r>
        <w:rPr>
          <w:spacing w:val="-6"/>
        </w:rPr>
        <w:t xml:space="preserve">Đen, </w:t>
      </w:r>
      <w:r>
        <w:rPr>
          <w:spacing w:val="-3"/>
        </w:rPr>
        <w:t xml:space="preserve">tức </w:t>
      </w:r>
      <w:r>
        <w:rPr>
          <w:spacing w:val="-5"/>
        </w:rPr>
        <w:t xml:space="preserve">anh </w:t>
      </w:r>
      <w:r>
        <w:t xml:space="preserve">Mười </w:t>
      </w:r>
      <w:r>
        <w:rPr>
          <w:spacing w:val="-11"/>
        </w:rPr>
        <w:t xml:space="preserve">Nhung </w:t>
      </w:r>
      <w:r>
        <w:rPr>
          <w:spacing w:val="-4"/>
        </w:rPr>
        <w:t xml:space="preserve">(Chợ </w:t>
      </w:r>
      <w:r>
        <w:rPr>
          <w:spacing w:val="-7"/>
        </w:rPr>
        <w:t xml:space="preserve">Lớn) </w:t>
      </w:r>
      <w:r>
        <w:rPr>
          <w:spacing w:val="-10"/>
        </w:rPr>
        <w:t xml:space="preserve">muốn </w:t>
      </w:r>
      <w:r>
        <w:rPr>
          <w:spacing w:val="2"/>
        </w:rPr>
        <w:t xml:space="preserve">làm </w:t>
      </w:r>
      <w:r>
        <w:rPr>
          <w:spacing w:val="-8"/>
        </w:rPr>
        <w:t xml:space="preserve">gì thì </w:t>
      </w:r>
      <w:r>
        <w:rPr>
          <w:spacing w:val="-5"/>
        </w:rPr>
        <w:t xml:space="preserve">làm. </w:t>
      </w:r>
      <w:r>
        <w:t xml:space="preserve">Tôi về Sài </w:t>
      </w:r>
      <w:r>
        <w:rPr>
          <w:spacing w:val="-3"/>
        </w:rPr>
        <w:t xml:space="preserve">Gòn </w:t>
      </w:r>
      <w:r>
        <w:rPr>
          <w:spacing w:val="-9"/>
        </w:rPr>
        <w:t xml:space="preserve">không </w:t>
      </w:r>
      <w:r>
        <w:rPr>
          <w:spacing w:val="-4"/>
        </w:rPr>
        <w:t xml:space="preserve">phải </w:t>
      </w:r>
      <w:r>
        <w:t xml:space="preserve">vì bị kích </w:t>
      </w:r>
      <w:r>
        <w:rPr>
          <w:spacing w:val="-4"/>
        </w:rPr>
        <w:t xml:space="preserve">thích </w:t>
      </w:r>
      <w:r>
        <w:t xml:space="preserve">bởi </w:t>
      </w:r>
      <w:r>
        <w:rPr>
          <w:spacing w:val="-6"/>
        </w:rPr>
        <w:t xml:space="preserve">phong </w:t>
      </w:r>
      <w:r>
        <w:t xml:space="preserve">trào sinh viên </w:t>
      </w:r>
      <w:r>
        <w:rPr>
          <w:spacing w:val="-5"/>
        </w:rPr>
        <w:t xml:space="preserve">học </w:t>
      </w:r>
      <w:r>
        <w:t xml:space="preserve">sinh </w:t>
      </w:r>
      <w:r>
        <w:rPr>
          <w:spacing w:val="-12"/>
        </w:rPr>
        <w:t xml:space="preserve">mà </w:t>
      </w:r>
      <w:r>
        <w:t xml:space="preserve">được </w:t>
      </w:r>
      <w:r>
        <w:rPr>
          <w:spacing w:val="-6"/>
        </w:rPr>
        <w:t xml:space="preserve">thúc </w:t>
      </w:r>
      <w:r>
        <w:t xml:space="preserve">đẩy bởi chiến </w:t>
      </w:r>
      <w:r>
        <w:rPr>
          <w:spacing w:val="-8"/>
        </w:rPr>
        <w:t xml:space="preserve">thắng </w:t>
      </w:r>
      <w:r>
        <w:rPr>
          <w:spacing w:val="-3"/>
        </w:rPr>
        <w:t xml:space="preserve">Stalingrad </w:t>
      </w:r>
      <w:r>
        <w:rPr>
          <w:spacing w:val="-5"/>
        </w:rPr>
        <w:t xml:space="preserve">của </w:t>
      </w:r>
      <w:r>
        <w:rPr>
          <w:spacing w:val="-6"/>
        </w:rPr>
        <w:t xml:space="preserve">Hồng </w:t>
      </w:r>
      <w:r>
        <w:rPr>
          <w:spacing w:val="-4"/>
        </w:rPr>
        <w:t xml:space="preserve">quân </w:t>
      </w:r>
      <w:r>
        <w:rPr>
          <w:spacing w:val="-3"/>
        </w:rPr>
        <w:t xml:space="preserve">Liên </w:t>
      </w:r>
      <w:r>
        <w:rPr>
          <w:spacing w:val="-4"/>
        </w:rPr>
        <w:t xml:space="preserve">Xô </w:t>
      </w:r>
      <w:r>
        <w:t xml:space="preserve">trước </w:t>
      </w:r>
      <w:r>
        <w:rPr>
          <w:spacing w:val="-6"/>
        </w:rPr>
        <w:t xml:space="preserve">hết. </w:t>
      </w:r>
      <w:r>
        <w:t xml:space="preserve">Tôi </w:t>
      </w:r>
      <w:r>
        <w:rPr>
          <w:spacing w:val="-5"/>
        </w:rPr>
        <w:t xml:space="preserve">xáp gần </w:t>
      </w:r>
      <w:r>
        <w:t xml:space="preserve">sinh viên </w:t>
      </w:r>
      <w:r>
        <w:rPr>
          <w:spacing w:val="-5"/>
        </w:rPr>
        <w:t xml:space="preserve">học </w:t>
      </w:r>
      <w:r>
        <w:t xml:space="preserve">sinh </w:t>
      </w:r>
      <w:r>
        <w:rPr>
          <w:spacing w:val="-5"/>
        </w:rPr>
        <w:t xml:space="preserve">yêu </w:t>
      </w:r>
      <w:r>
        <w:t xml:space="preserve">nước, sinh viên </w:t>
      </w:r>
      <w:r>
        <w:rPr>
          <w:spacing w:val="-5"/>
        </w:rPr>
        <w:t xml:space="preserve">học </w:t>
      </w:r>
      <w:r>
        <w:t xml:space="preserve">sinh </w:t>
      </w:r>
      <w:r>
        <w:rPr>
          <w:spacing w:val="-5"/>
        </w:rPr>
        <w:t xml:space="preserve">yêu </w:t>
      </w:r>
      <w:r>
        <w:t xml:space="preserve">nước </w:t>
      </w:r>
      <w:r>
        <w:rPr>
          <w:spacing w:val="-5"/>
        </w:rPr>
        <w:t xml:space="preserve">xáp gần </w:t>
      </w:r>
      <w:r>
        <w:t xml:space="preserve">tôi. Hai bên cần </w:t>
      </w:r>
      <w:r>
        <w:rPr>
          <w:spacing w:val="-9"/>
        </w:rPr>
        <w:t xml:space="preserve">nhau. </w:t>
      </w:r>
      <w:r>
        <w:rPr>
          <w:spacing w:val="-8"/>
        </w:rPr>
        <w:t xml:space="preserve">Nhớ </w:t>
      </w:r>
      <w:r>
        <w:rPr>
          <w:spacing w:val="-3"/>
        </w:rPr>
        <w:t xml:space="preserve">rằng hơn </w:t>
      </w:r>
      <w:r>
        <w:rPr>
          <w:spacing w:val="-4"/>
        </w:rPr>
        <w:t xml:space="preserve">mười </w:t>
      </w:r>
      <w:r>
        <w:rPr>
          <w:spacing w:val="-5"/>
        </w:rPr>
        <w:t xml:space="preserve">năm </w:t>
      </w:r>
      <w:r>
        <w:t xml:space="preserve">trước, 1930, </w:t>
      </w:r>
      <w:r>
        <w:rPr>
          <w:spacing w:val="-4"/>
        </w:rPr>
        <w:t xml:space="preserve">Xứ </w:t>
      </w:r>
      <w:r>
        <w:rPr>
          <w:spacing w:val="-8"/>
        </w:rPr>
        <w:t xml:space="preserve">uỷ </w:t>
      </w:r>
      <w:r>
        <w:t xml:space="preserve">do </w:t>
      </w:r>
      <w:r>
        <w:rPr>
          <w:spacing w:val="-13"/>
        </w:rPr>
        <w:t xml:space="preserve">Ung </w:t>
      </w:r>
      <w:r>
        <w:rPr>
          <w:spacing w:val="-7"/>
        </w:rPr>
        <w:t xml:space="preserve">Văn </w:t>
      </w:r>
      <w:r>
        <w:rPr>
          <w:spacing w:val="-3"/>
        </w:rPr>
        <w:t xml:space="preserve">Khiêm </w:t>
      </w:r>
      <w:r>
        <w:rPr>
          <w:spacing w:val="2"/>
        </w:rPr>
        <w:t xml:space="preserve">làm </w:t>
      </w:r>
      <w:r>
        <w:rPr>
          <w:spacing w:val="-3"/>
        </w:rPr>
        <w:t xml:space="preserve">Bí </w:t>
      </w:r>
      <w:r>
        <w:rPr>
          <w:spacing w:val="-8"/>
        </w:rPr>
        <w:t xml:space="preserve">thư </w:t>
      </w:r>
      <w:r>
        <w:rPr>
          <w:spacing w:val="-5"/>
        </w:rPr>
        <w:t xml:space="preserve">chỉ </w:t>
      </w:r>
      <w:r>
        <w:rPr>
          <w:spacing w:val="-3"/>
        </w:rPr>
        <w:t xml:space="preserve">định </w:t>
      </w:r>
      <w:r>
        <w:rPr>
          <w:spacing w:val="-5"/>
        </w:rPr>
        <w:t xml:space="preserve">hai </w:t>
      </w:r>
      <w:r>
        <w:rPr>
          <w:spacing w:val="-8"/>
        </w:rPr>
        <w:t xml:space="preserve">thanh </w:t>
      </w:r>
      <w:r>
        <w:t xml:space="preserve">niên </w:t>
      </w:r>
      <w:r>
        <w:rPr>
          <w:spacing w:val="-4"/>
        </w:rPr>
        <w:t xml:space="preserve">đảng </w:t>
      </w:r>
      <w:r>
        <w:t xml:space="preserve">viên được vào Ban </w:t>
      </w:r>
      <w:r>
        <w:rPr>
          <w:spacing w:val="-4"/>
        </w:rPr>
        <w:t xml:space="preserve">phản </w:t>
      </w:r>
      <w:r>
        <w:t xml:space="preserve">đế và </w:t>
      </w:r>
      <w:r>
        <w:rPr>
          <w:spacing w:val="-5"/>
        </w:rPr>
        <w:t xml:space="preserve">học </w:t>
      </w:r>
      <w:r>
        <w:t xml:space="preserve">sinh </w:t>
      </w:r>
      <w:r>
        <w:rPr>
          <w:spacing w:val="-5"/>
        </w:rPr>
        <w:t xml:space="preserve">của xứ: </w:t>
      </w:r>
      <w:r>
        <w:rPr>
          <w:spacing w:val="-3"/>
        </w:rPr>
        <w:t xml:space="preserve">tôi </w:t>
      </w:r>
      <w:r>
        <w:t xml:space="preserve">và Hải </w:t>
      </w:r>
      <w:r>
        <w:rPr>
          <w:spacing w:val="-4"/>
        </w:rPr>
        <w:t xml:space="preserve">Triều. </w:t>
      </w:r>
      <w:r>
        <w:rPr>
          <w:spacing w:val="-7"/>
        </w:rPr>
        <w:t xml:space="preserve">Thanh </w:t>
      </w:r>
      <w:r>
        <w:t xml:space="preserve">vận </w:t>
      </w:r>
      <w:r>
        <w:rPr>
          <w:spacing w:val="-9"/>
        </w:rPr>
        <w:t xml:space="preserve">không </w:t>
      </w:r>
      <w:r>
        <w:rPr>
          <w:spacing w:val="-4"/>
        </w:rPr>
        <w:t xml:space="preserve">phải </w:t>
      </w:r>
      <w:r>
        <w:rPr>
          <w:spacing w:val="3"/>
        </w:rPr>
        <w:t xml:space="preserve">là </w:t>
      </w:r>
      <w:r>
        <w:t xml:space="preserve">việc </w:t>
      </w:r>
      <w:r>
        <w:rPr>
          <w:spacing w:val="-6"/>
        </w:rPr>
        <w:t xml:space="preserve">mới </w:t>
      </w:r>
      <w:r>
        <w:t xml:space="preserve">đối với tôi. </w:t>
      </w:r>
      <w:r>
        <w:rPr>
          <w:spacing w:val="-4"/>
        </w:rPr>
        <w:t xml:space="preserve">Một </w:t>
      </w:r>
      <w:r>
        <w:t xml:space="preserve">cái </w:t>
      </w:r>
      <w:r>
        <w:rPr>
          <w:spacing w:val="-5"/>
        </w:rPr>
        <w:t xml:space="preserve">“nghiệp” </w:t>
      </w:r>
      <w:r>
        <w:rPr>
          <w:spacing w:val="-3"/>
        </w:rPr>
        <w:t xml:space="preserve">(nói </w:t>
      </w:r>
      <w:r>
        <w:rPr>
          <w:spacing w:val="-6"/>
        </w:rPr>
        <w:t xml:space="preserve">theo </w:t>
      </w:r>
      <w:r>
        <w:t xml:space="preserve">kiểu </w:t>
      </w:r>
      <w:r>
        <w:rPr>
          <w:spacing w:val="-10"/>
        </w:rPr>
        <w:t xml:space="preserve">nhà </w:t>
      </w:r>
      <w:r>
        <w:rPr>
          <w:spacing w:val="-4"/>
        </w:rPr>
        <w:t xml:space="preserve">Phật), </w:t>
      </w:r>
      <w:r>
        <w:t xml:space="preserve">“đã </w:t>
      </w:r>
      <w:r>
        <w:rPr>
          <w:spacing w:val="-10"/>
        </w:rPr>
        <w:t xml:space="preserve">mang </w:t>
      </w:r>
      <w:r>
        <w:rPr>
          <w:spacing w:val="2"/>
        </w:rPr>
        <w:t xml:space="preserve">lấy </w:t>
      </w:r>
      <w:r>
        <w:rPr>
          <w:spacing w:val="-7"/>
        </w:rPr>
        <w:t xml:space="preserve">nghiệp </w:t>
      </w:r>
      <w:r>
        <w:t xml:space="preserve">vào </w:t>
      </w:r>
      <w:r>
        <w:rPr>
          <w:spacing w:val="-7"/>
        </w:rPr>
        <w:t>thân”.</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55"/>
      </w:pPr>
      <w:r>
        <w:rPr>
          <w:spacing w:val="-4"/>
        </w:rPr>
        <w:lastRenderedPageBreak/>
        <w:t xml:space="preserve">Hè </w:t>
      </w:r>
      <w:r>
        <w:rPr>
          <w:spacing w:val="-5"/>
        </w:rPr>
        <w:t xml:space="preserve">năm </w:t>
      </w:r>
      <w:r>
        <w:t xml:space="preserve">1943, sinh viên </w:t>
      </w:r>
      <w:r>
        <w:rPr>
          <w:spacing w:val="-5"/>
        </w:rPr>
        <w:t xml:space="preserve">người </w:t>
      </w:r>
      <w:r>
        <w:t xml:space="preserve">Nam </w:t>
      </w:r>
      <w:r>
        <w:rPr>
          <w:spacing w:val="-4"/>
        </w:rPr>
        <w:t xml:space="preserve">Kỳ </w:t>
      </w:r>
      <w:r>
        <w:rPr>
          <w:spacing w:val="-5"/>
        </w:rPr>
        <w:t xml:space="preserve">học </w:t>
      </w:r>
      <w:r>
        <w:t xml:space="preserve">ở </w:t>
      </w:r>
      <w:r>
        <w:rPr>
          <w:spacing w:val="-4"/>
        </w:rPr>
        <w:t xml:space="preserve">Hà </w:t>
      </w:r>
      <w:r>
        <w:rPr>
          <w:spacing w:val="-3"/>
        </w:rPr>
        <w:t xml:space="preserve">Nội </w:t>
      </w:r>
      <w:r>
        <w:rPr>
          <w:spacing w:val="2"/>
        </w:rPr>
        <w:t xml:space="preserve">lại </w:t>
      </w:r>
      <w:r>
        <w:t xml:space="preserve">về Sài </w:t>
      </w:r>
      <w:r>
        <w:rPr>
          <w:spacing w:val="-6"/>
        </w:rPr>
        <w:t xml:space="preserve">Gòn. Lại </w:t>
      </w:r>
      <w:r>
        <w:rPr>
          <w:spacing w:val="-3"/>
        </w:rPr>
        <w:t xml:space="preserve">hợp tác </w:t>
      </w:r>
      <w:r>
        <w:t xml:space="preserve">với </w:t>
      </w:r>
      <w:r>
        <w:rPr>
          <w:spacing w:val="-5"/>
        </w:rPr>
        <w:t xml:space="preserve">học </w:t>
      </w:r>
      <w:r>
        <w:t xml:space="preserve">sinh Sài </w:t>
      </w:r>
      <w:r>
        <w:rPr>
          <w:spacing w:val="-6"/>
        </w:rPr>
        <w:t xml:space="preserve">Gòn. Lại </w:t>
      </w:r>
      <w:r>
        <w:rPr>
          <w:spacing w:val="-4"/>
        </w:rPr>
        <w:t xml:space="preserve">hoạt động </w:t>
      </w:r>
      <w:r>
        <w:t xml:space="preserve">văn </w:t>
      </w:r>
      <w:r>
        <w:rPr>
          <w:spacing w:val="-4"/>
        </w:rPr>
        <w:t xml:space="preserve">hoá. Họ </w:t>
      </w:r>
      <w:r>
        <w:rPr>
          <w:spacing w:val="-3"/>
        </w:rPr>
        <w:t xml:space="preserve">trình </w:t>
      </w:r>
      <w:r>
        <w:t xml:space="preserve">diễn </w:t>
      </w:r>
      <w:r>
        <w:rPr>
          <w:spacing w:val="3"/>
        </w:rPr>
        <w:t xml:space="preserve">liên </w:t>
      </w:r>
      <w:r>
        <w:t xml:space="preserve">tiếp ba vở </w:t>
      </w:r>
      <w:r>
        <w:rPr>
          <w:spacing w:val="-5"/>
        </w:rPr>
        <w:t xml:space="preserve">kịch: </w:t>
      </w:r>
      <w:r>
        <w:t xml:space="preserve">“Đêm </w:t>
      </w:r>
      <w:r>
        <w:rPr>
          <w:spacing w:val="-6"/>
        </w:rPr>
        <w:t xml:space="preserve">Lam </w:t>
      </w:r>
      <w:r>
        <w:t xml:space="preserve">Sơn”; “Nợ </w:t>
      </w:r>
      <w:r>
        <w:rPr>
          <w:spacing w:val="-6"/>
        </w:rPr>
        <w:t xml:space="preserve">Mê </w:t>
      </w:r>
      <w:r>
        <w:rPr>
          <w:spacing w:val="-7"/>
        </w:rPr>
        <w:t xml:space="preserve">Linh”, </w:t>
      </w:r>
      <w:r>
        <w:t xml:space="preserve">“Hội </w:t>
      </w:r>
      <w:r>
        <w:rPr>
          <w:spacing w:val="-12"/>
        </w:rPr>
        <w:t xml:space="preserve">nghị </w:t>
      </w:r>
      <w:r>
        <w:t xml:space="preserve">Diên </w:t>
      </w:r>
      <w:r>
        <w:rPr>
          <w:spacing w:val="-6"/>
        </w:rPr>
        <w:t xml:space="preserve">Hồng”. </w:t>
      </w:r>
      <w:r>
        <w:rPr>
          <w:spacing w:val="-3"/>
        </w:rPr>
        <w:t xml:space="preserve">Cả </w:t>
      </w:r>
      <w:r>
        <w:t xml:space="preserve">ba đều </w:t>
      </w:r>
      <w:r>
        <w:rPr>
          <w:spacing w:val="-5"/>
        </w:rPr>
        <w:t xml:space="preserve">của </w:t>
      </w:r>
      <w:r>
        <w:rPr>
          <w:spacing w:val="-11"/>
        </w:rPr>
        <w:t xml:space="preserve">Huỳnh </w:t>
      </w:r>
      <w:r>
        <w:rPr>
          <w:spacing w:val="-7"/>
        </w:rPr>
        <w:t>Văn Tiểng.</w:t>
      </w:r>
    </w:p>
    <w:p w:rsidR="002A5536" w:rsidRDefault="002A5536">
      <w:pPr>
        <w:pStyle w:val="BodyText"/>
        <w:ind w:left="0"/>
        <w:rPr>
          <w:sz w:val="26"/>
        </w:rPr>
      </w:pPr>
    </w:p>
    <w:p w:rsidR="002A5536" w:rsidRDefault="00BE1DD8">
      <w:pPr>
        <w:pStyle w:val="BodyText"/>
        <w:spacing w:before="0"/>
      </w:pPr>
      <w:r>
        <w:rPr>
          <w:spacing w:val="-9"/>
        </w:rPr>
        <w:t xml:space="preserve">Toàn </w:t>
      </w:r>
      <w:r>
        <w:rPr>
          <w:spacing w:val="3"/>
        </w:rPr>
        <w:t xml:space="preserve">là </w:t>
      </w:r>
      <w:r>
        <w:rPr>
          <w:spacing w:val="-9"/>
        </w:rPr>
        <w:t xml:space="preserve">những </w:t>
      </w:r>
      <w:r>
        <w:t xml:space="preserve">đề </w:t>
      </w:r>
      <w:r>
        <w:rPr>
          <w:spacing w:val="-3"/>
        </w:rPr>
        <w:t xml:space="preserve">tài </w:t>
      </w:r>
      <w:r>
        <w:rPr>
          <w:spacing w:val="3"/>
        </w:rPr>
        <w:t xml:space="preserve">lịch </w:t>
      </w:r>
      <w:r>
        <w:t xml:space="preserve">sử, đề </w:t>
      </w:r>
      <w:r>
        <w:rPr>
          <w:spacing w:val="-3"/>
        </w:rPr>
        <w:t xml:space="preserve">tài </w:t>
      </w:r>
      <w:r>
        <w:rPr>
          <w:spacing w:val="-5"/>
        </w:rPr>
        <w:t xml:space="preserve">yêu </w:t>
      </w:r>
      <w:r>
        <w:t xml:space="preserve">nước </w:t>
      </w:r>
      <w:r>
        <w:rPr>
          <w:spacing w:val="-6"/>
        </w:rPr>
        <w:t xml:space="preserve">chống ngoại </w:t>
      </w:r>
      <w:r>
        <w:rPr>
          <w:spacing w:val="-10"/>
        </w:rPr>
        <w:t xml:space="preserve">xâm. </w:t>
      </w:r>
      <w:r>
        <w:t xml:space="preserve">Tôi </w:t>
      </w:r>
      <w:r>
        <w:rPr>
          <w:spacing w:val="-9"/>
        </w:rPr>
        <w:t xml:space="preserve">không </w:t>
      </w:r>
      <w:r>
        <w:t xml:space="preserve">được đi </w:t>
      </w:r>
      <w:r>
        <w:rPr>
          <w:spacing w:val="-5"/>
        </w:rPr>
        <w:t xml:space="preserve">xem </w:t>
      </w:r>
      <w:r>
        <w:t xml:space="preserve">diễn, </w:t>
      </w:r>
      <w:r>
        <w:rPr>
          <w:spacing w:val="-5"/>
        </w:rPr>
        <w:t xml:space="preserve">chỉ </w:t>
      </w:r>
      <w:r>
        <w:t xml:space="preserve">được đọc kịch bản “Hội </w:t>
      </w:r>
      <w:r>
        <w:rPr>
          <w:spacing w:val="-12"/>
        </w:rPr>
        <w:t xml:space="preserve">nghị </w:t>
      </w:r>
      <w:r>
        <w:t xml:space="preserve">Diên </w:t>
      </w:r>
      <w:r>
        <w:rPr>
          <w:spacing w:val="-6"/>
        </w:rPr>
        <w:t xml:space="preserve">Hồng”. </w:t>
      </w:r>
      <w:r>
        <w:rPr>
          <w:spacing w:val="-8"/>
        </w:rPr>
        <w:t xml:space="preserve">Không </w:t>
      </w:r>
      <w:r>
        <w:t xml:space="preserve">có vở </w:t>
      </w:r>
      <w:r>
        <w:rPr>
          <w:spacing w:val="-5"/>
        </w:rPr>
        <w:t xml:space="preserve">nào </w:t>
      </w:r>
      <w:r>
        <w:t xml:space="preserve">cấu </w:t>
      </w:r>
      <w:r>
        <w:rPr>
          <w:spacing w:val="-5"/>
        </w:rPr>
        <w:t xml:space="preserve">kết </w:t>
      </w:r>
      <w:r>
        <w:rPr>
          <w:spacing w:val="-11"/>
        </w:rPr>
        <w:t xml:space="preserve">hay. </w:t>
      </w:r>
      <w:r>
        <w:t xml:space="preserve">Diễn </w:t>
      </w:r>
      <w:r>
        <w:rPr>
          <w:spacing w:val="-8"/>
        </w:rPr>
        <w:t xml:space="preserve">xuất </w:t>
      </w:r>
      <w:r>
        <w:rPr>
          <w:spacing w:val="-9"/>
        </w:rPr>
        <w:t xml:space="preserve">không </w:t>
      </w:r>
      <w:r>
        <w:t xml:space="preserve">có </w:t>
      </w:r>
      <w:r>
        <w:rPr>
          <w:spacing w:val="-8"/>
        </w:rPr>
        <w:t xml:space="preserve">gì xuất </w:t>
      </w:r>
      <w:r>
        <w:t>sắc.</w:t>
      </w:r>
    </w:p>
    <w:p w:rsidR="002A5536" w:rsidRDefault="00BE1DD8">
      <w:pPr>
        <w:pStyle w:val="BodyText"/>
        <w:spacing w:before="0"/>
        <w:ind w:right="99"/>
      </w:pPr>
      <w:r>
        <w:rPr>
          <w:spacing w:val="-7"/>
        </w:rPr>
        <w:t xml:space="preserve">Nhưng </w:t>
      </w:r>
      <w:r>
        <w:rPr>
          <w:spacing w:val="-4"/>
        </w:rPr>
        <w:t xml:space="preserve">công </w:t>
      </w:r>
      <w:r>
        <w:rPr>
          <w:spacing w:val="-6"/>
        </w:rPr>
        <w:t xml:space="preserve">chúng </w:t>
      </w:r>
      <w:r>
        <w:t xml:space="preserve">Sài </w:t>
      </w:r>
      <w:r>
        <w:rPr>
          <w:spacing w:val="-3"/>
        </w:rPr>
        <w:t xml:space="preserve">Gòn </w:t>
      </w:r>
      <w:r>
        <w:rPr>
          <w:spacing w:val="-4"/>
        </w:rPr>
        <w:t xml:space="preserve">hoan </w:t>
      </w:r>
      <w:r>
        <w:rPr>
          <w:spacing w:val="-10"/>
        </w:rPr>
        <w:t xml:space="preserve">nghênh </w:t>
      </w:r>
      <w:r>
        <w:t xml:space="preserve">“Đêm </w:t>
      </w:r>
      <w:r>
        <w:rPr>
          <w:spacing w:val="-6"/>
        </w:rPr>
        <w:t xml:space="preserve">Lam </w:t>
      </w:r>
      <w:r>
        <w:rPr>
          <w:spacing w:val="-3"/>
        </w:rPr>
        <w:t xml:space="preserve">Sơn” </w:t>
      </w:r>
      <w:r>
        <w:t xml:space="preserve">dữ </w:t>
      </w:r>
      <w:r>
        <w:rPr>
          <w:spacing w:val="-5"/>
        </w:rPr>
        <w:t xml:space="preserve">lắm. </w:t>
      </w:r>
      <w:r>
        <w:t xml:space="preserve">Tại sao? Tìm hiểu </w:t>
      </w:r>
      <w:r>
        <w:rPr>
          <w:spacing w:val="-8"/>
        </w:rPr>
        <w:t xml:space="preserve">thì </w:t>
      </w:r>
      <w:r>
        <w:t xml:space="preserve">có </w:t>
      </w:r>
      <w:r>
        <w:rPr>
          <w:spacing w:val="-8"/>
        </w:rPr>
        <w:t xml:space="preserve">thể </w:t>
      </w:r>
      <w:r>
        <w:rPr>
          <w:spacing w:val="-6"/>
        </w:rPr>
        <w:t xml:space="preserve">thấy </w:t>
      </w:r>
      <w:r>
        <w:t xml:space="preserve">được </w:t>
      </w:r>
      <w:r>
        <w:rPr>
          <w:spacing w:val="-3"/>
        </w:rPr>
        <w:t xml:space="preserve">rằng </w:t>
      </w:r>
      <w:r>
        <w:t xml:space="preserve">điều đó </w:t>
      </w:r>
      <w:r>
        <w:rPr>
          <w:spacing w:val="-6"/>
        </w:rPr>
        <w:t xml:space="preserve">chứng </w:t>
      </w:r>
      <w:r>
        <w:rPr>
          <w:spacing w:val="-5"/>
        </w:rPr>
        <w:t xml:space="preserve">tỏ </w:t>
      </w:r>
      <w:r>
        <w:rPr>
          <w:spacing w:val="-8"/>
        </w:rPr>
        <w:t xml:space="preserve">một </w:t>
      </w:r>
      <w:r>
        <w:rPr>
          <w:spacing w:val="-3"/>
        </w:rPr>
        <w:t xml:space="preserve">tâm </w:t>
      </w:r>
      <w:r>
        <w:rPr>
          <w:spacing w:val="-4"/>
        </w:rPr>
        <w:t xml:space="preserve">trạng </w:t>
      </w:r>
      <w:r>
        <w:rPr>
          <w:spacing w:val="-5"/>
        </w:rPr>
        <w:t xml:space="preserve">chính </w:t>
      </w:r>
      <w:r>
        <w:t xml:space="preserve">trị </w:t>
      </w:r>
      <w:r>
        <w:rPr>
          <w:spacing w:val="-5"/>
        </w:rPr>
        <w:t xml:space="preserve">của </w:t>
      </w:r>
      <w:r>
        <w:rPr>
          <w:spacing w:val="-4"/>
        </w:rPr>
        <w:t xml:space="preserve">quần </w:t>
      </w:r>
      <w:r>
        <w:rPr>
          <w:spacing w:val="-6"/>
        </w:rPr>
        <w:t xml:space="preserve">chúng </w:t>
      </w:r>
      <w:r>
        <w:rPr>
          <w:spacing w:val="-12"/>
        </w:rPr>
        <w:t xml:space="preserve">mà </w:t>
      </w:r>
      <w:r>
        <w:rPr>
          <w:spacing w:val="-9"/>
        </w:rPr>
        <w:t xml:space="preserve">những </w:t>
      </w:r>
      <w:r>
        <w:rPr>
          <w:spacing w:val="-5"/>
        </w:rPr>
        <w:t xml:space="preserve">người </w:t>
      </w:r>
      <w:r>
        <w:t xml:space="preserve">cán bộ </w:t>
      </w:r>
      <w:r>
        <w:rPr>
          <w:spacing w:val="-6"/>
        </w:rPr>
        <w:t xml:space="preserve">Đảng </w:t>
      </w:r>
      <w:r>
        <w:t xml:space="preserve">cách </w:t>
      </w:r>
      <w:r>
        <w:rPr>
          <w:spacing w:val="-10"/>
        </w:rPr>
        <w:t xml:space="preserve">mạng </w:t>
      </w:r>
      <w:r>
        <w:rPr>
          <w:spacing w:val="-9"/>
        </w:rPr>
        <w:t xml:space="preserve">không </w:t>
      </w:r>
      <w:r>
        <w:t xml:space="preserve">dễ </w:t>
      </w:r>
      <w:r>
        <w:rPr>
          <w:spacing w:val="-5"/>
        </w:rPr>
        <w:t xml:space="preserve">xem </w:t>
      </w:r>
      <w:r>
        <w:rPr>
          <w:spacing w:val="-7"/>
        </w:rPr>
        <w:t xml:space="preserve">thường: </w:t>
      </w:r>
      <w:r>
        <w:rPr>
          <w:spacing w:val="-4"/>
        </w:rPr>
        <w:t xml:space="preserve">bằng </w:t>
      </w:r>
      <w:r>
        <w:rPr>
          <w:spacing w:val="-8"/>
        </w:rPr>
        <w:t xml:space="preserve">mọi </w:t>
      </w:r>
      <w:r>
        <w:t xml:space="preserve">cách </w:t>
      </w:r>
      <w:r>
        <w:rPr>
          <w:spacing w:val="-8"/>
        </w:rPr>
        <w:t xml:space="preserve">khêu </w:t>
      </w:r>
      <w:r>
        <w:rPr>
          <w:spacing w:val="-3"/>
        </w:rPr>
        <w:t xml:space="preserve">gợi lòng </w:t>
      </w:r>
      <w:r>
        <w:rPr>
          <w:spacing w:val="-5"/>
        </w:rPr>
        <w:t xml:space="preserve">yêu </w:t>
      </w:r>
      <w:r>
        <w:t xml:space="preserve">nước, </w:t>
      </w:r>
      <w:r>
        <w:rPr>
          <w:spacing w:val="-8"/>
        </w:rPr>
        <w:t xml:space="preserve">khêu </w:t>
      </w:r>
      <w:r>
        <w:rPr>
          <w:spacing w:val="-3"/>
        </w:rPr>
        <w:t xml:space="preserve">gợi </w:t>
      </w:r>
      <w:r>
        <w:rPr>
          <w:spacing w:val="-5"/>
        </w:rPr>
        <w:t xml:space="preserve">tinh </w:t>
      </w:r>
      <w:r>
        <w:rPr>
          <w:spacing w:val="-6"/>
        </w:rPr>
        <w:t xml:space="preserve">thần </w:t>
      </w:r>
      <w:r>
        <w:t xml:space="preserve">dân tộc, </w:t>
      </w:r>
      <w:r>
        <w:rPr>
          <w:spacing w:val="-8"/>
        </w:rPr>
        <w:t xml:space="preserve">khêu </w:t>
      </w:r>
      <w:r>
        <w:rPr>
          <w:spacing w:val="-3"/>
        </w:rPr>
        <w:t xml:space="preserve">gợi </w:t>
      </w:r>
      <w:r>
        <w:rPr>
          <w:spacing w:val="-5"/>
        </w:rPr>
        <w:t xml:space="preserve">tự hào </w:t>
      </w:r>
      <w:r>
        <w:t xml:space="preserve">dân tộc, </w:t>
      </w:r>
      <w:r>
        <w:rPr>
          <w:spacing w:val="-8"/>
        </w:rPr>
        <w:t xml:space="preserve">thì </w:t>
      </w:r>
      <w:r>
        <w:t xml:space="preserve">dễ </w:t>
      </w:r>
      <w:r>
        <w:rPr>
          <w:spacing w:val="-9"/>
        </w:rPr>
        <w:t xml:space="preserve">khuấy </w:t>
      </w:r>
      <w:r>
        <w:rPr>
          <w:spacing w:val="2"/>
        </w:rPr>
        <w:t xml:space="preserve">lên </w:t>
      </w:r>
      <w:r>
        <w:t xml:space="preserve">được </w:t>
      </w:r>
      <w:r>
        <w:rPr>
          <w:spacing w:val="-6"/>
        </w:rPr>
        <w:t xml:space="preserve">phong </w:t>
      </w:r>
      <w:r>
        <w:t xml:space="preserve">trào </w:t>
      </w:r>
      <w:r>
        <w:rPr>
          <w:spacing w:val="-4"/>
        </w:rPr>
        <w:t xml:space="preserve">quần </w:t>
      </w:r>
      <w:r>
        <w:rPr>
          <w:spacing w:val="-8"/>
        </w:rPr>
        <w:t xml:space="preserve">chúng, </w:t>
      </w:r>
      <w:r>
        <w:t xml:space="preserve">đẩy </w:t>
      </w:r>
      <w:r>
        <w:rPr>
          <w:spacing w:val="-9"/>
        </w:rPr>
        <w:t xml:space="preserve">nhanh </w:t>
      </w:r>
      <w:r>
        <w:t xml:space="preserve">cách </w:t>
      </w:r>
      <w:r>
        <w:rPr>
          <w:spacing w:val="-10"/>
        </w:rPr>
        <w:t xml:space="preserve">mạng </w:t>
      </w:r>
      <w:r>
        <w:t xml:space="preserve">tới trước, </w:t>
      </w:r>
      <w:r>
        <w:rPr>
          <w:spacing w:val="-5"/>
        </w:rPr>
        <w:t xml:space="preserve">chớ nếu chỉ </w:t>
      </w:r>
      <w:r>
        <w:rPr>
          <w:spacing w:val="3"/>
        </w:rPr>
        <w:t xml:space="preserve">lo </w:t>
      </w:r>
      <w:r>
        <w:rPr>
          <w:spacing w:val="-4"/>
        </w:rPr>
        <w:t xml:space="preserve">bênh </w:t>
      </w:r>
      <w:r>
        <w:t xml:space="preserve">vực </w:t>
      </w:r>
      <w:r>
        <w:rPr>
          <w:spacing w:val="-6"/>
        </w:rPr>
        <w:t xml:space="preserve">quyền </w:t>
      </w:r>
      <w:r>
        <w:rPr>
          <w:spacing w:val="4"/>
        </w:rPr>
        <w:t xml:space="preserve">lợi </w:t>
      </w:r>
      <w:r>
        <w:rPr>
          <w:spacing w:val="-4"/>
        </w:rPr>
        <w:t xml:space="preserve">thiết </w:t>
      </w:r>
      <w:r>
        <w:rPr>
          <w:spacing w:val="-6"/>
        </w:rPr>
        <w:t xml:space="preserve">thực </w:t>
      </w:r>
      <w:r>
        <w:rPr>
          <w:spacing w:val="-5"/>
        </w:rPr>
        <w:t xml:space="preserve">của </w:t>
      </w:r>
      <w:r>
        <w:t xml:space="preserve">dân </w:t>
      </w:r>
      <w:r>
        <w:rPr>
          <w:spacing w:val="-8"/>
        </w:rPr>
        <w:t xml:space="preserve">thì </w:t>
      </w:r>
      <w:r>
        <w:rPr>
          <w:spacing w:val="-3"/>
        </w:rPr>
        <w:t xml:space="preserve">chưa </w:t>
      </w:r>
      <w:r>
        <w:rPr>
          <w:spacing w:val="-5"/>
        </w:rPr>
        <w:t xml:space="preserve">đủ, </w:t>
      </w:r>
      <w:r>
        <w:rPr>
          <w:spacing w:val="-9"/>
        </w:rPr>
        <w:t xml:space="preserve">không </w:t>
      </w:r>
      <w:r>
        <w:rPr>
          <w:spacing w:val="-5"/>
        </w:rPr>
        <w:t xml:space="preserve">đủ. </w:t>
      </w:r>
      <w:r>
        <w:rPr>
          <w:spacing w:val="-6"/>
        </w:rPr>
        <w:t xml:space="preserve">Đành </w:t>
      </w:r>
      <w:r>
        <w:rPr>
          <w:spacing w:val="-3"/>
        </w:rPr>
        <w:t xml:space="preserve">rằng </w:t>
      </w:r>
      <w:r>
        <w:rPr>
          <w:spacing w:val="-5"/>
        </w:rPr>
        <w:t xml:space="preserve">người </w:t>
      </w:r>
      <w:r>
        <w:rPr>
          <w:spacing w:val="-4"/>
        </w:rPr>
        <w:t xml:space="preserve">cộng </w:t>
      </w:r>
      <w:r>
        <w:t xml:space="preserve">sản </w:t>
      </w:r>
      <w:r>
        <w:rPr>
          <w:spacing w:val="-9"/>
        </w:rPr>
        <w:t xml:space="preserve">không </w:t>
      </w:r>
      <w:r>
        <w:t xml:space="preserve">được </w:t>
      </w:r>
      <w:r>
        <w:rPr>
          <w:spacing w:val="-8"/>
        </w:rPr>
        <w:t xml:space="preserve">một </w:t>
      </w:r>
      <w:r>
        <w:rPr>
          <w:spacing w:val="-4"/>
        </w:rPr>
        <w:t xml:space="preserve">phút </w:t>
      </w:r>
      <w:r>
        <w:rPr>
          <w:spacing w:val="-5"/>
        </w:rPr>
        <w:t xml:space="preserve">xem </w:t>
      </w:r>
      <w:r>
        <w:rPr>
          <w:spacing w:val="-10"/>
        </w:rPr>
        <w:t xml:space="preserve">nhẹ </w:t>
      </w:r>
      <w:r>
        <w:rPr>
          <w:spacing w:val="-6"/>
        </w:rPr>
        <w:t xml:space="preserve">quyền </w:t>
      </w:r>
      <w:r>
        <w:rPr>
          <w:spacing w:val="4"/>
        </w:rPr>
        <w:t xml:space="preserve">lợi </w:t>
      </w:r>
      <w:r>
        <w:rPr>
          <w:spacing w:val="-4"/>
        </w:rPr>
        <w:t xml:space="preserve">thiết </w:t>
      </w:r>
      <w:r>
        <w:rPr>
          <w:spacing w:val="-6"/>
        </w:rPr>
        <w:t xml:space="preserve">thực </w:t>
      </w:r>
      <w:r>
        <w:rPr>
          <w:spacing w:val="-5"/>
        </w:rPr>
        <w:t xml:space="preserve">của </w:t>
      </w:r>
      <w:r>
        <w:rPr>
          <w:spacing w:val="-4"/>
        </w:rPr>
        <w:t xml:space="preserve">dân, </w:t>
      </w:r>
      <w:r>
        <w:rPr>
          <w:spacing w:val="-10"/>
        </w:rPr>
        <w:t xml:space="preserve">nhưng, </w:t>
      </w:r>
      <w:r>
        <w:t xml:space="preserve">trước </w:t>
      </w:r>
      <w:r>
        <w:rPr>
          <w:spacing w:val="-8"/>
        </w:rPr>
        <w:t xml:space="preserve">mắt </w:t>
      </w:r>
      <w:r>
        <w:t xml:space="preserve">và </w:t>
      </w:r>
      <w:r>
        <w:rPr>
          <w:spacing w:val="2"/>
        </w:rPr>
        <w:t xml:space="preserve">lâu </w:t>
      </w:r>
      <w:r>
        <w:t xml:space="preserve">dài, </w:t>
      </w:r>
      <w:r>
        <w:rPr>
          <w:spacing w:val="-5"/>
        </w:rPr>
        <w:t xml:space="preserve">nếu </w:t>
      </w:r>
      <w:r>
        <w:rPr>
          <w:spacing w:val="-10"/>
        </w:rPr>
        <w:t xml:space="preserve">muốn huy </w:t>
      </w:r>
      <w:r>
        <w:rPr>
          <w:spacing w:val="-4"/>
        </w:rPr>
        <w:t xml:space="preserve">động </w:t>
      </w:r>
      <w:r>
        <w:rPr>
          <w:spacing w:val="-5"/>
        </w:rPr>
        <w:t xml:space="preserve">hết </w:t>
      </w:r>
      <w:r>
        <w:t xml:space="preserve">sức </w:t>
      </w:r>
      <w:r>
        <w:rPr>
          <w:spacing w:val="-4"/>
        </w:rPr>
        <w:t xml:space="preserve">đông </w:t>
      </w:r>
      <w:r>
        <w:t xml:space="preserve">đảo </w:t>
      </w:r>
      <w:r>
        <w:rPr>
          <w:spacing w:val="-4"/>
        </w:rPr>
        <w:t xml:space="preserve">quần </w:t>
      </w:r>
      <w:r>
        <w:rPr>
          <w:spacing w:val="-6"/>
        </w:rPr>
        <w:t xml:space="preserve">chúng </w:t>
      </w:r>
      <w:r>
        <w:rPr>
          <w:spacing w:val="-8"/>
        </w:rPr>
        <w:t xml:space="preserve">thuộc </w:t>
      </w:r>
      <w:r>
        <w:rPr>
          <w:spacing w:val="-3"/>
        </w:rPr>
        <w:t xml:space="preserve">tất </w:t>
      </w:r>
      <w:r>
        <w:t xml:space="preserve">cả các </w:t>
      </w:r>
      <w:r>
        <w:rPr>
          <w:spacing w:val="-6"/>
        </w:rPr>
        <w:t xml:space="preserve">tầng </w:t>
      </w:r>
      <w:r>
        <w:rPr>
          <w:spacing w:val="4"/>
        </w:rPr>
        <w:t xml:space="preserve">lớp </w:t>
      </w:r>
      <w:r>
        <w:rPr>
          <w:spacing w:val="-8"/>
        </w:rPr>
        <w:t xml:space="preserve">xã </w:t>
      </w:r>
      <w:r>
        <w:rPr>
          <w:spacing w:val="-5"/>
        </w:rPr>
        <w:t xml:space="preserve">hội </w:t>
      </w:r>
      <w:r>
        <w:rPr>
          <w:spacing w:val="-8"/>
        </w:rPr>
        <w:t xml:space="preserve">thì </w:t>
      </w:r>
      <w:r>
        <w:rPr>
          <w:spacing w:val="-4"/>
        </w:rPr>
        <w:t xml:space="preserve">phải </w:t>
      </w:r>
      <w:r>
        <w:rPr>
          <w:spacing w:val="-3"/>
        </w:rPr>
        <w:t xml:space="preserve">giương </w:t>
      </w:r>
      <w:r>
        <w:t xml:space="preserve">cao </w:t>
      </w:r>
      <w:r>
        <w:rPr>
          <w:spacing w:val="-8"/>
        </w:rPr>
        <w:t xml:space="preserve">ngọn </w:t>
      </w:r>
      <w:r>
        <w:t xml:space="preserve">cờ dân tộc, </w:t>
      </w:r>
      <w:r>
        <w:rPr>
          <w:spacing w:val="-4"/>
        </w:rPr>
        <w:t xml:space="preserve">phải </w:t>
      </w:r>
      <w:r>
        <w:rPr>
          <w:spacing w:val="-9"/>
        </w:rPr>
        <w:t xml:space="preserve">không </w:t>
      </w:r>
      <w:r>
        <w:rPr>
          <w:spacing w:val="3"/>
        </w:rPr>
        <w:t xml:space="preserve">rời </w:t>
      </w:r>
      <w:r>
        <w:rPr>
          <w:spacing w:val="-5"/>
        </w:rPr>
        <w:t xml:space="preserve">chủ </w:t>
      </w:r>
      <w:r>
        <w:rPr>
          <w:spacing w:val="-8"/>
        </w:rPr>
        <w:t xml:space="preserve">nghĩa </w:t>
      </w:r>
      <w:r>
        <w:rPr>
          <w:spacing w:val="-5"/>
        </w:rPr>
        <w:t xml:space="preserve">yêu </w:t>
      </w:r>
      <w:r>
        <w:t xml:space="preserve">nước </w:t>
      </w:r>
      <w:r>
        <w:rPr>
          <w:spacing w:val="-4"/>
        </w:rPr>
        <w:t xml:space="preserve">chân </w:t>
      </w:r>
      <w:r>
        <w:rPr>
          <w:spacing w:val="-7"/>
        </w:rPr>
        <w:t xml:space="preserve">chính. </w:t>
      </w:r>
      <w:r>
        <w:rPr>
          <w:spacing w:val="-11"/>
        </w:rPr>
        <w:t xml:space="preserve">Vở </w:t>
      </w:r>
      <w:r>
        <w:t xml:space="preserve">kịch “Đêm </w:t>
      </w:r>
      <w:r>
        <w:rPr>
          <w:spacing w:val="-6"/>
        </w:rPr>
        <w:t xml:space="preserve">Lam </w:t>
      </w:r>
      <w:r>
        <w:rPr>
          <w:spacing w:val="-3"/>
        </w:rPr>
        <w:t xml:space="preserve">Sơn” </w:t>
      </w:r>
      <w:r>
        <w:rPr>
          <w:spacing w:val="-5"/>
        </w:rPr>
        <w:t xml:space="preserve">gây xúc </w:t>
      </w:r>
      <w:r>
        <w:rPr>
          <w:spacing w:val="-4"/>
        </w:rPr>
        <w:t xml:space="preserve">động </w:t>
      </w:r>
      <w:r>
        <w:t xml:space="preserve">lớn. Tới </w:t>
      </w:r>
      <w:r>
        <w:rPr>
          <w:spacing w:val="-8"/>
        </w:rPr>
        <w:t xml:space="preserve">màn </w:t>
      </w:r>
      <w:r>
        <w:rPr>
          <w:spacing w:val="-5"/>
        </w:rPr>
        <w:t xml:space="preserve">chót, </w:t>
      </w:r>
      <w:r>
        <w:rPr>
          <w:spacing w:val="-10"/>
        </w:rPr>
        <w:t xml:space="preserve">khi Lê </w:t>
      </w:r>
      <w:r>
        <w:rPr>
          <w:spacing w:val="-5"/>
        </w:rPr>
        <w:t xml:space="preserve">Lợi </w:t>
      </w:r>
      <w:r>
        <w:rPr>
          <w:spacing w:val="-6"/>
        </w:rPr>
        <w:t xml:space="preserve">tuốt </w:t>
      </w:r>
      <w:r>
        <w:t xml:space="preserve">gươm </w:t>
      </w:r>
      <w:r>
        <w:rPr>
          <w:spacing w:val="-8"/>
        </w:rPr>
        <w:t xml:space="preserve">thề </w:t>
      </w:r>
      <w:r>
        <w:rPr>
          <w:spacing w:val="-6"/>
        </w:rPr>
        <w:t xml:space="preserve">quyết </w:t>
      </w:r>
      <w:r>
        <w:rPr>
          <w:spacing w:val="-3"/>
        </w:rPr>
        <w:t xml:space="preserve">tâm </w:t>
      </w:r>
      <w:r>
        <w:t xml:space="preserve">tiêu diệt giặc </w:t>
      </w:r>
      <w:r>
        <w:rPr>
          <w:spacing w:val="-8"/>
        </w:rPr>
        <w:t xml:space="preserve">Minh, thì </w:t>
      </w:r>
      <w:r>
        <w:t xml:space="preserve">cả rạp </w:t>
      </w:r>
      <w:r>
        <w:rPr>
          <w:spacing w:val="-5"/>
        </w:rPr>
        <w:t xml:space="preserve">hát </w:t>
      </w:r>
      <w:r>
        <w:rPr>
          <w:spacing w:val="-4"/>
        </w:rPr>
        <w:t xml:space="preserve">công </w:t>
      </w:r>
      <w:r>
        <w:rPr>
          <w:spacing w:val="-8"/>
        </w:rPr>
        <w:t xml:space="preserve">chúng, </w:t>
      </w:r>
      <w:r>
        <w:rPr>
          <w:spacing w:val="-9"/>
        </w:rPr>
        <w:t xml:space="preserve">không </w:t>
      </w:r>
      <w:r>
        <w:t xml:space="preserve">ai bảo </w:t>
      </w:r>
      <w:r>
        <w:rPr>
          <w:spacing w:val="2"/>
        </w:rPr>
        <w:t xml:space="preserve">ai, </w:t>
      </w:r>
      <w:r>
        <w:t xml:space="preserve">đều </w:t>
      </w:r>
      <w:r>
        <w:rPr>
          <w:spacing w:val="-4"/>
        </w:rPr>
        <w:t xml:space="preserve">đứng </w:t>
      </w:r>
      <w:r>
        <w:rPr>
          <w:spacing w:val="-8"/>
        </w:rPr>
        <w:t xml:space="preserve">dậy, </w:t>
      </w:r>
      <w:r>
        <w:t xml:space="preserve">vỗ </w:t>
      </w:r>
      <w:r>
        <w:rPr>
          <w:spacing w:val="-10"/>
        </w:rPr>
        <w:t xml:space="preserve">tay, </w:t>
      </w:r>
      <w:r>
        <w:rPr>
          <w:spacing w:val="-8"/>
        </w:rPr>
        <w:t xml:space="preserve">hò </w:t>
      </w:r>
      <w:r>
        <w:t xml:space="preserve">reo, </w:t>
      </w:r>
      <w:r>
        <w:rPr>
          <w:spacing w:val="-6"/>
        </w:rPr>
        <w:t xml:space="preserve">nhịp </w:t>
      </w:r>
      <w:r>
        <w:rPr>
          <w:spacing w:val="-3"/>
        </w:rPr>
        <w:t xml:space="preserve">tay </w:t>
      </w:r>
      <w:r>
        <w:rPr>
          <w:spacing w:val="-6"/>
        </w:rPr>
        <w:t xml:space="preserve">nhịp </w:t>
      </w:r>
      <w:r>
        <w:rPr>
          <w:spacing w:val="-4"/>
        </w:rPr>
        <w:t xml:space="preserve">chân đồng </w:t>
      </w:r>
      <w:r>
        <w:rPr>
          <w:spacing w:val="-5"/>
        </w:rPr>
        <w:t xml:space="preserve">hát </w:t>
      </w:r>
      <w:r>
        <w:t xml:space="preserve">và </w:t>
      </w:r>
      <w:r>
        <w:rPr>
          <w:spacing w:val="-5"/>
        </w:rPr>
        <w:t xml:space="preserve">hát </w:t>
      </w:r>
      <w:r>
        <w:t xml:space="preserve">đi </w:t>
      </w:r>
      <w:r>
        <w:rPr>
          <w:spacing w:val="-5"/>
        </w:rPr>
        <w:t xml:space="preserve">hát </w:t>
      </w:r>
      <w:r>
        <w:rPr>
          <w:spacing w:val="2"/>
        </w:rPr>
        <w:t xml:space="preserve">lại </w:t>
      </w:r>
      <w:r>
        <w:t xml:space="preserve">bài </w:t>
      </w:r>
      <w:r>
        <w:rPr>
          <w:spacing w:val="-5"/>
        </w:rPr>
        <w:t xml:space="preserve">“Tiếng gọi </w:t>
      </w:r>
      <w:r>
        <w:t xml:space="preserve">sinh viên” (từ </w:t>
      </w:r>
      <w:r>
        <w:rPr>
          <w:spacing w:val="-5"/>
        </w:rPr>
        <w:t xml:space="preserve">nay </w:t>
      </w:r>
      <w:r>
        <w:t xml:space="preserve">được đổi </w:t>
      </w:r>
      <w:r>
        <w:rPr>
          <w:spacing w:val="-3"/>
        </w:rPr>
        <w:t xml:space="preserve">tên </w:t>
      </w:r>
      <w:r>
        <w:rPr>
          <w:spacing w:val="3"/>
        </w:rPr>
        <w:t xml:space="preserve">là </w:t>
      </w:r>
      <w:r>
        <w:rPr>
          <w:spacing w:val="-5"/>
        </w:rPr>
        <w:t xml:space="preserve">“Tiếng gọi </w:t>
      </w:r>
      <w:r>
        <w:rPr>
          <w:spacing w:val="-8"/>
        </w:rPr>
        <w:t xml:space="preserve">thanh </w:t>
      </w:r>
      <w:r>
        <w:rPr>
          <w:spacing w:val="-5"/>
        </w:rPr>
        <w:t xml:space="preserve">niên” cho </w:t>
      </w:r>
      <w:r>
        <w:rPr>
          <w:spacing w:val="-3"/>
        </w:rPr>
        <w:t xml:space="preserve">hợp </w:t>
      </w:r>
      <w:r>
        <w:t xml:space="preserve">với </w:t>
      </w:r>
      <w:r>
        <w:rPr>
          <w:spacing w:val="-5"/>
        </w:rPr>
        <w:t xml:space="preserve">yêu </w:t>
      </w:r>
      <w:r>
        <w:t xml:space="preserve">cầu </w:t>
      </w:r>
      <w:r>
        <w:rPr>
          <w:spacing w:val="-8"/>
        </w:rPr>
        <w:t xml:space="preserve">xã </w:t>
      </w:r>
      <w:r>
        <w:rPr>
          <w:spacing w:val="-5"/>
        </w:rPr>
        <w:t xml:space="preserve">hội </w:t>
      </w:r>
      <w:r>
        <w:t xml:space="preserve">và </w:t>
      </w:r>
      <w:r>
        <w:rPr>
          <w:spacing w:val="-5"/>
        </w:rPr>
        <w:t xml:space="preserve">chính </w:t>
      </w:r>
      <w:r>
        <w:t xml:space="preserve">trị). </w:t>
      </w:r>
      <w:r>
        <w:rPr>
          <w:spacing w:val="-4"/>
        </w:rPr>
        <w:t xml:space="preserve">Dư </w:t>
      </w:r>
      <w:r>
        <w:t xml:space="preserve">luận Sài </w:t>
      </w:r>
      <w:r>
        <w:rPr>
          <w:spacing w:val="-3"/>
        </w:rPr>
        <w:t xml:space="preserve">Gòn </w:t>
      </w:r>
      <w:r>
        <w:rPr>
          <w:spacing w:val="-5"/>
        </w:rPr>
        <w:t xml:space="preserve">nêu </w:t>
      </w:r>
      <w:r>
        <w:t xml:space="preserve">cao sức </w:t>
      </w:r>
      <w:r>
        <w:rPr>
          <w:spacing w:val="-4"/>
        </w:rPr>
        <w:t xml:space="preserve">đồng </w:t>
      </w:r>
      <w:r>
        <w:t xml:space="preserve">cảm sâu sắc giữa </w:t>
      </w:r>
      <w:r>
        <w:rPr>
          <w:spacing w:val="-5"/>
        </w:rPr>
        <w:t xml:space="preserve">người xem </w:t>
      </w:r>
      <w:r>
        <w:t xml:space="preserve">vở kịch và </w:t>
      </w:r>
      <w:r>
        <w:rPr>
          <w:spacing w:val="-3"/>
        </w:rPr>
        <w:t xml:space="preserve">tác </w:t>
      </w:r>
      <w:r>
        <w:t xml:space="preserve">giả, diễn viên vở kịch </w:t>
      </w:r>
      <w:r>
        <w:rPr>
          <w:spacing w:val="-5"/>
        </w:rPr>
        <w:t xml:space="preserve">yêu </w:t>
      </w:r>
      <w:r>
        <w:t xml:space="preserve">nước. Đêm </w:t>
      </w:r>
      <w:r>
        <w:rPr>
          <w:spacing w:val="-10"/>
        </w:rPr>
        <w:t xml:space="preserve">ấy, </w:t>
      </w:r>
      <w:r>
        <w:rPr>
          <w:spacing w:val="-5"/>
        </w:rPr>
        <w:t xml:space="preserve">anh </w:t>
      </w:r>
      <w:r>
        <w:rPr>
          <w:spacing w:val="-6"/>
        </w:rPr>
        <w:t xml:space="preserve">Oanh </w:t>
      </w:r>
      <w:r>
        <w:t xml:space="preserve">đi </w:t>
      </w:r>
      <w:r>
        <w:rPr>
          <w:spacing w:val="-5"/>
        </w:rPr>
        <w:t xml:space="preserve">xem </w:t>
      </w:r>
      <w:r>
        <w:t xml:space="preserve">về, </w:t>
      </w:r>
      <w:r>
        <w:rPr>
          <w:spacing w:val="-5"/>
        </w:rPr>
        <w:t xml:space="preserve">kết </w:t>
      </w:r>
      <w:r>
        <w:t xml:space="preserve">luận </w:t>
      </w:r>
      <w:r>
        <w:rPr>
          <w:spacing w:val="2"/>
        </w:rPr>
        <w:t xml:space="preserve">rõ </w:t>
      </w:r>
      <w:r>
        <w:rPr>
          <w:spacing w:val="-5"/>
        </w:rPr>
        <w:t xml:space="preserve">ràng: ta </w:t>
      </w:r>
      <w:r>
        <w:rPr>
          <w:spacing w:val="-4"/>
        </w:rPr>
        <w:t xml:space="preserve">phải </w:t>
      </w:r>
      <w:r>
        <w:t xml:space="preserve">đến với </w:t>
      </w:r>
      <w:r>
        <w:rPr>
          <w:spacing w:val="-8"/>
        </w:rPr>
        <w:t xml:space="preserve">nhóm </w:t>
      </w:r>
      <w:r>
        <w:t xml:space="preserve">sinh viên, </w:t>
      </w:r>
      <w:r>
        <w:rPr>
          <w:spacing w:val="-5"/>
        </w:rPr>
        <w:t xml:space="preserve">học </w:t>
      </w:r>
      <w:r>
        <w:t xml:space="preserve">sinh </w:t>
      </w:r>
      <w:r>
        <w:rPr>
          <w:spacing w:val="-11"/>
        </w:rPr>
        <w:t xml:space="preserve">này, </w:t>
      </w:r>
      <w:r>
        <w:rPr>
          <w:spacing w:val="-4"/>
        </w:rPr>
        <w:t xml:space="preserve">phát </w:t>
      </w:r>
      <w:r>
        <w:rPr>
          <w:spacing w:val="-10"/>
        </w:rPr>
        <w:t xml:space="preserve">huy </w:t>
      </w:r>
      <w:r>
        <w:t xml:space="preserve">đầy đủ </w:t>
      </w:r>
      <w:r>
        <w:rPr>
          <w:spacing w:val="-10"/>
        </w:rPr>
        <w:t xml:space="preserve">khả </w:t>
      </w:r>
      <w:r>
        <w:rPr>
          <w:spacing w:val="-8"/>
        </w:rPr>
        <w:t xml:space="preserve">năng </w:t>
      </w:r>
      <w:r>
        <w:rPr>
          <w:spacing w:val="-5"/>
        </w:rPr>
        <w:t xml:space="preserve">của họ, hướng </w:t>
      </w:r>
      <w:r>
        <w:t xml:space="preserve">dẫn </w:t>
      </w:r>
      <w:r>
        <w:rPr>
          <w:spacing w:val="-8"/>
        </w:rPr>
        <w:t xml:space="preserve">họ </w:t>
      </w:r>
      <w:r>
        <w:t xml:space="preserve">đi </w:t>
      </w:r>
      <w:r>
        <w:rPr>
          <w:spacing w:val="-4"/>
        </w:rPr>
        <w:t xml:space="preserve">đúng đường, bằng </w:t>
      </w:r>
      <w:r>
        <w:rPr>
          <w:spacing w:val="-9"/>
        </w:rPr>
        <w:t xml:space="preserve">không </w:t>
      </w:r>
      <w:r>
        <w:rPr>
          <w:spacing w:val="-8"/>
        </w:rPr>
        <w:t xml:space="preserve">thì </w:t>
      </w:r>
      <w:r>
        <w:rPr>
          <w:spacing w:val="-4"/>
        </w:rPr>
        <w:t xml:space="preserve">hoặc </w:t>
      </w:r>
      <w:r>
        <w:t xml:space="preserve">địch </w:t>
      </w:r>
      <w:r>
        <w:rPr>
          <w:spacing w:val="-3"/>
        </w:rPr>
        <w:t xml:space="preserve">(Pháp </w:t>
      </w:r>
      <w:r>
        <w:rPr>
          <w:spacing w:val="-5"/>
        </w:rPr>
        <w:t xml:space="preserve">hay </w:t>
      </w:r>
      <w:r>
        <w:rPr>
          <w:spacing w:val="-6"/>
        </w:rPr>
        <w:t xml:space="preserve">Nhật) </w:t>
      </w:r>
      <w:r>
        <w:t xml:space="preserve">sẽ </w:t>
      </w:r>
      <w:r>
        <w:rPr>
          <w:spacing w:val="4"/>
        </w:rPr>
        <w:t xml:space="preserve">lợi </w:t>
      </w:r>
      <w:r>
        <w:rPr>
          <w:spacing w:val="-8"/>
        </w:rPr>
        <w:t xml:space="preserve">dụng </w:t>
      </w:r>
      <w:r>
        <w:rPr>
          <w:spacing w:val="-5"/>
        </w:rPr>
        <w:t xml:space="preserve">họ, </w:t>
      </w:r>
      <w:r>
        <w:t xml:space="preserve">sẽ </w:t>
      </w:r>
      <w:r>
        <w:rPr>
          <w:spacing w:val="2"/>
        </w:rPr>
        <w:t xml:space="preserve">lái </w:t>
      </w:r>
      <w:r>
        <w:rPr>
          <w:spacing w:val="-8"/>
        </w:rPr>
        <w:t xml:space="preserve">họ </w:t>
      </w:r>
      <w:r>
        <w:t xml:space="preserve">vào đường sai </w:t>
      </w:r>
      <w:r>
        <w:rPr>
          <w:spacing w:val="2"/>
        </w:rPr>
        <w:t xml:space="preserve">lầm </w:t>
      </w:r>
      <w:r>
        <w:rPr>
          <w:spacing w:val="-12"/>
        </w:rPr>
        <w:t xml:space="preserve">nguy </w:t>
      </w:r>
      <w:r>
        <w:rPr>
          <w:spacing w:val="-7"/>
        </w:rPr>
        <w:t xml:space="preserve">hiểm, </w:t>
      </w:r>
      <w:r>
        <w:rPr>
          <w:spacing w:val="-4"/>
        </w:rPr>
        <w:t xml:space="preserve">hoặc </w:t>
      </w:r>
      <w:r>
        <w:rPr>
          <w:spacing w:val="-5"/>
        </w:rPr>
        <w:t xml:space="preserve">tự </w:t>
      </w:r>
      <w:r>
        <w:rPr>
          <w:spacing w:val="-8"/>
        </w:rPr>
        <w:t xml:space="preserve">họ </w:t>
      </w:r>
      <w:r>
        <w:t xml:space="preserve">sẽ </w:t>
      </w:r>
      <w:r>
        <w:rPr>
          <w:spacing w:val="-5"/>
        </w:rPr>
        <w:t xml:space="preserve">tổ </w:t>
      </w:r>
      <w:r>
        <w:rPr>
          <w:spacing w:val="-3"/>
        </w:rPr>
        <w:t xml:space="preserve">chức </w:t>
      </w:r>
      <w:r>
        <w:rPr>
          <w:spacing w:val="-8"/>
        </w:rPr>
        <w:t xml:space="preserve">thành một </w:t>
      </w:r>
      <w:r>
        <w:rPr>
          <w:spacing w:val="-6"/>
        </w:rPr>
        <w:t xml:space="preserve">chánh </w:t>
      </w:r>
      <w:r>
        <w:rPr>
          <w:spacing w:val="-4"/>
        </w:rPr>
        <w:t xml:space="preserve">đảng quốc </w:t>
      </w:r>
      <w:r>
        <w:rPr>
          <w:spacing w:val="-3"/>
        </w:rPr>
        <w:t xml:space="preserve">gia </w:t>
      </w:r>
      <w:r>
        <w:t xml:space="preserve">tiểu </w:t>
      </w:r>
      <w:r>
        <w:rPr>
          <w:spacing w:val="-5"/>
        </w:rPr>
        <w:t xml:space="preserve">tư </w:t>
      </w:r>
      <w:r>
        <w:rPr>
          <w:spacing w:val="-3"/>
        </w:rPr>
        <w:t xml:space="preserve">sản, </w:t>
      </w:r>
      <w:r>
        <w:rPr>
          <w:spacing w:val="-10"/>
        </w:rPr>
        <w:t xml:space="preserve">khi </w:t>
      </w:r>
      <w:r>
        <w:t xml:space="preserve">ấy sẽ </w:t>
      </w:r>
      <w:r>
        <w:rPr>
          <w:spacing w:val="-10"/>
        </w:rPr>
        <w:t xml:space="preserve">khó </w:t>
      </w:r>
      <w:r>
        <w:rPr>
          <w:spacing w:val="-5"/>
        </w:rPr>
        <w:t xml:space="preserve">nắm </w:t>
      </w:r>
      <w:r>
        <w:rPr>
          <w:spacing w:val="-8"/>
        </w:rPr>
        <w:t xml:space="preserve">họ </w:t>
      </w:r>
      <w:r>
        <w:rPr>
          <w:spacing w:val="-3"/>
        </w:rPr>
        <w:t xml:space="preserve">hơn </w:t>
      </w:r>
      <w:r>
        <w:rPr>
          <w:spacing w:val="-11"/>
        </w:rPr>
        <w:t xml:space="preserve">nay. </w:t>
      </w:r>
      <w:r>
        <w:t xml:space="preserve">Tôi </w:t>
      </w:r>
      <w:r>
        <w:rPr>
          <w:spacing w:val="-4"/>
        </w:rPr>
        <w:t xml:space="preserve">đồng </w:t>
      </w:r>
      <w:r>
        <w:t xml:space="preserve">ý. </w:t>
      </w:r>
      <w:r>
        <w:rPr>
          <w:spacing w:val="-6"/>
        </w:rPr>
        <w:t xml:space="preserve">Nhất </w:t>
      </w:r>
      <w:r>
        <w:rPr>
          <w:spacing w:val="3"/>
        </w:rPr>
        <w:t xml:space="preserve">là </w:t>
      </w:r>
      <w:r>
        <w:t xml:space="preserve">vì, </w:t>
      </w:r>
      <w:r>
        <w:rPr>
          <w:spacing w:val="3"/>
        </w:rPr>
        <w:t xml:space="preserve">ít </w:t>
      </w:r>
      <w:r>
        <w:rPr>
          <w:spacing w:val="2"/>
        </w:rPr>
        <w:t xml:space="preserve">lâu </w:t>
      </w:r>
      <w:r>
        <w:rPr>
          <w:spacing w:val="-11"/>
        </w:rPr>
        <w:t xml:space="preserve">nay, </w:t>
      </w:r>
      <w:r>
        <w:t xml:space="preserve">do điều tra, </w:t>
      </w:r>
      <w:r>
        <w:rPr>
          <w:spacing w:val="-3"/>
        </w:rPr>
        <w:t xml:space="preserve">tôi </w:t>
      </w:r>
      <w:r>
        <w:t xml:space="preserve">biết </w:t>
      </w:r>
      <w:r>
        <w:rPr>
          <w:spacing w:val="-4"/>
        </w:rPr>
        <w:t xml:space="preserve">chắc </w:t>
      </w:r>
      <w:r>
        <w:rPr>
          <w:spacing w:val="-3"/>
        </w:rPr>
        <w:t xml:space="preserve">rằng </w:t>
      </w:r>
      <w:r>
        <w:rPr>
          <w:spacing w:val="-6"/>
        </w:rPr>
        <w:t xml:space="preserve">phong </w:t>
      </w:r>
      <w:r>
        <w:t xml:space="preserve">trào sinh viên, </w:t>
      </w:r>
      <w:r>
        <w:rPr>
          <w:spacing w:val="-5"/>
        </w:rPr>
        <w:t xml:space="preserve">học </w:t>
      </w:r>
      <w:r>
        <w:t xml:space="preserve">sinh </w:t>
      </w:r>
      <w:r>
        <w:rPr>
          <w:spacing w:val="3"/>
        </w:rPr>
        <w:t xml:space="preserve">là </w:t>
      </w:r>
      <w:r>
        <w:rPr>
          <w:spacing w:val="-8"/>
        </w:rPr>
        <w:t xml:space="preserve">một </w:t>
      </w:r>
      <w:r>
        <w:rPr>
          <w:spacing w:val="-6"/>
        </w:rPr>
        <w:t xml:space="preserve">phong </w:t>
      </w:r>
      <w:r>
        <w:t xml:space="preserve">trào </w:t>
      </w:r>
      <w:r>
        <w:rPr>
          <w:spacing w:val="-5"/>
        </w:rPr>
        <w:t xml:space="preserve">tự phát. </w:t>
      </w:r>
      <w:r>
        <w:t xml:space="preserve">Còn </w:t>
      </w:r>
      <w:r>
        <w:rPr>
          <w:spacing w:val="-10"/>
        </w:rPr>
        <w:t xml:space="preserve">như </w:t>
      </w:r>
      <w:r>
        <w:rPr>
          <w:spacing w:val="-5"/>
        </w:rPr>
        <w:t xml:space="preserve">nếu </w:t>
      </w:r>
      <w:r>
        <w:rPr>
          <w:spacing w:val="-4"/>
        </w:rPr>
        <w:t xml:space="preserve">phải </w:t>
      </w:r>
      <w:r>
        <w:t xml:space="preserve">trả </w:t>
      </w:r>
      <w:r>
        <w:rPr>
          <w:spacing w:val="4"/>
        </w:rPr>
        <w:t xml:space="preserve">lời </w:t>
      </w:r>
      <w:r>
        <w:t xml:space="preserve">câu </w:t>
      </w:r>
      <w:r>
        <w:rPr>
          <w:spacing w:val="-5"/>
        </w:rPr>
        <w:t xml:space="preserve">hỏi </w:t>
      </w:r>
      <w:r>
        <w:rPr>
          <w:spacing w:val="-3"/>
        </w:rPr>
        <w:t xml:space="preserve">tại </w:t>
      </w:r>
      <w:r>
        <w:t xml:space="preserve">sao </w:t>
      </w:r>
      <w:r>
        <w:rPr>
          <w:spacing w:val="-9"/>
        </w:rPr>
        <w:t xml:space="preserve">Toàn </w:t>
      </w:r>
      <w:r>
        <w:rPr>
          <w:spacing w:val="-6"/>
        </w:rPr>
        <w:t xml:space="preserve">quyền Đông </w:t>
      </w:r>
      <w:r>
        <w:rPr>
          <w:spacing w:val="-3"/>
        </w:rPr>
        <w:t xml:space="preserve">Dương </w:t>
      </w:r>
      <w:r>
        <w:t xml:space="preserve">và </w:t>
      </w:r>
      <w:r>
        <w:rPr>
          <w:spacing w:val="-7"/>
        </w:rPr>
        <w:t xml:space="preserve">Thống </w:t>
      </w:r>
      <w:r>
        <w:t xml:space="preserve">đốc Nam </w:t>
      </w:r>
      <w:r>
        <w:rPr>
          <w:spacing w:val="-4"/>
        </w:rPr>
        <w:t xml:space="preserve">Kỳ </w:t>
      </w:r>
      <w:r>
        <w:rPr>
          <w:spacing w:val="-5"/>
        </w:rPr>
        <w:t xml:space="preserve">cho </w:t>
      </w:r>
      <w:r>
        <w:rPr>
          <w:spacing w:val="-4"/>
        </w:rPr>
        <w:t xml:space="preserve">phép </w:t>
      </w:r>
      <w:r>
        <w:t xml:space="preserve">sinh viên, </w:t>
      </w:r>
      <w:r>
        <w:rPr>
          <w:spacing w:val="-5"/>
        </w:rPr>
        <w:t xml:space="preserve">học </w:t>
      </w:r>
      <w:r>
        <w:t xml:space="preserve">sinh </w:t>
      </w:r>
      <w:r>
        <w:rPr>
          <w:spacing w:val="-4"/>
        </w:rPr>
        <w:t xml:space="preserve">hoạt động </w:t>
      </w:r>
      <w:r>
        <w:rPr>
          <w:spacing w:val="-10"/>
        </w:rPr>
        <w:t xml:space="preserve">như </w:t>
      </w:r>
      <w:r>
        <w:rPr>
          <w:spacing w:val="-8"/>
        </w:rPr>
        <w:t xml:space="preserve">thế </w:t>
      </w:r>
      <w:r>
        <w:rPr>
          <w:spacing w:val="-3"/>
        </w:rPr>
        <w:t xml:space="preserve">kia </w:t>
      </w:r>
      <w:r>
        <w:rPr>
          <w:spacing w:val="-12"/>
        </w:rPr>
        <w:t xml:space="preserve">mà </w:t>
      </w:r>
      <w:r>
        <w:rPr>
          <w:spacing w:val="-9"/>
        </w:rPr>
        <w:t xml:space="preserve">không </w:t>
      </w:r>
      <w:r>
        <w:t xml:space="preserve">kiểm </w:t>
      </w:r>
      <w:r>
        <w:rPr>
          <w:spacing w:val="-6"/>
        </w:rPr>
        <w:t xml:space="preserve">duyệt </w:t>
      </w:r>
      <w:r>
        <w:t xml:space="preserve">kịch </w:t>
      </w:r>
      <w:r>
        <w:rPr>
          <w:spacing w:val="-4"/>
        </w:rPr>
        <w:t xml:space="preserve">bản, </w:t>
      </w:r>
      <w:r>
        <w:t xml:space="preserve">cấm cản </w:t>
      </w:r>
      <w:r>
        <w:rPr>
          <w:spacing w:val="-4"/>
        </w:rPr>
        <w:t xml:space="preserve">công </w:t>
      </w:r>
      <w:r>
        <w:t xml:space="preserve">diễn, </w:t>
      </w:r>
      <w:r>
        <w:rPr>
          <w:spacing w:val="-8"/>
        </w:rPr>
        <w:t xml:space="preserve">thì </w:t>
      </w:r>
      <w:r>
        <w:t xml:space="preserve">trước </w:t>
      </w:r>
      <w:r>
        <w:rPr>
          <w:spacing w:val="-5"/>
        </w:rPr>
        <w:t xml:space="preserve">hết ta chớ </w:t>
      </w:r>
      <w:r>
        <w:rPr>
          <w:spacing w:val="-12"/>
        </w:rPr>
        <w:t xml:space="preserve">nghi </w:t>
      </w:r>
      <w:r>
        <w:rPr>
          <w:spacing w:val="-10"/>
        </w:rPr>
        <w:t xml:space="preserve">ngờ </w:t>
      </w:r>
      <w:r>
        <w:rPr>
          <w:spacing w:val="-3"/>
        </w:rPr>
        <w:t xml:space="preserve">tấm lòng </w:t>
      </w:r>
      <w:r>
        <w:rPr>
          <w:spacing w:val="-4"/>
        </w:rPr>
        <w:t xml:space="preserve">trong </w:t>
      </w:r>
      <w:r>
        <w:rPr>
          <w:spacing w:val="-3"/>
        </w:rPr>
        <w:t xml:space="preserve">sáng </w:t>
      </w:r>
      <w:r>
        <w:rPr>
          <w:spacing w:val="-5"/>
        </w:rPr>
        <w:t xml:space="preserve">của </w:t>
      </w:r>
      <w:r>
        <w:rPr>
          <w:spacing w:val="-6"/>
        </w:rPr>
        <w:t xml:space="preserve">tuổi </w:t>
      </w:r>
      <w:r>
        <w:t xml:space="preserve">trẻ, </w:t>
      </w:r>
      <w:r>
        <w:rPr>
          <w:spacing w:val="-5"/>
        </w:rPr>
        <w:t xml:space="preserve">ta hãy </w:t>
      </w:r>
      <w:r>
        <w:t xml:space="preserve">tìm </w:t>
      </w:r>
      <w:r>
        <w:rPr>
          <w:spacing w:val="-10"/>
        </w:rPr>
        <w:t xml:space="preserve">nguyên </w:t>
      </w:r>
      <w:r>
        <w:rPr>
          <w:spacing w:val="-8"/>
        </w:rPr>
        <w:t xml:space="preserve">nhân </w:t>
      </w:r>
      <w:r>
        <w:rPr>
          <w:spacing w:val="-4"/>
        </w:rPr>
        <w:t xml:space="preserve">trong </w:t>
      </w:r>
      <w:r>
        <w:rPr>
          <w:spacing w:val="-5"/>
        </w:rPr>
        <w:t xml:space="preserve">chính </w:t>
      </w:r>
      <w:r>
        <w:t xml:space="preserve">sách </w:t>
      </w:r>
      <w:r>
        <w:rPr>
          <w:spacing w:val="-3"/>
        </w:rPr>
        <w:t xml:space="preserve">“Liên </w:t>
      </w:r>
      <w:r>
        <w:rPr>
          <w:spacing w:val="-6"/>
        </w:rPr>
        <w:t xml:space="preserve">bang” </w:t>
      </w:r>
      <w:r>
        <w:rPr>
          <w:spacing w:val="-5"/>
        </w:rPr>
        <w:t xml:space="preserve">của </w:t>
      </w:r>
      <w:r>
        <w:rPr>
          <w:spacing w:val="-4"/>
        </w:rPr>
        <w:t xml:space="preserve">Decoux </w:t>
      </w:r>
      <w:r>
        <w:rPr>
          <w:spacing w:val="-8"/>
        </w:rPr>
        <w:t xml:space="preserve">thì </w:t>
      </w:r>
      <w:r>
        <w:rPr>
          <w:spacing w:val="2"/>
        </w:rPr>
        <w:t xml:space="preserve">rõ </w:t>
      </w:r>
      <w:r>
        <w:rPr>
          <w:spacing w:val="-6"/>
        </w:rPr>
        <w:t xml:space="preserve">(tuyên </w:t>
      </w:r>
      <w:r>
        <w:t xml:space="preserve">cáo </w:t>
      </w:r>
      <w:r>
        <w:rPr>
          <w:spacing w:val="-5"/>
        </w:rPr>
        <w:t xml:space="preserve">của </w:t>
      </w:r>
      <w:r>
        <w:rPr>
          <w:spacing w:val="-4"/>
        </w:rPr>
        <w:t xml:space="preserve">Xứ </w:t>
      </w:r>
      <w:r>
        <w:rPr>
          <w:spacing w:val="-8"/>
        </w:rPr>
        <w:t xml:space="preserve">uỷ </w:t>
      </w:r>
      <w:r>
        <w:rPr>
          <w:spacing w:val="-5"/>
        </w:rPr>
        <w:t xml:space="preserve">chú </w:t>
      </w:r>
      <w:r>
        <w:rPr>
          <w:spacing w:val="-4"/>
        </w:rPr>
        <w:t xml:space="preserve">trọng </w:t>
      </w:r>
      <w:r>
        <w:t xml:space="preserve">đến việc </w:t>
      </w:r>
      <w:r>
        <w:rPr>
          <w:spacing w:val="-5"/>
        </w:rPr>
        <w:t xml:space="preserve">phê </w:t>
      </w:r>
      <w:r>
        <w:rPr>
          <w:spacing w:val="-4"/>
        </w:rPr>
        <w:t xml:space="preserve">phán “chủ </w:t>
      </w:r>
      <w:r>
        <w:rPr>
          <w:spacing w:val="-8"/>
        </w:rPr>
        <w:t xml:space="preserve">nghĩa </w:t>
      </w:r>
      <w:r>
        <w:rPr>
          <w:spacing w:val="-3"/>
        </w:rPr>
        <w:t xml:space="preserve">Liên </w:t>
      </w:r>
      <w:r>
        <w:rPr>
          <w:spacing w:val="-4"/>
        </w:rPr>
        <w:t xml:space="preserve">bang </w:t>
      </w:r>
      <w:r>
        <w:rPr>
          <w:spacing w:val="-5"/>
        </w:rPr>
        <w:t xml:space="preserve">của </w:t>
      </w:r>
      <w:r>
        <w:rPr>
          <w:spacing w:val="-4"/>
        </w:rPr>
        <w:t xml:space="preserve">Decoux”). </w:t>
      </w:r>
      <w:r>
        <w:rPr>
          <w:spacing w:val="-3"/>
        </w:rPr>
        <w:t xml:space="preserve">Nói </w:t>
      </w:r>
      <w:r>
        <w:rPr>
          <w:spacing w:val="-6"/>
        </w:rPr>
        <w:t xml:space="preserve">theo </w:t>
      </w:r>
      <w:r>
        <w:t xml:space="preserve">kiểu </w:t>
      </w:r>
      <w:r>
        <w:rPr>
          <w:spacing w:val="-5"/>
        </w:rPr>
        <w:t xml:space="preserve">của ta </w:t>
      </w:r>
      <w:r>
        <w:rPr>
          <w:spacing w:val="-8"/>
        </w:rPr>
        <w:t xml:space="preserve">thì </w:t>
      </w:r>
      <w:r>
        <w:t xml:space="preserve">ấy </w:t>
      </w:r>
      <w:r>
        <w:rPr>
          <w:spacing w:val="3"/>
        </w:rPr>
        <w:t xml:space="preserve">là </w:t>
      </w:r>
      <w:r>
        <w:t xml:space="preserve">đám </w:t>
      </w:r>
      <w:r>
        <w:rPr>
          <w:spacing w:val="-8"/>
        </w:rPr>
        <w:t xml:space="preserve">thanh </w:t>
      </w:r>
      <w:r>
        <w:t xml:space="preserve">niên </w:t>
      </w:r>
      <w:r>
        <w:rPr>
          <w:spacing w:val="-3"/>
        </w:rPr>
        <w:t xml:space="preserve">táo </w:t>
      </w:r>
      <w:r>
        <w:t xml:space="preserve">bạo và </w:t>
      </w:r>
      <w:r>
        <w:rPr>
          <w:spacing w:val="-5"/>
        </w:rPr>
        <w:t xml:space="preserve">yêu </w:t>
      </w:r>
      <w:r>
        <w:t xml:space="preserve">nước </w:t>
      </w:r>
      <w:r>
        <w:rPr>
          <w:spacing w:val="-3"/>
        </w:rPr>
        <w:t xml:space="preserve">kia </w:t>
      </w:r>
      <w:r>
        <w:t xml:space="preserve">đã biết </w:t>
      </w:r>
      <w:r>
        <w:rPr>
          <w:spacing w:val="3"/>
        </w:rPr>
        <w:t xml:space="preserve">“lợi </w:t>
      </w:r>
      <w:r>
        <w:rPr>
          <w:spacing w:val="-8"/>
        </w:rPr>
        <w:t xml:space="preserve">dụng </w:t>
      </w:r>
      <w:r>
        <w:rPr>
          <w:spacing w:val="-10"/>
        </w:rPr>
        <w:t xml:space="preserve">khả </w:t>
      </w:r>
      <w:r>
        <w:rPr>
          <w:spacing w:val="-8"/>
        </w:rPr>
        <w:t xml:space="preserve">năng </w:t>
      </w:r>
      <w:r>
        <w:rPr>
          <w:spacing w:val="-4"/>
        </w:rPr>
        <w:t xml:space="preserve">công </w:t>
      </w:r>
      <w:r>
        <w:rPr>
          <w:spacing w:val="-8"/>
        </w:rPr>
        <w:t xml:space="preserve">khai </w:t>
      </w:r>
      <w:r>
        <w:rPr>
          <w:spacing w:val="-3"/>
        </w:rPr>
        <w:t xml:space="preserve">hợp pháp” tựa </w:t>
      </w:r>
      <w:r>
        <w:rPr>
          <w:spacing w:val="-10"/>
        </w:rPr>
        <w:t xml:space="preserve">như </w:t>
      </w:r>
      <w:r>
        <w:rPr>
          <w:spacing w:val="-4"/>
        </w:rPr>
        <w:t xml:space="preserve">Xứ </w:t>
      </w:r>
      <w:r>
        <w:rPr>
          <w:spacing w:val="-8"/>
        </w:rPr>
        <w:t xml:space="preserve">uỷ </w:t>
      </w:r>
      <w:r>
        <w:t xml:space="preserve">Nam </w:t>
      </w:r>
      <w:r>
        <w:rPr>
          <w:spacing w:val="-4"/>
        </w:rPr>
        <w:t xml:space="preserve">Kỳ </w:t>
      </w:r>
      <w:r>
        <w:rPr>
          <w:spacing w:val="-5"/>
        </w:rPr>
        <w:t xml:space="preserve">năm </w:t>
      </w:r>
      <w:r>
        <w:t xml:space="preserve">1933, </w:t>
      </w:r>
      <w:r>
        <w:rPr>
          <w:spacing w:val="-4"/>
        </w:rPr>
        <w:t xml:space="preserve">mười </w:t>
      </w:r>
      <w:r>
        <w:rPr>
          <w:spacing w:val="-5"/>
        </w:rPr>
        <w:t xml:space="preserve">năm </w:t>
      </w:r>
      <w:r>
        <w:t xml:space="preserve">trước, đã </w:t>
      </w:r>
      <w:r>
        <w:rPr>
          <w:spacing w:val="4"/>
        </w:rPr>
        <w:t xml:space="preserve">lợi </w:t>
      </w:r>
      <w:r>
        <w:rPr>
          <w:spacing w:val="-8"/>
        </w:rPr>
        <w:t xml:space="preserve">dụng </w:t>
      </w:r>
      <w:r>
        <w:rPr>
          <w:spacing w:val="-10"/>
        </w:rPr>
        <w:t xml:space="preserve">khả </w:t>
      </w:r>
      <w:r>
        <w:rPr>
          <w:spacing w:val="-8"/>
        </w:rPr>
        <w:t xml:space="preserve">năng </w:t>
      </w:r>
      <w:r>
        <w:rPr>
          <w:spacing w:val="-3"/>
        </w:rPr>
        <w:t xml:space="preserve">hợp </w:t>
      </w:r>
      <w:r>
        <w:rPr>
          <w:spacing w:val="-4"/>
        </w:rPr>
        <w:t xml:space="preserve">pháp </w:t>
      </w:r>
      <w:r>
        <w:t>đưa “Sổ</w:t>
      </w:r>
      <w:r>
        <w:rPr>
          <w:spacing w:val="-34"/>
        </w:rPr>
        <w:t xml:space="preserve"> </w:t>
      </w:r>
      <w:r>
        <w:rPr>
          <w:spacing w:val="2"/>
        </w:rPr>
        <w:t xml:space="preserve">lao </w:t>
      </w:r>
      <w:r>
        <w:rPr>
          <w:spacing w:val="-6"/>
        </w:rPr>
        <w:t xml:space="preserve">động” </w:t>
      </w:r>
      <w:r>
        <w:rPr>
          <w:spacing w:val="-9"/>
        </w:rPr>
        <w:t xml:space="preserve">Nguyễn </w:t>
      </w:r>
      <w:r>
        <w:rPr>
          <w:spacing w:val="-7"/>
        </w:rPr>
        <w:t xml:space="preserve">Văn </w:t>
      </w:r>
      <w:r>
        <w:t xml:space="preserve">Tạo </w:t>
      </w:r>
      <w:r>
        <w:rPr>
          <w:spacing w:val="-4"/>
        </w:rPr>
        <w:t xml:space="preserve">tranh </w:t>
      </w:r>
      <w:r>
        <w:t xml:space="preserve">cử </w:t>
      </w:r>
      <w:r>
        <w:rPr>
          <w:spacing w:val="-5"/>
        </w:rPr>
        <w:t xml:space="preserve">hội </w:t>
      </w:r>
      <w:r>
        <w:rPr>
          <w:spacing w:val="-4"/>
        </w:rPr>
        <w:t xml:space="preserve">đồng </w:t>
      </w:r>
      <w:r>
        <w:rPr>
          <w:spacing w:val="-8"/>
        </w:rPr>
        <w:t>thành</w:t>
      </w:r>
      <w:r>
        <w:rPr>
          <w:spacing w:val="-37"/>
        </w:rPr>
        <w:t xml:space="preserve"> </w:t>
      </w:r>
      <w:r>
        <w:rPr>
          <w:spacing w:val="-4"/>
        </w:rPr>
        <w:t>phố.</w:t>
      </w:r>
    </w:p>
    <w:p w:rsidR="002A5536" w:rsidRDefault="002A5536">
      <w:pPr>
        <w:pStyle w:val="BodyText"/>
        <w:ind w:left="0"/>
        <w:rPr>
          <w:sz w:val="26"/>
        </w:rPr>
      </w:pPr>
    </w:p>
    <w:p w:rsidR="002A5536" w:rsidRDefault="00BE1DD8">
      <w:pPr>
        <w:pStyle w:val="BodyText"/>
        <w:ind w:right="218"/>
      </w:pPr>
      <w:r>
        <w:rPr>
          <w:spacing w:val="-9"/>
        </w:rPr>
        <w:t xml:space="preserve">Cũng </w:t>
      </w:r>
      <w:r>
        <w:rPr>
          <w:spacing w:val="-4"/>
        </w:rPr>
        <w:t xml:space="preserve">trong </w:t>
      </w:r>
      <w:r>
        <w:rPr>
          <w:spacing w:val="-8"/>
        </w:rPr>
        <w:t xml:space="preserve">hè </w:t>
      </w:r>
      <w:r>
        <w:t xml:space="preserve">1943, sinh viên, </w:t>
      </w:r>
      <w:r>
        <w:rPr>
          <w:spacing w:val="-5"/>
        </w:rPr>
        <w:t xml:space="preserve">học </w:t>
      </w:r>
      <w:r>
        <w:t xml:space="preserve">sinh </w:t>
      </w:r>
      <w:r>
        <w:rPr>
          <w:spacing w:val="-5"/>
        </w:rPr>
        <w:t xml:space="preserve">tổ </w:t>
      </w:r>
      <w:r>
        <w:rPr>
          <w:spacing w:val="-3"/>
        </w:rPr>
        <w:t xml:space="preserve">chức </w:t>
      </w:r>
      <w:r>
        <w:t xml:space="preserve">cắm trại ở bờ </w:t>
      </w:r>
      <w:r>
        <w:rPr>
          <w:spacing w:val="-3"/>
        </w:rPr>
        <w:t xml:space="preserve">suối </w:t>
      </w:r>
      <w:r>
        <w:rPr>
          <w:spacing w:val="-10"/>
        </w:rPr>
        <w:t xml:space="preserve">Lồ </w:t>
      </w:r>
      <w:r>
        <w:rPr>
          <w:spacing w:val="-4"/>
        </w:rPr>
        <w:t xml:space="preserve">Ồ, </w:t>
      </w:r>
      <w:r>
        <w:rPr>
          <w:spacing w:val="-5"/>
        </w:rPr>
        <w:t xml:space="preserve">gần </w:t>
      </w:r>
      <w:r>
        <w:rPr>
          <w:spacing w:val="-7"/>
        </w:rPr>
        <w:t xml:space="preserve">Thủ </w:t>
      </w:r>
      <w:r>
        <w:t xml:space="preserve">Đức. </w:t>
      </w:r>
      <w:r>
        <w:rPr>
          <w:spacing w:val="-8"/>
        </w:rPr>
        <w:t xml:space="preserve">Việc </w:t>
      </w:r>
      <w:r>
        <w:t xml:space="preserve">cắm trại </w:t>
      </w:r>
      <w:r>
        <w:rPr>
          <w:spacing w:val="-10"/>
        </w:rPr>
        <w:t xml:space="preserve">Lồ </w:t>
      </w:r>
      <w:r>
        <w:t xml:space="preserve">Ồ sẽ </w:t>
      </w:r>
      <w:r>
        <w:rPr>
          <w:spacing w:val="-3"/>
        </w:rPr>
        <w:t xml:space="preserve">tạo </w:t>
      </w:r>
      <w:r>
        <w:rPr>
          <w:spacing w:val="2"/>
        </w:rPr>
        <w:t xml:space="preserve">ra </w:t>
      </w:r>
      <w:r>
        <w:rPr>
          <w:spacing w:val="-8"/>
        </w:rPr>
        <w:t xml:space="preserve">một mẫu </w:t>
      </w:r>
      <w:r>
        <w:t xml:space="preserve">cắm trại </w:t>
      </w:r>
      <w:r>
        <w:rPr>
          <w:spacing w:val="-5"/>
        </w:rPr>
        <w:t xml:space="preserve">phổ </w:t>
      </w:r>
      <w:r>
        <w:t xml:space="preserve">biến </w:t>
      </w:r>
      <w:r>
        <w:rPr>
          <w:spacing w:val="-4"/>
        </w:rPr>
        <w:t xml:space="preserve">trong </w:t>
      </w:r>
      <w:r>
        <w:rPr>
          <w:spacing w:val="-5"/>
        </w:rPr>
        <w:t xml:space="preserve">học </w:t>
      </w:r>
      <w:r>
        <w:t xml:space="preserve">sinh các trường </w:t>
      </w:r>
      <w:r>
        <w:rPr>
          <w:spacing w:val="-7"/>
        </w:rPr>
        <w:t xml:space="preserve">trung </w:t>
      </w:r>
      <w:r>
        <w:rPr>
          <w:spacing w:val="-5"/>
        </w:rPr>
        <w:t xml:space="preserve">học </w:t>
      </w:r>
      <w:r>
        <w:t xml:space="preserve">Nam </w:t>
      </w:r>
      <w:r>
        <w:rPr>
          <w:spacing w:val="-8"/>
        </w:rPr>
        <w:t xml:space="preserve">Kỳ. </w:t>
      </w:r>
      <w:r>
        <w:rPr>
          <w:spacing w:val="-4"/>
        </w:rPr>
        <w:t xml:space="preserve">Trại </w:t>
      </w:r>
      <w:r>
        <w:t xml:space="preserve">trưởng trại </w:t>
      </w:r>
      <w:r>
        <w:rPr>
          <w:spacing w:val="-10"/>
        </w:rPr>
        <w:t xml:space="preserve">Lồ </w:t>
      </w:r>
      <w:r>
        <w:t xml:space="preserve">Ồ </w:t>
      </w:r>
      <w:r>
        <w:rPr>
          <w:spacing w:val="3"/>
        </w:rPr>
        <w:t xml:space="preserve">là </w:t>
      </w:r>
      <w:r>
        <w:rPr>
          <w:spacing w:val="-6"/>
        </w:rPr>
        <w:t xml:space="preserve">Đặng </w:t>
      </w:r>
      <w:r>
        <w:rPr>
          <w:spacing w:val="-7"/>
        </w:rPr>
        <w:t xml:space="preserve">Văn </w:t>
      </w:r>
      <w:r>
        <w:rPr>
          <w:spacing w:val="-11"/>
        </w:rPr>
        <w:t xml:space="preserve">Chung, </w:t>
      </w:r>
      <w:r>
        <w:rPr>
          <w:spacing w:val="-5"/>
        </w:rPr>
        <w:t xml:space="preserve">nội </w:t>
      </w:r>
      <w:r>
        <w:t xml:space="preserve">trú </w:t>
      </w:r>
      <w:r>
        <w:rPr>
          <w:spacing w:val="-5"/>
        </w:rPr>
        <w:t xml:space="preserve">năm </w:t>
      </w:r>
      <w:r>
        <w:rPr>
          <w:spacing w:val="-8"/>
        </w:rPr>
        <w:t xml:space="preserve">thứ </w:t>
      </w:r>
      <w:r>
        <w:rPr>
          <w:spacing w:val="-11"/>
        </w:rPr>
        <w:t xml:space="preserve">VI </w:t>
      </w:r>
      <w:r>
        <w:t xml:space="preserve">trường đại </w:t>
      </w:r>
      <w:r>
        <w:rPr>
          <w:spacing w:val="-5"/>
        </w:rPr>
        <w:t xml:space="preserve">học </w:t>
      </w:r>
      <w:r>
        <w:t xml:space="preserve">Y </w:t>
      </w:r>
      <w:r>
        <w:rPr>
          <w:spacing w:val="-6"/>
        </w:rPr>
        <w:t xml:space="preserve">khoa. </w:t>
      </w:r>
      <w:r>
        <w:rPr>
          <w:spacing w:val="-8"/>
        </w:rPr>
        <w:t xml:space="preserve">Anh </w:t>
      </w:r>
      <w:r>
        <w:rPr>
          <w:spacing w:val="-5"/>
        </w:rPr>
        <w:t xml:space="preserve">này xem </w:t>
      </w:r>
      <w:r>
        <w:rPr>
          <w:spacing w:val="-6"/>
        </w:rPr>
        <w:t xml:space="preserve">chừng </w:t>
      </w:r>
      <w:r>
        <w:rPr>
          <w:spacing w:val="-10"/>
        </w:rPr>
        <w:t xml:space="preserve">như </w:t>
      </w:r>
      <w:r>
        <w:rPr>
          <w:spacing w:val="-9"/>
        </w:rPr>
        <w:t xml:space="preserve">không </w:t>
      </w:r>
      <w:r>
        <w:t xml:space="preserve">sợ </w:t>
      </w:r>
      <w:r>
        <w:rPr>
          <w:spacing w:val="-8"/>
        </w:rPr>
        <w:t xml:space="preserve">mất </w:t>
      </w:r>
      <w:r>
        <w:rPr>
          <w:spacing w:val="-4"/>
        </w:rPr>
        <w:t xml:space="preserve">bằng </w:t>
      </w:r>
      <w:r>
        <w:t xml:space="preserve">cấp bác sĩ đã ở </w:t>
      </w:r>
      <w:r>
        <w:rPr>
          <w:spacing w:val="-4"/>
        </w:rPr>
        <w:t xml:space="preserve">trong </w:t>
      </w:r>
      <w:r>
        <w:rPr>
          <w:spacing w:val="-3"/>
        </w:rPr>
        <w:t xml:space="preserve">tầm </w:t>
      </w:r>
      <w:r>
        <w:rPr>
          <w:spacing w:val="-10"/>
        </w:rPr>
        <w:t xml:space="preserve">tay. </w:t>
      </w:r>
      <w:r>
        <w:rPr>
          <w:spacing w:val="-3"/>
        </w:rPr>
        <w:t xml:space="preserve">Nhiều </w:t>
      </w:r>
      <w:r>
        <w:t xml:space="preserve">sinh viên, </w:t>
      </w:r>
      <w:r>
        <w:rPr>
          <w:spacing w:val="-8"/>
        </w:rPr>
        <w:t xml:space="preserve">nhất </w:t>
      </w:r>
      <w:r>
        <w:rPr>
          <w:spacing w:val="3"/>
        </w:rPr>
        <w:t xml:space="preserve">là </w:t>
      </w:r>
      <w:r>
        <w:t>các cậu</w:t>
      </w:r>
      <w:r>
        <w:rPr>
          <w:spacing w:val="-57"/>
        </w:rPr>
        <w:t xml:space="preserve"> </w:t>
      </w:r>
      <w:r>
        <w:rPr>
          <w:spacing w:val="-5"/>
        </w:rPr>
        <w:t xml:space="preserve">người </w:t>
      </w:r>
      <w:r>
        <w:rPr>
          <w:spacing w:val="-3"/>
        </w:rPr>
        <w:t xml:space="preserve">lục </w:t>
      </w:r>
      <w:r>
        <w:rPr>
          <w:spacing w:val="-5"/>
        </w:rPr>
        <w:t xml:space="preserve">tỉnh </w:t>
      </w:r>
      <w:r>
        <w:rPr>
          <w:spacing w:val="-4"/>
        </w:rPr>
        <w:t xml:space="preserve">“xem </w:t>
      </w:r>
      <w:r>
        <w:rPr>
          <w:spacing w:val="-6"/>
        </w:rPr>
        <w:t xml:space="preserve">thường </w:t>
      </w:r>
      <w:r>
        <w:rPr>
          <w:spacing w:val="-4"/>
        </w:rPr>
        <w:t xml:space="preserve">công </w:t>
      </w:r>
      <w:r>
        <w:rPr>
          <w:spacing w:val="-5"/>
        </w:rPr>
        <w:t xml:space="preserve">danh”, </w:t>
      </w:r>
      <w:r>
        <w:t xml:space="preserve">trước </w:t>
      </w:r>
      <w:r>
        <w:rPr>
          <w:spacing w:val="-8"/>
        </w:rPr>
        <w:t xml:space="preserve">mắt </w:t>
      </w:r>
      <w:r>
        <w:rPr>
          <w:spacing w:val="-5"/>
        </w:rPr>
        <w:t xml:space="preserve">họ, </w:t>
      </w:r>
      <w:r>
        <w:t xml:space="preserve">đường đời </w:t>
      </w:r>
      <w:r>
        <w:rPr>
          <w:spacing w:val="-3"/>
        </w:rPr>
        <w:t xml:space="preserve">rộng </w:t>
      </w:r>
      <w:r>
        <w:rPr>
          <w:spacing w:val="-8"/>
        </w:rPr>
        <w:t xml:space="preserve">thênh </w:t>
      </w:r>
      <w:r>
        <w:rPr>
          <w:spacing w:val="-9"/>
        </w:rPr>
        <w:t xml:space="preserve">thang, </w:t>
      </w:r>
      <w:r>
        <w:t xml:space="preserve">đâu </w:t>
      </w:r>
      <w:r>
        <w:rPr>
          <w:spacing w:val="-4"/>
        </w:rPr>
        <w:t xml:space="preserve">phải </w:t>
      </w:r>
      <w:r>
        <w:rPr>
          <w:spacing w:val="-5"/>
        </w:rPr>
        <w:t xml:space="preserve">chỉ </w:t>
      </w:r>
      <w:r>
        <w:t xml:space="preserve">có </w:t>
      </w:r>
      <w:r>
        <w:rPr>
          <w:spacing w:val="-4"/>
        </w:rPr>
        <w:t xml:space="preserve">hoạn </w:t>
      </w:r>
      <w:r>
        <w:t xml:space="preserve">lộ? </w:t>
      </w:r>
      <w:r>
        <w:rPr>
          <w:spacing w:val="-4"/>
        </w:rPr>
        <w:t xml:space="preserve">Trại </w:t>
      </w:r>
      <w:r>
        <w:t xml:space="preserve">viên </w:t>
      </w:r>
      <w:r>
        <w:rPr>
          <w:spacing w:val="-5"/>
        </w:rPr>
        <w:t xml:space="preserve">tự </w:t>
      </w:r>
      <w:r>
        <w:t xml:space="preserve">rèn </w:t>
      </w:r>
      <w:r>
        <w:rPr>
          <w:spacing w:val="-5"/>
        </w:rPr>
        <w:t xml:space="preserve">luyện tinh </w:t>
      </w:r>
      <w:r>
        <w:rPr>
          <w:spacing w:val="-6"/>
        </w:rPr>
        <w:t xml:space="preserve">thần </w:t>
      </w:r>
      <w:r>
        <w:t xml:space="preserve">đoàn </w:t>
      </w:r>
      <w:r>
        <w:rPr>
          <w:spacing w:val="-6"/>
        </w:rPr>
        <w:t xml:space="preserve">thể, </w:t>
      </w:r>
      <w:r>
        <w:rPr>
          <w:spacing w:val="-8"/>
        </w:rPr>
        <w:t xml:space="preserve">kỷ </w:t>
      </w:r>
      <w:r>
        <w:rPr>
          <w:spacing w:val="-4"/>
        </w:rPr>
        <w:t xml:space="preserve">luật, </w:t>
      </w:r>
      <w:r>
        <w:rPr>
          <w:spacing w:val="-5"/>
        </w:rPr>
        <w:t xml:space="preserve">tự </w:t>
      </w:r>
      <w:r>
        <w:rPr>
          <w:spacing w:val="-6"/>
        </w:rPr>
        <w:t xml:space="preserve">quản; </w:t>
      </w:r>
      <w:r>
        <w:rPr>
          <w:spacing w:val="-8"/>
        </w:rPr>
        <w:t xml:space="preserve">cũng </w:t>
      </w:r>
      <w:r>
        <w:t xml:space="preserve">còn </w:t>
      </w:r>
      <w:r>
        <w:rPr>
          <w:spacing w:val="-5"/>
        </w:rPr>
        <w:t xml:space="preserve">luyện cho </w:t>
      </w:r>
      <w:r>
        <w:rPr>
          <w:spacing w:val="-9"/>
        </w:rPr>
        <w:t xml:space="preserve">mình </w:t>
      </w:r>
      <w:r>
        <w:rPr>
          <w:spacing w:val="-3"/>
        </w:rPr>
        <w:t xml:space="preserve">lòng </w:t>
      </w:r>
      <w:r>
        <w:rPr>
          <w:spacing w:val="-5"/>
        </w:rPr>
        <w:t xml:space="preserve">yêu </w:t>
      </w:r>
      <w:r>
        <w:rPr>
          <w:spacing w:val="-4"/>
        </w:rPr>
        <w:t xml:space="preserve">đồng </w:t>
      </w:r>
      <w:r>
        <w:t xml:space="preserve">bào, </w:t>
      </w:r>
      <w:r>
        <w:rPr>
          <w:spacing w:val="-5"/>
        </w:rPr>
        <w:t xml:space="preserve">yêu </w:t>
      </w:r>
      <w:r>
        <w:rPr>
          <w:spacing w:val="-8"/>
        </w:rPr>
        <w:t xml:space="preserve">nhân </w:t>
      </w:r>
      <w:r>
        <w:rPr>
          <w:spacing w:val="-4"/>
        </w:rPr>
        <w:t xml:space="preserve">dân: </w:t>
      </w:r>
      <w:r>
        <w:t xml:space="preserve">trại viên </w:t>
      </w:r>
      <w:r>
        <w:rPr>
          <w:spacing w:val="3"/>
        </w:rPr>
        <w:t xml:space="preserve">là </w:t>
      </w:r>
      <w:r>
        <w:t xml:space="preserve">sinh viên y </w:t>
      </w:r>
      <w:r>
        <w:rPr>
          <w:spacing w:val="-8"/>
        </w:rPr>
        <w:t xml:space="preserve">thì khám </w:t>
      </w:r>
      <w:r>
        <w:rPr>
          <w:spacing w:val="-6"/>
        </w:rPr>
        <w:t xml:space="preserve">bệnh, </w:t>
      </w:r>
      <w:r>
        <w:rPr>
          <w:spacing w:val="-3"/>
        </w:rPr>
        <w:t xml:space="preserve">chữa </w:t>
      </w:r>
      <w:r>
        <w:rPr>
          <w:spacing w:val="-6"/>
        </w:rPr>
        <w:t xml:space="preserve">bệnh, truyền </w:t>
      </w:r>
      <w:r>
        <w:t xml:space="preserve">bá vệ </w:t>
      </w:r>
      <w:r>
        <w:rPr>
          <w:spacing w:val="-5"/>
        </w:rPr>
        <w:t xml:space="preserve">sinh; </w:t>
      </w:r>
      <w:r>
        <w:t xml:space="preserve">trại viên </w:t>
      </w:r>
      <w:r>
        <w:rPr>
          <w:spacing w:val="-8"/>
        </w:rPr>
        <w:t xml:space="preserve">khác thì </w:t>
      </w:r>
      <w:r>
        <w:t xml:space="preserve">dạy </w:t>
      </w:r>
      <w:r>
        <w:rPr>
          <w:spacing w:val="-3"/>
        </w:rPr>
        <w:t xml:space="preserve">chữ, </w:t>
      </w:r>
      <w:r>
        <w:t xml:space="preserve">dạy </w:t>
      </w:r>
      <w:r>
        <w:rPr>
          <w:spacing w:val="-6"/>
        </w:rPr>
        <w:t xml:space="preserve">hát; </w:t>
      </w:r>
      <w:r>
        <w:rPr>
          <w:spacing w:val="-3"/>
        </w:rPr>
        <w:t xml:space="preserve">tất </w:t>
      </w:r>
      <w:r>
        <w:t xml:space="preserve">cả </w:t>
      </w:r>
      <w:r>
        <w:rPr>
          <w:spacing w:val="-5"/>
        </w:rPr>
        <w:t xml:space="preserve">tổ </w:t>
      </w:r>
      <w:r>
        <w:rPr>
          <w:spacing w:val="-3"/>
        </w:rPr>
        <w:t xml:space="preserve">chức </w:t>
      </w:r>
      <w:r>
        <w:rPr>
          <w:spacing w:val="-5"/>
        </w:rPr>
        <w:t xml:space="preserve">nhiều </w:t>
      </w:r>
      <w:r>
        <w:rPr>
          <w:spacing w:val="-8"/>
        </w:rPr>
        <w:t xml:space="preserve">màn </w:t>
      </w:r>
      <w:r>
        <w:t xml:space="preserve">kịch </w:t>
      </w:r>
      <w:r>
        <w:rPr>
          <w:spacing w:val="-5"/>
        </w:rPr>
        <w:t xml:space="preserve">cho </w:t>
      </w:r>
      <w:r>
        <w:rPr>
          <w:spacing w:val="-4"/>
        </w:rPr>
        <w:t xml:space="preserve">đồng </w:t>
      </w:r>
      <w:r>
        <w:t xml:space="preserve">bào </w:t>
      </w:r>
      <w:r>
        <w:rPr>
          <w:spacing w:val="-10"/>
        </w:rPr>
        <w:t xml:space="preserve">xem. </w:t>
      </w:r>
      <w:r>
        <w:rPr>
          <w:spacing w:val="-4"/>
        </w:rPr>
        <w:t xml:space="preserve">Trại </w:t>
      </w:r>
      <w:r>
        <w:rPr>
          <w:spacing w:val="3"/>
        </w:rPr>
        <w:t xml:space="preserve">là </w:t>
      </w:r>
      <w:r>
        <w:rPr>
          <w:spacing w:val="-8"/>
        </w:rPr>
        <w:t xml:space="preserve">một </w:t>
      </w:r>
      <w:r>
        <w:rPr>
          <w:spacing w:val="4"/>
        </w:rPr>
        <w:t xml:space="preserve">lớp </w:t>
      </w:r>
      <w:r>
        <w:rPr>
          <w:spacing w:val="-5"/>
        </w:rPr>
        <w:t xml:space="preserve">học </w:t>
      </w:r>
      <w:r>
        <w:t xml:space="preserve">sử, </w:t>
      </w:r>
      <w:r>
        <w:rPr>
          <w:spacing w:val="3"/>
        </w:rPr>
        <w:t xml:space="preserve">lịch </w:t>
      </w:r>
      <w:r>
        <w:t xml:space="preserve">sử nước </w:t>
      </w:r>
      <w:r>
        <w:rPr>
          <w:spacing w:val="-10"/>
        </w:rPr>
        <w:t xml:space="preserve">nhà </w:t>
      </w:r>
      <w:r>
        <w:t xml:space="preserve">trước </w:t>
      </w:r>
      <w:r>
        <w:rPr>
          <w:spacing w:val="-6"/>
        </w:rPr>
        <w:t xml:space="preserve">hết, </w:t>
      </w:r>
      <w:r>
        <w:rPr>
          <w:spacing w:val="-5"/>
        </w:rPr>
        <w:t xml:space="preserve">học </w:t>
      </w:r>
      <w:r>
        <w:t xml:space="preserve">sử để </w:t>
      </w:r>
      <w:r>
        <w:rPr>
          <w:spacing w:val="-5"/>
        </w:rPr>
        <w:t xml:space="preserve">tự hào </w:t>
      </w:r>
      <w:r>
        <w:t xml:space="preserve">dân tộc, để </w:t>
      </w:r>
      <w:r>
        <w:rPr>
          <w:spacing w:val="-5"/>
        </w:rPr>
        <w:t xml:space="preserve">tự </w:t>
      </w:r>
      <w:r>
        <w:t xml:space="preserve">lập, </w:t>
      </w:r>
      <w:r>
        <w:rPr>
          <w:spacing w:val="-5"/>
        </w:rPr>
        <w:t xml:space="preserve">tự </w:t>
      </w:r>
      <w:r>
        <w:rPr>
          <w:spacing w:val="-4"/>
        </w:rPr>
        <w:t xml:space="preserve">cường. </w:t>
      </w:r>
      <w:r>
        <w:rPr>
          <w:spacing w:val="-6"/>
        </w:rPr>
        <w:t xml:space="preserve">Ngày </w:t>
      </w:r>
      <w:r>
        <w:rPr>
          <w:spacing w:val="-12"/>
        </w:rPr>
        <w:t xml:space="preserve">ngày, </w:t>
      </w:r>
      <w:r>
        <w:rPr>
          <w:spacing w:val="-8"/>
        </w:rPr>
        <w:t xml:space="preserve">nhất </w:t>
      </w:r>
      <w:r>
        <w:rPr>
          <w:spacing w:val="3"/>
        </w:rPr>
        <w:t xml:space="preserve">là </w:t>
      </w:r>
      <w:r>
        <w:rPr>
          <w:spacing w:val="-8"/>
        </w:rPr>
        <w:t xml:space="preserve">thứ bảy, </w:t>
      </w:r>
      <w:r>
        <w:rPr>
          <w:spacing w:val="-5"/>
        </w:rPr>
        <w:t xml:space="preserve">chủ </w:t>
      </w:r>
      <w:r>
        <w:rPr>
          <w:spacing w:val="-8"/>
        </w:rPr>
        <w:t xml:space="preserve">nhật, </w:t>
      </w:r>
      <w:r>
        <w:rPr>
          <w:spacing w:val="-4"/>
        </w:rPr>
        <w:t xml:space="preserve">đồng </w:t>
      </w:r>
      <w:r>
        <w:t xml:space="preserve">bào trí </w:t>
      </w:r>
      <w:r>
        <w:rPr>
          <w:spacing w:val="-5"/>
        </w:rPr>
        <w:t xml:space="preserve">thức, </w:t>
      </w:r>
      <w:r>
        <w:rPr>
          <w:spacing w:val="-8"/>
        </w:rPr>
        <w:t xml:space="preserve">nhân </w:t>
      </w:r>
      <w:r>
        <w:rPr>
          <w:spacing w:val="3"/>
        </w:rPr>
        <w:t xml:space="preserve">sĩ, </w:t>
      </w:r>
      <w:r>
        <w:rPr>
          <w:spacing w:val="-8"/>
        </w:rPr>
        <w:t xml:space="preserve">thanh </w:t>
      </w:r>
      <w:r>
        <w:t xml:space="preserve">niên </w:t>
      </w:r>
      <w:r>
        <w:rPr>
          <w:spacing w:val="-5"/>
        </w:rPr>
        <w:t xml:space="preserve">từ </w:t>
      </w:r>
      <w:r>
        <w:t xml:space="preserve">Sài </w:t>
      </w:r>
      <w:r>
        <w:rPr>
          <w:spacing w:val="-6"/>
        </w:rPr>
        <w:t xml:space="preserve">Gòn, </w:t>
      </w:r>
      <w:r>
        <w:rPr>
          <w:spacing w:val="-5"/>
        </w:rPr>
        <w:t xml:space="preserve">từ </w:t>
      </w:r>
      <w:r>
        <w:t xml:space="preserve">các </w:t>
      </w:r>
      <w:r>
        <w:rPr>
          <w:spacing w:val="-5"/>
        </w:rPr>
        <w:t xml:space="preserve">tỉnh </w:t>
      </w:r>
      <w:r>
        <w:t xml:space="preserve">đến </w:t>
      </w:r>
      <w:r>
        <w:rPr>
          <w:spacing w:val="-6"/>
        </w:rPr>
        <w:t xml:space="preserve">thăm </w:t>
      </w:r>
      <w:r>
        <w:t xml:space="preserve">trại. </w:t>
      </w:r>
      <w:r>
        <w:rPr>
          <w:spacing w:val="-4"/>
        </w:rPr>
        <w:t xml:space="preserve">Trại </w:t>
      </w:r>
      <w:r>
        <w:rPr>
          <w:spacing w:val="-10"/>
        </w:rPr>
        <w:t xml:space="preserve">Lồ </w:t>
      </w:r>
      <w:r>
        <w:t xml:space="preserve">Ồ </w:t>
      </w:r>
      <w:r>
        <w:rPr>
          <w:spacing w:val="-5"/>
        </w:rPr>
        <w:t xml:space="preserve">chỉ </w:t>
      </w:r>
      <w:r>
        <w:t xml:space="preserve">có </w:t>
      </w:r>
      <w:r>
        <w:rPr>
          <w:spacing w:val="-8"/>
        </w:rPr>
        <w:t xml:space="preserve">một tháng </w:t>
      </w:r>
      <w:r>
        <w:rPr>
          <w:spacing w:val="-12"/>
        </w:rPr>
        <w:t xml:space="preserve">mà </w:t>
      </w:r>
      <w:r>
        <w:rPr>
          <w:spacing w:val="-5"/>
        </w:rPr>
        <w:t xml:space="preserve">ảnh hưởng của </w:t>
      </w:r>
      <w:r>
        <w:rPr>
          <w:spacing w:val="-8"/>
        </w:rPr>
        <w:t xml:space="preserve">nó </w:t>
      </w:r>
      <w:r>
        <w:rPr>
          <w:spacing w:val="-4"/>
        </w:rPr>
        <w:t xml:space="preserve">trong </w:t>
      </w:r>
      <w:r>
        <w:rPr>
          <w:spacing w:val="-5"/>
        </w:rPr>
        <w:t xml:space="preserve">học </w:t>
      </w:r>
      <w:r>
        <w:t xml:space="preserve">sinh </w:t>
      </w:r>
      <w:r>
        <w:rPr>
          <w:spacing w:val="-8"/>
        </w:rPr>
        <w:t xml:space="preserve">thì </w:t>
      </w:r>
      <w:r>
        <w:t xml:space="preserve">dài </w:t>
      </w:r>
      <w:r>
        <w:rPr>
          <w:spacing w:val="-3"/>
        </w:rPr>
        <w:t>hơn</w:t>
      </w:r>
      <w:r>
        <w:rPr>
          <w:spacing w:val="-27"/>
        </w:rPr>
        <w:t xml:space="preserve"> </w:t>
      </w:r>
      <w:r>
        <w:rPr>
          <w:spacing w:val="-7"/>
        </w:rPr>
        <w:t>nhiều.</w:t>
      </w:r>
    </w:p>
    <w:p w:rsidR="002A5536" w:rsidRDefault="002A5536">
      <w:pPr>
        <w:pStyle w:val="BodyText"/>
        <w:ind w:left="0"/>
        <w:rPr>
          <w:sz w:val="26"/>
        </w:rPr>
      </w:pPr>
    </w:p>
    <w:p w:rsidR="002A5536" w:rsidRDefault="00BE1DD8">
      <w:pPr>
        <w:pStyle w:val="BodyText"/>
        <w:spacing w:before="0"/>
        <w:ind w:right="24"/>
      </w:pPr>
      <w:r>
        <w:t xml:space="preserve">Sau trại </w:t>
      </w:r>
      <w:r>
        <w:rPr>
          <w:spacing w:val="-10"/>
        </w:rPr>
        <w:t xml:space="preserve">Lồ </w:t>
      </w:r>
      <w:r>
        <w:rPr>
          <w:spacing w:val="-4"/>
        </w:rPr>
        <w:t xml:space="preserve">Ồ, </w:t>
      </w:r>
      <w:r>
        <w:rPr>
          <w:spacing w:val="-5"/>
        </w:rPr>
        <w:t xml:space="preserve">học </w:t>
      </w:r>
      <w:r>
        <w:t xml:space="preserve">sinh Sài </w:t>
      </w:r>
      <w:r>
        <w:rPr>
          <w:spacing w:val="-3"/>
        </w:rPr>
        <w:t xml:space="preserve">Gòn </w:t>
      </w:r>
      <w:r>
        <w:t xml:space="preserve">dẫn đầu </w:t>
      </w:r>
      <w:r>
        <w:rPr>
          <w:spacing w:val="3"/>
        </w:rPr>
        <w:t xml:space="preserve">là </w:t>
      </w:r>
      <w:r>
        <w:rPr>
          <w:spacing w:val="-5"/>
        </w:rPr>
        <w:t xml:space="preserve">học </w:t>
      </w:r>
      <w:r>
        <w:t xml:space="preserve">sinh </w:t>
      </w:r>
      <w:r>
        <w:rPr>
          <w:spacing w:val="-4"/>
        </w:rPr>
        <w:t xml:space="preserve">Pétrus Ký </w:t>
      </w:r>
      <w:r>
        <w:rPr>
          <w:spacing w:val="-5"/>
        </w:rPr>
        <w:t xml:space="preserve">tổ </w:t>
      </w:r>
      <w:r>
        <w:rPr>
          <w:spacing w:val="-3"/>
        </w:rPr>
        <w:t xml:space="preserve">chức </w:t>
      </w:r>
      <w:r>
        <w:t xml:space="preserve">đoàn SET[12] (đoàn du </w:t>
      </w:r>
      <w:r>
        <w:rPr>
          <w:spacing w:val="3"/>
        </w:rPr>
        <w:t xml:space="preserve">lịch </w:t>
      </w:r>
      <w:r>
        <w:t xml:space="preserve">và cắm trại). Cái </w:t>
      </w:r>
      <w:r>
        <w:rPr>
          <w:spacing w:val="-3"/>
        </w:rPr>
        <w:t xml:space="preserve">tên </w:t>
      </w:r>
      <w:r>
        <w:t xml:space="preserve">vô </w:t>
      </w:r>
      <w:r>
        <w:rPr>
          <w:spacing w:val="-6"/>
        </w:rPr>
        <w:t xml:space="preserve">thưởng </w:t>
      </w:r>
      <w:r>
        <w:t xml:space="preserve">vô </w:t>
      </w:r>
      <w:r>
        <w:rPr>
          <w:spacing w:val="-4"/>
        </w:rPr>
        <w:t xml:space="preserve">phạt </w:t>
      </w:r>
      <w:r>
        <w:t xml:space="preserve">đó </w:t>
      </w:r>
      <w:r>
        <w:rPr>
          <w:spacing w:val="-5"/>
        </w:rPr>
        <w:t xml:space="preserve">gói </w:t>
      </w:r>
      <w:r>
        <w:t xml:space="preserve">bên </w:t>
      </w:r>
      <w:r>
        <w:rPr>
          <w:spacing w:val="-4"/>
        </w:rPr>
        <w:t xml:space="preserve">trong </w:t>
      </w:r>
      <w:r>
        <w:rPr>
          <w:spacing w:val="-8"/>
        </w:rPr>
        <w:t xml:space="preserve">một </w:t>
      </w:r>
      <w:r>
        <w:rPr>
          <w:spacing w:val="-5"/>
        </w:rPr>
        <w:t xml:space="preserve">tổ </w:t>
      </w:r>
      <w:r>
        <w:rPr>
          <w:spacing w:val="-3"/>
        </w:rPr>
        <w:t xml:space="preserve">chức </w:t>
      </w:r>
      <w:r>
        <w:rPr>
          <w:spacing w:val="-8"/>
        </w:rPr>
        <w:t xml:space="preserve">thanh </w:t>
      </w:r>
      <w:r>
        <w:t xml:space="preserve">niên </w:t>
      </w:r>
      <w:r>
        <w:rPr>
          <w:spacing w:val="-5"/>
        </w:rPr>
        <w:t xml:space="preserve">yêu </w:t>
      </w:r>
      <w:r>
        <w:t xml:space="preserve">nước </w:t>
      </w:r>
      <w:r>
        <w:rPr>
          <w:spacing w:val="-5"/>
        </w:rPr>
        <w:t xml:space="preserve">hẹp </w:t>
      </w:r>
      <w:r>
        <w:rPr>
          <w:spacing w:val="-6"/>
        </w:rPr>
        <w:t xml:space="preserve">hơn, </w:t>
      </w:r>
      <w:r>
        <w:rPr>
          <w:spacing w:val="-8"/>
        </w:rPr>
        <w:t>một</w:t>
      </w:r>
    </w:p>
    <w:p w:rsidR="002A5536" w:rsidRDefault="002A5536">
      <w:pPr>
        <w:sectPr w:rsidR="002A5536">
          <w:pgSz w:w="12240" w:h="15840"/>
          <w:pgMar w:top="0" w:right="0" w:bottom="280" w:left="0" w:header="720" w:footer="720" w:gutter="0"/>
          <w:cols w:space="720"/>
        </w:sectPr>
      </w:pPr>
    </w:p>
    <w:p w:rsidR="002A5536" w:rsidRDefault="00BE1DD8">
      <w:pPr>
        <w:pStyle w:val="BodyText"/>
        <w:spacing w:before="65"/>
        <w:ind w:right="242"/>
      </w:pPr>
      <w:r>
        <w:rPr>
          <w:spacing w:val="-4"/>
        </w:rPr>
        <w:lastRenderedPageBreak/>
        <w:t xml:space="preserve">“hạt </w:t>
      </w:r>
      <w:r>
        <w:rPr>
          <w:spacing w:val="-9"/>
        </w:rPr>
        <w:t xml:space="preserve">nhân” </w:t>
      </w:r>
      <w:r>
        <w:rPr>
          <w:spacing w:val="-5"/>
        </w:rPr>
        <w:t xml:space="preserve">gọi </w:t>
      </w:r>
      <w:r>
        <w:rPr>
          <w:spacing w:val="3"/>
        </w:rPr>
        <w:t xml:space="preserve">là </w:t>
      </w:r>
      <w:r>
        <w:t xml:space="preserve">“Đoàn </w:t>
      </w:r>
      <w:r>
        <w:rPr>
          <w:spacing w:val="-6"/>
        </w:rPr>
        <w:t xml:space="preserve">Hùng”. </w:t>
      </w:r>
      <w:r>
        <w:t xml:space="preserve">“Đoàn </w:t>
      </w:r>
      <w:r>
        <w:rPr>
          <w:spacing w:val="-8"/>
        </w:rPr>
        <w:t xml:space="preserve">Hùng” </w:t>
      </w:r>
      <w:r>
        <w:rPr>
          <w:spacing w:val="-9"/>
        </w:rPr>
        <w:t xml:space="preserve">không </w:t>
      </w:r>
      <w:r>
        <w:rPr>
          <w:spacing w:val="-4"/>
        </w:rPr>
        <w:t xml:space="preserve">phải </w:t>
      </w:r>
      <w:r>
        <w:rPr>
          <w:spacing w:val="3"/>
        </w:rPr>
        <w:t xml:space="preserve">là </w:t>
      </w:r>
      <w:r>
        <w:rPr>
          <w:spacing w:val="-8"/>
        </w:rPr>
        <w:t xml:space="preserve">thanh </w:t>
      </w:r>
      <w:r>
        <w:t xml:space="preserve">niên </w:t>
      </w:r>
      <w:r>
        <w:rPr>
          <w:spacing w:val="-4"/>
        </w:rPr>
        <w:t xml:space="preserve">cộng </w:t>
      </w:r>
      <w:r>
        <w:t xml:space="preserve">sản </w:t>
      </w:r>
      <w:r>
        <w:rPr>
          <w:spacing w:val="-5"/>
        </w:rPr>
        <w:t xml:space="preserve">hay </w:t>
      </w:r>
      <w:r>
        <w:rPr>
          <w:spacing w:val="-8"/>
        </w:rPr>
        <w:t xml:space="preserve">thanh </w:t>
      </w:r>
      <w:r>
        <w:t xml:space="preserve">niên cứu </w:t>
      </w:r>
      <w:r>
        <w:rPr>
          <w:spacing w:val="-4"/>
        </w:rPr>
        <w:t xml:space="preserve">quốc đâu, </w:t>
      </w:r>
      <w:r>
        <w:rPr>
          <w:spacing w:val="-9"/>
        </w:rPr>
        <w:t xml:space="preserve">nhưng </w:t>
      </w:r>
      <w:r>
        <w:rPr>
          <w:spacing w:val="-8"/>
        </w:rPr>
        <w:t xml:space="preserve">nó </w:t>
      </w:r>
      <w:r>
        <w:t xml:space="preserve">đã có </w:t>
      </w:r>
      <w:r>
        <w:rPr>
          <w:spacing w:val="3"/>
        </w:rPr>
        <w:t xml:space="preserve">ít </w:t>
      </w:r>
      <w:r>
        <w:rPr>
          <w:spacing w:val="-5"/>
        </w:rPr>
        <w:t xml:space="preserve">nhiều </w:t>
      </w:r>
      <w:r>
        <w:rPr>
          <w:spacing w:val="-8"/>
        </w:rPr>
        <w:t xml:space="preserve">màu </w:t>
      </w:r>
      <w:r>
        <w:t xml:space="preserve">sắc </w:t>
      </w:r>
      <w:r>
        <w:rPr>
          <w:spacing w:val="-5"/>
        </w:rPr>
        <w:t xml:space="preserve">chính </w:t>
      </w:r>
      <w:r>
        <w:t xml:space="preserve">trị </w:t>
      </w:r>
      <w:r>
        <w:rPr>
          <w:spacing w:val="-5"/>
        </w:rPr>
        <w:t xml:space="preserve">yêu </w:t>
      </w:r>
      <w:r>
        <w:t xml:space="preserve">nước, </w:t>
      </w:r>
      <w:r>
        <w:rPr>
          <w:spacing w:val="2"/>
        </w:rPr>
        <w:t xml:space="preserve">làm </w:t>
      </w:r>
      <w:r>
        <w:rPr>
          <w:spacing w:val="-8"/>
        </w:rPr>
        <w:t xml:space="preserve">nòng </w:t>
      </w:r>
      <w:r>
        <w:t xml:space="preserve">cốt </w:t>
      </w:r>
      <w:r>
        <w:rPr>
          <w:spacing w:val="-5"/>
        </w:rPr>
        <w:t xml:space="preserve">cho </w:t>
      </w:r>
      <w:r>
        <w:rPr>
          <w:spacing w:val="-7"/>
        </w:rPr>
        <w:t xml:space="preserve">SET; </w:t>
      </w:r>
      <w:r>
        <w:rPr>
          <w:spacing w:val="-2"/>
        </w:rPr>
        <w:t xml:space="preserve">SET </w:t>
      </w:r>
      <w:r>
        <w:rPr>
          <w:spacing w:val="2"/>
        </w:rPr>
        <w:t xml:space="preserve">lấy </w:t>
      </w:r>
      <w:r>
        <w:rPr>
          <w:spacing w:val="-10"/>
        </w:rPr>
        <w:t xml:space="preserve">huy </w:t>
      </w:r>
      <w:r>
        <w:t xml:space="preserve">hiệu “con </w:t>
      </w:r>
      <w:r>
        <w:rPr>
          <w:spacing w:val="-3"/>
        </w:rPr>
        <w:t xml:space="preserve">đường”, </w:t>
      </w:r>
      <w:r>
        <w:rPr>
          <w:spacing w:val="-5"/>
        </w:rPr>
        <w:t xml:space="preserve">nền </w:t>
      </w:r>
      <w:r>
        <w:rPr>
          <w:spacing w:val="-8"/>
        </w:rPr>
        <w:t xml:space="preserve">xanh </w:t>
      </w:r>
      <w:r>
        <w:t xml:space="preserve">tươi, đường đỏ </w:t>
      </w:r>
      <w:r>
        <w:rPr>
          <w:spacing w:val="-9"/>
        </w:rPr>
        <w:t xml:space="preserve">hồng. </w:t>
      </w:r>
      <w:r>
        <w:rPr>
          <w:spacing w:val="-3"/>
        </w:rPr>
        <w:t xml:space="preserve">Có </w:t>
      </w:r>
      <w:r>
        <w:rPr>
          <w:spacing w:val="-5"/>
        </w:rPr>
        <w:t xml:space="preserve">nhiều </w:t>
      </w:r>
      <w:r>
        <w:t xml:space="preserve">cách giải </w:t>
      </w:r>
      <w:r>
        <w:rPr>
          <w:spacing w:val="-4"/>
        </w:rPr>
        <w:t xml:space="preserve">thích </w:t>
      </w:r>
      <w:r>
        <w:t xml:space="preserve">ý </w:t>
      </w:r>
      <w:r>
        <w:rPr>
          <w:spacing w:val="-8"/>
        </w:rPr>
        <w:t xml:space="preserve">nghĩa </w:t>
      </w:r>
      <w:r>
        <w:rPr>
          <w:spacing w:val="-5"/>
        </w:rPr>
        <w:t xml:space="preserve">của </w:t>
      </w:r>
      <w:r>
        <w:rPr>
          <w:spacing w:val="-10"/>
        </w:rPr>
        <w:t xml:space="preserve">huy </w:t>
      </w:r>
      <w:r>
        <w:rPr>
          <w:spacing w:val="-5"/>
        </w:rPr>
        <w:t xml:space="preserve">hiệu: nền </w:t>
      </w:r>
      <w:r>
        <w:rPr>
          <w:spacing w:val="-8"/>
        </w:rPr>
        <w:t xml:space="preserve">xanh </w:t>
      </w:r>
      <w:r>
        <w:rPr>
          <w:spacing w:val="3"/>
        </w:rPr>
        <w:t xml:space="preserve">là </w:t>
      </w:r>
      <w:r>
        <w:rPr>
          <w:spacing w:val="-6"/>
        </w:rPr>
        <w:t xml:space="preserve">tuổi </w:t>
      </w:r>
      <w:r>
        <w:t xml:space="preserve">trẻ, đường đỏ </w:t>
      </w:r>
      <w:r>
        <w:rPr>
          <w:spacing w:val="3"/>
        </w:rPr>
        <w:t xml:space="preserve">là </w:t>
      </w:r>
      <w:r>
        <w:t xml:space="preserve">cách </w:t>
      </w:r>
      <w:r>
        <w:rPr>
          <w:spacing w:val="-11"/>
        </w:rPr>
        <w:t xml:space="preserve">mạng; </w:t>
      </w:r>
      <w:r>
        <w:rPr>
          <w:spacing w:val="-3"/>
        </w:rPr>
        <w:t xml:space="preserve">hoặc, </w:t>
      </w:r>
      <w:r>
        <w:t xml:space="preserve">ôn </w:t>
      </w:r>
      <w:r>
        <w:rPr>
          <w:spacing w:val="-5"/>
        </w:rPr>
        <w:t xml:space="preserve">hoà </w:t>
      </w:r>
      <w:r>
        <w:rPr>
          <w:spacing w:val="-6"/>
        </w:rPr>
        <w:t xml:space="preserve">hơn: </w:t>
      </w:r>
      <w:r>
        <w:t xml:space="preserve">đường đỏ </w:t>
      </w:r>
      <w:r>
        <w:rPr>
          <w:spacing w:val="-6"/>
        </w:rPr>
        <w:t xml:space="preserve">thắm </w:t>
      </w:r>
      <w:r>
        <w:rPr>
          <w:spacing w:val="-4"/>
        </w:rPr>
        <w:t xml:space="preserve">chạy </w:t>
      </w:r>
      <w:r>
        <w:rPr>
          <w:spacing w:val="-8"/>
        </w:rPr>
        <w:t xml:space="preserve">thẳng </w:t>
      </w:r>
      <w:r>
        <w:t xml:space="preserve">trên </w:t>
      </w:r>
      <w:r>
        <w:rPr>
          <w:spacing w:val="-4"/>
        </w:rPr>
        <w:t xml:space="preserve">cánh đồng </w:t>
      </w:r>
      <w:r>
        <w:rPr>
          <w:spacing w:val="-8"/>
        </w:rPr>
        <w:t xml:space="preserve">xanh </w:t>
      </w:r>
      <w:r>
        <w:rPr>
          <w:spacing w:val="-13"/>
        </w:rPr>
        <w:t xml:space="preserve">um. </w:t>
      </w:r>
      <w:r>
        <w:rPr>
          <w:spacing w:val="-7"/>
        </w:rPr>
        <w:t xml:space="preserve">Thanh </w:t>
      </w:r>
      <w:r>
        <w:t>niên đoàn viên</w:t>
      </w:r>
      <w:r>
        <w:rPr>
          <w:spacing w:val="-53"/>
        </w:rPr>
        <w:t xml:space="preserve"> </w:t>
      </w:r>
      <w:r>
        <w:rPr>
          <w:spacing w:val="-6"/>
        </w:rPr>
        <w:t>hát:</w:t>
      </w:r>
    </w:p>
    <w:p w:rsidR="002A5536" w:rsidRDefault="002A5536">
      <w:pPr>
        <w:pStyle w:val="BodyText"/>
        <w:ind w:left="0"/>
        <w:rPr>
          <w:sz w:val="26"/>
        </w:rPr>
      </w:pPr>
    </w:p>
    <w:p w:rsidR="002A5536" w:rsidRDefault="00BE1DD8">
      <w:pPr>
        <w:pStyle w:val="BodyText"/>
        <w:spacing w:before="0" w:line="448" w:lineRule="auto"/>
        <w:ind w:right="9181"/>
      </w:pPr>
      <w:r>
        <w:t xml:space="preserve">Trời </w:t>
      </w:r>
      <w:r>
        <w:rPr>
          <w:spacing w:val="-8"/>
        </w:rPr>
        <w:t xml:space="preserve">mây </w:t>
      </w:r>
      <w:r>
        <w:rPr>
          <w:spacing w:val="-3"/>
        </w:rPr>
        <w:t xml:space="preserve">lồng </w:t>
      </w:r>
      <w:r>
        <w:rPr>
          <w:spacing w:val="-5"/>
        </w:rPr>
        <w:t xml:space="preserve">lộng, </w:t>
      </w:r>
      <w:r>
        <w:rPr>
          <w:spacing w:val="-6"/>
        </w:rPr>
        <w:t xml:space="preserve">Đồng </w:t>
      </w:r>
      <w:r>
        <w:rPr>
          <w:spacing w:val="-5"/>
        </w:rPr>
        <w:t xml:space="preserve">ruộng </w:t>
      </w:r>
      <w:r>
        <w:rPr>
          <w:spacing w:val="-10"/>
        </w:rPr>
        <w:t xml:space="preserve">mênh </w:t>
      </w:r>
      <w:r>
        <w:rPr>
          <w:spacing w:val="-14"/>
        </w:rPr>
        <w:t xml:space="preserve">mông, </w:t>
      </w:r>
      <w:r>
        <w:rPr>
          <w:spacing w:val="-5"/>
        </w:rPr>
        <w:t xml:space="preserve">Chân </w:t>
      </w:r>
      <w:r>
        <w:t xml:space="preserve">trời </w:t>
      </w:r>
      <w:r>
        <w:rPr>
          <w:spacing w:val="-8"/>
        </w:rPr>
        <w:t xml:space="preserve">xa </w:t>
      </w:r>
      <w:r>
        <w:rPr>
          <w:spacing w:val="-5"/>
        </w:rPr>
        <w:t>xa,</w:t>
      </w:r>
    </w:p>
    <w:p w:rsidR="002A5536" w:rsidRDefault="00BE1DD8">
      <w:pPr>
        <w:pStyle w:val="BodyText"/>
        <w:spacing w:before="0" w:line="448" w:lineRule="auto"/>
        <w:ind w:right="9129"/>
      </w:pPr>
      <w:r>
        <w:t xml:space="preserve">Con đường </w:t>
      </w:r>
      <w:r>
        <w:rPr>
          <w:spacing w:val="-8"/>
        </w:rPr>
        <w:t xml:space="preserve">màu </w:t>
      </w:r>
      <w:r>
        <w:rPr>
          <w:spacing w:val="-12"/>
        </w:rPr>
        <w:t xml:space="preserve">hồng, </w:t>
      </w:r>
      <w:r>
        <w:rPr>
          <w:spacing w:val="-6"/>
        </w:rPr>
        <w:t xml:space="preserve">Cùng </w:t>
      </w:r>
      <w:r>
        <w:rPr>
          <w:spacing w:val="-8"/>
        </w:rPr>
        <w:t xml:space="preserve">nhau thẳng </w:t>
      </w:r>
      <w:r>
        <w:rPr>
          <w:spacing w:val="-4"/>
        </w:rPr>
        <w:t>tiến.</w:t>
      </w:r>
    </w:p>
    <w:p w:rsidR="002A5536" w:rsidRDefault="00BE1DD8">
      <w:pPr>
        <w:pStyle w:val="BodyText"/>
        <w:spacing w:before="0"/>
      </w:pPr>
      <w:r>
        <w:t>Ai muốn hiểu “con đường màu hồng” là gì, thì tự do: đường cách mạng hay là đường đá Biên Hoà.</w:t>
      </w:r>
    </w:p>
    <w:p w:rsidR="002A5536" w:rsidRDefault="002A5536">
      <w:pPr>
        <w:pStyle w:val="BodyText"/>
        <w:spacing w:before="0"/>
        <w:ind w:left="0"/>
        <w:rPr>
          <w:sz w:val="26"/>
        </w:rPr>
      </w:pPr>
    </w:p>
    <w:p w:rsidR="002A5536" w:rsidRDefault="00BE1DD8">
      <w:pPr>
        <w:pStyle w:val="BodyText"/>
        <w:spacing w:before="0"/>
        <w:ind w:right="129"/>
      </w:pPr>
      <w:r>
        <w:t xml:space="preserve">Đoàn </w:t>
      </w:r>
      <w:r>
        <w:rPr>
          <w:spacing w:val="-2"/>
        </w:rPr>
        <w:t xml:space="preserve">SET </w:t>
      </w:r>
      <w:r>
        <w:t xml:space="preserve">có </w:t>
      </w:r>
      <w:r>
        <w:rPr>
          <w:spacing w:val="-8"/>
        </w:rPr>
        <w:t xml:space="preserve">thể </w:t>
      </w:r>
      <w:r>
        <w:t xml:space="preserve">được </w:t>
      </w:r>
      <w:r>
        <w:rPr>
          <w:spacing w:val="-5"/>
        </w:rPr>
        <w:t xml:space="preserve">xem </w:t>
      </w:r>
      <w:r>
        <w:rPr>
          <w:spacing w:val="-10"/>
        </w:rPr>
        <w:t xml:space="preserve">như </w:t>
      </w:r>
      <w:r>
        <w:t xml:space="preserve">dọn </w:t>
      </w:r>
      <w:r>
        <w:rPr>
          <w:spacing w:val="-8"/>
        </w:rPr>
        <w:t xml:space="preserve">một khúc </w:t>
      </w:r>
      <w:r>
        <w:t xml:space="preserve">đường </w:t>
      </w:r>
      <w:r>
        <w:rPr>
          <w:spacing w:val="-5"/>
        </w:rPr>
        <w:t xml:space="preserve">cho </w:t>
      </w:r>
      <w:r>
        <w:rPr>
          <w:spacing w:val="-7"/>
        </w:rPr>
        <w:t xml:space="preserve">Thanh </w:t>
      </w:r>
      <w:r>
        <w:t xml:space="preserve">niên </w:t>
      </w:r>
      <w:r>
        <w:rPr>
          <w:spacing w:val="-3"/>
        </w:rPr>
        <w:t xml:space="preserve">Tiền </w:t>
      </w:r>
      <w:r>
        <w:rPr>
          <w:spacing w:val="-6"/>
        </w:rPr>
        <w:t xml:space="preserve">phong </w:t>
      </w:r>
      <w:r>
        <w:t xml:space="preserve">sau </w:t>
      </w:r>
      <w:r>
        <w:rPr>
          <w:spacing w:val="-11"/>
        </w:rPr>
        <w:t xml:space="preserve">này. </w:t>
      </w:r>
      <w:r>
        <w:t xml:space="preserve">Đoàn viên </w:t>
      </w:r>
      <w:r>
        <w:rPr>
          <w:spacing w:val="-3"/>
        </w:rPr>
        <w:t xml:space="preserve">hợp </w:t>
      </w:r>
      <w:r>
        <w:rPr>
          <w:spacing w:val="-8"/>
        </w:rPr>
        <w:t xml:space="preserve">thành một </w:t>
      </w:r>
      <w:r>
        <w:t xml:space="preserve">đội </w:t>
      </w:r>
      <w:r>
        <w:rPr>
          <w:spacing w:val="-12"/>
        </w:rPr>
        <w:t xml:space="preserve">ngũ, </w:t>
      </w:r>
      <w:r>
        <w:rPr>
          <w:spacing w:val="-8"/>
        </w:rPr>
        <w:t xml:space="preserve">mặc </w:t>
      </w:r>
      <w:r>
        <w:rPr>
          <w:spacing w:val="-4"/>
        </w:rPr>
        <w:t xml:space="preserve">đồng </w:t>
      </w:r>
      <w:r>
        <w:rPr>
          <w:spacing w:val="-6"/>
        </w:rPr>
        <w:t xml:space="preserve">phục, </w:t>
      </w:r>
      <w:r>
        <w:rPr>
          <w:spacing w:val="-4"/>
        </w:rPr>
        <w:t xml:space="preserve">quần </w:t>
      </w:r>
      <w:r>
        <w:t xml:space="preserve">soóc </w:t>
      </w:r>
      <w:r>
        <w:rPr>
          <w:spacing w:val="-10"/>
        </w:rPr>
        <w:t xml:space="preserve">màu, </w:t>
      </w:r>
      <w:r>
        <w:t xml:space="preserve">sơ </w:t>
      </w:r>
      <w:r>
        <w:rPr>
          <w:spacing w:val="-12"/>
        </w:rPr>
        <w:t xml:space="preserve">mi </w:t>
      </w:r>
      <w:r>
        <w:rPr>
          <w:spacing w:val="-6"/>
        </w:rPr>
        <w:t xml:space="preserve">trắng, </w:t>
      </w:r>
      <w:r>
        <w:rPr>
          <w:spacing w:val="-7"/>
        </w:rPr>
        <w:t xml:space="preserve">ngực </w:t>
      </w:r>
      <w:r>
        <w:t xml:space="preserve">đeo biểu </w:t>
      </w:r>
      <w:r>
        <w:rPr>
          <w:spacing w:val="-4"/>
        </w:rPr>
        <w:t xml:space="preserve">tượng </w:t>
      </w:r>
      <w:r>
        <w:t xml:space="preserve">“con </w:t>
      </w:r>
      <w:r>
        <w:rPr>
          <w:spacing w:val="-4"/>
        </w:rPr>
        <w:t xml:space="preserve">đường” </w:t>
      </w:r>
      <w:r>
        <w:t xml:space="preserve">đi, </w:t>
      </w:r>
      <w:r>
        <w:rPr>
          <w:spacing w:val="-12"/>
        </w:rPr>
        <w:t xml:space="preserve">nghỉ </w:t>
      </w:r>
      <w:r>
        <w:rPr>
          <w:spacing w:val="-6"/>
        </w:rPr>
        <w:t xml:space="preserve">theo </w:t>
      </w:r>
      <w:r>
        <w:t xml:space="preserve">sự </w:t>
      </w:r>
      <w:r>
        <w:rPr>
          <w:spacing w:val="-5"/>
        </w:rPr>
        <w:t xml:space="preserve">chỉ </w:t>
      </w:r>
      <w:r>
        <w:rPr>
          <w:spacing w:val="-10"/>
        </w:rPr>
        <w:t xml:space="preserve">huy </w:t>
      </w:r>
      <w:r>
        <w:rPr>
          <w:spacing w:val="-4"/>
        </w:rPr>
        <w:t xml:space="preserve">hoàn </w:t>
      </w:r>
      <w:r>
        <w:t xml:space="preserve">toàn </w:t>
      </w:r>
      <w:r>
        <w:rPr>
          <w:spacing w:val="-4"/>
        </w:rPr>
        <w:t xml:space="preserve">bằng tiếng </w:t>
      </w:r>
      <w:r>
        <w:rPr>
          <w:spacing w:val="-8"/>
        </w:rPr>
        <w:t xml:space="preserve">Việt. </w:t>
      </w:r>
      <w:r>
        <w:t xml:space="preserve">Đến </w:t>
      </w:r>
      <w:r>
        <w:rPr>
          <w:spacing w:val="-3"/>
        </w:rPr>
        <w:t xml:space="preserve">tập </w:t>
      </w:r>
      <w:r>
        <w:rPr>
          <w:spacing w:val="-9"/>
        </w:rPr>
        <w:t xml:space="preserve">trung, </w:t>
      </w:r>
      <w:r>
        <w:t xml:space="preserve">đi cắm trại, đoàn viên vừa đi vừa </w:t>
      </w:r>
      <w:r>
        <w:rPr>
          <w:spacing w:val="-5"/>
        </w:rPr>
        <w:t xml:space="preserve">hát </w:t>
      </w:r>
      <w:r>
        <w:t xml:space="preserve">bài </w:t>
      </w:r>
      <w:r>
        <w:rPr>
          <w:spacing w:val="-5"/>
        </w:rPr>
        <w:t xml:space="preserve">“Tiếng gọi </w:t>
      </w:r>
      <w:r>
        <w:rPr>
          <w:spacing w:val="-8"/>
        </w:rPr>
        <w:t xml:space="preserve">thanh </w:t>
      </w:r>
      <w:r>
        <w:rPr>
          <w:spacing w:val="-4"/>
        </w:rPr>
        <w:t xml:space="preserve">niên”. </w:t>
      </w:r>
      <w:r>
        <w:rPr>
          <w:spacing w:val="-2"/>
        </w:rPr>
        <w:t xml:space="preserve">SET </w:t>
      </w:r>
      <w:r>
        <w:rPr>
          <w:spacing w:val="-8"/>
        </w:rPr>
        <w:t xml:space="preserve">cũng </w:t>
      </w:r>
      <w:r>
        <w:rPr>
          <w:spacing w:val="-5"/>
        </w:rPr>
        <w:t xml:space="preserve">tổ </w:t>
      </w:r>
      <w:r>
        <w:rPr>
          <w:spacing w:val="-3"/>
        </w:rPr>
        <w:t xml:space="preserve">chức </w:t>
      </w:r>
      <w:r>
        <w:t xml:space="preserve">dạ </w:t>
      </w:r>
      <w:r>
        <w:rPr>
          <w:spacing w:val="-3"/>
        </w:rPr>
        <w:t xml:space="preserve">hội. </w:t>
      </w:r>
      <w:r>
        <w:rPr>
          <w:spacing w:val="-7"/>
        </w:rPr>
        <w:t xml:space="preserve">Tháng </w:t>
      </w:r>
      <w:r>
        <w:t xml:space="preserve">12 </w:t>
      </w:r>
      <w:r>
        <w:rPr>
          <w:spacing w:val="-5"/>
        </w:rPr>
        <w:t xml:space="preserve">năm </w:t>
      </w:r>
      <w:r>
        <w:t xml:space="preserve">1944, </w:t>
      </w:r>
      <w:r>
        <w:rPr>
          <w:spacing w:val="-2"/>
        </w:rPr>
        <w:t xml:space="preserve">SET </w:t>
      </w:r>
      <w:r>
        <w:rPr>
          <w:spacing w:val="-3"/>
        </w:rPr>
        <w:t xml:space="preserve">trình </w:t>
      </w:r>
      <w:r>
        <w:t xml:space="preserve">diễn vở kịch </w:t>
      </w:r>
      <w:r>
        <w:rPr>
          <w:spacing w:val="-8"/>
        </w:rPr>
        <w:t xml:space="preserve">“Nguyễn Huệ </w:t>
      </w:r>
      <w:r>
        <w:rPr>
          <w:spacing w:val="-5"/>
        </w:rPr>
        <w:t xml:space="preserve">phá </w:t>
      </w:r>
      <w:r>
        <w:rPr>
          <w:spacing w:val="-7"/>
        </w:rPr>
        <w:t xml:space="preserve">Thanh”, </w:t>
      </w:r>
      <w:r>
        <w:t xml:space="preserve">được </w:t>
      </w:r>
      <w:r>
        <w:rPr>
          <w:spacing w:val="-4"/>
        </w:rPr>
        <w:t xml:space="preserve">đồng </w:t>
      </w:r>
      <w:r>
        <w:t xml:space="preserve">bào cổ </w:t>
      </w:r>
      <w:r>
        <w:rPr>
          <w:spacing w:val="-5"/>
        </w:rPr>
        <w:t xml:space="preserve">vũ, </w:t>
      </w:r>
      <w:r>
        <w:rPr>
          <w:spacing w:val="2"/>
        </w:rPr>
        <w:t xml:space="preserve">lại </w:t>
      </w:r>
      <w:r>
        <w:rPr>
          <w:spacing w:val="-8"/>
        </w:rPr>
        <w:t xml:space="preserve">một </w:t>
      </w:r>
      <w:r>
        <w:t xml:space="preserve">sự kiện văn </w:t>
      </w:r>
      <w:r>
        <w:rPr>
          <w:spacing w:val="-5"/>
        </w:rPr>
        <w:t xml:space="preserve">hoá </w:t>
      </w:r>
      <w:r>
        <w:rPr>
          <w:spacing w:val="-8"/>
        </w:rPr>
        <w:t xml:space="preserve">nhằm </w:t>
      </w:r>
      <w:r>
        <w:rPr>
          <w:spacing w:val="-5"/>
        </w:rPr>
        <w:t xml:space="preserve">nói </w:t>
      </w:r>
      <w:r>
        <w:rPr>
          <w:spacing w:val="2"/>
        </w:rPr>
        <w:t xml:space="preserve">lên </w:t>
      </w:r>
      <w:r>
        <w:t xml:space="preserve">cái </w:t>
      </w:r>
      <w:r>
        <w:rPr>
          <w:spacing w:val="-4"/>
        </w:rPr>
        <w:t xml:space="preserve">chân </w:t>
      </w:r>
      <w:r>
        <w:rPr>
          <w:spacing w:val="3"/>
        </w:rPr>
        <w:t xml:space="preserve">lý </w:t>
      </w:r>
      <w:r>
        <w:rPr>
          <w:spacing w:val="-3"/>
        </w:rPr>
        <w:t xml:space="preserve">rằng </w:t>
      </w:r>
      <w:r>
        <w:rPr>
          <w:spacing w:val="-8"/>
        </w:rPr>
        <w:t xml:space="preserve">một </w:t>
      </w:r>
      <w:r>
        <w:t xml:space="preserve">dân </w:t>
      </w:r>
      <w:r>
        <w:rPr>
          <w:spacing w:val="-3"/>
        </w:rPr>
        <w:t xml:space="preserve">tộc </w:t>
      </w:r>
      <w:r>
        <w:rPr>
          <w:spacing w:val="-10"/>
        </w:rPr>
        <w:t xml:space="preserve">nhỏ </w:t>
      </w:r>
      <w:r>
        <w:t xml:space="preserve">có </w:t>
      </w:r>
      <w:r>
        <w:rPr>
          <w:spacing w:val="-8"/>
        </w:rPr>
        <w:t xml:space="preserve">thể </w:t>
      </w:r>
      <w:r>
        <w:rPr>
          <w:spacing w:val="-4"/>
        </w:rPr>
        <w:t xml:space="preserve">đánh </w:t>
      </w:r>
      <w:r>
        <w:t xml:space="preserve">bại được </w:t>
      </w:r>
      <w:r>
        <w:rPr>
          <w:spacing w:val="-8"/>
        </w:rPr>
        <w:t xml:space="preserve">một kẻ </w:t>
      </w:r>
      <w:r>
        <w:rPr>
          <w:spacing w:val="-5"/>
        </w:rPr>
        <w:t xml:space="preserve">xâm </w:t>
      </w:r>
      <w:r>
        <w:rPr>
          <w:spacing w:val="3"/>
        </w:rPr>
        <w:t xml:space="preserve">lược </w:t>
      </w:r>
      <w:r>
        <w:t xml:space="preserve">lớn, rất lớn. Tư </w:t>
      </w:r>
      <w:r>
        <w:rPr>
          <w:spacing w:val="-4"/>
        </w:rPr>
        <w:t xml:space="preserve">tưởng </w:t>
      </w:r>
      <w:r>
        <w:rPr>
          <w:spacing w:val="-5"/>
        </w:rPr>
        <w:t xml:space="preserve">chính </w:t>
      </w:r>
      <w:r>
        <w:t xml:space="preserve">trị </w:t>
      </w:r>
      <w:r>
        <w:rPr>
          <w:spacing w:val="-5"/>
        </w:rPr>
        <w:t xml:space="preserve">này phù </w:t>
      </w:r>
      <w:r>
        <w:rPr>
          <w:spacing w:val="-3"/>
        </w:rPr>
        <w:t xml:space="preserve">hợp </w:t>
      </w:r>
      <w:r>
        <w:t xml:space="preserve">biết </w:t>
      </w:r>
      <w:r>
        <w:rPr>
          <w:spacing w:val="-8"/>
        </w:rPr>
        <w:t xml:space="preserve">mấy </w:t>
      </w:r>
      <w:r>
        <w:t xml:space="preserve">với </w:t>
      </w:r>
      <w:r>
        <w:rPr>
          <w:spacing w:val="-5"/>
        </w:rPr>
        <w:t xml:space="preserve">tình </w:t>
      </w:r>
      <w:r>
        <w:rPr>
          <w:spacing w:val="-6"/>
        </w:rPr>
        <w:t xml:space="preserve">hình </w:t>
      </w:r>
      <w:r>
        <w:t xml:space="preserve">đất nước </w:t>
      </w:r>
      <w:r>
        <w:rPr>
          <w:spacing w:val="-5"/>
        </w:rPr>
        <w:t xml:space="preserve">ta </w:t>
      </w:r>
      <w:r>
        <w:t>lúc</w:t>
      </w:r>
      <w:r>
        <w:rPr>
          <w:spacing w:val="-30"/>
        </w:rPr>
        <w:t xml:space="preserve"> </w:t>
      </w:r>
      <w:r>
        <w:t>đó.</w:t>
      </w:r>
    </w:p>
    <w:p w:rsidR="002A5536" w:rsidRDefault="002A5536">
      <w:pPr>
        <w:pStyle w:val="BodyText"/>
        <w:ind w:left="0"/>
        <w:rPr>
          <w:sz w:val="26"/>
        </w:rPr>
      </w:pPr>
    </w:p>
    <w:p w:rsidR="002A5536" w:rsidRDefault="00BE1DD8">
      <w:pPr>
        <w:pStyle w:val="BodyText"/>
        <w:ind w:right="48"/>
      </w:pPr>
      <w:r>
        <w:t xml:space="preserve">Đoàn trưởng </w:t>
      </w:r>
      <w:r>
        <w:rPr>
          <w:spacing w:val="-8"/>
        </w:rPr>
        <w:t xml:space="preserve">thứ nhất </w:t>
      </w:r>
      <w:r>
        <w:rPr>
          <w:spacing w:val="-5"/>
        </w:rPr>
        <w:t xml:space="preserve">của </w:t>
      </w:r>
      <w:r>
        <w:rPr>
          <w:spacing w:val="-2"/>
        </w:rPr>
        <w:t xml:space="preserve">SET </w:t>
      </w:r>
      <w:r>
        <w:t xml:space="preserve">ở Sài </w:t>
      </w:r>
      <w:r>
        <w:rPr>
          <w:spacing w:val="-3"/>
        </w:rPr>
        <w:t xml:space="preserve">Gòn </w:t>
      </w:r>
      <w:r>
        <w:rPr>
          <w:spacing w:val="3"/>
        </w:rPr>
        <w:t xml:space="preserve">là </w:t>
      </w:r>
      <w:r>
        <w:rPr>
          <w:spacing w:val="-5"/>
        </w:rPr>
        <w:t xml:space="preserve">Trịnh </w:t>
      </w:r>
      <w:r>
        <w:t xml:space="preserve">Kim </w:t>
      </w:r>
      <w:r>
        <w:rPr>
          <w:spacing w:val="-10"/>
        </w:rPr>
        <w:t xml:space="preserve">Ảnh, </w:t>
      </w:r>
      <w:r>
        <w:t xml:space="preserve">con </w:t>
      </w:r>
      <w:r>
        <w:rPr>
          <w:spacing w:val="-8"/>
        </w:rPr>
        <w:t xml:space="preserve">một </w:t>
      </w:r>
      <w:r>
        <w:rPr>
          <w:spacing w:val="-5"/>
        </w:rPr>
        <w:t xml:space="preserve">ông </w:t>
      </w:r>
      <w:r>
        <w:rPr>
          <w:spacing w:val="-8"/>
        </w:rPr>
        <w:t xml:space="preserve">thợ mộc </w:t>
      </w:r>
      <w:r>
        <w:t xml:space="preserve">ở </w:t>
      </w:r>
      <w:r>
        <w:rPr>
          <w:spacing w:val="-7"/>
        </w:rPr>
        <w:t xml:space="preserve">Thủ </w:t>
      </w:r>
      <w:r>
        <w:t xml:space="preserve">Dầu </w:t>
      </w:r>
      <w:r>
        <w:rPr>
          <w:spacing w:val="-6"/>
        </w:rPr>
        <w:t xml:space="preserve">Một. </w:t>
      </w:r>
      <w:r>
        <w:t xml:space="preserve">Đoàn trưởng </w:t>
      </w:r>
      <w:r>
        <w:rPr>
          <w:spacing w:val="-8"/>
        </w:rPr>
        <w:t>kế</w:t>
      </w:r>
      <w:r>
        <w:t xml:space="preserve"> tiếp </w:t>
      </w:r>
      <w:r>
        <w:rPr>
          <w:spacing w:val="3"/>
        </w:rPr>
        <w:t xml:space="preserve">là </w:t>
      </w:r>
      <w:r>
        <w:rPr>
          <w:spacing w:val="-4"/>
        </w:rPr>
        <w:t xml:space="preserve">Đỗ </w:t>
      </w:r>
      <w:r>
        <w:rPr>
          <w:spacing w:val="-3"/>
        </w:rPr>
        <w:t xml:space="preserve">Tường </w:t>
      </w:r>
      <w:r>
        <w:rPr>
          <w:spacing w:val="-6"/>
        </w:rPr>
        <w:t xml:space="preserve">Hoàng, </w:t>
      </w:r>
      <w:r>
        <w:rPr>
          <w:spacing w:val="-4"/>
        </w:rPr>
        <w:t xml:space="preserve">cháu </w:t>
      </w:r>
      <w:r>
        <w:rPr>
          <w:spacing w:val="-3"/>
        </w:rPr>
        <w:t xml:space="preserve">ruột </w:t>
      </w:r>
      <w:r>
        <w:rPr>
          <w:spacing w:val="-5"/>
        </w:rPr>
        <w:t>của</w:t>
      </w:r>
      <w:r>
        <w:t xml:space="preserve"> vợ tôi. Ở Tân </w:t>
      </w:r>
      <w:r>
        <w:rPr>
          <w:spacing w:val="-8"/>
        </w:rPr>
        <w:t xml:space="preserve">An, </w:t>
      </w:r>
      <w:r>
        <w:rPr>
          <w:spacing w:val="-6"/>
        </w:rPr>
        <w:t xml:space="preserve">Mỹ </w:t>
      </w:r>
      <w:r>
        <w:rPr>
          <w:spacing w:val="-5"/>
        </w:rPr>
        <w:t xml:space="preserve">Tho, </w:t>
      </w:r>
      <w:r>
        <w:t xml:space="preserve">Cần </w:t>
      </w:r>
      <w:r>
        <w:rPr>
          <w:spacing w:val="-4"/>
        </w:rPr>
        <w:t xml:space="preserve">Thơ, </w:t>
      </w:r>
      <w:r>
        <w:rPr>
          <w:spacing w:val="-7"/>
        </w:rPr>
        <w:t xml:space="preserve">Thủ </w:t>
      </w:r>
      <w:r>
        <w:t xml:space="preserve">Dầu </w:t>
      </w:r>
      <w:r>
        <w:rPr>
          <w:spacing w:val="-4"/>
        </w:rPr>
        <w:t xml:space="preserve">Một </w:t>
      </w:r>
      <w:r>
        <w:rPr>
          <w:spacing w:val="-8"/>
        </w:rPr>
        <w:t xml:space="preserve">cũng </w:t>
      </w:r>
      <w:r>
        <w:t xml:space="preserve">có đoàn </w:t>
      </w:r>
      <w:r>
        <w:rPr>
          <w:spacing w:val="-10"/>
        </w:rPr>
        <w:t>SET.</w:t>
      </w:r>
    </w:p>
    <w:p w:rsidR="002A5536" w:rsidRDefault="002A5536">
      <w:pPr>
        <w:pStyle w:val="BodyText"/>
        <w:ind w:left="0"/>
        <w:rPr>
          <w:sz w:val="26"/>
        </w:rPr>
      </w:pPr>
    </w:p>
    <w:p w:rsidR="002A5536" w:rsidRDefault="00BE1DD8">
      <w:pPr>
        <w:pStyle w:val="BodyText"/>
        <w:spacing w:before="0"/>
        <w:ind w:right="118"/>
      </w:pPr>
      <w:r>
        <w:rPr>
          <w:spacing w:val="-8"/>
        </w:rPr>
        <w:t>Anh</w:t>
      </w:r>
      <w:r>
        <w:rPr>
          <w:spacing w:val="-15"/>
        </w:rPr>
        <w:t xml:space="preserve"> </w:t>
      </w:r>
      <w:r>
        <w:t>em</w:t>
      </w:r>
      <w:r>
        <w:rPr>
          <w:spacing w:val="-23"/>
        </w:rPr>
        <w:t xml:space="preserve"> </w:t>
      </w:r>
      <w:r>
        <w:rPr>
          <w:spacing w:val="-4"/>
        </w:rPr>
        <w:t>trong</w:t>
      </w:r>
      <w:r>
        <w:rPr>
          <w:spacing w:val="-15"/>
        </w:rPr>
        <w:t xml:space="preserve"> </w:t>
      </w:r>
      <w:r>
        <w:rPr>
          <w:spacing w:val="-4"/>
        </w:rPr>
        <w:t>Xứ</w:t>
      </w:r>
      <w:r>
        <w:rPr>
          <w:spacing w:val="3"/>
        </w:rPr>
        <w:t xml:space="preserve"> </w:t>
      </w:r>
      <w:r>
        <w:rPr>
          <w:spacing w:val="-8"/>
        </w:rPr>
        <w:t>uỷ</w:t>
      </w:r>
      <w:r>
        <w:rPr>
          <w:spacing w:val="-14"/>
        </w:rPr>
        <w:t xml:space="preserve"> </w:t>
      </w:r>
      <w:r>
        <w:rPr>
          <w:spacing w:val="-6"/>
        </w:rPr>
        <w:t>chúng</w:t>
      </w:r>
      <w:r>
        <w:rPr>
          <w:spacing w:val="-15"/>
        </w:rPr>
        <w:t xml:space="preserve"> </w:t>
      </w:r>
      <w:r>
        <w:rPr>
          <w:spacing w:val="-3"/>
        </w:rPr>
        <w:t>tôi</w:t>
      </w:r>
      <w:r>
        <w:rPr>
          <w:spacing w:val="7"/>
        </w:rPr>
        <w:t xml:space="preserve"> </w:t>
      </w:r>
      <w:r>
        <w:t>rất</w:t>
      </w:r>
      <w:r>
        <w:rPr>
          <w:spacing w:val="-7"/>
        </w:rPr>
        <w:t xml:space="preserve"> </w:t>
      </w:r>
      <w:r>
        <w:rPr>
          <w:spacing w:val="-3"/>
        </w:rPr>
        <w:t>lúng</w:t>
      </w:r>
      <w:r>
        <w:rPr>
          <w:spacing w:val="-15"/>
        </w:rPr>
        <w:t xml:space="preserve"> </w:t>
      </w:r>
      <w:r>
        <w:rPr>
          <w:spacing w:val="-6"/>
        </w:rPr>
        <w:t>túng</w:t>
      </w:r>
      <w:r>
        <w:rPr>
          <w:spacing w:val="-15"/>
        </w:rPr>
        <w:t xml:space="preserve"> </w:t>
      </w:r>
      <w:r>
        <w:rPr>
          <w:spacing w:val="-4"/>
        </w:rPr>
        <w:t>trong</w:t>
      </w:r>
      <w:r>
        <w:rPr>
          <w:spacing w:val="-15"/>
        </w:rPr>
        <w:t xml:space="preserve"> </w:t>
      </w:r>
      <w:r>
        <w:t>việc</w:t>
      </w:r>
      <w:r>
        <w:rPr>
          <w:spacing w:val="3"/>
        </w:rPr>
        <w:t xml:space="preserve"> </w:t>
      </w:r>
      <w:r>
        <w:t>cần</w:t>
      </w:r>
      <w:r>
        <w:rPr>
          <w:spacing w:val="-15"/>
        </w:rPr>
        <w:t xml:space="preserve"> </w:t>
      </w:r>
      <w:r>
        <w:rPr>
          <w:spacing w:val="-4"/>
        </w:rPr>
        <w:t>thiết</w:t>
      </w:r>
      <w:r>
        <w:rPr>
          <w:spacing w:val="-8"/>
        </w:rPr>
        <w:t xml:space="preserve"> </w:t>
      </w:r>
      <w:r>
        <w:rPr>
          <w:spacing w:val="-4"/>
        </w:rPr>
        <w:t>phải</w:t>
      </w:r>
      <w:r>
        <w:rPr>
          <w:spacing w:val="8"/>
        </w:rPr>
        <w:t xml:space="preserve"> </w:t>
      </w:r>
      <w:r>
        <w:t>tìm</w:t>
      </w:r>
      <w:r>
        <w:rPr>
          <w:spacing w:val="-23"/>
        </w:rPr>
        <w:t xml:space="preserve"> </w:t>
      </w:r>
      <w:r>
        <w:rPr>
          <w:spacing w:val="2"/>
        </w:rPr>
        <w:t>ra</w:t>
      </w:r>
      <w:r>
        <w:rPr>
          <w:spacing w:val="3"/>
        </w:rPr>
        <w:t xml:space="preserve"> </w:t>
      </w:r>
      <w:r>
        <w:t xml:space="preserve">– </w:t>
      </w:r>
      <w:r>
        <w:rPr>
          <w:spacing w:val="-10"/>
        </w:rPr>
        <w:t>như</w:t>
      </w:r>
      <w:r>
        <w:rPr>
          <w:spacing w:val="4"/>
        </w:rPr>
        <w:t xml:space="preserve"> </w:t>
      </w:r>
      <w:r>
        <w:rPr>
          <w:spacing w:val="-5"/>
        </w:rPr>
        <w:t>anh</w:t>
      </w:r>
      <w:r>
        <w:rPr>
          <w:spacing w:val="-15"/>
        </w:rPr>
        <w:t xml:space="preserve"> </w:t>
      </w:r>
      <w:r>
        <w:rPr>
          <w:spacing w:val="-3"/>
        </w:rPr>
        <w:t>Dương</w:t>
      </w:r>
      <w:r>
        <w:rPr>
          <w:spacing w:val="-15"/>
        </w:rPr>
        <w:t xml:space="preserve"> </w:t>
      </w:r>
      <w:r>
        <w:rPr>
          <w:spacing w:val="-7"/>
        </w:rPr>
        <w:t>Văn</w:t>
      </w:r>
      <w:r>
        <w:rPr>
          <w:spacing w:val="-15"/>
        </w:rPr>
        <w:t xml:space="preserve"> </w:t>
      </w:r>
      <w:r>
        <w:rPr>
          <w:spacing w:val="-5"/>
        </w:rPr>
        <w:t xml:space="preserve">Phúc </w:t>
      </w:r>
      <w:r>
        <w:rPr>
          <w:spacing w:val="-6"/>
        </w:rPr>
        <w:t xml:space="preserve">thường </w:t>
      </w:r>
      <w:r>
        <w:rPr>
          <w:spacing w:val="-3"/>
        </w:rPr>
        <w:t xml:space="preserve">nói, </w:t>
      </w:r>
      <w:r>
        <w:rPr>
          <w:spacing w:val="-9"/>
        </w:rPr>
        <w:t xml:space="preserve">những </w:t>
      </w:r>
      <w:r>
        <w:rPr>
          <w:spacing w:val="-5"/>
        </w:rPr>
        <w:t xml:space="preserve">“hình </w:t>
      </w:r>
      <w:r>
        <w:rPr>
          <w:spacing w:val="-6"/>
        </w:rPr>
        <w:t xml:space="preserve">thức </w:t>
      </w:r>
      <w:r>
        <w:rPr>
          <w:spacing w:val="-5"/>
        </w:rPr>
        <w:t xml:space="preserve">tổ </w:t>
      </w:r>
      <w:r>
        <w:rPr>
          <w:spacing w:val="-3"/>
        </w:rPr>
        <w:t xml:space="preserve">chức </w:t>
      </w:r>
      <w:r>
        <w:t xml:space="preserve">biến </w:t>
      </w:r>
      <w:r>
        <w:rPr>
          <w:spacing w:val="-6"/>
        </w:rPr>
        <w:t xml:space="preserve">tướng” </w:t>
      </w:r>
      <w:r>
        <w:t xml:space="preserve">để </w:t>
      </w:r>
      <w:r>
        <w:rPr>
          <w:spacing w:val="-3"/>
        </w:rPr>
        <w:t xml:space="preserve">tập hợp </w:t>
      </w:r>
      <w:r>
        <w:rPr>
          <w:spacing w:val="-4"/>
        </w:rPr>
        <w:t xml:space="preserve">quần </w:t>
      </w:r>
      <w:r>
        <w:rPr>
          <w:spacing w:val="-6"/>
        </w:rPr>
        <w:t xml:space="preserve">chúng </w:t>
      </w:r>
      <w:r>
        <w:rPr>
          <w:spacing w:val="-5"/>
        </w:rPr>
        <w:t xml:space="preserve">cho </w:t>
      </w:r>
      <w:r>
        <w:rPr>
          <w:spacing w:val="-6"/>
        </w:rPr>
        <w:t xml:space="preserve">thật đông. </w:t>
      </w:r>
      <w:r>
        <w:t xml:space="preserve">Cái “đường </w:t>
      </w:r>
      <w:r>
        <w:rPr>
          <w:spacing w:val="-10"/>
        </w:rPr>
        <w:t xml:space="preserve">mòn” </w:t>
      </w:r>
      <w:r>
        <w:rPr>
          <w:spacing w:val="3"/>
        </w:rPr>
        <w:t xml:space="preserve">là </w:t>
      </w:r>
      <w:r>
        <w:rPr>
          <w:spacing w:val="2"/>
        </w:rPr>
        <w:t xml:space="preserve">lập </w:t>
      </w:r>
      <w:r>
        <w:t xml:space="preserve">ái </w:t>
      </w:r>
      <w:r>
        <w:rPr>
          <w:spacing w:val="-7"/>
        </w:rPr>
        <w:t xml:space="preserve">hữu, </w:t>
      </w:r>
      <w:r>
        <w:t xml:space="preserve">trợ </w:t>
      </w:r>
      <w:r>
        <w:rPr>
          <w:spacing w:val="-8"/>
        </w:rPr>
        <w:t xml:space="preserve">táng, </w:t>
      </w:r>
      <w:r>
        <w:t xml:space="preserve">đổi </w:t>
      </w:r>
      <w:r>
        <w:rPr>
          <w:spacing w:val="-6"/>
        </w:rPr>
        <w:t xml:space="preserve">công, </w:t>
      </w:r>
      <w:r>
        <w:rPr>
          <w:spacing w:val="-5"/>
        </w:rPr>
        <w:t xml:space="preserve">hội </w:t>
      </w:r>
      <w:r>
        <w:rPr>
          <w:spacing w:val="-8"/>
        </w:rPr>
        <w:t xml:space="preserve">thể </w:t>
      </w:r>
      <w:r>
        <w:rPr>
          <w:spacing w:val="-5"/>
        </w:rPr>
        <w:t xml:space="preserve">thao, </w:t>
      </w:r>
      <w:r>
        <w:rPr>
          <w:spacing w:val="-4"/>
        </w:rPr>
        <w:t xml:space="preserve">v.v… </w:t>
      </w:r>
      <w:r>
        <w:rPr>
          <w:spacing w:val="-9"/>
        </w:rPr>
        <w:t xml:space="preserve">những </w:t>
      </w:r>
      <w:r>
        <w:rPr>
          <w:spacing w:val="-8"/>
        </w:rPr>
        <w:t xml:space="preserve">thứ </w:t>
      </w:r>
      <w:r>
        <w:t xml:space="preserve">biến </w:t>
      </w:r>
      <w:r>
        <w:rPr>
          <w:spacing w:val="-4"/>
        </w:rPr>
        <w:t xml:space="preserve">tướng </w:t>
      </w:r>
      <w:r>
        <w:t xml:space="preserve">đó vào </w:t>
      </w:r>
      <w:r>
        <w:rPr>
          <w:spacing w:val="-4"/>
        </w:rPr>
        <w:t xml:space="preserve">buổi </w:t>
      </w:r>
      <w:r>
        <w:rPr>
          <w:spacing w:val="-5"/>
        </w:rPr>
        <w:t xml:space="preserve">này </w:t>
      </w:r>
      <w:r>
        <w:rPr>
          <w:spacing w:val="-9"/>
        </w:rPr>
        <w:t xml:space="preserve">không </w:t>
      </w:r>
      <w:r>
        <w:rPr>
          <w:spacing w:val="-8"/>
        </w:rPr>
        <w:t xml:space="preserve">mấy </w:t>
      </w:r>
      <w:r>
        <w:rPr>
          <w:spacing w:val="-5"/>
        </w:rPr>
        <w:t xml:space="preserve">hấp </w:t>
      </w:r>
      <w:r>
        <w:t xml:space="preserve">dẫn và </w:t>
      </w:r>
      <w:r>
        <w:rPr>
          <w:spacing w:val="-9"/>
        </w:rPr>
        <w:t xml:space="preserve">không </w:t>
      </w:r>
      <w:r>
        <w:rPr>
          <w:spacing w:val="-8"/>
        </w:rPr>
        <w:t xml:space="preserve">mấy </w:t>
      </w:r>
      <w:r>
        <w:rPr>
          <w:spacing w:val="-3"/>
        </w:rPr>
        <w:t xml:space="preserve">tác </w:t>
      </w:r>
      <w:r>
        <w:rPr>
          <w:spacing w:val="-8"/>
        </w:rPr>
        <w:t xml:space="preserve">dụng </w:t>
      </w:r>
      <w:r>
        <w:rPr>
          <w:spacing w:val="-4"/>
        </w:rPr>
        <w:t xml:space="preserve">trong </w:t>
      </w:r>
      <w:r>
        <w:rPr>
          <w:spacing w:val="-5"/>
        </w:rPr>
        <w:t xml:space="preserve">tình </w:t>
      </w:r>
      <w:r>
        <w:rPr>
          <w:spacing w:val="-8"/>
        </w:rPr>
        <w:t xml:space="preserve">thế </w:t>
      </w:r>
      <w:r>
        <w:t xml:space="preserve">chiến </w:t>
      </w:r>
      <w:r>
        <w:rPr>
          <w:spacing w:val="-4"/>
        </w:rPr>
        <w:t xml:space="preserve">tranh </w:t>
      </w:r>
      <w:r>
        <w:t xml:space="preserve">và cách </w:t>
      </w:r>
      <w:r>
        <w:rPr>
          <w:spacing w:val="-11"/>
        </w:rPr>
        <w:t xml:space="preserve">mạng. </w:t>
      </w:r>
      <w:r>
        <w:rPr>
          <w:spacing w:val="-3"/>
        </w:rPr>
        <w:t xml:space="preserve">Đối </w:t>
      </w:r>
      <w:r>
        <w:t xml:space="preserve">với </w:t>
      </w:r>
      <w:r>
        <w:rPr>
          <w:spacing w:val="-8"/>
        </w:rPr>
        <w:t xml:space="preserve">thanh </w:t>
      </w:r>
      <w:r>
        <w:rPr>
          <w:spacing w:val="-5"/>
        </w:rPr>
        <w:t xml:space="preserve">niên, </w:t>
      </w:r>
      <w:r>
        <w:rPr>
          <w:spacing w:val="-2"/>
        </w:rPr>
        <w:t xml:space="preserve">SET </w:t>
      </w:r>
      <w:r>
        <w:t xml:space="preserve">có </w:t>
      </w:r>
      <w:r>
        <w:rPr>
          <w:spacing w:val="-4"/>
        </w:rPr>
        <w:t xml:space="preserve">phần </w:t>
      </w:r>
      <w:r>
        <w:rPr>
          <w:spacing w:val="-5"/>
        </w:rPr>
        <w:t xml:space="preserve">hấp </w:t>
      </w:r>
      <w:r>
        <w:rPr>
          <w:spacing w:val="-4"/>
        </w:rPr>
        <w:t xml:space="preserve">dẫn, </w:t>
      </w:r>
      <w:r>
        <w:rPr>
          <w:spacing w:val="-9"/>
        </w:rPr>
        <w:t xml:space="preserve">nhưng </w:t>
      </w:r>
      <w:r>
        <w:rPr>
          <w:spacing w:val="-8"/>
        </w:rPr>
        <w:t xml:space="preserve">nó </w:t>
      </w:r>
      <w:r>
        <w:rPr>
          <w:spacing w:val="-5"/>
        </w:rPr>
        <w:t xml:space="preserve">chỉ </w:t>
      </w:r>
      <w:r>
        <w:rPr>
          <w:spacing w:val="3"/>
        </w:rPr>
        <w:t xml:space="preserve">là </w:t>
      </w:r>
      <w:r>
        <w:rPr>
          <w:spacing w:val="-8"/>
        </w:rPr>
        <w:t xml:space="preserve">một </w:t>
      </w:r>
      <w:r>
        <w:rPr>
          <w:spacing w:val="-5"/>
        </w:rPr>
        <w:t xml:space="preserve">tổ </w:t>
      </w:r>
      <w:r>
        <w:rPr>
          <w:spacing w:val="-3"/>
        </w:rPr>
        <w:t xml:space="preserve">chức </w:t>
      </w:r>
      <w:r>
        <w:t xml:space="preserve">có </w:t>
      </w:r>
      <w:r>
        <w:rPr>
          <w:spacing w:val="-5"/>
        </w:rPr>
        <w:t xml:space="preserve">tính </w:t>
      </w:r>
      <w:r>
        <w:rPr>
          <w:spacing w:val="-4"/>
        </w:rPr>
        <w:t xml:space="preserve">chất </w:t>
      </w:r>
      <w:r>
        <w:t xml:space="preserve">văn </w:t>
      </w:r>
      <w:r>
        <w:rPr>
          <w:spacing w:val="-4"/>
        </w:rPr>
        <w:t xml:space="preserve">hoá, </w:t>
      </w:r>
      <w:r>
        <w:t xml:space="preserve">còn cái </w:t>
      </w:r>
      <w:r>
        <w:rPr>
          <w:spacing w:val="-12"/>
        </w:rPr>
        <w:t xml:space="preserve">mà </w:t>
      </w:r>
      <w:r>
        <w:rPr>
          <w:spacing w:val="-5"/>
        </w:rPr>
        <w:t xml:space="preserve">ta </w:t>
      </w:r>
      <w:r>
        <w:t xml:space="preserve">cần hiện </w:t>
      </w:r>
      <w:r>
        <w:rPr>
          <w:spacing w:val="-3"/>
        </w:rPr>
        <w:t xml:space="preserve">giờ </w:t>
      </w:r>
      <w:r>
        <w:t xml:space="preserve">và sắp tới </w:t>
      </w:r>
      <w:r>
        <w:rPr>
          <w:spacing w:val="3"/>
        </w:rPr>
        <w:t xml:space="preserve">là </w:t>
      </w:r>
      <w:r>
        <w:rPr>
          <w:spacing w:val="-8"/>
        </w:rPr>
        <w:t xml:space="preserve">một </w:t>
      </w:r>
      <w:r>
        <w:rPr>
          <w:spacing w:val="-5"/>
        </w:rPr>
        <w:t xml:space="preserve">tổ </w:t>
      </w:r>
      <w:r>
        <w:rPr>
          <w:spacing w:val="-3"/>
        </w:rPr>
        <w:t xml:space="preserve">chức </w:t>
      </w:r>
      <w:r>
        <w:t xml:space="preserve">rất </w:t>
      </w:r>
      <w:r>
        <w:rPr>
          <w:spacing w:val="-3"/>
        </w:rPr>
        <w:t xml:space="preserve">rộng </w:t>
      </w:r>
      <w:r>
        <w:rPr>
          <w:spacing w:val="4"/>
        </w:rPr>
        <w:t xml:space="preserve">lớn </w:t>
      </w:r>
      <w:r>
        <w:rPr>
          <w:spacing w:val="-10"/>
        </w:rPr>
        <w:t xml:space="preserve">mang </w:t>
      </w:r>
      <w:r>
        <w:rPr>
          <w:spacing w:val="-5"/>
        </w:rPr>
        <w:t xml:space="preserve">tính </w:t>
      </w:r>
      <w:r>
        <w:rPr>
          <w:spacing w:val="-4"/>
        </w:rPr>
        <w:t xml:space="preserve">chất </w:t>
      </w:r>
      <w:r>
        <w:rPr>
          <w:spacing w:val="-5"/>
        </w:rPr>
        <w:t xml:space="preserve">chính </w:t>
      </w:r>
      <w:r>
        <w:t xml:space="preserve">trị, </w:t>
      </w:r>
      <w:r>
        <w:rPr>
          <w:spacing w:val="-5"/>
        </w:rPr>
        <w:t xml:space="preserve">yêu </w:t>
      </w:r>
      <w:r>
        <w:t xml:space="preserve">nước, cao </w:t>
      </w:r>
      <w:r>
        <w:rPr>
          <w:spacing w:val="-3"/>
        </w:rPr>
        <w:t xml:space="preserve">hơn </w:t>
      </w:r>
      <w:r>
        <w:rPr>
          <w:spacing w:val="-10"/>
        </w:rPr>
        <w:t xml:space="preserve">SET, </w:t>
      </w:r>
      <w:r>
        <w:rPr>
          <w:spacing w:val="-6"/>
        </w:rPr>
        <w:t xml:space="preserve">chẳng </w:t>
      </w:r>
      <w:r>
        <w:rPr>
          <w:spacing w:val="-9"/>
        </w:rPr>
        <w:t xml:space="preserve">những </w:t>
      </w:r>
      <w:r>
        <w:rPr>
          <w:spacing w:val="-5"/>
        </w:rPr>
        <w:t xml:space="preserve">của học </w:t>
      </w:r>
      <w:r>
        <w:t xml:space="preserve">sinh </w:t>
      </w:r>
      <w:r>
        <w:rPr>
          <w:spacing w:val="-12"/>
        </w:rPr>
        <w:t xml:space="preserve">mà </w:t>
      </w:r>
      <w:r>
        <w:rPr>
          <w:spacing w:val="-5"/>
        </w:rPr>
        <w:t xml:space="preserve">của </w:t>
      </w:r>
      <w:r>
        <w:t xml:space="preserve">các </w:t>
      </w:r>
      <w:r>
        <w:rPr>
          <w:spacing w:val="-6"/>
        </w:rPr>
        <w:t xml:space="preserve">tầng </w:t>
      </w:r>
      <w:r>
        <w:rPr>
          <w:spacing w:val="4"/>
        </w:rPr>
        <w:t xml:space="preserve">lớp </w:t>
      </w:r>
      <w:r>
        <w:t xml:space="preserve">trẻ </w:t>
      </w:r>
      <w:r>
        <w:rPr>
          <w:spacing w:val="-6"/>
        </w:rPr>
        <w:t xml:space="preserve">tuổi </w:t>
      </w:r>
      <w:r>
        <w:rPr>
          <w:spacing w:val="-8"/>
        </w:rPr>
        <w:t xml:space="preserve">khác </w:t>
      </w:r>
      <w:r>
        <w:rPr>
          <w:spacing w:val="-3"/>
        </w:rPr>
        <w:t xml:space="preserve">nữa. </w:t>
      </w:r>
      <w:r>
        <w:t xml:space="preserve">Cao </w:t>
      </w:r>
      <w:r>
        <w:rPr>
          <w:spacing w:val="-3"/>
        </w:rPr>
        <w:t xml:space="preserve">hơn </w:t>
      </w:r>
      <w:r>
        <w:rPr>
          <w:spacing w:val="-2"/>
        </w:rPr>
        <w:t xml:space="preserve">SET </w:t>
      </w:r>
      <w:r>
        <w:rPr>
          <w:spacing w:val="-8"/>
        </w:rPr>
        <w:t xml:space="preserve">thì </w:t>
      </w:r>
      <w:r>
        <w:rPr>
          <w:spacing w:val="3"/>
        </w:rPr>
        <w:t xml:space="preserve">là </w:t>
      </w:r>
      <w:r>
        <w:t xml:space="preserve">cái </w:t>
      </w:r>
      <w:r>
        <w:rPr>
          <w:spacing w:val="-3"/>
        </w:rPr>
        <w:t xml:space="preserve">gì? </w:t>
      </w:r>
      <w:r>
        <w:rPr>
          <w:spacing w:val="-5"/>
        </w:rPr>
        <w:t xml:space="preserve">Chưa </w:t>
      </w:r>
      <w:r>
        <w:t xml:space="preserve">trả </w:t>
      </w:r>
      <w:r>
        <w:rPr>
          <w:spacing w:val="4"/>
        </w:rPr>
        <w:t xml:space="preserve">lời </w:t>
      </w:r>
      <w:r>
        <w:t xml:space="preserve">được. </w:t>
      </w:r>
      <w:r>
        <w:rPr>
          <w:spacing w:val="-4"/>
        </w:rPr>
        <w:t xml:space="preserve">Dù </w:t>
      </w:r>
      <w:r>
        <w:t xml:space="preserve">sao </w:t>
      </w:r>
      <w:r>
        <w:rPr>
          <w:spacing w:val="-8"/>
        </w:rPr>
        <w:t xml:space="preserve">thì </w:t>
      </w:r>
      <w:r>
        <w:t xml:space="preserve">sự </w:t>
      </w:r>
      <w:r>
        <w:rPr>
          <w:spacing w:val="-8"/>
        </w:rPr>
        <w:t xml:space="preserve">xuất </w:t>
      </w:r>
      <w:r>
        <w:rPr>
          <w:spacing w:val="-5"/>
        </w:rPr>
        <w:t xml:space="preserve">hiện, </w:t>
      </w:r>
      <w:r>
        <w:t xml:space="preserve">sự </w:t>
      </w:r>
      <w:r>
        <w:rPr>
          <w:spacing w:val="-4"/>
        </w:rPr>
        <w:t xml:space="preserve">hoạt động </w:t>
      </w:r>
      <w:r>
        <w:rPr>
          <w:spacing w:val="-5"/>
        </w:rPr>
        <w:t xml:space="preserve">của </w:t>
      </w:r>
      <w:r>
        <w:rPr>
          <w:spacing w:val="-2"/>
        </w:rPr>
        <w:t xml:space="preserve">SET </w:t>
      </w:r>
      <w:r>
        <w:rPr>
          <w:spacing w:val="-8"/>
        </w:rPr>
        <w:t xml:space="preserve">cũng </w:t>
      </w:r>
      <w:r>
        <w:rPr>
          <w:spacing w:val="-3"/>
        </w:rPr>
        <w:t xml:space="preserve">gợi </w:t>
      </w:r>
      <w:r>
        <w:t xml:space="preserve">ý </w:t>
      </w:r>
      <w:r>
        <w:rPr>
          <w:spacing w:val="-5"/>
        </w:rPr>
        <w:t xml:space="preserve">cho </w:t>
      </w:r>
      <w:r>
        <w:rPr>
          <w:spacing w:val="-6"/>
        </w:rPr>
        <w:t xml:space="preserve">chúng </w:t>
      </w:r>
      <w:r>
        <w:rPr>
          <w:spacing w:val="-5"/>
        </w:rPr>
        <w:t xml:space="preserve">ta </w:t>
      </w:r>
      <w:r>
        <w:t>rất</w:t>
      </w:r>
      <w:r>
        <w:rPr>
          <w:spacing w:val="-10"/>
        </w:rPr>
        <w:t xml:space="preserve"> </w:t>
      </w:r>
      <w:r>
        <w:rPr>
          <w:spacing w:val="-7"/>
        </w:rPr>
        <w:t>nhiều.</w:t>
      </w:r>
    </w:p>
    <w:p w:rsidR="002A5536" w:rsidRDefault="002A5536">
      <w:pPr>
        <w:pStyle w:val="BodyText"/>
        <w:ind w:left="0"/>
        <w:rPr>
          <w:sz w:val="26"/>
        </w:rPr>
      </w:pPr>
    </w:p>
    <w:p w:rsidR="002A5536" w:rsidRDefault="00BE1DD8">
      <w:pPr>
        <w:pStyle w:val="BodyText"/>
        <w:spacing w:before="0"/>
        <w:ind w:right="250"/>
      </w:pPr>
      <w:r>
        <w:rPr>
          <w:spacing w:val="-4"/>
        </w:rPr>
        <w:t xml:space="preserve">Mùa đông </w:t>
      </w:r>
      <w:r>
        <w:t xml:space="preserve">1944, </w:t>
      </w:r>
      <w:r>
        <w:rPr>
          <w:spacing w:val="-5"/>
        </w:rPr>
        <w:t xml:space="preserve">nhiều </w:t>
      </w:r>
      <w:r>
        <w:t xml:space="preserve">sinh viên Nam </w:t>
      </w:r>
      <w:r>
        <w:rPr>
          <w:spacing w:val="-4"/>
        </w:rPr>
        <w:t xml:space="preserve">Kỳ </w:t>
      </w:r>
      <w:r>
        <w:rPr>
          <w:spacing w:val="-5"/>
        </w:rPr>
        <w:t xml:space="preserve">học </w:t>
      </w:r>
      <w:r>
        <w:t xml:space="preserve">ở </w:t>
      </w:r>
      <w:r>
        <w:rPr>
          <w:spacing w:val="-4"/>
        </w:rPr>
        <w:t xml:space="preserve">Hà </w:t>
      </w:r>
      <w:r>
        <w:rPr>
          <w:spacing w:val="-3"/>
        </w:rPr>
        <w:t xml:space="preserve">Nội </w:t>
      </w:r>
      <w:r>
        <w:rPr>
          <w:spacing w:val="-6"/>
        </w:rPr>
        <w:t xml:space="preserve">khởi </w:t>
      </w:r>
      <w:r>
        <w:rPr>
          <w:spacing w:val="-5"/>
        </w:rPr>
        <w:t xml:space="preserve">xướng </w:t>
      </w:r>
      <w:r>
        <w:rPr>
          <w:spacing w:val="-8"/>
        </w:rPr>
        <w:t xml:space="preserve">một </w:t>
      </w:r>
      <w:r>
        <w:rPr>
          <w:spacing w:val="-6"/>
        </w:rPr>
        <w:t xml:space="preserve">phong </w:t>
      </w:r>
      <w:r>
        <w:t xml:space="preserve">trào </w:t>
      </w:r>
      <w:r>
        <w:rPr>
          <w:spacing w:val="-6"/>
        </w:rPr>
        <w:t xml:space="preserve">mới </w:t>
      </w:r>
      <w:r>
        <w:rPr>
          <w:spacing w:val="3"/>
        </w:rPr>
        <w:t xml:space="preserve">lạ </w:t>
      </w:r>
      <w:r>
        <w:rPr>
          <w:spacing w:val="-12"/>
        </w:rPr>
        <w:t xml:space="preserve">mà </w:t>
      </w:r>
      <w:r>
        <w:rPr>
          <w:spacing w:val="-3"/>
        </w:rPr>
        <w:t xml:space="preserve">hợp thời, </w:t>
      </w:r>
      <w:r>
        <w:t xml:space="preserve">ấy </w:t>
      </w:r>
      <w:r>
        <w:rPr>
          <w:spacing w:val="3"/>
        </w:rPr>
        <w:t xml:space="preserve">là </w:t>
      </w:r>
      <w:r>
        <w:rPr>
          <w:spacing w:val="-6"/>
        </w:rPr>
        <w:t xml:space="preserve">phong </w:t>
      </w:r>
      <w:r>
        <w:t xml:space="preserve">trào </w:t>
      </w:r>
      <w:r>
        <w:rPr>
          <w:spacing w:val="-4"/>
        </w:rPr>
        <w:t xml:space="preserve">“xếp </w:t>
      </w:r>
      <w:r>
        <w:t xml:space="preserve">bút </w:t>
      </w:r>
      <w:r>
        <w:rPr>
          <w:spacing w:val="-7"/>
        </w:rPr>
        <w:t xml:space="preserve">nghiên”. </w:t>
      </w:r>
      <w:r>
        <w:rPr>
          <w:spacing w:val="-8"/>
        </w:rPr>
        <w:t xml:space="preserve">Không </w:t>
      </w:r>
      <w:r>
        <w:rPr>
          <w:spacing w:val="-4"/>
        </w:rPr>
        <w:t xml:space="preserve">phải </w:t>
      </w:r>
      <w:r>
        <w:rPr>
          <w:spacing w:val="-5"/>
        </w:rPr>
        <w:t xml:space="preserve">chỉ </w:t>
      </w:r>
      <w:r>
        <w:t xml:space="preserve">có </w:t>
      </w:r>
      <w:r>
        <w:rPr>
          <w:spacing w:val="-9"/>
        </w:rPr>
        <w:t xml:space="preserve">những </w:t>
      </w:r>
      <w:r>
        <w:rPr>
          <w:spacing w:val="-5"/>
        </w:rPr>
        <w:t xml:space="preserve">người học năm </w:t>
      </w:r>
      <w:r>
        <w:rPr>
          <w:spacing w:val="-8"/>
        </w:rPr>
        <w:t xml:space="preserve">thứ </w:t>
      </w:r>
      <w:r>
        <w:t xml:space="preserve">hai, </w:t>
      </w:r>
      <w:r>
        <w:rPr>
          <w:spacing w:val="-8"/>
        </w:rPr>
        <w:t xml:space="preserve">thứ </w:t>
      </w:r>
      <w:r>
        <w:t xml:space="preserve">ba đại </w:t>
      </w:r>
      <w:r>
        <w:rPr>
          <w:spacing w:val="-4"/>
        </w:rPr>
        <w:t xml:space="preserve">học, </w:t>
      </w:r>
      <w:r>
        <w:t xml:space="preserve">có cả </w:t>
      </w:r>
      <w:r>
        <w:rPr>
          <w:spacing w:val="-9"/>
        </w:rPr>
        <w:t xml:space="preserve">những </w:t>
      </w:r>
      <w:r>
        <w:rPr>
          <w:spacing w:val="-5"/>
        </w:rPr>
        <w:t xml:space="preserve">người học năm </w:t>
      </w:r>
      <w:r>
        <w:rPr>
          <w:spacing w:val="-8"/>
        </w:rPr>
        <w:t xml:space="preserve">thứ </w:t>
      </w:r>
      <w:r>
        <w:rPr>
          <w:spacing w:val="-10"/>
        </w:rPr>
        <w:t xml:space="preserve">năm, </w:t>
      </w:r>
      <w:r>
        <w:rPr>
          <w:spacing w:val="-8"/>
        </w:rPr>
        <w:t xml:space="preserve">thứ </w:t>
      </w:r>
      <w:r>
        <w:rPr>
          <w:spacing w:val="-3"/>
        </w:rPr>
        <w:t xml:space="preserve">sáu, </w:t>
      </w:r>
      <w:r>
        <w:t xml:space="preserve">sắp </w:t>
      </w:r>
      <w:r>
        <w:rPr>
          <w:spacing w:val="-8"/>
        </w:rPr>
        <w:t xml:space="preserve">thi </w:t>
      </w:r>
      <w:r>
        <w:t xml:space="preserve">ra, </w:t>
      </w:r>
      <w:r>
        <w:rPr>
          <w:spacing w:val="-10"/>
        </w:rPr>
        <w:t xml:space="preserve">như </w:t>
      </w:r>
      <w:r>
        <w:rPr>
          <w:spacing w:val="-5"/>
        </w:rPr>
        <w:t xml:space="preserve">anh </w:t>
      </w:r>
      <w:r>
        <w:rPr>
          <w:spacing w:val="-11"/>
        </w:rPr>
        <w:t xml:space="preserve">Huỳnh </w:t>
      </w:r>
      <w:r>
        <w:rPr>
          <w:spacing w:val="-3"/>
        </w:rPr>
        <w:t xml:space="preserve">Bá </w:t>
      </w:r>
      <w:r>
        <w:rPr>
          <w:spacing w:val="-12"/>
        </w:rPr>
        <w:t xml:space="preserve">Nhung, </w:t>
      </w:r>
      <w:r>
        <w:rPr>
          <w:spacing w:val="-8"/>
        </w:rPr>
        <w:t xml:space="preserve">họ </w:t>
      </w:r>
      <w:r>
        <w:rPr>
          <w:spacing w:val="-5"/>
        </w:rPr>
        <w:t xml:space="preserve">cho </w:t>
      </w:r>
      <w:r>
        <w:rPr>
          <w:spacing w:val="-3"/>
        </w:rPr>
        <w:t xml:space="preserve">rằng </w:t>
      </w:r>
      <w:r>
        <w:t xml:space="preserve">lúc </w:t>
      </w:r>
      <w:r>
        <w:rPr>
          <w:spacing w:val="-5"/>
        </w:rPr>
        <w:t xml:space="preserve">này </w:t>
      </w:r>
      <w:r>
        <w:rPr>
          <w:spacing w:val="-9"/>
        </w:rPr>
        <w:t xml:space="preserve">không </w:t>
      </w:r>
      <w:r>
        <w:rPr>
          <w:spacing w:val="-4"/>
        </w:rPr>
        <w:t xml:space="preserve">phải </w:t>
      </w:r>
      <w:r>
        <w:rPr>
          <w:spacing w:val="3"/>
        </w:rPr>
        <w:t xml:space="preserve">là </w:t>
      </w:r>
      <w:r>
        <w:t xml:space="preserve">lúc </w:t>
      </w:r>
      <w:r>
        <w:rPr>
          <w:spacing w:val="-5"/>
        </w:rPr>
        <w:t xml:space="preserve">chà </w:t>
      </w:r>
      <w:r>
        <w:rPr>
          <w:spacing w:val="-8"/>
        </w:rPr>
        <w:t xml:space="preserve">mòn đũng </w:t>
      </w:r>
      <w:r>
        <w:rPr>
          <w:spacing w:val="-4"/>
        </w:rPr>
        <w:t xml:space="preserve">quần </w:t>
      </w:r>
      <w:r>
        <w:t xml:space="preserve">trên </w:t>
      </w:r>
      <w:r>
        <w:rPr>
          <w:spacing w:val="-10"/>
        </w:rPr>
        <w:t xml:space="preserve">ghế nhà </w:t>
      </w:r>
      <w:r>
        <w:t xml:space="preserve">trường </w:t>
      </w:r>
      <w:r>
        <w:rPr>
          <w:spacing w:val="-5"/>
        </w:rPr>
        <w:t xml:space="preserve">nữa </w:t>
      </w:r>
      <w:r>
        <w:t>để</w:t>
      </w:r>
      <w:r>
        <w:rPr>
          <w:spacing w:val="2"/>
        </w:rPr>
        <w:t xml:space="preserve"> lấy </w:t>
      </w:r>
      <w:r>
        <w:rPr>
          <w:spacing w:val="-8"/>
        </w:rPr>
        <w:t xml:space="preserve">một </w:t>
      </w:r>
      <w:r>
        <w:t xml:space="preserve">cái văn </w:t>
      </w:r>
      <w:r>
        <w:rPr>
          <w:spacing w:val="-4"/>
        </w:rPr>
        <w:t xml:space="preserve">bằng </w:t>
      </w:r>
      <w:r>
        <w:rPr>
          <w:spacing w:val="2"/>
        </w:rPr>
        <w:t xml:space="preserve">ra làm </w:t>
      </w:r>
      <w:r>
        <w:rPr>
          <w:spacing w:val="-5"/>
        </w:rPr>
        <w:t xml:space="preserve">ăn, </w:t>
      </w:r>
      <w:r>
        <w:rPr>
          <w:spacing w:val="2"/>
        </w:rPr>
        <w:t xml:space="preserve">cưới </w:t>
      </w:r>
      <w:r>
        <w:t xml:space="preserve">vợ </w:t>
      </w:r>
      <w:r>
        <w:rPr>
          <w:spacing w:val="-5"/>
        </w:rPr>
        <w:t xml:space="preserve">giàu; </w:t>
      </w:r>
      <w:r>
        <w:rPr>
          <w:spacing w:val="-9"/>
        </w:rPr>
        <w:t xml:space="preserve">không </w:t>
      </w:r>
      <w:r>
        <w:rPr>
          <w:spacing w:val="-4"/>
        </w:rPr>
        <w:t xml:space="preserve">phải </w:t>
      </w:r>
      <w:r>
        <w:rPr>
          <w:spacing w:val="-3"/>
        </w:rPr>
        <w:t xml:space="preserve">“công </w:t>
      </w:r>
      <w:r>
        <w:rPr>
          <w:spacing w:val="-4"/>
        </w:rPr>
        <w:t xml:space="preserve">danh </w:t>
      </w:r>
      <w:r>
        <w:t xml:space="preserve">trước đã, sau sẽ </w:t>
      </w:r>
      <w:r>
        <w:rPr>
          <w:spacing w:val="-6"/>
        </w:rPr>
        <w:t xml:space="preserve">hay”. </w:t>
      </w:r>
      <w:r>
        <w:rPr>
          <w:spacing w:val="-4"/>
        </w:rPr>
        <w:t xml:space="preserve">Họ </w:t>
      </w:r>
      <w:r>
        <w:rPr>
          <w:spacing w:val="-8"/>
        </w:rPr>
        <w:t xml:space="preserve">nhận </w:t>
      </w:r>
      <w:r>
        <w:rPr>
          <w:spacing w:val="-3"/>
        </w:rPr>
        <w:t xml:space="preserve">định rằng </w:t>
      </w:r>
      <w:r>
        <w:rPr>
          <w:spacing w:val="-5"/>
        </w:rPr>
        <w:t xml:space="preserve">tình </w:t>
      </w:r>
      <w:r>
        <w:rPr>
          <w:spacing w:val="-8"/>
        </w:rPr>
        <w:t xml:space="preserve">thế </w:t>
      </w:r>
      <w:r>
        <w:rPr>
          <w:spacing w:val="-5"/>
        </w:rPr>
        <w:t xml:space="preserve">kêu gọi </w:t>
      </w:r>
      <w:r>
        <w:rPr>
          <w:spacing w:val="-8"/>
        </w:rPr>
        <w:t xml:space="preserve">thanh </w:t>
      </w:r>
      <w:r>
        <w:t xml:space="preserve">niên các trường Đại </w:t>
      </w:r>
      <w:r>
        <w:rPr>
          <w:spacing w:val="-5"/>
        </w:rPr>
        <w:t xml:space="preserve">học </w:t>
      </w:r>
      <w:r>
        <w:rPr>
          <w:spacing w:val="-4"/>
        </w:rPr>
        <w:t xml:space="preserve">“xếp </w:t>
      </w:r>
      <w:r>
        <w:t xml:space="preserve">bút </w:t>
      </w:r>
      <w:r>
        <w:rPr>
          <w:spacing w:val="-7"/>
        </w:rPr>
        <w:t xml:space="preserve">nghiên </w:t>
      </w:r>
      <w:r>
        <w:rPr>
          <w:spacing w:val="2"/>
        </w:rPr>
        <w:t xml:space="preserve">lên </w:t>
      </w:r>
      <w:r>
        <w:t xml:space="preserve">đường </w:t>
      </w:r>
      <w:r>
        <w:rPr>
          <w:spacing w:val="-4"/>
        </w:rPr>
        <w:t xml:space="preserve">tranh đấu” </w:t>
      </w:r>
      <w:r>
        <w:t xml:space="preserve">sát </w:t>
      </w:r>
      <w:r>
        <w:rPr>
          <w:spacing w:val="-4"/>
        </w:rPr>
        <w:t xml:space="preserve">cánh </w:t>
      </w:r>
      <w:r>
        <w:t xml:space="preserve">với </w:t>
      </w:r>
      <w:r>
        <w:rPr>
          <w:spacing w:val="-8"/>
        </w:rPr>
        <w:t xml:space="preserve">nhân </w:t>
      </w:r>
      <w:r>
        <w:t xml:space="preserve">dân để </w:t>
      </w:r>
      <w:r>
        <w:rPr>
          <w:spacing w:val="-5"/>
        </w:rPr>
        <w:t xml:space="preserve">giành </w:t>
      </w:r>
      <w:r>
        <w:t xml:space="preserve">độc </w:t>
      </w:r>
      <w:r>
        <w:rPr>
          <w:spacing w:val="2"/>
        </w:rPr>
        <w:t xml:space="preserve">lập </w:t>
      </w:r>
      <w:r>
        <w:rPr>
          <w:spacing w:val="-5"/>
        </w:rPr>
        <w:t xml:space="preserve">tự </w:t>
      </w:r>
      <w:r>
        <w:t xml:space="preserve">do. </w:t>
      </w:r>
      <w:r>
        <w:rPr>
          <w:spacing w:val="-6"/>
        </w:rPr>
        <w:t xml:space="preserve">Đúng </w:t>
      </w:r>
      <w:r>
        <w:rPr>
          <w:spacing w:val="3"/>
        </w:rPr>
        <w:t xml:space="preserve">là </w:t>
      </w:r>
      <w:r>
        <w:rPr>
          <w:spacing w:val="-4"/>
        </w:rPr>
        <w:t xml:space="preserve">“xếp </w:t>
      </w:r>
      <w:r>
        <w:t xml:space="preserve">bút </w:t>
      </w:r>
      <w:r>
        <w:rPr>
          <w:spacing w:val="-7"/>
        </w:rPr>
        <w:t xml:space="preserve">nghiên </w:t>
      </w:r>
      <w:r>
        <w:rPr>
          <w:spacing w:val="-6"/>
        </w:rPr>
        <w:t xml:space="preserve">theo </w:t>
      </w:r>
      <w:r>
        <w:t xml:space="preserve">việc kiếm </w:t>
      </w:r>
      <w:r>
        <w:rPr>
          <w:spacing w:val="-8"/>
        </w:rPr>
        <w:t xml:space="preserve">cung”. </w:t>
      </w:r>
      <w:r>
        <w:t xml:space="preserve">Hoạt </w:t>
      </w:r>
      <w:r>
        <w:rPr>
          <w:spacing w:val="-4"/>
        </w:rPr>
        <w:t xml:space="preserve">động </w:t>
      </w:r>
      <w:r>
        <w:rPr>
          <w:spacing w:val="-10"/>
        </w:rPr>
        <w:t xml:space="preserve">như </w:t>
      </w:r>
      <w:r>
        <w:rPr>
          <w:spacing w:val="-8"/>
        </w:rPr>
        <w:t xml:space="preserve">thế </w:t>
      </w:r>
      <w:r>
        <w:rPr>
          <w:spacing w:val="-4"/>
        </w:rPr>
        <w:t xml:space="preserve">nào, </w:t>
      </w:r>
      <w:r>
        <w:rPr>
          <w:spacing w:val="-8"/>
        </w:rPr>
        <w:t xml:space="preserve">họ </w:t>
      </w:r>
      <w:r>
        <w:rPr>
          <w:spacing w:val="-3"/>
        </w:rPr>
        <w:t xml:space="preserve">chưa </w:t>
      </w:r>
      <w:r>
        <w:t xml:space="preserve">biết </w:t>
      </w:r>
      <w:r>
        <w:rPr>
          <w:spacing w:val="2"/>
        </w:rPr>
        <w:t>rõ</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pPr>
      <w:r>
        <w:rPr>
          <w:spacing w:val="-5"/>
        </w:rPr>
        <w:lastRenderedPageBreak/>
        <w:t xml:space="preserve">lắm. Song </w:t>
      </w:r>
      <w:r>
        <w:rPr>
          <w:spacing w:val="-8"/>
        </w:rPr>
        <w:t xml:space="preserve">họ </w:t>
      </w:r>
      <w:r>
        <w:t xml:space="preserve">biết </w:t>
      </w:r>
      <w:r>
        <w:rPr>
          <w:spacing w:val="-5"/>
        </w:rPr>
        <w:t>rằng,</w:t>
      </w:r>
      <w:r>
        <w:t xml:space="preserve"> về Nam </w:t>
      </w:r>
      <w:r>
        <w:rPr>
          <w:spacing w:val="-8"/>
        </w:rPr>
        <w:t xml:space="preserve">họ </w:t>
      </w:r>
      <w:r>
        <w:t xml:space="preserve">sẽ tìm </w:t>
      </w:r>
      <w:r>
        <w:rPr>
          <w:spacing w:val="-6"/>
        </w:rPr>
        <w:t xml:space="preserve">Đảng </w:t>
      </w:r>
      <w:r>
        <w:t xml:space="preserve">bộ </w:t>
      </w:r>
      <w:r>
        <w:rPr>
          <w:spacing w:val="-6"/>
        </w:rPr>
        <w:t xml:space="preserve">Cộng </w:t>
      </w:r>
      <w:r>
        <w:t xml:space="preserve">sản và </w:t>
      </w:r>
      <w:r>
        <w:rPr>
          <w:spacing w:val="-4"/>
        </w:rPr>
        <w:t xml:space="preserve">Kỳ </w:t>
      </w:r>
      <w:r>
        <w:t xml:space="preserve">bộ </w:t>
      </w:r>
      <w:r>
        <w:rPr>
          <w:spacing w:val="-8"/>
        </w:rPr>
        <w:t xml:space="preserve">Việt </w:t>
      </w:r>
      <w:r>
        <w:rPr>
          <w:spacing w:val="-6"/>
        </w:rPr>
        <w:t xml:space="preserve">Minh </w:t>
      </w:r>
      <w:r>
        <w:t xml:space="preserve">ở đó. </w:t>
      </w:r>
      <w:r>
        <w:rPr>
          <w:spacing w:val="-4"/>
        </w:rPr>
        <w:t>Họ</w:t>
      </w:r>
      <w:r>
        <w:t xml:space="preserve"> đi về </w:t>
      </w:r>
      <w:r>
        <w:rPr>
          <w:spacing w:val="-4"/>
        </w:rPr>
        <w:t xml:space="preserve">bằng </w:t>
      </w:r>
      <w:r>
        <w:rPr>
          <w:spacing w:val="-8"/>
        </w:rPr>
        <w:t xml:space="preserve">xe </w:t>
      </w:r>
      <w:r>
        <w:t xml:space="preserve">đạp, vừa đạp </w:t>
      </w:r>
      <w:r>
        <w:rPr>
          <w:spacing w:val="-8"/>
        </w:rPr>
        <w:t xml:space="preserve">xe </w:t>
      </w:r>
      <w:r>
        <w:t xml:space="preserve">vừa ca </w:t>
      </w:r>
      <w:r>
        <w:rPr>
          <w:spacing w:val="-5"/>
        </w:rPr>
        <w:t xml:space="preserve">hát </w:t>
      </w:r>
      <w:r>
        <w:t xml:space="preserve">để </w:t>
      </w:r>
      <w:r>
        <w:rPr>
          <w:spacing w:val="-6"/>
        </w:rPr>
        <w:t xml:space="preserve">thâu </w:t>
      </w:r>
      <w:r>
        <w:t xml:space="preserve">đường </w:t>
      </w:r>
      <w:r>
        <w:rPr>
          <w:spacing w:val="-8"/>
        </w:rPr>
        <w:t xml:space="preserve">ngàn </w:t>
      </w:r>
      <w:r>
        <w:rPr>
          <w:spacing w:val="-6"/>
        </w:rPr>
        <w:t>dặm.</w:t>
      </w:r>
    </w:p>
    <w:p w:rsidR="002A5536" w:rsidRDefault="002A5536">
      <w:pPr>
        <w:pStyle w:val="BodyText"/>
        <w:ind w:left="0"/>
        <w:rPr>
          <w:sz w:val="26"/>
        </w:rPr>
      </w:pPr>
    </w:p>
    <w:p w:rsidR="002A5536" w:rsidRDefault="00BE1DD8">
      <w:pPr>
        <w:pStyle w:val="BodyText"/>
        <w:spacing w:before="0" w:line="448" w:lineRule="auto"/>
        <w:ind w:right="7710"/>
      </w:pPr>
      <w:r>
        <w:t xml:space="preserve">“Xếp bút </w:t>
      </w:r>
      <w:r>
        <w:rPr>
          <w:spacing w:val="-8"/>
        </w:rPr>
        <w:t xml:space="preserve">nghiên, </w:t>
      </w:r>
      <w:r>
        <w:rPr>
          <w:spacing w:val="2"/>
        </w:rPr>
        <w:t>lên</w:t>
      </w:r>
      <w:r>
        <w:rPr>
          <w:spacing w:val="-58"/>
        </w:rPr>
        <w:t xml:space="preserve"> </w:t>
      </w:r>
      <w:r>
        <w:t xml:space="preserve">đường đấu </w:t>
      </w:r>
      <w:r>
        <w:rPr>
          <w:spacing w:val="-4"/>
        </w:rPr>
        <w:t xml:space="preserve">tranh </w:t>
      </w:r>
      <w:r>
        <w:t xml:space="preserve">Coi </w:t>
      </w:r>
      <w:r>
        <w:rPr>
          <w:spacing w:val="-6"/>
        </w:rPr>
        <w:t xml:space="preserve">thường </w:t>
      </w:r>
      <w:r>
        <w:rPr>
          <w:spacing w:val="-4"/>
        </w:rPr>
        <w:t xml:space="preserve">công danh </w:t>
      </w:r>
      <w:r>
        <w:rPr>
          <w:spacing w:val="-10"/>
        </w:rPr>
        <w:t xml:space="preserve">như </w:t>
      </w:r>
      <w:r>
        <w:rPr>
          <w:spacing w:val="-5"/>
        </w:rPr>
        <w:t xml:space="preserve">phù </w:t>
      </w:r>
      <w:r>
        <w:rPr>
          <w:spacing w:val="-4"/>
        </w:rPr>
        <w:t>vân.</w:t>
      </w:r>
    </w:p>
    <w:p w:rsidR="002A5536" w:rsidRDefault="00BE1DD8">
      <w:pPr>
        <w:pStyle w:val="BodyText"/>
        <w:spacing w:before="0" w:line="448" w:lineRule="auto"/>
        <w:ind w:right="6705"/>
      </w:pPr>
      <w:r>
        <w:t xml:space="preserve">Xếp bút </w:t>
      </w:r>
      <w:r>
        <w:rPr>
          <w:spacing w:val="-8"/>
        </w:rPr>
        <w:t xml:space="preserve">nghiên, </w:t>
      </w:r>
      <w:r>
        <w:rPr>
          <w:spacing w:val="3"/>
        </w:rPr>
        <w:t xml:space="preserve">sơn </w:t>
      </w:r>
      <w:r>
        <w:rPr>
          <w:spacing w:val="-8"/>
        </w:rPr>
        <w:t xml:space="preserve">hà </w:t>
      </w:r>
      <w:r>
        <w:rPr>
          <w:spacing w:val="-5"/>
        </w:rPr>
        <w:t xml:space="preserve">xao </w:t>
      </w:r>
      <w:r>
        <w:rPr>
          <w:spacing w:val="-10"/>
        </w:rPr>
        <w:t xml:space="preserve">xuyến, </w:t>
      </w:r>
      <w:r>
        <w:t xml:space="preserve">tiến </w:t>
      </w:r>
      <w:r>
        <w:rPr>
          <w:spacing w:val="-5"/>
        </w:rPr>
        <w:t xml:space="preserve">ta </w:t>
      </w:r>
      <w:r>
        <w:rPr>
          <w:spacing w:val="-4"/>
        </w:rPr>
        <w:t xml:space="preserve">tiến! </w:t>
      </w:r>
      <w:r>
        <w:rPr>
          <w:spacing w:val="-3"/>
        </w:rPr>
        <w:t xml:space="preserve">Hồn </w:t>
      </w:r>
      <w:r>
        <w:rPr>
          <w:spacing w:val="-8"/>
        </w:rPr>
        <w:t xml:space="preserve">Việt </w:t>
      </w:r>
      <w:r>
        <w:t xml:space="preserve">Nam </w:t>
      </w:r>
      <w:r>
        <w:rPr>
          <w:spacing w:val="-8"/>
        </w:rPr>
        <w:t>hùng</w:t>
      </w:r>
      <w:r>
        <w:rPr>
          <w:spacing w:val="-54"/>
        </w:rPr>
        <w:t xml:space="preserve"> </w:t>
      </w:r>
      <w:r>
        <w:rPr>
          <w:spacing w:val="-7"/>
        </w:rPr>
        <w:t>thiêng,</w:t>
      </w:r>
    </w:p>
    <w:p w:rsidR="002A5536" w:rsidRDefault="00BE1DD8">
      <w:pPr>
        <w:pStyle w:val="BodyText"/>
        <w:spacing w:before="0"/>
      </w:pPr>
      <w:r>
        <w:t xml:space="preserve">Từ </w:t>
      </w:r>
      <w:r>
        <w:rPr>
          <w:spacing w:val="-8"/>
        </w:rPr>
        <w:t xml:space="preserve">nghìn </w:t>
      </w:r>
      <w:r>
        <w:rPr>
          <w:spacing w:val="-5"/>
        </w:rPr>
        <w:t xml:space="preserve">xưa </w:t>
      </w:r>
      <w:r>
        <w:rPr>
          <w:spacing w:val="-4"/>
        </w:rPr>
        <w:t>bừng</w:t>
      </w:r>
      <w:r>
        <w:rPr>
          <w:spacing w:val="-11"/>
        </w:rPr>
        <w:t xml:space="preserve"> </w:t>
      </w:r>
      <w:r>
        <w:rPr>
          <w:spacing w:val="-9"/>
        </w:rPr>
        <w:t>chuyển,</w:t>
      </w:r>
    </w:p>
    <w:p w:rsidR="002A5536" w:rsidRDefault="002A5536">
      <w:pPr>
        <w:pStyle w:val="BodyText"/>
        <w:spacing w:before="0"/>
        <w:ind w:left="0"/>
        <w:rPr>
          <w:sz w:val="26"/>
        </w:rPr>
      </w:pPr>
    </w:p>
    <w:p w:rsidR="002A5536" w:rsidRDefault="00BE1DD8">
      <w:pPr>
        <w:pStyle w:val="BodyText"/>
        <w:spacing w:before="0"/>
      </w:pPr>
      <w:r>
        <w:t>Kêu ta lên đường…</w:t>
      </w:r>
    </w:p>
    <w:p w:rsidR="002A5536" w:rsidRDefault="002A5536">
      <w:pPr>
        <w:pStyle w:val="BodyText"/>
        <w:ind w:left="0"/>
        <w:rPr>
          <w:sz w:val="26"/>
        </w:rPr>
      </w:pPr>
    </w:p>
    <w:p w:rsidR="002A5536" w:rsidRDefault="00BE1DD8">
      <w:pPr>
        <w:pStyle w:val="BodyText"/>
        <w:spacing w:before="0"/>
      </w:pPr>
      <w:r>
        <w:t>(nhạc Lưu Hữu Phước, lời Huỳnh văn Tiểng)</w:t>
      </w:r>
    </w:p>
    <w:p w:rsidR="002A5536" w:rsidRDefault="002A5536">
      <w:pPr>
        <w:pStyle w:val="BodyText"/>
        <w:ind w:left="0"/>
        <w:rPr>
          <w:sz w:val="26"/>
        </w:rPr>
      </w:pPr>
    </w:p>
    <w:p w:rsidR="002A5536" w:rsidRDefault="00BE1DD8">
      <w:pPr>
        <w:pStyle w:val="BodyText"/>
        <w:spacing w:before="0"/>
        <w:ind w:right="175"/>
      </w:pPr>
      <w:r>
        <w:rPr>
          <w:spacing w:val="-6"/>
        </w:rPr>
        <w:t xml:space="preserve">Hàng </w:t>
      </w:r>
      <w:r>
        <w:t xml:space="preserve">trăm sinh viên </w:t>
      </w:r>
      <w:r>
        <w:rPr>
          <w:spacing w:val="-4"/>
        </w:rPr>
        <w:t xml:space="preserve">Hà </w:t>
      </w:r>
      <w:r>
        <w:rPr>
          <w:spacing w:val="-3"/>
        </w:rPr>
        <w:t xml:space="preserve">Nội </w:t>
      </w:r>
      <w:r>
        <w:t xml:space="preserve">tiễn đưa các bạn </w:t>
      </w:r>
      <w:r>
        <w:rPr>
          <w:spacing w:val="-4"/>
        </w:rPr>
        <w:t xml:space="preserve">“xếp </w:t>
      </w:r>
      <w:r>
        <w:t xml:space="preserve">bút </w:t>
      </w:r>
      <w:r>
        <w:rPr>
          <w:spacing w:val="-8"/>
        </w:rPr>
        <w:t xml:space="preserve">nghiên” </w:t>
      </w:r>
      <w:r>
        <w:rPr>
          <w:spacing w:val="-5"/>
        </w:rPr>
        <w:t xml:space="preserve">của </w:t>
      </w:r>
      <w:r>
        <w:rPr>
          <w:spacing w:val="-8"/>
        </w:rPr>
        <w:t xml:space="preserve">họ </w:t>
      </w:r>
      <w:r>
        <w:rPr>
          <w:spacing w:val="-4"/>
        </w:rPr>
        <w:t xml:space="preserve">bằng </w:t>
      </w:r>
      <w:r>
        <w:rPr>
          <w:spacing w:val="-8"/>
        </w:rPr>
        <w:t xml:space="preserve">xe </w:t>
      </w:r>
      <w:r>
        <w:t xml:space="preserve">đạp. Tới </w:t>
      </w:r>
      <w:r>
        <w:rPr>
          <w:spacing w:val="-4"/>
        </w:rPr>
        <w:t xml:space="preserve">Hà </w:t>
      </w:r>
      <w:r>
        <w:rPr>
          <w:spacing w:val="-8"/>
        </w:rPr>
        <w:t xml:space="preserve">Nam, một </w:t>
      </w:r>
      <w:r>
        <w:t>số</w:t>
      </w:r>
      <w:r>
        <w:rPr>
          <w:spacing w:val="-1"/>
        </w:rPr>
        <w:t xml:space="preserve"> </w:t>
      </w:r>
      <w:r>
        <w:t>sinh</w:t>
      </w:r>
      <w:r>
        <w:rPr>
          <w:spacing w:val="-15"/>
        </w:rPr>
        <w:t xml:space="preserve"> </w:t>
      </w:r>
      <w:r>
        <w:t>viên</w:t>
      </w:r>
      <w:r>
        <w:rPr>
          <w:spacing w:val="-16"/>
        </w:rPr>
        <w:t xml:space="preserve"> </w:t>
      </w:r>
      <w:r>
        <w:rPr>
          <w:spacing w:val="-4"/>
        </w:rPr>
        <w:t>“xếp</w:t>
      </w:r>
      <w:r>
        <w:t xml:space="preserve"> bút</w:t>
      </w:r>
      <w:r>
        <w:rPr>
          <w:spacing w:val="-8"/>
        </w:rPr>
        <w:t xml:space="preserve"> nghiên”</w:t>
      </w:r>
      <w:r>
        <w:rPr>
          <w:spacing w:val="1"/>
        </w:rPr>
        <w:t xml:space="preserve"> </w:t>
      </w:r>
      <w:r>
        <w:t>bị</w:t>
      </w:r>
      <w:r>
        <w:rPr>
          <w:spacing w:val="7"/>
        </w:rPr>
        <w:t xml:space="preserve"> </w:t>
      </w:r>
      <w:r>
        <w:rPr>
          <w:spacing w:val="-4"/>
        </w:rPr>
        <w:t>Pháp</w:t>
      </w:r>
      <w:r>
        <w:t xml:space="preserve"> bắt</w:t>
      </w:r>
      <w:r>
        <w:rPr>
          <w:spacing w:val="-9"/>
        </w:rPr>
        <w:t xml:space="preserve"> </w:t>
      </w:r>
      <w:r>
        <w:t>đày</w:t>
      </w:r>
      <w:r>
        <w:rPr>
          <w:spacing w:val="-15"/>
        </w:rPr>
        <w:t xml:space="preserve"> </w:t>
      </w:r>
      <w:r>
        <w:rPr>
          <w:spacing w:val="2"/>
        </w:rPr>
        <w:t>lên</w:t>
      </w:r>
      <w:r>
        <w:rPr>
          <w:spacing w:val="-16"/>
        </w:rPr>
        <w:t xml:space="preserve"> </w:t>
      </w:r>
      <w:r>
        <w:rPr>
          <w:spacing w:val="-5"/>
        </w:rPr>
        <w:t>Sông</w:t>
      </w:r>
      <w:r>
        <w:rPr>
          <w:spacing w:val="-15"/>
        </w:rPr>
        <w:t xml:space="preserve"> </w:t>
      </w:r>
      <w:r>
        <w:t>Đà, số</w:t>
      </w:r>
      <w:r>
        <w:rPr>
          <w:spacing w:val="-1"/>
        </w:rPr>
        <w:t xml:space="preserve"> </w:t>
      </w:r>
      <w:r>
        <w:t>còn</w:t>
      </w:r>
      <w:r>
        <w:rPr>
          <w:spacing w:val="-15"/>
        </w:rPr>
        <w:t xml:space="preserve"> </w:t>
      </w:r>
      <w:r>
        <w:rPr>
          <w:spacing w:val="2"/>
        </w:rPr>
        <w:t>lại</w:t>
      </w:r>
      <w:r>
        <w:rPr>
          <w:spacing w:val="6"/>
        </w:rPr>
        <w:t xml:space="preserve"> </w:t>
      </w:r>
      <w:r>
        <w:t>về</w:t>
      </w:r>
      <w:r>
        <w:rPr>
          <w:spacing w:val="2"/>
        </w:rPr>
        <w:t xml:space="preserve"> </w:t>
      </w:r>
      <w:r>
        <w:t>tới</w:t>
      </w:r>
      <w:r>
        <w:rPr>
          <w:spacing w:val="7"/>
        </w:rPr>
        <w:t xml:space="preserve"> </w:t>
      </w:r>
      <w:r>
        <w:t>Sài</w:t>
      </w:r>
      <w:r>
        <w:rPr>
          <w:spacing w:val="7"/>
        </w:rPr>
        <w:t xml:space="preserve"> </w:t>
      </w:r>
      <w:r>
        <w:rPr>
          <w:spacing w:val="-3"/>
        </w:rPr>
        <w:t>Gòn</w:t>
      </w:r>
      <w:r>
        <w:rPr>
          <w:spacing w:val="-16"/>
        </w:rPr>
        <w:t xml:space="preserve"> </w:t>
      </w:r>
      <w:r>
        <w:t>bắt</w:t>
      </w:r>
      <w:r>
        <w:rPr>
          <w:spacing w:val="-8"/>
        </w:rPr>
        <w:t xml:space="preserve"> </w:t>
      </w:r>
      <w:r>
        <w:rPr>
          <w:spacing w:val="-3"/>
        </w:rPr>
        <w:t>tay</w:t>
      </w:r>
      <w:r>
        <w:rPr>
          <w:spacing w:val="-16"/>
        </w:rPr>
        <w:t xml:space="preserve"> </w:t>
      </w:r>
      <w:r>
        <w:rPr>
          <w:spacing w:val="-8"/>
        </w:rPr>
        <w:t>ngay</w:t>
      </w:r>
      <w:r>
        <w:rPr>
          <w:spacing w:val="-15"/>
        </w:rPr>
        <w:t xml:space="preserve"> </w:t>
      </w:r>
      <w:r>
        <w:t xml:space="preserve">vào việc </w:t>
      </w:r>
      <w:r>
        <w:rPr>
          <w:spacing w:val="-6"/>
        </w:rPr>
        <w:t xml:space="preserve">truyền </w:t>
      </w:r>
      <w:r>
        <w:t xml:space="preserve">bá </w:t>
      </w:r>
      <w:r>
        <w:rPr>
          <w:spacing w:val="-4"/>
        </w:rPr>
        <w:t xml:space="preserve">quốc </w:t>
      </w:r>
      <w:r>
        <w:rPr>
          <w:spacing w:val="-7"/>
        </w:rPr>
        <w:t xml:space="preserve">ngữ, </w:t>
      </w:r>
      <w:r>
        <w:rPr>
          <w:spacing w:val="-3"/>
        </w:rPr>
        <w:t xml:space="preserve">sang </w:t>
      </w:r>
      <w:r>
        <w:t xml:space="preserve">báo </w:t>
      </w:r>
      <w:r>
        <w:rPr>
          <w:spacing w:val="-7"/>
        </w:rPr>
        <w:t xml:space="preserve">Thanh </w:t>
      </w:r>
      <w:r>
        <w:t xml:space="preserve">niên </w:t>
      </w:r>
      <w:r>
        <w:rPr>
          <w:spacing w:val="2"/>
        </w:rPr>
        <w:t xml:space="preserve">làm </w:t>
      </w:r>
      <w:r>
        <w:t xml:space="preserve">cơ </w:t>
      </w:r>
      <w:r>
        <w:rPr>
          <w:spacing w:val="-4"/>
        </w:rPr>
        <w:t xml:space="preserve">quan </w:t>
      </w:r>
      <w:r>
        <w:rPr>
          <w:spacing w:val="-8"/>
        </w:rPr>
        <w:t xml:space="preserve">tuyên </w:t>
      </w:r>
      <w:r>
        <w:rPr>
          <w:spacing w:val="-7"/>
        </w:rPr>
        <w:t xml:space="preserve">truyền, </w:t>
      </w:r>
      <w:r>
        <w:t xml:space="preserve">ban biên </w:t>
      </w:r>
      <w:r>
        <w:rPr>
          <w:spacing w:val="-3"/>
        </w:rPr>
        <w:t xml:space="preserve">tập </w:t>
      </w:r>
      <w:r>
        <w:t xml:space="preserve">báo </w:t>
      </w:r>
      <w:r>
        <w:rPr>
          <w:spacing w:val="-7"/>
        </w:rPr>
        <w:t xml:space="preserve">Thanh </w:t>
      </w:r>
      <w:r>
        <w:t xml:space="preserve">niên có </w:t>
      </w:r>
      <w:r>
        <w:rPr>
          <w:spacing w:val="-11"/>
        </w:rPr>
        <w:t xml:space="preserve">Huỳnh </w:t>
      </w:r>
      <w:r>
        <w:t xml:space="preserve">Tấn </w:t>
      </w:r>
      <w:r>
        <w:rPr>
          <w:spacing w:val="-4"/>
        </w:rPr>
        <w:t xml:space="preserve">Phát </w:t>
      </w:r>
      <w:r>
        <w:t xml:space="preserve">(kiến trúc </w:t>
      </w:r>
      <w:r>
        <w:rPr>
          <w:spacing w:val="2"/>
        </w:rPr>
        <w:t xml:space="preserve">sư), </w:t>
      </w:r>
      <w:r>
        <w:rPr>
          <w:spacing w:val="-11"/>
        </w:rPr>
        <w:t xml:space="preserve">Huỳnh </w:t>
      </w:r>
      <w:r>
        <w:rPr>
          <w:spacing w:val="-7"/>
        </w:rPr>
        <w:t xml:space="preserve">Văn </w:t>
      </w:r>
      <w:r>
        <w:rPr>
          <w:spacing w:val="-6"/>
        </w:rPr>
        <w:t xml:space="preserve">Tiểng </w:t>
      </w:r>
      <w:r>
        <w:t xml:space="preserve">(sinh viên y </w:t>
      </w:r>
      <w:r>
        <w:rPr>
          <w:spacing w:val="-4"/>
        </w:rPr>
        <w:t xml:space="preserve">khoa), </w:t>
      </w:r>
      <w:r>
        <w:rPr>
          <w:spacing w:val="-9"/>
        </w:rPr>
        <w:t xml:space="preserve">Nguyễn </w:t>
      </w:r>
      <w:r>
        <w:t xml:space="preserve">Hải </w:t>
      </w:r>
      <w:r>
        <w:rPr>
          <w:spacing w:val="-6"/>
        </w:rPr>
        <w:t xml:space="preserve">Trừng </w:t>
      </w:r>
      <w:r>
        <w:rPr>
          <w:spacing w:val="-3"/>
        </w:rPr>
        <w:t xml:space="preserve">(hoạ </w:t>
      </w:r>
      <w:r>
        <w:t xml:space="preserve">sĩ và </w:t>
      </w:r>
      <w:r>
        <w:rPr>
          <w:spacing w:val="-8"/>
        </w:rPr>
        <w:t xml:space="preserve">thi </w:t>
      </w:r>
      <w:r>
        <w:rPr>
          <w:spacing w:val="3"/>
        </w:rPr>
        <w:t xml:space="preserve">sĩ). </w:t>
      </w:r>
      <w:r>
        <w:rPr>
          <w:spacing w:val="-6"/>
        </w:rPr>
        <w:t xml:space="preserve">Trong </w:t>
      </w:r>
      <w:r>
        <w:t xml:space="preserve">lúc </w:t>
      </w:r>
      <w:r>
        <w:rPr>
          <w:spacing w:val="-6"/>
        </w:rPr>
        <w:t xml:space="preserve">Đảng Cộng </w:t>
      </w:r>
      <w:r>
        <w:t xml:space="preserve">sản tìm cách đi đến với sinh viên, </w:t>
      </w:r>
      <w:r>
        <w:rPr>
          <w:spacing w:val="-8"/>
        </w:rPr>
        <w:t xml:space="preserve">thanh </w:t>
      </w:r>
      <w:r>
        <w:rPr>
          <w:spacing w:val="-5"/>
        </w:rPr>
        <w:t xml:space="preserve">niên, </w:t>
      </w:r>
      <w:r>
        <w:t xml:space="preserve">trí </w:t>
      </w:r>
      <w:r>
        <w:rPr>
          <w:spacing w:val="-6"/>
        </w:rPr>
        <w:t xml:space="preserve">thức </w:t>
      </w:r>
      <w:r>
        <w:rPr>
          <w:spacing w:val="-8"/>
        </w:rPr>
        <w:t xml:space="preserve">thì họ cũng </w:t>
      </w:r>
      <w:r>
        <w:t xml:space="preserve">tìm cách bắt </w:t>
      </w:r>
      <w:r>
        <w:rPr>
          <w:spacing w:val="3"/>
        </w:rPr>
        <w:t xml:space="preserve">liên </w:t>
      </w:r>
      <w:r>
        <w:rPr>
          <w:spacing w:val="2"/>
        </w:rPr>
        <w:t xml:space="preserve">lạc </w:t>
      </w:r>
      <w:r>
        <w:t xml:space="preserve">với </w:t>
      </w:r>
      <w:r>
        <w:rPr>
          <w:spacing w:val="-6"/>
        </w:rPr>
        <w:t xml:space="preserve">Đảng Cộng </w:t>
      </w:r>
      <w:r>
        <w:rPr>
          <w:spacing w:val="-3"/>
        </w:rPr>
        <w:t xml:space="preserve">sản. </w:t>
      </w:r>
      <w:r>
        <w:rPr>
          <w:spacing w:val="-4"/>
        </w:rPr>
        <w:t xml:space="preserve">Họ </w:t>
      </w:r>
      <w:r>
        <w:rPr>
          <w:spacing w:val="-5"/>
        </w:rPr>
        <w:t xml:space="preserve">tỏ </w:t>
      </w:r>
      <w:r>
        <w:t xml:space="preserve">ý </w:t>
      </w:r>
      <w:r>
        <w:rPr>
          <w:spacing w:val="-10"/>
        </w:rPr>
        <w:t xml:space="preserve">muốn </w:t>
      </w:r>
      <w:r>
        <w:rPr>
          <w:spacing w:val="-5"/>
        </w:rPr>
        <w:t xml:space="preserve">học chính </w:t>
      </w:r>
      <w:r>
        <w:t xml:space="preserve">trị, </w:t>
      </w:r>
      <w:r>
        <w:rPr>
          <w:spacing w:val="-5"/>
        </w:rPr>
        <w:t xml:space="preserve">học </w:t>
      </w:r>
      <w:r>
        <w:rPr>
          <w:spacing w:val="3"/>
        </w:rPr>
        <w:t xml:space="preserve">lý </w:t>
      </w:r>
      <w:r>
        <w:t xml:space="preserve">luận và </w:t>
      </w:r>
      <w:r>
        <w:rPr>
          <w:spacing w:val="-6"/>
        </w:rPr>
        <w:t xml:space="preserve">kinh </w:t>
      </w:r>
      <w:r>
        <w:rPr>
          <w:spacing w:val="-7"/>
        </w:rPr>
        <w:t xml:space="preserve">nghiệm </w:t>
      </w:r>
      <w:r>
        <w:t xml:space="preserve">cách </w:t>
      </w:r>
      <w:r>
        <w:rPr>
          <w:spacing w:val="-11"/>
        </w:rPr>
        <w:t xml:space="preserve">mạng. </w:t>
      </w:r>
      <w:r>
        <w:rPr>
          <w:spacing w:val="-4"/>
        </w:rPr>
        <w:t xml:space="preserve">Phạm </w:t>
      </w:r>
      <w:r>
        <w:rPr>
          <w:spacing w:val="-6"/>
        </w:rPr>
        <w:t xml:space="preserve">Ngọc </w:t>
      </w:r>
      <w:r>
        <w:rPr>
          <w:spacing w:val="-4"/>
        </w:rPr>
        <w:t xml:space="preserve">Thạch </w:t>
      </w:r>
      <w:r>
        <w:t xml:space="preserve">(và cả </w:t>
      </w:r>
      <w:r>
        <w:rPr>
          <w:spacing w:val="-11"/>
        </w:rPr>
        <w:t xml:space="preserve">Huỳnh </w:t>
      </w:r>
      <w:r>
        <w:rPr>
          <w:spacing w:val="-7"/>
        </w:rPr>
        <w:t xml:space="preserve">Văn </w:t>
      </w:r>
      <w:r>
        <w:rPr>
          <w:spacing w:val="-4"/>
        </w:rPr>
        <w:t xml:space="preserve">Phương[13] </w:t>
      </w:r>
      <w:r>
        <w:rPr>
          <w:spacing w:val="-3"/>
        </w:rPr>
        <w:t xml:space="preserve">nữa) </w:t>
      </w:r>
      <w:r>
        <w:rPr>
          <w:spacing w:val="-5"/>
        </w:rPr>
        <w:t xml:space="preserve">nói </w:t>
      </w:r>
      <w:r>
        <w:t xml:space="preserve">với </w:t>
      </w:r>
      <w:r>
        <w:rPr>
          <w:spacing w:val="-8"/>
        </w:rPr>
        <w:t xml:space="preserve">họ </w:t>
      </w:r>
      <w:r>
        <w:rPr>
          <w:spacing w:val="-3"/>
        </w:rPr>
        <w:t xml:space="preserve">rằng </w:t>
      </w:r>
      <w:r>
        <w:t xml:space="preserve">ở Sài </w:t>
      </w:r>
      <w:r>
        <w:rPr>
          <w:spacing w:val="-3"/>
        </w:rPr>
        <w:t xml:space="preserve">Gòn </w:t>
      </w:r>
      <w:r>
        <w:t xml:space="preserve">bây </w:t>
      </w:r>
      <w:r>
        <w:rPr>
          <w:spacing w:val="-3"/>
        </w:rPr>
        <w:t xml:space="preserve">giờ </w:t>
      </w:r>
      <w:r>
        <w:rPr>
          <w:spacing w:val="-5"/>
        </w:rPr>
        <w:t xml:space="preserve">chỉ </w:t>
      </w:r>
      <w:r>
        <w:t xml:space="preserve">có </w:t>
      </w:r>
      <w:r>
        <w:rPr>
          <w:spacing w:val="-5"/>
        </w:rPr>
        <w:t xml:space="preserve">anh </w:t>
      </w:r>
      <w:r>
        <w:rPr>
          <w:spacing w:val="-3"/>
        </w:rPr>
        <w:t xml:space="preserve">Ba </w:t>
      </w:r>
      <w:r>
        <w:rPr>
          <w:spacing w:val="-5"/>
        </w:rPr>
        <w:t xml:space="preserve">(cũng gọi </w:t>
      </w:r>
      <w:r>
        <w:rPr>
          <w:spacing w:val="3"/>
        </w:rPr>
        <w:t xml:space="preserve">là </w:t>
      </w:r>
      <w:r>
        <w:rPr>
          <w:spacing w:val="-5"/>
        </w:rPr>
        <w:t xml:space="preserve">anh </w:t>
      </w:r>
      <w:r>
        <w:rPr>
          <w:spacing w:val="-4"/>
        </w:rPr>
        <w:t xml:space="preserve">Sáu) </w:t>
      </w:r>
      <w:r>
        <w:rPr>
          <w:spacing w:val="-6"/>
        </w:rPr>
        <w:t xml:space="preserve">mới </w:t>
      </w:r>
      <w:r>
        <w:t xml:space="preserve">có </w:t>
      </w:r>
      <w:r>
        <w:rPr>
          <w:spacing w:val="-8"/>
        </w:rPr>
        <w:t xml:space="preserve">thể </w:t>
      </w:r>
      <w:r>
        <w:rPr>
          <w:spacing w:val="-6"/>
        </w:rPr>
        <w:t xml:space="preserve">thoả </w:t>
      </w:r>
      <w:r>
        <w:rPr>
          <w:spacing w:val="-8"/>
        </w:rPr>
        <w:t xml:space="preserve">mãn </w:t>
      </w:r>
      <w:r>
        <w:t xml:space="preserve">được </w:t>
      </w:r>
      <w:r>
        <w:rPr>
          <w:spacing w:val="-5"/>
        </w:rPr>
        <w:t xml:space="preserve">yêu </w:t>
      </w:r>
      <w:r>
        <w:t xml:space="preserve">cầu sinh viên, </w:t>
      </w:r>
      <w:r>
        <w:rPr>
          <w:spacing w:val="-8"/>
        </w:rPr>
        <w:t xml:space="preserve">thanh </w:t>
      </w:r>
      <w:r>
        <w:rPr>
          <w:spacing w:val="-5"/>
        </w:rPr>
        <w:t xml:space="preserve">niên, </w:t>
      </w:r>
      <w:r>
        <w:t xml:space="preserve">trí </w:t>
      </w:r>
      <w:r>
        <w:rPr>
          <w:spacing w:val="-5"/>
        </w:rPr>
        <w:t xml:space="preserve">thức, </w:t>
      </w:r>
      <w:r>
        <w:t xml:space="preserve">các trường đại </w:t>
      </w:r>
      <w:r>
        <w:rPr>
          <w:spacing w:val="-4"/>
        </w:rPr>
        <w:t xml:space="preserve">học. </w:t>
      </w:r>
      <w:r>
        <w:rPr>
          <w:spacing w:val="-8"/>
        </w:rPr>
        <w:t xml:space="preserve">Anh </w:t>
      </w:r>
      <w:r>
        <w:t xml:space="preserve">Ba, </w:t>
      </w:r>
      <w:r>
        <w:rPr>
          <w:spacing w:val="-5"/>
        </w:rPr>
        <w:t xml:space="preserve">anh </w:t>
      </w:r>
      <w:r>
        <w:t xml:space="preserve">Sáu đó </w:t>
      </w:r>
      <w:r>
        <w:rPr>
          <w:spacing w:val="3"/>
        </w:rPr>
        <w:t>là</w:t>
      </w:r>
      <w:r>
        <w:rPr>
          <w:spacing w:val="-45"/>
        </w:rPr>
        <w:t xml:space="preserve"> </w:t>
      </w:r>
      <w:r>
        <w:t>tôi.</w:t>
      </w:r>
    </w:p>
    <w:p w:rsidR="002A5536" w:rsidRDefault="002A5536">
      <w:pPr>
        <w:pStyle w:val="BodyText"/>
        <w:spacing w:before="2"/>
        <w:ind w:left="0"/>
        <w:rPr>
          <w:sz w:val="26"/>
        </w:rPr>
      </w:pPr>
    </w:p>
    <w:p w:rsidR="002A5536" w:rsidRDefault="00BE1DD8">
      <w:pPr>
        <w:pStyle w:val="BodyText"/>
        <w:spacing w:before="0"/>
        <w:ind w:right="134"/>
      </w:pPr>
      <w:r>
        <w:rPr>
          <w:spacing w:val="-7"/>
        </w:rPr>
        <w:t xml:space="preserve">Thế </w:t>
      </w:r>
      <w:r>
        <w:rPr>
          <w:spacing w:val="3"/>
        </w:rPr>
        <w:t xml:space="preserve">là </w:t>
      </w:r>
      <w:r>
        <w:rPr>
          <w:spacing w:val="-3"/>
        </w:rPr>
        <w:t xml:space="preserve">tôi </w:t>
      </w:r>
      <w:r>
        <w:rPr>
          <w:spacing w:val="-4"/>
        </w:rPr>
        <w:t xml:space="preserve">buồn </w:t>
      </w:r>
      <w:r>
        <w:rPr>
          <w:spacing w:val="-10"/>
        </w:rPr>
        <w:t xml:space="preserve">ngủ </w:t>
      </w:r>
      <w:r>
        <w:rPr>
          <w:spacing w:val="-12"/>
        </w:rPr>
        <w:t xml:space="preserve">mà </w:t>
      </w:r>
      <w:r>
        <w:rPr>
          <w:spacing w:val="-5"/>
        </w:rPr>
        <w:t xml:space="preserve">gặp </w:t>
      </w:r>
      <w:r>
        <w:rPr>
          <w:spacing w:val="-10"/>
        </w:rPr>
        <w:t xml:space="preserve">manh </w:t>
      </w:r>
      <w:r>
        <w:rPr>
          <w:spacing w:val="-4"/>
        </w:rPr>
        <w:t xml:space="preserve">chiếu! Xứ </w:t>
      </w:r>
      <w:r>
        <w:rPr>
          <w:spacing w:val="-8"/>
        </w:rPr>
        <w:t xml:space="preserve">uỷ </w:t>
      </w:r>
      <w:r>
        <w:rPr>
          <w:spacing w:val="-4"/>
        </w:rPr>
        <w:t xml:space="preserve">đồng </w:t>
      </w:r>
      <w:r>
        <w:t xml:space="preserve">ý </w:t>
      </w:r>
      <w:r>
        <w:rPr>
          <w:spacing w:val="-12"/>
        </w:rPr>
        <w:t xml:space="preserve">mở </w:t>
      </w:r>
      <w:r>
        <w:rPr>
          <w:spacing w:val="4"/>
        </w:rPr>
        <w:t xml:space="preserve">lớp </w:t>
      </w:r>
      <w:r>
        <w:rPr>
          <w:spacing w:val="-8"/>
        </w:rPr>
        <w:t xml:space="preserve">huấn </w:t>
      </w:r>
      <w:r>
        <w:rPr>
          <w:spacing w:val="-5"/>
        </w:rPr>
        <w:t xml:space="preserve">luyện </w:t>
      </w:r>
      <w:r>
        <w:rPr>
          <w:spacing w:val="3"/>
        </w:rPr>
        <w:t xml:space="preserve">liên </w:t>
      </w:r>
      <w:r>
        <w:rPr>
          <w:spacing w:val="-4"/>
        </w:rPr>
        <w:t xml:space="preserve">hoàn </w:t>
      </w:r>
      <w:r>
        <w:rPr>
          <w:spacing w:val="-5"/>
        </w:rPr>
        <w:t xml:space="preserve">cho </w:t>
      </w:r>
      <w:r>
        <w:rPr>
          <w:spacing w:val="-8"/>
        </w:rPr>
        <w:t xml:space="preserve">thanh </w:t>
      </w:r>
      <w:r>
        <w:t xml:space="preserve">niên trí </w:t>
      </w:r>
      <w:r>
        <w:rPr>
          <w:spacing w:val="-5"/>
        </w:rPr>
        <w:t xml:space="preserve">thức, </w:t>
      </w:r>
      <w:r>
        <w:rPr>
          <w:spacing w:val="-8"/>
        </w:rPr>
        <w:t xml:space="preserve">một </w:t>
      </w:r>
      <w:r>
        <w:rPr>
          <w:spacing w:val="3"/>
        </w:rPr>
        <w:t xml:space="preserve">ít </w:t>
      </w:r>
      <w:r>
        <w:rPr>
          <w:spacing w:val="2"/>
        </w:rPr>
        <w:t xml:space="preserve">lâu </w:t>
      </w:r>
      <w:r>
        <w:t xml:space="preserve">sau </w:t>
      </w:r>
      <w:r>
        <w:rPr>
          <w:spacing w:val="-10"/>
        </w:rPr>
        <w:t xml:space="preserve">khi </w:t>
      </w:r>
      <w:r>
        <w:rPr>
          <w:spacing w:val="-12"/>
        </w:rPr>
        <w:t xml:space="preserve">mở </w:t>
      </w:r>
      <w:r>
        <w:rPr>
          <w:spacing w:val="4"/>
        </w:rPr>
        <w:t xml:space="preserve">lớp </w:t>
      </w:r>
      <w:r>
        <w:rPr>
          <w:spacing w:val="-8"/>
        </w:rPr>
        <w:t xml:space="preserve">huấn </w:t>
      </w:r>
      <w:r>
        <w:rPr>
          <w:spacing w:val="-5"/>
        </w:rPr>
        <w:t xml:space="preserve">luyện </w:t>
      </w:r>
      <w:r>
        <w:t xml:space="preserve">cán bộ </w:t>
      </w:r>
      <w:r>
        <w:rPr>
          <w:spacing w:val="-4"/>
        </w:rPr>
        <w:t xml:space="preserve">công </w:t>
      </w:r>
      <w:r>
        <w:rPr>
          <w:spacing w:val="-3"/>
        </w:rPr>
        <w:t xml:space="preserve">đoàn. Nói </w:t>
      </w:r>
      <w:r>
        <w:rPr>
          <w:spacing w:val="2"/>
        </w:rPr>
        <w:t xml:space="preserve">“liên </w:t>
      </w:r>
      <w:r>
        <w:rPr>
          <w:spacing w:val="-6"/>
        </w:rPr>
        <w:t xml:space="preserve">hoàn” </w:t>
      </w:r>
      <w:r>
        <w:rPr>
          <w:spacing w:val="3"/>
        </w:rPr>
        <w:t xml:space="preserve">là </w:t>
      </w:r>
      <w:r>
        <w:rPr>
          <w:spacing w:val="-3"/>
        </w:rPr>
        <w:t xml:space="preserve">nói: </w:t>
      </w:r>
      <w:r>
        <w:rPr>
          <w:spacing w:val="-9"/>
        </w:rPr>
        <w:t xml:space="preserve">những </w:t>
      </w:r>
      <w:r>
        <w:rPr>
          <w:spacing w:val="-5"/>
        </w:rPr>
        <w:t xml:space="preserve">chú </w:t>
      </w:r>
      <w:r>
        <w:t xml:space="preserve">đi </w:t>
      </w:r>
      <w:r>
        <w:rPr>
          <w:spacing w:val="-5"/>
        </w:rPr>
        <w:t xml:space="preserve">học </w:t>
      </w:r>
      <w:r>
        <w:t xml:space="preserve">ở Sài </w:t>
      </w:r>
      <w:r>
        <w:rPr>
          <w:spacing w:val="-3"/>
        </w:rPr>
        <w:t xml:space="preserve">Gòn </w:t>
      </w:r>
      <w:r>
        <w:rPr>
          <w:spacing w:val="-8"/>
        </w:rPr>
        <w:t xml:space="preserve">ngày </w:t>
      </w:r>
      <w:r>
        <w:rPr>
          <w:spacing w:val="-5"/>
        </w:rPr>
        <w:t xml:space="preserve">chủ </w:t>
      </w:r>
      <w:r>
        <w:rPr>
          <w:spacing w:val="-8"/>
        </w:rPr>
        <w:t xml:space="preserve">nhật, ngày thứ </w:t>
      </w:r>
      <w:r>
        <w:rPr>
          <w:spacing w:val="-5"/>
        </w:rPr>
        <w:t xml:space="preserve">hai </w:t>
      </w:r>
      <w:r>
        <w:t xml:space="preserve">về cơ </w:t>
      </w:r>
      <w:r>
        <w:rPr>
          <w:spacing w:val="3"/>
        </w:rPr>
        <w:t xml:space="preserve">sở, </w:t>
      </w:r>
      <w:r>
        <w:t xml:space="preserve">về </w:t>
      </w:r>
      <w:r>
        <w:rPr>
          <w:spacing w:val="-7"/>
        </w:rPr>
        <w:t xml:space="preserve">tỉnh, </w:t>
      </w:r>
      <w:r>
        <w:rPr>
          <w:spacing w:val="-3"/>
        </w:rPr>
        <w:t xml:space="preserve">tập hợp </w:t>
      </w:r>
      <w:r>
        <w:rPr>
          <w:spacing w:val="-5"/>
        </w:rPr>
        <w:t xml:space="preserve">anh </w:t>
      </w:r>
      <w:r>
        <w:t xml:space="preserve">em </w:t>
      </w:r>
      <w:r>
        <w:rPr>
          <w:spacing w:val="-5"/>
        </w:rPr>
        <w:t xml:space="preserve">nói </w:t>
      </w:r>
      <w:r>
        <w:rPr>
          <w:spacing w:val="2"/>
        </w:rPr>
        <w:t xml:space="preserve">lại </w:t>
      </w:r>
      <w:r>
        <w:t xml:space="preserve">bài đã </w:t>
      </w:r>
      <w:r>
        <w:rPr>
          <w:spacing w:val="-4"/>
        </w:rPr>
        <w:t xml:space="preserve">học, </w:t>
      </w:r>
      <w:r>
        <w:t xml:space="preserve">rồi </w:t>
      </w:r>
      <w:r>
        <w:rPr>
          <w:spacing w:val="-8"/>
        </w:rPr>
        <w:t xml:space="preserve">thứ </w:t>
      </w:r>
      <w:r>
        <w:t xml:space="preserve">bảy </w:t>
      </w:r>
      <w:r>
        <w:rPr>
          <w:spacing w:val="2"/>
        </w:rPr>
        <w:t xml:space="preserve">lại lên </w:t>
      </w:r>
      <w:r>
        <w:t xml:space="preserve">Sài </w:t>
      </w:r>
      <w:r>
        <w:rPr>
          <w:spacing w:val="-3"/>
        </w:rPr>
        <w:t xml:space="preserve">Gòn </w:t>
      </w:r>
      <w:r>
        <w:t xml:space="preserve">để </w:t>
      </w:r>
      <w:r>
        <w:rPr>
          <w:spacing w:val="-3"/>
        </w:rPr>
        <w:t xml:space="preserve">sáng </w:t>
      </w:r>
      <w:r>
        <w:rPr>
          <w:spacing w:val="-5"/>
        </w:rPr>
        <w:t xml:space="preserve">chủ </w:t>
      </w:r>
      <w:r>
        <w:rPr>
          <w:spacing w:val="-8"/>
        </w:rPr>
        <w:t xml:space="preserve">nhật </w:t>
      </w:r>
      <w:r>
        <w:rPr>
          <w:spacing w:val="-5"/>
        </w:rPr>
        <w:t xml:space="preserve">học </w:t>
      </w:r>
      <w:r>
        <w:rPr>
          <w:spacing w:val="-3"/>
        </w:rPr>
        <w:t xml:space="preserve">nữa. Cứ </w:t>
      </w:r>
      <w:r>
        <w:rPr>
          <w:spacing w:val="-10"/>
        </w:rPr>
        <w:t xml:space="preserve">như </w:t>
      </w:r>
      <w:r>
        <w:rPr>
          <w:spacing w:val="-6"/>
        </w:rPr>
        <w:t xml:space="preserve">thế. </w:t>
      </w:r>
      <w:r>
        <w:t xml:space="preserve">Tôi còn </w:t>
      </w:r>
      <w:r>
        <w:rPr>
          <w:spacing w:val="-10"/>
        </w:rPr>
        <w:t xml:space="preserve">nhớ </w:t>
      </w:r>
      <w:r>
        <w:rPr>
          <w:spacing w:val="-3"/>
        </w:rPr>
        <w:t xml:space="preserve">tên </w:t>
      </w:r>
      <w:r>
        <w:rPr>
          <w:spacing w:val="-8"/>
        </w:rPr>
        <w:t xml:space="preserve">một </w:t>
      </w:r>
      <w:r>
        <w:t xml:space="preserve">số </w:t>
      </w:r>
      <w:r>
        <w:rPr>
          <w:spacing w:val="-8"/>
        </w:rPr>
        <w:t xml:space="preserve">thanh </w:t>
      </w:r>
      <w:r>
        <w:t xml:space="preserve">niên trí </w:t>
      </w:r>
      <w:r>
        <w:rPr>
          <w:spacing w:val="-6"/>
        </w:rPr>
        <w:t xml:space="preserve">thức </w:t>
      </w:r>
      <w:r>
        <w:t xml:space="preserve">dự </w:t>
      </w:r>
      <w:r>
        <w:rPr>
          <w:spacing w:val="4"/>
        </w:rPr>
        <w:t xml:space="preserve">lớp </w:t>
      </w:r>
      <w:r>
        <w:rPr>
          <w:spacing w:val="-5"/>
        </w:rPr>
        <w:t xml:space="preserve">học chính </w:t>
      </w:r>
      <w:r>
        <w:t xml:space="preserve">trị vào đầu </w:t>
      </w:r>
      <w:r>
        <w:rPr>
          <w:spacing w:val="-5"/>
        </w:rPr>
        <w:t xml:space="preserve">năm </w:t>
      </w:r>
      <w:r>
        <w:t xml:space="preserve">1945 </w:t>
      </w:r>
      <w:r>
        <w:rPr>
          <w:spacing w:val="-7"/>
        </w:rPr>
        <w:t xml:space="preserve">như: </w:t>
      </w:r>
      <w:r>
        <w:rPr>
          <w:spacing w:val="-11"/>
        </w:rPr>
        <w:t xml:space="preserve">Huỳnh </w:t>
      </w:r>
      <w:r>
        <w:t xml:space="preserve">Tấn </w:t>
      </w:r>
      <w:r>
        <w:rPr>
          <w:spacing w:val="-5"/>
        </w:rPr>
        <w:t xml:space="preserve">Phát, </w:t>
      </w:r>
      <w:r>
        <w:rPr>
          <w:spacing w:val="-4"/>
        </w:rPr>
        <w:t xml:space="preserve">Trần </w:t>
      </w:r>
      <w:r>
        <w:t xml:space="preserve">Bửu </w:t>
      </w:r>
      <w:r>
        <w:rPr>
          <w:spacing w:val="-5"/>
        </w:rPr>
        <w:t xml:space="preserve">Kiếm, </w:t>
      </w:r>
      <w:r>
        <w:rPr>
          <w:spacing w:val="-11"/>
        </w:rPr>
        <w:t xml:space="preserve">Huỳnh </w:t>
      </w:r>
      <w:r>
        <w:rPr>
          <w:spacing w:val="-7"/>
        </w:rPr>
        <w:t xml:space="preserve">Văn Tiểng, </w:t>
      </w:r>
      <w:r>
        <w:rPr>
          <w:spacing w:val="-6"/>
        </w:rPr>
        <w:t xml:space="preserve">Vương </w:t>
      </w:r>
      <w:r>
        <w:rPr>
          <w:spacing w:val="-7"/>
        </w:rPr>
        <w:t xml:space="preserve">Văn </w:t>
      </w:r>
      <w:r>
        <w:rPr>
          <w:spacing w:val="-6"/>
        </w:rPr>
        <w:t xml:space="preserve">Lễ, </w:t>
      </w:r>
      <w:r>
        <w:rPr>
          <w:spacing w:val="-9"/>
        </w:rPr>
        <w:t xml:space="preserve">Nguyễn </w:t>
      </w:r>
      <w:r>
        <w:rPr>
          <w:spacing w:val="-8"/>
        </w:rPr>
        <w:t xml:space="preserve">Việt Nam, </w:t>
      </w:r>
      <w:r>
        <w:t xml:space="preserve">Tạ </w:t>
      </w:r>
      <w:r>
        <w:rPr>
          <w:spacing w:val="-3"/>
        </w:rPr>
        <w:t xml:space="preserve">Bá </w:t>
      </w:r>
      <w:r>
        <w:rPr>
          <w:spacing w:val="-7"/>
        </w:rPr>
        <w:t xml:space="preserve">Tòng, </w:t>
      </w:r>
      <w:r>
        <w:rPr>
          <w:spacing w:val="-4"/>
        </w:rPr>
        <w:t xml:space="preserve">Trường </w:t>
      </w:r>
      <w:r>
        <w:rPr>
          <w:spacing w:val="-6"/>
        </w:rPr>
        <w:t xml:space="preserve">Công </w:t>
      </w:r>
      <w:r>
        <w:rPr>
          <w:spacing w:val="-5"/>
        </w:rPr>
        <w:t xml:space="preserve">Cán, </w:t>
      </w:r>
      <w:r>
        <w:rPr>
          <w:spacing w:val="-4"/>
        </w:rPr>
        <w:t xml:space="preserve">Trương </w:t>
      </w:r>
      <w:r>
        <w:rPr>
          <w:spacing w:val="-6"/>
        </w:rPr>
        <w:t xml:space="preserve">Công </w:t>
      </w:r>
      <w:r>
        <w:rPr>
          <w:spacing w:val="-10"/>
        </w:rPr>
        <w:t xml:space="preserve">Trung, </w:t>
      </w:r>
      <w:r>
        <w:rPr>
          <w:spacing w:val="-6"/>
        </w:rPr>
        <w:t xml:space="preserve">Lưu </w:t>
      </w:r>
      <w:r>
        <w:t xml:space="preserve">Hữu Phước, </w:t>
      </w:r>
      <w:r>
        <w:rPr>
          <w:spacing w:val="-4"/>
        </w:rPr>
        <w:t xml:space="preserve">Mai </w:t>
      </w:r>
      <w:r>
        <w:rPr>
          <w:spacing w:val="-7"/>
        </w:rPr>
        <w:t xml:space="preserve">Văn </w:t>
      </w:r>
      <w:r>
        <w:t xml:space="preserve">Bộ, </w:t>
      </w:r>
      <w:r>
        <w:rPr>
          <w:spacing w:val="-4"/>
        </w:rPr>
        <w:t xml:space="preserve">Trương </w:t>
      </w:r>
      <w:r>
        <w:t xml:space="preserve">Cao Phước, </w:t>
      </w:r>
      <w:r>
        <w:rPr>
          <w:spacing w:val="-4"/>
        </w:rPr>
        <w:t xml:space="preserve">Trương </w:t>
      </w:r>
      <w:r>
        <w:rPr>
          <w:spacing w:val="-6"/>
        </w:rPr>
        <w:t xml:space="preserve">Công </w:t>
      </w:r>
      <w:r>
        <w:rPr>
          <w:spacing w:val="-7"/>
        </w:rPr>
        <w:t xml:space="preserve">Nhơn, </w:t>
      </w:r>
      <w:r>
        <w:rPr>
          <w:spacing w:val="-4"/>
        </w:rPr>
        <w:t xml:space="preserve">Trần </w:t>
      </w:r>
      <w:r>
        <w:rPr>
          <w:spacing w:val="-6"/>
        </w:rPr>
        <w:t xml:space="preserve">Ngọc </w:t>
      </w:r>
      <w:r>
        <w:rPr>
          <w:spacing w:val="-3"/>
        </w:rPr>
        <w:t xml:space="preserve">Hiền, </w:t>
      </w:r>
      <w:r>
        <w:rPr>
          <w:spacing w:val="-6"/>
        </w:rPr>
        <w:t xml:space="preserve">Lương </w:t>
      </w:r>
      <w:r>
        <w:rPr>
          <w:spacing w:val="-7"/>
        </w:rPr>
        <w:t xml:space="preserve">Phán, </w:t>
      </w:r>
      <w:r>
        <w:t xml:space="preserve">Bùi Sĩ </w:t>
      </w:r>
      <w:r>
        <w:rPr>
          <w:spacing w:val="-8"/>
        </w:rPr>
        <w:t xml:space="preserve">Hùng, </w:t>
      </w:r>
      <w:r>
        <w:rPr>
          <w:spacing w:val="-4"/>
        </w:rPr>
        <w:t xml:space="preserve">v.v… </w:t>
      </w:r>
      <w:r>
        <w:t xml:space="preserve">Bên </w:t>
      </w:r>
      <w:r>
        <w:rPr>
          <w:spacing w:val="-4"/>
        </w:rPr>
        <w:t xml:space="preserve">công </w:t>
      </w:r>
      <w:r>
        <w:t xml:space="preserve">đoàn </w:t>
      </w:r>
      <w:r>
        <w:rPr>
          <w:spacing w:val="-8"/>
        </w:rPr>
        <w:t xml:space="preserve">cũng </w:t>
      </w:r>
      <w:r>
        <w:rPr>
          <w:spacing w:val="-5"/>
        </w:rPr>
        <w:t xml:space="preserve">qua học </w:t>
      </w:r>
      <w:r>
        <w:t xml:space="preserve">bên sinh viên </w:t>
      </w:r>
      <w:r>
        <w:rPr>
          <w:spacing w:val="-7"/>
        </w:rPr>
        <w:t xml:space="preserve">như: </w:t>
      </w:r>
      <w:r>
        <w:rPr>
          <w:spacing w:val="-5"/>
        </w:rPr>
        <w:t xml:space="preserve">Hoàng </w:t>
      </w:r>
      <w:r>
        <w:rPr>
          <w:spacing w:val="-3"/>
        </w:rPr>
        <w:t xml:space="preserve">Đôn </w:t>
      </w:r>
      <w:r>
        <w:rPr>
          <w:spacing w:val="-9"/>
        </w:rPr>
        <w:t xml:space="preserve">Văn, </w:t>
      </w:r>
      <w:r>
        <w:t xml:space="preserve">Từ </w:t>
      </w:r>
      <w:r>
        <w:rPr>
          <w:spacing w:val="-7"/>
        </w:rPr>
        <w:t xml:space="preserve">Văn </w:t>
      </w:r>
      <w:r>
        <w:t xml:space="preserve">Ri, </w:t>
      </w:r>
      <w:r>
        <w:rPr>
          <w:spacing w:val="-11"/>
        </w:rPr>
        <w:t xml:space="preserve">Huỳnh </w:t>
      </w:r>
      <w:r>
        <w:rPr>
          <w:spacing w:val="-4"/>
        </w:rPr>
        <w:t xml:space="preserve">Đình </w:t>
      </w:r>
      <w:r>
        <w:t xml:space="preserve">Hai, Sỹ </w:t>
      </w:r>
      <w:r>
        <w:rPr>
          <w:spacing w:val="-3"/>
        </w:rPr>
        <w:t xml:space="preserve">Trúc, </w:t>
      </w:r>
      <w:r>
        <w:rPr>
          <w:spacing w:val="-8"/>
        </w:rPr>
        <w:t xml:space="preserve">mấy </w:t>
      </w:r>
      <w:r>
        <w:rPr>
          <w:spacing w:val="-3"/>
        </w:rPr>
        <w:t xml:space="preserve">tay </w:t>
      </w:r>
      <w:r>
        <w:rPr>
          <w:spacing w:val="-4"/>
        </w:rPr>
        <w:t xml:space="preserve">công </w:t>
      </w:r>
      <w:r>
        <w:t xml:space="preserve">đoàn </w:t>
      </w:r>
      <w:r>
        <w:rPr>
          <w:spacing w:val="-5"/>
        </w:rPr>
        <w:t xml:space="preserve">này </w:t>
      </w:r>
      <w:r>
        <w:rPr>
          <w:spacing w:val="-8"/>
        </w:rPr>
        <w:t xml:space="preserve">cũng </w:t>
      </w:r>
      <w:r>
        <w:rPr>
          <w:spacing w:val="-5"/>
        </w:rPr>
        <w:t xml:space="preserve">xấp </w:t>
      </w:r>
      <w:r>
        <w:rPr>
          <w:spacing w:val="-8"/>
        </w:rPr>
        <w:t xml:space="preserve">xỉ </w:t>
      </w:r>
      <w:r>
        <w:rPr>
          <w:spacing w:val="-5"/>
        </w:rPr>
        <w:t xml:space="preserve">tú </w:t>
      </w:r>
      <w:r>
        <w:rPr>
          <w:spacing w:val="-3"/>
        </w:rPr>
        <w:t xml:space="preserve">tài </w:t>
      </w:r>
      <w:r>
        <w:t xml:space="preserve">cả (tất cả đều </w:t>
      </w:r>
      <w:r>
        <w:rPr>
          <w:spacing w:val="-6"/>
        </w:rPr>
        <w:t xml:space="preserve">tham </w:t>
      </w:r>
      <w:r>
        <w:rPr>
          <w:spacing w:val="-3"/>
        </w:rPr>
        <w:t xml:space="preserve">gia </w:t>
      </w:r>
      <w:r>
        <w:t xml:space="preserve">cách </w:t>
      </w:r>
      <w:r>
        <w:rPr>
          <w:spacing w:val="-10"/>
        </w:rPr>
        <w:t xml:space="preserve">mạng </w:t>
      </w:r>
      <w:r>
        <w:t xml:space="preserve">và </w:t>
      </w:r>
      <w:r>
        <w:rPr>
          <w:spacing w:val="-9"/>
        </w:rPr>
        <w:t xml:space="preserve">kháng </w:t>
      </w:r>
      <w:r>
        <w:t xml:space="preserve">chiến đến </w:t>
      </w:r>
      <w:r>
        <w:rPr>
          <w:spacing w:val="-4"/>
        </w:rPr>
        <w:t xml:space="preserve">cùng). </w:t>
      </w:r>
      <w:r>
        <w:rPr>
          <w:spacing w:val="-5"/>
        </w:rPr>
        <w:t xml:space="preserve">Thật </w:t>
      </w:r>
      <w:r>
        <w:rPr>
          <w:spacing w:val="3"/>
        </w:rPr>
        <w:t xml:space="preserve">là </w:t>
      </w:r>
      <w:r>
        <w:rPr>
          <w:spacing w:val="-8"/>
        </w:rPr>
        <w:t xml:space="preserve">một </w:t>
      </w:r>
      <w:r>
        <w:rPr>
          <w:spacing w:val="4"/>
        </w:rPr>
        <w:t xml:space="preserve">lớp </w:t>
      </w:r>
      <w:r>
        <w:rPr>
          <w:spacing w:val="-8"/>
        </w:rPr>
        <w:t xml:space="preserve">thanh </w:t>
      </w:r>
      <w:r>
        <w:t xml:space="preserve">niên đẹp, đẹp </w:t>
      </w:r>
      <w:r>
        <w:rPr>
          <w:spacing w:val="-5"/>
        </w:rPr>
        <w:t>lắm!</w:t>
      </w:r>
    </w:p>
    <w:p w:rsidR="002A5536" w:rsidRDefault="002A5536">
      <w:pPr>
        <w:pStyle w:val="BodyText"/>
        <w:ind w:left="0"/>
        <w:rPr>
          <w:sz w:val="26"/>
        </w:rPr>
      </w:pPr>
    </w:p>
    <w:p w:rsidR="002A5536" w:rsidRDefault="00BE1DD8">
      <w:pPr>
        <w:pStyle w:val="BodyText"/>
        <w:spacing w:before="0"/>
      </w:pPr>
      <w:r>
        <w:rPr>
          <w:spacing w:val="-5"/>
        </w:rPr>
        <w:t xml:space="preserve">Lớp học </w:t>
      </w:r>
      <w:r>
        <w:t xml:space="preserve">đầu tiên </w:t>
      </w:r>
      <w:r>
        <w:rPr>
          <w:spacing w:val="-12"/>
        </w:rPr>
        <w:t xml:space="preserve">mở </w:t>
      </w:r>
      <w:r>
        <w:rPr>
          <w:spacing w:val="-3"/>
        </w:rPr>
        <w:t xml:space="preserve">tại </w:t>
      </w:r>
      <w:r>
        <w:rPr>
          <w:spacing w:val="-10"/>
        </w:rPr>
        <w:t xml:space="preserve">nhà </w:t>
      </w:r>
      <w:r>
        <w:rPr>
          <w:spacing w:val="-8"/>
        </w:rPr>
        <w:t xml:space="preserve">một </w:t>
      </w:r>
      <w:r>
        <w:t xml:space="preserve">dược sĩ giàu có, tiến bộ, </w:t>
      </w:r>
      <w:r>
        <w:rPr>
          <w:spacing w:val="-5"/>
        </w:rPr>
        <w:t xml:space="preserve">anh </w:t>
      </w:r>
      <w:r>
        <w:rPr>
          <w:spacing w:val="-4"/>
        </w:rPr>
        <w:t xml:space="preserve">Trần </w:t>
      </w:r>
      <w:r>
        <w:t>Kim</w:t>
      </w:r>
      <w:r>
        <w:rPr>
          <w:spacing w:val="-58"/>
        </w:rPr>
        <w:t xml:space="preserve"> </w:t>
      </w:r>
      <w:r>
        <w:rPr>
          <w:spacing w:val="-9"/>
        </w:rPr>
        <w:t>Quang.</w:t>
      </w:r>
    </w:p>
    <w:p w:rsidR="002A5536" w:rsidRDefault="002A5536">
      <w:pPr>
        <w:pStyle w:val="BodyText"/>
        <w:ind w:left="0"/>
        <w:rPr>
          <w:sz w:val="26"/>
        </w:rPr>
      </w:pPr>
    </w:p>
    <w:p w:rsidR="002A5536" w:rsidRDefault="00BE1DD8">
      <w:pPr>
        <w:pStyle w:val="BodyText"/>
        <w:spacing w:before="0"/>
        <w:ind w:right="98"/>
      </w:pPr>
      <w:r>
        <w:rPr>
          <w:spacing w:val="-5"/>
        </w:rPr>
        <w:t xml:space="preserve">Chương </w:t>
      </w:r>
      <w:r>
        <w:rPr>
          <w:spacing w:val="-3"/>
        </w:rPr>
        <w:t xml:space="preserve">trình </w:t>
      </w:r>
      <w:r>
        <w:rPr>
          <w:spacing w:val="-5"/>
        </w:rPr>
        <w:t xml:space="preserve">học </w:t>
      </w:r>
      <w:r>
        <w:rPr>
          <w:spacing w:val="3"/>
        </w:rPr>
        <w:t xml:space="preserve">là </w:t>
      </w:r>
      <w:r>
        <w:rPr>
          <w:spacing w:val="-3"/>
        </w:rPr>
        <w:t xml:space="preserve">tám </w:t>
      </w:r>
      <w:r>
        <w:t xml:space="preserve">bài về </w:t>
      </w:r>
      <w:r>
        <w:rPr>
          <w:spacing w:val="-5"/>
        </w:rPr>
        <w:t xml:space="preserve">chủ </w:t>
      </w:r>
      <w:r>
        <w:rPr>
          <w:spacing w:val="-8"/>
        </w:rPr>
        <w:t xml:space="preserve">nghĩa </w:t>
      </w:r>
      <w:r>
        <w:rPr>
          <w:spacing w:val="-7"/>
        </w:rPr>
        <w:t xml:space="preserve">Lenin, </w:t>
      </w:r>
      <w:r>
        <w:rPr>
          <w:spacing w:val="3"/>
        </w:rPr>
        <w:t xml:space="preserve">lý </w:t>
      </w:r>
      <w:r>
        <w:rPr>
          <w:spacing w:val="-9"/>
        </w:rPr>
        <w:t xml:space="preserve">thuyết </w:t>
      </w:r>
      <w:r>
        <w:t xml:space="preserve">và </w:t>
      </w:r>
      <w:r>
        <w:rPr>
          <w:spacing w:val="-6"/>
        </w:rPr>
        <w:t xml:space="preserve">thực </w:t>
      </w:r>
      <w:r>
        <w:rPr>
          <w:spacing w:val="-9"/>
        </w:rPr>
        <w:t xml:space="preserve">hành, </w:t>
      </w:r>
      <w:r>
        <w:rPr>
          <w:spacing w:val="-8"/>
        </w:rPr>
        <w:t xml:space="preserve">mỗi </w:t>
      </w:r>
      <w:r>
        <w:t xml:space="preserve">bài </w:t>
      </w:r>
      <w:r>
        <w:rPr>
          <w:spacing w:val="3"/>
        </w:rPr>
        <w:t xml:space="preserve">liên </w:t>
      </w:r>
      <w:r>
        <w:rPr>
          <w:spacing w:val="-8"/>
        </w:rPr>
        <w:t xml:space="preserve">hệ mật </w:t>
      </w:r>
      <w:r>
        <w:rPr>
          <w:spacing w:val="-4"/>
        </w:rPr>
        <w:t xml:space="preserve">thiết </w:t>
      </w:r>
      <w:r>
        <w:t>với các</w:t>
      </w:r>
      <w:r>
        <w:rPr>
          <w:spacing w:val="2"/>
        </w:rPr>
        <w:t xml:space="preserve"> </w:t>
      </w:r>
      <w:r>
        <w:t>vấn</w:t>
      </w:r>
      <w:r>
        <w:rPr>
          <w:spacing w:val="-16"/>
        </w:rPr>
        <w:t xml:space="preserve"> </w:t>
      </w:r>
      <w:r>
        <w:t>đề</w:t>
      </w:r>
      <w:r>
        <w:rPr>
          <w:spacing w:val="3"/>
        </w:rPr>
        <w:t xml:space="preserve"> </w:t>
      </w:r>
      <w:r>
        <w:t>cách</w:t>
      </w:r>
      <w:r>
        <w:rPr>
          <w:spacing w:val="-16"/>
        </w:rPr>
        <w:t xml:space="preserve"> </w:t>
      </w:r>
      <w:r>
        <w:rPr>
          <w:spacing w:val="-10"/>
        </w:rPr>
        <w:t>mạng</w:t>
      </w:r>
      <w:r>
        <w:rPr>
          <w:spacing w:val="-15"/>
        </w:rPr>
        <w:t xml:space="preserve"> </w:t>
      </w:r>
      <w:r>
        <w:rPr>
          <w:spacing w:val="-6"/>
        </w:rPr>
        <w:t>Đông</w:t>
      </w:r>
      <w:r>
        <w:rPr>
          <w:spacing w:val="-15"/>
        </w:rPr>
        <w:t xml:space="preserve"> </w:t>
      </w:r>
      <w:r>
        <w:rPr>
          <w:spacing w:val="-5"/>
        </w:rPr>
        <w:t>Dương.</w:t>
      </w:r>
      <w:r>
        <w:t xml:space="preserve"> </w:t>
      </w:r>
      <w:r>
        <w:rPr>
          <w:spacing w:val="-5"/>
        </w:rPr>
        <w:t>Chương</w:t>
      </w:r>
      <w:r>
        <w:rPr>
          <w:spacing w:val="-15"/>
        </w:rPr>
        <w:t xml:space="preserve"> </w:t>
      </w:r>
      <w:r>
        <w:rPr>
          <w:spacing w:val="-3"/>
        </w:rPr>
        <w:t>trình</w:t>
      </w:r>
      <w:r>
        <w:rPr>
          <w:spacing w:val="-15"/>
        </w:rPr>
        <w:t xml:space="preserve"> </w:t>
      </w:r>
      <w:r>
        <w:rPr>
          <w:spacing w:val="-8"/>
        </w:rPr>
        <w:t>nhằm</w:t>
      </w:r>
      <w:r>
        <w:rPr>
          <w:spacing w:val="-23"/>
        </w:rPr>
        <w:t xml:space="preserve"> </w:t>
      </w:r>
      <w:r>
        <w:rPr>
          <w:spacing w:val="-13"/>
        </w:rPr>
        <w:t>mục</w:t>
      </w:r>
      <w:r>
        <w:rPr>
          <w:spacing w:val="2"/>
        </w:rPr>
        <w:t xml:space="preserve"> </w:t>
      </w:r>
      <w:r>
        <w:t>đích</w:t>
      </w:r>
      <w:r>
        <w:rPr>
          <w:spacing w:val="-16"/>
        </w:rPr>
        <w:t xml:space="preserve"> </w:t>
      </w:r>
      <w:r>
        <w:rPr>
          <w:spacing w:val="-8"/>
        </w:rPr>
        <w:t>cung</w:t>
      </w:r>
      <w:r>
        <w:rPr>
          <w:spacing w:val="-15"/>
        </w:rPr>
        <w:t xml:space="preserve"> </w:t>
      </w:r>
      <w:r>
        <w:t xml:space="preserve">cấp </w:t>
      </w:r>
      <w:r>
        <w:rPr>
          <w:spacing w:val="-5"/>
        </w:rPr>
        <w:t>cho</w:t>
      </w:r>
      <w:r>
        <w:t xml:space="preserve"> </w:t>
      </w:r>
      <w:r>
        <w:rPr>
          <w:spacing w:val="-8"/>
        </w:rPr>
        <w:t>thanh</w:t>
      </w:r>
      <w:r>
        <w:rPr>
          <w:spacing w:val="-15"/>
        </w:rPr>
        <w:t xml:space="preserve"> </w:t>
      </w:r>
      <w:r>
        <w:t>niên</w:t>
      </w:r>
      <w:r>
        <w:rPr>
          <w:spacing w:val="-15"/>
        </w:rPr>
        <w:t xml:space="preserve"> </w:t>
      </w:r>
      <w:r>
        <w:t>trí</w:t>
      </w:r>
      <w:r>
        <w:rPr>
          <w:spacing w:val="7"/>
        </w:rPr>
        <w:t xml:space="preserve"> </w:t>
      </w:r>
      <w:r>
        <w:rPr>
          <w:spacing w:val="-6"/>
        </w:rPr>
        <w:t>thức</w:t>
      </w:r>
      <w:r>
        <w:rPr>
          <w:spacing w:val="2"/>
        </w:rPr>
        <w:t xml:space="preserve"> </w:t>
      </w:r>
      <w:r>
        <w:rPr>
          <w:spacing w:val="-8"/>
        </w:rPr>
        <w:t xml:space="preserve">một </w:t>
      </w:r>
      <w:r>
        <w:rPr>
          <w:spacing w:val="3"/>
        </w:rPr>
        <w:t xml:space="preserve">lý </w:t>
      </w:r>
      <w:r>
        <w:rPr>
          <w:spacing w:val="-4"/>
        </w:rPr>
        <w:t xml:space="preserve">tưởng </w:t>
      </w:r>
      <w:r>
        <w:t xml:space="preserve">cao đẹp và </w:t>
      </w:r>
      <w:r>
        <w:rPr>
          <w:spacing w:val="-8"/>
        </w:rPr>
        <w:t xml:space="preserve">khoa </w:t>
      </w:r>
      <w:r>
        <w:rPr>
          <w:spacing w:val="-4"/>
        </w:rPr>
        <w:t xml:space="preserve">học, </w:t>
      </w:r>
      <w:r>
        <w:rPr>
          <w:spacing w:val="-8"/>
        </w:rPr>
        <w:t xml:space="preserve">cung </w:t>
      </w:r>
      <w:r>
        <w:t xml:space="preserve">cấp </w:t>
      </w:r>
      <w:r>
        <w:rPr>
          <w:spacing w:val="-5"/>
        </w:rPr>
        <w:t xml:space="preserve">cho </w:t>
      </w:r>
      <w:r>
        <w:rPr>
          <w:spacing w:val="-8"/>
        </w:rPr>
        <w:t xml:space="preserve">họ một </w:t>
      </w:r>
      <w:r>
        <w:t xml:space="preserve">đường lối cách </w:t>
      </w:r>
      <w:r>
        <w:rPr>
          <w:spacing w:val="-10"/>
        </w:rPr>
        <w:t xml:space="preserve">mạng </w:t>
      </w:r>
      <w:r>
        <w:rPr>
          <w:spacing w:val="-6"/>
        </w:rPr>
        <w:t xml:space="preserve">Đông </w:t>
      </w:r>
      <w:r>
        <w:rPr>
          <w:spacing w:val="-3"/>
        </w:rPr>
        <w:t xml:space="preserve">Dương sáng tỏ, </w:t>
      </w:r>
      <w:r>
        <w:rPr>
          <w:spacing w:val="2"/>
        </w:rPr>
        <w:t xml:space="preserve">làm </w:t>
      </w:r>
      <w:r>
        <w:rPr>
          <w:spacing w:val="-5"/>
        </w:rPr>
        <w:t xml:space="preserve">cho </w:t>
      </w:r>
      <w:r>
        <w:rPr>
          <w:spacing w:val="-8"/>
        </w:rPr>
        <w:t xml:space="preserve">thanh </w:t>
      </w:r>
      <w:r>
        <w:t xml:space="preserve">niên trí </w:t>
      </w:r>
      <w:r>
        <w:rPr>
          <w:spacing w:val="-6"/>
        </w:rPr>
        <w:t xml:space="preserve">thức </w:t>
      </w:r>
      <w:r>
        <w:t xml:space="preserve">tin </w:t>
      </w:r>
      <w:r>
        <w:rPr>
          <w:spacing w:val="-4"/>
        </w:rPr>
        <w:t xml:space="preserve">tưởng chắc chắn </w:t>
      </w:r>
      <w:r>
        <w:t xml:space="preserve">vào sự </w:t>
      </w:r>
      <w:r>
        <w:rPr>
          <w:spacing w:val="-8"/>
        </w:rPr>
        <w:t xml:space="preserve">thành </w:t>
      </w:r>
      <w:r>
        <w:rPr>
          <w:spacing w:val="-4"/>
        </w:rPr>
        <w:t xml:space="preserve">công </w:t>
      </w:r>
      <w:r>
        <w:rPr>
          <w:spacing w:val="-3"/>
        </w:rPr>
        <w:t xml:space="preserve">tất </w:t>
      </w:r>
      <w:r>
        <w:rPr>
          <w:spacing w:val="-5"/>
        </w:rPr>
        <w:t xml:space="preserve">yếu của </w:t>
      </w:r>
      <w:r>
        <w:t xml:space="preserve">sự </w:t>
      </w:r>
      <w:r>
        <w:rPr>
          <w:spacing w:val="-7"/>
        </w:rPr>
        <w:t xml:space="preserve">nghiệp </w:t>
      </w:r>
      <w:r>
        <w:t xml:space="preserve">giải </w:t>
      </w:r>
      <w:r>
        <w:rPr>
          <w:spacing w:val="-6"/>
        </w:rPr>
        <w:t xml:space="preserve">phóng </w:t>
      </w:r>
      <w:r>
        <w:t xml:space="preserve">dân </w:t>
      </w:r>
      <w:r>
        <w:rPr>
          <w:spacing w:val="-3"/>
        </w:rPr>
        <w:t xml:space="preserve">tộc </w:t>
      </w:r>
      <w:r>
        <w:t>và</w:t>
      </w:r>
      <w:r>
        <w:rPr>
          <w:spacing w:val="1"/>
        </w:rPr>
        <w:t xml:space="preserve"> </w:t>
      </w:r>
      <w:r>
        <w:t>giải</w:t>
      </w:r>
      <w:r>
        <w:rPr>
          <w:spacing w:val="7"/>
        </w:rPr>
        <w:t xml:space="preserve"> </w:t>
      </w:r>
      <w:r>
        <w:rPr>
          <w:spacing w:val="-6"/>
        </w:rPr>
        <w:t>phóng</w:t>
      </w:r>
      <w:r>
        <w:rPr>
          <w:spacing w:val="-15"/>
        </w:rPr>
        <w:t xml:space="preserve"> </w:t>
      </w:r>
      <w:r>
        <w:rPr>
          <w:spacing w:val="-8"/>
        </w:rPr>
        <w:t>xã</w:t>
      </w:r>
      <w:r>
        <w:rPr>
          <w:spacing w:val="2"/>
        </w:rPr>
        <w:t xml:space="preserve"> </w:t>
      </w:r>
      <w:r>
        <w:rPr>
          <w:spacing w:val="-3"/>
        </w:rPr>
        <w:t>hội.</w:t>
      </w:r>
      <w:r>
        <w:t xml:space="preserve"> Tôi</w:t>
      </w:r>
      <w:r>
        <w:rPr>
          <w:spacing w:val="7"/>
        </w:rPr>
        <w:t xml:space="preserve"> </w:t>
      </w:r>
      <w:r>
        <w:rPr>
          <w:spacing w:val="-12"/>
        </w:rPr>
        <w:t>mở</w:t>
      </w:r>
      <w:r>
        <w:rPr>
          <w:spacing w:val="7"/>
        </w:rPr>
        <w:t xml:space="preserve"> </w:t>
      </w:r>
      <w:r>
        <w:t>đầu</w:t>
      </w:r>
      <w:r>
        <w:rPr>
          <w:spacing w:val="-15"/>
        </w:rPr>
        <w:t xml:space="preserve"> </w:t>
      </w:r>
      <w:r>
        <w:rPr>
          <w:spacing w:val="-4"/>
        </w:rPr>
        <w:t>chương</w:t>
      </w:r>
      <w:r>
        <w:rPr>
          <w:spacing w:val="-16"/>
        </w:rPr>
        <w:t xml:space="preserve"> </w:t>
      </w:r>
      <w:r>
        <w:rPr>
          <w:spacing w:val="-3"/>
        </w:rPr>
        <w:t>trình</w:t>
      </w:r>
      <w:r>
        <w:rPr>
          <w:spacing w:val="-15"/>
        </w:rPr>
        <w:t xml:space="preserve"> </w:t>
      </w:r>
      <w:r>
        <w:rPr>
          <w:spacing w:val="-4"/>
        </w:rPr>
        <w:t>bằng</w:t>
      </w:r>
      <w:r>
        <w:rPr>
          <w:spacing w:val="-15"/>
        </w:rPr>
        <w:t xml:space="preserve"> </w:t>
      </w:r>
      <w:r>
        <w:t>đề</w:t>
      </w:r>
      <w:r>
        <w:rPr>
          <w:spacing w:val="2"/>
        </w:rPr>
        <w:t xml:space="preserve"> </w:t>
      </w:r>
      <w:r>
        <w:t>bài:</w:t>
      </w:r>
      <w:r>
        <w:rPr>
          <w:spacing w:val="7"/>
        </w:rPr>
        <w:t xml:space="preserve"> </w:t>
      </w:r>
      <w:r>
        <w:rPr>
          <w:spacing w:val="-8"/>
        </w:rPr>
        <w:t>Duy</w:t>
      </w:r>
      <w:r>
        <w:rPr>
          <w:spacing w:val="-15"/>
        </w:rPr>
        <w:t xml:space="preserve"> </w:t>
      </w:r>
      <w:r>
        <w:t>vật</w:t>
      </w:r>
      <w:r>
        <w:rPr>
          <w:spacing w:val="-9"/>
        </w:rPr>
        <w:t xml:space="preserve"> </w:t>
      </w:r>
      <w:r>
        <w:t>biện</w:t>
      </w:r>
      <w:r>
        <w:rPr>
          <w:spacing w:val="-15"/>
        </w:rPr>
        <w:t xml:space="preserve"> </w:t>
      </w:r>
      <w:r>
        <w:rPr>
          <w:spacing w:val="-6"/>
        </w:rPr>
        <w:t>chứng</w:t>
      </w:r>
      <w:r>
        <w:rPr>
          <w:spacing w:val="-15"/>
        </w:rPr>
        <w:t xml:space="preserve"> </w:t>
      </w:r>
      <w:r>
        <w:t>và</w:t>
      </w:r>
      <w:r>
        <w:rPr>
          <w:spacing w:val="2"/>
        </w:rPr>
        <w:t xml:space="preserve"> </w:t>
      </w:r>
      <w:r>
        <w:rPr>
          <w:spacing w:val="-5"/>
        </w:rPr>
        <w:t>duy</w:t>
      </w:r>
      <w:r>
        <w:rPr>
          <w:spacing w:val="-16"/>
        </w:rPr>
        <w:t xml:space="preserve"> </w:t>
      </w:r>
      <w:r>
        <w:t>vật</w:t>
      </w:r>
      <w:r>
        <w:rPr>
          <w:spacing w:val="-8"/>
        </w:rPr>
        <w:t xml:space="preserve"> </w:t>
      </w:r>
      <w:r>
        <w:rPr>
          <w:spacing w:val="3"/>
        </w:rPr>
        <w:t>lịch</w:t>
      </w:r>
      <w:r>
        <w:rPr>
          <w:spacing w:val="-15"/>
        </w:rPr>
        <w:t xml:space="preserve"> </w:t>
      </w:r>
      <w:r>
        <w:t>sử.</w:t>
      </w:r>
    </w:p>
    <w:p w:rsidR="002A5536" w:rsidRDefault="00BE1DD8">
      <w:pPr>
        <w:pStyle w:val="BodyText"/>
        <w:spacing w:before="0"/>
      </w:pPr>
      <w:r>
        <w:t>Tôi</w:t>
      </w:r>
      <w:r>
        <w:rPr>
          <w:spacing w:val="6"/>
        </w:rPr>
        <w:t xml:space="preserve"> </w:t>
      </w:r>
      <w:r>
        <w:rPr>
          <w:spacing w:val="-5"/>
        </w:rPr>
        <w:t>kết</w:t>
      </w:r>
      <w:r>
        <w:rPr>
          <w:spacing w:val="-9"/>
        </w:rPr>
        <w:t xml:space="preserve"> </w:t>
      </w:r>
      <w:r>
        <w:rPr>
          <w:spacing w:val="-6"/>
        </w:rPr>
        <w:t>thúc</w:t>
      </w:r>
      <w:r>
        <w:rPr>
          <w:spacing w:val="1"/>
        </w:rPr>
        <w:t xml:space="preserve"> </w:t>
      </w:r>
      <w:r>
        <w:rPr>
          <w:spacing w:val="-4"/>
        </w:rPr>
        <w:t>chương</w:t>
      </w:r>
      <w:r>
        <w:rPr>
          <w:spacing w:val="-15"/>
        </w:rPr>
        <w:t xml:space="preserve"> </w:t>
      </w:r>
      <w:r>
        <w:rPr>
          <w:spacing w:val="-3"/>
        </w:rPr>
        <w:t>trình</w:t>
      </w:r>
      <w:r>
        <w:rPr>
          <w:spacing w:val="-16"/>
        </w:rPr>
        <w:t xml:space="preserve"> </w:t>
      </w:r>
      <w:r>
        <w:rPr>
          <w:spacing w:val="-4"/>
        </w:rPr>
        <w:t>bằng</w:t>
      </w:r>
      <w:r>
        <w:rPr>
          <w:spacing w:val="-16"/>
        </w:rPr>
        <w:t xml:space="preserve"> </w:t>
      </w:r>
      <w:r>
        <w:t>đề</w:t>
      </w:r>
      <w:r>
        <w:rPr>
          <w:spacing w:val="2"/>
        </w:rPr>
        <w:t xml:space="preserve"> </w:t>
      </w:r>
      <w:r>
        <w:t>tài:</w:t>
      </w:r>
      <w:r>
        <w:rPr>
          <w:spacing w:val="6"/>
        </w:rPr>
        <w:t xml:space="preserve"> </w:t>
      </w:r>
      <w:r>
        <w:rPr>
          <w:spacing w:val="-4"/>
        </w:rPr>
        <w:t>Tình</w:t>
      </w:r>
      <w:r>
        <w:rPr>
          <w:spacing w:val="-16"/>
        </w:rPr>
        <w:t xml:space="preserve"> </w:t>
      </w:r>
      <w:r>
        <w:rPr>
          <w:spacing w:val="-6"/>
        </w:rPr>
        <w:t>hình</w:t>
      </w:r>
      <w:r>
        <w:rPr>
          <w:spacing w:val="-16"/>
        </w:rPr>
        <w:t xml:space="preserve"> </w:t>
      </w:r>
      <w:r>
        <w:t>hiện</w:t>
      </w:r>
      <w:r>
        <w:rPr>
          <w:spacing w:val="-15"/>
        </w:rPr>
        <w:t xml:space="preserve"> </w:t>
      </w:r>
      <w:r>
        <w:rPr>
          <w:spacing w:val="-3"/>
        </w:rPr>
        <w:t>tại</w:t>
      </w:r>
      <w:r>
        <w:rPr>
          <w:spacing w:val="6"/>
        </w:rPr>
        <w:t xml:space="preserve"> </w:t>
      </w:r>
      <w:r>
        <w:t>và</w:t>
      </w:r>
      <w:r>
        <w:rPr>
          <w:spacing w:val="1"/>
        </w:rPr>
        <w:t xml:space="preserve"> </w:t>
      </w:r>
      <w:r>
        <w:rPr>
          <w:spacing w:val="-9"/>
        </w:rPr>
        <w:t>những</w:t>
      </w:r>
      <w:r>
        <w:rPr>
          <w:spacing w:val="-15"/>
        </w:rPr>
        <w:t xml:space="preserve"> </w:t>
      </w:r>
      <w:r>
        <w:rPr>
          <w:spacing w:val="-5"/>
        </w:rPr>
        <w:t>nhiệm</w:t>
      </w:r>
      <w:r>
        <w:rPr>
          <w:spacing w:val="-24"/>
        </w:rPr>
        <w:t xml:space="preserve"> </w:t>
      </w:r>
      <w:r>
        <w:t>vụ</w:t>
      </w:r>
      <w:r>
        <w:rPr>
          <w:spacing w:val="-16"/>
        </w:rPr>
        <w:t xml:space="preserve"> </w:t>
      </w:r>
      <w:r>
        <w:t>cần</w:t>
      </w:r>
      <w:r>
        <w:rPr>
          <w:spacing w:val="-16"/>
        </w:rPr>
        <w:t xml:space="preserve"> </w:t>
      </w:r>
      <w:r>
        <w:rPr>
          <w:spacing w:val="-3"/>
        </w:rPr>
        <w:t>kíp.</w:t>
      </w:r>
      <w:r>
        <w:t xml:space="preserve"> </w:t>
      </w:r>
      <w:r>
        <w:rPr>
          <w:spacing w:val="-4"/>
        </w:rPr>
        <w:t>Mỗi</w:t>
      </w:r>
      <w:r>
        <w:rPr>
          <w:spacing w:val="6"/>
        </w:rPr>
        <w:t xml:space="preserve"> </w:t>
      </w:r>
      <w:r>
        <w:t>bài</w:t>
      </w:r>
      <w:r>
        <w:rPr>
          <w:spacing w:val="6"/>
        </w:rPr>
        <w:t xml:space="preserve"> </w:t>
      </w:r>
      <w:r>
        <w:rPr>
          <w:spacing w:val="-5"/>
        </w:rPr>
        <w:t>giảng</w:t>
      </w:r>
    </w:p>
    <w:p w:rsidR="002A5536" w:rsidRDefault="002A5536">
      <w:pPr>
        <w:sectPr w:rsidR="002A5536">
          <w:pgSz w:w="12240" w:h="15840"/>
          <w:pgMar w:top="0" w:right="0" w:bottom="280" w:left="0" w:header="720" w:footer="720" w:gutter="0"/>
          <w:cols w:space="720"/>
        </w:sectPr>
      </w:pPr>
    </w:p>
    <w:p w:rsidR="002A5536" w:rsidRDefault="00BE1DD8">
      <w:pPr>
        <w:pStyle w:val="BodyText"/>
        <w:spacing w:before="65"/>
        <w:ind w:right="104"/>
      </w:pPr>
      <w:r>
        <w:rPr>
          <w:spacing w:val="-8"/>
        </w:rPr>
        <w:lastRenderedPageBreak/>
        <w:t xml:space="preserve">xong thì </w:t>
      </w:r>
      <w:r>
        <w:rPr>
          <w:spacing w:val="-4"/>
        </w:rPr>
        <w:t xml:space="preserve">Trần </w:t>
      </w:r>
      <w:r>
        <w:t xml:space="preserve">Bửu Kiếm </w:t>
      </w:r>
      <w:r>
        <w:rPr>
          <w:spacing w:val="-8"/>
        </w:rPr>
        <w:t xml:space="preserve">cũng </w:t>
      </w:r>
      <w:r>
        <w:t xml:space="preserve">đã </w:t>
      </w:r>
      <w:r>
        <w:rPr>
          <w:spacing w:val="-10"/>
        </w:rPr>
        <w:t xml:space="preserve">ghi </w:t>
      </w:r>
      <w:r>
        <w:rPr>
          <w:spacing w:val="-8"/>
        </w:rPr>
        <w:t xml:space="preserve">xong </w:t>
      </w:r>
      <w:r>
        <w:t xml:space="preserve">các tiết </w:t>
      </w:r>
      <w:r>
        <w:rPr>
          <w:spacing w:val="-13"/>
        </w:rPr>
        <w:t xml:space="preserve">mục </w:t>
      </w:r>
      <w:r>
        <w:t xml:space="preserve">và ý </w:t>
      </w:r>
      <w:r>
        <w:rPr>
          <w:spacing w:val="-7"/>
        </w:rPr>
        <w:t xml:space="preserve">chính, </w:t>
      </w:r>
      <w:r>
        <w:rPr>
          <w:spacing w:val="-4"/>
        </w:rPr>
        <w:t xml:space="preserve">đánh </w:t>
      </w:r>
      <w:r>
        <w:rPr>
          <w:spacing w:val="-8"/>
        </w:rPr>
        <w:t xml:space="preserve">máy </w:t>
      </w:r>
      <w:r>
        <w:rPr>
          <w:spacing w:val="-5"/>
        </w:rPr>
        <w:t xml:space="preserve">cho </w:t>
      </w:r>
      <w:r>
        <w:rPr>
          <w:spacing w:val="-8"/>
        </w:rPr>
        <w:t xml:space="preserve">mỗi </w:t>
      </w:r>
      <w:r>
        <w:rPr>
          <w:spacing w:val="-5"/>
        </w:rPr>
        <w:t xml:space="preserve">học </w:t>
      </w:r>
      <w:r>
        <w:t xml:space="preserve">viên </w:t>
      </w:r>
      <w:r>
        <w:rPr>
          <w:spacing w:val="-8"/>
        </w:rPr>
        <w:t xml:space="preserve">một </w:t>
      </w:r>
      <w:r>
        <w:t xml:space="preserve">bản để về cơ </w:t>
      </w:r>
      <w:r>
        <w:rPr>
          <w:spacing w:val="3"/>
        </w:rPr>
        <w:t xml:space="preserve">sở, </w:t>
      </w:r>
      <w:r>
        <w:t xml:space="preserve">về </w:t>
      </w:r>
      <w:r>
        <w:rPr>
          <w:spacing w:val="-5"/>
        </w:rPr>
        <w:t xml:space="preserve">tỉnh “quay” </w:t>
      </w:r>
      <w:r>
        <w:rPr>
          <w:spacing w:val="2"/>
        </w:rPr>
        <w:t xml:space="preserve">lại </w:t>
      </w:r>
      <w:r>
        <w:rPr>
          <w:spacing w:val="-5"/>
        </w:rPr>
        <w:t xml:space="preserve">cho </w:t>
      </w:r>
      <w:r>
        <w:rPr>
          <w:spacing w:val="-8"/>
        </w:rPr>
        <w:t xml:space="preserve">nhóm </w:t>
      </w:r>
      <w:r>
        <w:rPr>
          <w:spacing w:val="-5"/>
        </w:rPr>
        <w:t xml:space="preserve">của </w:t>
      </w:r>
      <w:r>
        <w:rPr>
          <w:spacing w:val="-9"/>
        </w:rPr>
        <w:t xml:space="preserve">mình </w:t>
      </w:r>
      <w:r>
        <w:rPr>
          <w:spacing w:val="2"/>
        </w:rPr>
        <w:t xml:space="preserve">(y </w:t>
      </w:r>
      <w:r>
        <w:rPr>
          <w:spacing w:val="-10"/>
        </w:rPr>
        <w:t xml:space="preserve">như </w:t>
      </w:r>
      <w:r>
        <w:t xml:space="preserve">bên </w:t>
      </w:r>
      <w:r>
        <w:rPr>
          <w:spacing w:val="-4"/>
        </w:rPr>
        <w:t xml:space="preserve">công </w:t>
      </w:r>
      <w:r>
        <w:t xml:space="preserve">đoàn). Tôi </w:t>
      </w:r>
      <w:r>
        <w:rPr>
          <w:spacing w:val="-10"/>
        </w:rPr>
        <w:t xml:space="preserve">khuyến </w:t>
      </w:r>
      <w:r>
        <w:rPr>
          <w:spacing w:val="-5"/>
        </w:rPr>
        <w:t xml:space="preserve">khích anh </w:t>
      </w:r>
      <w:r>
        <w:t xml:space="preserve">em đặt câu </w:t>
      </w:r>
      <w:r>
        <w:rPr>
          <w:spacing w:val="-3"/>
        </w:rPr>
        <w:t xml:space="preserve">hỏi, </w:t>
      </w:r>
      <w:r>
        <w:t xml:space="preserve">bất cứ câu </w:t>
      </w:r>
      <w:r>
        <w:rPr>
          <w:spacing w:val="-5"/>
        </w:rPr>
        <w:t xml:space="preserve">hỏi </w:t>
      </w:r>
      <w:r>
        <w:rPr>
          <w:spacing w:val="-8"/>
        </w:rPr>
        <w:t xml:space="preserve">gì </w:t>
      </w:r>
      <w:r>
        <w:rPr>
          <w:spacing w:val="-5"/>
        </w:rPr>
        <w:t xml:space="preserve">miễn </w:t>
      </w:r>
      <w:r>
        <w:rPr>
          <w:spacing w:val="3"/>
        </w:rPr>
        <w:t xml:space="preserve">là </w:t>
      </w:r>
      <w:r>
        <w:t xml:space="preserve">ở </w:t>
      </w:r>
      <w:r>
        <w:rPr>
          <w:spacing w:val="-4"/>
        </w:rPr>
        <w:t xml:space="preserve">trong </w:t>
      </w:r>
      <w:r>
        <w:t xml:space="preserve">đề. Tôi trả </w:t>
      </w:r>
      <w:r>
        <w:rPr>
          <w:spacing w:val="4"/>
        </w:rPr>
        <w:t xml:space="preserve">lời </w:t>
      </w:r>
      <w:r>
        <w:rPr>
          <w:spacing w:val="-5"/>
        </w:rPr>
        <w:t xml:space="preserve">tất. </w:t>
      </w:r>
      <w:r>
        <w:rPr>
          <w:spacing w:val="-8"/>
        </w:rPr>
        <w:t xml:space="preserve">Qua </w:t>
      </w:r>
      <w:r>
        <w:t xml:space="preserve">các câu </w:t>
      </w:r>
      <w:r>
        <w:rPr>
          <w:spacing w:val="-3"/>
        </w:rPr>
        <w:t xml:space="preserve">hỏi, tôi </w:t>
      </w:r>
      <w:r>
        <w:t xml:space="preserve">hiểu </w:t>
      </w:r>
      <w:r>
        <w:rPr>
          <w:spacing w:val="-6"/>
        </w:rPr>
        <w:t xml:space="preserve">thêm </w:t>
      </w:r>
      <w:r>
        <w:rPr>
          <w:spacing w:val="-8"/>
        </w:rPr>
        <w:t xml:space="preserve">thanh </w:t>
      </w:r>
      <w:r>
        <w:t xml:space="preserve">niên trí </w:t>
      </w:r>
      <w:r>
        <w:rPr>
          <w:spacing w:val="-6"/>
        </w:rPr>
        <w:t xml:space="preserve">thức </w:t>
      </w:r>
      <w:r>
        <w:t xml:space="preserve">và </w:t>
      </w:r>
      <w:r>
        <w:rPr>
          <w:spacing w:val="-5"/>
        </w:rPr>
        <w:t xml:space="preserve">qua </w:t>
      </w:r>
      <w:r>
        <w:t xml:space="preserve">các câu trả </w:t>
      </w:r>
      <w:r>
        <w:rPr>
          <w:spacing w:val="4"/>
        </w:rPr>
        <w:t xml:space="preserve">lời, </w:t>
      </w:r>
      <w:r>
        <w:rPr>
          <w:spacing w:val="-5"/>
        </w:rPr>
        <w:t xml:space="preserve">anh </w:t>
      </w:r>
      <w:r>
        <w:t xml:space="preserve">em </w:t>
      </w:r>
      <w:r>
        <w:rPr>
          <w:spacing w:val="-8"/>
        </w:rPr>
        <w:t xml:space="preserve">họ </w:t>
      </w:r>
      <w:r>
        <w:rPr>
          <w:spacing w:val="-4"/>
        </w:rPr>
        <w:t xml:space="preserve">càng </w:t>
      </w:r>
      <w:r>
        <w:t xml:space="preserve">tin </w:t>
      </w:r>
      <w:r>
        <w:rPr>
          <w:spacing w:val="-4"/>
        </w:rPr>
        <w:t xml:space="preserve">tưởng </w:t>
      </w:r>
      <w:r>
        <w:rPr>
          <w:spacing w:val="3"/>
        </w:rPr>
        <w:t xml:space="preserve">lý </w:t>
      </w:r>
      <w:r>
        <w:t xml:space="preserve">luận </w:t>
      </w:r>
      <w:r>
        <w:rPr>
          <w:spacing w:val="-5"/>
        </w:rPr>
        <w:t xml:space="preserve">Marx-Lenin </w:t>
      </w:r>
      <w:r>
        <w:rPr>
          <w:spacing w:val="-6"/>
        </w:rPr>
        <w:t xml:space="preserve">thật </w:t>
      </w:r>
      <w:r>
        <w:rPr>
          <w:spacing w:val="-8"/>
        </w:rPr>
        <w:t xml:space="preserve">uyên </w:t>
      </w:r>
      <w:r>
        <w:rPr>
          <w:spacing w:val="-6"/>
        </w:rPr>
        <w:t xml:space="preserve">thâm </w:t>
      </w:r>
      <w:r>
        <w:rPr>
          <w:spacing w:val="-5"/>
        </w:rPr>
        <w:t xml:space="preserve">chứ </w:t>
      </w:r>
      <w:r>
        <w:rPr>
          <w:spacing w:val="-9"/>
        </w:rPr>
        <w:t xml:space="preserve">không </w:t>
      </w:r>
      <w:r>
        <w:rPr>
          <w:spacing w:val="-4"/>
        </w:rPr>
        <w:t xml:space="preserve">phải </w:t>
      </w:r>
      <w:r>
        <w:rPr>
          <w:spacing w:val="-5"/>
        </w:rPr>
        <w:t xml:space="preserve">chỉ </w:t>
      </w:r>
      <w:r>
        <w:rPr>
          <w:spacing w:val="3"/>
        </w:rPr>
        <w:t xml:space="preserve">là lý </w:t>
      </w:r>
      <w:r>
        <w:t xml:space="preserve">luận </w:t>
      </w:r>
      <w:r>
        <w:rPr>
          <w:spacing w:val="-6"/>
        </w:rPr>
        <w:t xml:space="preserve">thường </w:t>
      </w:r>
      <w:r>
        <w:rPr>
          <w:spacing w:val="-5"/>
        </w:rPr>
        <w:t>thức.</w:t>
      </w:r>
    </w:p>
    <w:p w:rsidR="002A5536" w:rsidRDefault="002A5536">
      <w:pPr>
        <w:pStyle w:val="BodyText"/>
        <w:ind w:left="0"/>
        <w:rPr>
          <w:sz w:val="26"/>
        </w:rPr>
      </w:pPr>
    </w:p>
    <w:p w:rsidR="002A5536" w:rsidRDefault="00BE1DD8">
      <w:pPr>
        <w:pStyle w:val="BodyText"/>
        <w:spacing w:before="0"/>
        <w:ind w:right="99"/>
        <w:jc w:val="both"/>
      </w:pPr>
      <w:r>
        <w:t xml:space="preserve">Ban đầu </w:t>
      </w:r>
      <w:r>
        <w:rPr>
          <w:spacing w:val="-3"/>
        </w:rPr>
        <w:t xml:space="preserve">tôi hơi </w:t>
      </w:r>
      <w:r>
        <w:t xml:space="preserve">bao </w:t>
      </w:r>
      <w:r>
        <w:rPr>
          <w:spacing w:val="-3"/>
        </w:rPr>
        <w:t xml:space="preserve">sân. </w:t>
      </w:r>
      <w:r>
        <w:t xml:space="preserve">Sau đó </w:t>
      </w:r>
      <w:r>
        <w:rPr>
          <w:spacing w:val="-9"/>
        </w:rPr>
        <w:t xml:space="preserve">Nguyễn </w:t>
      </w:r>
      <w:r>
        <w:rPr>
          <w:spacing w:val="-7"/>
        </w:rPr>
        <w:t xml:space="preserve">Văn </w:t>
      </w:r>
      <w:r>
        <w:rPr>
          <w:spacing w:val="-10"/>
        </w:rPr>
        <w:t xml:space="preserve">Nguyễn, </w:t>
      </w:r>
      <w:r>
        <w:rPr>
          <w:spacing w:val="-4"/>
        </w:rPr>
        <w:t xml:space="preserve">Hà </w:t>
      </w:r>
      <w:r>
        <w:rPr>
          <w:spacing w:val="-8"/>
        </w:rPr>
        <w:t xml:space="preserve">Huy </w:t>
      </w:r>
      <w:r>
        <w:t xml:space="preserve">Giáp </w:t>
      </w:r>
      <w:r>
        <w:rPr>
          <w:spacing w:val="-6"/>
        </w:rPr>
        <w:t xml:space="preserve">tham </w:t>
      </w:r>
      <w:r>
        <w:rPr>
          <w:spacing w:val="-3"/>
        </w:rPr>
        <w:t xml:space="preserve">gia </w:t>
      </w:r>
      <w:r>
        <w:rPr>
          <w:spacing w:val="-5"/>
        </w:rPr>
        <w:t xml:space="preserve">giảng </w:t>
      </w:r>
      <w:r>
        <w:rPr>
          <w:spacing w:val="-9"/>
        </w:rPr>
        <w:t xml:space="preserve">những </w:t>
      </w:r>
      <w:r>
        <w:t>bài</w:t>
      </w:r>
      <w:r>
        <w:rPr>
          <w:spacing w:val="-48"/>
        </w:rPr>
        <w:t xml:space="preserve"> </w:t>
      </w:r>
      <w:r>
        <w:rPr>
          <w:spacing w:val="-8"/>
        </w:rPr>
        <w:t xml:space="preserve">phụ. </w:t>
      </w:r>
      <w:r>
        <w:rPr>
          <w:spacing w:val="-5"/>
        </w:rPr>
        <w:t xml:space="preserve">Lớp học </w:t>
      </w:r>
      <w:r>
        <w:rPr>
          <w:spacing w:val="3"/>
        </w:rPr>
        <w:t xml:space="preserve">liên </w:t>
      </w:r>
      <w:r>
        <w:rPr>
          <w:spacing w:val="-4"/>
        </w:rPr>
        <w:t xml:space="preserve">hoàn </w:t>
      </w:r>
      <w:r>
        <w:rPr>
          <w:spacing w:val="-5"/>
        </w:rPr>
        <w:t xml:space="preserve">này của </w:t>
      </w:r>
      <w:r>
        <w:t xml:space="preserve">trí </w:t>
      </w:r>
      <w:r>
        <w:rPr>
          <w:spacing w:val="-6"/>
        </w:rPr>
        <w:t xml:space="preserve">thức </w:t>
      </w:r>
      <w:r>
        <w:t xml:space="preserve">trẻ </w:t>
      </w:r>
      <w:r>
        <w:rPr>
          <w:spacing w:val="-6"/>
        </w:rPr>
        <w:t xml:space="preserve">tuổi </w:t>
      </w:r>
      <w:r>
        <w:rPr>
          <w:spacing w:val="-5"/>
        </w:rPr>
        <w:t xml:space="preserve">góp </w:t>
      </w:r>
      <w:r>
        <w:rPr>
          <w:spacing w:val="-4"/>
        </w:rPr>
        <w:t xml:space="preserve">phần </w:t>
      </w:r>
      <w:r>
        <w:t xml:space="preserve">đào </w:t>
      </w:r>
      <w:r>
        <w:rPr>
          <w:spacing w:val="-3"/>
        </w:rPr>
        <w:t xml:space="preserve">tạo kịp </w:t>
      </w:r>
      <w:r>
        <w:rPr>
          <w:spacing w:val="-5"/>
        </w:rPr>
        <w:t xml:space="preserve">thời </w:t>
      </w:r>
      <w:r>
        <w:rPr>
          <w:spacing w:val="-8"/>
        </w:rPr>
        <w:t xml:space="preserve">một </w:t>
      </w:r>
      <w:r>
        <w:t xml:space="preserve">số cán bộ </w:t>
      </w:r>
      <w:r>
        <w:rPr>
          <w:spacing w:val="-8"/>
        </w:rPr>
        <w:t xml:space="preserve">nòng </w:t>
      </w:r>
      <w:r>
        <w:t xml:space="preserve">cốt </w:t>
      </w:r>
      <w:r>
        <w:rPr>
          <w:spacing w:val="-5"/>
        </w:rPr>
        <w:t xml:space="preserve">của </w:t>
      </w:r>
      <w:r>
        <w:rPr>
          <w:spacing w:val="-6"/>
        </w:rPr>
        <w:t xml:space="preserve">phong </w:t>
      </w:r>
      <w:r>
        <w:t xml:space="preserve">trào </w:t>
      </w:r>
      <w:r>
        <w:rPr>
          <w:spacing w:val="-8"/>
        </w:rPr>
        <w:t>thanh</w:t>
      </w:r>
      <w:r>
        <w:rPr>
          <w:spacing w:val="-16"/>
        </w:rPr>
        <w:t xml:space="preserve"> </w:t>
      </w:r>
      <w:r>
        <w:t>niên</w:t>
      </w:r>
      <w:r>
        <w:rPr>
          <w:spacing w:val="-16"/>
        </w:rPr>
        <w:t xml:space="preserve"> </w:t>
      </w:r>
      <w:r>
        <w:rPr>
          <w:spacing w:val="-4"/>
        </w:rPr>
        <w:t>phát</w:t>
      </w:r>
      <w:r>
        <w:rPr>
          <w:spacing w:val="-9"/>
        </w:rPr>
        <w:t xml:space="preserve"> </w:t>
      </w:r>
      <w:r>
        <w:t>triển</w:t>
      </w:r>
      <w:r>
        <w:rPr>
          <w:spacing w:val="-16"/>
        </w:rPr>
        <w:t xml:space="preserve"> </w:t>
      </w:r>
      <w:r>
        <w:rPr>
          <w:spacing w:val="-8"/>
        </w:rPr>
        <w:t>nhảy</w:t>
      </w:r>
      <w:r>
        <w:rPr>
          <w:spacing w:val="-16"/>
        </w:rPr>
        <w:t xml:space="preserve"> </w:t>
      </w:r>
      <w:r>
        <w:t>vọt</w:t>
      </w:r>
      <w:r>
        <w:rPr>
          <w:spacing w:val="-9"/>
        </w:rPr>
        <w:t xml:space="preserve"> </w:t>
      </w:r>
      <w:r>
        <w:rPr>
          <w:spacing w:val="-5"/>
        </w:rPr>
        <w:t>từ</w:t>
      </w:r>
      <w:r>
        <w:rPr>
          <w:spacing w:val="3"/>
        </w:rPr>
        <w:t xml:space="preserve"> </w:t>
      </w:r>
      <w:r>
        <w:rPr>
          <w:spacing w:val="-8"/>
        </w:rPr>
        <w:t>tháng</w:t>
      </w:r>
      <w:r>
        <w:rPr>
          <w:spacing w:val="-16"/>
        </w:rPr>
        <w:t xml:space="preserve"> </w:t>
      </w:r>
      <w:r>
        <w:t>4</w:t>
      </w:r>
      <w:r>
        <w:rPr>
          <w:spacing w:val="-1"/>
        </w:rPr>
        <w:t xml:space="preserve"> </w:t>
      </w:r>
      <w:r>
        <w:rPr>
          <w:spacing w:val="-5"/>
        </w:rPr>
        <w:t>năm</w:t>
      </w:r>
      <w:r>
        <w:rPr>
          <w:spacing w:val="-24"/>
        </w:rPr>
        <w:t xml:space="preserve"> </w:t>
      </w:r>
      <w:r>
        <w:t>1945</w:t>
      </w:r>
      <w:r>
        <w:rPr>
          <w:spacing w:val="-1"/>
        </w:rPr>
        <w:t xml:space="preserve"> </w:t>
      </w:r>
      <w:r>
        <w:rPr>
          <w:spacing w:val="-5"/>
        </w:rPr>
        <w:t>cho</w:t>
      </w:r>
      <w:r>
        <w:t xml:space="preserve"> đến</w:t>
      </w:r>
      <w:r>
        <w:rPr>
          <w:spacing w:val="-16"/>
        </w:rPr>
        <w:t xml:space="preserve"> </w:t>
      </w:r>
      <w:r>
        <w:rPr>
          <w:spacing w:val="-6"/>
        </w:rPr>
        <w:t>tổng</w:t>
      </w:r>
      <w:r>
        <w:rPr>
          <w:spacing w:val="-16"/>
        </w:rPr>
        <w:t xml:space="preserve"> </w:t>
      </w:r>
      <w:r>
        <w:rPr>
          <w:spacing w:val="-6"/>
        </w:rPr>
        <w:t>khởi</w:t>
      </w:r>
      <w:r>
        <w:rPr>
          <w:spacing w:val="6"/>
        </w:rPr>
        <w:t xml:space="preserve"> </w:t>
      </w:r>
      <w:r>
        <w:rPr>
          <w:spacing w:val="-8"/>
        </w:rPr>
        <w:t>nghĩa</w:t>
      </w:r>
      <w:r>
        <w:rPr>
          <w:spacing w:val="1"/>
        </w:rPr>
        <w:t xml:space="preserve"> </w:t>
      </w:r>
      <w:r>
        <w:rPr>
          <w:spacing w:val="-8"/>
        </w:rPr>
        <w:t>tháng</w:t>
      </w:r>
      <w:r>
        <w:rPr>
          <w:spacing w:val="-16"/>
        </w:rPr>
        <w:t xml:space="preserve"> </w:t>
      </w:r>
      <w:r>
        <w:rPr>
          <w:spacing w:val="-7"/>
        </w:rPr>
        <w:t>Tám.</w:t>
      </w:r>
    </w:p>
    <w:p w:rsidR="002A5536" w:rsidRDefault="002A5536">
      <w:pPr>
        <w:pStyle w:val="BodyText"/>
        <w:ind w:left="0"/>
        <w:rPr>
          <w:sz w:val="26"/>
        </w:rPr>
      </w:pPr>
    </w:p>
    <w:p w:rsidR="002A5536" w:rsidRDefault="00BE1DD8">
      <w:pPr>
        <w:pStyle w:val="BodyText"/>
        <w:spacing w:before="0"/>
        <w:ind w:right="108"/>
      </w:pPr>
      <w:r>
        <w:rPr>
          <w:spacing w:val="-3"/>
        </w:rPr>
        <w:t xml:space="preserve">Có </w:t>
      </w:r>
      <w:r>
        <w:rPr>
          <w:spacing w:val="-8"/>
        </w:rPr>
        <w:t xml:space="preserve">thể </w:t>
      </w:r>
      <w:r>
        <w:rPr>
          <w:spacing w:val="-6"/>
        </w:rPr>
        <w:t xml:space="preserve">thấy </w:t>
      </w:r>
      <w:r>
        <w:rPr>
          <w:spacing w:val="-3"/>
        </w:rPr>
        <w:t xml:space="preserve">rằng </w:t>
      </w:r>
      <w:r>
        <w:rPr>
          <w:spacing w:val="4"/>
        </w:rPr>
        <w:t xml:space="preserve">lớp </w:t>
      </w:r>
      <w:r>
        <w:rPr>
          <w:spacing w:val="-5"/>
        </w:rPr>
        <w:t xml:space="preserve">học </w:t>
      </w:r>
      <w:r>
        <w:rPr>
          <w:spacing w:val="-4"/>
        </w:rPr>
        <w:t xml:space="preserve">hoàn </w:t>
      </w:r>
      <w:r>
        <w:t xml:space="preserve">toàn </w:t>
      </w:r>
      <w:r>
        <w:rPr>
          <w:spacing w:val="3"/>
        </w:rPr>
        <w:t xml:space="preserve">là </w:t>
      </w:r>
      <w:r>
        <w:rPr>
          <w:spacing w:val="4"/>
        </w:rPr>
        <w:t xml:space="preserve">lớp </w:t>
      </w:r>
      <w:r>
        <w:rPr>
          <w:spacing w:val="-5"/>
        </w:rPr>
        <w:t xml:space="preserve">học </w:t>
      </w:r>
      <w:r>
        <w:t xml:space="preserve">cách </w:t>
      </w:r>
      <w:r>
        <w:rPr>
          <w:spacing w:val="-11"/>
        </w:rPr>
        <w:t xml:space="preserve">mạng, </w:t>
      </w:r>
      <w:r>
        <w:rPr>
          <w:spacing w:val="-4"/>
        </w:rPr>
        <w:t xml:space="preserve">cộng </w:t>
      </w:r>
      <w:r>
        <w:rPr>
          <w:spacing w:val="-3"/>
        </w:rPr>
        <w:t xml:space="preserve">sản, </w:t>
      </w:r>
      <w:r>
        <w:rPr>
          <w:spacing w:val="-8"/>
        </w:rPr>
        <w:t xml:space="preserve">nhằm cung </w:t>
      </w:r>
      <w:r>
        <w:t xml:space="preserve">cấp </w:t>
      </w:r>
      <w:r>
        <w:rPr>
          <w:spacing w:val="-4"/>
        </w:rPr>
        <w:t xml:space="preserve">trong </w:t>
      </w:r>
      <w:r>
        <w:t xml:space="preserve">2, 3 </w:t>
      </w:r>
      <w:r>
        <w:rPr>
          <w:spacing w:val="-8"/>
        </w:rPr>
        <w:t xml:space="preserve">tháng </w:t>
      </w:r>
      <w:r>
        <w:rPr>
          <w:spacing w:val="-5"/>
        </w:rPr>
        <w:t xml:space="preserve">cho </w:t>
      </w:r>
      <w:r>
        <w:rPr>
          <w:spacing w:val="-8"/>
        </w:rPr>
        <w:t xml:space="preserve">mấy chục thanh </w:t>
      </w:r>
      <w:r>
        <w:t xml:space="preserve">niên trí </w:t>
      </w:r>
      <w:r>
        <w:rPr>
          <w:spacing w:val="-6"/>
        </w:rPr>
        <w:t xml:space="preserve">thức </w:t>
      </w:r>
      <w:r>
        <w:t xml:space="preserve">và trí </w:t>
      </w:r>
      <w:r>
        <w:rPr>
          <w:spacing w:val="-6"/>
        </w:rPr>
        <w:t xml:space="preserve">thức </w:t>
      </w:r>
      <w:r>
        <w:rPr>
          <w:spacing w:val="3"/>
        </w:rPr>
        <w:t xml:space="preserve">lý </w:t>
      </w:r>
      <w:r>
        <w:rPr>
          <w:spacing w:val="-4"/>
        </w:rPr>
        <w:t xml:space="preserve">tưởng </w:t>
      </w:r>
      <w:r>
        <w:rPr>
          <w:spacing w:val="-3"/>
        </w:rPr>
        <w:t xml:space="preserve">tốt </w:t>
      </w:r>
      <w:r>
        <w:t xml:space="preserve">đẹp và </w:t>
      </w:r>
      <w:r>
        <w:rPr>
          <w:spacing w:val="-8"/>
        </w:rPr>
        <w:t xml:space="preserve">khoa </w:t>
      </w:r>
      <w:r>
        <w:rPr>
          <w:spacing w:val="-5"/>
        </w:rPr>
        <w:t xml:space="preserve">học </w:t>
      </w:r>
      <w:r>
        <w:rPr>
          <w:spacing w:val="3"/>
        </w:rPr>
        <w:t xml:space="preserve">là </w:t>
      </w:r>
      <w:r>
        <w:rPr>
          <w:spacing w:val="-5"/>
        </w:rPr>
        <w:t xml:space="preserve">chủ </w:t>
      </w:r>
      <w:r>
        <w:rPr>
          <w:spacing w:val="-8"/>
        </w:rPr>
        <w:t xml:space="preserve">nghĩa </w:t>
      </w:r>
      <w:r>
        <w:rPr>
          <w:spacing w:val="-4"/>
        </w:rPr>
        <w:t xml:space="preserve">cộng </w:t>
      </w:r>
      <w:r>
        <w:t xml:space="preserve">sản </w:t>
      </w:r>
      <w:r>
        <w:rPr>
          <w:spacing w:val="-5"/>
        </w:rPr>
        <w:t xml:space="preserve">Marx- </w:t>
      </w:r>
      <w:r>
        <w:rPr>
          <w:spacing w:val="-7"/>
        </w:rPr>
        <w:t xml:space="preserve">Lenin, </w:t>
      </w:r>
      <w:r>
        <w:rPr>
          <w:spacing w:val="-8"/>
        </w:rPr>
        <w:t xml:space="preserve">nhằm cung </w:t>
      </w:r>
      <w:r>
        <w:t xml:space="preserve">cấp </w:t>
      </w:r>
      <w:r>
        <w:rPr>
          <w:spacing w:val="-5"/>
        </w:rPr>
        <w:t xml:space="preserve">cho </w:t>
      </w:r>
      <w:r>
        <w:rPr>
          <w:spacing w:val="-8"/>
        </w:rPr>
        <w:t xml:space="preserve">họ một hệ thống </w:t>
      </w:r>
      <w:r>
        <w:rPr>
          <w:spacing w:val="3"/>
        </w:rPr>
        <w:t xml:space="preserve">lý </w:t>
      </w:r>
      <w:r>
        <w:t xml:space="preserve">luận về chiến </w:t>
      </w:r>
      <w:r>
        <w:rPr>
          <w:spacing w:val="3"/>
        </w:rPr>
        <w:t xml:space="preserve">lược </w:t>
      </w:r>
      <w:r>
        <w:t xml:space="preserve">và chiến </w:t>
      </w:r>
      <w:r>
        <w:rPr>
          <w:spacing w:val="-8"/>
        </w:rPr>
        <w:t xml:space="preserve">thuật </w:t>
      </w:r>
      <w:r>
        <w:t xml:space="preserve">cách </w:t>
      </w:r>
      <w:r>
        <w:rPr>
          <w:spacing w:val="-10"/>
        </w:rPr>
        <w:t xml:space="preserve">mạng </w:t>
      </w:r>
      <w:r>
        <w:rPr>
          <w:spacing w:val="-6"/>
        </w:rPr>
        <w:t xml:space="preserve">Đông </w:t>
      </w:r>
      <w:r>
        <w:rPr>
          <w:spacing w:val="-5"/>
        </w:rPr>
        <w:t xml:space="preserve">Dương, </w:t>
      </w:r>
      <w:r>
        <w:rPr>
          <w:spacing w:val="-8"/>
        </w:rPr>
        <w:t xml:space="preserve">nhằm </w:t>
      </w:r>
      <w:r>
        <w:t xml:space="preserve">đặt </w:t>
      </w:r>
      <w:r>
        <w:rPr>
          <w:spacing w:val="-5"/>
        </w:rPr>
        <w:t xml:space="preserve">cho </w:t>
      </w:r>
      <w:r>
        <w:rPr>
          <w:spacing w:val="-8"/>
        </w:rPr>
        <w:t xml:space="preserve">họ </w:t>
      </w:r>
      <w:r>
        <w:rPr>
          <w:spacing w:val="-9"/>
        </w:rPr>
        <w:t xml:space="preserve">những </w:t>
      </w:r>
      <w:r>
        <w:rPr>
          <w:spacing w:val="-5"/>
        </w:rPr>
        <w:t xml:space="preserve">nhiệm </w:t>
      </w:r>
      <w:r>
        <w:t xml:space="preserve">vụ trước </w:t>
      </w:r>
      <w:r>
        <w:rPr>
          <w:spacing w:val="-8"/>
        </w:rPr>
        <w:t xml:space="preserve">mắt </w:t>
      </w:r>
      <w:r>
        <w:t xml:space="preserve">và cách </w:t>
      </w:r>
      <w:r>
        <w:rPr>
          <w:spacing w:val="-6"/>
        </w:rPr>
        <w:t xml:space="preserve">thực </w:t>
      </w:r>
      <w:r>
        <w:t xml:space="preserve">hiện </w:t>
      </w:r>
      <w:r>
        <w:rPr>
          <w:spacing w:val="-9"/>
        </w:rPr>
        <w:t xml:space="preserve">những </w:t>
      </w:r>
      <w:r>
        <w:rPr>
          <w:spacing w:val="-5"/>
        </w:rPr>
        <w:t xml:space="preserve">nhiệm </w:t>
      </w:r>
      <w:r>
        <w:t xml:space="preserve">vụ cần </w:t>
      </w:r>
      <w:r>
        <w:rPr>
          <w:spacing w:val="-5"/>
        </w:rPr>
        <w:t xml:space="preserve">thiết. </w:t>
      </w:r>
      <w:r>
        <w:t xml:space="preserve">Tóm </w:t>
      </w:r>
      <w:r>
        <w:rPr>
          <w:spacing w:val="3"/>
        </w:rPr>
        <w:t xml:space="preserve">lại, </w:t>
      </w:r>
      <w:r>
        <w:rPr>
          <w:spacing w:val="-3"/>
        </w:rPr>
        <w:t xml:space="preserve">tôi </w:t>
      </w:r>
      <w:r>
        <w:rPr>
          <w:spacing w:val="-9"/>
        </w:rPr>
        <w:t xml:space="preserve">không </w:t>
      </w:r>
      <w:r>
        <w:t xml:space="preserve">có </w:t>
      </w:r>
      <w:r>
        <w:rPr>
          <w:spacing w:val="-8"/>
        </w:rPr>
        <w:t xml:space="preserve">nhân </w:t>
      </w:r>
      <w:r>
        <w:rPr>
          <w:spacing w:val="-7"/>
        </w:rPr>
        <w:t xml:space="preserve">nhượng </w:t>
      </w:r>
      <w:r>
        <w:t xml:space="preserve">bất </w:t>
      </w:r>
      <w:r>
        <w:rPr>
          <w:spacing w:val="-8"/>
        </w:rPr>
        <w:t xml:space="preserve">kỳ một </w:t>
      </w:r>
      <w:r>
        <w:t xml:space="preserve">số điểm </w:t>
      </w:r>
      <w:r>
        <w:rPr>
          <w:spacing w:val="-5"/>
        </w:rPr>
        <w:t xml:space="preserve">nào </w:t>
      </w:r>
      <w:r>
        <w:t xml:space="preserve">về </w:t>
      </w:r>
      <w:r>
        <w:rPr>
          <w:spacing w:val="-8"/>
        </w:rPr>
        <w:t xml:space="preserve">mặt </w:t>
      </w:r>
      <w:r>
        <w:rPr>
          <w:spacing w:val="-5"/>
        </w:rPr>
        <w:t xml:space="preserve">tư </w:t>
      </w:r>
      <w:r>
        <w:rPr>
          <w:spacing w:val="-6"/>
        </w:rPr>
        <w:t xml:space="preserve">tưởng, </w:t>
      </w:r>
      <w:r>
        <w:t xml:space="preserve">và </w:t>
      </w:r>
      <w:r>
        <w:rPr>
          <w:spacing w:val="-5"/>
        </w:rPr>
        <w:t xml:space="preserve">anh </w:t>
      </w:r>
      <w:r>
        <w:t xml:space="preserve">em </w:t>
      </w:r>
      <w:r>
        <w:rPr>
          <w:spacing w:val="-8"/>
        </w:rPr>
        <w:t xml:space="preserve">thanh </w:t>
      </w:r>
      <w:r>
        <w:t xml:space="preserve">niên trí </w:t>
      </w:r>
      <w:r>
        <w:rPr>
          <w:spacing w:val="-6"/>
        </w:rPr>
        <w:t xml:space="preserve">thức </w:t>
      </w:r>
      <w:r>
        <w:t xml:space="preserve">rất </w:t>
      </w:r>
      <w:r>
        <w:rPr>
          <w:spacing w:val="-8"/>
        </w:rPr>
        <w:t xml:space="preserve">nhất </w:t>
      </w:r>
      <w:r>
        <w:t xml:space="preserve">trí với tôi. Tất </w:t>
      </w:r>
      <w:r>
        <w:rPr>
          <w:spacing w:val="-7"/>
        </w:rPr>
        <w:t xml:space="preserve">nhiên, </w:t>
      </w:r>
      <w:r>
        <w:t xml:space="preserve">vấn đề còn </w:t>
      </w:r>
      <w:r>
        <w:rPr>
          <w:spacing w:val="2"/>
        </w:rPr>
        <w:t xml:space="preserve">lại </w:t>
      </w:r>
      <w:r>
        <w:rPr>
          <w:spacing w:val="3"/>
        </w:rPr>
        <w:t xml:space="preserve">là </w:t>
      </w:r>
      <w:r>
        <w:rPr>
          <w:spacing w:val="-5"/>
        </w:rPr>
        <w:t xml:space="preserve">hướng </w:t>
      </w:r>
      <w:r>
        <w:t xml:space="preserve">dẫn sự </w:t>
      </w:r>
      <w:r>
        <w:rPr>
          <w:spacing w:val="-4"/>
        </w:rPr>
        <w:t xml:space="preserve">hoạt động </w:t>
      </w:r>
      <w:r>
        <w:rPr>
          <w:spacing w:val="-6"/>
        </w:rPr>
        <w:t xml:space="preserve">thực </w:t>
      </w:r>
      <w:r>
        <w:rPr>
          <w:spacing w:val="-5"/>
        </w:rPr>
        <w:t xml:space="preserve">tế của họ, </w:t>
      </w:r>
      <w:r>
        <w:t xml:space="preserve">bởi </w:t>
      </w:r>
      <w:r>
        <w:rPr>
          <w:spacing w:val="-8"/>
        </w:rPr>
        <w:t xml:space="preserve">họ </w:t>
      </w:r>
      <w:r>
        <w:rPr>
          <w:spacing w:val="3"/>
        </w:rPr>
        <w:t xml:space="preserve">là </w:t>
      </w:r>
      <w:r>
        <w:rPr>
          <w:spacing w:val="-9"/>
        </w:rPr>
        <w:t xml:space="preserve">những </w:t>
      </w:r>
      <w:r>
        <w:rPr>
          <w:spacing w:val="-5"/>
        </w:rPr>
        <w:t xml:space="preserve">người </w:t>
      </w:r>
      <w:r>
        <w:t xml:space="preserve">trẻ </w:t>
      </w:r>
      <w:r>
        <w:rPr>
          <w:spacing w:val="-4"/>
        </w:rPr>
        <w:t xml:space="preserve">tuổi, </w:t>
      </w:r>
      <w:r>
        <w:t xml:space="preserve">sôi </w:t>
      </w:r>
      <w:r>
        <w:rPr>
          <w:spacing w:val="-3"/>
        </w:rPr>
        <w:t xml:space="preserve">nổi, </w:t>
      </w:r>
      <w:r>
        <w:rPr>
          <w:spacing w:val="-8"/>
        </w:rPr>
        <w:t xml:space="preserve">tuy </w:t>
      </w:r>
      <w:r>
        <w:rPr>
          <w:spacing w:val="-3"/>
        </w:rPr>
        <w:t xml:space="preserve">chưa </w:t>
      </w:r>
      <w:r>
        <w:t xml:space="preserve">có </w:t>
      </w:r>
      <w:r>
        <w:rPr>
          <w:spacing w:val="-6"/>
        </w:rPr>
        <w:t xml:space="preserve">kinh </w:t>
      </w:r>
      <w:r>
        <w:rPr>
          <w:spacing w:val="-9"/>
        </w:rPr>
        <w:t xml:space="preserve">nghiệm, </w:t>
      </w:r>
      <w:r>
        <w:t xml:space="preserve">dễ bị vấp </w:t>
      </w:r>
      <w:r>
        <w:rPr>
          <w:spacing w:val="-8"/>
        </w:rPr>
        <w:t xml:space="preserve">thì họ cũng </w:t>
      </w:r>
      <w:r>
        <w:t xml:space="preserve">cứ đi tới </w:t>
      </w:r>
      <w:r>
        <w:rPr>
          <w:spacing w:val="-3"/>
        </w:rPr>
        <w:t xml:space="preserve">nơi </w:t>
      </w:r>
      <w:r>
        <w:t xml:space="preserve">tới </w:t>
      </w:r>
      <w:r>
        <w:rPr>
          <w:spacing w:val="-6"/>
        </w:rPr>
        <w:t xml:space="preserve">chốn, </w:t>
      </w:r>
      <w:r>
        <w:rPr>
          <w:spacing w:val="-9"/>
        </w:rPr>
        <w:t xml:space="preserve">không </w:t>
      </w:r>
      <w:r>
        <w:rPr>
          <w:spacing w:val="-8"/>
        </w:rPr>
        <w:t xml:space="preserve">ngồi </w:t>
      </w:r>
      <w:r>
        <w:rPr>
          <w:spacing w:val="2"/>
        </w:rPr>
        <w:t xml:space="preserve">lại </w:t>
      </w:r>
      <w:r>
        <w:rPr>
          <w:spacing w:val="-8"/>
        </w:rPr>
        <w:t xml:space="preserve">nhất </w:t>
      </w:r>
      <w:r>
        <w:rPr>
          <w:spacing w:val="3"/>
        </w:rPr>
        <w:t xml:space="preserve">là </w:t>
      </w:r>
      <w:r>
        <w:rPr>
          <w:spacing w:val="-9"/>
        </w:rPr>
        <w:t xml:space="preserve">không </w:t>
      </w:r>
      <w:r>
        <w:rPr>
          <w:spacing w:val="-4"/>
        </w:rPr>
        <w:t xml:space="preserve">quay </w:t>
      </w:r>
      <w:r>
        <w:t xml:space="preserve">đầu </w:t>
      </w:r>
      <w:r>
        <w:rPr>
          <w:spacing w:val="-8"/>
        </w:rPr>
        <w:t xml:space="preserve">nhất </w:t>
      </w:r>
      <w:r>
        <w:rPr>
          <w:spacing w:val="3"/>
        </w:rPr>
        <w:t xml:space="preserve">là </w:t>
      </w:r>
      <w:r>
        <w:rPr>
          <w:spacing w:val="-8"/>
        </w:rPr>
        <w:t xml:space="preserve">một </w:t>
      </w:r>
      <w:r>
        <w:rPr>
          <w:spacing w:val="-10"/>
        </w:rPr>
        <w:t xml:space="preserve">khi </w:t>
      </w:r>
      <w:r>
        <w:t xml:space="preserve">đã “giác </w:t>
      </w:r>
      <w:r>
        <w:rPr>
          <w:spacing w:val="-10"/>
        </w:rPr>
        <w:t xml:space="preserve">ngộ </w:t>
      </w:r>
      <w:r>
        <w:rPr>
          <w:spacing w:val="3"/>
        </w:rPr>
        <w:t xml:space="preserve">lý </w:t>
      </w:r>
      <w:r>
        <w:rPr>
          <w:spacing w:val="-5"/>
        </w:rPr>
        <w:t xml:space="preserve">luận” </w:t>
      </w:r>
      <w:r>
        <w:t>(conscience</w:t>
      </w:r>
      <w:r>
        <w:rPr>
          <w:spacing w:val="-10"/>
        </w:rPr>
        <w:t xml:space="preserve"> </w:t>
      </w:r>
      <w:r>
        <w:t>théorique).</w:t>
      </w:r>
    </w:p>
    <w:p w:rsidR="002A5536" w:rsidRDefault="002A5536">
      <w:pPr>
        <w:pStyle w:val="BodyText"/>
        <w:ind w:left="0"/>
        <w:rPr>
          <w:sz w:val="26"/>
        </w:rPr>
      </w:pPr>
    </w:p>
    <w:p w:rsidR="002A5536" w:rsidRDefault="00BE1DD8">
      <w:pPr>
        <w:pStyle w:val="BodyText"/>
        <w:spacing w:before="0"/>
      </w:pPr>
      <w:r>
        <w:t>Hoạt</w:t>
      </w:r>
      <w:r>
        <w:rPr>
          <w:spacing w:val="-11"/>
        </w:rPr>
        <w:t xml:space="preserve"> </w:t>
      </w:r>
      <w:r>
        <w:rPr>
          <w:spacing w:val="-4"/>
        </w:rPr>
        <w:t>động</w:t>
      </w:r>
      <w:r>
        <w:rPr>
          <w:spacing w:val="-17"/>
        </w:rPr>
        <w:t xml:space="preserve"> </w:t>
      </w:r>
      <w:r>
        <w:rPr>
          <w:spacing w:val="-5"/>
        </w:rPr>
        <w:t>của</w:t>
      </w:r>
      <w:r>
        <w:t xml:space="preserve"> </w:t>
      </w:r>
      <w:r>
        <w:rPr>
          <w:spacing w:val="-4"/>
        </w:rPr>
        <w:t>Xứ</w:t>
      </w:r>
      <w:r>
        <w:t xml:space="preserve"> </w:t>
      </w:r>
      <w:r>
        <w:rPr>
          <w:spacing w:val="-8"/>
        </w:rPr>
        <w:t>uỷ</w:t>
      </w:r>
      <w:r>
        <w:rPr>
          <w:spacing w:val="-17"/>
        </w:rPr>
        <w:t xml:space="preserve"> </w:t>
      </w:r>
      <w:r>
        <w:t>Nam</w:t>
      </w:r>
      <w:r>
        <w:rPr>
          <w:spacing w:val="-25"/>
        </w:rPr>
        <w:t xml:space="preserve"> </w:t>
      </w:r>
      <w:r>
        <w:rPr>
          <w:spacing w:val="-4"/>
        </w:rPr>
        <w:t>Kỳ</w:t>
      </w:r>
      <w:r>
        <w:rPr>
          <w:spacing w:val="-17"/>
        </w:rPr>
        <w:t xml:space="preserve"> </w:t>
      </w:r>
      <w:r>
        <w:rPr>
          <w:spacing w:val="-4"/>
        </w:rPr>
        <w:t>đang</w:t>
      </w:r>
      <w:r>
        <w:rPr>
          <w:spacing w:val="-17"/>
        </w:rPr>
        <w:t xml:space="preserve"> </w:t>
      </w:r>
      <w:r>
        <w:t>biến</w:t>
      </w:r>
      <w:r>
        <w:rPr>
          <w:spacing w:val="-17"/>
        </w:rPr>
        <w:t xml:space="preserve"> </w:t>
      </w:r>
      <w:r>
        <w:rPr>
          <w:spacing w:val="-6"/>
        </w:rPr>
        <w:t>phong</w:t>
      </w:r>
      <w:r>
        <w:rPr>
          <w:spacing w:val="-17"/>
        </w:rPr>
        <w:t xml:space="preserve"> </w:t>
      </w:r>
      <w:r>
        <w:t>trào</w:t>
      </w:r>
      <w:r>
        <w:rPr>
          <w:spacing w:val="-3"/>
        </w:rPr>
        <w:t xml:space="preserve"> </w:t>
      </w:r>
      <w:r>
        <w:rPr>
          <w:spacing w:val="-8"/>
        </w:rPr>
        <w:t>thanh</w:t>
      </w:r>
      <w:r>
        <w:rPr>
          <w:spacing w:val="-17"/>
        </w:rPr>
        <w:t xml:space="preserve"> </w:t>
      </w:r>
      <w:r>
        <w:t>niên</w:t>
      </w:r>
      <w:r>
        <w:rPr>
          <w:spacing w:val="-17"/>
        </w:rPr>
        <w:t xml:space="preserve"> </w:t>
      </w:r>
      <w:r>
        <w:t>trí</w:t>
      </w:r>
      <w:r>
        <w:rPr>
          <w:spacing w:val="4"/>
        </w:rPr>
        <w:t xml:space="preserve"> </w:t>
      </w:r>
      <w:r>
        <w:rPr>
          <w:spacing w:val="-5"/>
        </w:rPr>
        <w:t>thức,</w:t>
      </w:r>
      <w:r>
        <w:rPr>
          <w:spacing w:val="-2"/>
        </w:rPr>
        <w:t xml:space="preserve"> </w:t>
      </w:r>
      <w:r>
        <w:t>sinh</w:t>
      </w:r>
      <w:r>
        <w:rPr>
          <w:spacing w:val="-17"/>
        </w:rPr>
        <w:t xml:space="preserve"> </w:t>
      </w:r>
      <w:r>
        <w:t>viên,</w:t>
      </w:r>
      <w:r>
        <w:rPr>
          <w:spacing w:val="-3"/>
        </w:rPr>
        <w:t xml:space="preserve"> </w:t>
      </w:r>
      <w:r>
        <w:rPr>
          <w:spacing w:val="-5"/>
        </w:rPr>
        <w:t>học</w:t>
      </w:r>
      <w:r>
        <w:t xml:space="preserve"> sinh</w:t>
      </w:r>
      <w:r>
        <w:rPr>
          <w:spacing w:val="-17"/>
        </w:rPr>
        <w:t xml:space="preserve"> </w:t>
      </w:r>
      <w:r>
        <w:rPr>
          <w:spacing w:val="-5"/>
        </w:rPr>
        <w:t>từ</w:t>
      </w:r>
      <w:r>
        <w:t xml:space="preserve"> </w:t>
      </w:r>
      <w:r>
        <w:rPr>
          <w:spacing w:val="-5"/>
        </w:rPr>
        <w:t>tự</w:t>
      </w:r>
      <w:r>
        <w:rPr>
          <w:spacing w:val="1"/>
        </w:rPr>
        <w:t xml:space="preserve"> </w:t>
      </w:r>
      <w:r>
        <w:rPr>
          <w:spacing w:val="-4"/>
        </w:rPr>
        <w:t xml:space="preserve">phát </w:t>
      </w:r>
      <w:r>
        <w:rPr>
          <w:spacing w:val="-8"/>
        </w:rPr>
        <w:t>thành</w:t>
      </w:r>
      <w:r>
        <w:rPr>
          <w:spacing w:val="-16"/>
        </w:rPr>
        <w:t xml:space="preserve"> </w:t>
      </w:r>
      <w:r>
        <w:rPr>
          <w:spacing w:val="-5"/>
        </w:rPr>
        <w:t>tự</w:t>
      </w:r>
      <w:r>
        <w:rPr>
          <w:spacing w:val="2"/>
        </w:rPr>
        <w:t xml:space="preserve"> </w:t>
      </w:r>
      <w:r>
        <w:t>giác,</w:t>
      </w:r>
      <w:r>
        <w:rPr>
          <w:spacing w:val="-1"/>
        </w:rPr>
        <w:t xml:space="preserve"> </w:t>
      </w:r>
      <w:r>
        <w:t>biến</w:t>
      </w:r>
      <w:r>
        <w:rPr>
          <w:spacing w:val="-15"/>
        </w:rPr>
        <w:t xml:space="preserve"> </w:t>
      </w:r>
      <w:r>
        <w:rPr>
          <w:spacing w:val="-9"/>
        </w:rPr>
        <w:t>những</w:t>
      </w:r>
      <w:r>
        <w:rPr>
          <w:spacing w:val="-16"/>
        </w:rPr>
        <w:t xml:space="preserve"> </w:t>
      </w:r>
      <w:r>
        <w:rPr>
          <w:spacing w:val="-4"/>
        </w:rPr>
        <w:t>dòng</w:t>
      </w:r>
      <w:r>
        <w:rPr>
          <w:spacing w:val="-16"/>
        </w:rPr>
        <w:t xml:space="preserve"> </w:t>
      </w:r>
      <w:r>
        <w:rPr>
          <w:spacing w:val="-3"/>
        </w:rPr>
        <w:t>suối</w:t>
      </w:r>
      <w:r>
        <w:rPr>
          <w:spacing w:val="6"/>
        </w:rPr>
        <w:t xml:space="preserve"> </w:t>
      </w:r>
      <w:r>
        <w:rPr>
          <w:spacing w:val="-10"/>
        </w:rPr>
        <w:t>nhỏ</w:t>
      </w:r>
      <w:r>
        <w:t xml:space="preserve"> </w:t>
      </w:r>
      <w:r>
        <w:rPr>
          <w:spacing w:val="-8"/>
        </w:rPr>
        <w:t>thành</w:t>
      </w:r>
      <w:r>
        <w:rPr>
          <w:spacing w:val="-16"/>
        </w:rPr>
        <w:t xml:space="preserve"> </w:t>
      </w:r>
      <w:r>
        <w:rPr>
          <w:spacing w:val="-8"/>
        </w:rPr>
        <w:t>một</w:t>
      </w:r>
      <w:r>
        <w:rPr>
          <w:spacing w:val="-9"/>
        </w:rPr>
        <w:t xml:space="preserve"> nhánh</w:t>
      </w:r>
      <w:r>
        <w:rPr>
          <w:spacing w:val="-16"/>
        </w:rPr>
        <w:t xml:space="preserve"> </w:t>
      </w:r>
      <w:r>
        <w:rPr>
          <w:spacing w:val="-3"/>
        </w:rPr>
        <w:t>sông</w:t>
      </w:r>
      <w:r>
        <w:rPr>
          <w:spacing w:val="-15"/>
        </w:rPr>
        <w:t xml:space="preserve"> </w:t>
      </w:r>
      <w:r>
        <w:t>đổ</w:t>
      </w:r>
      <w:r>
        <w:rPr>
          <w:spacing w:val="-1"/>
        </w:rPr>
        <w:t xml:space="preserve"> </w:t>
      </w:r>
      <w:r>
        <w:t>vào</w:t>
      </w:r>
      <w:r>
        <w:rPr>
          <w:spacing w:val="-1"/>
        </w:rPr>
        <w:t xml:space="preserve"> </w:t>
      </w:r>
      <w:r>
        <w:rPr>
          <w:spacing w:val="-3"/>
        </w:rPr>
        <w:t>sông</w:t>
      </w:r>
      <w:r>
        <w:rPr>
          <w:spacing w:val="-15"/>
        </w:rPr>
        <w:t xml:space="preserve"> </w:t>
      </w:r>
      <w:r>
        <w:t>cái.</w:t>
      </w:r>
    </w:p>
    <w:p w:rsidR="002A5536" w:rsidRDefault="002A5536">
      <w:pPr>
        <w:pStyle w:val="BodyText"/>
        <w:ind w:left="0"/>
        <w:rPr>
          <w:sz w:val="26"/>
        </w:rPr>
      </w:pPr>
    </w:p>
    <w:p w:rsidR="002A5536" w:rsidRDefault="00BE1DD8">
      <w:pPr>
        <w:pStyle w:val="BodyText"/>
        <w:spacing w:before="0"/>
        <w:jc w:val="both"/>
      </w:pPr>
      <w:r>
        <w:t>Xem tiếp...</w:t>
      </w:r>
    </w:p>
    <w:p w:rsidR="002A5536" w:rsidRDefault="002A5536">
      <w:pPr>
        <w:pStyle w:val="BodyText"/>
        <w:ind w:left="0"/>
        <w:rPr>
          <w:sz w:val="26"/>
        </w:rPr>
      </w:pPr>
    </w:p>
    <w:p w:rsidR="002A5536" w:rsidRDefault="00BE1DD8">
      <w:pPr>
        <w:pStyle w:val="BodyText"/>
        <w:spacing w:before="0"/>
        <w:jc w:val="both"/>
      </w:pPr>
      <w:r>
        <w:t>Chú thích của người biên tập</w:t>
      </w:r>
    </w:p>
    <w:p w:rsidR="002A5536" w:rsidRDefault="00BE1DD8">
      <w:pPr>
        <w:pStyle w:val="ListParagraph"/>
        <w:numPr>
          <w:ilvl w:val="0"/>
          <w:numId w:val="38"/>
        </w:numPr>
        <w:tabs>
          <w:tab w:val="left" w:pos="325"/>
        </w:tabs>
        <w:spacing w:before="286" w:line="235" w:lineRule="auto"/>
        <w:ind w:right="224" w:firstLine="0"/>
        <w:rPr>
          <w:sz w:val="30"/>
        </w:rPr>
      </w:pPr>
      <w:r>
        <w:rPr>
          <w:spacing w:val="-4"/>
          <w:sz w:val="30"/>
        </w:rPr>
        <w:t>Kempeitai</w:t>
      </w:r>
      <w:r>
        <w:rPr>
          <w:spacing w:val="4"/>
          <w:sz w:val="30"/>
        </w:rPr>
        <w:t xml:space="preserve"> : </w:t>
      </w:r>
      <w:r>
        <w:rPr>
          <w:rFonts w:ascii="MS UI Gothic" w:eastAsia="MS UI Gothic" w:hAnsi="MS UI Gothic" w:hint="eastAsia"/>
          <w:spacing w:val="-4"/>
          <w:sz w:val="30"/>
        </w:rPr>
        <w:t xml:space="preserve">憲兵隊 </w:t>
      </w:r>
      <w:r>
        <w:rPr>
          <w:sz w:val="30"/>
        </w:rPr>
        <w:t>Hiến</w:t>
      </w:r>
      <w:r>
        <w:rPr>
          <w:spacing w:val="-15"/>
          <w:sz w:val="30"/>
        </w:rPr>
        <w:t xml:space="preserve"> </w:t>
      </w:r>
      <w:r>
        <w:rPr>
          <w:spacing w:val="-3"/>
          <w:sz w:val="30"/>
        </w:rPr>
        <w:t>binh</w:t>
      </w:r>
      <w:r>
        <w:rPr>
          <w:spacing w:val="-15"/>
          <w:sz w:val="30"/>
        </w:rPr>
        <w:t xml:space="preserve"> </w:t>
      </w:r>
      <w:r>
        <w:rPr>
          <w:sz w:val="30"/>
        </w:rPr>
        <w:t>đội, bộ</w:t>
      </w:r>
      <w:r>
        <w:rPr>
          <w:spacing w:val="1"/>
          <w:sz w:val="30"/>
        </w:rPr>
        <w:t xml:space="preserve"> </w:t>
      </w:r>
      <w:r>
        <w:rPr>
          <w:spacing w:val="-4"/>
          <w:sz w:val="30"/>
        </w:rPr>
        <w:t>phận</w:t>
      </w:r>
      <w:r>
        <w:rPr>
          <w:spacing w:val="-15"/>
          <w:sz w:val="30"/>
        </w:rPr>
        <w:t xml:space="preserve"> </w:t>
      </w:r>
      <w:r>
        <w:rPr>
          <w:spacing w:val="-4"/>
          <w:sz w:val="30"/>
        </w:rPr>
        <w:t>công</w:t>
      </w:r>
      <w:r>
        <w:rPr>
          <w:spacing w:val="-15"/>
          <w:sz w:val="30"/>
        </w:rPr>
        <w:t xml:space="preserve"> </w:t>
      </w:r>
      <w:r>
        <w:rPr>
          <w:sz w:val="30"/>
        </w:rPr>
        <w:t>an</w:t>
      </w:r>
      <w:r>
        <w:rPr>
          <w:spacing w:val="-14"/>
          <w:sz w:val="30"/>
        </w:rPr>
        <w:t xml:space="preserve"> </w:t>
      </w:r>
      <w:r>
        <w:rPr>
          <w:spacing w:val="-5"/>
          <w:sz w:val="30"/>
        </w:rPr>
        <w:t>của</w:t>
      </w:r>
      <w:r>
        <w:rPr>
          <w:spacing w:val="2"/>
          <w:sz w:val="30"/>
        </w:rPr>
        <w:t xml:space="preserve"> </w:t>
      </w:r>
      <w:r>
        <w:rPr>
          <w:spacing w:val="-4"/>
          <w:sz w:val="30"/>
        </w:rPr>
        <w:t>quân</w:t>
      </w:r>
      <w:r>
        <w:rPr>
          <w:spacing w:val="-14"/>
          <w:sz w:val="30"/>
        </w:rPr>
        <w:t xml:space="preserve"> </w:t>
      </w:r>
      <w:r>
        <w:rPr>
          <w:sz w:val="30"/>
        </w:rPr>
        <w:t>đội</w:t>
      </w:r>
      <w:r>
        <w:rPr>
          <w:spacing w:val="7"/>
          <w:sz w:val="30"/>
        </w:rPr>
        <w:t xml:space="preserve"> </w:t>
      </w:r>
      <w:r>
        <w:rPr>
          <w:spacing w:val="-6"/>
          <w:sz w:val="30"/>
        </w:rPr>
        <w:t>Nhật</w:t>
      </w:r>
      <w:r>
        <w:rPr>
          <w:spacing w:val="-7"/>
          <w:sz w:val="30"/>
        </w:rPr>
        <w:t xml:space="preserve"> </w:t>
      </w:r>
      <w:r>
        <w:rPr>
          <w:sz w:val="30"/>
        </w:rPr>
        <w:t>Bản</w:t>
      </w:r>
      <w:r>
        <w:rPr>
          <w:spacing w:val="-8"/>
          <w:sz w:val="30"/>
        </w:rPr>
        <w:t xml:space="preserve"> (</w:t>
      </w:r>
      <w:r>
        <w:rPr>
          <w:sz w:val="30"/>
        </w:rPr>
        <w:t>1881-1945)</w:t>
      </w:r>
      <w:r>
        <w:rPr>
          <w:spacing w:val="7"/>
          <w:sz w:val="30"/>
        </w:rPr>
        <w:t xml:space="preserve"> </w:t>
      </w:r>
      <w:r>
        <w:rPr>
          <w:spacing w:val="-8"/>
          <w:sz w:val="30"/>
        </w:rPr>
        <w:t>thành</w:t>
      </w:r>
      <w:r>
        <w:rPr>
          <w:spacing w:val="-15"/>
          <w:sz w:val="30"/>
        </w:rPr>
        <w:t xml:space="preserve"> </w:t>
      </w:r>
      <w:r>
        <w:rPr>
          <w:spacing w:val="2"/>
          <w:sz w:val="30"/>
        </w:rPr>
        <w:t xml:space="preserve">lập </w:t>
      </w:r>
      <w:r>
        <w:rPr>
          <w:spacing w:val="-6"/>
          <w:sz w:val="30"/>
        </w:rPr>
        <w:t xml:space="preserve">theo </w:t>
      </w:r>
      <w:r>
        <w:rPr>
          <w:spacing w:val="-12"/>
          <w:sz w:val="30"/>
        </w:rPr>
        <w:t xml:space="preserve">mô </w:t>
      </w:r>
      <w:r>
        <w:rPr>
          <w:spacing w:val="-6"/>
          <w:sz w:val="30"/>
        </w:rPr>
        <w:t xml:space="preserve">hình </w:t>
      </w:r>
      <w:r>
        <w:rPr>
          <w:spacing w:val="-3"/>
          <w:sz w:val="30"/>
        </w:rPr>
        <w:t>Gendarmerie</w:t>
      </w:r>
      <w:r>
        <w:rPr>
          <w:spacing w:val="-2"/>
          <w:sz w:val="30"/>
        </w:rPr>
        <w:t xml:space="preserve"> (</w:t>
      </w:r>
      <w:r>
        <w:rPr>
          <w:sz w:val="30"/>
        </w:rPr>
        <w:t xml:space="preserve">Sen </w:t>
      </w:r>
      <w:r>
        <w:rPr>
          <w:spacing w:val="-6"/>
          <w:sz w:val="30"/>
        </w:rPr>
        <w:t xml:space="preserve">đầm) </w:t>
      </w:r>
      <w:r>
        <w:rPr>
          <w:spacing w:val="-5"/>
          <w:sz w:val="30"/>
        </w:rPr>
        <w:t xml:space="preserve">của </w:t>
      </w:r>
      <w:r>
        <w:rPr>
          <w:spacing w:val="-4"/>
          <w:sz w:val="30"/>
        </w:rPr>
        <w:t xml:space="preserve">quân </w:t>
      </w:r>
      <w:r>
        <w:rPr>
          <w:sz w:val="30"/>
        </w:rPr>
        <w:t xml:space="preserve">đội </w:t>
      </w:r>
      <w:r>
        <w:rPr>
          <w:spacing w:val="-4"/>
          <w:sz w:val="30"/>
        </w:rPr>
        <w:t xml:space="preserve">Pháp. </w:t>
      </w:r>
      <w:r>
        <w:rPr>
          <w:spacing w:val="-6"/>
          <w:sz w:val="30"/>
        </w:rPr>
        <w:t xml:space="preserve">Công </w:t>
      </w:r>
      <w:r>
        <w:rPr>
          <w:sz w:val="30"/>
        </w:rPr>
        <w:t xml:space="preserve">cụ trấn áp và đàn áp </w:t>
      </w:r>
      <w:r>
        <w:rPr>
          <w:spacing w:val="-5"/>
          <w:sz w:val="30"/>
        </w:rPr>
        <w:t xml:space="preserve">của </w:t>
      </w:r>
      <w:r>
        <w:rPr>
          <w:spacing w:val="-4"/>
          <w:sz w:val="30"/>
        </w:rPr>
        <w:t xml:space="preserve">phát </w:t>
      </w:r>
      <w:r>
        <w:rPr>
          <w:spacing w:val="-3"/>
          <w:sz w:val="30"/>
        </w:rPr>
        <w:t xml:space="preserve">xít </w:t>
      </w:r>
      <w:r>
        <w:rPr>
          <w:spacing w:val="-6"/>
          <w:sz w:val="30"/>
        </w:rPr>
        <w:t xml:space="preserve">Nhật </w:t>
      </w:r>
      <w:r>
        <w:rPr>
          <w:sz w:val="30"/>
        </w:rPr>
        <w:t xml:space="preserve">ở Triều </w:t>
      </w:r>
      <w:r>
        <w:rPr>
          <w:spacing w:val="-6"/>
          <w:sz w:val="30"/>
        </w:rPr>
        <w:t xml:space="preserve">Tiên, </w:t>
      </w:r>
      <w:r>
        <w:rPr>
          <w:spacing w:val="-4"/>
          <w:sz w:val="30"/>
        </w:rPr>
        <w:t xml:space="preserve">Mãn </w:t>
      </w:r>
      <w:r>
        <w:rPr>
          <w:spacing w:val="-7"/>
          <w:sz w:val="30"/>
        </w:rPr>
        <w:t xml:space="preserve">Châu, </w:t>
      </w:r>
      <w:r>
        <w:rPr>
          <w:spacing w:val="-6"/>
          <w:sz w:val="30"/>
        </w:rPr>
        <w:t xml:space="preserve">Đông </w:t>
      </w:r>
      <w:r>
        <w:rPr>
          <w:spacing w:val="-5"/>
          <w:sz w:val="30"/>
        </w:rPr>
        <w:t xml:space="preserve">Dương… </w:t>
      </w:r>
      <w:r>
        <w:rPr>
          <w:spacing w:val="-4"/>
          <w:sz w:val="30"/>
        </w:rPr>
        <w:t xml:space="preserve">trong </w:t>
      </w:r>
      <w:r>
        <w:rPr>
          <w:spacing w:val="-7"/>
          <w:sz w:val="30"/>
        </w:rPr>
        <w:t xml:space="preserve">Thế </w:t>
      </w:r>
      <w:r>
        <w:rPr>
          <w:sz w:val="30"/>
        </w:rPr>
        <w:t xml:space="preserve">chiến </w:t>
      </w:r>
      <w:r>
        <w:rPr>
          <w:spacing w:val="-7"/>
          <w:sz w:val="30"/>
        </w:rPr>
        <w:t xml:space="preserve">Thứ </w:t>
      </w:r>
      <w:r>
        <w:rPr>
          <w:sz w:val="30"/>
        </w:rPr>
        <w:t xml:space="preserve">hai. Tại </w:t>
      </w:r>
      <w:r>
        <w:rPr>
          <w:spacing w:val="-8"/>
          <w:sz w:val="30"/>
        </w:rPr>
        <w:t xml:space="preserve">mỗi </w:t>
      </w:r>
      <w:r>
        <w:rPr>
          <w:sz w:val="30"/>
        </w:rPr>
        <w:t xml:space="preserve">nước </w:t>
      </w:r>
      <w:r>
        <w:rPr>
          <w:spacing w:val="-6"/>
          <w:sz w:val="30"/>
        </w:rPr>
        <w:t xml:space="preserve">Nhật </w:t>
      </w:r>
      <w:r>
        <w:rPr>
          <w:sz w:val="30"/>
        </w:rPr>
        <w:t xml:space="preserve">Bản chiếm </w:t>
      </w:r>
      <w:r>
        <w:rPr>
          <w:spacing w:val="-6"/>
          <w:sz w:val="30"/>
        </w:rPr>
        <w:t xml:space="preserve">đóng, </w:t>
      </w:r>
      <w:r>
        <w:rPr>
          <w:spacing w:val="-4"/>
          <w:sz w:val="30"/>
        </w:rPr>
        <w:t xml:space="preserve">Kempeitai </w:t>
      </w:r>
      <w:r>
        <w:rPr>
          <w:sz w:val="30"/>
        </w:rPr>
        <w:t xml:space="preserve">sử </w:t>
      </w:r>
      <w:r>
        <w:rPr>
          <w:spacing w:val="-8"/>
          <w:sz w:val="30"/>
        </w:rPr>
        <w:t xml:space="preserve">dụng </w:t>
      </w:r>
      <w:r>
        <w:rPr>
          <w:spacing w:val="-10"/>
          <w:sz w:val="30"/>
        </w:rPr>
        <w:t xml:space="preserve">khá </w:t>
      </w:r>
      <w:r>
        <w:rPr>
          <w:spacing w:val="-4"/>
          <w:sz w:val="30"/>
        </w:rPr>
        <w:t xml:space="preserve">đông </w:t>
      </w:r>
      <w:r>
        <w:rPr>
          <w:spacing w:val="-5"/>
          <w:sz w:val="30"/>
        </w:rPr>
        <w:t xml:space="preserve">người </w:t>
      </w:r>
      <w:r>
        <w:rPr>
          <w:sz w:val="30"/>
        </w:rPr>
        <w:t xml:space="preserve">bản địa. Ở Nam Kì, đặc biệt </w:t>
      </w:r>
      <w:r>
        <w:rPr>
          <w:spacing w:val="3"/>
          <w:sz w:val="30"/>
        </w:rPr>
        <w:t xml:space="preserve">là </w:t>
      </w:r>
      <w:r>
        <w:rPr>
          <w:spacing w:val="-8"/>
          <w:sz w:val="30"/>
        </w:rPr>
        <w:t xml:space="preserve">hàng </w:t>
      </w:r>
      <w:r>
        <w:rPr>
          <w:spacing w:val="-10"/>
          <w:sz w:val="30"/>
        </w:rPr>
        <w:t xml:space="preserve">ngũ </w:t>
      </w:r>
      <w:r>
        <w:rPr>
          <w:sz w:val="30"/>
        </w:rPr>
        <w:t>Cao</w:t>
      </w:r>
      <w:r>
        <w:rPr>
          <w:spacing w:val="-47"/>
          <w:sz w:val="30"/>
        </w:rPr>
        <w:t xml:space="preserve"> </w:t>
      </w:r>
      <w:r>
        <w:rPr>
          <w:sz w:val="30"/>
        </w:rPr>
        <w:t>Đài.</w:t>
      </w:r>
    </w:p>
    <w:p w:rsidR="002A5536" w:rsidRDefault="002A5536">
      <w:pPr>
        <w:pStyle w:val="BodyText"/>
        <w:spacing w:before="4"/>
        <w:ind w:left="0"/>
        <w:rPr>
          <w:sz w:val="26"/>
        </w:rPr>
      </w:pPr>
    </w:p>
    <w:p w:rsidR="002A5536" w:rsidRDefault="00BE1DD8">
      <w:pPr>
        <w:pStyle w:val="ListParagraph"/>
        <w:numPr>
          <w:ilvl w:val="0"/>
          <w:numId w:val="38"/>
        </w:numPr>
        <w:tabs>
          <w:tab w:val="left" w:pos="325"/>
        </w:tabs>
        <w:ind w:right="534" w:firstLine="0"/>
        <w:rPr>
          <w:sz w:val="30"/>
        </w:rPr>
      </w:pPr>
      <w:r>
        <w:rPr>
          <w:sz w:val="30"/>
        </w:rPr>
        <w:t xml:space="preserve">Gia bần tri hiếu </w:t>
      </w:r>
      <w:r>
        <w:rPr>
          <w:spacing w:val="-3"/>
          <w:sz w:val="30"/>
        </w:rPr>
        <w:t xml:space="preserve">tử, </w:t>
      </w:r>
      <w:r>
        <w:rPr>
          <w:spacing w:val="-4"/>
          <w:sz w:val="30"/>
        </w:rPr>
        <w:t xml:space="preserve">quốc </w:t>
      </w:r>
      <w:r>
        <w:rPr>
          <w:sz w:val="30"/>
        </w:rPr>
        <w:t xml:space="preserve">loạn </w:t>
      </w:r>
      <w:r>
        <w:rPr>
          <w:spacing w:val="-6"/>
          <w:sz w:val="30"/>
        </w:rPr>
        <w:t xml:space="preserve">thức </w:t>
      </w:r>
      <w:r>
        <w:rPr>
          <w:spacing w:val="-7"/>
          <w:sz w:val="30"/>
        </w:rPr>
        <w:t xml:space="preserve">trung </w:t>
      </w:r>
      <w:r>
        <w:rPr>
          <w:spacing w:val="-8"/>
          <w:sz w:val="30"/>
        </w:rPr>
        <w:t xml:space="preserve">thần: Nhà </w:t>
      </w:r>
      <w:r>
        <w:rPr>
          <w:spacing w:val="-9"/>
          <w:sz w:val="30"/>
        </w:rPr>
        <w:t xml:space="preserve">nghèo </w:t>
      </w:r>
      <w:r>
        <w:rPr>
          <w:spacing w:val="-6"/>
          <w:sz w:val="30"/>
        </w:rPr>
        <w:t xml:space="preserve">mới </w:t>
      </w:r>
      <w:r>
        <w:rPr>
          <w:sz w:val="30"/>
        </w:rPr>
        <w:t xml:space="preserve">biết (người) con </w:t>
      </w:r>
      <w:r>
        <w:rPr>
          <w:spacing w:val="-5"/>
          <w:sz w:val="30"/>
        </w:rPr>
        <w:t xml:space="preserve">nào </w:t>
      </w:r>
      <w:r>
        <w:rPr>
          <w:sz w:val="30"/>
        </w:rPr>
        <w:t xml:space="preserve">có </w:t>
      </w:r>
      <w:r>
        <w:rPr>
          <w:spacing w:val="-5"/>
          <w:sz w:val="30"/>
        </w:rPr>
        <w:t xml:space="preserve">hiếu, </w:t>
      </w:r>
      <w:r>
        <w:rPr>
          <w:sz w:val="30"/>
        </w:rPr>
        <w:t xml:space="preserve">nước loạn </w:t>
      </w:r>
      <w:r>
        <w:rPr>
          <w:spacing w:val="-6"/>
          <w:sz w:val="30"/>
        </w:rPr>
        <w:t xml:space="preserve">mới </w:t>
      </w:r>
      <w:r>
        <w:rPr>
          <w:sz w:val="30"/>
        </w:rPr>
        <w:t xml:space="preserve">hiểu (ai </w:t>
      </w:r>
      <w:r>
        <w:rPr>
          <w:spacing w:val="2"/>
          <w:sz w:val="30"/>
        </w:rPr>
        <w:t xml:space="preserve">là) </w:t>
      </w:r>
      <w:r>
        <w:rPr>
          <w:spacing w:val="-3"/>
          <w:sz w:val="30"/>
        </w:rPr>
        <w:t>tôi</w:t>
      </w:r>
      <w:r>
        <w:rPr>
          <w:spacing w:val="-5"/>
          <w:sz w:val="30"/>
        </w:rPr>
        <w:t xml:space="preserve"> </w:t>
      </w:r>
      <w:r>
        <w:rPr>
          <w:spacing w:val="-9"/>
          <w:sz w:val="30"/>
        </w:rPr>
        <w:t>trung.</w:t>
      </w:r>
    </w:p>
    <w:p w:rsidR="002A5536" w:rsidRDefault="002A5536">
      <w:pPr>
        <w:pStyle w:val="BodyText"/>
        <w:ind w:left="0"/>
        <w:rPr>
          <w:sz w:val="26"/>
        </w:rPr>
      </w:pPr>
    </w:p>
    <w:p w:rsidR="002A5536" w:rsidRDefault="00BE1DD8">
      <w:pPr>
        <w:pStyle w:val="ListParagraph"/>
        <w:numPr>
          <w:ilvl w:val="0"/>
          <w:numId w:val="38"/>
        </w:numPr>
        <w:tabs>
          <w:tab w:val="left" w:pos="325"/>
        </w:tabs>
        <w:spacing w:before="1" w:line="448" w:lineRule="auto"/>
        <w:ind w:right="7669" w:firstLine="0"/>
        <w:rPr>
          <w:sz w:val="30"/>
        </w:rPr>
      </w:pPr>
      <w:r>
        <w:rPr>
          <w:sz w:val="30"/>
        </w:rPr>
        <w:t xml:space="preserve">Bao cà </w:t>
      </w:r>
      <w:r>
        <w:rPr>
          <w:spacing w:val="-3"/>
          <w:sz w:val="30"/>
        </w:rPr>
        <w:t xml:space="preserve">ròn: </w:t>
      </w:r>
      <w:r>
        <w:rPr>
          <w:sz w:val="30"/>
        </w:rPr>
        <w:t xml:space="preserve">bao </w:t>
      </w:r>
      <w:r>
        <w:rPr>
          <w:spacing w:val="-5"/>
          <w:sz w:val="30"/>
        </w:rPr>
        <w:t xml:space="preserve">(nhỏ) </w:t>
      </w:r>
      <w:r>
        <w:rPr>
          <w:sz w:val="30"/>
        </w:rPr>
        <w:t xml:space="preserve">đan </w:t>
      </w:r>
      <w:r>
        <w:rPr>
          <w:spacing w:val="-4"/>
          <w:sz w:val="30"/>
        </w:rPr>
        <w:t xml:space="preserve">bằng </w:t>
      </w:r>
      <w:r>
        <w:rPr>
          <w:sz w:val="30"/>
        </w:rPr>
        <w:t xml:space="preserve">cói. 4 </w:t>
      </w:r>
      <w:r>
        <w:rPr>
          <w:spacing w:val="-4"/>
          <w:sz w:val="30"/>
        </w:rPr>
        <w:t xml:space="preserve">Mái </w:t>
      </w:r>
      <w:r>
        <w:rPr>
          <w:sz w:val="30"/>
        </w:rPr>
        <w:t xml:space="preserve">nước: </w:t>
      </w:r>
      <w:r>
        <w:rPr>
          <w:spacing w:val="-8"/>
          <w:sz w:val="30"/>
        </w:rPr>
        <w:t>chum</w:t>
      </w:r>
      <w:r>
        <w:rPr>
          <w:spacing w:val="-11"/>
          <w:sz w:val="30"/>
        </w:rPr>
        <w:t xml:space="preserve"> </w:t>
      </w:r>
      <w:r>
        <w:rPr>
          <w:sz w:val="30"/>
        </w:rPr>
        <w:t>nước.</w:t>
      </w:r>
    </w:p>
    <w:p w:rsidR="002A5536" w:rsidRDefault="00BE1DD8">
      <w:pPr>
        <w:pStyle w:val="ListParagraph"/>
        <w:numPr>
          <w:ilvl w:val="0"/>
          <w:numId w:val="37"/>
        </w:numPr>
        <w:tabs>
          <w:tab w:val="left" w:pos="325"/>
        </w:tabs>
        <w:ind w:right="99" w:firstLine="0"/>
        <w:rPr>
          <w:sz w:val="30"/>
        </w:rPr>
      </w:pPr>
      <w:r>
        <w:rPr>
          <w:spacing w:val="-6"/>
          <w:sz w:val="30"/>
        </w:rPr>
        <w:t xml:space="preserve">Mỹ </w:t>
      </w:r>
      <w:r>
        <w:rPr>
          <w:sz w:val="30"/>
        </w:rPr>
        <w:t xml:space="preserve">có </w:t>
      </w:r>
      <w:r>
        <w:rPr>
          <w:spacing w:val="-8"/>
          <w:sz w:val="30"/>
        </w:rPr>
        <w:t xml:space="preserve">kế </w:t>
      </w:r>
      <w:r>
        <w:rPr>
          <w:spacing w:val="-3"/>
          <w:sz w:val="30"/>
        </w:rPr>
        <w:t xml:space="preserve">hoạch </w:t>
      </w:r>
      <w:r>
        <w:rPr>
          <w:sz w:val="30"/>
        </w:rPr>
        <w:t xml:space="preserve">đổ bộ </w:t>
      </w:r>
      <w:r>
        <w:rPr>
          <w:spacing w:val="2"/>
          <w:sz w:val="30"/>
        </w:rPr>
        <w:t xml:space="preserve">lên </w:t>
      </w:r>
      <w:r>
        <w:rPr>
          <w:spacing w:val="-6"/>
          <w:sz w:val="30"/>
        </w:rPr>
        <w:t xml:space="preserve">Đông </w:t>
      </w:r>
      <w:r>
        <w:rPr>
          <w:spacing w:val="-3"/>
          <w:sz w:val="30"/>
        </w:rPr>
        <w:t xml:space="preserve">Dương </w:t>
      </w:r>
      <w:r>
        <w:rPr>
          <w:spacing w:val="-10"/>
          <w:sz w:val="30"/>
        </w:rPr>
        <w:t xml:space="preserve">không? </w:t>
      </w:r>
      <w:r>
        <w:rPr>
          <w:spacing w:val="-4"/>
          <w:sz w:val="30"/>
        </w:rPr>
        <w:t xml:space="preserve">Kế </w:t>
      </w:r>
      <w:r>
        <w:rPr>
          <w:spacing w:val="-3"/>
          <w:sz w:val="30"/>
        </w:rPr>
        <w:t xml:space="preserve">hoạch </w:t>
      </w:r>
      <w:r>
        <w:rPr>
          <w:spacing w:val="-4"/>
          <w:sz w:val="30"/>
        </w:rPr>
        <w:t xml:space="preserve">quân </w:t>
      </w:r>
      <w:r>
        <w:rPr>
          <w:sz w:val="30"/>
        </w:rPr>
        <w:t xml:space="preserve">sự ấy </w:t>
      </w:r>
      <w:r>
        <w:rPr>
          <w:spacing w:val="3"/>
          <w:sz w:val="30"/>
        </w:rPr>
        <w:t xml:space="preserve">liên </w:t>
      </w:r>
      <w:r>
        <w:rPr>
          <w:spacing w:val="-4"/>
          <w:sz w:val="30"/>
        </w:rPr>
        <w:t xml:space="preserve">quan </w:t>
      </w:r>
      <w:r>
        <w:rPr>
          <w:spacing w:val="-8"/>
          <w:sz w:val="30"/>
        </w:rPr>
        <w:t xml:space="preserve">thế </w:t>
      </w:r>
      <w:r>
        <w:rPr>
          <w:spacing w:val="-5"/>
          <w:sz w:val="30"/>
        </w:rPr>
        <w:t xml:space="preserve">nào </w:t>
      </w:r>
      <w:r>
        <w:rPr>
          <w:sz w:val="30"/>
        </w:rPr>
        <w:t xml:space="preserve">với ý đồ </w:t>
      </w:r>
      <w:r>
        <w:rPr>
          <w:spacing w:val="-5"/>
          <w:sz w:val="30"/>
        </w:rPr>
        <w:t xml:space="preserve">chính </w:t>
      </w:r>
      <w:r>
        <w:rPr>
          <w:sz w:val="30"/>
        </w:rPr>
        <w:t xml:space="preserve">trị </w:t>
      </w:r>
      <w:r>
        <w:rPr>
          <w:spacing w:val="-5"/>
          <w:sz w:val="30"/>
        </w:rPr>
        <w:t xml:space="preserve">của </w:t>
      </w:r>
      <w:r>
        <w:rPr>
          <w:spacing w:val="-3"/>
          <w:sz w:val="30"/>
        </w:rPr>
        <w:t xml:space="preserve">Hoa </w:t>
      </w:r>
      <w:r>
        <w:rPr>
          <w:spacing w:val="-4"/>
          <w:sz w:val="30"/>
        </w:rPr>
        <w:t xml:space="preserve">Kì </w:t>
      </w:r>
      <w:r>
        <w:rPr>
          <w:sz w:val="30"/>
        </w:rPr>
        <w:t xml:space="preserve">đối với </w:t>
      </w:r>
      <w:r>
        <w:rPr>
          <w:spacing w:val="-6"/>
          <w:sz w:val="30"/>
        </w:rPr>
        <w:t xml:space="preserve">Đông </w:t>
      </w:r>
      <w:r>
        <w:rPr>
          <w:spacing w:val="-3"/>
          <w:sz w:val="30"/>
        </w:rPr>
        <w:t xml:space="preserve">Dương </w:t>
      </w:r>
      <w:r>
        <w:rPr>
          <w:sz w:val="30"/>
        </w:rPr>
        <w:t xml:space="preserve">và vai trò </w:t>
      </w:r>
      <w:r>
        <w:rPr>
          <w:spacing w:val="-5"/>
          <w:sz w:val="30"/>
        </w:rPr>
        <w:t xml:space="preserve">của </w:t>
      </w:r>
      <w:r>
        <w:rPr>
          <w:spacing w:val="-4"/>
          <w:sz w:val="30"/>
        </w:rPr>
        <w:t xml:space="preserve">Pháp? </w:t>
      </w:r>
      <w:r>
        <w:rPr>
          <w:spacing w:val="-6"/>
          <w:sz w:val="30"/>
        </w:rPr>
        <w:t xml:space="preserve">Đúng </w:t>
      </w:r>
      <w:r>
        <w:rPr>
          <w:spacing w:val="3"/>
          <w:sz w:val="30"/>
        </w:rPr>
        <w:t xml:space="preserve">là </w:t>
      </w:r>
      <w:r>
        <w:rPr>
          <w:spacing w:val="-8"/>
          <w:sz w:val="30"/>
        </w:rPr>
        <w:t xml:space="preserve">mùa hè </w:t>
      </w:r>
      <w:r>
        <w:rPr>
          <w:sz w:val="30"/>
        </w:rPr>
        <w:t xml:space="preserve">1944 </w:t>
      </w:r>
      <w:r>
        <w:rPr>
          <w:spacing w:val="-6"/>
          <w:sz w:val="30"/>
        </w:rPr>
        <w:t xml:space="preserve">tổng </w:t>
      </w:r>
      <w:r>
        <w:rPr>
          <w:spacing w:val="-8"/>
          <w:sz w:val="30"/>
        </w:rPr>
        <w:t xml:space="preserve">thống </w:t>
      </w:r>
      <w:r>
        <w:rPr>
          <w:spacing w:val="-16"/>
          <w:sz w:val="30"/>
        </w:rPr>
        <w:t xml:space="preserve">F. </w:t>
      </w:r>
      <w:r>
        <w:rPr>
          <w:sz w:val="30"/>
        </w:rPr>
        <w:t xml:space="preserve">Roosevelt đã </w:t>
      </w:r>
      <w:r>
        <w:rPr>
          <w:spacing w:val="2"/>
          <w:sz w:val="30"/>
        </w:rPr>
        <w:t xml:space="preserve">ra </w:t>
      </w:r>
      <w:r>
        <w:rPr>
          <w:sz w:val="30"/>
        </w:rPr>
        <w:t xml:space="preserve">lệnh </w:t>
      </w:r>
      <w:r>
        <w:rPr>
          <w:spacing w:val="-5"/>
          <w:sz w:val="30"/>
        </w:rPr>
        <w:t xml:space="preserve">cho </w:t>
      </w:r>
      <w:r>
        <w:rPr>
          <w:sz w:val="30"/>
        </w:rPr>
        <w:t xml:space="preserve">bộ </w:t>
      </w:r>
      <w:r>
        <w:rPr>
          <w:spacing w:val="-6"/>
          <w:sz w:val="30"/>
        </w:rPr>
        <w:t xml:space="preserve">tổng tham </w:t>
      </w:r>
      <w:r>
        <w:rPr>
          <w:spacing w:val="-8"/>
          <w:sz w:val="30"/>
        </w:rPr>
        <w:t xml:space="preserve">mưu </w:t>
      </w:r>
      <w:r>
        <w:rPr>
          <w:spacing w:val="-6"/>
          <w:sz w:val="30"/>
        </w:rPr>
        <w:t xml:space="preserve">chuẩn </w:t>
      </w:r>
      <w:r>
        <w:rPr>
          <w:sz w:val="30"/>
        </w:rPr>
        <w:t xml:space="preserve">bị </w:t>
      </w:r>
      <w:r>
        <w:rPr>
          <w:spacing w:val="-8"/>
          <w:sz w:val="30"/>
        </w:rPr>
        <w:t xml:space="preserve">kế </w:t>
      </w:r>
      <w:r>
        <w:rPr>
          <w:spacing w:val="-3"/>
          <w:sz w:val="30"/>
        </w:rPr>
        <w:t xml:space="preserve">hoạch </w:t>
      </w:r>
      <w:r>
        <w:rPr>
          <w:sz w:val="30"/>
        </w:rPr>
        <w:t xml:space="preserve">đổ bộ </w:t>
      </w:r>
      <w:r>
        <w:rPr>
          <w:spacing w:val="2"/>
          <w:sz w:val="30"/>
        </w:rPr>
        <w:t xml:space="preserve">lên </w:t>
      </w:r>
      <w:r>
        <w:rPr>
          <w:sz w:val="30"/>
        </w:rPr>
        <w:t xml:space="preserve">đảo Hải Nam và vào bắc </w:t>
      </w:r>
      <w:r>
        <w:rPr>
          <w:spacing w:val="-9"/>
          <w:sz w:val="30"/>
        </w:rPr>
        <w:t xml:space="preserve">Trung </w:t>
      </w:r>
      <w:r>
        <w:rPr>
          <w:spacing w:val="-4"/>
          <w:sz w:val="30"/>
        </w:rPr>
        <w:t xml:space="preserve">Kì </w:t>
      </w:r>
      <w:r>
        <w:rPr>
          <w:sz w:val="30"/>
        </w:rPr>
        <w:t xml:space="preserve">và Bắc Kì, </w:t>
      </w:r>
      <w:r>
        <w:rPr>
          <w:spacing w:val="2"/>
          <w:sz w:val="30"/>
        </w:rPr>
        <w:t xml:space="preserve">lấy </w:t>
      </w:r>
      <w:r>
        <w:rPr>
          <w:sz w:val="30"/>
        </w:rPr>
        <w:t xml:space="preserve">đó </w:t>
      </w:r>
      <w:r>
        <w:rPr>
          <w:spacing w:val="2"/>
          <w:sz w:val="30"/>
        </w:rPr>
        <w:t xml:space="preserve">làm </w:t>
      </w:r>
      <w:r>
        <w:rPr>
          <w:sz w:val="30"/>
        </w:rPr>
        <w:t xml:space="preserve">bàn đạp </w:t>
      </w:r>
      <w:r>
        <w:rPr>
          <w:spacing w:val="-4"/>
          <w:sz w:val="30"/>
        </w:rPr>
        <w:t xml:space="preserve">đánh </w:t>
      </w:r>
      <w:r>
        <w:rPr>
          <w:spacing w:val="2"/>
          <w:sz w:val="30"/>
        </w:rPr>
        <w:t xml:space="preserve">lên </w:t>
      </w:r>
      <w:r>
        <w:rPr>
          <w:spacing w:val="-3"/>
          <w:sz w:val="30"/>
        </w:rPr>
        <w:t xml:space="preserve">phía </w:t>
      </w:r>
      <w:r>
        <w:rPr>
          <w:sz w:val="30"/>
        </w:rPr>
        <w:t xml:space="preserve">bắc. Ý đồ chiến </w:t>
      </w:r>
      <w:r>
        <w:rPr>
          <w:spacing w:val="3"/>
          <w:sz w:val="30"/>
        </w:rPr>
        <w:t xml:space="preserve">lược </w:t>
      </w:r>
      <w:r>
        <w:rPr>
          <w:spacing w:val="-5"/>
          <w:sz w:val="30"/>
        </w:rPr>
        <w:t xml:space="preserve">này </w:t>
      </w:r>
      <w:r>
        <w:rPr>
          <w:sz w:val="30"/>
        </w:rPr>
        <w:t xml:space="preserve">giải </w:t>
      </w:r>
      <w:r>
        <w:rPr>
          <w:spacing w:val="-4"/>
          <w:sz w:val="30"/>
        </w:rPr>
        <w:t xml:space="preserve">thích </w:t>
      </w:r>
      <w:r>
        <w:rPr>
          <w:spacing w:val="-8"/>
          <w:sz w:val="30"/>
        </w:rPr>
        <w:t xml:space="preserve">một </w:t>
      </w:r>
      <w:r>
        <w:rPr>
          <w:spacing w:val="-4"/>
          <w:sz w:val="30"/>
        </w:rPr>
        <w:t xml:space="preserve">phần </w:t>
      </w:r>
      <w:r>
        <w:rPr>
          <w:sz w:val="30"/>
        </w:rPr>
        <w:t xml:space="preserve">các </w:t>
      </w:r>
      <w:r>
        <w:rPr>
          <w:spacing w:val="-4"/>
          <w:sz w:val="30"/>
        </w:rPr>
        <w:t xml:space="preserve">cuộc </w:t>
      </w:r>
      <w:r>
        <w:rPr>
          <w:spacing w:val="-5"/>
          <w:sz w:val="30"/>
        </w:rPr>
        <w:t xml:space="preserve">ném </w:t>
      </w:r>
      <w:r>
        <w:rPr>
          <w:sz w:val="30"/>
        </w:rPr>
        <w:t xml:space="preserve">bom </w:t>
      </w:r>
      <w:r>
        <w:rPr>
          <w:spacing w:val="-5"/>
          <w:sz w:val="30"/>
        </w:rPr>
        <w:t xml:space="preserve">của </w:t>
      </w:r>
      <w:r>
        <w:rPr>
          <w:spacing w:val="-6"/>
          <w:sz w:val="30"/>
        </w:rPr>
        <w:t xml:space="preserve">Mĩ </w:t>
      </w:r>
      <w:r>
        <w:rPr>
          <w:sz w:val="30"/>
        </w:rPr>
        <w:t xml:space="preserve">ở </w:t>
      </w:r>
      <w:r>
        <w:rPr>
          <w:spacing w:val="-6"/>
          <w:sz w:val="30"/>
        </w:rPr>
        <w:t xml:space="preserve">Đông </w:t>
      </w:r>
      <w:r>
        <w:rPr>
          <w:spacing w:val="-5"/>
          <w:sz w:val="30"/>
        </w:rPr>
        <w:t xml:space="preserve">Dương, </w:t>
      </w:r>
      <w:r>
        <w:rPr>
          <w:sz w:val="30"/>
        </w:rPr>
        <w:t xml:space="preserve">và đó </w:t>
      </w:r>
      <w:r>
        <w:rPr>
          <w:spacing w:val="-8"/>
          <w:sz w:val="30"/>
        </w:rPr>
        <w:t xml:space="preserve">cũng </w:t>
      </w:r>
      <w:r>
        <w:rPr>
          <w:spacing w:val="3"/>
          <w:sz w:val="30"/>
        </w:rPr>
        <w:t xml:space="preserve">là </w:t>
      </w:r>
      <w:r>
        <w:rPr>
          <w:spacing w:val="-10"/>
          <w:sz w:val="30"/>
        </w:rPr>
        <w:t xml:space="preserve">nguyên </w:t>
      </w:r>
      <w:r>
        <w:rPr>
          <w:spacing w:val="-8"/>
          <w:sz w:val="30"/>
        </w:rPr>
        <w:t xml:space="preserve">nhân </w:t>
      </w:r>
      <w:r>
        <w:rPr>
          <w:spacing w:val="-5"/>
          <w:sz w:val="30"/>
        </w:rPr>
        <w:t xml:space="preserve">chính </w:t>
      </w:r>
      <w:r>
        <w:rPr>
          <w:spacing w:val="-6"/>
          <w:sz w:val="30"/>
        </w:rPr>
        <w:t xml:space="preserve">thúc </w:t>
      </w:r>
      <w:r>
        <w:rPr>
          <w:sz w:val="30"/>
        </w:rPr>
        <w:t xml:space="preserve">đẩy </w:t>
      </w:r>
      <w:r>
        <w:rPr>
          <w:spacing w:val="-6"/>
          <w:sz w:val="30"/>
        </w:rPr>
        <w:t xml:space="preserve">Nhật </w:t>
      </w:r>
      <w:r>
        <w:rPr>
          <w:sz w:val="30"/>
        </w:rPr>
        <w:t xml:space="preserve">đảo </w:t>
      </w:r>
      <w:r>
        <w:rPr>
          <w:spacing w:val="-7"/>
          <w:sz w:val="30"/>
        </w:rPr>
        <w:t xml:space="preserve">chính, </w:t>
      </w:r>
      <w:r>
        <w:rPr>
          <w:spacing w:val="-5"/>
          <w:sz w:val="30"/>
        </w:rPr>
        <w:t xml:space="preserve">hất </w:t>
      </w:r>
      <w:r>
        <w:rPr>
          <w:spacing w:val="-4"/>
          <w:sz w:val="30"/>
        </w:rPr>
        <w:t xml:space="preserve">cẳng Pháp </w:t>
      </w:r>
      <w:r>
        <w:rPr>
          <w:sz w:val="30"/>
        </w:rPr>
        <w:t xml:space="preserve">(9.3.1945). </w:t>
      </w:r>
      <w:r>
        <w:rPr>
          <w:spacing w:val="-11"/>
          <w:sz w:val="30"/>
        </w:rPr>
        <w:t xml:space="preserve">Về </w:t>
      </w:r>
      <w:r>
        <w:rPr>
          <w:spacing w:val="-8"/>
          <w:sz w:val="30"/>
        </w:rPr>
        <w:t xml:space="preserve">mặt </w:t>
      </w:r>
      <w:r>
        <w:rPr>
          <w:spacing w:val="-5"/>
          <w:sz w:val="30"/>
        </w:rPr>
        <w:t xml:space="preserve">chính </w:t>
      </w:r>
      <w:r>
        <w:rPr>
          <w:sz w:val="30"/>
        </w:rPr>
        <w:t xml:space="preserve">trị, Roosevelt sử </w:t>
      </w:r>
      <w:r>
        <w:rPr>
          <w:spacing w:val="-8"/>
          <w:sz w:val="30"/>
        </w:rPr>
        <w:t xml:space="preserve">dụng ngôn </w:t>
      </w:r>
      <w:r>
        <w:rPr>
          <w:spacing w:val="-10"/>
          <w:sz w:val="30"/>
        </w:rPr>
        <w:t xml:space="preserve">ngữ </w:t>
      </w:r>
      <w:r>
        <w:rPr>
          <w:sz w:val="30"/>
        </w:rPr>
        <w:t xml:space="preserve">“đả </w:t>
      </w:r>
      <w:r>
        <w:rPr>
          <w:spacing w:val="-4"/>
          <w:sz w:val="30"/>
        </w:rPr>
        <w:t xml:space="preserve">thực”, </w:t>
      </w:r>
      <w:r>
        <w:rPr>
          <w:spacing w:val="-5"/>
          <w:sz w:val="30"/>
        </w:rPr>
        <w:t xml:space="preserve">hứa hẹn </w:t>
      </w:r>
      <w:r>
        <w:rPr>
          <w:sz w:val="30"/>
        </w:rPr>
        <w:t xml:space="preserve">sau </w:t>
      </w:r>
      <w:r>
        <w:rPr>
          <w:spacing w:val="-8"/>
          <w:sz w:val="30"/>
        </w:rPr>
        <w:t xml:space="preserve">ngày </w:t>
      </w:r>
      <w:r>
        <w:rPr>
          <w:sz w:val="30"/>
        </w:rPr>
        <w:t xml:space="preserve">chiến </w:t>
      </w:r>
      <w:r>
        <w:rPr>
          <w:spacing w:val="-8"/>
          <w:sz w:val="30"/>
        </w:rPr>
        <w:t xml:space="preserve">thắng </w:t>
      </w:r>
      <w:r>
        <w:rPr>
          <w:spacing w:val="-5"/>
          <w:sz w:val="30"/>
        </w:rPr>
        <w:t xml:space="preserve">phe </w:t>
      </w:r>
      <w:r>
        <w:rPr>
          <w:spacing w:val="-6"/>
          <w:sz w:val="30"/>
        </w:rPr>
        <w:t xml:space="preserve">Trục, </w:t>
      </w:r>
      <w:r>
        <w:rPr>
          <w:sz w:val="30"/>
        </w:rPr>
        <w:t xml:space="preserve">sẽ đặt các nước </w:t>
      </w:r>
      <w:r>
        <w:rPr>
          <w:spacing w:val="-8"/>
          <w:sz w:val="30"/>
        </w:rPr>
        <w:t xml:space="preserve">thuộc </w:t>
      </w:r>
      <w:r>
        <w:rPr>
          <w:sz w:val="30"/>
        </w:rPr>
        <w:t xml:space="preserve">địa dưới sự </w:t>
      </w:r>
      <w:r>
        <w:rPr>
          <w:spacing w:val="-8"/>
          <w:sz w:val="30"/>
        </w:rPr>
        <w:t xml:space="preserve">ủy </w:t>
      </w:r>
      <w:r>
        <w:rPr>
          <w:spacing w:val="-6"/>
          <w:sz w:val="30"/>
        </w:rPr>
        <w:t xml:space="preserve">thác </w:t>
      </w:r>
      <w:r>
        <w:rPr>
          <w:spacing w:val="-4"/>
          <w:sz w:val="30"/>
        </w:rPr>
        <w:t xml:space="preserve">quốc </w:t>
      </w:r>
      <w:r>
        <w:rPr>
          <w:spacing w:val="-3"/>
          <w:sz w:val="30"/>
        </w:rPr>
        <w:t xml:space="preserve">tế, </w:t>
      </w:r>
      <w:r>
        <w:rPr>
          <w:sz w:val="30"/>
        </w:rPr>
        <w:t xml:space="preserve">tiến dần (20 </w:t>
      </w:r>
      <w:r>
        <w:rPr>
          <w:spacing w:val="-8"/>
          <w:sz w:val="30"/>
        </w:rPr>
        <w:t xml:space="preserve">năm?) </w:t>
      </w:r>
      <w:r>
        <w:rPr>
          <w:sz w:val="30"/>
        </w:rPr>
        <w:t xml:space="preserve">tới </w:t>
      </w:r>
      <w:r>
        <w:rPr>
          <w:spacing w:val="-5"/>
          <w:sz w:val="30"/>
        </w:rPr>
        <w:t xml:space="preserve">tự </w:t>
      </w:r>
      <w:r>
        <w:rPr>
          <w:spacing w:val="-8"/>
          <w:sz w:val="30"/>
        </w:rPr>
        <w:t xml:space="preserve">chủ, </w:t>
      </w:r>
      <w:r>
        <w:rPr>
          <w:sz w:val="30"/>
        </w:rPr>
        <w:t xml:space="preserve">độc lập. </w:t>
      </w:r>
      <w:r>
        <w:rPr>
          <w:spacing w:val="-7"/>
          <w:sz w:val="30"/>
        </w:rPr>
        <w:t xml:space="preserve">Những </w:t>
      </w:r>
      <w:r>
        <w:rPr>
          <w:spacing w:val="-8"/>
          <w:sz w:val="30"/>
        </w:rPr>
        <w:t xml:space="preserve">tuyên </w:t>
      </w:r>
      <w:r>
        <w:rPr>
          <w:sz w:val="30"/>
        </w:rPr>
        <w:t xml:space="preserve">bố </w:t>
      </w:r>
      <w:r>
        <w:rPr>
          <w:spacing w:val="-5"/>
          <w:sz w:val="30"/>
        </w:rPr>
        <w:t xml:space="preserve">của ông </w:t>
      </w:r>
      <w:r>
        <w:rPr>
          <w:spacing w:val="-10"/>
          <w:sz w:val="30"/>
        </w:rPr>
        <w:t xml:space="preserve">khá </w:t>
      </w:r>
      <w:r>
        <w:rPr>
          <w:spacing w:val="-8"/>
          <w:sz w:val="30"/>
        </w:rPr>
        <w:t xml:space="preserve">mập </w:t>
      </w:r>
      <w:r>
        <w:rPr>
          <w:spacing w:val="-6"/>
          <w:sz w:val="30"/>
        </w:rPr>
        <w:t xml:space="preserve">mờ, </w:t>
      </w:r>
      <w:r>
        <w:rPr>
          <w:spacing w:val="-9"/>
          <w:sz w:val="30"/>
        </w:rPr>
        <w:t xml:space="preserve">không </w:t>
      </w:r>
      <w:r>
        <w:rPr>
          <w:spacing w:val="2"/>
          <w:sz w:val="30"/>
        </w:rPr>
        <w:t xml:space="preserve">rõ </w:t>
      </w:r>
      <w:r>
        <w:rPr>
          <w:sz w:val="30"/>
        </w:rPr>
        <w:t xml:space="preserve">sẽ áp </w:t>
      </w:r>
      <w:r>
        <w:rPr>
          <w:spacing w:val="-8"/>
          <w:sz w:val="30"/>
        </w:rPr>
        <w:t xml:space="preserve">dụng </w:t>
      </w:r>
      <w:r>
        <w:rPr>
          <w:spacing w:val="-5"/>
          <w:sz w:val="30"/>
        </w:rPr>
        <w:t xml:space="preserve">cho </w:t>
      </w:r>
      <w:r>
        <w:rPr>
          <w:sz w:val="30"/>
        </w:rPr>
        <w:t xml:space="preserve">các </w:t>
      </w:r>
      <w:r>
        <w:rPr>
          <w:spacing w:val="-8"/>
          <w:sz w:val="30"/>
        </w:rPr>
        <w:t xml:space="preserve">thuộc </w:t>
      </w:r>
      <w:r>
        <w:rPr>
          <w:sz w:val="30"/>
        </w:rPr>
        <w:t xml:space="preserve">địa </w:t>
      </w:r>
      <w:r>
        <w:rPr>
          <w:spacing w:val="-5"/>
          <w:sz w:val="30"/>
        </w:rPr>
        <w:t>của phe</w:t>
      </w:r>
      <w:r>
        <w:rPr>
          <w:spacing w:val="24"/>
          <w:sz w:val="30"/>
        </w:rPr>
        <w:t xml:space="preserve"> </w:t>
      </w:r>
      <w:r>
        <w:rPr>
          <w:spacing w:val="-6"/>
          <w:sz w:val="30"/>
        </w:rPr>
        <w:t>Trục,</w:t>
      </w:r>
    </w:p>
    <w:p w:rsidR="002A5536" w:rsidRDefault="002A5536">
      <w:pPr>
        <w:rPr>
          <w:sz w:val="30"/>
        </w:rPr>
        <w:sectPr w:rsidR="002A5536">
          <w:pgSz w:w="12240" w:h="15840"/>
          <w:pgMar w:top="0" w:right="0" w:bottom="0" w:left="0" w:header="720" w:footer="720" w:gutter="0"/>
          <w:cols w:space="720"/>
        </w:sectPr>
      </w:pPr>
    </w:p>
    <w:p w:rsidR="002A5536" w:rsidRDefault="00BE1DD8">
      <w:pPr>
        <w:pStyle w:val="BodyText"/>
        <w:spacing w:before="65"/>
        <w:ind w:right="101"/>
      </w:pPr>
      <w:r>
        <w:rPr>
          <w:spacing w:val="-5"/>
        </w:rPr>
        <w:lastRenderedPageBreak/>
        <w:t xml:space="preserve">hay cho </w:t>
      </w:r>
      <w:r>
        <w:t xml:space="preserve">cả các </w:t>
      </w:r>
      <w:r>
        <w:rPr>
          <w:spacing w:val="-8"/>
        </w:rPr>
        <w:t xml:space="preserve">thuộc </w:t>
      </w:r>
      <w:r>
        <w:t xml:space="preserve">địa </w:t>
      </w:r>
      <w:r>
        <w:rPr>
          <w:spacing w:val="-5"/>
        </w:rPr>
        <w:t xml:space="preserve">của </w:t>
      </w:r>
      <w:r>
        <w:rPr>
          <w:spacing w:val="-9"/>
        </w:rPr>
        <w:t xml:space="preserve">những </w:t>
      </w:r>
      <w:r>
        <w:t xml:space="preserve">nước </w:t>
      </w:r>
      <w:r>
        <w:rPr>
          <w:spacing w:val="-4"/>
        </w:rPr>
        <w:t xml:space="preserve">đồng </w:t>
      </w:r>
      <w:r>
        <w:rPr>
          <w:spacing w:val="-10"/>
        </w:rPr>
        <w:t xml:space="preserve">minh. </w:t>
      </w:r>
      <w:r>
        <w:rPr>
          <w:spacing w:val="-4"/>
        </w:rPr>
        <w:t xml:space="preserve">Một </w:t>
      </w:r>
      <w:r>
        <w:t xml:space="preserve">điều </w:t>
      </w:r>
      <w:r>
        <w:rPr>
          <w:spacing w:val="-4"/>
        </w:rPr>
        <w:t xml:space="preserve">chắc </w:t>
      </w:r>
      <w:r>
        <w:rPr>
          <w:spacing w:val="-6"/>
        </w:rPr>
        <w:t xml:space="preserve">chắn: </w:t>
      </w:r>
      <w:r>
        <w:t xml:space="preserve">Roosevelt </w:t>
      </w:r>
      <w:r>
        <w:rPr>
          <w:spacing w:val="-9"/>
        </w:rPr>
        <w:t xml:space="preserve">không </w:t>
      </w:r>
      <w:r>
        <w:t xml:space="preserve">có ý </w:t>
      </w:r>
      <w:r>
        <w:rPr>
          <w:spacing w:val="-4"/>
        </w:rPr>
        <w:t xml:space="preserve">hoặc </w:t>
      </w:r>
      <w:r>
        <w:rPr>
          <w:spacing w:val="-9"/>
        </w:rPr>
        <w:t xml:space="preserve">không </w:t>
      </w:r>
      <w:r>
        <w:rPr>
          <w:spacing w:val="-10"/>
        </w:rPr>
        <w:t xml:space="preserve">muốn </w:t>
      </w:r>
      <w:r>
        <w:rPr>
          <w:spacing w:val="-8"/>
        </w:rPr>
        <w:t xml:space="preserve">đụng </w:t>
      </w:r>
      <w:r>
        <w:t xml:space="preserve">tới </w:t>
      </w:r>
      <w:r>
        <w:rPr>
          <w:spacing w:val="-8"/>
        </w:rPr>
        <w:t xml:space="preserve">thuộc </w:t>
      </w:r>
      <w:r>
        <w:t xml:space="preserve">địa </w:t>
      </w:r>
      <w:r>
        <w:rPr>
          <w:spacing w:val="-5"/>
        </w:rPr>
        <w:t xml:space="preserve">của </w:t>
      </w:r>
      <w:r>
        <w:rPr>
          <w:spacing w:val="-10"/>
        </w:rPr>
        <w:t xml:space="preserve">Anh; </w:t>
      </w:r>
      <w:r>
        <w:t xml:space="preserve">còn đối với </w:t>
      </w:r>
      <w:r>
        <w:rPr>
          <w:spacing w:val="-8"/>
        </w:rPr>
        <w:t xml:space="preserve">thuộc </w:t>
      </w:r>
      <w:r>
        <w:t xml:space="preserve">địa </w:t>
      </w:r>
      <w:r>
        <w:rPr>
          <w:spacing w:val="-5"/>
        </w:rPr>
        <w:t xml:space="preserve">của </w:t>
      </w:r>
      <w:r>
        <w:rPr>
          <w:spacing w:val="-4"/>
        </w:rPr>
        <w:t xml:space="preserve">Pháp, </w:t>
      </w:r>
      <w:r>
        <w:rPr>
          <w:spacing w:val="-8"/>
        </w:rPr>
        <w:t xml:space="preserve">thì </w:t>
      </w:r>
      <w:r>
        <w:rPr>
          <w:spacing w:val="-3"/>
        </w:rPr>
        <w:t xml:space="preserve">tùy </w:t>
      </w:r>
      <w:r>
        <w:t xml:space="preserve">nơi. Bắc </w:t>
      </w:r>
      <w:r>
        <w:rPr>
          <w:spacing w:val="-6"/>
        </w:rPr>
        <w:t xml:space="preserve">Phi </w:t>
      </w:r>
      <w:r>
        <w:t xml:space="preserve">và </w:t>
      </w:r>
      <w:r>
        <w:rPr>
          <w:spacing w:val="-6"/>
        </w:rPr>
        <w:t xml:space="preserve">Phi châu, </w:t>
      </w:r>
      <w:r>
        <w:rPr>
          <w:spacing w:val="-9"/>
        </w:rPr>
        <w:t xml:space="preserve">không </w:t>
      </w:r>
      <w:r>
        <w:rPr>
          <w:spacing w:val="-8"/>
        </w:rPr>
        <w:t xml:space="preserve">đụng </w:t>
      </w:r>
      <w:r>
        <w:t xml:space="preserve">tới, </w:t>
      </w:r>
      <w:r>
        <w:rPr>
          <w:spacing w:val="-6"/>
        </w:rPr>
        <w:t xml:space="preserve">thậm </w:t>
      </w:r>
      <w:r>
        <w:rPr>
          <w:spacing w:val="-5"/>
        </w:rPr>
        <w:t xml:space="preserve">chí </w:t>
      </w:r>
      <w:r>
        <w:t xml:space="preserve">còn cam </w:t>
      </w:r>
      <w:r>
        <w:rPr>
          <w:spacing w:val="-5"/>
        </w:rPr>
        <w:t xml:space="preserve">kết </w:t>
      </w:r>
      <w:r>
        <w:rPr>
          <w:spacing w:val="-3"/>
        </w:rPr>
        <w:t xml:space="preserve">tôn </w:t>
      </w:r>
      <w:r>
        <w:rPr>
          <w:spacing w:val="-4"/>
        </w:rPr>
        <w:t xml:space="preserve">trọng </w:t>
      </w:r>
      <w:r>
        <w:rPr>
          <w:spacing w:val="-5"/>
        </w:rPr>
        <w:t xml:space="preserve">chủ </w:t>
      </w:r>
      <w:r>
        <w:rPr>
          <w:spacing w:val="-6"/>
        </w:rPr>
        <w:t xml:space="preserve">quyền </w:t>
      </w:r>
      <w:r>
        <w:rPr>
          <w:spacing w:val="-5"/>
        </w:rPr>
        <w:t xml:space="preserve">của </w:t>
      </w:r>
      <w:r>
        <w:rPr>
          <w:spacing w:val="-4"/>
        </w:rPr>
        <w:t xml:space="preserve">Pháp. </w:t>
      </w:r>
      <w:r>
        <w:t xml:space="preserve">Còn đối với </w:t>
      </w:r>
      <w:r>
        <w:rPr>
          <w:spacing w:val="-6"/>
        </w:rPr>
        <w:t xml:space="preserve">Đông </w:t>
      </w:r>
      <w:r>
        <w:rPr>
          <w:spacing w:val="-5"/>
        </w:rPr>
        <w:t xml:space="preserve">Dương, </w:t>
      </w:r>
      <w:r>
        <w:rPr>
          <w:spacing w:val="-8"/>
        </w:rPr>
        <w:t xml:space="preserve">thì </w:t>
      </w:r>
      <w:r>
        <w:rPr>
          <w:spacing w:val="-4"/>
        </w:rPr>
        <w:t xml:space="preserve">trong </w:t>
      </w:r>
      <w:r>
        <w:rPr>
          <w:spacing w:val="-5"/>
        </w:rPr>
        <w:t xml:space="preserve">nội </w:t>
      </w:r>
      <w:r>
        <w:t xml:space="preserve">bộ </w:t>
      </w:r>
      <w:r>
        <w:rPr>
          <w:spacing w:val="-5"/>
        </w:rPr>
        <w:t xml:space="preserve">chính </w:t>
      </w:r>
      <w:r>
        <w:rPr>
          <w:spacing w:val="-8"/>
        </w:rPr>
        <w:t xml:space="preserve">quyền, </w:t>
      </w:r>
      <w:r>
        <w:rPr>
          <w:spacing w:val="-4"/>
        </w:rPr>
        <w:t xml:space="preserve">hoặc trong </w:t>
      </w:r>
      <w:r>
        <w:t xml:space="preserve">các </w:t>
      </w:r>
      <w:r>
        <w:rPr>
          <w:spacing w:val="-4"/>
        </w:rPr>
        <w:t xml:space="preserve">cuộc </w:t>
      </w:r>
      <w:r>
        <w:rPr>
          <w:spacing w:val="-5"/>
        </w:rPr>
        <w:t xml:space="preserve">gặp </w:t>
      </w:r>
      <w:r>
        <w:t xml:space="preserve">riêng với Stalin và </w:t>
      </w:r>
      <w:r>
        <w:rPr>
          <w:spacing w:val="-3"/>
        </w:rPr>
        <w:t xml:space="preserve">Tưởng </w:t>
      </w:r>
      <w:r>
        <w:t xml:space="preserve">Giới </w:t>
      </w:r>
      <w:r>
        <w:rPr>
          <w:spacing w:val="-6"/>
        </w:rPr>
        <w:t xml:space="preserve">Thạch, </w:t>
      </w:r>
      <w:r>
        <w:t xml:space="preserve">Roosevelt </w:t>
      </w:r>
      <w:r>
        <w:rPr>
          <w:spacing w:val="-5"/>
        </w:rPr>
        <w:t xml:space="preserve">tỏ </w:t>
      </w:r>
      <w:r>
        <w:t xml:space="preserve">ý </w:t>
      </w:r>
      <w:r>
        <w:rPr>
          <w:spacing w:val="-9"/>
        </w:rPr>
        <w:t xml:space="preserve">không </w:t>
      </w:r>
      <w:r>
        <w:rPr>
          <w:spacing w:val="-5"/>
        </w:rPr>
        <w:t xml:space="preserve">cho </w:t>
      </w:r>
      <w:r>
        <w:rPr>
          <w:spacing w:val="-4"/>
        </w:rPr>
        <w:t xml:space="preserve">Pháp quay </w:t>
      </w:r>
      <w:r>
        <w:t xml:space="preserve">trở </w:t>
      </w:r>
      <w:r>
        <w:rPr>
          <w:spacing w:val="2"/>
        </w:rPr>
        <w:t xml:space="preserve">lại </w:t>
      </w:r>
      <w:r>
        <w:rPr>
          <w:spacing w:val="-6"/>
        </w:rPr>
        <w:t xml:space="preserve">Đông </w:t>
      </w:r>
      <w:r>
        <w:rPr>
          <w:spacing w:val="-5"/>
        </w:rPr>
        <w:t xml:space="preserve">Dương, </w:t>
      </w:r>
      <w:r>
        <w:t xml:space="preserve">và </w:t>
      </w:r>
      <w:r>
        <w:rPr>
          <w:spacing w:val="-5"/>
        </w:rPr>
        <w:t xml:space="preserve">nêu </w:t>
      </w:r>
      <w:r>
        <w:rPr>
          <w:spacing w:val="-10"/>
        </w:rPr>
        <w:t xml:space="preserve">khả </w:t>
      </w:r>
      <w:r>
        <w:rPr>
          <w:spacing w:val="-8"/>
        </w:rPr>
        <w:t xml:space="preserve">năng </w:t>
      </w:r>
      <w:r>
        <w:rPr>
          <w:spacing w:val="-9"/>
        </w:rPr>
        <w:t xml:space="preserve">Mỹ-Trung </w:t>
      </w:r>
      <w:r>
        <w:rPr>
          <w:spacing w:val="-4"/>
        </w:rPr>
        <w:t xml:space="preserve">cùng </w:t>
      </w:r>
      <w:r>
        <w:rPr>
          <w:spacing w:val="-8"/>
        </w:rPr>
        <w:t xml:space="preserve">ủy </w:t>
      </w:r>
      <w:r>
        <w:t xml:space="preserve">trị. Ý đồ </w:t>
      </w:r>
      <w:r>
        <w:rPr>
          <w:spacing w:val="-5"/>
        </w:rPr>
        <w:t xml:space="preserve">này </w:t>
      </w:r>
      <w:r>
        <w:rPr>
          <w:spacing w:val="-9"/>
        </w:rPr>
        <w:t xml:space="preserve">không những </w:t>
      </w:r>
      <w:r>
        <w:rPr>
          <w:spacing w:val="-5"/>
        </w:rPr>
        <w:t xml:space="preserve">gặp </w:t>
      </w:r>
      <w:r>
        <w:t xml:space="preserve">sự </w:t>
      </w:r>
      <w:r>
        <w:rPr>
          <w:spacing w:val="-9"/>
        </w:rPr>
        <w:t xml:space="preserve">kháng </w:t>
      </w:r>
      <w:r>
        <w:t xml:space="preserve">cự </w:t>
      </w:r>
      <w:r>
        <w:rPr>
          <w:spacing w:val="-5"/>
        </w:rPr>
        <w:t xml:space="preserve">của </w:t>
      </w:r>
      <w:r>
        <w:rPr>
          <w:spacing w:val="-4"/>
        </w:rPr>
        <w:t xml:space="preserve">Churchill </w:t>
      </w:r>
      <w:r>
        <w:t xml:space="preserve">(vì </w:t>
      </w:r>
      <w:r>
        <w:rPr>
          <w:spacing w:val="-6"/>
        </w:rPr>
        <w:t xml:space="preserve">quyền </w:t>
      </w:r>
      <w:r>
        <w:rPr>
          <w:spacing w:val="4"/>
        </w:rPr>
        <w:t xml:space="preserve">lợi </w:t>
      </w:r>
      <w:r>
        <w:t xml:space="preserve">đế </w:t>
      </w:r>
      <w:r>
        <w:rPr>
          <w:spacing w:val="-4"/>
        </w:rPr>
        <w:t xml:space="preserve">quốc </w:t>
      </w:r>
      <w:r>
        <w:rPr>
          <w:spacing w:val="-10"/>
        </w:rPr>
        <w:t xml:space="preserve">Anh, </w:t>
      </w:r>
      <w:r>
        <w:rPr>
          <w:spacing w:val="-4"/>
        </w:rPr>
        <w:t xml:space="preserve">Churchill </w:t>
      </w:r>
      <w:r>
        <w:rPr>
          <w:spacing w:val="-10"/>
        </w:rPr>
        <w:t xml:space="preserve">ủng </w:t>
      </w:r>
      <w:r>
        <w:rPr>
          <w:spacing w:val="-8"/>
        </w:rPr>
        <w:t xml:space="preserve">hộ </w:t>
      </w:r>
      <w:r>
        <w:rPr>
          <w:spacing w:val="-4"/>
        </w:rPr>
        <w:t xml:space="preserve">Pháp </w:t>
      </w:r>
      <w:r>
        <w:t xml:space="preserve">trở </w:t>
      </w:r>
      <w:r>
        <w:rPr>
          <w:spacing w:val="2"/>
        </w:rPr>
        <w:t xml:space="preserve">lại </w:t>
      </w:r>
      <w:r>
        <w:rPr>
          <w:spacing w:val="-6"/>
        </w:rPr>
        <w:t xml:space="preserve">Đông </w:t>
      </w:r>
      <w:r>
        <w:rPr>
          <w:spacing w:val="-5"/>
        </w:rPr>
        <w:t xml:space="preserve">Dương) </w:t>
      </w:r>
      <w:r>
        <w:rPr>
          <w:spacing w:val="-12"/>
        </w:rPr>
        <w:t xml:space="preserve">mà </w:t>
      </w:r>
      <w:r>
        <w:t xml:space="preserve">còn </w:t>
      </w:r>
      <w:r>
        <w:rPr>
          <w:spacing w:val="-5"/>
        </w:rPr>
        <w:t xml:space="preserve">gặp </w:t>
      </w:r>
      <w:r>
        <w:t xml:space="preserve">sự bất </w:t>
      </w:r>
      <w:r>
        <w:rPr>
          <w:spacing w:val="-6"/>
        </w:rPr>
        <w:t xml:space="preserve">tuân </w:t>
      </w:r>
      <w:r>
        <w:rPr>
          <w:spacing w:val="-5"/>
        </w:rPr>
        <w:t xml:space="preserve">của </w:t>
      </w:r>
      <w:r>
        <w:rPr>
          <w:spacing w:val="-8"/>
        </w:rPr>
        <w:t xml:space="preserve">ngay </w:t>
      </w:r>
      <w:r>
        <w:t xml:space="preserve">bộ </w:t>
      </w:r>
      <w:r>
        <w:rPr>
          <w:spacing w:val="-8"/>
        </w:rPr>
        <w:t xml:space="preserve">máy </w:t>
      </w:r>
      <w:r>
        <w:rPr>
          <w:spacing w:val="-3"/>
        </w:rPr>
        <w:t xml:space="preserve">Bộ </w:t>
      </w:r>
      <w:r>
        <w:rPr>
          <w:spacing w:val="-6"/>
        </w:rPr>
        <w:t xml:space="preserve">ngoại </w:t>
      </w:r>
      <w:r>
        <w:t xml:space="preserve">giao Mĩ. </w:t>
      </w:r>
      <w:r>
        <w:rPr>
          <w:spacing w:val="-7"/>
        </w:rPr>
        <w:t xml:space="preserve">Chỉ </w:t>
      </w:r>
      <w:r>
        <w:t xml:space="preserve">có bộ </w:t>
      </w:r>
      <w:r>
        <w:rPr>
          <w:spacing w:val="-4"/>
        </w:rPr>
        <w:t xml:space="preserve">phận </w:t>
      </w:r>
      <w:r>
        <w:rPr>
          <w:spacing w:val="-3"/>
        </w:rPr>
        <w:t xml:space="preserve">OSS </w:t>
      </w:r>
      <w:r>
        <w:t xml:space="preserve">ở </w:t>
      </w:r>
      <w:r>
        <w:rPr>
          <w:spacing w:val="-7"/>
        </w:rPr>
        <w:t>Vân</w:t>
      </w:r>
      <w:r>
        <w:rPr>
          <w:spacing w:val="-16"/>
        </w:rPr>
        <w:t xml:space="preserve"> </w:t>
      </w:r>
      <w:r>
        <w:t>Nam</w:t>
      </w:r>
      <w:r>
        <w:rPr>
          <w:spacing w:val="-24"/>
        </w:rPr>
        <w:t xml:space="preserve"> </w:t>
      </w:r>
      <w:r>
        <w:t>và</w:t>
      </w:r>
      <w:r>
        <w:rPr>
          <w:spacing w:val="2"/>
        </w:rPr>
        <w:t xml:space="preserve"> </w:t>
      </w:r>
      <w:r>
        <w:rPr>
          <w:spacing w:val="-3"/>
        </w:rPr>
        <w:t>Hoa</w:t>
      </w:r>
      <w:r>
        <w:rPr>
          <w:spacing w:val="1"/>
        </w:rPr>
        <w:t xml:space="preserve"> </w:t>
      </w:r>
      <w:r>
        <w:t>Nam</w:t>
      </w:r>
      <w:r>
        <w:rPr>
          <w:spacing w:val="-24"/>
        </w:rPr>
        <w:t xml:space="preserve"> </w:t>
      </w:r>
      <w:r>
        <w:rPr>
          <w:spacing w:val="3"/>
        </w:rPr>
        <w:t>là</w:t>
      </w:r>
      <w:r>
        <w:rPr>
          <w:spacing w:val="2"/>
        </w:rPr>
        <w:t xml:space="preserve"> </w:t>
      </w:r>
      <w:r>
        <w:rPr>
          <w:spacing w:val="-10"/>
        </w:rPr>
        <w:t>ủng</w:t>
      </w:r>
      <w:r>
        <w:rPr>
          <w:spacing w:val="-16"/>
        </w:rPr>
        <w:t xml:space="preserve"> </w:t>
      </w:r>
      <w:r>
        <w:rPr>
          <w:spacing w:val="-5"/>
        </w:rPr>
        <w:t>hộ,</w:t>
      </w:r>
      <w:r>
        <w:t xml:space="preserve"> </w:t>
      </w:r>
      <w:r>
        <w:rPr>
          <w:spacing w:val="-6"/>
        </w:rPr>
        <w:t>thậm</w:t>
      </w:r>
      <w:r>
        <w:rPr>
          <w:spacing w:val="-24"/>
        </w:rPr>
        <w:t xml:space="preserve"> </w:t>
      </w:r>
      <w:r>
        <w:rPr>
          <w:spacing w:val="-5"/>
        </w:rPr>
        <w:t>chí</w:t>
      </w:r>
      <w:r>
        <w:rPr>
          <w:spacing w:val="7"/>
        </w:rPr>
        <w:t xml:space="preserve"> </w:t>
      </w:r>
      <w:r>
        <w:t>còn</w:t>
      </w:r>
      <w:r>
        <w:rPr>
          <w:spacing w:val="-16"/>
        </w:rPr>
        <w:t xml:space="preserve"> </w:t>
      </w:r>
      <w:r>
        <w:t>đi</w:t>
      </w:r>
      <w:r>
        <w:rPr>
          <w:spacing w:val="6"/>
        </w:rPr>
        <w:t xml:space="preserve"> </w:t>
      </w:r>
      <w:r>
        <w:rPr>
          <w:spacing w:val="-8"/>
        </w:rPr>
        <w:t>xa</w:t>
      </w:r>
      <w:r>
        <w:rPr>
          <w:spacing w:val="2"/>
        </w:rPr>
        <w:t xml:space="preserve"> </w:t>
      </w:r>
      <w:r>
        <w:rPr>
          <w:spacing w:val="-3"/>
        </w:rPr>
        <w:t>hơn</w:t>
      </w:r>
      <w:r>
        <w:rPr>
          <w:spacing w:val="-16"/>
        </w:rPr>
        <w:t xml:space="preserve"> </w:t>
      </w:r>
      <w:r>
        <w:rPr>
          <w:spacing w:val="-4"/>
        </w:rPr>
        <w:t>trong</w:t>
      </w:r>
      <w:r>
        <w:rPr>
          <w:spacing w:val="-15"/>
        </w:rPr>
        <w:t xml:space="preserve"> </w:t>
      </w:r>
      <w:r>
        <w:t>việc</w:t>
      </w:r>
      <w:r>
        <w:rPr>
          <w:spacing w:val="1"/>
        </w:rPr>
        <w:t xml:space="preserve"> </w:t>
      </w:r>
      <w:r>
        <w:rPr>
          <w:spacing w:val="-10"/>
        </w:rPr>
        <w:t>ủng</w:t>
      </w:r>
      <w:r>
        <w:rPr>
          <w:spacing w:val="-16"/>
        </w:rPr>
        <w:t xml:space="preserve"> </w:t>
      </w:r>
      <w:r>
        <w:rPr>
          <w:spacing w:val="-8"/>
        </w:rPr>
        <w:t>hộ</w:t>
      </w:r>
      <w:r>
        <w:t xml:space="preserve"> </w:t>
      </w:r>
      <w:r>
        <w:rPr>
          <w:spacing w:val="-8"/>
        </w:rPr>
        <w:t>Việt</w:t>
      </w:r>
      <w:r>
        <w:rPr>
          <w:spacing w:val="-9"/>
        </w:rPr>
        <w:t xml:space="preserve"> </w:t>
      </w:r>
      <w:r>
        <w:rPr>
          <w:spacing w:val="-6"/>
        </w:rPr>
        <w:t>Minh</w:t>
      </w:r>
      <w:r>
        <w:rPr>
          <w:spacing w:val="-15"/>
        </w:rPr>
        <w:t xml:space="preserve"> </w:t>
      </w:r>
      <w:r>
        <w:t>và</w:t>
      </w:r>
      <w:r>
        <w:rPr>
          <w:spacing w:val="1"/>
        </w:rPr>
        <w:t xml:space="preserve"> </w:t>
      </w:r>
      <w:r>
        <w:rPr>
          <w:spacing w:val="-8"/>
        </w:rPr>
        <w:t>ngăn</w:t>
      </w:r>
      <w:r>
        <w:rPr>
          <w:spacing w:val="-16"/>
        </w:rPr>
        <w:t xml:space="preserve"> </w:t>
      </w:r>
      <w:r>
        <w:t>cản</w:t>
      </w:r>
      <w:r>
        <w:rPr>
          <w:spacing w:val="-15"/>
        </w:rPr>
        <w:t xml:space="preserve"> </w:t>
      </w:r>
      <w:r>
        <w:t xml:space="preserve">đoàn </w:t>
      </w:r>
      <w:r>
        <w:rPr>
          <w:spacing w:val="-5"/>
        </w:rPr>
        <w:t xml:space="preserve">Sainteny </w:t>
      </w:r>
      <w:r>
        <w:t xml:space="preserve">– </w:t>
      </w:r>
      <w:r>
        <w:rPr>
          <w:spacing w:val="-8"/>
        </w:rPr>
        <w:t xml:space="preserve">một </w:t>
      </w:r>
      <w:r>
        <w:rPr>
          <w:spacing w:val="-4"/>
        </w:rPr>
        <w:t xml:space="preserve">phần </w:t>
      </w:r>
      <w:r>
        <w:t xml:space="preserve">vì </w:t>
      </w:r>
      <w:r>
        <w:rPr>
          <w:spacing w:val="-8"/>
        </w:rPr>
        <w:t xml:space="preserve">họ </w:t>
      </w:r>
      <w:r>
        <w:t xml:space="preserve">được </w:t>
      </w:r>
      <w:r>
        <w:rPr>
          <w:spacing w:val="-4"/>
        </w:rPr>
        <w:t xml:space="preserve">Hồ </w:t>
      </w:r>
      <w:r>
        <w:rPr>
          <w:spacing w:val="-7"/>
        </w:rPr>
        <w:t xml:space="preserve">Chí </w:t>
      </w:r>
      <w:r>
        <w:rPr>
          <w:spacing w:val="-6"/>
        </w:rPr>
        <w:t xml:space="preserve">Minh </w:t>
      </w:r>
      <w:r>
        <w:rPr>
          <w:spacing w:val="-5"/>
        </w:rPr>
        <w:t xml:space="preserve">chinh </w:t>
      </w:r>
      <w:r>
        <w:rPr>
          <w:spacing w:val="-6"/>
        </w:rPr>
        <w:t xml:space="preserve">phục, </w:t>
      </w:r>
      <w:r>
        <w:rPr>
          <w:spacing w:val="-8"/>
        </w:rPr>
        <w:t xml:space="preserve">một </w:t>
      </w:r>
      <w:r>
        <w:rPr>
          <w:spacing w:val="-4"/>
        </w:rPr>
        <w:t xml:space="preserve">phần </w:t>
      </w:r>
      <w:r>
        <w:t xml:space="preserve">vì </w:t>
      </w:r>
      <w:r>
        <w:rPr>
          <w:spacing w:val="-4"/>
        </w:rPr>
        <w:t xml:space="preserve">trong </w:t>
      </w:r>
      <w:r>
        <w:t xml:space="preserve">số </w:t>
      </w:r>
      <w:r>
        <w:rPr>
          <w:spacing w:val="-8"/>
        </w:rPr>
        <w:t xml:space="preserve">họ </w:t>
      </w:r>
      <w:r>
        <w:t xml:space="preserve">số </w:t>
      </w:r>
      <w:r>
        <w:rPr>
          <w:spacing w:val="-4"/>
        </w:rPr>
        <w:t xml:space="preserve">đông </w:t>
      </w:r>
      <w:r>
        <w:rPr>
          <w:spacing w:val="3"/>
        </w:rPr>
        <w:t xml:space="preserve">là </w:t>
      </w:r>
      <w:r>
        <w:rPr>
          <w:spacing w:val="-9"/>
        </w:rPr>
        <w:t xml:space="preserve">những </w:t>
      </w:r>
      <w:r>
        <w:rPr>
          <w:spacing w:val="-5"/>
        </w:rPr>
        <w:t>người</w:t>
      </w:r>
      <w:r>
        <w:rPr>
          <w:spacing w:val="5"/>
        </w:rPr>
        <w:t xml:space="preserve"> </w:t>
      </w:r>
      <w:r>
        <w:t>có</w:t>
      </w:r>
      <w:r>
        <w:rPr>
          <w:spacing w:val="-1"/>
        </w:rPr>
        <w:t xml:space="preserve"> </w:t>
      </w:r>
      <w:r>
        <w:rPr>
          <w:spacing w:val="-5"/>
        </w:rPr>
        <w:t>tư</w:t>
      </w:r>
      <w:r>
        <w:rPr>
          <w:spacing w:val="1"/>
        </w:rPr>
        <w:t xml:space="preserve"> </w:t>
      </w:r>
      <w:r>
        <w:rPr>
          <w:spacing w:val="-4"/>
        </w:rPr>
        <w:t>tưởng</w:t>
      </w:r>
      <w:r>
        <w:rPr>
          <w:spacing w:val="-16"/>
        </w:rPr>
        <w:t xml:space="preserve"> </w:t>
      </w:r>
      <w:r>
        <w:rPr>
          <w:spacing w:val="-6"/>
        </w:rPr>
        <w:t>phóng</w:t>
      </w:r>
      <w:r>
        <w:rPr>
          <w:spacing w:val="-16"/>
        </w:rPr>
        <w:t xml:space="preserve"> </w:t>
      </w:r>
      <w:r>
        <w:rPr>
          <w:spacing w:val="-9"/>
        </w:rPr>
        <w:t>khoáng,</w:t>
      </w:r>
      <w:r>
        <w:rPr>
          <w:spacing w:val="-2"/>
        </w:rPr>
        <w:t xml:space="preserve"> </w:t>
      </w:r>
      <w:r>
        <w:rPr>
          <w:spacing w:val="-8"/>
        </w:rPr>
        <w:t>một</w:t>
      </w:r>
      <w:r>
        <w:rPr>
          <w:spacing w:val="-9"/>
        </w:rPr>
        <w:t xml:space="preserve"> </w:t>
      </w:r>
      <w:r>
        <w:t>số</w:t>
      </w:r>
      <w:r>
        <w:rPr>
          <w:spacing w:val="-2"/>
        </w:rPr>
        <w:t xml:space="preserve"> </w:t>
      </w:r>
      <w:r>
        <w:t>tiến</w:t>
      </w:r>
      <w:r>
        <w:rPr>
          <w:spacing w:val="-16"/>
        </w:rPr>
        <w:t xml:space="preserve"> </w:t>
      </w:r>
      <w:r>
        <w:t>bộ</w:t>
      </w:r>
      <w:r>
        <w:rPr>
          <w:spacing w:val="-1"/>
        </w:rPr>
        <w:t xml:space="preserve"> </w:t>
      </w:r>
      <w:r>
        <w:rPr>
          <w:spacing w:val="2"/>
        </w:rPr>
        <w:t>(sau</w:t>
      </w:r>
      <w:r>
        <w:rPr>
          <w:spacing w:val="-17"/>
        </w:rPr>
        <w:t xml:space="preserve"> </w:t>
      </w:r>
      <w:r>
        <w:rPr>
          <w:spacing w:val="-11"/>
        </w:rPr>
        <w:t>này,</w:t>
      </w:r>
      <w:r>
        <w:rPr>
          <w:spacing w:val="-1"/>
        </w:rPr>
        <w:t xml:space="preserve"> </w:t>
      </w:r>
      <w:r>
        <w:rPr>
          <w:spacing w:val="-5"/>
        </w:rPr>
        <w:t>từ</w:t>
      </w:r>
      <w:r>
        <w:rPr>
          <w:spacing w:val="1"/>
        </w:rPr>
        <w:t xml:space="preserve"> </w:t>
      </w:r>
      <w:r>
        <w:rPr>
          <w:spacing w:val="-8"/>
        </w:rPr>
        <w:t>Việt</w:t>
      </w:r>
      <w:r>
        <w:rPr>
          <w:spacing w:val="-9"/>
        </w:rPr>
        <w:t xml:space="preserve"> </w:t>
      </w:r>
      <w:r>
        <w:t>Nam</w:t>
      </w:r>
      <w:r>
        <w:rPr>
          <w:spacing w:val="-24"/>
        </w:rPr>
        <w:t xml:space="preserve"> </w:t>
      </w:r>
      <w:r>
        <w:t>về Mĩ,</w:t>
      </w:r>
      <w:r>
        <w:rPr>
          <w:spacing w:val="-1"/>
        </w:rPr>
        <w:t xml:space="preserve"> </w:t>
      </w:r>
      <w:r>
        <w:t>chiến</w:t>
      </w:r>
      <w:r>
        <w:rPr>
          <w:spacing w:val="-16"/>
        </w:rPr>
        <w:t xml:space="preserve"> </w:t>
      </w:r>
      <w:r>
        <w:rPr>
          <w:spacing w:val="-4"/>
        </w:rPr>
        <w:t>tranh</w:t>
      </w:r>
      <w:r>
        <w:rPr>
          <w:spacing w:val="-17"/>
        </w:rPr>
        <w:t xml:space="preserve"> </w:t>
      </w:r>
      <w:r>
        <w:t>lạnh</w:t>
      </w:r>
      <w:r>
        <w:rPr>
          <w:spacing w:val="-16"/>
        </w:rPr>
        <w:t xml:space="preserve"> </w:t>
      </w:r>
      <w:r>
        <w:t>bắt</w:t>
      </w:r>
      <w:r>
        <w:rPr>
          <w:spacing w:val="-9"/>
        </w:rPr>
        <w:t xml:space="preserve"> </w:t>
      </w:r>
      <w:r>
        <w:rPr>
          <w:spacing w:val="-4"/>
        </w:rPr>
        <w:t xml:space="preserve">đầu, </w:t>
      </w:r>
      <w:r>
        <w:rPr>
          <w:spacing w:val="-5"/>
        </w:rPr>
        <w:t xml:space="preserve">nạn McCarthy </w:t>
      </w:r>
      <w:r>
        <w:rPr>
          <w:spacing w:val="-6"/>
        </w:rPr>
        <w:t xml:space="preserve">hoành </w:t>
      </w:r>
      <w:r>
        <w:rPr>
          <w:spacing w:val="-9"/>
        </w:rPr>
        <w:t xml:space="preserve">hành, </w:t>
      </w:r>
      <w:r>
        <w:rPr>
          <w:spacing w:val="-8"/>
        </w:rPr>
        <w:t xml:space="preserve">họ </w:t>
      </w:r>
      <w:r>
        <w:t xml:space="preserve">sẽ bị loại trừ </w:t>
      </w:r>
      <w:r>
        <w:rPr>
          <w:spacing w:val="-4"/>
        </w:rPr>
        <w:t xml:space="preserve">hoặc phải </w:t>
      </w:r>
      <w:r>
        <w:t xml:space="preserve">“lặn” </w:t>
      </w:r>
      <w:r>
        <w:rPr>
          <w:spacing w:val="-8"/>
        </w:rPr>
        <w:t xml:space="preserve">mất </w:t>
      </w:r>
      <w:r>
        <w:rPr>
          <w:spacing w:val="-6"/>
        </w:rPr>
        <w:t xml:space="preserve">tăm). Trong </w:t>
      </w:r>
      <w:r>
        <w:rPr>
          <w:spacing w:val="-8"/>
        </w:rPr>
        <w:t xml:space="preserve">mấy </w:t>
      </w:r>
      <w:r>
        <w:rPr>
          <w:spacing w:val="-6"/>
        </w:rPr>
        <w:t xml:space="preserve">thập </w:t>
      </w:r>
      <w:r>
        <w:t xml:space="preserve">niên sau đó, </w:t>
      </w:r>
      <w:r>
        <w:rPr>
          <w:spacing w:val="-5"/>
        </w:rPr>
        <w:t xml:space="preserve">người ta </w:t>
      </w:r>
      <w:r>
        <w:t xml:space="preserve">vẫn </w:t>
      </w:r>
      <w:r>
        <w:rPr>
          <w:spacing w:val="-3"/>
        </w:rPr>
        <w:t xml:space="preserve">giữ </w:t>
      </w:r>
      <w:r>
        <w:rPr>
          <w:spacing w:val="-6"/>
        </w:rPr>
        <w:t xml:space="preserve">hình </w:t>
      </w:r>
      <w:r>
        <w:rPr>
          <w:spacing w:val="-5"/>
        </w:rPr>
        <w:t xml:space="preserve">ảnh “chống </w:t>
      </w:r>
      <w:r>
        <w:rPr>
          <w:spacing w:val="-6"/>
        </w:rPr>
        <w:t xml:space="preserve">thực </w:t>
      </w:r>
      <w:r>
        <w:rPr>
          <w:spacing w:val="-4"/>
        </w:rPr>
        <w:t xml:space="preserve">dân” </w:t>
      </w:r>
      <w:r>
        <w:rPr>
          <w:spacing w:val="-5"/>
        </w:rPr>
        <w:t xml:space="preserve">của </w:t>
      </w:r>
      <w:r>
        <w:t xml:space="preserve">Roosevelt và </w:t>
      </w:r>
      <w:r>
        <w:rPr>
          <w:spacing w:val="-4"/>
        </w:rPr>
        <w:t xml:space="preserve">tưởng </w:t>
      </w:r>
      <w:r>
        <w:rPr>
          <w:spacing w:val="-3"/>
        </w:rPr>
        <w:t xml:space="preserve">rằng </w:t>
      </w:r>
      <w:r>
        <w:rPr>
          <w:spacing w:val="-10"/>
        </w:rPr>
        <w:t xml:space="preserve">khi </w:t>
      </w:r>
      <w:r>
        <w:rPr>
          <w:spacing w:val="-5"/>
        </w:rPr>
        <w:t xml:space="preserve">ông </w:t>
      </w:r>
      <w:r>
        <w:rPr>
          <w:spacing w:val="-8"/>
        </w:rPr>
        <w:t xml:space="preserve">mất </w:t>
      </w:r>
      <w:r>
        <w:t xml:space="preserve">đi, </w:t>
      </w:r>
      <w:r>
        <w:rPr>
          <w:spacing w:val="-9"/>
        </w:rPr>
        <w:t xml:space="preserve">Truman </w:t>
      </w:r>
      <w:r>
        <w:rPr>
          <w:spacing w:val="-6"/>
        </w:rPr>
        <w:t xml:space="preserve">mới </w:t>
      </w:r>
      <w:r>
        <w:t xml:space="preserve">chịu để </w:t>
      </w:r>
      <w:r>
        <w:rPr>
          <w:spacing w:val="-5"/>
        </w:rPr>
        <w:t xml:space="preserve">cho </w:t>
      </w:r>
      <w:r>
        <w:rPr>
          <w:spacing w:val="-4"/>
        </w:rPr>
        <w:t xml:space="preserve">Pháp </w:t>
      </w:r>
      <w:r>
        <w:t xml:space="preserve">trở </w:t>
      </w:r>
      <w:r>
        <w:rPr>
          <w:spacing w:val="2"/>
        </w:rPr>
        <w:t xml:space="preserve">lại </w:t>
      </w:r>
      <w:r>
        <w:rPr>
          <w:spacing w:val="-6"/>
        </w:rPr>
        <w:t xml:space="preserve">Đông </w:t>
      </w:r>
      <w:r>
        <w:rPr>
          <w:spacing w:val="-5"/>
        </w:rPr>
        <w:t xml:space="preserve">Dương. </w:t>
      </w:r>
      <w:r>
        <w:rPr>
          <w:spacing w:val="-7"/>
        </w:rPr>
        <w:t xml:space="preserve">Vậy </w:t>
      </w:r>
      <w:r>
        <w:rPr>
          <w:spacing w:val="-12"/>
        </w:rPr>
        <w:t xml:space="preserve">mà </w:t>
      </w:r>
      <w:r>
        <w:rPr>
          <w:spacing w:val="-9"/>
        </w:rPr>
        <w:t xml:space="preserve">không </w:t>
      </w:r>
      <w:r>
        <w:rPr>
          <w:spacing w:val="-4"/>
        </w:rPr>
        <w:t xml:space="preserve">phải vậy: </w:t>
      </w:r>
      <w:r>
        <w:rPr>
          <w:spacing w:val="-8"/>
        </w:rPr>
        <w:t xml:space="preserve">ngay </w:t>
      </w:r>
      <w:r>
        <w:rPr>
          <w:spacing w:val="-5"/>
        </w:rPr>
        <w:t xml:space="preserve">từ </w:t>
      </w:r>
      <w:r>
        <w:rPr>
          <w:spacing w:val="-8"/>
        </w:rPr>
        <w:t xml:space="preserve">tháng </w:t>
      </w:r>
      <w:r>
        <w:t xml:space="preserve">2.1945, </w:t>
      </w:r>
      <w:r>
        <w:rPr>
          <w:spacing w:val="-6"/>
        </w:rPr>
        <w:t xml:space="preserve">Mĩ quyết </w:t>
      </w:r>
      <w:r>
        <w:rPr>
          <w:spacing w:val="-3"/>
        </w:rPr>
        <w:t xml:space="preserve">định </w:t>
      </w:r>
      <w:r>
        <w:rPr>
          <w:spacing w:val="-4"/>
        </w:rPr>
        <w:t xml:space="preserve">đánh </w:t>
      </w:r>
      <w:r>
        <w:rPr>
          <w:spacing w:val="-8"/>
        </w:rPr>
        <w:t xml:space="preserve">thẳng </w:t>
      </w:r>
      <w:r>
        <w:rPr>
          <w:spacing w:val="-5"/>
        </w:rPr>
        <w:t xml:space="preserve">từ </w:t>
      </w:r>
      <w:r>
        <w:t xml:space="preserve">Philippines </w:t>
      </w:r>
      <w:r>
        <w:rPr>
          <w:spacing w:val="2"/>
        </w:rPr>
        <w:t xml:space="preserve">lên </w:t>
      </w:r>
      <w:r>
        <w:rPr>
          <w:spacing w:val="-3"/>
        </w:rPr>
        <w:t xml:space="preserve">Okinawa, </w:t>
      </w:r>
      <w:r>
        <w:t xml:space="preserve">bỏ </w:t>
      </w:r>
      <w:r>
        <w:rPr>
          <w:spacing w:val="-8"/>
        </w:rPr>
        <w:t xml:space="preserve">kế </w:t>
      </w:r>
      <w:r>
        <w:rPr>
          <w:spacing w:val="-3"/>
        </w:rPr>
        <w:t xml:space="preserve">hoạch </w:t>
      </w:r>
      <w:r>
        <w:t xml:space="preserve">đổ bộ </w:t>
      </w:r>
      <w:r>
        <w:rPr>
          <w:spacing w:val="2"/>
        </w:rPr>
        <w:t xml:space="preserve">lên </w:t>
      </w:r>
      <w:r>
        <w:t xml:space="preserve">Hải Nam và </w:t>
      </w:r>
      <w:r>
        <w:rPr>
          <w:spacing w:val="-5"/>
        </w:rPr>
        <w:t xml:space="preserve">miền </w:t>
      </w:r>
      <w:r>
        <w:t xml:space="preserve">Bắc </w:t>
      </w:r>
      <w:r>
        <w:rPr>
          <w:spacing w:val="-8"/>
        </w:rPr>
        <w:t xml:space="preserve">Việt Nam, </w:t>
      </w:r>
      <w:r>
        <w:t xml:space="preserve">câu </w:t>
      </w:r>
      <w:r>
        <w:rPr>
          <w:spacing w:val="-8"/>
        </w:rPr>
        <w:t xml:space="preserve">chuyện </w:t>
      </w:r>
      <w:r>
        <w:rPr>
          <w:spacing w:val="-5"/>
        </w:rPr>
        <w:t xml:space="preserve">“ủy </w:t>
      </w:r>
      <w:r>
        <w:t xml:space="preserve">trị” đã chìm </w:t>
      </w:r>
      <w:r>
        <w:rPr>
          <w:spacing w:val="-10"/>
        </w:rPr>
        <w:t xml:space="preserve">xuồng. </w:t>
      </w:r>
      <w:r>
        <w:rPr>
          <w:spacing w:val="-8"/>
        </w:rPr>
        <w:t xml:space="preserve">Khi huân </w:t>
      </w:r>
      <w:r>
        <w:t xml:space="preserve">tước </w:t>
      </w:r>
      <w:r>
        <w:rPr>
          <w:spacing w:val="-7"/>
        </w:rPr>
        <w:t xml:space="preserve">Mountbatten </w:t>
      </w:r>
      <w:r>
        <w:rPr>
          <w:spacing w:val="-4"/>
        </w:rPr>
        <w:t xml:space="preserve">chấp </w:t>
      </w:r>
      <w:r>
        <w:rPr>
          <w:spacing w:val="-8"/>
        </w:rPr>
        <w:t xml:space="preserve">nhận </w:t>
      </w:r>
      <w:r>
        <w:rPr>
          <w:spacing w:val="-5"/>
        </w:rPr>
        <w:t xml:space="preserve">cho </w:t>
      </w:r>
      <w:r>
        <w:t xml:space="preserve">Sư đoàn </w:t>
      </w:r>
      <w:r>
        <w:rPr>
          <w:spacing w:val="-4"/>
        </w:rPr>
        <w:t xml:space="preserve">thiết </w:t>
      </w:r>
      <w:r>
        <w:t xml:space="preserve">giáp số 2 </w:t>
      </w:r>
      <w:r>
        <w:rPr>
          <w:spacing w:val="-5"/>
        </w:rPr>
        <w:t xml:space="preserve">của </w:t>
      </w:r>
      <w:r>
        <w:rPr>
          <w:spacing w:val="-4"/>
        </w:rPr>
        <w:t xml:space="preserve">tướng </w:t>
      </w:r>
      <w:r>
        <w:t xml:space="preserve">Leclerc </w:t>
      </w:r>
      <w:r>
        <w:rPr>
          <w:spacing w:val="-6"/>
        </w:rPr>
        <w:t xml:space="preserve">tham </w:t>
      </w:r>
      <w:r>
        <w:rPr>
          <w:spacing w:val="-3"/>
        </w:rPr>
        <w:t xml:space="preserve">gia </w:t>
      </w:r>
      <w:r>
        <w:rPr>
          <w:spacing w:val="2"/>
        </w:rPr>
        <w:t xml:space="preserve">lực </w:t>
      </w:r>
      <w:r>
        <w:t xml:space="preserve">lượng </w:t>
      </w:r>
      <w:r>
        <w:rPr>
          <w:spacing w:val="-6"/>
        </w:rPr>
        <w:t xml:space="preserve">chuẩn </w:t>
      </w:r>
      <w:r>
        <w:t xml:space="preserve">bị </w:t>
      </w:r>
      <w:r>
        <w:rPr>
          <w:spacing w:val="-4"/>
        </w:rPr>
        <w:t xml:space="preserve">đánh </w:t>
      </w:r>
      <w:r>
        <w:rPr>
          <w:spacing w:val="-3"/>
        </w:rPr>
        <w:t xml:space="preserve">(hay </w:t>
      </w:r>
      <w:r>
        <w:t xml:space="preserve">giải giới) </w:t>
      </w:r>
      <w:r>
        <w:rPr>
          <w:spacing w:val="-6"/>
        </w:rPr>
        <w:t xml:space="preserve">Nhật, </w:t>
      </w:r>
      <w:r>
        <w:t xml:space="preserve">Roosevelt biết </w:t>
      </w:r>
      <w:r>
        <w:rPr>
          <w:spacing w:val="-12"/>
        </w:rPr>
        <w:t xml:space="preserve">mà </w:t>
      </w:r>
      <w:r>
        <w:rPr>
          <w:spacing w:val="-9"/>
        </w:rPr>
        <w:t xml:space="preserve">không </w:t>
      </w:r>
      <w:r>
        <w:rPr>
          <w:spacing w:val="-8"/>
        </w:rPr>
        <w:t xml:space="preserve">ngăn </w:t>
      </w:r>
      <w:r>
        <w:rPr>
          <w:spacing w:val="-6"/>
        </w:rPr>
        <w:t xml:space="preserve">chận. </w:t>
      </w:r>
      <w:r>
        <w:rPr>
          <w:spacing w:val="-8"/>
        </w:rPr>
        <w:t xml:space="preserve">Ông </w:t>
      </w:r>
      <w:r>
        <w:t xml:space="preserve">còn </w:t>
      </w:r>
      <w:r>
        <w:rPr>
          <w:spacing w:val="-5"/>
        </w:rPr>
        <w:t xml:space="preserve">cho </w:t>
      </w:r>
      <w:r>
        <w:rPr>
          <w:spacing w:val="-4"/>
        </w:rPr>
        <w:t xml:space="preserve">phép </w:t>
      </w:r>
      <w:r>
        <w:rPr>
          <w:spacing w:val="-3"/>
        </w:rPr>
        <w:t xml:space="preserve">Bộ </w:t>
      </w:r>
      <w:r>
        <w:rPr>
          <w:spacing w:val="-6"/>
        </w:rPr>
        <w:t xml:space="preserve">ngoại </w:t>
      </w:r>
      <w:r>
        <w:t xml:space="preserve">giao bắn tin </w:t>
      </w:r>
      <w:r>
        <w:rPr>
          <w:spacing w:val="-5"/>
        </w:rPr>
        <w:t xml:space="preserve">cho </w:t>
      </w:r>
      <w:r>
        <w:rPr>
          <w:spacing w:val="-4"/>
        </w:rPr>
        <w:t xml:space="preserve">phép Pháp </w:t>
      </w:r>
      <w:r>
        <w:t xml:space="preserve">trở </w:t>
      </w:r>
      <w:r>
        <w:rPr>
          <w:spacing w:val="2"/>
        </w:rPr>
        <w:t xml:space="preserve">lại </w:t>
      </w:r>
      <w:r>
        <w:rPr>
          <w:spacing w:val="-6"/>
        </w:rPr>
        <w:t xml:space="preserve">Đông </w:t>
      </w:r>
      <w:r>
        <w:rPr>
          <w:spacing w:val="-3"/>
        </w:rPr>
        <w:t xml:space="preserve">Dương </w:t>
      </w:r>
      <w:r>
        <w:t xml:space="preserve">dưới </w:t>
      </w:r>
      <w:r>
        <w:rPr>
          <w:spacing w:val="-8"/>
        </w:rPr>
        <w:t xml:space="preserve">một </w:t>
      </w:r>
      <w:r>
        <w:rPr>
          <w:spacing w:val="-4"/>
        </w:rPr>
        <w:t xml:space="preserve">dạng </w:t>
      </w:r>
      <w:r>
        <w:rPr>
          <w:spacing w:val="-5"/>
        </w:rPr>
        <w:t xml:space="preserve">nào </w:t>
      </w:r>
      <w:r>
        <w:t xml:space="preserve">đó. </w:t>
      </w:r>
      <w:r>
        <w:rPr>
          <w:spacing w:val="-11"/>
        </w:rPr>
        <w:t xml:space="preserve">Và </w:t>
      </w:r>
      <w:r>
        <w:rPr>
          <w:spacing w:val="-8"/>
        </w:rPr>
        <w:t xml:space="preserve">một tháng </w:t>
      </w:r>
      <w:r>
        <w:t xml:space="preserve">sau </w:t>
      </w:r>
      <w:r>
        <w:rPr>
          <w:spacing w:val="-10"/>
        </w:rPr>
        <w:t xml:space="preserve">khi </w:t>
      </w:r>
      <w:r>
        <w:t xml:space="preserve">Roosevelt </w:t>
      </w:r>
      <w:r>
        <w:rPr>
          <w:spacing w:val="-5"/>
        </w:rPr>
        <w:t xml:space="preserve">từ </w:t>
      </w:r>
      <w:r>
        <w:t xml:space="preserve">trần (12.4.1944), </w:t>
      </w:r>
      <w:r>
        <w:rPr>
          <w:spacing w:val="-3"/>
        </w:rPr>
        <w:t xml:space="preserve">tại </w:t>
      </w:r>
      <w:r>
        <w:rPr>
          <w:spacing w:val="-5"/>
        </w:rPr>
        <w:t xml:space="preserve">hội </w:t>
      </w:r>
      <w:r>
        <w:rPr>
          <w:spacing w:val="-12"/>
        </w:rPr>
        <w:t xml:space="preserve">nghị </w:t>
      </w:r>
      <w:r>
        <w:t xml:space="preserve">San Francisco </w:t>
      </w:r>
      <w:r>
        <w:rPr>
          <w:spacing w:val="-6"/>
        </w:rPr>
        <w:t xml:space="preserve">(tháng </w:t>
      </w:r>
      <w:r>
        <w:t xml:space="preserve">5.1945), </w:t>
      </w:r>
      <w:r>
        <w:rPr>
          <w:spacing w:val="-6"/>
        </w:rPr>
        <w:t xml:space="preserve">ngoại </w:t>
      </w:r>
      <w:r>
        <w:t xml:space="preserve">trưởng </w:t>
      </w:r>
      <w:r>
        <w:rPr>
          <w:spacing w:val="-6"/>
        </w:rPr>
        <w:t xml:space="preserve">Mĩ </w:t>
      </w:r>
      <w:r>
        <w:t xml:space="preserve">Edward </w:t>
      </w:r>
      <w:r>
        <w:rPr>
          <w:spacing w:val="-5"/>
        </w:rPr>
        <w:t xml:space="preserve">Stettinius </w:t>
      </w:r>
      <w:r>
        <w:t xml:space="preserve">đã có </w:t>
      </w:r>
      <w:r>
        <w:rPr>
          <w:spacing w:val="-8"/>
        </w:rPr>
        <w:t xml:space="preserve">thể </w:t>
      </w:r>
      <w:r>
        <w:rPr>
          <w:spacing w:val="-5"/>
        </w:rPr>
        <w:t xml:space="preserve">tỉnh </w:t>
      </w:r>
      <w:r>
        <w:t xml:space="preserve">bơ </w:t>
      </w:r>
      <w:r>
        <w:rPr>
          <w:spacing w:val="-5"/>
        </w:rPr>
        <w:t xml:space="preserve">nói </w:t>
      </w:r>
      <w:r>
        <w:t xml:space="preserve">với </w:t>
      </w:r>
      <w:r>
        <w:rPr>
          <w:spacing w:val="-3"/>
        </w:rPr>
        <w:t xml:space="preserve">Georges Bidault, </w:t>
      </w:r>
      <w:r>
        <w:t xml:space="preserve">bộ trưởng </w:t>
      </w:r>
      <w:r>
        <w:rPr>
          <w:spacing w:val="-6"/>
        </w:rPr>
        <w:t xml:space="preserve">ngoại </w:t>
      </w:r>
      <w:r>
        <w:t xml:space="preserve">giao </w:t>
      </w:r>
      <w:r>
        <w:rPr>
          <w:spacing w:val="-5"/>
        </w:rPr>
        <w:t xml:space="preserve">của </w:t>
      </w:r>
      <w:r>
        <w:t xml:space="preserve">de Gaulle, </w:t>
      </w:r>
      <w:r>
        <w:rPr>
          <w:spacing w:val="-3"/>
        </w:rPr>
        <w:t xml:space="preserve">rằng </w:t>
      </w:r>
      <w:r>
        <w:rPr>
          <w:spacing w:val="-4"/>
        </w:rPr>
        <w:t xml:space="preserve">“chính </w:t>
      </w:r>
      <w:r>
        <w:rPr>
          <w:spacing w:val="-5"/>
        </w:rPr>
        <w:t xml:space="preserve">phủ </w:t>
      </w:r>
      <w:r>
        <w:rPr>
          <w:spacing w:val="-6"/>
        </w:rPr>
        <w:t xml:space="preserve">chúng </w:t>
      </w:r>
      <w:r>
        <w:rPr>
          <w:spacing w:val="-3"/>
        </w:rPr>
        <w:t xml:space="preserve">tôi chưa </w:t>
      </w:r>
      <w:r>
        <w:t xml:space="preserve">bao </w:t>
      </w:r>
      <w:r>
        <w:rPr>
          <w:spacing w:val="-3"/>
        </w:rPr>
        <w:t xml:space="preserve">giờ </w:t>
      </w:r>
      <w:r>
        <w:t xml:space="preserve">có </w:t>
      </w:r>
      <w:r>
        <w:rPr>
          <w:spacing w:val="-8"/>
        </w:rPr>
        <w:t xml:space="preserve">tuyên </w:t>
      </w:r>
      <w:r>
        <w:t xml:space="preserve">bố </w:t>
      </w:r>
      <w:r>
        <w:rPr>
          <w:spacing w:val="-5"/>
        </w:rPr>
        <w:t xml:space="preserve">chính </w:t>
      </w:r>
      <w:r>
        <w:rPr>
          <w:spacing w:val="-6"/>
        </w:rPr>
        <w:t xml:space="preserve">thức </w:t>
      </w:r>
      <w:r>
        <w:rPr>
          <w:spacing w:val="-4"/>
        </w:rPr>
        <w:t xml:space="preserve">nào… </w:t>
      </w:r>
      <w:r>
        <w:t xml:space="preserve">đặt vấn đề, dù </w:t>
      </w:r>
      <w:r>
        <w:rPr>
          <w:spacing w:val="-5"/>
        </w:rPr>
        <w:t xml:space="preserve">chỉ </w:t>
      </w:r>
      <w:r>
        <w:rPr>
          <w:spacing w:val="3"/>
        </w:rPr>
        <w:t xml:space="preserve">là </w:t>
      </w:r>
      <w:r>
        <w:rPr>
          <w:spacing w:val="-5"/>
        </w:rPr>
        <w:t xml:space="preserve">hàm </w:t>
      </w:r>
      <w:r>
        <w:t xml:space="preserve">ý, về </w:t>
      </w:r>
      <w:r>
        <w:rPr>
          <w:spacing w:val="-5"/>
        </w:rPr>
        <w:t xml:space="preserve">chủ </w:t>
      </w:r>
      <w:r>
        <w:rPr>
          <w:spacing w:val="-6"/>
        </w:rPr>
        <w:t xml:space="preserve">quyền </w:t>
      </w:r>
      <w:r>
        <w:rPr>
          <w:spacing w:val="-5"/>
        </w:rPr>
        <w:t xml:space="preserve">của </w:t>
      </w:r>
      <w:r>
        <w:t xml:space="preserve">nước </w:t>
      </w:r>
      <w:r>
        <w:rPr>
          <w:spacing w:val="-4"/>
        </w:rPr>
        <w:t xml:space="preserve">Pháp </w:t>
      </w:r>
      <w:r>
        <w:t xml:space="preserve">ở </w:t>
      </w:r>
      <w:r>
        <w:rPr>
          <w:spacing w:val="-6"/>
        </w:rPr>
        <w:t xml:space="preserve">Đông </w:t>
      </w:r>
      <w:r>
        <w:rPr>
          <w:spacing w:val="-3"/>
        </w:rPr>
        <w:t xml:space="preserve">Dương </w:t>
      </w:r>
      <w:r>
        <w:t xml:space="preserve">cả” </w:t>
      </w:r>
      <w:r>
        <w:rPr>
          <w:spacing w:val="-3"/>
        </w:rPr>
        <w:t xml:space="preserve">(xem tác </w:t>
      </w:r>
      <w:r>
        <w:rPr>
          <w:spacing w:val="-4"/>
        </w:rPr>
        <w:t xml:space="preserve">phẩm </w:t>
      </w:r>
      <w:r>
        <w:rPr>
          <w:spacing w:val="-5"/>
        </w:rPr>
        <w:t xml:space="preserve">của </w:t>
      </w:r>
      <w:r>
        <w:t xml:space="preserve">David </w:t>
      </w:r>
      <w:r>
        <w:rPr>
          <w:spacing w:val="-4"/>
        </w:rPr>
        <w:t xml:space="preserve">G. Marr, </w:t>
      </w:r>
      <w:r>
        <w:t xml:space="preserve">Stein </w:t>
      </w:r>
      <w:r>
        <w:rPr>
          <w:spacing w:val="-8"/>
        </w:rPr>
        <w:t xml:space="preserve">Tonnesson, </w:t>
      </w:r>
      <w:r>
        <w:rPr>
          <w:spacing w:val="-3"/>
        </w:rPr>
        <w:t xml:space="preserve">George C. Herring, </w:t>
      </w:r>
      <w:r>
        <w:t xml:space="preserve">và </w:t>
      </w:r>
      <w:r>
        <w:rPr>
          <w:spacing w:val="2"/>
        </w:rPr>
        <w:t xml:space="preserve">lưu </w:t>
      </w:r>
      <w:r>
        <w:t xml:space="preserve">trữ </w:t>
      </w:r>
      <w:r>
        <w:rPr>
          <w:spacing w:val="-3"/>
        </w:rPr>
        <w:t xml:space="preserve">Bộ </w:t>
      </w:r>
      <w:r>
        <w:rPr>
          <w:spacing w:val="-6"/>
        </w:rPr>
        <w:t xml:space="preserve">ngoại </w:t>
      </w:r>
      <w:r>
        <w:t xml:space="preserve">giao </w:t>
      </w:r>
      <w:r>
        <w:rPr>
          <w:spacing w:val="-6"/>
        </w:rPr>
        <w:t xml:space="preserve">Mĩ </w:t>
      </w:r>
      <w:r>
        <w:t>trên</w:t>
      </w:r>
      <w:r>
        <w:rPr>
          <w:spacing w:val="-9"/>
        </w:rPr>
        <w:t xml:space="preserve"> </w:t>
      </w:r>
      <w:r>
        <w:rPr>
          <w:spacing w:val="-7"/>
        </w:rPr>
        <w:t>mạng)..</w:t>
      </w:r>
    </w:p>
    <w:p w:rsidR="002A5536" w:rsidRDefault="002A5536">
      <w:pPr>
        <w:pStyle w:val="BodyText"/>
        <w:ind w:left="0"/>
        <w:rPr>
          <w:sz w:val="26"/>
        </w:rPr>
      </w:pPr>
    </w:p>
    <w:p w:rsidR="002A5536" w:rsidRDefault="00BE1DD8">
      <w:pPr>
        <w:pStyle w:val="ListParagraph"/>
        <w:numPr>
          <w:ilvl w:val="0"/>
          <w:numId w:val="37"/>
        </w:numPr>
        <w:tabs>
          <w:tab w:val="left" w:pos="325"/>
        </w:tabs>
        <w:ind w:left="324"/>
        <w:rPr>
          <w:sz w:val="30"/>
        </w:rPr>
      </w:pPr>
      <w:r>
        <w:rPr>
          <w:spacing w:val="-6"/>
          <w:sz w:val="30"/>
        </w:rPr>
        <w:t xml:space="preserve">Nhẩm </w:t>
      </w:r>
      <w:r>
        <w:rPr>
          <w:spacing w:val="-5"/>
          <w:sz w:val="30"/>
        </w:rPr>
        <w:t xml:space="preserve">xà: </w:t>
      </w:r>
      <w:r>
        <w:rPr>
          <w:spacing w:val="-8"/>
          <w:sz w:val="30"/>
        </w:rPr>
        <w:t>uống</w:t>
      </w:r>
      <w:r>
        <w:rPr>
          <w:spacing w:val="-23"/>
          <w:sz w:val="30"/>
        </w:rPr>
        <w:t xml:space="preserve"> </w:t>
      </w:r>
      <w:r>
        <w:rPr>
          <w:sz w:val="30"/>
        </w:rPr>
        <w:t>trà.</w:t>
      </w:r>
    </w:p>
    <w:p w:rsidR="002A5536" w:rsidRDefault="002A5536">
      <w:pPr>
        <w:pStyle w:val="BodyText"/>
        <w:ind w:left="0"/>
        <w:rPr>
          <w:sz w:val="26"/>
        </w:rPr>
      </w:pPr>
    </w:p>
    <w:p w:rsidR="002A5536" w:rsidRDefault="00BE1DD8">
      <w:pPr>
        <w:pStyle w:val="ListParagraph"/>
        <w:numPr>
          <w:ilvl w:val="0"/>
          <w:numId w:val="37"/>
        </w:numPr>
        <w:tabs>
          <w:tab w:val="left" w:pos="325"/>
        </w:tabs>
        <w:spacing w:line="448" w:lineRule="auto"/>
        <w:ind w:right="5690" w:firstLine="0"/>
        <w:rPr>
          <w:sz w:val="30"/>
        </w:rPr>
      </w:pPr>
      <w:r>
        <w:rPr>
          <w:spacing w:val="-6"/>
          <w:sz w:val="30"/>
        </w:rPr>
        <w:t xml:space="preserve">Năng </w:t>
      </w:r>
      <w:r>
        <w:rPr>
          <w:spacing w:val="-9"/>
          <w:sz w:val="30"/>
        </w:rPr>
        <w:t xml:space="preserve">thuyết </w:t>
      </w:r>
      <w:r>
        <w:rPr>
          <w:sz w:val="30"/>
        </w:rPr>
        <w:t xml:space="preserve">bất </w:t>
      </w:r>
      <w:r>
        <w:rPr>
          <w:spacing w:val="-8"/>
          <w:sz w:val="30"/>
        </w:rPr>
        <w:t xml:space="preserve">năng </w:t>
      </w:r>
      <w:r>
        <w:rPr>
          <w:spacing w:val="-9"/>
          <w:sz w:val="30"/>
        </w:rPr>
        <w:t xml:space="preserve">hành: </w:t>
      </w:r>
      <w:r>
        <w:rPr>
          <w:spacing w:val="-5"/>
          <w:sz w:val="30"/>
        </w:rPr>
        <w:t xml:space="preserve">nói </w:t>
      </w:r>
      <w:r>
        <w:rPr>
          <w:spacing w:val="-8"/>
          <w:sz w:val="30"/>
        </w:rPr>
        <w:t xml:space="preserve">thì </w:t>
      </w:r>
      <w:r>
        <w:rPr>
          <w:spacing w:val="-3"/>
          <w:sz w:val="30"/>
        </w:rPr>
        <w:t xml:space="preserve">giỏi </w:t>
      </w:r>
      <w:r>
        <w:rPr>
          <w:spacing w:val="2"/>
          <w:sz w:val="30"/>
        </w:rPr>
        <w:t xml:space="preserve">làm </w:t>
      </w:r>
      <w:r>
        <w:rPr>
          <w:spacing w:val="-8"/>
          <w:sz w:val="30"/>
        </w:rPr>
        <w:t xml:space="preserve">thì </w:t>
      </w:r>
      <w:r>
        <w:rPr>
          <w:spacing w:val="-10"/>
          <w:sz w:val="30"/>
        </w:rPr>
        <w:t xml:space="preserve">không. </w:t>
      </w:r>
      <w:r>
        <w:rPr>
          <w:sz w:val="30"/>
        </w:rPr>
        <w:t xml:space="preserve">8 </w:t>
      </w:r>
      <w:r>
        <w:rPr>
          <w:spacing w:val="-4"/>
          <w:sz w:val="30"/>
        </w:rPr>
        <w:t xml:space="preserve">Paul </w:t>
      </w:r>
      <w:r>
        <w:rPr>
          <w:spacing w:val="-6"/>
          <w:sz w:val="30"/>
        </w:rPr>
        <w:t xml:space="preserve">Blanchy: </w:t>
      </w:r>
      <w:r>
        <w:rPr>
          <w:spacing w:val="-5"/>
          <w:sz w:val="30"/>
        </w:rPr>
        <w:t xml:space="preserve">nay </w:t>
      </w:r>
      <w:r>
        <w:rPr>
          <w:spacing w:val="3"/>
          <w:sz w:val="30"/>
        </w:rPr>
        <w:t xml:space="preserve">là </w:t>
      </w:r>
      <w:r>
        <w:rPr>
          <w:sz w:val="30"/>
        </w:rPr>
        <w:t xml:space="preserve">đường Hai </w:t>
      </w:r>
      <w:r>
        <w:rPr>
          <w:spacing w:val="-3"/>
          <w:sz w:val="30"/>
        </w:rPr>
        <w:t>Bà</w:t>
      </w:r>
      <w:r>
        <w:rPr>
          <w:spacing w:val="-4"/>
          <w:sz w:val="30"/>
        </w:rPr>
        <w:t xml:space="preserve"> </w:t>
      </w:r>
      <w:r>
        <w:rPr>
          <w:spacing w:val="-7"/>
          <w:sz w:val="30"/>
        </w:rPr>
        <w:t>Trưng.</w:t>
      </w:r>
    </w:p>
    <w:p w:rsidR="002A5536" w:rsidRDefault="00BE1DD8">
      <w:pPr>
        <w:pStyle w:val="ListParagraph"/>
        <w:numPr>
          <w:ilvl w:val="0"/>
          <w:numId w:val="36"/>
        </w:numPr>
        <w:tabs>
          <w:tab w:val="left" w:pos="325"/>
        </w:tabs>
        <w:ind w:right="1723" w:firstLine="0"/>
        <w:rPr>
          <w:sz w:val="30"/>
        </w:rPr>
      </w:pPr>
      <w:r>
        <w:rPr>
          <w:spacing w:val="-3"/>
          <w:sz w:val="30"/>
        </w:rPr>
        <w:t xml:space="preserve">Có </w:t>
      </w:r>
      <w:r>
        <w:rPr>
          <w:spacing w:val="-8"/>
          <w:sz w:val="30"/>
        </w:rPr>
        <w:t xml:space="preserve">thể </w:t>
      </w:r>
      <w:r>
        <w:rPr>
          <w:sz w:val="30"/>
        </w:rPr>
        <w:t xml:space="preserve">đọc </w:t>
      </w:r>
      <w:r>
        <w:rPr>
          <w:spacing w:val="-6"/>
          <w:sz w:val="30"/>
        </w:rPr>
        <w:t xml:space="preserve">thêm </w:t>
      </w:r>
      <w:r>
        <w:rPr>
          <w:spacing w:val="-5"/>
          <w:sz w:val="30"/>
        </w:rPr>
        <w:t xml:space="preserve">hồi </w:t>
      </w:r>
      <w:r>
        <w:rPr>
          <w:spacing w:val="-8"/>
          <w:sz w:val="30"/>
        </w:rPr>
        <w:t xml:space="preserve">kí </w:t>
      </w:r>
      <w:r>
        <w:rPr>
          <w:spacing w:val="-5"/>
          <w:sz w:val="30"/>
        </w:rPr>
        <w:t xml:space="preserve">của </w:t>
      </w:r>
      <w:r>
        <w:rPr>
          <w:spacing w:val="-4"/>
          <w:sz w:val="30"/>
        </w:rPr>
        <w:t xml:space="preserve">Mai </w:t>
      </w:r>
      <w:r>
        <w:rPr>
          <w:spacing w:val="-7"/>
          <w:sz w:val="30"/>
        </w:rPr>
        <w:t xml:space="preserve">Văn </w:t>
      </w:r>
      <w:r>
        <w:rPr>
          <w:sz w:val="30"/>
        </w:rPr>
        <w:t xml:space="preserve">Bộ: </w:t>
      </w:r>
      <w:r>
        <w:rPr>
          <w:spacing w:val="-4"/>
          <w:sz w:val="30"/>
        </w:rPr>
        <w:t xml:space="preserve">Một </w:t>
      </w:r>
      <w:r>
        <w:rPr>
          <w:spacing w:val="-8"/>
          <w:sz w:val="30"/>
        </w:rPr>
        <w:t xml:space="preserve">ký </w:t>
      </w:r>
      <w:r>
        <w:rPr>
          <w:sz w:val="30"/>
        </w:rPr>
        <w:t xml:space="preserve">ức sâu sắc </w:t>
      </w:r>
      <w:r>
        <w:rPr>
          <w:spacing w:val="-9"/>
          <w:sz w:val="30"/>
        </w:rPr>
        <w:t xml:space="preserve">không </w:t>
      </w:r>
      <w:r>
        <w:rPr>
          <w:spacing w:val="-8"/>
          <w:sz w:val="30"/>
        </w:rPr>
        <w:t xml:space="preserve">thể </w:t>
      </w:r>
      <w:r>
        <w:rPr>
          <w:spacing w:val="-5"/>
          <w:sz w:val="30"/>
        </w:rPr>
        <w:t xml:space="preserve">nào </w:t>
      </w:r>
      <w:r>
        <w:rPr>
          <w:spacing w:val="-6"/>
          <w:sz w:val="30"/>
        </w:rPr>
        <w:t xml:space="preserve">quên. </w:t>
      </w:r>
      <w:r>
        <w:rPr>
          <w:spacing w:val="-8"/>
          <w:sz w:val="30"/>
        </w:rPr>
        <w:t xml:space="preserve">Trong: </w:t>
      </w:r>
      <w:hyperlink r:id="rId19">
        <w:r>
          <w:rPr>
            <w:spacing w:val="-5"/>
            <w:sz w:val="30"/>
          </w:rPr>
          <w:t>http://www.petruskylhp.org/hkymvbo.htm</w:t>
        </w:r>
      </w:hyperlink>
    </w:p>
    <w:p w:rsidR="002A5536" w:rsidRDefault="002A5536">
      <w:pPr>
        <w:pStyle w:val="BodyText"/>
        <w:ind w:left="0"/>
        <w:rPr>
          <w:sz w:val="26"/>
        </w:rPr>
      </w:pPr>
    </w:p>
    <w:p w:rsidR="002A5536" w:rsidRDefault="00BE1DD8">
      <w:pPr>
        <w:pStyle w:val="ListParagraph"/>
        <w:numPr>
          <w:ilvl w:val="0"/>
          <w:numId w:val="36"/>
        </w:numPr>
        <w:tabs>
          <w:tab w:val="left" w:pos="475"/>
        </w:tabs>
        <w:ind w:right="127" w:firstLine="0"/>
        <w:rPr>
          <w:sz w:val="30"/>
        </w:rPr>
      </w:pPr>
      <w:r>
        <w:rPr>
          <w:sz w:val="30"/>
        </w:rPr>
        <w:t xml:space="preserve">Bài </w:t>
      </w:r>
      <w:r>
        <w:rPr>
          <w:spacing w:val="-6"/>
          <w:sz w:val="30"/>
        </w:rPr>
        <w:t xml:space="preserve">Tiếng </w:t>
      </w:r>
      <w:r>
        <w:rPr>
          <w:spacing w:val="-5"/>
          <w:sz w:val="30"/>
        </w:rPr>
        <w:t xml:space="preserve">gọi </w:t>
      </w:r>
      <w:r>
        <w:rPr>
          <w:sz w:val="30"/>
        </w:rPr>
        <w:t xml:space="preserve">sinh viên, trở </w:t>
      </w:r>
      <w:r>
        <w:rPr>
          <w:spacing w:val="-8"/>
          <w:sz w:val="30"/>
        </w:rPr>
        <w:t xml:space="preserve">thành </w:t>
      </w:r>
      <w:r>
        <w:rPr>
          <w:spacing w:val="-6"/>
          <w:sz w:val="30"/>
        </w:rPr>
        <w:t xml:space="preserve">Tiếng </w:t>
      </w:r>
      <w:r>
        <w:rPr>
          <w:spacing w:val="-5"/>
          <w:sz w:val="30"/>
        </w:rPr>
        <w:t xml:space="preserve">gọi </w:t>
      </w:r>
      <w:r>
        <w:rPr>
          <w:spacing w:val="-8"/>
          <w:sz w:val="30"/>
        </w:rPr>
        <w:t xml:space="preserve">thanh </w:t>
      </w:r>
      <w:r>
        <w:rPr>
          <w:sz w:val="30"/>
        </w:rPr>
        <w:t xml:space="preserve">niên (có </w:t>
      </w:r>
      <w:r>
        <w:rPr>
          <w:spacing w:val="-8"/>
          <w:sz w:val="30"/>
        </w:rPr>
        <w:t xml:space="preserve">thể </w:t>
      </w:r>
      <w:r>
        <w:rPr>
          <w:spacing w:val="-12"/>
          <w:sz w:val="30"/>
        </w:rPr>
        <w:t xml:space="preserve">nghe </w:t>
      </w:r>
      <w:r>
        <w:rPr>
          <w:sz w:val="30"/>
        </w:rPr>
        <w:t xml:space="preserve">trên </w:t>
      </w:r>
      <w:r>
        <w:rPr>
          <w:spacing w:val="-10"/>
          <w:sz w:val="30"/>
        </w:rPr>
        <w:t xml:space="preserve">Youtube: </w:t>
      </w:r>
      <w:hyperlink r:id="rId20">
        <w:r>
          <w:rPr>
            <w:spacing w:val="-5"/>
            <w:sz w:val="30"/>
          </w:rPr>
          <w:t xml:space="preserve">http://www.youtube.com/watch?v=9RVWWovJwHw) </w:t>
        </w:r>
      </w:hyperlink>
      <w:r>
        <w:rPr>
          <w:sz w:val="30"/>
        </w:rPr>
        <w:t xml:space="preserve">sau </w:t>
      </w:r>
      <w:r>
        <w:rPr>
          <w:spacing w:val="-5"/>
          <w:sz w:val="30"/>
        </w:rPr>
        <w:t xml:space="preserve">này </w:t>
      </w:r>
      <w:r>
        <w:rPr>
          <w:sz w:val="30"/>
        </w:rPr>
        <w:t xml:space="preserve">đã bị </w:t>
      </w:r>
      <w:r>
        <w:rPr>
          <w:spacing w:val="-5"/>
          <w:sz w:val="30"/>
        </w:rPr>
        <w:t xml:space="preserve">chính </w:t>
      </w:r>
      <w:r>
        <w:rPr>
          <w:spacing w:val="-6"/>
          <w:sz w:val="30"/>
        </w:rPr>
        <w:t xml:space="preserve">quyền </w:t>
      </w:r>
      <w:r>
        <w:rPr>
          <w:spacing w:val="-3"/>
          <w:sz w:val="30"/>
        </w:rPr>
        <w:t xml:space="preserve">“quốc </w:t>
      </w:r>
      <w:r>
        <w:rPr>
          <w:sz w:val="30"/>
        </w:rPr>
        <w:t xml:space="preserve">gia” rồi các </w:t>
      </w:r>
      <w:r>
        <w:rPr>
          <w:spacing w:val="-5"/>
          <w:sz w:val="30"/>
        </w:rPr>
        <w:t xml:space="preserve">chính </w:t>
      </w:r>
      <w:r>
        <w:rPr>
          <w:spacing w:val="-6"/>
          <w:sz w:val="30"/>
        </w:rPr>
        <w:t xml:space="preserve">quyền </w:t>
      </w:r>
      <w:r>
        <w:rPr>
          <w:spacing w:val="-8"/>
          <w:sz w:val="30"/>
        </w:rPr>
        <w:t xml:space="preserve">Việt </w:t>
      </w:r>
      <w:r>
        <w:rPr>
          <w:sz w:val="30"/>
        </w:rPr>
        <w:t xml:space="preserve">Nam </w:t>
      </w:r>
      <w:r>
        <w:rPr>
          <w:spacing w:val="-4"/>
          <w:sz w:val="30"/>
        </w:rPr>
        <w:t xml:space="preserve">cộng </w:t>
      </w:r>
      <w:r>
        <w:rPr>
          <w:spacing w:val="-5"/>
          <w:sz w:val="30"/>
        </w:rPr>
        <w:t xml:space="preserve">hòa </w:t>
      </w:r>
      <w:r>
        <w:rPr>
          <w:sz w:val="30"/>
        </w:rPr>
        <w:t xml:space="preserve">(1955-1975) </w:t>
      </w:r>
      <w:r>
        <w:rPr>
          <w:spacing w:val="-4"/>
          <w:sz w:val="30"/>
        </w:rPr>
        <w:t xml:space="preserve">mượn </w:t>
      </w:r>
      <w:r>
        <w:rPr>
          <w:spacing w:val="-3"/>
          <w:sz w:val="30"/>
        </w:rPr>
        <w:t xml:space="preserve">tạm </w:t>
      </w:r>
      <w:r>
        <w:rPr>
          <w:spacing w:val="2"/>
          <w:sz w:val="30"/>
        </w:rPr>
        <w:t xml:space="preserve">làm </w:t>
      </w:r>
      <w:r>
        <w:rPr>
          <w:spacing w:val="-4"/>
          <w:sz w:val="30"/>
        </w:rPr>
        <w:t xml:space="preserve">quốc </w:t>
      </w:r>
      <w:r>
        <w:rPr>
          <w:sz w:val="30"/>
        </w:rPr>
        <w:t xml:space="preserve">ca (đổi </w:t>
      </w:r>
      <w:r>
        <w:rPr>
          <w:spacing w:val="-3"/>
          <w:sz w:val="30"/>
        </w:rPr>
        <w:t xml:space="preserve">tên </w:t>
      </w:r>
      <w:r>
        <w:rPr>
          <w:spacing w:val="-8"/>
          <w:sz w:val="30"/>
        </w:rPr>
        <w:t xml:space="preserve">thành </w:t>
      </w:r>
      <w:r>
        <w:rPr>
          <w:spacing w:val="-6"/>
          <w:sz w:val="30"/>
        </w:rPr>
        <w:t xml:space="preserve">Tiếng </w:t>
      </w:r>
      <w:r>
        <w:rPr>
          <w:spacing w:val="-5"/>
          <w:sz w:val="30"/>
        </w:rPr>
        <w:t xml:space="preserve">gọi </w:t>
      </w:r>
      <w:r>
        <w:rPr>
          <w:spacing w:val="-4"/>
          <w:sz w:val="30"/>
        </w:rPr>
        <w:t xml:space="preserve">công </w:t>
      </w:r>
      <w:r>
        <w:rPr>
          <w:sz w:val="30"/>
        </w:rPr>
        <w:t xml:space="preserve">dân). </w:t>
      </w:r>
      <w:r>
        <w:rPr>
          <w:spacing w:val="-6"/>
          <w:sz w:val="30"/>
        </w:rPr>
        <w:t xml:space="preserve">Trong </w:t>
      </w:r>
      <w:r>
        <w:rPr>
          <w:spacing w:val="-3"/>
          <w:sz w:val="30"/>
        </w:rPr>
        <w:t xml:space="preserve">suốt </w:t>
      </w:r>
      <w:r>
        <w:rPr>
          <w:sz w:val="30"/>
        </w:rPr>
        <w:t xml:space="preserve">15 </w:t>
      </w:r>
      <w:r>
        <w:rPr>
          <w:spacing w:val="-5"/>
          <w:sz w:val="30"/>
        </w:rPr>
        <w:t xml:space="preserve">năm </w:t>
      </w:r>
      <w:r>
        <w:rPr>
          <w:sz w:val="30"/>
        </w:rPr>
        <w:t xml:space="preserve">trời (1960-1975), </w:t>
      </w:r>
      <w:r>
        <w:rPr>
          <w:spacing w:val="-5"/>
          <w:sz w:val="30"/>
        </w:rPr>
        <w:t xml:space="preserve">hai </w:t>
      </w:r>
      <w:r>
        <w:rPr>
          <w:spacing w:val="2"/>
          <w:sz w:val="30"/>
        </w:rPr>
        <w:t xml:space="preserve">lực </w:t>
      </w:r>
      <w:r>
        <w:rPr>
          <w:spacing w:val="-3"/>
          <w:sz w:val="30"/>
        </w:rPr>
        <w:t xml:space="preserve">lượng, </w:t>
      </w:r>
      <w:r>
        <w:rPr>
          <w:spacing w:val="-5"/>
          <w:sz w:val="30"/>
        </w:rPr>
        <w:t xml:space="preserve">chính </w:t>
      </w:r>
      <w:r>
        <w:rPr>
          <w:spacing w:val="-6"/>
          <w:sz w:val="30"/>
        </w:rPr>
        <w:t xml:space="preserve">quyền </w:t>
      </w:r>
      <w:r>
        <w:rPr>
          <w:sz w:val="30"/>
        </w:rPr>
        <w:t xml:space="preserve">đối </w:t>
      </w:r>
      <w:r>
        <w:rPr>
          <w:spacing w:val="-7"/>
          <w:sz w:val="30"/>
        </w:rPr>
        <w:t xml:space="preserve">nghịch </w:t>
      </w:r>
      <w:r>
        <w:rPr>
          <w:spacing w:val="-8"/>
          <w:sz w:val="30"/>
        </w:rPr>
        <w:t xml:space="preserve">nhau </w:t>
      </w:r>
      <w:r>
        <w:rPr>
          <w:sz w:val="30"/>
        </w:rPr>
        <w:t xml:space="preserve">ở </w:t>
      </w:r>
      <w:r>
        <w:rPr>
          <w:spacing w:val="-5"/>
          <w:sz w:val="30"/>
        </w:rPr>
        <w:t xml:space="preserve">miền </w:t>
      </w:r>
      <w:r>
        <w:rPr>
          <w:sz w:val="30"/>
        </w:rPr>
        <w:t xml:space="preserve">Nam </w:t>
      </w:r>
      <w:r>
        <w:rPr>
          <w:spacing w:val="-8"/>
          <w:sz w:val="30"/>
        </w:rPr>
        <w:t xml:space="preserve">Việt </w:t>
      </w:r>
      <w:r>
        <w:rPr>
          <w:sz w:val="30"/>
        </w:rPr>
        <w:t xml:space="preserve">Nam đểu sử </w:t>
      </w:r>
      <w:r>
        <w:rPr>
          <w:spacing w:val="-8"/>
          <w:sz w:val="30"/>
        </w:rPr>
        <w:t xml:space="preserve">dụng </w:t>
      </w:r>
      <w:r>
        <w:rPr>
          <w:spacing w:val="2"/>
          <w:sz w:val="30"/>
        </w:rPr>
        <w:t xml:space="preserve">làm </w:t>
      </w:r>
      <w:r>
        <w:rPr>
          <w:sz w:val="30"/>
        </w:rPr>
        <w:t xml:space="preserve">bài ca </w:t>
      </w:r>
      <w:r>
        <w:rPr>
          <w:spacing w:val="-5"/>
          <w:sz w:val="30"/>
        </w:rPr>
        <w:t xml:space="preserve">chính </w:t>
      </w:r>
      <w:r>
        <w:rPr>
          <w:spacing w:val="-6"/>
          <w:sz w:val="30"/>
        </w:rPr>
        <w:t xml:space="preserve">thức </w:t>
      </w:r>
      <w:r>
        <w:rPr>
          <w:spacing w:val="-3"/>
          <w:sz w:val="30"/>
        </w:rPr>
        <w:t xml:space="preserve">tác </w:t>
      </w:r>
      <w:r>
        <w:rPr>
          <w:spacing w:val="-4"/>
          <w:sz w:val="30"/>
        </w:rPr>
        <w:t xml:space="preserve">phẩm </w:t>
      </w:r>
      <w:r>
        <w:rPr>
          <w:spacing w:val="-5"/>
          <w:sz w:val="30"/>
        </w:rPr>
        <w:t xml:space="preserve">của </w:t>
      </w:r>
      <w:r>
        <w:rPr>
          <w:spacing w:val="-4"/>
          <w:sz w:val="30"/>
        </w:rPr>
        <w:t xml:space="preserve">cùng </w:t>
      </w:r>
      <w:r>
        <w:rPr>
          <w:spacing w:val="-8"/>
          <w:sz w:val="30"/>
        </w:rPr>
        <w:t xml:space="preserve">một nhóm </w:t>
      </w:r>
      <w:r>
        <w:rPr>
          <w:sz w:val="30"/>
        </w:rPr>
        <w:t xml:space="preserve">ba </w:t>
      </w:r>
      <w:r>
        <w:rPr>
          <w:spacing w:val="-3"/>
          <w:sz w:val="30"/>
        </w:rPr>
        <w:t xml:space="preserve">tác </w:t>
      </w:r>
      <w:r>
        <w:rPr>
          <w:sz w:val="30"/>
        </w:rPr>
        <w:t xml:space="preserve">giả: </w:t>
      </w:r>
      <w:r>
        <w:rPr>
          <w:spacing w:val="-11"/>
          <w:sz w:val="30"/>
        </w:rPr>
        <w:t xml:space="preserve">Huỳnh </w:t>
      </w:r>
      <w:r>
        <w:rPr>
          <w:spacing w:val="-7"/>
          <w:sz w:val="30"/>
        </w:rPr>
        <w:t xml:space="preserve">Văn Tiểng, </w:t>
      </w:r>
      <w:r>
        <w:rPr>
          <w:spacing w:val="-4"/>
          <w:sz w:val="30"/>
        </w:rPr>
        <w:t xml:space="preserve">Mai </w:t>
      </w:r>
      <w:r>
        <w:rPr>
          <w:spacing w:val="-7"/>
          <w:sz w:val="30"/>
        </w:rPr>
        <w:t xml:space="preserve">Văn </w:t>
      </w:r>
      <w:r>
        <w:rPr>
          <w:sz w:val="30"/>
        </w:rPr>
        <w:t xml:space="preserve">Bộ, </w:t>
      </w:r>
      <w:r>
        <w:rPr>
          <w:spacing w:val="-6"/>
          <w:sz w:val="30"/>
        </w:rPr>
        <w:t xml:space="preserve">Lưu </w:t>
      </w:r>
      <w:r>
        <w:rPr>
          <w:sz w:val="30"/>
        </w:rPr>
        <w:t xml:space="preserve">Hữu Phước </w:t>
      </w:r>
      <w:r>
        <w:rPr>
          <w:spacing w:val="-7"/>
          <w:sz w:val="30"/>
        </w:rPr>
        <w:t xml:space="preserve">(mang </w:t>
      </w:r>
      <w:r>
        <w:rPr>
          <w:spacing w:val="-3"/>
          <w:sz w:val="30"/>
        </w:rPr>
        <w:t xml:space="preserve">tên tập </w:t>
      </w:r>
      <w:r>
        <w:rPr>
          <w:spacing w:val="-6"/>
          <w:sz w:val="30"/>
        </w:rPr>
        <w:t xml:space="preserve">thể, </w:t>
      </w:r>
      <w:r>
        <w:rPr>
          <w:spacing w:val="2"/>
          <w:sz w:val="30"/>
        </w:rPr>
        <w:t xml:space="preserve">lấy </w:t>
      </w:r>
      <w:r>
        <w:rPr>
          <w:spacing w:val="-5"/>
          <w:sz w:val="30"/>
        </w:rPr>
        <w:t xml:space="preserve">từ </w:t>
      </w:r>
      <w:r>
        <w:rPr>
          <w:sz w:val="30"/>
        </w:rPr>
        <w:t xml:space="preserve">ba </w:t>
      </w:r>
      <w:r>
        <w:rPr>
          <w:spacing w:val="-5"/>
          <w:sz w:val="30"/>
        </w:rPr>
        <w:t xml:space="preserve">họ: Hoàng </w:t>
      </w:r>
      <w:r>
        <w:rPr>
          <w:spacing w:val="-4"/>
          <w:sz w:val="30"/>
        </w:rPr>
        <w:t xml:space="preserve">Mai </w:t>
      </w:r>
      <w:r>
        <w:rPr>
          <w:spacing w:val="-8"/>
          <w:sz w:val="30"/>
        </w:rPr>
        <w:t xml:space="preserve">Lưu) </w:t>
      </w:r>
      <w:r>
        <w:rPr>
          <w:spacing w:val="-3"/>
          <w:sz w:val="30"/>
        </w:rPr>
        <w:t xml:space="preserve">tức </w:t>
      </w:r>
      <w:r>
        <w:rPr>
          <w:spacing w:val="3"/>
          <w:sz w:val="30"/>
        </w:rPr>
        <w:t xml:space="preserve">là </w:t>
      </w:r>
      <w:r>
        <w:rPr>
          <w:spacing w:val="-11"/>
          <w:sz w:val="30"/>
        </w:rPr>
        <w:t xml:space="preserve">Huỳnh </w:t>
      </w:r>
      <w:r>
        <w:rPr>
          <w:spacing w:val="-6"/>
          <w:sz w:val="30"/>
        </w:rPr>
        <w:t xml:space="preserve">Minh </w:t>
      </w:r>
      <w:r>
        <w:rPr>
          <w:sz w:val="30"/>
        </w:rPr>
        <w:t xml:space="preserve">Siêng (tác </w:t>
      </w:r>
      <w:r>
        <w:rPr>
          <w:spacing w:val="-3"/>
          <w:sz w:val="30"/>
        </w:rPr>
        <w:t xml:space="preserve">giả </w:t>
      </w:r>
      <w:r>
        <w:rPr>
          <w:sz w:val="30"/>
        </w:rPr>
        <w:t xml:space="preserve">bài Giải </w:t>
      </w:r>
      <w:r>
        <w:rPr>
          <w:spacing w:val="-6"/>
          <w:sz w:val="30"/>
        </w:rPr>
        <w:t xml:space="preserve">phóng </w:t>
      </w:r>
      <w:r>
        <w:rPr>
          <w:spacing w:val="-5"/>
          <w:sz w:val="30"/>
        </w:rPr>
        <w:t xml:space="preserve">miền </w:t>
      </w:r>
      <w:r>
        <w:rPr>
          <w:spacing w:val="-8"/>
          <w:sz w:val="30"/>
        </w:rPr>
        <w:t xml:space="preserve">Nam) </w:t>
      </w:r>
      <w:r>
        <w:rPr>
          <w:sz w:val="30"/>
        </w:rPr>
        <w:t xml:space="preserve">– có </w:t>
      </w:r>
      <w:r>
        <w:rPr>
          <w:spacing w:val="3"/>
          <w:sz w:val="30"/>
        </w:rPr>
        <w:t xml:space="preserve">lẽ </w:t>
      </w:r>
      <w:r>
        <w:rPr>
          <w:sz w:val="30"/>
        </w:rPr>
        <w:t xml:space="preserve">đây </w:t>
      </w:r>
      <w:r>
        <w:rPr>
          <w:spacing w:val="3"/>
          <w:sz w:val="30"/>
        </w:rPr>
        <w:t xml:space="preserve">là </w:t>
      </w:r>
      <w:r>
        <w:rPr>
          <w:sz w:val="30"/>
        </w:rPr>
        <w:t xml:space="preserve">trường </w:t>
      </w:r>
      <w:r>
        <w:rPr>
          <w:spacing w:val="-3"/>
          <w:sz w:val="30"/>
        </w:rPr>
        <w:t xml:space="preserve">hợp </w:t>
      </w:r>
      <w:r>
        <w:rPr>
          <w:sz w:val="30"/>
        </w:rPr>
        <w:t xml:space="preserve">có </w:t>
      </w:r>
      <w:r>
        <w:rPr>
          <w:spacing w:val="-8"/>
          <w:sz w:val="30"/>
        </w:rPr>
        <w:t xml:space="preserve">một </w:t>
      </w:r>
      <w:r>
        <w:rPr>
          <w:spacing w:val="-9"/>
          <w:sz w:val="30"/>
        </w:rPr>
        <w:t xml:space="preserve">không </w:t>
      </w:r>
      <w:r>
        <w:rPr>
          <w:spacing w:val="-5"/>
          <w:sz w:val="30"/>
        </w:rPr>
        <w:t xml:space="preserve">hai </w:t>
      </w:r>
      <w:r>
        <w:rPr>
          <w:spacing w:val="-4"/>
          <w:sz w:val="30"/>
        </w:rPr>
        <w:t xml:space="preserve">trong </w:t>
      </w:r>
      <w:r>
        <w:rPr>
          <w:spacing w:val="3"/>
          <w:sz w:val="30"/>
        </w:rPr>
        <w:t xml:space="preserve">lịch </w:t>
      </w:r>
      <w:r>
        <w:rPr>
          <w:sz w:val="30"/>
        </w:rPr>
        <w:t xml:space="preserve">sử </w:t>
      </w:r>
      <w:r>
        <w:rPr>
          <w:spacing w:val="-5"/>
          <w:sz w:val="30"/>
        </w:rPr>
        <w:t xml:space="preserve">chính </w:t>
      </w:r>
      <w:r>
        <w:rPr>
          <w:sz w:val="30"/>
        </w:rPr>
        <w:t xml:space="preserve">trị </w:t>
      </w:r>
      <w:r>
        <w:rPr>
          <w:spacing w:val="-8"/>
          <w:sz w:val="30"/>
        </w:rPr>
        <w:t xml:space="preserve">thế </w:t>
      </w:r>
      <w:r>
        <w:rPr>
          <w:sz w:val="30"/>
        </w:rPr>
        <w:t xml:space="preserve">giới. </w:t>
      </w:r>
      <w:r>
        <w:rPr>
          <w:spacing w:val="-5"/>
          <w:sz w:val="30"/>
        </w:rPr>
        <w:t xml:space="preserve">Hoàng </w:t>
      </w:r>
      <w:r>
        <w:rPr>
          <w:spacing w:val="-4"/>
          <w:sz w:val="30"/>
        </w:rPr>
        <w:t xml:space="preserve">Mai </w:t>
      </w:r>
      <w:r>
        <w:rPr>
          <w:spacing w:val="-6"/>
          <w:sz w:val="30"/>
        </w:rPr>
        <w:t xml:space="preserve">Lưu </w:t>
      </w:r>
      <w:r>
        <w:rPr>
          <w:sz w:val="30"/>
        </w:rPr>
        <w:t xml:space="preserve">đã </w:t>
      </w:r>
      <w:r>
        <w:rPr>
          <w:spacing w:val="-3"/>
          <w:sz w:val="30"/>
        </w:rPr>
        <w:t xml:space="preserve">sáng tác </w:t>
      </w:r>
      <w:r>
        <w:rPr>
          <w:spacing w:val="-5"/>
          <w:sz w:val="30"/>
        </w:rPr>
        <w:t xml:space="preserve">nhiều </w:t>
      </w:r>
      <w:r>
        <w:rPr>
          <w:sz w:val="30"/>
        </w:rPr>
        <w:t xml:space="preserve">bài ca và </w:t>
      </w:r>
      <w:r>
        <w:rPr>
          <w:spacing w:val="-8"/>
          <w:sz w:val="30"/>
        </w:rPr>
        <w:t xml:space="preserve">nhạc </w:t>
      </w:r>
      <w:r>
        <w:rPr>
          <w:sz w:val="30"/>
        </w:rPr>
        <w:t>kịch</w:t>
      </w:r>
      <w:r>
        <w:rPr>
          <w:spacing w:val="-57"/>
          <w:sz w:val="30"/>
        </w:rPr>
        <w:t xml:space="preserve"> </w:t>
      </w:r>
      <w:r>
        <w:rPr>
          <w:spacing w:val="-4"/>
          <w:sz w:val="30"/>
        </w:rPr>
        <w:t xml:space="preserve">trong </w:t>
      </w:r>
      <w:r>
        <w:rPr>
          <w:spacing w:val="-6"/>
          <w:sz w:val="30"/>
        </w:rPr>
        <w:t xml:space="preserve">phong </w:t>
      </w:r>
      <w:r>
        <w:rPr>
          <w:sz w:val="30"/>
        </w:rPr>
        <w:t xml:space="preserve">trào </w:t>
      </w:r>
      <w:r>
        <w:rPr>
          <w:spacing w:val="-8"/>
          <w:sz w:val="30"/>
        </w:rPr>
        <w:t xml:space="preserve">thanh </w:t>
      </w:r>
      <w:r>
        <w:rPr>
          <w:sz w:val="30"/>
        </w:rPr>
        <w:t xml:space="preserve">niên </w:t>
      </w:r>
      <w:r>
        <w:rPr>
          <w:spacing w:val="-9"/>
          <w:sz w:val="30"/>
        </w:rPr>
        <w:t>những</w:t>
      </w:r>
      <w:r>
        <w:rPr>
          <w:spacing w:val="-17"/>
          <w:sz w:val="30"/>
        </w:rPr>
        <w:t xml:space="preserve"> </w:t>
      </w:r>
      <w:r>
        <w:rPr>
          <w:spacing w:val="-5"/>
          <w:sz w:val="30"/>
        </w:rPr>
        <w:t>năm</w:t>
      </w:r>
      <w:r>
        <w:rPr>
          <w:spacing w:val="-25"/>
          <w:sz w:val="30"/>
        </w:rPr>
        <w:t xml:space="preserve"> </w:t>
      </w:r>
      <w:r>
        <w:rPr>
          <w:sz w:val="30"/>
        </w:rPr>
        <w:t>1940.</w:t>
      </w:r>
      <w:r>
        <w:rPr>
          <w:spacing w:val="-2"/>
          <w:sz w:val="30"/>
        </w:rPr>
        <w:t xml:space="preserve"> </w:t>
      </w:r>
      <w:r>
        <w:rPr>
          <w:sz w:val="30"/>
        </w:rPr>
        <w:t>Năm</w:t>
      </w:r>
      <w:r>
        <w:rPr>
          <w:spacing w:val="-24"/>
          <w:sz w:val="30"/>
        </w:rPr>
        <w:t xml:space="preserve"> </w:t>
      </w:r>
      <w:r>
        <w:rPr>
          <w:sz w:val="30"/>
        </w:rPr>
        <w:t>1960,</w:t>
      </w:r>
      <w:r>
        <w:rPr>
          <w:spacing w:val="-2"/>
          <w:sz w:val="30"/>
        </w:rPr>
        <w:t xml:space="preserve"> </w:t>
      </w:r>
      <w:r>
        <w:rPr>
          <w:spacing w:val="-10"/>
          <w:sz w:val="30"/>
        </w:rPr>
        <w:t>khi</w:t>
      </w:r>
      <w:r>
        <w:rPr>
          <w:spacing w:val="5"/>
          <w:sz w:val="30"/>
        </w:rPr>
        <w:t xml:space="preserve"> </w:t>
      </w:r>
      <w:r>
        <w:rPr>
          <w:spacing w:val="-8"/>
          <w:sz w:val="30"/>
        </w:rPr>
        <w:t>thành</w:t>
      </w:r>
      <w:r>
        <w:rPr>
          <w:spacing w:val="-17"/>
          <w:sz w:val="30"/>
        </w:rPr>
        <w:t xml:space="preserve"> </w:t>
      </w:r>
      <w:r>
        <w:rPr>
          <w:spacing w:val="2"/>
          <w:sz w:val="30"/>
        </w:rPr>
        <w:t>lập</w:t>
      </w:r>
      <w:r>
        <w:rPr>
          <w:spacing w:val="-2"/>
          <w:sz w:val="30"/>
        </w:rPr>
        <w:t xml:space="preserve"> </w:t>
      </w:r>
      <w:r>
        <w:rPr>
          <w:spacing w:val="-4"/>
          <w:sz w:val="30"/>
        </w:rPr>
        <w:t>Mặt</w:t>
      </w:r>
      <w:r>
        <w:rPr>
          <w:spacing w:val="-10"/>
          <w:sz w:val="30"/>
        </w:rPr>
        <w:t xml:space="preserve"> </w:t>
      </w:r>
      <w:r>
        <w:rPr>
          <w:sz w:val="30"/>
        </w:rPr>
        <w:t>trận</w:t>
      </w:r>
      <w:r>
        <w:rPr>
          <w:spacing w:val="-16"/>
          <w:sz w:val="30"/>
        </w:rPr>
        <w:t xml:space="preserve"> </w:t>
      </w:r>
      <w:r>
        <w:rPr>
          <w:sz w:val="30"/>
        </w:rPr>
        <w:t>dân</w:t>
      </w:r>
      <w:r>
        <w:rPr>
          <w:spacing w:val="-17"/>
          <w:sz w:val="30"/>
        </w:rPr>
        <w:t xml:space="preserve"> </w:t>
      </w:r>
      <w:r>
        <w:rPr>
          <w:spacing w:val="-3"/>
          <w:sz w:val="30"/>
        </w:rPr>
        <w:t>tộc</w:t>
      </w:r>
      <w:r>
        <w:rPr>
          <w:sz w:val="30"/>
        </w:rPr>
        <w:t xml:space="preserve"> giải</w:t>
      </w:r>
      <w:r>
        <w:rPr>
          <w:spacing w:val="5"/>
          <w:sz w:val="30"/>
        </w:rPr>
        <w:t xml:space="preserve"> </w:t>
      </w:r>
      <w:r>
        <w:rPr>
          <w:spacing w:val="-6"/>
          <w:sz w:val="30"/>
        </w:rPr>
        <w:t>phóng</w:t>
      </w:r>
      <w:r>
        <w:rPr>
          <w:spacing w:val="-17"/>
          <w:sz w:val="30"/>
        </w:rPr>
        <w:t xml:space="preserve"> </w:t>
      </w:r>
      <w:r>
        <w:rPr>
          <w:spacing w:val="-5"/>
          <w:sz w:val="30"/>
        </w:rPr>
        <w:t>miền</w:t>
      </w:r>
      <w:r>
        <w:rPr>
          <w:spacing w:val="-17"/>
          <w:sz w:val="30"/>
        </w:rPr>
        <w:t xml:space="preserve"> </w:t>
      </w:r>
      <w:r>
        <w:rPr>
          <w:sz w:val="30"/>
        </w:rPr>
        <w:t>Nam</w:t>
      </w:r>
      <w:r>
        <w:rPr>
          <w:spacing w:val="-24"/>
          <w:sz w:val="30"/>
        </w:rPr>
        <w:t xml:space="preserve"> </w:t>
      </w:r>
      <w:r>
        <w:rPr>
          <w:spacing w:val="-8"/>
          <w:sz w:val="30"/>
        </w:rPr>
        <w:t>Việt</w:t>
      </w:r>
      <w:r>
        <w:rPr>
          <w:spacing w:val="-10"/>
          <w:sz w:val="30"/>
        </w:rPr>
        <w:t xml:space="preserve"> </w:t>
      </w:r>
      <w:r>
        <w:rPr>
          <w:spacing w:val="-8"/>
          <w:sz w:val="30"/>
        </w:rPr>
        <w:t>Nam,</w:t>
      </w:r>
      <w:r>
        <w:rPr>
          <w:spacing w:val="-2"/>
          <w:sz w:val="30"/>
        </w:rPr>
        <w:t xml:space="preserve"> </w:t>
      </w:r>
      <w:r>
        <w:rPr>
          <w:spacing w:val="-6"/>
          <w:sz w:val="30"/>
        </w:rPr>
        <w:t>Lưu</w:t>
      </w:r>
      <w:r>
        <w:rPr>
          <w:spacing w:val="-17"/>
          <w:sz w:val="30"/>
        </w:rPr>
        <w:t xml:space="preserve"> </w:t>
      </w:r>
      <w:r>
        <w:rPr>
          <w:sz w:val="30"/>
        </w:rPr>
        <w:t xml:space="preserve">Hữu Phước đã </w:t>
      </w:r>
      <w:r>
        <w:rPr>
          <w:spacing w:val="-3"/>
          <w:sz w:val="30"/>
        </w:rPr>
        <w:t xml:space="preserve">sáng tác </w:t>
      </w:r>
      <w:r>
        <w:rPr>
          <w:spacing w:val="-6"/>
          <w:sz w:val="30"/>
        </w:rPr>
        <w:t xml:space="preserve">nhạc, </w:t>
      </w:r>
      <w:r>
        <w:rPr>
          <w:spacing w:val="-4"/>
          <w:sz w:val="30"/>
        </w:rPr>
        <w:t xml:space="preserve">Mai </w:t>
      </w:r>
      <w:r>
        <w:rPr>
          <w:spacing w:val="-7"/>
          <w:sz w:val="30"/>
        </w:rPr>
        <w:t xml:space="preserve">Văn </w:t>
      </w:r>
      <w:r>
        <w:rPr>
          <w:spacing w:val="-3"/>
          <w:sz w:val="30"/>
        </w:rPr>
        <w:t xml:space="preserve">Bộ </w:t>
      </w:r>
      <w:r>
        <w:rPr>
          <w:sz w:val="30"/>
        </w:rPr>
        <w:t xml:space="preserve">và </w:t>
      </w:r>
      <w:r>
        <w:rPr>
          <w:spacing w:val="-11"/>
          <w:sz w:val="30"/>
        </w:rPr>
        <w:t xml:space="preserve">Huỳnh </w:t>
      </w:r>
      <w:r>
        <w:rPr>
          <w:spacing w:val="-7"/>
          <w:sz w:val="30"/>
        </w:rPr>
        <w:t xml:space="preserve">Văn </w:t>
      </w:r>
      <w:r>
        <w:rPr>
          <w:spacing w:val="-6"/>
          <w:sz w:val="30"/>
        </w:rPr>
        <w:t xml:space="preserve">Tiểng </w:t>
      </w:r>
      <w:r>
        <w:rPr>
          <w:sz w:val="30"/>
        </w:rPr>
        <w:t xml:space="preserve">soạn </w:t>
      </w:r>
      <w:r>
        <w:rPr>
          <w:spacing w:val="4"/>
          <w:sz w:val="30"/>
        </w:rPr>
        <w:t xml:space="preserve">lời. </w:t>
      </w:r>
      <w:r>
        <w:rPr>
          <w:spacing w:val="-4"/>
          <w:sz w:val="30"/>
        </w:rPr>
        <w:t xml:space="preserve">Họ </w:t>
      </w:r>
      <w:r>
        <w:rPr>
          <w:spacing w:val="-5"/>
          <w:sz w:val="30"/>
        </w:rPr>
        <w:t xml:space="preserve">gửi </w:t>
      </w:r>
      <w:r>
        <w:rPr>
          <w:sz w:val="30"/>
        </w:rPr>
        <w:t xml:space="preserve">vào chiến </w:t>
      </w:r>
      <w:r>
        <w:rPr>
          <w:spacing w:val="-10"/>
          <w:sz w:val="30"/>
        </w:rPr>
        <w:t xml:space="preserve">khu </w:t>
      </w:r>
      <w:r>
        <w:rPr>
          <w:spacing w:val="-5"/>
          <w:sz w:val="30"/>
        </w:rPr>
        <w:t xml:space="preserve">miền </w:t>
      </w:r>
      <w:r>
        <w:rPr>
          <w:spacing w:val="-8"/>
          <w:sz w:val="30"/>
        </w:rPr>
        <w:t xml:space="preserve">Nam, ký </w:t>
      </w:r>
      <w:r>
        <w:rPr>
          <w:spacing w:val="-3"/>
          <w:sz w:val="30"/>
        </w:rPr>
        <w:t xml:space="preserve">tên </w:t>
      </w:r>
      <w:r>
        <w:rPr>
          <w:spacing w:val="3"/>
          <w:sz w:val="30"/>
        </w:rPr>
        <w:t xml:space="preserve">là </w:t>
      </w:r>
      <w:r>
        <w:rPr>
          <w:spacing w:val="-11"/>
          <w:sz w:val="30"/>
        </w:rPr>
        <w:t xml:space="preserve">Huỳnh </w:t>
      </w:r>
      <w:r>
        <w:rPr>
          <w:spacing w:val="-6"/>
          <w:sz w:val="30"/>
        </w:rPr>
        <w:t xml:space="preserve">Minh </w:t>
      </w:r>
      <w:r>
        <w:rPr>
          <w:spacing w:val="-3"/>
          <w:sz w:val="30"/>
        </w:rPr>
        <w:t xml:space="preserve">Liên </w:t>
      </w:r>
      <w:r>
        <w:rPr>
          <w:spacing w:val="-7"/>
          <w:sz w:val="30"/>
        </w:rPr>
        <w:t xml:space="preserve">(không </w:t>
      </w:r>
      <w:r>
        <w:rPr>
          <w:spacing w:val="-8"/>
          <w:sz w:val="30"/>
        </w:rPr>
        <w:t xml:space="preserve">ký </w:t>
      </w:r>
      <w:r>
        <w:rPr>
          <w:spacing w:val="-5"/>
          <w:sz w:val="30"/>
        </w:rPr>
        <w:t xml:space="preserve">Hoàng </w:t>
      </w:r>
      <w:r>
        <w:rPr>
          <w:spacing w:val="-4"/>
          <w:sz w:val="30"/>
        </w:rPr>
        <w:t xml:space="preserve">Mai </w:t>
      </w:r>
      <w:r>
        <w:rPr>
          <w:spacing w:val="-8"/>
          <w:sz w:val="30"/>
        </w:rPr>
        <w:t xml:space="preserve">Lưu, </w:t>
      </w:r>
      <w:r>
        <w:rPr>
          <w:sz w:val="30"/>
        </w:rPr>
        <w:t xml:space="preserve">sợ </w:t>
      </w:r>
      <w:r>
        <w:rPr>
          <w:spacing w:val="2"/>
          <w:sz w:val="30"/>
        </w:rPr>
        <w:t xml:space="preserve">“lộ </w:t>
      </w:r>
      <w:r>
        <w:rPr>
          <w:spacing w:val="-5"/>
          <w:sz w:val="30"/>
        </w:rPr>
        <w:t xml:space="preserve">bem”, </w:t>
      </w:r>
      <w:r>
        <w:rPr>
          <w:spacing w:val="-9"/>
          <w:sz w:val="30"/>
        </w:rPr>
        <w:t xml:space="preserve">nhưng </w:t>
      </w:r>
      <w:r>
        <w:rPr>
          <w:sz w:val="30"/>
        </w:rPr>
        <w:t xml:space="preserve">vẫn </w:t>
      </w:r>
      <w:r>
        <w:rPr>
          <w:spacing w:val="-3"/>
          <w:sz w:val="30"/>
        </w:rPr>
        <w:t xml:space="preserve">giữ </w:t>
      </w:r>
      <w:r>
        <w:rPr>
          <w:sz w:val="30"/>
        </w:rPr>
        <w:t xml:space="preserve">ba </w:t>
      </w:r>
      <w:r>
        <w:rPr>
          <w:spacing w:val="-5"/>
          <w:sz w:val="30"/>
        </w:rPr>
        <w:t xml:space="preserve">chữ </w:t>
      </w:r>
      <w:r>
        <w:rPr>
          <w:sz w:val="30"/>
        </w:rPr>
        <w:t xml:space="preserve">cái </w:t>
      </w:r>
      <w:r>
        <w:rPr>
          <w:spacing w:val="-7"/>
          <w:sz w:val="30"/>
        </w:rPr>
        <w:t xml:space="preserve">HML). </w:t>
      </w:r>
      <w:r>
        <w:rPr>
          <w:sz w:val="30"/>
        </w:rPr>
        <w:t xml:space="preserve">Bài ca được </w:t>
      </w:r>
      <w:r>
        <w:rPr>
          <w:spacing w:val="-4"/>
          <w:sz w:val="30"/>
        </w:rPr>
        <w:t xml:space="preserve">chấp </w:t>
      </w:r>
      <w:r>
        <w:rPr>
          <w:spacing w:val="-9"/>
          <w:sz w:val="30"/>
        </w:rPr>
        <w:t xml:space="preserve">nhận, </w:t>
      </w:r>
      <w:r>
        <w:rPr>
          <w:sz w:val="30"/>
        </w:rPr>
        <w:t xml:space="preserve">điện </w:t>
      </w:r>
      <w:r>
        <w:rPr>
          <w:spacing w:val="-5"/>
          <w:sz w:val="30"/>
        </w:rPr>
        <w:t xml:space="preserve">gửi </w:t>
      </w:r>
      <w:r>
        <w:rPr>
          <w:spacing w:val="2"/>
          <w:sz w:val="30"/>
        </w:rPr>
        <w:t xml:space="preserve">ra </w:t>
      </w:r>
      <w:r>
        <w:rPr>
          <w:spacing w:val="-4"/>
          <w:sz w:val="30"/>
        </w:rPr>
        <w:t xml:space="preserve">Hà </w:t>
      </w:r>
      <w:r>
        <w:rPr>
          <w:sz w:val="30"/>
        </w:rPr>
        <w:t xml:space="preserve">Nội, viết </w:t>
      </w:r>
      <w:r>
        <w:rPr>
          <w:spacing w:val="-3"/>
          <w:sz w:val="30"/>
        </w:rPr>
        <w:t xml:space="preserve">tên tác giả </w:t>
      </w:r>
      <w:r>
        <w:rPr>
          <w:spacing w:val="3"/>
          <w:sz w:val="30"/>
        </w:rPr>
        <w:t xml:space="preserve">là </w:t>
      </w:r>
      <w:r>
        <w:rPr>
          <w:spacing w:val="-11"/>
          <w:sz w:val="30"/>
        </w:rPr>
        <w:t xml:space="preserve">Huỳnh </w:t>
      </w:r>
      <w:r>
        <w:rPr>
          <w:spacing w:val="-6"/>
          <w:sz w:val="30"/>
        </w:rPr>
        <w:t xml:space="preserve">Minh </w:t>
      </w:r>
      <w:r>
        <w:rPr>
          <w:spacing w:val="-7"/>
          <w:sz w:val="30"/>
        </w:rPr>
        <w:t xml:space="preserve">Liêng. </w:t>
      </w:r>
      <w:r>
        <w:rPr>
          <w:sz w:val="30"/>
        </w:rPr>
        <w:t xml:space="preserve">Tại </w:t>
      </w:r>
      <w:r>
        <w:rPr>
          <w:spacing w:val="-4"/>
          <w:sz w:val="30"/>
        </w:rPr>
        <w:t xml:space="preserve">Hà </w:t>
      </w:r>
      <w:r>
        <w:rPr>
          <w:spacing w:val="-3"/>
          <w:sz w:val="30"/>
        </w:rPr>
        <w:t xml:space="preserve">Nội </w:t>
      </w:r>
      <w:r>
        <w:rPr>
          <w:sz w:val="30"/>
        </w:rPr>
        <w:t xml:space="preserve">– </w:t>
      </w:r>
      <w:r>
        <w:rPr>
          <w:spacing w:val="-5"/>
          <w:sz w:val="30"/>
        </w:rPr>
        <w:t xml:space="preserve">thời </w:t>
      </w:r>
      <w:r>
        <w:rPr>
          <w:sz w:val="30"/>
        </w:rPr>
        <w:t xml:space="preserve">ấy </w:t>
      </w:r>
      <w:r>
        <w:rPr>
          <w:spacing w:val="-5"/>
          <w:sz w:val="30"/>
        </w:rPr>
        <w:t xml:space="preserve">người ta </w:t>
      </w:r>
      <w:r>
        <w:rPr>
          <w:sz w:val="30"/>
        </w:rPr>
        <w:t xml:space="preserve">còn coi </w:t>
      </w:r>
      <w:r>
        <w:rPr>
          <w:spacing w:val="-4"/>
          <w:sz w:val="30"/>
        </w:rPr>
        <w:t xml:space="preserve">trọng </w:t>
      </w:r>
      <w:r>
        <w:rPr>
          <w:spacing w:val="-5"/>
          <w:sz w:val="30"/>
        </w:rPr>
        <w:t xml:space="preserve">chính tả –thấy chữ </w:t>
      </w:r>
      <w:r>
        <w:rPr>
          <w:spacing w:val="-6"/>
          <w:sz w:val="30"/>
        </w:rPr>
        <w:t xml:space="preserve">Liêng </w:t>
      </w:r>
      <w:r>
        <w:rPr>
          <w:spacing w:val="-9"/>
          <w:sz w:val="30"/>
        </w:rPr>
        <w:t xml:space="preserve">không </w:t>
      </w:r>
      <w:r>
        <w:rPr>
          <w:sz w:val="30"/>
        </w:rPr>
        <w:t xml:space="preserve">có </w:t>
      </w:r>
      <w:r>
        <w:rPr>
          <w:spacing w:val="-7"/>
          <w:sz w:val="30"/>
        </w:rPr>
        <w:t xml:space="preserve">nghĩa, </w:t>
      </w:r>
      <w:r>
        <w:rPr>
          <w:sz w:val="30"/>
        </w:rPr>
        <w:t xml:space="preserve">bèn </w:t>
      </w:r>
      <w:r>
        <w:rPr>
          <w:spacing w:val="-9"/>
          <w:sz w:val="30"/>
        </w:rPr>
        <w:t xml:space="preserve">nhanh </w:t>
      </w:r>
      <w:r>
        <w:rPr>
          <w:spacing w:val="-8"/>
          <w:sz w:val="30"/>
        </w:rPr>
        <w:t xml:space="preserve">nhảu </w:t>
      </w:r>
      <w:r>
        <w:rPr>
          <w:sz w:val="30"/>
        </w:rPr>
        <w:t xml:space="preserve">sửa </w:t>
      </w:r>
      <w:r>
        <w:rPr>
          <w:spacing w:val="-8"/>
          <w:sz w:val="30"/>
        </w:rPr>
        <w:t xml:space="preserve">thành </w:t>
      </w:r>
      <w:r>
        <w:rPr>
          <w:spacing w:val="-11"/>
          <w:sz w:val="30"/>
        </w:rPr>
        <w:t xml:space="preserve">Huỳnh </w:t>
      </w:r>
      <w:r>
        <w:rPr>
          <w:spacing w:val="-6"/>
          <w:sz w:val="30"/>
        </w:rPr>
        <w:t>Minh</w:t>
      </w:r>
      <w:r>
        <w:rPr>
          <w:spacing w:val="-16"/>
          <w:sz w:val="30"/>
        </w:rPr>
        <w:t xml:space="preserve"> </w:t>
      </w:r>
      <w:r>
        <w:rPr>
          <w:spacing w:val="-5"/>
          <w:sz w:val="30"/>
        </w:rPr>
        <w:t>Siêng,</w:t>
      </w:r>
      <w:r>
        <w:rPr>
          <w:spacing w:val="-1"/>
          <w:sz w:val="30"/>
        </w:rPr>
        <w:t xml:space="preserve"> </w:t>
      </w:r>
      <w:r>
        <w:rPr>
          <w:spacing w:val="-5"/>
          <w:sz w:val="30"/>
        </w:rPr>
        <w:t>khiến</w:t>
      </w:r>
      <w:r>
        <w:rPr>
          <w:spacing w:val="-15"/>
          <w:sz w:val="30"/>
        </w:rPr>
        <w:t xml:space="preserve"> </w:t>
      </w:r>
      <w:r>
        <w:rPr>
          <w:spacing w:val="-5"/>
          <w:sz w:val="30"/>
        </w:rPr>
        <w:t>cho</w:t>
      </w:r>
      <w:r>
        <w:rPr>
          <w:spacing w:val="-1"/>
          <w:sz w:val="30"/>
        </w:rPr>
        <w:t xml:space="preserve"> </w:t>
      </w:r>
      <w:r>
        <w:rPr>
          <w:spacing w:val="-3"/>
          <w:sz w:val="30"/>
        </w:rPr>
        <w:t>tác</w:t>
      </w:r>
      <w:r>
        <w:rPr>
          <w:spacing w:val="1"/>
          <w:sz w:val="30"/>
        </w:rPr>
        <w:t xml:space="preserve"> </w:t>
      </w:r>
      <w:r>
        <w:rPr>
          <w:spacing w:val="-3"/>
          <w:sz w:val="30"/>
        </w:rPr>
        <w:t>giả</w:t>
      </w:r>
      <w:r>
        <w:rPr>
          <w:spacing w:val="2"/>
          <w:sz w:val="30"/>
        </w:rPr>
        <w:t xml:space="preserve"> </w:t>
      </w:r>
      <w:r>
        <w:rPr>
          <w:sz w:val="30"/>
        </w:rPr>
        <w:t>bản</w:t>
      </w:r>
      <w:r>
        <w:rPr>
          <w:spacing w:val="-16"/>
          <w:sz w:val="30"/>
        </w:rPr>
        <w:t xml:space="preserve"> </w:t>
      </w:r>
      <w:r>
        <w:rPr>
          <w:spacing w:val="-8"/>
          <w:sz w:val="30"/>
        </w:rPr>
        <w:t>nhạc</w:t>
      </w:r>
      <w:r>
        <w:rPr>
          <w:spacing w:val="1"/>
          <w:sz w:val="30"/>
        </w:rPr>
        <w:t xml:space="preserve"> </w:t>
      </w:r>
      <w:r>
        <w:rPr>
          <w:spacing w:val="-3"/>
          <w:sz w:val="30"/>
        </w:rPr>
        <w:t>(Lưu</w:t>
      </w:r>
      <w:r>
        <w:rPr>
          <w:spacing w:val="-15"/>
          <w:sz w:val="30"/>
        </w:rPr>
        <w:t xml:space="preserve"> </w:t>
      </w:r>
      <w:r>
        <w:rPr>
          <w:sz w:val="30"/>
        </w:rPr>
        <w:t>Hữu</w:t>
      </w:r>
      <w:r>
        <w:rPr>
          <w:spacing w:val="-16"/>
          <w:sz w:val="30"/>
        </w:rPr>
        <w:t xml:space="preserve"> </w:t>
      </w:r>
      <w:r>
        <w:rPr>
          <w:sz w:val="30"/>
        </w:rPr>
        <w:t>Phước)</w:t>
      </w:r>
      <w:r>
        <w:rPr>
          <w:spacing w:val="6"/>
          <w:sz w:val="30"/>
        </w:rPr>
        <w:t xml:space="preserve"> </w:t>
      </w:r>
      <w:r>
        <w:rPr>
          <w:spacing w:val="-8"/>
          <w:sz w:val="30"/>
        </w:rPr>
        <w:t>mất</w:t>
      </w:r>
      <w:r>
        <w:rPr>
          <w:spacing w:val="-9"/>
          <w:sz w:val="30"/>
        </w:rPr>
        <w:t xml:space="preserve"> </w:t>
      </w:r>
      <w:r>
        <w:rPr>
          <w:spacing w:val="-3"/>
          <w:sz w:val="30"/>
        </w:rPr>
        <w:t>luôn</w:t>
      </w:r>
      <w:r>
        <w:rPr>
          <w:spacing w:val="-16"/>
          <w:sz w:val="30"/>
        </w:rPr>
        <w:t xml:space="preserve"> </w:t>
      </w:r>
      <w:r>
        <w:rPr>
          <w:sz w:val="30"/>
        </w:rPr>
        <w:t>cả</w:t>
      </w:r>
      <w:r>
        <w:rPr>
          <w:spacing w:val="2"/>
          <w:sz w:val="30"/>
        </w:rPr>
        <w:t xml:space="preserve"> </w:t>
      </w:r>
      <w:r>
        <w:rPr>
          <w:spacing w:val="-5"/>
          <w:sz w:val="30"/>
        </w:rPr>
        <w:t>chữ</w:t>
      </w:r>
      <w:r>
        <w:rPr>
          <w:spacing w:val="2"/>
          <w:sz w:val="30"/>
        </w:rPr>
        <w:t xml:space="preserve"> </w:t>
      </w:r>
      <w:r>
        <w:rPr>
          <w:sz w:val="30"/>
        </w:rPr>
        <w:t>L</w:t>
      </w:r>
      <w:r>
        <w:rPr>
          <w:spacing w:val="-34"/>
          <w:sz w:val="30"/>
        </w:rPr>
        <w:t xml:space="preserve"> </w:t>
      </w:r>
      <w:r>
        <w:rPr>
          <w:spacing w:val="-4"/>
          <w:sz w:val="30"/>
        </w:rPr>
        <w:t>trong</w:t>
      </w:r>
      <w:r>
        <w:rPr>
          <w:spacing w:val="-15"/>
          <w:sz w:val="30"/>
        </w:rPr>
        <w:t xml:space="preserve"> </w:t>
      </w:r>
      <w:r>
        <w:rPr>
          <w:sz w:val="30"/>
        </w:rPr>
        <w:t>cái</w:t>
      </w:r>
      <w:r>
        <w:rPr>
          <w:spacing w:val="6"/>
          <w:sz w:val="30"/>
        </w:rPr>
        <w:t xml:space="preserve"> </w:t>
      </w:r>
      <w:r>
        <w:rPr>
          <w:spacing w:val="-3"/>
          <w:sz w:val="30"/>
        </w:rPr>
        <w:t>tên</w:t>
      </w:r>
      <w:r>
        <w:rPr>
          <w:spacing w:val="-16"/>
          <w:sz w:val="30"/>
        </w:rPr>
        <w:t xml:space="preserve"> </w:t>
      </w:r>
      <w:r>
        <w:rPr>
          <w:spacing w:val="-3"/>
          <w:sz w:val="30"/>
        </w:rPr>
        <w:t>tập</w:t>
      </w:r>
      <w:r>
        <w:rPr>
          <w:sz w:val="30"/>
        </w:rPr>
        <w:t xml:space="preserve"> </w:t>
      </w:r>
      <w:r>
        <w:rPr>
          <w:spacing w:val="-6"/>
          <w:sz w:val="30"/>
        </w:rPr>
        <w:t>thể.</w:t>
      </w:r>
    </w:p>
    <w:p w:rsidR="002A5536" w:rsidRDefault="002A5536">
      <w:pPr>
        <w:rPr>
          <w:sz w:val="30"/>
        </w:rPr>
        <w:sectPr w:rsidR="002A5536">
          <w:pgSz w:w="12240" w:h="15840"/>
          <w:pgMar w:top="0" w:right="0" w:bottom="0" w:left="0" w:header="720" w:footer="720" w:gutter="0"/>
          <w:cols w:space="720"/>
        </w:sectPr>
      </w:pPr>
    </w:p>
    <w:p w:rsidR="002A5536" w:rsidRDefault="00BE1DD8">
      <w:pPr>
        <w:pStyle w:val="ListParagraph"/>
        <w:numPr>
          <w:ilvl w:val="0"/>
          <w:numId w:val="36"/>
        </w:numPr>
        <w:tabs>
          <w:tab w:val="left" w:pos="460"/>
        </w:tabs>
        <w:spacing w:before="65"/>
        <w:ind w:right="104" w:firstLine="0"/>
        <w:rPr>
          <w:sz w:val="30"/>
        </w:rPr>
      </w:pPr>
      <w:r>
        <w:rPr>
          <w:spacing w:val="-10"/>
          <w:sz w:val="30"/>
        </w:rPr>
        <w:lastRenderedPageBreak/>
        <w:t xml:space="preserve">La </w:t>
      </w:r>
      <w:r>
        <w:rPr>
          <w:spacing w:val="-11"/>
          <w:sz w:val="30"/>
        </w:rPr>
        <w:t xml:space="preserve">Lutte </w:t>
      </w:r>
      <w:r>
        <w:rPr>
          <w:sz w:val="30"/>
        </w:rPr>
        <w:t xml:space="preserve">và </w:t>
      </w:r>
      <w:r>
        <w:rPr>
          <w:spacing w:val="-10"/>
          <w:sz w:val="30"/>
        </w:rPr>
        <w:t xml:space="preserve">Le </w:t>
      </w:r>
      <w:r>
        <w:rPr>
          <w:sz w:val="30"/>
        </w:rPr>
        <w:t xml:space="preserve">Peuple: </w:t>
      </w:r>
      <w:r>
        <w:rPr>
          <w:spacing w:val="-10"/>
          <w:sz w:val="30"/>
        </w:rPr>
        <w:t xml:space="preserve">La </w:t>
      </w:r>
      <w:r>
        <w:rPr>
          <w:spacing w:val="-11"/>
          <w:sz w:val="30"/>
        </w:rPr>
        <w:t xml:space="preserve">Lutte </w:t>
      </w:r>
      <w:r>
        <w:rPr>
          <w:spacing w:val="-5"/>
          <w:sz w:val="30"/>
        </w:rPr>
        <w:t xml:space="preserve">từ </w:t>
      </w:r>
      <w:r>
        <w:rPr>
          <w:sz w:val="30"/>
        </w:rPr>
        <w:t xml:space="preserve">1933 đến </w:t>
      </w:r>
      <w:r>
        <w:rPr>
          <w:spacing w:val="-8"/>
          <w:sz w:val="30"/>
        </w:rPr>
        <w:t xml:space="preserve">tháng </w:t>
      </w:r>
      <w:r>
        <w:rPr>
          <w:sz w:val="30"/>
        </w:rPr>
        <w:t xml:space="preserve">5-1937 </w:t>
      </w:r>
      <w:r>
        <w:rPr>
          <w:spacing w:val="3"/>
          <w:sz w:val="30"/>
        </w:rPr>
        <w:t xml:space="preserve">là </w:t>
      </w:r>
      <w:r>
        <w:rPr>
          <w:spacing w:val="-5"/>
          <w:sz w:val="30"/>
        </w:rPr>
        <w:t xml:space="preserve">tờ </w:t>
      </w:r>
      <w:r>
        <w:rPr>
          <w:sz w:val="30"/>
        </w:rPr>
        <w:t xml:space="preserve">báo </w:t>
      </w:r>
      <w:r>
        <w:rPr>
          <w:spacing w:val="-9"/>
          <w:sz w:val="30"/>
        </w:rPr>
        <w:t xml:space="preserve">chung </w:t>
      </w:r>
      <w:r>
        <w:rPr>
          <w:spacing w:val="-5"/>
          <w:sz w:val="30"/>
        </w:rPr>
        <w:t xml:space="preserve">của </w:t>
      </w:r>
      <w:r>
        <w:rPr>
          <w:spacing w:val="-4"/>
          <w:sz w:val="30"/>
        </w:rPr>
        <w:t xml:space="preserve">phái </w:t>
      </w:r>
      <w:r>
        <w:rPr>
          <w:spacing w:val="-3"/>
          <w:sz w:val="30"/>
        </w:rPr>
        <w:t xml:space="preserve">tả, </w:t>
      </w:r>
      <w:r>
        <w:rPr>
          <w:sz w:val="30"/>
        </w:rPr>
        <w:t xml:space="preserve">do </w:t>
      </w:r>
      <w:r>
        <w:rPr>
          <w:spacing w:val="-9"/>
          <w:sz w:val="30"/>
        </w:rPr>
        <w:t xml:space="preserve">Nguyễn </w:t>
      </w:r>
      <w:r>
        <w:rPr>
          <w:spacing w:val="-4"/>
          <w:sz w:val="30"/>
        </w:rPr>
        <w:t xml:space="preserve">An Ninh </w:t>
      </w:r>
      <w:r>
        <w:rPr>
          <w:spacing w:val="-6"/>
          <w:sz w:val="30"/>
        </w:rPr>
        <w:t xml:space="preserve">khởi </w:t>
      </w:r>
      <w:r>
        <w:rPr>
          <w:spacing w:val="-7"/>
          <w:sz w:val="30"/>
        </w:rPr>
        <w:t xml:space="preserve">xướng, </w:t>
      </w:r>
      <w:r>
        <w:rPr>
          <w:spacing w:val="-3"/>
          <w:sz w:val="30"/>
        </w:rPr>
        <w:t xml:space="preserve">tập hợp </w:t>
      </w:r>
      <w:r>
        <w:rPr>
          <w:sz w:val="30"/>
        </w:rPr>
        <w:t xml:space="preserve">cả “đệ </w:t>
      </w:r>
      <w:r>
        <w:rPr>
          <w:spacing w:val="-8"/>
          <w:sz w:val="30"/>
        </w:rPr>
        <w:t xml:space="preserve">tam” </w:t>
      </w:r>
      <w:r>
        <w:rPr>
          <w:spacing w:val="-7"/>
          <w:sz w:val="30"/>
        </w:rPr>
        <w:t xml:space="preserve">(Nguyễn Văn </w:t>
      </w:r>
      <w:r>
        <w:rPr>
          <w:sz w:val="30"/>
        </w:rPr>
        <w:t xml:space="preserve">Tạo, </w:t>
      </w:r>
      <w:r>
        <w:rPr>
          <w:spacing w:val="-3"/>
          <w:sz w:val="30"/>
        </w:rPr>
        <w:t xml:space="preserve">Dương </w:t>
      </w:r>
      <w:r>
        <w:rPr>
          <w:sz w:val="30"/>
        </w:rPr>
        <w:t xml:space="preserve">Bạch Mai, </w:t>
      </w:r>
      <w:r>
        <w:rPr>
          <w:spacing w:val="-9"/>
          <w:sz w:val="30"/>
        </w:rPr>
        <w:t xml:space="preserve">Nguyễn </w:t>
      </w:r>
      <w:r>
        <w:rPr>
          <w:spacing w:val="-7"/>
          <w:sz w:val="30"/>
        </w:rPr>
        <w:t xml:space="preserve">Văn </w:t>
      </w:r>
      <w:r>
        <w:rPr>
          <w:spacing w:val="-10"/>
          <w:sz w:val="30"/>
        </w:rPr>
        <w:t xml:space="preserve">Nguyễn) </w:t>
      </w:r>
      <w:r>
        <w:rPr>
          <w:spacing w:val="2"/>
          <w:sz w:val="30"/>
        </w:rPr>
        <w:t xml:space="preserve">lẫn </w:t>
      </w:r>
      <w:r>
        <w:rPr>
          <w:sz w:val="30"/>
        </w:rPr>
        <w:t xml:space="preserve">“đệ </w:t>
      </w:r>
      <w:r>
        <w:rPr>
          <w:spacing w:val="-3"/>
          <w:sz w:val="30"/>
        </w:rPr>
        <w:t xml:space="preserve">tứ” </w:t>
      </w:r>
      <w:r>
        <w:rPr>
          <w:sz w:val="30"/>
        </w:rPr>
        <w:t xml:space="preserve">(Tạ </w:t>
      </w:r>
      <w:r>
        <w:rPr>
          <w:spacing w:val="-7"/>
          <w:sz w:val="30"/>
        </w:rPr>
        <w:t xml:space="preserve">Thu Thâu, </w:t>
      </w:r>
      <w:r>
        <w:rPr>
          <w:spacing w:val="-4"/>
          <w:sz w:val="30"/>
        </w:rPr>
        <w:t xml:space="preserve">Phan </w:t>
      </w:r>
      <w:r>
        <w:rPr>
          <w:spacing w:val="-7"/>
          <w:sz w:val="30"/>
        </w:rPr>
        <w:t xml:space="preserve">Văn </w:t>
      </w:r>
      <w:r>
        <w:rPr>
          <w:spacing w:val="-8"/>
          <w:sz w:val="30"/>
        </w:rPr>
        <w:t xml:space="preserve">Hùm, </w:t>
      </w:r>
      <w:r>
        <w:rPr>
          <w:spacing w:val="-11"/>
          <w:sz w:val="30"/>
        </w:rPr>
        <w:t xml:space="preserve">Huỳnh </w:t>
      </w:r>
      <w:r>
        <w:rPr>
          <w:spacing w:val="-7"/>
          <w:sz w:val="30"/>
        </w:rPr>
        <w:t xml:space="preserve">Văn </w:t>
      </w:r>
      <w:r>
        <w:rPr>
          <w:spacing w:val="-6"/>
          <w:sz w:val="30"/>
        </w:rPr>
        <w:t xml:space="preserve">Phương, </w:t>
      </w:r>
      <w:r>
        <w:rPr>
          <w:spacing w:val="-4"/>
          <w:sz w:val="30"/>
        </w:rPr>
        <w:t xml:space="preserve">Trần </w:t>
      </w:r>
      <w:r>
        <w:rPr>
          <w:spacing w:val="-7"/>
          <w:sz w:val="30"/>
        </w:rPr>
        <w:t xml:space="preserve">Văn </w:t>
      </w:r>
      <w:r>
        <w:rPr>
          <w:spacing w:val="-6"/>
          <w:sz w:val="30"/>
        </w:rPr>
        <w:t xml:space="preserve">Thạch, </w:t>
      </w:r>
      <w:r>
        <w:rPr>
          <w:spacing w:val="-4"/>
          <w:sz w:val="30"/>
        </w:rPr>
        <w:t xml:space="preserve">Hồ </w:t>
      </w:r>
      <w:r>
        <w:rPr>
          <w:sz w:val="30"/>
        </w:rPr>
        <w:t xml:space="preserve">Hữu </w:t>
      </w:r>
      <w:r>
        <w:rPr>
          <w:spacing w:val="-3"/>
          <w:sz w:val="30"/>
        </w:rPr>
        <w:t xml:space="preserve">Tường). </w:t>
      </w:r>
      <w:r>
        <w:rPr>
          <w:spacing w:val="-4"/>
          <w:sz w:val="30"/>
        </w:rPr>
        <w:t xml:space="preserve">Đó </w:t>
      </w:r>
      <w:r>
        <w:rPr>
          <w:spacing w:val="3"/>
          <w:sz w:val="30"/>
        </w:rPr>
        <w:t xml:space="preserve">là </w:t>
      </w:r>
      <w:r>
        <w:rPr>
          <w:spacing w:val="-5"/>
          <w:sz w:val="30"/>
        </w:rPr>
        <w:t xml:space="preserve">thời </w:t>
      </w:r>
      <w:r>
        <w:rPr>
          <w:sz w:val="30"/>
        </w:rPr>
        <w:t xml:space="preserve">gian </w:t>
      </w:r>
      <w:r>
        <w:rPr>
          <w:spacing w:val="-5"/>
          <w:sz w:val="30"/>
        </w:rPr>
        <w:t xml:space="preserve">hai </w:t>
      </w:r>
      <w:r>
        <w:rPr>
          <w:spacing w:val="-4"/>
          <w:sz w:val="30"/>
        </w:rPr>
        <w:t xml:space="preserve">phái </w:t>
      </w:r>
      <w:r>
        <w:rPr>
          <w:sz w:val="30"/>
        </w:rPr>
        <w:t xml:space="preserve">vừa “đoàn </w:t>
      </w:r>
      <w:r>
        <w:rPr>
          <w:spacing w:val="-6"/>
          <w:sz w:val="30"/>
        </w:rPr>
        <w:t xml:space="preserve">kết” </w:t>
      </w:r>
      <w:r>
        <w:rPr>
          <w:sz w:val="30"/>
        </w:rPr>
        <w:t xml:space="preserve">vừa “đấu </w:t>
      </w:r>
      <w:r>
        <w:rPr>
          <w:spacing w:val="-5"/>
          <w:sz w:val="30"/>
        </w:rPr>
        <w:t xml:space="preserve">tranh”. </w:t>
      </w:r>
      <w:r>
        <w:rPr>
          <w:sz w:val="30"/>
        </w:rPr>
        <w:t xml:space="preserve">Đến </w:t>
      </w:r>
      <w:r>
        <w:rPr>
          <w:spacing w:val="-10"/>
          <w:sz w:val="30"/>
        </w:rPr>
        <w:t xml:space="preserve">khi </w:t>
      </w:r>
      <w:r>
        <w:rPr>
          <w:sz w:val="30"/>
        </w:rPr>
        <w:t xml:space="preserve">“đấu </w:t>
      </w:r>
      <w:r>
        <w:rPr>
          <w:spacing w:val="-6"/>
          <w:sz w:val="30"/>
        </w:rPr>
        <w:t xml:space="preserve">tranh” </w:t>
      </w:r>
      <w:r>
        <w:rPr>
          <w:spacing w:val="2"/>
          <w:sz w:val="30"/>
        </w:rPr>
        <w:t xml:space="preserve">lấn </w:t>
      </w:r>
      <w:r>
        <w:rPr>
          <w:sz w:val="30"/>
        </w:rPr>
        <w:t xml:space="preserve">át “đoàn </w:t>
      </w:r>
      <w:r>
        <w:rPr>
          <w:spacing w:val="-6"/>
          <w:sz w:val="30"/>
        </w:rPr>
        <w:t xml:space="preserve">kết” </w:t>
      </w:r>
      <w:r>
        <w:rPr>
          <w:spacing w:val="-8"/>
          <w:sz w:val="30"/>
        </w:rPr>
        <w:t xml:space="preserve">(xung </w:t>
      </w:r>
      <w:r>
        <w:rPr>
          <w:sz w:val="30"/>
        </w:rPr>
        <w:t xml:space="preserve">đột trên </w:t>
      </w:r>
      <w:r>
        <w:rPr>
          <w:spacing w:val="-5"/>
          <w:sz w:val="30"/>
        </w:rPr>
        <w:t xml:space="preserve">nhiều </w:t>
      </w:r>
      <w:r>
        <w:rPr>
          <w:sz w:val="30"/>
        </w:rPr>
        <w:t xml:space="preserve">vấn đề: </w:t>
      </w:r>
      <w:r>
        <w:rPr>
          <w:spacing w:val="-6"/>
          <w:sz w:val="30"/>
        </w:rPr>
        <w:t xml:space="preserve">thái </w:t>
      </w:r>
      <w:r>
        <w:rPr>
          <w:sz w:val="30"/>
        </w:rPr>
        <w:t xml:space="preserve">độ đối với </w:t>
      </w:r>
      <w:r>
        <w:rPr>
          <w:spacing w:val="-4"/>
          <w:sz w:val="30"/>
        </w:rPr>
        <w:t xml:space="preserve">Mặt </w:t>
      </w:r>
      <w:r>
        <w:rPr>
          <w:sz w:val="30"/>
        </w:rPr>
        <w:t xml:space="preserve">trận </w:t>
      </w:r>
      <w:r>
        <w:rPr>
          <w:spacing w:val="-4"/>
          <w:sz w:val="30"/>
        </w:rPr>
        <w:t xml:space="preserve">Bình </w:t>
      </w:r>
      <w:r>
        <w:rPr>
          <w:sz w:val="30"/>
        </w:rPr>
        <w:t xml:space="preserve">dân </w:t>
      </w:r>
      <w:r>
        <w:rPr>
          <w:spacing w:val="-4"/>
          <w:sz w:val="30"/>
        </w:rPr>
        <w:t xml:space="preserve">Pháp, </w:t>
      </w:r>
      <w:r>
        <w:rPr>
          <w:sz w:val="30"/>
        </w:rPr>
        <w:t xml:space="preserve">dân </w:t>
      </w:r>
      <w:r>
        <w:rPr>
          <w:spacing w:val="-3"/>
          <w:sz w:val="30"/>
        </w:rPr>
        <w:t xml:space="preserve">tộc </w:t>
      </w:r>
      <w:r>
        <w:rPr>
          <w:sz w:val="30"/>
        </w:rPr>
        <w:t xml:space="preserve">và giai cấp) và dưới sức ép </w:t>
      </w:r>
      <w:r>
        <w:rPr>
          <w:spacing w:val="-5"/>
          <w:sz w:val="30"/>
        </w:rPr>
        <w:t xml:space="preserve">của </w:t>
      </w:r>
      <w:r>
        <w:rPr>
          <w:spacing w:val="-6"/>
          <w:sz w:val="30"/>
        </w:rPr>
        <w:t xml:space="preserve">Quốc </w:t>
      </w:r>
      <w:r>
        <w:rPr>
          <w:spacing w:val="-5"/>
          <w:sz w:val="30"/>
        </w:rPr>
        <w:t xml:space="preserve">tế </w:t>
      </w:r>
      <w:r>
        <w:rPr>
          <w:spacing w:val="-6"/>
          <w:sz w:val="30"/>
        </w:rPr>
        <w:t xml:space="preserve">Cộng </w:t>
      </w:r>
      <w:r>
        <w:rPr>
          <w:sz w:val="30"/>
        </w:rPr>
        <w:t xml:space="preserve">sản </w:t>
      </w:r>
      <w:r>
        <w:rPr>
          <w:spacing w:val="-6"/>
          <w:sz w:val="30"/>
        </w:rPr>
        <w:t xml:space="preserve">(thông </w:t>
      </w:r>
      <w:r>
        <w:rPr>
          <w:spacing w:val="-5"/>
          <w:sz w:val="30"/>
        </w:rPr>
        <w:t xml:space="preserve">qua </w:t>
      </w:r>
      <w:r>
        <w:rPr>
          <w:spacing w:val="-6"/>
          <w:sz w:val="30"/>
        </w:rPr>
        <w:t xml:space="preserve">Đảng Cộng </w:t>
      </w:r>
      <w:r>
        <w:rPr>
          <w:sz w:val="30"/>
        </w:rPr>
        <w:t xml:space="preserve">sản Pháp), </w:t>
      </w:r>
      <w:r>
        <w:rPr>
          <w:spacing w:val="-4"/>
          <w:sz w:val="30"/>
        </w:rPr>
        <w:t xml:space="preserve">phái </w:t>
      </w:r>
      <w:r>
        <w:rPr>
          <w:sz w:val="30"/>
        </w:rPr>
        <w:t xml:space="preserve">“đệ </w:t>
      </w:r>
      <w:r>
        <w:rPr>
          <w:spacing w:val="-8"/>
          <w:sz w:val="30"/>
        </w:rPr>
        <w:t xml:space="preserve">tam” </w:t>
      </w:r>
      <w:r>
        <w:rPr>
          <w:sz w:val="30"/>
        </w:rPr>
        <w:t xml:space="preserve">rút </w:t>
      </w:r>
      <w:r>
        <w:rPr>
          <w:spacing w:val="-8"/>
          <w:sz w:val="30"/>
        </w:rPr>
        <w:t xml:space="preserve">khỏi </w:t>
      </w:r>
      <w:r>
        <w:rPr>
          <w:sz w:val="30"/>
        </w:rPr>
        <w:t xml:space="preserve">báo </w:t>
      </w:r>
      <w:r>
        <w:rPr>
          <w:spacing w:val="-10"/>
          <w:sz w:val="30"/>
        </w:rPr>
        <w:t xml:space="preserve">La </w:t>
      </w:r>
      <w:r>
        <w:rPr>
          <w:spacing w:val="-9"/>
          <w:sz w:val="30"/>
        </w:rPr>
        <w:t xml:space="preserve">Lutte; </w:t>
      </w:r>
      <w:r>
        <w:rPr>
          <w:sz w:val="30"/>
        </w:rPr>
        <w:t xml:space="preserve">báo </w:t>
      </w:r>
      <w:r>
        <w:rPr>
          <w:spacing w:val="-5"/>
          <w:sz w:val="30"/>
        </w:rPr>
        <w:t xml:space="preserve">này </w:t>
      </w:r>
      <w:r>
        <w:rPr>
          <w:sz w:val="30"/>
        </w:rPr>
        <w:t xml:space="preserve">(và ấn bản </w:t>
      </w:r>
      <w:r>
        <w:rPr>
          <w:spacing w:val="-4"/>
          <w:sz w:val="30"/>
        </w:rPr>
        <w:t xml:space="preserve">tiếng </w:t>
      </w:r>
      <w:r>
        <w:rPr>
          <w:spacing w:val="-8"/>
          <w:sz w:val="30"/>
        </w:rPr>
        <w:t xml:space="preserve">Việt </w:t>
      </w:r>
      <w:r>
        <w:rPr>
          <w:spacing w:val="-6"/>
          <w:sz w:val="30"/>
        </w:rPr>
        <w:t xml:space="preserve">Tranh Đấu) </w:t>
      </w:r>
      <w:r>
        <w:rPr>
          <w:sz w:val="30"/>
        </w:rPr>
        <w:t xml:space="preserve">trở </w:t>
      </w:r>
      <w:r>
        <w:rPr>
          <w:spacing w:val="-8"/>
          <w:sz w:val="30"/>
        </w:rPr>
        <w:t xml:space="preserve">thành </w:t>
      </w:r>
      <w:r>
        <w:rPr>
          <w:sz w:val="30"/>
        </w:rPr>
        <w:t xml:space="preserve">cơ </w:t>
      </w:r>
      <w:r>
        <w:rPr>
          <w:spacing w:val="-4"/>
          <w:sz w:val="30"/>
        </w:rPr>
        <w:t xml:space="preserve">quan </w:t>
      </w:r>
      <w:r>
        <w:rPr>
          <w:spacing w:val="-5"/>
          <w:sz w:val="30"/>
        </w:rPr>
        <w:t xml:space="preserve">của </w:t>
      </w:r>
      <w:r>
        <w:rPr>
          <w:sz w:val="30"/>
        </w:rPr>
        <w:t xml:space="preserve">riêng </w:t>
      </w:r>
      <w:r>
        <w:rPr>
          <w:spacing w:val="-8"/>
          <w:sz w:val="30"/>
        </w:rPr>
        <w:t xml:space="preserve">xu </w:t>
      </w:r>
      <w:r>
        <w:rPr>
          <w:spacing w:val="-5"/>
          <w:sz w:val="30"/>
        </w:rPr>
        <w:t xml:space="preserve">hướng </w:t>
      </w:r>
      <w:r>
        <w:rPr>
          <w:sz w:val="30"/>
        </w:rPr>
        <w:t xml:space="preserve">tờ-rốt-kýt (“đệ </w:t>
      </w:r>
      <w:r>
        <w:rPr>
          <w:spacing w:val="-5"/>
          <w:sz w:val="30"/>
        </w:rPr>
        <w:t xml:space="preserve">tứ </w:t>
      </w:r>
      <w:r>
        <w:rPr>
          <w:spacing w:val="-4"/>
          <w:sz w:val="30"/>
        </w:rPr>
        <w:t xml:space="preserve">quốc </w:t>
      </w:r>
      <w:r>
        <w:rPr>
          <w:sz w:val="30"/>
        </w:rPr>
        <w:t xml:space="preserve">tế”); </w:t>
      </w:r>
      <w:r>
        <w:rPr>
          <w:spacing w:val="-8"/>
          <w:sz w:val="30"/>
        </w:rPr>
        <w:t xml:space="preserve">xứ ủy </w:t>
      </w:r>
      <w:r>
        <w:rPr>
          <w:sz w:val="30"/>
        </w:rPr>
        <w:t xml:space="preserve">Nam </w:t>
      </w:r>
      <w:r>
        <w:rPr>
          <w:spacing w:val="-4"/>
          <w:sz w:val="30"/>
        </w:rPr>
        <w:t xml:space="preserve">Kỳ </w:t>
      </w:r>
      <w:r>
        <w:rPr>
          <w:spacing w:val="-5"/>
          <w:sz w:val="30"/>
        </w:rPr>
        <w:t xml:space="preserve">của ĐCS </w:t>
      </w:r>
      <w:r>
        <w:rPr>
          <w:spacing w:val="2"/>
          <w:sz w:val="30"/>
        </w:rPr>
        <w:t xml:space="preserve">ra </w:t>
      </w:r>
      <w:r>
        <w:rPr>
          <w:sz w:val="30"/>
        </w:rPr>
        <w:t xml:space="preserve">báo </w:t>
      </w:r>
      <w:r>
        <w:rPr>
          <w:spacing w:val="-10"/>
          <w:sz w:val="30"/>
        </w:rPr>
        <w:t xml:space="preserve">Le </w:t>
      </w:r>
      <w:r>
        <w:rPr>
          <w:sz w:val="30"/>
        </w:rPr>
        <w:t xml:space="preserve">Peuple và Dân </w:t>
      </w:r>
      <w:r>
        <w:rPr>
          <w:spacing w:val="-9"/>
          <w:sz w:val="30"/>
        </w:rPr>
        <w:t xml:space="preserve">Chúng. </w:t>
      </w:r>
      <w:r>
        <w:rPr>
          <w:spacing w:val="-3"/>
          <w:sz w:val="30"/>
        </w:rPr>
        <w:t xml:space="preserve">Nhược </w:t>
      </w:r>
      <w:r>
        <w:rPr>
          <w:sz w:val="30"/>
        </w:rPr>
        <w:t xml:space="preserve">điểm </w:t>
      </w:r>
      <w:r>
        <w:rPr>
          <w:spacing w:val="-5"/>
          <w:sz w:val="30"/>
        </w:rPr>
        <w:t xml:space="preserve">chính của </w:t>
      </w:r>
      <w:r>
        <w:rPr>
          <w:spacing w:val="-9"/>
          <w:sz w:val="30"/>
        </w:rPr>
        <w:t xml:space="preserve">những </w:t>
      </w:r>
      <w:r>
        <w:rPr>
          <w:spacing w:val="-5"/>
          <w:sz w:val="30"/>
        </w:rPr>
        <w:t xml:space="preserve">người </w:t>
      </w:r>
      <w:r>
        <w:rPr>
          <w:sz w:val="30"/>
        </w:rPr>
        <w:t xml:space="preserve">tờ-rốt-kýt </w:t>
      </w:r>
      <w:r>
        <w:rPr>
          <w:spacing w:val="3"/>
          <w:sz w:val="30"/>
        </w:rPr>
        <w:t xml:space="preserve">là </w:t>
      </w:r>
      <w:r>
        <w:rPr>
          <w:sz w:val="30"/>
        </w:rPr>
        <w:t xml:space="preserve">coi </w:t>
      </w:r>
      <w:r>
        <w:rPr>
          <w:spacing w:val="-10"/>
          <w:sz w:val="30"/>
        </w:rPr>
        <w:t xml:space="preserve">nhẹ </w:t>
      </w:r>
      <w:r>
        <w:rPr>
          <w:spacing w:val="-5"/>
          <w:sz w:val="30"/>
        </w:rPr>
        <w:t xml:space="preserve">yếu tố </w:t>
      </w:r>
      <w:r>
        <w:rPr>
          <w:sz w:val="30"/>
        </w:rPr>
        <w:t xml:space="preserve">dân tộc. Đây </w:t>
      </w:r>
      <w:r>
        <w:rPr>
          <w:spacing w:val="-8"/>
          <w:sz w:val="30"/>
        </w:rPr>
        <w:t xml:space="preserve">cũng </w:t>
      </w:r>
      <w:r>
        <w:rPr>
          <w:spacing w:val="3"/>
          <w:sz w:val="30"/>
        </w:rPr>
        <w:t xml:space="preserve">là </w:t>
      </w:r>
      <w:r>
        <w:rPr>
          <w:spacing w:val="-5"/>
          <w:sz w:val="30"/>
        </w:rPr>
        <w:t xml:space="preserve">nhược </w:t>
      </w:r>
      <w:r>
        <w:rPr>
          <w:sz w:val="30"/>
        </w:rPr>
        <w:t xml:space="preserve">điểm </w:t>
      </w:r>
      <w:r>
        <w:rPr>
          <w:spacing w:val="-5"/>
          <w:sz w:val="30"/>
        </w:rPr>
        <w:t xml:space="preserve">của </w:t>
      </w:r>
      <w:r>
        <w:rPr>
          <w:spacing w:val="-4"/>
          <w:sz w:val="30"/>
        </w:rPr>
        <w:t xml:space="preserve">phái </w:t>
      </w:r>
      <w:r>
        <w:rPr>
          <w:sz w:val="30"/>
        </w:rPr>
        <w:t xml:space="preserve">“đệ </w:t>
      </w:r>
      <w:r>
        <w:rPr>
          <w:spacing w:val="-8"/>
          <w:sz w:val="30"/>
        </w:rPr>
        <w:t xml:space="preserve">tam” nhất </w:t>
      </w:r>
      <w:r>
        <w:rPr>
          <w:spacing w:val="3"/>
          <w:sz w:val="30"/>
        </w:rPr>
        <w:t xml:space="preserve">là </w:t>
      </w:r>
      <w:r>
        <w:rPr>
          <w:spacing w:val="-4"/>
          <w:sz w:val="30"/>
        </w:rPr>
        <w:t xml:space="preserve">trong </w:t>
      </w:r>
      <w:r>
        <w:rPr>
          <w:spacing w:val="-5"/>
          <w:sz w:val="30"/>
        </w:rPr>
        <w:t xml:space="preserve">thời </w:t>
      </w:r>
      <w:r>
        <w:rPr>
          <w:spacing w:val="-8"/>
          <w:sz w:val="30"/>
        </w:rPr>
        <w:t xml:space="preserve">kì </w:t>
      </w:r>
      <w:r>
        <w:rPr>
          <w:sz w:val="30"/>
        </w:rPr>
        <w:t xml:space="preserve">đi </w:t>
      </w:r>
      <w:r>
        <w:rPr>
          <w:spacing w:val="-6"/>
          <w:sz w:val="30"/>
        </w:rPr>
        <w:t xml:space="preserve">theo </w:t>
      </w:r>
      <w:r>
        <w:rPr>
          <w:spacing w:val="-5"/>
          <w:sz w:val="30"/>
        </w:rPr>
        <w:t xml:space="preserve">chủ </w:t>
      </w:r>
      <w:r>
        <w:rPr>
          <w:sz w:val="30"/>
        </w:rPr>
        <w:t xml:space="preserve">trương “giai cấp đối đầu với giai cấp” </w:t>
      </w:r>
      <w:r>
        <w:rPr>
          <w:spacing w:val="-5"/>
          <w:sz w:val="30"/>
        </w:rPr>
        <w:t xml:space="preserve">của </w:t>
      </w:r>
      <w:r>
        <w:rPr>
          <w:sz w:val="30"/>
        </w:rPr>
        <w:t xml:space="preserve">Stalin </w:t>
      </w:r>
      <w:r>
        <w:rPr>
          <w:spacing w:val="-3"/>
          <w:sz w:val="30"/>
        </w:rPr>
        <w:t xml:space="preserve">(chính </w:t>
      </w:r>
      <w:r>
        <w:rPr>
          <w:spacing w:val="-4"/>
          <w:sz w:val="30"/>
        </w:rPr>
        <w:t xml:space="preserve">trong </w:t>
      </w:r>
      <w:r>
        <w:rPr>
          <w:sz w:val="30"/>
        </w:rPr>
        <w:t xml:space="preserve">giai đoạn </w:t>
      </w:r>
      <w:r>
        <w:rPr>
          <w:spacing w:val="-11"/>
          <w:sz w:val="30"/>
        </w:rPr>
        <w:t xml:space="preserve">này, </w:t>
      </w:r>
      <w:r>
        <w:rPr>
          <w:spacing w:val="-9"/>
          <w:sz w:val="30"/>
        </w:rPr>
        <w:t xml:space="preserve">Nguyễn </w:t>
      </w:r>
      <w:r>
        <w:rPr>
          <w:spacing w:val="-4"/>
          <w:sz w:val="30"/>
        </w:rPr>
        <w:t xml:space="preserve">Ái </w:t>
      </w:r>
      <w:r>
        <w:rPr>
          <w:spacing w:val="-6"/>
          <w:sz w:val="30"/>
        </w:rPr>
        <w:t xml:space="preserve">Quốc </w:t>
      </w:r>
      <w:r>
        <w:rPr>
          <w:sz w:val="30"/>
        </w:rPr>
        <w:t xml:space="preserve">đã bị </w:t>
      </w:r>
      <w:r>
        <w:rPr>
          <w:spacing w:val="2"/>
          <w:sz w:val="30"/>
        </w:rPr>
        <w:t xml:space="preserve">lên </w:t>
      </w:r>
      <w:r>
        <w:rPr>
          <w:sz w:val="30"/>
        </w:rPr>
        <w:t xml:space="preserve">án </w:t>
      </w:r>
      <w:r>
        <w:rPr>
          <w:spacing w:val="-10"/>
          <w:sz w:val="30"/>
        </w:rPr>
        <w:t xml:space="preserve">mạnh </w:t>
      </w:r>
      <w:r>
        <w:rPr>
          <w:spacing w:val="-12"/>
          <w:sz w:val="30"/>
        </w:rPr>
        <w:t xml:space="preserve">mẽ </w:t>
      </w:r>
      <w:r>
        <w:rPr>
          <w:spacing w:val="3"/>
          <w:sz w:val="30"/>
        </w:rPr>
        <w:t xml:space="preserve">là </w:t>
      </w:r>
      <w:r>
        <w:rPr>
          <w:spacing w:val="-3"/>
          <w:sz w:val="30"/>
        </w:rPr>
        <w:t xml:space="preserve">“quốc gia </w:t>
      </w:r>
      <w:r>
        <w:rPr>
          <w:spacing w:val="-5"/>
          <w:sz w:val="30"/>
        </w:rPr>
        <w:t xml:space="preserve">chủ </w:t>
      </w:r>
      <w:r>
        <w:rPr>
          <w:spacing w:val="-7"/>
          <w:sz w:val="30"/>
        </w:rPr>
        <w:t xml:space="preserve">nghĩa” </w:t>
      </w:r>
      <w:r>
        <w:rPr>
          <w:sz w:val="30"/>
        </w:rPr>
        <w:t xml:space="preserve">và “cải lương </w:t>
      </w:r>
      <w:r>
        <w:rPr>
          <w:spacing w:val="-5"/>
          <w:sz w:val="30"/>
        </w:rPr>
        <w:t xml:space="preserve">chủ </w:t>
      </w:r>
      <w:r>
        <w:rPr>
          <w:spacing w:val="-4"/>
          <w:sz w:val="30"/>
        </w:rPr>
        <w:t xml:space="preserve">nghĩa”). Phải </w:t>
      </w:r>
      <w:r>
        <w:rPr>
          <w:spacing w:val="-6"/>
          <w:sz w:val="30"/>
        </w:rPr>
        <w:t xml:space="preserve">từng </w:t>
      </w:r>
      <w:r>
        <w:rPr>
          <w:sz w:val="30"/>
        </w:rPr>
        <w:t xml:space="preserve">bước, </w:t>
      </w:r>
      <w:r>
        <w:rPr>
          <w:spacing w:val="-8"/>
          <w:sz w:val="30"/>
        </w:rPr>
        <w:t xml:space="preserve">ĐCSVN </w:t>
      </w:r>
      <w:r>
        <w:rPr>
          <w:spacing w:val="-6"/>
          <w:sz w:val="30"/>
        </w:rPr>
        <w:t xml:space="preserve">mới </w:t>
      </w:r>
      <w:r>
        <w:rPr>
          <w:spacing w:val="-5"/>
          <w:sz w:val="30"/>
        </w:rPr>
        <w:t xml:space="preserve">thoát </w:t>
      </w:r>
      <w:r>
        <w:rPr>
          <w:spacing w:val="2"/>
          <w:sz w:val="30"/>
        </w:rPr>
        <w:t xml:space="preserve">ra </w:t>
      </w:r>
      <w:r>
        <w:rPr>
          <w:spacing w:val="-8"/>
          <w:sz w:val="30"/>
        </w:rPr>
        <w:t xml:space="preserve">khỏi </w:t>
      </w:r>
      <w:r>
        <w:rPr>
          <w:spacing w:val="-4"/>
          <w:sz w:val="30"/>
        </w:rPr>
        <w:t xml:space="preserve">quan </w:t>
      </w:r>
      <w:r>
        <w:rPr>
          <w:sz w:val="30"/>
        </w:rPr>
        <w:t xml:space="preserve">niệm </w:t>
      </w:r>
      <w:r>
        <w:rPr>
          <w:spacing w:val="-5"/>
          <w:sz w:val="30"/>
        </w:rPr>
        <w:t xml:space="preserve">tả </w:t>
      </w:r>
      <w:r>
        <w:rPr>
          <w:spacing w:val="-13"/>
          <w:sz w:val="30"/>
        </w:rPr>
        <w:t xml:space="preserve">khuynh </w:t>
      </w:r>
      <w:r>
        <w:rPr>
          <w:sz w:val="30"/>
        </w:rPr>
        <w:t xml:space="preserve">giáo điều </w:t>
      </w:r>
      <w:r>
        <w:rPr>
          <w:spacing w:val="-11"/>
          <w:sz w:val="30"/>
        </w:rPr>
        <w:t xml:space="preserve">này. </w:t>
      </w:r>
      <w:r>
        <w:rPr>
          <w:spacing w:val="-7"/>
          <w:sz w:val="30"/>
        </w:rPr>
        <w:t xml:space="preserve">Nhưng </w:t>
      </w:r>
      <w:r>
        <w:rPr>
          <w:sz w:val="30"/>
        </w:rPr>
        <w:t xml:space="preserve">đối với </w:t>
      </w:r>
      <w:r>
        <w:rPr>
          <w:spacing w:val="-9"/>
          <w:sz w:val="30"/>
        </w:rPr>
        <w:t xml:space="preserve">những </w:t>
      </w:r>
      <w:r>
        <w:rPr>
          <w:spacing w:val="-5"/>
          <w:sz w:val="30"/>
        </w:rPr>
        <w:t xml:space="preserve">người </w:t>
      </w:r>
      <w:r>
        <w:rPr>
          <w:sz w:val="30"/>
        </w:rPr>
        <w:t xml:space="preserve">đã được đào </w:t>
      </w:r>
      <w:r>
        <w:rPr>
          <w:spacing w:val="-3"/>
          <w:sz w:val="30"/>
        </w:rPr>
        <w:t xml:space="preserve">tạo </w:t>
      </w:r>
      <w:r>
        <w:rPr>
          <w:spacing w:val="-4"/>
          <w:sz w:val="30"/>
        </w:rPr>
        <w:t xml:space="preserve">trong </w:t>
      </w:r>
      <w:r>
        <w:rPr>
          <w:spacing w:val="-5"/>
          <w:sz w:val="30"/>
        </w:rPr>
        <w:t xml:space="preserve">tinh </w:t>
      </w:r>
      <w:r>
        <w:rPr>
          <w:spacing w:val="-6"/>
          <w:sz w:val="30"/>
        </w:rPr>
        <w:t xml:space="preserve">thần </w:t>
      </w:r>
      <w:r>
        <w:rPr>
          <w:spacing w:val="-10"/>
          <w:sz w:val="30"/>
        </w:rPr>
        <w:t xml:space="preserve">ấy, </w:t>
      </w:r>
      <w:r>
        <w:rPr>
          <w:sz w:val="30"/>
        </w:rPr>
        <w:t xml:space="preserve">tiếp </w:t>
      </w:r>
      <w:r>
        <w:rPr>
          <w:spacing w:val="-8"/>
          <w:sz w:val="30"/>
        </w:rPr>
        <w:t xml:space="preserve">thu </w:t>
      </w:r>
      <w:r>
        <w:rPr>
          <w:spacing w:val="-4"/>
          <w:sz w:val="30"/>
        </w:rPr>
        <w:t xml:space="preserve">quan </w:t>
      </w:r>
      <w:r>
        <w:rPr>
          <w:sz w:val="30"/>
        </w:rPr>
        <w:t xml:space="preserve">niệm </w:t>
      </w:r>
      <w:r>
        <w:rPr>
          <w:spacing w:val="-4"/>
          <w:sz w:val="30"/>
        </w:rPr>
        <w:t xml:space="preserve">Mặt </w:t>
      </w:r>
      <w:r>
        <w:rPr>
          <w:sz w:val="30"/>
        </w:rPr>
        <w:t xml:space="preserve">trận đoàn </w:t>
      </w:r>
      <w:r>
        <w:rPr>
          <w:spacing w:val="-5"/>
          <w:sz w:val="30"/>
        </w:rPr>
        <w:t xml:space="preserve">kết </w:t>
      </w:r>
      <w:r>
        <w:rPr>
          <w:sz w:val="30"/>
        </w:rPr>
        <w:t xml:space="preserve">dân </w:t>
      </w:r>
      <w:r>
        <w:rPr>
          <w:spacing w:val="-3"/>
          <w:sz w:val="30"/>
        </w:rPr>
        <w:t xml:space="preserve">tộc </w:t>
      </w:r>
      <w:r>
        <w:rPr>
          <w:spacing w:val="-10"/>
          <w:sz w:val="30"/>
        </w:rPr>
        <w:t xml:space="preserve">như </w:t>
      </w:r>
      <w:r>
        <w:rPr>
          <w:spacing w:val="-8"/>
          <w:sz w:val="30"/>
        </w:rPr>
        <w:t xml:space="preserve">Việt </w:t>
      </w:r>
      <w:r>
        <w:rPr>
          <w:spacing w:val="-6"/>
          <w:sz w:val="30"/>
        </w:rPr>
        <w:t xml:space="preserve">Minh </w:t>
      </w:r>
      <w:r>
        <w:rPr>
          <w:spacing w:val="-5"/>
          <w:sz w:val="30"/>
        </w:rPr>
        <w:t xml:space="preserve">của </w:t>
      </w:r>
      <w:r>
        <w:rPr>
          <w:spacing w:val="-9"/>
          <w:sz w:val="30"/>
        </w:rPr>
        <w:t xml:space="preserve">Nguyễn </w:t>
      </w:r>
      <w:r>
        <w:rPr>
          <w:spacing w:val="-4"/>
          <w:sz w:val="30"/>
        </w:rPr>
        <w:t xml:space="preserve">Ái </w:t>
      </w:r>
      <w:r>
        <w:rPr>
          <w:spacing w:val="-6"/>
          <w:sz w:val="30"/>
        </w:rPr>
        <w:t xml:space="preserve">Quốc </w:t>
      </w:r>
      <w:r>
        <w:rPr>
          <w:spacing w:val="-9"/>
          <w:sz w:val="30"/>
        </w:rPr>
        <w:t xml:space="preserve">không </w:t>
      </w:r>
      <w:r>
        <w:rPr>
          <w:spacing w:val="-4"/>
          <w:sz w:val="30"/>
        </w:rPr>
        <w:t xml:space="preserve">phải </w:t>
      </w:r>
      <w:r>
        <w:rPr>
          <w:sz w:val="30"/>
        </w:rPr>
        <w:t xml:space="preserve">dễ </w:t>
      </w:r>
      <w:r>
        <w:rPr>
          <w:spacing w:val="-6"/>
          <w:sz w:val="30"/>
        </w:rPr>
        <w:t xml:space="preserve">dàng. </w:t>
      </w:r>
      <w:r>
        <w:rPr>
          <w:sz w:val="30"/>
        </w:rPr>
        <w:t xml:space="preserve">Sự </w:t>
      </w:r>
      <w:r>
        <w:rPr>
          <w:spacing w:val="-8"/>
          <w:sz w:val="30"/>
        </w:rPr>
        <w:t xml:space="preserve">mâu thuẫn </w:t>
      </w:r>
      <w:r>
        <w:rPr>
          <w:sz w:val="30"/>
        </w:rPr>
        <w:t xml:space="preserve">giữa </w:t>
      </w:r>
      <w:r>
        <w:rPr>
          <w:spacing w:val="-5"/>
          <w:sz w:val="30"/>
        </w:rPr>
        <w:t xml:space="preserve">hai </w:t>
      </w:r>
      <w:r>
        <w:rPr>
          <w:spacing w:val="-8"/>
          <w:sz w:val="30"/>
        </w:rPr>
        <w:t xml:space="preserve">nhóm </w:t>
      </w:r>
      <w:r>
        <w:rPr>
          <w:spacing w:val="-5"/>
          <w:sz w:val="30"/>
        </w:rPr>
        <w:t xml:space="preserve">“xứ </w:t>
      </w:r>
      <w:r>
        <w:rPr>
          <w:spacing w:val="-8"/>
          <w:sz w:val="30"/>
        </w:rPr>
        <w:t xml:space="preserve">ủy </w:t>
      </w:r>
      <w:r>
        <w:rPr>
          <w:spacing w:val="-3"/>
          <w:sz w:val="30"/>
        </w:rPr>
        <w:t xml:space="preserve">Tiền </w:t>
      </w:r>
      <w:r>
        <w:rPr>
          <w:spacing w:val="-8"/>
          <w:sz w:val="30"/>
        </w:rPr>
        <w:t xml:space="preserve">Phong” </w:t>
      </w:r>
      <w:r>
        <w:rPr>
          <w:sz w:val="30"/>
        </w:rPr>
        <w:t xml:space="preserve">và </w:t>
      </w:r>
      <w:r>
        <w:rPr>
          <w:spacing w:val="-5"/>
          <w:sz w:val="30"/>
        </w:rPr>
        <w:t xml:space="preserve">“xứ </w:t>
      </w:r>
      <w:r>
        <w:rPr>
          <w:spacing w:val="-8"/>
          <w:sz w:val="30"/>
        </w:rPr>
        <w:t xml:space="preserve">ủy </w:t>
      </w:r>
      <w:r>
        <w:rPr>
          <w:sz w:val="30"/>
        </w:rPr>
        <w:t xml:space="preserve">Giải </w:t>
      </w:r>
      <w:r>
        <w:rPr>
          <w:spacing w:val="-8"/>
          <w:sz w:val="30"/>
        </w:rPr>
        <w:t xml:space="preserve">Phóng” </w:t>
      </w:r>
      <w:r>
        <w:rPr>
          <w:sz w:val="30"/>
        </w:rPr>
        <w:t xml:space="preserve">còn </w:t>
      </w:r>
      <w:r>
        <w:rPr>
          <w:spacing w:val="-4"/>
          <w:sz w:val="30"/>
        </w:rPr>
        <w:t xml:space="preserve">phức </w:t>
      </w:r>
      <w:r>
        <w:rPr>
          <w:spacing w:val="-3"/>
          <w:sz w:val="30"/>
        </w:rPr>
        <w:t>tạp</w:t>
      </w:r>
      <w:r>
        <w:rPr>
          <w:spacing w:val="-11"/>
          <w:sz w:val="30"/>
        </w:rPr>
        <w:t xml:space="preserve"> </w:t>
      </w:r>
      <w:r>
        <w:rPr>
          <w:spacing w:val="-6"/>
          <w:sz w:val="30"/>
        </w:rPr>
        <w:t>hơn.</w:t>
      </w:r>
    </w:p>
    <w:p w:rsidR="002A5536" w:rsidRDefault="00BE1DD8">
      <w:pPr>
        <w:pStyle w:val="BodyText"/>
        <w:spacing w:before="0"/>
        <w:ind w:right="40"/>
      </w:pPr>
      <w:r>
        <w:rPr>
          <w:spacing w:val="-5"/>
        </w:rPr>
        <w:t xml:space="preserve">Ngoài yếu tố </w:t>
      </w:r>
      <w:r>
        <w:t xml:space="preserve">cá </w:t>
      </w:r>
      <w:r>
        <w:rPr>
          <w:spacing w:val="-9"/>
        </w:rPr>
        <w:t xml:space="preserve">nhân, </w:t>
      </w:r>
      <w:r>
        <w:t xml:space="preserve">có </w:t>
      </w:r>
      <w:r>
        <w:rPr>
          <w:spacing w:val="3"/>
        </w:rPr>
        <w:t xml:space="preserve">lẽ </w:t>
      </w:r>
      <w:r>
        <w:t xml:space="preserve">còn </w:t>
      </w:r>
      <w:r>
        <w:rPr>
          <w:spacing w:val="-8"/>
        </w:rPr>
        <w:t xml:space="preserve">một </w:t>
      </w:r>
      <w:r>
        <w:rPr>
          <w:spacing w:val="-7"/>
        </w:rPr>
        <w:t xml:space="preserve">nghịch </w:t>
      </w:r>
      <w:r>
        <w:rPr>
          <w:spacing w:val="3"/>
        </w:rPr>
        <w:t xml:space="preserve">lí </w:t>
      </w:r>
      <w:r>
        <w:rPr>
          <w:spacing w:val="-6"/>
        </w:rPr>
        <w:t xml:space="preserve">khác: </w:t>
      </w:r>
      <w:r>
        <w:rPr>
          <w:spacing w:val="-8"/>
        </w:rPr>
        <w:t xml:space="preserve">tuy </w:t>
      </w:r>
      <w:r>
        <w:rPr>
          <w:spacing w:val="-3"/>
        </w:rPr>
        <w:t xml:space="preserve">chưa </w:t>
      </w:r>
      <w:r>
        <w:t xml:space="preserve">biết và </w:t>
      </w:r>
      <w:r>
        <w:rPr>
          <w:spacing w:val="-3"/>
        </w:rPr>
        <w:t xml:space="preserve">chưa </w:t>
      </w:r>
      <w:r>
        <w:rPr>
          <w:spacing w:val="-6"/>
        </w:rPr>
        <w:t xml:space="preserve">thấm </w:t>
      </w:r>
      <w:r>
        <w:rPr>
          <w:spacing w:val="-5"/>
        </w:rPr>
        <w:t xml:space="preserve">chủ </w:t>
      </w:r>
      <w:r>
        <w:t xml:space="preserve">trương </w:t>
      </w:r>
      <w:r>
        <w:rPr>
          <w:spacing w:val="-8"/>
        </w:rPr>
        <w:t xml:space="preserve">Việt Minh, </w:t>
      </w:r>
      <w:r>
        <w:rPr>
          <w:spacing w:val="-9"/>
        </w:rPr>
        <w:t xml:space="preserve">nhưng </w:t>
      </w:r>
      <w:r>
        <w:rPr>
          <w:spacing w:val="-4"/>
        </w:rPr>
        <w:t xml:space="preserve">quan </w:t>
      </w:r>
      <w:r>
        <w:t xml:space="preserve">điểm </w:t>
      </w:r>
      <w:r>
        <w:rPr>
          <w:spacing w:val="-5"/>
        </w:rPr>
        <w:t xml:space="preserve">của </w:t>
      </w:r>
      <w:r>
        <w:rPr>
          <w:spacing w:val="-4"/>
        </w:rPr>
        <w:t xml:space="preserve">Trần </w:t>
      </w:r>
      <w:r>
        <w:rPr>
          <w:spacing w:val="-7"/>
        </w:rPr>
        <w:t xml:space="preserve">Văn </w:t>
      </w:r>
      <w:r>
        <w:t>Giàu đã đặt</w:t>
      </w:r>
      <w:r>
        <w:rPr>
          <w:spacing w:val="-8"/>
        </w:rPr>
        <w:t xml:space="preserve"> nặng </w:t>
      </w:r>
      <w:r>
        <w:t xml:space="preserve">vấn đề dân tộc, </w:t>
      </w:r>
      <w:r>
        <w:rPr>
          <w:spacing w:val="-4"/>
        </w:rPr>
        <w:t xml:space="preserve">trong </w:t>
      </w:r>
      <w:r>
        <w:rPr>
          <w:spacing w:val="-10"/>
        </w:rPr>
        <w:t xml:space="preserve">khi </w:t>
      </w:r>
      <w:r>
        <w:t xml:space="preserve">các </w:t>
      </w:r>
      <w:r>
        <w:rPr>
          <w:spacing w:val="-4"/>
        </w:rPr>
        <w:t xml:space="preserve">đồng </w:t>
      </w:r>
      <w:r>
        <w:rPr>
          <w:spacing w:val="-5"/>
        </w:rPr>
        <w:t xml:space="preserve">chí </w:t>
      </w:r>
      <w:r>
        <w:t xml:space="preserve">đối </w:t>
      </w:r>
      <w:r>
        <w:rPr>
          <w:spacing w:val="-7"/>
        </w:rPr>
        <w:t xml:space="preserve">nghịch </w:t>
      </w:r>
      <w:r>
        <w:t xml:space="preserve">với </w:t>
      </w:r>
      <w:r>
        <w:rPr>
          <w:spacing w:val="-8"/>
        </w:rPr>
        <w:t xml:space="preserve">ông, tuy </w:t>
      </w:r>
      <w:r>
        <w:rPr>
          <w:spacing w:val="-4"/>
        </w:rPr>
        <w:t xml:space="preserve">đứng </w:t>
      </w:r>
      <w:r>
        <w:t xml:space="preserve">trên </w:t>
      </w:r>
      <w:r>
        <w:rPr>
          <w:spacing w:val="-4"/>
        </w:rPr>
        <w:t xml:space="preserve">danh </w:t>
      </w:r>
      <w:r>
        <w:rPr>
          <w:spacing w:val="-8"/>
        </w:rPr>
        <w:t xml:space="preserve">nghĩa Việt Minh, </w:t>
      </w:r>
      <w:r>
        <w:rPr>
          <w:spacing w:val="-5"/>
        </w:rPr>
        <w:t xml:space="preserve">tổ </w:t>
      </w:r>
      <w:r>
        <w:rPr>
          <w:spacing w:val="-3"/>
        </w:rPr>
        <w:t xml:space="preserve">chức </w:t>
      </w:r>
      <w:r>
        <w:rPr>
          <w:spacing w:val="-7"/>
        </w:rPr>
        <w:t xml:space="preserve">Thanh </w:t>
      </w:r>
      <w:r>
        <w:t xml:space="preserve">niên Cứu </w:t>
      </w:r>
      <w:r>
        <w:rPr>
          <w:spacing w:val="-3"/>
        </w:rPr>
        <w:t xml:space="preserve">quốc, </w:t>
      </w:r>
      <w:r>
        <w:rPr>
          <w:spacing w:val="-9"/>
        </w:rPr>
        <w:t xml:space="preserve">nhưng </w:t>
      </w:r>
      <w:r>
        <w:rPr>
          <w:spacing w:val="-4"/>
        </w:rPr>
        <w:t xml:space="preserve">quan </w:t>
      </w:r>
      <w:r>
        <w:t xml:space="preserve">niệm </w:t>
      </w:r>
      <w:r>
        <w:rPr>
          <w:spacing w:val="-3"/>
        </w:rPr>
        <w:t xml:space="preserve">chưa </w:t>
      </w:r>
      <w:r>
        <w:rPr>
          <w:spacing w:val="-4"/>
        </w:rPr>
        <w:t xml:space="preserve">chắc </w:t>
      </w:r>
      <w:r>
        <w:t xml:space="preserve">đã </w:t>
      </w:r>
      <w:r>
        <w:rPr>
          <w:spacing w:val="-5"/>
        </w:rPr>
        <w:t xml:space="preserve">gột </w:t>
      </w:r>
      <w:r>
        <w:rPr>
          <w:spacing w:val="2"/>
        </w:rPr>
        <w:t xml:space="preserve">rửa </w:t>
      </w:r>
      <w:r>
        <w:rPr>
          <w:spacing w:val="-4"/>
        </w:rPr>
        <w:t xml:space="preserve">bệnh </w:t>
      </w:r>
      <w:r>
        <w:rPr>
          <w:spacing w:val="-5"/>
        </w:rPr>
        <w:t xml:space="preserve">tả </w:t>
      </w:r>
      <w:r>
        <w:rPr>
          <w:spacing w:val="-13"/>
        </w:rPr>
        <w:t xml:space="preserve">khuynh </w:t>
      </w:r>
      <w:r>
        <w:rPr>
          <w:spacing w:val="-5"/>
        </w:rPr>
        <w:t xml:space="preserve">của </w:t>
      </w:r>
      <w:r>
        <w:rPr>
          <w:spacing w:val="-6"/>
        </w:rPr>
        <w:t xml:space="preserve">thập </w:t>
      </w:r>
      <w:r>
        <w:t xml:space="preserve">niên 1930. </w:t>
      </w:r>
      <w:r>
        <w:rPr>
          <w:spacing w:val="-8"/>
        </w:rPr>
        <w:t xml:space="preserve">Chúng </w:t>
      </w:r>
      <w:r>
        <w:rPr>
          <w:spacing w:val="-3"/>
        </w:rPr>
        <w:t xml:space="preserve">tôi </w:t>
      </w:r>
      <w:r>
        <w:rPr>
          <w:spacing w:val="-5"/>
        </w:rPr>
        <w:t xml:space="preserve">nêu </w:t>
      </w:r>
      <w:r>
        <w:t xml:space="preserve">điều </w:t>
      </w:r>
      <w:r>
        <w:rPr>
          <w:spacing w:val="-5"/>
        </w:rPr>
        <w:t xml:space="preserve">này </w:t>
      </w:r>
      <w:r>
        <w:t xml:space="preserve">với </w:t>
      </w:r>
      <w:r>
        <w:rPr>
          <w:spacing w:val="-3"/>
        </w:rPr>
        <w:t xml:space="preserve">tất </w:t>
      </w:r>
      <w:r>
        <w:t xml:space="preserve">cả sự dè dặt, </w:t>
      </w:r>
      <w:r>
        <w:rPr>
          <w:spacing w:val="-8"/>
        </w:rPr>
        <w:t xml:space="preserve">ngày </w:t>
      </w:r>
      <w:r>
        <w:rPr>
          <w:spacing w:val="-5"/>
        </w:rPr>
        <w:t xml:space="preserve">nào </w:t>
      </w:r>
      <w:r>
        <w:rPr>
          <w:spacing w:val="-8"/>
        </w:rPr>
        <w:t xml:space="preserve">hồ </w:t>
      </w:r>
      <w:r>
        <w:t xml:space="preserve">sơ </w:t>
      </w:r>
      <w:r>
        <w:rPr>
          <w:spacing w:val="2"/>
        </w:rPr>
        <w:t xml:space="preserve">lưu </w:t>
      </w:r>
      <w:r>
        <w:t xml:space="preserve">trữ </w:t>
      </w:r>
      <w:r>
        <w:rPr>
          <w:spacing w:val="-5"/>
        </w:rPr>
        <w:t xml:space="preserve">của </w:t>
      </w:r>
      <w:r>
        <w:rPr>
          <w:spacing w:val="-8"/>
        </w:rPr>
        <w:t xml:space="preserve">ĐCSVN </w:t>
      </w:r>
      <w:r>
        <w:rPr>
          <w:spacing w:val="-3"/>
        </w:rPr>
        <w:t xml:space="preserve">chưa </w:t>
      </w:r>
      <w:r>
        <w:t xml:space="preserve">được </w:t>
      </w:r>
      <w:r>
        <w:rPr>
          <w:spacing w:val="-4"/>
        </w:rPr>
        <w:t xml:space="preserve">công </w:t>
      </w:r>
      <w:r>
        <w:rPr>
          <w:spacing w:val="-8"/>
        </w:rPr>
        <w:t xml:space="preserve">khai </w:t>
      </w:r>
      <w:r>
        <w:rPr>
          <w:spacing w:val="-5"/>
        </w:rPr>
        <w:t xml:space="preserve">hóa </w:t>
      </w:r>
      <w:r>
        <w:t xml:space="preserve">(về </w:t>
      </w:r>
      <w:r>
        <w:rPr>
          <w:spacing w:val="-9"/>
        </w:rPr>
        <w:t xml:space="preserve">những </w:t>
      </w:r>
      <w:r>
        <w:t xml:space="preserve">sự việc đã đi vào </w:t>
      </w:r>
      <w:r>
        <w:rPr>
          <w:spacing w:val="3"/>
        </w:rPr>
        <w:t xml:space="preserve">lịch </w:t>
      </w:r>
      <w:r>
        <w:t xml:space="preserve">sử, cách đây 70 </w:t>
      </w:r>
      <w:r>
        <w:rPr>
          <w:spacing w:val="-5"/>
        </w:rPr>
        <w:t xml:space="preserve">năm </w:t>
      </w:r>
      <w:r>
        <w:rPr>
          <w:spacing w:val="3"/>
        </w:rPr>
        <w:t>rồi).</w:t>
      </w:r>
    </w:p>
    <w:p w:rsidR="002A5536" w:rsidRDefault="002A5536">
      <w:pPr>
        <w:pStyle w:val="BodyText"/>
        <w:ind w:left="0"/>
        <w:rPr>
          <w:sz w:val="26"/>
        </w:rPr>
      </w:pPr>
    </w:p>
    <w:p w:rsidR="002A5536" w:rsidRDefault="00BE1DD8">
      <w:pPr>
        <w:pStyle w:val="ListParagraph"/>
        <w:numPr>
          <w:ilvl w:val="0"/>
          <w:numId w:val="36"/>
        </w:numPr>
        <w:tabs>
          <w:tab w:val="left" w:pos="475"/>
        </w:tabs>
        <w:ind w:left="474" w:hanging="375"/>
        <w:rPr>
          <w:sz w:val="30"/>
        </w:rPr>
      </w:pPr>
      <w:r>
        <w:rPr>
          <w:spacing w:val="-7"/>
          <w:sz w:val="30"/>
        </w:rPr>
        <w:t>SET:</w:t>
      </w:r>
      <w:r>
        <w:rPr>
          <w:spacing w:val="5"/>
          <w:sz w:val="30"/>
        </w:rPr>
        <w:t xml:space="preserve"> </w:t>
      </w:r>
      <w:r>
        <w:rPr>
          <w:sz w:val="30"/>
        </w:rPr>
        <w:t>Section</w:t>
      </w:r>
      <w:r>
        <w:rPr>
          <w:spacing w:val="-16"/>
          <w:sz w:val="30"/>
        </w:rPr>
        <w:t xml:space="preserve"> </w:t>
      </w:r>
      <w:r>
        <w:rPr>
          <w:sz w:val="30"/>
        </w:rPr>
        <w:t>d’Excursion</w:t>
      </w:r>
      <w:r>
        <w:rPr>
          <w:spacing w:val="-16"/>
          <w:sz w:val="30"/>
        </w:rPr>
        <w:t xml:space="preserve"> </w:t>
      </w:r>
      <w:r>
        <w:rPr>
          <w:sz w:val="30"/>
        </w:rPr>
        <w:t>et</w:t>
      </w:r>
      <w:r>
        <w:rPr>
          <w:spacing w:val="-9"/>
          <w:sz w:val="30"/>
        </w:rPr>
        <w:t xml:space="preserve"> </w:t>
      </w:r>
      <w:r>
        <w:rPr>
          <w:sz w:val="30"/>
        </w:rPr>
        <w:t xml:space="preserve">de </w:t>
      </w:r>
      <w:r>
        <w:rPr>
          <w:spacing w:val="-8"/>
          <w:sz w:val="30"/>
        </w:rPr>
        <w:t>Tourisme</w:t>
      </w:r>
      <w:r>
        <w:rPr>
          <w:spacing w:val="1"/>
          <w:sz w:val="30"/>
        </w:rPr>
        <w:t xml:space="preserve"> </w:t>
      </w:r>
      <w:r>
        <w:rPr>
          <w:sz w:val="30"/>
        </w:rPr>
        <w:t>(Đoàn</w:t>
      </w:r>
      <w:r>
        <w:rPr>
          <w:spacing w:val="-16"/>
          <w:sz w:val="30"/>
        </w:rPr>
        <w:t xml:space="preserve"> </w:t>
      </w:r>
      <w:r>
        <w:rPr>
          <w:sz w:val="30"/>
        </w:rPr>
        <w:t>du</w:t>
      </w:r>
      <w:r>
        <w:rPr>
          <w:spacing w:val="-16"/>
          <w:sz w:val="30"/>
        </w:rPr>
        <w:t xml:space="preserve"> </w:t>
      </w:r>
      <w:r>
        <w:rPr>
          <w:spacing w:val="-6"/>
          <w:sz w:val="30"/>
        </w:rPr>
        <w:t>ngoạn</w:t>
      </w:r>
      <w:r>
        <w:rPr>
          <w:spacing w:val="-16"/>
          <w:sz w:val="30"/>
        </w:rPr>
        <w:t xml:space="preserve"> </w:t>
      </w:r>
      <w:r>
        <w:rPr>
          <w:sz w:val="30"/>
        </w:rPr>
        <w:t>và du</w:t>
      </w:r>
      <w:r>
        <w:rPr>
          <w:spacing w:val="-16"/>
          <w:sz w:val="30"/>
        </w:rPr>
        <w:t xml:space="preserve"> </w:t>
      </w:r>
      <w:r>
        <w:rPr>
          <w:sz w:val="30"/>
        </w:rPr>
        <w:t>lịch)</w:t>
      </w:r>
    </w:p>
    <w:p w:rsidR="002A5536" w:rsidRDefault="002A5536">
      <w:pPr>
        <w:pStyle w:val="BodyText"/>
        <w:ind w:left="0"/>
        <w:rPr>
          <w:sz w:val="26"/>
        </w:rPr>
      </w:pPr>
    </w:p>
    <w:p w:rsidR="002A5536" w:rsidRDefault="00BE1DD8">
      <w:pPr>
        <w:pStyle w:val="ListParagraph"/>
        <w:numPr>
          <w:ilvl w:val="0"/>
          <w:numId w:val="36"/>
        </w:numPr>
        <w:tabs>
          <w:tab w:val="left" w:pos="475"/>
        </w:tabs>
        <w:ind w:right="119" w:firstLine="0"/>
        <w:rPr>
          <w:sz w:val="30"/>
        </w:rPr>
      </w:pPr>
      <w:r>
        <w:rPr>
          <w:spacing w:val="-11"/>
          <w:sz w:val="30"/>
        </w:rPr>
        <w:t xml:space="preserve">Huỳnh </w:t>
      </w:r>
      <w:r>
        <w:rPr>
          <w:spacing w:val="-7"/>
          <w:sz w:val="30"/>
        </w:rPr>
        <w:t xml:space="preserve">Văn </w:t>
      </w:r>
      <w:r>
        <w:rPr>
          <w:spacing w:val="-6"/>
          <w:sz w:val="30"/>
        </w:rPr>
        <w:t xml:space="preserve">Phương: </w:t>
      </w:r>
      <w:r>
        <w:rPr>
          <w:spacing w:val="-8"/>
          <w:sz w:val="30"/>
        </w:rPr>
        <w:t xml:space="preserve">thuộc xu </w:t>
      </w:r>
      <w:r>
        <w:rPr>
          <w:spacing w:val="-5"/>
          <w:sz w:val="30"/>
        </w:rPr>
        <w:t xml:space="preserve">hướng </w:t>
      </w:r>
      <w:r>
        <w:rPr>
          <w:sz w:val="30"/>
        </w:rPr>
        <w:t xml:space="preserve">tờ-rốt-kýt </w:t>
      </w:r>
      <w:r>
        <w:rPr>
          <w:spacing w:val="-3"/>
          <w:sz w:val="30"/>
        </w:rPr>
        <w:t xml:space="preserve">(trong </w:t>
      </w:r>
      <w:r>
        <w:rPr>
          <w:sz w:val="30"/>
        </w:rPr>
        <w:t xml:space="preserve">ban biên </w:t>
      </w:r>
      <w:r>
        <w:rPr>
          <w:spacing w:val="-3"/>
          <w:sz w:val="30"/>
        </w:rPr>
        <w:t xml:space="preserve">tập </w:t>
      </w:r>
      <w:r>
        <w:rPr>
          <w:spacing w:val="-10"/>
          <w:sz w:val="30"/>
        </w:rPr>
        <w:t xml:space="preserve">La </w:t>
      </w:r>
      <w:r>
        <w:rPr>
          <w:spacing w:val="-7"/>
          <w:sz w:val="30"/>
        </w:rPr>
        <w:t xml:space="preserve">Lutte), </w:t>
      </w:r>
      <w:r>
        <w:rPr>
          <w:sz w:val="30"/>
        </w:rPr>
        <w:t xml:space="preserve">bà con với cậu sinh viên </w:t>
      </w:r>
      <w:r>
        <w:rPr>
          <w:spacing w:val="-11"/>
          <w:sz w:val="30"/>
        </w:rPr>
        <w:t xml:space="preserve">Huỳnh </w:t>
      </w:r>
      <w:r>
        <w:rPr>
          <w:spacing w:val="-7"/>
          <w:sz w:val="30"/>
        </w:rPr>
        <w:t xml:space="preserve">Văn Tiểng. </w:t>
      </w:r>
      <w:r>
        <w:rPr>
          <w:spacing w:val="-8"/>
          <w:sz w:val="30"/>
        </w:rPr>
        <w:t xml:space="preserve">Khi </w:t>
      </w:r>
      <w:r>
        <w:rPr>
          <w:sz w:val="30"/>
        </w:rPr>
        <w:t xml:space="preserve">bộ ba </w:t>
      </w:r>
      <w:r>
        <w:rPr>
          <w:spacing w:val="-11"/>
          <w:sz w:val="30"/>
        </w:rPr>
        <w:t xml:space="preserve">Huỳnh </w:t>
      </w:r>
      <w:r>
        <w:rPr>
          <w:spacing w:val="-7"/>
          <w:sz w:val="30"/>
        </w:rPr>
        <w:t xml:space="preserve">Văn Tiểng, </w:t>
      </w:r>
      <w:r>
        <w:rPr>
          <w:spacing w:val="-4"/>
          <w:sz w:val="30"/>
        </w:rPr>
        <w:t xml:space="preserve">Mai </w:t>
      </w:r>
      <w:r>
        <w:rPr>
          <w:spacing w:val="-7"/>
          <w:sz w:val="30"/>
        </w:rPr>
        <w:t xml:space="preserve">Văn </w:t>
      </w:r>
      <w:r>
        <w:rPr>
          <w:sz w:val="30"/>
        </w:rPr>
        <w:t xml:space="preserve">Bộ, </w:t>
      </w:r>
      <w:r>
        <w:rPr>
          <w:spacing w:val="-6"/>
          <w:sz w:val="30"/>
        </w:rPr>
        <w:t xml:space="preserve">Lưu </w:t>
      </w:r>
      <w:r>
        <w:rPr>
          <w:sz w:val="30"/>
        </w:rPr>
        <w:t xml:space="preserve">Hữu Phước </w:t>
      </w:r>
      <w:r>
        <w:rPr>
          <w:spacing w:val="-10"/>
          <w:sz w:val="30"/>
        </w:rPr>
        <w:t xml:space="preserve">ngỏ </w:t>
      </w:r>
      <w:r>
        <w:rPr>
          <w:sz w:val="30"/>
        </w:rPr>
        <w:t xml:space="preserve">ý </w:t>
      </w:r>
      <w:r>
        <w:rPr>
          <w:spacing w:val="-10"/>
          <w:sz w:val="30"/>
        </w:rPr>
        <w:t xml:space="preserve">muốn </w:t>
      </w:r>
      <w:r>
        <w:rPr>
          <w:spacing w:val="-5"/>
          <w:sz w:val="30"/>
        </w:rPr>
        <w:t>học</w:t>
      </w:r>
      <w:r>
        <w:rPr>
          <w:spacing w:val="-47"/>
          <w:sz w:val="30"/>
        </w:rPr>
        <w:t xml:space="preserve"> </w:t>
      </w:r>
      <w:r>
        <w:rPr>
          <w:spacing w:val="-5"/>
          <w:sz w:val="30"/>
        </w:rPr>
        <w:t xml:space="preserve">hỏi </w:t>
      </w:r>
      <w:r>
        <w:rPr>
          <w:sz w:val="30"/>
        </w:rPr>
        <w:t xml:space="preserve">về </w:t>
      </w:r>
      <w:r>
        <w:rPr>
          <w:spacing w:val="-5"/>
          <w:sz w:val="30"/>
        </w:rPr>
        <w:t xml:space="preserve">chủ </w:t>
      </w:r>
      <w:r>
        <w:rPr>
          <w:spacing w:val="-8"/>
          <w:sz w:val="30"/>
        </w:rPr>
        <w:t xml:space="preserve">nghĩa </w:t>
      </w:r>
      <w:r>
        <w:rPr>
          <w:spacing w:val="-5"/>
          <w:sz w:val="30"/>
        </w:rPr>
        <w:t xml:space="preserve">Marx, chính ông </w:t>
      </w:r>
      <w:r>
        <w:rPr>
          <w:spacing w:val="-11"/>
          <w:sz w:val="30"/>
        </w:rPr>
        <w:t xml:space="preserve">Huỳnh </w:t>
      </w:r>
      <w:r>
        <w:rPr>
          <w:spacing w:val="-7"/>
          <w:sz w:val="30"/>
        </w:rPr>
        <w:t xml:space="preserve">Văn </w:t>
      </w:r>
      <w:r>
        <w:rPr>
          <w:spacing w:val="-4"/>
          <w:sz w:val="30"/>
        </w:rPr>
        <w:t xml:space="preserve">Phương </w:t>
      </w:r>
      <w:r>
        <w:rPr>
          <w:sz w:val="30"/>
        </w:rPr>
        <w:t xml:space="preserve">đã </w:t>
      </w:r>
      <w:r>
        <w:rPr>
          <w:spacing w:val="-10"/>
          <w:sz w:val="30"/>
        </w:rPr>
        <w:t xml:space="preserve">khuyên </w:t>
      </w:r>
      <w:r>
        <w:rPr>
          <w:spacing w:val="-8"/>
          <w:sz w:val="30"/>
        </w:rPr>
        <w:t xml:space="preserve">họ </w:t>
      </w:r>
      <w:r>
        <w:rPr>
          <w:sz w:val="30"/>
        </w:rPr>
        <w:t xml:space="preserve">đi tìm </w:t>
      </w:r>
      <w:r>
        <w:rPr>
          <w:spacing w:val="-4"/>
          <w:sz w:val="30"/>
        </w:rPr>
        <w:t xml:space="preserve">Trần </w:t>
      </w:r>
      <w:r>
        <w:rPr>
          <w:spacing w:val="-7"/>
          <w:sz w:val="30"/>
        </w:rPr>
        <w:t xml:space="preserve">Văn </w:t>
      </w:r>
      <w:r>
        <w:rPr>
          <w:sz w:val="30"/>
        </w:rPr>
        <w:t xml:space="preserve">Giàu </w:t>
      </w:r>
      <w:r>
        <w:rPr>
          <w:spacing w:val="-12"/>
          <w:sz w:val="30"/>
        </w:rPr>
        <w:t xml:space="preserve">mà </w:t>
      </w:r>
      <w:r>
        <w:rPr>
          <w:spacing w:val="-4"/>
          <w:sz w:val="30"/>
        </w:rPr>
        <w:t xml:space="preserve">học. </w:t>
      </w:r>
      <w:r>
        <w:rPr>
          <w:sz w:val="30"/>
        </w:rPr>
        <w:t xml:space="preserve">Đây </w:t>
      </w:r>
      <w:r>
        <w:rPr>
          <w:spacing w:val="-9"/>
          <w:sz w:val="30"/>
        </w:rPr>
        <w:t xml:space="preserve">không </w:t>
      </w:r>
      <w:r>
        <w:rPr>
          <w:spacing w:val="-4"/>
          <w:sz w:val="30"/>
        </w:rPr>
        <w:t xml:space="preserve">phải </w:t>
      </w:r>
      <w:r>
        <w:rPr>
          <w:spacing w:val="3"/>
          <w:sz w:val="30"/>
        </w:rPr>
        <w:t xml:space="preserve">là </w:t>
      </w:r>
      <w:r>
        <w:rPr>
          <w:spacing w:val="-8"/>
          <w:sz w:val="30"/>
        </w:rPr>
        <w:t xml:space="preserve">thí </w:t>
      </w:r>
      <w:r>
        <w:rPr>
          <w:sz w:val="30"/>
        </w:rPr>
        <w:t xml:space="preserve">dụ độc đáo </w:t>
      </w:r>
      <w:r>
        <w:rPr>
          <w:spacing w:val="-5"/>
          <w:sz w:val="30"/>
        </w:rPr>
        <w:t xml:space="preserve">duy </w:t>
      </w:r>
      <w:r>
        <w:rPr>
          <w:spacing w:val="-8"/>
          <w:sz w:val="30"/>
        </w:rPr>
        <w:t xml:space="preserve">nhất </w:t>
      </w:r>
      <w:r>
        <w:rPr>
          <w:sz w:val="30"/>
        </w:rPr>
        <w:t xml:space="preserve">về </w:t>
      </w:r>
      <w:r>
        <w:rPr>
          <w:spacing w:val="-8"/>
          <w:sz w:val="30"/>
        </w:rPr>
        <w:t xml:space="preserve">mối </w:t>
      </w:r>
      <w:r>
        <w:rPr>
          <w:spacing w:val="-4"/>
          <w:sz w:val="30"/>
        </w:rPr>
        <w:t xml:space="preserve">quan </w:t>
      </w:r>
      <w:r>
        <w:rPr>
          <w:spacing w:val="-8"/>
          <w:sz w:val="30"/>
        </w:rPr>
        <w:t xml:space="preserve">hệ </w:t>
      </w:r>
      <w:r>
        <w:rPr>
          <w:sz w:val="30"/>
        </w:rPr>
        <w:t xml:space="preserve">giữa </w:t>
      </w:r>
      <w:r>
        <w:rPr>
          <w:spacing w:val="-9"/>
          <w:sz w:val="30"/>
        </w:rPr>
        <w:t xml:space="preserve">những </w:t>
      </w:r>
      <w:r>
        <w:rPr>
          <w:spacing w:val="-5"/>
          <w:sz w:val="30"/>
        </w:rPr>
        <w:t xml:space="preserve">người </w:t>
      </w:r>
      <w:r>
        <w:rPr>
          <w:sz w:val="30"/>
        </w:rPr>
        <w:t xml:space="preserve">“đệ </w:t>
      </w:r>
      <w:r>
        <w:rPr>
          <w:spacing w:val="-8"/>
          <w:sz w:val="30"/>
        </w:rPr>
        <w:t xml:space="preserve">tam” </w:t>
      </w:r>
      <w:r>
        <w:rPr>
          <w:sz w:val="30"/>
        </w:rPr>
        <w:t xml:space="preserve">và “đệ </w:t>
      </w:r>
      <w:r>
        <w:rPr>
          <w:spacing w:val="-3"/>
          <w:sz w:val="30"/>
        </w:rPr>
        <w:t xml:space="preserve">tứ” </w:t>
      </w:r>
      <w:r>
        <w:rPr>
          <w:spacing w:val="-9"/>
          <w:sz w:val="30"/>
        </w:rPr>
        <w:t xml:space="preserve">những </w:t>
      </w:r>
      <w:r>
        <w:rPr>
          <w:spacing w:val="-5"/>
          <w:sz w:val="30"/>
        </w:rPr>
        <w:t xml:space="preserve">năm </w:t>
      </w:r>
      <w:r>
        <w:rPr>
          <w:sz w:val="30"/>
        </w:rPr>
        <w:t xml:space="preserve">1930 ở Sài </w:t>
      </w:r>
      <w:r>
        <w:rPr>
          <w:spacing w:val="-6"/>
          <w:sz w:val="30"/>
        </w:rPr>
        <w:t xml:space="preserve">Gòn. </w:t>
      </w:r>
      <w:r>
        <w:rPr>
          <w:spacing w:val="-5"/>
          <w:sz w:val="30"/>
        </w:rPr>
        <w:t xml:space="preserve">Theo nhiều </w:t>
      </w:r>
      <w:r>
        <w:rPr>
          <w:spacing w:val="-8"/>
          <w:sz w:val="30"/>
        </w:rPr>
        <w:t xml:space="preserve">nhân </w:t>
      </w:r>
      <w:r>
        <w:rPr>
          <w:spacing w:val="-7"/>
          <w:sz w:val="30"/>
        </w:rPr>
        <w:t xml:space="preserve">chứng, </w:t>
      </w:r>
      <w:r>
        <w:rPr>
          <w:spacing w:val="-4"/>
          <w:sz w:val="30"/>
        </w:rPr>
        <w:t xml:space="preserve">trong </w:t>
      </w:r>
      <w:r>
        <w:rPr>
          <w:spacing w:val="-9"/>
          <w:sz w:val="30"/>
        </w:rPr>
        <w:t xml:space="preserve">những </w:t>
      </w:r>
      <w:r>
        <w:rPr>
          <w:spacing w:val="-4"/>
          <w:sz w:val="30"/>
        </w:rPr>
        <w:t xml:space="preserve">cuộc </w:t>
      </w:r>
      <w:r>
        <w:rPr>
          <w:spacing w:val="-5"/>
          <w:sz w:val="30"/>
        </w:rPr>
        <w:t xml:space="preserve">mít-tinh </w:t>
      </w:r>
      <w:r>
        <w:rPr>
          <w:sz w:val="30"/>
        </w:rPr>
        <w:t xml:space="preserve">1935-37 </w:t>
      </w:r>
      <w:r>
        <w:rPr>
          <w:spacing w:val="-3"/>
          <w:sz w:val="30"/>
        </w:rPr>
        <w:t xml:space="preserve">tại </w:t>
      </w:r>
      <w:r>
        <w:rPr>
          <w:spacing w:val="-8"/>
          <w:sz w:val="30"/>
        </w:rPr>
        <w:t xml:space="preserve">đây, </w:t>
      </w:r>
      <w:r>
        <w:rPr>
          <w:sz w:val="30"/>
        </w:rPr>
        <w:t xml:space="preserve">có </w:t>
      </w:r>
      <w:r>
        <w:rPr>
          <w:spacing w:val="-8"/>
          <w:sz w:val="30"/>
        </w:rPr>
        <w:t xml:space="preserve">một </w:t>
      </w:r>
      <w:r>
        <w:rPr>
          <w:sz w:val="30"/>
        </w:rPr>
        <w:t xml:space="preserve">cặp vợ </w:t>
      </w:r>
      <w:r>
        <w:rPr>
          <w:spacing w:val="-6"/>
          <w:sz w:val="30"/>
        </w:rPr>
        <w:t xml:space="preserve">chồng khoác </w:t>
      </w:r>
      <w:r>
        <w:rPr>
          <w:spacing w:val="-3"/>
          <w:sz w:val="30"/>
        </w:rPr>
        <w:t xml:space="preserve">tay </w:t>
      </w:r>
      <w:r>
        <w:rPr>
          <w:sz w:val="30"/>
        </w:rPr>
        <w:t xml:space="preserve">đi dự: </w:t>
      </w:r>
      <w:r>
        <w:rPr>
          <w:spacing w:val="-5"/>
          <w:sz w:val="30"/>
        </w:rPr>
        <w:t xml:space="preserve">ông </w:t>
      </w:r>
      <w:r>
        <w:rPr>
          <w:spacing w:val="-4"/>
          <w:sz w:val="30"/>
        </w:rPr>
        <w:t xml:space="preserve">Phan </w:t>
      </w:r>
      <w:r>
        <w:rPr>
          <w:spacing w:val="-7"/>
          <w:sz w:val="30"/>
        </w:rPr>
        <w:t xml:space="preserve">Văn </w:t>
      </w:r>
      <w:r>
        <w:rPr>
          <w:spacing w:val="-3"/>
          <w:sz w:val="30"/>
        </w:rPr>
        <w:t xml:space="preserve">Hùm </w:t>
      </w:r>
      <w:r>
        <w:rPr>
          <w:sz w:val="30"/>
        </w:rPr>
        <w:t xml:space="preserve">và bà </w:t>
      </w:r>
      <w:r>
        <w:rPr>
          <w:spacing w:val="-4"/>
          <w:sz w:val="30"/>
        </w:rPr>
        <w:t xml:space="preserve">Mai </w:t>
      </w:r>
      <w:r>
        <w:rPr>
          <w:spacing w:val="-11"/>
          <w:sz w:val="30"/>
        </w:rPr>
        <w:t xml:space="preserve">Huỳnh </w:t>
      </w:r>
      <w:r>
        <w:rPr>
          <w:spacing w:val="-3"/>
          <w:sz w:val="30"/>
        </w:rPr>
        <w:t xml:space="preserve">Hoa </w:t>
      </w:r>
      <w:r>
        <w:rPr>
          <w:sz w:val="30"/>
        </w:rPr>
        <w:t xml:space="preserve">(vợ </w:t>
      </w:r>
      <w:r>
        <w:rPr>
          <w:spacing w:val="-8"/>
          <w:sz w:val="30"/>
        </w:rPr>
        <w:t xml:space="preserve">thứ </w:t>
      </w:r>
      <w:r>
        <w:rPr>
          <w:spacing w:val="-4"/>
          <w:sz w:val="30"/>
        </w:rPr>
        <w:t xml:space="preserve">nhì). </w:t>
      </w:r>
      <w:r>
        <w:rPr>
          <w:spacing w:val="-8"/>
          <w:sz w:val="30"/>
        </w:rPr>
        <w:t xml:space="preserve">Khi </w:t>
      </w:r>
      <w:r>
        <w:rPr>
          <w:spacing w:val="-4"/>
          <w:sz w:val="30"/>
        </w:rPr>
        <w:t xml:space="preserve">Phan </w:t>
      </w:r>
      <w:r>
        <w:rPr>
          <w:spacing w:val="-7"/>
          <w:sz w:val="30"/>
        </w:rPr>
        <w:t xml:space="preserve">Văn </w:t>
      </w:r>
      <w:r>
        <w:rPr>
          <w:spacing w:val="-3"/>
          <w:sz w:val="30"/>
        </w:rPr>
        <w:t xml:space="preserve">Hùm </w:t>
      </w:r>
      <w:r>
        <w:rPr>
          <w:spacing w:val="2"/>
          <w:sz w:val="30"/>
        </w:rPr>
        <w:t xml:space="preserve">lên </w:t>
      </w:r>
      <w:r>
        <w:rPr>
          <w:sz w:val="30"/>
        </w:rPr>
        <w:t xml:space="preserve">đài diễn </w:t>
      </w:r>
      <w:r>
        <w:rPr>
          <w:spacing w:val="-9"/>
          <w:sz w:val="30"/>
        </w:rPr>
        <w:t xml:space="preserve">thuyết </w:t>
      </w:r>
      <w:r>
        <w:rPr>
          <w:spacing w:val="-8"/>
          <w:sz w:val="30"/>
        </w:rPr>
        <w:t xml:space="preserve">tuyên </w:t>
      </w:r>
      <w:r>
        <w:rPr>
          <w:spacing w:val="-6"/>
          <w:sz w:val="30"/>
        </w:rPr>
        <w:t xml:space="preserve">truyền </w:t>
      </w:r>
      <w:r>
        <w:rPr>
          <w:spacing w:val="-5"/>
          <w:sz w:val="30"/>
        </w:rPr>
        <w:t xml:space="preserve">cho chủ </w:t>
      </w:r>
      <w:r>
        <w:rPr>
          <w:spacing w:val="-8"/>
          <w:sz w:val="30"/>
        </w:rPr>
        <w:t xml:space="preserve">nghĩa </w:t>
      </w:r>
      <w:r>
        <w:rPr>
          <w:spacing w:val="-9"/>
          <w:sz w:val="30"/>
        </w:rPr>
        <w:t xml:space="preserve">Trotsky, </w:t>
      </w:r>
      <w:r>
        <w:rPr>
          <w:spacing w:val="-8"/>
          <w:sz w:val="30"/>
        </w:rPr>
        <w:t xml:space="preserve">thì </w:t>
      </w:r>
      <w:r>
        <w:rPr>
          <w:sz w:val="30"/>
        </w:rPr>
        <w:t xml:space="preserve">bà </w:t>
      </w:r>
      <w:r>
        <w:rPr>
          <w:spacing w:val="-3"/>
          <w:sz w:val="30"/>
        </w:rPr>
        <w:t xml:space="preserve">Hoa </w:t>
      </w:r>
      <w:r>
        <w:rPr>
          <w:spacing w:val="-8"/>
          <w:sz w:val="30"/>
        </w:rPr>
        <w:t xml:space="preserve">ngồi </w:t>
      </w:r>
      <w:r>
        <w:rPr>
          <w:spacing w:val="-10"/>
          <w:sz w:val="30"/>
        </w:rPr>
        <w:t xml:space="preserve">ghế </w:t>
      </w:r>
      <w:r>
        <w:rPr>
          <w:sz w:val="30"/>
        </w:rPr>
        <w:t xml:space="preserve">cử </w:t>
      </w:r>
      <w:r>
        <w:rPr>
          <w:spacing w:val="-3"/>
          <w:sz w:val="30"/>
        </w:rPr>
        <w:t xml:space="preserve">tọa </w:t>
      </w:r>
      <w:r>
        <w:rPr>
          <w:spacing w:val="-4"/>
          <w:sz w:val="30"/>
        </w:rPr>
        <w:t xml:space="preserve">đứng </w:t>
      </w:r>
      <w:r>
        <w:rPr>
          <w:sz w:val="30"/>
        </w:rPr>
        <w:t xml:space="preserve">dậy </w:t>
      </w:r>
      <w:r>
        <w:rPr>
          <w:spacing w:val="-8"/>
          <w:sz w:val="30"/>
        </w:rPr>
        <w:t xml:space="preserve">hô </w:t>
      </w:r>
      <w:r>
        <w:rPr>
          <w:sz w:val="30"/>
        </w:rPr>
        <w:t xml:space="preserve">với </w:t>
      </w:r>
      <w:r>
        <w:rPr>
          <w:spacing w:val="-5"/>
          <w:sz w:val="30"/>
        </w:rPr>
        <w:t xml:space="preserve">giọng </w:t>
      </w:r>
      <w:r>
        <w:rPr>
          <w:sz w:val="30"/>
        </w:rPr>
        <w:t xml:space="preserve">ỏn ẻn “Đả đảo tờ-rốt-kýt </w:t>
      </w:r>
      <w:r>
        <w:rPr>
          <w:spacing w:val="-4"/>
          <w:sz w:val="30"/>
        </w:rPr>
        <w:t xml:space="preserve">Phan </w:t>
      </w:r>
      <w:r>
        <w:rPr>
          <w:spacing w:val="-7"/>
          <w:sz w:val="30"/>
        </w:rPr>
        <w:t xml:space="preserve">Văn Hùm!”. </w:t>
      </w:r>
      <w:r>
        <w:rPr>
          <w:sz w:val="30"/>
        </w:rPr>
        <w:t xml:space="preserve">Mít </w:t>
      </w:r>
      <w:r>
        <w:rPr>
          <w:spacing w:val="-5"/>
          <w:sz w:val="30"/>
        </w:rPr>
        <w:t xml:space="preserve">tinh kết thúc, </w:t>
      </w:r>
      <w:r>
        <w:rPr>
          <w:spacing w:val="-6"/>
          <w:sz w:val="30"/>
        </w:rPr>
        <w:t xml:space="preserve">chàng </w:t>
      </w:r>
      <w:r>
        <w:rPr>
          <w:sz w:val="30"/>
        </w:rPr>
        <w:t xml:space="preserve">và </w:t>
      </w:r>
      <w:r>
        <w:rPr>
          <w:spacing w:val="-8"/>
          <w:sz w:val="30"/>
        </w:rPr>
        <w:t xml:space="preserve">nàng </w:t>
      </w:r>
      <w:r>
        <w:rPr>
          <w:spacing w:val="2"/>
          <w:sz w:val="30"/>
        </w:rPr>
        <w:t xml:space="preserve">lại </w:t>
      </w:r>
      <w:r>
        <w:rPr>
          <w:spacing w:val="-6"/>
          <w:sz w:val="30"/>
        </w:rPr>
        <w:t xml:space="preserve">khoác </w:t>
      </w:r>
      <w:r>
        <w:rPr>
          <w:spacing w:val="-3"/>
          <w:sz w:val="30"/>
        </w:rPr>
        <w:t xml:space="preserve">tay </w:t>
      </w:r>
      <w:r>
        <w:rPr>
          <w:spacing w:val="-8"/>
          <w:sz w:val="30"/>
        </w:rPr>
        <w:t xml:space="preserve">nhau </w:t>
      </w:r>
      <w:r>
        <w:rPr>
          <w:spacing w:val="2"/>
          <w:sz w:val="30"/>
        </w:rPr>
        <w:t xml:space="preserve">ra </w:t>
      </w:r>
      <w:r>
        <w:rPr>
          <w:sz w:val="30"/>
        </w:rPr>
        <w:t xml:space="preserve">về. </w:t>
      </w:r>
      <w:r>
        <w:rPr>
          <w:spacing w:val="-3"/>
          <w:sz w:val="30"/>
        </w:rPr>
        <w:t xml:space="preserve">Tiếc </w:t>
      </w:r>
      <w:r>
        <w:rPr>
          <w:spacing w:val="-11"/>
          <w:sz w:val="30"/>
        </w:rPr>
        <w:t xml:space="preserve">thay, </w:t>
      </w:r>
      <w:r>
        <w:rPr>
          <w:spacing w:val="-4"/>
          <w:sz w:val="30"/>
        </w:rPr>
        <w:t xml:space="preserve">cuộc </w:t>
      </w:r>
      <w:r>
        <w:rPr>
          <w:sz w:val="30"/>
        </w:rPr>
        <w:t xml:space="preserve">đấu </w:t>
      </w:r>
      <w:r>
        <w:rPr>
          <w:spacing w:val="-4"/>
          <w:sz w:val="30"/>
        </w:rPr>
        <w:t xml:space="preserve">tranh </w:t>
      </w:r>
      <w:r>
        <w:rPr>
          <w:spacing w:val="-5"/>
          <w:sz w:val="30"/>
        </w:rPr>
        <w:t xml:space="preserve">tư </w:t>
      </w:r>
      <w:r>
        <w:rPr>
          <w:spacing w:val="-4"/>
          <w:sz w:val="30"/>
        </w:rPr>
        <w:t xml:space="preserve">tưởng </w:t>
      </w:r>
      <w:r>
        <w:rPr>
          <w:sz w:val="30"/>
        </w:rPr>
        <w:t xml:space="preserve">và </w:t>
      </w:r>
      <w:r>
        <w:rPr>
          <w:spacing w:val="-5"/>
          <w:sz w:val="30"/>
        </w:rPr>
        <w:t xml:space="preserve">chính </w:t>
      </w:r>
      <w:r>
        <w:rPr>
          <w:sz w:val="30"/>
        </w:rPr>
        <w:t xml:space="preserve">trị </w:t>
      </w:r>
      <w:r>
        <w:rPr>
          <w:spacing w:val="-10"/>
          <w:sz w:val="30"/>
        </w:rPr>
        <w:t xml:space="preserve">ấy, </w:t>
      </w:r>
      <w:r>
        <w:rPr>
          <w:spacing w:val="-4"/>
          <w:sz w:val="30"/>
        </w:rPr>
        <w:t xml:space="preserve">mười </w:t>
      </w:r>
      <w:r>
        <w:rPr>
          <w:spacing w:val="-5"/>
          <w:sz w:val="30"/>
        </w:rPr>
        <w:t xml:space="preserve">năm </w:t>
      </w:r>
      <w:r>
        <w:rPr>
          <w:spacing w:val="-3"/>
          <w:sz w:val="30"/>
        </w:rPr>
        <w:t xml:space="preserve">sau, </w:t>
      </w:r>
      <w:r>
        <w:rPr>
          <w:sz w:val="30"/>
        </w:rPr>
        <w:t xml:space="preserve">đã </w:t>
      </w:r>
      <w:r>
        <w:rPr>
          <w:spacing w:val="-8"/>
          <w:sz w:val="30"/>
        </w:rPr>
        <w:t xml:space="preserve">chuyển </w:t>
      </w:r>
      <w:r>
        <w:rPr>
          <w:spacing w:val="-3"/>
          <w:sz w:val="30"/>
        </w:rPr>
        <w:t xml:space="preserve">sang </w:t>
      </w:r>
      <w:r>
        <w:rPr>
          <w:sz w:val="30"/>
        </w:rPr>
        <w:t xml:space="preserve">lãnh vực </w:t>
      </w:r>
      <w:r>
        <w:rPr>
          <w:spacing w:val="-8"/>
          <w:sz w:val="30"/>
        </w:rPr>
        <w:t xml:space="preserve">khác </w:t>
      </w:r>
      <w:r>
        <w:rPr>
          <w:sz w:val="30"/>
        </w:rPr>
        <w:t xml:space="preserve">và biến </w:t>
      </w:r>
      <w:r>
        <w:rPr>
          <w:spacing w:val="-4"/>
          <w:sz w:val="30"/>
        </w:rPr>
        <w:t xml:space="preserve">chất </w:t>
      </w:r>
      <w:r>
        <w:rPr>
          <w:spacing w:val="-10"/>
          <w:sz w:val="30"/>
        </w:rPr>
        <w:t xml:space="preserve">như </w:t>
      </w:r>
      <w:r>
        <w:rPr>
          <w:spacing w:val="-8"/>
          <w:sz w:val="30"/>
        </w:rPr>
        <w:t>thế</w:t>
      </w:r>
      <w:r>
        <w:rPr>
          <w:spacing w:val="-7"/>
          <w:sz w:val="30"/>
        </w:rPr>
        <w:t xml:space="preserve"> </w:t>
      </w:r>
      <w:r>
        <w:rPr>
          <w:spacing w:val="-4"/>
          <w:sz w:val="30"/>
        </w:rPr>
        <w:t>nào.</w:t>
      </w:r>
    </w:p>
    <w:p w:rsidR="002A5536" w:rsidRDefault="002A5536">
      <w:pPr>
        <w:pStyle w:val="BodyText"/>
        <w:ind w:left="0"/>
        <w:rPr>
          <w:sz w:val="26"/>
        </w:rPr>
      </w:pPr>
    </w:p>
    <w:p w:rsidR="002A5536" w:rsidRDefault="00BE1DD8">
      <w:pPr>
        <w:pStyle w:val="BodyText"/>
      </w:pPr>
      <w:r>
        <w:t>8-1-11</w:t>
      </w:r>
    </w:p>
    <w:p w:rsidR="002A5536" w:rsidRDefault="002A5536">
      <w:pPr>
        <w:sectPr w:rsidR="002A5536">
          <w:pgSz w:w="12240" w:h="15840"/>
          <w:pgMar w:top="0" w:right="0" w:bottom="280" w:left="0" w:header="720" w:footer="720" w:gutter="0"/>
          <w:cols w:space="720"/>
        </w:sectPr>
      </w:pPr>
    </w:p>
    <w:p w:rsidR="002A5536" w:rsidRDefault="00BE1DD8">
      <w:pPr>
        <w:pStyle w:val="Heading1"/>
      </w:pPr>
      <w:bookmarkStart w:id="10" w:name="Phần_IV(2):_TIẾN_TỚI_TỔNG_KHỞI_NGHĨA"/>
      <w:bookmarkEnd w:id="10"/>
      <w:r>
        <w:lastRenderedPageBreak/>
        <w:t>Phần IV(2): TIẾN TỚI TỔNG KHỞI NGHĨA</w:t>
      </w:r>
    </w:p>
    <w:p w:rsidR="002A5536" w:rsidRDefault="002A5536">
      <w:pPr>
        <w:pStyle w:val="BodyText"/>
        <w:spacing w:before="10"/>
        <w:ind w:left="0"/>
        <w:rPr>
          <w:b/>
          <w:sz w:val="36"/>
        </w:rPr>
      </w:pPr>
    </w:p>
    <w:p w:rsidR="002A5536" w:rsidRDefault="00BE1DD8">
      <w:pPr>
        <w:pStyle w:val="BodyText"/>
        <w:spacing w:before="0"/>
      </w:pPr>
      <w:r>
        <w:t>(tiếp theo)</w:t>
      </w:r>
    </w:p>
    <w:p w:rsidR="002A5536" w:rsidRDefault="002A5536">
      <w:pPr>
        <w:pStyle w:val="BodyText"/>
        <w:ind w:left="0"/>
        <w:rPr>
          <w:sz w:val="26"/>
        </w:rPr>
      </w:pPr>
    </w:p>
    <w:p w:rsidR="002A5536" w:rsidRDefault="00BE1DD8">
      <w:pPr>
        <w:pStyle w:val="ListParagraph"/>
        <w:numPr>
          <w:ilvl w:val="0"/>
          <w:numId w:val="40"/>
        </w:numPr>
        <w:tabs>
          <w:tab w:val="left" w:pos="400"/>
        </w:tabs>
        <w:spacing w:line="448" w:lineRule="auto"/>
        <w:ind w:right="8271" w:firstLine="0"/>
        <w:rPr>
          <w:sz w:val="30"/>
        </w:rPr>
      </w:pPr>
      <w:r>
        <w:rPr>
          <w:spacing w:val="-7"/>
          <w:sz w:val="30"/>
        </w:rPr>
        <w:t xml:space="preserve">Chuẩn </w:t>
      </w:r>
      <w:r>
        <w:rPr>
          <w:sz w:val="30"/>
        </w:rPr>
        <w:t xml:space="preserve">bị </w:t>
      </w:r>
      <w:r>
        <w:rPr>
          <w:spacing w:val="-8"/>
          <w:sz w:val="30"/>
        </w:rPr>
        <w:t xml:space="preserve">thành </w:t>
      </w:r>
      <w:r>
        <w:rPr>
          <w:spacing w:val="2"/>
          <w:sz w:val="30"/>
        </w:rPr>
        <w:t xml:space="preserve">lập </w:t>
      </w:r>
      <w:r>
        <w:rPr>
          <w:sz w:val="30"/>
        </w:rPr>
        <w:t xml:space="preserve">chiến </w:t>
      </w:r>
      <w:r>
        <w:rPr>
          <w:spacing w:val="-10"/>
          <w:sz w:val="30"/>
        </w:rPr>
        <w:t xml:space="preserve">khu </w:t>
      </w:r>
      <w:r>
        <w:rPr>
          <w:sz w:val="30"/>
        </w:rPr>
        <w:t xml:space="preserve">Đất </w:t>
      </w:r>
      <w:r>
        <w:rPr>
          <w:spacing w:val="-6"/>
          <w:sz w:val="30"/>
        </w:rPr>
        <w:t xml:space="preserve">Cuốc </w:t>
      </w:r>
      <w:r>
        <w:rPr>
          <w:sz w:val="30"/>
        </w:rPr>
        <w:t xml:space="preserve">và chiến </w:t>
      </w:r>
      <w:r>
        <w:rPr>
          <w:spacing w:val="-10"/>
          <w:sz w:val="30"/>
        </w:rPr>
        <w:t xml:space="preserve">khu </w:t>
      </w:r>
      <w:r>
        <w:rPr>
          <w:spacing w:val="-7"/>
          <w:sz w:val="30"/>
        </w:rPr>
        <w:t>Thủ</w:t>
      </w:r>
      <w:r>
        <w:rPr>
          <w:spacing w:val="-46"/>
          <w:sz w:val="30"/>
        </w:rPr>
        <w:t xml:space="preserve"> </w:t>
      </w:r>
      <w:r>
        <w:rPr>
          <w:spacing w:val="-5"/>
          <w:sz w:val="30"/>
        </w:rPr>
        <w:t>Thừa</w:t>
      </w:r>
    </w:p>
    <w:p w:rsidR="002A5536" w:rsidRDefault="00BE1DD8">
      <w:pPr>
        <w:pStyle w:val="BodyText"/>
        <w:spacing w:before="0"/>
        <w:ind w:right="99"/>
      </w:pPr>
      <w:r>
        <w:rPr>
          <w:spacing w:val="-3"/>
        </w:rPr>
        <w:t xml:space="preserve">Hồi </w:t>
      </w:r>
      <w:r>
        <w:rPr>
          <w:spacing w:val="-4"/>
        </w:rPr>
        <w:t xml:space="preserve">cuối </w:t>
      </w:r>
      <w:r>
        <w:rPr>
          <w:spacing w:val="-5"/>
        </w:rPr>
        <w:t xml:space="preserve">năm </w:t>
      </w:r>
      <w:r>
        <w:t xml:space="preserve">1944, </w:t>
      </w:r>
      <w:r>
        <w:rPr>
          <w:spacing w:val="-4"/>
        </w:rPr>
        <w:t xml:space="preserve">trong </w:t>
      </w:r>
      <w:r>
        <w:t xml:space="preserve">lúc </w:t>
      </w:r>
      <w:r>
        <w:rPr>
          <w:spacing w:val="-6"/>
        </w:rPr>
        <w:t xml:space="preserve">chúng </w:t>
      </w:r>
      <w:r>
        <w:rPr>
          <w:spacing w:val="-3"/>
        </w:rPr>
        <w:t xml:space="preserve">tôi </w:t>
      </w:r>
      <w:r>
        <w:rPr>
          <w:spacing w:val="-8"/>
        </w:rPr>
        <w:t xml:space="preserve">nỗ </w:t>
      </w:r>
      <w:r>
        <w:rPr>
          <w:spacing w:val="2"/>
        </w:rPr>
        <w:t xml:space="preserve">lực làm </w:t>
      </w:r>
      <w:r>
        <w:rPr>
          <w:spacing w:val="-4"/>
        </w:rPr>
        <w:t xml:space="preserve">công vận, </w:t>
      </w:r>
      <w:r>
        <w:rPr>
          <w:spacing w:val="-8"/>
        </w:rPr>
        <w:t xml:space="preserve">nông </w:t>
      </w:r>
      <w:r>
        <w:rPr>
          <w:spacing w:val="-4"/>
        </w:rPr>
        <w:t xml:space="preserve">vận, </w:t>
      </w:r>
      <w:r>
        <w:rPr>
          <w:spacing w:val="-3"/>
        </w:rPr>
        <w:t xml:space="preserve">binh </w:t>
      </w:r>
      <w:r>
        <w:rPr>
          <w:spacing w:val="-4"/>
        </w:rPr>
        <w:t xml:space="preserve">vận, </w:t>
      </w:r>
      <w:r>
        <w:rPr>
          <w:spacing w:val="-8"/>
        </w:rPr>
        <w:t xml:space="preserve">thanh </w:t>
      </w:r>
      <w:r>
        <w:t xml:space="preserve">vận </w:t>
      </w:r>
      <w:r>
        <w:rPr>
          <w:spacing w:val="-8"/>
        </w:rPr>
        <w:t xml:space="preserve">thì </w:t>
      </w:r>
      <w:r>
        <w:t xml:space="preserve">bọn </w:t>
      </w:r>
      <w:r>
        <w:rPr>
          <w:spacing w:val="-3"/>
        </w:rPr>
        <w:t xml:space="preserve">tôi </w:t>
      </w:r>
      <w:r>
        <w:rPr>
          <w:spacing w:val="-8"/>
        </w:rPr>
        <w:t xml:space="preserve">cũng </w:t>
      </w:r>
      <w:r>
        <w:t xml:space="preserve">có </w:t>
      </w:r>
      <w:r>
        <w:rPr>
          <w:spacing w:val="-12"/>
        </w:rPr>
        <w:t xml:space="preserve">nghĩ </w:t>
      </w:r>
      <w:r>
        <w:t xml:space="preserve">tới </w:t>
      </w:r>
      <w:r>
        <w:rPr>
          <w:spacing w:val="2"/>
        </w:rPr>
        <w:t xml:space="preserve">lập </w:t>
      </w:r>
      <w:r>
        <w:rPr>
          <w:spacing w:val="-8"/>
        </w:rPr>
        <w:t xml:space="preserve">một </w:t>
      </w:r>
      <w:r>
        <w:t xml:space="preserve">vài chiến </w:t>
      </w:r>
      <w:r>
        <w:rPr>
          <w:spacing w:val="-10"/>
        </w:rPr>
        <w:t xml:space="preserve">khu </w:t>
      </w:r>
      <w:r>
        <w:t xml:space="preserve">ở Nam </w:t>
      </w:r>
      <w:r>
        <w:rPr>
          <w:spacing w:val="-8"/>
        </w:rPr>
        <w:t xml:space="preserve">Kỳ. </w:t>
      </w:r>
      <w:r>
        <w:rPr>
          <w:spacing w:val="-3"/>
        </w:rPr>
        <w:t xml:space="preserve">Nói </w:t>
      </w:r>
      <w:r>
        <w:rPr>
          <w:spacing w:val="-6"/>
        </w:rPr>
        <w:t xml:space="preserve">thật </w:t>
      </w:r>
      <w:r>
        <w:rPr>
          <w:spacing w:val="3"/>
        </w:rPr>
        <w:t xml:space="preserve">là </w:t>
      </w:r>
      <w:r>
        <w:t xml:space="preserve">bọn </w:t>
      </w:r>
      <w:r>
        <w:rPr>
          <w:spacing w:val="-3"/>
        </w:rPr>
        <w:t xml:space="preserve">tôi </w:t>
      </w:r>
      <w:r>
        <w:rPr>
          <w:spacing w:val="-9"/>
        </w:rPr>
        <w:t xml:space="preserve">không </w:t>
      </w:r>
      <w:r>
        <w:t xml:space="preserve">chịu </w:t>
      </w:r>
      <w:r>
        <w:rPr>
          <w:spacing w:val="-5"/>
        </w:rPr>
        <w:t xml:space="preserve">ảnh hưởng </w:t>
      </w:r>
      <w:r>
        <w:rPr>
          <w:spacing w:val="-8"/>
        </w:rPr>
        <w:t xml:space="preserve">gì </w:t>
      </w:r>
      <w:r>
        <w:rPr>
          <w:spacing w:val="-5"/>
        </w:rPr>
        <w:t xml:space="preserve">nhiều </w:t>
      </w:r>
      <w:r>
        <w:rPr>
          <w:spacing w:val="2"/>
        </w:rPr>
        <w:t xml:space="preserve">lắm </w:t>
      </w:r>
      <w:r>
        <w:rPr>
          <w:spacing w:val="-5"/>
        </w:rPr>
        <w:t xml:space="preserve">của </w:t>
      </w:r>
      <w:r>
        <w:t xml:space="preserve">các chiến </w:t>
      </w:r>
      <w:r>
        <w:rPr>
          <w:spacing w:val="-10"/>
        </w:rPr>
        <w:t xml:space="preserve">khu </w:t>
      </w:r>
      <w:r>
        <w:t xml:space="preserve">ở </w:t>
      </w:r>
      <w:r>
        <w:rPr>
          <w:spacing w:val="-9"/>
        </w:rPr>
        <w:t xml:space="preserve">Trung </w:t>
      </w:r>
      <w:r>
        <w:rPr>
          <w:spacing w:val="-5"/>
        </w:rPr>
        <w:t xml:space="preserve">Quốc, của </w:t>
      </w:r>
      <w:r>
        <w:rPr>
          <w:spacing w:val="-9"/>
        </w:rPr>
        <w:t xml:space="preserve">Chu, </w:t>
      </w:r>
      <w:r>
        <w:t xml:space="preserve">Mao[1]. </w:t>
      </w:r>
      <w:r>
        <w:rPr>
          <w:spacing w:val="-4"/>
        </w:rPr>
        <w:t xml:space="preserve">Ai tưởng </w:t>
      </w:r>
      <w:r>
        <w:rPr>
          <w:spacing w:val="-3"/>
        </w:rPr>
        <w:t xml:space="preserve">rằng </w:t>
      </w:r>
      <w:r>
        <w:rPr>
          <w:spacing w:val="-5"/>
        </w:rPr>
        <w:t xml:space="preserve">người </w:t>
      </w:r>
      <w:r>
        <w:rPr>
          <w:spacing w:val="-8"/>
        </w:rPr>
        <w:t xml:space="preserve">Việt </w:t>
      </w:r>
      <w:r>
        <w:t xml:space="preserve">Nam </w:t>
      </w:r>
      <w:r>
        <w:rPr>
          <w:spacing w:val="-5"/>
        </w:rPr>
        <w:t xml:space="preserve">học </w:t>
      </w:r>
      <w:r>
        <w:t xml:space="preserve">ở </w:t>
      </w:r>
      <w:r>
        <w:rPr>
          <w:spacing w:val="-5"/>
        </w:rPr>
        <w:t xml:space="preserve">Tàu, </w:t>
      </w:r>
      <w:r>
        <w:t>ở chiến</w:t>
      </w:r>
      <w:r>
        <w:rPr>
          <w:spacing w:val="-16"/>
        </w:rPr>
        <w:t xml:space="preserve"> </w:t>
      </w:r>
      <w:r>
        <w:rPr>
          <w:spacing w:val="-4"/>
        </w:rPr>
        <w:t>tranh</w:t>
      </w:r>
      <w:r>
        <w:rPr>
          <w:spacing w:val="-16"/>
        </w:rPr>
        <w:t xml:space="preserve"> </w:t>
      </w:r>
      <w:r>
        <w:t>cách</w:t>
      </w:r>
      <w:r>
        <w:rPr>
          <w:spacing w:val="-15"/>
        </w:rPr>
        <w:t xml:space="preserve"> </w:t>
      </w:r>
      <w:r>
        <w:rPr>
          <w:spacing w:val="-10"/>
        </w:rPr>
        <w:t>mạng</w:t>
      </w:r>
      <w:r>
        <w:rPr>
          <w:spacing w:val="-16"/>
        </w:rPr>
        <w:t xml:space="preserve"> </w:t>
      </w:r>
      <w:r>
        <w:t>Tàu</w:t>
      </w:r>
      <w:r>
        <w:rPr>
          <w:spacing w:val="-15"/>
        </w:rPr>
        <w:t xml:space="preserve"> </w:t>
      </w:r>
      <w:r>
        <w:t>cái</w:t>
      </w:r>
      <w:r>
        <w:rPr>
          <w:spacing w:val="6"/>
        </w:rPr>
        <w:t xml:space="preserve"> </w:t>
      </w:r>
      <w:r>
        <w:t>việc</w:t>
      </w:r>
      <w:r>
        <w:rPr>
          <w:spacing w:val="2"/>
        </w:rPr>
        <w:t xml:space="preserve"> lập</w:t>
      </w:r>
      <w:r>
        <w:t xml:space="preserve"> chiến</w:t>
      </w:r>
      <w:r>
        <w:rPr>
          <w:spacing w:val="-16"/>
        </w:rPr>
        <w:t xml:space="preserve"> </w:t>
      </w:r>
      <w:r>
        <w:rPr>
          <w:spacing w:val="-12"/>
        </w:rPr>
        <w:t>khu,</w:t>
      </w:r>
      <w:r>
        <w:t xml:space="preserve"> </w:t>
      </w:r>
      <w:r>
        <w:rPr>
          <w:spacing w:val="-4"/>
        </w:rPr>
        <w:t>đánh</w:t>
      </w:r>
      <w:r>
        <w:rPr>
          <w:spacing w:val="-16"/>
        </w:rPr>
        <w:t xml:space="preserve"> </w:t>
      </w:r>
      <w:r>
        <w:t>du</w:t>
      </w:r>
      <w:r>
        <w:rPr>
          <w:spacing w:val="-16"/>
        </w:rPr>
        <w:t xml:space="preserve"> </w:t>
      </w:r>
      <w:r>
        <w:rPr>
          <w:spacing w:val="-5"/>
        </w:rPr>
        <w:t>kích,</w:t>
      </w:r>
      <w:r>
        <w:t xml:space="preserve"> </w:t>
      </w:r>
      <w:r>
        <w:rPr>
          <w:spacing w:val="2"/>
        </w:rPr>
        <w:t>lập</w:t>
      </w:r>
      <w:r>
        <w:t xml:space="preserve"> căn</w:t>
      </w:r>
      <w:r>
        <w:rPr>
          <w:spacing w:val="-16"/>
        </w:rPr>
        <w:t xml:space="preserve"> </w:t>
      </w:r>
      <w:r>
        <w:t>cứ</w:t>
      </w:r>
      <w:r>
        <w:rPr>
          <w:spacing w:val="3"/>
        </w:rPr>
        <w:t xml:space="preserve"> </w:t>
      </w:r>
      <w:r>
        <w:t>địa,</w:t>
      </w:r>
      <w:r>
        <w:rPr>
          <w:spacing w:val="-1"/>
        </w:rPr>
        <w:t xml:space="preserve"> </w:t>
      </w:r>
      <w:r>
        <w:rPr>
          <w:spacing w:val="-5"/>
        </w:rPr>
        <w:t>xây</w:t>
      </w:r>
      <w:r>
        <w:rPr>
          <w:spacing w:val="-15"/>
        </w:rPr>
        <w:t xml:space="preserve"> </w:t>
      </w:r>
      <w:r>
        <w:rPr>
          <w:spacing w:val="-4"/>
        </w:rPr>
        <w:t>vùng</w:t>
      </w:r>
      <w:r>
        <w:rPr>
          <w:spacing w:val="-16"/>
        </w:rPr>
        <w:t xml:space="preserve"> </w:t>
      </w:r>
      <w:r>
        <w:t>giải</w:t>
      </w:r>
      <w:r>
        <w:rPr>
          <w:spacing w:val="7"/>
        </w:rPr>
        <w:t xml:space="preserve"> </w:t>
      </w:r>
      <w:r>
        <w:rPr>
          <w:spacing w:val="-8"/>
        </w:rPr>
        <w:t xml:space="preserve">phóng… thì </w:t>
      </w:r>
      <w:r>
        <w:rPr>
          <w:spacing w:val="-5"/>
        </w:rPr>
        <w:t xml:space="preserve">người </w:t>
      </w:r>
      <w:r>
        <w:t xml:space="preserve">đó </w:t>
      </w:r>
      <w:r>
        <w:rPr>
          <w:spacing w:val="2"/>
        </w:rPr>
        <w:t xml:space="preserve">lầm </w:t>
      </w:r>
      <w:r>
        <w:rPr>
          <w:spacing w:val="-3"/>
        </w:rPr>
        <w:t xml:space="preserve">to. </w:t>
      </w:r>
      <w:r>
        <w:t xml:space="preserve">Tất </w:t>
      </w:r>
      <w:r>
        <w:rPr>
          <w:spacing w:val="-7"/>
        </w:rPr>
        <w:t xml:space="preserve">nhiên, </w:t>
      </w:r>
      <w:r>
        <w:rPr>
          <w:spacing w:val="-9"/>
        </w:rPr>
        <w:t xml:space="preserve">không </w:t>
      </w:r>
      <w:r>
        <w:rPr>
          <w:spacing w:val="-4"/>
        </w:rPr>
        <w:t xml:space="preserve">phải </w:t>
      </w:r>
      <w:r>
        <w:rPr>
          <w:spacing w:val="-9"/>
        </w:rPr>
        <w:t xml:space="preserve">không </w:t>
      </w:r>
      <w:r>
        <w:t xml:space="preserve">có </w:t>
      </w:r>
      <w:r>
        <w:rPr>
          <w:spacing w:val="-4"/>
        </w:rPr>
        <w:t xml:space="preserve">tiếng </w:t>
      </w:r>
      <w:r>
        <w:t xml:space="preserve">dội tới Nam </w:t>
      </w:r>
      <w:r>
        <w:rPr>
          <w:spacing w:val="-4"/>
        </w:rPr>
        <w:t xml:space="preserve">Kỳ </w:t>
      </w:r>
      <w:r>
        <w:rPr>
          <w:spacing w:val="-9"/>
        </w:rPr>
        <w:t xml:space="preserve">những </w:t>
      </w:r>
      <w:r>
        <w:rPr>
          <w:spacing w:val="-8"/>
        </w:rPr>
        <w:t xml:space="preserve">kỳ </w:t>
      </w:r>
      <w:r>
        <w:rPr>
          <w:spacing w:val="-4"/>
        </w:rPr>
        <w:t xml:space="preserve">công </w:t>
      </w:r>
      <w:r>
        <w:rPr>
          <w:spacing w:val="-5"/>
        </w:rPr>
        <w:t xml:space="preserve">của </w:t>
      </w:r>
      <w:r>
        <w:rPr>
          <w:spacing w:val="-6"/>
        </w:rPr>
        <w:t xml:space="preserve">Hồng </w:t>
      </w:r>
      <w:r>
        <w:rPr>
          <w:spacing w:val="-4"/>
        </w:rPr>
        <w:t xml:space="preserve">quân </w:t>
      </w:r>
      <w:r>
        <w:rPr>
          <w:spacing w:val="-5"/>
        </w:rPr>
        <w:t xml:space="preserve">Tàu. </w:t>
      </w:r>
      <w:r>
        <w:t xml:space="preserve">Các </w:t>
      </w:r>
      <w:r>
        <w:rPr>
          <w:spacing w:val="-4"/>
        </w:rPr>
        <w:t xml:space="preserve">đồng </w:t>
      </w:r>
      <w:r>
        <w:rPr>
          <w:spacing w:val="-5"/>
        </w:rPr>
        <w:t xml:space="preserve">chí ta </w:t>
      </w:r>
      <w:r>
        <w:t xml:space="preserve">ở đây đã </w:t>
      </w:r>
      <w:r>
        <w:rPr>
          <w:spacing w:val="-6"/>
        </w:rPr>
        <w:t xml:space="preserve">từng </w:t>
      </w:r>
      <w:r>
        <w:t xml:space="preserve">vận </w:t>
      </w:r>
      <w:r>
        <w:rPr>
          <w:spacing w:val="-4"/>
        </w:rPr>
        <w:t xml:space="preserve">động </w:t>
      </w:r>
      <w:r>
        <w:rPr>
          <w:spacing w:val="-10"/>
        </w:rPr>
        <w:t xml:space="preserve">ủng </w:t>
      </w:r>
      <w:r>
        <w:rPr>
          <w:spacing w:val="-8"/>
        </w:rPr>
        <w:t xml:space="preserve">hộ </w:t>
      </w:r>
      <w:r>
        <w:t xml:space="preserve">cách </w:t>
      </w:r>
      <w:r>
        <w:rPr>
          <w:spacing w:val="-10"/>
        </w:rPr>
        <w:t xml:space="preserve">mạng </w:t>
      </w:r>
      <w:r>
        <w:rPr>
          <w:spacing w:val="-5"/>
        </w:rPr>
        <w:t xml:space="preserve">Tàu, </w:t>
      </w:r>
      <w:r>
        <w:t xml:space="preserve">bí </w:t>
      </w:r>
      <w:r>
        <w:rPr>
          <w:spacing w:val="-8"/>
        </w:rPr>
        <w:t xml:space="preserve">mật </w:t>
      </w:r>
      <w:r>
        <w:t xml:space="preserve">và </w:t>
      </w:r>
      <w:r>
        <w:rPr>
          <w:spacing w:val="-4"/>
        </w:rPr>
        <w:t xml:space="preserve">công </w:t>
      </w:r>
      <w:r>
        <w:rPr>
          <w:spacing w:val="-5"/>
        </w:rPr>
        <w:t xml:space="preserve">khai. </w:t>
      </w:r>
      <w:r>
        <w:rPr>
          <w:spacing w:val="-13"/>
        </w:rPr>
        <w:t xml:space="preserve">Ủng </w:t>
      </w:r>
      <w:r>
        <w:rPr>
          <w:spacing w:val="-8"/>
        </w:rPr>
        <w:t xml:space="preserve">hộ </w:t>
      </w:r>
      <w:r>
        <w:rPr>
          <w:spacing w:val="-5"/>
        </w:rPr>
        <w:t xml:space="preserve">hết lòng. </w:t>
      </w:r>
      <w:r>
        <w:rPr>
          <w:spacing w:val="-9"/>
        </w:rPr>
        <w:t xml:space="preserve">Nhưng, </w:t>
      </w:r>
      <w:r>
        <w:rPr>
          <w:spacing w:val="-8"/>
        </w:rPr>
        <w:t xml:space="preserve">khái </w:t>
      </w:r>
      <w:r>
        <w:t xml:space="preserve">niệm căn cứ địa, </w:t>
      </w:r>
      <w:r>
        <w:rPr>
          <w:spacing w:val="-4"/>
        </w:rPr>
        <w:t xml:space="preserve">vùng </w:t>
      </w:r>
      <w:r>
        <w:t xml:space="preserve">giải </w:t>
      </w:r>
      <w:r>
        <w:rPr>
          <w:spacing w:val="-8"/>
        </w:rPr>
        <w:t xml:space="preserve">phóng, </w:t>
      </w:r>
      <w:r>
        <w:t xml:space="preserve">chiến </w:t>
      </w:r>
      <w:r>
        <w:rPr>
          <w:spacing w:val="-12"/>
        </w:rPr>
        <w:t xml:space="preserve">khu, </w:t>
      </w:r>
      <w:r>
        <w:rPr>
          <w:spacing w:val="-4"/>
        </w:rPr>
        <w:t xml:space="preserve">đánh </w:t>
      </w:r>
      <w:r>
        <w:t xml:space="preserve">du kích </w:t>
      </w:r>
      <w:r>
        <w:rPr>
          <w:spacing w:val="-9"/>
        </w:rPr>
        <w:t xml:space="preserve">không </w:t>
      </w:r>
      <w:r>
        <w:rPr>
          <w:spacing w:val="-8"/>
        </w:rPr>
        <w:t xml:space="preserve">xa </w:t>
      </w:r>
      <w:r>
        <w:rPr>
          <w:spacing w:val="3"/>
        </w:rPr>
        <w:t xml:space="preserve">lạ </w:t>
      </w:r>
      <w:r>
        <w:rPr>
          <w:spacing w:val="-8"/>
        </w:rPr>
        <w:t xml:space="preserve">gì </w:t>
      </w:r>
      <w:r>
        <w:t xml:space="preserve">với </w:t>
      </w:r>
      <w:r>
        <w:rPr>
          <w:spacing w:val="3"/>
        </w:rPr>
        <w:t xml:space="preserve">lịch </w:t>
      </w:r>
      <w:r>
        <w:t xml:space="preserve">sử cứu nước </w:t>
      </w:r>
      <w:r>
        <w:rPr>
          <w:spacing w:val="-5"/>
        </w:rPr>
        <w:t xml:space="preserve">của </w:t>
      </w:r>
      <w:r>
        <w:t xml:space="preserve">dân </w:t>
      </w:r>
      <w:r>
        <w:rPr>
          <w:spacing w:val="-3"/>
        </w:rPr>
        <w:t xml:space="preserve">tộc </w:t>
      </w:r>
      <w:r>
        <w:rPr>
          <w:spacing w:val="-8"/>
        </w:rPr>
        <w:t xml:space="preserve">Việt Nam. </w:t>
      </w:r>
      <w:r>
        <w:rPr>
          <w:spacing w:val="-11"/>
        </w:rPr>
        <w:t xml:space="preserve">Về </w:t>
      </w:r>
      <w:r>
        <w:rPr>
          <w:spacing w:val="-9"/>
        </w:rPr>
        <w:t xml:space="preserve">những </w:t>
      </w:r>
      <w:r>
        <w:t xml:space="preserve">vấn đề </w:t>
      </w:r>
      <w:r>
        <w:rPr>
          <w:spacing w:val="-11"/>
        </w:rPr>
        <w:t xml:space="preserve">này, </w:t>
      </w:r>
      <w:r>
        <w:rPr>
          <w:spacing w:val="-5"/>
        </w:rPr>
        <w:t xml:space="preserve">người </w:t>
      </w:r>
      <w:r>
        <w:rPr>
          <w:spacing w:val="-8"/>
        </w:rPr>
        <w:t xml:space="preserve">Việt </w:t>
      </w:r>
      <w:r>
        <w:t xml:space="preserve">Nam </w:t>
      </w:r>
      <w:r>
        <w:rPr>
          <w:spacing w:val="-5"/>
        </w:rPr>
        <w:t xml:space="preserve">nếu </w:t>
      </w:r>
      <w:r>
        <w:rPr>
          <w:spacing w:val="-9"/>
        </w:rPr>
        <w:t xml:space="preserve">không </w:t>
      </w:r>
      <w:r>
        <w:rPr>
          <w:spacing w:val="-3"/>
        </w:rPr>
        <w:t xml:space="preserve">hơn </w:t>
      </w:r>
      <w:r>
        <w:rPr>
          <w:spacing w:val="-8"/>
        </w:rPr>
        <w:t xml:space="preserve">thì </w:t>
      </w:r>
      <w:r>
        <w:rPr>
          <w:spacing w:val="-4"/>
        </w:rPr>
        <w:t xml:space="preserve">bằng </w:t>
      </w:r>
      <w:r>
        <w:rPr>
          <w:spacing w:val="-5"/>
        </w:rPr>
        <w:t xml:space="preserve">chứ </w:t>
      </w:r>
      <w:r>
        <w:rPr>
          <w:spacing w:val="-9"/>
        </w:rPr>
        <w:t xml:space="preserve">không </w:t>
      </w:r>
      <w:r>
        <w:rPr>
          <w:spacing w:val="-10"/>
        </w:rPr>
        <w:t xml:space="preserve">thua </w:t>
      </w:r>
      <w:r>
        <w:rPr>
          <w:spacing w:val="-5"/>
        </w:rPr>
        <w:t xml:space="preserve">kém người </w:t>
      </w:r>
      <w:r>
        <w:t xml:space="preserve">Tàu bởi </w:t>
      </w:r>
      <w:r>
        <w:rPr>
          <w:spacing w:val="3"/>
        </w:rPr>
        <w:t xml:space="preserve">lẽ </w:t>
      </w:r>
      <w:r>
        <w:t xml:space="preserve">đất nước </w:t>
      </w:r>
      <w:r>
        <w:rPr>
          <w:spacing w:val="-5"/>
        </w:rPr>
        <w:t xml:space="preserve">ta </w:t>
      </w:r>
      <w:r>
        <w:t xml:space="preserve">bị </w:t>
      </w:r>
      <w:r>
        <w:rPr>
          <w:spacing w:val="-6"/>
        </w:rPr>
        <w:t xml:space="preserve">ngoại </w:t>
      </w:r>
      <w:r>
        <w:rPr>
          <w:spacing w:val="-4"/>
        </w:rPr>
        <w:t xml:space="preserve">bang </w:t>
      </w:r>
      <w:r>
        <w:rPr>
          <w:spacing w:val="-5"/>
        </w:rPr>
        <w:t xml:space="preserve">xâm </w:t>
      </w:r>
      <w:r>
        <w:rPr>
          <w:spacing w:val="3"/>
        </w:rPr>
        <w:t xml:space="preserve">lược </w:t>
      </w:r>
      <w:r>
        <w:rPr>
          <w:spacing w:val="-8"/>
        </w:rPr>
        <w:t xml:space="preserve">thống </w:t>
      </w:r>
      <w:r>
        <w:t xml:space="preserve">trị </w:t>
      </w:r>
      <w:r>
        <w:rPr>
          <w:spacing w:val="-5"/>
        </w:rPr>
        <w:t xml:space="preserve">nhiều </w:t>
      </w:r>
      <w:r>
        <w:rPr>
          <w:spacing w:val="2"/>
        </w:rPr>
        <w:t xml:space="preserve">lần </w:t>
      </w:r>
      <w:r>
        <w:rPr>
          <w:spacing w:val="-6"/>
        </w:rPr>
        <w:t xml:space="preserve">hơn, </w:t>
      </w:r>
      <w:r>
        <w:t>do đó</w:t>
      </w:r>
      <w:r>
        <w:rPr>
          <w:spacing w:val="-1"/>
        </w:rPr>
        <w:t xml:space="preserve"> </w:t>
      </w:r>
      <w:r>
        <w:rPr>
          <w:spacing w:val="-5"/>
        </w:rPr>
        <w:t>người</w:t>
      </w:r>
      <w:r>
        <w:rPr>
          <w:spacing w:val="6"/>
        </w:rPr>
        <w:t xml:space="preserve"> </w:t>
      </w:r>
      <w:r>
        <w:rPr>
          <w:spacing w:val="-8"/>
        </w:rPr>
        <w:t xml:space="preserve">Việt </w:t>
      </w:r>
      <w:r>
        <w:t>Nam</w:t>
      </w:r>
      <w:r>
        <w:rPr>
          <w:spacing w:val="-24"/>
        </w:rPr>
        <w:t xml:space="preserve"> </w:t>
      </w:r>
      <w:r>
        <w:rPr>
          <w:spacing w:val="-4"/>
        </w:rPr>
        <w:t>phải</w:t>
      </w:r>
      <w:r>
        <w:rPr>
          <w:spacing w:val="6"/>
        </w:rPr>
        <w:t xml:space="preserve"> </w:t>
      </w:r>
      <w:r>
        <w:rPr>
          <w:spacing w:val="2"/>
        </w:rPr>
        <w:t>làm</w:t>
      </w:r>
      <w:r>
        <w:rPr>
          <w:spacing w:val="-23"/>
        </w:rPr>
        <w:t xml:space="preserve"> </w:t>
      </w:r>
      <w:r>
        <w:rPr>
          <w:spacing w:val="-9"/>
        </w:rPr>
        <w:t>những</w:t>
      </w:r>
      <w:r>
        <w:rPr>
          <w:spacing w:val="-16"/>
        </w:rPr>
        <w:t xml:space="preserve"> </w:t>
      </w:r>
      <w:r>
        <w:t>việc</w:t>
      </w:r>
      <w:r>
        <w:rPr>
          <w:spacing w:val="1"/>
        </w:rPr>
        <w:t xml:space="preserve"> </w:t>
      </w:r>
      <w:r>
        <w:t>cứu</w:t>
      </w:r>
      <w:r>
        <w:rPr>
          <w:spacing w:val="-16"/>
        </w:rPr>
        <w:t xml:space="preserve"> </w:t>
      </w:r>
      <w:r>
        <w:t>nước</w:t>
      </w:r>
      <w:r>
        <w:rPr>
          <w:spacing w:val="2"/>
        </w:rPr>
        <w:t xml:space="preserve"> </w:t>
      </w:r>
      <w:r>
        <w:rPr>
          <w:spacing w:val="-4"/>
        </w:rPr>
        <w:t>bằng</w:t>
      </w:r>
      <w:r>
        <w:rPr>
          <w:spacing w:val="-16"/>
        </w:rPr>
        <w:t xml:space="preserve"> </w:t>
      </w:r>
      <w:r>
        <w:rPr>
          <w:spacing w:val="-9"/>
        </w:rPr>
        <w:t>kháng</w:t>
      </w:r>
      <w:r>
        <w:rPr>
          <w:spacing w:val="-16"/>
        </w:rPr>
        <w:t xml:space="preserve"> </w:t>
      </w:r>
      <w:r>
        <w:t>chiến</w:t>
      </w:r>
      <w:r>
        <w:rPr>
          <w:spacing w:val="-15"/>
        </w:rPr>
        <w:t xml:space="preserve"> </w:t>
      </w:r>
      <w:r>
        <w:t>vũ</w:t>
      </w:r>
      <w:r>
        <w:rPr>
          <w:spacing w:val="-16"/>
        </w:rPr>
        <w:t xml:space="preserve"> </w:t>
      </w:r>
      <w:r>
        <w:rPr>
          <w:spacing w:val="-6"/>
        </w:rPr>
        <w:t>trang,</w:t>
      </w:r>
      <w:r>
        <w:rPr>
          <w:spacing w:val="-1"/>
        </w:rPr>
        <w:t xml:space="preserve"> </w:t>
      </w:r>
      <w:r>
        <w:rPr>
          <w:spacing w:val="-4"/>
        </w:rPr>
        <w:t>bằng</w:t>
      </w:r>
      <w:r>
        <w:rPr>
          <w:spacing w:val="-15"/>
        </w:rPr>
        <w:t xml:space="preserve"> </w:t>
      </w:r>
      <w:r>
        <w:rPr>
          <w:spacing w:val="-6"/>
        </w:rPr>
        <w:t>khởi</w:t>
      </w:r>
      <w:r>
        <w:rPr>
          <w:spacing w:val="6"/>
        </w:rPr>
        <w:t xml:space="preserve"> </w:t>
      </w:r>
      <w:r>
        <w:rPr>
          <w:spacing w:val="-8"/>
        </w:rPr>
        <w:t>nghĩa</w:t>
      </w:r>
      <w:r>
        <w:rPr>
          <w:spacing w:val="2"/>
        </w:rPr>
        <w:t xml:space="preserve"> </w:t>
      </w:r>
      <w:r>
        <w:t>vũ</w:t>
      </w:r>
      <w:r>
        <w:rPr>
          <w:spacing w:val="-16"/>
        </w:rPr>
        <w:t xml:space="preserve"> </w:t>
      </w:r>
      <w:r>
        <w:rPr>
          <w:spacing w:val="-4"/>
        </w:rPr>
        <w:t xml:space="preserve">trang </w:t>
      </w:r>
      <w:r>
        <w:rPr>
          <w:spacing w:val="-7"/>
        </w:rPr>
        <w:t xml:space="preserve">nhiều, </w:t>
      </w:r>
      <w:r>
        <w:t xml:space="preserve">lâu, có </w:t>
      </w:r>
      <w:r>
        <w:rPr>
          <w:spacing w:val="-8"/>
        </w:rPr>
        <w:t xml:space="preserve">thể </w:t>
      </w:r>
      <w:r>
        <w:rPr>
          <w:spacing w:val="-5"/>
        </w:rPr>
        <w:t xml:space="preserve">gọi </w:t>
      </w:r>
      <w:r>
        <w:rPr>
          <w:spacing w:val="3"/>
        </w:rPr>
        <w:t xml:space="preserve">là </w:t>
      </w:r>
      <w:r>
        <w:t xml:space="preserve">có </w:t>
      </w:r>
      <w:r>
        <w:rPr>
          <w:spacing w:val="-6"/>
        </w:rPr>
        <w:t xml:space="preserve">truyền </w:t>
      </w:r>
      <w:r>
        <w:rPr>
          <w:spacing w:val="-9"/>
        </w:rPr>
        <w:t xml:space="preserve">thống. Nay, </w:t>
      </w:r>
      <w:r>
        <w:t xml:space="preserve">để </w:t>
      </w:r>
      <w:r>
        <w:rPr>
          <w:spacing w:val="-6"/>
        </w:rPr>
        <w:t xml:space="preserve">chống Nhật, chống </w:t>
      </w:r>
      <w:r>
        <w:rPr>
          <w:spacing w:val="-4"/>
        </w:rPr>
        <w:t xml:space="preserve">Pháp, </w:t>
      </w:r>
      <w:r>
        <w:rPr>
          <w:spacing w:val="-8"/>
        </w:rPr>
        <w:t xml:space="preserve">tuy </w:t>
      </w:r>
      <w:r>
        <w:rPr>
          <w:spacing w:val="-9"/>
        </w:rPr>
        <w:t xml:space="preserve">không </w:t>
      </w:r>
      <w:r>
        <w:rPr>
          <w:spacing w:val="-5"/>
        </w:rPr>
        <w:t xml:space="preserve">xem </w:t>
      </w:r>
      <w:r>
        <w:rPr>
          <w:spacing w:val="-10"/>
        </w:rPr>
        <w:t xml:space="preserve">nhẹ </w:t>
      </w:r>
      <w:r>
        <w:t xml:space="preserve">bài </w:t>
      </w:r>
      <w:r>
        <w:rPr>
          <w:spacing w:val="-5"/>
        </w:rPr>
        <w:t xml:space="preserve">học </w:t>
      </w:r>
      <w:r>
        <w:t xml:space="preserve">Bắc </w:t>
      </w:r>
      <w:r>
        <w:rPr>
          <w:spacing w:val="-6"/>
        </w:rPr>
        <w:t xml:space="preserve">phương, chúng </w:t>
      </w:r>
      <w:r>
        <w:rPr>
          <w:spacing w:val="-5"/>
        </w:rPr>
        <w:t xml:space="preserve">ta </w:t>
      </w:r>
      <w:r>
        <w:t xml:space="preserve">trước </w:t>
      </w:r>
      <w:r>
        <w:rPr>
          <w:spacing w:val="-5"/>
        </w:rPr>
        <w:t xml:space="preserve">hết </w:t>
      </w:r>
      <w:r>
        <w:rPr>
          <w:spacing w:val="-6"/>
        </w:rPr>
        <w:t xml:space="preserve">thừa </w:t>
      </w:r>
      <w:r>
        <w:rPr>
          <w:spacing w:val="-8"/>
        </w:rPr>
        <w:t xml:space="preserve">kế </w:t>
      </w:r>
      <w:r>
        <w:rPr>
          <w:spacing w:val="-6"/>
        </w:rPr>
        <w:t xml:space="preserve">kinh </w:t>
      </w:r>
      <w:r>
        <w:rPr>
          <w:spacing w:val="-7"/>
        </w:rPr>
        <w:t xml:space="preserve">nghiệm </w:t>
      </w:r>
      <w:r>
        <w:rPr>
          <w:spacing w:val="-5"/>
        </w:rPr>
        <w:t xml:space="preserve">của tổ </w:t>
      </w:r>
      <w:r>
        <w:t xml:space="preserve">tiên </w:t>
      </w:r>
      <w:r>
        <w:rPr>
          <w:spacing w:val="-5"/>
        </w:rPr>
        <w:t xml:space="preserve">ông cha </w:t>
      </w:r>
      <w:r>
        <w:rPr>
          <w:spacing w:val="3"/>
        </w:rPr>
        <w:t xml:space="preserve">là </w:t>
      </w:r>
      <w:r>
        <w:rPr>
          <w:spacing w:val="-7"/>
        </w:rPr>
        <w:t xml:space="preserve">chính. </w:t>
      </w:r>
      <w:r>
        <w:rPr>
          <w:spacing w:val="-10"/>
        </w:rPr>
        <w:t xml:space="preserve">Lê </w:t>
      </w:r>
      <w:r>
        <w:rPr>
          <w:spacing w:val="-5"/>
        </w:rPr>
        <w:t xml:space="preserve">Lợi </w:t>
      </w:r>
      <w:r>
        <w:rPr>
          <w:spacing w:val="2"/>
        </w:rPr>
        <w:t xml:space="preserve">lập </w:t>
      </w:r>
      <w:r>
        <w:t xml:space="preserve">căn cứ ở </w:t>
      </w:r>
      <w:r>
        <w:rPr>
          <w:spacing w:val="-6"/>
        </w:rPr>
        <w:t xml:space="preserve">Lam </w:t>
      </w:r>
      <w:r>
        <w:t xml:space="preserve">Sơn rồi </w:t>
      </w:r>
      <w:r>
        <w:rPr>
          <w:spacing w:val="-4"/>
        </w:rPr>
        <w:t xml:space="preserve">cuối cùng quét </w:t>
      </w:r>
      <w:r>
        <w:t xml:space="preserve">sạch </w:t>
      </w:r>
      <w:r>
        <w:rPr>
          <w:spacing w:val="-4"/>
        </w:rPr>
        <w:t xml:space="preserve">quân </w:t>
      </w:r>
      <w:r>
        <w:rPr>
          <w:spacing w:val="-8"/>
        </w:rPr>
        <w:t xml:space="preserve">Minh. </w:t>
      </w:r>
      <w:r>
        <w:rPr>
          <w:spacing w:val="-3"/>
        </w:rPr>
        <w:t xml:space="preserve">Ba </w:t>
      </w:r>
      <w:r>
        <w:rPr>
          <w:spacing w:val="-5"/>
        </w:rPr>
        <w:t xml:space="preserve">anh </w:t>
      </w:r>
      <w:r>
        <w:t xml:space="preserve">em Tây Sơn căn cứ vào </w:t>
      </w:r>
      <w:r>
        <w:rPr>
          <w:spacing w:val="-5"/>
        </w:rPr>
        <w:t xml:space="preserve">núi miền </w:t>
      </w:r>
      <w:r>
        <w:rPr>
          <w:spacing w:val="-3"/>
        </w:rPr>
        <w:t xml:space="preserve">tây </w:t>
      </w:r>
      <w:r>
        <w:rPr>
          <w:spacing w:val="-4"/>
        </w:rPr>
        <w:t xml:space="preserve">Bình Định </w:t>
      </w:r>
      <w:r>
        <w:rPr>
          <w:spacing w:val="-12"/>
        </w:rPr>
        <w:t xml:space="preserve">mà </w:t>
      </w:r>
      <w:r>
        <w:rPr>
          <w:spacing w:val="2"/>
        </w:rPr>
        <w:t xml:space="preserve">làm </w:t>
      </w:r>
      <w:r>
        <w:rPr>
          <w:spacing w:val="-5"/>
        </w:rPr>
        <w:t xml:space="preserve">nên </w:t>
      </w:r>
      <w:r>
        <w:t xml:space="preserve">đại </w:t>
      </w:r>
      <w:r>
        <w:rPr>
          <w:spacing w:val="-6"/>
        </w:rPr>
        <w:t xml:space="preserve">nghiệp. </w:t>
      </w:r>
      <w:r>
        <w:rPr>
          <w:spacing w:val="-4"/>
        </w:rPr>
        <w:t xml:space="preserve">Trương </w:t>
      </w:r>
      <w:r>
        <w:rPr>
          <w:spacing w:val="-7"/>
        </w:rPr>
        <w:t xml:space="preserve">Định, </w:t>
      </w:r>
      <w:r>
        <w:t xml:space="preserve">ở Tân Hoà, đã tiếp </w:t>
      </w:r>
      <w:r>
        <w:rPr>
          <w:spacing w:val="-8"/>
        </w:rPr>
        <w:t xml:space="preserve">tục </w:t>
      </w:r>
      <w:r>
        <w:rPr>
          <w:spacing w:val="-4"/>
        </w:rPr>
        <w:t xml:space="preserve">đánh Pháp </w:t>
      </w:r>
      <w:r>
        <w:rPr>
          <w:spacing w:val="-10"/>
        </w:rPr>
        <w:t xml:space="preserve">khi </w:t>
      </w:r>
      <w:r>
        <w:t xml:space="preserve">Tự Đức đã chịu </w:t>
      </w:r>
      <w:r>
        <w:rPr>
          <w:spacing w:val="-8"/>
        </w:rPr>
        <w:t xml:space="preserve">thua. </w:t>
      </w:r>
      <w:r>
        <w:rPr>
          <w:spacing w:val="-4"/>
        </w:rPr>
        <w:t>Phan Đình</w:t>
      </w:r>
      <w:r>
        <w:rPr>
          <w:spacing w:val="-16"/>
        </w:rPr>
        <w:t xml:space="preserve"> </w:t>
      </w:r>
      <w:r>
        <w:rPr>
          <w:spacing w:val="-7"/>
        </w:rPr>
        <w:t>Phùng</w:t>
      </w:r>
      <w:r>
        <w:rPr>
          <w:spacing w:val="-15"/>
        </w:rPr>
        <w:t xml:space="preserve"> </w:t>
      </w:r>
      <w:r>
        <w:t>dựa</w:t>
      </w:r>
      <w:r>
        <w:rPr>
          <w:spacing w:val="1"/>
        </w:rPr>
        <w:t xml:space="preserve"> </w:t>
      </w:r>
      <w:r>
        <w:t xml:space="preserve">vào </w:t>
      </w:r>
      <w:r>
        <w:rPr>
          <w:spacing w:val="-8"/>
        </w:rPr>
        <w:t xml:space="preserve">một </w:t>
      </w:r>
      <w:r>
        <w:t>dải</w:t>
      </w:r>
      <w:r>
        <w:rPr>
          <w:spacing w:val="6"/>
        </w:rPr>
        <w:t xml:space="preserve"> </w:t>
      </w:r>
      <w:r>
        <w:rPr>
          <w:spacing w:val="-3"/>
        </w:rPr>
        <w:t>Hương</w:t>
      </w:r>
      <w:r>
        <w:rPr>
          <w:spacing w:val="-15"/>
        </w:rPr>
        <w:t xml:space="preserve"> </w:t>
      </w:r>
      <w:r>
        <w:t>Sơn</w:t>
      </w:r>
      <w:r>
        <w:rPr>
          <w:spacing w:val="-16"/>
        </w:rPr>
        <w:t xml:space="preserve"> </w:t>
      </w:r>
      <w:r>
        <w:t>và</w:t>
      </w:r>
      <w:r>
        <w:rPr>
          <w:spacing w:val="2"/>
        </w:rPr>
        <w:t xml:space="preserve"> </w:t>
      </w:r>
      <w:r>
        <w:rPr>
          <w:spacing w:val="-3"/>
        </w:rPr>
        <w:t>lòng</w:t>
      </w:r>
      <w:r>
        <w:rPr>
          <w:spacing w:val="-15"/>
        </w:rPr>
        <w:t xml:space="preserve"> </w:t>
      </w:r>
      <w:r>
        <w:t>dân</w:t>
      </w:r>
      <w:r>
        <w:rPr>
          <w:spacing w:val="-16"/>
        </w:rPr>
        <w:t xml:space="preserve"> </w:t>
      </w:r>
      <w:r>
        <w:rPr>
          <w:spacing w:val="-10"/>
        </w:rPr>
        <w:t>Nghệ</w:t>
      </w:r>
      <w:r>
        <w:rPr>
          <w:spacing w:val="2"/>
        </w:rPr>
        <w:t xml:space="preserve"> </w:t>
      </w:r>
      <w:r>
        <w:rPr>
          <w:spacing w:val="-4"/>
        </w:rPr>
        <w:t>Tĩnh</w:t>
      </w:r>
      <w:r>
        <w:rPr>
          <w:spacing w:val="-16"/>
        </w:rPr>
        <w:t xml:space="preserve"> </w:t>
      </w:r>
      <w:r>
        <w:rPr>
          <w:spacing w:val="-3"/>
        </w:rPr>
        <w:t>tận</w:t>
      </w:r>
      <w:r>
        <w:rPr>
          <w:spacing w:val="-15"/>
        </w:rPr>
        <w:t xml:space="preserve"> </w:t>
      </w:r>
      <w:r>
        <w:rPr>
          <w:spacing w:val="-7"/>
        </w:rPr>
        <w:t>trung</w:t>
      </w:r>
      <w:r>
        <w:rPr>
          <w:spacing w:val="-16"/>
        </w:rPr>
        <w:t xml:space="preserve"> </w:t>
      </w:r>
      <w:r>
        <w:t>với</w:t>
      </w:r>
      <w:r>
        <w:rPr>
          <w:spacing w:val="7"/>
        </w:rPr>
        <w:t xml:space="preserve"> </w:t>
      </w:r>
      <w:r>
        <w:t>nước</w:t>
      </w:r>
      <w:r>
        <w:rPr>
          <w:spacing w:val="2"/>
        </w:rPr>
        <w:t xml:space="preserve"> </w:t>
      </w:r>
      <w:r>
        <w:rPr>
          <w:spacing w:val="-12"/>
        </w:rPr>
        <w:t>mà</w:t>
      </w:r>
      <w:r>
        <w:rPr>
          <w:spacing w:val="1"/>
        </w:rPr>
        <w:t xml:space="preserve"> </w:t>
      </w:r>
      <w:r>
        <w:rPr>
          <w:spacing w:val="-6"/>
        </w:rPr>
        <w:t>chống</w:t>
      </w:r>
      <w:r>
        <w:rPr>
          <w:spacing w:val="-15"/>
        </w:rPr>
        <w:t xml:space="preserve"> </w:t>
      </w:r>
      <w:r>
        <w:t>giặc</w:t>
      </w:r>
      <w:r>
        <w:rPr>
          <w:spacing w:val="2"/>
        </w:rPr>
        <w:t xml:space="preserve"> </w:t>
      </w:r>
      <w:r>
        <w:t xml:space="preserve">đến </w:t>
      </w:r>
      <w:r>
        <w:rPr>
          <w:spacing w:val="-4"/>
        </w:rPr>
        <w:t xml:space="preserve">mười </w:t>
      </w:r>
      <w:r>
        <w:rPr>
          <w:spacing w:val="-10"/>
        </w:rPr>
        <w:t xml:space="preserve">năm. </w:t>
      </w:r>
      <w:r>
        <w:rPr>
          <w:spacing w:val="-4"/>
        </w:rPr>
        <w:t xml:space="preserve">Đề </w:t>
      </w:r>
      <w:r>
        <w:rPr>
          <w:spacing w:val="-5"/>
        </w:rPr>
        <w:t xml:space="preserve">Thám </w:t>
      </w:r>
      <w:r>
        <w:rPr>
          <w:spacing w:val="-8"/>
        </w:rPr>
        <w:t xml:space="preserve">hùng </w:t>
      </w:r>
      <w:r>
        <w:t xml:space="preserve">cứ </w:t>
      </w:r>
      <w:r>
        <w:rPr>
          <w:spacing w:val="-8"/>
        </w:rPr>
        <w:t xml:space="preserve">một </w:t>
      </w:r>
      <w:r>
        <w:rPr>
          <w:spacing w:val="-4"/>
        </w:rPr>
        <w:t xml:space="preserve">vùng </w:t>
      </w:r>
      <w:r>
        <w:t xml:space="preserve">Yên </w:t>
      </w:r>
      <w:r>
        <w:rPr>
          <w:spacing w:val="-7"/>
        </w:rPr>
        <w:t xml:space="preserve">Thế </w:t>
      </w:r>
      <w:r>
        <w:rPr>
          <w:spacing w:val="-8"/>
        </w:rPr>
        <w:t xml:space="preserve">mãi </w:t>
      </w:r>
      <w:r>
        <w:rPr>
          <w:spacing w:val="-5"/>
        </w:rPr>
        <w:t xml:space="preserve">từ thời </w:t>
      </w:r>
      <w:r>
        <w:t xml:space="preserve">Cần </w:t>
      </w:r>
      <w:r>
        <w:rPr>
          <w:spacing w:val="-6"/>
        </w:rPr>
        <w:t xml:space="preserve">Vương </w:t>
      </w:r>
      <w:r>
        <w:t xml:space="preserve">đến chiến </w:t>
      </w:r>
      <w:r>
        <w:rPr>
          <w:spacing w:val="-4"/>
        </w:rPr>
        <w:t xml:space="preserve">tranh </w:t>
      </w:r>
      <w:r>
        <w:rPr>
          <w:spacing w:val="-8"/>
        </w:rPr>
        <w:t xml:space="preserve">thế </w:t>
      </w:r>
      <w:r>
        <w:t xml:space="preserve">giới. </w:t>
      </w:r>
      <w:r>
        <w:rPr>
          <w:spacing w:val="-12"/>
        </w:rPr>
        <w:t xml:space="preserve">Tuy </w:t>
      </w:r>
      <w:r>
        <w:rPr>
          <w:spacing w:val="3"/>
        </w:rPr>
        <w:t xml:space="preserve">là </w:t>
      </w:r>
      <w:r>
        <w:rPr>
          <w:spacing w:val="-3"/>
        </w:rPr>
        <w:t xml:space="preserve">tên </w:t>
      </w:r>
      <w:r>
        <w:rPr>
          <w:spacing w:val="-5"/>
        </w:rPr>
        <w:t xml:space="preserve">gọi thời xưa </w:t>
      </w:r>
      <w:r>
        <w:t xml:space="preserve">có </w:t>
      </w:r>
      <w:r>
        <w:rPr>
          <w:spacing w:val="-8"/>
        </w:rPr>
        <w:t xml:space="preserve">khác </w:t>
      </w:r>
      <w:r>
        <w:rPr>
          <w:spacing w:val="-11"/>
        </w:rPr>
        <w:t xml:space="preserve">nay, </w:t>
      </w:r>
      <w:r>
        <w:t xml:space="preserve">chiến </w:t>
      </w:r>
      <w:r>
        <w:rPr>
          <w:spacing w:val="-12"/>
        </w:rPr>
        <w:t xml:space="preserve">khu, </w:t>
      </w:r>
      <w:r>
        <w:t xml:space="preserve">du kích </w:t>
      </w:r>
      <w:r>
        <w:rPr>
          <w:spacing w:val="3"/>
        </w:rPr>
        <w:t xml:space="preserve">là </w:t>
      </w:r>
      <w:r>
        <w:t xml:space="preserve">sản </w:t>
      </w:r>
      <w:r>
        <w:rPr>
          <w:spacing w:val="-4"/>
        </w:rPr>
        <w:t xml:space="preserve">phẩm </w:t>
      </w:r>
      <w:r>
        <w:rPr>
          <w:spacing w:val="4"/>
        </w:rPr>
        <w:t xml:space="preserve">lớn </w:t>
      </w:r>
      <w:r>
        <w:rPr>
          <w:spacing w:val="-5"/>
        </w:rPr>
        <w:t xml:space="preserve">của </w:t>
      </w:r>
      <w:r>
        <w:rPr>
          <w:spacing w:val="3"/>
        </w:rPr>
        <w:t xml:space="preserve">lịch </w:t>
      </w:r>
      <w:r>
        <w:t xml:space="preserve">sử dân </w:t>
      </w:r>
      <w:r>
        <w:rPr>
          <w:spacing w:val="-3"/>
        </w:rPr>
        <w:t xml:space="preserve">tộc </w:t>
      </w:r>
      <w:r>
        <w:rPr>
          <w:spacing w:val="-8"/>
        </w:rPr>
        <w:t xml:space="preserve">Việt Nam, </w:t>
      </w:r>
      <w:r>
        <w:rPr>
          <w:spacing w:val="-9"/>
        </w:rPr>
        <w:t xml:space="preserve">không </w:t>
      </w:r>
      <w:r>
        <w:rPr>
          <w:spacing w:val="-4"/>
        </w:rPr>
        <w:t xml:space="preserve">phải </w:t>
      </w:r>
      <w:r>
        <w:rPr>
          <w:spacing w:val="-8"/>
        </w:rPr>
        <w:t xml:space="preserve">nhập </w:t>
      </w:r>
      <w:r>
        <w:rPr>
          <w:spacing w:val="-4"/>
        </w:rPr>
        <w:t xml:space="preserve">cảng </w:t>
      </w:r>
      <w:r>
        <w:rPr>
          <w:spacing w:val="-5"/>
        </w:rPr>
        <w:t xml:space="preserve">từ </w:t>
      </w:r>
      <w:r>
        <w:t xml:space="preserve">đâu cả. </w:t>
      </w:r>
      <w:r>
        <w:rPr>
          <w:spacing w:val="-4"/>
        </w:rPr>
        <w:t xml:space="preserve">Đó </w:t>
      </w:r>
      <w:r>
        <w:rPr>
          <w:spacing w:val="3"/>
        </w:rPr>
        <w:t xml:space="preserve">là </w:t>
      </w:r>
      <w:r>
        <w:rPr>
          <w:spacing w:val="-8"/>
        </w:rPr>
        <w:t xml:space="preserve">một </w:t>
      </w:r>
      <w:r>
        <w:rPr>
          <w:spacing w:val="-4"/>
        </w:rPr>
        <w:t xml:space="preserve">phần </w:t>
      </w:r>
      <w:r>
        <w:t xml:space="preserve">câu </w:t>
      </w:r>
      <w:r>
        <w:rPr>
          <w:spacing w:val="-8"/>
        </w:rPr>
        <w:t xml:space="preserve">chuyện </w:t>
      </w:r>
      <w:r>
        <w:rPr>
          <w:spacing w:val="-5"/>
        </w:rPr>
        <w:t xml:space="preserve">của </w:t>
      </w:r>
      <w:r>
        <w:rPr>
          <w:spacing w:val="-3"/>
        </w:rPr>
        <w:t xml:space="preserve">tôi </w:t>
      </w:r>
      <w:r>
        <w:t xml:space="preserve">đã </w:t>
      </w:r>
      <w:r>
        <w:rPr>
          <w:spacing w:val="-5"/>
        </w:rPr>
        <w:t xml:space="preserve">nói </w:t>
      </w:r>
      <w:r>
        <w:t xml:space="preserve">với </w:t>
      </w:r>
      <w:r>
        <w:rPr>
          <w:spacing w:val="-5"/>
        </w:rPr>
        <w:t xml:space="preserve">anh </w:t>
      </w:r>
      <w:r>
        <w:rPr>
          <w:spacing w:val="-6"/>
        </w:rPr>
        <w:t xml:space="preserve">Hoằng, </w:t>
      </w:r>
      <w:r>
        <w:rPr>
          <w:spacing w:val="-5"/>
        </w:rPr>
        <w:t xml:space="preserve">anh </w:t>
      </w:r>
      <w:r>
        <w:rPr>
          <w:spacing w:val="-8"/>
        </w:rPr>
        <w:t xml:space="preserve">Trọng, </w:t>
      </w:r>
      <w:r>
        <w:rPr>
          <w:spacing w:val="-5"/>
        </w:rPr>
        <w:t xml:space="preserve">anh </w:t>
      </w:r>
      <w:r>
        <w:rPr>
          <w:spacing w:val="-6"/>
        </w:rPr>
        <w:t xml:space="preserve">Xuân </w:t>
      </w:r>
      <w:r>
        <w:t xml:space="preserve">ở Tân </w:t>
      </w:r>
      <w:r>
        <w:rPr>
          <w:spacing w:val="-4"/>
        </w:rPr>
        <w:t xml:space="preserve">An </w:t>
      </w:r>
      <w:r>
        <w:rPr>
          <w:spacing w:val="-10"/>
        </w:rPr>
        <w:t xml:space="preserve">khi </w:t>
      </w:r>
      <w:r>
        <w:t xml:space="preserve">bàn </w:t>
      </w:r>
      <w:r>
        <w:rPr>
          <w:spacing w:val="2"/>
        </w:rPr>
        <w:t xml:space="preserve">lập </w:t>
      </w:r>
      <w:r>
        <w:t xml:space="preserve">căn cứ ở </w:t>
      </w:r>
      <w:r>
        <w:rPr>
          <w:spacing w:val="-7"/>
        </w:rPr>
        <w:t xml:space="preserve">Thủ </w:t>
      </w:r>
      <w:r>
        <w:t xml:space="preserve">Thừa[2] và với </w:t>
      </w:r>
      <w:r>
        <w:rPr>
          <w:spacing w:val="-5"/>
        </w:rPr>
        <w:t xml:space="preserve">anh </w:t>
      </w:r>
      <w:r>
        <w:t xml:space="preserve">Giỏi, </w:t>
      </w:r>
      <w:r>
        <w:rPr>
          <w:spacing w:val="-5"/>
        </w:rPr>
        <w:t xml:space="preserve">anh </w:t>
      </w:r>
      <w:r>
        <w:rPr>
          <w:spacing w:val="-10"/>
        </w:rPr>
        <w:t xml:space="preserve">Nghệ khi </w:t>
      </w:r>
      <w:r>
        <w:t xml:space="preserve">bàn </w:t>
      </w:r>
      <w:r>
        <w:rPr>
          <w:spacing w:val="2"/>
        </w:rPr>
        <w:t xml:space="preserve">lập </w:t>
      </w:r>
      <w:r>
        <w:t xml:space="preserve">căn cứ ở Tân </w:t>
      </w:r>
      <w:r>
        <w:rPr>
          <w:spacing w:val="-6"/>
        </w:rPr>
        <w:t xml:space="preserve">Uyên[3]. </w:t>
      </w:r>
      <w:r>
        <w:t xml:space="preserve">Hai </w:t>
      </w:r>
      <w:r>
        <w:rPr>
          <w:spacing w:val="-4"/>
        </w:rPr>
        <w:t xml:space="preserve">trong </w:t>
      </w:r>
      <w:r>
        <w:rPr>
          <w:spacing w:val="-8"/>
        </w:rPr>
        <w:t xml:space="preserve">mấy </w:t>
      </w:r>
      <w:r>
        <w:rPr>
          <w:spacing w:val="-5"/>
        </w:rPr>
        <w:t xml:space="preserve">anh </w:t>
      </w:r>
      <w:r>
        <w:t xml:space="preserve">ấy </w:t>
      </w:r>
      <w:r>
        <w:rPr>
          <w:spacing w:val="-5"/>
        </w:rPr>
        <w:t xml:space="preserve">nay </w:t>
      </w:r>
      <w:r>
        <w:t xml:space="preserve">vẫn còn </w:t>
      </w:r>
      <w:r>
        <w:rPr>
          <w:spacing w:val="-6"/>
        </w:rPr>
        <w:t xml:space="preserve">sống. </w:t>
      </w:r>
      <w:r>
        <w:t xml:space="preserve">Điều </w:t>
      </w:r>
      <w:r>
        <w:rPr>
          <w:spacing w:val="-4"/>
        </w:rPr>
        <w:t xml:space="preserve">phải </w:t>
      </w:r>
      <w:r>
        <w:rPr>
          <w:spacing w:val="-5"/>
        </w:rPr>
        <w:t xml:space="preserve">nói </w:t>
      </w:r>
      <w:r>
        <w:rPr>
          <w:spacing w:val="3"/>
        </w:rPr>
        <w:t xml:space="preserve">là </w:t>
      </w:r>
      <w:r>
        <w:rPr>
          <w:spacing w:val="-4"/>
        </w:rPr>
        <w:t xml:space="preserve">trong </w:t>
      </w:r>
      <w:r>
        <w:t xml:space="preserve">lúc </w:t>
      </w:r>
      <w:r>
        <w:rPr>
          <w:spacing w:val="-8"/>
        </w:rPr>
        <w:t xml:space="preserve">phục </w:t>
      </w:r>
      <w:r>
        <w:rPr>
          <w:spacing w:val="-3"/>
        </w:rPr>
        <w:t xml:space="preserve">tài </w:t>
      </w:r>
      <w:r>
        <w:rPr>
          <w:spacing w:val="-5"/>
        </w:rPr>
        <w:t xml:space="preserve">của </w:t>
      </w:r>
      <w:r>
        <w:rPr>
          <w:spacing w:val="-9"/>
        </w:rPr>
        <w:t xml:space="preserve">Chu- </w:t>
      </w:r>
      <w:r>
        <w:rPr>
          <w:spacing w:val="-3"/>
        </w:rPr>
        <w:t xml:space="preserve">Mao, tôi </w:t>
      </w:r>
      <w:r>
        <w:rPr>
          <w:spacing w:val="-8"/>
        </w:rPr>
        <w:t xml:space="preserve">cũng </w:t>
      </w:r>
      <w:r>
        <w:rPr>
          <w:spacing w:val="2"/>
        </w:rPr>
        <w:t xml:space="preserve">“liều </w:t>
      </w:r>
      <w:r>
        <w:rPr>
          <w:spacing w:val="-4"/>
        </w:rPr>
        <w:t xml:space="preserve">lĩnh” </w:t>
      </w:r>
      <w:r>
        <w:rPr>
          <w:spacing w:val="-5"/>
        </w:rPr>
        <w:t xml:space="preserve">nói </w:t>
      </w:r>
      <w:r>
        <w:t xml:space="preserve">với các bạn vừa </w:t>
      </w:r>
      <w:r>
        <w:rPr>
          <w:spacing w:val="-8"/>
        </w:rPr>
        <w:t xml:space="preserve">kể </w:t>
      </w:r>
      <w:r>
        <w:rPr>
          <w:spacing w:val="-3"/>
        </w:rPr>
        <w:t xml:space="preserve">tên </w:t>
      </w:r>
      <w:r>
        <w:rPr>
          <w:spacing w:val="2"/>
        </w:rPr>
        <w:t xml:space="preserve">là, </w:t>
      </w:r>
      <w:r>
        <w:rPr>
          <w:spacing w:val="-4"/>
        </w:rPr>
        <w:t xml:space="preserve">trong </w:t>
      </w:r>
      <w:r>
        <w:t xml:space="preserve">cách </w:t>
      </w:r>
      <w:r>
        <w:rPr>
          <w:spacing w:val="-10"/>
        </w:rPr>
        <w:t xml:space="preserve">mạng </w:t>
      </w:r>
      <w:r>
        <w:t xml:space="preserve">hiện đại, du kích </w:t>
      </w:r>
      <w:r>
        <w:rPr>
          <w:spacing w:val="-9"/>
        </w:rPr>
        <w:t xml:space="preserve">không </w:t>
      </w:r>
      <w:r>
        <w:rPr>
          <w:spacing w:val="-4"/>
        </w:rPr>
        <w:t xml:space="preserve">phải </w:t>
      </w:r>
      <w:r>
        <w:rPr>
          <w:spacing w:val="3"/>
        </w:rPr>
        <w:t xml:space="preserve">là </w:t>
      </w:r>
      <w:r>
        <w:t xml:space="preserve">cách </w:t>
      </w:r>
      <w:r>
        <w:rPr>
          <w:spacing w:val="-5"/>
        </w:rPr>
        <w:t xml:space="preserve">hay </w:t>
      </w:r>
      <w:r>
        <w:rPr>
          <w:spacing w:val="-8"/>
        </w:rPr>
        <w:t xml:space="preserve">nhất, </w:t>
      </w:r>
      <w:r>
        <w:t xml:space="preserve">có hiệu </w:t>
      </w:r>
      <w:r>
        <w:rPr>
          <w:spacing w:val="-7"/>
        </w:rPr>
        <w:t xml:space="preserve">nghiệm </w:t>
      </w:r>
      <w:r>
        <w:rPr>
          <w:spacing w:val="-8"/>
        </w:rPr>
        <w:t xml:space="preserve">nhất </w:t>
      </w:r>
      <w:r>
        <w:t xml:space="preserve">để </w:t>
      </w:r>
      <w:r>
        <w:rPr>
          <w:spacing w:val="-5"/>
        </w:rPr>
        <w:t xml:space="preserve">giành chính </w:t>
      </w:r>
      <w:r>
        <w:rPr>
          <w:spacing w:val="-6"/>
        </w:rPr>
        <w:t xml:space="preserve">quyền </w:t>
      </w:r>
      <w:r>
        <w:rPr>
          <w:spacing w:val="-4"/>
        </w:rPr>
        <w:t xml:space="preserve">trong </w:t>
      </w:r>
      <w:r>
        <w:t xml:space="preserve">cả </w:t>
      </w:r>
      <w:r>
        <w:rPr>
          <w:spacing w:val="-8"/>
        </w:rPr>
        <w:t xml:space="preserve">một </w:t>
      </w:r>
      <w:r>
        <w:t xml:space="preserve">nước; để </w:t>
      </w:r>
      <w:r>
        <w:rPr>
          <w:spacing w:val="-5"/>
        </w:rPr>
        <w:t xml:space="preserve">giành chính </w:t>
      </w:r>
      <w:r>
        <w:rPr>
          <w:spacing w:val="-8"/>
        </w:rPr>
        <w:t xml:space="preserve">quyền, </w:t>
      </w:r>
      <w:r>
        <w:rPr>
          <w:spacing w:val="-4"/>
        </w:rPr>
        <w:t>trong</w:t>
      </w:r>
      <w:r>
        <w:rPr>
          <w:spacing w:val="-15"/>
        </w:rPr>
        <w:t xml:space="preserve"> </w:t>
      </w:r>
      <w:r>
        <w:rPr>
          <w:spacing w:val="3"/>
        </w:rPr>
        <w:t>lịch</w:t>
      </w:r>
      <w:r>
        <w:rPr>
          <w:spacing w:val="-15"/>
        </w:rPr>
        <w:t xml:space="preserve"> </w:t>
      </w:r>
      <w:r>
        <w:t>sử</w:t>
      </w:r>
      <w:r>
        <w:rPr>
          <w:spacing w:val="3"/>
        </w:rPr>
        <w:t xml:space="preserve"> </w:t>
      </w:r>
      <w:r>
        <w:t>cách</w:t>
      </w:r>
      <w:r>
        <w:rPr>
          <w:spacing w:val="-14"/>
        </w:rPr>
        <w:t xml:space="preserve"> </w:t>
      </w:r>
      <w:r>
        <w:rPr>
          <w:spacing w:val="-10"/>
        </w:rPr>
        <w:t>mạng</w:t>
      </w:r>
      <w:r>
        <w:rPr>
          <w:spacing w:val="-15"/>
        </w:rPr>
        <w:t xml:space="preserve"> </w:t>
      </w:r>
      <w:r>
        <w:t>hiện</w:t>
      </w:r>
      <w:r>
        <w:rPr>
          <w:spacing w:val="-15"/>
        </w:rPr>
        <w:t xml:space="preserve"> </w:t>
      </w:r>
      <w:r>
        <w:t>đại, điều</w:t>
      </w:r>
      <w:r>
        <w:rPr>
          <w:spacing w:val="-15"/>
        </w:rPr>
        <w:t xml:space="preserve"> </w:t>
      </w:r>
      <w:r>
        <w:rPr>
          <w:spacing w:val="-5"/>
        </w:rPr>
        <w:t>chính</w:t>
      </w:r>
      <w:r>
        <w:rPr>
          <w:spacing w:val="-14"/>
        </w:rPr>
        <w:t xml:space="preserve"> </w:t>
      </w:r>
      <w:r>
        <w:rPr>
          <w:spacing w:val="-5"/>
        </w:rPr>
        <w:t>yếu</w:t>
      </w:r>
      <w:r>
        <w:rPr>
          <w:spacing w:val="-15"/>
        </w:rPr>
        <w:t xml:space="preserve"> </w:t>
      </w:r>
      <w:r>
        <w:rPr>
          <w:spacing w:val="3"/>
        </w:rPr>
        <w:t>là</w:t>
      </w:r>
      <w:r>
        <w:rPr>
          <w:spacing w:val="2"/>
        </w:rPr>
        <w:t xml:space="preserve"> </w:t>
      </w:r>
      <w:r>
        <w:rPr>
          <w:spacing w:val="-4"/>
        </w:rPr>
        <w:t>phải</w:t>
      </w:r>
      <w:r>
        <w:rPr>
          <w:spacing w:val="8"/>
        </w:rPr>
        <w:t xml:space="preserve"> </w:t>
      </w:r>
      <w:r>
        <w:rPr>
          <w:spacing w:val="2"/>
        </w:rPr>
        <w:t>làm</w:t>
      </w:r>
      <w:r>
        <w:rPr>
          <w:spacing w:val="-23"/>
        </w:rPr>
        <w:t xml:space="preserve"> </w:t>
      </w:r>
      <w:r>
        <w:rPr>
          <w:spacing w:val="-6"/>
        </w:rPr>
        <w:t>khởi</w:t>
      </w:r>
      <w:r>
        <w:rPr>
          <w:spacing w:val="7"/>
        </w:rPr>
        <w:t xml:space="preserve"> </w:t>
      </w:r>
      <w:r>
        <w:rPr>
          <w:spacing w:val="-8"/>
        </w:rPr>
        <w:t>nghĩa</w:t>
      </w:r>
      <w:r>
        <w:rPr>
          <w:spacing w:val="3"/>
        </w:rPr>
        <w:t xml:space="preserve"> </w:t>
      </w:r>
      <w:r>
        <w:t>vũ</w:t>
      </w:r>
      <w:r>
        <w:rPr>
          <w:spacing w:val="-15"/>
        </w:rPr>
        <w:t xml:space="preserve"> </w:t>
      </w:r>
      <w:r>
        <w:rPr>
          <w:spacing w:val="-4"/>
        </w:rPr>
        <w:t>trang</w:t>
      </w:r>
      <w:r>
        <w:rPr>
          <w:spacing w:val="-15"/>
        </w:rPr>
        <w:t xml:space="preserve"> </w:t>
      </w:r>
      <w:r>
        <w:rPr>
          <w:spacing w:val="-5"/>
        </w:rPr>
        <w:t>của</w:t>
      </w:r>
      <w:r>
        <w:rPr>
          <w:spacing w:val="3"/>
        </w:rPr>
        <w:t xml:space="preserve"> </w:t>
      </w:r>
      <w:r>
        <w:rPr>
          <w:spacing w:val="-8"/>
        </w:rPr>
        <w:t>nhân</w:t>
      </w:r>
      <w:r>
        <w:rPr>
          <w:spacing w:val="-15"/>
        </w:rPr>
        <w:t xml:space="preserve"> </w:t>
      </w:r>
      <w:r>
        <w:t>dân</w:t>
      </w:r>
      <w:r>
        <w:rPr>
          <w:spacing w:val="-15"/>
        </w:rPr>
        <w:t xml:space="preserve"> </w:t>
      </w:r>
      <w:r>
        <w:rPr>
          <w:spacing w:val="-6"/>
        </w:rPr>
        <w:t>theo</w:t>
      </w:r>
      <w:r>
        <w:rPr>
          <w:spacing w:val="1"/>
        </w:rPr>
        <w:t xml:space="preserve"> </w:t>
      </w:r>
      <w:r>
        <w:t xml:space="preserve">các </w:t>
      </w:r>
      <w:r>
        <w:rPr>
          <w:spacing w:val="-10"/>
        </w:rPr>
        <w:t>nguyên</w:t>
      </w:r>
      <w:r>
        <w:rPr>
          <w:spacing w:val="-17"/>
        </w:rPr>
        <w:t xml:space="preserve"> </w:t>
      </w:r>
      <w:r>
        <w:rPr>
          <w:spacing w:val="3"/>
        </w:rPr>
        <w:t>lý</w:t>
      </w:r>
      <w:r>
        <w:rPr>
          <w:spacing w:val="-1"/>
        </w:rPr>
        <w:t xml:space="preserve"> </w:t>
      </w:r>
      <w:r>
        <w:rPr>
          <w:spacing w:val="-5"/>
        </w:rPr>
        <w:t>chủ</w:t>
      </w:r>
      <w:r>
        <w:rPr>
          <w:spacing w:val="-17"/>
        </w:rPr>
        <w:t xml:space="preserve"> </w:t>
      </w:r>
      <w:r>
        <w:rPr>
          <w:spacing w:val="-8"/>
        </w:rPr>
        <w:t>nghĩa</w:t>
      </w:r>
      <w:r>
        <w:rPr>
          <w:spacing w:val="1"/>
        </w:rPr>
        <w:t xml:space="preserve"> </w:t>
      </w:r>
      <w:r>
        <w:rPr>
          <w:spacing w:val="-5"/>
        </w:rPr>
        <w:t>Marx-</w:t>
      </w:r>
      <w:r>
        <w:rPr>
          <w:spacing w:val="5"/>
        </w:rPr>
        <w:t xml:space="preserve"> </w:t>
      </w:r>
      <w:r>
        <w:rPr>
          <w:spacing w:val="-7"/>
        </w:rPr>
        <w:t>Lenin,</w:t>
      </w:r>
      <w:r>
        <w:rPr>
          <w:spacing w:val="-2"/>
        </w:rPr>
        <w:t xml:space="preserve"> </w:t>
      </w:r>
      <w:r>
        <w:rPr>
          <w:spacing w:val="-6"/>
        </w:rPr>
        <w:t>theo</w:t>
      </w:r>
      <w:r>
        <w:rPr>
          <w:spacing w:val="-1"/>
        </w:rPr>
        <w:t xml:space="preserve"> </w:t>
      </w:r>
      <w:r>
        <w:t>kiểu</w:t>
      </w:r>
      <w:r>
        <w:rPr>
          <w:spacing w:val="-16"/>
        </w:rPr>
        <w:t xml:space="preserve"> </w:t>
      </w:r>
      <w:r>
        <w:rPr>
          <w:spacing w:val="-8"/>
        </w:rPr>
        <w:t>mẫu</w:t>
      </w:r>
      <w:r>
        <w:rPr>
          <w:spacing w:val="-17"/>
        </w:rPr>
        <w:t xml:space="preserve"> </w:t>
      </w:r>
      <w:r>
        <w:t>cách</w:t>
      </w:r>
      <w:r>
        <w:rPr>
          <w:spacing w:val="-16"/>
        </w:rPr>
        <w:t xml:space="preserve"> </w:t>
      </w:r>
      <w:r>
        <w:rPr>
          <w:spacing w:val="-10"/>
        </w:rPr>
        <w:t>mạng</w:t>
      </w:r>
      <w:r>
        <w:rPr>
          <w:spacing w:val="-16"/>
        </w:rPr>
        <w:t xml:space="preserve"> </w:t>
      </w:r>
      <w:r>
        <w:rPr>
          <w:spacing w:val="-8"/>
        </w:rPr>
        <w:t>tháng</w:t>
      </w:r>
      <w:r>
        <w:rPr>
          <w:spacing w:val="-17"/>
        </w:rPr>
        <w:t xml:space="preserve"> </w:t>
      </w:r>
      <w:r>
        <w:t>Mười</w:t>
      </w:r>
      <w:r>
        <w:rPr>
          <w:spacing w:val="6"/>
        </w:rPr>
        <w:t xml:space="preserve"> </w:t>
      </w:r>
      <w:r>
        <w:rPr>
          <w:spacing w:val="-5"/>
        </w:rPr>
        <w:t>năm</w:t>
      </w:r>
      <w:r>
        <w:rPr>
          <w:spacing w:val="-24"/>
        </w:rPr>
        <w:t xml:space="preserve"> </w:t>
      </w:r>
      <w:r>
        <w:t>1917.</w:t>
      </w:r>
      <w:r>
        <w:rPr>
          <w:spacing w:val="-2"/>
        </w:rPr>
        <w:t xml:space="preserve"> </w:t>
      </w:r>
      <w:r>
        <w:t>Tôi</w:t>
      </w:r>
      <w:r>
        <w:rPr>
          <w:spacing w:val="6"/>
        </w:rPr>
        <w:t xml:space="preserve"> </w:t>
      </w:r>
      <w:r>
        <w:rPr>
          <w:spacing w:val="-4"/>
        </w:rPr>
        <w:t>quan</w:t>
      </w:r>
      <w:r>
        <w:rPr>
          <w:spacing w:val="-17"/>
        </w:rPr>
        <w:t xml:space="preserve"> </w:t>
      </w:r>
      <w:r>
        <w:t>niệm</w:t>
      </w:r>
      <w:r>
        <w:rPr>
          <w:spacing w:val="-24"/>
        </w:rPr>
        <w:t xml:space="preserve"> </w:t>
      </w:r>
      <w:r>
        <w:rPr>
          <w:spacing w:val="-3"/>
        </w:rPr>
        <w:t xml:space="preserve">rằng </w:t>
      </w:r>
      <w:r>
        <w:rPr>
          <w:spacing w:val="-9"/>
        </w:rPr>
        <w:t xml:space="preserve">những </w:t>
      </w:r>
      <w:r>
        <w:t xml:space="preserve">chiến </w:t>
      </w:r>
      <w:r>
        <w:rPr>
          <w:spacing w:val="-12"/>
        </w:rPr>
        <w:t xml:space="preserve">khu, </w:t>
      </w:r>
      <w:r>
        <w:t xml:space="preserve">du kích đều </w:t>
      </w:r>
      <w:r>
        <w:rPr>
          <w:spacing w:val="-4"/>
        </w:rPr>
        <w:t xml:space="preserve">quan trọng </w:t>
      </w:r>
      <w:r>
        <w:rPr>
          <w:spacing w:val="-10"/>
        </w:rPr>
        <w:t xml:space="preserve">như </w:t>
      </w:r>
      <w:r>
        <w:rPr>
          <w:spacing w:val="3"/>
        </w:rPr>
        <w:t xml:space="preserve">là </w:t>
      </w:r>
      <w:r>
        <w:t xml:space="preserve">sức </w:t>
      </w:r>
      <w:r>
        <w:rPr>
          <w:spacing w:val="-10"/>
        </w:rPr>
        <w:t xml:space="preserve">mạnh </w:t>
      </w:r>
      <w:r>
        <w:rPr>
          <w:spacing w:val="-6"/>
        </w:rPr>
        <w:t xml:space="preserve">chuẩn </w:t>
      </w:r>
      <w:r>
        <w:t xml:space="preserve">bị, </w:t>
      </w:r>
      <w:r>
        <w:rPr>
          <w:spacing w:val="-8"/>
        </w:rPr>
        <w:t xml:space="preserve">hỗ </w:t>
      </w:r>
      <w:r>
        <w:t xml:space="preserve">trợ </w:t>
      </w:r>
      <w:r>
        <w:rPr>
          <w:spacing w:val="-5"/>
        </w:rPr>
        <w:t xml:space="preserve">cho </w:t>
      </w:r>
      <w:r>
        <w:rPr>
          <w:spacing w:val="-6"/>
        </w:rPr>
        <w:t xml:space="preserve">tổng khởi </w:t>
      </w:r>
      <w:r>
        <w:rPr>
          <w:spacing w:val="-7"/>
        </w:rPr>
        <w:t xml:space="preserve">nghĩa, </w:t>
      </w:r>
      <w:r>
        <w:rPr>
          <w:spacing w:val="-12"/>
        </w:rPr>
        <w:t xml:space="preserve">mà </w:t>
      </w:r>
      <w:r>
        <w:t xml:space="preserve">đòn </w:t>
      </w:r>
      <w:r>
        <w:rPr>
          <w:spacing w:val="-4"/>
        </w:rPr>
        <w:t xml:space="preserve">đánh </w:t>
      </w:r>
      <w:r>
        <w:rPr>
          <w:spacing w:val="-5"/>
        </w:rPr>
        <w:t xml:space="preserve">chính </w:t>
      </w:r>
      <w:r>
        <w:rPr>
          <w:spacing w:val="3"/>
        </w:rPr>
        <w:t xml:space="preserve">là </w:t>
      </w:r>
      <w:r>
        <w:rPr>
          <w:spacing w:val="-6"/>
        </w:rPr>
        <w:t xml:space="preserve">khởi </w:t>
      </w:r>
      <w:r>
        <w:rPr>
          <w:spacing w:val="-8"/>
        </w:rPr>
        <w:t xml:space="preserve">nghĩa </w:t>
      </w:r>
      <w:r>
        <w:rPr>
          <w:spacing w:val="-4"/>
        </w:rPr>
        <w:t xml:space="preserve">quần </w:t>
      </w:r>
      <w:r>
        <w:rPr>
          <w:spacing w:val="-6"/>
        </w:rPr>
        <w:t xml:space="preserve">chúng </w:t>
      </w:r>
      <w:r>
        <w:t xml:space="preserve">ở các </w:t>
      </w:r>
      <w:r>
        <w:rPr>
          <w:spacing w:val="-7"/>
        </w:rPr>
        <w:t xml:space="preserve">trung </w:t>
      </w:r>
      <w:r>
        <w:rPr>
          <w:spacing w:val="-3"/>
        </w:rPr>
        <w:t xml:space="preserve">tâm </w:t>
      </w:r>
      <w:r>
        <w:rPr>
          <w:spacing w:val="-5"/>
        </w:rPr>
        <w:t xml:space="preserve">chính </w:t>
      </w:r>
      <w:r>
        <w:t xml:space="preserve">trị </w:t>
      </w:r>
      <w:r>
        <w:rPr>
          <w:spacing w:val="4"/>
        </w:rPr>
        <w:t xml:space="preserve">lớn </w:t>
      </w:r>
      <w:r>
        <w:rPr>
          <w:spacing w:val="-8"/>
        </w:rPr>
        <w:t xml:space="preserve">nhất </w:t>
      </w:r>
      <w:r>
        <w:rPr>
          <w:spacing w:val="-4"/>
        </w:rPr>
        <w:t xml:space="preserve">trong </w:t>
      </w:r>
      <w:r>
        <w:t xml:space="preserve">nước. Tôi được biết </w:t>
      </w:r>
      <w:r>
        <w:rPr>
          <w:spacing w:val="-3"/>
        </w:rPr>
        <w:t xml:space="preserve">rằng </w:t>
      </w:r>
      <w:r>
        <w:t xml:space="preserve">ở Nam </w:t>
      </w:r>
      <w:r>
        <w:rPr>
          <w:spacing w:val="-3"/>
        </w:rPr>
        <w:t xml:space="preserve">Bộ </w:t>
      </w:r>
      <w:r>
        <w:rPr>
          <w:spacing w:val="-5"/>
        </w:rPr>
        <w:t xml:space="preserve">năm </w:t>
      </w:r>
      <w:r>
        <w:t xml:space="preserve">1940, có </w:t>
      </w:r>
      <w:r>
        <w:rPr>
          <w:spacing w:val="-4"/>
        </w:rPr>
        <w:t xml:space="preserve">phát </w:t>
      </w:r>
      <w:r>
        <w:rPr>
          <w:spacing w:val="-8"/>
        </w:rPr>
        <w:t xml:space="preserve">hành một </w:t>
      </w:r>
      <w:r>
        <w:rPr>
          <w:spacing w:val="-3"/>
        </w:rPr>
        <w:t xml:space="preserve">tập </w:t>
      </w:r>
      <w:r>
        <w:t xml:space="preserve">sách </w:t>
      </w:r>
      <w:r>
        <w:rPr>
          <w:spacing w:val="-3"/>
        </w:rPr>
        <w:t xml:space="preserve">“Chiến </w:t>
      </w:r>
      <w:r>
        <w:rPr>
          <w:spacing w:val="-4"/>
        </w:rPr>
        <w:t xml:space="preserve">tranh </w:t>
      </w:r>
      <w:r>
        <w:t xml:space="preserve">du </w:t>
      </w:r>
      <w:r>
        <w:rPr>
          <w:spacing w:val="-5"/>
        </w:rPr>
        <w:t xml:space="preserve">kích” </w:t>
      </w:r>
      <w:r>
        <w:t xml:space="preserve">(tôi </w:t>
      </w:r>
      <w:r>
        <w:rPr>
          <w:spacing w:val="-3"/>
        </w:rPr>
        <w:t xml:space="preserve">chưa </w:t>
      </w:r>
      <w:r>
        <w:t xml:space="preserve">được đọc) </w:t>
      </w:r>
      <w:r>
        <w:rPr>
          <w:spacing w:val="-9"/>
        </w:rPr>
        <w:t xml:space="preserve">nhưng </w:t>
      </w:r>
      <w:r>
        <w:rPr>
          <w:spacing w:val="-8"/>
        </w:rPr>
        <w:t xml:space="preserve">thú </w:t>
      </w:r>
      <w:r>
        <w:rPr>
          <w:spacing w:val="-7"/>
        </w:rPr>
        <w:t xml:space="preserve">thật, </w:t>
      </w:r>
      <w:r>
        <w:rPr>
          <w:spacing w:val="-3"/>
        </w:rPr>
        <w:t xml:space="preserve">lòng tôi </w:t>
      </w:r>
      <w:r>
        <w:rPr>
          <w:spacing w:val="-5"/>
        </w:rPr>
        <w:t xml:space="preserve">chủ yếu hướng </w:t>
      </w:r>
      <w:r>
        <w:t xml:space="preserve">về Petrograd[4] 1917, </w:t>
      </w:r>
      <w:r>
        <w:rPr>
          <w:spacing w:val="-5"/>
        </w:rPr>
        <w:t xml:space="preserve">chứ </w:t>
      </w:r>
      <w:r>
        <w:rPr>
          <w:spacing w:val="-9"/>
        </w:rPr>
        <w:t xml:space="preserve">không </w:t>
      </w:r>
      <w:r>
        <w:rPr>
          <w:spacing w:val="-5"/>
        </w:rPr>
        <w:t xml:space="preserve">hướng </w:t>
      </w:r>
      <w:r>
        <w:t xml:space="preserve">về Diên </w:t>
      </w:r>
      <w:r>
        <w:rPr>
          <w:spacing w:val="-4"/>
        </w:rPr>
        <w:t xml:space="preserve">An </w:t>
      </w:r>
      <w:r>
        <w:t xml:space="preserve">bao </w:t>
      </w:r>
      <w:r>
        <w:rPr>
          <w:spacing w:val="-7"/>
        </w:rPr>
        <w:t xml:space="preserve">nhiêu. </w:t>
      </w:r>
      <w:r>
        <w:rPr>
          <w:spacing w:val="-12"/>
        </w:rPr>
        <w:t xml:space="preserve">Tuy </w:t>
      </w:r>
      <w:r>
        <w:rPr>
          <w:spacing w:val="-8"/>
        </w:rPr>
        <w:t xml:space="preserve">vậy, </w:t>
      </w:r>
      <w:r>
        <w:t>trái</w:t>
      </w:r>
      <w:r>
        <w:rPr>
          <w:spacing w:val="5"/>
        </w:rPr>
        <w:t xml:space="preserve"> </w:t>
      </w:r>
      <w:r>
        <w:t>với</w:t>
      </w:r>
      <w:r>
        <w:rPr>
          <w:spacing w:val="6"/>
        </w:rPr>
        <w:t xml:space="preserve"> </w:t>
      </w:r>
      <w:r>
        <w:t>tin</w:t>
      </w:r>
      <w:r>
        <w:rPr>
          <w:spacing w:val="-16"/>
        </w:rPr>
        <w:t xml:space="preserve"> </w:t>
      </w:r>
      <w:r>
        <w:t>đồn</w:t>
      </w:r>
      <w:r>
        <w:rPr>
          <w:spacing w:val="-16"/>
        </w:rPr>
        <w:t xml:space="preserve"> </w:t>
      </w:r>
      <w:r>
        <w:rPr>
          <w:spacing w:val="2"/>
        </w:rPr>
        <w:t>(sau</w:t>
      </w:r>
      <w:r>
        <w:rPr>
          <w:spacing w:val="-16"/>
        </w:rPr>
        <w:t xml:space="preserve"> </w:t>
      </w:r>
      <w:r>
        <w:rPr>
          <w:spacing w:val="-8"/>
        </w:rPr>
        <w:t>này)</w:t>
      </w:r>
      <w:r>
        <w:rPr>
          <w:spacing w:val="5"/>
        </w:rPr>
        <w:t xml:space="preserve"> </w:t>
      </w:r>
      <w:r>
        <w:rPr>
          <w:spacing w:val="-3"/>
        </w:rPr>
        <w:t>tôi</w:t>
      </w:r>
      <w:r>
        <w:rPr>
          <w:spacing w:val="6"/>
        </w:rPr>
        <w:t xml:space="preserve"> </w:t>
      </w:r>
      <w:r>
        <w:rPr>
          <w:spacing w:val="-9"/>
        </w:rPr>
        <w:t>không</w:t>
      </w:r>
      <w:r>
        <w:rPr>
          <w:spacing w:val="-16"/>
        </w:rPr>
        <w:t xml:space="preserve"> </w:t>
      </w:r>
      <w:r>
        <w:rPr>
          <w:spacing w:val="-3"/>
        </w:rPr>
        <w:t>“chê”</w:t>
      </w:r>
      <w:r>
        <w:t xml:space="preserve"> chiến</w:t>
      </w:r>
      <w:r>
        <w:rPr>
          <w:spacing w:val="-16"/>
        </w:rPr>
        <w:t xml:space="preserve"> </w:t>
      </w:r>
      <w:r>
        <w:rPr>
          <w:spacing w:val="-10"/>
        </w:rPr>
        <w:t>khu</w:t>
      </w:r>
      <w:r>
        <w:rPr>
          <w:spacing w:val="-16"/>
        </w:rPr>
        <w:t xml:space="preserve"> </w:t>
      </w:r>
      <w:r>
        <w:t>và</w:t>
      </w:r>
      <w:r>
        <w:rPr>
          <w:spacing w:val="1"/>
        </w:rPr>
        <w:t xml:space="preserve"> </w:t>
      </w:r>
      <w:r>
        <w:t>du</w:t>
      </w:r>
      <w:r>
        <w:rPr>
          <w:spacing w:val="-16"/>
        </w:rPr>
        <w:t xml:space="preserve"> </w:t>
      </w:r>
      <w:r>
        <w:t>kích</w:t>
      </w:r>
      <w:r>
        <w:rPr>
          <w:spacing w:val="-16"/>
        </w:rPr>
        <w:t xml:space="preserve"> </w:t>
      </w:r>
      <w:r>
        <w:rPr>
          <w:spacing w:val="-4"/>
        </w:rPr>
        <w:t>đâu.</w:t>
      </w:r>
    </w:p>
    <w:p w:rsidR="002A5536" w:rsidRDefault="002A5536">
      <w:pPr>
        <w:pStyle w:val="BodyText"/>
        <w:ind w:left="0"/>
        <w:rPr>
          <w:sz w:val="26"/>
        </w:rPr>
      </w:pPr>
    </w:p>
    <w:p w:rsidR="002A5536" w:rsidRDefault="00BE1DD8">
      <w:pPr>
        <w:pStyle w:val="BodyText"/>
        <w:spacing w:before="0"/>
        <w:ind w:right="71"/>
      </w:pPr>
      <w:r>
        <w:rPr>
          <w:spacing w:val="-3"/>
        </w:rPr>
        <w:t xml:space="preserve">Hồi </w:t>
      </w:r>
      <w:r>
        <w:rPr>
          <w:spacing w:val="-4"/>
        </w:rPr>
        <w:t xml:space="preserve">cuối </w:t>
      </w:r>
      <w:r>
        <w:t xml:space="preserve">1944 đó, </w:t>
      </w:r>
      <w:r>
        <w:rPr>
          <w:spacing w:val="-4"/>
        </w:rPr>
        <w:t xml:space="preserve">quan </w:t>
      </w:r>
      <w:r>
        <w:t xml:space="preserve">niệm </w:t>
      </w:r>
      <w:r>
        <w:rPr>
          <w:spacing w:val="-5"/>
        </w:rPr>
        <w:t xml:space="preserve">của </w:t>
      </w:r>
      <w:r>
        <w:rPr>
          <w:spacing w:val="-3"/>
        </w:rPr>
        <w:t xml:space="preserve">tôi </w:t>
      </w:r>
      <w:r>
        <w:t xml:space="preserve">về “chiến </w:t>
      </w:r>
      <w:r>
        <w:rPr>
          <w:spacing w:val="-12"/>
        </w:rPr>
        <w:t xml:space="preserve">khu” </w:t>
      </w:r>
      <w:r>
        <w:t xml:space="preserve">đơn giản </w:t>
      </w:r>
      <w:r>
        <w:rPr>
          <w:spacing w:val="-5"/>
        </w:rPr>
        <w:t xml:space="preserve">lắm; </w:t>
      </w:r>
      <w:r>
        <w:rPr>
          <w:spacing w:val="-3"/>
        </w:rPr>
        <w:t xml:space="preserve">tôi </w:t>
      </w:r>
      <w:r>
        <w:rPr>
          <w:spacing w:val="-12"/>
        </w:rPr>
        <w:t xml:space="preserve">nghĩ </w:t>
      </w:r>
      <w:r>
        <w:rPr>
          <w:spacing w:val="-3"/>
        </w:rPr>
        <w:t xml:space="preserve">rằng </w:t>
      </w:r>
      <w:r>
        <w:t xml:space="preserve">cần có </w:t>
      </w:r>
      <w:r>
        <w:rPr>
          <w:spacing w:val="-8"/>
        </w:rPr>
        <w:t xml:space="preserve">một </w:t>
      </w:r>
      <w:r>
        <w:t xml:space="preserve">số chiến </w:t>
      </w:r>
      <w:r>
        <w:rPr>
          <w:spacing w:val="-10"/>
        </w:rPr>
        <w:t xml:space="preserve">khu </w:t>
      </w:r>
      <w:r>
        <w:rPr>
          <w:spacing w:val="-12"/>
        </w:rPr>
        <w:t xml:space="preserve">xung </w:t>
      </w:r>
      <w:r>
        <w:rPr>
          <w:spacing w:val="-6"/>
        </w:rPr>
        <w:t xml:space="preserve">quanh </w:t>
      </w:r>
      <w:r>
        <w:t xml:space="preserve">Sài </w:t>
      </w:r>
      <w:r>
        <w:rPr>
          <w:spacing w:val="-3"/>
        </w:rPr>
        <w:t xml:space="preserve">Gòn (chứ </w:t>
      </w:r>
      <w:r>
        <w:rPr>
          <w:spacing w:val="-9"/>
        </w:rPr>
        <w:t xml:space="preserve">không </w:t>
      </w:r>
      <w:r>
        <w:rPr>
          <w:spacing w:val="-4"/>
        </w:rPr>
        <w:t xml:space="preserve">phải </w:t>
      </w:r>
      <w:r>
        <w:t xml:space="preserve">ở </w:t>
      </w:r>
      <w:r>
        <w:rPr>
          <w:spacing w:val="-3"/>
        </w:rPr>
        <w:t xml:space="preserve">nơi </w:t>
      </w:r>
      <w:r>
        <w:rPr>
          <w:spacing w:val="-8"/>
        </w:rPr>
        <w:t xml:space="preserve">xa </w:t>
      </w:r>
      <w:r>
        <w:rPr>
          <w:spacing w:val="-5"/>
        </w:rPr>
        <w:t xml:space="preserve">xôi </w:t>
      </w:r>
      <w:r>
        <w:t xml:space="preserve">hiểm trở) để </w:t>
      </w:r>
      <w:r>
        <w:rPr>
          <w:spacing w:val="2"/>
        </w:rPr>
        <w:t>làm</w:t>
      </w:r>
      <w:r>
        <w:rPr>
          <w:spacing w:val="-59"/>
        </w:rPr>
        <w:t xml:space="preserve"> </w:t>
      </w:r>
      <w:r>
        <w:rPr>
          <w:spacing w:val="-9"/>
        </w:rPr>
        <w:t xml:space="preserve">những </w:t>
      </w:r>
      <w:r>
        <w:rPr>
          <w:spacing w:val="-4"/>
        </w:rPr>
        <w:t xml:space="preserve">công </w:t>
      </w:r>
      <w:r>
        <w:t xml:space="preserve">việc sau đây </w:t>
      </w:r>
      <w:r>
        <w:rPr>
          <w:spacing w:val="-9"/>
        </w:rPr>
        <w:t xml:space="preserve">không </w:t>
      </w:r>
      <w:r>
        <w:rPr>
          <w:spacing w:val="-8"/>
        </w:rPr>
        <w:t xml:space="preserve">thể </w:t>
      </w:r>
      <w:r>
        <w:rPr>
          <w:spacing w:val="2"/>
        </w:rPr>
        <w:t xml:space="preserve">làm </w:t>
      </w:r>
      <w:r>
        <w:t xml:space="preserve">ở </w:t>
      </w:r>
      <w:r>
        <w:rPr>
          <w:spacing w:val="-8"/>
        </w:rPr>
        <w:t xml:space="preserve">thành </w:t>
      </w:r>
      <w:r>
        <w:rPr>
          <w:spacing w:val="-5"/>
        </w:rPr>
        <w:t xml:space="preserve">phố </w:t>
      </w:r>
      <w:r>
        <w:t xml:space="preserve">và </w:t>
      </w:r>
      <w:r>
        <w:rPr>
          <w:spacing w:val="-6"/>
        </w:rPr>
        <w:t xml:space="preserve">ngoại </w:t>
      </w:r>
      <w:r>
        <w:t xml:space="preserve">ô: </w:t>
      </w:r>
      <w:r>
        <w:rPr>
          <w:spacing w:val="-8"/>
        </w:rPr>
        <w:t xml:space="preserve">thứ nhất </w:t>
      </w:r>
      <w:r>
        <w:rPr>
          <w:spacing w:val="3"/>
        </w:rPr>
        <w:t xml:space="preserve">là </w:t>
      </w:r>
      <w:r>
        <w:t xml:space="preserve">để </w:t>
      </w:r>
      <w:r>
        <w:rPr>
          <w:spacing w:val="-8"/>
        </w:rPr>
        <w:t xml:space="preserve">máy móc </w:t>
      </w:r>
      <w:r>
        <w:rPr>
          <w:spacing w:val="3"/>
        </w:rPr>
        <w:t xml:space="preserve">in </w:t>
      </w:r>
      <w:r>
        <w:t xml:space="preserve">ấn báo, sách, </w:t>
      </w:r>
      <w:r>
        <w:rPr>
          <w:spacing w:val="-6"/>
        </w:rPr>
        <w:t xml:space="preserve">truyền </w:t>
      </w:r>
      <w:r>
        <w:t xml:space="preserve">đơn </w:t>
      </w:r>
      <w:r>
        <w:rPr>
          <w:spacing w:val="-5"/>
        </w:rPr>
        <w:t xml:space="preserve">(tụi </w:t>
      </w:r>
      <w:r>
        <w:rPr>
          <w:spacing w:val="-3"/>
        </w:rPr>
        <w:t xml:space="preserve">tôi </w:t>
      </w:r>
      <w:r>
        <w:t xml:space="preserve">đã đưa </w:t>
      </w:r>
      <w:r>
        <w:rPr>
          <w:spacing w:val="-8"/>
        </w:rPr>
        <w:t xml:space="preserve">máy </w:t>
      </w:r>
      <w:r>
        <w:rPr>
          <w:spacing w:val="3"/>
        </w:rPr>
        <w:t xml:space="preserve">in </w:t>
      </w:r>
      <w:r>
        <w:rPr>
          <w:spacing w:val="-5"/>
        </w:rPr>
        <w:t xml:space="preserve">chữ </w:t>
      </w:r>
      <w:r>
        <w:rPr>
          <w:spacing w:val="3"/>
        </w:rPr>
        <w:t xml:space="preserve">in </w:t>
      </w:r>
      <w:r>
        <w:t xml:space="preserve">và </w:t>
      </w:r>
      <w:r>
        <w:rPr>
          <w:spacing w:val="-8"/>
        </w:rPr>
        <w:t xml:space="preserve">thợ </w:t>
      </w:r>
      <w:r>
        <w:rPr>
          <w:spacing w:val="-5"/>
        </w:rPr>
        <w:t xml:space="preserve">xếp chữ </w:t>
      </w:r>
      <w:r>
        <w:rPr>
          <w:spacing w:val="-9"/>
        </w:rPr>
        <w:t xml:space="preserve">xuống </w:t>
      </w:r>
      <w:r>
        <w:rPr>
          <w:spacing w:val="-7"/>
        </w:rPr>
        <w:t xml:space="preserve">Thủ </w:t>
      </w:r>
      <w:r>
        <w:t xml:space="preserve">Thừa); </w:t>
      </w:r>
      <w:r>
        <w:rPr>
          <w:spacing w:val="-8"/>
        </w:rPr>
        <w:t xml:space="preserve">thứ </w:t>
      </w:r>
      <w:r>
        <w:rPr>
          <w:spacing w:val="-10"/>
        </w:rPr>
        <w:t xml:space="preserve">nhì </w:t>
      </w:r>
      <w:r>
        <w:rPr>
          <w:spacing w:val="3"/>
        </w:rPr>
        <w:t xml:space="preserve">là </w:t>
      </w:r>
      <w:r>
        <w:rPr>
          <w:spacing w:val="-3"/>
        </w:rPr>
        <w:t xml:space="preserve">chứa </w:t>
      </w:r>
      <w:r>
        <w:t xml:space="preserve">và </w:t>
      </w:r>
      <w:r>
        <w:rPr>
          <w:spacing w:val="2"/>
        </w:rPr>
        <w:t xml:space="preserve">làm </w:t>
      </w:r>
      <w:r>
        <w:rPr>
          <w:spacing w:val="-8"/>
        </w:rPr>
        <w:t xml:space="preserve">một </w:t>
      </w:r>
      <w:r>
        <w:t xml:space="preserve">số vũ </w:t>
      </w:r>
      <w:r>
        <w:rPr>
          <w:spacing w:val="-10"/>
        </w:rPr>
        <w:t xml:space="preserve">khí </w:t>
      </w:r>
      <w:r>
        <w:rPr>
          <w:spacing w:val="-3"/>
        </w:rPr>
        <w:t xml:space="preserve">súng </w:t>
      </w:r>
      <w:r>
        <w:rPr>
          <w:spacing w:val="-4"/>
        </w:rPr>
        <w:t xml:space="preserve">đạn, </w:t>
      </w:r>
      <w:r>
        <w:rPr>
          <w:spacing w:val="2"/>
        </w:rPr>
        <w:t xml:space="preserve">lựu </w:t>
      </w:r>
      <w:r>
        <w:rPr>
          <w:spacing w:val="-4"/>
        </w:rPr>
        <w:t xml:space="preserve">đạn, </w:t>
      </w:r>
      <w:r>
        <w:rPr>
          <w:spacing w:val="-9"/>
        </w:rPr>
        <w:t xml:space="preserve">mìn; </w:t>
      </w:r>
      <w:r>
        <w:rPr>
          <w:spacing w:val="-8"/>
        </w:rPr>
        <w:t xml:space="preserve">thứ </w:t>
      </w:r>
      <w:r>
        <w:t xml:space="preserve">ba </w:t>
      </w:r>
      <w:r>
        <w:rPr>
          <w:spacing w:val="3"/>
        </w:rPr>
        <w:t xml:space="preserve">là </w:t>
      </w:r>
      <w:r>
        <w:rPr>
          <w:spacing w:val="-3"/>
        </w:rPr>
        <w:t xml:space="preserve">tập </w:t>
      </w:r>
      <w:r>
        <w:rPr>
          <w:spacing w:val="-5"/>
        </w:rPr>
        <w:t xml:space="preserve">luyện </w:t>
      </w:r>
      <w:r>
        <w:rPr>
          <w:spacing w:val="-8"/>
        </w:rPr>
        <w:t xml:space="preserve">một </w:t>
      </w:r>
      <w:r>
        <w:t xml:space="preserve">số </w:t>
      </w:r>
      <w:r>
        <w:rPr>
          <w:spacing w:val="-5"/>
        </w:rPr>
        <w:t xml:space="preserve">anh </w:t>
      </w:r>
      <w:r>
        <w:rPr>
          <w:spacing w:val="-8"/>
        </w:rPr>
        <w:t xml:space="preserve">em, một </w:t>
      </w:r>
      <w:r>
        <w:t xml:space="preserve">số đơn vị sau </w:t>
      </w:r>
      <w:r>
        <w:rPr>
          <w:spacing w:val="-11"/>
        </w:rPr>
        <w:t xml:space="preserve">này, </w:t>
      </w:r>
      <w:r>
        <w:t xml:space="preserve">lúc </w:t>
      </w:r>
      <w:r>
        <w:rPr>
          <w:spacing w:val="-8"/>
        </w:rPr>
        <w:t xml:space="preserve">nổ </w:t>
      </w:r>
      <w:r>
        <w:rPr>
          <w:spacing w:val="2"/>
        </w:rPr>
        <w:t xml:space="preserve">ra </w:t>
      </w:r>
      <w:r>
        <w:rPr>
          <w:spacing w:val="-6"/>
        </w:rPr>
        <w:t xml:space="preserve">khởi </w:t>
      </w:r>
      <w:r>
        <w:rPr>
          <w:spacing w:val="-7"/>
        </w:rPr>
        <w:t xml:space="preserve">nghĩa, </w:t>
      </w:r>
      <w:r>
        <w:t xml:space="preserve">sẽ </w:t>
      </w:r>
      <w:r>
        <w:rPr>
          <w:spacing w:val="-4"/>
        </w:rPr>
        <w:t xml:space="preserve">đứng </w:t>
      </w:r>
      <w:r>
        <w:rPr>
          <w:spacing w:val="2"/>
        </w:rPr>
        <w:t xml:space="preserve">ra </w:t>
      </w:r>
      <w:r>
        <w:rPr>
          <w:spacing w:val="-5"/>
        </w:rPr>
        <w:t xml:space="preserve">chỉ </w:t>
      </w:r>
      <w:r>
        <w:rPr>
          <w:spacing w:val="-10"/>
        </w:rPr>
        <w:t xml:space="preserve">huy </w:t>
      </w:r>
      <w:r>
        <w:t xml:space="preserve">các đội </w:t>
      </w:r>
      <w:r>
        <w:rPr>
          <w:spacing w:val="-12"/>
        </w:rPr>
        <w:t xml:space="preserve">xung </w:t>
      </w:r>
      <w:r>
        <w:t xml:space="preserve">kích </w:t>
      </w:r>
      <w:r>
        <w:rPr>
          <w:spacing w:val="-4"/>
        </w:rPr>
        <w:t xml:space="preserve">đánh </w:t>
      </w:r>
      <w:r>
        <w:rPr>
          <w:spacing w:val="-8"/>
        </w:rPr>
        <w:t xml:space="preserve">nhau </w:t>
      </w:r>
      <w:r>
        <w:t xml:space="preserve">với địch ở đường </w:t>
      </w:r>
      <w:r>
        <w:rPr>
          <w:spacing w:val="-4"/>
        </w:rPr>
        <w:t>phố,</w:t>
      </w:r>
      <w:r>
        <w:t xml:space="preserve"> điều đó </w:t>
      </w:r>
      <w:r>
        <w:rPr>
          <w:spacing w:val="-5"/>
        </w:rPr>
        <w:t xml:space="preserve">anh </w:t>
      </w:r>
      <w:r>
        <w:t xml:space="preserve">em “tay </w:t>
      </w:r>
      <w:r>
        <w:rPr>
          <w:spacing w:val="-10"/>
        </w:rPr>
        <w:t xml:space="preserve">ngang” khó </w:t>
      </w:r>
      <w:r>
        <w:rPr>
          <w:spacing w:val="-12"/>
        </w:rPr>
        <w:t>mà</w:t>
      </w:r>
      <w:r>
        <w:rPr>
          <w:spacing w:val="2"/>
        </w:rPr>
        <w:t xml:space="preserve"> làm </w:t>
      </w:r>
      <w:r>
        <w:rPr>
          <w:spacing w:val="-5"/>
        </w:rPr>
        <w:t xml:space="preserve">nổi </w:t>
      </w:r>
      <w:r>
        <w:rPr>
          <w:spacing w:val="-8"/>
        </w:rPr>
        <w:t>mặc</w:t>
      </w:r>
    </w:p>
    <w:p w:rsidR="002A5536" w:rsidRDefault="002A5536">
      <w:pPr>
        <w:sectPr w:rsidR="002A5536">
          <w:pgSz w:w="12240" w:h="15840"/>
          <w:pgMar w:top="440" w:right="0" w:bottom="0" w:left="0" w:header="720" w:footer="720" w:gutter="0"/>
          <w:cols w:space="720"/>
        </w:sectPr>
      </w:pPr>
    </w:p>
    <w:p w:rsidR="002A5536" w:rsidRDefault="00BE1DD8">
      <w:pPr>
        <w:pStyle w:val="BodyText"/>
        <w:spacing w:before="70"/>
        <w:ind w:right="98"/>
      </w:pPr>
      <w:r>
        <w:lastRenderedPageBreak/>
        <w:t xml:space="preserve">dù can đảm có </w:t>
      </w:r>
      <w:r>
        <w:rPr>
          <w:spacing w:val="-5"/>
        </w:rPr>
        <w:t xml:space="preserve">thừa; </w:t>
      </w:r>
      <w:r>
        <w:rPr>
          <w:spacing w:val="-8"/>
        </w:rPr>
        <w:t xml:space="preserve">thứ </w:t>
      </w:r>
      <w:r>
        <w:rPr>
          <w:spacing w:val="-5"/>
        </w:rPr>
        <w:t xml:space="preserve">tư </w:t>
      </w:r>
      <w:r>
        <w:rPr>
          <w:spacing w:val="3"/>
        </w:rPr>
        <w:t xml:space="preserve">là </w:t>
      </w:r>
      <w:r>
        <w:rPr>
          <w:spacing w:val="2"/>
        </w:rPr>
        <w:t xml:space="preserve">làm </w:t>
      </w:r>
      <w:r>
        <w:rPr>
          <w:spacing w:val="-3"/>
        </w:rPr>
        <w:t xml:space="preserve">nơi </w:t>
      </w:r>
      <w:r>
        <w:t xml:space="preserve">vừa </w:t>
      </w:r>
      <w:r>
        <w:rPr>
          <w:spacing w:val="-3"/>
        </w:rPr>
        <w:t xml:space="preserve">tạm </w:t>
      </w:r>
      <w:r>
        <w:t xml:space="preserve">lánh </w:t>
      </w:r>
      <w:r>
        <w:rPr>
          <w:spacing w:val="-8"/>
        </w:rPr>
        <w:t xml:space="preserve">mặt, </w:t>
      </w:r>
      <w:r>
        <w:t xml:space="preserve">vừa bồi dưỡng </w:t>
      </w:r>
      <w:r>
        <w:rPr>
          <w:spacing w:val="-5"/>
        </w:rPr>
        <w:t xml:space="preserve">chính </w:t>
      </w:r>
      <w:r>
        <w:t xml:space="preserve">trị </w:t>
      </w:r>
      <w:r>
        <w:rPr>
          <w:spacing w:val="-5"/>
        </w:rPr>
        <w:t xml:space="preserve">cho </w:t>
      </w:r>
      <w:r>
        <w:rPr>
          <w:spacing w:val="-9"/>
        </w:rPr>
        <w:t xml:space="preserve">những </w:t>
      </w:r>
      <w:r>
        <w:rPr>
          <w:spacing w:val="-4"/>
        </w:rPr>
        <w:t xml:space="preserve">đồng </w:t>
      </w:r>
      <w:r>
        <w:rPr>
          <w:spacing w:val="-5"/>
        </w:rPr>
        <w:t xml:space="preserve">chí nào </w:t>
      </w:r>
      <w:r>
        <w:t xml:space="preserve">bị </w:t>
      </w:r>
      <w:r>
        <w:rPr>
          <w:spacing w:val="-5"/>
        </w:rPr>
        <w:t xml:space="preserve">truy </w:t>
      </w:r>
      <w:r>
        <w:rPr>
          <w:spacing w:val="-8"/>
        </w:rPr>
        <w:t xml:space="preserve">nã </w:t>
      </w:r>
      <w:r>
        <w:rPr>
          <w:spacing w:val="-4"/>
        </w:rPr>
        <w:t xml:space="preserve">quá; </w:t>
      </w:r>
      <w:r>
        <w:t xml:space="preserve">và </w:t>
      </w:r>
      <w:r>
        <w:rPr>
          <w:spacing w:val="-8"/>
        </w:rPr>
        <w:t xml:space="preserve">thứ </w:t>
      </w:r>
      <w:r>
        <w:rPr>
          <w:spacing w:val="-5"/>
        </w:rPr>
        <w:t xml:space="preserve">năm </w:t>
      </w:r>
      <w:r>
        <w:rPr>
          <w:spacing w:val="3"/>
        </w:rPr>
        <w:t xml:space="preserve">là </w:t>
      </w:r>
      <w:r>
        <w:rPr>
          <w:spacing w:val="2"/>
        </w:rPr>
        <w:t xml:space="preserve">làm </w:t>
      </w:r>
      <w:r>
        <w:rPr>
          <w:spacing w:val="-8"/>
        </w:rPr>
        <w:t xml:space="preserve">tuyên </w:t>
      </w:r>
      <w:r>
        <w:rPr>
          <w:spacing w:val="-6"/>
        </w:rPr>
        <w:t xml:space="preserve">truyền </w:t>
      </w:r>
      <w:r>
        <w:t xml:space="preserve">(dân </w:t>
      </w:r>
      <w:r>
        <w:rPr>
          <w:spacing w:val="-4"/>
        </w:rPr>
        <w:t xml:space="preserve">vận) </w:t>
      </w:r>
      <w:r>
        <w:t xml:space="preserve">và </w:t>
      </w:r>
      <w:r>
        <w:rPr>
          <w:spacing w:val="-4"/>
        </w:rPr>
        <w:t xml:space="preserve">đánh </w:t>
      </w:r>
      <w:r>
        <w:rPr>
          <w:spacing w:val="-8"/>
        </w:rPr>
        <w:t xml:space="preserve">một </w:t>
      </w:r>
      <w:r>
        <w:t xml:space="preserve">số đồn </w:t>
      </w:r>
      <w:r>
        <w:rPr>
          <w:spacing w:val="3"/>
        </w:rPr>
        <w:t xml:space="preserve">lẻ </w:t>
      </w:r>
      <w:r>
        <w:rPr>
          <w:spacing w:val="-3"/>
        </w:rPr>
        <w:t xml:space="preserve">tẻ, </w:t>
      </w:r>
      <w:r>
        <w:t xml:space="preserve">tước vũ </w:t>
      </w:r>
      <w:r>
        <w:rPr>
          <w:spacing w:val="-10"/>
        </w:rPr>
        <w:t xml:space="preserve">khí </w:t>
      </w:r>
      <w:r>
        <w:rPr>
          <w:spacing w:val="-5"/>
        </w:rPr>
        <w:t xml:space="preserve">của hội tề </w:t>
      </w:r>
      <w:r>
        <w:t xml:space="preserve">ở </w:t>
      </w:r>
      <w:r>
        <w:rPr>
          <w:spacing w:val="-8"/>
        </w:rPr>
        <w:t xml:space="preserve">xa </w:t>
      </w:r>
      <w:r>
        <w:rPr>
          <w:spacing w:val="-5"/>
        </w:rPr>
        <w:t xml:space="preserve">gần </w:t>
      </w:r>
      <w:r>
        <w:t xml:space="preserve">để </w:t>
      </w:r>
      <w:r>
        <w:rPr>
          <w:spacing w:val="-12"/>
        </w:rPr>
        <w:t xml:space="preserve">mở </w:t>
      </w:r>
      <w:r>
        <w:rPr>
          <w:spacing w:val="-3"/>
        </w:rPr>
        <w:t xml:space="preserve">rộng </w:t>
      </w:r>
      <w:r>
        <w:rPr>
          <w:spacing w:val="-8"/>
        </w:rPr>
        <w:t xml:space="preserve">mãi thế </w:t>
      </w:r>
      <w:r>
        <w:rPr>
          <w:spacing w:val="2"/>
        </w:rPr>
        <w:t xml:space="preserve">lực </w:t>
      </w:r>
      <w:r>
        <w:t xml:space="preserve">cách </w:t>
      </w:r>
      <w:r>
        <w:rPr>
          <w:spacing w:val="-10"/>
        </w:rPr>
        <w:t xml:space="preserve">mạng </w:t>
      </w:r>
      <w:r>
        <w:rPr>
          <w:spacing w:val="-4"/>
        </w:rPr>
        <w:t xml:space="preserve">đang phát </w:t>
      </w:r>
      <w:r>
        <w:rPr>
          <w:spacing w:val="-2"/>
        </w:rPr>
        <w:t xml:space="preserve">triển. </w:t>
      </w:r>
      <w:r>
        <w:rPr>
          <w:spacing w:val="-9"/>
        </w:rPr>
        <w:t xml:space="preserve">Cũng </w:t>
      </w:r>
      <w:r>
        <w:t xml:space="preserve">có </w:t>
      </w:r>
      <w:r>
        <w:rPr>
          <w:spacing w:val="-8"/>
        </w:rPr>
        <w:t xml:space="preserve">thể </w:t>
      </w:r>
      <w:r>
        <w:t xml:space="preserve">chiến </w:t>
      </w:r>
      <w:r>
        <w:rPr>
          <w:spacing w:val="-10"/>
        </w:rPr>
        <w:t xml:space="preserve">khu </w:t>
      </w:r>
      <w:r>
        <w:rPr>
          <w:spacing w:val="3"/>
        </w:rPr>
        <w:t xml:space="preserve">là </w:t>
      </w:r>
      <w:r>
        <w:rPr>
          <w:spacing w:val="-3"/>
        </w:rPr>
        <w:t xml:space="preserve">nơi </w:t>
      </w:r>
      <w:r>
        <w:rPr>
          <w:spacing w:val="-12"/>
        </w:rPr>
        <w:t xml:space="preserve">mà </w:t>
      </w:r>
      <w:r>
        <w:rPr>
          <w:spacing w:val="-5"/>
        </w:rPr>
        <w:t xml:space="preserve">“Đồng </w:t>
      </w:r>
      <w:r>
        <w:rPr>
          <w:spacing w:val="-10"/>
        </w:rPr>
        <w:t xml:space="preserve">minh” </w:t>
      </w:r>
      <w:r>
        <w:rPr>
          <w:spacing w:val="-8"/>
        </w:rPr>
        <w:t xml:space="preserve">một ngày </w:t>
      </w:r>
      <w:r>
        <w:rPr>
          <w:spacing w:val="-5"/>
        </w:rPr>
        <w:t xml:space="preserve">nào </w:t>
      </w:r>
      <w:r>
        <w:t xml:space="preserve">đó, </w:t>
      </w:r>
      <w:r>
        <w:rPr>
          <w:spacing w:val="-10"/>
        </w:rPr>
        <w:t xml:space="preserve">khi </w:t>
      </w:r>
      <w:r>
        <w:rPr>
          <w:spacing w:val="-8"/>
        </w:rPr>
        <w:t xml:space="preserve">họ </w:t>
      </w:r>
      <w:r>
        <w:t xml:space="preserve">cần và </w:t>
      </w:r>
      <w:r>
        <w:rPr>
          <w:spacing w:val="-10"/>
        </w:rPr>
        <w:t xml:space="preserve">khi </w:t>
      </w:r>
      <w:r>
        <w:rPr>
          <w:spacing w:val="-5"/>
        </w:rPr>
        <w:t xml:space="preserve">ta </w:t>
      </w:r>
      <w:r>
        <w:t xml:space="preserve">đòi, sẽ </w:t>
      </w:r>
      <w:r>
        <w:rPr>
          <w:spacing w:val="-8"/>
        </w:rPr>
        <w:t xml:space="preserve">thả </w:t>
      </w:r>
      <w:r>
        <w:rPr>
          <w:spacing w:val="-9"/>
        </w:rPr>
        <w:t xml:space="preserve">xuống </w:t>
      </w:r>
      <w:r>
        <w:t xml:space="preserve">đó </w:t>
      </w:r>
      <w:r>
        <w:rPr>
          <w:spacing w:val="-8"/>
        </w:rPr>
        <w:t xml:space="preserve">một </w:t>
      </w:r>
      <w:r>
        <w:t xml:space="preserve">số vũ </w:t>
      </w:r>
      <w:r>
        <w:rPr>
          <w:spacing w:val="-6"/>
        </w:rPr>
        <w:t xml:space="preserve">khí, </w:t>
      </w:r>
      <w:r>
        <w:rPr>
          <w:spacing w:val="-10"/>
        </w:rPr>
        <w:t xml:space="preserve">khả </w:t>
      </w:r>
      <w:r>
        <w:rPr>
          <w:spacing w:val="-8"/>
        </w:rPr>
        <w:t xml:space="preserve">năng </w:t>
      </w:r>
      <w:r>
        <w:rPr>
          <w:spacing w:val="-5"/>
        </w:rPr>
        <w:t xml:space="preserve">này </w:t>
      </w:r>
      <w:r>
        <w:rPr>
          <w:spacing w:val="3"/>
        </w:rPr>
        <w:t xml:space="preserve">ít </w:t>
      </w:r>
      <w:r>
        <w:rPr>
          <w:spacing w:val="2"/>
        </w:rPr>
        <w:t xml:space="preserve">lắm </w:t>
      </w:r>
      <w:r>
        <w:rPr>
          <w:spacing w:val="-12"/>
        </w:rPr>
        <w:t xml:space="preserve">mà </w:t>
      </w:r>
      <w:r>
        <w:t xml:space="preserve">có </w:t>
      </w:r>
      <w:r>
        <w:rPr>
          <w:spacing w:val="-8"/>
        </w:rPr>
        <w:t xml:space="preserve">thể </w:t>
      </w:r>
      <w:r>
        <w:t xml:space="preserve">có. </w:t>
      </w:r>
      <w:r>
        <w:rPr>
          <w:spacing w:val="-3"/>
        </w:rPr>
        <w:t xml:space="preserve">Đối </w:t>
      </w:r>
      <w:r>
        <w:t xml:space="preserve">với tôi, chiến </w:t>
      </w:r>
      <w:r>
        <w:rPr>
          <w:spacing w:val="-10"/>
        </w:rPr>
        <w:t xml:space="preserve">khu </w:t>
      </w:r>
      <w:r>
        <w:rPr>
          <w:spacing w:val="-9"/>
        </w:rPr>
        <w:t xml:space="preserve">không </w:t>
      </w:r>
      <w:r>
        <w:rPr>
          <w:spacing w:val="-4"/>
        </w:rPr>
        <w:t xml:space="preserve">phải </w:t>
      </w:r>
      <w:r>
        <w:rPr>
          <w:spacing w:val="3"/>
        </w:rPr>
        <w:t xml:space="preserve">là </w:t>
      </w:r>
      <w:r>
        <w:rPr>
          <w:spacing w:val="-3"/>
        </w:rPr>
        <w:t xml:space="preserve">nơi </w:t>
      </w:r>
      <w:r>
        <w:rPr>
          <w:spacing w:val="-5"/>
        </w:rPr>
        <w:t xml:space="preserve">tổ </w:t>
      </w:r>
      <w:r>
        <w:rPr>
          <w:spacing w:val="-3"/>
        </w:rPr>
        <w:t xml:space="preserve">chức </w:t>
      </w:r>
      <w:r>
        <w:rPr>
          <w:spacing w:val="-5"/>
        </w:rPr>
        <w:t xml:space="preserve">tụ </w:t>
      </w:r>
      <w:r>
        <w:rPr>
          <w:spacing w:val="-3"/>
        </w:rPr>
        <w:t xml:space="preserve">tập </w:t>
      </w:r>
      <w:r>
        <w:rPr>
          <w:spacing w:val="-4"/>
        </w:rPr>
        <w:t xml:space="preserve">phát </w:t>
      </w:r>
      <w:r>
        <w:t xml:space="preserve">triển bộ đội để có </w:t>
      </w:r>
      <w:r>
        <w:rPr>
          <w:spacing w:val="-8"/>
        </w:rPr>
        <w:t xml:space="preserve">ngày </w:t>
      </w:r>
      <w:r>
        <w:rPr>
          <w:spacing w:val="-5"/>
        </w:rPr>
        <w:t xml:space="preserve">kéo </w:t>
      </w:r>
      <w:r>
        <w:t xml:space="preserve">về chiếm Sài </w:t>
      </w:r>
      <w:r>
        <w:rPr>
          <w:spacing w:val="-3"/>
        </w:rPr>
        <w:t xml:space="preserve">Gòn </w:t>
      </w:r>
      <w:r>
        <w:rPr>
          <w:spacing w:val="-12"/>
        </w:rPr>
        <w:t xml:space="preserve">mà </w:t>
      </w:r>
      <w:r>
        <w:rPr>
          <w:spacing w:val="3"/>
        </w:rPr>
        <w:t xml:space="preserve">là </w:t>
      </w:r>
      <w:r>
        <w:rPr>
          <w:spacing w:val="-3"/>
        </w:rPr>
        <w:t xml:space="preserve">nơi </w:t>
      </w:r>
      <w:r>
        <w:rPr>
          <w:spacing w:val="-5"/>
        </w:rPr>
        <w:t xml:space="preserve">góp </w:t>
      </w:r>
      <w:r>
        <w:rPr>
          <w:spacing w:val="-4"/>
        </w:rPr>
        <w:t xml:space="preserve">phần </w:t>
      </w:r>
      <w:r>
        <w:t xml:space="preserve">vào </w:t>
      </w:r>
      <w:r>
        <w:rPr>
          <w:spacing w:val="-4"/>
        </w:rPr>
        <w:t xml:space="preserve">cuộc </w:t>
      </w:r>
      <w:r>
        <w:rPr>
          <w:spacing w:val="-6"/>
        </w:rPr>
        <w:t xml:space="preserve">khởi </w:t>
      </w:r>
      <w:r>
        <w:rPr>
          <w:spacing w:val="-8"/>
        </w:rPr>
        <w:t xml:space="preserve">nghĩa </w:t>
      </w:r>
      <w:r>
        <w:rPr>
          <w:spacing w:val="-5"/>
        </w:rPr>
        <w:t xml:space="preserve">của </w:t>
      </w:r>
      <w:r>
        <w:rPr>
          <w:spacing w:val="-8"/>
        </w:rPr>
        <w:t xml:space="preserve">nhân </w:t>
      </w:r>
      <w:r>
        <w:t xml:space="preserve">dân Sài </w:t>
      </w:r>
      <w:r>
        <w:rPr>
          <w:spacing w:val="-3"/>
        </w:rPr>
        <w:t xml:space="preserve">Gòn </w:t>
      </w:r>
      <w:r>
        <w:t xml:space="preserve">và </w:t>
      </w:r>
      <w:r>
        <w:rPr>
          <w:spacing w:val="-6"/>
        </w:rPr>
        <w:t xml:space="preserve">ngoại </w:t>
      </w:r>
      <w:r>
        <w:rPr>
          <w:spacing w:val="-9"/>
        </w:rPr>
        <w:t xml:space="preserve">thành. </w:t>
      </w:r>
      <w:r>
        <w:t xml:space="preserve">Cái hiểu </w:t>
      </w:r>
      <w:r>
        <w:rPr>
          <w:spacing w:val="-5"/>
        </w:rPr>
        <w:t xml:space="preserve">của </w:t>
      </w:r>
      <w:r>
        <w:rPr>
          <w:spacing w:val="-3"/>
        </w:rPr>
        <w:t xml:space="preserve">tôi </w:t>
      </w:r>
      <w:r>
        <w:rPr>
          <w:spacing w:val="-10"/>
        </w:rPr>
        <w:t xml:space="preserve">khi </w:t>
      </w:r>
      <w:r>
        <w:t xml:space="preserve">ấy về chiến </w:t>
      </w:r>
      <w:r>
        <w:rPr>
          <w:spacing w:val="-10"/>
        </w:rPr>
        <w:t xml:space="preserve">khu </w:t>
      </w:r>
      <w:r>
        <w:t xml:space="preserve">và du kích </w:t>
      </w:r>
      <w:r>
        <w:rPr>
          <w:spacing w:val="-6"/>
        </w:rPr>
        <w:t xml:space="preserve">thật </w:t>
      </w:r>
      <w:r>
        <w:t xml:space="preserve">đơn </w:t>
      </w:r>
      <w:r>
        <w:rPr>
          <w:spacing w:val="-5"/>
        </w:rPr>
        <w:t xml:space="preserve">giản, </w:t>
      </w:r>
      <w:r>
        <w:t xml:space="preserve">sơ sài </w:t>
      </w:r>
      <w:r>
        <w:rPr>
          <w:spacing w:val="-10"/>
        </w:rPr>
        <w:t xml:space="preserve">như </w:t>
      </w:r>
      <w:r>
        <w:rPr>
          <w:spacing w:val="-6"/>
        </w:rPr>
        <w:t xml:space="preserve">thế; </w:t>
      </w:r>
      <w:r>
        <w:rPr>
          <w:spacing w:val="-8"/>
        </w:rPr>
        <w:t xml:space="preserve">thú </w:t>
      </w:r>
      <w:r>
        <w:rPr>
          <w:spacing w:val="-6"/>
        </w:rPr>
        <w:t xml:space="preserve">thật </w:t>
      </w:r>
      <w:r>
        <w:rPr>
          <w:spacing w:val="3"/>
        </w:rPr>
        <w:t xml:space="preserve">là </w:t>
      </w:r>
      <w:r>
        <w:rPr>
          <w:spacing w:val="-4"/>
        </w:rPr>
        <w:t xml:space="preserve">phần </w:t>
      </w:r>
      <w:r>
        <w:rPr>
          <w:spacing w:val="4"/>
        </w:rPr>
        <w:t xml:space="preserve">lớn </w:t>
      </w:r>
      <w:r>
        <w:rPr>
          <w:spacing w:val="-3"/>
        </w:rPr>
        <w:t xml:space="preserve">tâm </w:t>
      </w:r>
      <w:r>
        <w:t xml:space="preserve">trí </w:t>
      </w:r>
      <w:r>
        <w:rPr>
          <w:spacing w:val="-5"/>
        </w:rPr>
        <w:t xml:space="preserve">của </w:t>
      </w:r>
      <w:r>
        <w:rPr>
          <w:spacing w:val="-3"/>
        </w:rPr>
        <w:t xml:space="preserve">tôi </w:t>
      </w:r>
      <w:r>
        <w:t xml:space="preserve">để vào sự </w:t>
      </w:r>
      <w:r>
        <w:rPr>
          <w:spacing w:val="-6"/>
        </w:rPr>
        <w:t xml:space="preserve">chuẩn </w:t>
      </w:r>
      <w:r>
        <w:t xml:space="preserve">bị ở Sài </w:t>
      </w:r>
      <w:r>
        <w:rPr>
          <w:spacing w:val="-3"/>
        </w:rPr>
        <w:t xml:space="preserve">Gòn </w:t>
      </w:r>
      <w:r>
        <w:t xml:space="preserve">và </w:t>
      </w:r>
      <w:r>
        <w:rPr>
          <w:spacing w:val="-6"/>
        </w:rPr>
        <w:t xml:space="preserve">ngoại </w:t>
      </w:r>
      <w:r>
        <w:t xml:space="preserve">ô. </w:t>
      </w:r>
      <w:r>
        <w:rPr>
          <w:spacing w:val="-7"/>
        </w:rPr>
        <w:t xml:space="preserve">Cho </w:t>
      </w:r>
      <w:r>
        <w:rPr>
          <w:spacing w:val="-5"/>
        </w:rPr>
        <w:t xml:space="preserve">nên </w:t>
      </w:r>
      <w:r>
        <w:rPr>
          <w:spacing w:val="-4"/>
        </w:rPr>
        <w:t xml:space="preserve">chọn </w:t>
      </w:r>
      <w:r>
        <w:rPr>
          <w:spacing w:val="-3"/>
        </w:rPr>
        <w:t xml:space="preserve">nơi </w:t>
      </w:r>
      <w:r>
        <w:rPr>
          <w:spacing w:val="2"/>
        </w:rPr>
        <w:t xml:space="preserve">lập </w:t>
      </w:r>
      <w:r>
        <w:t xml:space="preserve">chiến </w:t>
      </w:r>
      <w:r>
        <w:rPr>
          <w:spacing w:val="-10"/>
        </w:rPr>
        <w:t xml:space="preserve">khu </w:t>
      </w:r>
      <w:r>
        <w:rPr>
          <w:spacing w:val="-8"/>
        </w:rPr>
        <w:t xml:space="preserve">thì </w:t>
      </w:r>
      <w:r>
        <w:rPr>
          <w:spacing w:val="-3"/>
        </w:rPr>
        <w:t xml:space="preserve">tôi </w:t>
      </w:r>
      <w:r>
        <w:rPr>
          <w:spacing w:val="-4"/>
        </w:rPr>
        <w:t xml:space="preserve">chọn </w:t>
      </w:r>
      <w:r>
        <w:rPr>
          <w:spacing w:val="-5"/>
        </w:rPr>
        <w:t xml:space="preserve">chỗ </w:t>
      </w:r>
      <w:r>
        <w:t xml:space="preserve">hiểm trở đã </w:t>
      </w:r>
      <w:r>
        <w:rPr>
          <w:spacing w:val="-6"/>
        </w:rPr>
        <w:t xml:space="preserve">đành, </w:t>
      </w:r>
      <w:r>
        <w:rPr>
          <w:spacing w:val="-12"/>
        </w:rPr>
        <w:t xml:space="preserve">mà </w:t>
      </w:r>
      <w:r>
        <w:rPr>
          <w:spacing w:val="-4"/>
        </w:rPr>
        <w:t xml:space="preserve">phải </w:t>
      </w:r>
      <w:r>
        <w:rPr>
          <w:spacing w:val="-5"/>
        </w:rPr>
        <w:t xml:space="preserve">gần </w:t>
      </w:r>
      <w:r>
        <w:t xml:space="preserve">Sài </w:t>
      </w:r>
      <w:r>
        <w:rPr>
          <w:spacing w:val="-3"/>
        </w:rPr>
        <w:t xml:space="preserve">Gòn </w:t>
      </w:r>
      <w:r>
        <w:t xml:space="preserve">để việc vận </w:t>
      </w:r>
      <w:r>
        <w:rPr>
          <w:spacing w:val="-8"/>
        </w:rPr>
        <w:t xml:space="preserve">chuyển </w:t>
      </w:r>
      <w:r>
        <w:t xml:space="preserve">vũ </w:t>
      </w:r>
      <w:r>
        <w:rPr>
          <w:spacing w:val="-10"/>
        </w:rPr>
        <w:t xml:space="preserve">khí </w:t>
      </w:r>
      <w:r>
        <w:t xml:space="preserve">và </w:t>
      </w:r>
      <w:r>
        <w:rPr>
          <w:spacing w:val="-3"/>
        </w:rPr>
        <w:t xml:space="preserve">tập hợp </w:t>
      </w:r>
      <w:r>
        <w:t xml:space="preserve">con </w:t>
      </w:r>
      <w:r>
        <w:rPr>
          <w:spacing w:val="-5"/>
        </w:rPr>
        <w:t xml:space="preserve">người </w:t>
      </w:r>
      <w:r>
        <w:t xml:space="preserve">được dễ </w:t>
      </w:r>
      <w:r>
        <w:rPr>
          <w:spacing w:val="-6"/>
        </w:rPr>
        <w:t xml:space="preserve">dàng, </w:t>
      </w:r>
      <w:r>
        <w:rPr>
          <w:spacing w:val="-8"/>
        </w:rPr>
        <w:t xml:space="preserve">mau chóng. </w:t>
      </w:r>
      <w:r>
        <w:rPr>
          <w:spacing w:val="-7"/>
        </w:rPr>
        <w:t xml:space="preserve">Nhưng </w:t>
      </w:r>
      <w:r>
        <w:t xml:space="preserve">chiến </w:t>
      </w:r>
      <w:r>
        <w:rPr>
          <w:spacing w:val="-10"/>
        </w:rPr>
        <w:t xml:space="preserve">khu </w:t>
      </w:r>
      <w:r>
        <w:rPr>
          <w:spacing w:val="-4"/>
        </w:rPr>
        <w:t xml:space="preserve">phải </w:t>
      </w:r>
      <w:r>
        <w:rPr>
          <w:spacing w:val="-8"/>
        </w:rPr>
        <w:t xml:space="preserve">phục </w:t>
      </w:r>
      <w:r>
        <w:t xml:space="preserve">vụ trước </w:t>
      </w:r>
      <w:r>
        <w:rPr>
          <w:spacing w:val="-5"/>
        </w:rPr>
        <w:t xml:space="preserve">hết cho </w:t>
      </w:r>
      <w:r>
        <w:rPr>
          <w:spacing w:val="-4"/>
        </w:rPr>
        <w:t xml:space="preserve">cuộc </w:t>
      </w:r>
      <w:r>
        <w:rPr>
          <w:spacing w:val="-6"/>
        </w:rPr>
        <w:t xml:space="preserve">khởi </w:t>
      </w:r>
      <w:r>
        <w:rPr>
          <w:spacing w:val="-8"/>
        </w:rPr>
        <w:t xml:space="preserve">nghĩa </w:t>
      </w:r>
      <w:r>
        <w:rPr>
          <w:spacing w:val="-10"/>
        </w:rPr>
        <w:t xml:space="preserve">mang </w:t>
      </w:r>
      <w:r>
        <w:rPr>
          <w:spacing w:val="-5"/>
        </w:rPr>
        <w:t xml:space="preserve">tính </w:t>
      </w:r>
      <w:r>
        <w:rPr>
          <w:spacing w:val="-4"/>
        </w:rPr>
        <w:t xml:space="preserve">chất </w:t>
      </w:r>
      <w:r>
        <w:rPr>
          <w:spacing w:val="-6"/>
        </w:rPr>
        <w:t xml:space="preserve">quyết </w:t>
      </w:r>
      <w:r>
        <w:rPr>
          <w:spacing w:val="-3"/>
        </w:rPr>
        <w:t xml:space="preserve">định </w:t>
      </w:r>
      <w:r>
        <w:t xml:space="preserve">ở Sài </w:t>
      </w:r>
      <w:r>
        <w:rPr>
          <w:spacing w:val="-6"/>
        </w:rPr>
        <w:t xml:space="preserve">Gòn, </w:t>
      </w:r>
      <w:r>
        <w:rPr>
          <w:spacing w:val="-5"/>
        </w:rPr>
        <w:t xml:space="preserve">của </w:t>
      </w:r>
      <w:r>
        <w:rPr>
          <w:spacing w:val="-8"/>
        </w:rPr>
        <w:t xml:space="preserve">nhân </w:t>
      </w:r>
      <w:r>
        <w:t xml:space="preserve">dân Sài </w:t>
      </w:r>
      <w:r>
        <w:rPr>
          <w:spacing w:val="-3"/>
        </w:rPr>
        <w:t xml:space="preserve">Gòn </w:t>
      </w:r>
      <w:r>
        <w:t xml:space="preserve">và </w:t>
      </w:r>
      <w:r>
        <w:rPr>
          <w:spacing w:val="-6"/>
        </w:rPr>
        <w:t xml:space="preserve">ngoại </w:t>
      </w:r>
      <w:r>
        <w:t xml:space="preserve">ô; </w:t>
      </w:r>
      <w:r>
        <w:rPr>
          <w:spacing w:val="-3"/>
        </w:rPr>
        <w:t xml:space="preserve">tôi </w:t>
      </w:r>
      <w:r>
        <w:t xml:space="preserve">hiểu </w:t>
      </w:r>
      <w:r>
        <w:rPr>
          <w:spacing w:val="-10"/>
        </w:rPr>
        <w:t xml:space="preserve">như </w:t>
      </w:r>
      <w:r>
        <w:rPr>
          <w:spacing w:val="-8"/>
        </w:rPr>
        <w:t>vậy.</w:t>
      </w:r>
    </w:p>
    <w:p w:rsidR="002A5536" w:rsidRDefault="002A5536">
      <w:pPr>
        <w:pStyle w:val="BodyText"/>
        <w:spacing w:before="7"/>
        <w:ind w:left="0"/>
        <w:rPr>
          <w:sz w:val="25"/>
        </w:rPr>
      </w:pPr>
    </w:p>
    <w:p w:rsidR="002A5536" w:rsidRDefault="00BE1DD8">
      <w:pPr>
        <w:pStyle w:val="BodyText"/>
        <w:spacing w:before="0"/>
        <w:ind w:right="83"/>
      </w:pPr>
      <w:r>
        <w:t xml:space="preserve">Tôi </w:t>
      </w:r>
      <w:r>
        <w:rPr>
          <w:spacing w:val="-9"/>
        </w:rPr>
        <w:t xml:space="preserve">không </w:t>
      </w:r>
      <w:r>
        <w:t xml:space="preserve">được </w:t>
      </w:r>
      <w:r>
        <w:rPr>
          <w:spacing w:val="-5"/>
        </w:rPr>
        <w:t xml:space="preserve">chỉ </w:t>
      </w:r>
      <w:r>
        <w:rPr>
          <w:spacing w:val="-8"/>
        </w:rPr>
        <w:t xml:space="preserve">thị </w:t>
      </w:r>
      <w:r>
        <w:rPr>
          <w:spacing w:val="-5"/>
        </w:rPr>
        <w:t xml:space="preserve">nào từ </w:t>
      </w:r>
      <w:r>
        <w:t xml:space="preserve">trên về sự </w:t>
      </w:r>
      <w:r>
        <w:rPr>
          <w:spacing w:val="-8"/>
        </w:rPr>
        <w:t xml:space="preserve">thành </w:t>
      </w:r>
      <w:r>
        <w:rPr>
          <w:spacing w:val="2"/>
        </w:rPr>
        <w:t xml:space="preserve">lập </w:t>
      </w:r>
      <w:r>
        <w:rPr>
          <w:spacing w:val="-10"/>
        </w:rPr>
        <w:t xml:space="preserve">khu </w:t>
      </w:r>
      <w:r>
        <w:t xml:space="preserve">giải </w:t>
      </w:r>
      <w:r>
        <w:rPr>
          <w:spacing w:val="-8"/>
        </w:rPr>
        <w:t xml:space="preserve">phóng, </w:t>
      </w:r>
      <w:r>
        <w:rPr>
          <w:spacing w:val="-5"/>
        </w:rPr>
        <w:t xml:space="preserve">tổ </w:t>
      </w:r>
      <w:r>
        <w:rPr>
          <w:spacing w:val="-3"/>
        </w:rPr>
        <w:t xml:space="preserve">chức </w:t>
      </w:r>
      <w:r>
        <w:t xml:space="preserve">du </w:t>
      </w:r>
      <w:r>
        <w:rPr>
          <w:spacing w:val="-5"/>
        </w:rPr>
        <w:t xml:space="preserve">kích. </w:t>
      </w:r>
      <w:r>
        <w:rPr>
          <w:spacing w:val="-7"/>
        </w:rPr>
        <w:t xml:space="preserve">Tụi </w:t>
      </w:r>
      <w:r>
        <w:rPr>
          <w:spacing w:val="-3"/>
        </w:rPr>
        <w:t xml:space="preserve">tôi </w:t>
      </w:r>
      <w:r>
        <w:rPr>
          <w:spacing w:val="2"/>
        </w:rPr>
        <w:t xml:space="preserve">làm </w:t>
      </w:r>
      <w:r>
        <w:rPr>
          <w:spacing w:val="-6"/>
        </w:rPr>
        <w:t xml:space="preserve">“mò” </w:t>
      </w:r>
      <w:r>
        <w:rPr>
          <w:spacing w:val="-4"/>
        </w:rPr>
        <w:t xml:space="preserve">thôi, </w:t>
      </w:r>
      <w:r>
        <w:rPr>
          <w:spacing w:val="-8"/>
        </w:rPr>
        <w:t xml:space="preserve">nghĩa </w:t>
      </w:r>
      <w:r>
        <w:rPr>
          <w:spacing w:val="3"/>
        </w:rPr>
        <w:t xml:space="preserve">là </w:t>
      </w:r>
      <w:r>
        <w:rPr>
          <w:spacing w:val="-5"/>
        </w:rPr>
        <w:t xml:space="preserve">tự </w:t>
      </w:r>
      <w:r>
        <w:rPr>
          <w:spacing w:val="-8"/>
        </w:rPr>
        <w:t xml:space="preserve">nghĩ, </w:t>
      </w:r>
      <w:r>
        <w:rPr>
          <w:spacing w:val="-5"/>
        </w:rPr>
        <w:t xml:space="preserve">tự làm. </w:t>
      </w:r>
      <w:r>
        <w:rPr>
          <w:spacing w:val="-7"/>
        </w:rPr>
        <w:t xml:space="preserve">Cho </w:t>
      </w:r>
      <w:r>
        <w:rPr>
          <w:spacing w:val="-5"/>
        </w:rPr>
        <w:t xml:space="preserve">nên </w:t>
      </w:r>
      <w:r>
        <w:t xml:space="preserve">có </w:t>
      </w:r>
      <w:r>
        <w:rPr>
          <w:spacing w:val="-8"/>
        </w:rPr>
        <w:t xml:space="preserve">khác </w:t>
      </w:r>
      <w:r>
        <w:t xml:space="preserve">với </w:t>
      </w:r>
      <w:r>
        <w:rPr>
          <w:spacing w:val="-6"/>
        </w:rPr>
        <w:t xml:space="preserve">ngoài </w:t>
      </w:r>
      <w:r>
        <w:t xml:space="preserve">Bắc. Tôi có đọc </w:t>
      </w:r>
      <w:r>
        <w:rPr>
          <w:spacing w:val="-8"/>
        </w:rPr>
        <w:t xml:space="preserve">một </w:t>
      </w:r>
      <w:r>
        <w:t xml:space="preserve">đoạn </w:t>
      </w:r>
      <w:r>
        <w:rPr>
          <w:spacing w:val="-5"/>
        </w:rPr>
        <w:t xml:space="preserve">của </w:t>
      </w:r>
      <w:r>
        <w:rPr>
          <w:spacing w:val="-3"/>
        </w:rPr>
        <w:t xml:space="preserve">tài </w:t>
      </w:r>
      <w:r>
        <w:rPr>
          <w:spacing w:val="3"/>
        </w:rPr>
        <w:t xml:space="preserve">liệu </w:t>
      </w:r>
      <w:r>
        <w:rPr>
          <w:spacing w:val="-4"/>
        </w:rPr>
        <w:t xml:space="preserve">nào, </w:t>
      </w:r>
      <w:r>
        <w:rPr>
          <w:spacing w:val="67"/>
        </w:rPr>
        <w:t xml:space="preserve"> </w:t>
      </w:r>
      <w:r>
        <w:rPr>
          <w:spacing w:val="-3"/>
        </w:rPr>
        <w:t xml:space="preserve">tôi </w:t>
      </w:r>
      <w:r>
        <w:rPr>
          <w:spacing w:val="-4"/>
        </w:rPr>
        <w:t xml:space="preserve">quên </w:t>
      </w:r>
      <w:r>
        <w:rPr>
          <w:spacing w:val="-8"/>
        </w:rPr>
        <w:t xml:space="preserve">mất, </w:t>
      </w:r>
      <w:r>
        <w:t xml:space="preserve">về vũ </w:t>
      </w:r>
      <w:r>
        <w:rPr>
          <w:spacing w:val="-10"/>
        </w:rPr>
        <w:t xml:space="preserve">khí </w:t>
      </w:r>
      <w:r>
        <w:rPr>
          <w:spacing w:val="-8"/>
        </w:rPr>
        <w:t xml:space="preserve">thô </w:t>
      </w:r>
      <w:r>
        <w:t xml:space="preserve">sơ </w:t>
      </w:r>
      <w:r>
        <w:rPr>
          <w:spacing w:val="-5"/>
        </w:rPr>
        <w:t xml:space="preserve">của </w:t>
      </w:r>
      <w:r>
        <w:t xml:space="preserve">du </w:t>
      </w:r>
      <w:r>
        <w:rPr>
          <w:spacing w:val="-5"/>
        </w:rPr>
        <w:t xml:space="preserve">kích; </w:t>
      </w:r>
      <w:r>
        <w:rPr>
          <w:spacing w:val="-3"/>
        </w:rPr>
        <w:t xml:space="preserve">tôi </w:t>
      </w:r>
      <w:r>
        <w:t xml:space="preserve">có viết ở đâu đó, </w:t>
      </w:r>
      <w:r>
        <w:rPr>
          <w:spacing w:val="-6"/>
        </w:rPr>
        <w:t xml:space="preserve">hình </w:t>
      </w:r>
      <w:r>
        <w:rPr>
          <w:spacing w:val="-10"/>
        </w:rPr>
        <w:t xml:space="preserve">như </w:t>
      </w:r>
      <w:r>
        <w:rPr>
          <w:spacing w:val="3"/>
        </w:rPr>
        <w:t xml:space="preserve">là </w:t>
      </w:r>
      <w:r>
        <w:rPr>
          <w:spacing w:val="-4"/>
        </w:rPr>
        <w:t xml:space="preserve">trong </w:t>
      </w:r>
      <w:r>
        <w:t xml:space="preserve">sách </w:t>
      </w:r>
      <w:r>
        <w:rPr>
          <w:spacing w:val="-4"/>
        </w:rPr>
        <w:t xml:space="preserve">“Rạng đông </w:t>
      </w:r>
      <w:r>
        <w:rPr>
          <w:spacing w:val="-5"/>
        </w:rPr>
        <w:t xml:space="preserve">của </w:t>
      </w:r>
      <w:r>
        <w:rPr>
          <w:spacing w:val="-8"/>
        </w:rPr>
        <w:t xml:space="preserve">một </w:t>
      </w:r>
      <w:r>
        <w:t xml:space="preserve">dân tộc” và </w:t>
      </w:r>
      <w:r>
        <w:rPr>
          <w:spacing w:val="-6"/>
        </w:rPr>
        <w:t xml:space="preserve">“Việt </w:t>
      </w:r>
      <w:r>
        <w:t xml:space="preserve">Nam trên đường cách </w:t>
      </w:r>
      <w:r>
        <w:rPr>
          <w:spacing w:val="-9"/>
        </w:rPr>
        <w:t xml:space="preserve">mạng”, khẳng </w:t>
      </w:r>
      <w:r>
        <w:rPr>
          <w:spacing w:val="-3"/>
        </w:rPr>
        <w:t xml:space="preserve">định rằng </w:t>
      </w:r>
      <w:r>
        <w:rPr>
          <w:spacing w:val="-4"/>
        </w:rPr>
        <w:t xml:space="preserve">đánh </w:t>
      </w:r>
      <w:r>
        <w:t xml:space="preserve">du kích </w:t>
      </w:r>
      <w:r>
        <w:rPr>
          <w:spacing w:val="-9"/>
        </w:rPr>
        <w:t xml:space="preserve">không </w:t>
      </w:r>
      <w:r>
        <w:t xml:space="preserve">đủ </w:t>
      </w:r>
      <w:r>
        <w:rPr>
          <w:spacing w:val="-5"/>
        </w:rPr>
        <w:t xml:space="preserve">giành chính </w:t>
      </w:r>
      <w:r>
        <w:rPr>
          <w:spacing w:val="-8"/>
        </w:rPr>
        <w:t xml:space="preserve">quyền; </w:t>
      </w:r>
      <w:r>
        <w:rPr>
          <w:spacing w:val="-5"/>
        </w:rPr>
        <w:t xml:space="preserve">giành chính </w:t>
      </w:r>
      <w:r>
        <w:rPr>
          <w:spacing w:val="-6"/>
        </w:rPr>
        <w:t xml:space="preserve">quyền </w:t>
      </w:r>
      <w:r>
        <w:rPr>
          <w:spacing w:val="-4"/>
        </w:rPr>
        <w:t xml:space="preserve">phải </w:t>
      </w:r>
      <w:r>
        <w:rPr>
          <w:spacing w:val="-10"/>
        </w:rPr>
        <w:t xml:space="preserve">nhờ </w:t>
      </w:r>
      <w:r>
        <w:rPr>
          <w:spacing w:val="-5"/>
        </w:rPr>
        <w:t xml:space="preserve">Tổng </w:t>
      </w:r>
      <w:r>
        <w:rPr>
          <w:spacing w:val="-6"/>
        </w:rPr>
        <w:t xml:space="preserve">khởi </w:t>
      </w:r>
      <w:r>
        <w:rPr>
          <w:spacing w:val="-7"/>
        </w:rPr>
        <w:t xml:space="preserve">nghĩa, </w:t>
      </w:r>
      <w:r>
        <w:rPr>
          <w:spacing w:val="-4"/>
        </w:rPr>
        <w:t xml:space="preserve">quan trọng </w:t>
      </w:r>
      <w:r>
        <w:rPr>
          <w:spacing w:val="-8"/>
        </w:rPr>
        <w:t xml:space="preserve">nhất </w:t>
      </w:r>
      <w:r>
        <w:rPr>
          <w:spacing w:val="3"/>
        </w:rPr>
        <w:t xml:space="preserve">là </w:t>
      </w:r>
      <w:r>
        <w:rPr>
          <w:spacing w:val="-6"/>
        </w:rPr>
        <w:t xml:space="preserve">khởi </w:t>
      </w:r>
      <w:r>
        <w:rPr>
          <w:spacing w:val="-8"/>
        </w:rPr>
        <w:t xml:space="preserve">nghĩa </w:t>
      </w:r>
      <w:r>
        <w:t xml:space="preserve">ở </w:t>
      </w:r>
      <w:r>
        <w:rPr>
          <w:spacing w:val="-4"/>
        </w:rPr>
        <w:t xml:space="preserve">trong </w:t>
      </w:r>
      <w:r>
        <w:rPr>
          <w:spacing w:val="-8"/>
        </w:rPr>
        <w:t xml:space="preserve">thành </w:t>
      </w:r>
      <w:r>
        <w:rPr>
          <w:spacing w:val="-5"/>
        </w:rPr>
        <w:t xml:space="preserve">thị, </w:t>
      </w:r>
      <w:r>
        <w:t xml:space="preserve">ở Sài </w:t>
      </w:r>
      <w:r>
        <w:rPr>
          <w:spacing w:val="-6"/>
        </w:rPr>
        <w:t xml:space="preserve">Gòn. </w:t>
      </w:r>
      <w:r>
        <w:t xml:space="preserve">Sau </w:t>
      </w:r>
      <w:r>
        <w:rPr>
          <w:spacing w:val="-11"/>
        </w:rPr>
        <w:t xml:space="preserve">này, </w:t>
      </w:r>
      <w:r>
        <w:rPr>
          <w:spacing w:val="-12"/>
        </w:rPr>
        <w:t xml:space="preserve">nghe </w:t>
      </w:r>
      <w:r>
        <w:rPr>
          <w:spacing w:val="-5"/>
        </w:rPr>
        <w:t xml:space="preserve">nói </w:t>
      </w:r>
      <w:r>
        <w:rPr>
          <w:spacing w:val="-4"/>
        </w:rPr>
        <w:t xml:space="preserve">quan </w:t>
      </w:r>
      <w:r>
        <w:t xml:space="preserve">niệm </w:t>
      </w:r>
      <w:r>
        <w:rPr>
          <w:spacing w:val="-5"/>
        </w:rPr>
        <w:t xml:space="preserve">của </w:t>
      </w:r>
      <w:r>
        <w:rPr>
          <w:spacing w:val="-3"/>
        </w:rPr>
        <w:t xml:space="preserve">tôi </w:t>
      </w:r>
      <w:r>
        <w:t xml:space="preserve">bị </w:t>
      </w:r>
      <w:r>
        <w:rPr>
          <w:spacing w:val="-5"/>
        </w:rPr>
        <w:t xml:space="preserve">anh </w:t>
      </w:r>
      <w:r>
        <w:t xml:space="preserve">em ở Bắc </w:t>
      </w:r>
      <w:r>
        <w:rPr>
          <w:spacing w:val="-5"/>
        </w:rPr>
        <w:t xml:space="preserve">phê bình, cho </w:t>
      </w:r>
      <w:r>
        <w:rPr>
          <w:spacing w:val="-3"/>
        </w:rPr>
        <w:t xml:space="preserve">rằng </w:t>
      </w:r>
      <w:r>
        <w:t xml:space="preserve">đó </w:t>
      </w:r>
      <w:r>
        <w:rPr>
          <w:spacing w:val="3"/>
        </w:rPr>
        <w:t xml:space="preserve">là </w:t>
      </w:r>
      <w:r>
        <w:rPr>
          <w:spacing w:val="-5"/>
        </w:rPr>
        <w:t xml:space="preserve">xem </w:t>
      </w:r>
      <w:r>
        <w:rPr>
          <w:spacing w:val="-10"/>
        </w:rPr>
        <w:t xml:space="preserve">nhẹ </w:t>
      </w:r>
      <w:r>
        <w:rPr>
          <w:spacing w:val="-3"/>
        </w:rPr>
        <w:t xml:space="preserve">tác </w:t>
      </w:r>
      <w:r>
        <w:rPr>
          <w:spacing w:val="-8"/>
        </w:rPr>
        <w:t xml:space="preserve">dụng </w:t>
      </w:r>
      <w:r>
        <w:rPr>
          <w:spacing w:val="-5"/>
        </w:rPr>
        <w:t xml:space="preserve">của </w:t>
      </w:r>
      <w:r>
        <w:t xml:space="preserve">du kích </w:t>
      </w:r>
      <w:r>
        <w:rPr>
          <w:spacing w:val="-4"/>
        </w:rPr>
        <w:t xml:space="preserve">trong </w:t>
      </w:r>
      <w:r>
        <w:t xml:space="preserve">sự </w:t>
      </w:r>
      <w:r>
        <w:rPr>
          <w:spacing w:val="-6"/>
        </w:rPr>
        <w:t xml:space="preserve">chuẩn </w:t>
      </w:r>
      <w:r>
        <w:t xml:space="preserve">bị </w:t>
      </w:r>
      <w:r>
        <w:rPr>
          <w:spacing w:val="2"/>
        </w:rPr>
        <w:t xml:space="preserve">lực </w:t>
      </w:r>
      <w:r>
        <w:t xml:space="preserve">lượng </w:t>
      </w:r>
      <w:r>
        <w:rPr>
          <w:spacing w:val="-5"/>
        </w:rPr>
        <w:t xml:space="preserve">giành chính </w:t>
      </w:r>
      <w:r>
        <w:rPr>
          <w:spacing w:val="-8"/>
        </w:rPr>
        <w:t xml:space="preserve">quyền. </w:t>
      </w:r>
      <w:r>
        <w:rPr>
          <w:spacing w:val="-3"/>
        </w:rPr>
        <w:t xml:space="preserve">Có </w:t>
      </w:r>
      <w:r>
        <w:rPr>
          <w:spacing w:val="3"/>
        </w:rPr>
        <w:t xml:space="preserve">lẽ </w:t>
      </w:r>
      <w:r>
        <w:rPr>
          <w:spacing w:val="-8"/>
        </w:rPr>
        <w:t xml:space="preserve">cũng </w:t>
      </w:r>
      <w:r>
        <w:t xml:space="preserve">có </w:t>
      </w:r>
      <w:r>
        <w:rPr>
          <w:spacing w:val="-10"/>
        </w:rPr>
        <w:t xml:space="preserve">như </w:t>
      </w:r>
      <w:r>
        <w:t xml:space="preserve">vậy </w:t>
      </w:r>
      <w:r>
        <w:rPr>
          <w:spacing w:val="-7"/>
        </w:rPr>
        <w:t xml:space="preserve">thật. </w:t>
      </w:r>
      <w:r>
        <w:t xml:space="preserve">Tôi </w:t>
      </w:r>
      <w:r>
        <w:rPr>
          <w:spacing w:val="-8"/>
        </w:rPr>
        <w:t xml:space="preserve">mấy </w:t>
      </w:r>
      <w:r>
        <w:rPr>
          <w:spacing w:val="2"/>
        </w:rPr>
        <w:t xml:space="preserve">lần </w:t>
      </w:r>
      <w:r>
        <w:rPr>
          <w:spacing w:val="-8"/>
        </w:rPr>
        <w:t xml:space="preserve">thổ </w:t>
      </w:r>
      <w:r>
        <w:rPr>
          <w:spacing w:val="3"/>
        </w:rPr>
        <w:t xml:space="preserve">lộ </w:t>
      </w:r>
      <w:r>
        <w:t xml:space="preserve">với </w:t>
      </w:r>
      <w:r>
        <w:rPr>
          <w:spacing w:val="-4"/>
        </w:rPr>
        <w:t xml:space="preserve">Phúc, </w:t>
      </w:r>
      <w:r>
        <w:t xml:space="preserve">với </w:t>
      </w:r>
      <w:r>
        <w:rPr>
          <w:spacing w:val="-14"/>
        </w:rPr>
        <w:t xml:space="preserve">Khuy, </w:t>
      </w:r>
      <w:r>
        <w:t xml:space="preserve">với </w:t>
      </w:r>
      <w:r>
        <w:rPr>
          <w:spacing w:val="-6"/>
        </w:rPr>
        <w:t xml:space="preserve">Oanh </w:t>
      </w:r>
      <w:r>
        <w:rPr>
          <w:spacing w:val="-3"/>
        </w:rPr>
        <w:t xml:space="preserve">rằng </w:t>
      </w:r>
      <w:r>
        <w:rPr>
          <w:spacing w:val="-6"/>
        </w:rPr>
        <w:t xml:space="preserve">Chu-Mao </w:t>
      </w:r>
      <w:r>
        <w:rPr>
          <w:spacing w:val="-4"/>
        </w:rPr>
        <w:t xml:space="preserve">đánh </w:t>
      </w:r>
      <w:r>
        <w:t xml:space="preserve">du kích </w:t>
      </w:r>
      <w:r>
        <w:rPr>
          <w:spacing w:val="-5"/>
        </w:rPr>
        <w:t xml:space="preserve">non </w:t>
      </w:r>
      <w:r>
        <w:rPr>
          <w:spacing w:val="-3"/>
        </w:rPr>
        <w:t xml:space="preserve">già </w:t>
      </w:r>
      <w:r>
        <w:t xml:space="preserve">20 </w:t>
      </w:r>
      <w:r>
        <w:rPr>
          <w:spacing w:val="-5"/>
        </w:rPr>
        <w:t xml:space="preserve">năm nay </w:t>
      </w:r>
      <w:r>
        <w:rPr>
          <w:spacing w:val="-12"/>
        </w:rPr>
        <w:t xml:space="preserve">mà </w:t>
      </w:r>
      <w:r>
        <w:t xml:space="preserve">đã </w:t>
      </w:r>
      <w:r>
        <w:rPr>
          <w:spacing w:val="-5"/>
        </w:rPr>
        <w:t>giành</w:t>
      </w:r>
      <w:r>
        <w:rPr>
          <w:spacing w:val="-16"/>
        </w:rPr>
        <w:t xml:space="preserve"> </w:t>
      </w:r>
      <w:r>
        <w:t>được</w:t>
      </w:r>
      <w:r>
        <w:rPr>
          <w:spacing w:val="3"/>
        </w:rPr>
        <w:t xml:space="preserve"> </w:t>
      </w:r>
      <w:r>
        <w:rPr>
          <w:spacing w:val="-5"/>
        </w:rPr>
        <w:t>chính</w:t>
      </w:r>
      <w:r>
        <w:rPr>
          <w:spacing w:val="-15"/>
        </w:rPr>
        <w:t xml:space="preserve"> </w:t>
      </w:r>
      <w:r>
        <w:rPr>
          <w:spacing w:val="-6"/>
        </w:rPr>
        <w:t>quyền</w:t>
      </w:r>
      <w:r>
        <w:rPr>
          <w:spacing w:val="-15"/>
        </w:rPr>
        <w:t xml:space="preserve"> </w:t>
      </w:r>
      <w:r>
        <w:t>ở</w:t>
      </w:r>
      <w:r>
        <w:rPr>
          <w:spacing w:val="7"/>
        </w:rPr>
        <w:t xml:space="preserve"> </w:t>
      </w:r>
      <w:r>
        <w:rPr>
          <w:spacing w:val="-8"/>
        </w:rPr>
        <w:t xml:space="preserve">một </w:t>
      </w:r>
      <w:r>
        <w:rPr>
          <w:spacing w:val="-5"/>
        </w:rPr>
        <w:t>tỉnh</w:t>
      </w:r>
      <w:r>
        <w:rPr>
          <w:spacing w:val="-15"/>
        </w:rPr>
        <w:t xml:space="preserve"> </w:t>
      </w:r>
      <w:r>
        <w:rPr>
          <w:spacing w:val="-5"/>
        </w:rPr>
        <w:t>nào</w:t>
      </w:r>
      <w:r>
        <w:t xml:space="preserve"> </w:t>
      </w:r>
      <w:r>
        <w:rPr>
          <w:spacing w:val="-4"/>
        </w:rPr>
        <w:t>đâu?</w:t>
      </w:r>
      <w:r>
        <w:rPr>
          <w:spacing w:val="2"/>
        </w:rPr>
        <w:t xml:space="preserve"> </w:t>
      </w:r>
      <w:r>
        <w:t>Nước</w:t>
      </w:r>
      <w:r>
        <w:rPr>
          <w:spacing w:val="2"/>
        </w:rPr>
        <w:t xml:space="preserve"> </w:t>
      </w:r>
      <w:r>
        <w:t>Tàu</w:t>
      </w:r>
      <w:r>
        <w:rPr>
          <w:spacing w:val="-15"/>
        </w:rPr>
        <w:t xml:space="preserve"> </w:t>
      </w:r>
      <w:r>
        <w:rPr>
          <w:spacing w:val="-5"/>
        </w:rPr>
        <w:t>hết</w:t>
      </w:r>
      <w:r>
        <w:rPr>
          <w:spacing w:val="-8"/>
        </w:rPr>
        <w:t xml:space="preserve"> </w:t>
      </w:r>
      <w:r>
        <w:t>sức</w:t>
      </w:r>
      <w:r>
        <w:rPr>
          <w:spacing w:val="3"/>
        </w:rPr>
        <w:t xml:space="preserve"> </w:t>
      </w:r>
      <w:r>
        <w:rPr>
          <w:spacing w:val="-3"/>
        </w:rPr>
        <w:t>rộng</w:t>
      </w:r>
      <w:r>
        <w:rPr>
          <w:spacing w:val="-15"/>
        </w:rPr>
        <w:t xml:space="preserve"> </w:t>
      </w:r>
      <w:r>
        <w:t xml:space="preserve">lớn, giao </w:t>
      </w:r>
      <w:r>
        <w:rPr>
          <w:spacing w:val="-8"/>
        </w:rPr>
        <w:t>thông</w:t>
      </w:r>
      <w:r>
        <w:rPr>
          <w:spacing w:val="-15"/>
        </w:rPr>
        <w:t xml:space="preserve"> </w:t>
      </w:r>
      <w:r>
        <w:rPr>
          <w:spacing w:val="-5"/>
        </w:rPr>
        <w:t>hết</w:t>
      </w:r>
      <w:r>
        <w:rPr>
          <w:spacing w:val="-8"/>
        </w:rPr>
        <w:t xml:space="preserve"> </w:t>
      </w:r>
      <w:r>
        <w:t>sức</w:t>
      </w:r>
      <w:r>
        <w:rPr>
          <w:spacing w:val="2"/>
        </w:rPr>
        <w:t xml:space="preserve"> </w:t>
      </w:r>
      <w:r>
        <w:rPr>
          <w:spacing w:val="3"/>
        </w:rPr>
        <w:t>ít</w:t>
      </w:r>
      <w:r>
        <w:rPr>
          <w:spacing w:val="-8"/>
        </w:rPr>
        <w:t xml:space="preserve"> </w:t>
      </w:r>
      <w:r>
        <w:t xml:space="preserve">ỏi, </w:t>
      </w:r>
      <w:r>
        <w:rPr>
          <w:spacing w:val="-5"/>
        </w:rPr>
        <w:t xml:space="preserve">chính </w:t>
      </w:r>
      <w:r>
        <w:rPr>
          <w:spacing w:val="-6"/>
        </w:rPr>
        <w:t>quyền</w:t>
      </w:r>
      <w:r>
        <w:rPr>
          <w:spacing w:val="-16"/>
        </w:rPr>
        <w:t xml:space="preserve"> </w:t>
      </w:r>
      <w:r>
        <w:t>địa</w:t>
      </w:r>
      <w:r>
        <w:rPr>
          <w:spacing w:val="2"/>
        </w:rPr>
        <w:t xml:space="preserve"> </w:t>
      </w:r>
      <w:r>
        <w:rPr>
          <w:spacing w:val="-4"/>
        </w:rPr>
        <w:t>phương</w:t>
      </w:r>
      <w:r>
        <w:rPr>
          <w:spacing w:val="-16"/>
        </w:rPr>
        <w:t xml:space="preserve"> </w:t>
      </w:r>
      <w:r>
        <w:t>địch</w:t>
      </w:r>
      <w:r>
        <w:rPr>
          <w:spacing w:val="-16"/>
        </w:rPr>
        <w:t xml:space="preserve"> </w:t>
      </w:r>
      <w:r>
        <w:rPr>
          <w:spacing w:val="-5"/>
        </w:rPr>
        <w:t>yếu</w:t>
      </w:r>
      <w:r>
        <w:rPr>
          <w:spacing w:val="-15"/>
        </w:rPr>
        <w:t xml:space="preserve"> </w:t>
      </w:r>
      <w:r>
        <w:t>ớt,</w:t>
      </w:r>
      <w:r>
        <w:rPr>
          <w:spacing w:val="-1"/>
        </w:rPr>
        <w:t xml:space="preserve"> </w:t>
      </w:r>
      <w:r>
        <w:t xml:space="preserve">đó </w:t>
      </w:r>
      <w:r>
        <w:rPr>
          <w:spacing w:val="3"/>
        </w:rPr>
        <w:t>là</w:t>
      </w:r>
      <w:r>
        <w:rPr>
          <w:spacing w:val="2"/>
        </w:rPr>
        <w:t xml:space="preserve"> </w:t>
      </w:r>
      <w:r>
        <w:rPr>
          <w:spacing w:val="-8"/>
        </w:rPr>
        <w:t>xứ</w:t>
      </w:r>
      <w:r>
        <w:rPr>
          <w:spacing w:val="2"/>
        </w:rPr>
        <w:t xml:space="preserve"> </w:t>
      </w:r>
      <w:r>
        <w:t>du</w:t>
      </w:r>
      <w:r>
        <w:rPr>
          <w:spacing w:val="-15"/>
        </w:rPr>
        <w:t xml:space="preserve"> </w:t>
      </w:r>
      <w:r>
        <w:t>kích</w:t>
      </w:r>
      <w:r>
        <w:rPr>
          <w:spacing w:val="-16"/>
        </w:rPr>
        <w:t xml:space="preserve"> </w:t>
      </w:r>
      <w:r>
        <w:rPr>
          <w:spacing w:val="3"/>
        </w:rPr>
        <w:t>lý</w:t>
      </w:r>
      <w:r>
        <w:t xml:space="preserve"> </w:t>
      </w:r>
      <w:r>
        <w:rPr>
          <w:spacing w:val="-6"/>
        </w:rPr>
        <w:t>tưởng,</w:t>
      </w:r>
      <w:r>
        <w:rPr>
          <w:spacing w:val="-1"/>
        </w:rPr>
        <w:t xml:space="preserve"> </w:t>
      </w:r>
      <w:r>
        <w:t>vậy</w:t>
      </w:r>
      <w:r>
        <w:rPr>
          <w:spacing w:val="-15"/>
        </w:rPr>
        <w:t xml:space="preserve"> </w:t>
      </w:r>
      <w:r>
        <w:rPr>
          <w:spacing w:val="-12"/>
        </w:rPr>
        <w:t>mà</w:t>
      </w:r>
      <w:r>
        <w:rPr>
          <w:spacing w:val="1"/>
        </w:rPr>
        <w:t xml:space="preserve"> </w:t>
      </w:r>
      <w:r>
        <w:t>tới</w:t>
      </w:r>
      <w:r>
        <w:rPr>
          <w:spacing w:val="7"/>
        </w:rPr>
        <w:t xml:space="preserve"> </w:t>
      </w:r>
      <w:r>
        <w:rPr>
          <w:spacing w:val="-5"/>
        </w:rPr>
        <w:t>nay</w:t>
      </w:r>
      <w:r>
        <w:rPr>
          <w:spacing w:val="-16"/>
        </w:rPr>
        <w:t xml:space="preserve"> </w:t>
      </w:r>
      <w:r>
        <w:rPr>
          <w:spacing w:val="-5"/>
        </w:rPr>
        <w:t>anh</w:t>
      </w:r>
      <w:r>
        <w:rPr>
          <w:spacing w:val="-15"/>
        </w:rPr>
        <w:t xml:space="preserve"> </w:t>
      </w:r>
      <w:r>
        <w:t>em</w:t>
      </w:r>
      <w:r>
        <w:rPr>
          <w:spacing w:val="-24"/>
        </w:rPr>
        <w:t xml:space="preserve"> </w:t>
      </w:r>
      <w:r>
        <w:rPr>
          <w:spacing w:val="-10"/>
        </w:rPr>
        <w:t>nhà</w:t>
      </w:r>
      <w:r>
        <w:rPr>
          <w:spacing w:val="2"/>
        </w:rPr>
        <w:t xml:space="preserve"> </w:t>
      </w:r>
      <w:r>
        <w:rPr>
          <w:spacing w:val="-5"/>
        </w:rPr>
        <w:t>ta</w:t>
      </w:r>
      <w:r>
        <w:rPr>
          <w:spacing w:val="1"/>
        </w:rPr>
        <w:t xml:space="preserve"> </w:t>
      </w:r>
      <w:r>
        <w:rPr>
          <w:spacing w:val="-5"/>
        </w:rPr>
        <w:t>hãy</w:t>
      </w:r>
      <w:r>
        <w:rPr>
          <w:spacing w:val="-15"/>
        </w:rPr>
        <w:t xml:space="preserve"> </w:t>
      </w:r>
      <w:r>
        <w:t>còn</w:t>
      </w:r>
      <w:r>
        <w:rPr>
          <w:spacing w:val="-16"/>
        </w:rPr>
        <w:t xml:space="preserve"> </w:t>
      </w:r>
      <w:r>
        <w:t>ở</w:t>
      </w:r>
      <w:r>
        <w:rPr>
          <w:spacing w:val="7"/>
        </w:rPr>
        <w:t xml:space="preserve"> </w:t>
      </w:r>
      <w:r>
        <w:rPr>
          <w:spacing w:val="-4"/>
        </w:rPr>
        <w:t xml:space="preserve">trong </w:t>
      </w:r>
      <w:r>
        <w:t xml:space="preserve">Diên </w:t>
      </w:r>
      <w:r>
        <w:rPr>
          <w:spacing w:val="-4"/>
        </w:rPr>
        <w:t xml:space="preserve">An </w:t>
      </w:r>
      <w:r>
        <w:rPr>
          <w:spacing w:val="-8"/>
        </w:rPr>
        <w:t xml:space="preserve">thì </w:t>
      </w:r>
      <w:r>
        <w:t xml:space="preserve">còn bao </w:t>
      </w:r>
      <w:r>
        <w:rPr>
          <w:spacing w:val="2"/>
        </w:rPr>
        <w:t xml:space="preserve">lâu </w:t>
      </w:r>
      <w:r>
        <w:rPr>
          <w:spacing w:val="-5"/>
        </w:rPr>
        <w:t xml:space="preserve">nữa </w:t>
      </w:r>
      <w:r>
        <w:rPr>
          <w:spacing w:val="-6"/>
        </w:rPr>
        <w:t xml:space="preserve">mới </w:t>
      </w:r>
      <w:r>
        <w:t xml:space="preserve">vào Nam </w:t>
      </w:r>
      <w:r>
        <w:rPr>
          <w:spacing w:val="-7"/>
        </w:rPr>
        <w:t xml:space="preserve">Kinh, </w:t>
      </w:r>
      <w:r>
        <w:t xml:space="preserve">Bắc </w:t>
      </w:r>
      <w:r>
        <w:rPr>
          <w:spacing w:val="-7"/>
        </w:rPr>
        <w:t xml:space="preserve">Kinh, </w:t>
      </w:r>
      <w:r>
        <w:rPr>
          <w:spacing w:val="-5"/>
        </w:rPr>
        <w:t xml:space="preserve">Thượng </w:t>
      </w:r>
      <w:r>
        <w:t xml:space="preserve">Hải với chiến </w:t>
      </w:r>
      <w:r>
        <w:rPr>
          <w:spacing w:val="-4"/>
        </w:rPr>
        <w:t xml:space="preserve">tranh </w:t>
      </w:r>
      <w:r>
        <w:t xml:space="preserve">du kích </w:t>
      </w:r>
      <w:r>
        <w:rPr>
          <w:spacing w:val="-5"/>
        </w:rPr>
        <w:t xml:space="preserve">của </w:t>
      </w:r>
      <w:r>
        <w:rPr>
          <w:spacing w:val="-6"/>
        </w:rPr>
        <w:t xml:space="preserve">Chu-Mao, </w:t>
      </w:r>
      <w:r>
        <w:rPr>
          <w:spacing w:val="-5"/>
        </w:rPr>
        <w:t xml:space="preserve">nếu </w:t>
      </w:r>
      <w:r>
        <w:rPr>
          <w:spacing w:val="-8"/>
        </w:rPr>
        <w:t xml:space="preserve">ngày </w:t>
      </w:r>
      <w:r>
        <w:rPr>
          <w:spacing w:val="-5"/>
        </w:rPr>
        <w:t xml:space="preserve">nào </w:t>
      </w:r>
      <w:r>
        <w:t xml:space="preserve">đó </w:t>
      </w:r>
      <w:r>
        <w:rPr>
          <w:spacing w:val="-9"/>
        </w:rPr>
        <w:t xml:space="preserve">không </w:t>
      </w:r>
      <w:r>
        <w:rPr>
          <w:spacing w:val="2"/>
        </w:rPr>
        <w:t xml:space="preserve">làm </w:t>
      </w:r>
      <w:r>
        <w:t xml:space="preserve">được </w:t>
      </w:r>
      <w:r>
        <w:rPr>
          <w:spacing w:val="-6"/>
        </w:rPr>
        <w:t xml:space="preserve">khởi </w:t>
      </w:r>
      <w:r>
        <w:rPr>
          <w:spacing w:val="-8"/>
        </w:rPr>
        <w:t xml:space="preserve">nghĩa </w:t>
      </w:r>
      <w:r>
        <w:rPr>
          <w:spacing w:val="-6"/>
        </w:rPr>
        <w:t xml:space="preserve">theo </w:t>
      </w:r>
      <w:r>
        <w:t xml:space="preserve">kiểu Cách </w:t>
      </w:r>
      <w:r>
        <w:rPr>
          <w:spacing w:val="-10"/>
        </w:rPr>
        <w:t xml:space="preserve">mạng </w:t>
      </w:r>
      <w:r>
        <w:rPr>
          <w:spacing w:val="-8"/>
        </w:rPr>
        <w:t xml:space="preserve">tháng </w:t>
      </w:r>
      <w:r>
        <w:t xml:space="preserve">Mười </w:t>
      </w:r>
      <w:r>
        <w:rPr>
          <w:spacing w:val="-8"/>
        </w:rPr>
        <w:t xml:space="preserve">Nga </w:t>
      </w:r>
      <w:r>
        <w:t xml:space="preserve">ở Bắc </w:t>
      </w:r>
      <w:r>
        <w:rPr>
          <w:spacing w:val="-7"/>
        </w:rPr>
        <w:t xml:space="preserve">Kinh, </w:t>
      </w:r>
      <w:r>
        <w:t xml:space="preserve">Nam </w:t>
      </w:r>
      <w:r>
        <w:rPr>
          <w:spacing w:val="-7"/>
        </w:rPr>
        <w:t xml:space="preserve">Kinh, </w:t>
      </w:r>
      <w:r>
        <w:rPr>
          <w:spacing w:val="-5"/>
        </w:rPr>
        <w:t xml:space="preserve">Thượng </w:t>
      </w:r>
      <w:r>
        <w:t xml:space="preserve">Hải ? </w:t>
      </w:r>
      <w:r>
        <w:rPr>
          <w:spacing w:val="-7"/>
        </w:rPr>
        <w:t xml:space="preserve">Thú </w:t>
      </w:r>
      <w:r>
        <w:rPr>
          <w:spacing w:val="-6"/>
        </w:rPr>
        <w:t xml:space="preserve">thật </w:t>
      </w:r>
      <w:r>
        <w:rPr>
          <w:spacing w:val="2"/>
        </w:rPr>
        <w:t xml:space="preserve">là, </w:t>
      </w:r>
      <w:r>
        <w:t xml:space="preserve">độ </w:t>
      </w:r>
      <w:r>
        <w:rPr>
          <w:spacing w:val="-5"/>
        </w:rPr>
        <w:t xml:space="preserve">này </w:t>
      </w:r>
      <w:r>
        <w:t xml:space="preserve">đầu óc </w:t>
      </w:r>
      <w:r>
        <w:rPr>
          <w:spacing w:val="-3"/>
        </w:rPr>
        <w:t xml:space="preserve">tôi </w:t>
      </w:r>
      <w:r>
        <w:t xml:space="preserve">ở Petrograd 1917, </w:t>
      </w:r>
      <w:r>
        <w:rPr>
          <w:spacing w:val="-9"/>
        </w:rPr>
        <w:t xml:space="preserve">không </w:t>
      </w:r>
      <w:r>
        <w:t>ở Diên</w:t>
      </w:r>
      <w:r>
        <w:rPr>
          <w:spacing w:val="-55"/>
        </w:rPr>
        <w:t xml:space="preserve"> </w:t>
      </w:r>
      <w:r>
        <w:rPr>
          <w:spacing w:val="-8"/>
        </w:rPr>
        <w:t>An.</w:t>
      </w:r>
    </w:p>
    <w:p w:rsidR="002A5536" w:rsidRDefault="002A5536">
      <w:pPr>
        <w:pStyle w:val="BodyText"/>
        <w:spacing w:before="2"/>
        <w:ind w:left="0"/>
        <w:rPr>
          <w:sz w:val="26"/>
        </w:rPr>
      </w:pPr>
    </w:p>
    <w:p w:rsidR="002A5536" w:rsidRDefault="00BE1DD8">
      <w:pPr>
        <w:pStyle w:val="BodyText"/>
        <w:spacing w:before="0"/>
      </w:pPr>
      <w:r>
        <w:t>Trở lại việc bắt đầu xây dựng chiến khu ở Đất Cuốc[5].</w:t>
      </w:r>
    </w:p>
    <w:p w:rsidR="002A5536" w:rsidRDefault="002A5536">
      <w:pPr>
        <w:pStyle w:val="BodyText"/>
        <w:ind w:left="0"/>
        <w:rPr>
          <w:sz w:val="26"/>
        </w:rPr>
      </w:pPr>
    </w:p>
    <w:p w:rsidR="002A5536" w:rsidRDefault="00BE1DD8">
      <w:pPr>
        <w:pStyle w:val="BodyText"/>
        <w:spacing w:before="0"/>
        <w:ind w:right="104"/>
      </w:pPr>
      <w:r>
        <w:rPr>
          <w:spacing w:val="-8"/>
        </w:rPr>
        <w:t xml:space="preserve">Anh </w:t>
      </w:r>
      <w:r>
        <w:t xml:space="preserve">Giỏi, cán bộ </w:t>
      </w:r>
      <w:r>
        <w:rPr>
          <w:spacing w:val="-10"/>
        </w:rPr>
        <w:t xml:space="preserve">khá </w:t>
      </w:r>
      <w:r>
        <w:rPr>
          <w:spacing w:val="-3"/>
        </w:rPr>
        <w:t xml:space="preserve">giỏi </w:t>
      </w:r>
      <w:r>
        <w:rPr>
          <w:spacing w:val="-5"/>
        </w:rPr>
        <w:t xml:space="preserve">của Tổng </w:t>
      </w:r>
      <w:r>
        <w:rPr>
          <w:spacing w:val="-6"/>
        </w:rPr>
        <w:t xml:space="preserve">Công </w:t>
      </w:r>
      <w:r>
        <w:rPr>
          <w:spacing w:val="-3"/>
        </w:rPr>
        <w:t xml:space="preserve">đoàn, </w:t>
      </w:r>
      <w:r>
        <w:rPr>
          <w:spacing w:val="-4"/>
        </w:rPr>
        <w:t xml:space="preserve">công </w:t>
      </w:r>
      <w:r>
        <w:rPr>
          <w:spacing w:val="-8"/>
        </w:rPr>
        <w:t xml:space="preserve">nhân hãng </w:t>
      </w:r>
      <w:r>
        <w:rPr>
          <w:spacing w:val="-5"/>
        </w:rPr>
        <w:t xml:space="preserve">xây </w:t>
      </w:r>
      <w:r>
        <w:rPr>
          <w:spacing w:val="-4"/>
        </w:rPr>
        <w:t xml:space="preserve">dựng </w:t>
      </w:r>
      <w:r>
        <w:t xml:space="preserve">Eiffel, </w:t>
      </w:r>
      <w:r>
        <w:rPr>
          <w:spacing w:val="-8"/>
        </w:rPr>
        <w:t xml:space="preserve">một </w:t>
      </w:r>
      <w:r>
        <w:rPr>
          <w:spacing w:val="-5"/>
        </w:rPr>
        <w:t xml:space="preserve">hôm </w:t>
      </w:r>
      <w:r>
        <w:t xml:space="preserve">đưa </w:t>
      </w:r>
      <w:r>
        <w:rPr>
          <w:spacing w:val="-11"/>
        </w:rPr>
        <w:t xml:space="preserve">Huỳnh </w:t>
      </w:r>
      <w:r>
        <w:rPr>
          <w:spacing w:val="-7"/>
        </w:rPr>
        <w:t xml:space="preserve">Văn </w:t>
      </w:r>
      <w:r>
        <w:rPr>
          <w:spacing w:val="-10"/>
        </w:rPr>
        <w:t xml:space="preserve">Nghệ </w:t>
      </w:r>
      <w:r>
        <w:t xml:space="preserve">tới giới </w:t>
      </w:r>
      <w:r>
        <w:rPr>
          <w:spacing w:val="-4"/>
        </w:rPr>
        <w:t xml:space="preserve">thiệu </w:t>
      </w:r>
      <w:r>
        <w:t xml:space="preserve">với </w:t>
      </w:r>
      <w:r>
        <w:rPr>
          <w:spacing w:val="-3"/>
        </w:rPr>
        <w:t xml:space="preserve">tôi tại </w:t>
      </w:r>
      <w:r>
        <w:t xml:space="preserve">tiệm Tân </w:t>
      </w:r>
      <w:r>
        <w:rPr>
          <w:spacing w:val="-8"/>
        </w:rPr>
        <w:t xml:space="preserve">Việt </w:t>
      </w:r>
      <w:r>
        <w:t xml:space="preserve">đường d’Espagne[6], sát </w:t>
      </w:r>
      <w:r>
        <w:rPr>
          <w:spacing w:val="-5"/>
        </w:rPr>
        <w:t xml:space="preserve">chợ </w:t>
      </w:r>
      <w:r>
        <w:t xml:space="preserve">Bến </w:t>
      </w:r>
      <w:r>
        <w:rPr>
          <w:spacing w:val="-8"/>
        </w:rPr>
        <w:t xml:space="preserve">Thành. </w:t>
      </w:r>
      <w:r>
        <w:rPr>
          <w:spacing w:val="-10"/>
        </w:rPr>
        <w:t xml:space="preserve">Nghệ </w:t>
      </w:r>
      <w:r>
        <w:t xml:space="preserve">trẻ </w:t>
      </w:r>
      <w:r>
        <w:rPr>
          <w:spacing w:val="-3"/>
        </w:rPr>
        <w:t xml:space="preserve">hơn tôi </w:t>
      </w:r>
      <w:r>
        <w:rPr>
          <w:spacing w:val="-10"/>
        </w:rPr>
        <w:t xml:space="preserve">năm, </w:t>
      </w:r>
      <w:r>
        <w:t xml:space="preserve">bảy </w:t>
      </w:r>
      <w:r>
        <w:rPr>
          <w:spacing w:val="-4"/>
        </w:rPr>
        <w:t xml:space="preserve">tuổi, </w:t>
      </w:r>
      <w:r>
        <w:rPr>
          <w:spacing w:val="-6"/>
        </w:rPr>
        <w:t xml:space="preserve">thân hình </w:t>
      </w:r>
      <w:r>
        <w:rPr>
          <w:spacing w:val="-8"/>
        </w:rPr>
        <w:t xml:space="preserve">hộ </w:t>
      </w:r>
      <w:r>
        <w:rPr>
          <w:spacing w:val="-3"/>
        </w:rPr>
        <w:t xml:space="preserve">pháp, </w:t>
      </w:r>
      <w:r>
        <w:t xml:space="preserve">coi bộ võ </w:t>
      </w:r>
      <w:r>
        <w:rPr>
          <w:spacing w:val="-4"/>
        </w:rPr>
        <w:t xml:space="preserve">tướng </w:t>
      </w:r>
      <w:r>
        <w:rPr>
          <w:spacing w:val="-10"/>
        </w:rPr>
        <w:t xml:space="preserve">như </w:t>
      </w:r>
      <w:r>
        <w:t xml:space="preserve">Tô </w:t>
      </w:r>
      <w:r>
        <w:rPr>
          <w:spacing w:val="-3"/>
        </w:rPr>
        <w:t xml:space="preserve">Ký, </w:t>
      </w:r>
      <w:r>
        <w:rPr>
          <w:spacing w:val="-8"/>
        </w:rPr>
        <w:t xml:space="preserve">mắt </w:t>
      </w:r>
      <w:r>
        <w:rPr>
          <w:spacing w:val="-6"/>
        </w:rPr>
        <w:t xml:space="preserve">sáng, </w:t>
      </w:r>
      <w:r>
        <w:rPr>
          <w:spacing w:val="-5"/>
        </w:rPr>
        <w:t xml:space="preserve">nói </w:t>
      </w:r>
      <w:r>
        <w:rPr>
          <w:spacing w:val="-4"/>
        </w:rPr>
        <w:t xml:space="preserve">dòn, </w:t>
      </w:r>
      <w:r>
        <w:rPr>
          <w:spacing w:val="-5"/>
        </w:rPr>
        <w:t xml:space="preserve">vui </w:t>
      </w:r>
      <w:r>
        <w:rPr>
          <w:spacing w:val="-7"/>
        </w:rPr>
        <w:t xml:space="preserve">tính, </w:t>
      </w:r>
      <w:r>
        <w:rPr>
          <w:spacing w:val="-4"/>
        </w:rPr>
        <w:t xml:space="preserve">thích </w:t>
      </w:r>
      <w:r>
        <w:rPr>
          <w:spacing w:val="-8"/>
        </w:rPr>
        <w:t xml:space="preserve">ngâm </w:t>
      </w:r>
      <w:r>
        <w:rPr>
          <w:spacing w:val="-5"/>
        </w:rPr>
        <w:t xml:space="preserve">thơ, </w:t>
      </w:r>
      <w:r>
        <w:rPr>
          <w:spacing w:val="2"/>
        </w:rPr>
        <w:t xml:space="preserve">làm </w:t>
      </w:r>
      <w:r>
        <w:t xml:space="preserve">được </w:t>
      </w:r>
      <w:r>
        <w:rPr>
          <w:spacing w:val="-8"/>
        </w:rPr>
        <w:t xml:space="preserve">thơ </w:t>
      </w:r>
      <w:r>
        <w:rPr>
          <w:spacing w:val="-3"/>
        </w:rPr>
        <w:t xml:space="preserve">nữa. Có </w:t>
      </w:r>
      <w:r>
        <w:rPr>
          <w:spacing w:val="3"/>
        </w:rPr>
        <w:t xml:space="preserve">lẽ </w:t>
      </w:r>
      <w:r>
        <w:rPr>
          <w:spacing w:val="-5"/>
        </w:rPr>
        <w:t xml:space="preserve">anh </w:t>
      </w:r>
      <w:r>
        <w:rPr>
          <w:spacing w:val="-6"/>
        </w:rPr>
        <w:t xml:space="preserve">chàng </w:t>
      </w:r>
      <w:r>
        <w:rPr>
          <w:spacing w:val="-5"/>
        </w:rPr>
        <w:t xml:space="preserve">này </w:t>
      </w:r>
      <w:r>
        <w:t xml:space="preserve">đã có ý “tìm </w:t>
      </w:r>
      <w:r>
        <w:rPr>
          <w:spacing w:val="-3"/>
        </w:rPr>
        <w:t xml:space="preserve">đường”; </w:t>
      </w:r>
      <w:r>
        <w:rPr>
          <w:spacing w:val="-10"/>
        </w:rPr>
        <w:t xml:space="preserve">khi </w:t>
      </w:r>
      <w:r>
        <w:t xml:space="preserve">trốn </w:t>
      </w:r>
      <w:r>
        <w:rPr>
          <w:spacing w:val="-3"/>
        </w:rPr>
        <w:t xml:space="preserve">sang </w:t>
      </w:r>
      <w:r>
        <w:rPr>
          <w:spacing w:val="-5"/>
        </w:rPr>
        <w:t xml:space="preserve">Thái </w:t>
      </w:r>
      <w:r>
        <w:rPr>
          <w:spacing w:val="-9"/>
        </w:rPr>
        <w:t xml:space="preserve">Lan; </w:t>
      </w:r>
      <w:r>
        <w:rPr>
          <w:spacing w:val="-5"/>
        </w:rPr>
        <w:t xml:space="preserve">anh ta </w:t>
      </w:r>
      <w:r>
        <w:rPr>
          <w:spacing w:val="-6"/>
        </w:rPr>
        <w:t xml:space="preserve">chẳng thấy </w:t>
      </w:r>
      <w:r>
        <w:t xml:space="preserve">đường </w:t>
      </w:r>
      <w:r>
        <w:rPr>
          <w:spacing w:val="-5"/>
        </w:rPr>
        <w:t xml:space="preserve">nào </w:t>
      </w:r>
      <w:r>
        <w:rPr>
          <w:spacing w:val="-11"/>
        </w:rPr>
        <w:t xml:space="preserve">hay, </w:t>
      </w:r>
      <w:r>
        <w:rPr>
          <w:spacing w:val="-5"/>
        </w:rPr>
        <w:t xml:space="preserve">chỉ gặp ông </w:t>
      </w:r>
      <w:r>
        <w:t xml:space="preserve">tiến sĩ luật </w:t>
      </w:r>
      <w:r>
        <w:rPr>
          <w:spacing w:val="-8"/>
        </w:rPr>
        <w:t xml:space="preserve">khoa </w:t>
      </w:r>
      <w:r>
        <w:rPr>
          <w:spacing w:val="-5"/>
        </w:rPr>
        <w:t xml:space="preserve">ghiền </w:t>
      </w:r>
      <w:r>
        <w:t xml:space="preserve">á phiện </w:t>
      </w:r>
      <w:r>
        <w:rPr>
          <w:spacing w:val="3"/>
        </w:rPr>
        <w:t xml:space="preserve">là </w:t>
      </w:r>
      <w:r>
        <w:rPr>
          <w:spacing w:val="-3"/>
        </w:rPr>
        <w:t xml:space="preserve">Dương </w:t>
      </w:r>
      <w:r>
        <w:rPr>
          <w:spacing w:val="-7"/>
        </w:rPr>
        <w:t xml:space="preserve">Văn </w:t>
      </w:r>
      <w:r>
        <w:t xml:space="preserve">Giáo </w:t>
      </w:r>
      <w:r>
        <w:rPr>
          <w:spacing w:val="-4"/>
        </w:rPr>
        <w:t xml:space="preserve">đang </w:t>
      </w:r>
      <w:r>
        <w:rPr>
          <w:spacing w:val="2"/>
        </w:rPr>
        <w:t xml:space="preserve">làm </w:t>
      </w:r>
      <w:r>
        <w:rPr>
          <w:spacing w:val="-8"/>
        </w:rPr>
        <w:t xml:space="preserve">một thứ </w:t>
      </w:r>
      <w:r>
        <w:t xml:space="preserve">cố vấn </w:t>
      </w:r>
      <w:r>
        <w:rPr>
          <w:spacing w:val="-5"/>
        </w:rPr>
        <w:t xml:space="preserve">cho chính </w:t>
      </w:r>
      <w:r>
        <w:rPr>
          <w:spacing w:val="-6"/>
        </w:rPr>
        <w:t xml:space="preserve">quyền </w:t>
      </w:r>
      <w:r>
        <w:rPr>
          <w:spacing w:val="-5"/>
        </w:rPr>
        <w:t xml:space="preserve">Băng </w:t>
      </w:r>
      <w:r>
        <w:t xml:space="preserve">Cốc. Giáo và </w:t>
      </w:r>
      <w:r>
        <w:rPr>
          <w:spacing w:val="-10"/>
        </w:rPr>
        <w:t xml:space="preserve">Nghệ </w:t>
      </w:r>
      <w:r>
        <w:rPr>
          <w:spacing w:val="-12"/>
        </w:rPr>
        <w:t xml:space="preserve">xung </w:t>
      </w:r>
      <w:r>
        <w:t xml:space="preserve">đột </w:t>
      </w:r>
      <w:r>
        <w:rPr>
          <w:spacing w:val="-8"/>
        </w:rPr>
        <w:t xml:space="preserve">nhau </w:t>
      </w:r>
      <w:r>
        <w:rPr>
          <w:spacing w:val="-10"/>
        </w:rPr>
        <w:t xml:space="preserve">như </w:t>
      </w:r>
      <w:r>
        <w:rPr>
          <w:spacing w:val="-8"/>
        </w:rPr>
        <w:t xml:space="preserve">thế </w:t>
      </w:r>
      <w:r>
        <w:rPr>
          <w:spacing w:val="-5"/>
        </w:rPr>
        <w:t xml:space="preserve">nào </w:t>
      </w:r>
      <w:r>
        <w:rPr>
          <w:spacing w:val="-12"/>
        </w:rPr>
        <w:t xml:space="preserve">mà </w:t>
      </w:r>
      <w:r>
        <w:rPr>
          <w:spacing w:val="-10"/>
        </w:rPr>
        <w:t xml:space="preserve">Nghệ </w:t>
      </w:r>
      <w:r>
        <w:rPr>
          <w:spacing w:val="-3"/>
        </w:rPr>
        <w:t xml:space="preserve">định </w:t>
      </w:r>
      <w:r>
        <w:t xml:space="preserve">ám sát Giáo, </w:t>
      </w:r>
      <w:r>
        <w:rPr>
          <w:spacing w:val="-9"/>
        </w:rPr>
        <w:t xml:space="preserve">nhưng </w:t>
      </w:r>
      <w:r>
        <w:t xml:space="preserve">ám sát </w:t>
      </w:r>
      <w:r>
        <w:rPr>
          <w:spacing w:val="-10"/>
        </w:rPr>
        <w:t xml:space="preserve">hụt. Nghệ </w:t>
      </w:r>
      <w:r>
        <w:t xml:space="preserve">trở về Sài </w:t>
      </w:r>
      <w:r>
        <w:rPr>
          <w:spacing w:val="-6"/>
        </w:rPr>
        <w:t xml:space="preserve">Gòn, </w:t>
      </w:r>
      <w:r>
        <w:rPr>
          <w:spacing w:val="-5"/>
        </w:rPr>
        <w:t xml:space="preserve">gặp </w:t>
      </w:r>
      <w:r>
        <w:rPr>
          <w:spacing w:val="2"/>
        </w:rPr>
        <w:t xml:space="preserve">lại </w:t>
      </w:r>
      <w:r>
        <w:t xml:space="preserve">Giỏi </w:t>
      </w:r>
      <w:r>
        <w:rPr>
          <w:spacing w:val="3"/>
        </w:rPr>
        <w:t xml:space="preserve">là </w:t>
      </w:r>
      <w:r>
        <w:t xml:space="preserve">bạn </w:t>
      </w:r>
      <w:r>
        <w:rPr>
          <w:spacing w:val="-5"/>
        </w:rPr>
        <w:t xml:space="preserve">cũ, qua </w:t>
      </w:r>
      <w:r>
        <w:t xml:space="preserve">Giỏi, </w:t>
      </w:r>
      <w:r>
        <w:rPr>
          <w:spacing w:val="-10"/>
        </w:rPr>
        <w:t xml:space="preserve">Nghệ </w:t>
      </w:r>
      <w:r>
        <w:rPr>
          <w:spacing w:val="-5"/>
        </w:rPr>
        <w:t xml:space="preserve">gặp </w:t>
      </w:r>
      <w:r>
        <w:t xml:space="preserve">tôi. </w:t>
      </w:r>
      <w:r>
        <w:rPr>
          <w:spacing w:val="-3"/>
        </w:rPr>
        <w:t xml:space="preserve">Hỏi </w:t>
      </w:r>
      <w:r>
        <w:rPr>
          <w:spacing w:val="-6"/>
        </w:rPr>
        <w:t xml:space="preserve">thăm </w:t>
      </w:r>
      <w:r>
        <w:rPr>
          <w:spacing w:val="-8"/>
        </w:rPr>
        <w:t xml:space="preserve">thì </w:t>
      </w:r>
      <w:r>
        <w:t xml:space="preserve">biết </w:t>
      </w:r>
      <w:r>
        <w:rPr>
          <w:spacing w:val="-10"/>
        </w:rPr>
        <w:t xml:space="preserve">Nghệ </w:t>
      </w:r>
      <w:r>
        <w:rPr>
          <w:spacing w:val="3"/>
        </w:rPr>
        <w:t xml:space="preserve">là </w:t>
      </w:r>
      <w:r>
        <w:rPr>
          <w:spacing w:val="-5"/>
        </w:rPr>
        <w:t xml:space="preserve">người </w:t>
      </w:r>
      <w:r>
        <w:t xml:space="preserve">Tân </w:t>
      </w:r>
      <w:r>
        <w:rPr>
          <w:spacing w:val="-9"/>
        </w:rPr>
        <w:t xml:space="preserve">Uyên </w:t>
      </w:r>
      <w:r>
        <w:rPr>
          <w:spacing w:val="-7"/>
        </w:rPr>
        <w:t xml:space="preserve">(khi </w:t>
      </w:r>
      <w:r>
        <w:t xml:space="preserve">ấy </w:t>
      </w:r>
      <w:r>
        <w:rPr>
          <w:spacing w:val="-8"/>
        </w:rPr>
        <w:t xml:space="preserve">thuộc </w:t>
      </w:r>
      <w:r>
        <w:rPr>
          <w:spacing w:val="-5"/>
        </w:rPr>
        <w:t xml:space="preserve">tỉnh </w:t>
      </w:r>
      <w:r>
        <w:t xml:space="preserve">Biên Hoà). </w:t>
      </w:r>
      <w:r>
        <w:rPr>
          <w:spacing w:val="-10"/>
        </w:rPr>
        <w:t xml:space="preserve">Nghệ </w:t>
      </w:r>
      <w:r>
        <w:rPr>
          <w:spacing w:val="-3"/>
        </w:rPr>
        <w:t xml:space="preserve">chưa </w:t>
      </w:r>
      <w:r>
        <w:rPr>
          <w:spacing w:val="-4"/>
        </w:rPr>
        <w:t xml:space="preserve">phải đảng </w:t>
      </w:r>
      <w:r>
        <w:t xml:space="preserve">viên, </w:t>
      </w:r>
      <w:r>
        <w:rPr>
          <w:spacing w:val="-9"/>
        </w:rPr>
        <w:t xml:space="preserve">nhưng </w:t>
      </w:r>
      <w:r>
        <w:rPr>
          <w:spacing w:val="-3"/>
        </w:rPr>
        <w:t xml:space="preserve">tôi </w:t>
      </w:r>
      <w:r>
        <w:rPr>
          <w:spacing w:val="-4"/>
        </w:rPr>
        <w:t xml:space="preserve">thích </w:t>
      </w:r>
      <w:r>
        <w:rPr>
          <w:spacing w:val="-9"/>
        </w:rPr>
        <w:t xml:space="preserve">những </w:t>
      </w:r>
      <w:r>
        <w:rPr>
          <w:spacing w:val="-8"/>
        </w:rPr>
        <w:t xml:space="preserve">thanh </w:t>
      </w:r>
      <w:r>
        <w:t xml:space="preserve">niên dám </w:t>
      </w:r>
      <w:r>
        <w:rPr>
          <w:spacing w:val="2"/>
        </w:rPr>
        <w:t xml:space="preserve">làm </w:t>
      </w:r>
      <w:r>
        <w:t xml:space="preserve">việc </w:t>
      </w:r>
      <w:r>
        <w:rPr>
          <w:spacing w:val="-3"/>
        </w:rPr>
        <w:t xml:space="preserve">táo </w:t>
      </w:r>
      <w:r>
        <w:t xml:space="preserve">bạo. Tôi bàn với </w:t>
      </w:r>
      <w:r>
        <w:rPr>
          <w:spacing w:val="-8"/>
        </w:rPr>
        <w:t xml:space="preserve">Nghệ, </w:t>
      </w:r>
      <w:r>
        <w:t xml:space="preserve">Giỏi về việc </w:t>
      </w:r>
      <w:r>
        <w:rPr>
          <w:spacing w:val="-12"/>
        </w:rPr>
        <w:t xml:space="preserve">mở </w:t>
      </w:r>
      <w:r>
        <w:rPr>
          <w:spacing w:val="-8"/>
        </w:rPr>
        <w:t xml:space="preserve">một </w:t>
      </w:r>
      <w:r>
        <w:t xml:space="preserve">chiến </w:t>
      </w:r>
      <w:r>
        <w:rPr>
          <w:spacing w:val="-10"/>
        </w:rPr>
        <w:t xml:space="preserve">khu </w:t>
      </w:r>
      <w:r>
        <w:t>bắc</w:t>
      </w:r>
      <w:r>
        <w:rPr>
          <w:spacing w:val="1"/>
        </w:rPr>
        <w:t xml:space="preserve"> </w:t>
      </w:r>
      <w:r>
        <w:t>Tân</w:t>
      </w:r>
      <w:r>
        <w:rPr>
          <w:spacing w:val="-16"/>
        </w:rPr>
        <w:t xml:space="preserve"> </w:t>
      </w:r>
      <w:r>
        <w:rPr>
          <w:spacing w:val="-11"/>
        </w:rPr>
        <w:t>Uyên,</w:t>
      </w:r>
      <w:r>
        <w:rPr>
          <w:spacing w:val="-1"/>
        </w:rPr>
        <w:t xml:space="preserve"> </w:t>
      </w:r>
      <w:r>
        <w:rPr>
          <w:spacing w:val="-3"/>
        </w:rPr>
        <w:t>nơi</w:t>
      </w:r>
      <w:r>
        <w:rPr>
          <w:spacing w:val="7"/>
        </w:rPr>
        <w:t xml:space="preserve"> </w:t>
      </w:r>
      <w:r>
        <w:t>trú</w:t>
      </w:r>
      <w:r>
        <w:rPr>
          <w:spacing w:val="-1"/>
        </w:rPr>
        <w:t xml:space="preserve"> </w:t>
      </w:r>
      <w:r>
        <w:t>ẩn</w:t>
      </w:r>
      <w:r>
        <w:rPr>
          <w:spacing w:val="-16"/>
        </w:rPr>
        <w:t xml:space="preserve"> </w:t>
      </w:r>
      <w:r>
        <w:t>an</w:t>
      </w:r>
      <w:r>
        <w:rPr>
          <w:spacing w:val="-16"/>
        </w:rPr>
        <w:t xml:space="preserve"> </w:t>
      </w:r>
      <w:r>
        <w:t>toàn</w:t>
      </w:r>
      <w:r>
        <w:rPr>
          <w:spacing w:val="-16"/>
        </w:rPr>
        <w:t xml:space="preserve"> </w:t>
      </w:r>
      <w:r>
        <w:rPr>
          <w:spacing w:val="-8"/>
        </w:rPr>
        <w:t>mấy</w:t>
      </w:r>
      <w:r>
        <w:rPr>
          <w:spacing w:val="-15"/>
        </w:rPr>
        <w:t xml:space="preserve"> </w:t>
      </w:r>
      <w:r>
        <w:rPr>
          <w:spacing w:val="-5"/>
        </w:rPr>
        <w:t>năm</w:t>
      </w:r>
      <w:r>
        <w:rPr>
          <w:spacing w:val="-24"/>
        </w:rPr>
        <w:t xml:space="preserve"> </w:t>
      </w:r>
      <w:r>
        <w:rPr>
          <w:spacing w:val="-5"/>
        </w:rPr>
        <w:t>nay</w:t>
      </w:r>
      <w:r>
        <w:rPr>
          <w:spacing w:val="-16"/>
        </w:rPr>
        <w:t xml:space="preserve"> </w:t>
      </w:r>
      <w:r>
        <w:rPr>
          <w:spacing w:val="-5"/>
        </w:rPr>
        <w:t>của</w:t>
      </w:r>
      <w:r>
        <w:rPr>
          <w:spacing w:val="1"/>
        </w:rPr>
        <w:t xml:space="preserve"> </w:t>
      </w:r>
      <w:r>
        <w:rPr>
          <w:spacing w:val="-8"/>
        </w:rPr>
        <w:t>mấy</w:t>
      </w:r>
      <w:r>
        <w:rPr>
          <w:spacing w:val="-15"/>
        </w:rPr>
        <w:t xml:space="preserve"> </w:t>
      </w:r>
      <w:r>
        <w:rPr>
          <w:spacing w:val="-5"/>
        </w:rPr>
        <w:t>anh</w:t>
      </w:r>
      <w:r>
        <w:rPr>
          <w:spacing w:val="-16"/>
        </w:rPr>
        <w:t xml:space="preserve"> </w:t>
      </w:r>
      <w:r>
        <w:rPr>
          <w:spacing w:val="-5"/>
        </w:rPr>
        <w:t>tù</w:t>
      </w:r>
      <w:r>
        <w:rPr>
          <w:spacing w:val="-1"/>
        </w:rPr>
        <w:t xml:space="preserve"> </w:t>
      </w:r>
      <w:r>
        <w:t>vượt</w:t>
      </w:r>
      <w:r>
        <w:rPr>
          <w:spacing w:val="-9"/>
        </w:rPr>
        <w:t xml:space="preserve"> </w:t>
      </w:r>
      <w:r>
        <w:rPr>
          <w:spacing w:val="-4"/>
        </w:rPr>
        <w:t>căng</w:t>
      </w:r>
      <w:r>
        <w:rPr>
          <w:spacing w:val="-16"/>
        </w:rPr>
        <w:t xml:space="preserve"> </w:t>
      </w:r>
      <w:r>
        <w:t>và</w:t>
      </w:r>
      <w:r>
        <w:rPr>
          <w:spacing w:val="2"/>
        </w:rPr>
        <w:t xml:space="preserve"> </w:t>
      </w:r>
      <w:r>
        <w:rPr>
          <w:spacing w:val="-12"/>
        </w:rPr>
        <w:t>nghe</w:t>
      </w:r>
      <w:r>
        <w:rPr>
          <w:spacing w:val="1"/>
        </w:rPr>
        <w:t xml:space="preserve"> </w:t>
      </w:r>
      <w:r>
        <w:t>đâu</w:t>
      </w:r>
      <w:r>
        <w:rPr>
          <w:spacing w:val="-16"/>
        </w:rPr>
        <w:t xml:space="preserve"> </w:t>
      </w:r>
      <w:r>
        <w:rPr>
          <w:spacing w:val="-8"/>
        </w:rPr>
        <w:t>cũng</w:t>
      </w:r>
      <w:r>
        <w:rPr>
          <w:spacing w:val="-16"/>
        </w:rPr>
        <w:t xml:space="preserve"> </w:t>
      </w:r>
      <w:r>
        <w:t xml:space="preserve">có </w:t>
      </w:r>
      <w:r>
        <w:rPr>
          <w:spacing w:val="-8"/>
        </w:rPr>
        <w:t>một</w:t>
      </w:r>
      <w:r>
        <w:rPr>
          <w:spacing w:val="-9"/>
        </w:rPr>
        <w:t xml:space="preserve"> </w:t>
      </w:r>
      <w:r>
        <w:t xml:space="preserve">toán </w:t>
      </w:r>
      <w:r>
        <w:rPr>
          <w:spacing w:val="-5"/>
        </w:rPr>
        <w:t xml:space="preserve">anh </w:t>
      </w:r>
      <w:r>
        <w:t xml:space="preserve">em du kích còn </w:t>
      </w:r>
      <w:r>
        <w:rPr>
          <w:spacing w:val="-3"/>
        </w:rPr>
        <w:t xml:space="preserve">sống </w:t>
      </w:r>
      <w:r>
        <w:t xml:space="preserve">sót sau </w:t>
      </w:r>
      <w:r>
        <w:rPr>
          <w:spacing w:val="-6"/>
        </w:rPr>
        <w:t xml:space="preserve">khởi </w:t>
      </w:r>
      <w:r>
        <w:rPr>
          <w:spacing w:val="-8"/>
        </w:rPr>
        <w:t xml:space="preserve">nghĩa </w:t>
      </w:r>
      <w:r>
        <w:t xml:space="preserve">1940. </w:t>
      </w:r>
      <w:r>
        <w:rPr>
          <w:spacing w:val="-10"/>
        </w:rPr>
        <w:t xml:space="preserve">Nghệ </w:t>
      </w:r>
      <w:r>
        <w:rPr>
          <w:spacing w:val="-4"/>
        </w:rPr>
        <w:t xml:space="preserve">đồng </w:t>
      </w:r>
      <w:r>
        <w:t xml:space="preserve">ý. Tôi </w:t>
      </w:r>
      <w:r>
        <w:rPr>
          <w:spacing w:val="-5"/>
        </w:rPr>
        <w:t xml:space="preserve">chỉ </w:t>
      </w:r>
      <w:r>
        <w:rPr>
          <w:spacing w:val="-3"/>
        </w:rPr>
        <w:t xml:space="preserve">định </w:t>
      </w:r>
      <w:r>
        <w:t xml:space="preserve">Giỏi, </w:t>
      </w:r>
      <w:r>
        <w:rPr>
          <w:spacing w:val="-10"/>
        </w:rPr>
        <w:t xml:space="preserve">Nghệ </w:t>
      </w:r>
      <w:r>
        <w:rPr>
          <w:spacing w:val="-5"/>
        </w:rPr>
        <w:t xml:space="preserve">phụ </w:t>
      </w:r>
      <w:r>
        <w:t xml:space="preserve">trách việc </w:t>
      </w:r>
      <w:r>
        <w:rPr>
          <w:spacing w:val="-4"/>
        </w:rPr>
        <w:t xml:space="preserve">quan trọng </w:t>
      </w:r>
      <w:r>
        <w:rPr>
          <w:spacing w:val="-11"/>
        </w:rPr>
        <w:t xml:space="preserve">này. </w:t>
      </w:r>
      <w:r>
        <w:rPr>
          <w:spacing w:val="-8"/>
        </w:rPr>
        <w:t xml:space="preserve">Nghệ, thổ </w:t>
      </w:r>
      <w:r>
        <w:t xml:space="preserve">địa </w:t>
      </w:r>
      <w:r>
        <w:rPr>
          <w:spacing w:val="-8"/>
        </w:rPr>
        <w:t xml:space="preserve">xứ </w:t>
      </w:r>
      <w:r>
        <w:t xml:space="preserve">Tân </w:t>
      </w:r>
      <w:r>
        <w:rPr>
          <w:spacing w:val="-11"/>
        </w:rPr>
        <w:t xml:space="preserve">Uyên, </w:t>
      </w:r>
      <w:r>
        <w:rPr>
          <w:spacing w:val="2"/>
        </w:rPr>
        <w:t xml:space="preserve">lựa </w:t>
      </w:r>
      <w:r>
        <w:rPr>
          <w:spacing w:val="-10"/>
        </w:rPr>
        <w:t xml:space="preserve">khu </w:t>
      </w:r>
      <w:r>
        <w:t xml:space="preserve">Đất </w:t>
      </w:r>
      <w:r>
        <w:rPr>
          <w:spacing w:val="-6"/>
        </w:rPr>
        <w:t xml:space="preserve">Cuốc </w:t>
      </w:r>
      <w:r>
        <w:rPr>
          <w:spacing w:val="2"/>
        </w:rPr>
        <w:t xml:space="preserve">làm </w:t>
      </w:r>
      <w:r>
        <w:rPr>
          <w:spacing w:val="-3"/>
        </w:rPr>
        <w:t xml:space="preserve">nơi </w:t>
      </w:r>
      <w:r>
        <w:rPr>
          <w:spacing w:val="-5"/>
        </w:rPr>
        <w:t xml:space="preserve">“hạ </w:t>
      </w:r>
      <w:r>
        <w:t xml:space="preserve">trại”. </w:t>
      </w:r>
      <w:r>
        <w:rPr>
          <w:spacing w:val="-4"/>
        </w:rPr>
        <w:t xml:space="preserve">Một </w:t>
      </w:r>
      <w:r>
        <w:t xml:space="preserve">số chòi, </w:t>
      </w:r>
      <w:r>
        <w:rPr>
          <w:spacing w:val="-10"/>
        </w:rPr>
        <w:t xml:space="preserve">kho </w:t>
      </w:r>
      <w:r>
        <w:t xml:space="preserve">được </w:t>
      </w:r>
      <w:r>
        <w:rPr>
          <w:spacing w:val="-6"/>
        </w:rPr>
        <w:t xml:space="preserve">dựng. </w:t>
      </w:r>
      <w:r>
        <w:rPr>
          <w:spacing w:val="-4"/>
        </w:rPr>
        <w:t xml:space="preserve">Một </w:t>
      </w:r>
      <w:r>
        <w:t xml:space="preserve">số </w:t>
      </w:r>
      <w:r>
        <w:rPr>
          <w:spacing w:val="-5"/>
        </w:rPr>
        <w:t xml:space="preserve">thợ, </w:t>
      </w:r>
      <w:r>
        <w:t xml:space="preserve">số </w:t>
      </w:r>
      <w:r>
        <w:rPr>
          <w:spacing w:val="-14"/>
        </w:rPr>
        <w:t xml:space="preserve">máy, </w:t>
      </w:r>
      <w:r>
        <w:t xml:space="preserve">số vật </w:t>
      </w:r>
      <w:r>
        <w:rPr>
          <w:spacing w:val="3"/>
        </w:rPr>
        <w:t xml:space="preserve">liệu </w:t>
      </w:r>
      <w:r>
        <w:t xml:space="preserve">được </w:t>
      </w:r>
      <w:r>
        <w:rPr>
          <w:spacing w:val="-5"/>
        </w:rPr>
        <w:t xml:space="preserve">Tổng </w:t>
      </w:r>
      <w:r>
        <w:rPr>
          <w:spacing w:val="-6"/>
        </w:rPr>
        <w:t xml:space="preserve">Công </w:t>
      </w:r>
      <w:r>
        <w:t xml:space="preserve">đoàn đưa lên; có </w:t>
      </w:r>
      <w:r>
        <w:rPr>
          <w:spacing w:val="-8"/>
        </w:rPr>
        <w:t xml:space="preserve">thợ </w:t>
      </w:r>
      <w:r>
        <w:t xml:space="preserve">đúc, </w:t>
      </w:r>
      <w:r>
        <w:rPr>
          <w:spacing w:val="-8"/>
        </w:rPr>
        <w:t xml:space="preserve">thợ </w:t>
      </w:r>
      <w:r>
        <w:rPr>
          <w:spacing w:val="-3"/>
        </w:rPr>
        <w:t xml:space="preserve">in; </w:t>
      </w:r>
      <w:r>
        <w:t xml:space="preserve">bắt đầu </w:t>
      </w:r>
      <w:r>
        <w:rPr>
          <w:spacing w:val="2"/>
        </w:rPr>
        <w:t xml:space="preserve">lựa </w:t>
      </w:r>
      <w:r>
        <w:rPr>
          <w:spacing w:val="-8"/>
        </w:rPr>
        <w:t xml:space="preserve">mấy thanh </w:t>
      </w:r>
      <w:r>
        <w:t xml:space="preserve">niên ở Sài </w:t>
      </w:r>
      <w:r>
        <w:rPr>
          <w:spacing w:val="-3"/>
        </w:rPr>
        <w:t xml:space="preserve">Gòn </w:t>
      </w:r>
      <w:r>
        <w:t xml:space="preserve">và </w:t>
      </w:r>
      <w:r>
        <w:rPr>
          <w:spacing w:val="-3"/>
        </w:rPr>
        <w:t xml:space="preserve">lục </w:t>
      </w:r>
      <w:r>
        <w:rPr>
          <w:spacing w:val="-5"/>
        </w:rPr>
        <w:t xml:space="preserve">tỉnh </w:t>
      </w:r>
      <w:r>
        <w:t xml:space="preserve">để </w:t>
      </w:r>
      <w:r>
        <w:rPr>
          <w:spacing w:val="-5"/>
        </w:rPr>
        <w:t xml:space="preserve">học </w:t>
      </w:r>
      <w:r>
        <w:rPr>
          <w:spacing w:val="-3"/>
        </w:rPr>
        <w:t xml:space="preserve">tập </w:t>
      </w:r>
      <w:r>
        <w:rPr>
          <w:spacing w:val="-4"/>
        </w:rPr>
        <w:t xml:space="preserve">quân </w:t>
      </w:r>
      <w:r>
        <w:t xml:space="preserve">sự, </w:t>
      </w:r>
      <w:r>
        <w:rPr>
          <w:spacing w:val="-6"/>
        </w:rPr>
        <w:t xml:space="preserve">chúng </w:t>
      </w:r>
      <w:r>
        <w:rPr>
          <w:spacing w:val="-3"/>
        </w:rPr>
        <w:t xml:space="preserve">tôi </w:t>
      </w:r>
      <w:r>
        <w:t xml:space="preserve">đã có </w:t>
      </w:r>
      <w:r>
        <w:rPr>
          <w:spacing w:val="-8"/>
        </w:rPr>
        <w:t xml:space="preserve">một </w:t>
      </w:r>
      <w:r>
        <w:t xml:space="preserve">số cây </w:t>
      </w:r>
      <w:r>
        <w:rPr>
          <w:spacing w:val="-3"/>
        </w:rPr>
        <w:t xml:space="preserve">súng </w:t>
      </w:r>
      <w:r>
        <w:rPr>
          <w:spacing w:val="-4"/>
        </w:rPr>
        <w:t xml:space="preserve">trường, </w:t>
      </w:r>
      <w:r>
        <w:rPr>
          <w:spacing w:val="-3"/>
        </w:rPr>
        <w:t xml:space="preserve">súng </w:t>
      </w:r>
      <w:r>
        <w:t xml:space="preserve">lục, </w:t>
      </w:r>
      <w:r>
        <w:rPr>
          <w:spacing w:val="-5"/>
        </w:rPr>
        <w:t xml:space="preserve">nhiều </w:t>
      </w:r>
      <w:r>
        <w:rPr>
          <w:spacing w:val="2"/>
        </w:rPr>
        <w:t xml:space="preserve">lựu </w:t>
      </w:r>
      <w:r>
        <w:rPr>
          <w:spacing w:val="-4"/>
        </w:rPr>
        <w:t xml:space="preserve">đạn. </w:t>
      </w:r>
      <w:r>
        <w:rPr>
          <w:spacing w:val="-6"/>
        </w:rPr>
        <w:t xml:space="preserve">Lương thực </w:t>
      </w:r>
      <w:r>
        <w:t xml:space="preserve">bắt đầu được tích trữ. </w:t>
      </w:r>
      <w:r>
        <w:rPr>
          <w:spacing w:val="-6"/>
        </w:rPr>
        <w:t xml:space="preserve">Lại </w:t>
      </w:r>
      <w:r>
        <w:t xml:space="preserve">có </w:t>
      </w:r>
      <w:r>
        <w:rPr>
          <w:spacing w:val="-8"/>
        </w:rPr>
        <w:t xml:space="preserve">kế </w:t>
      </w:r>
      <w:r>
        <w:rPr>
          <w:spacing w:val="-3"/>
        </w:rPr>
        <w:t xml:space="preserve">hoạch </w:t>
      </w:r>
      <w:r>
        <w:rPr>
          <w:spacing w:val="-5"/>
        </w:rPr>
        <w:t xml:space="preserve">“chụp” </w:t>
      </w:r>
      <w:r>
        <w:t>vài cái đồn điền cao</w:t>
      </w:r>
      <w:r>
        <w:rPr>
          <w:spacing w:val="-1"/>
        </w:rPr>
        <w:t xml:space="preserve"> </w:t>
      </w:r>
      <w:r>
        <w:rPr>
          <w:spacing w:val="-4"/>
        </w:rPr>
        <w:t>su,</w:t>
      </w:r>
      <w:r>
        <w:rPr>
          <w:spacing w:val="-1"/>
        </w:rPr>
        <w:t xml:space="preserve"> </w:t>
      </w:r>
      <w:r>
        <w:rPr>
          <w:spacing w:val="2"/>
        </w:rPr>
        <w:t>lấy</w:t>
      </w:r>
      <w:r>
        <w:rPr>
          <w:spacing w:val="-16"/>
        </w:rPr>
        <w:t xml:space="preserve"> </w:t>
      </w:r>
      <w:r>
        <w:t>vũ</w:t>
      </w:r>
      <w:r>
        <w:rPr>
          <w:spacing w:val="-16"/>
        </w:rPr>
        <w:t xml:space="preserve"> </w:t>
      </w:r>
      <w:r>
        <w:rPr>
          <w:spacing w:val="-10"/>
        </w:rPr>
        <w:t>khí</w:t>
      </w:r>
      <w:r>
        <w:rPr>
          <w:spacing w:val="7"/>
        </w:rPr>
        <w:t xml:space="preserve"> </w:t>
      </w:r>
      <w:r>
        <w:t>và</w:t>
      </w:r>
      <w:r>
        <w:rPr>
          <w:spacing w:val="1"/>
        </w:rPr>
        <w:t xml:space="preserve"> </w:t>
      </w:r>
      <w:r>
        <w:rPr>
          <w:spacing w:val="2"/>
        </w:rPr>
        <w:t>lấy</w:t>
      </w:r>
      <w:r>
        <w:rPr>
          <w:spacing w:val="-16"/>
        </w:rPr>
        <w:t xml:space="preserve"> </w:t>
      </w:r>
      <w:r>
        <w:rPr>
          <w:spacing w:val="-4"/>
        </w:rPr>
        <w:t>tiền.</w:t>
      </w:r>
      <w:r>
        <w:rPr>
          <w:spacing w:val="-1"/>
        </w:rPr>
        <w:t xml:space="preserve"> </w:t>
      </w:r>
      <w:r>
        <w:rPr>
          <w:spacing w:val="-6"/>
        </w:rPr>
        <w:t>Công</w:t>
      </w:r>
      <w:r>
        <w:rPr>
          <w:spacing w:val="-16"/>
        </w:rPr>
        <w:t xml:space="preserve"> </w:t>
      </w:r>
      <w:r>
        <w:t>việc</w:t>
      </w:r>
      <w:r>
        <w:rPr>
          <w:spacing w:val="2"/>
        </w:rPr>
        <w:t xml:space="preserve"> </w:t>
      </w:r>
      <w:r>
        <w:t>tiến</w:t>
      </w:r>
      <w:r>
        <w:rPr>
          <w:spacing w:val="-16"/>
        </w:rPr>
        <w:t xml:space="preserve"> </w:t>
      </w:r>
      <w:r>
        <w:rPr>
          <w:spacing w:val="-8"/>
        </w:rPr>
        <w:t>hành</w:t>
      </w:r>
      <w:r>
        <w:rPr>
          <w:spacing w:val="-16"/>
        </w:rPr>
        <w:t xml:space="preserve"> </w:t>
      </w:r>
      <w:r>
        <w:rPr>
          <w:spacing w:val="-9"/>
        </w:rPr>
        <w:t>không</w:t>
      </w:r>
      <w:r>
        <w:rPr>
          <w:spacing w:val="-16"/>
        </w:rPr>
        <w:t xml:space="preserve"> </w:t>
      </w:r>
      <w:r>
        <w:t>có</w:t>
      </w:r>
      <w:r>
        <w:rPr>
          <w:spacing w:val="-1"/>
        </w:rPr>
        <w:t xml:space="preserve"> </w:t>
      </w:r>
      <w:r>
        <w:rPr>
          <w:spacing w:val="-8"/>
        </w:rPr>
        <w:t>gì</w:t>
      </w:r>
      <w:r>
        <w:rPr>
          <w:spacing w:val="7"/>
        </w:rPr>
        <w:t xml:space="preserve"> </w:t>
      </w:r>
      <w:r>
        <w:t>trắc</w:t>
      </w:r>
      <w:r>
        <w:rPr>
          <w:spacing w:val="1"/>
        </w:rPr>
        <w:t xml:space="preserve"> </w:t>
      </w:r>
      <w:r>
        <w:t>trở</w:t>
      </w:r>
      <w:r>
        <w:rPr>
          <w:spacing w:val="6"/>
        </w:rPr>
        <w:t xml:space="preserve"> </w:t>
      </w:r>
      <w:r>
        <w:rPr>
          <w:spacing w:val="2"/>
        </w:rPr>
        <w:t>lắm</w:t>
      </w:r>
      <w:r>
        <w:rPr>
          <w:spacing w:val="-24"/>
        </w:rPr>
        <w:t xml:space="preserve"> </w:t>
      </w:r>
      <w:r>
        <w:rPr>
          <w:spacing w:val="-5"/>
        </w:rPr>
        <w:t>thì:</w:t>
      </w:r>
    </w:p>
    <w:p w:rsidR="002A5536" w:rsidRDefault="002A5536">
      <w:pPr>
        <w:sectPr w:rsidR="002A5536">
          <w:pgSz w:w="12240" w:h="15840"/>
          <w:pgMar w:top="0" w:right="0" w:bottom="280" w:left="0" w:header="720" w:footer="720" w:gutter="0"/>
          <w:cols w:space="720"/>
        </w:sectPr>
      </w:pPr>
    </w:p>
    <w:p w:rsidR="002A5536" w:rsidRDefault="00BE1DD8">
      <w:pPr>
        <w:pStyle w:val="BodyText"/>
        <w:spacing w:before="65"/>
        <w:ind w:right="71"/>
      </w:pPr>
      <w:r>
        <w:rPr>
          <w:spacing w:val="-6"/>
        </w:rPr>
        <w:lastRenderedPageBreak/>
        <w:t xml:space="preserve">Đùng </w:t>
      </w:r>
      <w:r>
        <w:rPr>
          <w:spacing w:val="-8"/>
        </w:rPr>
        <w:t xml:space="preserve">một </w:t>
      </w:r>
      <w:r>
        <w:t xml:space="preserve">cái, </w:t>
      </w:r>
      <w:r>
        <w:rPr>
          <w:spacing w:val="-8"/>
        </w:rPr>
        <w:t xml:space="preserve">nổ </w:t>
      </w:r>
      <w:r>
        <w:rPr>
          <w:spacing w:val="2"/>
        </w:rPr>
        <w:t xml:space="preserve">ra </w:t>
      </w:r>
      <w:r>
        <w:rPr>
          <w:spacing w:val="-4"/>
        </w:rPr>
        <w:t xml:space="preserve">cuộc </w:t>
      </w:r>
      <w:r>
        <w:t xml:space="preserve">đảo </w:t>
      </w:r>
      <w:r>
        <w:rPr>
          <w:spacing w:val="-6"/>
        </w:rPr>
        <w:t xml:space="preserve">chánh Nhật </w:t>
      </w:r>
      <w:r>
        <w:t xml:space="preserve">9 </w:t>
      </w:r>
      <w:r>
        <w:rPr>
          <w:spacing w:val="-8"/>
        </w:rPr>
        <w:t xml:space="preserve">tháng </w:t>
      </w:r>
      <w:r>
        <w:t xml:space="preserve">3 </w:t>
      </w:r>
      <w:r>
        <w:rPr>
          <w:spacing w:val="-5"/>
        </w:rPr>
        <w:t xml:space="preserve">năm </w:t>
      </w:r>
      <w:r>
        <w:t xml:space="preserve">1945. </w:t>
      </w:r>
      <w:r>
        <w:rPr>
          <w:spacing w:val="-6"/>
        </w:rPr>
        <w:t xml:space="preserve">Chính quyền </w:t>
      </w:r>
      <w:r>
        <w:rPr>
          <w:spacing w:val="-4"/>
        </w:rPr>
        <w:t xml:space="preserve">Pháp sụp </w:t>
      </w:r>
      <w:r>
        <w:t xml:space="preserve">đổ </w:t>
      </w:r>
      <w:r>
        <w:rPr>
          <w:spacing w:val="-4"/>
        </w:rPr>
        <w:t xml:space="preserve">trong </w:t>
      </w:r>
      <w:r>
        <w:rPr>
          <w:spacing w:val="-8"/>
        </w:rPr>
        <w:t xml:space="preserve">nháy mắt. </w:t>
      </w:r>
      <w:r>
        <w:rPr>
          <w:spacing w:val="-4"/>
        </w:rPr>
        <w:t xml:space="preserve">Một </w:t>
      </w:r>
      <w:r>
        <w:t xml:space="preserve">chiếc </w:t>
      </w:r>
      <w:r>
        <w:rPr>
          <w:spacing w:val="-3"/>
        </w:rPr>
        <w:t xml:space="preserve">tàu </w:t>
      </w:r>
      <w:r>
        <w:rPr>
          <w:spacing w:val="-10"/>
        </w:rPr>
        <w:t xml:space="preserve">nhỏ </w:t>
      </w:r>
      <w:r>
        <w:rPr>
          <w:spacing w:val="-5"/>
        </w:rPr>
        <w:t xml:space="preserve">của </w:t>
      </w:r>
      <w:r>
        <w:rPr>
          <w:spacing w:val="-4"/>
        </w:rPr>
        <w:t xml:space="preserve">Pháp chạy </w:t>
      </w:r>
      <w:r>
        <w:rPr>
          <w:spacing w:val="-5"/>
        </w:rPr>
        <w:t xml:space="preserve">ngược </w:t>
      </w:r>
      <w:r>
        <w:rPr>
          <w:spacing w:val="-3"/>
        </w:rPr>
        <w:t xml:space="preserve">sông </w:t>
      </w:r>
      <w:r>
        <w:rPr>
          <w:spacing w:val="-6"/>
        </w:rPr>
        <w:t xml:space="preserve">Đồng </w:t>
      </w:r>
      <w:r>
        <w:t xml:space="preserve">Nai, </w:t>
      </w:r>
      <w:r>
        <w:rPr>
          <w:spacing w:val="2"/>
        </w:rPr>
        <w:t xml:space="preserve">lên </w:t>
      </w:r>
      <w:r>
        <w:rPr>
          <w:spacing w:val="-8"/>
        </w:rPr>
        <w:t xml:space="preserve">khỏi </w:t>
      </w:r>
      <w:r>
        <w:t xml:space="preserve">Tân </w:t>
      </w:r>
      <w:r>
        <w:rPr>
          <w:spacing w:val="-9"/>
        </w:rPr>
        <w:t xml:space="preserve">Uyên </w:t>
      </w:r>
      <w:r>
        <w:rPr>
          <w:spacing w:val="-8"/>
        </w:rPr>
        <w:t xml:space="preserve">thì </w:t>
      </w:r>
      <w:r>
        <w:t xml:space="preserve">bị </w:t>
      </w:r>
      <w:r>
        <w:rPr>
          <w:spacing w:val="-5"/>
        </w:rPr>
        <w:t xml:space="preserve">anh </w:t>
      </w:r>
      <w:r>
        <w:t xml:space="preserve">em chiến </w:t>
      </w:r>
      <w:r>
        <w:rPr>
          <w:spacing w:val="-10"/>
        </w:rPr>
        <w:t xml:space="preserve">khu </w:t>
      </w:r>
      <w:r>
        <w:t xml:space="preserve">Đất </w:t>
      </w:r>
      <w:r>
        <w:rPr>
          <w:spacing w:val="-6"/>
        </w:rPr>
        <w:t xml:space="preserve">Cuốc </w:t>
      </w:r>
      <w:r>
        <w:t xml:space="preserve">đón bắt. </w:t>
      </w:r>
      <w:r>
        <w:rPr>
          <w:spacing w:val="-17"/>
        </w:rPr>
        <w:t xml:space="preserve">Ta </w:t>
      </w:r>
      <w:r>
        <w:rPr>
          <w:spacing w:val="-6"/>
        </w:rPr>
        <w:t xml:space="preserve">thêm </w:t>
      </w:r>
      <w:r>
        <w:rPr>
          <w:spacing w:val="-8"/>
        </w:rPr>
        <w:t xml:space="preserve">một </w:t>
      </w:r>
      <w:r>
        <w:rPr>
          <w:spacing w:val="3"/>
        </w:rPr>
        <w:t xml:space="preserve">ít </w:t>
      </w:r>
      <w:r>
        <w:rPr>
          <w:spacing w:val="-3"/>
        </w:rPr>
        <w:t xml:space="preserve">súng </w:t>
      </w:r>
      <w:r>
        <w:rPr>
          <w:spacing w:val="-4"/>
        </w:rPr>
        <w:t xml:space="preserve">đạn. </w:t>
      </w:r>
      <w:r>
        <w:rPr>
          <w:spacing w:val="-8"/>
        </w:rPr>
        <w:t xml:space="preserve">Vốn </w:t>
      </w:r>
      <w:r>
        <w:t xml:space="preserve">liếng có, </w:t>
      </w:r>
      <w:r>
        <w:rPr>
          <w:spacing w:val="-5"/>
        </w:rPr>
        <w:t xml:space="preserve">tình </w:t>
      </w:r>
      <w:r>
        <w:rPr>
          <w:spacing w:val="-6"/>
        </w:rPr>
        <w:t xml:space="preserve">hình </w:t>
      </w:r>
      <w:r>
        <w:rPr>
          <w:spacing w:val="-9"/>
        </w:rPr>
        <w:t xml:space="preserve">thuận, </w:t>
      </w:r>
      <w:r>
        <w:t xml:space="preserve">chiến </w:t>
      </w:r>
      <w:r>
        <w:rPr>
          <w:spacing w:val="-10"/>
        </w:rPr>
        <w:t xml:space="preserve">khu </w:t>
      </w:r>
      <w:r>
        <w:t xml:space="preserve">có </w:t>
      </w:r>
      <w:r>
        <w:rPr>
          <w:spacing w:val="-8"/>
        </w:rPr>
        <w:t xml:space="preserve">thể </w:t>
      </w:r>
      <w:r>
        <w:t xml:space="preserve">“làm </w:t>
      </w:r>
      <w:r>
        <w:rPr>
          <w:spacing w:val="-5"/>
        </w:rPr>
        <w:t>ăn”</w:t>
      </w:r>
      <w:r>
        <w:t xml:space="preserve"> được </w:t>
      </w:r>
      <w:r>
        <w:rPr>
          <w:spacing w:val="-5"/>
        </w:rPr>
        <w:t xml:space="preserve">tốt. </w:t>
      </w:r>
      <w:r>
        <w:t xml:space="preserve">Tôi </w:t>
      </w:r>
      <w:r>
        <w:rPr>
          <w:spacing w:val="-3"/>
        </w:rPr>
        <w:t xml:space="preserve">định </w:t>
      </w:r>
      <w:r>
        <w:rPr>
          <w:spacing w:val="-12"/>
        </w:rPr>
        <w:t xml:space="preserve">mở </w:t>
      </w:r>
      <w:r>
        <w:rPr>
          <w:spacing w:val="4"/>
        </w:rPr>
        <w:t xml:space="preserve">lớp </w:t>
      </w:r>
      <w:r>
        <w:rPr>
          <w:spacing w:val="-3"/>
        </w:rPr>
        <w:t xml:space="preserve">“combat </w:t>
      </w:r>
      <w:r>
        <w:t xml:space="preserve">de </w:t>
      </w:r>
      <w:r>
        <w:rPr>
          <w:spacing w:val="-3"/>
        </w:rPr>
        <w:t>rue”</w:t>
      </w:r>
      <w:r>
        <w:t xml:space="preserve"> – chiến </w:t>
      </w:r>
      <w:r>
        <w:rPr>
          <w:spacing w:val="-4"/>
        </w:rPr>
        <w:t xml:space="preserve">tranh </w:t>
      </w:r>
      <w:r>
        <w:t xml:space="preserve">trên đường </w:t>
      </w:r>
      <w:r>
        <w:rPr>
          <w:spacing w:val="-5"/>
        </w:rPr>
        <w:t xml:space="preserve">phố </w:t>
      </w:r>
      <w:r>
        <w:t xml:space="preserve">– ở Tân </w:t>
      </w:r>
      <w:r>
        <w:rPr>
          <w:spacing w:val="-11"/>
        </w:rPr>
        <w:t xml:space="preserve">Uyên, </w:t>
      </w:r>
      <w:r>
        <w:t xml:space="preserve">Đất </w:t>
      </w:r>
      <w:r>
        <w:rPr>
          <w:spacing w:val="-4"/>
        </w:rPr>
        <w:t>Cuốc.</w:t>
      </w:r>
    </w:p>
    <w:p w:rsidR="002A5536" w:rsidRDefault="002A5536">
      <w:pPr>
        <w:pStyle w:val="BodyText"/>
        <w:ind w:left="0"/>
        <w:rPr>
          <w:sz w:val="26"/>
        </w:rPr>
      </w:pPr>
    </w:p>
    <w:p w:rsidR="002A5536" w:rsidRDefault="00BE1DD8">
      <w:pPr>
        <w:pStyle w:val="BodyText"/>
        <w:spacing w:before="0"/>
        <w:ind w:right="240"/>
      </w:pPr>
      <w:r>
        <w:rPr>
          <w:spacing w:val="-7"/>
        </w:rPr>
        <w:t xml:space="preserve">Nhưng </w:t>
      </w:r>
      <w:r>
        <w:rPr>
          <w:spacing w:val="-3"/>
        </w:rPr>
        <w:t xml:space="preserve">tôi </w:t>
      </w:r>
      <w:r>
        <w:rPr>
          <w:spacing w:val="-6"/>
        </w:rPr>
        <w:t xml:space="preserve">thấy </w:t>
      </w:r>
      <w:r>
        <w:rPr>
          <w:spacing w:val="-5"/>
        </w:rPr>
        <w:t xml:space="preserve">rằng, </w:t>
      </w:r>
      <w:r>
        <w:t xml:space="preserve">chiếu </w:t>
      </w:r>
      <w:r>
        <w:rPr>
          <w:spacing w:val="-6"/>
        </w:rPr>
        <w:t xml:space="preserve">theo </w:t>
      </w:r>
      <w:r>
        <w:rPr>
          <w:spacing w:val="-4"/>
        </w:rPr>
        <w:t xml:space="preserve">tương quan </w:t>
      </w:r>
      <w:r>
        <w:rPr>
          <w:spacing w:val="2"/>
        </w:rPr>
        <w:t xml:space="preserve">lực </w:t>
      </w:r>
      <w:r>
        <w:t xml:space="preserve">lượng </w:t>
      </w:r>
      <w:r>
        <w:rPr>
          <w:spacing w:val="-10"/>
        </w:rPr>
        <w:t xml:space="preserve">khi ấy, </w:t>
      </w:r>
      <w:r>
        <w:rPr>
          <w:spacing w:val="-8"/>
        </w:rPr>
        <w:t xml:space="preserve">nhất </w:t>
      </w:r>
      <w:r>
        <w:rPr>
          <w:spacing w:val="3"/>
        </w:rPr>
        <w:t xml:space="preserve">là </w:t>
      </w:r>
      <w:r>
        <w:t xml:space="preserve">ở Sài </w:t>
      </w:r>
      <w:r>
        <w:rPr>
          <w:spacing w:val="-3"/>
        </w:rPr>
        <w:t xml:space="preserve">Gòn </w:t>
      </w:r>
      <w:r>
        <w:t xml:space="preserve">và </w:t>
      </w:r>
      <w:r>
        <w:rPr>
          <w:spacing w:val="-4"/>
        </w:rPr>
        <w:t xml:space="preserve">đồng </w:t>
      </w:r>
      <w:r>
        <w:rPr>
          <w:spacing w:val="-6"/>
        </w:rPr>
        <w:t xml:space="preserve">bằng, </w:t>
      </w:r>
      <w:r>
        <w:rPr>
          <w:spacing w:val="-5"/>
        </w:rPr>
        <w:t xml:space="preserve">nếu ta </w:t>
      </w:r>
      <w:r>
        <w:t xml:space="preserve">dồn </w:t>
      </w:r>
      <w:r>
        <w:rPr>
          <w:spacing w:val="-5"/>
        </w:rPr>
        <w:t xml:space="preserve">nhiều </w:t>
      </w:r>
      <w:r>
        <w:t xml:space="preserve">sức vào việc </w:t>
      </w:r>
      <w:r>
        <w:rPr>
          <w:spacing w:val="-5"/>
        </w:rPr>
        <w:t xml:space="preserve">xây </w:t>
      </w:r>
      <w:r>
        <w:rPr>
          <w:spacing w:val="-4"/>
        </w:rPr>
        <w:t xml:space="preserve">dựng </w:t>
      </w:r>
      <w:r>
        <w:t xml:space="preserve">chiến </w:t>
      </w:r>
      <w:r>
        <w:rPr>
          <w:spacing w:val="-10"/>
        </w:rPr>
        <w:t xml:space="preserve">khu </w:t>
      </w:r>
      <w:r>
        <w:t xml:space="preserve">ở Tân </w:t>
      </w:r>
      <w:r>
        <w:rPr>
          <w:spacing w:val="-11"/>
        </w:rPr>
        <w:t xml:space="preserve">Uyên, </w:t>
      </w:r>
      <w:r>
        <w:t xml:space="preserve">ở </w:t>
      </w:r>
      <w:r>
        <w:rPr>
          <w:spacing w:val="-7"/>
        </w:rPr>
        <w:t xml:space="preserve">Thủ </w:t>
      </w:r>
      <w:r>
        <w:rPr>
          <w:spacing w:val="-5"/>
        </w:rPr>
        <w:t xml:space="preserve">Thừa </w:t>
      </w:r>
      <w:r>
        <w:t xml:space="preserve">(còn </w:t>
      </w:r>
      <w:r>
        <w:rPr>
          <w:spacing w:val="-5"/>
        </w:rPr>
        <w:t xml:space="preserve">tính </w:t>
      </w:r>
      <w:r>
        <w:rPr>
          <w:spacing w:val="-8"/>
        </w:rPr>
        <w:t xml:space="preserve">một </w:t>
      </w:r>
      <w:r>
        <w:t xml:space="preserve">cái ở </w:t>
      </w:r>
      <w:r>
        <w:rPr>
          <w:spacing w:val="-8"/>
        </w:rPr>
        <w:t xml:space="preserve">Nhà </w:t>
      </w:r>
      <w:r>
        <w:rPr>
          <w:spacing w:val="-3"/>
        </w:rPr>
        <w:t xml:space="preserve">Bè </w:t>
      </w:r>
      <w:r>
        <w:rPr>
          <w:spacing w:val="-5"/>
        </w:rPr>
        <w:t xml:space="preserve">hay </w:t>
      </w:r>
      <w:r>
        <w:t xml:space="preserve">Cần </w:t>
      </w:r>
      <w:r>
        <w:rPr>
          <w:spacing w:val="-4"/>
        </w:rPr>
        <w:t xml:space="preserve">Giuộc </w:t>
      </w:r>
      <w:r>
        <w:rPr>
          <w:spacing w:val="-3"/>
        </w:rPr>
        <w:t xml:space="preserve">nữa) </w:t>
      </w:r>
      <w:r>
        <w:rPr>
          <w:spacing w:val="-8"/>
        </w:rPr>
        <w:t xml:space="preserve">thì </w:t>
      </w:r>
      <w:r>
        <w:t xml:space="preserve">việc vận </w:t>
      </w:r>
      <w:r>
        <w:rPr>
          <w:spacing w:val="-4"/>
        </w:rPr>
        <w:t xml:space="preserve">động </w:t>
      </w:r>
      <w:r>
        <w:rPr>
          <w:spacing w:val="-5"/>
        </w:rPr>
        <w:t xml:space="preserve">chính </w:t>
      </w:r>
      <w:r>
        <w:t xml:space="preserve">trị ở Sài </w:t>
      </w:r>
      <w:r>
        <w:rPr>
          <w:spacing w:val="-3"/>
        </w:rPr>
        <w:t xml:space="preserve">Gòn </w:t>
      </w:r>
      <w:r>
        <w:t xml:space="preserve">sẽ </w:t>
      </w:r>
      <w:r>
        <w:rPr>
          <w:spacing w:val="-4"/>
        </w:rPr>
        <w:t xml:space="preserve">chậm </w:t>
      </w:r>
      <w:r>
        <w:t xml:space="preserve">trễ, </w:t>
      </w:r>
      <w:r>
        <w:rPr>
          <w:spacing w:val="-5"/>
        </w:rPr>
        <w:t xml:space="preserve">ta </w:t>
      </w:r>
      <w:r>
        <w:t xml:space="preserve">sẽ </w:t>
      </w:r>
      <w:r>
        <w:rPr>
          <w:spacing w:val="-9"/>
        </w:rPr>
        <w:t xml:space="preserve">không </w:t>
      </w:r>
      <w:r>
        <w:rPr>
          <w:spacing w:val="-4"/>
        </w:rPr>
        <w:t xml:space="preserve">chạy </w:t>
      </w:r>
      <w:r>
        <w:rPr>
          <w:spacing w:val="-3"/>
        </w:rPr>
        <w:t xml:space="preserve">kịp </w:t>
      </w:r>
      <w:r>
        <w:t xml:space="preserve">với </w:t>
      </w:r>
      <w:r>
        <w:rPr>
          <w:spacing w:val="-5"/>
        </w:rPr>
        <w:t xml:space="preserve">thời </w:t>
      </w:r>
      <w:r>
        <w:rPr>
          <w:spacing w:val="-6"/>
        </w:rPr>
        <w:t xml:space="preserve">thế. </w:t>
      </w:r>
      <w:r>
        <w:t xml:space="preserve">Tôi </w:t>
      </w:r>
      <w:r>
        <w:rPr>
          <w:spacing w:val="-5"/>
        </w:rPr>
        <w:t xml:space="preserve">cho </w:t>
      </w:r>
      <w:r>
        <w:rPr>
          <w:spacing w:val="-3"/>
        </w:rPr>
        <w:t xml:space="preserve">rằng </w:t>
      </w:r>
      <w:r>
        <w:t xml:space="preserve">chiến </w:t>
      </w:r>
      <w:r>
        <w:rPr>
          <w:spacing w:val="-10"/>
        </w:rPr>
        <w:t xml:space="preserve">khu </w:t>
      </w:r>
      <w:r>
        <w:rPr>
          <w:spacing w:val="-9"/>
        </w:rPr>
        <w:t xml:space="preserve">không </w:t>
      </w:r>
      <w:r>
        <w:rPr>
          <w:spacing w:val="-4"/>
        </w:rPr>
        <w:t xml:space="preserve">phải </w:t>
      </w:r>
      <w:r>
        <w:rPr>
          <w:spacing w:val="3"/>
        </w:rPr>
        <w:t xml:space="preserve">là </w:t>
      </w:r>
      <w:r>
        <w:rPr>
          <w:spacing w:val="-5"/>
        </w:rPr>
        <w:t xml:space="preserve">yếu tố </w:t>
      </w:r>
      <w:r>
        <w:rPr>
          <w:spacing w:val="-6"/>
        </w:rPr>
        <w:t xml:space="preserve">quyết </w:t>
      </w:r>
      <w:r>
        <w:rPr>
          <w:spacing w:val="-3"/>
        </w:rPr>
        <w:t xml:space="preserve">định </w:t>
      </w:r>
      <w:r>
        <w:t xml:space="preserve">sự </w:t>
      </w:r>
      <w:r>
        <w:rPr>
          <w:spacing w:val="-8"/>
        </w:rPr>
        <w:t xml:space="preserve">thành </w:t>
      </w:r>
      <w:r>
        <w:t xml:space="preserve">bại </w:t>
      </w:r>
      <w:r>
        <w:rPr>
          <w:spacing w:val="-5"/>
        </w:rPr>
        <w:t xml:space="preserve">của </w:t>
      </w:r>
      <w:r>
        <w:rPr>
          <w:spacing w:val="-6"/>
        </w:rPr>
        <w:t xml:space="preserve">khởi </w:t>
      </w:r>
      <w:r>
        <w:rPr>
          <w:spacing w:val="-8"/>
        </w:rPr>
        <w:t xml:space="preserve">nghĩa </w:t>
      </w:r>
      <w:r>
        <w:t xml:space="preserve">cách </w:t>
      </w:r>
      <w:r>
        <w:rPr>
          <w:spacing w:val="-10"/>
        </w:rPr>
        <w:t xml:space="preserve">mạng </w:t>
      </w:r>
      <w:r>
        <w:t xml:space="preserve">ở Nam </w:t>
      </w:r>
      <w:r>
        <w:rPr>
          <w:spacing w:val="-8"/>
        </w:rPr>
        <w:t xml:space="preserve">Kỳ; </w:t>
      </w:r>
      <w:r>
        <w:rPr>
          <w:spacing w:val="-5"/>
        </w:rPr>
        <w:t xml:space="preserve">yếu tố </w:t>
      </w:r>
      <w:r>
        <w:rPr>
          <w:spacing w:val="-6"/>
        </w:rPr>
        <w:t xml:space="preserve">quyết </w:t>
      </w:r>
      <w:r>
        <w:rPr>
          <w:spacing w:val="-3"/>
        </w:rPr>
        <w:t xml:space="preserve">định </w:t>
      </w:r>
      <w:r>
        <w:t xml:space="preserve">sự </w:t>
      </w:r>
      <w:r>
        <w:rPr>
          <w:spacing w:val="-8"/>
        </w:rPr>
        <w:t xml:space="preserve">thành </w:t>
      </w:r>
      <w:r>
        <w:t xml:space="preserve">bại </w:t>
      </w:r>
      <w:r>
        <w:rPr>
          <w:spacing w:val="-5"/>
        </w:rPr>
        <w:t xml:space="preserve">của </w:t>
      </w:r>
      <w:r>
        <w:rPr>
          <w:spacing w:val="-6"/>
        </w:rPr>
        <w:t xml:space="preserve">khởi </w:t>
      </w:r>
      <w:r>
        <w:rPr>
          <w:spacing w:val="-8"/>
        </w:rPr>
        <w:t xml:space="preserve">nghĩa </w:t>
      </w:r>
      <w:r>
        <w:t xml:space="preserve">ở Sài </w:t>
      </w:r>
      <w:r>
        <w:rPr>
          <w:spacing w:val="-3"/>
        </w:rPr>
        <w:t xml:space="preserve">Gòn </w:t>
      </w:r>
      <w:r>
        <w:rPr>
          <w:spacing w:val="3"/>
        </w:rPr>
        <w:t xml:space="preserve">là </w:t>
      </w:r>
      <w:r>
        <w:rPr>
          <w:spacing w:val="-4"/>
        </w:rPr>
        <w:t xml:space="preserve">công </w:t>
      </w:r>
      <w:r>
        <w:rPr>
          <w:spacing w:val="-9"/>
        </w:rPr>
        <w:t xml:space="preserve">nhân, </w:t>
      </w:r>
      <w:r>
        <w:rPr>
          <w:spacing w:val="-3"/>
        </w:rPr>
        <w:t xml:space="preserve">binh </w:t>
      </w:r>
      <w:r>
        <w:rPr>
          <w:spacing w:val="-4"/>
        </w:rPr>
        <w:t xml:space="preserve">lính, </w:t>
      </w:r>
      <w:r>
        <w:rPr>
          <w:spacing w:val="-8"/>
        </w:rPr>
        <w:t xml:space="preserve">thanh </w:t>
      </w:r>
      <w:r>
        <w:rPr>
          <w:spacing w:val="-5"/>
        </w:rPr>
        <w:t xml:space="preserve">niên, </w:t>
      </w:r>
      <w:r>
        <w:rPr>
          <w:spacing w:val="-8"/>
        </w:rPr>
        <w:t xml:space="preserve">nhân </w:t>
      </w:r>
      <w:r>
        <w:rPr>
          <w:spacing w:val="-4"/>
        </w:rPr>
        <w:t xml:space="preserve">dân, </w:t>
      </w:r>
      <w:r>
        <w:t xml:space="preserve">ở </w:t>
      </w:r>
      <w:r>
        <w:rPr>
          <w:spacing w:val="-4"/>
        </w:rPr>
        <w:t xml:space="preserve">trong </w:t>
      </w:r>
      <w:r>
        <w:t xml:space="preserve">và </w:t>
      </w:r>
      <w:r>
        <w:rPr>
          <w:spacing w:val="-8"/>
        </w:rPr>
        <w:t xml:space="preserve">nông </w:t>
      </w:r>
      <w:r>
        <w:t xml:space="preserve">dân </w:t>
      </w:r>
      <w:r>
        <w:rPr>
          <w:spacing w:val="-12"/>
        </w:rPr>
        <w:t xml:space="preserve">xung </w:t>
      </w:r>
      <w:r>
        <w:rPr>
          <w:spacing w:val="-6"/>
        </w:rPr>
        <w:t xml:space="preserve">quanh </w:t>
      </w:r>
      <w:r>
        <w:t xml:space="preserve">Sài </w:t>
      </w:r>
      <w:r>
        <w:rPr>
          <w:spacing w:val="-6"/>
        </w:rPr>
        <w:t xml:space="preserve">Gòn. </w:t>
      </w:r>
      <w:r>
        <w:rPr>
          <w:spacing w:val="-4"/>
        </w:rPr>
        <w:t xml:space="preserve">Phải </w:t>
      </w:r>
      <w:r>
        <w:rPr>
          <w:spacing w:val="-3"/>
        </w:rPr>
        <w:t xml:space="preserve">tập </w:t>
      </w:r>
      <w:r>
        <w:rPr>
          <w:spacing w:val="-7"/>
        </w:rPr>
        <w:t xml:space="preserve">trung </w:t>
      </w:r>
      <w:r>
        <w:rPr>
          <w:spacing w:val="2"/>
        </w:rPr>
        <w:t xml:space="preserve">lực </w:t>
      </w:r>
      <w:r>
        <w:t xml:space="preserve">lượng vào </w:t>
      </w:r>
      <w:r>
        <w:rPr>
          <w:spacing w:val="-8"/>
        </w:rPr>
        <w:t xml:space="preserve">đây, </w:t>
      </w:r>
      <w:r>
        <w:rPr>
          <w:spacing w:val="-5"/>
        </w:rPr>
        <w:t xml:space="preserve">chứ </w:t>
      </w:r>
      <w:r>
        <w:rPr>
          <w:spacing w:val="-9"/>
        </w:rPr>
        <w:t xml:space="preserve">không </w:t>
      </w:r>
      <w:r>
        <w:rPr>
          <w:spacing w:val="-4"/>
        </w:rPr>
        <w:t xml:space="preserve">phải </w:t>
      </w:r>
      <w:r>
        <w:t xml:space="preserve">vào </w:t>
      </w:r>
      <w:r>
        <w:rPr>
          <w:spacing w:val="-9"/>
        </w:rPr>
        <w:t xml:space="preserve">những </w:t>
      </w:r>
      <w:r>
        <w:rPr>
          <w:spacing w:val="-3"/>
        </w:rPr>
        <w:t xml:space="preserve">nơi </w:t>
      </w:r>
      <w:r>
        <w:rPr>
          <w:spacing w:val="-8"/>
        </w:rPr>
        <w:t xml:space="preserve">xa </w:t>
      </w:r>
      <w:r>
        <w:rPr>
          <w:spacing w:val="-5"/>
        </w:rPr>
        <w:t xml:space="preserve">xôi hẻo lánh, </w:t>
      </w:r>
      <w:r>
        <w:t xml:space="preserve">hiểm trở. </w:t>
      </w:r>
      <w:r>
        <w:rPr>
          <w:spacing w:val="-4"/>
        </w:rPr>
        <w:t xml:space="preserve">Phải </w:t>
      </w:r>
      <w:r>
        <w:rPr>
          <w:spacing w:val="-5"/>
        </w:rPr>
        <w:t xml:space="preserve">gấp </w:t>
      </w:r>
      <w:r>
        <w:t xml:space="preserve">rút đào </w:t>
      </w:r>
      <w:r>
        <w:rPr>
          <w:spacing w:val="-3"/>
        </w:rPr>
        <w:t xml:space="preserve">tạo </w:t>
      </w:r>
      <w:r>
        <w:rPr>
          <w:spacing w:val="-5"/>
        </w:rPr>
        <w:t xml:space="preserve">cho </w:t>
      </w:r>
      <w:r>
        <w:rPr>
          <w:spacing w:val="-8"/>
        </w:rPr>
        <w:t xml:space="preserve">kỳ </w:t>
      </w:r>
      <w:r>
        <w:t xml:space="preserve">được </w:t>
      </w:r>
      <w:r>
        <w:rPr>
          <w:spacing w:val="-8"/>
        </w:rPr>
        <w:t xml:space="preserve">một </w:t>
      </w:r>
      <w:r>
        <w:t xml:space="preserve">“đạo </w:t>
      </w:r>
      <w:r>
        <w:rPr>
          <w:spacing w:val="-4"/>
        </w:rPr>
        <w:t xml:space="preserve">quân </w:t>
      </w:r>
      <w:r>
        <w:rPr>
          <w:spacing w:val="-5"/>
        </w:rPr>
        <w:t xml:space="preserve">chính </w:t>
      </w:r>
      <w:r>
        <w:t xml:space="preserve">trị” rất </w:t>
      </w:r>
      <w:r>
        <w:rPr>
          <w:spacing w:val="-8"/>
        </w:rPr>
        <w:t xml:space="preserve">hùng hậu, </w:t>
      </w:r>
      <w:r>
        <w:rPr>
          <w:spacing w:val="-5"/>
        </w:rPr>
        <w:t xml:space="preserve">ta </w:t>
      </w:r>
      <w:r>
        <w:rPr>
          <w:spacing w:val="-4"/>
        </w:rPr>
        <w:t xml:space="preserve">phải </w:t>
      </w:r>
      <w:r>
        <w:rPr>
          <w:spacing w:val="-10"/>
        </w:rPr>
        <w:t xml:space="preserve">mạnh </w:t>
      </w:r>
      <w:r>
        <w:rPr>
          <w:spacing w:val="-3"/>
        </w:rPr>
        <w:t xml:space="preserve">hơn tất </w:t>
      </w:r>
      <w:r>
        <w:t xml:space="preserve">cả các </w:t>
      </w:r>
      <w:r>
        <w:rPr>
          <w:spacing w:val="-6"/>
        </w:rPr>
        <w:t xml:space="preserve">chánh </w:t>
      </w:r>
      <w:r>
        <w:rPr>
          <w:spacing w:val="-4"/>
        </w:rPr>
        <w:t xml:space="preserve">đảng </w:t>
      </w:r>
      <w:r>
        <w:t xml:space="preserve">và giáo </w:t>
      </w:r>
      <w:r>
        <w:rPr>
          <w:spacing w:val="-4"/>
        </w:rPr>
        <w:t xml:space="preserve">phái </w:t>
      </w:r>
      <w:r>
        <w:rPr>
          <w:spacing w:val="-6"/>
        </w:rPr>
        <w:t xml:space="preserve">thân Nhật </w:t>
      </w:r>
      <w:r>
        <w:rPr>
          <w:spacing w:val="-4"/>
        </w:rPr>
        <w:t xml:space="preserve">cộng </w:t>
      </w:r>
      <w:r>
        <w:rPr>
          <w:spacing w:val="2"/>
        </w:rPr>
        <w:t xml:space="preserve">lại </w:t>
      </w:r>
      <w:r>
        <w:rPr>
          <w:spacing w:val="-8"/>
        </w:rPr>
        <w:t xml:space="preserve">thì </w:t>
      </w:r>
      <w:r>
        <w:rPr>
          <w:spacing w:val="-6"/>
        </w:rPr>
        <w:t xml:space="preserve">mới </w:t>
      </w:r>
      <w:r>
        <w:rPr>
          <w:spacing w:val="-10"/>
        </w:rPr>
        <w:t xml:space="preserve">mong </w:t>
      </w:r>
      <w:r>
        <w:t xml:space="preserve">đem </w:t>
      </w:r>
      <w:r>
        <w:rPr>
          <w:spacing w:val="-5"/>
        </w:rPr>
        <w:t xml:space="preserve">chính </w:t>
      </w:r>
      <w:r>
        <w:rPr>
          <w:spacing w:val="-6"/>
        </w:rPr>
        <w:t xml:space="preserve">quyền </w:t>
      </w:r>
      <w:r>
        <w:t xml:space="preserve">về </w:t>
      </w:r>
      <w:r>
        <w:rPr>
          <w:spacing w:val="-3"/>
        </w:rPr>
        <w:t xml:space="preserve">tay </w:t>
      </w:r>
      <w:r>
        <w:rPr>
          <w:spacing w:val="-8"/>
        </w:rPr>
        <w:t xml:space="preserve">nhân </w:t>
      </w:r>
      <w:r>
        <w:t xml:space="preserve">dân được, </w:t>
      </w:r>
      <w:r>
        <w:rPr>
          <w:spacing w:val="-5"/>
        </w:rPr>
        <w:t xml:space="preserve">chớ </w:t>
      </w:r>
      <w:r>
        <w:rPr>
          <w:spacing w:val="-4"/>
        </w:rPr>
        <w:t xml:space="preserve">hoàn </w:t>
      </w:r>
      <w:r>
        <w:t xml:space="preserve">toàn </w:t>
      </w:r>
      <w:r>
        <w:rPr>
          <w:spacing w:val="-9"/>
        </w:rPr>
        <w:t xml:space="preserve">không </w:t>
      </w:r>
      <w:r>
        <w:rPr>
          <w:spacing w:val="-8"/>
        </w:rPr>
        <w:t xml:space="preserve">thể </w:t>
      </w:r>
      <w:r>
        <w:rPr>
          <w:spacing w:val="-4"/>
        </w:rPr>
        <w:t xml:space="preserve">quan </w:t>
      </w:r>
      <w:r>
        <w:t xml:space="preserve">niệm được </w:t>
      </w:r>
      <w:r>
        <w:rPr>
          <w:spacing w:val="-3"/>
        </w:rPr>
        <w:t xml:space="preserve">rằng </w:t>
      </w:r>
      <w:r>
        <w:t xml:space="preserve">sẽ đem </w:t>
      </w:r>
      <w:r>
        <w:rPr>
          <w:spacing w:val="-4"/>
        </w:rPr>
        <w:t xml:space="preserve">quân </w:t>
      </w:r>
      <w:r>
        <w:t xml:space="preserve">có vũ </w:t>
      </w:r>
      <w:r>
        <w:rPr>
          <w:spacing w:val="-4"/>
        </w:rPr>
        <w:t xml:space="preserve">trang </w:t>
      </w:r>
      <w:r>
        <w:rPr>
          <w:spacing w:val="-3"/>
        </w:rPr>
        <w:t xml:space="preserve">súng </w:t>
      </w:r>
      <w:r>
        <w:rPr>
          <w:spacing w:val="-5"/>
        </w:rPr>
        <w:t xml:space="preserve">ống từ </w:t>
      </w:r>
      <w:r>
        <w:t xml:space="preserve">các chiến </w:t>
      </w:r>
      <w:r>
        <w:rPr>
          <w:spacing w:val="-10"/>
        </w:rPr>
        <w:t xml:space="preserve">khu </w:t>
      </w:r>
      <w:r>
        <w:t xml:space="preserve">về </w:t>
      </w:r>
      <w:r>
        <w:rPr>
          <w:spacing w:val="-4"/>
        </w:rPr>
        <w:t xml:space="preserve">cùng </w:t>
      </w:r>
      <w:r>
        <w:rPr>
          <w:spacing w:val="-8"/>
        </w:rPr>
        <w:t xml:space="preserve">nhân </w:t>
      </w:r>
      <w:r>
        <w:t xml:space="preserve">dân bản địa </w:t>
      </w:r>
      <w:r>
        <w:rPr>
          <w:spacing w:val="2"/>
        </w:rPr>
        <w:t xml:space="preserve">lấy </w:t>
      </w:r>
      <w:r>
        <w:t xml:space="preserve">Sài </w:t>
      </w:r>
      <w:r>
        <w:rPr>
          <w:spacing w:val="-6"/>
        </w:rPr>
        <w:t xml:space="preserve">Gòn. </w:t>
      </w:r>
      <w:r>
        <w:rPr>
          <w:spacing w:val="-7"/>
        </w:rPr>
        <w:t xml:space="preserve">Cho </w:t>
      </w:r>
      <w:r>
        <w:rPr>
          <w:spacing w:val="-5"/>
        </w:rPr>
        <w:t xml:space="preserve">nên </w:t>
      </w:r>
      <w:r>
        <w:rPr>
          <w:spacing w:val="-3"/>
        </w:rPr>
        <w:t xml:space="preserve">tôi </w:t>
      </w:r>
      <w:r>
        <w:rPr>
          <w:spacing w:val="-6"/>
        </w:rPr>
        <w:t xml:space="preserve">quyết </w:t>
      </w:r>
      <w:r>
        <w:rPr>
          <w:spacing w:val="-3"/>
        </w:rPr>
        <w:t xml:space="preserve">định </w:t>
      </w:r>
      <w:r>
        <w:t xml:space="preserve">“đốt đèn cầm </w:t>
      </w:r>
      <w:r>
        <w:rPr>
          <w:spacing w:val="-6"/>
        </w:rPr>
        <w:t xml:space="preserve">canh” </w:t>
      </w:r>
      <w:r>
        <w:t xml:space="preserve">ở Đất </w:t>
      </w:r>
      <w:r>
        <w:rPr>
          <w:spacing w:val="-4"/>
        </w:rPr>
        <w:t xml:space="preserve">Cuốc, </w:t>
      </w:r>
      <w:r>
        <w:rPr>
          <w:spacing w:val="-5"/>
        </w:rPr>
        <w:t xml:space="preserve">duy </w:t>
      </w:r>
      <w:r>
        <w:t xml:space="preserve">trì </w:t>
      </w:r>
      <w:r>
        <w:rPr>
          <w:spacing w:val="-8"/>
        </w:rPr>
        <w:t xml:space="preserve">nó </w:t>
      </w:r>
      <w:r>
        <w:rPr>
          <w:spacing w:val="-12"/>
        </w:rPr>
        <w:t xml:space="preserve">mà </w:t>
      </w:r>
      <w:r>
        <w:rPr>
          <w:spacing w:val="-9"/>
        </w:rPr>
        <w:t xml:space="preserve">không </w:t>
      </w:r>
      <w:r>
        <w:t xml:space="preserve">có </w:t>
      </w:r>
      <w:r>
        <w:rPr>
          <w:spacing w:val="-8"/>
        </w:rPr>
        <w:t xml:space="preserve">kế </w:t>
      </w:r>
      <w:r>
        <w:rPr>
          <w:spacing w:val="-3"/>
        </w:rPr>
        <w:t xml:space="preserve">hoạch </w:t>
      </w:r>
      <w:r>
        <w:rPr>
          <w:spacing w:val="-4"/>
        </w:rPr>
        <w:t xml:space="preserve">phát </w:t>
      </w:r>
      <w:r>
        <w:rPr>
          <w:spacing w:val="-2"/>
        </w:rPr>
        <w:t xml:space="preserve">triển; </w:t>
      </w:r>
      <w:r>
        <w:t xml:space="preserve">Giỏi trở về </w:t>
      </w:r>
      <w:r>
        <w:rPr>
          <w:spacing w:val="2"/>
        </w:rPr>
        <w:t xml:space="preserve">làm </w:t>
      </w:r>
      <w:r>
        <w:rPr>
          <w:spacing w:val="-4"/>
        </w:rPr>
        <w:t xml:space="preserve">công vận, </w:t>
      </w:r>
      <w:r>
        <w:rPr>
          <w:spacing w:val="-11"/>
        </w:rPr>
        <w:t xml:space="preserve">Huỳnh </w:t>
      </w:r>
      <w:r>
        <w:rPr>
          <w:spacing w:val="-7"/>
        </w:rPr>
        <w:t xml:space="preserve">Văn </w:t>
      </w:r>
      <w:r>
        <w:rPr>
          <w:spacing w:val="-10"/>
        </w:rPr>
        <w:t xml:space="preserve">Nghệ </w:t>
      </w:r>
      <w:r>
        <w:rPr>
          <w:spacing w:val="-8"/>
        </w:rPr>
        <w:t xml:space="preserve">chuyển </w:t>
      </w:r>
      <w:r>
        <w:rPr>
          <w:spacing w:val="-3"/>
        </w:rPr>
        <w:t xml:space="preserve">sang </w:t>
      </w:r>
      <w:r>
        <w:rPr>
          <w:spacing w:val="2"/>
        </w:rPr>
        <w:t xml:space="preserve">làm </w:t>
      </w:r>
      <w:r>
        <w:rPr>
          <w:spacing w:val="-3"/>
        </w:rPr>
        <w:t xml:space="preserve">binh </w:t>
      </w:r>
      <w:r>
        <w:t xml:space="preserve">vận </w:t>
      </w:r>
      <w:r>
        <w:rPr>
          <w:spacing w:val="-3"/>
        </w:rPr>
        <w:t xml:space="preserve">hợp tác </w:t>
      </w:r>
      <w:r>
        <w:t xml:space="preserve">với Tô </w:t>
      </w:r>
      <w:r>
        <w:rPr>
          <w:spacing w:val="-7"/>
        </w:rPr>
        <w:t xml:space="preserve">Văn Của </w:t>
      </w:r>
      <w:r>
        <w:t xml:space="preserve">và </w:t>
      </w:r>
      <w:r>
        <w:rPr>
          <w:spacing w:val="-11"/>
        </w:rPr>
        <w:t xml:space="preserve">Huỳnh </w:t>
      </w:r>
      <w:r>
        <w:rPr>
          <w:spacing w:val="-3"/>
        </w:rPr>
        <w:t xml:space="preserve">Thiện </w:t>
      </w:r>
      <w:r>
        <w:rPr>
          <w:spacing w:val="-10"/>
        </w:rPr>
        <w:t xml:space="preserve">Nghệ </w:t>
      </w:r>
      <w:r>
        <w:t xml:space="preserve">– </w:t>
      </w:r>
      <w:r>
        <w:rPr>
          <w:spacing w:val="-8"/>
        </w:rPr>
        <w:t xml:space="preserve">cũng </w:t>
      </w:r>
      <w:r>
        <w:rPr>
          <w:spacing w:val="3"/>
        </w:rPr>
        <w:t xml:space="preserve">là </w:t>
      </w:r>
      <w:r>
        <w:rPr>
          <w:spacing w:val="-9"/>
        </w:rPr>
        <w:t xml:space="preserve">những </w:t>
      </w:r>
      <w:r>
        <w:rPr>
          <w:spacing w:val="-5"/>
        </w:rPr>
        <w:t xml:space="preserve">ông “hộ </w:t>
      </w:r>
      <w:r>
        <w:rPr>
          <w:spacing w:val="-3"/>
        </w:rPr>
        <w:t xml:space="preserve">pháp” </w:t>
      </w:r>
      <w:r>
        <w:rPr>
          <w:spacing w:val="-5"/>
        </w:rPr>
        <w:t xml:space="preserve">của tỉnh </w:t>
      </w:r>
      <w:r>
        <w:t xml:space="preserve">Biên </w:t>
      </w:r>
      <w:r>
        <w:rPr>
          <w:spacing w:val="-3"/>
        </w:rPr>
        <w:t xml:space="preserve">Hoà </w:t>
      </w:r>
      <w:r>
        <w:t xml:space="preserve">– </w:t>
      </w:r>
      <w:r>
        <w:rPr>
          <w:spacing w:val="-3"/>
        </w:rPr>
        <w:t xml:space="preserve">tập hợp </w:t>
      </w:r>
      <w:r>
        <w:rPr>
          <w:spacing w:val="-5"/>
        </w:rPr>
        <w:t xml:space="preserve">gần </w:t>
      </w:r>
      <w:r>
        <w:rPr>
          <w:spacing w:val="-8"/>
        </w:rPr>
        <w:t xml:space="preserve">ngàn </w:t>
      </w:r>
      <w:r>
        <w:rPr>
          <w:spacing w:val="-5"/>
        </w:rPr>
        <w:t xml:space="preserve">người </w:t>
      </w:r>
      <w:r>
        <w:t xml:space="preserve">cựu </w:t>
      </w:r>
      <w:r>
        <w:rPr>
          <w:spacing w:val="-3"/>
        </w:rPr>
        <w:t xml:space="preserve">binh </w:t>
      </w:r>
      <w:r>
        <w:t xml:space="preserve">sĩ đã đi lính </w:t>
      </w:r>
      <w:r>
        <w:rPr>
          <w:spacing w:val="-5"/>
        </w:rPr>
        <w:t xml:space="preserve">cho </w:t>
      </w:r>
      <w:r>
        <w:rPr>
          <w:spacing w:val="-4"/>
        </w:rPr>
        <w:t xml:space="preserve">Pháp, </w:t>
      </w:r>
      <w:r>
        <w:rPr>
          <w:spacing w:val="-8"/>
        </w:rPr>
        <w:t xml:space="preserve">móc </w:t>
      </w:r>
      <w:r>
        <w:rPr>
          <w:spacing w:val="-5"/>
        </w:rPr>
        <w:t xml:space="preserve">nối </w:t>
      </w:r>
      <w:r>
        <w:t xml:space="preserve">với các </w:t>
      </w:r>
      <w:r>
        <w:rPr>
          <w:spacing w:val="-5"/>
        </w:rPr>
        <w:t xml:space="preserve">tổ </w:t>
      </w:r>
      <w:r>
        <w:rPr>
          <w:spacing w:val="-3"/>
        </w:rPr>
        <w:t xml:space="preserve">chức, </w:t>
      </w:r>
      <w:r>
        <w:t xml:space="preserve">đơn vị </w:t>
      </w:r>
      <w:r>
        <w:rPr>
          <w:spacing w:val="-4"/>
        </w:rPr>
        <w:t xml:space="preserve">quân </w:t>
      </w:r>
      <w:r>
        <w:t xml:space="preserve">sự </w:t>
      </w:r>
      <w:r>
        <w:rPr>
          <w:spacing w:val="-5"/>
        </w:rPr>
        <w:t xml:space="preserve">người </w:t>
      </w:r>
      <w:r>
        <w:rPr>
          <w:spacing w:val="-8"/>
        </w:rPr>
        <w:t xml:space="preserve">Việt </w:t>
      </w:r>
      <w:r>
        <w:t xml:space="preserve">Nam đi </w:t>
      </w:r>
      <w:r>
        <w:rPr>
          <w:spacing w:val="-6"/>
        </w:rPr>
        <w:t xml:space="preserve">theo Nhật </w:t>
      </w:r>
      <w:r>
        <w:t xml:space="preserve">cốt để </w:t>
      </w:r>
      <w:r>
        <w:rPr>
          <w:spacing w:val="2"/>
        </w:rPr>
        <w:t xml:space="preserve">lấy </w:t>
      </w:r>
      <w:r>
        <w:rPr>
          <w:spacing w:val="-3"/>
        </w:rPr>
        <w:t xml:space="preserve">súng </w:t>
      </w:r>
      <w:r>
        <w:t xml:space="preserve">đạn đưa về chiến </w:t>
      </w:r>
      <w:r>
        <w:rPr>
          <w:spacing w:val="-10"/>
        </w:rPr>
        <w:t xml:space="preserve">khu </w:t>
      </w:r>
      <w:r>
        <w:rPr>
          <w:spacing w:val="-5"/>
        </w:rPr>
        <w:t xml:space="preserve">hay </w:t>
      </w:r>
      <w:r>
        <w:t xml:space="preserve">giấu </w:t>
      </w:r>
      <w:r>
        <w:rPr>
          <w:spacing w:val="-4"/>
        </w:rPr>
        <w:t xml:space="preserve">trong dân. </w:t>
      </w:r>
      <w:r>
        <w:rPr>
          <w:spacing w:val="-6"/>
        </w:rPr>
        <w:t xml:space="preserve">Công </w:t>
      </w:r>
      <w:r>
        <w:t xml:space="preserve">việc </w:t>
      </w:r>
      <w:r>
        <w:rPr>
          <w:spacing w:val="-5"/>
        </w:rPr>
        <w:t xml:space="preserve">này </w:t>
      </w:r>
      <w:r>
        <w:t xml:space="preserve">ba </w:t>
      </w:r>
      <w:r>
        <w:rPr>
          <w:spacing w:val="-5"/>
        </w:rPr>
        <w:t xml:space="preserve">anh </w:t>
      </w:r>
      <w:r>
        <w:rPr>
          <w:spacing w:val="-3"/>
        </w:rPr>
        <w:t xml:space="preserve">(anh </w:t>
      </w:r>
      <w:r>
        <w:rPr>
          <w:spacing w:val="-7"/>
        </w:rPr>
        <w:t xml:space="preserve">Của </w:t>
      </w:r>
      <w:r>
        <w:t xml:space="preserve">và </w:t>
      </w:r>
      <w:r>
        <w:rPr>
          <w:spacing w:val="-5"/>
        </w:rPr>
        <w:t xml:space="preserve">hai anh </w:t>
      </w:r>
      <w:r>
        <w:rPr>
          <w:spacing w:val="-8"/>
        </w:rPr>
        <w:t xml:space="preserve">Nghệ) </w:t>
      </w:r>
      <w:r>
        <w:rPr>
          <w:spacing w:val="2"/>
        </w:rPr>
        <w:t xml:space="preserve">làm </w:t>
      </w:r>
      <w:r>
        <w:rPr>
          <w:spacing w:val="-8"/>
        </w:rPr>
        <w:t xml:space="preserve">thành </w:t>
      </w:r>
      <w:r>
        <w:rPr>
          <w:spacing w:val="-4"/>
        </w:rPr>
        <w:t xml:space="preserve">công </w:t>
      </w:r>
      <w:r>
        <w:rPr>
          <w:spacing w:val="-5"/>
        </w:rPr>
        <w:t xml:space="preserve">lắm. </w:t>
      </w:r>
      <w:r>
        <w:rPr>
          <w:spacing w:val="-3"/>
        </w:rPr>
        <w:t xml:space="preserve">“Liên </w:t>
      </w:r>
      <w:r>
        <w:t xml:space="preserve">đoàn cựu </w:t>
      </w:r>
      <w:r>
        <w:rPr>
          <w:spacing w:val="-3"/>
        </w:rPr>
        <w:t xml:space="preserve">binh </w:t>
      </w:r>
      <w:r>
        <w:rPr>
          <w:spacing w:val="3"/>
        </w:rPr>
        <w:t xml:space="preserve">sĩ” </w:t>
      </w:r>
      <w:r>
        <w:t xml:space="preserve">được </w:t>
      </w:r>
      <w:r>
        <w:rPr>
          <w:spacing w:val="-8"/>
        </w:rPr>
        <w:t xml:space="preserve">thành </w:t>
      </w:r>
      <w:r>
        <w:rPr>
          <w:spacing w:val="2"/>
        </w:rPr>
        <w:t xml:space="preserve">lập </w:t>
      </w:r>
      <w:r>
        <w:rPr>
          <w:spacing w:val="-5"/>
        </w:rPr>
        <w:t xml:space="preserve">gồm </w:t>
      </w:r>
      <w:r>
        <w:t xml:space="preserve">lính trơn và </w:t>
      </w:r>
      <w:r>
        <w:rPr>
          <w:spacing w:val="-8"/>
        </w:rPr>
        <w:t xml:space="preserve">hạ </w:t>
      </w:r>
      <w:r>
        <w:rPr>
          <w:spacing w:val="3"/>
        </w:rPr>
        <w:t xml:space="preserve">sĩ, </w:t>
      </w:r>
      <w:r>
        <w:t xml:space="preserve">trụ sở </w:t>
      </w:r>
      <w:r>
        <w:rPr>
          <w:spacing w:val="-8"/>
        </w:rPr>
        <w:t xml:space="preserve">ngay </w:t>
      </w:r>
      <w:r>
        <w:t xml:space="preserve">trước </w:t>
      </w:r>
      <w:r>
        <w:rPr>
          <w:spacing w:val="-4"/>
        </w:rPr>
        <w:t xml:space="preserve">bùng </w:t>
      </w:r>
      <w:r>
        <w:rPr>
          <w:spacing w:val="-3"/>
        </w:rPr>
        <w:t xml:space="preserve">binh </w:t>
      </w:r>
      <w:r>
        <w:rPr>
          <w:spacing w:val="-5"/>
        </w:rPr>
        <w:t xml:space="preserve">chợ </w:t>
      </w:r>
      <w:r>
        <w:t xml:space="preserve">Bến </w:t>
      </w:r>
      <w:r>
        <w:rPr>
          <w:spacing w:val="-7"/>
        </w:rPr>
        <w:t xml:space="preserve">Thành </w:t>
      </w:r>
      <w:r>
        <w:t xml:space="preserve">- Sài </w:t>
      </w:r>
      <w:r>
        <w:rPr>
          <w:spacing w:val="-6"/>
        </w:rPr>
        <w:t>Gòn.</w:t>
      </w:r>
    </w:p>
    <w:p w:rsidR="002A5536" w:rsidRDefault="002A5536">
      <w:pPr>
        <w:pStyle w:val="BodyText"/>
        <w:ind w:left="0"/>
        <w:rPr>
          <w:sz w:val="26"/>
        </w:rPr>
      </w:pPr>
    </w:p>
    <w:p w:rsidR="002A5536" w:rsidRDefault="00BE1DD8">
      <w:pPr>
        <w:pStyle w:val="ListParagraph"/>
        <w:numPr>
          <w:ilvl w:val="0"/>
          <w:numId w:val="40"/>
        </w:numPr>
        <w:tabs>
          <w:tab w:val="left" w:pos="400"/>
        </w:tabs>
        <w:ind w:left="399"/>
        <w:rPr>
          <w:sz w:val="30"/>
        </w:rPr>
      </w:pPr>
      <w:r>
        <w:rPr>
          <w:sz w:val="30"/>
        </w:rPr>
        <w:t xml:space="preserve">Bắt </w:t>
      </w:r>
      <w:r>
        <w:rPr>
          <w:spacing w:val="3"/>
          <w:sz w:val="30"/>
        </w:rPr>
        <w:t xml:space="preserve">liên </w:t>
      </w:r>
      <w:r>
        <w:rPr>
          <w:spacing w:val="2"/>
          <w:sz w:val="30"/>
        </w:rPr>
        <w:t xml:space="preserve">lạc </w:t>
      </w:r>
      <w:r>
        <w:rPr>
          <w:sz w:val="30"/>
        </w:rPr>
        <w:t xml:space="preserve">với </w:t>
      </w:r>
      <w:r>
        <w:rPr>
          <w:spacing w:val="-4"/>
          <w:sz w:val="30"/>
        </w:rPr>
        <w:t>cánh Pháp De</w:t>
      </w:r>
      <w:r>
        <w:rPr>
          <w:spacing w:val="-32"/>
          <w:sz w:val="30"/>
        </w:rPr>
        <w:t xml:space="preserve"> </w:t>
      </w:r>
      <w:r>
        <w:rPr>
          <w:sz w:val="30"/>
        </w:rPr>
        <w:t>Gaulle</w:t>
      </w:r>
    </w:p>
    <w:p w:rsidR="002A5536" w:rsidRDefault="002A5536">
      <w:pPr>
        <w:pStyle w:val="BodyText"/>
        <w:ind w:left="0"/>
        <w:rPr>
          <w:sz w:val="26"/>
        </w:rPr>
      </w:pPr>
    </w:p>
    <w:p w:rsidR="002A5536" w:rsidRDefault="00BE1DD8">
      <w:pPr>
        <w:pStyle w:val="BodyText"/>
        <w:spacing w:before="0"/>
        <w:ind w:right="122"/>
      </w:pPr>
      <w:r>
        <w:rPr>
          <w:spacing w:val="-7"/>
        </w:rPr>
        <w:t xml:space="preserve">Vấn </w:t>
      </w:r>
      <w:r>
        <w:t xml:space="preserve">đề </w:t>
      </w:r>
      <w:r>
        <w:rPr>
          <w:spacing w:val="-5"/>
        </w:rPr>
        <w:t xml:space="preserve">tế </w:t>
      </w:r>
      <w:r>
        <w:rPr>
          <w:spacing w:val="-10"/>
        </w:rPr>
        <w:t xml:space="preserve">nhị </w:t>
      </w:r>
      <w:r>
        <w:rPr>
          <w:spacing w:val="-8"/>
        </w:rPr>
        <w:t xml:space="preserve">nhất, cũng </w:t>
      </w:r>
      <w:r>
        <w:rPr>
          <w:spacing w:val="3"/>
        </w:rPr>
        <w:t xml:space="preserve">là </w:t>
      </w:r>
      <w:r>
        <w:t xml:space="preserve">vấn đề </w:t>
      </w:r>
      <w:r>
        <w:rPr>
          <w:spacing w:val="-10"/>
        </w:rPr>
        <w:t xml:space="preserve">khó </w:t>
      </w:r>
      <w:r>
        <w:rPr>
          <w:spacing w:val="-8"/>
        </w:rPr>
        <w:t xml:space="preserve">khăn </w:t>
      </w:r>
      <w:r>
        <w:rPr>
          <w:spacing w:val="-12"/>
        </w:rPr>
        <w:t xml:space="preserve">nguy </w:t>
      </w:r>
      <w:r>
        <w:t xml:space="preserve">hiểm </w:t>
      </w:r>
      <w:r>
        <w:rPr>
          <w:spacing w:val="-8"/>
        </w:rPr>
        <w:t xml:space="preserve">nhất </w:t>
      </w:r>
      <w:r>
        <w:rPr>
          <w:spacing w:val="3"/>
        </w:rPr>
        <w:t xml:space="preserve">là </w:t>
      </w:r>
      <w:r>
        <w:t xml:space="preserve">vấn đề </w:t>
      </w:r>
      <w:r>
        <w:rPr>
          <w:spacing w:val="-5"/>
        </w:rPr>
        <w:t xml:space="preserve">xác </w:t>
      </w:r>
      <w:r>
        <w:rPr>
          <w:spacing w:val="-3"/>
        </w:rPr>
        <w:t xml:space="preserve">định </w:t>
      </w:r>
      <w:r>
        <w:rPr>
          <w:spacing w:val="-6"/>
        </w:rPr>
        <w:t xml:space="preserve">thái </w:t>
      </w:r>
      <w:r>
        <w:t xml:space="preserve">độ với bọn </w:t>
      </w:r>
      <w:r>
        <w:rPr>
          <w:spacing w:val="-4"/>
        </w:rPr>
        <w:t xml:space="preserve">Pháp </w:t>
      </w:r>
      <w:r>
        <w:rPr>
          <w:spacing w:val="-6"/>
        </w:rPr>
        <w:t xml:space="preserve">chống </w:t>
      </w:r>
      <w:r>
        <w:rPr>
          <w:spacing w:val="-4"/>
        </w:rPr>
        <w:t xml:space="preserve">phát </w:t>
      </w:r>
      <w:r>
        <w:rPr>
          <w:spacing w:val="-5"/>
        </w:rPr>
        <w:t xml:space="preserve">xít, </w:t>
      </w:r>
      <w:r>
        <w:rPr>
          <w:spacing w:val="-6"/>
        </w:rPr>
        <w:t xml:space="preserve">chống Nhật </w:t>
      </w:r>
      <w:r>
        <w:t xml:space="preserve">ở </w:t>
      </w:r>
      <w:r>
        <w:rPr>
          <w:spacing w:val="-6"/>
        </w:rPr>
        <w:t xml:space="preserve">Đông </w:t>
      </w:r>
      <w:r>
        <w:rPr>
          <w:spacing w:val="-5"/>
        </w:rPr>
        <w:t xml:space="preserve">Dương; </w:t>
      </w:r>
      <w:r>
        <w:rPr>
          <w:spacing w:val="-8"/>
        </w:rPr>
        <w:t xml:space="preserve">cũng </w:t>
      </w:r>
      <w:r>
        <w:rPr>
          <w:spacing w:val="-5"/>
        </w:rPr>
        <w:t xml:space="preserve">gọi </w:t>
      </w:r>
      <w:r>
        <w:rPr>
          <w:spacing w:val="3"/>
        </w:rPr>
        <w:t xml:space="preserve">là </w:t>
      </w:r>
      <w:r>
        <w:t xml:space="preserve">bọn </w:t>
      </w:r>
      <w:r>
        <w:rPr>
          <w:spacing w:val="-4"/>
        </w:rPr>
        <w:t xml:space="preserve">Pháp De </w:t>
      </w:r>
      <w:r>
        <w:t xml:space="preserve">Gaulle, </w:t>
      </w:r>
      <w:r>
        <w:rPr>
          <w:spacing w:val="-4"/>
        </w:rPr>
        <w:t xml:space="preserve">Pháp </w:t>
      </w:r>
      <w:r>
        <w:t xml:space="preserve">gaulliste. </w:t>
      </w:r>
      <w:r>
        <w:rPr>
          <w:spacing w:val="-4"/>
        </w:rPr>
        <w:t xml:space="preserve">Thời </w:t>
      </w:r>
      <w:r>
        <w:rPr>
          <w:spacing w:val="-8"/>
        </w:rPr>
        <w:t xml:space="preserve">ngắn </w:t>
      </w:r>
      <w:r>
        <w:rPr>
          <w:spacing w:val="-12"/>
        </w:rPr>
        <w:t xml:space="preserve">ngủi </w:t>
      </w:r>
      <w:r>
        <w:rPr>
          <w:spacing w:val="-4"/>
        </w:rPr>
        <w:t xml:space="preserve">Catroux </w:t>
      </w:r>
      <w:r>
        <w:t xml:space="preserve">còn </w:t>
      </w:r>
      <w:r>
        <w:rPr>
          <w:spacing w:val="2"/>
        </w:rPr>
        <w:t xml:space="preserve">làm </w:t>
      </w:r>
      <w:r>
        <w:t xml:space="preserve">toàn </w:t>
      </w:r>
      <w:r>
        <w:rPr>
          <w:spacing w:val="-8"/>
        </w:rPr>
        <w:t xml:space="preserve">quyền, thì tuyệt </w:t>
      </w:r>
      <w:r>
        <w:t xml:space="preserve">đại đa số bọn </w:t>
      </w:r>
      <w:r>
        <w:rPr>
          <w:spacing w:val="-4"/>
        </w:rPr>
        <w:t xml:space="preserve">Pháp quân </w:t>
      </w:r>
      <w:r>
        <w:t xml:space="preserve">sự và dân sự đều </w:t>
      </w:r>
      <w:r>
        <w:rPr>
          <w:spacing w:val="-10"/>
        </w:rPr>
        <w:t xml:space="preserve">muốn </w:t>
      </w:r>
      <w:r>
        <w:t xml:space="preserve">dựa vào </w:t>
      </w:r>
      <w:r>
        <w:rPr>
          <w:spacing w:val="-8"/>
        </w:rPr>
        <w:t xml:space="preserve">Anh </w:t>
      </w:r>
      <w:r>
        <w:t xml:space="preserve">để tiếp </w:t>
      </w:r>
      <w:r>
        <w:rPr>
          <w:spacing w:val="-8"/>
        </w:rPr>
        <w:t xml:space="preserve">tục </w:t>
      </w:r>
      <w:r>
        <w:rPr>
          <w:spacing w:val="-6"/>
        </w:rPr>
        <w:t xml:space="preserve">chống </w:t>
      </w:r>
      <w:r>
        <w:t xml:space="preserve">Đức. </w:t>
      </w:r>
      <w:r>
        <w:rPr>
          <w:spacing w:val="-7"/>
        </w:rPr>
        <w:t xml:space="preserve">Nhưng </w:t>
      </w:r>
      <w:r>
        <w:rPr>
          <w:spacing w:val="-10"/>
        </w:rPr>
        <w:t xml:space="preserve">khi </w:t>
      </w:r>
      <w:r>
        <w:rPr>
          <w:spacing w:val="-4"/>
        </w:rPr>
        <w:t xml:space="preserve">Decoux </w:t>
      </w:r>
      <w:r>
        <w:rPr>
          <w:spacing w:val="-6"/>
        </w:rPr>
        <w:t xml:space="preserve">thay </w:t>
      </w:r>
      <w:r>
        <w:rPr>
          <w:spacing w:val="-4"/>
        </w:rPr>
        <w:t xml:space="preserve">Catroux </w:t>
      </w:r>
      <w:r>
        <w:rPr>
          <w:spacing w:val="2"/>
        </w:rPr>
        <w:t xml:space="preserve">làm </w:t>
      </w:r>
      <w:r>
        <w:t xml:space="preserve">toàn </w:t>
      </w:r>
      <w:r>
        <w:rPr>
          <w:spacing w:val="-6"/>
        </w:rPr>
        <w:t xml:space="preserve">quyền </w:t>
      </w:r>
      <w:r>
        <w:rPr>
          <w:spacing w:val="-8"/>
        </w:rPr>
        <w:t xml:space="preserve">thì </w:t>
      </w:r>
      <w:r>
        <w:t xml:space="preserve">đại đa số bọn </w:t>
      </w:r>
      <w:r>
        <w:rPr>
          <w:spacing w:val="-4"/>
        </w:rPr>
        <w:t xml:space="preserve">Pháp </w:t>
      </w:r>
      <w:r>
        <w:t>dân</w:t>
      </w:r>
      <w:r>
        <w:rPr>
          <w:spacing w:val="-17"/>
        </w:rPr>
        <w:t xml:space="preserve"> </w:t>
      </w:r>
      <w:r>
        <w:t>sự</w:t>
      </w:r>
      <w:r>
        <w:rPr>
          <w:spacing w:val="2"/>
        </w:rPr>
        <w:t xml:space="preserve"> </w:t>
      </w:r>
      <w:r>
        <w:rPr>
          <w:spacing w:val="-4"/>
        </w:rPr>
        <w:t>quay</w:t>
      </w:r>
      <w:r>
        <w:rPr>
          <w:spacing w:val="-16"/>
        </w:rPr>
        <w:t xml:space="preserve"> </w:t>
      </w:r>
      <w:r>
        <w:rPr>
          <w:spacing w:val="-6"/>
        </w:rPr>
        <w:t>theo</w:t>
      </w:r>
      <w:r>
        <w:rPr>
          <w:spacing w:val="-1"/>
        </w:rPr>
        <w:t xml:space="preserve"> </w:t>
      </w:r>
      <w:r>
        <w:rPr>
          <w:spacing w:val="-5"/>
        </w:rPr>
        <w:t>chủ</w:t>
      </w:r>
      <w:r>
        <w:rPr>
          <w:spacing w:val="-17"/>
        </w:rPr>
        <w:t xml:space="preserve"> </w:t>
      </w:r>
      <w:r>
        <w:t>trương</w:t>
      </w:r>
      <w:r>
        <w:rPr>
          <w:spacing w:val="-16"/>
        </w:rPr>
        <w:t xml:space="preserve"> </w:t>
      </w:r>
      <w:r>
        <w:t>đầu</w:t>
      </w:r>
      <w:r>
        <w:rPr>
          <w:spacing w:val="-16"/>
        </w:rPr>
        <w:t xml:space="preserve"> </w:t>
      </w:r>
      <w:r>
        <w:rPr>
          <w:spacing w:val="-8"/>
        </w:rPr>
        <w:t>hàng</w:t>
      </w:r>
      <w:r>
        <w:rPr>
          <w:spacing w:val="-16"/>
        </w:rPr>
        <w:t xml:space="preserve"> </w:t>
      </w:r>
      <w:r>
        <w:t>Đức,</w:t>
      </w:r>
      <w:r>
        <w:rPr>
          <w:spacing w:val="-1"/>
        </w:rPr>
        <w:t xml:space="preserve"> </w:t>
      </w:r>
      <w:r>
        <w:t>đầu</w:t>
      </w:r>
      <w:r>
        <w:rPr>
          <w:spacing w:val="-17"/>
        </w:rPr>
        <w:t xml:space="preserve"> </w:t>
      </w:r>
      <w:r>
        <w:rPr>
          <w:spacing w:val="-8"/>
        </w:rPr>
        <w:t>hàng</w:t>
      </w:r>
      <w:r>
        <w:rPr>
          <w:spacing w:val="-16"/>
        </w:rPr>
        <w:t xml:space="preserve"> </w:t>
      </w:r>
      <w:r>
        <w:rPr>
          <w:spacing w:val="-6"/>
        </w:rPr>
        <w:t>Nhật</w:t>
      </w:r>
      <w:r>
        <w:rPr>
          <w:spacing w:val="-9"/>
        </w:rPr>
        <w:t xml:space="preserve"> </w:t>
      </w:r>
      <w:r>
        <w:t>để</w:t>
      </w:r>
      <w:r>
        <w:rPr>
          <w:spacing w:val="1"/>
        </w:rPr>
        <w:t xml:space="preserve"> </w:t>
      </w:r>
      <w:r>
        <w:t>bảo</w:t>
      </w:r>
      <w:r>
        <w:rPr>
          <w:spacing w:val="-2"/>
        </w:rPr>
        <w:t xml:space="preserve"> </w:t>
      </w:r>
      <w:r>
        <w:t>toàn</w:t>
      </w:r>
      <w:r>
        <w:rPr>
          <w:spacing w:val="-16"/>
        </w:rPr>
        <w:t xml:space="preserve"> </w:t>
      </w:r>
      <w:r>
        <w:t>bộ</w:t>
      </w:r>
      <w:r>
        <w:rPr>
          <w:spacing w:val="-1"/>
        </w:rPr>
        <w:t xml:space="preserve"> </w:t>
      </w:r>
      <w:r>
        <w:rPr>
          <w:spacing w:val="-8"/>
        </w:rPr>
        <w:t>máy</w:t>
      </w:r>
      <w:r>
        <w:rPr>
          <w:spacing w:val="-16"/>
        </w:rPr>
        <w:t xml:space="preserve"> </w:t>
      </w:r>
      <w:r>
        <w:t>cai</w:t>
      </w:r>
      <w:r>
        <w:rPr>
          <w:spacing w:val="5"/>
        </w:rPr>
        <w:t xml:space="preserve"> </w:t>
      </w:r>
      <w:r>
        <w:t>trị</w:t>
      </w:r>
      <w:r>
        <w:rPr>
          <w:spacing w:val="6"/>
        </w:rPr>
        <w:t xml:space="preserve"> </w:t>
      </w:r>
      <w:r>
        <w:rPr>
          <w:spacing w:val="-6"/>
        </w:rPr>
        <w:t>thực</w:t>
      </w:r>
      <w:r>
        <w:rPr>
          <w:spacing w:val="1"/>
        </w:rPr>
        <w:t xml:space="preserve"> </w:t>
      </w:r>
      <w:r>
        <w:t>dân</w:t>
      </w:r>
      <w:r>
        <w:rPr>
          <w:spacing w:val="-16"/>
        </w:rPr>
        <w:t xml:space="preserve"> </w:t>
      </w:r>
      <w:r>
        <w:rPr>
          <w:spacing w:val="-4"/>
        </w:rPr>
        <w:t>Pháp</w:t>
      </w:r>
      <w:r>
        <w:rPr>
          <w:spacing w:val="-1"/>
        </w:rPr>
        <w:t xml:space="preserve"> </w:t>
      </w:r>
      <w:r>
        <w:t xml:space="preserve">ở </w:t>
      </w:r>
      <w:r>
        <w:rPr>
          <w:spacing w:val="-6"/>
        </w:rPr>
        <w:t xml:space="preserve">Đông </w:t>
      </w:r>
      <w:r>
        <w:rPr>
          <w:spacing w:val="-5"/>
        </w:rPr>
        <w:t xml:space="preserve">Dương. </w:t>
      </w:r>
      <w:r>
        <w:rPr>
          <w:spacing w:val="-4"/>
        </w:rPr>
        <w:t xml:space="preserve">Một </w:t>
      </w:r>
      <w:r>
        <w:t xml:space="preserve">số </w:t>
      </w:r>
      <w:r>
        <w:rPr>
          <w:spacing w:val="-5"/>
        </w:rPr>
        <w:t xml:space="preserve">người </w:t>
      </w:r>
      <w:r>
        <w:rPr>
          <w:spacing w:val="-4"/>
        </w:rPr>
        <w:t xml:space="preserve">Pháp </w:t>
      </w:r>
      <w:r>
        <w:t xml:space="preserve">dân sự </w:t>
      </w:r>
      <w:r>
        <w:rPr>
          <w:spacing w:val="-6"/>
        </w:rPr>
        <w:t xml:space="preserve">chống </w:t>
      </w:r>
      <w:r>
        <w:t xml:space="preserve">Đức, </w:t>
      </w:r>
      <w:r>
        <w:rPr>
          <w:spacing w:val="-6"/>
        </w:rPr>
        <w:t xml:space="preserve">chống Nhật; </w:t>
      </w:r>
      <w:r>
        <w:t xml:space="preserve">đa số </w:t>
      </w:r>
      <w:r>
        <w:rPr>
          <w:spacing w:val="-4"/>
        </w:rPr>
        <w:t xml:space="preserve">quân Pháp </w:t>
      </w:r>
      <w:r>
        <w:rPr>
          <w:spacing w:val="-6"/>
        </w:rPr>
        <w:t xml:space="preserve">theo </w:t>
      </w:r>
      <w:r>
        <w:rPr>
          <w:spacing w:val="-4"/>
        </w:rPr>
        <w:t xml:space="preserve">tướng Mordant, tướng </w:t>
      </w:r>
      <w:r>
        <w:rPr>
          <w:spacing w:val="-15"/>
        </w:rPr>
        <w:t xml:space="preserve">Aymé, </w:t>
      </w:r>
      <w:r>
        <w:rPr>
          <w:spacing w:val="-12"/>
        </w:rPr>
        <w:t xml:space="preserve">mà </w:t>
      </w:r>
      <w:r>
        <w:t xml:space="preserve">cả </w:t>
      </w:r>
      <w:r>
        <w:rPr>
          <w:spacing w:val="-5"/>
        </w:rPr>
        <w:t xml:space="preserve">hai </w:t>
      </w:r>
      <w:r>
        <w:rPr>
          <w:spacing w:val="-4"/>
        </w:rPr>
        <w:t xml:space="preserve">tướng </w:t>
      </w:r>
      <w:r>
        <w:rPr>
          <w:spacing w:val="-5"/>
        </w:rPr>
        <w:t xml:space="preserve">này </w:t>
      </w:r>
      <w:r>
        <w:t xml:space="preserve">đều </w:t>
      </w:r>
      <w:r>
        <w:rPr>
          <w:spacing w:val="-3"/>
        </w:rPr>
        <w:t xml:space="preserve">kín </w:t>
      </w:r>
      <w:r>
        <w:t xml:space="preserve">đáo </w:t>
      </w:r>
      <w:r>
        <w:rPr>
          <w:spacing w:val="-6"/>
        </w:rPr>
        <w:t xml:space="preserve">theo </w:t>
      </w:r>
      <w:r>
        <w:rPr>
          <w:spacing w:val="-4"/>
        </w:rPr>
        <w:t xml:space="preserve">De </w:t>
      </w:r>
      <w:r>
        <w:t xml:space="preserve">Gaulle, </w:t>
      </w:r>
      <w:r>
        <w:rPr>
          <w:spacing w:val="-5"/>
        </w:rPr>
        <w:t xml:space="preserve">nói </w:t>
      </w:r>
      <w:r>
        <w:rPr>
          <w:spacing w:val="3"/>
        </w:rPr>
        <w:t xml:space="preserve">là </w:t>
      </w:r>
      <w:r>
        <w:rPr>
          <w:spacing w:val="-3"/>
        </w:rPr>
        <w:t xml:space="preserve">kín </w:t>
      </w:r>
      <w:r>
        <w:t xml:space="preserve">đáo, </w:t>
      </w:r>
      <w:r>
        <w:rPr>
          <w:spacing w:val="-12"/>
        </w:rPr>
        <w:t xml:space="preserve">mà </w:t>
      </w:r>
      <w:r>
        <w:rPr>
          <w:spacing w:val="-9"/>
        </w:rPr>
        <w:t xml:space="preserve">không </w:t>
      </w:r>
      <w:r>
        <w:t xml:space="preserve">ai </w:t>
      </w:r>
      <w:r>
        <w:rPr>
          <w:spacing w:val="-9"/>
        </w:rPr>
        <w:t xml:space="preserve">không </w:t>
      </w:r>
      <w:r>
        <w:t xml:space="preserve">biết. Từ 1943, </w:t>
      </w:r>
      <w:r>
        <w:rPr>
          <w:spacing w:val="-8"/>
        </w:rPr>
        <w:t xml:space="preserve">nhất </w:t>
      </w:r>
      <w:r>
        <w:rPr>
          <w:spacing w:val="3"/>
        </w:rPr>
        <w:t xml:space="preserve">là </w:t>
      </w:r>
      <w:r>
        <w:rPr>
          <w:spacing w:val="-5"/>
        </w:rPr>
        <w:t xml:space="preserve">từ </w:t>
      </w:r>
      <w:r>
        <w:t xml:space="preserve">1944, </w:t>
      </w:r>
      <w:r>
        <w:rPr>
          <w:spacing w:val="-5"/>
        </w:rPr>
        <w:t xml:space="preserve">phe </w:t>
      </w:r>
      <w:r>
        <w:rPr>
          <w:spacing w:val="-4"/>
        </w:rPr>
        <w:t xml:space="preserve">De </w:t>
      </w:r>
      <w:r>
        <w:t xml:space="preserve">Gaulle ở </w:t>
      </w:r>
      <w:r>
        <w:rPr>
          <w:spacing w:val="-6"/>
        </w:rPr>
        <w:t xml:space="preserve">Đông </w:t>
      </w:r>
      <w:r>
        <w:rPr>
          <w:spacing w:val="-3"/>
        </w:rPr>
        <w:t xml:space="preserve">Dương </w:t>
      </w:r>
      <w:r>
        <w:rPr>
          <w:spacing w:val="2"/>
        </w:rPr>
        <w:t xml:space="preserve">lần lần </w:t>
      </w:r>
      <w:r>
        <w:rPr>
          <w:spacing w:val="-10"/>
        </w:rPr>
        <w:t xml:space="preserve">mạnh </w:t>
      </w:r>
      <w:r>
        <w:rPr>
          <w:spacing w:val="2"/>
        </w:rPr>
        <w:t xml:space="preserve">lên </w:t>
      </w:r>
      <w:r>
        <w:t xml:space="preserve">và có </w:t>
      </w:r>
      <w:r>
        <w:rPr>
          <w:spacing w:val="-4"/>
        </w:rPr>
        <w:t xml:space="preserve">chút </w:t>
      </w:r>
      <w:r>
        <w:rPr>
          <w:spacing w:val="3"/>
        </w:rPr>
        <w:t xml:space="preserve">ít </w:t>
      </w:r>
      <w:r>
        <w:rPr>
          <w:spacing w:val="-4"/>
        </w:rPr>
        <w:t xml:space="preserve">hoạt động </w:t>
      </w:r>
      <w:r>
        <w:rPr>
          <w:spacing w:val="-6"/>
        </w:rPr>
        <w:t xml:space="preserve">chống Nhật, </w:t>
      </w:r>
      <w:r>
        <w:rPr>
          <w:spacing w:val="3"/>
        </w:rPr>
        <w:t xml:space="preserve">liên </w:t>
      </w:r>
      <w:r>
        <w:rPr>
          <w:spacing w:val="2"/>
        </w:rPr>
        <w:t xml:space="preserve">lạc </w:t>
      </w:r>
      <w:r>
        <w:t xml:space="preserve">với bọn </w:t>
      </w:r>
      <w:r>
        <w:rPr>
          <w:spacing w:val="-8"/>
        </w:rPr>
        <w:t xml:space="preserve">Anh </w:t>
      </w:r>
      <w:r>
        <w:t xml:space="preserve">ở </w:t>
      </w:r>
      <w:r>
        <w:rPr>
          <w:spacing w:val="-4"/>
        </w:rPr>
        <w:t xml:space="preserve">Ấn </w:t>
      </w:r>
      <w:r>
        <w:rPr>
          <w:spacing w:val="-3"/>
        </w:rPr>
        <w:t xml:space="preserve">Độ, </w:t>
      </w:r>
      <w:r>
        <w:t xml:space="preserve">với bọn </w:t>
      </w:r>
      <w:r>
        <w:rPr>
          <w:spacing w:val="-6"/>
        </w:rPr>
        <w:t xml:space="preserve">Mỹ </w:t>
      </w:r>
      <w:r>
        <w:t xml:space="preserve">ở </w:t>
      </w:r>
      <w:r>
        <w:rPr>
          <w:spacing w:val="-5"/>
        </w:rPr>
        <w:t xml:space="preserve">Tàu. </w:t>
      </w:r>
      <w:r>
        <w:rPr>
          <w:spacing w:val="-4"/>
        </w:rPr>
        <w:t xml:space="preserve">Họ </w:t>
      </w:r>
      <w:r>
        <w:rPr>
          <w:spacing w:val="-9"/>
        </w:rPr>
        <w:t xml:space="preserve">không </w:t>
      </w:r>
      <w:r>
        <w:rPr>
          <w:spacing w:val="2"/>
        </w:rPr>
        <w:t xml:space="preserve">làm </w:t>
      </w:r>
      <w:r>
        <w:rPr>
          <w:spacing w:val="-8"/>
        </w:rPr>
        <w:t xml:space="preserve">gì </w:t>
      </w:r>
      <w:r>
        <w:rPr>
          <w:spacing w:val="4"/>
        </w:rPr>
        <w:t xml:space="preserve">lớn </w:t>
      </w:r>
      <w:r>
        <w:rPr>
          <w:spacing w:val="-8"/>
        </w:rPr>
        <w:t xml:space="preserve">chuyện </w:t>
      </w:r>
      <w:r>
        <w:rPr>
          <w:spacing w:val="-4"/>
        </w:rPr>
        <w:t xml:space="preserve">đâu, </w:t>
      </w:r>
      <w:r>
        <w:rPr>
          <w:spacing w:val="-8"/>
        </w:rPr>
        <w:t xml:space="preserve">họ </w:t>
      </w:r>
      <w:r>
        <w:rPr>
          <w:spacing w:val="-5"/>
        </w:rPr>
        <w:t xml:space="preserve">chỉ </w:t>
      </w:r>
      <w:r>
        <w:rPr>
          <w:spacing w:val="2"/>
        </w:rPr>
        <w:t xml:space="preserve">làm </w:t>
      </w:r>
      <w:r>
        <w:rPr>
          <w:spacing w:val="-5"/>
        </w:rPr>
        <w:t xml:space="preserve">chỉ </w:t>
      </w:r>
      <w:r>
        <w:t xml:space="preserve">điểm </w:t>
      </w:r>
      <w:r>
        <w:rPr>
          <w:spacing w:val="-5"/>
        </w:rPr>
        <w:t xml:space="preserve">cho </w:t>
      </w:r>
      <w:r>
        <w:rPr>
          <w:spacing w:val="-8"/>
        </w:rPr>
        <w:t xml:space="preserve">máy </w:t>
      </w:r>
      <w:r>
        <w:t xml:space="preserve">bay </w:t>
      </w:r>
      <w:r>
        <w:rPr>
          <w:spacing w:val="-6"/>
        </w:rPr>
        <w:t xml:space="preserve">Mỹ </w:t>
      </w:r>
      <w:r>
        <w:t xml:space="preserve">đến </w:t>
      </w:r>
      <w:r>
        <w:rPr>
          <w:spacing w:val="-5"/>
        </w:rPr>
        <w:t xml:space="preserve">ném </w:t>
      </w:r>
      <w:r>
        <w:rPr>
          <w:spacing w:val="-6"/>
        </w:rPr>
        <w:t xml:space="preserve">bom, </w:t>
      </w:r>
      <w:r>
        <w:rPr>
          <w:spacing w:val="-8"/>
        </w:rPr>
        <w:t xml:space="preserve">họ </w:t>
      </w:r>
      <w:r>
        <w:t xml:space="preserve">tích cực </w:t>
      </w:r>
      <w:r>
        <w:rPr>
          <w:spacing w:val="-6"/>
        </w:rPr>
        <w:t xml:space="preserve">chuẩn </w:t>
      </w:r>
      <w:r>
        <w:t xml:space="preserve">bị để </w:t>
      </w:r>
      <w:r>
        <w:rPr>
          <w:spacing w:val="-5"/>
        </w:rPr>
        <w:t xml:space="preserve">gặp </w:t>
      </w:r>
      <w:r>
        <w:t xml:space="preserve">dịp </w:t>
      </w:r>
      <w:r>
        <w:rPr>
          <w:spacing w:val="-8"/>
        </w:rPr>
        <w:t xml:space="preserve">thì </w:t>
      </w:r>
      <w:r>
        <w:rPr>
          <w:spacing w:val="-5"/>
        </w:rPr>
        <w:t xml:space="preserve">hưởng ứng </w:t>
      </w:r>
      <w:r>
        <w:rPr>
          <w:spacing w:val="-4"/>
        </w:rPr>
        <w:t xml:space="preserve">quân </w:t>
      </w:r>
      <w:r>
        <w:rPr>
          <w:spacing w:val="-10"/>
        </w:rPr>
        <w:t xml:space="preserve">Anh, </w:t>
      </w:r>
      <w:r>
        <w:rPr>
          <w:spacing w:val="-6"/>
        </w:rPr>
        <w:t xml:space="preserve">Mỹ </w:t>
      </w:r>
      <w:r>
        <w:t xml:space="preserve">đổ bộ. </w:t>
      </w:r>
      <w:r>
        <w:rPr>
          <w:spacing w:val="-6"/>
        </w:rPr>
        <w:t xml:space="preserve">Phe </w:t>
      </w:r>
      <w:r>
        <w:rPr>
          <w:spacing w:val="-4"/>
        </w:rPr>
        <w:t xml:space="preserve">Decoux </w:t>
      </w:r>
      <w:r>
        <w:rPr>
          <w:spacing w:val="-9"/>
        </w:rPr>
        <w:t xml:space="preserve">không </w:t>
      </w:r>
      <w:r>
        <w:t xml:space="preserve">để </w:t>
      </w:r>
      <w:r>
        <w:rPr>
          <w:spacing w:val="-8"/>
        </w:rPr>
        <w:t xml:space="preserve">họ </w:t>
      </w:r>
      <w:r>
        <w:rPr>
          <w:spacing w:val="-5"/>
        </w:rPr>
        <w:t xml:space="preserve">yên </w:t>
      </w:r>
      <w:r>
        <w:rPr>
          <w:spacing w:val="-12"/>
        </w:rPr>
        <w:t xml:space="preserve">mà </w:t>
      </w:r>
      <w:r>
        <w:t xml:space="preserve">đàn áp </w:t>
      </w:r>
      <w:r>
        <w:rPr>
          <w:spacing w:val="-8"/>
        </w:rPr>
        <w:t xml:space="preserve">họ cũng </w:t>
      </w:r>
      <w:r>
        <w:rPr>
          <w:spacing w:val="-3"/>
        </w:rPr>
        <w:t xml:space="preserve">hơi </w:t>
      </w:r>
      <w:r>
        <w:rPr>
          <w:spacing w:val="-11"/>
        </w:rPr>
        <w:t xml:space="preserve">mạnh; </w:t>
      </w:r>
      <w:r>
        <w:rPr>
          <w:spacing w:val="-3"/>
        </w:rPr>
        <w:t xml:space="preserve">Pétain, </w:t>
      </w:r>
      <w:r>
        <w:rPr>
          <w:spacing w:val="-4"/>
        </w:rPr>
        <w:t xml:space="preserve">Decoux </w:t>
      </w:r>
      <w:r>
        <w:rPr>
          <w:spacing w:val="-5"/>
        </w:rPr>
        <w:t>chủ</w:t>
      </w:r>
      <w:r>
        <w:rPr>
          <w:spacing w:val="-17"/>
        </w:rPr>
        <w:t xml:space="preserve"> </w:t>
      </w:r>
      <w:r>
        <w:t>trương</w:t>
      </w:r>
      <w:r>
        <w:rPr>
          <w:spacing w:val="-17"/>
        </w:rPr>
        <w:t xml:space="preserve"> </w:t>
      </w:r>
      <w:r>
        <w:rPr>
          <w:spacing w:val="-5"/>
        </w:rPr>
        <w:t>nên</w:t>
      </w:r>
      <w:r>
        <w:rPr>
          <w:spacing w:val="-17"/>
        </w:rPr>
        <w:t xml:space="preserve"> </w:t>
      </w:r>
      <w:r>
        <w:t>chơi</w:t>
      </w:r>
      <w:r>
        <w:rPr>
          <w:spacing w:val="5"/>
        </w:rPr>
        <w:t xml:space="preserve"> </w:t>
      </w:r>
      <w:r>
        <w:rPr>
          <w:spacing w:val="-3"/>
        </w:rPr>
        <w:t>tốt</w:t>
      </w:r>
      <w:r>
        <w:rPr>
          <w:spacing w:val="-10"/>
        </w:rPr>
        <w:t xml:space="preserve"> </w:t>
      </w:r>
      <w:r>
        <w:t>với</w:t>
      </w:r>
      <w:r>
        <w:rPr>
          <w:spacing w:val="5"/>
        </w:rPr>
        <w:t xml:space="preserve"> </w:t>
      </w:r>
      <w:r>
        <w:t>Đức,</w:t>
      </w:r>
      <w:r>
        <w:rPr>
          <w:spacing w:val="-2"/>
        </w:rPr>
        <w:t xml:space="preserve"> </w:t>
      </w:r>
      <w:r>
        <w:rPr>
          <w:spacing w:val="-6"/>
        </w:rPr>
        <w:t>Nhật</w:t>
      </w:r>
      <w:r>
        <w:rPr>
          <w:spacing w:val="-9"/>
        </w:rPr>
        <w:t xml:space="preserve"> </w:t>
      </w:r>
      <w:r>
        <w:t xml:space="preserve">để </w:t>
      </w:r>
      <w:r>
        <w:rPr>
          <w:spacing w:val="-5"/>
        </w:rPr>
        <w:t>duy</w:t>
      </w:r>
      <w:r>
        <w:rPr>
          <w:spacing w:val="-17"/>
        </w:rPr>
        <w:t xml:space="preserve"> </w:t>
      </w:r>
      <w:r>
        <w:t>trì</w:t>
      </w:r>
      <w:r>
        <w:rPr>
          <w:spacing w:val="5"/>
        </w:rPr>
        <w:t xml:space="preserve"> </w:t>
      </w:r>
      <w:r>
        <w:rPr>
          <w:spacing w:val="-5"/>
        </w:rPr>
        <w:t>chính</w:t>
      </w:r>
      <w:r>
        <w:rPr>
          <w:spacing w:val="-17"/>
        </w:rPr>
        <w:t xml:space="preserve"> </w:t>
      </w:r>
      <w:r>
        <w:rPr>
          <w:spacing w:val="-6"/>
        </w:rPr>
        <w:t>quyền</w:t>
      </w:r>
      <w:r>
        <w:rPr>
          <w:spacing w:val="-17"/>
        </w:rPr>
        <w:t xml:space="preserve"> </w:t>
      </w:r>
      <w:r>
        <w:rPr>
          <w:spacing w:val="-4"/>
        </w:rPr>
        <w:t>Pháp</w:t>
      </w:r>
      <w:r>
        <w:rPr>
          <w:spacing w:val="-2"/>
        </w:rPr>
        <w:t xml:space="preserve"> </w:t>
      </w:r>
      <w:r>
        <w:t>ở</w:t>
      </w:r>
      <w:r>
        <w:rPr>
          <w:spacing w:val="5"/>
        </w:rPr>
        <w:t xml:space="preserve"> </w:t>
      </w:r>
      <w:r>
        <w:rPr>
          <w:spacing w:val="-6"/>
        </w:rPr>
        <w:t>Đông</w:t>
      </w:r>
      <w:r>
        <w:rPr>
          <w:spacing w:val="-16"/>
        </w:rPr>
        <w:t xml:space="preserve"> </w:t>
      </w:r>
      <w:r>
        <w:rPr>
          <w:spacing w:val="-3"/>
        </w:rPr>
        <w:t>Dương</w:t>
      </w:r>
      <w:r>
        <w:rPr>
          <w:spacing w:val="-17"/>
        </w:rPr>
        <w:t xml:space="preserve"> </w:t>
      </w:r>
      <w:r>
        <w:rPr>
          <w:spacing w:val="-5"/>
        </w:rPr>
        <w:t>cho</w:t>
      </w:r>
      <w:r>
        <w:rPr>
          <w:spacing w:val="-2"/>
        </w:rPr>
        <w:t xml:space="preserve"> </w:t>
      </w:r>
      <w:r>
        <w:t>đến</w:t>
      </w:r>
      <w:r>
        <w:rPr>
          <w:spacing w:val="-17"/>
        </w:rPr>
        <w:t xml:space="preserve"> </w:t>
      </w:r>
      <w:r>
        <w:t>chiến</w:t>
      </w:r>
      <w:r>
        <w:rPr>
          <w:spacing w:val="-16"/>
        </w:rPr>
        <w:t xml:space="preserve"> </w:t>
      </w:r>
      <w:r>
        <w:rPr>
          <w:spacing w:val="-4"/>
        </w:rPr>
        <w:t xml:space="preserve">tranh chấm </w:t>
      </w:r>
      <w:r>
        <w:t xml:space="preserve">dứt. Bọn </w:t>
      </w:r>
      <w:r>
        <w:rPr>
          <w:spacing w:val="-4"/>
        </w:rPr>
        <w:t xml:space="preserve">Decoux </w:t>
      </w:r>
      <w:r>
        <w:rPr>
          <w:spacing w:val="-5"/>
        </w:rPr>
        <w:t xml:space="preserve">quỷ </w:t>
      </w:r>
      <w:r>
        <w:rPr>
          <w:spacing w:val="-6"/>
        </w:rPr>
        <w:t xml:space="preserve">quyệt </w:t>
      </w:r>
      <w:r>
        <w:rPr>
          <w:spacing w:val="-5"/>
        </w:rPr>
        <w:t xml:space="preserve">tính </w:t>
      </w:r>
      <w:r>
        <w:rPr>
          <w:spacing w:val="-3"/>
        </w:rPr>
        <w:t xml:space="preserve">rằng </w:t>
      </w:r>
      <w:r>
        <w:rPr>
          <w:spacing w:val="-5"/>
        </w:rPr>
        <w:t xml:space="preserve">nếu </w:t>
      </w:r>
      <w:r>
        <w:rPr>
          <w:spacing w:val="-10"/>
        </w:rPr>
        <w:t xml:space="preserve">khi </w:t>
      </w:r>
      <w:r>
        <w:t xml:space="preserve">chiến </w:t>
      </w:r>
      <w:r>
        <w:rPr>
          <w:spacing w:val="-4"/>
        </w:rPr>
        <w:t xml:space="preserve">tranh chấm </w:t>
      </w:r>
      <w:r>
        <w:t xml:space="preserve">dứt </w:t>
      </w:r>
      <w:r>
        <w:rPr>
          <w:spacing w:val="-12"/>
        </w:rPr>
        <w:t xml:space="preserve">mà </w:t>
      </w:r>
      <w:r>
        <w:t xml:space="preserve">bộ </w:t>
      </w:r>
      <w:r>
        <w:rPr>
          <w:spacing w:val="-8"/>
        </w:rPr>
        <w:t xml:space="preserve">máy </w:t>
      </w:r>
      <w:r>
        <w:rPr>
          <w:spacing w:val="-6"/>
        </w:rPr>
        <w:t xml:space="preserve">thực </w:t>
      </w:r>
      <w:r>
        <w:t xml:space="preserve">dân </w:t>
      </w:r>
      <w:r>
        <w:rPr>
          <w:spacing w:val="-4"/>
        </w:rPr>
        <w:t xml:space="preserve">Pháp </w:t>
      </w:r>
      <w:r>
        <w:t xml:space="preserve">ở đây </w:t>
      </w:r>
      <w:r>
        <w:rPr>
          <w:spacing w:val="-4"/>
        </w:rPr>
        <w:t xml:space="preserve">còn, </w:t>
      </w:r>
      <w:r>
        <w:t xml:space="preserve">bất luận ai </w:t>
      </w:r>
      <w:r>
        <w:rPr>
          <w:spacing w:val="-9"/>
        </w:rPr>
        <w:t xml:space="preserve">thắng, </w:t>
      </w:r>
      <w:r>
        <w:t xml:space="preserve">ai bại, </w:t>
      </w:r>
      <w:r>
        <w:rPr>
          <w:spacing w:val="-8"/>
        </w:rPr>
        <w:t xml:space="preserve">thì </w:t>
      </w:r>
      <w:r>
        <w:rPr>
          <w:spacing w:val="-6"/>
        </w:rPr>
        <w:t xml:space="preserve">Đông </w:t>
      </w:r>
      <w:r>
        <w:rPr>
          <w:spacing w:val="-3"/>
        </w:rPr>
        <w:t xml:space="preserve">Dương </w:t>
      </w:r>
      <w:r>
        <w:t xml:space="preserve">vẫn </w:t>
      </w:r>
      <w:r>
        <w:rPr>
          <w:spacing w:val="3"/>
        </w:rPr>
        <w:t xml:space="preserve">là </w:t>
      </w:r>
      <w:r>
        <w:rPr>
          <w:spacing w:val="-8"/>
        </w:rPr>
        <w:t xml:space="preserve">thuộc </w:t>
      </w:r>
      <w:r>
        <w:rPr>
          <w:spacing w:val="-4"/>
        </w:rPr>
        <w:t xml:space="preserve">Pháp, </w:t>
      </w:r>
      <w:r>
        <w:rPr>
          <w:spacing w:val="-5"/>
        </w:rPr>
        <w:t xml:space="preserve">chứ </w:t>
      </w:r>
      <w:r>
        <w:rPr>
          <w:spacing w:val="-9"/>
        </w:rPr>
        <w:t xml:space="preserve">không </w:t>
      </w:r>
      <w:r>
        <w:t>ai lọt vào</w:t>
      </w:r>
      <w:r>
        <w:rPr>
          <w:spacing w:val="-19"/>
        </w:rPr>
        <w:t xml:space="preserve"> </w:t>
      </w:r>
      <w:r>
        <w:t>được.</w:t>
      </w:r>
    </w:p>
    <w:p w:rsidR="002A5536" w:rsidRDefault="002A5536">
      <w:pPr>
        <w:pStyle w:val="BodyText"/>
        <w:spacing w:before="2"/>
        <w:ind w:left="0"/>
        <w:rPr>
          <w:sz w:val="26"/>
        </w:rPr>
      </w:pPr>
    </w:p>
    <w:p w:rsidR="002A5536" w:rsidRDefault="00BE1DD8">
      <w:pPr>
        <w:pStyle w:val="BodyText"/>
        <w:spacing w:before="0"/>
        <w:ind w:right="82"/>
      </w:pPr>
      <w:r>
        <w:rPr>
          <w:spacing w:val="-7"/>
        </w:rPr>
        <w:t xml:space="preserve">Vấn </w:t>
      </w:r>
      <w:r>
        <w:t xml:space="preserve">đề đối với </w:t>
      </w:r>
      <w:r>
        <w:rPr>
          <w:spacing w:val="-6"/>
        </w:rPr>
        <w:t xml:space="preserve">chúng </w:t>
      </w:r>
      <w:r>
        <w:rPr>
          <w:spacing w:val="-5"/>
        </w:rPr>
        <w:t xml:space="preserve">ta </w:t>
      </w:r>
      <w:r>
        <w:rPr>
          <w:spacing w:val="3"/>
        </w:rPr>
        <w:t xml:space="preserve">là </w:t>
      </w:r>
      <w:r>
        <w:rPr>
          <w:spacing w:val="-5"/>
        </w:rPr>
        <w:t xml:space="preserve">hỏi </w:t>
      </w:r>
      <w:r>
        <w:t xml:space="preserve">vậy </w:t>
      </w:r>
      <w:r>
        <w:rPr>
          <w:spacing w:val="-5"/>
        </w:rPr>
        <w:t xml:space="preserve">nên hay </w:t>
      </w:r>
      <w:r>
        <w:rPr>
          <w:spacing w:val="-9"/>
        </w:rPr>
        <w:t xml:space="preserve">không </w:t>
      </w:r>
      <w:r>
        <w:rPr>
          <w:spacing w:val="-8"/>
        </w:rPr>
        <w:t xml:space="preserve">nên, </w:t>
      </w:r>
      <w:r>
        <w:t xml:space="preserve">cần </w:t>
      </w:r>
      <w:r>
        <w:rPr>
          <w:spacing w:val="-5"/>
        </w:rPr>
        <w:t xml:space="preserve">hay </w:t>
      </w:r>
      <w:r>
        <w:rPr>
          <w:spacing w:val="-9"/>
        </w:rPr>
        <w:t xml:space="preserve">không </w:t>
      </w:r>
      <w:r>
        <w:t xml:space="preserve">cần bắt </w:t>
      </w:r>
      <w:r>
        <w:rPr>
          <w:spacing w:val="-3"/>
        </w:rPr>
        <w:t xml:space="preserve">tay </w:t>
      </w:r>
      <w:r>
        <w:t xml:space="preserve">với bọn </w:t>
      </w:r>
      <w:r>
        <w:rPr>
          <w:spacing w:val="-4"/>
        </w:rPr>
        <w:t xml:space="preserve">Pháp De </w:t>
      </w:r>
      <w:r>
        <w:t xml:space="preserve">Gaulle để </w:t>
      </w:r>
      <w:r>
        <w:rPr>
          <w:spacing w:val="-6"/>
        </w:rPr>
        <w:t xml:space="preserve">chống </w:t>
      </w:r>
      <w:r>
        <w:t xml:space="preserve">bọn </w:t>
      </w:r>
      <w:r>
        <w:rPr>
          <w:spacing w:val="-4"/>
        </w:rPr>
        <w:t xml:space="preserve">Decoux </w:t>
      </w:r>
      <w:r>
        <w:t xml:space="preserve">và </w:t>
      </w:r>
      <w:r>
        <w:rPr>
          <w:spacing w:val="-6"/>
        </w:rPr>
        <w:t xml:space="preserve">chống Nhật </w:t>
      </w:r>
      <w:r>
        <w:rPr>
          <w:spacing w:val="-4"/>
        </w:rPr>
        <w:t xml:space="preserve">quân </w:t>
      </w:r>
      <w:r>
        <w:rPr>
          <w:spacing w:val="-3"/>
        </w:rPr>
        <w:t xml:space="preserve">phiệt. </w:t>
      </w:r>
      <w:r>
        <w:rPr>
          <w:spacing w:val="-6"/>
        </w:rPr>
        <w:t xml:space="preserve">Lôgic </w:t>
      </w:r>
      <w:r>
        <w:rPr>
          <w:spacing w:val="-8"/>
        </w:rPr>
        <w:t xml:space="preserve">thì </w:t>
      </w:r>
      <w:r>
        <w:t xml:space="preserve">bảo </w:t>
      </w:r>
      <w:r>
        <w:rPr>
          <w:spacing w:val="-3"/>
        </w:rPr>
        <w:t xml:space="preserve">rằng </w:t>
      </w:r>
      <w:r>
        <w:rPr>
          <w:spacing w:val="-8"/>
        </w:rPr>
        <w:t xml:space="preserve">nên, </w:t>
      </w:r>
      <w:r>
        <w:rPr>
          <w:spacing w:val="-3"/>
        </w:rPr>
        <w:t xml:space="preserve">rằng </w:t>
      </w:r>
      <w:r>
        <w:rPr>
          <w:spacing w:val="-4"/>
        </w:rPr>
        <w:t xml:space="preserve">cần, </w:t>
      </w:r>
      <w:r>
        <w:rPr>
          <w:spacing w:val="-6"/>
        </w:rPr>
        <w:t xml:space="preserve">“hành </w:t>
      </w:r>
      <w:r>
        <w:rPr>
          <w:spacing w:val="-4"/>
        </w:rPr>
        <w:t xml:space="preserve">động </w:t>
      </w:r>
      <w:r>
        <w:rPr>
          <w:spacing w:val="-6"/>
        </w:rPr>
        <w:t xml:space="preserve">chống </w:t>
      </w:r>
      <w:r>
        <w:rPr>
          <w:spacing w:val="-5"/>
        </w:rPr>
        <w:t xml:space="preserve">Nhật”, </w:t>
      </w:r>
      <w:r>
        <w:rPr>
          <w:spacing w:val="-6"/>
        </w:rPr>
        <w:t xml:space="preserve">chống </w:t>
      </w:r>
      <w:r>
        <w:rPr>
          <w:spacing w:val="-8"/>
        </w:rPr>
        <w:t xml:space="preserve">thù </w:t>
      </w:r>
      <w:r>
        <w:rPr>
          <w:spacing w:val="-9"/>
        </w:rPr>
        <w:t xml:space="preserve">chung </w:t>
      </w:r>
      <w:r>
        <w:rPr>
          <w:spacing w:val="3"/>
        </w:rPr>
        <w:t xml:space="preserve">là </w:t>
      </w:r>
      <w:r>
        <w:t xml:space="preserve">phải, dầu đó </w:t>
      </w:r>
      <w:r>
        <w:rPr>
          <w:spacing w:val="3"/>
        </w:rPr>
        <w:t xml:space="preserve">là </w:t>
      </w:r>
      <w:r>
        <w:rPr>
          <w:spacing w:val="-3"/>
        </w:rPr>
        <w:t xml:space="preserve">tạm thời. </w:t>
      </w:r>
      <w:r>
        <w:rPr>
          <w:spacing w:val="-9"/>
        </w:rPr>
        <w:t xml:space="preserve">Nhưng, </w:t>
      </w:r>
      <w:r>
        <w:t xml:space="preserve">còn ai </w:t>
      </w:r>
      <w:r>
        <w:rPr>
          <w:spacing w:val="-9"/>
        </w:rPr>
        <w:t xml:space="preserve">không </w:t>
      </w:r>
      <w:r>
        <w:rPr>
          <w:spacing w:val="2"/>
        </w:rPr>
        <w:t xml:space="preserve">rõ </w:t>
      </w:r>
      <w:r>
        <w:t xml:space="preserve">bọn </w:t>
      </w:r>
      <w:r>
        <w:rPr>
          <w:spacing w:val="-4"/>
        </w:rPr>
        <w:t xml:space="preserve">Pháp De </w:t>
      </w:r>
      <w:r>
        <w:t xml:space="preserve">Gaulle ở </w:t>
      </w:r>
      <w:r>
        <w:rPr>
          <w:spacing w:val="-6"/>
        </w:rPr>
        <w:t xml:space="preserve">Đông </w:t>
      </w:r>
      <w:r>
        <w:rPr>
          <w:spacing w:val="-3"/>
        </w:rPr>
        <w:t xml:space="preserve">Dương </w:t>
      </w:r>
      <w:r>
        <w:rPr>
          <w:spacing w:val="-5"/>
        </w:rPr>
        <w:t xml:space="preserve">hầu hết </w:t>
      </w:r>
      <w:r>
        <w:rPr>
          <w:spacing w:val="3"/>
        </w:rPr>
        <w:t xml:space="preserve">là </w:t>
      </w:r>
      <w:r>
        <w:rPr>
          <w:spacing w:val="-6"/>
        </w:rPr>
        <w:t xml:space="preserve">thực </w:t>
      </w:r>
      <w:r>
        <w:rPr>
          <w:spacing w:val="-4"/>
        </w:rPr>
        <w:t xml:space="preserve">dân, </w:t>
      </w:r>
      <w:r>
        <w:rPr>
          <w:spacing w:val="-9"/>
        </w:rPr>
        <w:t xml:space="preserve">không </w:t>
      </w:r>
      <w:r>
        <w:t xml:space="preserve">ai được </w:t>
      </w:r>
      <w:r>
        <w:rPr>
          <w:spacing w:val="-5"/>
        </w:rPr>
        <w:t xml:space="preserve">chủ </w:t>
      </w:r>
      <w:r>
        <w:rPr>
          <w:spacing w:val="-4"/>
        </w:rPr>
        <w:t xml:space="preserve">quan </w:t>
      </w:r>
      <w:r>
        <w:t xml:space="preserve">ở </w:t>
      </w:r>
      <w:r>
        <w:rPr>
          <w:spacing w:val="-5"/>
        </w:rPr>
        <w:t xml:space="preserve">chỗ </w:t>
      </w:r>
      <w:r>
        <w:rPr>
          <w:spacing w:val="-11"/>
        </w:rPr>
        <w:t xml:space="preserve">này. </w:t>
      </w:r>
      <w:r>
        <w:t xml:space="preserve">Bắt </w:t>
      </w:r>
      <w:r>
        <w:rPr>
          <w:spacing w:val="-3"/>
        </w:rPr>
        <w:t xml:space="preserve">tay </w:t>
      </w:r>
      <w:r>
        <w:t xml:space="preserve">với cái </w:t>
      </w:r>
      <w:r>
        <w:rPr>
          <w:spacing w:val="-8"/>
        </w:rPr>
        <w:t xml:space="preserve">tụi </w:t>
      </w:r>
      <w:r>
        <w:rPr>
          <w:spacing w:val="-5"/>
        </w:rPr>
        <w:t xml:space="preserve">chủ </w:t>
      </w:r>
      <w:r>
        <w:t xml:space="preserve">trương </w:t>
      </w:r>
      <w:r>
        <w:rPr>
          <w:spacing w:val="-5"/>
        </w:rPr>
        <w:t xml:space="preserve">giành </w:t>
      </w:r>
      <w:r>
        <w:rPr>
          <w:spacing w:val="2"/>
        </w:rPr>
        <w:t xml:space="preserve">lại </w:t>
      </w:r>
      <w:r>
        <w:rPr>
          <w:spacing w:val="-5"/>
        </w:rPr>
        <w:t xml:space="preserve">chủ </w:t>
      </w:r>
      <w:r>
        <w:rPr>
          <w:spacing w:val="-6"/>
        </w:rPr>
        <w:t xml:space="preserve">quyền </w:t>
      </w:r>
      <w:r>
        <w:rPr>
          <w:spacing w:val="-4"/>
        </w:rPr>
        <w:t xml:space="preserve">hoàn </w:t>
      </w:r>
      <w:r>
        <w:t xml:space="preserve">toàn </w:t>
      </w:r>
      <w:r>
        <w:rPr>
          <w:spacing w:val="-5"/>
        </w:rPr>
        <w:t xml:space="preserve">của </w:t>
      </w:r>
      <w:r>
        <w:rPr>
          <w:spacing w:val="-4"/>
        </w:rPr>
        <w:t xml:space="preserve">Pháp </w:t>
      </w:r>
      <w:r>
        <w:t xml:space="preserve">trên </w:t>
      </w:r>
      <w:r>
        <w:rPr>
          <w:spacing w:val="-6"/>
        </w:rPr>
        <w:t xml:space="preserve">Đông </w:t>
      </w:r>
      <w:r>
        <w:rPr>
          <w:spacing w:val="-3"/>
        </w:rPr>
        <w:t xml:space="preserve">Dương </w:t>
      </w:r>
      <w:r>
        <w:t xml:space="preserve">à? </w:t>
      </w:r>
      <w:r>
        <w:rPr>
          <w:spacing w:val="-9"/>
        </w:rPr>
        <w:t xml:space="preserve">Nhưng, </w:t>
      </w:r>
      <w:r>
        <w:rPr>
          <w:spacing w:val="-13"/>
        </w:rPr>
        <w:t xml:space="preserve">mũi </w:t>
      </w:r>
      <w:r>
        <w:rPr>
          <w:spacing w:val="-8"/>
        </w:rPr>
        <w:t xml:space="preserve">nhọn </w:t>
      </w:r>
      <w:r>
        <w:rPr>
          <w:spacing w:val="-5"/>
        </w:rPr>
        <w:t xml:space="preserve">chính của </w:t>
      </w:r>
      <w:r>
        <w:rPr>
          <w:spacing w:val="-6"/>
        </w:rPr>
        <w:t xml:space="preserve">chúng </w:t>
      </w:r>
      <w:r>
        <w:rPr>
          <w:spacing w:val="-5"/>
        </w:rPr>
        <w:t xml:space="preserve">ta </w:t>
      </w:r>
      <w:r>
        <w:rPr>
          <w:spacing w:val="-4"/>
        </w:rPr>
        <w:t>phải</w:t>
      </w:r>
    </w:p>
    <w:p w:rsidR="002A5536" w:rsidRDefault="002A5536">
      <w:pPr>
        <w:sectPr w:rsidR="002A5536">
          <w:pgSz w:w="12240" w:h="15840"/>
          <w:pgMar w:top="0" w:right="0" w:bottom="280" w:left="0" w:header="720" w:footer="720" w:gutter="0"/>
          <w:cols w:space="720"/>
        </w:sectPr>
      </w:pPr>
    </w:p>
    <w:p w:rsidR="002A5536" w:rsidRDefault="00BE1DD8">
      <w:pPr>
        <w:pStyle w:val="BodyText"/>
        <w:spacing w:before="65"/>
        <w:ind w:right="83"/>
      </w:pPr>
      <w:r>
        <w:lastRenderedPageBreak/>
        <w:t xml:space="preserve">chĩa vào </w:t>
      </w:r>
      <w:r>
        <w:rPr>
          <w:spacing w:val="-6"/>
        </w:rPr>
        <w:t xml:space="preserve">Nhật </w:t>
      </w:r>
      <w:r>
        <w:rPr>
          <w:spacing w:val="-4"/>
        </w:rPr>
        <w:t xml:space="preserve">quân </w:t>
      </w:r>
      <w:r>
        <w:rPr>
          <w:spacing w:val="-3"/>
        </w:rPr>
        <w:t xml:space="preserve">phiệt, </w:t>
      </w:r>
      <w:r>
        <w:t xml:space="preserve">vào </w:t>
      </w:r>
      <w:r>
        <w:rPr>
          <w:spacing w:val="-8"/>
        </w:rPr>
        <w:t xml:space="preserve">tụi </w:t>
      </w:r>
      <w:r>
        <w:rPr>
          <w:spacing w:val="-4"/>
        </w:rPr>
        <w:t xml:space="preserve">phản động </w:t>
      </w:r>
      <w:r>
        <w:rPr>
          <w:spacing w:val="-6"/>
        </w:rPr>
        <w:t xml:space="preserve">thực </w:t>
      </w:r>
      <w:r>
        <w:t xml:space="preserve">dân </w:t>
      </w:r>
      <w:r>
        <w:rPr>
          <w:spacing w:val="-4"/>
        </w:rPr>
        <w:t xml:space="preserve">phát </w:t>
      </w:r>
      <w:r>
        <w:rPr>
          <w:spacing w:val="-3"/>
        </w:rPr>
        <w:t xml:space="preserve">xít </w:t>
      </w:r>
      <w:r>
        <w:rPr>
          <w:spacing w:val="-5"/>
        </w:rPr>
        <w:t xml:space="preserve">Decoux, </w:t>
      </w:r>
      <w:r>
        <w:rPr>
          <w:spacing w:val="-12"/>
        </w:rPr>
        <w:t xml:space="preserve">mà </w:t>
      </w:r>
      <w:r>
        <w:t xml:space="preserve">bọn </w:t>
      </w:r>
      <w:r>
        <w:rPr>
          <w:spacing w:val="-4"/>
        </w:rPr>
        <w:t xml:space="preserve">Pháp De </w:t>
      </w:r>
      <w:r>
        <w:t xml:space="preserve">Gaulle </w:t>
      </w:r>
      <w:r>
        <w:rPr>
          <w:spacing w:val="-8"/>
        </w:rPr>
        <w:t xml:space="preserve">thì </w:t>
      </w:r>
      <w:r>
        <w:rPr>
          <w:spacing w:val="-6"/>
        </w:rPr>
        <w:t xml:space="preserve">chống Nhật, chống </w:t>
      </w:r>
      <w:r>
        <w:rPr>
          <w:spacing w:val="-5"/>
        </w:rPr>
        <w:t xml:space="preserve">Decoux, </w:t>
      </w:r>
      <w:r>
        <w:rPr>
          <w:spacing w:val="-8"/>
        </w:rPr>
        <w:t xml:space="preserve">thì </w:t>
      </w:r>
      <w:r>
        <w:t xml:space="preserve">sao </w:t>
      </w:r>
      <w:r>
        <w:rPr>
          <w:spacing w:val="-9"/>
        </w:rPr>
        <w:t xml:space="preserve">không </w:t>
      </w:r>
      <w:r>
        <w:rPr>
          <w:spacing w:val="-8"/>
        </w:rPr>
        <w:t xml:space="preserve">thể </w:t>
      </w:r>
      <w:r>
        <w:rPr>
          <w:spacing w:val="-3"/>
        </w:rPr>
        <w:t xml:space="preserve">tạm </w:t>
      </w:r>
      <w:r>
        <w:rPr>
          <w:spacing w:val="-5"/>
        </w:rPr>
        <w:t xml:space="preserve">thời </w:t>
      </w:r>
      <w:r>
        <w:t xml:space="preserve">bắt </w:t>
      </w:r>
      <w:r>
        <w:rPr>
          <w:spacing w:val="-3"/>
        </w:rPr>
        <w:t xml:space="preserve">tay </w:t>
      </w:r>
      <w:r>
        <w:t xml:space="preserve">với </w:t>
      </w:r>
      <w:r>
        <w:rPr>
          <w:spacing w:val="-8"/>
        </w:rPr>
        <w:t xml:space="preserve">họ </w:t>
      </w:r>
      <w:r>
        <w:rPr>
          <w:spacing w:val="-5"/>
        </w:rPr>
        <w:t xml:space="preserve">nếu </w:t>
      </w:r>
      <w:r>
        <w:rPr>
          <w:spacing w:val="-8"/>
        </w:rPr>
        <w:t xml:space="preserve">họ </w:t>
      </w:r>
      <w:r>
        <w:t xml:space="preserve">cần và </w:t>
      </w:r>
      <w:r>
        <w:rPr>
          <w:spacing w:val="-8"/>
        </w:rPr>
        <w:t xml:space="preserve">nhất </w:t>
      </w:r>
      <w:r>
        <w:rPr>
          <w:spacing w:val="3"/>
        </w:rPr>
        <w:t xml:space="preserve">là </w:t>
      </w:r>
      <w:r>
        <w:rPr>
          <w:spacing w:val="-5"/>
        </w:rPr>
        <w:t xml:space="preserve">nếu </w:t>
      </w:r>
      <w:r>
        <w:rPr>
          <w:spacing w:val="-8"/>
        </w:rPr>
        <w:t xml:space="preserve">họ thuận </w:t>
      </w:r>
      <w:r>
        <w:rPr>
          <w:spacing w:val="-6"/>
        </w:rPr>
        <w:t xml:space="preserve">theo </w:t>
      </w:r>
      <w:r>
        <w:rPr>
          <w:spacing w:val="-8"/>
        </w:rPr>
        <w:t xml:space="preserve">một </w:t>
      </w:r>
      <w:r>
        <w:t xml:space="preserve">số đòi </w:t>
      </w:r>
      <w:r>
        <w:rPr>
          <w:spacing w:val="-5"/>
        </w:rPr>
        <w:t xml:space="preserve">hỏi </w:t>
      </w:r>
      <w:r>
        <w:rPr>
          <w:spacing w:val="-3"/>
        </w:rPr>
        <w:t xml:space="preserve">hợp </w:t>
      </w:r>
      <w:r>
        <w:rPr>
          <w:spacing w:val="3"/>
        </w:rPr>
        <w:t xml:space="preserve">lý </w:t>
      </w:r>
      <w:r>
        <w:rPr>
          <w:spacing w:val="-5"/>
        </w:rPr>
        <w:t xml:space="preserve">của </w:t>
      </w:r>
      <w:r>
        <w:rPr>
          <w:spacing w:val="-6"/>
        </w:rPr>
        <w:t xml:space="preserve">chúng </w:t>
      </w:r>
      <w:r>
        <w:rPr>
          <w:spacing w:val="-3"/>
        </w:rPr>
        <w:t xml:space="preserve">ta? </w:t>
      </w:r>
      <w:r>
        <w:rPr>
          <w:spacing w:val="-5"/>
        </w:rPr>
        <w:t xml:space="preserve">Thường </w:t>
      </w:r>
      <w:r>
        <w:t xml:space="preserve">vụ </w:t>
      </w:r>
      <w:r>
        <w:rPr>
          <w:spacing w:val="-4"/>
        </w:rPr>
        <w:t xml:space="preserve">Xứ </w:t>
      </w:r>
      <w:r>
        <w:rPr>
          <w:spacing w:val="-10"/>
        </w:rPr>
        <w:t xml:space="preserve">uỷ, </w:t>
      </w:r>
      <w:r>
        <w:rPr>
          <w:spacing w:val="-3"/>
        </w:rPr>
        <w:t xml:space="preserve">tôi </w:t>
      </w:r>
      <w:r>
        <w:t xml:space="preserve">và Bảy </w:t>
      </w:r>
      <w:r>
        <w:rPr>
          <w:spacing w:val="-4"/>
        </w:rPr>
        <w:t xml:space="preserve">Trân </w:t>
      </w:r>
      <w:r>
        <w:rPr>
          <w:spacing w:val="-6"/>
        </w:rPr>
        <w:t xml:space="preserve">quyết </w:t>
      </w:r>
      <w:r>
        <w:rPr>
          <w:spacing w:val="-3"/>
        </w:rPr>
        <w:t xml:space="preserve">định </w:t>
      </w:r>
      <w:r>
        <w:t xml:space="preserve">tìm bắt </w:t>
      </w:r>
      <w:r>
        <w:rPr>
          <w:spacing w:val="3"/>
        </w:rPr>
        <w:t xml:space="preserve">liên </w:t>
      </w:r>
      <w:r>
        <w:rPr>
          <w:spacing w:val="2"/>
        </w:rPr>
        <w:t xml:space="preserve">lạc </w:t>
      </w:r>
      <w:r>
        <w:t xml:space="preserve">với bọn </w:t>
      </w:r>
      <w:r>
        <w:rPr>
          <w:spacing w:val="-4"/>
        </w:rPr>
        <w:t xml:space="preserve">Pháp De </w:t>
      </w:r>
      <w:r>
        <w:t xml:space="preserve">Gaulle, đặt vấn đề </w:t>
      </w:r>
      <w:r>
        <w:rPr>
          <w:spacing w:val="-3"/>
        </w:rPr>
        <w:t xml:space="preserve">hợp tác </w:t>
      </w:r>
      <w:r>
        <w:rPr>
          <w:spacing w:val="-6"/>
        </w:rPr>
        <w:t xml:space="preserve">chống Nhật </w:t>
      </w:r>
      <w:r>
        <w:t xml:space="preserve">Bản và </w:t>
      </w:r>
      <w:r>
        <w:rPr>
          <w:spacing w:val="-5"/>
        </w:rPr>
        <w:t xml:space="preserve">Decoux, </w:t>
      </w:r>
      <w:r>
        <w:t xml:space="preserve">đòi </w:t>
      </w:r>
      <w:r>
        <w:rPr>
          <w:spacing w:val="-8"/>
        </w:rPr>
        <w:t xml:space="preserve">họ </w:t>
      </w:r>
      <w:r>
        <w:t xml:space="preserve">và </w:t>
      </w:r>
      <w:r>
        <w:rPr>
          <w:spacing w:val="-4"/>
        </w:rPr>
        <w:t xml:space="preserve">đồng </w:t>
      </w:r>
      <w:r>
        <w:rPr>
          <w:spacing w:val="-9"/>
        </w:rPr>
        <w:t xml:space="preserve">minh </w:t>
      </w:r>
      <w:r>
        <w:t xml:space="preserve">giao </w:t>
      </w:r>
      <w:r>
        <w:rPr>
          <w:spacing w:val="-5"/>
        </w:rPr>
        <w:t xml:space="preserve">cho </w:t>
      </w:r>
      <w:r>
        <w:rPr>
          <w:spacing w:val="-6"/>
        </w:rPr>
        <w:t xml:space="preserve">chúng </w:t>
      </w:r>
      <w:r>
        <w:rPr>
          <w:spacing w:val="-5"/>
        </w:rPr>
        <w:t xml:space="preserve">ta </w:t>
      </w:r>
      <w:r>
        <w:rPr>
          <w:spacing w:val="-8"/>
        </w:rPr>
        <w:t xml:space="preserve">một </w:t>
      </w:r>
      <w:r>
        <w:t xml:space="preserve">số </w:t>
      </w:r>
      <w:r>
        <w:rPr>
          <w:spacing w:val="-3"/>
        </w:rPr>
        <w:t>súng</w:t>
      </w:r>
      <w:r>
        <w:rPr>
          <w:spacing w:val="-18"/>
        </w:rPr>
        <w:t xml:space="preserve"> </w:t>
      </w:r>
      <w:r>
        <w:rPr>
          <w:spacing w:val="-4"/>
        </w:rPr>
        <w:t>đạn.</w:t>
      </w:r>
    </w:p>
    <w:p w:rsidR="002A5536" w:rsidRDefault="002A5536">
      <w:pPr>
        <w:pStyle w:val="BodyText"/>
        <w:ind w:left="0"/>
        <w:rPr>
          <w:sz w:val="26"/>
        </w:rPr>
      </w:pPr>
    </w:p>
    <w:p w:rsidR="002A5536" w:rsidRDefault="00BE1DD8">
      <w:pPr>
        <w:pStyle w:val="BodyText"/>
        <w:spacing w:before="0"/>
      </w:pPr>
      <w:r>
        <w:rPr>
          <w:spacing w:val="-8"/>
        </w:rPr>
        <w:t xml:space="preserve">Chúng </w:t>
      </w:r>
      <w:r>
        <w:rPr>
          <w:spacing w:val="-3"/>
        </w:rPr>
        <w:t xml:space="preserve">tôi </w:t>
      </w:r>
      <w:r>
        <w:t xml:space="preserve">ở </w:t>
      </w:r>
      <w:r>
        <w:rPr>
          <w:spacing w:val="-4"/>
        </w:rPr>
        <w:t xml:space="preserve">trong </w:t>
      </w:r>
      <w:r>
        <w:t xml:space="preserve">Nam </w:t>
      </w:r>
      <w:r>
        <w:rPr>
          <w:spacing w:val="-4"/>
        </w:rPr>
        <w:t xml:space="preserve">hoàn </w:t>
      </w:r>
      <w:r>
        <w:t xml:space="preserve">toàn </w:t>
      </w:r>
      <w:r>
        <w:rPr>
          <w:spacing w:val="-9"/>
        </w:rPr>
        <w:t xml:space="preserve">không </w:t>
      </w:r>
      <w:r>
        <w:t xml:space="preserve">biết ở </w:t>
      </w:r>
      <w:r>
        <w:rPr>
          <w:spacing w:val="-6"/>
        </w:rPr>
        <w:t xml:space="preserve">ngoài </w:t>
      </w:r>
      <w:r>
        <w:t xml:space="preserve">Bắc các </w:t>
      </w:r>
      <w:r>
        <w:rPr>
          <w:spacing w:val="-4"/>
        </w:rPr>
        <w:t xml:space="preserve">đồng </w:t>
      </w:r>
      <w:r>
        <w:rPr>
          <w:spacing w:val="-5"/>
        </w:rPr>
        <w:t xml:space="preserve">chí </w:t>
      </w:r>
      <w:r>
        <w:rPr>
          <w:spacing w:val="-9"/>
        </w:rPr>
        <w:t xml:space="preserve">mình </w:t>
      </w:r>
      <w:r>
        <w:rPr>
          <w:spacing w:val="-5"/>
        </w:rPr>
        <w:t xml:space="preserve">chủ </w:t>
      </w:r>
      <w:r>
        <w:t xml:space="preserve">trương </w:t>
      </w:r>
      <w:r>
        <w:rPr>
          <w:spacing w:val="-10"/>
        </w:rPr>
        <w:t xml:space="preserve">như </w:t>
      </w:r>
      <w:r>
        <w:rPr>
          <w:spacing w:val="-8"/>
        </w:rPr>
        <w:t xml:space="preserve">thế </w:t>
      </w:r>
      <w:r>
        <w:rPr>
          <w:spacing w:val="-5"/>
        </w:rPr>
        <w:t xml:space="preserve">nào </w:t>
      </w:r>
      <w:r>
        <w:t xml:space="preserve">về vấn đề </w:t>
      </w:r>
      <w:r>
        <w:rPr>
          <w:spacing w:val="-5"/>
        </w:rPr>
        <w:t xml:space="preserve">tế </w:t>
      </w:r>
      <w:r>
        <w:rPr>
          <w:spacing w:val="-10"/>
        </w:rPr>
        <w:t xml:space="preserve">nhị </w:t>
      </w:r>
      <w:r>
        <w:rPr>
          <w:spacing w:val="-11"/>
        </w:rPr>
        <w:t xml:space="preserve">này. </w:t>
      </w:r>
      <w:r>
        <w:rPr>
          <w:spacing w:val="-7"/>
        </w:rPr>
        <w:t xml:space="preserve">Nhưng </w:t>
      </w:r>
      <w:r>
        <w:t xml:space="preserve">việc </w:t>
      </w:r>
      <w:r>
        <w:rPr>
          <w:spacing w:val="-4"/>
        </w:rPr>
        <w:t xml:space="preserve">phải </w:t>
      </w:r>
      <w:r>
        <w:rPr>
          <w:spacing w:val="2"/>
        </w:rPr>
        <w:t xml:space="preserve">làm </w:t>
      </w:r>
      <w:r>
        <w:rPr>
          <w:spacing w:val="-8"/>
        </w:rPr>
        <w:t xml:space="preserve">thì </w:t>
      </w:r>
      <w:r>
        <w:t xml:space="preserve">cứ </w:t>
      </w:r>
      <w:r>
        <w:rPr>
          <w:spacing w:val="2"/>
        </w:rPr>
        <w:t xml:space="preserve">lấy </w:t>
      </w:r>
      <w:r>
        <w:rPr>
          <w:spacing w:val="-5"/>
        </w:rPr>
        <w:t xml:space="preserve">tinh </w:t>
      </w:r>
      <w:r>
        <w:rPr>
          <w:spacing w:val="-6"/>
        </w:rPr>
        <w:t xml:space="preserve">thần </w:t>
      </w:r>
      <w:r>
        <w:t xml:space="preserve">trách </w:t>
      </w:r>
      <w:r>
        <w:rPr>
          <w:spacing w:val="-5"/>
        </w:rPr>
        <w:t xml:space="preserve">nhiệm </w:t>
      </w:r>
      <w:r>
        <w:rPr>
          <w:spacing w:val="-12"/>
        </w:rPr>
        <w:t xml:space="preserve">mà </w:t>
      </w:r>
      <w:r>
        <w:rPr>
          <w:spacing w:val="-5"/>
        </w:rPr>
        <w:t>làm.</w:t>
      </w:r>
    </w:p>
    <w:p w:rsidR="002A5536" w:rsidRDefault="002A5536">
      <w:pPr>
        <w:pStyle w:val="BodyText"/>
        <w:ind w:left="0"/>
        <w:rPr>
          <w:sz w:val="26"/>
        </w:rPr>
      </w:pPr>
    </w:p>
    <w:p w:rsidR="002A5536" w:rsidRDefault="00BE1DD8">
      <w:pPr>
        <w:pStyle w:val="BodyText"/>
        <w:spacing w:before="0"/>
        <w:ind w:right="98"/>
      </w:pPr>
      <w:r>
        <w:t xml:space="preserve">Gia </w:t>
      </w:r>
      <w:r>
        <w:rPr>
          <w:spacing w:val="-3"/>
        </w:rPr>
        <w:t xml:space="preserve">đình </w:t>
      </w:r>
      <w:r>
        <w:t xml:space="preserve">bác sĩ </w:t>
      </w:r>
      <w:r>
        <w:rPr>
          <w:spacing w:val="-4"/>
        </w:rPr>
        <w:t xml:space="preserve">Phạm </w:t>
      </w:r>
      <w:r>
        <w:rPr>
          <w:spacing w:val="-6"/>
        </w:rPr>
        <w:t xml:space="preserve">Ngọc </w:t>
      </w:r>
      <w:r>
        <w:rPr>
          <w:spacing w:val="-4"/>
        </w:rPr>
        <w:t xml:space="preserve">Thạch </w:t>
      </w:r>
      <w:r>
        <w:t xml:space="preserve">ở chiến </w:t>
      </w:r>
      <w:r>
        <w:rPr>
          <w:spacing w:val="-10"/>
        </w:rPr>
        <w:t xml:space="preserve">khu </w:t>
      </w:r>
      <w:r>
        <w:t xml:space="preserve">Đ </w:t>
      </w:r>
      <w:r>
        <w:rPr>
          <w:spacing w:val="-4"/>
        </w:rPr>
        <w:t xml:space="preserve">cuối </w:t>
      </w:r>
      <w:r>
        <w:rPr>
          <w:spacing w:val="-6"/>
        </w:rPr>
        <w:t xml:space="preserve">thập </w:t>
      </w:r>
      <w:r>
        <w:t xml:space="preserve">niên 1940. Từ trái </w:t>
      </w:r>
      <w:r>
        <w:rPr>
          <w:spacing w:val="-3"/>
        </w:rPr>
        <w:t xml:space="preserve">sang </w:t>
      </w:r>
      <w:r>
        <w:t xml:space="preserve">phải: Alain </w:t>
      </w:r>
      <w:r>
        <w:rPr>
          <w:spacing w:val="-7"/>
        </w:rPr>
        <w:t xml:space="preserve">Định, </w:t>
      </w:r>
      <w:r>
        <w:t xml:space="preserve">bà Marie-Louise, </w:t>
      </w:r>
      <w:r>
        <w:rPr>
          <w:spacing w:val="-5"/>
        </w:rPr>
        <w:t xml:space="preserve">ông </w:t>
      </w:r>
      <w:r>
        <w:rPr>
          <w:spacing w:val="-6"/>
        </w:rPr>
        <w:t xml:space="preserve">Thạch, </w:t>
      </w:r>
      <w:r>
        <w:rPr>
          <w:spacing w:val="-3"/>
        </w:rPr>
        <w:t xml:space="preserve">Colette </w:t>
      </w:r>
      <w:r>
        <w:rPr>
          <w:spacing w:val="-8"/>
        </w:rPr>
        <w:t xml:space="preserve">Như </w:t>
      </w:r>
      <w:r>
        <w:rPr>
          <w:spacing w:val="-4"/>
        </w:rPr>
        <w:t xml:space="preserve">Mai </w:t>
      </w:r>
      <w:r>
        <w:rPr>
          <w:spacing w:val="-8"/>
        </w:rPr>
        <w:t xml:space="preserve">(nguồn: </w:t>
      </w:r>
      <w:r>
        <w:rPr>
          <w:spacing w:val="-3"/>
        </w:rPr>
        <w:t xml:space="preserve">gia đình Colette </w:t>
      </w:r>
      <w:r>
        <w:t>&amp; Alain)</w:t>
      </w:r>
    </w:p>
    <w:p w:rsidR="002A5536" w:rsidRDefault="002A5536">
      <w:pPr>
        <w:pStyle w:val="BodyText"/>
        <w:ind w:left="0"/>
        <w:rPr>
          <w:sz w:val="26"/>
        </w:rPr>
      </w:pPr>
    </w:p>
    <w:p w:rsidR="002A5536" w:rsidRDefault="00BE1DD8">
      <w:pPr>
        <w:pStyle w:val="BodyText"/>
        <w:spacing w:before="0"/>
      </w:pPr>
      <w:r>
        <w:rPr>
          <w:spacing w:val="-3"/>
        </w:rPr>
        <w:t xml:space="preserve">Người </w:t>
      </w:r>
      <w:r>
        <w:rPr>
          <w:spacing w:val="-4"/>
        </w:rPr>
        <w:t xml:space="preserve">Pháp </w:t>
      </w:r>
      <w:r>
        <w:rPr>
          <w:spacing w:val="2"/>
        </w:rPr>
        <w:t xml:space="preserve">làm </w:t>
      </w:r>
      <w:r>
        <w:rPr>
          <w:spacing w:val="-7"/>
        </w:rPr>
        <w:t xml:space="preserve">trung </w:t>
      </w:r>
      <w:r>
        <w:t xml:space="preserve">gian giữa </w:t>
      </w:r>
      <w:r>
        <w:rPr>
          <w:spacing w:val="-4"/>
        </w:rPr>
        <w:t xml:space="preserve">Trân </w:t>
      </w:r>
      <w:r>
        <w:t xml:space="preserve">và </w:t>
      </w:r>
      <w:r>
        <w:rPr>
          <w:spacing w:val="-3"/>
        </w:rPr>
        <w:t xml:space="preserve">tôi </w:t>
      </w:r>
      <w:r>
        <w:t xml:space="preserve">với bọn </w:t>
      </w:r>
      <w:r>
        <w:rPr>
          <w:spacing w:val="-4"/>
        </w:rPr>
        <w:t xml:space="preserve">Pháp De </w:t>
      </w:r>
      <w:r>
        <w:t xml:space="preserve">Gaulle </w:t>
      </w:r>
      <w:r>
        <w:rPr>
          <w:spacing w:val="3"/>
        </w:rPr>
        <w:t xml:space="preserve">là </w:t>
      </w:r>
      <w:r>
        <w:rPr>
          <w:spacing w:val="-5"/>
        </w:rPr>
        <w:t xml:space="preserve">anh </w:t>
      </w:r>
      <w:r>
        <w:rPr>
          <w:spacing w:val="-3"/>
        </w:rPr>
        <w:t xml:space="preserve">Sauterey </w:t>
      </w:r>
      <w:r>
        <w:rPr>
          <w:spacing w:val="-8"/>
        </w:rPr>
        <w:t xml:space="preserve">một </w:t>
      </w:r>
      <w:r>
        <w:rPr>
          <w:spacing w:val="-4"/>
        </w:rPr>
        <w:t xml:space="preserve">công </w:t>
      </w:r>
      <w:r>
        <w:rPr>
          <w:spacing w:val="-3"/>
        </w:rPr>
        <w:t xml:space="preserve">chức </w:t>
      </w:r>
      <w:r>
        <w:t xml:space="preserve">bậc </w:t>
      </w:r>
      <w:r>
        <w:rPr>
          <w:spacing w:val="-7"/>
        </w:rPr>
        <w:t xml:space="preserve">trung </w:t>
      </w:r>
      <w:r>
        <w:rPr>
          <w:spacing w:val="-13"/>
        </w:rPr>
        <w:t xml:space="preserve">khuynh </w:t>
      </w:r>
      <w:r>
        <w:rPr>
          <w:spacing w:val="-5"/>
        </w:rPr>
        <w:t xml:space="preserve">hướng </w:t>
      </w:r>
      <w:r>
        <w:rPr>
          <w:spacing w:val="-4"/>
        </w:rPr>
        <w:t xml:space="preserve">công </w:t>
      </w:r>
      <w:r>
        <w:t xml:space="preserve">đoàn vô </w:t>
      </w:r>
      <w:r>
        <w:rPr>
          <w:spacing w:val="-5"/>
        </w:rPr>
        <w:t xml:space="preserve">chính </w:t>
      </w:r>
      <w:r>
        <w:rPr>
          <w:spacing w:val="-8"/>
        </w:rPr>
        <w:t>phủ,</w:t>
      </w:r>
      <w:r>
        <w:t xml:space="preserve"> do bác sĩ </w:t>
      </w:r>
      <w:r>
        <w:rPr>
          <w:spacing w:val="-4"/>
        </w:rPr>
        <w:t xml:space="preserve">Phạm </w:t>
      </w:r>
      <w:r>
        <w:rPr>
          <w:spacing w:val="-6"/>
        </w:rPr>
        <w:t xml:space="preserve">Ngọc </w:t>
      </w:r>
      <w:r>
        <w:rPr>
          <w:spacing w:val="-4"/>
        </w:rPr>
        <w:t xml:space="preserve">Thạch </w:t>
      </w:r>
      <w:r>
        <w:t xml:space="preserve">giới </w:t>
      </w:r>
      <w:r>
        <w:rPr>
          <w:spacing w:val="-4"/>
        </w:rPr>
        <w:t xml:space="preserve">thiệu </w:t>
      </w:r>
      <w:r>
        <w:rPr>
          <w:spacing w:val="-5"/>
        </w:rPr>
        <w:t xml:space="preserve">cho </w:t>
      </w:r>
      <w:r>
        <w:rPr>
          <w:spacing w:val="-6"/>
        </w:rPr>
        <w:t xml:space="preserve">chúng </w:t>
      </w:r>
      <w:r>
        <w:t xml:space="preserve">tôi, </w:t>
      </w:r>
      <w:r>
        <w:rPr>
          <w:spacing w:val="-4"/>
        </w:rPr>
        <w:t xml:space="preserve">trong </w:t>
      </w:r>
      <w:r>
        <w:t xml:space="preserve">lúc </w:t>
      </w:r>
      <w:r>
        <w:rPr>
          <w:spacing w:val="-4"/>
        </w:rPr>
        <w:t xml:space="preserve">Thạch </w:t>
      </w:r>
      <w:r>
        <w:t xml:space="preserve">giới </w:t>
      </w:r>
      <w:r>
        <w:rPr>
          <w:spacing w:val="-4"/>
        </w:rPr>
        <w:t xml:space="preserve">thiệu </w:t>
      </w:r>
      <w:r>
        <w:t xml:space="preserve">ba </w:t>
      </w:r>
      <w:r>
        <w:rPr>
          <w:spacing w:val="-4"/>
        </w:rPr>
        <w:t xml:space="preserve">đồng </w:t>
      </w:r>
      <w:r>
        <w:rPr>
          <w:spacing w:val="-5"/>
        </w:rPr>
        <w:t xml:space="preserve">chí </w:t>
      </w:r>
      <w:r>
        <w:rPr>
          <w:spacing w:val="-4"/>
        </w:rPr>
        <w:t xml:space="preserve">đảng </w:t>
      </w:r>
      <w:r>
        <w:t xml:space="preserve">viên </w:t>
      </w:r>
      <w:r>
        <w:rPr>
          <w:spacing w:val="-6"/>
        </w:rPr>
        <w:t xml:space="preserve">Đảng Cộng </w:t>
      </w:r>
      <w:r>
        <w:t xml:space="preserve">sản </w:t>
      </w:r>
      <w:r>
        <w:rPr>
          <w:spacing w:val="-4"/>
        </w:rPr>
        <w:t xml:space="preserve">Pháp. </w:t>
      </w:r>
      <w:r>
        <w:rPr>
          <w:spacing w:val="-3"/>
        </w:rPr>
        <w:t xml:space="preserve">Sauterey </w:t>
      </w:r>
      <w:r>
        <w:t xml:space="preserve">độc </w:t>
      </w:r>
      <w:r>
        <w:rPr>
          <w:spacing w:val="-8"/>
        </w:rPr>
        <w:t xml:space="preserve">thân, </w:t>
      </w:r>
      <w:r>
        <w:t xml:space="preserve">ở </w:t>
      </w:r>
      <w:r>
        <w:rPr>
          <w:spacing w:val="-5"/>
        </w:rPr>
        <w:t xml:space="preserve">xóm René </w:t>
      </w:r>
      <w:r>
        <w:rPr>
          <w:spacing w:val="-4"/>
        </w:rPr>
        <w:t xml:space="preserve">Héraut, </w:t>
      </w:r>
      <w:r>
        <w:rPr>
          <w:spacing w:val="-10"/>
        </w:rPr>
        <w:t xml:space="preserve">khu </w:t>
      </w:r>
      <w:r>
        <w:t xml:space="preserve">Tân </w:t>
      </w:r>
      <w:r>
        <w:rPr>
          <w:spacing w:val="-7"/>
        </w:rPr>
        <w:t>Định.</w:t>
      </w:r>
    </w:p>
    <w:p w:rsidR="002A5536" w:rsidRDefault="002A5536">
      <w:pPr>
        <w:pStyle w:val="BodyText"/>
        <w:ind w:left="0"/>
        <w:rPr>
          <w:sz w:val="26"/>
        </w:rPr>
      </w:pPr>
    </w:p>
    <w:p w:rsidR="002A5536" w:rsidRDefault="00BE1DD8">
      <w:pPr>
        <w:pStyle w:val="BodyText"/>
        <w:spacing w:before="0"/>
        <w:ind w:right="120"/>
      </w:pPr>
      <w:r>
        <w:rPr>
          <w:spacing w:val="-6"/>
        </w:rPr>
        <w:t xml:space="preserve">Cùng </w:t>
      </w:r>
      <w:r>
        <w:t xml:space="preserve">lúc, </w:t>
      </w:r>
      <w:r>
        <w:rPr>
          <w:spacing w:val="-8"/>
        </w:rPr>
        <w:t xml:space="preserve">một </w:t>
      </w:r>
      <w:r>
        <w:t xml:space="preserve">dịp </w:t>
      </w:r>
      <w:r>
        <w:rPr>
          <w:spacing w:val="-5"/>
        </w:rPr>
        <w:t xml:space="preserve">nữa </w:t>
      </w:r>
      <w:r>
        <w:t xml:space="preserve">để bắt </w:t>
      </w:r>
      <w:r>
        <w:rPr>
          <w:spacing w:val="3"/>
        </w:rPr>
        <w:t xml:space="preserve">liên </w:t>
      </w:r>
      <w:r>
        <w:rPr>
          <w:spacing w:val="2"/>
        </w:rPr>
        <w:t xml:space="preserve">lạc </w:t>
      </w:r>
      <w:r>
        <w:t xml:space="preserve">với </w:t>
      </w:r>
      <w:r>
        <w:rPr>
          <w:spacing w:val="-4"/>
        </w:rPr>
        <w:t xml:space="preserve">cánh Pháp De </w:t>
      </w:r>
      <w:r>
        <w:t xml:space="preserve">Gaulle ở Nam </w:t>
      </w:r>
      <w:r>
        <w:rPr>
          <w:spacing w:val="-3"/>
        </w:rPr>
        <w:t xml:space="preserve">Bộ </w:t>
      </w:r>
      <w:r>
        <w:rPr>
          <w:spacing w:val="3"/>
        </w:rPr>
        <w:t xml:space="preserve">là </w:t>
      </w:r>
      <w:r>
        <w:rPr>
          <w:spacing w:val="-10"/>
        </w:rPr>
        <w:t xml:space="preserve">như </w:t>
      </w:r>
      <w:r>
        <w:rPr>
          <w:spacing w:val="-3"/>
        </w:rPr>
        <w:t xml:space="preserve">sau: </w:t>
      </w:r>
      <w:r>
        <w:rPr>
          <w:spacing w:val="-5"/>
        </w:rPr>
        <w:t xml:space="preserve">hồi học </w:t>
      </w:r>
      <w:r>
        <w:t xml:space="preserve">bên </w:t>
      </w:r>
      <w:r>
        <w:rPr>
          <w:spacing w:val="-4"/>
        </w:rPr>
        <w:t xml:space="preserve">Pháp, đồng </w:t>
      </w:r>
      <w:r>
        <w:rPr>
          <w:spacing w:val="-5"/>
        </w:rPr>
        <w:t xml:space="preserve">chí </w:t>
      </w:r>
      <w:r>
        <w:rPr>
          <w:spacing w:val="-9"/>
        </w:rPr>
        <w:t xml:space="preserve">Nguyễn </w:t>
      </w:r>
      <w:r>
        <w:rPr>
          <w:spacing w:val="-7"/>
        </w:rPr>
        <w:t xml:space="preserve">Văn </w:t>
      </w:r>
      <w:r>
        <w:rPr>
          <w:spacing w:val="-4"/>
        </w:rPr>
        <w:t xml:space="preserve">Trân </w:t>
      </w:r>
      <w:r>
        <w:rPr>
          <w:spacing w:val="-3"/>
        </w:rPr>
        <w:t xml:space="preserve">tức </w:t>
      </w:r>
      <w:r>
        <w:t xml:space="preserve">Prigorny </w:t>
      </w:r>
      <w:r>
        <w:rPr>
          <w:spacing w:val="-3"/>
        </w:rPr>
        <w:t xml:space="preserve">(Phú </w:t>
      </w:r>
      <w:r>
        <w:rPr>
          <w:spacing w:val="-5"/>
        </w:rPr>
        <w:t xml:space="preserve">Lạc) </w:t>
      </w:r>
      <w:r>
        <w:t xml:space="preserve">có </w:t>
      </w:r>
      <w:r>
        <w:rPr>
          <w:spacing w:val="-8"/>
        </w:rPr>
        <w:t xml:space="preserve">một </w:t>
      </w:r>
      <w:r>
        <w:t xml:space="preserve">bạn </w:t>
      </w:r>
      <w:r>
        <w:rPr>
          <w:spacing w:val="-5"/>
        </w:rPr>
        <w:t xml:space="preserve">học </w:t>
      </w:r>
      <w:r>
        <w:rPr>
          <w:spacing w:val="-3"/>
        </w:rPr>
        <w:t xml:space="preserve">tên </w:t>
      </w:r>
      <w:r>
        <w:rPr>
          <w:spacing w:val="3"/>
        </w:rPr>
        <w:t xml:space="preserve">là </w:t>
      </w:r>
      <w:r>
        <w:rPr>
          <w:spacing w:val="-4"/>
        </w:rPr>
        <w:t xml:space="preserve">Brocheux </w:t>
      </w:r>
      <w:r>
        <w:rPr>
          <w:spacing w:val="-3"/>
        </w:rPr>
        <w:t xml:space="preserve">(cha </w:t>
      </w:r>
      <w:r>
        <w:rPr>
          <w:spacing w:val="-5"/>
        </w:rPr>
        <w:t xml:space="preserve">của </w:t>
      </w:r>
      <w:r>
        <w:t xml:space="preserve">giáo sư sử </w:t>
      </w:r>
      <w:r>
        <w:rPr>
          <w:spacing w:val="-5"/>
        </w:rPr>
        <w:t xml:space="preserve">học </w:t>
      </w:r>
      <w:r>
        <w:t xml:space="preserve">hiện </w:t>
      </w:r>
      <w:r>
        <w:rPr>
          <w:spacing w:val="-5"/>
        </w:rPr>
        <w:t xml:space="preserve">nay </w:t>
      </w:r>
      <w:r>
        <w:t xml:space="preserve">ở đại </w:t>
      </w:r>
      <w:r>
        <w:rPr>
          <w:spacing w:val="-5"/>
        </w:rPr>
        <w:t xml:space="preserve">học </w:t>
      </w:r>
      <w:r>
        <w:t xml:space="preserve">Paris </w:t>
      </w:r>
      <w:r>
        <w:rPr>
          <w:spacing w:val="-11"/>
        </w:rPr>
        <w:t xml:space="preserve">VII </w:t>
      </w:r>
      <w:r>
        <w:rPr>
          <w:spacing w:val="-8"/>
        </w:rPr>
        <w:t xml:space="preserve">chuyên </w:t>
      </w:r>
      <w:r>
        <w:rPr>
          <w:spacing w:val="-7"/>
        </w:rPr>
        <w:t xml:space="preserve">nghiên </w:t>
      </w:r>
      <w:r>
        <w:t xml:space="preserve">cứu về </w:t>
      </w:r>
      <w:r>
        <w:rPr>
          <w:spacing w:val="-8"/>
        </w:rPr>
        <w:t xml:space="preserve">Việt </w:t>
      </w:r>
      <w:r>
        <w:rPr>
          <w:spacing w:val="-5"/>
        </w:rPr>
        <w:t xml:space="preserve">Nam). </w:t>
      </w:r>
      <w:r>
        <w:rPr>
          <w:spacing w:val="-4"/>
        </w:rPr>
        <w:t xml:space="preserve">Trân </w:t>
      </w:r>
      <w:r>
        <w:t xml:space="preserve">đi </w:t>
      </w:r>
      <w:r>
        <w:rPr>
          <w:spacing w:val="-3"/>
        </w:rPr>
        <w:t xml:space="preserve">Liên Xô, </w:t>
      </w:r>
      <w:r>
        <w:t xml:space="preserve">trở </w:t>
      </w:r>
      <w:r>
        <w:rPr>
          <w:spacing w:val="-8"/>
        </w:rPr>
        <w:t xml:space="preserve">thành </w:t>
      </w:r>
      <w:r>
        <w:rPr>
          <w:spacing w:val="-4"/>
        </w:rPr>
        <w:t xml:space="preserve">đảng </w:t>
      </w:r>
      <w:r>
        <w:t xml:space="preserve">viên </w:t>
      </w:r>
      <w:r>
        <w:rPr>
          <w:spacing w:val="-4"/>
        </w:rPr>
        <w:t xml:space="preserve">cộng </w:t>
      </w:r>
      <w:r>
        <w:rPr>
          <w:spacing w:val="-3"/>
        </w:rPr>
        <w:t xml:space="preserve">sản. </w:t>
      </w:r>
      <w:r>
        <w:rPr>
          <w:spacing w:val="-4"/>
        </w:rPr>
        <w:t xml:space="preserve">Brocheux </w:t>
      </w:r>
      <w:r>
        <w:rPr>
          <w:spacing w:val="-3"/>
        </w:rPr>
        <w:t xml:space="preserve">sang </w:t>
      </w:r>
      <w:r>
        <w:rPr>
          <w:spacing w:val="-6"/>
        </w:rPr>
        <w:t xml:space="preserve">Đông </w:t>
      </w:r>
      <w:r>
        <w:rPr>
          <w:spacing w:val="-3"/>
        </w:rPr>
        <w:t xml:space="preserve">Dương </w:t>
      </w:r>
      <w:r>
        <w:t xml:space="preserve">trở </w:t>
      </w:r>
      <w:r>
        <w:rPr>
          <w:spacing w:val="-8"/>
        </w:rPr>
        <w:t xml:space="preserve">thành </w:t>
      </w:r>
      <w:r>
        <w:rPr>
          <w:spacing w:val="-5"/>
        </w:rPr>
        <w:t xml:space="preserve">Inspecteur </w:t>
      </w:r>
      <w:r>
        <w:t xml:space="preserve">de </w:t>
      </w:r>
      <w:r>
        <w:rPr>
          <w:spacing w:val="3"/>
        </w:rPr>
        <w:t xml:space="preserve">la </w:t>
      </w:r>
      <w:r>
        <w:rPr>
          <w:spacing w:val="-4"/>
        </w:rPr>
        <w:t xml:space="preserve">Sureté </w:t>
      </w:r>
      <w:r>
        <w:t xml:space="preserve">(cò </w:t>
      </w:r>
      <w:r>
        <w:rPr>
          <w:spacing w:val="-8"/>
        </w:rPr>
        <w:t xml:space="preserve">mật </w:t>
      </w:r>
      <w:r>
        <w:rPr>
          <w:spacing w:val="-6"/>
        </w:rPr>
        <w:t xml:space="preserve">thám).Trân </w:t>
      </w:r>
      <w:r>
        <w:t xml:space="preserve">bị bắt, </w:t>
      </w:r>
      <w:r>
        <w:rPr>
          <w:spacing w:val="-4"/>
        </w:rPr>
        <w:t xml:space="preserve">Brocheux </w:t>
      </w:r>
      <w:r>
        <w:rPr>
          <w:spacing w:val="-6"/>
        </w:rPr>
        <w:t xml:space="preserve">nhìn </w:t>
      </w:r>
      <w:r>
        <w:t xml:space="preserve">ra, </w:t>
      </w:r>
      <w:r>
        <w:rPr>
          <w:spacing w:val="-5"/>
        </w:rPr>
        <w:t xml:space="preserve">hai </w:t>
      </w:r>
      <w:r>
        <w:t xml:space="preserve">bạn cũ </w:t>
      </w:r>
      <w:r>
        <w:rPr>
          <w:spacing w:val="2"/>
        </w:rPr>
        <w:t xml:space="preserve">lại làm </w:t>
      </w:r>
      <w:r>
        <w:rPr>
          <w:spacing w:val="-6"/>
        </w:rPr>
        <w:t xml:space="preserve">quen. </w:t>
      </w:r>
      <w:r>
        <w:rPr>
          <w:spacing w:val="-4"/>
        </w:rPr>
        <w:t xml:space="preserve">Độ </w:t>
      </w:r>
      <w:r>
        <w:t xml:space="preserve">1944, </w:t>
      </w:r>
      <w:r>
        <w:rPr>
          <w:spacing w:val="-4"/>
        </w:rPr>
        <w:t xml:space="preserve">Brocheux </w:t>
      </w:r>
      <w:r>
        <w:t xml:space="preserve">– </w:t>
      </w:r>
      <w:r>
        <w:rPr>
          <w:spacing w:val="-8"/>
        </w:rPr>
        <w:t xml:space="preserve">một </w:t>
      </w:r>
      <w:r>
        <w:rPr>
          <w:spacing w:val="-5"/>
        </w:rPr>
        <w:t xml:space="preserve">người của phe </w:t>
      </w:r>
      <w:r>
        <w:t xml:space="preserve">gaulliste – </w:t>
      </w:r>
      <w:r>
        <w:rPr>
          <w:spacing w:val="-9"/>
        </w:rPr>
        <w:t xml:space="preserve">xuống </w:t>
      </w:r>
      <w:r>
        <w:rPr>
          <w:spacing w:val="-6"/>
        </w:rPr>
        <w:t xml:space="preserve">Phú Lạc </w:t>
      </w:r>
      <w:r>
        <w:t xml:space="preserve">tìm </w:t>
      </w:r>
      <w:r>
        <w:rPr>
          <w:spacing w:val="-6"/>
        </w:rPr>
        <w:t xml:space="preserve">Trân, </w:t>
      </w:r>
      <w:r>
        <w:rPr>
          <w:spacing w:val="-5"/>
        </w:rPr>
        <w:t xml:space="preserve">tính </w:t>
      </w:r>
      <w:r>
        <w:rPr>
          <w:spacing w:val="-8"/>
        </w:rPr>
        <w:t xml:space="preserve">chuyện </w:t>
      </w:r>
      <w:r>
        <w:rPr>
          <w:spacing w:val="-4"/>
        </w:rPr>
        <w:t xml:space="preserve">cùng cộng </w:t>
      </w:r>
      <w:r>
        <w:t xml:space="preserve">sản </w:t>
      </w:r>
      <w:r>
        <w:rPr>
          <w:spacing w:val="-6"/>
        </w:rPr>
        <w:t xml:space="preserve">chống Nhật. </w:t>
      </w:r>
      <w:r>
        <w:rPr>
          <w:spacing w:val="-4"/>
        </w:rPr>
        <w:t xml:space="preserve">Trân </w:t>
      </w:r>
      <w:r>
        <w:t>bàn việc đó với tôi.</w:t>
      </w:r>
    </w:p>
    <w:p w:rsidR="002A5536" w:rsidRDefault="00BE1DD8">
      <w:pPr>
        <w:pStyle w:val="BodyText"/>
        <w:spacing w:before="0"/>
        <w:ind w:right="150"/>
      </w:pPr>
      <w:r>
        <w:rPr>
          <w:spacing w:val="-4"/>
        </w:rPr>
        <w:t xml:space="preserve">Brocheux </w:t>
      </w:r>
      <w:r>
        <w:t xml:space="preserve">trở </w:t>
      </w:r>
      <w:r>
        <w:rPr>
          <w:spacing w:val="-8"/>
        </w:rPr>
        <w:t xml:space="preserve">thành một </w:t>
      </w:r>
      <w:r>
        <w:rPr>
          <w:spacing w:val="-3"/>
        </w:rPr>
        <w:t xml:space="preserve">nơi </w:t>
      </w:r>
      <w:r>
        <w:rPr>
          <w:spacing w:val="3"/>
        </w:rPr>
        <w:t xml:space="preserve">liên </w:t>
      </w:r>
      <w:r>
        <w:rPr>
          <w:spacing w:val="2"/>
        </w:rPr>
        <w:t xml:space="preserve">lạc </w:t>
      </w:r>
      <w:r>
        <w:rPr>
          <w:spacing w:val="-12"/>
        </w:rPr>
        <w:t xml:space="preserve">mà </w:t>
      </w:r>
      <w:r>
        <w:rPr>
          <w:spacing w:val="-3"/>
        </w:rPr>
        <w:t xml:space="preserve">tôi </w:t>
      </w:r>
      <w:r>
        <w:rPr>
          <w:spacing w:val="-10"/>
        </w:rPr>
        <w:t xml:space="preserve">muốn </w:t>
      </w:r>
      <w:r>
        <w:rPr>
          <w:spacing w:val="-6"/>
        </w:rPr>
        <w:t xml:space="preserve">dùng, </w:t>
      </w:r>
      <w:r>
        <w:rPr>
          <w:spacing w:val="-8"/>
        </w:rPr>
        <w:t xml:space="preserve">cũng </w:t>
      </w:r>
      <w:r>
        <w:rPr>
          <w:spacing w:val="-10"/>
        </w:rPr>
        <w:t xml:space="preserve">như </w:t>
      </w:r>
      <w:r>
        <w:rPr>
          <w:spacing w:val="-4"/>
        </w:rPr>
        <w:t xml:space="preserve">dùng </w:t>
      </w:r>
      <w:r>
        <w:rPr>
          <w:spacing w:val="-3"/>
        </w:rPr>
        <w:t xml:space="preserve">Sauterey </w:t>
      </w:r>
      <w:r>
        <w:t xml:space="preserve">để có </w:t>
      </w:r>
      <w:r>
        <w:rPr>
          <w:spacing w:val="-8"/>
        </w:rPr>
        <w:t xml:space="preserve">thể </w:t>
      </w:r>
      <w:r>
        <w:rPr>
          <w:spacing w:val="-6"/>
        </w:rPr>
        <w:t xml:space="preserve">thương </w:t>
      </w:r>
      <w:r>
        <w:rPr>
          <w:spacing w:val="-9"/>
        </w:rPr>
        <w:t xml:space="preserve">thuyết </w:t>
      </w:r>
      <w:r>
        <w:t xml:space="preserve">với </w:t>
      </w:r>
      <w:r>
        <w:rPr>
          <w:spacing w:val="-4"/>
        </w:rPr>
        <w:t xml:space="preserve">tướng Mordant. </w:t>
      </w:r>
      <w:r>
        <w:t xml:space="preserve">Rốt </w:t>
      </w:r>
      <w:r>
        <w:rPr>
          <w:spacing w:val="-3"/>
        </w:rPr>
        <w:t xml:space="preserve">cuộc, </w:t>
      </w:r>
      <w:r>
        <w:rPr>
          <w:spacing w:val="-9"/>
        </w:rPr>
        <w:t xml:space="preserve">không </w:t>
      </w:r>
      <w:r>
        <w:rPr>
          <w:spacing w:val="2"/>
        </w:rPr>
        <w:t xml:space="preserve">làm </w:t>
      </w:r>
      <w:r>
        <w:t xml:space="preserve">được </w:t>
      </w:r>
      <w:r>
        <w:rPr>
          <w:spacing w:val="-3"/>
        </w:rPr>
        <w:t xml:space="preserve">gì. Mordant </w:t>
      </w:r>
      <w:r>
        <w:rPr>
          <w:spacing w:val="-9"/>
        </w:rPr>
        <w:t xml:space="preserve">không </w:t>
      </w:r>
      <w:r>
        <w:t xml:space="preserve">chịu </w:t>
      </w:r>
      <w:r>
        <w:rPr>
          <w:spacing w:val="-5"/>
        </w:rPr>
        <w:t xml:space="preserve">gặp </w:t>
      </w:r>
      <w:r>
        <w:t xml:space="preserve">tôi. </w:t>
      </w:r>
      <w:r>
        <w:rPr>
          <w:spacing w:val="-3"/>
        </w:rPr>
        <w:t xml:space="preserve">Có </w:t>
      </w:r>
      <w:r>
        <w:rPr>
          <w:spacing w:val="-8"/>
        </w:rPr>
        <w:t xml:space="preserve">một chuyện </w:t>
      </w:r>
      <w:r>
        <w:rPr>
          <w:spacing w:val="-10"/>
        </w:rPr>
        <w:t xml:space="preserve">nhỏ </w:t>
      </w:r>
      <w:r>
        <w:rPr>
          <w:spacing w:val="-4"/>
        </w:rPr>
        <w:t xml:space="preserve">đáng </w:t>
      </w:r>
      <w:r>
        <w:rPr>
          <w:spacing w:val="-6"/>
        </w:rPr>
        <w:t xml:space="preserve">ghi: </w:t>
      </w:r>
      <w:r>
        <w:rPr>
          <w:spacing w:val="-10"/>
        </w:rPr>
        <w:t xml:space="preserve">khi </w:t>
      </w:r>
      <w:r>
        <w:rPr>
          <w:spacing w:val="-4"/>
        </w:rPr>
        <w:t xml:space="preserve">Brocheux </w:t>
      </w:r>
      <w:r>
        <w:rPr>
          <w:spacing w:val="-9"/>
        </w:rPr>
        <w:t xml:space="preserve">xuống </w:t>
      </w:r>
      <w:r>
        <w:rPr>
          <w:spacing w:val="-6"/>
        </w:rPr>
        <w:t xml:space="preserve">Phú Lạc </w:t>
      </w:r>
      <w:r>
        <w:t xml:space="preserve">tìm </w:t>
      </w:r>
      <w:r>
        <w:rPr>
          <w:spacing w:val="-5"/>
        </w:rPr>
        <w:t xml:space="preserve">gặp </w:t>
      </w:r>
      <w:r>
        <w:t xml:space="preserve">Bảy </w:t>
      </w:r>
      <w:r>
        <w:rPr>
          <w:spacing w:val="-4"/>
        </w:rPr>
        <w:t xml:space="preserve">Trân </w:t>
      </w:r>
      <w:r>
        <w:t xml:space="preserve">để bắt </w:t>
      </w:r>
      <w:r>
        <w:rPr>
          <w:spacing w:val="3"/>
        </w:rPr>
        <w:t xml:space="preserve">liên </w:t>
      </w:r>
      <w:r>
        <w:rPr>
          <w:spacing w:val="2"/>
        </w:rPr>
        <w:t xml:space="preserve">lạc </w:t>
      </w:r>
      <w:r>
        <w:t xml:space="preserve">với </w:t>
      </w:r>
      <w:r>
        <w:rPr>
          <w:spacing w:val="-8"/>
        </w:rPr>
        <w:t xml:space="preserve">tụi </w:t>
      </w:r>
      <w:r>
        <w:rPr>
          <w:spacing w:val="-3"/>
        </w:rPr>
        <w:t xml:space="preserve">tôi </w:t>
      </w:r>
      <w:r>
        <w:t xml:space="preserve">bàn về </w:t>
      </w:r>
      <w:r>
        <w:rPr>
          <w:spacing w:val="-8"/>
        </w:rPr>
        <w:t xml:space="preserve">hành </w:t>
      </w:r>
      <w:r>
        <w:rPr>
          <w:spacing w:val="-4"/>
        </w:rPr>
        <w:t xml:space="preserve">động </w:t>
      </w:r>
      <w:r>
        <w:rPr>
          <w:spacing w:val="-6"/>
        </w:rPr>
        <w:t xml:space="preserve">chống Nhật </w:t>
      </w:r>
      <w:r>
        <w:rPr>
          <w:spacing w:val="-8"/>
        </w:rPr>
        <w:t xml:space="preserve">thì </w:t>
      </w:r>
      <w:r>
        <w:rPr>
          <w:spacing w:val="-4"/>
        </w:rPr>
        <w:t xml:space="preserve">Trân </w:t>
      </w:r>
      <w:r>
        <w:rPr>
          <w:spacing w:val="-6"/>
        </w:rPr>
        <w:t xml:space="preserve">thấy </w:t>
      </w:r>
      <w:r>
        <w:t xml:space="preserve">việc </w:t>
      </w:r>
      <w:r>
        <w:rPr>
          <w:spacing w:val="-5"/>
        </w:rPr>
        <w:t xml:space="preserve">này </w:t>
      </w:r>
      <w:r>
        <w:t xml:space="preserve">có </w:t>
      </w:r>
      <w:r>
        <w:rPr>
          <w:spacing w:val="-8"/>
        </w:rPr>
        <w:t xml:space="preserve">thể </w:t>
      </w:r>
      <w:r>
        <w:t xml:space="preserve">sinh </w:t>
      </w:r>
      <w:r>
        <w:rPr>
          <w:spacing w:val="2"/>
        </w:rPr>
        <w:t xml:space="preserve">ra </w:t>
      </w:r>
      <w:r>
        <w:t xml:space="preserve">vấn đề </w:t>
      </w:r>
      <w:r>
        <w:rPr>
          <w:spacing w:val="-10"/>
        </w:rPr>
        <w:t xml:space="preserve">ngờ </w:t>
      </w:r>
      <w:r>
        <w:t xml:space="preserve">vực, </w:t>
      </w:r>
      <w:r>
        <w:rPr>
          <w:spacing w:val="-5"/>
        </w:rPr>
        <w:t xml:space="preserve">nên </w:t>
      </w:r>
      <w:r>
        <w:rPr>
          <w:spacing w:val="-4"/>
        </w:rPr>
        <w:t xml:space="preserve">Trân </w:t>
      </w:r>
      <w:r>
        <w:t xml:space="preserve">(báo cáo với tôi) </w:t>
      </w:r>
      <w:r>
        <w:rPr>
          <w:spacing w:val="3"/>
        </w:rPr>
        <w:t xml:space="preserve">là </w:t>
      </w:r>
      <w:r>
        <w:rPr>
          <w:spacing w:val="-5"/>
        </w:rPr>
        <w:t xml:space="preserve">anh </w:t>
      </w:r>
      <w:r>
        <w:t xml:space="preserve">đã viết </w:t>
      </w:r>
      <w:r>
        <w:rPr>
          <w:spacing w:val="-8"/>
        </w:rPr>
        <w:t xml:space="preserve">một </w:t>
      </w:r>
      <w:r>
        <w:t xml:space="preserve">bài </w:t>
      </w:r>
      <w:r>
        <w:rPr>
          <w:spacing w:val="-5"/>
        </w:rPr>
        <w:t xml:space="preserve">tự </w:t>
      </w:r>
      <w:r>
        <w:rPr>
          <w:spacing w:val="-8"/>
        </w:rPr>
        <w:t xml:space="preserve">thuật </w:t>
      </w:r>
      <w:r>
        <w:t xml:space="preserve">về vấn đề </w:t>
      </w:r>
      <w:r>
        <w:rPr>
          <w:spacing w:val="-11"/>
        </w:rPr>
        <w:t xml:space="preserve">này, </w:t>
      </w:r>
      <w:r>
        <w:rPr>
          <w:spacing w:val="-4"/>
        </w:rPr>
        <w:t xml:space="preserve">cuốn </w:t>
      </w:r>
      <w:r>
        <w:t xml:space="preserve">tròn giấy </w:t>
      </w:r>
      <w:r>
        <w:rPr>
          <w:spacing w:val="2"/>
        </w:rPr>
        <w:t xml:space="preserve">lại </w:t>
      </w:r>
      <w:r>
        <w:rPr>
          <w:spacing w:val="-8"/>
        </w:rPr>
        <w:t xml:space="preserve">nhét </w:t>
      </w:r>
      <w:r>
        <w:t xml:space="preserve">vào </w:t>
      </w:r>
      <w:r>
        <w:rPr>
          <w:spacing w:val="-8"/>
        </w:rPr>
        <w:t xml:space="preserve">một </w:t>
      </w:r>
      <w:r>
        <w:t xml:space="preserve">cái chai, </w:t>
      </w:r>
      <w:r>
        <w:rPr>
          <w:spacing w:val="-9"/>
        </w:rPr>
        <w:t xml:space="preserve">khằng </w:t>
      </w:r>
      <w:r>
        <w:rPr>
          <w:spacing w:val="-5"/>
        </w:rPr>
        <w:t xml:space="preserve">nút </w:t>
      </w:r>
      <w:r>
        <w:rPr>
          <w:spacing w:val="2"/>
        </w:rPr>
        <w:t xml:space="preserve">lại </w:t>
      </w:r>
      <w:r>
        <w:t xml:space="preserve">bỏ </w:t>
      </w:r>
      <w:r>
        <w:rPr>
          <w:spacing w:val="-9"/>
        </w:rPr>
        <w:t>xuống</w:t>
      </w:r>
      <w:r>
        <w:rPr>
          <w:spacing w:val="-15"/>
        </w:rPr>
        <w:t xml:space="preserve"> </w:t>
      </w:r>
      <w:r>
        <w:rPr>
          <w:spacing w:val="-8"/>
        </w:rPr>
        <w:t>mương,</w:t>
      </w:r>
      <w:r>
        <w:rPr>
          <w:spacing w:val="1"/>
        </w:rPr>
        <w:t xml:space="preserve"> </w:t>
      </w:r>
      <w:r>
        <w:rPr>
          <w:spacing w:val="-5"/>
        </w:rPr>
        <w:t>hay</w:t>
      </w:r>
      <w:r>
        <w:rPr>
          <w:spacing w:val="-15"/>
        </w:rPr>
        <w:t xml:space="preserve"> </w:t>
      </w:r>
      <w:r>
        <w:rPr>
          <w:spacing w:val="-4"/>
        </w:rPr>
        <w:t>chôn</w:t>
      </w:r>
      <w:r>
        <w:rPr>
          <w:spacing w:val="-14"/>
        </w:rPr>
        <w:t xml:space="preserve"> </w:t>
      </w:r>
      <w:r>
        <w:t>dưới</w:t>
      </w:r>
      <w:r>
        <w:rPr>
          <w:spacing w:val="8"/>
        </w:rPr>
        <w:t xml:space="preserve"> </w:t>
      </w:r>
      <w:r>
        <w:t>đất,</w:t>
      </w:r>
      <w:r>
        <w:rPr>
          <w:spacing w:val="1"/>
        </w:rPr>
        <w:t xml:space="preserve"> </w:t>
      </w:r>
      <w:r>
        <w:t>cố</w:t>
      </w:r>
      <w:r>
        <w:rPr>
          <w:spacing w:val="1"/>
        </w:rPr>
        <w:t xml:space="preserve"> </w:t>
      </w:r>
      <w:r>
        <w:rPr>
          <w:spacing w:val="2"/>
        </w:rPr>
        <w:t>làm</w:t>
      </w:r>
      <w:r>
        <w:rPr>
          <w:spacing w:val="-23"/>
        </w:rPr>
        <w:t xml:space="preserve"> </w:t>
      </w:r>
      <w:r>
        <w:rPr>
          <w:spacing w:val="-4"/>
        </w:rPr>
        <w:t>bằng</w:t>
      </w:r>
      <w:r>
        <w:rPr>
          <w:spacing w:val="-15"/>
        </w:rPr>
        <w:t xml:space="preserve"> </w:t>
      </w:r>
      <w:r>
        <w:rPr>
          <w:spacing w:val="-6"/>
        </w:rPr>
        <w:t>chứng</w:t>
      </w:r>
      <w:r>
        <w:rPr>
          <w:spacing w:val="-14"/>
        </w:rPr>
        <w:t xml:space="preserve"> </w:t>
      </w:r>
      <w:r>
        <w:rPr>
          <w:spacing w:val="-3"/>
        </w:rPr>
        <w:t>rằng</w:t>
      </w:r>
      <w:r>
        <w:rPr>
          <w:spacing w:val="-15"/>
        </w:rPr>
        <w:t xml:space="preserve"> </w:t>
      </w:r>
      <w:r>
        <w:rPr>
          <w:spacing w:val="-9"/>
        </w:rPr>
        <w:t>mình</w:t>
      </w:r>
      <w:r>
        <w:rPr>
          <w:spacing w:val="-14"/>
        </w:rPr>
        <w:t xml:space="preserve"> </w:t>
      </w:r>
      <w:r>
        <w:rPr>
          <w:spacing w:val="-8"/>
        </w:rPr>
        <w:t>hành</w:t>
      </w:r>
      <w:r>
        <w:rPr>
          <w:spacing w:val="-15"/>
        </w:rPr>
        <w:t xml:space="preserve"> </w:t>
      </w:r>
      <w:r>
        <w:rPr>
          <w:spacing w:val="-4"/>
        </w:rPr>
        <w:t>động</w:t>
      </w:r>
      <w:r>
        <w:rPr>
          <w:spacing w:val="-14"/>
        </w:rPr>
        <w:t xml:space="preserve"> </w:t>
      </w:r>
      <w:r>
        <w:t>có</w:t>
      </w:r>
      <w:r>
        <w:rPr>
          <w:spacing w:val="1"/>
        </w:rPr>
        <w:t xml:space="preserve"> </w:t>
      </w:r>
      <w:r>
        <w:rPr>
          <w:spacing w:val="-13"/>
        </w:rPr>
        <w:t>mục</w:t>
      </w:r>
      <w:r>
        <w:rPr>
          <w:spacing w:val="3"/>
        </w:rPr>
        <w:t xml:space="preserve"> </w:t>
      </w:r>
      <w:r>
        <w:t>đích</w:t>
      </w:r>
      <w:r>
        <w:rPr>
          <w:spacing w:val="-15"/>
        </w:rPr>
        <w:t xml:space="preserve"> </w:t>
      </w:r>
      <w:r>
        <w:t>cách</w:t>
      </w:r>
      <w:r>
        <w:rPr>
          <w:spacing w:val="-15"/>
        </w:rPr>
        <w:t xml:space="preserve"> </w:t>
      </w:r>
      <w:r>
        <w:rPr>
          <w:spacing w:val="-10"/>
        </w:rPr>
        <w:t>mạng</w:t>
      </w:r>
      <w:r>
        <w:rPr>
          <w:spacing w:val="-14"/>
        </w:rPr>
        <w:t xml:space="preserve"> </w:t>
      </w:r>
      <w:r>
        <w:rPr>
          <w:spacing w:val="-5"/>
        </w:rPr>
        <w:t xml:space="preserve">chứ </w:t>
      </w:r>
      <w:r>
        <w:rPr>
          <w:spacing w:val="-8"/>
        </w:rPr>
        <w:t>tuyệt</w:t>
      </w:r>
      <w:r>
        <w:rPr>
          <w:spacing w:val="-9"/>
        </w:rPr>
        <w:t xml:space="preserve"> </w:t>
      </w:r>
      <w:r>
        <w:rPr>
          <w:spacing w:val="-5"/>
        </w:rPr>
        <w:t>nhiên</w:t>
      </w:r>
      <w:r>
        <w:rPr>
          <w:spacing w:val="-16"/>
        </w:rPr>
        <w:t xml:space="preserve"> </w:t>
      </w:r>
      <w:r>
        <w:rPr>
          <w:spacing w:val="-9"/>
        </w:rPr>
        <w:t>không</w:t>
      </w:r>
      <w:r>
        <w:rPr>
          <w:spacing w:val="-16"/>
        </w:rPr>
        <w:t xml:space="preserve"> </w:t>
      </w:r>
      <w:r>
        <w:t>vì</w:t>
      </w:r>
      <w:r>
        <w:rPr>
          <w:spacing w:val="6"/>
        </w:rPr>
        <w:t xml:space="preserve"> </w:t>
      </w:r>
      <w:r>
        <w:rPr>
          <w:spacing w:val="3"/>
        </w:rPr>
        <w:t>lẽ</w:t>
      </w:r>
      <w:r>
        <w:rPr>
          <w:spacing w:val="2"/>
        </w:rPr>
        <w:t xml:space="preserve"> </w:t>
      </w:r>
      <w:r>
        <w:rPr>
          <w:spacing w:val="-8"/>
        </w:rPr>
        <w:t>gì</w:t>
      </w:r>
      <w:r>
        <w:rPr>
          <w:spacing w:val="6"/>
        </w:rPr>
        <w:t xml:space="preserve"> </w:t>
      </w:r>
      <w:r>
        <w:t>bất</w:t>
      </w:r>
      <w:r>
        <w:rPr>
          <w:spacing w:val="-9"/>
        </w:rPr>
        <w:t xml:space="preserve"> </w:t>
      </w:r>
      <w:r>
        <w:rPr>
          <w:spacing w:val="-8"/>
        </w:rPr>
        <w:t>chánh.</w:t>
      </w:r>
      <w:r>
        <w:rPr>
          <w:spacing w:val="-1"/>
        </w:rPr>
        <w:t xml:space="preserve"> </w:t>
      </w:r>
      <w:r>
        <w:t>Nay</w:t>
      </w:r>
      <w:r>
        <w:rPr>
          <w:spacing w:val="-16"/>
        </w:rPr>
        <w:t xml:space="preserve"> </w:t>
      </w:r>
      <w:r>
        <w:rPr>
          <w:spacing w:val="-4"/>
        </w:rPr>
        <w:t>Trân</w:t>
      </w:r>
      <w:r>
        <w:rPr>
          <w:spacing w:val="-15"/>
        </w:rPr>
        <w:t xml:space="preserve"> </w:t>
      </w:r>
      <w:r>
        <w:t>còn</w:t>
      </w:r>
      <w:r>
        <w:rPr>
          <w:spacing w:val="-16"/>
        </w:rPr>
        <w:t xml:space="preserve"> </w:t>
      </w:r>
      <w:r>
        <w:rPr>
          <w:spacing w:val="-3"/>
        </w:rPr>
        <w:t>sống</w:t>
      </w:r>
      <w:r>
        <w:rPr>
          <w:spacing w:val="-16"/>
        </w:rPr>
        <w:t xml:space="preserve"> </w:t>
      </w:r>
      <w:r>
        <w:t>(90</w:t>
      </w:r>
      <w:r>
        <w:rPr>
          <w:spacing w:val="-1"/>
        </w:rPr>
        <w:t xml:space="preserve"> </w:t>
      </w:r>
      <w:r>
        <w:rPr>
          <w:spacing w:val="-3"/>
        </w:rPr>
        <w:t>tuổi).</w:t>
      </w:r>
    </w:p>
    <w:p w:rsidR="002A5536" w:rsidRDefault="002A5536">
      <w:pPr>
        <w:pStyle w:val="BodyText"/>
        <w:ind w:left="0"/>
        <w:rPr>
          <w:sz w:val="26"/>
        </w:rPr>
      </w:pPr>
    </w:p>
    <w:p w:rsidR="002A5536" w:rsidRDefault="00BE1DD8">
      <w:pPr>
        <w:pStyle w:val="BodyText"/>
        <w:ind w:right="149"/>
      </w:pPr>
      <w:r>
        <w:rPr>
          <w:spacing w:val="-4"/>
        </w:rPr>
        <w:t xml:space="preserve">Trân </w:t>
      </w:r>
      <w:r>
        <w:t xml:space="preserve">và tôi, </w:t>
      </w:r>
      <w:r>
        <w:rPr>
          <w:spacing w:val="-9"/>
        </w:rPr>
        <w:t xml:space="preserve">những </w:t>
      </w:r>
      <w:r>
        <w:t xml:space="preserve">lúc đi đến </w:t>
      </w:r>
      <w:r>
        <w:rPr>
          <w:spacing w:val="-10"/>
        </w:rPr>
        <w:t xml:space="preserve">nhà </w:t>
      </w:r>
      <w:r>
        <w:rPr>
          <w:spacing w:val="-3"/>
        </w:rPr>
        <w:t xml:space="preserve">Sauterey </w:t>
      </w:r>
      <w:r>
        <w:rPr>
          <w:spacing w:val="-5"/>
        </w:rPr>
        <w:t xml:space="preserve">hay </w:t>
      </w:r>
      <w:r>
        <w:t xml:space="preserve">ở </w:t>
      </w:r>
      <w:r>
        <w:rPr>
          <w:spacing w:val="-10"/>
        </w:rPr>
        <w:t xml:space="preserve">nhà </w:t>
      </w:r>
      <w:r>
        <w:rPr>
          <w:spacing w:val="-3"/>
        </w:rPr>
        <w:t xml:space="preserve">Sauterey </w:t>
      </w:r>
      <w:r>
        <w:t xml:space="preserve">về, </w:t>
      </w:r>
      <w:r>
        <w:rPr>
          <w:spacing w:val="-6"/>
        </w:rPr>
        <w:t xml:space="preserve">thường </w:t>
      </w:r>
      <w:r>
        <w:rPr>
          <w:spacing w:val="-5"/>
        </w:rPr>
        <w:t xml:space="preserve">hay nói </w:t>
      </w:r>
      <w:r>
        <w:t xml:space="preserve">với </w:t>
      </w:r>
      <w:r>
        <w:rPr>
          <w:spacing w:val="-8"/>
        </w:rPr>
        <w:t xml:space="preserve">nhau </w:t>
      </w:r>
      <w:r>
        <w:rPr>
          <w:spacing w:val="3"/>
        </w:rPr>
        <w:t xml:space="preserve">là </w:t>
      </w:r>
      <w:r>
        <w:rPr>
          <w:spacing w:val="-8"/>
        </w:rPr>
        <w:t xml:space="preserve">tụi </w:t>
      </w:r>
      <w:r>
        <w:rPr>
          <w:spacing w:val="-9"/>
        </w:rPr>
        <w:t xml:space="preserve">mình </w:t>
      </w:r>
      <w:r>
        <w:t xml:space="preserve">sẽ </w:t>
      </w:r>
      <w:r>
        <w:rPr>
          <w:spacing w:val="-5"/>
        </w:rPr>
        <w:t xml:space="preserve">cho </w:t>
      </w:r>
      <w:r>
        <w:rPr>
          <w:spacing w:val="-8"/>
        </w:rPr>
        <w:t xml:space="preserve">tụi </w:t>
      </w:r>
      <w:r>
        <w:t xml:space="preserve">Tây “trượt vỏ </w:t>
      </w:r>
      <w:r>
        <w:rPr>
          <w:spacing w:val="-4"/>
        </w:rPr>
        <w:t xml:space="preserve">chuối” </w:t>
      </w:r>
      <w:r>
        <w:t xml:space="preserve">chơi </w:t>
      </w:r>
      <w:r>
        <w:rPr>
          <w:spacing w:val="-6"/>
        </w:rPr>
        <w:t xml:space="preserve">(nghĩa </w:t>
      </w:r>
      <w:r>
        <w:rPr>
          <w:spacing w:val="3"/>
        </w:rPr>
        <w:t xml:space="preserve">là </w:t>
      </w:r>
      <w:r>
        <w:rPr>
          <w:spacing w:val="4"/>
        </w:rPr>
        <w:t xml:space="preserve">lợi </w:t>
      </w:r>
      <w:r>
        <w:rPr>
          <w:spacing w:val="-8"/>
        </w:rPr>
        <w:t xml:space="preserve">dụng họ </w:t>
      </w:r>
      <w:r>
        <w:rPr>
          <w:spacing w:val="-12"/>
        </w:rPr>
        <w:t xml:space="preserve">mà </w:t>
      </w:r>
      <w:r>
        <w:rPr>
          <w:spacing w:val="-9"/>
        </w:rPr>
        <w:t xml:space="preserve">không </w:t>
      </w:r>
      <w:r>
        <w:t xml:space="preserve">để </w:t>
      </w:r>
      <w:r>
        <w:rPr>
          <w:spacing w:val="-5"/>
        </w:rPr>
        <w:t xml:space="preserve">cho </w:t>
      </w:r>
      <w:r>
        <w:rPr>
          <w:spacing w:val="-8"/>
        </w:rPr>
        <w:t xml:space="preserve">họ </w:t>
      </w:r>
      <w:r>
        <w:rPr>
          <w:spacing w:val="4"/>
        </w:rPr>
        <w:t xml:space="preserve">lợi </w:t>
      </w:r>
      <w:r>
        <w:rPr>
          <w:spacing w:val="-8"/>
        </w:rPr>
        <w:t xml:space="preserve">dụng mình). </w:t>
      </w:r>
      <w:r>
        <w:rPr>
          <w:spacing w:val="-5"/>
        </w:rPr>
        <w:t xml:space="preserve">Thực  </w:t>
      </w:r>
      <w:r>
        <w:rPr>
          <w:spacing w:val="2"/>
        </w:rPr>
        <w:t xml:space="preserve">ra </w:t>
      </w:r>
      <w:r>
        <w:rPr>
          <w:spacing w:val="-8"/>
        </w:rPr>
        <w:t xml:space="preserve">thì </w:t>
      </w:r>
      <w:r>
        <w:t xml:space="preserve">bọn </w:t>
      </w:r>
      <w:r>
        <w:rPr>
          <w:spacing w:val="-4"/>
        </w:rPr>
        <w:t xml:space="preserve">Pháp De </w:t>
      </w:r>
      <w:r>
        <w:t xml:space="preserve">Gaulle </w:t>
      </w:r>
      <w:r>
        <w:rPr>
          <w:spacing w:val="-8"/>
        </w:rPr>
        <w:t xml:space="preserve">cũng </w:t>
      </w:r>
      <w:r>
        <w:rPr>
          <w:spacing w:val="-9"/>
        </w:rPr>
        <w:t xml:space="preserve">khẳng </w:t>
      </w:r>
      <w:r>
        <w:rPr>
          <w:spacing w:val="-3"/>
        </w:rPr>
        <w:t xml:space="preserve">định </w:t>
      </w:r>
      <w:r>
        <w:rPr>
          <w:spacing w:val="-5"/>
        </w:rPr>
        <w:t xml:space="preserve">cho </w:t>
      </w:r>
      <w:r>
        <w:rPr>
          <w:spacing w:val="-8"/>
        </w:rPr>
        <w:t xml:space="preserve">tụi </w:t>
      </w:r>
      <w:r>
        <w:rPr>
          <w:spacing w:val="-3"/>
        </w:rPr>
        <w:t xml:space="preserve">tôi </w:t>
      </w:r>
      <w:r>
        <w:t xml:space="preserve">“trượt vỏ </w:t>
      </w:r>
      <w:r>
        <w:rPr>
          <w:spacing w:val="-4"/>
        </w:rPr>
        <w:t xml:space="preserve">chuối”, </w:t>
      </w:r>
      <w:r>
        <w:rPr>
          <w:spacing w:val="-6"/>
        </w:rPr>
        <w:t xml:space="preserve">chúng </w:t>
      </w:r>
      <w:r>
        <w:rPr>
          <w:spacing w:val="-3"/>
        </w:rPr>
        <w:t xml:space="preserve">tôi </w:t>
      </w:r>
      <w:r>
        <w:t xml:space="preserve">biết trước </w:t>
      </w:r>
      <w:r>
        <w:rPr>
          <w:spacing w:val="-10"/>
        </w:rPr>
        <w:t xml:space="preserve">như </w:t>
      </w:r>
      <w:r>
        <w:rPr>
          <w:spacing w:val="-8"/>
        </w:rPr>
        <w:t xml:space="preserve">vậy. </w:t>
      </w:r>
      <w:r>
        <w:t xml:space="preserve">Hai bên </w:t>
      </w:r>
      <w:r>
        <w:rPr>
          <w:spacing w:val="-3"/>
        </w:rPr>
        <w:t xml:space="preserve">chưa </w:t>
      </w:r>
      <w:r>
        <w:rPr>
          <w:spacing w:val="-4"/>
        </w:rPr>
        <w:t xml:space="preserve">chắc </w:t>
      </w:r>
      <w:r>
        <w:t xml:space="preserve">ai </w:t>
      </w:r>
      <w:r>
        <w:rPr>
          <w:spacing w:val="-8"/>
        </w:rPr>
        <w:t xml:space="preserve">khôn </w:t>
      </w:r>
      <w:r>
        <w:rPr>
          <w:spacing w:val="-3"/>
        </w:rPr>
        <w:t xml:space="preserve">hơn </w:t>
      </w:r>
      <w:r>
        <w:rPr>
          <w:spacing w:val="2"/>
        </w:rPr>
        <w:t xml:space="preserve">ai. </w:t>
      </w:r>
      <w:r>
        <w:t xml:space="preserve">Điều đầu tiên </w:t>
      </w:r>
      <w:r>
        <w:rPr>
          <w:spacing w:val="2"/>
        </w:rPr>
        <w:t xml:space="preserve">làm </w:t>
      </w:r>
      <w:r>
        <w:rPr>
          <w:spacing w:val="-5"/>
        </w:rPr>
        <w:t xml:space="preserve">cho </w:t>
      </w:r>
      <w:r>
        <w:rPr>
          <w:spacing w:val="-6"/>
        </w:rPr>
        <w:t xml:space="preserve">chúng </w:t>
      </w:r>
      <w:r>
        <w:rPr>
          <w:spacing w:val="-3"/>
        </w:rPr>
        <w:t xml:space="preserve">tôi </w:t>
      </w:r>
      <w:r>
        <w:t xml:space="preserve">bất </w:t>
      </w:r>
      <w:r>
        <w:rPr>
          <w:spacing w:val="-3"/>
        </w:rPr>
        <w:t xml:space="preserve">bình </w:t>
      </w:r>
      <w:r>
        <w:rPr>
          <w:spacing w:val="3"/>
        </w:rPr>
        <w:t xml:space="preserve">là </w:t>
      </w:r>
      <w:r>
        <w:t xml:space="preserve">bọn gaulliste </w:t>
      </w:r>
      <w:r>
        <w:rPr>
          <w:spacing w:val="-9"/>
        </w:rPr>
        <w:t xml:space="preserve">không </w:t>
      </w:r>
      <w:r>
        <w:t xml:space="preserve">chịu để </w:t>
      </w:r>
      <w:r>
        <w:rPr>
          <w:spacing w:val="-6"/>
        </w:rPr>
        <w:t xml:space="preserve">chúng </w:t>
      </w:r>
      <w:r>
        <w:rPr>
          <w:spacing w:val="-3"/>
        </w:rPr>
        <w:t xml:space="preserve">tôi </w:t>
      </w:r>
      <w:r>
        <w:t xml:space="preserve">bàn luận trực tiếp với lãnh </w:t>
      </w:r>
      <w:r>
        <w:rPr>
          <w:spacing w:val="-5"/>
        </w:rPr>
        <w:t xml:space="preserve">tụ của </w:t>
      </w:r>
      <w:r>
        <w:rPr>
          <w:spacing w:val="-8"/>
        </w:rPr>
        <w:t xml:space="preserve">họ </w:t>
      </w:r>
      <w:r>
        <w:rPr>
          <w:spacing w:val="-10"/>
        </w:rPr>
        <w:t xml:space="preserve">như </w:t>
      </w:r>
      <w:r>
        <w:t xml:space="preserve">đòi </w:t>
      </w:r>
      <w:r>
        <w:rPr>
          <w:spacing w:val="-5"/>
        </w:rPr>
        <w:t xml:space="preserve">hỏi của </w:t>
      </w:r>
      <w:r>
        <w:rPr>
          <w:spacing w:val="-6"/>
        </w:rPr>
        <w:t xml:space="preserve">chúng </w:t>
      </w:r>
      <w:r>
        <w:rPr>
          <w:spacing w:val="-3"/>
        </w:rPr>
        <w:t xml:space="preserve">tôi </w:t>
      </w:r>
      <w:r>
        <w:rPr>
          <w:spacing w:val="3"/>
        </w:rPr>
        <w:t xml:space="preserve">là </w:t>
      </w:r>
      <w:r>
        <w:rPr>
          <w:spacing w:val="-3"/>
        </w:rPr>
        <w:t xml:space="preserve">Mordant </w:t>
      </w:r>
      <w:r>
        <w:rPr>
          <w:spacing w:val="-5"/>
        </w:rPr>
        <w:t xml:space="preserve">hay </w:t>
      </w:r>
      <w:r>
        <w:rPr>
          <w:spacing w:val="-15"/>
        </w:rPr>
        <w:t xml:space="preserve">Aymé, </w:t>
      </w:r>
      <w:r>
        <w:rPr>
          <w:spacing w:val="-8"/>
        </w:rPr>
        <w:t xml:space="preserve">họ </w:t>
      </w:r>
      <w:r>
        <w:rPr>
          <w:spacing w:val="-5"/>
        </w:rPr>
        <w:t xml:space="preserve">chỉ </w:t>
      </w:r>
      <w:r>
        <w:t xml:space="preserve">để </w:t>
      </w:r>
      <w:r>
        <w:rPr>
          <w:spacing w:val="-6"/>
        </w:rPr>
        <w:t xml:space="preserve">chúng </w:t>
      </w:r>
      <w:r>
        <w:rPr>
          <w:spacing w:val="-3"/>
        </w:rPr>
        <w:t xml:space="preserve">tôi </w:t>
      </w:r>
      <w:r>
        <w:rPr>
          <w:spacing w:val="-5"/>
        </w:rPr>
        <w:t xml:space="preserve">nói </w:t>
      </w:r>
      <w:r>
        <w:rPr>
          <w:spacing w:val="-8"/>
        </w:rPr>
        <w:t xml:space="preserve">chuyện </w:t>
      </w:r>
      <w:r>
        <w:t xml:space="preserve">với </w:t>
      </w:r>
      <w:r>
        <w:rPr>
          <w:spacing w:val="-8"/>
        </w:rPr>
        <w:t xml:space="preserve">mấy </w:t>
      </w:r>
      <w:r>
        <w:rPr>
          <w:spacing w:val="-3"/>
        </w:rPr>
        <w:t xml:space="preserve">tay </w:t>
      </w:r>
      <w:r>
        <w:rPr>
          <w:spacing w:val="-9"/>
        </w:rPr>
        <w:t xml:space="preserve">không </w:t>
      </w:r>
      <w:r>
        <w:t xml:space="preserve">có </w:t>
      </w:r>
      <w:r>
        <w:rPr>
          <w:spacing w:val="-6"/>
        </w:rPr>
        <w:t xml:space="preserve">quyền quyết </w:t>
      </w:r>
      <w:r>
        <w:rPr>
          <w:spacing w:val="-3"/>
        </w:rPr>
        <w:t xml:space="preserve">định </w:t>
      </w:r>
      <w:r>
        <w:rPr>
          <w:spacing w:val="-8"/>
        </w:rPr>
        <w:t xml:space="preserve">gì </w:t>
      </w:r>
      <w:r>
        <w:t xml:space="preserve">cả. </w:t>
      </w:r>
      <w:r>
        <w:rPr>
          <w:spacing w:val="-11"/>
        </w:rPr>
        <w:t xml:space="preserve">Ví </w:t>
      </w:r>
      <w:r>
        <w:t xml:space="preserve">dụ </w:t>
      </w:r>
      <w:r>
        <w:rPr>
          <w:spacing w:val="-10"/>
        </w:rPr>
        <w:t xml:space="preserve">như </w:t>
      </w:r>
      <w:r>
        <w:rPr>
          <w:spacing w:val="-5"/>
        </w:rPr>
        <w:t xml:space="preserve">Brocheux. </w:t>
      </w:r>
      <w:r>
        <w:rPr>
          <w:spacing w:val="-8"/>
        </w:rPr>
        <w:t xml:space="preserve">Chúng </w:t>
      </w:r>
      <w:r>
        <w:rPr>
          <w:spacing w:val="-5"/>
        </w:rPr>
        <w:t xml:space="preserve">chỉ </w:t>
      </w:r>
      <w:r>
        <w:rPr>
          <w:spacing w:val="-10"/>
        </w:rPr>
        <w:t xml:space="preserve">muốn </w:t>
      </w:r>
      <w:r>
        <w:rPr>
          <w:spacing w:val="-6"/>
        </w:rPr>
        <w:t xml:space="preserve">chúng </w:t>
      </w:r>
      <w:r>
        <w:rPr>
          <w:spacing w:val="-3"/>
        </w:rPr>
        <w:t xml:space="preserve">tôi </w:t>
      </w:r>
      <w:r>
        <w:rPr>
          <w:spacing w:val="-8"/>
        </w:rPr>
        <w:t xml:space="preserve">thông </w:t>
      </w:r>
      <w:r>
        <w:t xml:space="preserve">báo </w:t>
      </w:r>
      <w:r>
        <w:rPr>
          <w:spacing w:val="-5"/>
        </w:rPr>
        <w:t xml:space="preserve">cho </w:t>
      </w:r>
      <w:r>
        <w:rPr>
          <w:spacing w:val="-6"/>
        </w:rPr>
        <w:t xml:space="preserve">chúng </w:t>
      </w:r>
      <w:r>
        <w:rPr>
          <w:spacing w:val="-5"/>
        </w:rPr>
        <w:t xml:space="preserve">tình </w:t>
      </w:r>
      <w:r>
        <w:rPr>
          <w:spacing w:val="-6"/>
        </w:rPr>
        <w:t xml:space="preserve">hình </w:t>
      </w:r>
      <w:r>
        <w:rPr>
          <w:spacing w:val="-4"/>
        </w:rPr>
        <w:t xml:space="preserve">quân </w:t>
      </w:r>
      <w:r>
        <w:rPr>
          <w:spacing w:val="-6"/>
        </w:rPr>
        <w:t xml:space="preserve">Nhật, </w:t>
      </w:r>
      <w:r>
        <w:rPr>
          <w:spacing w:val="-12"/>
        </w:rPr>
        <w:t xml:space="preserve">mà </w:t>
      </w:r>
      <w:r>
        <w:rPr>
          <w:spacing w:val="-9"/>
        </w:rPr>
        <w:t xml:space="preserve">không </w:t>
      </w:r>
      <w:r>
        <w:rPr>
          <w:spacing w:val="-10"/>
        </w:rPr>
        <w:t xml:space="preserve">muốn </w:t>
      </w:r>
      <w:r>
        <w:t>bàn</w:t>
      </w:r>
      <w:r>
        <w:rPr>
          <w:spacing w:val="-49"/>
        </w:rPr>
        <w:t xml:space="preserve"> </w:t>
      </w:r>
      <w:r>
        <w:t xml:space="preserve">tới việc trao </w:t>
      </w:r>
      <w:r>
        <w:rPr>
          <w:spacing w:val="-8"/>
        </w:rPr>
        <w:t xml:space="preserve">một </w:t>
      </w:r>
      <w:r>
        <w:t xml:space="preserve">số </w:t>
      </w:r>
      <w:r>
        <w:rPr>
          <w:spacing w:val="-3"/>
        </w:rPr>
        <w:t xml:space="preserve">súng </w:t>
      </w:r>
      <w:r>
        <w:t xml:space="preserve">đạn </w:t>
      </w:r>
      <w:r>
        <w:rPr>
          <w:spacing w:val="-5"/>
        </w:rPr>
        <w:t xml:space="preserve">cho </w:t>
      </w:r>
      <w:r>
        <w:rPr>
          <w:spacing w:val="-6"/>
        </w:rPr>
        <w:t xml:space="preserve">chúng </w:t>
      </w:r>
      <w:r>
        <w:t xml:space="preserve">tôi. </w:t>
      </w:r>
      <w:r>
        <w:rPr>
          <w:spacing w:val="-6"/>
        </w:rPr>
        <w:t xml:space="preserve">Ngay </w:t>
      </w:r>
      <w:r>
        <w:t xml:space="preserve">cả </w:t>
      </w:r>
      <w:r>
        <w:rPr>
          <w:spacing w:val="-3"/>
        </w:rPr>
        <w:t xml:space="preserve">Sauterey </w:t>
      </w:r>
      <w:r>
        <w:rPr>
          <w:spacing w:val="-8"/>
        </w:rPr>
        <w:t xml:space="preserve">cũng </w:t>
      </w:r>
      <w:r>
        <w:rPr>
          <w:spacing w:val="-6"/>
        </w:rPr>
        <w:t xml:space="preserve">chán, </w:t>
      </w:r>
      <w:r>
        <w:rPr>
          <w:spacing w:val="-8"/>
        </w:rPr>
        <w:t xml:space="preserve">thì </w:t>
      </w:r>
      <w:r>
        <w:rPr>
          <w:spacing w:val="-6"/>
        </w:rPr>
        <w:t xml:space="preserve">chúng </w:t>
      </w:r>
      <w:r>
        <w:rPr>
          <w:spacing w:val="-3"/>
        </w:rPr>
        <w:t xml:space="preserve">tôi </w:t>
      </w:r>
      <w:r>
        <w:t xml:space="preserve">có </w:t>
      </w:r>
      <w:r>
        <w:rPr>
          <w:spacing w:val="3"/>
        </w:rPr>
        <w:t xml:space="preserve">lý </w:t>
      </w:r>
      <w:r>
        <w:t xml:space="preserve">do </w:t>
      </w:r>
      <w:r>
        <w:rPr>
          <w:spacing w:val="-8"/>
        </w:rPr>
        <w:t xml:space="preserve">gì </w:t>
      </w:r>
      <w:r>
        <w:t xml:space="preserve">để “làm ổ </w:t>
      </w:r>
      <w:r>
        <w:rPr>
          <w:spacing w:val="-5"/>
        </w:rPr>
        <w:t xml:space="preserve">cho chó </w:t>
      </w:r>
      <w:r>
        <w:t xml:space="preserve">đẻ”? Đến </w:t>
      </w:r>
      <w:r>
        <w:rPr>
          <w:spacing w:val="-10"/>
        </w:rPr>
        <w:t xml:space="preserve">khi </w:t>
      </w:r>
      <w:r>
        <w:rPr>
          <w:spacing w:val="-4"/>
        </w:rPr>
        <w:t xml:space="preserve">De </w:t>
      </w:r>
      <w:r>
        <w:t xml:space="preserve">Gaulle về Paris và </w:t>
      </w:r>
      <w:r>
        <w:rPr>
          <w:spacing w:val="-6"/>
        </w:rPr>
        <w:t xml:space="preserve">chuẩn </w:t>
      </w:r>
      <w:r>
        <w:t xml:space="preserve">bị đưa </w:t>
      </w:r>
      <w:r>
        <w:rPr>
          <w:spacing w:val="-4"/>
        </w:rPr>
        <w:t xml:space="preserve">quân </w:t>
      </w:r>
      <w:r>
        <w:rPr>
          <w:spacing w:val="-3"/>
        </w:rPr>
        <w:t xml:space="preserve">sang </w:t>
      </w:r>
      <w:r>
        <w:rPr>
          <w:spacing w:val="-6"/>
        </w:rPr>
        <w:t xml:space="preserve">Đông </w:t>
      </w:r>
      <w:r>
        <w:rPr>
          <w:spacing w:val="-3"/>
        </w:rPr>
        <w:t xml:space="preserve">Dương </w:t>
      </w:r>
      <w:r>
        <w:rPr>
          <w:spacing w:val="-4"/>
        </w:rPr>
        <w:t xml:space="preserve">đánh </w:t>
      </w:r>
      <w:r>
        <w:rPr>
          <w:spacing w:val="-6"/>
        </w:rPr>
        <w:t xml:space="preserve">Nhật, </w:t>
      </w:r>
      <w:r>
        <w:rPr>
          <w:spacing w:val="-8"/>
        </w:rPr>
        <w:t xml:space="preserve">nhất </w:t>
      </w:r>
      <w:r>
        <w:rPr>
          <w:spacing w:val="3"/>
        </w:rPr>
        <w:t xml:space="preserve">là </w:t>
      </w:r>
      <w:r>
        <w:t xml:space="preserve">vào đầu </w:t>
      </w:r>
      <w:r>
        <w:rPr>
          <w:spacing w:val="-5"/>
        </w:rPr>
        <w:t xml:space="preserve">năm </w:t>
      </w:r>
      <w:r>
        <w:t xml:space="preserve">1945, có tin </w:t>
      </w:r>
      <w:r>
        <w:rPr>
          <w:spacing w:val="-4"/>
        </w:rPr>
        <w:t xml:space="preserve">quân </w:t>
      </w:r>
      <w:r>
        <w:rPr>
          <w:spacing w:val="-6"/>
        </w:rPr>
        <w:t xml:space="preserve">Mỹ </w:t>
      </w:r>
      <w:r>
        <w:t xml:space="preserve">sắp đổ bộ </w:t>
      </w:r>
      <w:r>
        <w:rPr>
          <w:spacing w:val="2"/>
        </w:rPr>
        <w:t xml:space="preserve">lên </w:t>
      </w:r>
      <w:r>
        <w:rPr>
          <w:spacing w:val="-9"/>
        </w:rPr>
        <w:t xml:space="preserve">Trung </w:t>
      </w:r>
      <w:r>
        <w:rPr>
          <w:spacing w:val="-8"/>
        </w:rPr>
        <w:t xml:space="preserve">Kỳ, thì </w:t>
      </w:r>
      <w:r>
        <w:rPr>
          <w:spacing w:val="-4"/>
        </w:rPr>
        <w:t xml:space="preserve">phái Pháp De </w:t>
      </w:r>
      <w:r>
        <w:t xml:space="preserve">Gaulle ở </w:t>
      </w:r>
      <w:r>
        <w:rPr>
          <w:spacing w:val="-6"/>
        </w:rPr>
        <w:t xml:space="preserve">Đông </w:t>
      </w:r>
      <w:r>
        <w:rPr>
          <w:spacing w:val="-3"/>
        </w:rPr>
        <w:t xml:space="preserve">Dương </w:t>
      </w:r>
      <w:r>
        <w:rPr>
          <w:spacing w:val="-4"/>
        </w:rPr>
        <w:t xml:space="preserve">càng </w:t>
      </w:r>
      <w:r>
        <w:t xml:space="preserve">kiêu </w:t>
      </w:r>
      <w:r>
        <w:rPr>
          <w:spacing w:val="-4"/>
        </w:rPr>
        <w:t xml:space="preserve">căng </w:t>
      </w:r>
      <w:r>
        <w:rPr>
          <w:spacing w:val="-3"/>
        </w:rPr>
        <w:t xml:space="preserve">hơn </w:t>
      </w:r>
      <w:r>
        <w:t xml:space="preserve">trước, </w:t>
      </w:r>
      <w:r>
        <w:rPr>
          <w:spacing w:val="-6"/>
        </w:rPr>
        <w:t xml:space="preserve">chúng </w:t>
      </w:r>
      <w:r>
        <w:rPr>
          <w:spacing w:val="-3"/>
        </w:rPr>
        <w:t xml:space="preserve">tôi </w:t>
      </w:r>
      <w:r>
        <w:rPr>
          <w:spacing w:val="-8"/>
        </w:rPr>
        <w:t xml:space="preserve">chuyển </w:t>
      </w:r>
      <w:r>
        <w:rPr>
          <w:spacing w:val="-3"/>
        </w:rPr>
        <w:t xml:space="preserve">sang </w:t>
      </w:r>
      <w:r>
        <w:rPr>
          <w:spacing w:val="-8"/>
        </w:rPr>
        <w:t xml:space="preserve">một kế </w:t>
      </w:r>
      <w:r>
        <w:rPr>
          <w:spacing w:val="-3"/>
        </w:rPr>
        <w:t xml:space="preserve">hoạch </w:t>
      </w:r>
      <w:r>
        <w:rPr>
          <w:spacing w:val="-6"/>
        </w:rPr>
        <w:t xml:space="preserve">khác, </w:t>
      </w:r>
      <w:r>
        <w:rPr>
          <w:spacing w:val="-8"/>
        </w:rPr>
        <w:t xml:space="preserve">kế </w:t>
      </w:r>
      <w:r>
        <w:rPr>
          <w:spacing w:val="-3"/>
        </w:rPr>
        <w:t xml:space="preserve">hoạch </w:t>
      </w:r>
      <w:r>
        <w:rPr>
          <w:spacing w:val="-6"/>
        </w:rPr>
        <w:t xml:space="preserve">khởi </w:t>
      </w:r>
      <w:r>
        <w:rPr>
          <w:spacing w:val="-8"/>
        </w:rPr>
        <w:t xml:space="preserve">nghĩa </w:t>
      </w:r>
      <w:r>
        <w:t xml:space="preserve">địa </w:t>
      </w:r>
      <w:r>
        <w:rPr>
          <w:spacing w:val="-4"/>
        </w:rPr>
        <w:t xml:space="preserve">phương </w:t>
      </w:r>
      <w:r>
        <w:rPr>
          <w:spacing w:val="-7"/>
        </w:rPr>
        <w:t xml:space="preserve">(những </w:t>
      </w:r>
      <w:r>
        <w:rPr>
          <w:spacing w:val="-5"/>
        </w:rPr>
        <w:t xml:space="preserve">tỉnh </w:t>
      </w:r>
      <w:r>
        <w:t xml:space="preserve">có </w:t>
      </w:r>
      <w:r>
        <w:rPr>
          <w:spacing w:val="-8"/>
        </w:rPr>
        <w:t xml:space="preserve">thể </w:t>
      </w:r>
      <w:r>
        <w:rPr>
          <w:spacing w:val="2"/>
        </w:rPr>
        <w:t xml:space="preserve">làm </w:t>
      </w:r>
      <w:r>
        <w:t xml:space="preserve">căn cứ </w:t>
      </w:r>
      <w:r>
        <w:rPr>
          <w:spacing w:val="3"/>
        </w:rPr>
        <w:t xml:space="preserve">là </w:t>
      </w:r>
      <w:r>
        <w:t xml:space="preserve">Biên Hoà, Tân </w:t>
      </w:r>
      <w:r>
        <w:rPr>
          <w:spacing w:val="-8"/>
        </w:rPr>
        <w:t xml:space="preserve">An, </w:t>
      </w:r>
      <w:r>
        <w:rPr>
          <w:spacing w:val="-6"/>
        </w:rPr>
        <w:t xml:space="preserve">Mỹ </w:t>
      </w:r>
      <w:r>
        <w:rPr>
          <w:spacing w:val="-5"/>
        </w:rPr>
        <w:t xml:space="preserve">Tho, </w:t>
      </w:r>
      <w:r>
        <w:t xml:space="preserve">Rạch Giá, Bạc </w:t>
      </w:r>
      <w:r>
        <w:rPr>
          <w:spacing w:val="-6"/>
        </w:rPr>
        <w:t xml:space="preserve">Liêu) </w:t>
      </w:r>
      <w:r>
        <w:rPr>
          <w:spacing w:val="-5"/>
        </w:rPr>
        <w:t xml:space="preserve">nếu </w:t>
      </w:r>
      <w:r>
        <w:rPr>
          <w:spacing w:val="-4"/>
        </w:rPr>
        <w:t xml:space="preserve">quân </w:t>
      </w:r>
      <w:r>
        <w:rPr>
          <w:spacing w:val="-6"/>
        </w:rPr>
        <w:t xml:space="preserve">Mỹ </w:t>
      </w:r>
      <w:r>
        <w:rPr>
          <w:spacing w:val="-5"/>
        </w:rPr>
        <w:t xml:space="preserve">từ </w:t>
      </w:r>
      <w:r>
        <w:t xml:space="preserve">Philippines đổ bộ vào </w:t>
      </w:r>
      <w:r>
        <w:rPr>
          <w:spacing w:val="-6"/>
        </w:rPr>
        <w:t xml:space="preserve">duyên </w:t>
      </w:r>
      <w:r>
        <w:rPr>
          <w:spacing w:val="-5"/>
        </w:rPr>
        <w:t xml:space="preserve">hải </w:t>
      </w:r>
      <w:r>
        <w:rPr>
          <w:spacing w:val="-6"/>
        </w:rPr>
        <w:t xml:space="preserve">Đông </w:t>
      </w:r>
      <w:r>
        <w:rPr>
          <w:spacing w:val="-5"/>
        </w:rPr>
        <w:t xml:space="preserve">Dương; </w:t>
      </w:r>
      <w:r>
        <w:rPr>
          <w:spacing w:val="-9"/>
        </w:rPr>
        <w:t xml:space="preserve">không </w:t>
      </w:r>
      <w:r>
        <w:t xml:space="preserve">còn </w:t>
      </w:r>
      <w:r>
        <w:rPr>
          <w:spacing w:val="-5"/>
        </w:rPr>
        <w:t xml:space="preserve">tính </w:t>
      </w:r>
      <w:r>
        <w:t xml:space="preserve">chơi với </w:t>
      </w:r>
      <w:r>
        <w:rPr>
          <w:spacing w:val="-8"/>
        </w:rPr>
        <w:t xml:space="preserve">tụi </w:t>
      </w:r>
      <w:r>
        <w:t xml:space="preserve">gaulliste </w:t>
      </w:r>
      <w:r>
        <w:rPr>
          <w:spacing w:val="-10"/>
        </w:rPr>
        <w:t>như</w:t>
      </w:r>
      <w:r>
        <w:rPr>
          <w:spacing w:val="-35"/>
        </w:rPr>
        <w:t xml:space="preserve"> </w:t>
      </w:r>
      <w:r>
        <w:t>trước.</w:t>
      </w:r>
    </w:p>
    <w:p w:rsidR="002A5536" w:rsidRDefault="002A5536">
      <w:pPr>
        <w:pStyle w:val="BodyText"/>
        <w:ind w:left="0"/>
        <w:rPr>
          <w:sz w:val="26"/>
        </w:rPr>
      </w:pPr>
    </w:p>
    <w:p w:rsidR="002A5536" w:rsidRDefault="00BE1DD8">
      <w:pPr>
        <w:pStyle w:val="BodyText"/>
        <w:spacing w:before="0"/>
      </w:pPr>
      <w:r>
        <w:rPr>
          <w:spacing w:val="-8"/>
        </w:rPr>
        <w:t xml:space="preserve">Không </w:t>
      </w:r>
      <w:r>
        <w:t xml:space="preserve">tiếp </w:t>
      </w:r>
      <w:r>
        <w:rPr>
          <w:spacing w:val="-8"/>
        </w:rPr>
        <w:t xml:space="preserve">tục </w:t>
      </w:r>
      <w:r>
        <w:rPr>
          <w:spacing w:val="3"/>
        </w:rPr>
        <w:t xml:space="preserve">liên </w:t>
      </w:r>
      <w:r>
        <w:rPr>
          <w:spacing w:val="2"/>
        </w:rPr>
        <w:t xml:space="preserve">lạc </w:t>
      </w:r>
      <w:r>
        <w:t xml:space="preserve">và </w:t>
      </w:r>
      <w:r>
        <w:rPr>
          <w:spacing w:val="-6"/>
        </w:rPr>
        <w:t xml:space="preserve">thương </w:t>
      </w:r>
      <w:r>
        <w:t xml:space="preserve">lượng với bọn </w:t>
      </w:r>
      <w:r>
        <w:rPr>
          <w:spacing w:val="-4"/>
        </w:rPr>
        <w:t xml:space="preserve">Pháp De </w:t>
      </w:r>
      <w:r>
        <w:t xml:space="preserve">Gaulle </w:t>
      </w:r>
      <w:r>
        <w:rPr>
          <w:spacing w:val="-3"/>
        </w:rPr>
        <w:t xml:space="preserve">nữa, </w:t>
      </w:r>
      <w:r>
        <w:rPr>
          <w:spacing w:val="-8"/>
        </w:rPr>
        <w:t xml:space="preserve">tụi </w:t>
      </w:r>
      <w:r>
        <w:rPr>
          <w:spacing w:val="-3"/>
        </w:rPr>
        <w:t xml:space="preserve">tôi </w:t>
      </w:r>
      <w:r>
        <w:t xml:space="preserve">và riêng cá </w:t>
      </w:r>
      <w:r>
        <w:rPr>
          <w:spacing w:val="-8"/>
        </w:rPr>
        <w:t xml:space="preserve">nhân </w:t>
      </w:r>
      <w:r>
        <w:rPr>
          <w:spacing w:val="-3"/>
        </w:rPr>
        <w:t>tôi</w:t>
      </w:r>
      <w:r>
        <w:rPr>
          <w:spacing w:val="-35"/>
        </w:rPr>
        <w:t xml:space="preserve"> </w:t>
      </w:r>
      <w:r>
        <w:t>vẫn</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202"/>
        <w:jc w:val="both"/>
      </w:pPr>
      <w:r>
        <w:lastRenderedPageBreak/>
        <w:t xml:space="preserve">tiếp </w:t>
      </w:r>
      <w:r>
        <w:rPr>
          <w:spacing w:val="-8"/>
        </w:rPr>
        <w:t xml:space="preserve">tục </w:t>
      </w:r>
      <w:r>
        <w:rPr>
          <w:spacing w:val="-4"/>
        </w:rPr>
        <w:t xml:space="preserve">cộng </w:t>
      </w:r>
      <w:r>
        <w:rPr>
          <w:spacing w:val="-3"/>
        </w:rPr>
        <w:t xml:space="preserve">tác </w:t>
      </w:r>
      <w:r>
        <w:t xml:space="preserve">với ba </w:t>
      </w:r>
      <w:r>
        <w:rPr>
          <w:spacing w:val="-4"/>
        </w:rPr>
        <w:t xml:space="preserve">đồng </w:t>
      </w:r>
      <w:r>
        <w:rPr>
          <w:spacing w:val="-5"/>
        </w:rPr>
        <w:t xml:space="preserve">chí người </w:t>
      </w:r>
      <w:r>
        <w:rPr>
          <w:spacing w:val="-4"/>
        </w:rPr>
        <w:t xml:space="preserve">Pháp </w:t>
      </w:r>
      <w:r>
        <w:t xml:space="preserve">và </w:t>
      </w:r>
      <w:r>
        <w:rPr>
          <w:spacing w:val="-8"/>
        </w:rPr>
        <w:t xml:space="preserve">một </w:t>
      </w:r>
      <w:r>
        <w:t xml:space="preserve">số </w:t>
      </w:r>
      <w:r>
        <w:rPr>
          <w:spacing w:val="-4"/>
        </w:rPr>
        <w:t xml:space="preserve">đảng </w:t>
      </w:r>
      <w:r>
        <w:t xml:space="preserve">viên </w:t>
      </w:r>
      <w:r>
        <w:rPr>
          <w:spacing w:val="-6"/>
        </w:rPr>
        <w:t xml:space="preserve">Đảng </w:t>
      </w:r>
      <w:r>
        <w:rPr>
          <w:spacing w:val="-4"/>
        </w:rPr>
        <w:t xml:space="preserve">Xã </w:t>
      </w:r>
      <w:r>
        <w:rPr>
          <w:spacing w:val="-5"/>
        </w:rPr>
        <w:t xml:space="preserve">hội </w:t>
      </w:r>
      <w:r>
        <w:rPr>
          <w:spacing w:val="-4"/>
        </w:rPr>
        <w:t xml:space="preserve">Pháp. </w:t>
      </w:r>
      <w:r>
        <w:t xml:space="preserve">Tôi (và </w:t>
      </w:r>
      <w:r>
        <w:rPr>
          <w:spacing w:val="-6"/>
        </w:rPr>
        <w:t xml:space="preserve">Thạch) </w:t>
      </w:r>
      <w:r>
        <w:t xml:space="preserve">tới </w:t>
      </w:r>
      <w:r>
        <w:rPr>
          <w:spacing w:val="-3"/>
        </w:rPr>
        <w:t xml:space="preserve">lui </w:t>
      </w:r>
      <w:r>
        <w:rPr>
          <w:spacing w:val="-5"/>
        </w:rPr>
        <w:t xml:space="preserve">hội họp </w:t>
      </w:r>
      <w:r>
        <w:t xml:space="preserve">với các </w:t>
      </w:r>
      <w:r>
        <w:rPr>
          <w:spacing w:val="-4"/>
        </w:rPr>
        <w:t xml:space="preserve">đồng </w:t>
      </w:r>
      <w:r>
        <w:rPr>
          <w:spacing w:val="-5"/>
        </w:rPr>
        <w:t xml:space="preserve">chí </w:t>
      </w:r>
      <w:r>
        <w:rPr>
          <w:spacing w:val="-4"/>
        </w:rPr>
        <w:t xml:space="preserve">Pháp. </w:t>
      </w:r>
      <w:r>
        <w:t xml:space="preserve">Sự giao </w:t>
      </w:r>
      <w:r>
        <w:rPr>
          <w:spacing w:val="-4"/>
        </w:rPr>
        <w:t xml:space="preserve">thiệp </w:t>
      </w:r>
      <w:r>
        <w:t xml:space="preserve">với </w:t>
      </w:r>
      <w:r>
        <w:rPr>
          <w:spacing w:val="-8"/>
        </w:rPr>
        <w:t xml:space="preserve">mấy </w:t>
      </w:r>
      <w:r>
        <w:rPr>
          <w:spacing w:val="-5"/>
        </w:rPr>
        <w:t xml:space="preserve">người </w:t>
      </w:r>
      <w:r>
        <w:rPr>
          <w:spacing w:val="-4"/>
        </w:rPr>
        <w:t xml:space="preserve">Pháp </w:t>
      </w:r>
      <w:r>
        <w:rPr>
          <w:spacing w:val="-6"/>
        </w:rPr>
        <w:t xml:space="preserve">Cộng </w:t>
      </w:r>
      <w:r>
        <w:t xml:space="preserve">sản và </w:t>
      </w:r>
      <w:r>
        <w:rPr>
          <w:spacing w:val="-4"/>
        </w:rPr>
        <w:t xml:space="preserve">Xã </w:t>
      </w:r>
      <w:r>
        <w:rPr>
          <w:spacing w:val="-5"/>
        </w:rPr>
        <w:t xml:space="preserve">hội </w:t>
      </w:r>
      <w:r>
        <w:t xml:space="preserve">đem </w:t>
      </w:r>
      <w:r>
        <w:rPr>
          <w:spacing w:val="2"/>
        </w:rPr>
        <w:t xml:space="preserve">lại </w:t>
      </w:r>
      <w:r>
        <w:rPr>
          <w:spacing w:val="-8"/>
        </w:rPr>
        <w:t xml:space="preserve">một </w:t>
      </w:r>
      <w:r>
        <w:t xml:space="preserve">số </w:t>
      </w:r>
      <w:r>
        <w:rPr>
          <w:spacing w:val="4"/>
        </w:rPr>
        <w:t>lợi</w:t>
      </w:r>
      <w:r>
        <w:rPr>
          <w:spacing w:val="8"/>
        </w:rPr>
        <w:t xml:space="preserve"> </w:t>
      </w:r>
      <w:r>
        <w:rPr>
          <w:spacing w:val="2"/>
        </w:rPr>
        <w:t>ích</w:t>
      </w:r>
      <w:r>
        <w:rPr>
          <w:spacing w:val="-15"/>
        </w:rPr>
        <w:t xml:space="preserve"> </w:t>
      </w:r>
      <w:r>
        <w:rPr>
          <w:spacing w:val="-4"/>
        </w:rPr>
        <w:t>thiết</w:t>
      </w:r>
      <w:r>
        <w:rPr>
          <w:spacing w:val="-7"/>
        </w:rPr>
        <w:t xml:space="preserve"> </w:t>
      </w:r>
      <w:r>
        <w:rPr>
          <w:spacing w:val="-6"/>
        </w:rPr>
        <w:t>thực</w:t>
      </w:r>
      <w:r>
        <w:rPr>
          <w:spacing w:val="2"/>
        </w:rPr>
        <w:t xml:space="preserve"> </w:t>
      </w:r>
      <w:r>
        <w:rPr>
          <w:spacing w:val="-5"/>
        </w:rPr>
        <w:t>cho</w:t>
      </w:r>
      <w:r>
        <w:rPr>
          <w:spacing w:val="1"/>
        </w:rPr>
        <w:t xml:space="preserve"> </w:t>
      </w:r>
      <w:r>
        <w:rPr>
          <w:spacing w:val="-4"/>
        </w:rPr>
        <w:t>công</w:t>
      </w:r>
      <w:r>
        <w:rPr>
          <w:spacing w:val="-15"/>
        </w:rPr>
        <w:t xml:space="preserve"> </w:t>
      </w:r>
      <w:r>
        <w:rPr>
          <w:spacing w:val="-3"/>
        </w:rPr>
        <w:t>tác</w:t>
      </w:r>
      <w:r>
        <w:rPr>
          <w:spacing w:val="3"/>
        </w:rPr>
        <w:t xml:space="preserve"> </w:t>
      </w:r>
      <w:r>
        <w:t>cách</w:t>
      </w:r>
      <w:r>
        <w:rPr>
          <w:spacing w:val="-15"/>
        </w:rPr>
        <w:t xml:space="preserve"> </w:t>
      </w:r>
      <w:r>
        <w:rPr>
          <w:spacing w:val="-11"/>
        </w:rPr>
        <w:t>mạng;</w:t>
      </w:r>
      <w:r>
        <w:rPr>
          <w:spacing w:val="-8"/>
        </w:rPr>
        <w:t xml:space="preserve"> </w:t>
      </w:r>
      <w:r>
        <w:rPr>
          <w:spacing w:val="3"/>
        </w:rPr>
        <w:t>ít</w:t>
      </w:r>
      <w:r>
        <w:rPr>
          <w:spacing w:val="-7"/>
        </w:rPr>
        <w:t xml:space="preserve"> </w:t>
      </w:r>
      <w:r>
        <w:rPr>
          <w:spacing w:val="-8"/>
        </w:rPr>
        <w:t xml:space="preserve">nhất </w:t>
      </w:r>
      <w:r>
        <w:rPr>
          <w:spacing w:val="3"/>
        </w:rPr>
        <w:t xml:space="preserve">là </w:t>
      </w:r>
      <w:r>
        <w:rPr>
          <w:spacing w:val="-6"/>
        </w:rPr>
        <w:t>chúng</w:t>
      </w:r>
      <w:r>
        <w:rPr>
          <w:spacing w:val="-15"/>
        </w:rPr>
        <w:t xml:space="preserve"> </w:t>
      </w:r>
      <w:r>
        <w:rPr>
          <w:spacing w:val="-3"/>
        </w:rPr>
        <w:t>tôi</w:t>
      </w:r>
      <w:r>
        <w:rPr>
          <w:spacing w:val="7"/>
        </w:rPr>
        <w:t xml:space="preserve"> </w:t>
      </w:r>
      <w:r>
        <w:rPr>
          <w:spacing w:val="-5"/>
        </w:rPr>
        <w:t>nắm</w:t>
      </w:r>
      <w:r>
        <w:rPr>
          <w:spacing w:val="-22"/>
        </w:rPr>
        <w:t xml:space="preserve"> </w:t>
      </w:r>
      <w:r>
        <w:t>được</w:t>
      </w:r>
      <w:r>
        <w:rPr>
          <w:spacing w:val="2"/>
        </w:rPr>
        <w:t xml:space="preserve"> </w:t>
      </w:r>
      <w:r>
        <w:rPr>
          <w:spacing w:val="3"/>
        </w:rPr>
        <w:t>ít</w:t>
      </w:r>
      <w:r>
        <w:rPr>
          <w:spacing w:val="-7"/>
        </w:rPr>
        <w:t xml:space="preserve"> </w:t>
      </w:r>
      <w:r>
        <w:rPr>
          <w:spacing w:val="-5"/>
        </w:rPr>
        <w:t>nhiều</w:t>
      </w:r>
      <w:r>
        <w:rPr>
          <w:spacing w:val="-15"/>
        </w:rPr>
        <w:t xml:space="preserve"> </w:t>
      </w:r>
      <w:r>
        <w:rPr>
          <w:spacing w:val="-5"/>
        </w:rPr>
        <w:t>tình</w:t>
      </w:r>
      <w:r>
        <w:rPr>
          <w:spacing w:val="-15"/>
        </w:rPr>
        <w:t xml:space="preserve"> </w:t>
      </w:r>
      <w:r>
        <w:rPr>
          <w:spacing w:val="-6"/>
        </w:rPr>
        <w:t>hình</w:t>
      </w:r>
      <w:r>
        <w:rPr>
          <w:spacing w:val="-15"/>
        </w:rPr>
        <w:t xml:space="preserve"> </w:t>
      </w:r>
      <w:r>
        <w:rPr>
          <w:spacing w:val="-4"/>
        </w:rPr>
        <w:t xml:space="preserve">trong </w:t>
      </w:r>
      <w:r>
        <w:rPr>
          <w:spacing w:val="-5"/>
        </w:rPr>
        <w:t xml:space="preserve">hai phe </w:t>
      </w:r>
      <w:r>
        <w:rPr>
          <w:spacing w:val="-4"/>
        </w:rPr>
        <w:t xml:space="preserve">Decoux </w:t>
      </w:r>
      <w:r>
        <w:t xml:space="preserve">và </w:t>
      </w:r>
      <w:r>
        <w:rPr>
          <w:spacing w:val="-4"/>
        </w:rPr>
        <w:t xml:space="preserve">Mordant. </w:t>
      </w:r>
      <w:r>
        <w:rPr>
          <w:spacing w:val="-6"/>
        </w:rPr>
        <w:t xml:space="preserve">Đảng </w:t>
      </w:r>
      <w:r>
        <w:rPr>
          <w:spacing w:val="-5"/>
        </w:rPr>
        <w:t xml:space="preserve">ta </w:t>
      </w:r>
      <w:r>
        <w:rPr>
          <w:spacing w:val="-6"/>
        </w:rPr>
        <w:t xml:space="preserve">thêm </w:t>
      </w:r>
      <w:r>
        <w:rPr>
          <w:spacing w:val="-8"/>
        </w:rPr>
        <w:t xml:space="preserve">một </w:t>
      </w:r>
      <w:r>
        <w:rPr>
          <w:spacing w:val="-9"/>
        </w:rPr>
        <w:t xml:space="preserve">nguồn </w:t>
      </w:r>
      <w:r>
        <w:rPr>
          <w:spacing w:val="-8"/>
        </w:rPr>
        <w:t xml:space="preserve">thông </w:t>
      </w:r>
      <w:r>
        <w:t xml:space="preserve">tin </w:t>
      </w:r>
      <w:r>
        <w:rPr>
          <w:spacing w:val="-4"/>
        </w:rPr>
        <w:t xml:space="preserve">quan trọng </w:t>
      </w:r>
      <w:r>
        <w:t xml:space="preserve">về </w:t>
      </w:r>
      <w:r>
        <w:rPr>
          <w:spacing w:val="-5"/>
        </w:rPr>
        <w:t xml:space="preserve">chủ </w:t>
      </w:r>
      <w:r>
        <w:t xml:space="preserve">trương </w:t>
      </w:r>
      <w:r>
        <w:rPr>
          <w:spacing w:val="-5"/>
        </w:rPr>
        <w:t xml:space="preserve">của </w:t>
      </w:r>
      <w:r>
        <w:rPr>
          <w:spacing w:val="-6"/>
        </w:rPr>
        <w:t xml:space="preserve">thực </w:t>
      </w:r>
      <w:r>
        <w:t xml:space="preserve">dân </w:t>
      </w:r>
      <w:r>
        <w:rPr>
          <w:spacing w:val="-4"/>
        </w:rPr>
        <w:t>Pháp.</w:t>
      </w:r>
    </w:p>
    <w:p w:rsidR="002A5536" w:rsidRDefault="002A5536">
      <w:pPr>
        <w:pStyle w:val="BodyText"/>
        <w:ind w:left="0"/>
        <w:rPr>
          <w:sz w:val="26"/>
        </w:rPr>
      </w:pPr>
    </w:p>
    <w:p w:rsidR="002A5536" w:rsidRDefault="00BE1DD8">
      <w:pPr>
        <w:pStyle w:val="BodyText"/>
        <w:spacing w:before="0"/>
        <w:ind w:right="98"/>
      </w:pPr>
      <w:r>
        <w:rPr>
          <w:spacing w:val="-4"/>
        </w:rPr>
        <w:t xml:space="preserve">Một buổi </w:t>
      </w:r>
      <w:r>
        <w:t xml:space="preserve">tối, </w:t>
      </w:r>
      <w:r>
        <w:rPr>
          <w:spacing w:val="-10"/>
        </w:rPr>
        <w:t xml:space="preserve">khi </w:t>
      </w:r>
      <w:r>
        <w:rPr>
          <w:spacing w:val="-3"/>
        </w:rPr>
        <w:t xml:space="preserve">tôi </w:t>
      </w:r>
      <w:r>
        <w:rPr>
          <w:spacing w:val="-4"/>
        </w:rPr>
        <w:t xml:space="preserve">đang </w:t>
      </w:r>
      <w:r>
        <w:rPr>
          <w:spacing w:val="-5"/>
        </w:rPr>
        <w:t xml:space="preserve">họp </w:t>
      </w:r>
      <w:r>
        <w:rPr>
          <w:spacing w:val="-7"/>
        </w:rPr>
        <w:t xml:space="preserve">Chi </w:t>
      </w:r>
      <w:r>
        <w:t xml:space="preserve">bộ đặc biệt </w:t>
      </w:r>
      <w:r>
        <w:rPr>
          <w:spacing w:val="-5"/>
        </w:rPr>
        <w:t xml:space="preserve">của </w:t>
      </w:r>
      <w:r>
        <w:t xml:space="preserve">các </w:t>
      </w:r>
      <w:r>
        <w:rPr>
          <w:spacing w:val="-4"/>
        </w:rPr>
        <w:t xml:space="preserve">đồng </w:t>
      </w:r>
      <w:r>
        <w:rPr>
          <w:spacing w:val="-5"/>
        </w:rPr>
        <w:t xml:space="preserve">chí </w:t>
      </w:r>
      <w:r>
        <w:rPr>
          <w:spacing w:val="-4"/>
        </w:rPr>
        <w:t xml:space="preserve">Pháp </w:t>
      </w:r>
      <w:r>
        <w:rPr>
          <w:spacing w:val="-3"/>
        </w:rPr>
        <w:t xml:space="preserve">tại </w:t>
      </w:r>
      <w:r>
        <w:rPr>
          <w:spacing w:val="-4"/>
        </w:rPr>
        <w:t xml:space="preserve">Đakao </w:t>
      </w:r>
      <w:r>
        <w:rPr>
          <w:spacing w:val="-8"/>
        </w:rPr>
        <w:t xml:space="preserve">thì </w:t>
      </w:r>
      <w:r>
        <w:rPr>
          <w:spacing w:val="-3"/>
        </w:rPr>
        <w:t xml:space="preserve">tối </w:t>
      </w:r>
      <w:r>
        <w:rPr>
          <w:spacing w:val="-10"/>
        </w:rPr>
        <w:t xml:space="preserve">ấy, </w:t>
      </w:r>
      <w:r>
        <w:t xml:space="preserve">9/3, </w:t>
      </w:r>
      <w:r>
        <w:rPr>
          <w:spacing w:val="-4"/>
        </w:rPr>
        <w:t xml:space="preserve">quân </w:t>
      </w:r>
      <w:r>
        <w:rPr>
          <w:spacing w:val="-6"/>
        </w:rPr>
        <w:t xml:space="preserve">Nhật </w:t>
      </w:r>
      <w:r>
        <w:rPr>
          <w:spacing w:val="2"/>
        </w:rPr>
        <w:t xml:space="preserve">làm </w:t>
      </w:r>
      <w:r>
        <w:t xml:space="preserve">đảo </w:t>
      </w:r>
      <w:r>
        <w:rPr>
          <w:spacing w:val="-6"/>
        </w:rPr>
        <w:t xml:space="preserve">chánh </w:t>
      </w:r>
      <w:r>
        <w:rPr>
          <w:spacing w:val="2"/>
        </w:rPr>
        <w:t xml:space="preserve">lật </w:t>
      </w:r>
      <w:r>
        <w:t>đổ</w:t>
      </w:r>
      <w:r>
        <w:rPr>
          <w:spacing w:val="-52"/>
        </w:rPr>
        <w:t xml:space="preserve"> </w:t>
      </w:r>
      <w:r>
        <w:rPr>
          <w:spacing w:val="-4"/>
        </w:rPr>
        <w:t>Pháp.</w:t>
      </w:r>
    </w:p>
    <w:p w:rsidR="002A5536" w:rsidRDefault="002A5536">
      <w:pPr>
        <w:pStyle w:val="BodyText"/>
        <w:ind w:left="0"/>
        <w:rPr>
          <w:sz w:val="26"/>
        </w:rPr>
      </w:pPr>
    </w:p>
    <w:p w:rsidR="002A5536" w:rsidRDefault="00BE1DD8">
      <w:pPr>
        <w:pStyle w:val="ListParagraph"/>
        <w:numPr>
          <w:ilvl w:val="0"/>
          <w:numId w:val="40"/>
        </w:numPr>
        <w:tabs>
          <w:tab w:val="left" w:pos="400"/>
        </w:tabs>
        <w:ind w:left="399"/>
        <w:rPr>
          <w:sz w:val="30"/>
        </w:rPr>
      </w:pPr>
      <w:r>
        <w:rPr>
          <w:spacing w:val="-6"/>
          <w:sz w:val="30"/>
        </w:rPr>
        <w:t xml:space="preserve">Cuộc </w:t>
      </w:r>
      <w:r>
        <w:rPr>
          <w:sz w:val="30"/>
        </w:rPr>
        <w:t xml:space="preserve">đảo </w:t>
      </w:r>
      <w:r>
        <w:rPr>
          <w:spacing w:val="-6"/>
          <w:sz w:val="30"/>
        </w:rPr>
        <w:t xml:space="preserve">chánh Nhật </w:t>
      </w:r>
      <w:r>
        <w:rPr>
          <w:sz w:val="30"/>
        </w:rPr>
        <w:t xml:space="preserve">9 </w:t>
      </w:r>
      <w:r>
        <w:rPr>
          <w:spacing w:val="-8"/>
          <w:sz w:val="30"/>
        </w:rPr>
        <w:t xml:space="preserve">tháng </w:t>
      </w:r>
      <w:r>
        <w:rPr>
          <w:sz w:val="30"/>
        </w:rPr>
        <w:t xml:space="preserve">3 </w:t>
      </w:r>
      <w:r>
        <w:rPr>
          <w:spacing w:val="-5"/>
          <w:sz w:val="30"/>
        </w:rPr>
        <w:t>năm</w:t>
      </w:r>
      <w:r>
        <w:rPr>
          <w:spacing w:val="-41"/>
          <w:sz w:val="30"/>
        </w:rPr>
        <w:t xml:space="preserve"> </w:t>
      </w:r>
      <w:r>
        <w:rPr>
          <w:sz w:val="30"/>
        </w:rPr>
        <w:t>1945</w:t>
      </w:r>
    </w:p>
    <w:p w:rsidR="002A5536" w:rsidRDefault="002A5536">
      <w:pPr>
        <w:pStyle w:val="BodyText"/>
        <w:ind w:left="0"/>
        <w:rPr>
          <w:sz w:val="26"/>
        </w:rPr>
      </w:pPr>
    </w:p>
    <w:p w:rsidR="002A5536" w:rsidRDefault="00BE1DD8">
      <w:pPr>
        <w:pStyle w:val="BodyText"/>
        <w:spacing w:before="0"/>
        <w:ind w:right="83"/>
      </w:pPr>
      <w:r>
        <w:rPr>
          <w:spacing w:val="-6"/>
        </w:rPr>
        <w:t xml:space="preserve">Đồng </w:t>
      </w:r>
      <w:r>
        <w:rPr>
          <w:spacing w:val="-5"/>
        </w:rPr>
        <w:t xml:space="preserve">chí </w:t>
      </w:r>
      <w:r>
        <w:rPr>
          <w:spacing w:val="-4"/>
        </w:rPr>
        <w:t xml:space="preserve">Pháp </w:t>
      </w:r>
      <w:r>
        <w:t xml:space="preserve">ở Sài </w:t>
      </w:r>
      <w:r>
        <w:rPr>
          <w:spacing w:val="-3"/>
        </w:rPr>
        <w:t xml:space="preserve">Gòn </w:t>
      </w:r>
      <w:r>
        <w:rPr>
          <w:spacing w:val="-5"/>
        </w:rPr>
        <w:t xml:space="preserve">chỉ </w:t>
      </w:r>
      <w:r>
        <w:t xml:space="preserve">có ba </w:t>
      </w:r>
      <w:r>
        <w:rPr>
          <w:spacing w:val="-8"/>
        </w:rPr>
        <w:t xml:space="preserve">anh, </w:t>
      </w:r>
      <w:r>
        <w:rPr>
          <w:spacing w:val="-3"/>
        </w:rPr>
        <w:t xml:space="preserve">hợp </w:t>
      </w:r>
      <w:r>
        <w:rPr>
          <w:spacing w:val="2"/>
        </w:rPr>
        <w:t xml:space="preserve">lại </w:t>
      </w:r>
      <w:r>
        <w:rPr>
          <w:spacing w:val="-8"/>
        </w:rPr>
        <w:t xml:space="preserve">thành một </w:t>
      </w:r>
      <w:r>
        <w:rPr>
          <w:spacing w:val="-5"/>
        </w:rPr>
        <w:t xml:space="preserve">chi </w:t>
      </w:r>
      <w:r>
        <w:t xml:space="preserve">bộ đặc biệt (do </w:t>
      </w:r>
      <w:r>
        <w:rPr>
          <w:spacing w:val="-3"/>
        </w:rPr>
        <w:t xml:space="preserve">tôi </w:t>
      </w:r>
      <w:r>
        <w:rPr>
          <w:spacing w:val="-5"/>
        </w:rPr>
        <w:t xml:space="preserve">chỉ </w:t>
      </w:r>
      <w:r>
        <w:t xml:space="preserve">đạo trực   tiếp[7]): </w:t>
      </w:r>
      <w:r>
        <w:rPr>
          <w:spacing w:val="-8"/>
        </w:rPr>
        <w:t xml:space="preserve">một </w:t>
      </w:r>
      <w:r>
        <w:rPr>
          <w:spacing w:val="2"/>
        </w:rPr>
        <w:t xml:space="preserve">làm </w:t>
      </w:r>
      <w:r>
        <w:t xml:space="preserve">ở Sở </w:t>
      </w:r>
      <w:r>
        <w:rPr>
          <w:spacing w:val="-11"/>
        </w:rPr>
        <w:t xml:space="preserve">Vô </w:t>
      </w:r>
      <w:r>
        <w:rPr>
          <w:spacing w:val="-8"/>
        </w:rPr>
        <w:t xml:space="preserve">tuyến </w:t>
      </w:r>
      <w:r>
        <w:t xml:space="preserve">điện </w:t>
      </w:r>
      <w:r>
        <w:rPr>
          <w:spacing w:val="-4"/>
        </w:rPr>
        <w:t xml:space="preserve">Đakao, </w:t>
      </w:r>
      <w:r>
        <w:rPr>
          <w:spacing w:val="-8"/>
        </w:rPr>
        <w:t xml:space="preserve">một </w:t>
      </w:r>
      <w:r>
        <w:rPr>
          <w:spacing w:val="2"/>
        </w:rPr>
        <w:t xml:space="preserve">làm </w:t>
      </w:r>
      <w:r>
        <w:t xml:space="preserve">ở </w:t>
      </w:r>
      <w:r>
        <w:rPr>
          <w:spacing w:val="-6"/>
        </w:rPr>
        <w:t xml:space="preserve">thương </w:t>
      </w:r>
      <w:r>
        <w:rPr>
          <w:spacing w:val="-4"/>
        </w:rPr>
        <w:t xml:space="preserve">chánh[8], </w:t>
      </w:r>
      <w:r>
        <w:rPr>
          <w:spacing w:val="-8"/>
        </w:rPr>
        <w:t xml:space="preserve">một </w:t>
      </w:r>
      <w:r>
        <w:t xml:space="preserve">giáo sư </w:t>
      </w:r>
      <w:r>
        <w:rPr>
          <w:spacing w:val="-7"/>
        </w:rPr>
        <w:t xml:space="preserve">trung </w:t>
      </w:r>
      <w:r>
        <w:rPr>
          <w:spacing w:val="-4"/>
        </w:rPr>
        <w:t xml:space="preserve">học. </w:t>
      </w:r>
      <w:r>
        <w:rPr>
          <w:spacing w:val="-7"/>
        </w:rPr>
        <w:t xml:space="preserve">Chi </w:t>
      </w:r>
      <w:r>
        <w:t xml:space="preserve">bộ đặc biệt </w:t>
      </w:r>
      <w:r>
        <w:rPr>
          <w:spacing w:val="-5"/>
        </w:rPr>
        <w:t xml:space="preserve">họp </w:t>
      </w:r>
      <w:r>
        <w:t xml:space="preserve">ở </w:t>
      </w:r>
      <w:r>
        <w:rPr>
          <w:spacing w:val="-10"/>
        </w:rPr>
        <w:t xml:space="preserve">nhà </w:t>
      </w:r>
      <w:r>
        <w:t xml:space="preserve">bên </w:t>
      </w:r>
      <w:r>
        <w:rPr>
          <w:spacing w:val="-4"/>
        </w:rPr>
        <w:t xml:space="preserve">cạnh </w:t>
      </w:r>
      <w:r>
        <w:t xml:space="preserve">Sở </w:t>
      </w:r>
      <w:r>
        <w:rPr>
          <w:spacing w:val="-11"/>
        </w:rPr>
        <w:t xml:space="preserve">Vô </w:t>
      </w:r>
      <w:r>
        <w:rPr>
          <w:spacing w:val="-8"/>
        </w:rPr>
        <w:t xml:space="preserve">tuyến </w:t>
      </w:r>
      <w:r>
        <w:t xml:space="preserve">điện (bây </w:t>
      </w:r>
      <w:r>
        <w:rPr>
          <w:spacing w:val="-3"/>
        </w:rPr>
        <w:t xml:space="preserve">giờ </w:t>
      </w:r>
      <w:r>
        <w:rPr>
          <w:spacing w:val="3"/>
        </w:rPr>
        <w:t xml:space="preserve">là </w:t>
      </w:r>
      <w:r>
        <w:t xml:space="preserve">đoạn đường Điện Biên </w:t>
      </w:r>
      <w:r>
        <w:rPr>
          <w:spacing w:val="-6"/>
        </w:rPr>
        <w:t xml:space="preserve">Phủ </w:t>
      </w:r>
      <w:r>
        <w:rPr>
          <w:spacing w:val="-5"/>
        </w:rPr>
        <w:t xml:space="preserve">từ </w:t>
      </w:r>
      <w:r>
        <w:t xml:space="preserve">cầu đúc </w:t>
      </w:r>
      <w:r>
        <w:rPr>
          <w:spacing w:val="2"/>
        </w:rPr>
        <w:t xml:space="preserve">lên </w:t>
      </w:r>
      <w:r>
        <w:t xml:space="preserve">đường </w:t>
      </w:r>
      <w:r>
        <w:rPr>
          <w:spacing w:val="-4"/>
        </w:rPr>
        <w:t xml:space="preserve">Đinh </w:t>
      </w:r>
      <w:r>
        <w:rPr>
          <w:spacing w:val="-3"/>
        </w:rPr>
        <w:t xml:space="preserve">Tiên </w:t>
      </w:r>
      <w:r>
        <w:rPr>
          <w:spacing w:val="-5"/>
        </w:rPr>
        <w:t xml:space="preserve">Hoàng). </w:t>
      </w:r>
      <w:r>
        <w:rPr>
          <w:spacing w:val="-6"/>
        </w:rPr>
        <w:t xml:space="preserve">Cuộc </w:t>
      </w:r>
      <w:r>
        <w:rPr>
          <w:spacing w:val="-5"/>
        </w:rPr>
        <w:t xml:space="preserve">họp </w:t>
      </w:r>
      <w:r>
        <w:rPr>
          <w:spacing w:val="-6"/>
        </w:rPr>
        <w:t xml:space="preserve">mới </w:t>
      </w:r>
      <w:r>
        <w:t xml:space="preserve">bắt </w:t>
      </w:r>
      <w:r>
        <w:rPr>
          <w:spacing w:val="-4"/>
        </w:rPr>
        <w:t xml:space="preserve">đầu; </w:t>
      </w:r>
      <w:r>
        <w:t xml:space="preserve">các </w:t>
      </w:r>
      <w:r>
        <w:rPr>
          <w:spacing w:val="-4"/>
        </w:rPr>
        <w:t xml:space="preserve">đồng </w:t>
      </w:r>
      <w:r>
        <w:rPr>
          <w:spacing w:val="-5"/>
        </w:rPr>
        <w:t xml:space="preserve">chí </w:t>
      </w:r>
      <w:r>
        <w:rPr>
          <w:spacing w:val="-4"/>
        </w:rPr>
        <w:t xml:space="preserve">Pháp đang </w:t>
      </w:r>
      <w:r>
        <w:rPr>
          <w:spacing w:val="-8"/>
        </w:rPr>
        <w:t xml:space="preserve">thông </w:t>
      </w:r>
      <w:r>
        <w:t xml:space="preserve">báo về </w:t>
      </w:r>
      <w:r>
        <w:rPr>
          <w:spacing w:val="-5"/>
        </w:rPr>
        <w:t xml:space="preserve">tình </w:t>
      </w:r>
      <w:r>
        <w:rPr>
          <w:spacing w:val="-6"/>
        </w:rPr>
        <w:t xml:space="preserve">hình </w:t>
      </w:r>
      <w:r>
        <w:rPr>
          <w:spacing w:val="-5"/>
        </w:rPr>
        <w:t xml:space="preserve">tư </w:t>
      </w:r>
      <w:r>
        <w:rPr>
          <w:spacing w:val="-4"/>
        </w:rPr>
        <w:t xml:space="preserve">tưởng </w:t>
      </w:r>
      <w:r>
        <w:rPr>
          <w:spacing w:val="-5"/>
        </w:rPr>
        <w:t xml:space="preserve">của </w:t>
      </w:r>
      <w:r>
        <w:t xml:space="preserve">các loại </w:t>
      </w:r>
      <w:r>
        <w:rPr>
          <w:spacing w:val="-5"/>
        </w:rPr>
        <w:t xml:space="preserve">người </w:t>
      </w:r>
      <w:r>
        <w:rPr>
          <w:spacing w:val="-4"/>
        </w:rPr>
        <w:t xml:space="preserve">Pháp </w:t>
      </w:r>
      <w:r>
        <w:t xml:space="preserve">ở Sài </w:t>
      </w:r>
      <w:r>
        <w:rPr>
          <w:spacing w:val="-6"/>
        </w:rPr>
        <w:t xml:space="preserve">Gòn, </w:t>
      </w:r>
      <w:r>
        <w:t xml:space="preserve">về việc bên </w:t>
      </w:r>
      <w:r>
        <w:rPr>
          <w:spacing w:val="-4"/>
        </w:rPr>
        <w:t xml:space="preserve">Pháp De </w:t>
      </w:r>
      <w:r>
        <w:t xml:space="preserve">Gaulle </w:t>
      </w:r>
      <w:r>
        <w:rPr>
          <w:spacing w:val="-6"/>
        </w:rPr>
        <w:t xml:space="preserve">chuẩn </w:t>
      </w:r>
      <w:r>
        <w:t xml:space="preserve">bị </w:t>
      </w:r>
      <w:r>
        <w:rPr>
          <w:spacing w:val="-5"/>
        </w:rPr>
        <w:t xml:space="preserve">hưởng ứng </w:t>
      </w:r>
      <w:r>
        <w:rPr>
          <w:spacing w:val="-9"/>
        </w:rPr>
        <w:t xml:space="preserve">Mỹ, </w:t>
      </w:r>
      <w:r>
        <w:t xml:space="preserve">Tàu đổ </w:t>
      </w:r>
      <w:r>
        <w:rPr>
          <w:spacing w:val="-4"/>
        </w:rPr>
        <w:t xml:space="preserve">quân </w:t>
      </w:r>
      <w:r>
        <w:t xml:space="preserve">vào </w:t>
      </w:r>
      <w:r>
        <w:rPr>
          <w:spacing w:val="-6"/>
        </w:rPr>
        <w:t xml:space="preserve">Đông </w:t>
      </w:r>
      <w:r>
        <w:rPr>
          <w:spacing w:val="-5"/>
        </w:rPr>
        <w:t xml:space="preserve">Dương, </w:t>
      </w:r>
      <w:r>
        <w:rPr>
          <w:spacing w:val="-8"/>
        </w:rPr>
        <w:t xml:space="preserve">thì </w:t>
      </w:r>
      <w:r>
        <w:rPr>
          <w:spacing w:val="-5"/>
        </w:rPr>
        <w:t xml:space="preserve">từ </w:t>
      </w:r>
      <w:r>
        <w:rPr>
          <w:spacing w:val="-3"/>
        </w:rPr>
        <w:t xml:space="preserve">phía </w:t>
      </w:r>
      <w:r>
        <w:t xml:space="preserve">đường Albert 1er </w:t>
      </w:r>
      <w:r>
        <w:rPr>
          <w:spacing w:val="-3"/>
        </w:rPr>
        <w:t xml:space="preserve">(Đinh Tiên </w:t>
      </w:r>
      <w:r>
        <w:rPr>
          <w:spacing w:val="-5"/>
        </w:rPr>
        <w:t xml:space="preserve">Hoàng </w:t>
      </w:r>
      <w:r>
        <w:rPr>
          <w:spacing w:val="-8"/>
        </w:rPr>
        <w:t xml:space="preserve">ngày nay) </w:t>
      </w:r>
      <w:r>
        <w:rPr>
          <w:spacing w:val="-4"/>
        </w:rPr>
        <w:t xml:space="preserve">vọng </w:t>
      </w:r>
      <w:r>
        <w:rPr>
          <w:spacing w:val="-5"/>
        </w:rPr>
        <w:t xml:space="preserve">qua </w:t>
      </w:r>
      <w:r>
        <w:t xml:space="preserve">cửa sổ </w:t>
      </w:r>
      <w:r>
        <w:rPr>
          <w:spacing w:val="-4"/>
        </w:rPr>
        <w:t xml:space="preserve">tiếng </w:t>
      </w:r>
      <w:r>
        <w:t xml:space="preserve">reo </w:t>
      </w:r>
      <w:r>
        <w:rPr>
          <w:spacing w:val="-8"/>
        </w:rPr>
        <w:t xml:space="preserve">hò </w:t>
      </w:r>
      <w:r>
        <w:t xml:space="preserve">dữ dội, </w:t>
      </w:r>
      <w:r>
        <w:rPr>
          <w:spacing w:val="-5"/>
        </w:rPr>
        <w:t xml:space="preserve">kéo </w:t>
      </w:r>
      <w:r>
        <w:t xml:space="preserve">dài </w:t>
      </w:r>
      <w:r>
        <w:rPr>
          <w:spacing w:val="-5"/>
        </w:rPr>
        <w:t xml:space="preserve">của </w:t>
      </w:r>
      <w:r>
        <w:rPr>
          <w:spacing w:val="-4"/>
        </w:rPr>
        <w:t xml:space="preserve">đông </w:t>
      </w:r>
      <w:r>
        <w:t xml:space="preserve">đảo </w:t>
      </w:r>
      <w:r>
        <w:rPr>
          <w:spacing w:val="-3"/>
        </w:rPr>
        <w:t xml:space="preserve">người, </w:t>
      </w:r>
      <w:r>
        <w:rPr>
          <w:spacing w:val="-9"/>
        </w:rPr>
        <w:t xml:space="preserve">không </w:t>
      </w:r>
      <w:r>
        <w:rPr>
          <w:spacing w:val="2"/>
        </w:rPr>
        <w:t xml:space="preserve">rõ </w:t>
      </w:r>
      <w:r>
        <w:rPr>
          <w:spacing w:val="-5"/>
        </w:rPr>
        <w:t xml:space="preserve">của phe </w:t>
      </w:r>
      <w:r>
        <w:rPr>
          <w:spacing w:val="-4"/>
        </w:rPr>
        <w:t xml:space="preserve">phái nào; </w:t>
      </w:r>
      <w:r>
        <w:t xml:space="preserve">rồi đến </w:t>
      </w:r>
      <w:r>
        <w:rPr>
          <w:spacing w:val="-4"/>
        </w:rPr>
        <w:t xml:space="preserve">tiếng </w:t>
      </w:r>
      <w:r>
        <w:rPr>
          <w:spacing w:val="-8"/>
        </w:rPr>
        <w:t xml:space="preserve">xe </w:t>
      </w:r>
      <w:r>
        <w:t xml:space="preserve">bọc </w:t>
      </w:r>
      <w:r>
        <w:rPr>
          <w:spacing w:val="-5"/>
        </w:rPr>
        <w:t xml:space="preserve">thép; </w:t>
      </w:r>
      <w:r>
        <w:rPr>
          <w:spacing w:val="-9"/>
        </w:rPr>
        <w:t xml:space="preserve">không </w:t>
      </w:r>
      <w:r>
        <w:t xml:space="preserve">có </w:t>
      </w:r>
      <w:r>
        <w:rPr>
          <w:spacing w:val="-4"/>
        </w:rPr>
        <w:t xml:space="preserve">tiếng </w:t>
      </w:r>
      <w:r>
        <w:t xml:space="preserve">đại bác, </w:t>
      </w:r>
      <w:r>
        <w:rPr>
          <w:spacing w:val="-9"/>
        </w:rPr>
        <w:t xml:space="preserve">nhưng </w:t>
      </w:r>
      <w:r>
        <w:rPr>
          <w:spacing w:val="-5"/>
        </w:rPr>
        <w:t xml:space="preserve">nhiều </w:t>
      </w:r>
      <w:r>
        <w:rPr>
          <w:spacing w:val="-4"/>
        </w:rPr>
        <w:t xml:space="preserve">tiếng </w:t>
      </w:r>
      <w:r>
        <w:rPr>
          <w:spacing w:val="-3"/>
        </w:rPr>
        <w:t xml:space="preserve">súng </w:t>
      </w:r>
      <w:r>
        <w:rPr>
          <w:spacing w:val="-9"/>
        </w:rPr>
        <w:t xml:space="preserve">mút, </w:t>
      </w:r>
      <w:r>
        <w:rPr>
          <w:spacing w:val="-8"/>
        </w:rPr>
        <w:t xml:space="preserve">mấy </w:t>
      </w:r>
      <w:r>
        <w:t xml:space="preserve">loạt </w:t>
      </w:r>
      <w:r>
        <w:rPr>
          <w:spacing w:val="-3"/>
        </w:rPr>
        <w:t xml:space="preserve">súng </w:t>
      </w:r>
      <w:r>
        <w:rPr>
          <w:spacing w:val="3"/>
        </w:rPr>
        <w:t xml:space="preserve">liên </w:t>
      </w:r>
      <w:r>
        <w:rPr>
          <w:spacing w:val="-9"/>
        </w:rPr>
        <w:t xml:space="preserve">thanh. </w:t>
      </w:r>
      <w:r>
        <w:rPr>
          <w:spacing w:val="-3"/>
        </w:rPr>
        <w:t xml:space="preserve">Có </w:t>
      </w:r>
      <w:r>
        <w:t xml:space="preserve">biến </w:t>
      </w:r>
      <w:r>
        <w:rPr>
          <w:spacing w:val="2"/>
        </w:rPr>
        <w:t xml:space="preserve">rồi! </w:t>
      </w:r>
      <w:r>
        <w:t xml:space="preserve">Biến </w:t>
      </w:r>
      <w:r>
        <w:rPr>
          <w:spacing w:val="-8"/>
        </w:rPr>
        <w:t xml:space="preserve">gì </w:t>
      </w:r>
      <w:r>
        <w:rPr>
          <w:spacing w:val="-4"/>
        </w:rPr>
        <w:t xml:space="preserve">đây? </w:t>
      </w:r>
      <w:r>
        <w:rPr>
          <w:spacing w:val="-5"/>
        </w:rPr>
        <w:t xml:space="preserve">Ngoài </w:t>
      </w:r>
      <w:r>
        <w:t xml:space="preserve">sự </w:t>
      </w:r>
      <w:r>
        <w:rPr>
          <w:spacing w:val="-12"/>
        </w:rPr>
        <w:t xml:space="preserve">xung </w:t>
      </w:r>
      <w:r>
        <w:t xml:space="preserve">đột </w:t>
      </w:r>
      <w:r>
        <w:rPr>
          <w:spacing w:val="-5"/>
        </w:rPr>
        <w:t xml:space="preserve">Nhật-Pháp, </w:t>
      </w:r>
      <w:r>
        <w:rPr>
          <w:spacing w:val="-9"/>
        </w:rPr>
        <w:t xml:space="preserve">không </w:t>
      </w:r>
      <w:r>
        <w:rPr>
          <w:spacing w:val="-8"/>
        </w:rPr>
        <w:t xml:space="preserve">thể </w:t>
      </w:r>
      <w:r>
        <w:t xml:space="preserve">có </w:t>
      </w:r>
      <w:r>
        <w:rPr>
          <w:spacing w:val="-8"/>
        </w:rPr>
        <w:t xml:space="preserve">thứ </w:t>
      </w:r>
      <w:r>
        <w:t xml:space="preserve">“biến” </w:t>
      </w:r>
      <w:r>
        <w:rPr>
          <w:spacing w:val="-5"/>
        </w:rPr>
        <w:t xml:space="preserve">nào </w:t>
      </w:r>
      <w:r>
        <w:rPr>
          <w:spacing w:val="-6"/>
        </w:rPr>
        <w:t xml:space="preserve">khác. Trong </w:t>
      </w:r>
      <w:r>
        <w:t xml:space="preserve">lúc ba </w:t>
      </w:r>
      <w:r>
        <w:rPr>
          <w:spacing w:val="-4"/>
        </w:rPr>
        <w:t xml:space="preserve">đồng </w:t>
      </w:r>
      <w:r>
        <w:rPr>
          <w:spacing w:val="-5"/>
        </w:rPr>
        <w:t xml:space="preserve">chí </w:t>
      </w:r>
      <w:r>
        <w:rPr>
          <w:spacing w:val="-8"/>
        </w:rPr>
        <w:t xml:space="preserve">khác </w:t>
      </w:r>
      <w:r>
        <w:rPr>
          <w:spacing w:val="-6"/>
        </w:rPr>
        <w:t xml:space="preserve">nhìn </w:t>
      </w:r>
      <w:r>
        <w:rPr>
          <w:spacing w:val="2"/>
        </w:rPr>
        <w:t xml:space="preserve">ra </w:t>
      </w:r>
      <w:r>
        <w:rPr>
          <w:spacing w:val="-3"/>
        </w:rPr>
        <w:t xml:space="preserve">phía </w:t>
      </w:r>
      <w:r>
        <w:t xml:space="preserve">cửa sổ về </w:t>
      </w:r>
      <w:r>
        <w:rPr>
          <w:spacing w:val="-5"/>
        </w:rPr>
        <w:t xml:space="preserve">hướng </w:t>
      </w:r>
      <w:r>
        <w:rPr>
          <w:spacing w:val="-6"/>
        </w:rPr>
        <w:t xml:space="preserve">“trung </w:t>
      </w:r>
      <w:r>
        <w:t xml:space="preserve">đoàn </w:t>
      </w:r>
      <w:r>
        <w:rPr>
          <w:spacing w:val="-8"/>
        </w:rPr>
        <w:t xml:space="preserve">thuộc </w:t>
      </w:r>
      <w:r>
        <w:t xml:space="preserve">địa </w:t>
      </w:r>
      <w:r>
        <w:rPr>
          <w:spacing w:val="-8"/>
        </w:rPr>
        <w:t xml:space="preserve">thứ </w:t>
      </w:r>
      <w:r>
        <w:rPr>
          <w:spacing w:val="-5"/>
        </w:rPr>
        <w:t xml:space="preserve">11” </w:t>
      </w:r>
      <w:r>
        <w:rPr>
          <w:spacing w:val="-3"/>
        </w:rPr>
        <w:t xml:space="preserve">(11e </w:t>
      </w:r>
      <w:r>
        <w:rPr>
          <w:spacing w:val="-6"/>
        </w:rPr>
        <w:t xml:space="preserve">RIC) </w:t>
      </w:r>
      <w:r>
        <w:rPr>
          <w:spacing w:val="-8"/>
        </w:rPr>
        <w:t xml:space="preserve">thì </w:t>
      </w:r>
      <w:r>
        <w:rPr>
          <w:spacing w:val="-3"/>
        </w:rPr>
        <w:t xml:space="preserve">tôi xin </w:t>
      </w:r>
      <w:r>
        <w:rPr>
          <w:spacing w:val="-4"/>
        </w:rPr>
        <w:t xml:space="preserve">chấm </w:t>
      </w:r>
      <w:r>
        <w:t xml:space="preserve">dứt </w:t>
      </w:r>
      <w:r>
        <w:rPr>
          <w:spacing w:val="-4"/>
        </w:rPr>
        <w:t xml:space="preserve">cuộc họp, chạy </w:t>
      </w:r>
      <w:r>
        <w:rPr>
          <w:spacing w:val="-9"/>
        </w:rPr>
        <w:t xml:space="preserve">xuống </w:t>
      </w:r>
      <w:r>
        <w:rPr>
          <w:spacing w:val="-8"/>
        </w:rPr>
        <w:t xml:space="preserve">thang </w:t>
      </w:r>
      <w:r>
        <w:t xml:space="preserve">rất </w:t>
      </w:r>
      <w:r>
        <w:rPr>
          <w:spacing w:val="-10"/>
        </w:rPr>
        <w:t xml:space="preserve">nhanh, </w:t>
      </w:r>
      <w:r>
        <w:t xml:space="preserve">dắt </w:t>
      </w:r>
      <w:r>
        <w:rPr>
          <w:spacing w:val="-8"/>
        </w:rPr>
        <w:t xml:space="preserve">xe </w:t>
      </w:r>
      <w:r>
        <w:t xml:space="preserve">đạp </w:t>
      </w:r>
      <w:r>
        <w:rPr>
          <w:spacing w:val="2"/>
        </w:rPr>
        <w:t xml:space="preserve">ra </w:t>
      </w:r>
      <w:r>
        <w:rPr>
          <w:spacing w:val="-4"/>
        </w:rPr>
        <w:t xml:space="preserve">đường. </w:t>
      </w:r>
      <w:r>
        <w:t xml:space="preserve">Tôi vừa </w:t>
      </w:r>
      <w:r>
        <w:rPr>
          <w:spacing w:val="-8"/>
        </w:rPr>
        <w:t xml:space="preserve">khỏi </w:t>
      </w:r>
      <w:r>
        <w:t xml:space="preserve">cửa vài </w:t>
      </w:r>
      <w:r>
        <w:rPr>
          <w:spacing w:val="-8"/>
        </w:rPr>
        <w:t xml:space="preserve">chục </w:t>
      </w:r>
      <w:r>
        <w:rPr>
          <w:spacing w:val="-4"/>
        </w:rPr>
        <w:t xml:space="preserve">thước </w:t>
      </w:r>
      <w:r>
        <w:t xml:space="preserve">đã </w:t>
      </w:r>
      <w:r>
        <w:rPr>
          <w:spacing w:val="-6"/>
        </w:rPr>
        <w:t xml:space="preserve">thấy </w:t>
      </w:r>
      <w:r>
        <w:rPr>
          <w:spacing w:val="-8"/>
        </w:rPr>
        <w:t xml:space="preserve">một </w:t>
      </w:r>
      <w:r>
        <w:t xml:space="preserve">toán lính </w:t>
      </w:r>
      <w:r>
        <w:rPr>
          <w:spacing w:val="-6"/>
        </w:rPr>
        <w:t xml:space="preserve">Nhật </w:t>
      </w:r>
      <w:r>
        <w:rPr>
          <w:spacing w:val="-4"/>
        </w:rPr>
        <w:t xml:space="preserve">thiệt </w:t>
      </w:r>
      <w:r>
        <w:t xml:space="preserve">và lính </w:t>
      </w:r>
      <w:r>
        <w:rPr>
          <w:spacing w:val="-6"/>
        </w:rPr>
        <w:t xml:space="preserve">Nhật </w:t>
      </w:r>
      <w:r>
        <w:t xml:space="preserve">lô-can[9] tới </w:t>
      </w:r>
      <w:r>
        <w:rPr>
          <w:spacing w:val="-8"/>
        </w:rPr>
        <w:t xml:space="preserve">gõ </w:t>
      </w:r>
      <w:r>
        <w:t xml:space="preserve">cửa Sở </w:t>
      </w:r>
      <w:r>
        <w:rPr>
          <w:spacing w:val="-11"/>
        </w:rPr>
        <w:t xml:space="preserve">Vô </w:t>
      </w:r>
      <w:r>
        <w:rPr>
          <w:spacing w:val="-8"/>
        </w:rPr>
        <w:t xml:space="preserve">tuyến </w:t>
      </w:r>
      <w:r>
        <w:t xml:space="preserve">điện. </w:t>
      </w:r>
      <w:r>
        <w:rPr>
          <w:spacing w:val="-4"/>
        </w:rPr>
        <w:t xml:space="preserve">Hú </w:t>
      </w:r>
      <w:r>
        <w:rPr>
          <w:spacing w:val="-8"/>
        </w:rPr>
        <w:t xml:space="preserve">hồn! </w:t>
      </w:r>
      <w:r>
        <w:rPr>
          <w:spacing w:val="-3"/>
        </w:rPr>
        <w:t xml:space="preserve">Thiếu </w:t>
      </w:r>
      <w:r>
        <w:rPr>
          <w:spacing w:val="-4"/>
        </w:rPr>
        <w:t xml:space="preserve">chút </w:t>
      </w:r>
      <w:r>
        <w:rPr>
          <w:spacing w:val="-3"/>
        </w:rPr>
        <w:t xml:space="preserve">nữa, tôi </w:t>
      </w:r>
      <w:r>
        <w:t xml:space="preserve">có </w:t>
      </w:r>
      <w:r>
        <w:rPr>
          <w:spacing w:val="-8"/>
        </w:rPr>
        <w:t xml:space="preserve">thể </w:t>
      </w:r>
      <w:r>
        <w:t xml:space="preserve">bị </w:t>
      </w:r>
      <w:r>
        <w:rPr>
          <w:spacing w:val="-5"/>
        </w:rPr>
        <w:t xml:space="preserve">kẹt </w:t>
      </w:r>
      <w:r>
        <w:rPr>
          <w:spacing w:val="-8"/>
        </w:rPr>
        <w:t xml:space="preserve">một </w:t>
      </w:r>
      <w:r>
        <w:t xml:space="preserve">cách vô </w:t>
      </w:r>
      <w:r>
        <w:rPr>
          <w:spacing w:val="3"/>
        </w:rPr>
        <w:t xml:space="preserve">lý </w:t>
      </w:r>
      <w:r>
        <w:t>và dại</w:t>
      </w:r>
      <w:r>
        <w:rPr>
          <w:spacing w:val="-19"/>
        </w:rPr>
        <w:t xml:space="preserve"> </w:t>
      </w:r>
      <w:r>
        <w:rPr>
          <w:spacing w:val="-3"/>
        </w:rPr>
        <w:t>dột.</w:t>
      </w:r>
    </w:p>
    <w:p w:rsidR="002A5536" w:rsidRDefault="002A5536">
      <w:pPr>
        <w:pStyle w:val="BodyText"/>
        <w:ind w:left="0"/>
        <w:rPr>
          <w:sz w:val="26"/>
        </w:rPr>
      </w:pPr>
    </w:p>
    <w:p w:rsidR="002A5536" w:rsidRDefault="00BE1DD8">
      <w:pPr>
        <w:pStyle w:val="BodyText"/>
        <w:spacing w:before="0" w:line="448" w:lineRule="auto"/>
        <w:ind w:right="6109"/>
      </w:pPr>
      <w:r>
        <w:rPr>
          <w:spacing w:val="-6"/>
        </w:rPr>
        <w:t xml:space="preserve">Quân </w:t>
      </w:r>
      <w:r>
        <w:rPr>
          <w:spacing w:val="-8"/>
        </w:rPr>
        <w:t xml:space="preserve">nhân </w:t>
      </w:r>
      <w:r>
        <w:rPr>
          <w:spacing w:val="-4"/>
        </w:rPr>
        <w:t xml:space="preserve">Pháp </w:t>
      </w:r>
      <w:r>
        <w:t xml:space="preserve">đầu </w:t>
      </w:r>
      <w:r>
        <w:rPr>
          <w:spacing w:val="-8"/>
        </w:rPr>
        <w:t xml:space="preserve">hàng </w:t>
      </w:r>
      <w:r>
        <w:rPr>
          <w:spacing w:val="-6"/>
        </w:rPr>
        <w:t xml:space="preserve">Nhật, </w:t>
      </w:r>
      <w:r>
        <w:rPr>
          <w:spacing w:val="-8"/>
        </w:rPr>
        <w:t xml:space="preserve">thành </w:t>
      </w:r>
      <w:r>
        <w:rPr>
          <w:spacing w:val="-4"/>
        </w:rPr>
        <w:t xml:space="preserve">Hà </w:t>
      </w:r>
      <w:r>
        <w:rPr>
          <w:spacing w:val="-3"/>
        </w:rPr>
        <w:t xml:space="preserve">Nội </w:t>
      </w:r>
      <w:r>
        <w:t xml:space="preserve">1945 </w:t>
      </w:r>
      <w:r>
        <w:rPr>
          <w:spacing w:val="-8"/>
        </w:rPr>
        <w:t xml:space="preserve">(nguồn: </w:t>
      </w:r>
      <w:r>
        <w:rPr>
          <w:spacing w:val="-7"/>
        </w:rPr>
        <w:t xml:space="preserve">Thư </w:t>
      </w:r>
      <w:r>
        <w:t xml:space="preserve">viện </w:t>
      </w:r>
      <w:r>
        <w:rPr>
          <w:spacing w:val="-6"/>
        </w:rPr>
        <w:t xml:space="preserve">Quốc </w:t>
      </w:r>
      <w:r>
        <w:rPr>
          <w:spacing w:val="-3"/>
        </w:rPr>
        <w:t xml:space="preserve">gia </w:t>
      </w:r>
      <w:r>
        <w:rPr>
          <w:spacing w:val="-4"/>
        </w:rPr>
        <w:t>Pháp)</w:t>
      </w:r>
    </w:p>
    <w:p w:rsidR="002A5536" w:rsidRDefault="00BE1DD8">
      <w:pPr>
        <w:pStyle w:val="BodyText"/>
        <w:spacing w:before="0"/>
        <w:ind w:right="148"/>
      </w:pPr>
      <w:r>
        <w:t xml:space="preserve">Tôi dắt </w:t>
      </w:r>
      <w:r>
        <w:rPr>
          <w:spacing w:val="-5"/>
        </w:rPr>
        <w:t xml:space="preserve">xe, </w:t>
      </w:r>
      <w:r>
        <w:t xml:space="preserve">đi </w:t>
      </w:r>
      <w:r>
        <w:rPr>
          <w:spacing w:val="-6"/>
        </w:rPr>
        <w:t xml:space="preserve">theo </w:t>
      </w:r>
      <w:r>
        <w:rPr>
          <w:spacing w:val="-4"/>
        </w:rPr>
        <w:t xml:space="preserve">dòng </w:t>
      </w:r>
      <w:r>
        <w:rPr>
          <w:spacing w:val="-3"/>
        </w:rPr>
        <w:t xml:space="preserve">người, </w:t>
      </w:r>
      <w:r>
        <w:rPr>
          <w:spacing w:val="-6"/>
        </w:rPr>
        <w:t xml:space="preserve">theo </w:t>
      </w:r>
      <w:r>
        <w:t xml:space="preserve">đường Albert 1er </w:t>
      </w:r>
      <w:r>
        <w:rPr>
          <w:spacing w:val="2"/>
        </w:rPr>
        <w:t xml:space="preserve">lên </w:t>
      </w:r>
      <w:r>
        <w:t xml:space="preserve">sân Hào </w:t>
      </w:r>
      <w:r>
        <w:rPr>
          <w:spacing w:val="-5"/>
        </w:rPr>
        <w:t xml:space="preserve">Thành[10] xem </w:t>
      </w:r>
      <w:r>
        <w:t xml:space="preserve">có việc </w:t>
      </w:r>
      <w:r>
        <w:rPr>
          <w:spacing w:val="-8"/>
        </w:rPr>
        <w:t xml:space="preserve">gì </w:t>
      </w:r>
      <w:r>
        <w:t xml:space="preserve">ở đó. </w:t>
      </w:r>
      <w:r>
        <w:rPr>
          <w:spacing w:val="-10"/>
        </w:rPr>
        <w:t xml:space="preserve">Lạ </w:t>
      </w:r>
      <w:r>
        <w:rPr>
          <w:spacing w:val="-8"/>
        </w:rPr>
        <w:t xml:space="preserve">một </w:t>
      </w:r>
      <w:r>
        <w:t xml:space="preserve">điều </w:t>
      </w:r>
      <w:r>
        <w:rPr>
          <w:spacing w:val="3"/>
        </w:rPr>
        <w:t xml:space="preserve">là </w:t>
      </w:r>
      <w:r>
        <w:rPr>
          <w:spacing w:val="-4"/>
        </w:rPr>
        <w:t xml:space="preserve">trong </w:t>
      </w:r>
      <w:r>
        <w:rPr>
          <w:spacing w:val="-8"/>
        </w:rPr>
        <w:t xml:space="preserve">nhân </w:t>
      </w:r>
      <w:r>
        <w:t xml:space="preserve">dân </w:t>
      </w:r>
      <w:r>
        <w:rPr>
          <w:spacing w:val="-3"/>
        </w:rPr>
        <w:t xml:space="preserve">tôi </w:t>
      </w:r>
      <w:r>
        <w:rPr>
          <w:spacing w:val="-9"/>
        </w:rPr>
        <w:t xml:space="preserve">không </w:t>
      </w:r>
      <w:r>
        <w:rPr>
          <w:spacing w:val="-6"/>
        </w:rPr>
        <w:t xml:space="preserve">thấy </w:t>
      </w:r>
      <w:r>
        <w:t xml:space="preserve">ai </w:t>
      </w:r>
      <w:r>
        <w:rPr>
          <w:spacing w:val="-6"/>
        </w:rPr>
        <w:t xml:space="preserve">hoảng </w:t>
      </w:r>
      <w:r>
        <w:rPr>
          <w:spacing w:val="-5"/>
        </w:rPr>
        <w:t xml:space="preserve">hốt </w:t>
      </w:r>
      <w:r>
        <w:t xml:space="preserve">cả. </w:t>
      </w:r>
      <w:r>
        <w:rPr>
          <w:spacing w:val="-6"/>
        </w:rPr>
        <w:t xml:space="preserve">Phố </w:t>
      </w:r>
      <w:r>
        <w:rPr>
          <w:spacing w:val="-5"/>
        </w:rPr>
        <w:t xml:space="preserve">xá, </w:t>
      </w:r>
      <w:r>
        <w:rPr>
          <w:spacing w:val="-10"/>
        </w:rPr>
        <w:t xml:space="preserve">nhà </w:t>
      </w:r>
      <w:r>
        <w:t xml:space="preserve">cửa vẫn </w:t>
      </w:r>
      <w:r>
        <w:rPr>
          <w:spacing w:val="-3"/>
        </w:rPr>
        <w:t xml:space="preserve">sáng </w:t>
      </w:r>
      <w:r>
        <w:rPr>
          <w:spacing w:val="-5"/>
        </w:rPr>
        <w:t xml:space="preserve">choang </w:t>
      </w:r>
      <w:r>
        <w:t xml:space="preserve">đèn điện. </w:t>
      </w:r>
      <w:r>
        <w:rPr>
          <w:spacing w:val="-7"/>
        </w:rPr>
        <w:t xml:space="preserve">Chỉ </w:t>
      </w:r>
      <w:r>
        <w:rPr>
          <w:spacing w:val="-8"/>
        </w:rPr>
        <w:t xml:space="preserve">một </w:t>
      </w:r>
      <w:r>
        <w:t xml:space="preserve">số </w:t>
      </w:r>
      <w:r>
        <w:rPr>
          <w:spacing w:val="3"/>
        </w:rPr>
        <w:t xml:space="preserve">ít </w:t>
      </w:r>
      <w:r>
        <w:t xml:space="preserve">tiệm </w:t>
      </w:r>
      <w:r>
        <w:rPr>
          <w:spacing w:val="-3"/>
        </w:rPr>
        <w:t xml:space="preserve">Hoa </w:t>
      </w:r>
      <w:r>
        <w:t xml:space="preserve">Kiều </w:t>
      </w:r>
      <w:r>
        <w:rPr>
          <w:spacing w:val="-4"/>
        </w:rPr>
        <w:t xml:space="preserve">đóng </w:t>
      </w:r>
      <w:r>
        <w:t xml:space="preserve">cửa </w:t>
      </w:r>
      <w:r>
        <w:rPr>
          <w:spacing w:val="-4"/>
        </w:rPr>
        <w:t xml:space="preserve">sớm. </w:t>
      </w:r>
      <w:r>
        <w:rPr>
          <w:spacing w:val="-3"/>
        </w:rPr>
        <w:t xml:space="preserve">Người </w:t>
      </w:r>
      <w:r>
        <w:t xml:space="preserve">Sài </w:t>
      </w:r>
      <w:r>
        <w:rPr>
          <w:spacing w:val="-3"/>
        </w:rPr>
        <w:t xml:space="preserve">Gòn </w:t>
      </w:r>
      <w:r>
        <w:rPr>
          <w:spacing w:val="3"/>
        </w:rPr>
        <w:t xml:space="preserve">lạ </w:t>
      </w:r>
      <w:r>
        <w:rPr>
          <w:spacing w:val="-7"/>
        </w:rPr>
        <w:t xml:space="preserve">thật, </w:t>
      </w:r>
      <w:r>
        <w:rPr>
          <w:spacing w:val="-12"/>
        </w:rPr>
        <w:t xml:space="preserve">nghe </w:t>
      </w:r>
      <w:r>
        <w:rPr>
          <w:spacing w:val="-4"/>
        </w:rPr>
        <w:t xml:space="preserve">tiếng </w:t>
      </w:r>
      <w:r>
        <w:rPr>
          <w:spacing w:val="-3"/>
        </w:rPr>
        <w:t xml:space="preserve">súng </w:t>
      </w:r>
      <w:r>
        <w:rPr>
          <w:spacing w:val="-12"/>
        </w:rPr>
        <w:t xml:space="preserve">mà </w:t>
      </w:r>
      <w:r>
        <w:rPr>
          <w:spacing w:val="-10"/>
        </w:rPr>
        <w:t xml:space="preserve">như </w:t>
      </w:r>
      <w:r>
        <w:rPr>
          <w:spacing w:val="-12"/>
        </w:rPr>
        <w:t xml:space="preserve">nghe </w:t>
      </w:r>
      <w:r>
        <w:rPr>
          <w:spacing w:val="-4"/>
        </w:rPr>
        <w:t xml:space="preserve">tiếng </w:t>
      </w:r>
      <w:r>
        <w:rPr>
          <w:spacing w:val="-3"/>
        </w:rPr>
        <w:t xml:space="preserve">pháo. </w:t>
      </w:r>
      <w:r>
        <w:rPr>
          <w:spacing w:val="-4"/>
        </w:rPr>
        <w:t xml:space="preserve">Họ </w:t>
      </w:r>
      <w:r>
        <w:t xml:space="preserve">bàn luận về chiến </w:t>
      </w:r>
      <w:r>
        <w:rPr>
          <w:spacing w:val="-4"/>
        </w:rPr>
        <w:t xml:space="preserve">tranh </w:t>
      </w:r>
      <w:r>
        <w:rPr>
          <w:spacing w:val="-5"/>
        </w:rPr>
        <w:t xml:space="preserve">gần </w:t>
      </w:r>
      <w:r>
        <w:rPr>
          <w:spacing w:val="-10"/>
        </w:rPr>
        <w:t xml:space="preserve">như </w:t>
      </w:r>
      <w:r>
        <w:t xml:space="preserve">bàn luận về </w:t>
      </w:r>
      <w:r>
        <w:rPr>
          <w:spacing w:val="-8"/>
        </w:rPr>
        <w:t xml:space="preserve">một </w:t>
      </w:r>
      <w:r>
        <w:t xml:space="preserve">trận đá </w:t>
      </w:r>
      <w:r>
        <w:rPr>
          <w:spacing w:val="-6"/>
        </w:rPr>
        <w:t xml:space="preserve">banh. </w:t>
      </w:r>
      <w:r>
        <w:t xml:space="preserve">Bên </w:t>
      </w:r>
      <w:r>
        <w:rPr>
          <w:spacing w:val="-3"/>
        </w:rPr>
        <w:t xml:space="preserve">kia </w:t>
      </w:r>
      <w:r>
        <w:t xml:space="preserve">Cầu </w:t>
      </w:r>
      <w:r>
        <w:rPr>
          <w:spacing w:val="-8"/>
        </w:rPr>
        <w:t xml:space="preserve">Hang, </w:t>
      </w:r>
      <w:r>
        <w:t xml:space="preserve">lính </w:t>
      </w:r>
      <w:r>
        <w:rPr>
          <w:spacing w:val="-6"/>
        </w:rPr>
        <w:t xml:space="preserve">Nhật </w:t>
      </w:r>
      <w:r>
        <w:t xml:space="preserve">và lính Cao Đài </w:t>
      </w:r>
      <w:r>
        <w:rPr>
          <w:spacing w:val="-5"/>
        </w:rPr>
        <w:t xml:space="preserve">gác </w:t>
      </w:r>
      <w:r>
        <w:t xml:space="preserve">rất </w:t>
      </w:r>
      <w:r>
        <w:rPr>
          <w:spacing w:val="-6"/>
        </w:rPr>
        <w:t xml:space="preserve">đông, </w:t>
      </w:r>
      <w:r>
        <w:rPr>
          <w:spacing w:val="-9"/>
        </w:rPr>
        <w:t xml:space="preserve">không </w:t>
      </w:r>
      <w:r>
        <w:rPr>
          <w:spacing w:val="-5"/>
        </w:rPr>
        <w:t xml:space="preserve">cho </w:t>
      </w:r>
      <w:r>
        <w:t xml:space="preserve">dân </w:t>
      </w:r>
      <w:r>
        <w:rPr>
          <w:spacing w:val="-5"/>
        </w:rPr>
        <w:t xml:space="preserve">qua </w:t>
      </w:r>
      <w:r>
        <w:t xml:space="preserve">sân Hào </w:t>
      </w:r>
      <w:r>
        <w:rPr>
          <w:spacing w:val="-8"/>
        </w:rPr>
        <w:t>Thành.</w:t>
      </w:r>
    </w:p>
    <w:p w:rsidR="002A5536" w:rsidRDefault="002A5536">
      <w:pPr>
        <w:pStyle w:val="BodyText"/>
        <w:ind w:left="0"/>
        <w:rPr>
          <w:sz w:val="26"/>
        </w:rPr>
      </w:pPr>
    </w:p>
    <w:p w:rsidR="002A5536" w:rsidRDefault="00BE1DD8">
      <w:pPr>
        <w:pStyle w:val="BodyText"/>
        <w:spacing w:before="0"/>
        <w:ind w:right="98"/>
      </w:pPr>
      <w:r>
        <w:rPr>
          <w:spacing w:val="-5"/>
        </w:rPr>
        <w:t xml:space="preserve">Chắc </w:t>
      </w:r>
      <w:r>
        <w:rPr>
          <w:spacing w:val="3"/>
        </w:rPr>
        <w:t xml:space="preserve">là </w:t>
      </w:r>
      <w:r>
        <w:t xml:space="preserve">“đảo </w:t>
      </w:r>
      <w:r>
        <w:rPr>
          <w:spacing w:val="-8"/>
        </w:rPr>
        <w:t xml:space="preserve">chánh” </w:t>
      </w:r>
      <w:r>
        <w:rPr>
          <w:spacing w:val="2"/>
        </w:rPr>
        <w:t xml:space="preserve">rồi. </w:t>
      </w:r>
      <w:r>
        <w:rPr>
          <w:spacing w:val="-6"/>
        </w:rPr>
        <w:t xml:space="preserve">Quân Nhật </w:t>
      </w:r>
      <w:r>
        <w:rPr>
          <w:spacing w:val="-9"/>
        </w:rPr>
        <w:t xml:space="preserve">xuống </w:t>
      </w:r>
      <w:r>
        <w:rPr>
          <w:spacing w:val="-3"/>
        </w:rPr>
        <w:t xml:space="preserve">tay </w:t>
      </w:r>
      <w:r>
        <w:t xml:space="preserve">trước. </w:t>
      </w:r>
      <w:r>
        <w:rPr>
          <w:spacing w:val="-6"/>
        </w:rPr>
        <w:t xml:space="preserve">Ngày </w:t>
      </w:r>
      <w:r>
        <w:rPr>
          <w:spacing w:val="-8"/>
        </w:rPr>
        <w:t xml:space="preserve">mai </w:t>
      </w:r>
      <w:r>
        <w:t xml:space="preserve">sẽ rõ. Bây </w:t>
      </w:r>
      <w:r>
        <w:rPr>
          <w:spacing w:val="-3"/>
        </w:rPr>
        <w:t xml:space="preserve">giờ tôi </w:t>
      </w:r>
      <w:r>
        <w:rPr>
          <w:spacing w:val="-10"/>
        </w:rPr>
        <w:t xml:space="preserve">ghé </w:t>
      </w:r>
      <w:r>
        <w:rPr>
          <w:spacing w:val="-5"/>
        </w:rPr>
        <w:t xml:space="preserve">hội </w:t>
      </w:r>
      <w:r>
        <w:t xml:space="preserve">ý với </w:t>
      </w:r>
      <w:r>
        <w:rPr>
          <w:spacing w:val="-8"/>
        </w:rPr>
        <w:t xml:space="preserve">Oanh, </w:t>
      </w:r>
      <w:r>
        <w:rPr>
          <w:spacing w:val="-4"/>
        </w:rPr>
        <w:t xml:space="preserve">Thạch </w:t>
      </w:r>
      <w:r>
        <w:t xml:space="preserve">rồi sẽ đạp </w:t>
      </w:r>
      <w:r>
        <w:rPr>
          <w:spacing w:val="-8"/>
        </w:rPr>
        <w:t xml:space="preserve">thẳng </w:t>
      </w:r>
      <w:r>
        <w:t xml:space="preserve">về </w:t>
      </w:r>
      <w:r>
        <w:rPr>
          <w:spacing w:val="-6"/>
        </w:rPr>
        <w:t xml:space="preserve">Phú Lạc </w:t>
      </w:r>
      <w:r>
        <w:t xml:space="preserve">để </w:t>
      </w:r>
      <w:r>
        <w:rPr>
          <w:spacing w:val="-5"/>
        </w:rPr>
        <w:t xml:space="preserve">họp Thường </w:t>
      </w:r>
      <w:r>
        <w:t xml:space="preserve">vụ </w:t>
      </w:r>
      <w:r>
        <w:rPr>
          <w:spacing w:val="-4"/>
        </w:rPr>
        <w:t xml:space="preserve">Xứ </w:t>
      </w:r>
      <w:r>
        <w:rPr>
          <w:spacing w:val="-8"/>
        </w:rPr>
        <w:t xml:space="preserve">uỷ </w:t>
      </w:r>
      <w:r>
        <w:t xml:space="preserve">bàn về </w:t>
      </w:r>
      <w:r>
        <w:rPr>
          <w:spacing w:val="-5"/>
        </w:rPr>
        <w:t xml:space="preserve">tình </w:t>
      </w:r>
      <w:r>
        <w:rPr>
          <w:spacing w:val="-6"/>
        </w:rPr>
        <w:t xml:space="preserve">hình </w:t>
      </w:r>
      <w:r>
        <w:rPr>
          <w:spacing w:val="-3"/>
        </w:rPr>
        <w:t xml:space="preserve">mới, </w:t>
      </w:r>
      <w:r>
        <w:rPr>
          <w:spacing w:val="-5"/>
        </w:rPr>
        <w:t xml:space="preserve">nhiệm </w:t>
      </w:r>
      <w:r>
        <w:t xml:space="preserve">vụ </w:t>
      </w:r>
      <w:r>
        <w:rPr>
          <w:spacing w:val="-3"/>
        </w:rPr>
        <w:t xml:space="preserve">mới, </w:t>
      </w:r>
      <w:r>
        <w:rPr>
          <w:spacing w:val="-9"/>
        </w:rPr>
        <w:t xml:space="preserve">không </w:t>
      </w:r>
      <w:r>
        <w:rPr>
          <w:spacing w:val="-4"/>
        </w:rPr>
        <w:t xml:space="preserve">quên </w:t>
      </w:r>
      <w:r>
        <w:rPr>
          <w:spacing w:val="-10"/>
        </w:rPr>
        <w:t xml:space="preserve">ghé </w:t>
      </w:r>
      <w:r>
        <w:rPr>
          <w:spacing w:val="-5"/>
        </w:rPr>
        <w:t xml:space="preserve">anh </w:t>
      </w:r>
      <w:r>
        <w:t xml:space="preserve">Hai Sô trước cửa </w:t>
      </w:r>
      <w:r>
        <w:rPr>
          <w:spacing w:val="-10"/>
        </w:rPr>
        <w:t xml:space="preserve">nhà </w:t>
      </w:r>
      <w:r>
        <w:rPr>
          <w:spacing w:val="-8"/>
        </w:rPr>
        <w:t xml:space="preserve">thờ Huyện </w:t>
      </w:r>
      <w:r>
        <w:t xml:space="preserve">Sĩ[11] để trách </w:t>
      </w:r>
      <w:r>
        <w:rPr>
          <w:spacing w:val="-5"/>
        </w:rPr>
        <w:t xml:space="preserve">anh </w:t>
      </w:r>
      <w:r>
        <w:t xml:space="preserve">và </w:t>
      </w:r>
      <w:r>
        <w:rPr>
          <w:spacing w:val="-8"/>
        </w:rPr>
        <w:t xml:space="preserve">nhóm </w:t>
      </w:r>
      <w:r>
        <w:rPr>
          <w:spacing w:val="-5"/>
        </w:rPr>
        <w:t xml:space="preserve">của anh </w:t>
      </w:r>
      <w:r>
        <w:rPr>
          <w:spacing w:val="-4"/>
        </w:rPr>
        <w:t xml:space="preserve">trong </w:t>
      </w:r>
      <w:r>
        <w:rPr>
          <w:spacing w:val="-6"/>
        </w:rPr>
        <w:t xml:space="preserve">Quốc </w:t>
      </w:r>
      <w:r>
        <w:t xml:space="preserve">Gia </w:t>
      </w:r>
      <w:r>
        <w:rPr>
          <w:spacing w:val="-6"/>
        </w:rPr>
        <w:t xml:space="preserve">Đảng </w:t>
      </w:r>
      <w:r>
        <w:rPr>
          <w:spacing w:val="-9"/>
        </w:rPr>
        <w:t xml:space="preserve">không </w:t>
      </w:r>
      <w:r>
        <w:rPr>
          <w:spacing w:val="2"/>
        </w:rPr>
        <w:t xml:space="preserve">làm </w:t>
      </w:r>
      <w:r>
        <w:t xml:space="preserve">được </w:t>
      </w:r>
      <w:r>
        <w:rPr>
          <w:spacing w:val="-5"/>
        </w:rPr>
        <w:t xml:space="preserve">nhiệm </w:t>
      </w:r>
      <w:r>
        <w:t xml:space="preserve">vụ </w:t>
      </w:r>
      <w:r>
        <w:rPr>
          <w:spacing w:val="-8"/>
        </w:rPr>
        <w:t xml:space="preserve">thông </w:t>
      </w:r>
      <w:r>
        <w:t xml:space="preserve">báo </w:t>
      </w:r>
      <w:r>
        <w:rPr>
          <w:spacing w:val="-5"/>
        </w:rPr>
        <w:t xml:space="preserve">cho </w:t>
      </w:r>
      <w:r>
        <w:rPr>
          <w:spacing w:val="-3"/>
        </w:rPr>
        <w:t xml:space="preserve">tôi </w:t>
      </w:r>
      <w:r>
        <w:t xml:space="preserve">biết trước </w:t>
      </w:r>
      <w:r>
        <w:rPr>
          <w:spacing w:val="-4"/>
        </w:rPr>
        <w:t xml:space="preserve">cuộc </w:t>
      </w:r>
      <w:r>
        <w:t xml:space="preserve">đảo </w:t>
      </w:r>
      <w:r>
        <w:rPr>
          <w:spacing w:val="-6"/>
        </w:rPr>
        <w:t xml:space="preserve">chánh </w:t>
      </w:r>
      <w:r>
        <w:rPr>
          <w:spacing w:val="-11"/>
        </w:rPr>
        <w:t xml:space="preserve">này. </w:t>
      </w:r>
      <w:r>
        <w:rPr>
          <w:spacing w:val="-4"/>
        </w:rPr>
        <w:t xml:space="preserve">Kể </w:t>
      </w:r>
      <w:r>
        <w:rPr>
          <w:spacing w:val="2"/>
        </w:rPr>
        <w:t xml:space="preserve">ra </w:t>
      </w:r>
      <w:r>
        <w:rPr>
          <w:spacing w:val="-8"/>
        </w:rPr>
        <w:t xml:space="preserve">thì </w:t>
      </w:r>
      <w:r>
        <w:t xml:space="preserve">cứ trách </w:t>
      </w:r>
      <w:r>
        <w:rPr>
          <w:spacing w:val="-5"/>
        </w:rPr>
        <w:t xml:space="preserve">anh </w:t>
      </w:r>
      <w:r>
        <w:t xml:space="preserve">Hai Sô </w:t>
      </w:r>
      <w:r>
        <w:rPr>
          <w:spacing w:val="-8"/>
        </w:rPr>
        <w:t xml:space="preserve">cũng </w:t>
      </w:r>
      <w:r>
        <w:rPr>
          <w:spacing w:val="-4"/>
        </w:rPr>
        <w:t xml:space="preserve">oan. </w:t>
      </w:r>
      <w:r>
        <w:t xml:space="preserve">Bọn </w:t>
      </w:r>
      <w:r>
        <w:rPr>
          <w:spacing w:val="-4"/>
        </w:rPr>
        <w:t xml:space="preserve">Pháp </w:t>
      </w:r>
      <w:r>
        <w:t xml:space="preserve">có </w:t>
      </w:r>
      <w:r>
        <w:rPr>
          <w:spacing w:val="-6"/>
        </w:rPr>
        <w:t xml:space="preserve">trăm, </w:t>
      </w:r>
      <w:r>
        <w:rPr>
          <w:spacing w:val="-8"/>
        </w:rPr>
        <w:t xml:space="preserve">ngàn </w:t>
      </w:r>
      <w:r>
        <w:rPr>
          <w:spacing w:val="-3"/>
        </w:rPr>
        <w:t xml:space="preserve">tai </w:t>
      </w:r>
      <w:r>
        <w:rPr>
          <w:spacing w:val="-8"/>
        </w:rPr>
        <w:t xml:space="preserve">mắt </w:t>
      </w:r>
      <w:r>
        <w:rPr>
          <w:spacing w:val="-12"/>
        </w:rPr>
        <w:t xml:space="preserve">mà </w:t>
      </w:r>
      <w:r>
        <w:rPr>
          <w:spacing w:val="-6"/>
        </w:rPr>
        <w:t xml:space="preserve">chẳng </w:t>
      </w:r>
      <w:r>
        <w:t xml:space="preserve">biết trước </w:t>
      </w:r>
      <w:r>
        <w:rPr>
          <w:spacing w:val="-8"/>
        </w:rPr>
        <w:t xml:space="preserve">ngày </w:t>
      </w:r>
      <w:r>
        <w:rPr>
          <w:spacing w:val="-3"/>
        </w:rPr>
        <w:t xml:space="preserve">giờ </w:t>
      </w:r>
      <w:r>
        <w:rPr>
          <w:spacing w:val="-4"/>
        </w:rPr>
        <w:t xml:space="preserve">cuộc </w:t>
      </w:r>
      <w:r>
        <w:t xml:space="preserve">đảo </w:t>
      </w:r>
      <w:r>
        <w:rPr>
          <w:spacing w:val="-6"/>
        </w:rPr>
        <w:t xml:space="preserve">chánh </w:t>
      </w:r>
      <w:r>
        <w:rPr>
          <w:spacing w:val="-8"/>
        </w:rPr>
        <w:t xml:space="preserve">thì nhóm chuyên </w:t>
      </w:r>
      <w:r>
        <w:t xml:space="preserve">trách </w:t>
      </w:r>
      <w:r>
        <w:rPr>
          <w:spacing w:val="-5"/>
        </w:rPr>
        <w:t xml:space="preserve">của anh </w:t>
      </w:r>
      <w:r>
        <w:t xml:space="preserve">Hai Sô </w:t>
      </w:r>
      <w:r>
        <w:rPr>
          <w:spacing w:val="-4"/>
        </w:rPr>
        <w:t xml:space="preserve">trong </w:t>
      </w:r>
      <w:r>
        <w:rPr>
          <w:spacing w:val="-6"/>
        </w:rPr>
        <w:t xml:space="preserve">Đảng Quốc </w:t>
      </w:r>
      <w:r>
        <w:t xml:space="preserve">Gia </w:t>
      </w:r>
      <w:r>
        <w:rPr>
          <w:spacing w:val="-5"/>
        </w:rPr>
        <w:t xml:space="preserve">của </w:t>
      </w:r>
      <w:r>
        <w:rPr>
          <w:spacing w:val="-8"/>
        </w:rPr>
        <w:t xml:space="preserve">Ngô </w:t>
      </w:r>
      <w:r>
        <w:rPr>
          <w:spacing w:val="-4"/>
        </w:rPr>
        <w:t xml:space="preserve">Đình </w:t>
      </w:r>
      <w:r>
        <w:rPr>
          <w:spacing w:val="-3"/>
        </w:rPr>
        <w:t xml:space="preserve">Đẩu[12] </w:t>
      </w:r>
      <w:r>
        <w:rPr>
          <w:spacing w:val="-12"/>
        </w:rPr>
        <w:t xml:space="preserve">mù </w:t>
      </w:r>
      <w:r>
        <w:t xml:space="preserve">tịt có </w:t>
      </w:r>
      <w:r>
        <w:rPr>
          <w:spacing w:val="-8"/>
        </w:rPr>
        <w:t xml:space="preserve">gì </w:t>
      </w:r>
      <w:r>
        <w:rPr>
          <w:spacing w:val="2"/>
        </w:rPr>
        <w:t xml:space="preserve">lạ? </w:t>
      </w:r>
      <w:r>
        <w:rPr>
          <w:spacing w:val="-6"/>
        </w:rPr>
        <w:t xml:space="preserve">Trong </w:t>
      </w:r>
      <w:r>
        <w:t xml:space="preserve">chiến </w:t>
      </w:r>
      <w:r>
        <w:rPr>
          <w:spacing w:val="-4"/>
        </w:rPr>
        <w:t xml:space="preserve">tranh </w:t>
      </w:r>
      <w:r>
        <w:t xml:space="preserve">cái “bất </w:t>
      </w:r>
      <w:r>
        <w:rPr>
          <w:spacing w:val="-6"/>
        </w:rPr>
        <w:t xml:space="preserve">ngờ” </w:t>
      </w:r>
      <w:r>
        <w:rPr>
          <w:spacing w:val="-4"/>
        </w:rPr>
        <w:t xml:space="preserve">quan trọng </w:t>
      </w:r>
      <w:r>
        <w:rPr>
          <w:spacing w:val="-7"/>
        </w:rPr>
        <w:t xml:space="preserve">thật. </w:t>
      </w:r>
      <w:r>
        <w:rPr>
          <w:spacing w:val="-4"/>
        </w:rPr>
        <w:t xml:space="preserve">Pháp </w:t>
      </w:r>
      <w:r>
        <w:t xml:space="preserve">ở </w:t>
      </w:r>
      <w:r>
        <w:rPr>
          <w:spacing w:val="-4"/>
        </w:rPr>
        <w:t xml:space="preserve">vùng </w:t>
      </w:r>
      <w:r>
        <w:t xml:space="preserve">Sài </w:t>
      </w:r>
      <w:r>
        <w:rPr>
          <w:spacing w:val="-3"/>
        </w:rPr>
        <w:t xml:space="preserve">Gòn </w:t>
      </w:r>
      <w:r>
        <w:t xml:space="preserve">có </w:t>
      </w:r>
      <w:r>
        <w:rPr>
          <w:spacing w:val="-8"/>
        </w:rPr>
        <w:t xml:space="preserve">hàng </w:t>
      </w:r>
      <w:r>
        <w:t xml:space="preserve">vạn </w:t>
      </w:r>
      <w:r>
        <w:rPr>
          <w:spacing w:val="-4"/>
        </w:rPr>
        <w:t xml:space="preserve">quân </w:t>
      </w:r>
      <w:r>
        <w:rPr>
          <w:spacing w:val="-12"/>
        </w:rPr>
        <w:t xml:space="preserve">mà </w:t>
      </w:r>
      <w:r>
        <w:rPr>
          <w:spacing w:val="-6"/>
        </w:rPr>
        <w:t xml:space="preserve">chẳng </w:t>
      </w:r>
      <w:r>
        <w:t xml:space="preserve">bắn được </w:t>
      </w:r>
      <w:r>
        <w:rPr>
          <w:spacing w:val="-8"/>
        </w:rPr>
        <w:t xml:space="preserve">một </w:t>
      </w:r>
      <w:r>
        <w:rPr>
          <w:spacing w:val="-4"/>
        </w:rPr>
        <w:t xml:space="preserve">phát </w:t>
      </w:r>
      <w:r>
        <w:rPr>
          <w:spacing w:val="-3"/>
        </w:rPr>
        <w:t xml:space="preserve">súng </w:t>
      </w:r>
      <w:r>
        <w:rPr>
          <w:spacing w:val="-4"/>
        </w:rPr>
        <w:t xml:space="preserve">nào! Sáng </w:t>
      </w:r>
      <w:r>
        <w:rPr>
          <w:spacing w:val="-5"/>
        </w:rPr>
        <w:t xml:space="preserve">hôm </w:t>
      </w:r>
      <w:r>
        <w:rPr>
          <w:spacing w:val="-3"/>
        </w:rPr>
        <w:t xml:space="preserve">sau, </w:t>
      </w:r>
      <w:r>
        <w:t xml:space="preserve">ai </w:t>
      </w:r>
      <w:r>
        <w:rPr>
          <w:spacing w:val="-5"/>
        </w:rPr>
        <w:t xml:space="preserve">nấy </w:t>
      </w:r>
      <w:r>
        <w:t xml:space="preserve">đều </w:t>
      </w:r>
      <w:r>
        <w:rPr>
          <w:spacing w:val="-5"/>
        </w:rPr>
        <w:t xml:space="preserve">hay </w:t>
      </w:r>
      <w:r>
        <w:rPr>
          <w:spacing w:val="-3"/>
        </w:rPr>
        <w:t xml:space="preserve">rằng </w:t>
      </w:r>
      <w:r>
        <w:t xml:space="preserve">đêm </w:t>
      </w:r>
      <w:r>
        <w:rPr>
          <w:spacing w:val="-4"/>
        </w:rPr>
        <w:t xml:space="preserve">qua, quan </w:t>
      </w:r>
      <w:r>
        <w:rPr>
          <w:spacing w:val="-9"/>
        </w:rPr>
        <w:t xml:space="preserve">Toàn </w:t>
      </w:r>
      <w:r>
        <w:rPr>
          <w:spacing w:val="-6"/>
        </w:rPr>
        <w:t xml:space="preserve">quyền </w:t>
      </w:r>
      <w:r>
        <w:t xml:space="preserve">đô đốc </w:t>
      </w:r>
      <w:r>
        <w:rPr>
          <w:spacing w:val="-5"/>
        </w:rPr>
        <w:t xml:space="preserve">Decoux, </w:t>
      </w:r>
      <w:r>
        <w:rPr>
          <w:spacing w:val="-4"/>
        </w:rPr>
        <w:t xml:space="preserve">tướng Mordant, tướng </w:t>
      </w:r>
      <w:r>
        <w:rPr>
          <w:spacing w:val="-15"/>
        </w:rPr>
        <w:t xml:space="preserve">Aymé, </w:t>
      </w:r>
      <w:r>
        <w:rPr>
          <w:spacing w:val="-3"/>
        </w:rPr>
        <w:t xml:space="preserve">tất </w:t>
      </w:r>
      <w:r>
        <w:t xml:space="preserve">cả đầu sỏ </w:t>
      </w:r>
      <w:r>
        <w:rPr>
          <w:spacing w:val="-4"/>
        </w:rPr>
        <w:t xml:space="preserve">Pháp, </w:t>
      </w:r>
      <w:r>
        <w:t xml:space="preserve">đều bị bắt </w:t>
      </w:r>
      <w:r>
        <w:rPr>
          <w:spacing w:val="-8"/>
        </w:rPr>
        <w:t xml:space="preserve">gọn, </w:t>
      </w:r>
      <w:r>
        <w:rPr>
          <w:spacing w:val="-3"/>
        </w:rPr>
        <w:t xml:space="preserve">tất </w:t>
      </w:r>
      <w:r>
        <w:t xml:space="preserve">cả </w:t>
      </w:r>
      <w:r>
        <w:rPr>
          <w:spacing w:val="-4"/>
        </w:rPr>
        <w:t xml:space="preserve">quân </w:t>
      </w:r>
      <w:r>
        <w:t xml:space="preserve">đội </w:t>
      </w:r>
      <w:r>
        <w:rPr>
          <w:spacing w:val="-4"/>
        </w:rPr>
        <w:t xml:space="preserve">Pháp </w:t>
      </w:r>
      <w:r>
        <w:t xml:space="preserve">đều bị tước </w:t>
      </w:r>
      <w:r>
        <w:rPr>
          <w:spacing w:val="-10"/>
        </w:rPr>
        <w:t xml:space="preserve">khí </w:t>
      </w:r>
      <w:r>
        <w:t xml:space="preserve">giới. </w:t>
      </w:r>
      <w:r>
        <w:rPr>
          <w:spacing w:val="-7"/>
        </w:rPr>
        <w:t xml:space="preserve">Chỉ </w:t>
      </w:r>
      <w:r>
        <w:t xml:space="preserve">có </w:t>
      </w:r>
      <w:r>
        <w:rPr>
          <w:spacing w:val="-8"/>
        </w:rPr>
        <w:t xml:space="preserve">mấy thằng </w:t>
      </w:r>
      <w:r>
        <w:t xml:space="preserve">cò Tây với </w:t>
      </w:r>
      <w:r>
        <w:rPr>
          <w:spacing w:val="-4"/>
        </w:rPr>
        <w:t xml:space="preserve">quan </w:t>
      </w:r>
      <w:r>
        <w:t xml:space="preserve">ba </w:t>
      </w:r>
      <w:r>
        <w:rPr>
          <w:spacing w:val="-6"/>
        </w:rPr>
        <w:t xml:space="preserve">Dergue </w:t>
      </w:r>
      <w:r>
        <w:t xml:space="preserve">– các </w:t>
      </w:r>
      <w:r>
        <w:rPr>
          <w:spacing w:val="-3"/>
        </w:rPr>
        <w:t xml:space="preserve">tên </w:t>
      </w:r>
      <w:r>
        <w:t xml:space="preserve">đã đưa bọn </w:t>
      </w:r>
      <w:r>
        <w:rPr>
          <w:spacing w:val="-3"/>
        </w:rPr>
        <w:t xml:space="preserve">tôi </w:t>
      </w:r>
      <w:r>
        <w:rPr>
          <w:spacing w:val="-8"/>
        </w:rPr>
        <w:t xml:space="preserve">chuyến </w:t>
      </w:r>
      <w:r>
        <w:t xml:space="preserve">đầu tiên </w:t>
      </w:r>
      <w:r>
        <w:rPr>
          <w:spacing w:val="2"/>
        </w:rPr>
        <w:t xml:space="preserve">lên </w:t>
      </w:r>
      <w:r>
        <w:rPr>
          <w:spacing w:val="-4"/>
        </w:rPr>
        <w:t xml:space="preserve">căng </w:t>
      </w:r>
      <w:r>
        <w:t xml:space="preserve">Tà </w:t>
      </w:r>
      <w:r>
        <w:rPr>
          <w:spacing w:val="-6"/>
        </w:rPr>
        <w:t xml:space="preserve">Lài </w:t>
      </w:r>
      <w:r>
        <w:t xml:space="preserve">– và </w:t>
      </w:r>
      <w:r>
        <w:rPr>
          <w:spacing w:val="3"/>
        </w:rPr>
        <w:t xml:space="preserve">ít </w:t>
      </w:r>
      <w:r>
        <w:rPr>
          <w:spacing w:val="-8"/>
        </w:rPr>
        <w:t xml:space="preserve">chục </w:t>
      </w:r>
      <w:r>
        <w:t xml:space="preserve">lính </w:t>
      </w:r>
      <w:r>
        <w:rPr>
          <w:spacing w:val="-10"/>
        </w:rPr>
        <w:t xml:space="preserve">khố </w:t>
      </w:r>
      <w:r>
        <w:rPr>
          <w:spacing w:val="-9"/>
        </w:rPr>
        <w:t xml:space="preserve">xanh, </w:t>
      </w:r>
      <w:r>
        <w:rPr>
          <w:spacing w:val="-7"/>
        </w:rPr>
        <w:t xml:space="preserve">trung </w:t>
      </w:r>
      <w:r>
        <w:rPr>
          <w:spacing w:val="-9"/>
        </w:rPr>
        <w:t xml:space="preserve">thành, </w:t>
      </w:r>
      <w:r>
        <w:rPr>
          <w:spacing w:val="-10"/>
        </w:rPr>
        <w:t xml:space="preserve">nhờ </w:t>
      </w:r>
      <w:r>
        <w:rPr>
          <w:spacing w:val="-5"/>
        </w:rPr>
        <w:t xml:space="preserve">hôm </w:t>
      </w:r>
      <w:r>
        <w:t xml:space="preserve">đó </w:t>
      </w:r>
      <w:r>
        <w:rPr>
          <w:spacing w:val="-9"/>
        </w:rPr>
        <w:t xml:space="preserve">không </w:t>
      </w:r>
      <w:r>
        <w:t xml:space="preserve">ở Sài </w:t>
      </w:r>
      <w:r>
        <w:rPr>
          <w:spacing w:val="-3"/>
        </w:rPr>
        <w:t xml:space="preserve">Gòn </w:t>
      </w:r>
      <w:r>
        <w:rPr>
          <w:spacing w:val="-5"/>
        </w:rPr>
        <w:t xml:space="preserve">nên </w:t>
      </w:r>
      <w:r>
        <w:rPr>
          <w:spacing w:val="-3"/>
        </w:rPr>
        <w:t xml:space="preserve">tạm </w:t>
      </w:r>
      <w:r>
        <w:rPr>
          <w:spacing w:val="-5"/>
        </w:rPr>
        <w:t>thoát</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pPr>
      <w:r>
        <w:rPr>
          <w:spacing w:val="-8"/>
        </w:rPr>
        <w:lastRenderedPageBreak/>
        <w:t xml:space="preserve">nạn, </w:t>
      </w:r>
      <w:r>
        <w:rPr>
          <w:spacing w:val="-5"/>
        </w:rPr>
        <w:t xml:space="preserve">kéo </w:t>
      </w:r>
      <w:r>
        <w:rPr>
          <w:spacing w:val="-6"/>
        </w:rPr>
        <w:t xml:space="preserve">theo </w:t>
      </w:r>
      <w:r>
        <w:rPr>
          <w:spacing w:val="-8"/>
        </w:rPr>
        <w:t xml:space="preserve">mấy </w:t>
      </w:r>
      <w:r>
        <w:t xml:space="preserve">bà </w:t>
      </w:r>
      <w:r>
        <w:rPr>
          <w:spacing w:val="-6"/>
        </w:rPr>
        <w:t xml:space="preserve">đầm, </w:t>
      </w:r>
      <w:r>
        <w:rPr>
          <w:spacing w:val="-4"/>
        </w:rPr>
        <w:t xml:space="preserve">chạy </w:t>
      </w:r>
      <w:r>
        <w:rPr>
          <w:spacing w:val="-3"/>
        </w:rPr>
        <w:t xml:space="preserve">sống </w:t>
      </w:r>
      <w:r>
        <w:rPr>
          <w:spacing w:val="-4"/>
        </w:rPr>
        <w:t xml:space="preserve">chạy chết </w:t>
      </w:r>
      <w:r>
        <w:rPr>
          <w:spacing w:val="-9"/>
        </w:rPr>
        <w:t xml:space="preserve">xuống </w:t>
      </w:r>
      <w:r>
        <w:rPr>
          <w:spacing w:val="-3"/>
        </w:rPr>
        <w:t xml:space="preserve">Cà </w:t>
      </w:r>
      <w:r>
        <w:rPr>
          <w:spacing w:val="-7"/>
        </w:rPr>
        <w:t xml:space="preserve">Mau, </w:t>
      </w:r>
      <w:r>
        <w:rPr>
          <w:spacing w:val="-10"/>
        </w:rPr>
        <w:t xml:space="preserve">mong </w:t>
      </w:r>
      <w:r>
        <w:t xml:space="preserve">được </w:t>
      </w:r>
      <w:r>
        <w:rPr>
          <w:spacing w:val="-3"/>
        </w:rPr>
        <w:t xml:space="preserve">tàu </w:t>
      </w:r>
      <w:r>
        <w:rPr>
          <w:spacing w:val="-6"/>
        </w:rPr>
        <w:t xml:space="preserve">Đồng </w:t>
      </w:r>
      <w:r>
        <w:rPr>
          <w:spacing w:val="-9"/>
        </w:rPr>
        <w:t xml:space="preserve">minh </w:t>
      </w:r>
      <w:r>
        <w:t xml:space="preserve">đón </w:t>
      </w:r>
      <w:r>
        <w:rPr>
          <w:spacing w:val="3"/>
        </w:rPr>
        <w:t xml:space="preserve">rước </w:t>
      </w:r>
      <w:r>
        <w:t xml:space="preserve">ở </w:t>
      </w:r>
      <w:r>
        <w:rPr>
          <w:spacing w:val="-6"/>
        </w:rPr>
        <w:t xml:space="preserve">ngoài </w:t>
      </w:r>
      <w:r>
        <w:rPr>
          <w:spacing w:val="-9"/>
        </w:rPr>
        <w:t xml:space="preserve">mũi. </w:t>
      </w:r>
      <w:r>
        <w:rPr>
          <w:spacing w:val="-6"/>
        </w:rPr>
        <w:t xml:space="preserve">Quân Nhật </w:t>
      </w:r>
      <w:r>
        <w:t xml:space="preserve">và </w:t>
      </w:r>
      <w:r>
        <w:rPr>
          <w:spacing w:val="-4"/>
        </w:rPr>
        <w:t xml:space="preserve">quân </w:t>
      </w:r>
      <w:r>
        <w:t xml:space="preserve">Cao Đài </w:t>
      </w:r>
      <w:r>
        <w:rPr>
          <w:spacing w:val="-4"/>
        </w:rPr>
        <w:t xml:space="preserve">đuổi </w:t>
      </w:r>
      <w:r>
        <w:rPr>
          <w:spacing w:val="-6"/>
        </w:rPr>
        <w:t xml:space="preserve">theo </w:t>
      </w:r>
      <w:r>
        <w:t xml:space="preserve">bén </w:t>
      </w:r>
      <w:r>
        <w:rPr>
          <w:spacing w:val="-6"/>
        </w:rPr>
        <w:t xml:space="preserve">gót. </w:t>
      </w:r>
      <w:r>
        <w:rPr>
          <w:spacing w:val="-7"/>
        </w:rPr>
        <w:t xml:space="preserve">Tụi </w:t>
      </w:r>
      <w:r>
        <w:rPr>
          <w:spacing w:val="-4"/>
        </w:rPr>
        <w:t xml:space="preserve">quan </w:t>
      </w:r>
      <w:r>
        <w:t xml:space="preserve">ba </w:t>
      </w:r>
      <w:r>
        <w:rPr>
          <w:spacing w:val="-6"/>
        </w:rPr>
        <w:t xml:space="preserve">Dergue </w:t>
      </w:r>
      <w:r>
        <w:t xml:space="preserve">bị bao </w:t>
      </w:r>
      <w:r>
        <w:rPr>
          <w:spacing w:val="-8"/>
        </w:rPr>
        <w:t xml:space="preserve">vây, </w:t>
      </w:r>
      <w:r>
        <w:t xml:space="preserve">bị tiến </w:t>
      </w:r>
      <w:r>
        <w:rPr>
          <w:spacing w:val="-4"/>
        </w:rPr>
        <w:t xml:space="preserve">công </w:t>
      </w:r>
      <w:r>
        <w:t xml:space="preserve">bất </w:t>
      </w:r>
      <w:r>
        <w:rPr>
          <w:spacing w:val="-6"/>
        </w:rPr>
        <w:t xml:space="preserve">ngờ, Dergue </w:t>
      </w:r>
      <w:r>
        <w:t xml:space="preserve">lãnh </w:t>
      </w:r>
      <w:r>
        <w:rPr>
          <w:spacing w:val="-8"/>
        </w:rPr>
        <w:t xml:space="preserve">một nhát </w:t>
      </w:r>
      <w:r>
        <w:t xml:space="preserve">kiếm </w:t>
      </w:r>
      <w:r>
        <w:rPr>
          <w:spacing w:val="-5"/>
        </w:rPr>
        <w:t xml:space="preserve">từ </w:t>
      </w:r>
      <w:r>
        <w:t xml:space="preserve">vai </w:t>
      </w:r>
      <w:r>
        <w:rPr>
          <w:spacing w:val="-9"/>
        </w:rPr>
        <w:t xml:space="preserve">xuống </w:t>
      </w:r>
      <w:r>
        <w:rPr>
          <w:spacing w:val="-5"/>
        </w:rPr>
        <w:t xml:space="preserve">lưng. </w:t>
      </w:r>
      <w:r>
        <w:rPr>
          <w:spacing w:val="-6"/>
        </w:rPr>
        <w:t xml:space="preserve">“Kháng Nhật” </w:t>
      </w:r>
      <w:r>
        <w:rPr>
          <w:spacing w:val="-5"/>
        </w:rPr>
        <w:t xml:space="preserve">của </w:t>
      </w:r>
      <w:r>
        <w:t xml:space="preserve">bọn </w:t>
      </w:r>
      <w:r>
        <w:rPr>
          <w:spacing w:val="-4"/>
        </w:rPr>
        <w:t xml:space="preserve">Pháp De </w:t>
      </w:r>
      <w:r>
        <w:t xml:space="preserve">Gaulle ở Nam </w:t>
      </w:r>
      <w:r>
        <w:rPr>
          <w:spacing w:val="-4"/>
        </w:rPr>
        <w:t xml:space="preserve">Kỳ </w:t>
      </w:r>
      <w:r>
        <w:rPr>
          <w:spacing w:val="-6"/>
        </w:rPr>
        <w:t xml:space="preserve">hình </w:t>
      </w:r>
      <w:r>
        <w:rPr>
          <w:spacing w:val="-10"/>
        </w:rPr>
        <w:t xml:space="preserve">như </w:t>
      </w:r>
      <w:r>
        <w:rPr>
          <w:spacing w:val="-5"/>
        </w:rPr>
        <w:t xml:space="preserve">chỉ </w:t>
      </w:r>
      <w:r>
        <w:t xml:space="preserve">có bấy </w:t>
      </w:r>
      <w:r>
        <w:rPr>
          <w:spacing w:val="-5"/>
        </w:rPr>
        <w:t xml:space="preserve">nhiêu </w:t>
      </w:r>
      <w:r>
        <w:t xml:space="preserve">đó </w:t>
      </w:r>
      <w:r>
        <w:rPr>
          <w:spacing w:val="-4"/>
        </w:rPr>
        <w:t xml:space="preserve">thôi. </w:t>
      </w:r>
      <w:r>
        <w:rPr>
          <w:spacing w:val="-8"/>
        </w:rPr>
        <w:t xml:space="preserve">Anh </w:t>
      </w:r>
      <w:r>
        <w:rPr>
          <w:spacing w:val="-5"/>
        </w:rPr>
        <w:t xml:space="preserve">Phúc </w:t>
      </w:r>
      <w:r>
        <w:rPr>
          <w:spacing w:val="-4"/>
        </w:rPr>
        <w:t xml:space="preserve">đang </w:t>
      </w:r>
      <w:r>
        <w:t xml:space="preserve">ở </w:t>
      </w:r>
      <w:r>
        <w:rPr>
          <w:spacing w:val="-3"/>
        </w:rPr>
        <w:t xml:space="preserve">Cà </w:t>
      </w:r>
      <w:r>
        <w:rPr>
          <w:spacing w:val="-4"/>
        </w:rPr>
        <w:t xml:space="preserve">Mau </w:t>
      </w:r>
      <w:r>
        <w:t xml:space="preserve">lúc </w:t>
      </w:r>
      <w:r>
        <w:rPr>
          <w:spacing w:val="-5"/>
        </w:rPr>
        <w:t xml:space="preserve">xảy </w:t>
      </w:r>
      <w:r>
        <w:rPr>
          <w:spacing w:val="2"/>
        </w:rPr>
        <w:t xml:space="preserve">ra </w:t>
      </w:r>
      <w:r>
        <w:t xml:space="preserve">đảo </w:t>
      </w:r>
      <w:r>
        <w:rPr>
          <w:spacing w:val="-6"/>
        </w:rPr>
        <w:t xml:space="preserve">chánh Nhật, </w:t>
      </w:r>
      <w:r>
        <w:rPr>
          <w:spacing w:val="-10"/>
        </w:rPr>
        <w:t xml:space="preserve">khi </w:t>
      </w:r>
      <w:r>
        <w:t xml:space="preserve">về Sài </w:t>
      </w:r>
      <w:r>
        <w:rPr>
          <w:spacing w:val="-6"/>
        </w:rPr>
        <w:t xml:space="preserve">Gòn, </w:t>
      </w:r>
      <w:r>
        <w:rPr>
          <w:spacing w:val="-8"/>
        </w:rPr>
        <w:t xml:space="preserve">thuật </w:t>
      </w:r>
      <w:r>
        <w:rPr>
          <w:spacing w:val="2"/>
        </w:rPr>
        <w:t xml:space="preserve">lại </w:t>
      </w:r>
      <w:r>
        <w:rPr>
          <w:spacing w:val="-8"/>
        </w:rPr>
        <w:t xml:space="preserve">chuyện </w:t>
      </w:r>
      <w:r>
        <w:rPr>
          <w:spacing w:val="-3"/>
        </w:rPr>
        <w:t xml:space="preserve">“tử </w:t>
      </w:r>
      <w:r>
        <w:rPr>
          <w:spacing w:val="-4"/>
        </w:rPr>
        <w:t xml:space="preserve">chiến” </w:t>
      </w:r>
      <w:r>
        <w:rPr>
          <w:spacing w:val="-5"/>
        </w:rPr>
        <w:t xml:space="preserve">của </w:t>
      </w:r>
      <w:r>
        <w:rPr>
          <w:spacing w:val="-4"/>
        </w:rPr>
        <w:t xml:space="preserve">quan </w:t>
      </w:r>
      <w:r>
        <w:t xml:space="preserve">ba </w:t>
      </w:r>
      <w:r>
        <w:rPr>
          <w:spacing w:val="-5"/>
        </w:rPr>
        <w:t xml:space="preserve">Dergue, </w:t>
      </w:r>
      <w:r>
        <w:t xml:space="preserve">bà </w:t>
      </w:r>
      <w:r>
        <w:rPr>
          <w:spacing w:val="-5"/>
        </w:rPr>
        <w:t xml:space="preserve">chủ </w:t>
      </w:r>
      <w:r>
        <w:rPr>
          <w:spacing w:val="-4"/>
        </w:rPr>
        <w:t xml:space="preserve">chùa </w:t>
      </w:r>
      <w:r>
        <w:rPr>
          <w:spacing w:val="-6"/>
        </w:rPr>
        <w:t xml:space="preserve">Phú </w:t>
      </w:r>
      <w:r>
        <w:rPr>
          <w:spacing w:val="-5"/>
        </w:rPr>
        <w:t xml:space="preserve">Lạc, </w:t>
      </w:r>
      <w:r>
        <w:t xml:space="preserve">dì Bảy </w:t>
      </w:r>
      <w:r>
        <w:rPr>
          <w:spacing w:val="-5"/>
        </w:rPr>
        <w:t xml:space="preserve">của </w:t>
      </w:r>
      <w:r>
        <w:t xml:space="preserve">Bảy </w:t>
      </w:r>
      <w:r>
        <w:rPr>
          <w:spacing w:val="-6"/>
        </w:rPr>
        <w:t xml:space="preserve">Trân, </w:t>
      </w:r>
      <w:r>
        <w:t xml:space="preserve">bảo </w:t>
      </w:r>
      <w:r>
        <w:rPr>
          <w:spacing w:val="-3"/>
        </w:rPr>
        <w:t xml:space="preserve">rằng </w:t>
      </w:r>
      <w:r>
        <w:t xml:space="preserve">đó </w:t>
      </w:r>
      <w:r>
        <w:rPr>
          <w:spacing w:val="3"/>
        </w:rPr>
        <w:t xml:space="preserve">là </w:t>
      </w:r>
      <w:r>
        <w:rPr>
          <w:spacing w:val="-4"/>
        </w:rPr>
        <w:t xml:space="preserve">“quả </w:t>
      </w:r>
      <w:r>
        <w:t xml:space="preserve">báo </w:t>
      </w:r>
      <w:r>
        <w:rPr>
          <w:spacing w:val="-8"/>
        </w:rPr>
        <w:t xml:space="preserve">nhãn </w:t>
      </w:r>
      <w:r>
        <w:rPr>
          <w:spacing w:val="-4"/>
        </w:rPr>
        <w:t>tiền!”.</w:t>
      </w:r>
    </w:p>
    <w:p w:rsidR="002A5536" w:rsidRDefault="002A5536">
      <w:pPr>
        <w:pStyle w:val="BodyText"/>
        <w:ind w:left="0"/>
        <w:rPr>
          <w:sz w:val="26"/>
        </w:rPr>
      </w:pPr>
    </w:p>
    <w:p w:rsidR="002A5536" w:rsidRDefault="00BE1DD8">
      <w:pPr>
        <w:pStyle w:val="BodyText"/>
        <w:spacing w:before="0"/>
      </w:pPr>
      <w:r>
        <w:t>Trở lại nguồn gốc đảo chánh 9 tháng 3.</w:t>
      </w:r>
    </w:p>
    <w:p w:rsidR="002A5536" w:rsidRDefault="002A5536">
      <w:pPr>
        <w:pStyle w:val="BodyText"/>
        <w:ind w:left="0"/>
        <w:rPr>
          <w:sz w:val="26"/>
        </w:rPr>
      </w:pPr>
    </w:p>
    <w:p w:rsidR="002A5536" w:rsidRDefault="00BE1DD8">
      <w:pPr>
        <w:pStyle w:val="BodyText"/>
        <w:spacing w:before="0"/>
        <w:ind w:right="143"/>
      </w:pPr>
      <w:r>
        <w:rPr>
          <w:spacing w:val="-6"/>
        </w:rPr>
        <w:t xml:space="preserve">Nhắc </w:t>
      </w:r>
      <w:r>
        <w:rPr>
          <w:spacing w:val="2"/>
        </w:rPr>
        <w:t xml:space="preserve">lại </w:t>
      </w:r>
      <w:r>
        <w:t xml:space="preserve">trước </w:t>
      </w:r>
      <w:r>
        <w:rPr>
          <w:spacing w:val="-8"/>
        </w:rPr>
        <w:t xml:space="preserve">một </w:t>
      </w:r>
      <w:r>
        <w:rPr>
          <w:spacing w:val="-5"/>
        </w:rPr>
        <w:t xml:space="preserve">chút, </w:t>
      </w:r>
      <w:r>
        <w:rPr>
          <w:spacing w:val="-10"/>
        </w:rPr>
        <w:t xml:space="preserve">khi </w:t>
      </w:r>
      <w:r>
        <w:t xml:space="preserve">nước </w:t>
      </w:r>
      <w:r>
        <w:rPr>
          <w:spacing w:val="-4"/>
        </w:rPr>
        <w:t xml:space="preserve">Pháp </w:t>
      </w:r>
      <w:r>
        <w:t xml:space="preserve">được giải </w:t>
      </w:r>
      <w:r>
        <w:rPr>
          <w:spacing w:val="-6"/>
        </w:rPr>
        <w:t xml:space="preserve">phóng </w:t>
      </w:r>
      <w:r>
        <w:rPr>
          <w:spacing w:val="-10"/>
        </w:rPr>
        <w:t xml:space="preserve">nhờ </w:t>
      </w:r>
      <w:r>
        <w:t xml:space="preserve">sức tiến </w:t>
      </w:r>
      <w:r>
        <w:rPr>
          <w:spacing w:val="-4"/>
        </w:rPr>
        <w:t xml:space="preserve">công </w:t>
      </w:r>
      <w:r>
        <w:rPr>
          <w:spacing w:val="-8"/>
        </w:rPr>
        <w:t xml:space="preserve">thắng </w:t>
      </w:r>
      <w:r>
        <w:rPr>
          <w:spacing w:val="4"/>
        </w:rPr>
        <w:t xml:space="preserve">lợi </w:t>
      </w:r>
      <w:r>
        <w:rPr>
          <w:spacing w:val="-5"/>
        </w:rPr>
        <w:t xml:space="preserve">của </w:t>
      </w:r>
      <w:r>
        <w:rPr>
          <w:spacing w:val="-3"/>
        </w:rPr>
        <w:t xml:space="preserve">Liên </w:t>
      </w:r>
      <w:r>
        <w:rPr>
          <w:spacing w:val="-4"/>
        </w:rPr>
        <w:t xml:space="preserve">Xô </w:t>
      </w:r>
      <w:r>
        <w:t xml:space="preserve">ở </w:t>
      </w:r>
      <w:r>
        <w:rPr>
          <w:spacing w:val="-4"/>
        </w:rPr>
        <w:t xml:space="preserve">Mặt </w:t>
      </w:r>
      <w:r>
        <w:t xml:space="preserve">trận </w:t>
      </w:r>
      <w:r>
        <w:rPr>
          <w:spacing w:val="-6"/>
        </w:rPr>
        <w:t xml:space="preserve">Đông </w:t>
      </w:r>
      <w:r>
        <w:rPr>
          <w:spacing w:val="-8"/>
        </w:rPr>
        <w:t xml:space="preserve">Âu, </w:t>
      </w:r>
      <w:r>
        <w:rPr>
          <w:spacing w:val="-10"/>
        </w:rPr>
        <w:t xml:space="preserve">nhờ </w:t>
      </w:r>
      <w:r>
        <w:rPr>
          <w:spacing w:val="-4"/>
        </w:rPr>
        <w:t xml:space="preserve">cuộc </w:t>
      </w:r>
      <w:r>
        <w:t xml:space="preserve">đổ bộ </w:t>
      </w:r>
      <w:r>
        <w:rPr>
          <w:spacing w:val="-8"/>
        </w:rPr>
        <w:t xml:space="preserve">thắng </w:t>
      </w:r>
      <w:r>
        <w:rPr>
          <w:spacing w:val="4"/>
        </w:rPr>
        <w:t xml:space="preserve">lợi </w:t>
      </w:r>
      <w:r>
        <w:rPr>
          <w:spacing w:val="-5"/>
        </w:rPr>
        <w:t xml:space="preserve">của </w:t>
      </w:r>
      <w:r>
        <w:rPr>
          <w:spacing w:val="-9"/>
        </w:rPr>
        <w:t xml:space="preserve">Mỹ, </w:t>
      </w:r>
      <w:r>
        <w:rPr>
          <w:spacing w:val="-8"/>
        </w:rPr>
        <w:t xml:space="preserve">Anh </w:t>
      </w:r>
      <w:r>
        <w:t xml:space="preserve">ở Tây </w:t>
      </w:r>
      <w:r>
        <w:rPr>
          <w:spacing w:val="-8"/>
        </w:rPr>
        <w:t xml:space="preserve">Âu, </w:t>
      </w:r>
      <w:r>
        <w:rPr>
          <w:spacing w:val="-10"/>
        </w:rPr>
        <w:t xml:space="preserve">nhờ </w:t>
      </w:r>
      <w:r>
        <w:rPr>
          <w:spacing w:val="-4"/>
        </w:rPr>
        <w:t xml:space="preserve">cuộc </w:t>
      </w:r>
      <w:r>
        <w:rPr>
          <w:spacing w:val="-5"/>
        </w:rPr>
        <w:t xml:space="preserve">nổi </w:t>
      </w:r>
      <w:r>
        <w:t xml:space="preserve">dậy </w:t>
      </w:r>
      <w:r>
        <w:rPr>
          <w:spacing w:val="-5"/>
        </w:rPr>
        <w:t xml:space="preserve">của </w:t>
      </w:r>
      <w:r>
        <w:rPr>
          <w:spacing w:val="-8"/>
        </w:rPr>
        <w:t xml:space="preserve">nhân </w:t>
      </w:r>
      <w:r>
        <w:t xml:space="preserve">dân </w:t>
      </w:r>
      <w:r>
        <w:rPr>
          <w:spacing w:val="-4"/>
        </w:rPr>
        <w:t xml:space="preserve">Pháp, </w:t>
      </w:r>
      <w:r>
        <w:t xml:space="preserve">đặc biệt </w:t>
      </w:r>
      <w:r>
        <w:rPr>
          <w:spacing w:val="3"/>
        </w:rPr>
        <w:t xml:space="preserve">là </w:t>
      </w:r>
      <w:r>
        <w:rPr>
          <w:spacing w:val="-4"/>
        </w:rPr>
        <w:t xml:space="preserve">cuộc </w:t>
      </w:r>
      <w:r>
        <w:rPr>
          <w:spacing w:val="-5"/>
        </w:rPr>
        <w:t xml:space="preserve">nổi </w:t>
      </w:r>
      <w:r>
        <w:t xml:space="preserve">dậy </w:t>
      </w:r>
      <w:r>
        <w:rPr>
          <w:spacing w:val="-5"/>
        </w:rPr>
        <w:t xml:space="preserve">của </w:t>
      </w:r>
      <w:r>
        <w:rPr>
          <w:spacing w:val="-8"/>
        </w:rPr>
        <w:t xml:space="preserve">nhân </w:t>
      </w:r>
      <w:r>
        <w:t xml:space="preserve">dân Paris dưới </w:t>
      </w:r>
      <w:r>
        <w:rPr>
          <w:spacing w:val="-6"/>
        </w:rPr>
        <w:t xml:space="preserve">quyền </w:t>
      </w:r>
      <w:r>
        <w:t xml:space="preserve">lãnh đạo </w:t>
      </w:r>
      <w:r>
        <w:rPr>
          <w:spacing w:val="-5"/>
        </w:rPr>
        <w:t xml:space="preserve">của </w:t>
      </w:r>
      <w:r>
        <w:rPr>
          <w:spacing w:val="-6"/>
        </w:rPr>
        <w:t xml:space="preserve">Đảng Cộng </w:t>
      </w:r>
      <w:r>
        <w:rPr>
          <w:spacing w:val="-3"/>
        </w:rPr>
        <w:t xml:space="preserve">sản; </w:t>
      </w:r>
      <w:r>
        <w:rPr>
          <w:spacing w:val="-5"/>
        </w:rPr>
        <w:t xml:space="preserve">chính phủ </w:t>
      </w:r>
      <w:r>
        <w:rPr>
          <w:spacing w:val="-4"/>
        </w:rPr>
        <w:t xml:space="preserve">De </w:t>
      </w:r>
      <w:r>
        <w:t xml:space="preserve">Gaulle </w:t>
      </w:r>
      <w:r>
        <w:rPr>
          <w:spacing w:val="3"/>
        </w:rPr>
        <w:t xml:space="preserve">liền </w:t>
      </w:r>
      <w:r>
        <w:rPr>
          <w:spacing w:val="-7"/>
        </w:rPr>
        <w:t xml:space="preserve">“tuyên </w:t>
      </w:r>
      <w:r>
        <w:rPr>
          <w:spacing w:val="-4"/>
        </w:rPr>
        <w:t xml:space="preserve">chiến” </w:t>
      </w:r>
      <w:r>
        <w:t xml:space="preserve">với </w:t>
      </w:r>
      <w:r>
        <w:rPr>
          <w:spacing w:val="-6"/>
        </w:rPr>
        <w:t xml:space="preserve">Nhật. </w:t>
      </w:r>
      <w:r>
        <w:rPr>
          <w:spacing w:val="-10"/>
        </w:rPr>
        <w:t xml:space="preserve">Tuyên </w:t>
      </w:r>
      <w:r>
        <w:t xml:space="preserve">chiến </w:t>
      </w:r>
      <w:r>
        <w:rPr>
          <w:spacing w:val="-5"/>
        </w:rPr>
        <w:t xml:space="preserve">cho </w:t>
      </w:r>
      <w:r>
        <w:t xml:space="preserve">“ra vẻ” </w:t>
      </w:r>
      <w:r>
        <w:rPr>
          <w:spacing w:val="-4"/>
        </w:rPr>
        <w:t xml:space="preserve">thôi, </w:t>
      </w:r>
      <w:r>
        <w:rPr>
          <w:spacing w:val="-5"/>
        </w:rPr>
        <w:t xml:space="preserve">cho </w:t>
      </w:r>
      <w:r>
        <w:t xml:space="preserve">cái </w:t>
      </w:r>
      <w:r>
        <w:rPr>
          <w:spacing w:val="-5"/>
        </w:rPr>
        <w:t xml:space="preserve">gọi </w:t>
      </w:r>
      <w:r>
        <w:rPr>
          <w:spacing w:val="3"/>
        </w:rPr>
        <w:t xml:space="preserve">là </w:t>
      </w:r>
      <w:r>
        <w:rPr>
          <w:spacing w:val="-3"/>
        </w:rPr>
        <w:t xml:space="preserve">“pháp </w:t>
      </w:r>
      <w:r>
        <w:t xml:space="preserve">lý” </w:t>
      </w:r>
      <w:r>
        <w:rPr>
          <w:spacing w:val="-3"/>
        </w:rPr>
        <w:t xml:space="preserve">rằng </w:t>
      </w:r>
      <w:r>
        <w:rPr>
          <w:spacing w:val="-4"/>
        </w:rPr>
        <w:t>Pháp</w:t>
      </w:r>
      <w:r>
        <w:rPr>
          <w:spacing w:val="-1"/>
        </w:rPr>
        <w:t xml:space="preserve"> </w:t>
      </w:r>
      <w:r>
        <w:rPr>
          <w:spacing w:val="-8"/>
        </w:rPr>
        <w:t>cũng</w:t>
      </w:r>
      <w:r>
        <w:rPr>
          <w:spacing w:val="-15"/>
        </w:rPr>
        <w:t xml:space="preserve"> </w:t>
      </w:r>
      <w:r>
        <w:rPr>
          <w:spacing w:val="-6"/>
        </w:rPr>
        <w:t>chống</w:t>
      </w:r>
      <w:r>
        <w:rPr>
          <w:spacing w:val="-16"/>
        </w:rPr>
        <w:t xml:space="preserve"> </w:t>
      </w:r>
      <w:r>
        <w:rPr>
          <w:spacing w:val="-6"/>
        </w:rPr>
        <w:t>Nhật</w:t>
      </w:r>
      <w:r>
        <w:rPr>
          <w:spacing w:val="-8"/>
        </w:rPr>
        <w:t xml:space="preserve"> </w:t>
      </w:r>
      <w:r>
        <w:t>và</w:t>
      </w:r>
      <w:r>
        <w:rPr>
          <w:spacing w:val="2"/>
        </w:rPr>
        <w:t xml:space="preserve"> </w:t>
      </w:r>
      <w:r>
        <w:t>do</w:t>
      </w:r>
      <w:r>
        <w:rPr>
          <w:spacing w:val="-1"/>
        </w:rPr>
        <w:t xml:space="preserve"> </w:t>
      </w:r>
      <w:r>
        <w:t xml:space="preserve">có </w:t>
      </w:r>
      <w:r>
        <w:rPr>
          <w:spacing w:val="-6"/>
        </w:rPr>
        <w:t>chống</w:t>
      </w:r>
      <w:r>
        <w:rPr>
          <w:spacing w:val="-15"/>
        </w:rPr>
        <w:t xml:space="preserve"> </w:t>
      </w:r>
      <w:r>
        <w:rPr>
          <w:spacing w:val="-6"/>
        </w:rPr>
        <w:t>Nhật</w:t>
      </w:r>
      <w:r>
        <w:rPr>
          <w:spacing w:val="-9"/>
        </w:rPr>
        <w:t xml:space="preserve"> </w:t>
      </w:r>
      <w:r>
        <w:rPr>
          <w:spacing w:val="-5"/>
        </w:rPr>
        <w:t>nên</w:t>
      </w:r>
      <w:r>
        <w:rPr>
          <w:spacing w:val="-15"/>
        </w:rPr>
        <w:t xml:space="preserve"> </w:t>
      </w:r>
      <w:r>
        <w:t>có</w:t>
      </w:r>
      <w:r>
        <w:rPr>
          <w:spacing w:val="-1"/>
        </w:rPr>
        <w:t xml:space="preserve"> </w:t>
      </w:r>
      <w:r>
        <w:rPr>
          <w:spacing w:val="-6"/>
        </w:rPr>
        <w:t>quyền</w:t>
      </w:r>
      <w:r>
        <w:rPr>
          <w:spacing w:val="-15"/>
        </w:rPr>
        <w:t xml:space="preserve"> </w:t>
      </w:r>
      <w:r>
        <w:t>trở</w:t>
      </w:r>
      <w:r>
        <w:rPr>
          <w:spacing w:val="7"/>
        </w:rPr>
        <w:t xml:space="preserve"> </w:t>
      </w:r>
      <w:r>
        <w:rPr>
          <w:spacing w:val="2"/>
        </w:rPr>
        <w:t>lại</w:t>
      </w:r>
      <w:r>
        <w:rPr>
          <w:spacing w:val="6"/>
        </w:rPr>
        <w:t xml:space="preserve"> </w:t>
      </w:r>
      <w:r>
        <w:rPr>
          <w:spacing w:val="2"/>
        </w:rPr>
        <w:t>làm</w:t>
      </w:r>
      <w:r>
        <w:rPr>
          <w:spacing w:val="-23"/>
        </w:rPr>
        <w:t xml:space="preserve"> </w:t>
      </w:r>
      <w:r>
        <w:rPr>
          <w:spacing w:val="-5"/>
        </w:rPr>
        <w:t>chủ</w:t>
      </w:r>
      <w:r>
        <w:rPr>
          <w:spacing w:val="-16"/>
        </w:rPr>
        <w:t xml:space="preserve"> </w:t>
      </w:r>
      <w:r>
        <w:rPr>
          <w:spacing w:val="-6"/>
        </w:rPr>
        <w:t>Đông</w:t>
      </w:r>
      <w:r>
        <w:rPr>
          <w:spacing w:val="-15"/>
        </w:rPr>
        <w:t xml:space="preserve"> </w:t>
      </w:r>
      <w:r>
        <w:rPr>
          <w:spacing w:val="-3"/>
        </w:rPr>
        <w:t>Dương</w:t>
      </w:r>
      <w:r>
        <w:rPr>
          <w:spacing w:val="-15"/>
        </w:rPr>
        <w:t xml:space="preserve"> </w:t>
      </w:r>
      <w:r>
        <w:t>sau</w:t>
      </w:r>
      <w:r>
        <w:rPr>
          <w:spacing w:val="-16"/>
        </w:rPr>
        <w:t xml:space="preserve"> </w:t>
      </w:r>
      <w:r>
        <w:t>chiến</w:t>
      </w:r>
      <w:r>
        <w:rPr>
          <w:spacing w:val="-15"/>
        </w:rPr>
        <w:t xml:space="preserve"> </w:t>
      </w:r>
      <w:r>
        <w:rPr>
          <w:spacing w:val="-6"/>
        </w:rPr>
        <w:t xml:space="preserve">tranh. </w:t>
      </w:r>
      <w:r>
        <w:rPr>
          <w:spacing w:val="-7"/>
        </w:rPr>
        <w:t xml:space="preserve">Chớ </w:t>
      </w:r>
      <w:r>
        <w:rPr>
          <w:spacing w:val="-6"/>
        </w:rPr>
        <w:t xml:space="preserve">thực </w:t>
      </w:r>
      <w:r>
        <w:t xml:space="preserve">ra, lúc </w:t>
      </w:r>
      <w:r>
        <w:rPr>
          <w:spacing w:val="-10"/>
        </w:rPr>
        <w:t xml:space="preserve">ấy, </w:t>
      </w:r>
      <w:r>
        <w:t xml:space="preserve">dù nước </w:t>
      </w:r>
      <w:r>
        <w:rPr>
          <w:spacing w:val="-4"/>
        </w:rPr>
        <w:t xml:space="preserve">Pháp </w:t>
      </w:r>
      <w:r>
        <w:t xml:space="preserve">đã </w:t>
      </w:r>
      <w:r>
        <w:rPr>
          <w:spacing w:val="-8"/>
        </w:rPr>
        <w:t xml:space="preserve">khôi phục </w:t>
      </w:r>
      <w:r>
        <w:rPr>
          <w:spacing w:val="-5"/>
        </w:rPr>
        <w:t xml:space="preserve">chủ </w:t>
      </w:r>
      <w:r>
        <w:rPr>
          <w:spacing w:val="-8"/>
        </w:rPr>
        <w:t xml:space="preserve">quyền, nó </w:t>
      </w:r>
      <w:r>
        <w:rPr>
          <w:spacing w:val="-9"/>
        </w:rPr>
        <w:t xml:space="preserve">không </w:t>
      </w:r>
      <w:r>
        <w:rPr>
          <w:spacing w:val="-8"/>
        </w:rPr>
        <w:t xml:space="preserve">khác mấy </w:t>
      </w:r>
      <w:r>
        <w:t xml:space="preserve">với </w:t>
      </w:r>
      <w:r>
        <w:rPr>
          <w:spacing w:val="-8"/>
        </w:rPr>
        <w:t xml:space="preserve">một </w:t>
      </w:r>
      <w:r>
        <w:rPr>
          <w:spacing w:val="-5"/>
        </w:rPr>
        <w:t xml:space="preserve">anh </w:t>
      </w:r>
      <w:r>
        <w:rPr>
          <w:spacing w:val="-6"/>
        </w:rPr>
        <w:t xml:space="preserve">chàng </w:t>
      </w:r>
      <w:r>
        <w:t xml:space="preserve">bị vật ẹo </w:t>
      </w:r>
      <w:r>
        <w:rPr>
          <w:spacing w:val="-5"/>
        </w:rPr>
        <w:t xml:space="preserve">xương </w:t>
      </w:r>
      <w:r>
        <w:rPr>
          <w:spacing w:val="-6"/>
        </w:rPr>
        <w:t xml:space="preserve">sống, </w:t>
      </w:r>
      <w:r>
        <w:t xml:space="preserve">còn </w:t>
      </w:r>
      <w:r>
        <w:rPr>
          <w:spacing w:val="-4"/>
        </w:rPr>
        <w:t xml:space="preserve">đang </w:t>
      </w:r>
      <w:r>
        <w:rPr>
          <w:spacing w:val="-6"/>
        </w:rPr>
        <w:t xml:space="preserve">chống </w:t>
      </w:r>
      <w:r>
        <w:rPr>
          <w:spacing w:val="-8"/>
        </w:rPr>
        <w:t xml:space="preserve">nạng </w:t>
      </w:r>
      <w:r>
        <w:rPr>
          <w:spacing w:val="-3"/>
        </w:rPr>
        <w:t xml:space="preserve">tập </w:t>
      </w:r>
      <w:r>
        <w:t xml:space="preserve">đi, </w:t>
      </w:r>
      <w:r>
        <w:rPr>
          <w:spacing w:val="-8"/>
        </w:rPr>
        <w:t xml:space="preserve">thì </w:t>
      </w:r>
      <w:r>
        <w:t xml:space="preserve">có </w:t>
      </w:r>
      <w:r>
        <w:rPr>
          <w:spacing w:val="2"/>
        </w:rPr>
        <w:t xml:space="preserve">lực </w:t>
      </w:r>
      <w:r>
        <w:t xml:space="preserve">lượng </w:t>
      </w:r>
      <w:r>
        <w:rPr>
          <w:spacing w:val="-4"/>
        </w:rPr>
        <w:t xml:space="preserve">quân </w:t>
      </w:r>
      <w:r>
        <w:t xml:space="preserve">sự và </w:t>
      </w:r>
      <w:r>
        <w:rPr>
          <w:spacing w:val="-3"/>
        </w:rPr>
        <w:t xml:space="preserve">tàu </w:t>
      </w:r>
      <w:r>
        <w:t xml:space="preserve">bè </w:t>
      </w:r>
      <w:r>
        <w:rPr>
          <w:spacing w:val="-8"/>
        </w:rPr>
        <w:t xml:space="preserve">chuyên </w:t>
      </w:r>
      <w:r>
        <w:rPr>
          <w:spacing w:val="-5"/>
        </w:rPr>
        <w:t xml:space="preserve">chở </w:t>
      </w:r>
      <w:r>
        <w:t xml:space="preserve">đâu </w:t>
      </w:r>
      <w:r>
        <w:rPr>
          <w:spacing w:val="-12"/>
        </w:rPr>
        <w:t xml:space="preserve">mà </w:t>
      </w:r>
      <w:r>
        <w:rPr>
          <w:spacing w:val="-3"/>
        </w:rPr>
        <w:t xml:space="preserve">sang </w:t>
      </w:r>
      <w:r>
        <w:rPr>
          <w:spacing w:val="-8"/>
        </w:rPr>
        <w:t xml:space="preserve">Viễn </w:t>
      </w:r>
      <w:r>
        <w:rPr>
          <w:spacing w:val="-6"/>
        </w:rPr>
        <w:t xml:space="preserve">Đông tham </w:t>
      </w:r>
      <w:r>
        <w:rPr>
          <w:spacing w:val="-4"/>
        </w:rPr>
        <w:t xml:space="preserve">chiến? Dù </w:t>
      </w:r>
      <w:r>
        <w:t xml:space="preserve">sao, </w:t>
      </w:r>
      <w:r>
        <w:rPr>
          <w:spacing w:val="-5"/>
        </w:rPr>
        <w:t xml:space="preserve">nội </w:t>
      </w:r>
      <w:r>
        <w:t xml:space="preserve">cái việc Paris </w:t>
      </w:r>
      <w:r>
        <w:rPr>
          <w:spacing w:val="-8"/>
        </w:rPr>
        <w:t xml:space="preserve">tuyên </w:t>
      </w:r>
      <w:r>
        <w:t xml:space="preserve">chiến với </w:t>
      </w:r>
      <w:r>
        <w:rPr>
          <w:spacing w:val="-6"/>
        </w:rPr>
        <w:t xml:space="preserve">Nhật, quyết </w:t>
      </w:r>
      <w:r>
        <w:rPr>
          <w:spacing w:val="-5"/>
        </w:rPr>
        <w:t xml:space="preserve">giành </w:t>
      </w:r>
      <w:r>
        <w:rPr>
          <w:spacing w:val="2"/>
        </w:rPr>
        <w:t xml:space="preserve">lại </w:t>
      </w:r>
      <w:r>
        <w:rPr>
          <w:spacing w:val="-6"/>
        </w:rPr>
        <w:t xml:space="preserve">Đông </w:t>
      </w:r>
      <w:r>
        <w:rPr>
          <w:spacing w:val="-7"/>
          <w:w w:val="99"/>
        </w:rPr>
        <w:t>D</w:t>
      </w:r>
      <w:r>
        <w:rPr>
          <w:spacing w:val="2"/>
          <w:w w:val="99"/>
        </w:rPr>
        <w:t>ư</w:t>
      </w:r>
      <w:r>
        <w:rPr>
          <w:spacing w:val="6"/>
          <w:w w:val="99"/>
        </w:rPr>
        <w:t>ơ</w:t>
      </w:r>
      <w:r>
        <w:rPr>
          <w:spacing w:val="-15"/>
          <w:w w:val="99"/>
        </w:rPr>
        <w:t>n</w:t>
      </w:r>
      <w:r>
        <w:rPr>
          <w:w w:val="99"/>
        </w:rPr>
        <w:t>g</w:t>
      </w:r>
      <w:r>
        <w:rPr>
          <w:spacing w:val="-16"/>
        </w:rPr>
        <w:t xml:space="preserve"> </w:t>
      </w:r>
      <w:r>
        <w:rPr>
          <w:w w:val="99"/>
        </w:rPr>
        <w:t>b</w:t>
      </w:r>
      <w:r>
        <w:rPr>
          <w:spacing w:val="1"/>
          <w:w w:val="99"/>
        </w:rPr>
        <w:t>ằ</w:t>
      </w:r>
      <w:r>
        <w:rPr>
          <w:spacing w:val="-15"/>
          <w:w w:val="99"/>
        </w:rPr>
        <w:t>n</w:t>
      </w:r>
      <w:r>
        <w:rPr>
          <w:w w:val="99"/>
        </w:rPr>
        <w:t>g</w:t>
      </w:r>
      <w:r>
        <w:rPr>
          <w:spacing w:val="-16"/>
        </w:rPr>
        <w:t xml:space="preserve"> </w:t>
      </w:r>
      <w:r>
        <w:rPr>
          <w:spacing w:val="-24"/>
          <w:w w:val="99"/>
        </w:rPr>
        <w:t>m</w:t>
      </w:r>
      <w:r>
        <w:rPr>
          <w:w w:val="99"/>
        </w:rPr>
        <w:t>ọi</w:t>
      </w:r>
      <w:r>
        <w:rPr>
          <w:spacing w:val="6"/>
        </w:rPr>
        <w:t xml:space="preserve"> </w:t>
      </w:r>
      <w:r>
        <w:rPr>
          <w:spacing w:val="1"/>
          <w:w w:val="99"/>
        </w:rPr>
        <w:t>các</w:t>
      </w:r>
      <w:r>
        <w:rPr>
          <w:w w:val="99"/>
        </w:rPr>
        <w:t>h</w:t>
      </w:r>
      <w:r>
        <w:rPr>
          <w:spacing w:val="-16"/>
        </w:rPr>
        <w:t xml:space="preserve"> </w:t>
      </w:r>
      <w:r>
        <w:rPr>
          <w:w w:val="99"/>
        </w:rPr>
        <w:t>̶</w:t>
      </w:r>
      <w:r>
        <w:rPr>
          <w:spacing w:val="-1"/>
        </w:rPr>
        <w:t xml:space="preserve"> </w:t>
      </w:r>
      <w:r>
        <w:rPr>
          <w:w w:val="99"/>
        </w:rPr>
        <w:t>vũ</w:t>
      </w:r>
      <w:r>
        <w:rPr>
          <w:spacing w:val="-16"/>
        </w:rPr>
        <w:t xml:space="preserve"> </w:t>
      </w:r>
      <w:r>
        <w:rPr>
          <w:spacing w:val="6"/>
          <w:w w:val="99"/>
        </w:rPr>
        <w:t>l</w:t>
      </w:r>
      <w:r>
        <w:rPr>
          <w:spacing w:val="2"/>
          <w:w w:val="99"/>
        </w:rPr>
        <w:t>ự</w:t>
      </w:r>
      <w:r>
        <w:rPr>
          <w:w w:val="99"/>
        </w:rPr>
        <w:t>c</w:t>
      </w:r>
      <w:r>
        <w:rPr>
          <w:spacing w:val="1"/>
        </w:rPr>
        <w:t xml:space="preserve"> </w:t>
      </w:r>
      <w:r>
        <w:rPr>
          <w:w w:val="99"/>
        </w:rPr>
        <w:t>và</w:t>
      </w:r>
      <w:r>
        <w:rPr>
          <w:spacing w:val="1"/>
        </w:rPr>
        <w:t xml:space="preserve"> </w:t>
      </w:r>
      <w:r>
        <w:rPr>
          <w:spacing w:val="-15"/>
          <w:w w:val="99"/>
        </w:rPr>
        <w:t>ng</w:t>
      </w:r>
      <w:r>
        <w:rPr>
          <w:w w:val="99"/>
        </w:rPr>
        <w:t>o</w:t>
      </w:r>
      <w:r>
        <w:rPr>
          <w:spacing w:val="1"/>
          <w:w w:val="99"/>
        </w:rPr>
        <w:t>ạ</w:t>
      </w:r>
      <w:r>
        <w:rPr>
          <w:w w:val="99"/>
        </w:rPr>
        <w:t>i</w:t>
      </w:r>
      <w:r>
        <w:rPr>
          <w:spacing w:val="6"/>
        </w:rPr>
        <w:t xml:space="preserve"> </w:t>
      </w:r>
      <w:r>
        <w:rPr>
          <w:spacing w:val="-15"/>
          <w:w w:val="99"/>
        </w:rPr>
        <w:t>g</w:t>
      </w:r>
      <w:r>
        <w:rPr>
          <w:spacing w:val="6"/>
          <w:w w:val="99"/>
        </w:rPr>
        <w:t>i</w:t>
      </w:r>
      <w:r>
        <w:rPr>
          <w:spacing w:val="1"/>
          <w:w w:val="99"/>
        </w:rPr>
        <w:t>a</w:t>
      </w:r>
      <w:r>
        <w:rPr>
          <w:w w:val="99"/>
        </w:rPr>
        <w:t>o</w:t>
      </w:r>
      <w:r>
        <w:rPr>
          <w:spacing w:val="-1"/>
        </w:rPr>
        <w:t xml:space="preserve"> </w:t>
      </w:r>
      <w:r>
        <w:rPr>
          <w:w w:val="99"/>
        </w:rPr>
        <w:t>̶</w:t>
      </w:r>
      <w:r>
        <w:rPr>
          <w:spacing w:val="-1"/>
        </w:rPr>
        <w:t xml:space="preserve"> </w:t>
      </w:r>
      <w:r>
        <w:rPr>
          <w:w w:val="99"/>
        </w:rPr>
        <w:t>đủ</w:t>
      </w:r>
      <w:r>
        <w:rPr>
          <w:spacing w:val="-16"/>
        </w:rPr>
        <w:t xml:space="preserve"> </w:t>
      </w:r>
      <w:r>
        <w:rPr>
          <w:spacing w:val="6"/>
          <w:w w:val="99"/>
        </w:rPr>
        <w:t>l</w:t>
      </w:r>
      <w:r>
        <w:rPr>
          <w:spacing w:val="1"/>
          <w:w w:val="99"/>
        </w:rPr>
        <w:t>à</w:t>
      </w:r>
      <w:r>
        <w:rPr>
          <w:w w:val="99"/>
        </w:rPr>
        <w:t>m</w:t>
      </w:r>
      <w:r>
        <w:rPr>
          <w:spacing w:val="-24"/>
        </w:rPr>
        <w:t xml:space="preserve"> </w:t>
      </w:r>
      <w:r>
        <w:rPr>
          <w:spacing w:val="1"/>
          <w:w w:val="99"/>
        </w:rPr>
        <w:t>c</w:t>
      </w:r>
      <w:r>
        <w:rPr>
          <w:spacing w:val="-15"/>
          <w:w w:val="99"/>
        </w:rPr>
        <w:t>h</w:t>
      </w:r>
      <w:r>
        <w:rPr>
          <w:w w:val="99"/>
        </w:rPr>
        <w:t>o</w:t>
      </w:r>
      <w:r>
        <w:rPr>
          <w:spacing w:val="-1"/>
        </w:rPr>
        <w:t xml:space="preserve"> </w:t>
      </w:r>
      <w:r>
        <w:rPr>
          <w:spacing w:val="-9"/>
          <w:w w:val="99"/>
        </w:rPr>
        <w:t>t</w:t>
      </w:r>
      <w:r>
        <w:rPr>
          <w:spacing w:val="-15"/>
          <w:w w:val="99"/>
        </w:rPr>
        <w:t>ụ</w:t>
      </w:r>
      <w:r>
        <w:rPr>
          <w:w w:val="99"/>
        </w:rPr>
        <w:t>i</w:t>
      </w:r>
      <w:r>
        <w:rPr>
          <w:spacing w:val="6"/>
        </w:rPr>
        <w:t xml:space="preserve"> </w:t>
      </w:r>
      <w:r>
        <w:rPr>
          <w:spacing w:val="-9"/>
          <w:w w:val="99"/>
        </w:rPr>
        <w:t>t</w:t>
      </w:r>
      <w:r>
        <w:rPr>
          <w:spacing w:val="-15"/>
          <w:w w:val="99"/>
        </w:rPr>
        <w:t>h</w:t>
      </w:r>
      <w:r>
        <w:rPr>
          <w:spacing w:val="2"/>
          <w:w w:val="99"/>
        </w:rPr>
        <w:t>ự</w:t>
      </w:r>
      <w:r>
        <w:rPr>
          <w:w w:val="99"/>
        </w:rPr>
        <w:t>c</w:t>
      </w:r>
      <w:r>
        <w:rPr>
          <w:spacing w:val="1"/>
        </w:rPr>
        <w:t xml:space="preserve"> </w:t>
      </w:r>
      <w:r>
        <w:rPr>
          <w:w w:val="99"/>
        </w:rPr>
        <w:t>d</w:t>
      </w:r>
      <w:r>
        <w:rPr>
          <w:spacing w:val="1"/>
          <w:w w:val="99"/>
        </w:rPr>
        <w:t>â</w:t>
      </w:r>
      <w:r>
        <w:rPr>
          <w:w w:val="99"/>
        </w:rPr>
        <w:t>n</w:t>
      </w:r>
      <w:r>
        <w:rPr>
          <w:spacing w:val="-16"/>
        </w:rPr>
        <w:t xml:space="preserve"> </w:t>
      </w:r>
      <w:r>
        <w:rPr>
          <w:spacing w:val="-2"/>
          <w:w w:val="99"/>
        </w:rPr>
        <w:t>P</w:t>
      </w:r>
      <w:r>
        <w:rPr>
          <w:spacing w:val="-15"/>
          <w:w w:val="99"/>
        </w:rPr>
        <w:t>h</w:t>
      </w:r>
      <w:r>
        <w:rPr>
          <w:spacing w:val="1"/>
          <w:w w:val="99"/>
        </w:rPr>
        <w:t>á</w:t>
      </w:r>
      <w:r>
        <w:rPr>
          <w:w w:val="99"/>
        </w:rPr>
        <w:t>p</w:t>
      </w:r>
      <w:r>
        <w:rPr>
          <w:spacing w:val="-1"/>
        </w:rPr>
        <w:t xml:space="preserve"> </w:t>
      </w:r>
      <w:r>
        <w:rPr>
          <w:w w:val="99"/>
        </w:rPr>
        <w:t>ở</w:t>
      </w:r>
      <w:r>
        <w:rPr>
          <w:spacing w:val="6"/>
        </w:rPr>
        <w:t xml:space="preserve"> </w:t>
      </w:r>
      <w:r>
        <w:rPr>
          <w:spacing w:val="-7"/>
          <w:w w:val="99"/>
        </w:rPr>
        <w:t>Đ</w:t>
      </w:r>
      <w:r>
        <w:rPr>
          <w:w w:val="99"/>
        </w:rPr>
        <w:t>ô</w:t>
      </w:r>
      <w:r>
        <w:rPr>
          <w:spacing w:val="-15"/>
          <w:w w:val="99"/>
        </w:rPr>
        <w:t>n</w:t>
      </w:r>
      <w:r>
        <w:rPr>
          <w:w w:val="99"/>
        </w:rPr>
        <w:t>g</w:t>
      </w:r>
      <w:r>
        <w:rPr>
          <w:spacing w:val="-16"/>
        </w:rPr>
        <w:t xml:space="preserve"> </w:t>
      </w:r>
      <w:r>
        <w:rPr>
          <w:spacing w:val="-7"/>
          <w:w w:val="99"/>
        </w:rPr>
        <w:t>D</w:t>
      </w:r>
      <w:r>
        <w:rPr>
          <w:spacing w:val="2"/>
          <w:w w:val="99"/>
        </w:rPr>
        <w:t>ư</w:t>
      </w:r>
      <w:r>
        <w:rPr>
          <w:spacing w:val="6"/>
          <w:w w:val="99"/>
        </w:rPr>
        <w:t>ơ</w:t>
      </w:r>
      <w:r>
        <w:rPr>
          <w:spacing w:val="-15"/>
          <w:w w:val="99"/>
        </w:rPr>
        <w:t>n</w:t>
      </w:r>
      <w:r>
        <w:rPr>
          <w:w w:val="99"/>
        </w:rPr>
        <w:t>g</w:t>
      </w:r>
      <w:r>
        <w:rPr>
          <w:spacing w:val="-16"/>
        </w:rPr>
        <w:t xml:space="preserve"> </w:t>
      </w:r>
      <w:r>
        <w:rPr>
          <w:spacing w:val="-15"/>
          <w:w w:val="99"/>
        </w:rPr>
        <w:t>h</w:t>
      </w:r>
      <w:r>
        <w:rPr>
          <w:spacing w:val="1"/>
          <w:w w:val="99"/>
        </w:rPr>
        <w:t>ă</w:t>
      </w:r>
      <w:r>
        <w:rPr>
          <w:spacing w:val="-15"/>
          <w:w w:val="99"/>
        </w:rPr>
        <w:t>n</w:t>
      </w:r>
      <w:r>
        <w:rPr>
          <w:w w:val="99"/>
        </w:rPr>
        <w:t>g</w:t>
      </w:r>
      <w:r>
        <w:rPr>
          <w:spacing w:val="-16"/>
        </w:rPr>
        <w:t xml:space="preserve"> </w:t>
      </w:r>
      <w:r>
        <w:rPr>
          <w:spacing w:val="6"/>
          <w:w w:val="99"/>
        </w:rPr>
        <w:t>l</w:t>
      </w:r>
      <w:r>
        <w:rPr>
          <w:spacing w:val="1"/>
          <w:w w:val="99"/>
        </w:rPr>
        <w:t>ê</w:t>
      </w:r>
      <w:r>
        <w:rPr>
          <w:w w:val="99"/>
        </w:rPr>
        <w:t>n</w:t>
      </w:r>
      <w:r>
        <w:rPr>
          <w:spacing w:val="-16"/>
        </w:rPr>
        <w:t xml:space="preserve"> </w:t>
      </w:r>
      <w:r>
        <w:rPr>
          <w:w w:val="99"/>
        </w:rPr>
        <w:t xml:space="preserve">dữ </w:t>
      </w:r>
      <w:r>
        <w:rPr>
          <w:spacing w:val="-5"/>
        </w:rPr>
        <w:t xml:space="preserve">lắm. </w:t>
      </w:r>
      <w:r>
        <w:rPr>
          <w:spacing w:val="-4"/>
        </w:rPr>
        <w:t xml:space="preserve">Trên </w:t>
      </w:r>
      <w:r>
        <w:t xml:space="preserve">đường </w:t>
      </w:r>
      <w:r>
        <w:rPr>
          <w:spacing w:val="-4"/>
        </w:rPr>
        <w:t xml:space="preserve">phố, trong </w:t>
      </w:r>
      <w:r>
        <w:rPr>
          <w:spacing w:val="-10"/>
        </w:rPr>
        <w:t xml:space="preserve">nhà </w:t>
      </w:r>
      <w:r>
        <w:rPr>
          <w:spacing w:val="-9"/>
        </w:rPr>
        <w:t xml:space="preserve">hàng, </w:t>
      </w:r>
      <w:r>
        <w:t xml:space="preserve">ai </w:t>
      </w:r>
      <w:r>
        <w:rPr>
          <w:spacing w:val="-8"/>
        </w:rPr>
        <w:t xml:space="preserve">cũng </w:t>
      </w:r>
      <w:r>
        <w:rPr>
          <w:spacing w:val="-6"/>
        </w:rPr>
        <w:t xml:space="preserve">thấy </w:t>
      </w:r>
      <w:r>
        <w:t xml:space="preserve">cái bộ </w:t>
      </w:r>
      <w:r>
        <w:rPr>
          <w:spacing w:val="-8"/>
        </w:rPr>
        <w:t xml:space="preserve">mặt </w:t>
      </w:r>
      <w:r>
        <w:t xml:space="preserve">con </w:t>
      </w:r>
      <w:r>
        <w:rPr>
          <w:spacing w:val="-8"/>
        </w:rPr>
        <w:t xml:space="preserve">gà </w:t>
      </w:r>
      <w:r>
        <w:t xml:space="preserve">Gaulois[13] </w:t>
      </w:r>
      <w:r>
        <w:rPr>
          <w:spacing w:val="-4"/>
        </w:rPr>
        <w:t xml:space="preserve">chạy </w:t>
      </w:r>
      <w:r>
        <w:t xml:space="preserve">rót bấy </w:t>
      </w:r>
      <w:r>
        <w:rPr>
          <w:spacing w:val="2"/>
        </w:rPr>
        <w:t xml:space="preserve">lâu </w:t>
      </w:r>
      <w:r>
        <w:rPr>
          <w:spacing w:val="-5"/>
        </w:rPr>
        <w:t xml:space="preserve">nay </w:t>
      </w:r>
      <w:r>
        <w:rPr>
          <w:spacing w:val="-8"/>
        </w:rPr>
        <w:t xml:space="preserve">mặt </w:t>
      </w:r>
      <w:r>
        <w:rPr>
          <w:spacing w:val="-3"/>
        </w:rPr>
        <w:t xml:space="preserve">tái </w:t>
      </w:r>
      <w:r>
        <w:rPr>
          <w:spacing w:val="-8"/>
        </w:rPr>
        <w:t xml:space="preserve">mét, </w:t>
      </w:r>
      <w:r>
        <w:rPr>
          <w:spacing w:val="-5"/>
        </w:rPr>
        <w:t xml:space="preserve">nay </w:t>
      </w:r>
      <w:r>
        <w:t xml:space="preserve">có </w:t>
      </w:r>
      <w:r>
        <w:rPr>
          <w:spacing w:val="-8"/>
        </w:rPr>
        <w:t xml:space="preserve">máu </w:t>
      </w:r>
      <w:r>
        <w:t xml:space="preserve">trở </w:t>
      </w:r>
      <w:r>
        <w:rPr>
          <w:spacing w:val="3"/>
        </w:rPr>
        <w:t xml:space="preserve">lại. </w:t>
      </w:r>
      <w:r>
        <w:rPr>
          <w:spacing w:val="-6"/>
        </w:rPr>
        <w:t xml:space="preserve">Lại </w:t>
      </w:r>
      <w:r>
        <w:rPr>
          <w:spacing w:val="-10"/>
        </w:rPr>
        <w:t xml:space="preserve">thêm, </w:t>
      </w:r>
      <w:r>
        <w:rPr>
          <w:spacing w:val="-5"/>
        </w:rPr>
        <w:t xml:space="preserve">gần </w:t>
      </w:r>
      <w:r>
        <w:rPr>
          <w:spacing w:val="-4"/>
        </w:rPr>
        <w:t xml:space="preserve">cuối </w:t>
      </w:r>
      <w:r>
        <w:t xml:space="preserve">1944, </w:t>
      </w:r>
      <w:r>
        <w:rPr>
          <w:spacing w:val="-4"/>
        </w:rPr>
        <w:t xml:space="preserve">quân </w:t>
      </w:r>
      <w:r>
        <w:rPr>
          <w:spacing w:val="-6"/>
        </w:rPr>
        <w:t xml:space="preserve">Mỹ </w:t>
      </w:r>
      <w:r>
        <w:t xml:space="preserve">đổ bộ </w:t>
      </w:r>
      <w:r>
        <w:rPr>
          <w:spacing w:val="-8"/>
        </w:rPr>
        <w:t xml:space="preserve">thành </w:t>
      </w:r>
      <w:r>
        <w:rPr>
          <w:spacing w:val="-4"/>
        </w:rPr>
        <w:t xml:space="preserve">công </w:t>
      </w:r>
      <w:r>
        <w:rPr>
          <w:spacing w:val="2"/>
        </w:rPr>
        <w:t xml:space="preserve">lên </w:t>
      </w:r>
      <w:r>
        <w:rPr>
          <w:spacing w:val="-4"/>
        </w:rPr>
        <w:t xml:space="preserve">quần </w:t>
      </w:r>
      <w:r>
        <w:t xml:space="preserve">đảo Philippines; </w:t>
      </w:r>
      <w:r>
        <w:rPr>
          <w:spacing w:val="-5"/>
        </w:rPr>
        <w:t xml:space="preserve">người </w:t>
      </w:r>
      <w:r>
        <w:rPr>
          <w:spacing w:val="-4"/>
        </w:rPr>
        <w:t xml:space="preserve">Pháp </w:t>
      </w:r>
      <w:r>
        <w:t xml:space="preserve">ở </w:t>
      </w:r>
      <w:r>
        <w:rPr>
          <w:spacing w:val="-6"/>
        </w:rPr>
        <w:t xml:space="preserve">Đông </w:t>
      </w:r>
      <w:r>
        <w:rPr>
          <w:spacing w:val="-3"/>
        </w:rPr>
        <w:t xml:space="preserve">Dương </w:t>
      </w:r>
      <w:r>
        <w:rPr>
          <w:spacing w:val="-10"/>
        </w:rPr>
        <w:t xml:space="preserve">mong </w:t>
      </w:r>
      <w:r>
        <w:rPr>
          <w:spacing w:val="-5"/>
        </w:rPr>
        <w:t xml:space="preserve">rằng, </w:t>
      </w:r>
      <w:r>
        <w:t xml:space="preserve">tin </w:t>
      </w:r>
      <w:r>
        <w:rPr>
          <w:spacing w:val="-3"/>
        </w:rPr>
        <w:t xml:space="preserve">rằng </w:t>
      </w:r>
      <w:r>
        <w:rPr>
          <w:spacing w:val="-4"/>
        </w:rPr>
        <w:t xml:space="preserve">quân </w:t>
      </w:r>
      <w:r>
        <w:rPr>
          <w:spacing w:val="-6"/>
        </w:rPr>
        <w:t xml:space="preserve">Mỹ </w:t>
      </w:r>
      <w:r>
        <w:t xml:space="preserve">sắp đổ bộ </w:t>
      </w:r>
      <w:r>
        <w:rPr>
          <w:spacing w:val="2"/>
        </w:rPr>
        <w:t xml:space="preserve">lên </w:t>
      </w:r>
      <w:r>
        <w:rPr>
          <w:spacing w:val="-5"/>
        </w:rPr>
        <w:t xml:space="preserve">miền </w:t>
      </w:r>
      <w:r>
        <w:t xml:space="preserve">Nam </w:t>
      </w:r>
      <w:r>
        <w:rPr>
          <w:spacing w:val="-9"/>
        </w:rPr>
        <w:t xml:space="preserve">Trung </w:t>
      </w:r>
      <w:r>
        <w:rPr>
          <w:spacing w:val="-4"/>
        </w:rPr>
        <w:t xml:space="preserve">Kỳ </w:t>
      </w:r>
      <w:r>
        <w:t xml:space="preserve">được </w:t>
      </w:r>
      <w:r>
        <w:rPr>
          <w:spacing w:val="-5"/>
        </w:rPr>
        <w:t xml:space="preserve">xem </w:t>
      </w:r>
      <w:r>
        <w:rPr>
          <w:spacing w:val="-10"/>
        </w:rPr>
        <w:t xml:space="preserve">như </w:t>
      </w:r>
      <w:r>
        <w:t xml:space="preserve">cái </w:t>
      </w:r>
      <w:r>
        <w:rPr>
          <w:spacing w:val="-6"/>
        </w:rPr>
        <w:t xml:space="preserve">“bụng </w:t>
      </w:r>
      <w:r>
        <w:rPr>
          <w:spacing w:val="-12"/>
        </w:rPr>
        <w:t xml:space="preserve">mềm” </w:t>
      </w:r>
      <w:r>
        <w:rPr>
          <w:spacing w:val="-5"/>
        </w:rPr>
        <w:t xml:space="preserve">của </w:t>
      </w:r>
      <w:r>
        <w:rPr>
          <w:spacing w:val="-6"/>
        </w:rPr>
        <w:t xml:space="preserve">Nhật </w:t>
      </w:r>
      <w:r>
        <w:t xml:space="preserve">ở </w:t>
      </w:r>
      <w:r>
        <w:rPr>
          <w:spacing w:val="-6"/>
        </w:rPr>
        <w:t xml:space="preserve">Đông </w:t>
      </w:r>
      <w:r>
        <w:t xml:space="preserve">Nam </w:t>
      </w:r>
      <w:r>
        <w:rPr>
          <w:spacing w:val="-4"/>
        </w:rPr>
        <w:t xml:space="preserve">châu Á. </w:t>
      </w:r>
      <w:r>
        <w:t xml:space="preserve">Năm </w:t>
      </w:r>
      <w:r>
        <w:rPr>
          <w:spacing w:val="-4"/>
        </w:rPr>
        <w:t xml:space="preserve">mươi </w:t>
      </w:r>
      <w:r>
        <w:rPr>
          <w:spacing w:val="-8"/>
        </w:rPr>
        <w:t xml:space="preserve">ngàn </w:t>
      </w:r>
      <w:r>
        <w:rPr>
          <w:spacing w:val="-4"/>
        </w:rPr>
        <w:t xml:space="preserve">quân Pháp </w:t>
      </w:r>
      <w:r>
        <w:t xml:space="preserve">sẽ </w:t>
      </w:r>
      <w:r>
        <w:rPr>
          <w:spacing w:val="-5"/>
        </w:rPr>
        <w:t xml:space="preserve">hưởng ứng </w:t>
      </w:r>
      <w:r>
        <w:rPr>
          <w:spacing w:val="-4"/>
        </w:rPr>
        <w:t xml:space="preserve">quân </w:t>
      </w:r>
      <w:r>
        <w:rPr>
          <w:spacing w:val="-6"/>
        </w:rPr>
        <w:t xml:space="preserve">Đồng </w:t>
      </w:r>
      <w:r>
        <w:rPr>
          <w:spacing w:val="-10"/>
        </w:rPr>
        <w:t xml:space="preserve">minh, </w:t>
      </w:r>
      <w:r>
        <w:rPr>
          <w:spacing w:val="-4"/>
        </w:rPr>
        <w:t xml:space="preserve">đánh </w:t>
      </w:r>
      <w:r>
        <w:t xml:space="preserve">sau lưng </w:t>
      </w:r>
      <w:r>
        <w:rPr>
          <w:spacing w:val="-4"/>
        </w:rPr>
        <w:t xml:space="preserve">quân </w:t>
      </w:r>
      <w:r>
        <w:rPr>
          <w:spacing w:val="-6"/>
        </w:rPr>
        <w:t xml:space="preserve">Nhật, </w:t>
      </w:r>
      <w:r>
        <w:rPr>
          <w:spacing w:val="-4"/>
        </w:rPr>
        <w:t xml:space="preserve">quân </w:t>
      </w:r>
      <w:r>
        <w:rPr>
          <w:spacing w:val="-6"/>
        </w:rPr>
        <w:t xml:space="preserve">Đồng </w:t>
      </w:r>
      <w:r>
        <w:rPr>
          <w:spacing w:val="-9"/>
        </w:rPr>
        <w:t xml:space="preserve">minh </w:t>
      </w:r>
      <w:r>
        <w:t xml:space="preserve">toàn </w:t>
      </w:r>
      <w:r>
        <w:rPr>
          <w:spacing w:val="-8"/>
        </w:rPr>
        <w:t xml:space="preserve">thắng </w:t>
      </w:r>
      <w:r>
        <w:rPr>
          <w:spacing w:val="-3"/>
        </w:rPr>
        <w:t xml:space="preserve">tức </w:t>
      </w:r>
      <w:r>
        <w:rPr>
          <w:spacing w:val="3"/>
        </w:rPr>
        <w:t xml:space="preserve">là </w:t>
      </w:r>
      <w:r>
        <w:rPr>
          <w:spacing w:val="-4"/>
        </w:rPr>
        <w:t xml:space="preserve">quân Pháp </w:t>
      </w:r>
      <w:r>
        <w:t xml:space="preserve">toàn </w:t>
      </w:r>
      <w:r>
        <w:rPr>
          <w:spacing w:val="-9"/>
        </w:rPr>
        <w:t xml:space="preserve">thắng, </w:t>
      </w:r>
      <w:r>
        <w:rPr>
          <w:spacing w:val="-5"/>
        </w:rPr>
        <w:t xml:space="preserve">chủ </w:t>
      </w:r>
      <w:r>
        <w:rPr>
          <w:spacing w:val="-6"/>
        </w:rPr>
        <w:t xml:space="preserve">quyền </w:t>
      </w:r>
      <w:r>
        <w:rPr>
          <w:spacing w:val="-4"/>
        </w:rPr>
        <w:t xml:space="preserve">hoàn </w:t>
      </w:r>
      <w:r>
        <w:t xml:space="preserve">toàn </w:t>
      </w:r>
      <w:r>
        <w:rPr>
          <w:spacing w:val="-5"/>
        </w:rPr>
        <w:t xml:space="preserve">của người </w:t>
      </w:r>
      <w:r>
        <w:rPr>
          <w:spacing w:val="-4"/>
        </w:rPr>
        <w:t xml:space="preserve">Pháp </w:t>
      </w:r>
      <w:r>
        <w:t xml:space="preserve">trên </w:t>
      </w:r>
      <w:r>
        <w:rPr>
          <w:spacing w:val="-6"/>
        </w:rPr>
        <w:t xml:space="preserve">Đông </w:t>
      </w:r>
      <w:r>
        <w:rPr>
          <w:spacing w:val="-3"/>
        </w:rPr>
        <w:t xml:space="preserve">Dương </w:t>
      </w:r>
      <w:r>
        <w:t xml:space="preserve">sẽ được </w:t>
      </w:r>
      <w:r>
        <w:rPr>
          <w:spacing w:val="-8"/>
        </w:rPr>
        <w:t xml:space="preserve">khôi </w:t>
      </w:r>
      <w:r>
        <w:rPr>
          <w:spacing w:val="-6"/>
        </w:rPr>
        <w:t xml:space="preserve">phục, </w:t>
      </w:r>
      <w:r>
        <w:rPr>
          <w:spacing w:val="-4"/>
        </w:rPr>
        <w:t xml:space="preserve">cộng </w:t>
      </w:r>
      <w:r>
        <w:t xml:space="preserve">sản có </w:t>
      </w:r>
      <w:r>
        <w:rPr>
          <w:spacing w:val="-5"/>
        </w:rPr>
        <w:t xml:space="preserve">nổi </w:t>
      </w:r>
      <w:r>
        <w:t xml:space="preserve">dậy </w:t>
      </w:r>
      <w:r>
        <w:rPr>
          <w:spacing w:val="-3"/>
        </w:rPr>
        <w:t xml:space="preserve">nơi </w:t>
      </w:r>
      <w:r>
        <w:rPr>
          <w:spacing w:val="-5"/>
        </w:rPr>
        <w:t xml:space="preserve">này </w:t>
      </w:r>
      <w:r>
        <w:rPr>
          <w:spacing w:val="-3"/>
        </w:rPr>
        <w:t xml:space="preserve">nơi </w:t>
      </w:r>
      <w:r>
        <w:rPr>
          <w:spacing w:val="-8"/>
        </w:rPr>
        <w:t xml:space="preserve">nọ cũng </w:t>
      </w:r>
      <w:r>
        <w:rPr>
          <w:spacing w:val="-9"/>
        </w:rPr>
        <w:t xml:space="preserve">không </w:t>
      </w:r>
      <w:r>
        <w:t xml:space="preserve">tới </w:t>
      </w:r>
      <w:r>
        <w:rPr>
          <w:spacing w:val="-4"/>
        </w:rPr>
        <w:t xml:space="preserve">đâu. </w:t>
      </w:r>
      <w:r>
        <w:t xml:space="preserve">“Ăn </w:t>
      </w:r>
      <w:r>
        <w:rPr>
          <w:spacing w:val="-9"/>
        </w:rPr>
        <w:t xml:space="preserve">ngon” </w:t>
      </w:r>
      <w:r>
        <w:rPr>
          <w:spacing w:val="-10"/>
        </w:rPr>
        <w:t xml:space="preserve">như </w:t>
      </w:r>
      <w:r>
        <w:rPr>
          <w:spacing w:val="-8"/>
        </w:rPr>
        <w:t xml:space="preserve">thế </w:t>
      </w:r>
      <w:r>
        <w:rPr>
          <w:spacing w:val="-5"/>
        </w:rPr>
        <w:t xml:space="preserve">ấy! </w:t>
      </w:r>
      <w:r>
        <w:rPr>
          <w:spacing w:val="-6"/>
        </w:rPr>
        <w:t xml:space="preserve">Quân Nhật </w:t>
      </w:r>
      <w:r>
        <w:t xml:space="preserve">ở </w:t>
      </w:r>
      <w:r>
        <w:rPr>
          <w:spacing w:val="-6"/>
        </w:rPr>
        <w:t xml:space="preserve">Đông </w:t>
      </w:r>
      <w:r>
        <w:rPr>
          <w:spacing w:val="-3"/>
        </w:rPr>
        <w:t xml:space="preserve">Dương </w:t>
      </w:r>
      <w:r>
        <w:rPr>
          <w:spacing w:val="-8"/>
        </w:rPr>
        <w:t xml:space="preserve">cũng </w:t>
      </w:r>
      <w:r>
        <w:rPr>
          <w:spacing w:val="-5"/>
        </w:rPr>
        <w:t>chỉ</w:t>
      </w:r>
      <w:r>
        <w:rPr>
          <w:spacing w:val="-23"/>
        </w:rPr>
        <w:t xml:space="preserve"> </w:t>
      </w:r>
      <w:r>
        <w:t>độ</w:t>
      </w:r>
    </w:p>
    <w:p w:rsidR="002A5536" w:rsidRDefault="00BE1DD8">
      <w:pPr>
        <w:pStyle w:val="BodyText"/>
        <w:spacing w:before="0"/>
        <w:ind w:right="99"/>
      </w:pPr>
      <w:r>
        <w:t xml:space="preserve">50.000 </w:t>
      </w:r>
      <w:r>
        <w:rPr>
          <w:spacing w:val="-8"/>
        </w:rPr>
        <w:t xml:space="preserve">thì </w:t>
      </w:r>
      <w:r>
        <w:t xml:space="preserve">sá </w:t>
      </w:r>
      <w:r>
        <w:rPr>
          <w:spacing w:val="-3"/>
        </w:rPr>
        <w:t xml:space="preserve">gì? </w:t>
      </w:r>
      <w:r>
        <w:rPr>
          <w:spacing w:val="-6"/>
        </w:rPr>
        <w:t xml:space="preserve">Chọi </w:t>
      </w:r>
      <w:r>
        <w:t xml:space="preserve">sao </w:t>
      </w:r>
      <w:r>
        <w:rPr>
          <w:spacing w:val="2"/>
        </w:rPr>
        <w:t xml:space="preserve">lại </w:t>
      </w:r>
      <w:r>
        <w:t xml:space="preserve">với 50.000 </w:t>
      </w:r>
      <w:r>
        <w:rPr>
          <w:spacing w:val="-4"/>
        </w:rPr>
        <w:t xml:space="preserve">quân Pháp </w:t>
      </w:r>
      <w:r>
        <w:t xml:space="preserve">và </w:t>
      </w:r>
      <w:r>
        <w:rPr>
          <w:spacing w:val="-8"/>
        </w:rPr>
        <w:t xml:space="preserve">hàng </w:t>
      </w:r>
      <w:r>
        <w:t xml:space="preserve">trăm </w:t>
      </w:r>
      <w:r>
        <w:rPr>
          <w:spacing w:val="-8"/>
        </w:rPr>
        <w:t xml:space="preserve">ngàn </w:t>
      </w:r>
      <w:r>
        <w:rPr>
          <w:spacing w:val="-4"/>
        </w:rPr>
        <w:t xml:space="preserve">quân đồng </w:t>
      </w:r>
      <w:r>
        <w:rPr>
          <w:spacing w:val="-9"/>
        </w:rPr>
        <w:t xml:space="preserve">minh Mỹ, </w:t>
      </w:r>
      <w:r>
        <w:rPr>
          <w:spacing w:val="-10"/>
        </w:rPr>
        <w:t xml:space="preserve">Anh, </w:t>
      </w:r>
      <w:r>
        <w:t xml:space="preserve">và </w:t>
      </w:r>
      <w:r>
        <w:rPr>
          <w:spacing w:val="-9"/>
        </w:rPr>
        <w:t xml:space="preserve">Trung </w:t>
      </w:r>
      <w:r>
        <w:rPr>
          <w:spacing w:val="-5"/>
        </w:rPr>
        <w:t xml:space="preserve">Quốc? </w:t>
      </w:r>
      <w:r>
        <w:rPr>
          <w:spacing w:val="-6"/>
        </w:rPr>
        <w:t xml:space="preserve">Nhật </w:t>
      </w:r>
      <w:r>
        <w:rPr>
          <w:spacing w:val="-4"/>
        </w:rPr>
        <w:t xml:space="preserve">chết </w:t>
      </w:r>
      <w:r>
        <w:t xml:space="preserve">đến </w:t>
      </w:r>
      <w:r>
        <w:rPr>
          <w:spacing w:val="-3"/>
        </w:rPr>
        <w:t xml:space="preserve">nơi </w:t>
      </w:r>
      <w:r>
        <w:rPr>
          <w:spacing w:val="2"/>
        </w:rPr>
        <w:t xml:space="preserve">rồi! </w:t>
      </w:r>
      <w:r>
        <w:rPr>
          <w:spacing w:val="-6"/>
        </w:rPr>
        <w:t xml:space="preserve">Quân </w:t>
      </w:r>
      <w:r>
        <w:rPr>
          <w:spacing w:val="-4"/>
        </w:rPr>
        <w:t xml:space="preserve">Pháp </w:t>
      </w:r>
      <w:r>
        <w:rPr>
          <w:spacing w:val="-8"/>
        </w:rPr>
        <w:t xml:space="preserve">hí </w:t>
      </w:r>
      <w:r>
        <w:rPr>
          <w:spacing w:val="-7"/>
        </w:rPr>
        <w:t xml:space="preserve">hửng </w:t>
      </w:r>
      <w:r>
        <w:rPr>
          <w:spacing w:val="-5"/>
        </w:rPr>
        <w:t xml:space="preserve">lắm. </w:t>
      </w:r>
      <w:r>
        <w:rPr>
          <w:spacing w:val="-4"/>
        </w:rPr>
        <w:t xml:space="preserve">Mordant, </w:t>
      </w:r>
      <w:r>
        <w:rPr>
          <w:spacing w:val="-19"/>
        </w:rPr>
        <w:t xml:space="preserve">Aymé </w:t>
      </w:r>
      <w:r>
        <w:rPr>
          <w:spacing w:val="-5"/>
        </w:rPr>
        <w:t xml:space="preserve">gấp </w:t>
      </w:r>
      <w:r>
        <w:t xml:space="preserve">rút </w:t>
      </w:r>
      <w:r>
        <w:rPr>
          <w:spacing w:val="-6"/>
        </w:rPr>
        <w:t xml:space="preserve">chuẩn </w:t>
      </w:r>
      <w:r>
        <w:t xml:space="preserve">bị </w:t>
      </w:r>
      <w:r>
        <w:rPr>
          <w:spacing w:val="-3"/>
        </w:rPr>
        <w:t xml:space="preserve">tác </w:t>
      </w:r>
      <w:r>
        <w:rPr>
          <w:spacing w:val="-4"/>
        </w:rPr>
        <w:t xml:space="preserve">chiến; </w:t>
      </w:r>
      <w:r>
        <w:rPr>
          <w:spacing w:val="-8"/>
        </w:rPr>
        <w:t xml:space="preserve">tụi nó </w:t>
      </w:r>
      <w:r>
        <w:t xml:space="preserve">dự trữ lương </w:t>
      </w:r>
      <w:r>
        <w:rPr>
          <w:spacing w:val="-6"/>
        </w:rPr>
        <w:t xml:space="preserve">thực </w:t>
      </w:r>
      <w:r>
        <w:t xml:space="preserve">ở </w:t>
      </w:r>
      <w:r>
        <w:rPr>
          <w:spacing w:val="-8"/>
        </w:rPr>
        <w:t xml:space="preserve">một </w:t>
      </w:r>
      <w:r>
        <w:t xml:space="preserve">số địa </w:t>
      </w:r>
      <w:r>
        <w:rPr>
          <w:spacing w:val="-4"/>
        </w:rPr>
        <w:t xml:space="preserve">phương </w:t>
      </w:r>
      <w:r>
        <w:rPr>
          <w:spacing w:val="-6"/>
        </w:rPr>
        <w:t xml:space="preserve">ngoài </w:t>
      </w:r>
      <w:r>
        <w:rPr>
          <w:spacing w:val="-8"/>
        </w:rPr>
        <w:t xml:space="preserve">thành </w:t>
      </w:r>
      <w:r>
        <w:rPr>
          <w:spacing w:val="-5"/>
        </w:rPr>
        <w:t xml:space="preserve">phố </w:t>
      </w:r>
      <w:r>
        <w:t xml:space="preserve">ở </w:t>
      </w:r>
      <w:r>
        <w:rPr>
          <w:spacing w:val="-5"/>
        </w:rPr>
        <w:t xml:space="preserve">hướng </w:t>
      </w:r>
      <w:r>
        <w:t xml:space="preserve">rừng </w:t>
      </w:r>
      <w:r>
        <w:rPr>
          <w:spacing w:val="-5"/>
        </w:rPr>
        <w:t xml:space="preserve">miền </w:t>
      </w:r>
      <w:r>
        <w:rPr>
          <w:spacing w:val="-6"/>
        </w:rPr>
        <w:t xml:space="preserve">Đông </w:t>
      </w:r>
      <w:r>
        <w:t xml:space="preserve">Nam Bộ, </w:t>
      </w:r>
      <w:r>
        <w:rPr>
          <w:spacing w:val="-5"/>
        </w:rPr>
        <w:t xml:space="preserve">hướng Tháp </w:t>
      </w:r>
      <w:r>
        <w:t xml:space="preserve">Mười, </w:t>
      </w:r>
      <w:r>
        <w:rPr>
          <w:spacing w:val="-3"/>
        </w:rPr>
        <w:t xml:space="preserve">Cà </w:t>
      </w:r>
      <w:r>
        <w:rPr>
          <w:spacing w:val="-7"/>
        </w:rPr>
        <w:t xml:space="preserve">Mau; </w:t>
      </w:r>
      <w:r>
        <w:rPr>
          <w:spacing w:val="-8"/>
        </w:rPr>
        <w:t xml:space="preserve">tụi nó </w:t>
      </w:r>
      <w:r>
        <w:t xml:space="preserve">đào </w:t>
      </w:r>
      <w:r>
        <w:rPr>
          <w:spacing w:val="-4"/>
        </w:rPr>
        <w:t xml:space="preserve">công </w:t>
      </w:r>
      <w:r>
        <w:t xml:space="preserve">sự, di </w:t>
      </w:r>
      <w:r>
        <w:rPr>
          <w:spacing w:val="-8"/>
        </w:rPr>
        <w:t xml:space="preserve">chuyển </w:t>
      </w:r>
      <w:r>
        <w:rPr>
          <w:spacing w:val="-4"/>
        </w:rPr>
        <w:t xml:space="preserve">quân </w:t>
      </w:r>
      <w:r>
        <w:t xml:space="preserve">đội, </w:t>
      </w:r>
      <w:r>
        <w:rPr>
          <w:spacing w:val="2"/>
        </w:rPr>
        <w:t xml:space="preserve">lấy </w:t>
      </w:r>
      <w:r>
        <w:t xml:space="preserve">cớ </w:t>
      </w:r>
      <w:r>
        <w:rPr>
          <w:spacing w:val="3"/>
        </w:rPr>
        <w:t xml:space="preserve">là </w:t>
      </w:r>
      <w:r>
        <w:t xml:space="preserve">đề </w:t>
      </w:r>
      <w:r>
        <w:rPr>
          <w:spacing w:val="-6"/>
        </w:rPr>
        <w:t xml:space="preserve">phòng Mỹ </w:t>
      </w:r>
      <w:r>
        <w:t xml:space="preserve">đổ bộ. </w:t>
      </w:r>
      <w:r>
        <w:rPr>
          <w:spacing w:val="-6"/>
        </w:rPr>
        <w:t xml:space="preserve">Phe </w:t>
      </w:r>
      <w:r>
        <w:rPr>
          <w:spacing w:val="-4"/>
        </w:rPr>
        <w:t xml:space="preserve">Pháp quân </w:t>
      </w:r>
      <w:r>
        <w:t xml:space="preserve">sự </w:t>
      </w:r>
      <w:r>
        <w:rPr>
          <w:spacing w:val="-8"/>
        </w:rPr>
        <w:t xml:space="preserve">thì </w:t>
      </w:r>
      <w:r>
        <w:rPr>
          <w:spacing w:val="-3"/>
        </w:rPr>
        <w:t xml:space="preserve">giữ </w:t>
      </w:r>
      <w:r>
        <w:t xml:space="preserve">bí </w:t>
      </w:r>
      <w:r>
        <w:rPr>
          <w:spacing w:val="-8"/>
        </w:rPr>
        <w:t xml:space="preserve">mật </w:t>
      </w:r>
      <w:r>
        <w:t xml:space="preserve">ý đồ và </w:t>
      </w:r>
      <w:r>
        <w:rPr>
          <w:spacing w:val="-4"/>
        </w:rPr>
        <w:t xml:space="preserve">hoạt động </w:t>
      </w:r>
      <w:r>
        <w:rPr>
          <w:spacing w:val="-5"/>
        </w:rPr>
        <w:t xml:space="preserve">của </w:t>
      </w:r>
      <w:r>
        <w:rPr>
          <w:spacing w:val="-8"/>
        </w:rPr>
        <w:t xml:space="preserve">chúng, </w:t>
      </w:r>
      <w:r>
        <w:rPr>
          <w:spacing w:val="-5"/>
        </w:rPr>
        <w:t xml:space="preserve">chứ </w:t>
      </w:r>
      <w:r>
        <w:t xml:space="preserve">còn </w:t>
      </w:r>
      <w:r>
        <w:rPr>
          <w:spacing w:val="-5"/>
        </w:rPr>
        <w:t xml:space="preserve">phe </w:t>
      </w:r>
      <w:r>
        <w:rPr>
          <w:spacing w:val="-4"/>
        </w:rPr>
        <w:t xml:space="preserve">Pháp </w:t>
      </w:r>
      <w:r>
        <w:t xml:space="preserve">dân sự </w:t>
      </w:r>
      <w:r>
        <w:rPr>
          <w:spacing w:val="-8"/>
        </w:rPr>
        <w:t xml:space="preserve">thì </w:t>
      </w:r>
      <w:r>
        <w:t xml:space="preserve">đổ bộ </w:t>
      </w:r>
      <w:r>
        <w:rPr>
          <w:spacing w:val="-4"/>
        </w:rPr>
        <w:t xml:space="preserve">đánh </w:t>
      </w:r>
      <w:r>
        <w:rPr>
          <w:spacing w:val="-6"/>
        </w:rPr>
        <w:t xml:space="preserve">Nhật </w:t>
      </w:r>
      <w:r>
        <w:rPr>
          <w:spacing w:val="-12"/>
        </w:rPr>
        <w:t xml:space="preserve">xung </w:t>
      </w:r>
      <w:r>
        <w:rPr>
          <w:spacing w:val="-6"/>
        </w:rPr>
        <w:t xml:space="preserve">quanh </w:t>
      </w:r>
      <w:r>
        <w:t xml:space="preserve">cốc rượu, </w:t>
      </w:r>
      <w:r>
        <w:rPr>
          <w:spacing w:val="-4"/>
        </w:rPr>
        <w:t xml:space="preserve">chén </w:t>
      </w:r>
      <w:r>
        <w:t xml:space="preserve">cà </w:t>
      </w:r>
      <w:r>
        <w:rPr>
          <w:spacing w:val="-5"/>
        </w:rPr>
        <w:t xml:space="preserve">phê </w:t>
      </w:r>
      <w:r>
        <w:t xml:space="preserve">ở bất cứ </w:t>
      </w:r>
      <w:r>
        <w:rPr>
          <w:spacing w:val="-10"/>
        </w:rPr>
        <w:t xml:space="preserve">nhà </w:t>
      </w:r>
      <w:r>
        <w:rPr>
          <w:spacing w:val="-8"/>
        </w:rPr>
        <w:t xml:space="preserve">hàng </w:t>
      </w:r>
      <w:r>
        <w:rPr>
          <w:spacing w:val="-4"/>
        </w:rPr>
        <w:t xml:space="preserve">nào. </w:t>
      </w:r>
      <w:r>
        <w:rPr>
          <w:spacing w:val="-6"/>
        </w:rPr>
        <w:t xml:space="preserve">Lại thêm </w:t>
      </w:r>
      <w:r>
        <w:t xml:space="preserve">đài </w:t>
      </w:r>
      <w:r>
        <w:rPr>
          <w:spacing w:val="-4"/>
        </w:rPr>
        <w:t xml:space="preserve">phát </w:t>
      </w:r>
      <w:r>
        <w:rPr>
          <w:spacing w:val="-8"/>
        </w:rPr>
        <w:t xml:space="preserve">thanh </w:t>
      </w:r>
      <w:r>
        <w:t xml:space="preserve">New </w:t>
      </w:r>
      <w:r>
        <w:rPr>
          <w:spacing w:val="-3"/>
        </w:rPr>
        <w:t xml:space="preserve">Delhi </w:t>
      </w:r>
      <w:r>
        <w:t xml:space="preserve">(Ấn </w:t>
      </w:r>
      <w:r>
        <w:rPr>
          <w:spacing w:val="-4"/>
        </w:rPr>
        <w:t xml:space="preserve">Độ </w:t>
      </w:r>
      <w:r>
        <w:rPr>
          <w:spacing w:val="-8"/>
        </w:rPr>
        <w:t xml:space="preserve">thuộc </w:t>
      </w:r>
      <w:r>
        <w:rPr>
          <w:spacing w:val="-10"/>
        </w:rPr>
        <w:t xml:space="preserve">Anh) </w:t>
      </w:r>
      <w:r>
        <w:t xml:space="preserve">và đài </w:t>
      </w:r>
      <w:r>
        <w:rPr>
          <w:spacing w:val="-4"/>
        </w:rPr>
        <w:t xml:space="preserve">phát </w:t>
      </w:r>
      <w:r>
        <w:rPr>
          <w:spacing w:val="-8"/>
        </w:rPr>
        <w:t xml:space="preserve">thanh </w:t>
      </w:r>
      <w:r>
        <w:rPr>
          <w:spacing w:val="-6"/>
        </w:rPr>
        <w:t xml:space="preserve">Trùng </w:t>
      </w:r>
      <w:r>
        <w:rPr>
          <w:spacing w:val="-8"/>
        </w:rPr>
        <w:t xml:space="preserve">Khánh </w:t>
      </w:r>
      <w:r>
        <w:rPr>
          <w:spacing w:val="-5"/>
        </w:rPr>
        <w:t xml:space="preserve">của </w:t>
      </w:r>
      <w:r>
        <w:rPr>
          <w:spacing w:val="-6"/>
        </w:rPr>
        <w:t xml:space="preserve">Mỹ-Tàu, </w:t>
      </w:r>
      <w:r>
        <w:rPr>
          <w:spacing w:val="-8"/>
        </w:rPr>
        <w:t xml:space="preserve">ngày </w:t>
      </w:r>
      <w:r>
        <w:rPr>
          <w:spacing w:val="-5"/>
        </w:rPr>
        <w:t xml:space="preserve">nào </w:t>
      </w:r>
      <w:r>
        <w:rPr>
          <w:spacing w:val="-8"/>
        </w:rPr>
        <w:t xml:space="preserve">cũng </w:t>
      </w:r>
      <w:r>
        <w:rPr>
          <w:spacing w:val="-4"/>
        </w:rPr>
        <w:t xml:space="preserve">oang oang </w:t>
      </w:r>
      <w:r>
        <w:rPr>
          <w:spacing w:val="2"/>
        </w:rPr>
        <w:t xml:space="preserve">lên </w:t>
      </w:r>
      <w:r>
        <w:rPr>
          <w:spacing w:val="-4"/>
        </w:rPr>
        <w:t xml:space="preserve">tiếng </w:t>
      </w:r>
      <w:r>
        <w:rPr>
          <w:spacing w:val="-5"/>
        </w:rPr>
        <w:t xml:space="preserve">kêu gọi người </w:t>
      </w:r>
      <w:r>
        <w:rPr>
          <w:spacing w:val="-4"/>
        </w:rPr>
        <w:t xml:space="preserve">Pháp </w:t>
      </w:r>
      <w:r>
        <w:t xml:space="preserve">ở </w:t>
      </w:r>
      <w:r>
        <w:rPr>
          <w:spacing w:val="-6"/>
        </w:rPr>
        <w:t xml:space="preserve">Đông </w:t>
      </w:r>
      <w:r>
        <w:rPr>
          <w:spacing w:val="-3"/>
        </w:rPr>
        <w:t xml:space="preserve">Dương </w:t>
      </w:r>
      <w:r>
        <w:rPr>
          <w:spacing w:val="-5"/>
        </w:rPr>
        <w:t xml:space="preserve">nổi </w:t>
      </w:r>
      <w:r>
        <w:rPr>
          <w:spacing w:val="2"/>
        </w:rPr>
        <w:t xml:space="preserve">lên </w:t>
      </w:r>
      <w:r>
        <w:rPr>
          <w:spacing w:val="-4"/>
        </w:rPr>
        <w:t xml:space="preserve">đánh </w:t>
      </w:r>
      <w:r>
        <w:rPr>
          <w:spacing w:val="-6"/>
        </w:rPr>
        <w:t xml:space="preserve">Nhật. </w:t>
      </w:r>
      <w:r>
        <w:t xml:space="preserve">Con ếch </w:t>
      </w:r>
      <w:r>
        <w:rPr>
          <w:spacing w:val="-8"/>
        </w:rPr>
        <w:t xml:space="preserve">nó </w:t>
      </w:r>
      <w:r>
        <w:rPr>
          <w:spacing w:val="-4"/>
        </w:rPr>
        <w:t xml:space="preserve">chết </w:t>
      </w:r>
      <w:r>
        <w:t xml:space="preserve">vì </w:t>
      </w:r>
      <w:r>
        <w:rPr>
          <w:spacing w:val="-4"/>
        </w:rPr>
        <w:t xml:space="preserve">tiếng uệch </w:t>
      </w:r>
      <w:r>
        <w:rPr>
          <w:spacing w:val="-6"/>
        </w:rPr>
        <w:t xml:space="preserve">uệch; </w:t>
      </w:r>
      <w:r>
        <w:t xml:space="preserve">con </w:t>
      </w:r>
      <w:r>
        <w:rPr>
          <w:spacing w:val="-8"/>
        </w:rPr>
        <w:t xml:space="preserve">gà nó </w:t>
      </w:r>
      <w:r>
        <w:rPr>
          <w:spacing w:val="-4"/>
        </w:rPr>
        <w:t xml:space="preserve">chết </w:t>
      </w:r>
      <w:r>
        <w:t xml:space="preserve">vì </w:t>
      </w:r>
      <w:r>
        <w:rPr>
          <w:spacing w:val="-4"/>
        </w:rPr>
        <w:t xml:space="preserve">tiếng </w:t>
      </w:r>
      <w:r>
        <w:t xml:space="preserve">ó o, </w:t>
      </w:r>
      <w:r>
        <w:rPr>
          <w:spacing w:val="-4"/>
        </w:rPr>
        <w:t xml:space="preserve">Pháp chết </w:t>
      </w:r>
      <w:r>
        <w:t xml:space="preserve">vì </w:t>
      </w:r>
      <w:r>
        <w:rPr>
          <w:spacing w:val="-5"/>
        </w:rPr>
        <w:t xml:space="preserve">nói </w:t>
      </w:r>
      <w:r>
        <w:t xml:space="preserve">dóc </w:t>
      </w:r>
      <w:r>
        <w:rPr>
          <w:spacing w:val="-8"/>
        </w:rPr>
        <w:t xml:space="preserve">khắp </w:t>
      </w:r>
      <w:r>
        <w:t xml:space="preserve">nơi. Tôi </w:t>
      </w:r>
      <w:r>
        <w:rPr>
          <w:spacing w:val="-6"/>
        </w:rPr>
        <w:t xml:space="preserve">nhớ, </w:t>
      </w:r>
      <w:r>
        <w:t xml:space="preserve">có </w:t>
      </w:r>
      <w:r>
        <w:rPr>
          <w:spacing w:val="2"/>
        </w:rPr>
        <w:t xml:space="preserve">lần </w:t>
      </w:r>
      <w:r>
        <w:t xml:space="preserve">báo </w:t>
      </w:r>
      <w:r>
        <w:rPr>
          <w:spacing w:val="-3"/>
        </w:rPr>
        <w:t xml:space="preserve">Tiền </w:t>
      </w:r>
      <w:r>
        <w:rPr>
          <w:spacing w:val="-7"/>
        </w:rPr>
        <w:t xml:space="preserve">Phong </w:t>
      </w:r>
      <w:r>
        <w:t xml:space="preserve">vẽ </w:t>
      </w:r>
      <w:r>
        <w:rPr>
          <w:spacing w:val="-8"/>
        </w:rPr>
        <w:t xml:space="preserve">một </w:t>
      </w:r>
      <w:r>
        <w:t xml:space="preserve">con </w:t>
      </w:r>
      <w:r>
        <w:rPr>
          <w:spacing w:val="-8"/>
        </w:rPr>
        <w:t xml:space="preserve">gà </w:t>
      </w:r>
      <w:r>
        <w:rPr>
          <w:spacing w:val="-4"/>
        </w:rPr>
        <w:t xml:space="preserve">trống đứng </w:t>
      </w:r>
      <w:r>
        <w:t xml:space="preserve">trên bàn </w:t>
      </w:r>
      <w:r>
        <w:rPr>
          <w:spacing w:val="-4"/>
        </w:rPr>
        <w:t xml:space="preserve">đang </w:t>
      </w:r>
      <w:r>
        <w:rPr>
          <w:spacing w:val="-11"/>
        </w:rPr>
        <w:t xml:space="preserve">gáy, </w:t>
      </w:r>
      <w:r>
        <w:rPr>
          <w:spacing w:val="-8"/>
        </w:rPr>
        <w:t xml:space="preserve">kề </w:t>
      </w:r>
      <w:r>
        <w:t xml:space="preserve">bên </w:t>
      </w:r>
      <w:r>
        <w:rPr>
          <w:spacing w:val="-8"/>
        </w:rPr>
        <w:t xml:space="preserve">mấy </w:t>
      </w:r>
      <w:r>
        <w:t xml:space="preserve">củ </w:t>
      </w:r>
      <w:r>
        <w:rPr>
          <w:spacing w:val="-8"/>
        </w:rPr>
        <w:t xml:space="preserve">hành </w:t>
      </w:r>
      <w:r>
        <w:t xml:space="preserve">và </w:t>
      </w:r>
      <w:r>
        <w:rPr>
          <w:spacing w:val="-8"/>
        </w:rPr>
        <w:t xml:space="preserve">một </w:t>
      </w:r>
      <w:r>
        <w:t xml:space="preserve">bầu rượu. </w:t>
      </w:r>
      <w:r>
        <w:rPr>
          <w:spacing w:val="-4"/>
        </w:rPr>
        <w:t xml:space="preserve">Gà </w:t>
      </w:r>
      <w:r>
        <w:t xml:space="preserve">cất </w:t>
      </w:r>
      <w:r>
        <w:rPr>
          <w:spacing w:val="-4"/>
        </w:rPr>
        <w:t xml:space="preserve">tiếng </w:t>
      </w:r>
      <w:r>
        <w:rPr>
          <w:spacing w:val="-5"/>
        </w:rPr>
        <w:t xml:space="preserve">gáy </w:t>
      </w:r>
      <w:r>
        <w:rPr>
          <w:spacing w:val="-3"/>
        </w:rPr>
        <w:t xml:space="preserve">“đánh </w:t>
      </w:r>
      <w:r>
        <w:rPr>
          <w:spacing w:val="-6"/>
        </w:rPr>
        <w:t xml:space="preserve">Nhật </w:t>
      </w:r>
      <w:r>
        <w:t xml:space="preserve">a!”, </w:t>
      </w:r>
      <w:r>
        <w:rPr>
          <w:spacing w:val="-3"/>
        </w:rPr>
        <w:t xml:space="preserve">“đánh </w:t>
      </w:r>
      <w:r>
        <w:rPr>
          <w:spacing w:val="-6"/>
        </w:rPr>
        <w:t xml:space="preserve">Nhật </w:t>
      </w:r>
      <w:r>
        <w:t>a!”.</w:t>
      </w:r>
    </w:p>
    <w:p w:rsidR="002A5536" w:rsidRDefault="002A5536">
      <w:pPr>
        <w:pStyle w:val="BodyText"/>
        <w:spacing w:before="2"/>
        <w:ind w:left="0"/>
        <w:rPr>
          <w:sz w:val="26"/>
        </w:rPr>
      </w:pPr>
    </w:p>
    <w:p w:rsidR="002A5536" w:rsidRDefault="00BE1DD8">
      <w:pPr>
        <w:pStyle w:val="BodyText"/>
        <w:spacing w:before="0"/>
      </w:pPr>
      <w:r>
        <w:t xml:space="preserve">Bọn </w:t>
      </w:r>
      <w:r>
        <w:rPr>
          <w:spacing w:val="-6"/>
        </w:rPr>
        <w:t xml:space="preserve">Nhật </w:t>
      </w:r>
      <w:r>
        <w:t xml:space="preserve">ở </w:t>
      </w:r>
      <w:r>
        <w:rPr>
          <w:spacing w:val="-6"/>
        </w:rPr>
        <w:t xml:space="preserve">Đông </w:t>
      </w:r>
      <w:r>
        <w:rPr>
          <w:spacing w:val="-5"/>
        </w:rPr>
        <w:t xml:space="preserve">Dương, </w:t>
      </w:r>
      <w:r>
        <w:t xml:space="preserve">ở Sài </w:t>
      </w:r>
      <w:r>
        <w:rPr>
          <w:spacing w:val="-3"/>
        </w:rPr>
        <w:t xml:space="preserve">Gòn </w:t>
      </w:r>
      <w:r>
        <w:rPr>
          <w:spacing w:val="2"/>
        </w:rPr>
        <w:t>làm</w:t>
      </w:r>
      <w:r>
        <w:rPr>
          <w:spacing w:val="-58"/>
        </w:rPr>
        <w:t xml:space="preserve"> </w:t>
      </w:r>
      <w:r>
        <w:rPr>
          <w:spacing w:val="-10"/>
        </w:rPr>
        <w:t xml:space="preserve">như </w:t>
      </w:r>
      <w:r>
        <w:rPr>
          <w:spacing w:val="-9"/>
        </w:rPr>
        <w:t xml:space="preserve">không </w:t>
      </w:r>
      <w:r>
        <w:t xml:space="preserve">biết </w:t>
      </w:r>
      <w:r>
        <w:rPr>
          <w:spacing w:val="-3"/>
        </w:rPr>
        <w:t xml:space="preserve">gì, </w:t>
      </w:r>
      <w:r>
        <w:rPr>
          <w:spacing w:val="-9"/>
        </w:rPr>
        <w:t xml:space="preserve">không </w:t>
      </w:r>
      <w:r>
        <w:rPr>
          <w:spacing w:val="-12"/>
        </w:rPr>
        <w:t xml:space="preserve">nghe </w:t>
      </w:r>
      <w:r>
        <w:rPr>
          <w:spacing w:val="-3"/>
        </w:rPr>
        <w:t xml:space="preserve">gì, </w:t>
      </w:r>
      <w:r>
        <w:rPr>
          <w:spacing w:val="-9"/>
        </w:rPr>
        <w:t xml:space="preserve">không </w:t>
      </w:r>
      <w:r>
        <w:rPr>
          <w:spacing w:val="-6"/>
        </w:rPr>
        <w:t xml:space="preserve">thấy </w:t>
      </w:r>
      <w:r>
        <w:rPr>
          <w:spacing w:val="-3"/>
        </w:rPr>
        <w:t xml:space="preserve">gì. </w:t>
      </w:r>
      <w:r>
        <w:rPr>
          <w:spacing w:val="-4"/>
        </w:rPr>
        <w:t xml:space="preserve">Kỳ </w:t>
      </w:r>
      <w:r>
        <w:rPr>
          <w:spacing w:val="-6"/>
        </w:rPr>
        <w:t xml:space="preserve">thật </w:t>
      </w:r>
      <w:r>
        <w:rPr>
          <w:spacing w:val="3"/>
        </w:rPr>
        <w:t xml:space="preserve">là </w:t>
      </w:r>
      <w:r>
        <w:rPr>
          <w:spacing w:val="-6"/>
        </w:rPr>
        <w:t xml:space="preserve">chúng </w:t>
      </w:r>
      <w:r>
        <w:rPr>
          <w:spacing w:val="-12"/>
        </w:rPr>
        <w:t xml:space="preserve">nghe </w:t>
      </w:r>
      <w:r>
        <w:rPr>
          <w:spacing w:val="-6"/>
        </w:rPr>
        <w:t xml:space="preserve">hết, thấy hết, </w:t>
      </w:r>
      <w:r>
        <w:t>biết</w:t>
      </w:r>
      <w:r>
        <w:rPr>
          <w:spacing w:val="-6"/>
        </w:rPr>
        <w:t xml:space="preserve"> hết.</w:t>
      </w:r>
    </w:p>
    <w:p w:rsidR="002A5536" w:rsidRDefault="002A5536">
      <w:pPr>
        <w:pStyle w:val="BodyText"/>
        <w:ind w:left="0"/>
        <w:rPr>
          <w:sz w:val="26"/>
        </w:rPr>
      </w:pPr>
    </w:p>
    <w:p w:rsidR="002A5536" w:rsidRDefault="00BE1DD8">
      <w:pPr>
        <w:pStyle w:val="BodyText"/>
        <w:spacing w:before="0"/>
      </w:pPr>
      <w:r>
        <w:rPr>
          <w:spacing w:val="-7"/>
        </w:rPr>
        <w:t xml:space="preserve">Tụi </w:t>
      </w:r>
      <w:r>
        <w:rPr>
          <w:spacing w:val="-3"/>
        </w:rPr>
        <w:t xml:space="preserve">tôi </w:t>
      </w:r>
      <w:r>
        <w:t xml:space="preserve">được biết </w:t>
      </w:r>
      <w:r>
        <w:rPr>
          <w:spacing w:val="-10"/>
        </w:rPr>
        <w:t xml:space="preserve">mang máng </w:t>
      </w:r>
      <w:r>
        <w:rPr>
          <w:spacing w:val="-3"/>
        </w:rPr>
        <w:t xml:space="preserve">rằng </w:t>
      </w:r>
      <w:r>
        <w:rPr>
          <w:spacing w:val="-4"/>
        </w:rPr>
        <w:t xml:space="preserve">trong </w:t>
      </w:r>
      <w:r>
        <w:rPr>
          <w:spacing w:val="-6"/>
        </w:rPr>
        <w:t xml:space="preserve">Đồng </w:t>
      </w:r>
      <w:r>
        <w:rPr>
          <w:spacing w:val="-10"/>
        </w:rPr>
        <w:t xml:space="preserve">minh, </w:t>
      </w:r>
      <w:r>
        <w:t xml:space="preserve">về vấn đề </w:t>
      </w:r>
      <w:r>
        <w:rPr>
          <w:spacing w:val="-6"/>
        </w:rPr>
        <w:t xml:space="preserve">Đông </w:t>
      </w:r>
      <w:r>
        <w:rPr>
          <w:spacing w:val="-5"/>
        </w:rPr>
        <w:t xml:space="preserve">Dương, </w:t>
      </w:r>
      <w:r>
        <w:t xml:space="preserve">có </w:t>
      </w:r>
      <w:r>
        <w:rPr>
          <w:spacing w:val="-5"/>
        </w:rPr>
        <w:t xml:space="preserve">nhiều phe </w:t>
      </w:r>
      <w:r>
        <w:rPr>
          <w:spacing w:val="-4"/>
        </w:rPr>
        <w:t xml:space="preserve">phái </w:t>
      </w:r>
      <w:r>
        <w:rPr>
          <w:spacing w:val="-5"/>
        </w:rPr>
        <w:t xml:space="preserve">chủ </w:t>
      </w:r>
      <w:r>
        <w:t xml:space="preserve">trương </w:t>
      </w:r>
      <w:r>
        <w:rPr>
          <w:spacing w:val="-8"/>
        </w:rPr>
        <w:t xml:space="preserve">khác </w:t>
      </w:r>
      <w:r>
        <w:rPr>
          <w:spacing w:val="-9"/>
        </w:rPr>
        <w:t xml:space="preserve">nhau: </w:t>
      </w:r>
      <w:r>
        <w:t xml:space="preserve">Tàu </w:t>
      </w:r>
      <w:r>
        <w:rPr>
          <w:spacing w:val="-3"/>
        </w:rPr>
        <w:t xml:space="preserve">(Tưởng) </w:t>
      </w:r>
      <w:r>
        <w:rPr>
          <w:spacing w:val="-8"/>
        </w:rPr>
        <w:t xml:space="preserve">thì </w:t>
      </w:r>
      <w:r>
        <w:rPr>
          <w:spacing w:val="-10"/>
        </w:rPr>
        <w:t xml:space="preserve">muốn </w:t>
      </w:r>
      <w:r>
        <w:t xml:space="preserve">sáp </w:t>
      </w:r>
      <w:r>
        <w:rPr>
          <w:spacing w:val="-8"/>
        </w:rPr>
        <w:t xml:space="preserve">nhập </w:t>
      </w:r>
      <w:r>
        <w:t xml:space="preserve">Bắc </w:t>
      </w:r>
      <w:r>
        <w:rPr>
          <w:spacing w:val="-4"/>
        </w:rPr>
        <w:t xml:space="preserve">Kỳ </w:t>
      </w:r>
      <w:r>
        <w:t xml:space="preserve">vào nước Tàu để </w:t>
      </w:r>
      <w:r>
        <w:rPr>
          <w:spacing w:val="-5"/>
        </w:rPr>
        <w:t xml:space="preserve">cho </w:t>
      </w:r>
      <w:r>
        <w:rPr>
          <w:spacing w:val="-7"/>
        </w:rPr>
        <w:t xml:space="preserve">Vân </w:t>
      </w:r>
      <w:r>
        <w:rPr>
          <w:spacing w:val="-8"/>
        </w:rPr>
        <w:t xml:space="preserve">Nam, Quý </w:t>
      </w:r>
      <w:r>
        <w:rPr>
          <w:spacing w:val="-7"/>
        </w:rPr>
        <w:t xml:space="preserve">Châu, </w:t>
      </w:r>
      <w:r>
        <w:rPr>
          <w:spacing w:val="-8"/>
        </w:rPr>
        <w:t xml:space="preserve">Quảng </w:t>
      </w:r>
      <w:r>
        <w:t xml:space="preserve">Tây có đường </w:t>
      </w:r>
      <w:r>
        <w:rPr>
          <w:spacing w:val="2"/>
        </w:rPr>
        <w:t xml:space="preserve">ra </w:t>
      </w:r>
      <w:r>
        <w:t xml:space="preserve">biển tiện </w:t>
      </w:r>
      <w:r>
        <w:rPr>
          <w:spacing w:val="4"/>
        </w:rPr>
        <w:t xml:space="preserve">lợi; </w:t>
      </w:r>
      <w:r>
        <w:rPr>
          <w:spacing w:val="-6"/>
        </w:rPr>
        <w:t xml:space="preserve">Mỹ </w:t>
      </w:r>
      <w:r>
        <w:rPr>
          <w:spacing w:val="-8"/>
        </w:rPr>
        <w:t xml:space="preserve">thì </w:t>
      </w:r>
      <w:r>
        <w:rPr>
          <w:spacing w:val="-10"/>
        </w:rPr>
        <w:t xml:space="preserve">muốn </w:t>
      </w:r>
      <w:r>
        <w:t xml:space="preserve">đặt </w:t>
      </w:r>
      <w:r>
        <w:rPr>
          <w:spacing w:val="-6"/>
        </w:rPr>
        <w:t xml:space="preserve">Đông </w:t>
      </w:r>
      <w:r>
        <w:rPr>
          <w:spacing w:val="-3"/>
        </w:rPr>
        <w:t xml:space="preserve">Dương </w:t>
      </w:r>
      <w:r>
        <w:t xml:space="preserve">dưới </w:t>
      </w:r>
      <w:r>
        <w:rPr>
          <w:spacing w:val="-5"/>
        </w:rPr>
        <w:t xml:space="preserve">chế </w:t>
      </w:r>
      <w:r>
        <w:t xml:space="preserve">độ </w:t>
      </w:r>
      <w:r>
        <w:rPr>
          <w:spacing w:val="-8"/>
        </w:rPr>
        <w:t xml:space="preserve">uỷ </w:t>
      </w:r>
      <w:r>
        <w:t xml:space="preserve">trị, </w:t>
      </w:r>
      <w:r>
        <w:rPr>
          <w:spacing w:val="-3"/>
        </w:rPr>
        <w:t xml:space="preserve">tức </w:t>
      </w:r>
      <w:r>
        <w:rPr>
          <w:spacing w:val="3"/>
        </w:rPr>
        <w:t xml:space="preserve">là </w:t>
      </w:r>
      <w:r>
        <w:rPr>
          <w:spacing w:val="-10"/>
        </w:rPr>
        <w:t xml:space="preserve">muốn </w:t>
      </w:r>
      <w:r>
        <w:t xml:space="preserve">biến </w:t>
      </w:r>
      <w:r>
        <w:rPr>
          <w:spacing w:val="-6"/>
        </w:rPr>
        <w:t xml:space="preserve">Đông </w:t>
      </w:r>
      <w:r>
        <w:rPr>
          <w:spacing w:val="-3"/>
        </w:rPr>
        <w:t xml:space="preserve">Dương </w:t>
      </w:r>
      <w:r>
        <w:rPr>
          <w:spacing w:val="-8"/>
        </w:rPr>
        <w:t xml:space="preserve">thành một thứ thuộc </w:t>
      </w:r>
      <w:r>
        <w:t xml:space="preserve">địa </w:t>
      </w:r>
      <w:r>
        <w:rPr>
          <w:spacing w:val="2"/>
        </w:rPr>
        <w:t xml:space="preserve">(sau </w:t>
      </w:r>
      <w:r>
        <w:rPr>
          <w:spacing w:val="-5"/>
        </w:rPr>
        <w:t xml:space="preserve">này gọi </w:t>
      </w:r>
      <w:r>
        <w:rPr>
          <w:spacing w:val="3"/>
        </w:rPr>
        <w:t xml:space="preserve">là </w:t>
      </w:r>
      <w:r>
        <w:rPr>
          <w:spacing w:val="-8"/>
        </w:rPr>
        <w:t xml:space="preserve">thuộc </w:t>
      </w:r>
      <w:r>
        <w:t xml:space="preserve">địa kiểu </w:t>
      </w:r>
      <w:r>
        <w:rPr>
          <w:spacing w:val="-3"/>
        </w:rPr>
        <w:t xml:space="preserve">mới) </w:t>
      </w:r>
      <w:r>
        <w:rPr>
          <w:spacing w:val="-5"/>
        </w:rPr>
        <w:t xml:space="preserve">của </w:t>
      </w:r>
      <w:r>
        <w:rPr>
          <w:spacing w:val="-9"/>
        </w:rPr>
        <w:t xml:space="preserve">Mỹ. </w:t>
      </w:r>
      <w:r>
        <w:rPr>
          <w:spacing w:val="-8"/>
        </w:rPr>
        <w:t xml:space="preserve">Anh thì </w:t>
      </w:r>
      <w:r>
        <w:rPr>
          <w:spacing w:val="-10"/>
        </w:rPr>
        <w:t xml:space="preserve">ủng </w:t>
      </w:r>
      <w:r>
        <w:rPr>
          <w:spacing w:val="-8"/>
        </w:rPr>
        <w:t xml:space="preserve">hộ </w:t>
      </w:r>
      <w:r>
        <w:rPr>
          <w:spacing w:val="-4"/>
        </w:rPr>
        <w:t xml:space="preserve">Pháp </w:t>
      </w:r>
      <w:r>
        <w:t xml:space="preserve">trở </w:t>
      </w:r>
      <w:r>
        <w:rPr>
          <w:spacing w:val="2"/>
        </w:rPr>
        <w:t xml:space="preserve">lại </w:t>
      </w:r>
      <w:r>
        <w:rPr>
          <w:spacing w:val="-6"/>
        </w:rPr>
        <w:t xml:space="preserve">Đông </w:t>
      </w:r>
      <w:r>
        <w:rPr>
          <w:spacing w:val="-3"/>
        </w:rPr>
        <w:t xml:space="preserve">Dương </w:t>
      </w:r>
      <w:r>
        <w:rPr>
          <w:spacing w:val="-10"/>
        </w:rPr>
        <w:t xml:space="preserve">như </w:t>
      </w:r>
      <w:r>
        <w:rPr>
          <w:spacing w:val="-5"/>
        </w:rPr>
        <w:t>cũ.</w:t>
      </w:r>
    </w:p>
    <w:p w:rsidR="002A5536" w:rsidRDefault="002A5536">
      <w:pPr>
        <w:sectPr w:rsidR="002A5536">
          <w:pgSz w:w="12240" w:h="15840"/>
          <w:pgMar w:top="0" w:right="0" w:bottom="280" w:left="0" w:header="720" w:footer="720" w:gutter="0"/>
          <w:cols w:space="720"/>
        </w:sectPr>
      </w:pPr>
    </w:p>
    <w:p w:rsidR="002A5536" w:rsidRDefault="00BE1DD8">
      <w:pPr>
        <w:pStyle w:val="BodyText"/>
        <w:spacing w:before="65"/>
        <w:ind w:right="172"/>
      </w:pPr>
      <w:r>
        <w:rPr>
          <w:spacing w:val="-7"/>
        </w:rPr>
        <w:lastRenderedPageBreak/>
        <w:t xml:space="preserve">Tụi </w:t>
      </w:r>
      <w:r>
        <w:rPr>
          <w:spacing w:val="-3"/>
        </w:rPr>
        <w:t xml:space="preserve">tôi </w:t>
      </w:r>
      <w:r>
        <w:rPr>
          <w:spacing w:val="2"/>
        </w:rPr>
        <w:t xml:space="preserve">lại </w:t>
      </w:r>
      <w:r>
        <w:t xml:space="preserve">được biết </w:t>
      </w:r>
      <w:r>
        <w:rPr>
          <w:spacing w:val="2"/>
        </w:rPr>
        <w:t xml:space="preserve">rõ </w:t>
      </w:r>
      <w:r>
        <w:rPr>
          <w:spacing w:val="-3"/>
        </w:rPr>
        <w:t xml:space="preserve">rằng </w:t>
      </w:r>
      <w:r>
        <w:rPr>
          <w:spacing w:val="-6"/>
        </w:rPr>
        <w:t xml:space="preserve">thực </w:t>
      </w:r>
      <w:r>
        <w:t xml:space="preserve">dân </w:t>
      </w:r>
      <w:r>
        <w:rPr>
          <w:spacing w:val="-4"/>
        </w:rPr>
        <w:t xml:space="preserve">Pháp </w:t>
      </w:r>
      <w:r>
        <w:t xml:space="preserve">ở </w:t>
      </w:r>
      <w:r>
        <w:rPr>
          <w:spacing w:val="-6"/>
        </w:rPr>
        <w:t xml:space="preserve">Đông </w:t>
      </w:r>
      <w:r>
        <w:rPr>
          <w:spacing w:val="-3"/>
        </w:rPr>
        <w:t xml:space="preserve">Dương </w:t>
      </w:r>
      <w:r>
        <w:t xml:space="preserve">có </w:t>
      </w:r>
      <w:r>
        <w:rPr>
          <w:spacing w:val="-5"/>
        </w:rPr>
        <w:t xml:space="preserve">hai chủ </w:t>
      </w:r>
      <w:r>
        <w:t xml:space="preserve">trương </w:t>
      </w:r>
      <w:r>
        <w:rPr>
          <w:spacing w:val="-8"/>
        </w:rPr>
        <w:t xml:space="preserve">khác xa </w:t>
      </w:r>
      <w:r>
        <w:rPr>
          <w:spacing w:val="-9"/>
        </w:rPr>
        <w:t xml:space="preserve">nhau. </w:t>
      </w:r>
      <w:r>
        <w:rPr>
          <w:spacing w:val="-6"/>
        </w:rPr>
        <w:t xml:space="preserve">Phe </w:t>
      </w:r>
      <w:r>
        <w:rPr>
          <w:spacing w:val="-5"/>
        </w:rPr>
        <w:t xml:space="preserve">của </w:t>
      </w:r>
      <w:r>
        <w:rPr>
          <w:spacing w:val="-4"/>
        </w:rPr>
        <w:t xml:space="preserve">Decoux </w:t>
      </w:r>
      <w:r>
        <w:rPr>
          <w:spacing w:val="-8"/>
        </w:rPr>
        <w:t xml:space="preserve">thì </w:t>
      </w:r>
      <w:r>
        <w:rPr>
          <w:spacing w:val="-5"/>
        </w:rPr>
        <w:t xml:space="preserve">chủ </w:t>
      </w:r>
      <w:r>
        <w:t xml:space="preserve">trương tiếp </w:t>
      </w:r>
      <w:r>
        <w:rPr>
          <w:spacing w:val="-8"/>
        </w:rPr>
        <w:t xml:space="preserve">tục </w:t>
      </w:r>
      <w:r>
        <w:rPr>
          <w:spacing w:val="2"/>
        </w:rPr>
        <w:t xml:space="preserve">làm </w:t>
      </w:r>
      <w:r>
        <w:t xml:space="preserve">lành với </w:t>
      </w:r>
      <w:r>
        <w:rPr>
          <w:spacing w:val="-6"/>
        </w:rPr>
        <w:t xml:space="preserve">Nhật, Nhật </w:t>
      </w:r>
      <w:r>
        <w:t xml:space="preserve">bảo sao </w:t>
      </w:r>
      <w:r>
        <w:rPr>
          <w:spacing w:val="-8"/>
        </w:rPr>
        <w:t xml:space="preserve">thì </w:t>
      </w:r>
      <w:r>
        <w:t xml:space="preserve">cứ </w:t>
      </w:r>
      <w:r>
        <w:rPr>
          <w:spacing w:val="-12"/>
        </w:rPr>
        <w:t xml:space="preserve">nghe </w:t>
      </w:r>
      <w:r>
        <w:rPr>
          <w:spacing w:val="-8"/>
        </w:rPr>
        <w:t xml:space="preserve">vậy, </w:t>
      </w:r>
      <w:r>
        <w:rPr>
          <w:spacing w:val="-6"/>
        </w:rPr>
        <w:t xml:space="preserve">Nhật </w:t>
      </w:r>
      <w:r>
        <w:t xml:space="preserve">đòi </w:t>
      </w:r>
      <w:r>
        <w:rPr>
          <w:spacing w:val="-8"/>
        </w:rPr>
        <w:t xml:space="preserve">gì </w:t>
      </w:r>
      <w:r>
        <w:t xml:space="preserve">được </w:t>
      </w:r>
      <w:r>
        <w:rPr>
          <w:spacing w:val="-11"/>
        </w:rPr>
        <w:t xml:space="preserve">nấy, </w:t>
      </w:r>
      <w:r>
        <w:rPr>
          <w:spacing w:val="-5"/>
        </w:rPr>
        <w:t xml:space="preserve">miễn </w:t>
      </w:r>
      <w:r>
        <w:rPr>
          <w:spacing w:val="3"/>
        </w:rPr>
        <w:t xml:space="preserve">là </w:t>
      </w:r>
      <w:r>
        <w:t xml:space="preserve">bộ </w:t>
      </w:r>
      <w:r>
        <w:rPr>
          <w:spacing w:val="-8"/>
        </w:rPr>
        <w:t xml:space="preserve">máy </w:t>
      </w:r>
      <w:r>
        <w:rPr>
          <w:spacing w:val="-5"/>
        </w:rPr>
        <w:t xml:space="preserve">chính </w:t>
      </w:r>
      <w:r>
        <w:rPr>
          <w:spacing w:val="-6"/>
        </w:rPr>
        <w:t xml:space="preserve">quyền </w:t>
      </w:r>
      <w:r>
        <w:rPr>
          <w:spacing w:val="-4"/>
        </w:rPr>
        <w:t xml:space="preserve">Pháp </w:t>
      </w:r>
      <w:r>
        <w:t xml:space="preserve">còn </w:t>
      </w:r>
      <w:r>
        <w:rPr>
          <w:spacing w:val="-10"/>
        </w:rPr>
        <w:t xml:space="preserve">nguyên </w:t>
      </w:r>
      <w:r>
        <w:rPr>
          <w:spacing w:val="-5"/>
        </w:rPr>
        <w:t xml:space="preserve">cho </w:t>
      </w:r>
      <w:r>
        <w:t xml:space="preserve">đến </w:t>
      </w:r>
      <w:r>
        <w:rPr>
          <w:spacing w:val="-10"/>
        </w:rPr>
        <w:t xml:space="preserve">khi </w:t>
      </w:r>
      <w:r>
        <w:rPr>
          <w:spacing w:val="-6"/>
        </w:rPr>
        <w:t xml:space="preserve">Nhật </w:t>
      </w:r>
      <w:r>
        <w:t xml:space="preserve">đầu </w:t>
      </w:r>
      <w:r>
        <w:rPr>
          <w:spacing w:val="-9"/>
        </w:rPr>
        <w:t xml:space="preserve">hàng. </w:t>
      </w:r>
      <w:r>
        <w:rPr>
          <w:spacing w:val="-6"/>
        </w:rPr>
        <w:t xml:space="preserve">Nhật </w:t>
      </w:r>
      <w:r>
        <w:t xml:space="preserve">đầu </w:t>
      </w:r>
      <w:r>
        <w:rPr>
          <w:spacing w:val="-8"/>
        </w:rPr>
        <w:t xml:space="preserve">hàng </w:t>
      </w:r>
      <w:r>
        <w:rPr>
          <w:spacing w:val="-12"/>
        </w:rPr>
        <w:t xml:space="preserve">mà </w:t>
      </w:r>
      <w:r>
        <w:t xml:space="preserve">bộ </w:t>
      </w:r>
      <w:r>
        <w:rPr>
          <w:spacing w:val="-8"/>
        </w:rPr>
        <w:t xml:space="preserve">máy </w:t>
      </w:r>
      <w:r>
        <w:rPr>
          <w:spacing w:val="-4"/>
        </w:rPr>
        <w:t>Pháp</w:t>
      </w:r>
      <w:r>
        <w:t xml:space="preserve"> còn</w:t>
      </w:r>
      <w:r>
        <w:rPr>
          <w:spacing w:val="-15"/>
        </w:rPr>
        <w:t xml:space="preserve"> </w:t>
      </w:r>
      <w:r>
        <w:rPr>
          <w:spacing w:val="-10"/>
        </w:rPr>
        <w:t>nguyên</w:t>
      </w:r>
      <w:r>
        <w:rPr>
          <w:spacing w:val="-15"/>
        </w:rPr>
        <w:t xml:space="preserve"> </w:t>
      </w:r>
      <w:r>
        <w:rPr>
          <w:spacing w:val="-3"/>
        </w:rPr>
        <w:t>tức</w:t>
      </w:r>
      <w:r>
        <w:rPr>
          <w:spacing w:val="2"/>
        </w:rPr>
        <w:t xml:space="preserve"> </w:t>
      </w:r>
      <w:r>
        <w:rPr>
          <w:spacing w:val="3"/>
        </w:rPr>
        <w:t xml:space="preserve">là </w:t>
      </w:r>
      <w:r>
        <w:rPr>
          <w:spacing w:val="-4"/>
        </w:rPr>
        <w:t>Pháp</w:t>
      </w:r>
      <w:r>
        <w:t xml:space="preserve"> còn</w:t>
      </w:r>
      <w:r>
        <w:rPr>
          <w:spacing w:val="-15"/>
        </w:rPr>
        <w:t xml:space="preserve"> </w:t>
      </w:r>
      <w:r>
        <w:rPr>
          <w:spacing w:val="2"/>
        </w:rPr>
        <w:t>làm</w:t>
      </w:r>
      <w:r>
        <w:rPr>
          <w:spacing w:val="-23"/>
        </w:rPr>
        <w:t xml:space="preserve"> </w:t>
      </w:r>
      <w:r>
        <w:rPr>
          <w:spacing w:val="-5"/>
        </w:rPr>
        <w:t>chủ</w:t>
      </w:r>
      <w:r>
        <w:rPr>
          <w:spacing w:val="-15"/>
        </w:rPr>
        <w:t xml:space="preserve"> </w:t>
      </w:r>
      <w:r>
        <w:rPr>
          <w:spacing w:val="-5"/>
        </w:rPr>
        <w:t>chứ</w:t>
      </w:r>
      <w:r>
        <w:rPr>
          <w:spacing w:val="3"/>
        </w:rPr>
        <w:t xml:space="preserve"> </w:t>
      </w:r>
      <w:r>
        <w:rPr>
          <w:spacing w:val="-9"/>
        </w:rPr>
        <w:t>không</w:t>
      </w:r>
      <w:r>
        <w:rPr>
          <w:spacing w:val="-15"/>
        </w:rPr>
        <w:t xml:space="preserve"> </w:t>
      </w:r>
      <w:r>
        <w:t>ai</w:t>
      </w:r>
      <w:r>
        <w:rPr>
          <w:spacing w:val="8"/>
        </w:rPr>
        <w:t xml:space="preserve"> </w:t>
      </w:r>
      <w:r>
        <w:t>lọt</w:t>
      </w:r>
      <w:r>
        <w:rPr>
          <w:spacing w:val="-8"/>
        </w:rPr>
        <w:t xml:space="preserve"> </w:t>
      </w:r>
      <w:r>
        <w:t>vào đây</w:t>
      </w:r>
      <w:r>
        <w:rPr>
          <w:spacing w:val="-15"/>
        </w:rPr>
        <w:t xml:space="preserve"> </w:t>
      </w:r>
      <w:r>
        <w:t>được. Còn</w:t>
      </w:r>
      <w:r>
        <w:rPr>
          <w:spacing w:val="-15"/>
        </w:rPr>
        <w:t xml:space="preserve"> </w:t>
      </w:r>
      <w:r>
        <w:rPr>
          <w:spacing w:val="-5"/>
        </w:rPr>
        <w:t>phe</w:t>
      </w:r>
      <w:r>
        <w:rPr>
          <w:spacing w:val="3"/>
        </w:rPr>
        <w:t xml:space="preserve"> </w:t>
      </w:r>
      <w:r>
        <w:rPr>
          <w:spacing w:val="-5"/>
        </w:rPr>
        <w:t>của</w:t>
      </w:r>
      <w:r>
        <w:rPr>
          <w:spacing w:val="2"/>
        </w:rPr>
        <w:t xml:space="preserve"> </w:t>
      </w:r>
      <w:r>
        <w:rPr>
          <w:spacing w:val="-9"/>
        </w:rPr>
        <w:t xml:space="preserve">Mordant-Aymé </w:t>
      </w:r>
      <w:r>
        <w:rPr>
          <w:spacing w:val="-8"/>
        </w:rPr>
        <w:t xml:space="preserve">thì </w:t>
      </w:r>
      <w:r>
        <w:rPr>
          <w:spacing w:val="-5"/>
        </w:rPr>
        <w:t xml:space="preserve">cho </w:t>
      </w:r>
      <w:r>
        <w:rPr>
          <w:spacing w:val="-3"/>
        </w:rPr>
        <w:t xml:space="preserve">rằng </w:t>
      </w:r>
      <w:r>
        <w:rPr>
          <w:spacing w:val="-5"/>
        </w:rPr>
        <w:t xml:space="preserve">nếu người </w:t>
      </w:r>
      <w:r>
        <w:rPr>
          <w:spacing w:val="-4"/>
        </w:rPr>
        <w:t xml:space="preserve">Pháp </w:t>
      </w:r>
      <w:r>
        <w:t xml:space="preserve">ở </w:t>
      </w:r>
      <w:r>
        <w:rPr>
          <w:spacing w:val="-6"/>
        </w:rPr>
        <w:t xml:space="preserve">Đông </w:t>
      </w:r>
      <w:r>
        <w:rPr>
          <w:spacing w:val="-3"/>
        </w:rPr>
        <w:t xml:space="preserve">Dương </w:t>
      </w:r>
      <w:r>
        <w:rPr>
          <w:spacing w:val="-9"/>
        </w:rPr>
        <w:t xml:space="preserve">không </w:t>
      </w:r>
      <w:r>
        <w:rPr>
          <w:spacing w:val="-4"/>
        </w:rPr>
        <w:t xml:space="preserve">đánh </w:t>
      </w:r>
      <w:r>
        <w:rPr>
          <w:spacing w:val="-6"/>
        </w:rPr>
        <w:t xml:space="preserve">Nhật </w:t>
      </w:r>
      <w:r>
        <w:rPr>
          <w:spacing w:val="-4"/>
        </w:rPr>
        <w:t xml:space="preserve">chút </w:t>
      </w:r>
      <w:r>
        <w:rPr>
          <w:spacing w:val="-3"/>
        </w:rPr>
        <w:t xml:space="preserve">đỉnh </w:t>
      </w:r>
      <w:r>
        <w:rPr>
          <w:spacing w:val="-8"/>
        </w:rPr>
        <w:t xml:space="preserve">thì </w:t>
      </w:r>
      <w:r>
        <w:rPr>
          <w:spacing w:val="-4"/>
        </w:rPr>
        <w:t xml:space="preserve">Pháp </w:t>
      </w:r>
      <w:r>
        <w:t xml:space="preserve">sẽ </w:t>
      </w:r>
      <w:r>
        <w:rPr>
          <w:spacing w:val="-8"/>
        </w:rPr>
        <w:t xml:space="preserve">mất </w:t>
      </w:r>
      <w:r>
        <w:rPr>
          <w:spacing w:val="-6"/>
        </w:rPr>
        <w:t xml:space="preserve">Đông </w:t>
      </w:r>
      <w:r>
        <w:rPr>
          <w:spacing w:val="-3"/>
        </w:rPr>
        <w:t xml:space="preserve">Dương </w:t>
      </w:r>
      <w:r>
        <w:t xml:space="preserve">vì </w:t>
      </w:r>
      <w:r>
        <w:rPr>
          <w:spacing w:val="-4"/>
        </w:rPr>
        <w:t xml:space="preserve">Pháp </w:t>
      </w:r>
      <w:r>
        <w:t xml:space="preserve">đã </w:t>
      </w:r>
      <w:r>
        <w:rPr>
          <w:spacing w:val="2"/>
        </w:rPr>
        <w:t xml:space="preserve">làm </w:t>
      </w:r>
      <w:r>
        <w:rPr>
          <w:spacing w:val="-3"/>
        </w:rPr>
        <w:t xml:space="preserve">tay </w:t>
      </w:r>
      <w:r>
        <w:t xml:space="preserve">sai </w:t>
      </w:r>
      <w:r>
        <w:rPr>
          <w:spacing w:val="-5"/>
        </w:rPr>
        <w:t xml:space="preserve">cho </w:t>
      </w:r>
      <w:r>
        <w:rPr>
          <w:spacing w:val="-6"/>
        </w:rPr>
        <w:t xml:space="preserve">Nhật </w:t>
      </w:r>
      <w:r>
        <w:rPr>
          <w:spacing w:val="-5"/>
        </w:rPr>
        <w:t xml:space="preserve">từ </w:t>
      </w:r>
      <w:r>
        <w:t xml:space="preserve">đầu đến cuối. Hai </w:t>
      </w:r>
      <w:r>
        <w:rPr>
          <w:spacing w:val="-5"/>
        </w:rPr>
        <w:t xml:space="preserve">phe </w:t>
      </w:r>
      <w:r>
        <w:rPr>
          <w:spacing w:val="-4"/>
        </w:rPr>
        <w:t xml:space="preserve">chọi </w:t>
      </w:r>
      <w:r>
        <w:rPr>
          <w:spacing w:val="-8"/>
        </w:rPr>
        <w:t xml:space="preserve">nhau </w:t>
      </w:r>
      <w:r>
        <w:rPr>
          <w:spacing w:val="-5"/>
        </w:rPr>
        <w:t xml:space="preserve">gay </w:t>
      </w:r>
      <w:r>
        <w:rPr>
          <w:spacing w:val="-6"/>
        </w:rPr>
        <w:t xml:space="preserve">gắt. Phe </w:t>
      </w:r>
      <w:r>
        <w:rPr>
          <w:spacing w:val="-5"/>
        </w:rPr>
        <w:t xml:space="preserve">của </w:t>
      </w:r>
      <w:r>
        <w:rPr>
          <w:spacing w:val="-9"/>
        </w:rPr>
        <w:t xml:space="preserve">Mordant-Aymé </w:t>
      </w:r>
      <w:r>
        <w:rPr>
          <w:spacing w:val="-8"/>
        </w:rPr>
        <w:t xml:space="preserve">thắng thế </w:t>
      </w:r>
      <w:r>
        <w:t xml:space="preserve">vì được sự </w:t>
      </w:r>
      <w:r>
        <w:rPr>
          <w:spacing w:val="-4"/>
        </w:rPr>
        <w:t xml:space="preserve">đồng </w:t>
      </w:r>
      <w:r>
        <w:t xml:space="preserve">ý </w:t>
      </w:r>
      <w:r>
        <w:rPr>
          <w:spacing w:val="-5"/>
        </w:rPr>
        <w:t xml:space="preserve">của </w:t>
      </w:r>
      <w:r>
        <w:rPr>
          <w:spacing w:val="-4"/>
        </w:rPr>
        <w:t>De</w:t>
      </w:r>
      <w:r>
        <w:rPr>
          <w:spacing w:val="4"/>
        </w:rPr>
        <w:t xml:space="preserve"> </w:t>
      </w:r>
      <w:r>
        <w:t>Gaulle.</w:t>
      </w:r>
    </w:p>
    <w:p w:rsidR="002A5536" w:rsidRDefault="002A5536">
      <w:pPr>
        <w:pStyle w:val="BodyText"/>
        <w:ind w:left="0"/>
        <w:rPr>
          <w:sz w:val="26"/>
        </w:rPr>
      </w:pPr>
    </w:p>
    <w:p w:rsidR="002A5536" w:rsidRDefault="00BE1DD8">
      <w:pPr>
        <w:pStyle w:val="BodyText"/>
        <w:spacing w:before="0"/>
        <w:ind w:right="99"/>
      </w:pPr>
      <w:r>
        <w:rPr>
          <w:spacing w:val="-7"/>
        </w:rPr>
        <w:t xml:space="preserve">Tụi </w:t>
      </w:r>
      <w:r>
        <w:rPr>
          <w:spacing w:val="-3"/>
        </w:rPr>
        <w:t xml:space="preserve">tôi </w:t>
      </w:r>
      <w:r>
        <w:t xml:space="preserve">về sau còn biết </w:t>
      </w:r>
      <w:r>
        <w:rPr>
          <w:spacing w:val="-5"/>
        </w:rPr>
        <w:t xml:space="preserve">rằng, </w:t>
      </w:r>
      <w:r>
        <w:t xml:space="preserve">được báo cáo </w:t>
      </w:r>
      <w:r>
        <w:rPr>
          <w:spacing w:val="2"/>
        </w:rPr>
        <w:t xml:space="preserve">rõ </w:t>
      </w:r>
      <w:r>
        <w:t xml:space="preserve">về </w:t>
      </w:r>
      <w:r>
        <w:rPr>
          <w:spacing w:val="-5"/>
        </w:rPr>
        <w:t xml:space="preserve">tình </w:t>
      </w:r>
      <w:r>
        <w:rPr>
          <w:spacing w:val="-6"/>
        </w:rPr>
        <w:t xml:space="preserve">hình Đông </w:t>
      </w:r>
      <w:r>
        <w:rPr>
          <w:spacing w:val="-3"/>
        </w:rPr>
        <w:t xml:space="preserve">Dương </w:t>
      </w:r>
      <w:r>
        <w:t xml:space="preserve">đầu </w:t>
      </w:r>
      <w:r>
        <w:rPr>
          <w:spacing w:val="-5"/>
        </w:rPr>
        <w:t xml:space="preserve">năm </w:t>
      </w:r>
      <w:r>
        <w:t xml:space="preserve">1945, </w:t>
      </w:r>
      <w:r>
        <w:rPr>
          <w:spacing w:val="-9"/>
        </w:rPr>
        <w:t xml:space="preserve">những </w:t>
      </w:r>
      <w:r>
        <w:rPr>
          <w:spacing w:val="-10"/>
        </w:rPr>
        <w:t xml:space="preserve">nhà </w:t>
      </w:r>
      <w:r>
        <w:t xml:space="preserve">lãnh đạo </w:t>
      </w:r>
      <w:r>
        <w:rPr>
          <w:spacing w:val="-4"/>
        </w:rPr>
        <w:t xml:space="preserve">quân </w:t>
      </w:r>
      <w:r>
        <w:t xml:space="preserve">sự </w:t>
      </w:r>
      <w:r>
        <w:rPr>
          <w:spacing w:val="-6"/>
        </w:rPr>
        <w:t xml:space="preserve">Nhật </w:t>
      </w:r>
      <w:r>
        <w:t xml:space="preserve">ở </w:t>
      </w:r>
      <w:r>
        <w:rPr>
          <w:spacing w:val="-6"/>
        </w:rPr>
        <w:t xml:space="preserve">Đông </w:t>
      </w:r>
      <w:r>
        <w:rPr>
          <w:spacing w:val="-4"/>
        </w:rPr>
        <w:t xml:space="preserve">Kinh </w:t>
      </w:r>
      <w:r>
        <w:t xml:space="preserve">có </w:t>
      </w:r>
      <w:r>
        <w:rPr>
          <w:spacing w:val="-5"/>
        </w:rPr>
        <w:t xml:space="preserve">hai chủ </w:t>
      </w:r>
      <w:r>
        <w:t xml:space="preserve">trương </w:t>
      </w:r>
      <w:r>
        <w:rPr>
          <w:spacing w:val="-8"/>
        </w:rPr>
        <w:t xml:space="preserve">khác </w:t>
      </w:r>
      <w:r>
        <w:rPr>
          <w:spacing w:val="-9"/>
        </w:rPr>
        <w:t xml:space="preserve">nhau; </w:t>
      </w:r>
      <w:r>
        <w:rPr>
          <w:spacing w:val="-8"/>
        </w:rPr>
        <w:t xml:space="preserve">một </w:t>
      </w:r>
      <w:r>
        <w:t xml:space="preserve">bên </w:t>
      </w:r>
      <w:r>
        <w:rPr>
          <w:spacing w:val="-3"/>
        </w:rPr>
        <w:t xml:space="preserve">tán </w:t>
      </w:r>
      <w:r>
        <w:rPr>
          <w:spacing w:val="-8"/>
        </w:rPr>
        <w:t xml:space="preserve">thành </w:t>
      </w:r>
      <w:r>
        <w:t xml:space="preserve">đề </w:t>
      </w:r>
      <w:r>
        <w:rPr>
          <w:spacing w:val="-12"/>
        </w:rPr>
        <w:t xml:space="preserve">nghị </w:t>
      </w:r>
      <w:r>
        <w:rPr>
          <w:spacing w:val="-5"/>
        </w:rPr>
        <w:t xml:space="preserve">của </w:t>
      </w:r>
      <w:r>
        <w:t xml:space="preserve">bọn </w:t>
      </w:r>
      <w:r>
        <w:rPr>
          <w:spacing w:val="-5"/>
        </w:rPr>
        <w:t>chỉ</w:t>
      </w:r>
      <w:r>
        <w:rPr>
          <w:spacing w:val="-50"/>
        </w:rPr>
        <w:t xml:space="preserve"> </w:t>
      </w:r>
      <w:r>
        <w:rPr>
          <w:spacing w:val="-10"/>
        </w:rPr>
        <w:t xml:space="preserve">huy </w:t>
      </w:r>
      <w:r>
        <w:rPr>
          <w:spacing w:val="-6"/>
        </w:rPr>
        <w:t>Nhật</w:t>
      </w:r>
      <w:r>
        <w:rPr>
          <w:spacing w:val="-10"/>
        </w:rPr>
        <w:t xml:space="preserve"> </w:t>
      </w:r>
      <w:r>
        <w:t>ở</w:t>
      </w:r>
      <w:r>
        <w:rPr>
          <w:spacing w:val="5"/>
        </w:rPr>
        <w:t xml:space="preserve"> </w:t>
      </w:r>
      <w:r>
        <w:rPr>
          <w:spacing w:val="-6"/>
        </w:rPr>
        <w:t>Đông</w:t>
      </w:r>
      <w:r>
        <w:rPr>
          <w:spacing w:val="-16"/>
        </w:rPr>
        <w:t xml:space="preserve"> </w:t>
      </w:r>
      <w:r>
        <w:t>Nam</w:t>
      </w:r>
      <w:r>
        <w:rPr>
          <w:spacing w:val="-24"/>
        </w:rPr>
        <w:t xml:space="preserve"> </w:t>
      </w:r>
      <w:r>
        <w:rPr>
          <w:spacing w:val="-5"/>
        </w:rPr>
        <w:t>Châu</w:t>
      </w:r>
      <w:r>
        <w:rPr>
          <w:spacing w:val="-17"/>
        </w:rPr>
        <w:t xml:space="preserve"> </w:t>
      </w:r>
      <w:r>
        <w:t>Á</w:t>
      </w:r>
      <w:r>
        <w:rPr>
          <w:spacing w:val="-7"/>
        </w:rPr>
        <w:t xml:space="preserve"> </w:t>
      </w:r>
      <w:r>
        <w:t>(đóng</w:t>
      </w:r>
      <w:r>
        <w:rPr>
          <w:spacing w:val="-17"/>
        </w:rPr>
        <w:t xml:space="preserve"> </w:t>
      </w:r>
      <w:r>
        <w:t>ở</w:t>
      </w:r>
      <w:r>
        <w:rPr>
          <w:spacing w:val="6"/>
        </w:rPr>
        <w:t xml:space="preserve"> </w:t>
      </w:r>
      <w:r>
        <w:t>Sài</w:t>
      </w:r>
      <w:r>
        <w:rPr>
          <w:spacing w:val="5"/>
        </w:rPr>
        <w:t xml:space="preserve"> </w:t>
      </w:r>
      <w:r>
        <w:rPr>
          <w:spacing w:val="-6"/>
        </w:rPr>
        <w:t>Gòn)</w:t>
      </w:r>
      <w:r>
        <w:rPr>
          <w:spacing w:val="5"/>
        </w:rPr>
        <w:t xml:space="preserve"> </w:t>
      </w:r>
      <w:r>
        <w:rPr>
          <w:spacing w:val="3"/>
        </w:rPr>
        <w:t>là</w:t>
      </w:r>
      <w:r>
        <w:t xml:space="preserve"> </w:t>
      </w:r>
      <w:r>
        <w:rPr>
          <w:spacing w:val="2"/>
        </w:rPr>
        <w:t>lật</w:t>
      </w:r>
      <w:r>
        <w:rPr>
          <w:spacing w:val="-9"/>
        </w:rPr>
        <w:t xml:space="preserve"> </w:t>
      </w:r>
      <w:r>
        <w:t>đổ</w:t>
      </w:r>
      <w:r>
        <w:rPr>
          <w:spacing w:val="-2"/>
        </w:rPr>
        <w:t xml:space="preserve"> </w:t>
      </w:r>
      <w:r>
        <w:rPr>
          <w:spacing w:val="-4"/>
        </w:rPr>
        <w:t>Pháp</w:t>
      </w:r>
      <w:r>
        <w:rPr>
          <w:spacing w:val="-1"/>
        </w:rPr>
        <w:t xml:space="preserve"> </w:t>
      </w:r>
      <w:r>
        <w:rPr>
          <w:spacing w:val="-4"/>
        </w:rPr>
        <w:t>bằng</w:t>
      </w:r>
      <w:r>
        <w:rPr>
          <w:spacing w:val="-17"/>
        </w:rPr>
        <w:t xml:space="preserve"> </w:t>
      </w:r>
      <w:r>
        <w:rPr>
          <w:spacing w:val="-8"/>
        </w:rPr>
        <w:t>một</w:t>
      </w:r>
      <w:r>
        <w:rPr>
          <w:spacing w:val="-9"/>
        </w:rPr>
        <w:t xml:space="preserve"> </w:t>
      </w:r>
      <w:r>
        <w:rPr>
          <w:spacing w:val="-8"/>
        </w:rPr>
        <w:t>hành</w:t>
      </w:r>
      <w:r>
        <w:rPr>
          <w:spacing w:val="-16"/>
        </w:rPr>
        <w:t xml:space="preserve"> </w:t>
      </w:r>
      <w:r>
        <w:rPr>
          <w:spacing w:val="-4"/>
        </w:rPr>
        <w:t>động</w:t>
      </w:r>
      <w:r>
        <w:rPr>
          <w:spacing w:val="-17"/>
        </w:rPr>
        <w:t xml:space="preserve"> </w:t>
      </w:r>
      <w:r>
        <w:t>chớp</w:t>
      </w:r>
      <w:r>
        <w:rPr>
          <w:spacing w:val="-1"/>
        </w:rPr>
        <w:t xml:space="preserve"> </w:t>
      </w:r>
      <w:r>
        <w:rPr>
          <w:spacing w:val="-9"/>
        </w:rPr>
        <w:t>nhoáng;</w:t>
      </w:r>
      <w:r>
        <w:rPr>
          <w:spacing w:val="-10"/>
        </w:rPr>
        <w:t xml:space="preserve"> </w:t>
      </w:r>
      <w:r>
        <w:rPr>
          <w:spacing w:val="-8"/>
        </w:rPr>
        <w:t>một</w:t>
      </w:r>
      <w:r>
        <w:rPr>
          <w:spacing w:val="-9"/>
        </w:rPr>
        <w:t xml:space="preserve"> </w:t>
      </w:r>
      <w:r>
        <w:t xml:space="preserve">bên </w:t>
      </w:r>
      <w:r>
        <w:rPr>
          <w:spacing w:val="-10"/>
        </w:rPr>
        <w:t xml:space="preserve">muốn </w:t>
      </w:r>
      <w:r>
        <w:rPr>
          <w:spacing w:val="-4"/>
        </w:rPr>
        <w:t xml:space="preserve">dùng </w:t>
      </w:r>
      <w:r>
        <w:t xml:space="preserve">áp </w:t>
      </w:r>
      <w:r>
        <w:rPr>
          <w:spacing w:val="2"/>
        </w:rPr>
        <w:t xml:space="preserve">lực </w:t>
      </w:r>
      <w:r>
        <w:rPr>
          <w:spacing w:val="-4"/>
        </w:rPr>
        <w:t xml:space="preserve">quân </w:t>
      </w:r>
      <w:r>
        <w:t xml:space="preserve">sự </w:t>
      </w:r>
      <w:r>
        <w:rPr>
          <w:spacing w:val="-4"/>
        </w:rPr>
        <w:t xml:space="preserve">buộc Pháp phải </w:t>
      </w:r>
      <w:r>
        <w:t xml:space="preserve">giải </w:t>
      </w:r>
      <w:r>
        <w:rPr>
          <w:spacing w:val="-10"/>
        </w:rPr>
        <w:t xml:space="preserve">ngũ </w:t>
      </w:r>
      <w:r>
        <w:t xml:space="preserve">toàn </w:t>
      </w:r>
      <w:r>
        <w:rPr>
          <w:spacing w:val="-8"/>
        </w:rPr>
        <w:t xml:space="preserve">thể </w:t>
      </w:r>
      <w:r>
        <w:rPr>
          <w:spacing w:val="-4"/>
        </w:rPr>
        <w:t xml:space="preserve">quân </w:t>
      </w:r>
      <w:r>
        <w:t xml:space="preserve">đội </w:t>
      </w:r>
      <w:r>
        <w:rPr>
          <w:spacing w:val="-4"/>
        </w:rPr>
        <w:t xml:space="preserve">Pháp </w:t>
      </w:r>
      <w:r>
        <w:t xml:space="preserve">ở </w:t>
      </w:r>
      <w:r>
        <w:rPr>
          <w:spacing w:val="-6"/>
        </w:rPr>
        <w:t xml:space="preserve">Đông </w:t>
      </w:r>
      <w:r>
        <w:rPr>
          <w:spacing w:val="-5"/>
        </w:rPr>
        <w:t xml:space="preserve">Dương, chỉ </w:t>
      </w:r>
      <w:r>
        <w:t xml:space="preserve">còn </w:t>
      </w:r>
      <w:r>
        <w:rPr>
          <w:spacing w:val="-3"/>
        </w:rPr>
        <w:t xml:space="preserve">giữ </w:t>
      </w:r>
      <w:r>
        <w:t xml:space="preserve">việc cai trị dân sự </w:t>
      </w:r>
      <w:r>
        <w:rPr>
          <w:spacing w:val="-12"/>
        </w:rPr>
        <w:t xml:space="preserve">mà </w:t>
      </w:r>
      <w:r>
        <w:rPr>
          <w:spacing w:val="-4"/>
        </w:rPr>
        <w:t xml:space="preserve">thôi, </w:t>
      </w:r>
      <w:r>
        <w:t xml:space="preserve">việc </w:t>
      </w:r>
      <w:r>
        <w:rPr>
          <w:spacing w:val="-6"/>
        </w:rPr>
        <w:t xml:space="preserve">phòng </w:t>
      </w:r>
      <w:r>
        <w:rPr>
          <w:spacing w:val="-8"/>
        </w:rPr>
        <w:t xml:space="preserve">thủ </w:t>
      </w:r>
      <w:r>
        <w:rPr>
          <w:spacing w:val="-4"/>
        </w:rPr>
        <w:t xml:space="preserve">hoàn </w:t>
      </w:r>
      <w:r>
        <w:t xml:space="preserve">toàn do </w:t>
      </w:r>
      <w:r>
        <w:rPr>
          <w:spacing w:val="-6"/>
        </w:rPr>
        <w:t xml:space="preserve">Nhật </w:t>
      </w:r>
      <w:r>
        <w:rPr>
          <w:spacing w:val="-5"/>
        </w:rPr>
        <w:t xml:space="preserve">phụ </w:t>
      </w:r>
      <w:r>
        <w:rPr>
          <w:spacing w:val="-3"/>
        </w:rPr>
        <w:t xml:space="preserve">trách. </w:t>
      </w:r>
      <w:r>
        <w:t xml:space="preserve">Hai bên đều có </w:t>
      </w:r>
      <w:r>
        <w:rPr>
          <w:spacing w:val="3"/>
        </w:rPr>
        <w:t xml:space="preserve">lý </w:t>
      </w:r>
      <w:r>
        <w:t xml:space="preserve">do </w:t>
      </w:r>
      <w:r>
        <w:rPr>
          <w:spacing w:val="-5"/>
        </w:rPr>
        <w:t xml:space="preserve">của </w:t>
      </w:r>
      <w:r>
        <w:rPr>
          <w:spacing w:val="-10"/>
        </w:rPr>
        <w:t xml:space="preserve">mình. </w:t>
      </w:r>
      <w:r>
        <w:rPr>
          <w:spacing w:val="-6"/>
        </w:rPr>
        <w:t xml:space="preserve">Cuối </w:t>
      </w:r>
      <w:r>
        <w:rPr>
          <w:spacing w:val="-4"/>
        </w:rPr>
        <w:t xml:space="preserve">cùng </w:t>
      </w:r>
      <w:r>
        <w:rPr>
          <w:spacing w:val="-5"/>
        </w:rPr>
        <w:t xml:space="preserve">phe chủ </w:t>
      </w:r>
      <w:r>
        <w:t xml:space="preserve">trương </w:t>
      </w:r>
      <w:r>
        <w:rPr>
          <w:spacing w:val="2"/>
        </w:rPr>
        <w:t xml:space="preserve">làm </w:t>
      </w:r>
      <w:r>
        <w:t xml:space="preserve">đảo </w:t>
      </w:r>
      <w:r>
        <w:rPr>
          <w:spacing w:val="-6"/>
        </w:rPr>
        <w:t xml:space="preserve">chánh </w:t>
      </w:r>
      <w:r>
        <w:rPr>
          <w:spacing w:val="-4"/>
        </w:rPr>
        <w:t xml:space="preserve">quân </w:t>
      </w:r>
      <w:r>
        <w:t xml:space="preserve">sự </w:t>
      </w:r>
      <w:r>
        <w:rPr>
          <w:spacing w:val="2"/>
        </w:rPr>
        <w:t xml:space="preserve">lật </w:t>
      </w:r>
      <w:r>
        <w:t xml:space="preserve">đổ </w:t>
      </w:r>
      <w:r>
        <w:rPr>
          <w:spacing w:val="-4"/>
        </w:rPr>
        <w:t xml:space="preserve">Pháp </w:t>
      </w:r>
      <w:r>
        <w:t xml:space="preserve">được </w:t>
      </w:r>
      <w:r>
        <w:rPr>
          <w:spacing w:val="-8"/>
        </w:rPr>
        <w:t xml:space="preserve">thắng </w:t>
      </w:r>
      <w:r>
        <w:rPr>
          <w:spacing w:val="-6"/>
        </w:rPr>
        <w:t xml:space="preserve">thế. Quân Nhật </w:t>
      </w:r>
      <w:r>
        <w:t xml:space="preserve">ở </w:t>
      </w:r>
      <w:r>
        <w:rPr>
          <w:spacing w:val="-6"/>
        </w:rPr>
        <w:t xml:space="preserve">Đông </w:t>
      </w:r>
      <w:r>
        <w:rPr>
          <w:spacing w:val="-3"/>
        </w:rPr>
        <w:t xml:space="preserve">Dương </w:t>
      </w:r>
      <w:r>
        <w:rPr>
          <w:spacing w:val="-8"/>
        </w:rPr>
        <w:t xml:space="preserve">chuyển </w:t>
      </w:r>
      <w:r>
        <w:rPr>
          <w:spacing w:val="-3"/>
        </w:rPr>
        <w:t xml:space="preserve">sang </w:t>
      </w:r>
      <w:r>
        <w:rPr>
          <w:spacing w:val="-8"/>
        </w:rPr>
        <w:t xml:space="preserve">hành </w:t>
      </w:r>
      <w:r>
        <w:rPr>
          <w:spacing w:val="-6"/>
        </w:rPr>
        <w:t xml:space="preserve">động, </w:t>
      </w:r>
      <w:r>
        <w:t xml:space="preserve">điều </w:t>
      </w:r>
      <w:r>
        <w:rPr>
          <w:spacing w:val="-4"/>
        </w:rPr>
        <w:t xml:space="preserve">động </w:t>
      </w:r>
      <w:r>
        <w:rPr>
          <w:spacing w:val="-6"/>
        </w:rPr>
        <w:t xml:space="preserve">thêm </w:t>
      </w:r>
      <w:r>
        <w:rPr>
          <w:spacing w:val="-5"/>
        </w:rPr>
        <w:t xml:space="preserve">nhiều </w:t>
      </w:r>
      <w:r>
        <w:rPr>
          <w:spacing w:val="-4"/>
        </w:rPr>
        <w:t xml:space="preserve">quân </w:t>
      </w:r>
      <w:r>
        <w:rPr>
          <w:spacing w:val="-5"/>
        </w:rPr>
        <w:t xml:space="preserve">tinh </w:t>
      </w:r>
      <w:r>
        <w:rPr>
          <w:spacing w:val="-12"/>
        </w:rPr>
        <w:t xml:space="preserve">nhuệ </w:t>
      </w:r>
      <w:r>
        <w:t xml:space="preserve">vào </w:t>
      </w:r>
      <w:r>
        <w:rPr>
          <w:spacing w:val="-6"/>
        </w:rPr>
        <w:t xml:space="preserve">Đông </w:t>
      </w:r>
      <w:r>
        <w:rPr>
          <w:spacing w:val="-5"/>
        </w:rPr>
        <w:t xml:space="preserve">Dương, </w:t>
      </w:r>
      <w:r>
        <w:rPr>
          <w:spacing w:val="2"/>
        </w:rPr>
        <w:t xml:space="preserve">lật </w:t>
      </w:r>
      <w:r>
        <w:t xml:space="preserve">đổ </w:t>
      </w:r>
      <w:r>
        <w:rPr>
          <w:spacing w:val="-4"/>
        </w:rPr>
        <w:t xml:space="preserve">Pháp </w:t>
      </w:r>
      <w:r>
        <w:rPr>
          <w:spacing w:val="-8"/>
        </w:rPr>
        <w:t xml:space="preserve">một </w:t>
      </w:r>
      <w:r>
        <w:t xml:space="preserve">cách dễ </w:t>
      </w:r>
      <w:r>
        <w:rPr>
          <w:spacing w:val="-6"/>
        </w:rPr>
        <w:t xml:space="preserve">dàng, </w:t>
      </w:r>
      <w:r>
        <w:rPr>
          <w:spacing w:val="-5"/>
        </w:rPr>
        <w:t xml:space="preserve">gọn </w:t>
      </w:r>
      <w:r>
        <w:rPr>
          <w:spacing w:val="-10"/>
        </w:rPr>
        <w:t xml:space="preserve">ghẽ như </w:t>
      </w:r>
      <w:r>
        <w:t xml:space="preserve">trở bàn </w:t>
      </w:r>
      <w:r>
        <w:rPr>
          <w:spacing w:val="-10"/>
        </w:rPr>
        <w:t xml:space="preserve">tay. </w:t>
      </w:r>
      <w:r>
        <w:t xml:space="preserve">Còn </w:t>
      </w:r>
      <w:r>
        <w:rPr>
          <w:spacing w:val="-8"/>
        </w:rPr>
        <w:t xml:space="preserve">gà </w:t>
      </w:r>
      <w:r>
        <w:rPr>
          <w:spacing w:val="-3"/>
        </w:rPr>
        <w:t xml:space="preserve">gaulois </w:t>
      </w:r>
      <w:r>
        <w:rPr>
          <w:spacing w:val="-6"/>
        </w:rPr>
        <w:t xml:space="preserve">mới </w:t>
      </w:r>
      <w:r>
        <w:t xml:space="preserve">vỗ </w:t>
      </w:r>
      <w:r>
        <w:rPr>
          <w:spacing w:val="-4"/>
        </w:rPr>
        <w:t xml:space="preserve">cánh </w:t>
      </w:r>
      <w:r>
        <w:rPr>
          <w:spacing w:val="-5"/>
        </w:rPr>
        <w:t xml:space="preserve">gáy </w:t>
      </w:r>
      <w:r>
        <w:t xml:space="preserve">ó o, </w:t>
      </w:r>
      <w:r>
        <w:rPr>
          <w:spacing w:val="-4"/>
        </w:rPr>
        <w:t xml:space="preserve">bỗng </w:t>
      </w:r>
      <w:r>
        <w:t xml:space="preserve">bị đem </w:t>
      </w:r>
      <w:r>
        <w:rPr>
          <w:spacing w:val="2"/>
        </w:rPr>
        <w:t xml:space="preserve">ra lấy </w:t>
      </w:r>
      <w:r>
        <w:rPr>
          <w:spacing w:val="-3"/>
        </w:rPr>
        <w:t xml:space="preserve">tiết, </w:t>
      </w:r>
      <w:r>
        <w:rPr>
          <w:spacing w:val="-8"/>
        </w:rPr>
        <w:t xml:space="preserve">nó </w:t>
      </w:r>
      <w:r>
        <w:rPr>
          <w:spacing w:val="-9"/>
        </w:rPr>
        <w:t xml:space="preserve">không </w:t>
      </w:r>
      <w:r>
        <w:rPr>
          <w:spacing w:val="-3"/>
        </w:rPr>
        <w:t xml:space="preserve">kịp </w:t>
      </w:r>
      <w:r>
        <w:t>giãy</w:t>
      </w:r>
      <w:r>
        <w:rPr>
          <w:spacing w:val="-31"/>
        </w:rPr>
        <w:t xml:space="preserve"> </w:t>
      </w:r>
      <w:r>
        <w:rPr>
          <w:spacing w:val="-5"/>
        </w:rPr>
        <w:t>giụa.</w:t>
      </w:r>
    </w:p>
    <w:p w:rsidR="002A5536" w:rsidRDefault="002A5536">
      <w:pPr>
        <w:pStyle w:val="BodyText"/>
        <w:ind w:left="0"/>
        <w:rPr>
          <w:sz w:val="26"/>
        </w:rPr>
      </w:pPr>
    </w:p>
    <w:p w:rsidR="002A5536" w:rsidRDefault="00BE1DD8">
      <w:pPr>
        <w:pStyle w:val="BodyText"/>
        <w:spacing w:before="0"/>
        <w:ind w:right="89"/>
      </w:pPr>
      <w:r>
        <w:rPr>
          <w:spacing w:val="-8"/>
        </w:rPr>
        <w:t xml:space="preserve">Không </w:t>
      </w:r>
      <w:r>
        <w:t xml:space="preserve">cần </w:t>
      </w:r>
      <w:r>
        <w:rPr>
          <w:spacing w:val="-4"/>
        </w:rPr>
        <w:t xml:space="preserve">phải </w:t>
      </w:r>
      <w:r>
        <w:rPr>
          <w:spacing w:val="-3"/>
        </w:rPr>
        <w:t xml:space="preserve">tài </w:t>
      </w:r>
      <w:r>
        <w:rPr>
          <w:spacing w:val="-5"/>
        </w:rPr>
        <w:t xml:space="preserve">tình </w:t>
      </w:r>
      <w:r>
        <w:rPr>
          <w:spacing w:val="-3"/>
        </w:rPr>
        <w:t xml:space="preserve">sáng suốt </w:t>
      </w:r>
      <w:r>
        <w:rPr>
          <w:spacing w:val="-8"/>
        </w:rPr>
        <w:t xml:space="preserve">gì </w:t>
      </w:r>
      <w:r>
        <w:rPr>
          <w:spacing w:val="2"/>
        </w:rPr>
        <w:t xml:space="preserve">lắm </w:t>
      </w:r>
      <w:r>
        <w:rPr>
          <w:spacing w:val="-6"/>
        </w:rPr>
        <w:t xml:space="preserve">mới </w:t>
      </w:r>
      <w:r>
        <w:t xml:space="preserve">đoán trước </w:t>
      </w:r>
      <w:r>
        <w:rPr>
          <w:spacing w:val="-6"/>
        </w:rPr>
        <w:t xml:space="preserve">Nhật </w:t>
      </w:r>
      <w:r>
        <w:t xml:space="preserve">sẽ </w:t>
      </w:r>
      <w:r>
        <w:rPr>
          <w:spacing w:val="2"/>
        </w:rPr>
        <w:t xml:space="preserve">lật </w:t>
      </w:r>
      <w:r>
        <w:rPr>
          <w:spacing w:val="-4"/>
        </w:rPr>
        <w:t xml:space="preserve">Pháp </w:t>
      </w:r>
      <w:r>
        <w:rPr>
          <w:spacing w:val="-8"/>
        </w:rPr>
        <w:t xml:space="preserve">ngày </w:t>
      </w:r>
      <w:r>
        <w:rPr>
          <w:spacing w:val="-5"/>
        </w:rPr>
        <w:t xml:space="preserve">nào </w:t>
      </w:r>
      <w:r>
        <w:t xml:space="preserve">đó. Từ </w:t>
      </w:r>
      <w:r>
        <w:rPr>
          <w:spacing w:val="-8"/>
        </w:rPr>
        <w:t xml:space="preserve">mấy </w:t>
      </w:r>
      <w:r>
        <w:rPr>
          <w:spacing w:val="-5"/>
        </w:rPr>
        <w:t xml:space="preserve">năm nay </w:t>
      </w:r>
      <w:r>
        <w:t xml:space="preserve">ai </w:t>
      </w:r>
      <w:r>
        <w:rPr>
          <w:spacing w:val="-8"/>
        </w:rPr>
        <w:t xml:space="preserve">cũng </w:t>
      </w:r>
      <w:r>
        <w:rPr>
          <w:spacing w:val="-6"/>
        </w:rPr>
        <w:t xml:space="preserve">thấy </w:t>
      </w:r>
      <w:r>
        <w:rPr>
          <w:spacing w:val="-3"/>
        </w:rPr>
        <w:t xml:space="preserve">rằng </w:t>
      </w:r>
      <w:r>
        <w:rPr>
          <w:spacing w:val="-5"/>
        </w:rPr>
        <w:t xml:space="preserve">hai </w:t>
      </w:r>
      <w:r>
        <w:t xml:space="preserve">con </w:t>
      </w:r>
      <w:r>
        <w:rPr>
          <w:spacing w:val="-5"/>
        </w:rPr>
        <w:t xml:space="preserve">chó </w:t>
      </w:r>
      <w:r>
        <w:rPr>
          <w:spacing w:val="-4"/>
        </w:rPr>
        <w:t xml:space="preserve">tranh </w:t>
      </w:r>
      <w:r>
        <w:rPr>
          <w:spacing w:val="-8"/>
        </w:rPr>
        <w:t xml:space="preserve">nhau một </w:t>
      </w:r>
      <w:r>
        <w:rPr>
          <w:spacing w:val="-7"/>
        </w:rPr>
        <w:t xml:space="preserve">miếng </w:t>
      </w:r>
      <w:r>
        <w:rPr>
          <w:spacing w:val="-5"/>
        </w:rPr>
        <w:t xml:space="preserve">thịt </w:t>
      </w:r>
      <w:r>
        <w:t xml:space="preserve">có </w:t>
      </w:r>
      <w:r>
        <w:rPr>
          <w:spacing w:val="-8"/>
        </w:rPr>
        <w:t xml:space="preserve">ngày </w:t>
      </w:r>
      <w:r>
        <w:rPr>
          <w:spacing w:val="-4"/>
        </w:rPr>
        <w:t xml:space="preserve">phải </w:t>
      </w:r>
      <w:r>
        <w:t xml:space="preserve">cắn </w:t>
      </w:r>
      <w:r>
        <w:rPr>
          <w:spacing w:val="-9"/>
        </w:rPr>
        <w:t xml:space="preserve">nhau, không </w:t>
      </w:r>
      <w:r>
        <w:t xml:space="preserve">sao </w:t>
      </w:r>
      <w:r>
        <w:rPr>
          <w:spacing w:val="-4"/>
        </w:rPr>
        <w:t xml:space="preserve">tránh </w:t>
      </w:r>
      <w:r>
        <w:rPr>
          <w:spacing w:val="-5"/>
        </w:rPr>
        <w:t xml:space="preserve">khỏi, </w:t>
      </w:r>
      <w:r>
        <w:rPr>
          <w:spacing w:val="-6"/>
        </w:rPr>
        <w:t xml:space="preserve">Nhật </w:t>
      </w:r>
      <w:r>
        <w:t xml:space="preserve">sẽ </w:t>
      </w:r>
      <w:r>
        <w:rPr>
          <w:spacing w:val="-9"/>
        </w:rPr>
        <w:t xml:space="preserve">thắng, </w:t>
      </w:r>
      <w:r>
        <w:rPr>
          <w:spacing w:val="-4"/>
        </w:rPr>
        <w:t xml:space="preserve">Pháp </w:t>
      </w:r>
      <w:r>
        <w:t xml:space="preserve">sẽ </w:t>
      </w:r>
      <w:r>
        <w:rPr>
          <w:spacing w:val="-8"/>
        </w:rPr>
        <w:t xml:space="preserve">thua. </w:t>
      </w:r>
      <w:r>
        <w:rPr>
          <w:spacing w:val="-7"/>
        </w:rPr>
        <w:t xml:space="preserve">Nhưng </w:t>
      </w:r>
      <w:r>
        <w:t xml:space="preserve">rất </w:t>
      </w:r>
      <w:r>
        <w:rPr>
          <w:spacing w:val="3"/>
        </w:rPr>
        <w:t xml:space="preserve">ít </w:t>
      </w:r>
      <w:r>
        <w:rPr>
          <w:spacing w:val="-5"/>
        </w:rPr>
        <w:t xml:space="preserve">người </w:t>
      </w:r>
      <w:r>
        <w:t xml:space="preserve">ở Sài </w:t>
      </w:r>
      <w:r>
        <w:rPr>
          <w:spacing w:val="-6"/>
        </w:rPr>
        <w:t xml:space="preserve">Gòn, </w:t>
      </w:r>
      <w:r>
        <w:rPr>
          <w:spacing w:val="-8"/>
        </w:rPr>
        <w:t xml:space="preserve">kể </w:t>
      </w:r>
      <w:r>
        <w:t xml:space="preserve">cả tôi, có </w:t>
      </w:r>
      <w:r>
        <w:rPr>
          <w:spacing w:val="-8"/>
        </w:rPr>
        <w:t xml:space="preserve">thể </w:t>
      </w:r>
      <w:r>
        <w:t xml:space="preserve">đoán được </w:t>
      </w:r>
      <w:r>
        <w:rPr>
          <w:spacing w:val="-3"/>
        </w:rPr>
        <w:t xml:space="preserve">rằng </w:t>
      </w:r>
      <w:r>
        <w:rPr>
          <w:spacing w:val="-4"/>
        </w:rPr>
        <w:t xml:space="preserve">phải </w:t>
      </w:r>
      <w:r>
        <w:rPr>
          <w:spacing w:val="-5"/>
        </w:rPr>
        <w:t xml:space="preserve">chờ </w:t>
      </w:r>
      <w:r>
        <w:t xml:space="preserve">đến </w:t>
      </w:r>
      <w:r>
        <w:rPr>
          <w:spacing w:val="-5"/>
        </w:rPr>
        <w:t xml:space="preserve">gần </w:t>
      </w:r>
      <w:r>
        <w:rPr>
          <w:spacing w:val="-8"/>
        </w:rPr>
        <w:t xml:space="preserve">ngày </w:t>
      </w:r>
      <w:r>
        <w:rPr>
          <w:spacing w:val="-3"/>
        </w:rPr>
        <w:t xml:space="preserve">tận </w:t>
      </w:r>
      <w:r>
        <w:t xml:space="preserve">số </w:t>
      </w:r>
      <w:r>
        <w:rPr>
          <w:spacing w:val="-5"/>
        </w:rPr>
        <w:t xml:space="preserve">của nó, </w:t>
      </w:r>
      <w:r>
        <w:rPr>
          <w:spacing w:val="-6"/>
        </w:rPr>
        <w:t xml:space="preserve">Nhật mới </w:t>
      </w:r>
      <w:r>
        <w:rPr>
          <w:spacing w:val="2"/>
        </w:rPr>
        <w:t xml:space="preserve">lật </w:t>
      </w:r>
      <w:r>
        <w:t xml:space="preserve">đổ </w:t>
      </w:r>
      <w:r>
        <w:rPr>
          <w:spacing w:val="-4"/>
        </w:rPr>
        <w:t xml:space="preserve">Pháp! </w:t>
      </w:r>
      <w:r>
        <w:t xml:space="preserve">Các </w:t>
      </w:r>
      <w:r>
        <w:rPr>
          <w:spacing w:val="-5"/>
        </w:rPr>
        <w:t xml:space="preserve">phe </w:t>
      </w:r>
      <w:r>
        <w:rPr>
          <w:spacing w:val="-4"/>
        </w:rPr>
        <w:t xml:space="preserve">phái </w:t>
      </w:r>
      <w:r>
        <w:rPr>
          <w:spacing w:val="-6"/>
        </w:rPr>
        <w:t xml:space="preserve">thân Nhật </w:t>
      </w:r>
      <w:r>
        <w:rPr>
          <w:spacing w:val="-5"/>
        </w:rPr>
        <w:t xml:space="preserve">xem </w:t>
      </w:r>
      <w:r>
        <w:rPr>
          <w:spacing w:val="3"/>
        </w:rPr>
        <w:t xml:space="preserve">là </w:t>
      </w:r>
      <w:r>
        <w:t xml:space="preserve">trễ </w:t>
      </w:r>
      <w:r>
        <w:rPr>
          <w:spacing w:val="-4"/>
        </w:rPr>
        <w:t xml:space="preserve">quá. </w:t>
      </w:r>
      <w:r>
        <w:t xml:space="preserve">Nếu </w:t>
      </w:r>
      <w:r>
        <w:rPr>
          <w:spacing w:val="-6"/>
        </w:rPr>
        <w:t xml:space="preserve">Nhật </w:t>
      </w:r>
      <w:r>
        <w:rPr>
          <w:spacing w:val="2"/>
        </w:rPr>
        <w:t xml:space="preserve">lật </w:t>
      </w:r>
      <w:r>
        <w:rPr>
          <w:spacing w:val="-4"/>
        </w:rPr>
        <w:t xml:space="preserve">Pháp </w:t>
      </w:r>
      <w:r>
        <w:rPr>
          <w:spacing w:val="-5"/>
        </w:rPr>
        <w:t xml:space="preserve">hồi năm </w:t>
      </w:r>
      <w:r>
        <w:t xml:space="preserve">1943, </w:t>
      </w:r>
      <w:r>
        <w:rPr>
          <w:spacing w:val="-10"/>
        </w:rPr>
        <w:t xml:space="preserve">khi </w:t>
      </w:r>
      <w:r>
        <w:rPr>
          <w:spacing w:val="-4"/>
        </w:rPr>
        <w:t xml:space="preserve">tướng </w:t>
      </w:r>
      <w:r>
        <w:rPr>
          <w:spacing w:val="-5"/>
        </w:rPr>
        <w:t xml:space="preserve">Tòng </w:t>
      </w:r>
      <w:r>
        <w:rPr>
          <w:spacing w:val="-4"/>
        </w:rPr>
        <w:t xml:space="preserve">Tỉnh </w:t>
      </w:r>
      <w:r>
        <w:t xml:space="preserve">– </w:t>
      </w:r>
      <w:r>
        <w:rPr>
          <w:spacing w:val="-5"/>
        </w:rPr>
        <w:t xml:space="preserve">chủ </w:t>
      </w:r>
      <w:r>
        <w:t xml:space="preserve">tịch </w:t>
      </w:r>
      <w:r>
        <w:rPr>
          <w:spacing w:val="-5"/>
        </w:rPr>
        <w:t xml:space="preserve">hội </w:t>
      </w:r>
      <w:r>
        <w:rPr>
          <w:spacing w:val="-3"/>
        </w:rPr>
        <w:t xml:space="preserve">Liên </w:t>
      </w:r>
      <w:r>
        <w:t xml:space="preserve">Á </w:t>
      </w:r>
      <w:r>
        <w:rPr>
          <w:spacing w:val="-3"/>
        </w:rPr>
        <w:t xml:space="preserve">sang </w:t>
      </w:r>
      <w:r>
        <w:t xml:space="preserve">Sài </w:t>
      </w:r>
      <w:r>
        <w:rPr>
          <w:spacing w:val="-3"/>
        </w:rPr>
        <w:t xml:space="preserve">Gòn </w:t>
      </w:r>
      <w:r>
        <w:t xml:space="preserve">để </w:t>
      </w:r>
      <w:r>
        <w:rPr>
          <w:spacing w:val="2"/>
        </w:rPr>
        <w:t xml:space="preserve">lên </w:t>
      </w:r>
      <w:r>
        <w:t xml:space="preserve">dây cót </w:t>
      </w:r>
      <w:r>
        <w:rPr>
          <w:spacing w:val="-5"/>
        </w:rPr>
        <w:t xml:space="preserve">tinh </w:t>
      </w:r>
      <w:r>
        <w:rPr>
          <w:spacing w:val="-6"/>
        </w:rPr>
        <w:t xml:space="preserve">thần </w:t>
      </w:r>
      <w:r>
        <w:rPr>
          <w:spacing w:val="-5"/>
        </w:rPr>
        <w:t xml:space="preserve">cho </w:t>
      </w:r>
      <w:r>
        <w:t xml:space="preserve">bè </w:t>
      </w:r>
      <w:r>
        <w:rPr>
          <w:spacing w:val="-4"/>
        </w:rPr>
        <w:t xml:space="preserve">đảng </w:t>
      </w:r>
      <w:r>
        <w:rPr>
          <w:spacing w:val="-10"/>
        </w:rPr>
        <w:t xml:space="preserve">khi </w:t>
      </w:r>
      <w:r>
        <w:t xml:space="preserve">ấy </w:t>
      </w:r>
      <w:r>
        <w:rPr>
          <w:spacing w:val="-3"/>
        </w:rPr>
        <w:t xml:space="preserve">chưa </w:t>
      </w:r>
      <w:r>
        <w:rPr>
          <w:spacing w:val="-4"/>
        </w:rPr>
        <w:t xml:space="preserve">phải </w:t>
      </w:r>
      <w:r>
        <w:t xml:space="preserve">đã trễ. </w:t>
      </w:r>
      <w:r>
        <w:rPr>
          <w:spacing w:val="-4"/>
        </w:rPr>
        <w:t xml:space="preserve">Để </w:t>
      </w:r>
      <w:r>
        <w:rPr>
          <w:spacing w:val="-5"/>
        </w:rPr>
        <w:t xml:space="preserve">cho </w:t>
      </w:r>
      <w:r>
        <w:t xml:space="preserve">tới </w:t>
      </w:r>
      <w:r>
        <w:rPr>
          <w:spacing w:val="-11"/>
        </w:rPr>
        <w:t xml:space="preserve">nay, </w:t>
      </w:r>
      <w:r>
        <w:rPr>
          <w:spacing w:val="-8"/>
        </w:rPr>
        <w:t xml:space="preserve">tháng </w:t>
      </w:r>
      <w:r>
        <w:t xml:space="preserve">3 </w:t>
      </w:r>
      <w:r>
        <w:rPr>
          <w:spacing w:val="-5"/>
        </w:rPr>
        <w:t xml:space="preserve">năm </w:t>
      </w:r>
      <w:r>
        <w:t xml:space="preserve">1945, </w:t>
      </w:r>
      <w:r>
        <w:rPr>
          <w:spacing w:val="-8"/>
        </w:rPr>
        <w:t xml:space="preserve">thì ngay </w:t>
      </w:r>
      <w:r>
        <w:t xml:space="preserve">cả bọn </w:t>
      </w:r>
      <w:r>
        <w:rPr>
          <w:spacing w:val="-6"/>
        </w:rPr>
        <w:t xml:space="preserve">thân Nhật </w:t>
      </w:r>
      <w:r>
        <w:rPr>
          <w:spacing w:val="-8"/>
        </w:rPr>
        <w:t xml:space="preserve">cũng nản, </w:t>
      </w:r>
      <w:r>
        <w:rPr>
          <w:spacing w:val="2"/>
        </w:rPr>
        <w:t xml:space="preserve">lần </w:t>
      </w:r>
      <w:r>
        <w:rPr>
          <w:spacing w:val="-5"/>
        </w:rPr>
        <w:t xml:space="preserve">này Tòng </w:t>
      </w:r>
      <w:r>
        <w:rPr>
          <w:spacing w:val="-4"/>
        </w:rPr>
        <w:t xml:space="preserve">Tỉnh </w:t>
      </w:r>
      <w:r>
        <w:rPr>
          <w:spacing w:val="-3"/>
        </w:rPr>
        <w:t xml:space="preserve">sang </w:t>
      </w:r>
      <w:r>
        <w:t xml:space="preserve">Sài </w:t>
      </w:r>
      <w:r>
        <w:rPr>
          <w:spacing w:val="-3"/>
        </w:rPr>
        <w:t xml:space="preserve">Gòn </w:t>
      </w:r>
      <w:r>
        <w:t xml:space="preserve">“lên dây cót” </w:t>
      </w:r>
      <w:r>
        <w:rPr>
          <w:spacing w:val="-5"/>
        </w:rPr>
        <w:t xml:space="preserve">cho </w:t>
      </w:r>
      <w:r>
        <w:rPr>
          <w:spacing w:val="-8"/>
        </w:rPr>
        <w:t xml:space="preserve">họ </w:t>
      </w:r>
      <w:r>
        <w:rPr>
          <w:spacing w:val="-5"/>
        </w:rPr>
        <w:t xml:space="preserve">chỉ </w:t>
      </w:r>
      <w:r>
        <w:rPr>
          <w:spacing w:val="3"/>
        </w:rPr>
        <w:t xml:space="preserve">là </w:t>
      </w:r>
      <w:r>
        <w:rPr>
          <w:spacing w:val="-8"/>
        </w:rPr>
        <w:t xml:space="preserve">một </w:t>
      </w:r>
      <w:r>
        <w:t xml:space="preserve">viên </w:t>
      </w:r>
      <w:r>
        <w:rPr>
          <w:spacing w:val="-8"/>
        </w:rPr>
        <w:t xml:space="preserve">thuốc </w:t>
      </w:r>
      <w:r>
        <w:rPr>
          <w:spacing w:val="-9"/>
        </w:rPr>
        <w:t xml:space="preserve">không </w:t>
      </w:r>
      <w:r>
        <w:t xml:space="preserve">có hiệu </w:t>
      </w:r>
      <w:r>
        <w:rPr>
          <w:spacing w:val="-5"/>
        </w:rPr>
        <w:t xml:space="preserve">quả </w:t>
      </w:r>
      <w:r>
        <w:rPr>
          <w:spacing w:val="2"/>
        </w:rPr>
        <w:t xml:space="preserve">lâu </w:t>
      </w:r>
      <w:r>
        <w:t xml:space="preserve">dài. Đến đầu </w:t>
      </w:r>
      <w:r>
        <w:rPr>
          <w:spacing w:val="-5"/>
        </w:rPr>
        <w:t xml:space="preserve">năm </w:t>
      </w:r>
      <w:r>
        <w:t xml:space="preserve">1945, </w:t>
      </w:r>
      <w:r>
        <w:rPr>
          <w:spacing w:val="-8"/>
        </w:rPr>
        <w:t xml:space="preserve">thì </w:t>
      </w:r>
      <w:r>
        <w:rPr>
          <w:spacing w:val="-5"/>
        </w:rPr>
        <w:t xml:space="preserve">người </w:t>
      </w:r>
      <w:r>
        <w:t xml:space="preserve">dốt </w:t>
      </w:r>
      <w:r>
        <w:rPr>
          <w:spacing w:val="-5"/>
        </w:rPr>
        <w:t xml:space="preserve">chính </w:t>
      </w:r>
      <w:r>
        <w:t xml:space="preserve">trị </w:t>
      </w:r>
      <w:r>
        <w:rPr>
          <w:spacing w:val="-8"/>
        </w:rPr>
        <w:t xml:space="preserve">nhất </w:t>
      </w:r>
      <w:r>
        <w:t xml:space="preserve">nước </w:t>
      </w:r>
      <w:r>
        <w:rPr>
          <w:spacing w:val="-8"/>
        </w:rPr>
        <w:t xml:space="preserve">Việt </w:t>
      </w:r>
      <w:r>
        <w:t xml:space="preserve">Nam </w:t>
      </w:r>
      <w:r>
        <w:rPr>
          <w:spacing w:val="-11"/>
        </w:rPr>
        <w:t xml:space="preserve">này, </w:t>
      </w:r>
      <w:r>
        <w:rPr>
          <w:spacing w:val="-8"/>
        </w:rPr>
        <w:t xml:space="preserve">cũng </w:t>
      </w:r>
      <w:r>
        <w:rPr>
          <w:spacing w:val="-6"/>
        </w:rPr>
        <w:t xml:space="preserve">thấy Nhật </w:t>
      </w:r>
      <w:r>
        <w:t xml:space="preserve">sắp </w:t>
      </w:r>
      <w:r>
        <w:rPr>
          <w:spacing w:val="-8"/>
        </w:rPr>
        <w:t xml:space="preserve">thua, </w:t>
      </w:r>
      <w:r>
        <w:t xml:space="preserve">vậy cái việc </w:t>
      </w:r>
      <w:r>
        <w:rPr>
          <w:spacing w:val="-6"/>
        </w:rPr>
        <w:t xml:space="preserve">Nhật </w:t>
      </w:r>
      <w:r>
        <w:rPr>
          <w:spacing w:val="2"/>
        </w:rPr>
        <w:t xml:space="preserve">lật </w:t>
      </w:r>
      <w:r>
        <w:rPr>
          <w:spacing w:val="-4"/>
        </w:rPr>
        <w:t xml:space="preserve">Pháp </w:t>
      </w:r>
      <w:r>
        <w:rPr>
          <w:spacing w:val="-5"/>
        </w:rPr>
        <w:t xml:space="preserve">chỉ </w:t>
      </w:r>
      <w:r>
        <w:rPr>
          <w:spacing w:val="3"/>
        </w:rPr>
        <w:t xml:space="preserve">là </w:t>
      </w:r>
      <w:r>
        <w:rPr>
          <w:spacing w:val="-8"/>
        </w:rPr>
        <w:t xml:space="preserve">một hành </w:t>
      </w:r>
      <w:r>
        <w:rPr>
          <w:spacing w:val="-4"/>
        </w:rPr>
        <w:t xml:space="preserve">động </w:t>
      </w:r>
      <w:r>
        <w:rPr>
          <w:spacing w:val="-5"/>
        </w:rPr>
        <w:t xml:space="preserve">tự </w:t>
      </w:r>
      <w:r>
        <w:t xml:space="preserve">vệ </w:t>
      </w:r>
      <w:r>
        <w:rPr>
          <w:spacing w:val="-5"/>
        </w:rPr>
        <w:t xml:space="preserve">cho </w:t>
      </w:r>
      <w:r>
        <w:rPr>
          <w:spacing w:val="-6"/>
        </w:rPr>
        <w:t xml:space="preserve">Nhật. Nhật </w:t>
      </w:r>
      <w:r>
        <w:t xml:space="preserve">sợ </w:t>
      </w:r>
      <w:r>
        <w:rPr>
          <w:spacing w:val="-4"/>
        </w:rPr>
        <w:t xml:space="preserve">Pháp đánh </w:t>
      </w:r>
      <w:r>
        <w:t xml:space="preserve">sau </w:t>
      </w:r>
      <w:r>
        <w:rPr>
          <w:spacing w:val="-5"/>
        </w:rPr>
        <w:t xml:space="preserve">lưng, chứ </w:t>
      </w:r>
      <w:r>
        <w:rPr>
          <w:spacing w:val="-4"/>
        </w:rPr>
        <w:t xml:space="preserve">hoàn </w:t>
      </w:r>
      <w:r>
        <w:rPr>
          <w:spacing w:val="-5"/>
        </w:rPr>
        <w:t xml:space="preserve">toàn, </w:t>
      </w:r>
      <w:r>
        <w:rPr>
          <w:spacing w:val="-8"/>
        </w:rPr>
        <w:t xml:space="preserve">tuyệt </w:t>
      </w:r>
      <w:r>
        <w:t xml:space="preserve">đối </w:t>
      </w:r>
      <w:r>
        <w:rPr>
          <w:spacing w:val="-9"/>
        </w:rPr>
        <w:t xml:space="preserve">không </w:t>
      </w:r>
      <w:r>
        <w:rPr>
          <w:spacing w:val="-4"/>
        </w:rPr>
        <w:t xml:space="preserve">phải </w:t>
      </w:r>
      <w:r>
        <w:rPr>
          <w:spacing w:val="3"/>
        </w:rPr>
        <w:t xml:space="preserve">là </w:t>
      </w:r>
      <w:r>
        <w:rPr>
          <w:spacing w:val="-8"/>
        </w:rPr>
        <w:t xml:space="preserve">một </w:t>
      </w:r>
      <w:r>
        <w:rPr>
          <w:spacing w:val="-7"/>
        </w:rPr>
        <w:t xml:space="preserve">“nghĩa </w:t>
      </w:r>
      <w:r>
        <w:t xml:space="preserve">cử”, </w:t>
      </w:r>
      <w:r>
        <w:rPr>
          <w:spacing w:val="-9"/>
        </w:rPr>
        <w:t xml:space="preserve">không </w:t>
      </w:r>
      <w:r>
        <w:rPr>
          <w:spacing w:val="-4"/>
        </w:rPr>
        <w:t xml:space="preserve">phải </w:t>
      </w:r>
      <w:r>
        <w:rPr>
          <w:spacing w:val="3"/>
        </w:rPr>
        <w:t xml:space="preserve">là </w:t>
      </w:r>
      <w:r>
        <w:t xml:space="preserve">“vì </w:t>
      </w:r>
      <w:r>
        <w:rPr>
          <w:spacing w:val="-5"/>
        </w:rPr>
        <w:t xml:space="preserve">người </w:t>
      </w:r>
      <w:r>
        <w:t xml:space="preserve">da </w:t>
      </w:r>
      <w:r>
        <w:rPr>
          <w:spacing w:val="-4"/>
        </w:rPr>
        <w:t xml:space="preserve">vàng </w:t>
      </w:r>
      <w:r>
        <w:rPr>
          <w:spacing w:val="-9"/>
        </w:rPr>
        <w:t xml:space="preserve">mình </w:t>
      </w:r>
      <w:r>
        <w:t xml:space="preserve">với </w:t>
      </w:r>
      <w:r>
        <w:rPr>
          <w:spacing w:val="-8"/>
        </w:rPr>
        <w:t xml:space="preserve">nhau”, </w:t>
      </w:r>
      <w:r>
        <w:rPr>
          <w:spacing w:val="-9"/>
        </w:rPr>
        <w:t xml:space="preserve">không </w:t>
      </w:r>
      <w:r>
        <w:rPr>
          <w:spacing w:val="-4"/>
        </w:rPr>
        <w:t xml:space="preserve">phải </w:t>
      </w:r>
      <w:r>
        <w:t xml:space="preserve">“vì dân </w:t>
      </w:r>
      <w:r>
        <w:rPr>
          <w:spacing w:val="-3"/>
        </w:rPr>
        <w:t xml:space="preserve">tộc </w:t>
      </w:r>
      <w:r>
        <w:rPr>
          <w:spacing w:val="-8"/>
        </w:rPr>
        <w:t xml:space="preserve">Việt </w:t>
      </w:r>
      <w:r>
        <w:t xml:space="preserve">Nam </w:t>
      </w:r>
      <w:r>
        <w:rPr>
          <w:spacing w:val="-4"/>
        </w:rPr>
        <w:t xml:space="preserve">đồng </w:t>
      </w:r>
      <w:r>
        <w:t xml:space="preserve">văn </w:t>
      </w:r>
      <w:r>
        <w:rPr>
          <w:spacing w:val="-4"/>
        </w:rPr>
        <w:t xml:space="preserve">đồng </w:t>
      </w:r>
      <w:r>
        <w:rPr>
          <w:spacing w:val="-9"/>
        </w:rPr>
        <w:t xml:space="preserve">chủng </w:t>
      </w:r>
      <w:r>
        <w:t xml:space="preserve">với dân </w:t>
      </w:r>
      <w:r>
        <w:rPr>
          <w:spacing w:val="-3"/>
        </w:rPr>
        <w:t xml:space="preserve">tộc </w:t>
      </w:r>
      <w:r>
        <w:rPr>
          <w:spacing w:val="-5"/>
        </w:rPr>
        <w:t xml:space="preserve">Nhật”. </w:t>
      </w:r>
      <w:r>
        <w:t xml:space="preserve">Đêm 9, </w:t>
      </w:r>
      <w:r>
        <w:rPr>
          <w:spacing w:val="-6"/>
        </w:rPr>
        <w:t xml:space="preserve">quanh </w:t>
      </w:r>
      <w:r>
        <w:t xml:space="preserve">trại lính đường Norodom[14], </w:t>
      </w:r>
      <w:r>
        <w:rPr>
          <w:spacing w:val="-8"/>
        </w:rPr>
        <w:t xml:space="preserve">khoảng </w:t>
      </w:r>
      <w:r>
        <w:t xml:space="preserve">5.000 lính Cao Đài </w:t>
      </w:r>
      <w:r>
        <w:rPr>
          <w:spacing w:val="2"/>
        </w:rPr>
        <w:t xml:space="preserve">làm </w:t>
      </w:r>
      <w:r>
        <w:rPr>
          <w:spacing w:val="-8"/>
        </w:rPr>
        <w:t xml:space="preserve">thanh </w:t>
      </w:r>
      <w:r>
        <w:t xml:space="preserve">viện </w:t>
      </w:r>
      <w:r>
        <w:rPr>
          <w:spacing w:val="-5"/>
        </w:rPr>
        <w:t xml:space="preserve">cho </w:t>
      </w:r>
      <w:r>
        <w:t xml:space="preserve">vài </w:t>
      </w:r>
      <w:r>
        <w:rPr>
          <w:spacing w:val="-8"/>
        </w:rPr>
        <w:t xml:space="preserve">ngàn </w:t>
      </w:r>
      <w:r>
        <w:t xml:space="preserve">lính </w:t>
      </w:r>
      <w:r>
        <w:rPr>
          <w:spacing w:val="-6"/>
        </w:rPr>
        <w:t xml:space="preserve">Nhật </w:t>
      </w:r>
      <w:r>
        <w:t xml:space="preserve">đủ </w:t>
      </w:r>
      <w:r>
        <w:rPr>
          <w:spacing w:val="-4"/>
        </w:rPr>
        <w:t xml:space="preserve">buộc quân Pháp </w:t>
      </w:r>
      <w:r>
        <w:t xml:space="preserve">đầu </w:t>
      </w:r>
      <w:r>
        <w:rPr>
          <w:spacing w:val="-9"/>
        </w:rPr>
        <w:t xml:space="preserve">hàng. </w:t>
      </w:r>
      <w:r>
        <w:rPr>
          <w:spacing w:val="-4"/>
        </w:rPr>
        <w:t xml:space="preserve">Mấy </w:t>
      </w:r>
      <w:r>
        <w:rPr>
          <w:spacing w:val="-8"/>
        </w:rPr>
        <w:t xml:space="preserve">ngày </w:t>
      </w:r>
      <w:r>
        <w:t xml:space="preserve">sau dân </w:t>
      </w:r>
      <w:r>
        <w:rPr>
          <w:spacing w:val="-6"/>
        </w:rPr>
        <w:t xml:space="preserve">chúng </w:t>
      </w:r>
      <w:r>
        <w:t xml:space="preserve">Sài </w:t>
      </w:r>
      <w:r>
        <w:rPr>
          <w:spacing w:val="-3"/>
        </w:rPr>
        <w:t xml:space="preserve">Gòn </w:t>
      </w:r>
      <w:r>
        <w:t xml:space="preserve">được </w:t>
      </w:r>
      <w:r>
        <w:rPr>
          <w:spacing w:val="-5"/>
        </w:rPr>
        <w:t xml:space="preserve">phe </w:t>
      </w:r>
      <w:r>
        <w:rPr>
          <w:spacing w:val="-6"/>
        </w:rPr>
        <w:t xml:space="preserve">thân Nhật </w:t>
      </w:r>
      <w:r>
        <w:rPr>
          <w:spacing w:val="-8"/>
        </w:rPr>
        <w:t xml:space="preserve">hô </w:t>
      </w:r>
      <w:r>
        <w:rPr>
          <w:spacing w:val="-5"/>
        </w:rPr>
        <w:t xml:space="preserve">hào </w:t>
      </w:r>
      <w:r>
        <w:t xml:space="preserve">dữ </w:t>
      </w:r>
      <w:r>
        <w:rPr>
          <w:spacing w:val="-12"/>
        </w:rPr>
        <w:t xml:space="preserve">mà </w:t>
      </w:r>
      <w:r>
        <w:rPr>
          <w:spacing w:val="-5"/>
        </w:rPr>
        <w:t xml:space="preserve">chỉ </w:t>
      </w:r>
      <w:r>
        <w:t xml:space="preserve">có </w:t>
      </w:r>
      <w:r>
        <w:rPr>
          <w:spacing w:val="-8"/>
        </w:rPr>
        <w:t xml:space="preserve">mấy ngàn </w:t>
      </w:r>
      <w:r>
        <w:rPr>
          <w:spacing w:val="-5"/>
        </w:rPr>
        <w:t xml:space="preserve">người </w:t>
      </w:r>
      <w:r>
        <w:t xml:space="preserve">đi biểu </w:t>
      </w:r>
      <w:r>
        <w:rPr>
          <w:spacing w:val="-5"/>
        </w:rPr>
        <w:t xml:space="preserve">tình </w:t>
      </w:r>
      <w:r>
        <w:rPr>
          <w:spacing w:val="-4"/>
        </w:rPr>
        <w:t xml:space="preserve">hoan </w:t>
      </w:r>
      <w:r>
        <w:rPr>
          <w:spacing w:val="-8"/>
        </w:rPr>
        <w:t xml:space="preserve">hô </w:t>
      </w:r>
      <w:r>
        <w:rPr>
          <w:spacing w:val="-4"/>
        </w:rPr>
        <w:t xml:space="preserve">“anh </w:t>
      </w:r>
      <w:r>
        <w:t xml:space="preserve">cả da </w:t>
      </w:r>
      <w:r>
        <w:rPr>
          <w:spacing w:val="-5"/>
        </w:rPr>
        <w:t xml:space="preserve">vàng”. </w:t>
      </w:r>
      <w:r>
        <w:t xml:space="preserve">Tôi </w:t>
      </w:r>
      <w:r>
        <w:rPr>
          <w:spacing w:val="-9"/>
        </w:rPr>
        <w:t xml:space="preserve">không </w:t>
      </w:r>
      <w:r>
        <w:rPr>
          <w:spacing w:val="-10"/>
        </w:rPr>
        <w:t xml:space="preserve">muốn </w:t>
      </w:r>
      <w:r>
        <w:rPr>
          <w:spacing w:val="-4"/>
        </w:rPr>
        <w:t xml:space="preserve">đánh </w:t>
      </w:r>
      <w:r>
        <w:rPr>
          <w:spacing w:val="-3"/>
        </w:rPr>
        <w:t xml:space="preserve">giá </w:t>
      </w:r>
      <w:r>
        <w:rPr>
          <w:spacing w:val="-5"/>
        </w:rPr>
        <w:t xml:space="preserve">quá </w:t>
      </w:r>
      <w:r>
        <w:t xml:space="preserve">cao </w:t>
      </w:r>
      <w:r>
        <w:rPr>
          <w:spacing w:val="-6"/>
        </w:rPr>
        <w:t xml:space="preserve">truyền </w:t>
      </w:r>
      <w:r>
        <w:t xml:space="preserve">đơn và báo </w:t>
      </w:r>
      <w:r>
        <w:rPr>
          <w:spacing w:val="-5"/>
        </w:rPr>
        <w:t xml:space="preserve">chí </w:t>
      </w:r>
      <w:r>
        <w:rPr>
          <w:spacing w:val="-8"/>
        </w:rPr>
        <w:t xml:space="preserve">mật, </w:t>
      </w:r>
      <w:r>
        <w:t xml:space="preserve">bản tin </w:t>
      </w:r>
      <w:r>
        <w:rPr>
          <w:spacing w:val="-8"/>
        </w:rPr>
        <w:t xml:space="preserve">mật </w:t>
      </w:r>
      <w:r>
        <w:rPr>
          <w:spacing w:val="-5"/>
        </w:rPr>
        <w:t xml:space="preserve">của </w:t>
      </w:r>
      <w:r>
        <w:rPr>
          <w:spacing w:val="-6"/>
        </w:rPr>
        <w:t xml:space="preserve">chúng </w:t>
      </w:r>
      <w:r>
        <w:rPr>
          <w:spacing w:val="-3"/>
        </w:rPr>
        <w:t xml:space="preserve">tôi </w:t>
      </w:r>
      <w:r>
        <w:t xml:space="preserve">có </w:t>
      </w:r>
      <w:r>
        <w:rPr>
          <w:spacing w:val="-3"/>
        </w:rPr>
        <w:t xml:space="preserve">tác </w:t>
      </w:r>
      <w:r>
        <w:rPr>
          <w:spacing w:val="-8"/>
        </w:rPr>
        <w:t xml:space="preserve">dụng </w:t>
      </w:r>
      <w:r>
        <w:t xml:space="preserve">“lật </w:t>
      </w:r>
      <w:r>
        <w:rPr>
          <w:spacing w:val="-6"/>
        </w:rPr>
        <w:t xml:space="preserve">tẩy” </w:t>
      </w:r>
      <w:r>
        <w:t xml:space="preserve">ý đồ </w:t>
      </w:r>
      <w:r>
        <w:rPr>
          <w:spacing w:val="-5"/>
        </w:rPr>
        <w:t xml:space="preserve">của </w:t>
      </w:r>
      <w:r>
        <w:rPr>
          <w:spacing w:val="-6"/>
        </w:rPr>
        <w:t xml:space="preserve">Nhật </w:t>
      </w:r>
      <w:r>
        <w:rPr>
          <w:spacing w:val="-4"/>
        </w:rPr>
        <w:t xml:space="preserve">trong cuộc </w:t>
      </w:r>
      <w:r>
        <w:t xml:space="preserve">đảo </w:t>
      </w:r>
      <w:r>
        <w:rPr>
          <w:spacing w:val="-8"/>
        </w:rPr>
        <w:t xml:space="preserve">chánh; </w:t>
      </w:r>
      <w:r>
        <w:rPr>
          <w:spacing w:val="-3"/>
        </w:rPr>
        <w:t xml:space="preserve">tôi </w:t>
      </w:r>
      <w:r>
        <w:rPr>
          <w:spacing w:val="-5"/>
        </w:rPr>
        <w:t>cho</w:t>
      </w:r>
      <w:r>
        <w:t xml:space="preserve"> </w:t>
      </w:r>
      <w:r>
        <w:rPr>
          <w:spacing w:val="-3"/>
        </w:rPr>
        <w:t>rằng</w:t>
      </w:r>
      <w:r>
        <w:rPr>
          <w:spacing w:val="-14"/>
        </w:rPr>
        <w:t xml:space="preserve"> </w:t>
      </w:r>
      <w:r>
        <w:rPr>
          <w:spacing w:val="-8"/>
        </w:rPr>
        <w:t>nhân</w:t>
      </w:r>
      <w:r>
        <w:rPr>
          <w:spacing w:val="-15"/>
        </w:rPr>
        <w:t xml:space="preserve"> </w:t>
      </w:r>
      <w:r>
        <w:t>dân</w:t>
      </w:r>
      <w:r>
        <w:rPr>
          <w:spacing w:val="-15"/>
        </w:rPr>
        <w:t xml:space="preserve"> </w:t>
      </w:r>
      <w:r>
        <w:t>Sài</w:t>
      </w:r>
      <w:r>
        <w:rPr>
          <w:spacing w:val="8"/>
        </w:rPr>
        <w:t xml:space="preserve"> </w:t>
      </w:r>
      <w:r>
        <w:rPr>
          <w:spacing w:val="-3"/>
        </w:rPr>
        <w:t>Gòn</w:t>
      </w:r>
      <w:r>
        <w:rPr>
          <w:spacing w:val="-14"/>
        </w:rPr>
        <w:t xml:space="preserve"> </w:t>
      </w:r>
      <w:r>
        <w:t>vốn</w:t>
      </w:r>
      <w:r>
        <w:rPr>
          <w:spacing w:val="-15"/>
        </w:rPr>
        <w:t xml:space="preserve"> </w:t>
      </w:r>
      <w:r>
        <w:rPr>
          <w:spacing w:val="-8"/>
        </w:rPr>
        <w:t>nhạy</w:t>
      </w:r>
      <w:r>
        <w:rPr>
          <w:spacing w:val="-15"/>
        </w:rPr>
        <w:t xml:space="preserve"> </w:t>
      </w:r>
      <w:r>
        <w:t>bén</w:t>
      </w:r>
      <w:r>
        <w:rPr>
          <w:spacing w:val="-14"/>
        </w:rPr>
        <w:t xml:space="preserve"> </w:t>
      </w:r>
      <w:r>
        <w:t>về</w:t>
      </w:r>
      <w:r>
        <w:rPr>
          <w:spacing w:val="2"/>
        </w:rPr>
        <w:t xml:space="preserve"> </w:t>
      </w:r>
      <w:r>
        <w:rPr>
          <w:spacing w:val="-5"/>
        </w:rPr>
        <w:t>chính</w:t>
      </w:r>
      <w:r>
        <w:rPr>
          <w:spacing w:val="-14"/>
        </w:rPr>
        <w:t xml:space="preserve"> </w:t>
      </w:r>
      <w:r>
        <w:t xml:space="preserve">trị, </w:t>
      </w:r>
      <w:r>
        <w:rPr>
          <w:spacing w:val="-5"/>
        </w:rPr>
        <w:t>tự</w:t>
      </w:r>
      <w:r>
        <w:rPr>
          <w:spacing w:val="4"/>
        </w:rPr>
        <w:t xml:space="preserve"> </w:t>
      </w:r>
      <w:r>
        <w:rPr>
          <w:spacing w:val="-9"/>
        </w:rPr>
        <w:t>mình</w:t>
      </w:r>
      <w:r>
        <w:rPr>
          <w:spacing w:val="-14"/>
        </w:rPr>
        <w:t xml:space="preserve"> </w:t>
      </w:r>
      <w:r>
        <w:rPr>
          <w:spacing w:val="-8"/>
        </w:rPr>
        <w:t>cũng</w:t>
      </w:r>
      <w:r>
        <w:rPr>
          <w:spacing w:val="-15"/>
        </w:rPr>
        <w:t xml:space="preserve"> </w:t>
      </w:r>
      <w:r>
        <w:rPr>
          <w:spacing w:val="-6"/>
        </w:rPr>
        <w:t>thấy</w:t>
      </w:r>
      <w:r>
        <w:rPr>
          <w:spacing w:val="-15"/>
        </w:rPr>
        <w:t xml:space="preserve"> </w:t>
      </w:r>
      <w:r>
        <w:t>được</w:t>
      </w:r>
      <w:r>
        <w:rPr>
          <w:spacing w:val="3"/>
        </w:rPr>
        <w:t xml:space="preserve"> </w:t>
      </w:r>
      <w:r>
        <w:t>cái</w:t>
      </w:r>
      <w:r>
        <w:rPr>
          <w:spacing w:val="8"/>
        </w:rPr>
        <w:t xml:space="preserve"> </w:t>
      </w:r>
      <w:r>
        <w:t>ý</w:t>
      </w:r>
      <w:r>
        <w:rPr>
          <w:spacing w:val="1"/>
        </w:rPr>
        <w:t xml:space="preserve"> </w:t>
      </w:r>
      <w:r>
        <w:t xml:space="preserve">đồ </w:t>
      </w:r>
      <w:r>
        <w:rPr>
          <w:spacing w:val="-5"/>
        </w:rPr>
        <w:t>xấu</w:t>
      </w:r>
      <w:r>
        <w:rPr>
          <w:spacing w:val="-14"/>
        </w:rPr>
        <w:t xml:space="preserve"> </w:t>
      </w:r>
      <w:r>
        <w:rPr>
          <w:spacing w:val="-8"/>
        </w:rPr>
        <w:t>xa</w:t>
      </w:r>
      <w:r>
        <w:rPr>
          <w:spacing w:val="2"/>
        </w:rPr>
        <w:t xml:space="preserve"> </w:t>
      </w:r>
      <w:r>
        <w:rPr>
          <w:spacing w:val="-5"/>
        </w:rPr>
        <w:t>của</w:t>
      </w:r>
      <w:r>
        <w:rPr>
          <w:spacing w:val="3"/>
        </w:rPr>
        <w:t xml:space="preserve"> </w:t>
      </w:r>
      <w:r>
        <w:rPr>
          <w:spacing w:val="-6"/>
        </w:rPr>
        <w:t xml:space="preserve">Nhật </w:t>
      </w:r>
      <w:r>
        <w:rPr>
          <w:spacing w:val="-5"/>
        </w:rPr>
        <w:t xml:space="preserve">từ </w:t>
      </w:r>
      <w:r>
        <w:rPr>
          <w:spacing w:val="-8"/>
        </w:rPr>
        <w:t xml:space="preserve">mấy </w:t>
      </w:r>
      <w:r>
        <w:rPr>
          <w:spacing w:val="-5"/>
        </w:rPr>
        <w:t xml:space="preserve">năm nay </w:t>
      </w:r>
      <w:r>
        <w:t xml:space="preserve">đã </w:t>
      </w:r>
      <w:r>
        <w:rPr>
          <w:spacing w:val="-5"/>
        </w:rPr>
        <w:t xml:space="preserve">tự </w:t>
      </w:r>
      <w:r>
        <w:rPr>
          <w:spacing w:val="-8"/>
        </w:rPr>
        <w:t xml:space="preserve">nó </w:t>
      </w:r>
      <w:r>
        <w:rPr>
          <w:spacing w:val="2"/>
        </w:rPr>
        <w:t xml:space="preserve">lật </w:t>
      </w:r>
      <w:r>
        <w:rPr>
          <w:spacing w:val="-8"/>
        </w:rPr>
        <w:t xml:space="preserve">mặt nạ nó </w:t>
      </w:r>
      <w:r>
        <w:rPr>
          <w:spacing w:val="-4"/>
        </w:rPr>
        <w:t xml:space="preserve">bằng </w:t>
      </w:r>
      <w:r>
        <w:rPr>
          <w:spacing w:val="-8"/>
        </w:rPr>
        <w:t xml:space="preserve">hành </w:t>
      </w:r>
      <w:r>
        <w:rPr>
          <w:spacing w:val="-4"/>
        </w:rPr>
        <w:t xml:space="preserve">động </w:t>
      </w:r>
      <w:r>
        <w:t xml:space="preserve">cụ </w:t>
      </w:r>
      <w:r>
        <w:rPr>
          <w:spacing w:val="-6"/>
        </w:rPr>
        <w:t xml:space="preserve">thể. </w:t>
      </w:r>
      <w:r>
        <w:t xml:space="preserve">Tất </w:t>
      </w:r>
      <w:r>
        <w:rPr>
          <w:spacing w:val="-5"/>
        </w:rPr>
        <w:t xml:space="preserve">nhiên </w:t>
      </w:r>
      <w:r>
        <w:rPr>
          <w:spacing w:val="3"/>
        </w:rPr>
        <w:t xml:space="preserve">là </w:t>
      </w:r>
      <w:r>
        <w:rPr>
          <w:spacing w:val="-4"/>
        </w:rPr>
        <w:t xml:space="preserve">trong </w:t>
      </w:r>
      <w:r>
        <w:rPr>
          <w:spacing w:val="-8"/>
        </w:rPr>
        <w:t xml:space="preserve">xu thế </w:t>
      </w:r>
      <w:r>
        <w:t xml:space="preserve">đó, sự </w:t>
      </w:r>
      <w:r>
        <w:rPr>
          <w:spacing w:val="-8"/>
        </w:rPr>
        <w:t xml:space="preserve">tuyên </w:t>
      </w:r>
      <w:r>
        <w:rPr>
          <w:spacing w:val="-6"/>
        </w:rPr>
        <w:t xml:space="preserve">truyền </w:t>
      </w:r>
      <w:r>
        <w:t xml:space="preserve">cổ </w:t>
      </w:r>
      <w:r>
        <w:rPr>
          <w:spacing w:val="-4"/>
        </w:rPr>
        <w:t xml:space="preserve">động </w:t>
      </w:r>
      <w:r>
        <w:rPr>
          <w:spacing w:val="-5"/>
        </w:rPr>
        <w:t xml:space="preserve">của </w:t>
      </w:r>
      <w:r>
        <w:rPr>
          <w:spacing w:val="-6"/>
        </w:rPr>
        <w:t xml:space="preserve">chúng </w:t>
      </w:r>
      <w:r>
        <w:rPr>
          <w:spacing w:val="-3"/>
        </w:rPr>
        <w:t xml:space="preserve">tôi </w:t>
      </w:r>
      <w:r>
        <w:t xml:space="preserve">đã có </w:t>
      </w:r>
      <w:r>
        <w:rPr>
          <w:spacing w:val="-3"/>
        </w:rPr>
        <w:t xml:space="preserve">tác </w:t>
      </w:r>
      <w:r>
        <w:rPr>
          <w:spacing w:val="-9"/>
        </w:rPr>
        <w:t xml:space="preserve">dụng. </w:t>
      </w:r>
      <w:r>
        <w:rPr>
          <w:spacing w:val="-6"/>
        </w:rPr>
        <w:t xml:space="preserve">Trong </w:t>
      </w:r>
      <w:r>
        <w:rPr>
          <w:spacing w:val="-8"/>
        </w:rPr>
        <w:t xml:space="preserve">nhân </w:t>
      </w:r>
      <w:r>
        <w:t xml:space="preserve">dân </w:t>
      </w:r>
      <w:r>
        <w:rPr>
          <w:spacing w:val="-8"/>
        </w:rPr>
        <w:t xml:space="preserve">thành </w:t>
      </w:r>
      <w:r>
        <w:rPr>
          <w:spacing w:val="-5"/>
        </w:rPr>
        <w:t xml:space="preserve">phố nói </w:t>
      </w:r>
      <w:r>
        <w:rPr>
          <w:spacing w:val="-3"/>
        </w:rPr>
        <w:t xml:space="preserve">riêng, </w:t>
      </w:r>
      <w:r>
        <w:rPr>
          <w:spacing w:val="-8"/>
        </w:rPr>
        <w:t xml:space="preserve">nhân </w:t>
      </w:r>
      <w:r>
        <w:t xml:space="preserve">dân Nam </w:t>
      </w:r>
      <w:r>
        <w:rPr>
          <w:spacing w:val="-4"/>
        </w:rPr>
        <w:t xml:space="preserve">Kỳ </w:t>
      </w:r>
      <w:r>
        <w:rPr>
          <w:spacing w:val="-5"/>
        </w:rPr>
        <w:t xml:space="preserve">nói </w:t>
      </w:r>
      <w:r>
        <w:rPr>
          <w:spacing w:val="-10"/>
        </w:rPr>
        <w:t xml:space="preserve">chung, </w:t>
      </w:r>
      <w:r>
        <w:rPr>
          <w:spacing w:val="-12"/>
        </w:rPr>
        <w:t xml:space="preserve">mà </w:t>
      </w:r>
      <w:r>
        <w:rPr>
          <w:spacing w:val="-4"/>
        </w:rPr>
        <w:t xml:space="preserve">chắc </w:t>
      </w:r>
      <w:r>
        <w:rPr>
          <w:spacing w:val="3"/>
        </w:rPr>
        <w:t xml:space="preserve">là </w:t>
      </w:r>
      <w:r>
        <w:t xml:space="preserve">ở cả nước </w:t>
      </w:r>
      <w:r>
        <w:rPr>
          <w:spacing w:val="-8"/>
        </w:rPr>
        <w:t xml:space="preserve">Việt </w:t>
      </w:r>
      <w:r>
        <w:t xml:space="preserve">Nam </w:t>
      </w:r>
      <w:r>
        <w:rPr>
          <w:spacing w:val="-8"/>
        </w:rPr>
        <w:t xml:space="preserve">cũng thế </w:t>
      </w:r>
      <w:r>
        <w:rPr>
          <w:spacing w:val="-4"/>
        </w:rPr>
        <w:t xml:space="preserve">thôi, cuộc </w:t>
      </w:r>
      <w:r>
        <w:t xml:space="preserve">đảo </w:t>
      </w:r>
      <w:r>
        <w:rPr>
          <w:spacing w:val="-6"/>
        </w:rPr>
        <w:t xml:space="preserve">chánh </w:t>
      </w:r>
      <w:r>
        <w:t xml:space="preserve">9 </w:t>
      </w:r>
      <w:r>
        <w:rPr>
          <w:spacing w:val="-8"/>
        </w:rPr>
        <w:t xml:space="preserve">tháng </w:t>
      </w:r>
      <w:r>
        <w:t xml:space="preserve">3 </w:t>
      </w:r>
      <w:r>
        <w:rPr>
          <w:spacing w:val="-9"/>
        </w:rPr>
        <w:t xml:space="preserve">không </w:t>
      </w:r>
      <w:r>
        <w:rPr>
          <w:spacing w:val="2"/>
        </w:rPr>
        <w:t xml:space="preserve">làm </w:t>
      </w:r>
      <w:r>
        <w:rPr>
          <w:spacing w:val="-5"/>
        </w:rPr>
        <w:t xml:space="preserve">cho </w:t>
      </w:r>
      <w:r>
        <w:rPr>
          <w:spacing w:val="-8"/>
        </w:rPr>
        <w:t xml:space="preserve">nhân </w:t>
      </w:r>
      <w:r>
        <w:t xml:space="preserve">dân </w:t>
      </w:r>
      <w:r>
        <w:rPr>
          <w:spacing w:val="-5"/>
        </w:rPr>
        <w:t xml:space="preserve">ta </w:t>
      </w:r>
      <w:r>
        <w:t xml:space="preserve">có ảo </w:t>
      </w:r>
      <w:r>
        <w:rPr>
          <w:spacing w:val="-4"/>
        </w:rPr>
        <w:t xml:space="preserve">tưởng </w:t>
      </w:r>
      <w:r>
        <w:rPr>
          <w:spacing w:val="-8"/>
        </w:rPr>
        <w:t xml:space="preserve">gì </w:t>
      </w:r>
      <w:r>
        <w:t xml:space="preserve">đối với </w:t>
      </w:r>
      <w:r>
        <w:rPr>
          <w:spacing w:val="-6"/>
        </w:rPr>
        <w:t xml:space="preserve">Nhật </w:t>
      </w:r>
      <w:r>
        <w:t xml:space="preserve">cả. Cái </w:t>
      </w:r>
      <w:r>
        <w:rPr>
          <w:spacing w:val="-8"/>
        </w:rPr>
        <w:t xml:space="preserve">khải </w:t>
      </w:r>
      <w:r>
        <w:rPr>
          <w:spacing w:val="-4"/>
        </w:rPr>
        <w:t xml:space="preserve">hoàn </w:t>
      </w:r>
      <w:r>
        <w:rPr>
          <w:spacing w:val="-8"/>
        </w:rPr>
        <w:t xml:space="preserve">môn </w:t>
      </w:r>
      <w:r>
        <w:rPr>
          <w:spacing w:val="-12"/>
        </w:rPr>
        <w:t xml:space="preserve">mà </w:t>
      </w:r>
      <w:r>
        <w:rPr>
          <w:spacing w:val="-5"/>
        </w:rPr>
        <w:t xml:space="preserve">phe </w:t>
      </w:r>
      <w:r>
        <w:t xml:space="preserve">Cao Đài </w:t>
      </w:r>
      <w:r>
        <w:rPr>
          <w:spacing w:val="-4"/>
        </w:rPr>
        <w:t xml:space="preserve">Trần </w:t>
      </w:r>
      <w:r>
        <w:rPr>
          <w:spacing w:val="-8"/>
        </w:rPr>
        <w:t xml:space="preserve">Quang </w:t>
      </w:r>
      <w:r>
        <w:rPr>
          <w:spacing w:val="-12"/>
        </w:rPr>
        <w:t xml:space="preserve">Vinh </w:t>
      </w:r>
      <w:r>
        <w:rPr>
          <w:spacing w:val="-4"/>
        </w:rPr>
        <w:t xml:space="preserve">dựng </w:t>
      </w:r>
      <w:r>
        <w:rPr>
          <w:spacing w:val="2"/>
        </w:rPr>
        <w:t xml:space="preserve">lên </w:t>
      </w:r>
      <w:r>
        <w:t xml:space="preserve">ở </w:t>
      </w:r>
      <w:r>
        <w:rPr>
          <w:spacing w:val="-8"/>
        </w:rPr>
        <w:t xml:space="preserve">khúc </w:t>
      </w:r>
      <w:r>
        <w:rPr>
          <w:spacing w:val="-3"/>
        </w:rPr>
        <w:t xml:space="preserve">rộng </w:t>
      </w:r>
      <w:r>
        <w:t xml:space="preserve">đường </w:t>
      </w:r>
      <w:r>
        <w:rPr>
          <w:spacing w:val="-4"/>
        </w:rPr>
        <w:t xml:space="preserve">Blansubé </w:t>
      </w:r>
      <w:r>
        <w:rPr>
          <w:spacing w:val="-3"/>
        </w:rPr>
        <w:t xml:space="preserve">(Phạm </w:t>
      </w:r>
      <w:r>
        <w:rPr>
          <w:spacing w:val="-6"/>
        </w:rPr>
        <w:t xml:space="preserve">Ngọc </w:t>
      </w:r>
      <w:r>
        <w:rPr>
          <w:spacing w:val="-4"/>
        </w:rPr>
        <w:t xml:space="preserve">Thạch </w:t>
      </w:r>
      <w:r>
        <w:rPr>
          <w:spacing w:val="-8"/>
        </w:rPr>
        <w:t xml:space="preserve">ngày </w:t>
      </w:r>
      <w:r>
        <w:rPr>
          <w:spacing w:val="-11"/>
        </w:rPr>
        <w:t xml:space="preserve">này, </w:t>
      </w:r>
      <w:r>
        <w:t xml:space="preserve">trước </w:t>
      </w:r>
      <w:r>
        <w:rPr>
          <w:spacing w:val="-10"/>
        </w:rPr>
        <w:t xml:space="preserve">nhà </w:t>
      </w:r>
      <w:r>
        <w:rPr>
          <w:spacing w:val="-7"/>
        </w:rPr>
        <w:t xml:space="preserve">Văn </w:t>
      </w:r>
      <w:r>
        <w:rPr>
          <w:spacing w:val="-5"/>
        </w:rPr>
        <w:t xml:space="preserve">hoá </w:t>
      </w:r>
      <w:r>
        <w:rPr>
          <w:spacing w:val="-8"/>
        </w:rPr>
        <w:t xml:space="preserve">thanh </w:t>
      </w:r>
      <w:r>
        <w:rPr>
          <w:spacing w:val="-3"/>
        </w:rPr>
        <w:t xml:space="preserve">niên), </w:t>
      </w:r>
      <w:r>
        <w:rPr>
          <w:spacing w:val="2"/>
        </w:rPr>
        <w:t xml:space="preserve">làm </w:t>
      </w:r>
      <w:r>
        <w:rPr>
          <w:spacing w:val="-4"/>
        </w:rPr>
        <w:t xml:space="preserve">bằng </w:t>
      </w:r>
      <w:r>
        <w:rPr>
          <w:spacing w:val="-5"/>
        </w:rPr>
        <w:t xml:space="preserve">hoa </w:t>
      </w:r>
      <w:r>
        <w:rPr>
          <w:spacing w:val="2"/>
        </w:rPr>
        <w:t xml:space="preserve">lá, </w:t>
      </w:r>
      <w:r>
        <w:t xml:space="preserve">tươi rồi </w:t>
      </w:r>
      <w:r>
        <w:rPr>
          <w:spacing w:val="-4"/>
        </w:rPr>
        <w:t xml:space="preserve">héo, </w:t>
      </w:r>
      <w:r>
        <w:rPr>
          <w:spacing w:val="-5"/>
        </w:rPr>
        <w:t xml:space="preserve">héo </w:t>
      </w:r>
      <w:r>
        <w:t xml:space="preserve">rồi </w:t>
      </w:r>
      <w:r>
        <w:rPr>
          <w:spacing w:val="-10"/>
        </w:rPr>
        <w:t xml:space="preserve">khô </w:t>
      </w:r>
      <w:r>
        <w:t xml:space="preserve">đến </w:t>
      </w:r>
      <w:r>
        <w:rPr>
          <w:spacing w:val="-10"/>
        </w:rPr>
        <w:t xml:space="preserve">khi </w:t>
      </w:r>
      <w:r>
        <w:t xml:space="preserve">bị </w:t>
      </w:r>
      <w:r>
        <w:rPr>
          <w:spacing w:val="-8"/>
        </w:rPr>
        <w:t xml:space="preserve">một </w:t>
      </w:r>
      <w:r>
        <w:rPr>
          <w:spacing w:val="-5"/>
        </w:rPr>
        <w:t xml:space="preserve">que </w:t>
      </w:r>
      <w:r>
        <w:t xml:space="preserve">diêm đốt </w:t>
      </w:r>
      <w:r>
        <w:rPr>
          <w:spacing w:val="-4"/>
        </w:rPr>
        <w:t xml:space="preserve">cháy rụi </w:t>
      </w:r>
      <w:r>
        <w:rPr>
          <w:spacing w:val="-5"/>
        </w:rPr>
        <w:t xml:space="preserve">chỉ </w:t>
      </w:r>
      <w:r>
        <w:rPr>
          <w:spacing w:val="-8"/>
        </w:rPr>
        <w:t xml:space="preserve">mấy </w:t>
      </w:r>
      <w:r>
        <w:rPr>
          <w:spacing w:val="-4"/>
        </w:rPr>
        <w:t xml:space="preserve">phút </w:t>
      </w:r>
      <w:r>
        <w:t xml:space="preserve">tiêu biểu </w:t>
      </w:r>
      <w:r>
        <w:rPr>
          <w:spacing w:val="-5"/>
        </w:rPr>
        <w:t xml:space="preserve">cho “hy </w:t>
      </w:r>
      <w:r>
        <w:rPr>
          <w:spacing w:val="-6"/>
        </w:rPr>
        <w:t xml:space="preserve">vọng” </w:t>
      </w:r>
      <w:r>
        <w:t xml:space="preserve">đến </w:t>
      </w:r>
      <w:r>
        <w:rPr>
          <w:spacing w:val="-5"/>
        </w:rPr>
        <w:t xml:space="preserve">thời </w:t>
      </w:r>
      <w:r>
        <w:rPr>
          <w:spacing w:val="-3"/>
        </w:rPr>
        <w:t xml:space="preserve">tàn </w:t>
      </w:r>
      <w:r>
        <w:rPr>
          <w:spacing w:val="-5"/>
        </w:rPr>
        <w:t xml:space="preserve">của phe </w:t>
      </w:r>
      <w:r>
        <w:t xml:space="preserve">đã cổ vũ </w:t>
      </w:r>
      <w:r>
        <w:rPr>
          <w:spacing w:val="-5"/>
        </w:rPr>
        <w:t xml:space="preserve">cho </w:t>
      </w:r>
      <w:r>
        <w:rPr>
          <w:spacing w:val="-9"/>
        </w:rPr>
        <w:t xml:space="preserve">thuyết </w:t>
      </w:r>
      <w:r>
        <w:t xml:space="preserve">Đại </w:t>
      </w:r>
      <w:r>
        <w:rPr>
          <w:spacing w:val="-6"/>
        </w:rPr>
        <w:t xml:space="preserve">Đông </w:t>
      </w:r>
      <w:r>
        <w:t xml:space="preserve">Á </w:t>
      </w:r>
      <w:r>
        <w:rPr>
          <w:spacing w:val="-8"/>
        </w:rPr>
        <w:t xml:space="preserve">mấy </w:t>
      </w:r>
      <w:r>
        <w:rPr>
          <w:spacing w:val="-5"/>
        </w:rPr>
        <w:t xml:space="preserve">năm </w:t>
      </w:r>
      <w:r>
        <w:rPr>
          <w:spacing w:val="-11"/>
        </w:rPr>
        <w:t xml:space="preserve">nay. </w:t>
      </w:r>
      <w:r>
        <w:t xml:space="preserve">Bọn sử </w:t>
      </w:r>
      <w:r>
        <w:rPr>
          <w:spacing w:val="-3"/>
        </w:rPr>
        <w:t xml:space="preserve">gia </w:t>
      </w:r>
      <w:r>
        <w:rPr>
          <w:spacing w:val="-6"/>
        </w:rPr>
        <w:t xml:space="preserve">thực </w:t>
      </w:r>
      <w:r>
        <w:t xml:space="preserve">dân về sau sẽ viết </w:t>
      </w:r>
      <w:r>
        <w:rPr>
          <w:spacing w:val="2"/>
        </w:rPr>
        <w:t xml:space="preserve">lếu </w:t>
      </w:r>
      <w:r>
        <w:t xml:space="preserve">viết </w:t>
      </w:r>
      <w:r>
        <w:rPr>
          <w:spacing w:val="2"/>
        </w:rPr>
        <w:t xml:space="preserve">láo </w:t>
      </w:r>
      <w:r>
        <w:rPr>
          <w:spacing w:val="-5"/>
        </w:rPr>
        <w:t xml:space="preserve">rằng, </w:t>
      </w:r>
      <w:r>
        <w:t xml:space="preserve">đêm 9 </w:t>
      </w:r>
      <w:r>
        <w:rPr>
          <w:spacing w:val="-8"/>
        </w:rPr>
        <w:t xml:space="preserve">tháng </w:t>
      </w:r>
      <w:r>
        <w:t xml:space="preserve">3, dân </w:t>
      </w:r>
      <w:r>
        <w:rPr>
          <w:spacing w:val="-6"/>
        </w:rPr>
        <w:t xml:space="preserve">chúng </w:t>
      </w:r>
      <w:r>
        <w:t xml:space="preserve">Sài </w:t>
      </w:r>
      <w:r>
        <w:rPr>
          <w:spacing w:val="-3"/>
        </w:rPr>
        <w:t xml:space="preserve">Gòn </w:t>
      </w:r>
      <w:r>
        <w:t xml:space="preserve">bị bất </w:t>
      </w:r>
      <w:r>
        <w:rPr>
          <w:spacing w:val="-6"/>
        </w:rPr>
        <w:t xml:space="preserve">ngờ, </w:t>
      </w:r>
      <w:r>
        <w:rPr>
          <w:spacing w:val="-9"/>
        </w:rPr>
        <w:t xml:space="preserve">không </w:t>
      </w:r>
      <w:r>
        <w:rPr>
          <w:spacing w:val="-4"/>
        </w:rPr>
        <w:t xml:space="preserve">hoan </w:t>
      </w:r>
      <w:r>
        <w:rPr>
          <w:spacing w:val="-8"/>
        </w:rPr>
        <w:t xml:space="preserve">hô </w:t>
      </w:r>
      <w:r>
        <w:rPr>
          <w:spacing w:val="-6"/>
        </w:rPr>
        <w:t xml:space="preserve">Nhật </w:t>
      </w:r>
      <w:r>
        <w:t xml:space="preserve">bởi vì </w:t>
      </w:r>
      <w:r>
        <w:rPr>
          <w:spacing w:val="-5"/>
        </w:rPr>
        <w:t xml:space="preserve">luyến </w:t>
      </w:r>
      <w:r>
        <w:t xml:space="preserve">tiếc </w:t>
      </w:r>
      <w:r>
        <w:rPr>
          <w:spacing w:val="-4"/>
        </w:rPr>
        <w:t xml:space="preserve">Pháp, </w:t>
      </w:r>
      <w:r>
        <w:rPr>
          <w:spacing w:val="-3"/>
        </w:rPr>
        <w:t xml:space="preserve">rằng </w:t>
      </w:r>
      <w:r>
        <w:t xml:space="preserve">dân </w:t>
      </w:r>
      <w:r>
        <w:rPr>
          <w:spacing w:val="-6"/>
        </w:rPr>
        <w:t xml:space="preserve">chúng </w:t>
      </w:r>
      <w:r>
        <w:t xml:space="preserve">Sài </w:t>
      </w:r>
      <w:r>
        <w:rPr>
          <w:spacing w:val="-3"/>
        </w:rPr>
        <w:t xml:space="preserve">Gòn “dửng </w:t>
      </w:r>
      <w:r>
        <w:rPr>
          <w:spacing w:val="-6"/>
        </w:rPr>
        <w:t xml:space="preserve">dưng” </w:t>
      </w:r>
      <w:r>
        <w:rPr>
          <w:spacing w:val="-5"/>
        </w:rPr>
        <w:t xml:space="preserve">nên </w:t>
      </w:r>
      <w:r>
        <w:rPr>
          <w:spacing w:val="-4"/>
        </w:rPr>
        <w:t xml:space="preserve">đứng </w:t>
      </w:r>
      <w:r>
        <w:t xml:space="preserve">trân </w:t>
      </w:r>
      <w:r>
        <w:rPr>
          <w:spacing w:val="-12"/>
        </w:rPr>
        <w:t xml:space="preserve">mà </w:t>
      </w:r>
      <w:r>
        <w:rPr>
          <w:spacing w:val="-10"/>
        </w:rPr>
        <w:t xml:space="preserve">ngó </w:t>
      </w:r>
      <w:r>
        <w:rPr>
          <w:spacing w:val="-5"/>
        </w:rPr>
        <w:t xml:space="preserve">thời </w:t>
      </w:r>
      <w:r>
        <w:rPr>
          <w:spacing w:val="-3"/>
        </w:rPr>
        <w:t xml:space="preserve">cuộc. </w:t>
      </w:r>
      <w:r>
        <w:t xml:space="preserve">Sự </w:t>
      </w:r>
      <w:r>
        <w:rPr>
          <w:spacing w:val="-6"/>
        </w:rPr>
        <w:t xml:space="preserve">thật </w:t>
      </w:r>
      <w:r>
        <w:t xml:space="preserve">đâu </w:t>
      </w:r>
      <w:r>
        <w:rPr>
          <w:spacing w:val="-4"/>
        </w:rPr>
        <w:t xml:space="preserve">phải </w:t>
      </w:r>
      <w:r>
        <w:rPr>
          <w:spacing w:val="-10"/>
        </w:rPr>
        <w:t xml:space="preserve">như </w:t>
      </w:r>
      <w:r>
        <w:rPr>
          <w:spacing w:val="-4"/>
        </w:rPr>
        <w:t xml:space="preserve">vậy! </w:t>
      </w:r>
      <w:r>
        <w:rPr>
          <w:spacing w:val="-10"/>
        </w:rPr>
        <w:t xml:space="preserve">Tuyệt </w:t>
      </w:r>
      <w:r>
        <w:t xml:space="preserve">đại đa số dân Sài </w:t>
      </w:r>
      <w:r>
        <w:rPr>
          <w:spacing w:val="-6"/>
        </w:rPr>
        <w:t xml:space="preserve">Gòn, </w:t>
      </w:r>
      <w:r>
        <w:t xml:space="preserve">dân Nam </w:t>
      </w:r>
      <w:r>
        <w:rPr>
          <w:spacing w:val="-8"/>
        </w:rPr>
        <w:t xml:space="preserve">Kỳ, </w:t>
      </w:r>
      <w:r>
        <w:t xml:space="preserve">dân </w:t>
      </w:r>
      <w:r>
        <w:rPr>
          <w:spacing w:val="-8"/>
        </w:rPr>
        <w:t xml:space="preserve">Việt </w:t>
      </w:r>
      <w:r>
        <w:t xml:space="preserve">Nam ai </w:t>
      </w:r>
      <w:r>
        <w:rPr>
          <w:spacing w:val="-12"/>
        </w:rPr>
        <w:t xml:space="preserve">mà </w:t>
      </w:r>
      <w:r>
        <w:rPr>
          <w:spacing w:val="-5"/>
        </w:rPr>
        <w:t xml:space="preserve">luyến </w:t>
      </w:r>
      <w:r>
        <w:t xml:space="preserve">tiếc </w:t>
      </w:r>
      <w:r>
        <w:rPr>
          <w:spacing w:val="-4"/>
        </w:rPr>
        <w:t xml:space="preserve">Pháp? </w:t>
      </w:r>
      <w:r>
        <w:t xml:space="preserve">Tám </w:t>
      </w:r>
      <w:r>
        <w:rPr>
          <w:spacing w:val="-4"/>
        </w:rPr>
        <w:t xml:space="preserve">mươi </w:t>
      </w:r>
      <w:r>
        <w:rPr>
          <w:spacing w:val="-5"/>
        </w:rPr>
        <w:t xml:space="preserve">năm </w:t>
      </w:r>
      <w:r>
        <w:rPr>
          <w:spacing w:val="-10"/>
        </w:rPr>
        <w:t xml:space="preserve">mang </w:t>
      </w:r>
      <w:r>
        <w:t xml:space="preserve">ách </w:t>
      </w:r>
      <w:r>
        <w:rPr>
          <w:spacing w:val="-6"/>
        </w:rPr>
        <w:t xml:space="preserve">thực </w:t>
      </w:r>
      <w:r>
        <w:t xml:space="preserve">dân </w:t>
      </w:r>
      <w:r>
        <w:rPr>
          <w:spacing w:val="-6"/>
        </w:rPr>
        <w:t xml:space="preserve">chẳng </w:t>
      </w:r>
      <w:r>
        <w:rPr>
          <w:spacing w:val="-5"/>
        </w:rPr>
        <w:t xml:space="preserve">nhiều quá </w:t>
      </w:r>
      <w:r>
        <w:t xml:space="preserve">rồi sao? </w:t>
      </w:r>
      <w:r>
        <w:rPr>
          <w:spacing w:val="-7"/>
        </w:rPr>
        <w:t xml:space="preserve">Nhưng </w:t>
      </w:r>
      <w:r>
        <w:rPr>
          <w:spacing w:val="-5"/>
        </w:rPr>
        <w:t xml:space="preserve">người ta </w:t>
      </w:r>
      <w:r>
        <w:rPr>
          <w:spacing w:val="-8"/>
        </w:rPr>
        <w:t xml:space="preserve">cũng </w:t>
      </w:r>
      <w:r>
        <w:rPr>
          <w:spacing w:val="-9"/>
        </w:rPr>
        <w:t xml:space="preserve">không </w:t>
      </w:r>
      <w:r>
        <w:rPr>
          <w:spacing w:val="-8"/>
        </w:rPr>
        <w:t xml:space="preserve">mấy </w:t>
      </w:r>
      <w:r>
        <w:t xml:space="preserve">ai </w:t>
      </w:r>
      <w:r>
        <w:rPr>
          <w:spacing w:val="-8"/>
        </w:rPr>
        <w:t xml:space="preserve">hy </w:t>
      </w:r>
      <w:r>
        <w:rPr>
          <w:spacing w:val="-4"/>
        </w:rPr>
        <w:t>vọng</w:t>
      </w:r>
      <w:r>
        <w:rPr>
          <w:spacing w:val="-57"/>
        </w:rPr>
        <w:t xml:space="preserve"> </w:t>
      </w:r>
      <w:r>
        <w:rPr>
          <w:spacing w:val="-8"/>
        </w:rPr>
        <w:t>gì</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98"/>
      </w:pPr>
      <w:r>
        <w:rPr>
          <w:spacing w:val="-6"/>
        </w:rPr>
        <w:lastRenderedPageBreak/>
        <w:t xml:space="preserve">Nhật </w:t>
      </w:r>
      <w:r>
        <w:rPr>
          <w:spacing w:val="-4"/>
        </w:rPr>
        <w:t xml:space="preserve">đứng </w:t>
      </w:r>
      <w:r>
        <w:t xml:space="preserve">được lâu, </w:t>
      </w:r>
      <w:r>
        <w:rPr>
          <w:spacing w:val="-4"/>
        </w:rPr>
        <w:t xml:space="preserve">càng </w:t>
      </w:r>
      <w:r>
        <w:rPr>
          <w:spacing w:val="-9"/>
        </w:rPr>
        <w:t xml:space="preserve">không </w:t>
      </w:r>
      <w:r>
        <w:t xml:space="preserve">tin </w:t>
      </w:r>
      <w:r>
        <w:rPr>
          <w:spacing w:val="-3"/>
        </w:rPr>
        <w:t xml:space="preserve">rằng </w:t>
      </w:r>
      <w:r>
        <w:t xml:space="preserve">độc </w:t>
      </w:r>
      <w:r>
        <w:rPr>
          <w:spacing w:val="2"/>
        </w:rPr>
        <w:t xml:space="preserve">lập </w:t>
      </w:r>
      <w:r>
        <w:rPr>
          <w:spacing w:val="-12"/>
        </w:rPr>
        <w:t xml:space="preserve">mà </w:t>
      </w:r>
      <w:r>
        <w:rPr>
          <w:spacing w:val="-6"/>
        </w:rPr>
        <w:t xml:space="preserve">Nhật </w:t>
      </w:r>
      <w:r>
        <w:t xml:space="preserve">sắp ban </w:t>
      </w:r>
      <w:r>
        <w:rPr>
          <w:spacing w:val="-5"/>
        </w:rPr>
        <w:t xml:space="preserve">cho </w:t>
      </w:r>
      <w:r>
        <w:rPr>
          <w:spacing w:val="3"/>
        </w:rPr>
        <w:t xml:space="preserve">là </w:t>
      </w:r>
      <w:r>
        <w:t xml:space="preserve">độc </w:t>
      </w:r>
      <w:r>
        <w:rPr>
          <w:spacing w:val="2"/>
        </w:rPr>
        <w:t xml:space="preserve">lập </w:t>
      </w:r>
      <w:r>
        <w:rPr>
          <w:spacing w:val="-7"/>
        </w:rPr>
        <w:t xml:space="preserve">thật. </w:t>
      </w:r>
      <w:r>
        <w:t xml:space="preserve">Nếu có cái </w:t>
      </w:r>
      <w:r>
        <w:rPr>
          <w:spacing w:val="-8"/>
        </w:rPr>
        <w:t xml:space="preserve">gì </w:t>
      </w:r>
      <w:r>
        <w:rPr>
          <w:spacing w:val="-5"/>
        </w:rPr>
        <w:t xml:space="preserve">gọi </w:t>
      </w:r>
      <w:r>
        <w:rPr>
          <w:spacing w:val="3"/>
        </w:rPr>
        <w:t xml:space="preserve">là </w:t>
      </w:r>
      <w:r>
        <w:t xml:space="preserve">“bất </w:t>
      </w:r>
      <w:r>
        <w:rPr>
          <w:spacing w:val="-5"/>
        </w:rPr>
        <w:t xml:space="preserve">ngờ”, </w:t>
      </w:r>
      <w:r>
        <w:rPr>
          <w:spacing w:val="3"/>
        </w:rPr>
        <w:t xml:space="preserve">là </w:t>
      </w:r>
      <w:r>
        <w:rPr>
          <w:spacing w:val="-9"/>
        </w:rPr>
        <w:t xml:space="preserve">không </w:t>
      </w:r>
      <w:r>
        <w:rPr>
          <w:spacing w:val="-10"/>
        </w:rPr>
        <w:t xml:space="preserve">ngờ </w:t>
      </w:r>
      <w:r>
        <w:rPr>
          <w:spacing w:val="-3"/>
        </w:rPr>
        <w:t xml:space="preserve">rằng </w:t>
      </w:r>
      <w:r>
        <w:rPr>
          <w:spacing w:val="-4"/>
        </w:rPr>
        <w:t xml:space="preserve">quân </w:t>
      </w:r>
      <w:r>
        <w:t xml:space="preserve">phiệt </w:t>
      </w:r>
      <w:r>
        <w:rPr>
          <w:spacing w:val="-6"/>
        </w:rPr>
        <w:t xml:space="preserve">Nhật </w:t>
      </w:r>
      <w:r>
        <w:rPr>
          <w:spacing w:val="-10"/>
        </w:rPr>
        <w:t xml:space="preserve">ngu </w:t>
      </w:r>
      <w:r>
        <w:rPr>
          <w:spacing w:val="-8"/>
        </w:rPr>
        <w:t xml:space="preserve">xuẩn </w:t>
      </w:r>
      <w:r>
        <w:t xml:space="preserve">đợi </w:t>
      </w:r>
      <w:r>
        <w:rPr>
          <w:spacing w:val="-5"/>
        </w:rPr>
        <w:t xml:space="preserve">cho </w:t>
      </w:r>
      <w:r>
        <w:t xml:space="preserve">đến </w:t>
      </w:r>
      <w:r>
        <w:rPr>
          <w:spacing w:val="-5"/>
        </w:rPr>
        <w:t xml:space="preserve">nay </w:t>
      </w:r>
      <w:r>
        <w:rPr>
          <w:spacing w:val="-6"/>
        </w:rPr>
        <w:t xml:space="preserve">mới </w:t>
      </w:r>
      <w:r>
        <w:rPr>
          <w:spacing w:val="2"/>
        </w:rPr>
        <w:t xml:space="preserve">làm </w:t>
      </w:r>
      <w:r>
        <w:t xml:space="preserve">cái việc </w:t>
      </w:r>
      <w:r>
        <w:rPr>
          <w:spacing w:val="-6"/>
        </w:rPr>
        <w:t xml:space="preserve">chúng </w:t>
      </w:r>
      <w:r>
        <w:t xml:space="preserve">có </w:t>
      </w:r>
      <w:r>
        <w:rPr>
          <w:spacing w:val="-8"/>
        </w:rPr>
        <w:t xml:space="preserve">thể </w:t>
      </w:r>
      <w:r>
        <w:rPr>
          <w:spacing w:val="2"/>
        </w:rPr>
        <w:t xml:space="preserve">làm </w:t>
      </w:r>
      <w:r>
        <w:t xml:space="preserve">hai, ba </w:t>
      </w:r>
      <w:r>
        <w:rPr>
          <w:spacing w:val="-5"/>
        </w:rPr>
        <w:t xml:space="preserve">năm </w:t>
      </w:r>
      <w:r>
        <w:t xml:space="preserve">trước. Nếu </w:t>
      </w:r>
      <w:r>
        <w:rPr>
          <w:spacing w:val="2"/>
        </w:rPr>
        <w:t xml:space="preserve">làm </w:t>
      </w:r>
      <w:r>
        <w:rPr>
          <w:spacing w:val="-5"/>
        </w:rPr>
        <w:t xml:space="preserve">hồi </w:t>
      </w:r>
      <w:r>
        <w:t xml:space="preserve">hai, ba </w:t>
      </w:r>
      <w:r>
        <w:rPr>
          <w:spacing w:val="-5"/>
        </w:rPr>
        <w:t xml:space="preserve">năm </w:t>
      </w:r>
      <w:r>
        <w:t xml:space="preserve">trước </w:t>
      </w:r>
      <w:r>
        <w:rPr>
          <w:spacing w:val="-8"/>
        </w:rPr>
        <w:t xml:space="preserve">thì </w:t>
      </w:r>
      <w:r>
        <w:rPr>
          <w:spacing w:val="-6"/>
        </w:rPr>
        <w:t xml:space="preserve">Nhật </w:t>
      </w:r>
      <w:r>
        <w:t xml:space="preserve">có </w:t>
      </w:r>
      <w:r>
        <w:rPr>
          <w:spacing w:val="-8"/>
        </w:rPr>
        <w:t xml:space="preserve">thể </w:t>
      </w:r>
      <w:r>
        <w:rPr>
          <w:spacing w:val="-4"/>
        </w:rPr>
        <w:t xml:space="preserve">phần </w:t>
      </w:r>
      <w:r>
        <w:rPr>
          <w:spacing w:val="-5"/>
        </w:rPr>
        <w:t xml:space="preserve">nào </w:t>
      </w:r>
      <w:r>
        <w:t xml:space="preserve">bao bọc cái </w:t>
      </w:r>
      <w:r>
        <w:rPr>
          <w:spacing w:val="4"/>
        </w:rPr>
        <w:t xml:space="preserve">lợi </w:t>
      </w:r>
      <w:r>
        <w:rPr>
          <w:spacing w:val="2"/>
        </w:rPr>
        <w:t xml:space="preserve">ích </w:t>
      </w:r>
      <w:r>
        <w:t xml:space="preserve">đế </w:t>
      </w:r>
      <w:r>
        <w:rPr>
          <w:spacing w:val="-4"/>
        </w:rPr>
        <w:t xml:space="preserve">quốc </w:t>
      </w:r>
      <w:r>
        <w:rPr>
          <w:spacing w:val="2"/>
        </w:rPr>
        <w:t xml:space="preserve">ích </w:t>
      </w:r>
      <w:r>
        <w:rPr>
          <w:spacing w:val="-8"/>
        </w:rPr>
        <w:t xml:space="preserve">kỷ </w:t>
      </w:r>
      <w:r>
        <w:rPr>
          <w:spacing w:val="-5"/>
        </w:rPr>
        <w:t xml:space="preserve">của </w:t>
      </w:r>
      <w:r>
        <w:rPr>
          <w:spacing w:val="-6"/>
        </w:rPr>
        <w:t xml:space="preserve">chúng </w:t>
      </w:r>
      <w:r>
        <w:rPr>
          <w:spacing w:val="-4"/>
        </w:rPr>
        <w:t xml:space="preserve">trong </w:t>
      </w:r>
      <w:r>
        <w:t xml:space="preserve">cái vỏ </w:t>
      </w:r>
      <w:r>
        <w:rPr>
          <w:spacing w:val="-7"/>
        </w:rPr>
        <w:t xml:space="preserve">“nghĩa </w:t>
      </w:r>
      <w:r>
        <w:t>cử” dễ tin</w:t>
      </w:r>
      <w:r>
        <w:rPr>
          <w:spacing w:val="-54"/>
        </w:rPr>
        <w:t xml:space="preserve"> </w:t>
      </w:r>
      <w:r>
        <w:rPr>
          <w:spacing w:val="-6"/>
        </w:rPr>
        <w:t>hơn.</w:t>
      </w:r>
    </w:p>
    <w:p w:rsidR="002A5536" w:rsidRDefault="002A5536">
      <w:pPr>
        <w:pStyle w:val="BodyText"/>
        <w:ind w:left="0"/>
        <w:rPr>
          <w:sz w:val="26"/>
        </w:rPr>
      </w:pPr>
    </w:p>
    <w:p w:rsidR="002A5536" w:rsidRDefault="00BE1DD8">
      <w:pPr>
        <w:pStyle w:val="BodyText"/>
        <w:spacing w:before="0"/>
        <w:ind w:right="90"/>
      </w:pPr>
      <w:r>
        <w:rPr>
          <w:spacing w:val="-3"/>
        </w:rPr>
        <w:t xml:space="preserve">Người </w:t>
      </w:r>
      <w:r>
        <w:rPr>
          <w:spacing w:val="-4"/>
        </w:rPr>
        <w:t xml:space="preserve">Pháp </w:t>
      </w:r>
      <w:r>
        <w:t xml:space="preserve">ở </w:t>
      </w:r>
      <w:r>
        <w:rPr>
          <w:spacing w:val="-5"/>
        </w:rPr>
        <w:t xml:space="preserve">hai </w:t>
      </w:r>
      <w:r>
        <w:rPr>
          <w:spacing w:val="-4"/>
        </w:rPr>
        <w:t xml:space="preserve">mươi </w:t>
      </w:r>
      <w:r>
        <w:rPr>
          <w:spacing w:val="-5"/>
        </w:rPr>
        <w:t xml:space="preserve">tỉnh </w:t>
      </w:r>
      <w:r>
        <w:t xml:space="preserve">Nam </w:t>
      </w:r>
      <w:r>
        <w:rPr>
          <w:spacing w:val="-4"/>
        </w:rPr>
        <w:t xml:space="preserve">Kỳ </w:t>
      </w:r>
      <w:r>
        <w:t xml:space="preserve">bị </w:t>
      </w:r>
      <w:r>
        <w:rPr>
          <w:spacing w:val="-6"/>
        </w:rPr>
        <w:t xml:space="preserve">Nhật </w:t>
      </w:r>
      <w:r>
        <w:t xml:space="preserve">dồn về Sài </w:t>
      </w:r>
      <w:r>
        <w:rPr>
          <w:spacing w:val="-3"/>
        </w:rPr>
        <w:t xml:space="preserve">Gòn </w:t>
      </w:r>
      <w:r>
        <w:t xml:space="preserve">ở </w:t>
      </w:r>
      <w:r>
        <w:rPr>
          <w:spacing w:val="-4"/>
        </w:rPr>
        <w:t xml:space="preserve">tương </w:t>
      </w:r>
      <w:r>
        <w:t xml:space="preserve">đối </w:t>
      </w:r>
      <w:r>
        <w:rPr>
          <w:spacing w:val="-8"/>
        </w:rPr>
        <w:t xml:space="preserve">thong thả </w:t>
      </w:r>
      <w:r>
        <w:rPr>
          <w:spacing w:val="-4"/>
        </w:rPr>
        <w:t xml:space="preserve">trong </w:t>
      </w:r>
      <w:r>
        <w:rPr>
          <w:spacing w:val="-10"/>
        </w:rPr>
        <w:t xml:space="preserve">khu </w:t>
      </w:r>
      <w:r>
        <w:t xml:space="preserve">vực đất cao ráo </w:t>
      </w:r>
      <w:r>
        <w:rPr>
          <w:spacing w:val="-8"/>
        </w:rPr>
        <w:t xml:space="preserve">nhất, </w:t>
      </w:r>
      <w:r>
        <w:rPr>
          <w:spacing w:val="-3"/>
        </w:rPr>
        <w:t xml:space="preserve">tại </w:t>
      </w:r>
      <w:r>
        <w:rPr>
          <w:spacing w:val="-7"/>
        </w:rPr>
        <w:t xml:space="preserve">trung </w:t>
      </w:r>
      <w:r>
        <w:rPr>
          <w:spacing w:val="-3"/>
        </w:rPr>
        <w:t xml:space="preserve">tâm </w:t>
      </w:r>
      <w:r>
        <w:rPr>
          <w:spacing w:val="-8"/>
        </w:rPr>
        <w:t xml:space="preserve">thành </w:t>
      </w:r>
      <w:r>
        <w:rPr>
          <w:spacing w:val="-4"/>
        </w:rPr>
        <w:t xml:space="preserve">phố. </w:t>
      </w:r>
      <w:r>
        <w:rPr>
          <w:spacing w:val="-8"/>
        </w:rPr>
        <w:t xml:space="preserve">Không </w:t>
      </w:r>
      <w:r>
        <w:rPr>
          <w:spacing w:val="-4"/>
        </w:rPr>
        <w:t xml:space="preserve">phải </w:t>
      </w:r>
      <w:r>
        <w:rPr>
          <w:spacing w:val="3"/>
        </w:rPr>
        <w:t xml:space="preserve">là </w:t>
      </w:r>
      <w:r>
        <w:t xml:space="preserve">trại </w:t>
      </w:r>
      <w:r>
        <w:rPr>
          <w:spacing w:val="-3"/>
        </w:rPr>
        <w:t xml:space="preserve">tập </w:t>
      </w:r>
      <w:r>
        <w:rPr>
          <w:spacing w:val="-7"/>
        </w:rPr>
        <w:t xml:space="preserve">trung </w:t>
      </w:r>
      <w:r>
        <w:rPr>
          <w:spacing w:val="-4"/>
        </w:rPr>
        <w:t xml:space="preserve">đâu. </w:t>
      </w:r>
      <w:r>
        <w:rPr>
          <w:spacing w:val="-3"/>
        </w:rPr>
        <w:t xml:space="preserve">Có </w:t>
      </w:r>
      <w:r>
        <w:rPr>
          <w:spacing w:val="2"/>
        </w:rPr>
        <w:t xml:space="preserve">lần </w:t>
      </w:r>
      <w:r>
        <w:t xml:space="preserve">đạp </w:t>
      </w:r>
      <w:r>
        <w:rPr>
          <w:spacing w:val="-8"/>
        </w:rPr>
        <w:t xml:space="preserve">xe </w:t>
      </w:r>
      <w:r>
        <w:rPr>
          <w:spacing w:val="-5"/>
        </w:rPr>
        <w:t xml:space="preserve">qua </w:t>
      </w:r>
      <w:r>
        <w:t xml:space="preserve">đó </w:t>
      </w:r>
      <w:r>
        <w:rPr>
          <w:spacing w:val="-3"/>
        </w:rPr>
        <w:t xml:space="preserve">tôi </w:t>
      </w:r>
      <w:r>
        <w:rPr>
          <w:spacing w:val="-6"/>
        </w:rPr>
        <w:t xml:space="preserve">thấy </w:t>
      </w:r>
      <w:r>
        <w:rPr>
          <w:spacing w:val="-8"/>
        </w:rPr>
        <w:t xml:space="preserve">mấy </w:t>
      </w:r>
      <w:r>
        <w:rPr>
          <w:spacing w:val="-4"/>
        </w:rPr>
        <w:t xml:space="preserve">đồng </w:t>
      </w:r>
      <w:r>
        <w:rPr>
          <w:spacing w:val="-5"/>
        </w:rPr>
        <w:t xml:space="preserve">chí </w:t>
      </w:r>
      <w:r>
        <w:rPr>
          <w:spacing w:val="-4"/>
        </w:rPr>
        <w:t xml:space="preserve">cộng </w:t>
      </w:r>
      <w:r>
        <w:t xml:space="preserve">sản và </w:t>
      </w:r>
      <w:r>
        <w:rPr>
          <w:spacing w:val="-5"/>
        </w:rPr>
        <w:t xml:space="preserve">anh </w:t>
      </w:r>
      <w:r>
        <w:t xml:space="preserve">bạn </w:t>
      </w:r>
      <w:r>
        <w:rPr>
          <w:spacing w:val="-8"/>
        </w:rPr>
        <w:t xml:space="preserve">xã </w:t>
      </w:r>
      <w:r>
        <w:rPr>
          <w:spacing w:val="-5"/>
        </w:rPr>
        <w:t xml:space="preserve">hội </w:t>
      </w:r>
      <w:r>
        <w:t xml:space="preserve">râu </w:t>
      </w:r>
      <w:r>
        <w:rPr>
          <w:spacing w:val="-5"/>
        </w:rPr>
        <w:t xml:space="preserve">xồm của </w:t>
      </w:r>
      <w:r>
        <w:rPr>
          <w:spacing w:val="-3"/>
        </w:rPr>
        <w:t xml:space="preserve">tôi </w:t>
      </w:r>
      <w:r>
        <w:rPr>
          <w:spacing w:val="-4"/>
        </w:rPr>
        <w:t xml:space="preserve">đang </w:t>
      </w:r>
      <w:r>
        <w:t xml:space="preserve">đi bách bộ </w:t>
      </w:r>
      <w:r>
        <w:rPr>
          <w:spacing w:val="-4"/>
        </w:rPr>
        <w:t xml:space="preserve">trong </w:t>
      </w:r>
      <w:r>
        <w:rPr>
          <w:spacing w:val="-8"/>
        </w:rPr>
        <w:t xml:space="preserve">một </w:t>
      </w:r>
      <w:r>
        <w:t xml:space="preserve">sân </w:t>
      </w:r>
      <w:r>
        <w:rPr>
          <w:spacing w:val="-5"/>
        </w:rPr>
        <w:t xml:space="preserve">rộng, </w:t>
      </w:r>
      <w:r>
        <w:rPr>
          <w:spacing w:val="-8"/>
        </w:rPr>
        <w:t xml:space="preserve">họ </w:t>
      </w:r>
      <w:r>
        <w:rPr>
          <w:spacing w:val="-4"/>
        </w:rPr>
        <w:t xml:space="preserve">chào </w:t>
      </w:r>
      <w:r>
        <w:rPr>
          <w:spacing w:val="-3"/>
        </w:rPr>
        <w:t xml:space="preserve">tôi </w:t>
      </w:r>
      <w:r>
        <w:rPr>
          <w:spacing w:val="-4"/>
        </w:rPr>
        <w:t xml:space="preserve">bằng </w:t>
      </w:r>
      <w:r>
        <w:t xml:space="preserve">cái </w:t>
      </w:r>
      <w:r>
        <w:rPr>
          <w:spacing w:val="2"/>
        </w:rPr>
        <w:t xml:space="preserve">cười </w:t>
      </w:r>
      <w:r>
        <w:rPr>
          <w:spacing w:val="-9"/>
        </w:rPr>
        <w:t xml:space="preserve">không </w:t>
      </w:r>
      <w:r>
        <w:rPr>
          <w:spacing w:val="2"/>
        </w:rPr>
        <w:t xml:space="preserve">lấy </w:t>
      </w:r>
      <w:r>
        <w:rPr>
          <w:spacing w:val="-8"/>
        </w:rPr>
        <w:t xml:space="preserve">gì </w:t>
      </w:r>
      <w:r>
        <w:rPr>
          <w:spacing w:val="2"/>
        </w:rPr>
        <w:t xml:space="preserve">làm </w:t>
      </w:r>
      <w:r>
        <w:rPr>
          <w:spacing w:val="-4"/>
        </w:rPr>
        <w:t xml:space="preserve">thiểu não. </w:t>
      </w:r>
      <w:r>
        <w:t xml:space="preserve">Tôi </w:t>
      </w:r>
      <w:r>
        <w:rPr>
          <w:spacing w:val="-3"/>
        </w:rPr>
        <w:t xml:space="preserve">chưa </w:t>
      </w:r>
      <w:r>
        <w:rPr>
          <w:spacing w:val="-8"/>
        </w:rPr>
        <w:t xml:space="preserve">hề </w:t>
      </w:r>
      <w:r>
        <w:rPr>
          <w:spacing w:val="-12"/>
        </w:rPr>
        <w:t xml:space="preserve">nghe </w:t>
      </w:r>
      <w:r>
        <w:rPr>
          <w:spacing w:val="-5"/>
        </w:rPr>
        <w:t xml:space="preserve">nói người </w:t>
      </w:r>
      <w:r>
        <w:rPr>
          <w:spacing w:val="-8"/>
        </w:rPr>
        <w:t xml:space="preserve">Việt </w:t>
      </w:r>
      <w:r>
        <w:t xml:space="preserve">Nam </w:t>
      </w:r>
      <w:r>
        <w:rPr>
          <w:spacing w:val="-4"/>
        </w:rPr>
        <w:t xml:space="preserve">đánh </w:t>
      </w:r>
      <w:r>
        <w:t xml:space="preserve">đập </w:t>
      </w:r>
      <w:r>
        <w:rPr>
          <w:spacing w:val="-5"/>
        </w:rPr>
        <w:t xml:space="preserve">hay </w:t>
      </w:r>
      <w:r>
        <w:rPr>
          <w:spacing w:val="-3"/>
        </w:rPr>
        <w:t xml:space="preserve">chửi </w:t>
      </w:r>
      <w:r>
        <w:rPr>
          <w:spacing w:val="-10"/>
        </w:rPr>
        <w:t xml:space="preserve">mắng </w:t>
      </w:r>
      <w:r>
        <w:rPr>
          <w:spacing w:val="-5"/>
        </w:rPr>
        <w:t xml:space="preserve">người </w:t>
      </w:r>
      <w:r>
        <w:rPr>
          <w:spacing w:val="-4"/>
        </w:rPr>
        <w:t xml:space="preserve">Pháp; </w:t>
      </w:r>
      <w:r>
        <w:rPr>
          <w:spacing w:val="-5"/>
        </w:rPr>
        <w:t xml:space="preserve">nào </w:t>
      </w:r>
      <w:r>
        <w:rPr>
          <w:spacing w:val="-4"/>
        </w:rPr>
        <w:t xml:space="preserve">phải </w:t>
      </w:r>
      <w:r>
        <w:rPr>
          <w:spacing w:val="-5"/>
        </w:rPr>
        <w:t xml:space="preserve">người </w:t>
      </w:r>
      <w:r>
        <w:rPr>
          <w:spacing w:val="-8"/>
        </w:rPr>
        <w:t xml:space="preserve">Việt </w:t>
      </w:r>
      <w:r>
        <w:t xml:space="preserve">Nam tiếc </w:t>
      </w:r>
      <w:r>
        <w:rPr>
          <w:spacing w:val="-8"/>
        </w:rPr>
        <w:t xml:space="preserve">kẻ </w:t>
      </w:r>
      <w:r>
        <w:t xml:space="preserve">đã </w:t>
      </w:r>
      <w:r>
        <w:rPr>
          <w:spacing w:val="-8"/>
        </w:rPr>
        <w:t xml:space="preserve">thống </w:t>
      </w:r>
      <w:r>
        <w:t xml:space="preserve">trị </w:t>
      </w:r>
      <w:r>
        <w:rPr>
          <w:spacing w:val="-10"/>
        </w:rPr>
        <w:t xml:space="preserve">mình; </w:t>
      </w:r>
      <w:r>
        <w:t xml:space="preserve">ấy </w:t>
      </w:r>
      <w:r>
        <w:rPr>
          <w:spacing w:val="3"/>
        </w:rPr>
        <w:t xml:space="preserve">là </w:t>
      </w:r>
      <w:r>
        <w:rPr>
          <w:spacing w:val="-4"/>
        </w:rPr>
        <w:t xml:space="preserve">đồng </w:t>
      </w:r>
      <w:r>
        <w:t xml:space="preserve">bào </w:t>
      </w:r>
      <w:r>
        <w:rPr>
          <w:spacing w:val="-9"/>
        </w:rPr>
        <w:t xml:space="preserve">không </w:t>
      </w:r>
      <w:r>
        <w:rPr>
          <w:spacing w:val="-10"/>
        </w:rPr>
        <w:t xml:space="preserve">muốn </w:t>
      </w:r>
      <w:r>
        <w:rPr>
          <w:spacing w:val="-4"/>
        </w:rPr>
        <w:t xml:space="preserve">đánh </w:t>
      </w:r>
      <w:r>
        <w:rPr>
          <w:spacing w:val="-5"/>
        </w:rPr>
        <w:t xml:space="preserve">người </w:t>
      </w:r>
      <w:r>
        <w:t xml:space="preserve">“dưới </w:t>
      </w:r>
      <w:r>
        <w:rPr>
          <w:spacing w:val="-5"/>
        </w:rPr>
        <w:t xml:space="preserve">ngựa”, </w:t>
      </w:r>
      <w:r>
        <w:rPr>
          <w:spacing w:val="-8"/>
        </w:rPr>
        <w:t xml:space="preserve">một </w:t>
      </w:r>
      <w:r>
        <w:rPr>
          <w:spacing w:val="-6"/>
        </w:rPr>
        <w:t xml:space="preserve">thái </w:t>
      </w:r>
      <w:r>
        <w:t xml:space="preserve">độ </w:t>
      </w:r>
      <w:r>
        <w:rPr>
          <w:spacing w:val="-12"/>
        </w:rPr>
        <w:t xml:space="preserve">mà </w:t>
      </w:r>
      <w:r>
        <w:rPr>
          <w:spacing w:val="-5"/>
        </w:rPr>
        <w:t xml:space="preserve">thời </w:t>
      </w:r>
      <w:r>
        <w:t xml:space="preserve">trước </w:t>
      </w:r>
      <w:r>
        <w:rPr>
          <w:spacing w:val="-5"/>
        </w:rPr>
        <w:t xml:space="preserve">gọi </w:t>
      </w:r>
      <w:r>
        <w:rPr>
          <w:spacing w:val="3"/>
        </w:rPr>
        <w:t xml:space="preserve">là </w:t>
      </w:r>
      <w:r>
        <w:rPr>
          <w:spacing w:val="-4"/>
        </w:rPr>
        <w:t xml:space="preserve">quân </w:t>
      </w:r>
      <w:r>
        <w:rPr>
          <w:spacing w:val="-3"/>
        </w:rPr>
        <w:t xml:space="preserve">tử, </w:t>
      </w:r>
      <w:r>
        <w:t xml:space="preserve">trượng </w:t>
      </w:r>
      <w:r>
        <w:rPr>
          <w:spacing w:val="-8"/>
        </w:rPr>
        <w:t xml:space="preserve">phu, </w:t>
      </w:r>
      <w:r>
        <w:rPr>
          <w:spacing w:val="-5"/>
        </w:rPr>
        <w:t xml:space="preserve">thời nay gọi </w:t>
      </w:r>
      <w:r>
        <w:rPr>
          <w:spacing w:val="3"/>
        </w:rPr>
        <w:t xml:space="preserve">là </w:t>
      </w:r>
      <w:r>
        <w:t xml:space="preserve">có </w:t>
      </w:r>
      <w:r>
        <w:rPr>
          <w:spacing w:val="-5"/>
        </w:rPr>
        <w:t xml:space="preserve">chính </w:t>
      </w:r>
      <w:r>
        <w:t>trị cao.</w:t>
      </w:r>
    </w:p>
    <w:p w:rsidR="002A5536" w:rsidRDefault="002A5536">
      <w:pPr>
        <w:pStyle w:val="BodyText"/>
        <w:ind w:left="0"/>
        <w:rPr>
          <w:sz w:val="26"/>
        </w:rPr>
      </w:pPr>
    </w:p>
    <w:p w:rsidR="002A5536" w:rsidRDefault="00BE1DD8">
      <w:pPr>
        <w:pStyle w:val="BodyText"/>
        <w:spacing w:before="0"/>
      </w:pPr>
      <w:r>
        <w:rPr>
          <w:spacing w:val="-7"/>
        </w:rPr>
        <w:t xml:space="preserve">Những </w:t>
      </w:r>
      <w:r>
        <w:rPr>
          <w:spacing w:val="-5"/>
        </w:rPr>
        <w:t xml:space="preserve">người </w:t>
      </w:r>
      <w:r>
        <w:rPr>
          <w:spacing w:val="-8"/>
        </w:rPr>
        <w:t xml:space="preserve">Việt </w:t>
      </w:r>
      <w:r>
        <w:rPr>
          <w:spacing w:val="2"/>
        </w:rPr>
        <w:t xml:space="preserve">làm </w:t>
      </w:r>
      <w:r>
        <w:t xml:space="preserve">việc </w:t>
      </w:r>
      <w:r>
        <w:rPr>
          <w:spacing w:val="-5"/>
        </w:rPr>
        <w:t xml:space="preserve">cho </w:t>
      </w:r>
      <w:r>
        <w:t xml:space="preserve">sở </w:t>
      </w:r>
      <w:r>
        <w:rPr>
          <w:spacing w:val="-4"/>
        </w:rPr>
        <w:t xml:space="preserve">Mật </w:t>
      </w:r>
      <w:r>
        <w:rPr>
          <w:spacing w:val="-6"/>
        </w:rPr>
        <w:t xml:space="preserve">thám </w:t>
      </w:r>
      <w:r>
        <w:rPr>
          <w:spacing w:val="-4"/>
        </w:rPr>
        <w:t xml:space="preserve">Pháp </w:t>
      </w:r>
      <w:r>
        <w:rPr>
          <w:spacing w:val="-3"/>
        </w:rPr>
        <w:t xml:space="preserve">trình </w:t>
      </w:r>
      <w:r>
        <w:t xml:space="preserve">diện </w:t>
      </w:r>
      <w:r>
        <w:rPr>
          <w:spacing w:val="-4"/>
        </w:rPr>
        <w:t xml:space="preserve">quân </w:t>
      </w:r>
      <w:r>
        <w:t xml:space="preserve">đội </w:t>
      </w:r>
      <w:r>
        <w:rPr>
          <w:spacing w:val="-6"/>
        </w:rPr>
        <w:t xml:space="preserve">Nhật </w:t>
      </w:r>
      <w:r>
        <w:t xml:space="preserve">trước </w:t>
      </w:r>
      <w:r>
        <w:rPr>
          <w:spacing w:val="-10"/>
        </w:rPr>
        <w:t xml:space="preserve">khi </w:t>
      </w:r>
      <w:r>
        <w:t xml:space="preserve">được </w:t>
      </w:r>
      <w:r>
        <w:rPr>
          <w:spacing w:val="-4"/>
        </w:rPr>
        <w:t xml:space="preserve">dùng </w:t>
      </w:r>
      <w:r>
        <w:t xml:space="preserve">để </w:t>
      </w:r>
      <w:r>
        <w:rPr>
          <w:spacing w:val="-8"/>
        </w:rPr>
        <w:t xml:space="preserve">phục </w:t>
      </w:r>
      <w:r>
        <w:t xml:space="preserve">vụ </w:t>
      </w:r>
      <w:r>
        <w:rPr>
          <w:spacing w:val="-5"/>
        </w:rPr>
        <w:t xml:space="preserve">cho </w:t>
      </w:r>
      <w:r>
        <w:rPr>
          <w:spacing w:val="-3"/>
        </w:rPr>
        <w:t xml:space="preserve">Kempeitai. </w:t>
      </w:r>
      <w:r>
        <w:t xml:space="preserve">Biển </w:t>
      </w:r>
      <w:r>
        <w:rPr>
          <w:spacing w:val="-5"/>
        </w:rPr>
        <w:t xml:space="preserve">chữ </w:t>
      </w:r>
      <w:r>
        <w:rPr>
          <w:spacing w:val="-6"/>
        </w:rPr>
        <w:t xml:space="preserve">Hán: Đông </w:t>
      </w:r>
      <w:r>
        <w:rPr>
          <w:spacing w:val="-4"/>
        </w:rPr>
        <w:t xml:space="preserve">Kinh châu </w:t>
      </w:r>
      <w:r>
        <w:rPr>
          <w:spacing w:val="3"/>
        </w:rPr>
        <w:t xml:space="preserve">lược </w:t>
      </w:r>
      <w:r>
        <w:rPr>
          <w:spacing w:val="-3"/>
        </w:rPr>
        <w:t xml:space="preserve">trinh </w:t>
      </w:r>
      <w:r>
        <w:rPr>
          <w:spacing w:val="-5"/>
        </w:rPr>
        <w:t xml:space="preserve">cục </w:t>
      </w:r>
      <w:r>
        <w:t xml:space="preserve">/ </w:t>
      </w:r>
      <w:r>
        <w:rPr>
          <w:spacing w:val="-7"/>
        </w:rPr>
        <w:t xml:space="preserve">Cục </w:t>
      </w:r>
      <w:r>
        <w:rPr>
          <w:spacing w:val="-5"/>
        </w:rPr>
        <w:t xml:space="preserve">tình </w:t>
      </w:r>
      <w:r>
        <w:t xml:space="preserve">báo Bắc </w:t>
      </w:r>
      <w:r>
        <w:rPr>
          <w:spacing w:val="-4"/>
        </w:rPr>
        <w:t xml:space="preserve">Kì </w:t>
      </w:r>
      <w:r>
        <w:rPr>
          <w:spacing w:val="-3"/>
        </w:rPr>
        <w:t xml:space="preserve">(ảnh </w:t>
      </w:r>
      <w:r>
        <w:rPr>
          <w:spacing w:val="-7"/>
        </w:rPr>
        <w:t xml:space="preserve">Thư </w:t>
      </w:r>
      <w:r>
        <w:t xml:space="preserve">viện </w:t>
      </w:r>
      <w:r>
        <w:rPr>
          <w:spacing w:val="-6"/>
        </w:rPr>
        <w:t xml:space="preserve">Quốc </w:t>
      </w:r>
      <w:r>
        <w:rPr>
          <w:spacing w:val="-3"/>
        </w:rPr>
        <w:t xml:space="preserve">gia </w:t>
      </w:r>
      <w:r>
        <w:rPr>
          <w:spacing w:val="-4"/>
        </w:rPr>
        <w:t>Pháp)</w:t>
      </w:r>
    </w:p>
    <w:p w:rsidR="002A5536" w:rsidRDefault="002A5536">
      <w:pPr>
        <w:pStyle w:val="BodyText"/>
        <w:ind w:left="0"/>
        <w:rPr>
          <w:sz w:val="26"/>
        </w:rPr>
      </w:pPr>
    </w:p>
    <w:p w:rsidR="002A5536" w:rsidRDefault="00BE1DD8">
      <w:pPr>
        <w:pStyle w:val="BodyText"/>
        <w:spacing w:before="0"/>
        <w:ind w:right="95"/>
      </w:pPr>
      <w:r>
        <w:t xml:space="preserve">Ban </w:t>
      </w:r>
      <w:r>
        <w:rPr>
          <w:spacing w:val="-4"/>
        </w:rPr>
        <w:t xml:space="preserve">đầu, </w:t>
      </w:r>
      <w:r>
        <w:t xml:space="preserve">ở </w:t>
      </w:r>
      <w:r>
        <w:rPr>
          <w:spacing w:val="-8"/>
        </w:rPr>
        <w:t xml:space="preserve">một </w:t>
      </w:r>
      <w:r>
        <w:t xml:space="preserve">số </w:t>
      </w:r>
      <w:r>
        <w:rPr>
          <w:spacing w:val="-10"/>
        </w:rPr>
        <w:t xml:space="preserve">nhà </w:t>
      </w:r>
      <w:r>
        <w:rPr>
          <w:spacing w:val="-14"/>
        </w:rPr>
        <w:t xml:space="preserve">máy, </w:t>
      </w:r>
      <w:r>
        <w:rPr>
          <w:spacing w:val="-10"/>
        </w:rPr>
        <w:t xml:space="preserve">nhà </w:t>
      </w:r>
      <w:r>
        <w:rPr>
          <w:spacing w:val="-7"/>
        </w:rPr>
        <w:t xml:space="preserve">thương, </w:t>
      </w:r>
      <w:r>
        <w:rPr>
          <w:spacing w:val="-8"/>
        </w:rPr>
        <w:t xml:space="preserve">tụi </w:t>
      </w:r>
      <w:r>
        <w:rPr>
          <w:spacing w:val="-6"/>
        </w:rPr>
        <w:t xml:space="preserve">Nhật </w:t>
      </w:r>
      <w:r>
        <w:t xml:space="preserve">còn </w:t>
      </w:r>
      <w:r>
        <w:rPr>
          <w:spacing w:val="-3"/>
        </w:rPr>
        <w:t xml:space="preserve">giữ </w:t>
      </w:r>
      <w:r>
        <w:rPr>
          <w:spacing w:val="-8"/>
        </w:rPr>
        <w:t xml:space="preserve">một </w:t>
      </w:r>
      <w:r>
        <w:t xml:space="preserve">số </w:t>
      </w:r>
      <w:r>
        <w:rPr>
          <w:spacing w:val="-8"/>
        </w:rPr>
        <w:t xml:space="preserve">kỹ </w:t>
      </w:r>
      <w:r>
        <w:t xml:space="preserve">sư, bác sĩ </w:t>
      </w:r>
      <w:r>
        <w:rPr>
          <w:spacing w:val="-4"/>
        </w:rPr>
        <w:t xml:space="preserve">quản </w:t>
      </w:r>
      <w:r>
        <w:rPr>
          <w:spacing w:val="3"/>
        </w:rPr>
        <w:t xml:space="preserve">lý </w:t>
      </w:r>
      <w:r>
        <w:rPr>
          <w:spacing w:val="-5"/>
        </w:rPr>
        <w:t xml:space="preserve">người </w:t>
      </w:r>
      <w:r>
        <w:rPr>
          <w:spacing w:val="-4"/>
        </w:rPr>
        <w:t xml:space="preserve">Pháp. </w:t>
      </w:r>
      <w:r>
        <w:t xml:space="preserve">Còn </w:t>
      </w:r>
      <w:r>
        <w:rPr>
          <w:spacing w:val="-3"/>
        </w:rPr>
        <w:t xml:space="preserve">tất </w:t>
      </w:r>
      <w:r>
        <w:t xml:space="preserve">cả các </w:t>
      </w:r>
      <w:r>
        <w:rPr>
          <w:spacing w:val="-4"/>
        </w:rPr>
        <w:t xml:space="preserve">quan </w:t>
      </w:r>
      <w:r>
        <w:t xml:space="preserve">cai trị </w:t>
      </w:r>
      <w:r>
        <w:rPr>
          <w:spacing w:val="-5"/>
        </w:rPr>
        <w:t xml:space="preserve">người </w:t>
      </w:r>
      <w:r>
        <w:rPr>
          <w:spacing w:val="-4"/>
        </w:rPr>
        <w:t xml:space="preserve">Pháp </w:t>
      </w:r>
      <w:r>
        <w:t xml:space="preserve">đều bị </w:t>
      </w:r>
      <w:r>
        <w:rPr>
          <w:spacing w:val="-6"/>
        </w:rPr>
        <w:t xml:space="preserve">thay </w:t>
      </w:r>
      <w:r>
        <w:rPr>
          <w:spacing w:val="-4"/>
        </w:rPr>
        <w:t xml:space="preserve">bằng quan </w:t>
      </w:r>
      <w:r>
        <w:t xml:space="preserve">cai trị </w:t>
      </w:r>
      <w:r>
        <w:rPr>
          <w:spacing w:val="-5"/>
        </w:rPr>
        <w:t xml:space="preserve">người </w:t>
      </w:r>
      <w:r>
        <w:rPr>
          <w:spacing w:val="-8"/>
        </w:rPr>
        <w:t xml:space="preserve">Việt Nam. Không </w:t>
      </w:r>
      <w:r>
        <w:t xml:space="preserve">ai </w:t>
      </w:r>
      <w:r>
        <w:rPr>
          <w:spacing w:val="3"/>
        </w:rPr>
        <w:t xml:space="preserve">lạ </w:t>
      </w:r>
      <w:r>
        <w:rPr>
          <w:spacing w:val="-4"/>
        </w:rPr>
        <w:t xml:space="preserve">đâu, </w:t>
      </w:r>
      <w:r>
        <w:t xml:space="preserve">các </w:t>
      </w:r>
      <w:r>
        <w:rPr>
          <w:spacing w:val="-4"/>
        </w:rPr>
        <w:t xml:space="preserve">quan </w:t>
      </w:r>
      <w:r>
        <w:t xml:space="preserve">cai trị </w:t>
      </w:r>
      <w:r>
        <w:rPr>
          <w:spacing w:val="-8"/>
        </w:rPr>
        <w:t xml:space="preserve">Việt </w:t>
      </w:r>
      <w:r>
        <w:t xml:space="preserve">Nam </w:t>
      </w:r>
      <w:r>
        <w:rPr>
          <w:spacing w:val="-6"/>
        </w:rPr>
        <w:t xml:space="preserve">thay </w:t>
      </w:r>
      <w:r>
        <w:rPr>
          <w:spacing w:val="-5"/>
        </w:rPr>
        <w:t xml:space="preserve">cho </w:t>
      </w:r>
      <w:r>
        <w:rPr>
          <w:spacing w:val="-4"/>
        </w:rPr>
        <w:t xml:space="preserve">Pháp </w:t>
      </w:r>
      <w:r>
        <w:t xml:space="preserve">đều </w:t>
      </w:r>
      <w:r>
        <w:rPr>
          <w:spacing w:val="3"/>
        </w:rPr>
        <w:t xml:space="preserve">là </w:t>
      </w:r>
      <w:r>
        <w:rPr>
          <w:spacing w:val="-9"/>
        </w:rPr>
        <w:t xml:space="preserve">những </w:t>
      </w:r>
      <w:r>
        <w:rPr>
          <w:spacing w:val="-5"/>
        </w:rPr>
        <w:t xml:space="preserve">ông phó hay </w:t>
      </w:r>
      <w:r>
        <w:rPr>
          <w:spacing w:val="-3"/>
        </w:rPr>
        <w:t xml:space="preserve">tay </w:t>
      </w:r>
      <w:r>
        <w:t xml:space="preserve">sai </w:t>
      </w:r>
      <w:r>
        <w:rPr>
          <w:spacing w:val="-8"/>
        </w:rPr>
        <w:t xml:space="preserve">kế </w:t>
      </w:r>
      <w:r>
        <w:t xml:space="preserve">cận </w:t>
      </w:r>
      <w:r>
        <w:rPr>
          <w:spacing w:val="-5"/>
        </w:rPr>
        <w:t xml:space="preserve">của </w:t>
      </w:r>
      <w:r>
        <w:rPr>
          <w:spacing w:val="-4"/>
        </w:rPr>
        <w:t xml:space="preserve">quan </w:t>
      </w:r>
      <w:r>
        <w:rPr>
          <w:spacing w:val="-5"/>
        </w:rPr>
        <w:t xml:space="preserve">Tây: </w:t>
      </w:r>
      <w:r>
        <w:t xml:space="preserve">đốc </w:t>
      </w:r>
      <w:r>
        <w:rPr>
          <w:spacing w:val="-8"/>
        </w:rPr>
        <w:t xml:space="preserve">phủ, </w:t>
      </w:r>
      <w:r>
        <w:t>tri</w:t>
      </w:r>
      <w:r>
        <w:rPr>
          <w:spacing w:val="6"/>
        </w:rPr>
        <w:t xml:space="preserve"> </w:t>
      </w:r>
      <w:r>
        <w:rPr>
          <w:spacing w:val="-5"/>
        </w:rPr>
        <w:t>phủ</w:t>
      </w:r>
      <w:r>
        <w:rPr>
          <w:spacing w:val="-15"/>
        </w:rPr>
        <w:t xml:space="preserve"> </w:t>
      </w:r>
      <w:r>
        <w:rPr>
          <w:spacing w:val="2"/>
        </w:rPr>
        <w:t>lên</w:t>
      </w:r>
      <w:r>
        <w:rPr>
          <w:spacing w:val="-16"/>
        </w:rPr>
        <w:t xml:space="preserve"> </w:t>
      </w:r>
      <w:r>
        <w:rPr>
          <w:spacing w:val="2"/>
        </w:rPr>
        <w:t>làm</w:t>
      </w:r>
      <w:r>
        <w:rPr>
          <w:spacing w:val="-24"/>
        </w:rPr>
        <w:t xml:space="preserve"> </w:t>
      </w:r>
      <w:r>
        <w:rPr>
          <w:spacing w:val="-5"/>
        </w:rPr>
        <w:t>chủ</w:t>
      </w:r>
      <w:r>
        <w:rPr>
          <w:spacing w:val="-15"/>
        </w:rPr>
        <w:t xml:space="preserve"> </w:t>
      </w:r>
      <w:r>
        <w:rPr>
          <w:spacing w:val="-7"/>
        </w:rPr>
        <w:t>tỉnh,</w:t>
      </w:r>
      <w:r>
        <w:rPr>
          <w:spacing w:val="-1"/>
        </w:rPr>
        <w:t xml:space="preserve"> </w:t>
      </w:r>
      <w:r>
        <w:rPr>
          <w:spacing w:val="2"/>
        </w:rPr>
        <w:t>làm</w:t>
      </w:r>
      <w:r>
        <w:rPr>
          <w:spacing w:val="-23"/>
        </w:rPr>
        <w:t xml:space="preserve"> </w:t>
      </w:r>
      <w:r>
        <w:rPr>
          <w:spacing w:val="-5"/>
        </w:rPr>
        <w:t>phó</w:t>
      </w:r>
      <w:r>
        <w:rPr>
          <w:spacing w:val="-1"/>
        </w:rPr>
        <w:t xml:space="preserve"> </w:t>
      </w:r>
      <w:r>
        <w:rPr>
          <w:spacing w:val="-5"/>
        </w:rPr>
        <w:t>chủ</w:t>
      </w:r>
      <w:r>
        <w:rPr>
          <w:spacing w:val="-15"/>
        </w:rPr>
        <w:t xml:space="preserve"> </w:t>
      </w:r>
      <w:r>
        <w:rPr>
          <w:spacing w:val="-7"/>
        </w:rPr>
        <w:t>tỉnh,</w:t>
      </w:r>
      <w:r>
        <w:rPr>
          <w:spacing w:val="-1"/>
        </w:rPr>
        <w:t xml:space="preserve"> </w:t>
      </w:r>
      <w:r>
        <w:t>các</w:t>
      </w:r>
      <w:r>
        <w:rPr>
          <w:spacing w:val="2"/>
        </w:rPr>
        <w:t xml:space="preserve"> </w:t>
      </w:r>
      <w:r>
        <w:rPr>
          <w:spacing w:val="-4"/>
        </w:rPr>
        <w:t>quận</w:t>
      </w:r>
      <w:r>
        <w:rPr>
          <w:spacing w:val="-16"/>
        </w:rPr>
        <w:t xml:space="preserve"> </w:t>
      </w:r>
      <w:r>
        <w:rPr>
          <w:spacing w:val="-3"/>
        </w:rPr>
        <w:t>giữ</w:t>
      </w:r>
      <w:r>
        <w:rPr>
          <w:spacing w:val="3"/>
        </w:rPr>
        <w:t xml:space="preserve"> </w:t>
      </w:r>
      <w:r>
        <w:t>y</w:t>
      </w:r>
      <w:r>
        <w:rPr>
          <w:spacing w:val="-16"/>
        </w:rPr>
        <w:t xml:space="preserve"> </w:t>
      </w:r>
      <w:r>
        <w:rPr>
          <w:spacing w:val="-11"/>
        </w:rPr>
        <w:t>nguyên;</w:t>
      </w:r>
      <w:r>
        <w:rPr>
          <w:spacing w:val="-8"/>
        </w:rPr>
        <w:t xml:space="preserve"> </w:t>
      </w:r>
      <w:r>
        <w:rPr>
          <w:spacing w:val="-5"/>
        </w:rPr>
        <w:t>hội</w:t>
      </w:r>
      <w:r>
        <w:rPr>
          <w:spacing w:val="6"/>
        </w:rPr>
        <w:t xml:space="preserve"> </w:t>
      </w:r>
      <w:r>
        <w:rPr>
          <w:spacing w:val="-5"/>
        </w:rPr>
        <w:t>tề</w:t>
      </w:r>
      <w:r>
        <w:rPr>
          <w:spacing w:val="2"/>
        </w:rPr>
        <w:t xml:space="preserve"> </w:t>
      </w:r>
      <w:r>
        <w:rPr>
          <w:spacing w:val="-8"/>
        </w:rPr>
        <w:t>xã</w:t>
      </w:r>
      <w:r>
        <w:rPr>
          <w:spacing w:val="1"/>
        </w:rPr>
        <w:t xml:space="preserve"> </w:t>
      </w:r>
      <w:r>
        <w:rPr>
          <w:spacing w:val="-4"/>
        </w:rPr>
        <w:t>hoàn</w:t>
      </w:r>
      <w:r>
        <w:rPr>
          <w:spacing w:val="-15"/>
        </w:rPr>
        <w:t xml:space="preserve"> </w:t>
      </w:r>
      <w:r>
        <w:t>toàn</w:t>
      </w:r>
      <w:r>
        <w:rPr>
          <w:spacing w:val="-16"/>
        </w:rPr>
        <w:t xml:space="preserve"> </w:t>
      </w:r>
      <w:r>
        <w:rPr>
          <w:spacing w:val="-9"/>
        </w:rPr>
        <w:t>không</w:t>
      </w:r>
      <w:r>
        <w:rPr>
          <w:spacing w:val="-15"/>
        </w:rPr>
        <w:t xml:space="preserve"> </w:t>
      </w:r>
      <w:r>
        <w:rPr>
          <w:spacing w:val="-8"/>
        </w:rPr>
        <w:t>gì</w:t>
      </w:r>
      <w:r>
        <w:rPr>
          <w:spacing w:val="6"/>
        </w:rPr>
        <w:t xml:space="preserve"> </w:t>
      </w:r>
      <w:r>
        <w:rPr>
          <w:spacing w:val="-6"/>
        </w:rPr>
        <w:t>thay</w:t>
      </w:r>
      <w:r>
        <w:rPr>
          <w:spacing w:val="-15"/>
        </w:rPr>
        <w:t xml:space="preserve"> </w:t>
      </w:r>
      <w:r>
        <w:t>đổi, dưới</w:t>
      </w:r>
      <w:r>
        <w:rPr>
          <w:spacing w:val="6"/>
        </w:rPr>
        <w:t xml:space="preserve"> </w:t>
      </w:r>
      <w:r>
        <w:t xml:space="preserve">áp </w:t>
      </w:r>
      <w:r>
        <w:rPr>
          <w:spacing w:val="2"/>
        </w:rPr>
        <w:t xml:space="preserve">lực </w:t>
      </w:r>
      <w:r>
        <w:rPr>
          <w:spacing w:val="-4"/>
        </w:rPr>
        <w:t>quần</w:t>
      </w:r>
      <w:r>
        <w:rPr>
          <w:spacing w:val="-16"/>
        </w:rPr>
        <w:t xml:space="preserve"> </w:t>
      </w:r>
      <w:r>
        <w:rPr>
          <w:spacing w:val="-6"/>
        </w:rPr>
        <w:t>chúng</w:t>
      </w:r>
      <w:r>
        <w:rPr>
          <w:spacing w:val="-15"/>
        </w:rPr>
        <w:t xml:space="preserve"> </w:t>
      </w:r>
      <w:r>
        <w:rPr>
          <w:spacing w:val="-6"/>
        </w:rPr>
        <w:t>Nhật</w:t>
      </w:r>
      <w:r>
        <w:rPr>
          <w:spacing w:val="-9"/>
        </w:rPr>
        <w:t xml:space="preserve"> </w:t>
      </w:r>
      <w:r>
        <w:rPr>
          <w:spacing w:val="-8"/>
        </w:rPr>
        <w:t>cũng</w:t>
      </w:r>
      <w:r>
        <w:rPr>
          <w:spacing w:val="-15"/>
        </w:rPr>
        <w:t xml:space="preserve"> </w:t>
      </w:r>
      <w:r>
        <w:t xml:space="preserve">có </w:t>
      </w:r>
      <w:r>
        <w:rPr>
          <w:spacing w:val="-8"/>
        </w:rPr>
        <w:t>thể</w:t>
      </w:r>
      <w:r>
        <w:rPr>
          <w:spacing w:val="1"/>
        </w:rPr>
        <w:t xml:space="preserve"> </w:t>
      </w:r>
      <w:r>
        <w:t>bắt</w:t>
      </w:r>
      <w:r>
        <w:rPr>
          <w:spacing w:val="-8"/>
        </w:rPr>
        <w:t xml:space="preserve"> </w:t>
      </w:r>
      <w:r>
        <w:t>giam</w:t>
      </w:r>
      <w:r>
        <w:rPr>
          <w:spacing w:val="-23"/>
        </w:rPr>
        <w:t xml:space="preserve"> </w:t>
      </w:r>
      <w:r>
        <w:t>vài</w:t>
      </w:r>
      <w:r>
        <w:rPr>
          <w:spacing w:val="6"/>
        </w:rPr>
        <w:t xml:space="preserve"> </w:t>
      </w:r>
      <w:r>
        <w:rPr>
          <w:spacing w:val="-3"/>
        </w:rPr>
        <w:t>tên</w:t>
      </w:r>
      <w:r>
        <w:rPr>
          <w:spacing w:val="-15"/>
        </w:rPr>
        <w:t xml:space="preserve"> </w:t>
      </w:r>
      <w:r>
        <w:rPr>
          <w:spacing w:val="-4"/>
        </w:rPr>
        <w:t>quan</w:t>
      </w:r>
      <w:r>
        <w:rPr>
          <w:spacing w:val="-15"/>
        </w:rPr>
        <w:t xml:space="preserve"> </w:t>
      </w:r>
      <w:r>
        <w:rPr>
          <w:spacing w:val="-8"/>
        </w:rPr>
        <w:t>Việt</w:t>
      </w:r>
      <w:r>
        <w:rPr>
          <w:spacing w:val="-9"/>
        </w:rPr>
        <w:t xml:space="preserve"> </w:t>
      </w:r>
      <w:r>
        <w:t>Nam</w:t>
      </w:r>
      <w:r>
        <w:rPr>
          <w:spacing w:val="-23"/>
        </w:rPr>
        <w:t xml:space="preserve"> </w:t>
      </w:r>
      <w:r>
        <w:t>ác</w:t>
      </w:r>
      <w:r>
        <w:rPr>
          <w:spacing w:val="1"/>
        </w:rPr>
        <w:t xml:space="preserve"> </w:t>
      </w:r>
      <w:r>
        <w:t>ôn</w:t>
      </w:r>
      <w:r>
        <w:rPr>
          <w:spacing w:val="-15"/>
        </w:rPr>
        <w:t xml:space="preserve"> </w:t>
      </w:r>
      <w:r>
        <w:rPr>
          <w:spacing w:val="-8"/>
        </w:rPr>
        <w:t xml:space="preserve">khét </w:t>
      </w:r>
      <w:r>
        <w:rPr>
          <w:spacing w:val="-4"/>
        </w:rPr>
        <w:t>tiếng</w:t>
      </w:r>
      <w:r>
        <w:rPr>
          <w:spacing w:val="-16"/>
        </w:rPr>
        <w:t xml:space="preserve"> </w:t>
      </w:r>
      <w:r>
        <w:rPr>
          <w:spacing w:val="-5"/>
        </w:rPr>
        <w:t>xưa</w:t>
      </w:r>
      <w:r>
        <w:rPr>
          <w:spacing w:val="2"/>
        </w:rPr>
        <w:t xml:space="preserve"> </w:t>
      </w:r>
      <w:r>
        <w:rPr>
          <w:spacing w:val="-11"/>
        </w:rPr>
        <w:t>nay.</w:t>
      </w:r>
    </w:p>
    <w:p w:rsidR="002A5536" w:rsidRDefault="00BE1DD8">
      <w:pPr>
        <w:pStyle w:val="BodyText"/>
        <w:spacing w:before="0"/>
        <w:ind w:right="89"/>
      </w:pPr>
      <w:r>
        <w:rPr>
          <w:spacing w:val="-6"/>
        </w:rPr>
        <w:t xml:space="preserve">Trong </w:t>
      </w:r>
      <w:r>
        <w:rPr>
          <w:spacing w:val="-4"/>
        </w:rPr>
        <w:t xml:space="preserve">quân </w:t>
      </w:r>
      <w:r>
        <w:rPr>
          <w:spacing w:val="-10"/>
        </w:rPr>
        <w:t xml:space="preserve">ngũ </w:t>
      </w:r>
      <w:r>
        <w:rPr>
          <w:spacing w:val="-8"/>
        </w:rPr>
        <w:t xml:space="preserve">cũng </w:t>
      </w:r>
      <w:r>
        <w:rPr>
          <w:spacing w:val="-4"/>
        </w:rPr>
        <w:t xml:space="preserve">vậy; </w:t>
      </w:r>
      <w:r>
        <w:t xml:space="preserve">lính </w:t>
      </w:r>
      <w:r>
        <w:rPr>
          <w:spacing w:val="-3"/>
        </w:rPr>
        <w:t xml:space="preserve">tây </w:t>
      </w:r>
      <w:r>
        <w:rPr>
          <w:spacing w:val="-8"/>
        </w:rPr>
        <w:t xml:space="preserve">thì </w:t>
      </w:r>
      <w:r>
        <w:t xml:space="preserve">bị tước vũ </w:t>
      </w:r>
      <w:r>
        <w:rPr>
          <w:spacing w:val="-10"/>
        </w:rPr>
        <w:t xml:space="preserve">khí </w:t>
      </w:r>
      <w:r>
        <w:rPr>
          <w:spacing w:val="-8"/>
        </w:rPr>
        <w:t xml:space="preserve">nhốt </w:t>
      </w:r>
      <w:r>
        <w:t xml:space="preserve">vào trại; lính </w:t>
      </w:r>
      <w:r>
        <w:rPr>
          <w:spacing w:val="-8"/>
        </w:rPr>
        <w:t xml:space="preserve">Việt thì </w:t>
      </w:r>
      <w:r>
        <w:t xml:space="preserve">được </w:t>
      </w:r>
      <w:r>
        <w:rPr>
          <w:spacing w:val="-3"/>
        </w:rPr>
        <w:t xml:space="preserve">giữ </w:t>
      </w:r>
      <w:r>
        <w:rPr>
          <w:spacing w:val="2"/>
        </w:rPr>
        <w:t xml:space="preserve">lại </w:t>
      </w:r>
      <w:r>
        <w:t xml:space="preserve">y </w:t>
      </w:r>
      <w:r>
        <w:rPr>
          <w:spacing w:val="-11"/>
        </w:rPr>
        <w:t xml:space="preserve">nguyên, </w:t>
      </w:r>
      <w:r>
        <w:t xml:space="preserve">các </w:t>
      </w:r>
      <w:r>
        <w:rPr>
          <w:spacing w:val="-5"/>
        </w:rPr>
        <w:t xml:space="preserve">ông </w:t>
      </w:r>
      <w:r>
        <w:rPr>
          <w:spacing w:val="-6"/>
        </w:rPr>
        <w:t xml:space="preserve">quản, thầy </w:t>
      </w:r>
      <w:r>
        <w:t xml:space="preserve">đội </w:t>
      </w:r>
      <w:r>
        <w:rPr>
          <w:spacing w:val="-6"/>
        </w:rPr>
        <w:t xml:space="preserve">thay </w:t>
      </w:r>
      <w:r>
        <w:rPr>
          <w:spacing w:val="-5"/>
        </w:rPr>
        <w:t xml:space="preserve">cho </w:t>
      </w:r>
      <w:r>
        <w:t xml:space="preserve">sĩ </w:t>
      </w:r>
      <w:r>
        <w:rPr>
          <w:spacing w:val="-4"/>
        </w:rPr>
        <w:t xml:space="preserve">quan </w:t>
      </w:r>
      <w:r>
        <w:t xml:space="preserve">và cò </w:t>
      </w:r>
      <w:r>
        <w:rPr>
          <w:spacing w:val="-10"/>
        </w:rPr>
        <w:t xml:space="preserve">tây. </w:t>
      </w:r>
      <w:r>
        <w:rPr>
          <w:spacing w:val="-6"/>
        </w:rPr>
        <w:t xml:space="preserve">Trong </w:t>
      </w:r>
      <w:r>
        <w:rPr>
          <w:spacing w:val="-3"/>
        </w:rPr>
        <w:t xml:space="preserve">toà </w:t>
      </w:r>
      <w:r>
        <w:rPr>
          <w:spacing w:val="-5"/>
        </w:rPr>
        <w:t xml:space="preserve">án, </w:t>
      </w:r>
      <w:r>
        <w:t xml:space="preserve">bộ </w:t>
      </w:r>
      <w:r>
        <w:rPr>
          <w:spacing w:val="-8"/>
        </w:rPr>
        <w:t xml:space="preserve">máy </w:t>
      </w:r>
      <w:r>
        <w:t xml:space="preserve">y </w:t>
      </w:r>
      <w:r>
        <w:rPr>
          <w:spacing w:val="-10"/>
        </w:rPr>
        <w:t xml:space="preserve">như </w:t>
      </w:r>
      <w:r>
        <w:rPr>
          <w:spacing w:val="-5"/>
        </w:rPr>
        <w:t xml:space="preserve">cũ, chỉ </w:t>
      </w:r>
      <w:r>
        <w:rPr>
          <w:spacing w:val="-8"/>
        </w:rPr>
        <w:t xml:space="preserve">gỡ </w:t>
      </w:r>
      <w:r>
        <w:t xml:space="preserve">bọn da </w:t>
      </w:r>
      <w:r>
        <w:rPr>
          <w:spacing w:val="-4"/>
        </w:rPr>
        <w:t xml:space="preserve">trắng </w:t>
      </w:r>
      <w:r>
        <w:t xml:space="preserve">ra, đưa da </w:t>
      </w:r>
      <w:r>
        <w:rPr>
          <w:spacing w:val="-8"/>
        </w:rPr>
        <w:t xml:space="preserve">màu </w:t>
      </w:r>
      <w:r>
        <w:rPr>
          <w:spacing w:val="2"/>
        </w:rPr>
        <w:t xml:space="preserve">lên </w:t>
      </w:r>
      <w:r>
        <w:rPr>
          <w:spacing w:val="-5"/>
        </w:rPr>
        <w:t xml:space="preserve">cho </w:t>
      </w:r>
      <w:r>
        <w:t xml:space="preserve">dầu </w:t>
      </w:r>
      <w:r>
        <w:rPr>
          <w:spacing w:val="-5"/>
        </w:rPr>
        <w:t xml:space="preserve">người </w:t>
      </w:r>
      <w:r>
        <w:t xml:space="preserve">da </w:t>
      </w:r>
      <w:r>
        <w:rPr>
          <w:spacing w:val="-8"/>
        </w:rPr>
        <w:t xml:space="preserve">màu </w:t>
      </w:r>
      <w:r>
        <w:t xml:space="preserve">đó </w:t>
      </w:r>
      <w:r>
        <w:rPr>
          <w:spacing w:val="3"/>
        </w:rPr>
        <w:t xml:space="preserve">là </w:t>
      </w:r>
      <w:r>
        <w:t xml:space="preserve">“dân </w:t>
      </w:r>
      <w:r>
        <w:rPr>
          <w:spacing w:val="-4"/>
        </w:rPr>
        <w:t xml:space="preserve">Tây”. </w:t>
      </w:r>
      <w:r>
        <w:rPr>
          <w:spacing w:val="-3"/>
        </w:rPr>
        <w:t xml:space="preserve">Nói </w:t>
      </w:r>
      <w:r>
        <w:rPr>
          <w:spacing w:val="-6"/>
        </w:rPr>
        <w:t xml:space="preserve">theo </w:t>
      </w:r>
      <w:r>
        <w:t xml:space="preserve">cách </w:t>
      </w:r>
      <w:r>
        <w:rPr>
          <w:spacing w:val="-5"/>
        </w:rPr>
        <w:t xml:space="preserve">nói mác-xít, </w:t>
      </w:r>
      <w:r>
        <w:t xml:space="preserve">ấy </w:t>
      </w:r>
      <w:r>
        <w:rPr>
          <w:spacing w:val="3"/>
        </w:rPr>
        <w:t xml:space="preserve">là </w:t>
      </w:r>
      <w:r>
        <w:rPr>
          <w:spacing w:val="2"/>
        </w:rPr>
        <w:t xml:space="preserve">làm </w:t>
      </w:r>
      <w:r>
        <w:t xml:space="preserve">“đảo </w:t>
      </w:r>
      <w:r>
        <w:rPr>
          <w:spacing w:val="-6"/>
        </w:rPr>
        <w:t xml:space="preserve">chánh”. Nhật </w:t>
      </w:r>
      <w:r>
        <w:rPr>
          <w:spacing w:val="-3"/>
        </w:rPr>
        <w:t xml:space="preserve">giữ </w:t>
      </w:r>
      <w:r>
        <w:rPr>
          <w:spacing w:val="-5"/>
        </w:rPr>
        <w:t xml:space="preserve">gần </w:t>
      </w:r>
      <w:r>
        <w:rPr>
          <w:spacing w:val="-10"/>
        </w:rPr>
        <w:t xml:space="preserve">nguyên </w:t>
      </w:r>
      <w:r>
        <w:t xml:space="preserve">bộ </w:t>
      </w:r>
      <w:r>
        <w:rPr>
          <w:spacing w:val="-8"/>
        </w:rPr>
        <w:t xml:space="preserve">máy Nhà </w:t>
      </w:r>
      <w:r>
        <w:t xml:space="preserve">nước </w:t>
      </w:r>
      <w:r>
        <w:rPr>
          <w:spacing w:val="-6"/>
        </w:rPr>
        <w:t xml:space="preserve">thực </w:t>
      </w:r>
      <w:r>
        <w:t xml:space="preserve">dân </w:t>
      </w:r>
      <w:r>
        <w:rPr>
          <w:spacing w:val="-5"/>
        </w:rPr>
        <w:t xml:space="preserve">của </w:t>
      </w:r>
      <w:r>
        <w:rPr>
          <w:spacing w:val="-4"/>
        </w:rPr>
        <w:t xml:space="preserve">Pháp. Để </w:t>
      </w:r>
      <w:r>
        <w:t xml:space="preserve">hiểu </w:t>
      </w:r>
      <w:r>
        <w:rPr>
          <w:spacing w:val="-3"/>
        </w:rPr>
        <w:t xml:space="preserve">tại </w:t>
      </w:r>
      <w:r>
        <w:t xml:space="preserve">sao? Đảo </w:t>
      </w:r>
      <w:r>
        <w:rPr>
          <w:spacing w:val="-6"/>
        </w:rPr>
        <w:t xml:space="preserve">chánh </w:t>
      </w:r>
      <w:r>
        <w:rPr>
          <w:spacing w:val="-5"/>
        </w:rPr>
        <w:t xml:space="preserve">chớ </w:t>
      </w:r>
      <w:r>
        <w:t xml:space="preserve">có </w:t>
      </w:r>
      <w:r>
        <w:rPr>
          <w:spacing w:val="-4"/>
        </w:rPr>
        <w:t xml:space="preserve">phải </w:t>
      </w:r>
      <w:r>
        <w:rPr>
          <w:spacing w:val="3"/>
        </w:rPr>
        <w:t xml:space="preserve">là </w:t>
      </w:r>
      <w:r>
        <w:t xml:space="preserve">cách </w:t>
      </w:r>
      <w:r>
        <w:rPr>
          <w:spacing w:val="-10"/>
        </w:rPr>
        <w:t xml:space="preserve">mạng </w:t>
      </w:r>
      <w:r>
        <w:rPr>
          <w:spacing w:val="-4"/>
        </w:rPr>
        <w:t xml:space="preserve">đâu, </w:t>
      </w:r>
      <w:r>
        <w:rPr>
          <w:spacing w:val="-12"/>
        </w:rPr>
        <w:t xml:space="preserve">mà </w:t>
      </w:r>
      <w:r>
        <w:rPr>
          <w:spacing w:val="-8"/>
        </w:rPr>
        <w:t xml:space="preserve">ngay </w:t>
      </w:r>
      <w:r>
        <w:t xml:space="preserve">cả cách </w:t>
      </w:r>
      <w:r>
        <w:rPr>
          <w:spacing w:val="-10"/>
        </w:rPr>
        <w:t xml:space="preserve">mạng </w:t>
      </w:r>
      <w:r>
        <w:rPr>
          <w:spacing w:val="-4"/>
        </w:rPr>
        <w:t xml:space="preserve">quốc </w:t>
      </w:r>
      <w:r>
        <w:rPr>
          <w:spacing w:val="-3"/>
        </w:rPr>
        <w:t xml:space="preserve">gia </w:t>
      </w:r>
      <w:r>
        <w:rPr>
          <w:spacing w:val="-5"/>
        </w:rPr>
        <w:t xml:space="preserve">tư </w:t>
      </w:r>
      <w:r>
        <w:t xml:space="preserve">sản đi </w:t>
      </w:r>
      <w:r>
        <w:rPr>
          <w:spacing w:val="-5"/>
        </w:rPr>
        <w:t xml:space="preserve">nữa </w:t>
      </w:r>
      <w:r>
        <w:rPr>
          <w:spacing w:val="-8"/>
        </w:rPr>
        <w:t xml:space="preserve">cũng </w:t>
      </w:r>
      <w:r>
        <w:t xml:space="preserve">đâu </w:t>
      </w:r>
      <w:r>
        <w:rPr>
          <w:spacing w:val="-4"/>
        </w:rPr>
        <w:t xml:space="preserve">chắc </w:t>
      </w:r>
      <w:r>
        <w:t xml:space="preserve">có </w:t>
      </w:r>
      <w:r>
        <w:rPr>
          <w:spacing w:val="-6"/>
        </w:rPr>
        <w:t xml:space="preserve">thay </w:t>
      </w:r>
      <w:r>
        <w:t xml:space="preserve">đổi </w:t>
      </w:r>
      <w:r>
        <w:rPr>
          <w:spacing w:val="-8"/>
        </w:rPr>
        <w:t xml:space="preserve">gì  </w:t>
      </w:r>
      <w:r>
        <w:rPr>
          <w:spacing w:val="-4"/>
        </w:rPr>
        <w:t xml:space="preserve">quan trọng trong </w:t>
      </w:r>
      <w:r>
        <w:t xml:space="preserve">bộ </w:t>
      </w:r>
      <w:r>
        <w:rPr>
          <w:spacing w:val="-8"/>
        </w:rPr>
        <w:t xml:space="preserve">máy </w:t>
      </w:r>
      <w:r>
        <w:t xml:space="preserve">cai trị </w:t>
      </w:r>
      <w:r>
        <w:rPr>
          <w:spacing w:val="-5"/>
        </w:rPr>
        <w:t xml:space="preserve">cũ. </w:t>
      </w:r>
      <w:r>
        <w:t xml:space="preserve">Bọn </w:t>
      </w:r>
      <w:r>
        <w:rPr>
          <w:spacing w:val="-6"/>
        </w:rPr>
        <w:t xml:space="preserve">Nhật </w:t>
      </w:r>
      <w:r>
        <w:t xml:space="preserve">cầm </w:t>
      </w:r>
      <w:r>
        <w:rPr>
          <w:spacing w:val="-6"/>
        </w:rPr>
        <w:t xml:space="preserve">quyền </w:t>
      </w:r>
      <w:r>
        <w:rPr>
          <w:spacing w:val="-10"/>
        </w:rPr>
        <w:t xml:space="preserve">muốn </w:t>
      </w:r>
      <w:r>
        <w:rPr>
          <w:spacing w:val="-6"/>
        </w:rPr>
        <w:t xml:space="preserve">thấy </w:t>
      </w:r>
      <w:r>
        <w:rPr>
          <w:spacing w:val="3"/>
        </w:rPr>
        <w:t xml:space="preserve">ít </w:t>
      </w:r>
      <w:r>
        <w:rPr>
          <w:spacing w:val="-5"/>
        </w:rPr>
        <w:t xml:space="preserve">xáo </w:t>
      </w:r>
      <w:r>
        <w:t xml:space="preserve">trộn </w:t>
      </w:r>
      <w:r>
        <w:rPr>
          <w:spacing w:val="-8"/>
        </w:rPr>
        <w:t xml:space="preserve">nhất, họ </w:t>
      </w:r>
      <w:r>
        <w:rPr>
          <w:spacing w:val="-10"/>
        </w:rPr>
        <w:t xml:space="preserve">muốn </w:t>
      </w:r>
      <w:r>
        <w:rPr>
          <w:spacing w:val="-5"/>
        </w:rPr>
        <w:t xml:space="preserve">cho </w:t>
      </w:r>
      <w:r>
        <w:t xml:space="preserve">bộ </w:t>
      </w:r>
      <w:r>
        <w:rPr>
          <w:spacing w:val="-8"/>
        </w:rPr>
        <w:t xml:space="preserve">máy </w:t>
      </w:r>
      <w:r>
        <w:t xml:space="preserve">cũ tiếp </w:t>
      </w:r>
      <w:r>
        <w:rPr>
          <w:spacing w:val="-8"/>
        </w:rPr>
        <w:t xml:space="preserve">tục </w:t>
      </w:r>
      <w:r>
        <w:rPr>
          <w:spacing w:val="-4"/>
        </w:rPr>
        <w:t xml:space="preserve">công </w:t>
      </w:r>
      <w:r>
        <w:t xml:space="preserve">việc </w:t>
      </w:r>
      <w:r>
        <w:rPr>
          <w:spacing w:val="-8"/>
        </w:rPr>
        <w:t xml:space="preserve">phục </w:t>
      </w:r>
      <w:r>
        <w:t xml:space="preserve">vụ </w:t>
      </w:r>
      <w:r>
        <w:rPr>
          <w:spacing w:val="-6"/>
        </w:rPr>
        <w:t xml:space="preserve">Nhật </w:t>
      </w:r>
      <w:r>
        <w:rPr>
          <w:spacing w:val="-8"/>
        </w:rPr>
        <w:t xml:space="preserve">một </w:t>
      </w:r>
      <w:r>
        <w:t xml:space="preserve">cách đắc </w:t>
      </w:r>
      <w:r>
        <w:rPr>
          <w:spacing w:val="2"/>
        </w:rPr>
        <w:t xml:space="preserve">lực </w:t>
      </w:r>
      <w:r>
        <w:rPr>
          <w:spacing w:val="-10"/>
        </w:rPr>
        <w:t xml:space="preserve">như </w:t>
      </w:r>
      <w:r>
        <w:t xml:space="preserve">bấy </w:t>
      </w:r>
      <w:r>
        <w:rPr>
          <w:spacing w:val="2"/>
        </w:rPr>
        <w:t>lâu</w:t>
      </w:r>
      <w:r>
        <w:rPr>
          <w:spacing w:val="-55"/>
        </w:rPr>
        <w:t xml:space="preserve"> </w:t>
      </w:r>
      <w:r>
        <w:rPr>
          <w:spacing w:val="-11"/>
        </w:rPr>
        <w:t xml:space="preserve">nay. </w:t>
      </w:r>
      <w:r>
        <w:rPr>
          <w:spacing w:val="-6"/>
        </w:rPr>
        <w:t xml:space="preserve">Buồn </w:t>
      </w:r>
      <w:r>
        <w:t xml:space="preserve">bã </w:t>
      </w:r>
      <w:r>
        <w:rPr>
          <w:spacing w:val="-8"/>
        </w:rPr>
        <w:t xml:space="preserve">nhất, </w:t>
      </w:r>
      <w:r>
        <w:rPr>
          <w:spacing w:val="-6"/>
        </w:rPr>
        <w:t xml:space="preserve">thất </w:t>
      </w:r>
      <w:r>
        <w:rPr>
          <w:spacing w:val="-4"/>
        </w:rPr>
        <w:t xml:space="preserve">vọng </w:t>
      </w:r>
      <w:r>
        <w:rPr>
          <w:spacing w:val="-8"/>
        </w:rPr>
        <w:t xml:space="preserve">nhất </w:t>
      </w:r>
      <w:r>
        <w:rPr>
          <w:spacing w:val="3"/>
        </w:rPr>
        <w:t xml:space="preserve">là </w:t>
      </w:r>
      <w:r>
        <w:t xml:space="preserve">giáo </w:t>
      </w:r>
      <w:r>
        <w:rPr>
          <w:spacing w:val="-4"/>
        </w:rPr>
        <w:t xml:space="preserve">phái </w:t>
      </w:r>
      <w:r>
        <w:t xml:space="preserve">Cao Đài (Tây </w:t>
      </w:r>
      <w:r>
        <w:rPr>
          <w:spacing w:val="-5"/>
        </w:rPr>
        <w:t xml:space="preserve">Ninh). </w:t>
      </w:r>
      <w:r>
        <w:t xml:space="preserve">Từ </w:t>
      </w:r>
      <w:r>
        <w:rPr>
          <w:spacing w:val="-8"/>
        </w:rPr>
        <w:t xml:space="preserve">mấy </w:t>
      </w:r>
      <w:r>
        <w:rPr>
          <w:spacing w:val="-5"/>
        </w:rPr>
        <w:t xml:space="preserve">năm </w:t>
      </w:r>
      <w:r>
        <w:rPr>
          <w:spacing w:val="2"/>
        </w:rPr>
        <w:t xml:space="preserve">rồi, </w:t>
      </w:r>
      <w:r>
        <w:rPr>
          <w:spacing w:val="-5"/>
        </w:rPr>
        <w:t xml:space="preserve">từ </w:t>
      </w:r>
      <w:r>
        <w:t xml:space="preserve">cả </w:t>
      </w:r>
      <w:r>
        <w:rPr>
          <w:spacing w:val="-8"/>
        </w:rPr>
        <w:t xml:space="preserve">chục </w:t>
      </w:r>
      <w:r>
        <w:rPr>
          <w:spacing w:val="-5"/>
        </w:rPr>
        <w:t xml:space="preserve">năm </w:t>
      </w:r>
      <w:r>
        <w:rPr>
          <w:spacing w:val="2"/>
        </w:rPr>
        <w:t xml:space="preserve">rồi, </w:t>
      </w:r>
      <w:r>
        <w:rPr>
          <w:spacing w:val="-8"/>
        </w:rPr>
        <w:t xml:space="preserve">họ </w:t>
      </w:r>
      <w:r>
        <w:rPr>
          <w:spacing w:val="-3"/>
        </w:rPr>
        <w:t xml:space="preserve">tôn </w:t>
      </w:r>
      <w:r>
        <w:rPr>
          <w:spacing w:val="-5"/>
        </w:rPr>
        <w:t xml:space="preserve">phù </w:t>
      </w:r>
      <w:r>
        <w:rPr>
          <w:spacing w:val="-4"/>
        </w:rPr>
        <w:t xml:space="preserve">Kỳ </w:t>
      </w:r>
      <w:r>
        <w:rPr>
          <w:spacing w:val="-5"/>
        </w:rPr>
        <w:t xml:space="preserve">Ngoại </w:t>
      </w:r>
      <w:r>
        <w:t xml:space="preserve">Hầu </w:t>
      </w:r>
      <w:r>
        <w:rPr>
          <w:spacing w:val="-3"/>
        </w:rPr>
        <w:t>Cường</w:t>
      </w:r>
      <w:r>
        <w:rPr>
          <w:spacing w:val="-17"/>
        </w:rPr>
        <w:t xml:space="preserve"> </w:t>
      </w:r>
      <w:r>
        <w:t>Để,</w:t>
      </w:r>
      <w:r>
        <w:rPr>
          <w:spacing w:val="-1"/>
        </w:rPr>
        <w:t xml:space="preserve"> </w:t>
      </w:r>
      <w:r>
        <w:rPr>
          <w:spacing w:val="-5"/>
        </w:rPr>
        <w:t>tính</w:t>
      </w:r>
      <w:r>
        <w:rPr>
          <w:spacing w:val="-16"/>
        </w:rPr>
        <w:t xml:space="preserve"> </w:t>
      </w:r>
      <w:r>
        <w:rPr>
          <w:spacing w:val="-3"/>
        </w:rPr>
        <w:t>rằng</w:t>
      </w:r>
      <w:r>
        <w:rPr>
          <w:spacing w:val="-16"/>
        </w:rPr>
        <w:t xml:space="preserve"> </w:t>
      </w:r>
      <w:r>
        <w:rPr>
          <w:spacing w:val="-8"/>
        </w:rPr>
        <w:t>hễ</w:t>
      </w:r>
      <w:r>
        <w:rPr>
          <w:spacing w:val="1"/>
        </w:rPr>
        <w:t xml:space="preserve"> </w:t>
      </w:r>
      <w:r>
        <w:rPr>
          <w:spacing w:val="-6"/>
        </w:rPr>
        <w:t>Nhật</w:t>
      </w:r>
      <w:r>
        <w:rPr>
          <w:spacing w:val="-10"/>
        </w:rPr>
        <w:t xml:space="preserve"> </w:t>
      </w:r>
      <w:r>
        <w:rPr>
          <w:spacing w:val="2"/>
        </w:rPr>
        <w:t>lật</w:t>
      </w:r>
      <w:r>
        <w:rPr>
          <w:spacing w:val="-9"/>
        </w:rPr>
        <w:t xml:space="preserve"> </w:t>
      </w:r>
      <w:r>
        <w:rPr>
          <w:spacing w:val="-4"/>
        </w:rPr>
        <w:t>Pháp</w:t>
      </w:r>
      <w:r>
        <w:rPr>
          <w:spacing w:val="-1"/>
        </w:rPr>
        <w:t xml:space="preserve"> </w:t>
      </w:r>
      <w:r>
        <w:rPr>
          <w:spacing w:val="-8"/>
        </w:rPr>
        <w:t>thì</w:t>
      </w:r>
      <w:r>
        <w:rPr>
          <w:spacing w:val="6"/>
        </w:rPr>
        <w:t xml:space="preserve"> </w:t>
      </w:r>
      <w:r>
        <w:rPr>
          <w:spacing w:val="-3"/>
        </w:rPr>
        <w:t>Cường</w:t>
      </w:r>
      <w:r>
        <w:rPr>
          <w:spacing w:val="-16"/>
        </w:rPr>
        <w:t xml:space="preserve"> </w:t>
      </w:r>
      <w:r>
        <w:rPr>
          <w:spacing w:val="-4"/>
        </w:rPr>
        <w:t>Để</w:t>
      </w:r>
      <w:r>
        <w:t xml:space="preserve"> về</w:t>
      </w:r>
      <w:r>
        <w:rPr>
          <w:spacing w:val="1"/>
        </w:rPr>
        <w:t xml:space="preserve"> </w:t>
      </w:r>
      <w:r>
        <w:rPr>
          <w:spacing w:val="-8"/>
        </w:rPr>
        <w:t>Huế</w:t>
      </w:r>
      <w:r>
        <w:rPr>
          <w:spacing w:val="1"/>
        </w:rPr>
        <w:t xml:space="preserve"> </w:t>
      </w:r>
      <w:r>
        <w:rPr>
          <w:spacing w:val="2"/>
        </w:rPr>
        <w:t>làm</w:t>
      </w:r>
      <w:r>
        <w:rPr>
          <w:spacing w:val="-24"/>
        </w:rPr>
        <w:t xml:space="preserve"> </w:t>
      </w:r>
      <w:r>
        <w:rPr>
          <w:spacing w:val="-5"/>
        </w:rPr>
        <w:t>Hoàng</w:t>
      </w:r>
      <w:r>
        <w:rPr>
          <w:spacing w:val="-16"/>
        </w:rPr>
        <w:t xml:space="preserve"> </w:t>
      </w:r>
      <w:r>
        <w:t>đế</w:t>
      </w:r>
      <w:r>
        <w:rPr>
          <w:spacing w:val="1"/>
        </w:rPr>
        <w:t xml:space="preserve"> </w:t>
      </w:r>
      <w:r>
        <w:t>nước Đại</w:t>
      </w:r>
      <w:r>
        <w:rPr>
          <w:spacing w:val="6"/>
        </w:rPr>
        <w:t xml:space="preserve"> </w:t>
      </w:r>
      <w:r>
        <w:t>Nam</w:t>
      </w:r>
      <w:r>
        <w:rPr>
          <w:spacing w:val="-24"/>
        </w:rPr>
        <w:t xml:space="preserve"> </w:t>
      </w:r>
      <w:r>
        <w:rPr>
          <w:spacing w:val="-8"/>
        </w:rPr>
        <w:t>thống</w:t>
      </w:r>
      <w:r>
        <w:rPr>
          <w:spacing w:val="-16"/>
        </w:rPr>
        <w:t xml:space="preserve"> </w:t>
      </w:r>
      <w:r>
        <w:rPr>
          <w:spacing w:val="-8"/>
        </w:rPr>
        <w:t>nhất.</w:t>
      </w:r>
    </w:p>
    <w:p w:rsidR="002A5536" w:rsidRDefault="00BE1DD8">
      <w:pPr>
        <w:pStyle w:val="BodyText"/>
        <w:ind w:right="189"/>
      </w:pPr>
      <w:r>
        <w:t xml:space="preserve">Nào dè, </w:t>
      </w:r>
      <w:r>
        <w:rPr>
          <w:spacing w:val="2"/>
        </w:rPr>
        <w:t xml:space="preserve">lật </w:t>
      </w:r>
      <w:r>
        <w:rPr>
          <w:spacing w:val="-4"/>
        </w:rPr>
        <w:t xml:space="preserve">Pháp </w:t>
      </w:r>
      <w:r>
        <w:rPr>
          <w:spacing w:val="2"/>
        </w:rPr>
        <w:t xml:space="preserve">rồi, </w:t>
      </w:r>
      <w:r>
        <w:rPr>
          <w:spacing w:val="-6"/>
        </w:rPr>
        <w:t xml:space="preserve">Nhật </w:t>
      </w:r>
      <w:r>
        <w:rPr>
          <w:spacing w:val="-3"/>
        </w:rPr>
        <w:t xml:space="preserve">giữ </w:t>
      </w:r>
      <w:r>
        <w:t xml:space="preserve">Bảo Đại </w:t>
      </w:r>
      <w:r>
        <w:rPr>
          <w:spacing w:val="2"/>
        </w:rPr>
        <w:t xml:space="preserve">làm </w:t>
      </w:r>
      <w:r>
        <w:rPr>
          <w:spacing w:val="-5"/>
        </w:rPr>
        <w:t>vua</w:t>
      </w:r>
      <w:r>
        <w:t xml:space="preserve"> cai trị </w:t>
      </w:r>
      <w:r>
        <w:rPr>
          <w:spacing w:val="-9"/>
        </w:rPr>
        <w:t xml:space="preserve">Trung </w:t>
      </w:r>
      <w:r>
        <w:t xml:space="preserve">và Bắc; </w:t>
      </w:r>
      <w:r>
        <w:rPr>
          <w:spacing w:val="-6"/>
        </w:rPr>
        <w:t xml:space="preserve">Nhật </w:t>
      </w:r>
      <w:r>
        <w:rPr>
          <w:spacing w:val="-3"/>
        </w:rPr>
        <w:t xml:space="preserve">giữ </w:t>
      </w:r>
      <w:r>
        <w:t xml:space="preserve">Nam </w:t>
      </w:r>
      <w:r>
        <w:rPr>
          <w:spacing w:val="-4"/>
        </w:rPr>
        <w:t xml:space="preserve">Kỳ </w:t>
      </w:r>
      <w:r>
        <w:rPr>
          <w:spacing w:val="2"/>
        </w:rPr>
        <w:t xml:space="preserve">làm </w:t>
      </w:r>
      <w:r>
        <w:t xml:space="preserve">đất </w:t>
      </w:r>
      <w:r>
        <w:rPr>
          <w:spacing w:val="-6"/>
        </w:rPr>
        <w:t xml:space="preserve">Nhật </w:t>
      </w:r>
      <w:r>
        <w:rPr>
          <w:spacing w:val="-10"/>
        </w:rPr>
        <w:t xml:space="preserve">như </w:t>
      </w:r>
      <w:r>
        <w:t xml:space="preserve">Đài </w:t>
      </w:r>
      <w:r>
        <w:rPr>
          <w:spacing w:val="-7"/>
        </w:rPr>
        <w:t xml:space="preserve">Loan, </w:t>
      </w:r>
      <w:r>
        <w:t xml:space="preserve">Triều </w:t>
      </w:r>
      <w:r>
        <w:rPr>
          <w:spacing w:val="-6"/>
        </w:rPr>
        <w:t xml:space="preserve">Tiên, Lưu </w:t>
      </w:r>
      <w:r>
        <w:rPr>
          <w:spacing w:val="-5"/>
        </w:rPr>
        <w:t xml:space="preserve">Cầu; </w:t>
      </w:r>
      <w:r>
        <w:rPr>
          <w:spacing w:val="-6"/>
        </w:rPr>
        <w:t xml:space="preserve">Nhật </w:t>
      </w:r>
      <w:r>
        <w:t xml:space="preserve">đặt </w:t>
      </w:r>
      <w:r>
        <w:rPr>
          <w:spacing w:val="-4"/>
        </w:rPr>
        <w:t xml:space="preserve">Minoda </w:t>
      </w:r>
      <w:r>
        <w:rPr>
          <w:spacing w:val="2"/>
        </w:rPr>
        <w:t xml:space="preserve">làm </w:t>
      </w:r>
      <w:r>
        <w:rPr>
          <w:spacing w:val="-8"/>
        </w:rPr>
        <w:t xml:space="preserve">thống </w:t>
      </w:r>
      <w:r>
        <w:t xml:space="preserve">đốc Nam </w:t>
      </w:r>
      <w:r>
        <w:rPr>
          <w:spacing w:val="-4"/>
        </w:rPr>
        <w:t xml:space="preserve">Kỳ </w:t>
      </w:r>
      <w:r>
        <w:rPr>
          <w:spacing w:val="-6"/>
        </w:rPr>
        <w:t xml:space="preserve">thay </w:t>
      </w:r>
      <w:r>
        <w:rPr>
          <w:spacing w:val="-8"/>
        </w:rPr>
        <w:t xml:space="preserve">thống </w:t>
      </w:r>
      <w:r>
        <w:t xml:space="preserve">đốc </w:t>
      </w:r>
      <w:r>
        <w:rPr>
          <w:spacing w:val="-5"/>
        </w:rPr>
        <w:t xml:space="preserve">người </w:t>
      </w:r>
      <w:r>
        <w:rPr>
          <w:spacing w:val="-4"/>
        </w:rPr>
        <w:t>Pháp.</w:t>
      </w:r>
    </w:p>
    <w:p w:rsidR="002A5536" w:rsidRDefault="002A5536">
      <w:pPr>
        <w:pStyle w:val="BodyText"/>
        <w:spacing w:before="0"/>
        <w:ind w:left="0"/>
        <w:rPr>
          <w:sz w:val="26"/>
        </w:rPr>
      </w:pPr>
    </w:p>
    <w:p w:rsidR="002A5536" w:rsidRDefault="00BE1DD8">
      <w:pPr>
        <w:pStyle w:val="BodyText"/>
        <w:ind w:right="217"/>
      </w:pPr>
      <w:r>
        <w:rPr>
          <w:spacing w:val="-3"/>
        </w:rPr>
        <w:t xml:space="preserve">Hội </w:t>
      </w:r>
      <w:r>
        <w:rPr>
          <w:spacing w:val="-12"/>
        </w:rPr>
        <w:t xml:space="preserve">nghị </w:t>
      </w:r>
      <w:r>
        <w:rPr>
          <w:spacing w:val="-4"/>
        </w:rPr>
        <w:t xml:space="preserve">Xứ </w:t>
      </w:r>
      <w:r>
        <w:rPr>
          <w:spacing w:val="-8"/>
        </w:rPr>
        <w:t xml:space="preserve">uỷ </w:t>
      </w:r>
      <w:r>
        <w:t xml:space="preserve">ở </w:t>
      </w:r>
      <w:r>
        <w:rPr>
          <w:spacing w:val="-6"/>
        </w:rPr>
        <w:t xml:space="preserve">Phú Lạc </w:t>
      </w:r>
      <w:r>
        <w:t xml:space="preserve">bàn về </w:t>
      </w:r>
      <w:r>
        <w:rPr>
          <w:spacing w:val="-5"/>
        </w:rPr>
        <w:t xml:space="preserve">tình </w:t>
      </w:r>
      <w:r>
        <w:rPr>
          <w:spacing w:val="-6"/>
        </w:rPr>
        <w:t xml:space="preserve">hình </w:t>
      </w:r>
      <w:r>
        <w:t xml:space="preserve">và </w:t>
      </w:r>
      <w:r>
        <w:rPr>
          <w:spacing w:val="-5"/>
        </w:rPr>
        <w:t xml:space="preserve">nhiệm </w:t>
      </w:r>
      <w:r>
        <w:t xml:space="preserve">vụ sau </w:t>
      </w:r>
      <w:r>
        <w:rPr>
          <w:spacing w:val="-4"/>
        </w:rPr>
        <w:t xml:space="preserve">cuộc </w:t>
      </w:r>
      <w:r>
        <w:t xml:space="preserve">đảo </w:t>
      </w:r>
      <w:r>
        <w:rPr>
          <w:spacing w:val="-6"/>
        </w:rPr>
        <w:t xml:space="preserve">chánh </w:t>
      </w:r>
      <w:r>
        <w:rPr>
          <w:spacing w:val="-8"/>
        </w:rPr>
        <w:t xml:space="preserve">tháng </w:t>
      </w:r>
      <w:r>
        <w:t xml:space="preserve">3, </w:t>
      </w:r>
      <w:r>
        <w:rPr>
          <w:spacing w:val="-3"/>
        </w:rPr>
        <w:t xml:space="preserve">tôi </w:t>
      </w:r>
      <w:r>
        <w:rPr>
          <w:spacing w:val="-10"/>
        </w:rPr>
        <w:t xml:space="preserve">nhớ </w:t>
      </w:r>
      <w:r>
        <w:t xml:space="preserve">có </w:t>
      </w:r>
      <w:r>
        <w:rPr>
          <w:spacing w:val="-5"/>
        </w:rPr>
        <w:t xml:space="preserve">năm </w:t>
      </w:r>
      <w:r>
        <w:t xml:space="preserve">ý </w:t>
      </w:r>
      <w:r>
        <w:rPr>
          <w:spacing w:val="4"/>
        </w:rPr>
        <w:t xml:space="preserve">lớn </w:t>
      </w:r>
      <w:r>
        <w:t xml:space="preserve">sau đây </w:t>
      </w:r>
      <w:r>
        <w:rPr>
          <w:spacing w:val="-5"/>
        </w:rPr>
        <w:t xml:space="preserve">của </w:t>
      </w:r>
      <w:r>
        <w:rPr>
          <w:spacing w:val="-8"/>
        </w:rPr>
        <w:t xml:space="preserve">một nhận </w:t>
      </w:r>
      <w:r>
        <w:rPr>
          <w:spacing w:val="-3"/>
        </w:rPr>
        <w:t xml:space="preserve">định </w:t>
      </w:r>
      <w:r>
        <w:rPr>
          <w:spacing w:val="-8"/>
        </w:rPr>
        <w:t>thống nhất:</w:t>
      </w:r>
    </w:p>
    <w:p w:rsidR="002A5536" w:rsidRDefault="002A5536">
      <w:pPr>
        <w:pStyle w:val="BodyText"/>
        <w:ind w:left="0"/>
        <w:rPr>
          <w:sz w:val="26"/>
        </w:rPr>
      </w:pPr>
    </w:p>
    <w:p w:rsidR="002A5536" w:rsidRDefault="00BE1DD8">
      <w:pPr>
        <w:pStyle w:val="ListParagraph"/>
        <w:numPr>
          <w:ilvl w:val="0"/>
          <w:numId w:val="35"/>
        </w:numPr>
        <w:tabs>
          <w:tab w:val="left" w:pos="400"/>
        </w:tabs>
        <w:ind w:right="202" w:firstLine="0"/>
        <w:rPr>
          <w:sz w:val="30"/>
        </w:rPr>
      </w:pPr>
      <w:r>
        <w:rPr>
          <w:spacing w:val="-4"/>
          <w:sz w:val="30"/>
        </w:rPr>
        <w:t xml:space="preserve">Một </w:t>
      </w:r>
      <w:r>
        <w:rPr>
          <w:sz w:val="30"/>
        </w:rPr>
        <w:t xml:space="preserve">đế </w:t>
      </w:r>
      <w:r>
        <w:rPr>
          <w:spacing w:val="-4"/>
          <w:sz w:val="30"/>
        </w:rPr>
        <w:t xml:space="preserve">quốc </w:t>
      </w:r>
      <w:r>
        <w:rPr>
          <w:sz w:val="30"/>
        </w:rPr>
        <w:t xml:space="preserve">đã “rót đài”, đế </w:t>
      </w:r>
      <w:r>
        <w:rPr>
          <w:spacing w:val="-4"/>
          <w:sz w:val="30"/>
        </w:rPr>
        <w:t xml:space="preserve">quốc Pháp. </w:t>
      </w:r>
      <w:r>
        <w:rPr>
          <w:spacing w:val="-6"/>
          <w:sz w:val="30"/>
        </w:rPr>
        <w:t xml:space="preserve">Đúng </w:t>
      </w:r>
      <w:r>
        <w:rPr>
          <w:spacing w:val="-10"/>
          <w:sz w:val="30"/>
        </w:rPr>
        <w:t xml:space="preserve">như </w:t>
      </w:r>
      <w:r>
        <w:rPr>
          <w:sz w:val="30"/>
        </w:rPr>
        <w:t xml:space="preserve">đã đoán trước, </w:t>
      </w:r>
      <w:r>
        <w:rPr>
          <w:spacing w:val="-8"/>
          <w:sz w:val="30"/>
        </w:rPr>
        <w:t xml:space="preserve">nó </w:t>
      </w:r>
      <w:r>
        <w:rPr>
          <w:spacing w:val="-9"/>
          <w:sz w:val="30"/>
        </w:rPr>
        <w:t xml:space="preserve">không </w:t>
      </w:r>
      <w:r>
        <w:rPr>
          <w:sz w:val="30"/>
        </w:rPr>
        <w:t xml:space="preserve">còn </w:t>
      </w:r>
      <w:r>
        <w:rPr>
          <w:spacing w:val="3"/>
          <w:sz w:val="30"/>
        </w:rPr>
        <w:t xml:space="preserve">là </w:t>
      </w:r>
      <w:r>
        <w:rPr>
          <w:sz w:val="30"/>
        </w:rPr>
        <w:t xml:space="preserve">đối </w:t>
      </w:r>
      <w:r>
        <w:rPr>
          <w:spacing w:val="-4"/>
          <w:sz w:val="30"/>
        </w:rPr>
        <w:t xml:space="preserve">tượng đánh </w:t>
      </w:r>
      <w:r>
        <w:rPr>
          <w:sz w:val="30"/>
        </w:rPr>
        <w:t xml:space="preserve">đổ </w:t>
      </w:r>
      <w:r>
        <w:rPr>
          <w:spacing w:val="-5"/>
          <w:sz w:val="30"/>
        </w:rPr>
        <w:t xml:space="preserve">của </w:t>
      </w:r>
      <w:r>
        <w:rPr>
          <w:spacing w:val="-4"/>
          <w:sz w:val="30"/>
        </w:rPr>
        <w:t xml:space="preserve">cuộc </w:t>
      </w:r>
      <w:r>
        <w:rPr>
          <w:spacing w:val="-6"/>
          <w:sz w:val="30"/>
        </w:rPr>
        <w:t xml:space="preserve">khởi </w:t>
      </w:r>
      <w:r>
        <w:rPr>
          <w:spacing w:val="-8"/>
          <w:sz w:val="30"/>
        </w:rPr>
        <w:t xml:space="preserve">nghĩa </w:t>
      </w:r>
      <w:r>
        <w:rPr>
          <w:sz w:val="30"/>
        </w:rPr>
        <w:t xml:space="preserve">cách </w:t>
      </w:r>
      <w:r>
        <w:rPr>
          <w:spacing w:val="-10"/>
          <w:sz w:val="30"/>
        </w:rPr>
        <w:t xml:space="preserve">mạng </w:t>
      </w:r>
      <w:r>
        <w:rPr>
          <w:sz w:val="30"/>
        </w:rPr>
        <w:t xml:space="preserve">sắp tới, </w:t>
      </w:r>
      <w:r>
        <w:rPr>
          <w:spacing w:val="-9"/>
          <w:sz w:val="30"/>
        </w:rPr>
        <w:t xml:space="preserve">nhưng </w:t>
      </w:r>
      <w:r>
        <w:rPr>
          <w:spacing w:val="-8"/>
          <w:sz w:val="30"/>
        </w:rPr>
        <w:t xml:space="preserve">nó </w:t>
      </w:r>
      <w:r>
        <w:rPr>
          <w:sz w:val="30"/>
        </w:rPr>
        <w:t xml:space="preserve">được </w:t>
      </w:r>
      <w:r>
        <w:rPr>
          <w:spacing w:val="-8"/>
          <w:sz w:val="30"/>
        </w:rPr>
        <w:t xml:space="preserve">nhận </w:t>
      </w:r>
      <w:r>
        <w:rPr>
          <w:spacing w:val="-3"/>
          <w:sz w:val="30"/>
        </w:rPr>
        <w:t xml:space="preserve">định </w:t>
      </w:r>
      <w:r>
        <w:rPr>
          <w:spacing w:val="3"/>
          <w:sz w:val="30"/>
        </w:rPr>
        <w:t xml:space="preserve">là </w:t>
      </w:r>
      <w:r>
        <w:rPr>
          <w:spacing w:val="-9"/>
          <w:sz w:val="30"/>
        </w:rPr>
        <w:t xml:space="preserve">“nguy </w:t>
      </w:r>
      <w:r>
        <w:rPr>
          <w:sz w:val="30"/>
        </w:rPr>
        <w:t xml:space="preserve">cơ </w:t>
      </w:r>
      <w:r>
        <w:rPr>
          <w:spacing w:val="-7"/>
          <w:sz w:val="30"/>
        </w:rPr>
        <w:t xml:space="preserve">chính” </w:t>
      </w:r>
      <w:r>
        <w:rPr>
          <w:spacing w:val="2"/>
          <w:sz w:val="30"/>
        </w:rPr>
        <w:t xml:space="preserve">(lúc </w:t>
      </w:r>
      <w:r>
        <w:rPr>
          <w:sz w:val="30"/>
        </w:rPr>
        <w:t xml:space="preserve">đó </w:t>
      </w:r>
      <w:r>
        <w:rPr>
          <w:spacing w:val="-3"/>
          <w:sz w:val="30"/>
        </w:rPr>
        <w:t xml:space="preserve">tôi </w:t>
      </w:r>
      <w:r>
        <w:rPr>
          <w:spacing w:val="-4"/>
          <w:sz w:val="30"/>
        </w:rPr>
        <w:t xml:space="preserve">dùng </w:t>
      </w:r>
      <w:r>
        <w:rPr>
          <w:spacing w:val="-5"/>
          <w:sz w:val="30"/>
        </w:rPr>
        <w:t xml:space="preserve">chữ </w:t>
      </w:r>
      <w:r>
        <w:rPr>
          <w:spacing w:val="-8"/>
          <w:sz w:val="30"/>
        </w:rPr>
        <w:t xml:space="preserve">khác </w:t>
      </w:r>
      <w:r>
        <w:rPr>
          <w:spacing w:val="2"/>
          <w:sz w:val="30"/>
        </w:rPr>
        <w:t xml:space="preserve">“le </w:t>
      </w:r>
      <w:r>
        <w:rPr>
          <w:spacing w:val="-5"/>
          <w:sz w:val="30"/>
        </w:rPr>
        <w:t xml:space="preserve">danger </w:t>
      </w:r>
      <w:r>
        <w:rPr>
          <w:sz w:val="30"/>
        </w:rPr>
        <w:t xml:space="preserve">principal” để </w:t>
      </w:r>
      <w:r>
        <w:rPr>
          <w:spacing w:val="-4"/>
          <w:sz w:val="30"/>
        </w:rPr>
        <w:t xml:space="preserve">phân </w:t>
      </w:r>
      <w:r>
        <w:rPr>
          <w:sz w:val="30"/>
        </w:rPr>
        <w:t xml:space="preserve">biệt với “đối </w:t>
      </w:r>
      <w:r>
        <w:rPr>
          <w:spacing w:val="-4"/>
          <w:sz w:val="30"/>
        </w:rPr>
        <w:t xml:space="preserve">tượng </w:t>
      </w:r>
      <w:r>
        <w:rPr>
          <w:sz w:val="30"/>
        </w:rPr>
        <w:t xml:space="preserve">cách </w:t>
      </w:r>
      <w:r>
        <w:rPr>
          <w:spacing w:val="-6"/>
          <w:sz w:val="30"/>
        </w:rPr>
        <w:t xml:space="preserve">mạng”(“l’ennemi </w:t>
      </w:r>
      <w:r>
        <w:rPr>
          <w:sz w:val="30"/>
        </w:rPr>
        <w:t xml:space="preserve">principal”). </w:t>
      </w:r>
      <w:r>
        <w:rPr>
          <w:spacing w:val="-6"/>
          <w:sz w:val="30"/>
        </w:rPr>
        <w:t xml:space="preserve">Nhật </w:t>
      </w:r>
      <w:r>
        <w:rPr>
          <w:spacing w:val="-8"/>
          <w:sz w:val="30"/>
        </w:rPr>
        <w:t xml:space="preserve">một </w:t>
      </w:r>
      <w:r>
        <w:rPr>
          <w:spacing w:val="-9"/>
          <w:sz w:val="30"/>
        </w:rPr>
        <w:t xml:space="preserve">mình </w:t>
      </w:r>
      <w:r>
        <w:rPr>
          <w:sz w:val="30"/>
        </w:rPr>
        <w:t xml:space="preserve">cầm </w:t>
      </w:r>
      <w:r>
        <w:rPr>
          <w:spacing w:val="-6"/>
          <w:sz w:val="30"/>
        </w:rPr>
        <w:t xml:space="preserve">quyền </w:t>
      </w:r>
      <w:r>
        <w:rPr>
          <w:spacing w:val="-8"/>
          <w:sz w:val="30"/>
        </w:rPr>
        <w:t xml:space="preserve">thống </w:t>
      </w:r>
      <w:r>
        <w:rPr>
          <w:sz w:val="30"/>
        </w:rPr>
        <w:t xml:space="preserve">trị, </w:t>
      </w:r>
      <w:r>
        <w:rPr>
          <w:spacing w:val="-3"/>
          <w:sz w:val="30"/>
        </w:rPr>
        <w:t xml:space="preserve">hợp tác </w:t>
      </w:r>
      <w:r>
        <w:rPr>
          <w:sz w:val="30"/>
        </w:rPr>
        <w:t xml:space="preserve">với đám </w:t>
      </w:r>
      <w:r>
        <w:rPr>
          <w:spacing w:val="-3"/>
          <w:sz w:val="30"/>
        </w:rPr>
        <w:t xml:space="preserve">tay </w:t>
      </w:r>
      <w:r>
        <w:rPr>
          <w:sz w:val="30"/>
        </w:rPr>
        <w:t xml:space="preserve">sai bản </w:t>
      </w:r>
      <w:r>
        <w:rPr>
          <w:spacing w:val="-8"/>
          <w:sz w:val="30"/>
        </w:rPr>
        <w:t xml:space="preserve">xứ </w:t>
      </w:r>
      <w:r>
        <w:rPr>
          <w:spacing w:val="-5"/>
          <w:sz w:val="30"/>
        </w:rPr>
        <w:t xml:space="preserve">của </w:t>
      </w:r>
      <w:r>
        <w:rPr>
          <w:spacing w:val="-6"/>
          <w:sz w:val="30"/>
        </w:rPr>
        <w:t xml:space="preserve">chúng </w:t>
      </w:r>
      <w:r>
        <w:rPr>
          <w:sz w:val="30"/>
        </w:rPr>
        <w:t xml:space="preserve">– triều </w:t>
      </w:r>
      <w:r>
        <w:rPr>
          <w:spacing w:val="-3"/>
          <w:sz w:val="30"/>
        </w:rPr>
        <w:t xml:space="preserve">đình </w:t>
      </w:r>
      <w:r>
        <w:rPr>
          <w:spacing w:val="-6"/>
          <w:sz w:val="30"/>
        </w:rPr>
        <w:t xml:space="preserve">Huế. Nhật </w:t>
      </w:r>
      <w:r>
        <w:rPr>
          <w:sz w:val="30"/>
        </w:rPr>
        <w:t xml:space="preserve">và </w:t>
      </w:r>
      <w:r>
        <w:rPr>
          <w:spacing w:val="-3"/>
          <w:sz w:val="30"/>
        </w:rPr>
        <w:t xml:space="preserve">tay </w:t>
      </w:r>
      <w:r>
        <w:rPr>
          <w:sz w:val="30"/>
        </w:rPr>
        <w:t xml:space="preserve">sai bù </w:t>
      </w:r>
      <w:r>
        <w:rPr>
          <w:spacing w:val="-6"/>
          <w:sz w:val="30"/>
        </w:rPr>
        <w:t xml:space="preserve">nhìn </w:t>
      </w:r>
      <w:r>
        <w:rPr>
          <w:spacing w:val="-5"/>
          <w:sz w:val="30"/>
        </w:rPr>
        <w:t xml:space="preserve">của </w:t>
      </w:r>
      <w:r>
        <w:rPr>
          <w:spacing w:val="-6"/>
          <w:sz w:val="30"/>
        </w:rPr>
        <w:t xml:space="preserve">chúng </w:t>
      </w:r>
      <w:r>
        <w:rPr>
          <w:spacing w:val="3"/>
          <w:sz w:val="30"/>
        </w:rPr>
        <w:t xml:space="preserve">là </w:t>
      </w:r>
      <w:r>
        <w:rPr>
          <w:sz w:val="30"/>
        </w:rPr>
        <w:t xml:space="preserve">đối </w:t>
      </w:r>
      <w:r>
        <w:rPr>
          <w:spacing w:val="-4"/>
          <w:sz w:val="30"/>
        </w:rPr>
        <w:t xml:space="preserve">tượng đánh </w:t>
      </w:r>
      <w:r>
        <w:rPr>
          <w:sz w:val="30"/>
        </w:rPr>
        <w:t xml:space="preserve">đổ </w:t>
      </w:r>
      <w:r>
        <w:rPr>
          <w:spacing w:val="-5"/>
          <w:sz w:val="30"/>
        </w:rPr>
        <w:t xml:space="preserve">của </w:t>
      </w:r>
      <w:r>
        <w:rPr>
          <w:sz w:val="30"/>
        </w:rPr>
        <w:t xml:space="preserve">cách </w:t>
      </w:r>
      <w:r>
        <w:rPr>
          <w:spacing w:val="-10"/>
          <w:sz w:val="30"/>
        </w:rPr>
        <w:t xml:space="preserve">mạng </w:t>
      </w:r>
      <w:r>
        <w:rPr>
          <w:spacing w:val="-8"/>
          <w:sz w:val="30"/>
        </w:rPr>
        <w:t xml:space="preserve">Việt Nam. </w:t>
      </w:r>
      <w:r>
        <w:rPr>
          <w:spacing w:val="-6"/>
          <w:sz w:val="30"/>
        </w:rPr>
        <w:t xml:space="preserve">Lại </w:t>
      </w:r>
      <w:r>
        <w:rPr>
          <w:spacing w:val="-4"/>
          <w:sz w:val="30"/>
        </w:rPr>
        <w:t xml:space="preserve">phải </w:t>
      </w:r>
      <w:r>
        <w:rPr>
          <w:spacing w:val="-6"/>
          <w:sz w:val="30"/>
        </w:rPr>
        <w:t xml:space="preserve">thấy </w:t>
      </w:r>
      <w:r>
        <w:rPr>
          <w:sz w:val="30"/>
        </w:rPr>
        <w:t xml:space="preserve">trước </w:t>
      </w:r>
      <w:r>
        <w:rPr>
          <w:spacing w:val="-5"/>
          <w:sz w:val="30"/>
        </w:rPr>
        <w:t xml:space="preserve">rằng, </w:t>
      </w:r>
      <w:r>
        <w:rPr>
          <w:spacing w:val="-6"/>
          <w:sz w:val="30"/>
        </w:rPr>
        <w:t xml:space="preserve">Đồng </w:t>
      </w:r>
      <w:r>
        <w:rPr>
          <w:spacing w:val="-9"/>
          <w:sz w:val="30"/>
        </w:rPr>
        <w:t xml:space="preserve">minh </w:t>
      </w:r>
      <w:r>
        <w:rPr>
          <w:sz w:val="30"/>
        </w:rPr>
        <w:t xml:space="preserve">sắp toàn </w:t>
      </w:r>
      <w:r>
        <w:rPr>
          <w:spacing w:val="-8"/>
          <w:sz w:val="30"/>
        </w:rPr>
        <w:t xml:space="preserve">thắng </w:t>
      </w:r>
      <w:r>
        <w:rPr>
          <w:sz w:val="30"/>
        </w:rPr>
        <w:t xml:space="preserve">ở </w:t>
      </w:r>
      <w:r>
        <w:rPr>
          <w:spacing w:val="-4"/>
          <w:sz w:val="30"/>
        </w:rPr>
        <w:t xml:space="preserve">châu </w:t>
      </w:r>
      <w:r>
        <w:rPr>
          <w:spacing w:val="-8"/>
          <w:sz w:val="30"/>
        </w:rPr>
        <w:t xml:space="preserve">Âu, </w:t>
      </w:r>
      <w:r>
        <w:rPr>
          <w:spacing w:val="-4"/>
          <w:sz w:val="30"/>
        </w:rPr>
        <w:t xml:space="preserve">châu Á, </w:t>
      </w:r>
      <w:r>
        <w:rPr>
          <w:spacing w:val="-6"/>
          <w:sz w:val="30"/>
        </w:rPr>
        <w:t xml:space="preserve">Nhật </w:t>
      </w:r>
      <w:r>
        <w:rPr>
          <w:sz w:val="30"/>
        </w:rPr>
        <w:t xml:space="preserve">sắp đầu </w:t>
      </w:r>
      <w:r>
        <w:rPr>
          <w:spacing w:val="-9"/>
          <w:sz w:val="30"/>
        </w:rPr>
        <w:t xml:space="preserve">hàng, </w:t>
      </w:r>
      <w:r>
        <w:rPr>
          <w:spacing w:val="-3"/>
          <w:sz w:val="30"/>
        </w:rPr>
        <w:t xml:space="preserve">tất </w:t>
      </w:r>
      <w:r>
        <w:rPr>
          <w:spacing w:val="-5"/>
          <w:sz w:val="30"/>
        </w:rPr>
        <w:t xml:space="preserve">nhiên </w:t>
      </w:r>
      <w:r>
        <w:rPr>
          <w:spacing w:val="-9"/>
          <w:sz w:val="30"/>
        </w:rPr>
        <w:t xml:space="preserve">những </w:t>
      </w:r>
      <w:r>
        <w:rPr>
          <w:sz w:val="30"/>
        </w:rPr>
        <w:t xml:space="preserve">nước </w:t>
      </w:r>
      <w:r>
        <w:rPr>
          <w:spacing w:val="-10"/>
          <w:sz w:val="30"/>
        </w:rPr>
        <w:t xml:space="preserve">Anh, </w:t>
      </w:r>
      <w:r>
        <w:rPr>
          <w:spacing w:val="-9"/>
          <w:sz w:val="30"/>
        </w:rPr>
        <w:t xml:space="preserve">Mỹ, </w:t>
      </w:r>
      <w:r>
        <w:rPr>
          <w:spacing w:val="-8"/>
          <w:sz w:val="30"/>
        </w:rPr>
        <w:t xml:space="preserve">nhất </w:t>
      </w:r>
      <w:r>
        <w:rPr>
          <w:spacing w:val="3"/>
          <w:sz w:val="30"/>
        </w:rPr>
        <w:t xml:space="preserve">là </w:t>
      </w:r>
      <w:r>
        <w:rPr>
          <w:spacing w:val="-8"/>
          <w:sz w:val="30"/>
        </w:rPr>
        <w:t xml:space="preserve">Anh </w:t>
      </w:r>
      <w:r>
        <w:rPr>
          <w:sz w:val="30"/>
        </w:rPr>
        <w:t xml:space="preserve">sẽ </w:t>
      </w:r>
      <w:r>
        <w:rPr>
          <w:spacing w:val="-10"/>
          <w:sz w:val="30"/>
        </w:rPr>
        <w:t xml:space="preserve">ủng </w:t>
      </w:r>
      <w:r>
        <w:rPr>
          <w:spacing w:val="-8"/>
          <w:sz w:val="30"/>
        </w:rPr>
        <w:t xml:space="preserve">hộ </w:t>
      </w:r>
      <w:r>
        <w:rPr>
          <w:spacing w:val="-5"/>
          <w:sz w:val="30"/>
        </w:rPr>
        <w:t xml:space="preserve">cho </w:t>
      </w:r>
      <w:r>
        <w:rPr>
          <w:spacing w:val="-4"/>
          <w:sz w:val="30"/>
        </w:rPr>
        <w:t xml:space="preserve">Pháp </w:t>
      </w:r>
      <w:r>
        <w:rPr>
          <w:sz w:val="30"/>
        </w:rPr>
        <w:t xml:space="preserve">trở </w:t>
      </w:r>
      <w:r>
        <w:rPr>
          <w:spacing w:val="2"/>
          <w:sz w:val="30"/>
        </w:rPr>
        <w:t xml:space="preserve">lại làm </w:t>
      </w:r>
      <w:r>
        <w:rPr>
          <w:spacing w:val="-5"/>
          <w:sz w:val="30"/>
        </w:rPr>
        <w:t xml:space="preserve">chủ </w:t>
      </w:r>
      <w:r>
        <w:rPr>
          <w:spacing w:val="-6"/>
          <w:sz w:val="30"/>
        </w:rPr>
        <w:t xml:space="preserve">Đông </w:t>
      </w:r>
      <w:r>
        <w:rPr>
          <w:spacing w:val="-5"/>
          <w:sz w:val="30"/>
        </w:rPr>
        <w:t xml:space="preserve">Dương, </w:t>
      </w:r>
      <w:r>
        <w:rPr>
          <w:spacing w:val="-10"/>
          <w:sz w:val="30"/>
        </w:rPr>
        <w:t xml:space="preserve">khi </w:t>
      </w:r>
      <w:r>
        <w:rPr>
          <w:sz w:val="30"/>
        </w:rPr>
        <w:t xml:space="preserve">ấy </w:t>
      </w:r>
      <w:r>
        <w:rPr>
          <w:spacing w:val="-6"/>
          <w:sz w:val="30"/>
        </w:rPr>
        <w:t xml:space="preserve">thực </w:t>
      </w:r>
      <w:r>
        <w:rPr>
          <w:sz w:val="30"/>
        </w:rPr>
        <w:t xml:space="preserve">dân </w:t>
      </w:r>
      <w:r>
        <w:rPr>
          <w:spacing w:val="-4"/>
          <w:sz w:val="30"/>
        </w:rPr>
        <w:t xml:space="preserve">Pháp </w:t>
      </w:r>
      <w:r>
        <w:rPr>
          <w:sz w:val="30"/>
        </w:rPr>
        <w:t xml:space="preserve">sẽ </w:t>
      </w:r>
      <w:r>
        <w:rPr>
          <w:spacing w:val="3"/>
          <w:sz w:val="30"/>
        </w:rPr>
        <w:t xml:space="preserve">là </w:t>
      </w:r>
      <w:r>
        <w:rPr>
          <w:sz w:val="30"/>
        </w:rPr>
        <w:t xml:space="preserve">đối </w:t>
      </w:r>
      <w:r>
        <w:rPr>
          <w:spacing w:val="-4"/>
          <w:sz w:val="30"/>
        </w:rPr>
        <w:t>tượng đánh</w:t>
      </w:r>
      <w:r>
        <w:rPr>
          <w:spacing w:val="-46"/>
          <w:sz w:val="30"/>
        </w:rPr>
        <w:t xml:space="preserve"> </w:t>
      </w:r>
      <w:r>
        <w:rPr>
          <w:sz w:val="30"/>
        </w:rPr>
        <w:t xml:space="preserve">đổ </w:t>
      </w:r>
      <w:r>
        <w:rPr>
          <w:spacing w:val="-5"/>
          <w:sz w:val="30"/>
        </w:rPr>
        <w:t>của</w:t>
      </w:r>
      <w:r>
        <w:rPr>
          <w:spacing w:val="1"/>
          <w:sz w:val="30"/>
        </w:rPr>
        <w:t xml:space="preserve"> </w:t>
      </w:r>
      <w:r>
        <w:rPr>
          <w:sz w:val="30"/>
        </w:rPr>
        <w:t>cách</w:t>
      </w:r>
      <w:r>
        <w:rPr>
          <w:spacing w:val="-15"/>
          <w:sz w:val="30"/>
        </w:rPr>
        <w:t xml:space="preserve"> </w:t>
      </w:r>
      <w:r>
        <w:rPr>
          <w:spacing w:val="-11"/>
          <w:sz w:val="30"/>
        </w:rPr>
        <w:t>mạng.</w:t>
      </w:r>
      <w:r>
        <w:rPr>
          <w:spacing w:val="-1"/>
          <w:sz w:val="30"/>
        </w:rPr>
        <w:t xml:space="preserve"> </w:t>
      </w:r>
      <w:r>
        <w:rPr>
          <w:spacing w:val="-6"/>
          <w:sz w:val="30"/>
        </w:rPr>
        <w:t>Ngay</w:t>
      </w:r>
      <w:r>
        <w:rPr>
          <w:spacing w:val="-15"/>
          <w:sz w:val="30"/>
        </w:rPr>
        <w:t xml:space="preserve"> </w:t>
      </w:r>
      <w:r>
        <w:rPr>
          <w:spacing w:val="-5"/>
          <w:sz w:val="30"/>
        </w:rPr>
        <w:t>từ</w:t>
      </w:r>
      <w:r>
        <w:rPr>
          <w:spacing w:val="2"/>
          <w:sz w:val="30"/>
        </w:rPr>
        <w:t xml:space="preserve"> </w:t>
      </w:r>
      <w:r>
        <w:rPr>
          <w:sz w:val="30"/>
        </w:rPr>
        <w:t>bây</w:t>
      </w:r>
      <w:r>
        <w:rPr>
          <w:spacing w:val="-15"/>
          <w:sz w:val="30"/>
        </w:rPr>
        <w:t xml:space="preserve"> </w:t>
      </w:r>
      <w:r>
        <w:rPr>
          <w:sz w:val="30"/>
        </w:rPr>
        <w:t>giờ, bọn</w:t>
      </w:r>
      <w:r>
        <w:rPr>
          <w:spacing w:val="-16"/>
          <w:sz w:val="30"/>
        </w:rPr>
        <w:t xml:space="preserve"> </w:t>
      </w:r>
      <w:r>
        <w:rPr>
          <w:spacing w:val="-4"/>
          <w:sz w:val="30"/>
        </w:rPr>
        <w:t>Pháp</w:t>
      </w:r>
      <w:r>
        <w:rPr>
          <w:sz w:val="30"/>
        </w:rPr>
        <w:t xml:space="preserve"> bên</w:t>
      </w:r>
      <w:r>
        <w:rPr>
          <w:spacing w:val="-16"/>
          <w:sz w:val="30"/>
        </w:rPr>
        <w:t xml:space="preserve"> </w:t>
      </w:r>
      <w:r>
        <w:rPr>
          <w:spacing w:val="-4"/>
          <w:sz w:val="30"/>
        </w:rPr>
        <w:t>Pháp</w:t>
      </w:r>
      <w:r>
        <w:rPr>
          <w:sz w:val="30"/>
        </w:rPr>
        <w:t xml:space="preserve"> và</w:t>
      </w:r>
      <w:r>
        <w:rPr>
          <w:spacing w:val="1"/>
          <w:sz w:val="30"/>
        </w:rPr>
        <w:t xml:space="preserve"> </w:t>
      </w:r>
      <w:r>
        <w:rPr>
          <w:spacing w:val="-3"/>
          <w:sz w:val="30"/>
        </w:rPr>
        <w:t>tay</w:t>
      </w:r>
      <w:r>
        <w:rPr>
          <w:spacing w:val="-15"/>
          <w:sz w:val="30"/>
        </w:rPr>
        <w:t xml:space="preserve"> </w:t>
      </w:r>
      <w:r>
        <w:rPr>
          <w:sz w:val="30"/>
        </w:rPr>
        <w:t>sai</w:t>
      </w:r>
      <w:r>
        <w:rPr>
          <w:spacing w:val="7"/>
          <w:sz w:val="30"/>
        </w:rPr>
        <w:t xml:space="preserve"> </w:t>
      </w:r>
      <w:r>
        <w:rPr>
          <w:spacing w:val="-5"/>
          <w:sz w:val="30"/>
        </w:rPr>
        <w:t>của</w:t>
      </w:r>
      <w:r>
        <w:rPr>
          <w:spacing w:val="1"/>
          <w:sz w:val="30"/>
        </w:rPr>
        <w:t xml:space="preserve"> </w:t>
      </w:r>
      <w:r>
        <w:rPr>
          <w:spacing w:val="-6"/>
          <w:sz w:val="30"/>
        </w:rPr>
        <w:t>chúng</w:t>
      </w:r>
      <w:r>
        <w:rPr>
          <w:spacing w:val="-15"/>
          <w:sz w:val="30"/>
        </w:rPr>
        <w:t xml:space="preserve"> </w:t>
      </w:r>
      <w:r>
        <w:rPr>
          <w:sz w:val="30"/>
        </w:rPr>
        <w:t>ở</w:t>
      </w:r>
      <w:r>
        <w:rPr>
          <w:spacing w:val="6"/>
          <w:sz w:val="30"/>
        </w:rPr>
        <w:t xml:space="preserve"> </w:t>
      </w:r>
      <w:r>
        <w:rPr>
          <w:spacing w:val="-6"/>
          <w:sz w:val="30"/>
        </w:rPr>
        <w:t>Đông</w:t>
      </w:r>
      <w:r>
        <w:rPr>
          <w:spacing w:val="-15"/>
          <w:sz w:val="30"/>
        </w:rPr>
        <w:t xml:space="preserve"> </w:t>
      </w:r>
      <w:r>
        <w:rPr>
          <w:spacing w:val="-3"/>
          <w:sz w:val="30"/>
        </w:rPr>
        <w:t>Dương</w:t>
      </w:r>
      <w:r>
        <w:rPr>
          <w:spacing w:val="-16"/>
          <w:sz w:val="30"/>
        </w:rPr>
        <w:t xml:space="preserve"> </w:t>
      </w:r>
      <w:r>
        <w:rPr>
          <w:spacing w:val="-4"/>
          <w:sz w:val="30"/>
        </w:rPr>
        <w:t>đang</w:t>
      </w:r>
      <w:r>
        <w:rPr>
          <w:spacing w:val="-15"/>
          <w:sz w:val="30"/>
        </w:rPr>
        <w:t xml:space="preserve"> </w:t>
      </w:r>
      <w:r>
        <w:rPr>
          <w:sz w:val="30"/>
        </w:rPr>
        <w:t>tích</w:t>
      </w:r>
    </w:p>
    <w:p w:rsidR="002A5536" w:rsidRDefault="002A5536">
      <w:pPr>
        <w:rPr>
          <w:sz w:val="30"/>
        </w:rPr>
        <w:sectPr w:rsidR="002A5536">
          <w:pgSz w:w="12240" w:h="15840"/>
          <w:pgMar w:top="0" w:right="0" w:bottom="0" w:left="0" w:header="720" w:footer="720" w:gutter="0"/>
          <w:cols w:space="720"/>
        </w:sectPr>
      </w:pPr>
    </w:p>
    <w:p w:rsidR="002A5536" w:rsidRDefault="00BE1DD8">
      <w:pPr>
        <w:pStyle w:val="BodyText"/>
        <w:spacing w:before="65"/>
        <w:ind w:right="57"/>
      </w:pPr>
      <w:r>
        <w:lastRenderedPageBreak/>
        <w:t xml:space="preserve">cực </w:t>
      </w:r>
      <w:r>
        <w:rPr>
          <w:spacing w:val="-6"/>
        </w:rPr>
        <w:t xml:space="preserve">chuẩn </w:t>
      </w:r>
      <w:r>
        <w:t xml:space="preserve">bị </w:t>
      </w:r>
      <w:r>
        <w:rPr>
          <w:spacing w:val="-5"/>
        </w:rPr>
        <w:t xml:space="preserve">cho </w:t>
      </w:r>
      <w:r>
        <w:t xml:space="preserve">việc </w:t>
      </w:r>
      <w:r>
        <w:rPr>
          <w:spacing w:val="-4"/>
        </w:rPr>
        <w:t xml:space="preserve">Pháp </w:t>
      </w:r>
      <w:r>
        <w:t xml:space="preserve">trở </w:t>
      </w:r>
      <w:r>
        <w:rPr>
          <w:spacing w:val="3"/>
        </w:rPr>
        <w:t xml:space="preserve">lại; </w:t>
      </w:r>
      <w:r>
        <w:rPr>
          <w:spacing w:val="-5"/>
        </w:rPr>
        <w:t xml:space="preserve">cho </w:t>
      </w:r>
      <w:r>
        <w:rPr>
          <w:spacing w:val="-8"/>
        </w:rPr>
        <w:t xml:space="preserve">nên, ngay </w:t>
      </w:r>
      <w:r>
        <w:rPr>
          <w:spacing w:val="-5"/>
        </w:rPr>
        <w:t xml:space="preserve">từ </w:t>
      </w:r>
      <w:r>
        <w:t xml:space="preserve">bây </w:t>
      </w:r>
      <w:r>
        <w:rPr>
          <w:spacing w:val="-3"/>
        </w:rPr>
        <w:t xml:space="preserve">giờ </w:t>
      </w:r>
      <w:r>
        <w:rPr>
          <w:spacing w:val="-5"/>
        </w:rPr>
        <w:t xml:space="preserve">ta nói </w:t>
      </w:r>
      <w:r>
        <w:rPr>
          <w:spacing w:val="-3"/>
        </w:rPr>
        <w:t xml:space="preserve">rằng </w:t>
      </w:r>
      <w:r>
        <w:rPr>
          <w:spacing w:val="-6"/>
        </w:rPr>
        <w:t xml:space="preserve">thực </w:t>
      </w:r>
      <w:r>
        <w:t xml:space="preserve">dân </w:t>
      </w:r>
      <w:r>
        <w:rPr>
          <w:spacing w:val="-4"/>
        </w:rPr>
        <w:t xml:space="preserve">Pháp </w:t>
      </w:r>
      <w:r>
        <w:rPr>
          <w:spacing w:val="-8"/>
        </w:rPr>
        <w:t xml:space="preserve">tuy </w:t>
      </w:r>
      <w:r>
        <w:t xml:space="preserve">bị </w:t>
      </w:r>
      <w:r>
        <w:rPr>
          <w:spacing w:val="-4"/>
        </w:rPr>
        <w:t xml:space="preserve">đánh </w:t>
      </w:r>
      <w:r>
        <w:t xml:space="preserve">đổ, vẫn </w:t>
      </w:r>
      <w:r>
        <w:rPr>
          <w:spacing w:val="3"/>
        </w:rPr>
        <w:t xml:space="preserve">là </w:t>
      </w:r>
      <w:r>
        <w:rPr>
          <w:spacing w:val="-12"/>
        </w:rPr>
        <w:t xml:space="preserve">nguy </w:t>
      </w:r>
      <w:r>
        <w:t xml:space="preserve">cơ </w:t>
      </w:r>
      <w:r>
        <w:rPr>
          <w:spacing w:val="-5"/>
        </w:rPr>
        <w:t xml:space="preserve">chính của </w:t>
      </w:r>
      <w:r>
        <w:t xml:space="preserve">cách </w:t>
      </w:r>
      <w:r>
        <w:rPr>
          <w:spacing w:val="-10"/>
        </w:rPr>
        <w:t xml:space="preserve">mạng </w:t>
      </w:r>
      <w:r>
        <w:t xml:space="preserve">ở </w:t>
      </w:r>
      <w:r>
        <w:rPr>
          <w:spacing w:val="-8"/>
        </w:rPr>
        <w:t xml:space="preserve">xứ </w:t>
      </w:r>
      <w:r>
        <w:rPr>
          <w:spacing w:val="-3"/>
        </w:rPr>
        <w:t xml:space="preserve">ta. </w:t>
      </w:r>
      <w:r>
        <w:rPr>
          <w:spacing w:val="-8"/>
        </w:rPr>
        <w:t xml:space="preserve">Không thể </w:t>
      </w:r>
      <w:r>
        <w:rPr>
          <w:spacing w:val="-12"/>
        </w:rPr>
        <w:t xml:space="preserve">mơ </w:t>
      </w:r>
      <w:r>
        <w:rPr>
          <w:spacing w:val="-8"/>
        </w:rPr>
        <w:t xml:space="preserve">hồ </w:t>
      </w:r>
      <w:r>
        <w:t xml:space="preserve">được. </w:t>
      </w:r>
      <w:r>
        <w:rPr>
          <w:spacing w:val="-6"/>
        </w:rPr>
        <w:t xml:space="preserve">(Về </w:t>
      </w:r>
      <w:r>
        <w:t xml:space="preserve">sau có </w:t>
      </w:r>
      <w:r>
        <w:rPr>
          <w:spacing w:val="-5"/>
        </w:rPr>
        <w:t xml:space="preserve">người nói </w:t>
      </w:r>
      <w:r>
        <w:rPr>
          <w:spacing w:val="-4"/>
        </w:rPr>
        <w:t xml:space="preserve">Xứ </w:t>
      </w:r>
      <w:r>
        <w:rPr>
          <w:spacing w:val="-8"/>
        </w:rPr>
        <w:t xml:space="preserve">uỷ </w:t>
      </w:r>
      <w:r>
        <w:t xml:space="preserve">Nam </w:t>
      </w:r>
      <w:r>
        <w:rPr>
          <w:spacing w:val="-4"/>
        </w:rPr>
        <w:t xml:space="preserve">Kỳ </w:t>
      </w:r>
      <w:r>
        <w:t xml:space="preserve">rút </w:t>
      </w:r>
      <w:r>
        <w:rPr>
          <w:spacing w:val="-8"/>
        </w:rPr>
        <w:t xml:space="preserve">khẩu </w:t>
      </w:r>
      <w:r>
        <w:t xml:space="preserve">hiệu </w:t>
      </w:r>
      <w:r>
        <w:rPr>
          <w:spacing w:val="-6"/>
        </w:rPr>
        <w:t xml:space="preserve">chống Nhật, thay </w:t>
      </w:r>
      <w:r>
        <w:t xml:space="preserve">vào đó </w:t>
      </w:r>
      <w:r>
        <w:rPr>
          <w:spacing w:val="3"/>
        </w:rPr>
        <w:t xml:space="preserve">là </w:t>
      </w:r>
      <w:r>
        <w:rPr>
          <w:spacing w:val="-8"/>
        </w:rPr>
        <w:t xml:space="preserve">khẩu </w:t>
      </w:r>
      <w:r>
        <w:t xml:space="preserve">hiệu </w:t>
      </w:r>
      <w:r>
        <w:rPr>
          <w:spacing w:val="4"/>
        </w:rPr>
        <w:t xml:space="preserve">lợi </w:t>
      </w:r>
      <w:r>
        <w:rPr>
          <w:spacing w:val="-8"/>
        </w:rPr>
        <w:t xml:space="preserve">dụng </w:t>
      </w:r>
      <w:r>
        <w:rPr>
          <w:spacing w:val="-6"/>
        </w:rPr>
        <w:t xml:space="preserve">Nhật. </w:t>
      </w:r>
      <w:r>
        <w:rPr>
          <w:spacing w:val="-8"/>
        </w:rPr>
        <w:t xml:space="preserve">Không </w:t>
      </w:r>
      <w:r>
        <w:t xml:space="preserve">có </w:t>
      </w:r>
      <w:r>
        <w:rPr>
          <w:spacing w:val="-10"/>
        </w:rPr>
        <w:t xml:space="preserve">như </w:t>
      </w:r>
      <w:r>
        <w:t xml:space="preserve">vậy </w:t>
      </w:r>
      <w:r>
        <w:rPr>
          <w:spacing w:val="-4"/>
        </w:rPr>
        <w:t xml:space="preserve">đâu; hoàn </w:t>
      </w:r>
      <w:r>
        <w:t xml:space="preserve">toàn </w:t>
      </w:r>
      <w:r>
        <w:rPr>
          <w:spacing w:val="-9"/>
        </w:rPr>
        <w:t xml:space="preserve">không </w:t>
      </w:r>
      <w:r>
        <w:t xml:space="preserve">có; </w:t>
      </w:r>
      <w:r>
        <w:rPr>
          <w:spacing w:val="-5"/>
        </w:rPr>
        <w:t xml:space="preserve">nói </w:t>
      </w:r>
      <w:r>
        <w:rPr>
          <w:spacing w:val="2"/>
        </w:rPr>
        <w:t xml:space="preserve">láo </w:t>
      </w:r>
      <w:r>
        <w:t xml:space="preserve">đó; </w:t>
      </w:r>
      <w:r>
        <w:rPr>
          <w:spacing w:val="-8"/>
        </w:rPr>
        <w:t xml:space="preserve">khẩu </w:t>
      </w:r>
      <w:r>
        <w:t xml:space="preserve">hiệu </w:t>
      </w:r>
      <w:r>
        <w:rPr>
          <w:spacing w:val="-5"/>
        </w:rPr>
        <w:t xml:space="preserve">của </w:t>
      </w:r>
      <w:r>
        <w:rPr>
          <w:spacing w:val="-6"/>
        </w:rPr>
        <w:t xml:space="preserve">chúng </w:t>
      </w:r>
      <w:r>
        <w:rPr>
          <w:spacing w:val="-3"/>
        </w:rPr>
        <w:t xml:space="preserve">tôi </w:t>
      </w:r>
      <w:r>
        <w:t xml:space="preserve">đã </w:t>
      </w:r>
      <w:r>
        <w:rPr>
          <w:spacing w:val="2"/>
        </w:rPr>
        <w:t xml:space="preserve">rõ </w:t>
      </w:r>
      <w:r>
        <w:rPr>
          <w:spacing w:val="-5"/>
        </w:rPr>
        <w:t xml:space="preserve">từ </w:t>
      </w:r>
      <w:r>
        <w:rPr>
          <w:spacing w:val="2"/>
        </w:rPr>
        <w:t xml:space="preserve">lâu là: </w:t>
      </w:r>
      <w:r>
        <w:rPr>
          <w:spacing w:val="-3"/>
        </w:rPr>
        <w:t xml:space="preserve">“đánh </w:t>
      </w:r>
      <w:r>
        <w:t xml:space="preserve">đổ đế </w:t>
      </w:r>
      <w:r>
        <w:rPr>
          <w:spacing w:val="-4"/>
        </w:rPr>
        <w:t xml:space="preserve">quốc </w:t>
      </w:r>
      <w:r>
        <w:rPr>
          <w:spacing w:val="-6"/>
        </w:rPr>
        <w:t xml:space="preserve">Nhật, </w:t>
      </w:r>
      <w:r>
        <w:t xml:space="preserve">bài trừ </w:t>
      </w:r>
      <w:r>
        <w:rPr>
          <w:spacing w:val="-4"/>
        </w:rPr>
        <w:t xml:space="preserve">phản động Pháp, </w:t>
      </w:r>
      <w:r>
        <w:rPr>
          <w:spacing w:val="-6"/>
        </w:rPr>
        <w:t xml:space="preserve">Đông </w:t>
      </w:r>
      <w:r>
        <w:rPr>
          <w:spacing w:val="-3"/>
        </w:rPr>
        <w:t xml:space="preserve">Dương </w:t>
      </w:r>
      <w:r>
        <w:t xml:space="preserve">độc </w:t>
      </w:r>
      <w:r>
        <w:rPr>
          <w:spacing w:val="2"/>
        </w:rPr>
        <w:t xml:space="preserve">lập </w:t>
      </w:r>
      <w:r>
        <w:rPr>
          <w:spacing w:val="-10"/>
        </w:rPr>
        <w:t xml:space="preserve">muôn </w:t>
      </w:r>
      <w:r>
        <w:rPr>
          <w:spacing w:val="-6"/>
        </w:rPr>
        <w:t>năm”).</w:t>
      </w:r>
    </w:p>
    <w:p w:rsidR="002A5536" w:rsidRDefault="002A5536">
      <w:pPr>
        <w:pStyle w:val="BodyText"/>
        <w:ind w:left="0"/>
        <w:rPr>
          <w:sz w:val="26"/>
        </w:rPr>
      </w:pPr>
    </w:p>
    <w:p w:rsidR="002A5536" w:rsidRDefault="00BE1DD8">
      <w:pPr>
        <w:pStyle w:val="ListParagraph"/>
        <w:numPr>
          <w:ilvl w:val="0"/>
          <w:numId w:val="35"/>
        </w:numPr>
        <w:tabs>
          <w:tab w:val="left" w:pos="400"/>
        </w:tabs>
        <w:ind w:right="104" w:firstLine="0"/>
        <w:rPr>
          <w:sz w:val="30"/>
        </w:rPr>
      </w:pPr>
      <w:r>
        <w:rPr>
          <w:spacing w:val="-6"/>
          <w:sz w:val="30"/>
        </w:rPr>
        <w:t xml:space="preserve">Nhật </w:t>
      </w:r>
      <w:r>
        <w:rPr>
          <w:spacing w:val="2"/>
          <w:sz w:val="30"/>
        </w:rPr>
        <w:t xml:space="preserve">làm </w:t>
      </w:r>
      <w:r>
        <w:rPr>
          <w:spacing w:val="-4"/>
          <w:sz w:val="30"/>
        </w:rPr>
        <w:t xml:space="preserve">cuộc </w:t>
      </w:r>
      <w:r>
        <w:rPr>
          <w:sz w:val="30"/>
        </w:rPr>
        <w:t xml:space="preserve">đảo </w:t>
      </w:r>
      <w:r>
        <w:rPr>
          <w:spacing w:val="-6"/>
          <w:sz w:val="30"/>
        </w:rPr>
        <w:t xml:space="preserve">chánh </w:t>
      </w:r>
      <w:r>
        <w:rPr>
          <w:sz w:val="30"/>
        </w:rPr>
        <w:t xml:space="preserve">9 </w:t>
      </w:r>
      <w:r>
        <w:rPr>
          <w:spacing w:val="-8"/>
          <w:sz w:val="30"/>
        </w:rPr>
        <w:t xml:space="preserve">tháng </w:t>
      </w:r>
      <w:r>
        <w:rPr>
          <w:sz w:val="30"/>
        </w:rPr>
        <w:t xml:space="preserve">3 </w:t>
      </w:r>
      <w:r>
        <w:rPr>
          <w:spacing w:val="-9"/>
          <w:sz w:val="30"/>
        </w:rPr>
        <w:t xml:space="preserve">không </w:t>
      </w:r>
      <w:r>
        <w:rPr>
          <w:spacing w:val="-4"/>
          <w:sz w:val="30"/>
        </w:rPr>
        <w:t xml:space="preserve">phải </w:t>
      </w:r>
      <w:r>
        <w:rPr>
          <w:sz w:val="30"/>
        </w:rPr>
        <w:t xml:space="preserve">vì giải </w:t>
      </w:r>
      <w:r>
        <w:rPr>
          <w:spacing w:val="-6"/>
          <w:sz w:val="30"/>
        </w:rPr>
        <w:t xml:space="preserve">phóng </w:t>
      </w:r>
      <w:r>
        <w:rPr>
          <w:spacing w:val="-8"/>
          <w:sz w:val="30"/>
        </w:rPr>
        <w:t xml:space="preserve">Việt </w:t>
      </w:r>
      <w:r>
        <w:rPr>
          <w:sz w:val="30"/>
        </w:rPr>
        <w:t xml:space="preserve">Nam (và </w:t>
      </w:r>
      <w:r>
        <w:rPr>
          <w:spacing w:val="-4"/>
          <w:sz w:val="30"/>
        </w:rPr>
        <w:t xml:space="preserve">Miên, </w:t>
      </w:r>
      <w:r>
        <w:rPr>
          <w:spacing w:val="-5"/>
          <w:sz w:val="30"/>
        </w:rPr>
        <w:t xml:space="preserve">Lào) </w:t>
      </w:r>
      <w:r>
        <w:rPr>
          <w:spacing w:val="-12"/>
          <w:sz w:val="30"/>
        </w:rPr>
        <w:t xml:space="preserve">mà </w:t>
      </w:r>
      <w:r>
        <w:rPr>
          <w:sz w:val="30"/>
        </w:rPr>
        <w:t xml:space="preserve">vì </w:t>
      </w:r>
      <w:r>
        <w:rPr>
          <w:spacing w:val="4"/>
          <w:sz w:val="30"/>
        </w:rPr>
        <w:t xml:space="preserve">lợi </w:t>
      </w:r>
      <w:r>
        <w:rPr>
          <w:spacing w:val="2"/>
          <w:sz w:val="30"/>
        </w:rPr>
        <w:t xml:space="preserve">ích </w:t>
      </w:r>
      <w:r>
        <w:rPr>
          <w:spacing w:val="-5"/>
          <w:sz w:val="30"/>
        </w:rPr>
        <w:t xml:space="preserve">của </w:t>
      </w:r>
      <w:r>
        <w:rPr>
          <w:spacing w:val="-6"/>
          <w:sz w:val="30"/>
        </w:rPr>
        <w:t xml:space="preserve">Nhật. Hành </w:t>
      </w:r>
      <w:r>
        <w:rPr>
          <w:spacing w:val="-4"/>
          <w:sz w:val="30"/>
        </w:rPr>
        <w:t xml:space="preserve">động </w:t>
      </w:r>
      <w:r>
        <w:rPr>
          <w:spacing w:val="2"/>
          <w:sz w:val="30"/>
        </w:rPr>
        <w:t xml:space="preserve">lật </w:t>
      </w:r>
      <w:r>
        <w:rPr>
          <w:spacing w:val="-4"/>
          <w:sz w:val="30"/>
        </w:rPr>
        <w:t xml:space="preserve">Pháp </w:t>
      </w:r>
      <w:r>
        <w:rPr>
          <w:spacing w:val="-5"/>
          <w:sz w:val="30"/>
        </w:rPr>
        <w:t xml:space="preserve">của </w:t>
      </w:r>
      <w:r>
        <w:rPr>
          <w:spacing w:val="-6"/>
          <w:sz w:val="30"/>
        </w:rPr>
        <w:t xml:space="preserve">Nhật </w:t>
      </w:r>
      <w:r>
        <w:rPr>
          <w:spacing w:val="-9"/>
          <w:sz w:val="30"/>
        </w:rPr>
        <w:t xml:space="preserve">không </w:t>
      </w:r>
      <w:r>
        <w:rPr>
          <w:spacing w:val="-4"/>
          <w:sz w:val="30"/>
        </w:rPr>
        <w:t xml:space="preserve">phải </w:t>
      </w:r>
      <w:r>
        <w:rPr>
          <w:spacing w:val="3"/>
          <w:sz w:val="30"/>
        </w:rPr>
        <w:t xml:space="preserve">là </w:t>
      </w:r>
      <w:r>
        <w:rPr>
          <w:spacing w:val="-8"/>
          <w:sz w:val="30"/>
        </w:rPr>
        <w:t xml:space="preserve">một nghĩa </w:t>
      </w:r>
      <w:r>
        <w:rPr>
          <w:sz w:val="30"/>
        </w:rPr>
        <w:t xml:space="preserve">cử, </w:t>
      </w:r>
      <w:r>
        <w:rPr>
          <w:spacing w:val="-12"/>
          <w:sz w:val="30"/>
        </w:rPr>
        <w:t xml:space="preserve">mà </w:t>
      </w:r>
      <w:r>
        <w:rPr>
          <w:spacing w:val="3"/>
          <w:sz w:val="30"/>
        </w:rPr>
        <w:t xml:space="preserve">là </w:t>
      </w:r>
      <w:r>
        <w:rPr>
          <w:spacing w:val="-8"/>
          <w:sz w:val="30"/>
        </w:rPr>
        <w:t xml:space="preserve">một hành </w:t>
      </w:r>
      <w:r>
        <w:rPr>
          <w:spacing w:val="-4"/>
          <w:sz w:val="30"/>
        </w:rPr>
        <w:t xml:space="preserve">động </w:t>
      </w:r>
      <w:r>
        <w:rPr>
          <w:spacing w:val="2"/>
          <w:sz w:val="30"/>
        </w:rPr>
        <w:t xml:space="preserve">ích </w:t>
      </w:r>
      <w:r>
        <w:rPr>
          <w:spacing w:val="-10"/>
          <w:sz w:val="30"/>
        </w:rPr>
        <w:t xml:space="preserve">kỷ, </w:t>
      </w:r>
      <w:r>
        <w:rPr>
          <w:sz w:val="30"/>
        </w:rPr>
        <w:t xml:space="preserve">đế </w:t>
      </w:r>
      <w:r>
        <w:rPr>
          <w:spacing w:val="-3"/>
          <w:sz w:val="30"/>
        </w:rPr>
        <w:t xml:space="preserve">quốc. </w:t>
      </w:r>
      <w:r>
        <w:rPr>
          <w:sz w:val="30"/>
        </w:rPr>
        <w:t xml:space="preserve">Các </w:t>
      </w:r>
      <w:r>
        <w:rPr>
          <w:spacing w:val="-6"/>
          <w:sz w:val="30"/>
        </w:rPr>
        <w:t xml:space="preserve">tầng </w:t>
      </w:r>
      <w:r>
        <w:rPr>
          <w:spacing w:val="4"/>
          <w:sz w:val="30"/>
        </w:rPr>
        <w:t xml:space="preserve">lớp </w:t>
      </w:r>
      <w:r>
        <w:rPr>
          <w:spacing w:val="-4"/>
          <w:sz w:val="30"/>
        </w:rPr>
        <w:t xml:space="preserve">đồng </w:t>
      </w:r>
      <w:r>
        <w:rPr>
          <w:sz w:val="30"/>
        </w:rPr>
        <w:t xml:space="preserve">bào cần </w:t>
      </w:r>
      <w:r>
        <w:rPr>
          <w:spacing w:val="-8"/>
          <w:sz w:val="30"/>
        </w:rPr>
        <w:t xml:space="preserve">nhận </w:t>
      </w:r>
      <w:r>
        <w:rPr>
          <w:spacing w:val="2"/>
          <w:sz w:val="30"/>
        </w:rPr>
        <w:t xml:space="preserve">rõ </w:t>
      </w:r>
      <w:r>
        <w:rPr>
          <w:sz w:val="30"/>
        </w:rPr>
        <w:t xml:space="preserve">điều </w:t>
      </w:r>
      <w:r>
        <w:rPr>
          <w:spacing w:val="-10"/>
          <w:sz w:val="30"/>
        </w:rPr>
        <w:t xml:space="preserve">ấy. </w:t>
      </w:r>
      <w:r>
        <w:rPr>
          <w:spacing w:val="-6"/>
          <w:sz w:val="30"/>
        </w:rPr>
        <w:t xml:space="preserve">Lại </w:t>
      </w:r>
      <w:r>
        <w:rPr>
          <w:sz w:val="30"/>
        </w:rPr>
        <w:t xml:space="preserve">cần </w:t>
      </w:r>
      <w:r>
        <w:rPr>
          <w:spacing w:val="-4"/>
          <w:sz w:val="30"/>
        </w:rPr>
        <w:t xml:space="preserve">phải </w:t>
      </w:r>
      <w:r>
        <w:rPr>
          <w:spacing w:val="-8"/>
          <w:sz w:val="30"/>
        </w:rPr>
        <w:t xml:space="preserve">nhận </w:t>
      </w:r>
      <w:r>
        <w:rPr>
          <w:spacing w:val="2"/>
          <w:sz w:val="30"/>
        </w:rPr>
        <w:t xml:space="preserve">rõ </w:t>
      </w:r>
      <w:r>
        <w:rPr>
          <w:spacing w:val="-3"/>
          <w:sz w:val="30"/>
        </w:rPr>
        <w:t xml:space="preserve">rằng </w:t>
      </w:r>
      <w:r>
        <w:rPr>
          <w:sz w:val="30"/>
        </w:rPr>
        <w:t xml:space="preserve">cái độc </w:t>
      </w:r>
      <w:r>
        <w:rPr>
          <w:spacing w:val="2"/>
          <w:sz w:val="30"/>
        </w:rPr>
        <w:t xml:space="preserve">lập </w:t>
      </w:r>
      <w:r>
        <w:rPr>
          <w:spacing w:val="-5"/>
          <w:sz w:val="30"/>
        </w:rPr>
        <w:t xml:space="preserve">của </w:t>
      </w:r>
      <w:r>
        <w:rPr>
          <w:spacing w:val="-6"/>
          <w:sz w:val="30"/>
        </w:rPr>
        <w:t xml:space="preserve">Nhật </w:t>
      </w:r>
      <w:r>
        <w:rPr>
          <w:sz w:val="30"/>
        </w:rPr>
        <w:t xml:space="preserve">sẽ đem </w:t>
      </w:r>
      <w:r>
        <w:rPr>
          <w:spacing w:val="-5"/>
          <w:sz w:val="30"/>
        </w:rPr>
        <w:t xml:space="preserve">cho </w:t>
      </w:r>
      <w:r>
        <w:rPr>
          <w:spacing w:val="3"/>
          <w:sz w:val="30"/>
        </w:rPr>
        <w:t xml:space="preserve">là </w:t>
      </w:r>
      <w:r>
        <w:rPr>
          <w:sz w:val="30"/>
        </w:rPr>
        <w:t xml:space="preserve">độc </w:t>
      </w:r>
      <w:r>
        <w:rPr>
          <w:spacing w:val="2"/>
          <w:sz w:val="30"/>
        </w:rPr>
        <w:t xml:space="preserve">lập </w:t>
      </w:r>
      <w:r>
        <w:rPr>
          <w:spacing w:val="-3"/>
          <w:sz w:val="30"/>
        </w:rPr>
        <w:t xml:space="preserve">giả </w:t>
      </w:r>
      <w:r>
        <w:rPr>
          <w:spacing w:val="-5"/>
          <w:sz w:val="30"/>
        </w:rPr>
        <w:t xml:space="preserve">hiệu, </w:t>
      </w:r>
      <w:r>
        <w:rPr>
          <w:spacing w:val="3"/>
          <w:sz w:val="30"/>
        </w:rPr>
        <w:t xml:space="preserve">là </w:t>
      </w:r>
      <w:r>
        <w:rPr>
          <w:spacing w:val="-8"/>
          <w:sz w:val="30"/>
        </w:rPr>
        <w:t xml:space="preserve">một thứ nô thuộc </w:t>
      </w:r>
      <w:r>
        <w:rPr>
          <w:spacing w:val="-3"/>
          <w:sz w:val="30"/>
        </w:rPr>
        <w:t xml:space="preserve">mới, </w:t>
      </w:r>
      <w:r>
        <w:rPr>
          <w:spacing w:val="-9"/>
          <w:sz w:val="30"/>
        </w:rPr>
        <w:t xml:space="preserve">không </w:t>
      </w:r>
      <w:r>
        <w:rPr>
          <w:spacing w:val="-4"/>
          <w:sz w:val="30"/>
        </w:rPr>
        <w:t xml:space="preserve">phải </w:t>
      </w:r>
      <w:r>
        <w:rPr>
          <w:spacing w:val="3"/>
          <w:sz w:val="30"/>
        </w:rPr>
        <w:t xml:space="preserve">là </w:t>
      </w:r>
      <w:r>
        <w:rPr>
          <w:sz w:val="30"/>
        </w:rPr>
        <w:t xml:space="preserve">cái độc </w:t>
      </w:r>
      <w:r>
        <w:rPr>
          <w:spacing w:val="2"/>
          <w:sz w:val="30"/>
        </w:rPr>
        <w:t xml:space="preserve">lập </w:t>
      </w:r>
      <w:r>
        <w:rPr>
          <w:spacing w:val="-12"/>
          <w:sz w:val="30"/>
        </w:rPr>
        <w:t xml:space="preserve">mà </w:t>
      </w:r>
      <w:r>
        <w:rPr>
          <w:sz w:val="30"/>
        </w:rPr>
        <w:t xml:space="preserve">các </w:t>
      </w:r>
      <w:r>
        <w:rPr>
          <w:spacing w:val="-8"/>
          <w:sz w:val="30"/>
        </w:rPr>
        <w:t xml:space="preserve">thế hệ </w:t>
      </w:r>
      <w:r>
        <w:rPr>
          <w:spacing w:val="-5"/>
          <w:sz w:val="30"/>
        </w:rPr>
        <w:t>người yêu</w:t>
      </w:r>
      <w:r>
        <w:rPr>
          <w:spacing w:val="-16"/>
          <w:sz w:val="30"/>
        </w:rPr>
        <w:t xml:space="preserve"> </w:t>
      </w:r>
      <w:r>
        <w:rPr>
          <w:sz w:val="30"/>
        </w:rPr>
        <w:t>nước</w:t>
      </w:r>
      <w:r>
        <w:rPr>
          <w:spacing w:val="2"/>
          <w:sz w:val="30"/>
        </w:rPr>
        <w:t xml:space="preserve"> </w:t>
      </w:r>
      <w:r>
        <w:rPr>
          <w:spacing w:val="-8"/>
          <w:sz w:val="30"/>
        </w:rPr>
        <w:t xml:space="preserve">Việt </w:t>
      </w:r>
      <w:r>
        <w:rPr>
          <w:sz w:val="30"/>
        </w:rPr>
        <w:t>Nam</w:t>
      </w:r>
      <w:r>
        <w:rPr>
          <w:spacing w:val="-24"/>
          <w:sz w:val="30"/>
        </w:rPr>
        <w:t xml:space="preserve"> </w:t>
      </w:r>
      <w:r>
        <w:rPr>
          <w:sz w:val="30"/>
        </w:rPr>
        <w:t>và</w:t>
      </w:r>
      <w:r>
        <w:rPr>
          <w:spacing w:val="2"/>
          <w:sz w:val="30"/>
        </w:rPr>
        <w:t xml:space="preserve"> </w:t>
      </w:r>
      <w:r>
        <w:rPr>
          <w:sz w:val="30"/>
        </w:rPr>
        <w:t>các</w:t>
      </w:r>
      <w:r>
        <w:rPr>
          <w:spacing w:val="2"/>
          <w:sz w:val="30"/>
        </w:rPr>
        <w:t xml:space="preserve"> </w:t>
      </w:r>
      <w:r>
        <w:rPr>
          <w:spacing w:val="-4"/>
          <w:sz w:val="30"/>
        </w:rPr>
        <w:t>đồng</w:t>
      </w:r>
      <w:r>
        <w:rPr>
          <w:spacing w:val="-16"/>
          <w:sz w:val="30"/>
        </w:rPr>
        <w:t xml:space="preserve"> </w:t>
      </w:r>
      <w:r>
        <w:rPr>
          <w:spacing w:val="-5"/>
          <w:sz w:val="30"/>
        </w:rPr>
        <w:t>chí</w:t>
      </w:r>
      <w:r>
        <w:rPr>
          <w:spacing w:val="7"/>
          <w:sz w:val="30"/>
        </w:rPr>
        <w:t xml:space="preserve"> </w:t>
      </w:r>
      <w:r>
        <w:rPr>
          <w:spacing w:val="-4"/>
          <w:sz w:val="30"/>
        </w:rPr>
        <w:t>trong</w:t>
      </w:r>
      <w:r>
        <w:rPr>
          <w:spacing w:val="-15"/>
          <w:sz w:val="30"/>
        </w:rPr>
        <w:t xml:space="preserve"> </w:t>
      </w:r>
      <w:r>
        <w:rPr>
          <w:spacing w:val="-6"/>
          <w:sz w:val="30"/>
        </w:rPr>
        <w:t>Đảng</w:t>
      </w:r>
      <w:r>
        <w:rPr>
          <w:spacing w:val="-16"/>
          <w:sz w:val="30"/>
        </w:rPr>
        <w:t xml:space="preserve"> </w:t>
      </w:r>
      <w:r>
        <w:rPr>
          <w:spacing w:val="-6"/>
          <w:sz w:val="30"/>
        </w:rPr>
        <w:t>Cộng</w:t>
      </w:r>
      <w:r>
        <w:rPr>
          <w:spacing w:val="-15"/>
          <w:sz w:val="30"/>
        </w:rPr>
        <w:t xml:space="preserve"> </w:t>
      </w:r>
      <w:r>
        <w:rPr>
          <w:sz w:val="30"/>
        </w:rPr>
        <w:t>sản</w:t>
      </w:r>
      <w:r>
        <w:rPr>
          <w:spacing w:val="-15"/>
          <w:sz w:val="30"/>
        </w:rPr>
        <w:t xml:space="preserve"> </w:t>
      </w:r>
      <w:r>
        <w:rPr>
          <w:sz w:val="30"/>
        </w:rPr>
        <w:t>đã</w:t>
      </w:r>
      <w:r>
        <w:rPr>
          <w:spacing w:val="1"/>
          <w:sz w:val="30"/>
        </w:rPr>
        <w:t xml:space="preserve"> </w:t>
      </w:r>
      <w:r>
        <w:rPr>
          <w:spacing w:val="-8"/>
          <w:sz w:val="30"/>
        </w:rPr>
        <w:t>hy</w:t>
      </w:r>
      <w:r>
        <w:rPr>
          <w:spacing w:val="-15"/>
          <w:sz w:val="30"/>
        </w:rPr>
        <w:t xml:space="preserve"> </w:t>
      </w:r>
      <w:r>
        <w:rPr>
          <w:sz w:val="30"/>
        </w:rPr>
        <w:t>sinh</w:t>
      </w:r>
      <w:r>
        <w:rPr>
          <w:spacing w:val="-15"/>
          <w:sz w:val="30"/>
        </w:rPr>
        <w:t xml:space="preserve"> </w:t>
      </w:r>
      <w:r>
        <w:rPr>
          <w:spacing w:val="-5"/>
          <w:sz w:val="30"/>
        </w:rPr>
        <w:t>giành</w:t>
      </w:r>
      <w:r>
        <w:rPr>
          <w:spacing w:val="-16"/>
          <w:sz w:val="30"/>
        </w:rPr>
        <w:t xml:space="preserve"> </w:t>
      </w:r>
      <w:r>
        <w:rPr>
          <w:spacing w:val="-5"/>
          <w:sz w:val="30"/>
        </w:rPr>
        <w:t>cho</w:t>
      </w:r>
      <w:r>
        <w:rPr>
          <w:sz w:val="30"/>
        </w:rPr>
        <w:t xml:space="preserve"> </w:t>
      </w:r>
      <w:r>
        <w:rPr>
          <w:spacing w:val="-8"/>
          <w:sz w:val="30"/>
        </w:rPr>
        <w:t>kỳ</w:t>
      </w:r>
      <w:r>
        <w:rPr>
          <w:spacing w:val="-15"/>
          <w:sz w:val="30"/>
        </w:rPr>
        <w:t xml:space="preserve"> </w:t>
      </w:r>
      <w:r>
        <w:rPr>
          <w:sz w:val="30"/>
        </w:rPr>
        <w:t>được.</w:t>
      </w:r>
      <w:r>
        <w:rPr>
          <w:spacing w:val="-1"/>
          <w:sz w:val="30"/>
        </w:rPr>
        <w:t xml:space="preserve"> </w:t>
      </w:r>
      <w:r>
        <w:rPr>
          <w:spacing w:val="-6"/>
          <w:sz w:val="30"/>
        </w:rPr>
        <w:t>Nhân</w:t>
      </w:r>
      <w:r>
        <w:rPr>
          <w:spacing w:val="-15"/>
          <w:sz w:val="30"/>
        </w:rPr>
        <w:t xml:space="preserve"> </w:t>
      </w:r>
      <w:r>
        <w:rPr>
          <w:sz w:val="30"/>
        </w:rPr>
        <w:t>dân</w:t>
      </w:r>
      <w:r>
        <w:rPr>
          <w:spacing w:val="-15"/>
          <w:sz w:val="30"/>
        </w:rPr>
        <w:t xml:space="preserve"> </w:t>
      </w:r>
      <w:r>
        <w:rPr>
          <w:spacing w:val="-4"/>
          <w:sz w:val="30"/>
        </w:rPr>
        <w:t xml:space="preserve">phải </w:t>
      </w:r>
      <w:r>
        <w:rPr>
          <w:sz w:val="30"/>
        </w:rPr>
        <w:t xml:space="preserve">tiếp </w:t>
      </w:r>
      <w:r>
        <w:rPr>
          <w:spacing w:val="-8"/>
          <w:sz w:val="30"/>
        </w:rPr>
        <w:t xml:space="preserve">tục </w:t>
      </w:r>
      <w:r>
        <w:rPr>
          <w:sz w:val="30"/>
        </w:rPr>
        <w:t xml:space="preserve">đấu </w:t>
      </w:r>
      <w:r>
        <w:rPr>
          <w:spacing w:val="-4"/>
          <w:sz w:val="30"/>
        </w:rPr>
        <w:t xml:space="preserve">tranh </w:t>
      </w:r>
      <w:r>
        <w:rPr>
          <w:sz w:val="30"/>
        </w:rPr>
        <w:t xml:space="preserve">để </w:t>
      </w:r>
      <w:r>
        <w:rPr>
          <w:spacing w:val="-5"/>
          <w:sz w:val="30"/>
        </w:rPr>
        <w:t xml:space="preserve">giành </w:t>
      </w:r>
      <w:r>
        <w:rPr>
          <w:sz w:val="30"/>
        </w:rPr>
        <w:t xml:space="preserve">độc </w:t>
      </w:r>
      <w:r>
        <w:rPr>
          <w:spacing w:val="2"/>
          <w:sz w:val="30"/>
        </w:rPr>
        <w:t xml:space="preserve">lập </w:t>
      </w:r>
      <w:r>
        <w:rPr>
          <w:spacing w:val="-6"/>
          <w:sz w:val="30"/>
        </w:rPr>
        <w:t xml:space="preserve">thật </w:t>
      </w:r>
      <w:r>
        <w:rPr>
          <w:sz w:val="30"/>
        </w:rPr>
        <w:t xml:space="preserve">sự, </w:t>
      </w:r>
      <w:r>
        <w:rPr>
          <w:spacing w:val="-5"/>
          <w:sz w:val="30"/>
        </w:rPr>
        <w:t xml:space="preserve">giành </w:t>
      </w:r>
      <w:r>
        <w:rPr>
          <w:spacing w:val="-8"/>
          <w:sz w:val="30"/>
        </w:rPr>
        <w:t xml:space="preserve">thống nhất </w:t>
      </w:r>
      <w:r>
        <w:rPr>
          <w:spacing w:val="-5"/>
          <w:sz w:val="30"/>
        </w:rPr>
        <w:t xml:space="preserve">tổ </w:t>
      </w:r>
      <w:r>
        <w:rPr>
          <w:spacing w:val="-4"/>
          <w:sz w:val="30"/>
        </w:rPr>
        <w:t xml:space="preserve">quốc bằng </w:t>
      </w:r>
      <w:r>
        <w:rPr>
          <w:sz w:val="30"/>
        </w:rPr>
        <w:t xml:space="preserve">cách </w:t>
      </w:r>
      <w:r>
        <w:rPr>
          <w:spacing w:val="-4"/>
          <w:sz w:val="30"/>
        </w:rPr>
        <w:t xml:space="preserve">đánh </w:t>
      </w:r>
      <w:r>
        <w:rPr>
          <w:sz w:val="30"/>
        </w:rPr>
        <w:t xml:space="preserve">đổ </w:t>
      </w:r>
      <w:r>
        <w:rPr>
          <w:spacing w:val="-4"/>
          <w:sz w:val="30"/>
        </w:rPr>
        <w:t xml:space="preserve">quân </w:t>
      </w:r>
      <w:r>
        <w:rPr>
          <w:sz w:val="30"/>
        </w:rPr>
        <w:t xml:space="preserve">phiệt </w:t>
      </w:r>
      <w:r>
        <w:rPr>
          <w:spacing w:val="-6"/>
          <w:sz w:val="30"/>
        </w:rPr>
        <w:t xml:space="preserve">Nhật </w:t>
      </w:r>
      <w:r>
        <w:rPr>
          <w:sz w:val="30"/>
        </w:rPr>
        <w:t xml:space="preserve">và </w:t>
      </w:r>
      <w:r>
        <w:rPr>
          <w:spacing w:val="-5"/>
          <w:sz w:val="30"/>
        </w:rPr>
        <w:t xml:space="preserve">chính </w:t>
      </w:r>
      <w:r>
        <w:rPr>
          <w:spacing w:val="-6"/>
          <w:sz w:val="30"/>
        </w:rPr>
        <w:t xml:space="preserve">quyền </w:t>
      </w:r>
      <w:r>
        <w:rPr>
          <w:spacing w:val="-3"/>
          <w:sz w:val="30"/>
        </w:rPr>
        <w:t xml:space="preserve">tay </w:t>
      </w:r>
      <w:r>
        <w:rPr>
          <w:sz w:val="30"/>
        </w:rPr>
        <w:t xml:space="preserve">sai bản </w:t>
      </w:r>
      <w:r>
        <w:rPr>
          <w:spacing w:val="-8"/>
          <w:sz w:val="30"/>
        </w:rPr>
        <w:t xml:space="preserve">xứ </w:t>
      </w:r>
      <w:r>
        <w:rPr>
          <w:spacing w:val="-5"/>
          <w:sz w:val="30"/>
        </w:rPr>
        <w:t>của</w:t>
      </w:r>
      <w:r>
        <w:rPr>
          <w:spacing w:val="-34"/>
          <w:sz w:val="30"/>
        </w:rPr>
        <w:t xml:space="preserve"> </w:t>
      </w:r>
      <w:r>
        <w:rPr>
          <w:spacing w:val="-6"/>
          <w:sz w:val="30"/>
        </w:rPr>
        <w:t>Nhật.</w:t>
      </w:r>
    </w:p>
    <w:p w:rsidR="002A5536" w:rsidRDefault="002A5536">
      <w:pPr>
        <w:pStyle w:val="BodyText"/>
        <w:ind w:left="0"/>
        <w:rPr>
          <w:sz w:val="26"/>
        </w:rPr>
      </w:pPr>
    </w:p>
    <w:p w:rsidR="002A5536" w:rsidRDefault="00BE1DD8">
      <w:pPr>
        <w:pStyle w:val="ListParagraph"/>
        <w:numPr>
          <w:ilvl w:val="0"/>
          <w:numId w:val="35"/>
        </w:numPr>
        <w:tabs>
          <w:tab w:val="left" w:pos="400"/>
        </w:tabs>
        <w:ind w:right="157" w:firstLine="0"/>
        <w:rPr>
          <w:sz w:val="30"/>
        </w:rPr>
      </w:pPr>
      <w:r>
        <w:rPr>
          <w:spacing w:val="-6"/>
          <w:sz w:val="30"/>
        </w:rPr>
        <w:t xml:space="preserve">Cuộc </w:t>
      </w:r>
      <w:r>
        <w:rPr>
          <w:sz w:val="30"/>
        </w:rPr>
        <w:t xml:space="preserve">đảo </w:t>
      </w:r>
      <w:r>
        <w:rPr>
          <w:spacing w:val="-6"/>
          <w:sz w:val="30"/>
        </w:rPr>
        <w:t xml:space="preserve">chánh </w:t>
      </w:r>
      <w:r>
        <w:rPr>
          <w:sz w:val="30"/>
        </w:rPr>
        <w:t xml:space="preserve">9 </w:t>
      </w:r>
      <w:r>
        <w:rPr>
          <w:spacing w:val="-8"/>
          <w:sz w:val="30"/>
        </w:rPr>
        <w:t xml:space="preserve">tháng </w:t>
      </w:r>
      <w:r>
        <w:rPr>
          <w:sz w:val="30"/>
        </w:rPr>
        <w:t xml:space="preserve">3 </w:t>
      </w:r>
      <w:r>
        <w:rPr>
          <w:spacing w:val="-9"/>
          <w:sz w:val="30"/>
        </w:rPr>
        <w:t xml:space="preserve">không </w:t>
      </w:r>
      <w:r>
        <w:rPr>
          <w:spacing w:val="-3"/>
          <w:sz w:val="30"/>
        </w:rPr>
        <w:t xml:space="preserve">tạo </w:t>
      </w:r>
      <w:r>
        <w:rPr>
          <w:spacing w:val="-5"/>
          <w:sz w:val="30"/>
        </w:rPr>
        <w:t xml:space="preserve">nên </w:t>
      </w:r>
      <w:r>
        <w:rPr>
          <w:spacing w:val="-8"/>
          <w:sz w:val="30"/>
        </w:rPr>
        <w:t xml:space="preserve">một </w:t>
      </w:r>
      <w:r>
        <w:rPr>
          <w:spacing w:val="-5"/>
          <w:sz w:val="30"/>
        </w:rPr>
        <w:t xml:space="preserve">cục </w:t>
      </w:r>
      <w:r>
        <w:rPr>
          <w:sz w:val="30"/>
        </w:rPr>
        <w:t xml:space="preserve">diện chiến </w:t>
      </w:r>
      <w:r>
        <w:rPr>
          <w:spacing w:val="-4"/>
          <w:sz w:val="30"/>
        </w:rPr>
        <w:t xml:space="preserve">tranh </w:t>
      </w:r>
      <w:r>
        <w:rPr>
          <w:spacing w:val="-6"/>
          <w:sz w:val="30"/>
        </w:rPr>
        <w:t xml:space="preserve">quyết </w:t>
      </w:r>
      <w:r>
        <w:rPr>
          <w:spacing w:val="3"/>
          <w:sz w:val="30"/>
        </w:rPr>
        <w:t xml:space="preserve">liệt </w:t>
      </w:r>
      <w:r>
        <w:rPr>
          <w:sz w:val="30"/>
        </w:rPr>
        <w:t xml:space="preserve">và </w:t>
      </w:r>
      <w:r>
        <w:rPr>
          <w:spacing w:val="-5"/>
          <w:sz w:val="30"/>
        </w:rPr>
        <w:t xml:space="preserve">kéo </w:t>
      </w:r>
      <w:r>
        <w:rPr>
          <w:sz w:val="30"/>
        </w:rPr>
        <w:t xml:space="preserve">dài giữa </w:t>
      </w:r>
      <w:r>
        <w:rPr>
          <w:spacing w:val="-6"/>
          <w:sz w:val="30"/>
        </w:rPr>
        <w:t xml:space="preserve">Nhật, </w:t>
      </w:r>
      <w:r>
        <w:rPr>
          <w:spacing w:val="-4"/>
          <w:sz w:val="30"/>
        </w:rPr>
        <w:t xml:space="preserve">Pháp. </w:t>
      </w:r>
      <w:r>
        <w:rPr>
          <w:sz w:val="30"/>
        </w:rPr>
        <w:t xml:space="preserve">Rốt </w:t>
      </w:r>
      <w:r>
        <w:rPr>
          <w:spacing w:val="-6"/>
          <w:sz w:val="30"/>
        </w:rPr>
        <w:t xml:space="preserve">cùng, </w:t>
      </w:r>
      <w:r>
        <w:rPr>
          <w:spacing w:val="-9"/>
          <w:sz w:val="30"/>
        </w:rPr>
        <w:t xml:space="preserve">không </w:t>
      </w:r>
      <w:r>
        <w:rPr>
          <w:sz w:val="30"/>
        </w:rPr>
        <w:t xml:space="preserve">có </w:t>
      </w:r>
      <w:r>
        <w:rPr>
          <w:spacing w:val="-5"/>
          <w:sz w:val="30"/>
        </w:rPr>
        <w:t xml:space="preserve">xáo </w:t>
      </w:r>
      <w:r>
        <w:rPr>
          <w:sz w:val="30"/>
        </w:rPr>
        <w:t xml:space="preserve">trộn </w:t>
      </w:r>
      <w:r>
        <w:rPr>
          <w:spacing w:val="-5"/>
          <w:sz w:val="30"/>
        </w:rPr>
        <w:t xml:space="preserve">chính </w:t>
      </w:r>
      <w:r>
        <w:rPr>
          <w:sz w:val="30"/>
        </w:rPr>
        <w:t xml:space="preserve">trị và </w:t>
      </w:r>
      <w:r>
        <w:rPr>
          <w:spacing w:val="-8"/>
          <w:sz w:val="30"/>
        </w:rPr>
        <w:t xml:space="preserve">xã </w:t>
      </w:r>
      <w:r>
        <w:rPr>
          <w:spacing w:val="-5"/>
          <w:sz w:val="30"/>
        </w:rPr>
        <w:t xml:space="preserve">hội </w:t>
      </w:r>
      <w:r>
        <w:rPr>
          <w:spacing w:val="-4"/>
          <w:sz w:val="30"/>
        </w:rPr>
        <w:t xml:space="preserve">đáng </w:t>
      </w:r>
      <w:r>
        <w:rPr>
          <w:spacing w:val="-8"/>
          <w:sz w:val="30"/>
        </w:rPr>
        <w:t xml:space="preserve">kể </w:t>
      </w:r>
      <w:r>
        <w:rPr>
          <w:spacing w:val="-5"/>
          <w:sz w:val="30"/>
        </w:rPr>
        <w:t xml:space="preserve">nếu chỉ </w:t>
      </w:r>
      <w:r>
        <w:rPr>
          <w:spacing w:val="-10"/>
          <w:sz w:val="30"/>
        </w:rPr>
        <w:t xml:space="preserve">ngó </w:t>
      </w:r>
      <w:r>
        <w:rPr>
          <w:sz w:val="30"/>
        </w:rPr>
        <w:t xml:space="preserve">bên </w:t>
      </w:r>
      <w:r>
        <w:rPr>
          <w:spacing w:val="-4"/>
          <w:sz w:val="30"/>
        </w:rPr>
        <w:t xml:space="preserve">ngoài. </w:t>
      </w:r>
      <w:r>
        <w:rPr>
          <w:sz w:val="30"/>
        </w:rPr>
        <w:t xml:space="preserve">Sự </w:t>
      </w:r>
      <w:r>
        <w:rPr>
          <w:spacing w:val="-6"/>
          <w:sz w:val="30"/>
        </w:rPr>
        <w:t xml:space="preserve">thật </w:t>
      </w:r>
      <w:r>
        <w:rPr>
          <w:sz w:val="30"/>
        </w:rPr>
        <w:t xml:space="preserve">bên </w:t>
      </w:r>
      <w:r>
        <w:rPr>
          <w:spacing w:val="-4"/>
          <w:sz w:val="30"/>
        </w:rPr>
        <w:t xml:space="preserve">trong </w:t>
      </w:r>
      <w:r>
        <w:rPr>
          <w:spacing w:val="3"/>
          <w:sz w:val="30"/>
        </w:rPr>
        <w:t xml:space="preserve">là </w:t>
      </w:r>
      <w:r>
        <w:rPr>
          <w:spacing w:val="-6"/>
          <w:sz w:val="30"/>
        </w:rPr>
        <w:t xml:space="preserve">Nhật </w:t>
      </w:r>
      <w:r>
        <w:rPr>
          <w:spacing w:val="-9"/>
          <w:sz w:val="30"/>
        </w:rPr>
        <w:t xml:space="preserve">không </w:t>
      </w:r>
      <w:r>
        <w:rPr>
          <w:spacing w:val="-5"/>
          <w:sz w:val="30"/>
        </w:rPr>
        <w:t xml:space="preserve">nắm </w:t>
      </w:r>
      <w:r>
        <w:rPr>
          <w:sz w:val="30"/>
        </w:rPr>
        <w:t xml:space="preserve">được bộ </w:t>
      </w:r>
      <w:r>
        <w:rPr>
          <w:spacing w:val="-8"/>
          <w:sz w:val="30"/>
        </w:rPr>
        <w:t xml:space="preserve">máy Nhà </w:t>
      </w:r>
      <w:r>
        <w:rPr>
          <w:sz w:val="30"/>
        </w:rPr>
        <w:t xml:space="preserve">nước </w:t>
      </w:r>
      <w:r>
        <w:rPr>
          <w:spacing w:val="-4"/>
          <w:sz w:val="30"/>
        </w:rPr>
        <w:t xml:space="preserve">đang </w:t>
      </w:r>
      <w:r>
        <w:rPr>
          <w:sz w:val="30"/>
        </w:rPr>
        <w:t xml:space="preserve">rệu </w:t>
      </w:r>
      <w:r>
        <w:rPr>
          <w:spacing w:val="2"/>
          <w:sz w:val="30"/>
        </w:rPr>
        <w:t xml:space="preserve">rã </w:t>
      </w:r>
      <w:r>
        <w:rPr>
          <w:spacing w:val="-9"/>
          <w:sz w:val="30"/>
        </w:rPr>
        <w:t xml:space="preserve">nhanh </w:t>
      </w:r>
      <w:r>
        <w:rPr>
          <w:spacing w:val="-8"/>
          <w:sz w:val="30"/>
        </w:rPr>
        <w:t xml:space="preserve">chóng, </w:t>
      </w:r>
      <w:r>
        <w:rPr>
          <w:sz w:val="30"/>
        </w:rPr>
        <w:t xml:space="preserve">bù </w:t>
      </w:r>
      <w:r>
        <w:rPr>
          <w:spacing w:val="-6"/>
          <w:sz w:val="30"/>
        </w:rPr>
        <w:t xml:space="preserve">nhìn </w:t>
      </w:r>
      <w:r>
        <w:rPr>
          <w:spacing w:val="-3"/>
          <w:sz w:val="30"/>
        </w:rPr>
        <w:t xml:space="preserve">tay </w:t>
      </w:r>
      <w:r>
        <w:rPr>
          <w:sz w:val="30"/>
        </w:rPr>
        <w:t xml:space="preserve">sai </w:t>
      </w:r>
      <w:r>
        <w:rPr>
          <w:spacing w:val="-8"/>
          <w:sz w:val="30"/>
        </w:rPr>
        <w:t xml:space="preserve">cũng </w:t>
      </w:r>
      <w:r>
        <w:rPr>
          <w:spacing w:val="-9"/>
          <w:sz w:val="30"/>
        </w:rPr>
        <w:t xml:space="preserve">không </w:t>
      </w:r>
      <w:r>
        <w:rPr>
          <w:sz w:val="30"/>
        </w:rPr>
        <w:t xml:space="preserve">có điều </w:t>
      </w:r>
      <w:r>
        <w:rPr>
          <w:spacing w:val="-5"/>
          <w:sz w:val="30"/>
        </w:rPr>
        <w:t xml:space="preserve">kiện, </w:t>
      </w:r>
      <w:r>
        <w:rPr>
          <w:spacing w:val="-8"/>
          <w:sz w:val="30"/>
        </w:rPr>
        <w:t xml:space="preserve">uy </w:t>
      </w:r>
      <w:r>
        <w:rPr>
          <w:sz w:val="30"/>
        </w:rPr>
        <w:t xml:space="preserve">tín và </w:t>
      </w:r>
      <w:r>
        <w:rPr>
          <w:spacing w:val="-5"/>
          <w:sz w:val="30"/>
        </w:rPr>
        <w:t xml:space="preserve">thời </w:t>
      </w:r>
      <w:r>
        <w:rPr>
          <w:spacing w:val="-3"/>
          <w:sz w:val="30"/>
        </w:rPr>
        <w:t xml:space="preserve">giờ </w:t>
      </w:r>
      <w:r>
        <w:rPr>
          <w:sz w:val="30"/>
        </w:rPr>
        <w:t xml:space="preserve">để </w:t>
      </w:r>
      <w:r>
        <w:rPr>
          <w:spacing w:val="-5"/>
          <w:sz w:val="30"/>
        </w:rPr>
        <w:t xml:space="preserve">xây </w:t>
      </w:r>
      <w:r>
        <w:rPr>
          <w:spacing w:val="-6"/>
          <w:sz w:val="30"/>
        </w:rPr>
        <w:t xml:space="preserve">dựng, </w:t>
      </w:r>
      <w:r>
        <w:rPr>
          <w:spacing w:val="-8"/>
          <w:sz w:val="30"/>
        </w:rPr>
        <w:t xml:space="preserve">củng </w:t>
      </w:r>
      <w:r>
        <w:rPr>
          <w:sz w:val="30"/>
        </w:rPr>
        <w:t xml:space="preserve">cố bộ </w:t>
      </w:r>
      <w:r>
        <w:rPr>
          <w:spacing w:val="-8"/>
          <w:sz w:val="30"/>
        </w:rPr>
        <w:t xml:space="preserve">máy </w:t>
      </w:r>
      <w:r>
        <w:rPr>
          <w:spacing w:val="-10"/>
          <w:sz w:val="30"/>
        </w:rPr>
        <w:t xml:space="preserve">nhà </w:t>
      </w:r>
      <w:r>
        <w:rPr>
          <w:sz w:val="30"/>
        </w:rPr>
        <w:t xml:space="preserve">nước, ở đó, trên </w:t>
      </w:r>
      <w:r>
        <w:rPr>
          <w:spacing w:val="-9"/>
          <w:sz w:val="30"/>
        </w:rPr>
        <w:t xml:space="preserve">không </w:t>
      </w:r>
      <w:r>
        <w:rPr>
          <w:spacing w:val="-5"/>
          <w:sz w:val="30"/>
        </w:rPr>
        <w:t xml:space="preserve">nắm </w:t>
      </w:r>
      <w:r>
        <w:rPr>
          <w:sz w:val="30"/>
        </w:rPr>
        <w:t xml:space="preserve">được </w:t>
      </w:r>
      <w:r>
        <w:rPr>
          <w:spacing w:val="2"/>
          <w:sz w:val="30"/>
        </w:rPr>
        <w:t xml:space="preserve">dưới, </w:t>
      </w:r>
      <w:r>
        <w:rPr>
          <w:sz w:val="30"/>
        </w:rPr>
        <w:t xml:space="preserve">dưới </w:t>
      </w:r>
      <w:r>
        <w:rPr>
          <w:spacing w:val="-9"/>
          <w:sz w:val="30"/>
        </w:rPr>
        <w:t xml:space="preserve">không </w:t>
      </w:r>
      <w:r>
        <w:rPr>
          <w:spacing w:val="-8"/>
          <w:sz w:val="30"/>
        </w:rPr>
        <w:t xml:space="preserve">phục </w:t>
      </w:r>
      <w:r>
        <w:rPr>
          <w:spacing w:val="-6"/>
          <w:sz w:val="30"/>
        </w:rPr>
        <w:t xml:space="preserve">tùng </w:t>
      </w:r>
      <w:r>
        <w:rPr>
          <w:spacing w:val="-4"/>
          <w:sz w:val="30"/>
        </w:rPr>
        <w:t xml:space="preserve">trên, </w:t>
      </w:r>
      <w:r>
        <w:rPr>
          <w:sz w:val="30"/>
        </w:rPr>
        <w:t xml:space="preserve">các địa </w:t>
      </w:r>
      <w:r>
        <w:rPr>
          <w:spacing w:val="-4"/>
          <w:sz w:val="30"/>
        </w:rPr>
        <w:t xml:space="preserve">phương </w:t>
      </w:r>
      <w:r>
        <w:rPr>
          <w:spacing w:val="-9"/>
          <w:sz w:val="30"/>
        </w:rPr>
        <w:t xml:space="preserve">không </w:t>
      </w:r>
      <w:r>
        <w:rPr>
          <w:sz w:val="30"/>
        </w:rPr>
        <w:t xml:space="preserve">biết tới </w:t>
      </w:r>
      <w:r>
        <w:rPr>
          <w:spacing w:val="-7"/>
          <w:sz w:val="30"/>
        </w:rPr>
        <w:t xml:space="preserve">trung </w:t>
      </w:r>
      <w:r>
        <w:rPr>
          <w:spacing w:val="-5"/>
          <w:sz w:val="30"/>
        </w:rPr>
        <w:t xml:space="preserve">ương, </w:t>
      </w:r>
      <w:r>
        <w:rPr>
          <w:sz w:val="30"/>
        </w:rPr>
        <w:t xml:space="preserve">cả </w:t>
      </w:r>
      <w:r>
        <w:rPr>
          <w:spacing w:val="3"/>
          <w:sz w:val="30"/>
        </w:rPr>
        <w:t xml:space="preserve">lũ </w:t>
      </w:r>
      <w:r>
        <w:rPr>
          <w:spacing w:val="-9"/>
          <w:sz w:val="30"/>
        </w:rPr>
        <w:t xml:space="preserve">không </w:t>
      </w:r>
      <w:r>
        <w:rPr>
          <w:sz w:val="30"/>
        </w:rPr>
        <w:t xml:space="preserve">biết </w:t>
      </w:r>
      <w:r>
        <w:rPr>
          <w:spacing w:val="-8"/>
          <w:sz w:val="30"/>
        </w:rPr>
        <w:t xml:space="preserve">ngày mai </w:t>
      </w:r>
      <w:r>
        <w:rPr>
          <w:spacing w:val="2"/>
          <w:sz w:val="30"/>
        </w:rPr>
        <w:t xml:space="preserve">ra </w:t>
      </w:r>
      <w:r>
        <w:rPr>
          <w:sz w:val="30"/>
        </w:rPr>
        <w:t xml:space="preserve">sao. </w:t>
      </w:r>
      <w:r>
        <w:rPr>
          <w:spacing w:val="-4"/>
          <w:sz w:val="30"/>
        </w:rPr>
        <w:t xml:space="preserve">Tình </w:t>
      </w:r>
      <w:r>
        <w:rPr>
          <w:spacing w:val="-6"/>
          <w:sz w:val="30"/>
        </w:rPr>
        <w:t xml:space="preserve">hình </w:t>
      </w:r>
      <w:r>
        <w:rPr>
          <w:spacing w:val="-5"/>
          <w:sz w:val="30"/>
        </w:rPr>
        <w:t xml:space="preserve">này </w:t>
      </w:r>
      <w:r>
        <w:rPr>
          <w:sz w:val="30"/>
        </w:rPr>
        <w:t xml:space="preserve">rất </w:t>
      </w:r>
      <w:r>
        <w:rPr>
          <w:spacing w:val="-8"/>
          <w:sz w:val="30"/>
        </w:rPr>
        <w:t xml:space="preserve">thuận </w:t>
      </w:r>
      <w:r>
        <w:rPr>
          <w:spacing w:val="4"/>
          <w:sz w:val="30"/>
        </w:rPr>
        <w:t xml:space="preserve">lợi </w:t>
      </w:r>
      <w:r>
        <w:rPr>
          <w:spacing w:val="-5"/>
          <w:sz w:val="30"/>
        </w:rPr>
        <w:t xml:space="preserve">cho </w:t>
      </w:r>
      <w:r>
        <w:rPr>
          <w:spacing w:val="-4"/>
          <w:sz w:val="30"/>
        </w:rPr>
        <w:t xml:space="preserve">cuộc hoạt động </w:t>
      </w:r>
      <w:r>
        <w:rPr>
          <w:sz w:val="30"/>
        </w:rPr>
        <w:t xml:space="preserve">cách </w:t>
      </w:r>
      <w:r>
        <w:rPr>
          <w:spacing w:val="-10"/>
          <w:sz w:val="30"/>
        </w:rPr>
        <w:t xml:space="preserve">mạng </w:t>
      </w:r>
      <w:r>
        <w:rPr>
          <w:spacing w:val="-5"/>
          <w:sz w:val="30"/>
        </w:rPr>
        <w:t xml:space="preserve">của </w:t>
      </w:r>
      <w:r>
        <w:rPr>
          <w:spacing w:val="-6"/>
          <w:sz w:val="30"/>
        </w:rPr>
        <w:t xml:space="preserve">chúng </w:t>
      </w:r>
      <w:r>
        <w:rPr>
          <w:spacing w:val="-3"/>
          <w:sz w:val="30"/>
        </w:rPr>
        <w:t xml:space="preserve">ta, </w:t>
      </w:r>
      <w:r>
        <w:rPr>
          <w:sz w:val="30"/>
        </w:rPr>
        <w:t xml:space="preserve">cách </w:t>
      </w:r>
      <w:r>
        <w:rPr>
          <w:spacing w:val="-10"/>
          <w:sz w:val="30"/>
        </w:rPr>
        <w:t xml:space="preserve">mạng </w:t>
      </w:r>
      <w:r>
        <w:rPr>
          <w:spacing w:val="-4"/>
          <w:sz w:val="30"/>
        </w:rPr>
        <w:t xml:space="preserve">phải </w:t>
      </w:r>
      <w:r>
        <w:rPr>
          <w:sz w:val="30"/>
        </w:rPr>
        <w:t xml:space="preserve">tiến tới </w:t>
      </w:r>
      <w:r>
        <w:rPr>
          <w:spacing w:val="-6"/>
          <w:sz w:val="30"/>
        </w:rPr>
        <w:t xml:space="preserve">thật </w:t>
      </w:r>
      <w:r>
        <w:rPr>
          <w:spacing w:val="-9"/>
          <w:sz w:val="30"/>
        </w:rPr>
        <w:t xml:space="preserve">nhanh </w:t>
      </w:r>
      <w:r>
        <w:rPr>
          <w:spacing w:val="-10"/>
          <w:sz w:val="30"/>
        </w:rPr>
        <w:t xml:space="preserve">như </w:t>
      </w:r>
      <w:r>
        <w:rPr>
          <w:sz w:val="30"/>
        </w:rPr>
        <w:t xml:space="preserve">Tôn </w:t>
      </w:r>
      <w:r>
        <w:rPr>
          <w:spacing w:val="-8"/>
          <w:sz w:val="30"/>
        </w:rPr>
        <w:t xml:space="preserve">Ngộ Không </w:t>
      </w:r>
      <w:r>
        <w:rPr>
          <w:spacing w:val="2"/>
          <w:sz w:val="30"/>
        </w:rPr>
        <w:t xml:space="preserve">làm </w:t>
      </w:r>
      <w:r>
        <w:rPr>
          <w:spacing w:val="-4"/>
          <w:sz w:val="30"/>
        </w:rPr>
        <w:t xml:space="preserve">phép </w:t>
      </w:r>
      <w:r>
        <w:rPr>
          <w:sz w:val="30"/>
        </w:rPr>
        <w:t xml:space="preserve">cân đẩu </w:t>
      </w:r>
      <w:r>
        <w:rPr>
          <w:spacing w:val="-4"/>
          <w:sz w:val="30"/>
        </w:rPr>
        <w:t xml:space="preserve">vân, </w:t>
      </w:r>
      <w:r>
        <w:rPr>
          <w:spacing w:val="-9"/>
          <w:sz w:val="30"/>
        </w:rPr>
        <w:t xml:space="preserve">nhanh </w:t>
      </w:r>
      <w:r>
        <w:rPr>
          <w:spacing w:val="-8"/>
          <w:sz w:val="30"/>
        </w:rPr>
        <w:t xml:space="preserve">thì </w:t>
      </w:r>
      <w:r>
        <w:rPr>
          <w:sz w:val="30"/>
        </w:rPr>
        <w:t xml:space="preserve">được </w:t>
      </w:r>
      <w:r>
        <w:rPr>
          <w:spacing w:val="-3"/>
          <w:sz w:val="30"/>
        </w:rPr>
        <w:t xml:space="preserve">tất </w:t>
      </w:r>
      <w:r>
        <w:rPr>
          <w:sz w:val="30"/>
        </w:rPr>
        <w:t xml:space="preserve">cả, </w:t>
      </w:r>
      <w:r>
        <w:rPr>
          <w:spacing w:val="-4"/>
          <w:sz w:val="30"/>
        </w:rPr>
        <w:t xml:space="preserve">chậm </w:t>
      </w:r>
      <w:r>
        <w:rPr>
          <w:spacing w:val="-8"/>
          <w:sz w:val="30"/>
        </w:rPr>
        <w:t xml:space="preserve">thì </w:t>
      </w:r>
      <w:r>
        <w:rPr>
          <w:spacing w:val="-9"/>
          <w:sz w:val="30"/>
        </w:rPr>
        <w:t xml:space="preserve">không </w:t>
      </w:r>
      <w:r>
        <w:rPr>
          <w:sz w:val="30"/>
        </w:rPr>
        <w:t xml:space="preserve">được </w:t>
      </w:r>
      <w:r>
        <w:rPr>
          <w:spacing w:val="-8"/>
          <w:sz w:val="30"/>
        </w:rPr>
        <w:t xml:space="preserve">gì </w:t>
      </w:r>
      <w:r>
        <w:rPr>
          <w:spacing w:val="-6"/>
          <w:sz w:val="30"/>
        </w:rPr>
        <w:t xml:space="preserve">hết. </w:t>
      </w:r>
      <w:r>
        <w:rPr>
          <w:spacing w:val="-4"/>
          <w:sz w:val="30"/>
        </w:rPr>
        <w:t xml:space="preserve">Tình </w:t>
      </w:r>
      <w:r>
        <w:rPr>
          <w:spacing w:val="-6"/>
          <w:sz w:val="30"/>
        </w:rPr>
        <w:t xml:space="preserve">hình </w:t>
      </w:r>
      <w:r>
        <w:rPr>
          <w:sz w:val="30"/>
        </w:rPr>
        <w:t xml:space="preserve">sẽ </w:t>
      </w:r>
      <w:r>
        <w:rPr>
          <w:spacing w:val="-9"/>
          <w:sz w:val="30"/>
        </w:rPr>
        <w:t xml:space="preserve">không </w:t>
      </w:r>
      <w:r>
        <w:rPr>
          <w:spacing w:val="-5"/>
          <w:sz w:val="30"/>
        </w:rPr>
        <w:t xml:space="preserve">chờ </w:t>
      </w:r>
      <w:r>
        <w:rPr>
          <w:sz w:val="30"/>
        </w:rPr>
        <w:t xml:space="preserve">đợi </w:t>
      </w:r>
      <w:r>
        <w:rPr>
          <w:spacing w:val="-5"/>
          <w:sz w:val="30"/>
        </w:rPr>
        <w:t>ta</w:t>
      </w:r>
      <w:r>
        <w:rPr>
          <w:spacing w:val="-4"/>
          <w:sz w:val="30"/>
        </w:rPr>
        <w:t xml:space="preserve"> đâu.</w:t>
      </w:r>
    </w:p>
    <w:p w:rsidR="002A5536" w:rsidRDefault="002A5536">
      <w:pPr>
        <w:pStyle w:val="BodyText"/>
        <w:ind w:left="0"/>
        <w:rPr>
          <w:sz w:val="26"/>
        </w:rPr>
      </w:pPr>
    </w:p>
    <w:p w:rsidR="002A5536" w:rsidRDefault="00BE1DD8">
      <w:pPr>
        <w:pStyle w:val="ListParagraph"/>
        <w:numPr>
          <w:ilvl w:val="0"/>
          <w:numId w:val="35"/>
        </w:numPr>
        <w:tabs>
          <w:tab w:val="left" w:pos="400"/>
        </w:tabs>
        <w:ind w:right="89" w:firstLine="0"/>
        <w:rPr>
          <w:sz w:val="30"/>
        </w:rPr>
      </w:pPr>
      <w:r>
        <w:rPr>
          <w:spacing w:val="-6"/>
          <w:sz w:val="30"/>
        </w:rPr>
        <w:t xml:space="preserve">Hồng </w:t>
      </w:r>
      <w:r>
        <w:rPr>
          <w:spacing w:val="-4"/>
          <w:sz w:val="30"/>
        </w:rPr>
        <w:t xml:space="preserve">quân </w:t>
      </w:r>
      <w:r>
        <w:rPr>
          <w:spacing w:val="-3"/>
          <w:sz w:val="30"/>
        </w:rPr>
        <w:t xml:space="preserve">Liên </w:t>
      </w:r>
      <w:r>
        <w:rPr>
          <w:spacing w:val="-4"/>
          <w:sz w:val="30"/>
        </w:rPr>
        <w:t xml:space="preserve">Xô </w:t>
      </w:r>
      <w:r>
        <w:rPr>
          <w:sz w:val="30"/>
        </w:rPr>
        <w:t xml:space="preserve">đã đến </w:t>
      </w:r>
      <w:r>
        <w:rPr>
          <w:spacing w:val="-5"/>
          <w:sz w:val="30"/>
        </w:rPr>
        <w:t xml:space="preserve">gần </w:t>
      </w:r>
      <w:r>
        <w:rPr>
          <w:sz w:val="30"/>
        </w:rPr>
        <w:t xml:space="preserve">sát Berlin. Đức </w:t>
      </w:r>
      <w:r>
        <w:rPr>
          <w:spacing w:val="-4"/>
          <w:sz w:val="30"/>
        </w:rPr>
        <w:t xml:space="preserve">phát </w:t>
      </w:r>
      <w:r>
        <w:rPr>
          <w:spacing w:val="-3"/>
          <w:sz w:val="30"/>
        </w:rPr>
        <w:t xml:space="preserve">xít </w:t>
      </w:r>
      <w:r>
        <w:rPr>
          <w:sz w:val="30"/>
        </w:rPr>
        <w:t xml:space="preserve">sẽ </w:t>
      </w:r>
      <w:r>
        <w:rPr>
          <w:spacing w:val="-4"/>
          <w:sz w:val="30"/>
        </w:rPr>
        <w:t xml:space="preserve">sụp </w:t>
      </w:r>
      <w:r>
        <w:rPr>
          <w:sz w:val="30"/>
        </w:rPr>
        <w:t xml:space="preserve">đổ </w:t>
      </w:r>
      <w:r>
        <w:rPr>
          <w:spacing w:val="-5"/>
          <w:sz w:val="30"/>
        </w:rPr>
        <w:t xml:space="preserve">nay </w:t>
      </w:r>
      <w:r>
        <w:rPr>
          <w:spacing w:val="-8"/>
          <w:sz w:val="30"/>
        </w:rPr>
        <w:t xml:space="preserve">mai </w:t>
      </w:r>
      <w:r>
        <w:rPr>
          <w:spacing w:val="-4"/>
          <w:sz w:val="30"/>
        </w:rPr>
        <w:t xml:space="preserve">thôi. </w:t>
      </w:r>
      <w:r>
        <w:rPr>
          <w:sz w:val="30"/>
        </w:rPr>
        <w:t xml:space="preserve">Đức </w:t>
      </w:r>
      <w:r>
        <w:rPr>
          <w:spacing w:val="-4"/>
          <w:sz w:val="30"/>
        </w:rPr>
        <w:t xml:space="preserve">sụp </w:t>
      </w:r>
      <w:r>
        <w:rPr>
          <w:sz w:val="30"/>
        </w:rPr>
        <w:t xml:space="preserve">đổ </w:t>
      </w:r>
      <w:r>
        <w:rPr>
          <w:spacing w:val="2"/>
          <w:sz w:val="30"/>
        </w:rPr>
        <w:t xml:space="preserve">rồi, </w:t>
      </w:r>
      <w:r>
        <w:rPr>
          <w:spacing w:val="-6"/>
          <w:sz w:val="30"/>
        </w:rPr>
        <w:t xml:space="preserve">Đồng </w:t>
      </w:r>
      <w:r>
        <w:rPr>
          <w:spacing w:val="-9"/>
          <w:sz w:val="30"/>
        </w:rPr>
        <w:t xml:space="preserve">minh </w:t>
      </w:r>
      <w:r>
        <w:rPr>
          <w:sz w:val="30"/>
        </w:rPr>
        <w:t xml:space="preserve">sẽ dồn sức </w:t>
      </w:r>
      <w:r>
        <w:rPr>
          <w:spacing w:val="-5"/>
          <w:sz w:val="30"/>
        </w:rPr>
        <w:t xml:space="preserve">qua </w:t>
      </w:r>
      <w:r>
        <w:rPr>
          <w:spacing w:val="-8"/>
          <w:sz w:val="30"/>
        </w:rPr>
        <w:t xml:space="preserve">Viễn </w:t>
      </w:r>
      <w:r>
        <w:rPr>
          <w:spacing w:val="-6"/>
          <w:sz w:val="30"/>
        </w:rPr>
        <w:t xml:space="preserve">Đông </w:t>
      </w:r>
      <w:r>
        <w:rPr>
          <w:sz w:val="30"/>
        </w:rPr>
        <w:t xml:space="preserve">và </w:t>
      </w:r>
      <w:r>
        <w:rPr>
          <w:spacing w:val="-5"/>
          <w:sz w:val="30"/>
        </w:rPr>
        <w:t xml:space="preserve">Thái </w:t>
      </w:r>
      <w:r>
        <w:rPr>
          <w:spacing w:val="-4"/>
          <w:sz w:val="30"/>
        </w:rPr>
        <w:t xml:space="preserve">Bình </w:t>
      </w:r>
      <w:r>
        <w:rPr>
          <w:spacing w:val="-3"/>
          <w:sz w:val="30"/>
        </w:rPr>
        <w:t xml:space="preserve">Dương </w:t>
      </w:r>
      <w:r>
        <w:rPr>
          <w:spacing w:val="-8"/>
          <w:sz w:val="30"/>
        </w:rPr>
        <w:t xml:space="preserve">thì </w:t>
      </w:r>
      <w:r>
        <w:rPr>
          <w:spacing w:val="-6"/>
          <w:sz w:val="30"/>
        </w:rPr>
        <w:t xml:space="preserve">Nhật </w:t>
      </w:r>
      <w:r>
        <w:rPr>
          <w:spacing w:val="-8"/>
          <w:sz w:val="30"/>
        </w:rPr>
        <w:t xml:space="preserve">cũng </w:t>
      </w:r>
      <w:r>
        <w:rPr>
          <w:spacing w:val="-9"/>
          <w:sz w:val="30"/>
        </w:rPr>
        <w:t xml:space="preserve">không </w:t>
      </w:r>
      <w:r>
        <w:rPr>
          <w:spacing w:val="-8"/>
          <w:sz w:val="30"/>
        </w:rPr>
        <w:t xml:space="preserve">thể </w:t>
      </w:r>
      <w:r>
        <w:rPr>
          <w:spacing w:val="-9"/>
          <w:sz w:val="30"/>
        </w:rPr>
        <w:t xml:space="preserve">kháng </w:t>
      </w:r>
      <w:r>
        <w:rPr>
          <w:sz w:val="30"/>
        </w:rPr>
        <w:t xml:space="preserve">cự </w:t>
      </w:r>
      <w:r>
        <w:rPr>
          <w:spacing w:val="2"/>
          <w:sz w:val="30"/>
        </w:rPr>
        <w:t xml:space="preserve">lâu </w:t>
      </w:r>
      <w:r>
        <w:rPr>
          <w:sz w:val="30"/>
        </w:rPr>
        <w:t xml:space="preserve">dài được. </w:t>
      </w:r>
      <w:r>
        <w:rPr>
          <w:spacing w:val="-5"/>
          <w:sz w:val="30"/>
        </w:rPr>
        <w:t xml:space="preserve">(Thành </w:t>
      </w:r>
      <w:r>
        <w:rPr>
          <w:spacing w:val="-6"/>
          <w:sz w:val="30"/>
        </w:rPr>
        <w:t xml:space="preserve">thực </w:t>
      </w:r>
      <w:r>
        <w:rPr>
          <w:spacing w:val="-12"/>
          <w:sz w:val="30"/>
        </w:rPr>
        <w:t xml:space="preserve">mà </w:t>
      </w:r>
      <w:r>
        <w:rPr>
          <w:spacing w:val="-8"/>
          <w:sz w:val="30"/>
        </w:rPr>
        <w:t xml:space="preserve">nhắc </w:t>
      </w:r>
      <w:r>
        <w:rPr>
          <w:spacing w:val="3"/>
          <w:sz w:val="30"/>
        </w:rPr>
        <w:t xml:space="preserve">lại, </w:t>
      </w:r>
      <w:r>
        <w:rPr>
          <w:spacing w:val="-5"/>
          <w:sz w:val="30"/>
        </w:rPr>
        <w:t xml:space="preserve">hồi </w:t>
      </w:r>
      <w:r>
        <w:rPr>
          <w:sz w:val="30"/>
        </w:rPr>
        <w:t xml:space="preserve">đó </w:t>
      </w:r>
      <w:r>
        <w:rPr>
          <w:spacing w:val="-3"/>
          <w:sz w:val="30"/>
        </w:rPr>
        <w:t xml:space="preserve">tôi </w:t>
      </w:r>
      <w:r>
        <w:rPr>
          <w:spacing w:val="-12"/>
          <w:sz w:val="30"/>
        </w:rPr>
        <w:t xml:space="preserve">nghĩ </w:t>
      </w:r>
      <w:r>
        <w:rPr>
          <w:spacing w:val="-3"/>
          <w:sz w:val="30"/>
        </w:rPr>
        <w:t xml:space="preserve">rằng </w:t>
      </w:r>
      <w:r>
        <w:rPr>
          <w:spacing w:val="-6"/>
          <w:sz w:val="30"/>
        </w:rPr>
        <w:t xml:space="preserve">Nhật </w:t>
      </w:r>
      <w:r>
        <w:rPr>
          <w:spacing w:val="-8"/>
          <w:sz w:val="30"/>
        </w:rPr>
        <w:t xml:space="preserve">nhất </w:t>
      </w:r>
      <w:r>
        <w:rPr>
          <w:spacing w:val="-3"/>
          <w:sz w:val="30"/>
        </w:rPr>
        <w:t xml:space="preserve">định </w:t>
      </w:r>
      <w:r>
        <w:rPr>
          <w:sz w:val="30"/>
        </w:rPr>
        <w:t xml:space="preserve">sẽ đầu </w:t>
      </w:r>
      <w:r>
        <w:rPr>
          <w:spacing w:val="-9"/>
          <w:sz w:val="30"/>
        </w:rPr>
        <w:t xml:space="preserve">hàng, nhưng </w:t>
      </w:r>
      <w:r>
        <w:rPr>
          <w:spacing w:val="-12"/>
          <w:sz w:val="30"/>
        </w:rPr>
        <w:t xml:space="preserve">mà </w:t>
      </w:r>
      <w:r>
        <w:rPr>
          <w:spacing w:val="-9"/>
          <w:sz w:val="30"/>
        </w:rPr>
        <w:t xml:space="preserve">không </w:t>
      </w:r>
      <w:r>
        <w:rPr>
          <w:sz w:val="30"/>
        </w:rPr>
        <w:t xml:space="preserve">đầu </w:t>
      </w:r>
      <w:r>
        <w:rPr>
          <w:spacing w:val="-8"/>
          <w:sz w:val="30"/>
        </w:rPr>
        <w:t xml:space="preserve">hàng </w:t>
      </w:r>
      <w:r>
        <w:rPr>
          <w:spacing w:val="3"/>
          <w:sz w:val="30"/>
        </w:rPr>
        <w:t xml:space="preserve">sớm </w:t>
      </w:r>
      <w:r>
        <w:rPr>
          <w:spacing w:val="2"/>
          <w:sz w:val="30"/>
        </w:rPr>
        <w:t xml:space="preserve">lắm </w:t>
      </w:r>
      <w:r>
        <w:rPr>
          <w:spacing w:val="-4"/>
          <w:sz w:val="30"/>
        </w:rPr>
        <w:t xml:space="preserve">đâu, </w:t>
      </w:r>
      <w:r>
        <w:rPr>
          <w:spacing w:val="3"/>
          <w:sz w:val="30"/>
        </w:rPr>
        <w:t xml:space="preserve">ít </w:t>
      </w:r>
      <w:r>
        <w:rPr>
          <w:spacing w:val="-5"/>
          <w:sz w:val="30"/>
        </w:rPr>
        <w:t xml:space="preserve">nào </w:t>
      </w:r>
      <w:r>
        <w:rPr>
          <w:spacing w:val="-8"/>
          <w:sz w:val="30"/>
        </w:rPr>
        <w:t xml:space="preserve">cũng </w:t>
      </w:r>
      <w:r>
        <w:rPr>
          <w:sz w:val="30"/>
        </w:rPr>
        <w:t xml:space="preserve">đến </w:t>
      </w:r>
      <w:r>
        <w:rPr>
          <w:spacing w:val="-4"/>
          <w:sz w:val="30"/>
        </w:rPr>
        <w:t xml:space="preserve">cuối </w:t>
      </w:r>
      <w:r>
        <w:rPr>
          <w:spacing w:val="-5"/>
          <w:sz w:val="30"/>
        </w:rPr>
        <w:t xml:space="preserve">năm </w:t>
      </w:r>
      <w:r>
        <w:rPr>
          <w:sz w:val="30"/>
        </w:rPr>
        <w:t xml:space="preserve">1945; </w:t>
      </w:r>
      <w:r>
        <w:rPr>
          <w:spacing w:val="-3"/>
          <w:sz w:val="30"/>
        </w:rPr>
        <w:t xml:space="preserve">tôi </w:t>
      </w:r>
      <w:r>
        <w:rPr>
          <w:spacing w:val="-12"/>
          <w:sz w:val="30"/>
        </w:rPr>
        <w:t xml:space="preserve">nghĩ </w:t>
      </w:r>
      <w:r>
        <w:rPr>
          <w:spacing w:val="-3"/>
          <w:sz w:val="30"/>
        </w:rPr>
        <w:t xml:space="preserve">rằng </w:t>
      </w:r>
      <w:r>
        <w:rPr>
          <w:spacing w:val="-6"/>
          <w:sz w:val="30"/>
        </w:rPr>
        <w:t xml:space="preserve">Nhật </w:t>
      </w:r>
      <w:r>
        <w:rPr>
          <w:spacing w:val="-10"/>
          <w:sz w:val="30"/>
        </w:rPr>
        <w:t xml:space="preserve">thua </w:t>
      </w:r>
      <w:r>
        <w:rPr>
          <w:sz w:val="30"/>
        </w:rPr>
        <w:t xml:space="preserve">trận trên </w:t>
      </w:r>
      <w:r>
        <w:rPr>
          <w:spacing w:val="-8"/>
          <w:sz w:val="30"/>
        </w:rPr>
        <w:t xml:space="preserve">mặt </w:t>
      </w:r>
      <w:r>
        <w:rPr>
          <w:sz w:val="30"/>
        </w:rPr>
        <w:t xml:space="preserve">biển </w:t>
      </w:r>
      <w:r>
        <w:rPr>
          <w:spacing w:val="-8"/>
          <w:sz w:val="30"/>
        </w:rPr>
        <w:t xml:space="preserve">thì </w:t>
      </w:r>
      <w:r>
        <w:rPr>
          <w:spacing w:val="-6"/>
          <w:sz w:val="30"/>
        </w:rPr>
        <w:t xml:space="preserve">chúng </w:t>
      </w:r>
      <w:r>
        <w:rPr>
          <w:sz w:val="30"/>
        </w:rPr>
        <w:t xml:space="preserve">sẽ dựa vào </w:t>
      </w:r>
      <w:r>
        <w:rPr>
          <w:spacing w:val="-3"/>
          <w:sz w:val="30"/>
        </w:rPr>
        <w:t xml:space="preserve">lục </w:t>
      </w:r>
      <w:r>
        <w:rPr>
          <w:sz w:val="30"/>
        </w:rPr>
        <w:t xml:space="preserve">địa </w:t>
      </w:r>
      <w:r>
        <w:rPr>
          <w:spacing w:val="-12"/>
          <w:sz w:val="30"/>
        </w:rPr>
        <w:t xml:space="preserve">mà </w:t>
      </w:r>
      <w:r>
        <w:rPr>
          <w:spacing w:val="-5"/>
          <w:sz w:val="30"/>
        </w:rPr>
        <w:t xml:space="preserve">chờ </w:t>
      </w:r>
      <w:r>
        <w:rPr>
          <w:sz w:val="30"/>
        </w:rPr>
        <w:t xml:space="preserve">đợi </w:t>
      </w:r>
      <w:r>
        <w:rPr>
          <w:spacing w:val="-8"/>
          <w:sz w:val="30"/>
        </w:rPr>
        <w:t xml:space="preserve">một </w:t>
      </w:r>
      <w:r>
        <w:rPr>
          <w:sz w:val="30"/>
        </w:rPr>
        <w:t xml:space="preserve">trận </w:t>
      </w:r>
      <w:r>
        <w:rPr>
          <w:spacing w:val="-6"/>
          <w:sz w:val="30"/>
        </w:rPr>
        <w:t xml:space="preserve">quyết </w:t>
      </w:r>
      <w:r>
        <w:rPr>
          <w:sz w:val="30"/>
        </w:rPr>
        <w:t xml:space="preserve">chiến </w:t>
      </w:r>
      <w:r>
        <w:rPr>
          <w:spacing w:val="-5"/>
          <w:sz w:val="30"/>
        </w:rPr>
        <w:t xml:space="preserve">hết </w:t>
      </w:r>
      <w:r>
        <w:rPr>
          <w:sz w:val="30"/>
        </w:rPr>
        <w:t xml:space="preserve">sức lớn, </w:t>
      </w:r>
      <w:r>
        <w:rPr>
          <w:spacing w:val="-5"/>
          <w:sz w:val="30"/>
        </w:rPr>
        <w:t xml:space="preserve">hết </w:t>
      </w:r>
      <w:r>
        <w:rPr>
          <w:sz w:val="30"/>
        </w:rPr>
        <w:t xml:space="preserve">sức đẫm </w:t>
      </w:r>
      <w:r>
        <w:rPr>
          <w:spacing w:val="-8"/>
          <w:sz w:val="30"/>
        </w:rPr>
        <w:t xml:space="preserve">máu </w:t>
      </w:r>
      <w:r>
        <w:rPr>
          <w:spacing w:val="-10"/>
          <w:sz w:val="30"/>
        </w:rPr>
        <w:t xml:space="preserve">khi </w:t>
      </w:r>
      <w:r>
        <w:rPr>
          <w:spacing w:val="-6"/>
          <w:sz w:val="30"/>
        </w:rPr>
        <w:t xml:space="preserve">Mỹ </w:t>
      </w:r>
      <w:r>
        <w:rPr>
          <w:sz w:val="30"/>
        </w:rPr>
        <w:t xml:space="preserve">đổ bộ </w:t>
      </w:r>
      <w:r>
        <w:rPr>
          <w:spacing w:val="2"/>
          <w:sz w:val="30"/>
        </w:rPr>
        <w:t xml:space="preserve">lên </w:t>
      </w:r>
      <w:r>
        <w:rPr>
          <w:sz w:val="30"/>
        </w:rPr>
        <w:t xml:space="preserve">đất </w:t>
      </w:r>
      <w:r>
        <w:rPr>
          <w:spacing w:val="-6"/>
          <w:sz w:val="30"/>
        </w:rPr>
        <w:t xml:space="preserve">Nhật, </w:t>
      </w:r>
      <w:r>
        <w:rPr>
          <w:spacing w:val="-3"/>
          <w:sz w:val="30"/>
        </w:rPr>
        <w:t xml:space="preserve">tôi </w:t>
      </w:r>
      <w:r>
        <w:rPr>
          <w:spacing w:val="-4"/>
          <w:sz w:val="30"/>
        </w:rPr>
        <w:t xml:space="preserve">hoàn </w:t>
      </w:r>
      <w:r>
        <w:rPr>
          <w:sz w:val="30"/>
        </w:rPr>
        <w:t xml:space="preserve">toàn </w:t>
      </w:r>
      <w:r>
        <w:rPr>
          <w:spacing w:val="-9"/>
          <w:sz w:val="30"/>
        </w:rPr>
        <w:t xml:space="preserve">không </w:t>
      </w:r>
      <w:r>
        <w:rPr>
          <w:sz w:val="30"/>
        </w:rPr>
        <w:t xml:space="preserve">biết </w:t>
      </w:r>
      <w:r>
        <w:rPr>
          <w:spacing w:val="-8"/>
          <w:sz w:val="30"/>
        </w:rPr>
        <w:t xml:space="preserve">gì </w:t>
      </w:r>
      <w:r>
        <w:rPr>
          <w:sz w:val="30"/>
        </w:rPr>
        <w:t xml:space="preserve">về vũ </w:t>
      </w:r>
      <w:r>
        <w:rPr>
          <w:spacing w:val="-10"/>
          <w:sz w:val="30"/>
        </w:rPr>
        <w:t xml:space="preserve">khí </w:t>
      </w:r>
      <w:r>
        <w:rPr>
          <w:spacing w:val="-5"/>
          <w:sz w:val="30"/>
        </w:rPr>
        <w:t xml:space="preserve">hạt </w:t>
      </w:r>
      <w:r>
        <w:rPr>
          <w:spacing w:val="-9"/>
          <w:sz w:val="30"/>
        </w:rPr>
        <w:t xml:space="preserve">nhân; </w:t>
      </w:r>
      <w:r>
        <w:rPr>
          <w:spacing w:val="-3"/>
          <w:sz w:val="30"/>
        </w:rPr>
        <w:t xml:space="preserve">tôi </w:t>
      </w:r>
      <w:r>
        <w:rPr>
          <w:spacing w:val="-4"/>
          <w:sz w:val="30"/>
        </w:rPr>
        <w:t xml:space="preserve">chắc chắn </w:t>
      </w:r>
      <w:r>
        <w:rPr>
          <w:spacing w:val="-3"/>
          <w:sz w:val="30"/>
        </w:rPr>
        <w:t xml:space="preserve">rằng </w:t>
      </w:r>
      <w:r>
        <w:rPr>
          <w:spacing w:val="-8"/>
          <w:sz w:val="30"/>
        </w:rPr>
        <w:t xml:space="preserve">mọi </w:t>
      </w:r>
      <w:r>
        <w:rPr>
          <w:spacing w:val="-5"/>
          <w:sz w:val="30"/>
        </w:rPr>
        <w:t xml:space="preserve">người </w:t>
      </w:r>
      <w:r>
        <w:rPr>
          <w:spacing w:val="-8"/>
          <w:sz w:val="30"/>
        </w:rPr>
        <w:t xml:space="preserve">cũng </w:t>
      </w:r>
      <w:r>
        <w:rPr>
          <w:spacing w:val="-6"/>
          <w:sz w:val="30"/>
        </w:rPr>
        <w:t xml:space="preserve">chẳng </w:t>
      </w:r>
      <w:r>
        <w:rPr>
          <w:spacing w:val="-3"/>
          <w:sz w:val="30"/>
        </w:rPr>
        <w:t xml:space="preserve">hơn </w:t>
      </w:r>
      <w:r>
        <w:rPr>
          <w:spacing w:val="-8"/>
          <w:sz w:val="30"/>
        </w:rPr>
        <w:t xml:space="preserve">gì </w:t>
      </w:r>
      <w:r>
        <w:rPr>
          <w:sz w:val="30"/>
        </w:rPr>
        <w:t xml:space="preserve">tôi. Tôi </w:t>
      </w:r>
      <w:r>
        <w:rPr>
          <w:spacing w:val="-8"/>
          <w:sz w:val="30"/>
        </w:rPr>
        <w:t xml:space="preserve">cũng </w:t>
      </w:r>
      <w:r>
        <w:rPr>
          <w:spacing w:val="-5"/>
          <w:sz w:val="30"/>
        </w:rPr>
        <w:t xml:space="preserve">tính </w:t>
      </w:r>
      <w:r>
        <w:rPr>
          <w:sz w:val="30"/>
        </w:rPr>
        <w:t xml:space="preserve">sai </w:t>
      </w:r>
      <w:r>
        <w:rPr>
          <w:spacing w:val="-3"/>
          <w:sz w:val="30"/>
        </w:rPr>
        <w:t xml:space="preserve">rằng Liên </w:t>
      </w:r>
      <w:r>
        <w:rPr>
          <w:spacing w:val="-4"/>
          <w:sz w:val="30"/>
        </w:rPr>
        <w:t xml:space="preserve">Xô </w:t>
      </w:r>
      <w:r>
        <w:rPr>
          <w:sz w:val="30"/>
        </w:rPr>
        <w:t xml:space="preserve">sẽ </w:t>
      </w:r>
      <w:r>
        <w:rPr>
          <w:spacing w:val="-9"/>
          <w:sz w:val="30"/>
        </w:rPr>
        <w:t xml:space="preserve">không </w:t>
      </w:r>
      <w:r>
        <w:rPr>
          <w:sz w:val="30"/>
        </w:rPr>
        <w:t xml:space="preserve">can </w:t>
      </w:r>
      <w:r>
        <w:rPr>
          <w:spacing w:val="-4"/>
          <w:sz w:val="30"/>
        </w:rPr>
        <w:t xml:space="preserve">thiệp </w:t>
      </w:r>
      <w:r>
        <w:rPr>
          <w:spacing w:val="3"/>
          <w:sz w:val="30"/>
        </w:rPr>
        <w:t xml:space="preserve">sớm </w:t>
      </w:r>
      <w:r>
        <w:rPr>
          <w:sz w:val="30"/>
        </w:rPr>
        <w:t xml:space="preserve">vào chiến </w:t>
      </w:r>
      <w:r>
        <w:rPr>
          <w:spacing w:val="-4"/>
          <w:sz w:val="30"/>
        </w:rPr>
        <w:t xml:space="preserve">tranh </w:t>
      </w:r>
      <w:r>
        <w:rPr>
          <w:spacing w:val="-8"/>
          <w:sz w:val="30"/>
        </w:rPr>
        <w:t xml:space="preserve">Viễn Đông, </w:t>
      </w:r>
      <w:r>
        <w:rPr>
          <w:spacing w:val="-3"/>
          <w:sz w:val="30"/>
        </w:rPr>
        <w:t xml:space="preserve">rằng Liên </w:t>
      </w:r>
      <w:r>
        <w:rPr>
          <w:spacing w:val="-4"/>
          <w:sz w:val="30"/>
        </w:rPr>
        <w:t xml:space="preserve">Xô </w:t>
      </w:r>
      <w:r>
        <w:rPr>
          <w:sz w:val="30"/>
        </w:rPr>
        <w:t xml:space="preserve">sẽ trả </w:t>
      </w:r>
      <w:r>
        <w:rPr>
          <w:spacing w:val="-5"/>
          <w:sz w:val="30"/>
        </w:rPr>
        <w:t xml:space="preserve">đũa </w:t>
      </w:r>
      <w:r>
        <w:rPr>
          <w:spacing w:val="-4"/>
          <w:sz w:val="30"/>
        </w:rPr>
        <w:t xml:space="preserve">quân </w:t>
      </w:r>
      <w:r>
        <w:rPr>
          <w:spacing w:val="-9"/>
          <w:sz w:val="30"/>
        </w:rPr>
        <w:t xml:space="preserve">Mỹ, </w:t>
      </w:r>
      <w:r>
        <w:rPr>
          <w:spacing w:val="-8"/>
          <w:sz w:val="30"/>
        </w:rPr>
        <w:t xml:space="preserve">Anh </w:t>
      </w:r>
      <w:r>
        <w:rPr>
          <w:sz w:val="30"/>
        </w:rPr>
        <w:t xml:space="preserve">về cái </w:t>
      </w:r>
      <w:r>
        <w:rPr>
          <w:spacing w:val="-3"/>
          <w:sz w:val="30"/>
        </w:rPr>
        <w:t xml:space="preserve">tội </w:t>
      </w:r>
      <w:r>
        <w:rPr>
          <w:spacing w:val="-9"/>
          <w:sz w:val="30"/>
        </w:rPr>
        <w:t xml:space="preserve">Mỹ, </w:t>
      </w:r>
      <w:r>
        <w:rPr>
          <w:spacing w:val="-8"/>
          <w:sz w:val="30"/>
        </w:rPr>
        <w:t xml:space="preserve">Anh </w:t>
      </w:r>
      <w:r>
        <w:rPr>
          <w:sz w:val="30"/>
        </w:rPr>
        <w:t xml:space="preserve">dây dưa </w:t>
      </w:r>
      <w:r>
        <w:rPr>
          <w:spacing w:val="-5"/>
          <w:sz w:val="30"/>
        </w:rPr>
        <w:t xml:space="preserve">quá </w:t>
      </w:r>
      <w:r>
        <w:rPr>
          <w:spacing w:val="-4"/>
          <w:sz w:val="30"/>
        </w:rPr>
        <w:t xml:space="preserve">trong </w:t>
      </w:r>
      <w:r>
        <w:rPr>
          <w:sz w:val="30"/>
        </w:rPr>
        <w:t xml:space="preserve">việc </w:t>
      </w:r>
      <w:r>
        <w:rPr>
          <w:spacing w:val="-12"/>
          <w:sz w:val="30"/>
        </w:rPr>
        <w:t xml:space="preserve">mở </w:t>
      </w:r>
      <w:r>
        <w:rPr>
          <w:spacing w:val="-8"/>
          <w:sz w:val="30"/>
        </w:rPr>
        <w:t xml:space="preserve">mặt </w:t>
      </w:r>
      <w:r>
        <w:rPr>
          <w:sz w:val="30"/>
        </w:rPr>
        <w:t xml:space="preserve">trận </w:t>
      </w:r>
      <w:r>
        <w:rPr>
          <w:spacing w:val="-8"/>
          <w:sz w:val="30"/>
        </w:rPr>
        <w:t xml:space="preserve">thứ </w:t>
      </w:r>
      <w:r>
        <w:rPr>
          <w:spacing w:val="-5"/>
          <w:sz w:val="30"/>
        </w:rPr>
        <w:t xml:space="preserve">hai </w:t>
      </w:r>
      <w:r>
        <w:rPr>
          <w:sz w:val="30"/>
        </w:rPr>
        <w:t xml:space="preserve">ở Tây </w:t>
      </w:r>
      <w:r>
        <w:rPr>
          <w:spacing w:val="-4"/>
          <w:sz w:val="30"/>
        </w:rPr>
        <w:t xml:space="preserve">Âu </w:t>
      </w:r>
      <w:r>
        <w:rPr>
          <w:sz w:val="30"/>
        </w:rPr>
        <w:t xml:space="preserve">để “chia </w:t>
      </w:r>
      <w:r>
        <w:rPr>
          <w:spacing w:val="2"/>
          <w:sz w:val="30"/>
        </w:rPr>
        <w:t xml:space="preserve">lửa” </w:t>
      </w:r>
      <w:r>
        <w:rPr>
          <w:sz w:val="30"/>
        </w:rPr>
        <w:t xml:space="preserve">với </w:t>
      </w:r>
      <w:r>
        <w:rPr>
          <w:spacing w:val="-3"/>
          <w:sz w:val="30"/>
        </w:rPr>
        <w:t xml:space="preserve">Liên Xô, </w:t>
      </w:r>
      <w:r>
        <w:rPr>
          <w:sz w:val="30"/>
        </w:rPr>
        <w:t xml:space="preserve">trả </w:t>
      </w:r>
      <w:r>
        <w:rPr>
          <w:spacing w:val="-5"/>
          <w:sz w:val="30"/>
        </w:rPr>
        <w:t xml:space="preserve">đũa </w:t>
      </w:r>
      <w:r>
        <w:rPr>
          <w:spacing w:val="-4"/>
          <w:sz w:val="30"/>
        </w:rPr>
        <w:t xml:space="preserve">bằng </w:t>
      </w:r>
      <w:r>
        <w:rPr>
          <w:sz w:val="30"/>
        </w:rPr>
        <w:t xml:space="preserve">cách để </w:t>
      </w:r>
      <w:r>
        <w:rPr>
          <w:spacing w:val="-5"/>
          <w:sz w:val="30"/>
        </w:rPr>
        <w:t xml:space="preserve">cho </w:t>
      </w:r>
      <w:r>
        <w:rPr>
          <w:spacing w:val="-10"/>
          <w:sz w:val="30"/>
        </w:rPr>
        <w:t xml:space="preserve">Anh, </w:t>
      </w:r>
      <w:r>
        <w:rPr>
          <w:spacing w:val="-9"/>
          <w:sz w:val="30"/>
        </w:rPr>
        <w:t xml:space="preserve">Mỹ, </w:t>
      </w:r>
      <w:r>
        <w:rPr>
          <w:spacing w:val="-6"/>
          <w:sz w:val="30"/>
        </w:rPr>
        <w:t xml:space="preserve">Nhật </w:t>
      </w:r>
      <w:r>
        <w:rPr>
          <w:spacing w:val="-4"/>
          <w:sz w:val="30"/>
        </w:rPr>
        <w:t xml:space="preserve">đánh </w:t>
      </w:r>
      <w:r>
        <w:rPr>
          <w:spacing w:val="-8"/>
          <w:sz w:val="30"/>
        </w:rPr>
        <w:t xml:space="preserve">nhau </w:t>
      </w:r>
      <w:r>
        <w:rPr>
          <w:spacing w:val="2"/>
          <w:sz w:val="30"/>
        </w:rPr>
        <w:t xml:space="preserve">lâu </w:t>
      </w:r>
      <w:r>
        <w:rPr>
          <w:spacing w:val="-3"/>
          <w:sz w:val="30"/>
        </w:rPr>
        <w:t xml:space="preserve">hơn nữa. </w:t>
      </w:r>
      <w:r>
        <w:rPr>
          <w:sz w:val="30"/>
        </w:rPr>
        <w:t xml:space="preserve">(Sau rồi </w:t>
      </w:r>
      <w:r>
        <w:rPr>
          <w:spacing w:val="-3"/>
          <w:sz w:val="30"/>
        </w:rPr>
        <w:t xml:space="preserve">tôi </w:t>
      </w:r>
      <w:r>
        <w:rPr>
          <w:spacing w:val="-6"/>
          <w:sz w:val="30"/>
        </w:rPr>
        <w:t xml:space="preserve">mới thấy </w:t>
      </w:r>
      <w:r>
        <w:rPr>
          <w:spacing w:val="-3"/>
          <w:sz w:val="30"/>
        </w:rPr>
        <w:t xml:space="preserve">rằng </w:t>
      </w:r>
      <w:r>
        <w:rPr>
          <w:spacing w:val="-5"/>
          <w:sz w:val="30"/>
        </w:rPr>
        <w:t xml:space="preserve">tính </w:t>
      </w:r>
      <w:r>
        <w:rPr>
          <w:sz w:val="30"/>
        </w:rPr>
        <w:t xml:space="preserve">toán </w:t>
      </w:r>
      <w:r>
        <w:rPr>
          <w:spacing w:val="-5"/>
          <w:sz w:val="30"/>
        </w:rPr>
        <w:t xml:space="preserve">của </w:t>
      </w:r>
      <w:r>
        <w:rPr>
          <w:spacing w:val="-3"/>
          <w:sz w:val="30"/>
        </w:rPr>
        <w:t xml:space="preserve">tôi </w:t>
      </w:r>
      <w:r>
        <w:rPr>
          <w:spacing w:val="-8"/>
          <w:sz w:val="30"/>
        </w:rPr>
        <w:t xml:space="preserve">nông </w:t>
      </w:r>
      <w:r>
        <w:rPr>
          <w:spacing w:val="-4"/>
          <w:sz w:val="30"/>
        </w:rPr>
        <w:t xml:space="preserve">cạn, </w:t>
      </w:r>
      <w:r>
        <w:rPr>
          <w:spacing w:val="2"/>
          <w:sz w:val="30"/>
        </w:rPr>
        <w:t xml:space="preserve">sai, lấy </w:t>
      </w:r>
      <w:r>
        <w:rPr>
          <w:sz w:val="30"/>
        </w:rPr>
        <w:t xml:space="preserve">cái </w:t>
      </w:r>
      <w:r>
        <w:rPr>
          <w:spacing w:val="-5"/>
          <w:sz w:val="30"/>
        </w:rPr>
        <w:t xml:space="preserve">chủ </w:t>
      </w:r>
      <w:r>
        <w:rPr>
          <w:spacing w:val="-4"/>
          <w:sz w:val="30"/>
        </w:rPr>
        <w:t xml:space="preserve">quan </w:t>
      </w:r>
      <w:r>
        <w:rPr>
          <w:sz w:val="30"/>
        </w:rPr>
        <w:t xml:space="preserve">– cần </w:t>
      </w:r>
      <w:r>
        <w:rPr>
          <w:spacing w:val="-8"/>
          <w:sz w:val="30"/>
        </w:rPr>
        <w:t xml:space="preserve">thì </w:t>
      </w:r>
      <w:r>
        <w:rPr>
          <w:spacing w:val="-3"/>
          <w:sz w:val="30"/>
        </w:rPr>
        <w:t xml:space="preserve">giờ </w:t>
      </w:r>
      <w:r>
        <w:rPr>
          <w:sz w:val="30"/>
        </w:rPr>
        <w:t xml:space="preserve">để </w:t>
      </w:r>
      <w:r>
        <w:rPr>
          <w:spacing w:val="-4"/>
          <w:sz w:val="30"/>
        </w:rPr>
        <w:t xml:space="preserve">hoàn </w:t>
      </w:r>
      <w:r>
        <w:rPr>
          <w:spacing w:val="-8"/>
          <w:sz w:val="30"/>
        </w:rPr>
        <w:t xml:space="preserve">thành </w:t>
      </w:r>
      <w:r>
        <w:rPr>
          <w:spacing w:val="-6"/>
          <w:sz w:val="30"/>
        </w:rPr>
        <w:t xml:space="preserve">chuẩn </w:t>
      </w:r>
      <w:r>
        <w:rPr>
          <w:sz w:val="30"/>
        </w:rPr>
        <w:t xml:space="preserve">bị </w:t>
      </w:r>
      <w:r>
        <w:rPr>
          <w:spacing w:val="-6"/>
          <w:sz w:val="30"/>
        </w:rPr>
        <w:t xml:space="preserve">khởi </w:t>
      </w:r>
      <w:r>
        <w:rPr>
          <w:spacing w:val="-8"/>
          <w:sz w:val="30"/>
        </w:rPr>
        <w:t xml:space="preserve">nghĩa </w:t>
      </w:r>
      <w:r>
        <w:rPr>
          <w:sz w:val="30"/>
        </w:rPr>
        <w:t xml:space="preserve">– </w:t>
      </w:r>
      <w:r>
        <w:rPr>
          <w:spacing w:val="2"/>
          <w:sz w:val="30"/>
        </w:rPr>
        <w:t xml:space="preserve">làm </w:t>
      </w:r>
      <w:r>
        <w:rPr>
          <w:spacing w:val="-5"/>
          <w:sz w:val="30"/>
        </w:rPr>
        <w:t xml:space="preserve">hướng xét </w:t>
      </w:r>
      <w:r>
        <w:rPr>
          <w:sz w:val="30"/>
        </w:rPr>
        <w:t xml:space="preserve">đoán). </w:t>
      </w:r>
      <w:r>
        <w:rPr>
          <w:spacing w:val="-6"/>
          <w:sz w:val="30"/>
        </w:rPr>
        <w:t xml:space="preserve">Trong </w:t>
      </w:r>
      <w:r>
        <w:rPr>
          <w:sz w:val="30"/>
        </w:rPr>
        <w:t xml:space="preserve">trường </w:t>
      </w:r>
      <w:r>
        <w:rPr>
          <w:spacing w:val="-3"/>
          <w:sz w:val="30"/>
        </w:rPr>
        <w:t xml:space="preserve">hợp </w:t>
      </w:r>
      <w:r>
        <w:rPr>
          <w:sz w:val="30"/>
        </w:rPr>
        <w:t xml:space="preserve">đổ bộ </w:t>
      </w:r>
      <w:r>
        <w:rPr>
          <w:spacing w:val="2"/>
          <w:sz w:val="30"/>
        </w:rPr>
        <w:t xml:space="preserve">lên </w:t>
      </w:r>
      <w:r>
        <w:rPr>
          <w:spacing w:val="-9"/>
          <w:sz w:val="30"/>
        </w:rPr>
        <w:t xml:space="preserve">Trung </w:t>
      </w:r>
      <w:r>
        <w:rPr>
          <w:spacing w:val="-4"/>
          <w:sz w:val="30"/>
        </w:rPr>
        <w:t xml:space="preserve">Kỳ </w:t>
      </w:r>
      <w:r>
        <w:rPr>
          <w:spacing w:val="-5"/>
          <w:sz w:val="30"/>
        </w:rPr>
        <w:t xml:space="preserve">từ </w:t>
      </w:r>
      <w:r>
        <w:rPr>
          <w:sz w:val="30"/>
        </w:rPr>
        <w:t xml:space="preserve">Philippines </w:t>
      </w:r>
      <w:r>
        <w:rPr>
          <w:spacing w:val="-8"/>
          <w:sz w:val="30"/>
        </w:rPr>
        <w:t xml:space="preserve">thì </w:t>
      </w:r>
      <w:r>
        <w:rPr>
          <w:spacing w:val="-6"/>
          <w:sz w:val="30"/>
        </w:rPr>
        <w:t xml:space="preserve">chúng </w:t>
      </w:r>
      <w:r>
        <w:rPr>
          <w:spacing w:val="-3"/>
          <w:sz w:val="30"/>
        </w:rPr>
        <w:t xml:space="preserve">tôi </w:t>
      </w:r>
      <w:r>
        <w:rPr>
          <w:spacing w:val="-5"/>
          <w:sz w:val="30"/>
        </w:rPr>
        <w:t xml:space="preserve">chủ </w:t>
      </w:r>
      <w:r>
        <w:rPr>
          <w:sz w:val="30"/>
        </w:rPr>
        <w:t xml:space="preserve">trương </w:t>
      </w:r>
      <w:r>
        <w:rPr>
          <w:spacing w:val="-6"/>
          <w:sz w:val="30"/>
        </w:rPr>
        <w:t xml:space="preserve">khởi </w:t>
      </w:r>
      <w:r>
        <w:rPr>
          <w:spacing w:val="-8"/>
          <w:sz w:val="30"/>
        </w:rPr>
        <w:t xml:space="preserve">nghĩa </w:t>
      </w:r>
      <w:r>
        <w:rPr>
          <w:spacing w:val="-6"/>
          <w:sz w:val="30"/>
        </w:rPr>
        <w:t xml:space="preserve">từng phần, thừa </w:t>
      </w:r>
      <w:r>
        <w:rPr>
          <w:sz w:val="30"/>
        </w:rPr>
        <w:t xml:space="preserve">lúc </w:t>
      </w:r>
      <w:r>
        <w:rPr>
          <w:spacing w:val="-6"/>
          <w:sz w:val="30"/>
        </w:rPr>
        <w:t xml:space="preserve">Nhật, Mỹ </w:t>
      </w:r>
      <w:r>
        <w:rPr>
          <w:spacing w:val="-4"/>
          <w:sz w:val="30"/>
        </w:rPr>
        <w:t xml:space="preserve">đánh </w:t>
      </w:r>
      <w:r>
        <w:rPr>
          <w:spacing w:val="-8"/>
          <w:sz w:val="30"/>
        </w:rPr>
        <w:t xml:space="preserve">nhau </w:t>
      </w:r>
      <w:r>
        <w:rPr>
          <w:spacing w:val="2"/>
          <w:sz w:val="30"/>
        </w:rPr>
        <w:t xml:space="preserve">lập </w:t>
      </w:r>
      <w:r>
        <w:rPr>
          <w:spacing w:val="-5"/>
          <w:sz w:val="30"/>
        </w:rPr>
        <w:t xml:space="preserve">chính </w:t>
      </w:r>
      <w:r>
        <w:rPr>
          <w:spacing w:val="-6"/>
          <w:sz w:val="30"/>
        </w:rPr>
        <w:t xml:space="preserve">quyền </w:t>
      </w:r>
      <w:r>
        <w:rPr>
          <w:sz w:val="30"/>
        </w:rPr>
        <w:t xml:space="preserve">độc </w:t>
      </w:r>
      <w:r>
        <w:rPr>
          <w:spacing w:val="2"/>
          <w:sz w:val="30"/>
        </w:rPr>
        <w:t xml:space="preserve">lập </w:t>
      </w:r>
      <w:r>
        <w:rPr>
          <w:sz w:val="30"/>
        </w:rPr>
        <w:t xml:space="preserve">ở bất cứ </w:t>
      </w:r>
      <w:r>
        <w:rPr>
          <w:spacing w:val="-3"/>
          <w:sz w:val="30"/>
        </w:rPr>
        <w:t xml:space="preserve">nơi </w:t>
      </w:r>
      <w:r>
        <w:rPr>
          <w:spacing w:val="-5"/>
          <w:sz w:val="30"/>
        </w:rPr>
        <w:t xml:space="preserve">nào </w:t>
      </w:r>
      <w:r>
        <w:rPr>
          <w:sz w:val="30"/>
        </w:rPr>
        <w:t xml:space="preserve">có </w:t>
      </w:r>
      <w:r>
        <w:rPr>
          <w:spacing w:val="-8"/>
          <w:sz w:val="30"/>
        </w:rPr>
        <w:t xml:space="preserve">thể </w:t>
      </w:r>
      <w:r>
        <w:rPr>
          <w:spacing w:val="2"/>
          <w:sz w:val="30"/>
        </w:rPr>
        <w:t xml:space="preserve">lập </w:t>
      </w:r>
      <w:r>
        <w:rPr>
          <w:sz w:val="30"/>
        </w:rPr>
        <w:t xml:space="preserve">được. </w:t>
      </w:r>
      <w:r>
        <w:rPr>
          <w:spacing w:val="-6"/>
          <w:sz w:val="30"/>
        </w:rPr>
        <w:t xml:space="preserve">Trong </w:t>
      </w:r>
      <w:r>
        <w:rPr>
          <w:spacing w:val="-5"/>
          <w:sz w:val="30"/>
        </w:rPr>
        <w:t xml:space="preserve">tình </w:t>
      </w:r>
      <w:r>
        <w:rPr>
          <w:spacing w:val="-6"/>
          <w:sz w:val="30"/>
        </w:rPr>
        <w:t xml:space="preserve">hình </w:t>
      </w:r>
      <w:r>
        <w:rPr>
          <w:spacing w:val="-8"/>
          <w:sz w:val="30"/>
        </w:rPr>
        <w:t xml:space="preserve">thế </w:t>
      </w:r>
      <w:r>
        <w:rPr>
          <w:sz w:val="30"/>
        </w:rPr>
        <w:t xml:space="preserve">giới </w:t>
      </w:r>
      <w:r>
        <w:rPr>
          <w:spacing w:val="-10"/>
          <w:sz w:val="30"/>
        </w:rPr>
        <w:t xml:space="preserve">khi ấy, </w:t>
      </w:r>
      <w:r>
        <w:rPr>
          <w:spacing w:val="-8"/>
          <w:sz w:val="30"/>
        </w:rPr>
        <w:t xml:space="preserve">thì </w:t>
      </w:r>
      <w:r>
        <w:rPr>
          <w:sz w:val="30"/>
        </w:rPr>
        <w:t xml:space="preserve">dù </w:t>
      </w:r>
      <w:r>
        <w:rPr>
          <w:spacing w:val="-6"/>
          <w:sz w:val="30"/>
        </w:rPr>
        <w:t xml:space="preserve">Mỹ </w:t>
      </w:r>
      <w:r>
        <w:rPr>
          <w:sz w:val="30"/>
        </w:rPr>
        <w:t xml:space="preserve">có </w:t>
      </w:r>
      <w:r>
        <w:rPr>
          <w:spacing w:val="-5"/>
          <w:sz w:val="30"/>
        </w:rPr>
        <w:t xml:space="preserve">hay </w:t>
      </w:r>
      <w:r>
        <w:rPr>
          <w:spacing w:val="-9"/>
          <w:sz w:val="30"/>
        </w:rPr>
        <w:t xml:space="preserve">không </w:t>
      </w:r>
      <w:r>
        <w:rPr>
          <w:sz w:val="30"/>
        </w:rPr>
        <w:t xml:space="preserve">có đổ bộ </w:t>
      </w:r>
      <w:r>
        <w:rPr>
          <w:spacing w:val="2"/>
          <w:sz w:val="30"/>
        </w:rPr>
        <w:t xml:space="preserve">lên </w:t>
      </w:r>
      <w:r>
        <w:rPr>
          <w:spacing w:val="-9"/>
          <w:sz w:val="30"/>
        </w:rPr>
        <w:t xml:space="preserve">Trung </w:t>
      </w:r>
      <w:r>
        <w:rPr>
          <w:spacing w:val="-8"/>
          <w:sz w:val="30"/>
        </w:rPr>
        <w:t xml:space="preserve">Kỳ, </w:t>
      </w:r>
      <w:r>
        <w:rPr>
          <w:spacing w:val="-6"/>
          <w:sz w:val="30"/>
        </w:rPr>
        <w:t xml:space="preserve">Nhật </w:t>
      </w:r>
      <w:r>
        <w:rPr>
          <w:sz w:val="30"/>
        </w:rPr>
        <w:t xml:space="preserve">trước sau </w:t>
      </w:r>
      <w:r>
        <w:rPr>
          <w:spacing w:val="-8"/>
          <w:sz w:val="30"/>
        </w:rPr>
        <w:t xml:space="preserve">cũng </w:t>
      </w:r>
      <w:r>
        <w:rPr>
          <w:sz w:val="30"/>
        </w:rPr>
        <w:t xml:space="preserve">sẽ </w:t>
      </w:r>
      <w:r>
        <w:rPr>
          <w:spacing w:val="-4"/>
          <w:sz w:val="30"/>
        </w:rPr>
        <w:t xml:space="preserve">phải </w:t>
      </w:r>
      <w:r>
        <w:rPr>
          <w:sz w:val="30"/>
        </w:rPr>
        <w:t xml:space="preserve">đầu </w:t>
      </w:r>
      <w:r>
        <w:rPr>
          <w:spacing w:val="-9"/>
          <w:sz w:val="30"/>
        </w:rPr>
        <w:t xml:space="preserve">hàng. </w:t>
      </w:r>
      <w:r>
        <w:rPr>
          <w:spacing w:val="-6"/>
          <w:sz w:val="30"/>
        </w:rPr>
        <w:t xml:space="preserve">Nhật </w:t>
      </w:r>
      <w:r>
        <w:rPr>
          <w:sz w:val="30"/>
        </w:rPr>
        <w:t xml:space="preserve">đầu </w:t>
      </w:r>
      <w:r>
        <w:rPr>
          <w:spacing w:val="-8"/>
          <w:sz w:val="30"/>
        </w:rPr>
        <w:t xml:space="preserve">hàng thì </w:t>
      </w:r>
      <w:r>
        <w:rPr>
          <w:sz w:val="30"/>
        </w:rPr>
        <w:t xml:space="preserve">sẽ </w:t>
      </w:r>
      <w:r>
        <w:rPr>
          <w:spacing w:val="-5"/>
          <w:sz w:val="30"/>
        </w:rPr>
        <w:t xml:space="preserve">xảy </w:t>
      </w:r>
      <w:r>
        <w:rPr>
          <w:spacing w:val="2"/>
          <w:sz w:val="30"/>
        </w:rPr>
        <w:t xml:space="preserve">ra </w:t>
      </w:r>
      <w:r>
        <w:rPr>
          <w:spacing w:val="-5"/>
          <w:sz w:val="30"/>
        </w:rPr>
        <w:t xml:space="preserve">tình </w:t>
      </w:r>
      <w:r>
        <w:rPr>
          <w:spacing w:val="-8"/>
          <w:sz w:val="30"/>
        </w:rPr>
        <w:t xml:space="preserve">thế </w:t>
      </w:r>
      <w:r>
        <w:rPr>
          <w:sz w:val="30"/>
        </w:rPr>
        <w:t xml:space="preserve">cách </w:t>
      </w:r>
      <w:r>
        <w:rPr>
          <w:spacing w:val="-10"/>
          <w:sz w:val="30"/>
        </w:rPr>
        <w:t xml:space="preserve">mạng </w:t>
      </w:r>
      <w:r>
        <w:rPr>
          <w:sz w:val="30"/>
        </w:rPr>
        <w:t xml:space="preserve">trực tiếp </w:t>
      </w:r>
      <w:r>
        <w:rPr>
          <w:spacing w:val="-5"/>
          <w:sz w:val="30"/>
        </w:rPr>
        <w:t xml:space="preserve">cho </w:t>
      </w:r>
      <w:r>
        <w:rPr>
          <w:spacing w:val="-6"/>
          <w:sz w:val="30"/>
        </w:rPr>
        <w:t xml:space="preserve">chúng </w:t>
      </w:r>
      <w:r>
        <w:rPr>
          <w:spacing w:val="-3"/>
          <w:sz w:val="30"/>
        </w:rPr>
        <w:t xml:space="preserve">ta. </w:t>
      </w:r>
      <w:r>
        <w:rPr>
          <w:spacing w:val="-6"/>
          <w:sz w:val="30"/>
        </w:rPr>
        <w:t xml:space="preserve">Nhật </w:t>
      </w:r>
      <w:r>
        <w:rPr>
          <w:sz w:val="30"/>
        </w:rPr>
        <w:t xml:space="preserve">đầu </w:t>
      </w:r>
      <w:r>
        <w:rPr>
          <w:spacing w:val="-8"/>
          <w:sz w:val="30"/>
        </w:rPr>
        <w:t xml:space="preserve">hàng thì </w:t>
      </w:r>
      <w:r>
        <w:rPr>
          <w:spacing w:val="-4"/>
          <w:sz w:val="30"/>
        </w:rPr>
        <w:t xml:space="preserve">quân </w:t>
      </w:r>
      <w:r>
        <w:rPr>
          <w:spacing w:val="-6"/>
          <w:sz w:val="30"/>
        </w:rPr>
        <w:t xml:space="preserve">Đồng </w:t>
      </w:r>
      <w:r>
        <w:rPr>
          <w:spacing w:val="-10"/>
          <w:sz w:val="30"/>
        </w:rPr>
        <w:t xml:space="preserve">minh, </w:t>
      </w:r>
      <w:r>
        <w:rPr>
          <w:spacing w:val="-4"/>
          <w:sz w:val="30"/>
        </w:rPr>
        <w:t xml:space="preserve">trong </w:t>
      </w:r>
      <w:r>
        <w:rPr>
          <w:sz w:val="30"/>
        </w:rPr>
        <w:t xml:space="preserve">đó có </w:t>
      </w:r>
      <w:r>
        <w:rPr>
          <w:spacing w:val="-4"/>
          <w:sz w:val="30"/>
        </w:rPr>
        <w:t xml:space="preserve">quân Pháp, </w:t>
      </w:r>
      <w:r>
        <w:rPr>
          <w:sz w:val="30"/>
        </w:rPr>
        <w:t xml:space="preserve">sẽ vào </w:t>
      </w:r>
      <w:r>
        <w:rPr>
          <w:spacing w:val="-6"/>
          <w:sz w:val="30"/>
        </w:rPr>
        <w:t xml:space="preserve">Đông </w:t>
      </w:r>
      <w:r>
        <w:rPr>
          <w:spacing w:val="-3"/>
          <w:sz w:val="30"/>
        </w:rPr>
        <w:t xml:space="preserve">Dương </w:t>
      </w:r>
      <w:r>
        <w:rPr>
          <w:sz w:val="30"/>
        </w:rPr>
        <w:t xml:space="preserve">để giải giáp </w:t>
      </w:r>
      <w:r>
        <w:rPr>
          <w:spacing w:val="-4"/>
          <w:sz w:val="30"/>
        </w:rPr>
        <w:t xml:space="preserve">quân </w:t>
      </w:r>
      <w:r>
        <w:rPr>
          <w:spacing w:val="-6"/>
          <w:sz w:val="30"/>
        </w:rPr>
        <w:t xml:space="preserve">Nhật </w:t>
      </w:r>
      <w:r>
        <w:rPr>
          <w:sz w:val="30"/>
        </w:rPr>
        <w:t xml:space="preserve">và để </w:t>
      </w:r>
      <w:r>
        <w:rPr>
          <w:spacing w:val="-5"/>
          <w:sz w:val="30"/>
        </w:rPr>
        <w:t xml:space="preserve">giành </w:t>
      </w:r>
      <w:r>
        <w:rPr>
          <w:spacing w:val="2"/>
          <w:sz w:val="30"/>
        </w:rPr>
        <w:t xml:space="preserve">lại </w:t>
      </w:r>
      <w:r>
        <w:rPr>
          <w:spacing w:val="-6"/>
          <w:sz w:val="30"/>
        </w:rPr>
        <w:t xml:space="preserve">Đông </w:t>
      </w:r>
      <w:r>
        <w:rPr>
          <w:spacing w:val="-3"/>
          <w:sz w:val="30"/>
        </w:rPr>
        <w:t xml:space="preserve">Dương </w:t>
      </w:r>
      <w:r>
        <w:rPr>
          <w:spacing w:val="-5"/>
          <w:sz w:val="30"/>
        </w:rPr>
        <w:t xml:space="preserve">cho chủ cũ. </w:t>
      </w:r>
      <w:r>
        <w:rPr>
          <w:spacing w:val="-7"/>
          <w:sz w:val="30"/>
        </w:rPr>
        <w:t xml:space="preserve">Cho </w:t>
      </w:r>
      <w:r>
        <w:rPr>
          <w:spacing w:val="-5"/>
          <w:sz w:val="30"/>
        </w:rPr>
        <w:t xml:space="preserve">nên </w:t>
      </w:r>
      <w:r>
        <w:rPr>
          <w:spacing w:val="-6"/>
          <w:sz w:val="30"/>
        </w:rPr>
        <w:t xml:space="preserve">khởi </w:t>
      </w:r>
      <w:r>
        <w:rPr>
          <w:spacing w:val="-8"/>
          <w:sz w:val="30"/>
        </w:rPr>
        <w:t xml:space="preserve">nghĩa </w:t>
      </w:r>
      <w:r>
        <w:rPr>
          <w:sz w:val="30"/>
        </w:rPr>
        <w:t xml:space="preserve">cách </w:t>
      </w:r>
      <w:r>
        <w:rPr>
          <w:spacing w:val="-10"/>
          <w:sz w:val="30"/>
        </w:rPr>
        <w:t xml:space="preserve">mạng </w:t>
      </w:r>
      <w:r>
        <w:rPr>
          <w:sz w:val="30"/>
        </w:rPr>
        <w:t xml:space="preserve">ở </w:t>
      </w:r>
      <w:r>
        <w:rPr>
          <w:spacing w:val="-8"/>
          <w:sz w:val="30"/>
        </w:rPr>
        <w:t xml:space="preserve">Việt </w:t>
      </w:r>
      <w:r>
        <w:rPr>
          <w:sz w:val="30"/>
        </w:rPr>
        <w:t xml:space="preserve">Nam </w:t>
      </w:r>
      <w:r>
        <w:rPr>
          <w:spacing w:val="-8"/>
          <w:sz w:val="30"/>
        </w:rPr>
        <w:t xml:space="preserve">nhất </w:t>
      </w:r>
      <w:r>
        <w:rPr>
          <w:spacing w:val="-4"/>
          <w:sz w:val="30"/>
        </w:rPr>
        <w:t xml:space="preserve">thiết phải </w:t>
      </w:r>
      <w:r>
        <w:rPr>
          <w:spacing w:val="-8"/>
          <w:sz w:val="30"/>
        </w:rPr>
        <w:t xml:space="preserve">nổ </w:t>
      </w:r>
      <w:r>
        <w:rPr>
          <w:spacing w:val="2"/>
          <w:sz w:val="30"/>
        </w:rPr>
        <w:t xml:space="preserve">ra </w:t>
      </w:r>
      <w:r>
        <w:rPr>
          <w:sz w:val="30"/>
        </w:rPr>
        <w:t xml:space="preserve">và </w:t>
      </w:r>
      <w:r>
        <w:rPr>
          <w:spacing w:val="-8"/>
          <w:sz w:val="30"/>
        </w:rPr>
        <w:t xml:space="preserve">thành </w:t>
      </w:r>
      <w:r>
        <w:rPr>
          <w:spacing w:val="-4"/>
          <w:sz w:val="30"/>
        </w:rPr>
        <w:t xml:space="preserve">công </w:t>
      </w:r>
      <w:r>
        <w:rPr>
          <w:sz w:val="30"/>
        </w:rPr>
        <w:t xml:space="preserve">trước </w:t>
      </w:r>
      <w:r>
        <w:rPr>
          <w:spacing w:val="-10"/>
          <w:sz w:val="30"/>
        </w:rPr>
        <w:t xml:space="preserve">khi </w:t>
      </w:r>
      <w:r>
        <w:rPr>
          <w:spacing w:val="-5"/>
          <w:sz w:val="30"/>
        </w:rPr>
        <w:t xml:space="preserve">(nhấn </w:t>
      </w:r>
      <w:r>
        <w:rPr>
          <w:spacing w:val="-10"/>
          <w:sz w:val="30"/>
        </w:rPr>
        <w:t xml:space="preserve">mạnh </w:t>
      </w:r>
      <w:r>
        <w:rPr>
          <w:spacing w:val="3"/>
          <w:sz w:val="30"/>
        </w:rPr>
        <w:t xml:space="preserve">là </w:t>
      </w:r>
      <w:r>
        <w:rPr>
          <w:sz w:val="30"/>
        </w:rPr>
        <w:t xml:space="preserve">trước </w:t>
      </w:r>
      <w:r>
        <w:rPr>
          <w:spacing w:val="-6"/>
          <w:sz w:val="30"/>
        </w:rPr>
        <w:t xml:space="preserve">khi) </w:t>
      </w:r>
      <w:r>
        <w:rPr>
          <w:spacing w:val="-4"/>
          <w:sz w:val="30"/>
        </w:rPr>
        <w:t xml:space="preserve">quân </w:t>
      </w:r>
      <w:r>
        <w:rPr>
          <w:spacing w:val="-6"/>
          <w:sz w:val="30"/>
        </w:rPr>
        <w:t xml:space="preserve">Đồng </w:t>
      </w:r>
      <w:r>
        <w:rPr>
          <w:spacing w:val="-9"/>
          <w:sz w:val="30"/>
        </w:rPr>
        <w:t xml:space="preserve">minh </w:t>
      </w:r>
      <w:r>
        <w:rPr>
          <w:sz w:val="30"/>
        </w:rPr>
        <w:t xml:space="preserve">vào. </w:t>
      </w:r>
      <w:r>
        <w:rPr>
          <w:spacing w:val="-8"/>
          <w:sz w:val="30"/>
        </w:rPr>
        <w:t xml:space="preserve">Khi </w:t>
      </w:r>
      <w:r>
        <w:rPr>
          <w:spacing w:val="-4"/>
          <w:sz w:val="30"/>
        </w:rPr>
        <w:t xml:space="preserve">quân </w:t>
      </w:r>
      <w:r>
        <w:rPr>
          <w:spacing w:val="-6"/>
          <w:sz w:val="30"/>
        </w:rPr>
        <w:t xml:space="preserve">Đồng </w:t>
      </w:r>
      <w:r>
        <w:rPr>
          <w:spacing w:val="-9"/>
          <w:sz w:val="30"/>
        </w:rPr>
        <w:t xml:space="preserve">minh </w:t>
      </w:r>
      <w:r>
        <w:rPr>
          <w:sz w:val="30"/>
        </w:rPr>
        <w:t xml:space="preserve">vào </w:t>
      </w:r>
      <w:r>
        <w:rPr>
          <w:spacing w:val="-12"/>
          <w:sz w:val="30"/>
        </w:rPr>
        <w:t xml:space="preserve">mà </w:t>
      </w:r>
      <w:r>
        <w:rPr>
          <w:sz w:val="30"/>
        </w:rPr>
        <w:t xml:space="preserve">đã có </w:t>
      </w:r>
      <w:r>
        <w:rPr>
          <w:spacing w:val="-5"/>
          <w:sz w:val="30"/>
        </w:rPr>
        <w:t xml:space="preserve">chính </w:t>
      </w:r>
      <w:r>
        <w:rPr>
          <w:spacing w:val="-6"/>
          <w:sz w:val="30"/>
        </w:rPr>
        <w:t xml:space="preserve">quyền </w:t>
      </w:r>
      <w:r>
        <w:rPr>
          <w:sz w:val="30"/>
        </w:rPr>
        <w:t xml:space="preserve">độc </w:t>
      </w:r>
      <w:r>
        <w:rPr>
          <w:spacing w:val="2"/>
          <w:sz w:val="30"/>
        </w:rPr>
        <w:t xml:space="preserve">lập </w:t>
      </w:r>
      <w:r>
        <w:rPr>
          <w:spacing w:val="-5"/>
          <w:sz w:val="30"/>
        </w:rPr>
        <w:t xml:space="preserve">của </w:t>
      </w:r>
      <w:r>
        <w:rPr>
          <w:sz w:val="30"/>
        </w:rPr>
        <w:t xml:space="preserve">dân </w:t>
      </w:r>
      <w:r>
        <w:rPr>
          <w:spacing w:val="-3"/>
          <w:sz w:val="30"/>
        </w:rPr>
        <w:t xml:space="preserve">tộc </w:t>
      </w:r>
      <w:r>
        <w:rPr>
          <w:spacing w:val="-8"/>
          <w:sz w:val="30"/>
        </w:rPr>
        <w:t xml:space="preserve">Việt </w:t>
      </w:r>
      <w:r>
        <w:rPr>
          <w:sz w:val="30"/>
        </w:rPr>
        <w:t xml:space="preserve">Nam </w:t>
      </w:r>
      <w:r>
        <w:rPr>
          <w:spacing w:val="-8"/>
          <w:sz w:val="30"/>
        </w:rPr>
        <w:t xml:space="preserve">thống nhất </w:t>
      </w:r>
      <w:r>
        <w:rPr>
          <w:sz w:val="30"/>
        </w:rPr>
        <w:t xml:space="preserve">an bài rồi </w:t>
      </w:r>
      <w:r>
        <w:rPr>
          <w:spacing w:val="2"/>
          <w:sz w:val="30"/>
        </w:rPr>
        <w:t xml:space="preserve">lại </w:t>
      </w:r>
      <w:r>
        <w:rPr>
          <w:sz w:val="30"/>
        </w:rPr>
        <w:t xml:space="preserve">được toàn dân </w:t>
      </w:r>
      <w:r>
        <w:rPr>
          <w:spacing w:val="-5"/>
          <w:sz w:val="30"/>
        </w:rPr>
        <w:t xml:space="preserve">hết </w:t>
      </w:r>
      <w:r>
        <w:rPr>
          <w:spacing w:val="-3"/>
          <w:sz w:val="30"/>
        </w:rPr>
        <w:t xml:space="preserve">lòng </w:t>
      </w:r>
      <w:r>
        <w:rPr>
          <w:spacing w:val="-10"/>
          <w:sz w:val="30"/>
        </w:rPr>
        <w:t xml:space="preserve">ủng </w:t>
      </w:r>
      <w:r>
        <w:rPr>
          <w:spacing w:val="-5"/>
          <w:sz w:val="30"/>
        </w:rPr>
        <w:t xml:space="preserve">hộ, </w:t>
      </w:r>
      <w:r>
        <w:rPr>
          <w:spacing w:val="-8"/>
          <w:sz w:val="30"/>
        </w:rPr>
        <w:t xml:space="preserve">thì họ </w:t>
      </w:r>
      <w:r>
        <w:rPr>
          <w:spacing w:val="-4"/>
          <w:sz w:val="30"/>
        </w:rPr>
        <w:t xml:space="preserve">phải </w:t>
      </w:r>
      <w:r>
        <w:rPr>
          <w:spacing w:val="-6"/>
          <w:sz w:val="30"/>
        </w:rPr>
        <w:t xml:space="preserve">thương </w:t>
      </w:r>
      <w:r>
        <w:rPr>
          <w:sz w:val="30"/>
        </w:rPr>
        <w:t xml:space="preserve">lượng với </w:t>
      </w:r>
      <w:r>
        <w:rPr>
          <w:spacing w:val="-5"/>
          <w:sz w:val="30"/>
        </w:rPr>
        <w:t xml:space="preserve">chính </w:t>
      </w:r>
      <w:r>
        <w:rPr>
          <w:spacing w:val="-6"/>
          <w:sz w:val="30"/>
        </w:rPr>
        <w:t xml:space="preserve">quyền </w:t>
      </w:r>
      <w:r>
        <w:rPr>
          <w:sz w:val="30"/>
        </w:rPr>
        <w:t xml:space="preserve">cách </w:t>
      </w:r>
      <w:r>
        <w:rPr>
          <w:spacing w:val="-10"/>
          <w:sz w:val="30"/>
        </w:rPr>
        <w:t xml:space="preserve">mạng </w:t>
      </w:r>
      <w:r>
        <w:rPr>
          <w:sz w:val="30"/>
        </w:rPr>
        <w:t xml:space="preserve">đó. Nếu </w:t>
      </w:r>
      <w:r>
        <w:rPr>
          <w:spacing w:val="-5"/>
          <w:sz w:val="30"/>
        </w:rPr>
        <w:t xml:space="preserve">ta </w:t>
      </w:r>
      <w:r>
        <w:rPr>
          <w:spacing w:val="-9"/>
          <w:sz w:val="30"/>
        </w:rPr>
        <w:t xml:space="preserve">không </w:t>
      </w:r>
      <w:r>
        <w:rPr>
          <w:spacing w:val="-5"/>
          <w:sz w:val="30"/>
        </w:rPr>
        <w:t xml:space="preserve">giành </w:t>
      </w:r>
      <w:r>
        <w:rPr>
          <w:sz w:val="30"/>
        </w:rPr>
        <w:t xml:space="preserve">được </w:t>
      </w:r>
      <w:r>
        <w:rPr>
          <w:spacing w:val="-5"/>
          <w:sz w:val="30"/>
        </w:rPr>
        <w:t xml:space="preserve">chính </w:t>
      </w:r>
      <w:r>
        <w:rPr>
          <w:spacing w:val="-6"/>
          <w:sz w:val="30"/>
        </w:rPr>
        <w:t xml:space="preserve">quyền </w:t>
      </w:r>
      <w:r>
        <w:rPr>
          <w:spacing w:val="-8"/>
          <w:sz w:val="30"/>
        </w:rPr>
        <w:t xml:space="preserve">thì họ </w:t>
      </w:r>
      <w:r>
        <w:rPr>
          <w:sz w:val="30"/>
        </w:rPr>
        <w:t xml:space="preserve">sẽ </w:t>
      </w:r>
      <w:r>
        <w:rPr>
          <w:spacing w:val="-9"/>
          <w:sz w:val="30"/>
        </w:rPr>
        <w:t xml:space="preserve">không </w:t>
      </w:r>
      <w:r>
        <w:rPr>
          <w:sz w:val="30"/>
        </w:rPr>
        <w:t xml:space="preserve">đếm </w:t>
      </w:r>
      <w:r>
        <w:rPr>
          <w:spacing w:val="-3"/>
          <w:sz w:val="30"/>
        </w:rPr>
        <w:t xml:space="preserve">xỉa </w:t>
      </w:r>
      <w:r>
        <w:rPr>
          <w:sz w:val="30"/>
        </w:rPr>
        <w:t xml:space="preserve">đến </w:t>
      </w:r>
      <w:r>
        <w:rPr>
          <w:spacing w:val="-4"/>
          <w:sz w:val="30"/>
        </w:rPr>
        <w:t xml:space="preserve">cuộc </w:t>
      </w:r>
      <w:r>
        <w:rPr>
          <w:spacing w:val="-9"/>
          <w:sz w:val="30"/>
        </w:rPr>
        <w:t xml:space="preserve">kháng </w:t>
      </w:r>
      <w:r>
        <w:rPr>
          <w:spacing w:val="-6"/>
          <w:sz w:val="30"/>
        </w:rPr>
        <w:t xml:space="preserve">Nhật </w:t>
      </w:r>
      <w:r>
        <w:rPr>
          <w:spacing w:val="-5"/>
          <w:sz w:val="30"/>
        </w:rPr>
        <w:t xml:space="preserve">của ta </w:t>
      </w:r>
      <w:r>
        <w:rPr>
          <w:spacing w:val="-4"/>
          <w:sz w:val="30"/>
        </w:rPr>
        <w:t xml:space="preserve">đâu. </w:t>
      </w:r>
      <w:r>
        <w:rPr>
          <w:spacing w:val="-5"/>
          <w:sz w:val="30"/>
        </w:rPr>
        <w:t xml:space="preserve">Thương </w:t>
      </w:r>
      <w:r>
        <w:rPr>
          <w:sz w:val="30"/>
        </w:rPr>
        <w:t xml:space="preserve">lượng với </w:t>
      </w:r>
      <w:r>
        <w:rPr>
          <w:spacing w:val="-5"/>
          <w:sz w:val="30"/>
        </w:rPr>
        <w:t xml:space="preserve">họ, ta </w:t>
      </w:r>
      <w:r>
        <w:rPr>
          <w:sz w:val="30"/>
        </w:rPr>
        <w:t xml:space="preserve">sẽ có </w:t>
      </w:r>
      <w:r>
        <w:rPr>
          <w:spacing w:val="-5"/>
          <w:sz w:val="30"/>
        </w:rPr>
        <w:t xml:space="preserve">hai </w:t>
      </w:r>
      <w:r>
        <w:rPr>
          <w:sz w:val="30"/>
        </w:rPr>
        <w:t xml:space="preserve">cái </w:t>
      </w:r>
      <w:r>
        <w:rPr>
          <w:spacing w:val="-8"/>
          <w:sz w:val="30"/>
        </w:rPr>
        <w:t xml:space="preserve">thế </w:t>
      </w:r>
      <w:r>
        <w:rPr>
          <w:spacing w:val="-11"/>
          <w:sz w:val="30"/>
        </w:rPr>
        <w:t xml:space="preserve">mạnh, </w:t>
      </w:r>
      <w:r>
        <w:rPr>
          <w:spacing w:val="-8"/>
          <w:sz w:val="30"/>
        </w:rPr>
        <w:t xml:space="preserve">một </w:t>
      </w:r>
      <w:r>
        <w:rPr>
          <w:spacing w:val="3"/>
          <w:sz w:val="30"/>
        </w:rPr>
        <w:t xml:space="preserve">là </w:t>
      </w:r>
      <w:r>
        <w:rPr>
          <w:spacing w:val="-5"/>
          <w:sz w:val="30"/>
        </w:rPr>
        <w:t xml:space="preserve">ta </w:t>
      </w:r>
      <w:r>
        <w:rPr>
          <w:sz w:val="30"/>
        </w:rPr>
        <w:t xml:space="preserve">đã </w:t>
      </w:r>
      <w:r>
        <w:rPr>
          <w:spacing w:val="-6"/>
          <w:sz w:val="30"/>
        </w:rPr>
        <w:t xml:space="preserve">chống Nhật, </w:t>
      </w:r>
      <w:r>
        <w:rPr>
          <w:sz w:val="30"/>
        </w:rPr>
        <w:t xml:space="preserve">đã </w:t>
      </w:r>
      <w:r>
        <w:rPr>
          <w:spacing w:val="-10"/>
          <w:sz w:val="30"/>
        </w:rPr>
        <w:t xml:space="preserve">ủng </w:t>
      </w:r>
      <w:r>
        <w:rPr>
          <w:spacing w:val="-8"/>
          <w:sz w:val="30"/>
        </w:rPr>
        <w:t xml:space="preserve">hộ </w:t>
      </w:r>
      <w:r>
        <w:rPr>
          <w:spacing w:val="-4"/>
          <w:sz w:val="30"/>
        </w:rPr>
        <w:t xml:space="preserve">đồng </w:t>
      </w:r>
      <w:r>
        <w:rPr>
          <w:spacing w:val="-10"/>
          <w:sz w:val="30"/>
        </w:rPr>
        <w:t xml:space="preserve">minh, </w:t>
      </w:r>
      <w:r>
        <w:rPr>
          <w:spacing w:val="-5"/>
          <w:sz w:val="30"/>
        </w:rPr>
        <w:t xml:space="preserve">hai </w:t>
      </w:r>
      <w:r>
        <w:rPr>
          <w:spacing w:val="3"/>
          <w:sz w:val="30"/>
        </w:rPr>
        <w:t xml:space="preserve">là </w:t>
      </w:r>
      <w:r>
        <w:rPr>
          <w:spacing w:val="-5"/>
          <w:sz w:val="30"/>
        </w:rPr>
        <w:t xml:space="preserve">ta </w:t>
      </w:r>
      <w:r>
        <w:rPr>
          <w:spacing w:val="-4"/>
          <w:sz w:val="30"/>
        </w:rPr>
        <w:t xml:space="preserve">đang </w:t>
      </w:r>
      <w:r>
        <w:rPr>
          <w:spacing w:val="-5"/>
          <w:sz w:val="30"/>
        </w:rPr>
        <w:t xml:space="preserve">nắm chính </w:t>
      </w:r>
      <w:r>
        <w:rPr>
          <w:spacing w:val="-6"/>
          <w:sz w:val="30"/>
        </w:rPr>
        <w:t xml:space="preserve">quyền </w:t>
      </w:r>
      <w:r>
        <w:rPr>
          <w:sz w:val="30"/>
        </w:rPr>
        <w:t xml:space="preserve">và được </w:t>
      </w:r>
      <w:r>
        <w:rPr>
          <w:spacing w:val="-4"/>
          <w:sz w:val="30"/>
        </w:rPr>
        <w:t xml:space="preserve">đồng </w:t>
      </w:r>
      <w:r>
        <w:rPr>
          <w:sz w:val="30"/>
        </w:rPr>
        <w:t xml:space="preserve">bào tín </w:t>
      </w:r>
      <w:r>
        <w:rPr>
          <w:spacing w:val="-8"/>
          <w:sz w:val="30"/>
        </w:rPr>
        <w:t xml:space="preserve">nhiệm; </w:t>
      </w:r>
      <w:r>
        <w:rPr>
          <w:spacing w:val="-5"/>
          <w:sz w:val="30"/>
        </w:rPr>
        <w:t xml:space="preserve">ta </w:t>
      </w:r>
      <w:r>
        <w:rPr>
          <w:sz w:val="30"/>
        </w:rPr>
        <w:t xml:space="preserve">sẽ </w:t>
      </w:r>
      <w:r>
        <w:rPr>
          <w:spacing w:val="-5"/>
          <w:sz w:val="30"/>
        </w:rPr>
        <w:t xml:space="preserve">hết </w:t>
      </w:r>
      <w:r>
        <w:rPr>
          <w:sz w:val="30"/>
        </w:rPr>
        <w:t xml:space="preserve">sức </w:t>
      </w:r>
      <w:r>
        <w:rPr>
          <w:spacing w:val="4"/>
          <w:sz w:val="30"/>
        </w:rPr>
        <w:t xml:space="preserve">lợi </w:t>
      </w:r>
      <w:r>
        <w:rPr>
          <w:spacing w:val="-8"/>
          <w:sz w:val="30"/>
        </w:rPr>
        <w:t xml:space="preserve">dụng mâu thuẫn </w:t>
      </w:r>
      <w:r>
        <w:rPr>
          <w:sz w:val="30"/>
        </w:rPr>
        <w:t xml:space="preserve">giữa </w:t>
      </w:r>
      <w:r>
        <w:rPr>
          <w:spacing w:val="-10"/>
          <w:sz w:val="30"/>
        </w:rPr>
        <w:t xml:space="preserve">Anh, </w:t>
      </w:r>
      <w:r>
        <w:rPr>
          <w:spacing w:val="-4"/>
          <w:sz w:val="30"/>
        </w:rPr>
        <w:t xml:space="preserve">Pháp, </w:t>
      </w:r>
      <w:r>
        <w:rPr>
          <w:spacing w:val="-9"/>
          <w:sz w:val="30"/>
        </w:rPr>
        <w:t xml:space="preserve">Mỹ, </w:t>
      </w:r>
      <w:r>
        <w:rPr>
          <w:spacing w:val="-5"/>
          <w:sz w:val="30"/>
        </w:rPr>
        <w:t xml:space="preserve">Tàu. </w:t>
      </w:r>
      <w:r>
        <w:rPr>
          <w:spacing w:val="-6"/>
          <w:sz w:val="30"/>
        </w:rPr>
        <w:t xml:space="preserve">Tiếng </w:t>
      </w:r>
      <w:r>
        <w:rPr>
          <w:spacing w:val="-5"/>
          <w:sz w:val="30"/>
        </w:rPr>
        <w:t>nói</w:t>
      </w:r>
      <w:r>
        <w:rPr>
          <w:spacing w:val="-8"/>
          <w:sz w:val="30"/>
        </w:rPr>
        <w:t xml:space="preserve"> </w:t>
      </w:r>
      <w:r>
        <w:rPr>
          <w:spacing w:val="-5"/>
          <w:sz w:val="30"/>
        </w:rPr>
        <w:t>của</w:t>
      </w:r>
    </w:p>
    <w:p w:rsidR="002A5536" w:rsidRDefault="002A5536">
      <w:pPr>
        <w:rPr>
          <w:sz w:val="30"/>
        </w:rPr>
        <w:sectPr w:rsidR="002A5536">
          <w:pgSz w:w="12240" w:h="15840"/>
          <w:pgMar w:top="0" w:right="0" w:bottom="280" w:left="0" w:header="720" w:footer="720" w:gutter="0"/>
          <w:cols w:space="720"/>
        </w:sectPr>
      </w:pPr>
    </w:p>
    <w:p w:rsidR="002A5536" w:rsidRDefault="00BE1DD8">
      <w:pPr>
        <w:pStyle w:val="BodyText"/>
        <w:spacing w:before="65"/>
      </w:pPr>
      <w:r>
        <w:rPr>
          <w:spacing w:val="-3"/>
        </w:rPr>
        <w:lastRenderedPageBreak/>
        <w:t xml:space="preserve">Liên </w:t>
      </w:r>
      <w:r>
        <w:rPr>
          <w:spacing w:val="-4"/>
        </w:rPr>
        <w:t xml:space="preserve">Xô chắc </w:t>
      </w:r>
      <w:r>
        <w:t xml:space="preserve">có </w:t>
      </w:r>
      <w:r>
        <w:rPr>
          <w:spacing w:val="-4"/>
        </w:rPr>
        <w:t xml:space="preserve">trọng </w:t>
      </w:r>
      <w:r>
        <w:t xml:space="preserve">lượng </w:t>
      </w:r>
      <w:r>
        <w:rPr>
          <w:spacing w:val="-8"/>
        </w:rPr>
        <w:t xml:space="preserve">mặc </w:t>
      </w:r>
      <w:r>
        <w:t xml:space="preserve">dầu </w:t>
      </w:r>
      <w:r>
        <w:rPr>
          <w:spacing w:val="-3"/>
        </w:rPr>
        <w:t xml:space="preserve">Liên </w:t>
      </w:r>
      <w:r>
        <w:rPr>
          <w:spacing w:val="-4"/>
        </w:rPr>
        <w:t>Xô</w:t>
      </w:r>
      <w:r>
        <w:t xml:space="preserve"> ở rất </w:t>
      </w:r>
      <w:r>
        <w:rPr>
          <w:spacing w:val="-8"/>
        </w:rPr>
        <w:t xml:space="preserve">xa </w:t>
      </w:r>
      <w:r>
        <w:rPr>
          <w:spacing w:val="-6"/>
        </w:rPr>
        <w:t xml:space="preserve">Đông </w:t>
      </w:r>
      <w:r>
        <w:rPr>
          <w:spacing w:val="-5"/>
        </w:rPr>
        <w:t xml:space="preserve">Dương. Chắc </w:t>
      </w:r>
      <w:r>
        <w:rPr>
          <w:spacing w:val="-4"/>
        </w:rPr>
        <w:t xml:space="preserve">chắn </w:t>
      </w:r>
      <w:r>
        <w:rPr>
          <w:spacing w:val="3"/>
        </w:rPr>
        <w:t xml:space="preserve">là </w:t>
      </w:r>
      <w:r>
        <w:rPr>
          <w:spacing w:val="-5"/>
        </w:rPr>
        <w:t xml:space="preserve">anh </w:t>
      </w:r>
      <w:r>
        <w:t xml:space="preserve">em </w:t>
      </w:r>
      <w:r>
        <w:rPr>
          <w:spacing w:val="-5"/>
        </w:rPr>
        <w:t xml:space="preserve">ta </w:t>
      </w:r>
      <w:r>
        <w:t xml:space="preserve">ở </w:t>
      </w:r>
      <w:r>
        <w:rPr>
          <w:spacing w:val="-6"/>
        </w:rPr>
        <w:t xml:space="preserve">ngoài </w:t>
      </w:r>
      <w:r>
        <w:t xml:space="preserve">Bắc </w:t>
      </w:r>
      <w:r>
        <w:rPr>
          <w:spacing w:val="-8"/>
        </w:rPr>
        <w:t xml:space="preserve">cũng </w:t>
      </w:r>
      <w:r>
        <w:rPr>
          <w:spacing w:val="-12"/>
        </w:rPr>
        <w:t xml:space="preserve">nghĩ </w:t>
      </w:r>
      <w:r>
        <w:rPr>
          <w:spacing w:val="-10"/>
        </w:rPr>
        <w:t xml:space="preserve">như </w:t>
      </w:r>
      <w:r>
        <w:t xml:space="preserve">vậy và </w:t>
      </w:r>
      <w:r>
        <w:rPr>
          <w:spacing w:val="-8"/>
        </w:rPr>
        <w:t xml:space="preserve">cũng </w:t>
      </w:r>
      <w:r>
        <w:rPr>
          <w:spacing w:val="2"/>
        </w:rPr>
        <w:t xml:space="preserve">làm </w:t>
      </w:r>
      <w:r>
        <w:rPr>
          <w:spacing w:val="-10"/>
        </w:rPr>
        <w:t xml:space="preserve">như </w:t>
      </w:r>
      <w:r>
        <w:rPr>
          <w:spacing w:val="-8"/>
        </w:rPr>
        <w:t xml:space="preserve">vậy, </w:t>
      </w:r>
      <w:r>
        <w:rPr>
          <w:spacing w:val="-5"/>
        </w:rPr>
        <w:t xml:space="preserve">chứ </w:t>
      </w:r>
      <w:r>
        <w:rPr>
          <w:spacing w:val="-9"/>
        </w:rPr>
        <w:t xml:space="preserve">không </w:t>
      </w:r>
      <w:r>
        <w:rPr>
          <w:spacing w:val="-8"/>
        </w:rPr>
        <w:t xml:space="preserve">thể </w:t>
      </w:r>
      <w:r>
        <w:rPr>
          <w:spacing w:val="-6"/>
        </w:rPr>
        <w:t>khác.</w:t>
      </w:r>
    </w:p>
    <w:p w:rsidR="002A5536" w:rsidRDefault="002A5536">
      <w:pPr>
        <w:pStyle w:val="BodyText"/>
        <w:ind w:left="0"/>
        <w:rPr>
          <w:sz w:val="26"/>
        </w:rPr>
      </w:pPr>
    </w:p>
    <w:p w:rsidR="002A5536" w:rsidRDefault="00BE1DD8">
      <w:pPr>
        <w:pStyle w:val="ListParagraph"/>
        <w:numPr>
          <w:ilvl w:val="0"/>
          <w:numId w:val="35"/>
        </w:numPr>
        <w:tabs>
          <w:tab w:val="left" w:pos="400"/>
        </w:tabs>
        <w:ind w:right="99" w:firstLine="0"/>
        <w:rPr>
          <w:sz w:val="30"/>
        </w:rPr>
      </w:pPr>
      <w:r>
        <w:rPr>
          <w:sz w:val="30"/>
        </w:rPr>
        <w:t>Điều</w:t>
      </w:r>
      <w:r>
        <w:rPr>
          <w:spacing w:val="-16"/>
          <w:sz w:val="30"/>
        </w:rPr>
        <w:t xml:space="preserve"> </w:t>
      </w:r>
      <w:r>
        <w:rPr>
          <w:spacing w:val="-4"/>
          <w:sz w:val="30"/>
        </w:rPr>
        <w:t>quan</w:t>
      </w:r>
      <w:r>
        <w:rPr>
          <w:spacing w:val="-15"/>
          <w:sz w:val="30"/>
        </w:rPr>
        <w:t xml:space="preserve"> </w:t>
      </w:r>
      <w:r>
        <w:rPr>
          <w:spacing w:val="-4"/>
          <w:sz w:val="30"/>
        </w:rPr>
        <w:t>trọng</w:t>
      </w:r>
      <w:r>
        <w:rPr>
          <w:spacing w:val="-15"/>
          <w:sz w:val="30"/>
        </w:rPr>
        <w:t xml:space="preserve"> </w:t>
      </w:r>
      <w:r>
        <w:rPr>
          <w:sz w:val="30"/>
        </w:rPr>
        <w:t>bậc</w:t>
      </w:r>
      <w:r>
        <w:rPr>
          <w:spacing w:val="2"/>
          <w:sz w:val="30"/>
        </w:rPr>
        <w:t xml:space="preserve"> </w:t>
      </w:r>
      <w:r>
        <w:rPr>
          <w:spacing w:val="-8"/>
          <w:sz w:val="30"/>
        </w:rPr>
        <w:t xml:space="preserve">nhất </w:t>
      </w:r>
      <w:r>
        <w:rPr>
          <w:spacing w:val="3"/>
          <w:sz w:val="30"/>
        </w:rPr>
        <w:t>là</w:t>
      </w:r>
      <w:r>
        <w:rPr>
          <w:spacing w:val="2"/>
          <w:sz w:val="30"/>
        </w:rPr>
        <w:t xml:space="preserve"> </w:t>
      </w:r>
      <w:r>
        <w:rPr>
          <w:sz w:val="30"/>
        </w:rPr>
        <w:t>Nam</w:t>
      </w:r>
      <w:r>
        <w:rPr>
          <w:spacing w:val="-24"/>
          <w:sz w:val="30"/>
        </w:rPr>
        <w:t xml:space="preserve"> </w:t>
      </w:r>
      <w:r>
        <w:rPr>
          <w:spacing w:val="-4"/>
          <w:sz w:val="30"/>
        </w:rPr>
        <w:t>Kỳ</w:t>
      </w:r>
      <w:r>
        <w:rPr>
          <w:spacing w:val="-15"/>
          <w:sz w:val="30"/>
        </w:rPr>
        <w:t xml:space="preserve"> </w:t>
      </w:r>
      <w:r>
        <w:rPr>
          <w:spacing w:val="-9"/>
          <w:sz w:val="30"/>
        </w:rPr>
        <w:t>không</w:t>
      </w:r>
      <w:r>
        <w:rPr>
          <w:spacing w:val="-15"/>
          <w:sz w:val="30"/>
        </w:rPr>
        <w:t xml:space="preserve"> </w:t>
      </w:r>
      <w:r>
        <w:rPr>
          <w:sz w:val="30"/>
        </w:rPr>
        <w:t>được</w:t>
      </w:r>
      <w:r>
        <w:rPr>
          <w:spacing w:val="2"/>
          <w:sz w:val="30"/>
        </w:rPr>
        <w:t xml:space="preserve"> </w:t>
      </w:r>
      <w:r>
        <w:rPr>
          <w:spacing w:val="-4"/>
          <w:sz w:val="30"/>
        </w:rPr>
        <w:t>vắng</w:t>
      </w:r>
      <w:r>
        <w:rPr>
          <w:spacing w:val="-16"/>
          <w:sz w:val="30"/>
        </w:rPr>
        <w:t xml:space="preserve"> </w:t>
      </w:r>
      <w:r>
        <w:rPr>
          <w:spacing w:val="-8"/>
          <w:sz w:val="30"/>
        </w:rPr>
        <w:t>mặt,</w:t>
      </w:r>
      <w:r>
        <w:rPr>
          <w:sz w:val="30"/>
        </w:rPr>
        <w:t xml:space="preserve"> </w:t>
      </w:r>
      <w:r>
        <w:rPr>
          <w:spacing w:val="-8"/>
          <w:sz w:val="30"/>
        </w:rPr>
        <w:t>cũng</w:t>
      </w:r>
      <w:r>
        <w:rPr>
          <w:spacing w:val="-15"/>
          <w:sz w:val="30"/>
        </w:rPr>
        <w:t xml:space="preserve"> </w:t>
      </w:r>
      <w:r>
        <w:rPr>
          <w:spacing w:val="-9"/>
          <w:sz w:val="30"/>
        </w:rPr>
        <w:t>không</w:t>
      </w:r>
      <w:r>
        <w:rPr>
          <w:spacing w:val="-15"/>
          <w:sz w:val="30"/>
        </w:rPr>
        <w:t xml:space="preserve"> </w:t>
      </w:r>
      <w:r>
        <w:rPr>
          <w:sz w:val="30"/>
        </w:rPr>
        <w:t>được</w:t>
      </w:r>
      <w:r>
        <w:rPr>
          <w:spacing w:val="2"/>
          <w:sz w:val="30"/>
        </w:rPr>
        <w:t xml:space="preserve"> </w:t>
      </w:r>
      <w:r>
        <w:rPr>
          <w:spacing w:val="-4"/>
          <w:sz w:val="30"/>
        </w:rPr>
        <w:t>phép</w:t>
      </w:r>
      <w:r>
        <w:rPr>
          <w:sz w:val="30"/>
        </w:rPr>
        <w:t xml:space="preserve"> tới</w:t>
      </w:r>
      <w:r>
        <w:rPr>
          <w:spacing w:val="7"/>
          <w:sz w:val="30"/>
        </w:rPr>
        <w:t xml:space="preserve"> </w:t>
      </w:r>
      <w:r>
        <w:rPr>
          <w:sz w:val="30"/>
        </w:rPr>
        <w:t>trễ</w:t>
      </w:r>
      <w:r>
        <w:rPr>
          <w:spacing w:val="2"/>
          <w:sz w:val="30"/>
        </w:rPr>
        <w:t xml:space="preserve"> </w:t>
      </w:r>
      <w:r>
        <w:rPr>
          <w:spacing w:val="-4"/>
          <w:sz w:val="30"/>
        </w:rPr>
        <w:t>trong</w:t>
      </w:r>
      <w:r>
        <w:rPr>
          <w:spacing w:val="-15"/>
          <w:sz w:val="30"/>
        </w:rPr>
        <w:t xml:space="preserve"> </w:t>
      </w:r>
      <w:r>
        <w:rPr>
          <w:spacing w:val="-4"/>
          <w:sz w:val="30"/>
        </w:rPr>
        <w:t xml:space="preserve">cuộc </w:t>
      </w:r>
      <w:r>
        <w:rPr>
          <w:spacing w:val="-6"/>
          <w:sz w:val="30"/>
        </w:rPr>
        <w:t>tổng</w:t>
      </w:r>
      <w:r>
        <w:rPr>
          <w:spacing w:val="-17"/>
          <w:sz w:val="30"/>
        </w:rPr>
        <w:t xml:space="preserve"> </w:t>
      </w:r>
      <w:r>
        <w:rPr>
          <w:spacing w:val="-6"/>
          <w:sz w:val="30"/>
        </w:rPr>
        <w:t>khởi</w:t>
      </w:r>
      <w:r>
        <w:rPr>
          <w:spacing w:val="5"/>
          <w:sz w:val="30"/>
        </w:rPr>
        <w:t xml:space="preserve"> </w:t>
      </w:r>
      <w:r>
        <w:rPr>
          <w:spacing w:val="-8"/>
          <w:sz w:val="30"/>
        </w:rPr>
        <w:t>nghĩa</w:t>
      </w:r>
      <w:r>
        <w:rPr>
          <w:sz w:val="30"/>
        </w:rPr>
        <w:t xml:space="preserve"> cách</w:t>
      </w:r>
      <w:r>
        <w:rPr>
          <w:spacing w:val="-16"/>
          <w:sz w:val="30"/>
        </w:rPr>
        <w:t xml:space="preserve"> </w:t>
      </w:r>
      <w:r>
        <w:rPr>
          <w:spacing w:val="-10"/>
          <w:sz w:val="30"/>
        </w:rPr>
        <w:t>mạng</w:t>
      </w:r>
      <w:r>
        <w:rPr>
          <w:spacing w:val="-17"/>
          <w:sz w:val="30"/>
        </w:rPr>
        <w:t xml:space="preserve"> </w:t>
      </w:r>
      <w:r>
        <w:rPr>
          <w:sz w:val="30"/>
        </w:rPr>
        <w:t>sắp</w:t>
      </w:r>
      <w:r>
        <w:rPr>
          <w:spacing w:val="-1"/>
          <w:sz w:val="30"/>
        </w:rPr>
        <w:t xml:space="preserve"> </w:t>
      </w:r>
      <w:r>
        <w:rPr>
          <w:sz w:val="30"/>
        </w:rPr>
        <w:t>tới</w:t>
      </w:r>
      <w:r>
        <w:rPr>
          <w:spacing w:val="5"/>
          <w:sz w:val="30"/>
        </w:rPr>
        <w:t xml:space="preserve"> </w:t>
      </w:r>
      <w:r>
        <w:rPr>
          <w:sz w:val="30"/>
        </w:rPr>
        <w:t>trên</w:t>
      </w:r>
      <w:r>
        <w:rPr>
          <w:spacing w:val="-17"/>
          <w:sz w:val="30"/>
        </w:rPr>
        <w:t xml:space="preserve"> </w:t>
      </w:r>
      <w:r>
        <w:rPr>
          <w:sz w:val="30"/>
        </w:rPr>
        <w:t>toàn</w:t>
      </w:r>
      <w:r>
        <w:rPr>
          <w:spacing w:val="-16"/>
          <w:sz w:val="30"/>
        </w:rPr>
        <w:t xml:space="preserve"> </w:t>
      </w:r>
      <w:r>
        <w:rPr>
          <w:spacing w:val="-8"/>
          <w:sz w:val="30"/>
        </w:rPr>
        <w:t>Việt</w:t>
      </w:r>
      <w:r>
        <w:rPr>
          <w:spacing w:val="-10"/>
          <w:sz w:val="30"/>
        </w:rPr>
        <w:t xml:space="preserve"> </w:t>
      </w:r>
      <w:r>
        <w:rPr>
          <w:sz w:val="30"/>
        </w:rPr>
        <w:t>Nam</w:t>
      </w:r>
      <w:r>
        <w:rPr>
          <w:spacing w:val="-24"/>
          <w:sz w:val="30"/>
        </w:rPr>
        <w:t xml:space="preserve"> </w:t>
      </w:r>
      <w:r>
        <w:rPr>
          <w:sz w:val="30"/>
        </w:rPr>
        <w:t>và toàn</w:t>
      </w:r>
      <w:r>
        <w:rPr>
          <w:spacing w:val="-17"/>
          <w:sz w:val="30"/>
        </w:rPr>
        <w:t xml:space="preserve"> </w:t>
      </w:r>
      <w:r>
        <w:rPr>
          <w:spacing w:val="-6"/>
          <w:sz w:val="30"/>
        </w:rPr>
        <w:t>Đông</w:t>
      </w:r>
      <w:r>
        <w:rPr>
          <w:spacing w:val="-16"/>
          <w:sz w:val="30"/>
        </w:rPr>
        <w:t xml:space="preserve"> </w:t>
      </w:r>
      <w:r>
        <w:rPr>
          <w:spacing w:val="-5"/>
          <w:sz w:val="30"/>
        </w:rPr>
        <w:t>Dương.</w:t>
      </w:r>
      <w:r>
        <w:rPr>
          <w:spacing w:val="-2"/>
          <w:sz w:val="30"/>
        </w:rPr>
        <w:t xml:space="preserve"> </w:t>
      </w:r>
      <w:r>
        <w:rPr>
          <w:spacing w:val="-7"/>
          <w:sz w:val="30"/>
        </w:rPr>
        <w:t>Nhưng</w:t>
      </w:r>
      <w:r>
        <w:rPr>
          <w:spacing w:val="-16"/>
          <w:sz w:val="30"/>
        </w:rPr>
        <w:t xml:space="preserve"> </w:t>
      </w:r>
      <w:r>
        <w:rPr>
          <w:spacing w:val="-4"/>
          <w:sz w:val="30"/>
        </w:rPr>
        <w:t>phải</w:t>
      </w:r>
      <w:r>
        <w:rPr>
          <w:spacing w:val="5"/>
          <w:sz w:val="30"/>
        </w:rPr>
        <w:t xml:space="preserve"> </w:t>
      </w:r>
      <w:r>
        <w:rPr>
          <w:spacing w:val="-6"/>
          <w:sz w:val="30"/>
        </w:rPr>
        <w:t>nhìn</w:t>
      </w:r>
      <w:r>
        <w:rPr>
          <w:spacing w:val="-17"/>
          <w:sz w:val="30"/>
        </w:rPr>
        <w:t xml:space="preserve"> </w:t>
      </w:r>
      <w:r>
        <w:rPr>
          <w:spacing w:val="-8"/>
          <w:sz w:val="30"/>
        </w:rPr>
        <w:t>nhận</w:t>
      </w:r>
      <w:r>
        <w:rPr>
          <w:spacing w:val="-16"/>
          <w:sz w:val="30"/>
        </w:rPr>
        <w:t xml:space="preserve"> </w:t>
      </w:r>
      <w:r>
        <w:rPr>
          <w:spacing w:val="-8"/>
          <w:sz w:val="30"/>
        </w:rPr>
        <w:t xml:space="preserve">một </w:t>
      </w:r>
      <w:r>
        <w:rPr>
          <w:sz w:val="30"/>
        </w:rPr>
        <w:t xml:space="preserve">sự </w:t>
      </w:r>
      <w:r>
        <w:rPr>
          <w:spacing w:val="-6"/>
          <w:sz w:val="30"/>
        </w:rPr>
        <w:t xml:space="preserve">thật </w:t>
      </w:r>
      <w:r>
        <w:rPr>
          <w:spacing w:val="2"/>
          <w:sz w:val="30"/>
        </w:rPr>
        <w:t xml:space="preserve">là: </w:t>
      </w:r>
      <w:r>
        <w:rPr>
          <w:spacing w:val="-5"/>
          <w:sz w:val="30"/>
        </w:rPr>
        <w:t xml:space="preserve">nay ta </w:t>
      </w:r>
      <w:r>
        <w:rPr>
          <w:sz w:val="30"/>
        </w:rPr>
        <w:t xml:space="preserve">còn </w:t>
      </w:r>
      <w:r>
        <w:rPr>
          <w:spacing w:val="-8"/>
          <w:sz w:val="30"/>
        </w:rPr>
        <w:t xml:space="preserve">yếu. </w:t>
      </w:r>
      <w:r>
        <w:rPr>
          <w:spacing w:val="-6"/>
          <w:sz w:val="30"/>
        </w:rPr>
        <w:t xml:space="preserve">Mà </w:t>
      </w:r>
      <w:r>
        <w:rPr>
          <w:spacing w:val="-8"/>
          <w:sz w:val="30"/>
        </w:rPr>
        <w:t xml:space="preserve">thì </w:t>
      </w:r>
      <w:r>
        <w:rPr>
          <w:spacing w:val="-3"/>
          <w:sz w:val="30"/>
        </w:rPr>
        <w:t xml:space="preserve">giờ </w:t>
      </w:r>
      <w:r>
        <w:rPr>
          <w:spacing w:val="-4"/>
          <w:sz w:val="30"/>
        </w:rPr>
        <w:t xml:space="preserve">chắc </w:t>
      </w:r>
      <w:r>
        <w:rPr>
          <w:spacing w:val="-9"/>
          <w:sz w:val="30"/>
        </w:rPr>
        <w:t xml:space="preserve">không </w:t>
      </w:r>
      <w:r>
        <w:rPr>
          <w:sz w:val="30"/>
        </w:rPr>
        <w:t xml:space="preserve">còn lâu, vậy </w:t>
      </w:r>
      <w:r>
        <w:rPr>
          <w:spacing w:val="-4"/>
          <w:sz w:val="30"/>
        </w:rPr>
        <w:t xml:space="preserve">phải </w:t>
      </w:r>
      <w:r>
        <w:rPr>
          <w:spacing w:val="-3"/>
          <w:sz w:val="30"/>
        </w:rPr>
        <w:t xml:space="preserve">“chạy </w:t>
      </w:r>
      <w:r>
        <w:rPr>
          <w:spacing w:val="-5"/>
          <w:sz w:val="30"/>
        </w:rPr>
        <w:t xml:space="preserve">đua </w:t>
      </w:r>
      <w:r>
        <w:rPr>
          <w:sz w:val="30"/>
        </w:rPr>
        <w:t xml:space="preserve">với </w:t>
      </w:r>
      <w:r>
        <w:rPr>
          <w:spacing w:val="-4"/>
          <w:sz w:val="30"/>
        </w:rPr>
        <w:t xml:space="preserve">đồng </w:t>
      </w:r>
      <w:r>
        <w:rPr>
          <w:spacing w:val="-5"/>
          <w:sz w:val="30"/>
        </w:rPr>
        <w:t xml:space="preserve">hồ” </w:t>
      </w:r>
      <w:r>
        <w:rPr>
          <w:spacing w:val="-3"/>
          <w:sz w:val="30"/>
        </w:rPr>
        <w:t xml:space="preserve">(hồi </w:t>
      </w:r>
      <w:r>
        <w:rPr>
          <w:sz w:val="30"/>
        </w:rPr>
        <w:t xml:space="preserve">đó </w:t>
      </w:r>
      <w:r>
        <w:rPr>
          <w:spacing w:val="-3"/>
          <w:sz w:val="30"/>
        </w:rPr>
        <w:t xml:space="preserve">trình </w:t>
      </w:r>
      <w:r>
        <w:rPr>
          <w:sz w:val="30"/>
        </w:rPr>
        <w:t xml:space="preserve">bày ý kiến trước </w:t>
      </w:r>
      <w:r>
        <w:rPr>
          <w:spacing w:val="-4"/>
          <w:sz w:val="30"/>
        </w:rPr>
        <w:t xml:space="preserve">Xứ </w:t>
      </w:r>
      <w:r>
        <w:rPr>
          <w:spacing w:val="-10"/>
          <w:sz w:val="30"/>
        </w:rPr>
        <w:t xml:space="preserve">uỷ, </w:t>
      </w:r>
      <w:r>
        <w:rPr>
          <w:spacing w:val="-3"/>
          <w:sz w:val="30"/>
        </w:rPr>
        <w:t xml:space="preserve">tôi </w:t>
      </w:r>
      <w:r>
        <w:rPr>
          <w:spacing w:val="-6"/>
          <w:sz w:val="30"/>
        </w:rPr>
        <w:t xml:space="preserve">thường </w:t>
      </w:r>
      <w:r>
        <w:rPr>
          <w:spacing w:val="-5"/>
          <w:sz w:val="30"/>
        </w:rPr>
        <w:t xml:space="preserve">hay </w:t>
      </w:r>
      <w:r>
        <w:rPr>
          <w:spacing w:val="-4"/>
          <w:sz w:val="30"/>
        </w:rPr>
        <w:t xml:space="preserve">dùng </w:t>
      </w:r>
      <w:r>
        <w:rPr>
          <w:spacing w:val="-5"/>
          <w:sz w:val="30"/>
        </w:rPr>
        <w:t xml:space="preserve">chữ </w:t>
      </w:r>
      <w:r>
        <w:rPr>
          <w:spacing w:val="-4"/>
          <w:sz w:val="30"/>
        </w:rPr>
        <w:t xml:space="preserve">Pháp </w:t>
      </w:r>
      <w:r>
        <w:rPr>
          <w:spacing w:val="3"/>
          <w:sz w:val="30"/>
        </w:rPr>
        <w:t xml:space="preserve">là </w:t>
      </w:r>
      <w:r>
        <w:rPr>
          <w:sz w:val="30"/>
        </w:rPr>
        <w:t xml:space="preserve">“course </w:t>
      </w:r>
      <w:r>
        <w:rPr>
          <w:spacing w:val="-3"/>
          <w:sz w:val="30"/>
        </w:rPr>
        <w:t xml:space="preserve">contre </w:t>
      </w:r>
      <w:r>
        <w:rPr>
          <w:spacing w:val="3"/>
          <w:sz w:val="30"/>
        </w:rPr>
        <w:t xml:space="preserve">la </w:t>
      </w:r>
      <w:r>
        <w:rPr>
          <w:spacing w:val="-6"/>
          <w:sz w:val="30"/>
        </w:rPr>
        <w:t xml:space="preserve">montre”) </w:t>
      </w:r>
      <w:r>
        <w:rPr>
          <w:sz w:val="30"/>
        </w:rPr>
        <w:t xml:space="preserve">để </w:t>
      </w:r>
      <w:r>
        <w:rPr>
          <w:spacing w:val="-5"/>
          <w:sz w:val="30"/>
        </w:rPr>
        <w:t xml:space="preserve">xây </w:t>
      </w:r>
      <w:r>
        <w:rPr>
          <w:spacing w:val="-6"/>
          <w:sz w:val="30"/>
        </w:rPr>
        <w:t xml:space="preserve">dựng, </w:t>
      </w:r>
      <w:r>
        <w:rPr>
          <w:spacing w:val="-8"/>
          <w:sz w:val="30"/>
        </w:rPr>
        <w:t xml:space="preserve">củng </w:t>
      </w:r>
      <w:r>
        <w:rPr>
          <w:sz w:val="30"/>
        </w:rPr>
        <w:t xml:space="preserve">cố, </w:t>
      </w:r>
      <w:r>
        <w:rPr>
          <w:spacing w:val="-4"/>
          <w:sz w:val="30"/>
        </w:rPr>
        <w:t xml:space="preserve">phát </w:t>
      </w:r>
      <w:r>
        <w:rPr>
          <w:sz w:val="30"/>
        </w:rPr>
        <w:t xml:space="preserve">triển </w:t>
      </w:r>
      <w:r>
        <w:rPr>
          <w:spacing w:val="-6"/>
          <w:sz w:val="30"/>
        </w:rPr>
        <w:t xml:space="preserve">Đảng </w:t>
      </w:r>
      <w:r>
        <w:rPr>
          <w:spacing w:val="-8"/>
          <w:sz w:val="30"/>
        </w:rPr>
        <w:t xml:space="preserve">thống nhất, </w:t>
      </w:r>
      <w:r>
        <w:rPr>
          <w:spacing w:val="-4"/>
          <w:sz w:val="30"/>
        </w:rPr>
        <w:t xml:space="preserve">Mặt </w:t>
      </w:r>
      <w:r>
        <w:rPr>
          <w:sz w:val="30"/>
        </w:rPr>
        <w:t xml:space="preserve">trận </w:t>
      </w:r>
      <w:r>
        <w:rPr>
          <w:spacing w:val="-4"/>
          <w:sz w:val="30"/>
        </w:rPr>
        <w:t xml:space="preserve">phản </w:t>
      </w:r>
      <w:r>
        <w:rPr>
          <w:sz w:val="30"/>
        </w:rPr>
        <w:t xml:space="preserve">đế </w:t>
      </w:r>
      <w:r>
        <w:rPr>
          <w:spacing w:val="-8"/>
          <w:sz w:val="30"/>
        </w:rPr>
        <w:t xml:space="preserve">thống nhất, </w:t>
      </w:r>
      <w:r>
        <w:rPr>
          <w:sz w:val="30"/>
        </w:rPr>
        <w:t xml:space="preserve">để </w:t>
      </w:r>
      <w:r>
        <w:rPr>
          <w:spacing w:val="-5"/>
          <w:sz w:val="30"/>
        </w:rPr>
        <w:t xml:space="preserve">xây </w:t>
      </w:r>
      <w:r>
        <w:rPr>
          <w:spacing w:val="-4"/>
          <w:sz w:val="30"/>
        </w:rPr>
        <w:t xml:space="preserve">dựng </w:t>
      </w:r>
      <w:r>
        <w:rPr>
          <w:spacing w:val="-5"/>
          <w:sz w:val="30"/>
        </w:rPr>
        <w:t xml:space="preserve">hết </w:t>
      </w:r>
      <w:r>
        <w:rPr>
          <w:sz w:val="30"/>
        </w:rPr>
        <w:t xml:space="preserve">sức </w:t>
      </w:r>
      <w:r>
        <w:rPr>
          <w:spacing w:val="-9"/>
          <w:sz w:val="30"/>
        </w:rPr>
        <w:t xml:space="preserve">nhanh </w:t>
      </w:r>
      <w:r>
        <w:rPr>
          <w:spacing w:val="-8"/>
          <w:sz w:val="30"/>
        </w:rPr>
        <w:t xml:space="preserve">một </w:t>
      </w:r>
      <w:r>
        <w:rPr>
          <w:sz w:val="30"/>
        </w:rPr>
        <w:t xml:space="preserve">“đạo </w:t>
      </w:r>
      <w:r>
        <w:rPr>
          <w:spacing w:val="-4"/>
          <w:sz w:val="30"/>
        </w:rPr>
        <w:t xml:space="preserve">quân </w:t>
      </w:r>
      <w:r>
        <w:rPr>
          <w:spacing w:val="-5"/>
          <w:sz w:val="30"/>
        </w:rPr>
        <w:t xml:space="preserve">chính </w:t>
      </w:r>
      <w:r>
        <w:rPr>
          <w:sz w:val="30"/>
        </w:rPr>
        <w:t xml:space="preserve">trị” (từ </w:t>
      </w:r>
      <w:r>
        <w:rPr>
          <w:spacing w:val="-5"/>
          <w:sz w:val="30"/>
        </w:rPr>
        <w:t xml:space="preserve">này </w:t>
      </w:r>
      <w:r>
        <w:rPr>
          <w:spacing w:val="-4"/>
          <w:sz w:val="30"/>
        </w:rPr>
        <w:t xml:space="preserve">mượn </w:t>
      </w:r>
      <w:r>
        <w:rPr>
          <w:spacing w:val="-5"/>
          <w:sz w:val="30"/>
        </w:rPr>
        <w:t xml:space="preserve">của </w:t>
      </w:r>
      <w:r>
        <w:rPr>
          <w:sz w:val="30"/>
        </w:rPr>
        <w:t xml:space="preserve">Stalin: </w:t>
      </w:r>
      <w:r>
        <w:rPr>
          <w:spacing w:val="-4"/>
          <w:sz w:val="30"/>
        </w:rPr>
        <w:t xml:space="preserve">armée </w:t>
      </w:r>
      <w:r>
        <w:rPr>
          <w:sz w:val="30"/>
        </w:rPr>
        <w:t xml:space="preserve">politique) rất lớn; để </w:t>
      </w:r>
      <w:r>
        <w:rPr>
          <w:spacing w:val="2"/>
          <w:sz w:val="30"/>
        </w:rPr>
        <w:t xml:space="preserve">làm </w:t>
      </w:r>
      <w:r>
        <w:rPr>
          <w:sz w:val="30"/>
        </w:rPr>
        <w:t xml:space="preserve">sao </w:t>
      </w:r>
      <w:r>
        <w:rPr>
          <w:spacing w:val="-4"/>
          <w:sz w:val="30"/>
        </w:rPr>
        <w:t xml:space="preserve">trong </w:t>
      </w:r>
      <w:r>
        <w:rPr>
          <w:spacing w:val="-8"/>
          <w:sz w:val="30"/>
        </w:rPr>
        <w:t xml:space="preserve">một </w:t>
      </w:r>
      <w:r>
        <w:rPr>
          <w:spacing w:val="-5"/>
          <w:sz w:val="30"/>
        </w:rPr>
        <w:t xml:space="preserve">thời </w:t>
      </w:r>
      <w:r>
        <w:rPr>
          <w:sz w:val="30"/>
        </w:rPr>
        <w:t xml:space="preserve">gian </w:t>
      </w:r>
      <w:r>
        <w:rPr>
          <w:spacing w:val="-9"/>
          <w:sz w:val="30"/>
        </w:rPr>
        <w:t xml:space="preserve">ngắn, </w:t>
      </w:r>
      <w:r>
        <w:rPr>
          <w:spacing w:val="-5"/>
          <w:sz w:val="30"/>
        </w:rPr>
        <w:t xml:space="preserve">cho </w:t>
      </w:r>
      <w:r>
        <w:rPr>
          <w:spacing w:val="-6"/>
          <w:sz w:val="30"/>
        </w:rPr>
        <w:t xml:space="preserve">Đảng </w:t>
      </w:r>
      <w:r>
        <w:rPr>
          <w:spacing w:val="-5"/>
          <w:sz w:val="30"/>
        </w:rPr>
        <w:t xml:space="preserve">ta </w:t>
      </w:r>
      <w:r>
        <w:rPr>
          <w:sz w:val="30"/>
        </w:rPr>
        <w:t xml:space="preserve">trở </w:t>
      </w:r>
      <w:r>
        <w:rPr>
          <w:spacing w:val="-8"/>
          <w:sz w:val="30"/>
        </w:rPr>
        <w:t xml:space="preserve">thành </w:t>
      </w:r>
      <w:r>
        <w:rPr>
          <w:spacing w:val="-6"/>
          <w:sz w:val="30"/>
        </w:rPr>
        <w:t xml:space="preserve">Đảng </w:t>
      </w:r>
      <w:r>
        <w:rPr>
          <w:spacing w:val="-10"/>
          <w:sz w:val="30"/>
        </w:rPr>
        <w:t xml:space="preserve">mạnh </w:t>
      </w:r>
      <w:r>
        <w:rPr>
          <w:spacing w:val="-8"/>
          <w:sz w:val="30"/>
        </w:rPr>
        <w:t xml:space="preserve">nhất </w:t>
      </w:r>
      <w:r>
        <w:rPr>
          <w:sz w:val="30"/>
        </w:rPr>
        <w:t xml:space="preserve">ở Nam </w:t>
      </w:r>
      <w:r>
        <w:rPr>
          <w:spacing w:val="-8"/>
          <w:sz w:val="30"/>
        </w:rPr>
        <w:t xml:space="preserve">Kỳ, </w:t>
      </w:r>
      <w:r>
        <w:rPr>
          <w:sz w:val="30"/>
        </w:rPr>
        <w:t xml:space="preserve">ở Sài </w:t>
      </w:r>
      <w:r>
        <w:rPr>
          <w:spacing w:val="-6"/>
          <w:sz w:val="30"/>
        </w:rPr>
        <w:t xml:space="preserve">Gòn, chẳng </w:t>
      </w:r>
      <w:r>
        <w:rPr>
          <w:spacing w:val="-9"/>
          <w:sz w:val="30"/>
        </w:rPr>
        <w:t xml:space="preserve">những </w:t>
      </w:r>
      <w:r>
        <w:rPr>
          <w:spacing w:val="-10"/>
          <w:sz w:val="30"/>
        </w:rPr>
        <w:t xml:space="preserve">mạnh </w:t>
      </w:r>
      <w:r>
        <w:rPr>
          <w:spacing w:val="-3"/>
          <w:sz w:val="30"/>
        </w:rPr>
        <w:t xml:space="preserve">hơn </w:t>
      </w:r>
      <w:r>
        <w:rPr>
          <w:spacing w:val="-8"/>
          <w:sz w:val="30"/>
        </w:rPr>
        <w:t xml:space="preserve">mỗi </w:t>
      </w:r>
      <w:r>
        <w:rPr>
          <w:spacing w:val="-5"/>
          <w:sz w:val="30"/>
        </w:rPr>
        <w:t xml:space="preserve">chính </w:t>
      </w:r>
      <w:r>
        <w:rPr>
          <w:spacing w:val="-4"/>
          <w:sz w:val="30"/>
        </w:rPr>
        <w:t xml:space="preserve">đảng </w:t>
      </w:r>
      <w:r>
        <w:rPr>
          <w:spacing w:val="-8"/>
          <w:sz w:val="30"/>
        </w:rPr>
        <w:t xml:space="preserve">khác </w:t>
      </w:r>
      <w:r>
        <w:rPr>
          <w:spacing w:val="-12"/>
          <w:sz w:val="30"/>
        </w:rPr>
        <w:t xml:space="preserve">mà </w:t>
      </w:r>
      <w:r>
        <w:rPr>
          <w:sz w:val="30"/>
        </w:rPr>
        <w:t xml:space="preserve">còn </w:t>
      </w:r>
      <w:r>
        <w:rPr>
          <w:spacing w:val="-10"/>
          <w:sz w:val="30"/>
        </w:rPr>
        <w:t xml:space="preserve">mạnh </w:t>
      </w:r>
      <w:r>
        <w:rPr>
          <w:spacing w:val="-3"/>
          <w:sz w:val="30"/>
        </w:rPr>
        <w:t xml:space="preserve">hơn tất </w:t>
      </w:r>
      <w:r>
        <w:rPr>
          <w:sz w:val="30"/>
        </w:rPr>
        <w:t xml:space="preserve">cả các </w:t>
      </w:r>
      <w:r>
        <w:rPr>
          <w:spacing w:val="-4"/>
          <w:sz w:val="30"/>
        </w:rPr>
        <w:t xml:space="preserve">đảng </w:t>
      </w:r>
      <w:r>
        <w:rPr>
          <w:spacing w:val="-6"/>
          <w:sz w:val="30"/>
        </w:rPr>
        <w:t xml:space="preserve">thân Nhật, thân </w:t>
      </w:r>
      <w:r>
        <w:rPr>
          <w:spacing w:val="-4"/>
          <w:sz w:val="30"/>
        </w:rPr>
        <w:t xml:space="preserve">Pháp cộng </w:t>
      </w:r>
      <w:r>
        <w:rPr>
          <w:spacing w:val="3"/>
          <w:sz w:val="30"/>
        </w:rPr>
        <w:t xml:space="preserve">lại. </w:t>
      </w:r>
      <w:r>
        <w:rPr>
          <w:spacing w:val="-4"/>
          <w:sz w:val="30"/>
        </w:rPr>
        <w:t xml:space="preserve">Phải </w:t>
      </w:r>
      <w:r>
        <w:rPr>
          <w:spacing w:val="-5"/>
          <w:sz w:val="30"/>
        </w:rPr>
        <w:t xml:space="preserve">nối </w:t>
      </w:r>
      <w:r>
        <w:rPr>
          <w:spacing w:val="3"/>
          <w:sz w:val="30"/>
        </w:rPr>
        <w:t xml:space="preserve">liên </w:t>
      </w:r>
      <w:r>
        <w:rPr>
          <w:spacing w:val="2"/>
          <w:sz w:val="30"/>
        </w:rPr>
        <w:t xml:space="preserve">lạc </w:t>
      </w:r>
      <w:r>
        <w:rPr>
          <w:sz w:val="30"/>
        </w:rPr>
        <w:t xml:space="preserve">với các </w:t>
      </w:r>
      <w:r>
        <w:rPr>
          <w:spacing w:val="-4"/>
          <w:sz w:val="30"/>
        </w:rPr>
        <w:t xml:space="preserve">đảng </w:t>
      </w:r>
      <w:r>
        <w:rPr>
          <w:sz w:val="30"/>
        </w:rPr>
        <w:t xml:space="preserve">bộ ở Bắc, </w:t>
      </w:r>
      <w:r>
        <w:rPr>
          <w:spacing w:val="-10"/>
          <w:sz w:val="30"/>
        </w:rPr>
        <w:t xml:space="preserve">Trung, </w:t>
      </w:r>
      <w:r>
        <w:rPr>
          <w:sz w:val="30"/>
        </w:rPr>
        <w:t xml:space="preserve">để </w:t>
      </w:r>
      <w:r>
        <w:rPr>
          <w:spacing w:val="-5"/>
          <w:sz w:val="30"/>
        </w:rPr>
        <w:t xml:space="preserve">cho </w:t>
      </w:r>
      <w:r>
        <w:rPr>
          <w:spacing w:val="-4"/>
          <w:sz w:val="30"/>
        </w:rPr>
        <w:t xml:space="preserve">cuộc </w:t>
      </w:r>
      <w:r>
        <w:rPr>
          <w:spacing w:val="-6"/>
          <w:sz w:val="30"/>
        </w:rPr>
        <w:t xml:space="preserve">tổng khởi </w:t>
      </w:r>
      <w:r>
        <w:rPr>
          <w:spacing w:val="-8"/>
          <w:sz w:val="30"/>
        </w:rPr>
        <w:t xml:space="preserve">nghĩa nổ </w:t>
      </w:r>
      <w:r>
        <w:rPr>
          <w:spacing w:val="2"/>
          <w:sz w:val="30"/>
        </w:rPr>
        <w:t xml:space="preserve">ra </w:t>
      </w:r>
      <w:r>
        <w:rPr>
          <w:spacing w:val="-8"/>
          <w:sz w:val="30"/>
        </w:rPr>
        <w:t xml:space="preserve">khắp Nam, </w:t>
      </w:r>
      <w:r>
        <w:rPr>
          <w:spacing w:val="-10"/>
          <w:sz w:val="30"/>
        </w:rPr>
        <w:t xml:space="preserve">Trung, </w:t>
      </w:r>
      <w:r>
        <w:rPr>
          <w:sz w:val="30"/>
        </w:rPr>
        <w:t xml:space="preserve">Bắc </w:t>
      </w:r>
      <w:r>
        <w:rPr>
          <w:spacing w:val="-5"/>
          <w:sz w:val="30"/>
        </w:rPr>
        <w:t xml:space="preserve">gần </w:t>
      </w:r>
      <w:r>
        <w:rPr>
          <w:spacing w:val="-4"/>
          <w:sz w:val="30"/>
        </w:rPr>
        <w:t xml:space="preserve">cùng </w:t>
      </w:r>
      <w:r>
        <w:rPr>
          <w:spacing w:val="-8"/>
          <w:sz w:val="30"/>
        </w:rPr>
        <w:t xml:space="preserve">một </w:t>
      </w:r>
      <w:r>
        <w:rPr>
          <w:sz w:val="30"/>
        </w:rPr>
        <w:t xml:space="preserve">lúc với </w:t>
      </w:r>
      <w:r>
        <w:rPr>
          <w:spacing w:val="-9"/>
          <w:sz w:val="30"/>
        </w:rPr>
        <w:t>nhau.</w:t>
      </w:r>
    </w:p>
    <w:p w:rsidR="002A5536" w:rsidRDefault="002A5536">
      <w:pPr>
        <w:pStyle w:val="BodyText"/>
        <w:ind w:left="0"/>
        <w:rPr>
          <w:sz w:val="26"/>
        </w:rPr>
      </w:pPr>
    </w:p>
    <w:p w:rsidR="002A5536" w:rsidRDefault="00BE1DD8">
      <w:pPr>
        <w:pStyle w:val="BodyText"/>
        <w:spacing w:before="0"/>
        <w:ind w:right="105"/>
      </w:pPr>
      <w:r>
        <w:rPr>
          <w:spacing w:val="-3"/>
        </w:rPr>
        <w:t xml:space="preserve">Hội </w:t>
      </w:r>
      <w:r>
        <w:rPr>
          <w:spacing w:val="-12"/>
        </w:rPr>
        <w:t xml:space="preserve">nghị </w:t>
      </w:r>
      <w:r>
        <w:rPr>
          <w:spacing w:val="-4"/>
        </w:rPr>
        <w:t xml:space="preserve">Xứ </w:t>
      </w:r>
      <w:r>
        <w:rPr>
          <w:spacing w:val="-8"/>
        </w:rPr>
        <w:t xml:space="preserve">uỷ </w:t>
      </w:r>
      <w:r>
        <w:t xml:space="preserve">vừa </w:t>
      </w:r>
      <w:r>
        <w:rPr>
          <w:spacing w:val="-9"/>
        </w:rPr>
        <w:t xml:space="preserve">xong, </w:t>
      </w:r>
      <w:r>
        <w:rPr>
          <w:spacing w:val="-5"/>
        </w:rPr>
        <w:t xml:space="preserve">anh </w:t>
      </w:r>
      <w:r>
        <w:t xml:space="preserve">em </w:t>
      </w:r>
      <w:r>
        <w:rPr>
          <w:spacing w:val="-3"/>
        </w:rPr>
        <w:t xml:space="preserve">chưa kịp </w:t>
      </w:r>
      <w:r>
        <w:t xml:space="preserve">chia </w:t>
      </w:r>
      <w:r>
        <w:rPr>
          <w:spacing w:val="-3"/>
        </w:rPr>
        <w:t xml:space="preserve">tay </w:t>
      </w:r>
      <w:r>
        <w:rPr>
          <w:spacing w:val="-8"/>
        </w:rPr>
        <w:t xml:space="preserve">nhau </w:t>
      </w:r>
      <w:r>
        <w:t xml:space="preserve">về các </w:t>
      </w:r>
      <w:r>
        <w:rPr>
          <w:spacing w:val="-5"/>
        </w:rPr>
        <w:t xml:space="preserve">tỉnh </w:t>
      </w:r>
      <w:r>
        <w:rPr>
          <w:spacing w:val="-9"/>
        </w:rPr>
        <w:t xml:space="preserve">thành, </w:t>
      </w:r>
      <w:r>
        <w:rPr>
          <w:spacing w:val="-8"/>
        </w:rPr>
        <w:t xml:space="preserve">thì </w:t>
      </w:r>
      <w:r>
        <w:t xml:space="preserve">được tin </w:t>
      </w:r>
      <w:r>
        <w:rPr>
          <w:spacing w:val="-5"/>
        </w:rPr>
        <w:t xml:space="preserve">từ </w:t>
      </w:r>
      <w:r>
        <w:rPr>
          <w:spacing w:val="-3"/>
        </w:rPr>
        <w:t xml:space="preserve">Bà </w:t>
      </w:r>
      <w:r>
        <w:t xml:space="preserve">Rá[15], các </w:t>
      </w:r>
      <w:r>
        <w:rPr>
          <w:spacing w:val="-4"/>
        </w:rPr>
        <w:t xml:space="preserve">đồng </w:t>
      </w:r>
      <w:r>
        <w:rPr>
          <w:spacing w:val="-5"/>
        </w:rPr>
        <w:t xml:space="preserve">chí ta </w:t>
      </w:r>
      <w:r>
        <w:t xml:space="preserve">đã vượt </w:t>
      </w:r>
      <w:r>
        <w:rPr>
          <w:spacing w:val="-6"/>
        </w:rPr>
        <w:t xml:space="preserve">căng, </w:t>
      </w:r>
      <w:r>
        <w:t xml:space="preserve">có </w:t>
      </w:r>
      <w:r>
        <w:rPr>
          <w:spacing w:val="-5"/>
        </w:rPr>
        <w:t xml:space="preserve">người </w:t>
      </w:r>
      <w:r>
        <w:t xml:space="preserve">đã về tới Sài </w:t>
      </w:r>
      <w:r>
        <w:rPr>
          <w:spacing w:val="-6"/>
        </w:rPr>
        <w:t xml:space="preserve">Gòn. </w:t>
      </w:r>
      <w:r>
        <w:rPr>
          <w:spacing w:val="-4"/>
        </w:rPr>
        <w:t xml:space="preserve">Một </w:t>
      </w:r>
      <w:r>
        <w:t xml:space="preserve">số </w:t>
      </w:r>
      <w:r>
        <w:rPr>
          <w:spacing w:val="-5"/>
        </w:rPr>
        <w:t xml:space="preserve">anh </w:t>
      </w:r>
      <w:r>
        <w:t xml:space="preserve">em ở </w:t>
      </w:r>
      <w:r>
        <w:rPr>
          <w:spacing w:val="2"/>
        </w:rPr>
        <w:t xml:space="preserve">lại </w:t>
      </w:r>
      <w:r>
        <w:rPr>
          <w:spacing w:val="-4"/>
        </w:rPr>
        <w:t xml:space="preserve">hoạt động trong vùng </w:t>
      </w:r>
      <w:r>
        <w:t xml:space="preserve">Sài </w:t>
      </w:r>
      <w:r>
        <w:rPr>
          <w:spacing w:val="-3"/>
        </w:rPr>
        <w:t xml:space="preserve">Gòn </w:t>
      </w:r>
      <w:r>
        <w:t xml:space="preserve">- </w:t>
      </w:r>
      <w:r>
        <w:rPr>
          <w:spacing w:val="-7"/>
        </w:rPr>
        <w:t xml:space="preserve">Chợ </w:t>
      </w:r>
      <w:r>
        <w:rPr>
          <w:spacing w:val="-5"/>
        </w:rPr>
        <w:t xml:space="preserve">Lớn </w:t>
      </w:r>
      <w:r>
        <w:t xml:space="preserve">- Gia </w:t>
      </w:r>
      <w:r>
        <w:rPr>
          <w:spacing w:val="-4"/>
        </w:rPr>
        <w:t xml:space="preserve">Định </w:t>
      </w:r>
      <w:r>
        <w:rPr>
          <w:spacing w:val="-10"/>
        </w:rPr>
        <w:t xml:space="preserve">như </w:t>
      </w:r>
      <w:r>
        <w:t xml:space="preserve">A (báo </w:t>
      </w:r>
      <w:r>
        <w:rPr>
          <w:spacing w:val="-6"/>
        </w:rPr>
        <w:t xml:space="preserve">Lao Động); </w:t>
      </w:r>
      <w:r>
        <w:rPr>
          <w:spacing w:val="-8"/>
        </w:rPr>
        <w:t xml:space="preserve">một </w:t>
      </w:r>
      <w:r>
        <w:t xml:space="preserve">số về </w:t>
      </w:r>
      <w:r>
        <w:rPr>
          <w:spacing w:val="-5"/>
        </w:rPr>
        <w:t xml:space="preserve">tỉnh </w:t>
      </w:r>
      <w:r>
        <w:rPr>
          <w:spacing w:val="-10"/>
        </w:rPr>
        <w:t xml:space="preserve">nhà </w:t>
      </w:r>
      <w:r>
        <w:rPr>
          <w:spacing w:val="-5"/>
        </w:rPr>
        <w:t xml:space="preserve">của </w:t>
      </w:r>
      <w:r>
        <w:rPr>
          <w:spacing w:val="-9"/>
        </w:rPr>
        <w:t xml:space="preserve">mình </w:t>
      </w:r>
      <w:r>
        <w:rPr>
          <w:spacing w:val="-10"/>
        </w:rPr>
        <w:t xml:space="preserve">như </w:t>
      </w:r>
      <w:r>
        <w:t xml:space="preserve">Tô </w:t>
      </w:r>
      <w:r>
        <w:rPr>
          <w:spacing w:val="-4"/>
        </w:rPr>
        <w:t xml:space="preserve">Ký </w:t>
      </w:r>
      <w:r>
        <w:t xml:space="preserve">(Gia </w:t>
      </w:r>
      <w:r>
        <w:rPr>
          <w:spacing w:val="-5"/>
        </w:rPr>
        <w:t xml:space="preserve">Định), </w:t>
      </w:r>
      <w:r>
        <w:rPr>
          <w:spacing w:val="-10"/>
        </w:rPr>
        <w:t xml:space="preserve">như </w:t>
      </w:r>
      <w:r>
        <w:rPr>
          <w:spacing w:val="-17"/>
        </w:rPr>
        <w:t xml:space="preserve">Ty </w:t>
      </w:r>
      <w:r>
        <w:t xml:space="preserve">(Bạc </w:t>
      </w:r>
      <w:r>
        <w:rPr>
          <w:spacing w:val="-4"/>
        </w:rPr>
        <w:t xml:space="preserve">Liêu), </w:t>
      </w:r>
      <w:r>
        <w:rPr>
          <w:spacing w:val="-3"/>
        </w:rPr>
        <w:t xml:space="preserve">Tiến </w:t>
      </w:r>
      <w:r>
        <w:rPr>
          <w:spacing w:val="-5"/>
        </w:rPr>
        <w:t xml:space="preserve">cụt </w:t>
      </w:r>
      <w:r>
        <w:t xml:space="preserve">(Rạch Giá), </w:t>
      </w:r>
      <w:r>
        <w:rPr>
          <w:spacing w:val="-4"/>
        </w:rPr>
        <w:t xml:space="preserve">Thiệt, </w:t>
      </w:r>
      <w:r>
        <w:rPr>
          <w:spacing w:val="-7"/>
        </w:rPr>
        <w:t xml:space="preserve">Thế </w:t>
      </w:r>
      <w:r>
        <w:rPr>
          <w:spacing w:val="-6"/>
        </w:rPr>
        <w:t xml:space="preserve">(Vĩnh </w:t>
      </w:r>
      <w:r>
        <w:rPr>
          <w:spacing w:val="-10"/>
        </w:rPr>
        <w:t xml:space="preserve">Long) </w:t>
      </w:r>
      <w:r>
        <w:rPr>
          <w:spacing w:val="-4"/>
        </w:rPr>
        <w:t xml:space="preserve">v.v… </w:t>
      </w:r>
      <w:r>
        <w:t xml:space="preserve">cả trăm </w:t>
      </w:r>
      <w:r>
        <w:rPr>
          <w:spacing w:val="-5"/>
        </w:rPr>
        <w:t xml:space="preserve">anh </w:t>
      </w:r>
      <w:r>
        <w:t xml:space="preserve">em (và </w:t>
      </w:r>
      <w:r>
        <w:rPr>
          <w:spacing w:val="-5"/>
        </w:rPr>
        <w:t xml:space="preserve">chị </w:t>
      </w:r>
      <w:r>
        <w:t>em</w:t>
      </w:r>
      <w:r>
        <w:rPr>
          <w:spacing w:val="-24"/>
        </w:rPr>
        <w:t xml:space="preserve"> </w:t>
      </w:r>
      <w:r>
        <w:rPr>
          <w:spacing w:val="-3"/>
        </w:rPr>
        <w:t>nữa)</w:t>
      </w:r>
      <w:r>
        <w:rPr>
          <w:spacing w:val="6"/>
        </w:rPr>
        <w:t xml:space="preserve"> </w:t>
      </w:r>
      <w:r>
        <w:rPr>
          <w:spacing w:val="-8"/>
        </w:rPr>
        <w:t>nhận</w:t>
      </w:r>
      <w:r>
        <w:rPr>
          <w:spacing w:val="-15"/>
        </w:rPr>
        <w:t xml:space="preserve"> </w:t>
      </w:r>
      <w:r>
        <w:rPr>
          <w:spacing w:val="-4"/>
        </w:rPr>
        <w:t>công</w:t>
      </w:r>
      <w:r>
        <w:rPr>
          <w:spacing w:val="-15"/>
        </w:rPr>
        <w:t xml:space="preserve"> </w:t>
      </w:r>
      <w:r>
        <w:rPr>
          <w:spacing w:val="-3"/>
        </w:rPr>
        <w:t>tác</w:t>
      </w:r>
      <w:r>
        <w:rPr>
          <w:spacing w:val="2"/>
        </w:rPr>
        <w:t xml:space="preserve"> </w:t>
      </w:r>
      <w:r>
        <w:rPr>
          <w:spacing w:val="-12"/>
        </w:rPr>
        <w:t>mà</w:t>
      </w:r>
      <w:r>
        <w:rPr>
          <w:spacing w:val="2"/>
        </w:rPr>
        <w:t xml:space="preserve"> </w:t>
      </w:r>
      <w:r>
        <w:rPr>
          <w:spacing w:val="-9"/>
        </w:rPr>
        <w:t>không</w:t>
      </w:r>
      <w:r>
        <w:rPr>
          <w:spacing w:val="-16"/>
        </w:rPr>
        <w:t xml:space="preserve"> </w:t>
      </w:r>
      <w:r>
        <w:t>cần</w:t>
      </w:r>
      <w:r>
        <w:rPr>
          <w:spacing w:val="-15"/>
        </w:rPr>
        <w:t xml:space="preserve"> </w:t>
      </w:r>
      <w:r>
        <w:rPr>
          <w:spacing w:val="-4"/>
        </w:rPr>
        <w:t>phải</w:t>
      </w:r>
      <w:r>
        <w:rPr>
          <w:spacing w:val="7"/>
        </w:rPr>
        <w:t xml:space="preserve"> </w:t>
      </w:r>
      <w:r>
        <w:t>được</w:t>
      </w:r>
      <w:r>
        <w:rPr>
          <w:spacing w:val="2"/>
        </w:rPr>
        <w:t xml:space="preserve"> </w:t>
      </w:r>
      <w:r>
        <w:t>giải</w:t>
      </w:r>
      <w:r>
        <w:rPr>
          <w:spacing w:val="7"/>
        </w:rPr>
        <w:t xml:space="preserve"> </w:t>
      </w:r>
      <w:r>
        <w:rPr>
          <w:spacing w:val="-6"/>
        </w:rPr>
        <w:t>thích,</w:t>
      </w:r>
      <w:r>
        <w:t xml:space="preserve"> </w:t>
      </w:r>
      <w:r>
        <w:rPr>
          <w:spacing w:val="-4"/>
        </w:rPr>
        <w:t>động</w:t>
      </w:r>
      <w:r>
        <w:rPr>
          <w:spacing w:val="-15"/>
        </w:rPr>
        <w:t xml:space="preserve"> </w:t>
      </w:r>
      <w:r>
        <w:t xml:space="preserve">viên. </w:t>
      </w:r>
      <w:r>
        <w:rPr>
          <w:spacing w:val="-4"/>
        </w:rPr>
        <w:t>Dù</w:t>
      </w:r>
      <w:r>
        <w:t xml:space="preserve"> sao </w:t>
      </w:r>
      <w:r>
        <w:rPr>
          <w:spacing w:val="-3"/>
        </w:rPr>
        <w:t>gia</w:t>
      </w:r>
      <w:r>
        <w:rPr>
          <w:spacing w:val="2"/>
        </w:rPr>
        <w:t xml:space="preserve"> </w:t>
      </w:r>
      <w:r>
        <w:rPr>
          <w:spacing w:val="-3"/>
        </w:rPr>
        <w:t>đình</w:t>
      </w:r>
      <w:r>
        <w:rPr>
          <w:spacing w:val="-16"/>
        </w:rPr>
        <w:t xml:space="preserve"> </w:t>
      </w:r>
      <w:r>
        <w:rPr>
          <w:spacing w:val="-4"/>
        </w:rPr>
        <w:t>cộng</w:t>
      </w:r>
      <w:r>
        <w:rPr>
          <w:spacing w:val="-15"/>
        </w:rPr>
        <w:t xml:space="preserve"> </w:t>
      </w:r>
      <w:r>
        <w:t>sản</w:t>
      </w:r>
      <w:r>
        <w:rPr>
          <w:spacing w:val="-15"/>
        </w:rPr>
        <w:t xml:space="preserve"> </w:t>
      </w:r>
      <w:r>
        <w:rPr>
          <w:spacing w:val="4"/>
        </w:rPr>
        <w:t>lớn</w:t>
      </w:r>
      <w:r>
        <w:rPr>
          <w:spacing w:val="-15"/>
        </w:rPr>
        <w:t xml:space="preserve"> </w:t>
      </w:r>
      <w:r>
        <w:rPr>
          <w:spacing w:val="2"/>
        </w:rPr>
        <w:t xml:space="preserve">lên </w:t>
      </w:r>
      <w:r>
        <w:rPr>
          <w:spacing w:val="-8"/>
        </w:rPr>
        <w:t xml:space="preserve">một </w:t>
      </w:r>
      <w:r>
        <w:t xml:space="preserve">cách “đột biến” vượt bậc. </w:t>
      </w:r>
      <w:r>
        <w:rPr>
          <w:spacing w:val="-3"/>
        </w:rPr>
        <w:t xml:space="preserve">Có </w:t>
      </w:r>
      <w:r>
        <w:rPr>
          <w:spacing w:val="-8"/>
        </w:rPr>
        <w:t xml:space="preserve">thể </w:t>
      </w:r>
      <w:r>
        <w:rPr>
          <w:spacing w:val="-5"/>
        </w:rPr>
        <w:t xml:space="preserve">nói </w:t>
      </w:r>
      <w:r>
        <w:rPr>
          <w:spacing w:val="-8"/>
        </w:rPr>
        <w:t xml:space="preserve">một </w:t>
      </w:r>
      <w:r>
        <w:t xml:space="preserve">cách </w:t>
      </w:r>
      <w:r>
        <w:rPr>
          <w:spacing w:val="-9"/>
        </w:rPr>
        <w:t xml:space="preserve">khẳng </w:t>
      </w:r>
      <w:r>
        <w:rPr>
          <w:spacing w:val="-3"/>
        </w:rPr>
        <w:t xml:space="preserve">định </w:t>
      </w:r>
      <w:r>
        <w:rPr>
          <w:spacing w:val="-5"/>
        </w:rPr>
        <w:t xml:space="preserve">rằng: nếu </w:t>
      </w:r>
      <w:r>
        <w:rPr>
          <w:spacing w:val="-8"/>
        </w:rPr>
        <w:t xml:space="preserve">nhóm </w:t>
      </w:r>
      <w:r>
        <w:rPr>
          <w:spacing w:val="-4"/>
        </w:rPr>
        <w:t xml:space="preserve">đồng </w:t>
      </w:r>
      <w:r>
        <w:rPr>
          <w:spacing w:val="-5"/>
        </w:rPr>
        <w:t xml:space="preserve">chí </w:t>
      </w:r>
      <w:r>
        <w:t xml:space="preserve">vượt </w:t>
      </w:r>
      <w:r>
        <w:rPr>
          <w:spacing w:val="-12"/>
        </w:rPr>
        <w:t xml:space="preserve">ngục </w:t>
      </w:r>
      <w:r>
        <w:t xml:space="preserve">Tà </w:t>
      </w:r>
      <w:r>
        <w:rPr>
          <w:spacing w:val="-6"/>
        </w:rPr>
        <w:t xml:space="preserve">Lài </w:t>
      </w:r>
      <w:r>
        <w:t xml:space="preserve">bắt đầu </w:t>
      </w:r>
      <w:r>
        <w:rPr>
          <w:spacing w:val="-5"/>
        </w:rPr>
        <w:t xml:space="preserve">gây </w:t>
      </w:r>
      <w:r>
        <w:rPr>
          <w:spacing w:val="-4"/>
        </w:rPr>
        <w:t xml:space="preserve">dựng </w:t>
      </w:r>
      <w:r>
        <w:rPr>
          <w:spacing w:val="2"/>
        </w:rPr>
        <w:t xml:space="preserve">lại </w:t>
      </w:r>
      <w:r>
        <w:t xml:space="preserve">cơ sở và </w:t>
      </w:r>
      <w:r>
        <w:rPr>
          <w:spacing w:val="-8"/>
        </w:rPr>
        <w:t xml:space="preserve">hệ </w:t>
      </w:r>
      <w:r>
        <w:rPr>
          <w:spacing w:val="-9"/>
        </w:rPr>
        <w:t xml:space="preserve">thống, </w:t>
      </w:r>
      <w:r>
        <w:rPr>
          <w:spacing w:val="-8"/>
        </w:rPr>
        <w:t xml:space="preserve">thì nhóm </w:t>
      </w:r>
      <w:r>
        <w:rPr>
          <w:spacing w:val="-5"/>
        </w:rPr>
        <w:t xml:space="preserve">thoát </w:t>
      </w:r>
      <w:r>
        <w:rPr>
          <w:spacing w:val="-8"/>
        </w:rPr>
        <w:t xml:space="preserve">khỏi </w:t>
      </w:r>
      <w:r>
        <w:rPr>
          <w:spacing w:val="-3"/>
        </w:rPr>
        <w:t xml:space="preserve">Bà Rá </w:t>
      </w:r>
      <w:r>
        <w:rPr>
          <w:spacing w:val="-6"/>
        </w:rPr>
        <w:t xml:space="preserve">tăng </w:t>
      </w:r>
      <w:r>
        <w:t xml:space="preserve">cường </w:t>
      </w:r>
      <w:r>
        <w:rPr>
          <w:spacing w:val="-4"/>
        </w:rPr>
        <w:t xml:space="preserve">đảng </w:t>
      </w:r>
      <w:r>
        <w:t xml:space="preserve">bộ </w:t>
      </w:r>
      <w:r>
        <w:rPr>
          <w:spacing w:val="-5"/>
        </w:rPr>
        <w:t xml:space="preserve">chính </w:t>
      </w:r>
      <w:r>
        <w:rPr>
          <w:spacing w:val="-4"/>
        </w:rPr>
        <w:t xml:space="preserve">trong </w:t>
      </w:r>
      <w:r>
        <w:t xml:space="preserve">lúc </w:t>
      </w:r>
      <w:r>
        <w:rPr>
          <w:spacing w:val="-4"/>
        </w:rPr>
        <w:t xml:space="preserve">đảng </w:t>
      </w:r>
      <w:r>
        <w:t xml:space="preserve">bộ cần </w:t>
      </w:r>
      <w:r>
        <w:rPr>
          <w:spacing w:val="-6"/>
        </w:rPr>
        <w:t xml:space="preserve">tăng </w:t>
      </w:r>
      <w:r>
        <w:t xml:space="preserve">cường </w:t>
      </w:r>
      <w:r>
        <w:rPr>
          <w:spacing w:val="-8"/>
        </w:rPr>
        <w:t xml:space="preserve">nhất, </w:t>
      </w:r>
      <w:r>
        <w:rPr>
          <w:spacing w:val="-10"/>
        </w:rPr>
        <w:t xml:space="preserve">nhờ </w:t>
      </w:r>
      <w:r>
        <w:t xml:space="preserve">đó </w:t>
      </w:r>
      <w:r>
        <w:rPr>
          <w:spacing w:val="-6"/>
        </w:rPr>
        <w:t xml:space="preserve">chúng </w:t>
      </w:r>
      <w:r>
        <w:rPr>
          <w:spacing w:val="-3"/>
        </w:rPr>
        <w:t xml:space="preserve">tôi </w:t>
      </w:r>
      <w:r>
        <w:t xml:space="preserve">ở Nam </w:t>
      </w:r>
      <w:r>
        <w:rPr>
          <w:spacing w:val="-4"/>
        </w:rPr>
        <w:t xml:space="preserve">Kỳ </w:t>
      </w:r>
      <w:r>
        <w:rPr>
          <w:spacing w:val="-6"/>
        </w:rPr>
        <w:t xml:space="preserve">mới </w:t>
      </w:r>
      <w:r>
        <w:t xml:space="preserve">có </w:t>
      </w:r>
      <w:r>
        <w:rPr>
          <w:spacing w:val="-8"/>
        </w:rPr>
        <w:t xml:space="preserve">thể </w:t>
      </w:r>
      <w:r>
        <w:t xml:space="preserve">đối </w:t>
      </w:r>
      <w:r>
        <w:rPr>
          <w:spacing w:val="-5"/>
        </w:rPr>
        <w:t xml:space="preserve">phó </w:t>
      </w:r>
      <w:r>
        <w:rPr>
          <w:spacing w:val="-3"/>
        </w:rPr>
        <w:t xml:space="preserve">kịp </w:t>
      </w:r>
      <w:r>
        <w:rPr>
          <w:spacing w:val="-5"/>
        </w:rPr>
        <w:t xml:space="preserve">thời </w:t>
      </w:r>
      <w:r>
        <w:t xml:space="preserve">với </w:t>
      </w:r>
      <w:r>
        <w:rPr>
          <w:spacing w:val="-5"/>
        </w:rPr>
        <w:t xml:space="preserve">thời </w:t>
      </w:r>
      <w:r>
        <w:rPr>
          <w:spacing w:val="-4"/>
        </w:rPr>
        <w:t xml:space="preserve">cuộc </w:t>
      </w:r>
      <w:r>
        <w:rPr>
          <w:spacing w:val="-8"/>
        </w:rPr>
        <w:t xml:space="preserve">khẩn </w:t>
      </w:r>
      <w:r>
        <w:t xml:space="preserve">trương sau đảo </w:t>
      </w:r>
      <w:r>
        <w:rPr>
          <w:spacing w:val="-6"/>
        </w:rPr>
        <w:t xml:space="preserve">chánh </w:t>
      </w:r>
      <w:r>
        <w:t xml:space="preserve">9 </w:t>
      </w:r>
      <w:r>
        <w:rPr>
          <w:spacing w:val="-8"/>
        </w:rPr>
        <w:t xml:space="preserve">tháng </w:t>
      </w:r>
      <w:r>
        <w:t xml:space="preserve">3; </w:t>
      </w:r>
      <w:r>
        <w:rPr>
          <w:spacing w:val="-5"/>
        </w:rPr>
        <w:t xml:space="preserve">chứ nếu chỉ </w:t>
      </w:r>
      <w:r>
        <w:t xml:space="preserve">có đường lối </w:t>
      </w:r>
      <w:r>
        <w:rPr>
          <w:spacing w:val="-4"/>
        </w:rPr>
        <w:t xml:space="preserve">đúng </w:t>
      </w:r>
      <w:r>
        <w:rPr>
          <w:spacing w:val="-12"/>
        </w:rPr>
        <w:t xml:space="preserve">mà </w:t>
      </w:r>
      <w:r>
        <w:rPr>
          <w:spacing w:val="-4"/>
        </w:rPr>
        <w:t xml:space="preserve">thiếu </w:t>
      </w:r>
      <w:r>
        <w:rPr>
          <w:spacing w:val="-5"/>
        </w:rPr>
        <w:t xml:space="preserve">người </w:t>
      </w:r>
      <w:r>
        <w:rPr>
          <w:spacing w:val="-3"/>
        </w:rPr>
        <w:t xml:space="preserve">giỏi </w:t>
      </w:r>
      <w:r>
        <w:rPr>
          <w:spacing w:val="-8"/>
        </w:rPr>
        <w:t xml:space="preserve">thì cũng </w:t>
      </w:r>
      <w:r>
        <w:rPr>
          <w:spacing w:val="-9"/>
        </w:rPr>
        <w:t xml:space="preserve">không </w:t>
      </w:r>
      <w:r>
        <w:rPr>
          <w:spacing w:val="2"/>
        </w:rPr>
        <w:t xml:space="preserve">làm </w:t>
      </w:r>
      <w:r>
        <w:rPr>
          <w:spacing w:val="-8"/>
        </w:rPr>
        <w:t xml:space="preserve">gì </w:t>
      </w:r>
      <w:r>
        <w:rPr>
          <w:spacing w:val="-5"/>
        </w:rPr>
        <w:t xml:space="preserve">nên </w:t>
      </w:r>
      <w:r>
        <w:t>việc</w:t>
      </w:r>
      <w:r>
        <w:rPr>
          <w:spacing w:val="-29"/>
        </w:rPr>
        <w:t xml:space="preserve"> </w:t>
      </w:r>
      <w:r>
        <w:t>được.</w:t>
      </w:r>
    </w:p>
    <w:p w:rsidR="002A5536" w:rsidRDefault="002A5536">
      <w:pPr>
        <w:pStyle w:val="BodyText"/>
        <w:ind w:left="0"/>
        <w:rPr>
          <w:sz w:val="26"/>
        </w:rPr>
      </w:pPr>
    </w:p>
    <w:p w:rsidR="002A5536" w:rsidRDefault="00BE1DD8">
      <w:pPr>
        <w:pStyle w:val="BodyText"/>
        <w:spacing w:before="0"/>
        <w:ind w:right="33"/>
      </w:pPr>
      <w:r>
        <w:t xml:space="preserve">Hơn </w:t>
      </w:r>
      <w:r>
        <w:rPr>
          <w:spacing w:val="-3"/>
        </w:rPr>
        <w:t xml:space="preserve">nữa, </w:t>
      </w:r>
      <w:r>
        <w:t xml:space="preserve">sau đảo </w:t>
      </w:r>
      <w:r>
        <w:rPr>
          <w:spacing w:val="-6"/>
        </w:rPr>
        <w:t xml:space="preserve">chánh </w:t>
      </w:r>
      <w:r>
        <w:t xml:space="preserve">9 </w:t>
      </w:r>
      <w:r>
        <w:rPr>
          <w:spacing w:val="-8"/>
        </w:rPr>
        <w:t xml:space="preserve">tháng </w:t>
      </w:r>
      <w:r>
        <w:t xml:space="preserve">3, số còn </w:t>
      </w:r>
      <w:r>
        <w:rPr>
          <w:spacing w:val="2"/>
        </w:rPr>
        <w:t xml:space="preserve">lại </w:t>
      </w:r>
      <w:r>
        <w:rPr>
          <w:spacing w:val="-5"/>
        </w:rPr>
        <w:t xml:space="preserve">của anh </w:t>
      </w:r>
      <w:r>
        <w:t xml:space="preserve">em “ở </w:t>
      </w:r>
      <w:r>
        <w:rPr>
          <w:spacing w:val="-5"/>
        </w:rPr>
        <w:t xml:space="preserve">ẩn” từ </w:t>
      </w:r>
      <w:r>
        <w:t xml:space="preserve">1940, </w:t>
      </w:r>
      <w:r>
        <w:rPr>
          <w:spacing w:val="-5"/>
        </w:rPr>
        <w:t xml:space="preserve">nay </w:t>
      </w:r>
      <w:r>
        <w:rPr>
          <w:spacing w:val="-3"/>
        </w:rPr>
        <w:t xml:space="preserve">lục </w:t>
      </w:r>
      <w:r>
        <w:rPr>
          <w:spacing w:val="-8"/>
        </w:rPr>
        <w:t xml:space="preserve">tục </w:t>
      </w:r>
      <w:r>
        <w:rPr>
          <w:spacing w:val="2"/>
        </w:rPr>
        <w:t xml:space="preserve">ra </w:t>
      </w:r>
      <w:r>
        <w:rPr>
          <w:spacing w:val="-4"/>
        </w:rPr>
        <w:t xml:space="preserve">hoạt </w:t>
      </w:r>
      <w:r>
        <w:rPr>
          <w:spacing w:val="-6"/>
        </w:rPr>
        <w:t xml:space="preserve">động. </w:t>
      </w:r>
      <w:r>
        <w:rPr>
          <w:spacing w:val="-9"/>
        </w:rPr>
        <w:t xml:space="preserve">Nguyễn </w:t>
      </w:r>
      <w:r>
        <w:rPr>
          <w:spacing w:val="-7"/>
        </w:rPr>
        <w:t xml:space="preserve">Văn </w:t>
      </w:r>
      <w:r>
        <w:rPr>
          <w:spacing w:val="-9"/>
        </w:rPr>
        <w:t xml:space="preserve">Nguyễn </w:t>
      </w:r>
      <w:r>
        <w:rPr>
          <w:spacing w:val="-4"/>
        </w:rPr>
        <w:t xml:space="preserve">hoạt động </w:t>
      </w:r>
      <w:r>
        <w:t xml:space="preserve">trước </w:t>
      </w:r>
      <w:r>
        <w:rPr>
          <w:spacing w:val="-6"/>
        </w:rPr>
        <w:t xml:space="preserve">hết, </w:t>
      </w:r>
      <w:r>
        <w:rPr>
          <w:spacing w:val="-9"/>
        </w:rPr>
        <w:t xml:space="preserve">Nguyễn </w:t>
      </w:r>
      <w:r>
        <w:rPr>
          <w:spacing w:val="-7"/>
        </w:rPr>
        <w:t xml:space="preserve">Văn </w:t>
      </w:r>
      <w:r>
        <w:t xml:space="preserve">Tây </w:t>
      </w:r>
      <w:r>
        <w:rPr>
          <w:spacing w:val="2"/>
        </w:rPr>
        <w:t xml:space="preserve">ra </w:t>
      </w:r>
      <w:r>
        <w:rPr>
          <w:spacing w:val="-4"/>
        </w:rPr>
        <w:t xml:space="preserve">hoạt động </w:t>
      </w:r>
      <w:r>
        <w:t xml:space="preserve">trước đảo </w:t>
      </w:r>
      <w:r>
        <w:rPr>
          <w:spacing w:val="-6"/>
        </w:rPr>
        <w:t xml:space="preserve">chánh </w:t>
      </w:r>
      <w:r>
        <w:rPr>
          <w:spacing w:val="-8"/>
        </w:rPr>
        <w:t xml:space="preserve">một </w:t>
      </w:r>
      <w:r>
        <w:rPr>
          <w:spacing w:val="-5"/>
        </w:rPr>
        <w:t xml:space="preserve">chút, </w:t>
      </w:r>
      <w:r>
        <w:rPr>
          <w:spacing w:val="-13"/>
        </w:rPr>
        <w:t xml:space="preserve">Ung </w:t>
      </w:r>
      <w:r>
        <w:rPr>
          <w:spacing w:val="-7"/>
        </w:rPr>
        <w:t xml:space="preserve">Văn </w:t>
      </w:r>
      <w:r>
        <w:rPr>
          <w:spacing w:val="-3"/>
        </w:rPr>
        <w:t xml:space="preserve">Khiêm </w:t>
      </w:r>
      <w:r>
        <w:rPr>
          <w:spacing w:val="2"/>
        </w:rPr>
        <w:t xml:space="preserve">ra </w:t>
      </w:r>
      <w:r>
        <w:rPr>
          <w:spacing w:val="-4"/>
        </w:rPr>
        <w:t xml:space="preserve">hoạt động </w:t>
      </w:r>
      <w:r>
        <w:t xml:space="preserve">sau đảo </w:t>
      </w:r>
      <w:r>
        <w:rPr>
          <w:spacing w:val="-6"/>
        </w:rPr>
        <w:t xml:space="preserve">chánh </w:t>
      </w:r>
      <w:r>
        <w:rPr>
          <w:spacing w:val="-8"/>
        </w:rPr>
        <w:t xml:space="preserve">một </w:t>
      </w:r>
      <w:r>
        <w:rPr>
          <w:spacing w:val="-5"/>
        </w:rPr>
        <w:t xml:space="preserve">chút. </w:t>
      </w:r>
      <w:r>
        <w:rPr>
          <w:spacing w:val="-4"/>
        </w:rPr>
        <w:t xml:space="preserve">Hà </w:t>
      </w:r>
      <w:r>
        <w:rPr>
          <w:spacing w:val="-8"/>
        </w:rPr>
        <w:t xml:space="preserve">Huy </w:t>
      </w:r>
      <w:r>
        <w:t xml:space="preserve">Giáp </w:t>
      </w:r>
      <w:r>
        <w:rPr>
          <w:spacing w:val="-10"/>
        </w:rPr>
        <w:t xml:space="preserve">khi </w:t>
      </w:r>
      <w:r>
        <w:rPr>
          <w:spacing w:val="2"/>
        </w:rPr>
        <w:t xml:space="preserve">ra </w:t>
      </w:r>
      <w:r>
        <w:rPr>
          <w:spacing w:val="-4"/>
        </w:rPr>
        <w:t xml:space="preserve">căng </w:t>
      </w:r>
      <w:r>
        <w:t xml:space="preserve">Ban </w:t>
      </w:r>
      <w:r>
        <w:rPr>
          <w:spacing w:val="-6"/>
        </w:rPr>
        <w:t xml:space="preserve">Mê </w:t>
      </w:r>
      <w:r>
        <w:rPr>
          <w:spacing w:val="-7"/>
        </w:rPr>
        <w:t xml:space="preserve">Thuột </w:t>
      </w:r>
      <w:r>
        <w:rPr>
          <w:spacing w:val="-8"/>
        </w:rPr>
        <w:t xml:space="preserve">thì </w:t>
      </w:r>
      <w:r>
        <w:t xml:space="preserve">vào Sài </w:t>
      </w:r>
      <w:r>
        <w:rPr>
          <w:spacing w:val="-3"/>
        </w:rPr>
        <w:t xml:space="preserve">Gòn </w:t>
      </w:r>
      <w:r>
        <w:rPr>
          <w:spacing w:val="-12"/>
        </w:rPr>
        <w:t xml:space="preserve">ngay, </w:t>
      </w:r>
      <w:r>
        <w:t xml:space="preserve">được </w:t>
      </w:r>
      <w:r>
        <w:rPr>
          <w:spacing w:val="-3"/>
        </w:rPr>
        <w:t xml:space="preserve">chữa </w:t>
      </w:r>
      <w:r>
        <w:t xml:space="preserve">trị ở </w:t>
      </w:r>
      <w:r>
        <w:rPr>
          <w:spacing w:val="-4"/>
        </w:rPr>
        <w:t xml:space="preserve">bệnh </w:t>
      </w:r>
      <w:r>
        <w:t xml:space="preserve">viện </w:t>
      </w:r>
      <w:r>
        <w:rPr>
          <w:spacing w:val="-4"/>
        </w:rPr>
        <w:t xml:space="preserve">Phạm </w:t>
      </w:r>
      <w:r>
        <w:rPr>
          <w:spacing w:val="-6"/>
        </w:rPr>
        <w:t xml:space="preserve">Ngọc </w:t>
      </w:r>
      <w:r>
        <w:rPr>
          <w:spacing w:val="-4"/>
        </w:rPr>
        <w:t xml:space="preserve">Thạch </w:t>
      </w:r>
      <w:r>
        <w:t xml:space="preserve">và </w:t>
      </w:r>
      <w:r>
        <w:rPr>
          <w:spacing w:val="-4"/>
        </w:rPr>
        <w:t xml:space="preserve">hoạt động </w:t>
      </w:r>
      <w:r>
        <w:t xml:space="preserve">với </w:t>
      </w:r>
      <w:r>
        <w:rPr>
          <w:spacing w:val="-6"/>
        </w:rPr>
        <w:t xml:space="preserve">chúng </w:t>
      </w:r>
      <w:r>
        <w:t xml:space="preserve">tôi. (Bùi </w:t>
      </w:r>
      <w:r>
        <w:rPr>
          <w:spacing w:val="-6"/>
        </w:rPr>
        <w:t xml:space="preserve">Công Trừng </w:t>
      </w:r>
      <w:r>
        <w:t xml:space="preserve">vào Sài </w:t>
      </w:r>
      <w:r>
        <w:rPr>
          <w:spacing w:val="-3"/>
        </w:rPr>
        <w:t xml:space="preserve">Gòn </w:t>
      </w:r>
      <w:r>
        <w:rPr>
          <w:spacing w:val="-5"/>
        </w:rPr>
        <w:t xml:space="preserve">chỉ </w:t>
      </w:r>
      <w:r>
        <w:rPr>
          <w:spacing w:val="-8"/>
        </w:rPr>
        <w:t xml:space="preserve">mấy ngày </w:t>
      </w:r>
      <w:r>
        <w:t xml:space="preserve">trước </w:t>
      </w:r>
      <w:r>
        <w:rPr>
          <w:spacing w:val="-6"/>
        </w:rPr>
        <w:t xml:space="preserve">khởi </w:t>
      </w:r>
      <w:r>
        <w:rPr>
          <w:spacing w:val="-5"/>
        </w:rPr>
        <w:t xml:space="preserve">nghĩa). </w:t>
      </w:r>
      <w:r>
        <w:rPr>
          <w:spacing w:val="-4"/>
        </w:rPr>
        <w:t xml:space="preserve">Xứ </w:t>
      </w:r>
      <w:r>
        <w:rPr>
          <w:spacing w:val="-8"/>
        </w:rPr>
        <w:t xml:space="preserve">uỷ </w:t>
      </w:r>
      <w:r>
        <w:t xml:space="preserve">Nam </w:t>
      </w:r>
      <w:r>
        <w:rPr>
          <w:spacing w:val="-4"/>
        </w:rPr>
        <w:t xml:space="preserve">Kỳ </w:t>
      </w:r>
      <w:r>
        <w:rPr>
          <w:spacing w:val="-5"/>
        </w:rPr>
        <w:t xml:space="preserve">từ </w:t>
      </w:r>
      <w:r>
        <w:t xml:space="preserve">đây </w:t>
      </w:r>
      <w:r>
        <w:rPr>
          <w:spacing w:val="-9"/>
        </w:rPr>
        <w:t xml:space="preserve">không </w:t>
      </w:r>
      <w:r>
        <w:rPr>
          <w:spacing w:val="-8"/>
        </w:rPr>
        <w:t xml:space="preserve">thể </w:t>
      </w:r>
      <w:r>
        <w:t xml:space="preserve">được </w:t>
      </w:r>
      <w:r>
        <w:rPr>
          <w:spacing w:val="-6"/>
        </w:rPr>
        <w:t xml:space="preserve">than </w:t>
      </w:r>
      <w:r>
        <w:rPr>
          <w:spacing w:val="3"/>
        </w:rPr>
        <w:t xml:space="preserve">là ít </w:t>
      </w:r>
      <w:r>
        <w:t xml:space="preserve">và </w:t>
      </w:r>
      <w:r>
        <w:rPr>
          <w:spacing w:val="-5"/>
        </w:rPr>
        <w:t xml:space="preserve">yếu </w:t>
      </w:r>
      <w:r>
        <w:rPr>
          <w:spacing w:val="-3"/>
        </w:rPr>
        <w:t xml:space="preserve">nữa, </w:t>
      </w:r>
      <w:r>
        <w:rPr>
          <w:spacing w:val="-12"/>
        </w:rPr>
        <w:t xml:space="preserve">mà </w:t>
      </w:r>
      <w:r>
        <w:rPr>
          <w:spacing w:val="-8"/>
        </w:rPr>
        <w:t xml:space="preserve">nỗ </w:t>
      </w:r>
      <w:r>
        <w:rPr>
          <w:spacing w:val="2"/>
        </w:rPr>
        <w:t xml:space="preserve">lực </w:t>
      </w:r>
      <w:r>
        <w:t xml:space="preserve">đương đầu với </w:t>
      </w:r>
      <w:r>
        <w:rPr>
          <w:spacing w:val="-4"/>
        </w:rPr>
        <w:t xml:space="preserve">trọng </w:t>
      </w:r>
      <w:r>
        <w:t xml:space="preserve">trách </w:t>
      </w:r>
      <w:r>
        <w:rPr>
          <w:spacing w:val="-8"/>
        </w:rPr>
        <w:t xml:space="preserve">một </w:t>
      </w:r>
      <w:r>
        <w:t xml:space="preserve">cách tin </w:t>
      </w:r>
      <w:r>
        <w:rPr>
          <w:spacing w:val="-6"/>
        </w:rPr>
        <w:t xml:space="preserve">tưởng. </w:t>
      </w:r>
      <w:r>
        <w:rPr>
          <w:spacing w:val="-3"/>
        </w:rPr>
        <w:t xml:space="preserve">Ba </w:t>
      </w:r>
      <w:r>
        <w:rPr>
          <w:spacing w:val="-5"/>
        </w:rPr>
        <w:t xml:space="preserve">anh </w:t>
      </w:r>
      <w:r>
        <w:rPr>
          <w:spacing w:val="-11"/>
        </w:rPr>
        <w:t xml:space="preserve">này, </w:t>
      </w:r>
      <w:r>
        <w:rPr>
          <w:spacing w:val="-7"/>
        </w:rPr>
        <w:t xml:space="preserve">Khiêm, </w:t>
      </w:r>
      <w:r>
        <w:rPr>
          <w:spacing w:val="-9"/>
        </w:rPr>
        <w:t xml:space="preserve">Tây, </w:t>
      </w:r>
      <w:r>
        <w:t xml:space="preserve">Giáp </w:t>
      </w:r>
      <w:r>
        <w:rPr>
          <w:spacing w:val="-8"/>
        </w:rPr>
        <w:t xml:space="preserve">(Ung </w:t>
      </w:r>
      <w:r>
        <w:rPr>
          <w:spacing w:val="-7"/>
        </w:rPr>
        <w:t xml:space="preserve">Văn Khiêm, </w:t>
      </w:r>
      <w:r>
        <w:rPr>
          <w:spacing w:val="-9"/>
        </w:rPr>
        <w:t xml:space="preserve">Nguyễn </w:t>
      </w:r>
      <w:r>
        <w:rPr>
          <w:spacing w:val="-7"/>
        </w:rPr>
        <w:t xml:space="preserve">Văn </w:t>
      </w:r>
      <w:r>
        <w:rPr>
          <w:spacing w:val="-9"/>
        </w:rPr>
        <w:t xml:space="preserve">Tây, </w:t>
      </w:r>
      <w:r>
        <w:rPr>
          <w:spacing w:val="-4"/>
        </w:rPr>
        <w:t xml:space="preserve">Hà </w:t>
      </w:r>
      <w:r>
        <w:rPr>
          <w:spacing w:val="-8"/>
        </w:rPr>
        <w:t xml:space="preserve">Huy </w:t>
      </w:r>
      <w:r>
        <w:t xml:space="preserve">Giáp), </w:t>
      </w:r>
      <w:r>
        <w:rPr>
          <w:spacing w:val="-5"/>
        </w:rPr>
        <w:t xml:space="preserve">hồi </w:t>
      </w:r>
      <w:r>
        <w:rPr>
          <w:spacing w:val="-4"/>
        </w:rPr>
        <w:t xml:space="preserve">cuối </w:t>
      </w:r>
      <w:r>
        <w:t xml:space="preserve">1930 đầu 1931 </w:t>
      </w:r>
      <w:r>
        <w:rPr>
          <w:spacing w:val="3"/>
        </w:rPr>
        <w:t xml:space="preserve">là </w:t>
      </w:r>
      <w:r>
        <w:rPr>
          <w:spacing w:val="-4"/>
        </w:rPr>
        <w:t xml:space="preserve">Xứ </w:t>
      </w:r>
      <w:r>
        <w:rPr>
          <w:spacing w:val="-8"/>
        </w:rPr>
        <w:t xml:space="preserve">uỷ </w:t>
      </w:r>
      <w:r>
        <w:t xml:space="preserve">viên Nam </w:t>
      </w:r>
      <w:r>
        <w:rPr>
          <w:spacing w:val="-4"/>
        </w:rPr>
        <w:t xml:space="preserve">Kỳ trong </w:t>
      </w:r>
      <w:r>
        <w:t xml:space="preserve">lúc </w:t>
      </w:r>
      <w:r>
        <w:rPr>
          <w:spacing w:val="-3"/>
        </w:rPr>
        <w:t xml:space="preserve">tôi </w:t>
      </w:r>
      <w:r>
        <w:t xml:space="preserve">bị </w:t>
      </w:r>
      <w:r>
        <w:rPr>
          <w:spacing w:val="-5"/>
        </w:rPr>
        <w:t xml:space="preserve">trục </w:t>
      </w:r>
      <w:r>
        <w:rPr>
          <w:spacing w:val="-8"/>
        </w:rPr>
        <w:t xml:space="preserve">xuất </w:t>
      </w:r>
      <w:r>
        <w:rPr>
          <w:spacing w:val="-5"/>
        </w:rPr>
        <w:t xml:space="preserve">từ </w:t>
      </w:r>
      <w:r>
        <w:rPr>
          <w:spacing w:val="-4"/>
        </w:rPr>
        <w:t xml:space="preserve">Pháp </w:t>
      </w:r>
      <w:r>
        <w:t xml:space="preserve">về </w:t>
      </w:r>
      <w:r>
        <w:rPr>
          <w:spacing w:val="-8"/>
        </w:rPr>
        <w:t xml:space="preserve">Việt Nam, </w:t>
      </w:r>
      <w:r>
        <w:t xml:space="preserve">được giao </w:t>
      </w:r>
      <w:r>
        <w:rPr>
          <w:spacing w:val="-5"/>
        </w:rPr>
        <w:t xml:space="preserve">cho </w:t>
      </w:r>
      <w:r>
        <w:rPr>
          <w:spacing w:val="-8"/>
        </w:rPr>
        <w:t xml:space="preserve">một </w:t>
      </w:r>
      <w:r>
        <w:t xml:space="preserve">việc </w:t>
      </w:r>
      <w:r>
        <w:rPr>
          <w:spacing w:val="-10"/>
        </w:rPr>
        <w:t xml:space="preserve">nhỏ </w:t>
      </w:r>
      <w:r>
        <w:rPr>
          <w:spacing w:val="-12"/>
        </w:rPr>
        <w:t xml:space="preserve">mà </w:t>
      </w:r>
      <w:r>
        <w:rPr>
          <w:spacing w:val="-10"/>
        </w:rPr>
        <w:t xml:space="preserve">khó </w:t>
      </w:r>
      <w:r>
        <w:rPr>
          <w:spacing w:val="-4"/>
        </w:rPr>
        <w:t xml:space="preserve">trong </w:t>
      </w:r>
      <w:r>
        <w:t xml:space="preserve">Ban </w:t>
      </w:r>
      <w:r>
        <w:rPr>
          <w:spacing w:val="-4"/>
        </w:rPr>
        <w:t xml:space="preserve">Mặt </w:t>
      </w:r>
      <w:r>
        <w:t xml:space="preserve">trận </w:t>
      </w:r>
      <w:r>
        <w:rPr>
          <w:spacing w:val="-4"/>
        </w:rPr>
        <w:t xml:space="preserve">phản </w:t>
      </w:r>
      <w:r>
        <w:t xml:space="preserve">đế và </w:t>
      </w:r>
      <w:r>
        <w:rPr>
          <w:spacing w:val="-5"/>
        </w:rPr>
        <w:t xml:space="preserve">học sinh, </w:t>
      </w:r>
      <w:r>
        <w:t xml:space="preserve">sinh viên, trí </w:t>
      </w:r>
      <w:r>
        <w:rPr>
          <w:spacing w:val="-5"/>
        </w:rPr>
        <w:t xml:space="preserve">thức. </w:t>
      </w:r>
      <w:r>
        <w:t xml:space="preserve">Từ đó đến giờ, </w:t>
      </w:r>
      <w:r>
        <w:rPr>
          <w:spacing w:val="-3"/>
        </w:rPr>
        <w:t xml:space="preserve">tôi </w:t>
      </w:r>
      <w:r>
        <w:rPr>
          <w:spacing w:val="-6"/>
        </w:rPr>
        <w:t xml:space="preserve">mới </w:t>
      </w:r>
      <w:r>
        <w:rPr>
          <w:spacing w:val="2"/>
        </w:rPr>
        <w:t xml:space="preserve">lại </w:t>
      </w:r>
      <w:r>
        <w:rPr>
          <w:spacing w:val="-5"/>
        </w:rPr>
        <w:t xml:space="preserve">gặp </w:t>
      </w:r>
      <w:r>
        <w:rPr>
          <w:spacing w:val="-3"/>
        </w:rPr>
        <w:t xml:space="preserve">Khiêm </w:t>
      </w:r>
      <w:r>
        <w:t xml:space="preserve">trên đất Sài </w:t>
      </w:r>
      <w:r>
        <w:rPr>
          <w:spacing w:val="-3"/>
        </w:rPr>
        <w:t xml:space="preserve">Gòn </w:t>
      </w:r>
      <w:r>
        <w:rPr>
          <w:spacing w:val="-5"/>
        </w:rPr>
        <w:t xml:space="preserve">xưa </w:t>
      </w:r>
      <w:r>
        <w:rPr>
          <w:spacing w:val="-9"/>
        </w:rPr>
        <w:t xml:space="preserve">những </w:t>
      </w:r>
      <w:r>
        <w:rPr>
          <w:spacing w:val="-5"/>
        </w:rPr>
        <w:t xml:space="preserve">năm </w:t>
      </w:r>
      <w:r>
        <w:t>trước.</w:t>
      </w:r>
    </w:p>
    <w:p w:rsidR="002A5536" w:rsidRDefault="002A5536">
      <w:pPr>
        <w:pStyle w:val="BodyText"/>
        <w:ind w:left="0"/>
        <w:rPr>
          <w:sz w:val="26"/>
        </w:rPr>
      </w:pPr>
    </w:p>
    <w:p w:rsidR="002A5536" w:rsidRDefault="00BE1DD8">
      <w:pPr>
        <w:pStyle w:val="BodyText"/>
      </w:pPr>
      <w:r>
        <w:t>Tiếp theo</w:t>
      </w:r>
    </w:p>
    <w:p w:rsidR="002A5536" w:rsidRDefault="002A5536">
      <w:pPr>
        <w:pStyle w:val="BodyText"/>
        <w:ind w:left="0"/>
        <w:rPr>
          <w:sz w:val="26"/>
        </w:rPr>
      </w:pPr>
    </w:p>
    <w:p w:rsidR="002A5536" w:rsidRDefault="00BE1DD8">
      <w:pPr>
        <w:pStyle w:val="BodyText"/>
        <w:spacing w:before="0"/>
      </w:pPr>
      <w:r>
        <w:t>Chú thích của người biên tập</w:t>
      </w:r>
    </w:p>
    <w:p w:rsidR="002A5536" w:rsidRDefault="002A5536">
      <w:pPr>
        <w:pStyle w:val="BodyText"/>
        <w:ind w:left="0"/>
        <w:rPr>
          <w:sz w:val="26"/>
        </w:rPr>
      </w:pPr>
    </w:p>
    <w:p w:rsidR="002A5536" w:rsidRDefault="00BE1DD8">
      <w:pPr>
        <w:pStyle w:val="ListParagraph"/>
        <w:numPr>
          <w:ilvl w:val="0"/>
          <w:numId w:val="34"/>
        </w:numPr>
        <w:tabs>
          <w:tab w:val="left" w:pos="325"/>
        </w:tabs>
        <w:ind w:right="384" w:firstLine="0"/>
        <w:rPr>
          <w:sz w:val="30"/>
        </w:rPr>
      </w:pPr>
      <w:r>
        <w:rPr>
          <w:spacing w:val="-9"/>
          <w:sz w:val="30"/>
        </w:rPr>
        <w:t xml:space="preserve">Chu, </w:t>
      </w:r>
      <w:r>
        <w:rPr>
          <w:spacing w:val="-3"/>
          <w:sz w:val="30"/>
        </w:rPr>
        <w:t xml:space="preserve">Mao: </w:t>
      </w:r>
      <w:r>
        <w:rPr>
          <w:spacing w:val="-4"/>
          <w:sz w:val="30"/>
        </w:rPr>
        <w:t xml:space="preserve">Mao </w:t>
      </w:r>
      <w:r>
        <w:rPr>
          <w:spacing w:val="-8"/>
          <w:sz w:val="30"/>
        </w:rPr>
        <w:t xml:space="preserve">đây, </w:t>
      </w:r>
      <w:r>
        <w:rPr>
          <w:spacing w:val="-3"/>
          <w:sz w:val="30"/>
        </w:rPr>
        <w:t xml:space="preserve">tất </w:t>
      </w:r>
      <w:r>
        <w:rPr>
          <w:spacing w:val="-7"/>
          <w:sz w:val="30"/>
        </w:rPr>
        <w:t xml:space="preserve">nhiên, </w:t>
      </w:r>
      <w:r>
        <w:rPr>
          <w:spacing w:val="3"/>
          <w:sz w:val="30"/>
        </w:rPr>
        <w:t xml:space="preserve">là </w:t>
      </w:r>
      <w:r>
        <w:rPr>
          <w:spacing w:val="-4"/>
          <w:sz w:val="30"/>
        </w:rPr>
        <w:t xml:space="preserve">Mao </w:t>
      </w:r>
      <w:r>
        <w:rPr>
          <w:spacing w:val="-3"/>
          <w:sz w:val="30"/>
        </w:rPr>
        <w:t xml:space="preserve">Trạch </w:t>
      </w:r>
      <w:r>
        <w:rPr>
          <w:spacing w:val="-8"/>
          <w:sz w:val="30"/>
        </w:rPr>
        <w:t xml:space="preserve">Đông; </w:t>
      </w:r>
      <w:r>
        <w:rPr>
          <w:spacing w:val="-7"/>
          <w:sz w:val="30"/>
        </w:rPr>
        <w:t xml:space="preserve">Chu </w:t>
      </w:r>
      <w:r>
        <w:rPr>
          <w:spacing w:val="-9"/>
          <w:sz w:val="30"/>
        </w:rPr>
        <w:t xml:space="preserve">không </w:t>
      </w:r>
      <w:r>
        <w:rPr>
          <w:spacing w:val="-4"/>
          <w:sz w:val="30"/>
        </w:rPr>
        <w:t xml:space="preserve">phải </w:t>
      </w:r>
      <w:r>
        <w:rPr>
          <w:spacing w:val="3"/>
          <w:sz w:val="30"/>
        </w:rPr>
        <w:t xml:space="preserve">là </w:t>
      </w:r>
      <w:r>
        <w:rPr>
          <w:spacing w:val="-7"/>
          <w:sz w:val="30"/>
        </w:rPr>
        <w:t xml:space="preserve">Chu </w:t>
      </w:r>
      <w:r>
        <w:rPr>
          <w:spacing w:val="-4"/>
          <w:sz w:val="30"/>
        </w:rPr>
        <w:t xml:space="preserve">Ân </w:t>
      </w:r>
      <w:r>
        <w:rPr>
          <w:spacing w:val="-3"/>
          <w:sz w:val="30"/>
        </w:rPr>
        <w:t xml:space="preserve">Lai, </w:t>
      </w:r>
      <w:r>
        <w:rPr>
          <w:spacing w:val="-12"/>
          <w:sz w:val="30"/>
        </w:rPr>
        <w:t xml:space="preserve">mà </w:t>
      </w:r>
      <w:r>
        <w:rPr>
          <w:spacing w:val="3"/>
          <w:sz w:val="30"/>
        </w:rPr>
        <w:t xml:space="preserve">là </w:t>
      </w:r>
      <w:r>
        <w:rPr>
          <w:spacing w:val="-7"/>
          <w:sz w:val="30"/>
        </w:rPr>
        <w:t xml:space="preserve">Chu </w:t>
      </w:r>
      <w:r>
        <w:rPr>
          <w:sz w:val="30"/>
        </w:rPr>
        <w:t xml:space="preserve">Đức (1886-1976), </w:t>
      </w:r>
      <w:r>
        <w:rPr>
          <w:spacing w:val="-10"/>
          <w:sz w:val="30"/>
        </w:rPr>
        <w:t xml:space="preserve">nguyên </w:t>
      </w:r>
      <w:r>
        <w:rPr>
          <w:sz w:val="30"/>
        </w:rPr>
        <w:t xml:space="preserve">soái, </w:t>
      </w:r>
      <w:r>
        <w:rPr>
          <w:spacing w:val="-5"/>
          <w:sz w:val="30"/>
        </w:rPr>
        <w:t xml:space="preserve">người </w:t>
      </w:r>
      <w:r>
        <w:rPr>
          <w:spacing w:val="-6"/>
          <w:sz w:val="30"/>
        </w:rPr>
        <w:t xml:space="preserve">thường </w:t>
      </w:r>
      <w:r>
        <w:rPr>
          <w:sz w:val="30"/>
        </w:rPr>
        <w:t xml:space="preserve">được coi </w:t>
      </w:r>
      <w:r>
        <w:rPr>
          <w:spacing w:val="3"/>
          <w:sz w:val="30"/>
        </w:rPr>
        <w:t xml:space="preserve">là </w:t>
      </w:r>
      <w:r>
        <w:rPr>
          <w:spacing w:val="-5"/>
          <w:sz w:val="30"/>
        </w:rPr>
        <w:t xml:space="preserve">cha </w:t>
      </w:r>
      <w:r>
        <w:rPr>
          <w:sz w:val="30"/>
        </w:rPr>
        <w:t xml:space="preserve">đẻ </w:t>
      </w:r>
      <w:r>
        <w:rPr>
          <w:spacing w:val="-5"/>
          <w:sz w:val="30"/>
        </w:rPr>
        <w:t xml:space="preserve">của </w:t>
      </w:r>
      <w:r>
        <w:rPr>
          <w:sz w:val="30"/>
        </w:rPr>
        <w:t xml:space="preserve">Giải </w:t>
      </w:r>
      <w:r>
        <w:rPr>
          <w:spacing w:val="-6"/>
          <w:sz w:val="30"/>
        </w:rPr>
        <w:t xml:space="preserve">phóng </w:t>
      </w:r>
      <w:r>
        <w:rPr>
          <w:spacing w:val="-4"/>
          <w:sz w:val="30"/>
        </w:rPr>
        <w:t xml:space="preserve">quân </w:t>
      </w:r>
      <w:r>
        <w:rPr>
          <w:spacing w:val="-9"/>
          <w:sz w:val="30"/>
        </w:rPr>
        <w:t>Trung</w:t>
      </w:r>
      <w:r>
        <w:rPr>
          <w:spacing w:val="7"/>
          <w:sz w:val="30"/>
        </w:rPr>
        <w:t xml:space="preserve"> </w:t>
      </w:r>
      <w:r>
        <w:rPr>
          <w:spacing w:val="-5"/>
          <w:sz w:val="30"/>
        </w:rPr>
        <w:t>Quốc.</w:t>
      </w:r>
    </w:p>
    <w:p w:rsidR="002A5536" w:rsidRDefault="002A5536">
      <w:pPr>
        <w:pStyle w:val="BodyText"/>
        <w:ind w:left="0"/>
        <w:rPr>
          <w:sz w:val="26"/>
        </w:rPr>
      </w:pPr>
    </w:p>
    <w:p w:rsidR="002A5536" w:rsidRDefault="00BE1DD8">
      <w:pPr>
        <w:pStyle w:val="ListParagraph"/>
        <w:numPr>
          <w:ilvl w:val="0"/>
          <w:numId w:val="34"/>
        </w:numPr>
        <w:tabs>
          <w:tab w:val="left" w:pos="325"/>
        </w:tabs>
        <w:ind w:right="667" w:firstLine="0"/>
        <w:rPr>
          <w:sz w:val="30"/>
        </w:rPr>
      </w:pPr>
      <w:r>
        <w:rPr>
          <w:spacing w:val="-7"/>
          <w:sz w:val="30"/>
        </w:rPr>
        <w:t xml:space="preserve">Thủ </w:t>
      </w:r>
      <w:r>
        <w:rPr>
          <w:spacing w:val="-4"/>
          <w:sz w:val="30"/>
        </w:rPr>
        <w:t xml:space="preserve">Thừa: </w:t>
      </w:r>
      <w:r>
        <w:rPr>
          <w:spacing w:val="-5"/>
          <w:sz w:val="30"/>
        </w:rPr>
        <w:t xml:space="preserve">nay </w:t>
      </w:r>
      <w:r>
        <w:rPr>
          <w:spacing w:val="3"/>
          <w:sz w:val="30"/>
        </w:rPr>
        <w:t xml:space="preserve">là </w:t>
      </w:r>
      <w:r>
        <w:rPr>
          <w:spacing w:val="-8"/>
          <w:sz w:val="30"/>
        </w:rPr>
        <w:t xml:space="preserve">một </w:t>
      </w:r>
      <w:r>
        <w:rPr>
          <w:spacing w:val="-9"/>
          <w:sz w:val="30"/>
        </w:rPr>
        <w:t xml:space="preserve">huyện </w:t>
      </w:r>
      <w:r>
        <w:rPr>
          <w:spacing w:val="-8"/>
          <w:sz w:val="30"/>
        </w:rPr>
        <w:t xml:space="preserve">thuộc </w:t>
      </w:r>
      <w:r>
        <w:rPr>
          <w:spacing w:val="-5"/>
          <w:sz w:val="30"/>
        </w:rPr>
        <w:t xml:space="preserve">tỉnh </w:t>
      </w:r>
      <w:r>
        <w:rPr>
          <w:spacing w:val="-9"/>
          <w:sz w:val="30"/>
        </w:rPr>
        <w:t xml:space="preserve">Long </w:t>
      </w:r>
      <w:r>
        <w:rPr>
          <w:spacing w:val="-8"/>
          <w:sz w:val="30"/>
        </w:rPr>
        <w:t xml:space="preserve">An, </w:t>
      </w:r>
      <w:r>
        <w:rPr>
          <w:sz w:val="30"/>
        </w:rPr>
        <w:t xml:space="preserve">cách </w:t>
      </w:r>
      <w:r>
        <w:rPr>
          <w:spacing w:val="-8"/>
          <w:sz w:val="30"/>
        </w:rPr>
        <w:t xml:space="preserve">thành </w:t>
      </w:r>
      <w:r>
        <w:rPr>
          <w:spacing w:val="-5"/>
          <w:sz w:val="30"/>
        </w:rPr>
        <w:t xml:space="preserve">phố </w:t>
      </w:r>
      <w:r>
        <w:rPr>
          <w:spacing w:val="-4"/>
          <w:sz w:val="30"/>
        </w:rPr>
        <w:t xml:space="preserve">Hồ </w:t>
      </w:r>
      <w:r>
        <w:rPr>
          <w:spacing w:val="-7"/>
          <w:sz w:val="30"/>
        </w:rPr>
        <w:t xml:space="preserve">Chí </w:t>
      </w:r>
      <w:r>
        <w:rPr>
          <w:spacing w:val="-6"/>
          <w:sz w:val="30"/>
        </w:rPr>
        <w:t xml:space="preserve">Minh </w:t>
      </w:r>
      <w:r>
        <w:rPr>
          <w:sz w:val="30"/>
        </w:rPr>
        <w:t xml:space="preserve">45 </w:t>
      </w:r>
      <w:r>
        <w:rPr>
          <w:spacing w:val="-8"/>
          <w:sz w:val="30"/>
        </w:rPr>
        <w:t xml:space="preserve">km </w:t>
      </w:r>
      <w:r>
        <w:rPr>
          <w:sz w:val="30"/>
        </w:rPr>
        <w:t xml:space="preserve">về </w:t>
      </w:r>
      <w:r>
        <w:rPr>
          <w:spacing w:val="-3"/>
          <w:sz w:val="30"/>
        </w:rPr>
        <w:t xml:space="preserve">phía tây </w:t>
      </w:r>
      <w:r>
        <w:rPr>
          <w:spacing w:val="-10"/>
          <w:sz w:val="30"/>
        </w:rPr>
        <w:t xml:space="preserve">nam, </w:t>
      </w:r>
      <w:r>
        <w:rPr>
          <w:sz w:val="30"/>
        </w:rPr>
        <w:t xml:space="preserve">ở </w:t>
      </w:r>
      <w:r>
        <w:rPr>
          <w:spacing w:val="-3"/>
          <w:sz w:val="30"/>
        </w:rPr>
        <w:t xml:space="preserve">phía </w:t>
      </w:r>
      <w:r>
        <w:rPr>
          <w:sz w:val="30"/>
        </w:rPr>
        <w:t>bắc Tân</w:t>
      </w:r>
      <w:r>
        <w:rPr>
          <w:spacing w:val="4"/>
          <w:sz w:val="30"/>
        </w:rPr>
        <w:t xml:space="preserve"> </w:t>
      </w:r>
      <w:r>
        <w:rPr>
          <w:spacing w:val="-8"/>
          <w:sz w:val="30"/>
        </w:rPr>
        <w:t>An.</w:t>
      </w:r>
    </w:p>
    <w:p w:rsidR="002A5536" w:rsidRDefault="002A5536">
      <w:pPr>
        <w:rPr>
          <w:sz w:val="30"/>
        </w:rPr>
        <w:sectPr w:rsidR="002A5536">
          <w:pgSz w:w="12240" w:h="15840"/>
          <w:pgMar w:top="0" w:right="0" w:bottom="280" w:left="0" w:header="720" w:footer="720" w:gutter="0"/>
          <w:cols w:space="720"/>
        </w:sectPr>
      </w:pPr>
    </w:p>
    <w:p w:rsidR="002A5536" w:rsidRDefault="00BE1DD8">
      <w:pPr>
        <w:pStyle w:val="ListParagraph"/>
        <w:numPr>
          <w:ilvl w:val="0"/>
          <w:numId w:val="34"/>
        </w:numPr>
        <w:tabs>
          <w:tab w:val="left" w:pos="325"/>
        </w:tabs>
        <w:spacing w:before="65"/>
        <w:ind w:right="940" w:firstLine="0"/>
        <w:rPr>
          <w:sz w:val="30"/>
        </w:rPr>
      </w:pPr>
      <w:r>
        <w:rPr>
          <w:sz w:val="30"/>
        </w:rPr>
        <w:lastRenderedPageBreak/>
        <w:t xml:space="preserve">Tân </w:t>
      </w:r>
      <w:r>
        <w:rPr>
          <w:spacing w:val="-11"/>
          <w:sz w:val="30"/>
        </w:rPr>
        <w:t xml:space="preserve">Uyên: </w:t>
      </w:r>
      <w:r>
        <w:rPr>
          <w:spacing w:val="-5"/>
          <w:sz w:val="30"/>
        </w:rPr>
        <w:t xml:space="preserve">nay </w:t>
      </w:r>
      <w:r>
        <w:rPr>
          <w:spacing w:val="3"/>
          <w:sz w:val="30"/>
        </w:rPr>
        <w:t xml:space="preserve">là </w:t>
      </w:r>
      <w:r>
        <w:rPr>
          <w:spacing w:val="-8"/>
          <w:sz w:val="30"/>
        </w:rPr>
        <w:t xml:space="preserve">một </w:t>
      </w:r>
      <w:r>
        <w:rPr>
          <w:spacing w:val="-9"/>
          <w:sz w:val="30"/>
        </w:rPr>
        <w:t xml:space="preserve">huyện </w:t>
      </w:r>
      <w:r>
        <w:rPr>
          <w:spacing w:val="-5"/>
          <w:sz w:val="30"/>
        </w:rPr>
        <w:t xml:space="preserve">của tỉnh </w:t>
      </w:r>
      <w:r>
        <w:rPr>
          <w:spacing w:val="-4"/>
          <w:sz w:val="30"/>
        </w:rPr>
        <w:t xml:space="preserve">Bình </w:t>
      </w:r>
      <w:r>
        <w:rPr>
          <w:spacing w:val="-5"/>
          <w:sz w:val="30"/>
        </w:rPr>
        <w:t xml:space="preserve">Dương, </w:t>
      </w:r>
      <w:r>
        <w:rPr>
          <w:sz w:val="30"/>
        </w:rPr>
        <w:t xml:space="preserve">ở </w:t>
      </w:r>
      <w:r>
        <w:rPr>
          <w:spacing w:val="-3"/>
          <w:sz w:val="30"/>
        </w:rPr>
        <w:t xml:space="preserve">phía </w:t>
      </w:r>
      <w:r>
        <w:rPr>
          <w:sz w:val="30"/>
        </w:rPr>
        <w:t xml:space="preserve">bắc </w:t>
      </w:r>
      <w:r>
        <w:rPr>
          <w:spacing w:val="-8"/>
          <w:sz w:val="30"/>
        </w:rPr>
        <w:t xml:space="preserve">thị xã </w:t>
      </w:r>
      <w:r>
        <w:rPr>
          <w:sz w:val="30"/>
        </w:rPr>
        <w:t xml:space="preserve">Biên Hòa, cách </w:t>
      </w:r>
      <w:r>
        <w:rPr>
          <w:spacing w:val="-12"/>
          <w:sz w:val="30"/>
        </w:rPr>
        <w:t xml:space="preserve">TP. </w:t>
      </w:r>
      <w:r>
        <w:rPr>
          <w:spacing w:val="-5"/>
          <w:sz w:val="30"/>
        </w:rPr>
        <w:t xml:space="preserve">HCM </w:t>
      </w:r>
      <w:r>
        <w:rPr>
          <w:spacing w:val="-8"/>
          <w:sz w:val="30"/>
        </w:rPr>
        <w:t xml:space="preserve">khoảng </w:t>
      </w:r>
      <w:r>
        <w:rPr>
          <w:sz w:val="30"/>
        </w:rPr>
        <w:t>45</w:t>
      </w:r>
      <w:r>
        <w:rPr>
          <w:spacing w:val="-9"/>
          <w:sz w:val="30"/>
        </w:rPr>
        <w:t xml:space="preserve"> </w:t>
      </w:r>
      <w:r>
        <w:rPr>
          <w:spacing w:val="-13"/>
          <w:sz w:val="30"/>
        </w:rPr>
        <w:t>km.</w:t>
      </w:r>
    </w:p>
    <w:p w:rsidR="002A5536" w:rsidRDefault="002A5536">
      <w:pPr>
        <w:pStyle w:val="BodyText"/>
        <w:ind w:left="0"/>
        <w:rPr>
          <w:sz w:val="26"/>
        </w:rPr>
      </w:pPr>
    </w:p>
    <w:p w:rsidR="002A5536" w:rsidRDefault="00BE1DD8">
      <w:pPr>
        <w:pStyle w:val="ListParagraph"/>
        <w:numPr>
          <w:ilvl w:val="0"/>
          <w:numId w:val="34"/>
        </w:numPr>
        <w:tabs>
          <w:tab w:val="left" w:pos="325"/>
        </w:tabs>
        <w:ind w:right="309" w:firstLine="0"/>
        <w:rPr>
          <w:sz w:val="30"/>
        </w:rPr>
      </w:pPr>
      <w:r>
        <w:rPr>
          <w:sz w:val="30"/>
        </w:rPr>
        <w:t xml:space="preserve">Petrograd: Tức </w:t>
      </w:r>
      <w:r>
        <w:rPr>
          <w:spacing w:val="-6"/>
          <w:sz w:val="30"/>
        </w:rPr>
        <w:t xml:space="preserve">Leningrad, </w:t>
      </w:r>
      <w:r>
        <w:rPr>
          <w:spacing w:val="-5"/>
          <w:sz w:val="30"/>
        </w:rPr>
        <w:t xml:space="preserve">nay </w:t>
      </w:r>
      <w:r>
        <w:rPr>
          <w:sz w:val="30"/>
        </w:rPr>
        <w:t xml:space="preserve">đổi </w:t>
      </w:r>
      <w:r>
        <w:rPr>
          <w:spacing w:val="-8"/>
          <w:sz w:val="30"/>
        </w:rPr>
        <w:t xml:space="preserve">thành </w:t>
      </w:r>
      <w:r>
        <w:rPr>
          <w:sz w:val="30"/>
        </w:rPr>
        <w:t xml:space="preserve">Saint-Petersburg </w:t>
      </w:r>
      <w:r>
        <w:rPr>
          <w:spacing w:val="-3"/>
          <w:sz w:val="30"/>
        </w:rPr>
        <w:t xml:space="preserve">(của Liên </w:t>
      </w:r>
      <w:r>
        <w:rPr>
          <w:spacing w:val="-4"/>
          <w:sz w:val="30"/>
        </w:rPr>
        <w:t xml:space="preserve">bang Nga), </w:t>
      </w:r>
      <w:r>
        <w:rPr>
          <w:spacing w:val="-3"/>
          <w:sz w:val="30"/>
        </w:rPr>
        <w:t xml:space="preserve">nơi </w:t>
      </w:r>
      <w:r>
        <w:rPr>
          <w:spacing w:val="-8"/>
          <w:sz w:val="30"/>
        </w:rPr>
        <w:t xml:space="preserve">nổ </w:t>
      </w:r>
      <w:r>
        <w:rPr>
          <w:spacing w:val="2"/>
          <w:sz w:val="30"/>
        </w:rPr>
        <w:t xml:space="preserve">ra </w:t>
      </w:r>
      <w:r>
        <w:rPr>
          <w:sz w:val="30"/>
        </w:rPr>
        <w:t xml:space="preserve">các </w:t>
      </w:r>
      <w:r>
        <w:rPr>
          <w:spacing w:val="-4"/>
          <w:sz w:val="30"/>
        </w:rPr>
        <w:t xml:space="preserve">cuộc </w:t>
      </w:r>
      <w:r>
        <w:rPr>
          <w:sz w:val="30"/>
        </w:rPr>
        <w:t xml:space="preserve">cách </w:t>
      </w:r>
      <w:r>
        <w:rPr>
          <w:spacing w:val="-10"/>
          <w:sz w:val="30"/>
        </w:rPr>
        <w:t xml:space="preserve">mạng </w:t>
      </w:r>
      <w:r>
        <w:rPr>
          <w:spacing w:val="-8"/>
          <w:sz w:val="30"/>
        </w:rPr>
        <w:t xml:space="preserve">Nga </w:t>
      </w:r>
      <w:r>
        <w:rPr>
          <w:sz w:val="30"/>
        </w:rPr>
        <w:t>(1905,</w:t>
      </w:r>
      <w:r>
        <w:rPr>
          <w:spacing w:val="-14"/>
          <w:sz w:val="30"/>
        </w:rPr>
        <w:t xml:space="preserve"> </w:t>
      </w:r>
      <w:r>
        <w:rPr>
          <w:sz w:val="30"/>
        </w:rPr>
        <w:t>1917).</w:t>
      </w:r>
    </w:p>
    <w:p w:rsidR="002A5536" w:rsidRDefault="002A5536">
      <w:pPr>
        <w:pStyle w:val="BodyText"/>
        <w:ind w:left="0"/>
        <w:rPr>
          <w:sz w:val="26"/>
        </w:rPr>
      </w:pPr>
    </w:p>
    <w:p w:rsidR="002A5536" w:rsidRDefault="00BE1DD8">
      <w:pPr>
        <w:pStyle w:val="ListParagraph"/>
        <w:numPr>
          <w:ilvl w:val="0"/>
          <w:numId w:val="34"/>
        </w:numPr>
        <w:tabs>
          <w:tab w:val="left" w:pos="325"/>
        </w:tabs>
        <w:spacing w:line="448" w:lineRule="auto"/>
        <w:ind w:right="3381" w:firstLine="0"/>
        <w:rPr>
          <w:sz w:val="30"/>
        </w:rPr>
      </w:pPr>
      <w:r>
        <w:rPr>
          <w:sz w:val="30"/>
        </w:rPr>
        <w:t xml:space="preserve">Đất </w:t>
      </w:r>
      <w:r>
        <w:rPr>
          <w:spacing w:val="-4"/>
          <w:sz w:val="30"/>
        </w:rPr>
        <w:t xml:space="preserve">Cuốc: </w:t>
      </w:r>
      <w:r>
        <w:rPr>
          <w:sz w:val="30"/>
        </w:rPr>
        <w:t xml:space="preserve">Nay </w:t>
      </w:r>
      <w:r>
        <w:rPr>
          <w:spacing w:val="3"/>
          <w:sz w:val="30"/>
        </w:rPr>
        <w:t xml:space="preserve">là </w:t>
      </w:r>
      <w:r>
        <w:rPr>
          <w:spacing w:val="-8"/>
          <w:sz w:val="30"/>
        </w:rPr>
        <w:t xml:space="preserve">một xã thuộc </w:t>
      </w:r>
      <w:r>
        <w:rPr>
          <w:spacing w:val="-9"/>
          <w:sz w:val="30"/>
        </w:rPr>
        <w:t xml:space="preserve">huyện </w:t>
      </w:r>
      <w:r>
        <w:rPr>
          <w:sz w:val="30"/>
        </w:rPr>
        <w:t>Tân</w:t>
      </w:r>
      <w:r>
        <w:rPr>
          <w:spacing w:val="-58"/>
          <w:sz w:val="30"/>
        </w:rPr>
        <w:t xml:space="preserve"> </w:t>
      </w:r>
      <w:r>
        <w:rPr>
          <w:spacing w:val="-9"/>
          <w:sz w:val="30"/>
        </w:rPr>
        <w:t xml:space="preserve">Uyên </w:t>
      </w:r>
      <w:r>
        <w:rPr>
          <w:spacing w:val="-3"/>
          <w:sz w:val="30"/>
        </w:rPr>
        <w:t xml:space="preserve">(xem </w:t>
      </w:r>
      <w:r>
        <w:rPr>
          <w:spacing w:val="-5"/>
          <w:sz w:val="30"/>
        </w:rPr>
        <w:t xml:space="preserve">chú </w:t>
      </w:r>
      <w:r>
        <w:rPr>
          <w:spacing w:val="-4"/>
          <w:sz w:val="30"/>
        </w:rPr>
        <w:t xml:space="preserve">thích </w:t>
      </w:r>
      <w:r>
        <w:rPr>
          <w:sz w:val="30"/>
        </w:rPr>
        <w:t xml:space="preserve">3 ở </w:t>
      </w:r>
      <w:r>
        <w:rPr>
          <w:spacing w:val="-3"/>
          <w:sz w:val="30"/>
        </w:rPr>
        <w:t xml:space="preserve">trên). </w:t>
      </w:r>
      <w:r>
        <w:rPr>
          <w:sz w:val="30"/>
        </w:rPr>
        <w:t xml:space="preserve">6 </w:t>
      </w:r>
      <w:r>
        <w:rPr>
          <w:spacing w:val="-7"/>
          <w:sz w:val="30"/>
        </w:rPr>
        <w:t xml:space="preserve">Rue </w:t>
      </w:r>
      <w:r>
        <w:rPr>
          <w:spacing w:val="-3"/>
          <w:sz w:val="30"/>
        </w:rPr>
        <w:t xml:space="preserve">d’Espagne: </w:t>
      </w:r>
      <w:r>
        <w:rPr>
          <w:sz w:val="30"/>
        </w:rPr>
        <w:t xml:space="preserve">Nay </w:t>
      </w:r>
      <w:r>
        <w:rPr>
          <w:spacing w:val="3"/>
          <w:sz w:val="30"/>
        </w:rPr>
        <w:t xml:space="preserve">là </w:t>
      </w:r>
      <w:r>
        <w:rPr>
          <w:sz w:val="30"/>
        </w:rPr>
        <w:t xml:space="preserve">đường </w:t>
      </w:r>
      <w:r>
        <w:rPr>
          <w:spacing w:val="-10"/>
          <w:sz w:val="30"/>
        </w:rPr>
        <w:t xml:space="preserve">Lê </w:t>
      </w:r>
      <w:r>
        <w:rPr>
          <w:spacing w:val="-7"/>
          <w:sz w:val="30"/>
        </w:rPr>
        <w:t>Thánh</w:t>
      </w:r>
      <w:r>
        <w:rPr>
          <w:spacing w:val="-24"/>
          <w:sz w:val="30"/>
        </w:rPr>
        <w:t xml:space="preserve"> </w:t>
      </w:r>
      <w:r>
        <w:rPr>
          <w:spacing w:val="-5"/>
          <w:sz w:val="30"/>
        </w:rPr>
        <w:t>Tôn.</w:t>
      </w:r>
    </w:p>
    <w:p w:rsidR="002A5536" w:rsidRDefault="00BE1DD8">
      <w:pPr>
        <w:pStyle w:val="ListParagraph"/>
        <w:numPr>
          <w:ilvl w:val="0"/>
          <w:numId w:val="33"/>
        </w:numPr>
        <w:tabs>
          <w:tab w:val="left" w:pos="325"/>
        </w:tabs>
        <w:ind w:right="104" w:firstLine="0"/>
        <w:rPr>
          <w:sz w:val="30"/>
        </w:rPr>
      </w:pPr>
      <w:r>
        <w:rPr>
          <w:spacing w:val="-6"/>
          <w:sz w:val="30"/>
        </w:rPr>
        <w:t xml:space="preserve">Trong truyền </w:t>
      </w:r>
      <w:r>
        <w:rPr>
          <w:spacing w:val="-8"/>
          <w:sz w:val="30"/>
        </w:rPr>
        <w:t xml:space="preserve">thống </w:t>
      </w:r>
      <w:r>
        <w:rPr>
          <w:spacing w:val="-5"/>
          <w:sz w:val="30"/>
        </w:rPr>
        <w:t xml:space="preserve">của </w:t>
      </w:r>
      <w:r>
        <w:rPr>
          <w:spacing w:val="-6"/>
          <w:sz w:val="30"/>
        </w:rPr>
        <w:t xml:space="preserve">Quốc </w:t>
      </w:r>
      <w:r>
        <w:rPr>
          <w:spacing w:val="-5"/>
          <w:sz w:val="30"/>
        </w:rPr>
        <w:t xml:space="preserve">tế </w:t>
      </w:r>
      <w:r>
        <w:rPr>
          <w:spacing w:val="-6"/>
          <w:sz w:val="30"/>
        </w:rPr>
        <w:t xml:space="preserve">Cộng </w:t>
      </w:r>
      <w:r>
        <w:rPr>
          <w:sz w:val="30"/>
        </w:rPr>
        <w:t xml:space="preserve">sản (1919-1943), </w:t>
      </w:r>
      <w:r>
        <w:rPr>
          <w:spacing w:val="-5"/>
          <w:sz w:val="30"/>
        </w:rPr>
        <w:t xml:space="preserve">chỉ </w:t>
      </w:r>
      <w:r>
        <w:rPr>
          <w:sz w:val="30"/>
        </w:rPr>
        <w:t xml:space="preserve">có </w:t>
      </w:r>
      <w:r>
        <w:rPr>
          <w:spacing w:val="-8"/>
          <w:sz w:val="30"/>
        </w:rPr>
        <w:t xml:space="preserve">một </w:t>
      </w:r>
      <w:r>
        <w:rPr>
          <w:spacing w:val="-6"/>
          <w:sz w:val="30"/>
        </w:rPr>
        <w:t xml:space="preserve">“Đảng” </w:t>
      </w:r>
      <w:r>
        <w:rPr>
          <w:sz w:val="30"/>
        </w:rPr>
        <w:t xml:space="preserve">trên toàn </w:t>
      </w:r>
      <w:r>
        <w:rPr>
          <w:spacing w:val="-8"/>
          <w:sz w:val="30"/>
        </w:rPr>
        <w:t xml:space="preserve">thế </w:t>
      </w:r>
      <w:r>
        <w:rPr>
          <w:sz w:val="30"/>
        </w:rPr>
        <w:t xml:space="preserve">giới, </w:t>
      </w:r>
      <w:r>
        <w:rPr>
          <w:spacing w:val="-3"/>
          <w:sz w:val="30"/>
        </w:rPr>
        <w:t xml:space="preserve">tại </w:t>
      </w:r>
      <w:r>
        <w:rPr>
          <w:spacing w:val="-8"/>
          <w:sz w:val="30"/>
        </w:rPr>
        <w:t xml:space="preserve">mỗi </w:t>
      </w:r>
      <w:r>
        <w:rPr>
          <w:sz w:val="30"/>
        </w:rPr>
        <w:t xml:space="preserve">nước </w:t>
      </w:r>
      <w:r>
        <w:rPr>
          <w:spacing w:val="-3"/>
          <w:sz w:val="30"/>
        </w:rPr>
        <w:t xml:space="preserve">(hay </w:t>
      </w:r>
      <w:r>
        <w:rPr>
          <w:spacing w:val="-6"/>
          <w:sz w:val="30"/>
        </w:rPr>
        <w:t xml:space="preserve">vùng) </w:t>
      </w:r>
      <w:r>
        <w:rPr>
          <w:spacing w:val="3"/>
          <w:sz w:val="30"/>
        </w:rPr>
        <w:t xml:space="preserve">là </w:t>
      </w:r>
      <w:r>
        <w:rPr>
          <w:spacing w:val="-8"/>
          <w:sz w:val="30"/>
        </w:rPr>
        <w:t xml:space="preserve">một </w:t>
      </w:r>
      <w:r>
        <w:rPr>
          <w:spacing w:val="-3"/>
          <w:sz w:val="30"/>
        </w:rPr>
        <w:t xml:space="preserve">“đảng </w:t>
      </w:r>
      <w:r>
        <w:rPr>
          <w:sz w:val="30"/>
        </w:rPr>
        <w:t xml:space="preserve">bộ” </w:t>
      </w:r>
      <w:r>
        <w:rPr>
          <w:spacing w:val="-5"/>
          <w:sz w:val="30"/>
        </w:rPr>
        <w:t xml:space="preserve">của </w:t>
      </w:r>
      <w:r>
        <w:rPr>
          <w:spacing w:val="-4"/>
          <w:sz w:val="30"/>
        </w:rPr>
        <w:t xml:space="preserve">ĐCS; đảng </w:t>
      </w:r>
      <w:r>
        <w:rPr>
          <w:sz w:val="30"/>
        </w:rPr>
        <w:t xml:space="preserve">viên ở đâu </w:t>
      </w:r>
      <w:r>
        <w:rPr>
          <w:spacing w:val="-8"/>
          <w:sz w:val="30"/>
        </w:rPr>
        <w:t xml:space="preserve">thì </w:t>
      </w:r>
      <w:r>
        <w:rPr>
          <w:sz w:val="30"/>
        </w:rPr>
        <w:t xml:space="preserve">sinh </w:t>
      </w:r>
      <w:r>
        <w:rPr>
          <w:spacing w:val="-4"/>
          <w:sz w:val="30"/>
        </w:rPr>
        <w:t xml:space="preserve">hoạt trong đảng </w:t>
      </w:r>
      <w:r>
        <w:rPr>
          <w:sz w:val="30"/>
        </w:rPr>
        <w:t xml:space="preserve">bộ </w:t>
      </w:r>
      <w:r>
        <w:rPr>
          <w:spacing w:val="-3"/>
          <w:sz w:val="30"/>
        </w:rPr>
        <w:t xml:space="preserve">tại </w:t>
      </w:r>
      <w:r>
        <w:rPr>
          <w:sz w:val="30"/>
        </w:rPr>
        <w:t xml:space="preserve">đó. </w:t>
      </w:r>
      <w:r>
        <w:rPr>
          <w:spacing w:val="-3"/>
          <w:sz w:val="30"/>
        </w:rPr>
        <w:t xml:space="preserve">Ba </w:t>
      </w:r>
      <w:r>
        <w:rPr>
          <w:spacing w:val="-4"/>
          <w:sz w:val="30"/>
        </w:rPr>
        <w:t xml:space="preserve">đảng </w:t>
      </w:r>
      <w:r>
        <w:rPr>
          <w:sz w:val="30"/>
        </w:rPr>
        <w:t xml:space="preserve">viên </w:t>
      </w:r>
      <w:r>
        <w:rPr>
          <w:spacing w:val="-5"/>
          <w:sz w:val="30"/>
        </w:rPr>
        <w:t xml:space="preserve">người </w:t>
      </w:r>
      <w:r>
        <w:rPr>
          <w:spacing w:val="-4"/>
          <w:sz w:val="30"/>
        </w:rPr>
        <w:t xml:space="preserve">Pháp </w:t>
      </w:r>
      <w:r>
        <w:rPr>
          <w:spacing w:val="-3"/>
          <w:sz w:val="30"/>
        </w:rPr>
        <w:t xml:space="preserve">sống </w:t>
      </w:r>
      <w:r>
        <w:rPr>
          <w:sz w:val="30"/>
        </w:rPr>
        <w:t xml:space="preserve">ở Sài </w:t>
      </w:r>
      <w:r>
        <w:rPr>
          <w:spacing w:val="-6"/>
          <w:sz w:val="30"/>
        </w:rPr>
        <w:t xml:space="preserve">Gòn, </w:t>
      </w:r>
      <w:r>
        <w:rPr>
          <w:sz w:val="30"/>
        </w:rPr>
        <w:t xml:space="preserve">do đó, đương </w:t>
      </w:r>
      <w:r>
        <w:rPr>
          <w:spacing w:val="-5"/>
          <w:sz w:val="30"/>
        </w:rPr>
        <w:t xml:space="preserve">nhiên </w:t>
      </w:r>
      <w:r>
        <w:rPr>
          <w:spacing w:val="3"/>
          <w:sz w:val="30"/>
        </w:rPr>
        <w:t xml:space="preserve">là </w:t>
      </w:r>
      <w:r>
        <w:rPr>
          <w:spacing w:val="-4"/>
          <w:sz w:val="30"/>
        </w:rPr>
        <w:t xml:space="preserve">đảng </w:t>
      </w:r>
      <w:r>
        <w:rPr>
          <w:sz w:val="30"/>
        </w:rPr>
        <w:t xml:space="preserve">viên </w:t>
      </w:r>
      <w:r>
        <w:rPr>
          <w:spacing w:val="-5"/>
          <w:sz w:val="30"/>
        </w:rPr>
        <w:t xml:space="preserve">của ĐCS </w:t>
      </w:r>
      <w:r>
        <w:rPr>
          <w:spacing w:val="-6"/>
          <w:sz w:val="30"/>
        </w:rPr>
        <w:t xml:space="preserve">Đông </w:t>
      </w:r>
      <w:r>
        <w:rPr>
          <w:spacing w:val="-5"/>
          <w:sz w:val="30"/>
        </w:rPr>
        <w:t xml:space="preserve">Dương, </w:t>
      </w:r>
      <w:r>
        <w:rPr>
          <w:spacing w:val="-4"/>
          <w:sz w:val="30"/>
        </w:rPr>
        <w:t xml:space="preserve">hoạt động </w:t>
      </w:r>
      <w:r>
        <w:rPr>
          <w:sz w:val="30"/>
        </w:rPr>
        <w:t xml:space="preserve">dưới sự </w:t>
      </w:r>
      <w:r>
        <w:rPr>
          <w:spacing w:val="-5"/>
          <w:sz w:val="30"/>
        </w:rPr>
        <w:t xml:space="preserve">chỉ </w:t>
      </w:r>
      <w:r>
        <w:rPr>
          <w:sz w:val="30"/>
        </w:rPr>
        <w:t xml:space="preserve">đạo </w:t>
      </w:r>
      <w:r>
        <w:rPr>
          <w:spacing w:val="-5"/>
          <w:sz w:val="30"/>
        </w:rPr>
        <w:t xml:space="preserve">của </w:t>
      </w:r>
      <w:r>
        <w:rPr>
          <w:sz w:val="30"/>
        </w:rPr>
        <w:t xml:space="preserve">bí </w:t>
      </w:r>
      <w:r>
        <w:rPr>
          <w:spacing w:val="-8"/>
          <w:sz w:val="30"/>
        </w:rPr>
        <w:t xml:space="preserve">thư </w:t>
      </w:r>
      <w:r>
        <w:rPr>
          <w:spacing w:val="-4"/>
          <w:sz w:val="30"/>
        </w:rPr>
        <w:t xml:space="preserve">Xứ </w:t>
      </w:r>
      <w:r>
        <w:rPr>
          <w:spacing w:val="-8"/>
          <w:sz w:val="30"/>
        </w:rPr>
        <w:t xml:space="preserve">ủy </w:t>
      </w:r>
      <w:r>
        <w:rPr>
          <w:spacing w:val="-4"/>
          <w:sz w:val="30"/>
        </w:rPr>
        <w:t xml:space="preserve">Trần </w:t>
      </w:r>
      <w:r>
        <w:rPr>
          <w:spacing w:val="-7"/>
          <w:sz w:val="30"/>
        </w:rPr>
        <w:t xml:space="preserve">Văn </w:t>
      </w:r>
      <w:r>
        <w:rPr>
          <w:spacing w:val="-3"/>
          <w:sz w:val="30"/>
        </w:rPr>
        <w:t xml:space="preserve">Giàu. </w:t>
      </w:r>
      <w:r>
        <w:rPr>
          <w:sz w:val="30"/>
        </w:rPr>
        <w:t xml:space="preserve">Sơ đồ </w:t>
      </w:r>
      <w:r>
        <w:rPr>
          <w:spacing w:val="-5"/>
          <w:sz w:val="30"/>
        </w:rPr>
        <w:t xml:space="preserve">tổ </w:t>
      </w:r>
      <w:r>
        <w:rPr>
          <w:spacing w:val="-3"/>
          <w:sz w:val="30"/>
        </w:rPr>
        <w:t xml:space="preserve">chức </w:t>
      </w:r>
      <w:r>
        <w:rPr>
          <w:spacing w:val="-5"/>
          <w:sz w:val="30"/>
        </w:rPr>
        <w:t xml:space="preserve">của QTCS </w:t>
      </w:r>
      <w:r>
        <w:rPr>
          <w:spacing w:val="-8"/>
          <w:sz w:val="30"/>
        </w:rPr>
        <w:t xml:space="preserve">cũng </w:t>
      </w:r>
      <w:r>
        <w:rPr>
          <w:spacing w:val="-5"/>
          <w:sz w:val="30"/>
        </w:rPr>
        <w:t xml:space="preserve">giống </w:t>
      </w:r>
      <w:r>
        <w:rPr>
          <w:spacing w:val="-10"/>
          <w:sz w:val="30"/>
        </w:rPr>
        <w:t xml:space="preserve">như  </w:t>
      </w:r>
      <w:r>
        <w:rPr>
          <w:spacing w:val="-3"/>
          <w:sz w:val="30"/>
        </w:rPr>
        <w:t xml:space="preserve">“quốc tế” </w:t>
      </w:r>
      <w:r>
        <w:rPr>
          <w:spacing w:val="-8"/>
          <w:sz w:val="30"/>
        </w:rPr>
        <w:t xml:space="preserve">khác </w:t>
      </w:r>
      <w:r>
        <w:rPr>
          <w:spacing w:val="3"/>
          <w:sz w:val="30"/>
        </w:rPr>
        <w:t xml:space="preserve">là </w:t>
      </w:r>
      <w:r>
        <w:rPr>
          <w:sz w:val="30"/>
        </w:rPr>
        <w:t xml:space="preserve">Giáo </w:t>
      </w:r>
      <w:r>
        <w:rPr>
          <w:spacing w:val="-5"/>
          <w:sz w:val="30"/>
        </w:rPr>
        <w:t xml:space="preserve">hội </w:t>
      </w:r>
      <w:r>
        <w:rPr>
          <w:spacing w:val="-6"/>
          <w:sz w:val="30"/>
        </w:rPr>
        <w:t xml:space="preserve">Roma, </w:t>
      </w:r>
      <w:r>
        <w:rPr>
          <w:spacing w:val="-5"/>
          <w:sz w:val="30"/>
        </w:rPr>
        <w:t xml:space="preserve">người </w:t>
      </w:r>
      <w:r>
        <w:rPr>
          <w:spacing w:val="-6"/>
          <w:sz w:val="30"/>
        </w:rPr>
        <w:t xml:space="preserve">Công </w:t>
      </w:r>
      <w:r>
        <w:rPr>
          <w:sz w:val="30"/>
        </w:rPr>
        <w:t xml:space="preserve">giáo </w:t>
      </w:r>
      <w:r>
        <w:rPr>
          <w:spacing w:val="3"/>
          <w:sz w:val="30"/>
        </w:rPr>
        <w:t xml:space="preserve">là </w:t>
      </w:r>
      <w:r>
        <w:rPr>
          <w:sz w:val="30"/>
        </w:rPr>
        <w:t xml:space="preserve">“dân </w:t>
      </w:r>
      <w:r>
        <w:rPr>
          <w:spacing w:val="-3"/>
          <w:sz w:val="30"/>
        </w:rPr>
        <w:t xml:space="preserve">chúa” </w:t>
      </w:r>
      <w:r>
        <w:rPr>
          <w:sz w:val="30"/>
        </w:rPr>
        <w:t xml:space="preserve">ở đâu </w:t>
      </w:r>
      <w:r>
        <w:rPr>
          <w:spacing w:val="-8"/>
          <w:sz w:val="30"/>
        </w:rPr>
        <w:t xml:space="preserve">thì </w:t>
      </w:r>
      <w:r>
        <w:rPr>
          <w:sz w:val="30"/>
        </w:rPr>
        <w:t xml:space="preserve">sinh </w:t>
      </w:r>
      <w:r>
        <w:rPr>
          <w:spacing w:val="-4"/>
          <w:sz w:val="30"/>
        </w:rPr>
        <w:t xml:space="preserve">hoạt trong </w:t>
      </w:r>
      <w:r>
        <w:rPr>
          <w:sz w:val="30"/>
        </w:rPr>
        <w:t xml:space="preserve">giáo </w:t>
      </w:r>
      <w:r>
        <w:rPr>
          <w:spacing w:val="-5"/>
          <w:sz w:val="30"/>
        </w:rPr>
        <w:t xml:space="preserve">hội </w:t>
      </w:r>
      <w:r>
        <w:rPr>
          <w:spacing w:val="-3"/>
          <w:sz w:val="30"/>
        </w:rPr>
        <w:t xml:space="preserve">tại </w:t>
      </w:r>
      <w:r>
        <w:rPr>
          <w:sz w:val="30"/>
        </w:rPr>
        <w:t xml:space="preserve">đó. Năm 1943, để </w:t>
      </w:r>
      <w:r>
        <w:rPr>
          <w:spacing w:val="-4"/>
          <w:sz w:val="30"/>
        </w:rPr>
        <w:t xml:space="preserve">tranh </w:t>
      </w:r>
      <w:r>
        <w:rPr>
          <w:spacing w:val="-8"/>
          <w:sz w:val="30"/>
        </w:rPr>
        <w:t xml:space="preserve">thủ </w:t>
      </w:r>
      <w:r>
        <w:rPr>
          <w:sz w:val="30"/>
        </w:rPr>
        <w:t xml:space="preserve">sự </w:t>
      </w:r>
      <w:r>
        <w:rPr>
          <w:spacing w:val="-3"/>
          <w:sz w:val="30"/>
        </w:rPr>
        <w:t xml:space="preserve">hợp tác </w:t>
      </w:r>
      <w:r>
        <w:rPr>
          <w:sz w:val="30"/>
        </w:rPr>
        <w:t xml:space="preserve">với </w:t>
      </w:r>
      <w:r>
        <w:rPr>
          <w:spacing w:val="-9"/>
          <w:sz w:val="30"/>
        </w:rPr>
        <w:t xml:space="preserve">Anh-Mỹ, </w:t>
      </w:r>
      <w:r>
        <w:rPr>
          <w:sz w:val="30"/>
        </w:rPr>
        <w:t xml:space="preserve">Stalin </w:t>
      </w:r>
      <w:r>
        <w:rPr>
          <w:spacing w:val="-8"/>
          <w:sz w:val="30"/>
        </w:rPr>
        <w:t xml:space="preserve">tuyên </w:t>
      </w:r>
      <w:r>
        <w:rPr>
          <w:sz w:val="30"/>
        </w:rPr>
        <w:t xml:space="preserve">bố giải </w:t>
      </w:r>
      <w:r>
        <w:rPr>
          <w:spacing w:val="-8"/>
          <w:sz w:val="30"/>
        </w:rPr>
        <w:t xml:space="preserve">thể </w:t>
      </w:r>
      <w:r>
        <w:rPr>
          <w:spacing w:val="-6"/>
          <w:sz w:val="30"/>
        </w:rPr>
        <w:t xml:space="preserve">Quốc </w:t>
      </w:r>
      <w:r>
        <w:rPr>
          <w:spacing w:val="-5"/>
          <w:sz w:val="30"/>
        </w:rPr>
        <w:t xml:space="preserve">tế </w:t>
      </w:r>
      <w:r>
        <w:rPr>
          <w:spacing w:val="-6"/>
          <w:sz w:val="30"/>
        </w:rPr>
        <w:t xml:space="preserve">Cộng </w:t>
      </w:r>
      <w:r>
        <w:rPr>
          <w:sz w:val="30"/>
        </w:rPr>
        <w:t xml:space="preserve">sản </w:t>
      </w:r>
      <w:r>
        <w:rPr>
          <w:spacing w:val="-4"/>
          <w:sz w:val="30"/>
        </w:rPr>
        <w:t xml:space="preserve">(Komintern), </w:t>
      </w:r>
      <w:r>
        <w:rPr>
          <w:spacing w:val="-5"/>
          <w:sz w:val="30"/>
        </w:rPr>
        <w:t xml:space="preserve">hàm </w:t>
      </w:r>
      <w:r>
        <w:rPr>
          <w:sz w:val="30"/>
        </w:rPr>
        <w:t xml:space="preserve">ý </w:t>
      </w:r>
      <w:r>
        <w:rPr>
          <w:spacing w:val="-8"/>
          <w:sz w:val="30"/>
        </w:rPr>
        <w:t xml:space="preserve">mỗi </w:t>
      </w:r>
      <w:r>
        <w:rPr>
          <w:spacing w:val="-4"/>
          <w:sz w:val="30"/>
        </w:rPr>
        <w:t xml:space="preserve">đảng cộng </w:t>
      </w:r>
      <w:r>
        <w:rPr>
          <w:sz w:val="30"/>
        </w:rPr>
        <w:t xml:space="preserve">sản </w:t>
      </w:r>
      <w:r>
        <w:rPr>
          <w:spacing w:val="-5"/>
          <w:sz w:val="30"/>
        </w:rPr>
        <w:t xml:space="preserve">từ nay </w:t>
      </w:r>
      <w:r>
        <w:rPr>
          <w:spacing w:val="3"/>
          <w:sz w:val="30"/>
        </w:rPr>
        <w:t xml:space="preserve">là </w:t>
      </w:r>
      <w:r>
        <w:rPr>
          <w:spacing w:val="-8"/>
          <w:sz w:val="30"/>
        </w:rPr>
        <w:t xml:space="preserve">một </w:t>
      </w:r>
      <w:r>
        <w:rPr>
          <w:spacing w:val="-5"/>
          <w:sz w:val="30"/>
        </w:rPr>
        <w:t xml:space="preserve">tổ </w:t>
      </w:r>
      <w:r>
        <w:rPr>
          <w:spacing w:val="-3"/>
          <w:sz w:val="30"/>
        </w:rPr>
        <w:t xml:space="preserve">chức </w:t>
      </w:r>
      <w:r>
        <w:rPr>
          <w:sz w:val="30"/>
        </w:rPr>
        <w:t xml:space="preserve">độc lập, </w:t>
      </w:r>
      <w:r>
        <w:rPr>
          <w:spacing w:val="-9"/>
          <w:sz w:val="30"/>
        </w:rPr>
        <w:t xml:space="preserve">không </w:t>
      </w:r>
      <w:r>
        <w:rPr>
          <w:sz w:val="30"/>
        </w:rPr>
        <w:t xml:space="preserve">chịu </w:t>
      </w:r>
      <w:r>
        <w:rPr>
          <w:spacing w:val="-5"/>
          <w:sz w:val="30"/>
        </w:rPr>
        <w:t xml:space="preserve">chỉ </w:t>
      </w:r>
      <w:r>
        <w:rPr>
          <w:spacing w:val="-8"/>
          <w:sz w:val="30"/>
        </w:rPr>
        <w:t xml:space="preserve">thị </w:t>
      </w:r>
      <w:r>
        <w:rPr>
          <w:spacing w:val="-5"/>
          <w:sz w:val="30"/>
        </w:rPr>
        <w:t xml:space="preserve">của </w:t>
      </w:r>
      <w:r>
        <w:rPr>
          <w:sz w:val="30"/>
        </w:rPr>
        <w:t xml:space="preserve">“giáo </w:t>
      </w:r>
      <w:r>
        <w:rPr>
          <w:spacing w:val="-8"/>
          <w:sz w:val="30"/>
        </w:rPr>
        <w:t xml:space="preserve">hoàng” </w:t>
      </w:r>
      <w:r>
        <w:rPr>
          <w:sz w:val="30"/>
        </w:rPr>
        <w:t xml:space="preserve">ở </w:t>
      </w:r>
      <w:r>
        <w:rPr>
          <w:spacing w:val="-4"/>
          <w:sz w:val="30"/>
        </w:rPr>
        <w:t xml:space="preserve">Moskva, </w:t>
      </w:r>
      <w:r>
        <w:rPr>
          <w:spacing w:val="-6"/>
          <w:sz w:val="30"/>
        </w:rPr>
        <w:t xml:space="preserve">thay </w:t>
      </w:r>
      <w:r>
        <w:rPr>
          <w:spacing w:val="-8"/>
          <w:sz w:val="30"/>
        </w:rPr>
        <w:t xml:space="preserve">thế </w:t>
      </w:r>
      <w:r>
        <w:rPr>
          <w:spacing w:val="-5"/>
          <w:sz w:val="30"/>
        </w:rPr>
        <w:t xml:space="preserve">QTCS </w:t>
      </w:r>
      <w:r>
        <w:rPr>
          <w:spacing w:val="-4"/>
          <w:sz w:val="30"/>
        </w:rPr>
        <w:t xml:space="preserve">bằng </w:t>
      </w:r>
      <w:r>
        <w:rPr>
          <w:spacing w:val="-8"/>
          <w:sz w:val="30"/>
        </w:rPr>
        <w:t xml:space="preserve">một </w:t>
      </w:r>
      <w:r>
        <w:rPr>
          <w:spacing w:val="-6"/>
          <w:sz w:val="30"/>
        </w:rPr>
        <w:t xml:space="preserve">“Phòng </w:t>
      </w:r>
      <w:r>
        <w:rPr>
          <w:spacing w:val="-8"/>
          <w:sz w:val="30"/>
        </w:rPr>
        <w:t xml:space="preserve">thông </w:t>
      </w:r>
      <w:r>
        <w:rPr>
          <w:sz w:val="30"/>
        </w:rPr>
        <w:t xml:space="preserve">tin </w:t>
      </w:r>
      <w:r>
        <w:rPr>
          <w:spacing w:val="-6"/>
          <w:sz w:val="30"/>
        </w:rPr>
        <w:t xml:space="preserve">Cộng </w:t>
      </w:r>
      <w:r>
        <w:rPr>
          <w:spacing w:val="-3"/>
          <w:sz w:val="30"/>
        </w:rPr>
        <w:t xml:space="preserve">sản” </w:t>
      </w:r>
      <w:r>
        <w:rPr>
          <w:spacing w:val="-5"/>
          <w:sz w:val="30"/>
        </w:rPr>
        <w:t xml:space="preserve">(Kominform). </w:t>
      </w:r>
      <w:r>
        <w:rPr>
          <w:spacing w:val="-4"/>
          <w:sz w:val="30"/>
        </w:rPr>
        <w:t xml:space="preserve">Trên </w:t>
      </w:r>
      <w:r>
        <w:rPr>
          <w:spacing w:val="-6"/>
          <w:sz w:val="30"/>
        </w:rPr>
        <w:t xml:space="preserve">thực </w:t>
      </w:r>
      <w:r>
        <w:rPr>
          <w:spacing w:val="-3"/>
          <w:sz w:val="30"/>
        </w:rPr>
        <w:t xml:space="preserve">tế, </w:t>
      </w:r>
      <w:r>
        <w:rPr>
          <w:sz w:val="30"/>
        </w:rPr>
        <w:t xml:space="preserve">với sự có </w:t>
      </w:r>
      <w:r>
        <w:rPr>
          <w:spacing w:val="-8"/>
          <w:sz w:val="30"/>
        </w:rPr>
        <w:t xml:space="preserve">mặt </w:t>
      </w:r>
      <w:r>
        <w:rPr>
          <w:spacing w:val="-5"/>
          <w:sz w:val="30"/>
        </w:rPr>
        <w:t xml:space="preserve">của </w:t>
      </w:r>
      <w:r>
        <w:rPr>
          <w:spacing w:val="-6"/>
          <w:sz w:val="30"/>
        </w:rPr>
        <w:t xml:space="preserve">Hồng </w:t>
      </w:r>
      <w:r>
        <w:rPr>
          <w:spacing w:val="-4"/>
          <w:sz w:val="30"/>
        </w:rPr>
        <w:t xml:space="preserve">quân </w:t>
      </w:r>
      <w:r>
        <w:rPr>
          <w:sz w:val="30"/>
        </w:rPr>
        <w:t xml:space="preserve">ở </w:t>
      </w:r>
      <w:r>
        <w:rPr>
          <w:spacing w:val="-6"/>
          <w:sz w:val="30"/>
        </w:rPr>
        <w:t xml:space="preserve">Đông </w:t>
      </w:r>
      <w:r>
        <w:rPr>
          <w:spacing w:val="-8"/>
          <w:sz w:val="30"/>
        </w:rPr>
        <w:t xml:space="preserve">Âu, </w:t>
      </w:r>
      <w:r>
        <w:rPr>
          <w:spacing w:val="-5"/>
          <w:sz w:val="30"/>
        </w:rPr>
        <w:t xml:space="preserve">QTCS </w:t>
      </w:r>
      <w:r>
        <w:rPr>
          <w:sz w:val="30"/>
        </w:rPr>
        <w:t xml:space="preserve">còn </w:t>
      </w:r>
      <w:r>
        <w:rPr>
          <w:spacing w:val="-5"/>
          <w:sz w:val="30"/>
        </w:rPr>
        <w:t xml:space="preserve">kéo </w:t>
      </w:r>
      <w:r>
        <w:rPr>
          <w:sz w:val="30"/>
        </w:rPr>
        <w:t xml:space="preserve">dài ở </w:t>
      </w:r>
      <w:r>
        <w:rPr>
          <w:spacing w:val="-4"/>
          <w:sz w:val="30"/>
        </w:rPr>
        <w:t xml:space="preserve">Âu châu </w:t>
      </w:r>
      <w:r>
        <w:rPr>
          <w:spacing w:val="3"/>
          <w:sz w:val="30"/>
        </w:rPr>
        <w:t xml:space="preserve">ít </w:t>
      </w:r>
      <w:r>
        <w:rPr>
          <w:spacing w:val="-8"/>
          <w:sz w:val="30"/>
        </w:rPr>
        <w:t xml:space="preserve">nhất </w:t>
      </w:r>
      <w:r>
        <w:rPr>
          <w:spacing w:val="-5"/>
          <w:sz w:val="30"/>
        </w:rPr>
        <w:t xml:space="preserve">cho </w:t>
      </w:r>
      <w:r>
        <w:rPr>
          <w:sz w:val="30"/>
        </w:rPr>
        <w:t xml:space="preserve">đến cái </w:t>
      </w:r>
      <w:r>
        <w:rPr>
          <w:spacing w:val="-4"/>
          <w:sz w:val="30"/>
        </w:rPr>
        <w:t xml:space="preserve">chết </w:t>
      </w:r>
      <w:r>
        <w:rPr>
          <w:spacing w:val="-5"/>
          <w:sz w:val="30"/>
        </w:rPr>
        <w:t xml:space="preserve">của </w:t>
      </w:r>
      <w:r>
        <w:rPr>
          <w:sz w:val="30"/>
        </w:rPr>
        <w:t xml:space="preserve">Stalin. </w:t>
      </w:r>
      <w:r>
        <w:rPr>
          <w:spacing w:val="-8"/>
          <w:sz w:val="30"/>
        </w:rPr>
        <w:t xml:space="preserve">Ông </w:t>
      </w:r>
      <w:r>
        <w:rPr>
          <w:spacing w:val="-4"/>
          <w:sz w:val="30"/>
        </w:rPr>
        <w:t xml:space="preserve">Trần </w:t>
      </w:r>
      <w:r>
        <w:rPr>
          <w:spacing w:val="-6"/>
          <w:sz w:val="30"/>
        </w:rPr>
        <w:t xml:space="preserve">Ngọc Danh </w:t>
      </w:r>
      <w:r>
        <w:rPr>
          <w:sz w:val="30"/>
        </w:rPr>
        <w:t xml:space="preserve">(em trai </w:t>
      </w:r>
      <w:r>
        <w:rPr>
          <w:spacing w:val="-5"/>
          <w:sz w:val="30"/>
        </w:rPr>
        <w:t xml:space="preserve">của </w:t>
      </w:r>
      <w:r>
        <w:rPr>
          <w:sz w:val="30"/>
        </w:rPr>
        <w:t xml:space="preserve">cố </w:t>
      </w:r>
      <w:r>
        <w:rPr>
          <w:spacing w:val="-6"/>
          <w:sz w:val="30"/>
        </w:rPr>
        <w:t xml:space="preserve">tổng </w:t>
      </w:r>
      <w:r>
        <w:rPr>
          <w:sz w:val="30"/>
        </w:rPr>
        <w:t xml:space="preserve">bí </w:t>
      </w:r>
      <w:r>
        <w:rPr>
          <w:spacing w:val="-8"/>
          <w:sz w:val="30"/>
        </w:rPr>
        <w:t xml:space="preserve">thư </w:t>
      </w:r>
      <w:r>
        <w:rPr>
          <w:spacing w:val="-4"/>
          <w:sz w:val="30"/>
        </w:rPr>
        <w:t xml:space="preserve">Trần </w:t>
      </w:r>
      <w:r>
        <w:rPr>
          <w:spacing w:val="-3"/>
          <w:sz w:val="30"/>
        </w:rPr>
        <w:t xml:space="preserve">Phú), </w:t>
      </w:r>
      <w:r>
        <w:rPr>
          <w:spacing w:val="-6"/>
          <w:sz w:val="30"/>
        </w:rPr>
        <w:t xml:space="preserve">tổng </w:t>
      </w:r>
      <w:r>
        <w:rPr>
          <w:sz w:val="30"/>
        </w:rPr>
        <w:t xml:space="preserve">đại diện </w:t>
      </w:r>
      <w:r>
        <w:rPr>
          <w:spacing w:val="-8"/>
          <w:sz w:val="30"/>
        </w:rPr>
        <w:t xml:space="preserve">Việt </w:t>
      </w:r>
      <w:r>
        <w:rPr>
          <w:sz w:val="30"/>
        </w:rPr>
        <w:t xml:space="preserve">Nam Dân </w:t>
      </w:r>
      <w:r>
        <w:rPr>
          <w:spacing w:val="-5"/>
          <w:sz w:val="30"/>
        </w:rPr>
        <w:t xml:space="preserve">chủ </w:t>
      </w:r>
      <w:r>
        <w:rPr>
          <w:spacing w:val="-6"/>
          <w:sz w:val="30"/>
        </w:rPr>
        <w:t xml:space="preserve">Cộng </w:t>
      </w:r>
      <w:r>
        <w:rPr>
          <w:spacing w:val="-5"/>
          <w:sz w:val="30"/>
        </w:rPr>
        <w:t xml:space="preserve">hòa </w:t>
      </w:r>
      <w:r>
        <w:rPr>
          <w:spacing w:val="-3"/>
          <w:sz w:val="30"/>
        </w:rPr>
        <w:t xml:space="preserve">tại </w:t>
      </w:r>
      <w:r>
        <w:rPr>
          <w:spacing w:val="-4"/>
          <w:sz w:val="30"/>
        </w:rPr>
        <w:t xml:space="preserve">Pháp </w:t>
      </w:r>
      <w:r>
        <w:rPr>
          <w:spacing w:val="-5"/>
          <w:sz w:val="30"/>
        </w:rPr>
        <w:t xml:space="preserve">từ năm </w:t>
      </w:r>
      <w:r>
        <w:rPr>
          <w:sz w:val="30"/>
        </w:rPr>
        <w:t xml:space="preserve">1946, </w:t>
      </w:r>
      <w:r>
        <w:rPr>
          <w:spacing w:val="-5"/>
          <w:sz w:val="30"/>
        </w:rPr>
        <w:t xml:space="preserve">năm </w:t>
      </w:r>
      <w:r>
        <w:rPr>
          <w:sz w:val="30"/>
        </w:rPr>
        <w:t xml:space="preserve">1948 bỏ </w:t>
      </w:r>
      <w:r>
        <w:rPr>
          <w:spacing w:val="-5"/>
          <w:sz w:val="30"/>
        </w:rPr>
        <w:t xml:space="preserve">nhiệm </w:t>
      </w:r>
      <w:r>
        <w:rPr>
          <w:spacing w:val="3"/>
          <w:sz w:val="30"/>
        </w:rPr>
        <w:t xml:space="preserve">sở, </w:t>
      </w:r>
      <w:r>
        <w:rPr>
          <w:sz w:val="30"/>
        </w:rPr>
        <w:t xml:space="preserve">về </w:t>
      </w:r>
      <w:r>
        <w:rPr>
          <w:spacing w:val="-3"/>
          <w:sz w:val="30"/>
        </w:rPr>
        <w:t xml:space="preserve">Praha </w:t>
      </w:r>
      <w:r>
        <w:rPr>
          <w:sz w:val="30"/>
        </w:rPr>
        <w:t xml:space="preserve">(Tiệp </w:t>
      </w:r>
      <w:r>
        <w:rPr>
          <w:spacing w:val="-4"/>
          <w:sz w:val="30"/>
        </w:rPr>
        <w:t xml:space="preserve">Khắc) </w:t>
      </w:r>
      <w:r>
        <w:rPr>
          <w:sz w:val="30"/>
        </w:rPr>
        <w:t xml:space="preserve">còn tiếp </w:t>
      </w:r>
      <w:r>
        <w:rPr>
          <w:spacing w:val="-8"/>
          <w:sz w:val="30"/>
        </w:rPr>
        <w:t xml:space="preserve">tục </w:t>
      </w:r>
      <w:r>
        <w:rPr>
          <w:spacing w:val="-5"/>
          <w:sz w:val="30"/>
        </w:rPr>
        <w:t xml:space="preserve">gửi </w:t>
      </w:r>
      <w:r>
        <w:rPr>
          <w:sz w:val="30"/>
        </w:rPr>
        <w:t xml:space="preserve">báo cáo </w:t>
      </w:r>
      <w:r>
        <w:rPr>
          <w:spacing w:val="-5"/>
          <w:sz w:val="30"/>
        </w:rPr>
        <w:t xml:space="preserve">cho Kominform </w:t>
      </w:r>
      <w:r>
        <w:rPr>
          <w:spacing w:val="-4"/>
          <w:sz w:val="30"/>
        </w:rPr>
        <w:t xml:space="preserve">(thực chất </w:t>
      </w:r>
      <w:r>
        <w:rPr>
          <w:spacing w:val="3"/>
          <w:sz w:val="30"/>
        </w:rPr>
        <w:t xml:space="preserve">là </w:t>
      </w:r>
      <w:r>
        <w:rPr>
          <w:spacing w:val="-5"/>
          <w:sz w:val="30"/>
        </w:rPr>
        <w:t xml:space="preserve">cho </w:t>
      </w:r>
      <w:r>
        <w:rPr>
          <w:sz w:val="30"/>
        </w:rPr>
        <w:t xml:space="preserve">Stalin) </w:t>
      </w:r>
      <w:r>
        <w:rPr>
          <w:spacing w:val="-5"/>
          <w:sz w:val="30"/>
        </w:rPr>
        <w:t xml:space="preserve">tố </w:t>
      </w:r>
      <w:r>
        <w:rPr>
          <w:sz w:val="30"/>
        </w:rPr>
        <w:t xml:space="preserve">cáo sai </w:t>
      </w:r>
      <w:r>
        <w:rPr>
          <w:spacing w:val="2"/>
          <w:sz w:val="30"/>
        </w:rPr>
        <w:t xml:space="preserve">lầm </w:t>
      </w:r>
      <w:r>
        <w:rPr>
          <w:spacing w:val="-3"/>
          <w:sz w:val="30"/>
        </w:rPr>
        <w:t xml:space="preserve">“hữu </w:t>
      </w:r>
      <w:r>
        <w:rPr>
          <w:spacing w:val="-13"/>
          <w:sz w:val="30"/>
        </w:rPr>
        <w:t xml:space="preserve">khuynh” </w:t>
      </w:r>
      <w:r>
        <w:rPr>
          <w:spacing w:val="-5"/>
          <w:sz w:val="30"/>
        </w:rPr>
        <w:t xml:space="preserve">của </w:t>
      </w:r>
      <w:r>
        <w:rPr>
          <w:spacing w:val="-4"/>
          <w:sz w:val="30"/>
        </w:rPr>
        <w:t xml:space="preserve">Hồ </w:t>
      </w:r>
      <w:r>
        <w:rPr>
          <w:spacing w:val="-7"/>
          <w:sz w:val="30"/>
        </w:rPr>
        <w:t xml:space="preserve">Chí </w:t>
      </w:r>
      <w:r>
        <w:rPr>
          <w:spacing w:val="-8"/>
          <w:sz w:val="30"/>
        </w:rPr>
        <w:t xml:space="preserve">Minh, </w:t>
      </w:r>
      <w:r>
        <w:rPr>
          <w:spacing w:val="-9"/>
          <w:sz w:val="30"/>
        </w:rPr>
        <w:t xml:space="preserve">“nguyên </w:t>
      </w:r>
      <w:r>
        <w:rPr>
          <w:spacing w:val="-8"/>
          <w:sz w:val="30"/>
        </w:rPr>
        <w:t xml:space="preserve">nhân </w:t>
      </w:r>
      <w:r>
        <w:rPr>
          <w:spacing w:val="-5"/>
          <w:sz w:val="30"/>
        </w:rPr>
        <w:t xml:space="preserve">gây </w:t>
      </w:r>
      <w:r>
        <w:rPr>
          <w:spacing w:val="2"/>
          <w:sz w:val="30"/>
        </w:rPr>
        <w:t xml:space="preserve">ra </w:t>
      </w:r>
      <w:r>
        <w:rPr>
          <w:spacing w:val="-9"/>
          <w:sz w:val="30"/>
        </w:rPr>
        <w:t xml:space="preserve">những </w:t>
      </w:r>
      <w:r>
        <w:rPr>
          <w:spacing w:val="-10"/>
          <w:sz w:val="30"/>
        </w:rPr>
        <w:t xml:space="preserve">khó </w:t>
      </w:r>
      <w:r>
        <w:rPr>
          <w:spacing w:val="-8"/>
          <w:sz w:val="30"/>
        </w:rPr>
        <w:t xml:space="preserve">khăn </w:t>
      </w:r>
      <w:r>
        <w:rPr>
          <w:spacing w:val="-5"/>
          <w:sz w:val="30"/>
        </w:rPr>
        <w:t xml:space="preserve">của </w:t>
      </w:r>
      <w:r>
        <w:rPr>
          <w:sz w:val="30"/>
        </w:rPr>
        <w:t xml:space="preserve">cách </w:t>
      </w:r>
      <w:r>
        <w:rPr>
          <w:spacing w:val="-10"/>
          <w:sz w:val="30"/>
        </w:rPr>
        <w:t xml:space="preserve">mạng </w:t>
      </w:r>
      <w:r>
        <w:rPr>
          <w:spacing w:val="-6"/>
          <w:sz w:val="30"/>
        </w:rPr>
        <w:t>Đông</w:t>
      </w:r>
      <w:r>
        <w:rPr>
          <w:spacing w:val="-57"/>
          <w:sz w:val="30"/>
        </w:rPr>
        <w:t xml:space="preserve"> </w:t>
      </w:r>
      <w:r>
        <w:rPr>
          <w:spacing w:val="-4"/>
          <w:sz w:val="30"/>
        </w:rPr>
        <w:t>Dương”.</w:t>
      </w:r>
    </w:p>
    <w:p w:rsidR="002A5536" w:rsidRDefault="002A5536">
      <w:pPr>
        <w:pStyle w:val="BodyText"/>
        <w:ind w:left="0"/>
        <w:rPr>
          <w:sz w:val="26"/>
        </w:rPr>
      </w:pPr>
    </w:p>
    <w:p w:rsidR="002A5536" w:rsidRDefault="00BE1DD8">
      <w:pPr>
        <w:pStyle w:val="BodyText"/>
        <w:spacing w:before="0"/>
        <w:ind w:right="134"/>
      </w:pPr>
      <w:r>
        <w:rPr>
          <w:spacing w:val="-6"/>
        </w:rPr>
        <w:t xml:space="preserve">Đảng Cộng </w:t>
      </w:r>
      <w:r>
        <w:t xml:space="preserve">sản </w:t>
      </w:r>
      <w:r>
        <w:rPr>
          <w:spacing w:val="-8"/>
        </w:rPr>
        <w:t xml:space="preserve">Việt </w:t>
      </w:r>
      <w:r>
        <w:t xml:space="preserve">Nam được </w:t>
      </w:r>
      <w:r>
        <w:rPr>
          <w:spacing w:val="-9"/>
        </w:rPr>
        <w:t xml:space="preserve">Nguyễn </w:t>
      </w:r>
      <w:r>
        <w:rPr>
          <w:spacing w:val="-4"/>
        </w:rPr>
        <w:t xml:space="preserve">Ái </w:t>
      </w:r>
      <w:r>
        <w:rPr>
          <w:spacing w:val="-6"/>
        </w:rPr>
        <w:t xml:space="preserve">Quốc </w:t>
      </w:r>
      <w:r>
        <w:rPr>
          <w:spacing w:val="-8"/>
        </w:rPr>
        <w:t xml:space="preserve">thành </w:t>
      </w:r>
      <w:r>
        <w:rPr>
          <w:spacing w:val="2"/>
        </w:rPr>
        <w:t xml:space="preserve">lập </w:t>
      </w:r>
      <w:r>
        <w:rPr>
          <w:spacing w:val="-8"/>
        </w:rPr>
        <w:t xml:space="preserve">ngày </w:t>
      </w:r>
      <w:r>
        <w:t xml:space="preserve">3.2.1930 với </w:t>
      </w:r>
      <w:r>
        <w:rPr>
          <w:spacing w:val="-8"/>
        </w:rPr>
        <w:t xml:space="preserve">một </w:t>
      </w:r>
      <w:r>
        <w:t xml:space="preserve">cương lĩnh </w:t>
      </w:r>
      <w:r>
        <w:rPr>
          <w:spacing w:val="-8"/>
        </w:rPr>
        <w:t xml:space="preserve">tuy </w:t>
      </w:r>
      <w:r>
        <w:t xml:space="preserve">vắn </w:t>
      </w:r>
      <w:r>
        <w:rPr>
          <w:spacing w:val="-3"/>
        </w:rPr>
        <w:t xml:space="preserve">tắt </w:t>
      </w:r>
      <w:r>
        <w:rPr>
          <w:spacing w:val="-9"/>
        </w:rPr>
        <w:t xml:space="preserve">nhưng </w:t>
      </w:r>
      <w:r>
        <w:rPr>
          <w:spacing w:val="-10"/>
        </w:rPr>
        <w:t xml:space="preserve">khá </w:t>
      </w:r>
      <w:r>
        <w:rPr>
          <w:spacing w:val="-5"/>
        </w:rPr>
        <w:t xml:space="preserve">phù </w:t>
      </w:r>
      <w:r>
        <w:rPr>
          <w:spacing w:val="-3"/>
        </w:rPr>
        <w:t xml:space="preserve">hợp </w:t>
      </w:r>
      <w:r>
        <w:t xml:space="preserve">với </w:t>
      </w:r>
      <w:r>
        <w:rPr>
          <w:spacing w:val="-5"/>
        </w:rPr>
        <w:t xml:space="preserve">tình </w:t>
      </w:r>
      <w:r>
        <w:rPr>
          <w:spacing w:val="-6"/>
        </w:rPr>
        <w:t xml:space="preserve">hình </w:t>
      </w:r>
      <w:r>
        <w:rPr>
          <w:spacing w:val="-8"/>
        </w:rPr>
        <w:t xml:space="preserve">Việt Nam. </w:t>
      </w:r>
      <w:r>
        <w:rPr>
          <w:spacing w:val="-4"/>
        </w:rPr>
        <w:t xml:space="preserve">Mấy </w:t>
      </w:r>
      <w:r>
        <w:rPr>
          <w:spacing w:val="-8"/>
        </w:rPr>
        <w:t xml:space="preserve">tháng </w:t>
      </w:r>
      <w:r>
        <w:rPr>
          <w:spacing w:val="-3"/>
        </w:rPr>
        <w:t xml:space="preserve">sau, </w:t>
      </w:r>
      <w:r>
        <w:rPr>
          <w:spacing w:val="-6"/>
        </w:rPr>
        <w:t xml:space="preserve">Quốc </w:t>
      </w:r>
      <w:r>
        <w:rPr>
          <w:spacing w:val="-5"/>
        </w:rPr>
        <w:t xml:space="preserve">tế </w:t>
      </w:r>
      <w:r>
        <w:rPr>
          <w:spacing w:val="-6"/>
        </w:rPr>
        <w:t xml:space="preserve">Cộng </w:t>
      </w:r>
      <w:r>
        <w:t xml:space="preserve">sản áp đặt </w:t>
      </w:r>
      <w:r>
        <w:rPr>
          <w:spacing w:val="-3"/>
        </w:rPr>
        <w:t xml:space="preserve">tên gọi, </w:t>
      </w:r>
      <w:r>
        <w:t xml:space="preserve">cương lĩnh và lãnh đạo </w:t>
      </w:r>
      <w:r>
        <w:rPr>
          <w:spacing w:val="-6"/>
        </w:rPr>
        <w:t xml:space="preserve">khác. Trong </w:t>
      </w:r>
      <w:r>
        <w:rPr>
          <w:spacing w:val="-3"/>
        </w:rPr>
        <w:t xml:space="preserve">suốt </w:t>
      </w:r>
      <w:r>
        <w:rPr>
          <w:spacing w:val="-6"/>
        </w:rPr>
        <w:t xml:space="preserve">thập </w:t>
      </w:r>
      <w:r>
        <w:t xml:space="preserve">niên 30, đường lối </w:t>
      </w:r>
      <w:r>
        <w:rPr>
          <w:spacing w:val="-5"/>
        </w:rPr>
        <w:t xml:space="preserve">của ĐCSĐD </w:t>
      </w:r>
      <w:r>
        <w:t xml:space="preserve">đi </w:t>
      </w:r>
      <w:r>
        <w:rPr>
          <w:spacing w:val="-6"/>
        </w:rPr>
        <w:t xml:space="preserve">theo </w:t>
      </w:r>
      <w:r>
        <w:t xml:space="preserve">đường lối </w:t>
      </w:r>
      <w:r>
        <w:rPr>
          <w:spacing w:val="-9"/>
        </w:rPr>
        <w:t xml:space="preserve">không </w:t>
      </w:r>
      <w:r>
        <w:rPr>
          <w:spacing w:val="-8"/>
        </w:rPr>
        <w:t xml:space="preserve">mấy nhất </w:t>
      </w:r>
      <w:r>
        <w:rPr>
          <w:spacing w:val="-4"/>
        </w:rPr>
        <w:t xml:space="preserve">quán </w:t>
      </w:r>
      <w:r>
        <w:rPr>
          <w:spacing w:val="-5"/>
        </w:rPr>
        <w:t xml:space="preserve">của QTCS </w:t>
      </w:r>
      <w:r>
        <w:t xml:space="preserve">(cụ </w:t>
      </w:r>
      <w:r>
        <w:rPr>
          <w:spacing w:val="-8"/>
        </w:rPr>
        <w:t xml:space="preserve">thể </w:t>
      </w:r>
      <w:r>
        <w:rPr>
          <w:spacing w:val="3"/>
        </w:rPr>
        <w:t xml:space="preserve">là </w:t>
      </w:r>
      <w:r>
        <w:rPr>
          <w:spacing w:val="-5"/>
        </w:rPr>
        <w:t xml:space="preserve">của </w:t>
      </w:r>
      <w:r>
        <w:t xml:space="preserve">Stalin), với </w:t>
      </w:r>
      <w:r>
        <w:rPr>
          <w:spacing w:val="-9"/>
        </w:rPr>
        <w:t xml:space="preserve">những </w:t>
      </w:r>
      <w:r>
        <w:rPr>
          <w:spacing w:val="-8"/>
        </w:rPr>
        <w:t xml:space="preserve">thành </w:t>
      </w:r>
      <w:r>
        <w:rPr>
          <w:spacing w:val="-4"/>
        </w:rPr>
        <w:t xml:space="preserve">công </w:t>
      </w:r>
      <w:r>
        <w:t xml:space="preserve">và </w:t>
      </w:r>
      <w:r>
        <w:rPr>
          <w:spacing w:val="-6"/>
        </w:rPr>
        <w:t xml:space="preserve">thất </w:t>
      </w:r>
      <w:r>
        <w:t xml:space="preserve">bại </w:t>
      </w:r>
      <w:r>
        <w:rPr>
          <w:spacing w:val="-12"/>
        </w:rPr>
        <w:t xml:space="preserve">mà </w:t>
      </w:r>
      <w:r>
        <w:rPr>
          <w:spacing w:val="-8"/>
        </w:rPr>
        <w:t xml:space="preserve">mọi </w:t>
      </w:r>
      <w:r>
        <w:rPr>
          <w:spacing w:val="-5"/>
        </w:rPr>
        <w:t xml:space="preserve">người </w:t>
      </w:r>
      <w:r>
        <w:t xml:space="preserve">có </w:t>
      </w:r>
      <w:r>
        <w:rPr>
          <w:spacing w:val="-8"/>
        </w:rPr>
        <w:t xml:space="preserve">thể </w:t>
      </w:r>
      <w:r>
        <w:t xml:space="preserve">tìm biết. </w:t>
      </w:r>
      <w:r>
        <w:rPr>
          <w:spacing w:val="-9"/>
        </w:rPr>
        <w:t xml:space="preserve">Cũng </w:t>
      </w:r>
      <w:r>
        <w:rPr>
          <w:spacing w:val="-4"/>
        </w:rPr>
        <w:t xml:space="preserve">trong </w:t>
      </w:r>
      <w:r>
        <w:rPr>
          <w:spacing w:val="-5"/>
        </w:rPr>
        <w:t xml:space="preserve">thời </w:t>
      </w:r>
      <w:r>
        <w:rPr>
          <w:spacing w:val="-8"/>
        </w:rPr>
        <w:t xml:space="preserve">kì </w:t>
      </w:r>
      <w:r>
        <w:rPr>
          <w:spacing w:val="-11"/>
        </w:rPr>
        <w:t xml:space="preserve">này, </w:t>
      </w:r>
      <w:r>
        <w:rPr>
          <w:spacing w:val="-8"/>
        </w:rPr>
        <w:t xml:space="preserve">nó </w:t>
      </w:r>
      <w:r>
        <w:t xml:space="preserve">còn chịu </w:t>
      </w:r>
      <w:r>
        <w:rPr>
          <w:spacing w:val="-5"/>
        </w:rPr>
        <w:t xml:space="preserve">ảnh hưởng </w:t>
      </w:r>
      <w:r>
        <w:rPr>
          <w:spacing w:val="3"/>
        </w:rPr>
        <w:t xml:space="preserve">ít </w:t>
      </w:r>
      <w:r>
        <w:rPr>
          <w:spacing w:val="-5"/>
        </w:rPr>
        <w:t xml:space="preserve">nhiều </w:t>
      </w:r>
      <w:r>
        <w:t xml:space="preserve">trực tiếp </w:t>
      </w:r>
      <w:r>
        <w:rPr>
          <w:spacing w:val="-5"/>
        </w:rPr>
        <w:t xml:space="preserve">của hai </w:t>
      </w:r>
      <w:r>
        <w:rPr>
          <w:spacing w:val="-4"/>
        </w:rPr>
        <w:t xml:space="preserve">đảng </w:t>
      </w:r>
      <w:r>
        <w:t xml:space="preserve">“đàn </w:t>
      </w:r>
      <w:r>
        <w:rPr>
          <w:spacing w:val="-8"/>
        </w:rPr>
        <w:t xml:space="preserve">anh” </w:t>
      </w:r>
      <w:r>
        <w:rPr>
          <w:spacing w:val="3"/>
        </w:rPr>
        <w:t xml:space="preserve">là </w:t>
      </w:r>
      <w:r>
        <w:rPr>
          <w:spacing w:val="-4"/>
        </w:rPr>
        <w:t xml:space="preserve">Pháp </w:t>
      </w:r>
      <w:r>
        <w:t xml:space="preserve">và </w:t>
      </w:r>
      <w:r>
        <w:rPr>
          <w:spacing w:val="-9"/>
        </w:rPr>
        <w:t xml:space="preserve">Trung </w:t>
      </w:r>
      <w:r>
        <w:rPr>
          <w:spacing w:val="-5"/>
        </w:rPr>
        <w:t xml:space="preserve">Quốc. </w:t>
      </w:r>
      <w:r>
        <w:rPr>
          <w:spacing w:val="-4"/>
        </w:rPr>
        <w:t xml:space="preserve">Phải </w:t>
      </w:r>
      <w:r>
        <w:t xml:space="preserve">đợi đến </w:t>
      </w:r>
      <w:r>
        <w:rPr>
          <w:spacing w:val="-5"/>
        </w:rPr>
        <w:t xml:space="preserve">năm </w:t>
      </w:r>
      <w:r>
        <w:t xml:space="preserve">1941, sau </w:t>
      </w:r>
      <w:r>
        <w:rPr>
          <w:spacing w:val="-10"/>
        </w:rPr>
        <w:t xml:space="preserve">khi </w:t>
      </w:r>
      <w:r>
        <w:t xml:space="preserve">lãnh đạo </w:t>
      </w:r>
      <w:r>
        <w:rPr>
          <w:spacing w:val="-4"/>
        </w:rPr>
        <w:t xml:space="preserve">đảng </w:t>
      </w:r>
      <w:r>
        <w:t xml:space="preserve">bị </w:t>
      </w:r>
      <w:r>
        <w:rPr>
          <w:spacing w:val="-6"/>
        </w:rPr>
        <w:t xml:space="preserve">thực </w:t>
      </w:r>
      <w:r>
        <w:t xml:space="preserve">dân triệt </w:t>
      </w:r>
      <w:r>
        <w:rPr>
          <w:spacing w:val="-8"/>
        </w:rPr>
        <w:t xml:space="preserve">hạ </w:t>
      </w:r>
      <w:r>
        <w:rPr>
          <w:spacing w:val="2"/>
        </w:rPr>
        <w:t xml:space="preserve">(sự </w:t>
      </w:r>
      <w:r>
        <w:t xml:space="preserve">kiện Nam </w:t>
      </w:r>
      <w:r>
        <w:rPr>
          <w:spacing w:val="-4"/>
        </w:rPr>
        <w:t xml:space="preserve">Kỳ </w:t>
      </w:r>
      <w:r>
        <w:rPr>
          <w:spacing w:val="-6"/>
        </w:rPr>
        <w:t xml:space="preserve">khởi </w:t>
      </w:r>
      <w:r>
        <w:rPr>
          <w:spacing w:val="-5"/>
        </w:rPr>
        <w:t xml:space="preserve">nghĩa), </w:t>
      </w:r>
      <w:r>
        <w:rPr>
          <w:spacing w:val="-9"/>
        </w:rPr>
        <w:t xml:space="preserve">Nguyễn </w:t>
      </w:r>
      <w:r>
        <w:rPr>
          <w:spacing w:val="-4"/>
        </w:rPr>
        <w:t xml:space="preserve">Ái </w:t>
      </w:r>
      <w:r>
        <w:rPr>
          <w:spacing w:val="-6"/>
        </w:rPr>
        <w:t xml:space="preserve">Quốc </w:t>
      </w:r>
      <w:r>
        <w:t xml:space="preserve">về nước, được </w:t>
      </w:r>
      <w:r>
        <w:rPr>
          <w:spacing w:val="-4"/>
        </w:rPr>
        <w:t xml:space="preserve">chấp </w:t>
      </w:r>
      <w:r>
        <w:rPr>
          <w:spacing w:val="-9"/>
        </w:rPr>
        <w:t xml:space="preserve">nhận, </w:t>
      </w:r>
      <w:r>
        <w:rPr>
          <w:spacing w:val="-5"/>
        </w:rPr>
        <w:t xml:space="preserve">ĐCS </w:t>
      </w:r>
      <w:r>
        <w:rPr>
          <w:spacing w:val="-6"/>
        </w:rPr>
        <w:t xml:space="preserve">mới </w:t>
      </w:r>
      <w:r>
        <w:t xml:space="preserve">“trở </w:t>
      </w:r>
      <w:r>
        <w:rPr>
          <w:spacing w:val="3"/>
        </w:rPr>
        <w:t xml:space="preserve">lại” </w:t>
      </w:r>
      <w:r>
        <w:t xml:space="preserve">cương lĩnh “vắn </w:t>
      </w:r>
      <w:r>
        <w:rPr>
          <w:spacing w:val="-4"/>
        </w:rPr>
        <w:t xml:space="preserve">tắt”, </w:t>
      </w:r>
      <w:r>
        <w:t xml:space="preserve">triển </w:t>
      </w:r>
      <w:r>
        <w:rPr>
          <w:spacing w:val="-8"/>
        </w:rPr>
        <w:t xml:space="preserve">khai </w:t>
      </w:r>
      <w:r>
        <w:rPr>
          <w:spacing w:val="-4"/>
        </w:rPr>
        <w:t xml:space="preserve">quan </w:t>
      </w:r>
      <w:r>
        <w:t xml:space="preserve">niệm giải </w:t>
      </w:r>
      <w:r>
        <w:rPr>
          <w:spacing w:val="-6"/>
        </w:rPr>
        <w:t xml:space="preserve">phóng </w:t>
      </w:r>
      <w:r>
        <w:t xml:space="preserve">dân </w:t>
      </w:r>
      <w:r>
        <w:rPr>
          <w:spacing w:val="-3"/>
        </w:rPr>
        <w:t xml:space="preserve">tộc </w:t>
      </w:r>
      <w:r>
        <w:rPr>
          <w:spacing w:val="-5"/>
        </w:rPr>
        <w:t xml:space="preserve">của </w:t>
      </w:r>
      <w:r>
        <w:rPr>
          <w:spacing w:val="-9"/>
        </w:rPr>
        <w:t xml:space="preserve">Nguyễn </w:t>
      </w:r>
      <w:r>
        <w:rPr>
          <w:spacing w:val="-4"/>
        </w:rPr>
        <w:t xml:space="preserve">Ái </w:t>
      </w:r>
      <w:r>
        <w:rPr>
          <w:spacing w:val="-5"/>
        </w:rPr>
        <w:t xml:space="preserve">Quốc, </w:t>
      </w:r>
      <w:r>
        <w:rPr>
          <w:spacing w:val="-4"/>
        </w:rPr>
        <w:t xml:space="preserve">trong </w:t>
      </w:r>
      <w:r>
        <w:t xml:space="preserve">sự độc </w:t>
      </w:r>
      <w:r>
        <w:rPr>
          <w:spacing w:val="2"/>
        </w:rPr>
        <w:t xml:space="preserve">lập </w:t>
      </w:r>
      <w:r>
        <w:rPr>
          <w:spacing w:val="-7"/>
        </w:rPr>
        <w:t xml:space="preserve">(nhờ </w:t>
      </w:r>
      <w:r>
        <w:t xml:space="preserve">cách biệt, cô </w:t>
      </w:r>
      <w:r>
        <w:rPr>
          <w:spacing w:val="2"/>
        </w:rPr>
        <w:t xml:space="preserve">lập </w:t>
      </w:r>
      <w:r>
        <w:t xml:space="preserve">đối với </w:t>
      </w:r>
      <w:r>
        <w:rPr>
          <w:spacing w:val="-5"/>
        </w:rPr>
        <w:t xml:space="preserve">QTCS </w:t>
      </w:r>
      <w:r>
        <w:t xml:space="preserve">và các </w:t>
      </w:r>
      <w:r>
        <w:rPr>
          <w:spacing w:val="-4"/>
        </w:rPr>
        <w:t xml:space="preserve">đảng </w:t>
      </w:r>
      <w:r>
        <w:t xml:space="preserve">“đàn </w:t>
      </w:r>
      <w:r>
        <w:rPr>
          <w:spacing w:val="-4"/>
        </w:rPr>
        <w:t xml:space="preserve">anh”). </w:t>
      </w:r>
      <w:r>
        <w:t xml:space="preserve">Giai đoạn độc </w:t>
      </w:r>
      <w:r>
        <w:rPr>
          <w:spacing w:val="2"/>
        </w:rPr>
        <w:t xml:space="preserve">lập </w:t>
      </w:r>
      <w:r>
        <w:rPr>
          <w:spacing w:val="-5"/>
        </w:rPr>
        <w:t xml:space="preserve">tư </w:t>
      </w:r>
      <w:r>
        <w:rPr>
          <w:spacing w:val="-4"/>
        </w:rPr>
        <w:t xml:space="preserve">tưởng </w:t>
      </w:r>
      <w:r>
        <w:t xml:space="preserve">và </w:t>
      </w:r>
      <w:r>
        <w:rPr>
          <w:spacing w:val="-6"/>
        </w:rPr>
        <w:t xml:space="preserve">thực </w:t>
      </w:r>
      <w:r>
        <w:rPr>
          <w:spacing w:val="-5"/>
        </w:rPr>
        <w:t xml:space="preserve">tế này </w:t>
      </w:r>
      <w:r>
        <w:rPr>
          <w:spacing w:val="-4"/>
        </w:rPr>
        <w:t xml:space="preserve">chấm </w:t>
      </w:r>
      <w:r>
        <w:t xml:space="preserve">dứt </w:t>
      </w:r>
      <w:r>
        <w:rPr>
          <w:spacing w:val="-5"/>
        </w:rPr>
        <w:t xml:space="preserve">năm </w:t>
      </w:r>
      <w:r>
        <w:t xml:space="preserve">1950 với </w:t>
      </w:r>
      <w:r>
        <w:rPr>
          <w:spacing w:val="-8"/>
        </w:rPr>
        <w:t xml:space="preserve">thắng </w:t>
      </w:r>
      <w:r>
        <w:rPr>
          <w:spacing w:val="4"/>
        </w:rPr>
        <w:t xml:space="preserve">lợi </w:t>
      </w:r>
      <w:r>
        <w:rPr>
          <w:spacing w:val="-5"/>
        </w:rPr>
        <w:t xml:space="preserve">của </w:t>
      </w:r>
      <w:r>
        <w:t xml:space="preserve">cách </w:t>
      </w:r>
      <w:r>
        <w:rPr>
          <w:spacing w:val="-10"/>
        </w:rPr>
        <w:t xml:space="preserve">mạng </w:t>
      </w:r>
      <w:r>
        <w:rPr>
          <w:spacing w:val="-9"/>
        </w:rPr>
        <w:t xml:space="preserve">Trung </w:t>
      </w:r>
      <w:r>
        <w:rPr>
          <w:spacing w:val="-5"/>
        </w:rPr>
        <w:t xml:space="preserve">Quốc. </w:t>
      </w:r>
      <w:r>
        <w:rPr>
          <w:spacing w:val="-4"/>
        </w:rPr>
        <w:t xml:space="preserve">Phải </w:t>
      </w:r>
      <w:r>
        <w:t xml:space="preserve">đến </w:t>
      </w:r>
      <w:r>
        <w:rPr>
          <w:spacing w:val="-6"/>
        </w:rPr>
        <w:t xml:space="preserve">thập </w:t>
      </w:r>
      <w:r>
        <w:t xml:space="preserve">niên 1960, </w:t>
      </w:r>
      <w:r>
        <w:rPr>
          <w:spacing w:val="-8"/>
        </w:rPr>
        <w:t xml:space="preserve">ĐCSVN, tuy </w:t>
      </w:r>
      <w:r>
        <w:t xml:space="preserve">về đối </w:t>
      </w:r>
      <w:r>
        <w:rPr>
          <w:spacing w:val="-5"/>
        </w:rPr>
        <w:t xml:space="preserve">nội </w:t>
      </w:r>
      <w:r>
        <w:t xml:space="preserve">vẫn bị </w:t>
      </w:r>
      <w:r>
        <w:rPr>
          <w:spacing w:val="-5"/>
        </w:rPr>
        <w:t xml:space="preserve">chủ </w:t>
      </w:r>
      <w:r>
        <w:rPr>
          <w:spacing w:val="-8"/>
        </w:rPr>
        <w:t xml:space="preserve">nghĩa </w:t>
      </w:r>
      <w:r>
        <w:rPr>
          <w:spacing w:val="-4"/>
        </w:rPr>
        <w:t xml:space="preserve">Mao </w:t>
      </w:r>
      <w:r>
        <w:rPr>
          <w:spacing w:val="-13"/>
        </w:rPr>
        <w:t xml:space="preserve">khuynh </w:t>
      </w:r>
      <w:r>
        <w:t xml:space="preserve">loát, về </w:t>
      </w:r>
      <w:r>
        <w:rPr>
          <w:spacing w:val="-8"/>
        </w:rPr>
        <w:t xml:space="preserve">mặt </w:t>
      </w:r>
      <w:r>
        <w:t xml:space="preserve">đối </w:t>
      </w:r>
      <w:r>
        <w:rPr>
          <w:spacing w:val="-6"/>
        </w:rPr>
        <w:t xml:space="preserve">ngoại </w:t>
      </w:r>
      <w:r>
        <w:t xml:space="preserve">đã </w:t>
      </w:r>
      <w:r>
        <w:rPr>
          <w:spacing w:val="-5"/>
        </w:rPr>
        <w:t xml:space="preserve">giành </w:t>
      </w:r>
      <w:r>
        <w:t xml:space="preserve">được sự độc </w:t>
      </w:r>
      <w:r>
        <w:rPr>
          <w:spacing w:val="2"/>
        </w:rPr>
        <w:t xml:space="preserve">lập </w:t>
      </w:r>
      <w:r>
        <w:t xml:space="preserve">dứt </w:t>
      </w:r>
      <w:r>
        <w:rPr>
          <w:spacing w:val="-6"/>
        </w:rPr>
        <w:t xml:space="preserve">khoát </w:t>
      </w:r>
      <w:r>
        <w:t xml:space="preserve">đối với cả </w:t>
      </w:r>
      <w:r>
        <w:rPr>
          <w:spacing w:val="-3"/>
        </w:rPr>
        <w:t xml:space="preserve">Liên </w:t>
      </w:r>
      <w:r>
        <w:rPr>
          <w:spacing w:val="-4"/>
        </w:rPr>
        <w:t xml:space="preserve">Xô </w:t>
      </w:r>
      <w:r>
        <w:rPr>
          <w:spacing w:val="2"/>
        </w:rPr>
        <w:t xml:space="preserve">lẫn </w:t>
      </w:r>
      <w:r>
        <w:rPr>
          <w:spacing w:val="-9"/>
        </w:rPr>
        <w:t xml:space="preserve">Trung </w:t>
      </w:r>
      <w:r>
        <w:rPr>
          <w:spacing w:val="-5"/>
        </w:rPr>
        <w:t xml:space="preserve">Quốc, </w:t>
      </w:r>
      <w:r>
        <w:rPr>
          <w:spacing w:val="-10"/>
        </w:rPr>
        <w:t xml:space="preserve">nhờ </w:t>
      </w:r>
      <w:r>
        <w:t xml:space="preserve">đó, sự </w:t>
      </w:r>
      <w:r>
        <w:rPr>
          <w:spacing w:val="-7"/>
        </w:rPr>
        <w:t xml:space="preserve">nghiệp </w:t>
      </w:r>
      <w:r>
        <w:t xml:space="preserve">độc </w:t>
      </w:r>
      <w:r>
        <w:rPr>
          <w:spacing w:val="2"/>
        </w:rPr>
        <w:t xml:space="preserve">lập </w:t>
      </w:r>
      <w:r>
        <w:t xml:space="preserve">và </w:t>
      </w:r>
      <w:r>
        <w:rPr>
          <w:spacing w:val="-8"/>
        </w:rPr>
        <w:t xml:space="preserve">thống nhất </w:t>
      </w:r>
      <w:r>
        <w:rPr>
          <w:spacing w:val="-6"/>
        </w:rPr>
        <w:t xml:space="preserve">mới </w:t>
      </w:r>
      <w:r>
        <w:rPr>
          <w:spacing w:val="-4"/>
        </w:rPr>
        <w:t xml:space="preserve">hoàn </w:t>
      </w:r>
      <w:r>
        <w:rPr>
          <w:spacing w:val="-8"/>
        </w:rPr>
        <w:t xml:space="preserve">thành </w:t>
      </w:r>
      <w:r>
        <w:rPr>
          <w:spacing w:val="-12"/>
        </w:rPr>
        <w:t xml:space="preserve">mà </w:t>
      </w:r>
      <w:r>
        <w:rPr>
          <w:spacing w:val="-9"/>
        </w:rPr>
        <w:t xml:space="preserve">không </w:t>
      </w:r>
      <w:r>
        <w:t xml:space="preserve">bị </w:t>
      </w:r>
      <w:r>
        <w:rPr>
          <w:spacing w:val="-6"/>
        </w:rPr>
        <w:t xml:space="preserve">quyền </w:t>
      </w:r>
      <w:r>
        <w:rPr>
          <w:spacing w:val="4"/>
        </w:rPr>
        <w:t xml:space="preserve">lợi </w:t>
      </w:r>
      <w:r>
        <w:rPr>
          <w:spacing w:val="-4"/>
        </w:rPr>
        <w:t xml:space="preserve">quốc </w:t>
      </w:r>
      <w:r>
        <w:rPr>
          <w:spacing w:val="-3"/>
        </w:rPr>
        <w:t xml:space="preserve">gia </w:t>
      </w:r>
      <w:r>
        <w:rPr>
          <w:spacing w:val="-5"/>
        </w:rPr>
        <w:t xml:space="preserve">của </w:t>
      </w:r>
      <w:r>
        <w:t xml:space="preserve">các cường </w:t>
      </w:r>
      <w:r>
        <w:rPr>
          <w:spacing w:val="-4"/>
        </w:rPr>
        <w:t xml:space="preserve">quốc </w:t>
      </w:r>
      <w:r>
        <w:rPr>
          <w:spacing w:val="-5"/>
        </w:rPr>
        <w:t xml:space="preserve">hạn </w:t>
      </w:r>
      <w:r>
        <w:rPr>
          <w:spacing w:val="-4"/>
        </w:rPr>
        <w:t xml:space="preserve">chế, </w:t>
      </w:r>
      <w:r>
        <w:t xml:space="preserve">biến </w:t>
      </w:r>
      <w:r>
        <w:rPr>
          <w:spacing w:val="-5"/>
        </w:rPr>
        <w:t>chất.</w:t>
      </w:r>
    </w:p>
    <w:p w:rsidR="002A5536" w:rsidRDefault="002A5536">
      <w:pPr>
        <w:pStyle w:val="BodyText"/>
        <w:ind w:left="0"/>
        <w:rPr>
          <w:sz w:val="26"/>
        </w:rPr>
      </w:pPr>
    </w:p>
    <w:p w:rsidR="002A5536" w:rsidRDefault="00BE1DD8">
      <w:pPr>
        <w:pStyle w:val="BodyText"/>
        <w:spacing w:before="0"/>
        <w:ind w:right="94"/>
      </w:pPr>
      <w:r>
        <w:rPr>
          <w:spacing w:val="-6"/>
        </w:rPr>
        <w:t xml:space="preserve">Nhóm </w:t>
      </w:r>
      <w:r>
        <w:rPr>
          <w:spacing w:val="-8"/>
        </w:rPr>
        <w:t xml:space="preserve">mấy </w:t>
      </w:r>
      <w:r>
        <w:rPr>
          <w:spacing w:val="-5"/>
        </w:rPr>
        <w:t xml:space="preserve">người </w:t>
      </w:r>
      <w:r>
        <w:rPr>
          <w:spacing w:val="-4"/>
        </w:rPr>
        <w:t xml:space="preserve">Pháp cộng </w:t>
      </w:r>
      <w:r>
        <w:t xml:space="preserve">sản ở Sài </w:t>
      </w:r>
      <w:r>
        <w:rPr>
          <w:spacing w:val="-3"/>
        </w:rPr>
        <w:t xml:space="preserve">Gòn </w:t>
      </w:r>
      <w:r>
        <w:t xml:space="preserve">sẽ </w:t>
      </w:r>
      <w:r>
        <w:rPr>
          <w:spacing w:val="2"/>
        </w:rPr>
        <w:t xml:space="preserve">lập ra </w:t>
      </w:r>
      <w:r>
        <w:t xml:space="preserve">“Cercle </w:t>
      </w:r>
      <w:r>
        <w:rPr>
          <w:spacing w:val="-5"/>
        </w:rPr>
        <w:t xml:space="preserve">Culturel </w:t>
      </w:r>
      <w:r>
        <w:rPr>
          <w:spacing w:val="-3"/>
        </w:rPr>
        <w:t xml:space="preserve">Marxiste” </w:t>
      </w:r>
      <w:r>
        <w:t xml:space="preserve">(Câu </w:t>
      </w:r>
      <w:r>
        <w:rPr>
          <w:spacing w:val="2"/>
        </w:rPr>
        <w:t xml:space="preserve">lạc </w:t>
      </w:r>
      <w:r>
        <w:t xml:space="preserve">bộ văn </w:t>
      </w:r>
      <w:r>
        <w:rPr>
          <w:spacing w:val="-5"/>
        </w:rPr>
        <w:t xml:space="preserve">hóa </w:t>
      </w:r>
      <w:r>
        <w:rPr>
          <w:spacing w:val="-4"/>
        </w:rPr>
        <w:t xml:space="preserve">mác-xít </w:t>
      </w:r>
      <w:r>
        <w:t xml:space="preserve">Sài </w:t>
      </w:r>
      <w:r>
        <w:rPr>
          <w:spacing w:val="-6"/>
        </w:rPr>
        <w:t xml:space="preserve">Gòn) </w:t>
      </w:r>
      <w:r>
        <w:rPr>
          <w:spacing w:val="-12"/>
        </w:rPr>
        <w:t xml:space="preserve">mà </w:t>
      </w:r>
      <w:r>
        <w:t xml:space="preserve">trụ sở </w:t>
      </w:r>
      <w:r>
        <w:rPr>
          <w:spacing w:val="-9"/>
        </w:rPr>
        <w:t xml:space="preserve">những </w:t>
      </w:r>
      <w:r>
        <w:rPr>
          <w:spacing w:val="-5"/>
        </w:rPr>
        <w:t xml:space="preserve">năm </w:t>
      </w:r>
      <w:r>
        <w:t xml:space="preserve">1946-50 đặt ở </w:t>
      </w:r>
      <w:r>
        <w:rPr>
          <w:spacing w:val="-10"/>
        </w:rPr>
        <w:t xml:space="preserve">nhà </w:t>
      </w:r>
      <w:r>
        <w:t xml:space="preserve">bác sĩ </w:t>
      </w:r>
      <w:r>
        <w:rPr>
          <w:spacing w:val="-4"/>
        </w:rPr>
        <w:t xml:space="preserve">Phạm </w:t>
      </w:r>
      <w:r>
        <w:rPr>
          <w:spacing w:val="-6"/>
        </w:rPr>
        <w:t xml:space="preserve">Ngọc </w:t>
      </w:r>
      <w:r>
        <w:rPr>
          <w:spacing w:val="-4"/>
        </w:rPr>
        <w:t xml:space="preserve">Thạch </w:t>
      </w:r>
      <w:r>
        <w:t xml:space="preserve">(106, đường </w:t>
      </w:r>
      <w:r>
        <w:rPr>
          <w:spacing w:val="-5"/>
        </w:rPr>
        <w:t xml:space="preserve">Léon </w:t>
      </w:r>
      <w:r>
        <w:rPr>
          <w:spacing w:val="-4"/>
        </w:rPr>
        <w:t xml:space="preserve">Combes, </w:t>
      </w:r>
      <w:r>
        <w:rPr>
          <w:spacing w:val="-5"/>
        </w:rPr>
        <w:t xml:space="preserve">nay </w:t>
      </w:r>
      <w:r>
        <w:rPr>
          <w:spacing w:val="3"/>
        </w:rPr>
        <w:t xml:space="preserve">là </w:t>
      </w:r>
      <w:r>
        <w:t xml:space="preserve">Sương </w:t>
      </w:r>
      <w:r>
        <w:rPr>
          <w:spacing w:val="-9"/>
        </w:rPr>
        <w:t xml:space="preserve">Nguyệt </w:t>
      </w:r>
      <w:r>
        <w:rPr>
          <w:spacing w:val="-7"/>
        </w:rPr>
        <w:t xml:space="preserve">Anh). </w:t>
      </w:r>
      <w:r>
        <w:rPr>
          <w:spacing w:val="-6"/>
        </w:rPr>
        <w:t xml:space="preserve">Chính </w:t>
      </w:r>
      <w:r>
        <w:rPr>
          <w:spacing w:val="-3"/>
        </w:rPr>
        <w:t xml:space="preserve">tại nơi </w:t>
      </w:r>
      <w:r>
        <w:rPr>
          <w:spacing w:val="-8"/>
        </w:rPr>
        <w:t xml:space="preserve">đây, </w:t>
      </w:r>
      <w:r>
        <w:rPr>
          <w:spacing w:val="-3"/>
        </w:rPr>
        <w:t xml:space="preserve">Georges </w:t>
      </w:r>
      <w:r>
        <w:t xml:space="preserve">Boudarel (1927-2003), giáo sự triết </w:t>
      </w:r>
      <w:r>
        <w:rPr>
          <w:spacing w:val="-5"/>
        </w:rPr>
        <w:t xml:space="preserve">học </w:t>
      </w:r>
      <w:r>
        <w:t xml:space="preserve">ở </w:t>
      </w:r>
      <w:r>
        <w:rPr>
          <w:spacing w:val="-10"/>
        </w:rPr>
        <w:t xml:space="preserve">Lycée </w:t>
      </w:r>
      <w:r>
        <w:t xml:space="preserve">Marie Curie đã có </w:t>
      </w:r>
      <w:r>
        <w:rPr>
          <w:spacing w:val="-8"/>
        </w:rPr>
        <w:t xml:space="preserve">thể </w:t>
      </w:r>
      <w:r>
        <w:rPr>
          <w:spacing w:val="3"/>
        </w:rPr>
        <w:t xml:space="preserve">liên </w:t>
      </w:r>
      <w:r>
        <w:rPr>
          <w:spacing w:val="2"/>
        </w:rPr>
        <w:t xml:space="preserve">lạc </w:t>
      </w:r>
      <w:r>
        <w:t xml:space="preserve">được với </w:t>
      </w:r>
      <w:r>
        <w:rPr>
          <w:spacing w:val="-9"/>
        </w:rPr>
        <w:t xml:space="preserve">kháng </w:t>
      </w:r>
      <w:r>
        <w:t xml:space="preserve">chiến và </w:t>
      </w:r>
      <w:r>
        <w:rPr>
          <w:spacing w:val="-5"/>
        </w:rPr>
        <w:t xml:space="preserve">từ </w:t>
      </w:r>
      <w:r>
        <w:t xml:space="preserve">đó, </w:t>
      </w:r>
      <w:r>
        <w:rPr>
          <w:spacing w:val="2"/>
        </w:rPr>
        <w:t xml:space="preserve">ra </w:t>
      </w:r>
      <w:r>
        <w:rPr>
          <w:spacing w:val="-4"/>
        </w:rPr>
        <w:t xml:space="preserve">bừng </w:t>
      </w:r>
      <w:r>
        <w:t xml:space="preserve">biền </w:t>
      </w:r>
      <w:r>
        <w:rPr>
          <w:spacing w:val="-6"/>
        </w:rPr>
        <w:t xml:space="preserve">tham </w:t>
      </w:r>
      <w:r>
        <w:rPr>
          <w:spacing w:val="-3"/>
        </w:rPr>
        <w:t xml:space="preserve">gia </w:t>
      </w:r>
      <w:r>
        <w:rPr>
          <w:spacing w:val="-9"/>
        </w:rPr>
        <w:t xml:space="preserve">kháng </w:t>
      </w:r>
      <w:r>
        <w:t xml:space="preserve">chiến vào </w:t>
      </w:r>
      <w:r>
        <w:rPr>
          <w:spacing w:val="-4"/>
        </w:rPr>
        <w:t xml:space="preserve">cuối </w:t>
      </w:r>
      <w:r>
        <w:rPr>
          <w:spacing w:val="-5"/>
        </w:rPr>
        <w:t xml:space="preserve">năm </w:t>
      </w:r>
      <w:r>
        <w:t xml:space="preserve">1950. </w:t>
      </w:r>
      <w:r>
        <w:rPr>
          <w:spacing w:val="-6"/>
        </w:rPr>
        <w:t xml:space="preserve">Trong </w:t>
      </w:r>
      <w:r>
        <w:rPr>
          <w:spacing w:val="-4"/>
        </w:rPr>
        <w:t xml:space="preserve">cuộc </w:t>
      </w:r>
      <w:r>
        <w:rPr>
          <w:spacing w:val="-9"/>
        </w:rPr>
        <w:t xml:space="preserve">kháng </w:t>
      </w:r>
      <w:r>
        <w:t xml:space="preserve">chiến </w:t>
      </w:r>
      <w:r>
        <w:rPr>
          <w:spacing w:val="-6"/>
        </w:rPr>
        <w:t xml:space="preserve">chống </w:t>
      </w:r>
      <w:r>
        <w:rPr>
          <w:spacing w:val="-4"/>
        </w:rPr>
        <w:t xml:space="preserve">Pháp, </w:t>
      </w:r>
      <w:r>
        <w:rPr>
          <w:spacing w:val="-9"/>
        </w:rPr>
        <w:t xml:space="preserve">những </w:t>
      </w:r>
      <w:r>
        <w:rPr>
          <w:spacing w:val="-5"/>
        </w:rPr>
        <w:t xml:space="preserve">người </w:t>
      </w:r>
      <w:r>
        <w:rPr>
          <w:spacing w:val="-4"/>
        </w:rPr>
        <w:t xml:space="preserve">châu Âu cộng </w:t>
      </w:r>
      <w:r>
        <w:t xml:space="preserve">sản (Pháp, Đức, Áo…) </w:t>
      </w:r>
      <w:r>
        <w:rPr>
          <w:spacing w:val="-6"/>
        </w:rPr>
        <w:t xml:space="preserve">tham </w:t>
      </w:r>
      <w:r>
        <w:rPr>
          <w:spacing w:val="-3"/>
        </w:rPr>
        <w:t xml:space="preserve">gia </w:t>
      </w:r>
      <w:r>
        <w:rPr>
          <w:spacing w:val="-9"/>
        </w:rPr>
        <w:t xml:space="preserve">kháng </w:t>
      </w:r>
      <w:r>
        <w:t xml:space="preserve">chiến đều sinh </w:t>
      </w:r>
      <w:r>
        <w:rPr>
          <w:spacing w:val="-4"/>
        </w:rPr>
        <w:t xml:space="preserve">hoạt trong </w:t>
      </w:r>
      <w:r>
        <w:rPr>
          <w:spacing w:val="-8"/>
        </w:rPr>
        <w:t xml:space="preserve">hàng </w:t>
      </w:r>
      <w:r>
        <w:rPr>
          <w:spacing w:val="-10"/>
        </w:rPr>
        <w:t xml:space="preserve">ngũ </w:t>
      </w:r>
      <w:r>
        <w:rPr>
          <w:spacing w:val="-6"/>
        </w:rPr>
        <w:t xml:space="preserve">Đảng Cộng </w:t>
      </w:r>
      <w:r>
        <w:t xml:space="preserve">sản </w:t>
      </w:r>
      <w:r>
        <w:rPr>
          <w:spacing w:val="-8"/>
        </w:rPr>
        <w:t xml:space="preserve">Việt Nam. </w:t>
      </w:r>
      <w:r>
        <w:rPr>
          <w:spacing w:val="-4"/>
        </w:rPr>
        <w:t xml:space="preserve">Sang </w:t>
      </w:r>
      <w:r>
        <w:rPr>
          <w:spacing w:val="-9"/>
        </w:rPr>
        <w:t xml:space="preserve">những </w:t>
      </w:r>
      <w:r>
        <w:rPr>
          <w:spacing w:val="-5"/>
        </w:rPr>
        <w:t xml:space="preserve">năm </w:t>
      </w:r>
      <w:r>
        <w:t xml:space="preserve">1960, </w:t>
      </w:r>
      <w:r>
        <w:rPr>
          <w:spacing w:val="-4"/>
        </w:rPr>
        <w:t xml:space="preserve">trong </w:t>
      </w:r>
      <w:r>
        <w:t xml:space="preserve">bối </w:t>
      </w:r>
      <w:r>
        <w:rPr>
          <w:spacing w:val="-4"/>
        </w:rPr>
        <w:t xml:space="preserve">cảnh </w:t>
      </w:r>
      <w:r>
        <w:rPr>
          <w:spacing w:val="-8"/>
        </w:rPr>
        <w:t xml:space="preserve">mâu thuẫn </w:t>
      </w:r>
      <w:r>
        <w:rPr>
          <w:spacing w:val="-7"/>
        </w:rPr>
        <w:t xml:space="preserve">Trung-Xô, </w:t>
      </w:r>
      <w:r>
        <w:t xml:space="preserve">do bất </w:t>
      </w:r>
      <w:r>
        <w:rPr>
          <w:spacing w:val="-4"/>
        </w:rPr>
        <w:t xml:space="preserve">đồng </w:t>
      </w:r>
      <w:r>
        <w:t xml:space="preserve">với </w:t>
      </w:r>
      <w:r>
        <w:rPr>
          <w:spacing w:val="-5"/>
        </w:rPr>
        <w:t xml:space="preserve">chủ </w:t>
      </w:r>
      <w:r>
        <w:rPr>
          <w:spacing w:val="-8"/>
        </w:rPr>
        <w:t xml:space="preserve">nghĩa </w:t>
      </w:r>
      <w:r>
        <w:rPr>
          <w:spacing w:val="-3"/>
        </w:rPr>
        <w:t xml:space="preserve">Mao, </w:t>
      </w:r>
      <w:r>
        <w:rPr>
          <w:spacing w:val="-8"/>
        </w:rPr>
        <w:t xml:space="preserve">họ </w:t>
      </w:r>
      <w:r>
        <w:t xml:space="preserve">đã </w:t>
      </w:r>
      <w:r>
        <w:rPr>
          <w:spacing w:val="2"/>
        </w:rPr>
        <w:t xml:space="preserve">lần </w:t>
      </w:r>
      <w:r>
        <w:rPr>
          <w:spacing w:val="3"/>
        </w:rPr>
        <w:t xml:space="preserve">lượt rời </w:t>
      </w:r>
      <w:r>
        <w:rPr>
          <w:spacing w:val="-4"/>
        </w:rPr>
        <w:t xml:space="preserve">Hà </w:t>
      </w:r>
      <w:r>
        <w:rPr>
          <w:spacing w:val="-3"/>
        </w:rPr>
        <w:t xml:space="preserve">Nội </w:t>
      </w:r>
      <w:r>
        <w:t xml:space="preserve">trở về </w:t>
      </w:r>
      <w:r>
        <w:rPr>
          <w:spacing w:val="-3"/>
        </w:rPr>
        <w:t xml:space="preserve">sống </w:t>
      </w:r>
      <w:r>
        <w:t xml:space="preserve">ở </w:t>
      </w:r>
      <w:r>
        <w:rPr>
          <w:spacing w:val="-5"/>
        </w:rPr>
        <w:t xml:space="preserve">Châu </w:t>
      </w:r>
      <w:r>
        <w:rPr>
          <w:spacing w:val="-4"/>
        </w:rPr>
        <w:t xml:space="preserve">Âu </w:t>
      </w:r>
      <w:r>
        <w:t xml:space="preserve">(có </w:t>
      </w:r>
      <w:r>
        <w:rPr>
          <w:spacing w:val="-10"/>
        </w:rPr>
        <w:t xml:space="preserve">khi </w:t>
      </w:r>
      <w:r>
        <w:rPr>
          <w:spacing w:val="-9"/>
        </w:rPr>
        <w:t xml:space="preserve">không </w:t>
      </w:r>
      <w:r>
        <w:t xml:space="preserve">về nước </w:t>
      </w:r>
      <w:r>
        <w:rPr>
          <w:spacing w:val="-12"/>
        </w:rPr>
        <w:t xml:space="preserve">ngay, </w:t>
      </w:r>
      <w:r>
        <w:rPr>
          <w:spacing w:val="-10"/>
        </w:rPr>
        <w:t xml:space="preserve">như </w:t>
      </w:r>
      <w:r>
        <w:rPr>
          <w:spacing w:val="-4"/>
        </w:rPr>
        <w:t xml:space="preserve">G. </w:t>
      </w:r>
      <w:r>
        <w:t xml:space="preserve">Boudarel, </w:t>
      </w:r>
      <w:r>
        <w:rPr>
          <w:spacing w:val="-4"/>
        </w:rPr>
        <w:t xml:space="preserve">A. </w:t>
      </w:r>
      <w:r>
        <w:t>Clavier và J.</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79"/>
      </w:pPr>
      <w:r>
        <w:rPr>
          <w:spacing w:val="-6"/>
        </w:rPr>
        <w:lastRenderedPageBreak/>
        <w:t xml:space="preserve">Tarago, </w:t>
      </w:r>
      <w:r>
        <w:t xml:space="preserve">ba </w:t>
      </w:r>
      <w:r>
        <w:rPr>
          <w:spacing w:val="-5"/>
        </w:rPr>
        <w:t xml:space="preserve">người </w:t>
      </w:r>
      <w:r>
        <w:rPr>
          <w:spacing w:val="-4"/>
        </w:rPr>
        <w:t xml:space="preserve">Pháp </w:t>
      </w:r>
      <w:r>
        <w:t xml:space="preserve">đã bị </w:t>
      </w:r>
      <w:r>
        <w:rPr>
          <w:spacing w:val="-3"/>
        </w:rPr>
        <w:t xml:space="preserve">tòa </w:t>
      </w:r>
      <w:r>
        <w:t xml:space="preserve">án </w:t>
      </w:r>
      <w:r>
        <w:rPr>
          <w:spacing w:val="-4"/>
        </w:rPr>
        <w:t xml:space="preserve">quân </w:t>
      </w:r>
      <w:r>
        <w:t xml:space="preserve">sự </w:t>
      </w:r>
      <w:r>
        <w:rPr>
          <w:spacing w:val="-8"/>
        </w:rPr>
        <w:t xml:space="preserve">tuyên </w:t>
      </w:r>
      <w:r>
        <w:t xml:space="preserve">án </w:t>
      </w:r>
      <w:r>
        <w:rPr>
          <w:spacing w:val="-5"/>
        </w:rPr>
        <w:t xml:space="preserve">tử </w:t>
      </w:r>
      <w:r>
        <w:rPr>
          <w:spacing w:val="-6"/>
        </w:rPr>
        <w:t xml:space="preserve">hình </w:t>
      </w:r>
      <w:r>
        <w:t xml:space="preserve">vì “đào </w:t>
      </w:r>
      <w:r>
        <w:rPr>
          <w:spacing w:val="-12"/>
        </w:rPr>
        <w:t xml:space="preserve">ngũ” </w:t>
      </w:r>
      <w:r>
        <w:t xml:space="preserve">và </w:t>
      </w:r>
      <w:r>
        <w:rPr>
          <w:spacing w:val="-6"/>
        </w:rPr>
        <w:t xml:space="preserve">tham </w:t>
      </w:r>
      <w:r>
        <w:rPr>
          <w:spacing w:val="-3"/>
        </w:rPr>
        <w:t xml:space="preserve">gia </w:t>
      </w:r>
      <w:r>
        <w:rPr>
          <w:spacing w:val="-9"/>
        </w:rPr>
        <w:t xml:space="preserve">kháng </w:t>
      </w:r>
      <w:r>
        <w:t xml:space="preserve">chiến </w:t>
      </w:r>
      <w:r>
        <w:rPr>
          <w:spacing w:val="-8"/>
        </w:rPr>
        <w:t xml:space="preserve">Việt </w:t>
      </w:r>
      <w:r>
        <w:t xml:space="preserve">Nam – </w:t>
      </w:r>
      <w:r>
        <w:rPr>
          <w:spacing w:val="-8"/>
        </w:rPr>
        <w:t xml:space="preserve">mãi </w:t>
      </w:r>
      <w:r>
        <w:t xml:space="preserve">đến </w:t>
      </w:r>
      <w:r>
        <w:rPr>
          <w:spacing w:val="-5"/>
        </w:rPr>
        <w:t xml:space="preserve">năm </w:t>
      </w:r>
      <w:r>
        <w:t xml:space="preserve">1967 </w:t>
      </w:r>
      <w:r>
        <w:rPr>
          <w:spacing w:val="-6"/>
        </w:rPr>
        <w:t xml:space="preserve">mới </w:t>
      </w:r>
      <w:r>
        <w:t>được “ân</w:t>
      </w:r>
      <w:r>
        <w:rPr>
          <w:spacing w:val="-51"/>
        </w:rPr>
        <w:t xml:space="preserve"> </w:t>
      </w:r>
      <w:r>
        <w:t>xá”).</w:t>
      </w:r>
    </w:p>
    <w:p w:rsidR="002A5536" w:rsidRDefault="002A5536">
      <w:pPr>
        <w:pStyle w:val="BodyText"/>
        <w:ind w:left="0"/>
        <w:rPr>
          <w:sz w:val="26"/>
        </w:rPr>
      </w:pPr>
    </w:p>
    <w:p w:rsidR="002A5536" w:rsidRDefault="00BE1DD8">
      <w:pPr>
        <w:pStyle w:val="ListParagraph"/>
        <w:numPr>
          <w:ilvl w:val="0"/>
          <w:numId w:val="33"/>
        </w:numPr>
        <w:tabs>
          <w:tab w:val="left" w:pos="325"/>
        </w:tabs>
        <w:ind w:left="324"/>
        <w:rPr>
          <w:sz w:val="30"/>
        </w:rPr>
      </w:pPr>
      <w:r>
        <w:rPr>
          <w:spacing w:val="-5"/>
          <w:sz w:val="30"/>
        </w:rPr>
        <w:t xml:space="preserve">Thương </w:t>
      </w:r>
      <w:r>
        <w:rPr>
          <w:spacing w:val="-8"/>
          <w:sz w:val="30"/>
        </w:rPr>
        <w:t xml:space="preserve">chánh: </w:t>
      </w:r>
      <w:r>
        <w:rPr>
          <w:spacing w:val="-5"/>
          <w:sz w:val="30"/>
        </w:rPr>
        <w:t>hải</w:t>
      </w:r>
      <w:r>
        <w:rPr>
          <w:spacing w:val="9"/>
          <w:sz w:val="30"/>
        </w:rPr>
        <w:t xml:space="preserve"> </w:t>
      </w:r>
      <w:r>
        <w:rPr>
          <w:spacing w:val="-6"/>
          <w:sz w:val="30"/>
        </w:rPr>
        <w:t>quan.</w:t>
      </w:r>
    </w:p>
    <w:p w:rsidR="002A5536" w:rsidRDefault="002A5536">
      <w:pPr>
        <w:pStyle w:val="BodyText"/>
        <w:ind w:left="0"/>
        <w:rPr>
          <w:sz w:val="26"/>
        </w:rPr>
      </w:pPr>
    </w:p>
    <w:p w:rsidR="002A5536" w:rsidRDefault="00BE1DD8">
      <w:pPr>
        <w:pStyle w:val="ListParagraph"/>
        <w:numPr>
          <w:ilvl w:val="0"/>
          <w:numId w:val="33"/>
        </w:numPr>
        <w:tabs>
          <w:tab w:val="left" w:pos="325"/>
        </w:tabs>
        <w:ind w:left="324"/>
        <w:rPr>
          <w:sz w:val="30"/>
        </w:rPr>
      </w:pPr>
      <w:r>
        <w:rPr>
          <w:sz w:val="30"/>
        </w:rPr>
        <w:t xml:space="preserve">lô-can: </w:t>
      </w:r>
      <w:r>
        <w:rPr>
          <w:spacing w:val="-5"/>
          <w:sz w:val="30"/>
        </w:rPr>
        <w:t xml:space="preserve">tính từ </w:t>
      </w:r>
      <w:r>
        <w:rPr>
          <w:spacing w:val="-4"/>
          <w:sz w:val="30"/>
        </w:rPr>
        <w:t xml:space="preserve">tiếng Pháp </w:t>
      </w:r>
      <w:r>
        <w:rPr>
          <w:sz w:val="30"/>
        </w:rPr>
        <w:t xml:space="preserve">local </w:t>
      </w:r>
      <w:r>
        <w:rPr>
          <w:spacing w:val="-8"/>
          <w:sz w:val="30"/>
        </w:rPr>
        <w:t xml:space="preserve">nghĩa </w:t>
      </w:r>
      <w:r>
        <w:rPr>
          <w:spacing w:val="3"/>
          <w:sz w:val="30"/>
        </w:rPr>
        <w:t xml:space="preserve">là </w:t>
      </w:r>
      <w:r>
        <w:rPr>
          <w:sz w:val="30"/>
        </w:rPr>
        <w:t xml:space="preserve">bản địa, địa </w:t>
      </w:r>
      <w:r>
        <w:rPr>
          <w:spacing w:val="-6"/>
          <w:sz w:val="30"/>
        </w:rPr>
        <w:t xml:space="preserve">phương, </w:t>
      </w:r>
      <w:r>
        <w:rPr>
          <w:spacing w:val="-5"/>
          <w:sz w:val="30"/>
        </w:rPr>
        <w:t>cục</w:t>
      </w:r>
      <w:r>
        <w:rPr>
          <w:spacing w:val="1"/>
          <w:sz w:val="30"/>
        </w:rPr>
        <w:t xml:space="preserve"> </w:t>
      </w:r>
      <w:r>
        <w:rPr>
          <w:sz w:val="30"/>
        </w:rPr>
        <w:t>bộ.</w:t>
      </w:r>
    </w:p>
    <w:p w:rsidR="002A5536" w:rsidRDefault="002A5536">
      <w:pPr>
        <w:pStyle w:val="BodyText"/>
        <w:ind w:left="0"/>
        <w:rPr>
          <w:sz w:val="26"/>
        </w:rPr>
      </w:pPr>
    </w:p>
    <w:p w:rsidR="002A5536" w:rsidRDefault="00BE1DD8">
      <w:pPr>
        <w:pStyle w:val="ListParagraph"/>
        <w:numPr>
          <w:ilvl w:val="0"/>
          <w:numId w:val="33"/>
        </w:numPr>
        <w:tabs>
          <w:tab w:val="left" w:pos="475"/>
        </w:tabs>
        <w:ind w:right="119" w:firstLine="0"/>
        <w:rPr>
          <w:sz w:val="30"/>
        </w:rPr>
      </w:pPr>
      <w:r>
        <w:rPr>
          <w:sz w:val="30"/>
        </w:rPr>
        <w:t>sân</w:t>
      </w:r>
      <w:r>
        <w:rPr>
          <w:spacing w:val="-16"/>
          <w:sz w:val="30"/>
        </w:rPr>
        <w:t xml:space="preserve"> </w:t>
      </w:r>
      <w:r>
        <w:rPr>
          <w:sz w:val="30"/>
        </w:rPr>
        <w:t>Hào</w:t>
      </w:r>
      <w:r>
        <w:rPr>
          <w:spacing w:val="-1"/>
          <w:sz w:val="30"/>
        </w:rPr>
        <w:t xml:space="preserve"> </w:t>
      </w:r>
      <w:r>
        <w:rPr>
          <w:spacing w:val="-8"/>
          <w:sz w:val="30"/>
        </w:rPr>
        <w:t>Thành:</w:t>
      </w:r>
      <w:r>
        <w:rPr>
          <w:spacing w:val="7"/>
          <w:sz w:val="30"/>
        </w:rPr>
        <w:t xml:space="preserve"> </w:t>
      </w:r>
      <w:r>
        <w:rPr>
          <w:spacing w:val="-5"/>
          <w:sz w:val="30"/>
        </w:rPr>
        <w:t>nay</w:t>
      </w:r>
      <w:r>
        <w:rPr>
          <w:spacing w:val="-16"/>
          <w:sz w:val="30"/>
        </w:rPr>
        <w:t xml:space="preserve"> </w:t>
      </w:r>
      <w:r>
        <w:rPr>
          <w:spacing w:val="3"/>
          <w:sz w:val="30"/>
        </w:rPr>
        <w:t>là</w:t>
      </w:r>
      <w:r>
        <w:rPr>
          <w:spacing w:val="2"/>
          <w:sz w:val="30"/>
        </w:rPr>
        <w:t xml:space="preserve"> </w:t>
      </w:r>
      <w:r>
        <w:rPr>
          <w:sz w:val="30"/>
        </w:rPr>
        <w:t>sân</w:t>
      </w:r>
      <w:r>
        <w:rPr>
          <w:spacing w:val="-16"/>
          <w:sz w:val="30"/>
        </w:rPr>
        <w:t xml:space="preserve"> </w:t>
      </w:r>
      <w:r>
        <w:rPr>
          <w:sz w:val="30"/>
        </w:rPr>
        <w:t>vận</w:t>
      </w:r>
      <w:r>
        <w:rPr>
          <w:spacing w:val="-16"/>
          <w:sz w:val="30"/>
        </w:rPr>
        <w:t xml:space="preserve"> </w:t>
      </w:r>
      <w:r>
        <w:rPr>
          <w:spacing w:val="-4"/>
          <w:sz w:val="30"/>
        </w:rPr>
        <w:t>động</w:t>
      </w:r>
      <w:r>
        <w:rPr>
          <w:spacing w:val="-15"/>
          <w:sz w:val="30"/>
        </w:rPr>
        <w:t xml:space="preserve"> </w:t>
      </w:r>
      <w:r>
        <w:rPr>
          <w:spacing w:val="-3"/>
          <w:sz w:val="30"/>
        </w:rPr>
        <w:t>Hoa</w:t>
      </w:r>
      <w:r>
        <w:rPr>
          <w:spacing w:val="1"/>
          <w:sz w:val="30"/>
        </w:rPr>
        <w:t xml:space="preserve"> </w:t>
      </w:r>
      <w:r>
        <w:rPr>
          <w:spacing w:val="-6"/>
          <w:sz w:val="30"/>
        </w:rPr>
        <w:t>Lư,</w:t>
      </w:r>
      <w:r>
        <w:rPr>
          <w:sz w:val="30"/>
        </w:rPr>
        <w:t xml:space="preserve"> </w:t>
      </w:r>
      <w:r>
        <w:rPr>
          <w:spacing w:val="-5"/>
          <w:sz w:val="30"/>
        </w:rPr>
        <w:t>nằm</w:t>
      </w:r>
      <w:r>
        <w:rPr>
          <w:spacing w:val="-24"/>
          <w:sz w:val="30"/>
        </w:rPr>
        <w:t xml:space="preserve"> </w:t>
      </w:r>
      <w:r>
        <w:rPr>
          <w:sz w:val="30"/>
        </w:rPr>
        <w:t>ở</w:t>
      </w:r>
      <w:r>
        <w:rPr>
          <w:spacing w:val="7"/>
          <w:sz w:val="30"/>
        </w:rPr>
        <w:t xml:space="preserve"> </w:t>
      </w:r>
      <w:r>
        <w:rPr>
          <w:spacing w:val="-5"/>
          <w:sz w:val="30"/>
        </w:rPr>
        <w:t>góc</w:t>
      </w:r>
      <w:r>
        <w:rPr>
          <w:spacing w:val="1"/>
          <w:sz w:val="30"/>
        </w:rPr>
        <w:t xml:space="preserve"> </w:t>
      </w:r>
      <w:r>
        <w:rPr>
          <w:sz w:val="30"/>
        </w:rPr>
        <w:t>đường</w:t>
      </w:r>
      <w:r>
        <w:rPr>
          <w:spacing w:val="-16"/>
          <w:sz w:val="30"/>
        </w:rPr>
        <w:t xml:space="preserve"> </w:t>
      </w:r>
      <w:r>
        <w:rPr>
          <w:spacing w:val="-4"/>
          <w:sz w:val="30"/>
        </w:rPr>
        <w:t>Đinh</w:t>
      </w:r>
      <w:r>
        <w:rPr>
          <w:spacing w:val="-15"/>
          <w:sz w:val="30"/>
        </w:rPr>
        <w:t xml:space="preserve"> </w:t>
      </w:r>
      <w:r>
        <w:rPr>
          <w:spacing w:val="-3"/>
          <w:sz w:val="30"/>
        </w:rPr>
        <w:t>Tiên</w:t>
      </w:r>
      <w:r>
        <w:rPr>
          <w:spacing w:val="-16"/>
          <w:sz w:val="30"/>
        </w:rPr>
        <w:t xml:space="preserve"> </w:t>
      </w:r>
      <w:r>
        <w:rPr>
          <w:spacing w:val="-5"/>
          <w:sz w:val="30"/>
        </w:rPr>
        <w:t>Hoàng</w:t>
      </w:r>
      <w:r>
        <w:rPr>
          <w:spacing w:val="-15"/>
          <w:sz w:val="30"/>
        </w:rPr>
        <w:t xml:space="preserve"> </w:t>
      </w:r>
      <w:r>
        <w:rPr>
          <w:spacing w:val="-3"/>
          <w:sz w:val="30"/>
        </w:rPr>
        <w:t>(thời</w:t>
      </w:r>
      <w:r>
        <w:rPr>
          <w:spacing w:val="6"/>
          <w:sz w:val="30"/>
        </w:rPr>
        <w:t xml:space="preserve"> </w:t>
      </w:r>
      <w:r>
        <w:rPr>
          <w:sz w:val="30"/>
        </w:rPr>
        <w:t xml:space="preserve">đó </w:t>
      </w:r>
      <w:r>
        <w:rPr>
          <w:spacing w:val="3"/>
          <w:sz w:val="30"/>
        </w:rPr>
        <w:t>là</w:t>
      </w:r>
      <w:r>
        <w:rPr>
          <w:spacing w:val="1"/>
          <w:sz w:val="30"/>
        </w:rPr>
        <w:t xml:space="preserve"> </w:t>
      </w:r>
      <w:r>
        <w:rPr>
          <w:sz w:val="30"/>
        </w:rPr>
        <w:t xml:space="preserve">Albert 1er) và </w:t>
      </w:r>
      <w:r>
        <w:rPr>
          <w:spacing w:val="-9"/>
          <w:sz w:val="30"/>
        </w:rPr>
        <w:t xml:space="preserve">Nguyễn </w:t>
      </w:r>
      <w:r>
        <w:rPr>
          <w:spacing w:val="-7"/>
          <w:sz w:val="30"/>
        </w:rPr>
        <w:t xml:space="preserve">Thị </w:t>
      </w:r>
      <w:r>
        <w:rPr>
          <w:spacing w:val="-6"/>
          <w:sz w:val="30"/>
        </w:rPr>
        <w:t>Minh</w:t>
      </w:r>
      <w:r>
        <w:rPr>
          <w:spacing w:val="-4"/>
          <w:sz w:val="30"/>
        </w:rPr>
        <w:t xml:space="preserve"> </w:t>
      </w:r>
      <w:r>
        <w:rPr>
          <w:spacing w:val="-3"/>
          <w:sz w:val="30"/>
        </w:rPr>
        <w:t>Khai.</w:t>
      </w:r>
    </w:p>
    <w:p w:rsidR="002A5536" w:rsidRDefault="002A5536">
      <w:pPr>
        <w:pStyle w:val="BodyText"/>
        <w:ind w:left="0"/>
        <w:rPr>
          <w:sz w:val="26"/>
        </w:rPr>
      </w:pPr>
    </w:p>
    <w:p w:rsidR="002A5536" w:rsidRDefault="00BE1DD8">
      <w:pPr>
        <w:pStyle w:val="ListParagraph"/>
        <w:numPr>
          <w:ilvl w:val="0"/>
          <w:numId w:val="33"/>
        </w:numPr>
        <w:tabs>
          <w:tab w:val="left" w:pos="460"/>
        </w:tabs>
        <w:ind w:right="178" w:firstLine="0"/>
        <w:rPr>
          <w:sz w:val="30"/>
        </w:rPr>
      </w:pPr>
      <w:r>
        <w:rPr>
          <w:spacing w:val="-8"/>
          <w:sz w:val="30"/>
        </w:rPr>
        <w:t xml:space="preserve">Nhà thờ Huyện </w:t>
      </w:r>
      <w:r>
        <w:rPr>
          <w:sz w:val="30"/>
        </w:rPr>
        <w:t xml:space="preserve">Sĩ: ở số 1, đường Tôn </w:t>
      </w:r>
      <w:r>
        <w:rPr>
          <w:spacing w:val="-5"/>
          <w:sz w:val="30"/>
        </w:rPr>
        <w:t xml:space="preserve">Thất </w:t>
      </w:r>
      <w:r>
        <w:rPr>
          <w:spacing w:val="-7"/>
          <w:sz w:val="30"/>
        </w:rPr>
        <w:t xml:space="preserve">Tùng, </w:t>
      </w:r>
      <w:r>
        <w:rPr>
          <w:spacing w:val="-12"/>
          <w:sz w:val="30"/>
        </w:rPr>
        <w:t xml:space="preserve">TP. </w:t>
      </w:r>
      <w:r>
        <w:rPr>
          <w:spacing w:val="-7"/>
          <w:sz w:val="30"/>
        </w:rPr>
        <w:t xml:space="preserve">HCM. </w:t>
      </w:r>
      <w:r>
        <w:rPr>
          <w:spacing w:val="-4"/>
          <w:sz w:val="30"/>
        </w:rPr>
        <w:t xml:space="preserve">Do </w:t>
      </w:r>
      <w:r>
        <w:rPr>
          <w:spacing w:val="-5"/>
          <w:sz w:val="30"/>
        </w:rPr>
        <w:t xml:space="preserve">ông </w:t>
      </w:r>
      <w:r>
        <w:rPr>
          <w:sz w:val="30"/>
        </w:rPr>
        <w:t xml:space="preserve">bà </w:t>
      </w:r>
      <w:r>
        <w:rPr>
          <w:spacing w:val="-10"/>
          <w:sz w:val="30"/>
        </w:rPr>
        <w:t xml:space="preserve">Lê </w:t>
      </w:r>
      <w:r>
        <w:rPr>
          <w:spacing w:val="-4"/>
          <w:sz w:val="30"/>
        </w:rPr>
        <w:t xml:space="preserve">Phát </w:t>
      </w:r>
      <w:r>
        <w:rPr>
          <w:sz w:val="30"/>
        </w:rPr>
        <w:t xml:space="preserve">Đạt (tức </w:t>
      </w:r>
      <w:r>
        <w:rPr>
          <w:spacing w:val="-8"/>
          <w:sz w:val="30"/>
        </w:rPr>
        <w:t xml:space="preserve">Huyện </w:t>
      </w:r>
      <w:r>
        <w:rPr>
          <w:sz w:val="30"/>
        </w:rPr>
        <w:t>Sĩ) hiến</w:t>
      </w:r>
      <w:r>
        <w:rPr>
          <w:spacing w:val="-17"/>
          <w:sz w:val="30"/>
        </w:rPr>
        <w:t xml:space="preserve"> </w:t>
      </w:r>
      <w:r>
        <w:rPr>
          <w:sz w:val="30"/>
        </w:rPr>
        <w:t>đất</w:t>
      </w:r>
      <w:r>
        <w:rPr>
          <w:spacing w:val="-9"/>
          <w:sz w:val="30"/>
        </w:rPr>
        <w:t xml:space="preserve"> </w:t>
      </w:r>
      <w:r>
        <w:rPr>
          <w:sz w:val="30"/>
        </w:rPr>
        <w:t>và</w:t>
      </w:r>
      <w:r>
        <w:rPr>
          <w:spacing w:val="1"/>
          <w:sz w:val="30"/>
        </w:rPr>
        <w:t xml:space="preserve"> </w:t>
      </w:r>
      <w:r>
        <w:rPr>
          <w:sz w:val="30"/>
        </w:rPr>
        <w:t>bỏ</w:t>
      </w:r>
      <w:r>
        <w:rPr>
          <w:spacing w:val="-1"/>
          <w:sz w:val="30"/>
        </w:rPr>
        <w:t xml:space="preserve"> </w:t>
      </w:r>
      <w:r>
        <w:rPr>
          <w:sz w:val="30"/>
        </w:rPr>
        <w:t>tiền</w:t>
      </w:r>
      <w:r>
        <w:rPr>
          <w:spacing w:val="-16"/>
          <w:sz w:val="30"/>
        </w:rPr>
        <w:t xml:space="preserve"> </w:t>
      </w:r>
      <w:r>
        <w:rPr>
          <w:spacing w:val="2"/>
          <w:sz w:val="30"/>
        </w:rPr>
        <w:t>ra</w:t>
      </w:r>
      <w:r>
        <w:rPr>
          <w:spacing w:val="1"/>
          <w:sz w:val="30"/>
        </w:rPr>
        <w:t xml:space="preserve"> </w:t>
      </w:r>
      <w:r>
        <w:rPr>
          <w:spacing w:val="-11"/>
          <w:sz w:val="30"/>
        </w:rPr>
        <w:t>xây,</w:t>
      </w:r>
      <w:r>
        <w:rPr>
          <w:spacing w:val="-1"/>
          <w:sz w:val="30"/>
        </w:rPr>
        <w:t xml:space="preserve"> </w:t>
      </w:r>
      <w:r>
        <w:rPr>
          <w:spacing w:val="-9"/>
          <w:sz w:val="30"/>
        </w:rPr>
        <w:t>khánh</w:t>
      </w:r>
      <w:r>
        <w:rPr>
          <w:spacing w:val="-16"/>
          <w:sz w:val="30"/>
        </w:rPr>
        <w:t xml:space="preserve"> </w:t>
      </w:r>
      <w:r>
        <w:rPr>
          <w:spacing w:val="-8"/>
          <w:sz w:val="30"/>
        </w:rPr>
        <w:t>thành</w:t>
      </w:r>
      <w:r>
        <w:rPr>
          <w:spacing w:val="-16"/>
          <w:sz w:val="30"/>
        </w:rPr>
        <w:t xml:space="preserve"> </w:t>
      </w:r>
      <w:r>
        <w:rPr>
          <w:spacing w:val="-5"/>
          <w:sz w:val="30"/>
        </w:rPr>
        <w:t>năm</w:t>
      </w:r>
      <w:r>
        <w:rPr>
          <w:spacing w:val="-24"/>
          <w:sz w:val="30"/>
        </w:rPr>
        <w:t xml:space="preserve"> </w:t>
      </w:r>
      <w:r>
        <w:rPr>
          <w:sz w:val="30"/>
        </w:rPr>
        <w:t>1905.</w:t>
      </w:r>
    </w:p>
    <w:p w:rsidR="002A5536" w:rsidRDefault="002A5536">
      <w:pPr>
        <w:pStyle w:val="BodyText"/>
        <w:ind w:left="0"/>
        <w:rPr>
          <w:sz w:val="26"/>
        </w:rPr>
      </w:pPr>
    </w:p>
    <w:p w:rsidR="002A5536" w:rsidRDefault="00BE1DD8">
      <w:pPr>
        <w:pStyle w:val="ListParagraph"/>
        <w:numPr>
          <w:ilvl w:val="0"/>
          <w:numId w:val="33"/>
        </w:numPr>
        <w:tabs>
          <w:tab w:val="left" w:pos="475"/>
        </w:tabs>
        <w:ind w:right="179" w:firstLine="0"/>
        <w:rPr>
          <w:sz w:val="30"/>
        </w:rPr>
      </w:pPr>
      <w:r>
        <w:rPr>
          <w:spacing w:val="-4"/>
          <w:sz w:val="30"/>
        </w:rPr>
        <w:t xml:space="preserve">(Chú thích </w:t>
      </w:r>
      <w:r>
        <w:rPr>
          <w:spacing w:val="-5"/>
          <w:sz w:val="30"/>
        </w:rPr>
        <w:t xml:space="preserve">của </w:t>
      </w:r>
      <w:r>
        <w:rPr>
          <w:spacing w:val="-3"/>
          <w:sz w:val="30"/>
        </w:rPr>
        <w:t xml:space="preserve">tác </w:t>
      </w:r>
      <w:r>
        <w:rPr>
          <w:sz w:val="30"/>
        </w:rPr>
        <w:t xml:space="preserve">giả) </w:t>
      </w:r>
      <w:r>
        <w:rPr>
          <w:spacing w:val="-8"/>
          <w:sz w:val="30"/>
        </w:rPr>
        <w:t xml:space="preserve">Anh </w:t>
      </w:r>
      <w:r>
        <w:rPr>
          <w:spacing w:val="-10"/>
          <w:sz w:val="30"/>
        </w:rPr>
        <w:t xml:space="preserve">Lê </w:t>
      </w:r>
      <w:r>
        <w:rPr>
          <w:spacing w:val="-8"/>
          <w:sz w:val="30"/>
        </w:rPr>
        <w:t xml:space="preserve">Quang </w:t>
      </w:r>
      <w:r>
        <w:rPr>
          <w:sz w:val="30"/>
        </w:rPr>
        <w:t xml:space="preserve">Sô, </w:t>
      </w:r>
      <w:r>
        <w:rPr>
          <w:spacing w:val="-5"/>
          <w:sz w:val="30"/>
        </w:rPr>
        <w:t xml:space="preserve">anh </w:t>
      </w:r>
      <w:r>
        <w:rPr>
          <w:spacing w:val="-8"/>
          <w:sz w:val="30"/>
        </w:rPr>
        <w:t xml:space="preserve">Ngô </w:t>
      </w:r>
      <w:r>
        <w:rPr>
          <w:spacing w:val="-4"/>
          <w:sz w:val="30"/>
        </w:rPr>
        <w:t xml:space="preserve">Đình </w:t>
      </w:r>
      <w:r>
        <w:rPr>
          <w:sz w:val="30"/>
        </w:rPr>
        <w:t xml:space="preserve">Đẩu </w:t>
      </w:r>
      <w:r>
        <w:rPr>
          <w:spacing w:val="3"/>
          <w:sz w:val="30"/>
        </w:rPr>
        <w:t xml:space="preserve">là </w:t>
      </w:r>
      <w:r>
        <w:rPr>
          <w:sz w:val="30"/>
        </w:rPr>
        <w:t xml:space="preserve">lãnh </w:t>
      </w:r>
      <w:r>
        <w:rPr>
          <w:spacing w:val="-5"/>
          <w:sz w:val="30"/>
        </w:rPr>
        <w:t xml:space="preserve">tụ của </w:t>
      </w:r>
      <w:r>
        <w:rPr>
          <w:spacing w:val="-6"/>
          <w:sz w:val="30"/>
        </w:rPr>
        <w:t xml:space="preserve">Đảng Quốc </w:t>
      </w:r>
      <w:r>
        <w:rPr>
          <w:sz w:val="30"/>
        </w:rPr>
        <w:t xml:space="preserve">Gia </w:t>
      </w:r>
      <w:r>
        <w:rPr>
          <w:spacing w:val="-4"/>
          <w:sz w:val="30"/>
        </w:rPr>
        <w:t xml:space="preserve">(thân </w:t>
      </w:r>
      <w:r>
        <w:rPr>
          <w:spacing w:val="-6"/>
          <w:sz w:val="30"/>
        </w:rPr>
        <w:t xml:space="preserve">Nhật </w:t>
      </w:r>
      <w:r>
        <w:rPr>
          <w:spacing w:val="-10"/>
          <w:sz w:val="30"/>
        </w:rPr>
        <w:t xml:space="preserve">như </w:t>
      </w:r>
      <w:r>
        <w:rPr>
          <w:spacing w:val="-6"/>
          <w:sz w:val="30"/>
        </w:rPr>
        <w:t xml:space="preserve">Đảng Quốc </w:t>
      </w:r>
      <w:r>
        <w:rPr>
          <w:sz w:val="30"/>
        </w:rPr>
        <w:t xml:space="preserve">Gia </w:t>
      </w:r>
      <w:r>
        <w:rPr>
          <w:spacing w:val="-3"/>
          <w:sz w:val="30"/>
        </w:rPr>
        <w:t xml:space="preserve">Độc </w:t>
      </w:r>
      <w:r>
        <w:rPr>
          <w:spacing w:val="-6"/>
          <w:sz w:val="30"/>
        </w:rPr>
        <w:t xml:space="preserve">Lập </w:t>
      </w:r>
      <w:r>
        <w:rPr>
          <w:spacing w:val="-5"/>
          <w:sz w:val="30"/>
        </w:rPr>
        <w:t xml:space="preserve">của </w:t>
      </w:r>
      <w:r>
        <w:rPr>
          <w:spacing w:val="-4"/>
          <w:sz w:val="30"/>
        </w:rPr>
        <w:t xml:space="preserve">Hồ </w:t>
      </w:r>
      <w:r>
        <w:rPr>
          <w:spacing w:val="-7"/>
          <w:sz w:val="30"/>
        </w:rPr>
        <w:t xml:space="preserve">Văn </w:t>
      </w:r>
      <w:r>
        <w:rPr>
          <w:spacing w:val="-6"/>
          <w:sz w:val="30"/>
        </w:rPr>
        <w:t xml:space="preserve">Ngà; </w:t>
      </w:r>
      <w:r>
        <w:rPr>
          <w:spacing w:val="-4"/>
          <w:sz w:val="30"/>
        </w:rPr>
        <w:t xml:space="preserve">Hồ </w:t>
      </w:r>
      <w:r>
        <w:rPr>
          <w:spacing w:val="-7"/>
          <w:sz w:val="30"/>
        </w:rPr>
        <w:t xml:space="preserve">Văn </w:t>
      </w:r>
      <w:r>
        <w:rPr>
          <w:spacing w:val="-8"/>
          <w:sz w:val="30"/>
        </w:rPr>
        <w:t xml:space="preserve">Ngà thì </w:t>
      </w:r>
      <w:r>
        <w:rPr>
          <w:sz w:val="30"/>
        </w:rPr>
        <w:t xml:space="preserve">dựa vào trí </w:t>
      </w:r>
      <w:r>
        <w:rPr>
          <w:spacing w:val="-6"/>
          <w:sz w:val="30"/>
        </w:rPr>
        <w:t xml:space="preserve">thức </w:t>
      </w:r>
      <w:r>
        <w:rPr>
          <w:sz w:val="30"/>
        </w:rPr>
        <w:t xml:space="preserve">Sài </w:t>
      </w:r>
      <w:r>
        <w:rPr>
          <w:spacing w:val="-6"/>
          <w:sz w:val="30"/>
        </w:rPr>
        <w:t xml:space="preserve">Gòn; </w:t>
      </w:r>
      <w:r>
        <w:rPr>
          <w:sz w:val="30"/>
        </w:rPr>
        <w:t xml:space="preserve">Sô, Đẩu </w:t>
      </w:r>
      <w:r>
        <w:rPr>
          <w:spacing w:val="-8"/>
          <w:sz w:val="30"/>
        </w:rPr>
        <w:t xml:space="preserve">thì </w:t>
      </w:r>
      <w:r>
        <w:rPr>
          <w:sz w:val="30"/>
        </w:rPr>
        <w:t xml:space="preserve">dựa vào </w:t>
      </w:r>
      <w:r>
        <w:rPr>
          <w:spacing w:val="-4"/>
          <w:sz w:val="30"/>
        </w:rPr>
        <w:t xml:space="preserve">Tịnh </w:t>
      </w:r>
      <w:r>
        <w:rPr>
          <w:sz w:val="30"/>
        </w:rPr>
        <w:t xml:space="preserve">độ cư sĩ </w:t>
      </w:r>
      <w:r>
        <w:rPr>
          <w:spacing w:val="-3"/>
          <w:sz w:val="30"/>
        </w:rPr>
        <w:t xml:space="preserve">Tiền </w:t>
      </w:r>
      <w:r>
        <w:rPr>
          <w:spacing w:val="-5"/>
          <w:sz w:val="30"/>
        </w:rPr>
        <w:t xml:space="preserve">Giang, </w:t>
      </w:r>
      <w:r>
        <w:rPr>
          <w:spacing w:val="-3"/>
          <w:sz w:val="30"/>
        </w:rPr>
        <w:t xml:space="preserve">hợp tác </w:t>
      </w:r>
      <w:r>
        <w:rPr>
          <w:sz w:val="30"/>
        </w:rPr>
        <w:t xml:space="preserve">với </w:t>
      </w:r>
      <w:r>
        <w:rPr>
          <w:spacing w:val="2"/>
          <w:sz w:val="30"/>
        </w:rPr>
        <w:t xml:space="preserve">lực </w:t>
      </w:r>
      <w:r>
        <w:rPr>
          <w:sz w:val="30"/>
        </w:rPr>
        <w:t xml:space="preserve">lượng </w:t>
      </w:r>
      <w:r>
        <w:rPr>
          <w:spacing w:val="-5"/>
          <w:sz w:val="30"/>
        </w:rPr>
        <w:t xml:space="preserve">của </w:t>
      </w:r>
      <w:r>
        <w:rPr>
          <w:spacing w:val="-9"/>
          <w:sz w:val="30"/>
        </w:rPr>
        <w:t xml:space="preserve">Nguyễn </w:t>
      </w:r>
      <w:r>
        <w:rPr>
          <w:spacing w:val="-3"/>
          <w:sz w:val="30"/>
        </w:rPr>
        <w:t xml:space="preserve">Hoà </w:t>
      </w:r>
      <w:r>
        <w:rPr>
          <w:sz w:val="30"/>
        </w:rPr>
        <w:t xml:space="preserve">Hiệp). Tôi có ở </w:t>
      </w:r>
      <w:r>
        <w:rPr>
          <w:spacing w:val="-5"/>
          <w:sz w:val="30"/>
        </w:rPr>
        <w:t xml:space="preserve">tù </w:t>
      </w:r>
      <w:r>
        <w:rPr>
          <w:spacing w:val="-9"/>
          <w:sz w:val="30"/>
        </w:rPr>
        <w:t xml:space="preserve">chung </w:t>
      </w:r>
      <w:r>
        <w:rPr>
          <w:sz w:val="30"/>
        </w:rPr>
        <w:t xml:space="preserve">với </w:t>
      </w:r>
      <w:r>
        <w:rPr>
          <w:spacing w:val="-10"/>
          <w:sz w:val="30"/>
        </w:rPr>
        <w:t xml:space="preserve">Lê </w:t>
      </w:r>
      <w:r>
        <w:rPr>
          <w:spacing w:val="-8"/>
          <w:sz w:val="30"/>
        </w:rPr>
        <w:t xml:space="preserve">Quang </w:t>
      </w:r>
      <w:r>
        <w:rPr>
          <w:sz w:val="30"/>
        </w:rPr>
        <w:t xml:space="preserve">Sô </w:t>
      </w:r>
      <w:r>
        <w:rPr>
          <w:spacing w:val="-5"/>
          <w:sz w:val="30"/>
        </w:rPr>
        <w:t xml:space="preserve">hồi </w:t>
      </w:r>
      <w:r>
        <w:rPr>
          <w:sz w:val="30"/>
        </w:rPr>
        <w:t xml:space="preserve">1933 ở </w:t>
      </w:r>
      <w:r>
        <w:rPr>
          <w:spacing w:val="-6"/>
          <w:sz w:val="30"/>
        </w:rPr>
        <w:t xml:space="preserve">Khám </w:t>
      </w:r>
      <w:r>
        <w:rPr>
          <w:spacing w:val="-7"/>
          <w:sz w:val="30"/>
        </w:rPr>
        <w:t xml:space="preserve">Lớn. </w:t>
      </w:r>
      <w:r>
        <w:rPr>
          <w:spacing w:val="-8"/>
          <w:sz w:val="30"/>
        </w:rPr>
        <w:t xml:space="preserve">Ngô </w:t>
      </w:r>
      <w:r>
        <w:rPr>
          <w:spacing w:val="-4"/>
          <w:sz w:val="30"/>
        </w:rPr>
        <w:t xml:space="preserve">Đình </w:t>
      </w:r>
      <w:r>
        <w:rPr>
          <w:sz w:val="30"/>
        </w:rPr>
        <w:t xml:space="preserve">Đẩu (bà con rất </w:t>
      </w:r>
      <w:r>
        <w:rPr>
          <w:spacing w:val="-5"/>
          <w:sz w:val="30"/>
        </w:rPr>
        <w:t xml:space="preserve">gần </w:t>
      </w:r>
      <w:r>
        <w:rPr>
          <w:sz w:val="30"/>
        </w:rPr>
        <w:t xml:space="preserve">với </w:t>
      </w:r>
      <w:r>
        <w:rPr>
          <w:spacing w:val="-5"/>
          <w:sz w:val="30"/>
        </w:rPr>
        <w:t xml:space="preserve">Diệm) </w:t>
      </w:r>
      <w:r>
        <w:rPr>
          <w:spacing w:val="3"/>
          <w:sz w:val="30"/>
        </w:rPr>
        <w:t xml:space="preserve">là </w:t>
      </w:r>
      <w:r>
        <w:rPr>
          <w:spacing w:val="-8"/>
          <w:sz w:val="30"/>
        </w:rPr>
        <w:t xml:space="preserve">một </w:t>
      </w:r>
      <w:r>
        <w:rPr>
          <w:spacing w:val="-5"/>
          <w:sz w:val="30"/>
        </w:rPr>
        <w:t xml:space="preserve">người </w:t>
      </w:r>
      <w:r>
        <w:rPr>
          <w:spacing w:val="-8"/>
          <w:sz w:val="30"/>
        </w:rPr>
        <w:t xml:space="preserve">thuộc </w:t>
      </w:r>
      <w:r>
        <w:rPr>
          <w:spacing w:val="-4"/>
          <w:sz w:val="30"/>
        </w:rPr>
        <w:t xml:space="preserve">phái </w:t>
      </w:r>
      <w:r>
        <w:rPr>
          <w:spacing w:val="-3"/>
          <w:sz w:val="30"/>
        </w:rPr>
        <w:t xml:space="preserve">Cường </w:t>
      </w:r>
      <w:r>
        <w:rPr>
          <w:spacing w:val="-4"/>
          <w:sz w:val="30"/>
        </w:rPr>
        <w:t xml:space="preserve">Để </w:t>
      </w:r>
      <w:r>
        <w:rPr>
          <w:spacing w:val="-5"/>
          <w:sz w:val="30"/>
        </w:rPr>
        <w:t xml:space="preserve">từ thời </w:t>
      </w:r>
      <w:r>
        <w:rPr>
          <w:spacing w:val="-6"/>
          <w:sz w:val="30"/>
        </w:rPr>
        <w:t xml:space="preserve">Đông </w:t>
      </w:r>
      <w:r>
        <w:rPr>
          <w:spacing w:val="-8"/>
          <w:sz w:val="30"/>
        </w:rPr>
        <w:t xml:space="preserve">Du, </w:t>
      </w:r>
      <w:r>
        <w:rPr>
          <w:spacing w:val="-5"/>
          <w:sz w:val="30"/>
        </w:rPr>
        <w:t xml:space="preserve">từ </w:t>
      </w:r>
      <w:r>
        <w:rPr>
          <w:spacing w:val="2"/>
          <w:sz w:val="30"/>
        </w:rPr>
        <w:t xml:space="preserve">lâu </w:t>
      </w:r>
      <w:r>
        <w:rPr>
          <w:spacing w:val="-3"/>
          <w:sz w:val="30"/>
        </w:rPr>
        <w:t xml:space="preserve">tôi </w:t>
      </w:r>
      <w:r>
        <w:rPr>
          <w:spacing w:val="-4"/>
          <w:sz w:val="30"/>
        </w:rPr>
        <w:t xml:space="preserve">quen </w:t>
      </w:r>
      <w:r>
        <w:rPr>
          <w:spacing w:val="-6"/>
          <w:sz w:val="30"/>
        </w:rPr>
        <w:t xml:space="preserve">Đẩu, </w:t>
      </w:r>
      <w:r>
        <w:rPr>
          <w:sz w:val="30"/>
        </w:rPr>
        <w:t xml:space="preserve">sếp </w:t>
      </w:r>
      <w:r>
        <w:rPr>
          <w:spacing w:val="-5"/>
          <w:sz w:val="30"/>
        </w:rPr>
        <w:t xml:space="preserve">của </w:t>
      </w:r>
      <w:r>
        <w:rPr>
          <w:spacing w:val="-6"/>
          <w:sz w:val="30"/>
        </w:rPr>
        <w:t xml:space="preserve">Đảng Quốc </w:t>
      </w:r>
      <w:r>
        <w:rPr>
          <w:sz w:val="30"/>
        </w:rPr>
        <w:t xml:space="preserve">Gia - </w:t>
      </w:r>
      <w:r>
        <w:rPr>
          <w:spacing w:val="-6"/>
          <w:sz w:val="30"/>
        </w:rPr>
        <w:t xml:space="preserve">thực </w:t>
      </w:r>
      <w:r>
        <w:rPr>
          <w:spacing w:val="-5"/>
          <w:sz w:val="30"/>
        </w:rPr>
        <w:t xml:space="preserve">tế </w:t>
      </w:r>
      <w:r>
        <w:rPr>
          <w:spacing w:val="2"/>
          <w:sz w:val="30"/>
        </w:rPr>
        <w:t xml:space="preserve">làm </w:t>
      </w:r>
      <w:r>
        <w:rPr>
          <w:sz w:val="30"/>
        </w:rPr>
        <w:t xml:space="preserve">“tai </w:t>
      </w:r>
      <w:r>
        <w:rPr>
          <w:spacing w:val="-8"/>
          <w:sz w:val="30"/>
        </w:rPr>
        <w:t xml:space="preserve">mắt” </w:t>
      </w:r>
      <w:r>
        <w:rPr>
          <w:spacing w:val="-5"/>
          <w:sz w:val="30"/>
        </w:rPr>
        <w:t xml:space="preserve">cho </w:t>
      </w:r>
      <w:r>
        <w:rPr>
          <w:sz w:val="30"/>
        </w:rPr>
        <w:t xml:space="preserve">sở Sen đầm </w:t>
      </w:r>
      <w:r>
        <w:rPr>
          <w:spacing w:val="-6"/>
          <w:sz w:val="30"/>
        </w:rPr>
        <w:t xml:space="preserve">Nhật. </w:t>
      </w:r>
      <w:r>
        <w:rPr>
          <w:spacing w:val="-3"/>
          <w:sz w:val="30"/>
        </w:rPr>
        <w:t xml:space="preserve">Hoà </w:t>
      </w:r>
      <w:r>
        <w:rPr>
          <w:sz w:val="30"/>
        </w:rPr>
        <w:t xml:space="preserve">Hiệp </w:t>
      </w:r>
      <w:r>
        <w:rPr>
          <w:spacing w:val="3"/>
          <w:sz w:val="30"/>
        </w:rPr>
        <w:t xml:space="preserve">là </w:t>
      </w:r>
      <w:r>
        <w:rPr>
          <w:spacing w:val="-6"/>
          <w:sz w:val="30"/>
        </w:rPr>
        <w:t xml:space="preserve">Quốc </w:t>
      </w:r>
      <w:r>
        <w:rPr>
          <w:sz w:val="30"/>
        </w:rPr>
        <w:t xml:space="preserve">Dân </w:t>
      </w:r>
      <w:r>
        <w:rPr>
          <w:spacing w:val="-6"/>
          <w:sz w:val="30"/>
        </w:rPr>
        <w:t xml:space="preserve">Đảng </w:t>
      </w:r>
      <w:r>
        <w:rPr>
          <w:spacing w:val="-5"/>
          <w:sz w:val="30"/>
        </w:rPr>
        <w:t xml:space="preserve">từ hồi </w:t>
      </w:r>
      <w:r>
        <w:rPr>
          <w:spacing w:val="-4"/>
          <w:sz w:val="30"/>
        </w:rPr>
        <w:t xml:space="preserve">Trần </w:t>
      </w:r>
      <w:r>
        <w:rPr>
          <w:spacing w:val="-8"/>
          <w:sz w:val="30"/>
        </w:rPr>
        <w:t xml:space="preserve">Huy </w:t>
      </w:r>
      <w:r>
        <w:rPr>
          <w:spacing w:val="-3"/>
          <w:sz w:val="30"/>
        </w:rPr>
        <w:t xml:space="preserve">Liệu </w:t>
      </w:r>
      <w:r>
        <w:rPr>
          <w:sz w:val="30"/>
        </w:rPr>
        <w:t xml:space="preserve">ở Sài </w:t>
      </w:r>
      <w:r>
        <w:rPr>
          <w:spacing w:val="-6"/>
          <w:sz w:val="30"/>
        </w:rPr>
        <w:t xml:space="preserve">Gòn, </w:t>
      </w:r>
      <w:r>
        <w:rPr>
          <w:spacing w:val="-8"/>
          <w:sz w:val="30"/>
        </w:rPr>
        <w:t xml:space="preserve">cũng </w:t>
      </w:r>
      <w:r>
        <w:rPr>
          <w:spacing w:val="-4"/>
          <w:sz w:val="30"/>
        </w:rPr>
        <w:t xml:space="preserve">quen </w:t>
      </w:r>
      <w:r>
        <w:rPr>
          <w:spacing w:val="4"/>
          <w:sz w:val="30"/>
        </w:rPr>
        <w:t xml:space="preserve">lớn </w:t>
      </w:r>
      <w:r>
        <w:rPr>
          <w:sz w:val="30"/>
        </w:rPr>
        <w:t xml:space="preserve">với </w:t>
      </w:r>
      <w:r>
        <w:rPr>
          <w:spacing w:val="-3"/>
          <w:sz w:val="30"/>
        </w:rPr>
        <w:t xml:space="preserve">tôi </w:t>
      </w:r>
      <w:r>
        <w:rPr>
          <w:spacing w:val="-5"/>
          <w:sz w:val="30"/>
        </w:rPr>
        <w:t xml:space="preserve">từ </w:t>
      </w:r>
      <w:r>
        <w:rPr>
          <w:sz w:val="30"/>
        </w:rPr>
        <w:t xml:space="preserve">1930, sau </w:t>
      </w:r>
      <w:r>
        <w:rPr>
          <w:spacing w:val="-10"/>
          <w:sz w:val="30"/>
        </w:rPr>
        <w:t xml:space="preserve">khi </w:t>
      </w:r>
      <w:r>
        <w:rPr>
          <w:spacing w:val="-3"/>
          <w:sz w:val="30"/>
        </w:rPr>
        <w:t xml:space="preserve">tôi </w:t>
      </w:r>
      <w:r>
        <w:rPr>
          <w:sz w:val="30"/>
        </w:rPr>
        <w:t xml:space="preserve">bị </w:t>
      </w:r>
      <w:r>
        <w:rPr>
          <w:spacing w:val="-5"/>
          <w:sz w:val="30"/>
        </w:rPr>
        <w:t xml:space="preserve">trục </w:t>
      </w:r>
      <w:r>
        <w:rPr>
          <w:spacing w:val="-8"/>
          <w:sz w:val="30"/>
        </w:rPr>
        <w:t xml:space="preserve">xuất khỏi </w:t>
      </w:r>
      <w:r>
        <w:rPr>
          <w:sz w:val="30"/>
        </w:rPr>
        <w:t xml:space="preserve">nước </w:t>
      </w:r>
      <w:r>
        <w:rPr>
          <w:spacing w:val="-4"/>
          <w:sz w:val="30"/>
        </w:rPr>
        <w:t xml:space="preserve">Pháp. </w:t>
      </w:r>
      <w:r>
        <w:rPr>
          <w:sz w:val="30"/>
        </w:rPr>
        <w:t xml:space="preserve">Tôi </w:t>
      </w:r>
      <w:r>
        <w:rPr>
          <w:spacing w:val="-6"/>
          <w:sz w:val="30"/>
        </w:rPr>
        <w:t xml:space="preserve">thấy </w:t>
      </w:r>
      <w:r>
        <w:rPr>
          <w:sz w:val="30"/>
        </w:rPr>
        <w:t xml:space="preserve">có </w:t>
      </w:r>
      <w:r>
        <w:rPr>
          <w:spacing w:val="-8"/>
          <w:sz w:val="30"/>
        </w:rPr>
        <w:t xml:space="preserve">thể </w:t>
      </w:r>
      <w:r>
        <w:rPr>
          <w:spacing w:val="-4"/>
          <w:sz w:val="30"/>
        </w:rPr>
        <w:t xml:space="preserve">dùng </w:t>
      </w:r>
      <w:r>
        <w:rPr>
          <w:spacing w:val="-6"/>
          <w:sz w:val="30"/>
        </w:rPr>
        <w:t xml:space="preserve">Đảng Quốc </w:t>
      </w:r>
      <w:r>
        <w:rPr>
          <w:sz w:val="30"/>
        </w:rPr>
        <w:t>Gia để biết</w:t>
      </w:r>
      <w:r>
        <w:rPr>
          <w:spacing w:val="-8"/>
          <w:sz w:val="30"/>
        </w:rPr>
        <w:t xml:space="preserve"> </w:t>
      </w:r>
      <w:r>
        <w:rPr>
          <w:sz w:val="30"/>
        </w:rPr>
        <w:t>tin</w:t>
      </w:r>
      <w:r>
        <w:rPr>
          <w:spacing w:val="-15"/>
          <w:sz w:val="30"/>
        </w:rPr>
        <w:t xml:space="preserve"> </w:t>
      </w:r>
      <w:r>
        <w:rPr>
          <w:spacing w:val="-3"/>
          <w:sz w:val="30"/>
        </w:rPr>
        <w:t>tức</w:t>
      </w:r>
      <w:r>
        <w:rPr>
          <w:spacing w:val="2"/>
          <w:sz w:val="30"/>
        </w:rPr>
        <w:t xml:space="preserve"> </w:t>
      </w:r>
      <w:r>
        <w:rPr>
          <w:spacing w:val="-4"/>
          <w:sz w:val="30"/>
        </w:rPr>
        <w:t>trong</w:t>
      </w:r>
      <w:r>
        <w:rPr>
          <w:spacing w:val="-15"/>
          <w:sz w:val="30"/>
        </w:rPr>
        <w:t xml:space="preserve"> </w:t>
      </w:r>
      <w:r>
        <w:rPr>
          <w:sz w:val="30"/>
        </w:rPr>
        <w:t>cơ</w:t>
      </w:r>
      <w:r>
        <w:rPr>
          <w:spacing w:val="7"/>
          <w:sz w:val="30"/>
        </w:rPr>
        <w:t xml:space="preserve"> </w:t>
      </w:r>
      <w:r>
        <w:rPr>
          <w:spacing w:val="-4"/>
          <w:sz w:val="30"/>
        </w:rPr>
        <w:t>quan</w:t>
      </w:r>
      <w:r>
        <w:rPr>
          <w:spacing w:val="-15"/>
          <w:sz w:val="30"/>
        </w:rPr>
        <w:t xml:space="preserve"> </w:t>
      </w:r>
      <w:r>
        <w:rPr>
          <w:spacing w:val="-5"/>
          <w:sz w:val="30"/>
        </w:rPr>
        <w:t>chỉ</w:t>
      </w:r>
      <w:r>
        <w:rPr>
          <w:spacing w:val="7"/>
          <w:sz w:val="30"/>
        </w:rPr>
        <w:t xml:space="preserve"> </w:t>
      </w:r>
      <w:r>
        <w:rPr>
          <w:spacing w:val="-10"/>
          <w:sz w:val="30"/>
        </w:rPr>
        <w:t>huy</w:t>
      </w:r>
      <w:r>
        <w:rPr>
          <w:spacing w:val="-15"/>
          <w:sz w:val="30"/>
        </w:rPr>
        <w:t xml:space="preserve"> </w:t>
      </w:r>
      <w:r>
        <w:rPr>
          <w:spacing w:val="-5"/>
          <w:sz w:val="30"/>
        </w:rPr>
        <w:t>của</w:t>
      </w:r>
      <w:r>
        <w:rPr>
          <w:spacing w:val="3"/>
          <w:sz w:val="30"/>
        </w:rPr>
        <w:t xml:space="preserve"> </w:t>
      </w:r>
      <w:r>
        <w:rPr>
          <w:spacing w:val="-4"/>
          <w:sz w:val="30"/>
        </w:rPr>
        <w:t>quân</w:t>
      </w:r>
      <w:r>
        <w:rPr>
          <w:spacing w:val="-15"/>
          <w:sz w:val="30"/>
        </w:rPr>
        <w:t xml:space="preserve"> </w:t>
      </w:r>
      <w:r>
        <w:rPr>
          <w:spacing w:val="-6"/>
          <w:sz w:val="30"/>
        </w:rPr>
        <w:t>Nhật</w:t>
      </w:r>
      <w:r>
        <w:rPr>
          <w:spacing w:val="-8"/>
          <w:sz w:val="30"/>
        </w:rPr>
        <w:t xml:space="preserve"> </w:t>
      </w:r>
      <w:r>
        <w:rPr>
          <w:sz w:val="30"/>
        </w:rPr>
        <w:t>ở</w:t>
      </w:r>
      <w:r>
        <w:rPr>
          <w:spacing w:val="7"/>
          <w:sz w:val="30"/>
        </w:rPr>
        <w:t xml:space="preserve"> </w:t>
      </w:r>
      <w:r>
        <w:rPr>
          <w:sz w:val="30"/>
        </w:rPr>
        <w:t>Nam</w:t>
      </w:r>
      <w:r>
        <w:rPr>
          <w:spacing w:val="-23"/>
          <w:sz w:val="30"/>
        </w:rPr>
        <w:t xml:space="preserve"> </w:t>
      </w:r>
      <w:r>
        <w:rPr>
          <w:spacing w:val="-4"/>
          <w:sz w:val="30"/>
        </w:rPr>
        <w:t>Kỳ</w:t>
      </w:r>
      <w:r>
        <w:rPr>
          <w:spacing w:val="-15"/>
          <w:sz w:val="30"/>
        </w:rPr>
        <w:t xml:space="preserve"> </w:t>
      </w:r>
      <w:r>
        <w:rPr>
          <w:sz w:val="30"/>
        </w:rPr>
        <w:t>(về</w:t>
      </w:r>
      <w:r>
        <w:rPr>
          <w:spacing w:val="2"/>
          <w:sz w:val="30"/>
        </w:rPr>
        <w:t xml:space="preserve"> </w:t>
      </w:r>
      <w:r>
        <w:rPr>
          <w:sz w:val="30"/>
        </w:rPr>
        <w:t>sau</w:t>
      </w:r>
      <w:r>
        <w:rPr>
          <w:spacing w:val="-15"/>
          <w:sz w:val="30"/>
        </w:rPr>
        <w:t xml:space="preserve"> </w:t>
      </w:r>
      <w:r>
        <w:rPr>
          <w:sz w:val="30"/>
        </w:rPr>
        <w:t>các</w:t>
      </w:r>
      <w:r>
        <w:rPr>
          <w:spacing w:val="2"/>
          <w:sz w:val="30"/>
        </w:rPr>
        <w:t xml:space="preserve"> </w:t>
      </w:r>
      <w:r>
        <w:rPr>
          <w:spacing w:val="-5"/>
          <w:sz w:val="30"/>
        </w:rPr>
        <w:t>anh</w:t>
      </w:r>
      <w:r>
        <w:rPr>
          <w:spacing w:val="-15"/>
          <w:sz w:val="30"/>
        </w:rPr>
        <w:t xml:space="preserve"> </w:t>
      </w:r>
      <w:r>
        <w:rPr>
          <w:sz w:val="30"/>
        </w:rPr>
        <w:t xml:space="preserve">đó </w:t>
      </w:r>
      <w:r>
        <w:rPr>
          <w:spacing w:val="-8"/>
          <w:sz w:val="30"/>
        </w:rPr>
        <w:t>thuộc</w:t>
      </w:r>
      <w:r>
        <w:rPr>
          <w:spacing w:val="3"/>
          <w:sz w:val="30"/>
        </w:rPr>
        <w:t xml:space="preserve"> </w:t>
      </w:r>
      <w:r>
        <w:rPr>
          <w:spacing w:val="-4"/>
          <w:sz w:val="30"/>
        </w:rPr>
        <w:t>Kỳ</w:t>
      </w:r>
      <w:r>
        <w:rPr>
          <w:spacing w:val="-15"/>
          <w:sz w:val="30"/>
        </w:rPr>
        <w:t xml:space="preserve"> </w:t>
      </w:r>
      <w:r>
        <w:rPr>
          <w:sz w:val="30"/>
        </w:rPr>
        <w:t xml:space="preserve">bộ </w:t>
      </w:r>
      <w:r>
        <w:rPr>
          <w:spacing w:val="-8"/>
          <w:sz w:val="30"/>
        </w:rPr>
        <w:t xml:space="preserve">Việt </w:t>
      </w:r>
      <w:r>
        <w:rPr>
          <w:spacing w:val="-6"/>
          <w:sz w:val="30"/>
        </w:rPr>
        <w:t xml:space="preserve">Minh </w:t>
      </w:r>
      <w:r>
        <w:rPr>
          <w:sz w:val="30"/>
        </w:rPr>
        <w:t>Nam</w:t>
      </w:r>
      <w:r>
        <w:rPr>
          <w:spacing w:val="-24"/>
          <w:sz w:val="30"/>
        </w:rPr>
        <w:t xml:space="preserve"> </w:t>
      </w:r>
      <w:r>
        <w:rPr>
          <w:sz w:val="30"/>
        </w:rPr>
        <w:t>Bộ).</w:t>
      </w:r>
      <w:r>
        <w:rPr>
          <w:spacing w:val="-1"/>
          <w:sz w:val="30"/>
        </w:rPr>
        <w:t xml:space="preserve"> </w:t>
      </w:r>
      <w:r>
        <w:rPr>
          <w:spacing w:val="-7"/>
          <w:sz w:val="30"/>
        </w:rPr>
        <w:t>Nhưng</w:t>
      </w:r>
      <w:r>
        <w:rPr>
          <w:spacing w:val="-16"/>
          <w:sz w:val="30"/>
        </w:rPr>
        <w:t xml:space="preserve"> </w:t>
      </w:r>
      <w:r>
        <w:rPr>
          <w:spacing w:val="-5"/>
          <w:sz w:val="30"/>
        </w:rPr>
        <w:t>anh</w:t>
      </w:r>
      <w:r>
        <w:rPr>
          <w:spacing w:val="-16"/>
          <w:sz w:val="30"/>
        </w:rPr>
        <w:t xml:space="preserve"> </w:t>
      </w:r>
      <w:r>
        <w:rPr>
          <w:sz w:val="30"/>
        </w:rPr>
        <w:t>Sô,</w:t>
      </w:r>
      <w:r>
        <w:rPr>
          <w:spacing w:val="-1"/>
          <w:sz w:val="30"/>
        </w:rPr>
        <w:t xml:space="preserve"> </w:t>
      </w:r>
      <w:r>
        <w:rPr>
          <w:spacing w:val="-5"/>
          <w:sz w:val="30"/>
        </w:rPr>
        <w:t>anh</w:t>
      </w:r>
      <w:r>
        <w:rPr>
          <w:spacing w:val="-16"/>
          <w:sz w:val="30"/>
        </w:rPr>
        <w:t xml:space="preserve"> </w:t>
      </w:r>
      <w:r>
        <w:rPr>
          <w:sz w:val="30"/>
        </w:rPr>
        <w:t>Đẩu</w:t>
      </w:r>
      <w:r>
        <w:rPr>
          <w:spacing w:val="-15"/>
          <w:sz w:val="30"/>
        </w:rPr>
        <w:t xml:space="preserve"> </w:t>
      </w:r>
      <w:r>
        <w:rPr>
          <w:sz w:val="30"/>
        </w:rPr>
        <w:t>đều</w:t>
      </w:r>
      <w:r>
        <w:rPr>
          <w:spacing w:val="-16"/>
          <w:sz w:val="30"/>
        </w:rPr>
        <w:t xml:space="preserve"> </w:t>
      </w:r>
      <w:r>
        <w:rPr>
          <w:spacing w:val="-9"/>
          <w:sz w:val="30"/>
        </w:rPr>
        <w:t>không</w:t>
      </w:r>
      <w:r>
        <w:rPr>
          <w:spacing w:val="-16"/>
          <w:sz w:val="30"/>
        </w:rPr>
        <w:t xml:space="preserve"> </w:t>
      </w:r>
      <w:r>
        <w:rPr>
          <w:sz w:val="30"/>
        </w:rPr>
        <w:t>biết</w:t>
      </w:r>
      <w:r>
        <w:rPr>
          <w:spacing w:val="-9"/>
          <w:sz w:val="30"/>
        </w:rPr>
        <w:t xml:space="preserve"> </w:t>
      </w:r>
      <w:r>
        <w:rPr>
          <w:sz w:val="30"/>
        </w:rPr>
        <w:t>trước</w:t>
      </w:r>
      <w:r>
        <w:rPr>
          <w:spacing w:val="1"/>
          <w:sz w:val="30"/>
        </w:rPr>
        <w:t xml:space="preserve"> </w:t>
      </w:r>
      <w:r>
        <w:rPr>
          <w:sz w:val="30"/>
        </w:rPr>
        <w:t>vụ</w:t>
      </w:r>
      <w:r>
        <w:rPr>
          <w:spacing w:val="-16"/>
          <w:sz w:val="30"/>
        </w:rPr>
        <w:t xml:space="preserve"> </w:t>
      </w:r>
      <w:r>
        <w:rPr>
          <w:spacing w:val="-6"/>
          <w:sz w:val="30"/>
        </w:rPr>
        <w:t>Nhật</w:t>
      </w:r>
      <w:r>
        <w:rPr>
          <w:spacing w:val="-9"/>
          <w:sz w:val="30"/>
        </w:rPr>
        <w:t xml:space="preserve"> </w:t>
      </w:r>
      <w:r>
        <w:rPr>
          <w:sz w:val="30"/>
        </w:rPr>
        <w:t xml:space="preserve">đảo </w:t>
      </w:r>
      <w:r>
        <w:rPr>
          <w:spacing w:val="-5"/>
          <w:sz w:val="30"/>
        </w:rPr>
        <w:t>chính</w:t>
      </w:r>
      <w:r>
        <w:rPr>
          <w:spacing w:val="-16"/>
          <w:sz w:val="30"/>
        </w:rPr>
        <w:t xml:space="preserve"> </w:t>
      </w:r>
      <w:r>
        <w:rPr>
          <w:spacing w:val="-8"/>
          <w:sz w:val="30"/>
        </w:rPr>
        <w:t>ngày</w:t>
      </w:r>
      <w:r>
        <w:rPr>
          <w:spacing w:val="-16"/>
          <w:sz w:val="30"/>
        </w:rPr>
        <w:t xml:space="preserve"> </w:t>
      </w:r>
      <w:r>
        <w:rPr>
          <w:sz w:val="30"/>
        </w:rPr>
        <w:t>9</w:t>
      </w:r>
      <w:r>
        <w:rPr>
          <w:spacing w:val="-1"/>
          <w:sz w:val="30"/>
        </w:rPr>
        <w:t xml:space="preserve"> </w:t>
      </w:r>
      <w:r>
        <w:rPr>
          <w:spacing w:val="-8"/>
          <w:sz w:val="30"/>
        </w:rPr>
        <w:t>tháng</w:t>
      </w:r>
      <w:r>
        <w:rPr>
          <w:spacing w:val="-16"/>
          <w:sz w:val="30"/>
        </w:rPr>
        <w:t xml:space="preserve"> </w:t>
      </w:r>
      <w:r>
        <w:rPr>
          <w:sz w:val="30"/>
        </w:rPr>
        <w:t>3.</w:t>
      </w:r>
    </w:p>
    <w:p w:rsidR="002A5536" w:rsidRDefault="002A5536">
      <w:pPr>
        <w:pStyle w:val="BodyText"/>
        <w:ind w:left="0"/>
        <w:rPr>
          <w:sz w:val="26"/>
        </w:rPr>
      </w:pPr>
    </w:p>
    <w:p w:rsidR="002A5536" w:rsidRDefault="00BE1DD8">
      <w:pPr>
        <w:pStyle w:val="ListParagraph"/>
        <w:numPr>
          <w:ilvl w:val="0"/>
          <w:numId w:val="33"/>
        </w:numPr>
        <w:tabs>
          <w:tab w:val="left" w:pos="475"/>
        </w:tabs>
        <w:ind w:right="232" w:firstLine="0"/>
        <w:rPr>
          <w:sz w:val="30"/>
        </w:rPr>
      </w:pPr>
      <w:r>
        <w:rPr>
          <w:sz w:val="30"/>
        </w:rPr>
        <w:t xml:space="preserve">Gaulois: </w:t>
      </w:r>
      <w:r>
        <w:rPr>
          <w:spacing w:val="-5"/>
          <w:sz w:val="30"/>
        </w:rPr>
        <w:t xml:space="preserve">người </w:t>
      </w:r>
      <w:r>
        <w:rPr>
          <w:spacing w:val="-8"/>
          <w:sz w:val="30"/>
        </w:rPr>
        <w:t xml:space="preserve">xứ </w:t>
      </w:r>
      <w:r>
        <w:rPr>
          <w:spacing w:val="-3"/>
          <w:sz w:val="30"/>
        </w:rPr>
        <w:t xml:space="preserve">Gaule, </w:t>
      </w:r>
      <w:r>
        <w:rPr>
          <w:spacing w:val="-8"/>
          <w:sz w:val="30"/>
        </w:rPr>
        <w:t xml:space="preserve">thuộc </w:t>
      </w:r>
      <w:r>
        <w:rPr>
          <w:sz w:val="30"/>
        </w:rPr>
        <w:t xml:space="preserve">về </w:t>
      </w:r>
      <w:r>
        <w:rPr>
          <w:spacing w:val="-8"/>
          <w:sz w:val="30"/>
        </w:rPr>
        <w:t xml:space="preserve">xứ </w:t>
      </w:r>
      <w:r>
        <w:rPr>
          <w:spacing w:val="-3"/>
          <w:sz w:val="30"/>
        </w:rPr>
        <w:t xml:space="preserve">Gaule. Gaule </w:t>
      </w:r>
      <w:r>
        <w:rPr>
          <w:spacing w:val="-7"/>
          <w:sz w:val="30"/>
        </w:rPr>
        <w:t xml:space="preserve">(không </w:t>
      </w:r>
      <w:r>
        <w:rPr>
          <w:spacing w:val="-3"/>
          <w:sz w:val="30"/>
        </w:rPr>
        <w:t xml:space="preserve">dính </w:t>
      </w:r>
      <w:r>
        <w:rPr>
          <w:spacing w:val="-8"/>
          <w:sz w:val="30"/>
        </w:rPr>
        <w:t xml:space="preserve">gì </w:t>
      </w:r>
      <w:r>
        <w:rPr>
          <w:sz w:val="30"/>
        </w:rPr>
        <w:t xml:space="preserve">tới </w:t>
      </w:r>
      <w:r>
        <w:rPr>
          <w:spacing w:val="-4"/>
          <w:sz w:val="30"/>
        </w:rPr>
        <w:t xml:space="preserve">tướng De </w:t>
      </w:r>
      <w:r>
        <w:rPr>
          <w:sz w:val="30"/>
        </w:rPr>
        <w:t xml:space="preserve">Gaulle, lãnh </w:t>
      </w:r>
      <w:r>
        <w:rPr>
          <w:spacing w:val="-5"/>
          <w:sz w:val="30"/>
        </w:rPr>
        <w:t xml:space="preserve">tụ </w:t>
      </w:r>
      <w:r>
        <w:rPr>
          <w:spacing w:val="-9"/>
          <w:sz w:val="30"/>
        </w:rPr>
        <w:t xml:space="preserve">kháng </w:t>
      </w:r>
      <w:r>
        <w:rPr>
          <w:sz w:val="30"/>
        </w:rPr>
        <w:t xml:space="preserve">chiến </w:t>
      </w:r>
      <w:r>
        <w:rPr>
          <w:spacing w:val="-4"/>
          <w:sz w:val="30"/>
        </w:rPr>
        <w:t xml:space="preserve">Pháp) </w:t>
      </w:r>
      <w:r>
        <w:rPr>
          <w:spacing w:val="3"/>
          <w:sz w:val="30"/>
        </w:rPr>
        <w:t xml:space="preserve">là </w:t>
      </w:r>
      <w:r>
        <w:rPr>
          <w:spacing w:val="-3"/>
          <w:sz w:val="30"/>
        </w:rPr>
        <w:t xml:space="preserve">tên </w:t>
      </w:r>
      <w:r>
        <w:rPr>
          <w:spacing w:val="-4"/>
          <w:sz w:val="30"/>
        </w:rPr>
        <w:t xml:space="preserve">vùng </w:t>
      </w:r>
      <w:r>
        <w:rPr>
          <w:sz w:val="30"/>
        </w:rPr>
        <w:t xml:space="preserve">đất </w:t>
      </w:r>
      <w:r>
        <w:rPr>
          <w:spacing w:val="-8"/>
          <w:sz w:val="30"/>
        </w:rPr>
        <w:t xml:space="preserve">thuộc </w:t>
      </w:r>
      <w:r>
        <w:rPr>
          <w:sz w:val="30"/>
        </w:rPr>
        <w:t xml:space="preserve">về </w:t>
      </w:r>
      <w:r>
        <w:rPr>
          <w:spacing w:val="-4"/>
          <w:sz w:val="30"/>
        </w:rPr>
        <w:t xml:space="preserve">Đế quốc </w:t>
      </w:r>
      <w:r>
        <w:rPr>
          <w:spacing w:val="-6"/>
          <w:sz w:val="30"/>
        </w:rPr>
        <w:t xml:space="preserve">Roma, </w:t>
      </w:r>
      <w:r>
        <w:rPr>
          <w:sz w:val="30"/>
        </w:rPr>
        <w:t xml:space="preserve">bao </w:t>
      </w:r>
      <w:r>
        <w:rPr>
          <w:spacing w:val="-5"/>
          <w:sz w:val="30"/>
        </w:rPr>
        <w:t xml:space="preserve">gồm </w:t>
      </w:r>
      <w:r>
        <w:rPr>
          <w:sz w:val="30"/>
        </w:rPr>
        <w:t xml:space="preserve">nước </w:t>
      </w:r>
      <w:r>
        <w:rPr>
          <w:spacing w:val="-4"/>
          <w:sz w:val="30"/>
        </w:rPr>
        <w:t xml:space="preserve">Pháp </w:t>
      </w:r>
      <w:r>
        <w:rPr>
          <w:spacing w:val="-8"/>
          <w:sz w:val="30"/>
        </w:rPr>
        <w:t xml:space="preserve">ngày </w:t>
      </w:r>
      <w:r>
        <w:rPr>
          <w:spacing w:val="-11"/>
          <w:sz w:val="30"/>
        </w:rPr>
        <w:t xml:space="preserve">nay, </w:t>
      </w:r>
      <w:r>
        <w:rPr>
          <w:sz w:val="30"/>
        </w:rPr>
        <w:t xml:space="preserve">Bắc </w:t>
      </w:r>
      <w:r>
        <w:rPr>
          <w:spacing w:val="-4"/>
          <w:sz w:val="30"/>
        </w:rPr>
        <w:t xml:space="preserve">Ý, </w:t>
      </w:r>
      <w:r>
        <w:rPr>
          <w:sz w:val="30"/>
        </w:rPr>
        <w:t xml:space="preserve">Bỉ, </w:t>
      </w:r>
      <w:r>
        <w:rPr>
          <w:spacing w:val="-9"/>
          <w:sz w:val="30"/>
        </w:rPr>
        <w:t xml:space="preserve">Luxembourg. </w:t>
      </w:r>
      <w:r>
        <w:rPr>
          <w:spacing w:val="-3"/>
          <w:sz w:val="30"/>
        </w:rPr>
        <w:t xml:space="preserve">Gaule </w:t>
      </w:r>
      <w:r>
        <w:rPr>
          <w:spacing w:val="-4"/>
          <w:sz w:val="30"/>
        </w:rPr>
        <w:t xml:space="preserve">tiếng </w:t>
      </w:r>
      <w:r>
        <w:rPr>
          <w:spacing w:val="-6"/>
          <w:sz w:val="30"/>
        </w:rPr>
        <w:t xml:space="preserve">Latinh </w:t>
      </w:r>
      <w:r>
        <w:rPr>
          <w:spacing w:val="3"/>
          <w:sz w:val="30"/>
        </w:rPr>
        <w:t xml:space="preserve">là </w:t>
      </w:r>
      <w:r>
        <w:rPr>
          <w:sz w:val="30"/>
        </w:rPr>
        <w:t xml:space="preserve">gallia, </w:t>
      </w:r>
      <w:r>
        <w:rPr>
          <w:spacing w:val="-12"/>
          <w:sz w:val="30"/>
        </w:rPr>
        <w:t xml:space="preserve">mà </w:t>
      </w:r>
      <w:r>
        <w:rPr>
          <w:spacing w:val="-5"/>
          <w:sz w:val="30"/>
        </w:rPr>
        <w:t xml:space="preserve">chữ </w:t>
      </w:r>
      <w:r>
        <w:rPr>
          <w:spacing w:val="-4"/>
          <w:sz w:val="30"/>
        </w:rPr>
        <w:t xml:space="preserve">đồng </w:t>
      </w:r>
      <w:r>
        <w:rPr>
          <w:sz w:val="30"/>
        </w:rPr>
        <w:t xml:space="preserve">âm có </w:t>
      </w:r>
      <w:r>
        <w:rPr>
          <w:spacing w:val="-8"/>
          <w:sz w:val="30"/>
        </w:rPr>
        <w:t xml:space="preserve">nghĩa </w:t>
      </w:r>
      <w:r>
        <w:rPr>
          <w:spacing w:val="3"/>
          <w:sz w:val="30"/>
        </w:rPr>
        <w:t xml:space="preserve">là </w:t>
      </w:r>
      <w:r>
        <w:rPr>
          <w:sz w:val="30"/>
        </w:rPr>
        <w:t xml:space="preserve">con </w:t>
      </w:r>
      <w:r>
        <w:rPr>
          <w:spacing w:val="-8"/>
          <w:sz w:val="30"/>
        </w:rPr>
        <w:t xml:space="preserve">gà </w:t>
      </w:r>
      <w:r>
        <w:rPr>
          <w:spacing w:val="-6"/>
          <w:sz w:val="30"/>
        </w:rPr>
        <w:t xml:space="preserve">trống. </w:t>
      </w:r>
      <w:r>
        <w:rPr>
          <w:sz w:val="30"/>
        </w:rPr>
        <w:t xml:space="preserve">Từ đó, (do </w:t>
      </w:r>
      <w:r>
        <w:rPr>
          <w:spacing w:val="-8"/>
          <w:sz w:val="30"/>
        </w:rPr>
        <w:t xml:space="preserve">một </w:t>
      </w:r>
      <w:r>
        <w:rPr>
          <w:sz w:val="30"/>
        </w:rPr>
        <w:t xml:space="preserve">sự </w:t>
      </w:r>
      <w:r>
        <w:rPr>
          <w:spacing w:val="-10"/>
          <w:sz w:val="30"/>
        </w:rPr>
        <w:t xml:space="preserve">ngộ </w:t>
      </w:r>
      <w:r>
        <w:rPr>
          <w:spacing w:val="-8"/>
          <w:sz w:val="30"/>
        </w:rPr>
        <w:t xml:space="preserve">nhận </w:t>
      </w:r>
      <w:r>
        <w:rPr>
          <w:spacing w:val="-5"/>
          <w:sz w:val="30"/>
        </w:rPr>
        <w:t xml:space="preserve">hay </w:t>
      </w:r>
      <w:r>
        <w:rPr>
          <w:spacing w:val="-8"/>
          <w:sz w:val="30"/>
        </w:rPr>
        <w:t xml:space="preserve">nhận </w:t>
      </w:r>
      <w:r>
        <w:rPr>
          <w:sz w:val="30"/>
        </w:rPr>
        <w:t xml:space="preserve">vơ) </w:t>
      </w:r>
      <w:r>
        <w:rPr>
          <w:spacing w:val="-5"/>
          <w:sz w:val="30"/>
        </w:rPr>
        <w:t xml:space="preserve">người </w:t>
      </w:r>
      <w:r>
        <w:rPr>
          <w:spacing w:val="-4"/>
          <w:sz w:val="30"/>
        </w:rPr>
        <w:t xml:space="preserve">Pháp </w:t>
      </w:r>
      <w:r>
        <w:rPr>
          <w:sz w:val="30"/>
        </w:rPr>
        <w:t xml:space="preserve">(France) coi </w:t>
      </w:r>
      <w:r>
        <w:rPr>
          <w:spacing w:val="-8"/>
          <w:sz w:val="30"/>
        </w:rPr>
        <w:t xml:space="preserve">xứ </w:t>
      </w:r>
      <w:r>
        <w:rPr>
          <w:spacing w:val="-3"/>
          <w:sz w:val="30"/>
        </w:rPr>
        <w:t xml:space="preserve">Gaule </w:t>
      </w:r>
      <w:r>
        <w:rPr>
          <w:spacing w:val="3"/>
          <w:sz w:val="30"/>
        </w:rPr>
        <w:t xml:space="preserve">là </w:t>
      </w:r>
      <w:r>
        <w:rPr>
          <w:sz w:val="30"/>
        </w:rPr>
        <w:t xml:space="preserve">nước </w:t>
      </w:r>
      <w:r>
        <w:rPr>
          <w:spacing w:val="-5"/>
          <w:sz w:val="30"/>
        </w:rPr>
        <w:t xml:space="preserve">gốc của </w:t>
      </w:r>
      <w:r>
        <w:rPr>
          <w:spacing w:val="-9"/>
          <w:sz w:val="30"/>
        </w:rPr>
        <w:t xml:space="preserve">mình </w:t>
      </w:r>
      <w:r>
        <w:rPr>
          <w:sz w:val="30"/>
        </w:rPr>
        <w:t xml:space="preserve">và </w:t>
      </w:r>
      <w:r>
        <w:rPr>
          <w:spacing w:val="-5"/>
          <w:sz w:val="30"/>
        </w:rPr>
        <w:t xml:space="preserve">người </w:t>
      </w:r>
      <w:r>
        <w:rPr>
          <w:sz w:val="30"/>
        </w:rPr>
        <w:t xml:space="preserve">Gaulois </w:t>
      </w:r>
      <w:r>
        <w:rPr>
          <w:spacing w:val="3"/>
          <w:sz w:val="30"/>
        </w:rPr>
        <w:t xml:space="preserve">là </w:t>
      </w:r>
      <w:r>
        <w:rPr>
          <w:spacing w:val="-5"/>
          <w:sz w:val="30"/>
        </w:rPr>
        <w:t xml:space="preserve">tổ </w:t>
      </w:r>
      <w:r>
        <w:rPr>
          <w:sz w:val="30"/>
        </w:rPr>
        <w:t xml:space="preserve">tiên </w:t>
      </w:r>
      <w:r>
        <w:rPr>
          <w:spacing w:val="-5"/>
          <w:sz w:val="30"/>
        </w:rPr>
        <w:t xml:space="preserve">của </w:t>
      </w:r>
      <w:r>
        <w:rPr>
          <w:spacing w:val="-9"/>
          <w:sz w:val="30"/>
        </w:rPr>
        <w:t xml:space="preserve">mình </w:t>
      </w:r>
      <w:r>
        <w:rPr>
          <w:spacing w:val="2"/>
          <w:sz w:val="30"/>
        </w:rPr>
        <w:t xml:space="preserve">(rồi </w:t>
      </w:r>
      <w:r>
        <w:rPr>
          <w:sz w:val="30"/>
        </w:rPr>
        <w:t xml:space="preserve">sau đó, dân </w:t>
      </w:r>
      <w:r>
        <w:rPr>
          <w:spacing w:val="-4"/>
          <w:sz w:val="30"/>
        </w:rPr>
        <w:t xml:space="preserve">châu </w:t>
      </w:r>
      <w:r>
        <w:rPr>
          <w:spacing w:val="-6"/>
          <w:sz w:val="30"/>
        </w:rPr>
        <w:t xml:space="preserve">Phi </w:t>
      </w:r>
      <w:r>
        <w:rPr>
          <w:spacing w:val="-5"/>
          <w:sz w:val="30"/>
        </w:rPr>
        <w:t xml:space="preserve">hay </w:t>
      </w:r>
      <w:r>
        <w:rPr>
          <w:sz w:val="30"/>
        </w:rPr>
        <w:t xml:space="preserve">“An </w:t>
      </w:r>
      <w:r>
        <w:rPr>
          <w:spacing w:val="-5"/>
          <w:sz w:val="30"/>
        </w:rPr>
        <w:t xml:space="preserve">nam </w:t>
      </w:r>
      <w:r>
        <w:rPr>
          <w:spacing w:val="-7"/>
          <w:sz w:val="30"/>
        </w:rPr>
        <w:t xml:space="preserve">mít” </w:t>
      </w:r>
      <w:r>
        <w:rPr>
          <w:spacing w:val="-8"/>
          <w:sz w:val="30"/>
        </w:rPr>
        <w:t xml:space="preserve">cũng </w:t>
      </w:r>
      <w:r>
        <w:rPr>
          <w:spacing w:val="-4"/>
          <w:sz w:val="30"/>
        </w:rPr>
        <w:t xml:space="preserve">phải </w:t>
      </w:r>
      <w:r>
        <w:rPr>
          <w:spacing w:val="-5"/>
          <w:sz w:val="30"/>
        </w:rPr>
        <w:t xml:space="preserve">học </w:t>
      </w:r>
      <w:r>
        <w:rPr>
          <w:sz w:val="30"/>
        </w:rPr>
        <w:t xml:space="preserve">“Tổ tiên </w:t>
      </w:r>
      <w:r>
        <w:rPr>
          <w:spacing w:val="-5"/>
          <w:sz w:val="30"/>
        </w:rPr>
        <w:t xml:space="preserve">ta </w:t>
      </w:r>
      <w:r>
        <w:rPr>
          <w:spacing w:val="3"/>
          <w:sz w:val="30"/>
        </w:rPr>
        <w:t xml:space="preserve">là </w:t>
      </w:r>
      <w:r>
        <w:rPr>
          <w:spacing w:val="-5"/>
          <w:sz w:val="30"/>
        </w:rPr>
        <w:t xml:space="preserve">người </w:t>
      </w:r>
      <w:r>
        <w:rPr>
          <w:sz w:val="30"/>
        </w:rPr>
        <w:t xml:space="preserve">Gaulois”). Biểu </w:t>
      </w:r>
      <w:r>
        <w:rPr>
          <w:spacing w:val="-4"/>
          <w:sz w:val="30"/>
        </w:rPr>
        <w:t xml:space="preserve">tượng </w:t>
      </w:r>
      <w:r>
        <w:rPr>
          <w:spacing w:val="-5"/>
          <w:sz w:val="30"/>
        </w:rPr>
        <w:t xml:space="preserve">của </w:t>
      </w:r>
      <w:r>
        <w:rPr>
          <w:sz w:val="30"/>
        </w:rPr>
        <w:t xml:space="preserve">nước </w:t>
      </w:r>
      <w:r>
        <w:rPr>
          <w:spacing w:val="-4"/>
          <w:sz w:val="30"/>
        </w:rPr>
        <w:t xml:space="preserve">Pháp </w:t>
      </w:r>
      <w:r>
        <w:rPr>
          <w:sz w:val="30"/>
        </w:rPr>
        <w:t xml:space="preserve">do đó </w:t>
      </w:r>
      <w:r>
        <w:rPr>
          <w:spacing w:val="3"/>
          <w:sz w:val="30"/>
        </w:rPr>
        <w:t xml:space="preserve">là </w:t>
      </w:r>
      <w:r>
        <w:rPr>
          <w:sz w:val="30"/>
        </w:rPr>
        <w:t xml:space="preserve">con </w:t>
      </w:r>
      <w:r>
        <w:rPr>
          <w:spacing w:val="-8"/>
          <w:sz w:val="30"/>
        </w:rPr>
        <w:t xml:space="preserve">gà </w:t>
      </w:r>
      <w:r>
        <w:rPr>
          <w:spacing w:val="-4"/>
          <w:sz w:val="30"/>
        </w:rPr>
        <w:t xml:space="preserve">trống </w:t>
      </w:r>
      <w:r>
        <w:rPr>
          <w:sz w:val="30"/>
        </w:rPr>
        <w:t xml:space="preserve">– con </w:t>
      </w:r>
      <w:r>
        <w:rPr>
          <w:spacing w:val="-8"/>
          <w:sz w:val="30"/>
        </w:rPr>
        <w:t xml:space="preserve">gà </w:t>
      </w:r>
      <w:r>
        <w:rPr>
          <w:spacing w:val="-4"/>
          <w:sz w:val="30"/>
        </w:rPr>
        <w:t xml:space="preserve">trống </w:t>
      </w:r>
      <w:r>
        <w:rPr>
          <w:spacing w:val="-3"/>
          <w:sz w:val="30"/>
        </w:rPr>
        <w:t xml:space="preserve">gaulois </w:t>
      </w:r>
      <w:r>
        <w:rPr>
          <w:sz w:val="30"/>
        </w:rPr>
        <w:t xml:space="preserve">– </w:t>
      </w:r>
      <w:r>
        <w:rPr>
          <w:spacing w:val="-5"/>
          <w:sz w:val="30"/>
        </w:rPr>
        <w:t xml:space="preserve">gáy </w:t>
      </w:r>
      <w:r>
        <w:rPr>
          <w:sz w:val="30"/>
        </w:rPr>
        <w:t xml:space="preserve">“cocorico”. </w:t>
      </w:r>
      <w:r>
        <w:rPr>
          <w:spacing w:val="-4"/>
          <w:sz w:val="30"/>
        </w:rPr>
        <w:t xml:space="preserve">Trên </w:t>
      </w:r>
      <w:r>
        <w:rPr>
          <w:spacing w:val="-5"/>
          <w:sz w:val="30"/>
        </w:rPr>
        <w:t xml:space="preserve">nóc </w:t>
      </w:r>
      <w:r>
        <w:rPr>
          <w:spacing w:val="-6"/>
          <w:sz w:val="30"/>
        </w:rPr>
        <w:t xml:space="preserve">tháp </w:t>
      </w:r>
      <w:r>
        <w:rPr>
          <w:spacing w:val="-8"/>
          <w:sz w:val="30"/>
        </w:rPr>
        <w:t xml:space="preserve">chuông </w:t>
      </w:r>
      <w:r>
        <w:rPr>
          <w:spacing w:val="-10"/>
          <w:sz w:val="30"/>
        </w:rPr>
        <w:t xml:space="preserve">nhà </w:t>
      </w:r>
      <w:r>
        <w:rPr>
          <w:spacing w:val="-8"/>
          <w:sz w:val="30"/>
        </w:rPr>
        <w:t xml:space="preserve">thờ Huyện </w:t>
      </w:r>
      <w:r>
        <w:rPr>
          <w:sz w:val="30"/>
        </w:rPr>
        <w:t xml:space="preserve">Sĩ </w:t>
      </w:r>
      <w:r>
        <w:rPr>
          <w:spacing w:val="-3"/>
          <w:sz w:val="30"/>
        </w:rPr>
        <w:t xml:space="preserve">(xem </w:t>
      </w:r>
      <w:r>
        <w:rPr>
          <w:spacing w:val="-5"/>
          <w:sz w:val="30"/>
        </w:rPr>
        <w:t xml:space="preserve">chú </w:t>
      </w:r>
      <w:r>
        <w:rPr>
          <w:spacing w:val="-4"/>
          <w:sz w:val="30"/>
        </w:rPr>
        <w:t xml:space="preserve">thích </w:t>
      </w:r>
      <w:r>
        <w:rPr>
          <w:spacing w:val="-8"/>
          <w:sz w:val="30"/>
        </w:rPr>
        <w:t xml:space="preserve">11 </w:t>
      </w:r>
      <w:r>
        <w:rPr>
          <w:sz w:val="30"/>
        </w:rPr>
        <w:t xml:space="preserve">ở </w:t>
      </w:r>
      <w:r>
        <w:rPr>
          <w:spacing w:val="-4"/>
          <w:sz w:val="30"/>
        </w:rPr>
        <w:t xml:space="preserve">trên) </w:t>
      </w:r>
      <w:r>
        <w:rPr>
          <w:sz w:val="30"/>
        </w:rPr>
        <w:t xml:space="preserve">còn có con </w:t>
      </w:r>
      <w:r>
        <w:rPr>
          <w:spacing w:val="-8"/>
          <w:sz w:val="30"/>
        </w:rPr>
        <w:t xml:space="preserve">gà </w:t>
      </w:r>
      <w:r>
        <w:rPr>
          <w:spacing w:val="-4"/>
          <w:sz w:val="30"/>
        </w:rPr>
        <w:t xml:space="preserve">trống </w:t>
      </w:r>
      <w:r>
        <w:rPr>
          <w:spacing w:val="-3"/>
          <w:sz w:val="30"/>
        </w:rPr>
        <w:t xml:space="preserve">gaulois </w:t>
      </w:r>
      <w:r>
        <w:rPr>
          <w:spacing w:val="-5"/>
          <w:sz w:val="30"/>
        </w:rPr>
        <w:t xml:space="preserve">nay </w:t>
      </w:r>
      <w:r>
        <w:rPr>
          <w:sz w:val="30"/>
        </w:rPr>
        <w:t xml:space="preserve">vẫn trơ </w:t>
      </w:r>
      <w:r>
        <w:rPr>
          <w:spacing w:val="-5"/>
          <w:sz w:val="30"/>
        </w:rPr>
        <w:t xml:space="preserve">gan </w:t>
      </w:r>
      <w:r>
        <w:rPr>
          <w:spacing w:val="-4"/>
          <w:sz w:val="30"/>
        </w:rPr>
        <w:t xml:space="preserve">cùng </w:t>
      </w:r>
      <w:r>
        <w:rPr>
          <w:spacing w:val="-8"/>
          <w:sz w:val="30"/>
        </w:rPr>
        <w:t>tuế</w:t>
      </w:r>
      <w:r>
        <w:rPr>
          <w:spacing w:val="-16"/>
          <w:sz w:val="30"/>
        </w:rPr>
        <w:t xml:space="preserve"> </w:t>
      </w:r>
      <w:r>
        <w:rPr>
          <w:spacing w:val="-10"/>
          <w:sz w:val="30"/>
        </w:rPr>
        <w:t>nguyệt.</w:t>
      </w:r>
    </w:p>
    <w:p w:rsidR="002A5536" w:rsidRDefault="002A5536">
      <w:pPr>
        <w:pStyle w:val="BodyText"/>
        <w:ind w:left="0"/>
        <w:rPr>
          <w:sz w:val="26"/>
        </w:rPr>
      </w:pPr>
    </w:p>
    <w:p w:rsidR="002A5536" w:rsidRDefault="00BE1DD8">
      <w:pPr>
        <w:pStyle w:val="ListParagraph"/>
        <w:numPr>
          <w:ilvl w:val="0"/>
          <w:numId w:val="33"/>
        </w:numPr>
        <w:tabs>
          <w:tab w:val="left" w:pos="475"/>
        </w:tabs>
        <w:spacing w:before="1"/>
        <w:ind w:left="474" w:hanging="375"/>
        <w:rPr>
          <w:sz w:val="30"/>
        </w:rPr>
      </w:pPr>
      <w:r>
        <w:rPr>
          <w:spacing w:val="-4"/>
          <w:sz w:val="30"/>
        </w:rPr>
        <w:t xml:space="preserve">Norodom: </w:t>
      </w:r>
      <w:r>
        <w:rPr>
          <w:sz w:val="30"/>
        </w:rPr>
        <w:t xml:space="preserve">sau </w:t>
      </w:r>
      <w:r>
        <w:rPr>
          <w:spacing w:val="3"/>
          <w:sz w:val="30"/>
        </w:rPr>
        <w:t xml:space="preserve">là </w:t>
      </w:r>
      <w:r>
        <w:rPr>
          <w:spacing w:val="-7"/>
          <w:sz w:val="30"/>
        </w:rPr>
        <w:t xml:space="preserve">Thống </w:t>
      </w:r>
      <w:r>
        <w:rPr>
          <w:spacing w:val="-6"/>
          <w:sz w:val="30"/>
        </w:rPr>
        <w:t xml:space="preserve">Nhất, </w:t>
      </w:r>
      <w:r>
        <w:rPr>
          <w:spacing w:val="-5"/>
          <w:sz w:val="30"/>
        </w:rPr>
        <w:t xml:space="preserve">nay </w:t>
      </w:r>
      <w:r>
        <w:rPr>
          <w:spacing w:val="3"/>
          <w:sz w:val="30"/>
        </w:rPr>
        <w:t xml:space="preserve">là </w:t>
      </w:r>
      <w:r>
        <w:rPr>
          <w:sz w:val="30"/>
        </w:rPr>
        <w:t xml:space="preserve">đường </w:t>
      </w:r>
      <w:r>
        <w:rPr>
          <w:spacing w:val="-10"/>
          <w:sz w:val="30"/>
        </w:rPr>
        <w:t>Lê</w:t>
      </w:r>
      <w:r>
        <w:rPr>
          <w:spacing w:val="-40"/>
          <w:sz w:val="30"/>
        </w:rPr>
        <w:t xml:space="preserve"> </w:t>
      </w:r>
      <w:r>
        <w:rPr>
          <w:spacing w:val="-8"/>
          <w:sz w:val="30"/>
        </w:rPr>
        <w:t>Duẩn.</w:t>
      </w:r>
    </w:p>
    <w:p w:rsidR="002A5536" w:rsidRDefault="002A5536">
      <w:pPr>
        <w:pStyle w:val="BodyText"/>
        <w:spacing w:before="0"/>
        <w:ind w:left="0"/>
        <w:rPr>
          <w:sz w:val="26"/>
        </w:rPr>
      </w:pPr>
    </w:p>
    <w:p w:rsidR="002A5536" w:rsidRDefault="00BE1DD8">
      <w:pPr>
        <w:pStyle w:val="ListParagraph"/>
        <w:numPr>
          <w:ilvl w:val="0"/>
          <w:numId w:val="33"/>
        </w:numPr>
        <w:tabs>
          <w:tab w:val="left" w:pos="475"/>
        </w:tabs>
        <w:spacing w:before="1"/>
        <w:ind w:right="644" w:firstLine="0"/>
        <w:rPr>
          <w:sz w:val="30"/>
        </w:rPr>
      </w:pPr>
      <w:r>
        <w:rPr>
          <w:spacing w:val="-3"/>
          <w:sz w:val="30"/>
        </w:rPr>
        <w:t>Bà</w:t>
      </w:r>
      <w:r>
        <w:rPr>
          <w:sz w:val="30"/>
        </w:rPr>
        <w:t xml:space="preserve"> Rá:</w:t>
      </w:r>
      <w:r>
        <w:rPr>
          <w:spacing w:val="5"/>
          <w:sz w:val="30"/>
        </w:rPr>
        <w:t xml:space="preserve"> </w:t>
      </w:r>
      <w:r>
        <w:rPr>
          <w:spacing w:val="-3"/>
          <w:sz w:val="30"/>
        </w:rPr>
        <w:t>tên</w:t>
      </w:r>
      <w:r>
        <w:rPr>
          <w:spacing w:val="-16"/>
          <w:sz w:val="30"/>
        </w:rPr>
        <w:t xml:space="preserve"> </w:t>
      </w:r>
      <w:r>
        <w:rPr>
          <w:spacing w:val="-8"/>
          <w:sz w:val="30"/>
        </w:rPr>
        <w:t>ngọn</w:t>
      </w:r>
      <w:r>
        <w:rPr>
          <w:spacing w:val="-17"/>
          <w:sz w:val="30"/>
        </w:rPr>
        <w:t xml:space="preserve"> </w:t>
      </w:r>
      <w:r>
        <w:rPr>
          <w:spacing w:val="-5"/>
          <w:sz w:val="30"/>
        </w:rPr>
        <w:t>núi</w:t>
      </w:r>
      <w:r>
        <w:rPr>
          <w:spacing w:val="6"/>
          <w:sz w:val="30"/>
        </w:rPr>
        <w:t xml:space="preserve"> </w:t>
      </w:r>
      <w:r>
        <w:rPr>
          <w:sz w:val="30"/>
        </w:rPr>
        <w:t>cao</w:t>
      </w:r>
      <w:r>
        <w:rPr>
          <w:spacing w:val="-2"/>
          <w:sz w:val="30"/>
        </w:rPr>
        <w:t xml:space="preserve"> </w:t>
      </w:r>
      <w:r>
        <w:rPr>
          <w:sz w:val="30"/>
        </w:rPr>
        <w:t>733</w:t>
      </w:r>
      <w:r>
        <w:rPr>
          <w:spacing w:val="-1"/>
          <w:sz w:val="30"/>
        </w:rPr>
        <w:t xml:space="preserve"> </w:t>
      </w:r>
      <w:r>
        <w:rPr>
          <w:spacing w:val="-8"/>
          <w:sz w:val="30"/>
        </w:rPr>
        <w:t>mét</w:t>
      </w:r>
      <w:r>
        <w:rPr>
          <w:spacing w:val="-10"/>
          <w:sz w:val="30"/>
        </w:rPr>
        <w:t xml:space="preserve"> </w:t>
      </w:r>
      <w:r>
        <w:rPr>
          <w:sz w:val="30"/>
        </w:rPr>
        <w:t>ở</w:t>
      </w:r>
      <w:r>
        <w:rPr>
          <w:spacing w:val="6"/>
          <w:sz w:val="30"/>
        </w:rPr>
        <w:t xml:space="preserve"> </w:t>
      </w:r>
      <w:r>
        <w:rPr>
          <w:spacing w:val="-5"/>
          <w:sz w:val="30"/>
        </w:rPr>
        <w:t>miền</w:t>
      </w:r>
      <w:r>
        <w:rPr>
          <w:spacing w:val="-17"/>
          <w:sz w:val="30"/>
        </w:rPr>
        <w:t xml:space="preserve"> </w:t>
      </w:r>
      <w:r>
        <w:rPr>
          <w:spacing w:val="-4"/>
          <w:sz w:val="30"/>
        </w:rPr>
        <w:t>đông</w:t>
      </w:r>
      <w:r>
        <w:rPr>
          <w:spacing w:val="-16"/>
          <w:sz w:val="30"/>
        </w:rPr>
        <w:t xml:space="preserve"> </w:t>
      </w:r>
      <w:r>
        <w:rPr>
          <w:sz w:val="30"/>
        </w:rPr>
        <w:t>Nam</w:t>
      </w:r>
      <w:r>
        <w:rPr>
          <w:spacing w:val="-25"/>
          <w:sz w:val="30"/>
        </w:rPr>
        <w:t xml:space="preserve"> </w:t>
      </w:r>
      <w:r>
        <w:rPr>
          <w:sz w:val="30"/>
        </w:rPr>
        <w:t>Bộ,</w:t>
      </w:r>
      <w:r>
        <w:rPr>
          <w:spacing w:val="-1"/>
          <w:sz w:val="30"/>
        </w:rPr>
        <w:t xml:space="preserve"> </w:t>
      </w:r>
      <w:r>
        <w:rPr>
          <w:spacing w:val="-5"/>
          <w:sz w:val="30"/>
        </w:rPr>
        <w:t>nay</w:t>
      </w:r>
      <w:r>
        <w:rPr>
          <w:spacing w:val="-17"/>
          <w:sz w:val="30"/>
        </w:rPr>
        <w:t xml:space="preserve"> </w:t>
      </w:r>
      <w:r>
        <w:rPr>
          <w:spacing w:val="-8"/>
          <w:sz w:val="30"/>
        </w:rPr>
        <w:t>thuộc</w:t>
      </w:r>
      <w:r>
        <w:rPr>
          <w:spacing w:val="1"/>
          <w:sz w:val="30"/>
        </w:rPr>
        <w:t xml:space="preserve"> </w:t>
      </w:r>
      <w:r>
        <w:rPr>
          <w:spacing w:val="-5"/>
          <w:sz w:val="30"/>
        </w:rPr>
        <w:t>tỉnh</w:t>
      </w:r>
      <w:r>
        <w:rPr>
          <w:spacing w:val="-17"/>
          <w:sz w:val="30"/>
        </w:rPr>
        <w:t xml:space="preserve"> </w:t>
      </w:r>
      <w:r>
        <w:rPr>
          <w:spacing w:val="-4"/>
          <w:sz w:val="30"/>
        </w:rPr>
        <w:t>Bình</w:t>
      </w:r>
      <w:r>
        <w:rPr>
          <w:spacing w:val="-16"/>
          <w:sz w:val="30"/>
        </w:rPr>
        <w:t xml:space="preserve"> </w:t>
      </w:r>
      <w:r>
        <w:rPr>
          <w:sz w:val="30"/>
        </w:rPr>
        <w:t xml:space="preserve">Phước </w:t>
      </w:r>
      <w:r>
        <w:rPr>
          <w:spacing w:val="-7"/>
          <w:sz w:val="30"/>
        </w:rPr>
        <w:t>(những</w:t>
      </w:r>
      <w:r>
        <w:rPr>
          <w:spacing w:val="-16"/>
          <w:sz w:val="30"/>
        </w:rPr>
        <w:t xml:space="preserve"> </w:t>
      </w:r>
      <w:r>
        <w:rPr>
          <w:spacing w:val="-5"/>
          <w:sz w:val="30"/>
        </w:rPr>
        <w:t xml:space="preserve">năm </w:t>
      </w:r>
      <w:r>
        <w:rPr>
          <w:sz w:val="30"/>
        </w:rPr>
        <w:t xml:space="preserve">1940 </w:t>
      </w:r>
      <w:r>
        <w:rPr>
          <w:spacing w:val="-8"/>
          <w:sz w:val="30"/>
        </w:rPr>
        <w:t xml:space="preserve">thuộc </w:t>
      </w:r>
      <w:r>
        <w:rPr>
          <w:sz w:val="30"/>
        </w:rPr>
        <w:t xml:space="preserve">địa </w:t>
      </w:r>
      <w:r>
        <w:rPr>
          <w:spacing w:val="-4"/>
          <w:sz w:val="30"/>
        </w:rPr>
        <w:t xml:space="preserve">phận </w:t>
      </w:r>
      <w:r>
        <w:rPr>
          <w:spacing w:val="-5"/>
          <w:sz w:val="30"/>
        </w:rPr>
        <w:t xml:space="preserve">tỉnh </w:t>
      </w:r>
      <w:r>
        <w:rPr>
          <w:sz w:val="30"/>
        </w:rPr>
        <w:t xml:space="preserve">Biên Hòa), cách Sài </w:t>
      </w:r>
      <w:r>
        <w:rPr>
          <w:spacing w:val="-3"/>
          <w:sz w:val="30"/>
        </w:rPr>
        <w:t>Gòn</w:t>
      </w:r>
      <w:r>
        <w:rPr>
          <w:spacing w:val="-57"/>
          <w:sz w:val="30"/>
        </w:rPr>
        <w:t xml:space="preserve"> </w:t>
      </w:r>
      <w:r>
        <w:rPr>
          <w:sz w:val="30"/>
        </w:rPr>
        <w:t xml:space="preserve">180 </w:t>
      </w:r>
      <w:r>
        <w:rPr>
          <w:spacing w:val="-13"/>
          <w:sz w:val="30"/>
        </w:rPr>
        <w:t>km.</w:t>
      </w:r>
    </w:p>
    <w:p w:rsidR="002A5536" w:rsidRDefault="002A5536">
      <w:pPr>
        <w:pStyle w:val="BodyText"/>
        <w:spacing w:before="0"/>
        <w:ind w:left="0"/>
        <w:rPr>
          <w:sz w:val="26"/>
        </w:rPr>
      </w:pPr>
    </w:p>
    <w:p w:rsidR="002A5536" w:rsidRDefault="00BE1DD8">
      <w:pPr>
        <w:pStyle w:val="BodyText"/>
      </w:pPr>
      <w:r>
        <w:t>10-1-11</w:t>
      </w:r>
    </w:p>
    <w:p w:rsidR="002A5536" w:rsidRDefault="002A5536">
      <w:pPr>
        <w:sectPr w:rsidR="002A5536">
          <w:pgSz w:w="12240" w:h="15840"/>
          <w:pgMar w:top="0" w:right="0" w:bottom="280" w:left="0" w:header="720" w:footer="720" w:gutter="0"/>
          <w:cols w:space="720"/>
        </w:sectPr>
      </w:pPr>
    </w:p>
    <w:p w:rsidR="002A5536" w:rsidRDefault="00BE1DD8">
      <w:pPr>
        <w:pStyle w:val="Heading1"/>
      </w:pPr>
      <w:bookmarkStart w:id="11" w:name="Phần_IV(3):_TIẾN_TỚI_TỔNG_KHỞI_NGHĨA"/>
      <w:bookmarkEnd w:id="11"/>
      <w:r>
        <w:lastRenderedPageBreak/>
        <w:t>Phần IV(3): TIẾN TỚI TỔNG KHỞI NGHĨA</w:t>
      </w:r>
    </w:p>
    <w:p w:rsidR="002A5536" w:rsidRDefault="002A5536">
      <w:pPr>
        <w:pStyle w:val="BodyText"/>
        <w:spacing w:before="10"/>
        <w:ind w:left="0"/>
        <w:rPr>
          <w:b/>
          <w:sz w:val="36"/>
        </w:rPr>
      </w:pPr>
    </w:p>
    <w:p w:rsidR="002A5536" w:rsidRDefault="00BE1DD8">
      <w:pPr>
        <w:pStyle w:val="BodyText"/>
        <w:spacing w:before="0"/>
      </w:pPr>
      <w:r>
        <w:t>(tiếp theo)</w:t>
      </w:r>
    </w:p>
    <w:p w:rsidR="002A5536" w:rsidRDefault="002A5536">
      <w:pPr>
        <w:pStyle w:val="BodyText"/>
        <w:ind w:left="0"/>
        <w:rPr>
          <w:sz w:val="26"/>
        </w:rPr>
      </w:pPr>
    </w:p>
    <w:p w:rsidR="002A5536" w:rsidRDefault="00BE1DD8">
      <w:pPr>
        <w:pStyle w:val="ListParagraph"/>
        <w:numPr>
          <w:ilvl w:val="0"/>
          <w:numId w:val="35"/>
        </w:numPr>
        <w:tabs>
          <w:tab w:val="left" w:pos="400"/>
        </w:tabs>
        <w:ind w:left="399"/>
        <w:rPr>
          <w:sz w:val="30"/>
        </w:rPr>
      </w:pPr>
      <w:r>
        <w:rPr>
          <w:spacing w:val="-10"/>
          <w:sz w:val="30"/>
        </w:rPr>
        <w:t>Lo</w:t>
      </w:r>
      <w:r>
        <w:rPr>
          <w:spacing w:val="-1"/>
          <w:sz w:val="30"/>
        </w:rPr>
        <w:t xml:space="preserve"> </w:t>
      </w:r>
      <w:r>
        <w:rPr>
          <w:sz w:val="30"/>
        </w:rPr>
        <w:t>việc</w:t>
      </w:r>
      <w:r>
        <w:rPr>
          <w:spacing w:val="2"/>
          <w:sz w:val="30"/>
        </w:rPr>
        <w:t xml:space="preserve"> </w:t>
      </w:r>
      <w:r>
        <w:rPr>
          <w:spacing w:val="-8"/>
          <w:sz w:val="30"/>
        </w:rPr>
        <w:t>thống</w:t>
      </w:r>
      <w:r>
        <w:rPr>
          <w:spacing w:val="-15"/>
          <w:sz w:val="30"/>
        </w:rPr>
        <w:t xml:space="preserve"> </w:t>
      </w:r>
      <w:r>
        <w:rPr>
          <w:spacing w:val="-8"/>
          <w:sz w:val="30"/>
        </w:rPr>
        <w:t>nhất</w:t>
      </w:r>
      <w:r>
        <w:rPr>
          <w:spacing w:val="-9"/>
          <w:sz w:val="30"/>
        </w:rPr>
        <w:t xml:space="preserve"> </w:t>
      </w:r>
      <w:r>
        <w:rPr>
          <w:sz w:val="30"/>
        </w:rPr>
        <w:t>các</w:t>
      </w:r>
      <w:r>
        <w:rPr>
          <w:spacing w:val="2"/>
          <w:sz w:val="30"/>
        </w:rPr>
        <w:t xml:space="preserve"> </w:t>
      </w:r>
      <w:r>
        <w:rPr>
          <w:spacing w:val="-5"/>
          <w:sz w:val="30"/>
        </w:rPr>
        <w:t>tổ</w:t>
      </w:r>
      <w:r>
        <w:rPr>
          <w:sz w:val="30"/>
        </w:rPr>
        <w:t xml:space="preserve"> </w:t>
      </w:r>
      <w:r>
        <w:rPr>
          <w:spacing w:val="-3"/>
          <w:sz w:val="30"/>
        </w:rPr>
        <w:t>chức</w:t>
      </w:r>
      <w:r>
        <w:rPr>
          <w:spacing w:val="2"/>
          <w:sz w:val="30"/>
        </w:rPr>
        <w:t xml:space="preserve"> </w:t>
      </w:r>
      <w:r>
        <w:rPr>
          <w:spacing w:val="-4"/>
          <w:sz w:val="30"/>
        </w:rPr>
        <w:t>cộng</w:t>
      </w:r>
      <w:r>
        <w:rPr>
          <w:spacing w:val="-16"/>
          <w:sz w:val="30"/>
        </w:rPr>
        <w:t xml:space="preserve"> </w:t>
      </w:r>
      <w:r>
        <w:rPr>
          <w:sz w:val="30"/>
        </w:rPr>
        <w:t>sản</w:t>
      </w:r>
      <w:r>
        <w:rPr>
          <w:spacing w:val="-15"/>
          <w:sz w:val="30"/>
        </w:rPr>
        <w:t xml:space="preserve"> </w:t>
      </w:r>
      <w:r>
        <w:rPr>
          <w:sz w:val="30"/>
        </w:rPr>
        <w:t>ở</w:t>
      </w:r>
      <w:r>
        <w:rPr>
          <w:spacing w:val="7"/>
          <w:sz w:val="30"/>
        </w:rPr>
        <w:t xml:space="preserve"> </w:t>
      </w:r>
      <w:r>
        <w:rPr>
          <w:sz w:val="30"/>
        </w:rPr>
        <w:t>Nam</w:t>
      </w:r>
      <w:r>
        <w:rPr>
          <w:spacing w:val="-24"/>
          <w:sz w:val="30"/>
        </w:rPr>
        <w:t xml:space="preserve"> </w:t>
      </w:r>
      <w:r>
        <w:rPr>
          <w:spacing w:val="-4"/>
          <w:sz w:val="30"/>
        </w:rPr>
        <w:t>Kỳ</w:t>
      </w:r>
      <w:r>
        <w:rPr>
          <w:spacing w:val="-15"/>
          <w:sz w:val="30"/>
        </w:rPr>
        <w:t xml:space="preserve"> </w:t>
      </w:r>
      <w:r>
        <w:rPr>
          <w:sz w:val="30"/>
        </w:rPr>
        <w:t>và</w:t>
      </w:r>
      <w:r>
        <w:rPr>
          <w:spacing w:val="2"/>
          <w:sz w:val="30"/>
        </w:rPr>
        <w:t xml:space="preserve"> </w:t>
      </w:r>
      <w:r>
        <w:rPr>
          <w:spacing w:val="3"/>
          <w:sz w:val="30"/>
        </w:rPr>
        <w:t>lo</w:t>
      </w:r>
      <w:r>
        <w:rPr>
          <w:spacing w:val="-1"/>
          <w:sz w:val="30"/>
        </w:rPr>
        <w:t xml:space="preserve"> </w:t>
      </w:r>
      <w:r>
        <w:rPr>
          <w:sz w:val="30"/>
        </w:rPr>
        <w:t>việc</w:t>
      </w:r>
      <w:r>
        <w:rPr>
          <w:spacing w:val="2"/>
          <w:sz w:val="30"/>
        </w:rPr>
        <w:t xml:space="preserve"> </w:t>
      </w:r>
      <w:r>
        <w:rPr>
          <w:sz w:val="30"/>
        </w:rPr>
        <w:t>đặt</w:t>
      </w:r>
      <w:r>
        <w:rPr>
          <w:spacing w:val="-8"/>
          <w:sz w:val="30"/>
        </w:rPr>
        <w:t xml:space="preserve"> </w:t>
      </w:r>
      <w:r>
        <w:rPr>
          <w:spacing w:val="2"/>
          <w:sz w:val="30"/>
        </w:rPr>
        <w:t>lại</w:t>
      </w:r>
      <w:r>
        <w:rPr>
          <w:spacing w:val="7"/>
          <w:sz w:val="30"/>
        </w:rPr>
        <w:t xml:space="preserve"> </w:t>
      </w:r>
      <w:r>
        <w:rPr>
          <w:spacing w:val="3"/>
          <w:sz w:val="30"/>
        </w:rPr>
        <w:t>liên</w:t>
      </w:r>
      <w:r>
        <w:rPr>
          <w:spacing w:val="-16"/>
          <w:sz w:val="30"/>
        </w:rPr>
        <w:t xml:space="preserve"> </w:t>
      </w:r>
      <w:r>
        <w:rPr>
          <w:spacing w:val="2"/>
          <w:sz w:val="30"/>
        </w:rPr>
        <w:t xml:space="preserve">lạc </w:t>
      </w:r>
      <w:r>
        <w:rPr>
          <w:sz w:val="30"/>
        </w:rPr>
        <w:t>với</w:t>
      </w:r>
      <w:r>
        <w:rPr>
          <w:spacing w:val="7"/>
          <w:sz w:val="30"/>
        </w:rPr>
        <w:t xml:space="preserve"> </w:t>
      </w:r>
      <w:r>
        <w:rPr>
          <w:spacing w:val="-5"/>
          <w:sz w:val="30"/>
        </w:rPr>
        <w:t>miền</w:t>
      </w:r>
      <w:r>
        <w:rPr>
          <w:spacing w:val="-16"/>
          <w:sz w:val="30"/>
        </w:rPr>
        <w:t xml:space="preserve"> </w:t>
      </w:r>
      <w:r>
        <w:rPr>
          <w:sz w:val="30"/>
        </w:rPr>
        <w:t>Bắc</w:t>
      </w:r>
    </w:p>
    <w:p w:rsidR="002A5536" w:rsidRDefault="002A5536">
      <w:pPr>
        <w:pStyle w:val="BodyText"/>
        <w:ind w:left="0"/>
        <w:rPr>
          <w:sz w:val="26"/>
        </w:rPr>
      </w:pPr>
    </w:p>
    <w:p w:rsidR="002A5536" w:rsidRDefault="00BE1DD8">
      <w:pPr>
        <w:pStyle w:val="BodyText"/>
        <w:spacing w:before="0"/>
      </w:pPr>
      <w:r>
        <w:t xml:space="preserve">Triển </w:t>
      </w:r>
      <w:r>
        <w:rPr>
          <w:spacing w:val="-4"/>
        </w:rPr>
        <w:t xml:space="preserve">vọng </w:t>
      </w:r>
      <w:r>
        <w:t xml:space="preserve">tươi </w:t>
      </w:r>
      <w:r>
        <w:rPr>
          <w:spacing w:val="-3"/>
        </w:rPr>
        <w:t xml:space="preserve">sáng </w:t>
      </w:r>
      <w:r>
        <w:rPr>
          <w:spacing w:val="-7"/>
        </w:rPr>
        <w:t xml:space="preserve">thật. Thế </w:t>
      </w:r>
      <w:r>
        <w:rPr>
          <w:spacing w:val="-9"/>
        </w:rPr>
        <w:t xml:space="preserve">nhưng </w:t>
      </w:r>
      <w:r>
        <w:rPr>
          <w:spacing w:val="-5"/>
        </w:rPr>
        <w:t xml:space="preserve">hãy </w:t>
      </w:r>
      <w:r>
        <w:t xml:space="preserve">còn </w:t>
      </w:r>
      <w:r>
        <w:rPr>
          <w:spacing w:val="-8"/>
        </w:rPr>
        <w:t xml:space="preserve">một </w:t>
      </w:r>
      <w:r>
        <w:rPr>
          <w:spacing w:val="-4"/>
        </w:rPr>
        <w:t xml:space="preserve">chấm </w:t>
      </w:r>
      <w:r>
        <w:t xml:space="preserve">đen </w:t>
      </w:r>
      <w:r>
        <w:rPr>
          <w:spacing w:val="-4"/>
        </w:rPr>
        <w:t xml:space="preserve">trong </w:t>
      </w:r>
      <w:r>
        <w:rPr>
          <w:spacing w:val="-5"/>
        </w:rPr>
        <w:t xml:space="preserve">tình </w:t>
      </w:r>
      <w:r>
        <w:rPr>
          <w:spacing w:val="-6"/>
        </w:rPr>
        <w:t xml:space="preserve">hình </w:t>
      </w:r>
      <w:r>
        <w:rPr>
          <w:spacing w:val="-5"/>
        </w:rPr>
        <w:t xml:space="preserve">tổ </w:t>
      </w:r>
      <w:r>
        <w:rPr>
          <w:spacing w:val="-3"/>
        </w:rPr>
        <w:t xml:space="preserve">chức </w:t>
      </w:r>
      <w:r>
        <w:rPr>
          <w:spacing w:val="-5"/>
        </w:rPr>
        <w:t xml:space="preserve">của </w:t>
      </w:r>
      <w:r>
        <w:rPr>
          <w:spacing w:val="-6"/>
        </w:rPr>
        <w:t xml:space="preserve">Đảng </w:t>
      </w:r>
      <w:r>
        <w:t xml:space="preserve">ở Nam </w:t>
      </w:r>
      <w:r>
        <w:rPr>
          <w:spacing w:val="-8"/>
        </w:rPr>
        <w:t xml:space="preserve">Kỳ, </w:t>
      </w:r>
      <w:r>
        <w:rPr>
          <w:spacing w:val="-5"/>
        </w:rPr>
        <w:t xml:space="preserve">hãy </w:t>
      </w:r>
      <w:r>
        <w:t xml:space="preserve">còn </w:t>
      </w:r>
      <w:r>
        <w:rPr>
          <w:spacing w:val="-8"/>
        </w:rPr>
        <w:t xml:space="preserve">một </w:t>
      </w:r>
      <w:r>
        <w:t xml:space="preserve">vấn đề, </w:t>
      </w:r>
      <w:r>
        <w:rPr>
          <w:spacing w:val="-8"/>
        </w:rPr>
        <w:t xml:space="preserve">một </w:t>
      </w:r>
      <w:r>
        <w:t xml:space="preserve">vướng </w:t>
      </w:r>
      <w:r>
        <w:rPr>
          <w:spacing w:val="-6"/>
        </w:rPr>
        <w:t xml:space="preserve">mắc, </w:t>
      </w:r>
      <w:r>
        <w:rPr>
          <w:spacing w:val="-5"/>
        </w:rPr>
        <w:t xml:space="preserve">nếu </w:t>
      </w:r>
      <w:r>
        <w:rPr>
          <w:spacing w:val="-9"/>
        </w:rPr>
        <w:t xml:space="preserve">không </w:t>
      </w:r>
      <w:r>
        <w:rPr>
          <w:spacing w:val="-3"/>
        </w:rPr>
        <w:t xml:space="preserve">kịp </w:t>
      </w:r>
      <w:r>
        <w:t xml:space="preserve">giải </w:t>
      </w:r>
      <w:r>
        <w:rPr>
          <w:spacing w:val="-6"/>
        </w:rPr>
        <w:t xml:space="preserve">quyết </w:t>
      </w:r>
      <w:r>
        <w:rPr>
          <w:spacing w:val="-8"/>
        </w:rPr>
        <w:t xml:space="preserve">xong </w:t>
      </w:r>
      <w:r>
        <w:t xml:space="preserve">bây </w:t>
      </w:r>
      <w:r>
        <w:rPr>
          <w:spacing w:val="-3"/>
        </w:rPr>
        <w:t xml:space="preserve">giờ </w:t>
      </w:r>
      <w:r>
        <w:rPr>
          <w:spacing w:val="-8"/>
        </w:rPr>
        <w:t xml:space="preserve">thì </w:t>
      </w:r>
      <w:r>
        <w:t xml:space="preserve">sau sẽ có trở </w:t>
      </w:r>
      <w:r>
        <w:rPr>
          <w:spacing w:val="-5"/>
        </w:rPr>
        <w:t xml:space="preserve">ngại: </w:t>
      </w:r>
      <w:r>
        <w:rPr>
          <w:spacing w:val="-8"/>
        </w:rPr>
        <w:t xml:space="preserve">thống nhất </w:t>
      </w:r>
      <w:r>
        <w:rPr>
          <w:spacing w:val="-4"/>
        </w:rPr>
        <w:t xml:space="preserve">cộng </w:t>
      </w:r>
      <w:r>
        <w:t xml:space="preserve">sản ở Nam </w:t>
      </w:r>
      <w:r>
        <w:rPr>
          <w:spacing w:val="-4"/>
        </w:rPr>
        <w:t xml:space="preserve">Kỳ </w:t>
      </w:r>
      <w:r>
        <w:t xml:space="preserve">và </w:t>
      </w:r>
      <w:r>
        <w:rPr>
          <w:spacing w:val="-5"/>
        </w:rPr>
        <w:t xml:space="preserve">nối </w:t>
      </w:r>
      <w:r>
        <w:rPr>
          <w:spacing w:val="2"/>
        </w:rPr>
        <w:t xml:space="preserve">lại </w:t>
      </w:r>
      <w:r>
        <w:t>với</w:t>
      </w:r>
      <w:r>
        <w:rPr>
          <w:spacing w:val="-51"/>
        </w:rPr>
        <w:t xml:space="preserve"> </w:t>
      </w:r>
      <w:r>
        <w:rPr>
          <w:spacing w:val="-9"/>
        </w:rPr>
        <w:t xml:space="preserve">Trung </w:t>
      </w:r>
      <w:r>
        <w:rPr>
          <w:spacing w:val="-5"/>
        </w:rPr>
        <w:t>ương.</w:t>
      </w:r>
    </w:p>
    <w:p w:rsidR="002A5536" w:rsidRDefault="002A5536">
      <w:pPr>
        <w:pStyle w:val="BodyText"/>
        <w:ind w:left="0"/>
        <w:rPr>
          <w:sz w:val="26"/>
        </w:rPr>
      </w:pPr>
    </w:p>
    <w:p w:rsidR="002A5536" w:rsidRDefault="00BE1DD8">
      <w:pPr>
        <w:pStyle w:val="BodyText"/>
        <w:spacing w:before="0"/>
        <w:ind w:right="289"/>
      </w:pPr>
      <w:r>
        <w:rPr>
          <w:spacing w:val="-4"/>
        </w:rPr>
        <w:t xml:space="preserve">Trần </w:t>
      </w:r>
      <w:r>
        <w:rPr>
          <w:spacing w:val="-7"/>
        </w:rPr>
        <w:t xml:space="preserve">Văn </w:t>
      </w:r>
      <w:r>
        <w:t xml:space="preserve">Giàu trước </w:t>
      </w:r>
      <w:r>
        <w:rPr>
          <w:spacing w:val="-9"/>
        </w:rPr>
        <w:t xml:space="preserve">Mur </w:t>
      </w:r>
      <w:r>
        <w:t xml:space="preserve">des Fédérés, </w:t>
      </w:r>
      <w:r>
        <w:rPr>
          <w:spacing w:val="-8"/>
        </w:rPr>
        <w:t xml:space="preserve">nghĩa </w:t>
      </w:r>
      <w:r>
        <w:rPr>
          <w:spacing w:val="-4"/>
        </w:rPr>
        <w:t xml:space="preserve">trang </w:t>
      </w:r>
      <w:r>
        <w:t xml:space="preserve">Père </w:t>
      </w:r>
      <w:r>
        <w:rPr>
          <w:spacing w:val="-3"/>
        </w:rPr>
        <w:t xml:space="preserve">Lachaise </w:t>
      </w:r>
      <w:r>
        <w:rPr>
          <w:spacing w:val="2"/>
        </w:rPr>
        <w:t xml:space="preserve">Paris, </w:t>
      </w:r>
      <w:r>
        <w:rPr>
          <w:spacing w:val="-3"/>
        </w:rPr>
        <w:t xml:space="preserve">nơi </w:t>
      </w:r>
      <w:r>
        <w:t xml:space="preserve">147 chiến sĩ </w:t>
      </w:r>
      <w:r>
        <w:rPr>
          <w:spacing w:val="-6"/>
        </w:rPr>
        <w:t xml:space="preserve">Công </w:t>
      </w:r>
      <w:r>
        <w:rPr>
          <w:spacing w:val="-8"/>
        </w:rPr>
        <w:t xml:space="preserve">xã </w:t>
      </w:r>
      <w:r>
        <w:t xml:space="preserve">Paris đã bị giết </w:t>
      </w:r>
      <w:r>
        <w:rPr>
          <w:spacing w:val="-4"/>
        </w:rPr>
        <w:t xml:space="preserve">chết </w:t>
      </w:r>
      <w:r>
        <w:t xml:space="preserve">và </w:t>
      </w:r>
      <w:r>
        <w:rPr>
          <w:spacing w:val="-4"/>
        </w:rPr>
        <w:t xml:space="preserve">chôn </w:t>
      </w:r>
      <w:r>
        <w:rPr>
          <w:spacing w:val="-3"/>
        </w:rPr>
        <w:t xml:space="preserve">tập </w:t>
      </w:r>
      <w:r>
        <w:rPr>
          <w:spacing w:val="-8"/>
        </w:rPr>
        <w:t xml:space="preserve">thể </w:t>
      </w:r>
      <w:r>
        <w:t xml:space="preserve">ở </w:t>
      </w:r>
      <w:r>
        <w:rPr>
          <w:spacing w:val="-4"/>
        </w:rPr>
        <w:t xml:space="preserve">chân </w:t>
      </w:r>
      <w:r>
        <w:rPr>
          <w:spacing w:val="-6"/>
        </w:rPr>
        <w:t xml:space="preserve">tường. </w:t>
      </w:r>
      <w:r>
        <w:rPr>
          <w:spacing w:val="-8"/>
        </w:rPr>
        <w:t xml:space="preserve">Ảnh chụp tháng </w:t>
      </w:r>
      <w:r>
        <w:t>7.1989 (NNG).</w:t>
      </w:r>
    </w:p>
    <w:p w:rsidR="002A5536" w:rsidRDefault="002A5536">
      <w:pPr>
        <w:pStyle w:val="BodyText"/>
        <w:ind w:left="0"/>
        <w:rPr>
          <w:sz w:val="26"/>
        </w:rPr>
      </w:pPr>
    </w:p>
    <w:p w:rsidR="002A5536" w:rsidRDefault="00BE1DD8">
      <w:pPr>
        <w:pStyle w:val="BodyText"/>
        <w:spacing w:before="0"/>
        <w:ind w:right="100"/>
      </w:pPr>
      <w:r>
        <w:rPr>
          <w:spacing w:val="-3"/>
        </w:rPr>
        <w:t xml:space="preserve">Hồi </w:t>
      </w:r>
      <w:r>
        <w:t xml:space="preserve">1942, 1943, </w:t>
      </w:r>
      <w:r>
        <w:rPr>
          <w:spacing w:val="-10"/>
        </w:rPr>
        <w:t xml:space="preserve">khi </w:t>
      </w:r>
      <w:r>
        <w:rPr>
          <w:spacing w:val="-5"/>
        </w:rPr>
        <w:t xml:space="preserve">anh Phúc </w:t>
      </w:r>
      <w:r>
        <w:t xml:space="preserve">đi </w:t>
      </w:r>
      <w:r>
        <w:rPr>
          <w:spacing w:val="-9"/>
        </w:rPr>
        <w:t xml:space="preserve">Long </w:t>
      </w:r>
      <w:r>
        <w:rPr>
          <w:spacing w:val="-8"/>
        </w:rPr>
        <w:t xml:space="preserve">Xuyên </w:t>
      </w:r>
      <w:r>
        <w:t xml:space="preserve">để </w:t>
      </w:r>
      <w:r>
        <w:rPr>
          <w:spacing w:val="-5"/>
        </w:rPr>
        <w:t xml:space="preserve">tổ </w:t>
      </w:r>
      <w:r>
        <w:rPr>
          <w:spacing w:val="-3"/>
        </w:rPr>
        <w:t xml:space="preserve">chức </w:t>
      </w:r>
      <w:r>
        <w:rPr>
          <w:spacing w:val="-4"/>
        </w:rPr>
        <w:t xml:space="preserve">Tỉnh </w:t>
      </w:r>
      <w:r>
        <w:rPr>
          <w:spacing w:val="-8"/>
        </w:rPr>
        <w:t xml:space="preserve">uỷ </w:t>
      </w:r>
      <w:r>
        <w:rPr>
          <w:spacing w:val="2"/>
        </w:rPr>
        <w:t xml:space="preserve">lâm </w:t>
      </w:r>
      <w:r>
        <w:rPr>
          <w:spacing w:val="-5"/>
        </w:rPr>
        <w:t xml:space="preserve">thời </w:t>
      </w:r>
      <w:r>
        <w:t xml:space="preserve">ở đó </w:t>
      </w:r>
      <w:r>
        <w:rPr>
          <w:spacing w:val="-8"/>
        </w:rPr>
        <w:t xml:space="preserve">thì nhóm </w:t>
      </w:r>
      <w:r>
        <w:rPr>
          <w:spacing w:val="-5"/>
        </w:rPr>
        <w:t xml:space="preserve">của </w:t>
      </w:r>
      <w:r>
        <w:t xml:space="preserve">các </w:t>
      </w:r>
      <w:r>
        <w:rPr>
          <w:spacing w:val="-4"/>
        </w:rPr>
        <w:t xml:space="preserve">đồng </w:t>
      </w:r>
      <w:r>
        <w:rPr>
          <w:spacing w:val="-5"/>
        </w:rPr>
        <w:t xml:space="preserve">chí </w:t>
      </w:r>
      <w:r>
        <w:rPr>
          <w:spacing w:val="-8"/>
        </w:rPr>
        <w:t xml:space="preserve">kỳ </w:t>
      </w:r>
      <w:r>
        <w:t xml:space="preserve">cựu </w:t>
      </w:r>
      <w:r>
        <w:rPr>
          <w:spacing w:val="-5"/>
        </w:rPr>
        <w:t xml:space="preserve">của </w:t>
      </w:r>
      <w:r>
        <w:t xml:space="preserve">các </w:t>
      </w:r>
      <w:r>
        <w:rPr>
          <w:spacing w:val="-4"/>
        </w:rPr>
        <w:t xml:space="preserve">đồng </w:t>
      </w:r>
      <w:r>
        <w:rPr>
          <w:spacing w:val="-5"/>
        </w:rPr>
        <w:t xml:space="preserve">chí </w:t>
      </w:r>
      <w:r>
        <w:rPr>
          <w:spacing w:val="-12"/>
        </w:rPr>
        <w:t xml:space="preserve">Nhung, </w:t>
      </w:r>
      <w:r>
        <w:rPr>
          <w:spacing w:val="-4"/>
        </w:rPr>
        <w:t xml:space="preserve">Phẩm đồng </w:t>
      </w:r>
      <w:r>
        <w:t xml:space="preserve">ý liền, và </w:t>
      </w:r>
      <w:r>
        <w:rPr>
          <w:spacing w:val="-4"/>
        </w:rPr>
        <w:t xml:space="preserve">Tỉnh </w:t>
      </w:r>
      <w:r>
        <w:rPr>
          <w:spacing w:val="-8"/>
        </w:rPr>
        <w:t xml:space="preserve">uỷ </w:t>
      </w:r>
      <w:r>
        <w:rPr>
          <w:spacing w:val="2"/>
        </w:rPr>
        <w:t>lâm</w:t>
      </w:r>
      <w:r>
        <w:rPr>
          <w:spacing w:val="-52"/>
        </w:rPr>
        <w:t xml:space="preserve"> </w:t>
      </w:r>
      <w:r>
        <w:rPr>
          <w:spacing w:val="-5"/>
        </w:rPr>
        <w:t xml:space="preserve">thời </w:t>
      </w:r>
      <w:r>
        <w:rPr>
          <w:spacing w:val="-9"/>
        </w:rPr>
        <w:t xml:space="preserve">Long </w:t>
      </w:r>
      <w:r>
        <w:rPr>
          <w:spacing w:val="-8"/>
        </w:rPr>
        <w:t xml:space="preserve">Xuyên </w:t>
      </w:r>
      <w:r>
        <w:t xml:space="preserve">được </w:t>
      </w:r>
      <w:r>
        <w:rPr>
          <w:spacing w:val="-8"/>
        </w:rPr>
        <w:t xml:space="preserve">thành </w:t>
      </w:r>
      <w:r>
        <w:rPr>
          <w:spacing w:val="2"/>
        </w:rPr>
        <w:t xml:space="preserve">lập </w:t>
      </w:r>
      <w:r>
        <w:rPr>
          <w:spacing w:val="-3"/>
        </w:rPr>
        <w:t>(chính</w:t>
      </w:r>
      <w:r>
        <w:rPr>
          <w:spacing w:val="-16"/>
        </w:rPr>
        <w:t xml:space="preserve"> </w:t>
      </w:r>
      <w:r>
        <w:t>cái</w:t>
      </w:r>
      <w:r>
        <w:rPr>
          <w:spacing w:val="7"/>
        </w:rPr>
        <w:t xml:space="preserve"> </w:t>
      </w:r>
      <w:r>
        <w:rPr>
          <w:spacing w:val="-4"/>
        </w:rPr>
        <w:t>Tỉnh</w:t>
      </w:r>
      <w:r>
        <w:rPr>
          <w:spacing w:val="-15"/>
        </w:rPr>
        <w:t xml:space="preserve"> </w:t>
      </w:r>
      <w:r>
        <w:rPr>
          <w:spacing w:val="-8"/>
        </w:rPr>
        <w:t>uỷ</w:t>
      </w:r>
      <w:r>
        <w:rPr>
          <w:spacing w:val="-16"/>
        </w:rPr>
        <w:t xml:space="preserve"> </w:t>
      </w:r>
      <w:r>
        <w:rPr>
          <w:spacing w:val="-5"/>
        </w:rPr>
        <w:t>này</w:t>
      </w:r>
      <w:r>
        <w:rPr>
          <w:spacing w:val="-15"/>
        </w:rPr>
        <w:t xml:space="preserve"> </w:t>
      </w:r>
      <w:r>
        <w:t>sẽ</w:t>
      </w:r>
      <w:r>
        <w:rPr>
          <w:spacing w:val="2"/>
        </w:rPr>
        <w:t xml:space="preserve"> </w:t>
      </w:r>
      <w:r>
        <w:t>lãnh</w:t>
      </w:r>
      <w:r>
        <w:rPr>
          <w:spacing w:val="-15"/>
        </w:rPr>
        <w:t xml:space="preserve"> </w:t>
      </w:r>
      <w:r>
        <w:t xml:space="preserve">đạo </w:t>
      </w:r>
      <w:r>
        <w:rPr>
          <w:spacing w:val="-6"/>
        </w:rPr>
        <w:t>khởi</w:t>
      </w:r>
      <w:r>
        <w:rPr>
          <w:spacing w:val="7"/>
        </w:rPr>
        <w:t xml:space="preserve"> </w:t>
      </w:r>
      <w:r>
        <w:rPr>
          <w:spacing w:val="-8"/>
        </w:rPr>
        <w:t>nghĩa</w:t>
      </w:r>
      <w:r>
        <w:rPr>
          <w:spacing w:val="1"/>
        </w:rPr>
        <w:t xml:space="preserve"> </w:t>
      </w:r>
      <w:r>
        <w:rPr>
          <w:spacing w:val="2"/>
        </w:rPr>
        <w:t>lập</w:t>
      </w:r>
      <w:r>
        <w:t xml:space="preserve"> </w:t>
      </w:r>
      <w:r>
        <w:rPr>
          <w:spacing w:val="-5"/>
        </w:rPr>
        <w:t>chính</w:t>
      </w:r>
      <w:r>
        <w:rPr>
          <w:spacing w:val="-15"/>
        </w:rPr>
        <w:t xml:space="preserve"> </w:t>
      </w:r>
      <w:r>
        <w:rPr>
          <w:spacing w:val="-6"/>
        </w:rPr>
        <w:t>quyền</w:t>
      </w:r>
      <w:r>
        <w:rPr>
          <w:spacing w:val="-15"/>
        </w:rPr>
        <w:t xml:space="preserve"> </w:t>
      </w:r>
      <w:r>
        <w:t>cách</w:t>
      </w:r>
      <w:r>
        <w:rPr>
          <w:spacing w:val="-16"/>
        </w:rPr>
        <w:t xml:space="preserve"> </w:t>
      </w:r>
      <w:r>
        <w:rPr>
          <w:spacing w:val="-10"/>
        </w:rPr>
        <w:t>mạng</w:t>
      </w:r>
      <w:r>
        <w:rPr>
          <w:spacing w:val="-15"/>
        </w:rPr>
        <w:t xml:space="preserve"> </w:t>
      </w:r>
      <w:r>
        <w:rPr>
          <w:spacing w:val="-8"/>
        </w:rPr>
        <w:t>tháng</w:t>
      </w:r>
      <w:r>
        <w:rPr>
          <w:spacing w:val="-15"/>
        </w:rPr>
        <w:t xml:space="preserve"> </w:t>
      </w:r>
      <w:r>
        <w:t>Tám</w:t>
      </w:r>
      <w:r>
        <w:rPr>
          <w:spacing w:val="-24"/>
        </w:rPr>
        <w:t xml:space="preserve"> </w:t>
      </w:r>
      <w:r>
        <w:rPr>
          <w:spacing w:val="-5"/>
        </w:rPr>
        <w:t>năm</w:t>
      </w:r>
      <w:r>
        <w:rPr>
          <w:spacing w:val="-23"/>
        </w:rPr>
        <w:t xml:space="preserve"> </w:t>
      </w:r>
      <w:r>
        <w:t xml:space="preserve">1945). </w:t>
      </w:r>
      <w:r>
        <w:rPr>
          <w:spacing w:val="-6"/>
        </w:rPr>
        <w:t xml:space="preserve">Đồng </w:t>
      </w:r>
      <w:r>
        <w:rPr>
          <w:spacing w:val="-5"/>
        </w:rPr>
        <w:t xml:space="preserve">chí </w:t>
      </w:r>
      <w:r>
        <w:rPr>
          <w:spacing w:val="-11"/>
        </w:rPr>
        <w:t xml:space="preserve">Nhung </w:t>
      </w:r>
      <w:r>
        <w:rPr>
          <w:spacing w:val="3"/>
        </w:rPr>
        <w:t xml:space="preserve">là </w:t>
      </w:r>
      <w:r>
        <w:rPr>
          <w:spacing w:val="-5"/>
        </w:rPr>
        <w:t xml:space="preserve">người </w:t>
      </w:r>
      <w:r>
        <w:t xml:space="preserve">đã vào </w:t>
      </w:r>
      <w:r>
        <w:rPr>
          <w:spacing w:val="-7"/>
        </w:rPr>
        <w:t xml:space="preserve">Thanh </w:t>
      </w:r>
      <w:r>
        <w:t xml:space="preserve">niên Cách </w:t>
      </w:r>
      <w:r>
        <w:rPr>
          <w:spacing w:val="-10"/>
        </w:rPr>
        <w:t xml:space="preserve">mạng </w:t>
      </w:r>
      <w:r>
        <w:rPr>
          <w:spacing w:val="-6"/>
        </w:rPr>
        <w:t xml:space="preserve">Đồng </w:t>
      </w:r>
      <w:r>
        <w:rPr>
          <w:spacing w:val="-5"/>
        </w:rPr>
        <w:t xml:space="preserve">chí </w:t>
      </w:r>
      <w:r>
        <w:rPr>
          <w:spacing w:val="-3"/>
        </w:rPr>
        <w:t xml:space="preserve">Hội </w:t>
      </w:r>
      <w:r>
        <w:rPr>
          <w:spacing w:val="-5"/>
        </w:rPr>
        <w:t xml:space="preserve">hồi </w:t>
      </w:r>
      <w:r>
        <w:t xml:space="preserve">1927, </w:t>
      </w:r>
      <w:r>
        <w:rPr>
          <w:spacing w:val="-5"/>
        </w:rPr>
        <w:t xml:space="preserve">anh từ </w:t>
      </w:r>
      <w:r>
        <w:rPr>
          <w:spacing w:val="-8"/>
        </w:rPr>
        <w:t xml:space="preserve">Ngã </w:t>
      </w:r>
      <w:r>
        <w:rPr>
          <w:spacing w:val="-5"/>
        </w:rPr>
        <w:t xml:space="preserve">tư </w:t>
      </w:r>
      <w:r>
        <w:rPr>
          <w:spacing w:val="-8"/>
        </w:rPr>
        <w:t xml:space="preserve">Vĩnh </w:t>
      </w:r>
      <w:r>
        <w:rPr>
          <w:spacing w:val="-9"/>
        </w:rPr>
        <w:t xml:space="preserve">Long </w:t>
      </w:r>
      <w:r>
        <w:rPr>
          <w:spacing w:val="2"/>
        </w:rPr>
        <w:t xml:space="preserve">lên </w:t>
      </w:r>
      <w:r>
        <w:t xml:space="preserve">ở </w:t>
      </w:r>
      <w:r>
        <w:rPr>
          <w:spacing w:val="-9"/>
        </w:rPr>
        <w:t xml:space="preserve">Long </w:t>
      </w:r>
      <w:r>
        <w:rPr>
          <w:spacing w:val="-8"/>
        </w:rPr>
        <w:t xml:space="preserve">Xuyên </w:t>
      </w:r>
      <w:r>
        <w:t xml:space="preserve">và </w:t>
      </w:r>
      <w:r>
        <w:rPr>
          <w:spacing w:val="-4"/>
        </w:rPr>
        <w:t xml:space="preserve">công </w:t>
      </w:r>
      <w:r>
        <w:rPr>
          <w:spacing w:val="-3"/>
        </w:rPr>
        <w:t xml:space="preserve">tác </w:t>
      </w:r>
      <w:r>
        <w:t xml:space="preserve">ở đó </w:t>
      </w:r>
      <w:r>
        <w:rPr>
          <w:spacing w:val="2"/>
        </w:rPr>
        <w:t xml:space="preserve">lâu rồi. </w:t>
      </w:r>
      <w:r>
        <w:rPr>
          <w:spacing w:val="-3"/>
        </w:rPr>
        <w:t xml:space="preserve">Hồi </w:t>
      </w:r>
      <w:r>
        <w:t xml:space="preserve">1933-1934, </w:t>
      </w:r>
      <w:r>
        <w:rPr>
          <w:spacing w:val="-10"/>
        </w:rPr>
        <w:t xml:space="preserve">khi </w:t>
      </w:r>
      <w:r>
        <w:rPr>
          <w:spacing w:val="-11"/>
        </w:rPr>
        <w:t xml:space="preserve">Nhung </w:t>
      </w:r>
      <w:r>
        <w:t xml:space="preserve">còn ở </w:t>
      </w:r>
      <w:r>
        <w:rPr>
          <w:spacing w:val="-8"/>
        </w:rPr>
        <w:t xml:space="preserve">Ngã </w:t>
      </w:r>
      <w:r>
        <w:rPr>
          <w:spacing w:val="-5"/>
        </w:rPr>
        <w:t xml:space="preserve">tư </w:t>
      </w:r>
      <w:r>
        <w:rPr>
          <w:spacing w:val="-6"/>
        </w:rPr>
        <w:t xml:space="preserve">(Vĩnh </w:t>
      </w:r>
      <w:r>
        <w:rPr>
          <w:spacing w:val="-8"/>
        </w:rPr>
        <w:t xml:space="preserve">Long), </w:t>
      </w:r>
      <w:r>
        <w:rPr>
          <w:spacing w:val="-3"/>
        </w:rPr>
        <w:t xml:space="preserve">tôi </w:t>
      </w:r>
      <w:r>
        <w:t xml:space="preserve">đã đến </w:t>
      </w:r>
      <w:r>
        <w:rPr>
          <w:spacing w:val="-4"/>
        </w:rPr>
        <w:t xml:space="preserve">cùng </w:t>
      </w:r>
      <w:r>
        <w:rPr>
          <w:spacing w:val="-5"/>
        </w:rPr>
        <w:t xml:space="preserve">anh </w:t>
      </w:r>
      <w:r>
        <w:rPr>
          <w:spacing w:val="-4"/>
        </w:rPr>
        <w:t xml:space="preserve">hoạt </w:t>
      </w:r>
      <w:r>
        <w:rPr>
          <w:spacing w:val="-6"/>
        </w:rPr>
        <w:t xml:space="preserve">động. </w:t>
      </w:r>
      <w:r>
        <w:t xml:space="preserve">Năm 1942, </w:t>
      </w:r>
      <w:r>
        <w:rPr>
          <w:spacing w:val="-11"/>
        </w:rPr>
        <w:t xml:space="preserve">Nhung </w:t>
      </w:r>
      <w:r>
        <w:t xml:space="preserve">ở </w:t>
      </w:r>
      <w:r>
        <w:rPr>
          <w:spacing w:val="-9"/>
        </w:rPr>
        <w:t xml:space="preserve">Long </w:t>
      </w:r>
      <w:r>
        <w:rPr>
          <w:spacing w:val="-8"/>
        </w:rPr>
        <w:t xml:space="preserve">Xuyên thì </w:t>
      </w:r>
      <w:r>
        <w:rPr>
          <w:spacing w:val="-3"/>
        </w:rPr>
        <w:t xml:space="preserve">tôi </w:t>
      </w:r>
      <w:r>
        <w:rPr>
          <w:spacing w:val="-10"/>
        </w:rPr>
        <w:t xml:space="preserve">nhờ </w:t>
      </w:r>
      <w:r>
        <w:rPr>
          <w:spacing w:val="-5"/>
        </w:rPr>
        <w:t xml:space="preserve">Châu </w:t>
      </w:r>
      <w:r>
        <w:rPr>
          <w:spacing w:val="-7"/>
        </w:rPr>
        <w:t xml:space="preserve">Văn </w:t>
      </w:r>
      <w:r>
        <w:t xml:space="preserve">Giác </w:t>
      </w:r>
      <w:r>
        <w:rPr>
          <w:spacing w:val="2"/>
        </w:rPr>
        <w:t xml:space="preserve">lên </w:t>
      </w:r>
      <w:r>
        <w:t xml:space="preserve">bắt </w:t>
      </w:r>
      <w:r>
        <w:rPr>
          <w:spacing w:val="3"/>
        </w:rPr>
        <w:t xml:space="preserve">liên </w:t>
      </w:r>
      <w:r>
        <w:rPr>
          <w:spacing w:val="2"/>
        </w:rPr>
        <w:t xml:space="preserve">lạc </w:t>
      </w:r>
      <w:r>
        <w:t xml:space="preserve">với </w:t>
      </w:r>
      <w:r>
        <w:rPr>
          <w:spacing w:val="-8"/>
        </w:rPr>
        <w:t xml:space="preserve">anh. </w:t>
      </w:r>
      <w:r>
        <w:t xml:space="preserve">Ở </w:t>
      </w:r>
      <w:r>
        <w:rPr>
          <w:spacing w:val="-9"/>
        </w:rPr>
        <w:t xml:space="preserve">Long </w:t>
      </w:r>
      <w:r>
        <w:rPr>
          <w:spacing w:val="-8"/>
        </w:rPr>
        <w:t xml:space="preserve">Xuyên </w:t>
      </w:r>
      <w:r>
        <w:rPr>
          <w:spacing w:val="-10"/>
        </w:rPr>
        <w:t xml:space="preserve">khi </w:t>
      </w:r>
      <w:r>
        <w:t xml:space="preserve">ấy có </w:t>
      </w:r>
      <w:r>
        <w:rPr>
          <w:spacing w:val="-8"/>
        </w:rPr>
        <w:t xml:space="preserve">một </w:t>
      </w:r>
      <w:r>
        <w:t xml:space="preserve">vài </w:t>
      </w:r>
      <w:r>
        <w:rPr>
          <w:spacing w:val="-4"/>
        </w:rPr>
        <w:t xml:space="preserve">đồng </w:t>
      </w:r>
      <w:r>
        <w:rPr>
          <w:spacing w:val="-5"/>
        </w:rPr>
        <w:t xml:space="preserve">chí </w:t>
      </w:r>
      <w:r>
        <w:rPr>
          <w:spacing w:val="-9"/>
        </w:rPr>
        <w:t xml:space="preserve">không </w:t>
      </w:r>
      <w:r>
        <w:rPr>
          <w:spacing w:val="-3"/>
        </w:rPr>
        <w:t xml:space="preserve">tán </w:t>
      </w:r>
      <w:r>
        <w:rPr>
          <w:spacing w:val="-8"/>
        </w:rPr>
        <w:t xml:space="preserve">thành </w:t>
      </w:r>
      <w:r>
        <w:rPr>
          <w:spacing w:val="2"/>
        </w:rPr>
        <w:t xml:space="preserve">lập </w:t>
      </w:r>
      <w:r>
        <w:rPr>
          <w:spacing w:val="-4"/>
        </w:rPr>
        <w:t xml:space="preserve">Tỉnh </w:t>
      </w:r>
      <w:r>
        <w:rPr>
          <w:spacing w:val="-8"/>
        </w:rPr>
        <w:t xml:space="preserve">uỷ </w:t>
      </w:r>
      <w:r>
        <w:rPr>
          <w:spacing w:val="2"/>
        </w:rPr>
        <w:t xml:space="preserve">lâm </w:t>
      </w:r>
      <w:r>
        <w:rPr>
          <w:spacing w:val="-5"/>
        </w:rPr>
        <w:t xml:space="preserve">thời </w:t>
      </w:r>
      <w:r>
        <w:t xml:space="preserve">với các </w:t>
      </w:r>
      <w:r>
        <w:rPr>
          <w:spacing w:val="-5"/>
        </w:rPr>
        <w:t xml:space="preserve">anh </w:t>
      </w:r>
      <w:r>
        <w:rPr>
          <w:spacing w:val="-12"/>
        </w:rPr>
        <w:t xml:space="preserve">Nhung, </w:t>
      </w:r>
      <w:r>
        <w:rPr>
          <w:spacing w:val="-8"/>
        </w:rPr>
        <w:t xml:space="preserve">Phẩm. </w:t>
      </w:r>
      <w:r>
        <w:rPr>
          <w:spacing w:val="-10"/>
        </w:rPr>
        <w:t xml:space="preserve">Nghe </w:t>
      </w:r>
      <w:r>
        <w:t xml:space="preserve">đâu ở </w:t>
      </w:r>
      <w:r>
        <w:rPr>
          <w:spacing w:val="-8"/>
        </w:rPr>
        <w:t xml:space="preserve">Vĩnh Xuân, </w:t>
      </w:r>
      <w:r>
        <w:rPr>
          <w:spacing w:val="-5"/>
        </w:rPr>
        <w:t xml:space="preserve">Trà </w:t>
      </w:r>
      <w:r>
        <w:rPr>
          <w:spacing w:val="-4"/>
        </w:rPr>
        <w:t xml:space="preserve">Ôn </w:t>
      </w:r>
      <w:r>
        <w:rPr>
          <w:spacing w:val="-8"/>
        </w:rPr>
        <w:t xml:space="preserve">cũng </w:t>
      </w:r>
      <w:r>
        <w:t xml:space="preserve">có </w:t>
      </w:r>
      <w:r>
        <w:rPr>
          <w:spacing w:val="-8"/>
        </w:rPr>
        <w:t xml:space="preserve">một nhóm </w:t>
      </w:r>
      <w:r>
        <w:rPr>
          <w:spacing w:val="-4"/>
        </w:rPr>
        <w:t xml:space="preserve">đồng </w:t>
      </w:r>
      <w:r>
        <w:rPr>
          <w:spacing w:val="-5"/>
        </w:rPr>
        <w:t xml:space="preserve">chí </w:t>
      </w:r>
      <w:r>
        <w:rPr>
          <w:spacing w:val="-12"/>
        </w:rPr>
        <w:t xml:space="preserve">mà </w:t>
      </w:r>
      <w:r>
        <w:rPr>
          <w:spacing w:val="-5"/>
        </w:rPr>
        <w:t xml:space="preserve">Phúc </w:t>
      </w:r>
      <w:r>
        <w:t xml:space="preserve">tìm bắt </w:t>
      </w:r>
      <w:r>
        <w:rPr>
          <w:spacing w:val="3"/>
        </w:rPr>
        <w:t xml:space="preserve">liên </w:t>
      </w:r>
      <w:r>
        <w:rPr>
          <w:spacing w:val="2"/>
        </w:rPr>
        <w:t xml:space="preserve">lạc </w:t>
      </w:r>
      <w:r>
        <w:rPr>
          <w:spacing w:val="-9"/>
        </w:rPr>
        <w:t xml:space="preserve">không </w:t>
      </w:r>
      <w:r>
        <w:t xml:space="preserve">được. </w:t>
      </w:r>
      <w:r>
        <w:rPr>
          <w:spacing w:val="-10"/>
        </w:rPr>
        <w:t xml:space="preserve">Nghe </w:t>
      </w:r>
      <w:r>
        <w:rPr>
          <w:spacing w:val="-5"/>
        </w:rPr>
        <w:t xml:space="preserve">Phúc </w:t>
      </w:r>
      <w:r>
        <w:t xml:space="preserve">báo cáo </w:t>
      </w:r>
      <w:r>
        <w:rPr>
          <w:spacing w:val="-8"/>
        </w:rPr>
        <w:t xml:space="preserve">thì </w:t>
      </w:r>
      <w:r>
        <w:rPr>
          <w:spacing w:val="-3"/>
        </w:rPr>
        <w:t xml:space="preserve">tôi sanh </w:t>
      </w:r>
      <w:r>
        <w:rPr>
          <w:spacing w:val="-12"/>
        </w:rPr>
        <w:t xml:space="preserve">nghi </w:t>
      </w:r>
      <w:r>
        <w:rPr>
          <w:spacing w:val="3"/>
        </w:rPr>
        <w:t xml:space="preserve">là </w:t>
      </w:r>
      <w:r>
        <w:t xml:space="preserve">ở Nam </w:t>
      </w:r>
      <w:r>
        <w:rPr>
          <w:spacing w:val="-4"/>
        </w:rPr>
        <w:t xml:space="preserve">Kỳ </w:t>
      </w:r>
      <w:r>
        <w:rPr>
          <w:spacing w:val="-5"/>
        </w:rPr>
        <w:t xml:space="preserve">hồi </w:t>
      </w:r>
      <w:r>
        <w:t xml:space="preserve">1933-1934, còn có vài </w:t>
      </w:r>
      <w:r>
        <w:rPr>
          <w:spacing w:val="-8"/>
        </w:rPr>
        <w:t xml:space="preserve">nhóm </w:t>
      </w:r>
      <w:r>
        <w:rPr>
          <w:spacing w:val="-4"/>
        </w:rPr>
        <w:t xml:space="preserve">cộng </w:t>
      </w:r>
      <w:r>
        <w:t xml:space="preserve">sản </w:t>
      </w:r>
      <w:r>
        <w:rPr>
          <w:spacing w:val="3"/>
        </w:rPr>
        <w:t xml:space="preserve">rời </w:t>
      </w:r>
      <w:r>
        <w:t xml:space="preserve">rạc, </w:t>
      </w:r>
      <w:r>
        <w:rPr>
          <w:spacing w:val="-3"/>
        </w:rPr>
        <w:t xml:space="preserve">chưa </w:t>
      </w:r>
      <w:r>
        <w:rPr>
          <w:spacing w:val="2"/>
        </w:rPr>
        <w:t xml:space="preserve">lập </w:t>
      </w:r>
      <w:r>
        <w:rPr>
          <w:spacing w:val="-8"/>
        </w:rPr>
        <w:t xml:space="preserve">thành hệ </w:t>
      </w:r>
      <w:r>
        <w:rPr>
          <w:spacing w:val="-9"/>
        </w:rPr>
        <w:t xml:space="preserve">thống. </w:t>
      </w:r>
      <w:r>
        <w:rPr>
          <w:spacing w:val="-6"/>
        </w:rPr>
        <w:t xml:space="preserve">Khác </w:t>
      </w:r>
      <w:r>
        <w:t xml:space="preserve">với </w:t>
      </w:r>
      <w:r>
        <w:rPr>
          <w:spacing w:val="-9"/>
        </w:rPr>
        <w:t xml:space="preserve">Long Xuyên, </w:t>
      </w:r>
      <w:r>
        <w:t xml:space="preserve">ở </w:t>
      </w:r>
      <w:r>
        <w:rPr>
          <w:spacing w:val="-6"/>
        </w:rPr>
        <w:t xml:space="preserve">Mỹ </w:t>
      </w:r>
      <w:r>
        <w:rPr>
          <w:spacing w:val="-5"/>
        </w:rPr>
        <w:t xml:space="preserve">Tho, </w:t>
      </w:r>
      <w:r>
        <w:t xml:space="preserve">còn </w:t>
      </w:r>
      <w:r>
        <w:rPr>
          <w:spacing w:val="-4"/>
        </w:rPr>
        <w:t xml:space="preserve">đồng </w:t>
      </w:r>
      <w:r>
        <w:rPr>
          <w:spacing w:val="-5"/>
        </w:rPr>
        <w:t xml:space="preserve">chí </w:t>
      </w:r>
      <w:r>
        <w:t xml:space="preserve">cũ sau 1940, </w:t>
      </w:r>
      <w:r>
        <w:rPr>
          <w:spacing w:val="-12"/>
        </w:rPr>
        <w:t xml:space="preserve">mà </w:t>
      </w:r>
      <w:r>
        <w:rPr>
          <w:spacing w:val="-5"/>
        </w:rPr>
        <w:t>anh</w:t>
      </w:r>
      <w:r>
        <w:rPr>
          <w:spacing w:val="-16"/>
        </w:rPr>
        <w:t xml:space="preserve"> </w:t>
      </w:r>
      <w:r>
        <w:rPr>
          <w:spacing w:val="-10"/>
        </w:rPr>
        <w:t>Khuy</w:t>
      </w:r>
      <w:r>
        <w:rPr>
          <w:spacing w:val="-15"/>
        </w:rPr>
        <w:t xml:space="preserve"> </w:t>
      </w:r>
      <w:r>
        <w:t>đã</w:t>
      </w:r>
      <w:r>
        <w:rPr>
          <w:spacing w:val="3"/>
        </w:rPr>
        <w:t xml:space="preserve"> </w:t>
      </w:r>
      <w:r>
        <w:rPr>
          <w:spacing w:val="-3"/>
        </w:rPr>
        <w:t>hợp</w:t>
      </w:r>
      <w:r>
        <w:t xml:space="preserve"> </w:t>
      </w:r>
      <w:r>
        <w:rPr>
          <w:spacing w:val="-3"/>
        </w:rPr>
        <w:t>tác</w:t>
      </w:r>
      <w:r>
        <w:rPr>
          <w:spacing w:val="2"/>
        </w:rPr>
        <w:t xml:space="preserve"> </w:t>
      </w:r>
      <w:r>
        <w:t>với</w:t>
      </w:r>
      <w:r>
        <w:rPr>
          <w:spacing w:val="8"/>
        </w:rPr>
        <w:t xml:space="preserve"> </w:t>
      </w:r>
      <w:r>
        <w:t>các</w:t>
      </w:r>
      <w:r>
        <w:rPr>
          <w:spacing w:val="2"/>
        </w:rPr>
        <w:t xml:space="preserve"> </w:t>
      </w:r>
      <w:r>
        <w:rPr>
          <w:spacing w:val="-5"/>
        </w:rPr>
        <w:t>anh</w:t>
      </w:r>
      <w:r>
        <w:rPr>
          <w:spacing w:val="-15"/>
        </w:rPr>
        <w:t xml:space="preserve"> </w:t>
      </w:r>
      <w:r>
        <w:t>em</w:t>
      </w:r>
      <w:r>
        <w:rPr>
          <w:spacing w:val="-23"/>
        </w:rPr>
        <w:t xml:space="preserve"> </w:t>
      </w:r>
      <w:r>
        <w:t xml:space="preserve">đó </w:t>
      </w:r>
      <w:r>
        <w:rPr>
          <w:spacing w:val="2"/>
        </w:rPr>
        <w:t>lập</w:t>
      </w:r>
      <w:r>
        <w:t xml:space="preserve"> </w:t>
      </w:r>
      <w:r>
        <w:rPr>
          <w:spacing w:val="2"/>
        </w:rPr>
        <w:t xml:space="preserve">ra </w:t>
      </w:r>
      <w:r>
        <w:rPr>
          <w:spacing w:val="-4"/>
        </w:rPr>
        <w:t>Tỉnh</w:t>
      </w:r>
      <w:r>
        <w:rPr>
          <w:spacing w:val="-15"/>
        </w:rPr>
        <w:t xml:space="preserve"> </w:t>
      </w:r>
      <w:r>
        <w:rPr>
          <w:spacing w:val="-8"/>
        </w:rPr>
        <w:t>uỷ</w:t>
      </w:r>
      <w:r>
        <w:rPr>
          <w:spacing w:val="-15"/>
        </w:rPr>
        <w:t xml:space="preserve"> </w:t>
      </w:r>
      <w:r>
        <w:rPr>
          <w:spacing w:val="2"/>
        </w:rPr>
        <w:t>lâm</w:t>
      </w:r>
      <w:r>
        <w:rPr>
          <w:spacing w:val="-23"/>
        </w:rPr>
        <w:t xml:space="preserve"> </w:t>
      </w:r>
      <w:r>
        <w:rPr>
          <w:spacing w:val="-5"/>
        </w:rPr>
        <w:t>thời</w:t>
      </w:r>
      <w:r>
        <w:rPr>
          <w:spacing w:val="7"/>
        </w:rPr>
        <w:t xml:space="preserve"> </w:t>
      </w:r>
      <w:r>
        <w:rPr>
          <w:spacing w:val="-8"/>
        </w:rPr>
        <w:t>một</w:t>
      </w:r>
      <w:r>
        <w:rPr>
          <w:spacing w:val="-7"/>
        </w:rPr>
        <w:t xml:space="preserve"> </w:t>
      </w:r>
      <w:r>
        <w:t>cách</w:t>
      </w:r>
      <w:r>
        <w:rPr>
          <w:spacing w:val="-16"/>
        </w:rPr>
        <w:t xml:space="preserve"> </w:t>
      </w:r>
      <w:r>
        <w:t>dễ</w:t>
      </w:r>
      <w:r>
        <w:rPr>
          <w:spacing w:val="3"/>
        </w:rPr>
        <w:t xml:space="preserve"> </w:t>
      </w:r>
      <w:r>
        <w:rPr>
          <w:spacing w:val="-6"/>
        </w:rPr>
        <w:t>dàng,</w:t>
      </w:r>
      <w:r>
        <w:t xml:space="preserve"> ví</w:t>
      </w:r>
      <w:r>
        <w:rPr>
          <w:spacing w:val="7"/>
        </w:rPr>
        <w:t xml:space="preserve"> </w:t>
      </w:r>
      <w:r>
        <w:t>dụ</w:t>
      </w:r>
      <w:r>
        <w:rPr>
          <w:spacing w:val="-15"/>
        </w:rPr>
        <w:t xml:space="preserve"> </w:t>
      </w:r>
      <w:r>
        <w:rPr>
          <w:spacing w:val="-10"/>
        </w:rPr>
        <w:t>như</w:t>
      </w:r>
      <w:r>
        <w:rPr>
          <w:spacing w:val="4"/>
        </w:rPr>
        <w:t xml:space="preserve"> </w:t>
      </w:r>
      <w:r>
        <w:rPr>
          <w:spacing w:val="-4"/>
        </w:rPr>
        <w:t>Chín</w:t>
      </w:r>
      <w:r>
        <w:rPr>
          <w:spacing w:val="-15"/>
        </w:rPr>
        <w:t xml:space="preserve"> </w:t>
      </w:r>
      <w:r>
        <w:rPr>
          <w:spacing w:val="-6"/>
        </w:rPr>
        <w:t xml:space="preserve">Còn, </w:t>
      </w:r>
      <w:r>
        <w:t xml:space="preserve">em </w:t>
      </w:r>
      <w:r>
        <w:rPr>
          <w:spacing w:val="-5"/>
        </w:rPr>
        <w:t xml:space="preserve">của </w:t>
      </w:r>
      <w:r>
        <w:t xml:space="preserve">Hai Giác (Hai Giác </w:t>
      </w:r>
      <w:r>
        <w:rPr>
          <w:spacing w:val="3"/>
        </w:rPr>
        <w:t xml:space="preserve">là </w:t>
      </w:r>
      <w:r>
        <w:rPr>
          <w:spacing w:val="-6"/>
        </w:rPr>
        <w:t xml:space="preserve">chồng </w:t>
      </w:r>
      <w:r>
        <w:rPr>
          <w:spacing w:val="-5"/>
        </w:rPr>
        <w:t xml:space="preserve">của chị </w:t>
      </w:r>
      <w:r>
        <w:t xml:space="preserve">Mười Tốt - </w:t>
      </w:r>
      <w:r>
        <w:rPr>
          <w:spacing w:val="-9"/>
        </w:rPr>
        <w:t xml:space="preserve">Nguyễn </w:t>
      </w:r>
      <w:r>
        <w:rPr>
          <w:spacing w:val="-7"/>
        </w:rPr>
        <w:t xml:space="preserve">Thị </w:t>
      </w:r>
      <w:r>
        <w:rPr>
          <w:spacing w:val="-4"/>
        </w:rPr>
        <w:t xml:space="preserve">Thập, </w:t>
      </w:r>
      <w:r>
        <w:t xml:space="preserve">còn </w:t>
      </w:r>
      <w:r>
        <w:rPr>
          <w:spacing w:val="-5"/>
        </w:rPr>
        <w:t xml:space="preserve">gọi </w:t>
      </w:r>
      <w:r>
        <w:rPr>
          <w:spacing w:val="3"/>
        </w:rPr>
        <w:t xml:space="preserve">là </w:t>
      </w:r>
      <w:r>
        <w:t>Mười</w:t>
      </w:r>
      <w:r>
        <w:rPr>
          <w:spacing w:val="6"/>
        </w:rPr>
        <w:t xml:space="preserve"> </w:t>
      </w:r>
      <w:r>
        <w:rPr>
          <w:spacing w:val="-3"/>
        </w:rPr>
        <w:t>Thập).</w:t>
      </w:r>
    </w:p>
    <w:p w:rsidR="002A5536" w:rsidRDefault="00BE1DD8">
      <w:pPr>
        <w:pStyle w:val="BodyText"/>
        <w:spacing w:before="0"/>
        <w:ind w:right="98"/>
      </w:pPr>
      <w:r>
        <w:t xml:space="preserve">Giác </w:t>
      </w:r>
      <w:r>
        <w:rPr>
          <w:spacing w:val="3"/>
        </w:rPr>
        <w:t xml:space="preserve">là </w:t>
      </w:r>
      <w:r>
        <w:rPr>
          <w:spacing w:val="-5"/>
        </w:rPr>
        <w:t xml:space="preserve">tử </w:t>
      </w:r>
      <w:r>
        <w:t xml:space="preserve">sĩ </w:t>
      </w:r>
      <w:r>
        <w:rPr>
          <w:spacing w:val="-5"/>
        </w:rPr>
        <w:t xml:space="preserve">anh </w:t>
      </w:r>
      <w:r>
        <w:rPr>
          <w:spacing w:val="-8"/>
        </w:rPr>
        <w:t xml:space="preserve">hùng </w:t>
      </w:r>
      <w:r>
        <w:rPr>
          <w:spacing w:val="-4"/>
        </w:rPr>
        <w:t xml:space="preserve">trong cuộc </w:t>
      </w:r>
      <w:r>
        <w:rPr>
          <w:spacing w:val="-6"/>
        </w:rPr>
        <w:t xml:space="preserve">khởi </w:t>
      </w:r>
      <w:r>
        <w:rPr>
          <w:spacing w:val="-8"/>
        </w:rPr>
        <w:t xml:space="preserve">nghĩa </w:t>
      </w:r>
      <w:r>
        <w:t xml:space="preserve">1940 ở </w:t>
      </w:r>
      <w:r>
        <w:rPr>
          <w:spacing w:val="-7"/>
        </w:rPr>
        <w:t xml:space="preserve">Chợ </w:t>
      </w:r>
      <w:r>
        <w:rPr>
          <w:spacing w:val="-5"/>
        </w:rPr>
        <w:t xml:space="preserve">Bưng). </w:t>
      </w:r>
      <w:r>
        <w:rPr>
          <w:spacing w:val="-4"/>
        </w:rPr>
        <w:t xml:space="preserve">Chín </w:t>
      </w:r>
      <w:r>
        <w:t xml:space="preserve">Còn </w:t>
      </w:r>
      <w:r>
        <w:rPr>
          <w:spacing w:val="-5"/>
        </w:rPr>
        <w:t xml:space="preserve">giống </w:t>
      </w:r>
      <w:r>
        <w:rPr>
          <w:spacing w:val="-10"/>
        </w:rPr>
        <w:t xml:space="preserve">như </w:t>
      </w:r>
      <w:r>
        <w:t xml:space="preserve">Hai Giác, cao </w:t>
      </w:r>
      <w:r>
        <w:rPr>
          <w:spacing w:val="-10"/>
        </w:rPr>
        <w:t xml:space="preserve">như </w:t>
      </w:r>
      <w:r>
        <w:t xml:space="preserve">cây tre, </w:t>
      </w:r>
      <w:r>
        <w:rPr>
          <w:spacing w:val="-4"/>
        </w:rPr>
        <w:t xml:space="preserve">Tỉnh </w:t>
      </w:r>
      <w:r>
        <w:rPr>
          <w:spacing w:val="-8"/>
        </w:rPr>
        <w:t xml:space="preserve">uỷ </w:t>
      </w:r>
      <w:r>
        <w:rPr>
          <w:spacing w:val="-6"/>
        </w:rPr>
        <w:t xml:space="preserve">Mỹ </w:t>
      </w:r>
      <w:r>
        <w:rPr>
          <w:spacing w:val="-7"/>
        </w:rPr>
        <w:t xml:space="preserve">Tho </w:t>
      </w:r>
      <w:r>
        <w:rPr>
          <w:spacing w:val="2"/>
        </w:rPr>
        <w:t xml:space="preserve">làm </w:t>
      </w:r>
      <w:r>
        <w:t xml:space="preserve">việc được </w:t>
      </w:r>
      <w:r>
        <w:rPr>
          <w:spacing w:val="-3"/>
        </w:rPr>
        <w:t xml:space="preserve">tốt </w:t>
      </w:r>
      <w:r>
        <w:rPr>
          <w:spacing w:val="-4"/>
        </w:rPr>
        <w:t xml:space="preserve">trong </w:t>
      </w:r>
      <w:r>
        <w:rPr>
          <w:spacing w:val="-5"/>
        </w:rPr>
        <w:t xml:space="preserve">tinh </w:t>
      </w:r>
      <w:r>
        <w:rPr>
          <w:spacing w:val="-6"/>
        </w:rPr>
        <w:t xml:space="preserve">thần </w:t>
      </w:r>
      <w:r>
        <w:rPr>
          <w:spacing w:val="-8"/>
        </w:rPr>
        <w:t xml:space="preserve">thống nhất. </w:t>
      </w:r>
      <w:r>
        <w:t xml:space="preserve">Tôi </w:t>
      </w:r>
      <w:r>
        <w:rPr>
          <w:spacing w:val="-12"/>
        </w:rPr>
        <w:t xml:space="preserve">nghe </w:t>
      </w:r>
      <w:r>
        <w:rPr>
          <w:spacing w:val="-5"/>
        </w:rPr>
        <w:t xml:space="preserve">nói chị </w:t>
      </w:r>
      <w:r>
        <w:t xml:space="preserve">Mười Tốt vẫn còn có dấu hiệu </w:t>
      </w:r>
      <w:r>
        <w:rPr>
          <w:spacing w:val="-4"/>
        </w:rPr>
        <w:t xml:space="preserve">hoạt </w:t>
      </w:r>
      <w:r>
        <w:rPr>
          <w:spacing w:val="-6"/>
        </w:rPr>
        <w:t xml:space="preserve">động, </w:t>
      </w:r>
      <w:r>
        <w:rPr>
          <w:spacing w:val="-8"/>
        </w:rPr>
        <w:t xml:space="preserve">tuy </w:t>
      </w:r>
      <w:r>
        <w:rPr>
          <w:spacing w:val="3"/>
        </w:rPr>
        <w:t xml:space="preserve">là </w:t>
      </w:r>
      <w:r>
        <w:t xml:space="preserve">bề </w:t>
      </w:r>
      <w:r>
        <w:rPr>
          <w:spacing w:val="-6"/>
        </w:rPr>
        <w:t xml:space="preserve">ngoài </w:t>
      </w:r>
      <w:r>
        <w:rPr>
          <w:spacing w:val="-5"/>
        </w:rPr>
        <w:t xml:space="preserve">chị </w:t>
      </w:r>
      <w:r>
        <w:t xml:space="preserve">đi </w:t>
      </w:r>
      <w:r>
        <w:rPr>
          <w:spacing w:val="-4"/>
        </w:rPr>
        <w:t xml:space="preserve">buôn </w:t>
      </w:r>
      <w:r>
        <w:rPr>
          <w:spacing w:val="-6"/>
        </w:rPr>
        <w:t xml:space="preserve">cám. </w:t>
      </w:r>
      <w:r>
        <w:rPr>
          <w:spacing w:val="-7"/>
        </w:rPr>
        <w:t xml:space="preserve">Chị </w:t>
      </w:r>
      <w:r>
        <w:t xml:space="preserve">Mười </w:t>
      </w:r>
      <w:r>
        <w:rPr>
          <w:spacing w:val="-4"/>
        </w:rPr>
        <w:t xml:space="preserve">quen </w:t>
      </w:r>
      <w:r>
        <w:t xml:space="preserve">biết với </w:t>
      </w:r>
      <w:r>
        <w:rPr>
          <w:spacing w:val="-3"/>
        </w:rPr>
        <w:t xml:space="preserve">tôi </w:t>
      </w:r>
      <w:r>
        <w:rPr>
          <w:spacing w:val="-10"/>
        </w:rPr>
        <w:t xml:space="preserve">khá </w:t>
      </w:r>
      <w:r>
        <w:rPr>
          <w:spacing w:val="-5"/>
        </w:rPr>
        <w:t xml:space="preserve">nhiều từ hồi </w:t>
      </w:r>
      <w:r>
        <w:t xml:space="preserve">1934-1935, </w:t>
      </w:r>
      <w:r>
        <w:rPr>
          <w:spacing w:val="-10"/>
        </w:rPr>
        <w:t xml:space="preserve">khi </w:t>
      </w:r>
      <w:r>
        <w:t xml:space="preserve">ấy </w:t>
      </w:r>
      <w:r>
        <w:rPr>
          <w:spacing w:val="-3"/>
        </w:rPr>
        <w:t xml:space="preserve">tôi </w:t>
      </w:r>
      <w:r>
        <w:rPr>
          <w:spacing w:val="2"/>
        </w:rPr>
        <w:t xml:space="preserve">làm </w:t>
      </w:r>
      <w:r>
        <w:rPr>
          <w:spacing w:val="-3"/>
        </w:rPr>
        <w:t xml:space="preserve">Bí </w:t>
      </w:r>
      <w:r>
        <w:rPr>
          <w:spacing w:val="-8"/>
        </w:rPr>
        <w:t xml:space="preserve">thư </w:t>
      </w:r>
      <w:r>
        <w:rPr>
          <w:spacing w:val="-4"/>
        </w:rPr>
        <w:t xml:space="preserve">Xứ </w:t>
      </w:r>
      <w:r>
        <w:rPr>
          <w:spacing w:val="-8"/>
        </w:rPr>
        <w:t xml:space="preserve">uỷ </w:t>
      </w:r>
      <w:r>
        <w:t xml:space="preserve">và </w:t>
      </w:r>
      <w:r>
        <w:rPr>
          <w:spacing w:val="-5"/>
        </w:rPr>
        <w:t xml:space="preserve">chị </w:t>
      </w:r>
      <w:r>
        <w:t xml:space="preserve">Mười </w:t>
      </w:r>
      <w:r>
        <w:rPr>
          <w:spacing w:val="2"/>
        </w:rPr>
        <w:t xml:space="preserve">làm </w:t>
      </w:r>
      <w:r>
        <w:t xml:space="preserve">cán bộ cơ </w:t>
      </w:r>
      <w:r>
        <w:rPr>
          <w:spacing w:val="3"/>
        </w:rPr>
        <w:t xml:space="preserve">sở, </w:t>
      </w:r>
      <w:r>
        <w:rPr>
          <w:spacing w:val="-3"/>
        </w:rPr>
        <w:t xml:space="preserve">tôi </w:t>
      </w:r>
      <w:r>
        <w:t xml:space="preserve">đưa </w:t>
      </w:r>
      <w:r>
        <w:rPr>
          <w:spacing w:val="-5"/>
        </w:rPr>
        <w:t xml:space="preserve">chị </w:t>
      </w:r>
      <w:r>
        <w:rPr>
          <w:spacing w:val="-9"/>
        </w:rPr>
        <w:t xml:space="preserve">xuống </w:t>
      </w:r>
      <w:r>
        <w:rPr>
          <w:spacing w:val="-6"/>
        </w:rPr>
        <w:t xml:space="preserve">Phú </w:t>
      </w:r>
      <w:r>
        <w:rPr>
          <w:spacing w:val="-8"/>
        </w:rPr>
        <w:t xml:space="preserve">Xuân, Nhà </w:t>
      </w:r>
      <w:r>
        <w:rPr>
          <w:spacing w:val="-3"/>
        </w:rPr>
        <w:t xml:space="preserve">Bè </w:t>
      </w:r>
      <w:r>
        <w:t xml:space="preserve">đi </w:t>
      </w:r>
      <w:r>
        <w:rPr>
          <w:spacing w:val="-8"/>
        </w:rPr>
        <w:t xml:space="preserve">gánh </w:t>
      </w:r>
      <w:r>
        <w:t xml:space="preserve">dầu để </w:t>
      </w:r>
      <w:r>
        <w:rPr>
          <w:spacing w:val="-4"/>
        </w:rPr>
        <w:t xml:space="preserve">hoạt động trong công </w:t>
      </w:r>
      <w:r>
        <w:rPr>
          <w:spacing w:val="-9"/>
        </w:rPr>
        <w:t xml:space="preserve">nhân. </w:t>
      </w:r>
      <w:r>
        <w:t xml:space="preserve">Tôi tin </w:t>
      </w:r>
      <w:r>
        <w:rPr>
          <w:spacing w:val="-3"/>
        </w:rPr>
        <w:t xml:space="preserve">rằng </w:t>
      </w:r>
      <w:r>
        <w:rPr>
          <w:spacing w:val="-5"/>
        </w:rPr>
        <w:t xml:space="preserve">anh </w:t>
      </w:r>
      <w:r>
        <w:rPr>
          <w:spacing w:val="-4"/>
        </w:rPr>
        <w:t xml:space="preserve">Chín </w:t>
      </w:r>
      <w:r>
        <w:t xml:space="preserve">Còn </w:t>
      </w:r>
      <w:r>
        <w:rPr>
          <w:spacing w:val="-6"/>
        </w:rPr>
        <w:t xml:space="preserve">tham </w:t>
      </w:r>
      <w:r>
        <w:rPr>
          <w:spacing w:val="-3"/>
        </w:rPr>
        <w:t xml:space="preserve">gia </w:t>
      </w:r>
      <w:r>
        <w:rPr>
          <w:spacing w:val="-4"/>
        </w:rPr>
        <w:t xml:space="preserve">Tỉnh </w:t>
      </w:r>
      <w:r>
        <w:rPr>
          <w:spacing w:val="-8"/>
        </w:rPr>
        <w:t xml:space="preserve">uỷ </w:t>
      </w:r>
      <w:r>
        <w:rPr>
          <w:spacing w:val="-6"/>
        </w:rPr>
        <w:t xml:space="preserve">Mỹ </w:t>
      </w:r>
      <w:r>
        <w:rPr>
          <w:spacing w:val="-7"/>
        </w:rPr>
        <w:t xml:space="preserve">Tho </w:t>
      </w:r>
      <w:r>
        <w:rPr>
          <w:spacing w:val="-8"/>
        </w:rPr>
        <w:t xml:space="preserve">cũng </w:t>
      </w:r>
      <w:r>
        <w:rPr>
          <w:spacing w:val="3"/>
        </w:rPr>
        <w:t xml:space="preserve">là </w:t>
      </w:r>
      <w:r>
        <w:t xml:space="preserve">được sự </w:t>
      </w:r>
      <w:r>
        <w:rPr>
          <w:spacing w:val="-3"/>
        </w:rPr>
        <w:t xml:space="preserve">tán </w:t>
      </w:r>
      <w:r>
        <w:rPr>
          <w:spacing w:val="-8"/>
        </w:rPr>
        <w:t xml:space="preserve">thành </w:t>
      </w:r>
      <w:r>
        <w:rPr>
          <w:spacing w:val="-5"/>
        </w:rPr>
        <w:t xml:space="preserve">của chị </w:t>
      </w:r>
      <w:r>
        <w:t xml:space="preserve">dâu </w:t>
      </w:r>
      <w:r>
        <w:rPr>
          <w:spacing w:val="3"/>
        </w:rPr>
        <w:t xml:space="preserve">là </w:t>
      </w:r>
      <w:r>
        <w:t xml:space="preserve">Mười </w:t>
      </w:r>
      <w:r>
        <w:rPr>
          <w:spacing w:val="-4"/>
        </w:rPr>
        <w:t>Tốt.</w:t>
      </w:r>
    </w:p>
    <w:p w:rsidR="002A5536" w:rsidRDefault="002A5536">
      <w:pPr>
        <w:pStyle w:val="BodyText"/>
        <w:ind w:left="0"/>
        <w:rPr>
          <w:sz w:val="26"/>
        </w:rPr>
      </w:pPr>
    </w:p>
    <w:p w:rsidR="002A5536" w:rsidRDefault="00BE1DD8">
      <w:pPr>
        <w:pStyle w:val="BodyText"/>
        <w:ind w:right="99"/>
      </w:pPr>
      <w:r>
        <w:t xml:space="preserve">[Sau 9-3-1945, </w:t>
      </w:r>
      <w:r>
        <w:rPr>
          <w:spacing w:val="-5"/>
        </w:rPr>
        <w:t xml:space="preserve">chị </w:t>
      </w:r>
      <w:r>
        <w:t xml:space="preserve">Mười còn ở </w:t>
      </w:r>
      <w:r>
        <w:rPr>
          <w:spacing w:val="-6"/>
        </w:rPr>
        <w:t xml:space="preserve">Mỹ </w:t>
      </w:r>
      <w:r>
        <w:rPr>
          <w:spacing w:val="-5"/>
        </w:rPr>
        <w:t xml:space="preserve">Tho, </w:t>
      </w:r>
      <w:r>
        <w:t xml:space="preserve">vậy </w:t>
      </w:r>
      <w:r>
        <w:rPr>
          <w:spacing w:val="-12"/>
        </w:rPr>
        <w:t xml:space="preserve">mà </w:t>
      </w:r>
      <w:r>
        <w:rPr>
          <w:spacing w:val="-6"/>
        </w:rPr>
        <w:t xml:space="preserve">theo </w:t>
      </w:r>
      <w:r>
        <w:rPr>
          <w:spacing w:val="-8"/>
        </w:rPr>
        <w:t xml:space="preserve">một </w:t>
      </w:r>
      <w:r>
        <w:t xml:space="preserve">đoạn </w:t>
      </w:r>
      <w:r>
        <w:rPr>
          <w:spacing w:val="-5"/>
        </w:rPr>
        <w:t xml:space="preserve">hồi </w:t>
      </w:r>
      <w:r>
        <w:rPr>
          <w:spacing w:val="-8"/>
        </w:rPr>
        <w:t xml:space="preserve">ký </w:t>
      </w:r>
      <w:r>
        <w:rPr>
          <w:spacing w:val="-5"/>
        </w:rPr>
        <w:t xml:space="preserve">của Thép </w:t>
      </w:r>
      <w:r>
        <w:t xml:space="preserve">Mới </w:t>
      </w:r>
      <w:r>
        <w:rPr>
          <w:spacing w:val="3"/>
        </w:rPr>
        <w:t xml:space="preserve">(in </w:t>
      </w:r>
      <w:r>
        <w:t xml:space="preserve">ấn </w:t>
      </w:r>
      <w:r>
        <w:rPr>
          <w:spacing w:val="-5"/>
        </w:rPr>
        <w:t>năm</w:t>
      </w:r>
      <w:r>
        <w:rPr>
          <w:spacing w:val="-43"/>
        </w:rPr>
        <w:t xml:space="preserve"> </w:t>
      </w:r>
      <w:r>
        <w:t xml:space="preserve">1995, </w:t>
      </w:r>
      <w:r>
        <w:rPr>
          <w:spacing w:val="-8"/>
        </w:rPr>
        <w:t xml:space="preserve">nhân kỷ </w:t>
      </w:r>
      <w:r>
        <w:t xml:space="preserve">niệm cách </w:t>
      </w:r>
      <w:r>
        <w:rPr>
          <w:spacing w:val="-10"/>
        </w:rPr>
        <w:t xml:space="preserve">mạng </w:t>
      </w:r>
      <w:r>
        <w:rPr>
          <w:spacing w:val="-8"/>
        </w:rPr>
        <w:t xml:space="preserve">tháng </w:t>
      </w:r>
      <w:r>
        <w:rPr>
          <w:spacing w:val="-5"/>
        </w:rPr>
        <w:t xml:space="preserve">Tám), </w:t>
      </w:r>
      <w:r>
        <w:t xml:space="preserve">có bài </w:t>
      </w:r>
      <w:r>
        <w:rPr>
          <w:spacing w:val="-5"/>
        </w:rPr>
        <w:t xml:space="preserve">của Thép </w:t>
      </w:r>
      <w:r>
        <w:t xml:space="preserve">Mới </w:t>
      </w:r>
      <w:r>
        <w:rPr>
          <w:spacing w:val="-5"/>
        </w:rPr>
        <w:t xml:space="preserve">nói rằng, </w:t>
      </w:r>
      <w:r>
        <w:rPr>
          <w:spacing w:val="-8"/>
        </w:rPr>
        <w:t xml:space="preserve">tháng </w:t>
      </w:r>
      <w:r>
        <w:t xml:space="preserve">3 </w:t>
      </w:r>
      <w:r>
        <w:rPr>
          <w:spacing w:val="-5"/>
        </w:rPr>
        <w:t xml:space="preserve">năm </w:t>
      </w:r>
      <w:r>
        <w:t xml:space="preserve">1945, có </w:t>
      </w:r>
      <w:r>
        <w:rPr>
          <w:spacing w:val="-5"/>
        </w:rPr>
        <w:t xml:space="preserve">chị </w:t>
      </w:r>
      <w:r>
        <w:t xml:space="preserve">Mười và Dân Tôn Tử có </w:t>
      </w:r>
      <w:r>
        <w:rPr>
          <w:spacing w:val="-8"/>
        </w:rPr>
        <w:t xml:space="preserve">mặt </w:t>
      </w:r>
      <w:r>
        <w:t xml:space="preserve">ở Bắc và </w:t>
      </w:r>
      <w:r>
        <w:rPr>
          <w:spacing w:val="-4"/>
        </w:rPr>
        <w:t xml:space="preserve">Trường </w:t>
      </w:r>
      <w:r>
        <w:rPr>
          <w:spacing w:val="-6"/>
        </w:rPr>
        <w:t xml:space="preserve">Chinh </w:t>
      </w:r>
      <w:r>
        <w:t xml:space="preserve">đã trao </w:t>
      </w:r>
      <w:r>
        <w:rPr>
          <w:spacing w:val="-5"/>
        </w:rPr>
        <w:t xml:space="preserve">cho </w:t>
      </w:r>
      <w:r>
        <w:rPr>
          <w:spacing w:val="-8"/>
        </w:rPr>
        <w:t xml:space="preserve">họ </w:t>
      </w:r>
      <w:r>
        <w:rPr>
          <w:spacing w:val="-5"/>
        </w:rPr>
        <w:t xml:space="preserve">chỉ thị: </w:t>
      </w:r>
      <w:r>
        <w:rPr>
          <w:spacing w:val="-4"/>
        </w:rPr>
        <w:t xml:space="preserve">“Nhật-Pháp đánh </w:t>
      </w:r>
      <w:r>
        <w:rPr>
          <w:spacing w:val="-9"/>
        </w:rPr>
        <w:t xml:space="preserve">nhau, </w:t>
      </w:r>
      <w:r>
        <w:rPr>
          <w:spacing w:val="-8"/>
        </w:rPr>
        <w:t xml:space="preserve">hành </w:t>
      </w:r>
      <w:r>
        <w:rPr>
          <w:spacing w:val="-4"/>
        </w:rPr>
        <w:t xml:space="preserve">động </w:t>
      </w:r>
      <w:r>
        <w:rPr>
          <w:spacing w:val="-5"/>
        </w:rPr>
        <w:t xml:space="preserve">của </w:t>
      </w:r>
      <w:r>
        <w:rPr>
          <w:spacing w:val="-6"/>
        </w:rPr>
        <w:t xml:space="preserve">chúng </w:t>
      </w:r>
      <w:r>
        <w:t xml:space="preserve">ta”. Ôi! </w:t>
      </w:r>
      <w:r>
        <w:rPr>
          <w:spacing w:val="-7"/>
        </w:rPr>
        <w:t xml:space="preserve">Chị </w:t>
      </w:r>
      <w:r>
        <w:t xml:space="preserve">Mười </w:t>
      </w:r>
      <w:r>
        <w:rPr>
          <w:spacing w:val="-10"/>
        </w:rPr>
        <w:t xml:space="preserve">khi </w:t>
      </w:r>
      <w:r>
        <w:t xml:space="preserve">ấy ở </w:t>
      </w:r>
      <w:r>
        <w:rPr>
          <w:spacing w:val="-6"/>
        </w:rPr>
        <w:t xml:space="preserve">Mỹ </w:t>
      </w:r>
      <w:r>
        <w:rPr>
          <w:spacing w:val="-7"/>
        </w:rPr>
        <w:t xml:space="preserve">Tho </w:t>
      </w:r>
      <w:r>
        <w:t xml:space="preserve">và Dân Tôn Tử (tức </w:t>
      </w:r>
      <w:r>
        <w:rPr>
          <w:spacing w:val="-4"/>
        </w:rPr>
        <w:t xml:space="preserve">đồng </w:t>
      </w:r>
      <w:r>
        <w:rPr>
          <w:spacing w:val="-5"/>
        </w:rPr>
        <w:t xml:space="preserve">chí </w:t>
      </w:r>
      <w:r>
        <w:rPr>
          <w:spacing w:val="-4"/>
        </w:rPr>
        <w:t xml:space="preserve">Trần </w:t>
      </w:r>
      <w:r>
        <w:rPr>
          <w:spacing w:val="-7"/>
        </w:rPr>
        <w:t xml:space="preserve">Văn Vi), </w:t>
      </w:r>
      <w:r>
        <w:rPr>
          <w:spacing w:val="-8"/>
        </w:rPr>
        <w:t xml:space="preserve">ngày </w:t>
      </w:r>
      <w:r>
        <w:t xml:space="preserve">10-3-1945, </w:t>
      </w:r>
      <w:r>
        <w:rPr>
          <w:spacing w:val="-6"/>
        </w:rPr>
        <w:t xml:space="preserve">mới </w:t>
      </w:r>
      <w:r>
        <w:rPr>
          <w:spacing w:val="2"/>
        </w:rPr>
        <w:t xml:space="preserve">ra </w:t>
      </w:r>
      <w:r>
        <w:rPr>
          <w:spacing w:val="-8"/>
        </w:rPr>
        <w:t xml:space="preserve">khỏi </w:t>
      </w:r>
      <w:r>
        <w:rPr>
          <w:spacing w:val="-4"/>
        </w:rPr>
        <w:t xml:space="preserve">căng </w:t>
      </w:r>
      <w:r>
        <w:t xml:space="preserve">(trại </w:t>
      </w:r>
      <w:r>
        <w:rPr>
          <w:spacing w:val="-7"/>
        </w:rPr>
        <w:t xml:space="preserve">giam) </w:t>
      </w:r>
      <w:r>
        <w:rPr>
          <w:spacing w:val="-3"/>
        </w:rPr>
        <w:t xml:space="preserve">Bà Rá </w:t>
      </w:r>
      <w:r>
        <w:rPr>
          <w:spacing w:val="-8"/>
        </w:rPr>
        <w:t xml:space="preserve">thì </w:t>
      </w:r>
      <w:r>
        <w:rPr>
          <w:spacing w:val="2"/>
        </w:rPr>
        <w:t xml:space="preserve">làm </w:t>
      </w:r>
      <w:r>
        <w:t xml:space="preserve">sao </w:t>
      </w:r>
      <w:r>
        <w:rPr>
          <w:spacing w:val="-8"/>
        </w:rPr>
        <w:t xml:space="preserve">họ </w:t>
      </w:r>
      <w:r>
        <w:t xml:space="preserve">đem </w:t>
      </w:r>
      <w:r>
        <w:rPr>
          <w:spacing w:val="-10"/>
        </w:rPr>
        <w:t xml:space="preserve">Nghị </w:t>
      </w:r>
      <w:r>
        <w:rPr>
          <w:spacing w:val="-6"/>
        </w:rPr>
        <w:t xml:space="preserve">quyết </w:t>
      </w:r>
      <w:r>
        <w:rPr>
          <w:spacing w:val="-5"/>
        </w:rPr>
        <w:t xml:space="preserve">của Thường </w:t>
      </w:r>
      <w:r>
        <w:t xml:space="preserve">vụ </w:t>
      </w:r>
      <w:r>
        <w:rPr>
          <w:spacing w:val="-9"/>
        </w:rPr>
        <w:t xml:space="preserve">Trung </w:t>
      </w:r>
      <w:r>
        <w:t xml:space="preserve">ương </w:t>
      </w:r>
      <w:r>
        <w:rPr>
          <w:spacing w:val="-6"/>
        </w:rPr>
        <w:t xml:space="preserve">Đảng </w:t>
      </w:r>
      <w:r>
        <w:rPr>
          <w:spacing w:val="-8"/>
        </w:rPr>
        <w:t xml:space="preserve">ngày </w:t>
      </w:r>
      <w:r>
        <w:t xml:space="preserve">9 </w:t>
      </w:r>
      <w:r>
        <w:rPr>
          <w:spacing w:val="-8"/>
        </w:rPr>
        <w:t xml:space="preserve">tháng </w:t>
      </w:r>
      <w:r>
        <w:t xml:space="preserve">3 về Nam được? Bịa </w:t>
      </w:r>
      <w:r>
        <w:rPr>
          <w:spacing w:val="-10"/>
        </w:rPr>
        <w:t xml:space="preserve">như </w:t>
      </w:r>
      <w:r>
        <w:rPr>
          <w:spacing w:val="-8"/>
        </w:rPr>
        <w:t xml:space="preserve">thế thì </w:t>
      </w:r>
      <w:r>
        <w:rPr>
          <w:spacing w:val="-6"/>
        </w:rPr>
        <w:t xml:space="preserve">than </w:t>
      </w:r>
      <w:r>
        <w:t xml:space="preserve">ôi, </w:t>
      </w:r>
      <w:r>
        <w:rPr>
          <w:spacing w:val="-8"/>
        </w:rPr>
        <w:t xml:space="preserve">cũng </w:t>
      </w:r>
      <w:r>
        <w:t xml:space="preserve">có </w:t>
      </w:r>
      <w:r>
        <w:rPr>
          <w:spacing w:val="-5"/>
        </w:rPr>
        <w:t xml:space="preserve">người tin, </w:t>
      </w:r>
      <w:r>
        <w:rPr>
          <w:spacing w:val="-8"/>
        </w:rPr>
        <w:t xml:space="preserve">hễ </w:t>
      </w:r>
      <w:r>
        <w:t xml:space="preserve">tin </w:t>
      </w:r>
      <w:r>
        <w:rPr>
          <w:spacing w:val="-10"/>
        </w:rPr>
        <w:t xml:space="preserve">như </w:t>
      </w:r>
      <w:r>
        <w:t xml:space="preserve">vậy </w:t>
      </w:r>
      <w:r>
        <w:rPr>
          <w:spacing w:val="-8"/>
        </w:rPr>
        <w:t xml:space="preserve">thì </w:t>
      </w:r>
      <w:r>
        <w:rPr>
          <w:spacing w:val="-3"/>
        </w:rPr>
        <w:t xml:space="preserve">tất </w:t>
      </w:r>
      <w:r>
        <w:rPr>
          <w:spacing w:val="-4"/>
        </w:rPr>
        <w:t xml:space="preserve">phải </w:t>
      </w:r>
      <w:r>
        <w:t xml:space="preserve">đặt câu </w:t>
      </w:r>
      <w:r>
        <w:rPr>
          <w:spacing w:val="-3"/>
        </w:rPr>
        <w:t xml:space="preserve">hỏi: </w:t>
      </w:r>
      <w:r>
        <w:t xml:space="preserve">“tại sao được </w:t>
      </w:r>
      <w:r>
        <w:rPr>
          <w:spacing w:val="-5"/>
        </w:rPr>
        <w:t xml:space="preserve">chỉ </w:t>
      </w:r>
      <w:r>
        <w:rPr>
          <w:spacing w:val="-8"/>
        </w:rPr>
        <w:t xml:space="preserve">thị </w:t>
      </w:r>
      <w:r>
        <w:rPr>
          <w:spacing w:val="-5"/>
        </w:rPr>
        <w:t xml:space="preserve">của </w:t>
      </w:r>
      <w:r>
        <w:rPr>
          <w:spacing w:val="-9"/>
        </w:rPr>
        <w:t xml:space="preserve">Trung </w:t>
      </w:r>
      <w:r>
        <w:t xml:space="preserve">ương </w:t>
      </w:r>
      <w:r>
        <w:rPr>
          <w:spacing w:val="-12"/>
        </w:rPr>
        <w:t xml:space="preserve">mà </w:t>
      </w:r>
      <w:r>
        <w:rPr>
          <w:spacing w:val="-4"/>
        </w:rPr>
        <w:t xml:space="preserve">Xứ </w:t>
      </w:r>
      <w:r>
        <w:rPr>
          <w:spacing w:val="-8"/>
        </w:rPr>
        <w:t xml:space="preserve">uỷ </w:t>
      </w:r>
      <w:r>
        <w:t xml:space="preserve">Nam </w:t>
      </w:r>
      <w:r>
        <w:rPr>
          <w:spacing w:val="-4"/>
        </w:rPr>
        <w:t xml:space="preserve">Kỳ </w:t>
      </w:r>
      <w:r>
        <w:t xml:space="preserve">và </w:t>
      </w:r>
      <w:r>
        <w:rPr>
          <w:spacing w:val="-5"/>
        </w:rPr>
        <w:t xml:space="preserve">anh </w:t>
      </w:r>
      <w:r>
        <w:t xml:space="preserve">Giàu </w:t>
      </w:r>
      <w:r>
        <w:rPr>
          <w:spacing w:val="-9"/>
        </w:rPr>
        <w:t xml:space="preserve">không </w:t>
      </w:r>
      <w:r>
        <w:rPr>
          <w:spacing w:val="2"/>
        </w:rPr>
        <w:t xml:space="preserve">làm </w:t>
      </w:r>
      <w:r>
        <w:rPr>
          <w:spacing w:val="-3"/>
        </w:rPr>
        <w:t xml:space="preserve">theo?”. </w:t>
      </w:r>
      <w:r>
        <w:t xml:space="preserve">Sao </w:t>
      </w:r>
      <w:r>
        <w:rPr>
          <w:spacing w:val="-12"/>
        </w:rPr>
        <w:t xml:space="preserve">mà </w:t>
      </w:r>
      <w:r>
        <w:t xml:space="preserve">bày đặt ác </w:t>
      </w:r>
      <w:r>
        <w:rPr>
          <w:spacing w:val="-6"/>
        </w:rPr>
        <w:t xml:space="preserve">thế? </w:t>
      </w:r>
      <w:r>
        <w:rPr>
          <w:spacing w:val="-4"/>
        </w:rPr>
        <w:t xml:space="preserve">Ác </w:t>
      </w:r>
      <w:r>
        <w:rPr>
          <w:spacing w:val="-8"/>
        </w:rPr>
        <w:t xml:space="preserve">thế </w:t>
      </w:r>
      <w:r>
        <w:t xml:space="preserve">để </w:t>
      </w:r>
      <w:r>
        <w:rPr>
          <w:spacing w:val="2"/>
        </w:rPr>
        <w:t xml:space="preserve">làm </w:t>
      </w:r>
      <w:r>
        <w:rPr>
          <w:spacing w:val="-3"/>
        </w:rPr>
        <w:t xml:space="preserve">gì? </w:t>
      </w:r>
      <w:r>
        <w:t xml:space="preserve">Bịa </w:t>
      </w:r>
      <w:r>
        <w:rPr>
          <w:spacing w:val="-4"/>
        </w:rPr>
        <w:t xml:space="preserve">trắng </w:t>
      </w:r>
      <w:r>
        <w:rPr>
          <w:spacing w:val="-3"/>
        </w:rPr>
        <w:t xml:space="preserve">trợn, </w:t>
      </w:r>
      <w:r>
        <w:t xml:space="preserve">sao </w:t>
      </w:r>
      <w:r>
        <w:rPr>
          <w:spacing w:val="-12"/>
        </w:rPr>
        <w:t xml:space="preserve">mà </w:t>
      </w:r>
      <w:r>
        <w:t xml:space="preserve">sách ở </w:t>
      </w:r>
      <w:r>
        <w:rPr>
          <w:spacing w:val="-8"/>
        </w:rPr>
        <w:t xml:space="preserve">một </w:t>
      </w:r>
      <w:r>
        <w:rPr>
          <w:spacing w:val="-10"/>
        </w:rPr>
        <w:t xml:space="preserve">nhà </w:t>
      </w:r>
      <w:r>
        <w:rPr>
          <w:spacing w:val="-8"/>
        </w:rPr>
        <w:t xml:space="preserve">xuất </w:t>
      </w:r>
      <w:r>
        <w:t xml:space="preserve">bản </w:t>
      </w:r>
      <w:r>
        <w:rPr>
          <w:spacing w:val="4"/>
        </w:rPr>
        <w:t xml:space="preserve">lớn </w:t>
      </w:r>
      <w:r>
        <w:t xml:space="preserve">ở </w:t>
      </w:r>
      <w:r>
        <w:rPr>
          <w:spacing w:val="-4"/>
        </w:rPr>
        <w:t xml:space="preserve">Hà </w:t>
      </w:r>
      <w:r>
        <w:rPr>
          <w:spacing w:val="-3"/>
        </w:rPr>
        <w:t xml:space="preserve">Nội </w:t>
      </w:r>
      <w:r>
        <w:rPr>
          <w:spacing w:val="2"/>
        </w:rPr>
        <w:t xml:space="preserve">lại </w:t>
      </w:r>
      <w:r>
        <w:rPr>
          <w:spacing w:val="-6"/>
        </w:rPr>
        <w:t xml:space="preserve">đăng? </w:t>
      </w:r>
      <w:r>
        <w:rPr>
          <w:spacing w:val="-11"/>
        </w:rPr>
        <w:t xml:space="preserve">Tai </w:t>
      </w:r>
      <w:r>
        <w:rPr>
          <w:spacing w:val="-5"/>
        </w:rPr>
        <w:t xml:space="preserve">hại cho </w:t>
      </w:r>
      <w:r>
        <w:rPr>
          <w:spacing w:val="3"/>
        </w:rPr>
        <w:t xml:space="preserve">lịch </w:t>
      </w:r>
      <w:r>
        <w:t>sử</w:t>
      </w:r>
      <w:r>
        <w:rPr>
          <w:spacing w:val="40"/>
        </w:rPr>
        <w:t xml:space="preserve"> </w:t>
      </w:r>
      <w:r>
        <w:rPr>
          <w:spacing w:val="-3"/>
        </w:rPr>
        <w:t>quá.]</w:t>
      </w:r>
    </w:p>
    <w:p w:rsidR="002A5536" w:rsidRDefault="002A5536">
      <w:pPr>
        <w:pStyle w:val="BodyText"/>
        <w:ind w:left="0"/>
        <w:rPr>
          <w:sz w:val="26"/>
        </w:rPr>
      </w:pPr>
    </w:p>
    <w:p w:rsidR="002A5536" w:rsidRDefault="00BE1DD8">
      <w:pPr>
        <w:pStyle w:val="BodyText"/>
        <w:spacing w:before="0"/>
        <w:ind w:right="289"/>
      </w:pPr>
      <w:r>
        <w:rPr>
          <w:spacing w:val="-7"/>
        </w:rPr>
        <w:t xml:space="preserve">Thành </w:t>
      </w:r>
      <w:r>
        <w:rPr>
          <w:spacing w:val="-4"/>
        </w:rPr>
        <w:t xml:space="preserve">công </w:t>
      </w:r>
      <w:r>
        <w:rPr>
          <w:spacing w:val="-5"/>
        </w:rPr>
        <w:t xml:space="preserve">của </w:t>
      </w:r>
      <w:r>
        <w:rPr>
          <w:spacing w:val="-3"/>
        </w:rPr>
        <w:t xml:space="preserve">Dương </w:t>
      </w:r>
      <w:r>
        <w:rPr>
          <w:spacing w:val="-10"/>
        </w:rPr>
        <w:t xml:space="preserve">Khuy </w:t>
      </w:r>
      <w:r>
        <w:t xml:space="preserve">ở </w:t>
      </w:r>
      <w:r>
        <w:rPr>
          <w:spacing w:val="-6"/>
        </w:rPr>
        <w:t xml:space="preserve">Mỹ </w:t>
      </w:r>
      <w:r>
        <w:rPr>
          <w:spacing w:val="-7"/>
        </w:rPr>
        <w:t xml:space="preserve">Tho </w:t>
      </w:r>
      <w:r>
        <w:rPr>
          <w:spacing w:val="-4"/>
        </w:rPr>
        <w:t xml:space="preserve">trong </w:t>
      </w:r>
      <w:r>
        <w:t xml:space="preserve">việc </w:t>
      </w:r>
      <w:r>
        <w:rPr>
          <w:spacing w:val="2"/>
        </w:rPr>
        <w:t xml:space="preserve">lập </w:t>
      </w:r>
      <w:r>
        <w:rPr>
          <w:spacing w:val="-4"/>
        </w:rPr>
        <w:t xml:space="preserve">Tỉnh </w:t>
      </w:r>
      <w:r>
        <w:rPr>
          <w:spacing w:val="-8"/>
        </w:rPr>
        <w:t xml:space="preserve">uỷ </w:t>
      </w:r>
      <w:r>
        <w:rPr>
          <w:spacing w:val="-4"/>
        </w:rPr>
        <w:t xml:space="preserve">cùng </w:t>
      </w:r>
      <w:r>
        <w:t xml:space="preserve">với </w:t>
      </w:r>
      <w:r>
        <w:rPr>
          <w:spacing w:val="-4"/>
        </w:rPr>
        <w:t xml:space="preserve">Chín </w:t>
      </w:r>
      <w:r>
        <w:rPr>
          <w:spacing w:val="-6"/>
        </w:rPr>
        <w:t xml:space="preserve">Còn, </w:t>
      </w:r>
      <w:r>
        <w:t xml:space="preserve">em </w:t>
      </w:r>
      <w:r>
        <w:rPr>
          <w:spacing w:val="-6"/>
        </w:rPr>
        <w:t xml:space="preserve">chồng </w:t>
      </w:r>
      <w:r>
        <w:rPr>
          <w:spacing w:val="-5"/>
        </w:rPr>
        <w:t xml:space="preserve">chị </w:t>
      </w:r>
      <w:r>
        <w:t xml:space="preserve">Mười Tốt (Mười </w:t>
      </w:r>
      <w:r>
        <w:rPr>
          <w:spacing w:val="-4"/>
        </w:rPr>
        <w:t xml:space="preserve">Thập) </w:t>
      </w:r>
      <w:r>
        <w:t xml:space="preserve">có cái để </w:t>
      </w:r>
      <w:r>
        <w:rPr>
          <w:spacing w:val="-12"/>
        </w:rPr>
        <w:t xml:space="preserve">mà </w:t>
      </w:r>
      <w:r>
        <w:rPr>
          <w:spacing w:val="-4"/>
        </w:rPr>
        <w:t xml:space="preserve">phấn khởi. </w:t>
      </w:r>
      <w:r>
        <w:rPr>
          <w:spacing w:val="-3"/>
        </w:rPr>
        <w:t xml:space="preserve">Riêng tôi </w:t>
      </w:r>
      <w:r>
        <w:rPr>
          <w:spacing w:val="-5"/>
        </w:rPr>
        <w:t xml:space="preserve">thì, </w:t>
      </w:r>
      <w:r>
        <w:t xml:space="preserve">vào đầu </w:t>
      </w:r>
      <w:r>
        <w:rPr>
          <w:spacing w:val="-5"/>
        </w:rPr>
        <w:t xml:space="preserve">năm </w:t>
      </w:r>
      <w:r>
        <w:t xml:space="preserve">1945, </w:t>
      </w:r>
      <w:r>
        <w:rPr>
          <w:spacing w:val="-3"/>
        </w:rPr>
        <w:t xml:space="preserve">tôi </w:t>
      </w:r>
      <w:r>
        <w:t xml:space="preserve">có đi </w:t>
      </w:r>
      <w:r>
        <w:rPr>
          <w:spacing w:val="-3"/>
        </w:rPr>
        <w:t xml:space="preserve">Bà </w:t>
      </w:r>
      <w:r>
        <w:rPr>
          <w:spacing w:val="-5"/>
        </w:rPr>
        <w:t>Điểm,</w:t>
      </w:r>
    </w:p>
    <w:p w:rsidR="002A5536" w:rsidRDefault="002A5536">
      <w:pPr>
        <w:sectPr w:rsidR="002A5536">
          <w:pgSz w:w="12240" w:h="15840"/>
          <w:pgMar w:top="440" w:right="0" w:bottom="0" w:left="0" w:header="720" w:footer="720" w:gutter="0"/>
          <w:cols w:space="720"/>
        </w:sectPr>
      </w:pPr>
    </w:p>
    <w:p w:rsidR="002A5536" w:rsidRDefault="00BE1DD8">
      <w:pPr>
        <w:pStyle w:val="BodyText"/>
        <w:spacing w:before="70"/>
        <w:ind w:right="104"/>
      </w:pPr>
      <w:r>
        <w:rPr>
          <w:spacing w:val="-3"/>
        </w:rPr>
        <w:lastRenderedPageBreak/>
        <w:t xml:space="preserve">Hóc </w:t>
      </w:r>
      <w:r>
        <w:rPr>
          <w:spacing w:val="-4"/>
        </w:rPr>
        <w:t xml:space="preserve">Môn </w:t>
      </w:r>
      <w:r>
        <w:t xml:space="preserve">đến </w:t>
      </w:r>
      <w:r>
        <w:rPr>
          <w:spacing w:val="-8"/>
        </w:rPr>
        <w:t xml:space="preserve">mấy </w:t>
      </w:r>
      <w:r>
        <w:t xml:space="preserve">lần. </w:t>
      </w:r>
      <w:r>
        <w:rPr>
          <w:spacing w:val="-10"/>
        </w:rPr>
        <w:t xml:space="preserve">Vùng </w:t>
      </w:r>
      <w:r>
        <w:rPr>
          <w:spacing w:val="-3"/>
        </w:rPr>
        <w:t xml:space="preserve">Củ </w:t>
      </w:r>
      <w:r>
        <w:rPr>
          <w:spacing w:val="-4"/>
        </w:rPr>
        <w:t xml:space="preserve">Chi, </w:t>
      </w:r>
      <w:r>
        <w:rPr>
          <w:spacing w:val="-3"/>
        </w:rPr>
        <w:t xml:space="preserve">Hóc </w:t>
      </w:r>
      <w:r>
        <w:rPr>
          <w:spacing w:val="-7"/>
        </w:rPr>
        <w:t xml:space="preserve">Môn, </w:t>
      </w:r>
      <w:r>
        <w:rPr>
          <w:spacing w:val="-3"/>
        </w:rPr>
        <w:t xml:space="preserve">Bà </w:t>
      </w:r>
      <w:r>
        <w:rPr>
          <w:spacing w:val="-5"/>
        </w:rPr>
        <w:t xml:space="preserve">Điểm, </w:t>
      </w:r>
      <w:r>
        <w:rPr>
          <w:spacing w:val="-3"/>
        </w:rPr>
        <w:t xml:space="preserve">tôi </w:t>
      </w:r>
      <w:r>
        <w:rPr>
          <w:spacing w:val="-4"/>
        </w:rPr>
        <w:t xml:space="preserve">quen </w:t>
      </w:r>
      <w:r>
        <w:t xml:space="preserve">biết </w:t>
      </w:r>
      <w:r>
        <w:rPr>
          <w:spacing w:val="-10"/>
        </w:rPr>
        <w:t xml:space="preserve">khá </w:t>
      </w:r>
      <w:r>
        <w:rPr>
          <w:spacing w:val="-5"/>
        </w:rPr>
        <w:t xml:space="preserve">nhiều từ </w:t>
      </w:r>
      <w:r>
        <w:rPr>
          <w:spacing w:val="-4"/>
        </w:rPr>
        <w:t xml:space="preserve">mười </w:t>
      </w:r>
      <w:r>
        <w:rPr>
          <w:spacing w:val="-5"/>
        </w:rPr>
        <w:t xml:space="preserve">năm </w:t>
      </w:r>
      <w:r>
        <w:t xml:space="preserve">trước. </w:t>
      </w:r>
      <w:r>
        <w:rPr>
          <w:spacing w:val="-3"/>
        </w:rPr>
        <w:t xml:space="preserve">Hồi </w:t>
      </w:r>
      <w:r>
        <w:t xml:space="preserve">1933, </w:t>
      </w:r>
      <w:r>
        <w:rPr>
          <w:spacing w:val="-10"/>
        </w:rPr>
        <w:t xml:space="preserve">khi </w:t>
      </w:r>
      <w:r>
        <w:rPr>
          <w:spacing w:val="-3"/>
        </w:rPr>
        <w:t xml:space="preserve">tôi </w:t>
      </w:r>
      <w:r>
        <w:t xml:space="preserve">ở </w:t>
      </w:r>
      <w:r>
        <w:rPr>
          <w:spacing w:val="-3"/>
        </w:rPr>
        <w:t xml:space="preserve">Liên </w:t>
      </w:r>
      <w:r>
        <w:rPr>
          <w:spacing w:val="-4"/>
        </w:rPr>
        <w:t xml:space="preserve">Xô </w:t>
      </w:r>
      <w:r>
        <w:t xml:space="preserve">về, cái Đặc </w:t>
      </w:r>
      <w:r>
        <w:rPr>
          <w:spacing w:val="-8"/>
        </w:rPr>
        <w:t xml:space="preserve">uỷ </w:t>
      </w:r>
      <w:r>
        <w:rPr>
          <w:spacing w:val="-7"/>
        </w:rPr>
        <w:t xml:space="preserve">(ngang </w:t>
      </w:r>
      <w:r>
        <w:t xml:space="preserve">với </w:t>
      </w:r>
      <w:r>
        <w:rPr>
          <w:spacing w:val="-4"/>
        </w:rPr>
        <w:t xml:space="preserve">Tỉnh </w:t>
      </w:r>
      <w:r>
        <w:rPr>
          <w:spacing w:val="-10"/>
        </w:rPr>
        <w:t xml:space="preserve">uỷ) </w:t>
      </w:r>
      <w:r>
        <w:rPr>
          <w:spacing w:val="-12"/>
        </w:rPr>
        <w:t xml:space="preserve">mà </w:t>
      </w:r>
      <w:r>
        <w:rPr>
          <w:spacing w:val="-3"/>
        </w:rPr>
        <w:t xml:space="preserve">tôi </w:t>
      </w:r>
      <w:r>
        <w:rPr>
          <w:spacing w:val="-5"/>
        </w:rPr>
        <w:t xml:space="preserve">tổ </w:t>
      </w:r>
      <w:r>
        <w:rPr>
          <w:spacing w:val="-3"/>
        </w:rPr>
        <w:t xml:space="preserve">chức </w:t>
      </w:r>
      <w:r>
        <w:t xml:space="preserve">trước </w:t>
      </w:r>
      <w:r>
        <w:rPr>
          <w:spacing w:val="-5"/>
        </w:rPr>
        <w:t xml:space="preserve">hết </w:t>
      </w:r>
      <w:r>
        <w:t xml:space="preserve">ở Nam </w:t>
      </w:r>
      <w:r>
        <w:rPr>
          <w:spacing w:val="-4"/>
        </w:rPr>
        <w:t xml:space="preserve">Kỳ </w:t>
      </w:r>
      <w:r>
        <w:rPr>
          <w:spacing w:val="-3"/>
        </w:rPr>
        <w:t xml:space="preserve">(trong </w:t>
      </w:r>
      <w:r>
        <w:t xml:space="preserve">sự cố </w:t>
      </w:r>
      <w:r>
        <w:rPr>
          <w:spacing w:val="-8"/>
        </w:rPr>
        <w:t xml:space="preserve">gắng </w:t>
      </w:r>
      <w:r>
        <w:rPr>
          <w:spacing w:val="-5"/>
        </w:rPr>
        <w:t xml:space="preserve">xây </w:t>
      </w:r>
      <w:r>
        <w:rPr>
          <w:spacing w:val="-4"/>
        </w:rPr>
        <w:t xml:space="preserve">dựng </w:t>
      </w:r>
      <w:r>
        <w:rPr>
          <w:spacing w:val="2"/>
        </w:rPr>
        <w:t xml:space="preserve">lại </w:t>
      </w:r>
      <w:r>
        <w:rPr>
          <w:spacing w:val="-8"/>
        </w:rPr>
        <w:t xml:space="preserve">hệ thống </w:t>
      </w:r>
      <w:r>
        <w:rPr>
          <w:spacing w:val="-4"/>
        </w:rPr>
        <w:t xml:space="preserve">Xứ </w:t>
      </w:r>
      <w:r>
        <w:rPr>
          <w:spacing w:val="-8"/>
        </w:rPr>
        <w:t xml:space="preserve">uỷ </w:t>
      </w:r>
      <w:r>
        <w:t xml:space="preserve">đã bị </w:t>
      </w:r>
      <w:r>
        <w:rPr>
          <w:spacing w:val="-3"/>
        </w:rPr>
        <w:t xml:space="preserve">tan </w:t>
      </w:r>
      <w:r>
        <w:t xml:space="preserve">vỡ </w:t>
      </w:r>
      <w:r>
        <w:rPr>
          <w:spacing w:val="-5"/>
        </w:rPr>
        <w:t xml:space="preserve">từ </w:t>
      </w:r>
      <w:r>
        <w:t xml:space="preserve">1932), </w:t>
      </w:r>
      <w:r>
        <w:rPr>
          <w:spacing w:val="3"/>
        </w:rPr>
        <w:t xml:space="preserve">là </w:t>
      </w:r>
      <w:r>
        <w:t xml:space="preserve">Đặc </w:t>
      </w:r>
      <w:r>
        <w:rPr>
          <w:spacing w:val="-8"/>
        </w:rPr>
        <w:t xml:space="preserve">uỷ </w:t>
      </w:r>
      <w:r>
        <w:rPr>
          <w:spacing w:val="-7"/>
        </w:rPr>
        <w:t xml:space="preserve">Vàm </w:t>
      </w:r>
      <w:r>
        <w:rPr>
          <w:spacing w:val="-3"/>
        </w:rPr>
        <w:t xml:space="preserve">Cỏ </w:t>
      </w:r>
      <w:r>
        <w:rPr>
          <w:spacing w:val="-8"/>
        </w:rPr>
        <w:t xml:space="preserve">Đông, </w:t>
      </w:r>
      <w:r>
        <w:rPr>
          <w:spacing w:val="-5"/>
        </w:rPr>
        <w:t xml:space="preserve">gồm </w:t>
      </w:r>
      <w:r>
        <w:t xml:space="preserve">các cơ sở </w:t>
      </w:r>
      <w:r>
        <w:rPr>
          <w:spacing w:val="-6"/>
        </w:rPr>
        <w:t xml:space="preserve">Đảng </w:t>
      </w:r>
      <w:r>
        <w:t xml:space="preserve">ở </w:t>
      </w:r>
      <w:r>
        <w:rPr>
          <w:spacing w:val="-4"/>
        </w:rPr>
        <w:t xml:space="preserve">quận </w:t>
      </w:r>
      <w:r>
        <w:rPr>
          <w:spacing w:val="-7"/>
        </w:rPr>
        <w:t xml:space="preserve">Thủ </w:t>
      </w:r>
      <w:r>
        <w:rPr>
          <w:spacing w:val="-5"/>
        </w:rPr>
        <w:t xml:space="preserve">Thừa </w:t>
      </w:r>
      <w:r>
        <w:t xml:space="preserve">(Tân </w:t>
      </w:r>
      <w:r>
        <w:rPr>
          <w:spacing w:val="-5"/>
        </w:rPr>
        <w:t xml:space="preserve">An), </w:t>
      </w:r>
      <w:r>
        <w:rPr>
          <w:spacing w:val="-4"/>
        </w:rPr>
        <w:t xml:space="preserve">quận </w:t>
      </w:r>
      <w:r>
        <w:t xml:space="preserve">Đức </w:t>
      </w:r>
      <w:r>
        <w:rPr>
          <w:spacing w:val="-3"/>
        </w:rPr>
        <w:t xml:space="preserve">Hoà </w:t>
      </w:r>
      <w:r>
        <w:rPr>
          <w:spacing w:val="-4"/>
        </w:rPr>
        <w:t xml:space="preserve">(Chợ </w:t>
      </w:r>
      <w:r>
        <w:rPr>
          <w:spacing w:val="-7"/>
        </w:rPr>
        <w:t xml:space="preserve">Lớn) </w:t>
      </w:r>
      <w:r>
        <w:t xml:space="preserve">và </w:t>
      </w:r>
      <w:r>
        <w:rPr>
          <w:spacing w:val="-4"/>
        </w:rPr>
        <w:t xml:space="preserve">quận </w:t>
      </w:r>
      <w:r>
        <w:rPr>
          <w:spacing w:val="-3"/>
        </w:rPr>
        <w:t xml:space="preserve">Hóc </w:t>
      </w:r>
      <w:r>
        <w:rPr>
          <w:spacing w:val="-4"/>
        </w:rPr>
        <w:t xml:space="preserve">Môn </w:t>
      </w:r>
      <w:r>
        <w:t xml:space="preserve">(Gia </w:t>
      </w:r>
      <w:r>
        <w:rPr>
          <w:spacing w:val="-5"/>
        </w:rPr>
        <w:t xml:space="preserve">Định). </w:t>
      </w:r>
      <w:r>
        <w:rPr>
          <w:spacing w:val="-7"/>
        </w:rPr>
        <w:t xml:space="preserve">Lúc </w:t>
      </w:r>
      <w:r>
        <w:rPr>
          <w:spacing w:val="-10"/>
        </w:rPr>
        <w:t xml:space="preserve">ấy, </w:t>
      </w:r>
      <w:r>
        <w:rPr>
          <w:spacing w:val="-3"/>
        </w:rPr>
        <w:t xml:space="preserve">tôi </w:t>
      </w:r>
      <w:r>
        <w:rPr>
          <w:spacing w:val="-4"/>
        </w:rPr>
        <w:t xml:space="preserve">công </w:t>
      </w:r>
      <w:r>
        <w:rPr>
          <w:spacing w:val="-3"/>
        </w:rPr>
        <w:t xml:space="preserve">tác </w:t>
      </w:r>
      <w:r>
        <w:t xml:space="preserve">với </w:t>
      </w:r>
      <w:r>
        <w:rPr>
          <w:spacing w:val="-5"/>
        </w:rPr>
        <w:t xml:space="preserve">anh </w:t>
      </w:r>
      <w:r>
        <w:t xml:space="preserve">em </w:t>
      </w:r>
      <w:r>
        <w:rPr>
          <w:spacing w:val="-11"/>
        </w:rPr>
        <w:t xml:space="preserve">Võ </w:t>
      </w:r>
      <w:r>
        <w:rPr>
          <w:spacing w:val="-7"/>
        </w:rPr>
        <w:t xml:space="preserve">Văn </w:t>
      </w:r>
      <w:r>
        <w:rPr>
          <w:spacing w:val="-5"/>
        </w:rPr>
        <w:t xml:space="preserve">Tần, </w:t>
      </w:r>
      <w:r>
        <w:rPr>
          <w:spacing w:val="-11"/>
        </w:rPr>
        <w:t xml:space="preserve">Võ </w:t>
      </w:r>
      <w:r>
        <w:rPr>
          <w:spacing w:val="-7"/>
        </w:rPr>
        <w:t xml:space="preserve">Văn </w:t>
      </w:r>
      <w:r>
        <w:rPr>
          <w:spacing w:val="-6"/>
        </w:rPr>
        <w:t xml:space="preserve">Ngân </w:t>
      </w:r>
      <w:r>
        <w:t xml:space="preserve">và </w:t>
      </w:r>
      <w:r>
        <w:rPr>
          <w:spacing w:val="-5"/>
        </w:rPr>
        <w:t xml:space="preserve">nhiều </w:t>
      </w:r>
      <w:r>
        <w:rPr>
          <w:spacing w:val="-4"/>
        </w:rPr>
        <w:t xml:space="preserve">đồng </w:t>
      </w:r>
      <w:r>
        <w:rPr>
          <w:spacing w:val="-5"/>
        </w:rPr>
        <w:t xml:space="preserve">chí </w:t>
      </w:r>
      <w:r>
        <w:t xml:space="preserve">ở </w:t>
      </w:r>
      <w:r>
        <w:rPr>
          <w:spacing w:val="-3"/>
        </w:rPr>
        <w:t xml:space="preserve">Bà </w:t>
      </w:r>
      <w:r>
        <w:rPr>
          <w:spacing w:val="-5"/>
        </w:rPr>
        <w:t xml:space="preserve">Điểm, </w:t>
      </w:r>
      <w:r>
        <w:rPr>
          <w:spacing w:val="-3"/>
        </w:rPr>
        <w:t xml:space="preserve">Hóc </w:t>
      </w:r>
      <w:r>
        <w:rPr>
          <w:spacing w:val="-4"/>
        </w:rPr>
        <w:t xml:space="preserve">Môn trong </w:t>
      </w:r>
      <w:r>
        <w:rPr>
          <w:spacing w:val="-10"/>
        </w:rPr>
        <w:t xml:space="preserve">khi </w:t>
      </w:r>
      <w:r>
        <w:t xml:space="preserve">đó </w:t>
      </w:r>
      <w:r>
        <w:rPr>
          <w:spacing w:val="-5"/>
        </w:rPr>
        <w:t xml:space="preserve">chị </w:t>
      </w:r>
      <w:r>
        <w:t xml:space="preserve">Hai Sóc </w:t>
      </w:r>
      <w:r>
        <w:rPr>
          <w:spacing w:val="-3"/>
        </w:rPr>
        <w:t xml:space="preserve">(người </w:t>
      </w:r>
      <w:r>
        <w:rPr>
          <w:spacing w:val="-5"/>
        </w:rPr>
        <w:t xml:space="preserve">phụ </w:t>
      </w:r>
      <w:r>
        <w:rPr>
          <w:spacing w:val="-8"/>
        </w:rPr>
        <w:t xml:space="preserve">nữ </w:t>
      </w:r>
      <w:r>
        <w:t xml:space="preserve">vóc vạc lớn), </w:t>
      </w:r>
      <w:r>
        <w:rPr>
          <w:spacing w:val="-5"/>
        </w:rPr>
        <w:t xml:space="preserve">chú </w:t>
      </w:r>
      <w:r>
        <w:rPr>
          <w:spacing w:val="-16"/>
        </w:rPr>
        <w:t xml:space="preserve">Voi, </w:t>
      </w:r>
      <w:r>
        <w:rPr>
          <w:spacing w:val="-3"/>
        </w:rPr>
        <w:t xml:space="preserve">(người </w:t>
      </w:r>
      <w:r>
        <w:rPr>
          <w:spacing w:val="-8"/>
        </w:rPr>
        <w:t xml:space="preserve">thanh </w:t>
      </w:r>
      <w:r>
        <w:t xml:space="preserve">niên rất </w:t>
      </w:r>
      <w:r>
        <w:rPr>
          <w:spacing w:val="-10"/>
        </w:rPr>
        <w:t xml:space="preserve">nhỏ </w:t>
      </w:r>
      <w:r>
        <w:rPr>
          <w:spacing w:val="-4"/>
        </w:rPr>
        <w:t xml:space="preserve">thó), </w:t>
      </w:r>
      <w:r>
        <w:rPr>
          <w:spacing w:val="-5"/>
        </w:rPr>
        <w:t xml:space="preserve">anh </w:t>
      </w:r>
      <w:r>
        <w:rPr>
          <w:spacing w:val="-8"/>
        </w:rPr>
        <w:t xml:space="preserve">Ngữ </w:t>
      </w:r>
      <w:r>
        <w:t xml:space="preserve">(em </w:t>
      </w:r>
      <w:r>
        <w:rPr>
          <w:spacing w:val="-5"/>
        </w:rPr>
        <w:t xml:space="preserve">của </w:t>
      </w:r>
      <w:r>
        <w:t xml:space="preserve">Bùi </w:t>
      </w:r>
      <w:r>
        <w:rPr>
          <w:spacing w:val="-7"/>
        </w:rPr>
        <w:t xml:space="preserve">Thủ </w:t>
      </w:r>
      <w:r>
        <w:rPr>
          <w:spacing w:val="3"/>
        </w:rPr>
        <w:t xml:space="preserve">là </w:t>
      </w:r>
      <w:r>
        <w:t xml:space="preserve">bạn </w:t>
      </w:r>
      <w:r>
        <w:rPr>
          <w:spacing w:val="-6"/>
        </w:rPr>
        <w:t xml:space="preserve">thân </w:t>
      </w:r>
      <w:r>
        <w:rPr>
          <w:spacing w:val="-5"/>
        </w:rPr>
        <w:t xml:space="preserve">của </w:t>
      </w:r>
      <w:r>
        <w:rPr>
          <w:spacing w:val="-3"/>
        </w:rPr>
        <w:t xml:space="preserve">tôi </w:t>
      </w:r>
      <w:r>
        <w:rPr>
          <w:spacing w:val="-5"/>
        </w:rPr>
        <w:t xml:space="preserve">hồi </w:t>
      </w:r>
      <w:r>
        <w:t xml:space="preserve">ở </w:t>
      </w:r>
      <w:r>
        <w:rPr>
          <w:spacing w:val="-6"/>
        </w:rPr>
        <w:t xml:space="preserve">Toulouse, </w:t>
      </w:r>
      <w:r>
        <w:t xml:space="preserve">rồi ở </w:t>
      </w:r>
      <w:r>
        <w:rPr>
          <w:spacing w:val="-3"/>
        </w:rPr>
        <w:t xml:space="preserve">Moscou), </w:t>
      </w:r>
      <w:r>
        <w:rPr>
          <w:spacing w:val="-5"/>
        </w:rPr>
        <w:t xml:space="preserve">anh </w:t>
      </w:r>
      <w:r>
        <w:rPr>
          <w:spacing w:val="-3"/>
        </w:rPr>
        <w:t xml:space="preserve">Đối </w:t>
      </w:r>
      <w:r>
        <w:rPr>
          <w:spacing w:val="-5"/>
        </w:rPr>
        <w:t xml:space="preserve">(một </w:t>
      </w:r>
      <w:r>
        <w:rPr>
          <w:spacing w:val="-3"/>
        </w:rPr>
        <w:t xml:space="preserve">tay </w:t>
      </w:r>
      <w:r>
        <w:rPr>
          <w:spacing w:val="-12"/>
        </w:rPr>
        <w:t xml:space="preserve">nghề </w:t>
      </w:r>
      <w:r>
        <w:t xml:space="preserve">võ có </w:t>
      </w:r>
      <w:r>
        <w:rPr>
          <w:spacing w:val="-4"/>
        </w:rPr>
        <w:t xml:space="preserve">tiếng </w:t>
      </w:r>
      <w:r>
        <w:t xml:space="preserve">ở địa </w:t>
      </w:r>
      <w:r>
        <w:rPr>
          <w:spacing w:val="-4"/>
        </w:rPr>
        <w:t xml:space="preserve">phương), </w:t>
      </w:r>
      <w:r>
        <w:rPr>
          <w:spacing w:val="-5"/>
        </w:rPr>
        <w:t xml:space="preserve">anh </w:t>
      </w:r>
      <w:r>
        <w:t xml:space="preserve">Mười </w:t>
      </w:r>
      <w:r>
        <w:rPr>
          <w:spacing w:val="-6"/>
        </w:rPr>
        <w:t xml:space="preserve">Thinh </w:t>
      </w:r>
      <w:r>
        <w:rPr>
          <w:spacing w:val="2"/>
        </w:rPr>
        <w:t xml:space="preserve">(ở </w:t>
      </w:r>
      <w:r>
        <w:rPr>
          <w:spacing w:val="-3"/>
        </w:rPr>
        <w:t xml:space="preserve">tại </w:t>
      </w:r>
      <w:r>
        <w:rPr>
          <w:spacing w:val="-5"/>
        </w:rPr>
        <w:t xml:space="preserve">chợ </w:t>
      </w:r>
      <w:r>
        <w:rPr>
          <w:spacing w:val="-3"/>
        </w:rPr>
        <w:t xml:space="preserve">Hóc </w:t>
      </w:r>
      <w:r>
        <w:rPr>
          <w:spacing w:val="-7"/>
        </w:rPr>
        <w:t xml:space="preserve">Môn) </w:t>
      </w:r>
      <w:r>
        <w:t xml:space="preserve">và </w:t>
      </w:r>
      <w:r>
        <w:rPr>
          <w:spacing w:val="-5"/>
        </w:rPr>
        <w:t xml:space="preserve">nhiều anh </w:t>
      </w:r>
      <w:r>
        <w:t xml:space="preserve">em </w:t>
      </w:r>
      <w:r>
        <w:rPr>
          <w:spacing w:val="-8"/>
        </w:rPr>
        <w:t xml:space="preserve">khác </w:t>
      </w:r>
      <w:r>
        <w:rPr>
          <w:spacing w:val="-12"/>
        </w:rPr>
        <w:t xml:space="preserve">mà </w:t>
      </w:r>
      <w:r>
        <w:rPr>
          <w:spacing w:val="-3"/>
        </w:rPr>
        <w:t xml:space="preserve">tôi </w:t>
      </w:r>
      <w:r>
        <w:t xml:space="preserve">đã </w:t>
      </w:r>
      <w:r>
        <w:rPr>
          <w:spacing w:val="-6"/>
        </w:rPr>
        <w:t xml:space="preserve">từng </w:t>
      </w:r>
      <w:r>
        <w:t xml:space="preserve">dạy </w:t>
      </w:r>
      <w:r>
        <w:rPr>
          <w:spacing w:val="-5"/>
        </w:rPr>
        <w:t xml:space="preserve">học chính </w:t>
      </w:r>
      <w:r>
        <w:t xml:space="preserve">trị </w:t>
      </w:r>
      <w:r>
        <w:rPr>
          <w:spacing w:val="-4"/>
        </w:rPr>
        <w:t xml:space="preserve">trong </w:t>
      </w:r>
      <w:r>
        <w:rPr>
          <w:spacing w:val="-6"/>
        </w:rPr>
        <w:t xml:space="preserve">Khám </w:t>
      </w:r>
      <w:r>
        <w:rPr>
          <w:spacing w:val="-7"/>
        </w:rPr>
        <w:t xml:space="preserve">Lớn, </w:t>
      </w:r>
      <w:r>
        <w:t xml:space="preserve">Sài </w:t>
      </w:r>
      <w:r>
        <w:rPr>
          <w:spacing w:val="-6"/>
        </w:rPr>
        <w:t xml:space="preserve">Gòn, </w:t>
      </w:r>
      <w:r>
        <w:rPr>
          <w:spacing w:val="-5"/>
        </w:rPr>
        <w:t xml:space="preserve">hồi thời </w:t>
      </w:r>
      <w:r>
        <w:rPr>
          <w:spacing w:val="-4"/>
        </w:rPr>
        <w:t xml:space="preserve">Mặt </w:t>
      </w:r>
      <w:r>
        <w:t xml:space="preserve">trận </w:t>
      </w:r>
      <w:r>
        <w:rPr>
          <w:spacing w:val="-4"/>
        </w:rPr>
        <w:t xml:space="preserve">Bình dân. </w:t>
      </w:r>
      <w:r>
        <w:t xml:space="preserve">Tôi tin </w:t>
      </w:r>
      <w:r>
        <w:rPr>
          <w:spacing w:val="-3"/>
        </w:rPr>
        <w:t xml:space="preserve">rằng </w:t>
      </w:r>
      <w:r>
        <w:rPr>
          <w:spacing w:val="-5"/>
        </w:rPr>
        <w:t xml:space="preserve">nếu </w:t>
      </w:r>
      <w:r>
        <w:t xml:space="preserve">ở Nam </w:t>
      </w:r>
      <w:r>
        <w:rPr>
          <w:spacing w:val="-4"/>
        </w:rPr>
        <w:t xml:space="preserve">Kỳ </w:t>
      </w:r>
      <w:r>
        <w:rPr>
          <w:spacing w:val="-12"/>
        </w:rPr>
        <w:t xml:space="preserve">mà </w:t>
      </w:r>
      <w:r>
        <w:t xml:space="preserve">có </w:t>
      </w:r>
      <w:r>
        <w:rPr>
          <w:spacing w:val="-8"/>
        </w:rPr>
        <w:t xml:space="preserve">một </w:t>
      </w:r>
      <w:r>
        <w:rPr>
          <w:spacing w:val="-7"/>
        </w:rPr>
        <w:t xml:space="preserve">trung </w:t>
      </w:r>
      <w:r>
        <w:rPr>
          <w:spacing w:val="-3"/>
        </w:rPr>
        <w:t xml:space="preserve">tâm </w:t>
      </w:r>
      <w:r>
        <w:rPr>
          <w:spacing w:val="-5"/>
        </w:rPr>
        <w:t xml:space="preserve">chỉ </w:t>
      </w:r>
      <w:r>
        <w:rPr>
          <w:spacing w:val="-10"/>
        </w:rPr>
        <w:t xml:space="preserve">huy </w:t>
      </w:r>
      <w:r>
        <w:rPr>
          <w:spacing w:val="-5"/>
        </w:rPr>
        <w:t xml:space="preserve">nào </w:t>
      </w:r>
      <w:r>
        <w:t xml:space="preserve">(Xứ </w:t>
      </w:r>
      <w:r>
        <w:rPr>
          <w:spacing w:val="-8"/>
        </w:rPr>
        <w:t xml:space="preserve">uỷ </w:t>
      </w:r>
      <w:r>
        <w:rPr>
          <w:spacing w:val="-5"/>
        </w:rPr>
        <w:t xml:space="preserve">hay </w:t>
      </w:r>
      <w:r>
        <w:rPr>
          <w:spacing w:val="-4"/>
        </w:rPr>
        <w:t xml:space="preserve">Xứ </w:t>
      </w:r>
      <w:r>
        <w:rPr>
          <w:spacing w:val="-8"/>
        </w:rPr>
        <w:t xml:space="preserve">uỷ </w:t>
      </w:r>
      <w:r>
        <w:rPr>
          <w:spacing w:val="2"/>
        </w:rPr>
        <w:t xml:space="preserve">lâm </w:t>
      </w:r>
      <w:r>
        <w:t xml:space="preserve">thời), </w:t>
      </w:r>
      <w:r>
        <w:rPr>
          <w:spacing w:val="-8"/>
        </w:rPr>
        <w:t xml:space="preserve">khác </w:t>
      </w:r>
      <w:r>
        <w:t xml:space="preserve">với </w:t>
      </w:r>
      <w:r>
        <w:rPr>
          <w:spacing w:val="-4"/>
        </w:rPr>
        <w:t xml:space="preserve">Xứ </w:t>
      </w:r>
      <w:r>
        <w:rPr>
          <w:spacing w:val="-8"/>
        </w:rPr>
        <w:t xml:space="preserve">uỷ </w:t>
      </w:r>
      <w:r>
        <w:rPr>
          <w:spacing w:val="-6"/>
        </w:rPr>
        <w:t xml:space="preserve">chúng </w:t>
      </w:r>
      <w:r>
        <w:rPr>
          <w:spacing w:val="-3"/>
        </w:rPr>
        <w:t xml:space="preserve">tôi </w:t>
      </w:r>
      <w:r>
        <w:rPr>
          <w:spacing w:val="-8"/>
        </w:rPr>
        <w:t xml:space="preserve">thì nó </w:t>
      </w:r>
      <w:r>
        <w:rPr>
          <w:spacing w:val="-4"/>
        </w:rPr>
        <w:t xml:space="preserve">phải đóng hoặc </w:t>
      </w:r>
      <w:r>
        <w:t xml:space="preserve">ở </w:t>
      </w:r>
      <w:r>
        <w:rPr>
          <w:spacing w:val="-4"/>
        </w:rPr>
        <w:t xml:space="preserve">vùng </w:t>
      </w:r>
      <w:r>
        <w:rPr>
          <w:spacing w:val="-3"/>
        </w:rPr>
        <w:t xml:space="preserve">Hóc </w:t>
      </w:r>
      <w:r>
        <w:rPr>
          <w:spacing w:val="-7"/>
        </w:rPr>
        <w:t xml:space="preserve">Môn, </w:t>
      </w:r>
      <w:r>
        <w:rPr>
          <w:spacing w:val="-3"/>
        </w:rPr>
        <w:t xml:space="preserve">Bà </w:t>
      </w:r>
      <w:r>
        <w:t xml:space="preserve">Điểm </w:t>
      </w:r>
      <w:r>
        <w:rPr>
          <w:spacing w:val="-4"/>
        </w:rPr>
        <w:t xml:space="preserve">hoặc </w:t>
      </w:r>
      <w:r>
        <w:t xml:space="preserve">ở </w:t>
      </w:r>
      <w:r>
        <w:rPr>
          <w:spacing w:val="-6"/>
        </w:rPr>
        <w:t xml:space="preserve">Mỹ </w:t>
      </w:r>
      <w:r>
        <w:rPr>
          <w:spacing w:val="-7"/>
        </w:rPr>
        <w:t xml:space="preserve">Tho </w:t>
      </w:r>
      <w:r>
        <w:rPr>
          <w:spacing w:val="-5"/>
        </w:rPr>
        <w:t xml:space="preserve">chứ </w:t>
      </w:r>
      <w:r>
        <w:rPr>
          <w:spacing w:val="-9"/>
        </w:rPr>
        <w:t xml:space="preserve">không </w:t>
      </w:r>
      <w:r>
        <w:rPr>
          <w:spacing w:val="-8"/>
        </w:rPr>
        <w:t xml:space="preserve">thể </w:t>
      </w:r>
      <w:r>
        <w:t xml:space="preserve">ở đâu </w:t>
      </w:r>
      <w:r>
        <w:rPr>
          <w:spacing w:val="-6"/>
        </w:rPr>
        <w:t xml:space="preserve">khác. Mà </w:t>
      </w:r>
      <w:r>
        <w:t xml:space="preserve">ở Sài </w:t>
      </w:r>
      <w:r>
        <w:rPr>
          <w:spacing w:val="-6"/>
        </w:rPr>
        <w:t xml:space="preserve">Gòn, </w:t>
      </w:r>
      <w:r>
        <w:t xml:space="preserve">ở </w:t>
      </w:r>
      <w:r>
        <w:rPr>
          <w:spacing w:val="-6"/>
        </w:rPr>
        <w:t xml:space="preserve">Mỹ </w:t>
      </w:r>
      <w:r>
        <w:rPr>
          <w:spacing w:val="-7"/>
        </w:rPr>
        <w:t xml:space="preserve">Tho </w:t>
      </w:r>
      <w:r>
        <w:rPr>
          <w:spacing w:val="-8"/>
        </w:rPr>
        <w:t xml:space="preserve">thì </w:t>
      </w:r>
      <w:r>
        <w:t xml:space="preserve">dứt </w:t>
      </w:r>
      <w:r>
        <w:rPr>
          <w:spacing w:val="-6"/>
        </w:rPr>
        <w:t xml:space="preserve">khoát </w:t>
      </w:r>
      <w:r>
        <w:rPr>
          <w:spacing w:val="2"/>
        </w:rPr>
        <w:t xml:space="preserve">là, </w:t>
      </w:r>
      <w:r>
        <w:rPr>
          <w:spacing w:val="-5"/>
        </w:rPr>
        <w:t xml:space="preserve">cho </w:t>
      </w:r>
      <w:r>
        <w:t xml:space="preserve">đến đầu 1945, </w:t>
      </w:r>
      <w:r>
        <w:rPr>
          <w:spacing w:val="-9"/>
        </w:rPr>
        <w:t xml:space="preserve">không </w:t>
      </w:r>
      <w:r>
        <w:t xml:space="preserve">có </w:t>
      </w:r>
      <w:r>
        <w:rPr>
          <w:spacing w:val="-4"/>
        </w:rPr>
        <w:t xml:space="preserve">Xứ </w:t>
      </w:r>
      <w:r>
        <w:rPr>
          <w:spacing w:val="-15"/>
        </w:rPr>
        <w:t xml:space="preserve">ủy, </w:t>
      </w:r>
      <w:r>
        <w:rPr>
          <w:spacing w:val="-4"/>
        </w:rPr>
        <w:t xml:space="preserve">Tỉnh </w:t>
      </w:r>
      <w:r>
        <w:rPr>
          <w:spacing w:val="-8"/>
        </w:rPr>
        <w:t xml:space="preserve">uỷ </w:t>
      </w:r>
      <w:r>
        <w:rPr>
          <w:spacing w:val="-5"/>
        </w:rPr>
        <w:t xml:space="preserve">nào </w:t>
      </w:r>
      <w:r>
        <w:rPr>
          <w:spacing w:val="-8"/>
        </w:rPr>
        <w:t xml:space="preserve">khác </w:t>
      </w:r>
      <w:r>
        <w:rPr>
          <w:spacing w:val="2"/>
        </w:rPr>
        <w:t xml:space="preserve">rồi. </w:t>
      </w:r>
      <w:r>
        <w:rPr>
          <w:spacing w:val="-7"/>
        </w:rPr>
        <w:t xml:space="preserve">Chỉ </w:t>
      </w:r>
      <w:r>
        <w:t xml:space="preserve">còn </w:t>
      </w:r>
      <w:r>
        <w:rPr>
          <w:spacing w:val="-3"/>
        </w:rPr>
        <w:t xml:space="preserve">Bà </w:t>
      </w:r>
      <w:r>
        <w:rPr>
          <w:spacing w:val="-5"/>
        </w:rPr>
        <w:t xml:space="preserve">Điểm, </w:t>
      </w:r>
      <w:r>
        <w:rPr>
          <w:spacing w:val="-3"/>
        </w:rPr>
        <w:t xml:space="preserve">Hóc </w:t>
      </w:r>
      <w:r>
        <w:rPr>
          <w:spacing w:val="-7"/>
        </w:rPr>
        <w:t xml:space="preserve">Môn. </w:t>
      </w:r>
      <w:r>
        <w:t xml:space="preserve">Tôi </w:t>
      </w:r>
      <w:r>
        <w:rPr>
          <w:spacing w:val="2"/>
        </w:rPr>
        <w:t xml:space="preserve">lên </w:t>
      </w:r>
      <w:r>
        <w:t xml:space="preserve">đó </w:t>
      </w:r>
      <w:r>
        <w:rPr>
          <w:spacing w:val="-8"/>
        </w:rPr>
        <w:t xml:space="preserve">thì </w:t>
      </w:r>
      <w:r>
        <w:t xml:space="preserve">được biết </w:t>
      </w:r>
      <w:r>
        <w:rPr>
          <w:spacing w:val="-3"/>
        </w:rPr>
        <w:t xml:space="preserve">rằng </w:t>
      </w:r>
      <w:r>
        <w:t xml:space="preserve">còn </w:t>
      </w:r>
      <w:r>
        <w:rPr>
          <w:spacing w:val="-8"/>
        </w:rPr>
        <w:t xml:space="preserve">một nhóm </w:t>
      </w:r>
      <w:r>
        <w:rPr>
          <w:spacing w:val="-4"/>
        </w:rPr>
        <w:t xml:space="preserve">đồng </w:t>
      </w:r>
      <w:r>
        <w:rPr>
          <w:spacing w:val="-5"/>
        </w:rPr>
        <w:t xml:space="preserve">chí </w:t>
      </w:r>
      <w:r>
        <w:rPr>
          <w:spacing w:val="-4"/>
        </w:rPr>
        <w:t xml:space="preserve">hoạt động </w:t>
      </w:r>
      <w:r>
        <w:rPr>
          <w:spacing w:val="3"/>
        </w:rPr>
        <w:t xml:space="preserve">ít </w:t>
      </w:r>
      <w:r>
        <w:rPr>
          <w:spacing w:val="-5"/>
        </w:rPr>
        <w:t xml:space="preserve">nhiều </w:t>
      </w:r>
      <w:r>
        <w:rPr>
          <w:spacing w:val="-9"/>
        </w:rPr>
        <w:t xml:space="preserve">nhưng </w:t>
      </w:r>
      <w:r>
        <w:rPr>
          <w:spacing w:val="-8"/>
        </w:rPr>
        <w:t xml:space="preserve">cũng </w:t>
      </w:r>
      <w:r>
        <w:rPr>
          <w:spacing w:val="-9"/>
        </w:rPr>
        <w:t xml:space="preserve">không </w:t>
      </w:r>
      <w:r>
        <w:t xml:space="preserve">có </w:t>
      </w:r>
      <w:r>
        <w:rPr>
          <w:spacing w:val="-4"/>
        </w:rPr>
        <w:t xml:space="preserve">Xứ </w:t>
      </w:r>
      <w:r>
        <w:rPr>
          <w:spacing w:val="-8"/>
        </w:rPr>
        <w:t xml:space="preserve">uỷ </w:t>
      </w:r>
      <w:r>
        <w:rPr>
          <w:spacing w:val="-6"/>
        </w:rPr>
        <w:t xml:space="preserve">Đảng Cộng </w:t>
      </w:r>
      <w:r>
        <w:rPr>
          <w:spacing w:val="-3"/>
        </w:rPr>
        <w:t xml:space="preserve">sản. </w:t>
      </w:r>
      <w:r>
        <w:t xml:space="preserve">Tôi bàn với </w:t>
      </w:r>
      <w:r>
        <w:rPr>
          <w:spacing w:val="-8"/>
        </w:rPr>
        <w:t xml:space="preserve">nhóm </w:t>
      </w:r>
      <w:r>
        <w:rPr>
          <w:spacing w:val="-4"/>
        </w:rPr>
        <w:t xml:space="preserve">đồng </w:t>
      </w:r>
      <w:r>
        <w:rPr>
          <w:spacing w:val="-5"/>
        </w:rPr>
        <w:t xml:space="preserve">chí </w:t>
      </w:r>
      <w:r>
        <w:t xml:space="preserve">đó </w:t>
      </w:r>
      <w:r>
        <w:rPr>
          <w:spacing w:val="3"/>
        </w:rPr>
        <w:t xml:space="preserve">là </w:t>
      </w:r>
      <w:r>
        <w:rPr>
          <w:spacing w:val="-5"/>
        </w:rPr>
        <w:t xml:space="preserve">nên </w:t>
      </w:r>
      <w:r>
        <w:rPr>
          <w:spacing w:val="-8"/>
        </w:rPr>
        <w:t xml:space="preserve">thống nhất </w:t>
      </w:r>
      <w:r>
        <w:t xml:space="preserve">với </w:t>
      </w:r>
      <w:r>
        <w:rPr>
          <w:spacing w:val="-6"/>
        </w:rPr>
        <w:t xml:space="preserve">chúng </w:t>
      </w:r>
      <w:r>
        <w:t xml:space="preserve">tôi. </w:t>
      </w:r>
      <w:r>
        <w:rPr>
          <w:spacing w:val="-7"/>
        </w:rPr>
        <w:t xml:space="preserve">Nhưng </w:t>
      </w:r>
      <w:r>
        <w:t xml:space="preserve">các </w:t>
      </w:r>
      <w:r>
        <w:rPr>
          <w:spacing w:val="-4"/>
        </w:rPr>
        <w:t xml:space="preserve">đồng </w:t>
      </w:r>
      <w:r>
        <w:rPr>
          <w:spacing w:val="-5"/>
        </w:rPr>
        <w:t xml:space="preserve">chí xem </w:t>
      </w:r>
      <w:r>
        <w:rPr>
          <w:spacing w:val="-6"/>
        </w:rPr>
        <w:t xml:space="preserve">chừng </w:t>
      </w:r>
      <w:r>
        <w:rPr>
          <w:spacing w:val="-9"/>
        </w:rPr>
        <w:t xml:space="preserve">không </w:t>
      </w:r>
      <w:r>
        <w:rPr>
          <w:spacing w:val="-11"/>
        </w:rPr>
        <w:t xml:space="preserve">muốn, </w:t>
      </w:r>
      <w:r>
        <w:rPr>
          <w:spacing w:val="-8"/>
        </w:rPr>
        <w:t xml:space="preserve">họ </w:t>
      </w:r>
      <w:r>
        <w:rPr>
          <w:spacing w:val="-5"/>
        </w:rPr>
        <w:t xml:space="preserve">nói </w:t>
      </w:r>
      <w:r>
        <w:t xml:space="preserve">với </w:t>
      </w:r>
      <w:r>
        <w:rPr>
          <w:spacing w:val="-3"/>
        </w:rPr>
        <w:t xml:space="preserve">tôi </w:t>
      </w:r>
      <w:r>
        <w:rPr>
          <w:spacing w:val="3"/>
        </w:rPr>
        <w:t xml:space="preserve">là </w:t>
      </w:r>
      <w:r>
        <w:t xml:space="preserve">bây </w:t>
      </w:r>
      <w:r>
        <w:rPr>
          <w:spacing w:val="-3"/>
        </w:rPr>
        <w:t xml:space="preserve">giờ </w:t>
      </w:r>
      <w:r>
        <w:rPr>
          <w:spacing w:val="-9"/>
        </w:rPr>
        <w:t xml:space="preserve">không </w:t>
      </w:r>
      <w:r>
        <w:rPr>
          <w:spacing w:val="-5"/>
        </w:rPr>
        <w:t xml:space="preserve">tổ </w:t>
      </w:r>
      <w:r>
        <w:rPr>
          <w:spacing w:val="-3"/>
        </w:rPr>
        <w:t xml:space="preserve">chức </w:t>
      </w:r>
      <w:r>
        <w:rPr>
          <w:spacing w:val="-6"/>
        </w:rPr>
        <w:t xml:space="preserve">Đảng </w:t>
      </w:r>
      <w:r>
        <w:rPr>
          <w:spacing w:val="-5"/>
        </w:rPr>
        <w:t xml:space="preserve">nữa </w:t>
      </w:r>
      <w:r>
        <w:rPr>
          <w:spacing w:val="-12"/>
        </w:rPr>
        <w:t xml:space="preserve">mà </w:t>
      </w:r>
      <w:r>
        <w:rPr>
          <w:spacing w:val="-5"/>
        </w:rPr>
        <w:t xml:space="preserve">chỉ tổ </w:t>
      </w:r>
      <w:r>
        <w:rPr>
          <w:spacing w:val="-3"/>
        </w:rPr>
        <w:t xml:space="preserve">chức </w:t>
      </w:r>
      <w:r>
        <w:rPr>
          <w:spacing w:val="-8"/>
        </w:rPr>
        <w:t xml:space="preserve">Việt </w:t>
      </w:r>
      <w:r>
        <w:rPr>
          <w:spacing w:val="-6"/>
        </w:rPr>
        <w:t>Minh</w:t>
      </w:r>
      <w:r>
        <w:rPr>
          <w:spacing w:val="47"/>
        </w:rPr>
        <w:t xml:space="preserve"> </w:t>
      </w:r>
      <w:r>
        <w:rPr>
          <w:spacing w:val="2"/>
        </w:rPr>
        <w:t>(?).</w:t>
      </w:r>
    </w:p>
    <w:p w:rsidR="002A5536" w:rsidRDefault="00BE1DD8">
      <w:pPr>
        <w:pStyle w:val="BodyText"/>
        <w:spacing w:before="0"/>
        <w:ind w:right="112"/>
      </w:pPr>
      <w:r>
        <w:t xml:space="preserve">Tôi </w:t>
      </w:r>
      <w:r>
        <w:rPr>
          <w:spacing w:val="2"/>
        </w:rPr>
        <w:t xml:space="preserve">lấy làm </w:t>
      </w:r>
      <w:r>
        <w:rPr>
          <w:spacing w:val="3"/>
        </w:rPr>
        <w:t xml:space="preserve">lạ </w:t>
      </w:r>
      <w:r>
        <w:t xml:space="preserve">và </w:t>
      </w:r>
      <w:r>
        <w:rPr>
          <w:spacing w:val="-5"/>
        </w:rPr>
        <w:t xml:space="preserve">cho </w:t>
      </w:r>
      <w:r>
        <w:rPr>
          <w:spacing w:val="-3"/>
        </w:rPr>
        <w:t xml:space="preserve">rằng </w:t>
      </w:r>
      <w:r>
        <w:t xml:space="preserve">có cái </w:t>
      </w:r>
      <w:r>
        <w:rPr>
          <w:spacing w:val="-8"/>
        </w:rPr>
        <w:t xml:space="preserve">gì </w:t>
      </w:r>
      <w:r>
        <w:rPr>
          <w:spacing w:val="-6"/>
        </w:rPr>
        <w:t xml:space="preserve">mới </w:t>
      </w:r>
      <w:r>
        <w:rPr>
          <w:spacing w:val="-8"/>
        </w:rPr>
        <w:t xml:space="preserve">đây, </w:t>
      </w:r>
      <w:r>
        <w:t xml:space="preserve">và </w:t>
      </w:r>
      <w:r>
        <w:rPr>
          <w:spacing w:val="-5"/>
        </w:rPr>
        <w:t xml:space="preserve">nếu </w:t>
      </w:r>
      <w:r>
        <w:t xml:space="preserve">các </w:t>
      </w:r>
      <w:r>
        <w:rPr>
          <w:spacing w:val="-4"/>
        </w:rPr>
        <w:t xml:space="preserve">đồng </w:t>
      </w:r>
      <w:r>
        <w:rPr>
          <w:spacing w:val="-5"/>
        </w:rPr>
        <w:t xml:space="preserve">chí nói </w:t>
      </w:r>
      <w:r>
        <w:rPr>
          <w:spacing w:val="-4"/>
        </w:rPr>
        <w:t xml:space="preserve">đúng </w:t>
      </w:r>
      <w:r>
        <w:rPr>
          <w:spacing w:val="-8"/>
        </w:rPr>
        <w:t xml:space="preserve">thì </w:t>
      </w:r>
      <w:r>
        <w:rPr>
          <w:spacing w:val="-10"/>
        </w:rPr>
        <w:t xml:space="preserve">như </w:t>
      </w:r>
      <w:r>
        <w:t xml:space="preserve">vậy </w:t>
      </w:r>
      <w:r>
        <w:rPr>
          <w:spacing w:val="3"/>
        </w:rPr>
        <w:t xml:space="preserve">là </w:t>
      </w:r>
      <w:r>
        <w:rPr>
          <w:spacing w:val="-5"/>
        </w:rPr>
        <w:t xml:space="preserve">“Chủ </w:t>
      </w:r>
      <w:r>
        <w:rPr>
          <w:spacing w:val="-8"/>
        </w:rPr>
        <w:t xml:space="preserve">nghĩa thủ </w:t>
      </w:r>
      <w:r>
        <w:rPr>
          <w:spacing w:val="-4"/>
        </w:rPr>
        <w:t xml:space="preserve">tiêu” </w:t>
      </w:r>
      <w:r>
        <w:t xml:space="preserve">(tôi </w:t>
      </w:r>
      <w:r>
        <w:rPr>
          <w:spacing w:val="-5"/>
        </w:rPr>
        <w:t xml:space="preserve">nói </w:t>
      </w:r>
      <w:r>
        <w:rPr>
          <w:spacing w:val="-4"/>
        </w:rPr>
        <w:t xml:space="preserve">tiếng Pháp </w:t>
      </w:r>
      <w:r>
        <w:rPr>
          <w:spacing w:val="3"/>
        </w:rPr>
        <w:t xml:space="preserve">là </w:t>
      </w:r>
      <w:r>
        <w:rPr>
          <w:spacing w:val="-3"/>
        </w:rPr>
        <w:t xml:space="preserve">“liquidationnisme”) tức </w:t>
      </w:r>
      <w:r>
        <w:rPr>
          <w:spacing w:val="3"/>
        </w:rPr>
        <w:t xml:space="preserve">là </w:t>
      </w:r>
      <w:r>
        <w:rPr>
          <w:spacing w:val="-8"/>
        </w:rPr>
        <w:t xml:space="preserve">một màu </w:t>
      </w:r>
      <w:r>
        <w:rPr>
          <w:spacing w:val="-5"/>
        </w:rPr>
        <w:t xml:space="preserve">chủ </w:t>
      </w:r>
      <w:r>
        <w:rPr>
          <w:spacing w:val="-8"/>
        </w:rPr>
        <w:t xml:space="preserve">nghĩa </w:t>
      </w:r>
      <w:r>
        <w:rPr>
          <w:spacing w:val="-4"/>
        </w:rPr>
        <w:t xml:space="preserve">quốc </w:t>
      </w:r>
      <w:r>
        <w:rPr>
          <w:spacing w:val="-3"/>
        </w:rPr>
        <w:t xml:space="preserve">gia </w:t>
      </w:r>
      <w:r>
        <w:t xml:space="preserve">dân </w:t>
      </w:r>
      <w:r>
        <w:rPr>
          <w:spacing w:val="-3"/>
        </w:rPr>
        <w:t xml:space="preserve">tộc </w:t>
      </w:r>
      <w:r>
        <w:rPr>
          <w:spacing w:val="-5"/>
        </w:rPr>
        <w:t xml:space="preserve">chứ </w:t>
      </w:r>
      <w:r>
        <w:rPr>
          <w:spacing w:val="-9"/>
        </w:rPr>
        <w:t xml:space="preserve">không </w:t>
      </w:r>
      <w:r>
        <w:rPr>
          <w:spacing w:val="-4"/>
        </w:rPr>
        <w:t xml:space="preserve">phải </w:t>
      </w:r>
      <w:r>
        <w:rPr>
          <w:spacing w:val="-5"/>
        </w:rPr>
        <w:t xml:space="preserve">chủ </w:t>
      </w:r>
      <w:r>
        <w:rPr>
          <w:spacing w:val="-8"/>
        </w:rPr>
        <w:t xml:space="preserve">nghĩa </w:t>
      </w:r>
      <w:r>
        <w:rPr>
          <w:spacing w:val="-5"/>
        </w:rPr>
        <w:t xml:space="preserve">Marx-Lenin </w:t>
      </w:r>
      <w:r>
        <w:rPr>
          <w:spacing w:val="-3"/>
        </w:rPr>
        <w:t xml:space="preserve">nữa. </w:t>
      </w:r>
      <w:r>
        <w:rPr>
          <w:spacing w:val="-7"/>
        </w:rPr>
        <w:t xml:space="preserve">Chủ </w:t>
      </w:r>
      <w:r>
        <w:rPr>
          <w:spacing w:val="-8"/>
        </w:rPr>
        <w:t xml:space="preserve">nghĩa </w:t>
      </w:r>
      <w:r>
        <w:rPr>
          <w:spacing w:val="-5"/>
        </w:rPr>
        <w:t xml:space="preserve">Marx-Lenin nào </w:t>
      </w:r>
      <w:r>
        <w:rPr>
          <w:spacing w:val="-12"/>
        </w:rPr>
        <w:t xml:space="preserve">mà </w:t>
      </w:r>
      <w:r>
        <w:rPr>
          <w:spacing w:val="2"/>
        </w:rPr>
        <w:t xml:space="preserve">lại </w:t>
      </w:r>
      <w:r>
        <w:rPr>
          <w:spacing w:val="-6"/>
        </w:rPr>
        <w:t xml:space="preserve">thay Đảng </w:t>
      </w:r>
      <w:r>
        <w:rPr>
          <w:spacing w:val="-4"/>
        </w:rPr>
        <w:t xml:space="preserve">bằng Mặt trận, </w:t>
      </w:r>
      <w:r>
        <w:rPr>
          <w:spacing w:val="-6"/>
        </w:rPr>
        <w:t xml:space="preserve">thay Cộng </w:t>
      </w:r>
      <w:r>
        <w:t xml:space="preserve">sản </w:t>
      </w:r>
      <w:r>
        <w:rPr>
          <w:spacing w:val="-4"/>
        </w:rPr>
        <w:t xml:space="preserve">bằng </w:t>
      </w:r>
      <w:r>
        <w:rPr>
          <w:spacing w:val="-8"/>
        </w:rPr>
        <w:t xml:space="preserve">Việt Minh? </w:t>
      </w:r>
      <w:r>
        <w:rPr>
          <w:spacing w:val="-4"/>
        </w:rPr>
        <w:t xml:space="preserve">Xứ </w:t>
      </w:r>
      <w:r>
        <w:rPr>
          <w:spacing w:val="-8"/>
        </w:rPr>
        <w:t xml:space="preserve">uỷ </w:t>
      </w:r>
      <w:r>
        <w:rPr>
          <w:spacing w:val="-6"/>
        </w:rPr>
        <w:t xml:space="preserve">Cộng </w:t>
      </w:r>
      <w:r>
        <w:t xml:space="preserve">sản </w:t>
      </w:r>
      <w:r>
        <w:rPr>
          <w:spacing w:val="-8"/>
        </w:rPr>
        <w:t xml:space="preserve">thì </w:t>
      </w:r>
      <w:r>
        <w:rPr>
          <w:spacing w:val="-3"/>
        </w:rPr>
        <w:t xml:space="preserve">tôi </w:t>
      </w:r>
      <w:r>
        <w:t xml:space="preserve">hiểu </w:t>
      </w:r>
      <w:r>
        <w:rPr>
          <w:spacing w:val="-8"/>
        </w:rPr>
        <w:t xml:space="preserve">ngay </w:t>
      </w:r>
      <w:r>
        <w:rPr>
          <w:spacing w:val="-5"/>
        </w:rPr>
        <w:t xml:space="preserve">chứ </w:t>
      </w:r>
      <w:r>
        <w:rPr>
          <w:spacing w:val="2"/>
        </w:rPr>
        <w:t xml:space="preserve">làm </w:t>
      </w:r>
      <w:r>
        <w:t xml:space="preserve">sao </w:t>
      </w:r>
      <w:r>
        <w:rPr>
          <w:spacing w:val="-3"/>
        </w:rPr>
        <w:t xml:space="preserve">tôi </w:t>
      </w:r>
      <w:r>
        <w:t xml:space="preserve">hiểu được “Xứ </w:t>
      </w:r>
      <w:r>
        <w:rPr>
          <w:spacing w:val="-8"/>
        </w:rPr>
        <w:t xml:space="preserve">uỷ Việt </w:t>
      </w:r>
      <w:r>
        <w:rPr>
          <w:spacing w:val="-6"/>
        </w:rPr>
        <w:t xml:space="preserve">Minh”. </w:t>
      </w:r>
      <w:r>
        <w:rPr>
          <w:spacing w:val="-7"/>
        </w:rPr>
        <w:t xml:space="preserve">Chỉ </w:t>
      </w:r>
      <w:r>
        <w:t xml:space="preserve">có </w:t>
      </w:r>
      <w:r>
        <w:rPr>
          <w:spacing w:val="-8"/>
        </w:rPr>
        <w:t xml:space="preserve">thể </w:t>
      </w:r>
      <w:r>
        <w:t xml:space="preserve">có </w:t>
      </w:r>
      <w:r>
        <w:rPr>
          <w:spacing w:val="-8"/>
        </w:rPr>
        <w:t xml:space="preserve">kỳ </w:t>
      </w:r>
      <w:r>
        <w:t xml:space="preserve">bộ </w:t>
      </w:r>
      <w:r>
        <w:rPr>
          <w:spacing w:val="-8"/>
        </w:rPr>
        <w:t xml:space="preserve">Việt </w:t>
      </w:r>
      <w:r>
        <w:rPr>
          <w:spacing w:val="-6"/>
        </w:rPr>
        <w:t xml:space="preserve">Minh </w:t>
      </w:r>
      <w:r>
        <w:rPr>
          <w:spacing w:val="-5"/>
        </w:rPr>
        <w:t xml:space="preserve">nếu </w:t>
      </w:r>
      <w:r>
        <w:rPr>
          <w:spacing w:val="-8"/>
        </w:rPr>
        <w:t xml:space="preserve">Việt </w:t>
      </w:r>
      <w:r>
        <w:rPr>
          <w:spacing w:val="-6"/>
        </w:rPr>
        <w:t xml:space="preserve">Minh </w:t>
      </w:r>
      <w:r>
        <w:rPr>
          <w:spacing w:val="3"/>
        </w:rPr>
        <w:t xml:space="preserve">là </w:t>
      </w:r>
      <w:r>
        <w:rPr>
          <w:spacing w:val="-8"/>
        </w:rPr>
        <w:t xml:space="preserve">một thứ </w:t>
      </w:r>
      <w:r>
        <w:rPr>
          <w:spacing w:val="-4"/>
        </w:rPr>
        <w:t xml:space="preserve">Mặt </w:t>
      </w:r>
      <w:r>
        <w:t xml:space="preserve">trận </w:t>
      </w:r>
      <w:r>
        <w:rPr>
          <w:spacing w:val="-4"/>
        </w:rPr>
        <w:t xml:space="preserve">phản </w:t>
      </w:r>
      <w:r>
        <w:t xml:space="preserve">đế. Hay </w:t>
      </w:r>
      <w:r>
        <w:rPr>
          <w:spacing w:val="3"/>
        </w:rPr>
        <w:t xml:space="preserve">là </w:t>
      </w:r>
      <w:r>
        <w:t xml:space="preserve">các </w:t>
      </w:r>
      <w:r>
        <w:rPr>
          <w:spacing w:val="-5"/>
        </w:rPr>
        <w:t xml:space="preserve">anh </w:t>
      </w:r>
      <w:r>
        <w:t>ấy</w:t>
      </w:r>
      <w:r>
        <w:rPr>
          <w:spacing w:val="-17"/>
        </w:rPr>
        <w:t xml:space="preserve"> </w:t>
      </w:r>
      <w:r>
        <w:t>hiểu</w:t>
      </w:r>
      <w:r>
        <w:rPr>
          <w:spacing w:val="-17"/>
        </w:rPr>
        <w:t xml:space="preserve"> </w:t>
      </w:r>
      <w:r>
        <w:rPr>
          <w:spacing w:val="2"/>
        </w:rPr>
        <w:t>sai,</w:t>
      </w:r>
      <w:r>
        <w:rPr>
          <w:spacing w:val="-2"/>
        </w:rPr>
        <w:t xml:space="preserve"> </w:t>
      </w:r>
      <w:r>
        <w:t>hiểu</w:t>
      </w:r>
      <w:r>
        <w:rPr>
          <w:spacing w:val="-17"/>
        </w:rPr>
        <w:t xml:space="preserve"> </w:t>
      </w:r>
      <w:r>
        <w:rPr>
          <w:spacing w:val="2"/>
        </w:rPr>
        <w:t>lầm</w:t>
      </w:r>
      <w:r>
        <w:rPr>
          <w:spacing w:val="-25"/>
        </w:rPr>
        <w:t xml:space="preserve"> </w:t>
      </w:r>
      <w:r>
        <w:rPr>
          <w:spacing w:val="-9"/>
        </w:rPr>
        <w:t>những</w:t>
      </w:r>
      <w:r>
        <w:rPr>
          <w:spacing w:val="-17"/>
        </w:rPr>
        <w:t xml:space="preserve"> </w:t>
      </w:r>
      <w:r>
        <w:rPr>
          <w:spacing w:val="-5"/>
        </w:rPr>
        <w:t>chỉ</w:t>
      </w:r>
      <w:r>
        <w:rPr>
          <w:spacing w:val="5"/>
        </w:rPr>
        <w:t xml:space="preserve"> </w:t>
      </w:r>
      <w:r>
        <w:rPr>
          <w:spacing w:val="-8"/>
        </w:rPr>
        <w:t>thị</w:t>
      </w:r>
      <w:r>
        <w:rPr>
          <w:spacing w:val="5"/>
        </w:rPr>
        <w:t xml:space="preserve"> </w:t>
      </w:r>
      <w:r>
        <w:rPr>
          <w:spacing w:val="-5"/>
        </w:rPr>
        <w:t>nào</w:t>
      </w:r>
      <w:r>
        <w:rPr>
          <w:spacing w:val="-2"/>
        </w:rPr>
        <w:t xml:space="preserve"> </w:t>
      </w:r>
      <w:r>
        <w:t>đó</w:t>
      </w:r>
      <w:r>
        <w:rPr>
          <w:spacing w:val="-2"/>
        </w:rPr>
        <w:t xml:space="preserve"> </w:t>
      </w:r>
      <w:r>
        <w:rPr>
          <w:spacing w:val="-5"/>
        </w:rPr>
        <w:t>của</w:t>
      </w:r>
      <w:r>
        <w:t xml:space="preserve"> cấp</w:t>
      </w:r>
      <w:r>
        <w:rPr>
          <w:spacing w:val="-2"/>
        </w:rPr>
        <w:t xml:space="preserve"> </w:t>
      </w:r>
      <w:r>
        <w:t>trên</w:t>
      </w:r>
      <w:r>
        <w:rPr>
          <w:spacing w:val="-17"/>
        </w:rPr>
        <w:t xml:space="preserve"> </w:t>
      </w:r>
      <w:r>
        <w:rPr>
          <w:spacing w:val="-5"/>
        </w:rPr>
        <w:t>của</w:t>
      </w:r>
      <w:r>
        <w:t xml:space="preserve"> </w:t>
      </w:r>
      <w:r>
        <w:rPr>
          <w:spacing w:val="-5"/>
        </w:rPr>
        <w:t>họ?</w:t>
      </w:r>
      <w:r>
        <w:rPr>
          <w:spacing w:val="-1"/>
        </w:rPr>
        <w:t xml:space="preserve"> </w:t>
      </w:r>
      <w:r>
        <w:t>Nếu</w:t>
      </w:r>
      <w:r>
        <w:rPr>
          <w:spacing w:val="-16"/>
        </w:rPr>
        <w:t xml:space="preserve"> </w:t>
      </w:r>
      <w:r>
        <w:rPr>
          <w:spacing w:val="-8"/>
        </w:rPr>
        <w:t>họ</w:t>
      </w:r>
      <w:r>
        <w:rPr>
          <w:spacing w:val="-2"/>
        </w:rPr>
        <w:t xml:space="preserve"> </w:t>
      </w:r>
      <w:r>
        <w:t>hiểu</w:t>
      </w:r>
      <w:r>
        <w:rPr>
          <w:spacing w:val="-17"/>
        </w:rPr>
        <w:t xml:space="preserve"> </w:t>
      </w:r>
      <w:r>
        <w:rPr>
          <w:spacing w:val="2"/>
        </w:rPr>
        <w:t>sai,</w:t>
      </w:r>
      <w:r>
        <w:rPr>
          <w:spacing w:val="-2"/>
        </w:rPr>
        <w:t xml:space="preserve"> </w:t>
      </w:r>
      <w:r>
        <w:t>hiểu</w:t>
      </w:r>
      <w:r>
        <w:rPr>
          <w:spacing w:val="-17"/>
        </w:rPr>
        <w:t xml:space="preserve"> </w:t>
      </w:r>
      <w:r>
        <w:rPr>
          <w:spacing w:val="2"/>
        </w:rPr>
        <w:t>lầm</w:t>
      </w:r>
      <w:r>
        <w:rPr>
          <w:spacing w:val="-25"/>
        </w:rPr>
        <w:t xml:space="preserve"> </w:t>
      </w:r>
      <w:r>
        <w:rPr>
          <w:spacing w:val="-8"/>
        </w:rPr>
        <w:t>thì</w:t>
      </w:r>
      <w:r>
        <w:rPr>
          <w:spacing w:val="5"/>
        </w:rPr>
        <w:t xml:space="preserve"> </w:t>
      </w:r>
      <w:r>
        <w:t xml:space="preserve">sẽ </w:t>
      </w:r>
      <w:r>
        <w:rPr>
          <w:spacing w:val="3"/>
        </w:rPr>
        <w:t>là</w:t>
      </w:r>
      <w:r>
        <w:t xml:space="preserve"> </w:t>
      </w:r>
      <w:r>
        <w:rPr>
          <w:spacing w:val="-8"/>
        </w:rPr>
        <w:t xml:space="preserve">may </w:t>
      </w:r>
      <w:r>
        <w:rPr>
          <w:spacing w:val="-10"/>
        </w:rPr>
        <w:t xml:space="preserve">mắn, </w:t>
      </w:r>
      <w:r>
        <w:t xml:space="preserve">còn </w:t>
      </w:r>
      <w:r>
        <w:rPr>
          <w:spacing w:val="-5"/>
        </w:rPr>
        <w:t xml:space="preserve">nếu </w:t>
      </w:r>
      <w:r>
        <w:rPr>
          <w:spacing w:val="-10"/>
        </w:rPr>
        <w:t xml:space="preserve">như </w:t>
      </w:r>
      <w:r>
        <w:rPr>
          <w:spacing w:val="-8"/>
        </w:rPr>
        <w:t xml:space="preserve">họ </w:t>
      </w:r>
      <w:r>
        <w:t xml:space="preserve">hiểu </w:t>
      </w:r>
      <w:r>
        <w:rPr>
          <w:spacing w:val="-4"/>
        </w:rPr>
        <w:t xml:space="preserve">đúng </w:t>
      </w:r>
      <w:r>
        <w:rPr>
          <w:spacing w:val="-12"/>
        </w:rPr>
        <w:t xml:space="preserve">mà </w:t>
      </w:r>
      <w:r>
        <w:rPr>
          <w:spacing w:val="-4"/>
        </w:rPr>
        <w:t xml:space="preserve">đúng </w:t>
      </w:r>
      <w:r>
        <w:rPr>
          <w:spacing w:val="-10"/>
        </w:rPr>
        <w:t xml:space="preserve">như </w:t>
      </w:r>
      <w:r>
        <w:t xml:space="preserve">vậy </w:t>
      </w:r>
      <w:r>
        <w:rPr>
          <w:spacing w:val="-8"/>
        </w:rPr>
        <w:t xml:space="preserve">thì </w:t>
      </w:r>
      <w:r>
        <w:rPr>
          <w:spacing w:val="-4"/>
        </w:rPr>
        <w:t xml:space="preserve">chết </w:t>
      </w:r>
      <w:r>
        <w:rPr>
          <w:spacing w:val="2"/>
        </w:rPr>
        <w:t xml:space="preserve">rồi, </w:t>
      </w:r>
      <w:r>
        <w:rPr>
          <w:spacing w:val="-8"/>
        </w:rPr>
        <w:t xml:space="preserve">họ </w:t>
      </w:r>
      <w:r>
        <w:t xml:space="preserve">đi </w:t>
      </w:r>
      <w:r>
        <w:rPr>
          <w:spacing w:val="-5"/>
        </w:rPr>
        <w:t xml:space="preserve">ngược </w:t>
      </w:r>
      <w:r>
        <w:t xml:space="preserve">với </w:t>
      </w:r>
      <w:r>
        <w:rPr>
          <w:spacing w:val="-5"/>
        </w:rPr>
        <w:t xml:space="preserve">chủ </w:t>
      </w:r>
      <w:r>
        <w:rPr>
          <w:spacing w:val="-8"/>
        </w:rPr>
        <w:t xml:space="preserve">nghĩa </w:t>
      </w:r>
      <w:r>
        <w:rPr>
          <w:spacing w:val="-5"/>
        </w:rPr>
        <w:t xml:space="preserve">Marx-Lenin </w:t>
      </w:r>
      <w:r>
        <w:rPr>
          <w:spacing w:val="2"/>
        </w:rPr>
        <w:t xml:space="preserve">rồi. </w:t>
      </w:r>
      <w:r>
        <w:rPr>
          <w:spacing w:val="-6"/>
        </w:rPr>
        <w:t xml:space="preserve">(Về </w:t>
      </w:r>
      <w:r>
        <w:rPr>
          <w:spacing w:val="-3"/>
        </w:rPr>
        <w:t xml:space="preserve">sau, </w:t>
      </w:r>
      <w:r>
        <w:t xml:space="preserve">sau cách </w:t>
      </w:r>
      <w:r>
        <w:rPr>
          <w:spacing w:val="-10"/>
        </w:rPr>
        <w:t xml:space="preserve">mạng </w:t>
      </w:r>
      <w:r>
        <w:rPr>
          <w:spacing w:val="-8"/>
        </w:rPr>
        <w:t xml:space="preserve">tháng </w:t>
      </w:r>
      <w:r>
        <w:t xml:space="preserve">Tám </w:t>
      </w:r>
      <w:r>
        <w:rPr>
          <w:spacing w:val="-3"/>
        </w:rPr>
        <w:t xml:space="preserve">tôi </w:t>
      </w:r>
      <w:r>
        <w:rPr>
          <w:spacing w:val="-6"/>
        </w:rPr>
        <w:t xml:space="preserve">mới </w:t>
      </w:r>
      <w:r>
        <w:rPr>
          <w:spacing w:val="-5"/>
        </w:rPr>
        <w:t xml:space="preserve">hay </w:t>
      </w:r>
      <w:r>
        <w:rPr>
          <w:spacing w:val="-3"/>
        </w:rPr>
        <w:t xml:space="preserve">rằng </w:t>
      </w:r>
      <w:r>
        <w:rPr>
          <w:spacing w:val="-12"/>
        </w:rPr>
        <w:t xml:space="preserve">nghị </w:t>
      </w:r>
      <w:r>
        <w:rPr>
          <w:spacing w:val="-6"/>
        </w:rPr>
        <w:t xml:space="preserve">quyết </w:t>
      </w:r>
      <w:r>
        <w:rPr>
          <w:spacing w:val="-5"/>
        </w:rPr>
        <w:t xml:space="preserve">của </w:t>
      </w:r>
      <w:r>
        <w:rPr>
          <w:spacing w:val="-3"/>
        </w:rPr>
        <w:t xml:space="preserve">Hội </w:t>
      </w:r>
      <w:r>
        <w:rPr>
          <w:spacing w:val="-12"/>
        </w:rPr>
        <w:t xml:space="preserve">nghị </w:t>
      </w:r>
      <w:r>
        <w:rPr>
          <w:spacing w:val="-9"/>
        </w:rPr>
        <w:t xml:space="preserve">Trung </w:t>
      </w:r>
      <w:r>
        <w:t xml:space="preserve">ương </w:t>
      </w:r>
      <w:r>
        <w:rPr>
          <w:spacing w:val="-5"/>
        </w:rPr>
        <w:t>năm</w:t>
      </w:r>
      <w:r>
        <w:rPr>
          <w:spacing w:val="-49"/>
        </w:rPr>
        <w:t xml:space="preserve"> </w:t>
      </w:r>
      <w:r>
        <w:t xml:space="preserve">1941 </w:t>
      </w:r>
      <w:r>
        <w:rPr>
          <w:spacing w:val="-5"/>
        </w:rPr>
        <w:t xml:space="preserve">chỉ </w:t>
      </w:r>
      <w:r>
        <w:rPr>
          <w:spacing w:val="-8"/>
        </w:rPr>
        <w:t xml:space="preserve">thị </w:t>
      </w:r>
      <w:r>
        <w:rPr>
          <w:spacing w:val="-4"/>
        </w:rPr>
        <w:t xml:space="preserve">phải </w:t>
      </w:r>
      <w:r>
        <w:t xml:space="preserve">đưa </w:t>
      </w:r>
      <w:r>
        <w:rPr>
          <w:spacing w:val="-4"/>
        </w:rPr>
        <w:t xml:space="preserve">Mặt </w:t>
      </w:r>
      <w:r>
        <w:t xml:space="preserve">trận </w:t>
      </w:r>
      <w:r>
        <w:rPr>
          <w:spacing w:val="-8"/>
        </w:rPr>
        <w:t xml:space="preserve">Việt </w:t>
      </w:r>
      <w:r>
        <w:rPr>
          <w:spacing w:val="-6"/>
        </w:rPr>
        <w:t xml:space="preserve">Minh </w:t>
      </w:r>
      <w:r>
        <w:rPr>
          <w:spacing w:val="2"/>
        </w:rPr>
        <w:t xml:space="preserve">ra </w:t>
      </w:r>
      <w:r>
        <w:rPr>
          <w:spacing w:val="-8"/>
        </w:rPr>
        <w:t xml:space="preserve">hàng </w:t>
      </w:r>
      <w:r>
        <w:t xml:space="preserve">đầu để </w:t>
      </w:r>
      <w:r>
        <w:rPr>
          <w:spacing w:val="-5"/>
        </w:rPr>
        <w:t xml:space="preserve">cho </w:t>
      </w:r>
      <w:r>
        <w:t xml:space="preserve">sự </w:t>
      </w:r>
      <w:r>
        <w:rPr>
          <w:spacing w:val="-8"/>
        </w:rPr>
        <w:t xml:space="preserve">tuyên </w:t>
      </w:r>
      <w:r>
        <w:rPr>
          <w:spacing w:val="-6"/>
        </w:rPr>
        <w:t xml:space="preserve">truyền </w:t>
      </w:r>
      <w:r>
        <w:t xml:space="preserve">cổ </w:t>
      </w:r>
      <w:r>
        <w:rPr>
          <w:spacing w:val="-4"/>
        </w:rPr>
        <w:t xml:space="preserve">động </w:t>
      </w:r>
      <w:r>
        <w:t xml:space="preserve">về </w:t>
      </w:r>
      <w:r>
        <w:rPr>
          <w:spacing w:val="-5"/>
        </w:rPr>
        <w:t xml:space="preserve">chủ </w:t>
      </w:r>
      <w:r>
        <w:rPr>
          <w:spacing w:val="-8"/>
        </w:rPr>
        <w:t xml:space="preserve">nghĩa </w:t>
      </w:r>
      <w:r>
        <w:rPr>
          <w:spacing w:val="-5"/>
        </w:rPr>
        <w:t xml:space="preserve">yêu </w:t>
      </w:r>
      <w:r>
        <w:t xml:space="preserve">nước được triển </w:t>
      </w:r>
      <w:r>
        <w:rPr>
          <w:spacing w:val="-8"/>
        </w:rPr>
        <w:t xml:space="preserve">khai </w:t>
      </w:r>
      <w:r>
        <w:t xml:space="preserve">dễ </w:t>
      </w:r>
      <w:r>
        <w:rPr>
          <w:spacing w:val="-6"/>
        </w:rPr>
        <w:t xml:space="preserve">dàng, Đảng Cộng </w:t>
      </w:r>
      <w:r>
        <w:t xml:space="preserve">sản </w:t>
      </w:r>
      <w:r>
        <w:rPr>
          <w:spacing w:val="-4"/>
        </w:rPr>
        <w:t xml:space="preserve">đứng </w:t>
      </w:r>
      <w:r>
        <w:t xml:space="preserve">bên </w:t>
      </w:r>
      <w:r>
        <w:rPr>
          <w:spacing w:val="-4"/>
        </w:rPr>
        <w:t xml:space="preserve">trong </w:t>
      </w:r>
      <w:r>
        <w:rPr>
          <w:spacing w:val="-12"/>
        </w:rPr>
        <w:t xml:space="preserve">mà </w:t>
      </w:r>
      <w:r>
        <w:t xml:space="preserve">lãnh đạo </w:t>
      </w:r>
      <w:r>
        <w:rPr>
          <w:spacing w:val="-8"/>
        </w:rPr>
        <w:t xml:space="preserve">một </w:t>
      </w:r>
      <w:r>
        <w:t xml:space="preserve">cách </w:t>
      </w:r>
      <w:r>
        <w:rPr>
          <w:spacing w:val="-8"/>
        </w:rPr>
        <w:t xml:space="preserve">khéo </w:t>
      </w:r>
      <w:r>
        <w:t xml:space="preserve">léo, </w:t>
      </w:r>
      <w:r>
        <w:rPr>
          <w:spacing w:val="-5"/>
        </w:rPr>
        <w:t xml:space="preserve">chớ </w:t>
      </w:r>
      <w:r>
        <w:rPr>
          <w:spacing w:val="-8"/>
        </w:rPr>
        <w:t xml:space="preserve">tuyệt </w:t>
      </w:r>
      <w:r>
        <w:rPr>
          <w:spacing w:val="-5"/>
        </w:rPr>
        <w:t xml:space="preserve">nhiên </w:t>
      </w:r>
      <w:r>
        <w:rPr>
          <w:spacing w:val="-9"/>
        </w:rPr>
        <w:t xml:space="preserve">không </w:t>
      </w:r>
      <w:r>
        <w:rPr>
          <w:spacing w:val="-4"/>
        </w:rPr>
        <w:t xml:space="preserve">phải </w:t>
      </w:r>
      <w:r>
        <w:rPr>
          <w:spacing w:val="2"/>
        </w:rPr>
        <w:t xml:space="preserve">lấy </w:t>
      </w:r>
      <w:r>
        <w:rPr>
          <w:spacing w:val="-8"/>
        </w:rPr>
        <w:t xml:space="preserve">Việt </w:t>
      </w:r>
      <w:r>
        <w:rPr>
          <w:spacing w:val="-6"/>
        </w:rPr>
        <w:t xml:space="preserve">Minh thay Đảng Cộng </w:t>
      </w:r>
      <w:r>
        <w:t xml:space="preserve">sản[1]). Tôi trở về </w:t>
      </w:r>
      <w:r>
        <w:rPr>
          <w:spacing w:val="-6"/>
        </w:rPr>
        <w:t xml:space="preserve">Phú </w:t>
      </w:r>
      <w:r>
        <w:rPr>
          <w:spacing w:val="-5"/>
        </w:rPr>
        <w:t xml:space="preserve">Lạc, </w:t>
      </w:r>
      <w:r>
        <w:rPr>
          <w:spacing w:val="-10"/>
        </w:rPr>
        <w:t xml:space="preserve">nhờ </w:t>
      </w:r>
      <w:r>
        <w:t xml:space="preserve">Bảy </w:t>
      </w:r>
      <w:r>
        <w:rPr>
          <w:spacing w:val="-4"/>
        </w:rPr>
        <w:t xml:space="preserve">Trân </w:t>
      </w:r>
      <w:r>
        <w:rPr>
          <w:spacing w:val="2"/>
        </w:rPr>
        <w:t xml:space="preserve">lên </w:t>
      </w:r>
      <w:r>
        <w:rPr>
          <w:spacing w:val="-3"/>
        </w:rPr>
        <w:t xml:space="preserve">Bà </w:t>
      </w:r>
      <w:r>
        <w:t>Điểm</w:t>
      </w:r>
      <w:r>
        <w:rPr>
          <w:spacing w:val="-24"/>
        </w:rPr>
        <w:t xml:space="preserve"> </w:t>
      </w:r>
      <w:r>
        <w:t>điều</w:t>
      </w:r>
      <w:r>
        <w:rPr>
          <w:spacing w:val="-16"/>
        </w:rPr>
        <w:t xml:space="preserve"> </w:t>
      </w:r>
      <w:r>
        <w:t>tra</w:t>
      </w:r>
      <w:r>
        <w:rPr>
          <w:spacing w:val="2"/>
        </w:rPr>
        <w:t xml:space="preserve"> </w:t>
      </w:r>
      <w:r>
        <w:rPr>
          <w:spacing w:val="-10"/>
        </w:rPr>
        <w:t>thêm,</w:t>
      </w:r>
      <w:r>
        <w:rPr>
          <w:spacing w:val="-1"/>
        </w:rPr>
        <w:t xml:space="preserve"> </w:t>
      </w:r>
      <w:r>
        <w:t>Bảy</w:t>
      </w:r>
      <w:r>
        <w:rPr>
          <w:spacing w:val="-15"/>
        </w:rPr>
        <w:t xml:space="preserve"> </w:t>
      </w:r>
      <w:r>
        <w:rPr>
          <w:spacing w:val="-4"/>
        </w:rPr>
        <w:t>Trân</w:t>
      </w:r>
      <w:r>
        <w:rPr>
          <w:spacing w:val="-16"/>
        </w:rPr>
        <w:t xml:space="preserve"> </w:t>
      </w:r>
      <w:r>
        <w:t>biết</w:t>
      </w:r>
      <w:r>
        <w:rPr>
          <w:spacing w:val="-8"/>
        </w:rPr>
        <w:t xml:space="preserve"> </w:t>
      </w:r>
      <w:r>
        <w:rPr>
          <w:spacing w:val="-5"/>
        </w:rPr>
        <w:t>anh</w:t>
      </w:r>
      <w:r>
        <w:rPr>
          <w:spacing w:val="-16"/>
        </w:rPr>
        <w:t xml:space="preserve"> </w:t>
      </w:r>
      <w:r>
        <w:rPr>
          <w:spacing w:val="-8"/>
        </w:rPr>
        <w:t>em,</w:t>
      </w:r>
      <w:r>
        <w:t xml:space="preserve"> </w:t>
      </w:r>
      <w:r>
        <w:rPr>
          <w:spacing w:val="-5"/>
        </w:rPr>
        <w:t>chị</w:t>
      </w:r>
      <w:r>
        <w:rPr>
          <w:spacing w:val="6"/>
        </w:rPr>
        <w:t xml:space="preserve"> </w:t>
      </w:r>
      <w:r>
        <w:t>em</w:t>
      </w:r>
      <w:r>
        <w:rPr>
          <w:spacing w:val="-23"/>
        </w:rPr>
        <w:t xml:space="preserve"> </w:t>
      </w:r>
      <w:r>
        <w:rPr>
          <w:spacing w:val="-3"/>
        </w:rPr>
        <w:t>Bà</w:t>
      </w:r>
      <w:r>
        <w:rPr>
          <w:spacing w:val="1"/>
        </w:rPr>
        <w:t xml:space="preserve"> </w:t>
      </w:r>
      <w:r>
        <w:t>Điểm</w:t>
      </w:r>
      <w:r>
        <w:rPr>
          <w:spacing w:val="-23"/>
        </w:rPr>
        <w:t xml:space="preserve"> </w:t>
      </w:r>
      <w:r>
        <w:t>còn</w:t>
      </w:r>
      <w:r>
        <w:rPr>
          <w:spacing w:val="-16"/>
        </w:rPr>
        <w:t xml:space="preserve"> </w:t>
      </w:r>
      <w:r>
        <w:rPr>
          <w:spacing w:val="-5"/>
        </w:rPr>
        <w:t>nhiều</w:t>
      </w:r>
      <w:r>
        <w:rPr>
          <w:spacing w:val="-15"/>
        </w:rPr>
        <w:t xml:space="preserve"> </w:t>
      </w:r>
      <w:r>
        <w:rPr>
          <w:spacing w:val="-3"/>
        </w:rPr>
        <w:t>hơn</w:t>
      </w:r>
      <w:r>
        <w:rPr>
          <w:spacing w:val="-16"/>
        </w:rPr>
        <w:t xml:space="preserve"> </w:t>
      </w:r>
      <w:r>
        <w:t>tôi;</w:t>
      </w:r>
      <w:r>
        <w:rPr>
          <w:spacing w:val="-8"/>
        </w:rPr>
        <w:t xml:space="preserve"> </w:t>
      </w:r>
      <w:r>
        <w:t>Bảy</w:t>
      </w:r>
      <w:r>
        <w:rPr>
          <w:spacing w:val="-16"/>
        </w:rPr>
        <w:t xml:space="preserve"> </w:t>
      </w:r>
      <w:r>
        <w:rPr>
          <w:spacing w:val="-4"/>
        </w:rPr>
        <w:t>Trân</w:t>
      </w:r>
      <w:r>
        <w:rPr>
          <w:spacing w:val="-15"/>
        </w:rPr>
        <w:t xml:space="preserve"> </w:t>
      </w:r>
      <w:r>
        <w:t>đi</w:t>
      </w:r>
      <w:r>
        <w:rPr>
          <w:spacing w:val="6"/>
        </w:rPr>
        <w:t xml:space="preserve"> </w:t>
      </w:r>
      <w:r>
        <w:t>về</w:t>
      </w:r>
      <w:r>
        <w:rPr>
          <w:spacing w:val="2"/>
        </w:rPr>
        <w:t xml:space="preserve"> </w:t>
      </w:r>
      <w:r>
        <w:t>báo</w:t>
      </w:r>
      <w:r>
        <w:rPr>
          <w:spacing w:val="-1"/>
        </w:rPr>
        <w:t xml:space="preserve"> </w:t>
      </w:r>
      <w:r>
        <w:t xml:space="preserve">cáo </w:t>
      </w:r>
      <w:r>
        <w:rPr>
          <w:spacing w:val="-8"/>
        </w:rPr>
        <w:t xml:space="preserve">cũng </w:t>
      </w:r>
      <w:r>
        <w:t xml:space="preserve">y </w:t>
      </w:r>
      <w:r>
        <w:rPr>
          <w:spacing w:val="-10"/>
        </w:rPr>
        <w:t xml:space="preserve">như </w:t>
      </w:r>
      <w:r>
        <w:rPr>
          <w:spacing w:val="-3"/>
        </w:rPr>
        <w:t xml:space="preserve">tôi </w:t>
      </w:r>
      <w:r>
        <w:t xml:space="preserve">đã </w:t>
      </w:r>
      <w:r>
        <w:rPr>
          <w:spacing w:val="-12"/>
        </w:rPr>
        <w:t xml:space="preserve">nghe </w:t>
      </w:r>
      <w:r>
        <w:t xml:space="preserve">biết. Mới </w:t>
      </w:r>
      <w:r>
        <w:rPr>
          <w:spacing w:val="-4"/>
        </w:rPr>
        <w:t xml:space="preserve">đáng </w:t>
      </w:r>
      <w:r>
        <w:rPr>
          <w:spacing w:val="3"/>
        </w:rPr>
        <w:t xml:space="preserve">lo </w:t>
      </w:r>
      <w:r>
        <w:t xml:space="preserve">chớ! </w:t>
      </w:r>
      <w:r>
        <w:rPr>
          <w:spacing w:val="-9"/>
        </w:rPr>
        <w:t xml:space="preserve">Nhưng, </w:t>
      </w:r>
      <w:r>
        <w:rPr>
          <w:spacing w:val="-5"/>
        </w:rPr>
        <w:t xml:space="preserve">anh </w:t>
      </w:r>
      <w:r>
        <w:t xml:space="preserve">em </w:t>
      </w:r>
      <w:r>
        <w:rPr>
          <w:spacing w:val="-3"/>
        </w:rPr>
        <w:t xml:space="preserve">Bà </w:t>
      </w:r>
      <w:r>
        <w:t xml:space="preserve">Điểm </w:t>
      </w:r>
      <w:r>
        <w:rPr>
          <w:spacing w:val="-5"/>
        </w:rPr>
        <w:t xml:space="preserve">hồi </w:t>
      </w:r>
      <w:r>
        <w:t xml:space="preserve">đầu 1945, </w:t>
      </w:r>
      <w:r>
        <w:rPr>
          <w:spacing w:val="-9"/>
        </w:rPr>
        <w:t xml:space="preserve">không </w:t>
      </w:r>
      <w:r>
        <w:t xml:space="preserve">có </w:t>
      </w:r>
      <w:r>
        <w:rPr>
          <w:spacing w:val="-6"/>
        </w:rPr>
        <w:t xml:space="preserve">thực </w:t>
      </w:r>
      <w:r>
        <w:rPr>
          <w:spacing w:val="2"/>
        </w:rPr>
        <w:t xml:space="preserve">lực </w:t>
      </w:r>
      <w:r>
        <w:t xml:space="preserve">và </w:t>
      </w:r>
      <w:r>
        <w:rPr>
          <w:spacing w:val="-9"/>
        </w:rPr>
        <w:t xml:space="preserve">không </w:t>
      </w:r>
      <w:r>
        <w:t xml:space="preserve">có </w:t>
      </w:r>
      <w:r>
        <w:rPr>
          <w:spacing w:val="-4"/>
        </w:rPr>
        <w:t xml:space="preserve">hoạt động </w:t>
      </w:r>
      <w:r>
        <w:rPr>
          <w:spacing w:val="-8"/>
        </w:rPr>
        <w:t xml:space="preserve">gì </w:t>
      </w:r>
      <w:r>
        <w:rPr>
          <w:spacing w:val="2"/>
        </w:rPr>
        <w:t xml:space="preserve">làm </w:t>
      </w:r>
      <w:r>
        <w:t xml:space="preserve">bọn </w:t>
      </w:r>
      <w:r>
        <w:rPr>
          <w:spacing w:val="-3"/>
        </w:rPr>
        <w:t xml:space="preserve">tôi </w:t>
      </w:r>
      <w:r>
        <w:rPr>
          <w:spacing w:val="-5"/>
        </w:rPr>
        <w:t xml:space="preserve">ngại, chớ nếu </w:t>
      </w:r>
      <w:r>
        <w:rPr>
          <w:spacing w:val="-13"/>
        </w:rPr>
        <w:t xml:space="preserve">khuynh </w:t>
      </w:r>
      <w:r>
        <w:rPr>
          <w:spacing w:val="-5"/>
        </w:rPr>
        <w:t xml:space="preserve">hướng </w:t>
      </w:r>
      <w:r>
        <w:rPr>
          <w:spacing w:val="-6"/>
        </w:rPr>
        <w:t xml:space="preserve">“thủ </w:t>
      </w:r>
      <w:r>
        <w:t xml:space="preserve">tiêu </w:t>
      </w:r>
      <w:r>
        <w:rPr>
          <w:spacing w:val="-5"/>
        </w:rPr>
        <w:t xml:space="preserve">chủ </w:t>
      </w:r>
      <w:r>
        <w:rPr>
          <w:spacing w:val="-7"/>
        </w:rPr>
        <w:t xml:space="preserve">nghĩa” </w:t>
      </w:r>
      <w:r>
        <w:rPr>
          <w:spacing w:val="-12"/>
        </w:rPr>
        <w:t xml:space="preserve">mà </w:t>
      </w:r>
      <w:r>
        <w:rPr>
          <w:spacing w:val="-11"/>
        </w:rPr>
        <w:t xml:space="preserve">mạnh, </w:t>
      </w:r>
      <w:r>
        <w:t xml:space="preserve">dù </w:t>
      </w:r>
      <w:r>
        <w:rPr>
          <w:spacing w:val="-8"/>
        </w:rPr>
        <w:t xml:space="preserve">một </w:t>
      </w:r>
      <w:r>
        <w:rPr>
          <w:spacing w:val="-4"/>
        </w:rPr>
        <w:t xml:space="preserve">chút thôi, </w:t>
      </w:r>
      <w:r>
        <w:rPr>
          <w:spacing w:val="-8"/>
        </w:rPr>
        <w:t xml:space="preserve">thì </w:t>
      </w:r>
      <w:r>
        <w:rPr>
          <w:spacing w:val="-4"/>
        </w:rPr>
        <w:t xml:space="preserve">chắc </w:t>
      </w:r>
      <w:r>
        <w:rPr>
          <w:spacing w:val="3"/>
        </w:rPr>
        <w:t xml:space="preserve">là </w:t>
      </w:r>
      <w:r>
        <w:t xml:space="preserve">bọn </w:t>
      </w:r>
      <w:r>
        <w:rPr>
          <w:spacing w:val="-3"/>
        </w:rPr>
        <w:t xml:space="preserve">tôi </w:t>
      </w:r>
      <w:r>
        <w:t xml:space="preserve">sẽ </w:t>
      </w:r>
      <w:r>
        <w:rPr>
          <w:spacing w:val="-3"/>
        </w:rPr>
        <w:t xml:space="preserve">“đấu” </w:t>
      </w:r>
      <w:r>
        <w:t xml:space="preserve">dữ </w:t>
      </w:r>
      <w:r>
        <w:rPr>
          <w:spacing w:val="-5"/>
        </w:rPr>
        <w:t xml:space="preserve">lắm, </w:t>
      </w:r>
      <w:r>
        <w:rPr>
          <w:spacing w:val="-8"/>
        </w:rPr>
        <w:t xml:space="preserve">nghĩa </w:t>
      </w:r>
      <w:r>
        <w:rPr>
          <w:spacing w:val="3"/>
        </w:rPr>
        <w:t xml:space="preserve">là </w:t>
      </w:r>
      <w:r>
        <w:t xml:space="preserve">sẽ giải </w:t>
      </w:r>
      <w:r>
        <w:rPr>
          <w:spacing w:val="-4"/>
        </w:rPr>
        <w:t xml:space="preserve">thích </w:t>
      </w:r>
      <w:r>
        <w:rPr>
          <w:spacing w:val="-5"/>
        </w:rPr>
        <w:t xml:space="preserve">cho anh </w:t>
      </w:r>
      <w:r>
        <w:t xml:space="preserve">em </w:t>
      </w:r>
      <w:r>
        <w:rPr>
          <w:spacing w:val="-5"/>
        </w:rPr>
        <w:t xml:space="preserve">chớ </w:t>
      </w:r>
      <w:r>
        <w:rPr>
          <w:spacing w:val="-9"/>
        </w:rPr>
        <w:t xml:space="preserve">không </w:t>
      </w:r>
      <w:r>
        <w:rPr>
          <w:spacing w:val="-6"/>
        </w:rPr>
        <w:t xml:space="preserve">thoả </w:t>
      </w:r>
      <w:r>
        <w:rPr>
          <w:spacing w:val="-3"/>
        </w:rPr>
        <w:t xml:space="preserve">hợp, </w:t>
      </w:r>
      <w:r>
        <w:t xml:space="preserve">bọn </w:t>
      </w:r>
      <w:r>
        <w:rPr>
          <w:spacing w:val="-3"/>
        </w:rPr>
        <w:t xml:space="preserve">tôi </w:t>
      </w:r>
      <w:r>
        <w:rPr>
          <w:spacing w:val="-5"/>
        </w:rPr>
        <w:t xml:space="preserve">chủ </w:t>
      </w:r>
      <w:r>
        <w:t xml:space="preserve">trương </w:t>
      </w:r>
      <w:r>
        <w:rPr>
          <w:spacing w:val="2"/>
        </w:rPr>
        <w:t xml:space="preserve">là, </w:t>
      </w:r>
      <w:r>
        <w:t xml:space="preserve">y </w:t>
      </w:r>
      <w:r>
        <w:rPr>
          <w:spacing w:val="-10"/>
        </w:rPr>
        <w:t xml:space="preserve">như </w:t>
      </w:r>
      <w:r>
        <w:t xml:space="preserve">trước </w:t>
      </w:r>
      <w:r>
        <w:rPr>
          <w:spacing w:val="-11"/>
        </w:rPr>
        <w:t xml:space="preserve">nay, </w:t>
      </w:r>
      <w:r>
        <w:rPr>
          <w:spacing w:val="-6"/>
        </w:rPr>
        <w:t xml:space="preserve">Đảng </w:t>
      </w:r>
      <w:r>
        <w:rPr>
          <w:spacing w:val="3"/>
        </w:rPr>
        <w:t xml:space="preserve">là </w:t>
      </w:r>
      <w:r>
        <w:rPr>
          <w:spacing w:val="-6"/>
        </w:rPr>
        <w:t xml:space="preserve">Đảng Cộng </w:t>
      </w:r>
      <w:r>
        <w:rPr>
          <w:spacing w:val="-3"/>
        </w:rPr>
        <w:t xml:space="preserve">sản, </w:t>
      </w:r>
      <w:r>
        <w:rPr>
          <w:spacing w:val="-6"/>
        </w:rPr>
        <w:t xml:space="preserve">Đảng Marx-Lenin, </w:t>
      </w:r>
      <w:r>
        <w:t xml:space="preserve">còn </w:t>
      </w:r>
      <w:r>
        <w:rPr>
          <w:spacing w:val="-4"/>
        </w:rPr>
        <w:t xml:space="preserve">Mặt </w:t>
      </w:r>
      <w:r>
        <w:t xml:space="preserve">trận có </w:t>
      </w:r>
      <w:r>
        <w:rPr>
          <w:spacing w:val="-8"/>
        </w:rPr>
        <w:t xml:space="preserve">thể </w:t>
      </w:r>
      <w:r>
        <w:rPr>
          <w:spacing w:val="-5"/>
        </w:rPr>
        <w:t xml:space="preserve">gọi </w:t>
      </w:r>
      <w:r>
        <w:rPr>
          <w:spacing w:val="3"/>
        </w:rPr>
        <w:t xml:space="preserve">là </w:t>
      </w:r>
      <w:r>
        <w:rPr>
          <w:spacing w:val="-4"/>
        </w:rPr>
        <w:t xml:space="preserve">phản </w:t>
      </w:r>
      <w:r>
        <w:t xml:space="preserve">đế, dân </w:t>
      </w:r>
      <w:r>
        <w:rPr>
          <w:spacing w:val="-8"/>
        </w:rPr>
        <w:t xml:space="preserve">chủ, Việt Minh, </w:t>
      </w:r>
      <w:r>
        <w:rPr>
          <w:spacing w:val="-5"/>
        </w:rPr>
        <w:t xml:space="preserve">hay </w:t>
      </w:r>
      <w:r>
        <w:t xml:space="preserve">dân tộc, </w:t>
      </w:r>
      <w:r>
        <w:rPr>
          <w:spacing w:val="-8"/>
        </w:rPr>
        <w:t>gì cũng</w:t>
      </w:r>
      <w:r>
        <w:rPr>
          <w:spacing w:val="-26"/>
        </w:rPr>
        <w:t xml:space="preserve"> </w:t>
      </w:r>
      <w:r>
        <w:t>được.</w:t>
      </w:r>
    </w:p>
    <w:p w:rsidR="002A5536" w:rsidRDefault="002A5536">
      <w:pPr>
        <w:pStyle w:val="BodyText"/>
        <w:spacing w:before="8"/>
        <w:ind w:left="0"/>
        <w:rPr>
          <w:sz w:val="25"/>
        </w:rPr>
      </w:pPr>
    </w:p>
    <w:p w:rsidR="002A5536" w:rsidRDefault="00BE1DD8">
      <w:pPr>
        <w:pStyle w:val="BodyText"/>
        <w:spacing w:before="0"/>
      </w:pPr>
      <w:r>
        <w:t xml:space="preserve">Tôi đi </w:t>
      </w:r>
      <w:r>
        <w:rPr>
          <w:spacing w:val="-3"/>
        </w:rPr>
        <w:t xml:space="preserve">Bà </w:t>
      </w:r>
      <w:r>
        <w:t xml:space="preserve">Điểm </w:t>
      </w:r>
      <w:r>
        <w:rPr>
          <w:spacing w:val="2"/>
        </w:rPr>
        <w:t xml:space="preserve">lần </w:t>
      </w:r>
      <w:r>
        <w:rPr>
          <w:spacing w:val="-8"/>
        </w:rPr>
        <w:t xml:space="preserve">thứ </w:t>
      </w:r>
      <w:r>
        <w:t xml:space="preserve">hai, </w:t>
      </w:r>
      <w:r>
        <w:rPr>
          <w:spacing w:val="-6"/>
        </w:rPr>
        <w:t xml:space="preserve">thương </w:t>
      </w:r>
      <w:r>
        <w:t>lượng</w:t>
      </w:r>
      <w:r>
        <w:rPr>
          <w:spacing w:val="-57"/>
        </w:rPr>
        <w:t xml:space="preserve"> </w:t>
      </w:r>
      <w:r>
        <w:rPr>
          <w:spacing w:val="-8"/>
        </w:rPr>
        <w:t xml:space="preserve">cũng </w:t>
      </w:r>
      <w:r>
        <w:rPr>
          <w:spacing w:val="-9"/>
        </w:rPr>
        <w:t xml:space="preserve">không </w:t>
      </w:r>
      <w:r>
        <w:rPr>
          <w:spacing w:val="-5"/>
        </w:rPr>
        <w:t xml:space="preserve">kết quả </w:t>
      </w:r>
      <w:r>
        <w:rPr>
          <w:spacing w:val="-3"/>
        </w:rPr>
        <w:t>gì.</w:t>
      </w:r>
    </w:p>
    <w:p w:rsidR="002A5536" w:rsidRDefault="002A5536">
      <w:pPr>
        <w:pStyle w:val="BodyText"/>
        <w:ind w:left="0"/>
        <w:rPr>
          <w:sz w:val="26"/>
        </w:rPr>
      </w:pPr>
    </w:p>
    <w:p w:rsidR="002A5536" w:rsidRDefault="00BE1DD8">
      <w:pPr>
        <w:pStyle w:val="BodyText"/>
        <w:spacing w:before="0"/>
        <w:ind w:right="153"/>
      </w:pPr>
      <w:r>
        <w:t xml:space="preserve">Tôi đi </w:t>
      </w:r>
      <w:r>
        <w:rPr>
          <w:spacing w:val="-3"/>
        </w:rPr>
        <w:t xml:space="preserve">Bà </w:t>
      </w:r>
      <w:r>
        <w:t xml:space="preserve">Điểm </w:t>
      </w:r>
      <w:r>
        <w:rPr>
          <w:spacing w:val="2"/>
        </w:rPr>
        <w:t xml:space="preserve">lần </w:t>
      </w:r>
      <w:r>
        <w:rPr>
          <w:spacing w:val="-8"/>
        </w:rPr>
        <w:t xml:space="preserve">thứ </w:t>
      </w:r>
      <w:r>
        <w:t xml:space="preserve">ba, sau </w:t>
      </w:r>
      <w:r>
        <w:rPr>
          <w:spacing w:val="-4"/>
        </w:rPr>
        <w:t xml:space="preserve">cuộc </w:t>
      </w:r>
      <w:r>
        <w:t xml:space="preserve">đảo </w:t>
      </w:r>
      <w:r>
        <w:rPr>
          <w:spacing w:val="-6"/>
        </w:rPr>
        <w:t xml:space="preserve">chánh Nhật </w:t>
      </w:r>
      <w:r>
        <w:t xml:space="preserve">độ </w:t>
      </w:r>
      <w:r>
        <w:rPr>
          <w:spacing w:val="-9"/>
        </w:rPr>
        <w:t xml:space="preserve">tháng. </w:t>
      </w:r>
      <w:r>
        <w:rPr>
          <w:spacing w:val="-6"/>
        </w:rPr>
        <w:t xml:space="preserve">Lần </w:t>
      </w:r>
      <w:r>
        <w:rPr>
          <w:spacing w:val="-5"/>
        </w:rPr>
        <w:t xml:space="preserve">này </w:t>
      </w:r>
      <w:r>
        <w:rPr>
          <w:spacing w:val="-8"/>
        </w:rPr>
        <w:t xml:space="preserve">thì </w:t>
      </w:r>
      <w:r>
        <w:rPr>
          <w:spacing w:val="-6"/>
        </w:rPr>
        <w:t xml:space="preserve">thương </w:t>
      </w:r>
      <w:r>
        <w:t xml:space="preserve">lượng có </w:t>
      </w:r>
      <w:r>
        <w:rPr>
          <w:spacing w:val="-5"/>
        </w:rPr>
        <w:t xml:space="preserve">kết </w:t>
      </w:r>
      <w:r>
        <w:rPr>
          <w:spacing w:val="-4"/>
        </w:rPr>
        <w:t xml:space="preserve">quả. </w:t>
      </w:r>
      <w:r>
        <w:t xml:space="preserve">Tôi </w:t>
      </w:r>
      <w:r>
        <w:rPr>
          <w:spacing w:val="-12"/>
        </w:rPr>
        <w:t xml:space="preserve">nghe </w:t>
      </w:r>
      <w:r>
        <w:rPr>
          <w:spacing w:val="-5"/>
        </w:rPr>
        <w:t xml:space="preserve">nói </w:t>
      </w:r>
      <w:r>
        <w:rPr>
          <w:spacing w:val="-8"/>
        </w:rPr>
        <w:t xml:space="preserve">một </w:t>
      </w:r>
      <w:r>
        <w:rPr>
          <w:spacing w:val="-4"/>
        </w:rPr>
        <w:t xml:space="preserve">Xứ </w:t>
      </w:r>
      <w:r>
        <w:rPr>
          <w:spacing w:val="-8"/>
        </w:rPr>
        <w:t xml:space="preserve">uỷ </w:t>
      </w:r>
      <w:r>
        <w:rPr>
          <w:spacing w:val="-5"/>
        </w:rPr>
        <w:t xml:space="preserve">tự gọi </w:t>
      </w:r>
      <w:r>
        <w:rPr>
          <w:spacing w:val="3"/>
        </w:rPr>
        <w:t xml:space="preserve">là </w:t>
      </w:r>
      <w:r>
        <w:t xml:space="preserve">“Xứ </w:t>
      </w:r>
      <w:r>
        <w:rPr>
          <w:spacing w:val="-8"/>
        </w:rPr>
        <w:t xml:space="preserve">uỷ Việt Minh” </w:t>
      </w:r>
      <w:r>
        <w:rPr>
          <w:spacing w:val="-3"/>
        </w:rPr>
        <w:t xml:space="preserve">(của </w:t>
      </w:r>
      <w:r>
        <w:t xml:space="preserve">các </w:t>
      </w:r>
      <w:r>
        <w:rPr>
          <w:spacing w:val="-5"/>
        </w:rPr>
        <w:t xml:space="preserve">anh </w:t>
      </w:r>
      <w:r>
        <w:t xml:space="preserve">em </w:t>
      </w:r>
      <w:r>
        <w:rPr>
          <w:spacing w:val="-9"/>
        </w:rPr>
        <w:t xml:space="preserve">không </w:t>
      </w:r>
      <w:r>
        <w:rPr>
          <w:spacing w:val="-10"/>
        </w:rPr>
        <w:t xml:space="preserve">muốn </w:t>
      </w:r>
      <w:r>
        <w:rPr>
          <w:spacing w:val="-8"/>
        </w:rPr>
        <w:t xml:space="preserve">thống nhất </w:t>
      </w:r>
      <w:r>
        <w:t xml:space="preserve">với </w:t>
      </w:r>
      <w:r>
        <w:rPr>
          <w:spacing w:val="-6"/>
        </w:rPr>
        <w:t xml:space="preserve">chúng </w:t>
      </w:r>
      <w:r>
        <w:t xml:space="preserve">tôi, vừa </w:t>
      </w:r>
      <w:r>
        <w:rPr>
          <w:spacing w:val="-6"/>
        </w:rPr>
        <w:t xml:space="preserve">mới </w:t>
      </w:r>
      <w:r>
        <w:t xml:space="preserve">được </w:t>
      </w:r>
      <w:r>
        <w:rPr>
          <w:spacing w:val="-8"/>
        </w:rPr>
        <w:t xml:space="preserve">thành </w:t>
      </w:r>
      <w:r>
        <w:rPr>
          <w:spacing w:val="2"/>
        </w:rPr>
        <w:t xml:space="preserve">lập </w:t>
      </w:r>
      <w:r>
        <w:t xml:space="preserve">ở </w:t>
      </w:r>
      <w:r>
        <w:rPr>
          <w:spacing w:val="-6"/>
        </w:rPr>
        <w:t xml:space="preserve">Mỹ </w:t>
      </w:r>
      <w:r>
        <w:rPr>
          <w:spacing w:val="-5"/>
        </w:rPr>
        <w:t xml:space="preserve">Tho, </w:t>
      </w:r>
      <w:r>
        <w:t xml:space="preserve">sau </w:t>
      </w:r>
      <w:r>
        <w:rPr>
          <w:spacing w:val="-10"/>
        </w:rPr>
        <w:t xml:space="preserve">khi </w:t>
      </w:r>
      <w:r>
        <w:rPr>
          <w:spacing w:val="-4"/>
        </w:rPr>
        <w:t xml:space="preserve">đồng </w:t>
      </w:r>
      <w:r>
        <w:rPr>
          <w:spacing w:val="-5"/>
        </w:rPr>
        <w:t xml:space="preserve">chí </w:t>
      </w:r>
      <w:r>
        <w:rPr>
          <w:spacing w:val="-4"/>
        </w:rPr>
        <w:t xml:space="preserve">Trần </w:t>
      </w:r>
      <w:r>
        <w:rPr>
          <w:spacing w:val="-7"/>
        </w:rPr>
        <w:t xml:space="preserve">Văn </w:t>
      </w:r>
      <w:r>
        <w:rPr>
          <w:spacing w:val="-19"/>
        </w:rPr>
        <w:t xml:space="preserve">Vi </w:t>
      </w:r>
      <w:r>
        <w:t xml:space="preserve">ở </w:t>
      </w:r>
      <w:r>
        <w:rPr>
          <w:spacing w:val="-3"/>
        </w:rPr>
        <w:t xml:space="preserve">Bà Rá </w:t>
      </w:r>
      <w:r>
        <w:t xml:space="preserve">về). </w:t>
      </w:r>
      <w:r>
        <w:rPr>
          <w:spacing w:val="-19"/>
        </w:rPr>
        <w:t xml:space="preserve">Vi </w:t>
      </w:r>
      <w:r>
        <w:t xml:space="preserve">ở trại giam </w:t>
      </w:r>
      <w:r>
        <w:rPr>
          <w:spacing w:val="-3"/>
        </w:rPr>
        <w:t xml:space="preserve">Bà Rá </w:t>
      </w:r>
      <w:r>
        <w:rPr>
          <w:spacing w:val="-6"/>
        </w:rPr>
        <w:t xml:space="preserve">mới </w:t>
      </w:r>
      <w:r>
        <w:t xml:space="preserve">về sau đảo </w:t>
      </w:r>
      <w:r>
        <w:rPr>
          <w:spacing w:val="-6"/>
        </w:rPr>
        <w:t xml:space="preserve">chánh </w:t>
      </w:r>
      <w:r>
        <w:t xml:space="preserve">9 </w:t>
      </w:r>
      <w:r>
        <w:rPr>
          <w:spacing w:val="-8"/>
        </w:rPr>
        <w:t xml:space="preserve">tháng </w:t>
      </w:r>
      <w:r>
        <w:t xml:space="preserve">3. Tôi (và </w:t>
      </w:r>
      <w:r>
        <w:rPr>
          <w:spacing w:val="-5"/>
        </w:rPr>
        <w:t xml:space="preserve">nhiều anh </w:t>
      </w:r>
      <w:r>
        <w:rPr>
          <w:spacing w:val="-8"/>
        </w:rPr>
        <w:t xml:space="preserve">em) </w:t>
      </w:r>
      <w:r>
        <w:t xml:space="preserve">biết </w:t>
      </w:r>
      <w:r>
        <w:rPr>
          <w:spacing w:val="2"/>
        </w:rPr>
        <w:t xml:space="preserve">rõ </w:t>
      </w:r>
      <w:r>
        <w:rPr>
          <w:spacing w:val="-19"/>
        </w:rPr>
        <w:t xml:space="preserve">Vi </w:t>
      </w:r>
      <w:r>
        <w:rPr>
          <w:spacing w:val="3"/>
        </w:rPr>
        <w:t xml:space="preserve">là </w:t>
      </w:r>
      <w:r>
        <w:rPr>
          <w:spacing w:val="-5"/>
        </w:rPr>
        <w:t xml:space="preserve">người </w:t>
      </w:r>
      <w:r>
        <w:rPr>
          <w:spacing w:val="-8"/>
        </w:rPr>
        <w:t xml:space="preserve">mưu </w:t>
      </w:r>
      <w:r>
        <w:rPr>
          <w:spacing w:val="-4"/>
        </w:rPr>
        <w:t xml:space="preserve">xảo, </w:t>
      </w:r>
      <w:r>
        <w:t xml:space="preserve">đâm bị </w:t>
      </w:r>
      <w:r>
        <w:rPr>
          <w:spacing w:val="-5"/>
        </w:rPr>
        <w:t xml:space="preserve">thóc, </w:t>
      </w:r>
      <w:r>
        <w:rPr>
          <w:spacing w:val="-6"/>
        </w:rPr>
        <w:t xml:space="preserve">thọc </w:t>
      </w:r>
      <w:r>
        <w:t xml:space="preserve">bị </w:t>
      </w:r>
      <w:r>
        <w:rPr>
          <w:spacing w:val="-4"/>
        </w:rPr>
        <w:t xml:space="preserve">gạo. </w:t>
      </w:r>
      <w:r>
        <w:rPr>
          <w:spacing w:val="-7"/>
        </w:rPr>
        <w:t xml:space="preserve">Nhưng </w:t>
      </w:r>
      <w:r>
        <w:rPr>
          <w:spacing w:val="-5"/>
        </w:rPr>
        <w:t xml:space="preserve">anh này quả </w:t>
      </w:r>
      <w:r>
        <w:t xml:space="preserve">có </w:t>
      </w:r>
      <w:r>
        <w:rPr>
          <w:spacing w:val="-5"/>
        </w:rPr>
        <w:t xml:space="preserve">tinh </w:t>
      </w:r>
      <w:r>
        <w:rPr>
          <w:spacing w:val="-6"/>
        </w:rPr>
        <w:t xml:space="preserve">thần </w:t>
      </w:r>
      <w:r>
        <w:t xml:space="preserve">chiến </w:t>
      </w:r>
      <w:r>
        <w:rPr>
          <w:spacing w:val="-4"/>
        </w:rPr>
        <w:t xml:space="preserve">đấu. </w:t>
      </w:r>
      <w:r>
        <w:rPr>
          <w:spacing w:val="-6"/>
        </w:rPr>
        <w:t xml:space="preserve">Lâu </w:t>
      </w:r>
      <w:r>
        <w:rPr>
          <w:spacing w:val="-5"/>
        </w:rPr>
        <w:t xml:space="preserve">nay </w:t>
      </w:r>
      <w:r>
        <w:rPr>
          <w:spacing w:val="-3"/>
        </w:rPr>
        <w:t xml:space="preserve">tôi </w:t>
      </w:r>
      <w:r>
        <w:rPr>
          <w:spacing w:val="-4"/>
        </w:rPr>
        <w:t xml:space="preserve">tưởng </w:t>
      </w:r>
      <w:r>
        <w:t xml:space="preserve">đâu </w:t>
      </w:r>
      <w:r>
        <w:rPr>
          <w:spacing w:val="-5"/>
        </w:rPr>
        <w:t xml:space="preserve">anh này </w:t>
      </w:r>
      <w:r>
        <w:t xml:space="preserve">đã vượt </w:t>
      </w:r>
      <w:r>
        <w:rPr>
          <w:spacing w:val="-4"/>
        </w:rPr>
        <w:t xml:space="preserve">căng </w:t>
      </w:r>
      <w:r>
        <w:rPr>
          <w:spacing w:val="-7"/>
        </w:rPr>
        <w:t xml:space="preserve">(như </w:t>
      </w:r>
      <w:r>
        <w:t xml:space="preserve">bọn tôi, </w:t>
      </w:r>
      <w:r>
        <w:rPr>
          <w:spacing w:val="-4"/>
        </w:rPr>
        <w:t xml:space="preserve">căng </w:t>
      </w:r>
      <w:r>
        <w:rPr>
          <w:spacing w:val="-3"/>
        </w:rPr>
        <w:t xml:space="preserve">Bà Rá </w:t>
      </w:r>
      <w:r>
        <w:rPr>
          <w:spacing w:val="-8"/>
        </w:rPr>
        <w:t xml:space="preserve">tuy </w:t>
      </w:r>
      <w:r>
        <w:t xml:space="preserve">ở </w:t>
      </w:r>
      <w:r>
        <w:rPr>
          <w:spacing w:val="-8"/>
        </w:rPr>
        <w:t xml:space="preserve">xa </w:t>
      </w:r>
      <w:r>
        <w:rPr>
          <w:spacing w:val="-3"/>
        </w:rPr>
        <w:t xml:space="preserve">hơn </w:t>
      </w:r>
      <w:r>
        <w:rPr>
          <w:spacing w:val="-12"/>
        </w:rPr>
        <w:t xml:space="preserve">mà </w:t>
      </w:r>
      <w:r>
        <w:rPr>
          <w:spacing w:val="-9"/>
        </w:rPr>
        <w:t xml:space="preserve">không </w:t>
      </w:r>
      <w:r>
        <w:rPr>
          <w:spacing w:val="-8"/>
        </w:rPr>
        <w:t xml:space="preserve">khắt </w:t>
      </w:r>
      <w:r>
        <w:rPr>
          <w:spacing w:val="-10"/>
        </w:rPr>
        <w:t xml:space="preserve">khe </w:t>
      </w:r>
      <w:r>
        <w:rPr>
          <w:spacing w:val="-8"/>
        </w:rPr>
        <w:t xml:space="preserve">kỷ </w:t>
      </w:r>
      <w:r>
        <w:t xml:space="preserve">luật </w:t>
      </w:r>
      <w:r>
        <w:rPr>
          <w:spacing w:val="-10"/>
        </w:rPr>
        <w:t xml:space="preserve">như </w:t>
      </w:r>
      <w:r>
        <w:rPr>
          <w:spacing w:val="-4"/>
        </w:rPr>
        <w:t xml:space="preserve">căng </w:t>
      </w:r>
      <w:r>
        <w:t xml:space="preserve">Tà Lài), </w:t>
      </w:r>
      <w:r>
        <w:rPr>
          <w:spacing w:val="-9"/>
        </w:rPr>
        <w:t xml:space="preserve">nhưng </w:t>
      </w:r>
      <w:r>
        <w:rPr>
          <w:spacing w:val="-10"/>
        </w:rPr>
        <w:t xml:space="preserve">không; </w:t>
      </w:r>
      <w:r>
        <w:rPr>
          <w:spacing w:val="-19"/>
        </w:rPr>
        <w:t xml:space="preserve">Vi </w:t>
      </w:r>
      <w:r>
        <w:rPr>
          <w:spacing w:val="-5"/>
        </w:rPr>
        <w:t xml:space="preserve">từ </w:t>
      </w:r>
      <w:r>
        <w:rPr>
          <w:spacing w:val="-4"/>
        </w:rPr>
        <w:t xml:space="preserve">căng </w:t>
      </w:r>
      <w:r>
        <w:t xml:space="preserve">về </w:t>
      </w:r>
      <w:r>
        <w:rPr>
          <w:spacing w:val="-6"/>
        </w:rPr>
        <w:t xml:space="preserve">mới </w:t>
      </w:r>
      <w:r>
        <w:t xml:space="preserve">đây </w:t>
      </w:r>
      <w:r>
        <w:rPr>
          <w:spacing w:val="-4"/>
        </w:rPr>
        <w:t xml:space="preserve">thôi, </w:t>
      </w:r>
      <w:r>
        <w:t xml:space="preserve">sau đảo </w:t>
      </w:r>
      <w:r>
        <w:rPr>
          <w:spacing w:val="-6"/>
        </w:rPr>
        <w:t xml:space="preserve">chánh Nhật, </w:t>
      </w:r>
      <w:r>
        <w:rPr>
          <w:spacing w:val="-12"/>
        </w:rPr>
        <w:t xml:space="preserve">mà </w:t>
      </w:r>
      <w:r>
        <w:rPr>
          <w:spacing w:val="-10"/>
        </w:rPr>
        <w:t xml:space="preserve">khi </w:t>
      </w:r>
      <w:r>
        <w:t xml:space="preserve">về </w:t>
      </w:r>
      <w:r>
        <w:rPr>
          <w:spacing w:val="-8"/>
        </w:rPr>
        <w:t xml:space="preserve">thì </w:t>
      </w:r>
      <w:r>
        <w:t xml:space="preserve">vận </w:t>
      </w:r>
      <w:r>
        <w:rPr>
          <w:spacing w:val="-4"/>
        </w:rPr>
        <w:t xml:space="preserve">động </w:t>
      </w:r>
      <w:r>
        <w:rPr>
          <w:spacing w:val="-8"/>
        </w:rPr>
        <w:t xml:space="preserve">ngay </w:t>
      </w:r>
      <w:r>
        <w:rPr>
          <w:spacing w:val="2"/>
        </w:rPr>
        <w:t xml:space="preserve">lập </w:t>
      </w:r>
      <w:r>
        <w:rPr>
          <w:spacing w:val="-4"/>
        </w:rPr>
        <w:t xml:space="preserve">Xứ </w:t>
      </w:r>
      <w:r>
        <w:rPr>
          <w:spacing w:val="-8"/>
        </w:rPr>
        <w:t xml:space="preserve">uỷ </w:t>
      </w:r>
      <w:r>
        <w:t xml:space="preserve">riêng </w:t>
      </w:r>
      <w:r>
        <w:rPr>
          <w:spacing w:val="-6"/>
        </w:rPr>
        <w:t xml:space="preserve">(tháng </w:t>
      </w:r>
      <w:r>
        <w:t xml:space="preserve">4/1945), </w:t>
      </w:r>
      <w:r>
        <w:rPr>
          <w:spacing w:val="-8"/>
        </w:rPr>
        <w:t xml:space="preserve">mặc </w:t>
      </w:r>
      <w:r>
        <w:t xml:space="preserve">dầu Nam </w:t>
      </w:r>
      <w:r>
        <w:rPr>
          <w:spacing w:val="-4"/>
        </w:rPr>
        <w:t xml:space="preserve">Kỳ </w:t>
      </w:r>
      <w:r>
        <w:rPr>
          <w:spacing w:val="-5"/>
        </w:rPr>
        <w:t xml:space="preserve">quả </w:t>
      </w:r>
      <w:r>
        <w:t xml:space="preserve">có </w:t>
      </w:r>
      <w:r>
        <w:rPr>
          <w:spacing w:val="-4"/>
        </w:rPr>
        <w:t xml:space="preserve">Xứ </w:t>
      </w:r>
      <w:r>
        <w:rPr>
          <w:spacing w:val="-8"/>
        </w:rPr>
        <w:t xml:space="preserve">uỷ </w:t>
      </w:r>
      <w:r>
        <w:rPr>
          <w:spacing w:val="-5"/>
        </w:rPr>
        <w:t xml:space="preserve">từ </w:t>
      </w:r>
      <w:r>
        <w:rPr>
          <w:spacing w:val="-8"/>
        </w:rPr>
        <w:t xml:space="preserve">tháng </w:t>
      </w:r>
      <w:r>
        <w:t xml:space="preserve">10/1943, có </w:t>
      </w:r>
      <w:r>
        <w:rPr>
          <w:spacing w:val="2"/>
        </w:rPr>
        <w:t xml:space="preserve">ra </w:t>
      </w:r>
      <w:r>
        <w:t xml:space="preserve">báo, </w:t>
      </w:r>
      <w:r>
        <w:rPr>
          <w:spacing w:val="2"/>
        </w:rPr>
        <w:t xml:space="preserve">ra </w:t>
      </w:r>
      <w:r>
        <w:t xml:space="preserve">sách. </w:t>
      </w:r>
      <w:r>
        <w:rPr>
          <w:spacing w:val="-5"/>
        </w:rPr>
        <w:t xml:space="preserve">Thương </w:t>
      </w:r>
      <w:r>
        <w:t xml:space="preserve">lượng có </w:t>
      </w:r>
      <w:r>
        <w:rPr>
          <w:spacing w:val="-5"/>
        </w:rPr>
        <w:t xml:space="preserve">kết </w:t>
      </w:r>
      <w:r>
        <w:rPr>
          <w:spacing w:val="-4"/>
        </w:rPr>
        <w:t xml:space="preserve">quả, </w:t>
      </w:r>
      <w:r>
        <w:rPr>
          <w:spacing w:val="-3"/>
        </w:rPr>
        <w:t xml:space="preserve">tôi </w:t>
      </w:r>
      <w:r>
        <w:rPr>
          <w:spacing w:val="-5"/>
        </w:rPr>
        <w:t xml:space="preserve">hết </w:t>
      </w:r>
      <w:r>
        <w:t xml:space="preserve">sức </w:t>
      </w:r>
      <w:r>
        <w:rPr>
          <w:spacing w:val="-10"/>
        </w:rPr>
        <w:t xml:space="preserve">mừng khi </w:t>
      </w:r>
      <w:r>
        <w:rPr>
          <w:spacing w:val="-5"/>
        </w:rPr>
        <w:t xml:space="preserve">hai </w:t>
      </w:r>
      <w:r>
        <w:rPr>
          <w:spacing w:val="-4"/>
        </w:rPr>
        <w:t xml:space="preserve">Xứ </w:t>
      </w:r>
      <w:r>
        <w:rPr>
          <w:spacing w:val="-8"/>
        </w:rPr>
        <w:t xml:space="preserve">uỷ </w:t>
      </w:r>
      <w:r>
        <w:rPr>
          <w:spacing w:val="-4"/>
        </w:rPr>
        <w:t xml:space="preserve">đồng </w:t>
      </w:r>
      <w:r>
        <w:t xml:space="preserve">ý </w:t>
      </w:r>
      <w:r>
        <w:rPr>
          <w:spacing w:val="-8"/>
        </w:rPr>
        <w:t xml:space="preserve">thống nhất </w:t>
      </w:r>
      <w:r>
        <w:t xml:space="preserve">với </w:t>
      </w:r>
      <w:r>
        <w:rPr>
          <w:spacing w:val="-9"/>
        </w:rPr>
        <w:t xml:space="preserve">nhau. </w:t>
      </w:r>
      <w:r>
        <w:rPr>
          <w:spacing w:val="-4"/>
        </w:rPr>
        <w:t xml:space="preserve">Để </w:t>
      </w:r>
      <w:r>
        <w:t xml:space="preserve">bắt đầu </w:t>
      </w:r>
      <w:r>
        <w:rPr>
          <w:spacing w:val="2"/>
        </w:rPr>
        <w:t xml:space="preserve">làm </w:t>
      </w:r>
      <w:r>
        <w:t xml:space="preserve">việc </w:t>
      </w:r>
      <w:r>
        <w:rPr>
          <w:spacing w:val="-8"/>
        </w:rPr>
        <w:t xml:space="preserve">thống nhất </w:t>
      </w:r>
      <w:r>
        <w:t xml:space="preserve">đó, </w:t>
      </w:r>
      <w:r>
        <w:rPr>
          <w:spacing w:val="-5"/>
        </w:rPr>
        <w:t xml:space="preserve">hãy </w:t>
      </w:r>
      <w:r>
        <w:rPr>
          <w:spacing w:val="2"/>
        </w:rPr>
        <w:t xml:space="preserve">làm </w:t>
      </w:r>
      <w:r>
        <w:rPr>
          <w:spacing w:val="-8"/>
        </w:rPr>
        <w:t xml:space="preserve">một </w:t>
      </w:r>
      <w:r>
        <w:t xml:space="preserve">việc </w:t>
      </w:r>
      <w:r>
        <w:rPr>
          <w:spacing w:val="-4"/>
        </w:rPr>
        <w:t xml:space="preserve">quan trọng </w:t>
      </w:r>
      <w:r>
        <w:rPr>
          <w:spacing w:val="-9"/>
        </w:rPr>
        <w:t xml:space="preserve">chung </w:t>
      </w:r>
      <w:r>
        <w:t xml:space="preserve">với </w:t>
      </w:r>
      <w:r>
        <w:rPr>
          <w:spacing w:val="-8"/>
        </w:rPr>
        <w:t xml:space="preserve">nhau </w:t>
      </w:r>
      <w:r>
        <w:rPr>
          <w:spacing w:val="3"/>
        </w:rPr>
        <w:t xml:space="preserve">là </w:t>
      </w:r>
      <w:r>
        <w:rPr>
          <w:spacing w:val="-4"/>
        </w:rPr>
        <w:t xml:space="preserve">cùng </w:t>
      </w:r>
      <w:r>
        <w:rPr>
          <w:spacing w:val="2"/>
        </w:rPr>
        <w:t xml:space="preserve">ra </w:t>
      </w:r>
      <w:r>
        <w:rPr>
          <w:spacing w:val="-8"/>
        </w:rPr>
        <w:t xml:space="preserve">một </w:t>
      </w:r>
      <w:r>
        <w:rPr>
          <w:spacing w:val="-5"/>
        </w:rPr>
        <w:t xml:space="preserve">tờ </w:t>
      </w:r>
      <w:r>
        <w:t xml:space="preserve">báo. Tờ báo </w:t>
      </w:r>
      <w:r>
        <w:rPr>
          <w:spacing w:val="-3"/>
        </w:rPr>
        <w:t xml:space="preserve">tên gì? </w:t>
      </w:r>
      <w:r>
        <w:t xml:space="preserve">Tôi đề </w:t>
      </w:r>
      <w:r>
        <w:rPr>
          <w:spacing w:val="-12"/>
        </w:rPr>
        <w:t xml:space="preserve">nghị </w:t>
      </w:r>
      <w:r>
        <w:rPr>
          <w:spacing w:val="2"/>
        </w:rPr>
        <w:t>lấy</w:t>
      </w:r>
      <w:r>
        <w:rPr>
          <w:spacing w:val="-51"/>
        </w:rPr>
        <w:t xml:space="preserve"> </w:t>
      </w:r>
      <w:r>
        <w:rPr>
          <w:spacing w:val="-3"/>
        </w:rPr>
        <w:t>tên</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207"/>
      </w:pPr>
      <w:r>
        <w:rPr>
          <w:spacing w:val="3"/>
        </w:rPr>
        <w:lastRenderedPageBreak/>
        <w:t xml:space="preserve">là </w:t>
      </w:r>
      <w:r>
        <w:t xml:space="preserve">báo Giải </w:t>
      </w:r>
      <w:r>
        <w:rPr>
          <w:spacing w:val="-8"/>
        </w:rPr>
        <w:t xml:space="preserve">phóng. </w:t>
      </w:r>
      <w:r>
        <w:t xml:space="preserve">Tại sao </w:t>
      </w:r>
      <w:r>
        <w:rPr>
          <w:spacing w:val="2"/>
        </w:rPr>
        <w:t xml:space="preserve">lấy </w:t>
      </w:r>
      <w:r>
        <w:rPr>
          <w:spacing w:val="-3"/>
        </w:rPr>
        <w:t xml:space="preserve">tên </w:t>
      </w:r>
      <w:r>
        <w:t xml:space="preserve">Giải </w:t>
      </w:r>
      <w:r>
        <w:rPr>
          <w:spacing w:val="-8"/>
        </w:rPr>
        <w:t xml:space="preserve">phóng? </w:t>
      </w:r>
      <w:r>
        <w:rPr>
          <w:spacing w:val="-9"/>
        </w:rPr>
        <w:t xml:space="preserve">Nguyên </w:t>
      </w:r>
      <w:r>
        <w:rPr>
          <w:spacing w:val="3"/>
        </w:rPr>
        <w:t xml:space="preserve">là </w:t>
      </w:r>
      <w:r>
        <w:rPr>
          <w:spacing w:val="-5"/>
        </w:rPr>
        <w:t xml:space="preserve">hồi </w:t>
      </w:r>
      <w:r>
        <w:t xml:space="preserve">1933-1934, </w:t>
      </w:r>
      <w:r>
        <w:rPr>
          <w:spacing w:val="-10"/>
        </w:rPr>
        <w:t xml:space="preserve">khi </w:t>
      </w:r>
      <w:r>
        <w:rPr>
          <w:spacing w:val="2"/>
        </w:rPr>
        <w:t xml:space="preserve">lập ra </w:t>
      </w:r>
      <w:r>
        <w:t xml:space="preserve">Đặc </w:t>
      </w:r>
      <w:r>
        <w:rPr>
          <w:spacing w:val="-8"/>
        </w:rPr>
        <w:t xml:space="preserve">uỷ </w:t>
      </w:r>
      <w:r>
        <w:rPr>
          <w:spacing w:val="-7"/>
        </w:rPr>
        <w:t xml:space="preserve">Vàm </w:t>
      </w:r>
      <w:r>
        <w:rPr>
          <w:spacing w:val="-3"/>
        </w:rPr>
        <w:t xml:space="preserve">Cỏ </w:t>
      </w:r>
      <w:r>
        <w:rPr>
          <w:spacing w:val="-6"/>
        </w:rPr>
        <w:t xml:space="preserve">Đông </w:t>
      </w:r>
      <w:r>
        <w:rPr>
          <w:spacing w:val="-4"/>
        </w:rPr>
        <w:t xml:space="preserve">cùng </w:t>
      </w:r>
      <w:r>
        <w:t xml:space="preserve">với các </w:t>
      </w:r>
      <w:r>
        <w:rPr>
          <w:spacing w:val="-4"/>
        </w:rPr>
        <w:t xml:space="preserve">đồng </w:t>
      </w:r>
      <w:r>
        <w:rPr>
          <w:spacing w:val="-5"/>
        </w:rPr>
        <w:t xml:space="preserve">chí Tần, </w:t>
      </w:r>
      <w:r>
        <w:rPr>
          <w:spacing w:val="-10"/>
        </w:rPr>
        <w:t xml:space="preserve">Nguyên, </w:t>
      </w:r>
      <w:r>
        <w:t xml:space="preserve">Năm </w:t>
      </w:r>
      <w:r>
        <w:rPr>
          <w:spacing w:val="-9"/>
        </w:rPr>
        <w:t xml:space="preserve">Quảng, </w:t>
      </w:r>
      <w:r>
        <w:rPr>
          <w:spacing w:val="-3"/>
        </w:rPr>
        <w:t xml:space="preserve">tôi </w:t>
      </w:r>
      <w:r>
        <w:t xml:space="preserve">đã </w:t>
      </w:r>
      <w:r>
        <w:rPr>
          <w:spacing w:val="-4"/>
        </w:rPr>
        <w:t xml:space="preserve">cùng </w:t>
      </w:r>
      <w:r>
        <w:t xml:space="preserve">với các </w:t>
      </w:r>
      <w:r>
        <w:rPr>
          <w:spacing w:val="-5"/>
        </w:rPr>
        <w:t xml:space="preserve">anh </w:t>
      </w:r>
      <w:r>
        <w:rPr>
          <w:spacing w:val="-4"/>
        </w:rPr>
        <w:t xml:space="preserve">trong </w:t>
      </w:r>
      <w:r>
        <w:t xml:space="preserve">Đặc </w:t>
      </w:r>
      <w:r>
        <w:rPr>
          <w:spacing w:val="-8"/>
        </w:rPr>
        <w:t xml:space="preserve">uỷ </w:t>
      </w:r>
      <w:r>
        <w:rPr>
          <w:spacing w:val="2"/>
        </w:rPr>
        <w:t xml:space="preserve">lập ra </w:t>
      </w:r>
      <w:r>
        <w:t xml:space="preserve">báo Giải </w:t>
      </w:r>
      <w:r>
        <w:rPr>
          <w:spacing w:val="-8"/>
        </w:rPr>
        <w:t xml:space="preserve">phóng, xuất </w:t>
      </w:r>
      <w:r>
        <w:t xml:space="preserve">bản </w:t>
      </w:r>
      <w:r>
        <w:rPr>
          <w:spacing w:val="-8"/>
        </w:rPr>
        <w:t xml:space="preserve">hàng </w:t>
      </w:r>
      <w:r>
        <w:rPr>
          <w:spacing w:val="-9"/>
        </w:rPr>
        <w:t xml:space="preserve">tháng, </w:t>
      </w:r>
      <w:r>
        <w:rPr>
          <w:spacing w:val="3"/>
        </w:rPr>
        <w:t xml:space="preserve">in </w:t>
      </w:r>
      <w:r>
        <w:rPr>
          <w:spacing w:val="-8"/>
        </w:rPr>
        <w:t xml:space="preserve">xu </w:t>
      </w:r>
      <w:r>
        <w:rPr>
          <w:spacing w:val="-4"/>
        </w:rPr>
        <w:t xml:space="preserve">xoa, </w:t>
      </w:r>
      <w:r>
        <w:t xml:space="preserve">có </w:t>
      </w:r>
      <w:r>
        <w:rPr>
          <w:spacing w:val="-10"/>
        </w:rPr>
        <w:t xml:space="preserve">khi </w:t>
      </w:r>
      <w:r>
        <w:rPr>
          <w:spacing w:val="3"/>
        </w:rPr>
        <w:t xml:space="preserve">in </w:t>
      </w:r>
      <w:r>
        <w:t xml:space="preserve">ở </w:t>
      </w:r>
      <w:r>
        <w:rPr>
          <w:spacing w:val="-3"/>
        </w:rPr>
        <w:t xml:space="preserve">Bà </w:t>
      </w:r>
      <w:r>
        <w:rPr>
          <w:spacing w:val="-5"/>
        </w:rPr>
        <w:t xml:space="preserve">Điểm, </w:t>
      </w:r>
      <w:r>
        <w:t xml:space="preserve">có </w:t>
      </w:r>
      <w:r>
        <w:rPr>
          <w:spacing w:val="-10"/>
        </w:rPr>
        <w:t xml:space="preserve">khi </w:t>
      </w:r>
      <w:r>
        <w:rPr>
          <w:spacing w:val="3"/>
        </w:rPr>
        <w:t xml:space="preserve">in </w:t>
      </w:r>
      <w:r>
        <w:t xml:space="preserve">ở Tân </w:t>
      </w:r>
      <w:r>
        <w:rPr>
          <w:spacing w:val="-8"/>
        </w:rPr>
        <w:t xml:space="preserve">Phong, </w:t>
      </w:r>
      <w:r>
        <w:t xml:space="preserve">Tân </w:t>
      </w:r>
      <w:r>
        <w:rPr>
          <w:spacing w:val="-5"/>
        </w:rPr>
        <w:t xml:space="preserve">Phú. </w:t>
      </w:r>
      <w:r>
        <w:rPr>
          <w:spacing w:val="-4"/>
        </w:rPr>
        <w:t xml:space="preserve">Phần </w:t>
      </w:r>
      <w:r>
        <w:rPr>
          <w:spacing w:val="-5"/>
        </w:rPr>
        <w:t xml:space="preserve">nhiều </w:t>
      </w:r>
      <w:r>
        <w:t xml:space="preserve">các bài </w:t>
      </w:r>
      <w:r>
        <w:rPr>
          <w:spacing w:val="-8"/>
        </w:rPr>
        <w:t xml:space="preserve">xã </w:t>
      </w:r>
      <w:r>
        <w:t xml:space="preserve">luận đều do </w:t>
      </w:r>
      <w:r>
        <w:rPr>
          <w:spacing w:val="-3"/>
        </w:rPr>
        <w:t xml:space="preserve">tôi </w:t>
      </w:r>
      <w:r>
        <w:t xml:space="preserve">viết. Bây </w:t>
      </w:r>
      <w:r>
        <w:rPr>
          <w:spacing w:val="-3"/>
        </w:rPr>
        <w:t xml:space="preserve">giờ tôi </w:t>
      </w:r>
      <w:r>
        <w:t xml:space="preserve">đề </w:t>
      </w:r>
      <w:r>
        <w:rPr>
          <w:spacing w:val="-12"/>
        </w:rPr>
        <w:t xml:space="preserve">nghị </w:t>
      </w:r>
      <w:r>
        <w:rPr>
          <w:spacing w:val="2"/>
        </w:rPr>
        <w:t xml:space="preserve">lấy lại </w:t>
      </w:r>
      <w:r>
        <w:rPr>
          <w:spacing w:val="-3"/>
        </w:rPr>
        <w:t xml:space="preserve">tên </w:t>
      </w:r>
      <w:r>
        <w:t xml:space="preserve">báo Giải </w:t>
      </w:r>
      <w:r>
        <w:rPr>
          <w:spacing w:val="-6"/>
        </w:rPr>
        <w:t xml:space="preserve">phóng </w:t>
      </w:r>
      <w:r>
        <w:t xml:space="preserve">để </w:t>
      </w:r>
      <w:r>
        <w:rPr>
          <w:spacing w:val="-5"/>
        </w:rPr>
        <w:t xml:space="preserve">cho </w:t>
      </w:r>
      <w:r>
        <w:t xml:space="preserve">có </w:t>
      </w:r>
      <w:r>
        <w:rPr>
          <w:spacing w:val="-8"/>
        </w:rPr>
        <w:t xml:space="preserve">một </w:t>
      </w:r>
      <w:r>
        <w:t xml:space="preserve">sự </w:t>
      </w:r>
      <w:r>
        <w:rPr>
          <w:spacing w:val="-5"/>
        </w:rPr>
        <w:t xml:space="preserve">nối </w:t>
      </w:r>
      <w:r>
        <w:t xml:space="preserve">tiếp </w:t>
      </w:r>
      <w:r>
        <w:rPr>
          <w:spacing w:val="-6"/>
        </w:rPr>
        <w:t xml:space="preserve">truyền </w:t>
      </w:r>
      <w:r>
        <w:rPr>
          <w:spacing w:val="-8"/>
        </w:rPr>
        <w:t xml:space="preserve">thống </w:t>
      </w:r>
      <w:r>
        <w:t xml:space="preserve">đoàn </w:t>
      </w:r>
      <w:r>
        <w:rPr>
          <w:spacing w:val="-6"/>
        </w:rPr>
        <w:t xml:space="preserve">kết. </w:t>
      </w:r>
      <w:r>
        <w:rPr>
          <w:spacing w:val="-8"/>
        </w:rPr>
        <w:t xml:space="preserve">Anh </w:t>
      </w:r>
      <w:r>
        <w:t xml:space="preserve">em đều </w:t>
      </w:r>
      <w:r>
        <w:rPr>
          <w:spacing w:val="-4"/>
        </w:rPr>
        <w:t xml:space="preserve">đồng </w:t>
      </w:r>
      <w:r>
        <w:t>ý.</w:t>
      </w:r>
    </w:p>
    <w:p w:rsidR="002A5536" w:rsidRDefault="002A5536">
      <w:pPr>
        <w:pStyle w:val="BodyText"/>
        <w:ind w:left="0"/>
        <w:rPr>
          <w:sz w:val="26"/>
        </w:rPr>
      </w:pPr>
    </w:p>
    <w:p w:rsidR="002A5536" w:rsidRDefault="00BE1DD8">
      <w:pPr>
        <w:pStyle w:val="BodyText"/>
        <w:spacing w:before="0"/>
      </w:pPr>
      <w:r>
        <w:t>Tôi về Phú Lạc sắp đặt cuộc Hội nghị thống nhất.</w:t>
      </w:r>
    </w:p>
    <w:p w:rsidR="002A5536" w:rsidRDefault="002A5536">
      <w:pPr>
        <w:pStyle w:val="BodyText"/>
        <w:ind w:left="0"/>
        <w:rPr>
          <w:sz w:val="26"/>
        </w:rPr>
      </w:pPr>
    </w:p>
    <w:p w:rsidR="002A5536" w:rsidRDefault="00BE1DD8">
      <w:pPr>
        <w:pStyle w:val="BodyText"/>
        <w:spacing w:before="0"/>
      </w:pPr>
      <w:r>
        <w:rPr>
          <w:spacing w:val="-5"/>
        </w:rPr>
        <w:t xml:space="preserve">Thất </w:t>
      </w:r>
      <w:r>
        <w:rPr>
          <w:spacing w:val="-6"/>
        </w:rPr>
        <w:t xml:space="preserve">vọng! </w:t>
      </w:r>
      <w:r>
        <w:t xml:space="preserve">Tôi về rồi </w:t>
      </w:r>
      <w:r>
        <w:rPr>
          <w:spacing w:val="-8"/>
        </w:rPr>
        <w:t xml:space="preserve">thì </w:t>
      </w:r>
      <w:r>
        <w:rPr>
          <w:spacing w:val="-5"/>
        </w:rPr>
        <w:t xml:space="preserve">anh </w:t>
      </w:r>
      <w:r>
        <w:t xml:space="preserve">em </w:t>
      </w:r>
      <w:r>
        <w:rPr>
          <w:spacing w:val="-4"/>
        </w:rPr>
        <w:t xml:space="preserve">trong </w:t>
      </w:r>
      <w:r>
        <w:t xml:space="preserve">“Xứ </w:t>
      </w:r>
      <w:r>
        <w:rPr>
          <w:spacing w:val="-8"/>
        </w:rPr>
        <w:t xml:space="preserve">uỷ Việt Minh” </w:t>
      </w:r>
      <w:r>
        <w:rPr>
          <w:spacing w:val="-9"/>
        </w:rPr>
        <w:t xml:space="preserve">không </w:t>
      </w:r>
      <w:r>
        <w:rPr>
          <w:spacing w:val="-4"/>
        </w:rPr>
        <w:t xml:space="preserve">đồng </w:t>
      </w:r>
      <w:r>
        <w:t>ý</w:t>
      </w:r>
      <w:r>
        <w:rPr>
          <w:spacing w:val="-52"/>
        </w:rPr>
        <w:t xml:space="preserve"> </w:t>
      </w:r>
      <w:r>
        <w:rPr>
          <w:spacing w:val="-8"/>
        </w:rPr>
        <w:t xml:space="preserve">thống nhất </w:t>
      </w:r>
      <w:r>
        <w:rPr>
          <w:spacing w:val="-3"/>
        </w:rPr>
        <w:t>nữa.</w:t>
      </w:r>
    </w:p>
    <w:p w:rsidR="002A5536" w:rsidRDefault="002A5536">
      <w:pPr>
        <w:pStyle w:val="BodyText"/>
        <w:ind w:left="0"/>
        <w:rPr>
          <w:sz w:val="26"/>
        </w:rPr>
      </w:pPr>
    </w:p>
    <w:p w:rsidR="002A5536" w:rsidRDefault="00BE1DD8">
      <w:pPr>
        <w:pStyle w:val="BodyText"/>
        <w:spacing w:before="0"/>
        <w:ind w:right="98"/>
      </w:pPr>
      <w:r>
        <w:rPr>
          <w:spacing w:val="-7"/>
        </w:rPr>
        <w:t xml:space="preserve">Tụi </w:t>
      </w:r>
      <w:r>
        <w:rPr>
          <w:spacing w:val="-3"/>
        </w:rPr>
        <w:t xml:space="preserve">tôi </w:t>
      </w:r>
      <w:r>
        <w:rPr>
          <w:spacing w:val="3"/>
        </w:rPr>
        <w:t xml:space="preserve">liền </w:t>
      </w:r>
      <w:r>
        <w:rPr>
          <w:spacing w:val="-6"/>
        </w:rPr>
        <w:t xml:space="preserve">mời </w:t>
      </w:r>
      <w:r>
        <w:t xml:space="preserve">đại biểu </w:t>
      </w:r>
      <w:r>
        <w:rPr>
          <w:spacing w:val="-5"/>
        </w:rPr>
        <w:t xml:space="preserve">của </w:t>
      </w:r>
      <w:r>
        <w:t xml:space="preserve">“Xứ </w:t>
      </w:r>
      <w:r>
        <w:rPr>
          <w:spacing w:val="-8"/>
        </w:rPr>
        <w:t xml:space="preserve">uỷ Việt Minh” </w:t>
      </w:r>
      <w:r>
        <w:rPr>
          <w:spacing w:val="-9"/>
        </w:rPr>
        <w:t xml:space="preserve">xuống Trung </w:t>
      </w:r>
      <w:r>
        <w:rPr>
          <w:spacing w:val="-8"/>
        </w:rPr>
        <w:t xml:space="preserve">Huyện </w:t>
      </w:r>
      <w:r>
        <w:rPr>
          <w:spacing w:val="-4"/>
        </w:rPr>
        <w:t xml:space="preserve">(Chợ </w:t>
      </w:r>
      <w:r>
        <w:rPr>
          <w:spacing w:val="-7"/>
        </w:rPr>
        <w:t xml:space="preserve">Lớn) </w:t>
      </w:r>
      <w:r>
        <w:t xml:space="preserve">tiếp </w:t>
      </w:r>
      <w:r>
        <w:rPr>
          <w:spacing w:val="-8"/>
        </w:rPr>
        <w:t xml:space="preserve">tục </w:t>
      </w:r>
      <w:r>
        <w:rPr>
          <w:spacing w:val="-6"/>
        </w:rPr>
        <w:t xml:space="preserve">thương </w:t>
      </w:r>
      <w:r>
        <w:rPr>
          <w:spacing w:val="-3"/>
        </w:rPr>
        <w:t xml:space="preserve">lượng. </w:t>
      </w:r>
      <w:r>
        <w:rPr>
          <w:spacing w:val="-8"/>
        </w:rPr>
        <w:t xml:space="preserve">Anh </w:t>
      </w:r>
      <w:r>
        <w:t xml:space="preserve">em </w:t>
      </w:r>
      <w:r>
        <w:rPr>
          <w:spacing w:val="-3"/>
        </w:rPr>
        <w:t xml:space="preserve">Bà </w:t>
      </w:r>
      <w:r>
        <w:t xml:space="preserve">Điểm </w:t>
      </w:r>
      <w:r>
        <w:rPr>
          <w:spacing w:val="-4"/>
        </w:rPr>
        <w:t xml:space="preserve">phái </w:t>
      </w:r>
      <w:r>
        <w:rPr>
          <w:spacing w:val="-5"/>
        </w:rPr>
        <w:t xml:space="preserve">người </w:t>
      </w:r>
      <w:r>
        <w:rPr>
          <w:spacing w:val="-10"/>
        </w:rPr>
        <w:t xml:space="preserve">xuống. </w:t>
      </w:r>
      <w:r>
        <w:rPr>
          <w:spacing w:val="-3"/>
        </w:rPr>
        <w:t xml:space="preserve">Họp </w:t>
      </w:r>
      <w:r>
        <w:t xml:space="preserve">ở </w:t>
      </w:r>
      <w:r>
        <w:rPr>
          <w:spacing w:val="-10"/>
        </w:rPr>
        <w:t xml:space="preserve">nhà </w:t>
      </w:r>
      <w:r>
        <w:t xml:space="preserve">cô Tám Đẹt (em </w:t>
      </w:r>
      <w:r>
        <w:rPr>
          <w:spacing w:val="-5"/>
        </w:rPr>
        <w:t xml:space="preserve">gái của </w:t>
      </w:r>
      <w:r>
        <w:t xml:space="preserve">Bảy </w:t>
      </w:r>
      <w:r>
        <w:rPr>
          <w:spacing w:val="-4"/>
        </w:rPr>
        <w:t xml:space="preserve">Trân </w:t>
      </w:r>
      <w:r>
        <w:t xml:space="preserve">và ở </w:t>
      </w:r>
      <w:r>
        <w:rPr>
          <w:spacing w:val="-10"/>
        </w:rPr>
        <w:t xml:space="preserve">nhà </w:t>
      </w:r>
      <w:r>
        <w:t xml:space="preserve">vợ bé </w:t>
      </w:r>
      <w:r>
        <w:rPr>
          <w:spacing w:val="-5"/>
        </w:rPr>
        <w:t xml:space="preserve">của </w:t>
      </w:r>
      <w:r>
        <w:t xml:space="preserve">Tư Ó – con trai bà </w:t>
      </w:r>
      <w:r>
        <w:rPr>
          <w:spacing w:val="-3"/>
        </w:rPr>
        <w:t xml:space="preserve">Chùa). </w:t>
      </w:r>
      <w:r>
        <w:t xml:space="preserve">Ở </w:t>
      </w:r>
      <w:r>
        <w:rPr>
          <w:spacing w:val="-5"/>
        </w:rPr>
        <w:t xml:space="preserve">hội </w:t>
      </w:r>
      <w:r>
        <w:rPr>
          <w:spacing w:val="-12"/>
        </w:rPr>
        <w:t xml:space="preserve">nghị </w:t>
      </w:r>
      <w:r>
        <w:rPr>
          <w:spacing w:val="-8"/>
        </w:rPr>
        <w:t xml:space="preserve">thì </w:t>
      </w:r>
      <w:r>
        <w:rPr>
          <w:spacing w:val="-4"/>
        </w:rPr>
        <w:t xml:space="preserve">đồng </w:t>
      </w:r>
      <w:r>
        <w:t xml:space="preserve">ý </w:t>
      </w:r>
      <w:r>
        <w:rPr>
          <w:spacing w:val="-3"/>
        </w:rPr>
        <w:t xml:space="preserve">tất </w:t>
      </w:r>
      <w:r>
        <w:t xml:space="preserve">cả </w:t>
      </w:r>
      <w:r>
        <w:rPr>
          <w:spacing w:val="-8"/>
        </w:rPr>
        <w:t xml:space="preserve">cũng </w:t>
      </w:r>
      <w:r>
        <w:rPr>
          <w:spacing w:val="-10"/>
        </w:rPr>
        <w:t xml:space="preserve">như </w:t>
      </w:r>
      <w:r>
        <w:rPr>
          <w:spacing w:val="2"/>
        </w:rPr>
        <w:t xml:space="preserve">lần </w:t>
      </w:r>
      <w:r>
        <w:t xml:space="preserve">vừa </w:t>
      </w:r>
      <w:r>
        <w:rPr>
          <w:spacing w:val="2"/>
        </w:rPr>
        <w:t xml:space="preserve">rồi. </w:t>
      </w:r>
      <w:r>
        <w:rPr>
          <w:spacing w:val="-7"/>
        </w:rPr>
        <w:t xml:space="preserve">Nhưng </w:t>
      </w:r>
      <w:r>
        <w:t xml:space="preserve">về </w:t>
      </w:r>
      <w:r>
        <w:rPr>
          <w:spacing w:val="-10"/>
        </w:rPr>
        <w:t xml:space="preserve">nhà </w:t>
      </w:r>
      <w:r>
        <w:rPr>
          <w:spacing w:val="-8"/>
        </w:rPr>
        <w:t xml:space="preserve">thì </w:t>
      </w:r>
      <w:r>
        <w:rPr>
          <w:spacing w:val="-9"/>
        </w:rPr>
        <w:t xml:space="preserve">không </w:t>
      </w:r>
      <w:r>
        <w:rPr>
          <w:spacing w:val="-4"/>
        </w:rPr>
        <w:t xml:space="preserve">đồng </w:t>
      </w:r>
      <w:r>
        <w:t xml:space="preserve">ý </w:t>
      </w:r>
      <w:r>
        <w:rPr>
          <w:spacing w:val="-3"/>
        </w:rPr>
        <w:t xml:space="preserve">nữa. </w:t>
      </w:r>
      <w:r>
        <w:rPr>
          <w:spacing w:val="-8"/>
        </w:rPr>
        <w:t xml:space="preserve">Anh </w:t>
      </w:r>
      <w:r>
        <w:t xml:space="preserve">em </w:t>
      </w:r>
      <w:r>
        <w:rPr>
          <w:spacing w:val="-3"/>
        </w:rPr>
        <w:t xml:space="preserve">Bà </w:t>
      </w:r>
      <w:r>
        <w:t xml:space="preserve">Điểm </w:t>
      </w:r>
      <w:r>
        <w:rPr>
          <w:spacing w:val="-5"/>
        </w:rPr>
        <w:t xml:space="preserve">tự </w:t>
      </w:r>
      <w:r>
        <w:rPr>
          <w:spacing w:val="-9"/>
        </w:rPr>
        <w:t xml:space="preserve">mình </w:t>
      </w:r>
      <w:r>
        <w:rPr>
          <w:spacing w:val="2"/>
        </w:rPr>
        <w:t xml:space="preserve">ra </w:t>
      </w:r>
      <w:r>
        <w:rPr>
          <w:spacing w:val="-5"/>
        </w:rPr>
        <w:t xml:space="preserve">tờ </w:t>
      </w:r>
      <w:r>
        <w:t xml:space="preserve">Giải </w:t>
      </w:r>
      <w:r>
        <w:rPr>
          <w:spacing w:val="-6"/>
        </w:rPr>
        <w:t xml:space="preserve">phóng </w:t>
      </w:r>
      <w:r>
        <w:t xml:space="preserve">riêng và </w:t>
      </w:r>
      <w:r>
        <w:rPr>
          <w:spacing w:val="-10"/>
        </w:rPr>
        <w:t xml:space="preserve">như </w:t>
      </w:r>
      <w:r>
        <w:rPr>
          <w:spacing w:val="-8"/>
        </w:rPr>
        <w:t xml:space="preserve">vậy, </w:t>
      </w:r>
      <w:r>
        <w:rPr>
          <w:spacing w:val="-5"/>
        </w:rPr>
        <w:t xml:space="preserve">từ nay tự gọi </w:t>
      </w:r>
      <w:r>
        <w:rPr>
          <w:spacing w:val="3"/>
        </w:rPr>
        <w:t xml:space="preserve">là </w:t>
      </w:r>
      <w:r>
        <w:rPr>
          <w:spacing w:val="-5"/>
        </w:rPr>
        <w:t xml:space="preserve">phe </w:t>
      </w:r>
      <w:r>
        <w:t xml:space="preserve">“Giải </w:t>
      </w:r>
      <w:r>
        <w:rPr>
          <w:spacing w:val="-8"/>
        </w:rPr>
        <w:t xml:space="preserve">Phóng” </w:t>
      </w:r>
      <w:r>
        <w:t xml:space="preserve">đối </w:t>
      </w:r>
      <w:r>
        <w:rPr>
          <w:spacing w:val="2"/>
        </w:rPr>
        <w:t xml:space="preserve">lập </w:t>
      </w:r>
      <w:r>
        <w:t xml:space="preserve">với </w:t>
      </w:r>
      <w:r>
        <w:rPr>
          <w:spacing w:val="-5"/>
        </w:rPr>
        <w:t xml:space="preserve">phe </w:t>
      </w:r>
      <w:r>
        <w:rPr>
          <w:spacing w:val="-3"/>
        </w:rPr>
        <w:t xml:space="preserve">“Tiền </w:t>
      </w:r>
      <w:r>
        <w:rPr>
          <w:spacing w:val="-8"/>
        </w:rPr>
        <w:t xml:space="preserve">Phong” </w:t>
      </w:r>
      <w:r>
        <w:t xml:space="preserve">– </w:t>
      </w:r>
      <w:r>
        <w:rPr>
          <w:spacing w:val="-5"/>
        </w:rPr>
        <w:t xml:space="preserve">tờ </w:t>
      </w:r>
      <w:r>
        <w:t xml:space="preserve">báo </w:t>
      </w:r>
      <w:r>
        <w:rPr>
          <w:spacing w:val="-5"/>
        </w:rPr>
        <w:t xml:space="preserve">của </w:t>
      </w:r>
      <w:r>
        <w:rPr>
          <w:spacing w:val="-4"/>
        </w:rPr>
        <w:t xml:space="preserve">Xứ </w:t>
      </w:r>
      <w:r>
        <w:rPr>
          <w:spacing w:val="-8"/>
        </w:rPr>
        <w:t xml:space="preserve">uỷ </w:t>
      </w:r>
      <w:r>
        <w:t xml:space="preserve">Nam </w:t>
      </w:r>
      <w:r>
        <w:rPr>
          <w:spacing w:val="-8"/>
        </w:rPr>
        <w:t xml:space="preserve">Kỳ, </w:t>
      </w:r>
      <w:r>
        <w:rPr>
          <w:spacing w:val="-5"/>
        </w:rPr>
        <w:t xml:space="preserve">của </w:t>
      </w:r>
      <w:r>
        <w:rPr>
          <w:spacing w:val="-6"/>
        </w:rPr>
        <w:t xml:space="preserve">Đảng Cộng </w:t>
      </w:r>
      <w:r>
        <w:rPr>
          <w:spacing w:val="-3"/>
        </w:rPr>
        <w:t xml:space="preserve">sản, </w:t>
      </w:r>
      <w:r>
        <w:t xml:space="preserve">bọn </w:t>
      </w:r>
      <w:r>
        <w:rPr>
          <w:spacing w:val="-3"/>
        </w:rPr>
        <w:t xml:space="preserve">tôi </w:t>
      </w:r>
      <w:r>
        <w:rPr>
          <w:spacing w:val="-4"/>
        </w:rPr>
        <w:t xml:space="preserve">phát </w:t>
      </w:r>
      <w:r>
        <w:rPr>
          <w:spacing w:val="-8"/>
        </w:rPr>
        <w:t xml:space="preserve">hành </w:t>
      </w:r>
      <w:r>
        <w:rPr>
          <w:spacing w:val="-5"/>
        </w:rPr>
        <w:t xml:space="preserve">từ </w:t>
      </w:r>
      <w:r>
        <w:rPr>
          <w:spacing w:val="-4"/>
        </w:rPr>
        <w:t xml:space="preserve">cuối </w:t>
      </w:r>
      <w:r>
        <w:t xml:space="preserve">1943, đầu 1944. </w:t>
      </w:r>
      <w:r>
        <w:rPr>
          <w:spacing w:val="-3"/>
        </w:rPr>
        <w:t xml:space="preserve">Đó, </w:t>
      </w:r>
      <w:r>
        <w:rPr>
          <w:spacing w:val="-9"/>
        </w:rPr>
        <w:t xml:space="preserve">nguồn </w:t>
      </w:r>
      <w:r>
        <w:rPr>
          <w:spacing w:val="-5"/>
        </w:rPr>
        <w:t xml:space="preserve">gốc của </w:t>
      </w:r>
      <w:r>
        <w:t xml:space="preserve">việc </w:t>
      </w:r>
      <w:r>
        <w:rPr>
          <w:spacing w:val="-3"/>
        </w:rPr>
        <w:t xml:space="preserve">“Tiền </w:t>
      </w:r>
      <w:r>
        <w:rPr>
          <w:spacing w:val="-7"/>
        </w:rPr>
        <w:t xml:space="preserve">Phong”, </w:t>
      </w:r>
      <w:r>
        <w:t xml:space="preserve">“Giải </w:t>
      </w:r>
      <w:r>
        <w:rPr>
          <w:spacing w:val="-8"/>
        </w:rPr>
        <w:t xml:space="preserve">Phóng” </w:t>
      </w:r>
      <w:r>
        <w:rPr>
          <w:spacing w:val="3"/>
        </w:rPr>
        <w:t xml:space="preserve">là </w:t>
      </w:r>
      <w:r>
        <w:rPr>
          <w:spacing w:val="-10"/>
        </w:rPr>
        <w:t xml:space="preserve">như </w:t>
      </w:r>
      <w:r>
        <w:rPr>
          <w:spacing w:val="-8"/>
        </w:rPr>
        <w:t xml:space="preserve">vậy. </w:t>
      </w:r>
      <w:r>
        <w:t xml:space="preserve">Tôi </w:t>
      </w:r>
      <w:r>
        <w:rPr>
          <w:spacing w:val="-9"/>
        </w:rPr>
        <w:t xml:space="preserve">không </w:t>
      </w:r>
      <w:r>
        <w:t xml:space="preserve">biết </w:t>
      </w:r>
      <w:r>
        <w:rPr>
          <w:spacing w:val="-4"/>
        </w:rPr>
        <w:t xml:space="preserve">phải </w:t>
      </w:r>
      <w:r>
        <w:rPr>
          <w:spacing w:val="2"/>
        </w:rPr>
        <w:t xml:space="preserve">làm </w:t>
      </w:r>
      <w:r>
        <w:rPr>
          <w:spacing w:val="-8"/>
        </w:rPr>
        <w:t xml:space="preserve">gì </w:t>
      </w:r>
      <w:r>
        <w:rPr>
          <w:spacing w:val="-5"/>
        </w:rPr>
        <w:t xml:space="preserve">nữa </w:t>
      </w:r>
      <w:r>
        <w:t xml:space="preserve">để </w:t>
      </w:r>
      <w:r>
        <w:rPr>
          <w:spacing w:val="-8"/>
        </w:rPr>
        <w:t>thống nhất.</w:t>
      </w:r>
    </w:p>
    <w:p w:rsidR="002A5536" w:rsidRDefault="002A5536">
      <w:pPr>
        <w:pStyle w:val="BodyText"/>
        <w:ind w:left="0"/>
        <w:rPr>
          <w:sz w:val="26"/>
        </w:rPr>
      </w:pPr>
    </w:p>
    <w:p w:rsidR="002A5536" w:rsidRDefault="00BE1DD8">
      <w:pPr>
        <w:pStyle w:val="BodyText"/>
        <w:spacing w:before="0"/>
        <w:ind w:right="99"/>
      </w:pPr>
      <w:r>
        <w:rPr>
          <w:spacing w:val="-7"/>
        </w:rPr>
        <w:t xml:space="preserve">Vào </w:t>
      </w:r>
      <w:r>
        <w:rPr>
          <w:spacing w:val="-8"/>
        </w:rPr>
        <w:t xml:space="preserve">tháng </w:t>
      </w:r>
      <w:r>
        <w:t xml:space="preserve">4, </w:t>
      </w:r>
      <w:r>
        <w:rPr>
          <w:spacing w:val="-8"/>
        </w:rPr>
        <w:t xml:space="preserve">tháng </w:t>
      </w:r>
      <w:r>
        <w:t xml:space="preserve">5 </w:t>
      </w:r>
      <w:r>
        <w:rPr>
          <w:spacing w:val="-5"/>
        </w:rPr>
        <w:t xml:space="preserve">năm </w:t>
      </w:r>
      <w:r>
        <w:t xml:space="preserve">1945, </w:t>
      </w:r>
      <w:r>
        <w:rPr>
          <w:spacing w:val="-4"/>
        </w:rPr>
        <w:t xml:space="preserve">Hà </w:t>
      </w:r>
      <w:r>
        <w:rPr>
          <w:spacing w:val="-8"/>
        </w:rPr>
        <w:t xml:space="preserve">Huy </w:t>
      </w:r>
      <w:r>
        <w:t xml:space="preserve">Giáp vượt </w:t>
      </w:r>
      <w:r>
        <w:rPr>
          <w:spacing w:val="-12"/>
        </w:rPr>
        <w:t xml:space="preserve">ngục </w:t>
      </w:r>
      <w:r>
        <w:t xml:space="preserve">ở </w:t>
      </w:r>
      <w:r>
        <w:rPr>
          <w:spacing w:val="-9"/>
        </w:rPr>
        <w:t xml:space="preserve">Trung </w:t>
      </w:r>
      <w:r>
        <w:t xml:space="preserve">vào Nam </w:t>
      </w:r>
      <w:r>
        <w:rPr>
          <w:spacing w:val="-5"/>
        </w:rPr>
        <w:t xml:space="preserve">nằm </w:t>
      </w:r>
      <w:r>
        <w:t xml:space="preserve">ở </w:t>
      </w:r>
      <w:r>
        <w:rPr>
          <w:spacing w:val="-10"/>
        </w:rPr>
        <w:t xml:space="preserve">nhà </w:t>
      </w:r>
      <w:r>
        <w:rPr>
          <w:spacing w:val="-6"/>
        </w:rPr>
        <w:t xml:space="preserve">thương </w:t>
      </w:r>
      <w:r>
        <w:rPr>
          <w:spacing w:val="-5"/>
        </w:rPr>
        <w:t xml:space="preserve">tư </w:t>
      </w:r>
      <w:r>
        <w:rPr>
          <w:spacing w:val="-4"/>
        </w:rPr>
        <w:t xml:space="preserve">Phạm </w:t>
      </w:r>
      <w:r>
        <w:rPr>
          <w:spacing w:val="-6"/>
        </w:rPr>
        <w:t xml:space="preserve">Ngọc Thạch. </w:t>
      </w:r>
      <w:r>
        <w:rPr>
          <w:spacing w:val="-8"/>
        </w:rPr>
        <w:t xml:space="preserve">Anh </w:t>
      </w:r>
      <w:r>
        <w:t xml:space="preserve">Giáp </w:t>
      </w:r>
      <w:r>
        <w:rPr>
          <w:spacing w:val="-4"/>
        </w:rPr>
        <w:t xml:space="preserve">đồng </w:t>
      </w:r>
      <w:r>
        <w:t xml:space="preserve">ý với bọn </w:t>
      </w:r>
      <w:r>
        <w:rPr>
          <w:spacing w:val="-3"/>
        </w:rPr>
        <w:t xml:space="preserve">tôi </w:t>
      </w:r>
      <w:r>
        <w:rPr>
          <w:spacing w:val="3"/>
        </w:rPr>
        <w:t xml:space="preserve">là </w:t>
      </w:r>
      <w:r>
        <w:rPr>
          <w:spacing w:val="-4"/>
        </w:rPr>
        <w:t xml:space="preserve">phải </w:t>
      </w:r>
      <w:r>
        <w:rPr>
          <w:spacing w:val="-5"/>
        </w:rPr>
        <w:t xml:space="preserve">tổ </w:t>
      </w:r>
      <w:r>
        <w:rPr>
          <w:spacing w:val="-3"/>
        </w:rPr>
        <w:t xml:space="preserve">chức </w:t>
      </w:r>
      <w:r>
        <w:rPr>
          <w:spacing w:val="-7"/>
        </w:rPr>
        <w:t xml:space="preserve">Thanh </w:t>
      </w:r>
      <w:r>
        <w:t xml:space="preserve">niên </w:t>
      </w:r>
      <w:r>
        <w:rPr>
          <w:spacing w:val="-3"/>
        </w:rPr>
        <w:t xml:space="preserve">Tiền </w:t>
      </w:r>
      <w:r>
        <w:rPr>
          <w:spacing w:val="-8"/>
        </w:rPr>
        <w:t xml:space="preserve">phong; </w:t>
      </w:r>
      <w:r>
        <w:t xml:space="preserve">Giáp </w:t>
      </w:r>
      <w:r>
        <w:rPr>
          <w:spacing w:val="-4"/>
        </w:rPr>
        <w:t xml:space="preserve">cùng </w:t>
      </w:r>
      <w:r>
        <w:rPr>
          <w:spacing w:val="-6"/>
        </w:rPr>
        <w:t xml:space="preserve">chúng </w:t>
      </w:r>
      <w:r>
        <w:rPr>
          <w:spacing w:val="-3"/>
        </w:rPr>
        <w:t xml:space="preserve">tôi </w:t>
      </w:r>
      <w:r>
        <w:t xml:space="preserve">đi </w:t>
      </w:r>
      <w:r>
        <w:rPr>
          <w:spacing w:val="-5"/>
        </w:rPr>
        <w:t xml:space="preserve">giảng </w:t>
      </w:r>
      <w:r>
        <w:t xml:space="preserve">bài ở </w:t>
      </w:r>
      <w:r>
        <w:rPr>
          <w:spacing w:val="-8"/>
        </w:rPr>
        <w:t xml:space="preserve">một </w:t>
      </w:r>
      <w:r>
        <w:t xml:space="preserve">số cơ sở </w:t>
      </w:r>
      <w:r>
        <w:rPr>
          <w:spacing w:val="4"/>
        </w:rPr>
        <w:t xml:space="preserve">lớp </w:t>
      </w:r>
      <w:r>
        <w:rPr>
          <w:spacing w:val="-5"/>
        </w:rPr>
        <w:t xml:space="preserve">học </w:t>
      </w:r>
      <w:r>
        <w:rPr>
          <w:spacing w:val="-6"/>
        </w:rPr>
        <w:t xml:space="preserve">Công </w:t>
      </w:r>
      <w:r>
        <w:t xml:space="preserve">đoàn và </w:t>
      </w:r>
      <w:r>
        <w:rPr>
          <w:spacing w:val="4"/>
        </w:rPr>
        <w:t xml:space="preserve">lớp </w:t>
      </w:r>
      <w:r>
        <w:rPr>
          <w:spacing w:val="-5"/>
        </w:rPr>
        <w:t xml:space="preserve">học </w:t>
      </w:r>
      <w:r>
        <w:rPr>
          <w:spacing w:val="-7"/>
        </w:rPr>
        <w:t xml:space="preserve">Thanh </w:t>
      </w:r>
      <w:r>
        <w:t xml:space="preserve">niên trí </w:t>
      </w:r>
      <w:r>
        <w:rPr>
          <w:spacing w:val="-5"/>
        </w:rPr>
        <w:t xml:space="preserve">thức. </w:t>
      </w:r>
      <w:r>
        <w:t xml:space="preserve">Tôi </w:t>
      </w:r>
      <w:r>
        <w:rPr>
          <w:spacing w:val="-10"/>
        </w:rPr>
        <w:t xml:space="preserve">nhờ </w:t>
      </w:r>
      <w:r>
        <w:t xml:space="preserve">Giáp </w:t>
      </w:r>
      <w:r>
        <w:rPr>
          <w:spacing w:val="2"/>
        </w:rPr>
        <w:t xml:space="preserve">làm </w:t>
      </w:r>
      <w:r>
        <w:t xml:space="preserve">cái việc </w:t>
      </w:r>
      <w:r>
        <w:rPr>
          <w:spacing w:val="-6"/>
        </w:rPr>
        <w:t xml:space="preserve">thương </w:t>
      </w:r>
      <w:r>
        <w:t xml:space="preserve">lượng </w:t>
      </w:r>
      <w:r>
        <w:rPr>
          <w:spacing w:val="-8"/>
        </w:rPr>
        <w:t xml:space="preserve">thống nhất </w:t>
      </w:r>
      <w:r>
        <w:rPr>
          <w:spacing w:val="-12"/>
        </w:rPr>
        <w:t xml:space="preserve">mà </w:t>
      </w:r>
      <w:r>
        <w:rPr>
          <w:spacing w:val="-3"/>
        </w:rPr>
        <w:t xml:space="preserve">tôi </w:t>
      </w:r>
      <w:r>
        <w:rPr>
          <w:spacing w:val="2"/>
        </w:rPr>
        <w:t xml:space="preserve">làm </w:t>
      </w:r>
      <w:r>
        <w:rPr>
          <w:spacing w:val="-9"/>
        </w:rPr>
        <w:t xml:space="preserve">không </w:t>
      </w:r>
      <w:r>
        <w:t xml:space="preserve">được. Tôi </w:t>
      </w:r>
      <w:r>
        <w:rPr>
          <w:spacing w:val="-5"/>
        </w:rPr>
        <w:t xml:space="preserve">nói </w:t>
      </w:r>
      <w:r>
        <w:rPr>
          <w:spacing w:val="2"/>
        </w:rPr>
        <w:t xml:space="preserve">rõ </w:t>
      </w:r>
      <w:r>
        <w:t xml:space="preserve">với Giáp </w:t>
      </w:r>
      <w:r>
        <w:rPr>
          <w:spacing w:val="2"/>
        </w:rPr>
        <w:t xml:space="preserve">là: </w:t>
      </w:r>
      <w:r>
        <w:t xml:space="preserve">với </w:t>
      </w:r>
      <w:r>
        <w:rPr>
          <w:spacing w:val="-3"/>
        </w:rPr>
        <w:t xml:space="preserve">giá </w:t>
      </w:r>
      <w:r>
        <w:t xml:space="preserve">đắt </w:t>
      </w:r>
      <w:r>
        <w:rPr>
          <w:spacing w:val="-8"/>
        </w:rPr>
        <w:t xml:space="preserve">mấy cũng </w:t>
      </w:r>
      <w:r>
        <w:rPr>
          <w:spacing w:val="-4"/>
        </w:rPr>
        <w:t xml:space="preserve">phải </w:t>
      </w:r>
      <w:r>
        <w:rPr>
          <w:spacing w:val="-8"/>
        </w:rPr>
        <w:t xml:space="preserve">thống nhất, </w:t>
      </w:r>
      <w:r>
        <w:t xml:space="preserve">cái </w:t>
      </w:r>
      <w:r>
        <w:rPr>
          <w:spacing w:val="-3"/>
        </w:rPr>
        <w:t xml:space="preserve">giá </w:t>
      </w:r>
      <w:r>
        <w:t xml:space="preserve">đó có </w:t>
      </w:r>
      <w:r>
        <w:rPr>
          <w:spacing w:val="-8"/>
        </w:rPr>
        <w:t xml:space="preserve">thể </w:t>
      </w:r>
      <w:r>
        <w:rPr>
          <w:spacing w:val="3"/>
        </w:rPr>
        <w:t xml:space="preserve">là </w:t>
      </w:r>
      <w:r>
        <w:rPr>
          <w:spacing w:val="-3"/>
        </w:rPr>
        <w:t xml:space="preserve">tôi </w:t>
      </w:r>
      <w:r>
        <w:t xml:space="preserve">– </w:t>
      </w:r>
      <w:r>
        <w:rPr>
          <w:spacing w:val="-4"/>
        </w:rPr>
        <w:t xml:space="preserve">Trần </w:t>
      </w:r>
      <w:r>
        <w:rPr>
          <w:spacing w:val="-7"/>
        </w:rPr>
        <w:t xml:space="preserve">Văn </w:t>
      </w:r>
      <w:r>
        <w:t xml:space="preserve">Giàu – </w:t>
      </w:r>
      <w:r>
        <w:rPr>
          <w:spacing w:val="-5"/>
        </w:rPr>
        <w:t xml:space="preserve">từ </w:t>
      </w:r>
      <w:r>
        <w:t xml:space="preserve">bỏ </w:t>
      </w:r>
      <w:r>
        <w:rPr>
          <w:spacing w:val="-3"/>
        </w:rPr>
        <w:t xml:space="preserve">chức </w:t>
      </w:r>
      <w:r>
        <w:t xml:space="preserve">vụ </w:t>
      </w:r>
      <w:r>
        <w:rPr>
          <w:spacing w:val="-3"/>
        </w:rPr>
        <w:t xml:space="preserve">Bí </w:t>
      </w:r>
      <w:r>
        <w:rPr>
          <w:spacing w:val="-8"/>
        </w:rPr>
        <w:t xml:space="preserve">thư </w:t>
      </w:r>
      <w:r>
        <w:rPr>
          <w:spacing w:val="-4"/>
        </w:rPr>
        <w:t xml:space="preserve">Xứ </w:t>
      </w:r>
      <w:r>
        <w:rPr>
          <w:spacing w:val="-8"/>
        </w:rPr>
        <w:t xml:space="preserve">uỷ </w:t>
      </w:r>
      <w:r>
        <w:rPr>
          <w:spacing w:val="-5"/>
        </w:rPr>
        <w:t xml:space="preserve">nếu </w:t>
      </w:r>
      <w:r>
        <w:t xml:space="preserve">bên </w:t>
      </w:r>
      <w:r>
        <w:rPr>
          <w:spacing w:val="-3"/>
        </w:rPr>
        <w:t xml:space="preserve">kia </w:t>
      </w:r>
      <w:r>
        <w:t xml:space="preserve">đòi </w:t>
      </w:r>
      <w:r>
        <w:rPr>
          <w:spacing w:val="-3"/>
        </w:rPr>
        <w:t xml:space="preserve">hỏi. </w:t>
      </w:r>
      <w:r>
        <w:rPr>
          <w:spacing w:val="-9"/>
        </w:rPr>
        <w:t xml:space="preserve">Cũng không </w:t>
      </w:r>
      <w:r>
        <w:rPr>
          <w:spacing w:val="-8"/>
        </w:rPr>
        <w:t xml:space="preserve">thành </w:t>
      </w:r>
      <w:r>
        <w:rPr>
          <w:spacing w:val="-6"/>
        </w:rPr>
        <w:t xml:space="preserve">công. </w:t>
      </w:r>
      <w:r>
        <w:rPr>
          <w:spacing w:val="-11"/>
        </w:rPr>
        <w:t xml:space="preserve">Vì </w:t>
      </w:r>
      <w:r>
        <w:t xml:space="preserve">sao? Các </w:t>
      </w:r>
      <w:r>
        <w:rPr>
          <w:spacing w:val="-4"/>
        </w:rPr>
        <w:t xml:space="preserve">đồng </w:t>
      </w:r>
      <w:r>
        <w:rPr>
          <w:spacing w:val="-5"/>
        </w:rPr>
        <w:t xml:space="preserve">chí </w:t>
      </w:r>
      <w:r>
        <w:t xml:space="preserve">“Giải </w:t>
      </w:r>
      <w:r>
        <w:rPr>
          <w:spacing w:val="-8"/>
        </w:rPr>
        <w:t xml:space="preserve">Phóng” </w:t>
      </w:r>
      <w:r>
        <w:t xml:space="preserve">trước </w:t>
      </w:r>
      <w:r>
        <w:rPr>
          <w:spacing w:val="-5"/>
        </w:rPr>
        <w:t xml:space="preserve">hết </w:t>
      </w:r>
      <w:r>
        <w:rPr>
          <w:spacing w:val="3"/>
        </w:rPr>
        <w:t xml:space="preserve">là </w:t>
      </w:r>
      <w:r>
        <w:rPr>
          <w:spacing w:val="-19"/>
        </w:rPr>
        <w:t xml:space="preserve">Vi </w:t>
      </w:r>
      <w:r>
        <w:t xml:space="preserve">và </w:t>
      </w:r>
      <w:r>
        <w:rPr>
          <w:spacing w:val="-4"/>
        </w:rPr>
        <w:t xml:space="preserve">Dự </w:t>
      </w:r>
      <w:r>
        <w:rPr>
          <w:spacing w:val="-3"/>
        </w:rPr>
        <w:t xml:space="preserve">nói: </w:t>
      </w:r>
      <w:r>
        <w:t xml:space="preserve">Giàu đầu </w:t>
      </w:r>
      <w:r>
        <w:rPr>
          <w:spacing w:val="-8"/>
        </w:rPr>
        <w:t xml:space="preserve">hàng </w:t>
      </w:r>
      <w:r>
        <w:rPr>
          <w:spacing w:val="-4"/>
        </w:rPr>
        <w:t xml:space="preserve">Pháp </w:t>
      </w:r>
      <w:r>
        <w:rPr>
          <w:spacing w:val="-5"/>
        </w:rPr>
        <w:t xml:space="preserve">năm </w:t>
      </w:r>
      <w:r>
        <w:t xml:space="preserve">1935, đã bán </w:t>
      </w:r>
      <w:r>
        <w:rPr>
          <w:spacing w:val="-5"/>
        </w:rPr>
        <w:t xml:space="preserve">Deschamps cho </w:t>
      </w:r>
      <w:r>
        <w:rPr>
          <w:spacing w:val="-8"/>
        </w:rPr>
        <w:t xml:space="preserve">mật </w:t>
      </w:r>
      <w:r>
        <w:rPr>
          <w:spacing w:val="-6"/>
        </w:rPr>
        <w:t xml:space="preserve">thám </w:t>
      </w:r>
      <w:r>
        <w:rPr>
          <w:spacing w:val="-4"/>
        </w:rPr>
        <w:t xml:space="preserve">Pháp; </w:t>
      </w:r>
      <w:r>
        <w:t xml:space="preserve">Giàu </w:t>
      </w:r>
      <w:r>
        <w:rPr>
          <w:spacing w:val="3"/>
        </w:rPr>
        <w:t xml:space="preserve">là </w:t>
      </w:r>
      <w:r>
        <w:rPr>
          <w:spacing w:val="-3"/>
        </w:rPr>
        <w:t xml:space="preserve">tay </w:t>
      </w:r>
      <w:r>
        <w:t xml:space="preserve">sai </w:t>
      </w:r>
      <w:r>
        <w:rPr>
          <w:spacing w:val="-5"/>
        </w:rPr>
        <w:t xml:space="preserve">của </w:t>
      </w:r>
      <w:r>
        <w:rPr>
          <w:spacing w:val="-4"/>
        </w:rPr>
        <w:t xml:space="preserve">Pháp; </w:t>
      </w:r>
      <w:r>
        <w:t xml:space="preserve">ở Tà </w:t>
      </w:r>
      <w:r>
        <w:rPr>
          <w:spacing w:val="-3"/>
        </w:rPr>
        <w:t xml:space="preserve">Lài, </w:t>
      </w:r>
      <w:r>
        <w:t xml:space="preserve">Giàu được </w:t>
      </w:r>
      <w:r>
        <w:rPr>
          <w:spacing w:val="-4"/>
        </w:rPr>
        <w:t xml:space="preserve">Pháp </w:t>
      </w:r>
      <w:r>
        <w:t xml:space="preserve">biệt đãi; </w:t>
      </w:r>
      <w:r>
        <w:rPr>
          <w:spacing w:val="-4"/>
        </w:rPr>
        <w:t xml:space="preserve">Pháp </w:t>
      </w:r>
      <w:r>
        <w:rPr>
          <w:spacing w:val="-5"/>
        </w:rPr>
        <w:t xml:space="preserve">tổ </w:t>
      </w:r>
      <w:r>
        <w:rPr>
          <w:spacing w:val="-3"/>
        </w:rPr>
        <w:t xml:space="preserve">chức </w:t>
      </w:r>
      <w:r>
        <w:rPr>
          <w:spacing w:val="-5"/>
        </w:rPr>
        <w:t xml:space="preserve">cho </w:t>
      </w:r>
      <w:r>
        <w:t xml:space="preserve">Giàu và </w:t>
      </w:r>
      <w:r>
        <w:rPr>
          <w:spacing w:val="-4"/>
        </w:rPr>
        <w:t xml:space="preserve">đồng </w:t>
      </w:r>
      <w:r>
        <w:t xml:space="preserve">bọn vượt </w:t>
      </w:r>
      <w:r>
        <w:rPr>
          <w:spacing w:val="-4"/>
        </w:rPr>
        <w:t xml:space="preserve">căng </w:t>
      </w:r>
      <w:r>
        <w:t xml:space="preserve">Tà </w:t>
      </w:r>
      <w:r>
        <w:rPr>
          <w:spacing w:val="-6"/>
        </w:rPr>
        <w:t xml:space="preserve">Lài </w:t>
      </w:r>
      <w:r>
        <w:t xml:space="preserve">để </w:t>
      </w:r>
      <w:r>
        <w:rPr>
          <w:spacing w:val="-5"/>
        </w:rPr>
        <w:t xml:space="preserve">phá </w:t>
      </w:r>
      <w:r>
        <w:rPr>
          <w:spacing w:val="-4"/>
        </w:rPr>
        <w:t xml:space="preserve">cộng </w:t>
      </w:r>
      <w:r>
        <w:rPr>
          <w:spacing w:val="-3"/>
        </w:rPr>
        <w:t xml:space="preserve">sản! </w:t>
      </w:r>
      <w:r>
        <w:rPr>
          <w:spacing w:val="-7"/>
        </w:rPr>
        <w:t xml:space="preserve">Cho </w:t>
      </w:r>
      <w:r>
        <w:rPr>
          <w:spacing w:val="-5"/>
        </w:rPr>
        <w:t xml:space="preserve">nên </w:t>
      </w:r>
      <w:r>
        <w:t xml:space="preserve">Giàu </w:t>
      </w:r>
      <w:r>
        <w:rPr>
          <w:spacing w:val="2"/>
        </w:rPr>
        <w:t xml:space="preserve">lập </w:t>
      </w:r>
      <w:r>
        <w:t xml:space="preserve">“Xứ </w:t>
      </w:r>
      <w:r>
        <w:rPr>
          <w:spacing w:val="-8"/>
        </w:rPr>
        <w:t xml:space="preserve">uỷ </w:t>
      </w:r>
      <w:r>
        <w:rPr>
          <w:spacing w:val="-3"/>
        </w:rPr>
        <w:t xml:space="preserve">Tiền </w:t>
      </w:r>
      <w:r>
        <w:rPr>
          <w:spacing w:val="-8"/>
        </w:rPr>
        <w:t xml:space="preserve">phong” </w:t>
      </w:r>
      <w:r>
        <w:rPr>
          <w:spacing w:val="2"/>
        </w:rPr>
        <w:t xml:space="preserve">lấy </w:t>
      </w:r>
      <w:r>
        <w:t xml:space="preserve">cờ </w:t>
      </w:r>
      <w:r>
        <w:rPr>
          <w:spacing w:val="-4"/>
        </w:rPr>
        <w:t xml:space="preserve">vàng </w:t>
      </w:r>
      <w:r>
        <w:t xml:space="preserve">sao đỏ </w:t>
      </w:r>
      <w:r>
        <w:rPr>
          <w:spacing w:val="2"/>
        </w:rPr>
        <w:t xml:space="preserve">làm </w:t>
      </w:r>
      <w:r>
        <w:t xml:space="preserve">cờ hiệu </w:t>
      </w:r>
      <w:r>
        <w:rPr>
          <w:spacing w:val="-6"/>
        </w:rPr>
        <w:t xml:space="preserve">chống </w:t>
      </w:r>
      <w:r>
        <w:rPr>
          <w:spacing w:val="2"/>
        </w:rPr>
        <w:t xml:space="preserve">lại </w:t>
      </w:r>
      <w:r>
        <w:t xml:space="preserve">“Xứ </w:t>
      </w:r>
      <w:r>
        <w:rPr>
          <w:spacing w:val="-8"/>
        </w:rPr>
        <w:t xml:space="preserve">uỷ Việt Minh” </w:t>
      </w:r>
      <w:r>
        <w:rPr>
          <w:spacing w:val="2"/>
        </w:rPr>
        <w:t xml:space="preserve">lấy </w:t>
      </w:r>
      <w:r>
        <w:t xml:space="preserve">cờ đỏ sao </w:t>
      </w:r>
      <w:r>
        <w:rPr>
          <w:spacing w:val="-4"/>
        </w:rPr>
        <w:t xml:space="preserve">vàng </w:t>
      </w:r>
      <w:r>
        <w:rPr>
          <w:spacing w:val="2"/>
        </w:rPr>
        <w:t xml:space="preserve">làm </w:t>
      </w:r>
      <w:r>
        <w:t xml:space="preserve">cờ </w:t>
      </w:r>
      <w:r>
        <w:rPr>
          <w:spacing w:val="-5"/>
        </w:rPr>
        <w:t xml:space="preserve">hiệu. </w:t>
      </w:r>
      <w:r>
        <w:rPr>
          <w:spacing w:val="-6"/>
        </w:rPr>
        <w:t xml:space="preserve">Phe </w:t>
      </w:r>
      <w:r>
        <w:t xml:space="preserve">“Giải </w:t>
      </w:r>
      <w:r>
        <w:rPr>
          <w:spacing w:val="-8"/>
        </w:rPr>
        <w:t xml:space="preserve">Phóng” </w:t>
      </w:r>
      <w:r>
        <w:t xml:space="preserve">báo cáo </w:t>
      </w:r>
      <w:r>
        <w:rPr>
          <w:spacing w:val="2"/>
        </w:rPr>
        <w:t xml:space="preserve">ra </w:t>
      </w:r>
      <w:r>
        <w:t xml:space="preserve">Bắc </w:t>
      </w:r>
      <w:r>
        <w:rPr>
          <w:spacing w:val="-8"/>
        </w:rPr>
        <w:t xml:space="preserve">cũng </w:t>
      </w:r>
      <w:r>
        <w:t xml:space="preserve">y </w:t>
      </w:r>
      <w:r>
        <w:rPr>
          <w:spacing w:val="-10"/>
        </w:rPr>
        <w:t xml:space="preserve">như </w:t>
      </w:r>
      <w:r>
        <w:rPr>
          <w:spacing w:val="-4"/>
        </w:rPr>
        <w:t xml:space="preserve">vậy: Xứ </w:t>
      </w:r>
      <w:r>
        <w:rPr>
          <w:spacing w:val="-8"/>
        </w:rPr>
        <w:t xml:space="preserve">uỷ </w:t>
      </w:r>
      <w:r>
        <w:rPr>
          <w:spacing w:val="-5"/>
        </w:rPr>
        <w:t xml:space="preserve">của </w:t>
      </w:r>
      <w:r>
        <w:t xml:space="preserve">Giàu </w:t>
      </w:r>
      <w:r>
        <w:rPr>
          <w:spacing w:val="-6"/>
        </w:rPr>
        <w:t xml:space="preserve">chống </w:t>
      </w:r>
      <w:r>
        <w:rPr>
          <w:spacing w:val="-8"/>
        </w:rPr>
        <w:t xml:space="preserve">Đảng! </w:t>
      </w:r>
      <w:r>
        <w:t xml:space="preserve">Tôi </w:t>
      </w:r>
      <w:r>
        <w:rPr>
          <w:spacing w:val="-12"/>
        </w:rPr>
        <w:t xml:space="preserve">nghe </w:t>
      </w:r>
      <w:r>
        <w:t xml:space="preserve">đâu </w:t>
      </w:r>
      <w:r>
        <w:rPr>
          <w:spacing w:val="-5"/>
        </w:rPr>
        <w:t xml:space="preserve">anh </w:t>
      </w:r>
      <w:r>
        <w:t xml:space="preserve">em </w:t>
      </w:r>
      <w:r>
        <w:rPr>
          <w:spacing w:val="-6"/>
        </w:rPr>
        <w:t xml:space="preserve">ngoài </w:t>
      </w:r>
      <w:r>
        <w:t xml:space="preserve">Bắc có </w:t>
      </w:r>
      <w:r>
        <w:rPr>
          <w:spacing w:val="-5"/>
        </w:rPr>
        <w:t xml:space="preserve">gửi </w:t>
      </w:r>
      <w:r>
        <w:t xml:space="preserve">Bùi </w:t>
      </w:r>
      <w:r>
        <w:rPr>
          <w:spacing w:val="-6"/>
        </w:rPr>
        <w:t xml:space="preserve">Lâm </w:t>
      </w:r>
      <w:r>
        <w:t xml:space="preserve">vào Sài </w:t>
      </w:r>
      <w:r>
        <w:rPr>
          <w:spacing w:val="-3"/>
        </w:rPr>
        <w:t xml:space="preserve">Gòn </w:t>
      </w:r>
      <w:r>
        <w:t xml:space="preserve">điều tra </w:t>
      </w:r>
      <w:r>
        <w:rPr>
          <w:spacing w:val="-5"/>
        </w:rPr>
        <w:t xml:space="preserve">tình </w:t>
      </w:r>
      <w:r>
        <w:rPr>
          <w:spacing w:val="-6"/>
        </w:rPr>
        <w:t xml:space="preserve">hình </w:t>
      </w:r>
      <w:r>
        <w:rPr>
          <w:spacing w:val="-8"/>
        </w:rPr>
        <w:t xml:space="preserve">hư </w:t>
      </w:r>
      <w:r>
        <w:rPr>
          <w:spacing w:val="-6"/>
        </w:rPr>
        <w:t xml:space="preserve">thật </w:t>
      </w:r>
      <w:r>
        <w:rPr>
          <w:spacing w:val="-8"/>
        </w:rPr>
        <w:t xml:space="preserve">thì </w:t>
      </w:r>
      <w:r>
        <w:t xml:space="preserve">Bùi </w:t>
      </w:r>
      <w:r>
        <w:rPr>
          <w:spacing w:val="-6"/>
        </w:rPr>
        <w:t xml:space="preserve">Lâm </w:t>
      </w:r>
      <w:r>
        <w:t xml:space="preserve">về đã </w:t>
      </w:r>
      <w:r>
        <w:rPr>
          <w:spacing w:val="-5"/>
        </w:rPr>
        <w:t xml:space="preserve">nói </w:t>
      </w:r>
      <w:r>
        <w:t xml:space="preserve">y </w:t>
      </w:r>
      <w:r>
        <w:rPr>
          <w:spacing w:val="-10"/>
        </w:rPr>
        <w:t xml:space="preserve">như </w:t>
      </w:r>
      <w:r>
        <w:t xml:space="preserve">“Giải </w:t>
      </w:r>
      <w:r>
        <w:rPr>
          <w:spacing w:val="-8"/>
        </w:rPr>
        <w:t xml:space="preserve">Phóng” </w:t>
      </w:r>
      <w:r>
        <w:t xml:space="preserve">và </w:t>
      </w:r>
      <w:r>
        <w:rPr>
          <w:spacing w:val="-5"/>
        </w:rPr>
        <w:t xml:space="preserve">nói </w:t>
      </w:r>
      <w:r>
        <w:rPr>
          <w:spacing w:val="-6"/>
        </w:rPr>
        <w:t xml:space="preserve">thêm </w:t>
      </w:r>
      <w:r>
        <w:rPr>
          <w:spacing w:val="-3"/>
        </w:rPr>
        <w:t xml:space="preserve">rằng </w:t>
      </w:r>
      <w:r>
        <w:rPr>
          <w:spacing w:val="-4"/>
        </w:rPr>
        <w:t xml:space="preserve">“Ngay </w:t>
      </w:r>
      <w:r>
        <w:t xml:space="preserve">cả </w:t>
      </w:r>
      <w:r>
        <w:rPr>
          <w:spacing w:val="-8"/>
        </w:rPr>
        <w:t xml:space="preserve">thằng </w:t>
      </w:r>
      <w:r>
        <w:t xml:space="preserve">Giáp </w:t>
      </w:r>
      <w:r>
        <w:rPr>
          <w:spacing w:val="-8"/>
        </w:rPr>
        <w:t xml:space="preserve">cũng </w:t>
      </w:r>
      <w:r>
        <w:t xml:space="preserve">bị </w:t>
      </w:r>
      <w:r>
        <w:rPr>
          <w:spacing w:val="-8"/>
        </w:rPr>
        <w:t xml:space="preserve">thằng </w:t>
      </w:r>
      <w:r>
        <w:t xml:space="preserve">Giàu </w:t>
      </w:r>
      <w:r>
        <w:rPr>
          <w:spacing w:val="-8"/>
        </w:rPr>
        <w:t xml:space="preserve">nó </w:t>
      </w:r>
      <w:r>
        <w:rPr>
          <w:spacing w:val="-13"/>
        </w:rPr>
        <w:t xml:space="preserve">mua </w:t>
      </w:r>
      <w:r>
        <w:rPr>
          <w:spacing w:val="-6"/>
        </w:rPr>
        <w:t xml:space="preserve">chuộc </w:t>
      </w:r>
      <w:r>
        <w:rPr>
          <w:spacing w:val="-8"/>
        </w:rPr>
        <w:t>mất</w:t>
      </w:r>
      <w:r>
        <w:rPr>
          <w:spacing w:val="-9"/>
        </w:rPr>
        <w:t xml:space="preserve"> </w:t>
      </w:r>
      <w:r>
        <w:rPr>
          <w:spacing w:val="2"/>
        </w:rPr>
        <w:t>rồi”.</w:t>
      </w:r>
    </w:p>
    <w:p w:rsidR="002A5536" w:rsidRDefault="002A5536">
      <w:pPr>
        <w:pStyle w:val="BodyText"/>
        <w:ind w:left="0"/>
        <w:rPr>
          <w:sz w:val="26"/>
        </w:rPr>
      </w:pPr>
    </w:p>
    <w:p w:rsidR="002A5536" w:rsidRDefault="00BE1DD8">
      <w:pPr>
        <w:pStyle w:val="BodyText"/>
        <w:ind w:right="122"/>
      </w:pPr>
      <w:r>
        <w:rPr>
          <w:spacing w:val="-3"/>
        </w:rPr>
        <w:t xml:space="preserve">Nói </w:t>
      </w:r>
      <w:r>
        <w:t xml:space="preserve">đến việc Bùi </w:t>
      </w:r>
      <w:r>
        <w:rPr>
          <w:spacing w:val="-6"/>
        </w:rPr>
        <w:t xml:space="preserve">Lâm </w:t>
      </w:r>
      <w:r>
        <w:rPr>
          <w:spacing w:val="-5"/>
        </w:rPr>
        <w:t xml:space="preserve">thì, </w:t>
      </w:r>
      <w:r>
        <w:rPr>
          <w:spacing w:val="-3"/>
        </w:rPr>
        <w:t xml:space="preserve">luôn </w:t>
      </w:r>
      <w:r>
        <w:rPr>
          <w:spacing w:val="-8"/>
        </w:rPr>
        <w:t xml:space="preserve">thể </w:t>
      </w:r>
      <w:r>
        <w:rPr>
          <w:spacing w:val="-5"/>
        </w:rPr>
        <w:t xml:space="preserve">nói </w:t>
      </w:r>
      <w:r>
        <w:rPr>
          <w:spacing w:val="-3"/>
        </w:rPr>
        <w:t xml:space="preserve">luôn </w:t>
      </w:r>
      <w:r>
        <w:t xml:space="preserve">vụ </w:t>
      </w:r>
      <w:r>
        <w:rPr>
          <w:spacing w:val="-6"/>
        </w:rPr>
        <w:t xml:space="preserve">Ngoạn. </w:t>
      </w:r>
      <w:r>
        <w:t xml:space="preserve">Sau </w:t>
      </w:r>
      <w:r>
        <w:rPr>
          <w:spacing w:val="-5"/>
        </w:rPr>
        <w:t xml:space="preserve">này </w:t>
      </w:r>
      <w:r>
        <w:rPr>
          <w:spacing w:val="-3"/>
        </w:rPr>
        <w:t xml:space="preserve">tôi </w:t>
      </w:r>
      <w:r>
        <w:rPr>
          <w:spacing w:val="-6"/>
        </w:rPr>
        <w:t xml:space="preserve">mới </w:t>
      </w:r>
      <w:r>
        <w:rPr>
          <w:spacing w:val="-5"/>
        </w:rPr>
        <w:t xml:space="preserve">hay rằng, </w:t>
      </w:r>
      <w:r>
        <w:t xml:space="preserve">trước </w:t>
      </w:r>
      <w:r>
        <w:rPr>
          <w:spacing w:val="-10"/>
        </w:rPr>
        <w:t xml:space="preserve">khi </w:t>
      </w:r>
      <w:r>
        <w:rPr>
          <w:spacing w:val="-4"/>
        </w:rPr>
        <w:t xml:space="preserve">phái </w:t>
      </w:r>
      <w:r>
        <w:t xml:space="preserve">Bùi </w:t>
      </w:r>
      <w:r>
        <w:rPr>
          <w:spacing w:val="-6"/>
        </w:rPr>
        <w:t xml:space="preserve">Lâm </w:t>
      </w:r>
      <w:r>
        <w:t xml:space="preserve">vào Sài </w:t>
      </w:r>
      <w:r>
        <w:rPr>
          <w:spacing w:val="-3"/>
        </w:rPr>
        <w:t xml:space="preserve">Gòn </w:t>
      </w:r>
      <w:r>
        <w:t xml:space="preserve">để bắt </w:t>
      </w:r>
      <w:r>
        <w:rPr>
          <w:spacing w:val="3"/>
        </w:rPr>
        <w:t xml:space="preserve">liên </w:t>
      </w:r>
      <w:r>
        <w:rPr>
          <w:spacing w:val="2"/>
        </w:rPr>
        <w:t xml:space="preserve">lạc </w:t>
      </w:r>
      <w:r>
        <w:t xml:space="preserve">với các </w:t>
      </w:r>
      <w:r>
        <w:rPr>
          <w:spacing w:val="-4"/>
        </w:rPr>
        <w:t xml:space="preserve">đồng </w:t>
      </w:r>
      <w:r>
        <w:rPr>
          <w:spacing w:val="-5"/>
        </w:rPr>
        <w:t xml:space="preserve">chí </w:t>
      </w:r>
      <w:r>
        <w:rPr>
          <w:spacing w:val="-4"/>
        </w:rPr>
        <w:t xml:space="preserve">trong </w:t>
      </w:r>
      <w:r>
        <w:rPr>
          <w:spacing w:val="-8"/>
        </w:rPr>
        <w:t xml:space="preserve">Nam, thì </w:t>
      </w:r>
      <w:r>
        <w:rPr>
          <w:spacing w:val="-9"/>
        </w:rPr>
        <w:t xml:space="preserve">Trung </w:t>
      </w:r>
      <w:r>
        <w:t xml:space="preserve">ương đã </w:t>
      </w:r>
      <w:r>
        <w:rPr>
          <w:spacing w:val="-4"/>
        </w:rPr>
        <w:t xml:space="preserve">phái </w:t>
      </w:r>
      <w:r>
        <w:rPr>
          <w:spacing w:val="-8"/>
        </w:rPr>
        <w:t xml:space="preserve">một </w:t>
      </w:r>
      <w:r>
        <w:rPr>
          <w:spacing w:val="-4"/>
        </w:rPr>
        <w:t xml:space="preserve">đồng </w:t>
      </w:r>
      <w:r>
        <w:rPr>
          <w:spacing w:val="-5"/>
        </w:rPr>
        <w:t xml:space="preserve">chí </w:t>
      </w:r>
      <w:r>
        <w:rPr>
          <w:spacing w:val="-3"/>
        </w:rPr>
        <w:t xml:space="preserve">tên </w:t>
      </w:r>
      <w:r>
        <w:rPr>
          <w:spacing w:val="3"/>
        </w:rPr>
        <w:t xml:space="preserve">là </w:t>
      </w:r>
      <w:r>
        <w:rPr>
          <w:spacing w:val="-4"/>
        </w:rPr>
        <w:t xml:space="preserve">đồng </w:t>
      </w:r>
      <w:r>
        <w:rPr>
          <w:spacing w:val="-5"/>
        </w:rPr>
        <w:t xml:space="preserve">chí </w:t>
      </w:r>
      <w:r>
        <w:rPr>
          <w:spacing w:val="-6"/>
        </w:rPr>
        <w:t xml:space="preserve">Ngoạn. </w:t>
      </w:r>
      <w:r>
        <w:t xml:space="preserve">Trước cách </w:t>
      </w:r>
      <w:r>
        <w:rPr>
          <w:spacing w:val="-10"/>
        </w:rPr>
        <w:t xml:space="preserve">mạng </w:t>
      </w:r>
      <w:r>
        <w:rPr>
          <w:spacing w:val="-8"/>
        </w:rPr>
        <w:t xml:space="preserve">tháng </w:t>
      </w:r>
      <w:r>
        <w:rPr>
          <w:spacing w:val="-7"/>
        </w:rPr>
        <w:t xml:space="preserve">Tám, </w:t>
      </w:r>
      <w:r>
        <w:rPr>
          <w:spacing w:val="-3"/>
        </w:rPr>
        <w:t xml:space="preserve">tôi </w:t>
      </w:r>
      <w:r>
        <w:rPr>
          <w:spacing w:val="-9"/>
        </w:rPr>
        <w:t xml:space="preserve">không </w:t>
      </w:r>
      <w:r>
        <w:t xml:space="preserve">biết việc </w:t>
      </w:r>
      <w:r>
        <w:rPr>
          <w:spacing w:val="-11"/>
        </w:rPr>
        <w:t xml:space="preserve">này, </w:t>
      </w:r>
      <w:r>
        <w:rPr>
          <w:spacing w:val="-9"/>
        </w:rPr>
        <w:t xml:space="preserve">không </w:t>
      </w:r>
      <w:r>
        <w:t xml:space="preserve">biết </w:t>
      </w:r>
      <w:r>
        <w:rPr>
          <w:spacing w:val="-5"/>
        </w:rPr>
        <w:t xml:space="preserve">người nào hết </w:t>
      </w:r>
      <w:r>
        <w:rPr>
          <w:spacing w:val="-4"/>
        </w:rPr>
        <w:t xml:space="preserve">trong </w:t>
      </w:r>
      <w:r>
        <w:t xml:space="preserve">số ba </w:t>
      </w:r>
      <w:r>
        <w:rPr>
          <w:spacing w:val="-4"/>
        </w:rPr>
        <w:t xml:space="preserve">đồng </w:t>
      </w:r>
      <w:r>
        <w:rPr>
          <w:spacing w:val="-5"/>
        </w:rPr>
        <w:t xml:space="preserve">chí </w:t>
      </w:r>
      <w:r>
        <w:t xml:space="preserve">đó. </w:t>
      </w:r>
      <w:r>
        <w:rPr>
          <w:spacing w:val="-7"/>
        </w:rPr>
        <w:t xml:space="preserve">Nhưng </w:t>
      </w:r>
      <w:r>
        <w:t xml:space="preserve">cái “Xứ </w:t>
      </w:r>
      <w:r>
        <w:rPr>
          <w:spacing w:val="-8"/>
        </w:rPr>
        <w:t xml:space="preserve">uỷ </w:t>
      </w:r>
      <w:r>
        <w:t xml:space="preserve">Giải </w:t>
      </w:r>
      <w:r>
        <w:rPr>
          <w:spacing w:val="-8"/>
        </w:rPr>
        <w:t xml:space="preserve">phóng” </w:t>
      </w:r>
      <w:r>
        <w:t xml:space="preserve">đã loan </w:t>
      </w:r>
      <w:r>
        <w:rPr>
          <w:spacing w:val="-6"/>
        </w:rPr>
        <w:t xml:space="preserve">truyền </w:t>
      </w:r>
      <w:r>
        <w:rPr>
          <w:spacing w:val="-3"/>
        </w:rPr>
        <w:t xml:space="preserve">rằng </w:t>
      </w:r>
      <w:r>
        <w:rPr>
          <w:spacing w:val="-5"/>
        </w:rPr>
        <w:t xml:space="preserve">Ngoạn </w:t>
      </w:r>
      <w:r>
        <w:t xml:space="preserve">bị bắt ở Sài </w:t>
      </w:r>
      <w:r>
        <w:rPr>
          <w:spacing w:val="-3"/>
        </w:rPr>
        <w:t xml:space="preserve">Gòn </w:t>
      </w:r>
      <w:r>
        <w:rPr>
          <w:spacing w:val="-5"/>
        </w:rPr>
        <w:t xml:space="preserve">gần </w:t>
      </w:r>
      <w:r>
        <w:rPr>
          <w:spacing w:val="-3"/>
        </w:rPr>
        <w:t xml:space="preserve">nơi </w:t>
      </w:r>
      <w:r>
        <w:t xml:space="preserve">ở </w:t>
      </w:r>
      <w:r>
        <w:rPr>
          <w:spacing w:val="-5"/>
        </w:rPr>
        <w:t xml:space="preserve">của </w:t>
      </w:r>
      <w:r>
        <w:rPr>
          <w:spacing w:val="-4"/>
        </w:rPr>
        <w:t xml:space="preserve">Trần </w:t>
      </w:r>
      <w:r>
        <w:rPr>
          <w:spacing w:val="-7"/>
        </w:rPr>
        <w:t xml:space="preserve">Văn </w:t>
      </w:r>
      <w:r>
        <w:rPr>
          <w:spacing w:val="-3"/>
        </w:rPr>
        <w:t xml:space="preserve">Giàu. </w:t>
      </w:r>
      <w:r>
        <w:rPr>
          <w:spacing w:val="-8"/>
        </w:rPr>
        <w:t xml:space="preserve">Không </w:t>
      </w:r>
      <w:r>
        <w:t xml:space="preserve">ai </w:t>
      </w:r>
      <w:r>
        <w:rPr>
          <w:spacing w:val="-5"/>
        </w:rPr>
        <w:t xml:space="preserve">nói </w:t>
      </w:r>
      <w:r>
        <w:rPr>
          <w:spacing w:val="-8"/>
        </w:rPr>
        <w:t xml:space="preserve">thẳng </w:t>
      </w:r>
      <w:r>
        <w:rPr>
          <w:spacing w:val="-3"/>
        </w:rPr>
        <w:t xml:space="preserve">rằng </w:t>
      </w:r>
      <w:r>
        <w:t xml:space="preserve">Giàu </w:t>
      </w:r>
      <w:r>
        <w:rPr>
          <w:spacing w:val="-5"/>
        </w:rPr>
        <w:t xml:space="preserve">chỉ chỗ </w:t>
      </w:r>
      <w:r>
        <w:rPr>
          <w:spacing w:val="-4"/>
        </w:rPr>
        <w:t xml:space="preserve">Pháp </w:t>
      </w:r>
      <w:r>
        <w:t xml:space="preserve">bắt </w:t>
      </w:r>
      <w:r>
        <w:rPr>
          <w:spacing w:val="-6"/>
        </w:rPr>
        <w:t xml:space="preserve">Ngoạn, </w:t>
      </w:r>
      <w:r>
        <w:rPr>
          <w:spacing w:val="-9"/>
        </w:rPr>
        <w:t xml:space="preserve">nhưng </w:t>
      </w:r>
      <w:r>
        <w:rPr>
          <w:spacing w:val="-8"/>
        </w:rPr>
        <w:t xml:space="preserve">họ </w:t>
      </w:r>
      <w:r>
        <w:t xml:space="preserve">ám </w:t>
      </w:r>
      <w:r>
        <w:rPr>
          <w:spacing w:val="-5"/>
        </w:rPr>
        <w:t xml:space="preserve">chỉ </w:t>
      </w:r>
      <w:r>
        <w:rPr>
          <w:spacing w:val="-3"/>
        </w:rPr>
        <w:t xml:space="preserve">rằng </w:t>
      </w:r>
      <w:r>
        <w:rPr>
          <w:spacing w:val="-5"/>
        </w:rPr>
        <w:t xml:space="preserve">Ngoạn </w:t>
      </w:r>
      <w:r>
        <w:t xml:space="preserve">bị bắt </w:t>
      </w:r>
      <w:r>
        <w:rPr>
          <w:spacing w:val="-10"/>
        </w:rPr>
        <w:t xml:space="preserve">khi </w:t>
      </w:r>
      <w:r>
        <w:t xml:space="preserve">ở </w:t>
      </w:r>
      <w:r>
        <w:rPr>
          <w:spacing w:val="-10"/>
        </w:rPr>
        <w:t xml:space="preserve">nhà </w:t>
      </w:r>
      <w:r>
        <w:t xml:space="preserve">Giàu đi ra. Hay </w:t>
      </w:r>
      <w:r>
        <w:rPr>
          <w:spacing w:val="-10"/>
        </w:rPr>
        <w:t xml:space="preserve">không! </w:t>
      </w:r>
      <w:r>
        <w:t xml:space="preserve">Sau </w:t>
      </w:r>
      <w:r>
        <w:rPr>
          <w:spacing w:val="-5"/>
        </w:rPr>
        <w:t xml:space="preserve">này </w:t>
      </w:r>
      <w:r>
        <w:rPr>
          <w:spacing w:val="-3"/>
        </w:rPr>
        <w:t xml:space="preserve">tôi </w:t>
      </w:r>
      <w:r>
        <w:rPr>
          <w:spacing w:val="-5"/>
        </w:rPr>
        <w:t xml:space="preserve">hỏi </w:t>
      </w:r>
      <w:r>
        <w:rPr>
          <w:spacing w:val="2"/>
        </w:rPr>
        <w:t xml:space="preserve">lại </w:t>
      </w:r>
      <w:r>
        <w:rPr>
          <w:spacing w:val="-5"/>
        </w:rPr>
        <w:t xml:space="preserve">nhiều người </w:t>
      </w:r>
      <w:r>
        <w:rPr>
          <w:spacing w:val="-8"/>
        </w:rPr>
        <w:t xml:space="preserve">thì </w:t>
      </w:r>
      <w:r>
        <w:t xml:space="preserve">được biết </w:t>
      </w:r>
      <w:r>
        <w:rPr>
          <w:spacing w:val="-5"/>
        </w:rPr>
        <w:t xml:space="preserve">rằng, Ngoạn </w:t>
      </w:r>
      <w:r>
        <w:t xml:space="preserve">bị bắt </w:t>
      </w:r>
      <w:r>
        <w:rPr>
          <w:spacing w:val="-4"/>
        </w:rPr>
        <w:t xml:space="preserve">cuối </w:t>
      </w:r>
      <w:r>
        <w:rPr>
          <w:spacing w:val="-5"/>
        </w:rPr>
        <w:t xml:space="preserve">năm </w:t>
      </w:r>
      <w:r>
        <w:t xml:space="preserve">1944. Từ </w:t>
      </w:r>
      <w:r>
        <w:rPr>
          <w:spacing w:val="-8"/>
        </w:rPr>
        <w:t xml:space="preserve">mấy </w:t>
      </w:r>
      <w:r>
        <w:rPr>
          <w:spacing w:val="-5"/>
        </w:rPr>
        <w:t xml:space="preserve">năm </w:t>
      </w:r>
      <w:r>
        <w:rPr>
          <w:spacing w:val="-11"/>
        </w:rPr>
        <w:t xml:space="preserve">nay, </w:t>
      </w:r>
      <w:r>
        <w:t xml:space="preserve">sau </w:t>
      </w:r>
      <w:r>
        <w:rPr>
          <w:spacing w:val="-10"/>
        </w:rPr>
        <w:t xml:space="preserve">khi </w:t>
      </w:r>
      <w:r>
        <w:t xml:space="preserve">vượt </w:t>
      </w:r>
      <w:r>
        <w:rPr>
          <w:spacing w:val="-9"/>
        </w:rPr>
        <w:t xml:space="preserve">ngục, </w:t>
      </w:r>
      <w:r>
        <w:t xml:space="preserve">có ai biết </w:t>
      </w:r>
      <w:r>
        <w:rPr>
          <w:spacing w:val="-10"/>
        </w:rPr>
        <w:t xml:space="preserve">nhà </w:t>
      </w:r>
      <w:r>
        <w:rPr>
          <w:spacing w:val="-5"/>
        </w:rPr>
        <w:t xml:space="preserve">của </w:t>
      </w:r>
      <w:r>
        <w:rPr>
          <w:spacing w:val="-3"/>
        </w:rPr>
        <w:t xml:space="preserve">tôi </w:t>
      </w:r>
      <w:r>
        <w:rPr>
          <w:spacing w:val="3"/>
        </w:rPr>
        <w:t xml:space="preserve">là </w:t>
      </w:r>
      <w:r>
        <w:t xml:space="preserve">ở </w:t>
      </w:r>
      <w:r>
        <w:rPr>
          <w:spacing w:val="-4"/>
        </w:rPr>
        <w:t xml:space="preserve">đâu? </w:t>
      </w:r>
      <w:r>
        <w:t xml:space="preserve">Tôi </w:t>
      </w:r>
      <w:r>
        <w:rPr>
          <w:spacing w:val="-3"/>
        </w:rPr>
        <w:t xml:space="preserve">chưa </w:t>
      </w:r>
      <w:r>
        <w:t xml:space="preserve">được </w:t>
      </w:r>
      <w:r>
        <w:rPr>
          <w:spacing w:val="3"/>
        </w:rPr>
        <w:t xml:space="preserve">liên </w:t>
      </w:r>
      <w:r>
        <w:rPr>
          <w:spacing w:val="2"/>
        </w:rPr>
        <w:t xml:space="preserve">lạc </w:t>
      </w:r>
      <w:r>
        <w:rPr>
          <w:spacing w:val="-5"/>
        </w:rPr>
        <w:t xml:space="preserve">nào </w:t>
      </w:r>
      <w:r>
        <w:t xml:space="preserve">với </w:t>
      </w:r>
      <w:r>
        <w:rPr>
          <w:spacing w:val="-5"/>
        </w:rPr>
        <w:t xml:space="preserve">người của </w:t>
      </w:r>
      <w:r>
        <w:t xml:space="preserve">các </w:t>
      </w:r>
      <w:r>
        <w:rPr>
          <w:spacing w:val="-8"/>
        </w:rPr>
        <w:t xml:space="preserve">nhóm </w:t>
      </w:r>
      <w:r>
        <w:t xml:space="preserve">sau </w:t>
      </w:r>
      <w:r>
        <w:rPr>
          <w:spacing w:val="-5"/>
        </w:rPr>
        <w:t xml:space="preserve">này tự </w:t>
      </w:r>
      <w:r>
        <w:rPr>
          <w:spacing w:val="-7"/>
        </w:rPr>
        <w:t xml:space="preserve">xưng </w:t>
      </w:r>
      <w:r>
        <w:rPr>
          <w:spacing w:val="3"/>
        </w:rPr>
        <w:t xml:space="preserve">là </w:t>
      </w:r>
      <w:r>
        <w:t xml:space="preserve">“Giải </w:t>
      </w:r>
      <w:r>
        <w:rPr>
          <w:spacing w:val="-7"/>
        </w:rPr>
        <w:t xml:space="preserve">Phóng”. Vậy </w:t>
      </w:r>
      <w:r>
        <w:rPr>
          <w:spacing w:val="-12"/>
        </w:rPr>
        <w:t xml:space="preserve">mà </w:t>
      </w:r>
      <w:r>
        <w:rPr>
          <w:spacing w:val="-8"/>
        </w:rPr>
        <w:t xml:space="preserve">họ </w:t>
      </w:r>
      <w:r>
        <w:t xml:space="preserve">vẫn có </w:t>
      </w:r>
      <w:r>
        <w:rPr>
          <w:spacing w:val="-8"/>
        </w:rPr>
        <w:t xml:space="preserve">thể </w:t>
      </w:r>
      <w:r>
        <w:t xml:space="preserve">bày </w:t>
      </w:r>
      <w:r>
        <w:rPr>
          <w:spacing w:val="-8"/>
        </w:rPr>
        <w:t xml:space="preserve">chuyện </w:t>
      </w:r>
      <w:r>
        <w:t xml:space="preserve">để sinh </w:t>
      </w:r>
      <w:r>
        <w:rPr>
          <w:spacing w:val="2"/>
        </w:rPr>
        <w:t xml:space="preserve">ra </w:t>
      </w:r>
      <w:r>
        <w:rPr>
          <w:spacing w:val="-12"/>
        </w:rPr>
        <w:t xml:space="preserve">nghi </w:t>
      </w:r>
      <w:r>
        <w:t xml:space="preserve">vấn </w:t>
      </w:r>
      <w:r>
        <w:rPr>
          <w:spacing w:val="-3"/>
        </w:rPr>
        <w:t xml:space="preserve">rằng tôi </w:t>
      </w:r>
      <w:r>
        <w:rPr>
          <w:spacing w:val="3"/>
        </w:rPr>
        <w:t xml:space="preserve">là </w:t>
      </w:r>
      <w:r>
        <w:rPr>
          <w:spacing w:val="-3"/>
        </w:rPr>
        <w:t xml:space="preserve">tay </w:t>
      </w:r>
      <w:r>
        <w:t xml:space="preserve">sai </w:t>
      </w:r>
      <w:r>
        <w:rPr>
          <w:spacing w:val="-5"/>
        </w:rPr>
        <w:t xml:space="preserve">của </w:t>
      </w:r>
      <w:r>
        <w:rPr>
          <w:spacing w:val="-4"/>
        </w:rPr>
        <w:t xml:space="preserve">Pháp </w:t>
      </w:r>
      <w:r>
        <w:rPr>
          <w:spacing w:val="-5"/>
        </w:rPr>
        <w:t xml:space="preserve">chỉ </w:t>
      </w:r>
      <w:r>
        <w:t xml:space="preserve">điểm bắt </w:t>
      </w:r>
      <w:r>
        <w:rPr>
          <w:spacing w:val="-5"/>
        </w:rPr>
        <w:t xml:space="preserve">người </w:t>
      </w:r>
      <w:r>
        <w:rPr>
          <w:spacing w:val="3"/>
        </w:rPr>
        <w:t xml:space="preserve">liên </w:t>
      </w:r>
      <w:r>
        <w:rPr>
          <w:spacing w:val="2"/>
        </w:rPr>
        <w:t xml:space="preserve">lạc </w:t>
      </w:r>
      <w:r>
        <w:rPr>
          <w:spacing w:val="-5"/>
        </w:rPr>
        <w:t xml:space="preserve">của </w:t>
      </w:r>
      <w:r>
        <w:rPr>
          <w:spacing w:val="-9"/>
        </w:rPr>
        <w:t xml:space="preserve">Trung </w:t>
      </w:r>
      <w:r>
        <w:rPr>
          <w:spacing w:val="-5"/>
        </w:rPr>
        <w:t xml:space="preserve">ương. </w:t>
      </w:r>
      <w:r>
        <w:rPr>
          <w:spacing w:val="-6"/>
        </w:rPr>
        <w:t xml:space="preserve">Khai </w:t>
      </w:r>
      <w:r>
        <w:t xml:space="preserve">bắt </w:t>
      </w:r>
      <w:r>
        <w:rPr>
          <w:spacing w:val="-4"/>
        </w:rPr>
        <w:t xml:space="preserve">Deschamps, </w:t>
      </w:r>
      <w:r>
        <w:rPr>
          <w:spacing w:val="-5"/>
        </w:rPr>
        <w:t xml:space="preserve">chỉ </w:t>
      </w:r>
      <w:r>
        <w:t xml:space="preserve">bắt </w:t>
      </w:r>
      <w:r>
        <w:rPr>
          <w:spacing w:val="-5"/>
        </w:rPr>
        <w:t xml:space="preserve">Ngoạn </w:t>
      </w:r>
      <w:r>
        <w:rPr>
          <w:spacing w:val="3"/>
        </w:rPr>
        <w:t xml:space="preserve">là </w:t>
      </w:r>
      <w:r>
        <w:rPr>
          <w:spacing w:val="-8"/>
        </w:rPr>
        <w:t xml:space="preserve">một </w:t>
      </w:r>
      <w:r>
        <w:t xml:space="preserve">loại việc </w:t>
      </w:r>
      <w:r>
        <w:rPr>
          <w:spacing w:val="2"/>
        </w:rPr>
        <w:t xml:space="preserve">làm </w:t>
      </w:r>
      <w:r>
        <w:rPr>
          <w:spacing w:val="-10"/>
        </w:rPr>
        <w:t xml:space="preserve">như </w:t>
      </w:r>
      <w:r>
        <w:rPr>
          <w:spacing w:val="-8"/>
        </w:rPr>
        <w:t xml:space="preserve">nhau </w:t>
      </w:r>
      <w:r>
        <w:rPr>
          <w:spacing w:val="-4"/>
        </w:rPr>
        <w:t>thôi!</w:t>
      </w:r>
    </w:p>
    <w:p w:rsidR="002A5536" w:rsidRDefault="002A5536">
      <w:pPr>
        <w:pStyle w:val="BodyText"/>
        <w:ind w:left="0"/>
        <w:rPr>
          <w:sz w:val="26"/>
        </w:rPr>
      </w:pPr>
    </w:p>
    <w:p w:rsidR="002A5536" w:rsidRDefault="00BE1DD8">
      <w:pPr>
        <w:pStyle w:val="BodyText"/>
        <w:spacing w:before="0"/>
        <w:ind w:right="98"/>
      </w:pPr>
      <w:r>
        <w:t xml:space="preserve">Bịa </w:t>
      </w:r>
      <w:r>
        <w:rPr>
          <w:spacing w:val="-8"/>
        </w:rPr>
        <w:t xml:space="preserve">chuyện </w:t>
      </w:r>
      <w:r>
        <w:t xml:space="preserve">để vu cáo </w:t>
      </w:r>
      <w:r>
        <w:rPr>
          <w:spacing w:val="-10"/>
        </w:rPr>
        <w:t xml:space="preserve">như </w:t>
      </w:r>
      <w:r>
        <w:rPr>
          <w:spacing w:val="-6"/>
        </w:rPr>
        <w:t xml:space="preserve">thế, </w:t>
      </w:r>
      <w:r>
        <w:rPr>
          <w:spacing w:val="-9"/>
        </w:rPr>
        <w:t xml:space="preserve">không </w:t>
      </w:r>
      <w:r>
        <w:t xml:space="preserve">còn cái </w:t>
      </w:r>
      <w:r>
        <w:rPr>
          <w:spacing w:val="-8"/>
        </w:rPr>
        <w:t xml:space="preserve">gì </w:t>
      </w:r>
      <w:r>
        <w:rPr>
          <w:spacing w:val="-4"/>
        </w:rPr>
        <w:t xml:space="preserve">trắng </w:t>
      </w:r>
      <w:r>
        <w:rPr>
          <w:spacing w:val="-3"/>
        </w:rPr>
        <w:t xml:space="preserve">trợn, </w:t>
      </w:r>
      <w:r>
        <w:t xml:space="preserve">gian ác </w:t>
      </w:r>
      <w:r>
        <w:rPr>
          <w:spacing w:val="-6"/>
        </w:rPr>
        <w:t xml:space="preserve">hơn! </w:t>
      </w:r>
      <w:r>
        <w:rPr>
          <w:spacing w:val="-4"/>
        </w:rPr>
        <w:t xml:space="preserve">Họ </w:t>
      </w:r>
      <w:r>
        <w:rPr>
          <w:spacing w:val="-5"/>
        </w:rPr>
        <w:t xml:space="preserve">nói </w:t>
      </w:r>
      <w:r>
        <w:t xml:space="preserve">có, </w:t>
      </w:r>
      <w:r>
        <w:rPr>
          <w:spacing w:val="-9"/>
        </w:rPr>
        <w:t xml:space="preserve">mình </w:t>
      </w:r>
      <w:r>
        <w:rPr>
          <w:spacing w:val="-5"/>
        </w:rPr>
        <w:t xml:space="preserve">nói </w:t>
      </w:r>
      <w:r>
        <w:rPr>
          <w:spacing w:val="-10"/>
        </w:rPr>
        <w:t xml:space="preserve">không; </w:t>
      </w:r>
      <w:r>
        <w:rPr>
          <w:spacing w:val="2"/>
        </w:rPr>
        <w:t xml:space="preserve">lấy </w:t>
      </w:r>
      <w:r>
        <w:rPr>
          <w:spacing w:val="-8"/>
        </w:rPr>
        <w:t xml:space="preserve">gì </w:t>
      </w:r>
      <w:r>
        <w:rPr>
          <w:spacing w:val="2"/>
        </w:rPr>
        <w:t xml:space="preserve">làm </w:t>
      </w:r>
      <w:r>
        <w:rPr>
          <w:spacing w:val="-4"/>
        </w:rPr>
        <w:t xml:space="preserve">bằng </w:t>
      </w:r>
      <w:r>
        <w:t xml:space="preserve">cớ để </w:t>
      </w:r>
      <w:r>
        <w:rPr>
          <w:spacing w:val="-12"/>
        </w:rPr>
        <w:t xml:space="preserve">mà </w:t>
      </w:r>
      <w:r>
        <w:t xml:space="preserve">cải </w:t>
      </w:r>
      <w:r>
        <w:rPr>
          <w:spacing w:val="-7"/>
        </w:rPr>
        <w:t xml:space="preserve">chính? </w:t>
      </w:r>
      <w:r>
        <w:rPr>
          <w:spacing w:val="-4"/>
        </w:rPr>
        <w:t xml:space="preserve">May </w:t>
      </w:r>
      <w:r>
        <w:rPr>
          <w:spacing w:val="-11"/>
        </w:rPr>
        <w:t xml:space="preserve">thay, </w:t>
      </w:r>
      <w:r>
        <w:t xml:space="preserve">có </w:t>
      </w:r>
      <w:r>
        <w:rPr>
          <w:spacing w:val="-10"/>
        </w:rPr>
        <w:t xml:space="preserve">nhà </w:t>
      </w:r>
      <w:r>
        <w:rPr>
          <w:spacing w:val="-7"/>
        </w:rPr>
        <w:t xml:space="preserve">nghiên </w:t>
      </w:r>
      <w:r>
        <w:t xml:space="preserve">cứu </w:t>
      </w:r>
      <w:r>
        <w:rPr>
          <w:spacing w:val="3"/>
        </w:rPr>
        <w:t xml:space="preserve">lịch </w:t>
      </w:r>
      <w:r>
        <w:t xml:space="preserve">sử Nam </w:t>
      </w:r>
      <w:r>
        <w:rPr>
          <w:spacing w:val="-4"/>
        </w:rPr>
        <w:t xml:space="preserve">Kỳ </w:t>
      </w:r>
      <w:r>
        <w:rPr>
          <w:spacing w:val="-6"/>
        </w:rPr>
        <w:t xml:space="preserve">khởi </w:t>
      </w:r>
      <w:r>
        <w:rPr>
          <w:spacing w:val="-7"/>
        </w:rPr>
        <w:t xml:space="preserve">nghĩa: </w:t>
      </w:r>
      <w:r>
        <w:rPr>
          <w:spacing w:val="-5"/>
        </w:rPr>
        <w:t xml:space="preserve">anh Giang, </w:t>
      </w:r>
      <w:r>
        <w:t xml:space="preserve">đã tìm </w:t>
      </w:r>
      <w:r>
        <w:rPr>
          <w:spacing w:val="-6"/>
        </w:rPr>
        <w:t xml:space="preserve">thấy </w:t>
      </w:r>
      <w:r>
        <w:rPr>
          <w:spacing w:val="-4"/>
        </w:rPr>
        <w:t xml:space="preserve">trong </w:t>
      </w:r>
      <w:r>
        <w:rPr>
          <w:spacing w:val="-10"/>
        </w:rPr>
        <w:t xml:space="preserve">kho </w:t>
      </w:r>
      <w:r>
        <w:rPr>
          <w:spacing w:val="2"/>
        </w:rPr>
        <w:t xml:space="preserve">lưu </w:t>
      </w:r>
      <w:r>
        <w:t xml:space="preserve">trữ Sài </w:t>
      </w:r>
      <w:r>
        <w:rPr>
          <w:spacing w:val="-3"/>
        </w:rPr>
        <w:t xml:space="preserve">Gòn </w:t>
      </w:r>
      <w:r>
        <w:rPr>
          <w:spacing w:val="-5"/>
        </w:rPr>
        <w:t>tư</w:t>
      </w:r>
      <w:r>
        <w:rPr>
          <w:spacing w:val="3"/>
        </w:rPr>
        <w:t xml:space="preserve"> liệu </w:t>
      </w:r>
      <w:r>
        <w:rPr>
          <w:spacing w:val="-5"/>
        </w:rPr>
        <w:t xml:space="preserve">gốc </w:t>
      </w:r>
      <w:r>
        <w:t xml:space="preserve">sau </w:t>
      </w:r>
      <w:r>
        <w:rPr>
          <w:spacing w:val="-8"/>
        </w:rPr>
        <w:t xml:space="preserve">đây, </w:t>
      </w:r>
      <w:r>
        <w:rPr>
          <w:spacing w:val="-3"/>
        </w:rPr>
        <w:t xml:space="preserve">xin </w:t>
      </w:r>
      <w:r>
        <w:rPr>
          <w:spacing w:val="-4"/>
        </w:rPr>
        <w:t xml:space="preserve">chép </w:t>
      </w:r>
      <w:r>
        <w:rPr>
          <w:spacing w:val="-10"/>
        </w:rPr>
        <w:t xml:space="preserve">nguyên </w:t>
      </w:r>
      <w:r>
        <w:t xml:space="preserve">văn </w:t>
      </w:r>
      <w:r>
        <w:rPr>
          <w:spacing w:val="-3"/>
        </w:rPr>
        <w:t>(photocopy):</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line="448" w:lineRule="auto"/>
        <w:ind w:right="5604"/>
      </w:pPr>
      <w:r>
        <w:lastRenderedPageBreak/>
        <w:t>Annexe à l’envoi No7540-s du 27-10-1944 de S.S.Co. ULTRA SECRET</w:t>
      </w:r>
    </w:p>
    <w:p w:rsidR="002A5536" w:rsidRDefault="00BE1DD8">
      <w:pPr>
        <w:pStyle w:val="BodyText"/>
        <w:spacing w:before="0"/>
      </w:pPr>
      <w:r>
        <w:t>Cochinchine</w:t>
      </w:r>
    </w:p>
    <w:p w:rsidR="002A5536" w:rsidRDefault="002A5536">
      <w:pPr>
        <w:pStyle w:val="BodyText"/>
        <w:spacing w:before="0"/>
        <w:ind w:left="0"/>
        <w:rPr>
          <w:sz w:val="26"/>
        </w:rPr>
      </w:pPr>
    </w:p>
    <w:p w:rsidR="002A5536" w:rsidRDefault="00BE1DD8">
      <w:pPr>
        <w:pStyle w:val="BodyText"/>
        <w:spacing w:before="0"/>
      </w:pPr>
      <w:r>
        <w:t>. . . . . . . . . . . . . . . . . . . . . .</w:t>
      </w:r>
      <w:r>
        <w:rPr>
          <w:spacing w:val="-23"/>
        </w:rPr>
        <w:t xml:space="preserve"> </w:t>
      </w:r>
      <w:r>
        <w:t>.</w:t>
      </w:r>
    </w:p>
    <w:p w:rsidR="002A5536" w:rsidRDefault="002A5536">
      <w:pPr>
        <w:pStyle w:val="BodyText"/>
        <w:ind w:left="0"/>
        <w:rPr>
          <w:sz w:val="26"/>
        </w:rPr>
      </w:pPr>
    </w:p>
    <w:p w:rsidR="002A5536" w:rsidRDefault="00BE1DD8">
      <w:pPr>
        <w:pStyle w:val="BodyText"/>
      </w:pPr>
      <w:r>
        <w:t>. . . . . . . . . . . . . . . . . . . . . .</w:t>
      </w:r>
      <w:r>
        <w:rPr>
          <w:spacing w:val="-23"/>
        </w:rPr>
        <w:t xml:space="preserve"> </w:t>
      </w:r>
      <w:r>
        <w:t>.</w:t>
      </w:r>
    </w:p>
    <w:p w:rsidR="002A5536" w:rsidRDefault="002A5536">
      <w:pPr>
        <w:pStyle w:val="BodyText"/>
        <w:spacing w:before="0"/>
        <w:ind w:left="0"/>
        <w:rPr>
          <w:sz w:val="26"/>
        </w:rPr>
      </w:pPr>
    </w:p>
    <w:p w:rsidR="002A5536" w:rsidRDefault="00BE1DD8">
      <w:pPr>
        <w:pStyle w:val="BodyText"/>
      </w:pPr>
      <w:r>
        <w:t>Le 27 Octobre 1944 No 46</w:t>
      </w:r>
    </w:p>
    <w:p w:rsidR="002A5536" w:rsidRDefault="002A5536">
      <w:pPr>
        <w:pStyle w:val="BodyText"/>
        <w:spacing w:before="0"/>
        <w:ind w:left="0"/>
        <w:rPr>
          <w:sz w:val="26"/>
        </w:rPr>
      </w:pPr>
    </w:p>
    <w:p w:rsidR="002A5536" w:rsidRDefault="00BE1DD8">
      <w:pPr>
        <w:pStyle w:val="BodyText"/>
      </w:pPr>
      <w:r>
        <w:rPr>
          <w:spacing w:val="-3"/>
        </w:rPr>
        <w:t xml:space="preserve">Exploitant </w:t>
      </w:r>
      <w:r>
        <w:rPr>
          <w:spacing w:val="2"/>
        </w:rPr>
        <w:t xml:space="preserve">les </w:t>
      </w:r>
      <w:r>
        <w:t xml:space="preserve">déclarations de </w:t>
      </w:r>
      <w:r>
        <w:rPr>
          <w:spacing w:val="-10"/>
        </w:rPr>
        <w:t xml:space="preserve">BUI </w:t>
      </w:r>
      <w:r>
        <w:rPr>
          <w:spacing w:val="-17"/>
        </w:rPr>
        <w:t xml:space="preserve">Van </w:t>
      </w:r>
      <w:r>
        <w:rPr>
          <w:spacing w:val="-4"/>
        </w:rPr>
        <w:t xml:space="preserve">DU </w:t>
      </w:r>
      <w:r>
        <w:rPr>
          <w:spacing w:val="3"/>
        </w:rPr>
        <w:t xml:space="preserve">la </w:t>
      </w:r>
      <w:r>
        <w:t xml:space="preserve">Police Spéciale a </w:t>
      </w:r>
      <w:r>
        <w:rPr>
          <w:spacing w:val="-3"/>
        </w:rPr>
        <w:t xml:space="preserve">appréhendé </w:t>
      </w:r>
      <w:r>
        <w:t xml:space="preserve">au </w:t>
      </w:r>
      <w:r>
        <w:rPr>
          <w:spacing w:val="-3"/>
        </w:rPr>
        <w:t xml:space="preserve">début </w:t>
      </w:r>
      <w:r>
        <w:t xml:space="preserve">l’après-midi du 27 Octobre </w:t>
      </w:r>
      <w:r>
        <w:rPr>
          <w:spacing w:val="3"/>
        </w:rPr>
        <w:t xml:space="preserve">le </w:t>
      </w:r>
      <w:r>
        <w:rPr>
          <w:spacing w:val="-8"/>
        </w:rPr>
        <w:t xml:space="preserve">Tonkinois NGUYEN Huu </w:t>
      </w:r>
      <w:r>
        <w:rPr>
          <w:spacing w:val="-6"/>
        </w:rPr>
        <w:t xml:space="preserve">NGOAN </w:t>
      </w:r>
      <w:r>
        <w:t xml:space="preserve">dit </w:t>
      </w:r>
      <w:r>
        <w:rPr>
          <w:spacing w:val="-8"/>
        </w:rPr>
        <w:t xml:space="preserve">NGUYEN </w:t>
      </w:r>
      <w:r>
        <w:rPr>
          <w:spacing w:val="-3"/>
        </w:rPr>
        <w:t xml:space="preserve">Tien </w:t>
      </w:r>
      <w:r>
        <w:rPr>
          <w:spacing w:val="-6"/>
        </w:rPr>
        <w:t xml:space="preserve">NGOAN agent </w:t>
      </w:r>
      <w:r>
        <w:t xml:space="preserve">de </w:t>
      </w:r>
      <w:r>
        <w:rPr>
          <w:spacing w:val="3"/>
        </w:rPr>
        <w:t xml:space="preserve">liaison </w:t>
      </w:r>
      <w:r>
        <w:rPr>
          <w:spacing w:val="-4"/>
        </w:rPr>
        <w:t xml:space="preserve">entre </w:t>
      </w:r>
      <w:r>
        <w:rPr>
          <w:spacing w:val="2"/>
        </w:rPr>
        <w:t xml:space="preserve">les </w:t>
      </w:r>
      <w:r>
        <w:rPr>
          <w:spacing w:val="-3"/>
        </w:rPr>
        <w:t xml:space="preserve">organisations </w:t>
      </w:r>
      <w:r>
        <w:rPr>
          <w:spacing w:val="-7"/>
        </w:rPr>
        <w:t xml:space="preserve">communistes </w:t>
      </w:r>
      <w:r>
        <w:t xml:space="preserve">de </w:t>
      </w:r>
      <w:r>
        <w:rPr>
          <w:spacing w:val="3"/>
        </w:rPr>
        <w:t xml:space="preserve">la </w:t>
      </w:r>
      <w:r>
        <w:rPr>
          <w:spacing w:val="-5"/>
        </w:rPr>
        <w:t xml:space="preserve">Cochinchine </w:t>
      </w:r>
      <w:r>
        <w:t xml:space="preserve">et du </w:t>
      </w:r>
      <w:r>
        <w:rPr>
          <w:spacing w:val="-11"/>
        </w:rPr>
        <w:t>Tonkin.</w:t>
      </w:r>
    </w:p>
    <w:p w:rsidR="002A5536" w:rsidRDefault="002A5536">
      <w:pPr>
        <w:pStyle w:val="BodyText"/>
        <w:ind w:left="0"/>
        <w:rPr>
          <w:sz w:val="26"/>
        </w:rPr>
      </w:pPr>
    </w:p>
    <w:p w:rsidR="002A5536" w:rsidRDefault="00BE1DD8">
      <w:pPr>
        <w:pStyle w:val="BodyText"/>
        <w:spacing w:before="0"/>
      </w:pPr>
      <w:r>
        <w:t>P.S.Saigon.</w:t>
      </w:r>
    </w:p>
    <w:p w:rsidR="002A5536" w:rsidRDefault="002A5536">
      <w:pPr>
        <w:pStyle w:val="BodyText"/>
        <w:ind w:left="0"/>
        <w:rPr>
          <w:sz w:val="26"/>
        </w:rPr>
      </w:pPr>
    </w:p>
    <w:p w:rsidR="002A5536" w:rsidRDefault="00BE1DD8">
      <w:pPr>
        <w:pStyle w:val="BodyText"/>
        <w:spacing w:before="0" w:line="448" w:lineRule="auto"/>
        <w:ind w:right="4137"/>
      </w:pPr>
      <w:r>
        <w:t>. . . . . . . . . . . . . . . . . . . . . . . . . . . . . . . . . . . . . . . . . . . . . . . . . .</w:t>
      </w:r>
      <w:r>
        <w:rPr>
          <w:spacing w:val="-52"/>
        </w:rPr>
        <w:t xml:space="preserve"> </w:t>
      </w:r>
      <w:r>
        <w:t xml:space="preserve">. Gặp </w:t>
      </w:r>
      <w:r>
        <w:rPr>
          <w:spacing w:val="-6"/>
        </w:rPr>
        <w:t xml:space="preserve">MT </w:t>
      </w:r>
      <w:r>
        <w:t>279.</w:t>
      </w:r>
    </w:p>
    <w:p w:rsidR="002A5536" w:rsidRDefault="00BE1DD8">
      <w:pPr>
        <w:pStyle w:val="ListParagraph"/>
        <w:numPr>
          <w:ilvl w:val="0"/>
          <w:numId w:val="32"/>
        </w:numPr>
        <w:tabs>
          <w:tab w:val="left" w:pos="400"/>
        </w:tabs>
        <w:rPr>
          <w:sz w:val="30"/>
        </w:rPr>
      </w:pPr>
      <w:r>
        <w:rPr>
          <w:sz w:val="30"/>
        </w:rPr>
        <w:t>Hoạt</w:t>
      </w:r>
      <w:r>
        <w:rPr>
          <w:spacing w:val="-9"/>
          <w:sz w:val="30"/>
        </w:rPr>
        <w:t xml:space="preserve"> </w:t>
      </w:r>
      <w:r>
        <w:rPr>
          <w:spacing w:val="-4"/>
          <w:sz w:val="30"/>
        </w:rPr>
        <w:t>động</w:t>
      </w:r>
      <w:r>
        <w:rPr>
          <w:spacing w:val="-16"/>
          <w:sz w:val="30"/>
        </w:rPr>
        <w:t xml:space="preserve"> </w:t>
      </w:r>
      <w:r>
        <w:rPr>
          <w:spacing w:val="-4"/>
          <w:sz w:val="30"/>
        </w:rPr>
        <w:t>cộng</w:t>
      </w:r>
      <w:r>
        <w:rPr>
          <w:spacing w:val="-16"/>
          <w:sz w:val="30"/>
        </w:rPr>
        <w:t xml:space="preserve"> </w:t>
      </w:r>
      <w:r>
        <w:rPr>
          <w:spacing w:val="-3"/>
          <w:sz w:val="30"/>
        </w:rPr>
        <w:t>sản.</w:t>
      </w:r>
      <w:r>
        <w:rPr>
          <w:spacing w:val="-1"/>
          <w:sz w:val="30"/>
        </w:rPr>
        <w:t xml:space="preserve"> </w:t>
      </w:r>
      <w:r>
        <w:rPr>
          <w:sz w:val="30"/>
        </w:rPr>
        <w:t>Địch</w:t>
      </w:r>
      <w:r>
        <w:rPr>
          <w:spacing w:val="-16"/>
          <w:sz w:val="30"/>
        </w:rPr>
        <w:t xml:space="preserve"> </w:t>
      </w:r>
      <w:r>
        <w:rPr>
          <w:sz w:val="30"/>
        </w:rPr>
        <w:t>bắt</w:t>
      </w:r>
      <w:r>
        <w:rPr>
          <w:spacing w:val="-9"/>
          <w:sz w:val="30"/>
        </w:rPr>
        <w:t xml:space="preserve"> </w:t>
      </w:r>
      <w:r>
        <w:rPr>
          <w:sz w:val="30"/>
        </w:rPr>
        <w:t>được</w:t>
      </w:r>
      <w:r>
        <w:rPr>
          <w:spacing w:val="1"/>
          <w:sz w:val="30"/>
        </w:rPr>
        <w:t xml:space="preserve"> </w:t>
      </w:r>
      <w:r>
        <w:rPr>
          <w:sz w:val="30"/>
        </w:rPr>
        <w:t>Bùi</w:t>
      </w:r>
      <w:r>
        <w:rPr>
          <w:spacing w:val="6"/>
          <w:sz w:val="30"/>
        </w:rPr>
        <w:t xml:space="preserve"> </w:t>
      </w:r>
      <w:r>
        <w:rPr>
          <w:spacing w:val="-7"/>
          <w:sz w:val="30"/>
        </w:rPr>
        <w:t>Văn</w:t>
      </w:r>
      <w:r>
        <w:rPr>
          <w:spacing w:val="-16"/>
          <w:sz w:val="30"/>
        </w:rPr>
        <w:t xml:space="preserve"> </w:t>
      </w:r>
      <w:r>
        <w:rPr>
          <w:spacing w:val="-4"/>
          <w:sz w:val="30"/>
        </w:rPr>
        <w:t>Dự</w:t>
      </w:r>
      <w:r>
        <w:rPr>
          <w:spacing w:val="2"/>
          <w:sz w:val="30"/>
        </w:rPr>
        <w:t xml:space="preserve"> </w:t>
      </w:r>
      <w:r>
        <w:rPr>
          <w:sz w:val="30"/>
        </w:rPr>
        <w:t>và</w:t>
      </w:r>
      <w:r>
        <w:rPr>
          <w:spacing w:val="1"/>
          <w:sz w:val="30"/>
        </w:rPr>
        <w:t xml:space="preserve"> </w:t>
      </w:r>
      <w:r>
        <w:rPr>
          <w:spacing w:val="-9"/>
          <w:sz w:val="30"/>
        </w:rPr>
        <w:t>Nguyễn</w:t>
      </w:r>
      <w:r>
        <w:rPr>
          <w:spacing w:val="-16"/>
          <w:sz w:val="30"/>
        </w:rPr>
        <w:t xml:space="preserve"> </w:t>
      </w:r>
      <w:r>
        <w:rPr>
          <w:sz w:val="30"/>
        </w:rPr>
        <w:t>Hữu</w:t>
      </w:r>
      <w:r>
        <w:rPr>
          <w:spacing w:val="-16"/>
          <w:sz w:val="30"/>
        </w:rPr>
        <w:t xml:space="preserve"> </w:t>
      </w:r>
      <w:r>
        <w:rPr>
          <w:spacing w:val="-5"/>
          <w:sz w:val="30"/>
        </w:rPr>
        <w:t>Ngoạn</w:t>
      </w:r>
      <w:r>
        <w:rPr>
          <w:spacing w:val="-16"/>
          <w:sz w:val="30"/>
        </w:rPr>
        <w:t xml:space="preserve"> </w:t>
      </w:r>
      <w:r>
        <w:rPr>
          <w:sz w:val="30"/>
        </w:rPr>
        <w:t>ở</w:t>
      </w:r>
      <w:r>
        <w:rPr>
          <w:spacing w:val="6"/>
          <w:sz w:val="30"/>
        </w:rPr>
        <w:t xml:space="preserve"> </w:t>
      </w:r>
      <w:r>
        <w:rPr>
          <w:sz w:val="30"/>
        </w:rPr>
        <w:t>Sài</w:t>
      </w:r>
      <w:r>
        <w:rPr>
          <w:spacing w:val="6"/>
          <w:sz w:val="30"/>
        </w:rPr>
        <w:t xml:space="preserve"> </w:t>
      </w:r>
      <w:r>
        <w:rPr>
          <w:spacing w:val="-6"/>
          <w:sz w:val="30"/>
        </w:rPr>
        <w:t>Gòn.</w:t>
      </w:r>
    </w:p>
    <w:p w:rsidR="002A5536" w:rsidRDefault="002A5536">
      <w:pPr>
        <w:pStyle w:val="BodyText"/>
        <w:spacing w:before="0"/>
        <w:ind w:left="0"/>
        <w:rPr>
          <w:sz w:val="26"/>
        </w:rPr>
      </w:pPr>
    </w:p>
    <w:p w:rsidR="002A5536" w:rsidRDefault="00BE1DD8">
      <w:pPr>
        <w:pStyle w:val="ListParagraph"/>
        <w:numPr>
          <w:ilvl w:val="0"/>
          <w:numId w:val="32"/>
        </w:numPr>
        <w:tabs>
          <w:tab w:val="left" w:pos="400"/>
        </w:tabs>
        <w:spacing w:before="1" w:line="448" w:lineRule="auto"/>
        <w:ind w:left="100" w:right="6050" w:firstLine="0"/>
        <w:rPr>
          <w:sz w:val="30"/>
        </w:rPr>
      </w:pPr>
      <w:r>
        <w:rPr>
          <w:sz w:val="30"/>
        </w:rPr>
        <w:t xml:space="preserve">Bắt được </w:t>
      </w:r>
      <w:r>
        <w:rPr>
          <w:spacing w:val="-9"/>
          <w:sz w:val="30"/>
        </w:rPr>
        <w:t xml:space="preserve">Nguyễn </w:t>
      </w:r>
      <w:r>
        <w:rPr>
          <w:sz w:val="30"/>
        </w:rPr>
        <w:t xml:space="preserve">Hữu </w:t>
      </w:r>
      <w:r>
        <w:rPr>
          <w:spacing w:val="-5"/>
          <w:sz w:val="30"/>
        </w:rPr>
        <w:t xml:space="preserve">Ngoạn </w:t>
      </w:r>
      <w:r>
        <w:rPr>
          <w:spacing w:val="-8"/>
          <w:sz w:val="30"/>
        </w:rPr>
        <w:t xml:space="preserve">Nhà </w:t>
      </w:r>
      <w:r>
        <w:rPr>
          <w:spacing w:val="3"/>
          <w:sz w:val="30"/>
        </w:rPr>
        <w:t xml:space="preserve">in </w:t>
      </w:r>
      <w:r>
        <w:rPr>
          <w:sz w:val="30"/>
        </w:rPr>
        <w:t>Giải</w:t>
      </w:r>
      <w:r>
        <w:rPr>
          <w:spacing w:val="-39"/>
          <w:sz w:val="30"/>
        </w:rPr>
        <w:t xml:space="preserve"> </w:t>
      </w:r>
      <w:r>
        <w:rPr>
          <w:spacing w:val="-8"/>
          <w:sz w:val="30"/>
        </w:rPr>
        <w:t xml:space="preserve">phóng. </w:t>
      </w:r>
      <w:r>
        <w:rPr>
          <w:spacing w:val="-3"/>
          <w:sz w:val="30"/>
        </w:rPr>
        <w:t>Dịch:</w:t>
      </w:r>
    </w:p>
    <w:p w:rsidR="002A5536" w:rsidRDefault="00BE1DD8">
      <w:pPr>
        <w:pStyle w:val="BodyText"/>
        <w:spacing w:before="0"/>
      </w:pPr>
      <w:r>
        <w:t>Ngày 27 tháng 10 năm 1944 Số 46</w:t>
      </w:r>
    </w:p>
    <w:p w:rsidR="002A5536" w:rsidRDefault="002A5536">
      <w:pPr>
        <w:pStyle w:val="BodyText"/>
        <w:spacing w:before="0"/>
        <w:ind w:left="0"/>
        <w:rPr>
          <w:sz w:val="26"/>
        </w:rPr>
      </w:pPr>
    </w:p>
    <w:p w:rsidR="002A5536" w:rsidRDefault="00BE1DD8">
      <w:pPr>
        <w:pStyle w:val="BodyText"/>
        <w:ind w:right="445"/>
      </w:pPr>
      <w:r>
        <w:rPr>
          <w:spacing w:val="-6"/>
        </w:rPr>
        <w:t xml:space="preserve">Khai thác </w:t>
      </w:r>
      <w:r>
        <w:rPr>
          <w:spacing w:val="4"/>
        </w:rPr>
        <w:t xml:space="preserve">lời </w:t>
      </w:r>
      <w:r>
        <w:rPr>
          <w:spacing w:val="-8"/>
        </w:rPr>
        <w:t xml:space="preserve">khai </w:t>
      </w:r>
      <w:r>
        <w:rPr>
          <w:spacing w:val="-5"/>
        </w:rPr>
        <w:t xml:space="preserve">của </w:t>
      </w:r>
      <w:r>
        <w:t xml:space="preserve">Bùi </w:t>
      </w:r>
      <w:r>
        <w:rPr>
          <w:spacing w:val="-7"/>
        </w:rPr>
        <w:t xml:space="preserve">Văn </w:t>
      </w:r>
      <w:r>
        <w:t xml:space="preserve">Dự, Sở </w:t>
      </w:r>
      <w:r>
        <w:rPr>
          <w:spacing w:val="-6"/>
        </w:rPr>
        <w:t xml:space="preserve">Công </w:t>
      </w:r>
      <w:r>
        <w:rPr>
          <w:spacing w:val="-4"/>
        </w:rPr>
        <w:t xml:space="preserve">An </w:t>
      </w:r>
      <w:r>
        <w:t xml:space="preserve">Đặc Biệt trưa </w:t>
      </w:r>
      <w:r>
        <w:rPr>
          <w:spacing w:val="-8"/>
        </w:rPr>
        <w:t xml:space="preserve">ngày </w:t>
      </w:r>
      <w:r>
        <w:t xml:space="preserve">27 </w:t>
      </w:r>
      <w:r>
        <w:rPr>
          <w:spacing w:val="-8"/>
        </w:rPr>
        <w:t xml:space="preserve">tháng </w:t>
      </w:r>
      <w:r>
        <w:t xml:space="preserve">10, đã bắt </w:t>
      </w:r>
      <w:r>
        <w:rPr>
          <w:spacing w:val="-3"/>
        </w:rPr>
        <w:t xml:space="preserve">tên </w:t>
      </w:r>
      <w:r>
        <w:t xml:space="preserve">Bắc </w:t>
      </w:r>
      <w:r>
        <w:rPr>
          <w:spacing w:val="-4"/>
        </w:rPr>
        <w:t xml:space="preserve">Kỳ </w:t>
      </w:r>
      <w:r>
        <w:rPr>
          <w:spacing w:val="-9"/>
        </w:rPr>
        <w:t xml:space="preserve">Nguyễn </w:t>
      </w:r>
      <w:r>
        <w:t xml:space="preserve">Hữu </w:t>
      </w:r>
      <w:r>
        <w:rPr>
          <w:spacing w:val="-5"/>
        </w:rPr>
        <w:t xml:space="preserve">Ngoạn </w:t>
      </w:r>
      <w:r>
        <w:rPr>
          <w:spacing w:val="-3"/>
        </w:rPr>
        <w:t xml:space="preserve">tức </w:t>
      </w:r>
      <w:r>
        <w:rPr>
          <w:spacing w:val="-9"/>
        </w:rPr>
        <w:t xml:space="preserve">Nguyễn </w:t>
      </w:r>
      <w:r>
        <w:rPr>
          <w:spacing w:val="-3"/>
        </w:rPr>
        <w:t xml:space="preserve">Tiến </w:t>
      </w:r>
      <w:r>
        <w:rPr>
          <w:spacing w:val="-5"/>
        </w:rPr>
        <w:t xml:space="preserve">Ngoạn </w:t>
      </w:r>
      <w:r>
        <w:rPr>
          <w:spacing w:val="-8"/>
        </w:rPr>
        <w:t xml:space="preserve">nhân </w:t>
      </w:r>
      <w:r>
        <w:t xml:space="preserve">viên </w:t>
      </w:r>
      <w:r>
        <w:rPr>
          <w:spacing w:val="3"/>
        </w:rPr>
        <w:t xml:space="preserve">liên </w:t>
      </w:r>
      <w:r>
        <w:rPr>
          <w:spacing w:val="2"/>
        </w:rPr>
        <w:t xml:space="preserve">lạc </w:t>
      </w:r>
      <w:r>
        <w:t xml:space="preserve">giữa </w:t>
      </w:r>
      <w:r>
        <w:rPr>
          <w:spacing w:val="-5"/>
        </w:rPr>
        <w:t xml:space="preserve">tổ </w:t>
      </w:r>
      <w:r>
        <w:rPr>
          <w:spacing w:val="-3"/>
        </w:rPr>
        <w:t xml:space="preserve">chức </w:t>
      </w:r>
      <w:r>
        <w:t xml:space="preserve">Nam </w:t>
      </w:r>
      <w:r>
        <w:rPr>
          <w:spacing w:val="-4"/>
        </w:rPr>
        <w:t xml:space="preserve">Kỳ </w:t>
      </w:r>
      <w:r>
        <w:t xml:space="preserve">và Bắc </w:t>
      </w:r>
      <w:r>
        <w:rPr>
          <w:spacing w:val="-8"/>
        </w:rPr>
        <w:t>Kỳ.</w:t>
      </w:r>
    </w:p>
    <w:p w:rsidR="002A5536" w:rsidRDefault="002A5536">
      <w:pPr>
        <w:pStyle w:val="BodyText"/>
        <w:spacing w:before="0"/>
        <w:ind w:left="0"/>
        <w:rPr>
          <w:sz w:val="26"/>
        </w:rPr>
      </w:pPr>
    </w:p>
    <w:p w:rsidR="002A5536" w:rsidRDefault="00BE1DD8">
      <w:pPr>
        <w:pStyle w:val="BodyText"/>
        <w:ind w:right="163"/>
      </w:pPr>
      <w:r>
        <w:rPr>
          <w:spacing w:val="-3"/>
        </w:rPr>
        <w:t xml:space="preserve">Có </w:t>
      </w:r>
      <w:r>
        <w:rPr>
          <w:spacing w:val="3"/>
        </w:rPr>
        <w:t xml:space="preserve">lẽ </w:t>
      </w:r>
      <w:r>
        <w:rPr>
          <w:spacing w:val="-5"/>
        </w:rPr>
        <w:t xml:space="preserve">anh </w:t>
      </w:r>
      <w:r>
        <w:rPr>
          <w:spacing w:val="-10"/>
        </w:rPr>
        <w:t xml:space="preserve">Lê </w:t>
      </w:r>
      <w:r>
        <w:t xml:space="preserve">Đức </w:t>
      </w:r>
      <w:r>
        <w:rPr>
          <w:spacing w:val="-7"/>
        </w:rPr>
        <w:t xml:space="preserve">Thọ </w:t>
      </w:r>
      <w:r>
        <w:t xml:space="preserve">đã biết </w:t>
      </w:r>
      <w:r>
        <w:rPr>
          <w:spacing w:val="-5"/>
        </w:rPr>
        <w:t xml:space="preserve">từ </w:t>
      </w:r>
      <w:r>
        <w:rPr>
          <w:spacing w:val="-10"/>
        </w:rPr>
        <w:t xml:space="preserve">khá </w:t>
      </w:r>
      <w:r>
        <w:rPr>
          <w:spacing w:val="2"/>
        </w:rPr>
        <w:t xml:space="preserve">lâu </w:t>
      </w:r>
      <w:r>
        <w:rPr>
          <w:spacing w:val="-5"/>
        </w:rPr>
        <w:t xml:space="preserve">tư </w:t>
      </w:r>
      <w:r>
        <w:rPr>
          <w:spacing w:val="3"/>
        </w:rPr>
        <w:t xml:space="preserve">liệu </w:t>
      </w:r>
      <w:r>
        <w:rPr>
          <w:spacing w:val="-5"/>
        </w:rPr>
        <w:t xml:space="preserve">này cho nên </w:t>
      </w:r>
      <w:r>
        <w:rPr>
          <w:spacing w:val="-4"/>
        </w:rPr>
        <w:t xml:space="preserve">trong </w:t>
      </w:r>
      <w:r>
        <w:rPr>
          <w:spacing w:val="-10"/>
        </w:rPr>
        <w:t xml:space="preserve">Nghị </w:t>
      </w:r>
      <w:r>
        <w:rPr>
          <w:spacing w:val="-6"/>
        </w:rPr>
        <w:t xml:space="preserve">quyết </w:t>
      </w:r>
      <w:r>
        <w:rPr>
          <w:spacing w:val="-5"/>
        </w:rPr>
        <w:t xml:space="preserve">của </w:t>
      </w:r>
      <w:r>
        <w:t xml:space="preserve">Ban </w:t>
      </w:r>
      <w:r>
        <w:rPr>
          <w:spacing w:val="-5"/>
        </w:rPr>
        <w:t xml:space="preserve">tổ </w:t>
      </w:r>
      <w:r>
        <w:rPr>
          <w:spacing w:val="-3"/>
        </w:rPr>
        <w:t xml:space="preserve">chức </w:t>
      </w:r>
      <w:r>
        <w:t xml:space="preserve">về các vấn đề đòi giải oan </w:t>
      </w:r>
      <w:r>
        <w:rPr>
          <w:spacing w:val="-5"/>
        </w:rPr>
        <w:t xml:space="preserve">của </w:t>
      </w:r>
      <w:r>
        <w:t xml:space="preserve">tôi, </w:t>
      </w:r>
      <w:r>
        <w:rPr>
          <w:spacing w:val="-9"/>
        </w:rPr>
        <w:t xml:space="preserve">không </w:t>
      </w:r>
      <w:r>
        <w:rPr>
          <w:spacing w:val="-6"/>
        </w:rPr>
        <w:t xml:space="preserve">thấy </w:t>
      </w:r>
      <w:r>
        <w:t xml:space="preserve">có </w:t>
      </w:r>
      <w:r>
        <w:rPr>
          <w:spacing w:val="-8"/>
        </w:rPr>
        <w:t xml:space="preserve">kể </w:t>
      </w:r>
      <w:r>
        <w:t xml:space="preserve">vấn đề </w:t>
      </w:r>
      <w:r>
        <w:rPr>
          <w:spacing w:val="-5"/>
        </w:rPr>
        <w:t xml:space="preserve">Ngoạn </w:t>
      </w:r>
      <w:r>
        <w:t xml:space="preserve">bị bắt. </w:t>
      </w:r>
      <w:r>
        <w:rPr>
          <w:spacing w:val="-7"/>
        </w:rPr>
        <w:t xml:space="preserve">Nhưng </w:t>
      </w:r>
      <w:r>
        <w:t xml:space="preserve">vu cáo đồn đãi </w:t>
      </w:r>
      <w:r>
        <w:rPr>
          <w:spacing w:val="2"/>
        </w:rPr>
        <w:t xml:space="preserve">lâu </w:t>
      </w:r>
      <w:r>
        <w:rPr>
          <w:spacing w:val="-12"/>
        </w:rPr>
        <w:t xml:space="preserve">ngày, </w:t>
      </w:r>
      <w:r>
        <w:t xml:space="preserve">có </w:t>
      </w:r>
      <w:r>
        <w:rPr>
          <w:spacing w:val="-8"/>
        </w:rPr>
        <w:t xml:space="preserve">thể </w:t>
      </w:r>
      <w:r>
        <w:rPr>
          <w:spacing w:val="-5"/>
        </w:rPr>
        <w:t xml:space="preserve">nào </w:t>
      </w:r>
      <w:r>
        <w:rPr>
          <w:spacing w:val="2"/>
        </w:rPr>
        <w:t xml:space="preserve">lấy </w:t>
      </w:r>
      <w:r>
        <w:t xml:space="preserve">cái </w:t>
      </w:r>
      <w:r>
        <w:rPr>
          <w:spacing w:val="-5"/>
        </w:rPr>
        <w:t xml:space="preserve">“im” </w:t>
      </w:r>
      <w:r>
        <w:rPr>
          <w:spacing w:val="-12"/>
        </w:rPr>
        <w:t xml:space="preserve">mà </w:t>
      </w:r>
      <w:r>
        <w:t xml:space="preserve">giải oan được? </w:t>
      </w:r>
      <w:r>
        <w:rPr>
          <w:spacing w:val="-3"/>
        </w:rPr>
        <w:t xml:space="preserve">Có </w:t>
      </w:r>
      <w:r>
        <w:t xml:space="preserve">cần </w:t>
      </w:r>
      <w:r>
        <w:rPr>
          <w:spacing w:val="-6"/>
        </w:rPr>
        <w:t xml:space="preserve">chăng </w:t>
      </w:r>
      <w:r>
        <w:rPr>
          <w:spacing w:val="-4"/>
        </w:rPr>
        <w:t xml:space="preserve">phải </w:t>
      </w:r>
      <w:r>
        <w:rPr>
          <w:spacing w:val="-5"/>
        </w:rPr>
        <w:t xml:space="preserve">nói </w:t>
      </w:r>
      <w:r>
        <w:rPr>
          <w:spacing w:val="-6"/>
        </w:rPr>
        <w:t xml:space="preserve">thêm </w:t>
      </w:r>
      <w:r>
        <w:rPr>
          <w:spacing w:val="-3"/>
        </w:rPr>
        <w:t xml:space="preserve">rằng </w:t>
      </w:r>
      <w:r>
        <w:t xml:space="preserve">Bùi </w:t>
      </w:r>
      <w:r>
        <w:rPr>
          <w:spacing w:val="-7"/>
        </w:rPr>
        <w:t xml:space="preserve">Văn </w:t>
      </w:r>
      <w:r>
        <w:rPr>
          <w:spacing w:val="-4"/>
        </w:rPr>
        <w:t xml:space="preserve">Dự </w:t>
      </w:r>
      <w:r>
        <w:rPr>
          <w:spacing w:val="3"/>
        </w:rPr>
        <w:t xml:space="preserve">là </w:t>
      </w:r>
      <w:r>
        <w:t xml:space="preserve">lãnh </w:t>
      </w:r>
      <w:r>
        <w:rPr>
          <w:spacing w:val="-5"/>
        </w:rPr>
        <w:t xml:space="preserve">tụ </w:t>
      </w:r>
      <w:r>
        <w:t xml:space="preserve">số 2 </w:t>
      </w:r>
      <w:r>
        <w:rPr>
          <w:spacing w:val="-5"/>
        </w:rPr>
        <w:t xml:space="preserve">của </w:t>
      </w:r>
      <w:r>
        <w:t xml:space="preserve">“Xứ </w:t>
      </w:r>
      <w:r>
        <w:rPr>
          <w:spacing w:val="-8"/>
        </w:rPr>
        <w:t xml:space="preserve">uỷ </w:t>
      </w:r>
      <w:r>
        <w:t xml:space="preserve">Giải </w:t>
      </w:r>
      <w:r>
        <w:rPr>
          <w:spacing w:val="-8"/>
        </w:rPr>
        <w:t xml:space="preserve">phóng” </w:t>
      </w:r>
      <w:r>
        <w:t xml:space="preserve">sau </w:t>
      </w:r>
      <w:r>
        <w:rPr>
          <w:spacing w:val="-4"/>
        </w:rPr>
        <w:t xml:space="preserve">Trần </w:t>
      </w:r>
      <w:r>
        <w:rPr>
          <w:spacing w:val="-7"/>
        </w:rPr>
        <w:t xml:space="preserve">Văn </w:t>
      </w:r>
      <w:r>
        <w:rPr>
          <w:spacing w:val="-11"/>
        </w:rPr>
        <w:t xml:space="preserve">Vi, </w:t>
      </w:r>
      <w:r>
        <w:rPr>
          <w:spacing w:val="3"/>
        </w:rPr>
        <w:t xml:space="preserve">là </w:t>
      </w:r>
      <w:r>
        <w:rPr>
          <w:spacing w:val="-5"/>
        </w:rPr>
        <w:t xml:space="preserve">người </w:t>
      </w:r>
      <w:r>
        <w:t xml:space="preserve">đã dẫn đầu </w:t>
      </w:r>
      <w:r>
        <w:rPr>
          <w:spacing w:val="-8"/>
        </w:rPr>
        <w:t xml:space="preserve">mấy ngàn </w:t>
      </w:r>
      <w:r>
        <w:t xml:space="preserve">tín đồ </w:t>
      </w:r>
      <w:r>
        <w:rPr>
          <w:spacing w:val="-3"/>
        </w:rPr>
        <w:t xml:space="preserve">Hoà </w:t>
      </w:r>
      <w:r>
        <w:t xml:space="preserve">Hảo có vũ </w:t>
      </w:r>
      <w:r>
        <w:rPr>
          <w:spacing w:val="-4"/>
        </w:rPr>
        <w:t xml:space="preserve">trang </w:t>
      </w:r>
      <w:r>
        <w:rPr>
          <w:spacing w:val="-5"/>
        </w:rPr>
        <w:t xml:space="preserve">kéo </w:t>
      </w:r>
      <w:r>
        <w:t xml:space="preserve">vào Cần </w:t>
      </w:r>
      <w:r>
        <w:rPr>
          <w:spacing w:val="-4"/>
        </w:rPr>
        <w:t xml:space="preserve">Thơ, </w:t>
      </w:r>
      <w:r>
        <w:rPr>
          <w:spacing w:val="-8"/>
        </w:rPr>
        <w:t xml:space="preserve">tháng </w:t>
      </w:r>
      <w:r>
        <w:t xml:space="preserve">9 </w:t>
      </w:r>
      <w:r>
        <w:rPr>
          <w:spacing w:val="-5"/>
        </w:rPr>
        <w:t xml:space="preserve">năm </w:t>
      </w:r>
      <w:r>
        <w:t xml:space="preserve">1945, đòi </w:t>
      </w:r>
      <w:r>
        <w:rPr>
          <w:spacing w:val="-5"/>
        </w:rPr>
        <w:t xml:space="preserve">nắm chính </w:t>
      </w:r>
      <w:r>
        <w:rPr>
          <w:spacing w:val="-6"/>
        </w:rPr>
        <w:t xml:space="preserve">quyền </w:t>
      </w:r>
      <w:r>
        <w:t xml:space="preserve">trên 7 </w:t>
      </w:r>
      <w:r>
        <w:rPr>
          <w:spacing w:val="-5"/>
        </w:rPr>
        <w:t xml:space="preserve">tỉnh miền </w:t>
      </w:r>
      <w:r>
        <w:t xml:space="preserve">Tây Nam Bộ. </w:t>
      </w:r>
      <w:r>
        <w:rPr>
          <w:spacing w:val="-4"/>
        </w:rPr>
        <w:t xml:space="preserve">Dự </w:t>
      </w:r>
      <w:r>
        <w:t xml:space="preserve">bị </w:t>
      </w:r>
      <w:r>
        <w:rPr>
          <w:spacing w:val="-5"/>
        </w:rPr>
        <w:t xml:space="preserve">ta </w:t>
      </w:r>
      <w:r>
        <w:t xml:space="preserve">bắt và được </w:t>
      </w:r>
      <w:r>
        <w:rPr>
          <w:spacing w:val="-5"/>
        </w:rPr>
        <w:t xml:space="preserve">Hoàng </w:t>
      </w:r>
      <w:r>
        <w:rPr>
          <w:spacing w:val="-6"/>
        </w:rPr>
        <w:t xml:space="preserve">Quốc </w:t>
      </w:r>
      <w:r>
        <w:rPr>
          <w:spacing w:val="-8"/>
        </w:rPr>
        <w:t xml:space="preserve">Việt </w:t>
      </w:r>
      <w:r>
        <w:rPr>
          <w:spacing w:val="-3"/>
        </w:rPr>
        <w:t xml:space="preserve">xin </w:t>
      </w:r>
      <w:r>
        <w:rPr>
          <w:spacing w:val="-6"/>
        </w:rPr>
        <w:t xml:space="preserve">tha. </w:t>
      </w:r>
      <w:r>
        <w:t xml:space="preserve">Tập </w:t>
      </w:r>
      <w:r>
        <w:rPr>
          <w:spacing w:val="-5"/>
        </w:rPr>
        <w:t xml:space="preserve">kết </w:t>
      </w:r>
      <w:r>
        <w:rPr>
          <w:spacing w:val="2"/>
        </w:rPr>
        <w:t xml:space="preserve">ra </w:t>
      </w:r>
      <w:r>
        <w:t xml:space="preserve">Bắc, </w:t>
      </w:r>
      <w:r>
        <w:rPr>
          <w:spacing w:val="-4"/>
        </w:rPr>
        <w:t xml:space="preserve">Dự </w:t>
      </w:r>
      <w:r>
        <w:t xml:space="preserve">được </w:t>
      </w:r>
      <w:r>
        <w:rPr>
          <w:spacing w:val="2"/>
        </w:rPr>
        <w:t>làm</w:t>
      </w:r>
      <w:r>
        <w:rPr>
          <w:spacing w:val="-59"/>
        </w:rPr>
        <w:t xml:space="preserve"> </w:t>
      </w:r>
      <w:r>
        <w:rPr>
          <w:spacing w:val="-8"/>
        </w:rPr>
        <w:t xml:space="preserve">một </w:t>
      </w:r>
      <w:r>
        <w:rPr>
          <w:spacing w:val="-3"/>
        </w:rPr>
        <w:t xml:space="preserve">chức </w:t>
      </w:r>
      <w:r>
        <w:t xml:space="preserve">lãnh đạo ở Ban </w:t>
      </w:r>
      <w:r>
        <w:rPr>
          <w:spacing w:val="-8"/>
        </w:rPr>
        <w:t xml:space="preserve">thống nhất, </w:t>
      </w:r>
      <w:r>
        <w:rPr>
          <w:spacing w:val="-4"/>
        </w:rPr>
        <w:t xml:space="preserve">quản </w:t>
      </w:r>
      <w:r>
        <w:rPr>
          <w:spacing w:val="3"/>
        </w:rPr>
        <w:t xml:space="preserve">lý </w:t>
      </w:r>
      <w:r>
        <w:rPr>
          <w:spacing w:val="-5"/>
        </w:rPr>
        <w:t xml:space="preserve">anh chị </w:t>
      </w:r>
      <w:r>
        <w:t xml:space="preserve">em </w:t>
      </w:r>
      <w:r>
        <w:rPr>
          <w:spacing w:val="-5"/>
        </w:rPr>
        <w:t xml:space="preserve">miền </w:t>
      </w:r>
      <w:r>
        <w:t xml:space="preserve">Nam </w:t>
      </w:r>
      <w:r>
        <w:rPr>
          <w:spacing w:val="-3"/>
        </w:rPr>
        <w:t xml:space="preserve">tập </w:t>
      </w:r>
      <w:r>
        <w:rPr>
          <w:spacing w:val="-8"/>
        </w:rPr>
        <w:t>kết!!!</w:t>
      </w:r>
    </w:p>
    <w:p w:rsidR="002A5536" w:rsidRDefault="002A5536">
      <w:pPr>
        <w:pStyle w:val="BodyText"/>
        <w:ind w:left="0"/>
        <w:rPr>
          <w:sz w:val="26"/>
        </w:rPr>
      </w:pPr>
    </w:p>
    <w:p w:rsidR="002A5536" w:rsidRDefault="00BE1DD8">
      <w:pPr>
        <w:pStyle w:val="BodyText"/>
        <w:spacing w:before="0"/>
        <w:ind w:right="248"/>
      </w:pPr>
      <w:r>
        <w:t xml:space="preserve">Rồi </w:t>
      </w:r>
      <w:r>
        <w:rPr>
          <w:spacing w:val="-5"/>
        </w:rPr>
        <w:t xml:space="preserve">từ </w:t>
      </w:r>
      <w:r>
        <w:rPr>
          <w:spacing w:val="-8"/>
        </w:rPr>
        <w:t xml:space="preserve">ngày </w:t>
      </w:r>
      <w:r>
        <w:rPr>
          <w:spacing w:val="-7"/>
        </w:rPr>
        <w:t xml:space="preserve">Thanh </w:t>
      </w:r>
      <w:r>
        <w:t xml:space="preserve">niên </w:t>
      </w:r>
      <w:r>
        <w:rPr>
          <w:spacing w:val="-3"/>
        </w:rPr>
        <w:t xml:space="preserve">Tiền </w:t>
      </w:r>
      <w:r>
        <w:rPr>
          <w:spacing w:val="-6"/>
        </w:rPr>
        <w:t xml:space="preserve">phong </w:t>
      </w:r>
      <w:r>
        <w:rPr>
          <w:spacing w:val="-8"/>
        </w:rPr>
        <w:t xml:space="preserve">xuất </w:t>
      </w:r>
      <w:r>
        <w:rPr>
          <w:spacing w:val="-5"/>
        </w:rPr>
        <w:t xml:space="preserve">hiện, phe </w:t>
      </w:r>
      <w:r>
        <w:t xml:space="preserve">“Giải </w:t>
      </w:r>
      <w:r>
        <w:rPr>
          <w:spacing w:val="-8"/>
        </w:rPr>
        <w:t xml:space="preserve">phóng” </w:t>
      </w:r>
      <w:r>
        <w:rPr>
          <w:spacing w:val="-6"/>
        </w:rPr>
        <w:t xml:space="preserve">tặng thêm </w:t>
      </w:r>
      <w:r>
        <w:rPr>
          <w:spacing w:val="-5"/>
        </w:rPr>
        <w:t xml:space="preserve">cho </w:t>
      </w:r>
      <w:r>
        <w:rPr>
          <w:spacing w:val="-3"/>
        </w:rPr>
        <w:t xml:space="preserve">tôi </w:t>
      </w:r>
      <w:r>
        <w:t xml:space="preserve">(Giàu) </w:t>
      </w:r>
      <w:r>
        <w:rPr>
          <w:spacing w:val="-8"/>
        </w:rPr>
        <w:t xml:space="preserve">một </w:t>
      </w:r>
      <w:r>
        <w:rPr>
          <w:spacing w:val="-4"/>
        </w:rPr>
        <w:t xml:space="preserve">danh </w:t>
      </w:r>
      <w:r>
        <w:t xml:space="preserve">hiệu </w:t>
      </w:r>
      <w:r>
        <w:rPr>
          <w:spacing w:val="-6"/>
        </w:rPr>
        <w:t xml:space="preserve">mới </w:t>
      </w:r>
      <w:r>
        <w:t xml:space="preserve">“tay sai </w:t>
      </w:r>
      <w:r>
        <w:rPr>
          <w:spacing w:val="-5"/>
        </w:rPr>
        <w:t xml:space="preserve">của Nhật”, </w:t>
      </w:r>
      <w:r>
        <w:t xml:space="preserve">có </w:t>
      </w:r>
      <w:r>
        <w:rPr>
          <w:spacing w:val="-5"/>
        </w:rPr>
        <w:t xml:space="preserve">người </w:t>
      </w:r>
      <w:r>
        <w:rPr>
          <w:spacing w:val="-4"/>
        </w:rPr>
        <w:t xml:space="preserve">trong </w:t>
      </w:r>
      <w:r>
        <w:t xml:space="preserve">bọn </w:t>
      </w:r>
      <w:r>
        <w:rPr>
          <w:spacing w:val="-8"/>
        </w:rPr>
        <w:t xml:space="preserve">họ </w:t>
      </w:r>
      <w:r>
        <w:t xml:space="preserve">giải </w:t>
      </w:r>
      <w:r>
        <w:rPr>
          <w:spacing w:val="-6"/>
        </w:rPr>
        <w:t xml:space="preserve">thích: </w:t>
      </w:r>
      <w:r>
        <w:t xml:space="preserve">“đã </w:t>
      </w:r>
      <w:r>
        <w:rPr>
          <w:spacing w:val="2"/>
        </w:rPr>
        <w:t xml:space="preserve">làm </w:t>
      </w:r>
      <w:r>
        <w:rPr>
          <w:spacing w:val="-3"/>
        </w:rPr>
        <w:t xml:space="preserve">tay </w:t>
      </w:r>
      <w:r>
        <w:t xml:space="preserve">sai </w:t>
      </w:r>
      <w:r>
        <w:rPr>
          <w:spacing w:val="-5"/>
        </w:rPr>
        <w:t xml:space="preserve">cho </w:t>
      </w:r>
      <w:r>
        <w:rPr>
          <w:spacing w:val="-4"/>
        </w:rPr>
        <w:t xml:space="preserve">Pháp </w:t>
      </w:r>
      <w:r>
        <w:t xml:space="preserve">được </w:t>
      </w:r>
      <w:r>
        <w:rPr>
          <w:spacing w:val="-8"/>
        </w:rPr>
        <w:t xml:space="preserve">thì </w:t>
      </w:r>
      <w:r>
        <w:rPr>
          <w:spacing w:val="2"/>
        </w:rPr>
        <w:t xml:space="preserve">làm </w:t>
      </w:r>
      <w:r>
        <w:rPr>
          <w:spacing w:val="-3"/>
        </w:rPr>
        <w:t xml:space="preserve">tay </w:t>
      </w:r>
      <w:r>
        <w:t xml:space="preserve">sai </w:t>
      </w:r>
      <w:r>
        <w:rPr>
          <w:spacing w:val="-5"/>
        </w:rPr>
        <w:t xml:space="preserve">cho </w:t>
      </w:r>
      <w:r>
        <w:rPr>
          <w:spacing w:val="-6"/>
        </w:rPr>
        <w:t xml:space="preserve">Nhật </w:t>
      </w:r>
      <w:r>
        <w:rPr>
          <w:spacing w:val="-8"/>
        </w:rPr>
        <w:t xml:space="preserve">cũng </w:t>
      </w:r>
      <w:r>
        <w:t xml:space="preserve">được, </w:t>
      </w:r>
      <w:r>
        <w:rPr>
          <w:spacing w:val="-5"/>
        </w:rPr>
        <w:t xml:space="preserve">chớ </w:t>
      </w:r>
      <w:r>
        <w:t xml:space="preserve">sao”. Cái </w:t>
      </w:r>
      <w:r>
        <w:rPr>
          <w:spacing w:val="-8"/>
        </w:rPr>
        <w:t xml:space="preserve">nhóm </w:t>
      </w:r>
      <w:r>
        <w:rPr>
          <w:spacing w:val="-4"/>
        </w:rPr>
        <w:t xml:space="preserve">Trần </w:t>
      </w:r>
      <w:r>
        <w:rPr>
          <w:spacing w:val="-7"/>
        </w:rPr>
        <w:t xml:space="preserve">Văn </w:t>
      </w:r>
      <w:r>
        <w:rPr>
          <w:spacing w:val="-11"/>
        </w:rPr>
        <w:t xml:space="preserve">Vi, </w:t>
      </w:r>
      <w:r>
        <w:t xml:space="preserve">Bùi </w:t>
      </w:r>
      <w:r>
        <w:rPr>
          <w:spacing w:val="-7"/>
        </w:rPr>
        <w:t xml:space="preserve">Văn </w:t>
      </w:r>
      <w:r>
        <w:rPr>
          <w:spacing w:val="-4"/>
        </w:rPr>
        <w:t xml:space="preserve">Dự </w:t>
      </w:r>
      <w:r>
        <w:t xml:space="preserve">(Giải </w:t>
      </w:r>
      <w:r>
        <w:rPr>
          <w:spacing w:val="-8"/>
        </w:rPr>
        <w:t xml:space="preserve">Phóng) </w:t>
      </w:r>
      <w:r>
        <w:t xml:space="preserve">đi tới </w:t>
      </w:r>
      <w:r>
        <w:rPr>
          <w:spacing w:val="-8"/>
        </w:rPr>
        <w:t xml:space="preserve">mức </w:t>
      </w:r>
      <w:r>
        <w:rPr>
          <w:spacing w:val="-5"/>
        </w:rPr>
        <w:t xml:space="preserve">cho người </w:t>
      </w:r>
      <w:r>
        <w:t xml:space="preserve">ám sát </w:t>
      </w:r>
      <w:r>
        <w:rPr>
          <w:spacing w:val="-3"/>
        </w:rPr>
        <w:t xml:space="preserve">tôi </w:t>
      </w:r>
      <w:r>
        <w:rPr>
          <w:spacing w:val="-4"/>
        </w:rPr>
        <w:t xml:space="preserve">bằng </w:t>
      </w:r>
      <w:r>
        <w:t xml:space="preserve">bất </w:t>
      </w:r>
      <w:r>
        <w:rPr>
          <w:spacing w:val="-8"/>
        </w:rPr>
        <w:t xml:space="preserve">kỳ </w:t>
      </w:r>
      <w:r>
        <w:t xml:space="preserve">cách </w:t>
      </w:r>
      <w:r>
        <w:rPr>
          <w:spacing w:val="-4"/>
        </w:rPr>
        <w:t xml:space="preserve">nào. </w:t>
      </w:r>
      <w:r>
        <w:rPr>
          <w:spacing w:val="-5"/>
        </w:rPr>
        <w:t xml:space="preserve">Theo </w:t>
      </w:r>
      <w:r>
        <w:rPr>
          <w:spacing w:val="4"/>
        </w:rPr>
        <w:t xml:space="preserve">lời </w:t>
      </w:r>
      <w:r>
        <w:rPr>
          <w:spacing w:val="-8"/>
        </w:rPr>
        <w:t xml:space="preserve">một </w:t>
      </w:r>
      <w:r>
        <w:rPr>
          <w:spacing w:val="-5"/>
        </w:rPr>
        <w:t xml:space="preserve">người </w:t>
      </w:r>
      <w:r>
        <w:rPr>
          <w:spacing w:val="-4"/>
        </w:rPr>
        <w:t xml:space="preserve">đồng </w:t>
      </w:r>
      <w:r>
        <w:rPr>
          <w:spacing w:val="-5"/>
        </w:rPr>
        <w:t xml:space="preserve">chí </w:t>
      </w:r>
      <w:r>
        <w:rPr>
          <w:spacing w:val="-3"/>
        </w:rPr>
        <w:t xml:space="preserve">tên </w:t>
      </w:r>
      <w:r>
        <w:rPr>
          <w:spacing w:val="3"/>
        </w:rPr>
        <w:t xml:space="preserve">là </w:t>
      </w:r>
      <w:r>
        <w:rPr>
          <w:spacing w:val="-11"/>
        </w:rPr>
        <w:t xml:space="preserve">Võ </w:t>
      </w:r>
      <w:r>
        <w:rPr>
          <w:spacing w:val="-7"/>
        </w:rPr>
        <w:t xml:space="preserve">Văn Thanh </w:t>
      </w:r>
      <w:r>
        <w:t>con</w:t>
      </w:r>
      <w:r>
        <w:rPr>
          <w:spacing w:val="-51"/>
        </w:rPr>
        <w:t xml:space="preserve"> </w:t>
      </w:r>
      <w:r>
        <w:rPr>
          <w:spacing w:val="-5"/>
        </w:rPr>
        <w:t xml:space="preserve">của </w:t>
      </w:r>
      <w:r>
        <w:rPr>
          <w:spacing w:val="-11"/>
        </w:rPr>
        <w:t xml:space="preserve">Võ </w:t>
      </w:r>
      <w:r>
        <w:rPr>
          <w:spacing w:val="-7"/>
        </w:rPr>
        <w:t xml:space="preserve">Văn </w:t>
      </w:r>
      <w:r>
        <w:t xml:space="preserve">Tần ở Đức Hoà, </w:t>
      </w:r>
      <w:r>
        <w:rPr>
          <w:spacing w:val="-10"/>
        </w:rPr>
        <w:t xml:space="preserve">khi </w:t>
      </w:r>
      <w:r>
        <w:t xml:space="preserve">ấy được lệnh </w:t>
      </w:r>
      <w:r>
        <w:rPr>
          <w:spacing w:val="-5"/>
        </w:rPr>
        <w:t xml:space="preserve">của </w:t>
      </w:r>
      <w:r>
        <w:rPr>
          <w:spacing w:val="-19"/>
        </w:rPr>
        <w:t xml:space="preserve">Vi </w:t>
      </w:r>
      <w:r>
        <w:rPr>
          <w:spacing w:val="-8"/>
        </w:rPr>
        <w:t xml:space="preserve">hễ </w:t>
      </w:r>
      <w:r>
        <w:rPr>
          <w:spacing w:val="-5"/>
        </w:rPr>
        <w:t xml:space="preserve">gặp </w:t>
      </w:r>
      <w:r>
        <w:t xml:space="preserve">Giàu </w:t>
      </w:r>
      <w:r>
        <w:rPr>
          <w:spacing w:val="-8"/>
        </w:rPr>
        <w:t xml:space="preserve">thì </w:t>
      </w:r>
      <w:r>
        <w:t xml:space="preserve">có </w:t>
      </w:r>
      <w:r>
        <w:rPr>
          <w:spacing w:val="-8"/>
        </w:rPr>
        <w:t xml:space="preserve">thể </w:t>
      </w:r>
      <w:r>
        <w:rPr>
          <w:spacing w:val="-4"/>
        </w:rPr>
        <w:t xml:space="preserve">chém bằng </w:t>
      </w:r>
      <w:r>
        <w:rPr>
          <w:spacing w:val="-6"/>
        </w:rPr>
        <w:t xml:space="preserve">mác, </w:t>
      </w:r>
      <w:r>
        <w:t xml:space="preserve">đâm </w:t>
      </w:r>
      <w:r>
        <w:rPr>
          <w:spacing w:val="-4"/>
        </w:rPr>
        <w:t xml:space="preserve">bằng </w:t>
      </w:r>
      <w:r>
        <w:rPr>
          <w:spacing w:val="-8"/>
        </w:rPr>
        <w:t xml:space="preserve">xà </w:t>
      </w:r>
      <w:r>
        <w:t xml:space="preserve">búp[2], giết </w:t>
      </w:r>
      <w:r>
        <w:rPr>
          <w:spacing w:val="-4"/>
        </w:rPr>
        <w:t xml:space="preserve">chết </w:t>
      </w:r>
      <w:r>
        <w:rPr>
          <w:spacing w:val="-8"/>
        </w:rPr>
        <w:t xml:space="preserve">một </w:t>
      </w:r>
      <w:r>
        <w:rPr>
          <w:spacing w:val="-3"/>
        </w:rPr>
        <w:t xml:space="preserve">tên </w:t>
      </w:r>
      <w:r>
        <w:t xml:space="preserve">ở Tà </w:t>
      </w:r>
      <w:r>
        <w:rPr>
          <w:spacing w:val="-6"/>
        </w:rPr>
        <w:t xml:space="preserve">Lài </w:t>
      </w:r>
      <w:r>
        <w:t xml:space="preserve">đã </w:t>
      </w:r>
      <w:r>
        <w:rPr>
          <w:spacing w:val="-8"/>
        </w:rPr>
        <w:t xml:space="preserve">ngày ngày </w:t>
      </w:r>
      <w:r>
        <w:rPr>
          <w:spacing w:val="-4"/>
        </w:rPr>
        <w:t xml:space="preserve">cùng </w:t>
      </w:r>
      <w:r>
        <w:t xml:space="preserve">sếp </w:t>
      </w:r>
      <w:r>
        <w:rPr>
          <w:spacing w:val="-4"/>
        </w:rPr>
        <w:t xml:space="preserve">căng </w:t>
      </w:r>
      <w:r>
        <w:t xml:space="preserve">đi săn </w:t>
      </w:r>
      <w:r>
        <w:rPr>
          <w:spacing w:val="-4"/>
        </w:rPr>
        <w:t xml:space="preserve">bắn, </w:t>
      </w:r>
      <w:r>
        <w:t xml:space="preserve">kiếm </w:t>
      </w:r>
      <w:r>
        <w:rPr>
          <w:spacing w:val="-5"/>
        </w:rPr>
        <w:t xml:space="preserve">thịt </w:t>
      </w:r>
      <w:r>
        <w:t xml:space="preserve">rừng ăn </w:t>
      </w:r>
      <w:r>
        <w:rPr>
          <w:spacing w:val="-9"/>
        </w:rPr>
        <w:t xml:space="preserve">nhậu; </w:t>
      </w:r>
      <w:r>
        <w:t>ở</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pPr>
      <w:r>
        <w:lastRenderedPageBreak/>
        <w:t>căng Tà Lài cũng như ở bót Catinat đều nằm giường ruột gà, nệm dày một chống[3]!</w:t>
      </w:r>
    </w:p>
    <w:p w:rsidR="002A5536" w:rsidRDefault="002A5536">
      <w:pPr>
        <w:pStyle w:val="BodyText"/>
        <w:spacing w:before="0"/>
        <w:ind w:left="0"/>
        <w:rPr>
          <w:sz w:val="26"/>
        </w:rPr>
      </w:pPr>
    </w:p>
    <w:p w:rsidR="002A5536" w:rsidRDefault="00BE1DD8">
      <w:pPr>
        <w:pStyle w:val="BodyText"/>
        <w:ind w:right="98"/>
      </w:pPr>
      <w:r>
        <w:rPr>
          <w:spacing w:val="-5"/>
        </w:rPr>
        <w:t xml:space="preserve">Dựng </w:t>
      </w:r>
      <w:r>
        <w:rPr>
          <w:spacing w:val="-4"/>
        </w:rPr>
        <w:t xml:space="preserve">đứng </w:t>
      </w:r>
      <w:r>
        <w:rPr>
          <w:spacing w:val="2"/>
        </w:rPr>
        <w:t xml:space="preserve">lên </w:t>
      </w:r>
      <w:r>
        <w:rPr>
          <w:spacing w:val="-10"/>
        </w:rPr>
        <w:t xml:space="preserve">như </w:t>
      </w:r>
      <w:r>
        <w:rPr>
          <w:spacing w:val="-8"/>
        </w:rPr>
        <w:t xml:space="preserve">vậy, </w:t>
      </w:r>
      <w:r>
        <w:rPr>
          <w:spacing w:val="-12"/>
        </w:rPr>
        <w:t xml:space="preserve">mà </w:t>
      </w:r>
      <w:r>
        <w:rPr>
          <w:spacing w:val="-6"/>
        </w:rPr>
        <w:t xml:space="preserve">than </w:t>
      </w:r>
      <w:r>
        <w:t xml:space="preserve">ôi </w:t>
      </w:r>
      <w:r>
        <w:rPr>
          <w:spacing w:val="-8"/>
        </w:rPr>
        <w:t xml:space="preserve">cũng </w:t>
      </w:r>
      <w:r>
        <w:t xml:space="preserve">có </w:t>
      </w:r>
      <w:r>
        <w:rPr>
          <w:spacing w:val="-5"/>
        </w:rPr>
        <w:t xml:space="preserve">người tin! </w:t>
      </w:r>
      <w:r>
        <w:rPr>
          <w:spacing w:val="-11"/>
        </w:rPr>
        <w:t xml:space="preserve">Về </w:t>
      </w:r>
      <w:r>
        <w:rPr>
          <w:spacing w:val="-3"/>
        </w:rPr>
        <w:t xml:space="preserve">sau, </w:t>
      </w:r>
      <w:r>
        <w:rPr>
          <w:spacing w:val="-5"/>
        </w:rPr>
        <w:t xml:space="preserve">gặp </w:t>
      </w:r>
      <w:r>
        <w:t xml:space="preserve">tôi, </w:t>
      </w:r>
      <w:r>
        <w:rPr>
          <w:spacing w:val="-8"/>
        </w:rPr>
        <w:t xml:space="preserve">Thanh, cũng </w:t>
      </w:r>
      <w:r>
        <w:rPr>
          <w:spacing w:val="-3"/>
        </w:rPr>
        <w:t xml:space="preserve">tên </w:t>
      </w:r>
      <w:r>
        <w:rPr>
          <w:spacing w:val="3"/>
        </w:rPr>
        <w:t xml:space="preserve">là </w:t>
      </w:r>
      <w:r>
        <w:t xml:space="preserve">Sáu </w:t>
      </w:r>
      <w:r>
        <w:rPr>
          <w:spacing w:val="-23"/>
        </w:rPr>
        <w:t xml:space="preserve">Voi </w:t>
      </w:r>
      <w:r>
        <w:t xml:space="preserve">(Giám đốc Sở </w:t>
      </w:r>
      <w:r>
        <w:rPr>
          <w:spacing w:val="-6"/>
        </w:rPr>
        <w:t xml:space="preserve">Lương thực </w:t>
      </w:r>
      <w:r>
        <w:rPr>
          <w:spacing w:val="-7"/>
        </w:rPr>
        <w:t xml:space="preserve">Thành </w:t>
      </w:r>
      <w:r>
        <w:rPr>
          <w:spacing w:val="-4"/>
        </w:rPr>
        <w:t xml:space="preserve">phố) </w:t>
      </w:r>
      <w:r>
        <w:rPr>
          <w:spacing w:val="-8"/>
        </w:rPr>
        <w:t xml:space="preserve">thú nhận kể </w:t>
      </w:r>
      <w:r>
        <w:rPr>
          <w:spacing w:val="2"/>
        </w:rPr>
        <w:t xml:space="preserve">lại </w:t>
      </w:r>
      <w:r>
        <w:t xml:space="preserve">cái sự </w:t>
      </w:r>
      <w:r>
        <w:rPr>
          <w:spacing w:val="3"/>
        </w:rPr>
        <w:t xml:space="preserve">ly </w:t>
      </w:r>
      <w:r>
        <w:rPr>
          <w:spacing w:val="-8"/>
        </w:rPr>
        <w:t xml:space="preserve">kỳ </w:t>
      </w:r>
      <w:r>
        <w:rPr>
          <w:spacing w:val="-10"/>
        </w:rPr>
        <w:t xml:space="preserve">ấy. </w:t>
      </w:r>
      <w:r>
        <w:rPr>
          <w:spacing w:val="-5"/>
        </w:rPr>
        <w:t xml:space="preserve">Hoàng </w:t>
      </w:r>
      <w:r>
        <w:rPr>
          <w:spacing w:val="-6"/>
        </w:rPr>
        <w:t xml:space="preserve">Quốc </w:t>
      </w:r>
      <w:r>
        <w:rPr>
          <w:spacing w:val="-8"/>
        </w:rPr>
        <w:t xml:space="preserve">Việt </w:t>
      </w:r>
      <w:r>
        <w:t xml:space="preserve">biết </w:t>
      </w:r>
      <w:r>
        <w:rPr>
          <w:spacing w:val="-4"/>
        </w:rPr>
        <w:t xml:space="preserve">chán </w:t>
      </w:r>
      <w:r>
        <w:t xml:space="preserve">âm </w:t>
      </w:r>
      <w:r>
        <w:rPr>
          <w:spacing w:val="-8"/>
        </w:rPr>
        <w:t xml:space="preserve">mưu </w:t>
      </w:r>
      <w:r>
        <w:t xml:space="preserve">đó, </w:t>
      </w:r>
      <w:r>
        <w:rPr>
          <w:spacing w:val="-5"/>
        </w:rPr>
        <w:t xml:space="preserve">nên </w:t>
      </w:r>
      <w:r>
        <w:t xml:space="preserve">ở </w:t>
      </w:r>
      <w:r>
        <w:rPr>
          <w:spacing w:val="-4"/>
        </w:rPr>
        <w:t xml:space="preserve">cuộc </w:t>
      </w:r>
      <w:r>
        <w:rPr>
          <w:spacing w:val="-5"/>
        </w:rPr>
        <w:t xml:space="preserve">chỉnh </w:t>
      </w:r>
      <w:r>
        <w:rPr>
          <w:spacing w:val="-8"/>
        </w:rPr>
        <w:t xml:space="preserve">huấn Việt </w:t>
      </w:r>
      <w:r>
        <w:t xml:space="preserve">Bắc, </w:t>
      </w:r>
      <w:r>
        <w:rPr>
          <w:spacing w:val="-8"/>
        </w:rPr>
        <w:t xml:space="preserve">Việt </w:t>
      </w:r>
      <w:r>
        <w:rPr>
          <w:spacing w:val="-5"/>
        </w:rPr>
        <w:t xml:space="preserve">nói </w:t>
      </w:r>
      <w:r>
        <w:t xml:space="preserve">với tôi, để bảo </w:t>
      </w:r>
      <w:r>
        <w:rPr>
          <w:spacing w:val="-3"/>
        </w:rPr>
        <w:t xml:space="preserve">tôi </w:t>
      </w:r>
      <w:r>
        <w:rPr>
          <w:spacing w:val="-6"/>
        </w:rPr>
        <w:t xml:space="preserve">“khai </w:t>
      </w:r>
      <w:r>
        <w:rPr>
          <w:spacing w:val="-5"/>
        </w:rPr>
        <w:t xml:space="preserve">thiệt” rằng“anh </w:t>
      </w:r>
      <w:r>
        <w:t xml:space="preserve">em để </w:t>
      </w:r>
      <w:r>
        <w:rPr>
          <w:spacing w:val="-5"/>
        </w:rPr>
        <w:t xml:space="preserve">cho </w:t>
      </w:r>
      <w:r>
        <w:rPr>
          <w:spacing w:val="-9"/>
        </w:rPr>
        <w:t xml:space="preserve">mình </w:t>
      </w:r>
      <w:r>
        <w:rPr>
          <w:spacing w:val="-3"/>
        </w:rPr>
        <w:t xml:space="preserve">sống </w:t>
      </w:r>
      <w:r>
        <w:t xml:space="preserve">tới </w:t>
      </w:r>
      <w:r>
        <w:rPr>
          <w:spacing w:val="-5"/>
        </w:rPr>
        <w:t xml:space="preserve">nay </w:t>
      </w:r>
      <w:r>
        <w:rPr>
          <w:spacing w:val="3"/>
        </w:rPr>
        <w:t xml:space="preserve">là </w:t>
      </w:r>
      <w:r>
        <w:rPr>
          <w:spacing w:val="-8"/>
        </w:rPr>
        <w:t xml:space="preserve">may </w:t>
      </w:r>
      <w:r>
        <w:rPr>
          <w:spacing w:val="2"/>
        </w:rPr>
        <w:t xml:space="preserve">rồi” </w:t>
      </w:r>
      <w:r>
        <w:rPr>
          <w:spacing w:val="-8"/>
        </w:rPr>
        <w:t xml:space="preserve">thế </w:t>
      </w:r>
      <w:r>
        <w:rPr>
          <w:spacing w:val="3"/>
        </w:rPr>
        <w:t xml:space="preserve">là </w:t>
      </w:r>
      <w:r>
        <w:rPr>
          <w:spacing w:val="-8"/>
        </w:rPr>
        <w:t xml:space="preserve">Việt cũng </w:t>
      </w:r>
      <w:r>
        <w:t xml:space="preserve">tin và đã </w:t>
      </w:r>
      <w:r>
        <w:rPr>
          <w:spacing w:val="-6"/>
        </w:rPr>
        <w:t xml:space="preserve">ghìm </w:t>
      </w:r>
      <w:r>
        <w:rPr>
          <w:spacing w:val="-3"/>
        </w:rPr>
        <w:t xml:space="preserve">rằng </w:t>
      </w:r>
      <w:r>
        <w:t xml:space="preserve">ở bót </w:t>
      </w:r>
      <w:r>
        <w:rPr>
          <w:spacing w:val="-4"/>
        </w:rPr>
        <w:t>Catinat,</w:t>
      </w:r>
      <w:r>
        <w:t xml:space="preserve"> Giàu </w:t>
      </w:r>
      <w:r>
        <w:rPr>
          <w:spacing w:val="-5"/>
        </w:rPr>
        <w:t xml:space="preserve">nằm </w:t>
      </w:r>
      <w:r>
        <w:rPr>
          <w:spacing w:val="-3"/>
        </w:rPr>
        <w:t xml:space="preserve">giường </w:t>
      </w:r>
      <w:r>
        <w:rPr>
          <w:spacing w:val="3"/>
        </w:rPr>
        <w:t xml:space="preserve">lò </w:t>
      </w:r>
      <w:r>
        <w:rPr>
          <w:spacing w:val="-5"/>
        </w:rPr>
        <w:t xml:space="preserve">xo, nệm </w:t>
      </w:r>
      <w:r>
        <w:rPr>
          <w:spacing w:val="-8"/>
        </w:rPr>
        <w:t xml:space="preserve">một chống; </w:t>
      </w:r>
      <w:r>
        <w:t xml:space="preserve">ở Tà </w:t>
      </w:r>
      <w:r>
        <w:rPr>
          <w:spacing w:val="-6"/>
        </w:rPr>
        <w:t xml:space="preserve">Lài </w:t>
      </w:r>
      <w:r>
        <w:t xml:space="preserve">Giàu </w:t>
      </w:r>
      <w:r>
        <w:rPr>
          <w:spacing w:val="-4"/>
        </w:rPr>
        <w:t xml:space="preserve">xách </w:t>
      </w:r>
      <w:r>
        <w:rPr>
          <w:spacing w:val="-3"/>
        </w:rPr>
        <w:t xml:space="preserve">súng </w:t>
      </w:r>
      <w:r>
        <w:t xml:space="preserve">đi </w:t>
      </w:r>
      <w:r>
        <w:rPr>
          <w:spacing w:val="-3"/>
        </w:rPr>
        <w:t xml:space="preserve">săn, </w:t>
      </w:r>
      <w:r>
        <w:t xml:space="preserve">ăn </w:t>
      </w:r>
      <w:r>
        <w:rPr>
          <w:spacing w:val="-8"/>
        </w:rPr>
        <w:t xml:space="preserve">nhậu </w:t>
      </w:r>
      <w:r>
        <w:t xml:space="preserve">với sếp </w:t>
      </w:r>
      <w:r>
        <w:rPr>
          <w:spacing w:val="-5"/>
        </w:rPr>
        <w:t xml:space="preserve">Tây; </w:t>
      </w:r>
      <w:r>
        <w:rPr>
          <w:spacing w:val="-3"/>
        </w:rPr>
        <w:t xml:space="preserve">rằng </w:t>
      </w:r>
      <w:r>
        <w:rPr>
          <w:spacing w:val="-4"/>
        </w:rPr>
        <w:t xml:space="preserve">Pháp </w:t>
      </w:r>
      <w:r>
        <w:rPr>
          <w:spacing w:val="-5"/>
        </w:rPr>
        <w:t xml:space="preserve">tổ </w:t>
      </w:r>
      <w:r>
        <w:rPr>
          <w:spacing w:val="-3"/>
        </w:rPr>
        <w:t xml:space="preserve">chức </w:t>
      </w:r>
      <w:r>
        <w:rPr>
          <w:spacing w:val="-5"/>
        </w:rPr>
        <w:t xml:space="preserve">cho </w:t>
      </w:r>
      <w:r>
        <w:t xml:space="preserve">bọn Giàu vượt </w:t>
      </w:r>
      <w:r>
        <w:rPr>
          <w:spacing w:val="-4"/>
        </w:rPr>
        <w:t xml:space="preserve">căng </w:t>
      </w:r>
      <w:r>
        <w:t xml:space="preserve">Tà </w:t>
      </w:r>
      <w:r>
        <w:rPr>
          <w:spacing w:val="-3"/>
        </w:rPr>
        <w:t>Lài.</w:t>
      </w:r>
    </w:p>
    <w:p w:rsidR="002A5536" w:rsidRDefault="002A5536">
      <w:pPr>
        <w:pStyle w:val="BodyText"/>
        <w:ind w:left="0"/>
        <w:rPr>
          <w:sz w:val="26"/>
        </w:rPr>
      </w:pPr>
    </w:p>
    <w:p w:rsidR="002A5536" w:rsidRDefault="00BE1DD8">
      <w:pPr>
        <w:pStyle w:val="BodyText"/>
        <w:spacing w:before="0"/>
        <w:ind w:right="289"/>
      </w:pPr>
      <w:r>
        <w:rPr>
          <w:spacing w:val="-7"/>
        </w:rPr>
        <w:t xml:space="preserve">Thế </w:t>
      </w:r>
      <w:r>
        <w:rPr>
          <w:spacing w:val="3"/>
        </w:rPr>
        <w:t xml:space="preserve">là </w:t>
      </w:r>
      <w:r>
        <w:rPr>
          <w:spacing w:val="-5"/>
        </w:rPr>
        <w:t xml:space="preserve">hết </w:t>
      </w:r>
      <w:r>
        <w:rPr>
          <w:spacing w:val="-4"/>
        </w:rPr>
        <w:t xml:space="preserve">đường! </w:t>
      </w:r>
      <w:r>
        <w:t xml:space="preserve">Giữa </w:t>
      </w:r>
      <w:r>
        <w:rPr>
          <w:spacing w:val="-5"/>
        </w:rPr>
        <w:t xml:space="preserve">năm </w:t>
      </w:r>
      <w:r>
        <w:t xml:space="preserve">1945, sau </w:t>
      </w:r>
      <w:r>
        <w:rPr>
          <w:spacing w:val="-10"/>
        </w:rPr>
        <w:t xml:space="preserve">khi </w:t>
      </w:r>
      <w:r>
        <w:rPr>
          <w:spacing w:val="-4"/>
        </w:rPr>
        <w:t xml:space="preserve">phái </w:t>
      </w:r>
      <w:r>
        <w:t xml:space="preserve">viên đầu tiên </w:t>
      </w:r>
      <w:r>
        <w:rPr>
          <w:spacing w:val="-5"/>
        </w:rPr>
        <w:t xml:space="preserve">của </w:t>
      </w:r>
      <w:r>
        <w:rPr>
          <w:spacing w:val="-6"/>
        </w:rPr>
        <w:t xml:space="preserve">chúng </w:t>
      </w:r>
      <w:r>
        <w:rPr>
          <w:spacing w:val="-3"/>
        </w:rPr>
        <w:t xml:space="preserve">tôi </w:t>
      </w:r>
      <w:r>
        <w:rPr>
          <w:spacing w:val="3"/>
        </w:rPr>
        <w:t xml:space="preserve">là </w:t>
      </w:r>
      <w:r>
        <w:rPr>
          <w:spacing w:val="-10"/>
        </w:rPr>
        <w:t xml:space="preserve">Lý </w:t>
      </w:r>
      <w:r>
        <w:rPr>
          <w:spacing w:val="-6"/>
        </w:rPr>
        <w:t xml:space="preserve">Chính Thắng[4] </w:t>
      </w:r>
      <w:r>
        <w:rPr>
          <w:spacing w:val="2"/>
        </w:rPr>
        <w:t xml:space="preserve">ra </w:t>
      </w:r>
      <w:r>
        <w:t xml:space="preserve">Bắc tìm </w:t>
      </w:r>
      <w:r>
        <w:rPr>
          <w:spacing w:val="-9"/>
        </w:rPr>
        <w:t xml:space="preserve">Trung </w:t>
      </w:r>
      <w:r>
        <w:t xml:space="preserve">ương về tới Sài </w:t>
      </w:r>
      <w:r>
        <w:rPr>
          <w:spacing w:val="-3"/>
        </w:rPr>
        <w:t xml:space="preserve">Gòn </w:t>
      </w:r>
      <w:r>
        <w:rPr>
          <w:spacing w:val="-8"/>
        </w:rPr>
        <w:t xml:space="preserve">thì </w:t>
      </w:r>
      <w:r>
        <w:rPr>
          <w:spacing w:val="-6"/>
        </w:rPr>
        <w:t xml:space="preserve">chúng </w:t>
      </w:r>
      <w:r>
        <w:rPr>
          <w:spacing w:val="-3"/>
        </w:rPr>
        <w:t xml:space="preserve">tôi </w:t>
      </w:r>
      <w:r>
        <w:t xml:space="preserve">được </w:t>
      </w:r>
      <w:r>
        <w:rPr>
          <w:spacing w:val="-5"/>
        </w:rPr>
        <w:t xml:space="preserve">chỉ </w:t>
      </w:r>
      <w:r>
        <w:rPr>
          <w:spacing w:val="-8"/>
        </w:rPr>
        <w:t xml:space="preserve">thị </w:t>
      </w:r>
      <w:r>
        <w:rPr>
          <w:spacing w:val="-4"/>
        </w:rPr>
        <w:t xml:space="preserve">phái </w:t>
      </w:r>
      <w:r>
        <w:rPr>
          <w:spacing w:val="-5"/>
        </w:rPr>
        <w:t xml:space="preserve">người </w:t>
      </w:r>
      <w:r>
        <w:rPr>
          <w:spacing w:val="2"/>
        </w:rPr>
        <w:t xml:space="preserve">ra </w:t>
      </w:r>
      <w:r>
        <w:t xml:space="preserve">Bắc </w:t>
      </w:r>
      <w:r>
        <w:rPr>
          <w:spacing w:val="-5"/>
        </w:rPr>
        <w:t xml:space="preserve">họp </w:t>
      </w:r>
      <w:r>
        <w:rPr>
          <w:spacing w:val="-6"/>
        </w:rPr>
        <w:t xml:space="preserve">Quốc </w:t>
      </w:r>
      <w:r>
        <w:t xml:space="preserve">dân đại </w:t>
      </w:r>
      <w:r>
        <w:rPr>
          <w:spacing w:val="-3"/>
        </w:rPr>
        <w:t xml:space="preserve">hội. </w:t>
      </w:r>
      <w:r>
        <w:rPr>
          <w:spacing w:val="-4"/>
        </w:rPr>
        <w:t xml:space="preserve">Xứ </w:t>
      </w:r>
      <w:r>
        <w:rPr>
          <w:spacing w:val="-8"/>
        </w:rPr>
        <w:t xml:space="preserve">uỷ </w:t>
      </w:r>
      <w:r>
        <w:rPr>
          <w:spacing w:val="-4"/>
        </w:rPr>
        <w:t xml:space="preserve">phái </w:t>
      </w:r>
      <w:r>
        <w:t xml:space="preserve">Giáp và </w:t>
      </w:r>
      <w:r>
        <w:rPr>
          <w:spacing w:val="-3"/>
        </w:rPr>
        <w:t xml:space="preserve">Khiêm </w:t>
      </w:r>
      <w:r>
        <w:t xml:space="preserve">đi </w:t>
      </w:r>
      <w:r>
        <w:rPr>
          <w:spacing w:val="-8"/>
        </w:rPr>
        <w:t xml:space="preserve">Việt </w:t>
      </w:r>
      <w:r>
        <w:t xml:space="preserve">Bắc để dự </w:t>
      </w:r>
      <w:r>
        <w:rPr>
          <w:spacing w:val="-3"/>
        </w:rPr>
        <w:t xml:space="preserve">Hội </w:t>
      </w:r>
      <w:r>
        <w:rPr>
          <w:spacing w:val="-12"/>
        </w:rPr>
        <w:t xml:space="preserve">nghị </w:t>
      </w:r>
      <w:r>
        <w:rPr>
          <w:spacing w:val="-6"/>
        </w:rPr>
        <w:t xml:space="preserve">Quốc </w:t>
      </w:r>
      <w:r>
        <w:t xml:space="preserve">dân ở Tân </w:t>
      </w:r>
      <w:r>
        <w:rPr>
          <w:spacing w:val="-4"/>
        </w:rPr>
        <w:t xml:space="preserve">Trào </w:t>
      </w:r>
      <w:r>
        <w:t xml:space="preserve">vì </w:t>
      </w:r>
      <w:r>
        <w:rPr>
          <w:spacing w:val="-5"/>
        </w:rPr>
        <w:t xml:space="preserve">hai anh </w:t>
      </w:r>
      <w:r>
        <w:rPr>
          <w:spacing w:val="3"/>
        </w:rPr>
        <w:t xml:space="preserve">là </w:t>
      </w:r>
      <w:r>
        <w:rPr>
          <w:spacing w:val="-7"/>
        </w:rPr>
        <w:t xml:space="preserve">xứng </w:t>
      </w:r>
      <w:r>
        <w:rPr>
          <w:spacing w:val="-4"/>
        </w:rPr>
        <w:t xml:space="preserve">đáng </w:t>
      </w:r>
      <w:r>
        <w:t xml:space="preserve">đại diện, </w:t>
      </w:r>
      <w:r>
        <w:rPr>
          <w:spacing w:val="-8"/>
        </w:rPr>
        <w:t xml:space="preserve">cũng </w:t>
      </w:r>
      <w:r>
        <w:t xml:space="preserve">vì </w:t>
      </w:r>
      <w:r>
        <w:rPr>
          <w:spacing w:val="-5"/>
        </w:rPr>
        <w:t xml:space="preserve">hai anh </w:t>
      </w:r>
      <w:r>
        <w:rPr>
          <w:spacing w:val="-8"/>
        </w:rPr>
        <w:t xml:space="preserve">cũng </w:t>
      </w:r>
      <w:r>
        <w:rPr>
          <w:spacing w:val="-3"/>
        </w:rPr>
        <w:t xml:space="preserve">chưa </w:t>
      </w:r>
      <w:r>
        <w:rPr>
          <w:spacing w:val="2"/>
        </w:rPr>
        <w:t xml:space="preserve">làm </w:t>
      </w:r>
      <w:r>
        <w:rPr>
          <w:spacing w:val="-4"/>
        </w:rPr>
        <w:t xml:space="preserve">công </w:t>
      </w:r>
      <w:r>
        <w:rPr>
          <w:spacing w:val="-3"/>
        </w:rPr>
        <w:t xml:space="preserve">tác </w:t>
      </w:r>
      <w:r>
        <w:t xml:space="preserve">cụ </w:t>
      </w:r>
      <w:r>
        <w:rPr>
          <w:spacing w:val="-8"/>
        </w:rPr>
        <w:t xml:space="preserve">thể </w:t>
      </w:r>
      <w:r>
        <w:rPr>
          <w:spacing w:val="-3"/>
        </w:rPr>
        <w:t xml:space="preserve">gì, </w:t>
      </w:r>
      <w:r>
        <w:t xml:space="preserve">đi </w:t>
      </w:r>
      <w:r>
        <w:rPr>
          <w:spacing w:val="-8"/>
        </w:rPr>
        <w:t xml:space="preserve">xa thì </w:t>
      </w:r>
      <w:r>
        <w:rPr>
          <w:spacing w:val="-9"/>
        </w:rPr>
        <w:t xml:space="preserve">không </w:t>
      </w:r>
      <w:r>
        <w:rPr>
          <w:spacing w:val="-4"/>
        </w:rPr>
        <w:t xml:space="preserve">phải </w:t>
      </w:r>
      <w:r>
        <w:rPr>
          <w:spacing w:val="-10"/>
        </w:rPr>
        <w:t xml:space="preserve">khó </w:t>
      </w:r>
      <w:r>
        <w:t xml:space="preserve">tìm </w:t>
      </w:r>
      <w:r>
        <w:rPr>
          <w:spacing w:val="-5"/>
        </w:rPr>
        <w:t xml:space="preserve">người </w:t>
      </w:r>
      <w:r>
        <w:rPr>
          <w:spacing w:val="-11"/>
        </w:rPr>
        <w:t xml:space="preserve">thay. </w:t>
      </w:r>
      <w:r>
        <w:t xml:space="preserve">Còn </w:t>
      </w:r>
      <w:r>
        <w:rPr>
          <w:spacing w:val="-3"/>
        </w:rPr>
        <w:t xml:space="preserve">tôi </w:t>
      </w:r>
      <w:r>
        <w:rPr>
          <w:spacing w:val="-8"/>
        </w:rPr>
        <w:t xml:space="preserve">thì </w:t>
      </w:r>
      <w:r>
        <w:t xml:space="preserve">ở </w:t>
      </w:r>
      <w:r>
        <w:rPr>
          <w:spacing w:val="2"/>
        </w:rPr>
        <w:t xml:space="preserve">lại </w:t>
      </w:r>
      <w:r>
        <w:t xml:space="preserve">“chịu </w:t>
      </w:r>
      <w:r>
        <w:rPr>
          <w:spacing w:val="-3"/>
        </w:rPr>
        <w:t>trận”.</w:t>
      </w:r>
    </w:p>
    <w:p w:rsidR="002A5536" w:rsidRDefault="002A5536">
      <w:pPr>
        <w:pStyle w:val="BodyText"/>
        <w:ind w:left="0"/>
        <w:rPr>
          <w:sz w:val="26"/>
        </w:rPr>
      </w:pPr>
    </w:p>
    <w:p w:rsidR="002A5536" w:rsidRDefault="00BE1DD8">
      <w:pPr>
        <w:pStyle w:val="BodyText"/>
        <w:spacing w:before="0"/>
      </w:pPr>
      <w:r>
        <w:t>Chán quá sức!</w:t>
      </w:r>
    </w:p>
    <w:p w:rsidR="002A5536" w:rsidRDefault="002A5536">
      <w:pPr>
        <w:pStyle w:val="BodyText"/>
        <w:ind w:left="0"/>
        <w:rPr>
          <w:sz w:val="26"/>
        </w:rPr>
      </w:pPr>
    </w:p>
    <w:p w:rsidR="002A5536" w:rsidRDefault="00BE1DD8">
      <w:pPr>
        <w:pStyle w:val="BodyText"/>
        <w:spacing w:before="0"/>
        <w:ind w:right="187"/>
      </w:pPr>
      <w:r>
        <w:rPr>
          <w:spacing w:val="-3"/>
        </w:rPr>
        <w:t xml:space="preserve">Có </w:t>
      </w:r>
      <w:r>
        <w:rPr>
          <w:spacing w:val="-9"/>
        </w:rPr>
        <w:t xml:space="preserve">những </w:t>
      </w:r>
      <w:r>
        <w:rPr>
          <w:spacing w:val="-4"/>
        </w:rPr>
        <w:t xml:space="preserve">phút </w:t>
      </w:r>
      <w:r>
        <w:t xml:space="preserve">tiểu </w:t>
      </w:r>
      <w:r>
        <w:rPr>
          <w:spacing w:val="-10"/>
        </w:rPr>
        <w:t xml:space="preserve">khí </w:t>
      </w:r>
      <w:r>
        <w:rPr>
          <w:spacing w:val="2"/>
        </w:rPr>
        <w:t xml:space="preserve">lên </w:t>
      </w:r>
      <w:r>
        <w:t xml:space="preserve">cao, </w:t>
      </w:r>
      <w:r>
        <w:rPr>
          <w:spacing w:val="-3"/>
        </w:rPr>
        <w:t xml:space="preserve">tôi </w:t>
      </w:r>
      <w:r>
        <w:rPr>
          <w:spacing w:val="-5"/>
        </w:rPr>
        <w:t xml:space="preserve">tự </w:t>
      </w:r>
      <w:r>
        <w:t xml:space="preserve">bảo </w:t>
      </w:r>
      <w:r>
        <w:rPr>
          <w:spacing w:val="3"/>
        </w:rPr>
        <w:t xml:space="preserve">là </w:t>
      </w:r>
      <w:r>
        <w:t xml:space="preserve">có </w:t>
      </w:r>
      <w:r>
        <w:rPr>
          <w:spacing w:val="3"/>
        </w:rPr>
        <w:t xml:space="preserve">lẽ </w:t>
      </w:r>
      <w:r>
        <w:rPr>
          <w:spacing w:val="-5"/>
        </w:rPr>
        <w:t xml:space="preserve">nên </w:t>
      </w:r>
      <w:r>
        <w:t xml:space="preserve">giao </w:t>
      </w:r>
      <w:r>
        <w:rPr>
          <w:spacing w:val="2"/>
        </w:rPr>
        <w:t xml:space="preserve">lại </w:t>
      </w:r>
      <w:r>
        <w:rPr>
          <w:spacing w:val="-5"/>
        </w:rPr>
        <w:t xml:space="preserve">hết cho anh </w:t>
      </w:r>
      <w:r>
        <w:t xml:space="preserve">em </w:t>
      </w:r>
      <w:r>
        <w:rPr>
          <w:spacing w:val="-8"/>
        </w:rPr>
        <w:t xml:space="preserve">mọi </w:t>
      </w:r>
      <w:r>
        <w:t xml:space="preserve">việc ở Nam </w:t>
      </w:r>
      <w:r>
        <w:rPr>
          <w:spacing w:val="-8"/>
        </w:rPr>
        <w:t xml:space="preserve">Kỳ, </w:t>
      </w:r>
      <w:r>
        <w:t xml:space="preserve">ở Sài </w:t>
      </w:r>
      <w:r>
        <w:rPr>
          <w:spacing w:val="-3"/>
        </w:rPr>
        <w:t xml:space="preserve">Gòn </w:t>
      </w:r>
      <w:r>
        <w:t xml:space="preserve">rút </w:t>
      </w:r>
      <w:r>
        <w:rPr>
          <w:spacing w:val="-3"/>
        </w:rPr>
        <w:t xml:space="preserve">lui </w:t>
      </w:r>
      <w:r>
        <w:t xml:space="preserve">về </w:t>
      </w:r>
      <w:r>
        <w:rPr>
          <w:spacing w:val="-6"/>
        </w:rPr>
        <w:t xml:space="preserve">Đồng </w:t>
      </w:r>
      <w:r>
        <w:rPr>
          <w:spacing w:val="-5"/>
        </w:rPr>
        <w:t xml:space="preserve">Tháp </w:t>
      </w:r>
      <w:r>
        <w:t xml:space="preserve">Mười </w:t>
      </w:r>
      <w:r>
        <w:rPr>
          <w:spacing w:val="-4"/>
        </w:rPr>
        <w:t xml:space="preserve">cùng </w:t>
      </w:r>
      <w:r>
        <w:t xml:space="preserve">vợ với </w:t>
      </w:r>
      <w:r>
        <w:rPr>
          <w:spacing w:val="-8"/>
        </w:rPr>
        <w:t xml:space="preserve">một </w:t>
      </w:r>
      <w:r>
        <w:t xml:space="preserve">chiếc </w:t>
      </w:r>
      <w:r>
        <w:rPr>
          <w:spacing w:val="-9"/>
        </w:rPr>
        <w:t xml:space="preserve">thuyền </w:t>
      </w:r>
      <w:r>
        <w:rPr>
          <w:spacing w:val="-4"/>
        </w:rPr>
        <w:t xml:space="preserve">con, </w:t>
      </w:r>
      <w:r>
        <w:rPr>
          <w:spacing w:val="-8"/>
        </w:rPr>
        <w:t xml:space="preserve">một </w:t>
      </w:r>
      <w:r>
        <w:t xml:space="preserve">giạ[5] </w:t>
      </w:r>
      <w:r>
        <w:rPr>
          <w:spacing w:val="-4"/>
        </w:rPr>
        <w:t xml:space="preserve">gạo, </w:t>
      </w:r>
      <w:r>
        <w:rPr>
          <w:spacing w:val="-8"/>
        </w:rPr>
        <w:t xml:space="preserve">một hũ </w:t>
      </w:r>
      <w:r>
        <w:rPr>
          <w:spacing w:val="-12"/>
        </w:rPr>
        <w:t xml:space="preserve">mắm, </w:t>
      </w:r>
      <w:r>
        <w:rPr>
          <w:spacing w:val="-8"/>
        </w:rPr>
        <w:t xml:space="preserve">một </w:t>
      </w:r>
      <w:r>
        <w:rPr>
          <w:spacing w:val="3"/>
        </w:rPr>
        <w:t xml:space="preserve">lu </w:t>
      </w:r>
      <w:r>
        <w:t xml:space="preserve">nước </w:t>
      </w:r>
      <w:r>
        <w:rPr>
          <w:spacing w:val="-8"/>
        </w:rPr>
        <w:t xml:space="preserve">thả </w:t>
      </w:r>
      <w:r>
        <w:t xml:space="preserve">dọc </w:t>
      </w:r>
      <w:r>
        <w:rPr>
          <w:spacing w:val="-3"/>
        </w:rPr>
        <w:t xml:space="preserve">sông </w:t>
      </w:r>
      <w:r>
        <w:rPr>
          <w:spacing w:val="-7"/>
        </w:rPr>
        <w:t xml:space="preserve">Vàm </w:t>
      </w:r>
      <w:r>
        <w:rPr>
          <w:spacing w:val="-3"/>
        </w:rPr>
        <w:t xml:space="preserve">Cỏ </w:t>
      </w:r>
      <w:r>
        <w:rPr>
          <w:spacing w:val="-9"/>
        </w:rPr>
        <w:t xml:space="preserve">Tây, </w:t>
      </w:r>
      <w:r>
        <w:t xml:space="preserve">đậu dưới </w:t>
      </w:r>
      <w:r>
        <w:rPr>
          <w:spacing w:val="-8"/>
        </w:rPr>
        <w:t xml:space="preserve">mấy </w:t>
      </w:r>
      <w:r>
        <w:t xml:space="preserve">cây bần </w:t>
      </w:r>
      <w:r>
        <w:rPr>
          <w:spacing w:val="-10"/>
        </w:rPr>
        <w:t xml:space="preserve">gục </w:t>
      </w:r>
      <w:r>
        <w:t xml:space="preserve">trên </w:t>
      </w:r>
      <w:r>
        <w:rPr>
          <w:spacing w:val="-8"/>
        </w:rPr>
        <w:t xml:space="preserve">mặt </w:t>
      </w:r>
      <w:r>
        <w:t xml:space="preserve">nước, giết </w:t>
      </w:r>
      <w:r>
        <w:rPr>
          <w:spacing w:val="-5"/>
        </w:rPr>
        <w:t xml:space="preserve">thời </w:t>
      </w:r>
      <w:r>
        <w:t xml:space="preserve">gian </w:t>
      </w:r>
      <w:r>
        <w:rPr>
          <w:spacing w:val="-4"/>
        </w:rPr>
        <w:t xml:space="preserve">bằng </w:t>
      </w:r>
      <w:r>
        <w:t xml:space="preserve">câu cá, bắt </w:t>
      </w:r>
      <w:r>
        <w:rPr>
          <w:spacing w:val="-7"/>
        </w:rPr>
        <w:t xml:space="preserve">chim; </w:t>
      </w:r>
      <w:r>
        <w:rPr>
          <w:spacing w:val="-4"/>
        </w:rPr>
        <w:t xml:space="preserve">hoặc </w:t>
      </w:r>
      <w:r>
        <w:t xml:space="preserve">tích cực </w:t>
      </w:r>
      <w:r>
        <w:rPr>
          <w:spacing w:val="-3"/>
        </w:rPr>
        <w:t xml:space="preserve">hơn </w:t>
      </w:r>
      <w:r>
        <w:rPr>
          <w:spacing w:val="-8"/>
        </w:rPr>
        <w:t xml:space="preserve">một </w:t>
      </w:r>
      <w:r>
        <w:rPr>
          <w:spacing w:val="-5"/>
        </w:rPr>
        <w:t xml:space="preserve">chút, </w:t>
      </w:r>
      <w:r>
        <w:rPr>
          <w:spacing w:val="-8"/>
        </w:rPr>
        <w:t xml:space="preserve">một </w:t>
      </w:r>
      <w:r>
        <w:rPr>
          <w:spacing w:val="-6"/>
        </w:rPr>
        <w:t xml:space="preserve">thân </w:t>
      </w:r>
      <w:r>
        <w:rPr>
          <w:spacing w:val="-8"/>
        </w:rPr>
        <w:t xml:space="preserve">một </w:t>
      </w:r>
      <w:r>
        <w:rPr>
          <w:spacing w:val="-9"/>
        </w:rPr>
        <w:t xml:space="preserve">mình </w:t>
      </w:r>
      <w:r>
        <w:rPr>
          <w:spacing w:val="2"/>
        </w:rPr>
        <w:t xml:space="preserve">lên </w:t>
      </w:r>
      <w:r>
        <w:t xml:space="preserve">Cao Miên </w:t>
      </w:r>
      <w:r>
        <w:rPr>
          <w:spacing w:val="-4"/>
        </w:rPr>
        <w:t xml:space="preserve">hoạt </w:t>
      </w:r>
      <w:r>
        <w:rPr>
          <w:spacing w:val="-6"/>
        </w:rPr>
        <w:t xml:space="preserve">động, </w:t>
      </w:r>
      <w:r>
        <w:rPr>
          <w:spacing w:val="-4"/>
        </w:rPr>
        <w:t xml:space="preserve">trong </w:t>
      </w:r>
      <w:r>
        <w:rPr>
          <w:spacing w:val="-8"/>
        </w:rPr>
        <w:t>mấy tháng</w:t>
      </w:r>
      <w:r>
        <w:rPr>
          <w:spacing w:val="-16"/>
        </w:rPr>
        <w:t xml:space="preserve"> </w:t>
      </w:r>
      <w:r>
        <w:rPr>
          <w:spacing w:val="-5"/>
        </w:rPr>
        <w:t>học</w:t>
      </w:r>
      <w:r>
        <w:rPr>
          <w:spacing w:val="2"/>
        </w:rPr>
        <w:t xml:space="preserve"> </w:t>
      </w:r>
      <w:r>
        <w:rPr>
          <w:spacing w:val="-5"/>
        </w:rPr>
        <w:t>cho</w:t>
      </w:r>
      <w:r>
        <w:t xml:space="preserve"> </w:t>
      </w:r>
      <w:r>
        <w:rPr>
          <w:spacing w:val="-3"/>
        </w:rPr>
        <w:t>rành</w:t>
      </w:r>
      <w:r>
        <w:rPr>
          <w:spacing w:val="-16"/>
        </w:rPr>
        <w:t xml:space="preserve"> </w:t>
      </w:r>
      <w:r>
        <w:rPr>
          <w:spacing w:val="-4"/>
        </w:rPr>
        <w:t>tiếng</w:t>
      </w:r>
      <w:r>
        <w:rPr>
          <w:spacing w:val="-15"/>
        </w:rPr>
        <w:t xml:space="preserve"> </w:t>
      </w:r>
      <w:r>
        <w:rPr>
          <w:spacing w:val="-4"/>
        </w:rPr>
        <w:t>Miên,</w:t>
      </w:r>
      <w:r>
        <w:t xml:space="preserve"> </w:t>
      </w:r>
      <w:r>
        <w:rPr>
          <w:spacing w:val="-5"/>
        </w:rPr>
        <w:t>chữ</w:t>
      </w:r>
      <w:r>
        <w:rPr>
          <w:spacing w:val="2"/>
        </w:rPr>
        <w:t xml:space="preserve"> </w:t>
      </w:r>
      <w:r>
        <w:t>Miên</w:t>
      </w:r>
      <w:r>
        <w:rPr>
          <w:spacing w:val="-15"/>
        </w:rPr>
        <w:t xml:space="preserve"> </w:t>
      </w:r>
      <w:r>
        <w:t>rồi</w:t>
      </w:r>
      <w:r>
        <w:rPr>
          <w:spacing w:val="7"/>
        </w:rPr>
        <w:t xml:space="preserve"> </w:t>
      </w:r>
      <w:r>
        <w:t>vào Nam</w:t>
      </w:r>
      <w:r>
        <w:rPr>
          <w:spacing w:val="-24"/>
        </w:rPr>
        <w:t xml:space="preserve"> </w:t>
      </w:r>
      <w:r>
        <w:rPr>
          <w:spacing w:val="-17"/>
        </w:rPr>
        <w:t>Vang,</w:t>
      </w:r>
      <w:r>
        <w:t xml:space="preserve"> </w:t>
      </w:r>
      <w:r>
        <w:rPr>
          <w:spacing w:val="2"/>
        </w:rPr>
        <w:t>lên</w:t>
      </w:r>
      <w:r>
        <w:rPr>
          <w:spacing w:val="-15"/>
        </w:rPr>
        <w:t xml:space="preserve"> </w:t>
      </w:r>
      <w:r>
        <w:t>Biển</w:t>
      </w:r>
      <w:r>
        <w:rPr>
          <w:spacing w:val="-16"/>
        </w:rPr>
        <w:t xml:space="preserve"> </w:t>
      </w:r>
      <w:r>
        <w:rPr>
          <w:spacing w:val="-3"/>
        </w:rPr>
        <w:t>Hồ,</w:t>
      </w:r>
      <w:r>
        <w:t xml:space="preserve"> </w:t>
      </w:r>
      <w:r>
        <w:rPr>
          <w:spacing w:val="-5"/>
        </w:rPr>
        <w:t>nếu</w:t>
      </w:r>
      <w:r>
        <w:rPr>
          <w:spacing w:val="-15"/>
        </w:rPr>
        <w:t xml:space="preserve"> </w:t>
      </w:r>
      <w:r>
        <w:rPr>
          <w:spacing w:val="-10"/>
        </w:rPr>
        <w:t>muốn</w:t>
      </w:r>
      <w:r>
        <w:rPr>
          <w:spacing w:val="-16"/>
        </w:rPr>
        <w:t xml:space="preserve"> </w:t>
      </w:r>
      <w:r>
        <w:rPr>
          <w:spacing w:val="2"/>
        </w:rPr>
        <w:t>làm</w:t>
      </w:r>
      <w:r>
        <w:rPr>
          <w:spacing w:val="-23"/>
        </w:rPr>
        <w:t xml:space="preserve"> </w:t>
      </w:r>
      <w:r>
        <w:rPr>
          <w:spacing w:val="-5"/>
        </w:rPr>
        <w:t>nổi</w:t>
      </w:r>
      <w:r>
        <w:rPr>
          <w:spacing w:val="7"/>
        </w:rPr>
        <w:t xml:space="preserve"> </w:t>
      </w:r>
      <w:r>
        <w:rPr>
          <w:spacing w:val="-6"/>
        </w:rPr>
        <w:t>sóng,</w:t>
      </w:r>
      <w:r>
        <w:rPr>
          <w:spacing w:val="-1"/>
        </w:rPr>
        <w:t xml:space="preserve"> </w:t>
      </w:r>
      <w:r>
        <w:rPr>
          <w:spacing w:val="-5"/>
        </w:rPr>
        <w:t xml:space="preserve">nổi </w:t>
      </w:r>
      <w:r>
        <w:rPr>
          <w:spacing w:val="-3"/>
        </w:rPr>
        <w:t xml:space="preserve">gió </w:t>
      </w:r>
      <w:r>
        <w:rPr>
          <w:spacing w:val="-5"/>
        </w:rPr>
        <w:t xml:space="preserve">cho </w:t>
      </w:r>
      <w:r>
        <w:rPr>
          <w:spacing w:val="-8"/>
        </w:rPr>
        <w:t xml:space="preserve">mau thì </w:t>
      </w:r>
      <w:r>
        <w:rPr>
          <w:spacing w:val="-5"/>
        </w:rPr>
        <w:t xml:space="preserve">tổ </w:t>
      </w:r>
      <w:r>
        <w:rPr>
          <w:spacing w:val="-3"/>
        </w:rPr>
        <w:t xml:space="preserve">chức </w:t>
      </w:r>
      <w:r>
        <w:rPr>
          <w:spacing w:val="-4"/>
        </w:rPr>
        <w:t xml:space="preserve">đánh </w:t>
      </w:r>
      <w:r>
        <w:rPr>
          <w:spacing w:val="-6"/>
        </w:rPr>
        <w:t xml:space="preserve">theo </w:t>
      </w:r>
      <w:r>
        <w:t xml:space="preserve">kiểu Giảo Kim </w:t>
      </w:r>
      <w:r>
        <w:rPr>
          <w:spacing w:val="2"/>
        </w:rPr>
        <w:t xml:space="preserve">cướp </w:t>
      </w:r>
      <w:r>
        <w:rPr>
          <w:spacing w:val="-10"/>
        </w:rPr>
        <w:t xml:space="preserve">muối nhà </w:t>
      </w:r>
      <w:r>
        <w:rPr>
          <w:spacing w:val="-13"/>
        </w:rPr>
        <w:t xml:space="preserve">Tuỳ, </w:t>
      </w:r>
      <w:r>
        <w:t xml:space="preserve">ai </w:t>
      </w:r>
      <w:r>
        <w:rPr>
          <w:spacing w:val="-12"/>
        </w:rPr>
        <w:t xml:space="preserve">mà </w:t>
      </w:r>
      <w:r>
        <w:t xml:space="preserve">bắt </w:t>
      </w:r>
      <w:r>
        <w:rPr>
          <w:spacing w:val="-9"/>
        </w:rPr>
        <w:t xml:space="preserve">mình </w:t>
      </w:r>
      <w:r>
        <w:rPr>
          <w:spacing w:val="-3"/>
        </w:rPr>
        <w:t xml:space="preserve">nổi? </w:t>
      </w:r>
      <w:r>
        <w:rPr>
          <w:spacing w:val="-6"/>
        </w:rPr>
        <w:t xml:space="preserve">Làm </w:t>
      </w:r>
      <w:r>
        <w:t xml:space="preserve">cách </w:t>
      </w:r>
      <w:r>
        <w:rPr>
          <w:spacing w:val="-10"/>
        </w:rPr>
        <w:t xml:space="preserve">mạng </w:t>
      </w:r>
      <w:r>
        <w:rPr>
          <w:spacing w:val="-8"/>
        </w:rPr>
        <w:t xml:space="preserve">thì </w:t>
      </w:r>
      <w:r>
        <w:rPr>
          <w:spacing w:val="2"/>
        </w:rPr>
        <w:t xml:space="preserve">lâu </w:t>
      </w:r>
      <w:r>
        <w:t xml:space="preserve">dài, </w:t>
      </w:r>
      <w:r>
        <w:rPr>
          <w:spacing w:val="-10"/>
        </w:rPr>
        <w:t xml:space="preserve">khó </w:t>
      </w:r>
      <w:r>
        <w:rPr>
          <w:spacing w:val="-9"/>
        </w:rPr>
        <w:t xml:space="preserve">khăn, không </w:t>
      </w:r>
      <w:r>
        <w:rPr>
          <w:spacing w:val="2"/>
        </w:rPr>
        <w:t xml:space="preserve">làm </w:t>
      </w:r>
      <w:r>
        <w:rPr>
          <w:spacing w:val="-3"/>
        </w:rPr>
        <w:t xml:space="preserve">giùm </w:t>
      </w:r>
      <w:r>
        <w:rPr>
          <w:spacing w:val="-5"/>
        </w:rPr>
        <w:t xml:space="preserve">cho </w:t>
      </w:r>
      <w:r>
        <w:t xml:space="preserve">dân </w:t>
      </w:r>
      <w:r>
        <w:rPr>
          <w:spacing w:val="-3"/>
        </w:rPr>
        <w:t xml:space="preserve">tộc </w:t>
      </w:r>
      <w:r>
        <w:t xml:space="preserve">bạn được, </w:t>
      </w:r>
      <w:r>
        <w:rPr>
          <w:spacing w:val="-5"/>
        </w:rPr>
        <w:t xml:space="preserve">chớ </w:t>
      </w:r>
      <w:r>
        <w:rPr>
          <w:spacing w:val="-4"/>
        </w:rPr>
        <w:t xml:space="preserve">đánh </w:t>
      </w:r>
      <w:r>
        <w:t xml:space="preserve">du kích </w:t>
      </w:r>
      <w:r>
        <w:rPr>
          <w:spacing w:val="-5"/>
        </w:rPr>
        <w:t xml:space="preserve">nay </w:t>
      </w:r>
      <w:r>
        <w:t xml:space="preserve">đây </w:t>
      </w:r>
      <w:r>
        <w:rPr>
          <w:spacing w:val="-8"/>
        </w:rPr>
        <w:t xml:space="preserve">mai </w:t>
      </w:r>
      <w:r>
        <w:t xml:space="preserve">đó, </w:t>
      </w:r>
      <w:r>
        <w:rPr>
          <w:spacing w:val="2"/>
        </w:rPr>
        <w:t xml:space="preserve">lấy </w:t>
      </w:r>
      <w:r>
        <w:rPr>
          <w:spacing w:val="-5"/>
        </w:rPr>
        <w:t xml:space="preserve">của </w:t>
      </w:r>
      <w:r>
        <w:rPr>
          <w:spacing w:val="-10"/>
        </w:rPr>
        <w:t xml:space="preserve">nhà </w:t>
      </w:r>
      <w:r>
        <w:t xml:space="preserve">giàu chia </w:t>
      </w:r>
      <w:r>
        <w:rPr>
          <w:spacing w:val="-5"/>
        </w:rPr>
        <w:t xml:space="preserve">cho </w:t>
      </w:r>
      <w:r>
        <w:rPr>
          <w:spacing w:val="-10"/>
        </w:rPr>
        <w:t xml:space="preserve">nhà </w:t>
      </w:r>
      <w:r>
        <w:rPr>
          <w:spacing w:val="-8"/>
        </w:rPr>
        <w:t xml:space="preserve">nghèo, </w:t>
      </w:r>
      <w:r>
        <w:rPr>
          <w:spacing w:val="-4"/>
        </w:rPr>
        <w:t xml:space="preserve">trừng </w:t>
      </w:r>
      <w:r>
        <w:t xml:space="preserve">trị </w:t>
      </w:r>
      <w:r>
        <w:rPr>
          <w:spacing w:val="-8"/>
        </w:rPr>
        <w:t xml:space="preserve">kẻ </w:t>
      </w:r>
      <w:r>
        <w:t xml:space="preserve">gian ác, </w:t>
      </w:r>
      <w:r>
        <w:rPr>
          <w:spacing w:val="-4"/>
        </w:rPr>
        <w:t xml:space="preserve">bênh </w:t>
      </w:r>
      <w:r>
        <w:t xml:space="preserve">vực </w:t>
      </w:r>
      <w:r>
        <w:rPr>
          <w:spacing w:val="-5"/>
        </w:rPr>
        <w:t xml:space="preserve">người yếu </w:t>
      </w:r>
      <w:r>
        <w:rPr>
          <w:spacing w:val="-8"/>
        </w:rPr>
        <w:t xml:space="preserve">hèn, thì </w:t>
      </w:r>
      <w:r>
        <w:rPr>
          <w:spacing w:val="-10"/>
        </w:rPr>
        <w:t xml:space="preserve">khó </w:t>
      </w:r>
      <w:r>
        <w:rPr>
          <w:spacing w:val="-8"/>
        </w:rPr>
        <w:t xml:space="preserve">gì </w:t>
      </w:r>
      <w:r>
        <w:rPr>
          <w:spacing w:val="-4"/>
        </w:rPr>
        <w:t xml:space="preserve">đâu? </w:t>
      </w:r>
      <w:r>
        <w:t xml:space="preserve">Tôi đã </w:t>
      </w:r>
      <w:r>
        <w:rPr>
          <w:spacing w:val="-3"/>
        </w:rPr>
        <w:t xml:space="preserve">gợi </w:t>
      </w:r>
      <w:r>
        <w:t xml:space="preserve">ý với </w:t>
      </w:r>
      <w:r>
        <w:rPr>
          <w:spacing w:val="-5"/>
        </w:rPr>
        <w:t xml:space="preserve">anh </w:t>
      </w:r>
      <w:r>
        <w:rPr>
          <w:spacing w:val="-7"/>
        </w:rPr>
        <w:t xml:space="preserve">Kỉnh, </w:t>
      </w:r>
      <w:r>
        <w:rPr>
          <w:spacing w:val="-5"/>
        </w:rPr>
        <w:t xml:space="preserve">gọi </w:t>
      </w:r>
      <w:r>
        <w:rPr>
          <w:spacing w:val="3"/>
        </w:rPr>
        <w:t xml:space="preserve">là </w:t>
      </w:r>
      <w:r>
        <w:rPr>
          <w:spacing w:val="-3"/>
        </w:rPr>
        <w:t xml:space="preserve">“Kỉnh </w:t>
      </w:r>
      <w:r>
        <w:rPr>
          <w:spacing w:val="-4"/>
        </w:rPr>
        <w:t xml:space="preserve">Ấn </w:t>
      </w:r>
      <w:r>
        <w:rPr>
          <w:spacing w:val="-3"/>
        </w:rPr>
        <w:t xml:space="preserve">Độ” </w:t>
      </w:r>
      <w:r>
        <w:t xml:space="preserve">(vì </w:t>
      </w:r>
      <w:r>
        <w:rPr>
          <w:spacing w:val="-5"/>
        </w:rPr>
        <w:t xml:space="preserve">anh này giống người Ấn); </w:t>
      </w:r>
      <w:r>
        <w:rPr>
          <w:spacing w:val="-8"/>
        </w:rPr>
        <w:t xml:space="preserve">cũng </w:t>
      </w:r>
      <w:r>
        <w:rPr>
          <w:spacing w:val="-5"/>
        </w:rPr>
        <w:t xml:space="preserve">gọi </w:t>
      </w:r>
      <w:r>
        <w:rPr>
          <w:spacing w:val="3"/>
        </w:rPr>
        <w:t xml:space="preserve">là </w:t>
      </w:r>
      <w:r>
        <w:rPr>
          <w:spacing w:val="-3"/>
        </w:rPr>
        <w:t xml:space="preserve">“Kỉnh </w:t>
      </w:r>
      <w:r>
        <w:rPr>
          <w:spacing w:val="-4"/>
        </w:rPr>
        <w:t xml:space="preserve">bóng đèn” </w:t>
      </w:r>
      <w:r>
        <w:t xml:space="preserve">(vì </w:t>
      </w:r>
      <w:r>
        <w:rPr>
          <w:spacing w:val="-5"/>
        </w:rPr>
        <w:t xml:space="preserve">anh này </w:t>
      </w:r>
      <w:r>
        <w:t xml:space="preserve">cao </w:t>
      </w:r>
      <w:r>
        <w:rPr>
          <w:spacing w:val="-9"/>
        </w:rPr>
        <w:t xml:space="preserve">nghều </w:t>
      </w:r>
      <w:r>
        <w:t xml:space="preserve">có </w:t>
      </w:r>
      <w:r>
        <w:rPr>
          <w:spacing w:val="-10"/>
        </w:rPr>
        <w:t xml:space="preserve">khả </w:t>
      </w:r>
      <w:r>
        <w:rPr>
          <w:spacing w:val="-8"/>
        </w:rPr>
        <w:t xml:space="preserve">năng </w:t>
      </w:r>
      <w:r>
        <w:rPr>
          <w:spacing w:val="-3"/>
        </w:rPr>
        <w:t xml:space="preserve">giơ tay </w:t>
      </w:r>
      <w:r>
        <w:rPr>
          <w:spacing w:val="2"/>
        </w:rPr>
        <w:t xml:space="preserve">lên </w:t>
      </w:r>
      <w:r>
        <w:rPr>
          <w:spacing w:val="-8"/>
        </w:rPr>
        <w:t xml:space="preserve">gỡ </w:t>
      </w:r>
      <w:r>
        <w:rPr>
          <w:spacing w:val="-4"/>
        </w:rPr>
        <w:t xml:space="preserve">bóng </w:t>
      </w:r>
      <w:r>
        <w:t xml:space="preserve">đèn điện trên trần </w:t>
      </w:r>
      <w:r>
        <w:rPr>
          <w:spacing w:val="-5"/>
        </w:rPr>
        <w:t xml:space="preserve">nhà), </w:t>
      </w:r>
      <w:r>
        <w:rPr>
          <w:spacing w:val="-4"/>
        </w:rPr>
        <w:t xml:space="preserve">Kỉnh </w:t>
      </w:r>
      <w:r>
        <w:t xml:space="preserve">đã </w:t>
      </w:r>
      <w:r>
        <w:rPr>
          <w:spacing w:val="-6"/>
        </w:rPr>
        <w:t xml:space="preserve">từng </w:t>
      </w:r>
      <w:r>
        <w:t xml:space="preserve">đi </w:t>
      </w:r>
      <w:r>
        <w:rPr>
          <w:spacing w:val="2"/>
        </w:rPr>
        <w:t xml:space="preserve">làm </w:t>
      </w:r>
      <w:r>
        <w:rPr>
          <w:spacing w:val="-10"/>
        </w:rPr>
        <w:t xml:space="preserve">thuê </w:t>
      </w:r>
      <w:r>
        <w:t xml:space="preserve">trên </w:t>
      </w:r>
      <w:r>
        <w:rPr>
          <w:spacing w:val="-8"/>
        </w:rPr>
        <w:t xml:space="preserve">xứ </w:t>
      </w:r>
      <w:r>
        <w:rPr>
          <w:spacing w:val="-6"/>
        </w:rPr>
        <w:t xml:space="preserve">Chùa </w:t>
      </w:r>
      <w:r>
        <w:rPr>
          <w:spacing w:val="-4"/>
        </w:rPr>
        <w:t xml:space="preserve">Tháp; </w:t>
      </w:r>
      <w:r>
        <w:rPr>
          <w:spacing w:val="-3"/>
        </w:rPr>
        <w:t xml:space="preserve">tôi </w:t>
      </w:r>
      <w:r>
        <w:rPr>
          <w:spacing w:val="-8"/>
        </w:rPr>
        <w:t xml:space="preserve">cũng </w:t>
      </w:r>
      <w:r>
        <w:t xml:space="preserve">đã </w:t>
      </w:r>
      <w:r>
        <w:rPr>
          <w:spacing w:val="3"/>
        </w:rPr>
        <w:t xml:space="preserve">liên </w:t>
      </w:r>
      <w:r>
        <w:rPr>
          <w:spacing w:val="-8"/>
        </w:rPr>
        <w:t xml:space="preserve">hệ </w:t>
      </w:r>
      <w:r>
        <w:t xml:space="preserve">với </w:t>
      </w:r>
      <w:r>
        <w:rPr>
          <w:spacing w:val="-5"/>
        </w:rPr>
        <w:t xml:space="preserve">anh </w:t>
      </w:r>
      <w:r>
        <w:t xml:space="preserve">bạn trẻ </w:t>
      </w:r>
      <w:r>
        <w:rPr>
          <w:spacing w:val="-6"/>
        </w:rPr>
        <w:t xml:space="preserve">Trang </w:t>
      </w:r>
      <w:r>
        <w:rPr>
          <w:spacing w:val="-7"/>
        </w:rPr>
        <w:t xml:space="preserve">Văn </w:t>
      </w:r>
      <w:r>
        <w:rPr>
          <w:spacing w:val="-5"/>
        </w:rPr>
        <w:t xml:space="preserve">Nhứt </w:t>
      </w:r>
      <w:r>
        <w:t xml:space="preserve">lúc ấy </w:t>
      </w:r>
      <w:r>
        <w:rPr>
          <w:spacing w:val="-4"/>
        </w:rPr>
        <w:t xml:space="preserve">đang </w:t>
      </w:r>
      <w:r>
        <w:rPr>
          <w:spacing w:val="2"/>
        </w:rPr>
        <w:t xml:space="preserve">làm </w:t>
      </w:r>
      <w:r>
        <w:t xml:space="preserve">việc </w:t>
      </w:r>
      <w:r>
        <w:rPr>
          <w:spacing w:val="-4"/>
        </w:rPr>
        <w:t xml:space="preserve">cảnh </w:t>
      </w:r>
      <w:r>
        <w:rPr>
          <w:spacing w:val="-3"/>
        </w:rPr>
        <w:t xml:space="preserve">binh </w:t>
      </w:r>
      <w:r>
        <w:t xml:space="preserve">ở Nam </w:t>
      </w:r>
      <w:r>
        <w:rPr>
          <w:spacing w:val="-17"/>
        </w:rPr>
        <w:t xml:space="preserve">Vang. </w:t>
      </w:r>
      <w:r>
        <w:t xml:space="preserve">Ở </w:t>
      </w:r>
      <w:r>
        <w:rPr>
          <w:spacing w:val="2"/>
        </w:rPr>
        <w:t xml:space="preserve">lại làm </w:t>
      </w:r>
      <w:r>
        <w:rPr>
          <w:spacing w:val="-8"/>
        </w:rPr>
        <w:t xml:space="preserve">gì </w:t>
      </w:r>
      <w:r>
        <w:rPr>
          <w:spacing w:val="-3"/>
        </w:rPr>
        <w:t xml:space="preserve">tại </w:t>
      </w:r>
      <w:r>
        <w:t xml:space="preserve">cái đất Nam </w:t>
      </w:r>
      <w:r>
        <w:rPr>
          <w:spacing w:val="-4"/>
        </w:rPr>
        <w:t xml:space="preserve">Kỳ </w:t>
      </w:r>
      <w:r>
        <w:rPr>
          <w:spacing w:val="-5"/>
        </w:rPr>
        <w:t xml:space="preserve">này </w:t>
      </w:r>
      <w:r>
        <w:t xml:space="preserve">để </w:t>
      </w:r>
      <w:r>
        <w:rPr>
          <w:spacing w:val="-10"/>
        </w:rPr>
        <w:t xml:space="preserve">mang </w:t>
      </w:r>
      <w:r>
        <w:rPr>
          <w:spacing w:val="-3"/>
        </w:rPr>
        <w:t xml:space="preserve">tăm </w:t>
      </w:r>
      <w:r>
        <w:rPr>
          <w:spacing w:val="-10"/>
        </w:rPr>
        <w:t xml:space="preserve">mang </w:t>
      </w:r>
      <w:r>
        <w:rPr>
          <w:spacing w:val="-6"/>
        </w:rPr>
        <w:t xml:space="preserve">tiếng, </w:t>
      </w:r>
      <w:r>
        <w:rPr>
          <w:spacing w:val="2"/>
        </w:rPr>
        <w:t xml:space="preserve">làm </w:t>
      </w:r>
      <w:r>
        <w:rPr>
          <w:spacing w:val="-8"/>
        </w:rPr>
        <w:t xml:space="preserve">gì </w:t>
      </w:r>
      <w:r>
        <w:t>trầy vi tróc</w:t>
      </w:r>
      <w:r>
        <w:rPr>
          <w:spacing w:val="1"/>
        </w:rPr>
        <w:t xml:space="preserve"> </w:t>
      </w:r>
      <w:r>
        <w:t>vẩy</w:t>
      </w:r>
      <w:r>
        <w:rPr>
          <w:spacing w:val="-16"/>
        </w:rPr>
        <w:t xml:space="preserve"> </w:t>
      </w:r>
      <w:r>
        <w:rPr>
          <w:spacing w:val="-12"/>
        </w:rPr>
        <w:t>mà</w:t>
      </w:r>
      <w:r>
        <w:rPr>
          <w:spacing w:val="2"/>
        </w:rPr>
        <w:t xml:space="preserve"> </w:t>
      </w:r>
      <w:r>
        <w:t>chịu</w:t>
      </w:r>
      <w:r>
        <w:rPr>
          <w:spacing w:val="-16"/>
        </w:rPr>
        <w:t xml:space="preserve"> </w:t>
      </w:r>
      <w:r>
        <w:rPr>
          <w:spacing w:val="-5"/>
        </w:rPr>
        <w:t>hết</w:t>
      </w:r>
      <w:r>
        <w:rPr>
          <w:spacing w:val="-8"/>
        </w:rPr>
        <w:t xml:space="preserve"> </w:t>
      </w:r>
      <w:r>
        <w:t>vu</w:t>
      </w:r>
      <w:r>
        <w:rPr>
          <w:spacing w:val="-16"/>
        </w:rPr>
        <w:t xml:space="preserve"> </w:t>
      </w:r>
      <w:r>
        <w:t>cáo</w:t>
      </w:r>
      <w:r>
        <w:rPr>
          <w:spacing w:val="-1"/>
        </w:rPr>
        <w:t xml:space="preserve"> </w:t>
      </w:r>
      <w:r>
        <w:rPr>
          <w:spacing w:val="-5"/>
        </w:rPr>
        <w:t>này</w:t>
      </w:r>
      <w:r>
        <w:rPr>
          <w:spacing w:val="-15"/>
        </w:rPr>
        <w:t xml:space="preserve"> </w:t>
      </w:r>
      <w:r>
        <w:t>đến</w:t>
      </w:r>
      <w:r>
        <w:rPr>
          <w:spacing w:val="-16"/>
        </w:rPr>
        <w:t xml:space="preserve"> </w:t>
      </w:r>
      <w:r>
        <w:t>vu</w:t>
      </w:r>
      <w:r>
        <w:rPr>
          <w:spacing w:val="-15"/>
        </w:rPr>
        <w:t xml:space="preserve"> </w:t>
      </w:r>
      <w:r>
        <w:t>cáo</w:t>
      </w:r>
      <w:r>
        <w:rPr>
          <w:spacing w:val="-1"/>
        </w:rPr>
        <w:t xml:space="preserve"> </w:t>
      </w:r>
      <w:r>
        <w:rPr>
          <w:spacing w:val="-6"/>
        </w:rPr>
        <w:t>khác,</w:t>
      </w:r>
      <w:r>
        <w:t xml:space="preserve"> </w:t>
      </w:r>
      <w:r>
        <w:rPr>
          <w:spacing w:val="-4"/>
        </w:rPr>
        <w:t>phải</w:t>
      </w:r>
      <w:r>
        <w:rPr>
          <w:spacing w:val="6"/>
        </w:rPr>
        <w:t xml:space="preserve"> </w:t>
      </w:r>
      <w:r>
        <w:rPr>
          <w:spacing w:val="-5"/>
        </w:rPr>
        <w:t>chi</w:t>
      </w:r>
      <w:r>
        <w:rPr>
          <w:spacing w:val="7"/>
        </w:rPr>
        <w:t xml:space="preserve"> </w:t>
      </w:r>
      <w:r>
        <w:rPr>
          <w:spacing w:val="3"/>
        </w:rPr>
        <w:t>là</w:t>
      </w:r>
      <w:r>
        <w:rPr>
          <w:spacing w:val="1"/>
        </w:rPr>
        <w:t xml:space="preserve"> </w:t>
      </w:r>
      <w:r>
        <w:t>vu</w:t>
      </w:r>
      <w:r>
        <w:rPr>
          <w:spacing w:val="-16"/>
        </w:rPr>
        <w:t xml:space="preserve"> </w:t>
      </w:r>
      <w:r>
        <w:t xml:space="preserve">cáo </w:t>
      </w:r>
      <w:r>
        <w:rPr>
          <w:spacing w:val="-5"/>
        </w:rPr>
        <w:t>của</w:t>
      </w:r>
      <w:r>
        <w:rPr>
          <w:spacing w:val="1"/>
        </w:rPr>
        <w:t xml:space="preserve"> </w:t>
      </w:r>
      <w:r>
        <w:t>địch</w:t>
      </w:r>
      <w:r>
        <w:rPr>
          <w:spacing w:val="-15"/>
        </w:rPr>
        <w:t xml:space="preserve"> </w:t>
      </w:r>
      <w:r>
        <w:rPr>
          <w:spacing w:val="-8"/>
        </w:rPr>
        <w:t>thì</w:t>
      </w:r>
      <w:r>
        <w:rPr>
          <w:spacing w:val="6"/>
        </w:rPr>
        <w:t xml:space="preserve"> </w:t>
      </w:r>
      <w:r>
        <w:rPr>
          <w:spacing w:val="-6"/>
        </w:rPr>
        <w:t>chẳng</w:t>
      </w:r>
      <w:r>
        <w:rPr>
          <w:spacing w:val="-15"/>
        </w:rPr>
        <w:t xml:space="preserve"> </w:t>
      </w:r>
      <w:r>
        <w:rPr>
          <w:spacing w:val="-5"/>
        </w:rPr>
        <w:t>nói</w:t>
      </w:r>
      <w:r>
        <w:rPr>
          <w:spacing w:val="6"/>
        </w:rPr>
        <w:t xml:space="preserve"> </w:t>
      </w:r>
      <w:r>
        <w:rPr>
          <w:spacing w:val="2"/>
        </w:rPr>
        <w:t>làm</w:t>
      </w:r>
      <w:r>
        <w:rPr>
          <w:spacing w:val="-24"/>
        </w:rPr>
        <w:t xml:space="preserve"> </w:t>
      </w:r>
      <w:r>
        <w:rPr>
          <w:spacing w:val="-3"/>
        </w:rPr>
        <w:t>gì,</w:t>
      </w:r>
      <w:r>
        <w:t xml:space="preserve"> đầu </w:t>
      </w:r>
      <w:r>
        <w:rPr>
          <w:spacing w:val="-5"/>
        </w:rPr>
        <w:t xml:space="preserve">này </w:t>
      </w:r>
      <w:r>
        <w:rPr>
          <w:spacing w:val="2"/>
        </w:rPr>
        <w:t xml:space="preserve">lại </w:t>
      </w:r>
      <w:r>
        <w:rPr>
          <w:spacing w:val="3"/>
        </w:rPr>
        <w:t xml:space="preserve">là </w:t>
      </w:r>
      <w:r>
        <w:t xml:space="preserve">vu cáo </w:t>
      </w:r>
      <w:r>
        <w:rPr>
          <w:spacing w:val="-5"/>
        </w:rPr>
        <w:t xml:space="preserve">của người </w:t>
      </w:r>
      <w:r>
        <w:rPr>
          <w:spacing w:val="-4"/>
        </w:rPr>
        <w:t xml:space="preserve">cộng </w:t>
      </w:r>
      <w:r>
        <w:rPr>
          <w:spacing w:val="-3"/>
        </w:rPr>
        <w:t xml:space="preserve">sản, </w:t>
      </w:r>
      <w:r>
        <w:rPr>
          <w:spacing w:val="-4"/>
        </w:rPr>
        <w:t xml:space="preserve">đồng </w:t>
      </w:r>
      <w:r>
        <w:rPr>
          <w:spacing w:val="-5"/>
        </w:rPr>
        <w:t xml:space="preserve">chí của </w:t>
      </w:r>
      <w:r>
        <w:rPr>
          <w:spacing w:val="-9"/>
        </w:rPr>
        <w:t xml:space="preserve">mình </w:t>
      </w:r>
      <w:r>
        <w:rPr>
          <w:spacing w:val="-8"/>
        </w:rPr>
        <w:t xml:space="preserve">thì </w:t>
      </w:r>
      <w:r>
        <w:rPr>
          <w:spacing w:val="3"/>
        </w:rPr>
        <w:t xml:space="preserve">ớn </w:t>
      </w:r>
      <w:r>
        <w:rPr>
          <w:spacing w:val="-4"/>
        </w:rPr>
        <w:t>quá, chán</w:t>
      </w:r>
      <w:r>
        <w:rPr>
          <w:spacing w:val="-33"/>
        </w:rPr>
        <w:t xml:space="preserve"> </w:t>
      </w:r>
      <w:r>
        <w:rPr>
          <w:spacing w:val="-4"/>
        </w:rPr>
        <w:t>quá!</w:t>
      </w:r>
    </w:p>
    <w:p w:rsidR="002A5536" w:rsidRDefault="002A5536">
      <w:pPr>
        <w:pStyle w:val="BodyText"/>
        <w:ind w:left="0"/>
        <w:rPr>
          <w:sz w:val="26"/>
        </w:rPr>
      </w:pPr>
    </w:p>
    <w:p w:rsidR="002A5536" w:rsidRDefault="00BE1DD8">
      <w:pPr>
        <w:pStyle w:val="BodyText"/>
        <w:ind w:right="135"/>
      </w:pPr>
      <w:r>
        <w:rPr>
          <w:spacing w:val="-9"/>
        </w:rPr>
        <w:t xml:space="preserve">Nhưng, </w:t>
      </w:r>
      <w:r>
        <w:t xml:space="preserve">vẫn còn </w:t>
      </w:r>
      <w:r>
        <w:rPr>
          <w:spacing w:val="-9"/>
        </w:rPr>
        <w:t xml:space="preserve">những </w:t>
      </w:r>
      <w:r>
        <w:rPr>
          <w:spacing w:val="3"/>
        </w:rPr>
        <w:t xml:space="preserve">sợi </w:t>
      </w:r>
      <w:r>
        <w:t xml:space="preserve">dây vô </w:t>
      </w:r>
      <w:r>
        <w:rPr>
          <w:spacing w:val="-6"/>
        </w:rPr>
        <w:t xml:space="preserve">hình </w:t>
      </w:r>
      <w:r>
        <w:rPr>
          <w:spacing w:val="-4"/>
        </w:rPr>
        <w:t xml:space="preserve">buộc </w:t>
      </w:r>
      <w:r>
        <w:rPr>
          <w:spacing w:val="-3"/>
        </w:rPr>
        <w:t xml:space="preserve">tôi </w:t>
      </w:r>
      <w:r>
        <w:rPr>
          <w:spacing w:val="2"/>
        </w:rPr>
        <w:t xml:space="preserve">lại </w:t>
      </w:r>
      <w:r>
        <w:t xml:space="preserve">với các bạn chiến </w:t>
      </w:r>
      <w:r>
        <w:rPr>
          <w:spacing w:val="-4"/>
        </w:rPr>
        <w:t xml:space="preserve">đấu, hoặc </w:t>
      </w:r>
      <w:r>
        <w:t xml:space="preserve">đã </w:t>
      </w:r>
      <w:r>
        <w:rPr>
          <w:spacing w:val="-5"/>
        </w:rPr>
        <w:t xml:space="preserve">chết, </w:t>
      </w:r>
      <w:r>
        <w:rPr>
          <w:spacing w:val="-4"/>
        </w:rPr>
        <w:t xml:space="preserve">hoặc đang </w:t>
      </w:r>
      <w:r>
        <w:rPr>
          <w:spacing w:val="2"/>
        </w:rPr>
        <w:t xml:space="preserve">làm </w:t>
      </w:r>
      <w:r>
        <w:t xml:space="preserve">việc với tôi. </w:t>
      </w:r>
      <w:r>
        <w:rPr>
          <w:spacing w:val="-3"/>
        </w:rPr>
        <w:t xml:space="preserve">Người </w:t>
      </w:r>
      <w:r>
        <w:rPr>
          <w:spacing w:val="-4"/>
        </w:rPr>
        <w:t xml:space="preserve">chết </w:t>
      </w:r>
      <w:r>
        <w:rPr>
          <w:spacing w:val="-5"/>
        </w:rPr>
        <w:t xml:space="preserve">quả </w:t>
      </w:r>
      <w:r>
        <w:t xml:space="preserve">có </w:t>
      </w:r>
      <w:r>
        <w:rPr>
          <w:spacing w:val="-8"/>
        </w:rPr>
        <w:t xml:space="preserve">thế </w:t>
      </w:r>
      <w:r>
        <w:rPr>
          <w:spacing w:val="2"/>
        </w:rPr>
        <w:t xml:space="preserve">lực </w:t>
      </w:r>
      <w:r>
        <w:t xml:space="preserve">rất </w:t>
      </w:r>
      <w:r>
        <w:rPr>
          <w:spacing w:val="-10"/>
        </w:rPr>
        <w:t xml:space="preserve">mạnh </w:t>
      </w:r>
      <w:r>
        <w:t xml:space="preserve">với </w:t>
      </w:r>
      <w:r>
        <w:rPr>
          <w:spacing w:val="-5"/>
        </w:rPr>
        <w:t xml:space="preserve">người </w:t>
      </w:r>
      <w:r>
        <w:rPr>
          <w:spacing w:val="-6"/>
        </w:rPr>
        <w:t xml:space="preserve">sống. </w:t>
      </w:r>
      <w:r>
        <w:rPr>
          <w:spacing w:val="-7"/>
        </w:rPr>
        <w:t xml:space="preserve">Chú Văn </w:t>
      </w:r>
      <w:r>
        <w:t xml:space="preserve">râu </w:t>
      </w:r>
      <w:r>
        <w:rPr>
          <w:spacing w:val="-5"/>
        </w:rPr>
        <w:t xml:space="preserve">xồm </w:t>
      </w:r>
      <w:r>
        <w:t xml:space="preserve">(Trần </w:t>
      </w:r>
      <w:r>
        <w:rPr>
          <w:spacing w:val="-7"/>
        </w:rPr>
        <w:t xml:space="preserve">Văn </w:t>
      </w:r>
      <w:r>
        <w:t xml:space="preserve">Kiệt) </w:t>
      </w:r>
      <w:r>
        <w:rPr>
          <w:spacing w:val="-5"/>
        </w:rPr>
        <w:t xml:space="preserve">học </w:t>
      </w:r>
      <w:r>
        <w:t xml:space="preserve">với </w:t>
      </w:r>
      <w:r>
        <w:rPr>
          <w:spacing w:val="-3"/>
        </w:rPr>
        <w:t xml:space="preserve">tôi </w:t>
      </w:r>
      <w:r>
        <w:rPr>
          <w:spacing w:val="-8"/>
        </w:rPr>
        <w:t xml:space="preserve">một </w:t>
      </w:r>
      <w:r>
        <w:rPr>
          <w:spacing w:val="-4"/>
        </w:rPr>
        <w:t xml:space="preserve">trường, </w:t>
      </w:r>
      <w:r>
        <w:rPr>
          <w:spacing w:val="-8"/>
        </w:rPr>
        <w:t xml:space="preserve">một </w:t>
      </w:r>
      <w:r>
        <w:rPr>
          <w:spacing w:val="3"/>
        </w:rPr>
        <w:t xml:space="preserve">lớp, </w:t>
      </w:r>
      <w:r>
        <w:rPr>
          <w:spacing w:val="-5"/>
        </w:rPr>
        <w:t xml:space="preserve">hồi </w:t>
      </w:r>
      <w:r>
        <w:t xml:space="preserve">ở </w:t>
      </w:r>
      <w:r>
        <w:rPr>
          <w:spacing w:val="-3"/>
        </w:rPr>
        <w:t xml:space="preserve">Chasseloup </w:t>
      </w:r>
      <w:r>
        <w:rPr>
          <w:spacing w:val="-4"/>
        </w:rPr>
        <w:t xml:space="preserve">Laubat[6], cùng </w:t>
      </w:r>
      <w:r>
        <w:t xml:space="preserve">vào </w:t>
      </w:r>
      <w:r>
        <w:rPr>
          <w:spacing w:val="-6"/>
        </w:rPr>
        <w:t xml:space="preserve">Đảng Cộng </w:t>
      </w:r>
      <w:r>
        <w:t xml:space="preserve">sản </w:t>
      </w:r>
      <w:r>
        <w:rPr>
          <w:spacing w:val="-4"/>
        </w:rPr>
        <w:t xml:space="preserve">Pháp, cùng </w:t>
      </w:r>
      <w:r>
        <w:rPr>
          <w:spacing w:val="-5"/>
        </w:rPr>
        <w:t xml:space="preserve">học </w:t>
      </w:r>
      <w:r>
        <w:t xml:space="preserve">ở Đại </w:t>
      </w:r>
      <w:r>
        <w:rPr>
          <w:spacing w:val="-5"/>
        </w:rPr>
        <w:t xml:space="preserve">học </w:t>
      </w:r>
      <w:r>
        <w:rPr>
          <w:spacing w:val="-6"/>
        </w:rPr>
        <w:t xml:space="preserve">Đông Phương, </w:t>
      </w:r>
      <w:r>
        <w:rPr>
          <w:spacing w:val="-4"/>
        </w:rPr>
        <w:t xml:space="preserve">cùng </w:t>
      </w:r>
      <w:r>
        <w:t xml:space="preserve">ở </w:t>
      </w:r>
      <w:r>
        <w:rPr>
          <w:spacing w:val="-4"/>
        </w:rPr>
        <w:t xml:space="preserve">căng </w:t>
      </w:r>
      <w:r>
        <w:t xml:space="preserve">Tà </w:t>
      </w:r>
      <w:r>
        <w:rPr>
          <w:spacing w:val="-3"/>
        </w:rPr>
        <w:t xml:space="preserve">Lài, </w:t>
      </w:r>
      <w:r>
        <w:rPr>
          <w:spacing w:val="-4"/>
        </w:rPr>
        <w:t xml:space="preserve">cùng </w:t>
      </w:r>
      <w:r>
        <w:t xml:space="preserve">vượt </w:t>
      </w:r>
      <w:r>
        <w:rPr>
          <w:spacing w:val="-9"/>
        </w:rPr>
        <w:t xml:space="preserve">ngục; </w:t>
      </w:r>
      <w:r>
        <w:rPr>
          <w:spacing w:val="-8"/>
        </w:rPr>
        <w:t xml:space="preserve">nó </w:t>
      </w:r>
      <w:r>
        <w:rPr>
          <w:spacing w:val="-4"/>
        </w:rPr>
        <w:t xml:space="preserve">chết </w:t>
      </w:r>
      <w:r>
        <w:rPr>
          <w:spacing w:val="2"/>
        </w:rPr>
        <w:t xml:space="preserve">rồi. </w:t>
      </w:r>
      <w:r>
        <w:rPr>
          <w:spacing w:val="-8"/>
        </w:rPr>
        <w:t xml:space="preserve">Anh </w:t>
      </w:r>
      <w:r>
        <w:t xml:space="preserve">em </w:t>
      </w:r>
      <w:r>
        <w:rPr>
          <w:spacing w:val="-8"/>
        </w:rPr>
        <w:t xml:space="preserve">thề </w:t>
      </w:r>
      <w:r>
        <w:rPr>
          <w:spacing w:val="-6"/>
        </w:rPr>
        <w:t xml:space="preserve">thốt </w:t>
      </w:r>
      <w:r>
        <w:rPr>
          <w:spacing w:val="2"/>
        </w:rPr>
        <w:t xml:space="preserve">làm </w:t>
      </w:r>
      <w:r>
        <w:t xml:space="preserve">cách </w:t>
      </w:r>
      <w:r>
        <w:rPr>
          <w:spacing w:val="-10"/>
        </w:rPr>
        <w:t xml:space="preserve">mạng </w:t>
      </w:r>
      <w:r>
        <w:t xml:space="preserve">đến </w:t>
      </w:r>
      <w:r>
        <w:rPr>
          <w:spacing w:val="-8"/>
        </w:rPr>
        <w:t xml:space="preserve">thắng </w:t>
      </w:r>
      <w:r>
        <w:rPr>
          <w:spacing w:val="4"/>
        </w:rPr>
        <w:t xml:space="preserve">lợi. </w:t>
      </w:r>
      <w:r>
        <w:t xml:space="preserve">Bây </w:t>
      </w:r>
      <w:r>
        <w:rPr>
          <w:spacing w:val="-3"/>
        </w:rPr>
        <w:t xml:space="preserve">giờ </w:t>
      </w:r>
      <w:r>
        <w:rPr>
          <w:spacing w:val="-8"/>
        </w:rPr>
        <w:t xml:space="preserve">nó </w:t>
      </w:r>
      <w:r>
        <w:rPr>
          <w:spacing w:val="-9"/>
        </w:rPr>
        <w:t xml:space="preserve">không </w:t>
      </w:r>
      <w:r>
        <w:rPr>
          <w:spacing w:val="-4"/>
        </w:rPr>
        <w:t xml:space="preserve">còn, </w:t>
      </w:r>
      <w:r>
        <w:rPr>
          <w:spacing w:val="-3"/>
        </w:rPr>
        <w:t xml:space="preserve">tôi </w:t>
      </w:r>
      <w:r>
        <w:rPr>
          <w:spacing w:val="-4"/>
        </w:rPr>
        <w:t xml:space="preserve">đang </w:t>
      </w:r>
      <w:r>
        <w:rPr>
          <w:spacing w:val="2"/>
        </w:rPr>
        <w:t xml:space="preserve">làm </w:t>
      </w:r>
      <w:r>
        <w:t xml:space="preserve">bí </w:t>
      </w:r>
      <w:r>
        <w:rPr>
          <w:spacing w:val="-6"/>
        </w:rPr>
        <w:t xml:space="preserve">thư, </w:t>
      </w:r>
      <w:r>
        <w:rPr>
          <w:spacing w:val="-8"/>
        </w:rPr>
        <w:t xml:space="preserve">một nghĩa </w:t>
      </w:r>
      <w:r>
        <w:rPr>
          <w:spacing w:val="-5"/>
        </w:rPr>
        <w:t xml:space="preserve">vụ, </w:t>
      </w:r>
      <w:r>
        <w:rPr>
          <w:spacing w:val="-8"/>
        </w:rPr>
        <w:t xml:space="preserve">một gánh </w:t>
      </w:r>
      <w:r>
        <w:rPr>
          <w:spacing w:val="-9"/>
        </w:rPr>
        <w:t xml:space="preserve">nặng, </w:t>
      </w:r>
      <w:r>
        <w:rPr>
          <w:spacing w:val="-8"/>
        </w:rPr>
        <w:t xml:space="preserve">một </w:t>
      </w:r>
      <w:r>
        <w:t xml:space="preserve">trách </w:t>
      </w:r>
      <w:r>
        <w:rPr>
          <w:spacing w:val="-8"/>
        </w:rPr>
        <w:t xml:space="preserve">nhiệm. </w:t>
      </w:r>
      <w:r>
        <w:rPr>
          <w:spacing w:val="-6"/>
        </w:rPr>
        <w:t xml:space="preserve">Công </w:t>
      </w:r>
      <w:r>
        <w:t xml:space="preserve">việc cách </w:t>
      </w:r>
      <w:r>
        <w:rPr>
          <w:spacing w:val="-10"/>
        </w:rPr>
        <w:t xml:space="preserve">mạng </w:t>
      </w:r>
      <w:r>
        <w:rPr>
          <w:spacing w:val="-4"/>
        </w:rPr>
        <w:t xml:space="preserve">đang </w:t>
      </w:r>
      <w:r>
        <w:t xml:space="preserve">tiến </w:t>
      </w:r>
      <w:r>
        <w:rPr>
          <w:spacing w:val="-11"/>
        </w:rPr>
        <w:t xml:space="preserve">mạnh; </w:t>
      </w:r>
      <w:r>
        <w:rPr>
          <w:spacing w:val="-12"/>
        </w:rPr>
        <w:t xml:space="preserve">mà </w:t>
      </w:r>
      <w:r>
        <w:t xml:space="preserve">bỏ </w:t>
      </w:r>
      <w:r>
        <w:rPr>
          <w:spacing w:val="-4"/>
        </w:rPr>
        <w:t xml:space="preserve">cuộc </w:t>
      </w:r>
      <w:r>
        <w:t xml:space="preserve">à? Biết bao </w:t>
      </w:r>
      <w:r>
        <w:rPr>
          <w:spacing w:val="-5"/>
        </w:rPr>
        <w:t xml:space="preserve">nhiêu anh </w:t>
      </w:r>
      <w:r>
        <w:t xml:space="preserve">em đã </w:t>
      </w:r>
      <w:r>
        <w:rPr>
          <w:spacing w:val="-4"/>
        </w:rPr>
        <w:t xml:space="preserve">chết </w:t>
      </w:r>
      <w:r>
        <w:t xml:space="preserve">rồi </w:t>
      </w:r>
      <w:r>
        <w:rPr>
          <w:spacing w:val="-9"/>
        </w:rPr>
        <w:t xml:space="preserve">nhưng </w:t>
      </w:r>
      <w:r>
        <w:rPr>
          <w:spacing w:val="-6"/>
        </w:rPr>
        <w:t xml:space="preserve">hình </w:t>
      </w:r>
      <w:r>
        <w:rPr>
          <w:spacing w:val="-10"/>
        </w:rPr>
        <w:t xml:space="preserve">như </w:t>
      </w:r>
      <w:r>
        <w:rPr>
          <w:spacing w:val="-8"/>
        </w:rPr>
        <w:t xml:space="preserve">họ </w:t>
      </w:r>
      <w:r>
        <w:t xml:space="preserve">sẵn </w:t>
      </w:r>
      <w:r>
        <w:rPr>
          <w:spacing w:val="-3"/>
        </w:rPr>
        <w:t xml:space="preserve">sàng </w:t>
      </w:r>
      <w:r>
        <w:rPr>
          <w:spacing w:val="-5"/>
        </w:rPr>
        <w:t xml:space="preserve">chê </w:t>
      </w:r>
      <w:r>
        <w:rPr>
          <w:spacing w:val="-3"/>
        </w:rPr>
        <w:t xml:space="preserve">trách, </w:t>
      </w:r>
      <w:r>
        <w:rPr>
          <w:spacing w:val="-4"/>
        </w:rPr>
        <w:t xml:space="preserve">phản </w:t>
      </w:r>
      <w:r>
        <w:t xml:space="preserve">đối tôi. Tôi </w:t>
      </w:r>
      <w:r>
        <w:rPr>
          <w:spacing w:val="-9"/>
        </w:rPr>
        <w:t xml:space="preserve">không </w:t>
      </w:r>
      <w:r>
        <w:t xml:space="preserve">sợ </w:t>
      </w:r>
      <w:r>
        <w:rPr>
          <w:spacing w:val="-9"/>
        </w:rPr>
        <w:t xml:space="preserve">Tây, không </w:t>
      </w:r>
      <w:r>
        <w:t xml:space="preserve">sợ </w:t>
      </w:r>
      <w:r>
        <w:rPr>
          <w:spacing w:val="-6"/>
        </w:rPr>
        <w:t xml:space="preserve">Nhật, </w:t>
      </w:r>
      <w:r>
        <w:rPr>
          <w:spacing w:val="-8"/>
        </w:rPr>
        <w:t xml:space="preserve">thì </w:t>
      </w:r>
      <w:r>
        <w:t xml:space="preserve">sợ </w:t>
      </w:r>
      <w:r>
        <w:rPr>
          <w:spacing w:val="-8"/>
        </w:rPr>
        <w:t xml:space="preserve">gì </w:t>
      </w:r>
      <w:r>
        <w:t xml:space="preserve">bọn Biện </w:t>
      </w:r>
      <w:r>
        <w:rPr>
          <w:spacing w:val="-19"/>
        </w:rPr>
        <w:t xml:space="preserve">Vi </w:t>
      </w:r>
      <w:r>
        <w:t xml:space="preserve">và </w:t>
      </w:r>
      <w:r>
        <w:rPr>
          <w:spacing w:val="-3"/>
        </w:rPr>
        <w:t xml:space="preserve">Ba </w:t>
      </w:r>
      <w:r>
        <w:t xml:space="preserve">Dự? </w:t>
      </w:r>
      <w:r>
        <w:rPr>
          <w:spacing w:val="-7"/>
        </w:rPr>
        <w:t xml:space="preserve">Nhưng </w:t>
      </w:r>
      <w:r>
        <w:rPr>
          <w:spacing w:val="-12"/>
        </w:rPr>
        <w:t xml:space="preserve">mà </w:t>
      </w:r>
      <w:r>
        <w:rPr>
          <w:spacing w:val="-3"/>
        </w:rPr>
        <w:t xml:space="preserve">tôi </w:t>
      </w:r>
      <w:r>
        <w:t xml:space="preserve">sợ con </w:t>
      </w:r>
      <w:r>
        <w:rPr>
          <w:spacing w:val="-8"/>
        </w:rPr>
        <w:t xml:space="preserve">mắt </w:t>
      </w:r>
      <w:r>
        <w:t xml:space="preserve">trách </w:t>
      </w:r>
      <w:r>
        <w:rPr>
          <w:spacing w:val="-6"/>
        </w:rPr>
        <w:t xml:space="preserve">móc, </w:t>
      </w:r>
      <w:r>
        <w:rPr>
          <w:spacing w:val="-5"/>
        </w:rPr>
        <w:t xml:space="preserve">phê </w:t>
      </w:r>
      <w:r>
        <w:rPr>
          <w:spacing w:val="-4"/>
        </w:rPr>
        <w:t xml:space="preserve">phán </w:t>
      </w:r>
      <w:r>
        <w:rPr>
          <w:spacing w:val="-5"/>
        </w:rPr>
        <w:t xml:space="preserve">của </w:t>
      </w:r>
      <w:r>
        <w:rPr>
          <w:spacing w:val="-8"/>
        </w:rPr>
        <w:t xml:space="preserve">tụi </w:t>
      </w:r>
      <w:r>
        <w:t xml:space="preserve">bạn bè đã </w:t>
      </w:r>
      <w:r>
        <w:rPr>
          <w:spacing w:val="-5"/>
        </w:rPr>
        <w:t xml:space="preserve">chết… </w:t>
      </w:r>
      <w:r>
        <w:rPr>
          <w:spacing w:val="-11"/>
        </w:rPr>
        <w:t xml:space="preserve">Vả </w:t>
      </w:r>
      <w:r>
        <w:rPr>
          <w:spacing w:val="3"/>
        </w:rPr>
        <w:t xml:space="preserve">lại, </w:t>
      </w:r>
      <w:r>
        <w:rPr>
          <w:spacing w:val="-4"/>
        </w:rPr>
        <w:t xml:space="preserve">Xứ </w:t>
      </w:r>
      <w:r>
        <w:rPr>
          <w:spacing w:val="-8"/>
        </w:rPr>
        <w:t xml:space="preserve">uỷ </w:t>
      </w:r>
      <w:r>
        <w:rPr>
          <w:spacing w:val="-9"/>
        </w:rPr>
        <w:t xml:space="preserve">không </w:t>
      </w:r>
      <w:r>
        <w:rPr>
          <w:spacing w:val="-4"/>
        </w:rPr>
        <w:t xml:space="preserve">đồng </w:t>
      </w:r>
      <w:r>
        <w:t xml:space="preserve">ý với ý </w:t>
      </w:r>
      <w:r>
        <w:rPr>
          <w:spacing w:val="-3"/>
        </w:rPr>
        <w:t xml:space="preserve">định </w:t>
      </w:r>
      <w:r>
        <w:t xml:space="preserve">tiêu cực </w:t>
      </w:r>
      <w:r>
        <w:rPr>
          <w:spacing w:val="-3"/>
        </w:rPr>
        <w:t xml:space="preserve">xin </w:t>
      </w:r>
      <w:r>
        <w:rPr>
          <w:spacing w:val="-5"/>
        </w:rPr>
        <w:t xml:space="preserve">từ </w:t>
      </w:r>
      <w:r>
        <w:rPr>
          <w:spacing w:val="-3"/>
        </w:rPr>
        <w:t xml:space="preserve">chức </w:t>
      </w:r>
      <w:r>
        <w:rPr>
          <w:spacing w:val="-5"/>
        </w:rPr>
        <w:t xml:space="preserve">của </w:t>
      </w:r>
      <w:r>
        <w:t xml:space="preserve">tôi; </w:t>
      </w:r>
      <w:r>
        <w:rPr>
          <w:spacing w:val="-5"/>
        </w:rPr>
        <w:t xml:space="preserve">anh </w:t>
      </w:r>
      <w:r>
        <w:t xml:space="preserve">em </w:t>
      </w:r>
      <w:r>
        <w:rPr>
          <w:spacing w:val="-5"/>
        </w:rPr>
        <w:t xml:space="preserve">tỏ </w:t>
      </w:r>
      <w:r>
        <w:t xml:space="preserve">ý </w:t>
      </w:r>
      <w:r>
        <w:rPr>
          <w:spacing w:val="-4"/>
        </w:rPr>
        <w:t xml:space="preserve">hoàn </w:t>
      </w:r>
      <w:r>
        <w:t xml:space="preserve">toàn tín </w:t>
      </w:r>
      <w:r>
        <w:rPr>
          <w:spacing w:val="-5"/>
        </w:rPr>
        <w:t xml:space="preserve">nhiệm </w:t>
      </w:r>
      <w:r>
        <w:t xml:space="preserve">vào tôi. </w:t>
      </w:r>
      <w:r>
        <w:rPr>
          <w:spacing w:val="-7"/>
        </w:rPr>
        <w:t xml:space="preserve">Thì </w:t>
      </w:r>
      <w:r>
        <w:rPr>
          <w:spacing w:val="-3"/>
        </w:rPr>
        <w:t xml:space="preserve">tôi </w:t>
      </w:r>
      <w:r>
        <w:t xml:space="preserve">bỏ </w:t>
      </w:r>
      <w:r>
        <w:rPr>
          <w:spacing w:val="-5"/>
        </w:rPr>
        <w:t xml:space="preserve">anh </w:t>
      </w:r>
      <w:r>
        <w:t xml:space="preserve">em sao được, </w:t>
      </w:r>
      <w:r>
        <w:rPr>
          <w:spacing w:val="-8"/>
        </w:rPr>
        <w:t xml:space="preserve">tuy </w:t>
      </w:r>
      <w:r>
        <w:rPr>
          <w:spacing w:val="-3"/>
        </w:rPr>
        <w:t xml:space="preserve">rằng </w:t>
      </w:r>
      <w:r>
        <w:t xml:space="preserve">đi Cao Miên </w:t>
      </w:r>
      <w:r>
        <w:rPr>
          <w:spacing w:val="-8"/>
        </w:rPr>
        <w:t xml:space="preserve">cũng </w:t>
      </w:r>
      <w:r>
        <w:rPr>
          <w:spacing w:val="3"/>
        </w:rPr>
        <w:t xml:space="preserve">là </w:t>
      </w:r>
      <w:r>
        <w:t xml:space="preserve">tiếp </w:t>
      </w:r>
      <w:r>
        <w:rPr>
          <w:spacing w:val="-8"/>
        </w:rPr>
        <w:t xml:space="preserve">tục </w:t>
      </w:r>
      <w:r>
        <w:rPr>
          <w:spacing w:val="2"/>
        </w:rPr>
        <w:t xml:space="preserve">làm </w:t>
      </w:r>
      <w:r>
        <w:t xml:space="preserve">cách </w:t>
      </w:r>
      <w:r>
        <w:rPr>
          <w:spacing w:val="-11"/>
        </w:rPr>
        <w:t xml:space="preserve">mạng. </w:t>
      </w:r>
      <w:r>
        <w:t xml:space="preserve">Tôi </w:t>
      </w:r>
      <w:r>
        <w:rPr>
          <w:spacing w:val="-4"/>
        </w:rPr>
        <w:t xml:space="preserve">bỗng </w:t>
      </w:r>
      <w:r>
        <w:rPr>
          <w:spacing w:val="-10"/>
        </w:rPr>
        <w:t xml:space="preserve">nhớ </w:t>
      </w:r>
      <w:r>
        <w:rPr>
          <w:spacing w:val="-3"/>
        </w:rPr>
        <w:t xml:space="preserve">rằng </w:t>
      </w:r>
      <w:r>
        <w:rPr>
          <w:spacing w:val="-5"/>
        </w:rPr>
        <w:t xml:space="preserve">hồi </w:t>
      </w:r>
      <w:r>
        <w:rPr>
          <w:spacing w:val="-4"/>
        </w:rPr>
        <w:t xml:space="preserve">cuối </w:t>
      </w:r>
      <w:r>
        <w:rPr>
          <w:spacing w:val="-9"/>
        </w:rPr>
        <w:t xml:space="preserve">những </w:t>
      </w:r>
      <w:r>
        <w:rPr>
          <w:spacing w:val="-5"/>
        </w:rPr>
        <w:t xml:space="preserve">năm </w:t>
      </w:r>
      <w:r>
        <w:t xml:space="preserve">1920, ở </w:t>
      </w:r>
      <w:r>
        <w:rPr>
          <w:spacing w:val="-4"/>
        </w:rPr>
        <w:t xml:space="preserve">Pháp, </w:t>
      </w:r>
      <w:r>
        <w:t xml:space="preserve">lúc đó </w:t>
      </w:r>
      <w:r>
        <w:rPr>
          <w:spacing w:val="-3"/>
        </w:rPr>
        <w:t xml:space="preserve">tôi </w:t>
      </w:r>
      <w:r>
        <w:rPr>
          <w:spacing w:val="-6"/>
        </w:rPr>
        <w:t xml:space="preserve">mới </w:t>
      </w:r>
      <w:r>
        <w:t xml:space="preserve">vào </w:t>
      </w:r>
      <w:r>
        <w:rPr>
          <w:spacing w:val="-6"/>
        </w:rPr>
        <w:t xml:space="preserve">Đảng Cộng </w:t>
      </w:r>
      <w:r>
        <w:t xml:space="preserve">sản </w:t>
      </w:r>
      <w:r>
        <w:rPr>
          <w:spacing w:val="-4"/>
        </w:rPr>
        <w:t xml:space="preserve">Pháp, </w:t>
      </w:r>
      <w:r>
        <w:t xml:space="preserve">có </w:t>
      </w:r>
      <w:r>
        <w:rPr>
          <w:spacing w:val="-5"/>
        </w:rPr>
        <w:t xml:space="preserve">xảy </w:t>
      </w:r>
      <w:r>
        <w:rPr>
          <w:spacing w:val="2"/>
        </w:rPr>
        <w:t xml:space="preserve">ra </w:t>
      </w:r>
      <w:r>
        <w:t xml:space="preserve">vụ </w:t>
      </w:r>
      <w:r>
        <w:rPr>
          <w:spacing w:val="-4"/>
        </w:rPr>
        <w:t xml:space="preserve">đồng </w:t>
      </w:r>
      <w:r>
        <w:rPr>
          <w:spacing w:val="-5"/>
        </w:rPr>
        <w:t xml:space="preserve">chí </w:t>
      </w:r>
      <w:r>
        <w:rPr>
          <w:spacing w:val="2"/>
        </w:rPr>
        <w:t xml:space="preserve">Pierre </w:t>
      </w:r>
      <w:r>
        <w:t xml:space="preserve">Sémard[7], </w:t>
      </w:r>
      <w:r>
        <w:rPr>
          <w:spacing w:val="-5"/>
        </w:rPr>
        <w:t xml:space="preserve">Tổng </w:t>
      </w:r>
      <w:r>
        <w:rPr>
          <w:spacing w:val="-3"/>
        </w:rPr>
        <w:t xml:space="preserve">Bí </w:t>
      </w:r>
      <w:r>
        <w:rPr>
          <w:spacing w:val="-8"/>
        </w:rPr>
        <w:t xml:space="preserve">thư </w:t>
      </w:r>
      <w:r>
        <w:t xml:space="preserve">bị vu cáo </w:t>
      </w:r>
      <w:r>
        <w:rPr>
          <w:spacing w:val="3"/>
        </w:rPr>
        <w:t xml:space="preserve">là </w:t>
      </w:r>
      <w:r>
        <w:rPr>
          <w:spacing w:val="-8"/>
        </w:rPr>
        <w:t xml:space="preserve">nhân </w:t>
      </w:r>
      <w:r>
        <w:t xml:space="preserve">viên sở </w:t>
      </w:r>
      <w:r>
        <w:rPr>
          <w:spacing w:val="-8"/>
        </w:rPr>
        <w:t xml:space="preserve">mật </w:t>
      </w:r>
      <w:r>
        <w:rPr>
          <w:spacing w:val="-10"/>
        </w:rPr>
        <w:t xml:space="preserve">thám. </w:t>
      </w:r>
      <w:r>
        <w:t xml:space="preserve">Bọn vu cáo </w:t>
      </w:r>
      <w:r>
        <w:rPr>
          <w:spacing w:val="-5"/>
        </w:rPr>
        <w:t xml:space="preserve">tính </w:t>
      </w:r>
      <w:r>
        <w:rPr>
          <w:spacing w:val="-4"/>
        </w:rPr>
        <w:t xml:space="preserve">đánh </w:t>
      </w:r>
      <w:r>
        <w:rPr>
          <w:spacing w:val="-8"/>
        </w:rPr>
        <w:t xml:space="preserve">một </w:t>
      </w:r>
      <w:r>
        <w:t xml:space="preserve">đòn </w:t>
      </w:r>
      <w:r>
        <w:rPr>
          <w:spacing w:val="-5"/>
        </w:rPr>
        <w:t xml:space="preserve">chí tử </w:t>
      </w:r>
      <w:r>
        <w:t xml:space="preserve">vào đội tiên </w:t>
      </w:r>
      <w:r>
        <w:rPr>
          <w:spacing w:val="-6"/>
        </w:rPr>
        <w:t xml:space="preserve">phong </w:t>
      </w:r>
      <w:r>
        <w:t xml:space="preserve">cách </w:t>
      </w:r>
      <w:r>
        <w:rPr>
          <w:spacing w:val="-10"/>
        </w:rPr>
        <w:t xml:space="preserve">mạng </w:t>
      </w:r>
      <w:r>
        <w:t xml:space="preserve">ở nước </w:t>
      </w:r>
      <w:r>
        <w:rPr>
          <w:spacing w:val="-4"/>
        </w:rPr>
        <w:t xml:space="preserve">Pháp. </w:t>
      </w:r>
      <w:r>
        <w:t xml:space="preserve">Tôi </w:t>
      </w:r>
      <w:r>
        <w:rPr>
          <w:spacing w:val="-8"/>
        </w:rPr>
        <w:t xml:space="preserve">cũng </w:t>
      </w:r>
      <w:r>
        <w:t xml:space="preserve">có lúc </w:t>
      </w:r>
      <w:r>
        <w:rPr>
          <w:spacing w:val="-10"/>
        </w:rPr>
        <w:t xml:space="preserve">nhớ </w:t>
      </w:r>
      <w:r>
        <w:t xml:space="preserve">(để </w:t>
      </w:r>
      <w:r>
        <w:rPr>
          <w:spacing w:val="-12"/>
        </w:rPr>
        <w:t xml:space="preserve">mà </w:t>
      </w:r>
      <w:r>
        <w:rPr>
          <w:spacing w:val="-5"/>
        </w:rPr>
        <w:t xml:space="preserve">tự </w:t>
      </w:r>
      <w:r>
        <w:t xml:space="preserve">an </w:t>
      </w:r>
      <w:r>
        <w:rPr>
          <w:spacing w:val="-3"/>
        </w:rPr>
        <w:t xml:space="preserve">ủi) </w:t>
      </w:r>
      <w:r>
        <w:t xml:space="preserve">đến vụ </w:t>
      </w:r>
      <w:r>
        <w:rPr>
          <w:spacing w:val="-7"/>
        </w:rPr>
        <w:t xml:space="preserve">Lenin, </w:t>
      </w:r>
      <w:r>
        <w:rPr>
          <w:spacing w:val="-6"/>
        </w:rPr>
        <w:t xml:space="preserve">vâng, </w:t>
      </w:r>
      <w:r>
        <w:rPr>
          <w:spacing w:val="-5"/>
        </w:rPr>
        <w:t xml:space="preserve">chính </w:t>
      </w:r>
      <w:r>
        <w:rPr>
          <w:spacing w:val="-7"/>
        </w:rPr>
        <w:t xml:space="preserve">Lenin, </w:t>
      </w:r>
      <w:r>
        <w:t xml:space="preserve">bị bọn </w:t>
      </w:r>
      <w:r>
        <w:rPr>
          <w:spacing w:val="-3"/>
        </w:rPr>
        <w:t xml:space="preserve">men-sơ-vích, </w:t>
      </w:r>
      <w:r>
        <w:t xml:space="preserve">bọn s.r.[8] và </w:t>
      </w:r>
      <w:r>
        <w:rPr>
          <w:spacing w:val="-5"/>
        </w:rPr>
        <w:t xml:space="preserve">nhiều </w:t>
      </w:r>
      <w:r>
        <w:rPr>
          <w:spacing w:val="3"/>
        </w:rPr>
        <w:t xml:space="preserve">lũ </w:t>
      </w:r>
      <w:r>
        <w:rPr>
          <w:spacing w:val="-8"/>
        </w:rPr>
        <w:t xml:space="preserve">khác </w:t>
      </w:r>
      <w:r>
        <w:t xml:space="preserve">vu cáo </w:t>
      </w:r>
      <w:r>
        <w:rPr>
          <w:spacing w:val="3"/>
        </w:rPr>
        <w:t xml:space="preserve">là </w:t>
      </w:r>
      <w:r>
        <w:rPr>
          <w:spacing w:val="-3"/>
        </w:rPr>
        <w:t xml:space="preserve">tay </w:t>
      </w:r>
      <w:r>
        <w:t xml:space="preserve">sai </w:t>
      </w:r>
      <w:r>
        <w:rPr>
          <w:spacing w:val="-5"/>
        </w:rPr>
        <w:t xml:space="preserve">của </w:t>
      </w:r>
      <w:r>
        <w:t xml:space="preserve">Đức vì </w:t>
      </w:r>
      <w:r>
        <w:rPr>
          <w:spacing w:val="-6"/>
        </w:rPr>
        <w:t xml:space="preserve">Lênin </w:t>
      </w:r>
      <w:r>
        <w:t>được</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96"/>
      </w:pPr>
      <w:r>
        <w:rPr>
          <w:spacing w:val="-4"/>
        </w:rPr>
        <w:lastRenderedPageBreak/>
        <w:t xml:space="preserve">phép </w:t>
      </w:r>
      <w:r>
        <w:rPr>
          <w:spacing w:val="-5"/>
        </w:rPr>
        <w:t xml:space="preserve">từ </w:t>
      </w:r>
      <w:r>
        <w:rPr>
          <w:spacing w:val="-9"/>
        </w:rPr>
        <w:t xml:space="preserve">Thụy </w:t>
      </w:r>
      <w:r>
        <w:t xml:space="preserve">Sỹ </w:t>
      </w:r>
      <w:r>
        <w:rPr>
          <w:spacing w:val="-5"/>
        </w:rPr>
        <w:t xml:space="preserve">qua </w:t>
      </w:r>
      <w:r>
        <w:t xml:space="preserve">nước Đức </w:t>
      </w:r>
      <w:r>
        <w:rPr>
          <w:spacing w:val="-4"/>
        </w:rPr>
        <w:t xml:space="preserve">đang </w:t>
      </w:r>
      <w:r>
        <w:t xml:space="preserve">chiến </w:t>
      </w:r>
      <w:r>
        <w:rPr>
          <w:spacing w:val="-4"/>
        </w:rPr>
        <w:t xml:space="preserve">tranh </w:t>
      </w:r>
      <w:r>
        <w:t xml:space="preserve">để về </w:t>
      </w:r>
      <w:r>
        <w:rPr>
          <w:spacing w:val="-8"/>
        </w:rPr>
        <w:t xml:space="preserve">Nga </w:t>
      </w:r>
      <w:r>
        <w:t xml:space="preserve">sau cách </w:t>
      </w:r>
      <w:r>
        <w:rPr>
          <w:spacing w:val="-10"/>
        </w:rPr>
        <w:t xml:space="preserve">mạng </w:t>
      </w:r>
      <w:r>
        <w:rPr>
          <w:spacing w:val="-8"/>
        </w:rPr>
        <w:t xml:space="preserve">tháng </w:t>
      </w:r>
      <w:r>
        <w:t xml:space="preserve">Hai </w:t>
      </w:r>
      <w:r>
        <w:rPr>
          <w:spacing w:val="-5"/>
        </w:rPr>
        <w:t xml:space="preserve">năm </w:t>
      </w:r>
      <w:r>
        <w:t xml:space="preserve">1917. </w:t>
      </w:r>
      <w:r>
        <w:rPr>
          <w:spacing w:val="-9"/>
        </w:rPr>
        <w:t xml:space="preserve">Nhưng, </w:t>
      </w:r>
      <w:r>
        <w:t xml:space="preserve">rốt </w:t>
      </w:r>
      <w:r>
        <w:rPr>
          <w:spacing w:val="-6"/>
        </w:rPr>
        <w:t xml:space="preserve">cùng, </w:t>
      </w:r>
      <w:r>
        <w:t xml:space="preserve">bị </w:t>
      </w:r>
      <w:r>
        <w:rPr>
          <w:spacing w:val="2"/>
        </w:rPr>
        <w:t xml:space="preserve">lật </w:t>
      </w:r>
      <w:r>
        <w:rPr>
          <w:spacing w:val="-8"/>
        </w:rPr>
        <w:t xml:space="preserve">mặt nạ </w:t>
      </w:r>
      <w:r>
        <w:rPr>
          <w:spacing w:val="-5"/>
        </w:rPr>
        <w:t xml:space="preserve">chính </w:t>
      </w:r>
      <w:r>
        <w:rPr>
          <w:spacing w:val="3"/>
        </w:rPr>
        <w:t xml:space="preserve">là </w:t>
      </w:r>
      <w:r>
        <w:t xml:space="preserve">bọn vu cáo. </w:t>
      </w:r>
      <w:r>
        <w:rPr>
          <w:spacing w:val="-6"/>
        </w:rPr>
        <w:t xml:space="preserve">Mình </w:t>
      </w:r>
      <w:r>
        <w:t xml:space="preserve">bị vu cáo </w:t>
      </w:r>
      <w:r>
        <w:rPr>
          <w:spacing w:val="-12"/>
        </w:rPr>
        <w:t xml:space="preserve">mà </w:t>
      </w:r>
      <w:r>
        <w:rPr>
          <w:spacing w:val="-9"/>
        </w:rPr>
        <w:t xml:space="preserve">mình </w:t>
      </w:r>
      <w:r>
        <w:t xml:space="preserve">bỏ đi </w:t>
      </w:r>
      <w:r>
        <w:rPr>
          <w:spacing w:val="-8"/>
        </w:rPr>
        <w:t xml:space="preserve">thì kẻ </w:t>
      </w:r>
      <w:r>
        <w:t xml:space="preserve">vu cáo </w:t>
      </w:r>
      <w:r>
        <w:rPr>
          <w:spacing w:val="-5"/>
        </w:rPr>
        <w:t xml:space="preserve">tự xem </w:t>
      </w:r>
      <w:r>
        <w:rPr>
          <w:spacing w:val="3"/>
        </w:rPr>
        <w:t xml:space="preserve">là </w:t>
      </w:r>
      <w:r>
        <w:t xml:space="preserve">đại </w:t>
      </w:r>
      <w:r>
        <w:rPr>
          <w:spacing w:val="-9"/>
        </w:rPr>
        <w:t xml:space="preserve">thắng. </w:t>
      </w:r>
      <w:r>
        <w:rPr>
          <w:spacing w:val="-6"/>
        </w:rPr>
        <w:t xml:space="preserve">Mình </w:t>
      </w:r>
      <w:r>
        <w:rPr>
          <w:spacing w:val="-4"/>
        </w:rPr>
        <w:t xml:space="preserve">chết </w:t>
      </w:r>
      <w:r>
        <w:t xml:space="preserve">đi </w:t>
      </w:r>
      <w:r>
        <w:rPr>
          <w:spacing w:val="-8"/>
        </w:rPr>
        <w:t xml:space="preserve">thì </w:t>
      </w:r>
      <w:r>
        <w:rPr>
          <w:spacing w:val="-5"/>
        </w:rPr>
        <w:t xml:space="preserve">xem </w:t>
      </w:r>
      <w:r>
        <w:rPr>
          <w:spacing w:val="-10"/>
        </w:rPr>
        <w:t xml:space="preserve">như </w:t>
      </w:r>
      <w:r>
        <w:rPr>
          <w:spacing w:val="-9"/>
        </w:rPr>
        <w:t xml:space="preserve">mình </w:t>
      </w:r>
      <w:r>
        <w:rPr>
          <w:spacing w:val="-10"/>
        </w:rPr>
        <w:t xml:space="preserve">thua </w:t>
      </w:r>
      <w:r>
        <w:rPr>
          <w:spacing w:val="-3"/>
        </w:rPr>
        <w:t xml:space="preserve">cuộc. </w:t>
      </w:r>
      <w:r>
        <w:t xml:space="preserve">Tôi </w:t>
      </w:r>
      <w:r>
        <w:rPr>
          <w:spacing w:val="-6"/>
        </w:rPr>
        <w:t xml:space="preserve">quyết </w:t>
      </w:r>
      <w:r>
        <w:rPr>
          <w:spacing w:val="-3"/>
        </w:rPr>
        <w:t xml:space="preserve">định </w:t>
      </w:r>
      <w:r>
        <w:t xml:space="preserve">ở </w:t>
      </w:r>
      <w:r>
        <w:rPr>
          <w:spacing w:val="2"/>
        </w:rPr>
        <w:t xml:space="preserve">lại </w:t>
      </w:r>
      <w:r>
        <w:t xml:space="preserve">với </w:t>
      </w:r>
      <w:r>
        <w:rPr>
          <w:spacing w:val="-5"/>
        </w:rPr>
        <w:t xml:space="preserve">anh </w:t>
      </w:r>
      <w:r>
        <w:rPr>
          <w:spacing w:val="-8"/>
        </w:rPr>
        <w:t xml:space="preserve">em. </w:t>
      </w:r>
      <w:r>
        <w:t xml:space="preserve">Tôi </w:t>
      </w:r>
      <w:r>
        <w:rPr>
          <w:spacing w:val="-4"/>
        </w:rPr>
        <w:t xml:space="preserve">hoạt động </w:t>
      </w:r>
      <w:r>
        <w:rPr>
          <w:spacing w:val="-8"/>
        </w:rPr>
        <w:t xml:space="preserve">hăng </w:t>
      </w:r>
      <w:r>
        <w:rPr>
          <w:spacing w:val="-5"/>
        </w:rPr>
        <w:t xml:space="preserve">hái </w:t>
      </w:r>
      <w:r>
        <w:rPr>
          <w:spacing w:val="-3"/>
        </w:rPr>
        <w:t xml:space="preserve">hơn </w:t>
      </w:r>
      <w:r>
        <w:t xml:space="preserve">lúc </w:t>
      </w:r>
      <w:r>
        <w:rPr>
          <w:spacing w:val="-5"/>
        </w:rPr>
        <w:t xml:space="preserve">nào </w:t>
      </w:r>
      <w:r>
        <w:rPr>
          <w:spacing w:val="-6"/>
        </w:rPr>
        <w:t xml:space="preserve">hết. </w:t>
      </w:r>
      <w:r>
        <w:t xml:space="preserve">Tôi </w:t>
      </w:r>
      <w:r>
        <w:rPr>
          <w:spacing w:val="-4"/>
        </w:rPr>
        <w:t xml:space="preserve">thiết </w:t>
      </w:r>
      <w:r>
        <w:rPr>
          <w:spacing w:val="-8"/>
        </w:rPr>
        <w:t xml:space="preserve">tha </w:t>
      </w:r>
      <w:r>
        <w:t xml:space="preserve">với sự </w:t>
      </w:r>
      <w:r>
        <w:rPr>
          <w:spacing w:val="-8"/>
        </w:rPr>
        <w:t xml:space="preserve">thống nhất </w:t>
      </w:r>
      <w:r>
        <w:t xml:space="preserve">các </w:t>
      </w:r>
      <w:r>
        <w:rPr>
          <w:spacing w:val="2"/>
        </w:rPr>
        <w:t xml:space="preserve">lực </w:t>
      </w:r>
      <w:r>
        <w:t xml:space="preserve">lượng </w:t>
      </w:r>
      <w:r>
        <w:rPr>
          <w:spacing w:val="-4"/>
        </w:rPr>
        <w:t xml:space="preserve">cộng </w:t>
      </w:r>
      <w:r>
        <w:t xml:space="preserve">sản ở Nam </w:t>
      </w:r>
      <w:r>
        <w:rPr>
          <w:spacing w:val="-4"/>
        </w:rPr>
        <w:t xml:space="preserve">Kỳ </w:t>
      </w:r>
      <w:r>
        <w:rPr>
          <w:spacing w:val="-9"/>
        </w:rPr>
        <w:t xml:space="preserve">không </w:t>
      </w:r>
      <w:r>
        <w:rPr>
          <w:spacing w:val="-4"/>
        </w:rPr>
        <w:t xml:space="preserve">phải </w:t>
      </w:r>
      <w:r>
        <w:t xml:space="preserve">vì “Xứ </w:t>
      </w:r>
      <w:r>
        <w:rPr>
          <w:spacing w:val="-8"/>
        </w:rPr>
        <w:t xml:space="preserve">uỷ Việt Minh” </w:t>
      </w:r>
      <w:r>
        <w:rPr>
          <w:spacing w:val="-5"/>
        </w:rPr>
        <w:t xml:space="preserve">hay </w:t>
      </w:r>
      <w:r>
        <w:t xml:space="preserve">“Xứ </w:t>
      </w:r>
      <w:r>
        <w:rPr>
          <w:spacing w:val="-8"/>
        </w:rPr>
        <w:t xml:space="preserve">ủy </w:t>
      </w:r>
      <w:r>
        <w:t xml:space="preserve">Giải </w:t>
      </w:r>
      <w:r>
        <w:rPr>
          <w:spacing w:val="-8"/>
        </w:rPr>
        <w:t xml:space="preserve">Phóng” thành </w:t>
      </w:r>
      <w:r>
        <w:rPr>
          <w:spacing w:val="2"/>
        </w:rPr>
        <w:t xml:space="preserve">lập </w:t>
      </w:r>
      <w:r>
        <w:rPr>
          <w:spacing w:val="-8"/>
        </w:rPr>
        <w:t xml:space="preserve">tháng </w:t>
      </w:r>
      <w:r>
        <w:t xml:space="preserve">Tư </w:t>
      </w:r>
      <w:r>
        <w:rPr>
          <w:spacing w:val="-5"/>
        </w:rPr>
        <w:t xml:space="preserve">năm </w:t>
      </w:r>
      <w:r>
        <w:t xml:space="preserve">1945, có cơ sở </w:t>
      </w:r>
      <w:r>
        <w:rPr>
          <w:spacing w:val="-5"/>
        </w:rPr>
        <w:t xml:space="preserve">hay </w:t>
      </w:r>
      <w:r>
        <w:rPr>
          <w:spacing w:val="-4"/>
        </w:rPr>
        <w:t xml:space="preserve">quần </w:t>
      </w:r>
      <w:r>
        <w:rPr>
          <w:spacing w:val="-8"/>
        </w:rPr>
        <w:t xml:space="preserve">chúng; họ </w:t>
      </w:r>
      <w:r>
        <w:rPr>
          <w:spacing w:val="-9"/>
        </w:rPr>
        <w:t xml:space="preserve">không </w:t>
      </w:r>
      <w:r>
        <w:t xml:space="preserve">có </w:t>
      </w:r>
      <w:r>
        <w:rPr>
          <w:spacing w:val="-9"/>
        </w:rPr>
        <w:t xml:space="preserve">những </w:t>
      </w:r>
      <w:r>
        <w:t xml:space="preserve">cái đó, </w:t>
      </w:r>
      <w:r>
        <w:rPr>
          <w:spacing w:val="-8"/>
        </w:rPr>
        <w:t xml:space="preserve">họ </w:t>
      </w:r>
      <w:r>
        <w:rPr>
          <w:spacing w:val="-5"/>
        </w:rPr>
        <w:t xml:space="preserve">chỉ </w:t>
      </w:r>
      <w:r>
        <w:t xml:space="preserve">có </w:t>
      </w:r>
      <w:r>
        <w:rPr>
          <w:spacing w:val="-6"/>
        </w:rPr>
        <w:t xml:space="preserve">từng </w:t>
      </w:r>
      <w:r>
        <w:t xml:space="preserve">lúc </w:t>
      </w:r>
      <w:r>
        <w:rPr>
          <w:spacing w:val="3"/>
        </w:rPr>
        <w:t xml:space="preserve">liên </w:t>
      </w:r>
      <w:r>
        <w:rPr>
          <w:spacing w:val="2"/>
        </w:rPr>
        <w:t xml:space="preserve">lạc </w:t>
      </w:r>
      <w:r>
        <w:t xml:space="preserve">với Bắc </w:t>
      </w:r>
      <w:r>
        <w:rPr>
          <w:spacing w:val="-12"/>
        </w:rPr>
        <w:t xml:space="preserve">mà </w:t>
      </w:r>
      <w:r>
        <w:rPr>
          <w:spacing w:val="-3"/>
        </w:rPr>
        <w:t xml:space="preserve">tôi chưa </w:t>
      </w:r>
      <w:r>
        <w:t xml:space="preserve">có. Tôi </w:t>
      </w:r>
      <w:r>
        <w:rPr>
          <w:spacing w:val="-4"/>
        </w:rPr>
        <w:t xml:space="preserve">thiết </w:t>
      </w:r>
      <w:r>
        <w:rPr>
          <w:spacing w:val="-8"/>
        </w:rPr>
        <w:t xml:space="preserve">tha </w:t>
      </w:r>
      <w:r>
        <w:rPr>
          <w:spacing w:val="3"/>
        </w:rPr>
        <w:t xml:space="preserve">là </w:t>
      </w:r>
      <w:r>
        <w:rPr>
          <w:spacing w:val="-4"/>
        </w:rPr>
        <w:t xml:space="preserve">thiết </w:t>
      </w:r>
      <w:r>
        <w:rPr>
          <w:spacing w:val="-8"/>
        </w:rPr>
        <w:t xml:space="preserve">tha </w:t>
      </w:r>
      <w:r>
        <w:t xml:space="preserve">với sự </w:t>
      </w:r>
      <w:r>
        <w:rPr>
          <w:spacing w:val="-8"/>
        </w:rPr>
        <w:t xml:space="preserve">thống nhất </w:t>
      </w:r>
      <w:r>
        <w:rPr>
          <w:spacing w:val="-5"/>
        </w:rPr>
        <w:t xml:space="preserve">của </w:t>
      </w:r>
      <w:r>
        <w:rPr>
          <w:spacing w:val="-3"/>
        </w:rPr>
        <w:t xml:space="preserve">tất </w:t>
      </w:r>
      <w:r>
        <w:t xml:space="preserve">cả các </w:t>
      </w:r>
      <w:r>
        <w:rPr>
          <w:spacing w:val="-5"/>
        </w:rPr>
        <w:t xml:space="preserve">người yêu </w:t>
      </w:r>
      <w:r>
        <w:t xml:space="preserve">nước </w:t>
      </w:r>
      <w:r>
        <w:rPr>
          <w:spacing w:val="-4"/>
        </w:rPr>
        <w:t xml:space="preserve">cộng </w:t>
      </w:r>
      <w:r>
        <w:rPr>
          <w:spacing w:val="-3"/>
        </w:rPr>
        <w:t xml:space="preserve">sản, </w:t>
      </w:r>
      <w:r>
        <w:t xml:space="preserve">vì </w:t>
      </w:r>
      <w:r>
        <w:rPr>
          <w:spacing w:val="-6"/>
        </w:rPr>
        <w:t xml:space="preserve">Lenin từng </w:t>
      </w:r>
      <w:r>
        <w:t xml:space="preserve">dạy </w:t>
      </w:r>
      <w:r>
        <w:rPr>
          <w:spacing w:val="-3"/>
        </w:rPr>
        <w:t xml:space="preserve">rằng </w:t>
      </w:r>
      <w:r>
        <w:rPr>
          <w:spacing w:val="-4"/>
        </w:rPr>
        <w:t xml:space="preserve">phải </w:t>
      </w:r>
      <w:r>
        <w:rPr>
          <w:spacing w:val="-3"/>
        </w:rPr>
        <w:t xml:space="preserve">giữ gìn </w:t>
      </w:r>
      <w:r>
        <w:t xml:space="preserve">sự </w:t>
      </w:r>
      <w:r>
        <w:rPr>
          <w:spacing w:val="-8"/>
        </w:rPr>
        <w:t xml:space="preserve">thống nhất </w:t>
      </w:r>
      <w:r>
        <w:t xml:space="preserve">đó </w:t>
      </w:r>
      <w:r>
        <w:rPr>
          <w:spacing w:val="-10"/>
        </w:rPr>
        <w:t xml:space="preserve">như </w:t>
      </w:r>
      <w:r>
        <w:rPr>
          <w:spacing w:val="-3"/>
        </w:rPr>
        <w:t xml:space="preserve">giữ gìn </w:t>
      </w:r>
      <w:r>
        <w:t xml:space="preserve">con </w:t>
      </w:r>
      <w:r>
        <w:rPr>
          <w:spacing w:val="-5"/>
        </w:rPr>
        <w:t xml:space="preserve">ngươi của chính </w:t>
      </w:r>
      <w:r>
        <w:rPr>
          <w:spacing w:val="-10"/>
        </w:rPr>
        <w:t xml:space="preserve">mình. </w:t>
      </w:r>
      <w:r>
        <w:t xml:space="preserve">Tôi hiểu </w:t>
      </w:r>
      <w:r>
        <w:rPr>
          <w:spacing w:val="-5"/>
        </w:rPr>
        <w:t xml:space="preserve">nhiều </w:t>
      </w:r>
      <w:r>
        <w:rPr>
          <w:spacing w:val="-4"/>
        </w:rPr>
        <w:t xml:space="preserve">đồng </w:t>
      </w:r>
      <w:r>
        <w:rPr>
          <w:spacing w:val="-5"/>
        </w:rPr>
        <w:t xml:space="preserve">chí </w:t>
      </w:r>
      <w:r>
        <w:rPr>
          <w:spacing w:val="-4"/>
        </w:rPr>
        <w:t xml:space="preserve">trong </w:t>
      </w:r>
      <w:r>
        <w:t xml:space="preserve">đó. Tôi dốt </w:t>
      </w:r>
      <w:r>
        <w:rPr>
          <w:spacing w:val="-8"/>
        </w:rPr>
        <w:t xml:space="preserve">gì </w:t>
      </w:r>
      <w:r>
        <w:rPr>
          <w:spacing w:val="-12"/>
        </w:rPr>
        <w:t xml:space="preserve">mà </w:t>
      </w:r>
      <w:r>
        <w:rPr>
          <w:spacing w:val="-9"/>
        </w:rPr>
        <w:t xml:space="preserve">không </w:t>
      </w:r>
      <w:r>
        <w:t xml:space="preserve">biết </w:t>
      </w:r>
      <w:r>
        <w:rPr>
          <w:spacing w:val="-4"/>
        </w:rPr>
        <w:t xml:space="preserve">chắc </w:t>
      </w:r>
      <w:r>
        <w:rPr>
          <w:spacing w:val="-3"/>
        </w:rPr>
        <w:t xml:space="preserve">rằng </w:t>
      </w:r>
      <w:r>
        <w:rPr>
          <w:spacing w:val="2"/>
        </w:rPr>
        <w:t xml:space="preserve">làm </w:t>
      </w:r>
      <w:r>
        <w:rPr>
          <w:spacing w:val="-10"/>
        </w:rPr>
        <w:t xml:space="preserve">như </w:t>
      </w:r>
      <w:r>
        <w:t xml:space="preserve">các </w:t>
      </w:r>
      <w:r>
        <w:rPr>
          <w:spacing w:val="-5"/>
        </w:rPr>
        <w:t xml:space="preserve">anh </w:t>
      </w:r>
      <w:r>
        <w:t xml:space="preserve">ấy </w:t>
      </w:r>
      <w:r>
        <w:rPr>
          <w:spacing w:val="-8"/>
        </w:rPr>
        <w:t xml:space="preserve">thì </w:t>
      </w:r>
      <w:r>
        <w:rPr>
          <w:spacing w:val="-6"/>
        </w:rPr>
        <w:t xml:space="preserve">chẳng </w:t>
      </w:r>
      <w:r>
        <w:t xml:space="preserve">bao </w:t>
      </w:r>
      <w:r>
        <w:rPr>
          <w:spacing w:val="-3"/>
        </w:rPr>
        <w:t xml:space="preserve">giờ </w:t>
      </w:r>
      <w:r>
        <w:t xml:space="preserve">có cách </w:t>
      </w:r>
      <w:r>
        <w:rPr>
          <w:spacing w:val="-10"/>
        </w:rPr>
        <w:t xml:space="preserve">mạng </w:t>
      </w:r>
      <w:r>
        <w:rPr>
          <w:spacing w:val="-8"/>
        </w:rPr>
        <w:t xml:space="preserve">thành </w:t>
      </w:r>
      <w:r>
        <w:rPr>
          <w:spacing w:val="-4"/>
        </w:rPr>
        <w:t xml:space="preserve">công </w:t>
      </w:r>
      <w:r>
        <w:t xml:space="preserve">ở Nam </w:t>
      </w:r>
      <w:r>
        <w:rPr>
          <w:spacing w:val="-4"/>
        </w:rPr>
        <w:t xml:space="preserve">Kỳ đâu; </w:t>
      </w:r>
      <w:r>
        <w:t xml:space="preserve">có sức đâu </w:t>
      </w:r>
      <w:r>
        <w:rPr>
          <w:spacing w:val="-12"/>
        </w:rPr>
        <w:t xml:space="preserve">mà </w:t>
      </w:r>
      <w:r>
        <w:rPr>
          <w:spacing w:val="-5"/>
        </w:rPr>
        <w:t xml:space="preserve">làm? </w:t>
      </w:r>
      <w:r>
        <w:rPr>
          <w:spacing w:val="-4"/>
        </w:rPr>
        <w:t xml:space="preserve">Thời </w:t>
      </w:r>
      <w:r>
        <w:t xml:space="preserve">cơ </w:t>
      </w:r>
      <w:r>
        <w:rPr>
          <w:spacing w:val="-3"/>
        </w:rPr>
        <w:t xml:space="preserve">tốt </w:t>
      </w:r>
      <w:r>
        <w:rPr>
          <w:spacing w:val="-8"/>
        </w:rPr>
        <w:t xml:space="preserve">thì </w:t>
      </w:r>
      <w:r>
        <w:rPr>
          <w:spacing w:val="-5"/>
        </w:rPr>
        <w:t xml:space="preserve">anh </w:t>
      </w:r>
      <w:r>
        <w:t xml:space="preserve">em đó </w:t>
      </w:r>
      <w:r>
        <w:rPr>
          <w:spacing w:val="-5"/>
        </w:rPr>
        <w:t xml:space="preserve">nhiều </w:t>
      </w:r>
      <w:r>
        <w:rPr>
          <w:spacing w:val="2"/>
        </w:rPr>
        <w:t xml:space="preserve">lắm </w:t>
      </w:r>
      <w:r>
        <w:rPr>
          <w:spacing w:val="3"/>
        </w:rPr>
        <w:t xml:space="preserve">là </w:t>
      </w:r>
      <w:r>
        <w:rPr>
          <w:spacing w:val="-5"/>
        </w:rPr>
        <w:t xml:space="preserve">giành </w:t>
      </w:r>
      <w:r>
        <w:t xml:space="preserve">được </w:t>
      </w:r>
      <w:r>
        <w:rPr>
          <w:spacing w:val="-5"/>
        </w:rPr>
        <w:t xml:space="preserve">chính </w:t>
      </w:r>
      <w:r>
        <w:rPr>
          <w:spacing w:val="-6"/>
        </w:rPr>
        <w:t xml:space="preserve">quyền </w:t>
      </w:r>
      <w:r>
        <w:t xml:space="preserve">ở </w:t>
      </w:r>
      <w:r>
        <w:rPr>
          <w:spacing w:val="-8"/>
        </w:rPr>
        <w:t xml:space="preserve">mấy </w:t>
      </w:r>
      <w:r>
        <w:rPr>
          <w:spacing w:val="-5"/>
        </w:rPr>
        <w:t xml:space="preserve">làng, </w:t>
      </w:r>
      <w:r>
        <w:t xml:space="preserve">ở </w:t>
      </w:r>
      <w:r>
        <w:rPr>
          <w:spacing w:val="-8"/>
        </w:rPr>
        <w:t xml:space="preserve">một </w:t>
      </w:r>
      <w:r>
        <w:t xml:space="preserve">vài </w:t>
      </w:r>
      <w:r>
        <w:rPr>
          <w:spacing w:val="-4"/>
        </w:rPr>
        <w:t xml:space="preserve">quận </w:t>
      </w:r>
      <w:r>
        <w:rPr>
          <w:spacing w:val="3"/>
        </w:rPr>
        <w:t xml:space="preserve">là </w:t>
      </w:r>
      <w:r>
        <w:rPr>
          <w:spacing w:val="-6"/>
        </w:rPr>
        <w:t xml:space="preserve">cùng. </w:t>
      </w:r>
      <w:r>
        <w:t xml:space="preserve">Tất </w:t>
      </w:r>
      <w:r>
        <w:rPr>
          <w:spacing w:val="-5"/>
        </w:rPr>
        <w:t xml:space="preserve">nhiên </w:t>
      </w:r>
      <w:r>
        <w:rPr>
          <w:spacing w:val="-9"/>
        </w:rPr>
        <w:t xml:space="preserve">không </w:t>
      </w:r>
      <w:r>
        <w:rPr>
          <w:spacing w:val="-4"/>
        </w:rPr>
        <w:t xml:space="preserve">phải </w:t>
      </w:r>
      <w:r>
        <w:rPr>
          <w:spacing w:val="-8"/>
        </w:rPr>
        <w:t xml:space="preserve">nhất </w:t>
      </w:r>
      <w:r>
        <w:rPr>
          <w:spacing w:val="-4"/>
        </w:rPr>
        <w:t xml:space="preserve">thiết phải </w:t>
      </w:r>
      <w:r>
        <w:t xml:space="preserve">có các </w:t>
      </w:r>
      <w:r>
        <w:rPr>
          <w:spacing w:val="-5"/>
        </w:rPr>
        <w:t xml:space="preserve">anh </w:t>
      </w:r>
      <w:r>
        <w:t xml:space="preserve">đó </w:t>
      </w:r>
      <w:r>
        <w:rPr>
          <w:spacing w:val="-8"/>
        </w:rPr>
        <w:t xml:space="preserve">thì </w:t>
      </w:r>
      <w:r>
        <w:rPr>
          <w:spacing w:val="-4"/>
        </w:rPr>
        <w:t xml:space="preserve">Xứ </w:t>
      </w:r>
      <w:r>
        <w:rPr>
          <w:spacing w:val="-8"/>
        </w:rPr>
        <w:t xml:space="preserve">uỷ </w:t>
      </w:r>
      <w:r>
        <w:t xml:space="preserve">Nam </w:t>
      </w:r>
      <w:r>
        <w:rPr>
          <w:spacing w:val="-4"/>
        </w:rPr>
        <w:t xml:space="preserve">Kỳ </w:t>
      </w:r>
      <w:r>
        <w:rPr>
          <w:spacing w:val="-6"/>
        </w:rPr>
        <w:t xml:space="preserve">mới </w:t>
      </w:r>
      <w:r>
        <w:rPr>
          <w:spacing w:val="-5"/>
        </w:rPr>
        <w:t xml:space="preserve">tổ </w:t>
      </w:r>
      <w:r>
        <w:rPr>
          <w:spacing w:val="-3"/>
        </w:rPr>
        <w:t xml:space="preserve">chức </w:t>
      </w:r>
      <w:r>
        <w:t xml:space="preserve">và lãnh đạo được </w:t>
      </w:r>
      <w:r>
        <w:rPr>
          <w:spacing w:val="-6"/>
        </w:rPr>
        <w:t xml:space="preserve">khởi </w:t>
      </w:r>
      <w:r>
        <w:rPr>
          <w:spacing w:val="-8"/>
        </w:rPr>
        <w:t xml:space="preserve">nghĩa </w:t>
      </w:r>
      <w:r>
        <w:t xml:space="preserve">cách </w:t>
      </w:r>
      <w:r>
        <w:rPr>
          <w:spacing w:val="-11"/>
        </w:rPr>
        <w:t xml:space="preserve">mạng, </w:t>
      </w:r>
      <w:r>
        <w:t xml:space="preserve">bọn </w:t>
      </w:r>
      <w:r>
        <w:rPr>
          <w:spacing w:val="-3"/>
        </w:rPr>
        <w:t xml:space="preserve">tôi </w:t>
      </w:r>
      <w:r>
        <w:rPr>
          <w:spacing w:val="-9"/>
        </w:rPr>
        <w:t xml:space="preserve">không </w:t>
      </w:r>
      <w:r>
        <w:rPr>
          <w:spacing w:val="-5"/>
        </w:rPr>
        <w:t xml:space="preserve">tự </w:t>
      </w:r>
      <w:r>
        <w:t xml:space="preserve">cao </w:t>
      </w:r>
      <w:r>
        <w:rPr>
          <w:spacing w:val="-5"/>
        </w:rPr>
        <w:t xml:space="preserve">tự </w:t>
      </w:r>
      <w:r>
        <w:t xml:space="preserve">đại </w:t>
      </w:r>
      <w:r>
        <w:rPr>
          <w:spacing w:val="-12"/>
        </w:rPr>
        <w:t xml:space="preserve">mà </w:t>
      </w:r>
      <w:r>
        <w:t xml:space="preserve">có ý </w:t>
      </w:r>
      <w:r>
        <w:rPr>
          <w:spacing w:val="-6"/>
        </w:rPr>
        <w:t xml:space="preserve">thức </w:t>
      </w:r>
      <w:r>
        <w:t xml:space="preserve">sâu sắc về </w:t>
      </w:r>
      <w:r>
        <w:rPr>
          <w:spacing w:val="-10"/>
        </w:rPr>
        <w:t xml:space="preserve">khả </w:t>
      </w:r>
      <w:r>
        <w:rPr>
          <w:spacing w:val="-8"/>
        </w:rPr>
        <w:t xml:space="preserve">năng </w:t>
      </w:r>
      <w:r>
        <w:rPr>
          <w:spacing w:val="-5"/>
        </w:rPr>
        <w:t xml:space="preserve">của </w:t>
      </w:r>
      <w:r>
        <w:rPr>
          <w:spacing w:val="-4"/>
        </w:rPr>
        <w:t xml:space="preserve">Xứ </w:t>
      </w:r>
      <w:r>
        <w:rPr>
          <w:spacing w:val="-10"/>
        </w:rPr>
        <w:t xml:space="preserve">uỷ, </w:t>
      </w:r>
      <w:r>
        <w:rPr>
          <w:spacing w:val="-5"/>
        </w:rPr>
        <w:t xml:space="preserve">của </w:t>
      </w:r>
      <w:r>
        <w:rPr>
          <w:spacing w:val="-6"/>
        </w:rPr>
        <w:t xml:space="preserve">Đảng </w:t>
      </w:r>
      <w:r>
        <w:t xml:space="preserve">bộ </w:t>
      </w:r>
      <w:r>
        <w:rPr>
          <w:spacing w:val="-12"/>
        </w:rPr>
        <w:t xml:space="preserve">mà </w:t>
      </w:r>
      <w:r>
        <w:rPr>
          <w:spacing w:val="-6"/>
        </w:rPr>
        <w:t xml:space="preserve">chúng </w:t>
      </w:r>
      <w:r>
        <w:rPr>
          <w:spacing w:val="-3"/>
        </w:rPr>
        <w:t xml:space="preserve">tôi </w:t>
      </w:r>
      <w:r>
        <w:rPr>
          <w:spacing w:val="-5"/>
        </w:rPr>
        <w:t xml:space="preserve">xây </w:t>
      </w:r>
      <w:r>
        <w:rPr>
          <w:spacing w:val="-4"/>
        </w:rPr>
        <w:t xml:space="preserve">dựng </w:t>
      </w:r>
      <w:r>
        <w:rPr>
          <w:spacing w:val="-8"/>
        </w:rPr>
        <w:t xml:space="preserve">mấy </w:t>
      </w:r>
      <w:r>
        <w:rPr>
          <w:spacing w:val="-5"/>
        </w:rPr>
        <w:t xml:space="preserve">năm </w:t>
      </w:r>
      <w:r>
        <w:rPr>
          <w:spacing w:val="-11"/>
        </w:rPr>
        <w:t xml:space="preserve">nay, </w:t>
      </w:r>
      <w:r>
        <w:t xml:space="preserve">tiếp </w:t>
      </w:r>
      <w:r>
        <w:rPr>
          <w:spacing w:val="-8"/>
        </w:rPr>
        <w:t xml:space="preserve">tục </w:t>
      </w:r>
      <w:r>
        <w:t xml:space="preserve">sự </w:t>
      </w:r>
      <w:r>
        <w:rPr>
          <w:spacing w:val="-7"/>
        </w:rPr>
        <w:t xml:space="preserve">nghiệp </w:t>
      </w:r>
      <w:r>
        <w:rPr>
          <w:spacing w:val="4"/>
        </w:rPr>
        <w:t xml:space="preserve">lớn </w:t>
      </w:r>
      <w:r>
        <w:rPr>
          <w:spacing w:val="-5"/>
        </w:rPr>
        <w:t xml:space="preserve">của </w:t>
      </w:r>
      <w:r>
        <w:t xml:space="preserve">các </w:t>
      </w:r>
      <w:r>
        <w:rPr>
          <w:spacing w:val="-4"/>
        </w:rPr>
        <w:t xml:space="preserve">đồng </w:t>
      </w:r>
      <w:r>
        <w:rPr>
          <w:spacing w:val="-5"/>
        </w:rPr>
        <w:t xml:space="preserve">chí </w:t>
      </w:r>
      <w:r>
        <w:t xml:space="preserve">đi trước. </w:t>
      </w:r>
      <w:r>
        <w:rPr>
          <w:spacing w:val="-8"/>
        </w:rPr>
        <w:t xml:space="preserve">Không </w:t>
      </w:r>
      <w:r>
        <w:rPr>
          <w:spacing w:val="-5"/>
        </w:rPr>
        <w:t xml:space="preserve">tự phụ </w:t>
      </w:r>
      <w:r>
        <w:rPr>
          <w:spacing w:val="-12"/>
        </w:rPr>
        <w:t xml:space="preserve">mà </w:t>
      </w:r>
      <w:r>
        <w:rPr>
          <w:spacing w:val="-6"/>
        </w:rPr>
        <w:t xml:space="preserve">chúng </w:t>
      </w:r>
      <w:r>
        <w:rPr>
          <w:spacing w:val="-3"/>
        </w:rPr>
        <w:t xml:space="preserve">tôi </w:t>
      </w:r>
      <w:r>
        <w:rPr>
          <w:spacing w:val="-5"/>
        </w:rPr>
        <w:t xml:space="preserve">tự </w:t>
      </w:r>
      <w:r>
        <w:t xml:space="preserve">tin </w:t>
      </w:r>
      <w:r>
        <w:rPr>
          <w:spacing w:val="-5"/>
        </w:rPr>
        <w:t xml:space="preserve">lắm. </w:t>
      </w:r>
      <w:r>
        <w:t xml:space="preserve">Tôi (và </w:t>
      </w:r>
      <w:r>
        <w:rPr>
          <w:spacing w:val="-3"/>
        </w:rPr>
        <w:t xml:space="preserve">tất </w:t>
      </w:r>
      <w:r>
        <w:t xml:space="preserve">cả các </w:t>
      </w:r>
      <w:r>
        <w:rPr>
          <w:spacing w:val="-4"/>
        </w:rPr>
        <w:t xml:space="preserve">đồng </w:t>
      </w:r>
      <w:r>
        <w:rPr>
          <w:spacing w:val="-5"/>
        </w:rPr>
        <w:t xml:space="preserve">chí </w:t>
      </w:r>
      <w:r>
        <w:rPr>
          <w:spacing w:val="-4"/>
        </w:rPr>
        <w:t xml:space="preserve">cộng </w:t>
      </w:r>
      <w:r>
        <w:rPr>
          <w:spacing w:val="-3"/>
        </w:rPr>
        <w:t xml:space="preserve">tác </w:t>
      </w:r>
      <w:r>
        <w:t xml:space="preserve">với tôi) sở dĩ </w:t>
      </w:r>
      <w:r>
        <w:rPr>
          <w:spacing w:val="-5"/>
        </w:rPr>
        <w:t xml:space="preserve">hết </w:t>
      </w:r>
      <w:r>
        <w:t xml:space="preserve">sức </w:t>
      </w:r>
      <w:r>
        <w:rPr>
          <w:spacing w:val="-4"/>
        </w:rPr>
        <w:t xml:space="preserve">thiết </w:t>
      </w:r>
      <w:r>
        <w:rPr>
          <w:spacing w:val="-8"/>
        </w:rPr>
        <w:t xml:space="preserve">tha </w:t>
      </w:r>
      <w:r>
        <w:t xml:space="preserve">với sự </w:t>
      </w:r>
      <w:r>
        <w:rPr>
          <w:spacing w:val="-8"/>
        </w:rPr>
        <w:t xml:space="preserve">thống nhất </w:t>
      </w:r>
      <w:r>
        <w:t xml:space="preserve">các </w:t>
      </w:r>
      <w:r>
        <w:rPr>
          <w:spacing w:val="2"/>
        </w:rPr>
        <w:t xml:space="preserve">lực </w:t>
      </w:r>
      <w:r>
        <w:t xml:space="preserve">lượng </w:t>
      </w:r>
      <w:r>
        <w:rPr>
          <w:spacing w:val="-4"/>
        </w:rPr>
        <w:t xml:space="preserve">cộng </w:t>
      </w:r>
      <w:r>
        <w:t xml:space="preserve">sản ở Nam </w:t>
      </w:r>
      <w:r>
        <w:rPr>
          <w:spacing w:val="-8"/>
        </w:rPr>
        <w:t xml:space="preserve">Kỳ, </w:t>
      </w:r>
      <w:r>
        <w:t xml:space="preserve">bởi vì </w:t>
      </w:r>
      <w:r>
        <w:rPr>
          <w:spacing w:val="-6"/>
        </w:rPr>
        <w:t xml:space="preserve">theo </w:t>
      </w:r>
      <w:r>
        <w:rPr>
          <w:spacing w:val="-10"/>
        </w:rPr>
        <w:t xml:space="preserve">nguyên </w:t>
      </w:r>
      <w:r>
        <w:rPr>
          <w:spacing w:val="3"/>
        </w:rPr>
        <w:t xml:space="preserve">lý </w:t>
      </w:r>
      <w:r>
        <w:rPr>
          <w:spacing w:val="-5"/>
        </w:rPr>
        <w:t xml:space="preserve">của chủ </w:t>
      </w:r>
      <w:r>
        <w:rPr>
          <w:spacing w:val="-8"/>
        </w:rPr>
        <w:t xml:space="preserve">nghĩa </w:t>
      </w:r>
      <w:r>
        <w:rPr>
          <w:spacing w:val="-6"/>
        </w:rPr>
        <w:t xml:space="preserve">Marx-Lenin, Đảng Cộng </w:t>
      </w:r>
      <w:r>
        <w:t xml:space="preserve">sản </w:t>
      </w:r>
      <w:r>
        <w:rPr>
          <w:spacing w:val="-4"/>
        </w:rPr>
        <w:t xml:space="preserve">phải </w:t>
      </w:r>
      <w:r>
        <w:rPr>
          <w:spacing w:val="3"/>
        </w:rPr>
        <w:t xml:space="preserve">là </w:t>
      </w:r>
      <w:r>
        <w:rPr>
          <w:spacing w:val="-8"/>
        </w:rPr>
        <w:t xml:space="preserve">một </w:t>
      </w:r>
      <w:r>
        <w:t xml:space="preserve">ý </w:t>
      </w:r>
      <w:r>
        <w:rPr>
          <w:spacing w:val="-5"/>
        </w:rPr>
        <w:t xml:space="preserve">chí duy </w:t>
      </w:r>
      <w:r>
        <w:rPr>
          <w:spacing w:val="-8"/>
        </w:rPr>
        <w:t xml:space="preserve">nhất, </w:t>
      </w:r>
      <w:r>
        <w:rPr>
          <w:spacing w:val="-9"/>
        </w:rPr>
        <w:t xml:space="preserve">không </w:t>
      </w:r>
      <w:r>
        <w:t xml:space="preserve">có bè phái, </w:t>
      </w:r>
      <w:r>
        <w:rPr>
          <w:spacing w:val="-9"/>
        </w:rPr>
        <w:t xml:space="preserve">không </w:t>
      </w:r>
      <w:r>
        <w:t xml:space="preserve">có rạn </w:t>
      </w:r>
      <w:r>
        <w:rPr>
          <w:spacing w:val="-5"/>
        </w:rPr>
        <w:t xml:space="preserve">nứt </w:t>
      </w:r>
      <w:r>
        <w:rPr>
          <w:spacing w:val="-8"/>
        </w:rPr>
        <w:t xml:space="preserve">thì </w:t>
      </w:r>
      <w:r>
        <w:rPr>
          <w:spacing w:val="-6"/>
        </w:rPr>
        <w:t xml:space="preserve">mới thật </w:t>
      </w:r>
      <w:r>
        <w:rPr>
          <w:spacing w:val="-11"/>
        </w:rPr>
        <w:t xml:space="preserve">mạnh, </w:t>
      </w:r>
      <w:r>
        <w:rPr>
          <w:spacing w:val="-6"/>
        </w:rPr>
        <w:t xml:space="preserve">mới </w:t>
      </w:r>
      <w:r>
        <w:rPr>
          <w:spacing w:val="-8"/>
        </w:rPr>
        <w:t xml:space="preserve">khỏi </w:t>
      </w:r>
      <w:r>
        <w:t xml:space="preserve">bị </w:t>
      </w:r>
      <w:r>
        <w:rPr>
          <w:spacing w:val="-8"/>
        </w:rPr>
        <w:t xml:space="preserve">kẻ </w:t>
      </w:r>
      <w:r>
        <w:t xml:space="preserve">địch lách </w:t>
      </w:r>
      <w:r>
        <w:rPr>
          <w:spacing w:val="-13"/>
        </w:rPr>
        <w:t xml:space="preserve">mũi </w:t>
      </w:r>
      <w:r>
        <w:t xml:space="preserve">dao vào </w:t>
      </w:r>
      <w:r>
        <w:rPr>
          <w:spacing w:val="-8"/>
        </w:rPr>
        <w:t xml:space="preserve">kẽ hở </w:t>
      </w:r>
      <w:r>
        <w:t xml:space="preserve">để </w:t>
      </w:r>
      <w:r>
        <w:rPr>
          <w:spacing w:val="-5"/>
        </w:rPr>
        <w:t xml:space="preserve">phá phách, </w:t>
      </w:r>
      <w:r>
        <w:rPr>
          <w:spacing w:val="-4"/>
        </w:rPr>
        <w:t xml:space="preserve">quần </w:t>
      </w:r>
      <w:r>
        <w:rPr>
          <w:spacing w:val="-6"/>
        </w:rPr>
        <w:t xml:space="preserve">chúng </w:t>
      </w:r>
      <w:r>
        <w:rPr>
          <w:spacing w:val="-8"/>
        </w:rPr>
        <w:t xml:space="preserve">khỏi </w:t>
      </w:r>
      <w:r>
        <w:rPr>
          <w:spacing w:val="-6"/>
        </w:rPr>
        <w:t xml:space="preserve">hoang </w:t>
      </w:r>
      <w:r>
        <w:rPr>
          <w:spacing w:val="-10"/>
        </w:rPr>
        <w:t xml:space="preserve">mang </w:t>
      </w:r>
      <w:r>
        <w:t xml:space="preserve">vì </w:t>
      </w:r>
      <w:r>
        <w:rPr>
          <w:spacing w:val="3"/>
        </w:rPr>
        <w:t xml:space="preserve">lẽ </w:t>
      </w:r>
      <w:r>
        <w:rPr>
          <w:spacing w:val="-5"/>
        </w:rPr>
        <w:t xml:space="preserve">ông </w:t>
      </w:r>
      <w:r>
        <w:t xml:space="preserve">cách </w:t>
      </w:r>
      <w:r>
        <w:rPr>
          <w:spacing w:val="-10"/>
        </w:rPr>
        <w:t xml:space="preserve">mạng </w:t>
      </w:r>
      <w:r>
        <w:rPr>
          <w:spacing w:val="-5"/>
        </w:rPr>
        <w:t xml:space="preserve">này nói ông </w:t>
      </w:r>
      <w:r>
        <w:t xml:space="preserve">cách </w:t>
      </w:r>
      <w:r>
        <w:rPr>
          <w:spacing w:val="-10"/>
        </w:rPr>
        <w:t xml:space="preserve">mạng </w:t>
      </w:r>
      <w:r>
        <w:rPr>
          <w:spacing w:val="-3"/>
        </w:rPr>
        <w:t xml:space="preserve">kia </w:t>
      </w:r>
      <w:r>
        <w:rPr>
          <w:spacing w:val="3"/>
        </w:rPr>
        <w:t xml:space="preserve">là </w:t>
      </w:r>
      <w:r>
        <w:rPr>
          <w:spacing w:val="-8"/>
        </w:rPr>
        <w:t xml:space="preserve">xấu, </w:t>
      </w:r>
      <w:r>
        <w:rPr>
          <w:spacing w:val="3"/>
        </w:rPr>
        <w:t xml:space="preserve">là </w:t>
      </w:r>
      <w:r>
        <w:rPr>
          <w:spacing w:val="-5"/>
        </w:rPr>
        <w:t xml:space="preserve">gian. </w:t>
      </w:r>
      <w:r>
        <w:rPr>
          <w:spacing w:val="-9"/>
        </w:rPr>
        <w:t xml:space="preserve">Chuyện </w:t>
      </w:r>
      <w:r>
        <w:rPr>
          <w:spacing w:val="-5"/>
        </w:rPr>
        <w:t xml:space="preserve">phê </w:t>
      </w:r>
      <w:r>
        <w:rPr>
          <w:spacing w:val="-4"/>
        </w:rPr>
        <w:t xml:space="preserve">phán </w:t>
      </w:r>
      <w:r>
        <w:rPr>
          <w:spacing w:val="-8"/>
        </w:rPr>
        <w:t xml:space="preserve">nhau </w:t>
      </w:r>
      <w:r>
        <w:t xml:space="preserve">giữa </w:t>
      </w:r>
      <w:r>
        <w:rPr>
          <w:spacing w:val="-6"/>
        </w:rPr>
        <w:t xml:space="preserve">Đông </w:t>
      </w:r>
      <w:r>
        <w:rPr>
          <w:spacing w:val="-5"/>
        </w:rPr>
        <w:t xml:space="preserve">Dương, </w:t>
      </w:r>
      <w:r>
        <w:rPr>
          <w:spacing w:val="-4"/>
        </w:rPr>
        <w:t xml:space="preserve">An </w:t>
      </w:r>
      <w:r>
        <w:rPr>
          <w:spacing w:val="-8"/>
        </w:rPr>
        <w:t xml:space="preserve">Nam, </w:t>
      </w:r>
      <w:r>
        <w:rPr>
          <w:spacing w:val="-5"/>
        </w:rPr>
        <w:t xml:space="preserve">hồi </w:t>
      </w:r>
      <w:r>
        <w:t xml:space="preserve">1929 </w:t>
      </w:r>
      <w:r>
        <w:rPr>
          <w:spacing w:val="3"/>
        </w:rPr>
        <w:t xml:space="preserve">là </w:t>
      </w:r>
      <w:r>
        <w:rPr>
          <w:spacing w:val="-8"/>
        </w:rPr>
        <w:t xml:space="preserve">một </w:t>
      </w:r>
      <w:r>
        <w:t xml:space="preserve">bài </w:t>
      </w:r>
      <w:r>
        <w:rPr>
          <w:spacing w:val="-5"/>
        </w:rPr>
        <w:t xml:space="preserve">học </w:t>
      </w:r>
      <w:r>
        <w:t xml:space="preserve">lớn. </w:t>
      </w:r>
      <w:r>
        <w:rPr>
          <w:spacing w:val="-4"/>
        </w:rPr>
        <w:t xml:space="preserve">May </w:t>
      </w:r>
      <w:r>
        <w:rPr>
          <w:spacing w:val="-5"/>
        </w:rPr>
        <w:t xml:space="preserve">hồi </w:t>
      </w:r>
      <w:r>
        <w:t xml:space="preserve">đó có </w:t>
      </w:r>
      <w:r>
        <w:rPr>
          <w:spacing w:val="-9"/>
        </w:rPr>
        <w:t xml:space="preserve">Nguyễn </w:t>
      </w:r>
      <w:r>
        <w:rPr>
          <w:spacing w:val="-4"/>
        </w:rPr>
        <w:t xml:space="preserve">Ái </w:t>
      </w:r>
      <w:r>
        <w:rPr>
          <w:spacing w:val="-5"/>
        </w:rPr>
        <w:t xml:space="preserve">Quốc. </w:t>
      </w:r>
      <w:r>
        <w:t xml:space="preserve">Bây </w:t>
      </w:r>
      <w:r>
        <w:rPr>
          <w:spacing w:val="-3"/>
        </w:rPr>
        <w:t xml:space="preserve">giờ </w:t>
      </w:r>
      <w:r>
        <w:rPr>
          <w:spacing w:val="-9"/>
        </w:rPr>
        <w:t xml:space="preserve">Nguyễn </w:t>
      </w:r>
      <w:r>
        <w:rPr>
          <w:spacing w:val="-4"/>
        </w:rPr>
        <w:t xml:space="preserve">Ái </w:t>
      </w:r>
      <w:r>
        <w:rPr>
          <w:spacing w:val="-6"/>
        </w:rPr>
        <w:t xml:space="preserve">Quốc </w:t>
      </w:r>
      <w:r>
        <w:t xml:space="preserve">còn </w:t>
      </w:r>
      <w:r>
        <w:rPr>
          <w:spacing w:val="-3"/>
        </w:rPr>
        <w:t xml:space="preserve">sống </w:t>
      </w:r>
      <w:r>
        <w:rPr>
          <w:spacing w:val="-10"/>
        </w:rPr>
        <w:t xml:space="preserve">không, </w:t>
      </w:r>
      <w:r>
        <w:rPr>
          <w:spacing w:val="-5"/>
        </w:rPr>
        <w:t xml:space="preserve">nếu </w:t>
      </w:r>
      <w:r>
        <w:t xml:space="preserve">còn </w:t>
      </w:r>
      <w:r>
        <w:rPr>
          <w:spacing w:val="-8"/>
        </w:rPr>
        <w:t xml:space="preserve">thì </w:t>
      </w:r>
      <w:r>
        <w:rPr>
          <w:spacing w:val="2"/>
        </w:rPr>
        <w:t xml:space="preserve">làm </w:t>
      </w:r>
      <w:r>
        <w:t xml:space="preserve">sao </w:t>
      </w:r>
      <w:r>
        <w:rPr>
          <w:spacing w:val="-5"/>
        </w:rPr>
        <w:t xml:space="preserve">anh </w:t>
      </w:r>
      <w:r>
        <w:t xml:space="preserve">biết được </w:t>
      </w:r>
      <w:r>
        <w:rPr>
          <w:spacing w:val="-8"/>
        </w:rPr>
        <w:t xml:space="preserve">mọi </w:t>
      </w:r>
      <w:r>
        <w:rPr>
          <w:spacing w:val="-5"/>
        </w:rPr>
        <w:t xml:space="preserve">uẩn </w:t>
      </w:r>
      <w:r>
        <w:rPr>
          <w:spacing w:val="-8"/>
        </w:rPr>
        <w:t xml:space="preserve">khúc </w:t>
      </w:r>
      <w:r>
        <w:t xml:space="preserve">ở Nam </w:t>
      </w:r>
      <w:r>
        <w:rPr>
          <w:spacing w:val="-8"/>
        </w:rPr>
        <w:t xml:space="preserve">Kỳ? </w:t>
      </w:r>
      <w:r>
        <w:t xml:space="preserve">Tôi ở địa </w:t>
      </w:r>
      <w:r>
        <w:rPr>
          <w:spacing w:val="-6"/>
        </w:rPr>
        <w:t xml:space="preserve">phương, chẳng </w:t>
      </w:r>
      <w:r>
        <w:rPr>
          <w:spacing w:val="-8"/>
        </w:rPr>
        <w:t xml:space="preserve">gì </w:t>
      </w:r>
      <w:r>
        <w:t xml:space="preserve">đi </w:t>
      </w:r>
      <w:r>
        <w:rPr>
          <w:spacing w:val="-5"/>
        </w:rPr>
        <w:t xml:space="preserve">nữa </w:t>
      </w:r>
      <w:r>
        <w:rPr>
          <w:spacing w:val="-8"/>
        </w:rPr>
        <w:t xml:space="preserve">thì cũng </w:t>
      </w:r>
      <w:r>
        <w:rPr>
          <w:spacing w:val="3"/>
        </w:rPr>
        <w:t xml:space="preserve">là </w:t>
      </w:r>
      <w:r>
        <w:rPr>
          <w:spacing w:val="-8"/>
        </w:rPr>
        <w:t xml:space="preserve">một </w:t>
      </w:r>
      <w:r>
        <w:rPr>
          <w:spacing w:val="-6"/>
        </w:rPr>
        <w:t xml:space="preserve">thầy </w:t>
      </w:r>
      <w:r>
        <w:t xml:space="preserve">giáo đỏ dạy </w:t>
      </w:r>
      <w:r>
        <w:rPr>
          <w:spacing w:val="-8"/>
        </w:rPr>
        <w:t xml:space="preserve">hàng </w:t>
      </w:r>
      <w:r>
        <w:rPr>
          <w:spacing w:val="-5"/>
        </w:rPr>
        <w:t xml:space="preserve">hai </w:t>
      </w:r>
      <w:r>
        <w:t xml:space="preserve">ba </w:t>
      </w:r>
      <w:r>
        <w:rPr>
          <w:spacing w:val="-8"/>
        </w:rPr>
        <w:t xml:space="preserve">chục </w:t>
      </w:r>
      <w:r>
        <w:rPr>
          <w:spacing w:val="4"/>
        </w:rPr>
        <w:t xml:space="preserve">lớp </w:t>
      </w:r>
      <w:r>
        <w:t xml:space="preserve">về </w:t>
      </w:r>
      <w:r>
        <w:rPr>
          <w:spacing w:val="-8"/>
        </w:rPr>
        <w:t xml:space="preserve">Đảng, </w:t>
      </w:r>
      <w:r>
        <w:t xml:space="preserve">về sự </w:t>
      </w:r>
      <w:r>
        <w:rPr>
          <w:spacing w:val="-8"/>
        </w:rPr>
        <w:t xml:space="preserve">thống nhất </w:t>
      </w:r>
      <w:r>
        <w:rPr>
          <w:spacing w:val="3"/>
        </w:rPr>
        <w:t xml:space="preserve">là </w:t>
      </w:r>
      <w:r>
        <w:rPr>
          <w:spacing w:val="-9"/>
        </w:rPr>
        <w:t xml:space="preserve">nguồn </w:t>
      </w:r>
      <w:r>
        <w:t xml:space="preserve">sức </w:t>
      </w:r>
      <w:r>
        <w:rPr>
          <w:spacing w:val="-10"/>
        </w:rPr>
        <w:t xml:space="preserve">mạnh </w:t>
      </w:r>
      <w:r>
        <w:rPr>
          <w:spacing w:val="-5"/>
        </w:rPr>
        <w:t xml:space="preserve">của </w:t>
      </w:r>
      <w:r>
        <w:rPr>
          <w:spacing w:val="-6"/>
        </w:rPr>
        <w:t xml:space="preserve">Đảng </w:t>
      </w:r>
      <w:r>
        <w:rPr>
          <w:spacing w:val="-5"/>
        </w:rPr>
        <w:t xml:space="preserve">Marx-Lenin </w:t>
      </w:r>
      <w:r>
        <w:rPr>
          <w:spacing w:val="-4"/>
        </w:rPr>
        <w:t xml:space="preserve">phân </w:t>
      </w:r>
      <w:r>
        <w:t xml:space="preserve">biệt với các </w:t>
      </w:r>
      <w:r>
        <w:rPr>
          <w:spacing w:val="-4"/>
        </w:rPr>
        <w:t xml:space="preserve">đảng </w:t>
      </w:r>
      <w:r>
        <w:rPr>
          <w:spacing w:val="-8"/>
        </w:rPr>
        <w:t xml:space="preserve">xã </w:t>
      </w:r>
      <w:r>
        <w:rPr>
          <w:spacing w:val="-5"/>
        </w:rPr>
        <w:t xml:space="preserve">hội </w:t>
      </w:r>
      <w:r>
        <w:t xml:space="preserve">dân </w:t>
      </w:r>
      <w:r>
        <w:rPr>
          <w:spacing w:val="-8"/>
        </w:rPr>
        <w:t xml:space="preserve">chủ. </w:t>
      </w:r>
      <w:r>
        <w:t xml:space="preserve">Bây </w:t>
      </w:r>
      <w:r>
        <w:rPr>
          <w:spacing w:val="-3"/>
        </w:rPr>
        <w:t xml:space="preserve">giờ </w:t>
      </w:r>
      <w:r>
        <w:rPr>
          <w:spacing w:val="-9"/>
        </w:rPr>
        <w:t xml:space="preserve">mình </w:t>
      </w:r>
      <w:r>
        <w:rPr>
          <w:spacing w:val="-6"/>
        </w:rPr>
        <w:t xml:space="preserve">thực </w:t>
      </w:r>
      <w:r>
        <w:t xml:space="preserve">hiện </w:t>
      </w:r>
      <w:r>
        <w:rPr>
          <w:spacing w:val="-9"/>
        </w:rPr>
        <w:t xml:space="preserve">không </w:t>
      </w:r>
      <w:r>
        <w:rPr>
          <w:spacing w:val="-5"/>
        </w:rPr>
        <w:t xml:space="preserve">nổi </w:t>
      </w:r>
      <w:r>
        <w:t xml:space="preserve">sự </w:t>
      </w:r>
      <w:r>
        <w:rPr>
          <w:spacing w:val="-8"/>
        </w:rPr>
        <w:t xml:space="preserve">thống nhất thì </w:t>
      </w:r>
      <w:r>
        <w:rPr>
          <w:spacing w:val="-6"/>
        </w:rPr>
        <w:t xml:space="preserve">“năng </w:t>
      </w:r>
      <w:r>
        <w:rPr>
          <w:spacing w:val="-9"/>
        </w:rPr>
        <w:t xml:space="preserve">thuyết </w:t>
      </w:r>
      <w:r>
        <w:t xml:space="preserve">bất </w:t>
      </w:r>
      <w:r>
        <w:rPr>
          <w:spacing w:val="-8"/>
        </w:rPr>
        <w:t xml:space="preserve">thành </w:t>
      </w:r>
      <w:r>
        <w:rPr>
          <w:spacing w:val="-5"/>
        </w:rPr>
        <w:t xml:space="preserve">hành”[9] hay </w:t>
      </w:r>
      <w:r>
        <w:t xml:space="preserve">sao? </w:t>
      </w:r>
      <w:r>
        <w:rPr>
          <w:spacing w:val="-8"/>
        </w:rPr>
        <w:t xml:space="preserve">Anh </w:t>
      </w:r>
      <w:r>
        <w:t xml:space="preserve">em “Giải </w:t>
      </w:r>
      <w:r>
        <w:rPr>
          <w:spacing w:val="-8"/>
        </w:rPr>
        <w:t xml:space="preserve">Phóng” </w:t>
      </w:r>
      <w:r>
        <w:rPr>
          <w:spacing w:val="-6"/>
        </w:rPr>
        <w:t>hình</w:t>
      </w:r>
      <w:r>
        <w:rPr>
          <w:spacing w:val="-34"/>
        </w:rPr>
        <w:t xml:space="preserve"> </w:t>
      </w:r>
      <w:r>
        <w:rPr>
          <w:spacing w:val="-10"/>
        </w:rPr>
        <w:t>như</w:t>
      </w:r>
    </w:p>
    <w:p w:rsidR="002A5536" w:rsidRDefault="00BE1DD8">
      <w:pPr>
        <w:pStyle w:val="BodyText"/>
        <w:spacing w:before="0"/>
        <w:ind w:right="148"/>
      </w:pPr>
      <w:r>
        <w:t xml:space="preserve">có </w:t>
      </w:r>
      <w:r>
        <w:rPr>
          <w:spacing w:val="3"/>
        </w:rPr>
        <w:t xml:space="preserve">liên </w:t>
      </w:r>
      <w:r>
        <w:rPr>
          <w:spacing w:val="2"/>
        </w:rPr>
        <w:t xml:space="preserve">lạc </w:t>
      </w:r>
      <w:r>
        <w:t xml:space="preserve">với </w:t>
      </w:r>
      <w:r>
        <w:rPr>
          <w:spacing w:val="-9"/>
        </w:rPr>
        <w:t xml:space="preserve">Trung </w:t>
      </w:r>
      <w:r>
        <w:rPr>
          <w:spacing w:val="-5"/>
        </w:rPr>
        <w:t xml:space="preserve">ương, </w:t>
      </w:r>
      <w:r>
        <w:rPr>
          <w:spacing w:val="-9"/>
        </w:rPr>
        <w:t xml:space="preserve">mình </w:t>
      </w:r>
      <w:r>
        <w:rPr>
          <w:spacing w:val="-8"/>
        </w:rPr>
        <w:t xml:space="preserve">thì </w:t>
      </w:r>
      <w:r>
        <w:rPr>
          <w:spacing w:val="-3"/>
        </w:rPr>
        <w:t xml:space="preserve">chưa, </w:t>
      </w:r>
      <w:r>
        <w:rPr>
          <w:spacing w:val="-8"/>
        </w:rPr>
        <w:t xml:space="preserve">họ </w:t>
      </w:r>
      <w:r>
        <w:t xml:space="preserve">báo cáo, </w:t>
      </w:r>
      <w:r>
        <w:rPr>
          <w:spacing w:val="-5"/>
        </w:rPr>
        <w:t xml:space="preserve">anh </w:t>
      </w:r>
      <w:r>
        <w:t xml:space="preserve">em </w:t>
      </w:r>
      <w:r>
        <w:rPr>
          <w:spacing w:val="-6"/>
        </w:rPr>
        <w:t xml:space="preserve">ngoài </w:t>
      </w:r>
      <w:r>
        <w:rPr>
          <w:spacing w:val="-3"/>
        </w:rPr>
        <w:t xml:space="preserve">kia </w:t>
      </w:r>
      <w:r>
        <w:t xml:space="preserve">có hiểu </w:t>
      </w:r>
      <w:r>
        <w:rPr>
          <w:spacing w:val="-5"/>
        </w:rPr>
        <w:t xml:space="preserve">cho </w:t>
      </w:r>
      <w:r>
        <w:rPr>
          <w:spacing w:val="-9"/>
        </w:rPr>
        <w:t xml:space="preserve">mình không </w:t>
      </w:r>
      <w:r>
        <w:rPr>
          <w:spacing w:val="-5"/>
        </w:rPr>
        <w:t xml:space="preserve">hay </w:t>
      </w:r>
      <w:r>
        <w:rPr>
          <w:spacing w:val="3"/>
        </w:rPr>
        <w:t xml:space="preserve">là </w:t>
      </w:r>
      <w:r>
        <w:t xml:space="preserve">hiểu </w:t>
      </w:r>
      <w:r>
        <w:rPr>
          <w:spacing w:val="-3"/>
        </w:rPr>
        <w:t xml:space="preserve">rằng </w:t>
      </w:r>
      <w:r>
        <w:t xml:space="preserve">bọn </w:t>
      </w:r>
      <w:r>
        <w:rPr>
          <w:spacing w:val="-9"/>
        </w:rPr>
        <w:t xml:space="preserve">mình </w:t>
      </w:r>
      <w:r>
        <w:t xml:space="preserve">chia rẽ, bọn </w:t>
      </w:r>
      <w:r>
        <w:rPr>
          <w:spacing w:val="-9"/>
        </w:rPr>
        <w:t xml:space="preserve">mình </w:t>
      </w:r>
      <w:r>
        <w:rPr>
          <w:spacing w:val="3"/>
        </w:rPr>
        <w:t xml:space="preserve">là </w:t>
      </w:r>
      <w:r>
        <w:rPr>
          <w:spacing w:val="-3"/>
        </w:rPr>
        <w:t xml:space="preserve">tay </w:t>
      </w:r>
      <w:r>
        <w:t xml:space="preserve">sai </w:t>
      </w:r>
      <w:r>
        <w:rPr>
          <w:spacing w:val="-5"/>
        </w:rPr>
        <w:t xml:space="preserve">của </w:t>
      </w:r>
      <w:r>
        <w:rPr>
          <w:spacing w:val="-4"/>
        </w:rPr>
        <w:t xml:space="preserve">Pháp, </w:t>
      </w:r>
      <w:r>
        <w:rPr>
          <w:spacing w:val="-5"/>
        </w:rPr>
        <w:t xml:space="preserve">của </w:t>
      </w:r>
      <w:r>
        <w:rPr>
          <w:spacing w:val="-6"/>
        </w:rPr>
        <w:t xml:space="preserve">Nhật? </w:t>
      </w:r>
      <w:r>
        <w:rPr>
          <w:spacing w:val="-8"/>
        </w:rPr>
        <w:t xml:space="preserve">Chúng </w:t>
      </w:r>
      <w:r>
        <w:rPr>
          <w:spacing w:val="-3"/>
        </w:rPr>
        <w:t xml:space="preserve">tôi </w:t>
      </w:r>
      <w:r>
        <w:rPr>
          <w:spacing w:val="-5"/>
        </w:rPr>
        <w:t xml:space="preserve">hối </w:t>
      </w:r>
      <w:r>
        <w:rPr>
          <w:spacing w:val="-8"/>
        </w:rPr>
        <w:t xml:space="preserve">hả </w:t>
      </w:r>
      <w:r>
        <w:rPr>
          <w:spacing w:val="-4"/>
        </w:rPr>
        <w:t xml:space="preserve">chạy </w:t>
      </w:r>
      <w:r>
        <w:t xml:space="preserve">tiền </w:t>
      </w:r>
      <w:r>
        <w:rPr>
          <w:spacing w:val="-5"/>
        </w:rPr>
        <w:t xml:space="preserve">gửi </w:t>
      </w:r>
      <w:r>
        <w:rPr>
          <w:spacing w:val="-10"/>
        </w:rPr>
        <w:t xml:space="preserve">Lý </w:t>
      </w:r>
      <w:r>
        <w:rPr>
          <w:spacing w:val="-6"/>
        </w:rPr>
        <w:t xml:space="preserve">Chính </w:t>
      </w:r>
      <w:r>
        <w:rPr>
          <w:spacing w:val="-7"/>
        </w:rPr>
        <w:t xml:space="preserve">Thắng </w:t>
      </w:r>
      <w:r>
        <w:rPr>
          <w:spacing w:val="2"/>
        </w:rPr>
        <w:t xml:space="preserve">ra </w:t>
      </w:r>
      <w:r>
        <w:t xml:space="preserve">Bắc. Rồi tiếp </w:t>
      </w:r>
      <w:r>
        <w:rPr>
          <w:spacing w:val="-8"/>
        </w:rPr>
        <w:t xml:space="preserve">tục </w:t>
      </w:r>
      <w:r>
        <w:rPr>
          <w:spacing w:val="-5"/>
        </w:rPr>
        <w:t xml:space="preserve">gửi </w:t>
      </w:r>
      <w:r>
        <w:t xml:space="preserve">đại biểu đi </w:t>
      </w:r>
      <w:r>
        <w:rPr>
          <w:spacing w:val="-5"/>
        </w:rPr>
        <w:t xml:space="preserve">họp </w:t>
      </w:r>
      <w:r>
        <w:rPr>
          <w:spacing w:val="-6"/>
        </w:rPr>
        <w:t xml:space="preserve">Quốc </w:t>
      </w:r>
      <w:r>
        <w:t xml:space="preserve">dân đại </w:t>
      </w:r>
      <w:r>
        <w:rPr>
          <w:spacing w:val="-3"/>
        </w:rPr>
        <w:t xml:space="preserve">hội, </w:t>
      </w:r>
      <w:r>
        <w:rPr>
          <w:spacing w:val="-4"/>
        </w:rPr>
        <w:t xml:space="preserve">Xứ </w:t>
      </w:r>
      <w:r>
        <w:rPr>
          <w:spacing w:val="-8"/>
        </w:rPr>
        <w:t xml:space="preserve">uỷ </w:t>
      </w:r>
      <w:r>
        <w:t xml:space="preserve">Nam </w:t>
      </w:r>
      <w:r>
        <w:rPr>
          <w:spacing w:val="-4"/>
        </w:rPr>
        <w:t xml:space="preserve">Kỳ </w:t>
      </w:r>
      <w:r>
        <w:rPr>
          <w:spacing w:val="-5"/>
        </w:rPr>
        <w:t xml:space="preserve">vui </w:t>
      </w:r>
      <w:r>
        <w:rPr>
          <w:spacing w:val="-10"/>
        </w:rPr>
        <w:t xml:space="preserve">mừng </w:t>
      </w:r>
      <w:r>
        <w:rPr>
          <w:spacing w:val="-5"/>
        </w:rPr>
        <w:t xml:space="preserve">gửi hai </w:t>
      </w:r>
      <w:r>
        <w:rPr>
          <w:spacing w:val="-4"/>
        </w:rPr>
        <w:t xml:space="preserve">đồng </w:t>
      </w:r>
      <w:r>
        <w:rPr>
          <w:spacing w:val="-5"/>
        </w:rPr>
        <w:t xml:space="preserve">chí </w:t>
      </w:r>
      <w:r>
        <w:rPr>
          <w:spacing w:val="-13"/>
        </w:rPr>
        <w:t xml:space="preserve">Ung </w:t>
      </w:r>
      <w:r>
        <w:rPr>
          <w:spacing w:val="-7"/>
        </w:rPr>
        <w:t xml:space="preserve">Văn </w:t>
      </w:r>
      <w:r>
        <w:rPr>
          <w:spacing w:val="-3"/>
        </w:rPr>
        <w:t xml:space="preserve">Khiêm </w:t>
      </w:r>
      <w:r>
        <w:t xml:space="preserve">và </w:t>
      </w:r>
      <w:r>
        <w:rPr>
          <w:spacing w:val="-4"/>
        </w:rPr>
        <w:t xml:space="preserve">Hà </w:t>
      </w:r>
      <w:r>
        <w:rPr>
          <w:spacing w:val="-8"/>
        </w:rPr>
        <w:t xml:space="preserve">Huy </w:t>
      </w:r>
      <w:r>
        <w:t xml:space="preserve">Giáp </w:t>
      </w:r>
      <w:r>
        <w:rPr>
          <w:spacing w:val="2"/>
        </w:rPr>
        <w:t xml:space="preserve">ra </w:t>
      </w:r>
      <w:r>
        <w:t xml:space="preserve">Bắc, </w:t>
      </w:r>
      <w:r>
        <w:rPr>
          <w:spacing w:val="-10"/>
        </w:rPr>
        <w:t xml:space="preserve">mong </w:t>
      </w:r>
      <w:r>
        <w:rPr>
          <w:spacing w:val="-3"/>
        </w:rPr>
        <w:t xml:space="preserve">rằng </w:t>
      </w:r>
      <w:r>
        <w:rPr>
          <w:spacing w:val="-5"/>
        </w:rPr>
        <w:t xml:space="preserve">hai </w:t>
      </w:r>
      <w:r>
        <w:t xml:space="preserve">chiến sĩ </w:t>
      </w:r>
      <w:r>
        <w:rPr>
          <w:spacing w:val="-8"/>
        </w:rPr>
        <w:t xml:space="preserve">kỳ </w:t>
      </w:r>
      <w:r>
        <w:t xml:space="preserve">cựu </w:t>
      </w:r>
      <w:r>
        <w:rPr>
          <w:spacing w:val="-5"/>
        </w:rPr>
        <w:t xml:space="preserve">này </w:t>
      </w:r>
      <w:r>
        <w:t>có</w:t>
      </w:r>
      <w:r>
        <w:rPr>
          <w:spacing w:val="-52"/>
        </w:rPr>
        <w:t xml:space="preserve"> </w:t>
      </w:r>
      <w:r>
        <w:rPr>
          <w:spacing w:val="-8"/>
        </w:rPr>
        <w:t xml:space="preserve">thể </w:t>
      </w:r>
      <w:r>
        <w:t xml:space="preserve">có đủ </w:t>
      </w:r>
      <w:r>
        <w:rPr>
          <w:spacing w:val="-8"/>
        </w:rPr>
        <w:t xml:space="preserve">uy </w:t>
      </w:r>
      <w:r>
        <w:t xml:space="preserve">tín để báo cáo đầy đủ </w:t>
      </w:r>
      <w:r>
        <w:rPr>
          <w:spacing w:val="-5"/>
        </w:rPr>
        <w:t xml:space="preserve">tình </w:t>
      </w:r>
      <w:r>
        <w:rPr>
          <w:spacing w:val="-6"/>
        </w:rPr>
        <w:t xml:space="preserve">hình </w:t>
      </w:r>
      <w:r>
        <w:t xml:space="preserve">và sẽ </w:t>
      </w:r>
      <w:r>
        <w:rPr>
          <w:spacing w:val="-10"/>
        </w:rPr>
        <w:t xml:space="preserve">mang </w:t>
      </w:r>
      <w:r>
        <w:t xml:space="preserve">về </w:t>
      </w:r>
      <w:r>
        <w:rPr>
          <w:spacing w:val="-8"/>
        </w:rPr>
        <w:t xml:space="preserve">một </w:t>
      </w:r>
      <w:r>
        <w:t xml:space="preserve">sự </w:t>
      </w:r>
      <w:r>
        <w:rPr>
          <w:spacing w:val="-8"/>
        </w:rPr>
        <w:t xml:space="preserve">thống nhất </w:t>
      </w:r>
      <w:r>
        <w:rPr>
          <w:spacing w:val="-5"/>
        </w:rPr>
        <w:t xml:space="preserve">từ </w:t>
      </w:r>
      <w:r>
        <w:t xml:space="preserve">bên trên </w:t>
      </w:r>
      <w:r>
        <w:rPr>
          <w:spacing w:val="-10"/>
        </w:rPr>
        <w:t xml:space="preserve">xuống, khi </w:t>
      </w:r>
      <w:r>
        <w:rPr>
          <w:spacing w:val="-12"/>
        </w:rPr>
        <w:t xml:space="preserve">mà </w:t>
      </w:r>
      <w:r>
        <w:t xml:space="preserve">ở cấp </w:t>
      </w:r>
      <w:r>
        <w:rPr>
          <w:spacing w:val="-8"/>
        </w:rPr>
        <w:t xml:space="preserve">xứ </w:t>
      </w:r>
      <w:r>
        <w:rPr>
          <w:spacing w:val="-6"/>
        </w:rPr>
        <w:t xml:space="preserve">chúng </w:t>
      </w:r>
      <w:r>
        <w:rPr>
          <w:spacing w:val="-3"/>
        </w:rPr>
        <w:t xml:space="preserve">tôi </w:t>
      </w:r>
      <w:r>
        <w:rPr>
          <w:spacing w:val="-6"/>
        </w:rPr>
        <w:t xml:space="preserve">thất </w:t>
      </w:r>
      <w:r>
        <w:t xml:space="preserve">bại </w:t>
      </w:r>
      <w:r>
        <w:rPr>
          <w:spacing w:val="3"/>
        </w:rPr>
        <w:t xml:space="preserve">liên </w:t>
      </w:r>
      <w:r>
        <w:t xml:space="preserve">tiếp </w:t>
      </w:r>
      <w:r>
        <w:rPr>
          <w:spacing w:val="-4"/>
        </w:rPr>
        <w:t xml:space="preserve">trong </w:t>
      </w:r>
      <w:r>
        <w:t xml:space="preserve">việc </w:t>
      </w:r>
      <w:r>
        <w:rPr>
          <w:spacing w:val="-4"/>
        </w:rPr>
        <w:t xml:space="preserve">thiết </w:t>
      </w:r>
      <w:r>
        <w:rPr>
          <w:spacing w:val="-5"/>
        </w:rPr>
        <w:t xml:space="preserve">yếu </w:t>
      </w:r>
      <w:r>
        <w:rPr>
          <w:spacing w:val="-11"/>
        </w:rPr>
        <w:t xml:space="preserve">này. </w:t>
      </w:r>
      <w:r>
        <w:rPr>
          <w:spacing w:val="-7"/>
        </w:rPr>
        <w:t xml:space="preserve">Nhưng </w:t>
      </w:r>
      <w:r>
        <w:rPr>
          <w:spacing w:val="-8"/>
        </w:rPr>
        <w:t xml:space="preserve">mãi </w:t>
      </w:r>
      <w:r>
        <w:t xml:space="preserve">đến sau cách </w:t>
      </w:r>
      <w:r>
        <w:rPr>
          <w:spacing w:val="-10"/>
        </w:rPr>
        <w:t xml:space="preserve">mạng </w:t>
      </w:r>
      <w:r>
        <w:rPr>
          <w:spacing w:val="-8"/>
        </w:rPr>
        <w:t xml:space="preserve">thành </w:t>
      </w:r>
      <w:r>
        <w:rPr>
          <w:spacing w:val="-4"/>
        </w:rPr>
        <w:t xml:space="preserve">công </w:t>
      </w:r>
      <w:r>
        <w:rPr>
          <w:spacing w:val="-8"/>
        </w:rPr>
        <w:t xml:space="preserve">thì </w:t>
      </w:r>
      <w:r>
        <w:rPr>
          <w:spacing w:val="-13"/>
        </w:rPr>
        <w:t xml:space="preserve">Ung </w:t>
      </w:r>
      <w:r>
        <w:rPr>
          <w:spacing w:val="-7"/>
        </w:rPr>
        <w:t xml:space="preserve">Văn </w:t>
      </w:r>
      <w:r>
        <w:rPr>
          <w:spacing w:val="-3"/>
        </w:rPr>
        <w:t xml:space="preserve">Khiêm </w:t>
      </w:r>
      <w:r>
        <w:rPr>
          <w:spacing w:val="-6"/>
        </w:rPr>
        <w:t xml:space="preserve">mới </w:t>
      </w:r>
      <w:r>
        <w:t xml:space="preserve">về đến Sài </w:t>
      </w:r>
      <w:r>
        <w:rPr>
          <w:spacing w:val="-6"/>
        </w:rPr>
        <w:t xml:space="preserve">Gòn, </w:t>
      </w:r>
      <w:r>
        <w:rPr>
          <w:spacing w:val="-4"/>
        </w:rPr>
        <w:t xml:space="preserve">cùng </w:t>
      </w:r>
      <w:r>
        <w:t xml:space="preserve">đi với </w:t>
      </w:r>
      <w:r>
        <w:rPr>
          <w:spacing w:val="-5"/>
        </w:rPr>
        <w:t xml:space="preserve">Hoàng </w:t>
      </w:r>
      <w:r>
        <w:rPr>
          <w:spacing w:val="-6"/>
        </w:rPr>
        <w:t xml:space="preserve">Quốc </w:t>
      </w:r>
      <w:r>
        <w:rPr>
          <w:spacing w:val="-8"/>
        </w:rPr>
        <w:t xml:space="preserve">Việt, một </w:t>
      </w:r>
      <w:r>
        <w:rPr>
          <w:spacing w:val="-5"/>
        </w:rPr>
        <w:t xml:space="preserve">ông </w:t>
      </w:r>
      <w:r>
        <w:t xml:space="preserve">đã </w:t>
      </w:r>
      <w:r>
        <w:rPr>
          <w:spacing w:val="-4"/>
        </w:rPr>
        <w:t xml:space="preserve">đứng </w:t>
      </w:r>
      <w:r>
        <w:t xml:space="preserve">về </w:t>
      </w:r>
      <w:r>
        <w:rPr>
          <w:spacing w:val="-3"/>
        </w:rPr>
        <w:t xml:space="preserve">phía </w:t>
      </w:r>
      <w:r>
        <w:t xml:space="preserve">các bạn </w:t>
      </w:r>
      <w:r>
        <w:rPr>
          <w:spacing w:val="-5"/>
        </w:rPr>
        <w:t xml:space="preserve">của </w:t>
      </w:r>
      <w:r>
        <w:t xml:space="preserve">Biện </w:t>
      </w:r>
      <w:r>
        <w:rPr>
          <w:spacing w:val="-11"/>
        </w:rPr>
        <w:t xml:space="preserve">Vi, </w:t>
      </w:r>
      <w:r>
        <w:rPr>
          <w:spacing w:val="-3"/>
        </w:rPr>
        <w:t xml:space="preserve">Ba </w:t>
      </w:r>
      <w:r>
        <w:rPr>
          <w:spacing w:val="-4"/>
        </w:rPr>
        <w:t xml:space="preserve">Dự </w:t>
      </w:r>
      <w:r>
        <w:rPr>
          <w:spacing w:val="2"/>
        </w:rPr>
        <w:t>rồi!</w:t>
      </w:r>
    </w:p>
    <w:p w:rsidR="002A5536" w:rsidRDefault="002A5536">
      <w:pPr>
        <w:pStyle w:val="BodyText"/>
        <w:ind w:left="0"/>
        <w:rPr>
          <w:sz w:val="26"/>
        </w:rPr>
      </w:pPr>
    </w:p>
    <w:p w:rsidR="002A5536" w:rsidRDefault="00BE1DD8">
      <w:pPr>
        <w:pStyle w:val="BodyText"/>
        <w:ind w:right="98"/>
      </w:pPr>
      <w:r>
        <w:t xml:space="preserve">Hãy </w:t>
      </w:r>
      <w:r>
        <w:rPr>
          <w:spacing w:val="-10"/>
        </w:rPr>
        <w:t xml:space="preserve">ghi </w:t>
      </w:r>
      <w:r>
        <w:rPr>
          <w:spacing w:val="2"/>
        </w:rPr>
        <w:t xml:space="preserve">rõ </w:t>
      </w:r>
      <w:r>
        <w:t xml:space="preserve">điều </w:t>
      </w:r>
      <w:r>
        <w:rPr>
          <w:spacing w:val="-11"/>
        </w:rPr>
        <w:t xml:space="preserve">này. </w:t>
      </w:r>
      <w:r>
        <w:t xml:space="preserve">Trước </w:t>
      </w:r>
      <w:r>
        <w:rPr>
          <w:spacing w:val="-10"/>
        </w:rPr>
        <w:t xml:space="preserve">khi </w:t>
      </w:r>
      <w:r>
        <w:rPr>
          <w:spacing w:val="-5"/>
        </w:rPr>
        <w:t xml:space="preserve">Hoàng </w:t>
      </w:r>
      <w:r>
        <w:rPr>
          <w:spacing w:val="-6"/>
        </w:rPr>
        <w:t xml:space="preserve">Quốc </w:t>
      </w:r>
      <w:r>
        <w:rPr>
          <w:spacing w:val="-8"/>
        </w:rPr>
        <w:t xml:space="preserve">Việt </w:t>
      </w:r>
      <w:r>
        <w:t xml:space="preserve">vào tới Sài </w:t>
      </w:r>
      <w:r>
        <w:rPr>
          <w:spacing w:val="-6"/>
        </w:rPr>
        <w:t xml:space="preserve">Gòn, </w:t>
      </w:r>
      <w:r>
        <w:rPr>
          <w:spacing w:val="-8"/>
        </w:rPr>
        <w:t xml:space="preserve">nghĩa </w:t>
      </w:r>
      <w:r>
        <w:rPr>
          <w:spacing w:val="3"/>
        </w:rPr>
        <w:t xml:space="preserve">là </w:t>
      </w:r>
      <w:r>
        <w:t xml:space="preserve">sau </w:t>
      </w:r>
      <w:r>
        <w:rPr>
          <w:spacing w:val="-5"/>
        </w:rPr>
        <w:t xml:space="preserve">Tổng </w:t>
      </w:r>
      <w:r>
        <w:rPr>
          <w:spacing w:val="-6"/>
        </w:rPr>
        <w:t xml:space="preserve">khởi </w:t>
      </w:r>
      <w:r>
        <w:rPr>
          <w:spacing w:val="-7"/>
        </w:rPr>
        <w:t xml:space="preserve">nghĩa, </w:t>
      </w:r>
      <w:r>
        <w:t xml:space="preserve">sau </w:t>
      </w:r>
      <w:r>
        <w:rPr>
          <w:spacing w:val="-8"/>
        </w:rPr>
        <w:t xml:space="preserve">ngày </w:t>
      </w:r>
      <w:r>
        <w:t xml:space="preserve">độc </w:t>
      </w:r>
      <w:r>
        <w:rPr>
          <w:spacing w:val="2"/>
        </w:rPr>
        <w:t xml:space="preserve">lập </w:t>
      </w:r>
      <w:r>
        <w:t xml:space="preserve">(chiều </w:t>
      </w:r>
      <w:r>
        <w:rPr>
          <w:spacing w:val="-3"/>
        </w:rPr>
        <w:t xml:space="preserve">tối </w:t>
      </w:r>
      <w:r>
        <w:rPr>
          <w:spacing w:val="-8"/>
        </w:rPr>
        <w:t xml:space="preserve">ngày </w:t>
      </w:r>
      <w:r>
        <w:t xml:space="preserve">2 </w:t>
      </w:r>
      <w:r>
        <w:rPr>
          <w:spacing w:val="-8"/>
        </w:rPr>
        <w:t xml:space="preserve">tháng </w:t>
      </w:r>
      <w:r>
        <w:t xml:space="preserve">9), </w:t>
      </w:r>
      <w:r>
        <w:rPr>
          <w:spacing w:val="-3"/>
        </w:rPr>
        <w:t xml:space="preserve">tôi </w:t>
      </w:r>
      <w:r>
        <w:t xml:space="preserve">và </w:t>
      </w:r>
      <w:r>
        <w:rPr>
          <w:spacing w:val="-4"/>
        </w:rPr>
        <w:t xml:space="preserve">Xứ </w:t>
      </w:r>
      <w:r>
        <w:rPr>
          <w:spacing w:val="-8"/>
        </w:rPr>
        <w:t xml:space="preserve">uỷ </w:t>
      </w:r>
      <w:r>
        <w:rPr>
          <w:spacing w:val="-6"/>
        </w:rPr>
        <w:t xml:space="preserve">chúng </w:t>
      </w:r>
      <w:r>
        <w:rPr>
          <w:spacing w:val="-3"/>
        </w:rPr>
        <w:t xml:space="preserve">tôi </w:t>
      </w:r>
      <w:r>
        <w:rPr>
          <w:spacing w:val="-9"/>
        </w:rPr>
        <w:t xml:space="preserve">không </w:t>
      </w:r>
      <w:r>
        <w:t xml:space="preserve">có </w:t>
      </w:r>
      <w:r>
        <w:rPr>
          <w:spacing w:val="-8"/>
        </w:rPr>
        <w:t xml:space="preserve">nhận </w:t>
      </w:r>
      <w:r>
        <w:t xml:space="preserve">được </w:t>
      </w:r>
      <w:r>
        <w:rPr>
          <w:spacing w:val="-8"/>
        </w:rPr>
        <w:t xml:space="preserve">một </w:t>
      </w:r>
      <w:r>
        <w:rPr>
          <w:spacing w:val="-5"/>
        </w:rPr>
        <w:t xml:space="preserve">chỉ </w:t>
      </w:r>
      <w:r>
        <w:rPr>
          <w:spacing w:val="-8"/>
        </w:rPr>
        <w:t xml:space="preserve">thị </w:t>
      </w:r>
      <w:r>
        <w:rPr>
          <w:spacing w:val="-5"/>
        </w:rPr>
        <w:t xml:space="preserve">nào hết của </w:t>
      </w:r>
      <w:r>
        <w:rPr>
          <w:spacing w:val="-9"/>
        </w:rPr>
        <w:t xml:space="preserve">Trung </w:t>
      </w:r>
      <w:r>
        <w:rPr>
          <w:spacing w:val="-5"/>
        </w:rPr>
        <w:t xml:space="preserve">ương. </w:t>
      </w:r>
      <w:r>
        <w:t xml:space="preserve">Nếu sau 9 </w:t>
      </w:r>
      <w:r>
        <w:rPr>
          <w:spacing w:val="-8"/>
        </w:rPr>
        <w:t xml:space="preserve">tháng </w:t>
      </w:r>
      <w:r>
        <w:t xml:space="preserve">3, </w:t>
      </w:r>
      <w:r>
        <w:rPr>
          <w:spacing w:val="-3"/>
        </w:rPr>
        <w:t xml:space="preserve">tôi </w:t>
      </w:r>
      <w:r>
        <w:t xml:space="preserve">được đọc </w:t>
      </w:r>
      <w:r>
        <w:rPr>
          <w:spacing w:val="-8"/>
        </w:rPr>
        <w:t xml:space="preserve">một </w:t>
      </w:r>
      <w:r>
        <w:t xml:space="preserve">vài </w:t>
      </w:r>
      <w:r>
        <w:rPr>
          <w:spacing w:val="-3"/>
        </w:rPr>
        <w:t xml:space="preserve">tài </w:t>
      </w:r>
      <w:r>
        <w:rPr>
          <w:spacing w:val="3"/>
        </w:rPr>
        <w:t xml:space="preserve">liệu </w:t>
      </w:r>
      <w:r>
        <w:t xml:space="preserve">về </w:t>
      </w:r>
      <w:r>
        <w:rPr>
          <w:spacing w:val="-8"/>
        </w:rPr>
        <w:t xml:space="preserve">Việt </w:t>
      </w:r>
      <w:r>
        <w:rPr>
          <w:spacing w:val="-6"/>
        </w:rPr>
        <w:t xml:space="preserve">Minh </w:t>
      </w:r>
      <w:r>
        <w:t xml:space="preserve">ấy </w:t>
      </w:r>
      <w:r>
        <w:rPr>
          <w:spacing w:val="3"/>
        </w:rPr>
        <w:t xml:space="preserve">là </w:t>
      </w:r>
      <w:r>
        <w:rPr>
          <w:spacing w:val="-5"/>
        </w:rPr>
        <w:t xml:space="preserve">tình </w:t>
      </w:r>
      <w:r>
        <w:t xml:space="preserve">cờ do giao </w:t>
      </w:r>
      <w:r>
        <w:rPr>
          <w:spacing w:val="-4"/>
        </w:rPr>
        <w:t xml:space="preserve">thiệp </w:t>
      </w:r>
      <w:r>
        <w:t xml:space="preserve">cá </w:t>
      </w:r>
      <w:r>
        <w:rPr>
          <w:spacing w:val="-8"/>
        </w:rPr>
        <w:t xml:space="preserve">nhân </w:t>
      </w:r>
      <w:r>
        <w:rPr>
          <w:spacing w:val="-12"/>
        </w:rPr>
        <w:t xml:space="preserve">mà </w:t>
      </w:r>
      <w:r>
        <w:t xml:space="preserve">có. </w:t>
      </w:r>
      <w:r>
        <w:rPr>
          <w:spacing w:val="-8"/>
        </w:rPr>
        <w:t xml:space="preserve">Không </w:t>
      </w:r>
      <w:r>
        <w:rPr>
          <w:spacing w:val="-5"/>
        </w:rPr>
        <w:t xml:space="preserve">chỉ </w:t>
      </w:r>
      <w:r>
        <w:rPr>
          <w:spacing w:val="-8"/>
        </w:rPr>
        <w:t xml:space="preserve">thị </w:t>
      </w:r>
      <w:r>
        <w:t xml:space="preserve">viết, </w:t>
      </w:r>
      <w:r>
        <w:rPr>
          <w:spacing w:val="-9"/>
        </w:rPr>
        <w:t xml:space="preserve">không </w:t>
      </w:r>
      <w:r>
        <w:rPr>
          <w:spacing w:val="-4"/>
        </w:rPr>
        <w:t xml:space="preserve">phái </w:t>
      </w:r>
      <w:r>
        <w:t xml:space="preserve">viên </w:t>
      </w:r>
      <w:r>
        <w:rPr>
          <w:spacing w:val="-5"/>
        </w:rPr>
        <w:t xml:space="preserve">nào </w:t>
      </w:r>
      <w:r>
        <w:t xml:space="preserve">đến </w:t>
      </w:r>
      <w:r>
        <w:rPr>
          <w:spacing w:val="-5"/>
        </w:rPr>
        <w:t xml:space="preserve">gặp </w:t>
      </w:r>
      <w:r>
        <w:rPr>
          <w:spacing w:val="-6"/>
        </w:rPr>
        <w:t xml:space="preserve">chúng </w:t>
      </w:r>
      <w:r>
        <w:rPr>
          <w:spacing w:val="-3"/>
        </w:rPr>
        <w:t xml:space="preserve">tôi </w:t>
      </w:r>
      <w:r>
        <w:t xml:space="preserve">để </w:t>
      </w:r>
      <w:r>
        <w:rPr>
          <w:spacing w:val="-5"/>
        </w:rPr>
        <w:t xml:space="preserve">chỉ </w:t>
      </w:r>
      <w:r>
        <w:rPr>
          <w:spacing w:val="-8"/>
        </w:rPr>
        <w:t xml:space="preserve">thị miệng, </w:t>
      </w:r>
      <w:r>
        <w:rPr>
          <w:spacing w:val="-12"/>
        </w:rPr>
        <w:t xml:space="preserve">nghe </w:t>
      </w:r>
      <w:r>
        <w:rPr>
          <w:spacing w:val="-5"/>
        </w:rPr>
        <w:t xml:space="preserve">nói </w:t>
      </w:r>
      <w:r>
        <w:t xml:space="preserve">có vài </w:t>
      </w:r>
      <w:r>
        <w:rPr>
          <w:spacing w:val="-5"/>
        </w:rPr>
        <w:t xml:space="preserve">người </w:t>
      </w:r>
      <w:r>
        <w:t xml:space="preserve">vào </w:t>
      </w:r>
      <w:r>
        <w:rPr>
          <w:spacing w:val="-12"/>
        </w:rPr>
        <w:t xml:space="preserve">mà </w:t>
      </w:r>
      <w:r>
        <w:t xml:space="preserve">các </w:t>
      </w:r>
      <w:r>
        <w:rPr>
          <w:spacing w:val="-5"/>
        </w:rPr>
        <w:t xml:space="preserve">anh chị </w:t>
      </w:r>
      <w:r>
        <w:t xml:space="preserve">ấy </w:t>
      </w:r>
      <w:r>
        <w:rPr>
          <w:spacing w:val="-9"/>
        </w:rPr>
        <w:t xml:space="preserve">không </w:t>
      </w:r>
      <w:r>
        <w:rPr>
          <w:spacing w:val="-8"/>
        </w:rPr>
        <w:t xml:space="preserve">hề </w:t>
      </w:r>
      <w:r>
        <w:rPr>
          <w:spacing w:val="-5"/>
        </w:rPr>
        <w:t xml:space="preserve">gặp </w:t>
      </w:r>
      <w:r>
        <w:rPr>
          <w:spacing w:val="-4"/>
        </w:rPr>
        <w:t xml:space="preserve">Xứ </w:t>
      </w:r>
      <w:r>
        <w:rPr>
          <w:spacing w:val="-8"/>
        </w:rPr>
        <w:t xml:space="preserve">uỷ </w:t>
      </w:r>
      <w:r>
        <w:t xml:space="preserve">và tôi. </w:t>
      </w:r>
      <w:r>
        <w:rPr>
          <w:spacing w:val="-4"/>
        </w:rPr>
        <w:t xml:space="preserve">Sau, </w:t>
      </w:r>
      <w:r>
        <w:rPr>
          <w:spacing w:val="-12"/>
        </w:rPr>
        <w:t xml:space="preserve">nghe </w:t>
      </w:r>
      <w:r>
        <w:rPr>
          <w:spacing w:val="-5"/>
        </w:rPr>
        <w:t xml:space="preserve">nói </w:t>
      </w:r>
      <w:r>
        <w:t xml:space="preserve">có </w:t>
      </w:r>
      <w:r>
        <w:rPr>
          <w:spacing w:val="-4"/>
        </w:rPr>
        <w:t xml:space="preserve">đồng </w:t>
      </w:r>
      <w:r>
        <w:rPr>
          <w:spacing w:val="-5"/>
        </w:rPr>
        <w:t xml:space="preserve">chí Ngoạn </w:t>
      </w:r>
      <w:r>
        <w:t xml:space="preserve">vào Sài </w:t>
      </w:r>
      <w:r>
        <w:rPr>
          <w:spacing w:val="-6"/>
        </w:rPr>
        <w:t xml:space="preserve">Gòn, </w:t>
      </w:r>
      <w:r>
        <w:rPr>
          <w:spacing w:val="-4"/>
        </w:rPr>
        <w:t xml:space="preserve">đồng </w:t>
      </w:r>
      <w:r>
        <w:rPr>
          <w:spacing w:val="-5"/>
        </w:rPr>
        <w:t xml:space="preserve">chí </w:t>
      </w:r>
      <w:r>
        <w:t xml:space="preserve">ấy bị bắt </w:t>
      </w:r>
      <w:r>
        <w:rPr>
          <w:spacing w:val="-8"/>
        </w:rPr>
        <w:t xml:space="preserve">thì </w:t>
      </w:r>
      <w:r>
        <w:rPr>
          <w:spacing w:val="-4"/>
        </w:rPr>
        <w:t xml:space="preserve">Trần </w:t>
      </w:r>
      <w:r>
        <w:rPr>
          <w:spacing w:val="-7"/>
        </w:rPr>
        <w:t xml:space="preserve">Văn </w:t>
      </w:r>
      <w:r>
        <w:rPr>
          <w:spacing w:val="-19"/>
        </w:rPr>
        <w:t xml:space="preserve">Vi </w:t>
      </w:r>
      <w:r>
        <w:t xml:space="preserve">và Bùi </w:t>
      </w:r>
      <w:r>
        <w:rPr>
          <w:spacing w:val="-7"/>
        </w:rPr>
        <w:t xml:space="preserve">Văn </w:t>
      </w:r>
      <w:r>
        <w:rPr>
          <w:spacing w:val="-4"/>
        </w:rPr>
        <w:t xml:space="preserve">Dự </w:t>
      </w:r>
      <w:r>
        <w:rPr>
          <w:spacing w:val="-8"/>
        </w:rPr>
        <w:t xml:space="preserve">hô </w:t>
      </w:r>
      <w:r>
        <w:rPr>
          <w:spacing w:val="2"/>
        </w:rPr>
        <w:t xml:space="preserve">lên </w:t>
      </w:r>
      <w:r>
        <w:rPr>
          <w:spacing w:val="-3"/>
        </w:rPr>
        <w:t xml:space="preserve">rằng tôi </w:t>
      </w:r>
      <w:r>
        <w:rPr>
          <w:spacing w:val="-5"/>
        </w:rPr>
        <w:t xml:space="preserve">chỉ </w:t>
      </w:r>
      <w:r>
        <w:t xml:space="preserve">điểm bắt </w:t>
      </w:r>
      <w:r>
        <w:rPr>
          <w:spacing w:val="-5"/>
        </w:rPr>
        <w:t xml:space="preserve">Ngoạn </w:t>
      </w:r>
      <w:r>
        <w:t xml:space="preserve">ở </w:t>
      </w:r>
      <w:r>
        <w:rPr>
          <w:spacing w:val="-8"/>
        </w:rPr>
        <w:t xml:space="preserve">một </w:t>
      </w:r>
      <w:r>
        <w:t xml:space="preserve">địa điểm </w:t>
      </w:r>
      <w:r>
        <w:rPr>
          <w:spacing w:val="-5"/>
        </w:rPr>
        <w:t xml:space="preserve">gần </w:t>
      </w:r>
      <w:r>
        <w:rPr>
          <w:spacing w:val="-10"/>
        </w:rPr>
        <w:t xml:space="preserve">nhà </w:t>
      </w:r>
      <w:r>
        <w:rPr>
          <w:spacing w:val="-3"/>
        </w:rPr>
        <w:t xml:space="preserve">tôi </w:t>
      </w:r>
      <w:r>
        <w:t xml:space="preserve">sau </w:t>
      </w:r>
      <w:r>
        <w:rPr>
          <w:spacing w:val="-10"/>
        </w:rPr>
        <w:t xml:space="preserve">khi </w:t>
      </w:r>
      <w:r>
        <w:rPr>
          <w:spacing w:val="-5"/>
        </w:rPr>
        <w:t xml:space="preserve">gặp </w:t>
      </w:r>
      <w:r>
        <w:t xml:space="preserve">tôi. </w:t>
      </w:r>
      <w:r>
        <w:rPr>
          <w:spacing w:val="-8"/>
        </w:rPr>
        <w:t xml:space="preserve">Ghê </w:t>
      </w:r>
      <w:r>
        <w:rPr>
          <w:spacing w:val="-3"/>
        </w:rPr>
        <w:t xml:space="preserve">chưa? Hồi </w:t>
      </w:r>
      <w:r>
        <w:t xml:space="preserve">đó, </w:t>
      </w:r>
      <w:r>
        <w:rPr>
          <w:spacing w:val="-3"/>
        </w:rPr>
        <w:t xml:space="preserve">tôi </w:t>
      </w:r>
      <w:r>
        <w:t xml:space="preserve">có </w:t>
      </w:r>
      <w:r>
        <w:rPr>
          <w:spacing w:val="-5"/>
        </w:rPr>
        <w:t xml:space="preserve">nhiều </w:t>
      </w:r>
      <w:r>
        <w:rPr>
          <w:spacing w:val="-8"/>
        </w:rPr>
        <w:t xml:space="preserve">nhà. </w:t>
      </w:r>
      <w:r>
        <w:rPr>
          <w:spacing w:val="-4"/>
        </w:rPr>
        <w:t xml:space="preserve">Ai </w:t>
      </w:r>
      <w:r>
        <w:t xml:space="preserve">biết </w:t>
      </w:r>
      <w:r>
        <w:rPr>
          <w:spacing w:val="-3"/>
        </w:rPr>
        <w:t xml:space="preserve">tôi </w:t>
      </w:r>
      <w:r>
        <w:t xml:space="preserve">ở </w:t>
      </w:r>
      <w:r>
        <w:rPr>
          <w:spacing w:val="-10"/>
        </w:rPr>
        <w:t xml:space="preserve">nhà </w:t>
      </w:r>
      <w:r>
        <w:rPr>
          <w:spacing w:val="-4"/>
        </w:rPr>
        <w:t>nào?</w:t>
      </w:r>
    </w:p>
    <w:p w:rsidR="002A5536" w:rsidRDefault="00BE1DD8">
      <w:pPr>
        <w:pStyle w:val="BodyText"/>
        <w:spacing w:before="0"/>
        <w:ind w:right="289"/>
      </w:pPr>
      <w:r>
        <w:rPr>
          <w:spacing w:val="-11"/>
        </w:rPr>
        <w:t xml:space="preserve">Và </w:t>
      </w:r>
      <w:r>
        <w:rPr>
          <w:spacing w:val="-3"/>
        </w:rPr>
        <w:t xml:space="preserve">tôi chưa </w:t>
      </w:r>
      <w:r>
        <w:rPr>
          <w:spacing w:val="-8"/>
        </w:rPr>
        <w:t xml:space="preserve">hề </w:t>
      </w:r>
      <w:r>
        <w:rPr>
          <w:spacing w:val="-5"/>
        </w:rPr>
        <w:t xml:space="preserve">gặp </w:t>
      </w:r>
      <w:r>
        <w:rPr>
          <w:spacing w:val="-8"/>
        </w:rPr>
        <w:t xml:space="preserve">một </w:t>
      </w:r>
      <w:r>
        <w:t xml:space="preserve">ai </w:t>
      </w:r>
      <w:r>
        <w:rPr>
          <w:spacing w:val="-5"/>
        </w:rPr>
        <w:t xml:space="preserve">từ </w:t>
      </w:r>
      <w:r>
        <w:t xml:space="preserve">Bắc vào </w:t>
      </w:r>
      <w:r>
        <w:rPr>
          <w:spacing w:val="3"/>
        </w:rPr>
        <w:t xml:space="preserve">liên </w:t>
      </w:r>
      <w:r>
        <w:t xml:space="preserve">lạc, </w:t>
      </w:r>
      <w:r>
        <w:rPr>
          <w:spacing w:val="-8"/>
        </w:rPr>
        <w:t xml:space="preserve">kể </w:t>
      </w:r>
      <w:r>
        <w:t xml:space="preserve">cả Bùi </w:t>
      </w:r>
      <w:r>
        <w:rPr>
          <w:spacing w:val="-6"/>
        </w:rPr>
        <w:t xml:space="preserve">Lâm </w:t>
      </w:r>
      <w:r>
        <w:rPr>
          <w:spacing w:val="-12"/>
        </w:rPr>
        <w:t xml:space="preserve">mà </w:t>
      </w:r>
      <w:r>
        <w:t xml:space="preserve">sau </w:t>
      </w:r>
      <w:r>
        <w:rPr>
          <w:spacing w:val="-5"/>
        </w:rPr>
        <w:t xml:space="preserve">này </w:t>
      </w:r>
      <w:r>
        <w:rPr>
          <w:spacing w:val="-3"/>
        </w:rPr>
        <w:t xml:space="preserve">tôi </w:t>
      </w:r>
      <w:r>
        <w:rPr>
          <w:spacing w:val="-6"/>
        </w:rPr>
        <w:t xml:space="preserve">mới </w:t>
      </w:r>
      <w:r>
        <w:t xml:space="preserve">biết </w:t>
      </w:r>
      <w:r>
        <w:rPr>
          <w:spacing w:val="-8"/>
        </w:rPr>
        <w:t xml:space="preserve">mặt. Chúng </w:t>
      </w:r>
      <w:r>
        <w:rPr>
          <w:spacing w:val="-3"/>
        </w:rPr>
        <w:t xml:space="preserve">tôi </w:t>
      </w:r>
      <w:r>
        <w:rPr>
          <w:spacing w:val="-5"/>
        </w:rPr>
        <w:t xml:space="preserve">chỉ </w:t>
      </w:r>
      <w:r>
        <w:rPr>
          <w:spacing w:val="-8"/>
        </w:rPr>
        <w:t xml:space="preserve">tuỳ </w:t>
      </w:r>
      <w:r>
        <w:t xml:space="preserve">sức </w:t>
      </w:r>
      <w:r>
        <w:rPr>
          <w:spacing w:val="-10"/>
        </w:rPr>
        <w:t xml:space="preserve">mình, </w:t>
      </w:r>
      <w:r>
        <w:rPr>
          <w:spacing w:val="-8"/>
        </w:rPr>
        <w:t xml:space="preserve">tuỳ </w:t>
      </w:r>
      <w:r>
        <w:rPr>
          <w:spacing w:val="-5"/>
        </w:rPr>
        <w:t xml:space="preserve">tình </w:t>
      </w:r>
      <w:r>
        <w:rPr>
          <w:spacing w:val="-6"/>
        </w:rPr>
        <w:t xml:space="preserve">hình </w:t>
      </w:r>
      <w:r>
        <w:rPr>
          <w:spacing w:val="-12"/>
        </w:rPr>
        <w:t xml:space="preserve">mà </w:t>
      </w:r>
      <w:r>
        <w:rPr>
          <w:spacing w:val="3"/>
        </w:rPr>
        <w:t xml:space="preserve">liệu </w:t>
      </w:r>
      <w:r>
        <w:rPr>
          <w:spacing w:val="-4"/>
        </w:rPr>
        <w:t xml:space="preserve">công </w:t>
      </w:r>
      <w:r>
        <w:t xml:space="preserve">việc </w:t>
      </w:r>
      <w:r>
        <w:rPr>
          <w:spacing w:val="-4"/>
        </w:rPr>
        <w:t xml:space="preserve">phải </w:t>
      </w:r>
      <w:r>
        <w:rPr>
          <w:spacing w:val="-5"/>
        </w:rPr>
        <w:t xml:space="preserve">làm; cho nên </w:t>
      </w:r>
      <w:r>
        <w:rPr>
          <w:spacing w:val="-9"/>
        </w:rPr>
        <w:t xml:space="preserve">không </w:t>
      </w:r>
      <w:r>
        <w:rPr>
          <w:spacing w:val="-8"/>
        </w:rPr>
        <w:t xml:space="preserve">thể </w:t>
      </w:r>
      <w:r>
        <w:rPr>
          <w:spacing w:val="-9"/>
        </w:rPr>
        <w:t xml:space="preserve">không </w:t>
      </w:r>
      <w:r>
        <w:t xml:space="preserve">có sự </w:t>
      </w:r>
      <w:r>
        <w:rPr>
          <w:spacing w:val="-8"/>
        </w:rPr>
        <w:t xml:space="preserve">khác </w:t>
      </w:r>
      <w:r>
        <w:t xml:space="preserve">biệt giữa </w:t>
      </w:r>
      <w:r>
        <w:rPr>
          <w:spacing w:val="-4"/>
        </w:rPr>
        <w:t xml:space="preserve">Xứ </w:t>
      </w:r>
      <w:r>
        <w:rPr>
          <w:spacing w:val="-8"/>
        </w:rPr>
        <w:t xml:space="preserve">uỷ </w:t>
      </w:r>
      <w:r>
        <w:rPr>
          <w:spacing w:val="-6"/>
        </w:rPr>
        <w:t xml:space="preserve">chúng </w:t>
      </w:r>
      <w:r>
        <w:rPr>
          <w:spacing w:val="-3"/>
        </w:rPr>
        <w:t xml:space="preserve">tôi </w:t>
      </w:r>
      <w:r>
        <w:t xml:space="preserve">và các </w:t>
      </w:r>
      <w:r>
        <w:rPr>
          <w:spacing w:val="-6"/>
        </w:rPr>
        <w:t xml:space="preserve">quyết </w:t>
      </w:r>
      <w:r>
        <w:rPr>
          <w:spacing w:val="-12"/>
        </w:rPr>
        <w:t xml:space="preserve">nghị </w:t>
      </w:r>
      <w:r>
        <w:rPr>
          <w:spacing w:val="-5"/>
        </w:rPr>
        <w:t xml:space="preserve">của </w:t>
      </w:r>
      <w:r>
        <w:rPr>
          <w:spacing w:val="-9"/>
        </w:rPr>
        <w:t xml:space="preserve">Trung </w:t>
      </w:r>
      <w:r>
        <w:rPr>
          <w:spacing w:val="-5"/>
        </w:rPr>
        <w:t xml:space="preserve">ương, </w:t>
      </w:r>
      <w:r>
        <w:rPr>
          <w:spacing w:val="-8"/>
        </w:rPr>
        <w:t xml:space="preserve">khác </w:t>
      </w:r>
      <w:r>
        <w:t xml:space="preserve">biệt </w:t>
      </w:r>
      <w:r>
        <w:rPr>
          <w:spacing w:val="-5"/>
        </w:rPr>
        <w:t xml:space="preserve">nhiều </w:t>
      </w:r>
      <w:r>
        <w:rPr>
          <w:spacing w:val="-10"/>
        </w:rPr>
        <w:t xml:space="preserve">khi </w:t>
      </w:r>
      <w:r>
        <w:rPr>
          <w:spacing w:val="-4"/>
        </w:rPr>
        <w:t xml:space="preserve">quan </w:t>
      </w:r>
      <w:r>
        <w:rPr>
          <w:spacing w:val="-6"/>
        </w:rPr>
        <w:t xml:space="preserve">trọng, </w:t>
      </w:r>
      <w:r>
        <w:rPr>
          <w:spacing w:val="-9"/>
        </w:rPr>
        <w:t xml:space="preserve">nhưng không </w:t>
      </w:r>
      <w:r>
        <w:rPr>
          <w:spacing w:val="-8"/>
        </w:rPr>
        <w:t xml:space="preserve">thể </w:t>
      </w:r>
      <w:r>
        <w:rPr>
          <w:spacing w:val="-4"/>
        </w:rPr>
        <w:t xml:space="preserve">chối </w:t>
      </w:r>
      <w:r>
        <w:t xml:space="preserve">cãi </w:t>
      </w:r>
      <w:r>
        <w:rPr>
          <w:spacing w:val="-3"/>
        </w:rPr>
        <w:t xml:space="preserve">rằng </w:t>
      </w:r>
      <w:r>
        <w:t xml:space="preserve">về </w:t>
      </w:r>
      <w:r>
        <w:rPr>
          <w:spacing w:val="-13"/>
        </w:rPr>
        <w:t xml:space="preserve">mục </w:t>
      </w:r>
      <w:r>
        <w:t xml:space="preserve">tiêu </w:t>
      </w:r>
      <w:r>
        <w:rPr>
          <w:spacing w:val="4"/>
        </w:rPr>
        <w:t xml:space="preserve">lớn </w:t>
      </w:r>
      <w:r>
        <w:rPr>
          <w:spacing w:val="-5"/>
        </w:rPr>
        <w:t xml:space="preserve">của Tổng </w:t>
      </w:r>
      <w:r>
        <w:rPr>
          <w:spacing w:val="-6"/>
        </w:rPr>
        <w:t xml:space="preserve">khởi </w:t>
      </w:r>
      <w:r>
        <w:rPr>
          <w:spacing w:val="-8"/>
        </w:rPr>
        <w:t xml:space="preserve">nghĩa </w:t>
      </w:r>
      <w:r>
        <w:t xml:space="preserve">cách </w:t>
      </w:r>
      <w:r>
        <w:rPr>
          <w:spacing w:val="-10"/>
        </w:rPr>
        <w:t xml:space="preserve">mạng </w:t>
      </w:r>
      <w:r>
        <w:rPr>
          <w:spacing w:val="3"/>
        </w:rPr>
        <w:t xml:space="preserve">là </w:t>
      </w:r>
      <w:r>
        <w:rPr>
          <w:spacing w:val="-4"/>
        </w:rPr>
        <w:t xml:space="preserve">đồng </w:t>
      </w:r>
      <w:r>
        <w:rPr>
          <w:spacing w:val="-8"/>
        </w:rPr>
        <w:t>nhất.</w:t>
      </w:r>
    </w:p>
    <w:p w:rsidR="002A5536" w:rsidRDefault="002A5536">
      <w:pPr>
        <w:pStyle w:val="BodyText"/>
        <w:ind w:left="0"/>
        <w:rPr>
          <w:sz w:val="26"/>
        </w:rPr>
      </w:pPr>
    </w:p>
    <w:p w:rsidR="002A5536" w:rsidRDefault="00BE1DD8">
      <w:pPr>
        <w:pStyle w:val="BodyText"/>
        <w:spacing w:before="0"/>
      </w:pPr>
      <w:r>
        <w:t>Bây giờ hãy trở lại mấy điều vu cáo đầu tiên, kể theo thứ tự thời gian.</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142"/>
      </w:pPr>
      <w:r>
        <w:rPr>
          <w:spacing w:val="-8"/>
        </w:rPr>
        <w:lastRenderedPageBreak/>
        <w:t xml:space="preserve">Không </w:t>
      </w:r>
      <w:r>
        <w:t xml:space="preserve">biết </w:t>
      </w:r>
      <w:r>
        <w:rPr>
          <w:spacing w:val="-3"/>
        </w:rPr>
        <w:t xml:space="preserve">tôi sanh </w:t>
      </w:r>
      <w:r>
        <w:t xml:space="preserve">vào cái </w:t>
      </w:r>
      <w:r>
        <w:rPr>
          <w:spacing w:val="-5"/>
        </w:rPr>
        <w:t xml:space="preserve">năm </w:t>
      </w:r>
      <w:r>
        <w:rPr>
          <w:spacing w:val="-3"/>
        </w:rPr>
        <w:t xml:space="preserve">gì, </w:t>
      </w:r>
      <w:r>
        <w:rPr>
          <w:spacing w:val="-8"/>
        </w:rPr>
        <w:t xml:space="preserve">nhằm </w:t>
      </w:r>
      <w:r>
        <w:t xml:space="preserve">cái </w:t>
      </w:r>
      <w:r>
        <w:rPr>
          <w:spacing w:val="-8"/>
        </w:rPr>
        <w:t xml:space="preserve">ngày </w:t>
      </w:r>
      <w:r>
        <w:rPr>
          <w:spacing w:val="-4"/>
        </w:rPr>
        <w:t xml:space="preserve">nào, </w:t>
      </w:r>
      <w:r>
        <w:t xml:space="preserve">cái </w:t>
      </w:r>
      <w:r>
        <w:rPr>
          <w:spacing w:val="-3"/>
        </w:rPr>
        <w:t xml:space="preserve">giờ </w:t>
      </w:r>
      <w:r>
        <w:rPr>
          <w:spacing w:val="-4"/>
        </w:rPr>
        <w:t xml:space="preserve">nào, </w:t>
      </w:r>
      <w:r>
        <w:rPr>
          <w:spacing w:val="-12"/>
        </w:rPr>
        <w:t xml:space="preserve">mà </w:t>
      </w:r>
      <w:r>
        <w:t xml:space="preserve">riêng </w:t>
      </w:r>
      <w:r>
        <w:rPr>
          <w:spacing w:val="-8"/>
        </w:rPr>
        <w:t xml:space="preserve">một khoảng </w:t>
      </w:r>
      <w:r>
        <w:t xml:space="preserve">đời </w:t>
      </w:r>
      <w:r>
        <w:rPr>
          <w:spacing w:val="-5"/>
        </w:rPr>
        <w:t xml:space="preserve">chỉ </w:t>
      </w:r>
      <w:r>
        <w:t xml:space="preserve">vài ba </w:t>
      </w:r>
      <w:r>
        <w:rPr>
          <w:spacing w:val="-10"/>
        </w:rPr>
        <w:t xml:space="preserve">năm, </w:t>
      </w:r>
      <w:r>
        <w:rPr>
          <w:spacing w:val="-3"/>
        </w:rPr>
        <w:t xml:space="preserve">tôi </w:t>
      </w:r>
      <w:r>
        <w:t xml:space="preserve">bị </w:t>
      </w:r>
      <w:r>
        <w:rPr>
          <w:spacing w:val="3"/>
        </w:rPr>
        <w:t xml:space="preserve">liên </w:t>
      </w:r>
      <w:r>
        <w:t xml:space="preserve">tiếp </w:t>
      </w:r>
      <w:r>
        <w:rPr>
          <w:spacing w:val="-8"/>
        </w:rPr>
        <w:t xml:space="preserve">mấy </w:t>
      </w:r>
      <w:r>
        <w:t xml:space="preserve">cái vu cáo, cái </w:t>
      </w:r>
      <w:r>
        <w:rPr>
          <w:spacing w:val="-5"/>
        </w:rPr>
        <w:t xml:space="preserve">nào </w:t>
      </w:r>
      <w:r>
        <w:t xml:space="preserve">cái </w:t>
      </w:r>
      <w:r>
        <w:rPr>
          <w:spacing w:val="-5"/>
        </w:rPr>
        <w:t xml:space="preserve">nấy </w:t>
      </w:r>
      <w:r>
        <w:rPr>
          <w:spacing w:val="4"/>
        </w:rPr>
        <w:t xml:space="preserve">lớn </w:t>
      </w:r>
      <w:r>
        <w:rPr>
          <w:spacing w:val="-4"/>
        </w:rPr>
        <w:t xml:space="preserve">bằng </w:t>
      </w:r>
      <w:r>
        <w:t xml:space="preserve">trái </w:t>
      </w:r>
      <w:r>
        <w:rPr>
          <w:spacing w:val="-3"/>
        </w:rPr>
        <w:t xml:space="preserve">núi, </w:t>
      </w:r>
      <w:r>
        <w:t xml:space="preserve">riêng </w:t>
      </w:r>
      <w:r>
        <w:rPr>
          <w:spacing w:val="-8"/>
        </w:rPr>
        <w:t xml:space="preserve">mỗi </w:t>
      </w:r>
      <w:r>
        <w:t xml:space="preserve">cái </w:t>
      </w:r>
      <w:r>
        <w:rPr>
          <w:spacing w:val="-6"/>
        </w:rPr>
        <w:t xml:space="preserve">thừa </w:t>
      </w:r>
      <w:r>
        <w:t xml:space="preserve">sức đè </w:t>
      </w:r>
      <w:r>
        <w:rPr>
          <w:spacing w:val="-3"/>
        </w:rPr>
        <w:t xml:space="preserve">tôi </w:t>
      </w:r>
      <w:r>
        <w:rPr>
          <w:spacing w:val="-5"/>
        </w:rPr>
        <w:t xml:space="preserve">nát </w:t>
      </w:r>
      <w:r>
        <w:rPr>
          <w:spacing w:val="-10"/>
        </w:rPr>
        <w:t xml:space="preserve">như </w:t>
      </w:r>
      <w:r>
        <w:rPr>
          <w:spacing w:val="-4"/>
        </w:rPr>
        <w:t xml:space="preserve">tương </w:t>
      </w:r>
      <w:r>
        <w:rPr>
          <w:spacing w:val="-6"/>
        </w:rPr>
        <w:t>bầm.</w:t>
      </w:r>
    </w:p>
    <w:p w:rsidR="002A5536" w:rsidRDefault="002A5536">
      <w:pPr>
        <w:pStyle w:val="BodyText"/>
        <w:ind w:left="0"/>
        <w:rPr>
          <w:sz w:val="26"/>
        </w:rPr>
      </w:pPr>
    </w:p>
    <w:p w:rsidR="002A5536" w:rsidRDefault="00BE1DD8">
      <w:pPr>
        <w:pStyle w:val="BodyText"/>
        <w:spacing w:before="0"/>
        <w:ind w:right="98"/>
      </w:pPr>
      <w:r>
        <w:rPr>
          <w:spacing w:val="-19"/>
        </w:rPr>
        <w:t xml:space="preserve">Vu </w:t>
      </w:r>
      <w:r>
        <w:t xml:space="preserve">cáo </w:t>
      </w:r>
      <w:r>
        <w:rPr>
          <w:spacing w:val="-8"/>
        </w:rPr>
        <w:t xml:space="preserve">thứ nhất: </w:t>
      </w:r>
      <w:r>
        <w:rPr>
          <w:spacing w:val="-6"/>
        </w:rPr>
        <w:t xml:space="preserve">“Ông </w:t>
      </w:r>
      <w:r>
        <w:t xml:space="preserve">Giàu bán </w:t>
      </w:r>
      <w:r>
        <w:rPr>
          <w:spacing w:val="-5"/>
        </w:rPr>
        <w:t xml:space="preserve">Deschamps cho </w:t>
      </w:r>
      <w:r>
        <w:rPr>
          <w:spacing w:val="-4"/>
        </w:rPr>
        <w:t xml:space="preserve">Pháp </w:t>
      </w:r>
      <w:r>
        <w:t xml:space="preserve">và </w:t>
      </w:r>
      <w:r>
        <w:rPr>
          <w:spacing w:val="-8"/>
        </w:rPr>
        <w:t xml:space="preserve">khai </w:t>
      </w:r>
      <w:r>
        <w:t xml:space="preserve">bắt các </w:t>
      </w:r>
      <w:r>
        <w:rPr>
          <w:spacing w:val="-4"/>
        </w:rPr>
        <w:t xml:space="preserve">đồng </w:t>
      </w:r>
      <w:r>
        <w:rPr>
          <w:spacing w:val="-5"/>
        </w:rPr>
        <w:t xml:space="preserve">chí hồi </w:t>
      </w:r>
      <w:r>
        <w:rPr>
          <w:spacing w:val="-8"/>
        </w:rPr>
        <w:t xml:space="preserve">tháng </w:t>
      </w:r>
      <w:r>
        <w:t xml:space="preserve">Tư </w:t>
      </w:r>
      <w:r>
        <w:rPr>
          <w:spacing w:val="-5"/>
        </w:rPr>
        <w:t xml:space="preserve">năm </w:t>
      </w:r>
      <w:r>
        <w:t>1934”.</w:t>
      </w:r>
    </w:p>
    <w:p w:rsidR="002A5536" w:rsidRDefault="002A5536">
      <w:pPr>
        <w:pStyle w:val="BodyText"/>
        <w:ind w:left="0"/>
        <w:rPr>
          <w:sz w:val="26"/>
        </w:rPr>
      </w:pPr>
    </w:p>
    <w:p w:rsidR="002A5536" w:rsidRDefault="00BE1DD8">
      <w:pPr>
        <w:pStyle w:val="BodyText"/>
        <w:spacing w:before="0"/>
        <w:ind w:right="289"/>
      </w:pPr>
      <w:r>
        <w:rPr>
          <w:spacing w:val="-19"/>
        </w:rPr>
        <w:t xml:space="preserve">Vu </w:t>
      </w:r>
      <w:r>
        <w:t xml:space="preserve">cáo </w:t>
      </w:r>
      <w:r>
        <w:rPr>
          <w:spacing w:val="-8"/>
        </w:rPr>
        <w:t xml:space="preserve">thứ </w:t>
      </w:r>
      <w:r>
        <w:t xml:space="preserve">hai: </w:t>
      </w:r>
      <w:r>
        <w:rPr>
          <w:spacing w:val="-6"/>
        </w:rPr>
        <w:t xml:space="preserve">“Ông </w:t>
      </w:r>
      <w:r>
        <w:t xml:space="preserve">Giàu và </w:t>
      </w:r>
      <w:r>
        <w:rPr>
          <w:spacing w:val="-4"/>
        </w:rPr>
        <w:t xml:space="preserve">đồng </w:t>
      </w:r>
      <w:r>
        <w:t xml:space="preserve">bọn được </w:t>
      </w:r>
      <w:r>
        <w:rPr>
          <w:spacing w:val="-4"/>
        </w:rPr>
        <w:t xml:space="preserve">Pháp </w:t>
      </w:r>
      <w:r>
        <w:rPr>
          <w:spacing w:val="-5"/>
        </w:rPr>
        <w:t xml:space="preserve">tổ </w:t>
      </w:r>
      <w:r>
        <w:rPr>
          <w:spacing w:val="-3"/>
        </w:rPr>
        <w:t xml:space="preserve">chức </w:t>
      </w:r>
      <w:r>
        <w:t xml:space="preserve">vượt </w:t>
      </w:r>
      <w:r>
        <w:rPr>
          <w:spacing w:val="-12"/>
        </w:rPr>
        <w:t xml:space="preserve">ngục </w:t>
      </w:r>
      <w:r>
        <w:t xml:space="preserve">Tà </w:t>
      </w:r>
      <w:r>
        <w:rPr>
          <w:spacing w:val="-6"/>
        </w:rPr>
        <w:t xml:space="preserve">Lài </w:t>
      </w:r>
      <w:r>
        <w:rPr>
          <w:spacing w:val="-5"/>
        </w:rPr>
        <w:t xml:space="preserve">năm </w:t>
      </w:r>
      <w:r>
        <w:t xml:space="preserve">1941, để </w:t>
      </w:r>
      <w:r>
        <w:rPr>
          <w:spacing w:val="2"/>
        </w:rPr>
        <w:t xml:space="preserve">ra </w:t>
      </w:r>
      <w:r>
        <w:rPr>
          <w:spacing w:val="-5"/>
        </w:rPr>
        <w:t xml:space="preserve">phá </w:t>
      </w:r>
      <w:r>
        <w:rPr>
          <w:spacing w:val="-4"/>
        </w:rPr>
        <w:t xml:space="preserve">cộng </w:t>
      </w:r>
      <w:r>
        <w:rPr>
          <w:spacing w:val="-3"/>
        </w:rPr>
        <w:t xml:space="preserve">sản, </w:t>
      </w:r>
      <w:r>
        <w:rPr>
          <w:spacing w:val="-5"/>
        </w:rPr>
        <w:t xml:space="preserve">phá </w:t>
      </w:r>
      <w:r>
        <w:t xml:space="preserve">cách </w:t>
      </w:r>
      <w:r>
        <w:rPr>
          <w:spacing w:val="-9"/>
        </w:rPr>
        <w:t>mạng”.</w:t>
      </w:r>
    </w:p>
    <w:p w:rsidR="002A5536" w:rsidRDefault="002A5536">
      <w:pPr>
        <w:pStyle w:val="BodyText"/>
        <w:ind w:left="0"/>
        <w:rPr>
          <w:sz w:val="26"/>
        </w:rPr>
      </w:pPr>
    </w:p>
    <w:p w:rsidR="002A5536" w:rsidRDefault="00BE1DD8">
      <w:pPr>
        <w:pStyle w:val="BodyText"/>
        <w:spacing w:before="0"/>
      </w:pPr>
      <w:r>
        <w:rPr>
          <w:spacing w:val="-19"/>
        </w:rPr>
        <w:t xml:space="preserve">Vu </w:t>
      </w:r>
      <w:r>
        <w:t xml:space="preserve">cáo </w:t>
      </w:r>
      <w:r>
        <w:rPr>
          <w:spacing w:val="-8"/>
        </w:rPr>
        <w:t xml:space="preserve">thứ </w:t>
      </w:r>
      <w:r>
        <w:t xml:space="preserve">ba: </w:t>
      </w:r>
      <w:r>
        <w:rPr>
          <w:spacing w:val="-4"/>
        </w:rPr>
        <w:t xml:space="preserve">“Nhân </w:t>
      </w:r>
      <w:r>
        <w:t xml:space="preserve">viên </w:t>
      </w:r>
      <w:r>
        <w:rPr>
          <w:spacing w:val="3"/>
        </w:rPr>
        <w:t xml:space="preserve">liên </w:t>
      </w:r>
      <w:r>
        <w:rPr>
          <w:spacing w:val="2"/>
        </w:rPr>
        <w:t xml:space="preserve">lạc </w:t>
      </w:r>
      <w:r>
        <w:rPr>
          <w:spacing w:val="-5"/>
        </w:rPr>
        <w:t xml:space="preserve">của </w:t>
      </w:r>
      <w:r>
        <w:rPr>
          <w:spacing w:val="-9"/>
        </w:rPr>
        <w:t xml:space="preserve">Trung </w:t>
      </w:r>
      <w:r>
        <w:t xml:space="preserve">ương ở Bắc vào </w:t>
      </w:r>
      <w:r>
        <w:rPr>
          <w:spacing w:val="-8"/>
        </w:rPr>
        <w:t xml:space="preserve">Nam, </w:t>
      </w:r>
      <w:r>
        <w:t xml:space="preserve">đến Sài </w:t>
      </w:r>
      <w:r>
        <w:rPr>
          <w:spacing w:val="-6"/>
        </w:rPr>
        <w:t xml:space="preserve">Gòn, </w:t>
      </w:r>
      <w:r>
        <w:rPr>
          <w:spacing w:val="-10"/>
        </w:rPr>
        <w:t xml:space="preserve">khi </w:t>
      </w:r>
      <w:r>
        <w:t xml:space="preserve">ở </w:t>
      </w:r>
      <w:r>
        <w:rPr>
          <w:spacing w:val="-10"/>
        </w:rPr>
        <w:t xml:space="preserve">nhà </w:t>
      </w:r>
      <w:r>
        <w:t xml:space="preserve">Giàu đi </w:t>
      </w:r>
      <w:r>
        <w:rPr>
          <w:spacing w:val="2"/>
        </w:rPr>
        <w:t xml:space="preserve">ra </w:t>
      </w:r>
      <w:r>
        <w:rPr>
          <w:spacing w:val="-8"/>
        </w:rPr>
        <w:t xml:space="preserve">thì </w:t>
      </w:r>
      <w:r>
        <w:t xml:space="preserve">bị </w:t>
      </w:r>
      <w:r>
        <w:rPr>
          <w:spacing w:val="-8"/>
        </w:rPr>
        <w:t xml:space="preserve">mật </w:t>
      </w:r>
      <w:r>
        <w:rPr>
          <w:spacing w:val="-6"/>
        </w:rPr>
        <w:t xml:space="preserve">thám </w:t>
      </w:r>
      <w:r>
        <w:rPr>
          <w:spacing w:val="-3"/>
        </w:rPr>
        <w:t>bắt!”.</w:t>
      </w:r>
    </w:p>
    <w:p w:rsidR="002A5536" w:rsidRDefault="002A5536">
      <w:pPr>
        <w:pStyle w:val="BodyText"/>
        <w:ind w:left="0"/>
        <w:rPr>
          <w:sz w:val="26"/>
        </w:rPr>
      </w:pPr>
    </w:p>
    <w:p w:rsidR="002A5536" w:rsidRDefault="00BE1DD8">
      <w:pPr>
        <w:pStyle w:val="BodyText"/>
        <w:spacing w:before="0"/>
        <w:ind w:right="541"/>
      </w:pPr>
      <w:r>
        <w:rPr>
          <w:spacing w:val="-19"/>
        </w:rPr>
        <w:t xml:space="preserve">Vu </w:t>
      </w:r>
      <w:r>
        <w:t xml:space="preserve">cáo </w:t>
      </w:r>
      <w:r>
        <w:rPr>
          <w:spacing w:val="-8"/>
        </w:rPr>
        <w:t xml:space="preserve">thứ </w:t>
      </w:r>
      <w:r>
        <w:rPr>
          <w:spacing w:val="-3"/>
        </w:rPr>
        <w:t xml:space="preserve">tư: </w:t>
      </w:r>
      <w:r>
        <w:rPr>
          <w:spacing w:val="-6"/>
        </w:rPr>
        <w:t xml:space="preserve">“Ông </w:t>
      </w:r>
      <w:r>
        <w:t xml:space="preserve">Giàu </w:t>
      </w:r>
      <w:r>
        <w:rPr>
          <w:spacing w:val="3"/>
        </w:rPr>
        <w:t xml:space="preserve">là </w:t>
      </w:r>
      <w:r>
        <w:rPr>
          <w:spacing w:val="-3"/>
        </w:rPr>
        <w:t xml:space="preserve">tay </w:t>
      </w:r>
      <w:r>
        <w:t xml:space="preserve">sai </w:t>
      </w:r>
      <w:r>
        <w:rPr>
          <w:spacing w:val="-5"/>
        </w:rPr>
        <w:t xml:space="preserve">của </w:t>
      </w:r>
      <w:r>
        <w:rPr>
          <w:spacing w:val="-6"/>
        </w:rPr>
        <w:t xml:space="preserve">Nhật, </w:t>
      </w:r>
      <w:r>
        <w:rPr>
          <w:spacing w:val="-5"/>
        </w:rPr>
        <w:t xml:space="preserve">chủ </w:t>
      </w:r>
      <w:r>
        <w:t xml:space="preserve">trương </w:t>
      </w:r>
      <w:r>
        <w:rPr>
          <w:spacing w:val="2"/>
        </w:rPr>
        <w:t xml:space="preserve">lập </w:t>
      </w:r>
      <w:r>
        <w:rPr>
          <w:spacing w:val="-7"/>
        </w:rPr>
        <w:t xml:space="preserve">Thanh </w:t>
      </w:r>
      <w:r>
        <w:t xml:space="preserve">niên </w:t>
      </w:r>
      <w:r>
        <w:rPr>
          <w:spacing w:val="-3"/>
        </w:rPr>
        <w:t xml:space="preserve">Tiền </w:t>
      </w:r>
      <w:r>
        <w:rPr>
          <w:spacing w:val="-6"/>
        </w:rPr>
        <w:t xml:space="preserve">phong </w:t>
      </w:r>
      <w:r>
        <w:t xml:space="preserve">ở Nam </w:t>
      </w:r>
      <w:r>
        <w:rPr>
          <w:spacing w:val="-4"/>
        </w:rPr>
        <w:t xml:space="preserve">Kỳ </w:t>
      </w:r>
      <w:r>
        <w:t xml:space="preserve">để </w:t>
      </w:r>
      <w:r>
        <w:rPr>
          <w:spacing w:val="-3"/>
        </w:rPr>
        <w:t xml:space="preserve">giúp </w:t>
      </w:r>
      <w:r>
        <w:rPr>
          <w:spacing w:val="-6"/>
        </w:rPr>
        <w:t xml:space="preserve">Nhật </w:t>
      </w:r>
      <w:r>
        <w:rPr>
          <w:spacing w:val="2"/>
        </w:rPr>
        <w:t>làm</w:t>
      </w:r>
      <w:r>
        <w:rPr>
          <w:spacing w:val="-58"/>
        </w:rPr>
        <w:t xml:space="preserve"> </w:t>
      </w:r>
      <w:r>
        <w:t xml:space="preserve">chiến </w:t>
      </w:r>
      <w:r>
        <w:rPr>
          <w:spacing w:val="-4"/>
        </w:rPr>
        <w:t xml:space="preserve">tranh </w:t>
      </w:r>
      <w:r>
        <w:t xml:space="preserve">Đại </w:t>
      </w:r>
      <w:r>
        <w:rPr>
          <w:spacing w:val="-6"/>
        </w:rPr>
        <w:t xml:space="preserve">Đông </w:t>
      </w:r>
      <w:r>
        <w:rPr>
          <w:spacing w:val="-4"/>
        </w:rPr>
        <w:t>Á!”.</w:t>
      </w:r>
    </w:p>
    <w:p w:rsidR="002A5536" w:rsidRDefault="002A5536">
      <w:pPr>
        <w:pStyle w:val="BodyText"/>
        <w:ind w:left="0"/>
        <w:rPr>
          <w:sz w:val="26"/>
        </w:rPr>
      </w:pPr>
    </w:p>
    <w:p w:rsidR="002A5536" w:rsidRDefault="00BE1DD8">
      <w:pPr>
        <w:pStyle w:val="BodyText"/>
        <w:spacing w:before="0"/>
        <w:ind w:right="98"/>
      </w:pPr>
      <w:r>
        <w:t xml:space="preserve">Còn </w:t>
      </w:r>
      <w:r>
        <w:rPr>
          <w:spacing w:val="-8"/>
        </w:rPr>
        <w:t xml:space="preserve">một </w:t>
      </w:r>
      <w:r>
        <w:t xml:space="preserve">số vu cáo </w:t>
      </w:r>
      <w:r>
        <w:rPr>
          <w:spacing w:val="-8"/>
        </w:rPr>
        <w:t xml:space="preserve">khác </w:t>
      </w:r>
      <w:r>
        <w:rPr>
          <w:spacing w:val="-3"/>
        </w:rPr>
        <w:t>nữa.</w:t>
      </w:r>
      <w:r>
        <w:t xml:space="preserve"> Hãy </w:t>
      </w:r>
      <w:r>
        <w:rPr>
          <w:spacing w:val="-8"/>
        </w:rPr>
        <w:t xml:space="preserve">kể </w:t>
      </w:r>
      <w:r>
        <w:t xml:space="preserve">bốn cái vu cáo </w:t>
      </w:r>
      <w:r>
        <w:rPr>
          <w:spacing w:val="4"/>
        </w:rPr>
        <w:t xml:space="preserve">lớn </w:t>
      </w:r>
      <w:r>
        <w:t xml:space="preserve">đó đã. </w:t>
      </w:r>
      <w:r>
        <w:rPr>
          <w:spacing w:val="-8"/>
        </w:rPr>
        <w:t xml:space="preserve">Không </w:t>
      </w:r>
      <w:r>
        <w:rPr>
          <w:spacing w:val="-4"/>
        </w:rPr>
        <w:t xml:space="preserve">phải </w:t>
      </w:r>
      <w:r>
        <w:rPr>
          <w:spacing w:val="-5"/>
        </w:rPr>
        <w:t xml:space="preserve">giống </w:t>
      </w:r>
      <w:r>
        <w:rPr>
          <w:spacing w:val="-10"/>
        </w:rPr>
        <w:t xml:space="preserve">như </w:t>
      </w:r>
      <w:r>
        <w:rPr>
          <w:spacing w:val="-4"/>
        </w:rPr>
        <w:t xml:space="preserve">đánh </w:t>
      </w:r>
      <w:r>
        <w:rPr>
          <w:spacing w:val="-8"/>
        </w:rPr>
        <w:t xml:space="preserve">một </w:t>
      </w:r>
      <w:r>
        <w:t xml:space="preserve">roi cá </w:t>
      </w:r>
      <w:r>
        <w:rPr>
          <w:spacing w:val="-4"/>
        </w:rPr>
        <w:t xml:space="preserve">đuối </w:t>
      </w:r>
      <w:r>
        <w:t xml:space="preserve">vào lưng </w:t>
      </w:r>
      <w:r>
        <w:rPr>
          <w:spacing w:val="-5"/>
        </w:rPr>
        <w:t xml:space="preserve">hay </w:t>
      </w:r>
      <w:r>
        <w:t xml:space="preserve">bị </w:t>
      </w:r>
      <w:r>
        <w:rPr>
          <w:spacing w:val="-8"/>
        </w:rPr>
        <w:t xml:space="preserve">một </w:t>
      </w:r>
      <w:r>
        <w:t xml:space="preserve">trận </w:t>
      </w:r>
      <w:r>
        <w:rPr>
          <w:spacing w:val="-4"/>
        </w:rPr>
        <w:t xml:space="preserve">đánh </w:t>
      </w:r>
      <w:r>
        <w:rPr>
          <w:spacing w:val="-5"/>
        </w:rPr>
        <w:t xml:space="preserve">nhiều </w:t>
      </w:r>
      <w:r>
        <w:rPr>
          <w:spacing w:val="2"/>
        </w:rPr>
        <w:t xml:space="preserve">roi, </w:t>
      </w:r>
      <w:r>
        <w:t xml:space="preserve">đau ở lúc đó rồi </w:t>
      </w:r>
      <w:r>
        <w:rPr>
          <w:spacing w:val="-4"/>
        </w:rPr>
        <w:t xml:space="preserve">thôi; </w:t>
      </w:r>
      <w:r>
        <w:t xml:space="preserve">đầu </w:t>
      </w:r>
      <w:r>
        <w:rPr>
          <w:spacing w:val="-11"/>
        </w:rPr>
        <w:t xml:space="preserve">này, </w:t>
      </w:r>
      <w:r>
        <w:t xml:space="preserve">bị vu cáo, </w:t>
      </w:r>
      <w:r>
        <w:rPr>
          <w:spacing w:val="-8"/>
        </w:rPr>
        <w:t xml:space="preserve">nhất </w:t>
      </w:r>
      <w:r>
        <w:rPr>
          <w:spacing w:val="3"/>
        </w:rPr>
        <w:t xml:space="preserve">là </w:t>
      </w:r>
      <w:r>
        <w:t xml:space="preserve">vu cáo </w:t>
      </w:r>
      <w:r>
        <w:rPr>
          <w:spacing w:val="-5"/>
        </w:rPr>
        <w:t xml:space="preserve">chính </w:t>
      </w:r>
      <w:r>
        <w:t xml:space="preserve">trị, </w:t>
      </w:r>
      <w:r>
        <w:rPr>
          <w:spacing w:val="-8"/>
        </w:rPr>
        <w:t xml:space="preserve">thì </w:t>
      </w:r>
      <w:r>
        <w:rPr>
          <w:spacing w:val="-3"/>
        </w:rPr>
        <w:t xml:space="preserve">tai </w:t>
      </w:r>
      <w:r>
        <w:rPr>
          <w:spacing w:val="-4"/>
        </w:rPr>
        <w:t xml:space="preserve">tiếng </w:t>
      </w:r>
      <w:r>
        <w:rPr>
          <w:spacing w:val="-5"/>
        </w:rPr>
        <w:t xml:space="preserve">kéo </w:t>
      </w:r>
      <w:r>
        <w:t xml:space="preserve">dài, </w:t>
      </w:r>
      <w:r>
        <w:rPr>
          <w:spacing w:val="-9"/>
        </w:rPr>
        <w:t xml:space="preserve">không </w:t>
      </w:r>
      <w:r>
        <w:t xml:space="preserve">biết đến </w:t>
      </w:r>
      <w:r>
        <w:rPr>
          <w:spacing w:val="-6"/>
        </w:rPr>
        <w:t xml:space="preserve">chừng </w:t>
      </w:r>
      <w:r>
        <w:rPr>
          <w:spacing w:val="-5"/>
        </w:rPr>
        <w:t xml:space="preserve">nào </w:t>
      </w:r>
      <w:r>
        <w:t xml:space="preserve">dứt, </w:t>
      </w:r>
      <w:r>
        <w:rPr>
          <w:spacing w:val="-5"/>
        </w:rPr>
        <w:t xml:space="preserve">người ta </w:t>
      </w:r>
      <w:r>
        <w:t xml:space="preserve">cứ </w:t>
      </w:r>
      <w:r>
        <w:rPr>
          <w:spacing w:val="-5"/>
        </w:rPr>
        <w:t xml:space="preserve">xầm </w:t>
      </w:r>
      <w:r>
        <w:rPr>
          <w:spacing w:val="-8"/>
        </w:rPr>
        <w:t xml:space="preserve">xì </w:t>
      </w:r>
      <w:r>
        <w:rPr>
          <w:spacing w:val="-5"/>
        </w:rPr>
        <w:t xml:space="preserve">xầm xít, </w:t>
      </w:r>
      <w:r>
        <w:rPr>
          <w:spacing w:val="2"/>
        </w:rPr>
        <w:t xml:space="preserve">rỉ </w:t>
      </w:r>
      <w:r>
        <w:rPr>
          <w:spacing w:val="-3"/>
        </w:rPr>
        <w:t xml:space="preserve">tai </w:t>
      </w:r>
      <w:r>
        <w:rPr>
          <w:spacing w:val="-9"/>
        </w:rPr>
        <w:t xml:space="preserve">nhau, </w:t>
      </w:r>
      <w:r>
        <w:rPr>
          <w:spacing w:val="-5"/>
        </w:rPr>
        <w:t xml:space="preserve">người </w:t>
      </w:r>
      <w:r>
        <w:rPr>
          <w:spacing w:val="-12"/>
        </w:rPr>
        <w:t xml:space="preserve">nghe </w:t>
      </w:r>
      <w:r>
        <w:t xml:space="preserve">tin </w:t>
      </w:r>
      <w:r>
        <w:rPr>
          <w:spacing w:val="-8"/>
        </w:rPr>
        <w:t xml:space="preserve">thì </w:t>
      </w:r>
      <w:r>
        <w:rPr>
          <w:spacing w:val="-3"/>
        </w:rPr>
        <w:t xml:space="preserve">chưa </w:t>
      </w:r>
      <w:r>
        <w:rPr>
          <w:spacing w:val="-4"/>
        </w:rPr>
        <w:t xml:space="preserve">chắc </w:t>
      </w:r>
      <w:r>
        <w:t xml:space="preserve">đã </w:t>
      </w:r>
      <w:r>
        <w:rPr>
          <w:spacing w:val="-5"/>
        </w:rPr>
        <w:t xml:space="preserve">tin, </w:t>
      </w:r>
      <w:r>
        <w:rPr>
          <w:spacing w:val="-12"/>
        </w:rPr>
        <w:t xml:space="preserve">mà </w:t>
      </w:r>
      <w:r>
        <w:rPr>
          <w:spacing w:val="-9"/>
        </w:rPr>
        <w:t xml:space="preserve">không </w:t>
      </w:r>
      <w:r>
        <w:rPr>
          <w:spacing w:val="-8"/>
        </w:rPr>
        <w:t xml:space="preserve">thì </w:t>
      </w:r>
      <w:r>
        <w:rPr>
          <w:spacing w:val="-6"/>
        </w:rPr>
        <w:t xml:space="preserve">chẳng </w:t>
      </w:r>
      <w:r>
        <w:rPr>
          <w:spacing w:val="-4"/>
        </w:rPr>
        <w:t xml:space="preserve">phải </w:t>
      </w:r>
      <w:r>
        <w:rPr>
          <w:spacing w:val="3"/>
        </w:rPr>
        <w:t xml:space="preserve">là </w:t>
      </w:r>
      <w:r>
        <w:rPr>
          <w:spacing w:val="-10"/>
        </w:rPr>
        <w:t xml:space="preserve">không, ngờ </w:t>
      </w:r>
      <w:r>
        <w:rPr>
          <w:spacing w:val="-6"/>
        </w:rPr>
        <w:t xml:space="preserve">ngờ, </w:t>
      </w:r>
      <w:r>
        <w:t xml:space="preserve">vực vực. </w:t>
      </w:r>
      <w:r>
        <w:rPr>
          <w:spacing w:val="-3"/>
        </w:rPr>
        <w:t xml:space="preserve">Ba </w:t>
      </w:r>
      <w:r>
        <w:rPr>
          <w:spacing w:val="-5"/>
        </w:rPr>
        <w:t xml:space="preserve">chữ </w:t>
      </w:r>
      <w:r>
        <w:t xml:space="preserve">“có vấn đề” </w:t>
      </w:r>
      <w:r>
        <w:rPr>
          <w:spacing w:val="-6"/>
        </w:rPr>
        <w:t xml:space="preserve">thật </w:t>
      </w:r>
      <w:r>
        <w:t xml:space="preserve">vô </w:t>
      </w:r>
      <w:r>
        <w:rPr>
          <w:spacing w:val="-4"/>
        </w:rPr>
        <w:t xml:space="preserve">cùng </w:t>
      </w:r>
      <w:r>
        <w:rPr>
          <w:spacing w:val="-3"/>
        </w:rPr>
        <w:t xml:space="preserve">tai </w:t>
      </w:r>
      <w:r>
        <w:t xml:space="preserve">hại. Tất </w:t>
      </w:r>
      <w:r>
        <w:rPr>
          <w:spacing w:val="-5"/>
        </w:rPr>
        <w:t xml:space="preserve">nhiên </w:t>
      </w:r>
      <w:r>
        <w:t xml:space="preserve">địch </w:t>
      </w:r>
      <w:r>
        <w:rPr>
          <w:spacing w:val="4"/>
        </w:rPr>
        <w:t xml:space="preserve">lợi </w:t>
      </w:r>
      <w:r>
        <w:rPr>
          <w:spacing w:val="-8"/>
        </w:rPr>
        <w:t xml:space="preserve">dụng </w:t>
      </w:r>
      <w:r>
        <w:rPr>
          <w:spacing w:val="-5"/>
        </w:rPr>
        <w:t xml:space="preserve">tình </w:t>
      </w:r>
      <w:r>
        <w:rPr>
          <w:spacing w:val="-6"/>
        </w:rPr>
        <w:t xml:space="preserve">hình khoét </w:t>
      </w:r>
      <w:r>
        <w:t xml:space="preserve">sâu </w:t>
      </w:r>
      <w:r>
        <w:rPr>
          <w:spacing w:val="-6"/>
        </w:rPr>
        <w:t xml:space="preserve">thêm </w:t>
      </w:r>
      <w:r>
        <w:rPr>
          <w:spacing w:val="-5"/>
        </w:rPr>
        <w:t xml:space="preserve">chỗ </w:t>
      </w:r>
      <w:r>
        <w:t xml:space="preserve">chia </w:t>
      </w:r>
      <w:r>
        <w:rPr>
          <w:spacing w:val="2"/>
        </w:rPr>
        <w:t xml:space="preserve">rẽ </w:t>
      </w:r>
      <w:r>
        <w:rPr>
          <w:spacing w:val="-6"/>
        </w:rPr>
        <w:t xml:space="preserve">tăng </w:t>
      </w:r>
      <w:r>
        <w:rPr>
          <w:spacing w:val="-10"/>
        </w:rPr>
        <w:t xml:space="preserve">thêm, </w:t>
      </w:r>
      <w:r>
        <w:t xml:space="preserve">bày </w:t>
      </w:r>
      <w:r>
        <w:rPr>
          <w:spacing w:val="-6"/>
        </w:rPr>
        <w:t xml:space="preserve">thêm </w:t>
      </w:r>
      <w:r>
        <w:rPr>
          <w:spacing w:val="-10"/>
        </w:rPr>
        <w:t xml:space="preserve">ngờ </w:t>
      </w:r>
      <w:r>
        <w:t xml:space="preserve">vực; dại </w:t>
      </w:r>
      <w:r>
        <w:rPr>
          <w:spacing w:val="-8"/>
        </w:rPr>
        <w:t xml:space="preserve">gì </w:t>
      </w:r>
      <w:r>
        <w:rPr>
          <w:spacing w:val="-12"/>
        </w:rPr>
        <w:t xml:space="preserve">mà </w:t>
      </w:r>
      <w:r>
        <w:rPr>
          <w:spacing w:val="-9"/>
        </w:rPr>
        <w:t xml:space="preserve">không </w:t>
      </w:r>
      <w:r>
        <w:rPr>
          <w:spacing w:val="-5"/>
        </w:rPr>
        <w:t>làm.</w:t>
      </w:r>
    </w:p>
    <w:p w:rsidR="002A5536" w:rsidRDefault="002A5536">
      <w:pPr>
        <w:pStyle w:val="BodyText"/>
        <w:ind w:left="0"/>
        <w:rPr>
          <w:sz w:val="26"/>
        </w:rPr>
      </w:pPr>
    </w:p>
    <w:p w:rsidR="002A5536" w:rsidRDefault="00BE1DD8">
      <w:pPr>
        <w:pStyle w:val="BodyText"/>
        <w:spacing w:before="0"/>
        <w:ind w:right="83"/>
      </w:pPr>
      <w:r>
        <w:rPr>
          <w:spacing w:val="-6"/>
        </w:rPr>
        <w:t xml:space="preserve">Tiếng </w:t>
      </w:r>
      <w:r>
        <w:t xml:space="preserve">đồn </w:t>
      </w:r>
      <w:r>
        <w:rPr>
          <w:spacing w:val="-5"/>
        </w:rPr>
        <w:t xml:space="preserve">này </w:t>
      </w:r>
      <w:r>
        <w:t xml:space="preserve">dồn dập </w:t>
      </w:r>
      <w:r>
        <w:rPr>
          <w:spacing w:val="-5"/>
        </w:rPr>
        <w:t xml:space="preserve">hồi </w:t>
      </w:r>
      <w:r>
        <w:t xml:space="preserve">đầu và giữa </w:t>
      </w:r>
      <w:r>
        <w:rPr>
          <w:spacing w:val="-5"/>
        </w:rPr>
        <w:t xml:space="preserve">năm </w:t>
      </w:r>
      <w:r>
        <w:t xml:space="preserve">1945, </w:t>
      </w:r>
      <w:r>
        <w:rPr>
          <w:spacing w:val="-10"/>
        </w:rPr>
        <w:t xml:space="preserve">khi </w:t>
      </w:r>
      <w:r>
        <w:t xml:space="preserve">ấy </w:t>
      </w:r>
      <w:r>
        <w:rPr>
          <w:spacing w:val="-3"/>
        </w:rPr>
        <w:t xml:space="preserve">tôi </w:t>
      </w:r>
      <w:r>
        <w:rPr>
          <w:spacing w:val="2"/>
        </w:rPr>
        <w:t xml:space="preserve">làm </w:t>
      </w:r>
      <w:r>
        <w:rPr>
          <w:spacing w:val="-4"/>
        </w:rPr>
        <w:t xml:space="preserve">Xứ </w:t>
      </w:r>
      <w:r>
        <w:rPr>
          <w:spacing w:val="-8"/>
        </w:rPr>
        <w:t xml:space="preserve">uỷ </w:t>
      </w:r>
      <w:r>
        <w:t xml:space="preserve">Nam </w:t>
      </w:r>
      <w:r>
        <w:rPr>
          <w:spacing w:val="-8"/>
        </w:rPr>
        <w:t xml:space="preserve">Kỳ, </w:t>
      </w:r>
      <w:r>
        <w:rPr>
          <w:spacing w:val="-4"/>
        </w:rPr>
        <w:t xml:space="preserve">đang cùng </w:t>
      </w:r>
      <w:r>
        <w:rPr>
          <w:spacing w:val="-5"/>
        </w:rPr>
        <w:t xml:space="preserve">anh </w:t>
      </w:r>
      <w:r>
        <w:t xml:space="preserve">em </w:t>
      </w:r>
      <w:r>
        <w:rPr>
          <w:spacing w:val="-5"/>
        </w:rPr>
        <w:t xml:space="preserve">xúc </w:t>
      </w:r>
      <w:r>
        <w:t xml:space="preserve">tiến </w:t>
      </w:r>
      <w:r>
        <w:rPr>
          <w:spacing w:val="-10"/>
        </w:rPr>
        <w:t xml:space="preserve">mạnh </w:t>
      </w:r>
      <w:r>
        <w:t xml:space="preserve">sự </w:t>
      </w:r>
      <w:r>
        <w:rPr>
          <w:spacing w:val="-6"/>
        </w:rPr>
        <w:t xml:space="preserve">chuẩn </w:t>
      </w:r>
      <w:r>
        <w:t xml:space="preserve">bị </w:t>
      </w:r>
      <w:r>
        <w:rPr>
          <w:spacing w:val="-5"/>
        </w:rPr>
        <w:t xml:space="preserve">Tổng </w:t>
      </w:r>
      <w:r>
        <w:rPr>
          <w:spacing w:val="-6"/>
        </w:rPr>
        <w:t xml:space="preserve">khởi </w:t>
      </w:r>
      <w:r>
        <w:rPr>
          <w:spacing w:val="-7"/>
        </w:rPr>
        <w:t xml:space="preserve">nghĩa. </w:t>
      </w:r>
      <w:r>
        <w:t xml:space="preserve">Tôi </w:t>
      </w:r>
      <w:r>
        <w:rPr>
          <w:spacing w:val="-6"/>
        </w:rPr>
        <w:t xml:space="preserve">thường </w:t>
      </w:r>
      <w:r>
        <w:rPr>
          <w:spacing w:val="-12"/>
        </w:rPr>
        <w:t xml:space="preserve">nghĩ </w:t>
      </w:r>
      <w:r>
        <w:rPr>
          <w:spacing w:val="-5"/>
        </w:rPr>
        <w:t xml:space="preserve">rằng, nếu hồi </w:t>
      </w:r>
      <w:r>
        <w:t xml:space="preserve">đó </w:t>
      </w:r>
      <w:r>
        <w:rPr>
          <w:spacing w:val="-3"/>
        </w:rPr>
        <w:t xml:space="preserve">tôi </w:t>
      </w:r>
      <w:r>
        <w:rPr>
          <w:spacing w:val="-5"/>
        </w:rPr>
        <w:t xml:space="preserve">chỉ </w:t>
      </w:r>
      <w:r>
        <w:rPr>
          <w:spacing w:val="3"/>
        </w:rPr>
        <w:t xml:space="preserve">là </w:t>
      </w:r>
      <w:r>
        <w:rPr>
          <w:spacing w:val="-3"/>
        </w:rPr>
        <w:t xml:space="preserve">Bí </w:t>
      </w:r>
      <w:r>
        <w:rPr>
          <w:spacing w:val="-8"/>
        </w:rPr>
        <w:t xml:space="preserve">thư </w:t>
      </w:r>
      <w:r>
        <w:rPr>
          <w:spacing w:val="-5"/>
        </w:rPr>
        <w:t xml:space="preserve">của </w:t>
      </w:r>
      <w:r>
        <w:rPr>
          <w:spacing w:val="-8"/>
        </w:rPr>
        <w:t xml:space="preserve">một </w:t>
      </w:r>
      <w:r>
        <w:rPr>
          <w:spacing w:val="-5"/>
        </w:rPr>
        <w:t xml:space="preserve">chi </w:t>
      </w:r>
      <w:r>
        <w:t xml:space="preserve">bộ </w:t>
      </w:r>
      <w:r>
        <w:rPr>
          <w:spacing w:val="-8"/>
        </w:rPr>
        <w:t xml:space="preserve">xã </w:t>
      </w:r>
      <w:r>
        <w:t xml:space="preserve">ở </w:t>
      </w:r>
      <w:r>
        <w:rPr>
          <w:spacing w:val="-8"/>
        </w:rPr>
        <w:t xml:space="preserve">một xó </w:t>
      </w:r>
      <w:r>
        <w:rPr>
          <w:spacing w:val="-6"/>
        </w:rPr>
        <w:t xml:space="preserve">Đồng </w:t>
      </w:r>
      <w:r>
        <w:rPr>
          <w:spacing w:val="-5"/>
        </w:rPr>
        <w:t xml:space="preserve">Tháp </w:t>
      </w:r>
      <w:r>
        <w:t xml:space="preserve">Mười, </w:t>
      </w:r>
      <w:r>
        <w:rPr>
          <w:spacing w:val="-8"/>
        </w:rPr>
        <w:t xml:space="preserve">thì </w:t>
      </w:r>
      <w:r>
        <w:rPr>
          <w:spacing w:val="-6"/>
        </w:rPr>
        <w:t xml:space="preserve">chẳng </w:t>
      </w:r>
      <w:r>
        <w:t xml:space="preserve">ai vu cáo </w:t>
      </w:r>
      <w:r>
        <w:rPr>
          <w:spacing w:val="-3"/>
        </w:rPr>
        <w:t xml:space="preserve">tôi </w:t>
      </w:r>
      <w:r>
        <w:rPr>
          <w:spacing w:val="2"/>
        </w:rPr>
        <w:t xml:space="preserve">làm </w:t>
      </w:r>
      <w:r>
        <w:rPr>
          <w:spacing w:val="-3"/>
        </w:rPr>
        <w:t xml:space="preserve">gì, </w:t>
      </w:r>
      <w:r>
        <w:t xml:space="preserve">có </w:t>
      </w:r>
      <w:r>
        <w:rPr>
          <w:spacing w:val="-10"/>
        </w:rPr>
        <w:t xml:space="preserve">khi </w:t>
      </w:r>
      <w:r>
        <w:rPr>
          <w:spacing w:val="2"/>
        </w:rPr>
        <w:t xml:space="preserve">lại </w:t>
      </w:r>
      <w:r>
        <w:t xml:space="preserve">còn được </w:t>
      </w:r>
      <w:r>
        <w:rPr>
          <w:spacing w:val="-8"/>
        </w:rPr>
        <w:t xml:space="preserve">khen </w:t>
      </w:r>
      <w:r>
        <w:rPr>
          <w:spacing w:val="3"/>
        </w:rPr>
        <w:t xml:space="preserve">là </w:t>
      </w:r>
      <w:r>
        <w:t xml:space="preserve">chịu </w:t>
      </w:r>
      <w:r>
        <w:rPr>
          <w:spacing w:val="-10"/>
        </w:rPr>
        <w:t xml:space="preserve">khó </w:t>
      </w:r>
      <w:r>
        <w:t xml:space="preserve">và được việc. </w:t>
      </w:r>
      <w:r>
        <w:rPr>
          <w:spacing w:val="-7"/>
        </w:rPr>
        <w:t xml:space="preserve">Nhưng </w:t>
      </w:r>
      <w:r>
        <w:rPr>
          <w:spacing w:val="-12"/>
        </w:rPr>
        <w:t xml:space="preserve">mà </w:t>
      </w:r>
      <w:r>
        <w:rPr>
          <w:spacing w:val="-4"/>
        </w:rPr>
        <w:t xml:space="preserve">“chữ </w:t>
      </w:r>
      <w:r>
        <w:rPr>
          <w:spacing w:val="-3"/>
        </w:rPr>
        <w:t xml:space="preserve">tài </w:t>
      </w:r>
      <w:r>
        <w:rPr>
          <w:spacing w:val="2"/>
        </w:rPr>
        <w:t xml:space="preserve">lại </w:t>
      </w:r>
      <w:r>
        <w:t xml:space="preserve">với </w:t>
      </w:r>
      <w:r>
        <w:rPr>
          <w:spacing w:val="-5"/>
        </w:rPr>
        <w:t xml:space="preserve">chữ </w:t>
      </w:r>
      <w:r>
        <w:rPr>
          <w:spacing w:val="-3"/>
        </w:rPr>
        <w:t xml:space="preserve">tai </w:t>
      </w:r>
      <w:r>
        <w:rPr>
          <w:spacing w:val="-8"/>
        </w:rPr>
        <w:t xml:space="preserve">một </w:t>
      </w:r>
      <w:r>
        <w:rPr>
          <w:spacing w:val="-3"/>
        </w:rPr>
        <w:t xml:space="preserve">vần”, </w:t>
      </w:r>
      <w:r>
        <w:t xml:space="preserve">“đã </w:t>
      </w:r>
      <w:r>
        <w:rPr>
          <w:spacing w:val="-10"/>
        </w:rPr>
        <w:t xml:space="preserve">mang </w:t>
      </w:r>
      <w:r>
        <w:rPr>
          <w:spacing w:val="2"/>
        </w:rPr>
        <w:t xml:space="preserve">lấy </w:t>
      </w:r>
      <w:r>
        <w:rPr>
          <w:spacing w:val="-7"/>
        </w:rPr>
        <w:t xml:space="preserve">nghiệp </w:t>
      </w:r>
      <w:r>
        <w:t xml:space="preserve">vào </w:t>
      </w:r>
      <w:r>
        <w:rPr>
          <w:spacing w:val="-7"/>
        </w:rPr>
        <w:t xml:space="preserve">thân”, </w:t>
      </w:r>
      <w:r>
        <w:rPr>
          <w:spacing w:val="-3"/>
        </w:rPr>
        <w:t xml:space="preserve">tôi </w:t>
      </w:r>
      <w:r>
        <w:rPr>
          <w:spacing w:val="-4"/>
        </w:rPr>
        <w:t xml:space="preserve">đứng </w:t>
      </w:r>
      <w:r>
        <w:t xml:space="preserve">đầu </w:t>
      </w:r>
      <w:r>
        <w:rPr>
          <w:spacing w:val="-3"/>
        </w:rPr>
        <w:t xml:space="preserve">sóng </w:t>
      </w:r>
      <w:r>
        <w:rPr>
          <w:spacing w:val="-8"/>
        </w:rPr>
        <w:t xml:space="preserve">ngọn </w:t>
      </w:r>
      <w:r>
        <w:rPr>
          <w:spacing w:val="-3"/>
        </w:rPr>
        <w:t xml:space="preserve">gió </w:t>
      </w:r>
      <w:r>
        <w:t xml:space="preserve">và </w:t>
      </w:r>
      <w:r>
        <w:rPr>
          <w:spacing w:val="-4"/>
        </w:rPr>
        <w:t xml:space="preserve">công </w:t>
      </w:r>
      <w:r>
        <w:t xml:space="preserve">việc </w:t>
      </w:r>
      <w:r>
        <w:rPr>
          <w:spacing w:val="-4"/>
        </w:rPr>
        <w:t xml:space="preserve">phát </w:t>
      </w:r>
      <w:r>
        <w:t xml:space="preserve">triển rất </w:t>
      </w:r>
      <w:r>
        <w:rPr>
          <w:spacing w:val="-11"/>
        </w:rPr>
        <w:t xml:space="preserve">mạnh, </w:t>
      </w:r>
      <w:r>
        <w:rPr>
          <w:spacing w:val="-5"/>
        </w:rPr>
        <w:t xml:space="preserve">nên </w:t>
      </w:r>
      <w:r>
        <w:t xml:space="preserve">bị vu cáo dồn dập. Cái </w:t>
      </w:r>
      <w:r>
        <w:rPr>
          <w:spacing w:val="-8"/>
        </w:rPr>
        <w:t xml:space="preserve">thứ </w:t>
      </w:r>
      <w:r>
        <w:t xml:space="preserve">triết </w:t>
      </w:r>
      <w:r>
        <w:rPr>
          <w:spacing w:val="3"/>
        </w:rPr>
        <w:t xml:space="preserve">lý </w:t>
      </w:r>
      <w:r>
        <w:t xml:space="preserve">“tài </w:t>
      </w:r>
      <w:r>
        <w:rPr>
          <w:spacing w:val="-10"/>
        </w:rPr>
        <w:t xml:space="preserve">mạng </w:t>
      </w:r>
      <w:r>
        <w:rPr>
          <w:spacing w:val="-4"/>
        </w:rPr>
        <w:t xml:space="preserve">tương </w:t>
      </w:r>
      <w:r>
        <w:t xml:space="preserve">đố”, </w:t>
      </w:r>
      <w:r>
        <w:rPr>
          <w:spacing w:val="-6"/>
        </w:rPr>
        <w:t xml:space="preserve">“nghiệp </w:t>
      </w:r>
      <w:r>
        <w:rPr>
          <w:spacing w:val="-4"/>
        </w:rPr>
        <w:t xml:space="preserve">quả” </w:t>
      </w:r>
      <w:r>
        <w:rPr>
          <w:spacing w:val="3"/>
        </w:rPr>
        <w:t xml:space="preserve">là </w:t>
      </w:r>
      <w:r>
        <w:rPr>
          <w:spacing w:val="-5"/>
        </w:rPr>
        <w:t xml:space="preserve">chỉ </w:t>
      </w:r>
      <w:r>
        <w:t xml:space="preserve">để </w:t>
      </w:r>
      <w:r>
        <w:rPr>
          <w:spacing w:val="-12"/>
        </w:rPr>
        <w:t xml:space="preserve">nghe mà </w:t>
      </w:r>
      <w:r>
        <w:t xml:space="preserve">chơi </w:t>
      </w:r>
      <w:r>
        <w:rPr>
          <w:spacing w:val="-5"/>
        </w:rPr>
        <w:t xml:space="preserve">cho </w:t>
      </w:r>
      <w:r>
        <w:rPr>
          <w:spacing w:val="-8"/>
        </w:rPr>
        <w:t xml:space="preserve">nó </w:t>
      </w:r>
      <w:r>
        <w:t xml:space="preserve">bớt </w:t>
      </w:r>
      <w:r>
        <w:rPr>
          <w:spacing w:val="-4"/>
        </w:rPr>
        <w:t xml:space="preserve">căng </w:t>
      </w:r>
      <w:r>
        <w:rPr>
          <w:spacing w:val="-8"/>
        </w:rPr>
        <w:t xml:space="preserve">thẳng </w:t>
      </w:r>
      <w:r>
        <w:rPr>
          <w:spacing w:val="-5"/>
        </w:rPr>
        <w:t xml:space="preserve">chính </w:t>
      </w:r>
      <w:r>
        <w:t xml:space="preserve">trị, </w:t>
      </w:r>
      <w:r>
        <w:rPr>
          <w:spacing w:val="-5"/>
        </w:rPr>
        <w:t xml:space="preserve">chớ </w:t>
      </w:r>
      <w:r>
        <w:t xml:space="preserve">có </w:t>
      </w:r>
      <w:r>
        <w:rPr>
          <w:spacing w:val="-8"/>
        </w:rPr>
        <w:t xml:space="preserve">nhằm  </w:t>
      </w:r>
      <w:r>
        <w:t xml:space="preserve">vào </w:t>
      </w:r>
      <w:r>
        <w:rPr>
          <w:spacing w:val="-4"/>
        </w:rPr>
        <w:t xml:space="preserve">đâu? </w:t>
      </w:r>
      <w:r>
        <w:t xml:space="preserve">Còn </w:t>
      </w:r>
      <w:r>
        <w:rPr>
          <w:spacing w:val="-10"/>
        </w:rPr>
        <w:t xml:space="preserve">như </w:t>
      </w:r>
      <w:r>
        <w:t xml:space="preserve">điều </w:t>
      </w:r>
      <w:r>
        <w:rPr>
          <w:spacing w:val="-4"/>
        </w:rPr>
        <w:t xml:space="preserve">phải </w:t>
      </w:r>
      <w:r>
        <w:rPr>
          <w:spacing w:val="-5"/>
        </w:rPr>
        <w:t xml:space="preserve">chú </w:t>
      </w:r>
      <w:r>
        <w:t xml:space="preserve">ý, </w:t>
      </w:r>
      <w:r>
        <w:rPr>
          <w:spacing w:val="-4"/>
        </w:rPr>
        <w:t xml:space="preserve">phải </w:t>
      </w:r>
      <w:r>
        <w:rPr>
          <w:spacing w:val="-9"/>
        </w:rPr>
        <w:t xml:space="preserve">không </w:t>
      </w:r>
      <w:r>
        <w:rPr>
          <w:spacing w:val="-8"/>
        </w:rPr>
        <w:t xml:space="preserve">thể </w:t>
      </w:r>
      <w:r>
        <w:rPr>
          <w:spacing w:val="-9"/>
        </w:rPr>
        <w:t xml:space="preserve">không </w:t>
      </w:r>
      <w:r>
        <w:rPr>
          <w:spacing w:val="-5"/>
        </w:rPr>
        <w:t xml:space="preserve">chú </w:t>
      </w:r>
      <w:r>
        <w:t xml:space="preserve">ý, </w:t>
      </w:r>
      <w:r>
        <w:rPr>
          <w:spacing w:val="2"/>
        </w:rPr>
        <w:t xml:space="preserve">là, </w:t>
      </w:r>
      <w:r>
        <w:rPr>
          <w:spacing w:val="-4"/>
        </w:rPr>
        <w:t xml:space="preserve">đáng </w:t>
      </w:r>
      <w:r>
        <w:rPr>
          <w:spacing w:val="3"/>
        </w:rPr>
        <w:t xml:space="preserve">lý </w:t>
      </w:r>
      <w:r>
        <w:rPr>
          <w:spacing w:val="-4"/>
        </w:rPr>
        <w:t xml:space="preserve">trong </w:t>
      </w:r>
      <w:r>
        <w:rPr>
          <w:spacing w:val="-8"/>
        </w:rPr>
        <w:t xml:space="preserve">một </w:t>
      </w:r>
      <w:r>
        <w:rPr>
          <w:spacing w:val="-4"/>
        </w:rPr>
        <w:t xml:space="preserve">đảng </w:t>
      </w:r>
      <w:r>
        <w:t xml:space="preserve">cách </w:t>
      </w:r>
      <w:r>
        <w:rPr>
          <w:spacing w:val="-10"/>
        </w:rPr>
        <w:t xml:space="preserve">mạng </w:t>
      </w:r>
      <w:r>
        <w:rPr>
          <w:spacing w:val="-4"/>
        </w:rPr>
        <w:t xml:space="preserve">chân </w:t>
      </w:r>
      <w:r>
        <w:rPr>
          <w:spacing w:val="-7"/>
        </w:rPr>
        <w:t xml:space="preserve">chính, </w:t>
      </w:r>
      <w:r>
        <w:rPr>
          <w:spacing w:val="-8"/>
        </w:rPr>
        <w:t xml:space="preserve">tuy </w:t>
      </w:r>
      <w:r>
        <w:rPr>
          <w:spacing w:val="-9"/>
        </w:rPr>
        <w:t xml:space="preserve">không </w:t>
      </w:r>
      <w:r>
        <w:rPr>
          <w:spacing w:val="-5"/>
        </w:rPr>
        <w:t xml:space="preserve">nên </w:t>
      </w:r>
      <w:r>
        <w:rPr>
          <w:spacing w:val="-10"/>
        </w:rPr>
        <w:t xml:space="preserve">xuề </w:t>
      </w:r>
      <w:r>
        <w:rPr>
          <w:spacing w:val="-5"/>
        </w:rPr>
        <w:t xml:space="preserve">xoà che </w:t>
      </w:r>
      <w:r>
        <w:t xml:space="preserve">lỗi </w:t>
      </w:r>
      <w:r>
        <w:rPr>
          <w:spacing w:val="-5"/>
        </w:rPr>
        <w:t xml:space="preserve">cho </w:t>
      </w:r>
      <w:r>
        <w:rPr>
          <w:spacing w:val="-9"/>
        </w:rPr>
        <w:t xml:space="preserve">nhau, </w:t>
      </w:r>
      <w:r>
        <w:rPr>
          <w:spacing w:val="-5"/>
        </w:rPr>
        <w:t xml:space="preserve">hẳn </w:t>
      </w:r>
      <w:r>
        <w:rPr>
          <w:spacing w:val="-9"/>
        </w:rPr>
        <w:t xml:space="preserve">không </w:t>
      </w:r>
      <w:r>
        <w:rPr>
          <w:spacing w:val="-5"/>
        </w:rPr>
        <w:t xml:space="preserve">nên </w:t>
      </w:r>
      <w:r>
        <w:rPr>
          <w:spacing w:val="-4"/>
        </w:rPr>
        <w:t xml:space="preserve">quen </w:t>
      </w:r>
      <w:r>
        <w:t xml:space="preserve">cái </w:t>
      </w:r>
      <w:r>
        <w:rPr>
          <w:spacing w:val="-6"/>
        </w:rPr>
        <w:t xml:space="preserve">thói </w:t>
      </w:r>
      <w:r>
        <w:t xml:space="preserve">đâm </w:t>
      </w:r>
      <w:r>
        <w:rPr>
          <w:spacing w:val="-8"/>
        </w:rPr>
        <w:t xml:space="preserve">nhau </w:t>
      </w:r>
      <w:r>
        <w:rPr>
          <w:spacing w:val="-4"/>
        </w:rPr>
        <w:t xml:space="preserve">đàng </w:t>
      </w:r>
      <w:r>
        <w:t xml:space="preserve">sau </w:t>
      </w:r>
      <w:r>
        <w:rPr>
          <w:spacing w:val="-5"/>
        </w:rPr>
        <w:t xml:space="preserve">lưng. </w:t>
      </w:r>
      <w:r>
        <w:rPr>
          <w:spacing w:val="-8"/>
        </w:rPr>
        <w:t xml:space="preserve">Không </w:t>
      </w:r>
      <w:r>
        <w:rPr>
          <w:spacing w:val="-5"/>
        </w:rPr>
        <w:t xml:space="preserve">nên </w:t>
      </w:r>
      <w:r>
        <w:t xml:space="preserve">có sự vận </w:t>
      </w:r>
      <w:r>
        <w:rPr>
          <w:spacing w:val="-4"/>
        </w:rPr>
        <w:t xml:space="preserve">động </w:t>
      </w:r>
      <w:r>
        <w:rPr>
          <w:spacing w:val="-12"/>
        </w:rPr>
        <w:t xml:space="preserve">mờ </w:t>
      </w:r>
      <w:r>
        <w:t xml:space="preserve">ám </w:t>
      </w:r>
      <w:r>
        <w:rPr>
          <w:spacing w:val="-5"/>
        </w:rPr>
        <w:t xml:space="preserve">hãm hại </w:t>
      </w:r>
      <w:r>
        <w:rPr>
          <w:spacing w:val="2"/>
        </w:rPr>
        <w:t xml:space="preserve">lẫn </w:t>
      </w:r>
      <w:r>
        <w:rPr>
          <w:spacing w:val="-9"/>
        </w:rPr>
        <w:t xml:space="preserve">nhau. </w:t>
      </w:r>
      <w:r>
        <w:t xml:space="preserve">Hữu sự </w:t>
      </w:r>
      <w:r>
        <w:rPr>
          <w:spacing w:val="-8"/>
        </w:rPr>
        <w:t xml:space="preserve">thì </w:t>
      </w:r>
      <w:r>
        <w:t xml:space="preserve">kiểm </w:t>
      </w:r>
      <w:r>
        <w:rPr>
          <w:spacing w:val="-5"/>
        </w:rPr>
        <w:t xml:space="preserve">thảo, </w:t>
      </w:r>
      <w:r>
        <w:rPr>
          <w:spacing w:val="-8"/>
        </w:rPr>
        <w:t xml:space="preserve">thì </w:t>
      </w:r>
      <w:r>
        <w:rPr>
          <w:spacing w:val="-5"/>
        </w:rPr>
        <w:t xml:space="preserve">họp </w:t>
      </w:r>
      <w:r>
        <w:t xml:space="preserve">“toà án </w:t>
      </w:r>
      <w:r>
        <w:rPr>
          <w:spacing w:val="-4"/>
        </w:rPr>
        <w:t xml:space="preserve">đồng </w:t>
      </w:r>
      <w:r>
        <w:t xml:space="preserve">chí” </w:t>
      </w:r>
      <w:r>
        <w:rPr>
          <w:spacing w:val="-12"/>
        </w:rPr>
        <w:t xml:space="preserve">mà </w:t>
      </w:r>
      <w:r>
        <w:rPr>
          <w:spacing w:val="-5"/>
        </w:rPr>
        <w:t xml:space="preserve">xét </w:t>
      </w:r>
      <w:r>
        <w:rPr>
          <w:spacing w:val="-8"/>
        </w:rPr>
        <w:t xml:space="preserve">xử </w:t>
      </w:r>
      <w:r>
        <w:rPr>
          <w:spacing w:val="-5"/>
        </w:rPr>
        <w:t xml:space="preserve">cho </w:t>
      </w:r>
      <w:r>
        <w:t xml:space="preserve">đâu đó </w:t>
      </w:r>
      <w:r>
        <w:rPr>
          <w:spacing w:val="2"/>
        </w:rPr>
        <w:t xml:space="preserve">rõ </w:t>
      </w:r>
      <w:r>
        <w:rPr>
          <w:spacing w:val="-5"/>
        </w:rPr>
        <w:t xml:space="preserve">ràng, </w:t>
      </w:r>
      <w:r>
        <w:rPr>
          <w:spacing w:val="-3"/>
        </w:rPr>
        <w:t xml:space="preserve">chưa </w:t>
      </w:r>
      <w:r>
        <w:rPr>
          <w:spacing w:val="2"/>
        </w:rPr>
        <w:t xml:space="preserve">rõ </w:t>
      </w:r>
      <w:r>
        <w:rPr>
          <w:spacing w:val="-3"/>
        </w:rPr>
        <w:t xml:space="preserve">ràng </w:t>
      </w:r>
      <w:r>
        <w:rPr>
          <w:spacing w:val="-8"/>
        </w:rPr>
        <w:t xml:space="preserve">thì </w:t>
      </w:r>
      <w:r>
        <w:rPr>
          <w:spacing w:val="-3"/>
        </w:rPr>
        <w:t xml:space="preserve">tạm </w:t>
      </w:r>
      <w:r>
        <w:rPr>
          <w:spacing w:val="-5"/>
        </w:rPr>
        <w:t xml:space="preserve">kết </w:t>
      </w:r>
      <w:r>
        <w:t xml:space="preserve">luận </w:t>
      </w:r>
      <w:r>
        <w:rPr>
          <w:spacing w:val="3"/>
        </w:rPr>
        <w:t xml:space="preserve">là </w:t>
      </w:r>
      <w:r>
        <w:rPr>
          <w:spacing w:val="-3"/>
        </w:rPr>
        <w:t xml:space="preserve">chưa </w:t>
      </w:r>
      <w:r>
        <w:t xml:space="preserve">rõ, còn </w:t>
      </w:r>
      <w:r>
        <w:rPr>
          <w:spacing w:val="2"/>
        </w:rPr>
        <w:t xml:space="preserve">rõ </w:t>
      </w:r>
      <w:r>
        <w:rPr>
          <w:spacing w:val="-8"/>
        </w:rPr>
        <w:t xml:space="preserve">thì </w:t>
      </w:r>
      <w:r>
        <w:t xml:space="preserve">có </w:t>
      </w:r>
      <w:r>
        <w:rPr>
          <w:spacing w:val="-8"/>
        </w:rPr>
        <w:t xml:space="preserve">kỷ </w:t>
      </w:r>
      <w:r>
        <w:rPr>
          <w:spacing w:val="-4"/>
        </w:rPr>
        <w:t xml:space="preserve">luật. </w:t>
      </w:r>
      <w:r>
        <w:rPr>
          <w:spacing w:val="-3"/>
        </w:rPr>
        <w:t xml:space="preserve">Có </w:t>
      </w:r>
      <w:r>
        <w:t xml:space="preserve">đâu </w:t>
      </w:r>
      <w:r>
        <w:rPr>
          <w:spacing w:val="2"/>
        </w:rPr>
        <w:t xml:space="preserve">lại </w:t>
      </w:r>
      <w:r>
        <w:rPr>
          <w:spacing w:val="-6"/>
        </w:rPr>
        <w:t xml:space="preserve">thọc </w:t>
      </w:r>
      <w:r>
        <w:rPr>
          <w:spacing w:val="-5"/>
        </w:rPr>
        <w:t xml:space="preserve">gậy </w:t>
      </w:r>
      <w:r>
        <w:rPr>
          <w:spacing w:val="-4"/>
        </w:rPr>
        <w:t xml:space="preserve">bánh </w:t>
      </w:r>
      <w:r>
        <w:rPr>
          <w:spacing w:val="-5"/>
        </w:rPr>
        <w:t xml:space="preserve">xe, </w:t>
      </w:r>
      <w:r>
        <w:rPr>
          <w:spacing w:val="-12"/>
        </w:rPr>
        <w:t xml:space="preserve">mà </w:t>
      </w:r>
      <w:r>
        <w:rPr>
          <w:spacing w:val="-8"/>
        </w:rPr>
        <w:t xml:space="preserve">xe </w:t>
      </w:r>
      <w:r>
        <w:rPr>
          <w:spacing w:val="3"/>
        </w:rPr>
        <w:t xml:space="preserve">là </w:t>
      </w:r>
      <w:r>
        <w:rPr>
          <w:spacing w:val="-8"/>
        </w:rPr>
        <w:t xml:space="preserve">xe </w:t>
      </w:r>
      <w:r>
        <w:t xml:space="preserve">cách </w:t>
      </w:r>
      <w:r>
        <w:rPr>
          <w:spacing w:val="-10"/>
        </w:rPr>
        <w:t xml:space="preserve">mạng </w:t>
      </w:r>
      <w:r>
        <w:rPr>
          <w:spacing w:val="-4"/>
        </w:rPr>
        <w:t xml:space="preserve">đang </w:t>
      </w:r>
      <w:r>
        <w:t xml:space="preserve">tiến </w:t>
      </w:r>
      <w:r>
        <w:rPr>
          <w:spacing w:val="-10"/>
        </w:rPr>
        <w:t xml:space="preserve">nhanh. </w:t>
      </w:r>
      <w:r>
        <w:rPr>
          <w:spacing w:val="-3"/>
        </w:rPr>
        <w:t xml:space="preserve">Thiếu </w:t>
      </w:r>
      <w:r>
        <w:rPr>
          <w:spacing w:val="-8"/>
        </w:rPr>
        <w:t xml:space="preserve">gì </w:t>
      </w:r>
      <w:r>
        <w:t xml:space="preserve">đất </w:t>
      </w:r>
      <w:r>
        <w:rPr>
          <w:spacing w:val="-4"/>
        </w:rPr>
        <w:t xml:space="preserve">trống </w:t>
      </w:r>
      <w:r>
        <w:t xml:space="preserve">để ai </w:t>
      </w:r>
      <w:r>
        <w:rPr>
          <w:spacing w:val="-10"/>
        </w:rPr>
        <w:t xml:space="preserve">muốn </w:t>
      </w:r>
      <w:r>
        <w:rPr>
          <w:spacing w:val="-8"/>
        </w:rPr>
        <w:t xml:space="preserve">khai </w:t>
      </w:r>
      <w:r>
        <w:rPr>
          <w:spacing w:val="-5"/>
        </w:rPr>
        <w:t xml:space="preserve">phá </w:t>
      </w:r>
      <w:r>
        <w:t xml:space="preserve">tới đâu </w:t>
      </w:r>
      <w:r>
        <w:rPr>
          <w:spacing w:val="-8"/>
        </w:rPr>
        <w:t xml:space="preserve">thì khai </w:t>
      </w:r>
      <w:r>
        <w:rPr>
          <w:spacing w:val="-4"/>
        </w:rPr>
        <w:t xml:space="preserve">phá, quèo chân </w:t>
      </w:r>
      <w:r>
        <w:rPr>
          <w:spacing w:val="-8"/>
        </w:rPr>
        <w:t xml:space="preserve">nhau </w:t>
      </w:r>
      <w:r>
        <w:rPr>
          <w:spacing w:val="2"/>
        </w:rPr>
        <w:t xml:space="preserve">làm </w:t>
      </w:r>
      <w:r>
        <w:rPr>
          <w:spacing w:val="-3"/>
        </w:rPr>
        <w:t xml:space="preserve">gì, </w:t>
      </w:r>
      <w:r>
        <w:t xml:space="preserve">bôi </w:t>
      </w:r>
      <w:r>
        <w:rPr>
          <w:spacing w:val="3"/>
        </w:rPr>
        <w:t xml:space="preserve">lọ </w:t>
      </w:r>
      <w:r>
        <w:rPr>
          <w:spacing w:val="-8"/>
        </w:rPr>
        <w:t xml:space="preserve">nhau </w:t>
      </w:r>
      <w:r>
        <w:rPr>
          <w:spacing w:val="2"/>
        </w:rPr>
        <w:t xml:space="preserve">làm </w:t>
      </w:r>
      <w:r>
        <w:rPr>
          <w:spacing w:val="-3"/>
        </w:rPr>
        <w:t xml:space="preserve">gì, </w:t>
      </w:r>
      <w:r>
        <w:rPr>
          <w:spacing w:val="-4"/>
        </w:rPr>
        <w:t xml:space="preserve">quèo chân </w:t>
      </w:r>
      <w:r>
        <w:rPr>
          <w:spacing w:val="-5"/>
        </w:rPr>
        <w:t xml:space="preserve">người </w:t>
      </w:r>
      <w:r>
        <w:rPr>
          <w:spacing w:val="-3"/>
        </w:rPr>
        <w:t xml:space="preserve">ta, </w:t>
      </w:r>
      <w:r>
        <w:rPr>
          <w:spacing w:val="-5"/>
        </w:rPr>
        <w:t xml:space="preserve">người ta </w:t>
      </w:r>
      <w:r>
        <w:t xml:space="preserve">có </w:t>
      </w:r>
      <w:r>
        <w:rPr>
          <w:spacing w:val="-10"/>
        </w:rPr>
        <w:t xml:space="preserve">ngã </w:t>
      </w:r>
      <w:r>
        <w:rPr>
          <w:spacing w:val="-4"/>
        </w:rPr>
        <w:t xml:space="preserve">đâu, </w:t>
      </w:r>
      <w:r>
        <w:t xml:space="preserve">bôi </w:t>
      </w:r>
      <w:r>
        <w:rPr>
          <w:spacing w:val="3"/>
        </w:rPr>
        <w:t xml:space="preserve">lọ </w:t>
      </w:r>
      <w:r>
        <w:rPr>
          <w:spacing w:val="-5"/>
        </w:rPr>
        <w:t xml:space="preserve">người </w:t>
      </w:r>
      <w:r>
        <w:rPr>
          <w:spacing w:val="-3"/>
        </w:rPr>
        <w:t xml:space="preserve">ta, </w:t>
      </w:r>
      <w:r>
        <w:rPr>
          <w:spacing w:val="-8"/>
        </w:rPr>
        <w:t xml:space="preserve">hàng </w:t>
      </w:r>
      <w:r>
        <w:t xml:space="preserve">triệu </w:t>
      </w:r>
      <w:r>
        <w:rPr>
          <w:spacing w:val="-8"/>
        </w:rPr>
        <w:t xml:space="preserve">nhân </w:t>
      </w:r>
      <w:r>
        <w:t xml:space="preserve">dân có </w:t>
      </w:r>
      <w:r>
        <w:rPr>
          <w:spacing w:val="-8"/>
        </w:rPr>
        <w:t xml:space="preserve">mất </w:t>
      </w:r>
      <w:r>
        <w:t xml:space="preserve">tín </w:t>
      </w:r>
      <w:r>
        <w:rPr>
          <w:spacing w:val="-5"/>
        </w:rPr>
        <w:t xml:space="preserve">nhiệm người ta </w:t>
      </w:r>
      <w:r>
        <w:rPr>
          <w:spacing w:val="-4"/>
        </w:rPr>
        <w:t xml:space="preserve">đâu, </w:t>
      </w:r>
      <w:r>
        <w:rPr>
          <w:spacing w:val="-12"/>
        </w:rPr>
        <w:t xml:space="preserve">mà </w:t>
      </w:r>
      <w:r>
        <w:rPr>
          <w:spacing w:val="-6"/>
        </w:rPr>
        <w:t xml:space="preserve">thường </w:t>
      </w:r>
      <w:r>
        <w:rPr>
          <w:spacing w:val="2"/>
        </w:rPr>
        <w:t xml:space="preserve">lệ, </w:t>
      </w:r>
      <w:r>
        <w:rPr>
          <w:spacing w:val="-10"/>
        </w:rPr>
        <w:t xml:space="preserve">như </w:t>
      </w:r>
      <w:r>
        <w:rPr>
          <w:spacing w:val="-5"/>
        </w:rPr>
        <w:t xml:space="preserve">người xưa </w:t>
      </w:r>
      <w:r>
        <w:rPr>
          <w:spacing w:val="-3"/>
        </w:rPr>
        <w:t xml:space="preserve">nói, </w:t>
      </w:r>
      <w:r>
        <w:rPr>
          <w:spacing w:val="-4"/>
        </w:rPr>
        <w:t xml:space="preserve">“hàm </w:t>
      </w:r>
      <w:r>
        <w:rPr>
          <w:spacing w:val="-9"/>
        </w:rPr>
        <w:t xml:space="preserve">huyết </w:t>
      </w:r>
      <w:r>
        <w:rPr>
          <w:spacing w:val="-4"/>
        </w:rPr>
        <w:t xml:space="preserve">phún </w:t>
      </w:r>
      <w:r>
        <w:rPr>
          <w:spacing w:val="-8"/>
        </w:rPr>
        <w:t xml:space="preserve">nhơn, </w:t>
      </w:r>
      <w:r>
        <w:t xml:space="preserve">tiên ô </w:t>
      </w:r>
      <w:r>
        <w:rPr>
          <w:spacing w:val="-3"/>
        </w:rPr>
        <w:t xml:space="preserve">tại </w:t>
      </w:r>
      <w:r>
        <w:rPr>
          <w:spacing w:val="-8"/>
        </w:rPr>
        <w:t xml:space="preserve">khẩu”, ngậm máu phun </w:t>
      </w:r>
      <w:r>
        <w:rPr>
          <w:spacing w:val="-5"/>
        </w:rPr>
        <w:t xml:space="preserve">người </w:t>
      </w:r>
      <w:r>
        <w:t xml:space="preserve">trước dơ </w:t>
      </w:r>
      <w:r>
        <w:rPr>
          <w:spacing w:val="-7"/>
        </w:rPr>
        <w:t xml:space="preserve">miệng </w:t>
      </w:r>
      <w:r>
        <w:rPr>
          <w:spacing w:val="-10"/>
        </w:rPr>
        <w:t xml:space="preserve">mình. </w:t>
      </w:r>
      <w:r>
        <w:rPr>
          <w:spacing w:val="-4"/>
        </w:rPr>
        <w:t xml:space="preserve">Dơ </w:t>
      </w:r>
      <w:r>
        <w:rPr>
          <w:spacing w:val="-7"/>
        </w:rPr>
        <w:t xml:space="preserve">miệng </w:t>
      </w:r>
      <w:r>
        <w:rPr>
          <w:spacing w:val="-5"/>
        </w:rPr>
        <w:t xml:space="preserve">họ, </w:t>
      </w:r>
      <w:r>
        <w:rPr>
          <w:spacing w:val="-3"/>
        </w:rPr>
        <w:t xml:space="preserve">tất </w:t>
      </w:r>
      <w:r>
        <w:rPr>
          <w:spacing w:val="-7"/>
        </w:rPr>
        <w:t xml:space="preserve">nhiên, </w:t>
      </w:r>
      <w:r>
        <w:rPr>
          <w:spacing w:val="-12"/>
        </w:rPr>
        <w:t xml:space="preserve">mà </w:t>
      </w:r>
      <w:r>
        <w:rPr>
          <w:spacing w:val="-8"/>
        </w:rPr>
        <w:t xml:space="preserve">cũng </w:t>
      </w:r>
      <w:r>
        <w:rPr>
          <w:spacing w:val="2"/>
        </w:rPr>
        <w:t xml:space="preserve">lấm </w:t>
      </w:r>
      <w:r>
        <w:t xml:space="preserve">áo </w:t>
      </w:r>
      <w:r>
        <w:rPr>
          <w:spacing w:val="-10"/>
        </w:rPr>
        <w:t xml:space="preserve">mình. </w:t>
      </w:r>
      <w:r>
        <w:rPr>
          <w:spacing w:val="-8"/>
        </w:rPr>
        <w:t xml:space="preserve">Chúng </w:t>
      </w:r>
      <w:r>
        <w:rPr>
          <w:spacing w:val="-3"/>
        </w:rPr>
        <w:t xml:space="preserve">tôi </w:t>
      </w:r>
      <w:r>
        <w:rPr>
          <w:spacing w:val="-6"/>
        </w:rPr>
        <w:t xml:space="preserve">chẳng </w:t>
      </w:r>
      <w:r>
        <w:rPr>
          <w:spacing w:val="-10"/>
        </w:rPr>
        <w:t xml:space="preserve">khi </w:t>
      </w:r>
      <w:r>
        <w:rPr>
          <w:spacing w:val="-5"/>
        </w:rPr>
        <w:t xml:space="preserve">nào </w:t>
      </w:r>
      <w:r>
        <w:t xml:space="preserve">đi </w:t>
      </w:r>
      <w:r>
        <w:rPr>
          <w:spacing w:val="-5"/>
        </w:rPr>
        <w:t xml:space="preserve">nói xấu </w:t>
      </w:r>
      <w:r>
        <w:t xml:space="preserve">bất cứ </w:t>
      </w:r>
      <w:r>
        <w:rPr>
          <w:spacing w:val="-8"/>
        </w:rPr>
        <w:t xml:space="preserve">một </w:t>
      </w:r>
      <w:r>
        <w:t xml:space="preserve">điều </w:t>
      </w:r>
      <w:r>
        <w:rPr>
          <w:spacing w:val="-3"/>
        </w:rPr>
        <w:t xml:space="preserve">gì, </w:t>
      </w:r>
      <w:r>
        <w:t xml:space="preserve">bất cứ </w:t>
      </w:r>
      <w:r>
        <w:rPr>
          <w:spacing w:val="-8"/>
        </w:rPr>
        <w:t xml:space="preserve">một </w:t>
      </w:r>
      <w:r>
        <w:t xml:space="preserve">ai </w:t>
      </w:r>
      <w:r>
        <w:rPr>
          <w:spacing w:val="-5"/>
        </w:rPr>
        <w:t xml:space="preserve">của </w:t>
      </w:r>
      <w:r>
        <w:rPr>
          <w:spacing w:val="-8"/>
        </w:rPr>
        <w:t xml:space="preserve">nhóm </w:t>
      </w:r>
      <w:r>
        <w:t xml:space="preserve">Giải </w:t>
      </w:r>
      <w:r>
        <w:rPr>
          <w:spacing w:val="-8"/>
        </w:rPr>
        <w:t xml:space="preserve">Phóng, tuy </w:t>
      </w:r>
      <w:r>
        <w:t xml:space="preserve">ở đó </w:t>
      </w:r>
      <w:r>
        <w:rPr>
          <w:spacing w:val="-9"/>
        </w:rPr>
        <w:t xml:space="preserve">không </w:t>
      </w:r>
      <w:r>
        <w:rPr>
          <w:spacing w:val="-4"/>
        </w:rPr>
        <w:t xml:space="preserve">phải </w:t>
      </w:r>
      <w:r>
        <w:rPr>
          <w:spacing w:val="-8"/>
        </w:rPr>
        <w:t xml:space="preserve">mọi </w:t>
      </w:r>
      <w:r>
        <w:t xml:space="preserve">việc, </w:t>
      </w:r>
      <w:r>
        <w:rPr>
          <w:spacing w:val="-8"/>
        </w:rPr>
        <w:t xml:space="preserve">mọi </w:t>
      </w:r>
      <w:r>
        <w:rPr>
          <w:spacing w:val="-5"/>
        </w:rPr>
        <w:t xml:space="preserve">người </w:t>
      </w:r>
      <w:r>
        <w:t xml:space="preserve">đều </w:t>
      </w:r>
      <w:r>
        <w:rPr>
          <w:spacing w:val="-4"/>
        </w:rPr>
        <w:t xml:space="preserve">hoàn hảo, </w:t>
      </w:r>
      <w:r>
        <w:rPr>
          <w:spacing w:val="-9"/>
        </w:rPr>
        <w:t xml:space="preserve">không </w:t>
      </w:r>
      <w:r>
        <w:rPr>
          <w:spacing w:val="-4"/>
        </w:rPr>
        <w:t xml:space="preserve">phải </w:t>
      </w:r>
      <w:r>
        <w:rPr>
          <w:spacing w:val="-9"/>
        </w:rPr>
        <w:t xml:space="preserve">không </w:t>
      </w:r>
      <w:r>
        <w:t xml:space="preserve">có </w:t>
      </w:r>
      <w:r>
        <w:rPr>
          <w:spacing w:val="-5"/>
        </w:rPr>
        <w:t xml:space="preserve">người </w:t>
      </w:r>
      <w:r>
        <w:rPr>
          <w:spacing w:val="-8"/>
        </w:rPr>
        <w:t xml:space="preserve">cũng </w:t>
      </w:r>
      <w:r>
        <w:rPr>
          <w:spacing w:val="-4"/>
        </w:rPr>
        <w:t xml:space="preserve">đứng </w:t>
      </w:r>
      <w:r>
        <w:t xml:space="preserve">đầu </w:t>
      </w:r>
      <w:r>
        <w:rPr>
          <w:spacing w:val="-12"/>
        </w:rPr>
        <w:t xml:space="preserve">mà </w:t>
      </w:r>
      <w:r>
        <w:t xml:space="preserve">có </w:t>
      </w:r>
      <w:r>
        <w:rPr>
          <w:spacing w:val="-3"/>
        </w:rPr>
        <w:t xml:space="preserve">tai </w:t>
      </w:r>
      <w:r>
        <w:rPr>
          <w:spacing w:val="-4"/>
        </w:rPr>
        <w:t xml:space="preserve">tiếng </w:t>
      </w:r>
      <w:r>
        <w:t xml:space="preserve">và </w:t>
      </w:r>
      <w:r>
        <w:rPr>
          <w:spacing w:val="-3"/>
        </w:rPr>
        <w:t xml:space="preserve">tai </w:t>
      </w:r>
      <w:r>
        <w:rPr>
          <w:spacing w:val="-4"/>
        </w:rPr>
        <w:t xml:space="preserve">tiếng </w:t>
      </w:r>
      <w:r>
        <w:t xml:space="preserve">có </w:t>
      </w:r>
      <w:r>
        <w:rPr>
          <w:spacing w:val="-4"/>
        </w:rPr>
        <w:t xml:space="preserve">bằng </w:t>
      </w:r>
      <w:r>
        <w:t xml:space="preserve">cớ </w:t>
      </w:r>
      <w:r>
        <w:rPr>
          <w:spacing w:val="2"/>
        </w:rPr>
        <w:t xml:space="preserve">rõ </w:t>
      </w:r>
      <w:r>
        <w:rPr>
          <w:spacing w:val="-3"/>
        </w:rPr>
        <w:t xml:space="preserve">ràng nữa? </w:t>
      </w:r>
      <w:r>
        <w:rPr>
          <w:spacing w:val="-6"/>
        </w:rPr>
        <w:t xml:space="preserve">Mà </w:t>
      </w:r>
      <w:r>
        <w:t xml:space="preserve">bên </w:t>
      </w:r>
      <w:r>
        <w:rPr>
          <w:spacing w:val="-4"/>
        </w:rPr>
        <w:t xml:space="preserve">Xứ </w:t>
      </w:r>
      <w:r>
        <w:rPr>
          <w:spacing w:val="-8"/>
        </w:rPr>
        <w:t xml:space="preserve">uỷ </w:t>
      </w:r>
      <w:r>
        <w:rPr>
          <w:spacing w:val="-3"/>
        </w:rPr>
        <w:t xml:space="preserve">Tiền </w:t>
      </w:r>
      <w:r>
        <w:rPr>
          <w:spacing w:val="-7"/>
        </w:rPr>
        <w:t xml:space="preserve">Phong </w:t>
      </w:r>
      <w:r>
        <w:t xml:space="preserve">có bao </w:t>
      </w:r>
      <w:r>
        <w:rPr>
          <w:spacing w:val="-3"/>
        </w:rPr>
        <w:t xml:space="preserve">giờ </w:t>
      </w:r>
      <w:r>
        <w:rPr>
          <w:spacing w:val="-8"/>
        </w:rPr>
        <w:t xml:space="preserve">hở môi </w:t>
      </w:r>
      <w:r>
        <w:rPr>
          <w:spacing w:val="-4"/>
        </w:rPr>
        <w:t xml:space="preserve">đâu? </w:t>
      </w:r>
      <w:r>
        <w:t xml:space="preserve">Sao </w:t>
      </w:r>
      <w:r>
        <w:rPr>
          <w:spacing w:val="-9"/>
        </w:rPr>
        <w:t xml:space="preserve">không </w:t>
      </w:r>
      <w:r>
        <w:rPr>
          <w:spacing w:val="-4"/>
        </w:rPr>
        <w:t xml:space="preserve">chút </w:t>
      </w:r>
      <w:r>
        <w:rPr>
          <w:spacing w:val="-12"/>
        </w:rPr>
        <w:t xml:space="preserve">nghĩ </w:t>
      </w:r>
      <w:r>
        <w:rPr>
          <w:spacing w:val="-5"/>
        </w:rPr>
        <w:t xml:space="preserve">rằng, </w:t>
      </w:r>
      <w:r>
        <w:rPr>
          <w:spacing w:val="2"/>
        </w:rPr>
        <w:t xml:space="preserve">làm </w:t>
      </w:r>
      <w:r>
        <w:rPr>
          <w:spacing w:val="-8"/>
        </w:rPr>
        <w:t xml:space="preserve">chuyện </w:t>
      </w:r>
      <w:r>
        <w:t xml:space="preserve">vu cáo </w:t>
      </w:r>
      <w:r>
        <w:rPr>
          <w:spacing w:val="-8"/>
        </w:rPr>
        <w:t xml:space="preserve">thì </w:t>
      </w:r>
      <w:r>
        <w:rPr>
          <w:spacing w:val="3"/>
        </w:rPr>
        <w:t xml:space="preserve">ít </w:t>
      </w:r>
      <w:r>
        <w:rPr>
          <w:spacing w:val="-5"/>
        </w:rPr>
        <w:t xml:space="preserve">nhiều </w:t>
      </w:r>
      <w:r>
        <w:rPr>
          <w:spacing w:val="-8"/>
        </w:rPr>
        <w:t xml:space="preserve">cũng </w:t>
      </w:r>
      <w:r>
        <w:rPr>
          <w:spacing w:val="3"/>
        </w:rPr>
        <w:t xml:space="preserve">là </w:t>
      </w:r>
      <w:r>
        <w:rPr>
          <w:spacing w:val="2"/>
        </w:rPr>
        <w:t xml:space="preserve">làm </w:t>
      </w:r>
      <w:r>
        <w:rPr>
          <w:spacing w:val="4"/>
        </w:rPr>
        <w:t xml:space="preserve">lợi </w:t>
      </w:r>
      <w:r>
        <w:rPr>
          <w:spacing w:val="-5"/>
        </w:rPr>
        <w:t xml:space="preserve">cho </w:t>
      </w:r>
      <w:r>
        <w:rPr>
          <w:spacing w:val="-4"/>
        </w:rPr>
        <w:t xml:space="preserve">quân </w:t>
      </w:r>
      <w:r>
        <w:rPr>
          <w:spacing w:val="-6"/>
        </w:rPr>
        <w:t xml:space="preserve">thù, </w:t>
      </w:r>
      <w:r>
        <w:rPr>
          <w:spacing w:val="2"/>
        </w:rPr>
        <w:t xml:space="preserve">làm </w:t>
      </w:r>
      <w:r>
        <w:rPr>
          <w:spacing w:val="-5"/>
        </w:rPr>
        <w:t xml:space="preserve">hại cho </w:t>
      </w:r>
      <w:r>
        <w:t xml:space="preserve">cách </w:t>
      </w:r>
      <w:r>
        <w:rPr>
          <w:spacing w:val="-11"/>
        </w:rPr>
        <w:t xml:space="preserve">mạng? </w:t>
      </w:r>
      <w:r>
        <w:t xml:space="preserve">Hoặc </w:t>
      </w:r>
      <w:r>
        <w:rPr>
          <w:spacing w:val="-5"/>
        </w:rPr>
        <w:t xml:space="preserve">chính </w:t>
      </w:r>
      <w:r>
        <w:rPr>
          <w:spacing w:val="-8"/>
        </w:rPr>
        <w:t xml:space="preserve">thằng </w:t>
      </w:r>
      <w:r>
        <w:rPr>
          <w:spacing w:val="-4"/>
        </w:rPr>
        <w:t xml:space="preserve">Pháp </w:t>
      </w:r>
      <w:r>
        <w:rPr>
          <w:spacing w:val="-8"/>
        </w:rPr>
        <w:t xml:space="preserve">nó </w:t>
      </w:r>
      <w:r>
        <w:rPr>
          <w:spacing w:val="-5"/>
        </w:rPr>
        <w:t xml:space="preserve">gài </w:t>
      </w:r>
      <w:r>
        <w:t xml:space="preserve">bẫy </w:t>
      </w:r>
      <w:r>
        <w:rPr>
          <w:spacing w:val="-5"/>
        </w:rPr>
        <w:t xml:space="preserve">cho ta </w:t>
      </w:r>
      <w:r>
        <w:rPr>
          <w:spacing w:val="-8"/>
        </w:rPr>
        <w:t xml:space="preserve">mắc </w:t>
      </w:r>
      <w:r>
        <w:rPr>
          <w:spacing w:val="-4"/>
        </w:rPr>
        <w:t xml:space="preserve">chân </w:t>
      </w:r>
      <w:r>
        <w:t xml:space="preserve">vào </w:t>
      </w:r>
      <w:r>
        <w:rPr>
          <w:spacing w:val="-8"/>
        </w:rPr>
        <w:t xml:space="preserve">thì  nó </w:t>
      </w:r>
      <w:r>
        <w:rPr>
          <w:spacing w:val="2"/>
        </w:rPr>
        <w:t xml:space="preserve">cười </w:t>
      </w:r>
      <w:r>
        <w:rPr>
          <w:spacing w:val="-8"/>
        </w:rPr>
        <w:t xml:space="preserve">hì </w:t>
      </w:r>
      <w:r>
        <w:rPr>
          <w:spacing w:val="-3"/>
        </w:rPr>
        <w:t xml:space="preserve">hì? </w:t>
      </w:r>
      <w:r>
        <w:rPr>
          <w:spacing w:val="-6"/>
        </w:rPr>
        <w:t xml:space="preserve">Mà </w:t>
      </w:r>
      <w:r>
        <w:rPr>
          <w:spacing w:val="-3"/>
        </w:rPr>
        <w:t xml:space="preserve">giá </w:t>
      </w:r>
      <w:r>
        <w:rPr>
          <w:spacing w:val="-8"/>
        </w:rPr>
        <w:t xml:space="preserve">thắng </w:t>
      </w:r>
      <w:r>
        <w:t xml:space="preserve">Giàu </w:t>
      </w:r>
      <w:r>
        <w:rPr>
          <w:spacing w:val="-8"/>
        </w:rPr>
        <w:t xml:space="preserve">nó </w:t>
      </w:r>
      <w:r>
        <w:t xml:space="preserve">chịu đòn </w:t>
      </w:r>
      <w:r>
        <w:rPr>
          <w:spacing w:val="-9"/>
        </w:rPr>
        <w:t xml:space="preserve">không </w:t>
      </w:r>
      <w:r>
        <w:rPr>
          <w:spacing w:val="-3"/>
        </w:rPr>
        <w:t xml:space="preserve">nổi, </w:t>
      </w:r>
      <w:r>
        <w:rPr>
          <w:spacing w:val="-8"/>
        </w:rPr>
        <w:t xml:space="preserve">nó khai </w:t>
      </w:r>
      <w:r>
        <w:rPr>
          <w:spacing w:val="-5"/>
        </w:rPr>
        <w:t xml:space="preserve">cho Deschamps </w:t>
      </w:r>
      <w:r>
        <w:t xml:space="preserve">và </w:t>
      </w:r>
      <w:r>
        <w:rPr>
          <w:spacing w:val="-5"/>
        </w:rPr>
        <w:t xml:space="preserve">anh chị </w:t>
      </w:r>
      <w:r>
        <w:t xml:space="preserve">em </w:t>
      </w:r>
      <w:r>
        <w:rPr>
          <w:spacing w:val="-4"/>
        </w:rPr>
        <w:t xml:space="preserve">đồng </w:t>
      </w:r>
      <w:r>
        <w:rPr>
          <w:spacing w:val="-5"/>
        </w:rPr>
        <w:t xml:space="preserve">chí </w:t>
      </w:r>
      <w:r>
        <w:t xml:space="preserve">đi </w:t>
      </w:r>
      <w:r>
        <w:rPr>
          <w:spacing w:val="-3"/>
        </w:rPr>
        <w:t xml:space="preserve">nữa, </w:t>
      </w:r>
      <w:r>
        <w:rPr>
          <w:spacing w:val="-12"/>
        </w:rPr>
        <w:t xml:space="preserve">mà </w:t>
      </w:r>
      <w:r>
        <w:t xml:space="preserve">rồi ở </w:t>
      </w:r>
      <w:r>
        <w:rPr>
          <w:spacing w:val="-4"/>
        </w:rPr>
        <w:t xml:space="preserve">trong </w:t>
      </w:r>
      <w:r>
        <w:rPr>
          <w:spacing w:val="-10"/>
        </w:rPr>
        <w:t xml:space="preserve">nhà </w:t>
      </w:r>
      <w:r>
        <w:rPr>
          <w:spacing w:val="-3"/>
        </w:rPr>
        <w:t xml:space="preserve">tù, </w:t>
      </w:r>
      <w:r>
        <w:rPr>
          <w:spacing w:val="-8"/>
        </w:rPr>
        <w:t xml:space="preserve">nó </w:t>
      </w:r>
      <w:r>
        <w:t xml:space="preserve">dạy </w:t>
      </w:r>
      <w:r>
        <w:rPr>
          <w:spacing w:val="-5"/>
        </w:rPr>
        <w:t xml:space="preserve">anh </w:t>
      </w:r>
      <w:r>
        <w:t xml:space="preserve">em </w:t>
      </w:r>
      <w:r>
        <w:rPr>
          <w:spacing w:val="-4"/>
        </w:rPr>
        <w:t xml:space="preserve">học, </w:t>
      </w:r>
      <w:r>
        <w:rPr>
          <w:spacing w:val="-8"/>
        </w:rPr>
        <w:t xml:space="preserve">nó </w:t>
      </w:r>
      <w:r>
        <w:t xml:space="preserve">tìm cách vượt </w:t>
      </w:r>
      <w:r>
        <w:rPr>
          <w:spacing w:val="-12"/>
        </w:rPr>
        <w:t xml:space="preserve">ngục </w:t>
      </w:r>
      <w:r>
        <w:t xml:space="preserve">và </w:t>
      </w:r>
      <w:r>
        <w:rPr>
          <w:spacing w:val="-8"/>
        </w:rPr>
        <w:t xml:space="preserve">nó </w:t>
      </w:r>
      <w:r>
        <w:t xml:space="preserve">tiếp </w:t>
      </w:r>
      <w:r>
        <w:rPr>
          <w:spacing w:val="-8"/>
        </w:rPr>
        <w:t xml:space="preserve">tục </w:t>
      </w:r>
      <w:r>
        <w:rPr>
          <w:spacing w:val="-4"/>
        </w:rPr>
        <w:t xml:space="preserve">hoạt động </w:t>
      </w:r>
      <w:r>
        <w:rPr>
          <w:spacing w:val="-9"/>
        </w:rPr>
        <w:t xml:space="preserve">không </w:t>
      </w:r>
      <w:r>
        <w:rPr>
          <w:spacing w:val="-5"/>
        </w:rPr>
        <w:t xml:space="preserve">nản </w:t>
      </w:r>
      <w:r>
        <w:t xml:space="preserve">chí, </w:t>
      </w:r>
      <w:r>
        <w:rPr>
          <w:spacing w:val="-8"/>
        </w:rPr>
        <w:t xml:space="preserve">thì </w:t>
      </w:r>
      <w:r>
        <w:rPr>
          <w:spacing w:val="-4"/>
        </w:rPr>
        <w:t xml:space="preserve">đáng </w:t>
      </w:r>
      <w:r>
        <w:rPr>
          <w:spacing w:val="3"/>
        </w:rPr>
        <w:t xml:space="preserve">lẽ </w:t>
      </w:r>
      <w:r>
        <w:rPr>
          <w:spacing w:val="-4"/>
        </w:rPr>
        <w:t xml:space="preserve">phải </w:t>
      </w:r>
      <w:r>
        <w:rPr>
          <w:spacing w:val="-10"/>
        </w:rPr>
        <w:t xml:space="preserve">khuyến </w:t>
      </w:r>
      <w:r>
        <w:rPr>
          <w:spacing w:val="-5"/>
        </w:rPr>
        <w:t xml:space="preserve">khích </w:t>
      </w:r>
      <w:r>
        <w:rPr>
          <w:spacing w:val="-8"/>
        </w:rPr>
        <w:t xml:space="preserve">nó </w:t>
      </w:r>
      <w:r>
        <w:rPr>
          <w:spacing w:val="-5"/>
        </w:rPr>
        <w:t xml:space="preserve">chớ </w:t>
      </w:r>
      <w:r>
        <w:t xml:space="preserve">sao </w:t>
      </w:r>
      <w:r>
        <w:rPr>
          <w:spacing w:val="2"/>
        </w:rPr>
        <w:t xml:space="preserve">lại </w:t>
      </w:r>
      <w:r>
        <w:t xml:space="preserve">đâm </w:t>
      </w:r>
      <w:r>
        <w:rPr>
          <w:spacing w:val="-5"/>
        </w:rPr>
        <w:t xml:space="preserve">lưng, </w:t>
      </w:r>
      <w:r>
        <w:t xml:space="preserve">đâm </w:t>
      </w:r>
      <w:r>
        <w:rPr>
          <w:spacing w:val="-8"/>
        </w:rPr>
        <w:t xml:space="preserve">hông </w:t>
      </w:r>
      <w:r>
        <w:rPr>
          <w:spacing w:val="-5"/>
        </w:rPr>
        <w:t xml:space="preserve">nó? </w:t>
      </w:r>
      <w:r>
        <w:t xml:space="preserve">Ích </w:t>
      </w:r>
      <w:r>
        <w:rPr>
          <w:spacing w:val="-3"/>
        </w:rPr>
        <w:t xml:space="preserve">gì? </w:t>
      </w:r>
      <w:r>
        <w:rPr>
          <w:spacing w:val="-4"/>
        </w:rPr>
        <w:t xml:space="preserve">Để </w:t>
      </w:r>
      <w:r>
        <w:rPr>
          <w:spacing w:val="-6"/>
        </w:rPr>
        <w:t xml:space="preserve">thoả </w:t>
      </w:r>
      <w:r>
        <w:rPr>
          <w:spacing w:val="-8"/>
        </w:rPr>
        <w:t xml:space="preserve">mãn </w:t>
      </w:r>
      <w:r>
        <w:t xml:space="preserve">cái </w:t>
      </w:r>
      <w:r>
        <w:rPr>
          <w:spacing w:val="-5"/>
        </w:rPr>
        <w:t xml:space="preserve">tính </w:t>
      </w:r>
      <w:r>
        <w:rPr>
          <w:spacing w:val="-3"/>
        </w:rPr>
        <w:t xml:space="preserve">gì? </w:t>
      </w:r>
      <w:r>
        <w:rPr>
          <w:spacing w:val="-4"/>
        </w:rPr>
        <w:t xml:space="preserve">Tính </w:t>
      </w:r>
      <w:r>
        <w:t xml:space="preserve">đó </w:t>
      </w:r>
      <w:r>
        <w:rPr>
          <w:spacing w:val="-4"/>
        </w:rPr>
        <w:t xml:space="preserve">chắc </w:t>
      </w:r>
      <w:r>
        <w:rPr>
          <w:spacing w:val="-5"/>
        </w:rPr>
        <w:t xml:space="preserve">hẳn </w:t>
      </w:r>
      <w:r>
        <w:rPr>
          <w:spacing w:val="-9"/>
        </w:rPr>
        <w:t xml:space="preserve">không </w:t>
      </w:r>
      <w:r>
        <w:t xml:space="preserve">có </w:t>
      </w:r>
      <w:r>
        <w:rPr>
          <w:spacing w:val="-8"/>
        </w:rPr>
        <w:t xml:space="preserve">gì </w:t>
      </w:r>
      <w:r>
        <w:rPr>
          <w:spacing w:val="3"/>
        </w:rPr>
        <w:t xml:space="preserve">là </w:t>
      </w:r>
      <w:r>
        <w:rPr>
          <w:spacing w:val="-5"/>
        </w:rPr>
        <w:t xml:space="preserve">yêu </w:t>
      </w:r>
      <w:r>
        <w:t xml:space="preserve">nước, </w:t>
      </w:r>
      <w:r>
        <w:rPr>
          <w:spacing w:val="3"/>
        </w:rPr>
        <w:t xml:space="preserve">là </w:t>
      </w:r>
      <w:r>
        <w:t xml:space="preserve">cách </w:t>
      </w:r>
      <w:r>
        <w:rPr>
          <w:spacing w:val="-11"/>
        </w:rPr>
        <w:t xml:space="preserve">mạng, </w:t>
      </w:r>
      <w:r>
        <w:rPr>
          <w:spacing w:val="3"/>
        </w:rPr>
        <w:t xml:space="preserve">là </w:t>
      </w:r>
      <w:r>
        <w:rPr>
          <w:spacing w:val="-4"/>
        </w:rPr>
        <w:t xml:space="preserve">cộng </w:t>
      </w:r>
      <w:r>
        <w:rPr>
          <w:spacing w:val="-3"/>
        </w:rPr>
        <w:t xml:space="preserve">sản. </w:t>
      </w:r>
      <w:r>
        <w:rPr>
          <w:spacing w:val="-7"/>
        </w:rPr>
        <w:t xml:space="preserve">Những </w:t>
      </w:r>
      <w:r>
        <w:rPr>
          <w:spacing w:val="-5"/>
        </w:rPr>
        <w:t>người</w:t>
      </w:r>
      <w:r>
        <w:rPr>
          <w:spacing w:val="-44"/>
        </w:rPr>
        <w:t xml:space="preserve"> </w:t>
      </w:r>
      <w:r>
        <w:t>có</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98"/>
      </w:pPr>
      <w:r>
        <w:lastRenderedPageBreak/>
        <w:t xml:space="preserve">vai trò </w:t>
      </w:r>
      <w:r>
        <w:rPr>
          <w:spacing w:val="-4"/>
        </w:rPr>
        <w:t xml:space="preserve">quan trọng trong công </w:t>
      </w:r>
      <w:r>
        <w:rPr>
          <w:spacing w:val="-3"/>
        </w:rPr>
        <w:t xml:space="preserve">tác </w:t>
      </w:r>
      <w:r>
        <w:rPr>
          <w:spacing w:val="-12"/>
        </w:rPr>
        <w:t xml:space="preserve">mà </w:t>
      </w:r>
      <w:r>
        <w:t xml:space="preserve">bị địch bắt </w:t>
      </w:r>
      <w:r>
        <w:rPr>
          <w:spacing w:val="-7"/>
        </w:rPr>
        <w:t xml:space="preserve">giam, </w:t>
      </w:r>
      <w:r>
        <w:t xml:space="preserve">tra </w:t>
      </w:r>
      <w:r>
        <w:rPr>
          <w:spacing w:val="-6"/>
        </w:rPr>
        <w:t xml:space="preserve">khảo, </w:t>
      </w:r>
      <w:r>
        <w:rPr>
          <w:spacing w:val="-8"/>
        </w:rPr>
        <w:t xml:space="preserve">nhất </w:t>
      </w:r>
      <w:r>
        <w:rPr>
          <w:spacing w:val="3"/>
        </w:rPr>
        <w:t xml:space="preserve">là </w:t>
      </w:r>
      <w:r>
        <w:rPr>
          <w:spacing w:val="-10"/>
        </w:rPr>
        <w:t xml:space="preserve">khi </w:t>
      </w:r>
      <w:r>
        <w:rPr>
          <w:spacing w:val="-4"/>
        </w:rPr>
        <w:t xml:space="preserve">cùng </w:t>
      </w:r>
      <w:r>
        <w:t xml:space="preserve">bị bắt </w:t>
      </w:r>
      <w:r>
        <w:rPr>
          <w:spacing w:val="2"/>
        </w:rPr>
        <w:t xml:space="preserve">lại </w:t>
      </w:r>
      <w:r>
        <w:t xml:space="preserve">có </w:t>
      </w:r>
      <w:r>
        <w:rPr>
          <w:spacing w:val="-4"/>
        </w:rPr>
        <w:t xml:space="preserve">đông </w:t>
      </w:r>
      <w:r>
        <w:rPr>
          <w:spacing w:val="-3"/>
        </w:rPr>
        <w:t xml:space="preserve">người, </w:t>
      </w:r>
      <w:r>
        <w:rPr>
          <w:spacing w:val="-8"/>
        </w:rPr>
        <w:t xml:space="preserve">mấy </w:t>
      </w:r>
      <w:r>
        <w:t xml:space="preserve">ai được </w:t>
      </w:r>
      <w:r>
        <w:rPr>
          <w:spacing w:val="-10"/>
        </w:rPr>
        <w:t xml:space="preserve">như </w:t>
      </w:r>
      <w:r>
        <w:rPr>
          <w:spacing w:val="-4"/>
        </w:rPr>
        <w:t xml:space="preserve">Trần </w:t>
      </w:r>
      <w:r>
        <w:rPr>
          <w:spacing w:val="-5"/>
        </w:rPr>
        <w:t xml:space="preserve">Phú? </w:t>
      </w:r>
      <w:r>
        <w:rPr>
          <w:spacing w:val="-4"/>
        </w:rPr>
        <w:t xml:space="preserve">Mấy </w:t>
      </w:r>
      <w:r>
        <w:t xml:space="preserve">ai </w:t>
      </w:r>
      <w:r>
        <w:rPr>
          <w:spacing w:val="-9"/>
        </w:rPr>
        <w:t xml:space="preserve">không </w:t>
      </w:r>
      <w:r>
        <w:rPr>
          <w:spacing w:val="-5"/>
        </w:rPr>
        <w:t xml:space="preserve">khai, </w:t>
      </w:r>
      <w:r>
        <w:rPr>
          <w:spacing w:val="-9"/>
        </w:rPr>
        <w:t xml:space="preserve">không </w:t>
      </w:r>
      <w:r>
        <w:rPr>
          <w:spacing w:val="-8"/>
        </w:rPr>
        <w:t xml:space="preserve">nhận gì </w:t>
      </w:r>
      <w:r>
        <w:rPr>
          <w:spacing w:val="-6"/>
        </w:rPr>
        <w:t xml:space="preserve">hết? </w:t>
      </w:r>
      <w:r>
        <w:t xml:space="preserve">Còn </w:t>
      </w:r>
      <w:r>
        <w:rPr>
          <w:spacing w:val="-10"/>
        </w:rPr>
        <w:t xml:space="preserve">như </w:t>
      </w:r>
      <w:r>
        <w:rPr>
          <w:spacing w:val="-9"/>
        </w:rPr>
        <w:t xml:space="preserve">không </w:t>
      </w:r>
      <w:r>
        <w:rPr>
          <w:spacing w:val="-8"/>
        </w:rPr>
        <w:t xml:space="preserve">hề </w:t>
      </w:r>
      <w:r>
        <w:t xml:space="preserve">bị bắt, </w:t>
      </w:r>
      <w:r>
        <w:rPr>
          <w:spacing w:val="-4"/>
        </w:rPr>
        <w:t xml:space="preserve">hoặc </w:t>
      </w:r>
      <w:r>
        <w:t xml:space="preserve">có bị bắt </w:t>
      </w:r>
      <w:r>
        <w:rPr>
          <w:spacing w:val="-12"/>
        </w:rPr>
        <w:t xml:space="preserve">mà </w:t>
      </w:r>
      <w:r>
        <w:rPr>
          <w:spacing w:val="-9"/>
        </w:rPr>
        <w:t xml:space="preserve">không </w:t>
      </w:r>
      <w:r>
        <w:t xml:space="preserve">bị tra </w:t>
      </w:r>
      <w:r>
        <w:rPr>
          <w:spacing w:val="-6"/>
        </w:rPr>
        <w:t xml:space="preserve">tấn, </w:t>
      </w:r>
      <w:r>
        <w:rPr>
          <w:spacing w:val="-4"/>
        </w:rPr>
        <w:t xml:space="preserve">hoặc </w:t>
      </w:r>
      <w:r>
        <w:rPr>
          <w:spacing w:val="3"/>
        </w:rPr>
        <w:t xml:space="preserve">ít </w:t>
      </w:r>
      <w:r>
        <w:t xml:space="preserve">bị tra </w:t>
      </w:r>
      <w:r>
        <w:rPr>
          <w:spacing w:val="-6"/>
        </w:rPr>
        <w:t xml:space="preserve">tấn, </w:t>
      </w:r>
      <w:r>
        <w:t xml:space="preserve">đối </w:t>
      </w:r>
      <w:r>
        <w:rPr>
          <w:spacing w:val="-4"/>
        </w:rPr>
        <w:t xml:space="preserve">chiếu, </w:t>
      </w:r>
      <w:r>
        <w:t xml:space="preserve">vì </w:t>
      </w:r>
      <w:r>
        <w:rPr>
          <w:spacing w:val="3"/>
        </w:rPr>
        <w:t xml:space="preserve">lẽ </w:t>
      </w:r>
      <w:r>
        <w:rPr>
          <w:spacing w:val="-5"/>
        </w:rPr>
        <w:t xml:space="preserve">này hay </w:t>
      </w:r>
      <w:r>
        <w:rPr>
          <w:spacing w:val="3"/>
        </w:rPr>
        <w:t xml:space="preserve">lẽ </w:t>
      </w:r>
      <w:r>
        <w:rPr>
          <w:spacing w:val="-6"/>
        </w:rPr>
        <w:t xml:space="preserve">khác, </w:t>
      </w:r>
      <w:r>
        <w:rPr>
          <w:spacing w:val="-5"/>
        </w:rPr>
        <w:t xml:space="preserve">nên </w:t>
      </w:r>
      <w:r>
        <w:rPr>
          <w:spacing w:val="-8"/>
        </w:rPr>
        <w:t xml:space="preserve">khai </w:t>
      </w:r>
      <w:r>
        <w:t xml:space="preserve">ít, </w:t>
      </w:r>
      <w:r>
        <w:rPr>
          <w:spacing w:val="-8"/>
        </w:rPr>
        <w:t xml:space="preserve">nhận </w:t>
      </w:r>
      <w:r>
        <w:t xml:space="preserve">ít, </w:t>
      </w:r>
      <w:r>
        <w:rPr>
          <w:spacing w:val="-8"/>
        </w:rPr>
        <w:t xml:space="preserve">thì </w:t>
      </w:r>
      <w:r>
        <w:rPr>
          <w:spacing w:val="-3"/>
        </w:rPr>
        <w:t xml:space="preserve">xin </w:t>
      </w:r>
      <w:r>
        <w:rPr>
          <w:spacing w:val="-5"/>
        </w:rPr>
        <w:t xml:space="preserve">chớ tự </w:t>
      </w:r>
      <w:r>
        <w:t xml:space="preserve">cao </w:t>
      </w:r>
      <w:r>
        <w:rPr>
          <w:spacing w:val="-5"/>
        </w:rPr>
        <w:t xml:space="preserve">tự </w:t>
      </w:r>
      <w:r>
        <w:t xml:space="preserve">đại, </w:t>
      </w:r>
      <w:r>
        <w:rPr>
          <w:spacing w:val="2"/>
        </w:rPr>
        <w:t xml:space="preserve">lên </w:t>
      </w:r>
      <w:r>
        <w:rPr>
          <w:spacing w:val="-8"/>
        </w:rPr>
        <w:t xml:space="preserve">mặt </w:t>
      </w:r>
      <w:r>
        <w:rPr>
          <w:spacing w:val="2"/>
        </w:rPr>
        <w:t xml:space="preserve">lên </w:t>
      </w:r>
      <w:r>
        <w:rPr>
          <w:spacing w:val="-14"/>
        </w:rPr>
        <w:t xml:space="preserve">mày, </w:t>
      </w:r>
      <w:r>
        <w:rPr>
          <w:spacing w:val="-5"/>
        </w:rPr>
        <w:t xml:space="preserve">kết </w:t>
      </w:r>
      <w:r>
        <w:t xml:space="preserve">án </w:t>
      </w:r>
      <w:r>
        <w:rPr>
          <w:spacing w:val="-5"/>
        </w:rPr>
        <w:t xml:space="preserve">người này người </w:t>
      </w:r>
      <w:r>
        <w:rPr>
          <w:spacing w:val="-3"/>
        </w:rPr>
        <w:t xml:space="preserve">kia </w:t>
      </w:r>
      <w:r>
        <w:t xml:space="preserve">để đề cao </w:t>
      </w:r>
      <w:r>
        <w:rPr>
          <w:spacing w:val="-10"/>
        </w:rPr>
        <w:t>mình.</w:t>
      </w:r>
    </w:p>
    <w:p w:rsidR="002A5536" w:rsidRDefault="002A5536">
      <w:pPr>
        <w:pStyle w:val="BodyText"/>
        <w:ind w:left="0"/>
        <w:rPr>
          <w:sz w:val="26"/>
        </w:rPr>
      </w:pPr>
    </w:p>
    <w:p w:rsidR="002A5536" w:rsidRDefault="00BE1DD8">
      <w:pPr>
        <w:pStyle w:val="BodyText"/>
        <w:spacing w:before="0"/>
      </w:pPr>
      <w:r>
        <w:t>Sự thật trong vụ Deschamps năm 1935 như thế nào?</w:t>
      </w:r>
    </w:p>
    <w:p w:rsidR="002A5536" w:rsidRDefault="002A5536">
      <w:pPr>
        <w:pStyle w:val="BodyText"/>
        <w:ind w:left="0"/>
        <w:rPr>
          <w:sz w:val="26"/>
        </w:rPr>
      </w:pPr>
    </w:p>
    <w:p w:rsidR="002A5536" w:rsidRDefault="00BE1DD8">
      <w:pPr>
        <w:pStyle w:val="BodyText"/>
        <w:spacing w:before="0"/>
        <w:ind w:right="98"/>
      </w:pPr>
      <w:r>
        <w:t xml:space="preserve">Giàu có </w:t>
      </w:r>
      <w:r>
        <w:rPr>
          <w:spacing w:val="-5"/>
        </w:rPr>
        <w:t xml:space="preserve">nằm </w:t>
      </w:r>
      <w:r>
        <w:rPr>
          <w:spacing w:val="-4"/>
        </w:rPr>
        <w:t xml:space="preserve">bệnh </w:t>
      </w:r>
      <w:r>
        <w:t xml:space="preserve">viện ở bót </w:t>
      </w:r>
      <w:r>
        <w:rPr>
          <w:spacing w:val="-4"/>
        </w:rPr>
        <w:t xml:space="preserve">Catinat </w:t>
      </w:r>
      <w:r>
        <w:rPr>
          <w:spacing w:val="-10"/>
        </w:rPr>
        <w:t xml:space="preserve">không? </w:t>
      </w:r>
      <w:r>
        <w:rPr>
          <w:spacing w:val="-6"/>
        </w:rPr>
        <w:t xml:space="preserve">Làm </w:t>
      </w:r>
      <w:r>
        <w:rPr>
          <w:spacing w:val="-8"/>
        </w:rPr>
        <w:t xml:space="preserve">gì </w:t>
      </w:r>
      <w:r>
        <w:t xml:space="preserve">có </w:t>
      </w:r>
      <w:r>
        <w:rPr>
          <w:spacing w:val="-8"/>
        </w:rPr>
        <w:t xml:space="preserve">chuyện </w:t>
      </w:r>
      <w:r>
        <w:t xml:space="preserve">đó? Nếu có </w:t>
      </w:r>
      <w:r>
        <w:rPr>
          <w:spacing w:val="-8"/>
        </w:rPr>
        <w:t xml:space="preserve">thì </w:t>
      </w:r>
      <w:r>
        <w:t xml:space="preserve">ai </w:t>
      </w:r>
      <w:r>
        <w:rPr>
          <w:spacing w:val="-8"/>
        </w:rPr>
        <w:t xml:space="preserve">thấy? </w:t>
      </w:r>
      <w:r>
        <w:rPr>
          <w:spacing w:val="-4"/>
        </w:rPr>
        <w:t xml:space="preserve">Kể </w:t>
      </w:r>
      <w:r>
        <w:rPr>
          <w:spacing w:val="-3"/>
        </w:rPr>
        <w:t xml:space="preserve">tên </w:t>
      </w:r>
      <w:r>
        <w:rPr>
          <w:spacing w:val="-8"/>
        </w:rPr>
        <w:t xml:space="preserve">một </w:t>
      </w:r>
      <w:r>
        <w:rPr>
          <w:spacing w:val="-5"/>
        </w:rPr>
        <w:t xml:space="preserve">người </w:t>
      </w:r>
      <w:r>
        <w:rPr>
          <w:spacing w:val="-10"/>
        </w:rPr>
        <w:t xml:space="preserve">xem! </w:t>
      </w:r>
      <w:r>
        <w:rPr>
          <w:spacing w:val="-4"/>
        </w:rPr>
        <w:t xml:space="preserve">Nó </w:t>
      </w:r>
      <w:r>
        <w:t xml:space="preserve">ở </w:t>
      </w:r>
      <w:r>
        <w:rPr>
          <w:spacing w:val="-6"/>
        </w:rPr>
        <w:t xml:space="preserve">truồng </w:t>
      </w:r>
      <w:r>
        <w:rPr>
          <w:spacing w:val="-5"/>
        </w:rPr>
        <w:t xml:space="preserve">nằm </w:t>
      </w:r>
      <w:r>
        <w:rPr>
          <w:spacing w:val="-8"/>
        </w:rPr>
        <w:t xml:space="preserve">xà </w:t>
      </w:r>
      <w:r>
        <w:rPr>
          <w:spacing w:val="4"/>
        </w:rPr>
        <w:t xml:space="preserve">lim </w:t>
      </w:r>
      <w:r>
        <w:rPr>
          <w:spacing w:val="-4"/>
        </w:rPr>
        <w:t xml:space="preserve">Catinat </w:t>
      </w:r>
      <w:r>
        <w:rPr>
          <w:spacing w:val="-3"/>
        </w:rPr>
        <w:t xml:space="preserve">hơn </w:t>
      </w:r>
      <w:r>
        <w:t xml:space="preserve">4 </w:t>
      </w:r>
      <w:r>
        <w:rPr>
          <w:spacing w:val="-9"/>
        </w:rPr>
        <w:t xml:space="preserve">tháng. </w:t>
      </w:r>
      <w:r>
        <w:rPr>
          <w:spacing w:val="-4"/>
        </w:rPr>
        <w:t xml:space="preserve">Ai </w:t>
      </w:r>
      <w:r>
        <w:t xml:space="preserve">được biệt đãi </w:t>
      </w:r>
      <w:r>
        <w:rPr>
          <w:spacing w:val="-8"/>
        </w:rPr>
        <w:t xml:space="preserve">thì </w:t>
      </w:r>
      <w:r>
        <w:rPr>
          <w:spacing w:val="-5"/>
        </w:rPr>
        <w:t xml:space="preserve">nói người </w:t>
      </w:r>
      <w:r>
        <w:rPr>
          <w:spacing w:val="-10"/>
        </w:rPr>
        <w:t xml:space="preserve">ấy, </w:t>
      </w:r>
      <w:r>
        <w:t xml:space="preserve">sao </w:t>
      </w:r>
      <w:r>
        <w:rPr>
          <w:spacing w:val="2"/>
        </w:rPr>
        <w:t xml:space="preserve">lại </w:t>
      </w:r>
      <w:r>
        <w:t xml:space="preserve">bảo </w:t>
      </w:r>
      <w:r>
        <w:rPr>
          <w:spacing w:val="3"/>
        </w:rPr>
        <w:t xml:space="preserve">là </w:t>
      </w:r>
      <w:r>
        <w:rPr>
          <w:spacing w:val="-3"/>
        </w:rPr>
        <w:t xml:space="preserve">Giàu? </w:t>
      </w:r>
      <w:r>
        <w:rPr>
          <w:spacing w:val="-7"/>
        </w:rPr>
        <w:t xml:space="preserve">Lúc </w:t>
      </w:r>
      <w:r>
        <w:t xml:space="preserve">đó ở </w:t>
      </w:r>
      <w:r>
        <w:rPr>
          <w:spacing w:val="-8"/>
        </w:rPr>
        <w:t xml:space="preserve">xà </w:t>
      </w:r>
      <w:r>
        <w:rPr>
          <w:spacing w:val="4"/>
        </w:rPr>
        <w:t xml:space="preserve">lim </w:t>
      </w:r>
      <w:r>
        <w:rPr>
          <w:spacing w:val="-4"/>
        </w:rPr>
        <w:t xml:space="preserve">Catinat </w:t>
      </w:r>
      <w:r>
        <w:t xml:space="preserve">có </w:t>
      </w:r>
      <w:r>
        <w:rPr>
          <w:spacing w:val="-8"/>
        </w:rPr>
        <w:t xml:space="preserve">hàng chục </w:t>
      </w:r>
      <w:r>
        <w:rPr>
          <w:spacing w:val="-5"/>
        </w:rPr>
        <w:t xml:space="preserve">anh </w:t>
      </w:r>
      <w:r>
        <w:rPr>
          <w:spacing w:val="-8"/>
        </w:rPr>
        <w:t xml:space="preserve">em, </w:t>
      </w:r>
      <w:r>
        <w:t xml:space="preserve">giấu ai được? </w:t>
      </w:r>
      <w:r>
        <w:rPr>
          <w:spacing w:val="-11"/>
        </w:rPr>
        <w:t xml:space="preserve">Vì </w:t>
      </w:r>
      <w:r>
        <w:t xml:space="preserve">sao </w:t>
      </w:r>
      <w:r>
        <w:rPr>
          <w:spacing w:val="-12"/>
        </w:rPr>
        <w:t xml:space="preserve">mà </w:t>
      </w:r>
      <w:r>
        <w:rPr>
          <w:spacing w:val="-5"/>
        </w:rPr>
        <w:t xml:space="preserve">Deschamps </w:t>
      </w:r>
      <w:r>
        <w:t>bị bắt?</w:t>
      </w:r>
    </w:p>
    <w:p w:rsidR="002A5536" w:rsidRDefault="00BE1DD8">
      <w:pPr>
        <w:pStyle w:val="BodyText"/>
        <w:spacing w:before="0"/>
        <w:ind w:right="89"/>
      </w:pPr>
      <w:r>
        <w:t xml:space="preserve">Giàu có bán </w:t>
      </w:r>
      <w:r>
        <w:rPr>
          <w:spacing w:val="-5"/>
        </w:rPr>
        <w:t xml:space="preserve">Deschamps </w:t>
      </w:r>
      <w:r>
        <w:rPr>
          <w:spacing w:val="-10"/>
        </w:rPr>
        <w:t xml:space="preserve">không? </w:t>
      </w:r>
      <w:r>
        <w:rPr>
          <w:spacing w:val="-3"/>
        </w:rPr>
        <w:t xml:space="preserve">Hồi </w:t>
      </w:r>
      <w:r>
        <w:t xml:space="preserve">1935 báo </w:t>
      </w:r>
      <w:r>
        <w:rPr>
          <w:spacing w:val="-10"/>
        </w:rPr>
        <w:t xml:space="preserve">La </w:t>
      </w:r>
      <w:r>
        <w:rPr>
          <w:spacing w:val="-3"/>
        </w:rPr>
        <w:t xml:space="preserve">Dépêche </w:t>
      </w:r>
      <w:r>
        <w:rPr>
          <w:spacing w:val="-5"/>
        </w:rPr>
        <w:t xml:space="preserve">của </w:t>
      </w:r>
      <w:r>
        <w:rPr>
          <w:spacing w:val="-4"/>
        </w:rPr>
        <w:t xml:space="preserve">De </w:t>
      </w:r>
      <w:r>
        <w:t xml:space="preserve">Lachevrotière[10] có viết </w:t>
      </w:r>
      <w:r>
        <w:rPr>
          <w:spacing w:val="-10"/>
        </w:rPr>
        <w:t xml:space="preserve">như </w:t>
      </w:r>
      <w:r>
        <w:rPr>
          <w:spacing w:val="-4"/>
        </w:rPr>
        <w:t xml:space="preserve">vậy; </w:t>
      </w:r>
      <w:r>
        <w:rPr>
          <w:spacing w:val="-3"/>
        </w:rPr>
        <w:t xml:space="preserve">tôi </w:t>
      </w:r>
      <w:r>
        <w:t xml:space="preserve">có đọc. </w:t>
      </w:r>
      <w:r>
        <w:rPr>
          <w:spacing w:val="-7"/>
        </w:rPr>
        <w:t xml:space="preserve">Nhưng </w:t>
      </w:r>
      <w:r>
        <w:t xml:space="preserve">Tây </w:t>
      </w:r>
      <w:r>
        <w:rPr>
          <w:spacing w:val="-8"/>
        </w:rPr>
        <w:t xml:space="preserve">nó </w:t>
      </w:r>
      <w:r>
        <w:t xml:space="preserve">viết </w:t>
      </w:r>
      <w:r>
        <w:rPr>
          <w:spacing w:val="-8"/>
        </w:rPr>
        <w:t xml:space="preserve">thì </w:t>
      </w:r>
      <w:r>
        <w:t xml:space="preserve">tin </w:t>
      </w:r>
      <w:r>
        <w:rPr>
          <w:spacing w:val="3"/>
        </w:rPr>
        <w:t xml:space="preserve">là </w:t>
      </w:r>
      <w:r>
        <w:rPr>
          <w:spacing w:val="-4"/>
        </w:rPr>
        <w:t xml:space="preserve">đúng </w:t>
      </w:r>
      <w:r>
        <w:rPr>
          <w:spacing w:val="-5"/>
        </w:rPr>
        <w:t xml:space="preserve">hay </w:t>
      </w:r>
      <w:r>
        <w:t xml:space="preserve">sao? </w:t>
      </w:r>
      <w:r>
        <w:rPr>
          <w:spacing w:val="-3"/>
        </w:rPr>
        <w:t xml:space="preserve">Hồi </w:t>
      </w:r>
      <w:r>
        <w:t xml:space="preserve">đó </w:t>
      </w:r>
      <w:r>
        <w:rPr>
          <w:spacing w:val="-5"/>
        </w:rPr>
        <w:t xml:space="preserve">anh </w:t>
      </w:r>
      <w:r>
        <w:t xml:space="preserve">em ở bót </w:t>
      </w:r>
      <w:r>
        <w:rPr>
          <w:spacing w:val="-4"/>
        </w:rPr>
        <w:t xml:space="preserve">Catinat </w:t>
      </w:r>
      <w:r>
        <w:t xml:space="preserve">ai </w:t>
      </w:r>
      <w:r>
        <w:rPr>
          <w:spacing w:val="-8"/>
        </w:rPr>
        <w:t xml:space="preserve">cũng </w:t>
      </w:r>
      <w:r>
        <w:t xml:space="preserve">biết, </w:t>
      </w:r>
      <w:r>
        <w:rPr>
          <w:spacing w:val="-5"/>
        </w:rPr>
        <w:t xml:space="preserve">người </w:t>
      </w:r>
      <w:r>
        <w:t xml:space="preserve">bị bắt </w:t>
      </w:r>
      <w:r>
        <w:rPr>
          <w:spacing w:val="-12"/>
        </w:rPr>
        <w:t xml:space="preserve">mà </w:t>
      </w:r>
      <w:r>
        <w:t xml:space="preserve">được Tây ưu đãi </w:t>
      </w:r>
      <w:r>
        <w:rPr>
          <w:spacing w:val="-9"/>
        </w:rPr>
        <w:t xml:space="preserve">không </w:t>
      </w:r>
      <w:r>
        <w:rPr>
          <w:spacing w:val="-4"/>
        </w:rPr>
        <w:t xml:space="preserve">phải </w:t>
      </w:r>
      <w:r>
        <w:rPr>
          <w:spacing w:val="3"/>
        </w:rPr>
        <w:t xml:space="preserve">là </w:t>
      </w:r>
      <w:r>
        <w:rPr>
          <w:spacing w:val="-3"/>
        </w:rPr>
        <w:t xml:space="preserve">Giàu. </w:t>
      </w:r>
      <w:r>
        <w:t xml:space="preserve">Giàu vẫn trần </w:t>
      </w:r>
      <w:r>
        <w:rPr>
          <w:spacing w:val="-6"/>
        </w:rPr>
        <w:t xml:space="preserve">truồng </w:t>
      </w:r>
      <w:r>
        <w:t xml:space="preserve">chịu </w:t>
      </w:r>
      <w:r>
        <w:rPr>
          <w:spacing w:val="-6"/>
        </w:rPr>
        <w:t xml:space="preserve">còng, </w:t>
      </w:r>
      <w:r>
        <w:t xml:space="preserve">chịu </w:t>
      </w:r>
      <w:r>
        <w:rPr>
          <w:spacing w:val="-10"/>
        </w:rPr>
        <w:t xml:space="preserve">muỗi </w:t>
      </w:r>
      <w:r>
        <w:rPr>
          <w:spacing w:val="-4"/>
        </w:rPr>
        <w:t xml:space="preserve">trong </w:t>
      </w:r>
      <w:r>
        <w:rPr>
          <w:spacing w:val="-8"/>
        </w:rPr>
        <w:t xml:space="preserve">xà </w:t>
      </w:r>
      <w:r>
        <w:rPr>
          <w:spacing w:val="4"/>
        </w:rPr>
        <w:t xml:space="preserve">lim </w:t>
      </w:r>
      <w:r>
        <w:t xml:space="preserve">số 4, </w:t>
      </w:r>
      <w:r>
        <w:rPr>
          <w:spacing w:val="-10"/>
        </w:rPr>
        <w:t xml:space="preserve">như </w:t>
      </w:r>
      <w:r>
        <w:rPr>
          <w:spacing w:val="-3"/>
        </w:rPr>
        <w:t xml:space="preserve">tất </w:t>
      </w:r>
      <w:r>
        <w:t xml:space="preserve">cả </w:t>
      </w:r>
      <w:r>
        <w:rPr>
          <w:spacing w:val="-8"/>
        </w:rPr>
        <w:t xml:space="preserve">mọi </w:t>
      </w:r>
      <w:r>
        <w:rPr>
          <w:spacing w:val="-3"/>
        </w:rPr>
        <w:t xml:space="preserve">người. </w:t>
      </w:r>
      <w:r>
        <w:t xml:space="preserve">Ở </w:t>
      </w:r>
      <w:r>
        <w:rPr>
          <w:spacing w:val="-3"/>
        </w:rPr>
        <w:t xml:space="preserve">bót, </w:t>
      </w:r>
      <w:r>
        <w:t xml:space="preserve">ai </w:t>
      </w:r>
      <w:r>
        <w:rPr>
          <w:spacing w:val="2"/>
        </w:rPr>
        <w:t xml:space="preserve">ra </w:t>
      </w:r>
      <w:r>
        <w:t xml:space="preserve">sao, bị tra </w:t>
      </w:r>
      <w:r>
        <w:rPr>
          <w:spacing w:val="-3"/>
        </w:rPr>
        <w:t xml:space="preserve">tấn </w:t>
      </w:r>
      <w:r>
        <w:t xml:space="preserve">tới </w:t>
      </w:r>
      <w:r>
        <w:rPr>
          <w:spacing w:val="-8"/>
        </w:rPr>
        <w:t xml:space="preserve">mức </w:t>
      </w:r>
      <w:r>
        <w:rPr>
          <w:spacing w:val="-4"/>
        </w:rPr>
        <w:t xml:space="preserve">nào, </w:t>
      </w:r>
      <w:r>
        <w:rPr>
          <w:spacing w:val="-8"/>
        </w:rPr>
        <w:t xml:space="preserve">khai </w:t>
      </w:r>
      <w:r>
        <w:t xml:space="preserve">báo cái </w:t>
      </w:r>
      <w:r>
        <w:rPr>
          <w:spacing w:val="-3"/>
        </w:rPr>
        <w:t xml:space="preserve">gì, </w:t>
      </w:r>
      <w:r>
        <w:rPr>
          <w:spacing w:val="-9"/>
        </w:rPr>
        <w:t xml:space="preserve">không </w:t>
      </w:r>
      <w:r>
        <w:t xml:space="preserve">ai giấu ai được. </w:t>
      </w:r>
      <w:r>
        <w:rPr>
          <w:spacing w:val="-8"/>
        </w:rPr>
        <w:t xml:space="preserve">Qua </w:t>
      </w:r>
      <w:r>
        <w:rPr>
          <w:spacing w:val="-6"/>
        </w:rPr>
        <w:t xml:space="preserve">Khám </w:t>
      </w:r>
      <w:r>
        <w:rPr>
          <w:spacing w:val="-5"/>
        </w:rPr>
        <w:t xml:space="preserve">Lớn </w:t>
      </w:r>
      <w:r>
        <w:rPr>
          <w:spacing w:val="2"/>
        </w:rPr>
        <w:t xml:space="preserve">lại </w:t>
      </w:r>
      <w:r>
        <w:rPr>
          <w:spacing w:val="-4"/>
        </w:rPr>
        <w:t xml:space="preserve">càng </w:t>
      </w:r>
      <w:r>
        <w:rPr>
          <w:spacing w:val="2"/>
        </w:rPr>
        <w:t xml:space="preserve">rõ </w:t>
      </w:r>
      <w:r>
        <w:rPr>
          <w:spacing w:val="-6"/>
        </w:rPr>
        <w:t xml:space="preserve">hơn. </w:t>
      </w:r>
      <w:r>
        <w:rPr>
          <w:spacing w:val="-11"/>
        </w:rPr>
        <w:t xml:space="preserve">Vì </w:t>
      </w:r>
      <w:r>
        <w:rPr>
          <w:spacing w:val="-8"/>
        </w:rPr>
        <w:t xml:space="preserve">hễ </w:t>
      </w:r>
      <w:r>
        <w:t xml:space="preserve">ai </w:t>
      </w:r>
      <w:r>
        <w:rPr>
          <w:spacing w:val="-8"/>
        </w:rPr>
        <w:t xml:space="preserve">khai </w:t>
      </w:r>
      <w:r>
        <w:rPr>
          <w:spacing w:val="-5"/>
        </w:rPr>
        <w:t xml:space="preserve">cho </w:t>
      </w:r>
      <w:r>
        <w:t xml:space="preserve">ai </w:t>
      </w:r>
      <w:r>
        <w:rPr>
          <w:spacing w:val="-8"/>
        </w:rPr>
        <w:t xml:space="preserve">thì </w:t>
      </w:r>
      <w:r>
        <w:t xml:space="preserve">cả </w:t>
      </w:r>
      <w:r>
        <w:rPr>
          <w:spacing w:val="-5"/>
        </w:rPr>
        <w:t xml:space="preserve">hai </w:t>
      </w:r>
      <w:r>
        <w:t xml:space="preserve">đều bị Tây đem </w:t>
      </w:r>
      <w:r>
        <w:rPr>
          <w:spacing w:val="2"/>
        </w:rPr>
        <w:t xml:space="preserve">ra </w:t>
      </w:r>
      <w:r>
        <w:rPr>
          <w:spacing w:val="-5"/>
        </w:rPr>
        <w:t xml:space="preserve">cho </w:t>
      </w:r>
      <w:r>
        <w:t xml:space="preserve">giáp </w:t>
      </w:r>
      <w:r>
        <w:rPr>
          <w:spacing w:val="-8"/>
        </w:rPr>
        <w:t xml:space="preserve">mặt </w:t>
      </w:r>
      <w:r>
        <w:t xml:space="preserve">với </w:t>
      </w:r>
      <w:r>
        <w:rPr>
          <w:spacing w:val="-9"/>
        </w:rPr>
        <w:t xml:space="preserve">nhau. </w:t>
      </w:r>
      <w:r>
        <w:rPr>
          <w:spacing w:val="-8"/>
        </w:rPr>
        <w:t xml:space="preserve">Không một </w:t>
      </w:r>
      <w:r>
        <w:t xml:space="preserve">ai </w:t>
      </w:r>
      <w:r>
        <w:rPr>
          <w:spacing w:val="3"/>
        </w:rPr>
        <w:t xml:space="preserve">là </w:t>
      </w:r>
      <w:r>
        <w:rPr>
          <w:spacing w:val="-5"/>
        </w:rPr>
        <w:t xml:space="preserve">người </w:t>
      </w:r>
      <w:r>
        <w:rPr>
          <w:spacing w:val="-4"/>
        </w:rPr>
        <w:t xml:space="preserve">đồng </w:t>
      </w:r>
      <w:r>
        <w:rPr>
          <w:spacing w:val="-5"/>
        </w:rPr>
        <w:t xml:space="preserve">chí </w:t>
      </w:r>
      <w:r>
        <w:rPr>
          <w:spacing w:val="-8"/>
        </w:rPr>
        <w:t xml:space="preserve">Việt </w:t>
      </w:r>
      <w:r>
        <w:t xml:space="preserve">Nam </w:t>
      </w:r>
      <w:r>
        <w:rPr>
          <w:spacing w:val="-4"/>
        </w:rPr>
        <w:t xml:space="preserve">trong </w:t>
      </w:r>
      <w:r>
        <w:t xml:space="preserve">vụ </w:t>
      </w:r>
      <w:r>
        <w:rPr>
          <w:spacing w:val="-5"/>
        </w:rPr>
        <w:t xml:space="preserve">Deschamps này </w:t>
      </w:r>
      <w:r>
        <w:t xml:space="preserve">đã giáp </w:t>
      </w:r>
      <w:r>
        <w:rPr>
          <w:spacing w:val="-8"/>
        </w:rPr>
        <w:t xml:space="preserve">mặt </w:t>
      </w:r>
      <w:r>
        <w:t xml:space="preserve">với </w:t>
      </w:r>
      <w:r>
        <w:rPr>
          <w:spacing w:val="-3"/>
        </w:rPr>
        <w:t xml:space="preserve">tôi tại </w:t>
      </w:r>
      <w:r>
        <w:t xml:space="preserve">bót </w:t>
      </w:r>
      <w:r>
        <w:rPr>
          <w:spacing w:val="-6"/>
        </w:rPr>
        <w:t xml:space="preserve">hết. </w:t>
      </w:r>
      <w:r>
        <w:t xml:space="preserve">Sáu </w:t>
      </w:r>
      <w:r>
        <w:rPr>
          <w:spacing w:val="-11"/>
        </w:rPr>
        <w:t xml:space="preserve">Vi, </w:t>
      </w:r>
      <w:r>
        <w:t xml:space="preserve">Mười </w:t>
      </w:r>
      <w:r>
        <w:rPr>
          <w:spacing w:val="-4"/>
        </w:rPr>
        <w:t xml:space="preserve">Tốt, v.v… </w:t>
      </w:r>
      <w:r>
        <w:rPr>
          <w:spacing w:val="-5"/>
        </w:rPr>
        <w:t xml:space="preserve">hai anh chị này </w:t>
      </w:r>
      <w:r>
        <w:t xml:space="preserve">sau </w:t>
      </w:r>
      <w:r>
        <w:rPr>
          <w:spacing w:val="-8"/>
        </w:rPr>
        <w:t xml:space="preserve">thuộc nhóm </w:t>
      </w:r>
      <w:r>
        <w:t xml:space="preserve">“Giải </w:t>
      </w:r>
      <w:r>
        <w:rPr>
          <w:spacing w:val="-7"/>
        </w:rPr>
        <w:t xml:space="preserve">Phóng”. </w:t>
      </w:r>
      <w:r>
        <w:t xml:space="preserve">Bảy </w:t>
      </w:r>
      <w:r>
        <w:rPr>
          <w:spacing w:val="-6"/>
        </w:rPr>
        <w:t xml:space="preserve">Trân, </w:t>
      </w:r>
      <w:r>
        <w:t xml:space="preserve">các </w:t>
      </w:r>
      <w:r>
        <w:rPr>
          <w:spacing w:val="-5"/>
        </w:rPr>
        <w:t xml:space="preserve">anh </w:t>
      </w:r>
      <w:r>
        <w:rPr>
          <w:spacing w:val="-4"/>
        </w:rPr>
        <w:t xml:space="preserve">Phúc, </w:t>
      </w:r>
      <w:r>
        <w:t xml:space="preserve">Đức, </w:t>
      </w:r>
      <w:r>
        <w:rPr>
          <w:spacing w:val="-14"/>
        </w:rPr>
        <w:t xml:space="preserve">Khuy, </w:t>
      </w:r>
      <w:r>
        <w:rPr>
          <w:spacing w:val="-8"/>
        </w:rPr>
        <w:t xml:space="preserve">v.v. </w:t>
      </w:r>
      <w:r>
        <w:t xml:space="preserve">sau </w:t>
      </w:r>
      <w:r>
        <w:rPr>
          <w:spacing w:val="-5"/>
        </w:rPr>
        <w:t xml:space="preserve">này </w:t>
      </w:r>
      <w:r>
        <w:t xml:space="preserve">ở </w:t>
      </w:r>
      <w:r>
        <w:rPr>
          <w:spacing w:val="-4"/>
        </w:rPr>
        <w:t xml:space="preserve">trong Xứ </w:t>
      </w:r>
      <w:r>
        <w:rPr>
          <w:spacing w:val="-15"/>
        </w:rPr>
        <w:t xml:space="preserve">ủy, </w:t>
      </w:r>
      <w:r>
        <w:rPr>
          <w:spacing w:val="-4"/>
        </w:rPr>
        <w:t xml:space="preserve">cùng </w:t>
      </w:r>
      <w:r>
        <w:t xml:space="preserve">vụ </w:t>
      </w:r>
      <w:r>
        <w:rPr>
          <w:spacing w:val="-5"/>
        </w:rPr>
        <w:t xml:space="preserve">Deschamps </w:t>
      </w:r>
      <w:r>
        <w:t xml:space="preserve">với tôi, có ai </w:t>
      </w:r>
      <w:r>
        <w:rPr>
          <w:spacing w:val="-5"/>
        </w:rPr>
        <w:t xml:space="preserve">nói </w:t>
      </w:r>
      <w:r>
        <w:rPr>
          <w:spacing w:val="-3"/>
        </w:rPr>
        <w:t xml:space="preserve">tôi </w:t>
      </w:r>
      <w:r>
        <w:t xml:space="preserve">bán  </w:t>
      </w:r>
      <w:r>
        <w:rPr>
          <w:spacing w:val="-5"/>
        </w:rPr>
        <w:t xml:space="preserve">Deschamps </w:t>
      </w:r>
      <w:r>
        <w:rPr>
          <w:spacing w:val="-4"/>
        </w:rPr>
        <w:t xml:space="preserve">đâu, </w:t>
      </w:r>
      <w:r>
        <w:t xml:space="preserve">có ai </w:t>
      </w:r>
      <w:r>
        <w:rPr>
          <w:spacing w:val="-9"/>
        </w:rPr>
        <w:t xml:space="preserve">không </w:t>
      </w:r>
      <w:r>
        <w:t xml:space="preserve">tín </w:t>
      </w:r>
      <w:r>
        <w:rPr>
          <w:spacing w:val="-5"/>
        </w:rPr>
        <w:t xml:space="preserve">nhiệm </w:t>
      </w:r>
      <w:r>
        <w:rPr>
          <w:spacing w:val="-3"/>
        </w:rPr>
        <w:t xml:space="preserve">tôi </w:t>
      </w:r>
      <w:r>
        <w:rPr>
          <w:spacing w:val="-4"/>
        </w:rPr>
        <w:t xml:space="preserve">đâu, </w:t>
      </w:r>
      <w:r>
        <w:rPr>
          <w:spacing w:val="-5"/>
        </w:rPr>
        <w:t xml:space="preserve">chính </w:t>
      </w:r>
      <w:r>
        <w:rPr>
          <w:spacing w:val="-8"/>
        </w:rPr>
        <w:t xml:space="preserve">họ </w:t>
      </w:r>
      <w:r>
        <w:t xml:space="preserve">bầu </w:t>
      </w:r>
      <w:r>
        <w:rPr>
          <w:spacing w:val="-3"/>
        </w:rPr>
        <w:t xml:space="preserve">tôi </w:t>
      </w:r>
      <w:r>
        <w:rPr>
          <w:spacing w:val="2"/>
        </w:rPr>
        <w:t xml:space="preserve">làm </w:t>
      </w:r>
      <w:r>
        <w:t xml:space="preserve">bí </w:t>
      </w:r>
      <w:r>
        <w:rPr>
          <w:spacing w:val="-8"/>
        </w:rPr>
        <w:t xml:space="preserve">thư </w:t>
      </w:r>
      <w:r>
        <w:rPr>
          <w:spacing w:val="-4"/>
        </w:rPr>
        <w:t xml:space="preserve">Xứ </w:t>
      </w:r>
      <w:r>
        <w:rPr>
          <w:spacing w:val="-8"/>
        </w:rPr>
        <w:t xml:space="preserve">uỷ </w:t>
      </w:r>
      <w:r>
        <w:t xml:space="preserve">đó; </w:t>
      </w:r>
      <w:r>
        <w:rPr>
          <w:spacing w:val="-5"/>
        </w:rPr>
        <w:t xml:space="preserve">Châu </w:t>
      </w:r>
      <w:r>
        <w:rPr>
          <w:spacing w:val="-7"/>
        </w:rPr>
        <w:t xml:space="preserve">Văn </w:t>
      </w:r>
      <w:r>
        <w:t xml:space="preserve">Giáp, </w:t>
      </w:r>
      <w:r>
        <w:rPr>
          <w:spacing w:val="-4"/>
        </w:rPr>
        <w:t xml:space="preserve">Phan </w:t>
      </w:r>
      <w:r>
        <w:rPr>
          <w:spacing w:val="-7"/>
        </w:rPr>
        <w:t xml:space="preserve">Văn </w:t>
      </w:r>
      <w:r>
        <w:t xml:space="preserve">Đại, </w:t>
      </w:r>
      <w:r>
        <w:rPr>
          <w:spacing w:val="-9"/>
        </w:rPr>
        <w:t xml:space="preserve">Nguyễn </w:t>
      </w:r>
      <w:r>
        <w:t xml:space="preserve">Hữu </w:t>
      </w:r>
      <w:r>
        <w:rPr>
          <w:spacing w:val="-7"/>
        </w:rPr>
        <w:t xml:space="preserve">Thế </w:t>
      </w:r>
      <w:r>
        <w:rPr>
          <w:spacing w:val="-8"/>
        </w:rPr>
        <w:t xml:space="preserve">cũng vậy, </w:t>
      </w:r>
      <w:r>
        <w:rPr>
          <w:spacing w:val="-4"/>
        </w:rPr>
        <w:t xml:space="preserve">trong </w:t>
      </w:r>
      <w:r>
        <w:t xml:space="preserve">vụ </w:t>
      </w:r>
      <w:r>
        <w:rPr>
          <w:spacing w:val="-5"/>
        </w:rPr>
        <w:t xml:space="preserve">Deschamps </w:t>
      </w:r>
      <w:r>
        <w:t xml:space="preserve">có ai bảo </w:t>
      </w:r>
      <w:r>
        <w:rPr>
          <w:spacing w:val="-3"/>
        </w:rPr>
        <w:t xml:space="preserve">rằng tôi </w:t>
      </w:r>
      <w:r>
        <w:t xml:space="preserve">đầu </w:t>
      </w:r>
      <w:r>
        <w:rPr>
          <w:spacing w:val="-8"/>
        </w:rPr>
        <w:t xml:space="preserve">hàng </w:t>
      </w:r>
      <w:r>
        <w:t xml:space="preserve">Tây </w:t>
      </w:r>
      <w:r>
        <w:rPr>
          <w:spacing w:val="-4"/>
        </w:rPr>
        <w:t xml:space="preserve">đâu, </w:t>
      </w:r>
      <w:r>
        <w:rPr>
          <w:spacing w:val="-8"/>
        </w:rPr>
        <w:t xml:space="preserve">họ </w:t>
      </w:r>
      <w:r>
        <w:t xml:space="preserve">vẫn </w:t>
      </w:r>
      <w:r>
        <w:rPr>
          <w:spacing w:val="-3"/>
        </w:rPr>
        <w:t xml:space="preserve">hợp tác </w:t>
      </w:r>
      <w:r>
        <w:rPr>
          <w:spacing w:val="-4"/>
        </w:rPr>
        <w:t xml:space="preserve">chặt </w:t>
      </w:r>
      <w:r>
        <w:rPr>
          <w:spacing w:val="-5"/>
        </w:rPr>
        <w:t xml:space="preserve">chẽ </w:t>
      </w:r>
      <w:r>
        <w:t xml:space="preserve">với </w:t>
      </w:r>
      <w:r>
        <w:rPr>
          <w:spacing w:val="-3"/>
        </w:rPr>
        <w:t xml:space="preserve">tôi </w:t>
      </w:r>
      <w:r>
        <w:t xml:space="preserve">về </w:t>
      </w:r>
      <w:r>
        <w:rPr>
          <w:spacing w:val="-3"/>
        </w:rPr>
        <w:t xml:space="preserve">sau. </w:t>
      </w:r>
      <w:r>
        <w:t xml:space="preserve">Sau </w:t>
      </w:r>
      <w:r>
        <w:rPr>
          <w:spacing w:val="-10"/>
        </w:rPr>
        <w:t xml:space="preserve">khi </w:t>
      </w:r>
      <w:r>
        <w:rPr>
          <w:spacing w:val="-5"/>
        </w:rPr>
        <w:t xml:space="preserve">từ </w:t>
      </w:r>
      <w:r>
        <w:rPr>
          <w:spacing w:val="-4"/>
        </w:rPr>
        <w:t xml:space="preserve">Catinat </w:t>
      </w:r>
      <w:r>
        <w:t xml:space="preserve">về </w:t>
      </w:r>
      <w:r>
        <w:rPr>
          <w:spacing w:val="-6"/>
        </w:rPr>
        <w:t xml:space="preserve">Khám </w:t>
      </w:r>
      <w:r>
        <w:rPr>
          <w:spacing w:val="-5"/>
        </w:rPr>
        <w:t xml:space="preserve">Lớn </w:t>
      </w:r>
      <w:r>
        <w:t xml:space="preserve">có kiểm </w:t>
      </w:r>
      <w:r>
        <w:rPr>
          <w:spacing w:val="-4"/>
        </w:rPr>
        <w:t xml:space="preserve">điểm. </w:t>
      </w:r>
      <w:r>
        <w:rPr>
          <w:spacing w:val="-3"/>
        </w:rPr>
        <w:t xml:space="preserve">Có </w:t>
      </w:r>
      <w:r>
        <w:t xml:space="preserve">ai </w:t>
      </w:r>
      <w:r>
        <w:rPr>
          <w:spacing w:val="-5"/>
        </w:rPr>
        <w:t xml:space="preserve">tố </w:t>
      </w:r>
      <w:r>
        <w:t xml:space="preserve">cáo </w:t>
      </w:r>
      <w:r>
        <w:rPr>
          <w:spacing w:val="3"/>
        </w:rPr>
        <w:t xml:space="preserve">là </w:t>
      </w:r>
      <w:r>
        <w:rPr>
          <w:spacing w:val="-3"/>
        </w:rPr>
        <w:t xml:space="preserve">tôi </w:t>
      </w:r>
      <w:r>
        <w:t xml:space="preserve">bán </w:t>
      </w:r>
      <w:r>
        <w:rPr>
          <w:spacing w:val="-5"/>
        </w:rPr>
        <w:t xml:space="preserve">Deschamps </w:t>
      </w:r>
      <w:r>
        <w:t xml:space="preserve">và </w:t>
      </w:r>
      <w:r>
        <w:rPr>
          <w:spacing w:val="-8"/>
        </w:rPr>
        <w:t xml:space="preserve">khai </w:t>
      </w:r>
      <w:r>
        <w:t xml:space="preserve">bắt </w:t>
      </w:r>
      <w:r>
        <w:rPr>
          <w:spacing w:val="-5"/>
        </w:rPr>
        <w:t xml:space="preserve">anh chị </w:t>
      </w:r>
      <w:r>
        <w:t xml:space="preserve">em </w:t>
      </w:r>
      <w:r>
        <w:rPr>
          <w:spacing w:val="-4"/>
        </w:rPr>
        <w:t xml:space="preserve">đâu! </w:t>
      </w:r>
      <w:r>
        <w:t xml:space="preserve">Tôi có trách </w:t>
      </w:r>
      <w:r>
        <w:rPr>
          <w:spacing w:val="-5"/>
        </w:rPr>
        <w:t xml:space="preserve">nhiệm </w:t>
      </w:r>
      <w:r>
        <w:rPr>
          <w:spacing w:val="-8"/>
        </w:rPr>
        <w:t xml:space="preserve">gì </w:t>
      </w:r>
      <w:r>
        <w:rPr>
          <w:spacing w:val="-4"/>
        </w:rPr>
        <w:t xml:space="preserve">trong </w:t>
      </w:r>
      <w:r>
        <w:t xml:space="preserve">vụ bắt </w:t>
      </w:r>
      <w:r>
        <w:rPr>
          <w:spacing w:val="-5"/>
        </w:rPr>
        <w:t xml:space="preserve">này </w:t>
      </w:r>
      <w:r>
        <w:rPr>
          <w:spacing w:val="-10"/>
        </w:rPr>
        <w:t xml:space="preserve">không? </w:t>
      </w:r>
      <w:r>
        <w:rPr>
          <w:spacing w:val="-3"/>
        </w:rPr>
        <w:t xml:space="preserve">Nói </w:t>
      </w:r>
      <w:r>
        <w:rPr>
          <w:spacing w:val="3"/>
        </w:rPr>
        <w:t xml:space="preserve">là </w:t>
      </w:r>
      <w:r>
        <w:rPr>
          <w:spacing w:val="-4"/>
        </w:rPr>
        <w:t xml:space="preserve">hoàn </w:t>
      </w:r>
      <w:r>
        <w:t xml:space="preserve">toàn </w:t>
      </w:r>
      <w:r>
        <w:rPr>
          <w:spacing w:val="-9"/>
        </w:rPr>
        <w:t xml:space="preserve">không </w:t>
      </w:r>
      <w:r>
        <w:rPr>
          <w:spacing w:val="-8"/>
        </w:rPr>
        <w:t xml:space="preserve">thì </w:t>
      </w:r>
      <w:r>
        <w:rPr>
          <w:spacing w:val="-6"/>
        </w:rPr>
        <w:t xml:space="preserve">đúng. </w:t>
      </w:r>
      <w:r>
        <w:t xml:space="preserve">Tôi </w:t>
      </w:r>
      <w:r>
        <w:rPr>
          <w:spacing w:val="-9"/>
        </w:rPr>
        <w:t xml:space="preserve">không </w:t>
      </w:r>
      <w:r>
        <w:rPr>
          <w:spacing w:val="-4"/>
        </w:rPr>
        <w:t xml:space="preserve">bằng Trần </w:t>
      </w:r>
      <w:r>
        <w:rPr>
          <w:spacing w:val="-5"/>
        </w:rPr>
        <w:t xml:space="preserve">Phú, </w:t>
      </w:r>
      <w:r>
        <w:t xml:space="preserve">cái đó </w:t>
      </w:r>
      <w:r>
        <w:rPr>
          <w:spacing w:val="-8"/>
        </w:rPr>
        <w:t xml:space="preserve">thì </w:t>
      </w:r>
      <w:r>
        <w:rPr>
          <w:spacing w:val="-5"/>
        </w:rPr>
        <w:t xml:space="preserve">quá </w:t>
      </w:r>
      <w:r>
        <w:rPr>
          <w:spacing w:val="2"/>
        </w:rPr>
        <w:t xml:space="preserve">rõ rồi. </w:t>
      </w:r>
      <w:r>
        <w:t xml:space="preserve">Báo </w:t>
      </w:r>
      <w:r>
        <w:rPr>
          <w:spacing w:val="-10"/>
        </w:rPr>
        <w:t xml:space="preserve">La </w:t>
      </w:r>
      <w:r>
        <w:rPr>
          <w:spacing w:val="-11"/>
        </w:rPr>
        <w:t xml:space="preserve">Lutte </w:t>
      </w:r>
      <w:r>
        <w:t xml:space="preserve">lúc đó </w:t>
      </w:r>
      <w:r>
        <w:rPr>
          <w:spacing w:val="-8"/>
        </w:rPr>
        <w:t xml:space="preserve">cũng </w:t>
      </w:r>
      <w:r>
        <w:t xml:space="preserve">viết </w:t>
      </w:r>
      <w:r>
        <w:rPr>
          <w:spacing w:val="-10"/>
        </w:rPr>
        <w:t xml:space="preserve">như </w:t>
      </w:r>
      <w:r>
        <w:rPr>
          <w:spacing w:val="-8"/>
        </w:rPr>
        <w:t xml:space="preserve">vậy. </w:t>
      </w:r>
      <w:r>
        <w:rPr>
          <w:spacing w:val="-7"/>
        </w:rPr>
        <w:t xml:space="preserve">Nhưng </w:t>
      </w:r>
      <w:r>
        <w:t xml:space="preserve">bảo </w:t>
      </w:r>
      <w:r>
        <w:rPr>
          <w:spacing w:val="-3"/>
        </w:rPr>
        <w:t xml:space="preserve">rằng tôi </w:t>
      </w:r>
      <w:r>
        <w:t xml:space="preserve">bán </w:t>
      </w:r>
      <w:r>
        <w:rPr>
          <w:spacing w:val="-4"/>
        </w:rPr>
        <w:t xml:space="preserve">Deschamps, </w:t>
      </w:r>
      <w:r>
        <w:rPr>
          <w:spacing w:val="-8"/>
        </w:rPr>
        <w:t xml:space="preserve">khai </w:t>
      </w:r>
      <w:r>
        <w:t xml:space="preserve">bắt </w:t>
      </w:r>
      <w:r>
        <w:rPr>
          <w:spacing w:val="-5"/>
        </w:rPr>
        <w:t xml:space="preserve">anh </w:t>
      </w:r>
      <w:r>
        <w:t xml:space="preserve">em </w:t>
      </w:r>
      <w:r>
        <w:rPr>
          <w:spacing w:val="-8"/>
        </w:rPr>
        <w:t xml:space="preserve">thì </w:t>
      </w:r>
      <w:r>
        <w:rPr>
          <w:spacing w:val="2"/>
        </w:rPr>
        <w:t xml:space="preserve">sai, </w:t>
      </w:r>
      <w:r>
        <w:rPr>
          <w:spacing w:val="-9"/>
        </w:rPr>
        <w:t xml:space="preserve">không </w:t>
      </w:r>
      <w:r>
        <w:rPr>
          <w:spacing w:val="-6"/>
        </w:rPr>
        <w:t xml:space="preserve">đúng, </w:t>
      </w:r>
      <w:r>
        <w:rPr>
          <w:spacing w:val="-9"/>
        </w:rPr>
        <w:t xml:space="preserve">không </w:t>
      </w:r>
      <w:r>
        <w:rPr>
          <w:spacing w:val="-4"/>
        </w:rPr>
        <w:t xml:space="preserve">đúng chút nào. “Bán” </w:t>
      </w:r>
      <w:r>
        <w:t xml:space="preserve">để được cái </w:t>
      </w:r>
      <w:r>
        <w:rPr>
          <w:spacing w:val="-3"/>
        </w:rPr>
        <w:t xml:space="preserve">gì? </w:t>
      </w:r>
      <w:r>
        <w:t xml:space="preserve">– </w:t>
      </w:r>
      <w:r>
        <w:rPr>
          <w:spacing w:val="-4"/>
        </w:rPr>
        <w:t xml:space="preserve">Để </w:t>
      </w:r>
      <w:r>
        <w:t xml:space="preserve">được cái </w:t>
      </w:r>
      <w:r>
        <w:rPr>
          <w:spacing w:val="-9"/>
        </w:rPr>
        <w:t xml:space="preserve">không </w:t>
      </w:r>
      <w:r>
        <w:t xml:space="preserve">được ân </w:t>
      </w:r>
      <w:r>
        <w:rPr>
          <w:spacing w:val="-8"/>
        </w:rPr>
        <w:t xml:space="preserve">xá </w:t>
      </w:r>
      <w:r>
        <w:rPr>
          <w:spacing w:val="-4"/>
        </w:rPr>
        <w:t xml:space="preserve">trong </w:t>
      </w:r>
      <w:r>
        <w:rPr>
          <w:spacing w:val="-3"/>
        </w:rPr>
        <w:t xml:space="preserve">suốt </w:t>
      </w:r>
      <w:r>
        <w:rPr>
          <w:spacing w:val="-5"/>
        </w:rPr>
        <w:t xml:space="preserve">thời </w:t>
      </w:r>
      <w:r>
        <w:rPr>
          <w:spacing w:val="-8"/>
        </w:rPr>
        <w:t xml:space="preserve">kỳ </w:t>
      </w:r>
      <w:r>
        <w:rPr>
          <w:spacing w:val="-6"/>
        </w:rPr>
        <w:t xml:space="preserve">Chính </w:t>
      </w:r>
      <w:r>
        <w:rPr>
          <w:spacing w:val="-5"/>
        </w:rPr>
        <w:t xml:space="preserve">phủ </w:t>
      </w:r>
      <w:r>
        <w:rPr>
          <w:spacing w:val="-4"/>
        </w:rPr>
        <w:t xml:space="preserve">Mặt </w:t>
      </w:r>
      <w:r>
        <w:t xml:space="preserve">trận </w:t>
      </w:r>
      <w:r>
        <w:rPr>
          <w:spacing w:val="-4"/>
        </w:rPr>
        <w:t xml:space="preserve">Bình dân, trong </w:t>
      </w:r>
      <w:r>
        <w:t xml:space="preserve">lúc </w:t>
      </w:r>
      <w:r>
        <w:rPr>
          <w:spacing w:val="-8"/>
        </w:rPr>
        <w:t xml:space="preserve">hàng </w:t>
      </w:r>
      <w:r>
        <w:t xml:space="preserve">trăm </w:t>
      </w:r>
      <w:r>
        <w:rPr>
          <w:spacing w:val="-5"/>
        </w:rPr>
        <w:t xml:space="preserve">tù chính </w:t>
      </w:r>
      <w:r>
        <w:t xml:space="preserve">trị và </w:t>
      </w:r>
      <w:r>
        <w:rPr>
          <w:spacing w:val="-8"/>
        </w:rPr>
        <w:t xml:space="preserve">tuyệt </w:t>
      </w:r>
      <w:r>
        <w:t xml:space="preserve">đại đa số </w:t>
      </w:r>
      <w:r>
        <w:rPr>
          <w:spacing w:val="-5"/>
        </w:rPr>
        <w:t xml:space="preserve">anh </w:t>
      </w:r>
      <w:r>
        <w:t xml:space="preserve">em </w:t>
      </w:r>
      <w:r>
        <w:rPr>
          <w:spacing w:val="-4"/>
        </w:rPr>
        <w:t xml:space="preserve">trong </w:t>
      </w:r>
      <w:r>
        <w:t xml:space="preserve">vụ </w:t>
      </w:r>
      <w:r>
        <w:rPr>
          <w:spacing w:val="-5"/>
        </w:rPr>
        <w:t xml:space="preserve">Deschamps </w:t>
      </w:r>
      <w:r>
        <w:t xml:space="preserve">(trừ ba: </w:t>
      </w:r>
      <w:r>
        <w:rPr>
          <w:spacing w:val="-3"/>
        </w:rPr>
        <w:t xml:space="preserve">Giàu, </w:t>
      </w:r>
      <w:r>
        <w:rPr>
          <w:spacing w:val="-5"/>
        </w:rPr>
        <w:t xml:space="preserve">Thế, </w:t>
      </w:r>
      <w:r>
        <w:rPr>
          <w:spacing w:val="-11"/>
        </w:rPr>
        <w:t xml:space="preserve">Vi) </w:t>
      </w:r>
      <w:r>
        <w:t xml:space="preserve">đều được về trước </w:t>
      </w:r>
      <w:r>
        <w:rPr>
          <w:spacing w:val="-10"/>
        </w:rPr>
        <w:t xml:space="preserve">khi </w:t>
      </w:r>
      <w:r>
        <w:rPr>
          <w:spacing w:val="-8"/>
        </w:rPr>
        <w:t xml:space="preserve">mãn </w:t>
      </w:r>
      <w:r>
        <w:rPr>
          <w:spacing w:val="-5"/>
        </w:rPr>
        <w:t xml:space="preserve">án? </w:t>
      </w:r>
      <w:r>
        <w:t xml:space="preserve">– </w:t>
      </w:r>
      <w:r>
        <w:rPr>
          <w:spacing w:val="-4"/>
        </w:rPr>
        <w:t xml:space="preserve">Để </w:t>
      </w:r>
      <w:r>
        <w:t xml:space="preserve">được </w:t>
      </w:r>
      <w:r>
        <w:rPr>
          <w:spacing w:val="-6"/>
        </w:rPr>
        <w:t xml:space="preserve">tống </w:t>
      </w:r>
      <w:r>
        <w:t xml:space="preserve">đi trại </w:t>
      </w:r>
      <w:r>
        <w:rPr>
          <w:spacing w:val="-3"/>
        </w:rPr>
        <w:t xml:space="preserve">tập </w:t>
      </w:r>
      <w:r>
        <w:rPr>
          <w:spacing w:val="-7"/>
        </w:rPr>
        <w:t xml:space="preserve">trung </w:t>
      </w:r>
      <w:r>
        <w:t xml:space="preserve">sau chín </w:t>
      </w:r>
      <w:r>
        <w:rPr>
          <w:spacing w:val="-8"/>
        </w:rPr>
        <w:t xml:space="preserve">ngày mãn </w:t>
      </w:r>
      <w:r>
        <w:t xml:space="preserve">án về </w:t>
      </w:r>
      <w:r>
        <w:rPr>
          <w:spacing w:val="-8"/>
        </w:rPr>
        <w:t xml:space="preserve">nhà? </w:t>
      </w:r>
      <w:r>
        <w:rPr>
          <w:spacing w:val="-6"/>
        </w:rPr>
        <w:t xml:space="preserve">Lên </w:t>
      </w:r>
      <w:r>
        <w:t xml:space="preserve">Tà </w:t>
      </w:r>
      <w:r>
        <w:rPr>
          <w:spacing w:val="-6"/>
        </w:rPr>
        <w:t xml:space="preserve">Lài </w:t>
      </w:r>
      <w:r>
        <w:rPr>
          <w:spacing w:val="-3"/>
        </w:rPr>
        <w:t xml:space="preserve">tôi </w:t>
      </w:r>
      <w:r>
        <w:t xml:space="preserve">được trăm </w:t>
      </w:r>
      <w:r>
        <w:rPr>
          <w:spacing w:val="-4"/>
        </w:rPr>
        <w:t xml:space="preserve">phần </w:t>
      </w:r>
      <w:r>
        <w:t xml:space="preserve">trăm </w:t>
      </w:r>
      <w:r>
        <w:rPr>
          <w:spacing w:val="-5"/>
        </w:rPr>
        <w:t xml:space="preserve">anh </w:t>
      </w:r>
      <w:r>
        <w:t xml:space="preserve">em tín </w:t>
      </w:r>
      <w:r>
        <w:rPr>
          <w:spacing w:val="-8"/>
        </w:rPr>
        <w:t xml:space="preserve">nhiệm, </w:t>
      </w:r>
      <w:r>
        <w:t xml:space="preserve">bầu </w:t>
      </w:r>
      <w:r>
        <w:rPr>
          <w:spacing w:val="2"/>
        </w:rPr>
        <w:t xml:space="preserve">làm </w:t>
      </w:r>
      <w:r>
        <w:t xml:space="preserve">đại diện. </w:t>
      </w:r>
      <w:r>
        <w:rPr>
          <w:spacing w:val="-4"/>
        </w:rPr>
        <w:t xml:space="preserve">Vượt </w:t>
      </w:r>
      <w:r>
        <w:rPr>
          <w:spacing w:val="-9"/>
        </w:rPr>
        <w:t xml:space="preserve">ngục, </w:t>
      </w:r>
      <w:r>
        <w:rPr>
          <w:spacing w:val="2"/>
        </w:rPr>
        <w:t xml:space="preserve">lập lại </w:t>
      </w:r>
      <w:r>
        <w:rPr>
          <w:spacing w:val="-4"/>
        </w:rPr>
        <w:t xml:space="preserve">Xứ </w:t>
      </w:r>
      <w:r>
        <w:rPr>
          <w:spacing w:val="-15"/>
        </w:rPr>
        <w:t xml:space="preserve">ủy, </w:t>
      </w:r>
      <w:r>
        <w:t xml:space="preserve">trăm </w:t>
      </w:r>
      <w:r>
        <w:rPr>
          <w:spacing w:val="-4"/>
        </w:rPr>
        <w:t xml:space="preserve">phần </w:t>
      </w:r>
      <w:r>
        <w:t xml:space="preserve">trăm đại biểu </w:t>
      </w:r>
      <w:r>
        <w:rPr>
          <w:spacing w:val="-5"/>
        </w:rPr>
        <w:t xml:space="preserve">hội </w:t>
      </w:r>
      <w:r>
        <w:rPr>
          <w:spacing w:val="-12"/>
        </w:rPr>
        <w:t xml:space="preserve">nghị </w:t>
      </w:r>
      <w:r>
        <w:t xml:space="preserve">bầu </w:t>
      </w:r>
      <w:r>
        <w:rPr>
          <w:spacing w:val="-3"/>
        </w:rPr>
        <w:t xml:space="preserve">tôi </w:t>
      </w:r>
      <w:r>
        <w:rPr>
          <w:spacing w:val="2"/>
        </w:rPr>
        <w:t xml:space="preserve">làm </w:t>
      </w:r>
      <w:r>
        <w:t xml:space="preserve">bí </w:t>
      </w:r>
      <w:r>
        <w:rPr>
          <w:spacing w:val="-6"/>
        </w:rPr>
        <w:t xml:space="preserve">thư. Trong </w:t>
      </w:r>
      <w:r>
        <w:t xml:space="preserve">số đại biểu </w:t>
      </w:r>
      <w:r>
        <w:rPr>
          <w:spacing w:val="-5"/>
        </w:rPr>
        <w:t xml:space="preserve">này </w:t>
      </w:r>
      <w:r>
        <w:t xml:space="preserve">có </w:t>
      </w:r>
      <w:r>
        <w:rPr>
          <w:spacing w:val="-4"/>
        </w:rPr>
        <w:t xml:space="preserve">bốn, </w:t>
      </w:r>
      <w:r>
        <w:rPr>
          <w:spacing w:val="-5"/>
        </w:rPr>
        <w:t xml:space="preserve">năm </w:t>
      </w:r>
      <w:r>
        <w:rPr>
          <w:spacing w:val="-4"/>
        </w:rPr>
        <w:t xml:space="preserve">đồng </w:t>
      </w:r>
      <w:r>
        <w:rPr>
          <w:spacing w:val="-5"/>
        </w:rPr>
        <w:t xml:space="preserve">chí </w:t>
      </w:r>
      <w:r>
        <w:rPr>
          <w:spacing w:val="-10"/>
        </w:rPr>
        <w:t xml:space="preserve">nguyên </w:t>
      </w:r>
      <w:r>
        <w:rPr>
          <w:spacing w:val="3"/>
        </w:rPr>
        <w:t xml:space="preserve">là </w:t>
      </w:r>
      <w:r>
        <w:rPr>
          <w:spacing w:val="-4"/>
        </w:rPr>
        <w:t xml:space="preserve">trong </w:t>
      </w:r>
      <w:r>
        <w:t>vụ</w:t>
      </w:r>
      <w:r>
        <w:rPr>
          <w:spacing w:val="-25"/>
        </w:rPr>
        <w:t xml:space="preserve"> </w:t>
      </w:r>
      <w:r>
        <w:rPr>
          <w:spacing w:val="-4"/>
        </w:rPr>
        <w:t>Deschamps.</w:t>
      </w:r>
    </w:p>
    <w:p w:rsidR="002A5536" w:rsidRDefault="002A5536">
      <w:pPr>
        <w:pStyle w:val="BodyText"/>
        <w:ind w:left="0"/>
        <w:rPr>
          <w:sz w:val="26"/>
        </w:rPr>
      </w:pPr>
    </w:p>
    <w:p w:rsidR="002A5536" w:rsidRDefault="00BE1DD8">
      <w:pPr>
        <w:pStyle w:val="BodyText"/>
      </w:pPr>
      <w:r>
        <w:t>Vậy ai khai bắt Deschamps?</w:t>
      </w:r>
    </w:p>
    <w:p w:rsidR="002A5536" w:rsidRDefault="002A5536">
      <w:pPr>
        <w:pStyle w:val="BodyText"/>
        <w:spacing w:before="0"/>
        <w:ind w:left="0"/>
        <w:rPr>
          <w:sz w:val="26"/>
        </w:rPr>
      </w:pPr>
    </w:p>
    <w:p w:rsidR="002A5536" w:rsidRDefault="00BE1DD8">
      <w:pPr>
        <w:pStyle w:val="BodyText"/>
        <w:spacing w:line="448" w:lineRule="auto"/>
        <w:ind w:right="2089"/>
      </w:pPr>
      <w:r>
        <w:rPr>
          <w:spacing w:val="-3"/>
        </w:rPr>
        <w:t xml:space="preserve">Có </w:t>
      </w:r>
      <w:r>
        <w:t xml:space="preserve">ai </w:t>
      </w:r>
      <w:r>
        <w:rPr>
          <w:spacing w:val="-4"/>
        </w:rPr>
        <w:t xml:space="preserve">trong </w:t>
      </w:r>
      <w:r>
        <w:rPr>
          <w:spacing w:val="-9"/>
        </w:rPr>
        <w:t xml:space="preserve">những </w:t>
      </w:r>
      <w:r>
        <w:rPr>
          <w:spacing w:val="-5"/>
        </w:rPr>
        <w:t xml:space="preserve">người </w:t>
      </w:r>
      <w:r>
        <w:t xml:space="preserve">lãnh đạo </w:t>
      </w:r>
      <w:r>
        <w:rPr>
          <w:spacing w:val="-4"/>
        </w:rPr>
        <w:t xml:space="preserve">Xứ </w:t>
      </w:r>
      <w:r>
        <w:t xml:space="preserve">bộ Nam </w:t>
      </w:r>
      <w:r>
        <w:rPr>
          <w:spacing w:val="-4"/>
        </w:rPr>
        <w:t xml:space="preserve">Kỳ </w:t>
      </w:r>
      <w:r>
        <w:rPr>
          <w:spacing w:val="-5"/>
        </w:rPr>
        <w:t xml:space="preserve">hồi </w:t>
      </w:r>
      <w:r>
        <w:t xml:space="preserve">1935 </w:t>
      </w:r>
      <w:r>
        <w:rPr>
          <w:spacing w:val="-3"/>
        </w:rPr>
        <w:t xml:space="preserve">“bán” </w:t>
      </w:r>
      <w:r>
        <w:rPr>
          <w:spacing w:val="-5"/>
        </w:rPr>
        <w:t xml:space="preserve">Deschamps </w:t>
      </w:r>
      <w:r>
        <w:rPr>
          <w:spacing w:val="-10"/>
        </w:rPr>
        <w:t xml:space="preserve">không? </w:t>
      </w:r>
      <w:r>
        <w:t xml:space="preserve">Tại sao </w:t>
      </w:r>
      <w:r>
        <w:rPr>
          <w:spacing w:val="-5"/>
        </w:rPr>
        <w:t xml:space="preserve">người </w:t>
      </w:r>
      <w:r>
        <w:rPr>
          <w:spacing w:val="3"/>
        </w:rPr>
        <w:t xml:space="preserve">liên </w:t>
      </w:r>
      <w:r>
        <w:rPr>
          <w:spacing w:val="2"/>
        </w:rPr>
        <w:t xml:space="preserve">lạc </w:t>
      </w:r>
      <w:r>
        <w:rPr>
          <w:spacing w:val="-5"/>
        </w:rPr>
        <w:t xml:space="preserve">của </w:t>
      </w:r>
      <w:r>
        <w:rPr>
          <w:spacing w:val="-6"/>
        </w:rPr>
        <w:t xml:space="preserve">Đảng Cộng </w:t>
      </w:r>
      <w:r>
        <w:t xml:space="preserve">sản </w:t>
      </w:r>
      <w:r>
        <w:rPr>
          <w:spacing w:val="-4"/>
        </w:rPr>
        <w:t xml:space="preserve">Pháp </w:t>
      </w:r>
      <w:r>
        <w:t>bị bắt?</w:t>
      </w:r>
    </w:p>
    <w:p w:rsidR="002A5536" w:rsidRDefault="00BE1DD8">
      <w:pPr>
        <w:pStyle w:val="BodyText"/>
        <w:spacing w:before="0"/>
        <w:ind w:right="104"/>
      </w:pPr>
      <w:r>
        <w:rPr>
          <w:spacing w:val="-3"/>
        </w:rPr>
        <w:t xml:space="preserve">Nói </w:t>
      </w:r>
      <w:r>
        <w:rPr>
          <w:spacing w:val="-5"/>
        </w:rPr>
        <w:t xml:space="preserve">người </w:t>
      </w:r>
      <w:r>
        <w:rPr>
          <w:spacing w:val="-11"/>
        </w:rPr>
        <w:t xml:space="preserve">này, </w:t>
      </w:r>
      <w:r>
        <w:rPr>
          <w:spacing w:val="-5"/>
        </w:rPr>
        <w:t xml:space="preserve">nói người </w:t>
      </w:r>
      <w:r>
        <w:rPr>
          <w:spacing w:val="-3"/>
        </w:rPr>
        <w:t xml:space="preserve">kia </w:t>
      </w:r>
      <w:r>
        <w:rPr>
          <w:spacing w:val="-8"/>
        </w:rPr>
        <w:t xml:space="preserve">thì </w:t>
      </w:r>
      <w:r>
        <w:rPr>
          <w:spacing w:val="-4"/>
        </w:rPr>
        <w:t xml:space="preserve">bằng </w:t>
      </w:r>
      <w:r>
        <w:t xml:space="preserve">cớ ở </w:t>
      </w:r>
      <w:r>
        <w:rPr>
          <w:spacing w:val="-4"/>
        </w:rPr>
        <w:t xml:space="preserve">đâu? </w:t>
      </w:r>
      <w:r>
        <w:rPr>
          <w:spacing w:val="-6"/>
        </w:rPr>
        <w:t xml:space="preserve">Trong </w:t>
      </w:r>
      <w:r>
        <w:rPr>
          <w:spacing w:val="-9"/>
        </w:rPr>
        <w:t xml:space="preserve">những </w:t>
      </w:r>
      <w:r>
        <w:t xml:space="preserve">vấn đề loại </w:t>
      </w:r>
      <w:r>
        <w:rPr>
          <w:spacing w:val="-5"/>
        </w:rPr>
        <w:t xml:space="preserve">này </w:t>
      </w:r>
      <w:r>
        <w:t xml:space="preserve">rất </w:t>
      </w:r>
      <w:r>
        <w:rPr>
          <w:spacing w:val="-10"/>
        </w:rPr>
        <w:t xml:space="preserve">khó </w:t>
      </w:r>
      <w:r>
        <w:rPr>
          <w:spacing w:val="-12"/>
        </w:rPr>
        <w:t xml:space="preserve">mà </w:t>
      </w:r>
      <w:r>
        <w:rPr>
          <w:spacing w:val="-6"/>
        </w:rPr>
        <w:t xml:space="preserve">chứng </w:t>
      </w:r>
      <w:r>
        <w:rPr>
          <w:spacing w:val="-10"/>
        </w:rPr>
        <w:t xml:space="preserve">minh. </w:t>
      </w:r>
      <w:r>
        <w:rPr>
          <w:spacing w:val="-7"/>
        </w:rPr>
        <w:t xml:space="preserve">Nhưng </w:t>
      </w:r>
      <w:r>
        <w:rPr>
          <w:spacing w:val="-4"/>
        </w:rPr>
        <w:t xml:space="preserve">cuối cùng </w:t>
      </w:r>
      <w:r>
        <w:t xml:space="preserve">rồi </w:t>
      </w:r>
      <w:r>
        <w:rPr>
          <w:spacing w:val="-8"/>
        </w:rPr>
        <w:t xml:space="preserve">cũng </w:t>
      </w:r>
      <w:r>
        <w:t xml:space="preserve">vẫn có </w:t>
      </w:r>
      <w:r>
        <w:rPr>
          <w:spacing w:val="-8"/>
        </w:rPr>
        <w:t xml:space="preserve">thể </w:t>
      </w:r>
      <w:r>
        <w:rPr>
          <w:spacing w:val="2"/>
        </w:rPr>
        <w:t xml:space="preserve">làm </w:t>
      </w:r>
      <w:r>
        <w:rPr>
          <w:spacing w:val="-3"/>
        </w:rPr>
        <w:t xml:space="preserve">sáng </w:t>
      </w:r>
      <w:r>
        <w:rPr>
          <w:spacing w:val="-5"/>
        </w:rPr>
        <w:t xml:space="preserve">tỏ </w:t>
      </w:r>
      <w:r>
        <w:t xml:space="preserve">vấn đề. Tôi </w:t>
      </w:r>
      <w:r>
        <w:rPr>
          <w:spacing w:val="-12"/>
        </w:rPr>
        <w:t xml:space="preserve">nghe </w:t>
      </w:r>
      <w:r>
        <w:rPr>
          <w:spacing w:val="-6"/>
        </w:rPr>
        <w:t xml:space="preserve">phong phanh </w:t>
      </w:r>
      <w:r>
        <w:rPr>
          <w:spacing w:val="-5"/>
        </w:rPr>
        <w:t xml:space="preserve">rằng, hồi </w:t>
      </w:r>
      <w:r>
        <w:t>1952, ở</w:t>
      </w:r>
      <w:r>
        <w:rPr>
          <w:spacing w:val="-45"/>
        </w:rPr>
        <w:t xml:space="preserve"> </w:t>
      </w:r>
      <w:r>
        <w:t xml:space="preserve">Nam </w:t>
      </w:r>
      <w:r>
        <w:rPr>
          <w:spacing w:val="-3"/>
        </w:rPr>
        <w:t xml:space="preserve">Bộ </w:t>
      </w:r>
      <w:r>
        <w:t xml:space="preserve">có </w:t>
      </w:r>
      <w:r>
        <w:rPr>
          <w:spacing w:val="-4"/>
        </w:rPr>
        <w:t xml:space="preserve">cuộc </w:t>
      </w:r>
      <w:r>
        <w:rPr>
          <w:spacing w:val="-5"/>
        </w:rPr>
        <w:t xml:space="preserve">chỉnh </w:t>
      </w:r>
      <w:r>
        <w:rPr>
          <w:spacing w:val="-9"/>
        </w:rPr>
        <w:t xml:space="preserve">huấn; </w:t>
      </w:r>
      <w:r>
        <w:rPr>
          <w:spacing w:val="-3"/>
        </w:rPr>
        <w:t xml:space="preserve">rằng </w:t>
      </w:r>
      <w:r>
        <w:rPr>
          <w:spacing w:val="-4"/>
        </w:rPr>
        <w:t xml:space="preserve">trong cuộc </w:t>
      </w:r>
      <w:r>
        <w:rPr>
          <w:spacing w:val="-5"/>
        </w:rPr>
        <w:t xml:space="preserve">chỉnh </w:t>
      </w:r>
      <w:r>
        <w:rPr>
          <w:spacing w:val="-8"/>
        </w:rPr>
        <w:t xml:space="preserve">huấn </w:t>
      </w:r>
      <w:r>
        <w:rPr>
          <w:spacing w:val="-5"/>
        </w:rPr>
        <w:t xml:space="preserve">này </w:t>
      </w:r>
      <w:r>
        <w:t xml:space="preserve">có </w:t>
      </w:r>
      <w:r>
        <w:rPr>
          <w:spacing w:val="-8"/>
        </w:rPr>
        <w:t xml:space="preserve">một </w:t>
      </w:r>
      <w:r>
        <w:rPr>
          <w:spacing w:val="-4"/>
        </w:rPr>
        <w:t xml:space="preserve">đồng </w:t>
      </w:r>
      <w:r>
        <w:rPr>
          <w:spacing w:val="-5"/>
        </w:rPr>
        <w:t xml:space="preserve">chí </w:t>
      </w:r>
      <w:r>
        <w:t xml:space="preserve">đã </w:t>
      </w:r>
      <w:r>
        <w:rPr>
          <w:spacing w:val="-8"/>
        </w:rPr>
        <w:t xml:space="preserve">nhận </w:t>
      </w:r>
      <w:r>
        <w:rPr>
          <w:spacing w:val="-5"/>
        </w:rPr>
        <w:t xml:space="preserve">hồi năm </w:t>
      </w:r>
      <w:r>
        <w:t xml:space="preserve">1935, </w:t>
      </w:r>
      <w:r>
        <w:rPr>
          <w:spacing w:val="-5"/>
        </w:rPr>
        <w:t xml:space="preserve">chính </w:t>
      </w:r>
      <w:r>
        <w:rPr>
          <w:spacing w:val="-9"/>
        </w:rPr>
        <w:t xml:space="preserve">mình </w:t>
      </w:r>
      <w:r>
        <w:t xml:space="preserve">đã </w:t>
      </w:r>
      <w:r>
        <w:rPr>
          <w:spacing w:val="-8"/>
        </w:rPr>
        <w:t xml:space="preserve">khai </w:t>
      </w:r>
      <w:r>
        <w:t xml:space="preserve">bắt </w:t>
      </w:r>
      <w:r>
        <w:rPr>
          <w:spacing w:val="-4"/>
        </w:rPr>
        <w:t xml:space="preserve">Deschamps. </w:t>
      </w:r>
      <w:r>
        <w:rPr>
          <w:spacing w:val="-3"/>
        </w:rPr>
        <w:t xml:space="preserve">Hồi </w:t>
      </w:r>
      <w:r>
        <w:t xml:space="preserve">1952 đó, </w:t>
      </w:r>
      <w:r>
        <w:rPr>
          <w:spacing w:val="-6"/>
        </w:rPr>
        <w:t xml:space="preserve">hình </w:t>
      </w:r>
      <w:r>
        <w:rPr>
          <w:spacing w:val="-10"/>
        </w:rPr>
        <w:t xml:space="preserve">như </w:t>
      </w:r>
      <w:r>
        <w:t xml:space="preserve">Ban Tổ </w:t>
      </w:r>
      <w:r>
        <w:rPr>
          <w:spacing w:val="-3"/>
        </w:rPr>
        <w:t xml:space="preserve">chức </w:t>
      </w:r>
      <w:r>
        <w:rPr>
          <w:spacing w:val="-9"/>
        </w:rPr>
        <w:t xml:space="preserve">Trung </w:t>
      </w:r>
      <w:r>
        <w:t xml:space="preserve">ương </w:t>
      </w:r>
      <w:r>
        <w:rPr>
          <w:spacing w:val="-6"/>
        </w:rPr>
        <w:t xml:space="preserve">Đảng </w:t>
      </w:r>
      <w:r>
        <w:t xml:space="preserve">có điện </w:t>
      </w:r>
      <w:r>
        <w:rPr>
          <w:spacing w:val="-5"/>
        </w:rPr>
        <w:t xml:space="preserve">hỏi </w:t>
      </w:r>
      <w:r>
        <w:rPr>
          <w:spacing w:val="-4"/>
        </w:rPr>
        <w:t xml:space="preserve">Xứ </w:t>
      </w:r>
      <w:r>
        <w:rPr>
          <w:spacing w:val="-8"/>
        </w:rPr>
        <w:t xml:space="preserve">uỷ </w:t>
      </w:r>
      <w:r>
        <w:rPr>
          <w:spacing w:val="-3"/>
        </w:rPr>
        <w:t xml:space="preserve">(hay </w:t>
      </w:r>
      <w:r>
        <w:rPr>
          <w:spacing w:val="-9"/>
        </w:rPr>
        <w:t xml:space="preserve">Trung </w:t>
      </w:r>
      <w:r>
        <w:t xml:space="preserve">ương </w:t>
      </w:r>
      <w:r>
        <w:rPr>
          <w:spacing w:val="-5"/>
        </w:rPr>
        <w:t xml:space="preserve">Cục) </w:t>
      </w:r>
      <w:r>
        <w:t xml:space="preserve">về vấn đề </w:t>
      </w:r>
      <w:r>
        <w:rPr>
          <w:spacing w:val="-5"/>
        </w:rPr>
        <w:t xml:space="preserve">này </w:t>
      </w:r>
      <w:r>
        <w:rPr>
          <w:spacing w:val="-8"/>
        </w:rPr>
        <w:t xml:space="preserve">thì </w:t>
      </w:r>
      <w:r>
        <w:t xml:space="preserve">được điện trả </w:t>
      </w:r>
      <w:r>
        <w:rPr>
          <w:spacing w:val="4"/>
        </w:rPr>
        <w:t xml:space="preserve">lời </w:t>
      </w:r>
      <w:r>
        <w:rPr>
          <w:spacing w:val="-5"/>
        </w:rPr>
        <w:t xml:space="preserve">rằng, </w:t>
      </w:r>
      <w:r>
        <w:rPr>
          <w:spacing w:val="-8"/>
        </w:rPr>
        <w:t xml:space="preserve">khai </w:t>
      </w:r>
      <w:r>
        <w:t xml:space="preserve">bắt </w:t>
      </w:r>
      <w:r>
        <w:rPr>
          <w:spacing w:val="-5"/>
        </w:rPr>
        <w:t xml:space="preserve">Deschamps </w:t>
      </w:r>
      <w:r>
        <w:rPr>
          <w:spacing w:val="-9"/>
        </w:rPr>
        <w:t xml:space="preserve">không </w:t>
      </w:r>
      <w:r>
        <w:rPr>
          <w:spacing w:val="-4"/>
        </w:rPr>
        <w:t xml:space="preserve">phải </w:t>
      </w:r>
      <w:r>
        <w:rPr>
          <w:spacing w:val="3"/>
        </w:rPr>
        <w:t xml:space="preserve">là </w:t>
      </w:r>
      <w:r>
        <w:rPr>
          <w:spacing w:val="-4"/>
        </w:rPr>
        <w:t xml:space="preserve">đồng </w:t>
      </w:r>
      <w:r>
        <w:rPr>
          <w:spacing w:val="-5"/>
        </w:rPr>
        <w:t xml:space="preserve">chí </w:t>
      </w:r>
      <w:r>
        <w:t xml:space="preserve">Giàu </w:t>
      </w:r>
      <w:r>
        <w:rPr>
          <w:spacing w:val="-12"/>
        </w:rPr>
        <w:t xml:space="preserve">mà </w:t>
      </w:r>
      <w:r>
        <w:rPr>
          <w:spacing w:val="3"/>
        </w:rPr>
        <w:t xml:space="preserve">là </w:t>
      </w:r>
      <w:r>
        <w:rPr>
          <w:spacing w:val="-8"/>
        </w:rPr>
        <w:t xml:space="preserve">một </w:t>
      </w:r>
      <w:r>
        <w:rPr>
          <w:spacing w:val="-4"/>
        </w:rPr>
        <w:t xml:space="preserve">đồng </w:t>
      </w:r>
      <w:r>
        <w:rPr>
          <w:spacing w:val="-5"/>
        </w:rPr>
        <w:t xml:space="preserve">chí </w:t>
      </w:r>
      <w:r>
        <w:rPr>
          <w:spacing w:val="-6"/>
        </w:rPr>
        <w:t xml:space="preserve">khác. </w:t>
      </w:r>
      <w:r>
        <w:t xml:space="preserve">Tôi </w:t>
      </w:r>
      <w:r>
        <w:rPr>
          <w:spacing w:val="-9"/>
        </w:rPr>
        <w:t xml:space="preserve">không </w:t>
      </w:r>
      <w:r>
        <w:t xml:space="preserve">được đọc bức điện. </w:t>
      </w:r>
      <w:r>
        <w:rPr>
          <w:spacing w:val="-7"/>
        </w:rPr>
        <w:t xml:space="preserve">Nhưng </w:t>
      </w:r>
      <w:r>
        <w:t xml:space="preserve">có </w:t>
      </w:r>
      <w:r>
        <w:rPr>
          <w:spacing w:val="-8"/>
        </w:rPr>
        <w:t xml:space="preserve">mấy </w:t>
      </w:r>
      <w:r>
        <w:rPr>
          <w:spacing w:val="-4"/>
        </w:rPr>
        <w:t xml:space="preserve">đồng </w:t>
      </w:r>
      <w:r>
        <w:rPr>
          <w:spacing w:val="-5"/>
        </w:rPr>
        <w:t xml:space="preserve">chí </w:t>
      </w:r>
      <w:r>
        <w:t xml:space="preserve">được đọc, và </w:t>
      </w:r>
      <w:r>
        <w:rPr>
          <w:spacing w:val="-8"/>
        </w:rPr>
        <w:t xml:space="preserve">họ </w:t>
      </w:r>
      <w:r>
        <w:t xml:space="preserve">có can đảm </w:t>
      </w:r>
      <w:r>
        <w:rPr>
          <w:spacing w:val="-5"/>
        </w:rPr>
        <w:t xml:space="preserve">nói </w:t>
      </w:r>
      <w:r>
        <w:rPr>
          <w:spacing w:val="2"/>
        </w:rPr>
        <w:t xml:space="preserve">lên </w:t>
      </w:r>
      <w:r>
        <w:t xml:space="preserve">sự </w:t>
      </w:r>
      <w:r>
        <w:rPr>
          <w:spacing w:val="-6"/>
        </w:rPr>
        <w:t xml:space="preserve">thật </w:t>
      </w:r>
      <w:r>
        <w:t xml:space="preserve">ấy </w:t>
      </w:r>
      <w:r>
        <w:rPr>
          <w:spacing w:val="-4"/>
        </w:rPr>
        <w:t xml:space="preserve">trong </w:t>
      </w:r>
      <w:r>
        <w:t xml:space="preserve">vài </w:t>
      </w:r>
      <w:r>
        <w:rPr>
          <w:spacing w:val="-4"/>
        </w:rPr>
        <w:t xml:space="preserve">cuộc </w:t>
      </w:r>
      <w:r>
        <w:rPr>
          <w:spacing w:val="-5"/>
        </w:rPr>
        <w:t xml:space="preserve">họp hội </w:t>
      </w:r>
      <w:r>
        <w:rPr>
          <w:spacing w:val="-12"/>
        </w:rPr>
        <w:t xml:space="preserve">nghị </w:t>
      </w:r>
      <w:r>
        <w:t xml:space="preserve">cán bộ bàn về </w:t>
      </w:r>
      <w:r>
        <w:rPr>
          <w:spacing w:val="3"/>
        </w:rPr>
        <w:t xml:space="preserve">lịch </w:t>
      </w:r>
      <w:r>
        <w:t xml:space="preserve">sử </w:t>
      </w:r>
      <w:r>
        <w:rPr>
          <w:spacing w:val="-6"/>
        </w:rPr>
        <w:t xml:space="preserve">Đảng </w:t>
      </w:r>
      <w:r>
        <w:t xml:space="preserve">bộ </w:t>
      </w:r>
      <w:r>
        <w:rPr>
          <w:spacing w:val="-8"/>
        </w:rPr>
        <w:t xml:space="preserve">thành </w:t>
      </w:r>
      <w:r>
        <w:rPr>
          <w:spacing w:val="-5"/>
        </w:rPr>
        <w:t xml:space="preserve">phố </w:t>
      </w:r>
      <w:r>
        <w:t xml:space="preserve">Sài </w:t>
      </w:r>
      <w:r>
        <w:rPr>
          <w:spacing w:val="-6"/>
        </w:rPr>
        <w:t xml:space="preserve">Gòn. </w:t>
      </w:r>
      <w:r>
        <w:t xml:space="preserve">Tôi </w:t>
      </w:r>
      <w:r>
        <w:rPr>
          <w:spacing w:val="-10"/>
        </w:rPr>
        <w:t xml:space="preserve">mừng </w:t>
      </w:r>
      <w:r>
        <w:rPr>
          <w:spacing w:val="-5"/>
        </w:rPr>
        <w:t xml:space="preserve">lắm, nên </w:t>
      </w:r>
      <w:r>
        <w:t xml:space="preserve">có viết </w:t>
      </w:r>
      <w:r>
        <w:rPr>
          <w:spacing w:val="-8"/>
        </w:rPr>
        <w:t xml:space="preserve">thơ </w:t>
      </w:r>
      <w:r>
        <w:rPr>
          <w:spacing w:val="-5"/>
        </w:rPr>
        <w:t xml:space="preserve">cho người </w:t>
      </w:r>
      <w:r>
        <w:t xml:space="preserve">đã được đọc điện </w:t>
      </w:r>
      <w:r>
        <w:rPr>
          <w:spacing w:val="-5"/>
        </w:rPr>
        <w:t xml:space="preserve">của </w:t>
      </w:r>
      <w:r>
        <w:t xml:space="preserve">Ban </w:t>
      </w:r>
      <w:r>
        <w:rPr>
          <w:spacing w:val="-3"/>
        </w:rPr>
        <w:t xml:space="preserve">Lịch </w:t>
      </w:r>
      <w:r>
        <w:t xml:space="preserve">sử </w:t>
      </w:r>
      <w:r>
        <w:rPr>
          <w:spacing w:val="-6"/>
        </w:rPr>
        <w:t xml:space="preserve">Đảng </w:t>
      </w:r>
      <w:r>
        <w:rPr>
          <w:spacing w:val="-8"/>
        </w:rPr>
        <w:t>thành</w:t>
      </w:r>
      <w:r>
        <w:rPr>
          <w:spacing w:val="-16"/>
        </w:rPr>
        <w:t xml:space="preserve"> </w:t>
      </w:r>
      <w:r>
        <w:rPr>
          <w:spacing w:val="-5"/>
        </w:rPr>
        <w:t>phố</w:t>
      </w:r>
      <w:r>
        <w:rPr>
          <w:spacing w:val="-1"/>
        </w:rPr>
        <w:t xml:space="preserve"> </w:t>
      </w:r>
      <w:r>
        <w:t>Sài</w:t>
      </w:r>
      <w:r>
        <w:rPr>
          <w:spacing w:val="6"/>
        </w:rPr>
        <w:t xml:space="preserve"> </w:t>
      </w:r>
      <w:r>
        <w:rPr>
          <w:spacing w:val="-6"/>
        </w:rPr>
        <w:t>Gòn,</w:t>
      </w:r>
      <w:r>
        <w:rPr>
          <w:spacing w:val="-1"/>
        </w:rPr>
        <w:t xml:space="preserve"> </w:t>
      </w:r>
      <w:r>
        <w:rPr>
          <w:spacing w:val="-5"/>
        </w:rPr>
        <w:t>người</w:t>
      </w:r>
      <w:r>
        <w:rPr>
          <w:spacing w:val="6"/>
        </w:rPr>
        <w:t xml:space="preserve"> </w:t>
      </w:r>
      <w:r>
        <w:t>đó</w:t>
      </w:r>
      <w:r>
        <w:rPr>
          <w:spacing w:val="-1"/>
        </w:rPr>
        <w:t xml:space="preserve"> </w:t>
      </w:r>
      <w:r>
        <w:rPr>
          <w:spacing w:val="3"/>
        </w:rPr>
        <w:t>là</w:t>
      </w:r>
      <w:r>
        <w:rPr>
          <w:spacing w:val="2"/>
        </w:rPr>
        <w:t xml:space="preserve"> </w:t>
      </w:r>
      <w:r>
        <w:rPr>
          <w:spacing w:val="-6"/>
        </w:rPr>
        <w:t>Lưu</w:t>
      </w:r>
      <w:r>
        <w:rPr>
          <w:spacing w:val="-16"/>
        </w:rPr>
        <w:t xml:space="preserve"> </w:t>
      </w:r>
      <w:r>
        <w:rPr>
          <w:spacing w:val="-4"/>
        </w:rPr>
        <w:t>Phương</w:t>
      </w:r>
      <w:r>
        <w:rPr>
          <w:spacing w:val="-16"/>
        </w:rPr>
        <w:t xml:space="preserve"> </w:t>
      </w:r>
      <w:r>
        <w:rPr>
          <w:spacing w:val="-7"/>
        </w:rPr>
        <w:t>Thanh</w:t>
      </w:r>
      <w:r>
        <w:rPr>
          <w:spacing w:val="-16"/>
        </w:rPr>
        <w:t xml:space="preserve"> </w:t>
      </w:r>
      <w:r>
        <w:rPr>
          <w:spacing w:val="-3"/>
        </w:rPr>
        <w:t>(Phó</w:t>
      </w:r>
      <w:r>
        <w:rPr>
          <w:spacing w:val="-1"/>
        </w:rPr>
        <w:t xml:space="preserve"> </w:t>
      </w:r>
      <w:r>
        <w:t>trưởng</w:t>
      </w:r>
      <w:r>
        <w:rPr>
          <w:spacing w:val="-16"/>
        </w:rPr>
        <w:t xml:space="preserve"> </w:t>
      </w:r>
      <w:r>
        <w:t>ban</w:t>
      </w:r>
      <w:r>
        <w:rPr>
          <w:spacing w:val="-16"/>
        </w:rPr>
        <w:t xml:space="preserve"> </w:t>
      </w:r>
      <w:r>
        <w:rPr>
          <w:spacing w:val="-3"/>
        </w:rPr>
        <w:t>Lịch</w:t>
      </w:r>
      <w:r>
        <w:rPr>
          <w:spacing w:val="-15"/>
        </w:rPr>
        <w:t xml:space="preserve"> </w:t>
      </w:r>
      <w:r>
        <w:t>sử</w:t>
      </w:r>
      <w:r>
        <w:rPr>
          <w:spacing w:val="2"/>
        </w:rPr>
        <w:t xml:space="preserve"> </w:t>
      </w:r>
      <w:r>
        <w:rPr>
          <w:spacing w:val="-6"/>
        </w:rPr>
        <w:t>Đảng</w:t>
      </w:r>
      <w:r>
        <w:rPr>
          <w:spacing w:val="-16"/>
        </w:rPr>
        <w:t xml:space="preserve"> </w:t>
      </w:r>
      <w:r>
        <w:rPr>
          <w:spacing w:val="-8"/>
        </w:rPr>
        <w:t>thành</w:t>
      </w:r>
      <w:r>
        <w:rPr>
          <w:spacing w:val="-16"/>
        </w:rPr>
        <w:t xml:space="preserve"> </w:t>
      </w:r>
      <w:r>
        <w:rPr>
          <w:spacing w:val="-5"/>
        </w:rPr>
        <w:t>phố</w:t>
      </w:r>
      <w:r>
        <w:rPr>
          <w:spacing w:val="-1"/>
        </w:rPr>
        <w:t xml:space="preserve"> </w:t>
      </w:r>
      <w:r>
        <w:rPr>
          <w:spacing w:val="-4"/>
        </w:rPr>
        <w:t>Hồ</w:t>
      </w:r>
      <w:r>
        <w:rPr>
          <w:spacing w:val="-1"/>
        </w:rPr>
        <w:t xml:space="preserve"> </w:t>
      </w:r>
      <w:r>
        <w:rPr>
          <w:spacing w:val="-7"/>
        </w:rPr>
        <w:t>Chí</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pPr>
      <w:r>
        <w:lastRenderedPageBreak/>
        <w:t>Minh).</w:t>
      </w:r>
    </w:p>
    <w:p w:rsidR="002A5536" w:rsidRDefault="002A5536">
      <w:pPr>
        <w:pStyle w:val="BodyText"/>
        <w:spacing w:before="0"/>
        <w:ind w:left="0"/>
        <w:rPr>
          <w:sz w:val="26"/>
        </w:rPr>
      </w:pPr>
    </w:p>
    <w:p w:rsidR="002A5536" w:rsidRDefault="00BE1DD8">
      <w:pPr>
        <w:pStyle w:val="BodyText"/>
      </w:pPr>
      <w:r>
        <w:t>Tôi xin chép lại ở đây bức thơ của Lưu Phương Thanh trả lời cho tôi:</w:t>
      </w:r>
    </w:p>
    <w:p w:rsidR="002A5536" w:rsidRDefault="002A5536">
      <w:pPr>
        <w:pStyle w:val="BodyText"/>
        <w:ind w:left="0"/>
        <w:rPr>
          <w:sz w:val="26"/>
        </w:rPr>
      </w:pPr>
    </w:p>
    <w:p w:rsidR="002A5536" w:rsidRDefault="00BE1DD8">
      <w:pPr>
        <w:pStyle w:val="BodyText"/>
        <w:spacing w:before="0" w:line="448" w:lineRule="auto"/>
        <w:ind w:right="7979"/>
      </w:pPr>
      <w:r>
        <w:rPr>
          <w:spacing w:val="-4"/>
        </w:rPr>
        <w:t xml:space="preserve">Kính </w:t>
      </w:r>
      <w:r>
        <w:t xml:space="preserve">gửi: </w:t>
      </w:r>
      <w:r>
        <w:rPr>
          <w:spacing w:val="-6"/>
        </w:rPr>
        <w:t xml:space="preserve">Đồng </w:t>
      </w:r>
      <w:r>
        <w:rPr>
          <w:spacing w:val="-5"/>
        </w:rPr>
        <w:t xml:space="preserve">chí </w:t>
      </w:r>
      <w:r>
        <w:rPr>
          <w:spacing w:val="-4"/>
        </w:rPr>
        <w:t xml:space="preserve">Trần </w:t>
      </w:r>
      <w:r>
        <w:rPr>
          <w:spacing w:val="-7"/>
        </w:rPr>
        <w:t xml:space="preserve">Văn </w:t>
      </w:r>
      <w:r>
        <w:t xml:space="preserve">Giàu </w:t>
      </w:r>
      <w:r>
        <w:rPr>
          <w:spacing w:val="-5"/>
        </w:rPr>
        <w:t xml:space="preserve">Thưa </w:t>
      </w:r>
      <w:r>
        <w:rPr>
          <w:spacing w:val="-4"/>
        </w:rPr>
        <w:t xml:space="preserve">đồng </w:t>
      </w:r>
      <w:r>
        <w:t>chí,</w:t>
      </w:r>
    </w:p>
    <w:p w:rsidR="002A5536" w:rsidRDefault="00BE1DD8">
      <w:pPr>
        <w:pStyle w:val="BodyText"/>
        <w:spacing w:before="0"/>
      </w:pPr>
      <w:r>
        <w:rPr>
          <w:spacing w:val="-8"/>
        </w:rPr>
        <w:t xml:space="preserve">Chúng </w:t>
      </w:r>
      <w:r>
        <w:rPr>
          <w:spacing w:val="-3"/>
        </w:rPr>
        <w:t xml:space="preserve">tôi </w:t>
      </w:r>
      <w:r>
        <w:rPr>
          <w:spacing w:val="-8"/>
        </w:rPr>
        <w:t xml:space="preserve">nhận </w:t>
      </w:r>
      <w:r>
        <w:t xml:space="preserve">được </w:t>
      </w:r>
      <w:r>
        <w:rPr>
          <w:spacing w:val="-8"/>
        </w:rPr>
        <w:t xml:space="preserve">thơ </w:t>
      </w:r>
      <w:r>
        <w:rPr>
          <w:spacing w:val="-5"/>
        </w:rPr>
        <w:t xml:space="preserve">của </w:t>
      </w:r>
      <w:r>
        <w:rPr>
          <w:spacing w:val="-4"/>
        </w:rPr>
        <w:t xml:space="preserve">đồng </w:t>
      </w:r>
      <w:r>
        <w:rPr>
          <w:spacing w:val="-5"/>
        </w:rPr>
        <w:t xml:space="preserve">chí hỏi </w:t>
      </w:r>
      <w:r>
        <w:t xml:space="preserve">về vụ </w:t>
      </w:r>
      <w:r>
        <w:rPr>
          <w:spacing w:val="-4"/>
        </w:rPr>
        <w:t xml:space="preserve">Deschamps. </w:t>
      </w:r>
      <w:r>
        <w:rPr>
          <w:spacing w:val="-11"/>
        </w:rPr>
        <w:t xml:space="preserve">Vì </w:t>
      </w:r>
      <w:r>
        <w:rPr>
          <w:spacing w:val="-5"/>
        </w:rPr>
        <w:t xml:space="preserve">quá </w:t>
      </w:r>
      <w:r>
        <w:t xml:space="preserve">bận rộn </w:t>
      </w:r>
      <w:r>
        <w:rPr>
          <w:spacing w:val="-8"/>
        </w:rPr>
        <w:t xml:space="preserve">mãi </w:t>
      </w:r>
      <w:r>
        <w:t xml:space="preserve">tới </w:t>
      </w:r>
      <w:r>
        <w:rPr>
          <w:spacing w:val="-5"/>
        </w:rPr>
        <w:t xml:space="preserve">nay </w:t>
      </w:r>
      <w:r>
        <w:rPr>
          <w:spacing w:val="-6"/>
        </w:rPr>
        <w:t xml:space="preserve">mới </w:t>
      </w:r>
      <w:r>
        <w:t xml:space="preserve">viết </w:t>
      </w:r>
      <w:r>
        <w:rPr>
          <w:spacing w:val="-8"/>
        </w:rPr>
        <w:t xml:space="preserve">thơ </w:t>
      </w:r>
      <w:r>
        <w:rPr>
          <w:spacing w:val="-5"/>
        </w:rPr>
        <w:t xml:space="preserve">này </w:t>
      </w:r>
      <w:r>
        <w:t xml:space="preserve">trả </w:t>
      </w:r>
      <w:r>
        <w:rPr>
          <w:spacing w:val="4"/>
        </w:rPr>
        <w:t xml:space="preserve">lời </w:t>
      </w:r>
      <w:r>
        <w:rPr>
          <w:spacing w:val="-4"/>
        </w:rPr>
        <w:t xml:space="preserve">đồng </w:t>
      </w:r>
      <w:r>
        <w:rPr>
          <w:spacing w:val="-5"/>
        </w:rPr>
        <w:t xml:space="preserve">chí </w:t>
      </w:r>
      <w:r>
        <w:t>được.</w:t>
      </w:r>
    </w:p>
    <w:p w:rsidR="002A5536" w:rsidRDefault="002A5536">
      <w:pPr>
        <w:pStyle w:val="BodyText"/>
        <w:spacing w:before="0"/>
        <w:ind w:left="0"/>
        <w:rPr>
          <w:sz w:val="26"/>
        </w:rPr>
      </w:pPr>
    </w:p>
    <w:p w:rsidR="002A5536" w:rsidRDefault="00BE1DD8">
      <w:pPr>
        <w:pStyle w:val="BodyText"/>
        <w:ind w:right="277"/>
        <w:jc w:val="both"/>
      </w:pPr>
      <w:r>
        <w:rPr>
          <w:spacing w:val="-3"/>
        </w:rPr>
        <w:t>Cơ</w:t>
      </w:r>
      <w:r>
        <w:rPr>
          <w:spacing w:val="6"/>
        </w:rPr>
        <w:t xml:space="preserve"> </w:t>
      </w:r>
      <w:r>
        <w:rPr>
          <w:spacing w:val="-4"/>
        </w:rPr>
        <w:t>quan</w:t>
      </w:r>
      <w:r>
        <w:rPr>
          <w:spacing w:val="-16"/>
        </w:rPr>
        <w:t xml:space="preserve"> </w:t>
      </w:r>
      <w:r>
        <w:rPr>
          <w:spacing w:val="-6"/>
        </w:rPr>
        <w:t>chúng</w:t>
      </w:r>
      <w:r>
        <w:rPr>
          <w:spacing w:val="-15"/>
        </w:rPr>
        <w:t xml:space="preserve"> </w:t>
      </w:r>
      <w:r>
        <w:rPr>
          <w:spacing w:val="-3"/>
        </w:rPr>
        <w:t>tôi</w:t>
      </w:r>
      <w:r>
        <w:rPr>
          <w:spacing w:val="6"/>
        </w:rPr>
        <w:t xml:space="preserve"> </w:t>
      </w:r>
      <w:r>
        <w:rPr>
          <w:spacing w:val="-9"/>
        </w:rPr>
        <w:t>không</w:t>
      </w:r>
      <w:r>
        <w:rPr>
          <w:spacing w:val="-16"/>
        </w:rPr>
        <w:t xml:space="preserve"> </w:t>
      </w:r>
      <w:r>
        <w:rPr>
          <w:spacing w:val="2"/>
        </w:rPr>
        <w:t>làm</w:t>
      </w:r>
      <w:r>
        <w:rPr>
          <w:spacing w:val="-23"/>
        </w:rPr>
        <w:t xml:space="preserve"> </w:t>
      </w:r>
      <w:r>
        <w:rPr>
          <w:spacing w:val="-4"/>
        </w:rPr>
        <w:t>công</w:t>
      </w:r>
      <w:r>
        <w:rPr>
          <w:spacing w:val="-16"/>
        </w:rPr>
        <w:t xml:space="preserve"> </w:t>
      </w:r>
      <w:r>
        <w:rPr>
          <w:spacing w:val="-3"/>
        </w:rPr>
        <w:t>tác</w:t>
      </w:r>
      <w:r>
        <w:rPr>
          <w:spacing w:val="1"/>
        </w:rPr>
        <w:t xml:space="preserve"> </w:t>
      </w:r>
      <w:r>
        <w:rPr>
          <w:spacing w:val="-5"/>
        </w:rPr>
        <w:t>tổ</w:t>
      </w:r>
      <w:r>
        <w:t xml:space="preserve"> </w:t>
      </w:r>
      <w:r>
        <w:rPr>
          <w:spacing w:val="-3"/>
        </w:rPr>
        <w:t>chức</w:t>
      </w:r>
      <w:r>
        <w:rPr>
          <w:spacing w:val="1"/>
        </w:rPr>
        <w:t xml:space="preserve"> </w:t>
      </w:r>
      <w:r>
        <w:rPr>
          <w:spacing w:val="-5"/>
        </w:rPr>
        <w:t>nên</w:t>
      </w:r>
      <w:r>
        <w:rPr>
          <w:spacing w:val="-15"/>
        </w:rPr>
        <w:t xml:space="preserve"> </w:t>
      </w:r>
      <w:r>
        <w:rPr>
          <w:spacing w:val="-9"/>
        </w:rPr>
        <w:t>không</w:t>
      </w:r>
      <w:r>
        <w:rPr>
          <w:spacing w:val="-16"/>
        </w:rPr>
        <w:t xml:space="preserve"> </w:t>
      </w:r>
      <w:r>
        <w:rPr>
          <w:spacing w:val="2"/>
        </w:rPr>
        <w:t>lưu</w:t>
      </w:r>
      <w:r>
        <w:rPr>
          <w:spacing w:val="-16"/>
        </w:rPr>
        <w:t xml:space="preserve"> </w:t>
      </w:r>
      <w:r>
        <w:rPr>
          <w:spacing w:val="-8"/>
        </w:rPr>
        <w:t>hồ</w:t>
      </w:r>
      <w:r>
        <w:t xml:space="preserve"> sơ</w:t>
      </w:r>
      <w:r>
        <w:rPr>
          <w:spacing w:val="6"/>
        </w:rPr>
        <w:t xml:space="preserve"> </w:t>
      </w:r>
      <w:r>
        <w:rPr>
          <w:spacing w:val="-8"/>
        </w:rPr>
        <w:t>thuộc</w:t>
      </w:r>
      <w:r>
        <w:rPr>
          <w:spacing w:val="2"/>
        </w:rPr>
        <w:t xml:space="preserve"> </w:t>
      </w:r>
      <w:r>
        <w:t>về</w:t>
      </w:r>
      <w:r>
        <w:rPr>
          <w:spacing w:val="1"/>
        </w:rPr>
        <w:t xml:space="preserve"> </w:t>
      </w:r>
      <w:r>
        <w:rPr>
          <w:spacing w:val="3"/>
        </w:rPr>
        <w:t>lý</w:t>
      </w:r>
      <w:r>
        <w:rPr>
          <w:spacing w:val="-1"/>
        </w:rPr>
        <w:t xml:space="preserve"> </w:t>
      </w:r>
      <w:r>
        <w:rPr>
          <w:spacing w:val="3"/>
        </w:rPr>
        <w:t>lịch</w:t>
      </w:r>
      <w:r>
        <w:rPr>
          <w:spacing w:val="-15"/>
        </w:rPr>
        <w:t xml:space="preserve"> </w:t>
      </w:r>
      <w:r>
        <w:rPr>
          <w:spacing w:val="-5"/>
        </w:rPr>
        <w:t>của</w:t>
      </w:r>
      <w:r>
        <w:rPr>
          <w:spacing w:val="1"/>
        </w:rPr>
        <w:t xml:space="preserve"> </w:t>
      </w:r>
      <w:r>
        <w:t>các</w:t>
      </w:r>
      <w:r>
        <w:rPr>
          <w:spacing w:val="2"/>
        </w:rPr>
        <w:t xml:space="preserve"> </w:t>
      </w:r>
      <w:r>
        <w:rPr>
          <w:spacing w:val="-4"/>
        </w:rPr>
        <w:t>đồng</w:t>
      </w:r>
      <w:r>
        <w:rPr>
          <w:spacing w:val="-16"/>
        </w:rPr>
        <w:t xml:space="preserve"> </w:t>
      </w:r>
      <w:r>
        <w:t xml:space="preserve">chí, </w:t>
      </w:r>
      <w:r>
        <w:rPr>
          <w:spacing w:val="-12"/>
        </w:rPr>
        <w:t xml:space="preserve">mà </w:t>
      </w:r>
      <w:r>
        <w:rPr>
          <w:spacing w:val="-5"/>
        </w:rPr>
        <w:t xml:space="preserve">chỉ </w:t>
      </w:r>
      <w:r>
        <w:rPr>
          <w:spacing w:val="2"/>
        </w:rPr>
        <w:t xml:space="preserve">lưu </w:t>
      </w:r>
      <w:r>
        <w:rPr>
          <w:spacing w:val="-8"/>
        </w:rPr>
        <w:t xml:space="preserve">một </w:t>
      </w:r>
      <w:r>
        <w:t xml:space="preserve">số </w:t>
      </w:r>
      <w:r>
        <w:rPr>
          <w:spacing w:val="-5"/>
        </w:rPr>
        <w:t xml:space="preserve">tư </w:t>
      </w:r>
      <w:r>
        <w:rPr>
          <w:spacing w:val="3"/>
        </w:rPr>
        <w:t xml:space="preserve">liệu </w:t>
      </w:r>
      <w:r>
        <w:t xml:space="preserve">có </w:t>
      </w:r>
      <w:r>
        <w:rPr>
          <w:spacing w:val="3"/>
        </w:rPr>
        <w:t xml:space="preserve">liên </w:t>
      </w:r>
      <w:r>
        <w:rPr>
          <w:spacing w:val="-4"/>
        </w:rPr>
        <w:t xml:space="preserve">quan </w:t>
      </w:r>
      <w:r>
        <w:t xml:space="preserve">đến tiểu sử </w:t>
      </w:r>
      <w:r>
        <w:rPr>
          <w:spacing w:val="-8"/>
        </w:rPr>
        <w:t xml:space="preserve">một </w:t>
      </w:r>
      <w:r>
        <w:t xml:space="preserve">số </w:t>
      </w:r>
      <w:r>
        <w:rPr>
          <w:spacing w:val="3"/>
        </w:rPr>
        <w:t xml:space="preserve">ít </w:t>
      </w:r>
      <w:r>
        <w:rPr>
          <w:spacing w:val="-4"/>
        </w:rPr>
        <w:t xml:space="preserve">đồng </w:t>
      </w:r>
      <w:r>
        <w:rPr>
          <w:spacing w:val="-5"/>
        </w:rPr>
        <w:t xml:space="preserve">chí </w:t>
      </w:r>
      <w:r>
        <w:t xml:space="preserve">có cương vị lãnh đạo trước đây </w:t>
      </w:r>
      <w:r>
        <w:rPr>
          <w:spacing w:val="-3"/>
        </w:rPr>
        <w:t xml:space="preserve">tại </w:t>
      </w:r>
      <w:r>
        <w:rPr>
          <w:spacing w:val="-8"/>
        </w:rPr>
        <w:t xml:space="preserve">thành </w:t>
      </w:r>
      <w:r>
        <w:rPr>
          <w:spacing w:val="-5"/>
        </w:rPr>
        <w:t xml:space="preserve">phố </w:t>
      </w:r>
      <w:r>
        <w:t xml:space="preserve">để </w:t>
      </w:r>
      <w:r>
        <w:rPr>
          <w:spacing w:val="-7"/>
        </w:rPr>
        <w:t>nghiên</w:t>
      </w:r>
      <w:r>
        <w:rPr>
          <w:spacing w:val="-10"/>
        </w:rPr>
        <w:t xml:space="preserve"> </w:t>
      </w:r>
      <w:r>
        <w:rPr>
          <w:spacing w:val="-3"/>
        </w:rPr>
        <w:t>cứu.</w:t>
      </w:r>
    </w:p>
    <w:p w:rsidR="002A5536" w:rsidRDefault="002A5536">
      <w:pPr>
        <w:pStyle w:val="BodyText"/>
        <w:ind w:left="0"/>
        <w:rPr>
          <w:sz w:val="26"/>
        </w:rPr>
      </w:pPr>
    </w:p>
    <w:p w:rsidR="002A5536" w:rsidRDefault="00BE1DD8">
      <w:pPr>
        <w:pStyle w:val="BodyText"/>
        <w:spacing w:before="0"/>
        <w:ind w:right="113"/>
      </w:pPr>
      <w:r>
        <w:rPr>
          <w:spacing w:val="-11"/>
        </w:rPr>
        <w:t xml:space="preserve">Về </w:t>
      </w:r>
      <w:r>
        <w:t xml:space="preserve">vụ </w:t>
      </w:r>
      <w:r>
        <w:rPr>
          <w:spacing w:val="-5"/>
        </w:rPr>
        <w:t xml:space="preserve">Deschamps </w:t>
      </w:r>
      <w:r>
        <w:rPr>
          <w:spacing w:val="-6"/>
        </w:rPr>
        <w:t xml:space="preserve">chúng </w:t>
      </w:r>
      <w:r>
        <w:rPr>
          <w:spacing w:val="-3"/>
        </w:rPr>
        <w:t xml:space="preserve">tôi </w:t>
      </w:r>
      <w:r>
        <w:t xml:space="preserve">có đọc </w:t>
      </w:r>
      <w:r>
        <w:rPr>
          <w:spacing w:val="-8"/>
        </w:rPr>
        <w:t xml:space="preserve">một </w:t>
      </w:r>
      <w:r>
        <w:rPr>
          <w:spacing w:val="-5"/>
        </w:rPr>
        <w:t xml:space="preserve">tư </w:t>
      </w:r>
      <w:r>
        <w:rPr>
          <w:spacing w:val="3"/>
        </w:rPr>
        <w:t xml:space="preserve">liệu </w:t>
      </w:r>
      <w:r>
        <w:t xml:space="preserve">hiện </w:t>
      </w:r>
      <w:r>
        <w:rPr>
          <w:spacing w:val="2"/>
        </w:rPr>
        <w:t xml:space="preserve">lưu </w:t>
      </w:r>
      <w:r>
        <w:rPr>
          <w:spacing w:val="-3"/>
        </w:rPr>
        <w:t xml:space="preserve">tại </w:t>
      </w:r>
      <w:r>
        <w:t xml:space="preserve">văn </w:t>
      </w:r>
      <w:r>
        <w:rPr>
          <w:spacing w:val="-6"/>
        </w:rPr>
        <w:t xml:space="preserve">phòng </w:t>
      </w:r>
      <w:r>
        <w:rPr>
          <w:spacing w:val="-9"/>
        </w:rPr>
        <w:t xml:space="preserve">Trung </w:t>
      </w:r>
      <w:r>
        <w:t xml:space="preserve">ương </w:t>
      </w:r>
      <w:r>
        <w:rPr>
          <w:spacing w:val="-8"/>
        </w:rPr>
        <w:t xml:space="preserve">Đảng, </w:t>
      </w:r>
      <w:r>
        <w:rPr>
          <w:spacing w:val="-4"/>
        </w:rPr>
        <w:t xml:space="preserve">trong </w:t>
      </w:r>
      <w:r>
        <w:t xml:space="preserve">đó có </w:t>
      </w:r>
      <w:r>
        <w:rPr>
          <w:spacing w:val="-8"/>
        </w:rPr>
        <w:t xml:space="preserve">một </w:t>
      </w:r>
      <w:r>
        <w:t xml:space="preserve">bức điện </w:t>
      </w:r>
      <w:r>
        <w:rPr>
          <w:spacing w:val="-5"/>
        </w:rPr>
        <w:t xml:space="preserve">của </w:t>
      </w:r>
      <w:r>
        <w:rPr>
          <w:spacing w:val="-4"/>
        </w:rPr>
        <w:t xml:space="preserve">Xứ </w:t>
      </w:r>
      <w:r>
        <w:rPr>
          <w:spacing w:val="-8"/>
        </w:rPr>
        <w:t xml:space="preserve">ủy </w:t>
      </w:r>
      <w:r>
        <w:t xml:space="preserve">Nam bộ điện trả </w:t>
      </w:r>
      <w:r>
        <w:rPr>
          <w:spacing w:val="4"/>
        </w:rPr>
        <w:t xml:space="preserve">lời </w:t>
      </w:r>
      <w:r>
        <w:rPr>
          <w:spacing w:val="-9"/>
        </w:rPr>
        <w:t xml:space="preserve">Trung </w:t>
      </w:r>
      <w:r>
        <w:t xml:space="preserve">ương </w:t>
      </w:r>
      <w:r>
        <w:rPr>
          <w:spacing w:val="-3"/>
        </w:rPr>
        <w:t xml:space="preserve">hỏi, </w:t>
      </w:r>
      <w:r>
        <w:t xml:space="preserve">có </w:t>
      </w:r>
      <w:r>
        <w:rPr>
          <w:spacing w:val="-5"/>
        </w:rPr>
        <w:t xml:space="preserve">nói </w:t>
      </w:r>
      <w:r>
        <w:rPr>
          <w:spacing w:val="2"/>
        </w:rPr>
        <w:t xml:space="preserve">rõ </w:t>
      </w:r>
      <w:r>
        <w:t xml:space="preserve">việc </w:t>
      </w:r>
      <w:r>
        <w:rPr>
          <w:spacing w:val="-8"/>
        </w:rPr>
        <w:t xml:space="preserve">khai </w:t>
      </w:r>
      <w:r>
        <w:rPr>
          <w:spacing w:val="2"/>
        </w:rPr>
        <w:t xml:space="preserve">ra </w:t>
      </w:r>
      <w:r>
        <w:rPr>
          <w:spacing w:val="-5"/>
        </w:rPr>
        <w:t xml:space="preserve">Deschamps </w:t>
      </w:r>
      <w:r>
        <w:rPr>
          <w:spacing w:val="3"/>
        </w:rPr>
        <w:t xml:space="preserve">là </w:t>
      </w:r>
      <w:r>
        <w:rPr>
          <w:spacing w:val="-8"/>
        </w:rPr>
        <w:t xml:space="preserve">một </w:t>
      </w:r>
      <w:r>
        <w:rPr>
          <w:spacing w:val="-4"/>
        </w:rPr>
        <w:t xml:space="preserve">đồng </w:t>
      </w:r>
      <w:r>
        <w:rPr>
          <w:spacing w:val="-5"/>
        </w:rPr>
        <w:t xml:space="preserve">chí </w:t>
      </w:r>
      <w:r>
        <w:rPr>
          <w:spacing w:val="-8"/>
        </w:rPr>
        <w:t xml:space="preserve">khác </w:t>
      </w:r>
      <w:r>
        <w:rPr>
          <w:spacing w:val="-5"/>
        </w:rPr>
        <w:t xml:space="preserve">chớ </w:t>
      </w:r>
      <w:r>
        <w:rPr>
          <w:spacing w:val="-9"/>
        </w:rPr>
        <w:t xml:space="preserve">không </w:t>
      </w:r>
      <w:r>
        <w:rPr>
          <w:spacing w:val="-4"/>
        </w:rPr>
        <w:t xml:space="preserve">phải đồng </w:t>
      </w:r>
      <w:r>
        <w:rPr>
          <w:spacing w:val="-5"/>
        </w:rPr>
        <w:t xml:space="preserve">chí </w:t>
      </w:r>
      <w:r>
        <w:rPr>
          <w:spacing w:val="-4"/>
        </w:rPr>
        <w:t xml:space="preserve">Trần </w:t>
      </w:r>
      <w:r>
        <w:rPr>
          <w:spacing w:val="-7"/>
        </w:rPr>
        <w:t xml:space="preserve">Văn </w:t>
      </w:r>
      <w:r>
        <w:rPr>
          <w:spacing w:val="-3"/>
        </w:rPr>
        <w:t>Giàu.</w:t>
      </w:r>
    </w:p>
    <w:p w:rsidR="002A5536" w:rsidRDefault="002A5536">
      <w:pPr>
        <w:pStyle w:val="BodyText"/>
        <w:ind w:left="0"/>
        <w:rPr>
          <w:sz w:val="26"/>
        </w:rPr>
      </w:pPr>
    </w:p>
    <w:p w:rsidR="002A5536" w:rsidRDefault="00BE1DD8">
      <w:pPr>
        <w:pStyle w:val="BodyText"/>
        <w:spacing w:before="0"/>
      </w:pPr>
      <w:r>
        <w:rPr>
          <w:spacing w:val="-8"/>
        </w:rPr>
        <w:t xml:space="preserve">Chúng </w:t>
      </w:r>
      <w:r>
        <w:rPr>
          <w:spacing w:val="-3"/>
        </w:rPr>
        <w:t xml:space="preserve">tôi </w:t>
      </w:r>
      <w:r>
        <w:rPr>
          <w:spacing w:val="-4"/>
        </w:rPr>
        <w:t xml:space="preserve">thiết </w:t>
      </w:r>
      <w:r>
        <w:rPr>
          <w:spacing w:val="-12"/>
        </w:rPr>
        <w:t xml:space="preserve">nghĩ </w:t>
      </w:r>
      <w:r>
        <w:rPr>
          <w:spacing w:val="-9"/>
        </w:rPr>
        <w:t xml:space="preserve">Trung </w:t>
      </w:r>
      <w:r>
        <w:t xml:space="preserve">ương đã biết </w:t>
      </w:r>
      <w:r>
        <w:rPr>
          <w:spacing w:val="2"/>
        </w:rPr>
        <w:t xml:space="preserve">rõ </w:t>
      </w:r>
      <w:r>
        <w:t xml:space="preserve">việc </w:t>
      </w:r>
      <w:r>
        <w:rPr>
          <w:spacing w:val="-5"/>
        </w:rPr>
        <w:t xml:space="preserve">này </w:t>
      </w:r>
      <w:r>
        <w:rPr>
          <w:spacing w:val="-8"/>
        </w:rPr>
        <w:t xml:space="preserve">thì </w:t>
      </w:r>
      <w:r>
        <w:rPr>
          <w:spacing w:val="-4"/>
        </w:rPr>
        <w:t xml:space="preserve">đồng </w:t>
      </w:r>
      <w:r>
        <w:rPr>
          <w:spacing w:val="-5"/>
        </w:rPr>
        <w:t xml:space="preserve">chí </w:t>
      </w:r>
      <w:r>
        <w:rPr>
          <w:spacing w:val="-8"/>
        </w:rPr>
        <w:t xml:space="preserve">khỏi </w:t>
      </w:r>
      <w:r>
        <w:rPr>
          <w:spacing w:val="3"/>
        </w:rPr>
        <w:t xml:space="preserve">lo </w:t>
      </w:r>
      <w:r>
        <w:rPr>
          <w:spacing w:val="-3"/>
        </w:rPr>
        <w:t xml:space="preserve">gì. </w:t>
      </w:r>
      <w:r>
        <w:rPr>
          <w:spacing w:val="-6"/>
        </w:rPr>
        <w:t xml:space="preserve">Đảng </w:t>
      </w:r>
      <w:r>
        <w:rPr>
          <w:spacing w:val="-9"/>
        </w:rPr>
        <w:t xml:space="preserve">không </w:t>
      </w:r>
      <w:r>
        <w:rPr>
          <w:spacing w:val="-4"/>
        </w:rPr>
        <w:t xml:space="preserve">đánh </w:t>
      </w:r>
      <w:r>
        <w:rPr>
          <w:spacing w:val="-3"/>
        </w:rPr>
        <w:t xml:space="preserve">giá </w:t>
      </w:r>
      <w:r>
        <w:t xml:space="preserve">sai </w:t>
      </w:r>
      <w:r>
        <w:rPr>
          <w:spacing w:val="-4"/>
        </w:rPr>
        <w:t xml:space="preserve">đảng </w:t>
      </w:r>
      <w:r>
        <w:t>viên.</w:t>
      </w:r>
    </w:p>
    <w:p w:rsidR="002A5536" w:rsidRDefault="002A5536">
      <w:pPr>
        <w:pStyle w:val="BodyText"/>
        <w:ind w:left="0"/>
        <w:rPr>
          <w:sz w:val="26"/>
        </w:rPr>
      </w:pPr>
    </w:p>
    <w:p w:rsidR="002A5536" w:rsidRDefault="00BE1DD8">
      <w:pPr>
        <w:pStyle w:val="BodyText"/>
        <w:spacing w:before="0" w:line="448" w:lineRule="auto"/>
        <w:ind w:right="8641"/>
      </w:pPr>
      <w:r>
        <w:rPr>
          <w:spacing w:val="-4"/>
        </w:rPr>
        <w:t xml:space="preserve">Kính chúc </w:t>
      </w:r>
      <w:r>
        <w:t xml:space="preserve">sức </w:t>
      </w:r>
      <w:r>
        <w:rPr>
          <w:spacing w:val="-8"/>
        </w:rPr>
        <w:t xml:space="preserve">khỏe </w:t>
      </w:r>
      <w:r>
        <w:rPr>
          <w:spacing w:val="-4"/>
        </w:rPr>
        <w:t xml:space="preserve">đồng </w:t>
      </w:r>
      <w:r>
        <w:t xml:space="preserve">chí. </w:t>
      </w:r>
      <w:r>
        <w:rPr>
          <w:spacing w:val="-6"/>
        </w:rPr>
        <w:t xml:space="preserve">Lưu </w:t>
      </w:r>
      <w:r>
        <w:rPr>
          <w:spacing w:val="-4"/>
        </w:rPr>
        <w:t xml:space="preserve">Phương </w:t>
      </w:r>
      <w:r>
        <w:rPr>
          <w:spacing w:val="-7"/>
        </w:rPr>
        <w:t>Thanh</w:t>
      </w:r>
    </w:p>
    <w:p w:rsidR="002A5536" w:rsidRDefault="00BE1DD8">
      <w:pPr>
        <w:pStyle w:val="BodyText"/>
        <w:spacing w:before="0" w:line="448" w:lineRule="auto"/>
        <w:ind w:right="8209"/>
        <w:jc w:val="both"/>
      </w:pPr>
      <w:r>
        <w:rPr>
          <w:spacing w:val="-6"/>
        </w:rPr>
        <w:t xml:space="preserve">Phó </w:t>
      </w:r>
      <w:r>
        <w:t xml:space="preserve">Ban </w:t>
      </w:r>
      <w:r>
        <w:rPr>
          <w:spacing w:val="-7"/>
        </w:rPr>
        <w:t xml:space="preserve">nghiên </w:t>
      </w:r>
      <w:r>
        <w:t xml:space="preserve">cứu </w:t>
      </w:r>
      <w:r>
        <w:rPr>
          <w:spacing w:val="3"/>
        </w:rPr>
        <w:t xml:space="preserve">lịch </w:t>
      </w:r>
      <w:r>
        <w:t>sử</w:t>
      </w:r>
      <w:r>
        <w:rPr>
          <w:spacing w:val="-45"/>
        </w:rPr>
        <w:t xml:space="preserve"> </w:t>
      </w:r>
      <w:r>
        <w:rPr>
          <w:spacing w:val="-6"/>
        </w:rPr>
        <w:t xml:space="preserve">Đảng </w:t>
      </w:r>
      <w:r>
        <w:rPr>
          <w:spacing w:val="-7"/>
        </w:rPr>
        <w:t xml:space="preserve">Thành </w:t>
      </w:r>
      <w:r>
        <w:rPr>
          <w:spacing w:val="-8"/>
        </w:rPr>
        <w:t xml:space="preserve">ủy thành </w:t>
      </w:r>
      <w:r>
        <w:rPr>
          <w:spacing w:val="-5"/>
        </w:rPr>
        <w:t xml:space="preserve">phố </w:t>
      </w:r>
      <w:r>
        <w:rPr>
          <w:spacing w:val="-4"/>
        </w:rPr>
        <w:t xml:space="preserve">Hồ </w:t>
      </w:r>
      <w:r>
        <w:rPr>
          <w:spacing w:val="-7"/>
        </w:rPr>
        <w:t xml:space="preserve">Chí </w:t>
      </w:r>
      <w:r>
        <w:rPr>
          <w:spacing w:val="-6"/>
        </w:rPr>
        <w:t xml:space="preserve">Minh </w:t>
      </w:r>
      <w:r>
        <w:rPr>
          <w:spacing w:val="-4"/>
        </w:rPr>
        <w:t xml:space="preserve">Ký </w:t>
      </w:r>
      <w:r>
        <w:rPr>
          <w:spacing w:val="-3"/>
        </w:rPr>
        <w:t xml:space="preserve">tên </w:t>
      </w:r>
      <w:r>
        <w:t>(đóng</w:t>
      </w:r>
      <w:r>
        <w:rPr>
          <w:spacing w:val="-27"/>
        </w:rPr>
        <w:t xml:space="preserve"> </w:t>
      </w:r>
      <w:r>
        <w:rPr>
          <w:spacing w:val="-4"/>
        </w:rPr>
        <w:t>dấu)</w:t>
      </w:r>
    </w:p>
    <w:p w:rsidR="002A5536" w:rsidRDefault="00BE1DD8">
      <w:pPr>
        <w:pStyle w:val="BodyText"/>
        <w:spacing w:before="0" w:line="345" w:lineRule="exact"/>
      </w:pPr>
      <w:r>
        <w:t>1.7.1983</w:t>
      </w:r>
    </w:p>
    <w:p w:rsidR="002A5536" w:rsidRDefault="002A5536">
      <w:pPr>
        <w:pStyle w:val="BodyText"/>
        <w:ind w:left="0"/>
        <w:rPr>
          <w:sz w:val="26"/>
        </w:rPr>
      </w:pPr>
    </w:p>
    <w:p w:rsidR="002A5536" w:rsidRDefault="00BE1DD8">
      <w:pPr>
        <w:pStyle w:val="BodyText"/>
        <w:spacing w:before="0" w:line="448" w:lineRule="auto"/>
        <w:ind w:right="6318"/>
      </w:pPr>
      <w:r>
        <w:rPr>
          <w:spacing w:val="-5"/>
        </w:rPr>
        <w:t xml:space="preserve">“Đồng chí </w:t>
      </w:r>
      <w:r>
        <w:rPr>
          <w:spacing w:val="-8"/>
        </w:rPr>
        <w:t xml:space="preserve">khỏi </w:t>
      </w:r>
      <w:r>
        <w:rPr>
          <w:spacing w:val="3"/>
        </w:rPr>
        <w:t xml:space="preserve">lo </w:t>
      </w:r>
      <w:r>
        <w:t xml:space="preserve">gì”: cám </w:t>
      </w:r>
      <w:r>
        <w:rPr>
          <w:spacing w:val="3"/>
        </w:rPr>
        <w:t xml:space="preserve">ơn </w:t>
      </w:r>
      <w:r>
        <w:rPr>
          <w:spacing w:val="-4"/>
        </w:rPr>
        <w:t xml:space="preserve">đồng </w:t>
      </w:r>
      <w:r>
        <w:rPr>
          <w:spacing w:val="-5"/>
        </w:rPr>
        <w:t xml:space="preserve">chí </w:t>
      </w:r>
      <w:r>
        <w:rPr>
          <w:spacing w:val="-8"/>
        </w:rPr>
        <w:t xml:space="preserve">Thanh. </w:t>
      </w:r>
      <w:r>
        <w:rPr>
          <w:spacing w:val="-11"/>
        </w:rPr>
        <w:t xml:space="preserve">Về </w:t>
      </w:r>
      <w:r>
        <w:t xml:space="preserve">vấn đề </w:t>
      </w:r>
      <w:r>
        <w:rPr>
          <w:spacing w:val="-5"/>
        </w:rPr>
        <w:t xml:space="preserve">này </w:t>
      </w:r>
      <w:r>
        <w:rPr>
          <w:spacing w:val="-8"/>
        </w:rPr>
        <w:t xml:space="preserve">thì </w:t>
      </w:r>
      <w:r>
        <w:rPr>
          <w:spacing w:val="-4"/>
        </w:rPr>
        <w:t xml:space="preserve">đúng </w:t>
      </w:r>
      <w:r>
        <w:rPr>
          <w:spacing w:val="3"/>
        </w:rPr>
        <w:t xml:space="preserve">là </w:t>
      </w:r>
      <w:r>
        <w:rPr>
          <w:spacing w:val="-5"/>
        </w:rPr>
        <w:t xml:space="preserve">từ </w:t>
      </w:r>
      <w:r>
        <w:t xml:space="preserve">ấy </w:t>
      </w:r>
      <w:r>
        <w:rPr>
          <w:spacing w:val="-3"/>
        </w:rPr>
        <w:t xml:space="preserve">tôi </w:t>
      </w:r>
      <w:r>
        <w:rPr>
          <w:spacing w:val="-5"/>
        </w:rPr>
        <w:t xml:space="preserve">hết </w:t>
      </w:r>
      <w:r>
        <w:t>lo!</w:t>
      </w:r>
    </w:p>
    <w:p w:rsidR="002A5536" w:rsidRDefault="00BE1DD8">
      <w:pPr>
        <w:pStyle w:val="BodyText"/>
        <w:spacing w:before="0"/>
      </w:pPr>
      <w:r>
        <w:t>Nhưng trước đây không lo sao được?</w:t>
      </w:r>
    </w:p>
    <w:p w:rsidR="002A5536" w:rsidRDefault="002A5536">
      <w:pPr>
        <w:pStyle w:val="BodyText"/>
        <w:spacing w:before="0"/>
        <w:ind w:left="0"/>
        <w:rPr>
          <w:sz w:val="26"/>
        </w:rPr>
      </w:pPr>
    </w:p>
    <w:p w:rsidR="002A5536" w:rsidRDefault="00BE1DD8">
      <w:pPr>
        <w:pStyle w:val="BodyText"/>
        <w:ind w:right="142"/>
      </w:pPr>
      <w:r>
        <w:t xml:space="preserve">Tôi </w:t>
      </w:r>
      <w:r>
        <w:rPr>
          <w:spacing w:val="-3"/>
        </w:rPr>
        <w:t xml:space="preserve">định </w:t>
      </w:r>
      <w:r>
        <w:t xml:space="preserve">tới 75 </w:t>
      </w:r>
      <w:r>
        <w:rPr>
          <w:spacing w:val="-6"/>
        </w:rPr>
        <w:t xml:space="preserve">tuổi </w:t>
      </w:r>
      <w:r>
        <w:t xml:space="preserve">sẽ viết </w:t>
      </w:r>
      <w:r>
        <w:rPr>
          <w:spacing w:val="-8"/>
        </w:rPr>
        <w:t xml:space="preserve">một </w:t>
      </w:r>
      <w:r>
        <w:rPr>
          <w:spacing w:val="-5"/>
        </w:rPr>
        <w:t xml:space="preserve">hồi </w:t>
      </w:r>
      <w:r>
        <w:rPr>
          <w:spacing w:val="-8"/>
        </w:rPr>
        <w:t xml:space="preserve">ký </w:t>
      </w:r>
      <w:r>
        <w:t xml:space="preserve">về </w:t>
      </w:r>
      <w:r>
        <w:rPr>
          <w:spacing w:val="-9"/>
        </w:rPr>
        <w:t xml:space="preserve">những </w:t>
      </w:r>
      <w:r>
        <w:rPr>
          <w:spacing w:val="-5"/>
        </w:rPr>
        <w:t xml:space="preserve">năm </w:t>
      </w:r>
      <w:r>
        <w:t xml:space="preserve">1940-1945, giải </w:t>
      </w:r>
      <w:r>
        <w:rPr>
          <w:spacing w:val="-6"/>
        </w:rPr>
        <w:t xml:space="preserve">quyết </w:t>
      </w:r>
      <w:r>
        <w:rPr>
          <w:spacing w:val="-8"/>
        </w:rPr>
        <w:t xml:space="preserve">mấy </w:t>
      </w:r>
      <w:r>
        <w:t xml:space="preserve">vấn đề </w:t>
      </w:r>
      <w:r>
        <w:rPr>
          <w:spacing w:val="3"/>
        </w:rPr>
        <w:t xml:space="preserve">lịch </w:t>
      </w:r>
      <w:r>
        <w:t xml:space="preserve">sử cá </w:t>
      </w:r>
      <w:r>
        <w:rPr>
          <w:spacing w:val="-9"/>
        </w:rPr>
        <w:t xml:space="preserve">nhân. </w:t>
      </w:r>
      <w:r>
        <w:rPr>
          <w:spacing w:val="-7"/>
        </w:rPr>
        <w:t xml:space="preserve">Nhưng </w:t>
      </w:r>
      <w:r>
        <w:rPr>
          <w:spacing w:val="-5"/>
        </w:rPr>
        <w:t xml:space="preserve">hồi </w:t>
      </w:r>
      <w:r>
        <w:t xml:space="preserve">1980-1981, </w:t>
      </w:r>
      <w:r>
        <w:rPr>
          <w:spacing w:val="-3"/>
        </w:rPr>
        <w:t xml:space="preserve">tôi </w:t>
      </w:r>
      <w:r>
        <w:t xml:space="preserve">bị cấp cứu tới ba lần. </w:t>
      </w:r>
      <w:r>
        <w:rPr>
          <w:spacing w:val="-10"/>
        </w:rPr>
        <w:t xml:space="preserve">Lo </w:t>
      </w:r>
      <w:r>
        <w:rPr>
          <w:spacing w:val="-4"/>
        </w:rPr>
        <w:t xml:space="preserve">chết </w:t>
      </w:r>
      <w:r>
        <w:rPr>
          <w:spacing w:val="-12"/>
        </w:rPr>
        <w:t xml:space="preserve">mà </w:t>
      </w:r>
      <w:r>
        <w:rPr>
          <w:spacing w:val="-5"/>
        </w:rPr>
        <w:t xml:space="preserve">hàm </w:t>
      </w:r>
      <w:r>
        <w:t xml:space="preserve">oan </w:t>
      </w:r>
      <w:r>
        <w:rPr>
          <w:spacing w:val="-3"/>
        </w:rPr>
        <w:t xml:space="preserve">chưa </w:t>
      </w:r>
      <w:r>
        <w:t xml:space="preserve">được giải. </w:t>
      </w:r>
      <w:r>
        <w:rPr>
          <w:spacing w:val="-7"/>
        </w:rPr>
        <w:t xml:space="preserve">Cho </w:t>
      </w:r>
      <w:r>
        <w:rPr>
          <w:spacing w:val="-5"/>
        </w:rPr>
        <w:t xml:space="preserve">nên </w:t>
      </w:r>
      <w:r>
        <w:rPr>
          <w:spacing w:val="-3"/>
        </w:rPr>
        <w:t xml:space="preserve">tôi </w:t>
      </w:r>
      <w:r>
        <w:rPr>
          <w:spacing w:val="-6"/>
        </w:rPr>
        <w:t xml:space="preserve">mới </w:t>
      </w:r>
      <w:r>
        <w:t xml:space="preserve">viết </w:t>
      </w:r>
      <w:r>
        <w:rPr>
          <w:spacing w:val="-8"/>
        </w:rPr>
        <w:t xml:space="preserve">thư </w:t>
      </w:r>
      <w:r>
        <w:rPr>
          <w:spacing w:val="-5"/>
        </w:rPr>
        <w:t xml:space="preserve">cho </w:t>
      </w:r>
      <w:r>
        <w:rPr>
          <w:spacing w:val="-8"/>
        </w:rPr>
        <w:t xml:space="preserve">Thanh. </w:t>
      </w:r>
      <w:r>
        <w:rPr>
          <w:spacing w:val="-7"/>
        </w:rPr>
        <w:t xml:space="preserve">Chẳng </w:t>
      </w:r>
      <w:r>
        <w:rPr>
          <w:spacing w:val="-9"/>
        </w:rPr>
        <w:t xml:space="preserve">những </w:t>
      </w:r>
      <w:r>
        <w:t xml:space="preserve">viết </w:t>
      </w:r>
      <w:r>
        <w:rPr>
          <w:spacing w:val="-8"/>
        </w:rPr>
        <w:t xml:space="preserve">thư </w:t>
      </w:r>
      <w:r>
        <w:rPr>
          <w:spacing w:val="-5"/>
        </w:rPr>
        <w:t xml:space="preserve">cho </w:t>
      </w:r>
      <w:r>
        <w:rPr>
          <w:spacing w:val="-7"/>
        </w:rPr>
        <w:t xml:space="preserve">Thanh </w:t>
      </w:r>
      <w:r>
        <w:rPr>
          <w:spacing w:val="-3"/>
        </w:rPr>
        <w:t xml:space="preserve">tôi </w:t>
      </w:r>
      <w:r>
        <w:t xml:space="preserve">còn viết </w:t>
      </w:r>
      <w:r>
        <w:rPr>
          <w:spacing w:val="-8"/>
        </w:rPr>
        <w:t xml:space="preserve">thư </w:t>
      </w:r>
      <w:r>
        <w:rPr>
          <w:spacing w:val="-5"/>
        </w:rPr>
        <w:t xml:space="preserve">cho </w:t>
      </w:r>
      <w:r>
        <w:t xml:space="preserve">Bảy </w:t>
      </w:r>
      <w:r>
        <w:rPr>
          <w:spacing w:val="-4"/>
        </w:rPr>
        <w:t xml:space="preserve">Trân </w:t>
      </w:r>
      <w:r>
        <w:rPr>
          <w:spacing w:val="-12"/>
        </w:rPr>
        <w:t xml:space="preserve">mà </w:t>
      </w:r>
      <w:r>
        <w:rPr>
          <w:spacing w:val="-3"/>
        </w:rPr>
        <w:t xml:space="preserve">gia đình </w:t>
      </w:r>
      <w:r>
        <w:t xml:space="preserve">ở </w:t>
      </w:r>
      <w:r>
        <w:rPr>
          <w:spacing w:val="-6"/>
        </w:rPr>
        <w:t xml:space="preserve">Phú Lạc </w:t>
      </w:r>
      <w:r>
        <w:t xml:space="preserve">đã </w:t>
      </w:r>
      <w:r>
        <w:rPr>
          <w:spacing w:val="-3"/>
        </w:rPr>
        <w:t xml:space="preserve">chứa chấp, </w:t>
      </w:r>
      <w:r>
        <w:t xml:space="preserve">bảo vệ </w:t>
      </w:r>
      <w:r>
        <w:rPr>
          <w:spacing w:val="-3"/>
        </w:rPr>
        <w:t xml:space="preserve">tôi </w:t>
      </w:r>
      <w:r>
        <w:rPr>
          <w:spacing w:val="-5"/>
        </w:rPr>
        <w:t xml:space="preserve">nhiều </w:t>
      </w:r>
      <w:r>
        <w:t xml:space="preserve">lần, </w:t>
      </w:r>
      <w:r>
        <w:rPr>
          <w:spacing w:val="-8"/>
        </w:rPr>
        <w:t xml:space="preserve">mỗi </w:t>
      </w:r>
      <w:r>
        <w:rPr>
          <w:spacing w:val="2"/>
        </w:rPr>
        <w:t xml:space="preserve">lần </w:t>
      </w:r>
      <w:r>
        <w:rPr>
          <w:spacing w:val="-10"/>
        </w:rPr>
        <w:t xml:space="preserve">khá </w:t>
      </w:r>
      <w:r>
        <w:t xml:space="preserve">lâu. </w:t>
      </w:r>
      <w:r>
        <w:rPr>
          <w:spacing w:val="-10"/>
        </w:rPr>
        <w:t xml:space="preserve">Vùng </w:t>
      </w:r>
      <w:r>
        <w:rPr>
          <w:spacing w:val="-5"/>
        </w:rPr>
        <w:t xml:space="preserve">quê của </w:t>
      </w:r>
      <w:r>
        <w:t xml:space="preserve">Bảy </w:t>
      </w:r>
      <w:r>
        <w:rPr>
          <w:spacing w:val="-4"/>
        </w:rPr>
        <w:t xml:space="preserve">Trân </w:t>
      </w:r>
      <w:r>
        <w:t xml:space="preserve">đã </w:t>
      </w:r>
      <w:r>
        <w:rPr>
          <w:spacing w:val="-6"/>
        </w:rPr>
        <w:t xml:space="preserve">chứng </w:t>
      </w:r>
      <w:r>
        <w:t xml:space="preserve">kiến </w:t>
      </w:r>
      <w:r>
        <w:rPr>
          <w:spacing w:val="-5"/>
        </w:rPr>
        <w:t xml:space="preserve">nhiều hội </w:t>
      </w:r>
      <w:r>
        <w:rPr>
          <w:spacing w:val="-12"/>
        </w:rPr>
        <w:t xml:space="preserve">nghị </w:t>
      </w:r>
      <w:r>
        <w:rPr>
          <w:spacing w:val="-3"/>
        </w:rPr>
        <w:t xml:space="preserve">tôi </w:t>
      </w:r>
      <w:r>
        <w:rPr>
          <w:spacing w:val="-5"/>
        </w:rPr>
        <w:t xml:space="preserve">tổ </w:t>
      </w:r>
      <w:r>
        <w:rPr>
          <w:spacing w:val="-3"/>
        </w:rPr>
        <w:t xml:space="preserve">chức; </w:t>
      </w:r>
      <w:r>
        <w:t xml:space="preserve">ở đó, </w:t>
      </w:r>
      <w:r>
        <w:rPr>
          <w:spacing w:val="-3"/>
        </w:rPr>
        <w:t xml:space="preserve">tôi </w:t>
      </w:r>
      <w:r>
        <w:rPr>
          <w:spacing w:val="-4"/>
        </w:rPr>
        <w:t xml:space="preserve">quen </w:t>
      </w:r>
      <w:r>
        <w:rPr>
          <w:spacing w:val="-3"/>
        </w:rPr>
        <w:t xml:space="preserve">tất </w:t>
      </w:r>
      <w:r>
        <w:t xml:space="preserve">cả, biết </w:t>
      </w:r>
      <w:r>
        <w:rPr>
          <w:spacing w:val="-8"/>
        </w:rPr>
        <w:t xml:space="preserve">mọi </w:t>
      </w:r>
      <w:r>
        <w:rPr>
          <w:spacing w:val="-3"/>
        </w:rPr>
        <w:t xml:space="preserve">người. </w:t>
      </w:r>
      <w:r>
        <w:t xml:space="preserve">Tôi bị bắt </w:t>
      </w:r>
      <w:r>
        <w:rPr>
          <w:spacing w:val="-5"/>
        </w:rPr>
        <w:t xml:space="preserve">hai </w:t>
      </w:r>
      <w:r>
        <w:t xml:space="preserve">lần, </w:t>
      </w:r>
      <w:r>
        <w:rPr>
          <w:spacing w:val="2"/>
        </w:rPr>
        <w:t xml:space="preserve">lần </w:t>
      </w:r>
      <w:r>
        <w:rPr>
          <w:spacing w:val="-8"/>
        </w:rPr>
        <w:t xml:space="preserve">tháng </w:t>
      </w:r>
      <w:r>
        <w:t xml:space="preserve">10 </w:t>
      </w:r>
      <w:r>
        <w:rPr>
          <w:spacing w:val="-5"/>
        </w:rPr>
        <w:t xml:space="preserve">năm </w:t>
      </w:r>
      <w:r>
        <w:t xml:space="preserve">1933; </w:t>
      </w:r>
      <w:r>
        <w:rPr>
          <w:spacing w:val="2"/>
        </w:rPr>
        <w:t xml:space="preserve">lần </w:t>
      </w:r>
      <w:r>
        <w:rPr>
          <w:spacing w:val="-8"/>
        </w:rPr>
        <w:t xml:space="preserve">tháng </w:t>
      </w:r>
      <w:r>
        <w:t xml:space="preserve">4 </w:t>
      </w:r>
      <w:r>
        <w:rPr>
          <w:spacing w:val="-5"/>
        </w:rPr>
        <w:t xml:space="preserve">năm </w:t>
      </w:r>
      <w:r>
        <w:t xml:space="preserve">1935, trước đó </w:t>
      </w:r>
      <w:r>
        <w:rPr>
          <w:spacing w:val="-8"/>
        </w:rPr>
        <w:t xml:space="preserve">cũng </w:t>
      </w:r>
      <w:r>
        <w:t xml:space="preserve">đã </w:t>
      </w:r>
      <w:r>
        <w:rPr>
          <w:spacing w:val="-3"/>
        </w:rPr>
        <w:t xml:space="preserve">lui </w:t>
      </w:r>
      <w:r>
        <w:t xml:space="preserve">tới ăn ở </w:t>
      </w:r>
      <w:r>
        <w:rPr>
          <w:spacing w:val="-3"/>
        </w:rPr>
        <w:t xml:space="preserve">tại </w:t>
      </w:r>
      <w:r>
        <w:rPr>
          <w:spacing w:val="-4"/>
        </w:rPr>
        <w:t xml:space="preserve">vùng </w:t>
      </w:r>
      <w:r>
        <w:t xml:space="preserve">Bảy </w:t>
      </w:r>
      <w:r>
        <w:rPr>
          <w:spacing w:val="-4"/>
        </w:rPr>
        <w:t xml:space="preserve">Trân </w:t>
      </w:r>
      <w:r>
        <w:rPr>
          <w:spacing w:val="-12"/>
        </w:rPr>
        <w:t xml:space="preserve">mà </w:t>
      </w:r>
      <w:r>
        <w:t xml:space="preserve">câu </w:t>
      </w:r>
      <w:r>
        <w:rPr>
          <w:spacing w:val="-5"/>
        </w:rPr>
        <w:t xml:space="preserve">hỏi </w:t>
      </w:r>
      <w:r>
        <w:t xml:space="preserve">đầu tiên </w:t>
      </w:r>
      <w:r>
        <w:rPr>
          <w:spacing w:val="-5"/>
        </w:rPr>
        <w:t xml:space="preserve">của </w:t>
      </w:r>
      <w:r>
        <w:rPr>
          <w:spacing w:val="-8"/>
        </w:rPr>
        <w:t xml:space="preserve">mật </w:t>
      </w:r>
      <w:r>
        <w:rPr>
          <w:spacing w:val="-6"/>
        </w:rPr>
        <w:t xml:space="preserve">thám </w:t>
      </w:r>
      <w:r>
        <w:rPr>
          <w:spacing w:val="-10"/>
        </w:rPr>
        <w:t xml:space="preserve">khi </w:t>
      </w:r>
      <w:r>
        <w:rPr>
          <w:spacing w:val="-6"/>
        </w:rPr>
        <w:t xml:space="preserve">chúng </w:t>
      </w:r>
      <w:r>
        <w:t xml:space="preserve">bắt được </w:t>
      </w:r>
      <w:r>
        <w:rPr>
          <w:spacing w:val="-5"/>
        </w:rPr>
        <w:t xml:space="preserve">anh </w:t>
      </w:r>
      <w:r>
        <w:rPr>
          <w:spacing w:val="2"/>
        </w:rPr>
        <w:t xml:space="preserve">là: </w:t>
      </w:r>
      <w:r>
        <w:rPr>
          <w:spacing w:val="-6"/>
        </w:rPr>
        <w:t xml:space="preserve">“Anh </w:t>
      </w:r>
      <w:r>
        <w:t xml:space="preserve">ở đâu?”. Tôi </w:t>
      </w:r>
      <w:r>
        <w:rPr>
          <w:spacing w:val="-9"/>
        </w:rPr>
        <w:t xml:space="preserve">không </w:t>
      </w:r>
      <w:r>
        <w:rPr>
          <w:spacing w:val="2"/>
        </w:rPr>
        <w:t xml:space="preserve">lần </w:t>
      </w:r>
      <w:r>
        <w:rPr>
          <w:spacing w:val="-5"/>
        </w:rPr>
        <w:t xml:space="preserve">nào </w:t>
      </w:r>
      <w:r>
        <w:rPr>
          <w:spacing w:val="2"/>
        </w:rPr>
        <w:t xml:space="preserve">làm </w:t>
      </w:r>
      <w:r>
        <w:t xml:space="preserve">phiền </w:t>
      </w:r>
      <w:r>
        <w:rPr>
          <w:spacing w:val="-3"/>
        </w:rPr>
        <w:t xml:space="preserve">gia đình </w:t>
      </w:r>
      <w:r>
        <w:t xml:space="preserve">và </w:t>
      </w:r>
      <w:r>
        <w:rPr>
          <w:spacing w:val="-4"/>
        </w:rPr>
        <w:t>chòm</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74"/>
      </w:pPr>
      <w:r>
        <w:rPr>
          <w:spacing w:val="-5"/>
        </w:rPr>
        <w:lastRenderedPageBreak/>
        <w:t xml:space="preserve">xóm của </w:t>
      </w:r>
      <w:r>
        <w:t xml:space="preserve">Bảy </w:t>
      </w:r>
      <w:r>
        <w:rPr>
          <w:spacing w:val="-4"/>
        </w:rPr>
        <w:t xml:space="preserve">Trân </w:t>
      </w:r>
      <w:r>
        <w:rPr>
          <w:spacing w:val="-10"/>
        </w:rPr>
        <w:t xml:space="preserve">khi </w:t>
      </w:r>
      <w:r>
        <w:rPr>
          <w:spacing w:val="-3"/>
        </w:rPr>
        <w:t xml:space="preserve">tôi </w:t>
      </w:r>
      <w:r>
        <w:t xml:space="preserve">bị bắt. Tôi </w:t>
      </w:r>
      <w:r>
        <w:rPr>
          <w:spacing w:val="-12"/>
        </w:rPr>
        <w:t xml:space="preserve">nghĩ </w:t>
      </w:r>
      <w:r>
        <w:rPr>
          <w:spacing w:val="-3"/>
        </w:rPr>
        <w:t xml:space="preserve">rằng </w:t>
      </w:r>
      <w:r>
        <w:rPr>
          <w:spacing w:val="-4"/>
        </w:rPr>
        <w:t xml:space="preserve">Trân </w:t>
      </w:r>
      <w:r>
        <w:t xml:space="preserve">có </w:t>
      </w:r>
      <w:r>
        <w:rPr>
          <w:spacing w:val="-8"/>
        </w:rPr>
        <w:t xml:space="preserve">thể </w:t>
      </w:r>
      <w:r>
        <w:rPr>
          <w:spacing w:val="3"/>
        </w:rPr>
        <w:t xml:space="preserve">là </w:t>
      </w:r>
      <w:r>
        <w:rPr>
          <w:spacing w:val="-8"/>
        </w:rPr>
        <w:t xml:space="preserve">một nhân </w:t>
      </w:r>
      <w:r>
        <w:rPr>
          <w:spacing w:val="-6"/>
        </w:rPr>
        <w:t xml:space="preserve">chứng </w:t>
      </w:r>
      <w:r>
        <w:rPr>
          <w:spacing w:val="-5"/>
        </w:rPr>
        <w:t xml:space="preserve">của </w:t>
      </w:r>
      <w:r>
        <w:t xml:space="preserve">vụ </w:t>
      </w:r>
      <w:r>
        <w:rPr>
          <w:spacing w:val="-4"/>
        </w:rPr>
        <w:t xml:space="preserve">Deschamps, trong </w:t>
      </w:r>
      <w:r>
        <w:t xml:space="preserve">đó Bảy </w:t>
      </w:r>
      <w:r>
        <w:rPr>
          <w:spacing w:val="-4"/>
        </w:rPr>
        <w:t xml:space="preserve">Trân </w:t>
      </w:r>
      <w:r>
        <w:t xml:space="preserve">và </w:t>
      </w:r>
      <w:r>
        <w:rPr>
          <w:spacing w:val="-8"/>
        </w:rPr>
        <w:t xml:space="preserve">mấy </w:t>
      </w:r>
      <w:r>
        <w:rPr>
          <w:spacing w:val="-5"/>
        </w:rPr>
        <w:t xml:space="preserve">anh </w:t>
      </w:r>
      <w:r>
        <w:t xml:space="preserve">em </w:t>
      </w:r>
      <w:r>
        <w:rPr>
          <w:spacing w:val="-10"/>
        </w:rPr>
        <w:t xml:space="preserve">nhà </w:t>
      </w:r>
      <w:r>
        <w:rPr>
          <w:spacing w:val="-8"/>
        </w:rPr>
        <w:t xml:space="preserve">cũng </w:t>
      </w:r>
      <w:r>
        <w:t xml:space="preserve">bị bắt </w:t>
      </w:r>
      <w:r>
        <w:rPr>
          <w:spacing w:val="-7"/>
        </w:rPr>
        <w:t xml:space="preserve">giam. </w:t>
      </w:r>
      <w:r>
        <w:t>Tôi viết</w:t>
      </w:r>
      <w:r>
        <w:rPr>
          <w:spacing w:val="-52"/>
        </w:rPr>
        <w:t xml:space="preserve"> </w:t>
      </w:r>
      <w:r>
        <w:rPr>
          <w:spacing w:val="-8"/>
        </w:rPr>
        <w:t xml:space="preserve">thư </w:t>
      </w:r>
      <w:r>
        <w:rPr>
          <w:spacing w:val="-5"/>
        </w:rPr>
        <w:t xml:space="preserve">cho </w:t>
      </w:r>
      <w:r>
        <w:rPr>
          <w:spacing w:val="-6"/>
        </w:rPr>
        <w:t>Trân:</w:t>
      </w:r>
    </w:p>
    <w:p w:rsidR="002A5536" w:rsidRDefault="002A5536">
      <w:pPr>
        <w:pStyle w:val="BodyText"/>
        <w:ind w:left="0"/>
        <w:rPr>
          <w:sz w:val="26"/>
        </w:rPr>
      </w:pPr>
    </w:p>
    <w:p w:rsidR="002A5536" w:rsidRDefault="00BE1DD8">
      <w:pPr>
        <w:pStyle w:val="BodyText"/>
        <w:spacing w:before="0"/>
      </w:pPr>
      <w:r>
        <w:t>“Đồng chí Trân,</w:t>
      </w:r>
    </w:p>
    <w:p w:rsidR="002A5536" w:rsidRDefault="002A5536">
      <w:pPr>
        <w:pStyle w:val="BodyText"/>
        <w:ind w:left="0"/>
        <w:rPr>
          <w:sz w:val="26"/>
        </w:rPr>
      </w:pPr>
    </w:p>
    <w:p w:rsidR="002A5536" w:rsidRDefault="00BE1DD8">
      <w:pPr>
        <w:pStyle w:val="BodyText"/>
        <w:spacing w:before="0"/>
      </w:pPr>
      <w:r>
        <w:rPr>
          <w:spacing w:val="-3"/>
        </w:rPr>
        <w:t xml:space="preserve">Người </w:t>
      </w:r>
      <w:r>
        <w:t xml:space="preserve">bảy </w:t>
      </w:r>
      <w:r>
        <w:rPr>
          <w:spacing w:val="-4"/>
        </w:rPr>
        <w:t xml:space="preserve">mươi </w:t>
      </w:r>
      <w:r>
        <w:rPr>
          <w:spacing w:val="-6"/>
        </w:rPr>
        <w:t xml:space="preserve">tuổi </w:t>
      </w:r>
      <w:r>
        <w:t xml:space="preserve">hiếm có. </w:t>
      </w:r>
      <w:r>
        <w:rPr>
          <w:spacing w:val="-6"/>
        </w:rPr>
        <w:t xml:space="preserve">Mà </w:t>
      </w:r>
      <w:r>
        <w:t xml:space="preserve">bác và </w:t>
      </w:r>
      <w:r>
        <w:rPr>
          <w:spacing w:val="-3"/>
        </w:rPr>
        <w:t xml:space="preserve">tôi </w:t>
      </w:r>
      <w:r>
        <w:t xml:space="preserve">đều đã </w:t>
      </w:r>
      <w:r>
        <w:rPr>
          <w:spacing w:val="-5"/>
        </w:rPr>
        <w:t xml:space="preserve">quá </w:t>
      </w:r>
      <w:r>
        <w:t xml:space="preserve">bảy mươi, </w:t>
      </w:r>
      <w:r>
        <w:rPr>
          <w:spacing w:val="-8"/>
        </w:rPr>
        <w:t xml:space="preserve">nghĩa </w:t>
      </w:r>
      <w:r>
        <w:rPr>
          <w:spacing w:val="3"/>
        </w:rPr>
        <w:t xml:space="preserve">là </w:t>
      </w:r>
      <w:r>
        <w:rPr>
          <w:spacing w:val="-5"/>
        </w:rPr>
        <w:t xml:space="preserve">gần </w:t>
      </w:r>
      <w:r>
        <w:t xml:space="preserve">đất </w:t>
      </w:r>
      <w:r>
        <w:rPr>
          <w:spacing w:val="-8"/>
        </w:rPr>
        <w:t xml:space="preserve">xa </w:t>
      </w:r>
      <w:r>
        <w:t xml:space="preserve">trời </w:t>
      </w:r>
      <w:r>
        <w:rPr>
          <w:spacing w:val="2"/>
        </w:rPr>
        <w:t xml:space="preserve">lắm rồi. </w:t>
      </w:r>
      <w:r>
        <w:rPr>
          <w:spacing w:val="-4"/>
        </w:rPr>
        <w:t xml:space="preserve">Mấy </w:t>
      </w:r>
      <w:r>
        <w:rPr>
          <w:spacing w:val="-5"/>
        </w:rPr>
        <w:t xml:space="preserve">năm </w:t>
      </w:r>
      <w:r>
        <w:rPr>
          <w:spacing w:val="-11"/>
        </w:rPr>
        <w:t xml:space="preserve">nay, </w:t>
      </w:r>
      <w:r>
        <w:rPr>
          <w:spacing w:val="-3"/>
        </w:rPr>
        <w:t xml:space="preserve">tôi </w:t>
      </w:r>
      <w:r>
        <w:t xml:space="preserve">bị cấp cứu </w:t>
      </w:r>
      <w:r>
        <w:rPr>
          <w:spacing w:val="-5"/>
        </w:rPr>
        <w:t xml:space="preserve">mãi, </w:t>
      </w:r>
      <w:r>
        <w:t xml:space="preserve">trước </w:t>
      </w:r>
      <w:r>
        <w:rPr>
          <w:spacing w:val="-10"/>
        </w:rPr>
        <w:t xml:space="preserve">khi </w:t>
      </w:r>
      <w:r>
        <w:t xml:space="preserve">đi </w:t>
      </w:r>
      <w:r>
        <w:rPr>
          <w:spacing w:val="-6"/>
        </w:rPr>
        <w:t xml:space="preserve">theo </w:t>
      </w:r>
      <w:r>
        <w:rPr>
          <w:spacing w:val="-3"/>
        </w:rPr>
        <w:t xml:space="preserve">Cụ Hồ, Cụ </w:t>
      </w:r>
      <w:r>
        <w:t xml:space="preserve">Tôn </w:t>
      </w:r>
      <w:r>
        <w:rPr>
          <w:spacing w:val="-3"/>
        </w:rPr>
        <w:t xml:space="preserve">tôi </w:t>
      </w:r>
      <w:r>
        <w:rPr>
          <w:spacing w:val="-10"/>
        </w:rPr>
        <w:t xml:space="preserve">muốn </w:t>
      </w:r>
      <w:r>
        <w:rPr>
          <w:spacing w:val="2"/>
        </w:rPr>
        <w:t xml:space="preserve">làm rõ </w:t>
      </w:r>
      <w:r>
        <w:rPr>
          <w:spacing w:val="-8"/>
        </w:rPr>
        <w:t xml:space="preserve">một </w:t>
      </w:r>
      <w:r>
        <w:t xml:space="preserve">vài vấn đề </w:t>
      </w:r>
      <w:r>
        <w:rPr>
          <w:spacing w:val="-5"/>
        </w:rPr>
        <w:t xml:space="preserve">chính </w:t>
      </w:r>
      <w:r>
        <w:t xml:space="preserve">trị </w:t>
      </w:r>
      <w:r>
        <w:rPr>
          <w:spacing w:val="-5"/>
        </w:rPr>
        <w:t xml:space="preserve">của </w:t>
      </w:r>
      <w:r>
        <w:t xml:space="preserve">cá </w:t>
      </w:r>
      <w:r>
        <w:rPr>
          <w:spacing w:val="-8"/>
        </w:rPr>
        <w:t xml:space="preserve">nhân </w:t>
      </w:r>
      <w:r>
        <w:t xml:space="preserve">để </w:t>
      </w:r>
      <w:r>
        <w:rPr>
          <w:spacing w:val="-8"/>
        </w:rPr>
        <w:t xml:space="preserve">nhắm mắt </w:t>
      </w:r>
      <w:r>
        <w:rPr>
          <w:spacing w:val="-5"/>
        </w:rPr>
        <w:t xml:space="preserve">yên </w:t>
      </w:r>
      <w:r>
        <w:t xml:space="preserve">ổn và để con </w:t>
      </w:r>
      <w:r>
        <w:rPr>
          <w:spacing w:val="-4"/>
        </w:rPr>
        <w:t xml:space="preserve">cháu </w:t>
      </w:r>
      <w:r>
        <w:rPr>
          <w:spacing w:val="-8"/>
        </w:rPr>
        <w:t xml:space="preserve">khỏi </w:t>
      </w:r>
      <w:r>
        <w:rPr>
          <w:spacing w:val="-6"/>
        </w:rPr>
        <w:t xml:space="preserve">thắc </w:t>
      </w:r>
      <w:r>
        <w:rPr>
          <w:spacing w:val="-8"/>
        </w:rPr>
        <w:t xml:space="preserve">mắc </w:t>
      </w:r>
      <w:r>
        <w:t xml:space="preserve">vì </w:t>
      </w:r>
      <w:r>
        <w:rPr>
          <w:spacing w:val="4"/>
        </w:rPr>
        <w:t xml:space="preserve">lời </w:t>
      </w:r>
      <w:r>
        <w:rPr>
          <w:spacing w:val="-5"/>
        </w:rPr>
        <w:t xml:space="preserve">qua </w:t>
      </w:r>
      <w:r>
        <w:rPr>
          <w:spacing w:val="-4"/>
        </w:rPr>
        <w:t xml:space="preserve">tiếng </w:t>
      </w:r>
      <w:r>
        <w:rPr>
          <w:spacing w:val="3"/>
        </w:rPr>
        <w:t>lại.</w:t>
      </w:r>
    </w:p>
    <w:p w:rsidR="002A5536" w:rsidRDefault="002A5536">
      <w:pPr>
        <w:pStyle w:val="BodyText"/>
        <w:ind w:left="0"/>
        <w:rPr>
          <w:sz w:val="26"/>
        </w:rPr>
      </w:pPr>
    </w:p>
    <w:p w:rsidR="002A5536" w:rsidRDefault="00BE1DD8">
      <w:pPr>
        <w:pStyle w:val="BodyText"/>
        <w:spacing w:before="0"/>
        <w:ind w:right="186"/>
      </w:pPr>
      <w:r>
        <w:rPr>
          <w:spacing w:val="-11"/>
        </w:rPr>
        <w:t xml:space="preserve">Vụ </w:t>
      </w:r>
      <w:r>
        <w:rPr>
          <w:spacing w:val="-5"/>
        </w:rPr>
        <w:t xml:space="preserve">Deschamps xảy </w:t>
      </w:r>
      <w:r>
        <w:rPr>
          <w:spacing w:val="2"/>
        </w:rPr>
        <w:t xml:space="preserve">ra </w:t>
      </w:r>
      <w:r>
        <w:rPr>
          <w:spacing w:val="-5"/>
        </w:rPr>
        <w:t xml:space="preserve">hồi </w:t>
      </w:r>
      <w:r>
        <w:rPr>
          <w:spacing w:val="-8"/>
        </w:rPr>
        <w:t xml:space="preserve">tháng </w:t>
      </w:r>
      <w:r>
        <w:t xml:space="preserve">Tư </w:t>
      </w:r>
      <w:r>
        <w:rPr>
          <w:spacing w:val="-5"/>
        </w:rPr>
        <w:t xml:space="preserve">năm </w:t>
      </w:r>
      <w:r>
        <w:t xml:space="preserve">1935, cách đây </w:t>
      </w:r>
      <w:r>
        <w:rPr>
          <w:spacing w:val="-5"/>
        </w:rPr>
        <w:t xml:space="preserve">gần </w:t>
      </w:r>
      <w:r>
        <w:t xml:space="preserve">50 </w:t>
      </w:r>
      <w:r>
        <w:rPr>
          <w:spacing w:val="-5"/>
        </w:rPr>
        <w:t xml:space="preserve">năm </w:t>
      </w:r>
      <w:r>
        <w:rPr>
          <w:spacing w:val="2"/>
        </w:rPr>
        <w:t xml:space="preserve">rồi, </w:t>
      </w:r>
      <w:r>
        <w:rPr>
          <w:spacing w:val="-12"/>
        </w:rPr>
        <w:t xml:space="preserve">mà </w:t>
      </w:r>
      <w:r>
        <w:t xml:space="preserve">vẫn còn </w:t>
      </w:r>
      <w:r>
        <w:rPr>
          <w:spacing w:val="-8"/>
        </w:rPr>
        <w:t xml:space="preserve">mấy </w:t>
      </w:r>
      <w:r>
        <w:t xml:space="preserve">điểm </w:t>
      </w:r>
      <w:r>
        <w:rPr>
          <w:spacing w:val="-6"/>
        </w:rPr>
        <w:t xml:space="preserve">mờ. </w:t>
      </w:r>
      <w:r>
        <w:rPr>
          <w:spacing w:val="-3"/>
        </w:rPr>
        <w:t xml:space="preserve">Hồi </w:t>
      </w:r>
      <w:r>
        <w:t xml:space="preserve">trước cách </w:t>
      </w:r>
      <w:r>
        <w:rPr>
          <w:spacing w:val="-10"/>
        </w:rPr>
        <w:t xml:space="preserve">mạng </w:t>
      </w:r>
      <w:r>
        <w:rPr>
          <w:spacing w:val="-8"/>
        </w:rPr>
        <w:t xml:space="preserve">tháng </w:t>
      </w:r>
      <w:r>
        <w:rPr>
          <w:spacing w:val="-7"/>
        </w:rPr>
        <w:t xml:space="preserve">Tám, </w:t>
      </w:r>
      <w:r>
        <w:rPr>
          <w:spacing w:val="-4"/>
        </w:rPr>
        <w:t xml:space="preserve">Trân </w:t>
      </w:r>
      <w:r>
        <w:t xml:space="preserve">còn </w:t>
      </w:r>
      <w:r>
        <w:rPr>
          <w:spacing w:val="-6"/>
        </w:rPr>
        <w:t xml:space="preserve">nhớ, </w:t>
      </w:r>
      <w:r>
        <w:t xml:space="preserve">có </w:t>
      </w:r>
      <w:r>
        <w:rPr>
          <w:spacing w:val="-8"/>
        </w:rPr>
        <w:t xml:space="preserve">một nhóm </w:t>
      </w:r>
      <w:r>
        <w:rPr>
          <w:spacing w:val="-5"/>
        </w:rPr>
        <w:t xml:space="preserve">người nói rằng, </w:t>
      </w:r>
      <w:r>
        <w:t xml:space="preserve">tôi, </w:t>
      </w:r>
      <w:r>
        <w:rPr>
          <w:spacing w:val="-4"/>
        </w:rPr>
        <w:t xml:space="preserve">Trần </w:t>
      </w:r>
      <w:r>
        <w:rPr>
          <w:spacing w:val="-7"/>
        </w:rPr>
        <w:t xml:space="preserve">Văn </w:t>
      </w:r>
      <w:r>
        <w:rPr>
          <w:spacing w:val="-3"/>
        </w:rPr>
        <w:t xml:space="preserve">Giàu, </w:t>
      </w:r>
      <w:r>
        <w:rPr>
          <w:spacing w:val="-8"/>
        </w:rPr>
        <w:t xml:space="preserve">khai </w:t>
      </w:r>
      <w:r>
        <w:t xml:space="preserve">bắt </w:t>
      </w:r>
      <w:r>
        <w:rPr>
          <w:spacing w:val="-4"/>
        </w:rPr>
        <w:t xml:space="preserve">Deschamps, </w:t>
      </w:r>
      <w:r>
        <w:rPr>
          <w:spacing w:val="-8"/>
        </w:rPr>
        <w:t xml:space="preserve">nhân </w:t>
      </w:r>
      <w:r>
        <w:t xml:space="preserve">viên </w:t>
      </w:r>
      <w:r>
        <w:rPr>
          <w:spacing w:val="3"/>
        </w:rPr>
        <w:t xml:space="preserve">liên </w:t>
      </w:r>
      <w:r>
        <w:rPr>
          <w:spacing w:val="2"/>
        </w:rPr>
        <w:t xml:space="preserve">lạc </w:t>
      </w:r>
      <w:r>
        <w:rPr>
          <w:spacing w:val="-5"/>
        </w:rPr>
        <w:t xml:space="preserve">của </w:t>
      </w:r>
      <w:r>
        <w:rPr>
          <w:spacing w:val="-6"/>
        </w:rPr>
        <w:t xml:space="preserve">Đảng Cộng </w:t>
      </w:r>
      <w:r>
        <w:t xml:space="preserve">sản </w:t>
      </w:r>
      <w:r>
        <w:rPr>
          <w:spacing w:val="-4"/>
        </w:rPr>
        <w:t xml:space="preserve">Pháp </w:t>
      </w:r>
      <w:r>
        <w:t xml:space="preserve">và </w:t>
      </w:r>
      <w:r>
        <w:rPr>
          <w:spacing w:val="-8"/>
        </w:rPr>
        <w:t xml:space="preserve">khai </w:t>
      </w:r>
      <w:r>
        <w:t xml:space="preserve">bắt </w:t>
      </w:r>
      <w:r>
        <w:rPr>
          <w:spacing w:val="-5"/>
        </w:rPr>
        <w:t xml:space="preserve">nhiều </w:t>
      </w:r>
      <w:r>
        <w:rPr>
          <w:spacing w:val="-4"/>
        </w:rPr>
        <w:t xml:space="preserve">đồng </w:t>
      </w:r>
      <w:r>
        <w:rPr>
          <w:spacing w:val="-5"/>
        </w:rPr>
        <w:t xml:space="preserve">chí </w:t>
      </w:r>
      <w:r>
        <w:rPr>
          <w:spacing w:val="-6"/>
        </w:rPr>
        <w:t xml:space="preserve">khác. </w:t>
      </w:r>
      <w:r>
        <w:rPr>
          <w:spacing w:val="-11"/>
        </w:rPr>
        <w:t xml:space="preserve">Tai </w:t>
      </w:r>
      <w:r>
        <w:rPr>
          <w:spacing w:val="-4"/>
        </w:rPr>
        <w:t xml:space="preserve">tiếng </w:t>
      </w:r>
      <w:r>
        <w:t xml:space="preserve">đến </w:t>
      </w:r>
      <w:r>
        <w:rPr>
          <w:spacing w:val="-5"/>
        </w:rPr>
        <w:t xml:space="preserve">nay </w:t>
      </w:r>
      <w:r>
        <w:rPr>
          <w:spacing w:val="-3"/>
        </w:rPr>
        <w:t xml:space="preserve">chưa </w:t>
      </w:r>
      <w:r>
        <w:rPr>
          <w:spacing w:val="-6"/>
        </w:rPr>
        <w:t>hết.</w:t>
      </w:r>
    </w:p>
    <w:p w:rsidR="002A5536" w:rsidRDefault="002A5536">
      <w:pPr>
        <w:pStyle w:val="BodyText"/>
        <w:ind w:left="0"/>
        <w:rPr>
          <w:sz w:val="26"/>
        </w:rPr>
      </w:pPr>
    </w:p>
    <w:p w:rsidR="002A5536" w:rsidRDefault="00BE1DD8">
      <w:pPr>
        <w:pStyle w:val="BodyText"/>
        <w:spacing w:before="0"/>
        <w:ind w:right="98"/>
      </w:pPr>
      <w:r>
        <w:rPr>
          <w:spacing w:val="-4"/>
        </w:rPr>
        <w:t xml:space="preserve">Trân </w:t>
      </w:r>
      <w:r>
        <w:rPr>
          <w:spacing w:val="3"/>
        </w:rPr>
        <w:t xml:space="preserve">là </w:t>
      </w:r>
      <w:r>
        <w:rPr>
          <w:spacing w:val="-5"/>
        </w:rPr>
        <w:t xml:space="preserve">người </w:t>
      </w:r>
      <w:r>
        <w:rPr>
          <w:spacing w:val="-4"/>
        </w:rPr>
        <w:t xml:space="preserve">trong </w:t>
      </w:r>
      <w:r>
        <w:t xml:space="preserve">vụ </w:t>
      </w:r>
      <w:r>
        <w:rPr>
          <w:spacing w:val="-4"/>
        </w:rPr>
        <w:t xml:space="preserve">Deschamps. </w:t>
      </w:r>
      <w:r>
        <w:rPr>
          <w:spacing w:val="-6"/>
        </w:rPr>
        <w:t xml:space="preserve">Đồng </w:t>
      </w:r>
      <w:r>
        <w:rPr>
          <w:spacing w:val="-5"/>
        </w:rPr>
        <w:t xml:space="preserve">chí </w:t>
      </w:r>
      <w:r>
        <w:t xml:space="preserve">biết </w:t>
      </w:r>
      <w:r>
        <w:rPr>
          <w:spacing w:val="-8"/>
        </w:rPr>
        <w:t xml:space="preserve">gì </w:t>
      </w:r>
      <w:r>
        <w:t xml:space="preserve">về việc </w:t>
      </w:r>
      <w:r>
        <w:rPr>
          <w:spacing w:val="-8"/>
        </w:rPr>
        <w:t xml:space="preserve">khai </w:t>
      </w:r>
      <w:r>
        <w:t xml:space="preserve">bắt </w:t>
      </w:r>
      <w:r>
        <w:rPr>
          <w:spacing w:val="-5"/>
        </w:rPr>
        <w:t xml:space="preserve">Deschamps </w:t>
      </w:r>
      <w:r>
        <w:rPr>
          <w:spacing w:val="-8"/>
        </w:rPr>
        <w:t xml:space="preserve">thì </w:t>
      </w:r>
      <w:r>
        <w:rPr>
          <w:spacing w:val="-3"/>
        </w:rPr>
        <w:t xml:space="preserve">xin </w:t>
      </w:r>
      <w:r>
        <w:rPr>
          <w:spacing w:val="-4"/>
        </w:rPr>
        <w:t xml:space="preserve">đồng </w:t>
      </w:r>
      <w:r>
        <w:rPr>
          <w:spacing w:val="-5"/>
        </w:rPr>
        <w:t xml:space="preserve">chí </w:t>
      </w:r>
      <w:r>
        <w:t xml:space="preserve">viết </w:t>
      </w:r>
      <w:r>
        <w:rPr>
          <w:spacing w:val="2"/>
        </w:rPr>
        <w:t xml:space="preserve">ra rõ </w:t>
      </w:r>
      <w:r>
        <w:rPr>
          <w:spacing w:val="-5"/>
        </w:rPr>
        <w:t xml:space="preserve">ràng. </w:t>
      </w:r>
      <w:r>
        <w:t xml:space="preserve">Giàu có </w:t>
      </w:r>
      <w:r>
        <w:rPr>
          <w:spacing w:val="-4"/>
        </w:rPr>
        <w:t xml:space="preserve">phải </w:t>
      </w:r>
      <w:r>
        <w:t xml:space="preserve">chịu trách </w:t>
      </w:r>
      <w:r>
        <w:rPr>
          <w:spacing w:val="-5"/>
        </w:rPr>
        <w:t xml:space="preserve">nhiệm </w:t>
      </w:r>
      <w:r>
        <w:t xml:space="preserve">việc Tây </w:t>
      </w:r>
      <w:r>
        <w:rPr>
          <w:spacing w:val="-9"/>
        </w:rPr>
        <w:t xml:space="preserve">xuống </w:t>
      </w:r>
      <w:r>
        <w:rPr>
          <w:spacing w:val="-3"/>
        </w:rPr>
        <w:t xml:space="preserve">tàu </w:t>
      </w:r>
      <w:r>
        <w:rPr>
          <w:spacing w:val="2"/>
        </w:rPr>
        <w:t xml:space="preserve">Félix </w:t>
      </w:r>
      <w:r>
        <w:t xml:space="preserve">Roussel bắt </w:t>
      </w:r>
      <w:r>
        <w:rPr>
          <w:spacing w:val="-5"/>
        </w:rPr>
        <w:t xml:space="preserve">Deschamps </w:t>
      </w:r>
      <w:r>
        <w:rPr>
          <w:spacing w:val="-10"/>
        </w:rPr>
        <w:t>không?</w:t>
      </w:r>
    </w:p>
    <w:p w:rsidR="002A5536" w:rsidRDefault="00BE1DD8">
      <w:pPr>
        <w:pStyle w:val="BodyText"/>
        <w:spacing w:before="0"/>
      </w:pPr>
      <w:r>
        <w:rPr>
          <w:spacing w:val="-8"/>
        </w:rPr>
        <w:t xml:space="preserve">Nhờ </w:t>
      </w:r>
      <w:r>
        <w:rPr>
          <w:spacing w:val="-4"/>
        </w:rPr>
        <w:t xml:space="preserve">đồng </w:t>
      </w:r>
      <w:r>
        <w:rPr>
          <w:spacing w:val="-5"/>
        </w:rPr>
        <w:t xml:space="preserve">chí nói </w:t>
      </w:r>
      <w:r>
        <w:rPr>
          <w:spacing w:val="-6"/>
        </w:rPr>
        <w:t xml:space="preserve">thật </w:t>
      </w:r>
      <w:r>
        <w:rPr>
          <w:spacing w:val="-10"/>
        </w:rPr>
        <w:t xml:space="preserve">kỹ. </w:t>
      </w:r>
      <w:r>
        <w:rPr>
          <w:spacing w:val="-4"/>
        </w:rPr>
        <w:t xml:space="preserve">Trần </w:t>
      </w:r>
      <w:r>
        <w:rPr>
          <w:spacing w:val="-7"/>
        </w:rPr>
        <w:t xml:space="preserve">Văn </w:t>
      </w:r>
      <w:r>
        <w:t xml:space="preserve">Giàu </w:t>
      </w:r>
      <w:r>
        <w:rPr>
          <w:spacing w:val="-8"/>
        </w:rPr>
        <w:t xml:space="preserve">tuy </w:t>
      </w:r>
      <w:r>
        <w:rPr>
          <w:spacing w:val="-9"/>
        </w:rPr>
        <w:t xml:space="preserve">không </w:t>
      </w:r>
      <w:r>
        <w:t xml:space="preserve">can đảm </w:t>
      </w:r>
      <w:r>
        <w:rPr>
          <w:spacing w:val="-8"/>
        </w:rPr>
        <w:t xml:space="preserve">tuyệt </w:t>
      </w:r>
      <w:r>
        <w:t xml:space="preserve">vời </w:t>
      </w:r>
      <w:r>
        <w:rPr>
          <w:spacing w:val="-10"/>
        </w:rPr>
        <w:t xml:space="preserve">như </w:t>
      </w:r>
      <w:r>
        <w:rPr>
          <w:spacing w:val="-4"/>
        </w:rPr>
        <w:t xml:space="preserve">Trần </w:t>
      </w:r>
      <w:r>
        <w:rPr>
          <w:spacing w:val="-5"/>
        </w:rPr>
        <w:t xml:space="preserve">Phú, </w:t>
      </w:r>
      <w:r>
        <w:rPr>
          <w:spacing w:val="-9"/>
        </w:rPr>
        <w:t xml:space="preserve">nhưng </w:t>
      </w:r>
      <w:r>
        <w:t>có đến</w:t>
      </w:r>
      <w:r>
        <w:rPr>
          <w:spacing w:val="-54"/>
        </w:rPr>
        <w:t xml:space="preserve"> </w:t>
      </w:r>
      <w:r>
        <w:t xml:space="preserve">đỗi </w:t>
      </w:r>
      <w:r>
        <w:rPr>
          <w:spacing w:val="-5"/>
        </w:rPr>
        <w:t xml:space="preserve">phụ </w:t>
      </w:r>
      <w:r>
        <w:t xml:space="preserve">bạc </w:t>
      </w:r>
      <w:r>
        <w:rPr>
          <w:spacing w:val="-3"/>
        </w:rPr>
        <w:t xml:space="preserve">lòng </w:t>
      </w:r>
      <w:r>
        <w:t xml:space="preserve">tin </w:t>
      </w:r>
      <w:r>
        <w:rPr>
          <w:spacing w:val="-5"/>
        </w:rPr>
        <w:t xml:space="preserve">của </w:t>
      </w:r>
      <w:r>
        <w:rPr>
          <w:spacing w:val="-3"/>
        </w:rPr>
        <w:t xml:space="preserve">gia </w:t>
      </w:r>
      <w:r>
        <w:rPr>
          <w:spacing w:val="-5"/>
        </w:rPr>
        <w:t xml:space="preserve">đình, </w:t>
      </w:r>
      <w:r>
        <w:t xml:space="preserve">làng </w:t>
      </w:r>
      <w:r>
        <w:rPr>
          <w:spacing w:val="-5"/>
        </w:rPr>
        <w:t xml:space="preserve">xóm </w:t>
      </w:r>
      <w:r>
        <w:t xml:space="preserve">Bảy </w:t>
      </w:r>
      <w:r>
        <w:rPr>
          <w:spacing w:val="-4"/>
        </w:rPr>
        <w:t xml:space="preserve">Trân </w:t>
      </w:r>
      <w:r>
        <w:t xml:space="preserve">đã đùm bọc </w:t>
      </w:r>
      <w:r>
        <w:rPr>
          <w:spacing w:val="-3"/>
        </w:rPr>
        <w:t xml:space="preserve">tôi </w:t>
      </w:r>
      <w:r>
        <w:rPr>
          <w:spacing w:val="-5"/>
        </w:rPr>
        <w:t xml:space="preserve">nhiều năm </w:t>
      </w:r>
      <w:r>
        <w:rPr>
          <w:spacing w:val="-6"/>
        </w:rPr>
        <w:t>không?...”</w:t>
      </w:r>
    </w:p>
    <w:p w:rsidR="002A5536" w:rsidRDefault="002A5536">
      <w:pPr>
        <w:pStyle w:val="BodyText"/>
        <w:ind w:left="0"/>
        <w:rPr>
          <w:sz w:val="26"/>
        </w:rPr>
      </w:pPr>
    </w:p>
    <w:p w:rsidR="002A5536" w:rsidRDefault="00BE1DD8">
      <w:pPr>
        <w:pStyle w:val="BodyText"/>
        <w:spacing w:before="0"/>
      </w:pPr>
      <w:r>
        <w:t>Tôi được thư trả lời sau đây của Trân (thư viết tay, bản thảo tôi còn giữ):</w:t>
      </w:r>
    </w:p>
    <w:p w:rsidR="002A5536" w:rsidRDefault="002A5536">
      <w:pPr>
        <w:pStyle w:val="BodyText"/>
        <w:ind w:left="0"/>
        <w:rPr>
          <w:sz w:val="26"/>
        </w:rPr>
      </w:pPr>
    </w:p>
    <w:p w:rsidR="002A5536" w:rsidRDefault="00BE1DD8">
      <w:pPr>
        <w:pStyle w:val="BodyText"/>
        <w:spacing w:before="0"/>
        <w:ind w:right="112"/>
      </w:pPr>
      <w:r>
        <w:t xml:space="preserve">“Tôi </w:t>
      </w:r>
      <w:r>
        <w:rPr>
          <w:spacing w:val="-9"/>
        </w:rPr>
        <w:t xml:space="preserve">Nguyễn </w:t>
      </w:r>
      <w:r>
        <w:rPr>
          <w:spacing w:val="-7"/>
        </w:rPr>
        <w:t xml:space="preserve">Văn </w:t>
      </w:r>
      <w:r>
        <w:rPr>
          <w:spacing w:val="-6"/>
        </w:rPr>
        <w:t xml:space="preserve">Trân, </w:t>
      </w:r>
      <w:r>
        <w:t xml:space="preserve">bí </w:t>
      </w:r>
      <w:r>
        <w:rPr>
          <w:spacing w:val="-4"/>
        </w:rPr>
        <w:t xml:space="preserve">danh </w:t>
      </w:r>
      <w:r>
        <w:t xml:space="preserve">Xồi, </w:t>
      </w:r>
      <w:r>
        <w:rPr>
          <w:spacing w:val="-5"/>
        </w:rPr>
        <w:t xml:space="preserve">năm nay </w:t>
      </w:r>
      <w:r>
        <w:t xml:space="preserve">77 </w:t>
      </w:r>
      <w:r>
        <w:rPr>
          <w:spacing w:val="-4"/>
        </w:rPr>
        <w:t xml:space="preserve">tuổi, </w:t>
      </w:r>
      <w:r>
        <w:t xml:space="preserve">cán bộ </w:t>
      </w:r>
      <w:r>
        <w:rPr>
          <w:spacing w:val="-5"/>
        </w:rPr>
        <w:t xml:space="preserve">hưu </w:t>
      </w:r>
      <w:r>
        <w:t xml:space="preserve">trí hiện </w:t>
      </w:r>
      <w:r>
        <w:rPr>
          <w:spacing w:val="-10"/>
        </w:rPr>
        <w:t xml:space="preserve">ngụ </w:t>
      </w:r>
      <w:r>
        <w:t xml:space="preserve">ở 468/19 </w:t>
      </w:r>
      <w:r>
        <w:rPr>
          <w:spacing w:val="-11"/>
        </w:rPr>
        <w:t xml:space="preserve">Võ </w:t>
      </w:r>
      <w:r>
        <w:rPr>
          <w:spacing w:val="-4"/>
        </w:rPr>
        <w:t xml:space="preserve">Di </w:t>
      </w:r>
      <w:r>
        <w:rPr>
          <w:spacing w:val="-14"/>
        </w:rPr>
        <w:t xml:space="preserve">Nguy, </w:t>
      </w:r>
      <w:r>
        <w:rPr>
          <w:spacing w:val="-4"/>
        </w:rPr>
        <w:t xml:space="preserve">phường </w:t>
      </w:r>
      <w:r>
        <w:t xml:space="preserve">3, </w:t>
      </w:r>
      <w:r>
        <w:rPr>
          <w:spacing w:val="-6"/>
        </w:rPr>
        <w:t xml:space="preserve">Phú </w:t>
      </w:r>
      <w:r>
        <w:rPr>
          <w:spacing w:val="-9"/>
        </w:rPr>
        <w:t xml:space="preserve">Nhuận, </w:t>
      </w:r>
      <w:r>
        <w:rPr>
          <w:spacing w:val="-8"/>
        </w:rPr>
        <w:t xml:space="preserve">thành </w:t>
      </w:r>
      <w:r>
        <w:rPr>
          <w:spacing w:val="-5"/>
        </w:rPr>
        <w:t xml:space="preserve">phố </w:t>
      </w:r>
      <w:r>
        <w:rPr>
          <w:spacing w:val="-4"/>
        </w:rPr>
        <w:t xml:space="preserve">Hồ </w:t>
      </w:r>
      <w:r>
        <w:rPr>
          <w:spacing w:val="-7"/>
        </w:rPr>
        <w:t xml:space="preserve">Chí </w:t>
      </w:r>
      <w:r>
        <w:rPr>
          <w:spacing w:val="-8"/>
        </w:rPr>
        <w:t xml:space="preserve">Minh, </w:t>
      </w:r>
      <w:r>
        <w:rPr>
          <w:spacing w:val="3"/>
        </w:rPr>
        <w:t xml:space="preserve">là </w:t>
      </w:r>
      <w:r>
        <w:rPr>
          <w:spacing w:val="-8"/>
        </w:rPr>
        <w:t xml:space="preserve">một </w:t>
      </w:r>
      <w:r>
        <w:rPr>
          <w:spacing w:val="-4"/>
        </w:rPr>
        <w:t xml:space="preserve">đảng </w:t>
      </w:r>
      <w:r>
        <w:t xml:space="preserve">viên </w:t>
      </w:r>
      <w:r>
        <w:rPr>
          <w:spacing w:val="-8"/>
        </w:rPr>
        <w:t xml:space="preserve">kỳ </w:t>
      </w:r>
      <w:r>
        <w:rPr>
          <w:spacing w:val="-3"/>
        </w:rPr>
        <w:t xml:space="preserve">cựu, </w:t>
      </w:r>
      <w:r>
        <w:t xml:space="preserve">có </w:t>
      </w:r>
      <w:r>
        <w:rPr>
          <w:spacing w:val="-6"/>
        </w:rPr>
        <w:t xml:space="preserve">tham </w:t>
      </w:r>
      <w:r>
        <w:rPr>
          <w:spacing w:val="-3"/>
        </w:rPr>
        <w:t xml:space="preserve">gia </w:t>
      </w:r>
      <w:r>
        <w:t xml:space="preserve">các </w:t>
      </w:r>
      <w:r>
        <w:rPr>
          <w:spacing w:val="-6"/>
        </w:rPr>
        <w:t xml:space="preserve">phong </w:t>
      </w:r>
      <w:r>
        <w:t xml:space="preserve">trào cách </w:t>
      </w:r>
      <w:r>
        <w:rPr>
          <w:spacing w:val="-10"/>
        </w:rPr>
        <w:t xml:space="preserve">mạng </w:t>
      </w:r>
      <w:r>
        <w:rPr>
          <w:spacing w:val="-5"/>
        </w:rPr>
        <w:t xml:space="preserve">của </w:t>
      </w:r>
      <w:r>
        <w:rPr>
          <w:spacing w:val="-6"/>
        </w:rPr>
        <w:t xml:space="preserve">Đảng Cộng </w:t>
      </w:r>
      <w:r>
        <w:t xml:space="preserve">sản </w:t>
      </w:r>
      <w:r>
        <w:rPr>
          <w:spacing w:val="-6"/>
        </w:rPr>
        <w:t xml:space="preserve">Đông </w:t>
      </w:r>
      <w:r>
        <w:rPr>
          <w:spacing w:val="-3"/>
        </w:rPr>
        <w:t xml:space="preserve">Dương </w:t>
      </w:r>
      <w:r>
        <w:rPr>
          <w:spacing w:val="-5"/>
        </w:rPr>
        <w:t xml:space="preserve">nay </w:t>
      </w:r>
      <w:r>
        <w:rPr>
          <w:spacing w:val="3"/>
        </w:rPr>
        <w:t xml:space="preserve">là </w:t>
      </w:r>
      <w:r>
        <w:rPr>
          <w:spacing w:val="-6"/>
        </w:rPr>
        <w:t xml:space="preserve">Đảng Cộng </w:t>
      </w:r>
      <w:r>
        <w:t xml:space="preserve">sản </w:t>
      </w:r>
      <w:r>
        <w:rPr>
          <w:spacing w:val="-8"/>
        </w:rPr>
        <w:t xml:space="preserve">Việt Nam, </w:t>
      </w:r>
      <w:r>
        <w:rPr>
          <w:spacing w:val="-5"/>
        </w:rPr>
        <w:t xml:space="preserve">từ </w:t>
      </w:r>
      <w:r>
        <w:t xml:space="preserve">1930, sau </w:t>
      </w:r>
      <w:r>
        <w:rPr>
          <w:spacing w:val="-10"/>
        </w:rPr>
        <w:t xml:space="preserve">khi </w:t>
      </w:r>
      <w:r>
        <w:rPr>
          <w:spacing w:val="-5"/>
        </w:rPr>
        <w:t xml:space="preserve">học </w:t>
      </w:r>
      <w:r>
        <w:t xml:space="preserve">trường Đại </w:t>
      </w:r>
      <w:r>
        <w:rPr>
          <w:spacing w:val="-5"/>
        </w:rPr>
        <w:t xml:space="preserve">học </w:t>
      </w:r>
      <w:r>
        <w:rPr>
          <w:spacing w:val="-6"/>
        </w:rPr>
        <w:t xml:space="preserve">Đông </w:t>
      </w:r>
      <w:r>
        <w:rPr>
          <w:spacing w:val="-4"/>
        </w:rPr>
        <w:t xml:space="preserve">Phương </w:t>
      </w:r>
      <w:r>
        <w:t xml:space="preserve">ở Moscou </w:t>
      </w:r>
      <w:r>
        <w:rPr>
          <w:spacing w:val="-8"/>
        </w:rPr>
        <w:t xml:space="preserve">khoá </w:t>
      </w:r>
      <w:r>
        <w:t xml:space="preserve">1927/30. Nay </w:t>
      </w:r>
      <w:r>
        <w:rPr>
          <w:spacing w:val="-3"/>
        </w:rPr>
        <w:t xml:space="preserve">tôi </w:t>
      </w:r>
      <w:r>
        <w:t xml:space="preserve">còn </w:t>
      </w:r>
      <w:r>
        <w:rPr>
          <w:spacing w:val="-10"/>
        </w:rPr>
        <w:t xml:space="preserve">nhớ </w:t>
      </w:r>
      <w:r>
        <w:rPr>
          <w:spacing w:val="2"/>
        </w:rPr>
        <w:t xml:space="preserve">rõ </w:t>
      </w:r>
      <w:r>
        <w:rPr>
          <w:spacing w:val="-5"/>
        </w:rPr>
        <w:t xml:space="preserve">nội </w:t>
      </w:r>
      <w:r>
        <w:t xml:space="preserve">vụ </w:t>
      </w:r>
      <w:r>
        <w:rPr>
          <w:spacing w:val="-4"/>
        </w:rPr>
        <w:t xml:space="preserve">Complot </w:t>
      </w:r>
      <w:r>
        <w:rPr>
          <w:spacing w:val="-3"/>
        </w:rPr>
        <w:t xml:space="preserve">Giàu-Dứt- </w:t>
      </w:r>
      <w:r>
        <w:rPr>
          <w:spacing w:val="-4"/>
        </w:rPr>
        <w:t xml:space="preserve">Deschamps, </w:t>
      </w:r>
      <w:r>
        <w:rPr>
          <w:spacing w:val="-8"/>
        </w:rPr>
        <w:t xml:space="preserve">tháng </w:t>
      </w:r>
      <w:r>
        <w:t xml:space="preserve">Tư </w:t>
      </w:r>
      <w:r>
        <w:rPr>
          <w:spacing w:val="-5"/>
        </w:rPr>
        <w:t xml:space="preserve">năm </w:t>
      </w:r>
      <w:r>
        <w:t xml:space="preserve">1935 </w:t>
      </w:r>
      <w:r>
        <w:rPr>
          <w:spacing w:val="-10"/>
        </w:rPr>
        <w:t xml:space="preserve">như </w:t>
      </w:r>
      <w:r>
        <w:rPr>
          <w:spacing w:val="-3"/>
        </w:rPr>
        <w:t xml:space="preserve">sau: </w:t>
      </w:r>
      <w:r>
        <w:t xml:space="preserve">trước cái </w:t>
      </w:r>
      <w:r>
        <w:rPr>
          <w:spacing w:val="-5"/>
        </w:rPr>
        <w:t xml:space="preserve">năm </w:t>
      </w:r>
      <w:r>
        <w:t xml:space="preserve">1935, </w:t>
      </w:r>
      <w:r>
        <w:rPr>
          <w:spacing w:val="-4"/>
        </w:rPr>
        <w:t xml:space="preserve">đồng </w:t>
      </w:r>
      <w:r>
        <w:rPr>
          <w:spacing w:val="-5"/>
        </w:rPr>
        <w:t xml:space="preserve">chí </w:t>
      </w:r>
      <w:r>
        <w:rPr>
          <w:spacing w:val="-4"/>
        </w:rPr>
        <w:t xml:space="preserve">Trần </w:t>
      </w:r>
      <w:r>
        <w:rPr>
          <w:spacing w:val="-7"/>
        </w:rPr>
        <w:t xml:space="preserve">Văn </w:t>
      </w:r>
      <w:r>
        <w:t xml:space="preserve">Giàu ở </w:t>
      </w:r>
      <w:r>
        <w:rPr>
          <w:spacing w:val="-4"/>
        </w:rPr>
        <w:t xml:space="preserve">đóng trong </w:t>
      </w:r>
      <w:r>
        <w:rPr>
          <w:spacing w:val="-3"/>
        </w:rPr>
        <w:t xml:space="preserve">gia đình </w:t>
      </w:r>
      <w:r>
        <w:t xml:space="preserve">bà con </w:t>
      </w:r>
      <w:r>
        <w:rPr>
          <w:spacing w:val="-4"/>
        </w:rPr>
        <w:t xml:space="preserve">dòng </w:t>
      </w:r>
      <w:r>
        <w:rPr>
          <w:spacing w:val="-8"/>
        </w:rPr>
        <w:t xml:space="preserve">họ </w:t>
      </w:r>
      <w:r>
        <w:rPr>
          <w:spacing w:val="-3"/>
        </w:rPr>
        <w:t xml:space="preserve">tôi tại </w:t>
      </w:r>
      <w:r>
        <w:rPr>
          <w:spacing w:val="-4"/>
        </w:rPr>
        <w:t xml:space="preserve">vùng </w:t>
      </w:r>
      <w:r>
        <w:rPr>
          <w:spacing w:val="-6"/>
        </w:rPr>
        <w:t xml:space="preserve">Phú Lạc </w:t>
      </w:r>
      <w:r>
        <w:rPr>
          <w:spacing w:val="-5"/>
        </w:rPr>
        <w:t xml:space="preserve">gần </w:t>
      </w:r>
      <w:r>
        <w:rPr>
          <w:spacing w:val="-8"/>
        </w:rPr>
        <w:t xml:space="preserve">xã </w:t>
      </w:r>
      <w:r>
        <w:rPr>
          <w:spacing w:val="-4"/>
        </w:rPr>
        <w:t xml:space="preserve">Đa </w:t>
      </w:r>
      <w:r>
        <w:t xml:space="preserve">Phước, </w:t>
      </w:r>
      <w:r>
        <w:rPr>
          <w:spacing w:val="-8"/>
        </w:rPr>
        <w:t xml:space="preserve">xã </w:t>
      </w:r>
      <w:r>
        <w:rPr>
          <w:spacing w:val="-4"/>
        </w:rPr>
        <w:t xml:space="preserve">An </w:t>
      </w:r>
      <w:r>
        <w:rPr>
          <w:spacing w:val="-6"/>
        </w:rPr>
        <w:t xml:space="preserve">Phú </w:t>
      </w:r>
      <w:r>
        <w:t xml:space="preserve">và </w:t>
      </w:r>
      <w:r>
        <w:rPr>
          <w:spacing w:val="-8"/>
        </w:rPr>
        <w:t xml:space="preserve">xã </w:t>
      </w:r>
      <w:r>
        <w:rPr>
          <w:spacing w:val="-7"/>
        </w:rPr>
        <w:t xml:space="preserve">Phong </w:t>
      </w:r>
      <w:r>
        <w:t xml:space="preserve">Đước, để </w:t>
      </w:r>
      <w:r>
        <w:rPr>
          <w:spacing w:val="-4"/>
        </w:rPr>
        <w:t xml:space="preserve">công </w:t>
      </w:r>
      <w:r>
        <w:rPr>
          <w:spacing w:val="-3"/>
        </w:rPr>
        <w:t xml:space="preserve">tác </w:t>
      </w:r>
      <w:r>
        <w:t xml:space="preserve">lãnh đạo </w:t>
      </w:r>
      <w:r>
        <w:rPr>
          <w:spacing w:val="-5"/>
        </w:rPr>
        <w:t xml:space="preserve">cho </w:t>
      </w:r>
      <w:r>
        <w:rPr>
          <w:spacing w:val="-6"/>
        </w:rPr>
        <w:t xml:space="preserve">Đảng Cộng </w:t>
      </w:r>
      <w:r>
        <w:t xml:space="preserve">sản </w:t>
      </w:r>
      <w:r>
        <w:rPr>
          <w:spacing w:val="-12"/>
        </w:rPr>
        <w:t xml:space="preserve">mà </w:t>
      </w:r>
      <w:r>
        <w:rPr>
          <w:spacing w:val="-3"/>
        </w:rPr>
        <w:t xml:space="preserve">tôi </w:t>
      </w:r>
      <w:r>
        <w:t xml:space="preserve">có </w:t>
      </w:r>
      <w:r>
        <w:rPr>
          <w:spacing w:val="-5"/>
        </w:rPr>
        <w:t xml:space="preserve">nhiệm </w:t>
      </w:r>
      <w:r>
        <w:t xml:space="preserve">vụ bảo vệ, bố trí </w:t>
      </w:r>
      <w:r>
        <w:rPr>
          <w:spacing w:val="-5"/>
        </w:rPr>
        <w:t xml:space="preserve">chỗ </w:t>
      </w:r>
      <w:r>
        <w:t xml:space="preserve">ở </w:t>
      </w:r>
      <w:r>
        <w:rPr>
          <w:spacing w:val="-6"/>
        </w:rPr>
        <w:t xml:space="preserve">đóng. Đồng </w:t>
      </w:r>
      <w:r>
        <w:rPr>
          <w:spacing w:val="-5"/>
        </w:rPr>
        <w:t xml:space="preserve">chí </w:t>
      </w:r>
      <w:r>
        <w:rPr>
          <w:spacing w:val="-4"/>
        </w:rPr>
        <w:t xml:space="preserve">Trần </w:t>
      </w:r>
      <w:r>
        <w:rPr>
          <w:spacing w:val="-7"/>
        </w:rPr>
        <w:t xml:space="preserve">Văn </w:t>
      </w:r>
      <w:r>
        <w:t xml:space="preserve">Giàu ở </w:t>
      </w:r>
      <w:r>
        <w:rPr>
          <w:spacing w:val="-4"/>
        </w:rPr>
        <w:t xml:space="preserve">vùng </w:t>
      </w:r>
      <w:r>
        <w:rPr>
          <w:spacing w:val="-3"/>
        </w:rPr>
        <w:t xml:space="preserve">tôi </w:t>
      </w:r>
      <w:r>
        <w:t xml:space="preserve">rất lâu, bà con </w:t>
      </w:r>
      <w:r>
        <w:rPr>
          <w:spacing w:val="-8"/>
        </w:rPr>
        <w:t xml:space="preserve">họ hàng </w:t>
      </w:r>
      <w:r>
        <w:rPr>
          <w:spacing w:val="-3"/>
        </w:rPr>
        <w:t xml:space="preserve">tôi </w:t>
      </w:r>
      <w:r>
        <w:t xml:space="preserve">ai </w:t>
      </w:r>
      <w:r>
        <w:rPr>
          <w:spacing w:val="-8"/>
        </w:rPr>
        <w:t xml:space="preserve">cũng </w:t>
      </w:r>
      <w:r>
        <w:t xml:space="preserve">biết, và coi </w:t>
      </w:r>
      <w:r>
        <w:rPr>
          <w:spacing w:val="-4"/>
        </w:rPr>
        <w:t xml:space="preserve">đồng </w:t>
      </w:r>
      <w:r>
        <w:rPr>
          <w:spacing w:val="-5"/>
        </w:rPr>
        <w:t xml:space="preserve">chí </w:t>
      </w:r>
      <w:r>
        <w:t xml:space="preserve">Giàu </w:t>
      </w:r>
      <w:r>
        <w:rPr>
          <w:spacing w:val="-10"/>
        </w:rPr>
        <w:t xml:space="preserve">như </w:t>
      </w:r>
      <w:r>
        <w:rPr>
          <w:spacing w:val="-3"/>
        </w:rPr>
        <w:t xml:space="preserve">ruột </w:t>
      </w:r>
      <w:r>
        <w:rPr>
          <w:spacing w:val="-6"/>
        </w:rPr>
        <w:t xml:space="preserve">thịt, </w:t>
      </w:r>
      <w:r>
        <w:t xml:space="preserve">cảm </w:t>
      </w:r>
      <w:r>
        <w:rPr>
          <w:spacing w:val="-8"/>
        </w:rPr>
        <w:t xml:space="preserve">mến </w:t>
      </w:r>
      <w:r>
        <w:t xml:space="preserve">và </w:t>
      </w:r>
      <w:r>
        <w:rPr>
          <w:spacing w:val="-6"/>
        </w:rPr>
        <w:t xml:space="preserve">thương </w:t>
      </w:r>
      <w:r>
        <w:rPr>
          <w:spacing w:val="-5"/>
        </w:rPr>
        <w:t xml:space="preserve">yêu </w:t>
      </w:r>
      <w:r>
        <w:rPr>
          <w:spacing w:val="-10"/>
        </w:rPr>
        <w:t xml:space="preserve">như </w:t>
      </w:r>
      <w:r>
        <w:t xml:space="preserve">bà con </w:t>
      </w:r>
      <w:r>
        <w:rPr>
          <w:spacing w:val="-4"/>
        </w:rPr>
        <w:t xml:space="preserve">trong </w:t>
      </w:r>
      <w:r>
        <w:rPr>
          <w:spacing w:val="-5"/>
        </w:rPr>
        <w:t xml:space="preserve">họ. </w:t>
      </w:r>
      <w:r>
        <w:rPr>
          <w:spacing w:val="-8"/>
        </w:rPr>
        <w:t xml:space="preserve">Khi </w:t>
      </w:r>
      <w:r>
        <w:t xml:space="preserve">vụ </w:t>
      </w:r>
      <w:r>
        <w:rPr>
          <w:spacing w:val="-5"/>
        </w:rPr>
        <w:t xml:space="preserve">Deschamps </w:t>
      </w:r>
      <w:r>
        <w:t xml:space="preserve">đổ bể, </w:t>
      </w:r>
      <w:r>
        <w:rPr>
          <w:spacing w:val="-6"/>
        </w:rPr>
        <w:t xml:space="preserve">Đảng </w:t>
      </w:r>
      <w:r>
        <w:t xml:space="preserve">bộ bị bắt bớ, có </w:t>
      </w:r>
      <w:r>
        <w:rPr>
          <w:spacing w:val="-8"/>
        </w:rPr>
        <w:t xml:space="preserve">một </w:t>
      </w:r>
      <w:r>
        <w:t xml:space="preserve">số </w:t>
      </w:r>
      <w:r>
        <w:rPr>
          <w:spacing w:val="-4"/>
        </w:rPr>
        <w:t xml:space="preserve">đồng </w:t>
      </w:r>
      <w:r>
        <w:t xml:space="preserve">chí, </w:t>
      </w:r>
      <w:r>
        <w:rPr>
          <w:spacing w:val="-6"/>
        </w:rPr>
        <w:t xml:space="preserve">thậm </w:t>
      </w:r>
      <w:r>
        <w:rPr>
          <w:spacing w:val="-5"/>
        </w:rPr>
        <w:t xml:space="preserve">chí </w:t>
      </w:r>
      <w:r>
        <w:rPr>
          <w:spacing w:val="-9"/>
        </w:rPr>
        <w:t xml:space="preserve">Trung </w:t>
      </w:r>
      <w:r>
        <w:t xml:space="preserve">ương </w:t>
      </w:r>
      <w:r>
        <w:rPr>
          <w:spacing w:val="-8"/>
        </w:rPr>
        <w:t xml:space="preserve">Đảng, </w:t>
      </w:r>
      <w:r>
        <w:rPr>
          <w:spacing w:val="-12"/>
        </w:rPr>
        <w:t xml:space="preserve">nghi </w:t>
      </w:r>
      <w:r>
        <w:rPr>
          <w:spacing w:val="3"/>
        </w:rPr>
        <w:t xml:space="preserve">là </w:t>
      </w:r>
      <w:r>
        <w:t xml:space="preserve">vụ bắt bớ </w:t>
      </w:r>
      <w:r>
        <w:rPr>
          <w:spacing w:val="-4"/>
        </w:rPr>
        <w:t xml:space="preserve">đồng </w:t>
      </w:r>
      <w:r>
        <w:rPr>
          <w:spacing w:val="-5"/>
        </w:rPr>
        <w:t xml:space="preserve">chí Deschamps </w:t>
      </w:r>
      <w:r>
        <w:rPr>
          <w:spacing w:val="3"/>
        </w:rPr>
        <w:t xml:space="preserve">là </w:t>
      </w:r>
      <w:r>
        <w:t xml:space="preserve">do </w:t>
      </w:r>
      <w:r>
        <w:rPr>
          <w:spacing w:val="-4"/>
        </w:rPr>
        <w:t xml:space="preserve">đồng </w:t>
      </w:r>
      <w:r>
        <w:rPr>
          <w:spacing w:val="-5"/>
        </w:rPr>
        <w:t xml:space="preserve">chí </w:t>
      </w:r>
      <w:r>
        <w:t xml:space="preserve">Giàu </w:t>
      </w:r>
      <w:r>
        <w:rPr>
          <w:spacing w:val="-8"/>
        </w:rPr>
        <w:t xml:space="preserve">khai </w:t>
      </w:r>
      <w:r>
        <w:t xml:space="preserve">báo, </w:t>
      </w:r>
      <w:r>
        <w:rPr>
          <w:spacing w:val="-4"/>
        </w:rPr>
        <w:t xml:space="preserve">phản </w:t>
      </w:r>
      <w:r>
        <w:rPr>
          <w:spacing w:val="-3"/>
        </w:rPr>
        <w:t xml:space="preserve">phúc. </w:t>
      </w:r>
      <w:r>
        <w:t xml:space="preserve">Sự </w:t>
      </w:r>
      <w:r>
        <w:rPr>
          <w:spacing w:val="-6"/>
        </w:rPr>
        <w:t xml:space="preserve">thật </w:t>
      </w:r>
      <w:r>
        <w:rPr>
          <w:spacing w:val="3"/>
        </w:rPr>
        <w:t xml:space="preserve">là </w:t>
      </w:r>
      <w:r>
        <w:t xml:space="preserve">vô </w:t>
      </w:r>
      <w:r>
        <w:rPr>
          <w:spacing w:val="-4"/>
        </w:rPr>
        <w:t xml:space="preserve">cùng </w:t>
      </w:r>
      <w:r>
        <w:t xml:space="preserve">oan ức </w:t>
      </w:r>
      <w:r>
        <w:rPr>
          <w:spacing w:val="-5"/>
        </w:rPr>
        <w:t xml:space="preserve">cho </w:t>
      </w:r>
      <w:r>
        <w:rPr>
          <w:spacing w:val="-3"/>
        </w:rPr>
        <w:t xml:space="preserve">Giàu, </w:t>
      </w:r>
      <w:r>
        <w:rPr>
          <w:spacing w:val="-12"/>
        </w:rPr>
        <w:t xml:space="preserve">mà </w:t>
      </w:r>
      <w:r>
        <w:t xml:space="preserve">sự bắt bớ đó do </w:t>
      </w:r>
      <w:r>
        <w:rPr>
          <w:spacing w:val="-4"/>
        </w:rPr>
        <w:t xml:space="preserve">D. </w:t>
      </w:r>
      <w:r>
        <w:rPr>
          <w:spacing w:val="-3"/>
        </w:rPr>
        <w:t xml:space="preserve">tức </w:t>
      </w:r>
      <w:r>
        <w:rPr>
          <w:spacing w:val="-10"/>
        </w:rPr>
        <w:t xml:space="preserve">L. </w:t>
      </w:r>
      <w:r>
        <w:t xml:space="preserve">đi </w:t>
      </w:r>
      <w:r>
        <w:rPr>
          <w:spacing w:val="-5"/>
        </w:rPr>
        <w:t xml:space="preserve">học </w:t>
      </w:r>
      <w:r>
        <w:t xml:space="preserve">ở </w:t>
      </w:r>
      <w:r>
        <w:rPr>
          <w:spacing w:val="-3"/>
        </w:rPr>
        <w:t xml:space="preserve">Liên </w:t>
      </w:r>
      <w:r>
        <w:rPr>
          <w:spacing w:val="-4"/>
        </w:rPr>
        <w:t xml:space="preserve">Xô </w:t>
      </w:r>
      <w:r>
        <w:t xml:space="preserve">về, do Giàu </w:t>
      </w:r>
      <w:r>
        <w:rPr>
          <w:spacing w:val="-5"/>
        </w:rPr>
        <w:t xml:space="preserve">chỉ </w:t>
      </w:r>
      <w:r>
        <w:rPr>
          <w:spacing w:val="-8"/>
        </w:rPr>
        <w:t xml:space="preserve">thị </w:t>
      </w:r>
      <w:r>
        <w:rPr>
          <w:spacing w:val="-3"/>
        </w:rPr>
        <w:t xml:space="preserve">tôi </w:t>
      </w:r>
      <w:r>
        <w:rPr>
          <w:spacing w:val="2"/>
        </w:rPr>
        <w:t xml:space="preserve">lên </w:t>
      </w:r>
      <w:r>
        <w:rPr>
          <w:spacing w:val="3"/>
        </w:rPr>
        <w:t xml:space="preserve">rước </w:t>
      </w:r>
      <w:r>
        <w:rPr>
          <w:spacing w:val="-4"/>
        </w:rPr>
        <w:t xml:space="preserve">D. </w:t>
      </w:r>
      <w:r>
        <w:rPr>
          <w:spacing w:val="-3"/>
        </w:rPr>
        <w:t xml:space="preserve">tại </w:t>
      </w:r>
      <w:r>
        <w:rPr>
          <w:spacing w:val="-10"/>
        </w:rPr>
        <w:t xml:space="preserve">nhà </w:t>
      </w:r>
      <w:r>
        <w:rPr>
          <w:spacing w:val="-11"/>
        </w:rPr>
        <w:t xml:space="preserve">Huỳnh </w:t>
      </w:r>
      <w:r>
        <w:t xml:space="preserve">Tấn </w:t>
      </w:r>
      <w:r>
        <w:rPr>
          <w:spacing w:val="-5"/>
        </w:rPr>
        <w:t xml:space="preserve">Phát, </w:t>
      </w:r>
      <w:r>
        <w:t xml:space="preserve">kiến trúc sư ở đường </w:t>
      </w:r>
      <w:r>
        <w:rPr>
          <w:spacing w:val="-6"/>
        </w:rPr>
        <w:t xml:space="preserve">Legrand </w:t>
      </w:r>
      <w:r>
        <w:t xml:space="preserve">de </w:t>
      </w:r>
      <w:r>
        <w:rPr>
          <w:spacing w:val="3"/>
        </w:rPr>
        <w:t xml:space="preserve">la </w:t>
      </w:r>
      <w:r>
        <w:rPr>
          <w:spacing w:val="-4"/>
        </w:rPr>
        <w:t xml:space="preserve">Liraye </w:t>
      </w:r>
      <w:r>
        <w:rPr>
          <w:spacing w:val="-5"/>
        </w:rPr>
        <w:t xml:space="preserve">góc </w:t>
      </w:r>
      <w:r>
        <w:t xml:space="preserve">đất </w:t>
      </w:r>
      <w:r>
        <w:rPr>
          <w:spacing w:val="-7"/>
        </w:rPr>
        <w:t xml:space="preserve">Thánh </w:t>
      </w:r>
      <w:r>
        <w:rPr>
          <w:spacing w:val="-4"/>
        </w:rPr>
        <w:t xml:space="preserve">Tây[11] </w:t>
      </w:r>
      <w:r>
        <w:t xml:space="preserve">Sài </w:t>
      </w:r>
      <w:r>
        <w:rPr>
          <w:spacing w:val="-6"/>
        </w:rPr>
        <w:t xml:space="preserve">Gòn, </w:t>
      </w:r>
      <w:r>
        <w:t xml:space="preserve">đem về </w:t>
      </w:r>
      <w:r>
        <w:rPr>
          <w:spacing w:val="-6"/>
        </w:rPr>
        <w:t xml:space="preserve">Phú Lạc </w:t>
      </w:r>
      <w:r>
        <w:t xml:space="preserve">bố trí ăn ở </w:t>
      </w:r>
      <w:r>
        <w:rPr>
          <w:spacing w:val="-3"/>
        </w:rPr>
        <w:t xml:space="preserve">nơi </w:t>
      </w:r>
      <w:r>
        <w:t xml:space="preserve">các </w:t>
      </w:r>
      <w:r>
        <w:rPr>
          <w:spacing w:val="-10"/>
        </w:rPr>
        <w:t xml:space="preserve">nhà </w:t>
      </w:r>
      <w:r>
        <w:t xml:space="preserve">bà con </w:t>
      </w:r>
      <w:r>
        <w:rPr>
          <w:spacing w:val="-8"/>
        </w:rPr>
        <w:t xml:space="preserve">họ hàng </w:t>
      </w:r>
      <w:r>
        <w:rPr>
          <w:spacing w:val="-3"/>
        </w:rPr>
        <w:t xml:space="preserve">tôi </w:t>
      </w:r>
      <w:r>
        <w:t xml:space="preserve">và </w:t>
      </w:r>
      <w:r>
        <w:rPr>
          <w:spacing w:val="-6"/>
        </w:rPr>
        <w:t xml:space="preserve">tham </w:t>
      </w:r>
      <w:r>
        <w:rPr>
          <w:spacing w:val="-3"/>
        </w:rPr>
        <w:t xml:space="preserve">gia </w:t>
      </w:r>
      <w:r>
        <w:rPr>
          <w:spacing w:val="-4"/>
        </w:rPr>
        <w:t xml:space="preserve">công </w:t>
      </w:r>
      <w:r>
        <w:rPr>
          <w:spacing w:val="-3"/>
        </w:rPr>
        <w:t xml:space="preserve">tác </w:t>
      </w:r>
      <w:r>
        <w:rPr>
          <w:spacing w:val="-6"/>
        </w:rPr>
        <w:t xml:space="preserve">Đảng </w:t>
      </w:r>
      <w:r>
        <w:t xml:space="preserve">với </w:t>
      </w:r>
      <w:r>
        <w:rPr>
          <w:spacing w:val="-6"/>
        </w:rPr>
        <w:t xml:space="preserve">chúng </w:t>
      </w:r>
      <w:r>
        <w:t xml:space="preserve">tôi. </w:t>
      </w:r>
      <w:r>
        <w:rPr>
          <w:spacing w:val="-4"/>
        </w:rPr>
        <w:t xml:space="preserve">D. </w:t>
      </w:r>
      <w:r>
        <w:t xml:space="preserve">đi </w:t>
      </w:r>
      <w:r>
        <w:rPr>
          <w:spacing w:val="-4"/>
        </w:rPr>
        <w:t xml:space="preserve">công </w:t>
      </w:r>
      <w:r>
        <w:t xml:space="preserve">tác, bị bắt, bị tra </w:t>
      </w:r>
      <w:r>
        <w:rPr>
          <w:spacing w:val="-6"/>
        </w:rPr>
        <w:t xml:space="preserve">tấn, </w:t>
      </w:r>
      <w:r>
        <w:t xml:space="preserve">chịu </w:t>
      </w:r>
      <w:r>
        <w:rPr>
          <w:spacing w:val="-9"/>
        </w:rPr>
        <w:t xml:space="preserve">không </w:t>
      </w:r>
      <w:r>
        <w:rPr>
          <w:spacing w:val="-5"/>
        </w:rPr>
        <w:t xml:space="preserve">nổi </w:t>
      </w:r>
      <w:r>
        <w:rPr>
          <w:spacing w:val="-12"/>
        </w:rPr>
        <w:t xml:space="preserve">mà </w:t>
      </w:r>
      <w:r>
        <w:rPr>
          <w:spacing w:val="-8"/>
        </w:rPr>
        <w:t xml:space="preserve">khai </w:t>
      </w:r>
      <w:r>
        <w:t xml:space="preserve">báo, </w:t>
      </w:r>
      <w:r>
        <w:rPr>
          <w:spacing w:val="-5"/>
        </w:rPr>
        <w:t xml:space="preserve">nên </w:t>
      </w:r>
      <w:r>
        <w:t xml:space="preserve">các cơ sở bị đổ vỡ, </w:t>
      </w:r>
      <w:r>
        <w:rPr>
          <w:spacing w:val="-8"/>
        </w:rPr>
        <w:t xml:space="preserve">khai </w:t>
      </w:r>
      <w:r>
        <w:t xml:space="preserve">bắt </w:t>
      </w:r>
      <w:r>
        <w:rPr>
          <w:spacing w:val="-3"/>
        </w:rPr>
        <w:t xml:space="preserve">luôn </w:t>
      </w:r>
      <w:r>
        <w:rPr>
          <w:spacing w:val="-4"/>
        </w:rPr>
        <w:t xml:space="preserve">Deschamps. D. </w:t>
      </w:r>
      <w:r>
        <w:t xml:space="preserve">dẫn </w:t>
      </w:r>
      <w:r>
        <w:rPr>
          <w:spacing w:val="-8"/>
        </w:rPr>
        <w:t xml:space="preserve">một </w:t>
      </w:r>
      <w:r>
        <w:t xml:space="preserve">bầy lính </w:t>
      </w:r>
      <w:r>
        <w:rPr>
          <w:spacing w:val="-3"/>
        </w:rPr>
        <w:t xml:space="preserve">kín </w:t>
      </w:r>
      <w:r>
        <w:rPr>
          <w:spacing w:val="-9"/>
        </w:rPr>
        <w:t xml:space="preserve">xuống </w:t>
      </w:r>
      <w:r>
        <w:rPr>
          <w:spacing w:val="-5"/>
        </w:rPr>
        <w:t xml:space="preserve">xét </w:t>
      </w:r>
      <w:r>
        <w:t xml:space="preserve">bắt các </w:t>
      </w:r>
      <w:r>
        <w:rPr>
          <w:spacing w:val="-10"/>
        </w:rPr>
        <w:t xml:space="preserve">nhà </w:t>
      </w:r>
      <w:r>
        <w:rPr>
          <w:spacing w:val="-3"/>
        </w:rPr>
        <w:t xml:space="preserve">chứa </w:t>
      </w:r>
      <w:r>
        <w:rPr>
          <w:spacing w:val="-8"/>
        </w:rPr>
        <w:t xml:space="preserve">nuôi </w:t>
      </w:r>
      <w:r>
        <w:t xml:space="preserve">và </w:t>
      </w:r>
      <w:r>
        <w:rPr>
          <w:spacing w:val="-4"/>
        </w:rPr>
        <w:t xml:space="preserve">cộng </w:t>
      </w:r>
      <w:r>
        <w:rPr>
          <w:spacing w:val="-3"/>
        </w:rPr>
        <w:t xml:space="preserve">tác </w:t>
      </w:r>
      <w:r>
        <w:rPr>
          <w:spacing w:val="-5"/>
        </w:rPr>
        <w:t xml:space="preserve">gồm </w:t>
      </w:r>
      <w:r>
        <w:rPr>
          <w:spacing w:val="-8"/>
        </w:rPr>
        <w:t xml:space="preserve">mẹ, </w:t>
      </w:r>
      <w:r>
        <w:t xml:space="preserve">dì </w:t>
      </w:r>
      <w:r>
        <w:rPr>
          <w:spacing w:val="-4"/>
        </w:rPr>
        <w:t xml:space="preserve">ruột, </w:t>
      </w:r>
      <w:r>
        <w:rPr>
          <w:spacing w:val="-6"/>
        </w:rPr>
        <w:t xml:space="preserve">mợ, </w:t>
      </w:r>
      <w:r>
        <w:rPr>
          <w:spacing w:val="-4"/>
        </w:rPr>
        <w:t xml:space="preserve">cậu, </w:t>
      </w:r>
      <w:r>
        <w:t xml:space="preserve">con cậu dì và </w:t>
      </w:r>
      <w:r>
        <w:rPr>
          <w:spacing w:val="-5"/>
        </w:rPr>
        <w:t xml:space="preserve">anh </w:t>
      </w:r>
      <w:r>
        <w:t xml:space="preserve">em </w:t>
      </w:r>
      <w:r>
        <w:rPr>
          <w:spacing w:val="-3"/>
        </w:rPr>
        <w:t xml:space="preserve">ruột tôi </w:t>
      </w:r>
      <w:r>
        <w:t xml:space="preserve">cả </w:t>
      </w:r>
      <w:r>
        <w:rPr>
          <w:spacing w:val="-6"/>
        </w:rPr>
        <w:t xml:space="preserve">thẩy </w:t>
      </w:r>
      <w:r>
        <w:rPr>
          <w:spacing w:val="-8"/>
        </w:rPr>
        <w:t xml:space="preserve">mấy chục </w:t>
      </w:r>
      <w:r>
        <w:rPr>
          <w:spacing w:val="-3"/>
        </w:rPr>
        <w:t xml:space="preserve">người, </w:t>
      </w:r>
      <w:r>
        <w:rPr>
          <w:spacing w:val="-9"/>
        </w:rPr>
        <w:t xml:space="preserve">không </w:t>
      </w:r>
      <w:r>
        <w:rPr>
          <w:spacing w:val="-5"/>
        </w:rPr>
        <w:t xml:space="preserve">từ người </w:t>
      </w:r>
      <w:r>
        <w:rPr>
          <w:spacing w:val="-4"/>
        </w:rPr>
        <w:t xml:space="preserve">nào, </w:t>
      </w:r>
      <w:r>
        <w:t xml:space="preserve">bị tra </w:t>
      </w:r>
      <w:r>
        <w:rPr>
          <w:spacing w:val="-6"/>
        </w:rPr>
        <w:t xml:space="preserve">tấn, </w:t>
      </w:r>
      <w:r>
        <w:t xml:space="preserve">bị </w:t>
      </w:r>
      <w:r>
        <w:rPr>
          <w:spacing w:val="-3"/>
        </w:rPr>
        <w:t xml:space="preserve">tù… Cơ </w:t>
      </w:r>
      <w:r>
        <w:t xml:space="preserve">sở </w:t>
      </w:r>
      <w:r>
        <w:rPr>
          <w:spacing w:val="3"/>
        </w:rPr>
        <w:t xml:space="preserve">liên </w:t>
      </w:r>
      <w:r>
        <w:rPr>
          <w:spacing w:val="2"/>
        </w:rPr>
        <w:t xml:space="preserve">lạc </w:t>
      </w:r>
      <w:r>
        <w:t xml:space="preserve">tin cậy </w:t>
      </w:r>
      <w:r>
        <w:rPr>
          <w:spacing w:val="2"/>
        </w:rPr>
        <w:t xml:space="preserve">lâu </w:t>
      </w:r>
      <w:r>
        <w:rPr>
          <w:spacing w:val="-5"/>
        </w:rPr>
        <w:t xml:space="preserve">nay của </w:t>
      </w:r>
      <w:r>
        <w:rPr>
          <w:spacing w:val="-6"/>
        </w:rPr>
        <w:t xml:space="preserve">Đảng </w:t>
      </w:r>
      <w:r>
        <w:rPr>
          <w:spacing w:val="3"/>
        </w:rPr>
        <w:t xml:space="preserve">là </w:t>
      </w:r>
      <w:r>
        <w:rPr>
          <w:spacing w:val="-4"/>
        </w:rPr>
        <w:t xml:space="preserve">chùa </w:t>
      </w:r>
      <w:r>
        <w:t xml:space="preserve">Cao Đài </w:t>
      </w:r>
      <w:r>
        <w:rPr>
          <w:spacing w:val="-5"/>
        </w:rPr>
        <w:t xml:space="preserve">của </w:t>
      </w:r>
      <w:r>
        <w:t xml:space="preserve">dì Bảy </w:t>
      </w:r>
      <w:r>
        <w:rPr>
          <w:spacing w:val="-3"/>
        </w:rPr>
        <w:t xml:space="preserve">tôi </w:t>
      </w:r>
      <w:r>
        <w:t xml:space="preserve">bị </w:t>
      </w:r>
      <w:r>
        <w:rPr>
          <w:spacing w:val="-6"/>
        </w:rPr>
        <w:t xml:space="preserve">hết. </w:t>
      </w:r>
      <w:r>
        <w:rPr>
          <w:spacing w:val="-7"/>
        </w:rPr>
        <w:t xml:space="preserve">Chớ </w:t>
      </w:r>
      <w:r>
        <w:rPr>
          <w:spacing w:val="-4"/>
        </w:rPr>
        <w:t xml:space="preserve">đồng </w:t>
      </w:r>
      <w:r>
        <w:rPr>
          <w:spacing w:val="-5"/>
        </w:rPr>
        <w:t xml:space="preserve">chí </w:t>
      </w:r>
      <w:r>
        <w:t xml:space="preserve">Giàu </w:t>
      </w:r>
      <w:r>
        <w:rPr>
          <w:spacing w:val="-9"/>
        </w:rPr>
        <w:t xml:space="preserve">không </w:t>
      </w:r>
      <w:r>
        <w:rPr>
          <w:spacing w:val="-8"/>
        </w:rPr>
        <w:t xml:space="preserve">hề khai </w:t>
      </w:r>
      <w:r>
        <w:t xml:space="preserve">báo </w:t>
      </w:r>
      <w:r>
        <w:rPr>
          <w:spacing w:val="-8"/>
        </w:rPr>
        <w:t xml:space="preserve">một </w:t>
      </w:r>
      <w:r>
        <w:rPr>
          <w:spacing w:val="2"/>
        </w:rPr>
        <w:t xml:space="preserve">ai, </w:t>
      </w:r>
      <w:r>
        <w:t xml:space="preserve">ở </w:t>
      </w:r>
      <w:r>
        <w:rPr>
          <w:spacing w:val="-4"/>
        </w:rPr>
        <w:t xml:space="preserve">vùng </w:t>
      </w:r>
      <w:r>
        <w:rPr>
          <w:spacing w:val="-5"/>
        </w:rPr>
        <w:t xml:space="preserve">này </w:t>
      </w:r>
      <w:r>
        <w:rPr>
          <w:spacing w:val="-8"/>
        </w:rPr>
        <w:t xml:space="preserve">mặc </w:t>
      </w:r>
      <w:r>
        <w:t xml:space="preserve">dầu ở lâu, biết </w:t>
      </w:r>
      <w:r>
        <w:rPr>
          <w:spacing w:val="-5"/>
        </w:rPr>
        <w:t xml:space="preserve">nhiều </w:t>
      </w:r>
      <w:r>
        <w:rPr>
          <w:spacing w:val="-3"/>
        </w:rPr>
        <w:t xml:space="preserve">người, </w:t>
      </w:r>
      <w:r>
        <w:t xml:space="preserve">cơ </w:t>
      </w:r>
      <w:r>
        <w:rPr>
          <w:spacing w:val="3"/>
        </w:rPr>
        <w:t xml:space="preserve">sở. </w:t>
      </w:r>
      <w:r>
        <w:t xml:space="preserve">Sau </w:t>
      </w:r>
      <w:r>
        <w:rPr>
          <w:spacing w:val="-4"/>
        </w:rPr>
        <w:t xml:space="preserve">D. </w:t>
      </w:r>
      <w:r>
        <w:rPr>
          <w:spacing w:val="-8"/>
        </w:rPr>
        <w:t xml:space="preserve">cũng </w:t>
      </w:r>
      <w:r>
        <w:rPr>
          <w:spacing w:val="-4"/>
        </w:rPr>
        <w:t xml:space="preserve">phản </w:t>
      </w:r>
      <w:r>
        <w:rPr>
          <w:spacing w:val="-7"/>
        </w:rPr>
        <w:t xml:space="preserve">tỉnh, </w:t>
      </w:r>
      <w:r>
        <w:rPr>
          <w:spacing w:val="-8"/>
        </w:rPr>
        <w:t xml:space="preserve">thú nhận </w:t>
      </w:r>
      <w:r>
        <w:rPr>
          <w:spacing w:val="3"/>
        </w:rPr>
        <w:t xml:space="preserve">là </w:t>
      </w:r>
      <w:r>
        <w:rPr>
          <w:spacing w:val="-5"/>
        </w:rPr>
        <w:t xml:space="preserve">anh </w:t>
      </w:r>
      <w:r>
        <w:t xml:space="preserve">bị tra </w:t>
      </w:r>
      <w:r>
        <w:rPr>
          <w:spacing w:val="-6"/>
        </w:rPr>
        <w:t xml:space="preserve">tấn, </w:t>
      </w:r>
      <w:r>
        <w:t xml:space="preserve">chịu </w:t>
      </w:r>
      <w:r>
        <w:rPr>
          <w:spacing w:val="-9"/>
        </w:rPr>
        <w:t xml:space="preserve">không </w:t>
      </w:r>
      <w:r>
        <w:rPr>
          <w:spacing w:val="-5"/>
        </w:rPr>
        <w:t xml:space="preserve">nổi </w:t>
      </w:r>
      <w:r>
        <w:rPr>
          <w:spacing w:val="-12"/>
        </w:rPr>
        <w:t xml:space="preserve">mà </w:t>
      </w:r>
      <w:r>
        <w:rPr>
          <w:spacing w:val="-8"/>
        </w:rPr>
        <w:t xml:space="preserve">khai </w:t>
      </w:r>
      <w:r>
        <w:rPr>
          <w:spacing w:val="-4"/>
        </w:rPr>
        <w:t xml:space="preserve">thôi, </w:t>
      </w:r>
      <w:r>
        <w:rPr>
          <w:spacing w:val="-10"/>
        </w:rPr>
        <w:t xml:space="preserve">khi </w:t>
      </w:r>
      <w:r>
        <w:t xml:space="preserve">Giàu </w:t>
      </w:r>
      <w:r>
        <w:rPr>
          <w:spacing w:val="2"/>
        </w:rPr>
        <w:t xml:space="preserve">ra </w:t>
      </w:r>
      <w:r>
        <w:rPr>
          <w:spacing w:val="-5"/>
        </w:rPr>
        <w:t xml:space="preserve">tù </w:t>
      </w:r>
      <w:r>
        <w:t xml:space="preserve">vẫn tiếp </w:t>
      </w:r>
      <w:r>
        <w:rPr>
          <w:spacing w:val="-8"/>
        </w:rPr>
        <w:t xml:space="preserve">tục </w:t>
      </w:r>
      <w:r>
        <w:rPr>
          <w:spacing w:val="-9"/>
        </w:rPr>
        <w:t xml:space="preserve">xuống </w:t>
      </w:r>
      <w:r>
        <w:t xml:space="preserve">và </w:t>
      </w:r>
      <w:r>
        <w:rPr>
          <w:spacing w:val="-4"/>
        </w:rPr>
        <w:t xml:space="preserve">hoạt động </w:t>
      </w:r>
      <w:r>
        <w:rPr>
          <w:spacing w:val="2"/>
        </w:rPr>
        <w:t xml:space="preserve">lại </w:t>
      </w:r>
      <w:r>
        <w:t xml:space="preserve">ở </w:t>
      </w:r>
      <w:r>
        <w:rPr>
          <w:spacing w:val="-4"/>
        </w:rPr>
        <w:t xml:space="preserve">vùng </w:t>
      </w:r>
      <w:r>
        <w:t xml:space="preserve">tôi, </w:t>
      </w:r>
      <w:r>
        <w:rPr>
          <w:spacing w:val="-8"/>
        </w:rPr>
        <w:t xml:space="preserve">mọi </w:t>
      </w:r>
      <w:r>
        <w:rPr>
          <w:spacing w:val="-5"/>
        </w:rPr>
        <w:t xml:space="preserve">người </w:t>
      </w:r>
      <w:r>
        <w:t xml:space="preserve">đều </w:t>
      </w:r>
      <w:r>
        <w:rPr>
          <w:spacing w:val="-3"/>
        </w:rPr>
        <w:t xml:space="preserve">chứa chấp, </w:t>
      </w:r>
      <w:r>
        <w:rPr>
          <w:spacing w:val="-8"/>
        </w:rPr>
        <w:t xml:space="preserve">nuôi </w:t>
      </w:r>
      <w:r>
        <w:t xml:space="preserve">dưỡng coi Giàu </w:t>
      </w:r>
      <w:r>
        <w:rPr>
          <w:spacing w:val="-10"/>
        </w:rPr>
        <w:t xml:space="preserve">như </w:t>
      </w:r>
      <w:r>
        <w:rPr>
          <w:spacing w:val="-3"/>
        </w:rPr>
        <w:t xml:space="preserve">ruột </w:t>
      </w:r>
      <w:r>
        <w:rPr>
          <w:spacing w:val="-6"/>
        </w:rPr>
        <w:t xml:space="preserve">thịt. </w:t>
      </w:r>
      <w:r>
        <w:rPr>
          <w:spacing w:val="-7"/>
        </w:rPr>
        <w:t xml:space="preserve">Cho </w:t>
      </w:r>
      <w:r>
        <w:t xml:space="preserve">tới bây giờ, Giàu già, về </w:t>
      </w:r>
      <w:r>
        <w:rPr>
          <w:spacing w:val="-5"/>
        </w:rPr>
        <w:t xml:space="preserve">hưu </w:t>
      </w:r>
      <w:r>
        <w:rPr>
          <w:spacing w:val="-12"/>
        </w:rPr>
        <w:t xml:space="preserve">mà </w:t>
      </w:r>
      <w:r>
        <w:rPr>
          <w:spacing w:val="-8"/>
        </w:rPr>
        <w:t xml:space="preserve">mọi </w:t>
      </w:r>
      <w:r>
        <w:rPr>
          <w:spacing w:val="-5"/>
        </w:rPr>
        <w:t xml:space="preserve">người </w:t>
      </w:r>
      <w:r>
        <w:t xml:space="preserve">đều cảm </w:t>
      </w:r>
      <w:r>
        <w:rPr>
          <w:spacing w:val="-6"/>
        </w:rPr>
        <w:t xml:space="preserve">phục, </w:t>
      </w:r>
      <w:r>
        <w:rPr>
          <w:spacing w:val="-10"/>
        </w:rPr>
        <w:t xml:space="preserve">nhớ </w:t>
      </w:r>
      <w:r>
        <w:rPr>
          <w:spacing w:val="-7"/>
        </w:rPr>
        <w:t xml:space="preserve">thương, </w:t>
      </w:r>
      <w:r>
        <w:rPr>
          <w:spacing w:val="-8"/>
        </w:rPr>
        <w:t xml:space="preserve">nhắc </w:t>
      </w:r>
      <w:r>
        <w:rPr>
          <w:spacing w:val="-6"/>
        </w:rPr>
        <w:t xml:space="preserve">nhở, mời </w:t>
      </w:r>
      <w:r>
        <w:rPr>
          <w:spacing w:val="-8"/>
        </w:rPr>
        <w:t xml:space="preserve">mọc </w:t>
      </w:r>
      <w:r>
        <w:t xml:space="preserve">về </w:t>
      </w:r>
      <w:r>
        <w:rPr>
          <w:spacing w:val="-5"/>
        </w:rPr>
        <w:t xml:space="preserve">quê luôn; </w:t>
      </w:r>
      <w:r>
        <w:rPr>
          <w:spacing w:val="-8"/>
        </w:rPr>
        <w:t xml:space="preserve">họ </w:t>
      </w:r>
      <w:r>
        <w:rPr>
          <w:spacing w:val="-5"/>
        </w:rPr>
        <w:t xml:space="preserve">gọi </w:t>
      </w:r>
      <w:r>
        <w:t xml:space="preserve">Giàu </w:t>
      </w:r>
      <w:r>
        <w:rPr>
          <w:spacing w:val="3"/>
        </w:rPr>
        <w:t xml:space="preserve">là </w:t>
      </w:r>
      <w:r>
        <w:rPr>
          <w:spacing w:val="-6"/>
        </w:rPr>
        <w:t xml:space="preserve">thầy </w:t>
      </w:r>
      <w:r>
        <w:t>Sáu</w:t>
      </w:r>
      <w:r>
        <w:rPr>
          <w:spacing w:val="-30"/>
        </w:rPr>
        <w:t xml:space="preserve"> </w:t>
      </w:r>
      <w:r>
        <w:rPr>
          <w:spacing w:val="-6"/>
        </w:rPr>
        <w:t>Trắng…”.</w:t>
      </w:r>
    </w:p>
    <w:p w:rsidR="002A5536" w:rsidRDefault="002A5536">
      <w:pPr>
        <w:pStyle w:val="BodyText"/>
        <w:spacing w:before="2"/>
        <w:ind w:left="0"/>
        <w:rPr>
          <w:sz w:val="26"/>
        </w:rPr>
      </w:pPr>
    </w:p>
    <w:p w:rsidR="002A5536" w:rsidRDefault="00BE1DD8">
      <w:pPr>
        <w:pStyle w:val="BodyText"/>
        <w:spacing w:before="0"/>
        <w:ind w:right="275"/>
      </w:pPr>
      <w:r>
        <w:rPr>
          <w:spacing w:val="-7"/>
        </w:rPr>
        <w:t xml:space="preserve">Những </w:t>
      </w:r>
      <w:r>
        <w:t xml:space="preserve">bức </w:t>
      </w:r>
      <w:r>
        <w:rPr>
          <w:spacing w:val="-8"/>
        </w:rPr>
        <w:t xml:space="preserve">thư </w:t>
      </w:r>
      <w:r>
        <w:rPr>
          <w:spacing w:val="-4"/>
        </w:rPr>
        <w:t xml:space="preserve">trên, </w:t>
      </w:r>
      <w:r>
        <w:t xml:space="preserve">bất đắc dĩ </w:t>
      </w:r>
      <w:r>
        <w:rPr>
          <w:spacing w:val="-3"/>
        </w:rPr>
        <w:t xml:space="preserve">tôi </w:t>
      </w:r>
      <w:r>
        <w:rPr>
          <w:spacing w:val="-6"/>
        </w:rPr>
        <w:t xml:space="preserve">mới </w:t>
      </w:r>
      <w:r>
        <w:rPr>
          <w:spacing w:val="-4"/>
        </w:rPr>
        <w:t xml:space="preserve">chép </w:t>
      </w:r>
      <w:r>
        <w:rPr>
          <w:spacing w:val="2"/>
        </w:rPr>
        <w:t xml:space="preserve">ra </w:t>
      </w:r>
      <w:r>
        <w:rPr>
          <w:spacing w:val="-8"/>
        </w:rPr>
        <w:t xml:space="preserve">đây, </w:t>
      </w:r>
      <w:r>
        <w:rPr>
          <w:spacing w:val="-10"/>
        </w:rPr>
        <w:t xml:space="preserve">nguyên </w:t>
      </w:r>
      <w:r>
        <w:rPr>
          <w:spacing w:val="-3"/>
        </w:rPr>
        <w:t xml:space="preserve">tôi </w:t>
      </w:r>
      <w:r>
        <w:rPr>
          <w:spacing w:val="-5"/>
        </w:rPr>
        <w:t xml:space="preserve">chỉ </w:t>
      </w:r>
      <w:r>
        <w:rPr>
          <w:spacing w:val="-10"/>
        </w:rPr>
        <w:t xml:space="preserve">muốn </w:t>
      </w:r>
      <w:r>
        <w:rPr>
          <w:spacing w:val="-3"/>
        </w:rPr>
        <w:t xml:space="preserve">giữ </w:t>
      </w:r>
      <w:r>
        <w:rPr>
          <w:spacing w:val="2"/>
        </w:rPr>
        <w:t xml:space="preserve">làm </w:t>
      </w:r>
      <w:r>
        <w:rPr>
          <w:spacing w:val="-3"/>
        </w:rPr>
        <w:t xml:space="preserve">gia </w:t>
      </w:r>
      <w:r>
        <w:t xml:space="preserve">bảo, </w:t>
      </w:r>
      <w:r>
        <w:rPr>
          <w:spacing w:val="-9"/>
        </w:rPr>
        <w:t xml:space="preserve">nhưng </w:t>
      </w:r>
      <w:r>
        <w:t xml:space="preserve">bây </w:t>
      </w:r>
      <w:r>
        <w:rPr>
          <w:spacing w:val="-3"/>
        </w:rPr>
        <w:t xml:space="preserve">giờ tôi </w:t>
      </w:r>
      <w:r>
        <w:t xml:space="preserve">sắp </w:t>
      </w:r>
      <w:r>
        <w:rPr>
          <w:spacing w:val="-6"/>
        </w:rPr>
        <w:t xml:space="preserve">theo </w:t>
      </w:r>
      <w:r>
        <w:rPr>
          <w:spacing w:val="-3"/>
        </w:rPr>
        <w:t xml:space="preserve">Cụ </w:t>
      </w:r>
      <w:r>
        <w:rPr>
          <w:spacing w:val="-4"/>
        </w:rPr>
        <w:t xml:space="preserve">Hồ </w:t>
      </w:r>
      <w:r>
        <w:rPr>
          <w:spacing w:val="2"/>
        </w:rPr>
        <w:t xml:space="preserve">rồi, </w:t>
      </w:r>
      <w:r>
        <w:rPr>
          <w:spacing w:val="-6"/>
        </w:rPr>
        <w:t xml:space="preserve">chẳng </w:t>
      </w:r>
      <w:r>
        <w:t xml:space="preserve">còn ai </w:t>
      </w:r>
      <w:r>
        <w:rPr>
          <w:spacing w:val="-5"/>
        </w:rPr>
        <w:t xml:space="preserve">nói </w:t>
      </w:r>
      <w:r>
        <w:rPr>
          <w:spacing w:val="-3"/>
        </w:rPr>
        <w:t xml:space="preserve">rằng tôi </w:t>
      </w:r>
      <w:r>
        <w:t xml:space="preserve">kiếm cách để trở </w:t>
      </w:r>
      <w:r>
        <w:rPr>
          <w:spacing w:val="2"/>
        </w:rPr>
        <w:t xml:space="preserve">lại </w:t>
      </w:r>
      <w:r>
        <w:rPr>
          <w:spacing w:val="-6"/>
        </w:rPr>
        <w:t xml:space="preserve">quyền </w:t>
      </w:r>
      <w:r>
        <w:t xml:space="preserve">vị; </w:t>
      </w:r>
      <w:r>
        <w:rPr>
          <w:spacing w:val="-12"/>
        </w:rPr>
        <w:t xml:space="preserve">mà </w:t>
      </w:r>
      <w:r>
        <w:rPr>
          <w:spacing w:val="-4"/>
        </w:rPr>
        <w:t xml:space="preserve">phải </w:t>
      </w:r>
      <w:r>
        <w:rPr>
          <w:spacing w:val="2"/>
        </w:rPr>
        <w:t xml:space="preserve">làm </w:t>
      </w:r>
      <w:r>
        <w:rPr>
          <w:spacing w:val="-3"/>
        </w:rPr>
        <w:t>sáng</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349"/>
      </w:pPr>
      <w:r>
        <w:lastRenderedPageBreak/>
        <w:t xml:space="preserve">điều còn tối, </w:t>
      </w:r>
      <w:r>
        <w:rPr>
          <w:spacing w:val="-5"/>
        </w:rPr>
        <w:t xml:space="preserve">nên </w:t>
      </w:r>
      <w:r>
        <w:rPr>
          <w:spacing w:val="-10"/>
        </w:rPr>
        <w:t xml:space="preserve">ghi </w:t>
      </w:r>
      <w:r>
        <w:rPr>
          <w:spacing w:val="2"/>
        </w:rPr>
        <w:t xml:space="preserve">lại </w:t>
      </w:r>
      <w:r>
        <w:t xml:space="preserve">đó </w:t>
      </w:r>
      <w:r>
        <w:rPr>
          <w:spacing w:val="-4"/>
        </w:rPr>
        <w:t xml:space="preserve">thôi. </w:t>
      </w:r>
      <w:r>
        <w:rPr>
          <w:spacing w:val="-6"/>
        </w:rPr>
        <w:t xml:space="preserve">Trong </w:t>
      </w:r>
      <w:r>
        <w:rPr>
          <w:spacing w:val="-4"/>
        </w:rPr>
        <w:t xml:space="preserve">công </w:t>
      </w:r>
      <w:r>
        <w:t>việc</w:t>
      </w:r>
      <w:r>
        <w:rPr>
          <w:spacing w:val="2"/>
        </w:rPr>
        <w:t xml:space="preserve"> làm </w:t>
      </w:r>
      <w:r>
        <w:t xml:space="preserve">cách </w:t>
      </w:r>
      <w:r>
        <w:rPr>
          <w:spacing w:val="-10"/>
        </w:rPr>
        <w:t xml:space="preserve">mạng </w:t>
      </w:r>
      <w:r>
        <w:t xml:space="preserve">có </w:t>
      </w:r>
      <w:r>
        <w:rPr>
          <w:spacing w:val="-8"/>
        </w:rPr>
        <w:t xml:space="preserve">một </w:t>
      </w:r>
      <w:r>
        <w:t xml:space="preserve">số bạn vô </w:t>
      </w:r>
      <w:r>
        <w:rPr>
          <w:spacing w:val="-5"/>
        </w:rPr>
        <w:t xml:space="preserve">tình </w:t>
      </w:r>
      <w:r>
        <w:rPr>
          <w:spacing w:val="-12"/>
        </w:rPr>
        <w:t xml:space="preserve">mà </w:t>
      </w:r>
      <w:r>
        <w:t xml:space="preserve">hiểu </w:t>
      </w:r>
      <w:r>
        <w:rPr>
          <w:spacing w:val="-5"/>
        </w:rPr>
        <w:t xml:space="preserve">lầm, </w:t>
      </w:r>
      <w:r>
        <w:t xml:space="preserve">và, </w:t>
      </w:r>
      <w:r>
        <w:rPr>
          <w:spacing w:val="-6"/>
        </w:rPr>
        <w:t xml:space="preserve">than </w:t>
      </w:r>
      <w:r>
        <w:t xml:space="preserve">ôi, </w:t>
      </w:r>
      <w:r>
        <w:rPr>
          <w:spacing w:val="-8"/>
        </w:rPr>
        <w:t xml:space="preserve">cũng </w:t>
      </w:r>
      <w:r>
        <w:t xml:space="preserve">có </w:t>
      </w:r>
      <w:r>
        <w:rPr>
          <w:spacing w:val="-8"/>
        </w:rPr>
        <w:t xml:space="preserve">một </w:t>
      </w:r>
      <w:r>
        <w:t xml:space="preserve">vài </w:t>
      </w:r>
      <w:r>
        <w:rPr>
          <w:spacing w:val="-5"/>
        </w:rPr>
        <w:t xml:space="preserve">người </w:t>
      </w:r>
      <w:r>
        <w:t xml:space="preserve">cố ý bày </w:t>
      </w:r>
      <w:r>
        <w:rPr>
          <w:spacing w:val="-9"/>
        </w:rPr>
        <w:t xml:space="preserve">chuyện, </w:t>
      </w:r>
      <w:r>
        <w:rPr>
          <w:spacing w:val="-5"/>
        </w:rPr>
        <w:t xml:space="preserve">hay </w:t>
      </w:r>
      <w:r>
        <w:t xml:space="preserve">vẽ </w:t>
      </w:r>
      <w:r>
        <w:rPr>
          <w:spacing w:val="-6"/>
        </w:rPr>
        <w:t xml:space="preserve">thêm </w:t>
      </w:r>
      <w:r>
        <w:t xml:space="preserve">để </w:t>
      </w:r>
      <w:r>
        <w:rPr>
          <w:spacing w:val="-8"/>
        </w:rPr>
        <w:t xml:space="preserve">hạ </w:t>
      </w:r>
      <w:r>
        <w:rPr>
          <w:spacing w:val="-5"/>
        </w:rPr>
        <w:t xml:space="preserve">anh </w:t>
      </w:r>
      <w:r>
        <w:t xml:space="preserve">em </w:t>
      </w:r>
      <w:r>
        <w:rPr>
          <w:spacing w:val="-8"/>
        </w:rPr>
        <w:t xml:space="preserve">hòng </w:t>
      </w:r>
      <w:r>
        <w:t xml:space="preserve">được </w:t>
      </w:r>
      <w:r>
        <w:rPr>
          <w:spacing w:val="-6"/>
        </w:rPr>
        <w:t xml:space="preserve">quyền </w:t>
      </w:r>
      <w:r>
        <w:t xml:space="preserve">vị. </w:t>
      </w:r>
      <w:r>
        <w:rPr>
          <w:spacing w:val="-6"/>
        </w:rPr>
        <w:t xml:space="preserve">Hạng </w:t>
      </w:r>
      <w:r>
        <w:t xml:space="preserve">ấy </w:t>
      </w:r>
      <w:r>
        <w:rPr>
          <w:spacing w:val="-6"/>
        </w:rPr>
        <w:t xml:space="preserve">chẳng </w:t>
      </w:r>
      <w:r>
        <w:rPr>
          <w:spacing w:val="-4"/>
        </w:rPr>
        <w:t xml:space="preserve">đáng </w:t>
      </w:r>
      <w:r>
        <w:rPr>
          <w:spacing w:val="-5"/>
        </w:rPr>
        <w:t xml:space="preserve">kể, </w:t>
      </w:r>
      <w:r>
        <w:rPr>
          <w:spacing w:val="-9"/>
        </w:rPr>
        <w:t xml:space="preserve">nhưng </w:t>
      </w:r>
      <w:r>
        <w:rPr>
          <w:spacing w:val="-5"/>
        </w:rPr>
        <w:t xml:space="preserve">quả </w:t>
      </w:r>
      <w:r>
        <w:rPr>
          <w:spacing w:val="3"/>
        </w:rPr>
        <w:t xml:space="preserve">là </w:t>
      </w:r>
      <w:r>
        <w:rPr>
          <w:spacing w:val="-9"/>
        </w:rPr>
        <w:t xml:space="preserve">những </w:t>
      </w:r>
      <w:r>
        <w:t xml:space="preserve">con sâu </w:t>
      </w:r>
      <w:r>
        <w:rPr>
          <w:spacing w:val="2"/>
        </w:rPr>
        <w:t xml:space="preserve">làm </w:t>
      </w:r>
      <w:r>
        <w:t xml:space="preserve">sầu </w:t>
      </w:r>
      <w:r>
        <w:rPr>
          <w:spacing w:val="-5"/>
        </w:rPr>
        <w:t xml:space="preserve">nồi </w:t>
      </w:r>
      <w:r>
        <w:rPr>
          <w:spacing w:val="-6"/>
        </w:rPr>
        <w:t>canh!</w:t>
      </w:r>
    </w:p>
    <w:p w:rsidR="002A5536" w:rsidRDefault="002A5536">
      <w:pPr>
        <w:pStyle w:val="BodyText"/>
        <w:ind w:left="0"/>
        <w:rPr>
          <w:sz w:val="26"/>
        </w:rPr>
      </w:pPr>
    </w:p>
    <w:p w:rsidR="002A5536" w:rsidRDefault="00BE1DD8">
      <w:pPr>
        <w:pStyle w:val="BodyText"/>
        <w:spacing w:before="0"/>
      </w:pPr>
      <w:r>
        <w:t>Hai bức thư của Thanh và của Trân nói đã rõ, nhưng chưa hết.</w:t>
      </w:r>
    </w:p>
    <w:p w:rsidR="002A5536" w:rsidRDefault="002A5536">
      <w:pPr>
        <w:pStyle w:val="BodyText"/>
        <w:ind w:left="0"/>
        <w:rPr>
          <w:sz w:val="26"/>
        </w:rPr>
      </w:pPr>
    </w:p>
    <w:p w:rsidR="002A5536" w:rsidRDefault="00BE1DD8">
      <w:pPr>
        <w:pStyle w:val="BodyText"/>
        <w:spacing w:before="0"/>
        <w:ind w:right="125"/>
      </w:pPr>
      <w:r>
        <w:rPr>
          <w:spacing w:val="-5"/>
        </w:rPr>
        <w:t xml:space="preserve">Theo chỗ </w:t>
      </w:r>
      <w:r>
        <w:rPr>
          <w:spacing w:val="-3"/>
        </w:rPr>
        <w:t xml:space="preserve">tôi </w:t>
      </w:r>
      <w:r>
        <w:t xml:space="preserve">(Trần </w:t>
      </w:r>
      <w:r>
        <w:rPr>
          <w:spacing w:val="-7"/>
        </w:rPr>
        <w:t xml:space="preserve">Văn </w:t>
      </w:r>
      <w:r>
        <w:rPr>
          <w:spacing w:val="-3"/>
        </w:rPr>
        <w:t xml:space="preserve">Giàu) </w:t>
      </w:r>
      <w:r>
        <w:t xml:space="preserve">biết, biết </w:t>
      </w:r>
      <w:r>
        <w:rPr>
          <w:spacing w:val="-4"/>
        </w:rPr>
        <w:t xml:space="preserve">chắc </w:t>
      </w:r>
      <w:r>
        <w:rPr>
          <w:spacing w:val="-5"/>
        </w:rPr>
        <w:t xml:space="preserve">lắm, </w:t>
      </w:r>
      <w:r>
        <w:rPr>
          <w:spacing w:val="-8"/>
        </w:rPr>
        <w:t xml:space="preserve">thì ngay </w:t>
      </w:r>
      <w:r>
        <w:t xml:space="preserve">cả </w:t>
      </w:r>
      <w:r>
        <w:rPr>
          <w:spacing w:val="-4"/>
        </w:rPr>
        <w:t xml:space="preserve">đồng </w:t>
      </w:r>
      <w:r>
        <w:rPr>
          <w:spacing w:val="-5"/>
        </w:rPr>
        <w:t xml:space="preserve">chí </w:t>
      </w:r>
      <w:r>
        <w:rPr>
          <w:spacing w:val="-4"/>
        </w:rPr>
        <w:t xml:space="preserve">D. </w:t>
      </w:r>
      <w:r>
        <w:rPr>
          <w:spacing w:val="-3"/>
        </w:rPr>
        <w:t xml:space="preserve">tức </w:t>
      </w:r>
      <w:r>
        <w:rPr>
          <w:spacing w:val="-10"/>
        </w:rPr>
        <w:t xml:space="preserve">L. </w:t>
      </w:r>
      <w:r>
        <w:rPr>
          <w:spacing w:val="-8"/>
        </w:rPr>
        <w:t xml:space="preserve">cũng </w:t>
      </w:r>
      <w:r>
        <w:rPr>
          <w:spacing w:val="-9"/>
        </w:rPr>
        <w:t xml:space="preserve">không </w:t>
      </w:r>
      <w:r>
        <w:rPr>
          <w:spacing w:val="-4"/>
        </w:rPr>
        <w:t xml:space="preserve">phải </w:t>
      </w:r>
      <w:r>
        <w:rPr>
          <w:spacing w:val="3"/>
        </w:rPr>
        <w:t xml:space="preserve">là </w:t>
      </w:r>
      <w:r>
        <w:rPr>
          <w:spacing w:val="-10"/>
        </w:rPr>
        <w:t xml:space="preserve">nguyên </w:t>
      </w:r>
      <w:r>
        <w:rPr>
          <w:spacing w:val="-8"/>
        </w:rPr>
        <w:t xml:space="preserve">nhân </w:t>
      </w:r>
      <w:r>
        <w:t xml:space="preserve">đầu tiên </w:t>
      </w:r>
      <w:r>
        <w:rPr>
          <w:spacing w:val="-5"/>
        </w:rPr>
        <w:t xml:space="preserve">của </w:t>
      </w:r>
      <w:r>
        <w:t xml:space="preserve">việc bắt </w:t>
      </w:r>
      <w:r>
        <w:rPr>
          <w:spacing w:val="-4"/>
        </w:rPr>
        <w:t xml:space="preserve">đồng </w:t>
      </w:r>
      <w:r>
        <w:rPr>
          <w:spacing w:val="-5"/>
        </w:rPr>
        <w:t xml:space="preserve">chí Deschamps </w:t>
      </w:r>
      <w:r>
        <w:t xml:space="preserve">và </w:t>
      </w:r>
      <w:r>
        <w:rPr>
          <w:spacing w:val="-8"/>
        </w:rPr>
        <w:t xml:space="preserve">một </w:t>
      </w:r>
      <w:r>
        <w:t xml:space="preserve">số </w:t>
      </w:r>
      <w:r>
        <w:rPr>
          <w:spacing w:val="-4"/>
        </w:rPr>
        <w:t xml:space="preserve">đồng </w:t>
      </w:r>
      <w:r>
        <w:rPr>
          <w:spacing w:val="-5"/>
        </w:rPr>
        <w:t xml:space="preserve">chí </w:t>
      </w:r>
      <w:r>
        <w:rPr>
          <w:spacing w:val="-8"/>
        </w:rPr>
        <w:t xml:space="preserve">Việt </w:t>
      </w:r>
      <w:r>
        <w:t xml:space="preserve">Nam </w:t>
      </w:r>
      <w:r>
        <w:rPr>
          <w:spacing w:val="-5"/>
        </w:rPr>
        <w:t xml:space="preserve">hồi </w:t>
      </w:r>
      <w:r>
        <w:rPr>
          <w:spacing w:val="-8"/>
        </w:rPr>
        <w:t xml:space="preserve">tháng </w:t>
      </w:r>
      <w:r>
        <w:t xml:space="preserve">4 </w:t>
      </w:r>
      <w:r>
        <w:rPr>
          <w:spacing w:val="-5"/>
        </w:rPr>
        <w:t xml:space="preserve">năm </w:t>
      </w:r>
      <w:r>
        <w:t xml:space="preserve">1935. </w:t>
      </w:r>
      <w:r>
        <w:rPr>
          <w:spacing w:val="-3"/>
        </w:rPr>
        <w:t xml:space="preserve">Hồi </w:t>
      </w:r>
      <w:r>
        <w:t xml:space="preserve">1935, sau </w:t>
      </w:r>
      <w:r>
        <w:rPr>
          <w:spacing w:val="-10"/>
        </w:rPr>
        <w:t xml:space="preserve">khi </w:t>
      </w:r>
      <w:r>
        <w:t xml:space="preserve">bị bắt, trước </w:t>
      </w:r>
      <w:r>
        <w:rPr>
          <w:spacing w:val="-10"/>
        </w:rPr>
        <w:t xml:space="preserve">khi </w:t>
      </w:r>
      <w:r>
        <w:t xml:space="preserve">bị đưa </w:t>
      </w:r>
      <w:r>
        <w:rPr>
          <w:spacing w:val="2"/>
        </w:rPr>
        <w:t xml:space="preserve">ra </w:t>
      </w:r>
      <w:r>
        <w:t xml:space="preserve">toà, </w:t>
      </w:r>
      <w:r>
        <w:rPr>
          <w:spacing w:val="-11"/>
        </w:rPr>
        <w:t xml:space="preserve">Vi, </w:t>
      </w:r>
      <w:r>
        <w:rPr>
          <w:spacing w:val="-4"/>
        </w:rPr>
        <w:t xml:space="preserve">Dựt, </w:t>
      </w:r>
      <w:r>
        <w:rPr>
          <w:spacing w:val="-3"/>
        </w:rPr>
        <w:t xml:space="preserve">tôi </w:t>
      </w:r>
      <w:r>
        <w:t xml:space="preserve">(Giàu) và sau đó </w:t>
      </w:r>
      <w:r>
        <w:rPr>
          <w:spacing w:val="-5"/>
        </w:rPr>
        <w:t xml:space="preserve">hỏi </w:t>
      </w:r>
      <w:r>
        <w:t xml:space="preserve">ý </w:t>
      </w:r>
      <w:r>
        <w:rPr>
          <w:spacing w:val="-5"/>
        </w:rPr>
        <w:t xml:space="preserve">chị </w:t>
      </w:r>
      <w:r>
        <w:t xml:space="preserve">Mười Tốt </w:t>
      </w:r>
      <w:r>
        <w:rPr>
          <w:spacing w:val="2"/>
        </w:rPr>
        <w:t xml:space="preserve">(sau </w:t>
      </w:r>
      <w:r>
        <w:rPr>
          <w:spacing w:val="-5"/>
        </w:rPr>
        <w:t xml:space="preserve">này </w:t>
      </w:r>
      <w:r>
        <w:rPr>
          <w:spacing w:val="3"/>
        </w:rPr>
        <w:t xml:space="preserve">là </w:t>
      </w:r>
      <w:r>
        <w:rPr>
          <w:spacing w:val="-9"/>
        </w:rPr>
        <w:t xml:space="preserve">Nguyễn </w:t>
      </w:r>
      <w:r>
        <w:rPr>
          <w:spacing w:val="-7"/>
        </w:rPr>
        <w:t xml:space="preserve">Thị </w:t>
      </w:r>
      <w:r>
        <w:rPr>
          <w:spacing w:val="-3"/>
        </w:rPr>
        <w:t xml:space="preserve">Thập), </w:t>
      </w:r>
      <w:r>
        <w:rPr>
          <w:spacing w:val="-6"/>
        </w:rPr>
        <w:t xml:space="preserve">chúng </w:t>
      </w:r>
      <w:r>
        <w:rPr>
          <w:spacing w:val="-3"/>
        </w:rPr>
        <w:t xml:space="preserve">tôi </w:t>
      </w:r>
      <w:r>
        <w:rPr>
          <w:spacing w:val="-8"/>
        </w:rPr>
        <w:t xml:space="preserve">nhất </w:t>
      </w:r>
      <w:r>
        <w:t xml:space="preserve">trí với </w:t>
      </w:r>
      <w:r>
        <w:rPr>
          <w:spacing w:val="-8"/>
        </w:rPr>
        <w:t xml:space="preserve">nhau </w:t>
      </w:r>
      <w:r>
        <w:rPr>
          <w:spacing w:val="-3"/>
        </w:rPr>
        <w:t xml:space="preserve">rằng </w:t>
      </w:r>
      <w:r>
        <w:rPr>
          <w:spacing w:val="-8"/>
        </w:rPr>
        <w:t xml:space="preserve">thủ </w:t>
      </w:r>
      <w:r>
        <w:rPr>
          <w:spacing w:val="-4"/>
        </w:rPr>
        <w:t xml:space="preserve">phạm </w:t>
      </w:r>
      <w:r>
        <w:t xml:space="preserve">vụ </w:t>
      </w:r>
      <w:r>
        <w:rPr>
          <w:spacing w:val="-5"/>
        </w:rPr>
        <w:t xml:space="preserve">này </w:t>
      </w:r>
      <w:r>
        <w:rPr>
          <w:spacing w:val="3"/>
        </w:rPr>
        <w:t xml:space="preserve">là </w:t>
      </w:r>
      <w:r>
        <w:rPr>
          <w:spacing w:val="-8"/>
        </w:rPr>
        <w:t xml:space="preserve">thằng thợ </w:t>
      </w:r>
      <w:r>
        <w:rPr>
          <w:spacing w:val="-4"/>
        </w:rPr>
        <w:t xml:space="preserve">Sáu, </w:t>
      </w:r>
      <w:r>
        <w:rPr>
          <w:spacing w:val="-8"/>
        </w:rPr>
        <w:t xml:space="preserve">cũng </w:t>
      </w:r>
      <w:r>
        <w:rPr>
          <w:spacing w:val="-5"/>
        </w:rPr>
        <w:t xml:space="preserve">gọi </w:t>
      </w:r>
      <w:r>
        <w:rPr>
          <w:spacing w:val="3"/>
        </w:rPr>
        <w:t xml:space="preserve">là </w:t>
      </w:r>
      <w:r>
        <w:t xml:space="preserve">Sáu </w:t>
      </w:r>
      <w:r>
        <w:rPr>
          <w:spacing w:val="-6"/>
        </w:rPr>
        <w:t xml:space="preserve">Nhỏ. </w:t>
      </w:r>
      <w:r>
        <w:rPr>
          <w:spacing w:val="-7"/>
        </w:rPr>
        <w:t xml:space="preserve">Thợ </w:t>
      </w:r>
      <w:r>
        <w:rPr>
          <w:spacing w:val="-4"/>
        </w:rPr>
        <w:t xml:space="preserve">Sáu, </w:t>
      </w:r>
      <w:r>
        <w:rPr>
          <w:spacing w:val="-5"/>
        </w:rPr>
        <w:t xml:space="preserve">người </w:t>
      </w:r>
      <w:r>
        <w:rPr>
          <w:spacing w:val="-8"/>
        </w:rPr>
        <w:t xml:space="preserve">Quảng Nam, </w:t>
      </w:r>
      <w:r>
        <w:t xml:space="preserve">vào Sài </w:t>
      </w:r>
      <w:r>
        <w:rPr>
          <w:spacing w:val="-3"/>
        </w:rPr>
        <w:t xml:space="preserve">Gòn </w:t>
      </w:r>
      <w:r>
        <w:rPr>
          <w:spacing w:val="-9"/>
        </w:rPr>
        <w:t xml:space="preserve">không </w:t>
      </w:r>
      <w:r>
        <w:rPr>
          <w:spacing w:val="2"/>
        </w:rPr>
        <w:t xml:space="preserve">rõ </w:t>
      </w:r>
      <w:r>
        <w:rPr>
          <w:spacing w:val="-5"/>
        </w:rPr>
        <w:t xml:space="preserve">từ hồi </w:t>
      </w:r>
      <w:r>
        <w:rPr>
          <w:spacing w:val="-4"/>
        </w:rPr>
        <w:t xml:space="preserve">nào, </w:t>
      </w:r>
      <w:r>
        <w:rPr>
          <w:spacing w:val="-5"/>
        </w:rPr>
        <w:t xml:space="preserve">nói </w:t>
      </w:r>
      <w:r>
        <w:rPr>
          <w:spacing w:val="3"/>
        </w:rPr>
        <w:t xml:space="preserve">là </w:t>
      </w:r>
      <w:r>
        <w:rPr>
          <w:spacing w:val="2"/>
        </w:rPr>
        <w:t xml:space="preserve">làm </w:t>
      </w:r>
      <w:r>
        <w:rPr>
          <w:spacing w:val="-8"/>
        </w:rPr>
        <w:t xml:space="preserve">thợ máy </w:t>
      </w:r>
      <w:r>
        <w:t xml:space="preserve">và </w:t>
      </w:r>
      <w:r>
        <w:rPr>
          <w:spacing w:val="-6"/>
        </w:rPr>
        <w:t xml:space="preserve">thật </w:t>
      </w:r>
      <w:r>
        <w:rPr>
          <w:spacing w:val="2"/>
        </w:rPr>
        <w:t xml:space="preserve">ra </w:t>
      </w:r>
      <w:r>
        <w:rPr>
          <w:spacing w:val="-8"/>
        </w:rPr>
        <w:t xml:space="preserve">thì </w:t>
      </w:r>
      <w:r>
        <w:t xml:space="preserve">y </w:t>
      </w:r>
      <w:r>
        <w:rPr>
          <w:spacing w:val="-8"/>
        </w:rPr>
        <w:t xml:space="preserve">cũng </w:t>
      </w:r>
      <w:r>
        <w:t xml:space="preserve">biết </w:t>
      </w:r>
      <w:r>
        <w:rPr>
          <w:spacing w:val="-8"/>
        </w:rPr>
        <w:t xml:space="preserve">máy </w:t>
      </w:r>
      <w:r>
        <w:t xml:space="preserve">ô-tô </w:t>
      </w:r>
      <w:r>
        <w:rPr>
          <w:spacing w:val="-4"/>
        </w:rPr>
        <w:t xml:space="preserve">chút </w:t>
      </w:r>
      <w:r>
        <w:rPr>
          <w:spacing w:val="-5"/>
        </w:rPr>
        <w:t xml:space="preserve">đỉnh. </w:t>
      </w:r>
      <w:r>
        <w:rPr>
          <w:spacing w:val="-4"/>
        </w:rPr>
        <w:t xml:space="preserve">Một </w:t>
      </w:r>
      <w:r>
        <w:rPr>
          <w:spacing w:val="-10"/>
        </w:rPr>
        <w:t xml:space="preserve">hôm, </w:t>
      </w:r>
      <w:r>
        <w:rPr>
          <w:spacing w:val="-6"/>
        </w:rPr>
        <w:t xml:space="preserve">chúng </w:t>
      </w:r>
      <w:r>
        <w:rPr>
          <w:spacing w:val="-3"/>
        </w:rPr>
        <w:t xml:space="preserve">tôi </w:t>
      </w:r>
      <w:r>
        <w:t xml:space="preserve">còn ở </w:t>
      </w:r>
      <w:r>
        <w:rPr>
          <w:spacing w:val="-6"/>
        </w:rPr>
        <w:t xml:space="preserve">Khám </w:t>
      </w:r>
      <w:r>
        <w:rPr>
          <w:spacing w:val="-5"/>
        </w:rPr>
        <w:t xml:space="preserve">Lớn </w:t>
      </w:r>
      <w:r>
        <w:t xml:space="preserve">(vụ trước) </w:t>
      </w:r>
      <w:r>
        <w:rPr>
          <w:spacing w:val="-8"/>
        </w:rPr>
        <w:t xml:space="preserve">thì </w:t>
      </w:r>
      <w:r>
        <w:t xml:space="preserve">Sáu và </w:t>
      </w:r>
      <w:r>
        <w:rPr>
          <w:spacing w:val="-5"/>
        </w:rPr>
        <w:t xml:space="preserve">hai người nữa </w:t>
      </w:r>
      <w:r>
        <w:t xml:space="preserve">bị bắt ở </w:t>
      </w:r>
      <w:r>
        <w:rPr>
          <w:spacing w:val="-3"/>
        </w:rPr>
        <w:t xml:space="preserve">Xóm Chiếu </w:t>
      </w:r>
      <w:r>
        <w:t xml:space="preserve">vì rải </w:t>
      </w:r>
      <w:r>
        <w:rPr>
          <w:spacing w:val="-6"/>
        </w:rPr>
        <w:t xml:space="preserve">truyền </w:t>
      </w:r>
      <w:r>
        <w:t xml:space="preserve">đơn </w:t>
      </w:r>
      <w:r>
        <w:rPr>
          <w:spacing w:val="-4"/>
        </w:rPr>
        <w:t xml:space="preserve">cộng </w:t>
      </w:r>
      <w:r>
        <w:rPr>
          <w:spacing w:val="-3"/>
        </w:rPr>
        <w:t xml:space="preserve">sản, </w:t>
      </w:r>
      <w:r>
        <w:rPr>
          <w:spacing w:val="-8"/>
        </w:rPr>
        <w:t xml:space="preserve">họ </w:t>
      </w:r>
      <w:r>
        <w:t xml:space="preserve">bị </w:t>
      </w:r>
      <w:r>
        <w:rPr>
          <w:spacing w:val="-5"/>
        </w:rPr>
        <w:t xml:space="preserve">tù </w:t>
      </w:r>
      <w:r>
        <w:t xml:space="preserve">ba đến sáu </w:t>
      </w:r>
      <w:r>
        <w:rPr>
          <w:spacing w:val="-9"/>
        </w:rPr>
        <w:t xml:space="preserve">tháng. </w:t>
      </w:r>
      <w:r>
        <w:rPr>
          <w:spacing w:val="-4"/>
        </w:rPr>
        <w:t xml:space="preserve">Ai </w:t>
      </w:r>
      <w:r>
        <w:t xml:space="preserve">vô </w:t>
      </w:r>
      <w:r>
        <w:rPr>
          <w:spacing w:val="-3"/>
        </w:rPr>
        <w:t xml:space="preserve">tù, </w:t>
      </w:r>
      <w:r>
        <w:t xml:space="preserve">bọn </w:t>
      </w:r>
      <w:r>
        <w:rPr>
          <w:spacing w:val="-3"/>
        </w:rPr>
        <w:t xml:space="preserve">tôi </w:t>
      </w:r>
      <w:r>
        <w:rPr>
          <w:spacing w:val="-8"/>
        </w:rPr>
        <w:t xml:space="preserve">cũng huấn </w:t>
      </w:r>
      <w:r>
        <w:rPr>
          <w:spacing w:val="-5"/>
        </w:rPr>
        <w:t xml:space="preserve">luyện chính </w:t>
      </w:r>
      <w:r>
        <w:t xml:space="preserve">trị. </w:t>
      </w:r>
      <w:r>
        <w:rPr>
          <w:spacing w:val="-19"/>
        </w:rPr>
        <w:t xml:space="preserve">Vi </w:t>
      </w:r>
      <w:r>
        <w:t xml:space="preserve">(Trần </w:t>
      </w:r>
      <w:r>
        <w:rPr>
          <w:spacing w:val="-7"/>
        </w:rPr>
        <w:t xml:space="preserve">Văn </w:t>
      </w:r>
      <w:r>
        <w:rPr>
          <w:spacing w:val="-19"/>
        </w:rPr>
        <w:t xml:space="preserve">Vi </w:t>
      </w:r>
      <w:r>
        <w:rPr>
          <w:spacing w:val="-3"/>
        </w:rPr>
        <w:t xml:space="preserve">tức </w:t>
      </w:r>
      <w:r>
        <w:t xml:space="preserve">Biện </w:t>
      </w:r>
      <w:r>
        <w:rPr>
          <w:spacing w:val="-11"/>
        </w:rPr>
        <w:t xml:space="preserve">Vi) </w:t>
      </w:r>
      <w:r>
        <w:rPr>
          <w:spacing w:val="3"/>
        </w:rPr>
        <w:t xml:space="preserve">lo </w:t>
      </w:r>
      <w:r>
        <w:t xml:space="preserve">dạy </w:t>
      </w:r>
      <w:r>
        <w:rPr>
          <w:spacing w:val="-5"/>
        </w:rPr>
        <w:t xml:space="preserve">học cho </w:t>
      </w:r>
      <w:r>
        <w:t xml:space="preserve">ba </w:t>
      </w:r>
      <w:r>
        <w:rPr>
          <w:spacing w:val="-3"/>
        </w:rPr>
        <w:t xml:space="preserve">tay </w:t>
      </w:r>
      <w:r>
        <w:rPr>
          <w:spacing w:val="-8"/>
        </w:rPr>
        <w:t xml:space="preserve">thợ </w:t>
      </w:r>
      <w:r>
        <w:rPr>
          <w:spacing w:val="-6"/>
        </w:rPr>
        <w:t xml:space="preserve">mới </w:t>
      </w:r>
      <w:r>
        <w:t xml:space="preserve">vào. </w:t>
      </w:r>
      <w:r>
        <w:rPr>
          <w:spacing w:val="-6"/>
        </w:rPr>
        <w:t>Trong</w:t>
      </w:r>
      <w:r>
        <w:rPr>
          <w:spacing w:val="-16"/>
        </w:rPr>
        <w:t xml:space="preserve"> </w:t>
      </w:r>
      <w:r>
        <w:t>ba</w:t>
      </w:r>
      <w:r>
        <w:rPr>
          <w:spacing w:val="1"/>
        </w:rPr>
        <w:t xml:space="preserve"> </w:t>
      </w:r>
      <w:r>
        <w:rPr>
          <w:spacing w:val="-3"/>
        </w:rPr>
        <w:t>tay</w:t>
      </w:r>
      <w:r>
        <w:rPr>
          <w:spacing w:val="-15"/>
        </w:rPr>
        <w:t xml:space="preserve"> </w:t>
      </w:r>
      <w:r>
        <w:rPr>
          <w:spacing w:val="-11"/>
        </w:rPr>
        <w:t>này,</w:t>
      </w:r>
      <w:r>
        <w:rPr>
          <w:spacing w:val="-1"/>
        </w:rPr>
        <w:t xml:space="preserve"> </w:t>
      </w:r>
      <w:r>
        <w:t>Sáu</w:t>
      </w:r>
      <w:r>
        <w:rPr>
          <w:spacing w:val="-16"/>
        </w:rPr>
        <w:t xml:space="preserve"> </w:t>
      </w:r>
      <w:r>
        <w:rPr>
          <w:spacing w:val="-9"/>
        </w:rPr>
        <w:t>nhanh</w:t>
      </w:r>
      <w:r>
        <w:rPr>
          <w:spacing w:val="-16"/>
        </w:rPr>
        <w:t xml:space="preserve"> </w:t>
      </w:r>
      <w:r>
        <w:rPr>
          <w:spacing w:val="-8"/>
        </w:rPr>
        <w:t>nhảu</w:t>
      </w:r>
      <w:r>
        <w:rPr>
          <w:spacing w:val="-15"/>
        </w:rPr>
        <w:t xml:space="preserve"> </w:t>
      </w:r>
      <w:r>
        <w:rPr>
          <w:spacing w:val="-3"/>
        </w:rPr>
        <w:t>hơn</w:t>
      </w:r>
      <w:r>
        <w:rPr>
          <w:spacing w:val="-16"/>
        </w:rPr>
        <w:t xml:space="preserve"> </w:t>
      </w:r>
      <w:r>
        <w:rPr>
          <w:spacing w:val="-6"/>
        </w:rPr>
        <w:t>hết,</w:t>
      </w:r>
      <w:r>
        <w:rPr>
          <w:spacing w:val="-1"/>
        </w:rPr>
        <w:t xml:space="preserve"> </w:t>
      </w:r>
      <w:r>
        <w:t>chịu</w:t>
      </w:r>
      <w:r>
        <w:rPr>
          <w:spacing w:val="-15"/>
        </w:rPr>
        <w:t xml:space="preserve"> </w:t>
      </w:r>
      <w:r>
        <w:rPr>
          <w:spacing w:val="-8"/>
        </w:rPr>
        <w:t>huấn</w:t>
      </w:r>
      <w:r>
        <w:rPr>
          <w:spacing w:val="-16"/>
        </w:rPr>
        <w:t xml:space="preserve"> </w:t>
      </w:r>
      <w:r>
        <w:rPr>
          <w:spacing w:val="-5"/>
        </w:rPr>
        <w:t>luyện</w:t>
      </w:r>
      <w:r>
        <w:rPr>
          <w:spacing w:val="-16"/>
        </w:rPr>
        <w:t xml:space="preserve"> </w:t>
      </w:r>
      <w:r>
        <w:t>đến</w:t>
      </w:r>
      <w:r>
        <w:rPr>
          <w:spacing w:val="-15"/>
        </w:rPr>
        <w:t xml:space="preserve"> </w:t>
      </w:r>
      <w:r>
        <w:rPr>
          <w:spacing w:val="-5"/>
        </w:rPr>
        <w:t>nửa</w:t>
      </w:r>
      <w:r>
        <w:rPr>
          <w:spacing w:val="1"/>
        </w:rPr>
        <w:t xml:space="preserve"> </w:t>
      </w:r>
      <w:r>
        <w:rPr>
          <w:spacing w:val="-5"/>
        </w:rPr>
        <w:t>năm</w:t>
      </w:r>
      <w:r>
        <w:rPr>
          <w:spacing w:val="-24"/>
        </w:rPr>
        <w:t xml:space="preserve"> </w:t>
      </w:r>
      <w:r>
        <w:t>đã</w:t>
      </w:r>
      <w:r>
        <w:rPr>
          <w:spacing w:val="2"/>
        </w:rPr>
        <w:t xml:space="preserve"> </w:t>
      </w:r>
      <w:r>
        <w:t>có</w:t>
      </w:r>
      <w:r>
        <w:rPr>
          <w:spacing w:val="-1"/>
        </w:rPr>
        <w:t xml:space="preserve"> </w:t>
      </w:r>
      <w:r>
        <w:rPr>
          <w:spacing w:val="-8"/>
        </w:rPr>
        <w:t>thể</w:t>
      </w:r>
      <w:r>
        <w:rPr>
          <w:spacing w:val="2"/>
        </w:rPr>
        <w:t xml:space="preserve"> làm</w:t>
      </w:r>
      <w:r>
        <w:rPr>
          <w:spacing w:val="-24"/>
        </w:rPr>
        <w:t xml:space="preserve"> </w:t>
      </w:r>
      <w:r>
        <w:rPr>
          <w:spacing w:val="-8"/>
        </w:rPr>
        <w:t>một</w:t>
      </w:r>
      <w:r>
        <w:rPr>
          <w:spacing w:val="-9"/>
        </w:rPr>
        <w:t xml:space="preserve"> </w:t>
      </w:r>
      <w:r>
        <w:t>cán</w:t>
      </w:r>
      <w:r>
        <w:rPr>
          <w:spacing w:val="-16"/>
        </w:rPr>
        <w:t xml:space="preserve"> </w:t>
      </w:r>
      <w:r>
        <w:t xml:space="preserve">bộ </w:t>
      </w:r>
      <w:r>
        <w:rPr>
          <w:spacing w:val="-7"/>
        </w:rPr>
        <w:t xml:space="preserve">trung </w:t>
      </w:r>
      <w:r>
        <w:t xml:space="preserve">cấp. </w:t>
      </w:r>
      <w:r>
        <w:rPr>
          <w:spacing w:val="-19"/>
        </w:rPr>
        <w:t xml:space="preserve">Vi </w:t>
      </w:r>
      <w:r>
        <w:t xml:space="preserve">và Sáu </w:t>
      </w:r>
      <w:r>
        <w:rPr>
          <w:spacing w:val="-8"/>
        </w:rPr>
        <w:t xml:space="preserve">mãn </w:t>
      </w:r>
      <w:r>
        <w:rPr>
          <w:spacing w:val="-5"/>
        </w:rPr>
        <w:t xml:space="preserve">tù gần </w:t>
      </w:r>
      <w:r>
        <w:rPr>
          <w:spacing w:val="-4"/>
        </w:rPr>
        <w:t xml:space="preserve">cùng </w:t>
      </w:r>
      <w:r>
        <w:rPr>
          <w:spacing w:val="-8"/>
        </w:rPr>
        <w:t xml:space="preserve">một </w:t>
      </w:r>
      <w:r>
        <w:t xml:space="preserve">lúc. </w:t>
      </w:r>
      <w:r>
        <w:rPr>
          <w:spacing w:val="-3"/>
        </w:rPr>
        <w:t xml:space="preserve">Ra tù, </w:t>
      </w:r>
      <w:r>
        <w:rPr>
          <w:spacing w:val="-19"/>
        </w:rPr>
        <w:t xml:space="preserve">Vi </w:t>
      </w:r>
      <w:r>
        <w:rPr>
          <w:spacing w:val="-4"/>
        </w:rPr>
        <w:t xml:space="preserve">hoạt động </w:t>
      </w:r>
      <w:r>
        <w:rPr>
          <w:spacing w:val="-3"/>
        </w:rPr>
        <w:t xml:space="preserve">tại </w:t>
      </w:r>
      <w:r>
        <w:t xml:space="preserve">Sài </w:t>
      </w:r>
      <w:r>
        <w:rPr>
          <w:spacing w:val="-6"/>
        </w:rPr>
        <w:t xml:space="preserve">Gòn, </w:t>
      </w:r>
      <w:r>
        <w:rPr>
          <w:spacing w:val="-4"/>
        </w:rPr>
        <w:t xml:space="preserve">cộng </w:t>
      </w:r>
      <w:r>
        <w:rPr>
          <w:spacing w:val="-3"/>
        </w:rPr>
        <w:t xml:space="preserve">tác </w:t>
      </w:r>
      <w:r>
        <w:rPr>
          <w:spacing w:val="-8"/>
        </w:rPr>
        <w:t xml:space="preserve">mật </w:t>
      </w:r>
      <w:r>
        <w:rPr>
          <w:spacing w:val="-4"/>
        </w:rPr>
        <w:t xml:space="preserve">thiết </w:t>
      </w:r>
      <w:r>
        <w:t>với</w:t>
      </w:r>
      <w:r>
        <w:rPr>
          <w:spacing w:val="29"/>
        </w:rPr>
        <w:t xml:space="preserve"> </w:t>
      </w:r>
      <w:r>
        <w:rPr>
          <w:spacing w:val="-4"/>
        </w:rPr>
        <w:t>Sáu.</w:t>
      </w:r>
    </w:p>
    <w:p w:rsidR="002A5536" w:rsidRDefault="00BE1DD8">
      <w:pPr>
        <w:pStyle w:val="BodyText"/>
        <w:spacing w:before="0"/>
        <w:ind w:right="108"/>
      </w:pPr>
      <w:r>
        <w:rPr>
          <w:spacing w:val="-19"/>
        </w:rPr>
        <w:t xml:space="preserve">Vi </w:t>
      </w:r>
      <w:r>
        <w:rPr>
          <w:spacing w:val="2"/>
        </w:rPr>
        <w:t xml:space="preserve">làm </w:t>
      </w:r>
      <w:r>
        <w:rPr>
          <w:spacing w:val="-4"/>
        </w:rPr>
        <w:t xml:space="preserve">Xứ </w:t>
      </w:r>
      <w:r>
        <w:rPr>
          <w:spacing w:val="-8"/>
        </w:rPr>
        <w:t xml:space="preserve">ủy </w:t>
      </w:r>
      <w:r>
        <w:t xml:space="preserve">viên, Sáu </w:t>
      </w:r>
      <w:r>
        <w:rPr>
          <w:spacing w:val="2"/>
        </w:rPr>
        <w:t xml:space="preserve">làm </w:t>
      </w:r>
      <w:r>
        <w:t xml:space="preserve">cán sự </w:t>
      </w:r>
      <w:r>
        <w:rPr>
          <w:spacing w:val="-9"/>
        </w:rPr>
        <w:t xml:space="preserve">thành, </w:t>
      </w:r>
      <w:r>
        <w:t xml:space="preserve">sau đó kiêm cả </w:t>
      </w:r>
      <w:r>
        <w:rPr>
          <w:spacing w:val="3"/>
        </w:rPr>
        <w:t xml:space="preserve">liên </w:t>
      </w:r>
      <w:r>
        <w:rPr>
          <w:spacing w:val="2"/>
        </w:rPr>
        <w:t xml:space="preserve">lạc </w:t>
      </w:r>
      <w:r>
        <w:rPr>
          <w:spacing w:val="-4"/>
        </w:rPr>
        <w:t xml:space="preserve">quốc </w:t>
      </w:r>
      <w:r>
        <w:rPr>
          <w:spacing w:val="-5"/>
        </w:rPr>
        <w:t xml:space="preserve">tế </w:t>
      </w:r>
      <w:r>
        <w:t xml:space="preserve">vì </w:t>
      </w:r>
      <w:r>
        <w:rPr>
          <w:spacing w:val="-8"/>
        </w:rPr>
        <w:t xml:space="preserve">nó </w:t>
      </w:r>
      <w:r>
        <w:t xml:space="preserve">biết </w:t>
      </w:r>
      <w:r>
        <w:rPr>
          <w:spacing w:val="-5"/>
        </w:rPr>
        <w:t xml:space="preserve">nói </w:t>
      </w:r>
      <w:r>
        <w:rPr>
          <w:spacing w:val="-4"/>
        </w:rPr>
        <w:t xml:space="preserve">chút </w:t>
      </w:r>
      <w:r>
        <w:rPr>
          <w:spacing w:val="3"/>
        </w:rPr>
        <w:t xml:space="preserve">ít </w:t>
      </w:r>
      <w:r>
        <w:rPr>
          <w:spacing w:val="-4"/>
        </w:rPr>
        <w:t xml:space="preserve">tiếng Pháp, tiếng </w:t>
      </w:r>
      <w:r>
        <w:rPr>
          <w:spacing w:val="-8"/>
        </w:rPr>
        <w:t xml:space="preserve">Quảng Đông; hàng ngày nó </w:t>
      </w:r>
      <w:r>
        <w:t xml:space="preserve">đối </w:t>
      </w:r>
      <w:r>
        <w:rPr>
          <w:spacing w:val="-5"/>
        </w:rPr>
        <w:t xml:space="preserve">phó </w:t>
      </w:r>
      <w:r>
        <w:rPr>
          <w:spacing w:val="3"/>
        </w:rPr>
        <w:t xml:space="preserve">là </w:t>
      </w:r>
      <w:r>
        <w:rPr>
          <w:spacing w:val="-6"/>
        </w:rPr>
        <w:t xml:space="preserve">chồng </w:t>
      </w:r>
      <w:r>
        <w:rPr>
          <w:spacing w:val="-5"/>
        </w:rPr>
        <w:t xml:space="preserve">chị </w:t>
      </w:r>
      <w:r>
        <w:t xml:space="preserve">Mười </w:t>
      </w:r>
      <w:r>
        <w:rPr>
          <w:spacing w:val="-4"/>
        </w:rPr>
        <w:t xml:space="preserve">Tốt, </w:t>
      </w:r>
      <w:r>
        <w:rPr>
          <w:spacing w:val="-10"/>
        </w:rPr>
        <w:t xml:space="preserve">khi </w:t>
      </w:r>
      <w:r>
        <w:t xml:space="preserve">ấy </w:t>
      </w:r>
      <w:r>
        <w:rPr>
          <w:spacing w:val="2"/>
        </w:rPr>
        <w:t xml:space="preserve">làm </w:t>
      </w:r>
      <w:r>
        <w:t xml:space="preserve">việc ở </w:t>
      </w:r>
      <w:r>
        <w:rPr>
          <w:spacing w:val="-8"/>
        </w:rPr>
        <w:t xml:space="preserve">hãng </w:t>
      </w:r>
      <w:r>
        <w:t xml:space="preserve">dầu </w:t>
      </w:r>
      <w:r>
        <w:rPr>
          <w:spacing w:val="-6"/>
        </w:rPr>
        <w:t xml:space="preserve">Phú Xuân </w:t>
      </w:r>
      <w:r>
        <w:rPr>
          <w:spacing w:val="-12"/>
        </w:rPr>
        <w:t xml:space="preserve">mà </w:t>
      </w:r>
      <w:r>
        <w:rPr>
          <w:spacing w:val="-10"/>
        </w:rPr>
        <w:t xml:space="preserve">nhà </w:t>
      </w:r>
      <w:r>
        <w:rPr>
          <w:spacing w:val="-8"/>
        </w:rPr>
        <w:t xml:space="preserve">thì </w:t>
      </w:r>
      <w:r>
        <w:t xml:space="preserve">ở Bàn Cờ. Trước </w:t>
      </w:r>
      <w:r>
        <w:rPr>
          <w:spacing w:val="-10"/>
        </w:rPr>
        <w:t xml:space="preserve">khi </w:t>
      </w:r>
      <w:r>
        <w:rPr>
          <w:spacing w:val="-3"/>
        </w:rPr>
        <w:t xml:space="preserve">tôi </w:t>
      </w:r>
      <w:r>
        <w:rPr>
          <w:spacing w:val="-5"/>
        </w:rPr>
        <w:t xml:space="preserve">phụ </w:t>
      </w:r>
      <w:r>
        <w:t xml:space="preserve">trách cả </w:t>
      </w:r>
      <w:r>
        <w:rPr>
          <w:spacing w:val="-3"/>
        </w:rPr>
        <w:t xml:space="preserve">Bí </w:t>
      </w:r>
      <w:r>
        <w:rPr>
          <w:spacing w:val="-8"/>
        </w:rPr>
        <w:t xml:space="preserve">thư </w:t>
      </w:r>
      <w:r>
        <w:rPr>
          <w:spacing w:val="-4"/>
        </w:rPr>
        <w:t xml:space="preserve">Xứ </w:t>
      </w:r>
      <w:r>
        <w:rPr>
          <w:spacing w:val="-8"/>
        </w:rPr>
        <w:t xml:space="preserve">ủy </w:t>
      </w:r>
      <w:r>
        <w:t xml:space="preserve">và </w:t>
      </w:r>
      <w:r>
        <w:rPr>
          <w:spacing w:val="3"/>
        </w:rPr>
        <w:t xml:space="preserve">liên </w:t>
      </w:r>
      <w:r>
        <w:rPr>
          <w:spacing w:val="2"/>
        </w:rPr>
        <w:t xml:space="preserve">lạc </w:t>
      </w:r>
      <w:r>
        <w:rPr>
          <w:spacing w:val="-4"/>
        </w:rPr>
        <w:t xml:space="preserve">quốc </w:t>
      </w:r>
      <w:r>
        <w:rPr>
          <w:spacing w:val="-5"/>
        </w:rPr>
        <w:t xml:space="preserve">tế </w:t>
      </w:r>
      <w:r>
        <w:rPr>
          <w:spacing w:val="-7"/>
        </w:rPr>
        <w:t xml:space="preserve">(những </w:t>
      </w:r>
      <w:r>
        <w:rPr>
          <w:spacing w:val="-8"/>
        </w:rPr>
        <w:t xml:space="preserve">mối </w:t>
      </w:r>
      <w:r>
        <w:rPr>
          <w:spacing w:val="3"/>
        </w:rPr>
        <w:t xml:space="preserve">liên </w:t>
      </w:r>
      <w:r>
        <w:rPr>
          <w:spacing w:val="2"/>
        </w:rPr>
        <w:t xml:space="preserve">lạc </w:t>
      </w:r>
      <w:r>
        <w:rPr>
          <w:spacing w:val="-5"/>
        </w:rPr>
        <w:t xml:space="preserve">này chủ yếu </w:t>
      </w:r>
      <w:r>
        <w:t xml:space="preserve">do </w:t>
      </w:r>
      <w:r>
        <w:rPr>
          <w:spacing w:val="-3"/>
        </w:rPr>
        <w:t xml:space="preserve">tôi tạo </w:t>
      </w:r>
      <w:r>
        <w:rPr>
          <w:spacing w:val="2"/>
        </w:rPr>
        <w:t xml:space="preserve">lập </w:t>
      </w:r>
      <w:r>
        <w:rPr>
          <w:spacing w:val="-5"/>
        </w:rPr>
        <w:t xml:space="preserve">từ </w:t>
      </w:r>
      <w:r>
        <w:rPr>
          <w:spacing w:val="-10"/>
        </w:rPr>
        <w:t xml:space="preserve">khi </w:t>
      </w:r>
      <w:r>
        <w:rPr>
          <w:spacing w:val="-3"/>
        </w:rPr>
        <w:t xml:space="preserve">tôi </w:t>
      </w:r>
      <w:r>
        <w:t xml:space="preserve">ở Moscou về Sài </w:t>
      </w:r>
      <w:r>
        <w:rPr>
          <w:spacing w:val="-4"/>
        </w:rPr>
        <w:t xml:space="preserve">Gòn). </w:t>
      </w:r>
      <w:r>
        <w:t xml:space="preserve">Sau đó, Dựt ở Tàu về Sài </w:t>
      </w:r>
      <w:r>
        <w:rPr>
          <w:spacing w:val="-6"/>
        </w:rPr>
        <w:t xml:space="preserve">Gòn, </w:t>
      </w:r>
      <w:r>
        <w:rPr>
          <w:spacing w:val="-3"/>
        </w:rPr>
        <w:t xml:space="preserve">tôi </w:t>
      </w:r>
      <w:r>
        <w:t xml:space="preserve">giao </w:t>
      </w:r>
      <w:r>
        <w:rPr>
          <w:spacing w:val="3"/>
        </w:rPr>
        <w:t xml:space="preserve">liên </w:t>
      </w:r>
      <w:r>
        <w:rPr>
          <w:spacing w:val="2"/>
        </w:rPr>
        <w:t xml:space="preserve">lạc </w:t>
      </w:r>
      <w:r>
        <w:rPr>
          <w:spacing w:val="-4"/>
        </w:rPr>
        <w:t xml:space="preserve">quốc </w:t>
      </w:r>
      <w:r>
        <w:rPr>
          <w:spacing w:val="-5"/>
        </w:rPr>
        <w:t xml:space="preserve">tế cho </w:t>
      </w:r>
      <w:r>
        <w:t xml:space="preserve">Dựt (1934), và </w:t>
      </w:r>
      <w:r>
        <w:rPr>
          <w:spacing w:val="-19"/>
        </w:rPr>
        <w:t xml:space="preserve">Vi </w:t>
      </w:r>
      <w:r>
        <w:t xml:space="preserve">giới </w:t>
      </w:r>
      <w:r>
        <w:rPr>
          <w:spacing w:val="-4"/>
        </w:rPr>
        <w:t xml:space="preserve">thiệu </w:t>
      </w:r>
      <w:r>
        <w:rPr>
          <w:spacing w:val="-8"/>
        </w:rPr>
        <w:t xml:space="preserve">thằng </w:t>
      </w:r>
      <w:r>
        <w:t xml:space="preserve">Sáu </w:t>
      </w:r>
      <w:r>
        <w:rPr>
          <w:spacing w:val="-8"/>
        </w:rPr>
        <w:t xml:space="preserve">Nhỏ </w:t>
      </w:r>
      <w:r>
        <w:rPr>
          <w:spacing w:val="-5"/>
        </w:rPr>
        <w:t xml:space="preserve">cho </w:t>
      </w:r>
      <w:r>
        <w:t xml:space="preserve">Dựt để </w:t>
      </w:r>
      <w:r>
        <w:rPr>
          <w:spacing w:val="2"/>
        </w:rPr>
        <w:t xml:space="preserve">lên </w:t>
      </w:r>
      <w:r>
        <w:rPr>
          <w:spacing w:val="-9"/>
        </w:rPr>
        <w:t xml:space="preserve">xuống </w:t>
      </w:r>
      <w:r>
        <w:rPr>
          <w:spacing w:val="-3"/>
        </w:rPr>
        <w:t xml:space="preserve">tàu </w:t>
      </w:r>
      <w:r>
        <w:t xml:space="preserve">trực tiếp với các </w:t>
      </w:r>
      <w:r>
        <w:rPr>
          <w:spacing w:val="-4"/>
        </w:rPr>
        <w:t xml:space="preserve">đồng </w:t>
      </w:r>
      <w:r>
        <w:rPr>
          <w:spacing w:val="-5"/>
        </w:rPr>
        <w:t xml:space="preserve">chí </w:t>
      </w:r>
      <w:r>
        <w:rPr>
          <w:spacing w:val="-4"/>
        </w:rPr>
        <w:t xml:space="preserve">Pháp, </w:t>
      </w:r>
      <w:r>
        <w:rPr>
          <w:spacing w:val="-9"/>
        </w:rPr>
        <w:t xml:space="preserve">Trung </w:t>
      </w:r>
      <w:r>
        <w:rPr>
          <w:spacing w:val="-5"/>
        </w:rPr>
        <w:t xml:space="preserve">Quốc, chớ </w:t>
      </w:r>
      <w:r>
        <w:t xml:space="preserve">để Dựt trực tiếp </w:t>
      </w:r>
      <w:r>
        <w:rPr>
          <w:spacing w:val="-8"/>
        </w:rPr>
        <w:t xml:space="preserve">thì </w:t>
      </w:r>
      <w:r>
        <w:t xml:space="preserve">dễ </w:t>
      </w:r>
      <w:r>
        <w:rPr>
          <w:spacing w:val="3"/>
        </w:rPr>
        <w:t xml:space="preserve">lộ </w:t>
      </w:r>
      <w:r>
        <w:t xml:space="preserve">bí </w:t>
      </w:r>
      <w:r>
        <w:rPr>
          <w:spacing w:val="-8"/>
        </w:rPr>
        <w:t xml:space="preserve">mật </w:t>
      </w:r>
      <w:r>
        <w:rPr>
          <w:spacing w:val="-5"/>
        </w:rPr>
        <w:t xml:space="preserve">lắm. </w:t>
      </w:r>
      <w:r>
        <w:rPr>
          <w:spacing w:val="-6"/>
        </w:rPr>
        <w:t xml:space="preserve">Công </w:t>
      </w:r>
      <w:r>
        <w:t xml:space="preserve">việc </w:t>
      </w:r>
      <w:r>
        <w:rPr>
          <w:spacing w:val="-3"/>
        </w:rPr>
        <w:t xml:space="preserve">bình </w:t>
      </w:r>
      <w:r>
        <w:rPr>
          <w:spacing w:val="-7"/>
        </w:rPr>
        <w:t xml:space="preserve">thường, </w:t>
      </w:r>
      <w:r>
        <w:rPr>
          <w:spacing w:val="-3"/>
        </w:rPr>
        <w:t xml:space="preserve">tàu </w:t>
      </w:r>
      <w:r>
        <w:t xml:space="preserve">bè </w:t>
      </w:r>
      <w:r>
        <w:rPr>
          <w:spacing w:val="-5"/>
        </w:rPr>
        <w:t xml:space="preserve">qua </w:t>
      </w:r>
      <w:r>
        <w:rPr>
          <w:spacing w:val="3"/>
        </w:rPr>
        <w:t xml:space="preserve">lại, </w:t>
      </w:r>
      <w:r>
        <w:t xml:space="preserve">báo cáo </w:t>
      </w:r>
      <w:r>
        <w:rPr>
          <w:spacing w:val="-5"/>
        </w:rPr>
        <w:t xml:space="preserve">chỉ </w:t>
      </w:r>
      <w:r>
        <w:rPr>
          <w:spacing w:val="-8"/>
        </w:rPr>
        <w:t xml:space="preserve">thị </w:t>
      </w:r>
      <w:r>
        <w:t xml:space="preserve">và </w:t>
      </w:r>
      <w:r>
        <w:rPr>
          <w:spacing w:val="-3"/>
        </w:rPr>
        <w:t xml:space="preserve">tài </w:t>
      </w:r>
      <w:r>
        <w:rPr>
          <w:spacing w:val="3"/>
        </w:rPr>
        <w:t xml:space="preserve">liệu </w:t>
      </w:r>
      <w:r>
        <w:rPr>
          <w:spacing w:val="-5"/>
        </w:rPr>
        <w:t xml:space="preserve">gửi </w:t>
      </w:r>
      <w:r>
        <w:rPr>
          <w:spacing w:val="-4"/>
        </w:rPr>
        <w:t xml:space="preserve">đều. </w:t>
      </w:r>
      <w:r>
        <w:t xml:space="preserve">Tôi </w:t>
      </w:r>
      <w:r>
        <w:rPr>
          <w:spacing w:val="2"/>
        </w:rPr>
        <w:t xml:space="preserve">ra </w:t>
      </w:r>
      <w:r>
        <w:t xml:space="preserve">nước </w:t>
      </w:r>
      <w:r>
        <w:rPr>
          <w:spacing w:val="-6"/>
        </w:rPr>
        <w:t xml:space="preserve">ngoài </w:t>
      </w:r>
      <w:r>
        <w:t xml:space="preserve">vài </w:t>
      </w:r>
      <w:r>
        <w:rPr>
          <w:spacing w:val="-9"/>
        </w:rPr>
        <w:t xml:space="preserve">tháng. </w:t>
      </w:r>
      <w:r>
        <w:rPr>
          <w:spacing w:val="-8"/>
        </w:rPr>
        <w:t xml:space="preserve">Khi </w:t>
      </w:r>
      <w:r>
        <w:rPr>
          <w:spacing w:val="-3"/>
        </w:rPr>
        <w:t xml:space="preserve">tôi </w:t>
      </w:r>
      <w:r>
        <w:t xml:space="preserve">trở về Sài </w:t>
      </w:r>
      <w:r>
        <w:rPr>
          <w:spacing w:val="-6"/>
        </w:rPr>
        <w:t xml:space="preserve">Gòn, </w:t>
      </w:r>
      <w:r>
        <w:rPr>
          <w:spacing w:val="-8"/>
        </w:rPr>
        <w:t xml:space="preserve">tháng </w:t>
      </w:r>
      <w:r>
        <w:t xml:space="preserve">3 </w:t>
      </w:r>
      <w:r>
        <w:rPr>
          <w:spacing w:val="-5"/>
        </w:rPr>
        <w:t xml:space="preserve">năm </w:t>
      </w:r>
      <w:r>
        <w:t xml:space="preserve">1935, </w:t>
      </w:r>
      <w:r>
        <w:rPr>
          <w:spacing w:val="-8"/>
        </w:rPr>
        <w:t xml:space="preserve">thì </w:t>
      </w:r>
      <w:r>
        <w:t xml:space="preserve">Sáu </w:t>
      </w:r>
      <w:r>
        <w:rPr>
          <w:spacing w:val="-8"/>
        </w:rPr>
        <w:t xml:space="preserve">Nhỏ </w:t>
      </w:r>
      <w:r>
        <w:t xml:space="preserve">đón tôi; có </w:t>
      </w:r>
      <w:r>
        <w:rPr>
          <w:spacing w:val="-19"/>
        </w:rPr>
        <w:t xml:space="preserve">Vi </w:t>
      </w:r>
      <w:r>
        <w:t xml:space="preserve">có Dựt </w:t>
      </w:r>
      <w:r>
        <w:rPr>
          <w:spacing w:val="-3"/>
        </w:rPr>
        <w:t xml:space="preserve">nữa. </w:t>
      </w:r>
      <w:r>
        <w:rPr>
          <w:spacing w:val="-19"/>
        </w:rPr>
        <w:t xml:space="preserve">Vi </w:t>
      </w:r>
      <w:r>
        <w:t xml:space="preserve">bảo Sáu </w:t>
      </w:r>
      <w:r>
        <w:rPr>
          <w:spacing w:val="-8"/>
        </w:rPr>
        <w:t xml:space="preserve">Nhỏ </w:t>
      </w:r>
      <w:r>
        <w:t xml:space="preserve">đem </w:t>
      </w:r>
      <w:r>
        <w:rPr>
          <w:spacing w:val="-3"/>
        </w:rPr>
        <w:t xml:space="preserve">tôi </w:t>
      </w:r>
      <w:r>
        <w:rPr>
          <w:spacing w:val="-5"/>
        </w:rPr>
        <w:t xml:space="preserve">gửi </w:t>
      </w:r>
      <w:r>
        <w:rPr>
          <w:spacing w:val="-3"/>
        </w:rPr>
        <w:t xml:space="preserve">tạm </w:t>
      </w:r>
      <w:r>
        <w:rPr>
          <w:spacing w:val="-8"/>
        </w:rPr>
        <w:t xml:space="preserve">một </w:t>
      </w:r>
      <w:r>
        <w:rPr>
          <w:spacing w:val="-3"/>
        </w:rPr>
        <w:t xml:space="preserve">nơi </w:t>
      </w:r>
      <w:r>
        <w:t xml:space="preserve">trước </w:t>
      </w:r>
      <w:r>
        <w:rPr>
          <w:spacing w:val="-10"/>
        </w:rPr>
        <w:t xml:space="preserve">khi </w:t>
      </w:r>
      <w:r>
        <w:t xml:space="preserve">bố trí </w:t>
      </w:r>
      <w:r>
        <w:rPr>
          <w:spacing w:val="-5"/>
        </w:rPr>
        <w:t xml:space="preserve">chỗ </w:t>
      </w:r>
      <w:r>
        <w:t xml:space="preserve">ở </w:t>
      </w:r>
      <w:r>
        <w:rPr>
          <w:spacing w:val="2"/>
        </w:rPr>
        <w:t xml:space="preserve">lâu </w:t>
      </w:r>
      <w:r>
        <w:t xml:space="preserve">dài. Sáu </w:t>
      </w:r>
      <w:r>
        <w:rPr>
          <w:spacing w:val="-8"/>
        </w:rPr>
        <w:t xml:space="preserve">Nhỏ </w:t>
      </w:r>
      <w:r>
        <w:t xml:space="preserve">đem </w:t>
      </w:r>
      <w:r>
        <w:rPr>
          <w:spacing w:val="-3"/>
        </w:rPr>
        <w:t xml:space="preserve">tôi </w:t>
      </w:r>
      <w:r>
        <w:rPr>
          <w:spacing w:val="2"/>
        </w:rPr>
        <w:t xml:space="preserve">lại </w:t>
      </w:r>
      <w:r>
        <w:t xml:space="preserve">ở </w:t>
      </w:r>
      <w:r>
        <w:rPr>
          <w:spacing w:val="-10"/>
        </w:rPr>
        <w:t xml:space="preserve">nhà </w:t>
      </w:r>
      <w:r>
        <w:rPr>
          <w:spacing w:val="-5"/>
        </w:rPr>
        <w:t xml:space="preserve">anh </w:t>
      </w:r>
      <w:r>
        <w:t xml:space="preserve">sốp-phơ </w:t>
      </w:r>
      <w:r>
        <w:rPr>
          <w:spacing w:val="-5"/>
        </w:rPr>
        <w:t xml:space="preserve">của </w:t>
      </w:r>
      <w:r>
        <w:rPr>
          <w:spacing w:val="-8"/>
        </w:rPr>
        <w:t xml:space="preserve">một thằng </w:t>
      </w:r>
      <w:r>
        <w:rPr>
          <w:spacing w:val="-4"/>
        </w:rPr>
        <w:t xml:space="preserve">Pháp </w:t>
      </w:r>
      <w:r>
        <w:rPr>
          <w:spacing w:val="-5"/>
        </w:rPr>
        <w:t xml:space="preserve">xếp </w:t>
      </w:r>
      <w:r>
        <w:rPr>
          <w:spacing w:val="-8"/>
        </w:rPr>
        <w:t xml:space="preserve">hãng </w:t>
      </w:r>
      <w:r>
        <w:rPr>
          <w:spacing w:val="3"/>
        </w:rPr>
        <w:t xml:space="preserve">rượu </w:t>
      </w:r>
      <w:r>
        <w:rPr>
          <w:spacing w:val="-4"/>
        </w:rPr>
        <w:t xml:space="preserve">Bình </w:t>
      </w:r>
      <w:r>
        <w:rPr>
          <w:spacing w:val="-9"/>
        </w:rPr>
        <w:t xml:space="preserve">Tây, </w:t>
      </w:r>
      <w:r>
        <w:rPr>
          <w:spacing w:val="-8"/>
        </w:rPr>
        <w:t xml:space="preserve">thằng </w:t>
      </w:r>
      <w:r>
        <w:rPr>
          <w:spacing w:val="-4"/>
        </w:rPr>
        <w:t xml:space="preserve">Pháp </w:t>
      </w:r>
      <w:r>
        <w:rPr>
          <w:spacing w:val="-8"/>
        </w:rPr>
        <w:t xml:space="preserve">thì </w:t>
      </w:r>
      <w:r>
        <w:t xml:space="preserve">ở đường bây </w:t>
      </w:r>
      <w:r>
        <w:rPr>
          <w:spacing w:val="-3"/>
        </w:rPr>
        <w:t xml:space="preserve">giờ </w:t>
      </w:r>
      <w:r>
        <w:rPr>
          <w:spacing w:val="3"/>
        </w:rPr>
        <w:t xml:space="preserve">là </w:t>
      </w:r>
      <w:r>
        <w:rPr>
          <w:spacing w:val="-11"/>
        </w:rPr>
        <w:t xml:space="preserve">Võ </w:t>
      </w:r>
      <w:r>
        <w:rPr>
          <w:spacing w:val="-7"/>
        </w:rPr>
        <w:t xml:space="preserve">Văn </w:t>
      </w:r>
      <w:r>
        <w:rPr>
          <w:spacing w:val="-5"/>
        </w:rPr>
        <w:t xml:space="preserve">Tần; </w:t>
      </w:r>
      <w:r>
        <w:t xml:space="preserve">sốp-phơ </w:t>
      </w:r>
      <w:r>
        <w:rPr>
          <w:spacing w:val="-5"/>
        </w:rPr>
        <w:t xml:space="preserve">của </w:t>
      </w:r>
      <w:r>
        <w:rPr>
          <w:spacing w:val="-8"/>
        </w:rPr>
        <w:t xml:space="preserve">nó </w:t>
      </w:r>
      <w:r>
        <w:t xml:space="preserve">ở Bàn Cờ, </w:t>
      </w:r>
      <w:r>
        <w:rPr>
          <w:spacing w:val="-5"/>
        </w:rPr>
        <w:t xml:space="preserve">từ </w:t>
      </w:r>
      <w:r>
        <w:t xml:space="preserve">đường </w:t>
      </w:r>
      <w:r>
        <w:rPr>
          <w:spacing w:val="-11"/>
        </w:rPr>
        <w:t xml:space="preserve">Verdun </w:t>
      </w:r>
      <w:r>
        <w:t xml:space="preserve">(bây </w:t>
      </w:r>
      <w:r>
        <w:rPr>
          <w:spacing w:val="-3"/>
        </w:rPr>
        <w:t xml:space="preserve">giờ </w:t>
      </w:r>
      <w:r>
        <w:rPr>
          <w:spacing w:val="3"/>
        </w:rPr>
        <w:t xml:space="preserve">là </w:t>
      </w:r>
      <w:r>
        <w:t xml:space="preserve">Cách </w:t>
      </w:r>
      <w:r>
        <w:rPr>
          <w:spacing w:val="-10"/>
        </w:rPr>
        <w:t xml:space="preserve">mạng </w:t>
      </w:r>
      <w:r>
        <w:rPr>
          <w:spacing w:val="-8"/>
        </w:rPr>
        <w:t xml:space="preserve">tháng </w:t>
      </w:r>
      <w:r>
        <w:rPr>
          <w:spacing w:val="-7"/>
        </w:rPr>
        <w:t xml:space="preserve">Tám) </w:t>
      </w:r>
      <w:r>
        <w:t xml:space="preserve">vô </w:t>
      </w:r>
      <w:r>
        <w:rPr>
          <w:spacing w:val="-9"/>
        </w:rPr>
        <w:t xml:space="preserve">không </w:t>
      </w:r>
      <w:r>
        <w:t xml:space="preserve">đầy </w:t>
      </w:r>
      <w:r>
        <w:rPr>
          <w:spacing w:val="-8"/>
        </w:rPr>
        <w:t xml:space="preserve">một </w:t>
      </w:r>
      <w:r>
        <w:t xml:space="preserve">trăm </w:t>
      </w:r>
      <w:r>
        <w:rPr>
          <w:spacing w:val="-3"/>
        </w:rPr>
        <w:t xml:space="preserve">thước, </w:t>
      </w:r>
      <w:r>
        <w:rPr>
          <w:spacing w:val="-8"/>
        </w:rPr>
        <w:t xml:space="preserve">một </w:t>
      </w:r>
      <w:r>
        <w:t xml:space="preserve">căn </w:t>
      </w:r>
      <w:r>
        <w:rPr>
          <w:spacing w:val="-5"/>
        </w:rPr>
        <w:t xml:space="preserve">phố </w:t>
      </w:r>
      <w:r>
        <w:rPr>
          <w:spacing w:val="-8"/>
        </w:rPr>
        <w:t xml:space="preserve">gỗ </w:t>
      </w:r>
      <w:r>
        <w:rPr>
          <w:spacing w:val="4"/>
        </w:rPr>
        <w:t xml:space="preserve">lợp </w:t>
      </w:r>
      <w:r>
        <w:rPr>
          <w:spacing w:val="-5"/>
        </w:rPr>
        <w:t xml:space="preserve">ngói, </w:t>
      </w:r>
      <w:r>
        <w:rPr>
          <w:spacing w:val="-10"/>
        </w:rPr>
        <w:t xml:space="preserve">nhà </w:t>
      </w:r>
      <w:r>
        <w:rPr>
          <w:spacing w:val="-9"/>
        </w:rPr>
        <w:t xml:space="preserve">không </w:t>
      </w:r>
      <w:r>
        <w:t xml:space="preserve">có </w:t>
      </w:r>
      <w:r>
        <w:rPr>
          <w:spacing w:val="-5"/>
        </w:rPr>
        <w:t xml:space="preserve">ống </w:t>
      </w:r>
      <w:r>
        <w:t xml:space="preserve">nước, </w:t>
      </w:r>
      <w:r>
        <w:rPr>
          <w:spacing w:val="-4"/>
        </w:rPr>
        <w:t xml:space="preserve">phải </w:t>
      </w:r>
      <w:r>
        <w:rPr>
          <w:spacing w:val="-5"/>
        </w:rPr>
        <w:t xml:space="preserve">xài </w:t>
      </w:r>
      <w:r>
        <w:t xml:space="preserve">nước </w:t>
      </w:r>
      <w:r>
        <w:rPr>
          <w:spacing w:val="-7"/>
        </w:rPr>
        <w:t xml:space="preserve">giếng. </w:t>
      </w:r>
      <w:r>
        <w:t xml:space="preserve">Tôi về </w:t>
      </w:r>
      <w:r>
        <w:rPr>
          <w:spacing w:val="-10"/>
        </w:rPr>
        <w:t xml:space="preserve">nhà </w:t>
      </w:r>
      <w:r>
        <w:rPr>
          <w:spacing w:val="-6"/>
        </w:rPr>
        <w:t xml:space="preserve">mới </w:t>
      </w:r>
      <w:r>
        <w:rPr>
          <w:spacing w:val="-8"/>
        </w:rPr>
        <w:t xml:space="preserve">một </w:t>
      </w:r>
      <w:r>
        <w:rPr>
          <w:spacing w:val="-4"/>
        </w:rPr>
        <w:t xml:space="preserve">buổi </w:t>
      </w:r>
      <w:r>
        <w:t xml:space="preserve">tối, </w:t>
      </w:r>
      <w:r>
        <w:rPr>
          <w:spacing w:val="3"/>
        </w:rPr>
        <w:t xml:space="preserve">liền </w:t>
      </w:r>
      <w:r>
        <w:t xml:space="preserve">đã </w:t>
      </w:r>
      <w:r>
        <w:rPr>
          <w:spacing w:val="-3"/>
        </w:rPr>
        <w:t xml:space="preserve">sanh </w:t>
      </w:r>
      <w:r>
        <w:rPr>
          <w:spacing w:val="-8"/>
        </w:rPr>
        <w:t xml:space="preserve">nghi, </w:t>
      </w:r>
      <w:r>
        <w:t xml:space="preserve">bởi vì </w:t>
      </w:r>
      <w:r>
        <w:rPr>
          <w:spacing w:val="-9"/>
        </w:rPr>
        <w:t xml:space="preserve">không </w:t>
      </w:r>
      <w:r>
        <w:rPr>
          <w:spacing w:val="2"/>
        </w:rPr>
        <w:t xml:space="preserve">rõ </w:t>
      </w:r>
      <w:r>
        <w:rPr>
          <w:spacing w:val="-5"/>
        </w:rPr>
        <w:t xml:space="preserve">người </w:t>
      </w:r>
      <w:r>
        <w:t xml:space="preserve">bên </w:t>
      </w:r>
      <w:r>
        <w:rPr>
          <w:spacing w:val="-4"/>
        </w:rPr>
        <w:t xml:space="preserve">cạnh </w:t>
      </w:r>
      <w:r>
        <w:rPr>
          <w:spacing w:val="3"/>
        </w:rPr>
        <w:t xml:space="preserve">là </w:t>
      </w:r>
      <w:r>
        <w:t xml:space="preserve">ai </w:t>
      </w:r>
      <w:r>
        <w:rPr>
          <w:spacing w:val="-12"/>
        </w:rPr>
        <w:t xml:space="preserve">mà </w:t>
      </w:r>
      <w:r>
        <w:t xml:space="preserve">vách bổ </w:t>
      </w:r>
      <w:r>
        <w:rPr>
          <w:spacing w:val="-4"/>
        </w:rPr>
        <w:t xml:space="preserve">kho[12] </w:t>
      </w:r>
      <w:r>
        <w:rPr>
          <w:spacing w:val="-5"/>
        </w:rPr>
        <w:t xml:space="preserve">cho </w:t>
      </w:r>
      <w:r>
        <w:rPr>
          <w:spacing w:val="-4"/>
        </w:rPr>
        <w:t xml:space="preserve">phép </w:t>
      </w:r>
      <w:r>
        <w:rPr>
          <w:spacing w:val="-5"/>
        </w:rPr>
        <w:t xml:space="preserve">người </w:t>
      </w:r>
      <w:r>
        <w:t xml:space="preserve">bên </w:t>
      </w:r>
      <w:r>
        <w:rPr>
          <w:spacing w:val="-4"/>
        </w:rPr>
        <w:t xml:space="preserve">cạnh trông </w:t>
      </w:r>
      <w:r>
        <w:rPr>
          <w:spacing w:val="-3"/>
        </w:rPr>
        <w:t xml:space="preserve">sang </w:t>
      </w:r>
      <w:r>
        <w:t xml:space="preserve">và </w:t>
      </w:r>
      <w:r>
        <w:rPr>
          <w:spacing w:val="-12"/>
        </w:rPr>
        <w:t xml:space="preserve">nghe </w:t>
      </w:r>
      <w:r>
        <w:rPr>
          <w:spacing w:val="-3"/>
        </w:rPr>
        <w:t xml:space="preserve">nói. </w:t>
      </w:r>
      <w:r>
        <w:rPr>
          <w:spacing w:val="-8"/>
        </w:rPr>
        <w:t xml:space="preserve">Không thể </w:t>
      </w:r>
      <w:r>
        <w:t xml:space="preserve">ở được. Tối </w:t>
      </w:r>
      <w:r>
        <w:rPr>
          <w:spacing w:val="-5"/>
        </w:rPr>
        <w:t xml:space="preserve">hôm </w:t>
      </w:r>
      <w:r>
        <w:t xml:space="preserve">đó, </w:t>
      </w:r>
      <w:r>
        <w:rPr>
          <w:spacing w:val="-3"/>
        </w:rPr>
        <w:t xml:space="preserve">tôi </w:t>
      </w:r>
      <w:r>
        <w:rPr>
          <w:spacing w:val="-8"/>
        </w:rPr>
        <w:t xml:space="preserve">ngồi </w:t>
      </w:r>
      <w:r>
        <w:rPr>
          <w:spacing w:val="-6"/>
        </w:rPr>
        <w:t xml:space="preserve">ngoài </w:t>
      </w:r>
      <w:r>
        <w:rPr>
          <w:spacing w:val="-3"/>
        </w:rPr>
        <w:t xml:space="preserve">sân, </w:t>
      </w:r>
      <w:r>
        <w:t xml:space="preserve">sân </w:t>
      </w:r>
      <w:r>
        <w:rPr>
          <w:spacing w:val="-9"/>
        </w:rPr>
        <w:t xml:space="preserve">không </w:t>
      </w:r>
      <w:r>
        <w:t xml:space="preserve">đèn điện, </w:t>
      </w:r>
      <w:r>
        <w:rPr>
          <w:spacing w:val="-5"/>
        </w:rPr>
        <w:t xml:space="preserve">chỉ </w:t>
      </w:r>
      <w:r>
        <w:t xml:space="preserve">có đèn trời, </w:t>
      </w:r>
      <w:r>
        <w:rPr>
          <w:spacing w:val="-6"/>
        </w:rPr>
        <w:t xml:space="preserve">thấy </w:t>
      </w:r>
      <w:r>
        <w:rPr>
          <w:spacing w:val="-5"/>
        </w:rPr>
        <w:t xml:space="preserve">người </w:t>
      </w:r>
      <w:r>
        <w:rPr>
          <w:spacing w:val="-10"/>
        </w:rPr>
        <w:t xml:space="preserve">nhà </w:t>
      </w:r>
      <w:r>
        <w:t xml:space="preserve">bên </w:t>
      </w:r>
      <w:r>
        <w:rPr>
          <w:spacing w:val="-4"/>
        </w:rPr>
        <w:t xml:space="preserve">cạnh </w:t>
      </w:r>
      <w:r>
        <w:rPr>
          <w:spacing w:val="2"/>
        </w:rPr>
        <w:t xml:space="preserve">ra </w:t>
      </w:r>
      <w:r>
        <w:rPr>
          <w:spacing w:val="-4"/>
        </w:rPr>
        <w:t xml:space="preserve">cùng </w:t>
      </w:r>
      <w:r>
        <w:rPr>
          <w:spacing w:val="-8"/>
        </w:rPr>
        <w:t xml:space="preserve">ngồi </w:t>
      </w:r>
      <w:r>
        <w:t xml:space="preserve">chơi </w:t>
      </w:r>
      <w:r>
        <w:rPr>
          <w:spacing w:val="-12"/>
        </w:rPr>
        <w:t xml:space="preserve">mà </w:t>
      </w:r>
      <w:r>
        <w:t xml:space="preserve">sao </w:t>
      </w:r>
      <w:r>
        <w:rPr>
          <w:spacing w:val="-5"/>
        </w:rPr>
        <w:t xml:space="preserve">anh ta </w:t>
      </w:r>
      <w:r>
        <w:rPr>
          <w:spacing w:val="2"/>
        </w:rPr>
        <w:t xml:space="preserve">lại </w:t>
      </w:r>
      <w:r>
        <w:rPr>
          <w:spacing w:val="-4"/>
        </w:rPr>
        <w:t xml:space="preserve">chọn </w:t>
      </w:r>
      <w:r>
        <w:rPr>
          <w:spacing w:val="-5"/>
        </w:rPr>
        <w:t xml:space="preserve">hai chỗ </w:t>
      </w:r>
      <w:r>
        <w:rPr>
          <w:spacing w:val="-8"/>
        </w:rPr>
        <w:t xml:space="preserve">ngồi </w:t>
      </w:r>
      <w:r>
        <w:rPr>
          <w:spacing w:val="3"/>
        </w:rPr>
        <w:t xml:space="preserve">lạ </w:t>
      </w:r>
      <w:r>
        <w:rPr>
          <w:spacing w:val="-5"/>
        </w:rPr>
        <w:t xml:space="preserve">lùng, </w:t>
      </w:r>
      <w:r>
        <w:rPr>
          <w:spacing w:val="-10"/>
        </w:rPr>
        <w:t xml:space="preserve">ngó </w:t>
      </w:r>
      <w:r>
        <w:rPr>
          <w:spacing w:val="-8"/>
        </w:rPr>
        <w:t xml:space="preserve">thẳng mặt </w:t>
      </w:r>
      <w:r>
        <w:t xml:space="preserve">và </w:t>
      </w:r>
      <w:r>
        <w:rPr>
          <w:spacing w:val="-10"/>
        </w:rPr>
        <w:t xml:space="preserve">ngó </w:t>
      </w:r>
      <w:r>
        <w:rPr>
          <w:spacing w:val="-4"/>
        </w:rPr>
        <w:t xml:space="preserve">cạnh </w:t>
      </w:r>
      <w:r>
        <w:rPr>
          <w:spacing w:val="-8"/>
        </w:rPr>
        <w:t xml:space="preserve">mặt. </w:t>
      </w:r>
      <w:r>
        <w:rPr>
          <w:spacing w:val="-5"/>
        </w:rPr>
        <w:t xml:space="preserve">Chắc </w:t>
      </w:r>
      <w:r>
        <w:rPr>
          <w:spacing w:val="-8"/>
        </w:rPr>
        <w:t xml:space="preserve">nó </w:t>
      </w:r>
      <w:r>
        <w:rPr>
          <w:spacing w:val="-6"/>
        </w:rPr>
        <w:t xml:space="preserve">nhìn theo hình </w:t>
      </w:r>
      <w:r>
        <w:rPr>
          <w:spacing w:val="-8"/>
        </w:rPr>
        <w:t xml:space="preserve">chụp </w:t>
      </w:r>
      <w:r>
        <w:t xml:space="preserve">ở bót để </w:t>
      </w:r>
      <w:r>
        <w:rPr>
          <w:spacing w:val="-5"/>
        </w:rPr>
        <w:t xml:space="preserve">xem </w:t>
      </w:r>
      <w:r>
        <w:rPr>
          <w:spacing w:val="-3"/>
        </w:rPr>
        <w:t xml:space="preserve">tôi </w:t>
      </w:r>
      <w:r>
        <w:rPr>
          <w:spacing w:val="3"/>
        </w:rPr>
        <w:t xml:space="preserve">là </w:t>
      </w:r>
      <w:r>
        <w:rPr>
          <w:spacing w:val="2"/>
        </w:rPr>
        <w:t xml:space="preserve">ai, </w:t>
      </w:r>
      <w:r>
        <w:t xml:space="preserve">có </w:t>
      </w:r>
      <w:r>
        <w:rPr>
          <w:spacing w:val="-4"/>
        </w:rPr>
        <w:t xml:space="preserve">đúng </w:t>
      </w:r>
      <w:r>
        <w:t xml:space="preserve">đối </w:t>
      </w:r>
      <w:r>
        <w:rPr>
          <w:spacing w:val="-4"/>
        </w:rPr>
        <w:t xml:space="preserve">tượng </w:t>
      </w:r>
      <w:r>
        <w:rPr>
          <w:spacing w:val="-8"/>
        </w:rPr>
        <w:t xml:space="preserve">nó </w:t>
      </w:r>
      <w:r>
        <w:rPr>
          <w:spacing w:val="-4"/>
        </w:rPr>
        <w:t xml:space="preserve">phải </w:t>
      </w:r>
      <w:r>
        <w:t xml:space="preserve">bắt </w:t>
      </w:r>
      <w:r>
        <w:rPr>
          <w:spacing w:val="-10"/>
        </w:rPr>
        <w:t xml:space="preserve">không? </w:t>
      </w:r>
      <w:r>
        <w:t xml:space="preserve">Đêm ấy </w:t>
      </w:r>
      <w:r>
        <w:rPr>
          <w:spacing w:val="-3"/>
        </w:rPr>
        <w:t xml:space="preserve">tôi </w:t>
      </w:r>
      <w:r>
        <w:rPr>
          <w:spacing w:val="-9"/>
        </w:rPr>
        <w:t xml:space="preserve">không </w:t>
      </w:r>
      <w:r>
        <w:rPr>
          <w:spacing w:val="-12"/>
        </w:rPr>
        <w:t xml:space="preserve">ngủ, </w:t>
      </w:r>
      <w:r>
        <w:t xml:space="preserve">đợi tới </w:t>
      </w:r>
      <w:r>
        <w:rPr>
          <w:spacing w:val="-10"/>
        </w:rPr>
        <w:t xml:space="preserve">khuya, </w:t>
      </w:r>
      <w:r>
        <w:t xml:space="preserve">lúc có </w:t>
      </w:r>
      <w:r>
        <w:rPr>
          <w:spacing w:val="-5"/>
        </w:rPr>
        <w:t xml:space="preserve">người ta </w:t>
      </w:r>
      <w:r>
        <w:t xml:space="preserve">đi </w:t>
      </w:r>
      <w:r>
        <w:rPr>
          <w:spacing w:val="-8"/>
        </w:rPr>
        <w:t xml:space="preserve">gánh </w:t>
      </w:r>
      <w:r>
        <w:t xml:space="preserve">nước </w:t>
      </w:r>
      <w:r>
        <w:rPr>
          <w:spacing w:val="-8"/>
        </w:rPr>
        <w:t xml:space="preserve">thì </w:t>
      </w:r>
      <w:r>
        <w:rPr>
          <w:spacing w:val="-3"/>
        </w:rPr>
        <w:t xml:space="preserve">tôi </w:t>
      </w:r>
      <w:r>
        <w:rPr>
          <w:spacing w:val="-8"/>
        </w:rPr>
        <w:t xml:space="preserve">mặc </w:t>
      </w:r>
      <w:r>
        <w:rPr>
          <w:spacing w:val="-4"/>
        </w:rPr>
        <w:t xml:space="preserve">quần </w:t>
      </w:r>
      <w:r>
        <w:rPr>
          <w:spacing w:val="-8"/>
        </w:rPr>
        <w:t xml:space="preserve">xà </w:t>
      </w:r>
      <w:r>
        <w:rPr>
          <w:spacing w:val="-3"/>
        </w:rPr>
        <w:t xml:space="preserve">lỏn, </w:t>
      </w:r>
      <w:r>
        <w:rPr>
          <w:spacing w:val="-4"/>
        </w:rPr>
        <w:t xml:space="preserve">xách </w:t>
      </w:r>
      <w:r>
        <w:rPr>
          <w:spacing w:val="-8"/>
        </w:rPr>
        <w:t xml:space="preserve">gàu, </w:t>
      </w:r>
      <w:r>
        <w:rPr>
          <w:spacing w:val="-4"/>
        </w:rPr>
        <w:t xml:space="preserve">xách </w:t>
      </w:r>
      <w:r>
        <w:rPr>
          <w:spacing w:val="-6"/>
        </w:rPr>
        <w:t xml:space="preserve">thau </w:t>
      </w:r>
      <w:r>
        <w:rPr>
          <w:spacing w:val="2"/>
        </w:rPr>
        <w:t xml:space="preserve">ra </w:t>
      </w:r>
      <w:r>
        <w:rPr>
          <w:spacing w:val="-7"/>
        </w:rPr>
        <w:t xml:space="preserve">giếng. </w:t>
      </w:r>
      <w:r>
        <w:rPr>
          <w:spacing w:val="-6"/>
        </w:rPr>
        <w:t xml:space="preserve">Với </w:t>
      </w:r>
      <w:r>
        <w:t xml:space="preserve">ý </w:t>
      </w:r>
      <w:r>
        <w:rPr>
          <w:spacing w:val="-3"/>
        </w:rPr>
        <w:t xml:space="preserve">định </w:t>
      </w:r>
      <w:r>
        <w:rPr>
          <w:spacing w:val="3"/>
        </w:rPr>
        <w:t xml:space="preserve">là </w:t>
      </w:r>
      <w:r>
        <w:rPr>
          <w:spacing w:val="-6"/>
        </w:rPr>
        <w:t xml:space="preserve">“giông” </w:t>
      </w:r>
      <w:r>
        <w:t xml:space="preserve">với cái </w:t>
      </w:r>
      <w:r>
        <w:rPr>
          <w:spacing w:val="-8"/>
        </w:rPr>
        <w:t xml:space="preserve">xà </w:t>
      </w:r>
      <w:r>
        <w:t xml:space="preserve">lỏn đó, </w:t>
      </w:r>
      <w:r>
        <w:rPr>
          <w:spacing w:val="2"/>
        </w:rPr>
        <w:t xml:space="preserve">lẩn </w:t>
      </w:r>
      <w:r>
        <w:t xml:space="preserve">vài </w:t>
      </w:r>
      <w:r>
        <w:rPr>
          <w:spacing w:val="-4"/>
        </w:rPr>
        <w:t xml:space="preserve">phút trong </w:t>
      </w:r>
      <w:r>
        <w:rPr>
          <w:spacing w:val="-5"/>
        </w:rPr>
        <w:t xml:space="preserve">bụi </w:t>
      </w:r>
      <w:r>
        <w:t xml:space="preserve">rậm </w:t>
      </w:r>
      <w:r>
        <w:rPr>
          <w:spacing w:val="-5"/>
        </w:rPr>
        <w:t xml:space="preserve">của </w:t>
      </w:r>
      <w:r>
        <w:t xml:space="preserve">Bàn Cờ, </w:t>
      </w:r>
      <w:r>
        <w:rPr>
          <w:spacing w:val="-4"/>
        </w:rPr>
        <w:t xml:space="preserve">trong </w:t>
      </w:r>
      <w:r>
        <w:rPr>
          <w:spacing w:val="-5"/>
        </w:rPr>
        <w:t xml:space="preserve">xóm </w:t>
      </w:r>
      <w:r>
        <w:rPr>
          <w:spacing w:val="-10"/>
        </w:rPr>
        <w:t xml:space="preserve">ngõ </w:t>
      </w:r>
      <w:r>
        <w:rPr>
          <w:spacing w:val="-6"/>
        </w:rPr>
        <w:t xml:space="preserve">quanh </w:t>
      </w:r>
      <w:r>
        <w:t xml:space="preserve">co </w:t>
      </w:r>
      <w:r>
        <w:rPr>
          <w:spacing w:val="-10"/>
        </w:rPr>
        <w:t xml:space="preserve">như </w:t>
      </w:r>
      <w:r>
        <w:t xml:space="preserve">trận đồ bát </w:t>
      </w:r>
      <w:r>
        <w:rPr>
          <w:spacing w:val="-4"/>
        </w:rPr>
        <w:t xml:space="preserve">quái </w:t>
      </w:r>
      <w:r>
        <w:rPr>
          <w:spacing w:val="-8"/>
        </w:rPr>
        <w:t xml:space="preserve">thì thánh </w:t>
      </w:r>
      <w:r>
        <w:rPr>
          <w:spacing w:val="-12"/>
        </w:rPr>
        <w:t xml:space="preserve">mà </w:t>
      </w:r>
      <w:r>
        <w:t xml:space="preserve">tìm ra! </w:t>
      </w:r>
      <w:r>
        <w:rPr>
          <w:spacing w:val="-9"/>
        </w:rPr>
        <w:t xml:space="preserve">Nhưng, </w:t>
      </w:r>
      <w:r>
        <w:rPr>
          <w:spacing w:val="-3"/>
        </w:rPr>
        <w:t xml:space="preserve">tôi </w:t>
      </w:r>
      <w:r>
        <w:t xml:space="preserve">vừa đặt </w:t>
      </w:r>
      <w:r>
        <w:rPr>
          <w:spacing w:val="-5"/>
        </w:rPr>
        <w:t xml:space="preserve">gàu </w:t>
      </w:r>
      <w:r>
        <w:rPr>
          <w:spacing w:val="-9"/>
        </w:rPr>
        <w:t xml:space="preserve">xuống </w:t>
      </w:r>
      <w:r>
        <w:rPr>
          <w:spacing w:val="-7"/>
        </w:rPr>
        <w:t xml:space="preserve">miệng </w:t>
      </w:r>
      <w:r>
        <w:rPr>
          <w:spacing w:val="-5"/>
        </w:rPr>
        <w:t xml:space="preserve">giếng </w:t>
      </w:r>
      <w:r>
        <w:rPr>
          <w:spacing w:val="-8"/>
        </w:rPr>
        <w:t xml:space="preserve">thì một </w:t>
      </w:r>
      <w:r>
        <w:t xml:space="preserve">bầy lính </w:t>
      </w:r>
      <w:r>
        <w:rPr>
          <w:spacing w:val="-3"/>
        </w:rPr>
        <w:t xml:space="preserve">kín </w:t>
      </w:r>
      <w:r>
        <w:t xml:space="preserve">đến </w:t>
      </w:r>
      <w:r>
        <w:rPr>
          <w:spacing w:val="-4"/>
        </w:rPr>
        <w:t xml:space="preserve">còng </w:t>
      </w:r>
      <w:r>
        <w:rPr>
          <w:spacing w:val="-3"/>
        </w:rPr>
        <w:t xml:space="preserve">tay </w:t>
      </w:r>
      <w:r>
        <w:t xml:space="preserve">tôi. </w:t>
      </w:r>
      <w:r>
        <w:rPr>
          <w:spacing w:val="-3"/>
        </w:rPr>
        <w:t xml:space="preserve">Bị </w:t>
      </w:r>
      <w:r>
        <w:t xml:space="preserve">bắt </w:t>
      </w:r>
      <w:r>
        <w:rPr>
          <w:spacing w:val="2"/>
        </w:rPr>
        <w:t xml:space="preserve">lần </w:t>
      </w:r>
      <w:r>
        <w:rPr>
          <w:spacing w:val="-5"/>
        </w:rPr>
        <w:t xml:space="preserve">này </w:t>
      </w:r>
      <w:r>
        <w:rPr>
          <w:spacing w:val="-8"/>
        </w:rPr>
        <w:t xml:space="preserve">khác </w:t>
      </w:r>
      <w:r>
        <w:t xml:space="preserve">với </w:t>
      </w:r>
      <w:r>
        <w:rPr>
          <w:spacing w:val="-5"/>
        </w:rPr>
        <w:t xml:space="preserve">hai </w:t>
      </w:r>
      <w:r>
        <w:rPr>
          <w:spacing w:val="2"/>
        </w:rPr>
        <w:t xml:space="preserve">lần </w:t>
      </w:r>
      <w:r>
        <w:t xml:space="preserve">trước, cò </w:t>
      </w:r>
      <w:r>
        <w:rPr>
          <w:spacing w:val="-9"/>
        </w:rPr>
        <w:t xml:space="preserve">không </w:t>
      </w:r>
      <w:r>
        <w:rPr>
          <w:spacing w:val="-8"/>
        </w:rPr>
        <w:t xml:space="preserve">hề </w:t>
      </w:r>
      <w:r>
        <w:rPr>
          <w:spacing w:val="-5"/>
        </w:rPr>
        <w:t xml:space="preserve">hỏi </w:t>
      </w:r>
      <w:r>
        <w:rPr>
          <w:spacing w:val="-3"/>
        </w:rPr>
        <w:t xml:space="preserve">tôi </w:t>
      </w:r>
      <w:r>
        <w:t xml:space="preserve">vậy </w:t>
      </w:r>
      <w:r>
        <w:rPr>
          <w:spacing w:val="-3"/>
        </w:rPr>
        <w:t xml:space="preserve">tôi </w:t>
      </w:r>
      <w:r>
        <w:t xml:space="preserve">ở </w:t>
      </w:r>
      <w:r>
        <w:rPr>
          <w:spacing w:val="-10"/>
        </w:rPr>
        <w:t xml:space="preserve">nhà </w:t>
      </w:r>
      <w:r>
        <w:rPr>
          <w:spacing w:val="2"/>
        </w:rPr>
        <w:t>ai,</w:t>
      </w:r>
      <w:r>
        <w:rPr>
          <w:spacing w:val="-1"/>
        </w:rPr>
        <w:t xml:space="preserve"> </w:t>
      </w:r>
      <w:r>
        <w:t>ai</w:t>
      </w:r>
      <w:r>
        <w:rPr>
          <w:spacing w:val="6"/>
        </w:rPr>
        <w:t xml:space="preserve"> </w:t>
      </w:r>
      <w:r>
        <w:t>đem</w:t>
      </w:r>
      <w:r>
        <w:rPr>
          <w:spacing w:val="-24"/>
        </w:rPr>
        <w:t xml:space="preserve"> </w:t>
      </w:r>
      <w:r>
        <w:rPr>
          <w:spacing w:val="2"/>
        </w:rPr>
        <w:t>lại</w:t>
      </w:r>
      <w:r>
        <w:rPr>
          <w:spacing w:val="6"/>
        </w:rPr>
        <w:t xml:space="preserve"> </w:t>
      </w:r>
      <w:r>
        <w:t>ở</w:t>
      </w:r>
      <w:r>
        <w:rPr>
          <w:spacing w:val="7"/>
        </w:rPr>
        <w:t xml:space="preserve"> </w:t>
      </w:r>
      <w:r>
        <w:rPr>
          <w:spacing w:val="-10"/>
        </w:rPr>
        <w:t>nhà</w:t>
      </w:r>
      <w:r>
        <w:rPr>
          <w:spacing w:val="1"/>
        </w:rPr>
        <w:t xml:space="preserve"> </w:t>
      </w:r>
      <w:r>
        <w:t>đó,</w:t>
      </w:r>
      <w:r>
        <w:rPr>
          <w:spacing w:val="-1"/>
        </w:rPr>
        <w:t xml:space="preserve"> </w:t>
      </w:r>
      <w:r>
        <w:rPr>
          <w:spacing w:val="-5"/>
        </w:rPr>
        <w:t>chủ</w:t>
      </w:r>
      <w:r>
        <w:rPr>
          <w:spacing w:val="-16"/>
        </w:rPr>
        <w:t xml:space="preserve"> </w:t>
      </w:r>
      <w:r>
        <w:rPr>
          <w:spacing w:val="-10"/>
        </w:rPr>
        <w:t>nhà</w:t>
      </w:r>
      <w:r>
        <w:rPr>
          <w:spacing w:val="1"/>
        </w:rPr>
        <w:t xml:space="preserve"> </w:t>
      </w:r>
      <w:r>
        <w:rPr>
          <w:spacing w:val="2"/>
        </w:rPr>
        <w:t>làm</w:t>
      </w:r>
      <w:r>
        <w:rPr>
          <w:spacing w:val="-23"/>
        </w:rPr>
        <w:t xml:space="preserve"> </w:t>
      </w:r>
      <w:r>
        <w:rPr>
          <w:spacing w:val="-3"/>
        </w:rPr>
        <w:t>gì,</w:t>
      </w:r>
      <w:r>
        <w:rPr>
          <w:spacing w:val="-1"/>
        </w:rPr>
        <w:t xml:space="preserve"> </w:t>
      </w:r>
      <w:r>
        <w:rPr>
          <w:spacing w:val="-3"/>
        </w:rPr>
        <w:t>tên</w:t>
      </w:r>
      <w:r>
        <w:rPr>
          <w:spacing w:val="-16"/>
        </w:rPr>
        <w:t xml:space="preserve"> </w:t>
      </w:r>
      <w:r>
        <w:rPr>
          <w:spacing w:val="-3"/>
        </w:rPr>
        <w:t>gì.</w:t>
      </w:r>
      <w:r>
        <w:rPr>
          <w:spacing w:val="-1"/>
        </w:rPr>
        <w:t xml:space="preserve"> </w:t>
      </w:r>
      <w:r>
        <w:rPr>
          <w:spacing w:val="-9"/>
        </w:rPr>
        <w:t>Cũng</w:t>
      </w:r>
      <w:r>
        <w:rPr>
          <w:spacing w:val="-16"/>
        </w:rPr>
        <w:t xml:space="preserve"> </w:t>
      </w:r>
      <w:r>
        <w:rPr>
          <w:spacing w:val="-9"/>
        </w:rPr>
        <w:t>không</w:t>
      </w:r>
      <w:r>
        <w:rPr>
          <w:spacing w:val="-16"/>
        </w:rPr>
        <w:t xml:space="preserve"> </w:t>
      </w:r>
      <w:r>
        <w:rPr>
          <w:spacing w:val="-6"/>
        </w:rPr>
        <w:t>thấy</w:t>
      </w:r>
      <w:r>
        <w:rPr>
          <w:spacing w:val="-15"/>
        </w:rPr>
        <w:t xml:space="preserve"> </w:t>
      </w:r>
      <w:r>
        <w:t>Tây</w:t>
      </w:r>
      <w:r>
        <w:rPr>
          <w:spacing w:val="-16"/>
        </w:rPr>
        <w:t xml:space="preserve"> </w:t>
      </w:r>
      <w:r>
        <w:rPr>
          <w:spacing w:val="-8"/>
        </w:rPr>
        <w:t>nó</w:t>
      </w:r>
      <w:r>
        <w:rPr>
          <w:spacing w:val="-1"/>
        </w:rPr>
        <w:t xml:space="preserve"> </w:t>
      </w:r>
      <w:r>
        <w:t>bắt</w:t>
      </w:r>
      <w:r>
        <w:rPr>
          <w:spacing w:val="-9"/>
        </w:rPr>
        <w:t xml:space="preserve"> </w:t>
      </w:r>
      <w:r>
        <w:rPr>
          <w:spacing w:val="-5"/>
        </w:rPr>
        <w:t>chủ</w:t>
      </w:r>
      <w:r>
        <w:rPr>
          <w:spacing w:val="-16"/>
        </w:rPr>
        <w:t xml:space="preserve"> </w:t>
      </w:r>
      <w:r>
        <w:rPr>
          <w:spacing w:val="-10"/>
        </w:rPr>
        <w:t>nhà</w:t>
      </w:r>
      <w:r>
        <w:rPr>
          <w:spacing w:val="2"/>
        </w:rPr>
        <w:t xml:space="preserve"> </w:t>
      </w:r>
      <w:r>
        <w:t>và</w:t>
      </w:r>
      <w:r>
        <w:rPr>
          <w:spacing w:val="1"/>
        </w:rPr>
        <w:t xml:space="preserve"> </w:t>
      </w:r>
      <w:r>
        <w:rPr>
          <w:spacing w:val="-8"/>
        </w:rPr>
        <w:t>thằng</w:t>
      </w:r>
      <w:r>
        <w:rPr>
          <w:spacing w:val="-16"/>
        </w:rPr>
        <w:t xml:space="preserve"> </w:t>
      </w:r>
      <w:r>
        <w:rPr>
          <w:spacing w:val="-8"/>
        </w:rPr>
        <w:t>thợ</w:t>
      </w:r>
      <w:r>
        <w:rPr>
          <w:spacing w:val="6"/>
        </w:rPr>
        <w:t xml:space="preserve"> </w:t>
      </w:r>
      <w:r>
        <w:rPr>
          <w:spacing w:val="-4"/>
        </w:rPr>
        <w:t>Sáu.</w:t>
      </w:r>
    </w:p>
    <w:p w:rsidR="002A5536" w:rsidRDefault="00BE1DD8">
      <w:pPr>
        <w:pStyle w:val="BodyText"/>
        <w:ind w:right="81"/>
      </w:pPr>
      <w:r>
        <w:rPr>
          <w:spacing w:val="-7"/>
        </w:rPr>
        <w:t xml:space="preserve">Thế </w:t>
      </w:r>
      <w:r>
        <w:rPr>
          <w:spacing w:val="3"/>
        </w:rPr>
        <w:t xml:space="preserve">là </w:t>
      </w:r>
      <w:r>
        <w:t xml:space="preserve">rõ. Mười </w:t>
      </w:r>
      <w:r>
        <w:rPr>
          <w:spacing w:val="-8"/>
        </w:rPr>
        <w:t xml:space="preserve">ngày </w:t>
      </w:r>
      <w:r>
        <w:rPr>
          <w:spacing w:val="-3"/>
        </w:rPr>
        <w:t xml:space="preserve">sau, </w:t>
      </w:r>
      <w:r>
        <w:rPr>
          <w:spacing w:val="-5"/>
        </w:rPr>
        <w:t xml:space="preserve">Deschamps </w:t>
      </w:r>
      <w:r>
        <w:t xml:space="preserve">và </w:t>
      </w:r>
      <w:r>
        <w:rPr>
          <w:spacing w:val="-8"/>
        </w:rPr>
        <w:t xml:space="preserve">một </w:t>
      </w:r>
      <w:r>
        <w:rPr>
          <w:spacing w:val="-4"/>
        </w:rPr>
        <w:t xml:space="preserve">đồng </w:t>
      </w:r>
      <w:r>
        <w:rPr>
          <w:spacing w:val="-5"/>
        </w:rPr>
        <w:t xml:space="preserve">chí </w:t>
      </w:r>
      <w:r>
        <w:rPr>
          <w:spacing w:val="-9"/>
        </w:rPr>
        <w:t xml:space="preserve">Trung </w:t>
      </w:r>
      <w:r>
        <w:rPr>
          <w:spacing w:val="-6"/>
        </w:rPr>
        <w:t xml:space="preserve">Quốc </w:t>
      </w:r>
      <w:r>
        <w:rPr>
          <w:spacing w:val="3"/>
        </w:rPr>
        <w:t xml:space="preserve">(làm </w:t>
      </w:r>
      <w:r>
        <w:rPr>
          <w:spacing w:val="-3"/>
        </w:rPr>
        <w:t xml:space="preserve">tàu </w:t>
      </w:r>
      <w:r>
        <w:rPr>
          <w:spacing w:val="-6"/>
        </w:rPr>
        <w:t xml:space="preserve">khác) </w:t>
      </w:r>
      <w:r>
        <w:t xml:space="preserve">bị bắt. </w:t>
      </w:r>
      <w:r>
        <w:rPr>
          <w:spacing w:val="-7"/>
        </w:rPr>
        <w:t xml:space="preserve">Thợ </w:t>
      </w:r>
      <w:r>
        <w:t xml:space="preserve">Sáu vẫn an </w:t>
      </w:r>
      <w:r>
        <w:rPr>
          <w:spacing w:val="-5"/>
        </w:rPr>
        <w:t xml:space="preserve">toàn! </w:t>
      </w:r>
      <w:r>
        <w:rPr>
          <w:spacing w:val="-8"/>
        </w:rPr>
        <w:t xml:space="preserve">Anh </w:t>
      </w:r>
      <w:r>
        <w:rPr>
          <w:spacing w:val="-5"/>
        </w:rPr>
        <w:t xml:space="preserve">ta </w:t>
      </w:r>
      <w:r>
        <w:rPr>
          <w:spacing w:val="2"/>
        </w:rPr>
        <w:t xml:space="preserve">lại </w:t>
      </w:r>
      <w:r>
        <w:t xml:space="preserve">vào </w:t>
      </w:r>
      <w:r>
        <w:rPr>
          <w:spacing w:val="-6"/>
        </w:rPr>
        <w:t xml:space="preserve">thăm </w:t>
      </w:r>
      <w:r>
        <w:rPr>
          <w:spacing w:val="-8"/>
        </w:rPr>
        <w:t xml:space="preserve">tụi </w:t>
      </w:r>
      <w:r>
        <w:rPr>
          <w:spacing w:val="-3"/>
        </w:rPr>
        <w:t xml:space="preserve">tôi </w:t>
      </w:r>
      <w:r>
        <w:rPr>
          <w:spacing w:val="-10"/>
        </w:rPr>
        <w:t xml:space="preserve">khi </w:t>
      </w:r>
      <w:r>
        <w:rPr>
          <w:spacing w:val="-8"/>
        </w:rPr>
        <w:t xml:space="preserve">tụi </w:t>
      </w:r>
      <w:r>
        <w:rPr>
          <w:spacing w:val="-3"/>
        </w:rPr>
        <w:t xml:space="preserve">tôi </w:t>
      </w:r>
      <w:r>
        <w:t xml:space="preserve">bị </w:t>
      </w:r>
      <w:r>
        <w:rPr>
          <w:spacing w:val="-8"/>
        </w:rPr>
        <w:t xml:space="preserve">thành </w:t>
      </w:r>
      <w:r>
        <w:rPr>
          <w:spacing w:val="-5"/>
        </w:rPr>
        <w:t xml:space="preserve">án. </w:t>
      </w:r>
      <w:r>
        <w:rPr>
          <w:spacing w:val="-10"/>
        </w:rPr>
        <w:t xml:space="preserve">Lạ </w:t>
      </w:r>
      <w:r>
        <w:rPr>
          <w:spacing w:val="-8"/>
        </w:rPr>
        <w:t xml:space="preserve">một </w:t>
      </w:r>
      <w:r>
        <w:t xml:space="preserve">điều, </w:t>
      </w:r>
      <w:r>
        <w:rPr>
          <w:spacing w:val="-6"/>
        </w:rPr>
        <w:t xml:space="preserve">theo </w:t>
      </w:r>
      <w:r>
        <w:rPr>
          <w:spacing w:val="4"/>
        </w:rPr>
        <w:t xml:space="preserve">lời </w:t>
      </w:r>
      <w:r>
        <w:rPr>
          <w:spacing w:val="-5"/>
        </w:rPr>
        <w:t xml:space="preserve">chị </w:t>
      </w:r>
      <w:r>
        <w:t xml:space="preserve">Bảy </w:t>
      </w:r>
      <w:r>
        <w:rPr>
          <w:spacing w:val="-8"/>
        </w:rPr>
        <w:t xml:space="preserve">Huệ </w:t>
      </w:r>
      <w:r>
        <w:rPr>
          <w:spacing w:val="2"/>
        </w:rPr>
        <w:t xml:space="preserve">(sau </w:t>
      </w:r>
      <w:r>
        <w:t xml:space="preserve">đó </w:t>
      </w:r>
      <w:r>
        <w:rPr>
          <w:spacing w:val="3"/>
        </w:rPr>
        <w:t xml:space="preserve">là </w:t>
      </w:r>
      <w:r>
        <w:rPr>
          <w:spacing w:val="-6"/>
        </w:rPr>
        <w:t xml:space="preserve">Phó </w:t>
      </w:r>
      <w:r>
        <w:t xml:space="preserve">trưởng Ban Tổ chức), </w:t>
      </w:r>
      <w:r>
        <w:rPr>
          <w:spacing w:val="-8"/>
        </w:rPr>
        <w:t xml:space="preserve">thợ </w:t>
      </w:r>
      <w:r>
        <w:t xml:space="preserve">Sáu vẫn tiếp </w:t>
      </w:r>
      <w:r>
        <w:rPr>
          <w:spacing w:val="-8"/>
        </w:rPr>
        <w:t xml:space="preserve">tục </w:t>
      </w:r>
      <w:r>
        <w:rPr>
          <w:spacing w:val="-4"/>
        </w:rPr>
        <w:t xml:space="preserve">hoạt động </w:t>
      </w:r>
      <w:r>
        <w:t xml:space="preserve">và </w:t>
      </w:r>
      <w:r>
        <w:rPr>
          <w:spacing w:val="-10"/>
        </w:rPr>
        <w:t xml:space="preserve">nhà </w:t>
      </w:r>
      <w:r>
        <w:rPr>
          <w:spacing w:val="-8"/>
        </w:rPr>
        <w:t xml:space="preserve">nó </w:t>
      </w:r>
      <w:r>
        <w:rPr>
          <w:spacing w:val="2"/>
        </w:rPr>
        <w:t xml:space="preserve">lại </w:t>
      </w:r>
      <w:r>
        <w:rPr>
          <w:spacing w:val="3"/>
        </w:rPr>
        <w:t xml:space="preserve">là </w:t>
      </w:r>
      <w:r>
        <w:rPr>
          <w:spacing w:val="-5"/>
        </w:rPr>
        <w:t xml:space="preserve">chỗ tá </w:t>
      </w:r>
      <w:r>
        <w:rPr>
          <w:spacing w:val="-3"/>
        </w:rPr>
        <w:t xml:space="preserve">túc </w:t>
      </w:r>
      <w:r>
        <w:rPr>
          <w:spacing w:val="-5"/>
        </w:rPr>
        <w:t xml:space="preserve">của </w:t>
      </w:r>
      <w:r>
        <w:rPr>
          <w:spacing w:val="-8"/>
        </w:rPr>
        <w:t xml:space="preserve">một </w:t>
      </w:r>
      <w:r>
        <w:t xml:space="preserve">số </w:t>
      </w:r>
      <w:r>
        <w:rPr>
          <w:spacing w:val="-5"/>
        </w:rPr>
        <w:t xml:space="preserve">anh chị </w:t>
      </w:r>
      <w:r>
        <w:t xml:space="preserve">em </w:t>
      </w:r>
      <w:r>
        <w:rPr>
          <w:spacing w:val="-5"/>
        </w:rPr>
        <w:t xml:space="preserve">ta </w:t>
      </w:r>
      <w:r>
        <w:rPr>
          <w:spacing w:val="-4"/>
        </w:rPr>
        <w:t xml:space="preserve">đang công </w:t>
      </w:r>
      <w:r>
        <w:t xml:space="preserve">tác! </w:t>
      </w:r>
      <w:r>
        <w:rPr>
          <w:spacing w:val="-7"/>
        </w:rPr>
        <w:t xml:space="preserve">Chị </w:t>
      </w:r>
      <w:r>
        <w:t xml:space="preserve">Bảy </w:t>
      </w:r>
      <w:r>
        <w:rPr>
          <w:spacing w:val="-8"/>
        </w:rPr>
        <w:t xml:space="preserve">Huệ </w:t>
      </w:r>
      <w:r>
        <w:rPr>
          <w:spacing w:val="-5"/>
        </w:rPr>
        <w:t xml:space="preserve">nói rằng, </w:t>
      </w:r>
      <w:r>
        <w:t xml:space="preserve">lúc đó </w:t>
      </w:r>
      <w:r>
        <w:rPr>
          <w:spacing w:val="-5"/>
        </w:rPr>
        <w:t xml:space="preserve">anh chị </w:t>
      </w:r>
      <w:r>
        <w:t xml:space="preserve">em đã </w:t>
      </w:r>
      <w:r>
        <w:rPr>
          <w:spacing w:val="-12"/>
        </w:rPr>
        <w:t xml:space="preserve">nghi </w:t>
      </w:r>
      <w:r>
        <w:rPr>
          <w:spacing w:val="-10"/>
        </w:rPr>
        <w:t xml:space="preserve">ngờ </w:t>
      </w:r>
      <w:r>
        <w:t xml:space="preserve">sự đi về </w:t>
      </w:r>
      <w:r>
        <w:rPr>
          <w:spacing w:val="-5"/>
        </w:rPr>
        <w:t xml:space="preserve">của </w:t>
      </w:r>
      <w:r>
        <w:rPr>
          <w:spacing w:val="-8"/>
        </w:rPr>
        <w:t xml:space="preserve">thợ </w:t>
      </w:r>
      <w:r>
        <w:t xml:space="preserve">Sáu </w:t>
      </w:r>
      <w:r>
        <w:rPr>
          <w:spacing w:val="-12"/>
        </w:rPr>
        <w:t xml:space="preserve">mà </w:t>
      </w:r>
      <w:r>
        <w:rPr>
          <w:spacing w:val="-9"/>
        </w:rPr>
        <w:t xml:space="preserve">không </w:t>
      </w:r>
      <w:r>
        <w:t xml:space="preserve">biết </w:t>
      </w:r>
      <w:r>
        <w:rPr>
          <w:spacing w:val="-8"/>
        </w:rPr>
        <w:t xml:space="preserve">gì </w:t>
      </w:r>
      <w:r>
        <w:rPr>
          <w:spacing w:val="2"/>
        </w:rPr>
        <w:t xml:space="preserve">rõ </w:t>
      </w:r>
      <w:r>
        <w:rPr>
          <w:spacing w:val="-6"/>
        </w:rPr>
        <w:t>hơn.</w:t>
      </w:r>
    </w:p>
    <w:p w:rsidR="002A5536" w:rsidRDefault="002A5536">
      <w:pPr>
        <w:pStyle w:val="BodyText"/>
        <w:ind w:left="0"/>
        <w:rPr>
          <w:sz w:val="26"/>
        </w:rPr>
      </w:pPr>
    </w:p>
    <w:p w:rsidR="002A5536" w:rsidRDefault="00BE1DD8">
      <w:pPr>
        <w:pStyle w:val="BodyText"/>
        <w:spacing w:before="0"/>
      </w:pPr>
      <w:r>
        <w:t xml:space="preserve">Đầu </w:t>
      </w:r>
      <w:r>
        <w:rPr>
          <w:spacing w:val="-4"/>
        </w:rPr>
        <w:t xml:space="preserve">đuôi </w:t>
      </w:r>
      <w:r>
        <w:rPr>
          <w:spacing w:val="3"/>
        </w:rPr>
        <w:t xml:space="preserve">là </w:t>
      </w:r>
      <w:r>
        <w:rPr>
          <w:spacing w:val="-10"/>
        </w:rPr>
        <w:t xml:space="preserve">như </w:t>
      </w:r>
      <w:r>
        <w:rPr>
          <w:spacing w:val="-8"/>
        </w:rPr>
        <w:t xml:space="preserve">vậy. </w:t>
      </w:r>
      <w:r>
        <w:rPr>
          <w:spacing w:val="-7"/>
        </w:rPr>
        <w:t xml:space="preserve">Tụi </w:t>
      </w:r>
      <w:r>
        <w:rPr>
          <w:spacing w:val="-3"/>
        </w:rPr>
        <w:t xml:space="preserve">tôi </w:t>
      </w:r>
      <w:r>
        <w:rPr>
          <w:spacing w:val="-11"/>
        </w:rPr>
        <w:t xml:space="preserve">Vi, </w:t>
      </w:r>
      <w:r>
        <w:rPr>
          <w:spacing w:val="-4"/>
        </w:rPr>
        <w:t xml:space="preserve">Dựt, </w:t>
      </w:r>
      <w:r>
        <w:t xml:space="preserve">Giàu đều </w:t>
      </w:r>
      <w:r>
        <w:rPr>
          <w:spacing w:val="-5"/>
        </w:rPr>
        <w:t xml:space="preserve">tính </w:t>
      </w:r>
      <w:r>
        <w:rPr>
          <w:spacing w:val="-4"/>
        </w:rPr>
        <w:t xml:space="preserve">chắc </w:t>
      </w:r>
      <w:r>
        <w:rPr>
          <w:spacing w:val="-3"/>
        </w:rPr>
        <w:t xml:space="preserve">rằng </w:t>
      </w:r>
      <w:r>
        <w:rPr>
          <w:spacing w:val="-8"/>
        </w:rPr>
        <w:t xml:space="preserve">thằng </w:t>
      </w:r>
      <w:r>
        <w:t xml:space="preserve">Sáu </w:t>
      </w:r>
      <w:r>
        <w:rPr>
          <w:spacing w:val="3"/>
        </w:rPr>
        <w:t xml:space="preserve">là </w:t>
      </w:r>
      <w:r>
        <w:rPr>
          <w:spacing w:val="-5"/>
        </w:rPr>
        <w:t xml:space="preserve">người của </w:t>
      </w:r>
      <w:r>
        <w:t xml:space="preserve">Sở </w:t>
      </w:r>
      <w:r>
        <w:rPr>
          <w:spacing w:val="-4"/>
        </w:rPr>
        <w:t xml:space="preserve">Mật </w:t>
      </w:r>
      <w:r>
        <w:rPr>
          <w:spacing w:val="-6"/>
        </w:rPr>
        <w:t xml:space="preserve">thám </w:t>
      </w:r>
      <w:r>
        <w:rPr>
          <w:spacing w:val="-5"/>
        </w:rPr>
        <w:t xml:space="preserve">gài </w:t>
      </w:r>
      <w:r>
        <w:t xml:space="preserve">vào. </w:t>
      </w:r>
      <w:r>
        <w:rPr>
          <w:spacing w:val="-7"/>
        </w:rPr>
        <w:t xml:space="preserve">Vậy </w:t>
      </w:r>
      <w:r>
        <w:rPr>
          <w:spacing w:val="-8"/>
        </w:rPr>
        <w:t xml:space="preserve">thì chuyện </w:t>
      </w:r>
      <w:r>
        <w:t xml:space="preserve">rải </w:t>
      </w:r>
      <w:r>
        <w:rPr>
          <w:spacing w:val="-6"/>
        </w:rPr>
        <w:t xml:space="preserve">truyền </w:t>
      </w:r>
      <w:r>
        <w:t xml:space="preserve">đơn bên </w:t>
      </w:r>
      <w:r>
        <w:rPr>
          <w:spacing w:val="-3"/>
        </w:rPr>
        <w:t xml:space="preserve">Xóm Chiếu </w:t>
      </w:r>
      <w:r>
        <w:rPr>
          <w:spacing w:val="-5"/>
        </w:rPr>
        <w:t xml:space="preserve">năm </w:t>
      </w:r>
      <w:r>
        <w:t xml:space="preserve">trước </w:t>
      </w:r>
      <w:r>
        <w:rPr>
          <w:spacing w:val="3"/>
        </w:rPr>
        <w:t xml:space="preserve">là </w:t>
      </w:r>
      <w:r>
        <w:rPr>
          <w:spacing w:val="-8"/>
        </w:rPr>
        <w:t xml:space="preserve">một </w:t>
      </w:r>
      <w:r>
        <w:t xml:space="preserve">sự </w:t>
      </w:r>
      <w:r>
        <w:rPr>
          <w:spacing w:val="-3"/>
        </w:rPr>
        <w:t xml:space="preserve">giả </w:t>
      </w:r>
      <w:r>
        <w:rPr>
          <w:spacing w:val="-6"/>
        </w:rPr>
        <w:t xml:space="preserve">mạo, </w:t>
      </w:r>
      <w:r>
        <w:rPr>
          <w:spacing w:val="-8"/>
        </w:rPr>
        <w:t xml:space="preserve">một </w:t>
      </w:r>
      <w:r>
        <w:t xml:space="preserve">cái </w:t>
      </w:r>
      <w:r>
        <w:rPr>
          <w:spacing w:val="-8"/>
        </w:rPr>
        <w:t xml:space="preserve">bẫy. </w:t>
      </w:r>
      <w:r>
        <w:rPr>
          <w:spacing w:val="-6"/>
        </w:rPr>
        <w:t xml:space="preserve">Mà </w:t>
      </w:r>
      <w:r>
        <w:rPr>
          <w:spacing w:val="-8"/>
        </w:rPr>
        <w:t>tụi</w:t>
      </w:r>
    </w:p>
    <w:p w:rsidR="002A5536" w:rsidRDefault="002A5536">
      <w:pPr>
        <w:sectPr w:rsidR="002A5536">
          <w:pgSz w:w="12240" w:h="15840"/>
          <w:pgMar w:top="0" w:right="0" w:bottom="280" w:left="0" w:header="720" w:footer="720" w:gutter="0"/>
          <w:cols w:space="720"/>
        </w:sectPr>
      </w:pPr>
    </w:p>
    <w:p w:rsidR="002A5536" w:rsidRDefault="00BE1DD8">
      <w:pPr>
        <w:pStyle w:val="BodyText"/>
        <w:spacing w:before="65"/>
        <w:ind w:right="133"/>
      </w:pPr>
      <w:r>
        <w:lastRenderedPageBreak/>
        <w:t xml:space="preserve">tôi, </w:t>
      </w:r>
      <w:r>
        <w:rPr>
          <w:spacing w:val="-8"/>
        </w:rPr>
        <w:t xml:space="preserve">nhất </w:t>
      </w:r>
      <w:r>
        <w:rPr>
          <w:spacing w:val="3"/>
        </w:rPr>
        <w:t xml:space="preserve">là </w:t>
      </w:r>
      <w:r>
        <w:rPr>
          <w:spacing w:val="-11"/>
        </w:rPr>
        <w:t xml:space="preserve">Vi, </w:t>
      </w:r>
      <w:r>
        <w:rPr>
          <w:spacing w:val="-9"/>
        </w:rPr>
        <w:t xml:space="preserve">không </w:t>
      </w:r>
      <w:r>
        <w:t xml:space="preserve">điều tra </w:t>
      </w:r>
      <w:r>
        <w:rPr>
          <w:spacing w:val="2"/>
        </w:rPr>
        <w:t xml:space="preserve">rõ </w:t>
      </w:r>
      <w:r>
        <w:rPr>
          <w:spacing w:val="3"/>
        </w:rPr>
        <w:t xml:space="preserve">lý lịch </w:t>
      </w:r>
      <w:r>
        <w:rPr>
          <w:spacing w:val="-5"/>
        </w:rPr>
        <w:t xml:space="preserve">của </w:t>
      </w:r>
      <w:r>
        <w:rPr>
          <w:spacing w:val="-4"/>
        </w:rPr>
        <w:t xml:space="preserve">Sáu; </w:t>
      </w:r>
      <w:r>
        <w:rPr>
          <w:spacing w:val="2"/>
        </w:rPr>
        <w:t xml:space="preserve">lại </w:t>
      </w:r>
      <w:r>
        <w:t xml:space="preserve">ai </w:t>
      </w:r>
      <w:r>
        <w:rPr>
          <w:spacing w:val="-5"/>
        </w:rPr>
        <w:t xml:space="preserve">nấy </w:t>
      </w:r>
      <w:r>
        <w:t xml:space="preserve">đều </w:t>
      </w:r>
      <w:r>
        <w:rPr>
          <w:spacing w:val="-4"/>
        </w:rPr>
        <w:t xml:space="preserve">thích </w:t>
      </w:r>
      <w:r>
        <w:t xml:space="preserve">có </w:t>
      </w:r>
      <w:r>
        <w:rPr>
          <w:spacing w:val="-8"/>
        </w:rPr>
        <w:t xml:space="preserve">một </w:t>
      </w:r>
      <w:r>
        <w:rPr>
          <w:spacing w:val="-5"/>
        </w:rPr>
        <w:t xml:space="preserve">anh </w:t>
      </w:r>
      <w:r>
        <w:rPr>
          <w:spacing w:val="-8"/>
        </w:rPr>
        <w:t xml:space="preserve">thợ máy </w:t>
      </w:r>
      <w:r>
        <w:rPr>
          <w:spacing w:val="-4"/>
        </w:rPr>
        <w:t xml:space="preserve">trong </w:t>
      </w:r>
      <w:r>
        <w:rPr>
          <w:spacing w:val="-8"/>
        </w:rPr>
        <w:t xml:space="preserve">hàng </w:t>
      </w:r>
      <w:r>
        <w:rPr>
          <w:spacing w:val="-10"/>
        </w:rPr>
        <w:t xml:space="preserve">ngũ </w:t>
      </w:r>
      <w:r>
        <w:t xml:space="preserve">để </w:t>
      </w:r>
      <w:r>
        <w:rPr>
          <w:spacing w:val="2"/>
        </w:rPr>
        <w:t xml:space="preserve">làm </w:t>
      </w:r>
      <w:r>
        <w:rPr>
          <w:spacing w:val="-4"/>
        </w:rPr>
        <w:t xml:space="preserve">công </w:t>
      </w:r>
      <w:r>
        <w:t xml:space="preserve">vận </w:t>
      </w:r>
      <w:r>
        <w:rPr>
          <w:spacing w:val="-5"/>
        </w:rPr>
        <w:t xml:space="preserve">cho nên </w:t>
      </w:r>
      <w:r>
        <w:t xml:space="preserve">Sáu </w:t>
      </w:r>
      <w:r>
        <w:rPr>
          <w:spacing w:val="-8"/>
        </w:rPr>
        <w:t xml:space="preserve">mau </w:t>
      </w:r>
      <w:r>
        <w:t xml:space="preserve">lên, </w:t>
      </w:r>
      <w:r>
        <w:rPr>
          <w:spacing w:val="2"/>
        </w:rPr>
        <w:t xml:space="preserve">lên </w:t>
      </w:r>
      <w:r>
        <w:t xml:space="preserve">cao, </w:t>
      </w:r>
      <w:r>
        <w:rPr>
          <w:spacing w:val="-8"/>
        </w:rPr>
        <w:t xml:space="preserve">thế </w:t>
      </w:r>
      <w:r>
        <w:rPr>
          <w:spacing w:val="-6"/>
        </w:rPr>
        <w:t xml:space="preserve">mới </w:t>
      </w:r>
      <w:r>
        <w:rPr>
          <w:spacing w:val="-5"/>
        </w:rPr>
        <w:t xml:space="preserve">chết! </w:t>
      </w:r>
      <w:r>
        <w:rPr>
          <w:spacing w:val="-6"/>
        </w:rPr>
        <w:t xml:space="preserve">Chính </w:t>
      </w:r>
      <w:r>
        <w:rPr>
          <w:spacing w:val="-8"/>
        </w:rPr>
        <w:t xml:space="preserve">nó </w:t>
      </w:r>
      <w:r>
        <w:rPr>
          <w:spacing w:val="2"/>
        </w:rPr>
        <w:t xml:space="preserve">làm ra </w:t>
      </w:r>
      <w:r>
        <w:t xml:space="preserve">cớ sự. </w:t>
      </w:r>
      <w:r>
        <w:rPr>
          <w:spacing w:val="-6"/>
        </w:rPr>
        <w:t xml:space="preserve">Chính </w:t>
      </w:r>
      <w:r>
        <w:rPr>
          <w:spacing w:val="-8"/>
        </w:rPr>
        <w:t xml:space="preserve">nó </w:t>
      </w:r>
      <w:r>
        <w:rPr>
          <w:spacing w:val="-4"/>
        </w:rPr>
        <w:t xml:space="preserve">dâng </w:t>
      </w:r>
      <w:r>
        <w:rPr>
          <w:spacing w:val="-5"/>
        </w:rPr>
        <w:t xml:space="preserve">Deschamps </w:t>
      </w:r>
      <w:r>
        <w:t xml:space="preserve">(và </w:t>
      </w:r>
      <w:r>
        <w:rPr>
          <w:spacing w:val="-4"/>
        </w:rPr>
        <w:t xml:space="preserve">đồng </w:t>
      </w:r>
      <w:r>
        <w:rPr>
          <w:spacing w:val="-5"/>
        </w:rPr>
        <w:t xml:space="preserve">chí </w:t>
      </w:r>
      <w:r>
        <w:rPr>
          <w:spacing w:val="-9"/>
        </w:rPr>
        <w:t xml:space="preserve">Trung </w:t>
      </w:r>
      <w:r>
        <w:rPr>
          <w:spacing w:val="-6"/>
        </w:rPr>
        <w:t xml:space="preserve">Quốc </w:t>
      </w:r>
      <w:r>
        <w:rPr>
          <w:spacing w:val="-12"/>
        </w:rPr>
        <w:t xml:space="preserve">mà </w:t>
      </w:r>
      <w:r>
        <w:rPr>
          <w:spacing w:val="-3"/>
        </w:rPr>
        <w:t xml:space="preserve">tôi </w:t>
      </w:r>
      <w:r>
        <w:rPr>
          <w:spacing w:val="-4"/>
        </w:rPr>
        <w:t xml:space="preserve">quên </w:t>
      </w:r>
      <w:r>
        <w:rPr>
          <w:spacing w:val="-6"/>
        </w:rPr>
        <w:t xml:space="preserve">tên) </w:t>
      </w:r>
      <w:r>
        <w:rPr>
          <w:spacing w:val="-5"/>
        </w:rPr>
        <w:t xml:space="preserve">cho </w:t>
      </w:r>
      <w:r>
        <w:rPr>
          <w:spacing w:val="-9"/>
        </w:rPr>
        <w:t xml:space="preserve">Tây. </w:t>
      </w:r>
      <w:r>
        <w:rPr>
          <w:spacing w:val="-4"/>
        </w:rPr>
        <w:t xml:space="preserve">Mối </w:t>
      </w:r>
      <w:r>
        <w:rPr>
          <w:spacing w:val="3"/>
        </w:rPr>
        <w:t xml:space="preserve">liên </w:t>
      </w:r>
      <w:r>
        <w:rPr>
          <w:spacing w:val="2"/>
        </w:rPr>
        <w:t xml:space="preserve">lạc </w:t>
      </w:r>
      <w:r>
        <w:rPr>
          <w:spacing w:val="-12"/>
        </w:rPr>
        <w:t xml:space="preserve">mà </w:t>
      </w:r>
      <w:r>
        <w:rPr>
          <w:spacing w:val="-3"/>
        </w:rPr>
        <w:t xml:space="preserve">tôi </w:t>
      </w:r>
      <w:r>
        <w:t xml:space="preserve">dày </w:t>
      </w:r>
      <w:r>
        <w:rPr>
          <w:spacing w:val="-4"/>
        </w:rPr>
        <w:t xml:space="preserve">công </w:t>
      </w:r>
      <w:r>
        <w:t xml:space="preserve">đặt </w:t>
      </w:r>
      <w:r>
        <w:rPr>
          <w:spacing w:val="-5"/>
        </w:rPr>
        <w:t xml:space="preserve">từ </w:t>
      </w:r>
      <w:r>
        <w:t xml:space="preserve">đầu 1933 </w:t>
      </w:r>
      <w:r>
        <w:rPr>
          <w:spacing w:val="-4"/>
        </w:rPr>
        <w:t xml:space="preserve">bỗng </w:t>
      </w:r>
      <w:r>
        <w:t xml:space="preserve">bị đứt </w:t>
      </w:r>
      <w:r>
        <w:rPr>
          <w:spacing w:val="-3"/>
        </w:rPr>
        <w:t xml:space="preserve">đoạn. Có </w:t>
      </w:r>
      <w:r>
        <w:rPr>
          <w:spacing w:val="3"/>
        </w:rPr>
        <w:t xml:space="preserve">lẽ </w:t>
      </w:r>
      <w:r>
        <w:rPr>
          <w:spacing w:val="-6"/>
        </w:rPr>
        <w:t xml:space="preserve">theo </w:t>
      </w:r>
      <w:r>
        <w:t xml:space="preserve">dõi báo </w:t>
      </w:r>
      <w:r>
        <w:rPr>
          <w:spacing w:val="-9"/>
        </w:rPr>
        <w:t xml:space="preserve">Tây, </w:t>
      </w:r>
      <w:r>
        <w:rPr>
          <w:spacing w:val="-5"/>
        </w:rPr>
        <w:t xml:space="preserve">anh </w:t>
      </w:r>
      <w:r>
        <w:t xml:space="preserve">em </w:t>
      </w:r>
      <w:r>
        <w:rPr>
          <w:spacing w:val="-4"/>
        </w:rPr>
        <w:t xml:space="preserve">đồng </w:t>
      </w:r>
      <w:r>
        <w:rPr>
          <w:spacing w:val="-5"/>
        </w:rPr>
        <w:t xml:space="preserve">chí </w:t>
      </w:r>
      <w:r>
        <w:rPr>
          <w:spacing w:val="-6"/>
        </w:rPr>
        <w:t xml:space="preserve">Đảng Cộng </w:t>
      </w:r>
      <w:r>
        <w:t xml:space="preserve">sản </w:t>
      </w:r>
      <w:r>
        <w:rPr>
          <w:spacing w:val="-4"/>
        </w:rPr>
        <w:t xml:space="preserve">Pháp </w:t>
      </w:r>
      <w:r>
        <w:rPr>
          <w:spacing w:val="-6"/>
        </w:rPr>
        <w:t xml:space="preserve">thắc </w:t>
      </w:r>
      <w:r>
        <w:rPr>
          <w:spacing w:val="-8"/>
        </w:rPr>
        <w:t xml:space="preserve">mắc </w:t>
      </w:r>
      <w:r>
        <w:t xml:space="preserve">về tôi, sao </w:t>
      </w:r>
      <w:r>
        <w:rPr>
          <w:spacing w:val="-5"/>
        </w:rPr>
        <w:t xml:space="preserve">khỏi? </w:t>
      </w:r>
      <w:r>
        <w:rPr>
          <w:spacing w:val="-9"/>
        </w:rPr>
        <w:t xml:space="preserve">Nhưng, </w:t>
      </w:r>
      <w:r>
        <w:t xml:space="preserve">các </w:t>
      </w:r>
      <w:r>
        <w:rPr>
          <w:spacing w:val="-4"/>
        </w:rPr>
        <w:t xml:space="preserve">đồng </w:t>
      </w:r>
      <w:r>
        <w:rPr>
          <w:spacing w:val="-5"/>
        </w:rPr>
        <w:t xml:space="preserve">chí </w:t>
      </w:r>
      <w:r>
        <w:rPr>
          <w:spacing w:val="4"/>
        </w:rPr>
        <w:t xml:space="preserve">ơi, </w:t>
      </w:r>
      <w:r>
        <w:t xml:space="preserve">có </w:t>
      </w:r>
      <w:r>
        <w:rPr>
          <w:spacing w:val="-4"/>
        </w:rPr>
        <w:t xml:space="preserve">phải </w:t>
      </w:r>
      <w:r>
        <w:rPr>
          <w:spacing w:val="-3"/>
        </w:rPr>
        <w:t xml:space="preserve">tại tôi </w:t>
      </w:r>
      <w:r>
        <w:rPr>
          <w:spacing w:val="-4"/>
        </w:rPr>
        <w:t xml:space="preserve">đâu? </w:t>
      </w:r>
      <w:r>
        <w:rPr>
          <w:spacing w:val="-8"/>
        </w:rPr>
        <w:t xml:space="preserve">Việc </w:t>
      </w:r>
      <w:r>
        <w:t xml:space="preserve">đã đổ bể, bây </w:t>
      </w:r>
      <w:r>
        <w:rPr>
          <w:spacing w:val="-3"/>
        </w:rPr>
        <w:t xml:space="preserve">giờ </w:t>
      </w:r>
      <w:r>
        <w:rPr>
          <w:spacing w:val="-5"/>
        </w:rPr>
        <w:t xml:space="preserve">nói </w:t>
      </w:r>
      <w:r>
        <w:rPr>
          <w:spacing w:val="-3"/>
        </w:rPr>
        <w:t xml:space="preserve">tại </w:t>
      </w:r>
      <w:r>
        <w:rPr>
          <w:spacing w:val="-5"/>
        </w:rPr>
        <w:t xml:space="preserve">anh này </w:t>
      </w:r>
      <w:r>
        <w:rPr>
          <w:spacing w:val="-4"/>
        </w:rPr>
        <w:t xml:space="preserve">thiếu </w:t>
      </w:r>
      <w:r>
        <w:t xml:space="preserve">cẩn </w:t>
      </w:r>
      <w:r>
        <w:rPr>
          <w:spacing w:val="-8"/>
        </w:rPr>
        <w:t xml:space="preserve">thận, </w:t>
      </w:r>
      <w:r>
        <w:rPr>
          <w:spacing w:val="-5"/>
        </w:rPr>
        <w:t xml:space="preserve">anh </w:t>
      </w:r>
      <w:r>
        <w:rPr>
          <w:spacing w:val="-3"/>
        </w:rPr>
        <w:t xml:space="preserve">kia </w:t>
      </w:r>
      <w:r>
        <w:rPr>
          <w:spacing w:val="-4"/>
        </w:rPr>
        <w:t xml:space="preserve">thiếu </w:t>
      </w:r>
      <w:r>
        <w:t xml:space="preserve">điều tra, </w:t>
      </w:r>
      <w:r>
        <w:rPr>
          <w:spacing w:val="2"/>
        </w:rPr>
        <w:t xml:space="preserve">ích </w:t>
      </w:r>
      <w:r>
        <w:rPr>
          <w:spacing w:val="-3"/>
        </w:rPr>
        <w:t xml:space="preserve">gì? </w:t>
      </w:r>
      <w:r>
        <w:rPr>
          <w:spacing w:val="-6"/>
        </w:rPr>
        <w:t xml:space="preserve">Ngay </w:t>
      </w:r>
      <w:r>
        <w:rPr>
          <w:spacing w:val="-3"/>
        </w:rPr>
        <w:t xml:space="preserve">tôi </w:t>
      </w:r>
      <w:r>
        <w:rPr>
          <w:spacing w:val="3"/>
        </w:rPr>
        <w:t xml:space="preserve">là </w:t>
      </w:r>
      <w:r>
        <w:rPr>
          <w:spacing w:val="-8"/>
        </w:rPr>
        <w:t xml:space="preserve">một thằng </w:t>
      </w:r>
      <w:r>
        <w:rPr>
          <w:spacing w:val="-9"/>
        </w:rPr>
        <w:t xml:space="preserve">không </w:t>
      </w:r>
      <w:r>
        <w:rPr>
          <w:spacing w:val="-4"/>
        </w:rPr>
        <w:t xml:space="preserve">phải </w:t>
      </w:r>
      <w:r>
        <w:rPr>
          <w:spacing w:val="-9"/>
        </w:rPr>
        <w:t xml:space="preserve">không </w:t>
      </w:r>
      <w:r>
        <w:t xml:space="preserve">có </w:t>
      </w:r>
      <w:r>
        <w:rPr>
          <w:spacing w:val="-4"/>
        </w:rPr>
        <w:t xml:space="preserve">chút </w:t>
      </w:r>
      <w:r>
        <w:rPr>
          <w:spacing w:val="-8"/>
        </w:rPr>
        <w:t xml:space="preserve">mưu </w:t>
      </w:r>
      <w:r>
        <w:t xml:space="preserve">trí, </w:t>
      </w:r>
      <w:r>
        <w:rPr>
          <w:spacing w:val="-3"/>
        </w:rPr>
        <w:t xml:space="preserve">tại </w:t>
      </w:r>
      <w:r>
        <w:t xml:space="preserve">sao </w:t>
      </w:r>
      <w:r>
        <w:rPr>
          <w:spacing w:val="-3"/>
        </w:rPr>
        <w:t xml:space="preserve">tôi </w:t>
      </w:r>
      <w:r>
        <w:rPr>
          <w:spacing w:val="-12"/>
        </w:rPr>
        <w:t xml:space="preserve">nghe </w:t>
      </w:r>
      <w:r>
        <w:rPr>
          <w:spacing w:val="4"/>
        </w:rPr>
        <w:t xml:space="preserve">lời </w:t>
      </w:r>
      <w:r>
        <w:rPr>
          <w:spacing w:val="-19"/>
        </w:rPr>
        <w:t xml:space="preserve">Vi </w:t>
      </w:r>
      <w:r>
        <w:t xml:space="preserve">để </w:t>
      </w:r>
      <w:r>
        <w:rPr>
          <w:spacing w:val="-5"/>
        </w:rPr>
        <w:t xml:space="preserve">cho </w:t>
      </w:r>
      <w:r>
        <w:rPr>
          <w:spacing w:val="-8"/>
        </w:rPr>
        <w:t xml:space="preserve">thợ </w:t>
      </w:r>
      <w:r>
        <w:t xml:space="preserve">Sáu dẫn </w:t>
      </w:r>
      <w:r>
        <w:rPr>
          <w:spacing w:val="-3"/>
        </w:rPr>
        <w:t xml:space="preserve">tôi </w:t>
      </w:r>
      <w:r>
        <w:rPr>
          <w:spacing w:val="2"/>
        </w:rPr>
        <w:t xml:space="preserve">lại </w:t>
      </w:r>
      <w:r>
        <w:rPr>
          <w:spacing w:val="-8"/>
        </w:rPr>
        <w:t xml:space="preserve">một </w:t>
      </w:r>
      <w:r>
        <w:rPr>
          <w:spacing w:val="-10"/>
        </w:rPr>
        <w:t xml:space="preserve">nhà </w:t>
      </w:r>
      <w:r>
        <w:rPr>
          <w:spacing w:val="-5"/>
        </w:rPr>
        <w:t xml:space="preserve">người </w:t>
      </w:r>
      <w:r>
        <w:rPr>
          <w:spacing w:val="-3"/>
        </w:rPr>
        <w:t xml:space="preserve">tôi chưa </w:t>
      </w:r>
      <w:r>
        <w:rPr>
          <w:spacing w:val="-8"/>
        </w:rPr>
        <w:t xml:space="preserve">hề </w:t>
      </w:r>
      <w:r>
        <w:t xml:space="preserve">biết, vào </w:t>
      </w:r>
      <w:r>
        <w:rPr>
          <w:spacing w:val="-8"/>
        </w:rPr>
        <w:t xml:space="preserve">một </w:t>
      </w:r>
      <w:r>
        <w:rPr>
          <w:spacing w:val="-10"/>
        </w:rPr>
        <w:t xml:space="preserve">nhà </w:t>
      </w:r>
      <w:r>
        <w:rPr>
          <w:spacing w:val="-3"/>
        </w:rPr>
        <w:t xml:space="preserve">tôi chưa </w:t>
      </w:r>
      <w:r>
        <w:rPr>
          <w:spacing w:val="-8"/>
        </w:rPr>
        <w:t xml:space="preserve">hề </w:t>
      </w:r>
      <w:r>
        <w:t xml:space="preserve">tới? Sao </w:t>
      </w:r>
      <w:r>
        <w:rPr>
          <w:spacing w:val="-3"/>
        </w:rPr>
        <w:t xml:space="preserve">tôi </w:t>
      </w:r>
      <w:r>
        <w:rPr>
          <w:spacing w:val="2"/>
        </w:rPr>
        <w:t xml:space="preserve">lại </w:t>
      </w:r>
      <w:r>
        <w:rPr>
          <w:spacing w:val="-8"/>
        </w:rPr>
        <w:t xml:space="preserve">ngốc </w:t>
      </w:r>
      <w:r>
        <w:t xml:space="preserve">đến </w:t>
      </w:r>
      <w:r>
        <w:rPr>
          <w:spacing w:val="-6"/>
        </w:rPr>
        <w:t xml:space="preserve">thế? </w:t>
      </w:r>
      <w:r>
        <w:t xml:space="preserve">Sao </w:t>
      </w:r>
      <w:r>
        <w:rPr>
          <w:spacing w:val="-3"/>
        </w:rPr>
        <w:t xml:space="preserve">tôi </w:t>
      </w:r>
      <w:r>
        <w:rPr>
          <w:spacing w:val="-9"/>
        </w:rPr>
        <w:t xml:space="preserve">không </w:t>
      </w:r>
      <w:r>
        <w:t xml:space="preserve">về </w:t>
      </w:r>
      <w:r>
        <w:rPr>
          <w:spacing w:val="-6"/>
        </w:rPr>
        <w:t xml:space="preserve">Phú </w:t>
      </w:r>
      <w:r>
        <w:rPr>
          <w:spacing w:val="-5"/>
        </w:rPr>
        <w:t xml:space="preserve">Lạc, </w:t>
      </w:r>
      <w:r>
        <w:t xml:space="preserve">Bàu </w:t>
      </w:r>
      <w:r>
        <w:rPr>
          <w:spacing w:val="-10"/>
        </w:rPr>
        <w:t xml:space="preserve">Lăng, </w:t>
      </w:r>
      <w:r>
        <w:rPr>
          <w:spacing w:val="-7"/>
        </w:rPr>
        <w:t xml:space="preserve">Chợ </w:t>
      </w:r>
      <w:r>
        <w:t xml:space="preserve">Gạo, </w:t>
      </w:r>
      <w:r>
        <w:rPr>
          <w:spacing w:val="-4"/>
        </w:rPr>
        <w:t xml:space="preserve">thiếu </w:t>
      </w:r>
      <w:r>
        <w:rPr>
          <w:spacing w:val="-8"/>
        </w:rPr>
        <w:t xml:space="preserve">gì </w:t>
      </w:r>
      <w:r>
        <w:rPr>
          <w:spacing w:val="-4"/>
        </w:rPr>
        <w:t>chỗ?</w:t>
      </w:r>
    </w:p>
    <w:p w:rsidR="002A5536" w:rsidRDefault="002A5536">
      <w:pPr>
        <w:pStyle w:val="BodyText"/>
        <w:ind w:left="0"/>
        <w:rPr>
          <w:sz w:val="26"/>
        </w:rPr>
      </w:pPr>
    </w:p>
    <w:p w:rsidR="002A5536" w:rsidRDefault="00BE1DD8">
      <w:pPr>
        <w:pStyle w:val="BodyText"/>
        <w:spacing w:before="0"/>
      </w:pPr>
      <w:r>
        <w:t xml:space="preserve">Đầu </w:t>
      </w:r>
      <w:r>
        <w:rPr>
          <w:spacing w:val="-4"/>
        </w:rPr>
        <w:t xml:space="preserve">đuôi </w:t>
      </w:r>
      <w:r>
        <w:rPr>
          <w:spacing w:val="-10"/>
        </w:rPr>
        <w:t xml:space="preserve">như </w:t>
      </w:r>
      <w:r>
        <w:rPr>
          <w:spacing w:val="-8"/>
        </w:rPr>
        <w:t xml:space="preserve">vậy. </w:t>
      </w:r>
      <w:r>
        <w:rPr>
          <w:spacing w:val="-5"/>
        </w:rPr>
        <w:t xml:space="preserve">Deschamps </w:t>
      </w:r>
      <w:r>
        <w:t xml:space="preserve">bị bắt, </w:t>
      </w:r>
      <w:r>
        <w:rPr>
          <w:spacing w:val="-9"/>
        </w:rPr>
        <w:t xml:space="preserve">không </w:t>
      </w:r>
      <w:r>
        <w:rPr>
          <w:spacing w:val="-4"/>
        </w:rPr>
        <w:t xml:space="preserve">phải </w:t>
      </w:r>
      <w:r>
        <w:rPr>
          <w:spacing w:val="-3"/>
        </w:rPr>
        <w:t xml:space="preserve">tại </w:t>
      </w:r>
      <w:r>
        <w:t xml:space="preserve">tôi, </w:t>
      </w:r>
      <w:r>
        <w:rPr>
          <w:spacing w:val="-4"/>
        </w:rPr>
        <w:t xml:space="preserve">chắc chắn </w:t>
      </w:r>
      <w:r>
        <w:rPr>
          <w:spacing w:val="-8"/>
        </w:rPr>
        <w:t xml:space="preserve">cũng </w:t>
      </w:r>
      <w:r>
        <w:rPr>
          <w:spacing w:val="-9"/>
        </w:rPr>
        <w:t xml:space="preserve">không </w:t>
      </w:r>
      <w:r>
        <w:rPr>
          <w:spacing w:val="-4"/>
        </w:rPr>
        <w:t xml:space="preserve">phải </w:t>
      </w:r>
      <w:r>
        <w:rPr>
          <w:spacing w:val="-3"/>
        </w:rPr>
        <w:t xml:space="preserve">tại </w:t>
      </w:r>
      <w:r>
        <w:t xml:space="preserve">Dựt </w:t>
      </w:r>
      <w:r>
        <w:rPr>
          <w:spacing w:val="-12"/>
        </w:rPr>
        <w:t xml:space="preserve">mà </w:t>
      </w:r>
      <w:r>
        <w:t xml:space="preserve">do </w:t>
      </w:r>
      <w:r>
        <w:rPr>
          <w:spacing w:val="-8"/>
        </w:rPr>
        <w:t xml:space="preserve">thợ </w:t>
      </w:r>
      <w:r>
        <w:rPr>
          <w:spacing w:val="-4"/>
        </w:rPr>
        <w:t xml:space="preserve">Sáu, </w:t>
      </w:r>
      <w:r>
        <w:t xml:space="preserve">Sáu </w:t>
      </w:r>
      <w:r>
        <w:rPr>
          <w:spacing w:val="-8"/>
        </w:rPr>
        <w:t xml:space="preserve">Nhỏ </w:t>
      </w:r>
      <w:r>
        <w:rPr>
          <w:spacing w:val="3"/>
        </w:rPr>
        <w:t xml:space="preserve">là </w:t>
      </w:r>
      <w:r>
        <w:rPr>
          <w:spacing w:val="-8"/>
        </w:rPr>
        <w:t xml:space="preserve">nhân </w:t>
      </w:r>
      <w:r>
        <w:t xml:space="preserve">viên </w:t>
      </w:r>
      <w:r>
        <w:rPr>
          <w:spacing w:val="-5"/>
        </w:rPr>
        <w:t xml:space="preserve">của </w:t>
      </w:r>
      <w:r>
        <w:t xml:space="preserve">Sở </w:t>
      </w:r>
      <w:r>
        <w:rPr>
          <w:spacing w:val="-4"/>
        </w:rPr>
        <w:t xml:space="preserve">Mật </w:t>
      </w:r>
      <w:r>
        <w:rPr>
          <w:spacing w:val="-6"/>
        </w:rPr>
        <w:t xml:space="preserve">thám </w:t>
      </w:r>
      <w:r>
        <w:rPr>
          <w:spacing w:val="-8"/>
        </w:rPr>
        <w:t xml:space="preserve">chui </w:t>
      </w:r>
      <w:r>
        <w:t xml:space="preserve">vào </w:t>
      </w:r>
      <w:r>
        <w:rPr>
          <w:spacing w:val="-8"/>
        </w:rPr>
        <w:t xml:space="preserve">hàng </w:t>
      </w:r>
      <w:r>
        <w:rPr>
          <w:spacing w:val="-10"/>
        </w:rPr>
        <w:t xml:space="preserve">ngũ </w:t>
      </w:r>
      <w:r>
        <w:rPr>
          <w:spacing w:val="-5"/>
        </w:rPr>
        <w:t xml:space="preserve">của </w:t>
      </w:r>
      <w:r>
        <w:rPr>
          <w:spacing w:val="-3"/>
        </w:rPr>
        <w:t>ta.</w:t>
      </w:r>
    </w:p>
    <w:p w:rsidR="002A5536" w:rsidRDefault="002A5536">
      <w:pPr>
        <w:pStyle w:val="BodyText"/>
        <w:ind w:left="0"/>
        <w:rPr>
          <w:sz w:val="26"/>
        </w:rPr>
      </w:pPr>
    </w:p>
    <w:p w:rsidR="002A5536" w:rsidRDefault="00BE1DD8">
      <w:pPr>
        <w:pStyle w:val="BodyText"/>
        <w:spacing w:before="0"/>
        <w:ind w:right="172"/>
      </w:pPr>
      <w:r>
        <w:rPr>
          <w:spacing w:val="-4"/>
        </w:rPr>
        <w:t xml:space="preserve">Ấy </w:t>
      </w:r>
      <w:r>
        <w:t xml:space="preserve">vậy </w:t>
      </w:r>
      <w:r>
        <w:rPr>
          <w:spacing w:val="-8"/>
        </w:rPr>
        <w:t xml:space="preserve">mà, </w:t>
      </w:r>
      <w:r>
        <w:rPr>
          <w:spacing w:val="-10"/>
        </w:rPr>
        <w:t xml:space="preserve">khi </w:t>
      </w:r>
      <w:r>
        <w:t xml:space="preserve">cần đạt </w:t>
      </w:r>
      <w:r>
        <w:rPr>
          <w:spacing w:val="-8"/>
        </w:rPr>
        <w:t xml:space="preserve">một </w:t>
      </w:r>
      <w:r>
        <w:rPr>
          <w:spacing w:val="-13"/>
        </w:rPr>
        <w:t xml:space="preserve">mục </w:t>
      </w:r>
      <w:r>
        <w:t xml:space="preserve">đích </w:t>
      </w:r>
      <w:r>
        <w:rPr>
          <w:spacing w:val="-4"/>
        </w:rPr>
        <w:t xml:space="preserve">“chính </w:t>
      </w:r>
      <w:r>
        <w:t xml:space="preserve">trị”, </w:t>
      </w:r>
      <w:r>
        <w:rPr>
          <w:spacing w:val="-13"/>
        </w:rPr>
        <w:t xml:space="preserve">mục </w:t>
      </w:r>
      <w:r>
        <w:t xml:space="preserve">đích </w:t>
      </w:r>
      <w:r>
        <w:rPr>
          <w:spacing w:val="-5"/>
        </w:rPr>
        <w:t xml:space="preserve">phá </w:t>
      </w:r>
      <w:r>
        <w:rPr>
          <w:spacing w:val="-4"/>
        </w:rPr>
        <w:t xml:space="preserve">hoại </w:t>
      </w:r>
      <w:r>
        <w:rPr>
          <w:spacing w:val="-5"/>
        </w:rPr>
        <w:t xml:space="preserve">hay </w:t>
      </w:r>
      <w:r>
        <w:t xml:space="preserve">cản trở </w:t>
      </w:r>
      <w:r>
        <w:rPr>
          <w:spacing w:val="-4"/>
        </w:rPr>
        <w:t xml:space="preserve">công </w:t>
      </w:r>
      <w:r>
        <w:rPr>
          <w:spacing w:val="-3"/>
        </w:rPr>
        <w:t xml:space="preserve">tác </w:t>
      </w:r>
      <w:r>
        <w:rPr>
          <w:spacing w:val="-4"/>
        </w:rPr>
        <w:t xml:space="preserve">đang phát </w:t>
      </w:r>
      <w:r>
        <w:t xml:space="preserve">triển </w:t>
      </w:r>
      <w:r>
        <w:rPr>
          <w:spacing w:val="-10"/>
        </w:rPr>
        <w:t xml:space="preserve">mạnh </w:t>
      </w:r>
      <w:r>
        <w:rPr>
          <w:spacing w:val="-5"/>
        </w:rPr>
        <w:t xml:space="preserve">của </w:t>
      </w:r>
      <w:r>
        <w:rPr>
          <w:spacing w:val="-4"/>
        </w:rPr>
        <w:t xml:space="preserve">Xứ </w:t>
      </w:r>
      <w:r>
        <w:rPr>
          <w:spacing w:val="-8"/>
        </w:rPr>
        <w:t xml:space="preserve">ủy </w:t>
      </w:r>
      <w:r>
        <w:t xml:space="preserve">Nam </w:t>
      </w:r>
      <w:r>
        <w:rPr>
          <w:spacing w:val="-4"/>
        </w:rPr>
        <w:t xml:space="preserve">Kỳ </w:t>
      </w:r>
      <w:r>
        <w:rPr>
          <w:spacing w:val="-12"/>
        </w:rPr>
        <w:t xml:space="preserve">mà </w:t>
      </w:r>
      <w:r>
        <w:rPr>
          <w:spacing w:val="-5"/>
        </w:rPr>
        <w:t xml:space="preserve">chính </w:t>
      </w:r>
      <w:r>
        <w:rPr>
          <w:spacing w:val="-3"/>
        </w:rPr>
        <w:t xml:space="preserve">tôi </w:t>
      </w:r>
      <w:r>
        <w:rPr>
          <w:spacing w:val="2"/>
        </w:rPr>
        <w:t xml:space="preserve">làm </w:t>
      </w:r>
      <w:r>
        <w:t xml:space="preserve">bí </w:t>
      </w:r>
      <w:r>
        <w:rPr>
          <w:spacing w:val="-8"/>
        </w:rPr>
        <w:t xml:space="preserve">thư thì </w:t>
      </w:r>
      <w:r>
        <w:rPr>
          <w:spacing w:val="-5"/>
        </w:rPr>
        <w:t xml:space="preserve">người ta </w:t>
      </w:r>
      <w:r>
        <w:t xml:space="preserve">đồn đại, báo cáo </w:t>
      </w:r>
      <w:r>
        <w:rPr>
          <w:spacing w:val="-3"/>
        </w:rPr>
        <w:t xml:space="preserve">rằng </w:t>
      </w:r>
      <w:r>
        <w:t xml:space="preserve">“Giàu bán </w:t>
      </w:r>
      <w:r>
        <w:rPr>
          <w:spacing w:val="-4"/>
        </w:rPr>
        <w:t xml:space="preserve">Deschamps”, </w:t>
      </w:r>
      <w:r>
        <w:rPr>
          <w:spacing w:val="-6"/>
        </w:rPr>
        <w:t xml:space="preserve">“khai </w:t>
      </w:r>
      <w:r>
        <w:t xml:space="preserve">bắt </w:t>
      </w:r>
      <w:r>
        <w:rPr>
          <w:spacing w:val="-4"/>
        </w:rPr>
        <w:t xml:space="preserve">đồng </w:t>
      </w:r>
      <w:r>
        <w:t xml:space="preserve">chí”. Bán để được cái </w:t>
      </w:r>
      <w:r>
        <w:rPr>
          <w:spacing w:val="-3"/>
        </w:rPr>
        <w:t xml:space="preserve">gì? </w:t>
      </w:r>
      <w:r>
        <w:rPr>
          <w:spacing w:val="-4"/>
        </w:rPr>
        <w:t xml:space="preserve">Để </w:t>
      </w:r>
      <w:r>
        <w:rPr>
          <w:spacing w:val="-9"/>
        </w:rPr>
        <w:t xml:space="preserve">không </w:t>
      </w:r>
      <w:r>
        <w:t xml:space="preserve">được “ân </w:t>
      </w:r>
      <w:r>
        <w:rPr>
          <w:spacing w:val="-5"/>
        </w:rPr>
        <w:t xml:space="preserve">xá” </w:t>
      </w:r>
      <w:r>
        <w:rPr>
          <w:spacing w:val="-3"/>
        </w:rPr>
        <w:t xml:space="preserve">suốt </w:t>
      </w:r>
      <w:r>
        <w:rPr>
          <w:spacing w:val="-5"/>
        </w:rPr>
        <w:t xml:space="preserve">từ </w:t>
      </w:r>
      <w:r>
        <w:t xml:space="preserve">1936-1939 </w:t>
      </w:r>
      <w:r>
        <w:rPr>
          <w:spacing w:val="-10"/>
        </w:rPr>
        <w:t xml:space="preserve">khi </w:t>
      </w:r>
      <w:r>
        <w:rPr>
          <w:spacing w:val="-8"/>
        </w:rPr>
        <w:t xml:space="preserve">hàng </w:t>
      </w:r>
      <w:r>
        <w:rPr>
          <w:spacing w:val="-6"/>
        </w:rPr>
        <w:t xml:space="preserve">trăm, </w:t>
      </w:r>
      <w:r>
        <w:rPr>
          <w:spacing w:val="-5"/>
        </w:rPr>
        <w:t xml:space="preserve">(hàng </w:t>
      </w:r>
      <w:r>
        <w:rPr>
          <w:spacing w:val="-9"/>
        </w:rPr>
        <w:t xml:space="preserve">ngàn) </w:t>
      </w:r>
      <w:r>
        <w:rPr>
          <w:spacing w:val="-5"/>
        </w:rPr>
        <w:t xml:space="preserve">anh </w:t>
      </w:r>
      <w:r>
        <w:rPr>
          <w:spacing w:val="-8"/>
        </w:rPr>
        <w:t xml:space="preserve">em, </w:t>
      </w:r>
      <w:r>
        <w:rPr>
          <w:spacing w:val="-5"/>
        </w:rPr>
        <w:t xml:space="preserve">chị </w:t>
      </w:r>
      <w:r>
        <w:t xml:space="preserve">em được </w:t>
      </w:r>
      <w:r>
        <w:rPr>
          <w:spacing w:val="2"/>
        </w:rPr>
        <w:t xml:space="preserve">ra </w:t>
      </w:r>
      <w:r>
        <w:rPr>
          <w:spacing w:val="-3"/>
        </w:rPr>
        <w:t xml:space="preserve">tù? </w:t>
      </w:r>
      <w:r>
        <w:rPr>
          <w:spacing w:val="-4"/>
        </w:rPr>
        <w:t xml:space="preserve">Để </w:t>
      </w:r>
      <w:r>
        <w:t xml:space="preserve">ở </w:t>
      </w:r>
      <w:r>
        <w:rPr>
          <w:spacing w:val="-5"/>
        </w:rPr>
        <w:t xml:space="preserve">hết </w:t>
      </w:r>
      <w:r>
        <w:t xml:space="preserve">án </w:t>
      </w:r>
      <w:r>
        <w:rPr>
          <w:spacing w:val="-9"/>
        </w:rPr>
        <w:t xml:space="preserve">không </w:t>
      </w:r>
      <w:r>
        <w:rPr>
          <w:spacing w:val="-4"/>
        </w:rPr>
        <w:t xml:space="preserve">thiếu </w:t>
      </w:r>
      <w:r>
        <w:rPr>
          <w:spacing w:val="-8"/>
        </w:rPr>
        <w:t xml:space="preserve">một </w:t>
      </w:r>
      <w:r>
        <w:rPr>
          <w:spacing w:val="-9"/>
        </w:rPr>
        <w:t xml:space="preserve">ngày? </w:t>
      </w:r>
      <w:r>
        <w:rPr>
          <w:spacing w:val="-4"/>
        </w:rPr>
        <w:t xml:space="preserve">Để </w:t>
      </w:r>
      <w:r>
        <w:rPr>
          <w:spacing w:val="-10"/>
        </w:rPr>
        <w:t xml:space="preserve">khi </w:t>
      </w:r>
      <w:r>
        <w:rPr>
          <w:spacing w:val="-8"/>
        </w:rPr>
        <w:t xml:space="preserve">mãn </w:t>
      </w:r>
      <w:r>
        <w:rPr>
          <w:spacing w:val="-3"/>
        </w:rPr>
        <w:t xml:space="preserve">tù, </w:t>
      </w:r>
      <w:r>
        <w:rPr>
          <w:spacing w:val="2"/>
        </w:rPr>
        <w:t xml:space="preserve">ra </w:t>
      </w:r>
      <w:r>
        <w:t xml:space="preserve">được chín </w:t>
      </w:r>
      <w:r>
        <w:rPr>
          <w:spacing w:val="-8"/>
        </w:rPr>
        <w:t xml:space="preserve">ngày thì </w:t>
      </w:r>
      <w:r>
        <w:rPr>
          <w:spacing w:val="2"/>
        </w:rPr>
        <w:t xml:space="preserve">lại </w:t>
      </w:r>
      <w:r>
        <w:t xml:space="preserve">bị bắt đem đi trại </w:t>
      </w:r>
      <w:r>
        <w:rPr>
          <w:spacing w:val="-3"/>
        </w:rPr>
        <w:t xml:space="preserve">tập </w:t>
      </w:r>
      <w:r>
        <w:rPr>
          <w:spacing w:val="-9"/>
        </w:rPr>
        <w:t>trung?</w:t>
      </w:r>
    </w:p>
    <w:p w:rsidR="002A5536" w:rsidRDefault="002A5536">
      <w:pPr>
        <w:pStyle w:val="BodyText"/>
        <w:ind w:left="0"/>
        <w:rPr>
          <w:sz w:val="26"/>
        </w:rPr>
      </w:pPr>
    </w:p>
    <w:p w:rsidR="002A5536" w:rsidRDefault="00BE1DD8">
      <w:pPr>
        <w:pStyle w:val="BodyText"/>
        <w:spacing w:before="0"/>
        <w:ind w:right="3"/>
      </w:pPr>
      <w:r>
        <w:rPr>
          <w:spacing w:val="-19"/>
        </w:rPr>
        <w:t xml:space="preserve">Vu </w:t>
      </w:r>
      <w:r>
        <w:t xml:space="preserve">cáo </w:t>
      </w:r>
      <w:r>
        <w:rPr>
          <w:spacing w:val="-10"/>
        </w:rPr>
        <w:t xml:space="preserve">ghê </w:t>
      </w:r>
      <w:r>
        <w:rPr>
          <w:spacing w:val="-3"/>
        </w:rPr>
        <w:t xml:space="preserve">gớm </w:t>
      </w:r>
      <w:r>
        <w:rPr>
          <w:spacing w:val="-4"/>
        </w:rPr>
        <w:t xml:space="preserve">quá! Đê </w:t>
      </w:r>
      <w:r>
        <w:rPr>
          <w:spacing w:val="-5"/>
        </w:rPr>
        <w:t xml:space="preserve">hèn </w:t>
      </w:r>
      <w:r>
        <w:rPr>
          <w:spacing w:val="-4"/>
        </w:rPr>
        <w:t xml:space="preserve">quá! </w:t>
      </w:r>
      <w:r>
        <w:rPr>
          <w:spacing w:val="-7"/>
        </w:rPr>
        <w:t xml:space="preserve">Nhưng </w:t>
      </w:r>
      <w:r>
        <w:rPr>
          <w:spacing w:val="-4"/>
        </w:rPr>
        <w:t xml:space="preserve">trong đảng </w:t>
      </w:r>
      <w:r>
        <w:t xml:space="preserve">bộ Nam </w:t>
      </w:r>
      <w:r>
        <w:rPr>
          <w:spacing w:val="-8"/>
        </w:rPr>
        <w:t xml:space="preserve">Kỳ, </w:t>
      </w:r>
      <w:r>
        <w:rPr>
          <w:spacing w:val="-4"/>
        </w:rPr>
        <w:t xml:space="preserve">trong Xứ </w:t>
      </w:r>
      <w:r>
        <w:rPr>
          <w:spacing w:val="-8"/>
        </w:rPr>
        <w:t xml:space="preserve">ủy </w:t>
      </w:r>
      <w:r>
        <w:t xml:space="preserve">Nam </w:t>
      </w:r>
      <w:r>
        <w:rPr>
          <w:spacing w:val="-8"/>
        </w:rPr>
        <w:t xml:space="preserve">Kỳ, </w:t>
      </w:r>
      <w:r>
        <w:rPr>
          <w:spacing w:val="-9"/>
        </w:rPr>
        <w:t xml:space="preserve">không </w:t>
      </w:r>
      <w:r>
        <w:t xml:space="preserve">ai </w:t>
      </w:r>
      <w:r>
        <w:rPr>
          <w:spacing w:val="-9"/>
        </w:rPr>
        <w:t xml:space="preserve">không </w:t>
      </w:r>
      <w:r>
        <w:t xml:space="preserve">tín </w:t>
      </w:r>
      <w:r>
        <w:rPr>
          <w:spacing w:val="-5"/>
        </w:rPr>
        <w:t xml:space="preserve">nhiệm </w:t>
      </w:r>
      <w:r>
        <w:t xml:space="preserve">tôi. </w:t>
      </w:r>
      <w:r>
        <w:rPr>
          <w:spacing w:val="-7"/>
        </w:rPr>
        <w:t xml:space="preserve">Cho </w:t>
      </w:r>
      <w:r>
        <w:rPr>
          <w:spacing w:val="-5"/>
        </w:rPr>
        <w:t xml:space="preserve">nên </w:t>
      </w:r>
      <w:r>
        <w:rPr>
          <w:spacing w:val="-3"/>
        </w:rPr>
        <w:t xml:space="preserve">tôi </w:t>
      </w:r>
      <w:r>
        <w:rPr>
          <w:spacing w:val="-6"/>
        </w:rPr>
        <w:t xml:space="preserve">quyết </w:t>
      </w:r>
      <w:r>
        <w:rPr>
          <w:spacing w:val="-3"/>
        </w:rPr>
        <w:t xml:space="preserve">tâm </w:t>
      </w:r>
      <w:r>
        <w:t xml:space="preserve">đền đáp cái </w:t>
      </w:r>
      <w:r>
        <w:rPr>
          <w:spacing w:val="-8"/>
        </w:rPr>
        <w:t xml:space="preserve">nghĩa </w:t>
      </w:r>
      <w:r>
        <w:rPr>
          <w:spacing w:val="4"/>
        </w:rPr>
        <w:t xml:space="preserve">lớn </w:t>
      </w:r>
      <w:r>
        <w:t xml:space="preserve">ấy </w:t>
      </w:r>
      <w:r>
        <w:rPr>
          <w:spacing w:val="-4"/>
        </w:rPr>
        <w:t xml:space="preserve">bằng </w:t>
      </w:r>
      <w:r>
        <w:t xml:space="preserve">cách dám </w:t>
      </w:r>
      <w:r>
        <w:rPr>
          <w:spacing w:val="-8"/>
        </w:rPr>
        <w:t xml:space="preserve">hy </w:t>
      </w:r>
      <w:r>
        <w:t xml:space="preserve">sinh </w:t>
      </w:r>
      <w:r>
        <w:rPr>
          <w:spacing w:val="-3"/>
        </w:rPr>
        <w:t xml:space="preserve">tất </w:t>
      </w:r>
      <w:r>
        <w:t xml:space="preserve">cả, </w:t>
      </w:r>
      <w:r>
        <w:rPr>
          <w:spacing w:val="-3"/>
        </w:rPr>
        <w:t xml:space="preserve">suốt </w:t>
      </w:r>
      <w:r>
        <w:t xml:space="preserve">đời </w:t>
      </w:r>
      <w:r>
        <w:rPr>
          <w:spacing w:val="-8"/>
        </w:rPr>
        <w:t xml:space="preserve">phục </w:t>
      </w:r>
      <w:r>
        <w:t xml:space="preserve">vụ cách </w:t>
      </w:r>
      <w:r>
        <w:rPr>
          <w:spacing w:val="-11"/>
        </w:rPr>
        <w:t xml:space="preserve">mạng, </w:t>
      </w:r>
      <w:r>
        <w:rPr>
          <w:spacing w:val="-8"/>
        </w:rPr>
        <w:t xml:space="preserve">phục </w:t>
      </w:r>
      <w:r>
        <w:t xml:space="preserve">vụ </w:t>
      </w:r>
      <w:r>
        <w:rPr>
          <w:spacing w:val="-5"/>
        </w:rPr>
        <w:t xml:space="preserve">quê </w:t>
      </w:r>
      <w:r>
        <w:rPr>
          <w:spacing w:val="-7"/>
        </w:rPr>
        <w:t xml:space="preserve">hương. </w:t>
      </w:r>
      <w:r>
        <w:t xml:space="preserve">Nếu có </w:t>
      </w:r>
      <w:r>
        <w:rPr>
          <w:spacing w:val="-9"/>
        </w:rPr>
        <w:t xml:space="preserve">những </w:t>
      </w:r>
      <w:r>
        <w:rPr>
          <w:spacing w:val="-4"/>
        </w:rPr>
        <w:t xml:space="preserve">phút </w:t>
      </w:r>
      <w:r>
        <w:rPr>
          <w:spacing w:val="-5"/>
        </w:rPr>
        <w:t xml:space="preserve">yếu </w:t>
      </w:r>
      <w:r>
        <w:t xml:space="preserve">đuối, </w:t>
      </w:r>
      <w:r>
        <w:rPr>
          <w:spacing w:val="-10"/>
        </w:rPr>
        <w:t xml:space="preserve">muốn </w:t>
      </w:r>
      <w:r>
        <w:rPr>
          <w:spacing w:val="-5"/>
        </w:rPr>
        <w:t xml:space="preserve">“thôi cho </w:t>
      </w:r>
      <w:r>
        <w:rPr>
          <w:spacing w:val="-4"/>
        </w:rPr>
        <w:t xml:space="preserve">rảnh”, </w:t>
      </w:r>
      <w:r>
        <w:rPr>
          <w:spacing w:val="-11"/>
        </w:rPr>
        <w:t xml:space="preserve">muốn, </w:t>
      </w:r>
      <w:r>
        <w:t xml:space="preserve">“đi </w:t>
      </w:r>
      <w:r>
        <w:rPr>
          <w:spacing w:val="-3"/>
        </w:rPr>
        <w:t xml:space="preserve">nơi </w:t>
      </w:r>
      <w:r>
        <w:rPr>
          <w:spacing w:val="-8"/>
        </w:rPr>
        <w:t xml:space="preserve">khác </w:t>
      </w:r>
      <w:r>
        <w:rPr>
          <w:spacing w:val="2"/>
        </w:rPr>
        <w:t xml:space="preserve">làm </w:t>
      </w:r>
      <w:r>
        <w:rPr>
          <w:spacing w:val="-4"/>
        </w:rPr>
        <w:t xml:space="preserve">ăn”, </w:t>
      </w:r>
      <w:r>
        <w:rPr>
          <w:spacing w:val="-8"/>
        </w:rPr>
        <w:t xml:space="preserve">thì </w:t>
      </w:r>
      <w:r>
        <w:t xml:space="preserve">đó </w:t>
      </w:r>
      <w:r>
        <w:rPr>
          <w:spacing w:val="-5"/>
        </w:rPr>
        <w:t xml:space="preserve">chỉ </w:t>
      </w:r>
      <w:r>
        <w:rPr>
          <w:spacing w:val="3"/>
        </w:rPr>
        <w:t xml:space="preserve">là </w:t>
      </w:r>
      <w:r>
        <w:rPr>
          <w:spacing w:val="-3"/>
        </w:rPr>
        <w:t xml:space="preserve">tạm thời, </w:t>
      </w:r>
      <w:r>
        <w:rPr>
          <w:spacing w:val="-7"/>
        </w:rPr>
        <w:t xml:space="preserve">thoáng </w:t>
      </w:r>
      <w:r>
        <w:rPr>
          <w:spacing w:val="-4"/>
        </w:rPr>
        <w:t>qua.</w:t>
      </w:r>
    </w:p>
    <w:p w:rsidR="002A5536" w:rsidRDefault="002A5536">
      <w:pPr>
        <w:pStyle w:val="BodyText"/>
        <w:ind w:left="0"/>
        <w:rPr>
          <w:sz w:val="26"/>
        </w:rPr>
      </w:pPr>
    </w:p>
    <w:p w:rsidR="002A5536" w:rsidRDefault="00BE1DD8">
      <w:pPr>
        <w:pStyle w:val="BodyText"/>
        <w:spacing w:before="0"/>
        <w:ind w:right="98"/>
      </w:pPr>
      <w:r>
        <w:rPr>
          <w:spacing w:val="-19"/>
        </w:rPr>
        <w:t xml:space="preserve">Vu </w:t>
      </w:r>
      <w:r>
        <w:t xml:space="preserve">cáo </w:t>
      </w:r>
      <w:r>
        <w:rPr>
          <w:spacing w:val="4"/>
        </w:rPr>
        <w:t xml:space="preserve">lớn </w:t>
      </w:r>
      <w:r>
        <w:rPr>
          <w:spacing w:val="-8"/>
        </w:rPr>
        <w:t xml:space="preserve">thứ </w:t>
      </w:r>
      <w:r>
        <w:t xml:space="preserve">hai: “Tây </w:t>
      </w:r>
      <w:r>
        <w:rPr>
          <w:spacing w:val="-5"/>
        </w:rPr>
        <w:t xml:space="preserve">tổ </w:t>
      </w:r>
      <w:r>
        <w:rPr>
          <w:spacing w:val="-3"/>
        </w:rPr>
        <w:t xml:space="preserve">chức </w:t>
      </w:r>
      <w:r>
        <w:t xml:space="preserve">vượt </w:t>
      </w:r>
      <w:r>
        <w:rPr>
          <w:spacing w:val="-12"/>
        </w:rPr>
        <w:t xml:space="preserve">ngục </w:t>
      </w:r>
      <w:r>
        <w:t xml:space="preserve">Tà </w:t>
      </w:r>
      <w:r>
        <w:rPr>
          <w:spacing w:val="-6"/>
        </w:rPr>
        <w:t xml:space="preserve">Lài </w:t>
      </w:r>
      <w:r>
        <w:rPr>
          <w:spacing w:val="-5"/>
        </w:rPr>
        <w:t xml:space="preserve">của </w:t>
      </w:r>
      <w:r>
        <w:rPr>
          <w:spacing w:val="-3"/>
        </w:rPr>
        <w:t xml:space="preserve">Giàu”. </w:t>
      </w:r>
      <w:r>
        <w:rPr>
          <w:spacing w:val="-10"/>
        </w:rPr>
        <w:t xml:space="preserve">Lý </w:t>
      </w:r>
      <w:r>
        <w:t xml:space="preserve">do: </w:t>
      </w:r>
      <w:r>
        <w:rPr>
          <w:spacing w:val="-3"/>
        </w:rPr>
        <w:t xml:space="preserve">“Mọi </w:t>
      </w:r>
      <w:r>
        <w:t xml:space="preserve">đoàn </w:t>
      </w:r>
      <w:r>
        <w:rPr>
          <w:spacing w:val="-5"/>
        </w:rPr>
        <w:t xml:space="preserve">người </w:t>
      </w:r>
      <w:r>
        <w:t xml:space="preserve">vượt </w:t>
      </w:r>
      <w:r>
        <w:rPr>
          <w:spacing w:val="-12"/>
        </w:rPr>
        <w:t xml:space="preserve">ngục </w:t>
      </w:r>
      <w:r>
        <w:t xml:space="preserve">đều bị bắt </w:t>
      </w:r>
      <w:r>
        <w:rPr>
          <w:spacing w:val="3"/>
        </w:rPr>
        <w:t xml:space="preserve">lại, </w:t>
      </w:r>
      <w:r>
        <w:rPr>
          <w:spacing w:val="-5"/>
        </w:rPr>
        <w:t xml:space="preserve">chỉ </w:t>
      </w:r>
      <w:r>
        <w:t xml:space="preserve">có Giàu và </w:t>
      </w:r>
      <w:r>
        <w:rPr>
          <w:spacing w:val="-4"/>
        </w:rPr>
        <w:t xml:space="preserve">đồng </w:t>
      </w:r>
      <w:r>
        <w:t xml:space="preserve">bọn </w:t>
      </w:r>
      <w:r>
        <w:rPr>
          <w:spacing w:val="-5"/>
        </w:rPr>
        <w:t xml:space="preserve">thoát </w:t>
      </w:r>
      <w:r>
        <w:rPr>
          <w:spacing w:val="-4"/>
        </w:rPr>
        <w:t>khỏi”.</w:t>
      </w:r>
    </w:p>
    <w:p w:rsidR="002A5536" w:rsidRDefault="002A5536">
      <w:pPr>
        <w:pStyle w:val="BodyText"/>
        <w:ind w:left="0"/>
        <w:rPr>
          <w:sz w:val="26"/>
        </w:rPr>
      </w:pPr>
    </w:p>
    <w:p w:rsidR="002A5536" w:rsidRDefault="00BE1DD8">
      <w:pPr>
        <w:pStyle w:val="BodyText"/>
        <w:spacing w:before="0"/>
        <w:ind w:right="98"/>
      </w:pPr>
      <w:r>
        <w:rPr>
          <w:spacing w:val="-19"/>
        </w:rPr>
        <w:t xml:space="preserve">Vu </w:t>
      </w:r>
      <w:r>
        <w:t xml:space="preserve">cáo </w:t>
      </w:r>
      <w:r>
        <w:rPr>
          <w:spacing w:val="-5"/>
        </w:rPr>
        <w:t xml:space="preserve">này </w:t>
      </w:r>
      <w:r>
        <w:t xml:space="preserve">được </w:t>
      </w:r>
      <w:r>
        <w:rPr>
          <w:spacing w:val="-6"/>
        </w:rPr>
        <w:t xml:space="preserve">truyền </w:t>
      </w:r>
      <w:r>
        <w:rPr>
          <w:spacing w:val="2"/>
        </w:rPr>
        <w:t xml:space="preserve">ra </w:t>
      </w:r>
      <w:r>
        <w:t xml:space="preserve">ở Nam </w:t>
      </w:r>
      <w:r>
        <w:rPr>
          <w:spacing w:val="-4"/>
        </w:rPr>
        <w:t xml:space="preserve">Kỳ </w:t>
      </w:r>
      <w:r>
        <w:t xml:space="preserve">sau cái vu cáo </w:t>
      </w:r>
      <w:r>
        <w:rPr>
          <w:spacing w:val="-3"/>
        </w:rPr>
        <w:t xml:space="preserve">tôi </w:t>
      </w:r>
      <w:r>
        <w:t xml:space="preserve">vừa </w:t>
      </w:r>
      <w:r>
        <w:rPr>
          <w:spacing w:val="-3"/>
        </w:rPr>
        <w:t xml:space="preserve">trình </w:t>
      </w:r>
      <w:r>
        <w:t xml:space="preserve">bày ở bên </w:t>
      </w:r>
      <w:r>
        <w:rPr>
          <w:spacing w:val="-4"/>
        </w:rPr>
        <w:t xml:space="preserve">trên, </w:t>
      </w:r>
      <w:r>
        <w:t xml:space="preserve">và trước </w:t>
      </w:r>
      <w:r>
        <w:rPr>
          <w:spacing w:val="-8"/>
        </w:rPr>
        <w:t xml:space="preserve">một </w:t>
      </w:r>
      <w:r>
        <w:rPr>
          <w:spacing w:val="3"/>
        </w:rPr>
        <w:t xml:space="preserve">ít </w:t>
      </w:r>
      <w:r>
        <w:t xml:space="preserve">cái vu cáo </w:t>
      </w:r>
      <w:r>
        <w:rPr>
          <w:spacing w:val="-3"/>
        </w:rPr>
        <w:t xml:space="preserve">rằng </w:t>
      </w:r>
      <w:r>
        <w:t xml:space="preserve">Giàu </w:t>
      </w:r>
      <w:r>
        <w:rPr>
          <w:spacing w:val="3"/>
        </w:rPr>
        <w:t xml:space="preserve">là </w:t>
      </w:r>
      <w:r>
        <w:rPr>
          <w:spacing w:val="-3"/>
        </w:rPr>
        <w:t xml:space="preserve">tay </w:t>
      </w:r>
      <w:r>
        <w:t xml:space="preserve">sai </w:t>
      </w:r>
      <w:r>
        <w:rPr>
          <w:spacing w:val="-5"/>
        </w:rPr>
        <w:t xml:space="preserve">của </w:t>
      </w:r>
      <w:r>
        <w:rPr>
          <w:spacing w:val="-6"/>
        </w:rPr>
        <w:t xml:space="preserve">Nhật, </w:t>
      </w:r>
      <w:r>
        <w:rPr>
          <w:spacing w:val="-8"/>
        </w:rPr>
        <w:t xml:space="preserve">nó </w:t>
      </w:r>
      <w:r>
        <w:rPr>
          <w:spacing w:val="-5"/>
        </w:rPr>
        <w:t xml:space="preserve">phổ </w:t>
      </w:r>
      <w:r>
        <w:t xml:space="preserve">biến </w:t>
      </w:r>
      <w:r>
        <w:rPr>
          <w:spacing w:val="-8"/>
        </w:rPr>
        <w:t xml:space="preserve">nhất </w:t>
      </w:r>
      <w:r>
        <w:rPr>
          <w:spacing w:val="3"/>
        </w:rPr>
        <w:t xml:space="preserve">là </w:t>
      </w:r>
      <w:r>
        <w:t xml:space="preserve">vào giữa </w:t>
      </w:r>
      <w:r>
        <w:rPr>
          <w:spacing w:val="-5"/>
        </w:rPr>
        <w:t xml:space="preserve">năm </w:t>
      </w:r>
      <w:r>
        <w:t xml:space="preserve">1945, </w:t>
      </w:r>
      <w:r>
        <w:rPr>
          <w:spacing w:val="-12"/>
        </w:rPr>
        <w:t xml:space="preserve">mà </w:t>
      </w:r>
      <w:r>
        <w:rPr>
          <w:spacing w:val="-5"/>
        </w:rPr>
        <w:t xml:space="preserve">người ta </w:t>
      </w:r>
      <w:r>
        <w:t xml:space="preserve">đã </w:t>
      </w:r>
      <w:r>
        <w:rPr>
          <w:spacing w:val="-5"/>
        </w:rPr>
        <w:t xml:space="preserve">xầm </w:t>
      </w:r>
      <w:r>
        <w:rPr>
          <w:spacing w:val="-8"/>
        </w:rPr>
        <w:t xml:space="preserve">xì </w:t>
      </w:r>
      <w:r>
        <w:rPr>
          <w:spacing w:val="-5"/>
        </w:rPr>
        <w:t xml:space="preserve">xầm </w:t>
      </w:r>
      <w:r>
        <w:rPr>
          <w:spacing w:val="-3"/>
        </w:rPr>
        <w:t xml:space="preserve">xít </w:t>
      </w:r>
      <w:r>
        <w:rPr>
          <w:spacing w:val="-5"/>
        </w:rPr>
        <w:t xml:space="preserve">từ </w:t>
      </w:r>
      <w:r>
        <w:t xml:space="preserve">đầu </w:t>
      </w:r>
      <w:r>
        <w:rPr>
          <w:spacing w:val="-5"/>
        </w:rPr>
        <w:t xml:space="preserve">năm </w:t>
      </w:r>
      <w:r>
        <w:rPr>
          <w:spacing w:val="-3"/>
        </w:rPr>
        <w:t xml:space="preserve">kìa </w:t>
      </w:r>
      <w:r>
        <w:t xml:space="preserve">sau </w:t>
      </w:r>
      <w:r>
        <w:rPr>
          <w:spacing w:val="-10"/>
        </w:rPr>
        <w:t xml:space="preserve">khi </w:t>
      </w:r>
      <w:r>
        <w:t xml:space="preserve">biện </w:t>
      </w:r>
      <w:r>
        <w:rPr>
          <w:spacing w:val="-19"/>
        </w:rPr>
        <w:t xml:space="preserve">Vi </w:t>
      </w:r>
      <w:r>
        <w:rPr>
          <w:spacing w:val="2"/>
        </w:rPr>
        <w:t xml:space="preserve">ra </w:t>
      </w:r>
      <w:r>
        <w:rPr>
          <w:spacing w:val="-8"/>
        </w:rPr>
        <w:t xml:space="preserve">khỏi </w:t>
      </w:r>
      <w:r>
        <w:rPr>
          <w:spacing w:val="-4"/>
        </w:rPr>
        <w:t xml:space="preserve">căng </w:t>
      </w:r>
      <w:r>
        <w:rPr>
          <w:spacing w:val="-3"/>
        </w:rPr>
        <w:t xml:space="preserve">Bà Rá </w:t>
      </w:r>
      <w:r>
        <w:t xml:space="preserve">và </w:t>
      </w:r>
      <w:r>
        <w:rPr>
          <w:spacing w:val="2"/>
        </w:rPr>
        <w:t xml:space="preserve">lập </w:t>
      </w:r>
      <w:r>
        <w:t xml:space="preserve">“Xứ </w:t>
      </w:r>
      <w:r>
        <w:rPr>
          <w:spacing w:val="-8"/>
        </w:rPr>
        <w:t xml:space="preserve">ủy Việt Minh” </w:t>
      </w:r>
      <w:r>
        <w:t xml:space="preserve">ở </w:t>
      </w:r>
      <w:r>
        <w:rPr>
          <w:spacing w:val="-6"/>
        </w:rPr>
        <w:t xml:space="preserve">Mỹ </w:t>
      </w:r>
      <w:r>
        <w:rPr>
          <w:spacing w:val="-7"/>
        </w:rPr>
        <w:t xml:space="preserve">Tho </w:t>
      </w:r>
      <w:r>
        <w:t xml:space="preserve">với </w:t>
      </w:r>
      <w:r>
        <w:rPr>
          <w:spacing w:val="-10"/>
        </w:rPr>
        <w:t xml:space="preserve">năm, </w:t>
      </w:r>
      <w:r>
        <w:t xml:space="preserve">ba </w:t>
      </w:r>
      <w:r>
        <w:rPr>
          <w:spacing w:val="-4"/>
        </w:rPr>
        <w:t xml:space="preserve">đồng </w:t>
      </w:r>
      <w:r>
        <w:rPr>
          <w:spacing w:val="-5"/>
        </w:rPr>
        <w:t xml:space="preserve">chí </w:t>
      </w:r>
      <w:r>
        <w:rPr>
          <w:spacing w:val="-12"/>
        </w:rPr>
        <w:t xml:space="preserve">mà </w:t>
      </w:r>
      <w:r>
        <w:rPr>
          <w:spacing w:val="-5"/>
        </w:rPr>
        <w:t xml:space="preserve">anh ta </w:t>
      </w:r>
      <w:r>
        <w:rPr>
          <w:spacing w:val="3"/>
        </w:rPr>
        <w:t xml:space="preserve">là </w:t>
      </w:r>
      <w:r>
        <w:t xml:space="preserve">bí </w:t>
      </w:r>
      <w:r>
        <w:rPr>
          <w:spacing w:val="-6"/>
        </w:rPr>
        <w:t>thư.</w:t>
      </w:r>
    </w:p>
    <w:p w:rsidR="002A5536" w:rsidRDefault="002A5536">
      <w:pPr>
        <w:pStyle w:val="BodyText"/>
        <w:ind w:left="0"/>
        <w:rPr>
          <w:sz w:val="26"/>
        </w:rPr>
      </w:pPr>
    </w:p>
    <w:p w:rsidR="002A5536" w:rsidRDefault="00BE1DD8">
      <w:pPr>
        <w:pStyle w:val="BodyText"/>
      </w:pPr>
      <w:r>
        <w:t xml:space="preserve">Sao </w:t>
      </w:r>
      <w:r>
        <w:rPr>
          <w:spacing w:val="3"/>
        </w:rPr>
        <w:t xml:space="preserve">lạ </w:t>
      </w:r>
      <w:r>
        <w:rPr>
          <w:spacing w:val="-4"/>
        </w:rPr>
        <w:t xml:space="preserve">vậy? Vượt </w:t>
      </w:r>
      <w:r>
        <w:rPr>
          <w:spacing w:val="-12"/>
        </w:rPr>
        <w:t xml:space="preserve">ngục </w:t>
      </w:r>
      <w:r>
        <w:t xml:space="preserve">được </w:t>
      </w:r>
      <w:r>
        <w:rPr>
          <w:spacing w:val="3"/>
        </w:rPr>
        <w:t xml:space="preserve">là </w:t>
      </w:r>
      <w:r>
        <w:rPr>
          <w:spacing w:val="-10"/>
        </w:rPr>
        <w:t xml:space="preserve">nhờ </w:t>
      </w:r>
      <w:r>
        <w:t xml:space="preserve">Tây </w:t>
      </w:r>
      <w:r>
        <w:rPr>
          <w:spacing w:val="-5"/>
        </w:rPr>
        <w:t xml:space="preserve">tổ </w:t>
      </w:r>
      <w:r>
        <w:rPr>
          <w:spacing w:val="-3"/>
        </w:rPr>
        <w:t xml:space="preserve">chức! </w:t>
      </w:r>
      <w:r>
        <w:rPr>
          <w:spacing w:val="-10"/>
        </w:rPr>
        <w:t xml:space="preserve">Lý </w:t>
      </w:r>
      <w:r>
        <w:t xml:space="preserve">do </w:t>
      </w:r>
      <w:r>
        <w:rPr>
          <w:spacing w:val="-8"/>
        </w:rPr>
        <w:t xml:space="preserve">gì </w:t>
      </w:r>
      <w:r>
        <w:rPr>
          <w:spacing w:val="-12"/>
        </w:rPr>
        <w:t xml:space="preserve">mà </w:t>
      </w:r>
      <w:r>
        <w:rPr>
          <w:spacing w:val="-6"/>
        </w:rPr>
        <w:t xml:space="preserve">“hay” </w:t>
      </w:r>
      <w:r>
        <w:t xml:space="preserve">đến </w:t>
      </w:r>
      <w:r>
        <w:rPr>
          <w:spacing w:val="-6"/>
        </w:rPr>
        <w:t xml:space="preserve">thế? </w:t>
      </w:r>
      <w:r>
        <w:t xml:space="preserve">Trước </w:t>
      </w:r>
      <w:r>
        <w:rPr>
          <w:spacing w:val="-11"/>
        </w:rPr>
        <w:t xml:space="preserve">nay, </w:t>
      </w:r>
      <w:r>
        <w:t xml:space="preserve">biết bao </w:t>
      </w:r>
      <w:r>
        <w:rPr>
          <w:spacing w:val="-4"/>
        </w:rPr>
        <w:t xml:space="preserve">cuộc </w:t>
      </w:r>
      <w:r>
        <w:t xml:space="preserve">vượt </w:t>
      </w:r>
      <w:r>
        <w:rPr>
          <w:spacing w:val="-12"/>
        </w:rPr>
        <w:t xml:space="preserve">ngục </w:t>
      </w:r>
      <w:r>
        <w:rPr>
          <w:spacing w:val="-8"/>
        </w:rPr>
        <w:t xml:space="preserve">thành </w:t>
      </w:r>
      <w:r>
        <w:rPr>
          <w:spacing w:val="-6"/>
        </w:rPr>
        <w:t xml:space="preserve">công? </w:t>
      </w:r>
      <w:r>
        <w:rPr>
          <w:spacing w:val="-3"/>
        </w:rPr>
        <w:t xml:space="preserve">Tưởng </w:t>
      </w:r>
      <w:r>
        <w:t xml:space="preserve">đâu </w:t>
      </w:r>
      <w:r>
        <w:rPr>
          <w:spacing w:val="3"/>
        </w:rPr>
        <w:t xml:space="preserve">là </w:t>
      </w:r>
      <w:r>
        <w:rPr>
          <w:spacing w:val="-8"/>
        </w:rPr>
        <w:t xml:space="preserve">chuyện </w:t>
      </w:r>
      <w:r>
        <w:rPr>
          <w:spacing w:val="-3"/>
        </w:rPr>
        <w:t xml:space="preserve">tầm </w:t>
      </w:r>
      <w:r>
        <w:rPr>
          <w:spacing w:val="-4"/>
        </w:rPr>
        <w:t xml:space="preserve">phào </w:t>
      </w:r>
      <w:r>
        <w:t xml:space="preserve">bậy bạ </w:t>
      </w:r>
      <w:r>
        <w:rPr>
          <w:spacing w:val="-5"/>
        </w:rPr>
        <w:t xml:space="preserve">của </w:t>
      </w:r>
      <w:r>
        <w:t xml:space="preserve">vài </w:t>
      </w:r>
      <w:r>
        <w:rPr>
          <w:spacing w:val="-5"/>
        </w:rPr>
        <w:t xml:space="preserve">anh </w:t>
      </w:r>
      <w:r>
        <w:rPr>
          <w:spacing w:val="-6"/>
        </w:rPr>
        <w:t xml:space="preserve">chàng </w:t>
      </w:r>
      <w:r>
        <w:rPr>
          <w:spacing w:val="-5"/>
        </w:rPr>
        <w:t xml:space="preserve">nào </w:t>
      </w:r>
      <w:r>
        <w:t xml:space="preserve">đó </w:t>
      </w:r>
      <w:r>
        <w:rPr>
          <w:spacing w:val="-9"/>
        </w:rPr>
        <w:t xml:space="preserve">không </w:t>
      </w:r>
      <w:r>
        <w:rPr>
          <w:spacing w:val="-4"/>
        </w:rPr>
        <w:t xml:space="preserve">đáng quan </w:t>
      </w:r>
      <w:r>
        <w:rPr>
          <w:spacing w:val="-8"/>
        </w:rPr>
        <w:t xml:space="preserve">tâm. </w:t>
      </w:r>
      <w:r>
        <w:rPr>
          <w:spacing w:val="-7"/>
        </w:rPr>
        <w:t xml:space="preserve">Thế </w:t>
      </w:r>
      <w:r>
        <w:rPr>
          <w:spacing w:val="-8"/>
        </w:rPr>
        <w:t xml:space="preserve">mà, </w:t>
      </w:r>
      <w:r>
        <w:t xml:space="preserve">đến </w:t>
      </w:r>
      <w:r>
        <w:rPr>
          <w:spacing w:val="-4"/>
        </w:rPr>
        <w:t xml:space="preserve">cuộc </w:t>
      </w:r>
      <w:r>
        <w:rPr>
          <w:spacing w:val="-5"/>
        </w:rPr>
        <w:t xml:space="preserve">chỉnh </w:t>
      </w:r>
      <w:r>
        <w:rPr>
          <w:spacing w:val="-8"/>
        </w:rPr>
        <w:t xml:space="preserve">huấn </w:t>
      </w:r>
      <w:r>
        <w:rPr>
          <w:spacing w:val="-5"/>
        </w:rPr>
        <w:t xml:space="preserve">hồi </w:t>
      </w:r>
      <w:r>
        <w:rPr>
          <w:spacing w:val="-8"/>
        </w:rPr>
        <w:t xml:space="preserve">mùa </w:t>
      </w:r>
      <w:r>
        <w:rPr>
          <w:spacing w:val="-4"/>
        </w:rPr>
        <w:t xml:space="preserve">đông </w:t>
      </w:r>
      <w:r>
        <w:t xml:space="preserve">1951-1952 ở Tân </w:t>
      </w:r>
      <w:r>
        <w:rPr>
          <w:spacing w:val="-3"/>
        </w:rPr>
        <w:t xml:space="preserve">Trào, </w:t>
      </w:r>
      <w:r>
        <w:rPr>
          <w:spacing w:val="-5"/>
        </w:rPr>
        <w:t xml:space="preserve">ông Hoàng </w:t>
      </w:r>
      <w:r>
        <w:rPr>
          <w:spacing w:val="-6"/>
        </w:rPr>
        <w:t xml:space="preserve">Quốc </w:t>
      </w:r>
      <w:r>
        <w:rPr>
          <w:spacing w:val="-4"/>
        </w:rPr>
        <w:t xml:space="preserve">Việt[13], </w:t>
      </w:r>
      <w:r>
        <w:rPr>
          <w:spacing w:val="-8"/>
        </w:rPr>
        <w:t xml:space="preserve">một </w:t>
      </w:r>
      <w:r>
        <w:rPr>
          <w:spacing w:val="-6"/>
        </w:rPr>
        <w:t xml:space="preserve">đêm, </w:t>
      </w:r>
      <w:r>
        <w:t xml:space="preserve">– </w:t>
      </w:r>
      <w:r>
        <w:rPr>
          <w:spacing w:val="-5"/>
        </w:rPr>
        <w:t xml:space="preserve">người ta </w:t>
      </w:r>
      <w:r>
        <w:t xml:space="preserve">có cái </w:t>
      </w:r>
      <w:r>
        <w:rPr>
          <w:spacing w:val="-6"/>
        </w:rPr>
        <w:t xml:space="preserve">thói </w:t>
      </w:r>
      <w:r>
        <w:rPr>
          <w:spacing w:val="-4"/>
        </w:rPr>
        <w:t xml:space="preserve">“hỏi </w:t>
      </w:r>
      <w:r>
        <w:rPr>
          <w:spacing w:val="-8"/>
        </w:rPr>
        <w:t xml:space="preserve">cung </w:t>
      </w:r>
      <w:r>
        <w:t xml:space="preserve">ban </w:t>
      </w:r>
      <w:r>
        <w:rPr>
          <w:spacing w:val="-6"/>
        </w:rPr>
        <w:t xml:space="preserve">đêm” </w:t>
      </w:r>
      <w:r>
        <w:t xml:space="preserve">–, </w:t>
      </w:r>
      <w:r>
        <w:rPr>
          <w:spacing w:val="-3"/>
        </w:rPr>
        <w:t xml:space="preserve">tôi </w:t>
      </w:r>
      <w:r>
        <w:t xml:space="preserve">được </w:t>
      </w:r>
      <w:r>
        <w:rPr>
          <w:spacing w:val="-8"/>
        </w:rPr>
        <w:t xml:space="preserve">Việt </w:t>
      </w:r>
      <w:r>
        <w:rPr>
          <w:spacing w:val="-6"/>
        </w:rPr>
        <w:t xml:space="preserve">mời </w:t>
      </w:r>
      <w:r>
        <w:rPr>
          <w:spacing w:val="2"/>
        </w:rPr>
        <w:t xml:space="preserve">lên </w:t>
      </w:r>
      <w:r>
        <w:t xml:space="preserve">văn </w:t>
      </w:r>
      <w:r>
        <w:rPr>
          <w:spacing w:val="-6"/>
        </w:rPr>
        <w:t xml:space="preserve">phòng </w:t>
      </w:r>
      <w:r>
        <w:rPr>
          <w:spacing w:val="-5"/>
        </w:rPr>
        <w:t xml:space="preserve">của </w:t>
      </w:r>
      <w:r>
        <w:t xml:space="preserve">ban </w:t>
      </w:r>
      <w:r>
        <w:rPr>
          <w:spacing w:val="-5"/>
        </w:rPr>
        <w:t xml:space="preserve">phụ </w:t>
      </w:r>
      <w:r>
        <w:rPr>
          <w:spacing w:val="-3"/>
        </w:rPr>
        <w:t xml:space="preserve">trách. Có </w:t>
      </w:r>
      <w:r>
        <w:rPr>
          <w:spacing w:val="-8"/>
        </w:rPr>
        <w:t xml:space="preserve">mặt Việt, </w:t>
      </w:r>
      <w:r>
        <w:t xml:space="preserve">vài </w:t>
      </w:r>
      <w:r>
        <w:rPr>
          <w:spacing w:val="-5"/>
        </w:rPr>
        <w:t xml:space="preserve">anh </w:t>
      </w:r>
      <w:r>
        <w:t xml:space="preserve">cố vấn Tàu trẻ </w:t>
      </w:r>
      <w:r>
        <w:rPr>
          <w:spacing w:val="-4"/>
        </w:rPr>
        <w:t xml:space="preserve">bân, </w:t>
      </w:r>
      <w:r>
        <w:rPr>
          <w:spacing w:val="-8"/>
        </w:rPr>
        <w:t xml:space="preserve">một </w:t>
      </w:r>
      <w:r>
        <w:t xml:space="preserve">phiên dịch </w:t>
      </w:r>
      <w:r>
        <w:rPr>
          <w:spacing w:val="-5"/>
        </w:rPr>
        <w:t xml:space="preserve">cho </w:t>
      </w:r>
      <w:r>
        <w:t xml:space="preserve">cố </w:t>
      </w:r>
      <w:r>
        <w:rPr>
          <w:spacing w:val="-4"/>
        </w:rPr>
        <w:t xml:space="preserve">vấn, </w:t>
      </w:r>
      <w:r>
        <w:rPr>
          <w:spacing w:val="-8"/>
        </w:rPr>
        <w:t xml:space="preserve">Việt </w:t>
      </w:r>
      <w:r>
        <w:rPr>
          <w:spacing w:val="-5"/>
        </w:rPr>
        <w:t xml:space="preserve">hỏi </w:t>
      </w:r>
      <w:r>
        <w:t>tôi:</w:t>
      </w:r>
    </w:p>
    <w:p w:rsidR="002A5536" w:rsidRDefault="002A5536">
      <w:pPr>
        <w:pStyle w:val="BodyText"/>
        <w:spacing w:before="0"/>
        <w:ind w:left="0"/>
        <w:rPr>
          <w:sz w:val="26"/>
        </w:rPr>
      </w:pPr>
    </w:p>
    <w:p w:rsidR="002A5536" w:rsidRDefault="00BE1DD8">
      <w:pPr>
        <w:pStyle w:val="ListParagraph"/>
        <w:numPr>
          <w:ilvl w:val="0"/>
          <w:numId w:val="50"/>
        </w:numPr>
        <w:tabs>
          <w:tab w:val="left" w:pos="325"/>
        </w:tabs>
        <w:spacing w:before="1"/>
        <w:ind w:right="127" w:firstLine="0"/>
        <w:rPr>
          <w:sz w:val="30"/>
        </w:rPr>
      </w:pPr>
      <w:r>
        <w:rPr>
          <w:sz w:val="30"/>
        </w:rPr>
        <w:t xml:space="preserve">Sao, </w:t>
      </w:r>
      <w:r>
        <w:rPr>
          <w:spacing w:val="-5"/>
          <w:sz w:val="30"/>
        </w:rPr>
        <w:t xml:space="preserve">hồi </w:t>
      </w:r>
      <w:r>
        <w:rPr>
          <w:sz w:val="30"/>
        </w:rPr>
        <w:t xml:space="preserve">1941 </w:t>
      </w:r>
      <w:r>
        <w:rPr>
          <w:spacing w:val="-5"/>
          <w:sz w:val="30"/>
        </w:rPr>
        <w:t xml:space="preserve">anh </w:t>
      </w:r>
      <w:r>
        <w:rPr>
          <w:spacing w:val="2"/>
          <w:sz w:val="30"/>
        </w:rPr>
        <w:t xml:space="preserve">ra </w:t>
      </w:r>
      <w:r>
        <w:rPr>
          <w:spacing w:val="-8"/>
          <w:sz w:val="30"/>
        </w:rPr>
        <w:t xml:space="preserve">khỏi </w:t>
      </w:r>
      <w:r>
        <w:rPr>
          <w:spacing w:val="-4"/>
          <w:sz w:val="30"/>
        </w:rPr>
        <w:t xml:space="preserve">căng </w:t>
      </w:r>
      <w:r>
        <w:rPr>
          <w:sz w:val="30"/>
        </w:rPr>
        <w:t xml:space="preserve">Tà </w:t>
      </w:r>
      <w:r>
        <w:rPr>
          <w:spacing w:val="-6"/>
          <w:sz w:val="30"/>
        </w:rPr>
        <w:t xml:space="preserve">Lài </w:t>
      </w:r>
      <w:r>
        <w:rPr>
          <w:spacing w:val="-10"/>
          <w:sz w:val="30"/>
        </w:rPr>
        <w:t xml:space="preserve">như </w:t>
      </w:r>
      <w:r>
        <w:rPr>
          <w:spacing w:val="-8"/>
          <w:sz w:val="30"/>
        </w:rPr>
        <w:t xml:space="preserve">thế </w:t>
      </w:r>
      <w:r>
        <w:rPr>
          <w:spacing w:val="-4"/>
          <w:sz w:val="30"/>
        </w:rPr>
        <w:t xml:space="preserve">nào, </w:t>
      </w:r>
      <w:r>
        <w:rPr>
          <w:spacing w:val="-5"/>
          <w:sz w:val="30"/>
        </w:rPr>
        <w:t xml:space="preserve">nói </w:t>
      </w:r>
      <w:r>
        <w:rPr>
          <w:spacing w:val="2"/>
          <w:sz w:val="30"/>
        </w:rPr>
        <w:t xml:space="preserve">lại </w:t>
      </w:r>
      <w:r>
        <w:rPr>
          <w:spacing w:val="-5"/>
          <w:sz w:val="30"/>
        </w:rPr>
        <w:t xml:space="preserve">hết cho </w:t>
      </w:r>
      <w:r>
        <w:rPr>
          <w:spacing w:val="-6"/>
          <w:sz w:val="30"/>
        </w:rPr>
        <w:t xml:space="preserve">chúng </w:t>
      </w:r>
      <w:r>
        <w:rPr>
          <w:spacing w:val="-3"/>
          <w:sz w:val="30"/>
        </w:rPr>
        <w:t xml:space="preserve">tôi </w:t>
      </w:r>
      <w:r>
        <w:rPr>
          <w:spacing w:val="-9"/>
          <w:sz w:val="30"/>
        </w:rPr>
        <w:t xml:space="preserve">nghe. </w:t>
      </w:r>
      <w:r>
        <w:rPr>
          <w:spacing w:val="-4"/>
          <w:sz w:val="30"/>
        </w:rPr>
        <w:t xml:space="preserve">Pháp </w:t>
      </w:r>
      <w:r>
        <w:rPr>
          <w:spacing w:val="-8"/>
          <w:sz w:val="30"/>
        </w:rPr>
        <w:t xml:space="preserve">nó </w:t>
      </w:r>
      <w:r>
        <w:rPr>
          <w:spacing w:val="-5"/>
          <w:sz w:val="30"/>
        </w:rPr>
        <w:t xml:space="preserve">tổ </w:t>
      </w:r>
      <w:r>
        <w:rPr>
          <w:spacing w:val="-3"/>
          <w:sz w:val="30"/>
        </w:rPr>
        <w:t xml:space="preserve">chức </w:t>
      </w:r>
      <w:r>
        <w:rPr>
          <w:spacing w:val="-5"/>
          <w:sz w:val="30"/>
        </w:rPr>
        <w:t xml:space="preserve">cho anh </w:t>
      </w:r>
      <w:r>
        <w:rPr>
          <w:sz w:val="30"/>
        </w:rPr>
        <w:t xml:space="preserve">đi </w:t>
      </w:r>
      <w:r>
        <w:rPr>
          <w:spacing w:val="2"/>
          <w:sz w:val="30"/>
        </w:rPr>
        <w:t xml:space="preserve">làm </w:t>
      </w:r>
      <w:r>
        <w:rPr>
          <w:sz w:val="30"/>
        </w:rPr>
        <w:t xml:space="preserve">sao, </w:t>
      </w:r>
      <w:r>
        <w:rPr>
          <w:spacing w:val="-8"/>
          <w:sz w:val="30"/>
        </w:rPr>
        <w:t xml:space="preserve">kể </w:t>
      </w:r>
      <w:r>
        <w:rPr>
          <w:spacing w:val="2"/>
          <w:sz w:val="30"/>
        </w:rPr>
        <w:t xml:space="preserve">lại </w:t>
      </w:r>
      <w:r>
        <w:rPr>
          <w:spacing w:val="-5"/>
          <w:sz w:val="30"/>
        </w:rPr>
        <w:t xml:space="preserve">cho </w:t>
      </w:r>
      <w:r>
        <w:rPr>
          <w:sz w:val="30"/>
        </w:rPr>
        <w:t xml:space="preserve">rõ, </w:t>
      </w:r>
      <w:r>
        <w:rPr>
          <w:spacing w:val="-5"/>
          <w:sz w:val="30"/>
        </w:rPr>
        <w:t xml:space="preserve">cho </w:t>
      </w:r>
      <w:r>
        <w:rPr>
          <w:spacing w:val="-6"/>
          <w:sz w:val="30"/>
        </w:rPr>
        <w:t xml:space="preserve">đúng. </w:t>
      </w:r>
      <w:r>
        <w:rPr>
          <w:spacing w:val="-3"/>
          <w:sz w:val="30"/>
        </w:rPr>
        <w:t xml:space="preserve">Người </w:t>
      </w:r>
      <w:r>
        <w:rPr>
          <w:sz w:val="30"/>
        </w:rPr>
        <w:t xml:space="preserve">Nam </w:t>
      </w:r>
      <w:r>
        <w:rPr>
          <w:spacing w:val="-3"/>
          <w:sz w:val="30"/>
        </w:rPr>
        <w:t xml:space="preserve">Bộ </w:t>
      </w:r>
      <w:r>
        <w:rPr>
          <w:spacing w:val="-5"/>
          <w:sz w:val="30"/>
        </w:rPr>
        <w:t xml:space="preserve">anh </w:t>
      </w:r>
      <w:r>
        <w:rPr>
          <w:spacing w:val="-9"/>
          <w:sz w:val="30"/>
        </w:rPr>
        <w:t xml:space="preserve">hùng, </w:t>
      </w:r>
      <w:r>
        <w:rPr>
          <w:sz w:val="30"/>
        </w:rPr>
        <w:t xml:space="preserve">có </w:t>
      </w:r>
      <w:r>
        <w:rPr>
          <w:spacing w:val="-8"/>
          <w:sz w:val="30"/>
        </w:rPr>
        <w:t xml:space="preserve">gì </w:t>
      </w:r>
      <w:r>
        <w:rPr>
          <w:spacing w:val="-5"/>
          <w:sz w:val="30"/>
        </w:rPr>
        <w:t xml:space="preserve">nói </w:t>
      </w:r>
      <w:r>
        <w:rPr>
          <w:spacing w:val="-11"/>
          <w:sz w:val="30"/>
        </w:rPr>
        <w:t xml:space="preserve">nấy, </w:t>
      </w:r>
      <w:r>
        <w:rPr>
          <w:spacing w:val="-9"/>
          <w:sz w:val="30"/>
        </w:rPr>
        <w:t xml:space="preserve">không </w:t>
      </w:r>
      <w:r>
        <w:rPr>
          <w:sz w:val="30"/>
        </w:rPr>
        <w:t xml:space="preserve">sợ </w:t>
      </w:r>
      <w:r>
        <w:rPr>
          <w:spacing w:val="2"/>
          <w:sz w:val="30"/>
        </w:rPr>
        <w:t xml:space="preserve">ai, </w:t>
      </w:r>
      <w:r>
        <w:rPr>
          <w:spacing w:val="-4"/>
          <w:sz w:val="30"/>
        </w:rPr>
        <w:t xml:space="preserve">đúng </w:t>
      </w:r>
      <w:r>
        <w:rPr>
          <w:spacing w:val="-3"/>
          <w:sz w:val="30"/>
        </w:rPr>
        <w:t xml:space="preserve">nói, </w:t>
      </w:r>
      <w:r>
        <w:rPr>
          <w:sz w:val="30"/>
        </w:rPr>
        <w:t xml:space="preserve">sai </w:t>
      </w:r>
      <w:r>
        <w:rPr>
          <w:spacing w:val="-8"/>
          <w:sz w:val="30"/>
        </w:rPr>
        <w:t xml:space="preserve">cũng </w:t>
      </w:r>
      <w:r>
        <w:rPr>
          <w:spacing w:val="-3"/>
          <w:sz w:val="30"/>
        </w:rPr>
        <w:t>nói. Nói</w:t>
      </w:r>
      <w:r>
        <w:rPr>
          <w:spacing w:val="8"/>
          <w:sz w:val="30"/>
        </w:rPr>
        <w:t xml:space="preserve"> </w:t>
      </w:r>
      <w:r>
        <w:rPr>
          <w:sz w:val="30"/>
        </w:rPr>
        <w:t>đi!</w:t>
      </w:r>
    </w:p>
    <w:p w:rsidR="002A5536" w:rsidRDefault="002A5536">
      <w:pPr>
        <w:pStyle w:val="BodyText"/>
        <w:ind w:left="0"/>
        <w:rPr>
          <w:sz w:val="26"/>
        </w:rPr>
      </w:pPr>
    </w:p>
    <w:p w:rsidR="002A5536" w:rsidRDefault="00BE1DD8">
      <w:pPr>
        <w:pStyle w:val="BodyText"/>
        <w:spacing w:before="0"/>
        <w:ind w:right="99"/>
      </w:pPr>
      <w:r>
        <w:rPr>
          <w:spacing w:val="-10"/>
        </w:rPr>
        <w:t xml:space="preserve">Nghe </w:t>
      </w:r>
      <w:r>
        <w:rPr>
          <w:spacing w:val="-8"/>
        </w:rPr>
        <w:t xml:space="preserve">Việt </w:t>
      </w:r>
      <w:r>
        <w:t xml:space="preserve">bảo, </w:t>
      </w:r>
      <w:r>
        <w:rPr>
          <w:spacing w:val="-10"/>
        </w:rPr>
        <w:t xml:space="preserve">như </w:t>
      </w:r>
      <w:r>
        <w:t xml:space="preserve">sét </w:t>
      </w:r>
      <w:r>
        <w:rPr>
          <w:spacing w:val="-4"/>
        </w:rPr>
        <w:t xml:space="preserve">đánh </w:t>
      </w:r>
      <w:r>
        <w:t xml:space="preserve">bên tai! </w:t>
      </w:r>
      <w:r>
        <w:rPr>
          <w:spacing w:val="-3"/>
        </w:rPr>
        <w:t xml:space="preserve">Nói </w:t>
      </w:r>
      <w:r>
        <w:rPr>
          <w:spacing w:val="-7"/>
        </w:rPr>
        <w:t xml:space="preserve">thật, </w:t>
      </w:r>
      <w:r>
        <w:rPr>
          <w:spacing w:val="-5"/>
        </w:rPr>
        <w:t xml:space="preserve">nếu </w:t>
      </w:r>
      <w:r>
        <w:rPr>
          <w:spacing w:val="-9"/>
        </w:rPr>
        <w:t xml:space="preserve">không </w:t>
      </w:r>
      <w:r>
        <w:rPr>
          <w:spacing w:val="-4"/>
        </w:rPr>
        <w:t xml:space="preserve">phải </w:t>
      </w:r>
      <w:r>
        <w:rPr>
          <w:spacing w:val="3"/>
        </w:rPr>
        <w:t xml:space="preserve">là </w:t>
      </w:r>
      <w:r>
        <w:rPr>
          <w:spacing w:val="-5"/>
        </w:rPr>
        <w:t xml:space="preserve">chỉnh </w:t>
      </w:r>
      <w:r>
        <w:rPr>
          <w:spacing w:val="-9"/>
        </w:rPr>
        <w:t xml:space="preserve">huấn, </w:t>
      </w:r>
      <w:r>
        <w:rPr>
          <w:spacing w:val="-5"/>
        </w:rPr>
        <w:t xml:space="preserve">nếu </w:t>
      </w:r>
      <w:r>
        <w:rPr>
          <w:spacing w:val="3"/>
        </w:rPr>
        <w:t xml:space="preserve">là </w:t>
      </w:r>
      <w:r>
        <w:rPr>
          <w:spacing w:val="-8"/>
        </w:rPr>
        <w:t xml:space="preserve">ngày </w:t>
      </w:r>
      <w:r>
        <w:rPr>
          <w:spacing w:val="-6"/>
        </w:rPr>
        <w:t xml:space="preserve">thường </w:t>
      </w:r>
      <w:r>
        <w:rPr>
          <w:spacing w:val="-12"/>
        </w:rPr>
        <w:t xml:space="preserve">mà </w:t>
      </w:r>
      <w:r>
        <w:rPr>
          <w:spacing w:val="-8"/>
        </w:rPr>
        <w:t xml:space="preserve">Việt </w:t>
      </w:r>
      <w:r>
        <w:t xml:space="preserve">bảo </w:t>
      </w:r>
      <w:r>
        <w:rPr>
          <w:spacing w:val="-10"/>
        </w:rPr>
        <w:t xml:space="preserve">như </w:t>
      </w:r>
      <w:r>
        <w:rPr>
          <w:spacing w:val="-8"/>
        </w:rPr>
        <w:t xml:space="preserve">vậy, </w:t>
      </w:r>
      <w:r>
        <w:rPr>
          <w:spacing w:val="-3"/>
        </w:rPr>
        <w:t xml:space="preserve">tôi </w:t>
      </w:r>
      <w:r>
        <w:t xml:space="preserve">sẽ đặt </w:t>
      </w:r>
      <w:r>
        <w:rPr>
          <w:spacing w:val="-5"/>
        </w:rPr>
        <w:t xml:space="preserve">cho anh </w:t>
      </w:r>
      <w:r>
        <w:rPr>
          <w:spacing w:val="-8"/>
        </w:rPr>
        <w:t xml:space="preserve">một </w:t>
      </w:r>
      <w:r>
        <w:t xml:space="preserve">câu </w:t>
      </w:r>
      <w:r>
        <w:rPr>
          <w:spacing w:val="-3"/>
        </w:rPr>
        <w:t xml:space="preserve">hỏi: </w:t>
      </w:r>
      <w:r>
        <w:rPr>
          <w:spacing w:val="-6"/>
        </w:rPr>
        <w:t xml:space="preserve">“Anh </w:t>
      </w:r>
      <w:r>
        <w:rPr>
          <w:spacing w:val="-5"/>
        </w:rPr>
        <w:t xml:space="preserve">hỏi </w:t>
      </w:r>
      <w:r>
        <w:rPr>
          <w:spacing w:val="-6"/>
        </w:rPr>
        <w:t xml:space="preserve">thật </w:t>
      </w:r>
      <w:r>
        <w:rPr>
          <w:spacing w:val="-5"/>
        </w:rPr>
        <w:t xml:space="preserve">hay nói </w:t>
      </w:r>
      <w:r>
        <w:t xml:space="preserve">chơi?”. Nếu </w:t>
      </w:r>
      <w:r>
        <w:rPr>
          <w:spacing w:val="-8"/>
        </w:rPr>
        <w:t xml:space="preserve">Việt </w:t>
      </w:r>
      <w:r>
        <w:t xml:space="preserve">trả </w:t>
      </w:r>
      <w:r>
        <w:rPr>
          <w:spacing w:val="4"/>
        </w:rPr>
        <w:t xml:space="preserve">lời </w:t>
      </w:r>
      <w:r>
        <w:rPr>
          <w:spacing w:val="-3"/>
        </w:rPr>
        <w:t xml:space="preserve">“thiệt </w:t>
      </w:r>
      <w:r>
        <w:t xml:space="preserve">chớ”, </w:t>
      </w:r>
      <w:r>
        <w:rPr>
          <w:spacing w:val="-8"/>
        </w:rPr>
        <w:t xml:space="preserve">thì </w:t>
      </w:r>
      <w:r>
        <w:rPr>
          <w:spacing w:val="-3"/>
        </w:rPr>
        <w:t xml:space="preserve">tôi </w:t>
      </w:r>
      <w:r>
        <w:t xml:space="preserve">đã cất cái </w:t>
      </w:r>
      <w:r>
        <w:rPr>
          <w:spacing w:val="-12"/>
        </w:rPr>
        <w:t xml:space="preserve">mũ </w:t>
      </w:r>
      <w:r>
        <w:t xml:space="preserve">văn </w:t>
      </w:r>
      <w:r>
        <w:rPr>
          <w:spacing w:val="-8"/>
        </w:rPr>
        <w:t xml:space="preserve">nhân </w:t>
      </w:r>
      <w:r>
        <w:rPr>
          <w:spacing w:val="-5"/>
        </w:rPr>
        <w:t xml:space="preserve">của </w:t>
      </w:r>
      <w:r>
        <w:rPr>
          <w:spacing w:val="-3"/>
        </w:rPr>
        <w:t xml:space="preserve">tôi </w:t>
      </w:r>
      <w:r>
        <w:t xml:space="preserve">vào </w:t>
      </w:r>
      <w:r>
        <w:rPr>
          <w:spacing w:val="-3"/>
        </w:rPr>
        <w:t xml:space="preserve">túi </w:t>
      </w:r>
      <w:r>
        <w:rPr>
          <w:spacing w:val="2"/>
        </w:rPr>
        <w:t xml:space="preserve">rồi. </w:t>
      </w:r>
      <w:r>
        <w:rPr>
          <w:spacing w:val="-4"/>
        </w:rPr>
        <w:t xml:space="preserve">Đó </w:t>
      </w:r>
      <w:r>
        <w:rPr>
          <w:spacing w:val="3"/>
        </w:rPr>
        <w:t xml:space="preserve">là </w:t>
      </w:r>
      <w:r>
        <w:t xml:space="preserve">vào </w:t>
      </w:r>
      <w:r>
        <w:rPr>
          <w:spacing w:val="-5"/>
        </w:rPr>
        <w:t xml:space="preserve">năm </w:t>
      </w:r>
      <w:r>
        <w:t xml:space="preserve">1952, </w:t>
      </w:r>
      <w:r>
        <w:rPr>
          <w:spacing w:val="-3"/>
        </w:rPr>
        <w:t xml:space="preserve">hơn </w:t>
      </w:r>
      <w:r>
        <w:t xml:space="preserve">chín </w:t>
      </w:r>
      <w:r>
        <w:rPr>
          <w:spacing w:val="-5"/>
        </w:rPr>
        <w:t xml:space="preserve">năm </w:t>
      </w:r>
      <w:r>
        <w:t xml:space="preserve">sau </w:t>
      </w:r>
      <w:r>
        <w:rPr>
          <w:spacing w:val="-4"/>
        </w:rPr>
        <w:t xml:space="preserve">cuộc </w:t>
      </w:r>
      <w:r>
        <w:t xml:space="preserve">vượt </w:t>
      </w:r>
      <w:r>
        <w:rPr>
          <w:spacing w:val="-12"/>
        </w:rPr>
        <w:t xml:space="preserve">ngục </w:t>
      </w:r>
      <w:r>
        <w:t xml:space="preserve">Tà </w:t>
      </w:r>
      <w:r>
        <w:rPr>
          <w:spacing w:val="-3"/>
        </w:rPr>
        <w:t xml:space="preserve">Lài, </w:t>
      </w:r>
      <w:r>
        <w:t xml:space="preserve">bảy </w:t>
      </w:r>
      <w:r>
        <w:rPr>
          <w:spacing w:val="-5"/>
        </w:rPr>
        <w:t xml:space="preserve">năm </w:t>
      </w:r>
      <w:r>
        <w:t xml:space="preserve">sau </w:t>
      </w:r>
      <w:r>
        <w:rPr>
          <w:spacing w:val="-6"/>
        </w:rPr>
        <w:t xml:space="preserve">khởi </w:t>
      </w:r>
      <w:r>
        <w:rPr>
          <w:spacing w:val="-8"/>
        </w:rPr>
        <w:t xml:space="preserve">nghĩa tháng </w:t>
      </w:r>
      <w:r>
        <w:rPr>
          <w:spacing w:val="-7"/>
        </w:rPr>
        <w:t xml:space="preserve">Tám! </w:t>
      </w:r>
      <w:r>
        <w:rPr>
          <w:spacing w:val="-8"/>
        </w:rPr>
        <w:t xml:space="preserve">Như </w:t>
      </w:r>
      <w:r>
        <w:t xml:space="preserve">vậy </w:t>
      </w:r>
      <w:r>
        <w:rPr>
          <w:spacing w:val="3"/>
        </w:rPr>
        <w:t xml:space="preserve">là </w:t>
      </w:r>
      <w:r>
        <w:rPr>
          <w:spacing w:val="-5"/>
        </w:rPr>
        <w:t xml:space="preserve">người ta từ </w:t>
      </w:r>
      <w:r>
        <w:t xml:space="preserve">đó đến </w:t>
      </w:r>
      <w:r>
        <w:rPr>
          <w:spacing w:val="-5"/>
        </w:rPr>
        <w:t xml:space="preserve">nay </w:t>
      </w:r>
      <w:r>
        <w:t xml:space="preserve">vẫn </w:t>
      </w:r>
      <w:r>
        <w:rPr>
          <w:spacing w:val="-9"/>
        </w:rPr>
        <w:t xml:space="preserve">không </w:t>
      </w:r>
      <w:r>
        <w:rPr>
          <w:spacing w:val="-4"/>
        </w:rPr>
        <w:t xml:space="preserve">trông </w:t>
      </w:r>
      <w:r>
        <w:rPr>
          <w:spacing w:val="-6"/>
        </w:rPr>
        <w:t xml:space="preserve">thấy </w:t>
      </w:r>
      <w:r>
        <w:t xml:space="preserve">cái </w:t>
      </w:r>
      <w:r>
        <w:rPr>
          <w:spacing w:val="-5"/>
        </w:rPr>
        <w:t xml:space="preserve">phi </w:t>
      </w:r>
      <w:r>
        <w:rPr>
          <w:spacing w:val="3"/>
        </w:rPr>
        <w:t xml:space="preserve">lý </w:t>
      </w:r>
      <w:r>
        <w:rPr>
          <w:spacing w:val="-5"/>
        </w:rPr>
        <w:t xml:space="preserve">của </w:t>
      </w:r>
      <w:r>
        <w:rPr>
          <w:spacing w:val="4"/>
        </w:rPr>
        <w:t xml:space="preserve">lời </w:t>
      </w:r>
      <w:r>
        <w:t xml:space="preserve">vu cáo ở </w:t>
      </w:r>
      <w:r>
        <w:rPr>
          <w:spacing w:val="-8"/>
        </w:rPr>
        <w:t xml:space="preserve">nhóm </w:t>
      </w:r>
      <w:r>
        <w:t xml:space="preserve">“Giải </w:t>
      </w:r>
      <w:r>
        <w:rPr>
          <w:spacing w:val="-8"/>
        </w:rPr>
        <w:t xml:space="preserve">Phóng” </w:t>
      </w:r>
      <w:r>
        <w:rPr>
          <w:spacing w:val="-5"/>
        </w:rPr>
        <w:t xml:space="preserve">của </w:t>
      </w:r>
      <w:r>
        <w:t xml:space="preserve">biện </w:t>
      </w:r>
      <w:r>
        <w:rPr>
          <w:spacing w:val="-19"/>
        </w:rPr>
        <w:t xml:space="preserve">Vi </w:t>
      </w:r>
      <w:r>
        <w:rPr>
          <w:spacing w:val="-12"/>
        </w:rPr>
        <w:t xml:space="preserve">mà </w:t>
      </w:r>
      <w:r>
        <w:t xml:space="preserve">ra. </w:t>
      </w:r>
      <w:r>
        <w:rPr>
          <w:spacing w:val="-4"/>
        </w:rPr>
        <w:t xml:space="preserve">Trái </w:t>
      </w:r>
      <w:r>
        <w:rPr>
          <w:spacing w:val="3"/>
        </w:rPr>
        <w:t xml:space="preserve">lại, </w:t>
      </w:r>
      <w:r>
        <w:rPr>
          <w:spacing w:val="-5"/>
        </w:rPr>
        <w:t xml:space="preserve">anh </w:t>
      </w:r>
      <w:r>
        <w:t xml:space="preserve">em </w:t>
      </w:r>
      <w:r>
        <w:rPr>
          <w:spacing w:val="-5"/>
        </w:rPr>
        <w:t xml:space="preserve">phụ </w:t>
      </w:r>
      <w:r>
        <w:t>trách</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line="448" w:lineRule="auto"/>
        <w:ind w:right="289"/>
      </w:pPr>
      <w:r>
        <w:rPr>
          <w:spacing w:val="-5"/>
        </w:rPr>
        <w:lastRenderedPageBreak/>
        <w:t xml:space="preserve">tổ </w:t>
      </w:r>
      <w:r>
        <w:rPr>
          <w:spacing w:val="-3"/>
        </w:rPr>
        <w:t xml:space="preserve">chức </w:t>
      </w:r>
      <w:r>
        <w:t xml:space="preserve">và lãnh đạo vẫn </w:t>
      </w:r>
      <w:r>
        <w:rPr>
          <w:spacing w:val="-10"/>
        </w:rPr>
        <w:t xml:space="preserve">ngờ </w:t>
      </w:r>
      <w:r>
        <w:t xml:space="preserve">vực </w:t>
      </w:r>
      <w:r>
        <w:rPr>
          <w:spacing w:val="-3"/>
        </w:rPr>
        <w:t xml:space="preserve">rằng </w:t>
      </w:r>
      <w:r>
        <w:rPr>
          <w:spacing w:val="-4"/>
        </w:rPr>
        <w:t xml:space="preserve">Pháp </w:t>
      </w:r>
      <w:r>
        <w:rPr>
          <w:spacing w:val="-5"/>
        </w:rPr>
        <w:t xml:space="preserve">tổ </w:t>
      </w:r>
      <w:r>
        <w:rPr>
          <w:spacing w:val="-3"/>
        </w:rPr>
        <w:t xml:space="preserve">chức </w:t>
      </w:r>
      <w:r>
        <w:rPr>
          <w:spacing w:val="-4"/>
        </w:rPr>
        <w:t xml:space="preserve">cuộc </w:t>
      </w:r>
      <w:r>
        <w:t xml:space="preserve">vượt </w:t>
      </w:r>
      <w:r>
        <w:rPr>
          <w:spacing w:val="-12"/>
        </w:rPr>
        <w:t xml:space="preserve">ngục </w:t>
      </w:r>
      <w:r>
        <w:t xml:space="preserve">Tà </w:t>
      </w:r>
      <w:r>
        <w:rPr>
          <w:spacing w:val="-6"/>
        </w:rPr>
        <w:t xml:space="preserve">Lài </w:t>
      </w:r>
      <w:r>
        <w:rPr>
          <w:spacing w:val="-5"/>
        </w:rPr>
        <w:t xml:space="preserve">của </w:t>
      </w:r>
      <w:r>
        <w:t xml:space="preserve">tôi! Trời </w:t>
      </w:r>
      <w:r>
        <w:rPr>
          <w:spacing w:val="3"/>
        </w:rPr>
        <w:t xml:space="preserve">ơi là </w:t>
      </w:r>
      <w:r>
        <w:t xml:space="preserve">trời! </w:t>
      </w:r>
      <w:r>
        <w:rPr>
          <w:spacing w:val="-7"/>
        </w:rPr>
        <w:t xml:space="preserve">Chủ </w:t>
      </w:r>
      <w:r>
        <w:t xml:space="preserve">tịch </w:t>
      </w:r>
      <w:r>
        <w:rPr>
          <w:spacing w:val="-4"/>
        </w:rPr>
        <w:t xml:space="preserve">Hồ </w:t>
      </w:r>
      <w:r>
        <w:rPr>
          <w:spacing w:val="-7"/>
        </w:rPr>
        <w:t xml:space="preserve">Chí </w:t>
      </w:r>
      <w:r>
        <w:rPr>
          <w:spacing w:val="-6"/>
        </w:rPr>
        <w:t xml:space="preserve">Minh </w:t>
      </w:r>
      <w:r>
        <w:t xml:space="preserve">và </w:t>
      </w:r>
      <w:r>
        <w:rPr>
          <w:spacing w:val="-5"/>
        </w:rPr>
        <w:t xml:space="preserve">ông Hoàng </w:t>
      </w:r>
      <w:r>
        <w:rPr>
          <w:spacing w:val="-6"/>
        </w:rPr>
        <w:t xml:space="preserve">Quốc </w:t>
      </w:r>
      <w:r>
        <w:rPr>
          <w:spacing w:val="-8"/>
        </w:rPr>
        <w:t xml:space="preserve">Việt </w:t>
      </w:r>
      <w:r>
        <w:t>(quần áo</w:t>
      </w:r>
      <w:r>
        <w:rPr>
          <w:spacing w:val="-52"/>
        </w:rPr>
        <w:t xml:space="preserve"> </w:t>
      </w:r>
      <w:r>
        <w:rPr>
          <w:spacing w:val="-3"/>
        </w:rPr>
        <w:t>sẫm),</w:t>
      </w:r>
    </w:p>
    <w:p w:rsidR="002A5536" w:rsidRDefault="00BE1DD8">
      <w:pPr>
        <w:pStyle w:val="BodyText"/>
        <w:spacing w:before="0"/>
      </w:pPr>
      <w:r>
        <w:t>viện trưởng Viện kiếm sát nhân dân tối cao, tiếp phái đoàn VKSNDTC Trung Quốc.</w:t>
      </w:r>
    </w:p>
    <w:p w:rsidR="002A5536" w:rsidRDefault="002A5536">
      <w:pPr>
        <w:pStyle w:val="BodyText"/>
        <w:spacing w:before="0"/>
        <w:ind w:left="0"/>
        <w:rPr>
          <w:sz w:val="26"/>
        </w:rPr>
      </w:pPr>
    </w:p>
    <w:p w:rsidR="002A5536" w:rsidRDefault="00BE1DD8">
      <w:pPr>
        <w:pStyle w:val="BodyText"/>
        <w:spacing w:before="0"/>
        <w:ind w:right="157"/>
      </w:pPr>
      <w:r>
        <w:rPr>
          <w:spacing w:val="-3"/>
        </w:rPr>
        <w:t xml:space="preserve">Có </w:t>
      </w:r>
      <w:r>
        <w:t xml:space="preserve">cái điều </w:t>
      </w:r>
      <w:r>
        <w:rPr>
          <w:spacing w:val="-10"/>
        </w:rPr>
        <w:t xml:space="preserve">khá </w:t>
      </w:r>
      <w:r>
        <w:rPr>
          <w:spacing w:val="-5"/>
        </w:rPr>
        <w:t xml:space="preserve">hài </w:t>
      </w:r>
      <w:r>
        <w:t xml:space="preserve">kịch </w:t>
      </w:r>
      <w:r>
        <w:rPr>
          <w:spacing w:val="-4"/>
        </w:rPr>
        <w:t xml:space="preserve">trong </w:t>
      </w:r>
      <w:r>
        <w:t xml:space="preserve">cái </w:t>
      </w:r>
      <w:r>
        <w:rPr>
          <w:spacing w:val="-8"/>
        </w:rPr>
        <w:t xml:space="preserve">chuyện </w:t>
      </w:r>
      <w:r>
        <w:t xml:space="preserve">bịa </w:t>
      </w:r>
      <w:r>
        <w:rPr>
          <w:spacing w:val="-5"/>
        </w:rPr>
        <w:t xml:space="preserve">này </w:t>
      </w:r>
      <w:r>
        <w:rPr>
          <w:spacing w:val="3"/>
        </w:rPr>
        <w:t xml:space="preserve">là </w:t>
      </w:r>
      <w:r>
        <w:rPr>
          <w:spacing w:val="-5"/>
        </w:rPr>
        <w:t xml:space="preserve">Hoàng </w:t>
      </w:r>
      <w:r>
        <w:rPr>
          <w:spacing w:val="-6"/>
        </w:rPr>
        <w:t xml:space="preserve">Quốc </w:t>
      </w:r>
      <w:r>
        <w:rPr>
          <w:spacing w:val="-8"/>
        </w:rPr>
        <w:t xml:space="preserve">Việt </w:t>
      </w:r>
      <w:r>
        <w:rPr>
          <w:spacing w:val="-9"/>
        </w:rPr>
        <w:t xml:space="preserve">không </w:t>
      </w:r>
      <w:r>
        <w:rPr>
          <w:spacing w:val="2"/>
        </w:rPr>
        <w:t xml:space="preserve">rõ </w:t>
      </w:r>
      <w:r>
        <w:t xml:space="preserve">đã </w:t>
      </w:r>
      <w:r>
        <w:rPr>
          <w:spacing w:val="-5"/>
        </w:rPr>
        <w:t xml:space="preserve">học của </w:t>
      </w:r>
      <w:r>
        <w:t xml:space="preserve">ai cái </w:t>
      </w:r>
      <w:r>
        <w:rPr>
          <w:spacing w:val="-8"/>
        </w:rPr>
        <w:t xml:space="preserve">thứ </w:t>
      </w:r>
      <w:r>
        <w:rPr>
          <w:spacing w:val="-5"/>
        </w:rPr>
        <w:t xml:space="preserve">khiêu khích </w:t>
      </w:r>
      <w:r>
        <w:t xml:space="preserve">trẻ con </w:t>
      </w:r>
      <w:r>
        <w:rPr>
          <w:spacing w:val="-8"/>
        </w:rPr>
        <w:t xml:space="preserve">này: </w:t>
      </w:r>
      <w:r>
        <w:rPr>
          <w:spacing w:val="-6"/>
        </w:rPr>
        <w:t xml:space="preserve">“Anh </w:t>
      </w:r>
      <w:r>
        <w:rPr>
          <w:spacing w:val="3"/>
        </w:rPr>
        <w:t xml:space="preserve">là </w:t>
      </w:r>
      <w:r>
        <w:rPr>
          <w:spacing w:val="-5"/>
        </w:rPr>
        <w:t xml:space="preserve">người </w:t>
      </w:r>
      <w:r>
        <w:t xml:space="preserve">Nam </w:t>
      </w:r>
      <w:r>
        <w:rPr>
          <w:spacing w:val="-3"/>
        </w:rPr>
        <w:t xml:space="preserve">Bộ </w:t>
      </w:r>
      <w:r>
        <w:rPr>
          <w:spacing w:val="-5"/>
        </w:rPr>
        <w:t xml:space="preserve">anh </w:t>
      </w:r>
      <w:r>
        <w:rPr>
          <w:spacing w:val="-9"/>
        </w:rPr>
        <w:t xml:space="preserve">hùng, </w:t>
      </w:r>
      <w:r>
        <w:t xml:space="preserve">có </w:t>
      </w:r>
      <w:r>
        <w:rPr>
          <w:spacing w:val="-8"/>
        </w:rPr>
        <w:t xml:space="preserve">gì </w:t>
      </w:r>
      <w:r>
        <w:rPr>
          <w:spacing w:val="-5"/>
        </w:rPr>
        <w:t xml:space="preserve">nói </w:t>
      </w:r>
      <w:r>
        <w:rPr>
          <w:spacing w:val="-11"/>
        </w:rPr>
        <w:t xml:space="preserve">nấy, </w:t>
      </w:r>
      <w:r>
        <w:rPr>
          <w:spacing w:val="-9"/>
        </w:rPr>
        <w:t xml:space="preserve">không </w:t>
      </w:r>
      <w:r>
        <w:t xml:space="preserve">giấu </w:t>
      </w:r>
      <w:r>
        <w:rPr>
          <w:spacing w:val="-7"/>
        </w:rPr>
        <w:t xml:space="preserve">giếm, </w:t>
      </w:r>
      <w:r>
        <w:rPr>
          <w:spacing w:val="-5"/>
        </w:rPr>
        <w:t xml:space="preserve">nói </w:t>
      </w:r>
      <w:r>
        <w:t xml:space="preserve">cái sai </w:t>
      </w:r>
      <w:r>
        <w:rPr>
          <w:spacing w:val="-5"/>
        </w:rPr>
        <w:t xml:space="preserve">của </w:t>
      </w:r>
      <w:r>
        <w:rPr>
          <w:spacing w:val="-9"/>
        </w:rPr>
        <w:t xml:space="preserve">mình </w:t>
      </w:r>
      <w:r>
        <w:rPr>
          <w:spacing w:val="3"/>
        </w:rPr>
        <w:t xml:space="preserve">là </w:t>
      </w:r>
      <w:r>
        <w:rPr>
          <w:spacing w:val="-8"/>
        </w:rPr>
        <w:t xml:space="preserve">một </w:t>
      </w:r>
      <w:r>
        <w:t xml:space="preserve">sự can </w:t>
      </w:r>
      <w:r>
        <w:rPr>
          <w:spacing w:val="-6"/>
        </w:rPr>
        <w:t xml:space="preserve">đảm; </w:t>
      </w:r>
      <w:r>
        <w:rPr>
          <w:spacing w:val="-5"/>
        </w:rPr>
        <w:t xml:space="preserve">nói </w:t>
      </w:r>
      <w:r>
        <w:t xml:space="preserve">đi, </w:t>
      </w:r>
      <w:r>
        <w:rPr>
          <w:spacing w:val="-4"/>
        </w:rPr>
        <w:t xml:space="preserve">Pháp </w:t>
      </w:r>
      <w:r>
        <w:rPr>
          <w:spacing w:val="-8"/>
        </w:rPr>
        <w:t xml:space="preserve">nó </w:t>
      </w:r>
      <w:r>
        <w:rPr>
          <w:spacing w:val="-5"/>
        </w:rPr>
        <w:t xml:space="preserve">tổ </w:t>
      </w:r>
      <w:r>
        <w:rPr>
          <w:spacing w:val="-3"/>
        </w:rPr>
        <w:t xml:space="preserve">chức </w:t>
      </w:r>
      <w:r>
        <w:rPr>
          <w:spacing w:val="-5"/>
        </w:rPr>
        <w:t xml:space="preserve">cho anh </w:t>
      </w:r>
      <w:r>
        <w:t xml:space="preserve">vượt </w:t>
      </w:r>
      <w:r>
        <w:rPr>
          <w:spacing w:val="-12"/>
        </w:rPr>
        <w:t xml:space="preserve">ngục </w:t>
      </w:r>
      <w:r>
        <w:rPr>
          <w:spacing w:val="-8"/>
        </w:rPr>
        <w:t xml:space="preserve">thế </w:t>
      </w:r>
      <w:r>
        <w:t xml:space="preserve">nào?”. Cái </w:t>
      </w:r>
      <w:r>
        <w:rPr>
          <w:spacing w:val="-8"/>
        </w:rPr>
        <w:t xml:space="preserve">thứ </w:t>
      </w:r>
      <w:r>
        <w:rPr>
          <w:spacing w:val="-5"/>
        </w:rPr>
        <w:t xml:space="preserve">khiêu khích </w:t>
      </w:r>
      <w:r>
        <w:t xml:space="preserve">trẻ con còn được </w:t>
      </w:r>
      <w:r>
        <w:rPr>
          <w:spacing w:val="-5"/>
        </w:rPr>
        <w:t xml:space="preserve">kèm </w:t>
      </w:r>
      <w:r>
        <w:rPr>
          <w:spacing w:val="-6"/>
        </w:rPr>
        <w:t xml:space="preserve">theo </w:t>
      </w:r>
      <w:r>
        <w:t xml:space="preserve">sau đó </w:t>
      </w:r>
      <w:r>
        <w:rPr>
          <w:spacing w:val="-8"/>
        </w:rPr>
        <w:t xml:space="preserve">một </w:t>
      </w:r>
      <w:r>
        <w:t xml:space="preserve">sự đe doạ; </w:t>
      </w:r>
      <w:r>
        <w:rPr>
          <w:spacing w:val="-8"/>
        </w:rPr>
        <w:t xml:space="preserve">cũng </w:t>
      </w:r>
      <w:r>
        <w:rPr>
          <w:spacing w:val="-9"/>
        </w:rPr>
        <w:t xml:space="preserve">không </w:t>
      </w:r>
      <w:r>
        <w:rPr>
          <w:spacing w:val="2"/>
        </w:rPr>
        <w:t xml:space="preserve">lấy </w:t>
      </w:r>
      <w:r>
        <w:rPr>
          <w:spacing w:val="-8"/>
        </w:rPr>
        <w:t xml:space="preserve">gì </w:t>
      </w:r>
      <w:r>
        <w:rPr>
          <w:spacing w:val="2"/>
        </w:rPr>
        <w:t xml:space="preserve">làm </w:t>
      </w:r>
      <w:r>
        <w:rPr>
          <w:spacing w:val="-4"/>
        </w:rPr>
        <w:t xml:space="preserve">“người </w:t>
      </w:r>
      <w:r>
        <w:t xml:space="preserve">lớn”: </w:t>
      </w:r>
      <w:r>
        <w:rPr>
          <w:spacing w:val="-4"/>
        </w:rPr>
        <w:t xml:space="preserve">“anh </w:t>
      </w:r>
      <w:r>
        <w:t xml:space="preserve">em </w:t>
      </w:r>
      <w:r>
        <w:rPr>
          <w:spacing w:val="-5"/>
        </w:rPr>
        <w:t xml:space="preserve">người ta </w:t>
      </w:r>
      <w:r>
        <w:t xml:space="preserve">để </w:t>
      </w:r>
      <w:r>
        <w:rPr>
          <w:spacing w:val="-5"/>
        </w:rPr>
        <w:t xml:space="preserve">cho </w:t>
      </w:r>
      <w:r>
        <w:rPr>
          <w:spacing w:val="-9"/>
        </w:rPr>
        <w:t xml:space="preserve">mình </w:t>
      </w:r>
      <w:r>
        <w:rPr>
          <w:spacing w:val="-3"/>
        </w:rPr>
        <w:t xml:space="preserve">sống </w:t>
      </w:r>
      <w:r>
        <w:t xml:space="preserve">tới </w:t>
      </w:r>
      <w:r>
        <w:rPr>
          <w:spacing w:val="-5"/>
        </w:rPr>
        <w:t xml:space="preserve">nay </w:t>
      </w:r>
      <w:r>
        <w:rPr>
          <w:spacing w:val="-8"/>
        </w:rPr>
        <w:t xml:space="preserve">thì may </w:t>
      </w:r>
      <w:r>
        <w:rPr>
          <w:spacing w:val="2"/>
        </w:rPr>
        <w:t xml:space="preserve">lắm rồi! </w:t>
      </w:r>
      <w:r>
        <w:t xml:space="preserve">Hãy </w:t>
      </w:r>
      <w:r>
        <w:rPr>
          <w:spacing w:val="-5"/>
        </w:rPr>
        <w:t xml:space="preserve">nói </w:t>
      </w:r>
      <w:r>
        <w:rPr>
          <w:spacing w:val="-6"/>
        </w:rPr>
        <w:t xml:space="preserve">thật </w:t>
      </w:r>
      <w:r>
        <w:t xml:space="preserve">đi!”. À </w:t>
      </w:r>
      <w:r>
        <w:rPr>
          <w:spacing w:val="-5"/>
        </w:rPr>
        <w:t xml:space="preserve">té </w:t>
      </w:r>
      <w:r>
        <w:rPr>
          <w:spacing w:val="2"/>
        </w:rPr>
        <w:t xml:space="preserve">ra </w:t>
      </w:r>
      <w:r>
        <w:rPr>
          <w:spacing w:val="-8"/>
        </w:rPr>
        <w:t xml:space="preserve">Việt </w:t>
      </w:r>
      <w:r>
        <w:t xml:space="preserve">và </w:t>
      </w:r>
      <w:r>
        <w:rPr>
          <w:spacing w:val="-8"/>
        </w:rPr>
        <w:t xml:space="preserve">một </w:t>
      </w:r>
      <w:r>
        <w:t xml:space="preserve">bọn </w:t>
      </w:r>
      <w:r>
        <w:rPr>
          <w:spacing w:val="-5"/>
        </w:rPr>
        <w:t xml:space="preserve">nào </w:t>
      </w:r>
      <w:r>
        <w:t xml:space="preserve">đó đã có </w:t>
      </w:r>
      <w:r>
        <w:rPr>
          <w:spacing w:val="-5"/>
        </w:rPr>
        <w:t xml:space="preserve">tính </w:t>
      </w:r>
      <w:r>
        <w:rPr>
          <w:spacing w:val="-6"/>
        </w:rPr>
        <w:t xml:space="preserve">“khử” </w:t>
      </w:r>
      <w:r>
        <w:rPr>
          <w:spacing w:val="-3"/>
        </w:rPr>
        <w:t xml:space="preserve">tôi </w:t>
      </w:r>
      <w:r>
        <w:rPr>
          <w:spacing w:val="-7"/>
        </w:rPr>
        <w:t xml:space="preserve">thật! </w:t>
      </w:r>
      <w:r>
        <w:rPr>
          <w:spacing w:val="-6"/>
        </w:rPr>
        <w:t xml:space="preserve">Mà </w:t>
      </w:r>
      <w:r>
        <w:rPr>
          <w:spacing w:val="-10"/>
        </w:rPr>
        <w:t xml:space="preserve">khử </w:t>
      </w:r>
      <w:r>
        <w:rPr>
          <w:spacing w:val="-3"/>
        </w:rPr>
        <w:t xml:space="preserve">chưa </w:t>
      </w:r>
      <w:r>
        <w:t xml:space="preserve">được, </w:t>
      </w:r>
      <w:r>
        <w:rPr>
          <w:spacing w:val="-4"/>
        </w:rPr>
        <w:t xml:space="preserve">hoặc </w:t>
      </w:r>
      <w:r>
        <w:t xml:space="preserve">còn do dự! </w:t>
      </w:r>
      <w:r>
        <w:rPr>
          <w:spacing w:val="-8"/>
        </w:rPr>
        <w:t xml:space="preserve">Việt </w:t>
      </w:r>
      <w:r>
        <w:rPr>
          <w:spacing w:val="-5"/>
        </w:rPr>
        <w:t xml:space="preserve">nói </w:t>
      </w:r>
      <w:r>
        <w:t xml:space="preserve">tới đây </w:t>
      </w:r>
      <w:r>
        <w:rPr>
          <w:spacing w:val="-8"/>
        </w:rPr>
        <w:t xml:space="preserve">thì </w:t>
      </w:r>
      <w:r>
        <w:rPr>
          <w:spacing w:val="-3"/>
        </w:rPr>
        <w:t xml:space="preserve">tôi </w:t>
      </w:r>
      <w:r>
        <w:t xml:space="preserve">đã </w:t>
      </w:r>
      <w:r>
        <w:rPr>
          <w:spacing w:val="-5"/>
        </w:rPr>
        <w:t xml:space="preserve">nổi </w:t>
      </w:r>
      <w:r>
        <w:t xml:space="preserve">giận </w:t>
      </w:r>
      <w:r>
        <w:rPr>
          <w:spacing w:val="-12"/>
        </w:rPr>
        <w:t xml:space="preserve">xung </w:t>
      </w:r>
      <w:r>
        <w:rPr>
          <w:spacing w:val="-4"/>
        </w:rPr>
        <w:t xml:space="preserve">thiên </w:t>
      </w:r>
      <w:r>
        <w:rPr>
          <w:spacing w:val="2"/>
        </w:rPr>
        <w:t xml:space="preserve">rồi. </w:t>
      </w:r>
      <w:r>
        <w:rPr>
          <w:spacing w:val="-7"/>
        </w:rPr>
        <w:t xml:space="preserve">Nhưng </w:t>
      </w:r>
      <w:r>
        <w:t xml:space="preserve">đây </w:t>
      </w:r>
      <w:r>
        <w:rPr>
          <w:spacing w:val="3"/>
        </w:rPr>
        <w:t xml:space="preserve">là </w:t>
      </w:r>
      <w:r>
        <w:rPr>
          <w:spacing w:val="-5"/>
        </w:rPr>
        <w:t xml:space="preserve">chỉnh </w:t>
      </w:r>
      <w:r>
        <w:rPr>
          <w:spacing w:val="-9"/>
        </w:rPr>
        <w:t xml:space="preserve">huấn, </w:t>
      </w:r>
      <w:r>
        <w:t xml:space="preserve">với </w:t>
      </w:r>
      <w:r>
        <w:rPr>
          <w:spacing w:val="-4"/>
        </w:rPr>
        <w:t xml:space="preserve">phương châm </w:t>
      </w:r>
      <w:r>
        <w:rPr>
          <w:spacing w:val="3"/>
        </w:rPr>
        <w:t xml:space="preserve">là </w:t>
      </w:r>
      <w:r>
        <w:rPr>
          <w:spacing w:val="-8"/>
        </w:rPr>
        <w:t xml:space="preserve">thành </w:t>
      </w:r>
      <w:r>
        <w:rPr>
          <w:spacing w:val="-7"/>
        </w:rPr>
        <w:t xml:space="preserve">thật, </w:t>
      </w:r>
      <w:r>
        <w:rPr>
          <w:spacing w:val="-5"/>
        </w:rPr>
        <w:t xml:space="preserve">nói </w:t>
      </w:r>
      <w:r>
        <w:rPr>
          <w:spacing w:val="-6"/>
        </w:rPr>
        <w:t xml:space="preserve">theo </w:t>
      </w:r>
      <w:r>
        <w:t xml:space="preserve">lối Tàu </w:t>
      </w:r>
      <w:r>
        <w:rPr>
          <w:spacing w:val="-10"/>
        </w:rPr>
        <w:t xml:space="preserve">khi </w:t>
      </w:r>
      <w:r>
        <w:t xml:space="preserve">ấy </w:t>
      </w:r>
      <w:r>
        <w:rPr>
          <w:spacing w:val="3"/>
        </w:rPr>
        <w:t xml:space="preserve">là </w:t>
      </w:r>
      <w:r>
        <w:rPr>
          <w:spacing w:val="-5"/>
        </w:rPr>
        <w:t xml:space="preserve">“thực </w:t>
      </w:r>
      <w:r>
        <w:t xml:space="preserve">sự cầu </w:t>
      </w:r>
      <w:r>
        <w:rPr>
          <w:spacing w:val="-4"/>
        </w:rPr>
        <w:t xml:space="preserve">thị”. </w:t>
      </w:r>
      <w:r>
        <w:t xml:space="preserve">Biết đâu </w:t>
      </w:r>
      <w:r>
        <w:rPr>
          <w:spacing w:val="-5"/>
        </w:rPr>
        <w:t xml:space="preserve">người ta </w:t>
      </w:r>
      <w:r>
        <w:rPr>
          <w:spacing w:val="-6"/>
        </w:rPr>
        <w:t xml:space="preserve">chẳng </w:t>
      </w:r>
      <w:r>
        <w:t xml:space="preserve">có </w:t>
      </w:r>
      <w:r>
        <w:rPr>
          <w:spacing w:val="-8"/>
        </w:rPr>
        <w:t xml:space="preserve">gì </w:t>
      </w:r>
      <w:r>
        <w:t xml:space="preserve">ác ý </w:t>
      </w:r>
      <w:r>
        <w:rPr>
          <w:spacing w:val="-12"/>
        </w:rPr>
        <w:t xml:space="preserve">mà </w:t>
      </w:r>
      <w:r>
        <w:rPr>
          <w:spacing w:val="-8"/>
        </w:rPr>
        <w:t xml:space="preserve">thành </w:t>
      </w:r>
      <w:r>
        <w:rPr>
          <w:spacing w:val="-7"/>
        </w:rPr>
        <w:t xml:space="preserve">thật, </w:t>
      </w:r>
      <w:r>
        <w:t xml:space="preserve">vậy </w:t>
      </w:r>
      <w:r>
        <w:rPr>
          <w:spacing w:val="-5"/>
        </w:rPr>
        <w:t xml:space="preserve">ta hãy </w:t>
      </w:r>
      <w:r>
        <w:t xml:space="preserve">cứ </w:t>
      </w:r>
      <w:r>
        <w:rPr>
          <w:spacing w:val="-3"/>
        </w:rPr>
        <w:t xml:space="preserve">bình </w:t>
      </w:r>
      <w:r>
        <w:rPr>
          <w:spacing w:val="-5"/>
        </w:rPr>
        <w:t xml:space="preserve">tĩnh </w:t>
      </w:r>
      <w:r>
        <w:rPr>
          <w:spacing w:val="-12"/>
        </w:rPr>
        <w:t xml:space="preserve">mà </w:t>
      </w:r>
      <w:r>
        <w:t xml:space="preserve">trả </w:t>
      </w:r>
      <w:r>
        <w:rPr>
          <w:spacing w:val="4"/>
        </w:rPr>
        <w:t xml:space="preserve">lời. </w:t>
      </w:r>
      <w:r>
        <w:t>Tôi đáp:</w:t>
      </w:r>
    </w:p>
    <w:p w:rsidR="002A5536" w:rsidRDefault="002A5536">
      <w:pPr>
        <w:pStyle w:val="BodyText"/>
        <w:spacing w:before="2"/>
        <w:ind w:left="0"/>
        <w:rPr>
          <w:sz w:val="26"/>
        </w:rPr>
      </w:pPr>
    </w:p>
    <w:p w:rsidR="002A5536" w:rsidRDefault="00BE1DD8">
      <w:pPr>
        <w:pStyle w:val="BodyText"/>
        <w:spacing w:before="0"/>
      </w:pPr>
      <w:r>
        <w:t>“Anh Việt à!</w:t>
      </w:r>
    </w:p>
    <w:p w:rsidR="002A5536" w:rsidRDefault="002A5536">
      <w:pPr>
        <w:pStyle w:val="BodyText"/>
        <w:ind w:left="0"/>
        <w:rPr>
          <w:sz w:val="26"/>
        </w:rPr>
      </w:pPr>
    </w:p>
    <w:p w:rsidR="002A5536" w:rsidRDefault="00BE1DD8">
      <w:pPr>
        <w:pStyle w:val="BodyText"/>
        <w:spacing w:before="0"/>
        <w:ind w:right="157"/>
      </w:pPr>
      <w:r>
        <w:rPr>
          <w:spacing w:val="-4"/>
        </w:rPr>
        <w:t xml:space="preserve">Vượt </w:t>
      </w:r>
      <w:r>
        <w:rPr>
          <w:spacing w:val="-12"/>
        </w:rPr>
        <w:t xml:space="preserve">ngục </w:t>
      </w:r>
      <w:r>
        <w:t xml:space="preserve">Tà </w:t>
      </w:r>
      <w:r>
        <w:rPr>
          <w:spacing w:val="-6"/>
        </w:rPr>
        <w:t xml:space="preserve">Lài </w:t>
      </w:r>
      <w:r>
        <w:rPr>
          <w:spacing w:val="2"/>
        </w:rPr>
        <w:t xml:space="preserve">lần </w:t>
      </w:r>
      <w:r>
        <w:t xml:space="preserve">đó </w:t>
      </w:r>
      <w:r>
        <w:rPr>
          <w:spacing w:val="-9"/>
        </w:rPr>
        <w:t xml:space="preserve">không </w:t>
      </w:r>
      <w:r>
        <w:rPr>
          <w:spacing w:val="-4"/>
        </w:rPr>
        <w:t xml:space="preserve">phải </w:t>
      </w:r>
      <w:r>
        <w:rPr>
          <w:spacing w:val="-5"/>
        </w:rPr>
        <w:t xml:space="preserve">chỉ </w:t>
      </w:r>
      <w:r>
        <w:t xml:space="preserve">có </w:t>
      </w:r>
      <w:r>
        <w:rPr>
          <w:spacing w:val="-9"/>
        </w:rPr>
        <w:t xml:space="preserve">mình </w:t>
      </w:r>
      <w:r>
        <w:t xml:space="preserve">tôi, có </w:t>
      </w:r>
      <w:r>
        <w:rPr>
          <w:spacing w:val="-5"/>
        </w:rPr>
        <w:t xml:space="preserve">nhiều anh </w:t>
      </w:r>
      <w:r>
        <w:rPr>
          <w:spacing w:val="-8"/>
        </w:rPr>
        <w:t xml:space="preserve">em, </w:t>
      </w:r>
      <w:r>
        <w:rPr>
          <w:spacing w:val="-4"/>
        </w:rPr>
        <w:t xml:space="preserve">trong </w:t>
      </w:r>
      <w:r>
        <w:t xml:space="preserve">đó có cả Tô </w:t>
      </w:r>
      <w:r>
        <w:rPr>
          <w:spacing w:val="-3"/>
        </w:rPr>
        <w:t xml:space="preserve">Ký, </w:t>
      </w:r>
      <w:r>
        <w:t xml:space="preserve">bây </w:t>
      </w:r>
      <w:r>
        <w:rPr>
          <w:spacing w:val="-3"/>
        </w:rPr>
        <w:t xml:space="preserve">giờ </w:t>
      </w:r>
      <w:r>
        <w:rPr>
          <w:spacing w:val="3"/>
        </w:rPr>
        <w:t xml:space="preserve">là </w:t>
      </w:r>
      <w:r>
        <w:rPr>
          <w:spacing w:val="-10"/>
        </w:rPr>
        <w:t xml:space="preserve">khu </w:t>
      </w:r>
      <w:r>
        <w:t xml:space="preserve">trưởng kiêm </w:t>
      </w:r>
      <w:r>
        <w:rPr>
          <w:spacing w:val="-5"/>
        </w:rPr>
        <w:t xml:space="preserve">chính </w:t>
      </w:r>
      <w:r>
        <w:rPr>
          <w:spacing w:val="-8"/>
        </w:rPr>
        <w:t xml:space="preserve">uỷ Khu </w:t>
      </w:r>
      <w:r>
        <w:t xml:space="preserve">7, </w:t>
      </w:r>
      <w:r>
        <w:rPr>
          <w:spacing w:val="3"/>
        </w:rPr>
        <w:t xml:space="preserve">là </w:t>
      </w:r>
      <w:r>
        <w:rPr>
          <w:spacing w:val="-5"/>
        </w:rPr>
        <w:t xml:space="preserve">người </w:t>
      </w:r>
      <w:r>
        <w:rPr>
          <w:spacing w:val="-4"/>
        </w:rPr>
        <w:t xml:space="preserve">trong </w:t>
      </w:r>
      <w:r>
        <w:rPr>
          <w:spacing w:val="-5"/>
        </w:rPr>
        <w:t xml:space="preserve">phe </w:t>
      </w:r>
      <w:r>
        <w:t xml:space="preserve">“Giải </w:t>
      </w:r>
      <w:r>
        <w:rPr>
          <w:spacing w:val="-7"/>
        </w:rPr>
        <w:t xml:space="preserve">Phóng”. Vậy </w:t>
      </w:r>
      <w:r>
        <w:t xml:space="preserve">các </w:t>
      </w:r>
      <w:r>
        <w:rPr>
          <w:spacing w:val="-5"/>
        </w:rPr>
        <w:t xml:space="preserve">anh </w:t>
      </w:r>
      <w:r>
        <w:t xml:space="preserve">điện </w:t>
      </w:r>
      <w:r>
        <w:rPr>
          <w:spacing w:val="-5"/>
        </w:rPr>
        <w:t xml:space="preserve">hỏi </w:t>
      </w:r>
      <w:r>
        <w:t xml:space="preserve">Tô </w:t>
      </w:r>
      <w:r>
        <w:rPr>
          <w:spacing w:val="-4"/>
        </w:rPr>
        <w:t xml:space="preserve">Ký </w:t>
      </w:r>
      <w:r>
        <w:t xml:space="preserve">đi! </w:t>
      </w:r>
      <w:r>
        <w:rPr>
          <w:spacing w:val="-3"/>
        </w:rPr>
        <w:t xml:space="preserve">Hỏi </w:t>
      </w:r>
      <w:r>
        <w:rPr>
          <w:spacing w:val="-6"/>
        </w:rPr>
        <w:t xml:space="preserve">thêm </w:t>
      </w:r>
      <w:r>
        <w:rPr>
          <w:spacing w:val="-4"/>
        </w:rPr>
        <w:t xml:space="preserve">Phúc, </w:t>
      </w:r>
      <w:r>
        <w:t xml:space="preserve">Đức, </w:t>
      </w:r>
      <w:r>
        <w:rPr>
          <w:spacing w:val="-14"/>
        </w:rPr>
        <w:t xml:space="preserve">Khuy, </w:t>
      </w:r>
      <w:r>
        <w:rPr>
          <w:spacing w:val="-7"/>
        </w:rPr>
        <w:t xml:space="preserve">Tỵ, </w:t>
      </w:r>
      <w:r>
        <w:rPr>
          <w:spacing w:val="-8"/>
        </w:rPr>
        <w:t xml:space="preserve">hàng chục </w:t>
      </w:r>
      <w:r>
        <w:rPr>
          <w:spacing w:val="-5"/>
        </w:rPr>
        <w:t xml:space="preserve">anh </w:t>
      </w:r>
      <w:r>
        <w:t xml:space="preserve">em </w:t>
      </w:r>
      <w:r>
        <w:rPr>
          <w:spacing w:val="-4"/>
        </w:rPr>
        <w:t xml:space="preserve">cùng </w:t>
      </w:r>
      <w:r>
        <w:t xml:space="preserve">ở </w:t>
      </w:r>
      <w:r>
        <w:rPr>
          <w:spacing w:val="-4"/>
        </w:rPr>
        <w:t xml:space="preserve">căng </w:t>
      </w:r>
      <w:r>
        <w:t xml:space="preserve">Tà </w:t>
      </w:r>
      <w:r>
        <w:rPr>
          <w:spacing w:val="-3"/>
        </w:rPr>
        <w:t xml:space="preserve">Lài, </w:t>
      </w:r>
      <w:r>
        <w:rPr>
          <w:spacing w:val="-4"/>
        </w:rPr>
        <w:t xml:space="preserve">cùng </w:t>
      </w:r>
      <w:r>
        <w:t xml:space="preserve">vượt </w:t>
      </w:r>
      <w:r>
        <w:rPr>
          <w:spacing w:val="-9"/>
        </w:rPr>
        <w:t xml:space="preserve">ngục, </w:t>
      </w:r>
      <w:r>
        <w:rPr>
          <w:spacing w:val="-4"/>
        </w:rPr>
        <w:t xml:space="preserve">cùng công </w:t>
      </w:r>
      <w:r>
        <w:rPr>
          <w:spacing w:val="-3"/>
        </w:rPr>
        <w:t xml:space="preserve">tác </w:t>
      </w:r>
      <w:r>
        <w:t xml:space="preserve">và bây </w:t>
      </w:r>
      <w:r>
        <w:rPr>
          <w:spacing w:val="-3"/>
        </w:rPr>
        <w:t xml:space="preserve">giờ </w:t>
      </w:r>
      <w:r>
        <w:rPr>
          <w:spacing w:val="-5"/>
        </w:rPr>
        <w:t xml:space="preserve">nếu </w:t>
      </w:r>
      <w:r>
        <w:t xml:space="preserve">còn </w:t>
      </w:r>
      <w:r>
        <w:rPr>
          <w:spacing w:val="-3"/>
        </w:rPr>
        <w:t xml:space="preserve">sống </w:t>
      </w:r>
      <w:r>
        <w:rPr>
          <w:spacing w:val="-12"/>
        </w:rPr>
        <w:t xml:space="preserve">mà </w:t>
      </w:r>
      <w:r>
        <w:rPr>
          <w:spacing w:val="-3"/>
        </w:rPr>
        <w:t xml:space="preserve">tôi </w:t>
      </w:r>
      <w:r>
        <w:t xml:space="preserve">biết </w:t>
      </w:r>
      <w:r>
        <w:rPr>
          <w:spacing w:val="3"/>
        </w:rPr>
        <w:t xml:space="preserve">là </w:t>
      </w:r>
      <w:r>
        <w:t xml:space="preserve">còn </w:t>
      </w:r>
      <w:r>
        <w:rPr>
          <w:spacing w:val="-3"/>
        </w:rPr>
        <w:t xml:space="preserve">sống </w:t>
      </w:r>
      <w:r>
        <w:rPr>
          <w:spacing w:val="-8"/>
        </w:rPr>
        <w:t xml:space="preserve">thì </w:t>
      </w:r>
      <w:r>
        <w:t xml:space="preserve">đều có cương vị lãnh đạo cả. </w:t>
      </w:r>
      <w:r>
        <w:rPr>
          <w:spacing w:val="-3"/>
        </w:rPr>
        <w:t xml:space="preserve">Hỏi </w:t>
      </w:r>
      <w:r>
        <w:t xml:space="preserve">đi </w:t>
      </w:r>
      <w:r>
        <w:rPr>
          <w:spacing w:val="-8"/>
        </w:rPr>
        <w:t xml:space="preserve">thì </w:t>
      </w:r>
      <w:r>
        <w:t>rõ,</w:t>
      </w:r>
      <w:r>
        <w:rPr>
          <w:spacing w:val="-51"/>
        </w:rPr>
        <w:t xml:space="preserve"> </w:t>
      </w:r>
      <w:r>
        <w:rPr>
          <w:spacing w:val="-5"/>
        </w:rPr>
        <w:t xml:space="preserve">chớ </w:t>
      </w:r>
      <w:r>
        <w:t xml:space="preserve">vu cáo tôi, </w:t>
      </w:r>
      <w:r>
        <w:rPr>
          <w:spacing w:val="-8"/>
        </w:rPr>
        <w:t xml:space="preserve">mạt </w:t>
      </w:r>
      <w:r>
        <w:t xml:space="preserve">sát </w:t>
      </w:r>
      <w:r>
        <w:rPr>
          <w:spacing w:val="-3"/>
        </w:rPr>
        <w:t xml:space="preserve">tôi </w:t>
      </w:r>
      <w:r>
        <w:rPr>
          <w:spacing w:val="-10"/>
        </w:rPr>
        <w:t xml:space="preserve">như </w:t>
      </w:r>
      <w:r>
        <w:rPr>
          <w:spacing w:val="-6"/>
        </w:rPr>
        <w:t xml:space="preserve">thế, </w:t>
      </w:r>
      <w:r>
        <w:t xml:space="preserve">giữa rừng Tân </w:t>
      </w:r>
      <w:r>
        <w:rPr>
          <w:spacing w:val="-4"/>
        </w:rPr>
        <w:t xml:space="preserve">Trào </w:t>
      </w:r>
      <w:r>
        <w:rPr>
          <w:spacing w:val="-11"/>
        </w:rPr>
        <w:t xml:space="preserve">này, </w:t>
      </w:r>
      <w:r>
        <w:rPr>
          <w:spacing w:val="-3"/>
        </w:rPr>
        <w:t xml:space="preserve">tôi </w:t>
      </w:r>
      <w:r>
        <w:rPr>
          <w:spacing w:val="-8"/>
        </w:rPr>
        <w:t xml:space="preserve">thanh </w:t>
      </w:r>
      <w:r>
        <w:rPr>
          <w:spacing w:val="-9"/>
        </w:rPr>
        <w:t xml:space="preserve">minh </w:t>
      </w:r>
      <w:r>
        <w:t xml:space="preserve">cách </w:t>
      </w:r>
      <w:r>
        <w:rPr>
          <w:spacing w:val="-5"/>
        </w:rPr>
        <w:t xml:space="preserve">nào </w:t>
      </w:r>
      <w:r>
        <w:t xml:space="preserve">được, </w:t>
      </w:r>
      <w:r>
        <w:rPr>
          <w:spacing w:val="-5"/>
        </w:rPr>
        <w:t xml:space="preserve">chỉ </w:t>
      </w:r>
      <w:r>
        <w:t xml:space="preserve">có </w:t>
      </w:r>
      <w:r>
        <w:rPr>
          <w:spacing w:val="-5"/>
        </w:rPr>
        <w:t xml:space="preserve">“thề” </w:t>
      </w:r>
      <w:r>
        <w:rPr>
          <w:spacing w:val="-12"/>
        </w:rPr>
        <w:t xml:space="preserve">mà </w:t>
      </w:r>
      <w:r>
        <w:rPr>
          <w:spacing w:val="-4"/>
        </w:rPr>
        <w:t xml:space="preserve">thôi, </w:t>
      </w:r>
      <w:r>
        <w:rPr>
          <w:spacing w:val="-12"/>
        </w:rPr>
        <w:t xml:space="preserve">mà </w:t>
      </w:r>
      <w:r>
        <w:rPr>
          <w:spacing w:val="-5"/>
        </w:rPr>
        <w:t xml:space="preserve">“thề” </w:t>
      </w:r>
      <w:r>
        <w:rPr>
          <w:spacing w:val="-8"/>
        </w:rPr>
        <w:t xml:space="preserve">thì </w:t>
      </w:r>
      <w:r>
        <w:t>tin sao được?”</w:t>
      </w:r>
    </w:p>
    <w:p w:rsidR="002A5536" w:rsidRDefault="002A5536">
      <w:pPr>
        <w:pStyle w:val="BodyText"/>
        <w:ind w:left="0"/>
        <w:rPr>
          <w:sz w:val="26"/>
        </w:rPr>
      </w:pPr>
    </w:p>
    <w:p w:rsidR="002A5536" w:rsidRDefault="00BE1DD8">
      <w:pPr>
        <w:pStyle w:val="BodyText"/>
        <w:spacing w:before="0"/>
      </w:pPr>
      <w:r>
        <w:t>Việt “quần” tôi mãi tới quá nửa đêm!</w:t>
      </w:r>
    </w:p>
    <w:p w:rsidR="002A5536" w:rsidRDefault="002A5536">
      <w:pPr>
        <w:pStyle w:val="BodyText"/>
        <w:ind w:left="0"/>
        <w:rPr>
          <w:sz w:val="26"/>
        </w:rPr>
      </w:pPr>
    </w:p>
    <w:p w:rsidR="002A5536" w:rsidRDefault="00BE1DD8">
      <w:pPr>
        <w:pStyle w:val="BodyText"/>
        <w:spacing w:before="0"/>
        <w:ind w:right="69"/>
      </w:pPr>
      <w:r>
        <w:rPr>
          <w:spacing w:val="-4"/>
        </w:rPr>
        <w:t xml:space="preserve">Sáng </w:t>
      </w:r>
      <w:r>
        <w:rPr>
          <w:spacing w:val="-5"/>
        </w:rPr>
        <w:t xml:space="preserve">hôm </w:t>
      </w:r>
      <w:r>
        <w:t xml:space="preserve">sau </w:t>
      </w:r>
      <w:r>
        <w:rPr>
          <w:spacing w:val="-3"/>
        </w:rPr>
        <w:t xml:space="preserve">tôi </w:t>
      </w:r>
      <w:r>
        <w:rPr>
          <w:spacing w:val="2"/>
        </w:rPr>
        <w:t xml:space="preserve">ra </w:t>
      </w:r>
      <w:r>
        <w:rPr>
          <w:spacing w:val="-8"/>
        </w:rPr>
        <w:t xml:space="preserve">ngồi </w:t>
      </w:r>
      <w:r>
        <w:t xml:space="preserve">bên bờ </w:t>
      </w:r>
      <w:r>
        <w:rPr>
          <w:spacing w:val="-3"/>
        </w:rPr>
        <w:t xml:space="preserve">sông </w:t>
      </w:r>
      <w:r>
        <w:t xml:space="preserve">Đáy </w:t>
      </w:r>
      <w:r>
        <w:rPr>
          <w:spacing w:val="-5"/>
        </w:rPr>
        <w:t xml:space="preserve">gần </w:t>
      </w:r>
      <w:r>
        <w:t xml:space="preserve">đó. </w:t>
      </w:r>
      <w:r>
        <w:rPr>
          <w:spacing w:val="-6"/>
        </w:rPr>
        <w:t xml:space="preserve">Ngẫm </w:t>
      </w:r>
      <w:r>
        <w:rPr>
          <w:spacing w:val="-12"/>
        </w:rPr>
        <w:t xml:space="preserve">nghĩ mà </w:t>
      </w:r>
      <w:r>
        <w:rPr>
          <w:spacing w:val="2"/>
        </w:rPr>
        <w:t xml:space="preserve">cười </w:t>
      </w:r>
      <w:r>
        <w:rPr>
          <w:spacing w:val="-5"/>
        </w:rPr>
        <w:t xml:space="preserve">cho </w:t>
      </w:r>
      <w:r>
        <w:rPr>
          <w:spacing w:val="3"/>
        </w:rPr>
        <w:t xml:space="preserve">đời! </w:t>
      </w:r>
      <w:r>
        <w:rPr>
          <w:spacing w:val="-6"/>
        </w:rPr>
        <w:t xml:space="preserve">Mình </w:t>
      </w:r>
      <w:r>
        <w:rPr>
          <w:spacing w:val="-8"/>
        </w:rPr>
        <w:t xml:space="preserve">hy </w:t>
      </w:r>
      <w:r>
        <w:t xml:space="preserve">sinh </w:t>
      </w:r>
      <w:r>
        <w:rPr>
          <w:spacing w:val="-5"/>
        </w:rPr>
        <w:t xml:space="preserve">hết </w:t>
      </w:r>
      <w:r>
        <w:rPr>
          <w:spacing w:val="-6"/>
        </w:rPr>
        <w:t xml:space="preserve">tuổi </w:t>
      </w:r>
      <w:r>
        <w:t xml:space="preserve">trẻ </w:t>
      </w:r>
      <w:r>
        <w:rPr>
          <w:spacing w:val="-5"/>
        </w:rPr>
        <w:t xml:space="preserve">của </w:t>
      </w:r>
      <w:r>
        <w:rPr>
          <w:spacing w:val="-9"/>
        </w:rPr>
        <w:t xml:space="preserve">mình </w:t>
      </w:r>
      <w:r>
        <w:rPr>
          <w:spacing w:val="-3"/>
        </w:rPr>
        <w:t xml:space="preserve">(năm </w:t>
      </w:r>
      <w:r>
        <w:t xml:space="preserve">1952 </w:t>
      </w:r>
      <w:r>
        <w:rPr>
          <w:spacing w:val="-5"/>
        </w:rPr>
        <w:t xml:space="preserve">này </w:t>
      </w:r>
      <w:r>
        <w:rPr>
          <w:spacing w:val="-3"/>
        </w:rPr>
        <w:t xml:space="preserve">tôi </w:t>
      </w:r>
      <w:r>
        <w:t xml:space="preserve">đã 41 </w:t>
      </w:r>
      <w:r>
        <w:rPr>
          <w:spacing w:val="-4"/>
        </w:rPr>
        <w:t xml:space="preserve">tuổi) </w:t>
      </w:r>
      <w:r>
        <w:t xml:space="preserve">bỏ </w:t>
      </w:r>
      <w:r>
        <w:rPr>
          <w:spacing w:val="-5"/>
        </w:rPr>
        <w:t xml:space="preserve">cha </w:t>
      </w:r>
      <w:r>
        <w:rPr>
          <w:spacing w:val="-8"/>
        </w:rPr>
        <w:t xml:space="preserve">mẹ, </w:t>
      </w:r>
      <w:r>
        <w:t xml:space="preserve">vợ </w:t>
      </w:r>
      <w:r>
        <w:rPr>
          <w:spacing w:val="-4"/>
        </w:rPr>
        <w:t xml:space="preserve">con, </w:t>
      </w:r>
      <w:r>
        <w:rPr>
          <w:spacing w:val="-3"/>
        </w:rPr>
        <w:t xml:space="preserve">gia </w:t>
      </w:r>
      <w:r>
        <w:t xml:space="preserve">tài, </w:t>
      </w:r>
      <w:r>
        <w:rPr>
          <w:spacing w:val="2"/>
        </w:rPr>
        <w:t xml:space="preserve">ra </w:t>
      </w:r>
      <w:r>
        <w:t xml:space="preserve">đi </w:t>
      </w:r>
      <w:r>
        <w:rPr>
          <w:spacing w:val="2"/>
        </w:rPr>
        <w:t xml:space="preserve">làm </w:t>
      </w:r>
      <w:r>
        <w:t xml:space="preserve">cách </w:t>
      </w:r>
      <w:r>
        <w:rPr>
          <w:spacing w:val="-11"/>
        </w:rPr>
        <w:t xml:space="preserve">mạng; </w:t>
      </w:r>
      <w:r>
        <w:t xml:space="preserve">lúc </w:t>
      </w:r>
      <w:r>
        <w:rPr>
          <w:spacing w:val="-9"/>
        </w:rPr>
        <w:t xml:space="preserve">không </w:t>
      </w:r>
      <w:r>
        <w:t xml:space="preserve">còn </w:t>
      </w:r>
      <w:r>
        <w:rPr>
          <w:spacing w:val="-8"/>
        </w:rPr>
        <w:t xml:space="preserve">mấy </w:t>
      </w:r>
      <w:r>
        <w:t xml:space="preserve">ai </w:t>
      </w:r>
      <w:r>
        <w:rPr>
          <w:spacing w:val="-8"/>
        </w:rPr>
        <w:t xml:space="preserve">gánh </w:t>
      </w:r>
      <w:r>
        <w:t xml:space="preserve">vác việc nước, việc </w:t>
      </w:r>
      <w:r>
        <w:rPr>
          <w:spacing w:val="-8"/>
        </w:rPr>
        <w:t xml:space="preserve">Đảng, </w:t>
      </w:r>
      <w:r>
        <w:rPr>
          <w:spacing w:val="-9"/>
        </w:rPr>
        <w:t xml:space="preserve">mình </w:t>
      </w:r>
      <w:r>
        <w:rPr>
          <w:spacing w:val="3"/>
        </w:rPr>
        <w:t xml:space="preserve">liều </w:t>
      </w:r>
      <w:r>
        <w:rPr>
          <w:spacing w:val="-6"/>
        </w:rPr>
        <w:t xml:space="preserve">thân </w:t>
      </w:r>
      <w:r>
        <w:rPr>
          <w:spacing w:val="2"/>
        </w:rPr>
        <w:t xml:space="preserve">ra </w:t>
      </w:r>
      <w:r>
        <w:rPr>
          <w:spacing w:val="-8"/>
        </w:rPr>
        <w:t xml:space="preserve">gánh </w:t>
      </w:r>
      <w:r>
        <w:t xml:space="preserve">vác và </w:t>
      </w:r>
      <w:r>
        <w:rPr>
          <w:spacing w:val="-8"/>
        </w:rPr>
        <w:t xml:space="preserve">gánh </w:t>
      </w:r>
      <w:r>
        <w:t xml:space="preserve">vác được, </w:t>
      </w:r>
      <w:r>
        <w:rPr>
          <w:spacing w:val="-6"/>
        </w:rPr>
        <w:t xml:space="preserve">khởi </w:t>
      </w:r>
      <w:r>
        <w:rPr>
          <w:spacing w:val="-8"/>
        </w:rPr>
        <w:t xml:space="preserve">nghĩa thành </w:t>
      </w:r>
      <w:r>
        <w:rPr>
          <w:spacing w:val="-6"/>
        </w:rPr>
        <w:t xml:space="preserve">công, </w:t>
      </w:r>
      <w:r>
        <w:t xml:space="preserve">để rồi bị </w:t>
      </w:r>
      <w:r>
        <w:rPr>
          <w:spacing w:val="-5"/>
        </w:rPr>
        <w:t xml:space="preserve">Hoàng </w:t>
      </w:r>
      <w:r>
        <w:rPr>
          <w:spacing w:val="-6"/>
        </w:rPr>
        <w:t xml:space="preserve">Quốc </w:t>
      </w:r>
      <w:r>
        <w:rPr>
          <w:spacing w:val="-8"/>
        </w:rPr>
        <w:t xml:space="preserve">Việt </w:t>
      </w:r>
      <w:r>
        <w:t xml:space="preserve">và </w:t>
      </w:r>
      <w:r>
        <w:rPr>
          <w:spacing w:val="-9"/>
        </w:rPr>
        <w:t xml:space="preserve">những </w:t>
      </w:r>
      <w:r>
        <w:rPr>
          <w:spacing w:val="-5"/>
        </w:rPr>
        <w:t xml:space="preserve">người phụ </w:t>
      </w:r>
      <w:r>
        <w:t xml:space="preserve">trách </w:t>
      </w:r>
      <w:r>
        <w:rPr>
          <w:spacing w:val="-5"/>
        </w:rPr>
        <w:t xml:space="preserve">tổ </w:t>
      </w:r>
      <w:r>
        <w:rPr>
          <w:spacing w:val="-3"/>
        </w:rPr>
        <w:t xml:space="preserve">chức </w:t>
      </w:r>
      <w:r>
        <w:t xml:space="preserve">bảo </w:t>
      </w:r>
      <w:r>
        <w:rPr>
          <w:spacing w:val="-3"/>
        </w:rPr>
        <w:t xml:space="preserve">rằng </w:t>
      </w:r>
      <w:r>
        <w:rPr>
          <w:spacing w:val="-4"/>
        </w:rPr>
        <w:t xml:space="preserve">Pháp </w:t>
      </w:r>
      <w:r>
        <w:rPr>
          <w:spacing w:val="-5"/>
        </w:rPr>
        <w:t xml:space="preserve">tổ </w:t>
      </w:r>
      <w:r>
        <w:rPr>
          <w:spacing w:val="-3"/>
        </w:rPr>
        <w:t xml:space="preserve">chức </w:t>
      </w:r>
      <w:r>
        <w:rPr>
          <w:spacing w:val="-5"/>
        </w:rPr>
        <w:t xml:space="preserve">cho </w:t>
      </w:r>
      <w:r>
        <w:rPr>
          <w:spacing w:val="-9"/>
        </w:rPr>
        <w:t xml:space="preserve">mình </w:t>
      </w:r>
      <w:r>
        <w:t xml:space="preserve">vượt </w:t>
      </w:r>
      <w:r>
        <w:rPr>
          <w:spacing w:val="-12"/>
        </w:rPr>
        <w:t xml:space="preserve">ngục </w:t>
      </w:r>
      <w:r>
        <w:t xml:space="preserve">để </w:t>
      </w:r>
      <w:r>
        <w:rPr>
          <w:spacing w:val="-5"/>
        </w:rPr>
        <w:t xml:space="preserve">phá </w:t>
      </w:r>
      <w:r>
        <w:t xml:space="preserve">cách </w:t>
      </w:r>
      <w:r>
        <w:rPr>
          <w:spacing w:val="-11"/>
        </w:rPr>
        <w:t xml:space="preserve">mạng! </w:t>
      </w:r>
      <w:r>
        <w:t xml:space="preserve">Trước </w:t>
      </w:r>
      <w:r>
        <w:rPr>
          <w:spacing w:val="-10"/>
        </w:rPr>
        <w:t xml:space="preserve">mình, </w:t>
      </w:r>
      <w:r>
        <w:rPr>
          <w:spacing w:val="-4"/>
        </w:rPr>
        <w:t xml:space="preserve">trong </w:t>
      </w:r>
      <w:r>
        <w:rPr>
          <w:spacing w:val="3"/>
        </w:rPr>
        <w:t xml:space="preserve">lịch </w:t>
      </w:r>
      <w:r>
        <w:t xml:space="preserve">sử </w:t>
      </w:r>
      <w:r>
        <w:rPr>
          <w:spacing w:val="-8"/>
        </w:rPr>
        <w:t xml:space="preserve">Việt </w:t>
      </w:r>
      <w:r>
        <w:t xml:space="preserve">Nam và </w:t>
      </w:r>
      <w:r>
        <w:rPr>
          <w:spacing w:val="-8"/>
        </w:rPr>
        <w:t xml:space="preserve">thế </w:t>
      </w:r>
      <w:r>
        <w:t xml:space="preserve">giới, sau </w:t>
      </w:r>
      <w:r>
        <w:rPr>
          <w:spacing w:val="-10"/>
        </w:rPr>
        <w:t xml:space="preserve">mình, </w:t>
      </w:r>
      <w:r>
        <w:t xml:space="preserve">đã có và còn </w:t>
      </w:r>
      <w:r>
        <w:rPr>
          <w:spacing w:val="-8"/>
        </w:rPr>
        <w:t xml:space="preserve">mấy </w:t>
      </w:r>
      <w:r>
        <w:rPr>
          <w:spacing w:val="-3"/>
        </w:rPr>
        <w:t xml:space="preserve">người? </w:t>
      </w:r>
      <w:r>
        <w:t xml:space="preserve">Tôi đã </w:t>
      </w:r>
      <w:r>
        <w:rPr>
          <w:spacing w:val="-5"/>
        </w:rPr>
        <w:t xml:space="preserve">học </w:t>
      </w:r>
      <w:r>
        <w:t xml:space="preserve">sử; </w:t>
      </w:r>
      <w:r>
        <w:rPr>
          <w:spacing w:val="-3"/>
        </w:rPr>
        <w:t xml:space="preserve">tôi </w:t>
      </w:r>
      <w:r>
        <w:t xml:space="preserve">đã đọc vô số </w:t>
      </w:r>
      <w:r>
        <w:rPr>
          <w:spacing w:val="-6"/>
        </w:rPr>
        <w:t xml:space="preserve">truyện </w:t>
      </w:r>
      <w:r>
        <w:rPr>
          <w:spacing w:val="-7"/>
        </w:rPr>
        <w:t xml:space="preserve">trung </w:t>
      </w:r>
      <w:r>
        <w:rPr>
          <w:spacing w:val="-8"/>
        </w:rPr>
        <w:t xml:space="preserve">nịnh, </w:t>
      </w:r>
      <w:r>
        <w:rPr>
          <w:spacing w:val="-4"/>
        </w:rPr>
        <w:t xml:space="preserve">chân </w:t>
      </w:r>
      <w:r>
        <w:t xml:space="preserve">giả, </w:t>
      </w:r>
      <w:r>
        <w:rPr>
          <w:spacing w:val="-8"/>
        </w:rPr>
        <w:t xml:space="preserve">thì </w:t>
      </w:r>
      <w:r>
        <w:rPr>
          <w:spacing w:val="-3"/>
        </w:rPr>
        <w:t xml:space="preserve">tôi </w:t>
      </w:r>
      <w:r>
        <w:t xml:space="preserve">còn </w:t>
      </w:r>
      <w:r>
        <w:rPr>
          <w:spacing w:val="3"/>
        </w:rPr>
        <w:t xml:space="preserve">lạ </w:t>
      </w:r>
      <w:r>
        <w:rPr>
          <w:spacing w:val="-8"/>
        </w:rPr>
        <w:t xml:space="preserve">gì </w:t>
      </w:r>
      <w:r>
        <w:t xml:space="preserve">với cái vụ vu cáo </w:t>
      </w:r>
      <w:r>
        <w:rPr>
          <w:spacing w:val="-12"/>
        </w:rPr>
        <w:t xml:space="preserve">mà </w:t>
      </w:r>
      <w:r>
        <w:rPr>
          <w:spacing w:val="-3"/>
        </w:rPr>
        <w:t xml:space="preserve">tôi </w:t>
      </w:r>
      <w:r>
        <w:rPr>
          <w:spacing w:val="-4"/>
        </w:rPr>
        <w:t xml:space="preserve">đang </w:t>
      </w:r>
      <w:r>
        <w:t xml:space="preserve">bị. </w:t>
      </w:r>
      <w:r>
        <w:rPr>
          <w:spacing w:val="-4"/>
        </w:rPr>
        <w:t xml:space="preserve">Dù </w:t>
      </w:r>
      <w:r>
        <w:t xml:space="preserve">sao </w:t>
      </w:r>
      <w:r>
        <w:rPr>
          <w:spacing w:val="-8"/>
        </w:rPr>
        <w:t xml:space="preserve">một </w:t>
      </w:r>
      <w:r>
        <w:t xml:space="preserve">câu </w:t>
      </w:r>
      <w:r>
        <w:rPr>
          <w:spacing w:val="-5"/>
        </w:rPr>
        <w:t xml:space="preserve">hỏi từ </w:t>
      </w:r>
      <w:r>
        <w:t xml:space="preserve">đêm </w:t>
      </w:r>
      <w:r>
        <w:rPr>
          <w:spacing w:val="-5"/>
        </w:rPr>
        <w:t xml:space="preserve">qua </w:t>
      </w:r>
      <w:r>
        <w:rPr>
          <w:spacing w:val="4"/>
        </w:rPr>
        <w:t xml:space="preserve">lởn </w:t>
      </w:r>
      <w:r>
        <w:t xml:space="preserve">vởn </w:t>
      </w:r>
      <w:r>
        <w:rPr>
          <w:spacing w:val="-4"/>
        </w:rPr>
        <w:t xml:space="preserve">trong </w:t>
      </w:r>
      <w:r>
        <w:t xml:space="preserve">đầu tôi: “Đời còn </w:t>
      </w:r>
      <w:r>
        <w:rPr>
          <w:spacing w:val="-4"/>
        </w:rPr>
        <w:t xml:space="preserve">đáng </w:t>
      </w:r>
      <w:r>
        <w:rPr>
          <w:spacing w:val="-3"/>
        </w:rPr>
        <w:t xml:space="preserve">sống </w:t>
      </w:r>
      <w:r>
        <w:rPr>
          <w:spacing w:val="-8"/>
        </w:rPr>
        <w:t xml:space="preserve">không?”. </w:t>
      </w:r>
      <w:r>
        <w:rPr>
          <w:spacing w:val="-3"/>
        </w:rPr>
        <w:t xml:space="preserve">Có </w:t>
      </w:r>
      <w:r>
        <w:rPr>
          <w:spacing w:val="-7"/>
        </w:rPr>
        <w:t xml:space="preserve">chim, </w:t>
      </w:r>
      <w:r>
        <w:t xml:space="preserve">có cá </w:t>
      </w:r>
      <w:r>
        <w:rPr>
          <w:spacing w:val="2"/>
        </w:rPr>
        <w:t xml:space="preserve">rồi, </w:t>
      </w:r>
      <w:r>
        <w:rPr>
          <w:spacing w:val="-8"/>
        </w:rPr>
        <w:t xml:space="preserve">thì ná </w:t>
      </w:r>
      <w:r>
        <w:rPr>
          <w:spacing w:val="-3"/>
        </w:rPr>
        <w:t xml:space="preserve">nơm </w:t>
      </w:r>
      <w:r>
        <w:rPr>
          <w:spacing w:val="-5"/>
        </w:rPr>
        <w:t xml:space="preserve">nếu </w:t>
      </w:r>
      <w:r>
        <w:rPr>
          <w:spacing w:val="-3"/>
        </w:rPr>
        <w:t xml:space="preserve">chưa </w:t>
      </w:r>
      <w:r>
        <w:rPr>
          <w:spacing w:val="-8"/>
        </w:rPr>
        <w:t xml:space="preserve">nhúm </w:t>
      </w:r>
      <w:r>
        <w:t xml:space="preserve">bếp </w:t>
      </w:r>
      <w:r>
        <w:rPr>
          <w:spacing w:val="-8"/>
        </w:rPr>
        <w:t xml:space="preserve">thì cũng </w:t>
      </w:r>
      <w:r>
        <w:t xml:space="preserve">dễ </w:t>
      </w:r>
      <w:r>
        <w:rPr>
          <w:spacing w:val="-8"/>
        </w:rPr>
        <w:t xml:space="preserve">mọt </w:t>
      </w:r>
      <w:r>
        <w:rPr>
          <w:spacing w:val="-5"/>
        </w:rPr>
        <w:t xml:space="preserve">ăn. </w:t>
      </w:r>
      <w:r>
        <w:t xml:space="preserve">“Đời còn </w:t>
      </w:r>
      <w:r>
        <w:rPr>
          <w:spacing w:val="-4"/>
        </w:rPr>
        <w:t xml:space="preserve">đáng </w:t>
      </w:r>
      <w:r>
        <w:rPr>
          <w:spacing w:val="-3"/>
        </w:rPr>
        <w:t xml:space="preserve">sống </w:t>
      </w:r>
      <w:r>
        <w:rPr>
          <w:spacing w:val="-5"/>
        </w:rPr>
        <w:t xml:space="preserve">nữa </w:t>
      </w:r>
      <w:r>
        <w:rPr>
          <w:spacing w:val="-8"/>
        </w:rPr>
        <w:t xml:space="preserve">không?”. </w:t>
      </w:r>
      <w:r>
        <w:rPr>
          <w:spacing w:val="-5"/>
        </w:rPr>
        <w:t xml:space="preserve">Sông </w:t>
      </w:r>
      <w:r>
        <w:rPr>
          <w:spacing w:val="-3"/>
        </w:rPr>
        <w:t xml:space="preserve">Đáy[14] </w:t>
      </w:r>
      <w:r>
        <w:rPr>
          <w:spacing w:val="-9"/>
        </w:rPr>
        <w:t xml:space="preserve">không </w:t>
      </w:r>
      <w:r>
        <w:rPr>
          <w:spacing w:val="-10"/>
        </w:rPr>
        <w:t xml:space="preserve">như </w:t>
      </w:r>
      <w:r>
        <w:rPr>
          <w:spacing w:val="-3"/>
        </w:rPr>
        <w:t xml:space="preserve">sông </w:t>
      </w:r>
      <w:r>
        <w:rPr>
          <w:spacing w:val="-7"/>
        </w:rPr>
        <w:t xml:space="preserve">Lô, </w:t>
      </w:r>
      <w:r>
        <w:rPr>
          <w:spacing w:val="-3"/>
        </w:rPr>
        <w:t xml:space="preserve">sông </w:t>
      </w:r>
      <w:r>
        <w:rPr>
          <w:spacing w:val="-4"/>
        </w:rPr>
        <w:t xml:space="preserve">Thao; </w:t>
      </w:r>
      <w:r>
        <w:rPr>
          <w:spacing w:val="-8"/>
        </w:rPr>
        <w:t xml:space="preserve">nó </w:t>
      </w:r>
      <w:r>
        <w:t xml:space="preserve">cạn </w:t>
      </w:r>
      <w:r>
        <w:rPr>
          <w:spacing w:val="-4"/>
        </w:rPr>
        <w:t xml:space="preserve">quá; </w:t>
      </w:r>
      <w:r>
        <w:rPr>
          <w:spacing w:val="-8"/>
        </w:rPr>
        <w:t xml:space="preserve">mùa </w:t>
      </w:r>
      <w:r>
        <w:rPr>
          <w:spacing w:val="-5"/>
        </w:rPr>
        <w:t xml:space="preserve">này </w:t>
      </w:r>
      <w:r>
        <w:rPr>
          <w:spacing w:val="3"/>
        </w:rPr>
        <w:t xml:space="preserve">ít </w:t>
      </w:r>
      <w:r>
        <w:t xml:space="preserve">nước </w:t>
      </w:r>
      <w:r>
        <w:rPr>
          <w:spacing w:val="-4"/>
        </w:rPr>
        <w:t xml:space="preserve">quá, </w:t>
      </w:r>
      <w:r>
        <w:rPr>
          <w:spacing w:val="-5"/>
        </w:rPr>
        <w:t xml:space="preserve">xăn </w:t>
      </w:r>
      <w:r>
        <w:rPr>
          <w:spacing w:val="-4"/>
        </w:rPr>
        <w:t xml:space="preserve">quần </w:t>
      </w:r>
      <w:r>
        <w:t xml:space="preserve">lội </w:t>
      </w:r>
      <w:r>
        <w:rPr>
          <w:spacing w:val="-5"/>
        </w:rPr>
        <w:t xml:space="preserve">qua </w:t>
      </w:r>
      <w:r>
        <w:t xml:space="preserve">được. </w:t>
      </w:r>
      <w:r>
        <w:rPr>
          <w:spacing w:val="-11"/>
        </w:rPr>
        <w:t xml:space="preserve">Vả </w:t>
      </w:r>
      <w:r>
        <w:rPr>
          <w:spacing w:val="3"/>
        </w:rPr>
        <w:t xml:space="preserve">lại, </w:t>
      </w:r>
      <w:r>
        <w:rPr>
          <w:spacing w:val="-5"/>
        </w:rPr>
        <w:t xml:space="preserve">người </w:t>
      </w:r>
      <w:r>
        <w:rPr>
          <w:spacing w:val="-4"/>
        </w:rPr>
        <w:t xml:space="preserve">chết </w:t>
      </w:r>
      <w:r>
        <w:rPr>
          <w:spacing w:val="3"/>
        </w:rPr>
        <w:t xml:space="preserve">là </w:t>
      </w:r>
      <w:r>
        <w:rPr>
          <w:spacing w:val="-5"/>
        </w:rPr>
        <w:t xml:space="preserve">người </w:t>
      </w:r>
      <w:r>
        <w:rPr>
          <w:spacing w:val="-8"/>
        </w:rPr>
        <w:t xml:space="preserve">thua, </w:t>
      </w:r>
      <w:r>
        <w:rPr>
          <w:spacing w:val="-5"/>
        </w:rPr>
        <w:t xml:space="preserve">người </w:t>
      </w:r>
      <w:r>
        <w:t xml:space="preserve">chịu </w:t>
      </w:r>
      <w:r>
        <w:rPr>
          <w:spacing w:val="-8"/>
        </w:rPr>
        <w:t xml:space="preserve">thua, </w:t>
      </w:r>
      <w:r>
        <w:t xml:space="preserve">vô </w:t>
      </w:r>
      <w:r>
        <w:rPr>
          <w:spacing w:val="-5"/>
        </w:rPr>
        <w:t xml:space="preserve">tình </w:t>
      </w:r>
      <w:r>
        <w:t xml:space="preserve">đó </w:t>
      </w:r>
      <w:r>
        <w:rPr>
          <w:spacing w:val="3"/>
        </w:rPr>
        <w:t xml:space="preserve">là </w:t>
      </w:r>
      <w:r>
        <w:t xml:space="preserve">chịu </w:t>
      </w:r>
      <w:r>
        <w:rPr>
          <w:spacing w:val="-8"/>
        </w:rPr>
        <w:t xml:space="preserve">nhận </w:t>
      </w:r>
      <w:r>
        <w:t xml:space="preserve">cái bịa </w:t>
      </w:r>
      <w:r>
        <w:rPr>
          <w:spacing w:val="3"/>
        </w:rPr>
        <w:t xml:space="preserve">là </w:t>
      </w:r>
      <w:r>
        <w:t xml:space="preserve">cái </w:t>
      </w:r>
      <w:r>
        <w:rPr>
          <w:spacing w:val="-7"/>
        </w:rPr>
        <w:t xml:space="preserve">thật. </w:t>
      </w:r>
      <w:r>
        <w:t xml:space="preserve">Tôi </w:t>
      </w:r>
      <w:r>
        <w:rPr>
          <w:spacing w:val="2"/>
        </w:rPr>
        <w:t xml:space="preserve">lại </w:t>
      </w:r>
      <w:r>
        <w:t xml:space="preserve">về trại, tiếp </w:t>
      </w:r>
      <w:r>
        <w:rPr>
          <w:spacing w:val="-8"/>
        </w:rPr>
        <w:t xml:space="preserve">tục ngồi </w:t>
      </w:r>
      <w:r>
        <w:t xml:space="preserve">vào </w:t>
      </w:r>
      <w:r>
        <w:rPr>
          <w:spacing w:val="-5"/>
        </w:rPr>
        <w:t xml:space="preserve">tổ </w:t>
      </w:r>
      <w:r>
        <w:t xml:space="preserve">kiểm </w:t>
      </w:r>
      <w:r>
        <w:rPr>
          <w:spacing w:val="-4"/>
        </w:rPr>
        <w:t>điểm.</w:t>
      </w:r>
    </w:p>
    <w:p w:rsidR="002A5536" w:rsidRDefault="002A5536">
      <w:pPr>
        <w:pStyle w:val="BodyText"/>
        <w:ind w:left="0"/>
        <w:rPr>
          <w:sz w:val="26"/>
        </w:rPr>
      </w:pPr>
    </w:p>
    <w:p w:rsidR="002A5536" w:rsidRDefault="00BE1DD8">
      <w:pPr>
        <w:pStyle w:val="BodyText"/>
        <w:spacing w:before="0"/>
        <w:ind w:right="98"/>
      </w:pPr>
      <w:r>
        <w:rPr>
          <w:spacing w:val="-5"/>
        </w:rPr>
        <w:t xml:space="preserve">Chắc </w:t>
      </w:r>
      <w:r>
        <w:rPr>
          <w:spacing w:val="3"/>
        </w:rPr>
        <w:t xml:space="preserve">là </w:t>
      </w:r>
      <w:r>
        <w:rPr>
          <w:spacing w:val="-8"/>
        </w:rPr>
        <w:t xml:space="preserve">Việt </w:t>
      </w:r>
      <w:r>
        <w:t xml:space="preserve">đã có dịp để </w:t>
      </w:r>
      <w:r>
        <w:rPr>
          <w:spacing w:val="-5"/>
        </w:rPr>
        <w:t xml:space="preserve">hỏi </w:t>
      </w:r>
      <w:r>
        <w:t xml:space="preserve">Tô </w:t>
      </w:r>
      <w:r>
        <w:rPr>
          <w:spacing w:val="-4"/>
        </w:rPr>
        <w:t xml:space="preserve">Ký </w:t>
      </w:r>
      <w:r>
        <w:t xml:space="preserve">và </w:t>
      </w:r>
      <w:r>
        <w:rPr>
          <w:spacing w:val="-5"/>
        </w:rPr>
        <w:t xml:space="preserve">anh </w:t>
      </w:r>
      <w:r>
        <w:t xml:space="preserve">em </w:t>
      </w:r>
      <w:r>
        <w:rPr>
          <w:spacing w:val="-8"/>
        </w:rPr>
        <w:t xml:space="preserve">khác </w:t>
      </w:r>
      <w:r>
        <w:rPr>
          <w:spacing w:val="-5"/>
        </w:rPr>
        <w:t xml:space="preserve">nữa </w:t>
      </w:r>
      <w:r>
        <w:rPr>
          <w:spacing w:val="2"/>
        </w:rPr>
        <w:t xml:space="preserve">rồi, </w:t>
      </w:r>
      <w:r>
        <w:rPr>
          <w:spacing w:val="-5"/>
        </w:rPr>
        <w:t xml:space="preserve">cho nên </w:t>
      </w:r>
      <w:r>
        <w:rPr>
          <w:spacing w:val="-3"/>
        </w:rPr>
        <w:t xml:space="preserve">tôi </w:t>
      </w:r>
      <w:r>
        <w:rPr>
          <w:spacing w:val="-6"/>
        </w:rPr>
        <w:t xml:space="preserve">mới </w:t>
      </w:r>
      <w:r>
        <w:t xml:space="preserve">được </w:t>
      </w:r>
      <w:r>
        <w:rPr>
          <w:spacing w:val="-8"/>
        </w:rPr>
        <w:t xml:space="preserve">yên. </w:t>
      </w:r>
      <w:r>
        <w:t xml:space="preserve">Hay </w:t>
      </w:r>
      <w:r>
        <w:rPr>
          <w:spacing w:val="3"/>
        </w:rPr>
        <w:t xml:space="preserve">là </w:t>
      </w:r>
      <w:r>
        <w:rPr>
          <w:spacing w:val="-6"/>
        </w:rPr>
        <w:t xml:space="preserve">“khỏi </w:t>
      </w:r>
      <w:r>
        <w:rPr>
          <w:spacing w:val="3"/>
        </w:rPr>
        <w:t xml:space="preserve">lỗ </w:t>
      </w:r>
      <w:r>
        <w:t xml:space="preserve">vỗ vế”[15] </w:t>
      </w:r>
      <w:r>
        <w:rPr>
          <w:spacing w:val="-5"/>
        </w:rPr>
        <w:t xml:space="preserve">ta </w:t>
      </w:r>
      <w:r>
        <w:t xml:space="preserve">có </w:t>
      </w:r>
      <w:r>
        <w:rPr>
          <w:spacing w:val="-6"/>
        </w:rPr>
        <w:t xml:space="preserve">quyền </w:t>
      </w:r>
      <w:r>
        <w:t xml:space="preserve">vu cáo, vu cáo </w:t>
      </w:r>
      <w:r>
        <w:rPr>
          <w:spacing w:val="2"/>
        </w:rPr>
        <w:t xml:space="preserve">rồi, </w:t>
      </w:r>
      <w:r>
        <w:rPr>
          <w:spacing w:val="-6"/>
        </w:rPr>
        <w:t xml:space="preserve">thấy </w:t>
      </w:r>
      <w:r>
        <w:t xml:space="preserve">sai </w:t>
      </w:r>
      <w:r>
        <w:rPr>
          <w:spacing w:val="-8"/>
        </w:rPr>
        <w:t xml:space="preserve">cũng </w:t>
      </w:r>
      <w:r>
        <w:rPr>
          <w:spacing w:val="-9"/>
        </w:rPr>
        <w:t xml:space="preserve">không </w:t>
      </w:r>
      <w:r>
        <w:t xml:space="preserve">cần </w:t>
      </w:r>
      <w:r>
        <w:rPr>
          <w:spacing w:val="-3"/>
        </w:rPr>
        <w:t xml:space="preserve">đính </w:t>
      </w:r>
      <w:r>
        <w:rPr>
          <w:spacing w:val="-6"/>
        </w:rPr>
        <w:t xml:space="preserve">chánh </w:t>
      </w:r>
      <w:r>
        <w:rPr>
          <w:spacing w:val="-3"/>
        </w:rPr>
        <w:t xml:space="preserve">đính </w:t>
      </w:r>
      <w:r>
        <w:rPr>
          <w:spacing w:val="-5"/>
        </w:rPr>
        <w:t xml:space="preserve">phó </w:t>
      </w:r>
      <w:r>
        <w:rPr>
          <w:spacing w:val="-8"/>
        </w:rPr>
        <w:t xml:space="preserve">gì </w:t>
      </w:r>
      <w:r>
        <w:t xml:space="preserve">cả, cái </w:t>
      </w:r>
      <w:r>
        <w:rPr>
          <w:spacing w:val="-6"/>
        </w:rPr>
        <w:t xml:space="preserve">thói </w:t>
      </w:r>
      <w:r>
        <w:rPr>
          <w:spacing w:val="-5"/>
        </w:rPr>
        <w:t xml:space="preserve">chỉnh </w:t>
      </w:r>
      <w:r>
        <w:rPr>
          <w:spacing w:val="-8"/>
        </w:rPr>
        <w:t xml:space="preserve">huấn </w:t>
      </w:r>
      <w:r>
        <w:t xml:space="preserve">kiểu </w:t>
      </w:r>
      <w:r>
        <w:rPr>
          <w:spacing w:val="-4"/>
        </w:rPr>
        <w:t xml:space="preserve">Mao </w:t>
      </w:r>
      <w:r>
        <w:rPr>
          <w:spacing w:val="3"/>
        </w:rPr>
        <w:t xml:space="preserve">là </w:t>
      </w:r>
      <w:r>
        <w:rPr>
          <w:spacing w:val="-10"/>
        </w:rPr>
        <w:t xml:space="preserve">như </w:t>
      </w:r>
      <w:r>
        <w:rPr>
          <w:spacing w:val="-6"/>
        </w:rPr>
        <w:t xml:space="preserve">thế! </w:t>
      </w:r>
      <w:r>
        <w:rPr>
          <w:spacing w:val="-5"/>
        </w:rPr>
        <w:t xml:space="preserve">Thảo nào </w:t>
      </w:r>
      <w:r>
        <w:rPr>
          <w:spacing w:val="-12"/>
        </w:rPr>
        <w:t xml:space="preserve">mà </w:t>
      </w:r>
      <w:r>
        <w:rPr>
          <w:spacing w:val="-3"/>
        </w:rPr>
        <w:t xml:space="preserve">tôi </w:t>
      </w:r>
      <w:r>
        <w:rPr>
          <w:spacing w:val="-12"/>
        </w:rPr>
        <w:t xml:space="preserve">nghe </w:t>
      </w:r>
      <w:r>
        <w:rPr>
          <w:spacing w:val="-9"/>
        </w:rPr>
        <w:t xml:space="preserve">Nguyễn </w:t>
      </w:r>
      <w:r>
        <w:rPr>
          <w:spacing w:val="-8"/>
        </w:rPr>
        <w:t xml:space="preserve">Khánh </w:t>
      </w:r>
      <w:r>
        <w:rPr>
          <w:spacing w:val="-9"/>
        </w:rPr>
        <w:t xml:space="preserve">Toàn </w:t>
      </w:r>
      <w:r>
        <w:rPr>
          <w:spacing w:val="-8"/>
        </w:rPr>
        <w:t xml:space="preserve">kể </w:t>
      </w:r>
      <w:r>
        <w:rPr>
          <w:spacing w:val="2"/>
        </w:rPr>
        <w:t xml:space="preserve">lại </w:t>
      </w:r>
      <w:r>
        <w:rPr>
          <w:spacing w:val="-10"/>
        </w:rPr>
        <w:t xml:space="preserve">khi </w:t>
      </w:r>
      <w:r>
        <w:rPr>
          <w:spacing w:val="-5"/>
        </w:rPr>
        <w:t xml:space="preserve">chỉnh </w:t>
      </w:r>
      <w:r>
        <w:rPr>
          <w:spacing w:val="-8"/>
        </w:rPr>
        <w:t xml:space="preserve">huấn </w:t>
      </w:r>
      <w:r>
        <w:t xml:space="preserve">ở Diên </w:t>
      </w:r>
      <w:r>
        <w:rPr>
          <w:spacing w:val="-4"/>
        </w:rPr>
        <w:t xml:space="preserve">An </w:t>
      </w:r>
      <w:r>
        <w:t xml:space="preserve">có </w:t>
      </w:r>
      <w:r>
        <w:rPr>
          <w:spacing w:val="-8"/>
        </w:rPr>
        <w:t xml:space="preserve">khối </w:t>
      </w:r>
      <w:r>
        <w:rPr>
          <w:spacing w:val="-4"/>
        </w:rPr>
        <w:t xml:space="preserve">đồng </w:t>
      </w:r>
      <w:r>
        <w:rPr>
          <w:spacing w:val="-5"/>
        </w:rPr>
        <w:t xml:space="preserve">chí </w:t>
      </w:r>
      <w:r>
        <w:rPr>
          <w:spacing w:val="-8"/>
        </w:rPr>
        <w:t xml:space="preserve">kỳ </w:t>
      </w:r>
      <w:r>
        <w:t xml:space="preserve">cựu đâm đầu </w:t>
      </w:r>
      <w:r>
        <w:rPr>
          <w:spacing w:val="-9"/>
        </w:rPr>
        <w:t xml:space="preserve">xuống </w:t>
      </w:r>
      <w:r>
        <w:rPr>
          <w:spacing w:val="-5"/>
        </w:rPr>
        <w:t xml:space="preserve">giếng tự </w:t>
      </w:r>
      <w:r>
        <w:rPr>
          <w:spacing w:val="-3"/>
        </w:rPr>
        <w:t xml:space="preserve">tử. </w:t>
      </w:r>
      <w:r>
        <w:rPr>
          <w:spacing w:val="-6"/>
        </w:rPr>
        <w:t xml:space="preserve">Mà </w:t>
      </w:r>
      <w:r>
        <w:rPr>
          <w:spacing w:val="-5"/>
        </w:rPr>
        <w:t xml:space="preserve">giếng </w:t>
      </w:r>
      <w:r>
        <w:t xml:space="preserve">ở Diên </w:t>
      </w:r>
      <w:r>
        <w:rPr>
          <w:spacing w:val="-4"/>
        </w:rPr>
        <w:t xml:space="preserve">An </w:t>
      </w:r>
      <w:r>
        <w:rPr>
          <w:spacing w:val="-8"/>
        </w:rPr>
        <w:t xml:space="preserve">thì </w:t>
      </w:r>
      <w:r>
        <w:t xml:space="preserve">sâu </w:t>
      </w:r>
      <w:r>
        <w:rPr>
          <w:spacing w:val="-5"/>
        </w:rPr>
        <w:t>lắm!</w:t>
      </w:r>
    </w:p>
    <w:p w:rsidR="002A5536" w:rsidRDefault="002A5536">
      <w:pPr>
        <w:pStyle w:val="BodyText"/>
        <w:ind w:left="0"/>
        <w:rPr>
          <w:sz w:val="26"/>
        </w:rPr>
      </w:pPr>
    </w:p>
    <w:p w:rsidR="002A5536" w:rsidRDefault="00BE1DD8">
      <w:pPr>
        <w:pStyle w:val="BodyText"/>
        <w:ind w:right="289"/>
      </w:pPr>
      <w:r>
        <w:rPr>
          <w:spacing w:val="-9"/>
        </w:rPr>
        <w:t xml:space="preserve">Chuyện </w:t>
      </w:r>
      <w:r>
        <w:t xml:space="preserve">vượt </w:t>
      </w:r>
      <w:r>
        <w:rPr>
          <w:spacing w:val="-12"/>
        </w:rPr>
        <w:t xml:space="preserve">ngục </w:t>
      </w:r>
      <w:r>
        <w:t xml:space="preserve">Tà </w:t>
      </w:r>
      <w:r>
        <w:rPr>
          <w:spacing w:val="-6"/>
        </w:rPr>
        <w:t xml:space="preserve">Lài </w:t>
      </w:r>
      <w:r>
        <w:rPr>
          <w:spacing w:val="2"/>
        </w:rPr>
        <w:t xml:space="preserve">rõ </w:t>
      </w:r>
      <w:r>
        <w:rPr>
          <w:spacing w:val="-4"/>
        </w:rPr>
        <w:t xml:space="preserve">quá; </w:t>
      </w:r>
      <w:r>
        <w:t xml:space="preserve">vượt </w:t>
      </w:r>
      <w:r>
        <w:rPr>
          <w:spacing w:val="-12"/>
        </w:rPr>
        <w:t xml:space="preserve">ngục </w:t>
      </w:r>
      <w:r>
        <w:t xml:space="preserve">vì sao, vượt </w:t>
      </w:r>
      <w:r>
        <w:rPr>
          <w:spacing w:val="-12"/>
        </w:rPr>
        <w:t xml:space="preserve">ngục </w:t>
      </w:r>
      <w:r>
        <w:t xml:space="preserve">với </w:t>
      </w:r>
      <w:r>
        <w:rPr>
          <w:spacing w:val="2"/>
        </w:rPr>
        <w:t xml:space="preserve">ai, </w:t>
      </w:r>
      <w:r>
        <w:t xml:space="preserve">vượt </w:t>
      </w:r>
      <w:r>
        <w:rPr>
          <w:spacing w:val="-12"/>
        </w:rPr>
        <w:t xml:space="preserve">ngục </w:t>
      </w:r>
      <w:r>
        <w:t xml:space="preserve">để </w:t>
      </w:r>
      <w:r>
        <w:rPr>
          <w:spacing w:val="2"/>
        </w:rPr>
        <w:t xml:space="preserve">làm </w:t>
      </w:r>
      <w:r>
        <w:rPr>
          <w:spacing w:val="-3"/>
        </w:rPr>
        <w:t xml:space="preserve">gì, tôi </w:t>
      </w:r>
      <w:r>
        <w:t xml:space="preserve">đã </w:t>
      </w:r>
      <w:r>
        <w:rPr>
          <w:spacing w:val="-8"/>
        </w:rPr>
        <w:t xml:space="preserve">kể </w:t>
      </w:r>
      <w:r>
        <w:t xml:space="preserve">rõ. </w:t>
      </w:r>
      <w:r>
        <w:rPr>
          <w:spacing w:val="-8"/>
        </w:rPr>
        <w:t xml:space="preserve">Không </w:t>
      </w:r>
      <w:r>
        <w:t xml:space="preserve">cần </w:t>
      </w:r>
      <w:r>
        <w:rPr>
          <w:spacing w:val="-5"/>
        </w:rPr>
        <w:t xml:space="preserve">nói </w:t>
      </w:r>
      <w:r>
        <w:rPr>
          <w:spacing w:val="3"/>
        </w:rPr>
        <w:t xml:space="preserve">lại. </w:t>
      </w:r>
      <w:r>
        <w:rPr>
          <w:spacing w:val="-19"/>
        </w:rPr>
        <w:t xml:space="preserve">Vu </w:t>
      </w:r>
      <w:r>
        <w:t xml:space="preserve">cáo tới </w:t>
      </w:r>
      <w:r>
        <w:rPr>
          <w:spacing w:val="-8"/>
        </w:rPr>
        <w:t xml:space="preserve">mức </w:t>
      </w:r>
      <w:r>
        <w:t xml:space="preserve">đó, </w:t>
      </w:r>
      <w:r>
        <w:rPr>
          <w:spacing w:val="-12"/>
        </w:rPr>
        <w:t xml:space="preserve">mà </w:t>
      </w:r>
      <w:r>
        <w:rPr>
          <w:spacing w:val="-5"/>
        </w:rPr>
        <w:t xml:space="preserve">xem </w:t>
      </w:r>
      <w:r>
        <w:t xml:space="preserve">vu cáo dễ </w:t>
      </w:r>
      <w:r>
        <w:rPr>
          <w:spacing w:val="-10"/>
        </w:rPr>
        <w:t xml:space="preserve">như </w:t>
      </w:r>
      <w:r>
        <w:t xml:space="preserve">chơi, </w:t>
      </w:r>
      <w:r>
        <w:rPr>
          <w:spacing w:val="-10"/>
        </w:rPr>
        <w:t xml:space="preserve">như </w:t>
      </w:r>
      <w:r>
        <w:t xml:space="preserve">đùa. </w:t>
      </w:r>
      <w:r>
        <w:rPr>
          <w:spacing w:val="-7"/>
        </w:rPr>
        <w:t xml:space="preserve">Những </w:t>
      </w:r>
      <w:r>
        <w:rPr>
          <w:spacing w:val="-8"/>
        </w:rPr>
        <w:t xml:space="preserve">kẻ </w:t>
      </w:r>
      <w:r>
        <w:t xml:space="preserve">vu cáo, </w:t>
      </w:r>
      <w:r>
        <w:rPr>
          <w:spacing w:val="-5"/>
        </w:rPr>
        <w:t xml:space="preserve">khiêu </w:t>
      </w:r>
      <w:r>
        <w:rPr>
          <w:spacing w:val="-7"/>
        </w:rPr>
        <w:t xml:space="preserve">khích, </w:t>
      </w:r>
      <w:r>
        <w:rPr>
          <w:spacing w:val="-5"/>
        </w:rPr>
        <w:t xml:space="preserve">hăm </w:t>
      </w:r>
      <w:r>
        <w:t xml:space="preserve">doạ </w:t>
      </w:r>
      <w:r>
        <w:rPr>
          <w:spacing w:val="-10"/>
        </w:rPr>
        <w:t xml:space="preserve">như </w:t>
      </w:r>
      <w:r>
        <w:t xml:space="preserve">kiểu </w:t>
      </w:r>
      <w:r>
        <w:rPr>
          <w:spacing w:val="-8"/>
        </w:rPr>
        <w:t xml:space="preserve">họ </w:t>
      </w:r>
      <w:r>
        <w:rPr>
          <w:spacing w:val="-5"/>
        </w:rPr>
        <w:t xml:space="preserve">Hoàng </w:t>
      </w:r>
      <w:r>
        <w:t xml:space="preserve">và </w:t>
      </w:r>
      <w:r>
        <w:rPr>
          <w:spacing w:val="-3"/>
        </w:rPr>
        <w:t xml:space="preserve">tay </w:t>
      </w:r>
      <w:r>
        <w:rPr>
          <w:spacing w:val="-4"/>
        </w:rPr>
        <w:t xml:space="preserve">chân </w:t>
      </w:r>
      <w:r>
        <w:rPr>
          <w:spacing w:val="-5"/>
        </w:rPr>
        <w:t xml:space="preserve">của ông ta </w:t>
      </w:r>
      <w:r>
        <w:rPr>
          <w:spacing w:val="-8"/>
        </w:rPr>
        <w:t xml:space="preserve">thì </w:t>
      </w:r>
      <w:r>
        <w:t>cứ điềm</w:t>
      </w:r>
      <w:r>
        <w:rPr>
          <w:spacing w:val="-55"/>
        </w:rPr>
        <w:t xml:space="preserve"> </w:t>
      </w:r>
      <w:r>
        <w:rPr>
          <w:spacing w:val="-5"/>
        </w:rPr>
        <w:t xml:space="preserve">nhiên </w:t>
      </w:r>
      <w:r>
        <w:rPr>
          <w:spacing w:val="-10"/>
        </w:rPr>
        <w:t xml:space="preserve">như </w:t>
      </w:r>
      <w:r>
        <w:rPr>
          <w:spacing w:val="-9"/>
        </w:rPr>
        <w:t xml:space="preserve">không </w:t>
      </w:r>
      <w:r>
        <w:t>có trách</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102"/>
      </w:pPr>
      <w:r>
        <w:rPr>
          <w:spacing w:val="-5"/>
        </w:rPr>
        <w:lastRenderedPageBreak/>
        <w:t xml:space="preserve">nhiệm </w:t>
      </w:r>
      <w:r>
        <w:rPr>
          <w:spacing w:val="-3"/>
        </w:rPr>
        <w:t xml:space="preserve">gì. </w:t>
      </w:r>
      <w:r>
        <w:t xml:space="preserve">Sau </w:t>
      </w:r>
      <w:r>
        <w:rPr>
          <w:spacing w:val="-10"/>
        </w:rPr>
        <w:t xml:space="preserve">khi </w:t>
      </w:r>
      <w:r>
        <w:t xml:space="preserve">giải </w:t>
      </w:r>
      <w:r>
        <w:rPr>
          <w:spacing w:val="-6"/>
        </w:rPr>
        <w:t xml:space="preserve">phóng </w:t>
      </w:r>
      <w:r>
        <w:t xml:space="preserve">được </w:t>
      </w:r>
      <w:r>
        <w:rPr>
          <w:spacing w:val="-5"/>
        </w:rPr>
        <w:t xml:space="preserve">nửa </w:t>
      </w:r>
      <w:r>
        <w:t xml:space="preserve">nước (1954), Tào </w:t>
      </w:r>
      <w:r>
        <w:rPr>
          <w:spacing w:val="-7"/>
        </w:rPr>
        <w:t xml:space="preserve">Tỵ, </w:t>
      </w:r>
      <w:r>
        <w:t xml:space="preserve">Tô </w:t>
      </w:r>
      <w:r>
        <w:rPr>
          <w:spacing w:val="-3"/>
        </w:rPr>
        <w:t xml:space="preserve">Ký, </w:t>
      </w:r>
      <w:r>
        <w:rPr>
          <w:spacing w:val="-4"/>
        </w:rPr>
        <w:t xml:space="preserve">v.v… </w:t>
      </w:r>
      <w:r>
        <w:t xml:space="preserve">cựu trại viên Tà </w:t>
      </w:r>
      <w:r>
        <w:rPr>
          <w:spacing w:val="-6"/>
        </w:rPr>
        <w:t xml:space="preserve">Lài </w:t>
      </w:r>
      <w:r>
        <w:t xml:space="preserve">đều có </w:t>
      </w:r>
      <w:r>
        <w:rPr>
          <w:spacing w:val="-8"/>
        </w:rPr>
        <w:t xml:space="preserve">mặt </w:t>
      </w:r>
      <w:r>
        <w:t xml:space="preserve">ở </w:t>
      </w:r>
      <w:r>
        <w:rPr>
          <w:spacing w:val="-4"/>
        </w:rPr>
        <w:t xml:space="preserve">Hà </w:t>
      </w:r>
      <w:r>
        <w:t xml:space="preserve">Nội. Sao </w:t>
      </w:r>
      <w:r>
        <w:rPr>
          <w:spacing w:val="-5"/>
        </w:rPr>
        <w:t xml:space="preserve">người ta </w:t>
      </w:r>
      <w:r>
        <w:rPr>
          <w:spacing w:val="-9"/>
        </w:rPr>
        <w:t xml:space="preserve">không </w:t>
      </w:r>
      <w:r>
        <w:t xml:space="preserve">bảo các </w:t>
      </w:r>
      <w:r>
        <w:rPr>
          <w:spacing w:val="-5"/>
        </w:rPr>
        <w:t xml:space="preserve">anh </w:t>
      </w:r>
      <w:r>
        <w:rPr>
          <w:spacing w:val="2"/>
        </w:rPr>
        <w:t>làm</w:t>
      </w:r>
      <w:r>
        <w:rPr>
          <w:spacing w:val="-60"/>
        </w:rPr>
        <w:t xml:space="preserve"> </w:t>
      </w:r>
      <w:r>
        <w:rPr>
          <w:spacing w:val="-3"/>
        </w:rPr>
        <w:t xml:space="preserve">sáng </w:t>
      </w:r>
      <w:r>
        <w:rPr>
          <w:spacing w:val="-5"/>
        </w:rPr>
        <w:t xml:space="preserve">tỏ </w:t>
      </w:r>
      <w:r>
        <w:t xml:space="preserve">vấn đề? </w:t>
      </w:r>
      <w:r>
        <w:rPr>
          <w:spacing w:val="-5"/>
        </w:rPr>
        <w:t xml:space="preserve">Phúc </w:t>
      </w:r>
      <w:r>
        <w:t xml:space="preserve">ở </w:t>
      </w:r>
      <w:r>
        <w:rPr>
          <w:spacing w:val="2"/>
        </w:rPr>
        <w:t xml:space="preserve">lại </w:t>
      </w:r>
      <w:r>
        <w:rPr>
          <w:spacing w:val="-4"/>
        </w:rPr>
        <w:t xml:space="preserve">trong </w:t>
      </w:r>
      <w:r>
        <w:t xml:space="preserve">Nam </w:t>
      </w:r>
      <w:r>
        <w:rPr>
          <w:spacing w:val="-9"/>
        </w:rPr>
        <w:t xml:space="preserve">không </w:t>
      </w:r>
      <w:r>
        <w:rPr>
          <w:spacing w:val="-3"/>
        </w:rPr>
        <w:t xml:space="preserve">tập </w:t>
      </w:r>
      <w:r>
        <w:rPr>
          <w:spacing w:val="-5"/>
        </w:rPr>
        <w:t xml:space="preserve">kết </w:t>
      </w:r>
      <w:r>
        <w:rPr>
          <w:spacing w:val="-12"/>
        </w:rPr>
        <w:t xml:space="preserve">mà </w:t>
      </w:r>
      <w:r>
        <w:t xml:space="preserve">vẫn </w:t>
      </w:r>
      <w:r>
        <w:rPr>
          <w:spacing w:val="3"/>
        </w:rPr>
        <w:t xml:space="preserve">liên </w:t>
      </w:r>
      <w:r>
        <w:rPr>
          <w:spacing w:val="2"/>
        </w:rPr>
        <w:t xml:space="preserve">lạc </w:t>
      </w:r>
      <w:r>
        <w:t xml:space="preserve">được dễ, sao </w:t>
      </w:r>
      <w:r>
        <w:rPr>
          <w:spacing w:val="-9"/>
        </w:rPr>
        <w:t xml:space="preserve">không </w:t>
      </w:r>
      <w:r>
        <w:rPr>
          <w:spacing w:val="-4"/>
        </w:rPr>
        <w:t xml:space="preserve">đánh </w:t>
      </w:r>
      <w:r>
        <w:t xml:space="preserve">điện </w:t>
      </w:r>
      <w:r>
        <w:rPr>
          <w:spacing w:val="-5"/>
        </w:rPr>
        <w:t xml:space="preserve">hỏi </w:t>
      </w:r>
      <w:r>
        <w:rPr>
          <w:spacing w:val="-4"/>
        </w:rPr>
        <w:t xml:space="preserve">Phúc? </w:t>
      </w:r>
      <w:r>
        <w:rPr>
          <w:spacing w:val="-3"/>
        </w:rPr>
        <w:t xml:space="preserve">Tưởng </w:t>
      </w:r>
      <w:r>
        <w:rPr>
          <w:spacing w:val="-6"/>
        </w:rPr>
        <w:t xml:space="preserve">chừng </w:t>
      </w:r>
      <w:r>
        <w:rPr>
          <w:spacing w:val="-10"/>
        </w:rPr>
        <w:t xml:space="preserve">như </w:t>
      </w:r>
      <w:r>
        <w:rPr>
          <w:spacing w:val="-5"/>
        </w:rPr>
        <w:t xml:space="preserve">người ta </w:t>
      </w:r>
      <w:r>
        <w:t xml:space="preserve">cứ </w:t>
      </w:r>
      <w:r>
        <w:rPr>
          <w:spacing w:val="-10"/>
        </w:rPr>
        <w:t xml:space="preserve">muốn </w:t>
      </w:r>
      <w:r>
        <w:t xml:space="preserve">để </w:t>
      </w:r>
      <w:r>
        <w:rPr>
          <w:spacing w:val="3"/>
        </w:rPr>
        <w:t xml:space="preserve">lơ </w:t>
      </w:r>
      <w:r>
        <w:t xml:space="preserve">lửng cái vu cáo </w:t>
      </w:r>
      <w:r>
        <w:rPr>
          <w:spacing w:val="-8"/>
        </w:rPr>
        <w:t xml:space="preserve">khốn </w:t>
      </w:r>
      <w:r>
        <w:rPr>
          <w:spacing w:val="-5"/>
        </w:rPr>
        <w:t xml:space="preserve">nạn </w:t>
      </w:r>
      <w:r>
        <w:t xml:space="preserve">để </w:t>
      </w:r>
      <w:r>
        <w:rPr>
          <w:spacing w:val="-5"/>
        </w:rPr>
        <w:t xml:space="preserve">cho người </w:t>
      </w:r>
      <w:r>
        <w:t xml:space="preserve">bị vu cáo </w:t>
      </w:r>
      <w:r>
        <w:rPr>
          <w:spacing w:val="-4"/>
        </w:rPr>
        <w:t xml:space="preserve">càng </w:t>
      </w:r>
      <w:r>
        <w:rPr>
          <w:spacing w:val="-10"/>
        </w:rPr>
        <w:t xml:space="preserve">khổ </w:t>
      </w:r>
      <w:r>
        <w:rPr>
          <w:spacing w:val="-8"/>
        </w:rPr>
        <w:t xml:space="preserve">thì họ </w:t>
      </w:r>
      <w:r>
        <w:rPr>
          <w:spacing w:val="-4"/>
        </w:rPr>
        <w:t xml:space="preserve">càng bằng </w:t>
      </w:r>
      <w:r>
        <w:rPr>
          <w:spacing w:val="-5"/>
        </w:rPr>
        <w:t xml:space="preserve">lòng, chớ </w:t>
      </w:r>
      <w:r>
        <w:rPr>
          <w:spacing w:val="-8"/>
        </w:rPr>
        <w:t xml:space="preserve">họ </w:t>
      </w:r>
      <w:r>
        <w:rPr>
          <w:spacing w:val="-9"/>
        </w:rPr>
        <w:t xml:space="preserve">không </w:t>
      </w:r>
      <w:r>
        <w:t xml:space="preserve">chịu </w:t>
      </w:r>
      <w:r>
        <w:rPr>
          <w:spacing w:val="-8"/>
        </w:rPr>
        <w:t xml:space="preserve">nhận </w:t>
      </w:r>
      <w:r>
        <w:rPr>
          <w:spacing w:val="3"/>
        </w:rPr>
        <w:t xml:space="preserve">là </w:t>
      </w:r>
      <w:r>
        <w:t xml:space="preserve">đã </w:t>
      </w:r>
      <w:r>
        <w:rPr>
          <w:spacing w:val="-5"/>
        </w:rPr>
        <w:t xml:space="preserve">nói </w:t>
      </w:r>
      <w:r>
        <w:rPr>
          <w:spacing w:val="-8"/>
        </w:rPr>
        <w:t xml:space="preserve">bậy, </w:t>
      </w:r>
      <w:r>
        <w:rPr>
          <w:spacing w:val="-5"/>
        </w:rPr>
        <w:t xml:space="preserve">nói </w:t>
      </w:r>
      <w:r>
        <w:rPr>
          <w:spacing w:val="2"/>
        </w:rPr>
        <w:t xml:space="preserve">láo </w:t>
      </w:r>
      <w:r>
        <w:t xml:space="preserve">có </w:t>
      </w:r>
      <w:r>
        <w:rPr>
          <w:spacing w:val="-3"/>
        </w:rPr>
        <w:t xml:space="preserve">toa </w:t>
      </w:r>
      <w:r>
        <w:t xml:space="preserve">rập với </w:t>
      </w:r>
      <w:r>
        <w:rPr>
          <w:spacing w:val="-9"/>
        </w:rPr>
        <w:t xml:space="preserve">nhau. </w:t>
      </w:r>
      <w:r>
        <w:rPr>
          <w:spacing w:val="-6"/>
        </w:rPr>
        <w:t xml:space="preserve">Làm </w:t>
      </w:r>
      <w:r>
        <w:rPr>
          <w:spacing w:val="-8"/>
        </w:rPr>
        <w:t xml:space="preserve">gì </w:t>
      </w:r>
      <w:r>
        <w:t xml:space="preserve">có việc </w:t>
      </w:r>
      <w:r>
        <w:rPr>
          <w:spacing w:val="-5"/>
        </w:rPr>
        <w:t xml:space="preserve">ông </w:t>
      </w:r>
      <w:r>
        <w:t xml:space="preserve">Giàu đi săn nai, săn </w:t>
      </w:r>
      <w:r>
        <w:rPr>
          <w:spacing w:val="-5"/>
        </w:rPr>
        <w:t xml:space="preserve">heo </w:t>
      </w:r>
      <w:r>
        <w:t xml:space="preserve">với sếp Tây </w:t>
      </w:r>
      <w:r>
        <w:rPr>
          <w:spacing w:val="-8"/>
        </w:rPr>
        <w:t xml:space="preserve">nhậu nhẹt </w:t>
      </w:r>
      <w:r>
        <w:rPr>
          <w:spacing w:val="-4"/>
        </w:rPr>
        <w:t xml:space="preserve">trong </w:t>
      </w:r>
      <w:r>
        <w:t xml:space="preserve">lúc </w:t>
      </w:r>
      <w:r>
        <w:rPr>
          <w:spacing w:val="-5"/>
        </w:rPr>
        <w:t xml:space="preserve">anh </w:t>
      </w:r>
      <w:r>
        <w:t xml:space="preserve">em ở </w:t>
      </w:r>
      <w:r>
        <w:rPr>
          <w:spacing w:val="-4"/>
        </w:rPr>
        <w:t xml:space="preserve">trong căng </w:t>
      </w:r>
      <w:r>
        <w:rPr>
          <w:spacing w:val="-8"/>
        </w:rPr>
        <w:t xml:space="preserve">khốn </w:t>
      </w:r>
      <w:r>
        <w:rPr>
          <w:spacing w:val="-6"/>
        </w:rPr>
        <w:t xml:space="preserve">cùng, </w:t>
      </w:r>
      <w:r>
        <w:rPr>
          <w:spacing w:val="2"/>
        </w:rPr>
        <w:t xml:space="preserve">làm </w:t>
      </w:r>
      <w:r>
        <w:rPr>
          <w:spacing w:val="-8"/>
        </w:rPr>
        <w:t xml:space="preserve">gì </w:t>
      </w:r>
      <w:r>
        <w:t xml:space="preserve">có </w:t>
      </w:r>
      <w:r>
        <w:rPr>
          <w:spacing w:val="-8"/>
        </w:rPr>
        <w:t xml:space="preserve">chuyện </w:t>
      </w:r>
      <w:r>
        <w:rPr>
          <w:spacing w:val="-4"/>
        </w:rPr>
        <w:t xml:space="preserve">Pháp </w:t>
      </w:r>
      <w:r>
        <w:rPr>
          <w:spacing w:val="-5"/>
        </w:rPr>
        <w:t xml:space="preserve">tổ </w:t>
      </w:r>
      <w:r>
        <w:rPr>
          <w:spacing w:val="-3"/>
        </w:rPr>
        <w:t xml:space="preserve">chức </w:t>
      </w:r>
      <w:r>
        <w:rPr>
          <w:spacing w:val="-5"/>
        </w:rPr>
        <w:t xml:space="preserve">cho </w:t>
      </w:r>
      <w:r>
        <w:rPr>
          <w:spacing w:val="-3"/>
        </w:rPr>
        <w:t xml:space="preserve">Giàu, </w:t>
      </w:r>
      <w:r>
        <w:t xml:space="preserve">Tô </w:t>
      </w:r>
      <w:r>
        <w:rPr>
          <w:spacing w:val="-3"/>
        </w:rPr>
        <w:t xml:space="preserve">Ký, </w:t>
      </w:r>
      <w:r>
        <w:rPr>
          <w:spacing w:val="-5"/>
        </w:rPr>
        <w:t xml:space="preserve">Phúc </w:t>
      </w:r>
      <w:r>
        <w:t xml:space="preserve">(Dương </w:t>
      </w:r>
      <w:r>
        <w:rPr>
          <w:spacing w:val="-8"/>
        </w:rPr>
        <w:t xml:space="preserve">Quang </w:t>
      </w:r>
      <w:r>
        <w:rPr>
          <w:spacing w:val="-6"/>
        </w:rPr>
        <w:t xml:space="preserve">Đông), </w:t>
      </w:r>
      <w:r>
        <w:rPr>
          <w:spacing w:val="-9"/>
        </w:rPr>
        <w:t xml:space="preserve">Văn, </w:t>
      </w:r>
      <w:r>
        <w:rPr>
          <w:spacing w:val="-10"/>
        </w:rPr>
        <w:t xml:space="preserve">Trung, </w:t>
      </w:r>
      <w:r>
        <w:rPr>
          <w:spacing w:val="-9"/>
        </w:rPr>
        <w:t xml:space="preserve">Nhâm, </w:t>
      </w:r>
      <w:r>
        <w:t xml:space="preserve">Đức, Giác trốn </w:t>
      </w:r>
      <w:r>
        <w:rPr>
          <w:spacing w:val="2"/>
        </w:rPr>
        <w:t xml:space="preserve">ra </w:t>
      </w:r>
      <w:r>
        <w:t xml:space="preserve">để </w:t>
      </w:r>
      <w:r>
        <w:rPr>
          <w:spacing w:val="-5"/>
        </w:rPr>
        <w:t xml:space="preserve">phá </w:t>
      </w:r>
      <w:r>
        <w:rPr>
          <w:spacing w:val="-6"/>
        </w:rPr>
        <w:t xml:space="preserve">Đảng Cộng </w:t>
      </w:r>
      <w:r>
        <w:rPr>
          <w:spacing w:val="-3"/>
        </w:rPr>
        <w:t xml:space="preserve">sản? </w:t>
      </w:r>
      <w:r>
        <w:rPr>
          <w:spacing w:val="-5"/>
        </w:rPr>
        <w:t xml:space="preserve">Dựng </w:t>
      </w:r>
      <w:r>
        <w:rPr>
          <w:spacing w:val="-4"/>
        </w:rPr>
        <w:t xml:space="preserve">đứng </w:t>
      </w:r>
      <w:r>
        <w:rPr>
          <w:spacing w:val="2"/>
        </w:rPr>
        <w:t xml:space="preserve">lên </w:t>
      </w:r>
      <w:r>
        <w:rPr>
          <w:spacing w:val="-10"/>
        </w:rPr>
        <w:t xml:space="preserve">như </w:t>
      </w:r>
      <w:r>
        <w:t xml:space="preserve">vậy </w:t>
      </w:r>
      <w:r>
        <w:rPr>
          <w:spacing w:val="-12"/>
        </w:rPr>
        <w:t xml:space="preserve">mà </w:t>
      </w:r>
      <w:r>
        <w:t xml:space="preserve">có </w:t>
      </w:r>
      <w:r>
        <w:rPr>
          <w:spacing w:val="-8"/>
        </w:rPr>
        <w:t xml:space="preserve">một </w:t>
      </w:r>
      <w:r>
        <w:t xml:space="preserve">vài </w:t>
      </w:r>
      <w:r>
        <w:rPr>
          <w:spacing w:val="-5"/>
        </w:rPr>
        <w:t xml:space="preserve">ông </w:t>
      </w:r>
      <w:r>
        <w:rPr>
          <w:spacing w:val="4"/>
        </w:rPr>
        <w:t xml:space="preserve">lớn </w:t>
      </w:r>
      <w:r>
        <w:t xml:space="preserve">tin </w:t>
      </w:r>
      <w:r>
        <w:rPr>
          <w:spacing w:val="-6"/>
        </w:rPr>
        <w:t xml:space="preserve">mới </w:t>
      </w:r>
      <w:r>
        <w:rPr>
          <w:spacing w:val="3"/>
        </w:rPr>
        <w:t xml:space="preserve">là lạ </w:t>
      </w:r>
      <w:r>
        <w:rPr>
          <w:spacing w:val="-4"/>
        </w:rPr>
        <w:t xml:space="preserve">cho. </w:t>
      </w:r>
      <w:r>
        <w:rPr>
          <w:spacing w:val="-8"/>
        </w:rPr>
        <w:t xml:space="preserve">Anh </w:t>
      </w:r>
      <w:r>
        <w:t xml:space="preserve">em Tà </w:t>
      </w:r>
      <w:r>
        <w:rPr>
          <w:spacing w:val="-6"/>
        </w:rPr>
        <w:t xml:space="preserve">Lài </w:t>
      </w:r>
      <w:r>
        <w:t xml:space="preserve">đến </w:t>
      </w:r>
      <w:r>
        <w:rPr>
          <w:spacing w:val="-5"/>
        </w:rPr>
        <w:t xml:space="preserve">nay hãy </w:t>
      </w:r>
      <w:r>
        <w:t xml:space="preserve">còn </w:t>
      </w:r>
      <w:r>
        <w:rPr>
          <w:spacing w:val="-3"/>
        </w:rPr>
        <w:t xml:space="preserve">sống </w:t>
      </w:r>
      <w:r>
        <w:rPr>
          <w:spacing w:val="-8"/>
        </w:rPr>
        <w:t xml:space="preserve">hàng mấy chục </w:t>
      </w:r>
      <w:r>
        <w:rPr>
          <w:spacing w:val="-3"/>
        </w:rPr>
        <w:t xml:space="preserve">người, </w:t>
      </w:r>
      <w:r>
        <w:rPr>
          <w:spacing w:val="-8"/>
        </w:rPr>
        <w:t xml:space="preserve">họ </w:t>
      </w:r>
      <w:r>
        <w:t xml:space="preserve">đã </w:t>
      </w:r>
      <w:r>
        <w:rPr>
          <w:spacing w:val="-4"/>
        </w:rPr>
        <w:t xml:space="preserve">chết </w:t>
      </w:r>
      <w:r>
        <w:rPr>
          <w:spacing w:val="-5"/>
        </w:rPr>
        <w:t>hết</w:t>
      </w:r>
      <w:r>
        <w:rPr>
          <w:spacing w:val="-3"/>
        </w:rPr>
        <w:t xml:space="preserve"> </w:t>
      </w:r>
      <w:r>
        <w:rPr>
          <w:spacing w:val="-4"/>
        </w:rPr>
        <w:t>đâu?</w:t>
      </w:r>
    </w:p>
    <w:p w:rsidR="002A5536" w:rsidRDefault="002A5536">
      <w:pPr>
        <w:pStyle w:val="BodyText"/>
        <w:ind w:left="0"/>
        <w:rPr>
          <w:sz w:val="26"/>
        </w:rPr>
      </w:pPr>
    </w:p>
    <w:p w:rsidR="002A5536" w:rsidRDefault="00BE1DD8">
      <w:pPr>
        <w:pStyle w:val="BodyText"/>
        <w:spacing w:before="0"/>
      </w:pPr>
      <w:r>
        <w:t>Tiếp theo</w:t>
      </w:r>
    </w:p>
    <w:p w:rsidR="002A5536" w:rsidRDefault="002A5536">
      <w:pPr>
        <w:pStyle w:val="BodyText"/>
        <w:ind w:left="0"/>
        <w:rPr>
          <w:sz w:val="26"/>
        </w:rPr>
      </w:pPr>
    </w:p>
    <w:p w:rsidR="002A5536" w:rsidRDefault="00BE1DD8">
      <w:pPr>
        <w:pStyle w:val="BodyText"/>
        <w:spacing w:before="0"/>
      </w:pPr>
      <w:r>
        <w:t>Chú thích của người biên tập:</w:t>
      </w:r>
    </w:p>
    <w:p w:rsidR="002A5536" w:rsidRDefault="002A5536">
      <w:pPr>
        <w:pStyle w:val="BodyText"/>
        <w:ind w:left="0"/>
        <w:rPr>
          <w:sz w:val="26"/>
        </w:rPr>
      </w:pPr>
    </w:p>
    <w:p w:rsidR="002A5536" w:rsidRDefault="00BE1DD8">
      <w:pPr>
        <w:pStyle w:val="ListParagraph"/>
        <w:numPr>
          <w:ilvl w:val="0"/>
          <w:numId w:val="31"/>
        </w:numPr>
        <w:tabs>
          <w:tab w:val="left" w:pos="325"/>
        </w:tabs>
        <w:ind w:right="127" w:firstLine="0"/>
        <w:rPr>
          <w:sz w:val="30"/>
        </w:rPr>
      </w:pPr>
      <w:r>
        <w:rPr>
          <w:spacing w:val="-7"/>
          <w:sz w:val="30"/>
        </w:rPr>
        <w:t xml:space="preserve">Chủ </w:t>
      </w:r>
      <w:r>
        <w:rPr>
          <w:spacing w:val="-8"/>
          <w:sz w:val="30"/>
        </w:rPr>
        <w:t xml:space="preserve">nghĩa thủ </w:t>
      </w:r>
      <w:r>
        <w:rPr>
          <w:spacing w:val="-4"/>
          <w:sz w:val="30"/>
        </w:rPr>
        <w:t xml:space="preserve">tiêu: </w:t>
      </w:r>
      <w:r>
        <w:rPr>
          <w:spacing w:val="-11"/>
          <w:sz w:val="30"/>
        </w:rPr>
        <w:t xml:space="preserve">Vì </w:t>
      </w:r>
      <w:r>
        <w:rPr>
          <w:spacing w:val="-9"/>
          <w:sz w:val="30"/>
        </w:rPr>
        <w:t xml:space="preserve">những </w:t>
      </w:r>
      <w:r>
        <w:rPr>
          <w:spacing w:val="3"/>
          <w:sz w:val="30"/>
        </w:rPr>
        <w:t xml:space="preserve">lí </w:t>
      </w:r>
      <w:r>
        <w:rPr>
          <w:sz w:val="30"/>
        </w:rPr>
        <w:t xml:space="preserve">do </w:t>
      </w:r>
      <w:r>
        <w:rPr>
          <w:spacing w:val="3"/>
          <w:sz w:val="30"/>
        </w:rPr>
        <w:t xml:space="preserve">lịch </w:t>
      </w:r>
      <w:r>
        <w:rPr>
          <w:sz w:val="30"/>
        </w:rPr>
        <w:t xml:space="preserve">sử </w:t>
      </w:r>
      <w:r>
        <w:rPr>
          <w:spacing w:val="-5"/>
          <w:sz w:val="30"/>
        </w:rPr>
        <w:t xml:space="preserve">của </w:t>
      </w:r>
      <w:r>
        <w:rPr>
          <w:spacing w:val="-6"/>
          <w:sz w:val="30"/>
        </w:rPr>
        <w:t xml:space="preserve">Đảng </w:t>
      </w:r>
      <w:r>
        <w:rPr>
          <w:spacing w:val="-8"/>
          <w:sz w:val="30"/>
        </w:rPr>
        <w:t xml:space="preserve">xã </w:t>
      </w:r>
      <w:r>
        <w:rPr>
          <w:spacing w:val="-5"/>
          <w:sz w:val="30"/>
        </w:rPr>
        <w:t xml:space="preserve">hội </w:t>
      </w:r>
      <w:r>
        <w:rPr>
          <w:spacing w:val="-8"/>
          <w:sz w:val="30"/>
        </w:rPr>
        <w:t xml:space="preserve">Nga </w:t>
      </w:r>
      <w:r>
        <w:rPr>
          <w:sz w:val="30"/>
        </w:rPr>
        <w:t xml:space="preserve">trước Cách </w:t>
      </w:r>
      <w:r>
        <w:rPr>
          <w:spacing w:val="-10"/>
          <w:sz w:val="30"/>
        </w:rPr>
        <w:t xml:space="preserve">mạng </w:t>
      </w:r>
      <w:r>
        <w:rPr>
          <w:spacing w:val="-8"/>
          <w:sz w:val="30"/>
        </w:rPr>
        <w:t xml:space="preserve">tháng </w:t>
      </w:r>
      <w:r>
        <w:rPr>
          <w:spacing w:val="-4"/>
          <w:sz w:val="30"/>
        </w:rPr>
        <w:t xml:space="preserve">mười </w:t>
      </w:r>
      <w:r>
        <w:rPr>
          <w:sz w:val="30"/>
        </w:rPr>
        <w:t xml:space="preserve">(đấu </w:t>
      </w:r>
      <w:r>
        <w:rPr>
          <w:spacing w:val="-4"/>
          <w:sz w:val="30"/>
        </w:rPr>
        <w:t xml:space="preserve">tranh </w:t>
      </w:r>
      <w:r>
        <w:rPr>
          <w:sz w:val="30"/>
        </w:rPr>
        <w:t xml:space="preserve">giữa </w:t>
      </w:r>
      <w:r>
        <w:rPr>
          <w:spacing w:val="-5"/>
          <w:sz w:val="30"/>
        </w:rPr>
        <w:t xml:space="preserve">phe </w:t>
      </w:r>
      <w:r>
        <w:rPr>
          <w:sz w:val="30"/>
        </w:rPr>
        <w:t xml:space="preserve">bôn-sê-vic và </w:t>
      </w:r>
      <w:r>
        <w:rPr>
          <w:spacing w:val="-5"/>
          <w:sz w:val="30"/>
        </w:rPr>
        <w:t xml:space="preserve">phe </w:t>
      </w:r>
      <w:r>
        <w:rPr>
          <w:sz w:val="30"/>
        </w:rPr>
        <w:t xml:space="preserve">men-sê-vic), </w:t>
      </w:r>
      <w:r>
        <w:rPr>
          <w:spacing w:val="-4"/>
          <w:sz w:val="30"/>
        </w:rPr>
        <w:t xml:space="preserve">danh </w:t>
      </w:r>
      <w:r>
        <w:rPr>
          <w:spacing w:val="-5"/>
          <w:sz w:val="30"/>
        </w:rPr>
        <w:t xml:space="preserve">từ </w:t>
      </w:r>
      <w:r>
        <w:rPr>
          <w:spacing w:val="-4"/>
          <w:sz w:val="30"/>
        </w:rPr>
        <w:t xml:space="preserve">“chủ </w:t>
      </w:r>
      <w:r>
        <w:rPr>
          <w:spacing w:val="-8"/>
          <w:sz w:val="30"/>
        </w:rPr>
        <w:t xml:space="preserve">nghĩa thủ </w:t>
      </w:r>
      <w:r>
        <w:rPr>
          <w:spacing w:val="-4"/>
          <w:sz w:val="30"/>
        </w:rPr>
        <w:t xml:space="preserve">tiêu” </w:t>
      </w:r>
      <w:r>
        <w:rPr>
          <w:sz w:val="30"/>
        </w:rPr>
        <w:t xml:space="preserve">đã trở </w:t>
      </w:r>
      <w:r>
        <w:rPr>
          <w:spacing w:val="-8"/>
          <w:sz w:val="30"/>
        </w:rPr>
        <w:t xml:space="preserve">thành một </w:t>
      </w:r>
      <w:r>
        <w:rPr>
          <w:sz w:val="30"/>
        </w:rPr>
        <w:t xml:space="preserve">điều cấm </w:t>
      </w:r>
      <w:r>
        <w:rPr>
          <w:spacing w:val="-8"/>
          <w:sz w:val="30"/>
        </w:rPr>
        <w:t xml:space="preserve">kỵ tuyệt </w:t>
      </w:r>
      <w:r>
        <w:rPr>
          <w:sz w:val="30"/>
        </w:rPr>
        <w:t xml:space="preserve">đối </w:t>
      </w:r>
      <w:r>
        <w:rPr>
          <w:spacing w:val="-3"/>
          <w:sz w:val="30"/>
        </w:rPr>
        <w:t xml:space="preserve">(hao </w:t>
      </w:r>
      <w:r>
        <w:rPr>
          <w:spacing w:val="-5"/>
          <w:sz w:val="30"/>
        </w:rPr>
        <w:t xml:space="preserve">hao giống </w:t>
      </w:r>
      <w:r>
        <w:rPr>
          <w:spacing w:val="-8"/>
          <w:sz w:val="30"/>
        </w:rPr>
        <w:t xml:space="preserve">khẩu </w:t>
      </w:r>
      <w:r>
        <w:rPr>
          <w:sz w:val="30"/>
        </w:rPr>
        <w:t xml:space="preserve">hiệu “đổi </w:t>
      </w:r>
      <w:r>
        <w:rPr>
          <w:spacing w:val="-6"/>
          <w:sz w:val="30"/>
        </w:rPr>
        <w:t xml:space="preserve">mới </w:t>
      </w:r>
      <w:r>
        <w:rPr>
          <w:spacing w:val="-12"/>
          <w:sz w:val="30"/>
        </w:rPr>
        <w:t xml:space="preserve">mà </w:t>
      </w:r>
      <w:r>
        <w:rPr>
          <w:spacing w:val="-9"/>
          <w:sz w:val="30"/>
        </w:rPr>
        <w:t xml:space="preserve">không </w:t>
      </w:r>
      <w:r>
        <w:rPr>
          <w:sz w:val="30"/>
        </w:rPr>
        <w:t xml:space="preserve">đổi </w:t>
      </w:r>
      <w:r>
        <w:rPr>
          <w:spacing w:val="-10"/>
          <w:sz w:val="30"/>
        </w:rPr>
        <w:t xml:space="preserve">màu” </w:t>
      </w:r>
      <w:r>
        <w:rPr>
          <w:spacing w:val="-5"/>
          <w:sz w:val="30"/>
        </w:rPr>
        <w:t xml:space="preserve">của phe </w:t>
      </w:r>
      <w:r>
        <w:rPr>
          <w:sz w:val="30"/>
        </w:rPr>
        <w:t xml:space="preserve">bảo </w:t>
      </w:r>
      <w:r>
        <w:rPr>
          <w:spacing w:val="-8"/>
          <w:sz w:val="30"/>
        </w:rPr>
        <w:t xml:space="preserve">thủ </w:t>
      </w:r>
      <w:r>
        <w:rPr>
          <w:spacing w:val="-4"/>
          <w:sz w:val="30"/>
        </w:rPr>
        <w:t xml:space="preserve">trong </w:t>
      </w:r>
      <w:r>
        <w:rPr>
          <w:spacing w:val="-8"/>
          <w:sz w:val="30"/>
        </w:rPr>
        <w:t xml:space="preserve">ĐCSVN </w:t>
      </w:r>
      <w:r>
        <w:rPr>
          <w:sz w:val="30"/>
        </w:rPr>
        <w:t xml:space="preserve">đầu </w:t>
      </w:r>
      <w:r>
        <w:rPr>
          <w:spacing w:val="-6"/>
          <w:sz w:val="30"/>
        </w:rPr>
        <w:t xml:space="preserve">thập </w:t>
      </w:r>
      <w:r>
        <w:rPr>
          <w:sz w:val="30"/>
        </w:rPr>
        <w:t xml:space="preserve">niên 1990). </w:t>
      </w:r>
      <w:r>
        <w:rPr>
          <w:spacing w:val="-3"/>
          <w:sz w:val="30"/>
        </w:rPr>
        <w:t xml:space="preserve">Người </w:t>
      </w:r>
      <w:r>
        <w:rPr>
          <w:spacing w:val="-5"/>
          <w:sz w:val="30"/>
        </w:rPr>
        <w:t xml:space="preserve">ta </w:t>
      </w:r>
      <w:r>
        <w:rPr>
          <w:sz w:val="30"/>
        </w:rPr>
        <w:t xml:space="preserve">hiểu </w:t>
      </w:r>
      <w:r>
        <w:rPr>
          <w:spacing w:val="-3"/>
          <w:sz w:val="30"/>
        </w:rPr>
        <w:t xml:space="preserve">tại </w:t>
      </w:r>
      <w:r>
        <w:rPr>
          <w:sz w:val="30"/>
        </w:rPr>
        <w:t xml:space="preserve">sao </w:t>
      </w:r>
      <w:r>
        <w:rPr>
          <w:spacing w:val="-4"/>
          <w:sz w:val="30"/>
        </w:rPr>
        <w:t xml:space="preserve">Trần </w:t>
      </w:r>
      <w:r>
        <w:rPr>
          <w:spacing w:val="-7"/>
          <w:sz w:val="30"/>
        </w:rPr>
        <w:t xml:space="preserve">Văn </w:t>
      </w:r>
      <w:r>
        <w:rPr>
          <w:sz w:val="30"/>
        </w:rPr>
        <w:t xml:space="preserve">Giàu </w:t>
      </w:r>
      <w:r>
        <w:rPr>
          <w:spacing w:val="-6"/>
          <w:sz w:val="30"/>
        </w:rPr>
        <w:t xml:space="preserve">chống </w:t>
      </w:r>
      <w:r>
        <w:rPr>
          <w:spacing w:val="2"/>
          <w:sz w:val="30"/>
        </w:rPr>
        <w:t xml:space="preserve">lại </w:t>
      </w:r>
      <w:r>
        <w:rPr>
          <w:spacing w:val="-5"/>
          <w:sz w:val="30"/>
        </w:rPr>
        <w:t xml:space="preserve">chủ </w:t>
      </w:r>
      <w:r>
        <w:rPr>
          <w:sz w:val="30"/>
        </w:rPr>
        <w:t xml:space="preserve">trương </w:t>
      </w:r>
      <w:r>
        <w:rPr>
          <w:spacing w:val="-5"/>
          <w:sz w:val="30"/>
        </w:rPr>
        <w:t xml:space="preserve">“thay </w:t>
      </w:r>
      <w:r>
        <w:rPr>
          <w:spacing w:val="-4"/>
          <w:sz w:val="30"/>
        </w:rPr>
        <w:t xml:space="preserve">đảng bằng </w:t>
      </w:r>
      <w:r>
        <w:rPr>
          <w:spacing w:val="-8"/>
          <w:sz w:val="30"/>
        </w:rPr>
        <w:t>Việt Minh”</w:t>
      </w:r>
      <w:r>
        <w:rPr>
          <w:sz w:val="30"/>
        </w:rPr>
        <w:t xml:space="preserve"> </w:t>
      </w:r>
      <w:r>
        <w:rPr>
          <w:spacing w:val="-5"/>
          <w:sz w:val="30"/>
        </w:rPr>
        <w:t>(một</w:t>
      </w:r>
      <w:r>
        <w:rPr>
          <w:spacing w:val="-9"/>
          <w:sz w:val="30"/>
        </w:rPr>
        <w:t xml:space="preserve"> </w:t>
      </w:r>
      <w:r>
        <w:rPr>
          <w:sz w:val="30"/>
        </w:rPr>
        <w:t>cách</w:t>
      </w:r>
      <w:r>
        <w:rPr>
          <w:spacing w:val="-16"/>
          <w:sz w:val="30"/>
        </w:rPr>
        <w:t xml:space="preserve"> </w:t>
      </w:r>
      <w:r>
        <w:rPr>
          <w:sz w:val="30"/>
        </w:rPr>
        <w:t>hiểu</w:t>
      </w:r>
      <w:r>
        <w:rPr>
          <w:spacing w:val="-17"/>
          <w:sz w:val="30"/>
        </w:rPr>
        <w:t xml:space="preserve"> </w:t>
      </w:r>
      <w:r>
        <w:rPr>
          <w:spacing w:val="-8"/>
          <w:sz w:val="30"/>
        </w:rPr>
        <w:t>méo</w:t>
      </w:r>
      <w:r>
        <w:rPr>
          <w:spacing w:val="-1"/>
          <w:sz w:val="30"/>
        </w:rPr>
        <w:t xml:space="preserve"> </w:t>
      </w:r>
      <w:r>
        <w:rPr>
          <w:spacing w:val="-12"/>
          <w:sz w:val="30"/>
        </w:rPr>
        <w:t>mó</w:t>
      </w:r>
      <w:r>
        <w:rPr>
          <w:spacing w:val="-1"/>
          <w:sz w:val="30"/>
        </w:rPr>
        <w:t xml:space="preserve"> </w:t>
      </w:r>
      <w:r>
        <w:rPr>
          <w:spacing w:val="-5"/>
          <w:sz w:val="30"/>
        </w:rPr>
        <w:t>chủ</w:t>
      </w:r>
      <w:r>
        <w:rPr>
          <w:spacing w:val="-16"/>
          <w:sz w:val="30"/>
        </w:rPr>
        <w:t xml:space="preserve"> </w:t>
      </w:r>
      <w:r>
        <w:rPr>
          <w:sz w:val="30"/>
        </w:rPr>
        <w:t>trương</w:t>
      </w:r>
      <w:r>
        <w:rPr>
          <w:spacing w:val="-17"/>
          <w:sz w:val="30"/>
        </w:rPr>
        <w:t xml:space="preserve"> </w:t>
      </w:r>
      <w:r>
        <w:rPr>
          <w:spacing w:val="-4"/>
          <w:sz w:val="30"/>
        </w:rPr>
        <w:t>Mặt</w:t>
      </w:r>
      <w:r>
        <w:rPr>
          <w:spacing w:val="-9"/>
          <w:sz w:val="30"/>
        </w:rPr>
        <w:t xml:space="preserve"> </w:t>
      </w:r>
      <w:r>
        <w:rPr>
          <w:sz w:val="30"/>
        </w:rPr>
        <w:t>trận</w:t>
      </w:r>
      <w:r>
        <w:rPr>
          <w:spacing w:val="-16"/>
          <w:sz w:val="30"/>
        </w:rPr>
        <w:t xml:space="preserve"> </w:t>
      </w:r>
      <w:r>
        <w:rPr>
          <w:sz w:val="30"/>
        </w:rPr>
        <w:t>Dân</w:t>
      </w:r>
      <w:r>
        <w:rPr>
          <w:spacing w:val="-16"/>
          <w:sz w:val="30"/>
        </w:rPr>
        <w:t xml:space="preserve"> </w:t>
      </w:r>
      <w:r>
        <w:rPr>
          <w:spacing w:val="-3"/>
          <w:sz w:val="30"/>
        </w:rPr>
        <w:t>tộc</w:t>
      </w:r>
      <w:r>
        <w:rPr>
          <w:sz w:val="30"/>
        </w:rPr>
        <w:t xml:space="preserve"> </w:t>
      </w:r>
      <w:r>
        <w:rPr>
          <w:spacing w:val="-7"/>
          <w:sz w:val="30"/>
        </w:rPr>
        <w:t>Thống</w:t>
      </w:r>
      <w:r>
        <w:rPr>
          <w:spacing w:val="-16"/>
          <w:sz w:val="30"/>
        </w:rPr>
        <w:t xml:space="preserve"> </w:t>
      </w:r>
      <w:r>
        <w:rPr>
          <w:spacing w:val="-8"/>
          <w:sz w:val="30"/>
        </w:rPr>
        <w:t>nhất</w:t>
      </w:r>
      <w:r>
        <w:rPr>
          <w:spacing w:val="-9"/>
          <w:sz w:val="30"/>
        </w:rPr>
        <w:t xml:space="preserve"> </w:t>
      </w:r>
      <w:r>
        <w:rPr>
          <w:spacing w:val="-5"/>
          <w:sz w:val="30"/>
        </w:rPr>
        <w:t>của</w:t>
      </w:r>
      <w:r>
        <w:rPr>
          <w:sz w:val="30"/>
        </w:rPr>
        <w:t xml:space="preserve"> </w:t>
      </w:r>
      <w:r>
        <w:rPr>
          <w:spacing w:val="-9"/>
          <w:sz w:val="30"/>
        </w:rPr>
        <w:t>Nguyễn</w:t>
      </w:r>
      <w:r>
        <w:rPr>
          <w:spacing w:val="-16"/>
          <w:sz w:val="30"/>
        </w:rPr>
        <w:t xml:space="preserve"> </w:t>
      </w:r>
      <w:r>
        <w:rPr>
          <w:spacing w:val="-4"/>
          <w:sz w:val="30"/>
        </w:rPr>
        <w:t>Ái</w:t>
      </w:r>
      <w:r>
        <w:rPr>
          <w:spacing w:val="6"/>
          <w:sz w:val="30"/>
        </w:rPr>
        <w:t xml:space="preserve"> </w:t>
      </w:r>
      <w:r>
        <w:rPr>
          <w:spacing w:val="-5"/>
          <w:sz w:val="30"/>
        </w:rPr>
        <w:t>Quốc,</w:t>
      </w:r>
      <w:r>
        <w:rPr>
          <w:spacing w:val="-2"/>
          <w:sz w:val="30"/>
        </w:rPr>
        <w:t xml:space="preserve"> </w:t>
      </w:r>
      <w:r>
        <w:rPr>
          <w:spacing w:val="-5"/>
          <w:sz w:val="30"/>
        </w:rPr>
        <w:t>từ</w:t>
      </w:r>
      <w:r>
        <w:rPr>
          <w:spacing w:val="2"/>
          <w:sz w:val="30"/>
        </w:rPr>
        <w:t xml:space="preserve"> </w:t>
      </w:r>
      <w:r>
        <w:rPr>
          <w:spacing w:val="-9"/>
          <w:sz w:val="30"/>
        </w:rPr>
        <w:t xml:space="preserve">những </w:t>
      </w:r>
      <w:r>
        <w:rPr>
          <w:spacing w:val="-5"/>
          <w:sz w:val="30"/>
        </w:rPr>
        <w:t xml:space="preserve">người </w:t>
      </w:r>
      <w:r>
        <w:rPr>
          <w:sz w:val="30"/>
        </w:rPr>
        <w:t xml:space="preserve">trước đó đã được </w:t>
      </w:r>
      <w:r>
        <w:rPr>
          <w:spacing w:val="-8"/>
          <w:sz w:val="30"/>
        </w:rPr>
        <w:t xml:space="preserve">nhồi </w:t>
      </w:r>
      <w:r>
        <w:rPr>
          <w:sz w:val="30"/>
        </w:rPr>
        <w:t xml:space="preserve">sọ về </w:t>
      </w:r>
      <w:r>
        <w:rPr>
          <w:spacing w:val="-4"/>
          <w:sz w:val="30"/>
        </w:rPr>
        <w:t xml:space="preserve">“chủ </w:t>
      </w:r>
      <w:r>
        <w:rPr>
          <w:spacing w:val="-8"/>
          <w:sz w:val="30"/>
        </w:rPr>
        <w:t xml:space="preserve">nghĩa </w:t>
      </w:r>
      <w:r>
        <w:rPr>
          <w:sz w:val="30"/>
        </w:rPr>
        <w:t xml:space="preserve">dân tộc” </w:t>
      </w:r>
      <w:r>
        <w:rPr>
          <w:spacing w:val="-12"/>
          <w:sz w:val="30"/>
        </w:rPr>
        <w:t xml:space="preserve">mà </w:t>
      </w:r>
      <w:r>
        <w:rPr>
          <w:spacing w:val="-9"/>
          <w:sz w:val="30"/>
        </w:rPr>
        <w:t xml:space="preserve">Nguyễn </w:t>
      </w:r>
      <w:r>
        <w:rPr>
          <w:spacing w:val="-4"/>
          <w:sz w:val="30"/>
        </w:rPr>
        <w:t xml:space="preserve">Ái </w:t>
      </w:r>
      <w:r>
        <w:rPr>
          <w:spacing w:val="-6"/>
          <w:sz w:val="30"/>
        </w:rPr>
        <w:t xml:space="preserve">Quốc </w:t>
      </w:r>
      <w:r>
        <w:rPr>
          <w:sz w:val="30"/>
        </w:rPr>
        <w:t xml:space="preserve">bị </w:t>
      </w:r>
      <w:r>
        <w:rPr>
          <w:spacing w:val="-5"/>
          <w:sz w:val="30"/>
        </w:rPr>
        <w:t xml:space="preserve">quy </w:t>
      </w:r>
      <w:r>
        <w:rPr>
          <w:spacing w:val="-4"/>
          <w:sz w:val="30"/>
        </w:rPr>
        <w:t xml:space="preserve">kết). </w:t>
      </w:r>
      <w:r>
        <w:rPr>
          <w:spacing w:val="-11"/>
          <w:sz w:val="30"/>
        </w:rPr>
        <w:t xml:space="preserve">Và </w:t>
      </w:r>
      <w:r>
        <w:rPr>
          <w:spacing w:val="-8"/>
          <w:sz w:val="30"/>
        </w:rPr>
        <w:t xml:space="preserve">cũng </w:t>
      </w:r>
      <w:r>
        <w:rPr>
          <w:sz w:val="30"/>
        </w:rPr>
        <w:t xml:space="preserve">hiểu </w:t>
      </w:r>
      <w:r>
        <w:rPr>
          <w:spacing w:val="-6"/>
          <w:sz w:val="30"/>
        </w:rPr>
        <w:t xml:space="preserve">thêm </w:t>
      </w:r>
      <w:r>
        <w:rPr>
          <w:spacing w:val="-9"/>
          <w:sz w:val="30"/>
        </w:rPr>
        <w:t xml:space="preserve">những </w:t>
      </w:r>
      <w:r>
        <w:rPr>
          <w:spacing w:val="-10"/>
          <w:sz w:val="30"/>
        </w:rPr>
        <w:t xml:space="preserve">khó </w:t>
      </w:r>
      <w:r>
        <w:rPr>
          <w:spacing w:val="-8"/>
          <w:sz w:val="30"/>
        </w:rPr>
        <w:t xml:space="preserve">khăn </w:t>
      </w:r>
      <w:r>
        <w:rPr>
          <w:spacing w:val="-12"/>
          <w:sz w:val="30"/>
        </w:rPr>
        <w:t xml:space="preserve">mà </w:t>
      </w:r>
      <w:r>
        <w:rPr>
          <w:spacing w:val="-4"/>
          <w:sz w:val="30"/>
        </w:rPr>
        <w:t xml:space="preserve">Hồ </w:t>
      </w:r>
      <w:r>
        <w:rPr>
          <w:spacing w:val="-7"/>
          <w:sz w:val="30"/>
        </w:rPr>
        <w:t xml:space="preserve">Chí </w:t>
      </w:r>
      <w:r>
        <w:rPr>
          <w:spacing w:val="-6"/>
          <w:sz w:val="30"/>
        </w:rPr>
        <w:t xml:space="preserve">Minh </w:t>
      </w:r>
      <w:r>
        <w:rPr>
          <w:spacing w:val="-5"/>
          <w:sz w:val="30"/>
        </w:rPr>
        <w:t xml:space="preserve">gặp </w:t>
      </w:r>
      <w:r>
        <w:rPr>
          <w:spacing w:val="-4"/>
          <w:sz w:val="30"/>
        </w:rPr>
        <w:t xml:space="preserve">phải </w:t>
      </w:r>
      <w:r>
        <w:rPr>
          <w:sz w:val="30"/>
        </w:rPr>
        <w:t xml:space="preserve">ở </w:t>
      </w:r>
      <w:r>
        <w:rPr>
          <w:spacing w:val="-4"/>
          <w:sz w:val="30"/>
        </w:rPr>
        <w:t xml:space="preserve">Moskva </w:t>
      </w:r>
      <w:r>
        <w:rPr>
          <w:spacing w:val="-10"/>
          <w:sz w:val="30"/>
        </w:rPr>
        <w:t xml:space="preserve">khi </w:t>
      </w:r>
      <w:r>
        <w:rPr>
          <w:sz w:val="30"/>
        </w:rPr>
        <w:t xml:space="preserve">Stalin tra </w:t>
      </w:r>
      <w:r>
        <w:rPr>
          <w:spacing w:val="-5"/>
          <w:sz w:val="30"/>
        </w:rPr>
        <w:t xml:space="preserve">hỏi </w:t>
      </w:r>
      <w:r>
        <w:rPr>
          <w:spacing w:val="-3"/>
          <w:sz w:val="30"/>
        </w:rPr>
        <w:t xml:space="preserve">tại </w:t>
      </w:r>
      <w:r>
        <w:rPr>
          <w:sz w:val="30"/>
        </w:rPr>
        <w:t xml:space="preserve">sao đã “giải </w:t>
      </w:r>
      <w:r>
        <w:rPr>
          <w:spacing w:val="-3"/>
          <w:sz w:val="30"/>
        </w:rPr>
        <w:t xml:space="preserve">tán </w:t>
      </w:r>
      <w:r>
        <w:rPr>
          <w:spacing w:val="-6"/>
          <w:sz w:val="30"/>
        </w:rPr>
        <w:t xml:space="preserve">Đảng </w:t>
      </w:r>
      <w:r>
        <w:rPr>
          <w:spacing w:val="-4"/>
          <w:sz w:val="30"/>
        </w:rPr>
        <w:t xml:space="preserve">cộng </w:t>
      </w:r>
      <w:r>
        <w:rPr>
          <w:spacing w:val="-3"/>
          <w:sz w:val="30"/>
        </w:rPr>
        <w:t xml:space="preserve">sản” </w:t>
      </w:r>
      <w:r>
        <w:rPr>
          <w:spacing w:val="-4"/>
          <w:sz w:val="30"/>
        </w:rPr>
        <w:t xml:space="preserve">(thực </w:t>
      </w:r>
      <w:r>
        <w:rPr>
          <w:spacing w:val="2"/>
          <w:sz w:val="30"/>
        </w:rPr>
        <w:t xml:space="preserve">ra </w:t>
      </w:r>
      <w:r>
        <w:rPr>
          <w:spacing w:val="3"/>
          <w:sz w:val="30"/>
        </w:rPr>
        <w:t xml:space="preserve">là </w:t>
      </w:r>
      <w:r>
        <w:rPr>
          <w:sz w:val="30"/>
        </w:rPr>
        <w:t xml:space="preserve">rút vào </w:t>
      </w:r>
      <w:r>
        <w:rPr>
          <w:spacing w:val="-4"/>
          <w:sz w:val="30"/>
        </w:rPr>
        <w:t xml:space="preserve">vòng </w:t>
      </w:r>
      <w:r>
        <w:rPr>
          <w:sz w:val="30"/>
        </w:rPr>
        <w:t xml:space="preserve">bí </w:t>
      </w:r>
      <w:r>
        <w:rPr>
          <w:spacing w:val="-8"/>
          <w:sz w:val="30"/>
        </w:rPr>
        <w:t xml:space="preserve">mật) </w:t>
      </w:r>
      <w:r>
        <w:rPr>
          <w:sz w:val="30"/>
        </w:rPr>
        <w:t xml:space="preserve">và </w:t>
      </w:r>
      <w:r>
        <w:rPr>
          <w:spacing w:val="-4"/>
          <w:sz w:val="30"/>
        </w:rPr>
        <w:t xml:space="preserve">hạch </w:t>
      </w:r>
      <w:r>
        <w:rPr>
          <w:sz w:val="30"/>
        </w:rPr>
        <w:t xml:space="preserve">sách “giữa cái </w:t>
      </w:r>
      <w:r>
        <w:rPr>
          <w:spacing w:val="-10"/>
          <w:sz w:val="30"/>
        </w:rPr>
        <w:t xml:space="preserve">ghế </w:t>
      </w:r>
      <w:r>
        <w:rPr>
          <w:spacing w:val="-5"/>
          <w:sz w:val="30"/>
        </w:rPr>
        <w:t xml:space="preserve">của </w:t>
      </w:r>
      <w:r>
        <w:rPr>
          <w:sz w:val="30"/>
        </w:rPr>
        <w:t xml:space="preserve">giai cấp vô sản và cái </w:t>
      </w:r>
      <w:r>
        <w:rPr>
          <w:spacing w:val="-10"/>
          <w:sz w:val="30"/>
        </w:rPr>
        <w:t xml:space="preserve">ghế </w:t>
      </w:r>
      <w:r>
        <w:rPr>
          <w:spacing w:val="-5"/>
          <w:sz w:val="30"/>
        </w:rPr>
        <w:t xml:space="preserve">của </w:t>
      </w:r>
      <w:r>
        <w:rPr>
          <w:sz w:val="30"/>
        </w:rPr>
        <w:t xml:space="preserve">giai cấp </w:t>
      </w:r>
      <w:r>
        <w:rPr>
          <w:spacing w:val="-5"/>
          <w:sz w:val="30"/>
        </w:rPr>
        <w:t xml:space="preserve">tư </w:t>
      </w:r>
      <w:r>
        <w:rPr>
          <w:spacing w:val="-3"/>
          <w:sz w:val="30"/>
        </w:rPr>
        <w:t xml:space="preserve">sản, </w:t>
      </w:r>
      <w:r>
        <w:rPr>
          <w:spacing w:val="-4"/>
          <w:sz w:val="30"/>
        </w:rPr>
        <w:t xml:space="preserve">đồng </w:t>
      </w:r>
      <w:r>
        <w:rPr>
          <w:spacing w:val="-5"/>
          <w:sz w:val="30"/>
        </w:rPr>
        <w:t xml:space="preserve">chí </w:t>
      </w:r>
      <w:r>
        <w:rPr>
          <w:spacing w:val="-4"/>
          <w:sz w:val="30"/>
        </w:rPr>
        <w:t xml:space="preserve">chọn </w:t>
      </w:r>
      <w:r>
        <w:rPr>
          <w:sz w:val="30"/>
        </w:rPr>
        <w:t xml:space="preserve">cái </w:t>
      </w:r>
      <w:r>
        <w:rPr>
          <w:spacing w:val="-10"/>
          <w:sz w:val="30"/>
        </w:rPr>
        <w:t xml:space="preserve">ghế </w:t>
      </w:r>
      <w:r>
        <w:rPr>
          <w:spacing w:val="-5"/>
          <w:sz w:val="30"/>
        </w:rPr>
        <w:t xml:space="preserve">nào </w:t>
      </w:r>
      <w:r>
        <w:rPr>
          <w:spacing w:val="-12"/>
          <w:sz w:val="30"/>
        </w:rPr>
        <w:t>mà</w:t>
      </w:r>
      <w:r>
        <w:rPr>
          <w:spacing w:val="30"/>
          <w:sz w:val="30"/>
        </w:rPr>
        <w:t xml:space="preserve"> </w:t>
      </w:r>
      <w:r>
        <w:rPr>
          <w:spacing w:val="-3"/>
          <w:sz w:val="30"/>
        </w:rPr>
        <w:t>ngồi?”).</w:t>
      </w:r>
    </w:p>
    <w:p w:rsidR="002A5536" w:rsidRDefault="002A5536">
      <w:pPr>
        <w:pStyle w:val="BodyText"/>
        <w:ind w:left="0"/>
        <w:rPr>
          <w:sz w:val="26"/>
        </w:rPr>
      </w:pPr>
    </w:p>
    <w:p w:rsidR="002A5536" w:rsidRDefault="00BE1DD8">
      <w:pPr>
        <w:pStyle w:val="ListParagraph"/>
        <w:numPr>
          <w:ilvl w:val="0"/>
          <w:numId w:val="31"/>
        </w:numPr>
        <w:tabs>
          <w:tab w:val="left" w:pos="325"/>
        </w:tabs>
        <w:ind w:left="324"/>
        <w:rPr>
          <w:sz w:val="30"/>
        </w:rPr>
      </w:pPr>
      <w:r>
        <w:rPr>
          <w:spacing w:val="-4"/>
          <w:sz w:val="30"/>
        </w:rPr>
        <w:t xml:space="preserve">Xà </w:t>
      </w:r>
      <w:r>
        <w:rPr>
          <w:sz w:val="30"/>
        </w:rPr>
        <w:t xml:space="preserve">búp: cái chĩa (có </w:t>
      </w:r>
      <w:r>
        <w:rPr>
          <w:spacing w:val="-5"/>
          <w:sz w:val="30"/>
        </w:rPr>
        <w:t xml:space="preserve">hai </w:t>
      </w:r>
      <w:r>
        <w:rPr>
          <w:sz w:val="30"/>
        </w:rPr>
        <w:t xml:space="preserve">chìa) </w:t>
      </w:r>
      <w:r>
        <w:rPr>
          <w:spacing w:val="-4"/>
          <w:sz w:val="30"/>
        </w:rPr>
        <w:t xml:space="preserve">dùng </w:t>
      </w:r>
      <w:r>
        <w:rPr>
          <w:sz w:val="30"/>
        </w:rPr>
        <w:t>để đâm</w:t>
      </w:r>
      <w:r>
        <w:rPr>
          <w:spacing w:val="-3"/>
          <w:sz w:val="30"/>
        </w:rPr>
        <w:t xml:space="preserve"> </w:t>
      </w:r>
      <w:r>
        <w:rPr>
          <w:sz w:val="30"/>
        </w:rPr>
        <w:t>cá.</w:t>
      </w:r>
    </w:p>
    <w:p w:rsidR="002A5536" w:rsidRDefault="002A5536">
      <w:pPr>
        <w:pStyle w:val="BodyText"/>
        <w:ind w:left="0"/>
        <w:rPr>
          <w:sz w:val="26"/>
        </w:rPr>
      </w:pPr>
    </w:p>
    <w:p w:rsidR="002A5536" w:rsidRDefault="00BE1DD8">
      <w:pPr>
        <w:pStyle w:val="ListParagraph"/>
        <w:numPr>
          <w:ilvl w:val="0"/>
          <w:numId w:val="31"/>
        </w:numPr>
        <w:tabs>
          <w:tab w:val="left" w:pos="325"/>
        </w:tabs>
        <w:ind w:right="157" w:firstLine="0"/>
        <w:rPr>
          <w:sz w:val="30"/>
        </w:rPr>
      </w:pPr>
      <w:r>
        <w:rPr>
          <w:sz w:val="30"/>
        </w:rPr>
        <w:t xml:space="preserve">Giường </w:t>
      </w:r>
      <w:r>
        <w:rPr>
          <w:spacing w:val="-3"/>
          <w:sz w:val="30"/>
        </w:rPr>
        <w:t xml:space="preserve">ruột </w:t>
      </w:r>
      <w:r>
        <w:rPr>
          <w:spacing w:val="-5"/>
          <w:sz w:val="30"/>
        </w:rPr>
        <w:t xml:space="preserve">gà, nệm </w:t>
      </w:r>
      <w:r>
        <w:rPr>
          <w:sz w:val="30"/>
        </w:rPr>
        <w:t xml:space="preserve">dày </w:t>
      </w:r>
      <w:r>
        <w:rPr>
          <w:spacing w:val="-8"/>
          <w:sz w:val="30"/>
        </w:rPr>
        <w:t xml:space="preserve">một chống: </w:t>
      </w:r>
      <w:r>
        <w:rPr>
          <w:spacing w:val="-5"/>
          <w:sz w:val="30"/>
        </w:rPr>
        <w:t xml:space="preserve">người </w:t>
      </w:r>
      <w:r>
        <w:rPr>
          <w:sz w:val="30"/>
        </w:rPr>
        <w:t xml:space="preserve">biên </w:t>
      </w:r>
      <w:r>
        <w:rPr>
          <w:spacing w:val="-3"/>
          <w:sz w:val="30"/>
        </w:rPr>
        <w:t xml:space="preserve">tập </w:t>
      </w:r>
      <w:r>
        <w:rPr>
          <w:sz w:val="30"/>
        </w:rPr>
        <w:t xml:space="preserve">đoán </w:t>
      </w:r>
      <w:r>
        <w:rPr>
          <w:spacing w:val="-12"/>
          <w:sz w:val="30"/>
        </w:rPr>
        <w:t xml:space="preserve">mò </w:t>
      </w:r>
      <w:r>
        <w:rPr>
          <w:spacing w:val="2"/>
          <w:sz w:val="30"/>
        </w:rPr>
        <w:t xml:space="preserve">(sau </w:t>
      </w:r>
      <w:r>
        <w:rPr>
          <w:spacing w:val="-10"/>
          <w:sz w:val="30"/>
        </w:rPr>
        <w:t xml:space="preserve">khi </w:t>
      </w:r>
      <w:r>
        <w:rPr>
          <w:spacing w:val="-6"/>
          <w:sz w:val="30"/>
        </w:rPr>
        <w:t xml:space="preserve">tham </w:t>
      </w:r>
      <w:r>
        <w:rPr>
          <w:spacing w:val="-8"/>
          <w:sz w:val="30"/>
        </w:rPr>
        <w:t xml:space="preserve">khảo </w:t>
      </w:r>
      <w:r>
        <w:rPr>
          <w:sz w:val="30"/>
        </w:rPr>
        <w:t xml:space="preserve">các </w:t>
      </w:r>
      <w:r>
        <w:rPr>
          <w:spacing w:val="-5"/>
          <w:sz w:val="30"/>
        </w:rPr>
        <w:t xml:space="preserve">từ </w:t>
      </w:r>
      <w:r>
        <w:rPr>
          <w:sz w:val="30"/>
        </w:rPr>
        <w:t>điển</w:t>
      </w:r>
      <w:r>
        <w:rPr>
          <w:spacing w:val="-45"/>
          <w:sz w:val="30"/>
        </w:rPr>
        <w:t xml:space="preserve"> </w:t>
      </w:r>
      <w:r>
        <w:rPr>
          <w:spacing w:val="-4"/>
          <w:sz w:val="30"/>
        </w:rPr>
        <w:t xml:space="preserve">phương </w:t>
      </w:r>
      <w:r>
        <w:rPr>
          <w:spacing w:val="-10"/>
          <w:sz w:val="30"/>
        </w:rPr>
        <w:t xml:space="preserve">ngữ </w:t>
      </w:r>
      <w:r>
        <w:rPr>
          <w:sz w:val="30"/>
        </w:rPr>
        <w:t xml:space="preserve">Nam </w:t>
      </w:r>
      <w:r>
        <w:rPr>
          <w:spacing w:val="-3"/>
          <w:sz w:val="30"/>
        </w:rPr>
        <w:t xml:space="preserve">Bộ </w:t>
      </w:r>
      <w:r>
        <w:rPr>
          <w:spacing w:val="-9"/>
          <w:sz w:val="30"/>
        </w:rPr>
        <w:t xml:space="preserve">không </w:t>
      </w:r>
      <w:r>
        <w:rPr>
          <w:sz w:val="30"/>
        </w:rPr>
        <w:t xml:space="preserve">ra, và </w:t>
      </w:r>
      <w:r>
        <w:rPr>
          <w:spacing w:val="-5"/>
          <w:sz w:val="30"/>
        </w:rPr>
        <w:t xml:space="preserve">gửi “meo” tứ </w:t>
      </w:r>
      <w:r>
        <w:rPr>
          <w:spacing w:val="-6"/>
          <w:sz w:val="30"/>
        </w:rPr>
        <w:t xml:space="preserve">phương) </w:t>
      </w:r>
      <w:r>
        <w:rPr>
          <w:spacing w:val="3"/>
          <w:sz w:val="30"/>
        </w:rPr>
        <w:t xml:space="preserve">là </w:t>
      </w:r>
      <w:r>
        <w:rPr>
          <w:spacing w:val="-3"/>
          <w:sz w:val="30"/>
        </w:rPr>
        <w:t xml:space="preserve">giường </w:t>
      </w:r>
      <w:r>
        <w:rPr>
          <w:sz w:val="30"/>
        </w:rPr>
        <w:t xml:space="preserve">có giát </w:t>
      </w:r>
      <w:r>
        <w:rPr>
          <w:spacing w:val="-4"/>
          <w:sz w:val="30"/>
        </w:rPr>
        <w:t xml:space="preserve">(sommier) bằng </w:t>
      </w:r>
      <w:r>
        <w:rPr>
          <w:spacing w:val="-9"/>
          <w:sz w:val="30"/>
        </w:rPr>
        <w:t xml:space="preserve">những </w:t>
      </w:r>
      <w:r>
        <w:rPr>
          <w:sz w:val="30"/>
        </w:rPr>
        <w:t xml:space="preserve">dây </w:t>
      </w:r>
      <w:r>
        <w:rPr>
          <w:spacing w:val="3"/>
          <w:sz w:val="30"/>
        </w:rPr>
        <w:t xml:space="preserve">lò </w:t>
      </w:r>
      <w:r>
        <w:rPr>
          <w:spacing w:val="-8"/>
          <w:sz w:val="30"/>
        </w:rPr>
        <w:t xml:space="preserve">xo </w:t>
      </w:r>
      <w:r>
        <w:rPr>
          <w:spacing w:val="-10"/>
          <w:sz w:val="30"/>
        </w:rPr>
        <w:t xml:space="preserve">nhỏ </w:t>
      </w:r>
      <w:r>
        <w:rPr>
          <w:spacing w:val="-7"/>
          <w:sz w:val="30"/>
        </w:rPr>
        <w:t xml:space="preserve">(như </w:t>
      </w:r>
      <w:r>
        <w:rPr>
          <w:spacing w:val="-3"/>
          <w:sz w:val="30"/>
        </w:rPr>
        <w:t xml:space="preserve">ruột gà), </w:t>
      </w:r>
      <w:r>
        <w:rPr>
          <w:spacing w:val="-5"/>
          <w:sz w:val="30"/>
        </w:rPr>
        <w:t xml:space="preserve">nệm </w:t>
      </w:r>
      <w:r>
        <w:rPr>
          <w:sz w:val="30"/>
        </w:rPr>
        <w:t xml:space="preserve">(matelas) </w:t>
      </w:r>
      <w:r>
        <w:rPr>
          <w:spacing w:val="-8"/>
          <w:sz w:val="30"/>
        </w:rPr>
        <w:t xml:space="preserve">thì </w:t>
      </w:r>
      <w:r>
        <w:rPr>
          <w:sz w:val="30"/>
        </w:rPr>
        <w:t xml:space="preserve">dày </w:t>
      </w:r>
      <w:r>
        <w:rPr>
          <w:spacing w:val="-4"/>
          <w:sz w:val="30"/>
        </w:rPr>
        <w:t xml:space="preserve">bằng </w:t>
      </w:r>
      <w:r>
        <w:rPr>
          <w:spacing w:val="-8"/>
          <w:sz w:val="30"/>
        </w:rPr>
        <w:t xml:space="preserve">một </w:t>
      </w:r>
      <w:r>
        <w:rPr>
          <w:spacing w:val="-6"/>
          <w:sz w:val="30"/>
        </w:rPr>
        <w:t xml:space="preserve">chống </w:t>
      </w:r>
      <w:r>
        <w:rPr>
          <w:spacing w:val="-3"/>
          <w:sz w:val="30"/>
        </w:rPr>
        <w:t xml:space="preserve">tay </w:t>
      </w:r>
      <w:r>
        <w:rPr>
          <w:sz w:val="30"/>
        </w:rPr>
        <w:t xml:space="preserve">(15 </w:t>
      </w:r>
      <w:r>
        <w:rPr>
          <w:spacing w:val="-6"/>
          <w:sz w:val="30"/>
        </w:rPr>
        <w:t xml:space="preserve">cm?!!!). </w:t>
      </w:r>
      <w:r>
        <w:rPr>
          <w:sz w:val="30"/>
        </w:rPr>
        <w:t xml:space="preserve">Rất </w:t>
      </w:r>
      <w:r>
        <w:rPr>
          <w:spacing w:val="-10"/>
          <w:sz w:val="30"/>
        </w:rPr>
        <w:t xml:space="preserve">mong </w:t>
      </w:r>
      <w:r>
        <w:rPr>
          <w:sz w:val="30"/>
        </w:rPr>
        <w:t xml:space="preserve">được các </w:t>
      </w:r>
      <w:r>
        <w:rPr>
          <w:spacing w:val="-6"/>
          <w:sz w:val="30"/>
        </w:rPr>
        <w:t xml:space="preserve">thức </w:t>
      </w:r>
      <w:r>
        <w:rPr>
          <w:spacing w:val="-3"/>
          <w:sz w:val="30"/>
        </w:rPr>
        <w:t xml:space="preserve">giả </w:t>
      </w:r>
      <w:r>
        <w:rPr>
          <w:spacing w:val="-5"/>
          <w:sz w:val="30"/>
        </w:rPr>
        <w:t>chỉ</w:t>
      </w:r>
      <w:r>
        <w:rPr>
          <w:spacing w:val="5"/>
          <w:sz w:val="30"/>
        </w:rPr>
        <w:t xml:space="preserve"> </w:t>
      </w:r>
      <w:r>
        <w:rPr>
          <w:sz w:val="30"/>
        </w:rPr>
        <w:t>giáo.</w:t>
      </w:r>
    </w:p>
    <w:p w:rsidR="002A5536" w:rsidRDefault="002A5536">
      <w:pPr>
        <w:pStyle w:val="BodyText"/>
        <w:ind w:left="0"/>
        <w:rPr>
          <w:sz w:val="26"/>
        </w:rPr>
      </w:pPr>
    </w:p>
    <w:p w:rsidR="002A5536" w:rsidRDefault="00BE1DD8">
      <w:pPr>
        <w:pStyle w:val="ListParagraph"/>
        <w:numPr>
          <w:ilvl w:val="0"/>
          <w:numId w:val="31"/>
        </w:numPr>
        <w:tabs>
          <w:tab w:val="left" w:pos="325"/>
        </w:tabs>
        <w:spacing w:before="1"/>
        <w:ind w:right="127" w:firstLine="0"/>
        <w:rPr>
          <w:sz w:val="30"/>
        </w:rPr>
      </w:pPr>
      <w:r>
        <w:rPr>
          <w:spacing w:val="-10"/>
          <w:sz w:val="30"/>
        </w:rPr>
        <w:t xml:space="preserve">Lý </w:t>
      </w:r>
      <w:r>
        <w:rPr>
          <w:spacing w:val="-6"/>
          <w:sz w:val="30"/>
        </w:rPr>
        <w:t xml:space="preserve">Chính </w:t>
      </w:r>
      <w:r>
        <w:rPr>
          <w:spacing w:val="-8"/>
          <w:sz w:val="30"/>
        </w:rPr>
        <w:t xml:space="preserve">Thắng: </w:t>
      </w:r>
      <w:r>
        <w:rPr>
          <w:spacing w:val="-3"/>
          <w:sz w:val="30"/>
        </w:rPr>
        <w:t xml:space="preserve">tên </w:t>
      </w:r>
      <w:r>
        <w:rPr>
          <w:spacing w:val="3"/>
          <w:sz w:val="30"/>
        </w:rPr>
        <w:t xml:space="preserve">là </w:t>
      </w:r>
      <w:r>
        <w:rPr>
          <w:spacing w:val="-9"/>
          <w:sz w:val="30"/>
        </w:rPr>
        <w:t xml:space="preserve">Nguyễn </w:t>
      </w:r>
      <w:r>
        <w:rPr>
          <w:sz w:val="30"/>
        </w:rPr>
        <w:t xml:space="preserve">Đức </w:t>
      </w:r>
      <w:r>
        <w:rPr>
          <w:spacing w:val="-11"/>
          <w:sz w:val="30"/>
        </w:rPr>
        <w:t xml:space="preserve">Huỳnh </w:t>
      </w:r>
      <w:r>
        <w:rPr>
          <w:sz w:val="30"/>
        </w:rPr>
        <w:t xml:space="preserve">(1917-1946) </w:t>
      </w:r>
      <w:r>
        <w:rPr>
          <w:spacing w:val="-5"/>
          <w:sz w:val="30"/>
        </w:rPr>
        <w:t xml:space="preserve">quê </w:t>
      </w:r>
      <w:r>
        <w:rPr>
          <w:sz w:val="30"/>
        </w:rPr>
        <w:t xml:space="preserve">ở </w:t>
      </w:r>
      <w:r>
        <w:rPr>
          <w:spacing w:val="-3"/>
          <w:sz w:val="30"/>
        </w:rPr>
        <w:t xml:space="preserve">Hương Sơn, </w:t>
      </w:r>
      <w:r>
        <w:rPr>
          <w:spacing w:val="-4"/>
          <w:sz w:val="30"/>
        </w:rPr>
        <w:t xml:space="preserve">Hà </w:t>
      </w:r>
      <w:r>
        <w:rPr>
          <w:spacing w:val="-6"/>
          <w:sz w:val="30"/>
        </w:rPr>
        <w:t xml:space="preserve">Tĩnh, </w:t>
      </w:r>
      <w:r>
        <w:rPr>
          <w:spacing w:val="-4"/>
          <w:sz w:val="30"/>
        </w:rPr>
        <w:t xml:space="preserve">hoạt động </w:t>
      </w:r>
      <w:r>
        <w:rPr>
          <w:sz w:val="30"/>
        </w:rPr>
        <w:t xml:space="preserve">ở Nam Bộ, </w:t>
      </w:r>
      <w:r>
        <w:rPr>
          <w:spacing w:val="-6"/>
          <w:sz w:val="30"/>
        </w:rPr>
        <w:t xml:space="preserve">tham </w:t>
      </w:r>
      <w:r>
        <w:rPr>
          <w:spacing w:val="-3"/>
          <w:sz w:val="30"/>
        </w:rPr>
        <w:t xml:space="preserve">gia </w:t>
      </w:r>
      <w:r>
        <w:rPr>
          <w:spacing w:val="-8"/>
          <w:sz w:val="30"/>
        </w:rPr>
        <w:t xml:space="preserve">thành ủy </w:t>
      </w:r>
      <w:r>
        <w:rPr>
          <w:sz w:val="30"/>
        </w:rPr>
        <w:t xml:space="preserve">Sài </w:t>
      </w:r>
      <w:r>
        <w:rPr>
          <w:spacing w:val="-3"/>
          <w:sz w:val="30"/>
        </w:rPr>
        <w:t xml:space="preserve">Gòn </w:t>
      </w:r>
      <w:r>
        <w:rPr>
          <w:sz w:val="30"/>
        </w:rPr>
        <w:t xml:space="preserve">– </w:t>
      </w:r>
      <w:r>
        <w:rPr>
          <w:spacing w:val="-7"/>
          <w:sz w:val="30"/>
        </w:rPr>
        <w:t xml:space="preserve">Chợ Lớn. Tháng </w:t>
      </w:r>
      <w:r>
        <w:rPr>
          <w:sz w:val="30"/>
        </w:rPr>
        <w:t xml:space="preserve">3-1945 được </w:t>
      </w:r>
      <w:r>
        <w:rPr>
          <w:spacing w:val="-4"/>
          <w:sz w:val="30"/>
        </w:rPr>
        <w:t xml:space="preserve">phái </w:t>
      </w:r>
      <w:r>
        <w:rPr>
          <w:spacing w:val="2"/>
          <w:sz w:val="30"/>
        </w:rPr>
        <w:t xml:space="preserve">ra </w:t>
      </w:r>
      <w:r>
        <w:rPr>
          <w:sz w:val="30"/>
        </w:rPr>
        <w:t xml:space="preserve">Bắc để </w:t>
      </w:r>
      <w:r>
        <w:rPr>
          <w:spacing w:val="3"/>
          <w:sz w:val="30"/>
        </w:rPr>
        <w:t xml:space="preserve">liên </w:t>
      </w:r>
      <w:r>
        <w:rPr>
          <w:spacing w:val="2"/>
          <w:sz w:val="30"/>
        </w:rPr>
        <w:t xml:space="preserve">lạc </w:t>
      </w:r>
      <w:r>
        <w:rPr>
          <w:sz w:val="30"/>
        </w:rPr>
        <w:t>với</w:t>
      </w:r>
      <w:r>
        <w:rPr>
          <w:spacing w:val="-46"/>
          <w:sz w:val="30"/>
        </w:rPr>
        <w:t xml:space="preserve"> </w:t>
      </w:r>
      <w:r>
        <w:rPr>
          <w:spacing w:val="-9"/>
          <w:sz w:val="30"/>
        </w:rPr>
        <w:t xml:space="preserve">Trung </w:t>
      </w:r>
      <w:r>
        <w:rPr>
          <w:spacing w:val="-5"/>
          <w:sz w:val="30"/>
        </w:rPr>
        <w:t xml:space="preserve">ương, </w:t>
      </w:r>
      <w:r>
        <w:rPr>
          <w:sz w:val="30"/>
        </w:rPr>
        <w:t xml:space="preserve">trở về </w:t>
      </w:r>
      <w:r>
        <w:rPr>
          <w:spacing w:val="-3"/>
          <w:sz w:val="30"/>
        </w:rPr>
        <w:t xml:space="preserve">kịp thời. </w:t>
      </w:r>
      <w:r>
        <w:rPr>
          <w:spacing w:val="-8"/>
          <w:sz w:val="30"/>
        </w:rPr>
        <w:t xml:space="preserve">Kháng </w:t>
      </w:r>
      <w:r>
        <w:rPr>
          <w:sz w:val="30"/>
        </w:rPr>
        <w:t xml:space="preserve">chiến </w:t>
      </w:r>
      <w:r>
        <w:rPr>
          <w:spacing w:val="-4"/>
          <w:sz w:val="30"/>
        </w:rPr>
        <w:t xml:space="preserve">bùng </w:t>
      </w:r>
      <w:r>
        <w:rPr>
          <w:spacing w:val="-5"/>
          <w:sz w:val="30"/>
        </w:rPr>
        <w:t xml:space="preserve">nổ, ông </w:t>
      </w:r>
      <w:r>
        <w:rPr>
          <w:spacing w:val="-4"/>
          <w:sz w:val="30"/>
        </w:rPr>
        <w:t xml:space="preserve">hoạt động trong </w:t>
      </w:r>
      <w:r>
        <w:rPr>
          <w:spacing w:val="-9"/>
          <w:sz w:val="30"/>
        </w:rPr>
        <w:t xml:space="preserve">ngành </w:t>
      </w:r>
      <w:r>
        <w:rPr>
          <w:sz w:val="30"/>
        </w:rPr>
        <w:t xml:space="preserve">giao </w:t>
      </w:r>
      <w:r>
        <w:rPr>
          <w:spacing w:val="-8"/>
          <w:sz w:val="30"/>
        </w:rPr>
        <w:t xml:space="preserve">thông </w:t>
      </w:r>
      <w:r>
        <w:rPr>
          <w:spacing w:val="3"/>
          <w:sz w:val="30"/>
        </w:rPr>
        <w:t xml:space="preserve">liên </w:t>
      </w:r>
      <w:r>
        <w:rPr>
          <w:spacing w:val="2"/>
          <w:sz w:val="30"/>
        </w:rPr>
        <w:t xml:space="preserve">lạc </w:t>
      </w:r>
      <w:r>
        <w:rPr>
          <w:spacing w:val="-4"/>
          <w:sz w:val="30"/>
        </w:rPr>
        <w:t xml:space="preserve">vùng </w:t>
      </w:r>
      <w:r>
        <w:rPr>
          <w:sz w:val="30"/>
        </w:rPr>
        <w:t xml:space="preserve">Sài </w:t>
      </w:r>
      <w:r>
        <w:rPr>
          <w:spacing w:val="-6"/>
          <w:sz w:val="30"/>
        </w:rPr>
        <w:t xml:space="preserve">Gòn. </w:t>
      </w:r>
      <w:r>
        <w:rPr>
          <w:spacing w:val="-3"/>
          <w:sz w:val="30"/>
        </w:rPr>
        <w:t xml:space="preserve">Bị </w:t>
      </w:r>
      <w:r>
        <w:rPr>
          <w:sz w:val="30"/>
        </w:rPr>
        <w:t xml:space="preserve">giặc </w:t>
      </w:r>
      <w:r>
        <w:rPr>
          <w:spacing w:val="-4"/>
          <w:sz w:val="30"/>
        </w:rPr>
        <w:t xml:space="preserve">Pháp </w:t>
      </w:r>
      <w:r>
        <w:rPr>
          <w:sz w:val="30"/>
        </w:rPr>
        <w:t xml:space="preserve">bắt, tra </w:t>
      </w:r>
      <w:r>
        <w:rPr>
          <w:spacing w:val="-6"/>
          <w:sz w:val="30"/>
        </w:rPr>
        <w:t xml:space="preserve">tấn, </w:t>
      </w:r>
      <w:r>
        <w:rPr>
          <w:spacing w:val="-8"/>
          <w:sz w:val="30"/>
        </w:rPr>
        <w:t xml:space="preserve">mất </w:t>
      </w:r>
      <w:r>
        <w:rPr>
          <w:spacing w:val="-3"/>
          <w:sz w:val="30"/>
        </w:rPr>
        <w:t xml:space="preserve">tại </w:t>
      </w:r>
      <w:r>
        <w:rPr>
          <w:spacing w:val="-4"/>
          <w:sz w:val="30"/>
        </w:rPr>
        <w:t xml:space="preserve">bệnh </w:t>
      </w:r>
      <w:r>
        <w:rPr>
          <w:sz w:val="30"/>
        </w:rPr>
        <w:t xml:space="preserve">viện </w:t>
      </w:r>
      <w:r>
        <w:rPr>
          <w:spacing w:val="-7"/>
          <w:sz w:val="30"/>
        </w:rPr>
        <w:t xml:space="preserve">Chợ </w:t>
      </w:r>
      <w:r>
        <w:rPr>
          <w:sz w:val="30"/>
        </w:rPr>
        <w:t xml:space="preserve">Rẫy </w:t>
      </w:r>
      <w:r>
        <w:rPr>
          <w:spacing w:val="-8"/>
          <w:sz w:val="30"/>
        </w:rPr>
        <w:t xml:space="preserve">ngày </w:t>
      </w:r>
      <w:r>
        <w:rPr>
          <w:sz w:val="30"/>
        </w:rPr>
        <w:t xml:space="preserve">30.9.1946. </w:t>
      </w:r>
      <w:r>
        <w:rPr>
          <w:spacing w:val="-7"/>
          <w:sz w:val="30"/>
        </w:rPr>
        <w:t xml:space="preserve">Chủ </w:t>
      </w:r>
      <w:r>
        <w:rPr>
          <w:sz w:val="30"/>
        </w:rPr>
        <w:t xml:space="preserve">tịch </w:t>
      </w:r>
      <w:r>
        <w:rPr>
          <w:spacing w:val="-4"/>
          <w:sz w:val="30"/>
        </w:rPr>
        <w:t xml:space="preserve">Hồ </w:t>
      </w:r>
      <w:r>
        <w:rPr>
          <w:spacing w:val="-7"/>
          <w:sz w:val="30"/>
        </w:rPr>
        <w:t xml:space="preserve">Chí </w:t>
      </w:r>
      <w:r>
        <w:rPr>
          <w:spacing w:val="-6"/>
          <w:sz w:val="30"/>
        </w:rPr>
        <w:t xml:space="preserve">Minh </w:t>
      </w:r>
      <w:r>
        <w:rPr>
          <w:spacing w:val="-8"/>
          <w:sz w:val="30"/>
        </w:rPr>
        <w:t xml:space="preserve">kí </w:t>
      </w:r>
      <w:r>
        <w:rPr>
          <w:sz w:val="30"/>
        </w:rPr>
        <w:t xml:space="preserve">sắc lệnh </w:t>
      </w:r>
      <w:r>
        <w:rPr>
          <w:spacing w:val="-8"/>
          <w:sz w:val="30"/>
        </w:rPr>
        <w:t xml:space="preserve">ngày </w:t>
      </w:r>
      <w:r>
        <w:rPr>
          <w:sz w:val="30"/>
        </w:rPr>
        <w:t xml:space="preserve">25.4.1949 </w:t>
      </w:r>
      <w:r>
        <w:rPr>
          <w:spacing w:val="-5"/>
          <w:sz w:val="30"/>
        </w:rPr>
        <w:t xml:space="preserve">truy </w:t>
      </w:r>
      <w:r>
        <w:rPr>
          <w:spacing w:val="-6"/>
          <w:sz w:val="30"/>
        </w:rPr>
        <w:t xml:space="preserve">tặng </w:t>
      </w:r>
      <w:r>
        <w:rPr>
          <w:spacing w:val="-10"/>
          <w:sz w:val="30"/>
        </w:rPr>
        <w:t xml:space="preserve">Lý </w:t>
      </w:r>
      <w:r>
        <w:rPr>
          <w:spacing w:val="-6"/>
          <w:sz w:val="30"/>
        </w:rPr>
        <w:t xml:space="preserve">Chính </w:t>
      </w:r>
      <w:r>
        <w:rPr>
          <w:spacing w:val="-7"/>
          <w:sz w:val="30"/>
        </w:rPr>
        <w:t xml:space="preserve">Thắng </w:t>
      </w:r>
      <w:r>
        <w:rPr>
          <w:spacing w:val="-8"/>
          <w:sz w:val="30"/>
        </w:rPr>
        <w:t xml:space="preserve">huân </w:t>
      </w:r>
      <w:r>
        <w:rPr>
          <w:spacing w:val="-4"/>
          <w:sz w:val="30"/>
        </w:rPr>
        <w:t xml:space="preserve">chương </w:t>
      </w:r>
      <w:r>
        <w:rPr>
          <w:spacing w:val="-3"/>
          <w:sz w:val="30"/>
        </w:rPr>
        <w:t xml:space="preserve">Độc </w:t>
      </w:r>
      <w:r>
        <w:rPr>
          <w:spacing w:val="2"/>
          <w:sz w:val="30"/>
        </w:rPr>
        <w:t xml:space="preserve">lập </w:t>
      </w:r>
      <w:r>
        <w:rPr>
          <w:spacing w:val="-8"/>
          <w:sz w:val="30"/>
        </w:rPr>
        <w:t xml:space="preserve">hạng </w:t>
      </w:r>
      <w:r>
        <w:rPr>
          <w:spacing w:val="-10"/>
          <w:sz w:val="30"/>
        </w:rPr>
        <w:t xml:space="preserve">nhì </w:t>
      </w:r>
      <w:r>
        <w:rPr>
          <w:spacing w:val="-4"/>
          <w:sz w:val="30"/>
        </w:rPr>
        <w:t xml:space="preserve">(theo </w:t>
      </w:r>
      <w:r>
        <w:rPr>
          <w:sz w:val="30"/>
        </w:rPr>
        <w:t xml:space="preserve">Từ điển </w:t>
      </w:r>
      <w:r>
        <w:rPr>
          <w:spacing w:val="-6"/>
          <w:sz w:val="30"/>
        </w:rPr>
        <w:t xml:space="preserve">Nhân </w:t>
      </w:r>
      <w:r>
        <w:rPr>
          <w:sz w:val="30"/>
        </w:rPr>
        <w:t xml:space="preserve">vật </w:t>
      </w:r>
      <w:r>
        <w:rPr>
          <w:spacing w:val="-3"/>
          <w:sz w:val="30"/>
        </w:rPr>
        <w:t>Lịch</w:t>
      </w:r>
      <w:r>
        <w:rPr>
          <w:spacing w:val="-25"/>
          <w:sz w:val="30"/>
        </w:rPr>
        <w:t xml:space="preserve"> </w:t>
      </w:r>
      <w:r>
        <w:rPr>
          <w:spacing w:val="2"/>
          <w:sz w:val="30"/>
        </w:rPr>
        <w:t>sử).</w:t>
      </w:r>
    </w:p>
    <w:p w:rsidR="002A5536" w:rsidRDefault="002A5536">
      <w:pPr>
        <w:pStyle w:val="BodyText"/>
        <w:ind w:left="0"/>
        <w:rPr>
          <w:sz w:val="26"/>
        </w:rPr>
      </w:pPr>
    </w:p>
    <w:p w:rsidR="002A5536" w:rsidRDefault="00BE1DD8">
      <w:pPr>
        <w:pStyle w:val="ListParagraph"/>
        <w:numPr>
          <w:ilvl w:val="0"/>
          <w:numId w:val="31"/>
        </w:numPr>
        <w:tabs>
          <w:tab w:val="left" w:pos="325"/>
        </w:tabs>
        <w:ind w:right="442" w:firstLine="0"/>
        <w:rPr>
          <w:sz w:val="30"/>
        </w:rPr>
      </w:pPr>
      <w:r>
        <w:rPr>
          <w:sz w:val="30"/>
        </w:rPr>
        <w:t>Giạ:</w:t>
      </w:r>
      <w:r>
        <w:rPr>
          <w:spacing w:val="6"/>
          <w:sz w:val="30"/>
        </w:rPr>
        <w:t xml:space="preserve"> </w:t>
      </w:r>
      <w:r>
        <w:rPr>
          <w:sz w:val="30"/>
        </w:rPr>
        <w:t>đơn</w:t>
      </w:r>
      <w:r>
        <w:rPr>
          <w:spacing w:val="-15"/>
          <w:sz w:val="30"/>
        </w:rPr>
        <w:t xml:space="preserve"> </w:t>
      </w:r>
      <w:r>
        <w:rPr>
          <w:sz w:val="30"/>
        </w:rPr>
        <w:t>vị</w:t>
      </w:r>
      <w:r>
        <w:rPr>
          <w:spacing w:val="6"/>
          <w:sz w:val="30"/>
        </w:rPr>
        <w:t xml:space="preserve"> </w:t>
      </w:r>
      <w:r>
        <w:rPr>
          <w:sz w:val="30"/>
        </w:rPr>
        <w:t>đo lường</w:t>
      </w:r>
      <w:r>
        <w:rPr>
          <w:spacing w:val="-15"/>
          <w:sz w:val="30"/>
        </w:rPr>
        <w:t xml:space="preserve"> </w:t>
      </w:r>
      <w:r>
        <w:rPr>
          <w:spacing w:val="-8"/>
          <w:sz w:val="30"/>
        </w:rPr>
        <w:t>dung</w:t>
      </w:r>
      <w:r>
        <w:rPr>
          <w:spacing w:val="-16"/>
          <w:sz w:val="30"/>
        </w:rPr>
        <w:t xml:space="preserve"> </w:t>
      </w:r>
      <w:r>
        <w:rPr>
          <w:sz w:val="30"/>
        </w:rPr>
        <w:t>tích</w:t>
      </w:r>
      <w:r>
        <w:rPr>
          <w:spacing w:val="-15"/>
          <w:sz w:val="30"/>
        </w:rPr>
        <w:t xml:space="preserve"> </w:t>
      </w:r>
      <w:r>
        <w:rPr>
          <w:spacing w:val="-6"/>
          <w:sz w:val="30"/>
        </w:rPr>
        <w:t>truyền</w:t>
      </w:r>
      <w:r>
        <w:rPr>
          <w:spacing w:val="-16"/>
          <w:sz w:val="30"/>
        </w:rPr>
        <w:t xml:space="preserve"> </w:t>
      </w:r>
      <w:r>
        <w:rPr>
          <w:spacing w:val="-8"/>
          <w:sz w:val="30"/>
        </w:rPr>
        <w:t>thống</w:t>
      </w:r>
      <w:r>
        <w:rPr>
          <w:spacing w:val="-15"/>
          <w:sz w:val="30"/>
        </w:rPr>
        <w:t xml:space="preserve"> </w:t>
      </w:r>
      <w:r>
        <w:rPr>
          <w:sz w:val="30"/>
        </w:rPr>
        <w:t>ở</w:t>
      </w:r>
      <w:r>
        <w:rPr>
          <w:spacing w:val="7"/>
          <w:sz w:val="30"/>
        </w:rPr>
        <w:t xml:space="preserve"> </w:t>
      </w:r>
      <w:r>
        <w:rPr>
          <w:sz w:val="30"/>
        </w:rPr>
        <w:t>Nam</w:t>
      </w:r>
      <w:r>
        <w:rPr>
          <w:spacing w:val="-24"/>
          <w:sz w:val="30"/>
        </w:rPr>
        <w:t xml:space="preserve"> </w:t>
      </w:r>
      <w:r>
        <w:rPr>
          <w:sz w:val="30"/>
        </w:rPr>
        <w:t xml:space="preserve">Bộ, </w:t>
      </w:r>
      <w:r>
        <w:rPr>
          <w:spacing w:val="-6"/>
          <w:sz w:val="30"/>
        </w:rPr>
        <w:t>thường</w:t>
      </w:r>
      <w:r>
        <w:rPr>
          <w:spacing w:val="-16"/>
          <w:sz w:val="30"/>
        </w:rPr>
        <w:t xml:space="preserve"> </w:t>
      </w:r>
      <w:r>
        <w:rPr>
          <w:spacing w:val="-4"/>
          <w:sz w:val="30"/>
        </w:rPr>
        <w:t>dùng</w:t>
      </w:r>
      <w:r>
        <w:rPr>
          <w:spacing w:val="-15"/>
          <w:sz w:val="30"/>
        </w:rPr>
        <w:t xml:space="preserve"> </w:t>
      </w:r>
      <w:r>
        <w:rPr>
          <w:sz w:val="30"/>
        </w:rPr>
        <w:t>để</w:t>
      </w:r>
      <w:r>
        <w:rPr>
          <w:spacing w:val="1"/>
          <w:sz w:val="30"/>
        </w:rPr>
        <w:t xml:space="preserve"> </w:t>
      </w:r>
      <w:r>
        <w:rPr>
          <w:spacing w:val="-4"/>
          <w:sz w:val="30"/>
        </w:rPr>
        <w:t>đong</w:t>
      </w:r>
      <w:r>
        <w:rPr>
          <w:spacing w:val="-15"/>
          <w:sz w:val="30"/>
        </w:rPr>
        <w:t xml:space="preserve"> </w:t>
      </w:r>
      <w:r>
        <w:rPr>
          <w:sz w:val="30"/>
        </w:rPr>
        <w:t>lúa</w:t>
      </w:r>
      <w:r>
        <w:rPr>
          <w:spacing w:val="2"/>
          <w:sz w:val="30"/>
        </w:rPr>
        <w:t xml:space="preserve"> </w:t>
      </w:r>
      <w:r>
        <w:rPr>
          <w:spacing w:val="-4"/>
          <w:sz w:val="30"/>
        </w:rPr>
        <w:t>gạo,</w:t>
      </w:r>
      <w:r>
        <w:rPr>
          <w:spacing w:val="-1"/>
          <w:sz w:val="30"/>
        </w:rPr>
        <w:t xml:space="preserve"> </w:t>
      </w:r>
      <w:r>
        <w:rPr>
          <w:spacing w:val="-7"/>
          <w:sz w:val="30"/>
        </w:rPr>
        <w:t>muối.</w:t>
      </w:r>
      <w:r>
        <w:rPr>
          <w:sz w:val="30"/>
        </w:rPr>
        <w:t xml:space="preserve"> </w:t>
      </w:r>
      <w:r>
        <w:rPr>
          <w:spacing w:val="-5"/>
          <w:sz w:val="30"/>
        </w:rPr>
        <w:t xml:space="preserve">Thay </w:t>
      </w:r>
      <w:r>
        <w:rPr>
          <w:sz w:val="30"/>
        </w:rPr>
        <w:t>đổi</w:t>
      </w:r>
      <w:r>
        <w:rPr>
          <w:spacing w:val="6"/>
          <w:sz w:val="30"/>
        </w:rPr>
        <w:t xml:space="preserve"> </w:t>
      </w:r>
      <w:r>
        <w:rPr>
          <w:spacing w:val="-6"/>
          <w:sz w:val="30"/>
        </w:rPr>
        <w:t>từng</w:t>
      </w:r>
      <w:r>
        <w:rPr>
          <w:spacing w:val="-15"/>
          <w:sz w:val="30"/>
        </w:rPr>
        <w:t xml:space="preserve"> </w:t>
      </w:r>
      <w:r>
        <w:rPr>
          <w:spacing w:val="-6"/>
          <w:sz w:val="30"/>
        </w:rPr>
        <w:t>vùng,</w:t>
      </w:r>
      <w:r>
        <w:rPr>
          <w:spacing w:val="-1"/>
          <w:sz w:val="30"/>
        </w:rPr>
        <w:t xml:space="preserve"> </w:t>
      </w:r>
      <w:r>
        <w:rPr>
          <w:spacing w:val="-5"/>
          <w:sz w:val="30"/>
        </w:rPr>
        <w:t>chính</w:t>
      </w:r>
      <w:r>
        <w:rPr>
          <w:spacing w:val="-16"/>
          <w:sz w:val="30"/>
        </w:rPr>
        <w:t xml:space="preserve"> </w:t>
      </w:r>
      <w:r>
        <w:rPr>
          <w:spacing w:val="-6"/>
          <w:sz w:val="30"/>
        </w:rPr>
        <w:t>quyền</w:t>
      </w:r>
      <w:r>
        <w:rPr>
          <w:spacing w:val="-15"/>
          <w:sz w:val="30"/>
        </w:rPr>
        <w:t xml:space="preserve"> </w:t>
      </w:r>
      <w:r>
        <w:rPr>
          <w:spacing w:val="-6"/>
          <w:sz w:val="30"/>
        </w:rPr>
        <w:t>thực</w:t>
      </w:r>
      <w:r>
        <w:rPr>
          <w:spacing w:val="1"/>
          <w:sz w:val="30"/>
        </w:rPr>
        <w:t xml:space="preserve"> </w:t>
      </w:r>
      <w:r>
        <w:rPr>
          <w:sz w:val="30"/>
        </w:rPr>
        <w:t>dân</w:t>
      </w:r>
      <w:r>
        <w:rPr>
          <w:spacing w:val="-15"/>
          <w:sz w:val="30"/>
        </w:rPr>
        <w:t xml:space="preserve"> </w:t>
      </w:r>
      <w:r>
        <w:rPr>
          <w:sz w:val="30"/>
        </w:rPr>
        <w:t>Nam</w:t>
      </w:r>
      <w:r>
        <w:rPr>
          <w:spacing w:val="-24"/>
          <w:sz w:val="30"/>
        </w:rPr>
        <w:t xml:space="preserve"> </w:t>
      </w:r>
      <w:r>
        <w:rPr>
          <w:spacing w:val="-4"/>
          <w:sz w:val="30"/>
        </w:rPr>
        <w:t>Kì</w:t>
      </w:r>
      <w:r>
        <w:rPr>
          <w:spacing w:val="7"/>
          <w:sz w:val="30"/>
        </w:rPr>
        <w:t xml:space="preserve"> </w:t>
      </w:r>
      <w:r>
        <w:rPr>
          <w:spacing w:val="-5"/>
          <w:sz w:val="30"/>
        </w:rPr>
        <w:t>quy</w:t>
      </w:r>
      <w:r>
        <w:rPr>
          <w:spacing w:val="-16"/>
          <w:sz w:val="30"/>
        </w:rPr>
        <w:t xml:space="preserve"> </w:t>
      </w:r>
      <w:r>
        <w:rPr>
          <w:spacing w:val="-3"/>
          <w:sz w:val="30"/>
        </w:rPr>
        <w:t>định</w:t>
      </w:r>
      <w:r>
        <w:rPr>
          <w:spacing w:val="-15"/>
          <w:sz w:val="30"/>
        </w:rPr>
        <w:t xml:space="preserve"> </w:t>
      </w:r>
      <w:r>
        <w:rPr>
          <w:spacing w:val="3"/>
          <w:sz w:val="30"/>
        </w:rPr>
        <w:t>là</w:t>
      </w:r>
      <w:r>
        <w:rPr>
          <w:spacing w:val="1"/>
          <w:sz w:val="30"/>
        </w:rPr>
        <w:t xml:space="preserve"> </w:t>
      </w:r>
      <w:r>
        <w:rPr>
          <w:sz w:val="30"/>
        </w:rPr>
        <w:t>40 lít,</w:t>
      </w:r>
      <w:r>
        <w:rPr>
          <w:spacing w:val="-1"/>
          <w:sz w:val="30"/>
        </w:rPr>
        <w:t xml:space="preserve"> </w:t>
      </w:r>
      <w:r>
        <w:rPr>
          <w:spacing w:val="-9"/>
          <w:sz w:val="30"/>
        </w:rPr>
        <w:t>nhưng</w:t>
      </w:r>
      <w:r>
        <w:rPr>
          <w:spacing w:val="-15"/>
          <w:sz w:val="30"/>
        </w:rPr>
        <w:t xml:space="preserve"> </w:t>
      </w:r>
      <w:r>
        <w:rPr>
          <w:sz w:val="30"/>
        </w:rPr>
        <w:t>có</w:t>
      </w:r>
      <w:r>
        <w:rPr>
          <w:spacing w:val="-1"/>
          <w:sz w:val="30"/>
        </w:rPr>
        <w:t xml:space="preserve"> </w:t>
      </w:r>
      <w:r>
        <w:rPr>
          <w:spacing w:val="-3"/>
          <w:sz w:val="30"/>
        </w:rPr>
        <w:t>nơi</w:t>
      </w:r>
      <w:r>
        <w:rPr>
          <w:spacing w:val="7"/>
          <w:sz w:val="30"/>
        </w:rPr>
        <w:t xml:space="preserve"> </w:t>
      </w:r>
      <w:r>
        <w:rPr>
          <w:spacing w:val="-8"/>
          <w:sz w:val="30"/>
        </w:rPr>
        <w:t>một</w:t>
      </w:r>
      <w:r>
        <w:rPr>
          <w:spacing w:val="-9"/>
          <w:sz w:val="30"/>
        </w:rPr>
        <w:t xml:space="preserve"> </w:t>
      </w:r>
      <w:r>
        <w:rPr>
          <w:spacing w:val="-3"/>
          <w:sz w:val="30"/>
        </w:rPr>
        <w:t>giạ</w:t>
      </w:r>
      <w:r>
        <w:rPr>
          <w:spacing w:val="2"/>
          <w:sz w:val="30"/>
        </w:rPr>
        <w:t xml:space="preserve"> </w:t>
      </w:r>
      <w:r>
        <w:rPr>
          <w:spacing w:val="-4"/>
          <w:sz w:val="30"/>
        </w:rPr>
        <w:t>bằng</w:t>
      </w:r>
      <w:r>
        <w:rPr>
          <w:spacing w:val="-16"/>
          <w:sz w:val="30"/>
        </w:rPr>
        <w:t xml:space="preserve"> </w:t>
      </w:r>
      <w:r>
        <w:rPr>
          <w:sz w:val="30"/>
        </w:rPr>
        <w:t>20 lít.</w:t>
      </w:r>
    </w:p>
    <w:p w:rsidR="002A5536" w:rsidRDefault="002A5536">
      <w:pPr>
        <w:pStyle w:val="BodyText"/>
        <w:ind w:left="0"/>
        <w:rPr>
          <w:sz w:val="26"/>
        </w:rPr>
      </w:pPr>
    </w:p>
    <w:p w:rsidR="002A5536" w:rsidRDefault="00BE1DD8">
      <w:pPr>
        <w:pStyle w:val="ListParagraph"/>
        <w:numPr>
          <w:ilvl w:val="0"/>
          <w:numId w:val="31"/>
        </w:numPr>
        <w:tabs>
          <w:tab w:val="left" w:pos="325"/>
        </w:tabs>
        <w:ind w:right="114" w:firstLine="0"/>
        <w:rPr>
          <w:sz w:val="30"/>
        </w:rPr>
      </w:pPr>
      <w:r>
        <w:rPr>
          <w:spacing w:val="-4"/>
          <w:sz w:val="30"/>
        </w:rPr>
        <w:t xml:space="preserve">Thời </w:t>
      </w:r>
      <w:r>
        <w:rPr>
          <w:spacing w:val="-8"/>
          <w:sz w:val="30"/>
        </w:rPr>
        <w:t xml:space="preserve">thuộc </w:t>
      </w:r>
      <w:r>
        <w:rPr>
          <w:sz w:val="30"/>
        </w:rPr>
        <w:t xml:space="preserve">địa, </w:t>
      </w:r>
      <w:r>
        <w:rPr>
          <w:spacing w:val="-3"/>
          <w:sz w:val="30"/>
        </w:rPr>
        <w:t xml:space="preserve">Chasseloup </w:t>
      </w:r>
      <w:r>
        <w:rPr>
          <w:spacing w:val="-6"/>
          <w:sz w:val="30"/>
        </w:rPr>
        <w:t xml:space="preserve">Laubat </w:t>
      </w:r>
      <w:r>
        <w:rPr>
          <w:spacing w:val="3"/>
          <w:sz w:val="30"/>
        </w:rPr>
        <w:t xml:space="preserve">là </w:t>
      </w:r>
      <w:r>
        <w:rPr>
          <w:sz w:val="30"/>
        </w:rPr>
        <w:t xml:space="preserve">trường </w:t>
      </w:r>
      <w:r>
        <w:rPr>
          <w:spacing w:val="-7"/>
          <w:sz w:val="30"/>
        </w:rPr>
        <w:t xml:space="preserve">trung </w:t>
      </w:r>
      <w:r>
        <w:rPr>
          <w:spacing w:val="-5"/>
          <w:sz w:val="30"/>
        </w:rPr>
        <w:t xml:space="preserve">học </w:t>
      </w:r>
      <w:r>
        <w:rPr>
          <w:spacing w:val="-4"/>
          <w:sz w:val="30"/>
        </w:rPr>
        <w:t xml:space="preserve">dành </w:t>
      </w:r>
      <w:r>
        <w:rPr>
          <w:spacing w:val="-5"/>
          <w:sz w:val="30"/>
        </w:rPr>
        <w:t xml:space="preserve">cho nam học </w:t>
      </w:r>
      <w:r>
        <w:rPr>
          <w:sz w:val="30"/>
        </w:rPr>
        <w:t xml:space="preserve">sinh </w:t>
      </w:r>
      <w:r>
        <w:rPr>
          <w:spacing w:val="-5"/>
          <w:sz w:val="30"/>
        </w:rPr>
        <w:t xml:space="preserve">người </w:t>
      </w:r>
      <w:r>
        <w:rPr>
          <w:spacing w:val="-4"/>
          <w:sz w:val="30"/>
        </w:rPr>
        <w:t xml:space="preserve">Pháp, </w:t>
      </w:r>
      <w:r>
        <w:rPr>
          <w:sz w:val="30"/>
        </w:rPr>
        <w:t xml:space="preserve">dân Tây </w:t>
      </w:r>
      <w:r>
        <w:rPr>
          <w:spacing w:val="-5"/>
          <w:sz w:val="30"/>
        </w:rPr>
        <w:t xml:space="preserve">hay </w:t>
      </w:r>
      <w:r>
        <w:rPr>
          <w:sz w:val="30"/>
        </w:rPr>
        <w:t xml:space="preserve">con </w:t>
      </w:r>
      <w:r>
        <w:rPr>
          <w:spacing w:val="-4"/>
          <w:sz w:val="30"/>
        </w:rPr>
        <w:t xml:space="preserve">cháu </w:t>
      </w:r>
      <w:r>
        <w:rPr>
          <w:spacing w:val="-9"/>
          <w:sz w:val="30"/>
        </w:rPr>
        <w:t xml:space="preserve">những </w:t>
      </w:r>
      <w:r>
        <w:rPr>
          <w:spacing w:val="-3"/>
          <w:sz w:val="30"/>
        </w:rPr>
        <w:t xml:space="preserve">gia đình </w:t>
      </w:r>
      <w:r>
        <w:rPr>
          <w:spacing w:val="-10"/>
          <w:sz w:val="30"/>
        </w:rPr>
        <w:t xml:space="preserve">khá </w:t>
      </w:r>
      <w:r>
        <w:rPr>
          <w:spacing w:val="-3"/>
          <w:sz w:val="30"/>
        </w:rPr>
        <w:t xml:space="preserve">giả </w:t>
      </w:r>
      <w:r>
        <w:rPr>
          <w:spacing w:val="-4"/>
          <w:sz w:val="30"/>
        </w:rPr>
        <w:t xml:space="preserve">(giống </w:t>
      </w:r>
      <w:r>
        <w:rPr>
          <w:spacing w:val="-10"/>
          <w:sz w:val="30"/>
        </w:rPr>
        <w:t xml:space="preserve">Lycée </w:t>
      </w:r>
      <w:r>
        <w:rPr>
          <w:sz w:val="30"/>
        </w:rPr>
        <w:t xml:space="preserve">Albert Sarraut ở </w:t>
      </w:r>
      <w:r>
        <w:rPr>
          <w:spacing w:val="-4"/>
          <w:sz w:val="30"/>
        </w:rPr>
        <w:t xml:space="preserve">Hà </w:t>
      </w:r>
      <w:r>
        <w:rPr>
          <w:sz w:val="30"/>
        </w:rPr>
        <w:t xml:space="preserve">Nội). </w:t>
      </w:r>
      <w:r>
        <w:rPr>
          <w:spacing w:val="-4"/>
          <w:sz w:val="30"/>
        </w:rPr>
        <w:t xml:space="preserve">Thời </w:t>
      </w:r>
      <w:r>
        <w:rPr>
          <w:spacing w:val="-8"/>
          <w:sz w:val="30"/>
        </w:rPr>
        <w:t xml:space="preserve">kì </w:t>
      </w:r>
      <w:r>
        <w:rPr>
          <w:sz w:val="30"/>
        </w:rPr>
        <w:t xml:space="preserve">1954-1975, đổi </w:t>
      </w:r>
      <w:r>
        <w:rPr>
          <w:spacing w:val="-3"/>
          <w:sz w:val="30"/>
        </w:rPr>
        <w:t>tên</w:t>
      </w:r>
      <w:r>
        <w:rPr>
          <w:spacing w:val="-17"/>
          <w:sz w:val="30"/>
        </w:rPr>
        <w:t xml:space="preserve"> </w:t>
      </w:r>
      <w:r>
        <w:rPr>
          <w:spacing w:val="3"/>
          <w:sz w:val="30"/>
        </w:rPr>
        <w:t>là</w:t>
      </w:r>
      <w:r>
        <w:rPr>
          <w:spacing w:val="1"/>
          <w:sz w:val="30"/>
        </w:rPr>
        <w:t xml:space="preserve"> </w:t>
      </w:r>
      <w:r>
        <w:rPr>
          <w:sz w:val="30"/>
        </w:rPr>
        <w:t>Jean-Jacques</w:t>
      </w:r>
      <w:r>
        <w:rPr>
          <w:spacing w:val="2"/>
          <w:sz w:val="30"/>
        </w:rPr>
        <w:t xml:space="preserve"> </w:t>
      </w:r>
      <w:r>
        <w:rPr>
          <w:spacing w:val="-4"/>
          <w:sz w:val="30"/>
        </w:rPr>
        <w:t>Rousseau,</w:t>
      </w:r>
      <w:r>
        <w:rPr>
          <w:spacing w:val="-1"/>
          <w:sz w:val="30"/>
        </w:rPr>
        <w:t xml:space="preserve"> </w:t>
      </w:r>
      <w:r>
        <w:rPr>
          <w:sz w:val="30"/>
        </w:rPr>
        <w:t>dạy</w:t>
      </w:r>
      <w:r>
        <w:rPr>
          <w:spacing w:val="-17"/>
          <w:sz w:val="30"/>
        </w:rPr>
        <w:t xml:space="preserve"> </w:t>
      </w:r>
      <w:r>
        <w:rPr>
          <w:spacing w:val="-6"/>
          <w:sz w:val="30"/>
        </w:rPr>
        <w:t>theo</w:t>
      </w:r>
      <w:r>
        <w:rPr>
          <w:spacing w:val="-1"/>
          <w:sz w:val="30"/>
        </w:rPr>
        <w:t xml:space="preserve"> </w:t>
      </w:r>
      <w:r>
        <w:rPr>
          <w:spacing w:val="-4"/>
          <w:sz w:val="30"/>
        </w:rPr>
        <w:t>chương</w:t>
      </w:r>
      <w:r>
        <w:rPr>
          <w:spacing w:val="-16"/>
          <w:sz w:val="30"/>
        </w:rPr>
        <w:t xml:space="preserve"> </w:t>
      </w:r>
      <w:r>
        <w:rPr>
          <w:spacing w:val="-3"/>
          <w:sz w:val="30"/>
        </w:rPr>
        <w:t>trình</w:t>
      </w:r>
      <w:r>
        <w:rPr>
          <w:spacing w:val="-17"/>
          <w:sz w:val="30"/>
        </w:rPr>
        <w:t xml:space="preserve"> </w:t>
      </w:r>
      <w:r>
        <w:rPr>
          <w:spacing w:val="-7"/>
          <w:sz w:val="30"/>
        </w:rPr>
        <w:t>trung</w:t>
      </w:r>
      <w:r>
        <w:rPr>
          <w:spacing w:val="-16"/>
          <w:sz w:val="30"/>
        </w:rPr>
        <w:t xml:space="preserve"> </w:t>
      </w:r>
      <w:r>
        <w:rPr>
          <w:spacing w:val="-5"/>
          <w:sz w:val="30"/>
        </w:rPr>
        <w:t>học</w:t>
      </w:r>
      <w:r>
        <w:rPr>
          <w:sz w:val="30"/>
        </w:rPr>
        <w:t xml:space="preserve"> </w:t>
      </w:r>
      <w:r>
        <w:rPr>
          <w:spacing w:val="-4"/>
          <w:sz w:val="30"/>
        </w:rPr>
        <w:t>Pháp.</w:t>
      </w:r>
      <w:r>
        <w:rPr>
          <w:spacing w:val="-1"/>
          <w:sz w:val="30"/>
        </w:rPr>
        <w:t xml:space="preserve"> </w:t>
      </w:r>
      <w:r>
        <w:rPr>
          <w:sz w:val="30"/>
        </w:rPr>
        <w:t>Sau</w:t>
      </w:r>
      <w:r>
        <w:rPr>
          <w:spacing w:val="-16"/>
          <w:sz w:val="30"/>
        </w:rPr>
        <w:t xml:space="preserve"> </w:t>
      </w:r>
      <w:r>
        <w:rPr>
          <w:sz w:val="30"/>
        </w:rPr>
        <w:t>1975,</w:t>
      </w:r>
      <w:r>
        <w:rPr>
          <w:spacing w:val="-2"/>
          <w:sz w:val="30"/>
        </w:rPr>
        <w:t xml:space="preserve"> </w:t>
      </w:r>
      <w:r>
        <w:rPr>
          <w:spacing w:val="-8"/>
          <w:sz w:val="30"/>
        </w:rPr>
        <w:t>thành</w:t>
      </w:r>
      <w:r>
        <w:rPr>
          <w:spacing w:val="-16"/>
          <w:sz w:val="30"/>
        </w:rPr>
        <w:t xml:space="preserve"> </w:t>
      </w:r>
      <w:r>
        <w:rPr>
          <w:sz w:val="30"/>
        </w:rPr>
        <w:t>trường</w:t>
      </w:r>
      <w:r>
        <w:rPr>
          <w:spacing w:val="-16"/>
          <w:sz w:val="30"/>
        </w:rPr>
        <w:t xml:space="preserve"> </w:t>
      </w:r>
      <w:r>
        <w:rPr>
          <w:spacing w:val="-7"/>
          <w:sz w:val="30"/>
        </w:rPr>
        <w:t>trung</w:t>
      </w:r>
      <w:r>
        <w:rPr>
          <w:spacing w:val="-17"/>
          <w:sz w:val="30"/>
        </w:rPr>
        <w:t xml:space="preserve"> </w:t>
      </w:r>
      <w:r>
        <w:rPr>
          <w:spacing w:val="-5"/>
          <w:sz w:val="30"/>
        </w:rPr>
        <w:t xml:space="preserve">học </w:t>
      </w:r>
      <w:r>
        <w:rPr>
          <w:spacing w:val="-10"/>
          <w:sz w:val="30"/>
        </w:rPr>
        <w:t xml:space="preserve">Lê </w:t>
      </w:r>
      <w:r>
        <w:rPr>
          <w:spacing w:val="-8"/>
          <w:sz w:val="30"/>
        </w:rPr>
        <w:t>Quý</w:t>
      </w:r>
      <w:r>
        <w:rPr>
          <w:spacing w:val="10"/>
          <w:sz w:val="30"/>
        </w:rPr>
        <w:t xml:space="preserve"> </w:t>
      </w:r>
      <w:r>
        <w:rPr>
          <w:spacing w:val="-6"/>
          <w:sz w:val="30"/>
        </w:rPr>
        <w:t>Đôn.</w:t>
      </w:r>
    </w:p>
    <w:p w:rsidR="002A5536" w:rsidRDefault="002A5536">
      <w:pPr>
        <w:rPr>
          <w:sz w:val="30"/>
        </w:rPr>
        <w:sectPr w:rsidR="002A5536">
          <w:pgSz w:w="12240" w:h="15840"/>
          <w:pgMar w:top="0" w:right="0" w:bottom="280" w:left="0" w:header="720" w:footer="720" w:gutter="0"/>
          <w:cols w:space="720"/>
        </w:sectPr>
      </w:pPr>
    </w:p>
    <w:p w:rsidR="002A5536" w:rsidRDefault="00BE1DD8">
      <w:pPr>
        <w:pStyle w:val="ListParagraph"/>
        <w:numPr>
          <w:ilvl w:val="0"/>
          <w:numId w:val="31"/>
        </w:numPr>
        <w:tabs>
          <w:tab w:val="left" w:pos="325"/>
        </w:tabs>
        <w:spacing w:before="65"/>
        <w:ind w:right="99" w:firstLine="0"/>
        <w:rPr>
          <w:sz w:val="30"/>
        </w:rPr>
      </w:pPr>
      <w:r>
        <w:rPr>
          <w:spacing w:val="2"/>
          <w:sz w:val="30"/>
        </w:rPr>
        <w:lastRenderedPageBreak/>
        <w:t xml:space="preserve">Pierre </w:t>
      </w:r>
      <w:r>
        <w:rPr>
          <w:spacing w:val="-4"/>
          <w:sz w:val="30"/>
        </w:rPr>
        <w:t xml:space="preserve">Sémard </w:t>
      </w:r>
      <w:r>
        <w:rPr>
          <w:sz w:val="30"/>
        </w:rPr>
        <w:t xml:space="preserve">(1887-1942): lãnh đạo </w:t>
      </w:r>
      <w:r>
        <w:rPr>
          <w:spacing w:val="-4"/>
          <w:sz w:val="30"/>
        </w:rPr>
        <w:t xml:space="preserve">công </w:t>
      </w:r>
      <w:r>
        <w:rPr>
          <w:sz w:val="30"/>
        </w:rPr>
        <w:t xml:space="preserve">đoàn và </w:t>
      </w:r>
      <w:r>
        <w:rPr>
          <w:spacing w:val="-4"/>
          <w:sz w:val="30"/>
        </w:rPr>
        <w:t xml:space="preserve">cộng </w:t>
      </w:r>
      <w:r>
        <w:rPr>
          <w:spacing w:val="-3"/>
          <w:sz w:val="30"/>
        </w:rPr>
        <w:t xml:space="preserve">sản, </w:t>
      </w:r>
      <w:r>
        <w:rPr>
          <w:sz w:val="30"/>
        </w:rPr>
        <w:t xml:space="preserve">bị </w:t>
      </w:r>
      <w:r>
        <w:rPr>
          <w:spacing w:val="-4"/>
          <w:sz w:val="30"/>
        </w:rPr>
        <w:t xml:space="preserve">phát </w:t>
      </w:r>
      <w:r>
        <w:rPr>
          <w:spacing w:val="-3"/>
          <w:sz w:val="30"/>
        </w:rPr>
        <w:t xml:space="preserve">xít </w:t>
      </w:r>
      <w:r>
        <w:rPr>
          <w:sz w:val="30"/>
        </w:rPr>
        <w:t xml:space="preserve">Đức giết hại. </w:t>
      </w:r>
      <w:r>
        <w:rPr>
          <w:spacing w:val="-5"/>
          <w:sz w:val="30"/>
        </w:rPr>
        <w:t xml:space="preserve">Từng </w:t>
      </w:r>
      <w:r>
        <w:rPr>
          <w:spacing w:val="-3"/>
          <w:sz w:val="30"/>
        </w:rPr>
        <w:t xml:space="preserve">giữ chức </w:t>
      </w:r>
      <w:r>
        <w:rPr>
          <w:sz w:val="30"/>
        </w:rPr>
        <w:t xml:space="preserve">vụ </w:t>
      </w:r>
      <w:r>
        <w:rPr>
          <w:spacing w:val="-6"/>
          <w:sz w:val="30"/>
        </w:rPr>
        <w:t xml:space="preserve">tổng </w:t>
      </w:r>
      <w:r>
        <w:rPr>
          <w:sz w:val="30"/>
        </w:rPr>
        <w:t xml:space="preserve">bí </w:t>
      </w:r>
      <w:r>
        <w:rPr>
          <w:spacing w:val="-8"/>
          <w:sz w:val="30"/>
        </w:rPr>
        <w:t xml:space="preserve">thư </w:t>
      </w:r>
      <w:r>
        <w:rPr>
          <w:spacing w:val="-6"/>
          <w:sz w:val="30"/>
        </w:rPr>
        <w:t xml:space="preserve">Đảng </w:t>
      </w:r>
      <w:r>
        <w:rPr>
          <w:spacing w:val="-4"/>
          <w:sz w:val="30"/>
        </w:rPr>
        <w:t xml:space="preserve">cộng </w:t>
      </w:r>
      <w:r>
        <w:rPr>
          <w:sz w:val="30"/>
        </w:rPr>
        <w:t xml:space="preserve">sản </w:t>
      </w:r>
      <w:r>
        <w:rPr>
          <w:spacing w:val="-4"/>
          <w:sz w:val="30"/>
        </w:rPr>
        <w:t xml:space="preserve">Pháp </w:t>
      </w:r>
      <w:r>
        <w:rPr>
          <w:sz w:val="30"/>
        </w:rPr>
        <w:t xml:space="preserve">(1924-1928), </w:t>
      </w:r>
      <w:r>
        <w:rPr>
          <w:spacing w:val="-8"/>
          <w:sz w:val="30"/>
        </w:rPr>
        <w:t xml:space="preserve">ủy </w:t>
      </w:r>
      <w:r>
        <w:rPr>
          <w:sz w:val="30"/>
        </w:rPr>
        <w:t xml:space="preserve">viên Ban bí </w:t>
      </w:r>
      <w:r>
        <w:rPr>
          <w:spacing w:val="-8"/>
          <w:sz w:val="30"/>
        </w:rPr>
        <w:t xml:space="preserve">thư </w:t>
      </w:r>
      <w:r>
        <w:rPr>
          <w:spacing w:val="-6"/>
          <w:sz w:val="30"/>
        </w:rPr>
        <w:t xml:space="preserve">Quốc </w:t>
      </w:r>
      <w:r>
        <w:rPr>
          <w:spacing w:val="-5"/>
          <w:sz w:val="30"/>
        </w:rPr>
        <w:t xml:space="preserve">tế </w:t>
      </w:r>
      <w:r>
        <w:rPr>
          <w:spacing w:val="-6"/>
          <w:sz w:val="30"/>
        </w:rPr>
        <w:t xml:space="preserve">Cộng </w:t>
      </w:r>
      <w:r>
        <w:rPr>
          <w:spacing w:val="-3"/>
          <w:sz w:val="30"/>
        </w:rPr>
        <w:t xml:space="preserve">sản. </w:t>
      </w:r>
      <w:r>
        <w:rPr>
          <w:spacing w:val="-6"/>
          <w:sz w:val="30"/>
        </w:rPr>
        <w:t xml:space="preserve">Cuối thập </w:t>
      </w:r>
      <w:r>
        <w:rPr>
          <w:sz w:val="30"/>
        </w:rPr>
        <w:t xml:space="preserve">niên 1920, có </w:t>
      </w:r>
      <w:r>
        <w:rPr>
          <w:spacing w:val="4"/>
          <w:sz w:val="30"/>
        </w:rPr>
        <w:t xml:space="preserve">lời </w:t>
      </w:r>
      <w:r>
        <w:rPr>
          <w:spacing w:val="-8"/>
          <w:sz w:val="30"/>
        </w:rPr>
        <w:t xml:space="preserve">xì </w:t>
      </w:r>
      <w:r>
        <w:rPr>
          <w:spacing w:val="-5"/>
          <w:sz w:val="30"/>
        </w:rPr>
        <w:t xml:space="preserve">xầm ông </w:t>
      </w:r>
      <w:r>
        <w:rPr>
          <w:spacing w:val="2"/>
          <w:sz w:val="30"/>
        </w:rPr>
        <w:t xml:space="preserve">làm </w:t>
      </w:r>
      <w:r>
        <w:rPr>
          <w:spacing w:val="-5"/>
          <w:sz w:val="30"/>
        </w:rPr>
        <w:t xml:space="preserve">cho </w:t>
      </w:r>
      <w:r>
        <w:rPr>
          <w:spacing w:val="-8"/>
          <w:sz w:val="30"/>
        </w:rPr>
        <w:t xml:space="preserve">mật </w:t>
      </w:r>
      <w:r>
        <w:rPr>
          <w:spacing w:val="-6"/>
          <w:sz w:val="30"/>
        </w:rPr>
        <w:t xml:space="preserve">thám </w:t>
      </w:r>
      <w:r>
        <w:rPr>
          <w:spacing w:val="-4"/>
          <w:sz w:val="30"/>
        </w:rPr>
        <w:t xml:space="preserve">Pháp. </w:t>
      </w:r>
      <w:r>
        <w:rPr>
          <w:spacing w:val="-6"/>
          <w:sz w:val="30"/>
        </w:rPr>
        <w:t xml:space="preserve">Buồn </w:t>
      </w:r>
      <w:r>
        <w:rPr>
          <w:sz w:val="30"/>
        </w:rPr>
        <w:t xml:space="preserve">bực, </w:t>
      </w:r>
      <w:r>
        <w:rPr>
          <w:spacing w:val="-5"/>
          <w:sz w:val="30"/>
        </w:rPr>
        <w:t xml:space="preserve">ông </w:t>
      </w:r>
      <w:r>
        <w:rPr>
          <w:spacing w:val="-3"/>
          <w:sz w:val="30"/>
        </w:rPr>
        <w:t xml:space="preserve">xin </w:t>
      </w:r>
      <w:r>
        <w:rPr>
          <w:sz w:val="30"/>
        </w:rPr>
        <w:t xml:space="preserve">rút </w:t>
      </w:r>
      <w:r>
        <w:rPr>
          <w:spacing w:val="-8"/>
          <w:sz w:val="30"/>
        </w:rPr>
        <w:t xml:space="preserve">khỏi </w:t>
      </w:r>
      <w:r>
        <w:rPr>
          <w:spacing w:val="-9"/>
          <w:sz w:val="30"/>
        </w:rPr>
        <w:t xml:space="preserve">những </w:t>
      </w:r>
      <w:r>
        <w:rPr>
          <w:sz w:val="30"/>
        </w:rPr>
        <w:t xml:space="preserve">trách </w:t>
      </w:r>
      <w:r>
        <w:rPr>
          <w:spacing w:val="-5"/>
          <w:sz w:val="30"/>
        </w:rPr>
        <w:t xml:space="preserve">nhiệm chính </w:t>
      </w:r>
      <w:r>
        <w:rPr>
          <w:sz w:val="30"/>
        </w:rPr>
        <w:t xml:space="preserve">trị, </w:t>
      </w:r>
      <w:r>
        <w:rPr>
          <w:spacing w:val="-5"/>
          <w:sz w:val="30"/>
        </w:rPr>
        <w:t xml:space="preserve">chỉ </w:t>
      </w:r>
      <w:r>
        <w:rPr>
          <w:spacing w:val="-4"/>
          <w:sz w:val="30"/>
        </w:rPr>
        <w:t>hoạt động công</w:t>
      </w:r>
      <w:r>
        <w:rPr>
          <w:spacing w:val="-34"/>
          <w:sz w:val="30"/>
        </w:rPr>
        <w:t xml:space="preserve"> </w:t>
      </w:r>
      <w:r>
        <w:rPr>
          <w:spacing w:val="-3"/>
          <w:sz w:val="30"/>
        </w:rPr>
        <w:t>đoàn.</w:t>
      </w:r>
    </w:p>
    <w:p w:rsidR="002A5536" w:rsidRDefault="002A5536">
      <w:pPr>
        <w:pStyle w:val="BodyText"/>
        <w:ind w:left="0"/>
        <w:rPr>
          <w:sz w:val="26"/>
        </w:rPr>
      </w:pPr>
    </w:p>
    <w:p w:rsidR="002A5536" w:rsidRDefault="00BE1DD8">
      <w:pPr>
        <w:pStyle w:val="ListParagraph"/>
        <w:numPr>
          <w:ilvl w:val="0"/>
          <w:numId w:val="31"/>
        </w:numPr>
        <w:tabs>
          <w:tab w:val="left" w:pos="325"/>
        </w:tabs>
        <w:ind w:right="254" w:firstLine="0"/>
        <w:rPr>
          <w:sz w:val="30"/>
        </w:rPr>
      </w:pPr>
      <w:r>
        <w:rPr>
          <w:spacing w:val="-3"/>
          <w:sz w:val="30"/>
        </w:rPr>
        <w:t xml:space="preserve">men-sơ-vich, </w:t>
      </w:r>
      <w:r>
        <w:rPr>
          <w:spacing w:val="2"/>
          <w:sz w:val="30"/>
        </w:rPr>
        <w:t xml:space="preserve">sr: </w:t>
      </w:r>
      <w:r>
        <w:rPr>
          <w:spacing w:val="-4"/>
          <w:sz w:val="30"/>
        </w:rPr>
        <w:t xml:space="preserve">cùng </w:t>
      </w:r>
      <w:r>
        <w:rPr>
          <w:sz w:val="30"/>
        </w:rPr>
        <w:t xml:space="preserve">với bôn-sơ-vích </w:t>
      </w:r>
      <w:r>
        <w:rPr>
          <w:spacing w:val="-2"/>
          <w:sz w:val="30"/>
        </w:rPr>
        <w:t xml:space="preserve">(tiếng </w:t>
      </w:r>
      <w:r>
        <w:rPr>
          <w:spacing w:val="-8"/>
          <w:sz w:val="30"/>
        </w:rPr>
        <w:t xml:space="preserve">Nga </w:t>
      </w:r>
      <w:r>
        <w:rPr>
          <w:spacing w:val="3"/>
          <w:sz w:val="30"/>
        </w:rPr>
        <w:t xml:space="preserve">là </w:t>
      </w:r>
      <w:r>
        <w:rPr>
          <w:sz w:val="30"/>
        </w:rPr>
        <w:t xml:space="preserve">đa số), men-sơ-vich (thiểu số) và S.R. </w:t>
      </w:r>
      <w:r>
        <w:rPr>
          <w:spacing w:val="-4"/>
          <w:sz w:val="30"/>
        </w:rPr>
        <w:t>(xã</w:t>
      </w:r>
      <w:r>
        <w:rPr>
          <w:spacing w:val="-41"/>
          <w:sz w:val="30"/>
        </w:rPr>
        <w:t xml:space="preserve"> </w:t>
      </w:r>
      <w:r>
        <w:rPr>
          <w:spacing w:val="-5"/>
          <w:sz w:val="30"/>
        </w:rPr>
        <w:t xml:space="preserve">hội </w:t>
      </w:r>
      <w:r>
        <w:rPr>
          <w:sz w:val="30"/>
        </w:rPr>
        <w:t xml:space="preserve">cách </w:t>
      </w:r>
      <w:r>
        <w:rPr>
          <w:spacing w:val="-11"/>
          <w:sz w:val="30"/>
        </w:rPr>
        <w:t xml:space="preserve">mạng) </w:t>
      </w:r>
      <w:r>
        <w:rPr>
          <w:spacing w:val="3"/>
          <w:sz w:val="30"/>
        </w:rPr>
        <w:t xml:space="preserve">là </w:t>
      </w:r>
      <w:r>
        <w:rPr>
          <w:spacing w:val="-9"/>
          <w:sz w:val="30"/>
        </w:rPr>
        <w:t xml:space="preserve">những </w:t>
      </w:r>
      <w:r>
        <w:rPr>
          <w:spacing w:val="-8"/>
          <w:sz w:val="30"/>
        </w:rPr>
        <w:t xml:space="preserve">xu </w:t>
      </w:r>
      <w:r>
        <w:rPr>
          <w:spacing w:val="-5"/>
          <w:sz w:val="30"/>
        </w:rPr>
        <w:t xml:space="preserve">hướng </w:t>
      </w:r>
      <w:r>
        <w:rPr>
          <w:spacing w:val="-4"/>
          <w:sz w:val="30"/>
        </w:rPr>
        <w:t xml:space="preserve">trong đảng </w:t>
      </w:r>
      <w:r>
        <w:rPr>
          <w:spacing w:val="-8"/>
          <w:sz w:val="30"/>
        </w:rPr>
        <w:t xml:space="preserve">xã </w:t>
      </w:r>
      <w:r>
        <w:rPr>
          <w:spacing w:val="-5"/>
          <w:sz w:val="30"/>
        </w:rPr>
        <w:t xml:space="preserve">hội </w:t>
      </w:r>
      <w:r>
        <w:rPr>
          <w:spacing w:val="-8"/>
          <w:sz w:val="30"/>
        </w:rPr>
        <w:t xml:space="preserve">Nga </w:t>
      </w:r>
      <w:r>
        <w:rPr>
          <w:sz w:val="30"/>
        </w:rPr>
        <w:t xml:space="preserve">(1905-1917). </w:t>
      </w:r>
      <w:r>
        <w:rPr>
          <w:spacing w:val="-4"/>
          <w:sz w:val="30"/>
        </w:rPr>
        <w:t xml:space="preserve">Xu </w:t>
      </w:r>
      <w:r>
        <w:rPr>
          <w:spacing w:val="-5"/>
          <w:sz w:val="30"/>
        </w:rPr>
        <w:t xml:space="preserve">hướng </w:t>
      </w:r>
      <w:r>
        <w:rPr>
          <w:sz w:val="30"/>
        </w:rPr>
        <w:t xml:space="preserve">bôn-sơ-vich </w:t>
      </w:r>
      <w:r>
        <w:rPr>
          <w:spacing w:val="-3"/>
          <w:sz w:val="30"/>
        </w:rPr>
        <w:t xml:space="preserve">(của </w:t>
      </w:r>
      <w:r>
        <w:rPr>
          <w:spacing w:val="-7"/>
          <w:sz w:val="30"/>
        </w:rPr>
        <w:t xml:space="preserve">Lenin) </w:t>
      </w:r>
      <w:r>
        <w:rPr>
          <w:spacing w:val="3"/>
          <w:sz w:val="30"/>
        </w:rPr>
        <w:t xml:space="preserve">liên </w:t>
      </w:r>
      <w:r>
        <w:rPr>
          <w:spacing w:val="-9"/>
          <w:sz w:val="30"/>
        </w:rPr>
        <w:t xml:space="preserve">minh </w:t>
      </w:r>
      <w:r>
        <w:rPr>
          <w:sz w:val="30"/>
        </w:rPr>
        <w:t xml:space="preserve">với </w:t>
      </w:r>
      <w:r>
        <w:rPr>
          <w:spacing w:val="-4"/>
          <w:sz w:val="30"/>
        </w:rPr>
        <w:t xml:space="preserve">phái </w:t>
      </w:r>
      <w:r>
        <w:rPr>
          <w:spacing w:val="-5"/>
          <w:sz w:val="30"/>
        </w:rPr>
        <w:t xml:space="preserve">tả của </w:t>
      </w:r>
      <w:r>
        <w:rPr>
          <w:sz w:val="30"/>
        </w:rPr>
        <w:t xml:space="preserve">S.R., </w:t>
      </w:r>
      <w:r>
        <w:rPr>
          <w:spacing w:val="2"/>
          <w:sz w:val="30"/>
        </w:rPr>
        <w:t xml:space="preserve">làm </w:t>
      </w:r>
      <w:r>
        <w:rPr>
          <w:sz w:val="30"/>
        </w:rPr>
        <w:t xml:space="preserve">Cách </w:t>
      </w:r>
      <w:r>
        <w:rPr>
          <w:spacing w:val="-10"/>
          <w:sz w:val="30"/>
        </w:rPr>
        <w:t xml:space="preserve">mạng </w:t>
      </w:r>
      <w:r>
        <w:rPr>
          <w:spacing w:val="-8"/>
          <w:sz w:val="30"/>
        </w:rPr>
        <w:t xml:space="preserve">tháng </w:t>
      </w:r>
      <w:r>
        <w:rPr>
          <w:sz w:val="30"/>
        </w:rPr>
        <w:t xml:space="preserve">mười, loại trừ </w:t>
      </w:r>
      <w:r>
        <w:rPr>
          <w:spacing w:val="-3"/>
          <w:sz w:val="30"/>
        </w:rPr>
        <w:t xml:space="preserve">men-sơ-vich, </w:t>
      </w:r>
      <w:r>
        <w:rPr>
          <w:sz w:val="30"/>
        </w:rPr>
        <w:t>rồi</w:t>
      </w:r>
      <w:r>
        <w:rPr>
          <w:spacing w:val="-27"/>
          <w:sz w:val="30"/>
        </w:rPr>
        <w:t xml:space="preserve"> </w:t>
      </w:r>
      <w:r>
        <w:rPr>
          <w:sz w:val="30"/>
        </w:rPr>
        <w:t>S.R.</w:t>
      </w:r>
    </w:p>
    <w:p w:rsidR="002A5536" w:rsidRDefault="002A5536">
      <w:pPr>
        <w:pStyle w:val="BodyText"/>
        <w:ind w:left="0"/>
        <w:rPr>
          <w:sz w:val="26"/>
        </w:rPr>
      </w:pPr>
    </w:p>
    <w:p w:rsidR="002A5536" w:rsidRDefault="00BE1DD8">
      <w:pPr>
        <w:pStyle w:val="ListParagraph"/>
        <w:numPr>
          <w:ilvl w:val="0"/>
          <w:numId w:val="31"/>
        </w:numPr>
        <w:tabs>
          <w:tab w:val="left" w:pos="325"/>
        </w:tabs>
        <w:ind w:left="324"/>
        <w:rPr>
          <w:sz w:val="30"/>
        </w:rPr>
      </w:pPr>
      <w:r>
        <w:rPr>
          <w:spacing w:val="-8"/>
          <w:sz w:val="30"/>
        </w:rPr>
        <w:t xml:space="preserve">năng </w:t>
      </w:r>
      <w:r>
        <w:rPr>
          <w:spacing w:val="-9"/>
          <w:sz w:val="30"/>
        </w:rPr>
        <w:t xml:space="preserve">thuyết </w:t>
      </w:r>
      <w:r>
        <w:rPr>
          <w:sz w:val="30"/>
        </w:rPr>
        <w:t xml:space="preserve">bất </w:t>
      </w:r>
      <w:r>
        <w:rPr>
          <w:spacing w:val="-8"/>
          <w:sz w:val="30"/>
        </w:rPr>
        <w:t xml:space="preserve">thành </w:t>
      </w:r>
      <w:r>
        <w:rPr>
          <w:spacing w:val="-9"/>
          <w:sz w:val="30"/>
        </w:rPr>
        <w:t xml:space="preserve">hành: </w:t>
      </w:r>
      <w:r>
        <w:rPr>
          <w:spacing w:val="-5"/>
          <w:sz w:val="30"/>
        </w:rPr>
        <w:t xml:space="preserve">nói </w:t>
      </w:r>
      <w:r>
        <w:rPr>
          <w:sz w:val="30"/>
        </w:rPr>
        <w:t xml:space="preserve">giỏi, </w:t>
      </w:r>
      <w:r>
        <w:rPr>
          <w:spacing w:val="2"/>
          <w:sz w:val="30"/>
        </w:rPr>
        <w:t xml:space="preserve">làm </w:t>
      </w:r>
      <w:r>
        <w:rPr>
          <w:spacing w:val="-9"/>
          <w:sz w:val="30"/>
        </w:rPr>
        <w:t>không</w:t>
      </w:r>
      <w:r>
        <w:rPr>
          <w:spacing w:val="-42"/>
          <w:sz w:val="30"/>
        </w:rPr>
        <w:t xml:space="preserve"> </w:t>
      </w:r>
      <w:r>
        <w:rPr>
          <w:spacing w:val="-9"/>
          <w:sz w:val="30"/>
        </w:rPr>
        <w:t>thành.</w:t>
      </w:r>
    </w:p>
    <w:p w:rsidR="002A5536" w:rsidRDefault="002A5536">
      <w:pPr>
        <w:pStyle w:val="BodyText"/>
        <w:ind w:left="0"/>
        <w:rPr>
          <w:sz w:val="26"/>
        </w:rPr>
      </w:pPr>
    </w:p>
    <w:p w:rsidR="002A5536" w:rsidRDefault="00BE1DD8">
      <w:pPr>
        <w:pStyle w:val="ListParagraph"/>
        <w:numPr>
          <w:ilvl w:val="0"/>
          <w:numId w:val="31"/>
        </w:numPr>
        <w:tabs>
          <w:tab w:val="left" w:pos="475"/>
        </w:tabs>
        <w:ind w:right="99" w:firstLine="0"/>
        <w:rPr>
          <w:sz w:val="30"/>
        </w:rPr>
      </w:pPr>
      <w:r>
        <w:rPr>
          <w:spacing w:val="-4"/>
          <w:sz w:val="30"/>
        </w:rPr>
        <w:t xml:space="preserve">De </w:t>
      </w:r>
      <w:r>
        <w:rPr>
          <w:sz w:val="30"/>
        </w:rPr>
        <w:t xml:space="preserve">Lachevrotière: </w:t>
      </w:r>
      <w:r>
        <w:rPr>
          <w:spacing w:val="-4"/>
          <w:sz w:val="30"/>
        </w:rPr>
        <w:t xml:space="preserve">Henri </w:t>
      </w:r>
      <w:r>
        <w:rPr>
          <w:spacing w:val="-6"/>
          <w:sz w:val="30"/>
        </w:rPr>
        <w:t xml:space="preserve">Chavigny </w:t>
      </w:r>
      <w:r>
        <w:rPr>
          <w:sz w:val="30"/>
        </w:rPr>
        <w:t xml:space="preserve">de Lachevrotière (1883-1951) </w:t>
      </w:r>
      <w:r>
        <w:rPr>
          <w:spacing w:val="3"/>
          <w:sz w:val="30"/>
        </w:rPr>
        <w:t xml:space="preserve">là </w:t>
      </w:r>
      <w:r>
        <w:rPr>
          <w:spacing w:val="-8"/>
          <w:sz w:val="30"/>
        </w:rPr>
        <w:t xml:space="preserve">nhân </w:t>
      </w:r>
      <w:r>
        <w:rPr>
          <w:sz w:val="30"/>
        </w:rPr>
        <w:t xml:space="preserve">vật </w:t>
      </w:r>
      <w:r>
        <w:rPr>
          <w:spacing w:val="-8"/>
          <w:sz w:val="30"/>
        </w:rPr>
        <w:t xml:space="preserve">thế </w:t>
      </w:r>
      <w:r>
        <w:rPr>
          <w:spacing w:val="2"/>
          <w:sz w:val="30"/>
        </w:rPr>
        <w:t xml:space="preserve">lực </w:t>
      </w:r>
      <w:r>
        <w:rPr>
          <w:spacing w:val="-4"/>
          <w:sz w:val="30"/>
        </w:rPr>
        <w:t xml:space="preserve">trong </w:t>
      </w:r>
      <w:r>
        <w:rPr>
          <w:sz w:val="30"/>
        </w:rPr>
        <w:t xml:space="preserve">giới </w:t>
      </w:r>
      <w:r>
        <w:rPr>
          <w:spacing w:val="-6"/>
          <w:sz w:val="30"/>
        </w:rPr>
        <w:t xml:space="preserve">thực </w:t>
      </w:r>
      <w:r>
        <w:rPr>
          <w:sz w:val="30"/>
        </w:rPr>
        <w:t xml:space="preserve">dân ở Nam </w:t>
      </w:r>
      <w:r>
        <w:rPr>
          <w:spacing w:val="-8"/>
          <w:sz w:val="30"/>
        </w:rPr>
        <w:t xml:space="preserve">Kỳ. </w:t>
      </w:r>
      <w:r>
        <w:rPr>
          <w:spacing w:val="-3"/>
          <w:sz w:val="30"/>
        </w:rPr>
        <w:t xml:space="preserve">Sinh tại </w:t>
      </w:r>
      <w:r>
        <w:rPr>
          <w:sz w:val="30"/>
        </w:rPr>
        <w:t xml:space="preserve">Sài </w:t>
      </w:r>
      <w:r>
        <w:rPr>
          <w:spacing w:val="-6"/>
          <w:sz w:val="30"/>
        </w:rPr>
        <w:t xml:space="preserve">Gòn, </w:t>
      </w:r>
      <w:r>
        <w:rPr>
          <w:sz w:val="30"/>
        </w:rPr>
        <w:t xml:space="preserve">con </w:t>
      </w:r>
      <w:r>
        <w:rPr>
          <w:spacing w:val="-8"/>
          <w:sz w:val="30"/>
        </w:rPr>
        <w:t xml:space="preserve">một </w:t>
      </w:r>
      <w:r>
        <w:rPr>
          <w:spacing w:val="-10"/>
          <w:sz w:val="30"/>
        </w:rPr>
        <w:t xml:space="preserve">nhà </w:t>
      </w:r>
      <w:r>
        <w:rPr>
          <w:spacing w:val="-5"/>
          <w:sz w:val="30"/>
        </w:rPr>
        <w:t xml:space="preserve">quý </w:t>
      </w:r>
      <w:r>
        <w:rPr>
          <w:spacing w:val="-3"/>
          <w:sz w:val="30"/>
        </w:rPr>
        <w:t xml:space="preserve">tộc </w:t>
      </w:r>
      <w:r>
        <w:rPr>
          <w:spacing w:val="-4"/>
          <w:sz w:val="30"/>
        </w:rPr>
        <w:t xml:space="preserve">Pháp </w:t>
      </w:r>
      <w:r>
        <w:rPr>
          <w:sz w:val="30"/>
        </w:rPr>
        <w:t xml:space="preserve">đã </w:t>
      </w:r>
      <w:r>
        <w:rPr>
          <w:spacing w:val="-3"/>
          <w:sz w:val="30"/>
        </w:rPr>
        <w:t xml:space="preserve">sống </w:t>
      </w:r>
      <w:r>
        <w:rPr>
          <w:sz w:val="30"/>
        </w:rPr>
        <w:t xml:space="preserve">ở </w:t>
      </w:r>
      <w:r>
        <w:rPr>
          <w:spacing w:val="-8"/>
          <w:sz w:val="30"/>
        </w:rPr>
        <w:t xml:space="preserve">thuộc </w:t>
      </w:r>
      <w:r>
        <w:rPr>
          <w:sz w:val="30"/>
        </w:rPr>
        <w:t xml:space="preserve">địa Bắc </w:t>
      </w:r>
      <w:r>
        <w:rPr>
          <w:spacing w:val="-6"/>
          <w:sz w:val="30"/>
        </w:rPr>
        <w:t xml:space="preserve">Mỹ </w:t>
      </w:r>
      <w:r>
        <w:rPr>
          <w:sz w:val="30"/>
        </w:rPr>
        <w:t xml:space="preserve">và </w:t>
      </w:r>
      <w:r>
        <w:rPr>
          <w:spacing w:val="-9"/>
          <w:sz w:val="30"/>
        </w:rPr>
        <w:t xml:space="preserve">Trung </w:t>
      </w:r>
      <w:r>
        <w:rPr>
          <w:spacing w:val="-6"/>
          <w:sz w:val="30"/>
        </w:rPr>
        <w:t xml:space="preserve">Mỹ </w:t>
      </w:r>
      <w:r>
        <w:rPr>
          <w:sz w:val="30"/>
        </w:rPr>
        <w:t xml:space="preserve">trước </w:t>
      </w:r>
      <w:r>
        <w:rPr>
          <w:spacing w:val="-10"/>
          <w:sz w:val="30"/>
        </w:rPr>
        <w:t xml:space="preserve">khi </w:t>
      </w:r>
      <w:r>
        <w:rPr>
          <w:sz w:val="30"/>
        </w:rPr>
        <w:t xml:space="preserve">tới Nam </w:t>
      </w:r>
      <w:r>
        <w:rPr>
          <w:spacing w:val="-8"/>
          <w:sz w:val="30"/>
        </w:rPr>
        <w:t xml:space="preserve">Kỳ, </w:t>
      </w:r>
      <w:r>
        <w:rPr>
          <w:spacing w:val="-12"/>
          <w:sz w:val="30"/>
        </w:rPr>
        <w:t xml:space="preserve">mẹ </w:t>
      </w:r>
      <w:r>
        <w:rPr>
          <w:spacing w:val="3"/>
          <w:sz w:val="30"/>
        </w:rPr>
        <w:t xml:space="preserve">là </w:t>
      </w:r>
      <w:r>
        <w:rPr>
          <w:spacing w:val="-8"/>
          <w:sz w:val="30"/>
        </w:rPr>
        <w:t xml:space="preserve">một </w:t>
      </w:r>
      <w:r>
        <w:rPr>
          <w:spacing w:val="-5"/>
          <w:sz w:val="30"/>
        </w:rPr>
        <w:t xml:space="preserve">phụ </w:t>
      </w:r>
      <w:r>
        <w:rPr>
          <w:spacing w:val="-8"/>
          <w:sz w:val="30"/>
        </w:rPr>
        <w:t xml:space="preserve">nữ Việt </w:t>
      </w:r>
      <w:r>
        <w:rPr>
          <w:sz w:val="30"/>
        </w:rPr>
        <w:t xml:space="preserve">Nam </w:t>
      </w:r>
      <w:r>
        <w:rPr>
          <w:spacing w:val="-5"/>
          <w:sz w:val="30"/>
        </w:rPr>
        <w:t xml:space="preserve">gốc </w:t>
      </w:r>
      <w:r>
        <w:rPr>
          <w:sz w:val="30"/>
        </w:rPr>
        <w:t xml:space="preserve">Bắc </w:t>
      </w:r>
      <w:r>
        <w:rPr>
          <w:spacing w:val="-8"/>
          <w:sz w:val="30"/>
        </w:rPr>
        <w:t xml:space="preserve">Kỳ. </w:t>
      </w:r>
      <w:r>
        <w:rPr>
          <w:spacing w:val="-7"/>
          <w:sz w:val="30"/>
        </w:rPr>
        <w:t xml:space="preserve">Chủ </w:t>
      </w:r>
      <w:r>
        <w:rPr>
          <w:spacing w:val="-5"/>
          <w:sz w:val="30"/>
        </w:rPr>
        <w:t xml:space="preserve">tờ </w:t>
      </w:r>
      <w:r>
        <w:rPr>
          <w:sz w:val="30"/>
        </w:rPr>
        <w:t xml:space="preserve">báo </w:t>
      </w:r>
      <w:r>
        <w:rPr>
          <w:spacing w:val="-4"/>
          <w:sz w:val="30"/>
        </w:rPr>
        <w:t xml:space="preserve">Pháp </w:t>
      </w:r>
      <w:r>
        <w:rPr>
          <w:spacing w:val="-10"/>
          <w:sz w:val="30"/>
        </w:rPr>
        <w:t xml:space="preserve">ngữ La </w:t>
      </w:r>
      <w:r>
        <w:rPr>
          <w:spacing w:val="-3"/>
          <w:sz w:val="30"/>
        </w:rPr>
        <w:t xml:space="preserve">Dépêche </w:t>
      </w:r>
      <w:r>
        <w:rPr>
          <w:spacing w:val="-4"/>
          <w:sz w:val="30"/>
        </w:rPr>
        <w:t xml:space="preserve">d’Indochine </w:t>
      </w:r>
      <w:r>
        <w:rPr>
          <w:spacing w:val="4"/>
          <w:sz w:val="30"/>
        </w:rPr>
        <w:t xml:space="preserve">(lớn </w:t>
      </w:r>
      <w:r>
        <w:rPr>
          <w:spacing w:val="-8"/>
          <w:sz w:val="30"/>
        </w:rPr>
        <w:t xml:space="preserve">nhất </w:t>
      </w:r>
      <w:r>
        <w:rPr>
          <w:spacing w:val="-6"/>
          <w:sz w:val="30"/>
        </w:rPr>
        <w:t xml:space="preserve">Đông </w:t>
      </w:r>
      <w:r>
        <w:rPr>
          <w:spacing w:val="-5"/>
          <w:sz w:val="30"/>
        </w:rPr>
        <w:t xml:space="preserve">Dương, </w:t>
      </w:r>
      <w:r>
        <w:rPr>
          <w:sz w:val="30"/>
        </w:rPr>
        <w:t xml:space="preserve">số </w:t>
      </w:r>
      <w:r>
        <w:rPr>
          <w:spacing w:val="3"/>
          <w:sz w:val="30"/>
        </w:rPr>
        <w:t xml:space="preserve">in </w:t>
      </w:r>
      <w:r>
        <w:rPr>
          <w:sz w:val="30"/>
        </w:rPr>
        <w:t xml:space="preserve">3500), </w:t>
      </w:r>
      <w:r>
        <w:rPr>
          <w:spacing w:val="-5"/>
          <w:sz w:val="30"/>
        </w:rPr>
        <w:t xml:space="preserve">chủ </w:t>
      </w:r>
      <w:r>
        <w:rPr>
          <w:sz w:val="30"/>
        </w:rPr>
        <w:t xml:space="preserve">đồn điền cao su ở </w:t>
      </w:r>
      <w:r>
        <w:rPr>
          <w:spacing w:val="-6"/>
          <w:sz w:val="30"/>
        </w:rPr>
        <w:t xml:space="preserve">Campuchia </w:t>
      </w:r>
      <w:r>
        <w:rPr>
          <w:sz w:val="30"/>
        </w:rPr>
        <w:t xml:space="preserve">và Nam </w:t>
      </w:r>
      <w:r>
        <w:rPr>
          <w:spacing w:val="-8"/>
          <w:sz w:val="30"/>
        </w:rPr>
        <w:t xml:space="preserve">Kỳ. </w:t>
      </w:r>
      <w:r>
        <w:rPr>
          <w:spacing w:val="-6"/>
          <w:sz w:val="30"/>
        </w:rPr>
        <w:t xml:space="preserve">Lập </w:t>
      </w:r>
      <w:r>
        <w:rPr>
          <w:sz w:val="30"/>
        </w:rPr>
        <w:t>trường</w:t>
      </w:r>
      <w:r>
        <w:rPr>
          <w:spacing w:val="-18"/>
          <w:sz w:val="30"/>
        </w:rPr>
        <w:t xml:space="preserve"> </w:t>
      </w:r>
      <w:r>
        <w:rPr>
          <w:spacing w:val="-6"/>
          <w:sz w:val="30"/>
        </w:rPr>
        <w:t>thực</w:t>
      </w:r>
      <w:r>
        <w:rPr>
          <w:spacing w:val="-2"/>
          <w:sz w:val="30"/>
        </w:rPr>
        <w:t xml:space="preserve"> </w:t>
      </w:r>
      <w:r>
        <w:rPr>
          <w:sz w:val="30"/>
        </w:rPr>
        <w:t>dân</w:t>
      </w:r>
      <w:r>
        <w:rPr>
          <w:spacing w:val="-18"/>
          <w:sz w:val="30"/>
        </w:rPr>
        <w:t xml:space="preserve"> </w:t>
      </w:r>
      <w:r>
        <w:rPr>
          <w:sz w:val="30"/>
        </w:rPr>
        <w:t>kiên</w:t>
      </w:r>
      <w:r>
        <w:rPr>
          <w:spacing w:val="-18"/>
          <w:sz w:val="30"/>
        </w:rPr>
        <w:t xml:space="preserve"> </w:t>
      </w:r>
      <w:r>
        <w:rPr>
          <w:spacing w:val="-5"/>
          <w:sz w:val="30"/>
        </w:rPr>
        <w:t>định,</w:t>
      </w:r>
      <w:r>
        <w:rPr>
          <w:spacing w:val="-4"/>
          <w:sz w:val="30"/>
        </w:rPr>
        <w:t xml:space="preserve"> </w:t>
      </w:r>
      <w:r>
        <w:rPr>
          <w:spacing w:val="-6"/>
          <w:sz w:val="30"/>
        </w:rPr>
        <w:t>từng</w:t>
      </w:r>
      <w:r>
        <w:rPr>
          <w:spacing w:val="-18"/>
          <w:sz w:val="30"/>
        </w:rPr>
        <w:t xml:space="preserve"> </w:t>
      </w:r>
      <w:r>
        <w:rPr>
          <w:sz w:val="30"/>
        </w:rPr>
        <w:t>luận</w:t>
      </w:r>
      <w:r>
        <w:rPr>
          <w:spacing w:val="-17"/>
          <w:sz w:val="30"/>
        </w:rPr>
        <w:t xml:space="preserve"> </w:t>
      </w:r>
      <w:r>
        <w:rPr>
          <w:sz w:val="30"/>
        </w:rPr>
        <w:t>chiến</w:t>
      </w:r>
      <w:r>
        <w:rPr>
          <w:spacing w:val="-18"/>
          <w:sz w:val="30"/>
        </w:rPr>
        <w:t xml:space="preserve"> </w:t>
      </w:r>
      <w:r>
        <w:rPr>
          <w:sz w:val="30"/>
        </w:rPr>
        <w:t>kịch</w:t>
      </w:r>
      <w:r>
        <w:rPr>
          <w:spacing w:val="-18"/>
          <w:sz w:val="30"/>
        </w:rPr>
        <w:t xml:space="preserve"> </w:t>
      </w:r>
      <w:r>
        <w:rPr>
          <w:spacing w:val="3"/>
          <w:sz w:val="30"/>
        </w:rPr>
        <w:t>liệt</w:t>
      </w:r>
      <w:r>
        <w:rPr>
          <w:spacing w:val="-12"/>
          <w:sz w:val="30"/>
        </w:rPr>
        <w:t xml:space="preserve"> </w:t>
      </w:r>
      <w:r>
        <w:rPr>
          <w:sz w:val="30"/>
        </w:rPr>
        <w:t>với</w:t>
      </w:r>
      <w:r>
        <w:rPr>
          <w:spacing w:val="4"/>
          <w:sz w:val="30"/>
        </w:rPr>
        <w:t xml:space="preserve"> </w:t>
      </w:r>
      <w:r>
        <w:rPr>
          <w:spacing w:val="-4"/>
          <w:sz w:val="30"/>
        </w:rPr>
        <w:t>André</w:t>
      </w:r>
      <w:r>
        <w:rPr>
          <w:spacing w:val="-2"/>
          <w:sz w:val="30"/>
        </w:rPr>
        <w:t xml:space="preserve"> </w:t>
      </w:r>
      <w:r>
        <w:rPr>
          <w:sz w:val="30"/>
        </w:rPr>
        <w:t>Malraux</w:t>
      </w:r>
      <w:r>
        <w:rPr>
          <w:spacing w:val="-18"/>
          <w:sz w:val="30"/>
        </w:rPr>
        <w:t xml:space="preserve"> </w:t>
      </w:r>
      <w:r>
        <w:rPr>
          <w:sz w:val="30"/>
        </w:rPr>
        <w:t>và</w:t>
      </w:r>
      <w:r>
        <w:rPr>
          <w:spacing w:val="-2"/>
          <w:sz w:val="30"/>
        </w:rPr>
        <w:t xml:space="preserve"> </w:t>
      </w:r>
      <w:r>
        <w:rPr>
          <w:sz w:val="30"/>
        </w:rPr>
        <w:t>luật</w:t>
      </w:r>
      <w:r>
        <w:rPr>
          <w:spacing w:val="-11"/>
          <w:sz w:val="30"/>
        </w:rPr>
        <w:t xml:space="preserve"> </w:t>
      </w:r>
      <w:r>
        <w:rPr>
          <w:sz w:val="30"/>
        </w:rPr>
        <w:t xml:space="preserve">sư </w:t>
      </w:r>
      <w:r>
        <w:rPr>
          <w:spacing w:val="-4"/>
          <w:sz w:val="30"/>
        </w:rPr>
        <w:t>Paul</w:t>
      </w:r>
      <w:r>
        <w:rPr>
          <w:spacing w:val="3"/>
          <w:sz w:val="30"/>
        </w:rPr>
        <w:t xml:space="preserve"> </w:t>
      </w:r>
      <w:r>
        <w:rPr>
          <w:spacing w:val="-6"/>
          <w:sz w:val="30"/>
        </w:rPr>
        <w:t>Monin,</w:t>
      </w:r>
      <w:r>
        <w:rPr>
          <w:spacing w:val="-4"/>
          <w:sz w:val="30"/>
        </w:rPr>
        <w:t xml:space="preserve"> </w:t>
      </w:r>
      <w:r>
        <w:rPr>
          <w:spacing w:val="-10"/>
          <w:sz w:val="30"/>
        </w:rPr>
        <w:t>ủng</w:t>
      </w:r>
      <w:r>
        <w:rPr>
          <w:spacing w:val="-18"/>
          <w:sz w:val="30"/>
        </w:rPr>
        <w:t xml:space="preserve"> </w:t>
      </w:r>
      <w:r>
        <w:rPr>
          <w:spacing w:val="-8"/>
          <w:sz w:val="30"/>
        </w:rPr>
        <w:t xml:space="preserve">hộ </w:t>
      </w:r>
      <w:r>
        <w:rPr>
          <w:spacing w:val="-4"/>
          <w:sz w:val="30"/>
        </w:rPr>
        <w:t xml:space="preserve">Pháp </w:t>
      </w:r>
      <w:r>
        <w:rPr>
          <w:sz w:val="30"/>
        </w:rPr>
        <w:t xml:space="preserve">trở </w:t>
      </w:r>
      <w:r>
        <w:rPr>
          <w:spacing w:val="2"/>
          <w:sz w:val="30"/>
        </w:rPr>
        <w:t xml:space="preserve">lại </w:t>
      </w:r>
      <w:r>
        <w:rPr>
          <w:spacing w:val="-6"/>
          <w:sz w:val="30"/>
        </w:rPr>
        <w:t xml:space="preserve">Đông </w:t>
      </w:r>
      <w:r>
        <w:rPr>
          <w:spacing w:val="-3"/>
          <w:sz w:val="30"/>
        </w:rPr>
        <w:t xml:space="preserve">Dương </w:t>
      </w:r>
      <w:r>
        <w:rPr>
          <w:sz w:val="30"/>
        </w:rPr>
        <w:t xml:space="preserve">sau 1945. </w:t>
      </w:r>
      <w:r>
        <w:rPr>
          <w:spacing w:val="-5"/>
          <w:sz w:val="30"/>
        </w:rPr>
        <w:t xml:space="preserve">Chết </w:t>
      </w:r>
      <w:r>
        <w:rPr>
          <w:sz w:val="30"/>
        </w:rPr>
        <w:t xml:space="preserve">trên </w:t>
      </w:r>
      <w:r>
        <w:rPr>
          <w:spacing w:val="-8"/>
          <w:sz w:val="30"/>
        </w:rPr>
        <w:t xml:space="preserve">xe </w:t>
      </w:r>
      <w:r>
        <w:rPr>
          <w:spacing w:val="-3"/>
          <w:sz w:val="30"/>
        </w:rPr>
        <w:t xml:space="preserve">hơi </w:t>
      </w:r>
      <w:r>
        <w:rPr>
          <w:sz w:val="30"/>
        </w:rPr>
        <w:t xml:space="preserve">bỏ </w:t>
      </w:r>
      <w:r>
        <w:rPr>
          <w:spacing w:val="-9"/>
          <w:sz w:val="30"/>
        </w:rPr>
        <w:t xml:space="preserve">mui, </w:t>
      </w:r>
      <w:r>
        <w:rPr>
          <w:sz w:val="30"/>
        </w:rPr>
        <w:t xml:space="preserve">do </w:t>
      </w:r>
      <w:r>
        <w:rPr>
          <w:spacing w:val="-8"/>
          <w:sz w:val="30"/>
        </w:rPr>
        <w:t xml:space="preserve">một </w:t>
      </w:r>
      <w:r>
        <w:rPr>
          <w:spacing w:val="-5"/>
          <w:sz w:val="30"/>
        </w:rPr>
        <w:t xml:space="preserve">quả </w:t>
      </w:r>
      <w:r>
        <w:rPr>
          <w:spacing w:val="2"/>
          <w:sz w:val="30"/>
        </w:rPr>
        <w:t xml:space="preserve">lựu </w:t>
      </w:r>
      <w:r>
        <w:rPr>
          <w:sz w:val="30"/>
        </w:rPr>
        <w:t xml:space="preserve">đạn </w:t>
      </w:r>
      <w:r>
        <w:rPr>
          <w:spacing w:val="-5"/>
          <w:sz w:val="30"/>
        </w:rPr>
        <w:t xml:space="preserve">ném từ </w:t>
      </w:r>
      <w:r>
        <w:rPr>
          <w:spacing w:val="-8"/>
          <w:sz w:val="30"/>
        </w:rPr>
        <w:t xml:space="preserve">một </w:t>
      </w:r>
      <w:r>
        <w:rPr>
          <w:sz w:val="30"/>
        </w:rPr>
        <w:t xml:space="preserve">chiếc </w:t>
      </w:r>
      <w:r>
        <w:rPr>
          <w:spacing w:val="-8"/>
          <w:sz w:val="30"/>
        </w:rPr>
        <w:t xml:space="preserve">xe </w:t>
      </w:r>
      <w:r>
        <w:rPr>
          <w:spacing w:val="-3"/>
          <w:sz w:val="30"/>
        </w:rPr>
        <w:t xml:space="preserve">hơi </w:t>
      </w:r>
      <w:r>
        <w:rPr>
          <w:spacing w:val="-10"/>
          <w:sz w:val="30"/>
        </w:rPr>
        <w:t xml:space="preserve">mang </w:t>
      </w:r>
      <w:r>
        <w:rPr>
          <w:sz w:val="30"/>
        </w:rPr>
        <w:t xml:space="preserve">biển số </w:t>
      </w:r>
      <w:r>
        <w:rPr>
          <w:spacing w:val="-6"/>
          <w:sz w:val="30"/>
        </w:rPr>
        <w:t xml:space="preserve">ngoại </w:t>
      </w:r>
      <w:r>
        <w:rPr>
          <w:sz w:val="30"/>
        </w:rPr>
        <w:t xml:space="preserve">giao ở Sài </w:t>
      </w:r>
      <w:r>
        <w:rPr>
          <w:spacing w:val="-3"/>
          <w:sz w:val="30"/>
        </w:rPr>
        <w:t xml:space="preserve">Gòn </w:t>
      </w:r>
      <w:r>
        <w:rPr>
          <w:spacing w:val="-5"/>
          <w:sz w:val="30"/>
        </w:rPr>
        <w:t xml:space="preserve">nên </w:t>
      </w:r>
      <w:r>
        <w:rPr>
          <w:spacing w:val="-9"/>
          <w:sz w:val="30"/>
        </w:rPr>
        <w:t xml:space="preserve">không </w:t>
      </w:r>
      <w:r>
        <w:rPr>
          <w:spacing w:val="2"/>
          <w:sz w:val="30"/>
        </w:rPr>
        <w:t xml:space="preserve">rõ </w:t>
      </w:r>
      <w:r>
        <w:rPr>
          <w:spacing w:val="-8"/>
          <w:sz w:val="30"/>
        </w:rPr>
        <w:t xml:space="preserve">thủ </w:t>
      </w:r>
      <w:r>
        <w:rPr>
          <w:spacing w:val="-4"/>
          <w:sz w:val="30"/>
        </w:rPr>
        <w:t xml:space="preserve">phạm </w:t>
      </w:r>
      <w:r>
        <w:rPr>
          <w:spacing w:val="3"/>
          <w:sz w:val="30"/>
        </w:rPr>
        <w:t xml:space="preserve">là </w:t>
      </w:r>
      <w:r>
        <w:rPr>
          <w:spacing w:val="-3"/>
          <w:sz w:val="30"/>
        </w:rPr>
        <w:t xml:space="preserve">“quân </w:t>
      </w:r>
      <w:r>
        <w:rPr>
          <w:spacing w:val="-12"/>
          <w:sz w:val="30"/>
        </w:rPr>
        <w:t xml:space="preserve">khủng </w:t>
      </w:r>
      <w:r>
        <w:rPr>
          <w:sz w:val="30"/>
        </w:rPr>
        <w:t xml:space="preserve">bố” </w:t>
      </w:r>
      <w:r>
        <w:rPr>
          <w:spacing w:val="2"/>
          <w:sz w:val="30"/>
        </w:rPr>
        <w:t xml:space="preserve">(ý </w:t>
      </w:r>
      <w:r>
        <w:rPr>
          <w:spacing w:val="-5"/>
          <w:sz w:val="30"/>
        </w:rPr>
        <w:t xml:space="preserve">nói </w:t>
      </w:r>
      <w:r>
        <w:rPr>
          <w:spacing w:val="-8"/>
          <w:sz w:val="30"/>
        </w:rPr>
        <w:t xml:space="preserve">Việt Minh) </w:t>
      </w:r>
      <w:r>
        <w:rPr>
          <w:spacing w:val="-5"/>
          <w:sz w:val="30"/>
        </w:rPr>
        <w:t>hay</w:t>
      </w:r>
      <w:r>
        <w:rPr>
          <w:spacing w:val="-16"/>
          <w:sz w:val="30"/>
        </w:rPr>
        <w:t xml:space="preserve"> </w:t>
      </w:r>
      <w:r>
        <w:rPr>
          <w:spacing w:val="2"/>
          <w:sz w:val="30"/>
        </w:rPr>
        <w:t>“lực</w:t>
      </w:r>
      <w:r>
        <w:rPr>
          <w:spacing w:val="1"/>
          <w:sz w:val="30"/>
        </w:rPr>
        <w:t xml:space="preserve"> </w:t>
      </w:r>
      <w:r>
        <w:rPr>
          <w:sz w:val="30"/>
        </w:rPr>
        <w:t>lượng</w:t>
      </w:r>
      <w:r>
        <w:rPr>
          <w:spacing w:val="-16"/>
          <w:sz w:val="30"/>
        </w:rPr>
        <w:t xml:space="preserve"> </w:t>
      </w:r>
      <w:r>
        <w:rPr>
          <w:spacing w:val="-6"/>
          <w:sz w:val="30"/>
        </w:rPr>
        <w:t>ngoại</w:t>
      </w:r>
      <w:r>
        <w:rPr>
          <w:spacing w:val="7"/>
          <w:sz w:val="30"/>
        </w:rPr>
        <w:t xml:space="preserve"> </w:t>
      </w:r>
      <w:r>
        <w:rPr>
          <w:spacing w:val="3"/>
          <w:sz w:val="30"/>
        </w:rPr>
        <w:t>lai”</w:t>
      </w:r>
      <w:r>
        <w:rPr>
          <w:spacing w:val="1"/>
          <w:sz w:val="30"/>
        </w:rPr>
        <w:t xml:space="preserve"> </w:t>
      </w:r>
      <w:r>
        <w:rPr>
          <w:spacing w:val="-3"/>
          <w:sz w:val="30"/>
        </w:rPr>
        <w:t>(hàm</w:t>
      </w:r>
      <w:r>
        <w:rPr>
          <w:spacing w:val="-24"/>
          <w:sz w:val="30"/>
        </w:rPr>
        <w:t xml:space="preserve"> </w:t>
      </w:r>
      <w:r>
        <w:rPr>
          <w:sz w:val="30"/>
        </w:rPr>
        <w:t>ý</w:t>
      </w:r>
      <w:r>
        <w:rPr>
          <w:spacing w:val="-1"/>
          <w:sz w:val="30"/>
        </w:rPr>
        <w:t xml:space="preserve"> </w:t>
      </w:r>
      <w:r>
        <w:rPr>
          <w:spacing w:val="-6"/>
          <w:sz w:val="30"/>
        </w:rPr>
        <w:t>Mỹ</w:t>
      </w:r>
      <w:r>
        <w:rPr>
          <w:spacing w:val="-15"/>
          <w:sz w:val="30"/>
        </w:rPr>
        <w:t xml:space="preserve"> </w:t>
      </w:r>
      <w:r>
        <w:rPr>
          <w:sz w:val="30"/>
        </w:rPr>
        <w:t>lúc</w:t>
      </w:r>
      <w:r>
        <w:rPr>
          <w:spacing w:val="1"/>
          <w:sz w:val="30"/>
        </w:rPr>
        <w:t xml:space="preserve"> </w:t>
      </w:r>
      <w:r>
        <w:rPr>
          <w:sz w:val="30"/>
        </w:rPr>
        <w:t>đó</w:t>
      </w:r>
      <w:r>
        <w:rPr>
          <w:spacing w:val="-1"/>
          <w:sz w:val="30"/>
        </w:rPr>
        <w:t xml:space="preserve"> </w:t>
      </w:r>
      <w:r>
        <w:rPr>
          <w:sz w:val="30"/>
        </w:rPr>
        <w:t>đã</w:t>
      </w:r>
      <w:r>
        <w:rPr>
          <w:spacing w:val="2"/>
          <w:sz w:val="30"/>
        </w:rPr>
        <w:t xml:space="preserve"> </w:t>
      </w:r>
      <w:r>
        <w:rPr>
          <w:sz w:val="30"/>
        </w:rPr>
        <w:t>bắt</w:t>
      </w:r>
      <w:r>
        <w:rPr>
          <w:spacing w:val="-9"/>
          <w:sz w:val="30"/>
        </w:rPr>
        <w:t xml:space="preserve"> </w:t>
      </w:r>
      <w:r>
        <w:rPr>
          <w:sz w:val="30"/>
        </w:rPr>
        <w:t>đầu</w:t>
      </w:r>
      <w:r>
        <w:rPr>
          <w:spacing w:val="-16"/>
          <w:sz w:val="30"/>
        </w:rPr>
        <w:t xml:space="preserve"> </w:t>
      </w:r>
      <w:r>
        <w:rPr>
          <w:spacing w:val="-8"/>
          <w:sz w:val="30"/>
        </w:rPr>
        <w:t>nhảy</w:t>
      </w:r>
      <w:r>
        <w:rPr>
          <w:spacing w:val="-16"/>
          <w:sz w:val="30"/>
        </w:rPr>
        <w:t xml:space="preserve"> </w:t>
      </w:r>
      <w:r>
        <w:rPr>
          <w:sz w:val="30"/>
        </w:rPr>
        <w:t xml:space="preserve">vào </w:t>
      </w:r>
      <w:r>
        <w:rPr>
          <w:spacing w:val="-8"/>
          <w:sz w:val="30"/>
        </w:rPr>
        <w:t>Việt</w:t>
      </w:r>
      <w:r>
        <w:rPr>
          <w:spacing w:val="-9"/>
          <w:sz w:val="30"/>
        </w:rPr>
        <w:t xml:space="preserve"> </w:t>
      </w:r>
      <w:r>
        <w:rPr>
          <w:spacing w:val="-5"/>
          <w:sz w:val="30"/>
        </w:rPr>
        <w:t>Nam).</w:t>
      </w:r>
    </w:p>
    <w:p w:rsidR="002A5536" w:rsidRDefault="002A5536">
      <w:pPr>
        <w:pStyle w:val="BodyText"/>
        <w:ind w:left="0"/>
        <w:rPr>
          <w:sz w:val="26"/>
        </w:rPr>
      </w:pPr>
    </w:p>
    <w:p w:rsidR="002A5536" w:rsidRDefault="00BE1DD8">
      <w:pPr>
        <w:pStyle w:val="ListParagraph"/>
        <w:numPr>
          <w:ilvl w:val="0"/>
          <w:numId w:val="31"/>
        </w:numPr>
        <w:tabs>
          <w:tab w:val="left" w:pos="460"/>
        </w:tabs>
        <w:ind w:right="232" w:firstLine="0"/>
        <w:rPr>
          <w:sz w:val="30"/>
        </w:rPr>
      </w:pPr>
      <w:r>
        <w:rPr>
          <w:spacing w:val="-3"/>
          <w:sz w:val="30"/>
        </w:rPr>
        <w:t xml:space="preserve">Đường </w:t>
      </w:r>
      <w:r>
        <w:rPr>
          <w:spacing w:val="-6"/>
          <w:sz w:val="30"/>
        </w:rPr>
        <w:t xml:space="preserve">Legrand </w:t>
      </w:r>
      <w:r>
        <w:rPr>
          <w:sz w:val="30"/>
        </w:rPr>
        <w:t xml:space="preserve">de </w:t>
      </w:r>
      <w:r>
        <w:rPr>
          <w:spacing w:val="3"/>
          <w:sz w:val="30"/>
        </w:rPr>
        <w:t xml:space="preserve">la </w:t>
      </w:r>
      <w:r>
        <w:rPr>
          <w:spacing w:val="-4"/>
          <w:sz w:val="30"/>
        </w:rPr>
        <w:t xml:space="preserve">Liraye </w:t>
      </w:r>
      <w:r>
        <w:rPr>
          <w:spacing w:val="-5"/>
          <w:sz w:val="30"/>
        </w:rPr>
        <w:t xml:space="preserve">góc </w:t>
      </w:r>
      <w:r>
        <w:rPr>
          <w:sz w:val="30"/>
        </w:rPr>
        <w:t xml:space="preserve">đất </w:t>
      </w:r>
      <w:r>
        <w:rPr>
          <w:spacing w:val="-8"/>
          <w:sz w:val="30"/>
        </w:rPr>
        <w:t xml:space="preserve">thánh </w:t>
      </w:r>
      <w:r>
        <w:rPr>
          <w:spacing w:val="-5"/>
          <w:sz w:val="30"/>
        </w:rPr>
        <w:t xml:space="preserve">Tây: </w:t>
      </w:r>
      <w:r>
        <w:rPr>
          <w:spacing w:val="-6"/>
          <w:sz w:val="30"/>
        </w:rPr>
        <w:t xml:space="preserve">Legrand </w:t>
      </w:r>
      <w:r>
        <w:rPr>
          <w:sz w:val="30"/>
        </w:rPr>
        <w:t xml:space="preserve">de </w:t>
      </w:r>
      <w:r>
        <w:rPr>
          <w:spacing w:val="3"/>
          <w:sz w:val="30"/>
        </w:rPr>
        <w:t xml:space="preserve">la </w:t>
      </w:r>
      <w:r>
        <w:rPr>
          <w:spacing w:val="-4"/>
          <w:sz w:val="30"/>
        </w:rPr>
        <w:t xml:space="preserve">Liraye </w:t>
      </w:r>
      <w:r>
        <w:rPr>
          <w:sz w:val="30"/>
        </w:rPr>
        <w:t xml:space="preserve">sau đổi </w:t>
      </w:r>
      <w:r>
        <w:rPr>
          <w:spacing w:val="-8"/>
          <w:sz w:val="30"/>
        </w:rPr>
        <w:t xml:space="preserve">thành </w:t>
      </w:r>
      <w:r>
        <w:rPr>
          <w:spacing w:val="-4"/>
          <w:sz w:val="30"/>
        </w:rPr>
        <w:t xml:space="preserve">Phan </w:t>
      </w:r>
      <w:r>
        <w:rPr>
          <w:spacing w:val="-7"/>
          <w:sz w:val="30"/>
        </w:rPr>
        <w:t xml:space="preserve">Thanh </w:t>
      </w:r>
      <w:r>
        <w:rPr>
          <w:spacing w:val="-3"/>
          <w:sz w:val="30"/>
        </w:rPr>
        <w:t>Giản,</w:t>
      </w:r>
      <w:r>
        <w:rPr>
          <w:spacing w:val="-1"/>
          <w:sz w:val="30"/>
        </w:rPr>
        <w:t xml:space="preserve"> </w:t>
      </w:r>
      <w:r>
        <w:rPr>
          <w:spacing w:val="-5"/>
          <w:sz w:val="30"/>
        </w:rPr>
        <w:t>nay</w:t>
      </w:r>
      <w:r>
        <w:rPr>
          <w:spacing w:val="-15"/>
          <w:sz w:val="30"/>
        </w:rPr>
        <w:t xml:space="preserve"> </w:t>
      </w:r>
      <w:r>
        <w:rPr>
          <w:spacing w:val="-8"/>
          <w:sz w:val="30"/>
        </w:rPr>
        <w:t>thành</w:t>
      </w:r>
      <w:r>
        <w:rPr>
          <w:spacing w:val="-16"/>
          <w:sz w:val="30"/>
        </w:rPr>
        <w:t xml:space="preserve"> </w:t>
      </w:r>
      <w:r>
        <w:rPr>
          <w:sz w:val="30"/>
        </w:rPr>
        <w:t>Điện</w:t>
      </w:r>
      <w:r>
        <w:rPr>
          <w:spacing w:val="-15"/>
          <w:sz w:val="30"/>
        </w:rPr>
        <w:t xml:space="preserve"> </w:t>
      </w:r>
      <w:r>
        <w:rPr>
          <w:sz w:val="30"/>
        </w:rPr>
        <w:t>Biên</w:t>
      </w:r>
      <w:r>
        <w:rPr>
          <w:spacing w:val="-16"/>
          <w:sz w:val="30"/>
        </w:rPr>
        <w:t xml:space="preserve"> </w:t>
      </w:r>
      <w:r>
        <w:rPr>
          <w:spacing w:val="-8"/>
          <w:sz w:val="30"/>
        </w:rPr>
        <w:t xml:space="preserve">Phủ; </w:t>
      </w:r>
      <w:r>
        <w:rPr>
          <w:sz w:val="30"/>
        </w:rPr>
        <w:t>đất</w:t>
      </w:r>
      <w:r>
        <w:rPr>
          <w:spacing w:val="-9"/>
          <w:sz w:val="30"/>
        </w:rPr>
        <w:t xml:space="preserve"> </w:t>
      </w:r>
      <w:r>
        <w:rPr>
          <w:spacing w:val="-8"/>
          <w:sz w:val="30"/>
        </w:rPr>
        <w:t>thánh</w:t>
      </w:r>
      <w:r>
        <w:rPr>
          <w:spacing w:val="-15"/>
          <w:sz w:val="30"/>
        </w:rPr>
        <w:t xml:space="preserve"> </w:t>
      </w:r>
      <w:r>
        <w:rPr>
          <w:sz w:val="30"/>
        </w:rPr>
        <w:t>Tây</w:t>
      </w:r>
      <w:r>
        <w:rPr>
          <w:spacing w:val="-16"/>
          <w:sz w:val="30"/>
        </w:rPr>
        <w:t xml:space="preserve"> </w:t>
      </w:r>
      <w:r>
        <w:rPr>
          <w:spacing w:val="3"/>
          <w:sz w:val="30"/>
        </w:rPr>
        <w:t>là</w:t>
      </w:r>
      <w:r>
        <w:rPr>
          <w:spacing w:val="2"/>
          <w:sz w:val="30"/>
        </w:rPr>
        <w:t xml:space="preserve"> </w:t>
      </w:r>
      <w:r>
        <w:rPr>
          <w:spacing w:val="-8"/>
          <w:sz w:val="30"/>
        </w:rPr>
        <w:t>nghĩa</w:t>
      </w:r>
      <w:r>
        <w:rPr>
          <w:spacing w:val="2"/>
          <w:sz w:val="30"/>
        </w:rPr>
        <w:t xml:space="preserve"> </w:t>
      </w:r>
      <w:r>
        <w:rPr>
          <w:spacing w:val="-4"/>
          <w:sz w:val="30"/>
        </w:rPr>
        <w:t>trang</w:t>
      </w:r>
      <w:r>
        <w:rPr>
          <w:spacing w:val="-16"/>
          <w:sz w:val="30"/>
        </w:rPr>
        <w:t xml:space="preserve"> </w:t>
      </w:r>
      <w:r>
        <w:rPr>
          <w:spacing w:val="-4"/>
          <w:sz w:val="30"/>
        </w:rPr>
        <w:t>Mạc</w:t>
      </w:r>
      <w:r>
        <w:rPr>
          <w:spacing w:val="2"/>
          <w:sz w:val="30"/>
        </w:rPr>
        <w:t xml:space="preserve"> </w:t>
      </w:r>
      <w:r>
        <w:rPr>
          <w:spacing w:val="-4"/>
          <w:sz w:val="30"/>
        </w:rPr>
        <w:t>Đĩnh</w:t>
      </w:r>
      <w:r>
        <w:rPr>
          <w:spacing w:val="-16"/>
          <w:sz w:val="30"/>
        </w:rPr>
        <w:t xml:space="preserve"> </w:t>
      </w:r>
      <w:r>
        <w:rPr>
          <w:spacing w:val="-7"/>
          <w:sz w:val="30"/>
        </w:rPr>
        <w:t>Chi</w:t>
      </w:r>
      <w:r>
        <w:rPr>
          <w:spacing w:val="7"/>
          <w:sz w:val="30"/>
        </w:rPr>
        <w:t xml:space="preserve"> </w:t>
      </w:r>
      <w:r>
        <w:rPr>
          <w:spacing w:val="-5"/>
          <w:sz w:val="30"/>
        </w:rPr>
        <w:t>nay</w:t>
      </w:r>
      <w:r>
        <w:rPr>
          <w:spacing w:val="-16"/>
          <w:sz w:val="30"/>
        </w:rPr>
        <w:t xml:space="preserve"> </w:t>
      </w:r>
      <w:r>
        <w:rPr>
          <w:sz w:val="30"/>
        </w:rPr>
        <w:t>đã</w:t>
      </w:r>
      <w:r>
        <w:rPr>
          <w:spacing w:val="2"/>
          <w:sz w:val="30"/>
        </w:rPr>
        <w:t xml:space="preserve"> </w:t>
      </w:r>
      <w:r>
        <w:rPr>
          <w:sz w:val="30"/>
        </w:rPr>
        <w:t>trở</w:t>
      </w:r>
      <w:r>
        <w:rPr>
          <w:spacing w:val="7"/>
          <w:sz w:val="30"/>
        </w:rPr>
        <w:t xml:space="preserve"> </w:t>
      </w:r>
      <w:r>
        <w:rPr>
          <w:spacing w:val="-8"/>
          <w:sz w:val="30"/>
        </w:rPr>
        <w:t>thành</w:t>
      </w:r>
      <w:r>
        <w:rPr>
          <w:spacing w:val="-16"/>
          <w:sz w:val="30"/>
        </w:rPr>
        <w:t xml:space="preserve"> </w:t>
      </w:r>
      <w:r>
        <w:rPr>
          <w:spacing w:val="-4"/>
          <w:sz w:val="30"/>
        </w:rPr>
        <w:t>công</w:t>
      </w:r>
      <w:r>
        <w:rPr>
          <w:spacing w:val="-15"/>
          <w:sz w:val="30"/>
        </w:rPr>
        <w:t xml:space="preserve"> </w:t>
      </w:r>
      <w:r>
        <w:rPr>
          <w:sz w:val="30"/>
        </w:rPr>
        <w:t xml:space="preserve">viên </w:t>
      </w:r>
      <w:r>
        <w:rPr>
          <w:spacing w:val="-10"/>
          <w:sz w:val="30"/>
        </w:rPr>
        <w:t xml:space="preserve">Lê </w:t>
      </w:r>
      <w:r>
        <w:rPr>
          <w:spacing w:val="-7"/>
          <w:sz w:val="30"/>
        </w:rPr>
        <w:t>Văn</w:t>
      </w:r>
      <w:r>
        <w:rPr>
          <w:spacing w:val="-5"/>
          <w:sz w:val="30"/>
        </w:rPr>
        <w:t xml:space="preserve"> </w:t>
      </w:r>
      <w:r>
        <w:rPr>
          <w:spacing w:val="-7"/>
          <w:sz w:val="30"/>
        </w:rPr>
        <w:t>Tám.</w:t>
      </w:r>
    </w:p>
    <w:p w:rsidR="002A5536" w:rsidRDefault="002A5536">
      <w:pPr>
        <w:pStyle w:val="BodyText"/>
        <w:ind w:left="0"/>
        <w:rPr>
          <w:sz w:val="26"/>
        </w:rPr>
      </w:pPr>
    </w:p>
    <w:p w:rsidR="002A5536" w:rsidRDefault="00BE1DD8">
      <w:pPr>
        <w:pStyle w:val="ListParagraph"/>
        <w:numPr>
          <w:ilvl w:val="0"/>
          <w:numId w:val="31"/>
        </w:numPr>
        <w:tabs>
          <w:tab w:val="left" w:pos="475"/>
        </w:tabs>
        <w:ind w:right="374" w:firstLine="0"/>
        <w:rPr>
          <w:sz w:val="30"/>
        </w:rPr>
      </w:pPr>
      <w:r>
        <w:rPr>
          <w:spacing w:val="-5"/>
          <w:sz w:val="30"/>
        </w:rPr>
        <w:t xml:space="preserve">Vách </w:t>
      </w:r>
      <w:r>
        <w:rPr>
          <w:sz w:val="30"/>
        </w:rPr>
        <w:t xml:space="preserve">bổ </w:t>
      </w:r>
      <w:r>
        <w:rPr>
          <w:spacing w:val="-8"/>
          <w:sz w:val="30"/>
        </w:rPr>
        <w:t xml:space="preserve">kho: </w:t>
      </w:r>
      <w:r>
        <w:rPr>
          <w:sz w:val="30"/>
        </w:rPr>
        <w:t xml:space="preserve">vách được </w:t>
      </w:r>
      <w:r>
        <w:rPr>
          <w:spacing w:val="-4"/>
          <w:sz w:val="30"/>
        </w:rPr>
        <w:t xml:space="preserve">đóng bằng </w:t>
      </w:r>
      <w:r>
        <w:rPr>
          <w:spacing w:val="-9"/>
          <w:sz w:val="30"/>
        </w:rPr>
        <w:t xml:space="preserve">những </w:t>
      </w:r>
      <w:r>
        <w:rPr>
          <w:spacing w:val="-3"/>
          <w:sz w:val="30"/>
        </w:rPr>
        <w:t xml:space="preserve">tấm </w:t>
      </w:r>
      <w:r>
        <w:rPr>
          <w:sz w:val="30"/>
        </w:rPr>
        <w:t xml:space="preserve">ván </w:t>
      </w:r>
      <w:r>
        <w:rPr>
          <w:spacing w:val="-10"/>
          <w:sz w:val="30"/>
        </w:rPr>
        <w:t xml:space="preserve">ngang, </w:t>
      </w:r>
      <w:r>
        <w:rPr>
          <w:spacing w:val="-5"/>
          <w:sz w:val="30"/>
        </w:rPr>
        <w:t xml:space="preserve">xếp </w:t>
      </w:r>
      <w:r>
        <w:rPr>
          <w:spacing w:val="-6"/>
          <w:sz w:val="30"/>
        </w:rPr>
        <w:t xml:space="preserve">chồng </w:t>
      </w:r>
      <w:r>
        <w:rPr>
          <w:spacing w:val="2"/>
          <w:sz w:val="30"/>
        </w:rPr>
        <w:t>lên</w:t>
      </w:r>
      <w:r>
        <w:rPr>
          <w:spacing w:val="-55"/>
          <w:sz w:val="30"/>
        </w:rPr>
        <w:t xml:space="preserve"> </w:t>
      </w:r>
      <w:r>
        <w:rPr>
          <w:spacing w:val="-9"/>
          <w:sz w:val="30"/>
        </w:rPr>
        <w:t xml:space="preserve">nhau, </w:t>
      </w:r>
      <w:r>
        <w:rPr>
          <w:spacing w:val="-4"/>
          <w:sz w:val="30"/>
        </w:rPr>
        <w:t xml:space="preserve">cạnh </w:t>
      </w:r>
      <w:r>
        <w:rPr>
          <w:sz w:val="30"/>
        </w:rPr>
        <w:t xml:space="preserve">dưới </w:t>
      </w:r>
      <w:r>
        <w:rPr>
          <w:spacing w:val="-5"/>
          <w:sz w:val="30"/>
        </w:rPr>
        <w:t xml:space="preserve">của </w:t>
      </w:r>
      <w:r>
        <w:rPr>
          <w:spacing w:val="-3"/>
          <w:sz w:val="30"/>
        </w:rPr>
        <w:t xml:space="preserve">tấm </w:t>
      </w:r>
      <w:r>
        <w:rPr>
          <w:sz w:val="30"/>
        </w:rPr>
        <w:t xml:space="preserve">trên đè </w:t>
      </w:r>
      <w:r>
        <w:rPr>
          <w:spacing w:val="2"/>
          <w:sz w:val="30"/>
        </w:rPr>
        <w:t xml:space="preserve">lên </w:t>
      </w:r>
      <w:r>
        <w:rPr>
          <w:spacing w:val="-4"/>
          <w:sz w:val="30"/>
        </w:rPr>
        <w:t xml:space="preserve">cạnh </w:t>
      </w:r>
      <w:r>
        <w:rPr>
          <w:sz w:val="30"/>
        </w:rPr>
        <w:t xml:space="preserve">trên </w:t>
      </w:r>
      <w:r>
        <w:rPr>
          <w:spacing w:val="-5"/>
          <w:sz w:val="30"/>
        </w:rPr>
        <w:t xml:space="preserve">của </w:t>
      </w:r>
      <w:r>
        <w:rPr>
          <w:spacing w:val="-3"/>
          <w:sz w:val="30"/>
        </w:rPr>
        <w:t xml:space="preserve">tấm </w:t>
      </w:r>
      <w:r>
        <w:rPr>
          <w:spacing w:val="2"/>
          <w:sz w:val="30"/>
        </w:rPr>
        <w:t xml:space="preserve">dưới, </w:t>
      </w:r>
      <w:r>
        <w:rPr>
          <w:spacing w:val="-10"/>
          <w:sz w:val="30"/>
        </w:rPr>
        <w:t xml:space="preserve">nhờ </w:t>
      </w:r>
      <w:r>
        <w:rPr>
          <w:sz w:val="30"/>
        </w:rPr>
        <w:t xml:space="preserve">đó </w:t>
      </w:r>
      <w:r>
        <w:rPr>
          <w:spacing w:val="-3"/>
          <w:sz w:val="30"/>
        </w:rPr>
        <w:t xml:space="preserve">gió </w:t>
      </w:r>
      <w:r>
        <w:rPr>
          <w:sz w:val="30"/>
        </w:rPr>
        <w:t xml:space="preserve">có </w:t>
      </w:r>
      <w:r>
        <w:rPr>
          <w:spacing w:val="-8"/>
          <w:sz w:val="30"/>
        </w:rPr>
        <w:t xml:space="preserve">thể </w:t>
      </w:r>
      <w:r>
        <w:rPr>
          <w:spacing w:val="-6"/>
          <w:sz w:val="30"/>
        </w:rPr>
        <w:t xml:space="preserve">thổi </w:t>
      </w:r>
      <w:r>
        <w:rPr>
          <w:spacing w:val="-5"/>
          <w:sz w:val="30"/>
        </w:rPr>
        <w:t xml:space="preserve">qua </w:t>
      </w:r>
      <w:r>
        <w:rPr>
          <w:spacing w:val="-12"/>
          <w:sz w:val="30"/>
        </w:rPr>
        <w:t xml:space="preserve">mà </w:t>
      </w:r>
      <w:r>
        <w:rPr>
          <w:sz w:val="30"/>
        </w:rPr>
        <w:t xml:space="preserve">nước </w:t>
      </w:r>
      <w:r>
        <w:rPr>
          <w:spacing w:val="-8"/>
          <w:sz w:val="30"/>
        </w:rPr>
        <w:t xml:space="preserve">mưa </w:t>
      </w:r>
      <w:r>
        <w:rPr>
          <w:spacing w:val="-9"/>
          <w:sz w:val="30"/>
        </w:rPr>
        <w:t xml:space="preserve">không </w:t>
      </w:r>
      <w:r>
        <w:rPr>
          <w:spacing w:val="-5"/>
          <w:sz w:val="30"/>
        </w:rPr>
        <w:t xml:space="preserve">hắt </w:t>
      </w:r>
      <w:r>
        <w:rPr>
          <w:sz w:val="30"/>
        </w:rPr>
        <w:t>vào</w:t>
      </w:r>
      <w:r>
        <w:rPr>
          <w:spacing w:val="-20"/>
          <w:sz w:val="30"/>
        </w:rPr>
        <w:t xml:space="preserve"> </w:t>
      </w:r>
      <w:r>
        <w:rPr>
          <w:sz w:val="30"/>
        </w:rPr>
        <w:t>được.</w:t>
      </w:r>
    </w:p>
    <w:p w:rsidR="002A5536" w:rsidRDefault="002A5536">
      <w:pPr>
        <w:pStyle w:val="BodyText"/>
        <w:ind w:left="0"/>
        <w:rPr>
          <w:sz w:val="26"/>
        </w:rPr>
      </w:pPr>
    </w:p>
    <w:p w:rsidR="002A5536" w:rsidRDefault="00BE1DD8">
      <w:pPr>
        <w:pStyle w:val="ListParagraph"/>
        <w:numPr>
          <w:ilvl w:val="0"/>
          <w:numId w:val="31"/>
        </w:numPr>
        <w:tabs>
          <w:tab w:val="left" w:pos="475"/>
        </w:tabs>
        <w:ind w:right="142" w:firstLine="0"/>
        <w:rPr>
          <w:sz w:val="30"/>
        </w:rPr>
      </w:pPr>
      <w:r>
        <w:rPr>
          <w:spacing w:val="-5"/>
          <w:sz w:val="30"/>
        </w:rPr>
        <w:t xml:space="preserve">Hoàng </w:t>
      </w:r>
      <w:r>
        <w:rPr>
          <w:spacing w:val="-6"/>
          <w:sz w:val="30"/>
        </w:rPr>
        <w:t xml:space="preserve">Quốc </w:t>
      </w:r>
      <w:r>
        <w:rPr>
          <w:spacing w:val="-8"/>
          <w:sz w:val="30"/>
        </w:rPr>
        <w:t xml:space="preserve">Việt: </w:t>
      </w:r>
      <w:r>
        <w:rPr>
          <w:spacing w:val="-3"/>
          <w:sz w:val="30"/>
        </w:rPr>
        <w:t xml:space="preserve">tên </w:t>
      </w:r>
      <w:r>
        <w:rPr>
          <w:spacing w:val="-6"/>
          <w:sz w:val="30"/>
        </w:rPr>
        <w:t xml:space="preserve">thật </w:t>
      </w:r>
      <w:r>
        <w:rPr>
          <w:spacing w:val="3"/>
          <w:sz w:val="30"/>
        </w:rPr>
        <w:t xml:space="preserve">là </w:t>
      </w:r>
      <w:r>
        <w:rPr>
          <w:spacing w:val="-4"/>
          <w:sz w:val="30"/>
        </w:rPr>
        <w:t xml:space="preserve">Hạ </w:t>
      </w:r>
      <w:r>
        <w:rPr>
          <w:spacing w:val="-3"/>
          <w:sz w:val="30"/>
        </w:rPr>
        <w:t xml:space="preserve">Bá </w:t>
      </w:r>
      <w:r>
        <w:rPr>
          <w:spacing w:val="-5"/>
          <w:sz w:val="30"/>
        </w:rPr>
        <w:t xml:space="preserve">Cang </w:t>
      </w:r>
      <w:r>
        <w:rPr>
          <w:sz w:val="30"/>
        </w:rPr>
        <w:t xml:space="preserve">(1905-1992), </w:t>
      </w:r>
      <w:r>
        <w:rPr>
          <w:spacing w:val="-5"/>
          <w:sz w:val="30"/>
        </w:rPr>
        <w:t xml:space="preserve">quê </w:t>
      </w:r>
      <w:r>
        <w:rPr>
          <w:sz w:val="30"/>
        </w:rPr>
        <w:t xml:space="preserve">Đáp </w:t>
      </w:r>
      <w:r>
        <w:rPr>
          <w:spacing w:val="-5"/>
          <w:sz w:val="30"/>
        </w:rPr>
        <w:t xml:space="preserve">Cầu, </w:t>
      </w:r>
      <w:r>
        <w:rPr>
          <w:spacing w:val="-11"/>
          <w:sz w:val="30"/>
        </w:rPr>
        <w:t xml:space="preserve">Võ </w:t>
      </w:r>
      <w:r>
        <w:rPr>
          <w:spacing w:val="-5"/>
          <w:sz w:val="30"/>
        </w:rPr>
        <w:t xml:space="preserve">Giàng, </w:t>
      </w:r>
      <w:r>
        <w:rPr>
          <w:sz w:val="30"/>
        </w:rPr>
        <w:t xml:space="preserve">Bắc </w:t>
      </w:r>
      <w:r>
        <w:rPr>
          <w:spacing w:val="-7"/>
          <w:sz w:val="30"/>
        </w:rPr>
        <w:t xml:space="preserve">Ninh. </w:t>
      </w:r>
      <w:r>
        <w:rPr>
          <w:spacing w:val="-3"/>
          <w:sz w:val="30"/>
        </w:rPr>
        <w:t xml:space="preserve">Học </w:t>
      </w:r>
      <w:r>
        <w:rPr>
          <w:sz w:val="30"/>
        </w:rPr>
        <w:t xml:space="preserve">trường </w:t>
      </w:r>
      <w:r>
        <w:rPr>
          <w:spacing w:val="-4"/>
          <w:sz w:val="30"/>
        </w:rPr>
        <w:t xml:space="preserve">Kĩ </w:t>
      </w:r>
      <w:r>
        <w:rPr>
          <w:spacing w:val="-12"/>
          <w:sz w:val="30"/>
        </w:rPr>
        <w:t xml:space="preserve">nghệ </w:t>
      </w:r>
      <w:r>
        <w:rPr>
          <w:spacing w:val="-5"/>
          <w:sz w:val="30"/>
        </w:rPr>
        <w:t xml:space="preserve">Thực </w:t>
      </w:r>
      <w:r>
        <w:rPr>
          <w:spacing w:val="-8"/>
          <w:sz w:val="30"/>
        </w:rPr>
        <w:t xml:space="preserve">hành </w:t>
      </w:r>
      <w:r>
        <w:rPr>
          <w:sz w:val="30"/>
        </w:rPr>
        <w:t xml:space="preserve">Hải </w:t>
      </w:r>
      <w:r>
        <w:rPr>
          <w:spacing w:val="-8"/>
          <w:sz w:val="30"/>
        </w:rPr>
        <w:t xml:space="preserve">Phòng, </w:t>
      </w:r>
      <w:r>
        <w:rPr>
          <w:sz w:val="30"/>
        </w:rPr>
        <w:t xml:space="preserve">bị </w:t>
      </w:r>
      <w:r>
        <w:rPr>
          <w:spacing w:val="-4"/>
          <w:sz w:val="30"/>
        </w:rPr>
        <w:t xml:space="preserve">đuổi </w:t>
      </w:r>
      <w:r>
        <w:rPr>
          <w:sz w:val="30"/>
        </w:rPr>
        <w:t xml:space="preserve">vì </w:t>
      </w:r>
      <w:r>
        <w:rPr>
          <w:spacing w:val="-6"/>
          <w:sz w:val="30"/>
        </w:rPr>
        <w:t xml:space="preserve">tham </w:t>
      </w:r>
      <w:r>
        <w:rPr>
          <w:spacing w:val="-3"/>
          <w:sz w:val="30"/>
        </w:rPr>
        <w:t xml:space="preserve">gia </w:t>
      </w:r>
      <w:r>
        <w:rPr>
          <w:sz w:val="30"/>
        </w:rPr>
        <w:t xml:space="preserve">bãi </w:t>
      </w:r>
      <w:r>
        <w:rPr>
          <w:spacing w:val="-8"/>
          <w:sz w:val="30"/>
        </w:rPr>
        <w:t xml:space="preserve">khóa </w:t>
      </w:r>
      <w:r>
        <w:rPr>
          <w:spacing w:val="-4"/>
          <w:sz w:val="30"/>
        </w:rPr>
        <w:t xml:space="preserve">phản </w:t>
      </w:r>
      <w:r>
        <w:rPr>
          <w:sz w:val="30"/>
        </w:rPr>
        <w:t xml:space="preserve">đối </w:t>
      </w:r>
      <w:r>
        <w:rPr>
          <w:spacing w:val="-6"/>
          <w:sz w:val="30"/>
        </w:rPr>
        <w:t xml:space="preserve">thực </w:t>
      </w:r>
      <w:r>
        <w:rPr>
          <w:sz w:val="30"/>
        </w:rPr>
        <w:t xml:space="preserve">dân </w:t>
      </w:r>
      <w:r>
        <w:rPr>
          <w:spacing w:val="-5"/>
          <w:sz w:val="30"/>
        </w:rPr>
        <w:t xml:space="preserve">kết </w:t>
      </w:r>
      <w:r>
        <w:rPr>
          <w:sz w:val="30"/>
        </w:rPr>
        <w:t xml:space="preserve">án </w:t>
      </w:r>
      <w:r>
        <w:rPr>
          <w:spacing w:val="-5"/>
          <w:sz w:val="30"/>
        </w:rPr>
        <w:t xml:space="preserve">tử </w:t>
      </w:r>
      <w:r>
        <w:rPr>
          <w:spacing w:val="-6"/>
          <w:sz w:val="30"/>
        </w:rPr>
        <w:t xml:space="preserve">hình </w:t>
      </w:r>
      <w:r>
        <w:rPr>
          <w:spacing w:val="-5"/>
          <w:sz w:val="30"/>
        </w:rPr>
        <w:t xml:space="preserve">chí </w:t>
      </w:r>
      <w:r>
        <w:rPr>
          <w:sz w:val="30"/>
        </w:rPr>
        <w:t xml:space="preserve">sĩ </w:t>
      </w:r>
      <w:r>
        <w:rPr>
          <w:spacing w:val="-4"/>
          <w:sz w:val="30"/>
        </w:rPr>
        <w:t xml:space="preserve">Phan </w:t>
      </w:r>
      <w:r>
        <w:rPr>
          <w:sz w:val="30"/>
        </w:rPr>
        <w:t xml:space="preserve">Bội </w:t>
      </w:r>
      <w:r>
        <w:rPr>
          <w:spacing w:val="-7"/>
          <w:sz w:val="30"/>
        </w:rPr>
        <w:t xml:space="preserve">Châu. Thuộc </w:t>
      </w:r>
      <w:r>
        <w:rPr>
          <w:spacing w:val="-8"/>
          <w:sz w:val="30"/>
        </w:rPr>
        <w:t xml:space="preserve">thế hệ </w:t>
      </w:r>
      <w:r>
        <w:rPr>
          <w:sz w:val="30"/>
        </w:rPr>
        <w:t xml:space="preserve">các chiến sĩ </w:t>
      </w:r>
      <w:r>
        <w:rPr>
          <w:spacing w:val="-4"/>
          <w:sz w:val="30"/>
        </w:rPr>
        <w:t xml:space="preserve">cộng </w:t>
      </w:r>
      <w:r>
        <w:rPr>
          <w:sz w:val="30"/>
        </w:rPr>
        <w:t xml:space="preserve">sản đi “vô sản </w:t>
      </w:r>
      <w:r>
        <w:rPr>
          <w:spacing w:val="-4"/>
          <w:sz w:val="30"/>
        </w:rPr>
        <w:t xml:space="preserve">hóa” </w:t>
      </w:r>
      <w:r>
        <w:rPr>
          <w:spacing w:val="3"/>
          <w:sz w:val="30"/>
        </w:rPr>
        <w:t xml:space="preserve">(làm </w:t>
      </w:r>
      <w:r>
        <w:rPr>
          <w:spacing w:val="-8"/>
          <w:sz w:val="30"/>
        </w:rPr>
        <w:t xml:space="preserve">thợ </w:t>
      </w:r>
      <w:r>
        <w:rPr>
          <w:spacing w:val="-7"/>
          <w:sz w:val="30"/>
        </w:rPr>
        <w:t xml:space="preserve">nguội, </w:t>
      </w:r>
      <w:r>
        <w:rPr>
          <w:spacing w:val="-8"/>
          <w:sz w:val="30"/>
        </w:rPr>
        <w:t xml:space="preserve">thợ mỏ, thợ </w:t>
      </w:r>
      <w:r>
        <w:rPr>
          <w:sz w:val="30"/>
        </w:rPr>
        <w:t xml:space="preserve">cơ </w:t>
      </w:r>
      <w:r>
        <w:rPr>
          <w:spacing w:val="-4"/>
          <w:sz w:val="30"/>
        </w:rPr>
        <w:t xml:space="preserve">khí). </w:t>
      </w:r>
      <w:r>
        <w:rPr>
          <w:sz w:val="30"/>
        </w:rPr>
        <w:t xml:space="preserve">Sau </w:t>
      </w:r>
      <w:r>
        <w:rPr>
          <w:spacing w:val="-10"/>
          <w:sz w:val="30"/>
        </w:rPr>
        <w:t xml:space="preserve">khi </w:t>
      </w:r>
      <w:r>
        <w:rPr>
          <w:sz w:val="30"/>
        </w:rPr>
        <w:t xml:space="preserve">bị </w:t>
      </w:r>
      <w:r>
        <w:rPr>
          <w:spacing w:val="-4"/>
          <w:sz w:val="30"/>
        </w:rPr>
        <w:t xml:space="preserve">đuổi </w:t>
      </w:r>
      <w:r>
        <w:rPr>
          <w:spacing w:val="-8"/>
          <w:sz w:val="30"/>
        </w:rPr>
        <w:t xml:space="preserve">khỏi </w:t>
      </w:r>
      <w:r>
        <w:rPr>
          <w:spacing w:val="-10"/>
          <w:sz w:val="30"/>
        </w:rPr>
        <w:t xml:space="preserve">nhà </w:t>
      </w:r>
      <w:r>
        <w:rPr>
          <w:spacing w:val="-14"/>
          <w:sz w:val="30"/>
        </w:rPr>
        <w:t xml:space="preserve">máy, </w:t>
      </w:r>
      <w:r>
        <w:rPr>
          <w:spacing w:val="-6"/>
          <w:sz w:val="30"/>
        </w:rPr>
        <w:t xml:space="preserve">Đảng </w:t>
      </w:r>
      <w:r>
        <w:rPr>
          <w:sz w:val="30"/>
        </w:rPr>
        <w:t xml:space="preserve">cử </w:t>
      </w:r>
      <w:r>
        <w:rPr>
          <w:spacing w:val="-5"/>
          <w:sz w:val="30"/>
        </w:rPr>
        <w:t xml:space="preserve">ông </w:t>
      </w:r>
      <w:r>
        <w:rPr>
          <w:sz w:val="30"/>
        </w:rPr>
        <w:t xml:space="preserve">vào Nam </w:t>
      </w:r>
      <w:r>
        <w:rPr>
          <w:spacing w:val="-4"/>
          <w:sz w:val="30"/>
        </w:rPr>
        <w:t xml:space="preserve">Kỳ hoạt </w:t>
      </w:r>
      <w:r>
        <w:rPr>
          <w:spacing w:val="-6"/>
          <w:sz w:val="30"/>
        </w:rPr>
        <w:t xml:space="preserve">động. </w:t>
      </w:r>
      <w:r>
        <w:rPr>
          <w:spacing w:val="-11"/>
          <w:sz w:val="30"/>
        </w:rPr>
        <w:t xml:space="preserve">Ủy </w:t>
      </w:r>
      <w:r>
        <w:rPr>
          <w:sz w:val="30"/>
        </w:rPr>
        <w:t xml:space="preserve">viên Ban </w:t>
      </w:r>
      <w:r>
        <w:rPr>
          <w:spacing w:val="-4"/>
          <w:sz w:val="30"/>
        </w:rPr>
        <w:t xml:space="preserve">chấp </w:t>
      </w:r>
      <w:r>
        <w:rPr>
          <w:spacing w:val="-8"/>
          <w:sz w:val="30"/>
        </w:rPr>
        <w:t xml:space="preserve">hành </w:t>
      </w:r>
      <w:r>
        <w:rPr>
          <w:spacing w:val="-7"/>
          <w:sz w:val="30"/>
        </w:rPr>
        <w:t>trung</w:t>
      </w:r>
      <w:r>
        <w:rPr>
          <w:spacing w:val="-17"/>
          <w:sz w:val="30"/>
        </w:rPr>
        <w:t xml:space="preserve"> </w:t>
      </w:r>
      <w:r>
        <w:rPr>
          <w:sz w:val="30"/>
        </w:rPr>
        <w:t>ương</w:t>
      </w:r>
      <w:r>
        <w:rPr>
          <w:spacing w:val="-17"/>
          <w:sz w:val="30"/>
        </w:rPr>
        <w:t xml:space="preserve"> </w:t>
      </w:r>
      <w:r>
        <w:rPr>
          <w:spacing w:val="3"/>
          <w:sz w:val="30"/>
        </w:rPr>
        <w:t>(lâm</w:t>
      </w:r>
      <w:r>
        <w:rPr>
          <w:spacing w:val="-25"/>
          <w:sz w:val="30"/>
        </w:rPr>
        <w:t xml:space="preserve"> </w:t>
      </w:r>
      <w:r>
        <w:rPr>
          <w:spacing w:val="-3"/>
          <w:sz w:val="30"/>
        </w:rPr>
        <w:t>thời)</w:t>
      </w:r>
      <w:r>
        <w:rPr>
          <w:spacing w:val="5"/>
          <w:sz w:val="30"/>
        </w:rPr>
        <w:t xml:space="preserve"> </w:t>
      </w:r>
      <w:r>
        <w:rPr>
          <w:spacing w:val="-8"/>
          <w:sz w:val="30"/>
        </w:rPr>
        <w:t>tháng</w:t>
      </w:r>
      <w:r>
        <w:rPr>
          <w:spacing w:val="-17"/>
          <w:sz w:val="30"/>
        </w:rPr>
        <w:t xml:space="preserve"> </w:t>
      </w:r>
      <w:r>
        <w:rPr>
          <w:sz w:val="30"/>
        </w:rPr>
        <w:t>10</w:t>
      </w:r>
      <w:r>
        <w:rPr>
          <w:spacing w:val="-2"/>
          <w:sz w:val="30"/>
        </w:rPr>
        <w:t xml:space="preserve"> </w:t>
      </w:r>
      <w:r>
        <w:rPr>
          <w:spacing w:val="-5"/>
          <w:sz w:val="30"/>
        </w:rPr>
        <w:t>năm</w:t>
      </w:r>
      <w:r>
        <w:rPr>
          <w:spacing w:val="-25"/>
          <w:sz w:val="30"/>
        </w:rPr>
        <w:t xml:space="preserve"> </w:t>
      </w:r>
      <w:r>
        <w:rPr>
          <w:sz w:val="30"/>
        </w:rPr>
        <w:t>1930,</w:t>
      </w:r>
      <w:r>
        <w:rPr>
          <w:spacing w:val="-2"/>
          <w:sz w:val="30"/>
        </w:rPr>
        <w:t xml:space="preserve"> </w:t>
      </w:r>
      <w:r>
        <w:rPr>
          <w:sz w:val="30"/>
        </w:rPr>
        <w:t>bị</w:t>
      </w:r>
      <w:r>
        <w:rPr>
          <w:spacing w:val="5"/>
          <w:sz w:val="30"/>
        </w:rPr>
        <w:t xml:space="preserve"> </w:t>
      </w:r>
      <w:r>
        <w:rPr>
          <w:sz w:val="30"/>
        </w:rPr>
        <w:t>bắt,</w:t>
      </w:r>
      <w:r>
        <w:rPr>
          <w:spacing w:val="-1"/>
          <w:sz w:val="30"/>
        </w:rPr>
        <w:t xml:space="preserve"> </w:t>
      </w:r>
      <w:r>
        <w:rPr>
          <w:spacing w:val="-5"/>
          <w:sz w:val="30"/>
        </w:rPr>
        <w:t>kết</w:t>
      </w:r>
      <w:r>
        <w:rPr>
          <w:spacing w:val="-10"/>
          <w:sz w:val="30"/>
        </w:rPr>
        <w:t xml:space="preserve"> </w:t>
      </w:r>
      <w:r>
        <w:rPr>
          <w:sz w:val="30"/>
        </w:rPr>
        <w:t>án</w:t>
      </w:r>
      <w:r>
        <w:rPr>
          <w:spacing w:val="-17"/>
          <w:sz w:val="30"/>
        </w:rPr>
        <w:t xml:space="preserve"> </w:t>
      </w:r>
      <w:r>
        <w:rPr>
          <w:spacing w:val="-5"/>
          <w:sz w:val="30"/>
        </w:rPr>
        <w:t>tù</w:t>
      </w:r>
      <w:r>
        <w:rPr>
          <w:spacing w:val="-2"/>
          <w:sz w:val="30"/>
        </w:rPr>
        <w:t xml:space="preserve"> </w:t>
      </w:r>
      <w:r>
        <w:rPr>
          <w:spacing w:val="-9"/>
          <w:sz w:val="30"/>
        </w:rPr>
        <w:t>chung</w:t>
      </w:r>
      <w:r>
        <w:rPr>
          <w:spacing w:val="-17"/>
          <w:sz w:val="30"/>
        </w:rPr>
        <w:t xml:space="preserve"> </w:t>
      </w:r>
      <w:r>
        <w:rPr>
          <w:spacing w:val="-8"/>
          <w:sz w:val="30"/>
        </w:rPr>
        <w:t>thân,</w:t>
      </w:r>
      <w:r>
        <w:rPr>
          <w:spacing w:val="-1"/>
          <w:sz w:val="30"/>
        </w:rPr>
        <w:t xml:space="preserve"> </w:t>
      </w:r>
      <w:r>
        <w:rPr>
          <w:sz w:val="30"/>
        </w:rPr>
        <w:t>đày</w:t>
      </w:r>
      <w:r>
        <w:rPr>
          <w:spacing w:val="-17"/>
          <w:sz w:val="30"/>
        </w:rPr>
        <w:t xml:space="preserve"> </w:t>
      </w:r>
      <w:r>
        <w:rPr>
          <w:spacing w:val="2"/>
          <w:sz w:val="30"/>
        </w:rPr>
        <w:t>ra</w:t>
      </w:r>
      <w:r>
        <w:rPr>
          <w:sz w:val="30"/>
        </w:rPr>
        <w:t xml:space="preserve"> Côn</w:t>
      </w:r>
      <w:r>
        <w:rPr>
          <w:spacing w:val="-17"/>
          <w:sz w:val="30"/>
        </w:rPr>
        <w:t xml:space="preserve"> </w:t>
      </w:r>
      <w:r>
        <w:rPr>
          <w:sz w:val="30"/>
        </w:rPr>
        <w:t>Đảo.</w:t>
      </w:r>
      <w:r>
        <w:rPr>
          <w:spacing w:val="-2"/>
          <w:sz w:val="30"/>
        </w:rPr>
        <w:t xml:space="preserve"> </w:t>
      </w:r>
      <w:r>
        <w:rPr>
          <w:sz w:val="30"/>
        </w:rPr>
        <w:t>Được trả</w:t>
      </w:r>
      <w:r>
        <w:rPr>
          <w:spacing w:val="1"/>
          <w:sz w:val="30"/>
        </w:rPr>
        <w:t xml:space="preserve"> </w:t>
      </w:r>
      <w:r>
        <w:rPr>
          <w:spacing w:val="-5"/>
          <w:sz w:val="30"/>
        </w:rPr>
        <w:t>tự</w:t>
      </w:r>
      <w:r>
        <w:rPr>
          <w:spacing w:val="1"/>
          <w:sz w:val="30"/>
        </w:rPr>
        <w:t xml:space="preserve"> </w:t>
      </w:r>
      <w:r>
        <w:rPr>
          <w:sz w:val="30"/>
        </w:rPr>
        <w:t xml:space="preserve">do </w:t>
      </w:r>
      <w:r>
        <w:rPr>
          <w:spacing w:val="-5"/>
          <w:sz w:val="30"/>
        </w:rPr>
        <w:t xml:space="preserve">năm </w:t>
      </w:r>
      <w:r>
        <w:rPr>
          <w:sz w:val="30"/>
        </w:rPr>
        <w:t xml:space="preserve">1936 </w:t>
      </w:r>
      <w:r>
        <w:rPr>
          <w:spacing w:val="-7"/>
          <w:sz w:val="30"/>
        </w:rPr>
        <w:t xml:space="preserve">(nhờ </w:t>
      </w:r>
      <w:r>
        <w:rPr>
          <w:spacing w:val="-4"/>
          <w:sz w:val="30"/>
        </w:rPr>
        <w:t xml:space="preserve">Mặt </w:t>
      </w:r>
      <w:r>
        <w:rPr>
          <w:sz w:val="30"/>
        </w:rPr>
        <w:t xml:space="preserve">trận </w:t>
      </w:r>
      <w:r>
        <w:rPr>
          <w:spacing w:val="-3"/>
          <w:sz w:val="30"/>
        </w:rPr>
        <w:t xml:space="preserve">bình </w:t>
      </w:r>
      <w:r>
        <w:rPr>
          <w:sz w:val="30"/>
        </w:rPr>
        <w:t xml:space="preserve">dân </w:t>
      </w:r>
      <w:r>
        <w:rPr>
          <w:spacing w:val="-4"/>
          <w:sz w:val="30"/>
        </w:rPr>
        <w:t xml:space="preserve">Pháp) </w:t>
      </w:r>
      <w:r>
        <w:rPr>
          <w:spacing w:val="-9"/>
          <w:sz w:val="30"/>
        </w:rPr>
        <w:t xml:space="preserve">nhưng </w:t>
      </w:r>
      <w:r>
        <w:rPr>
          <w:spacing w:val="-4"/>
          <w:sz w:val="30"/>
        </w:rPr>
        <w:t xml:space="preserve">buộc </w:t>
      </w:r>
      <w:r>
        <w:rPr>
          <w:sz w:val="30"/>
        </w:rPr>
        <w:t xml:space="preserve">trở </w:t>
      </w:r>
      <w:r>
        <w:rPr>
          <w:spacing w:val="2"/>
          <w:sz w:val="30"/>
        </w:rPr>
        <w:t xml:space="preserve">lại </w:t>
      </w:r>
      <w:r>
        <w:rPr>
          <w:sz w:val="30"/>
        </w:rPr>
        <w:t xml:space="preserve">Bắc Kì. </w:t>
      </w:r>
      <w:r>
        <w:rPr>
          <w:spacing w:val="-3"/>
          <w:sz w:val="30"/>
        </w:rPr>
        <w:t xml:space="preserve">Bí </w:t>
      </w:r>
      <w:r>
        <w:rPr>
          <w:spacing w:val="-8"/>
          <w:sz w:val="30"/>
        </w:rPr>
        <w:t xml:space="preserve">thư </w:t>
      </w:r>
      <w:r>
        <w:rPr>
          <w:spacing w:val="-4"/>
          <w:sz w:val="30"/>
        </w:rPr>
        <w:t xml:space="preserve">Xứ </w:t>
      </w:r>
      <w:r>
        <w:rPr>
          <w:spacing w:val="-8"/>
          <w:sz w:val="30"/>
        </w:rPr>
        <w:t xml:space="preserve">ủy </w:t>
      </w:r>
      <w:r>
        <w:rPr>
          <w:sz w:val="30"/>
        </w:rPr>
        <w:t xml:space="preserve">Bắc </w:t>
      </w:r>
      <w:r>
        <w:rPr>
          <w:spacing w:val="-4"/>
          <w:sz w:val="30"/>
        </w:rPr>
        <w:t xml:space="preserve">Kì </w:t>
      </w:r>
      <w:r>
        <w:rPr>
          <w:spacing w:val="-5"/>
          <w:sz w:val="30"/>
        </w:rPr>
        <w:t>năm</w:t>
      </w:r>
      <w:r>
        <w:rPr>
          <w:spacing w:val="-38"/>
          <w:sz w:val="30"/>
        </w:rPr>
        <w:t xml:space="preserve"> </w:t>
      </w:r>
      <w:r>
        <w:rPr>
          <w:sz w:val="30"/>
        </w:rPr>
        <w:t>1937.</w:t>
      </w:r>
    </w:p>
    <w:p w:rsidR="002A5536" w:rsidRDefault="00BE1DD8">
      <w:pPr>
        <w:pStyle w:val="BodyText"/>
      </w:pPr>
      <w:r>
        <w:rPr>
          <w:spacing w:val="-10"/>
        </w:rPr>
        <w:t xml:space="preserve">Là </w:t>
      </w:r>
      <w:r>
        <w:rPr>
          <w:spacing w:val="-8"/>
        </w:rPr>
        <w:t xml:space="preserve">một </w:t>
      </w:r>
      <w:r>
        <w:rPr>
          <w:spacing w:val="-4"/>
        </w:rPr>
        <w:t xml:space="preserve">trong </w:t>
      </w:r>
      <w:r>
        <w:t xml:space="preserve">số </w:t>
      </w:r>
      <w:r>
        <w:rPr>
          <w:spacing w:val="3"/>
        </w:rPr>
        <w:t xml:space="preserve">ít </w:t>
      </w:r>
      <w:r>
        <w:rPr>
          <w:spacing w:val="-9"/>
        </w:rPr>
        <w:t xml:space="preserve">những </w:t>
      </w:r>
      <w:r>
        <w:rPr>
          <w:spacing w:val="-5"/>
        </w:rPr>
        <w:t xml:space="preserve">người </w:t>
      </w:r>
      <w:r>
        <w:t xml:space="preserve">lãnh đạo (cùng với </w:t>
      </w:r>
      <w:r>
        <w:rPr>
          <w:spacing w:val="-4"/>
        </w:rPr>
        <w:t xml:space="preserve">Trường </w:t>
      </w:r>
      <w:r>
        <w:rPr>
          <w:spacing w:val="-8"/>
        </w:rPr>
        <w:t xml:space="preserve">Chinh, </w:t>
      </w:r>
      <w:r>
        <w:rPr>
          <w:spacing w:val="-5"/>
        </w:rPr>
        <w:t xml:space="preserve">Hoàng </w:t>
      </w:r>
      <w:r>
        <w:rPr>
          <w:spacing w:val="-7"/>
        </w:rPr>
        <w:t xml:space="preserve">Văn </w:t>
      </w:r>
      <w:r>
        <w:rPr>
          <w:spacing w:val="-9"/>
        </w:rPr>
        <w:t xml:space="preserve">Thụ) </w:t>
      </w:r>
      <w:r>
        <w:rPr>
          <w:spacing w:val="-5"/>
        </w:rPr>
        <w:t xml:space="preserve">thoát </w:t>
      </w:r>
      <w:r>
        <w:rPr>
          <w:spacing w:val="-8"/>
        </w:rPr>
        <w:t xml:space="preserve">khỏi </w:t>
      </w:r>
      <w:r>
        <w:rPr>
          <w:spacing w:val="-4"/>
        </w:rPr>
        <w:t xml:space="preserve">cuộc </w:t>
      </w:r>
      <w:r>
        <w:rPr>
          <w:spacing w:val="-12"/>
        </w:rPr>
        <w:t xml:space="preserve">khủng </w:t>
      </w:r>
      <w:r>
        <w:t xml:space="preserve">bố và đàn áp </w:t>
      </w:r>
      <w:r>
        <w:rPr>
          <w:spacing w:val="-5"/>
        </w:rPr>
        <w:t xml:space="preserve">của </w:t>
      </w:r>
      <w:r>
        <w:rPr>
          <w:spacing w:val="-4"/>
        </w:rPr>
        <w:t xml:space="preserve">Pháp </w:t>
      </w:r>
      <w:r>
        <w:rPr>
          <w:spacing w:val="-5"/>
        </w:rPr>
        <w:t xml:space="preserve">năm </w:t>
      </w:r>
      <w:r>
        <w:t xml:space="preserve">1930-40. Năm 1941, </w:t>
      </w:r>
      <w:r>
        <w:rPr>
          <w:spacing w:val="-3"/>
        </w:rPr>
        <w:t xml:space="preserve">tại Hội </w:t>
      </w:r>
      <w:r>
        <w:rPr>
          <w:spacing w:val="-12"/>
        </w:rPr>
        <w:t xml:space="preserve">nghị </w:t>
      </w:r>
      <w:r>
        <w:t xml:space="preserve">Pắc Bó, được cử vào Ban </w:t>
      </w:r>
      <w:r>
        <w:rPr>
          <w:spacing w:val="-4"/>
        </w:rPr>
        <w:t xml:space="preserve">chấp </w:t>
      </w:r>
      <w:r>
        <w:rPr>
          <w:spacing w:val="-8"/>
        </w:rPr>
        <w:t xml:space="preserve">hành </w:t>
      </w:r>
      <w:r>
        <w:rPr>
          <w:spacing w:val="-9"/>
        </w:rPr>
        <w:t xml:space="preserve">Trung </w:t>
      </w:r>
      <w:r>
        <w:t xml:space="preserve">ương và Ban </w:t>
      </w:r>
      <w:r>
        <w:rPr>
          <w:spacing w:val="-6"/>
        </w:rPr>
        <w:t xml:space="preserve">thường </w:t>
      </w:r>
      <w:r>
        <w:t xml:space="preserve">vụ (tương đương với </w:t>
      </w:r>
      <w:r>
        <w:rPr>
          <w:spacing w:val="-3"/>
        </w:rPr>
        <w:t xml:space="preserve">Bộ </w:t>
      </w:r>
      <w:r>
        <w:rPr>
          <w:spacing w:val="-5"/>
        </w:rPr>
        <w:t xml:space="preserve">chính </w:t>
      </w:r>
      <w:r>
        <w:t xml:space="preserve">trị </w:t>
      </w:r>
      <w:r>
        <w:rPr>
          <w:spacing w:val="-8"/>
        </w:rPr>
        <w:t xml:space="preserve">ngày </w:t>
      </w:r>
      <w:r>
        <w:rPr>
          <w:spacing w:val="-5"/>
        </w:rPr>
        <w:t xml:space="preserve">nay). </w:t>
      </w:r>
      <w:r>
        <w:t xml:space="preserve">Sau Cách </w:t>
      </w:r>
      <w:r>
        <w:rPr>
          <w:spacing w:val="-10"/>
        </w:rPr>
        <w:t xml:space="preserve">mạng </w:t>
      </w:r>
      <w:r>
        <w:rPr>
          <w:spacing w:val="-8"/>
        </w:rPr>
        <w:t xml:space="preserve">tháng </w:t>
      </w:r>
      <w:r>
        <w:rPr>
          <w:spacing w:val="-7"/>
        </w:rPr>
        <w:t xml:space="preserve">Tám, </w:t>
      </w:r>
      <w:r>
        <w:t xml:space="preserve">được cử vào Sài </w:t>
      </w:r>
      <w:r>
        <w:rPr>
          <w:spacing w:val="-3"/>
        </w:rPr>
        <w:t xml:space="preserve">Gòn </w:t>
      </w:r>
      <w:r>
        <w:t xml:space="preserve">giải </w:t>
      </w:r>
      <w:r>
        <w:rPr>
          <w:spacing w:val="-6"/>
        </w:rPr>
        <w:t xml:space="preserve">quyết </w:t>
      </w:r>
      <w:r>
        <w:rPr>
          <w:spacing w:val="-9"/>
        </w:rPr>
        <w:t xml:space="preserve">những </w:t>
      </w:r>
      <w:r>
        <w:rPr>
          <w:spacing w:val="-4"/>
        </w:rPr>
        <w:t xml:space="preserve">tranh chấp trong </w:t>
      </w:r>
      <w:r>
        <w:rPr>
          <w:spacing w:val="-5"/>
        </w:rPr>
        <w:t xml:space="preserve">nội </w:t>
      </w:r>
      <w:r>
        <w:t xml:space="preserve">bộ </w:t>
      </w:r>
      <w:r>
        <w:rPr>
          <w:spacing w:val="-8"/>
        </w:rPr>
        <w:t xml:space="preserve">xứ ủy </w:t>
      </w:r>
      <w:r>
        <w:t>Nam Bộ. Được bầu vào</w:t>
      </w:r>
      <w:r>
        <w:rPr>
          <w:spacing w:val="-52"/>
        </w:rPr>
        <w:t xml:space="preserve"> </w:t>
      </w:r>
      <w:r>
        <w:rPr>
          <w:spacing w:val="-3"/>
        </w:rPr>
        <w:t xml:space="preserve">Bộ </w:t>
      </w:r>
      <w:r>
        <w:rPr>
          <w:spacing w:val="-5"/>
        </w:rPr>
        <w:t xml:space="preserve">chính </w:t>
      </w:r>
      <w:r>
        <w:t xml:space="preserve">trị </w:t>
      </w:r>
      <w:r>
        <w:rPr>
          <w:spacing w:val="-3"/>
        </w:rPr>
        <w:t xml:space="preserve">tại </w:t>
      </w:r>
      <w:r>
        <w:t xml:space="preserve">Đại </w:t>
      </w:r>
      <w:r>
        <w:rPr>
          <w:spacing w:val="-5"/>
        </w:rPr>
        <w:t xml:space="preserve">hội II </w:t>
      </w:r>
      <w:r>
        <w:t xml:space="preserve">(1951). Sau </w:t>
      </w:r>
      <w:r>
        <w:rPr>
          <w:spacing w:val="-6"/>
        </w:rPr>
        <w:t xml:space="preserve">thất </w:t>
      </w:r>
      <w:r>
        <w:t xml:space="preserve">bại Cải cách </w:t>
      </w:r>
      <w:r>
        <w:rPr>
          <w:spacing w:val="-5"/>
        </w:rPr>
        <w:t xml:space="preserve">ruộng </w:t>
      </w:r>
      <w:r>
        <w:t xml:space="preserve">đất, </w:t>
      </w:r>
      <w:r>
        <w:rPr>
          <w:spacing w:val="-8"/>
        </w:rPr>
        <w:t xml:space="preserve">chuyển </w:t>
      </w:r>
      <w:r>
        <w:rPr>
          <w:spacing w:val="-3"/>
        </w:rPr>
        <w:t xml:space="preserve">sang </w:t>
      </w:r>
      <w:r>
        <w:rPr>
          <w:spacing w:val="-4"/>
        </w:rPr>
        <w:t xml:space="preserve">công </w:t>
      </w:r>
      <w:r>
        <w:rPr>
          <w:spacing w:val="-3"/>
        </w:rPr>
        <w:t xml:space="preserve">tác tòa </w:t>
      </w:r>
      <w:r>
        <w:rPr>
          <w:spacing w:val="-5"/>
        </w:rPr>
        <w:t xml:space="preserve">án, </w:t>
      </w:r>
      <w:r>
        <w:rPr>
          <w:spacing w:val="-8"/>
        </w:rPr>
        <w:t xml:space="preserve">mặt </w:t>
      </w:r>
      <w:r>
        <w:t xml:space="preserve">trận </w:t>
      </w:r>
      <w:r>
        <w:rPr>
          <w:spacing w:val="-4"/>
        </w:rPr>
        <w:t xml:space="preserve">công </w:t>
      </w:r>
      <w:r>
        <w:rPr>
          <w:spacing w:val="-3"/>
        </w:rPr>
        <w:t>đoàn.</w:t>
      </w:r>
    </w:p>
    <w:p w:rsidR="002A5536" w:rsidRDefault="002A5536">
      <w:pPr>
        <w:pStyle w:val="BodyText"/>
        <w:ind w:left="0"/>
        <w:rPr>
          <w:sz w:val="26"/>
        </w:rPr>
      </w:pPr>
    </w:p>
    <w:p w:rsidR="002A5536" w:rsidRDefault="00BE1DD8">
      <w:pPr>
        <w:pStyle w:val="BodyText"/>
        <w:spacing w:before="0"/>
        <w:ind w:right="98"/>
      </w:pPr>
      <w:r>
        <w:rPr>
          <w:spacing w:val="-5"/>
        </w:rPr>
        <w:t xml:space="preserve">Hoàng </w:t>
      </w:r>
      <w:r>
        <w:rPr>
          <w:spacing w:val="-6"/>
        </w:rPr>
        <w:t xml:space="preserve">Quốc </w:t>
      </w:r>
      <w:r>
        <w:rPr>
          <w:spacing w:val="-8"/>
        </w:rPr>
        <w:t xml:space="preserve">Việt </w:t>
      </w:r>
      <w:r>
        <w:rPr>
          <w:spacing w:val="3"/>
        </w:rPr>
        <w:t xml:space="preserve">là </w:t>
      </w:r>
      <w:r>
        <w:t xml:space="preserve">điển </w:t>
      </w:r>
      <w:r>
        <w:rPr>
          <w:spacing w:val="-6"/>
        </w:rPr>
        <w:t xml:space="preserve">hình </w:t>
      </w:r>
      <w:r>
        <w:rPr>
          <w:spacing w:val="-4"/>
        </w:rPr>
        <w:t xml:space="preserve">đảng </w:t>
      </w:r>
      <w:r>
        <w:t xml:space="preserve">viên </w:t>
      </w:r>
      <w:r>
        <w:rPr>
          <w:spacing w:val="-5"/>
        </w:rPr>
        <w:t xml:space="preserve">từ </w:t>
      </w:r>
      <w:r>
        <w:rPr>
          <w:spacing w:val="-8"/>
        </w:rPr>
        <w:t xml:space="preserve">ngày </w:t>
      </w:r>
      <w:r>
        <w:rPr>
          <w:spacing w:val="-4"/>
        </w:rPr>
        <w:t xml:space="preserve">trứng </w:t>
      </w:r>
      <w:r>
        <w:t xml:space="preserve">nước </w:t>
      </w:r>
      <w:r>
        <w:rPr>
          <w:spacing w:val="-5"/>
        </w:rPr>
        <w:t xml:space="preserve">của </w:t>
      </w:r>
      <w:r>
        <w:rPr>
          <w:spacing w:val="-6"/>
        </w:rPr>
        <w:t xml:space="preserve">Đảng </w:t>
      </w:r>
      <w:r>
        <w:rPr>
          <w:spacing w:val="-4"/>
        </w:rPr>
        <w:t xml:space="preserve">cộng </w:t>
      </w:r>
      <w:r>
        <w:rPr>
          <w:spacing w:val="-3"/>
        </w:rPr>
        <w:t xml:space="preserve">sản, </w:t>
      </w:r>
      <w:r>
        <w:t xml:space="preserve">vào </w:t>
      </w:r>
      <w:r>
        <w:rPr>
          <w:spacing w:val="-5"/>
        </w:rPr>
        <w:t xml:space="preserve">tù </w:t>
      </w:r>
      <w:r>
        <w:rPr>
          <w:spacing w:val="2"/>
        </w:rPr>
        <w:t xml:space="preserve">ra </w:t>
      </w:r>
      <w:r>
        <w:rPr>
          <w:spacing w:val="-11"/>
        </w:rPr>
        <w:t xml:space="preserve">khám, </w:t>
      </w:r>
      <w:r>
        <w:rPr>
          <w:spacing w:val="-8"/>
        </w:rPr>
        <w:t xml:space="preserve">tuyệt </w:t>
      </w:r>
      <w:r>
        <w:t xml:space="preserve">đối </w:t>
      </w:r>
      <w:r>
        <w:rPr>
          <w:spacing w:val="-7"/>
        </w:rPr>
        <w:t xml:space="preserve">trung </w:t>
      </w:r>
      <w:r>
        <w:rPr>
          <w:spacing w:val="-8"/>
        </w:rPr>
        <w:t xml:space="preserve">thành </w:t>
      </w:r>
      <w:r>
        <w:t xml:space="preserve">với </w:t>
      </w:r>
      <w:r>
        <w:rPr>
          <w:spacing w:val="3"/>
        </w:rPr>
        <w:t xml:space="preserve">lý </w:t>
      </w:r>
      <w:r>
        <w:rPr>
          <w:spacing w:val="-6"/>
        </w:rPr>
        <w:t xml:space="preserve">tưởng, </w:t>
      </w:r>
      <w:r>
        <w:rPr>
          <w:spacing w:val="-9"/>
        </w:rPr>
        <w:t xml:space="preserve">nhưng </w:t>
      </w:r>
      <w:r>
        <w:rPr>
          <w:spacing w:val="-5"/>
        </w:rPr>
        <w:t xml:space="preserve">hẹp </w:t>
      </w:r>
      <w:r>
        <w:rPr>
          <w:spacing w:val="-3"/>
        </w:rPr>
        <w:t xml:space="preserve">hòi, cứng rắn, </w:t>
      </w:r>
      <w:r>
        <w:rPr>
          <w:spacing w:val="-4"/>
        </w:rPr>
        <w:t xml:space="preserve">thiếu </w:t>
      </w:r>
      <w:r>
        <w:t xml:space="preserve">trí </w:t>
      </w:r>
      <w:r>
        <w:rPr>
          <w:spacing w:val="-6"/>
        </w:rPr>
        <w:t xml:space="preserve">tuệ, </w:t>
      </w:r>
      <w:r>
        <w:rPr>
          <w:spacing w:val="-8"/>
        </w:rPr>
        <w:t xml:space="preserve">“không </w:t>
      </w:r>
      <w:r>
        <w:t xml:space="preserve">mao-ít </w:t>
      </w:r>
      <w:r>
        <w:rPr>
          <w:spacing w:val="-12"/>
        </w:rPr>
        <w:t xml:space="preserve">mà </w:t>
      </w:r>
      <w:r>
        <w:rPr>
          <w:spacing w:val="-8"/>
        </w:rPr>
        <w:t xml:space="preserve">mao </w:t>
      </w:r>
      <w:r>
        <w:rPr>
          <w:spacing w:val="-6"/>
        </w:rPr>
        <w:t xml:space="preserve">nhiều”. </w:t>
      </w:r>
      <w:r>
        <w:rPr>
          <w:spacing w:val="-3"/>
        </w:rPr>
        <w:t xml:space="preserve">Ứng </w:t>
      </w:r>
      <w:r>
        <w:rPr>
          <w:spacing w:val="-8"/>
        </w:rPr>
        <w:t xml:space="preserve">xử </w:t>
      </w:r>
      <w:r>
        <w:rPr>
          <w:spacing w:val="-5"/>
        </w:rPr>
        <w:t xml:space="preserve">của ông </w:t>
      </w:r>
      <w:r>
        <w:rPr>
          <w:spacing w:val="-4"/>
        </w:rPr>
        <w:t xml:space="preserve">trong </w:t>
      </w:r>
      <w:r>
        <w:t xml:space="preserve">“vụ </w:t>
      </w:r>
      <w:r>
        <w:rPr>
          <w:spacing w:val="-4"/>
        </w:rPr>
        <w:t xml:space="preserve">Trần </w:t>
      </w:r>
      <w:r>
        <w:rPr>
          <w:spacing w:val="-7"/>
        </w:rPr>
        <w:t xml:space="preserve">Văn </w:t>
      </w:r>
      <w:r>
        <w:rPr>
          <w:spacing w:val="-3"/>
        </w:rPr>
        <w:t xml:space="preserve">Giàu” </w:t>
      </w:r>
      <w:r>
        <w:t xml:space="preserve">– </w:t>
      </w:r>
      <w:r>
        <w:rPr>
          <w:spacing w:val="-5"/>
        </w:rPr>
        <w:t xml:space="preserve">qua </w:t>
      </w:r>
      <w:r>
        <w:rPr>
          <w:spacing w:val="-6"/>
        </w:rPr>
        <w:t xml:space="preserve">chứng </w:t>
      </w:r>
      <w:r>
        <w:rPr>
          <w:spacing w:val="-5"/>
        </w:rPr>
        <w:t xml:space="preserve">từ của </w:t>
      </w:r>
      <w:r>
        <w:t xml:space="preserve">đương sự </w:t>
      </w:r>
      <w:r>
        <w:rPr>
          <w:spacing w:val="-4"/>
        </w:rPr>
        <w:t xml:space="preserve">trong thiên </w:t>
      </w:r>
      <w:r>
        <w:rPr>
          <w:spacing w:val="-5"/>
        </w:rPr>
        <w:t xml:space="preserve">hồi </w:t>
      </w:r>
      <w:r>
        <w:rPr>
          <w:spacing w:val="-8"/>
        </w:rPr>
        <w:t xml:space="preserve">ký </w:t>
      </w:r>
      <w:r>
        <w:rPr>
          <w:spacing w:val="-5"/>
        </w:rPr>
        <w:t xml:space="preserve">này </w:t>
      </w:r>
      <w:r>
        <w:t xml:space="preserve">– </w:t>
      </w:r>
      <w:r>
        <w:rPr>
          <w:spacing w:val="-5"/>
        </w:rPr>
        <w:t xml:space="preserve">cho </w:t>
      </w:r>
      <w:r>
        <w:rPr>
          <w:spacing w:val="-6"/>
        </w:rPr>
        <w:t xml:space="preserve">thấy </w:t>
      </w:r>
      <w:r>
        <w:rPr>
          <w:spacing w:val="2"/>
        </w:rPr>
        <w:t xml:space="preserve">rõ </w:t>
      </w:r>
      <w:r>
        <w:rPr>
          <w:spacing w:val="-6"/>
        </w:rPr>
        <w:t xml:space="preserve">khía </w:t>
      </w:r>
      <w:r>
        <w:rPr>
          <w:spacing w:val="-4"/>
        </w:rPr>
        <w:t xml:space="preserve">cạnh </w:t>
      </w:r>
      <w:r>
        <w:t xml:space="preserve">đó. </w:t>
      </w:r>
      <w:r>
        <w:rPr>
          <w:spacing w:val="-5"/>
        </w:rPr>
        <w:t xml:space="preserve">Theo nhiều </w:t>
      </w:r>
      <w:r>
        <w:rPr>
          <w:spacing w:val="-9"/>
        </w:rPr>
        <w:t xml:space="preserve">nguồn </w:t>
      </w:r>
      <w:r>
        <w:rPr>
          <w:spacing w:val="-5"/>
        </w:rPr>
        <w:t xml:space="preserve">tin: </w:t>
      </w:r>
      <w:r>
        <w:rPr>
          <w:spacing w:val="-8"/>
        </w:rPr>
        <w:t xml:space="preserve">tháng </w:t>
      </w:r>
      <w:r>
        <w:rPr>
          <w:spacing w:val="-5"/>
        </w:rPr>
        <w:t xml:space="preserve">năm </w:t>
      </w:r>
      <w:r>
        <w:t xml:space="preserve">1941 ở Pắc Bó, </w:t>
      </w:r>
      <w:r>
        <w:rPr>
          <w:spacing w:val="-5"/>
        </w:rPr>
        <w:t xml:space="preserve">Hoàng </w:t>
      </w:r>
      <w:r>
        <w:rPr>
          <w:spacing w:val="-6"/>
        </w:rPr>
        <w:t xml:space="preserve">Quốc </w:t>
      </w:r>
      <w:r>
        <w:rPr>
          <w:spacing w:val="-8"/>
        </w:rPr>
        <w:t xml:space="preserve">Việt </w:t>
      </w:r>
      <w:r>
        <w:t xml:space="preserve">đã </w:t>
      </w:r>
      <w:r>
        <w:rPr>
          <w:spacing w:val="-5"/>
        </w:rPr>
        <w:t xml:space="preserve">hỏi </w:t>
      </w:r>
      <w:r>
        <w:rPr>
          <w:spacing w:val="-9"/>
        </w:rPr>
        <w:t xml:space="preserve">Nguyễn </w:t>
      </w:r>
      <w:r>
        <w:rPr>
          <w:spacing w:val="-4"/>
        </w:rPr>
        <w:t xml:space="preserve">Ái </w:t>
      </w:r>
      <w:r>
        <w:rPr>
          <w:spacing w:val="-6"/>
        </w:rPr>
        <w:t xml:space="preserve">Quốc chứng </w:t>
      </w:r>
      <w:r>
        <w:rPr>
          <w:spacing w:val="-9"/>
        </w:rPr>
        <w:t xml:space="preserve">minh </w:t>
      </w:r>
      <w:r>
        <w:rPr>
          <w:spacing w:val="-8"/>
        </w:rPr>
        <w:t xml:space="preserve">thư </w:t>
      </w:r>
      <w:r>
        <w:t xml:space="preserve">và giấy </w:t>
      </w:r>
      <w:r>
        <w:rPr>
          <w:spacing w:val="-8"/>
        </w:rPr>
        <w:t xml:space="preserve">ủy </w:t>
      </w:r>
      <w:r>
        <w:rPr>
          <w:spacing w:val="-6"/>
        </w:rPr>
        <w:t xml:space="preserve">quyền </w:t>
      </w:r>
      <w:r>
        <w:rPr>
          <w:spacing w:val="-5"/>
        </w:rPr>
        <w:t xml:space="preserve">của </w:t>
      </w:r>
      <w:r>
        <w:rPr>
          <w:spacing w:val="-6"/>
        </w:rPr>
        <w:t xml:space="preserve">Quốc </w:t>
      </w:r>
      <w:r>
        <w:rPr>
          <w:spacing w:val="-5"/>
        </w:rPr>
        <w:t xml:space="preserve">tế </w:t>
      </w:r>
      <w:r>
        <w:rPr>
          <w:spacing w:val="-6"/>
        </w:rPr>
        <w:t xml:space="preserve">Cộng </w:t>
      </w:r>
      <w:r>
        <w:rPr>
          <w:spacing w:val="-3"/>
        </w:rPr>
        <w:t xml:space="preserve">sản. </w:t>
      </w:r>
      <w:r>
        <w:t xml:space="preserve">Điều </w:t>
      </w:r>
      <w:r>
        <w:rPr>
          <w:spacing w:val="-5"/>
        </w:rPr>
        <w:t xml:space="preserve">này </w:t>
      </w:r>
      <w:r>
        <w:rPr>
          <w:spacing w:val="-9"/>
        </w:rPr>
        <w:t xml:space="preserve">không </w:t>
      </w:r>
      <w:r>
        <w:t xml:space="preserve">có </w:t>
      </w:r>
      <w:r>
        <w:rPr>
          <w:spacing w:val="-8"/>
        </w:rPr>
        <w:t xml:space="preserve">gì </w:t>
      </w:r>
      <w:r>
        <w:rPr>
          <w:spacing w:val="2"/>
        </w:rPr>
        <w:t xml:space="preserve">lạ, </w:t>
      </w:r>
      <w:r>
        <w:rPr>
          <w:spacing w:val="-5"/>
        </w:rPr>
        <w:t xml:space="preserve">nếu ta </w:t>
      </w:r>
      <w:r>
        <w:t>biết</w:t>
      </w:r>
      <w:r>
        <w:rPr>
          <w:spacing w:val="-40"/>
        </w:rPr>
        <w:t xml:space="preserve"> </w:t>
      </w:r>
      <w:r>
        <w:rPr>
          <w:spacing w:val="-3"/>
        </w:rPr>
        <w:t xml:space="preserve">rằng </w:t>
      </w:r>
      <w:r>
        <w:rPr>
          <w:spacing w:val="-4"/>
        </w:rPr>
        <w:t xml:space="preserve">trong </w:t>
      </w:r>
      <w:r>
        <w:rPr>
          <w:spacing w:val="-6"/>
        </w:rPr>
        <w:t xml:space="preserve">thập </w:t>
      </w:r>
      <w:r>
        <w:t xml:space="preserve">niên 30, </w:t>
      </w:r>
      <w:r>
        <w:rPr>
          <w:spacing w:val="-9"/>
        </w:rPr>
        <w:t xml:space="preserve">Nguyễn </w:t>
      </w:r>
      <w:r>
        <w:rPr>
          <w:spacing w:val="-4"/>
        </w:rPr>
        <w:t xml:space="preserve">Ái </w:t>
      </w:r>
      <w:r>
        <w:rPr>
          <w:spacing w:val="-6"/>
        </w:rPr>
        <w:t xml:space="preserve">Quốc </w:t>
      </w:r>
      <w:r>
        <w:t xml:space="preserve">đã bị </w:t>
      </w:r>
      <w:r>
        <w:rPr>
          <w:spacing w:val="-5"/>
        </w:rPr>
        <w:t xml:space="preserve">phê </w:t>
      </w:r>
      <w:r>
        <w:rPr>
          <w:spacing w:val="-4"/>
        </w:rPr>
        <w:t xml:space="preserve">phán </w:t>
      </w:r>
      <w:r>
        <w:rPr>
          <w:spacing w:val="3"/>
        </w:rPr>
        <w:t xml:space="preserve">là </w:t>
      </w:r>
      <w:r>
        <w:t xml:space="preserve">“dân </w:t>
      </w:r>
      <w:r>
        <w:rPr>
          <w:spacing w:val="-3"/>
        </w:rPr>
        <w:t xml:space="preserve">tộc </w:t>
      </w:r>
      <w:r>
        <w:rPr>
          <w:spacing w:val="-5"/>
        </w:rPr>
        <w:t xml:space="preserve">chủ </w:t>
      </w:r>
      <w:r>
        <w:rPr>
          <w:spacing w:val="-6"/>
        </w:rPr>
        <w:t xml:space="preserve">nghĩa”, </w:t>
      </w:r>
      <w:r>
        <w:t xml:space="preserve">“cải lương </w:t>
      </w:r>
      <w:r>
        <w:rPr>
          <w:spacing w:val="-5"/>
        </w:rPr>
        <w:t>chủ</w:t>
      </w:r>
      <w:r>
        <w:rPr>
          <w:spacing w:val="-50"/>
        </w:rPr>
        <w:t xml:space="preserve"> </w:t>
      </w:r>
      <w:r>
        <w:rPr>
          <w:spacing w:val="-6"/>
        </w:rPr>
        <w:t>nghĩa”,</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98"/>
      </w:pPr>
      <w:r>
        <w:rPr>
          <w:spacing w:val="-9"/>
        </w:rPr>
        <w:lastRenderedPageBreak/>
        <w:t xml:space="preserve">không </w:t>
      </w:r>
      <w:r>
        <w:rPr>
          <w:spacing w:val="-6"/>
        </w:rPr>
        <w:t xml:space="preserve">theo </w:t>
      </w:r>
      <w:r>
        <w:rPr>
          <w:spacing w:val="-4"/>
        </w:rPr>
        <w:t xml:space="preserve">đúng </w:t>
      </w:r>
      <w:r>
        <w:t xml:space="preserve">đường lối </w:t>
      </w:r>
      <w:r>
        <w:rPr>
          <w:spacing w:val="-5"/>
        </w:rPr>
        <w:t xml:space="preserve">của </w:t>
      </w:r>
      <w:r>
        <w:rPr>
          <w:spacing w:val="-6"/>
        </w:rPr>
        <w:t xml:space="preserve">đảng. </w:t>
      </w:r>
      <w:r>
        <w:t xml:space="preserve">Nếu lúc đó, Ban </w:t>
      </w:r>
      <w:r>
        <w:rPr>
          <w:spacing w:val="-4"/>
        </w:rPr>
        <w:t xml:space="preserve">chấp </w:t>
      </w:r>
      <w:r>
        <w:rPr>
          <w:spacing w:val="-8"/>
        </w:rPr>
        <w:t xml:space="preserve">hành </w:t>
      </w:r>
      <w:r>
        <w:rPr>
          <w:spacing w:val="-5"/>
        </w:rPr>
        <w:t xml:space="preserve">ĐCS </w:t>
      </w:r>
      <w:r>
        <w:rPr>
          <w:spacing w:val="-9"/>
        </w:rPr>
        <w:t xml:space="preserve">không </w:t>
      </w:r>
      <w:r>
        <w:t xml:space="preserve">bị </w:t>
      </w:r>
      <w:r>
        <w:rPr>
          <w:spacing w:val="-6"/>
        </w:rPr>
        <w:t xml:space="preserve">thực </w:t>
      </w:r>
      <w:r>
        <w:t xml:space="preserve">dân tiêu diệt </w:t>
      </w:r>
      <w:r>
        <w:rPr>
          <w:spacing w:val="-5"/>
        </w:rPr>
        <w:t xml:space="preserve">gần </w:t>
      </w:r>
      <w:r>
        <w:rPr>
          <w:spacing w:val="-6"/>
        </w:rPr>
        <w:t xml:space="preserve">hết, </w:t>
      </w:r>
      <w:r>
        <w:t xml:space="preserve">và </w:t>
      </w:r>
      <w:r>
        <w:rPr>
          <w:spacing w:val="-5"/>
        </w:rPr>
        <w:t xml:space="preserve">nếu </w:t>
      </w:r>
      <w:r>
        <w:rPr>
          <w:spacing w:val="-4"/>
        </w:rPr>
        <w:t xml:space="preserve">Trường </w:t>
      </w:r>
      <w:r>
        <w:rPr>
          <w:spacing w:val="-6"/>
        </w:rPr>
        <w:t xml:space="preserve">Chinh </w:t>
      </w:r>
      <w:r>
        <w:rPr>
          <w:spacing w:val="-9"/>
        </w:rPr>
        <w:t xml:space="preserve">không </w:t>
      </w:r>
      <w:r>
        <w:rPr>
          <w:spacing w:val="-6"/>
        </w:rPr>
        <w:t xml:space="preserve">tuân </w:t>
      </w:r>
      <w:r>
        <w:rPr>
          <w:spacing w:val="-8"/>
        </w:rPr>
        <w:t xml:space="preserve">phục </w:t>
      </w:r>
      <w:r>
        <w:t xml:space="preserve">sự lãnh đạo </w:t>
      </w:r>
      <w:r>
        <w:rPr>
          <w:spacing w:val="-5"/>
        </w:rPr>
        <w:t xml:space="preserve">của </w:t>
      </w:r>
      <w:r>
        <w:rPr>
          <w:spacing w:val="-9"/>
        </w:rPr>
        <w:t xml:space="preserve">Nguyễn </w:t>
      </w:r>
      <w:r>
        <w:rPr>
          <w:spacing w:val="-4"/>
        </w:rPr>
        <w:t xml:space="preserve">Ái </w:t>
      </w:r>
      <w:r>
        <w:rPr>
          <w:spacing w:val="-5"/>
        </w:rPr>
        <w:t xml:space="preserve">Quốc, </w:t>
      </w:r>
      <w:r>
        <w:rPr>
          <w:spacing w:val="-8"/>
        </w:rPr>
        <w:t xml:space="preserve">thì </w:t>
      </w:r>
      <w:r>
        <w:rPr>
          <w:spacing w:val="-5"/>
        </w:rPr>
        <w:t xml:space="preserve">gần </w:t>
      </w:r>
      <w:r>
        <w:rPr>
          <w:spacing w:val="-10"/>
        </w:rPr>
        <w:t xml:space="preserve">như </w:t>
      </w:r>
      <w:r>
        <w:rPr>
          <w:spacing w:val="-4"/>
        </w:rPr>
        <w:t xml:space="preserve">chắc chắn </w:t>
      </w:r>
      <w:r>
        <w:rPr>
          <w:spacing w:val="-9"/>
        </w:rPr>
        <w:t xml:space="preserve">Nguyễn </w:t>
      </w:r>
      <w:r>
        <w:t xml:space="preserve">đã </w:t>
      </w:r>
      <w:r>
        <w:rPr>
          <w:spacing w:val="-4"/>
        </w:rPr>
        <w:t xml:space="preserve">phải </w:t>
      </w:r>
      <w:r>
        <w:t xml:space="preserve">chịu </w:t>
      </w:r>
      <w:r>
        <w:rPr>
          <w:spacing w:val="-9"/>
        </w:rPr>
        <w:t xml:space="preserve">chung </w:t>
      </w:r>
      <w:r>
        <w:t xml:space="preserve">số </w:t>
      </w:r>
      <w:r>
        <w:rPr>
          <w:spacing w:val="-4"/>
        </w:rPr>
        <w:t xml:space="preserve">phận </w:t>
      </w:r>
      <w:r>
        <w:rPr>
          <w:spacing w:val="-5"/>
        </w:rPr>
        <w:t xml:space="preserve">của </w:t>
      </w:r>
      <w:r>
        <w:rPr>
          <w:spacing w:val="-9"/>
        </w:rPr>
        <w:t xml:space="preserve">những </w:t>
      </w:r>
      <w:r>
        <w:rPr>
          <w:spacing w:val="-10"/>
        </w:rPr>
        <w:t xml:space="preserve">nhà </w:t>
      </w:r>
      <w:r>
        <w:t xml:space="preserve">lãnh đạo </w:t>
      </w:r>
      <w:r>
        <w:rPr>
          <w:spacing w:val="-6"/>
        </w:rPr>
        <w:t xml:space="preserve">phong </w:t>
      </w:r>
      <w:r>
        <w:t xml:space="preserve">trào giải </w:t>
      </w:r>
      <w:r>
        <w:rPr>
          <w:spacing w:val="-6"/>
        </w:rPr>
        <w:t xml:space="preserve">phóng </w:t>
      </w:r>
      <w:r>
        <w:t xml:space="preserve">ở </w:t>
      </w:r>
      <w:r>
        <w:rPr>
          <w:spacing w:val="-5"/>
        </w:rPr>
        <w:t xml:space="preserve">hải </w:t>
      </w:r>
      <w:r>
        <w:rPr>
          <w:spacing w:val="-6"/>
        </w:rPr>
        <w:t xml:space="preserve">ngoại </w:t>
      </w:r>
      <w:r>
        <w:t xml:space="preserve">trở về (cộng sản ở </w:t>
      </w:r>
      <w:r>
        <w:rPr>
          <w:spacing w:val="-4"/>
        </w:rPr>
        <w:t xml:space="preserve">Hy </w:t>
      </w:r>
      <w:r>
        <w:rPr>
          <w:spacing w:val="-6"/>
        </w:rPr>
        <w:t xml:space="preserve">Lạp </w:t>
      </w:r>
      <w:r>
        <w:rPr>
          <w:spacing w:val="-5"/>
        </w:rPr>
        <w:t xml:space="preserve">năm </w:t>
      </w:r>
      <w:r>
        <w:t xml:space="preserve">1945, </w:t>
      </w:r>
      <w:r>
        <w:rPr>
          <w:spacing w:val="-9"/>
        </w:rPr>
        <w:t xml:space="preserve">không </w:t>
      </w:r>
      <w:r>
        <w:rPr>
          <w:spacing w:val="-4"/>
        </w:rPr>
        <w:t xml:space="preserve">cộng </w:t>
      </w:r>
      <w:r>
        <w:t xml:space="preserve">sản ở Algérie </w:t>
      </w:r>
      <w:r>
        <w:rPr>
          <w:spacing w:val="-5"/>
        </w:rPr>
        <w:t xml:space="preserve">năm </w:t>
      </w:r>
      <w:r>
        <w:t xml:space="preserve">1962), </w:t>
      </w:r>
      <w:r>
        <w:rPr>
          <w:spacing w:val="-9"/>
        </w:rPr>
        <w:t xml:space="preserve">không </w:t>
      </w:r>
      <w:r>
        <w:t xml:space="preserve">được </w:t>
      </w:r>
      <w:r>
        <w:rPr>
          <w:spacing w:val="-5"/>
        </w:rPr>
        <w:t xml:space="preserve">cho </w:t>
      </w:r>
      <w:r>
        <w:t xml:space="preserve">về vườn </w:t>
      </w:r>
      <w:r>
        <w:rPr>
          <w:spacing w:val="-8"/>
        </w:rPr>
        <w:t xml:space="preserve">thì cũng </w:t>
      </w:r>
      <w:r>
        <w:t xml:space="preserve">bị vô hiệu </w:t>
      </w:r>
      <w:r>
        <w:rPr>
          <w:spacing w:val="-4"/>
        </w:rPr>
        <w:t>hóa.</w:t>
      </w:r>
    </w:p>
    <w:p w:rsidR="002A5536" w:rsidRDefault="002A5536">
      <w:pPr>
        <w:pStyle w:val="BodyText"/>
        <w:ind w:left="0"/>
        <w:rPr>
          <w:sz w:val="26"/>
        </w:rPr>
      </w:pPr>
    </w:p>
    <w:p w:rsidR="002A5536" w:rsidRDefault="00BE1DD8">
      <w:pPr>
        <w:pStyle w:val="ListParagraph"/>
        <w:numPr>
          <w:ilvl w:val="0"/>
          <w:numId w:val="31"/>
        </w:numPr>
        <w:tabs>
          <w:tab w:val="left" w:pos="475"/>
        </w:tabs>
        <w:ind w:right="174" w:firstLine="0"/>
        <w:rPr>
          <w:sz w:val="30"/>
        </w:rPr>
      </w:pPr>
      <w:r>
        <w:rPr>
          <w:spacing w:val="-5"/>
          <w:sz w:val="30"/>
        </w:rPr>
        <w:t xml:space="preserve">Sông </w:t>
      </w:r>
      <w:r>
        <w:rPr>
          <w:spacing w:val="-6"/>
          <w:sz w:val="30"/>
        </w:rPr>
        <w:t xml:space="preserve">Đáy: </w:t>
      </w:r>
      <w:r>
        <w:rPr>
          <w:spacing w:val="-5"/>
          <w:sz w:val="30"/>
        </w:rPr>
        <w:t xml:space="preserve">chính xác </w:t>
      </w:r>
      <w:r>
        <w:rPr>
          <w:spacing w:val="-6"/>
          <w:sz w:val="30"/>
        </w:rPr>
        <w:t xml:space="preserve">hơn, </w:t>
      </w:r>
      <w:r>
        <w:rPr>
          <w:spacing w:val="3"/>
          <w:sz w:val="30"/>
        </w:rPr>
        <w:t xml:space="preserve">là </w:t>
      </w:r>
      <w:r>
        <w:rPr>
          <w:spacing w:val="-5"/>
          <w:sz w:val="30"/>
        </w:rPr>
        <w:t xml:space="preserve">Sông </w:t>
      </w:r>
      <w:r>
        <w:rPr>
          <w:spacing w:val="-6"/>
          <w:sz w:val="30"/>
        </w:rPr>
        <w:t xml:space="preserve">Phó </w:t>
      </w:r>
      <w:r>
        <w:rPr>
          <w:spacing w:val="-9"/>
          <w:sz w:val="30"/>
        </w:rPr>
        <w:t xml:space="preserve">Đáy, </w:t>
      </w:r>
      <w:r>
        <w:rPr>
          <w:spacing w:val="-5"/>
          <w:sz w:val="30"/>
        </w:rPr>
        <w:t xml:space="preserve">chi </w:t>
      </w:r>
      <w:r>
        <w:rPr>
          <w:spacing w:val="2"/>
          <w:sz w:val="30"/>
        </w:rPr>
        <w:t xml:space="preserve">lưu </w:t>
      </w:r>
      <w:r>
        <w:rPr>
          <w:spacing w:val="-5"/>
          <w:sz w:val="30"/>
        </w:rPr>
        <w:t xml:space="preserve">của Sông </w:t>
      </w:r>
      <w:r>
        <w:rPr>
          <w:spacing w:val="-10"/>
          <w:sz w:val="30"/>
        </w:rPr>
        <w:t xml:space="preserve">Lô </w:t>
      </w:r>
      <w:r>
        <w:rPr>
          <w:sz w:val="30"/>
        </w:rPr>
        <w:t xml:space="preserve">ở </w:t>
      </w:r>
      <w:r>
        <w:rPr>
          <w:spacing w:val="-5"/>
          <w:sz w:val="30"/>
        </w:rPr>
        <w:t xml:space="preserve">tả </w:t>
      </w:r>
      <w:r>
        <w:rPr>
          <w:spacing w:val="-9"/>
          <w:sz w:val="30"/>
        </w:rPr>
        <w:t xml:space="preserve">ngạn. </w:t>
      </w:r>
      <w:r>
        <w:rPr>
          <w:spacing w:val="-5"/>
          <w:sz w:val="30"/>
        </w:rPr>
        <w:t xml:space="preserve">Sông </w:t>
      </w:r>
      <w:r>
        <w:rPr>
          <w:spacing w:val="-6"/>
          <w:sz w:val="30"/>
        </w:rPr>
        <w:t xml:space="preserve">Phó </w:t>
      </w:r>
      <w:r>
        <w:rPr>
          <w:sz w:val="30"/>
        </w:rPr>
        <w:t xml:space="preserve">Đáy </w:t>
      </w:r>
      <w:r>
        <w:rPr>
          <w:spacing w:val="-4"/>
          <w:sz w:val="30"/>
        </w:rPr>
        <w:t xml:space="preserve">chảy </w:t>
      </w:r>
      <w:r>
        <w:rPr>
          <w:spacing w:val="-5"/>
          <w:sz w:val="30"/>
        </w:rPr>
        <w:t xml:space="preserve">qua </w:t>
      </w:r>
      <w:r>
        <w:rPr>
          <w:sz w:val="30"/>
        </w:rPr>
        <w:t xml:space="preserve">Tân </w:t>
      </w:r>
      <w:r>
        <w:rPr>
          <w:spacing w:val="-3"/>
          <w:sz w:val="30"/>
        </w:rPr>
        <w:t xml:space="preserve">Trào. </w:t>
      </w:r>
      <w:r>
        <w:rPr>
          <w:spacing w:val="-5"/>
          <w:sz w:val="30"/>
        </w:rPr>
        <w:t xml:space="preserve">Sông </w:t>
      </w:r>
      <w:r>
        <w:rPr>
          <w:spacing w:val="-6"/>
          <w:sz w:val="30"/>
        </w:rPr>
        <w:t xml:space="preserve">Phó </w:t>
      </w:r>
      <w:r>
        <w:rPr>
          <w:sz w:val="30"/>
        </w:rPr>
        <w:t xml:space="preserve">Đáy vào </w:t>
      </w:r>
      <w:r>
        <w:rPr>
          <w:spacing w:val="-5"/>
          <w:sz w:val="30"/>
        </w:rPr>
        <w:t xml:space="preserve">Sông </w:t>
      </w:r>
      <w:r>
        <w:rPr>
          <w:spacing w:val="-10"/>
          <w:sz w:val="30"/>
        </w:rPr>
        <w:t xml:space="preserve">Lô </w:t>
      </w:r>
      <w:r>
        <w:rPr>
          <w:sz w:val="30"/>
        </w:rPr>
        <w:t xml:space="preserve">được </w:t>
      </w:r>
      <w:r>
        <w:rPr>
          <w:spacing w:val="-8"/>
          <w:sz w:val="30"/>
        </w:rPr>
        <w:t xml:space="preserve">khoảng </w:t>
      </w:r>
      <w:r>
        <w:rPr>
          <w:sz w:val="30"/>
        </w:rPr>
        <w:t xml:space="preserve">2 </w:t>
      </w:r>
      <w:r>
        <w:rPr>
          <w:spacing w:val="-8"/>
          <w:sz w:val="30"/>
        </w:rPr>
        <w:t xml:space="preserve">km thì </w:t>
      </w:r>
      <w:r>
        <w:rPr>
          <w:spacing w:val="-5"/>
          <w:sz w:val="30"/>
        </w:rPr>
        <w:t xml:space="preserve">Sông </w:t>
      </w:r>
      <w:r>
        <w:rPr>
          <w:spacing w:val="-10"/>
          <w:sz w:val="30"/>
        </w:rPr>
        <w:t xml:space="preserve">Lô </w:t>
      </w:r>
      <w:r>
        <w:rPr>
          <w:spacing w:val="-8"/>
          <w:sz w:val="30"/>
        </w:rPr>
        <w:t xml:space="preserve">nhập </w:t>
      </w:r>
      <w:r>
        <w:rPr>
          <w:sz w:val="30"/>
        </w:rPr>
        <w:t xml:space="preserve">vào </w:t>
      </w:r>
      <w:r>
        <w:rPr>
          <w:spacing w:val="-5"/>
          <w:sz w:val="30"/>
        </w:rPr>
        <w:t xml:space="preserve">Sông </w:t>
      </w:r>
      <w:r>
        <w:rPr>
          <w:spacing w:val="-6"/>
          <w:sz w:val="30"/>
        </w:rPr>
        <w:t xml:space="preserve">Hồng </w:t>
      </w:r>
      <w:r>
        <w:rPr>
          <w:sz w:val="30"/>
        </w:rPr>
        <w:t xml:space="preserve">(đoạn </w:t>
      </w:r>
      <w:r>
        <w:rPr>
          <w:spacing w:val="-11"/>
          <w:sz w:val="30"/>
        </w:rPr>
        <w:t xml:space="preserve">này, </w:t>
      </w:r>
      <w:r>
        <w:rPr>
          <w:spacing w:val="-5"/>
          <w:sz w:val="30"/>
        </w:rPr>
        <w:t xml:space="preserve">Sông </w:t>
      </w:r>
      <w:r>
        <w:rPr>
          <w:spacing w:val="-6"/>
          <w:sz w:val="30"/>
        </w:rPr>
        <w:t xml:space="preserve">Hồng </w:t>
      </w:r>
      <w:r>
        <w:rPr>
          <w:sz w:val="30"/>
        </w:rPr>
        <w:t xml:space="preserve">còn được </w:t>
      </w:r>
      <w:r>
        <w:rPr>
          <w:spacing w:val="-5"/>
          <w:sz w:val="30"/>
        </w:rPr>
        <w:t xml:space="preserve">gọi </w:t>
      </w:r>
      <w:r>
        <w:rPr>
          <w:spacing w:val="3"/>
          <w:sz w:val="30"/>
        </w:rPr>
        <w:t xml:space="preserve">là </w:t>
      </w:r>
      <w:r>
        <w:rPr>
          <w:spacing w:val="-5"/>
          <w:sz w:val="30"/>
        </w:rPr>
        <w:t xml:space="preserve">Sông </w:t>
      </w:r>
      <w:r>
        <w:rPr>
          <w:spacing w:val="-3"/>
          <w:sz w:val="30"/>
        </w:rPr>
        <w:t xml:space="preserve">Thao). </w:t>
      </w:r>
      <w:r>
        <w:rPr>
          <w:spacing w:val="-5"/>
          <w:sz w:val="30"/>
        </w:rPr>
        <w:t xml:space="preserve">Đừng </w:t>
      </w:r>
      <w:r>
        <w:rPr>
          <w:spacing w:val="-8"/>
          <w:sz w:val="30"/>
        </w:rPr>
        <w:t xml:space="preserve">nhầm </w:t>
      </w:r>
      <w:r>
        <w:rPr>
          <w:spacing w:val="-5"/>
          <w:sz w:val="30"/>
        </w:rPr>
        <w:t xml:space="preserve">Sông </w:t>
      </w:r>
      <w:r>
        <w:rPr>
          <w:spacing w:val="-6"/>
          <w:sz w:val="30"/>
        </w:rPr>
        <w:t xml:space="preserve">Phó </w:t>
      </w:r>
      <w:r>
        <w:rPr>
          <w:sz w:val="30"/>
        </w:rPr>
        <w:t xml:space="preserve">Đáy ở </w:t>
      </w:r>
      <w:r>
        <w:rPr>
          <w:spacing w:val="-7"/>
          <w:sz w:val="30"/>
        </w:rPr>
        <w:t xml:space="preserve">trung </w:t>
      </w:r>
      <w:r>
        <w:rPr>
          <w:sz w:val="30"/>
        </w:rPr>
        <w:t xml:space="preserve">du Bắc </w:t>
      </w:r>
      <w:r>
        <w:rPr>
          <w:spacing w:val="-3"/>
          <w:sz w:val="30"/>
        </w:rPr>
        <w:t xml:space="preserve">Bộ </w:t>
      </w:r>
      <w:r>
        <w:rPr>
          <w:spacing w:val="-5"/>
          <w:sz w:val="30"/>
        </w:rPr>
        <w:t xml:space="preserve">này </w:t>
      </w:r>
      <w:r>
        <w:rPr>
          <w:sz w:val="30"/>
        </w:rPr>
        <w:t xml:space="preserve">với </w:t>
      </w:r>
      <w:r>
        <w:rPr>
          <w:spacing w:val="-5"/>
          <w:sz w:val="30"/>
        </w:rPr>
        <w:t xml:space="preserve">Sông </w:t>
      </w:r>
      <w:r>
        <w:rPr>
          <w:spacing w:val="-9"/>
          <w:sz w:val="30"/>
        </w:rPr>
        <w:t xml:space="preserve">Đáy, </w:t>
      </w:r>
      <w:r>
        <w:rPr>
          <w:spacing w:val="-5"/>
          <w:sz w:val="30"/>
        </w:rPr>
        <w:t xml:space="preserve">phụ </w:t>
      </w:r>
      <w:r>
        <w:rPr>
          <w:spacing w:val="2"/>
          <w:sz w:val="30"/>
        </w:rPr>
        <w:t xml:space="preserve">lưu </w:t>
      </w:r>
      <w:r>
        <w:rPr>
          <w:spacing w:val="-5"/>
          <w:sz w:val="30"/>
        </w:rPr>
        <w:t xml:space="preserve">của </w:t>
      </w:r>
      <w:r>
        <w:rPr>
          <w:spacing w:val="-3"/>
          <w:sz w:val="30"/>
        </w:rPr>
        <w:t xml:space="preserve">sông </w:t>
      </w:r>
      <w:r>
        <w:rPr>
          <w:spacing w:val="-8"/>
          <w:sz w:val="30"/>
        </w:rPr>
        <w:t xml:space="preserve">Hồng, </w:t>
      </w:r>
      <w:r>
        <w:rPr>
          <w:sz w:val="30"/>
        </w:rPr>
        <w:t xml:space="preserve">tách </w:t>
      </w:r>
      <w:r>
        <w:rPr>
          <w:spacing w:val="-8"/>
          <w:sz w:val="30"/>
        </w:rPr>
        <w:t xml:space="preserve">khỏi </w:t>
      </w:r>
      <w:r>
        <w:rPr>
          <w:spacing w:val="-5"/>
          <w:sz w:val="30"/>
        </w:rPr>
        <w:t xml:space="preserve">Sông </w:t>
      </w:r>
      <w:r>
        <w:rPr>
          <w:spacing w:val="-6"/>
          <w:sz w:val="30"/>
        </w:rPr>
        <w:t xml:space="preserve">Hồng </w:t>
      </w:r>
      <w:r>
        <w:rPr>
          <w:sz w:val="30"/>
        </w:rPr>
        <w:t xml:space="preserve">ở </w:t>
      </w:r>
      <w:r>
        <w:rPr>
          <w:spacing w:val="-5"/>
          <w:sz w:val="30"/>
        </w:rPr>
        <w:t xml:space="preserve">gần </w:t>
      </w:r>
      <w:r>
        <w:rPr>
          <w:spacing w:val="-4"/>
          <w:sz w:val="30"/>
        </w:rPr>
        <w:t xml:space="preserve">Hà </w:t>
      </w:r>
      <w:r>
        <w:rPr>
          <w:spacing w:val="-3"/>
          <w:sz w:val="30"/>
        </w:rPr>
        <w:t xml:space="preserve">Nội </w:t>
      </w:r>
      <w:r>
        <w:rPr>
          <w:sz w:val="30"/>
        </w:rPr>
        <w:t xml:space="preserve">rồi </w:t>
      </w:r>
      <w:r>
        <w:rPr>
          <w:spacing w:val="-4"/>
          <w:sz w:val="30"/>
        </w:rPr>
        <w:t xml:space="preserve">chảy </w:t>
      </w:r>
      <w:r>
        <w:rPr>
          <w:spacing w:val="2"/>
          <w:sz w:val="30"/>
        </w:rPr>
        <w:t xml:space="preserve">ra </w:t>
      </w:r>
      <w:r>
        <w:rPr>
          <w:spacing w:val="-8"/>
          <w:sz w:val="30"/>
        </w:rPr>
        <w:t xml:space="preserve">Vịnh </w:t>
      </w:r>
      <w:r>
        <w:rPr>
          <w:sz w:val="30"/>
        </w:rPr>
        <w:t xml:space="preserve">Bắc Bộ, </w:t>
      </w:r>
      <w:r>
        <w:rPr>
          <w:spacing w:val="-3"/>
          <w:sz w:val="30"/>
        </w:rPr>
        <w:t xml:space="preserve">song song </w:t>
      </w:r>
      <w:r>
        <w:rPr>
          <w:sz w:val="30"/>
        </w:rPr>
        <w:t>với</w:t>
      </w:r>
      <w:r>
        <w:rPr>
          <w:spacing w:val="6"/>
          <w:sz w:val="30"/>
        </w:rPr>
        <w:t xml:space="preserve"> </w:t>
      </w:r>
      <w:r>
        <w:rPr>
          <w:spacing w:val="-5"/>
          <w:sz w:val="30"/>
        </w:rPr>
        <w:t>Sông</w:t>
      </w:r>
      <w:r>
        <w:rPr>
          <w:spacing w:val="-16"/>
          <w:sz w:val="30"/>
        </w:rPr>
        <w:t xml:space="preserve"> </w:t>
      </w:r>
      <w:r>
        <w:rPr>
          <w:spacing w:val="-8"/>
          <w:sz w:val="30"/>
        </w:rPr>
        <w:t>Hồng.</w:t>
      </w:r>
      <w:r>
        <w:rPr>
          <w:spacing w:val="-1"/>
          <w:sz w:val="30"/>
        </w:rPr>
        <w:t xml:space="preserve"> </w:t>
      </w:r>
      <w:r>
        <w:rPr>
          <w:sz w:val="30"/>
        </w:rPr>
        <w:t>Ở</w:t>
      </w:r>
      <w:r>
        <w:rPr>
          <w:spacing w:val="-7"/>
          <w:sz w:val="30"/>
        </w:rPr>
        <w:t xml:space="preserve"> </w:t>
      </w:r>
      <w:r>
        <w:rPr>
          <w:sz w:val="30"/>
        </w:rPr>
        <w:t>đoạn</w:t>
      </w:r>
      <w:r>
        <w:rPr>
          <w:spacing w:val="-16"/>
          <w:sz w:val="30"/>
        </w:rPr>
        <w:t xml:space="preserve"> </w:t>
      </w:r>
      <w:r>
        <w:rPr>
          <w:sz w:val="30"/>
        </w:rPr>
        <w:t>vừa</w:t>
      </w:r>
      <w:r>
        <w:rPr>
          <w:spacing w:val="1"/>
          <w:sz w:val="30"/>
        </w:rPr>
        <w:t xml:space="preserve"> </w:t>
      </w:r>
      <w:r>
        <w:rPr>
          <w:sz w:val="30"/>
        </w:rPr>
        <w:t>tách</w:t>
      </w:r>
      <w:r>
        <w:rPr>
          <w:spacing w:val="-16"/>
          <w:sz w:val="30"/>
        </w:rPr>
        <w:t xml:space="preserve"> </w:t>
      </w:r>
      <w:r>
        <w:rPr>
          <w:spacing w:val="-8"/>
          <w:sz w:val="30"/>
        </w:rPr>
        <w:t>khỏi</w:t>
      </w:r>
      <w:r>
        <w:rPr>
          <w:spacing w:val="6"/>
          <w:sz w:val="30"/>
        </w:rPr>
        <w:t xml:space="preserve"> </w:t>
      </w:r>
      <w:r>
        <w:rPr>
          <w:spacing w:val="-5"/>
          <w:sz w:val="30"/>
        </w:rPr>
        <w:t>Sông</w:t>
      </w:r>
      <w:r>
        <w:rPr>
          <w:spacing w:val="-16"/>
          <w:sz w:val="30"/>
        </w:rPr>
        <w:t xml:space="preserve"> </w:t>
      </w:r>
      <w:r>
        <w:rPr>
          <w:spacing w:val="-8"/>
          <w:sz w:val="30"/>
        </w:rPr>
        <w:t>Hồng,</w:t>
      </w:r>
      <w:r>
        <w:rPr>
          <w:spacing w:val="-1"/>
          <w:sz w:val="30"/>
        </w:rPr>
        <w:t xml:space="preserve"> </w:t>
      </w:r>
      <w:r>
        <w:rPr>
          <w:spacing w:val="-5"/>
          <w:sz w:val="30"/>
        </w:rPr>
        <w:t>Sông</w:t>
      </w:r>
      <w:r>
        <w:rPr>
          <w:spacing w:val="-15"/>
          <w:sz w:val="30"/>
        </w:rPr>
        <w:t xml:space="preserve"> </w:t>
      </w:r>
      <w:r>
        <w:rPr>
          <w:sz w:val="30"/>
        </w:rPr>
        <w:t>Đáy</w:t>
      </w:r>
      <w:r>
        <w:rPr>
          <w:spacing w:val="-16"/>
          <w:sz w:val="30"/>
        </w:rPr>
        <w:t xml:space="preserve"> </w:t>
      </w:r>
      <w:r>
        <w:rPr>
          <w:sz w:val="30"/>
        </w:rPr>
        <w:t>còn</w:t>
      </w:r>
      <w:r>
        <w:rPr>
          <w:spacing w:val="-16"/>
          <w:sz w:val="30"/>
        </w:rPr>
        <w:t xml:space="preserve"> </w:t>
      </w:r>
      <w:r>
        <w:rPr>
          <w:sz w:val="30"/>
        </w:rPr>
        <w:t>có</w:t>
      </w:r>
      <w:r>
        <w:rPr>
          <w:spacing w:val="-1"/>
          <w:sz w:val="30"/>
        </w:rPr>
        <w:t xml:space="preserve"> </w:t>
      </w:r>
      <w:r>
        <w:rPr>
          <w:spacing w:val="-3"/>
          <w:sz w:val="30"/>
        </w:rPr>
        <w:t>tên</w:t>
      </w:r>
      <w:r>
        <w:rPr>
          <w:spacing w:val="-16"/>
          <w:sz w:val="30"/>
        </w:rPr>
        <w:t xml:space="preserve"> </w:t>
      </w:r>
      <w:r>
        <w:rPr>
          <w:spacing w:val="3"/>
          <w:sz w:val="30"/>
        </w:rPr>
        <w:t>là</w:t>
      </w:r>
      <w:r>
        <w:rPr>
          <w:spacing w:val="1"/>
          <w:sz w:val="30"/>
        </w:rPr>
        <w:t xml:space="preserve"> </w:t>
      </w:r>
      <w:r>
        <w:rPr>
          <w:spacing w:val="-5"/>
          <w:sz w:val="30"/>
        </w:rPr>
        <w:t>Sông</w:t>
      </w:r>
      <w:r>
        <w:rPr>
          <w:spacing w:val="-16"/>
          <w:sz w:val="30"/>
        </w:rPr>
        <w:t xml:space="preserve"> </w:t>
      </w:r>
      <w:r>
        <w:rPr>
          <w:sz w:val="30"/>
        </w:rPr>
        <w:t>Hát</w:t>
      </w:r>
      <w:r>
        <w:rPr>
          <w:spacing w:val="-9"/>
          <w:sz w:val="30"/>
        </w:rPr>
        <w:t xml:space="preserve"> </w:t>
      </w:r>
      <w:r>
        <w:rPr>
          <w:sz w:val="30"/>
        </w:rPr>
        <w:t>/</w:t>
      </w:r>
      <w:r>
        <w:rPr>
          <w:spacing w:val="6"/>
          <w:sz w:val="30"/>
        </w:rPr>
        <w:t xml:space="preserve"> </w:t>
      </w:r>
      <w:r>
        <w:rPr>
          <w:sz w:val="30"/>
        </w:rPr>
        <w:t>Hát</w:t>
      </w:r>
      <w:r>
        <w:rPr>
          <w:spacing w:val="-9"/>
          <w:sz w:val="30"/>
        </w:rPr>
        <w:t xml:space="preserve"> </w:t>
      </w:r>
      <w:r>
        <w:rPr>
          <w:spacing w:val="-5"/>
          <w:sz w:val="30"/>
        </w:rPr>
        <w:t>Giang.</w:t>
      </w:r>
    </w:p>
    <w:p w:rsidR="002A5536" w:rsidRDefault="002A5536">
      <w:pPr>
        <w:pStyle w:val="BodyText"/>
        <w:ind w:left="0"/>
        <w:rPr>
          <w:sz w:val="26"/>
        </w:rPr>
      </w:pPr>
    </w:p>
    <w:p w:rsidR="002A5536" w:rsidRDefault="00BE1DD8">
      <w:pPr>
        <w:pStyle w:val="ListParagraph"/>
        <w:numPr>
          <w:ilvl w:val="0"/>
          <w:numId w:val="31"/>
        </w:numPr>
        <w:tabs>
          <w:tab w:val="left" w:pos="475"/>
        </w:tabs>
        <w:ind w:right="112" w:firstLine="0"/>
        <w:rPr>
          <w:sz w:val="30"/>
        </w:rPr>
      </w:pPr>
      <w:r>
        <w:rPr>
          <w:spacing w:val="-6"/>
          <w:sz w:val="30"/>
        </w:rPr>
        <w:t xml:space="preserve">Khỏi </w:t>
      </w:r>
      <w:r>
        <w:rPr>
          <w:spacing w:val="3"/>
          <w:sz w:val="30"/>
        </w:rPr>
        <w:t xml:space="preserve">lỗ </w:t>
      </w:r>
      <w:r>
        <w:rPr>
          <w:sz w:val="30"/>
        </w:rPr>
        <w:t xml:space="preserve">vỗ vế: câu </w:t>
      </w:r>
      <w:r>
        <w:rPr>
          <w:spacing w:val="-8"/>
          <w:sz w:val="30"/>
        </w:rPr>
        <w:t xml:space="preserve">tục </w:t>
      </w:r>
      <w:r>
        <w:rPr>
          <w:spacing w:val="-10"/>
          <w:sz w:val="30"/>
        </w:rPr>
        <w:t xml:space="preserve">ngữ </w:t>
      </w:r>
      <w:r>
        <w:rPr>
          <w:sz w:val="30"/>
        </w:rPr>
        <w:t xml:space="preserve">đầy đủ </w:t>
      </w:r>
      <w:r>
        <w:rPr>
          <w:spacing w:val="3"/>
          <w:sz w:val="30"/>
        </w:rPr>
        <w:t xml:space="preserve">là </w:t>
      </w:r>
      <w:r>
        <w:rPr>
          <w:sz w:val="30"/>
        </w:rPr>
        <w:t xml:space="preserve">“dâm bôn </w:t>
      </w:r>
      <w:r>
        <w:rPr>
          <w:spacing w:val="-8"/>
          <w:sz w:val="30"/>
        </w:rPr>
        <w:t xml:space="preserve">khỏi </w:t>
      </w:r>
      <w:r>
        <w:rPr>
          <w:spacing w:val="3"/>
          <w:sz w:val="30"/>
        </w:rPr>
        <w:t xml:space="preserve">lỗ </w:t>
      </w:r>
      <w:r>
        <w:rPr>
          <w:sz w:val="30"/>
        </w:rPr>
        <w:t xml:space="preserve">vỗ vế”, vừa </w:t>
      </w:r>
      <w:r>
        <w:rPr>
          <w:spacing w:val="-3"/>
          <w:sz w:val="30"/>
        </w:rPr>
        <w:t xml:space="preserve">giở </w:t>
      </w:r>
      <w:r>
        <w:rPr>
          <w:sz w:val="30"/>
        </w:rPr>
        <w:t xml:space="preserve">trò dâm </w:t>
      </w:r>
      <w:r>
        <w:rPr>
          <w:spacing w:val="-5"/>
          <w:sz w:val="30"/>
        </w:rPr>
        <w:t xml:space="preserve">dục </w:t>
      </w:r>
      <w:r>
        <w:rPr>
          <w:spacing w:val="-8"/>
          <w:sz w:val="30"/>
        </w:rPr>
        <w:t xml:space="preserve">xong </w:t>
      </w:r>
      <w:r>
        <w:rPr>
          <w:spacing w:val="3"/>
          <w:sz w:val="30"/>
        </w:rPr>
        <w:t>là</w:t>
      </w:r>
      <w:r>
        <w:rPr>
          <w:spacing w:val="-51"/>
          <w:sz w:val="30"/>
        </w:rPr>
        <w:t xml:space="preserve"> </w:t>
      </w:r>
      <w:r>
        <w:rPr>
          <w:sz w:val="30"/>
        </w:rPr>
        <w:t xml:space="preserve">vỗ đùi, bỏ đi, bất </w:t>
      </w:r>
      <w:r>
        <w:rPr>
          <w:spacing w:val="-8"/>
          <w:sz w:val="30"/>
        </w:rPr>
        <w:t xml:space="preserve">kể </w:t>
      </w:r>
      <w:r>
        <w:rPr>
          <w:sz w:val="30"/>
        </w:rPr>
        <w:t xml:space="preserve">sự </w:t>
      </w:r>
      <w:r>
        <w:rPr>
          <w:spacing w:val="3"/>
          <w:sz w:val="30"/>
        </w:rPr>
        <w:t>đời.</w:t>
      </w:r>
    </w:p>
    <w:p w:rsidR="002A5536" w:rsidRDefault="002A5536">
      <w:pPr>
        <w:pStyle w:val="BodyText"/>
        <w:ind w:left="0"/>
        <w:rPr>
          <w:sz w:val="26"/>
        </w:rPr>
      </w:pPr>
    </w:p>
    <w:p w:rsidR="002A5536" w:rsidRDefault="00BE1DD8">
      <w:pPr>
        <w:pStyle w:val="BodyText"/>
        <w:spacing w:before="0"/>
      </w:pPr>
      <w:r>
        <w:t>13-1-10</w:t>
      </w:r>
    </w:p>
    <w:p w:rsidR="002A5536" w:rsidRDefault="002A5536">
      <w:pPr>
        <w:sectPr w:rsidR="002A5536">
          <w:pgSz w:w="12240" w:h="15840"/>
          <w:pgMar w:top="0" w:right="0" w:bottom="280" w:left="0" w:header="720" w:footer="720" w:gutter="0"/>
          <w:cols w:space="720"/>
        </w:sectPr>
      </w:pPr>
    </w:p>
    <w:p w:rsidR="002A5536" w:rsidRDefault="00BE1DD8">
      <w:pPr>
        <w:pStyle w:val="Heading1"/>
        <w:jc w:val="both"/>
      </w:pPr>
      <w:bookmarkStart w:id="12" w:name="Phần_IV(4):_TIẾN_TỚI_TỔNG_KHỞI_NGHĨA"/>
      <w:bookmarkEnd w:id="12"/>
      <w:r>
        <w:lastRenderedPageBreak/>
        <w:t>Phần IV(4): TIẾN TỚI TỔNG KHỞI NGHĨA</w:t>
      </w:r>
    </w:p>
    <w:p w:rsidR="002A5536" w:rsidRDefault="002A5536">
      <w:pPr>
        <w:pStyle w:val="BodyText"/>
        <w:spacing w:before="10"/>
        <w:ind w:left="0"/>
        <w:rPr>
          <w:b/>
          <w:sz w:val="36"/>
        </w:rPr>
      </w:pPr>
    </w:p>
    <w:p w:rsidR="002A5536" w:rsidRDefault="00BE1DD8">
      <w:pPr>
        <w:pStyle w:val="BodyText"/>
        <w:spacing w:before="0"/>
        <w:jc w:val="both"/>
      </w:pPr>
      <w:r>
        <w:t>(tiếp theo)</w:t>
      </w:r>
    </w:p>
    <w:p w:rsidR="002A5536" w:rsidRDefault="002A5536">
      <w:pPr>
        <w:pStyle w:val="BodyText"/>
        <w:ind w:left="0"/>
        <w:rPr>
          <w:sz w:val="26"/>
        </w:rPr>
      </w:pPr>
    </w:p>
    <w:p w:rsidR="002A5536" w:rsidRDefault="00BE1DD8">
      <w:pPr>
        <w:pStyle w:val="ListParagraph"/>
        <w:numPr>
          <w:ilvl w:val="0"/>
          <w:numId w:val="30"/>
        </w:numPr>
        <w:tabs>
          <w:tab w:val="left" w:pos="400"/>
        </w:tabs>
        <w:rPr>
          <w:sz w:val="30"/>
        </w:rPr>
      </w:pPr>
      <w:r>
        <w:rPr>
          <w:spacing w:val="-4"/>
          <w:sz w:val="30"/>
        </w:rPr>
        <w:t xml:space="preserve">“Buồn </w:t>
      </w:r>
      <w:r>
        <w:rPr>
          <w:spacing w:val="-10"/>
          <w:sz w:val="30"/>
        </w:rPr>
        <w:t xml:space="preserve">ngủ </w:t>
      </w:r>
      <w:r>
        <w:rPr>
          <w:spacing w:val="-5"/>
          <w:sz w:val="30"/>
        </w:rPr>
        <w:t xml:space="preserve">gặp </w:t>
      </w:r>
      <w:r>
        <w:rPr>
          <w:sz w:val="30"/>
        </w:rPr>
        <w:t>chiếu</w:t>
      </w:r>
      <w:r>
        <w:rPr>
          <w:spacing w:val="-31"/>
          <w:sz w:val="30"/>
        </w:rPr>
        <w:t xml:space="preserve"> </w:t>
      </w:r>
      <w:r>
        <w:rPr>
          <w:spacing w:val="-11"/>
          <w:sz w:val="30"/>
        </w:rPr>
        <w:t>manh,</w:t>
      </w:r>
    </w:p>
    <w:p w:rsidR="002A5536" w:rsidRDefault="002A5536">
      <w:pPr>
        <w:pStyle w:val="BodyText"/>
        <w:ind w:left="0"/>
        <w:rPr>
          <w:sz w:val="26"/>
        </w:rPr>
      </w:pPr>
    </w:p>
    <w:p w:rsidR="002A5536" w:rsidRDefault="00BE1DD8">
      <w:pPr>
        <w:pStyle w:val="BodyText"/>
        <w:spacing w:before="0"/>
        <w:jc w:val="both"/>
      </w:pPr>
      <w:r>
        <w:t>hay là việc tổ chức Thanh niên Tiền phong</w:t>
      </w:r>
    </w:p>
    <w:p w:rsidR="002A5536" w:rsidRDefault="002A5536">
      <w:pPr>
        <w:pStyle w:val="BodyText"/>
        <w:ind w:left="0"/>
        <w:rPr>
          <w:sz w:val="26"/>
        </w:rPr>
      </w:pPr>
    </w:p>
    <w:p w:rsidR="002A5536" w:rsidRDefault="00BE1DD8">
      <w:pPr>
        <w:pStyle w:val="BodyText"/>
        <w:spacing w:before="0" w:line="448" w:lineRule="auto"/>
        <w:ind w:right="1813"/>
        <w:jc w:val="both"/>
      </w:pPr>
      <w:r>
        <w:t xml:space="preserve">Sau </w:t>
      </w:r>
      <w:r>
        <w:rPr>
          <w:spacing w:val="-4"/>
        </w:rPr>
        <w:t xml:space="preserve">cuộc </w:t>
      </w:r>
      <w:r>
        <w:t xml:space="preserve">đảo </w:t>
      </w:r>
      <w:r>
        <w:rPr>
          <w:spacing w:val="-6"/>
        </w:rPr>
        <w:t xml:space="preserve">chánh Nhật </w:t>
      </w:r>
      <w:r>
        <w:t xml:space="preserve">9/3, bọn </w:t>
      </w:r>
      <w:r>
        <w:rPr>
          <w:spacing w:val="-3"/>
        </w:rPr>
        <w:t xml:space="preserve">tôi </w:t>
      </w:r>
      <w:r>
        <w:rPr>
          <w:spacing w:val="2"/>
        </w:rPr>
        <w:t xml:space="preserve">lần </w:t>
      </w:r>
      <w:r>
        <w:rPr>
          <w:spacing w:val="3"/>
        </w:rPr>
        <w:t xml:space="preserve">lượt </w:t>
      </w:r>
      <w:r>
        <w:t xml:space="preserve">đặt </w:t>
      </w:r>
      <w:r>
        <w:rPr>
          <w:spacing w:val="2"/>
        </w:rPr>
        <w:t xml:space="preserve">ra </w:t>
      </w:r>
      <w:r>
        <w:rPr>
          <w:spacing w:val="-5"/>
        </w:rPr>
        <w:t xml:space="preserve">cho </w:t>
      </w:r>
      <w:r>
        <w:rPr>
          <w:spacing w:val="-4"/>
        </w:rPr>
        <w:t xml:space="preserve">Xứ </w:t>
      </w:r>
      <w:r>
        <w:t xml:space="preserve">bộ </w:t>
      </w:r>
      <w:r>
        <w:rPr>
          <w:spacing w:val="-8"/>
        </w:rPr>
        <w:t xml:space="preserve">mấy </w:t>
      </w:r>
      <w:r>
        <w:rPr>
          <w:spacing w:val="-5"/>
        </w:rPr>
        <w:t xml:space="preserve">nhiệm </w:t>
      </w:r>
      <w:r>
        <w:t xml:space="preserve">vụ cần </w:t>
      </w:r>
      <w:r>
        <w:rPr>
          <w:spacing w:val="-3"/>
        </w:rPr>
        <w:t xml:space="preserve">kíp: </w:t>
      </w:r>
      <w:r>
        <w:rPr>
          <w:spacing w:val="-4"/>
        </w:rPr>
        <w:t>Một</w:t>
      </w:r>
      <w:r>
        <w:rPr>
          <w:spacing w:val="-8"/>
        </w:rPr>
        <w:t xml:space="preserve"> </w:t>
      </w:r>
      <w:r>
        <w:rPr>
          <w:spacing w:val="2"/>
        </w:rPr>
        <w:t>là,</w:t>
      </w:r>
      <w:r>
        <w:rPr>
          <w:spacing w:val="1"/>
        </w:rPr>
        <w:t xml:space="preserve"> </w:t>
      </w:r>
      <w:r>
        <w:rPr>
          <w:spacing w:val="-5"/>
        </w:rPr>
        <w:t>nhiệm</w:t>
      </w:r>
      <w:r>
        <w:rPr>
          <w:spacing w:val="-23"/>
        </w:rPr>
        <w:t xml:space="preserve"> </w:t>
      </w:r>
      <w:r>
        <w:t>vụ</w:t>
      </w:r>
      <w:r>
        <w:rPr>
          <w:spacing w:val="-14"/>
        </w:rPr>
        <w:t xml:space="preserve"> </w:t>
      </w:r>
      <w:r>
        <w:rPr>
          <w:spacing w:val="-8"/>
        </w:rPr>
        <w:t>tuyên</w:t>
      </w:r>
      <w:r>
        <w:rPr>
          <w:spacing w:val="-15"/>
        </w:rPr>
        <w:t xml:space="preserve"> </w:t>
      </w:r>
      <w:r>
        <w:rPr>
          <w:spacing w:val="-7"/>
        </w:rPr>
        <w:t xml:space="preserve">truyền; </w:t>
      </w:r>
      <w:r>
        <w:t>sự</w:t>
      </w:r>
      <w:r>
        <w:rPr>
          <w:spacing w:val="3"/>
        </w:rPr>
        <w:t xml:space="preserve"> </w:t>
      </w:r>
      <w:r>
        <w:rPr>
          <w:spacing w:val="-8"/>
        </w:rPr>
        <w:t>tuyên</w:t>
      </w:r>
      <w:r>
        <w:rPr>
          <w:spacing w:val="-14"/>
        </w:rPr>
        <w:t xml:space="preserve"> </w:t>
      </w:r>
      <w:r>
        <w:rPr>
          <w:spacing w:val="-6"/>
        </w:rPr>
        <w:t>truyền</w:t>
      </w:r>
      <w:r>
        <w:rPr>
          <w:spacing w:val="-15"/>
        </w:rPr>
        <w:t xml:space="preserve"> </w:t>
      </w:r>
      <w:r>
        <w:t>lúc</w:t>
      </w:r>
      <w:r>
        <w:rPr>
          <w:spacing w:val="3"/>
        </w:rPr>
        <w:t xml:space="preserve"> </w:t>
      </w:r>
      <w:r>
        <w:rPr>
          <w:spacing w:val="-5"/>
        </w:rPr>
        <w:t>này</w:t>
      </w:r>
      <w:r>
        <w:rPr>
          <w:spacing w:val="-14"/>
        </w:rPr>
        <w:t xml:space="preserve"> </w:t>
      </w:r>
      <w:r>
        <w:rPr>
          <w:spacing w:val="-8"/>
        </w:rPr>
        <w:t>nhằm</w:t>
      </w:r>
      <w:r>
        <w:rPr>
          <w:spacing w:val="-23"/>
        </w:rPr>
        <w:t xml:space="preserve"> </w:t>
      </w:r>
      <w:r>
        <w:t>vào</w:t>
      </w:r>
      <w:r>
        <w:rPr>
          <w:spacing w:val="1"/>
        </w:rPr>
        <w:t xml:space="preserve"> </w:t>
      </w:r>
      <w:r>
        <w:rPr>
          <w:spacing w:val="-8"/>
        </w:rPr>
        <w:t>mấy</w:t>
      </w:r>
      <w:r>
        <w:rPr>
          <w:spacing w:val="-15"/>
        </w:rPr>
        <w:t xml:space="preserve"> </w:t>
      </w:r>
      <w:r>
        <w:t>đề</w:t>
      </w:r>
      <w:r>
        <w:rPr>
          <w:spacing w:val="3"/>
        </w:rPr>
        <w:t xml:space="preserve"> </w:t>
      </w:r>
      <w:r>
        <w:rPr>
          <w:spacing w:val="-3"/>
        </w:rPr>
        <w:t>tài</w:t>
      </w:r>
      <w:r>
        <w:rPr>
          <w:spacing w:val="8"/>
        </w:rPr>
        <w:t xml:space="preserve"> </w:t>
      </w:r>
      <w:r>
        <w:rPr>
          <w:spacing w:val="4"/>
        </w:rPr>
        <w:t>lớn</w:t>
      </w:r>
      <w:r>
        <w:rPr>
          <w:spacing w:val="-15"/>
        </w:rPr>
        <w:t xml:space="preserve"> </w:t>
      </w:r>
      <w:r>
        <w:t>sau</w:t>
      </w:r>
      <w:r>
        <w:rPr>
          <w:spacing w:val="-14"/>
        </w:rPr>
        <w:t xml:space="preserve"> </w:t>
      </w:r>
      <w:r>
        <w:rPr>
          <w:spacing w:val="-4"/>
        </w:rPr>
        <w:t>đây:</w:t>
      </w:r>
    </w:p>
    <w:p w:rsidR="002A5536" w:rsidRDefault="00BE1DD8">
      <w:pPr>
        <w:pStyle w:val="ListParagraph"/>
        <w:numPr>
          <w:ilvl w:val="0"/>
          <w:numId w:val="53"/>
        </w:numPr>
        <w:tabs>
          <w:tab w:val="left" w:pos="280"/>
        </w:tabs>
        <w:ind w:right="399" w:firstLine="0"/>
        <w:jc w:val="both"/>
        <w:rPr>
          <w:sz w:val="30"/>
        </w:rPr>
      </w:pPr>
      <w:r>
        <w:rPr>
          <w:sz w:val="30"/>
        </w:rPr>
        <w:t xml:space="preserve">Đảo </w:t>
      </w:r>
      <w:r>
        <w:rPr>
          <w:spacing w:val="-5"/>
          <w:sz w:val="30"/>
        </w:rPr>
        <w:t xml:space="preserve">chính </w:t>
      </w:r>
      <w:r>
        <w:rPr>
          <w:sz w:val="30"/>
        </w:rPr>
        <w:t xml:space="preserve">9 </w:t>
      </w:r>
      <w:r>
        <w:rPr>
          <w:spacing w:val="-8"/>
          <w:sz w:val="30"/>
        </w:rPr>
        <w:t xml:space="preserve">tháng </w:t>
      </w:r>
      <w:r>
        <w:rPr>
          <w:sz w:val="30"/>
        </w:rPr>
        <w:t xml:space="preserve">3 và việc </w:t>
      </w:r>
      <w:r>
        <w:rPr>
          <w:spacing w:val="-6"/>
          <w:sz w:val="30"/>
        </w:rPr>
        <w:t xml:space="preserve">Nhật </w:t>
      </w:r>
      <w:r>
        <w:rPr>
          <w:spacing w:val="-8"/>
          <w:sz w:val="30"/>
        </w:rPr>
        <w:t xml:space="preserve">tuyên </w:t>
      </w:r>
      <w:r>
        <w:rPr>
          <w:sz w:val="30"/>
        </w:rPr>
        <w:t xml:space="preserve">bố </w:t>
      </w:r>
      <w:r>
        <w:rPr>
          <w:spacing w:val="-8"/>
          <w:sz w:val="30"/>
        </w:rPr>
        <w:t xml:space="preserve">Việt </w:t>
      </w:r>
      <w:r>
        <w:rPr>
          <w:sz w:val="30"/>
        </w:rPr>
        <w:t xml:space="preserve">Nam </w:t>
      </w:r>
      <w:r>
        <w:rPr>
          <w:spacing w:val="-8"/>
          <w:sz w:val="30"/>
        </w:rPr>
        <w:t xml:space="preserve">(Trung, </w:t>
      </w:r>
      <w:r>
        <w:rPr>
          <w:sz w:val="30"/>
        </w:rPr>
        <w:t xml:space="preserve">Bắc) độc </w:t>
      </w:r>
      <w:r>
        <w:rPr>
          <w:spacing w:val="2"/>
          <w:sz w:val="30"/>
        </w:rPr>
        <w:t xml:space="preserve">lập </w:t>
      </w:r>
      <w:r>
        <w:rPr>
          <w:spacing w:val="-9"/>
          <w:sz w:val="30"/>
        </w:rPr>
        <w:t xml:space="preserve">không </w:t>
      </w:r>
      <w:r>
        <w:rPr>
          <w:spacing w:val="-4"/>
          <w:sz w:val="30"/>
        </w:rPr>
        <w:t xml:space="preserve">phải </w:t>
      </w:r>
      <w:r>
        <w:rPr>
          <w:spacing w:val="3"/>
          <w:sz w:val="30"/>
        </w:rPr>
        <w:t xml:space="preserve">là </w:t>
      </w:r>
      <w:r>
        <w:rPr>
          <w:spacing w:val="-8"/>
          <w:sz w:val="30"/>
        </w:rPr>
        <w:t>một</w:t>
      </w:r>
      <w:r>
        <w:rPr>
          <w:spacing w:val="-52"/>
          <w:sz w:val="30"/>
        </w:rPr>
        <w:t xml:space="preserve"> </w:t>
      </w:r>
      <w:r>
        <w:rPr>
          <w:spacing w:val="-8"/>
          <w:sz w:val="30"/>
        </w:rPr>
        <w:t xml:space="preserve">nghĩa </w:t>
      </w:r>
      <w:r>
        <w:rPr>
          <w:sz w:val="30"/>
        </w:rPr>
        <w:t xml:space="preserve">cử </w:t>
      </w:r>
      <w:r>
        <w:rPr>
          <w:spacing w:val="-5"/>
          <w:sz w:val="30"/>
        </w:rPr>
        <w:t xml:space="preserve">của </w:t>
      </w:r>
      <w:r>
        <w:rPr>
          <w:spacing w:val="-6"/>
          <w:sz w:val="30"/>
        </w:rPr>
        <w:t xml:space="preserve">Nhật, </w:t>
      </w:r>
      <w:r>
        <w:rPr>
          <w:spacing w:val="-12"/>
          <w:sz w:val="30"/>
        </w:rPr>
        <w:t xml:space="preserve">mà </w:t>
      </w:r>
      <w:r>
        <w:rPr>
          <w:spacing w:val="3"/>
          <w:sz w:val="30"/>
        </w:rPr>
        <w:t xml:space="preserve">là </w:t>
      </w:r>
      <w:r>
        <w:rPr>
          <w:spacing w:val="-8"/>
          <w:sz w:val="30"/>
        </w:rPr>
        <w:t xml:space="preserve">hành </w:t>
      </w:r>
      <w:r>
        <w:rPr>
          <w:spacing w:val="-4"/>
          <w:sz w:val="30"/>
        </w:rPr>
        <w:t xml:space="preserve">động </w:t>
      </w:r>
      <w:r>
        <w:rPr>
          <w:sz w:val="30"/>
        </w:rPr>
        <w:t xml:space="preserve">vì </w:t>
      </w:r>
      <w:r>
        <w:rPr>
          <w:spacing w:val="4"/>
          <w:sz w:val="30"/>
        </w:rPr>
        <w:t xml:space="preserve">lợi </w:t>
      </w:r>
      <w:r>
        <w:rPr>
          <w:spacing w:val="2"/>
          <w:sz w:val="30"/>
        </w:rPr>
        <w:t xml:space="preserve">ích ích </w:t>
      </w:r>
      <w:r>
        <w:rPr>
          <w:spacing w:val="-8"/>
          <w:sz w:val="30"/>
        </w:rPr>
        <w:t xml:space="preserve">kỷ </w:t>
      </w:r>
      <w:r>
        <w:rPr>
          <w:spacing w:val="-5"/>
          <w:sz w:val="30"/>
        </w:rPr>
        <w:t xml:space="preserve">của </w:t>
      </w:r>
      <w:r>
        <w:rPr>
          <w:spacing w:val="-6"/>
          <w:sz w:val="30"/>
        </w:rPr>
        <w:t xml:space="preserve">Nhật. </w:t>
      </w:r>
      <w:r>
        <w:rPr>
          <w:spacing w:val="-7"/>
          <w:sz w:val="30"/>
        </w:rPr>
        <w:t xml:space="preserve">Nhưng </w:t>
      </w:r>
      <w:r>
        <w:rPr>
          <w:spacing w:val="-8"/>
          <w:sz w:val="30"/>
        </w:rPr>
        <w:t xml:space="preserve">hành </w:t>
      </w:r>
      <w:r>
        <w:rPr>
          <w:spacing w:val="-4"/>
          <w:sz w:val="30"/>
        </w:rPr>
        <w:t xml:space="preserve">động </w:t>
      </w:r>
      <w:r>
        <w:rPr>
          <w:sz w:val="30"/>
        </w:rPr>
        <w:t xml:space="preserve">đó, </w:t>
      </w:r>
      <w:r>
        <w:rPr>
          <w:spacing w:val="-6"/>
          <w:sz w:val="30"/>
        </w:rPr>
        <w:t xml:space="preserve">khách </w:t>
      </w:r>
      <w:r>
        <w:rPr>
          <w:spacing w:val="-4"/>
          <w:sz w:val="30"/>
        </w:rPr>
        <w:t xml:space="preserve">quan </w:t>
      </w:r>
      <w:r>
        <w:rPr>
          <w:spacing w:val="-5"/>
          <w:sz w:val="30"/>
        </w:rPr>
        <w:t xml:space="preserve">góp </w:t>
      </w:r>
      <w:r>
        <w:rPr>
          <w:spacing w:val="-4"/>
          <w:sz w:val="30"/>
        </w:rPr>
        <w:t xml:space="preserve">phần </w:t>
      </w:r>
      <w:r>
        <w:rPr>
          <w:spacing w:val="-3"/>
          <w:sz w:val="30"/>
        </w:rPr>
        <w:t>tạo</w:t>
      </w:r>
      <w:r>
        <w:rPr>
          <w:spacing w:val="-1"/>
          <w:sz w:val="30"/>
        </w:rPr>
        <w:t xml:space="preserve"> </w:t>
      </w:r>
      <w:r>
        <w:rPr>
          <w:spacing w:val="2"/>
          <w:sz w:val="30"/>
        </w:rPr>
        <w:t xml:space="preserve">ra </w:t>
      </w:r>
      <w:r>
        <w:rPr>
          <w:spacing w:val="-5"/>
          <w:sz w:val="30"/>
        </w:rPr>
        <w:t>cho</w:t>
      </w:r>
      <w:r>
        <w:rPr>
          <w:spacing w:val="-1"/>
          <w:sz w:val="30"/>
        </w:rPr>
        <w:t xml:space="preserve"> </w:t>
      </w:r>
      <w:r>
        <w:rPr>
          <w:spacing w:val="-8"/>
          <w:sz w:val="30"/>
        </w:rPr>
        <w:t>nhân</w:t>
      </w:r>
      <w:r>
        <w:rPr>
          <w:spacing w:val="-15"/>
          <w:sz w:val="30"/>
        </w:rPr>
        <w:t xml:space="preserve"> </w:t>
      </w:r>
      <w:r>
        <w:rPr>
          <w:sz w:val="30"/>
        </w:rPr>
        <w:t>dân</w:t>
      </w:r>
      <w:r>
        <w:rPr>
          <w:spacing w:val="-16"/>
          <w:sz w:val="30"/>
        </w:rPr>
        <w:t xml:space="preserve"> </w:t>
      </w:r>
      <w:r>
        <w:rPr>
          <w:spacing w:val="-5"/>
          <w:sz w:val="30"/>
        </w:rPr>
        <w:t>ta</w:t>
      </w:r>
      <w:r>
        <w:rPr>
          <w:spacing w:val="2"/>
          <w:sz w:val="30"/>
        </w:rPr>
        <w:t xml:space="preserve"> </w:t>
      </w:r>
      <w:r>
        <w:rPr>
          <w:spacing w:val="-8"/>
          <w:sz w:val="30"/>
        </w:rPr>
        <w:t>một</w:t>
      </w:r>
      <w:r>
        <w:rPr>
          <w:spacing w:val="-9"/>
          <w:sz w:val="30"/>
        </w:rPr>
        <w:t xml:space="preserve"> </w:t>
      </w:r>
      <w:r>
        <w:rPr>
          <w:sz w:val="30"/>
        </w:rPr>
        <w:t>số điều</w:t>
      </w:r>
      <w:r>
        <w:rPr>
          <w:spacing w:val="-16"/>
          <w:sz w:val="30"/>
        </w:rPr>
        <w:t xml:space="preserve"> </w:t>
      </w:r>
      <w:r>
        <w:rPr>
          <w:sz w:val="30"/>
        </w:rPr>
        <w:t>kiện</w:t>
      </w:r>
      <w:r>
        <w:rPr>
          <w:spacing w:val="-15"/>
          <w:sz w:val="30"/>
        </w:rPr>
        <w:t xml:space="preserve"> </w:t>
      </w:r>
      <w:r>
        <w:rPr>
          <w:spacing w:val="-8"/>
          <w:sz w:val="30"/>
        </w:rPr>
        <w:t>thuận</w:t>
      </w:r>
      <w:r>
        <w:rPr>
          <w:spacing w:val="-16"/>
          <w:sz w:val="30"/>
        </w:rPr>
        <w:t xml:space="preserve"> </w:t>
      </w:r>
      <w:r>
        <w:rPr>
          <w:spacing w:val="4"/>
          <w:sz w:val="30"/>
        </w:rPr>
        <w:t>lợi</w:t>
      </w:r>
      <w:r>
        <w:rPr>
          <w:spacing w:val="7"/>
          <w:sz w:val="30"/>
        </w:rPr>
        <w:t xml:space="preserve"> </w:t>
      </w:r>
      <w:r>
        <w:rPr>
          <w:sz w:val="30"/>
        </w:rPr>
        <w:t>để</w:t>
      </w:r>
      <w:r>
        <w:rPr>
          <w:spacing w:val="1"/>
          <w:sz w:val="30"/>
        </w:rPr>
        <w:t xml:space="preserve"> </w:t>
      </w:r>
      <w:r>
        <w:rPr>
          <w:spacing w:val="-5"/>
          <w:sz w:val="30"/>
        </w:rPr>
        <w:t>ta</w:t>
      </w:r>
      <w:r>
        <w:rPr>
          <w:spacing w:val="2"/>
          <w:sz w:val="30"/>
        </w:rPr>
        <w:t xml:space="preserve"> </w:t>
      </w:r>
      <w:r>
        <w:rPr>
          <w:sz w:val="30"/>
        </w:rPr>
        <w:t>đẩy</w:t>
      </w:r>
      <w:r>
        <w:rPr>
          <w:spacing w:val="-16"/>
          <w:sz w:val="30"/>
        </w:rPr>
        <w:t xml:space="preserve"> </w:t>
      </w:r>
      <w:r>
        <w:rPr>
          <w:spacing w:val="-4"/>
          <w:sz w:val="30"/>
        </w:rPr>
        <w:t>cuộc</w:t>
      </w:r>
      <w:r>
        <w:rPr>
          <w:spacing w:val="2"/>
          <w:sz w:val="30"/>
        </w:rPr>
        <w:t xml:space="preserve"> </w:t>
      </w:r>
      <w:r>
        <w:rPr>
          <w:sz w:val="30"/>
        </w:rPr>
        <w:t>vận</w:t>
      </w:r>
      <w:r>
        <w:rPr>
          <w:spacing w:val="-16"/>
          <w:sz w:val="30"/>
        </w:rPr>
        <w:t xml:space="preserve"> </w:t>
      </w:r>
      <w:r>
        <w:rPr>
          <w:spacing w:val="-4"/>
          <w:sz w:val="30"/>
        </w:rPr>
        <w:t>động</w:t>
      </w:r>
      <w:r>
        <w:rPr>
          <w:spacing w:val="-15"/>
          <w:sz w:val="30"/>
        </w:rPr>
        <w:t xml:space="preserve"> </w:t>
      </w:r>
      <w:r>
        <w:rPr>
          <w:sz w:val="30"/>
        </w:rPr>
        <w:t>cách</w:t>
      </w:r>
      <w:r>
        <w:rPr>
          <w:spacing w:val="-16"/>
          <w:sz w:val="30"/>
        </w:rPr>
        <w:t xml:space="preserve"> </w:t>
      </w:r>
      <w:r>
        <w:rPr>
          <w:spacing w:val="-10"/>
          <w:sz w:val="30"/>
        </w:rPr>
        <w:t>mạng</w:t>
      </w:r>
      <w:r>
        <w:rPr>
          <w:spacing w:val="-15"/>
          <w:sz w:val="30"/>
        </w:rPr>
        <w:t xml:space="preserve"> </w:t>
      </w:r>
      <w:r>
        <w:rPr>
          <w:sz w:val="30"/>
        </w:rPr>
        <w:t>giải</w:t>
      </w:r>
      <w:r>
        <w:rPr>
          <w:spacing w:val="6"/>
          <w:sz w:val="30"/>
        </w:rPr>
        <w:t xml:space="preserve"> </w:t>
      </w:r>
      <w:r>
        <w:rPr>
          <w:spacing w:val="-6"/>
          <w:sz w:val="30"/>
        </w:rPr>
        <w:t>phóng</w:t>
      </w:r>
      <w:r>
        <w:rPr>
          <w:spacing w:val="-15"/>
          <w:sz w:val="30"/>
        </w:rPr>
        <w:t xml:space="preserve"> </w:t>
      </w:r>
      <w:r>
        <w:rPr>
          <w:sz w:val="30"/>
        </w:rPr>
        <w:t xml:space="preserve">dân </w:t>
      </w:r>
      <w:r>
        <w:rPr>
          <w:spacing w:val="-3"/>
          <w:sz w:val="30"/>
        </w:rPr>
        <w:t xml:space="preserve">tộc </w:t>
      </w:r>
      <w:r>
        <w:rPr>
          <w:sz w:val="30"/>
        </w:rPr>
        <w:t>tới</w:t>
      </w:r>
      <w:r>
        <w:rPr>
          <w:spacing w:val="10"/>
          <w:sz w:val="30"/>
        </w:rPr>
        <w:t xml:space="preserve"> </w:t>
      </w:r>
      <w:r>
        <w:rPr>
          <w:sz w:val="30"/>
        </w:rPr>
        <w:t>trước.</w:t>
      </w:r>
    </w:p>
    <w:p w:rsidR="002A5536" w:rsidRDefault="002A5536">
      <w:pPr>
        <w:pStyle w:val="BodyText"/>
        <w:ind w:left="0"/>
        <w:rPr>
          <w:sz w:val="26"/>
        </w:rPr>
      </w:pPr>
    </w:p>
    <w:p w:rsidR="002A5536" w:rsidRDefault="00BE1DD8">
      <w:pPr>
        <w:pStyle w:val="ListParagraph"/>
        <w:numPr>
          <w:ilvl w:val="0"/>
          <w:numId w:val="53"/>
        </w:numPr>
        <w:tabs>
          <w:tab w:val="left" w:pos="280"/>
        </w:tabs>
        <w:ind w:right="329" w:firstLine="0"/>
        <w:rPr>
          <w:sz w:val="30"/>
        </w:rPr>
      </w:pPr>
      <w:r>
        <w:rPr>
          <w:spacing w:val="-6"/>
          <w:sz w:val="30"/>
        </w:rPr>
        <w:t xml:space="preserve">Chính </w:t>
      </w:r>
      <w:r>
        <w:rPr>
          <w:spacing w:val="-5"/>
          <w:sz w:val="30"/>
        </w:rPr>
        <w:t xml:space="preserve">phủ </w:t>
      </w:r>
      <w:r>
        <w:rPr>
          <w:sz w:val="30"/>
        </w:rPr>
        <w:t xml:space="preserve">Bảo Đại </w:t>
      </w:r>
      <w:r>
        <w:rPr>
          <w:spacing w:val="2"/>
          <w:sz w:val="30"/>
        </w:rPr>
        <w:t xml:space="preserve">lập </w:t>
      </w:r>
      <w:r>
        <w:rPr>
          <w:sz w:val="30"/>
        </w:rPr>
        <w:t xml:space="preserve">ra, dầu có </w:t>
      </w:r>
      <w:r>
        <w:rPr>
          <w:spacing w:val="-5"/>
          <w:sz w:val="30"/>
        </w:rPr>
        <w:t xml:space="preserve">gồm </w:t>
      </w:r>
      <w:r>
        <w:rPr>
          <w:spacing w:val="-9"/>
          <w:sz w:val="30"/>
        </w:rPr>
        <w:t xml:space="preserve">những </w:t>
      </w:r>
      <w:r>
        <w:rPr>
          <w:spacing w:val="-8"/>
          <w:sz w:val="30"/>
        </w:rPr>
        <w:t xml:space="preserve">nhân </w:t>
      </w:r>
      <w:r>
        <w:rPr>
          <w:sz w:val="30"/>
        </w:rPr>
        <w:t xml:space="preserve">sĩ trí </w:t>
      </w:r>
      <w:r>
        <w:rPr>
          <w:spacing w:val="-5"/>
          <w:sz w:val="30"/>
        </w:rPr>
        <w:t xml:space="preserve">thức, </w:t>
      </w:r>
      <w:r>
        <w:rPr>
          <w:spacing w:val="-6"/>
          <w:sz w:val="30"/>
        </w:rPr>
        <w:t xml:space="preserve">“nhân </w:t>
      </w:r>
      <w:r>
        <w:rPr>
          <w:spacing w:val="3"/>
          <w:sz w:val="30"/>
        </w:rPr>
        <w:t xml:space="preserve">sĩ” </w:t>
      </w:r>
      <w:r>
        <w:rPr>
          <w:spacing w:val="-5"/>
          <w:sz w:val="30"/>
        </w:rPr>
        <w:t xml:space="preserve">nào </w:t>
      </w:r>
      <w:r>
        <w:rPr>
          <w:sz w:val="30"/>
        </w:rPr>
        <w:t xml:space="preserve">đi </w:t>
      </w:r>
      <w:r>
        <w:rPr>
          <w:spacing w:val="-3"/>
          <w:sz w:val="30"/>
        </w:rPr>
        <w:t xml:space="preserve">nữa, </w:t>
      </w:r>
      <w:r>
        <w:rPr>
          <w:spacing w:val="-8"/>
          <w:sz w:val="30"/>
        </w:rPr>
        <w:t xml:space="preserve">cũng </w:t>
      </w:r>
      <w:r>
        <w:rPr>
          <w:spacing w:val="-5"/>
          <w:sz w:val="30"/>
        </w:rPr>
        <w:t xml:space="preserve">chỉ </w:t>
      </w:r>
      <w:r>
        <w:rPr>
          <w:spacing w:val="3"/>
          <w:sz w:val="30"/>
        </w:rPr>
        <w:t>là</w:t>
      </w:r>
      <w:r>
        <w:rPr>
          <w:spacing w:val="-43"/>
          <w:sz w:val="30"/>
        </w:rPr>
        <w:t xml:space="preserve"> </w:t>
      </w:r>
      <w:r>
        <w:rPr>
          <w:spacing w:val="-8"/>
          <w:sz w:val="30"/>
        </w:rPr>
        <w:t xml:space="preserve">một </w:t>
      </w:r>
      <w:r>
        <w:rPr>
          <w:spacing w:val="-5"/>
          <w:sz w:val="30"/>
        </w:rPr>
        <w:t xml:space="preserve">chính phủ </w:t>
      </w:r>
      <w:r>
        <w:rPr>
          <w:sz w:val="30"/>
        </w:rPr>
        <w:t xml:space="preserve">bù </w:t>
      </w:r>
      <w:r>
        <w:rPr>
          <w:spacing w:val="-6"/>
          <w:sz w:val="30"/>
        </w:rPr>
        <w:t xml:space="preserve">nhìn </w:t>
      </w:r>
      <w:r>
        <w:rPr>
          <w:spacing w:val="-3"/>
          <w:sz w:val="30"/>
        </w:rPr>
        <w:t xml:space="preserve">tay </w:t>
      </w:r>
      <w:r>
        <w:rPr>
          <w:sz w:val="30"/>
        </w:rPr>
        <w:t xml:space="preserve">sai </w:t>
      </w:r>
      <w:r>
        <w:rPr>
          <w:spacing w:val="-5"/>
          <w:sz w:val="30"/>
        </w:rPr>
        <w:t xml:space="preserve">của </w:t>
      </w:r>
      <w:r>
        <w:rPr>
          <w:spacing w:val="-6"/>
          <w:sz w:val="30"/>
        </w:rPr>
        <w:t xml:space="preserve">Nhật, </w:t>
      </w:r>
      <w:r>
        <w:rPr>
          <w:spacing w:val="-5"/>
          <w:sz w:val="30"/>
        </w:rPr>
        <w:t xml:space="preserve">chính phủ </w:t>
      </w:r>
      <w:r>
        <w:rPr>
          <w:sz w:val="30"/>
        </w:rPr>
        <w:t xml:space="preserve">đó, dầu các cụ </w:t>
      </w:r>
      <w:r>
        <w:rPr>
          <w:spacing w:val="-5"/>
          <w:sz w:val="30"/>
        </w:rPr>
        <w:t xml:space="preserve">Thượng </w:t>
      </w:r>
      <w:r>
        <w:rPr>
          <w:sz w:val="30"/>
        </w:rPr>
        <w:t xml:space="preserve">có </w:t>
      </w:r>
      <w:r>
        <w:rPr>
          <w:spacing w:val="-4"/>
          <w:sz w:val="30"/>
        </w:rPr>
        <w:t xml:space="preserve">thiện </w:t>
      </w:r>
      <w:r>
        <w:rPr>
          <w:spacing w:val="-5"/>
          <w:sz w:val="30"/>
        </w:rPr>
        <w:t xml:space="preserve">chí </w:t>
      </w:r>
      <w:r>
        <w:rPr>
          <w:sz w:val="30"/>
        </w:rPr>
        <w:t xml:space="preserve">đến </w:t>
      </w:r>
      <w:r>
        <w:rPr>
          <w:spacing w:val="-4"/>
          <w:sz w:val="30"/>
        </w:rPr>
        <w:t xml:space="preserve">đâu, </w:t>
      </w:r>
      <w:r>
        <w:rPr>
          <w:spacing w:val="-8"/>
          <w:sz w:val="30"/>
        </w:rPr>
        <w:t xml:space="preserve">cũng </w:t>
      </w:r>
      <w:r>
        <w:rPr>
          <w:sz w:val="30"/>
        </w:rPr>
        <w:t xml:space="preserve">sẽ </w:t>
      </w:r>
      <w:r>
        <w:rPr>
          <w:spacing w:val="-9"/>
          <w:sz w:val="30"/>
        </w:rPr>
        <w:t xml:space="preserve">không </w:t>
      </w:r>
      <w:r>
        <w:rPr>
          <w:spacing w:val="2"/>
          <w:sz w:val="30"/>
        </w:rPr>
        <w:t xml:space="preserve">làm </w:t>
      </w:r>
      <w:r>
        <w:rPr>
          <w:sz w:val="30"/>
        </w:rPr>
        <w:t xml:space="preserve">được việc </w:t>
      </w:r>
      <w:r>
        <w:rPr>
          <w:spacing w:val="-8"/>
          <w:sz w:val="30"/>
        </w:rPr>
        <w:t xml:space="preserve">gì </w:t>
      </w:r>
      <w:r>
        <w:rPr>
          <w:spacing w:val="-5"/>
          <w:sz w:val="30"/>
        </w:rPr>
        <w:t xml:space="preserve">cho </w:t>
      </w:r>
      <w:r>
        <w:rPr>
          <w:sz w:val="30"/>
        </w:rPr>
        <w:t xml:space="preserve">đất nước và </w:t>
      </w:r>
      <w:r>
        <w:rPr>
          <w:spacing w:val="-8"/>
          <w:sz w:val="30"/>
        </w:rPr>
        <w:t xml:space="preserve">nhân </w:t>
      </w:r>
      <w:r>
        <w:rPr>
          <w:sz w:val="30"/>
        </w:rPr>
        <w:t xml:space="preserve">dân </w:t>
      </w:r>
      <w:r>
        <w:rPr>
          <w:spacing w:val="-4"/>
          <w:sz w:val="30"/>
        </w:rPr>
        <w:t xml:space="preserve">đâu. Phải </w:t>
      </w:r>
      <w:r>
        <w:rPr>
          <w:spacing w:val="-6"/>
          <w:sz w:val="30"/>
        </w:rPr>
        <w:t xml:space="preserve">chống </w:t>
      </w:r>
      <w:r>
        <w:rPr>
          <w:spacing w:val="-8"/>
          <w:sz w:val="30"/>
        </w:rPr>
        <w:t xml:space="preserve">nó </w:t>
      </w:r>
      <w:r>
        <w:rPr>
          <w:spacing w:val="-10"/>
          <w:sz w:val="30"/>
        </w:rPr>
        <w:t xml:space="preserve">như </w:t>
      </w:r>
      <w:r>
        <w:rPr>
          <w:spacing w:val="-6"/>
          <w:sz w:val="30"/>
        </w:rPr>
        <w:t xml:space="preserve">chống </w:t>
      </w:r>
      <w:r>
        <w:rPr>
          <w:spacing w:val="-3"/>
          <w:sz w:val="30"/>
        </w:rPr>
        <w:t xml:space="preserve">tay </w:t>
      </w:r>
      <w:r>
        <w:rPr>
          <w:sz w:val="30"/>
        </w:rPr>
        <w:t xml:space="preserve">sai </w:t>
      </w:r>
      <w:r>
        <w:rPr>
          <w:spacing w:val="-5"/>
          <w:sz w:val="30"/>
        </w:rPr>
        <w:t xml:space="preserve">của </w:t>
      </w:r>
      <w:r>
        <w:rPr>
          <w:sz w:val="30"/>
        </w:rPr>
        <w:t xml:space="preserve">đế </w:t>
      </w:r>
      <w:r>
        <w:rPr>
          <w:spacing w:val="-4"/>
          <w:sz w:val="30"/>
        </w:rPr>
        <w:t xml:space="preserve">quốc </w:t>
      </w:r>
      <w:r>
        <w:rPr>
          <w:spacing w:val="-6"/>
          <w:sz w:val="30"/>
        </w:rPr>
        <w:t xml:space="preserve">Nhật, </w:t>
      </w:r>
      <w:r>
        <w:rPr>
          <w:spacing w:val="-5"/>
          <w:sz w:val="30"/>
        </w:rPr>
        <w:t xml:space="preserve">chứ </w:t>
      </w:r>
      <w:r>
        <w:rPr>
          <w:spacing w:val="-9"/>
          <w:sz w:val="30"/>
        </w:rPr>
        <w:t xml:space="preserve">không </w:t>
      </w:r>
      <w:r>
        <w:rPr>
          <w:spacing w:val="-4"/>
          <w:sz w:val="30"/>
        </w:rPr>
        <w:t xml:space="preserve">phải </w:t>
      </w:r>
      <w:r>
        <w:rPr>
          <w:spacing w:val="-10"/>
          <w:sz w:val="30"/>
        </w:rPr>
        <w:t xml:space="preserve">ủng </w:t>
      </w:r>
      <w:r>
        <w:rPr>
          <w:spacing w:val="-8"/>
          <w:sz w:val="30"/>
        </w:rPr>
        <w:t xml:space="preserve">hộ </w:t>
      </w:r>
      <w:r>
        <w:rPr>
          <w:spacing w:val="-5"/>
          <w:sz w:val="30"/>
        </w:rPr>
        <w:t xml:space="preserve">nó, </w:t>
      </w:r>
      <w:r>
        <w:rPr>
          <w:spacing w:val="-3"/>
          <w:sz w:val="30"/>
        </w:rPr>
        <w:t xml:space="preserve">giúp </w:t>
      </w:r>
      <w:r>
        <w:rPr>
          <w:sz w:val="30"/>
        </w:rPr>
        <w:t xml:space="preserve">sức </w:t>
      </w:r>
      <w:r>
        <w:rPr>
          <w:spacing w:val="-5"/>
          <w:sz w:val="30"/>
        </w:rPr>
        <w:t xml:space="preserve">nó; </w:t>
      </w:r>
      <w:r>
        <w:rPr>
          <w:spacing w:val="-8"/>
          <w:sz w:val="30"/>
        </w:rPr>
        <w:t xml:space="preserve">cũng </w:t>
      </w:r>
      <w:r>
        <w:rPr>
          <w:spacing w:val="-9"/>
          <w:sz w:val="30"/>
        </w:rPr>
        <w:t xml:space="preserve">không </w:t>
      </w:r>
      <w:r>
        <w:rPr>
          <w:spacing w:val="-4"/>
          <w:sz w:val="30"/>
        </w:rPr>
        <w:t xml:space="preserve">phải </w:t>
      </w:r>
      <w:r>
        <w:rPr>
          <w:spacing w:val="-5"/>
          <w:sz w:val="30"/>
        </w:rPr>
        <w:t xml:space="preserve">chờ xem </w:t>
      </w:r>
      <w:r>
        <w:rPr>
          <w:spacing w:val="-8"/>
          <w:sz w:val="30"/>
        </w:rPr>
        <w:t xml:space="preserve">nó </w:t>
      </w:r>
      <w:r>
        <w:rPr>
          <w:spacing w:val="2"/>
          <w:sz w:val="30"/>
        </w:rPr>
        <w:t>làm</w:t>
      </w:r>
      <w:r>
        <w:rPr>
          <w:spacing w:val="-6"/>
          <w:sz w:val="30"/>
        </w:rPr>
        <w:t xml:space="preserve"> </w:t>
      </w:r>
      <w:r>
        <w:rPr>
          <w:spacing w:val="-3"/>
          <w:sz w:val="30"/>
        </w:rPr>
        <w:t>gì.</w:t>
      </w:r>
    </w:p>
    <w:p w:rsidR="002A5536" w:rsidRDefault="002A5536">
      <w:pPr>
        <w:pStyle w:val="BodyText"/>
        <w:ind w:left="0"/>
        <w:rPr>
          <w:sz w:val="26"/>
        </w:rPr>
      </w:pPr>
    </w:p>
    <w:p w:rsidR="002A5536" w:rsidRDefault="00BE1DD8">
      <w:pPr>
        <w:pStyle w:val="BodyText"/>
        <w:spacing w:before="0"/>
        <w:ind w:right="261"/>
      </w:pPr>
      <w:r>
        <w:rPr>
          <w:spacing w:val="-3"/>
        </w:rPr>
        <w:t xml:space="preserve">Nội </w:t>
      </w:r>
      <w:r>
        <w:t xml:space="preserve">các </w:t>
      </w:r>
      <w:r>
        <w:rPr>
          <w:spacing w:val="-4"/>
        </w:rPr>
        <w:t xml:space="preserve">Trần </w:t>
      </w:r>
      <w:r>
        <w:rPr>
          <w:spacing w:val="-6"/>
        </w:rPr>
        <w:t xml:space="preserve">Trọng </w:t>
      </w:r>
      <w:r>
        <w:rPr>
          <w:spacing w:val="-7"/>
        </w:rPr>
        <w:t xml:space="preserve">Kim, </w:t>
      </w:r>
      <w:r>
        <w:rPr>
          <w:spacing w:val="-5"/>
        </w:rPr>
        <w:t xml:space="preserve">từ </w:t>
      </w:r>
      <w:r>
        <w:t xml:space="preserve">trái </w:t>
      </w:r>
      <w:r>
        <w:rPr>
          <w:spacing w:val="-3"/>
        </w:rPr>
        <w:t xml:space="preserve">sang </w:t>
      </w:r>
      <w:r>
        <w:t xml:space="preserve">phải: </w:t>
      </w:r>
      <w:r>
        <w:rPr>
          <w:spacing w:val="-5"/>
        </w:rPr>
        <w:t xml:space="preserve">Hoàng </w:t>
      </w:r>
      <w:r>
        <w:rPr>
          <w:spacing w:val="-6"/>
        </w:rPr>
        <w:t xml:space="preserve">Xuân Hãn, </w:t>
      </w:r>
      <w:r>
        <w:rPr>
          <w:spacing w:val="-4"/>
        </w:rPr>
        <w:t xml:space="preserve">Hồ </w:t>
      </w:r>
      <w:r>
        <w:t xml:space="preserve">Tá </w:t>
      </w:r>
      <w:r>
        <w:rPr>
          <w:spacing w:val="-9"/>
        </w:rPr>
        <w:t xml:space="preserve">Khanh, </w:t>
      </w:r>
      <w:r>
        <w:rPr>
          <w:spacing w:val="-5"/>
        </w:rPr>
        <w:t xml:space="preserve">Trịnh </w:t>
      </w:r>
      <w:r>
        <w:rPr>
          <w:spacing w:val="-4"/>
        </w:rPr>
        <w:t xml:space="preserve">Đình Thảo, Trần </w:t>
      </w:r>
      <w:r>
        <w:rPr>
          <w:spacing w:val="-6"/>
        </w:rPr>
        <w:t xml:space="preserve">Trọng </w:t>
      </w:r>
      <w:r>
        <w:t xml:space="preserve">Kim (bị </w:t>
      </w:r>
      <w:r>
        <w:rPr>
          <w:spacing w:val="-3"/>
        </w:rPr>
        <w:t xml:space="preserve">micro </w:t>
      </w:r>
      <w:r>
        <w:rPr>
          <w:spacing w:val="-5"/>
        </w:rPr>
        <w:t xml:space="preserve">che </w:t>
      </w:r>
      <w:r>
        <w:rPr>
          <w:spacing w:val="-6"/>
        </w:rPr>
        <w:t xml:space="preserve">mặt), </w:t>
      </w:r>
      <w:r>
        <w:rPr>
          <w:spacing w:val="-11"/>
        </w:rPr>
        <w:t xml:space="preserve">Vũ </w:t>
      </w:r>
      <w:r>
        <w:rPr>
          <w:spacing w:val="-6"/>
        </w:rPr>
        <w:t xml:space="preserve">Ngọc </w:t>
      </w:r>
      <w:r>
        <w:rPr>
          <w:spacing w:val="-10"/>
        </w:rPr>
        <w:t xml:space="preserve">Anh, </w:t>
      </w:r>
      <w:r>
        <w:rPr>
          <w:spacing w:val="-4"/>
        </w:rPr>
        <w:t xml:space="preserve">Trần </w:t>
      </w:r>
      <w:r>
        <w:rPr>
          <w:spacing w:val="-7"/>
        </w:rPr>
        <w:t xml:space="preserve">Văn Chương, </w:t>
      </w:r>
      <w:r>
        <w:rPr>
          <w:spacing w:val="-4"/>
        </w:rPr>
        <w:t xml:space="preserve">Trần Đình </w:t>
      </w:r>
      <w:r>
        <w:rPr>
          <w:spacing w:val="-8"/>
        </w:rPr>
        <w:t xml:space="preserve">Nam, </w:t>
      </w:r>
      <w:r>
        <w:rPr>
          <w:spacing w:val="-11"/>
        </w:rPr>
        <w:t xml:space="preserve">Vũ </w:t>
      </w:r>
      <w:r>
        <w:rPr>
          <w:spacing w:val="-7"/>
        </w:rPr>
        <w:t xml:space="preserve">Văn </w:t>
      </w:r>
      <w:r>
        <w:rPr>
          <w:spacing w:val="-3"/>
        </w:rPr>
        <w:t xml:space="preserve">Hiền, </w:t>
      </w:r>
      <w:r>
        <w:rPr>
          <w:spacing w:val="-4"/>
        </w:rPr>
        <w:t xml:space="preserve">Phan </w:t>
      </w:r>
      <w:r>
        <w:rPr>
          <w:spacing w:val="-10"/>
        </w:rPr>
        <w:t xml:space="preserve">Anh, </w:t>
      </w:r>
      <w:r>
        <w:rPr>
          <w:spacing w:val="-9"/>
        </w:rPr>
        <w:t xml:space="preserve">Nguyễn </w:t>
      </w:r>
      <w:r>
        <w:t xml:space="preserve">Hữu </w:t>
      </w:r>
      <w:r>
        <w:rPr>
          <w:spacing w:val="-7"/>
        </w:rPr>
        <w:t xml:space="preserve">Thi </w:t>
      </w:r>
      <w:r>
        <w:rPr>
          <w:spacing w:val="-3"/>
        </w:rPr>
        <w:t xml:space="preserve">(ảnh </w:t>
      </w:r>
      <w:r>
        <w:rPr>
          <w:spacing w:val="-9"/>
        </w:rPr>
        <w:t xml:space="preserve">Trung </w:t>
      </w:r>
      <w:r>
        <w:t xml:space="preserve">Bắc </w:t>
      </w:r>
      <w:r>
        <w:rPr>
          <w:spacing w:val="-7"/>
        </w:rPr>
        <w:t xml:space="preserve">Chủ </w:t>
      </w:r>
      <w:r>
        <w:rPr>
          <w:spacing w:val="-6"/>
        </w:rPr>
        <w:t xml:space="preserve">Nhật, </w:t>
      </w:r>
      <w:r>
        <w:t xml:space="preserve">20.5.1945, </w:t>
      </w:r>
      <w:r>
        <w:rPr>
          <w:spacing w:val="-7"/>
        </w:rPr>
        <w:t xml:space="preserve">Thư </w:t>
      </w:r>
      <w:r>
        <w:t xml:space="preserve">viện </w:t>
      </w:r>
      <w:r>
        <w:rPr>
          <w:spacing w:val="-6"/>
        </w:rPr>
        <w:t xml:space="preserve">Quốc </w:t>
      </w:r>
      <w:r>
        <w:rPr>
          <w:spacing w:val="-3"/>
        </w:rPr>
        <w:t xml:space="preserve">gia </w:t>
      </w:r>
      <w:r>
        <w:t>Pháp).</w:t>
      </w:r>
    </w:p>
    <w:p w:rsidR="002A5536" w:rsidRDefault="002A5536">
      <w:pPr>
        <w:pStyle w:val="BodyText"/>
        <w:ind w:left="0"/>
        <w:rPr>
          <w:sz w:val="26"/>
        </w:rPr>
      </w:pPr>
    </w:p>
    <w:p w:rsidR="002A5536" w:rsidRDefault="00BE1DD8">
      <w:pPr>
        <w:pStyle w:val="ListParagraph"/>
        <w:numPr>
          <w:ilvl w:val="0"/>
          <w:numId w:val="53"/>
        </w:numPr>
        <w:tabs>
          <w:tab w:val="left" w:pos="280"/>
        </w:tabs>
        <w:ind w:right="202" w:firstLine="0"/>
        <w:rPr>
          <w:sz w:val="30"/>
        </w:rPr>
      </w:pPr>
      <w:r>
        <w:rPr>
          <w:spacing w:val="-6"/>
          <w:sz w:val="30"/>
        </w:rPr>
        <w:t xml:space="preserve">Nhật </w:t>
      </w:r>
      <w:r>
        <w:rPr>
          <w:sz w:val="30"/>
        </w:rPr>
        <w:t xml:space="preserve">cố </w:t>
      </w:r>
      <w:r>
        <w:rPr>
          <w:spacing w:val="-3"/>
          <w:sz w:val="30"/>
        </w:rPr>
        <w:t xml:space="preserve">giữ </w:t>
      </w:r>
      <w:r>
        <w:rPr>
          <w:sz w:val="30"/>
        </w:rPr>
        <w:t xml:space="preserve">Nam </w:t>
      </w:r>
      <w:r>
        <w:rPr>
          <w:spacing w:val="-4"/>
          <w:sz w:val="30"/>
        </w:rPr>
        <w:t xml:space="preserve">Kỳ </w:t>
      </w:r>
      <w:r>
        <w:rPr>
          <w:spacing w:val="2"/>
          <w:sz w:val="30"/>
        </w:rPr>
        <w:t xml:space="preserve">làm </w:t>
      </w:r>
      <w:r>
        <w:rPr>
          <w:spacing w:val="-8"/>
          <w:sz w:val="30"/>
        </w:rPr>
        <w:t xml:space="preserve">thuộc </w:t>
      </w:r>
      <w:r>
        <w:rPr>
          <w:sz w:val="30"/>
        </w:rPr>
        <w:t xml:space="preserve">địa, </w:t>
      </w:r>
      <w:r>
        <w:rPr>
          <w:spacing w:val="-10"/>
          <w:sz w:val="30"/>
        </w:rPr>
        <w:t xml:space="preserve">như </w:t>
      </w:r>
      <w:r>
        <w:rPr>
          <w:sz w:val="30"/>
        </w:rPr>
        <w:t xml:space="preserve">Triều </w:t>
      </w:r>
      <w:r>
        <w:rPr>
          <w:spacing w:val="-6"/>
          <w:sz w:val="30"/>
        </w:rPr>
        <w:t xml:space="preserve">Tiên, </w:t>
      </w:r>
      <w:r>
        <w:rPr>
          <w:spacing w:val="-10"/>
          <w:sz w:val="30"/>
        </w:rPr>
        <w:t xml:space="preserve">như </w:t>
      </w:r>
      <w:r>
        <w:rPr>
          <w:spacing w:val="-6"/>
          <w:sz w:val="30"/>
        </w:rPr>
        <w:t xml:space="preserve">Lưu </w:t>
      </w:r>
      <w:r>
        <w:rPr>
          <w:spacing w:val="-5"/>
          <w:sz w:val="30"/>
        </w:rPr>
        <w:t xml:space="preserve">Cầu, </w:t>
      </w:r>
      <w:r>
        <w:rPr>
          <w:spacing w:val="-10"/>
          <w:sz w:val="30"/>
        </w:rPr>
        <w:t xml:space="preserve">như </w:t>
      </w:r>
      <w:r>
        <w:rPr>
          <w:sz w:val="30"/>
        </w:rPr>
        <w:t xml:space="preserve">Đài </w:t>
      </w:r>
      <w:r>
        <w:rPr>
          <w:spacing w:val="-7"/>
          <w:sz w:val="30"/>
        </w:rPr>
        <w:t xml:space="preserve">Loan. </w:t>
      </w:r>
      <w:r>
        <w:rPr>
          <w:spacing w:val="-6"/>
          <w:sz w:val="30"/>
        </w:rPr>
        <w:t xml:space="preserve">Làm </w:t>
      </w:r>
      <w:r>
        <w:rPr>
          <w:spacing w:val="-5"/>
          <w:sz w:val="30"/>
        </w:rPr>
        <w:t xml:space="preserve">chủ </w:t>
      </w:r>
      <w:r>
        <w:rPr>
          <w:sz w:val="30"/>
        </w:rPr>
        <w:t xml:space="preserve">Nam </w:t>
      </w:r>
      <w:r>
        <w:rPr>
          <w:spacing w:val="-4"/>
          <w:sz w:val="30"/>
        </w:rPr>
        <w:t xml:space="preserve">Kỳ </w:t>
      </w:r>
      <w:r>
        <w:rPr>
          <w:spacing w:val="-8"/>
          <w:sz w:val="30"/>
        </w:rPr>
        <w:t xml:space="preserve">thì </w:t>
      </w:r>
      <w:r>
        <w:rPr>
          <w:spacing w:val="-9"/>
          <w:sz w:val="30"/>
        </w:rPr>
        <w:t xml:space="preserve">khống </w:t>
      </w:r>
      <w:r>
        <w:rPr>
          <w:spacing w:val="-5"/>
          <w:sz w:val="30"/>
        </w:rPr>
        <w:t xml:space="preserve">chế </w:t>
      </w:r>
      <w:r>
        <w:rPr>
          <w:sz w:val="30"/>
        </w:rPr>
        <w:t xml:space="preserve">toàn bộ </w:t>
      </w:r>
      <w:r>
        <w:rPr>
          <w:spacing w:val="-6"/>
          <w:sz w:val="30"/>
        </w:rPr>
        <w:t xml:space="preserve">Đông </w:t>
      </w:r>
      <w:r>
        <w:rPr>
          <w:spacing w:val="-5"/>
          <w:sz w:val="30"/>
        </w:rPr>
        <w:t xml:space="preserve">Dương. </w:t>
      </w:r>
      <w:r>
        <w:rPr>
          <w:spacing w:val="-6"/>
          <w:sz w:val="30"/>
        </w:rPr>
        <w:t xml:space="preserve">Nhật </w:t>
      </w:r>
      <w:r>
        <w:rPr>
          <w:spacing w:val="-9"/>
          <w:sz w:val="30"/>
        </w:rPr>
        <w:t xml:space="preserve">không </w:t>
      </w:r>
      <w:r>
        <w:rPr>
          <w:spacing w:val="-10"/>
          <w:sz w:val="30"/>
        </w:rPr>
        <w:t xml:space="preserve">muốn </w:t>
      </w:r>
      <w:r>
        <w:rPr>
          <w:spacing w:val="-8"/>
          <w:sz w:val="30"/>
        </w:rPr>
        <w:t xml:space="preserve">một </w:t>
      </w:r>
      <w:r>
        <w:rPr>
          <w:sz w:val="30"/>
        </w:rPr>
        <w:t xml:space="preserve">nước </w:t>
      </w:r>
      <w:r>
        <w:rPr>
          <w:spacing w:val="-8"/>
          <w:sz w:val="30"/>
        </w:rPr>
        <w:t xml:space="preserve">Việt </w:t>
      </w:r>
      <w:r>
        <w:rPr>
          <w:sz w:val="30"/>
        </w:rPr>
        <w:t xml:space="preserve">Nam độc </w:t>
      </w:r>
      <w:r>
        <w:rPr>
          <w:spacing w:val="2"/>
          <w:sz w:val="30"/>
        </w:rPr>
        <w:t xml:space="preserve">lập </w:t>
      </w:r>
      <w:r>
        <w:rPr>
          <w:spacing w:val="-8"/>
          <w:sz w:val="30"/>
        </w:rPr>
        <w:t xml:space="preserve">thống nhất. </w:t>
      </w:r>
      <w:r>
        <w:rPr>
          <w:spacing w:val="-4"/>
          <w:sz w:val="30"/>
        </w:rPr>
        <w:t xml:space="preserve">Nó </w:t>
      </w:r>
      <w:r>
        <w:rPr>
          <w:spacing w:val="-6"/>
          <w:sz w:val="30"/>
        </w:rPr>
        <w:t xml:space="preserve">chống </w:t>
      </w:r>
      <w:r>
        <w:rPr>
          <w:spacing w:val="2"/>
          <w:sz w:val="30"/>
        </w:rPr>
        <w:t xml:space="preserve">lại </w:t>
      </w:r>
      <w:r>
        <w:rPr>
          <w:sz w:val="30"/>
        </w:rPr>
        <w:t xml:space="preserve">sự </w:t>
      </w:r>
      <w:r>
        <w:rPr>
          <w:spacing w:val="-8"/>
          <w:sz w:val="30"/>
        </w:rPr>
        <w:t xml:space="preserve">thống nhất </w:t>
      </w:r>
      <w:r>
        <w:rPr>
          <w:spacing w:val="-5"/>
          <w:sz w:val="30"/>
        </w:rPr>
        <w:t xml:space="preserve">của </w:t>
      </w:r>
      <w:r>
        <w:rPr>
          <w:sz w:val="30"/>
        </w:rPr>
        <w:t xml:space="preserve">dân </w:t>
      </w:r>
      <w:r>
        <w:rPr>
          <w:spacing w:val="-3"/>
          <w:sz w:val="30"/>
        </w:rPr>
        <w:t xml:space="preserve">tộc </w:t>
      </w:r>
      <w:r>
        <w:rPr>
          <w:spacing w:val="-8"/>
          <w:sz w:val="30"/>
        </w:rPr>
        <w:t xml:space="preserve">Việt Nam. </w:t>
      </w:r>
      <w:r>
        <w:rPr>
          <w:spacing w:val="-4"/>
          <w:sz w:val="30"/>
        </w:rPr>
        <w:t xml:space="preserve">Trái </w:t>
      </w:r>
      <w:r>
        <w:rPr>
          <w:spacing w:val="2"/>
          <w:sz w:val="30"/>
        </w:rPr>
        <w:t xml:space="preserve">lại </w:t>
      </w:r>
      <w:r>
        <w:rPr>
          <w:spacing w:val="-8"/>
          <w:sz w:val="30"/>
        </w:rPr>
        <w:t xml:space="preserve">thì thống nhất, </w:t>
      </w:r>
      <w:r>
        <w:rPr>
          <w:sz w:val="30"/>
        </w:rPr>
        <w:t xml:space="preserve">độc </w:t>
      </w:r>
      <w:r>
        <w:rPr>
          <w:spacing w:val="2"/>
          <w:sz w:val="30"/>
        </w:rPr>
        <w:t xml:space="preserve">lập </w:t>
      </w:r>
      <w:r>
        <w:rPr>
          <w:spacing w:val="3"/>
          <w:sz w:val="30"/>
        </w:rPr>
        <w:t xml:space="preserve">là </w:t>
      </w:r>
      <w:r>
        <w:rPr>
          <w:spacing w:val="-13"/>
          <w:sz w:val="30"/>
        </w:rPr>
        <w:t xml:space="preserve">mục </w:t>
      </w:r>
      <w:r>
        <w:rPr>
          <w:sz w:val="30"/>
        </w:rPr>
        <w:t xml:space="preserve">tiêu </w:t>
      </w:r>
      <w:r>
        <w:rPr>
          <w:spacing w:val="4"/>
          <w:sz w:val="30"/>
        </w:rPr>
        <w:t xml:space="preserve">lớn </w:t>
      </w:r>
      <w:r>
        <w:rPr>
          <w:spacing w:val="-5"/>
          <w:sz w:val="30"/>
        </w:rPr>
        <w:t xml:space="preserve">của </w:t>
      </w:r>
      <w:r>
        <w:rPr>
          <w:sz w:val="30"/>
        </w:rPr>
        <w:t xml:space="preserve">cách </w:t>
      </w:r>
      <w:r>
        <w:rPr>
          <w:spacing w:val="-11"/>
          <w:sz w:val="30"/>
        </w:rPr>
        <w:t xml:space="preserve">mạng. </w:t>
      </w:r>
      <w:r>
        <w:rPr>
          <w:spacing w:val="-4"/>
          <w:sz w:val="30"/>
        </w:rPr>
        <w:t xml:space="preserve">Phát </w:t>
      </w:r>
      <w:r>
        <w:rPr>
          <w:spacing w:val="-3"/>
          <w:sz w:val="30"/>
        </w:rPr>
        <w:t xml:space="preserve">xít </w:t>
      </w:r>
      <w:r>
        <w:rPr>
          <w:spacing w:val="-6"/>
          <w:sz w:val="30"/>
        </w:rPr>
        <w:t xml:space="preserve">Nhật </w:t>
      </w:r>
      <w:r>
        <w:rPr>
          <w:spacing w:val="3"/>
          <w:sz w:val="30"/>
        </w:rPr>
        <w:t xml:space="preserve">là </w:t>
      </w:r>
      <w:r>
        <w:rPr>
          <w:sz w:val="30"/>
        </w:rPr>
        <w:t xml:space="preserve">đối </w:t>
      </w:r>
      <w:r>
        <w:rPr>
          <w:spacing w:val="-4"/>
          <w:sz w:val="30"/>
        </w:rPr>
        <w:t xml:space="preserve">tượng </w:t>
      </w:r>
      <w:r>
        <w:rPr>
          <w:spacing w:val="-5"/>
          <w:sz w:val="30"/>
        </w:rPr>
        <w:t xml:space="preserve">của </w:t>
      </w:r>
      <w:r>
        <w:rPr>
          <w:sz w:val="30"/>
        </w:rPr>
        <w:t xml:space="preserve">cách </w:t>
      </w:r>
      <w:r>
        <w:rPr>
          <w:spacing w:val="-10"/>
          <w:sz w:val="30"/>
        </w:rPr>
        <w:t xml:space="preserve">mạng </w:t>
      </w:r>
      <w:r>
        <w:rPr>
          <w:spacing w:val="-8"/>
          <w:sz w:val="30"/>
        </w:rPr>
        <w:t>Việt</w:t>
      </w:r>
      <w:r>
        <w:rPr>
          <w:spacing w:val="-35"/>
          <w:sz w:val="30"/>
        </w:rPr>
        <w:t xml:space="preserve"> </w:t>
      </w:r>
      <w:r>
        <w:rPr>
          <w:spacing w:val="-8"/>
          <w:sz w:val="30"/>
        </w:rPr>
        <w:t>Nam.</w:t>
      </w:r>
    </w:p>
    <w:p w:rsidR="002A5536" w:rsidRDefault="002A5536">
      <w:pPr>
        <w:pStyle w:val="BodyText"/>
        <w:ind w:left="0"/>
        <w:rPr>
          <w:sz w:val="26"/>
        </w:rPr>
      </w:pPr>
    </w:p>
    <w:p w:rsidR="002A5536" w:rsidRDefault="00BE1DD8">
      <w:pPr>
        <w:pStyle w:val="ListParagraph"/>
        <w:numPr>
          <w:ilvl w:val="0"/>
          <w:numId w:val="53"/>
        </w:numPr>
        <w:tabs>
          <w:tab w:val="left" w:pos="280"/>
        </w:tabs>
        <w:ind w:right="314" w:firstLine="0"/>
        <w:jc w:val="both"/>
        <w:rPr>
          <w:sz w:val="30"/>
        </w:rPr>
      </w:pPr>
      <w:r>
        <w:rPr>
          <w:spacing w:val="-6"/>
          <w:sz w:val="30"/>
        </w:rPr>
        <w:t xml:space="preserve">Phe </w:t>
      </w:r>
      <w:r>
        <w:rPr>
          <w:spacing w:val="-8"/>
          <w:sz w:val="30"/>
        </w:rPr>
        <w:t xml:space="preserve">Trục </w:t>
      </w:r>
      <w:r>
        <w:rPr>
          <w:sz w:val="30"/>
        </w:rPr>
        <w:t xml:space="preserve">sẽ </w:t>
      </w:r>
      <w:r>
        <w:rPr>
          <w:spacing w:val="-4"/>
          <w:sz w:val="30"/>
        </w:rPr>
        <w:t xml:space="preserve">hoàn </w:t>
      </w:r>
      <w:r>
        <w:rPr>
          <w:sz w:val="30"/>
        </w:rPr>
        <w:t xml:space="preserve">toàn bị </w:t>
      </w:r>
      <w:r>
        <w:rPr>
          <w:spacing w:val="-4"/>
          <w:sz w:val="30"/>
        </w:rPr>
        <w:t xml:space="preserve">đánh </w:t>
      </w:r>
      <w:r>
        <w:rPr>
          <w:sz w:val="30"/>
        </w:rPr>
        <w:t xml:space="preserve">bại. Cách </w:t>
      </w:r>
      <w:r>
        <w:rPr>
          <w:spacing w:val="-10"/>
          <w:sz w:val="30"/>
        </w:rPr>
        <w:t xml:space="preserve">mạng </w:t>
      </w:r>
      <w:r>
        <w:rPr>
          <w:sz w:val="30"/>
        </w:rPr>
        <w:t xml:space="preserve">sẽ </w:t>
      </w:r>
      <w:r>
        <w:rPr>
          <w:spacing w:val="-8"/>
          <w:sz w:val="30"/>
        </w:rPr>
        <w:t xml:space="preserve">thành </w:t>
      </w:r>
      <w:r>
        <w:rPr>
          <w:spacing w:val="-4"/>
          <w:sz w:val="30"/>
        </w:rPr>
        <w:t xml:space="preserve">công trong </w:t>
      </w:r>
      <w:r>
        <w:rPr>
          <w:spacing w:val="-8"/>
          <w:sz w:val="30"/>
        </w:rPr>
        <w:t xml:space="preserve">một </w:t>
      </w:r>
      <w:r>
        <w:rPr>
          <w:sz w:val="30"/>
        </w:rPr>
        <w:t xml:space="preserve">loạt nước, </w:t>
      </w:r>
      <w:r>
        <w:rPr>
          <w:spacing w:val="-4"/>
          <w:sz w:val="30"/>
        </w:rPr>
        <w:t xml:space="preserve">trong </w:t>
      </w:r>
      <w:r>
        <w:rPr>
          <w:sz w:val="30"/>
        </w:rPr>
        <w:t xml:space="preserve">đó </w:t>
      </w:r>
      <w:r>
        <w:rPr>
          <w:spacing w:val="-4"/>
          <w:sz w:val="30"/>
        </w:rPr>
        <w:t xml:space="preserve">phải </w:t>
      </w:r>
      <w:r>
        <w:rPr>
          <w:sz w:val="30"/>
        </w:rPr>
        <w:t xml:space="preserve">có nước </w:t>
      </w:r>
      <w:r>
        <w:rPr>
          <w:spacing w:val="-8"/>
          <w:sz w:val="30"/>
        </w:rPr>
        <w:t xml:space="preserve">Việt Nam. Việt </w:t>
      </w:r>
      <w:r>
        <w:rPr>
          <w:sz w:val="30"/>
        </w:rPr>
        <w:t xml:space="preserve">Nam </w:t>
      </w:r>
      <w:r>
        <w:rPr>
          <w:spacing w:val="-4"/>
          <w:sz w:val="30"/>
        </w:rPr>
        <w:t xml:space="preserve">phải </w:t>
      </w:r>
      <w:r>
        <w:rPr>
          <w:spacing w:val="2"/>
          <w:sz w:val="30"/>
        </w:rPr>
        <w:t xml:space="preserve">ra </w:t>
      </w:r>
      <w:r>
        <w:rPr>
          <w:spacing w:val="-8"/>
          <w:sz w:val="30"/>
        </w:rPr>
        <w:t xml:space="preserve">khỏi </w:t>
      </w:r>
      <w:r>
        <w:rPr>
          <w:spacing w:val="-4"/>
          <w:sz w:val="30"/>
        </w:rPr>
        <w:t xml:space="preserve">cuộc </w:t>
      </w:r>
      <w:r>
        <w:rPr>
          <w:sz w:val="30"/>
        </w:rPr>
        <w:t xml:space="preserve">chiến </w:t>
      </w:r>
      <w:r>
        <w:rPr>
          <w:spacing w:val="-4"/>
          <w:sz w:val="30"/>
        </w:rPr>
        <w:t xml:space="preserve">tranh </w:t>
      </w:r>
      <w:r>
        <w:rPr>
          <w:spacing w:val="-8"/>
          <w:sz w:val="30"/>
        </w:rPr>
        <w:t xml:space="preserve">thế </w:t>
      </w:r>
      <w:r>
        <w:rPr>
          <w:sz w:val="30"/>
        </w:rPr>
        <w:t xml:space="preserve">giới </w:t>
      </w:r>
      <w:r>
        <w:rPr>
          <w:spacing w:val="-4"/>
          <w:sz w:val="30"/>
        </w:rPr>
        <w:t xml:space="preserve">bằng </w:t>
      </w:r>
      <w:r>
        <w:rPr>
          <w:spacing w:val="-8"/>
          <w:sz w:val="30"/>
        </w:rPr>
        <w:t xml:space="preserve">một </w:t>
      </w:r>
      <w:r>
        <w:rPr>
          <w:spacing w:val="-4"/>
          <w:sz w:val="30"/>
        </w:rPr>
        <w:t xml:space="preserve">cuộc </w:t>
      </w:r>
      <w:r>
        <w:rPr>
          <w:sz w:val="30"/>
        </w:rPr>
        <w:t xml:space="preserve">cách </w:t>
      </w:r>
      <w:r>
        <w:rPr>
          <w:spacing w:val="-10"/>
          <w:sz w:val="30"/>
        </w:rPr>
        <w:t xml:space="preserve">mạng </w:t>
      </w:r>
      <w:r>
        <w:rPr>
          <w:spacing w:val="-8"/>
          <w:sz w:val="30"/>
        </w:rPr>
        <w:t xml:space="preserve">thắng </w:t>
      </w:r>
      <w:r>
        <w:rPr>
          <w:spacing w:val="4"/>
          <w:sz w:val="30"/>
        </w:rPr>
        <w:t xml:space="preserve">lợi; </w:t>
      </w:r>
      <w:r>
        <w:rPr>
          <w:spacing w:val="-5"/>
          <w:sz w:val="30"/>
        </w:rPr>
        <w:t>nếu</w:t>
      </w:r>
      <w:r>
        <w:rPr>
          <w:spacing w:val="-15"/>
          <w:sz w:val="30"/>
        </w:rPr>
        <w:t xml:space="preserve"> </w:t>
      </w:r>
      <w:r>
        <w:rPr>
          <w:spacing w:val="-9"/>
          <w:sz w:val="30"/>
        </w:rPr>
        <w:t>không</w:t>
      </w:r>
      <w:r>
        <w:rPr>
          <w:spacing w:val="-15"/>
          <w:sz w:val="30"/>
        </w:rPr>
        <w:t xml:space="preserve"> </w:t>
      </w:r>
      <w:r>
        <w:rPr>
          <w:spacing w:val="2"/>
          <w:sz w:val="30"/>
        </w:rPr>
        <w:t>làm</w:t>
      </w:r>
      <w:r>
        <w:rPr>
          <w:spacing w:val="-23"/>
          <w:sz w:val="30"/>
        </w:rPr>
        <w:t xml:space="preserve"> </w:t>
      </w:r>
      <w:r>
        <w:rPr>
          <w:sz w:val="30"/>
        </w:rPr>
        <w:t>được</w:t>
      </w:r>
      <w:r>
        <w:rPr>
          <w:spacing w:val="2"/>
          <w:sz w:val="30"/>
        </w:rPr>
        <w:t xml:space="preserve"> </w:t>
      </w:r>
      <w:r>
        <w:rPr>
          <w:sz w:val="30"/>
        </w:rPr>
        <w:t>cách</w:t>
      </w:r>
      <w:r>
        <w:rPr>
          <w:spacing w:val="-14"/>
          <w:sz w:val="30"/>
        </w:rPr>
        <w:t xml:space="preserve"> </w:t>
      </w:r>
      <w:r>
        <w:rPr>
          <w:spacing w:val="-10"/>
          <w:sz w:val="30"/>
        </w:rPr>
        <w:t>mạng</w:t>
      </w:r>
      <w:r>
        <w:rPr>
          <w:spacing w:val="-15"/>
          <w:sz w:val="30"/>
        </w:rPr>
        <w:t xml:space="preserve"> </w:t>
      </w:r>
      <w:r>
        <w:rPr>
          <w:spacing w:val="-8"/>
          <w:sz w:val="30"/>
        </w:rPr>
        <w:t>thắng</w:t>
      </w:r>
      <w:r>
        <w:rPr>
          <w:spacing w:val="-15"/>
          <w:sz w:val="30"/>
        </w:rPr>
        <w:t xml:space="preserve"> </w:t>
      </w:r>
      <w:r>
        <w:rPr>
          <w:spacing w:val="4"/>
          <w:sz w:val="30"/>
        </w:rPr>
        <w:t>lợi</w:t>
      </w:r>
      <w:r>
        <w:rPr>
          <w:spacing w:val="8"/>
          <w:sz w:val="30"/>
        </w:rPr>
        <w:t xml:space="preserve"> </w:t>
      </w:r>
      <w:r>
        <w:rPr>
          <w:spacing w:val="-4"/>
          <w:sz w:val="30"/>
        </w:rPr>
        <w:t>trong</w:t>
      </w:r>
      <w:r>
        <w:rPr>
          <w:spacing w:val="-15"/>
          <w:sz w:val="30"/>
        </w:rPr>
        <w:t xml:space="preserve"> </w:t>
      </w:r>
      <w:r>
        <w:rPr>
          <w:spacing w:val="-5"/>
          <w:sz w:val="30"/>
        </w:rPr>
        <w:t>thời</w:t>
      </w:r>
      <w:r>
        <w:rPr>
          <w:spacing w:val="7"/>
          <w:sz w:val="30"/>
        </w:rPr>
        <w:t xml:space="preserve"> </w:t>
      </w:r>
      <w:r>
        <w:rPr>
          <w:sz w:val="30"/>
        </w:rPr>
        <w:t>cơ</w:t>
      </w:r>
      <w:r>
        <w:rPr>
          <w:spacing w:val="8"/>
          <w:sz w:val="30"/>
        </w:rPr>
        <w:t xml:space="preserve"> </w:t>
      </w:r>
      <w:r>
        <w:rPr>
          <w:spacing w:val="-5"/>
          <w:sz w:val="30"/>
        </w:rPr>
        <w:t>này</w:t>
      </w:r>
      <w:r>
        <w:rPr>
          <w:spacing w:val="-15"/>
          <w:sz w:val="30"/>
        </w:rPr>
        <w:t xml:space="preserve"> </w:t>
      </w:r>
      <w:r>
        <w:rPr>
          <w:spacing w:val="-8"/>
          <w:sz w:val="30"/>
        </w:rPr>
        <w:t>thì</w:t>
      </w:r>
      <w:r>
        <w:rPr>
          <w:spacing w:val="8"/>
          <w:sz w:val="30"/>
        </w:rPr>
        <w:t xml:space="preserve"> </w:t>
      </w:r>
      <w:r>
        <w:rPr>
          <w:sz w:val="30"/>
        </w:rPr>
        <w:t>ách</w:t>
      </w:r>
      <w:r>
        <w:rPr>
          <w:spacing w:val="-15"/>
          <w:sz w:val="30"/>
        </w:rPr>
        <w:t xml:space="preserve"> </w:t>
      </w:r>
      <w:r>
        <w:rPr>
          <w:spacing w:val="-8"/>
          <w:sz w:val="30"/>
        </w:rPr>
        <w:t>nô</w:t>
      </w:r>
      <w:r>
        <w:rPr>
          <w:spacing w:val="1"/>
          <w:sz w:val="30"/>
        </w:rPr>
        <w:t xml:space="preserve"> </w:t>
      </w:r>
      <w:r>
        <w:rPr>
          <w:spacing w:val="3"/>
          <w:sz w:val="30"/>
        </w:rPr>
        <w:t>lệ</w:t>
      </w:r>
      <w:r>
        <w:rPr>
          <w:spacing w:val="2"/>
          <w:sz w:val="30"/>
        </w:rPr>
        <w:t xml:space="preserve"> </w:t>
      </w:r>
      <w:r>
        <w:rPr>
          <w:sz w:val="30"/>
        </w:rPr>
        <w:t>sẽ</w:t>
      </w:r>
      <w:r>
        <w:rPr>
          <w:spacing w:val="3"/>
          <w:sz w:val="30"/>
        </w:rPr>
        <w:t xml:space="preserve"> </w:t>
      </w:r>
      <w:r>
        <w:rPr>
          <w:sz w:val="30"/>
        </w:rPr>
        <w:t>còn</w:t>
      </w:r>
      <w:r>
        <w:rPr>
          <w:spacing w:val="-15"/>
          <w:sz w:val="30"/>
        </w:rPr>
        <w:t xml:space="preserve"> </w:t>
      </w:r>
      <w:r>
        <w:rPr>
          <w:spacing w:val="-5"/>
          <w:sz w:val="30"/>
        </w:rPr>
        <w:t>kéo</w:t>
      </w:r>
      <w:r>
        <w:rPr>
          <w:sz w:val="30"/>
        </w:rPr>
        <w:t xml:space="preserve"> dài</w:t>
      </w:r>
      <w:r>
        <w:rPr>
          <w:spacing w:val="8"/>
          <w:sz w:val="30"/>
        </w:rPr>
        <w:t xml:space="preserve"> </w:t>
      </w:r>
      <w:r>
        <w:rPr>
          <w:spacing w:val="-9"/>
          <w:sz w:val="30"/>
        </w:rPr>
        <w:t>không</w:t>
      </w:r>
      <w:r>
        <w:rPr>
          <w:spacing w:val="-15"/>
          <w:sz w:val="30"/>
        </w:rPr>
        <w:t xml:space="preserve"> </w:t>
      </w:r>
      <w:r>
        <w:rPr>
          <w:sz w:val="30"/>
        </w:rPr>
        <w:t>biết</w:t>
      </w:r>
      <w:r>
        <w:rPr>
          <w:spacing w:val="-8"/>
          <w:sz w:val="30"/>
        </w:rPr>
        <w:t xml:space="preserve"> </w:t>
      </w:r>
      <w:r>
        <w:rPr>
          <w:sz w:val="30"/>
        </w:rPr>
        <w:t>tới bao</w:t>
      </w:r>
      <w:r>
        <w:rPr>
          <w:spacing w:val="-2"/>
          <w:sz w:val="30"/>
        </w:rPr>
        <w:t xml:space="preserve"> </w:t>
      </w:r>
      <w:r>
        <w:rPr>
          <w:sz w:val="30"/>
        </w:rPr>
        <w:t>giờ.</w:t>
      </w:r>
    </w:p>
    <w:p w:rsidR="002A5536" w:rsidRDefault="002A5536">
      <w:pPr>
        <w:pStyle w:val="BodyText"/>
        <w:ind w:left="0"/>
        <w:rPr>
          <w:sz w:val="26"/>
        </w:rPr>
      </w:pPr>
    </w:p>
    <w:p w:rsidR="002A5536" w:rsidRDefault="00BE1DD8">
      <w:pPr>
        <w:pStyle w:val="BodyText"/>
        <w:spacing w:before="0"/>
      </w:pPr>
      <w:r>
        <w:t>Hai là, nhiệm vụ tổ chức: nhiệm vụ tổ chức gồm có:</w:t>
      </w:r>
    </w:p>
    <w:p w:rsidR="002A5536" w:rsidRDefault="002A5536">
      <w:pPr>
        <w:pStyle w:val="BodyText"/>
        <w:ind w:left="0"/>
        <w:rPr>
          <w:sz w:val="26"/>
        </w:rPr>
      </w:pPr>
    </w:p>
    <w:p w:rsidR="002A5536" w:rsidRDefault="00BE1DD8">
      <w:pPr>
        <w:pStyle w:val="ListParagraph"/>
        <w:numPr>
          <w:ilvl w:val="0"/>
          <w:numId w:val="53"/>
        </w:numPr>
        <w:tabs>
          <w:tab w:val="left" w:pos="280"/>
        </w:tabs>
        <w:ind w:right="384" w:firstLine="0"/>
        <w:rPr>
          <w:sz w:val="30"/>
        </w:rPr>
      </w:pPr>
      <w:r>
        <w:rPr>
          <w:sz w:val="30"/>
        </w:rPr>
        <w:t xml:space="preserve">Tổ </w:t>
      </w:r>
      <w:r>
        <w:rPr>
          <w:spacing w:val="-3"/>
          <w:sz w:val="30"/>
        </w:rPr>
        <w:t xml:space="preserve">chức </w:t>
      </w:r>
      <w:r>
        <w:rPr>
          <w:spacing w:val="-6"/>
          <w:sz w:val="30"/>
        </w:rPr>
        <w:t xml:space="preserve">Đảng </w:t>
      </w:r>
      <w:r>
        <w:rPr>
          <w:spacing w:val="-8"/>
          <w:sz w:val="30"/>
        </w:rPr>
        <w:t xml:space="preserve">mau </w:t>
      </w:r>
      <w:r>
        <w:rPr>
          <w:spacing w:val="-6"/>
          <w:sz w:val="30"/>
        </w:rPr>
        <w:t xml:space="preserve">chóng </w:t>
      </w:r>
      <w:r>
        <w:rPr>
          <w:spacing w:val="4"/>
          <w:sz w:val="30"/>
        </w:rPr>
        <w:t xml:space="preserve">lớn </w:t>
      </w:r>
      <w:r>
        <w:rPr>
          <w:spacing w:val="-11"/>
          <w:sz w:val="30"/>
        </w:rPr>
        <w:t xml:space="preserve">mạnh, </w:t>
      </w:r>
      <w:r>
        <w:rPr>
          <w:spacing w:val="-5"/>
          <w:sz w:val="30"/>
        </w:rPr>
        <w:t xml:space="preserve">nối </w:t>
      </w:r>
      <w:r>
        <w:rPr>
          <w:spacing w:val="3"/>
          <w:sz w:val="30"/>
        </w:rPr>
        <w:t xml:space="preserve">liên </w:t>
      </w:r>
      <w:r>
        <w:rPr>
          <w:spacing w:val="2"/>
          <w:sz w:val="30"/>
        </w:rPr>
        <w:t xml:space="preserve">lạc </w:t>
      </w:r>
      <w:r>
        <w:rPr>
          <w:spacing w:val="-8"/>
          <w:sz w:val="30"/>
        </w:rPr>
        <w:t xml:space="preserve">hệ thống </w:t>
      </w:r>
      <w:r>
        <w:rPr>
          <w:sz w:val="30"/>
        </w:rPr>
        <w:t xml:space="preserve">với Bắc, </w:t>
      </w:r>
      <w:r>
        <w:rPr>
          <w:spacing w:val="-10"/>
          <w:sz w:val="30"/>
        </w:rPr>
        <w:t xml:space="preserve">Trung. </w:t>
      </w:r>
      <w:r>
        <w:rPr>
          <w:spacing w:val="-6"/>
          <w:sz w:val="30"/>
        </w:rPr>
        <w:t xml:space="preserve">Đồng </w:t>
      </w:r>
      <w:r>
        <w:rPr>
          <w:spacing w:val="-3"/>
          <w:sz w:val="30"/>
        </w:rPr>
        <w:t xml:space="preserve">thời, tập hợp tất </w:t>
      </w:r>
      <w:r>
        <w:rPr>
          <w:sz w:val="30"/>
        </w:rPr>
        <w:t xml:space="preserve">cả các </w:t>
      </w:r>
      <w:r>
        <w:rPr>
          <w:spacing w:val="-4"/>
          <w:sz w:val="30"/>
        </w:rPr>
        <w:t xml:space="preserve">đồng </w:t>
      </w:r>
      <w:r>
        <w:rPr>
          <w:spacing w:val="-5"/>
          <w:sz w:val="30"/>
        </w:rPr>
        <w:t xml:space="preserve">chí </w:t>
      </w:r>
      <w:r>
        <w:rPr>
          <w:sz w:val="30"/>
        </w:rPr>
        <w:t xml:space="preserve">cũ ẩn </w:t>
      </w:r>
      <w:r>
        <w:rPr>
          <w:spacing w:val="-5"/>
          <w:sz w:val="30"/>
        </w:rPr>
        <w:t xml:space="preserve">náu </w:t>
      </w:r>
      <w:r>
        <w:rPr>
          <w:sz w:val="30"/>
        </w:rPr>
        <w:t xml:space="preserve">bấy </w:t>
      </w:r>
      <w:r>
        <w:rPr>
          <w:spacing w:val="2"/>
          <w:sz w:val="30"/>
        </w:rPr>
        <w:t xml:space="preserve">lâu </w:t>
      </w:r>
      <w:r>
        <w:rPr>
          <w:spacing w:val="-5"/>
          <w:sz w:val="30"/>
        </w:rPr>
        <w:t xml:space="preserve">nay </w:t>
      </w:r>
      <w:r>
        <w:rPr>
          <w:sz w:val="30"/>
        </w:rPr>
        <w:t xml:space="preserve">ở </w:t>
      </w:r>
      <w:r>
        <w:rPr>
          <w:spacing w:val="-4"/>
          <w:sz w:val="30"/>
        </w:rPr>
        <w:t xml:space="preserve">căng </w:t>
      </w:r>
      <w:r>
        <w:rPr>
          <w:spacing w:val="-6"/>
          <w:sz w:val="30"/>
        </w:rPr>
        <w:t xml:space="preserve">mới </w:t>
      </w:r>
      <w:r>
        <w:rPr>
          <w:sz w:val="30"/>
        </w:rPr>
        <w:t xml:space="preserve">về, ở </w:t>
      </w:r>
      <w:r>
        <w:rPr>
          <w:spacing w:val="-5"/>
          <w:sz w:val="30"/>
        </w:rPr>
        <w:t xml:space="preserve">tù </w:t>
      </w:r>
      <w:r>
        <w:rPr>
          <w:spacing w:val="-6"/>
          <w:sz w:val="30"/>
        </w:rPr>
        <w:t xml:space="preserve">mới </w:t>
      </w:r>
      <w:r>
        <w:rPr>
          <w:sz w:val="30"/>
        </w:rPr>
        <w:t xml:space="preserve">được </w:t>
      </w:r>
      <w:r>
        <w:rPr>
          <w:spacing w:val="-6"/>
          <w:sz w:val="30"/>
        </w:rPr>
        <w:t xml:space="preserve">thả, </w:t>
      </w:r>
      <w:r>
        <w:rPr>
          <w:sz w:val="30"/>
        </w:rPr>
        <w:t xml:space="preserve">đưa </w:t>
      </w:r>
      <w:r>
        <w:rPr>
          <w:spacing w:val="-5"/>
          <w:sz w:val="30"/>
        </w:rPr>
        <w:t xml:space="preserve">anh </w:t>
      </w:r>
      <w:r>
        <w:rPr>
          <w:sz w:val="30"/>
        </w:rPr>
        <w:t xml:space="preserve">em vào </w:t>
      </w:r>
      <w:r>
        <w:rPr>
          <w:spacing w:val="-4"/>
          <w:sz w:val="30"/>
        </w:rPr>
        <w:t xml:space="preserve">công </w:t>
      </w:r>
      <w:r>
        <w:rPr>
          <w:spacing w:val="-3"/>
          <w:sz w:val="30"/>
        </w:rPr>
        <w:t xml:space="preserve">tác </w:t>
      </w:r>
      <w:r>
        <w:rPr>
          <w:spacing w:val="-5"/>
          <w:sz w:val="30"/>
        </w:rPr>
        <w:t xml:space="preserve">cho </w:t>
      </w:r>
      <w:r>
        <w:rPr>
          <w:spacing w:val="-4"/>
          <w:sz w:val="30"/>
        </w:rPr>
        <w:t xml:space="preserve">thích </w:t>
      </w:r>
      <w:r>
        <w:rPr>
          <w:spacing w:val="-3"/>
          <w:sz w:val="30"/>
        </w:rPr>
        <w:t xml:space="preserve">hợp </w:t>
      </w:r>
      <w:r>
        <w:rPr>
          <w:sz w:val="30"/>
        </w:rPr>
        <w:t xml:space="preserve">với </w:t>
      </w:r>
      <w:r>
        <w:rPr>
          <w:spacing w:val="-10"/>
          <w:sz w:val="30"/>
        </w:rPr>
        <w:t xml:space="preserve">khả </w:t>
      </w:r>
      <w:r>
        <w:rPr>
          <w:spacing w:val="-8"/>
          <w:sz w:val="30"/>
        </w:rPr>
        <w:t xml:space="preserve">năng </w:t>
      </w:r>
      <w:r>
        <w:rPr>
          <w:spacing w:val="-5"/>
          <w:sz w:val="30"/>
        </w:rPr>
        <w:t xml:space="preserve">của họ, </w:t>
      </w:r>
      <w:r>
        <w:rPr>
          <w:sz w:val="30"/>
        </w:rPr>
        <w:t xml:space="preserve">với </w:t>
      </w:r>
      <w:r>
        <w:rPr>
          <w:spacing w:val="-5"/>
          <w:sz w:val="30"/>
        </w:rPr>
        <w:t xml:space="preserve">yêu </w:t>
      </w:r>
      <w:r>
        <w:rPr>
          <w:sz w:val="30"/>
        </w:rPr>
        <w:t xml:space="preserve">cầu </w:t>
      </w:r>
      <w:r>
        <w:rPr>
          <w:spacing w:val="-5"/>
          <w:sz w:val="30"/>
        </w:rPr>
        <w:t xml:space="preserve">của </w:t>
      </w:r>
      <w:r>
        <w:rPr>
          <w:spacing w:val="-8"/>
          <w:sz w:val="30"/>
        </w:rPr>
        <w:t xml:space="preserve">Đảng. </w:t>
      </w:r>
      <w:r>
        <w:rPr>
          <w:sz w:val="30"/>
        </w:rPr>
        <w:t xml:space="preserve">Cách </w:t>
      </w:r>
      <w:r>
        <w:rPr>
          <w:spacing w:val="-10"/>
          <w:sz w:val="30"/>
        </w:rPr>
        <w:t xml:space="preserve">mạng </w:t>
      </w:r>
      <w:r>
        <w:rPr>
          <w:spacing w:val="3"/>
          <w:sz w:val="30"/>
        </w:rPr>
        <w:t xml:space="preserve">là </w:t>
      </w:r>
      <w:r>
        <w:rPr>
          <w:sz w:val="30"/>
        </w:rPr>
        <w:t xml:space="preserve">sự </w:t>
      </w:r>
      <w:r>
        <w:rPr>
          <w:spacing w:val="-7"/>
          <w:sz w:val="30"/>
        </w:rPr>
        <w:t xml:space="preserve">nghiệp </w:t>
      </w:r>
      <w:r>
        <w:rPr>
          <w:spacing w:val="-9"/>
          <w:sz w:val="30"/>
        </w:rPr>
        <w:t xml:space="preserve">chung </w:t>
      </w:r>
      <w:r>
        <w:rPr>
          <w:spacing w:val="-5"/>
          <w:sz w:val="30"/>
        </w:rPr>
        <w:t xml:space="preserve">của </w:t>
      </w:r>
      <w:r>
        <w:rPr>
          <w:sz w:val="30"/>
        </w:rPr>
        <w:t xml:space="preserve">toàn </w:t>
      </w:r>
      <w:r>
        <w:rPr>
          <w:spacing w:val="-8"/>
          <w:sz w:val="30"/>
        </w:rPr>
        <w:t xml:space="preserve">Đảng, </w:t>
      </w:r>
      <w:r>
        <w:rPr>
          <w:sz w:val="30"/>
        </w:rPr>
        <w:t xml:space="preserve">toàn </w:t>
      </w:r>
      <w:r>
        <w:rPr>
          <w:spacing w:val="-4"/>
          <w:sz w:val="30"/>
        </w:rPr>
        <w:t xml:space="preserve">dân, </w:t>
      </w:r>
      <w:r>
        <w:rPr>
          <w:sz w:val="30"/>
        </w:rPr>
        <w:t xml:space="preserve">lúc </w:t>
      </w:r>
      <w:r>
        <w:rPr>
          <w:spacing w:val="-5"/>
          <w:sz w:val="30"/>
        </w:rPr>
        <w:t xml:space="preserve">này </w:t>
      </w:r>
      <w:r>
        <w:rPr>
          <w:spacing w:val="-9"/>
          <w:sz w:val="30"/>
        </w:rPr>
        <w:t xml:space="preserve">không </w:t>
      </w:r>
      <w:r>
        <w:rPr>
          <w:sz w:val="30"/>
        </w:rPr>
        <w:t xml:space="preserve">ai được </w:t>
      </w:r>
      <w:r>
        <w:rPr>
          <w:spacing w:val="-5"/>
          <w:sz w:val="30"/>
        </w:rPr>
        <w:t xml:space="preserve">thoái thác, </w:t>
      </w:r>
      <w:r>
        <w:rPr>
          <w:spacing w:val="-9"/>
          <w:sz w:val="30"/>
        </w:rPr>
        <w:t xml:space="preserve">không </w:t>
      </w:r>
      <w:r>
        <w:rPr>
          <w:sz w:val="30"/>
        </w:rPr>
        <w:t xml:space="preserve">ai được </w:t>
      </w:r>
      <w:r>
        <w:rPr>
          <w:spacing w:val="-4"/>
          <w:sz w:val="30"/>
        </w:rPr>
        <w:t xml:space="preserve">chần </w:t>
      </w:r>
      <w:r>
        <w:rPr>
          <w:spacing w:val="-5"/>
          <w:sz w:val="30"/>
        </w:rPr>
        <w:t xml:space="preserve">chừ </w:t>
      </w:r>
      <w:r>
        <w:rPr>
          <w:spacing w:val="3"/>
          <w:sz w:val="30"/>
        </w:rPr>
        <w:t xml:space="preserve">lo </w:t>
      </w:r>
      <w:r>
        <w:rPr>
          <w:spacing w:val="2"/>
          <w:sz w:val="30"/>
        </w:rPr>
        <w:t xml:space="preserve">làm </w:t>
      </w:r>
      <w:r>
        <w:rPr>
          <w:spacing w:val="-5"/>
          <w:sz w:val="30"/>
        </w:rPr>
        <w:t xml:space="preserve">ăn; </w:t>
      </w:r>
      <w:r>
        <w:rPr>
          <w:sz w:val="30"/>
        </w:rPr>
        <w:t xml:space="preserve">ai </w:t>
      </w:r>
      <w:r>
        <w:rPr>
          <w:spacing w:val="-8"/>
          <w:sz w:val="30"/>
        </w:rPr>
        <w:t xml:space="preserve">cũng </w:t>
      </w:r>
      <w:r>
        <w:rPr>
          <w:spacing w:val="-4"/>
          <w:sz w:val="30"/>
        </w:rPr>
        <w:t xml:space="preserve">phải </w:t>
      </w:r>
      <w:r>
        <w:rPr>
          <w:sz w:val="30"/>
        </w:rPr>
        <w:t xml:space="preserve">đem </w:t>
      </w:r>
      <w:r>
        <w:rPr>
          <w:spacing w:val="-5"/>
          <w:sz w:val="30"/>
        </w:rPr>
        <w:t xml:space="preserve">hết </w:t>
      </w:r>
      <w:r>
        <w:rPr>
          <w:sz w:val="30"/>
        </w:rPr>
        <w:t xml:space="preserve">sức </w:t>
      </w:r>
      <w:r>
        <w:rPr>
          <w:spacing w:val="2"/>
          <w:sz w:val="30"/>
        </w:rPr>
        <w:t xml:space="preserve">lực, </w:t>
      </w:r>
      <w:r>
        <w:rPr>
          <w:spacing w:val="-4"/>
          <w:sz w:val="30"/>
        </w:rPr>
        <w:t xml:space="preserve">dùng </w:t>
      </w:r>
      <w:r>
        <w:rPr>
          <w:spacing w:val="-5"/>
          <w:sz w:val="30"/>
        </w:rPr>
        <w:t xml:space="preserve">hết thời </w:t>
      </w:r>
      <w:r>
        <w:rPr>
          <w:spacing w:val="-3"/>
          <w:sz w:val="30"/>
        </w:rPr>
        <w:t xml:space="preserve">giờ </w:t>
      </w:r>
      <w:r>
        <w:rPr>
          <w:spacing w:val="-5"/>
          <w:sz w:val="30"/>
        </w:rPr>
        <w:t xml:space="preserve">cho </w:t>
      </w:r>
      <w:r>
        <w:rPr>
          <w:spacing w:val="-8"/>
          <w:sz w:val="30"/>
        </w:rPr>
        <w:t xml:space="preserve">Đảng. </w:t>
      </w:r>
      <w:r>
        <w:rPr>
          <w:sz w:val="30"/>
        </w:rPr>
        <w:t xml:space="preserve">(Riêng </w:t>
      </w:r>
      <w:r>
        <w:rPr>
          <w:spacing w:val="-3"/>
          <w:sz w:val="30"/>
        </w:rPr>
        <w:t xml:space="preserve">tôi </w:t>
      </w:r>
      <w:r>
        <w:rPr>
          <w:sz w:val="30"/>
        </w:rPr>
        <w:t xml:space="preserve">có dặn các </w:t>
      </w:r>
      <w:r>
        <w:rPr>
          <w:spacing w:val="-4"/>
          <w:sz w:val="30"/>
        </w:rPr>
        <w:t xml:space="preserve">đồng </w:t>
      </w:r>
      <w:r>
        <w:rPr>
          <w:spacing w:val="-5"/>
          <w:sz w:val="30"/>
        </w:rPr>
        <w:t xml:space="preserve">chí </w:t>
      </w:r>
      <w:r>
        <w:rPr>
          <w:spacing w:val="3"/>
          <w:sz w:val="30"/>
        </w:rPr>
        <w:t xml:space="preserve">là </w:t>
      </w:r>
      <w:r>
        <w:rPr>
          <w:sz w:val="30"/>
        </w:rPr>
        <w:t xml:space="preserve">lúc </w:t>
      </w:r>
      <w:r>
        <w:rPr>
          <w:spacing w:val="-5"/>
          <w:sz w:val="30"/>
        </w:rPr>
        <w:t xml:space="preserve">này </w:t>
      </w:r>
      <w:r>
        <w:rPr>
          <w:spacing w:val="-12"/>
          <w:sz w:val="30"/>
        </w:rPr>
        <w:t xml:space="preserve">mà </w:t>
      </w:r>
      <w:r>
        <w:rPr>
          <w:spacing w:val="-4"/>
          <w:sz w:val="30"/>
        </w:rPr>
        <w:t xml:space="preserve">đồng </w:t>
      </w:r>
      <w:r>
        <w:rPr>
          <w:spacing w:val="-5"/>
          <w:sz w:val="30"/>
        </w:rPr>
        <w:t xml:space="preserve">chí </w:t>
      </w:r>
      <w:r>
        <w:rPr>
          <w:sz w:val="30"/>
        </w:rPr>
        <w:t xml:space="preserve">cũ </w:t>
      </w:r>
      <w:r>
        <w:rPr>
          <w:spacing w:val="-5"/>
          <w:sz w:val="30"/>
        </w:rPr>
        <w:t xml:space="preserve">nào </w:t>
      </w:r>
      <w:r>
        <w:rPr>
          <w:spacing w:val="-9"/>
          <w:sz w:val="30"/>
        </w:rPr>
        <w:t>không</w:t>
      </w:r>
      <w:r>
        <w:rPr>
          <w:spacing w:val="-17"/>
          <w:sz w:val="30"/>
        </w:rPr>
        <w:t xml:space="preserve"> </w:t>
      </w:r>
      <w:r>
        <w:rPr>
          <w:sz w:val="30"/>
        </w:rPr>
        <w:t>chịu</w:t>
      </w:r>
      <w:r>
        <w:rPr>
          <w:spacing w:val="-16"/>
          <w:sz w:val="30"/>
        </w:rPr>
        <w:t xml:space="preserve"> </w:t>
      </w:r>
      <w:r>
        <w:rPr>
          <w:spacing w:val="-4"/>
          <w:sz w:val="30"/>
        </w:rPr>
        <w:t>hoạt</w:t>
      </w:r>
      <w:r>
        <w:rPr>
          <w:spacing w:val="-9"/>
          <w:sz w:val="30"/>
        </w:rPr>
        <w:t xml:space="preserve"> </w:t>
      </w:r>
      <w:r>
        <w:rPr>
          <w:spacing w:val="-4"/>
          <w:sz w:val="30"/>
        </w:rPr>
        <w:t>động</w:t>
      </w:r>
      <w:r>
        <w:rPr>
          <w:spacing w:val="-16"/>
          <w:sz w:val="30"/>
        </w:rPr>
        <w:t xml:space="preserve"> </w:t>
      </w:r>
      <w:r>
        <w:rPr>
          <w:spacing w:val="-8"/>
          <w:sz w:val="30"/>
        </w:rPr>
        <w:t>thì</w:t>
      </w:r>
      <w:r>
        <w:rPr>
          <w:spacing w:val="6"/>
          <w:sz w:val="30"/>
        </w:rPr>
        <w:t xml:space="preserve"> </w:t>
      </w:r>
      <w:r>
        <w:rPr>
          <w:spacing w:val="-8"/>
          <w:sz w:val="30"/>
        </w:rPr>
        <w:t>kể</w:t>
      </w:r>
      <w:r>
        <w:rPr>
          <w:spacing w:val="1"/>
          <w:sz w:val="30"/>
        </w:rPr>
        <w:t xml:space="preserve"> </w:t>
      </w:r>
      <w:r>
        <w:rPr>
          <w:spacing w:val="-10"/>
          <w:sz w:val="30"/>
        </w:rPr>
        <w:t>như</w:t>
      </w:r>
      <w:r>
        <w:rPr>
          <w:spacing w:val="2"/>
          <w:sz w:val="30"/>
        </w:rPr>
        <w:t xml:space="preserve"> </w:t>
      </w:r>
      <w:r>
        <w:rPr>
          <w:spacing w:val="-9"/>
          <w:sz w:val="30"/>
        </w:rPr>
        <w:t>không</w:t>
      </w:r>
      <w:r>
        <w:rPr>
          <w:spacing w:val="-16"/>
          <w:sz w:val="30"/>
        </w:rPr>
        <w:t xml:space="preserve"> </w:t>
      </w:r>
      <w:r>
        <w:rPr>
          <w:sz w:val="30"/>
        </w:rPr>
        <w:t>còn</w:t>
      </w:r>
      <w:r>
        <w:rPr>
          <w:spacing w:val="-16"/>
          <w:sz w:val="30"/>
        </w:rPr>
        <w:t xml:space="preserve"> </w:t>
      </w:r>
      <w:r>
        <w:rPr>
          <w:spacing w:val="3"/>
          <w:sz w:val="30"/>
        </w:rPr>
        <w:t>là</w:t>
      </w:r>
      <w:r>
        <w:rPr>
          <w:spacing w:val="1"/>
          <w:sz w:val="30"/>
        </w:rPr>
        <w:t xml:space="preserve"> </w:t>
      </w:r>
      <w:r>
        <w:rPr>
          <w:spacing w:val="-4"/>
          <w:sz w:val="30"/>
        </w:rPr>
        <w:t>đảng</w:t>
      </w:r>
      <w:r>
        <w:rPr>
          <w:spacing w:val="-16"/>
          <w:sz w:val="30"/>
        </w:rPr>
        <w:t xml:space="preserve"> </w:t>
      </w:r>
      <w:r>
        <w:rPr>
          <w:sz w:val="30"/>
        </w:rPr>
        <w:t>viên</w:t>
      </w:r>
      <w:r>
        <w:rPr>
          <w:spacing w:val="-16"/>
          <w:sz w:val="30"/>
        </w:rPr>
        <w:t xml:space="preserve"> </w:t>
      </w:r>
      <w:r>
        <w:rPr>
          <w:sz w:val="30"/>
        </w:rPr>
        <w:t>nữa).</w:t>
      </w:r>
    </w:p>
    <w:p w:rsidR="002A5536" w:rsidRDefault="002A5536">
      <w:pPr>
        <w:rPr>
          <w:sz w:val="30"/>
        </w:rPr>
        <w:sectPr w:rsidR="002A5536">
          <w:pgSz w:w="12240" w:h="15840"/>
          <w:pgMar w:top="440" w:right="0" w:bottom="280" w:left="0" w:header="720" w:footer="720" w:gutter="0"/>
          <w:cols w:space="720"/>
        </w:sectPr>
      </w:pPr>
    </w:p>
    <w:p w:rsidR="002A5536" w:rsidRDefault="00BE1DD8">
      <w:pPr>
        <w:pStyle w:val="ListParagraph"/>
        <w:numPr>
          <w:ilvl w:val="0"/>
          <w:numId w:val="53"/>
        </w:numPr>
        <w:tabs>
          <w:tab w:val="left" w:pos="280"/>
        </w:tabs>
        <w:spacing w:before="65"/>
        <w:ind w:right="157" w:firstLine="0"/>
        <w:rPr>
          <w:sz w:val="30"/>
        </w:rPr>
      </w:pPr>
      <w:r>
        <w:rPr>
          <w:sz w:val="30"/>
        </w:rPr>
        <w:lastRenderedPageBreak/>
        <w:t xml:space="preserve">Tổ </w:t>
      </w:r>
      <w:r>
        <w:rPr>
          <w:spacing w:val="-3"/>
          <w:sz w:val="30"/>
        </w:rPr>
        <w:t xml:space="preserve">chức </w:t>
      </w:r>
      <w:r>
        <w:rPr>
          <w:spacing w:val="-5"/>
          <w:sz w:val="30"/>
        </w:rPr>
        <w:t xml:space="preserve">hội </w:t>
      </w:r>
      <w:r>
        <w:rPr>
          <w:spacing w:val="-4"/>
          <w:sz w:val="30"/>
        </w:rPr>
        <w:t xml:space="preserve">quần </w:t>
      </w:r>
      <w:r>
        <w:rPr>
          <w:spacing w:val="-6"/>
          <w:sz w:val="30"/>
        </w:rPr>
        <w:t xml:space="preserve">chúng công, </w:t>
      </w:r>
      <w:r>
        <w:rPr>
          <w:spacing w:val="-9"/>
          <w:sz w:val="30"/>
        </w:rPr>
        <w:t xml:space="preserve">nông, </w:t>
      </w:r>
      <w:r>
        <w:rPr>
          <w:spacing w:val="-5"/>
          <w:sz w:val="30"/>
        </w:rPr>
        <w:t xml:space="preserve">binh, </w:t>
      </w:r>
      <w:r>
        <w:rPr>
          <w:spacing w:val="-9"/>
          <w:sz w:val="30"/>
        </w:rPr>
        <w:t xml:space="preserve">thanh, </w:t>
      </w:r>
      <w:r>
        <w:rPr>
          <w:spacing w:val="-8"/>
          <w:sz w:val="30"/>
        </w:rPr>
        <w:t xml:space="preserve">phụ, </w:t>
      </w:r>
      <w:r>
        <w:rPr>
          <w:spacing w:val="2"/>
          <w:sz w:val="30"/>
        </w:rPr>
        <w:t xml:space="preserve">lão </w:t>
      </w:r>
      <w:r>
        <w:rPr>
          <w:spacing w:val="-5"/>
          <w:sz w:val="30"/>
        </w:rPr>
        <w:t xml:space="preserve">cho </w:t>
      </w:r>
      <w:r>
        <w:rPr>
          <w:spacing w:val="-10"/>
          <w:sz w:val="30"/>
        </w:rPr>
        <w:t xml:space="preserve">mạnh </w:t>
      </w:r>
      <w:r>
        <w:rPr>
          <w:spacing w:val="-8"/>
          <w:sz w:val="30"/>
        </w:rPr>
        <w:t xml:space="preserve">nhất, </w:t>
      </w:r>
      <w:r>
        <w:rPr>
          <w:spacing w:val="-3"/>
          <w:sz w:val="30"/>
        </w:rPr>
        <w:t xml:space="preserve">rộng </w:t>
      </w:r>
      <w:r>
        <w:rPr>
          <w:spacing w:val="-8"/>
          <w:sz w:val="30"/>
        </w:rPr>
        <w:t xml:space="preserve">nhất, </w:t>
      </w:r>
      <w:r>
        <w:rPr>
          <w:spacing w:val="-4"/>
          <w:sz w:val="30"/>
        </w:rPr>
        <w:t xml:space="preserve">hoạt động </w:t>
      </w:r>
      <w:r>
        <w:rPr>
          <w:spacing w:val="-8"/>
          <w:sz w:val="30"/>
        </w:rPr>
        <w:t xml:space="preserve">nhất </w:t>
      </w:r>
      <w:r>
        <w:rPr>
          <w:spacing w:val="-5"/>
          <w:sz w:val="30"/>
        </w:rPr>
        <w:t>xưa</w:t>
      </w:r>
      <w:r>
        <w:rPr>
          <w:spacing w:val="1"/>
          <w:sz w:val="30"/>
        </w:rPr>
        <w:t xml:space="preserve"> </w:t>
      </w:r>
      <w:r>
        <w:rPr>
          <w:spacing w:val="-5"/>
          <w:sz w:val="30"/>
        </w:rPr>
        <w:t>nay</w:t>
      </w:r>
      <w:r>
        <w:rPr>
          <w:spacing w:val="-15"/>
          <w:sz w:val="30"/>
        </w:rPr>
        <w:t xml:space="preserve"> </w:t>
      </w:r>
      <w:r>
        <w:rPr>
          <w:sz w:val="30"/>
        </w:rPr>
        <w:t>(hơn</w:t>
      </w:r>
      <w:r>
        <w:rPr>
          <w:spacing w:val="-15"/>
          <w:sz w:val="30"/>
        </w:rPr>
        <w:t xml:space="preserve"> </w:t>
      </w:r>
      <w:r>
        <w:rPr>
          <w:sz w:val="30"/>
        </w:rPr>
        <w:t>cả</w:t>
      </w:r>
      <w:r>
        <w:rPr>
          <w:spacing w:val="2"/>
          <w:sz w:val="30"/>
        </w:rPr>
        <w:t xml:space="preserve"> </w:t>
      </w:r>
      <w:r>
        <w:rPr>
          <w:spacing w:val="-5"/>
          <w:sz w:val="30"/>
        </w:rPr>
        <w:t>thời</w:t>
      </w:r>
      <w:r>
        <w:rPr>
          <w:spacing w:val="7"/>
          <w:sz w:val="30"/>
        </w:rPr>
        <w:t xml:space="preserve"> </w:t>
      </w:r>
      <w:r>
        <w:rPr>
          <w:spacing w:val="-8"/>
          <w:sz w:val="30"/>
        </w:rPr>
        <w:t>kỳ</w:t>
      </w:r>
      <w:r>
        <w:rPr>
          <w:spacing w:val="-16"/>
          <w:sz w:val="30"/>
        </w:rPr>
        <w:t xml:space="preserve"> </w:t>
      </w:r>
      <w:r>
        <w:rPr>
          <w:spacing w:val="-4"/>
          <w:sz w:val="30"/>
        </w:rPr>
        <w:t>Mặt</w:t>
      </w:r>
      <w:r>
        <w:rPr>
          <w:spacing w:val="-8"/>
          <w:sz w:val="30"/>
        </w:rPr>
        <w:t xml:space="preserve"> </w:t>
      </w:r>
      <w:r>
        <w:rPr>
          <w:sz w:val="30"/>
        </w:rPr>
        <w:t>trận</w:t>
      </w:r>
      <w:r>
        <w:rPr>
          <w:spacing w:val="-15"/>
          <w:sz w:val="30"/>
        </w:rPr>
        <w:t xml:space="preserve"> </w:t>
      </w:r>
      <w:r>
        <w:rPr>
          <w:spacing w:val="-3"/>
          <w:sz w:val="30"/>
        </w:rPr>
        <w:t>bình</w:t>
      </w:r>
      <w:r>
        <w:rPr>
          <w:spacing w:val="-15"/>
          <w:sz w:val="30"/>
        </w:rPr>
        <w:t xml:space="preserve"> </w:t>
      </w:r>
      <w:r>
        <w:rPr>
          <w:sz w:val="30"/>
        </w:rPr>
        <w:t>dân</w:t>
      </w:r>
      <w:r>
        <w:rPr>
          <w:spacing w:val="-16"/>
          <w:sz w:val="30"/>
        </w:rPr>
        <w:t xml:space="preserve"> </w:t>
      </w:r>
      <w:r>
        <w:rPr>
          <w:spacing w:val="-5"/>
          <w:sz w:val="30"/>
        </w:rPr>
        <w:t>gấp</w:t>
      </w:r>
      <w:r>
        <w:rPr>
          <w:sz w:val="30"/>
        </w:rPr>
        <w:t xml:space="preserve"> </w:t>
      </w:r>
      <w:r>
        <w:rPr>
          <w:spacing w:val="2"/>
          <w:sz w:val="30"/>
        </w:rPr>
        <w:t>bội),</w:t>
      </w:r>
      <w:r>
        <w:rPr>
          <w:sz w:val="30"/>
        </w:rPr>
        <w:t xml:space="preserve"> đưa</w:t>
      </w:r>
      <w:r>
        <w:rPr>
          <w:spacing w:val="2"/>
          <w:sz w:val="30"/>
        </w:rPr>
        <w:t xml:space="preserve"> </w:t>
      </w:r>
      <w:r>
        <w:rPr>
          <w:sz w:val="30"/>
        </w:rPr>
        <w:t xml:space="preserve">ý </w:t>
      </w:r>
      <w:r>
        <w:rPr>
          <w:spacing w:val="-6"/>
          <w:sz w:val="30"/>
        </w:rPr>
        <w:t>thức</w:t>
      </w:r>
      <w:r>
        <w:rPr>
          <w:spacing w:val="2"/>
          <w:sz w:val="30"/>
        </w:rPr>
        <w:t xml:space="preserve"> </w:t>
      </w:r>
      <w:r>
        <w:rPr>
          <w:spacing w:val="-5"/>
          <w:sz w:val="30"/>
        </w:rPr>
        <w:t>chính</w:t>
      </w:r>
      <w:r>
        <w:rPr>
          <w:spacing w:val="-15"/>
          <w:sz w:val="30"/>
        </w:rPr>
        <w:t xml:space="preserve"> </w:t>
      </w:r>
      <w:r>
        <w:rPr>
          <w:sz w:val="30"/>
        </w:rPr>
        <w:t>trị, cách</w:t>
      </w:r>
      <w:r>
        <w:rPr>
          <w:spacing w:val="-16"/>
          <w:sz w:val="30"/>
        </w:rPr>
        <w:t xml:space="preserve"> </w:t>
      </w:r>
      <w:r>
        <w:rPr>
          <w:spacing w:val="-10"/>
          <w:sz w:val="30"/>
        </w:rPr>
        <w:t>mạng</w:t>
      </w:r>
      <w:r>
        <w:rPr>
          <w:spacing w:val="-15"/>
          <w:sz w:val="30"/>
        </w:rPr>
        <w:t xml:space="preserve"> </w:t>
      </w:r>
      <w:r>
        <w:rPr>
          <w:sz w:val="30"/>
        </w:rPr>
        <w:t xml:space="preserve">vào </w:t>
      </w:r>
      <w:r>
        <w:rPr>
          <w:spacing w:val="-8"/>
          <w:sz w:val="30"/>
        </w:rPr>
        <w:t>mỗi</w:t>
      </w:r>
      <w:r>
        <w:rPr>
          <w:spacing w:val="7"/>
          <w:sz w:val="30"/>
        </w:rPr>
        <w:t xml:space="preserve"> </w:t>
      </w:r>
      <w:r>
        <w:rPr>
          <w:sz w:val="30"/>
        </w:rPr>
        <w:t>đoàn</w:t>
      </w:r>
      <w:r>
        <w:rPr>
          <w:spacing w:val="-15"/>
          <w:sz w:val="30"/>
        </w:rPr>
        <w:t xml:space="preserve"> </w:t>
      </w:r>
      <w:r>
        <w:rPr>
          <w:spacing w:val="-6"/>
          <w:sz w:val="30"/>
        </w:rPr>
        <w:t xml:space="preserve">thể, </w:t>
      </w:r>
      <w:r>
        <w:rPr>
          <w:spacing w:val="-8"/>
          <w:sz w:val="30"/>
        </w:rPr>
        <w:t xml:space="preserve">mỗi </w:t>
      </w:r>
      <w:r>
        <w:rPr>
          <w:spacing w:val="-3"/>
          <w:sz w:val="30"/>
        </w:rPr>
        <w:t xml:space="preserve">người. </w:t>
      </w:r>
      <w:r>
        <w:rPr>
          <w:sz w:val="30"/>
        </w:rPr>
        <w:t xml:space="preserve">Tổ </w:t>
      </w:r>
      <w:r>
        <w:rPr>
          <w:spacing w:val="-3"/>
          <w:sz w:val="30"/>
        </w:rPr>
        <w:t xml:space="preserve">chức </w:t>
      </w:r>
      <w:r>
        <w:rPr>
          <w:spacing w:val="-8"/>
          <w:sz w:val="30"/>
        </w:rPr>
        <w:t xml:space="preserve">mặt </w:t>
      </w:r>
      <w:r>
        <w:rPr>
          <w:sz w:val="30"/>
        </w:rPr>
        <w:t xml:space="preserve">trận bao </w:t>
      </w:r>
      <w:r>
        <w:rPr>
          <w:spacing w:val="-5"/>
          <w:sz w:val="30"/>
        </w:rPr>
        <w:t xml:space="preserve">gồm </w:t>
      </w:r>
      <w:r>
        <w:rPr>
          <w:sz w:val="30"/>
        </w:rPr>
        <w:t xml:space="preserve">các </w:t>
      </w:r>
      <w:r>
        <w:rPr>
          <w:spacing w:val="-6"/>
          <w:sz w:val="30"/>
        </w:rPr>
        <w:t xml:space="preserve">chánh </w:t>
      </w:r>
      <w:r>
        <w:rPr>
          <w:spacing w:val="-4"/>
          <w:sz w:val="30"/>
        </w:rPr>
        <w:t xml:space="preserve">đảng </w:t>
      </w:r>
      <w:r>
        <w:rPr>
          <w:spacing w:val="-5"/>
          <w:sz w:val="30"/>
        </w:rPr>
        <w:t xml:space="preserve">yêu </w:t>
      </w:r>
      <w:r>
        <w:rPr>
          <w:sz w:val="30"/>
        </w:rPr>
        <w:t xml:space="preserve">nước, các </w:t>
      </w:r>
      <w:r>
        <w:rPr>
          <w:spacing w:val="-4"/>
          <w:sz w:val="30"/>
        </w:rPr>
        <w:t xml:space="preserve">cánh </w:t>
      </w:r>
      <w:r>
        <w:rPr>
          <w:spacing w:val="-3"/>
          <w:sz w:val="30"/>
        </w:rPr>
        <w:t xml:space="preserve">tôn </w:t>
      </w:r>
      <w:r>
        <w:rPr>
          <w:sz w:val="30"/>
        </w:rPr>
        <w:t xml:space="preserve">giáo tiến bộ và </w:t>
      </w:r>
      <w:r>
        <w:rPr>
          <w:spacing w:val="-5"/>
          <w:sz w:val="30"/>
        </w:rPr>
        <w:t xml:space="preserve">yêu </w:t>
      </w:r>
      <w:r>
        <w:rPr>
          <w:sz w:val="30"/>
        </w:rPr>
        <w:t xml:space="preserve">nước, các </w:t>
      </w:r>
      <w:r>
        <w:rPr>
          <w:spacing w:val="-5"/>
          <w:sz w:val="30"/>
        </w:rPr>
        <w:t xml:space="preserve">hội </w:t>
      </w:r>
      <w:r>
        <w:rPr>
          <w:spacing w:val="-4"/>
          <w:sz w:val="30"/>
        </w:rPr>
        <w:t xml:space="preserve">quần </w:t>
      </w:r>
      <w:r>
        <w:rPr>
          <w:spacing w:val="-8"/>
          <w:sz w:val="30"/>
        </w:rPr>
        <w:t xml:space="preserve">chúng, </w:t>
      </w:r>
      <w:r>
        <w:rPr>
          <w:sz w:val="30"/>
        </w:rPr>
        <w:t xml:space="preserve">bảo đảm sự lãnh đạo </w:t>
      </w:r>
      <w:r>
        <w:rPr>
          <w:spacing w:val="-5"/>
          <w:sz w:val="30"/>
        </w:rPr>
        <w:t xml:space="preserve">của </w:t>
      </w:r>
      <w:r>
        <w:rPr>
          <w:spacing w:val="-6"/>
          <w:sz w:val="30"/>
        </w:rPr>
        <w:t xml:space="preserve">Đảng Cộng </w:t>
      </w:r>
      <w:r>
        <w:rPr>
          <w:spacing w:val="-3"/>
          <w:sz w:val="30"/>
        </w:rPr>
        <w:t xml:space="preserve">sản. </w:t>
      </w:r>
      <w:r>
        <w:rPr>
          <w:sz w:val="30"/>
        </w:rPr>
        <w:t xml:space="preserve">Đưa các </w:t>
      </w:r>
      <w:r>
        <w:rPr>
          <w:spacing w:val="-5"/>
          <w:sz w:val="30"/>
        </w:rPr>
        <w:t xml:space="preserve">tổ </w:t>
      </w:r>
      <w:r>
        <w:rPr>
          <w:spacing w:val="-3"/>
          <w:sz w:val="30"/>
        </w:rPr>
        <w:t xml:space="preserve">chức </w:t>
      </w:r>
      <w:r>
        <w:rPr>
          <w:spacing w:val="-4"/>
          <w:sz w:val="30"/>
        </w:rPr>
        <w:t xml:space="preserve">quần </w:t>
      </w:r>
      <w:r>
        <w:rPr>
          <w:spacing w:val="-6"/>
          <w:sz w:val="30"/>
        </w:rPr>
        <w:t xml:space="preserve">chúng </w:t>
      </w:r>
      <w:r>
        <w:rPr>
          <w:spacing w:val="2"/>
          <w:sz w:val="30"/>
        </w:rPr>
        <w:t xml:space="preserve">ra </w:t>
      </w:r>
      <w:r>
        <w:rPr>
          <w:spacing w:val="-4"/>
          <w:sz w:val="30"/>
        </w:rPr>
        <w:t xml:space="preserve">hoạt động </w:t>
      </w:r>
      <w:r>
        <w:rPr>
          <w:spacing w:val="-5"/>
          <w:sz w:val="30"/>
        </w:rPr>
        <w:t xml:space="preserve">nửa </w:t>
      </w:r>
      <w:r>
        <w:rPr>
          <w:spacing w:val="-4"/>
          <w:sz w:val="30"/>
        </w:rPr>
        <w:t xml:space="preserve">công </w:t>
      </w:r>
      <w:r>
        <w:rPr>
          <w:spacing w:val="-8"/>
          <w:sz w:val="30"/>
        </w:rPr>
        <w:t xml:space="preserve">khai </w:t>
      </w:r>
      <w:r>
        <w:rPr>
          <w:sz w:val="30"/>
        </w:rPr>
        <w:t xml:space="preserve">và </w:t>
      </w:r>
      <w:r>
        <w:rPr>
          <w:spacing w:val="-4"/>
          <w:sz w:val="30"/>
        </w:rPr>
        <w:t xml:space="preserve">công </w:t>
      </w:r>
      <w:r>
        <w:rPr>
          <w:spacing w:val="-8"/>
          <w:sz w:val="30"/>
        </w:rPr>
        <w:t xml:space="preserve">khai </w:t>
      </w:r>
      <w:r>
        <w:rPr>
          <w:sz w:val="30"/>
        </w:rPr>
        <w:t xml:space="preserve">để </w:t>
      </w:r>
      <w:r>
        <w:rPr>
          <w:spacing w:val="-5"/>
          <w:sz w:val="30"/>
        </w:rPr>
        <w:t xml:space="preserve">cho tổ </w:t>
      </w:r>
      <w:r>
        <w:rPr>
          <w:spacing w:val="-3"/>
          <w:sz w:val="30"/>
        </w:rPr>
        <w:t xml:space="preserve">chức </w:t>
      </w:r>
      <w:r>
        <w:rPr>
          <w:sz w:val="30"/>
        </w:rPr>
        <w:t xml:space="preserve">và </w:t>
      </w:r>
      <w:r>
        <w:rPr>
          <w:spacing w:val="-6"/>
          <w:sz w:val="30"/>
        </w:rPr>
        <w:t xml:space="preserve">phong </w:t>
      </w:r>
      <w:r>
        <w:rPr>
          <w:sz w:val="30"/>
        </w:rPr>
        <w:t xml:space="preserve">trào có </w:t>
      </w:r>
      <w:r>
        <w:rPr>
          <w:spacing w:val="-8"/>
          <w:sz w:val="30"/>
        </w:rPr>
        <w:t xml:space="preserve">thể </w:t>
      </w:r>
      <w:r>
        <w:rPr>
          <w:spacing w:val="-4"/>
          <w:sz w:val="30"/>
        </w:rPr>
        <w:t xml:space="preserve">phát </w:t>
      </w:r>
      <w:r>
        <w:rPr>
          <w:sz w:val="30"/>
        </w:rPr>
        <w:t xml:space="preserve">triển </w:t>
      </w:r>
      <w:r>
        <w:rPr>
          <w:spacing w:val="-8"/>
          <w:sz w:val="30"/>
        </w:rPr>
        <w:t xml:space="preserve">nhảy </w:t>
      </w:r>
      <w:r>
        <w:rPr>
          <w:sz w:val="30"/>
        </w:rPr>
        <w:t xml:space="preserve">vọt </w:t>
      </w:r>
      <w:r>
        <w:rPr>
          <w:spacing w:val="-8"/>
          <w:sz w:val="30"/>
        </w:rPr>
        <w:t xml:space="preserve">thì </w:t>
      </w:r>
      <w:r>
        <w:rPr>
          <w:spacing w:val="-6"/>
          <w:sz w:val="30"/>
        </w:rPr>
        <w:t xml:space="preserve">mới </w:t>
      </w:r>
      <w:r>
        <w:rPr>
          <w:spacing w:val="-3"/>
          <w:sz w:val="30"/>
        </w:rPr>
        <w:t xml:space="preserve">kịp </w:t>
      </w:r>
      <w:r>
        <w:rPr>
          <w:sz w:val="30"/>
        </w:rPr>
        <w:t xml:space="preserve">với </w:t>
      </w:r>
      <w:r>
        <w:rPr>
          <w:spacing w:val="-5"/>
          <w:sz w:val="30"/>
        </w:rPr>
        <w:t xml:space="preserve">tình </w:t>
      </w:r>
      <w:r>
        <w:rPr>
          <w:spacing w:val="-8"/>
          <w:sz w:val="30"/>
        </w:rPr>
        <w:t xml:space="preserve">hình. </w:t>
      </w:r>
      <w:r>
        <w:rPr>
          <w:spacing w:val="-6"/>
          <w:sz w:val="30"/>
        </w:rPr>
        <w:t xml:space="preserve">Trong </w:t>
      </w:r>
      <w:r>
        <w:rPr>
          <w:spacing w:val="-5"/>
          <w:sz w:val="30"/>
        </w:rPr>
        <w:t xml:space="preserve">tình </w:t>
      </w:r>
      <w:r>
        <w:rPr>
          <w:spacing w:val="-6"/>
          <w:sz w:val="30"/>
        </w:rPr>
        <w:t xml:space="preserve">hình </w:t>
      </w:r>
      <w:r>
        <w:rPr>
          <w:spacing w:val="-11"/>
          <w:sz w:val="30"/>
        </w:rPr>
        <w:t xml:space="preserve">này, </w:t>
      </w:r>
      <w:r>
        <w:rPr>
          <w:spacing w:val="-5"/>
          <w:sz w:val="30"/>
        </w:rPr>
        <w:t xml:space="preserve">tổ </w:t>
      </w:r>
      <w:r>
        <w:rPr>
          <w:spacing w:val="-3"/>
          <w:sz w:val="30"/>
        </w:rPr>
        <w:t xml:space="preserve">chức </w:t>
      </w:r>
      <w:r>
        <w:rPr>
          <w:sz w:val="30"/>
        </w:rPr>
        <w:t xml:space="preserve">và </w:t>
      </w:r>
      <w:r>
        <w:rPr>
          <w:spacing w:val="-6"/>
          <w:sz w:val="30"/>
        </w:rPr>
        <w:t xml:space="preserve">phong </w:t>
      </w:r>
      <w:r>
        <w:rPr>
          <w:sz w:val="30"/>
        </w:rPr>
        <w:t xml:space="preserve">trào </w:t>
      </w:r>
      <w:r>
        <w:rPr>
          <w:spacing w:val="-12"/>
          <w:sz w:val="30"/>
        </w:rPr>
        <w:t xml:space="preserve">mà </w:t>
      </w:r>
      <w:r>
        <w:rPr>
          <w:spacing w:val="-5"/>
          <w:sz w:val="30"/>
        </w:rPr>
        <w:t xml:space="preserve">chỉ </w:t>
      </w:r>
      <w:r>
        <w:rPr>
          <w:spacing w:val="-4"/>
          <w:sz w:val="30"/>
        </w:rPr>
        <w:t xml:space="preserve">phát </w:t>
      </w:r>
      <w:r>
        <w:rPr>
          <w:sz w:val="30"/>
        </w:rPr>
        <w:t xml:space="preserve">triển </w:t>
      </w:r>
      <w:r>
        <w:rPr>
          <w:spacing w:val="-5"/>
          <w:sz w:val="30"/>
        </w:rPr>
        <w:t xml:space="preserve">từ từ </w:t>
      </w:r>
      <w:r>
        <w:rPr>
          <w:spacing w:val="-8"/>
          <w:sz w:val="30"/>
        </w:rPr>
        <w:t xml:space="preserve">thì </w:t>
      </w:r>
      <w:r>
        <w:rPr>
          <w:sz w:val="30"/>
        </w:rPr>
        <w:t xml:space="preserve">sẽ </w:t>
      </w:r>
      <w:r>
        <w:rPr>
          <w:spacing w:val="-5"/>
          <w:sz w:val="30"/>
        </w:rPr>
        <w:t xml:space="preserve">hoá </w:t>
      </w:r>
      <w:r>
        <w:rPr>
          <w:spacing w:val="2"/>
          <w:sz w:val="30"/>
        </w:rPr>
        <w:t xml:space="preserve">ra lạc </w:t>
      </w:r>
      <w:r>
        <w:rPr>
          <w:spacing w:val="-8"/>
          <w:sz w:val="30"/>
        </w:rPr>
        <w:t xml:space="preserve">hậu, </w:t>
      </w:r>
      <w:r>
        <w:rPr>
          <w:sz w:val="30"/>
        </w:rPr>
        <w:t xml:space="preserve">trễ </w:t>
      </w:r>
      <w:r>
        <w:rPr>
          <w:spacing w:val="-6"/>
          <w:sz w:val="30"/>
        </w:rPr>
        <w:t xml:space="preserve">tràng, </w:t>
      </w:r>
      <w:r>
        <w:rPr>
          <w:sz w:val="30"/>
        </w:rPr>
        <w:t xml:space="preserve">bất </w:t>
      </w:r>
      <w:r>
        <w:rPr>
          <w:spacing w:val="2"/>
          <w:sz w:val="30"/>
        </w:rPr>
        <w:t xml:space="preserve">lực. </w:t>
      </w:r>
      <w:r>
        <w:rPr>
          <w:sz w:val="30"/>
        </w:rPr>
        <w:t xml:space="preserve">Tổ </w:t>
      </w:r>
      <w:r>
        <w:rPr>
          <w:spacing w:val="-3"/>
          <w:sz w:val="30"/>
        </w:rPr>
        <w:t xml:space="preserve">chức </w:t>
      </w:r>
      <w:r>
        <w:rPr>
          <w:spacing w:val="-4"/>
          <w:sz w:val="30"/>
        </w:rPr>
        <w:t xml:space="preserve">phải </w:t>
      </w:r>
      <w:r>
        <w:rPr>
          <w:spacing w:val="-5"/>
          <w:sz w:val="30"/>
        </w:rPr>
        <w:t xml:space="preserve">tính </w:t>
      </w:r>
      <w:r>
        <w:rPr>
          <w:sz w:val="30"/>
        </w:rPr>
        <w:t xml:space="preserve">với con số </w:t>
      </w:r>
      <w:r>
        <w:rPr>
          <w:spacing w:val="-8"/>
          <w:sz w:val="30"/>
        </w:rPr>
        <w:t xml:space="preserve">hàng </w:t>
      </w:r>
      <w:r>
        <w:rPr>
          <w:sz w:val="30"/>
        </w:rPr>
        <w:t xml:space="preserve">trăm </w:t>
      </w:r>
      <w:r>
        <w:rPr>
          <w:spacing w:val="-9"/>
          <w:sz w:val="30"/>
        </w:rPr>
        <w:t xml:space="preserve">ngàn, </w:t>
      </w:r>
      <w:r>
        <w:rPr>
          <w:spacing w:val="-8"/>
          <w:sz w:val="30"/>
        </w:rPr>
        <w:t xml:space="preserve">hàng </w:t>
      </w:r>
      <w:r>
        <w:rPr>
          <w:sz w:val="30"/>
        </w:rPr>
        <w:t xml:space="preserve">trăm </w:t>
      </w:r>
      <w:r>
        <w:rPr>
          <w:spacing w:val="-4"/>
          <w:sz w:val="30"/>
        </w:rPr>
        <w:t xml:space="preserve">vạn, </w:t>
      </w:r>
      <w:r>
        <w:rPr>
          <w:spacing w:val="-5"/>
          <w:sz w:val="30"/>
        </w:rPr>
        <w:t xml:space="preserve">chớ </w:t>
      </w:r>
      <w:r>
        <w:rPr>
          <w:spacing w:val="-9"/>
          <w:sz w:val="30"/>
        </w:rPr>
        <w:t xml:space="preserve">không </w:t>
      </w:r>
      <w:r>
        <w:rPr>
          <w:spacing w:val="-4"/>
          <w:sz w:val="30"/>
        </w:rPr>
        <w:t xml:space="preserve">phải </w:t>
      </w:r>
      <w:r>
        <w:rPr>
          <w:spacing w:val="-5"/>
          <w:sz w:val="30"/>
        </w:rPr>
        <w:t xml:space="preserve">tính </w:t>
      </w:r>
      <w:r>
        <w:rPr>
          <w:sz w:val="30"/>
        </w:rPr>
        <w:t xml:space="preserve">với con số </w:t>
      </w:r>
      <w:r>
        <w:rPr>
          <w:spacing w:val="-8"/>
          <w:sz w:val="30"/>
        </w:rPr>
        <w:t xml:space="preserve">hàng </w:t>
      </w:r>
      <w:r>
        <w:rPr>
          <w:spacing w:val="-9"/>
          <w:sz w:val="30"/>
        </w:rPr>
        <w:t xml:space="preserve">ngàn, </w:t>
      </w:r>
      <w:r>
        <w:rPr>
          <w:spacing w:val="-8"/>
          <w:sz w:val="30"/>
        </w:rPr>
        <w:t xml:space="preserve">hàng </w:t>
      </w:r>
      <w:r>
        <w:rPr>
          <w:sz w:val="30"/>
        </w:rPr>
        <w:t xml:space="preserve">vạn </w:t>
      </w:r>
      <w:r>
        <w:rPr>
          <w:spacing w:val="-10"/>
          <w:sz w:val="30"/>
        </w:rPr>
        <w:t xml:space="preserve">như </w:t>
      </w:r>
      <w:r>
        <w:rPr>
          <w:sz w:val="30"/>
        </w:rPr>
        <w:t>trước</w:t>
      </w:r>
      <w:r>
        <w:rPr>
          <w:spacing w:val="-31"/>
          <w:sz w:val="30"/>
        </w:rPr>
        <w:t xml:space="preserve"> </w:t>
      </w:r>
      <w:r>
        <w:rPr>
          <w:spacing w:val="-8"/>
          <w:sz w:val="30"/>
        </w:rPr>
        <w:t>đây.</w:t>
      </w:r>
    </w:p>
    <w:p w:rsidR="002A5536" w:rsidRDefault="002A5536">
      <w:pPr>
        <w:pStyle w:val="BodyText"/>
        <w:ind w:left="0"/>
        <w:rPr>
          <w:sz w:val="26"/>
        </w:rPr>
      </w:pPr>
    </w:p>
    <w:p w:rsidR="002A5536" w:rsidRDefault="00BE1DD8">
      <w:pPr>
        <w:pStyle w:val="ListParagraph"/>
        <w:numPr>
          <w:ilvl w:val="0"/>
          <w:numId w:val="53"/>
        </w:numPr>
        <w:tabs>
          <w:tab w:val="left" w:pos="280"/>
        </w:tabs>
        <w:ind w:right="204" w:firstLine="0"/>
        <w:rPr>
          <w:sz w:val="30"/>
        </w:rPr>
      </w:pPr>
      <w:r>
        <w:rPr>
          <w:sz w:val="30"/>
        </w:rPr>
        <w:t xml:space="preserve">Đặc biệt </w:t>
      </w:r>
      <w:r>
        <w:rPr>
          <w:spacing w:val="-5"/>
          <w:sz w:val="30"/>
        </w:rPr>
        <w:t xml:space="preserve">chú </w:t>
      </w:r>
      <w:r>
        <w:rPr>
          <w:spacing w:val="-4"/>
          <w:sz w:val="30"/>
        </w:rPr>
        <w:t xml:space="preserve">trọng </w:t>
      </w:r>
      <w:r>
        <w:rPr>
          <w:sz w:val="30"/>
        </w:rPr>
        <w:t xml:space="preserve">vào Sài </w:t>
      </w:r>
      <w:r>
        <w:rPr>
          <w:spacing w:val="-3"/>
          <w:sz w:val="30"/>
        </w:rPr>
        <w:t xml:space="preserve">Gòn </w:t>
      </w:r>
      <w:r>
        <w:rPr>
          <w:sz w:val="30"/>
        </w:rPr>
        <w:t xml:space="preserve">và </w:t>
      </w:r>
      <w:r>
        <w:rPr>
          <w:spacing w:val="-6"/>
          <w:sz w:val="30"/>
        </w:rPr>
        <w:t xml:space="preserve">ngoại </w:t>
      </w:r>
      <w:r>
        <w:rPr>
          <w:sz w:val="30"/>
        </w:rPr>
        <w:t xml:space="preserve">ô </w:t>
      </w:r>
      <w:r>
        <w:rPr>
          <w:spacing w:val="-5"/>
          <w:sz w:val="30"/>
        </w:rPr>
        <w:t xml:space="preserve">phụ </w:t>
      </w:r>
      <w:r>
        <w:rPr>
          <w:spacing w:val="-4"/>
          <w:sz w:val="30"/>
        </w:rPr>
        <w:t xml:space="preserve">cận. </w:t>
      </w:r>
      <w:r>
        <w:rPr>
          <w:spacing w:val="-6"/>
          <w:sz w:val="30"/>
        </w:rPr>
        <w:t xml:space="preserve">Trong </w:t>
      </w:r>
      <w:r>
        <w:rPr>
          <w:sz w:val="30"/>
        </w:rPr>
        <w:t xml:space="preserve">Sài </w:t>
      </w:r>
      <w:r>
        <w:rPr>
          <w:spacing w:val="-6"/>
          <w:sz w:val="30"/>
        </w:rPr>
        <w:t xml:space="preserve">Gòn, </w:t>
      </w:r>
      <w:r>
        <w:rPr>
          <w:spacing w:val="-8"/>
          <w:sz w:val="30"/>
        </w:rPr>
        <w:t xml:space="preserve">thì </w:t>
      </w:r>
      <w:r>
        <w:rPr>
          <w:sz w:val="30"/>
        </w:rPr>
        <w:t xml:space="preserve">đặc biệt </w:t>
      </w:r>
      <w:r>
        <w:rPr>
          <w:spacing w:val="-5"/>
          <w:sz w:val="30"/>
        </w:rPr>
        <w:t xml:space="preserve">chú </w:t>
      </w:r>
      <w:r>
        <w:rPr>
          <w:spacing w:val="-4"/>
          <w:sz w:val="30"/>
        </w:rPr>
        <w:t xml:space="preserve">trọng </w:t>
      </w:r>
      <w:r>
        <w:rPr>
          <w:sz w:val="30"/>
        </w:rPr>
        <w:t xml:space="preserve">vào </w:t>
      </w:r>
      <w:r>
        <w:rPr>
          <w:spacing w:val="-4"/>
          <w:sz w:val="30"/>
        </w:rPr>
        <w:t xml:space="preserve">công vận, </w:t>
      </w:r>
      <w:r>
        <w:rPr>
          <w:spacing w:val="-8"/>
          <w:sz w:val="30"/>
        </w:rPr>
        <w:t xml:space="preserve">thanh </w:t>
      </w:r>
      <w:r>
        <w:rPr>
          <w:spacing w:val="-4"/>
          <w:sz w:val="30"/>
        </w:rPr>
        <w:t xml:space="preserve">vận, </w:t>
      </w:r>
      <w:r>
        <w:rPr>
          <w:spacing w:val="-3"/>
          <w:sz w:val="30"/>
        </w:rPr>
        <w:t xml:space="preserve">binh </w:t>
      </w:r>
      <w:r>
        <w:rPr>
          <w:sz w:val="30"/>
        </w:rPr>
        <w:t xml:space="preserve">vận </w:t>
      </w:r>
      <w:r>
        <w:rPr>
          <w:spacing w:val="-3"/>
          <w:sz w:val="30"/>
        </w:rPr>
        <w:t xml:space="preserve">(xem </w:t>
      </w:r>
      <w:r>
        <w:rPr>
          <w:sz w:val="30"/>
        </w:rPr>
        <w:t xml:space="preserve">đó </w:t>
      </w:r>
      <w:r>
        <w:rPr>
          <w:spacing w:val="3"/>
          <w:sz w:val="30"/>
        </w:rPr>
        <w:t xml:space="preserve">là </w:t>
      </w:r>
      <w:r>
        <w:rPr>
          <w:sz w:val="30"/>
        </w:rPr>
        <w:t xml:space="preserve">cái </w:t>
      </w:r>
      <w:r>
        <w:rPr>
          <w:spacing w:val="-5"/>
          <w:sz w:val="30"/>
        </w:rPr>
        <w:t xml:space="preserve">kiềng </w:t>
      </w:r>
      <w:r>
        <w:rPr>
          <w:sz w:val="30"/>
        </w:rPr>
        <w:t xml:space="preserve">ba </w:t>
      </w:r>
      <w:r>
        <w:rPr>
          <w:spacing w:val="-4"/>
          <w:sz w:val="30"/>
        </w:rPr>
        <w:t xml:space="preserve">chân </w:t>
      </w:r>
      <w:r>
        <w:rPr>
          <w:spacing w:val="-5"/>
          <w:sz w:val="30"/>
        </w:rPr>
        <w:t xml:space="preserve">của </w:t>
      </w:r>
      <w:r>
        <w:rPr>
          <w:spacing w:val="-8"/>
          <w:sz w:val="30"/>
        </w:rPr>
        <w:t xml:space="preserve">một </w:t>
      </w:r>
      <w:r>
        <w:rPr>
          <w:spacing w:val="-6"/>
          <w:sz w:val="30"/>
        </w:rPr>
        <w:t xml:space="preserve">phong </w:t>
      </w:r>
      <w:r>
        <w:rPr>
          <w:sz w:val="30"/>
        </w:rPr>
        <w:t xml:space="preserve">trào cách </w:t>
      </w:r>
      <w:r>
        <w:rPr>
          <w:spacing w:val="-10"/>
          <w:sz w:val="30"/>
        </w:rPr>
        <w:t xml:space="preserve">mạng </w:t>
      </w:r>
      <w:r>
        <w:rPr>
          <w:sz w:val="30"/>
        </w:rPr>
        <w:t xml:space="preserve">bền </w:t>
      </w:r>
      <w:r>
        <w:rPr>
          <w:spacing w:val="-6"/>
          <w:sz w:val="30"/>
        </w:rPr>
        <w:t xml:space="preserve">vững, </w:t>
      </w:r>
      <w:r>
        <w:rPr>
          <w:spacing w:val="3"/>
          <w:sz w:val="30"/>
        </w:rPr>
        <w:t xml:space="preserve">là </w:t>
      </w:r>
      <w:r>
        <w:rPr>
          <w:sz w:val="30"/>
        </w:rPr>
        <w:t xml:space="preserve">cái lõi </w:t>
      </w:r>
      <w:r>
        <w:rPr>
          <w:spacing w:val="-5"/>
          <w:sz w:val="30"/>
        </w:rPr>
        <w:t xml:space="preserve">của </w:t>
      </w:r>
      <w:r>
        <w:rPr>
          <w:sz w:val="30"/>
        </w:rPr>
        <w:t xml:space="preserve">sự </w:t>
      </w:r>
      <w:r>
        <w:rPr>
          <w:spacing w:val="-3"/>
          <w:sz w:val="30"/>
        </w:rPr>
        <w:t xml:space="preserve">tập hợp </w:t>
      </w:r>
      <w:r>
        <w:rPr>
          <w:sz w:val="30"/>
        </w:rPr>
        <w:t xml:space="preserve">“ </w:t>
      </w:r>
      <w:r>
        <w:rPr>
          <w:spacing w:val="-8"/>
          <w:sz w:val="30"/>
        </w:rPr>
        <w:t xml:space="preserve">một </w:t>
      </w:r>
      <w:r>
        <w:rPr>
          <w:sz w:val="30"/>
        </w:rPr>
        <w:t xml:space="preserve">đạo </w:t>
      </w:r>
      <w:r>
        <w:rPr>
          <w:spacing w:val="-4"/>
          <w:sz w:val="30"/>
        </w:rPr>
        <w:t xml:space="preserve">quân </w:t>
      </w:r>
      <w:r>
        <w:rPr>
          <w:spacing w:val="-5"/>
          <w:sz w:val="30"/>
        </w:rPr>
        <w:t xml:space="preserve">chính </w:t>
      </w:r>
      <w:r>
        <w:rPr>
          <w:sz w:val="30"/>
        </w:rPr>
        <w:t xml:space="preserve">trị ”, </w:t>
      </w:r>
      <w:r>
        <w:rPr>
          <w:spacing w:val="4"/>
          <w:sz w:val="30"/>
        </w:rPr>
        <w:t xml:space="preserve">lớn </w:t>
      </w:r>
      <w:r>
        <w:rPr>
          <w:spacing w:val="-8"/>
          <w:sz w:val="30"/>
        </w:rPr>
        <w:t xml:space="preserve">nhất </w:t>
      </w:r>
      <w:r>
        <w:rPr>
          <w:spacing w:val="-5"/>
          <w:sz w:val="30"/>
        </w:rPr>
        <w:t xml:space="preserve">xưa nay). </w:t>
      </w:r>
      <w:r>
        <w:rPr>
          <w:spacing w:val="-4"/>
          <w:sz w:val="30"/>
        </w:rPr>
        <w:t xml:space="preserve">Phải </w:t>
      </w:r>
      <w:r>
        <w:rPr>
          <w:spacing w:val="-5"/>
          <w:sz w:val="30"/>
        </w:rPr>
        <w:t xml:space="preserve">tổ </w:t>
      </w:r>
      <w:r>
        <w:rPr>
          <w:spacing w:val="-3"/>
          <w:sz w:val="30"/>
        </w:rPr>
        <w:t xml:space="preserve">chức </w:t>
      </w:r>
      <w:r>
        <w:rPr>
          <w:spacing w:val="-5"/>
          <w:sz w:val="30"/>
        </w:rPr>
        <w:t xml:space="preserve">tự </w:t>
      </w:r>
      <w:r>
        <w:rPr>
          <w:sz w:val="30"/>
        </w:rPr>
        <w:t xml:space="preserve">vệ chiến đấu </w:t>
      </w:r>
      <w:r>
        <w:rPr>
          <w:spacing w:val="-10"/>
          <w:sz w:val="30"/>
        </w:rPr>
        <w:t xml:space="preserve">mạnh </w:t>
      </w:r>
      <w:r>
        <w:rPr>
          <w:spacing w:val="-8"/>
          <w:sz w:val="30"/>
        </w:rPr>
        <w:t xml:space="preserve">mẽ, </w:t>
      </w:r>
      <w:r>
        <w:rPr>
          <w:spacing w:val="-5"/>
          <w:sz w:val="30"/>
        </w:rPr>
        <w:t xml:space="preserve">hướng </w:t>
      </w:r>
      <w:r>
        <w:rPr>
          <w:sz w:val="30"/>
        </w:rPr>
        <w:t xml:space="preserve">tới </w:t>
      </w:r>
      <w:r>
        <w:rPr>
          <w:spacing w:val="-8"/>
          <w:sz w:val="30"/>
        </w:rPr>
        <w:t xml:space="preserve">thành </w:t>
      </w:r>
      <w:r>
        <w:rPr>
          <w:spacing w:val="-9"/>
          <w:sz w:val="30"/>
        </w:rPr>
        <w:t xml:space="preserve">những </w:t>
      </w:r>
      <w:r>
        <w:rPr>
          <w:spacing w:val="2"/>
          <w:sz w:val="30"/>
        </w:rPr>
        <w:t xml:space="preserve">lực </w:t>
      </w:r>
      <w:r>
        <w:rPr>
          <w:sz w:val="30"/>
        </w:rPr>
        <w:t xml:space="preserve">lượng </w:t>
      </w:r>
      <w:r>
        <w:rPr>
          <w:spacing w:val="-12"/>
          <w:sz w:val="30"/>
        </w:rPr>
        <w:t xml:space="preserve">xung </w:t>
      </w:r>
      <w:r>
        <w:rPr>
          <w:sz w:val="30"/>
        </w:rPr>
        <w:t xml:space="preserve">kích </w:t>
      </w:r>
      <w:r>
        <w:rPr>
          <w:spacing w:val="-10"/>
          <w:sz w:val="30"/>
        </w:rPr>
        <w:t xml:space="preserve">như </w:t>
      </w:r>
      <w:r>
        <w:rPr>
          <w:spacing w:val="-5"/>
          <w:sz w:val="30"/>
        </w:rPr>
        <w:t xml:space="preserve">chỉ </w:t>
      </w:r>
      <w:r>
        <w:rPr>
          <w:spacing w:val="-8"/>
          <w:sz w:val="30"/>
        </w:rPr>
        <w:t xml:space="preserve">thị </w:t>
      </w:r>
      <w:r>
        <w:rPr>
          <w:spacing w:val="-5"/>
          <w:sz w:val="30"/>
        </w:rPr>
        <w:t xml:space="preserve">của </w:t>
      </w:r>
      <w:r>
        <w:rPr>
          <w:spacing w:val="-6"/>
          <w:sz w:val="30"/>
        </w:rPr>
        <w:t xml:space="preserve">Lênin </w:t>
      </w:r>
      <w:r>
        <w:rPr>
          <w:spacing w:val="-5"/>
          <w:sz w:val="30"/>
        </w:rPr>
        <w:t xml:space="preserve">hồi </w:t>
      </w:r>
      <w:r>
        <w:rPr>
          <w:spacing w:val="-8"/>
          <w:sz w:val="30"/>
        </w:rPr>
        <w:t xml:space="preserve">tháng </w:t>
      </w:r>
      <w:r>
        <w:rPr>
          <w:sz w:val="30"/>
        </w:rPr>
        <w:t xml:space="preserve">10 </w:t>
      </w:r>
      <w:r>
        <w:rPr>
          <w:spacing w:val="-5"/>
          <w:sz w:val="30"/>
        </w:rPr>
        <w:t xml:space="preserve">năm </w:t>
      </w:r>
      <w:r>
        <w:rPr>
          <w:sz w:val="30"/>
        </w:rPr>
        <w:t xml:space="preserve">1917, ở </w:t>
      </w:r>
      <w:r>
        <w:rPr>
          <w:spacing w:val="-6"/>
          <w:sz w:val="30"/>
        </w:rPr>
        <w:t xml:space="preserve">Nga. </w:t>
      </w:r>
      <w:r>
        <w:rPr>
          <w:sz w:val="30"/>
        </w:rPr>
        <w:t>Sự</w:t>
      </w:r>
      <w:r>
        <w:rPr>
          <w:spacing w:val="2"/>
          <w:sz w:val="30"/>
        </w:rPr>
        <w:t xml:space="preserve"> </w:t>
      </w:r>
      <w:r>
        <w:rPr>
          <w:spacing w:val="-4"/>
          <w:sz w:val="30"/>
        </w:rPr>
        <w:t>phát</w:t>
      </w:r>
      <w:r>
        <w:rPr>
          <w:spacing w:val="-9"/>
          <w:sz w:val="30"/>
        </w:rPr>
        <w:t xml:space="preserve"> </w:t>
      </w:r>
      <w:r>
        <w:rPr>
          <w:sz w:val="30"/>
        </w:rPr>
        <w:t>triển</w:t>
      </w:r>
      <w:r>
        <w:rPr>
          <w:spacing w:val="-15"/>
          <w:sz w:val="30"/>
        </w:rPr>
        <w:t xml:space="preserve"> </w:t>
      </w:r>
      <w:r>
        <w:rPr>
          <w:spacing w:val="-5"/>
          <w:sz w:val="30"/>
        </w:rPr>
        <w:t>của</w:t>
      </w:r>
      <w:r>
        <w:rPr>
          <w:spacing w:val="1"/>
          <w:sz w:val="30"/>
        </w:rPr>
        <w:t xml:space="preserve"> </w:t>
      </w:r>
      <w:r>
        <w:rPr>
          <w:spacing w:val="-5"/>
          <w:sz w:val="30"/>
        </w:rPr>
        <w:t>tự</w:t>
      </w:r>
      <w:r>
        <w:rPr>
          <w:spacing w:val="3"/>
          <w:sz w:val="30"/>
        </w:rPr>
        <w:t xml:space="preserve"> </w:t>
      </w:r>
      <w:r>
        <w:rPr>
          <w:sz w:val="30"/>
        </w:rPr>
        <w:t>vệ</w:t>
      </w:r>
      <w:r>
        <w:rPr>
          <w:spacing w:val="1"/>
          <w:sz w:val="30"/>
        </w:rPr>
        <w:t xml:space="preserve"> </w:t>
      </w:r>
      <w:r>
        <w:rPr>
          <w:sz w:val="30"/>
        </w:rPr>
        <w:t>chiến</w:t>
      </w:r>
      <w:r>
        <w:rPr>
          <w:spacing w:val="-15"/>
          <w:sz w:val="30"/>
        </w:rPr>
        <w:t xml:space="preserve"> </w:t>
      </w:r>
      <w:r>
        <w:rPr>
          <w:sz w:val="30"/>
        </w:rPr>
        <w:t>đấu</w:t>
      </w:r>
      <w:r>
        <w:rPr>
          <w:spacing w:val="-16"/>
          <w:sz w:val="30"/>
        </w:rPr>
        <w:t xml:space="preserve"> </w:t>
      </w:r>
      <w:r>
        <w:rPr>
          <w:sz w:val="30"/>
        </w:rPr>
        <w:t>và</w:t>
      </w:r>
      <w:r>
        <w:rPr>
          <w:spacing w:val="2"/>
          <w:sz w:val="30"/>
        </w:rPr>
        <w:t xml:space="preserve"> </w:t>
      </w:r>
      <w:r>
        <w:rPr>
          <w:spacing w:val="-12"/>
          <w:sz w:val="30"/>
        </w:rPr>
        <w:t>xung</w:t>
      </w:r>
      <w:r>
        <w:rPr>
          <w:spacing w:val="-16"/>
          <w:sz w:val="30"/>
        </w:rPr>
        <w:t xml:space="preserve"> </w:t>
      </w:r>
      <w:r>
        <w:rPr>
          <w:sz w:val="30"/>
        </w:rPr>
        <w:t>kích</w:t>
      </w:r>
      <w:r>
        <w:rPr>
          <w:spacing w:val="-15"/>
          <w:sz w:val="30"/>
        </w:rPr>
        <w:t xml:space="preserve"> </w:t>
      </w:r>
      <w:r>
        <w:rPr>
          <w:spacing w:val="-4"/>
          <w:sz w:val="30"/>
        </w:rPr>
        <w:t>phải</w:t>
      </w:r>
      <w:r>
        <w:rPr>
          <w:spacing w:val="6"/>
          <w:sz w:val="30"/>
        </w:rPr>
        <w:t xml:space="preserve"> </w:t>
      </w:r>
      <w:r>
        <w:rPr>
          <w:spacing w:val="-4"/>
          <w:sz w:val="30"/>
        </w:rPr>
        <w:t>đồng</w:t>
      </w:r>
      <w:r>
        <w:rPr>
          <w:spacing w:val="-15"/>
          <w:sz w:val="30"/>
        </w:rPr>
        <w:t xml:space="preserve"> </w:t>
      </w:r>
      <w:r>
        <w:rPr>
          <w:spacing w:val="-6"/>
          <w:sz w:val="30"/>
        </w:rPr>
        <w:t>nhịp</w:t>
      </w:r>
      <w:r>
        <w:rPr>
          <w:spacing w:val="-1"/>
          <w:sz w:val="30"/>
        </w:rPr>
        <w:t xml:space="preserve"> </w:t>
      </w:r>
      <w:r>
        <w:rPr>
          <w:sz w:val="30"/>
        </w:rPr>
        <w:t>với</w:t>
      </w:r>
      <w:r>
        <w:rPr>
          <w:spacing w:val="7"/>
          <w:sz w:val="30"/>
        </w:rPr>
        <w:t xml:space="preserve"> </w:t>
      </w:r>
      <w:r>
        <w:rPr>
          <w:sz w:val="30"/>
        </w:rPr>
        <w:t>sự</w:t>
      </w:r>
      <w:r>
        <w:rPr>
          <w:spacing w:val="2"/>
          <w:sz w:val="30"/>
        </w:rPr>
        <w:t xml:space="preserve"> </w:t>
      </w:r>
      <w:r>
        <w:rPr>
          <w:spacing w:val="-4"/>
          <w:sz w:val="30"/>
        </w:rPr>
        <w:t>phát</w:t>
      </w:r>
      <w:r>
        <w:rPr>
          <w:spacing w:val="-8"/>
          <w:sz w:val="30"/>
        </w:rPr>
        <w:t xml:space="preserve"> </w:t>
      </w:r>
      <w:r>
        <w:rPr>
          <w:sz w:val="30"/>
        </w:rPr>
        <w:t>triển</w:t>
      </w:r>
      <w:r>
        <w:rPr>
          <w:spacing w:val="-16"/>
          <w:sz w:val="30"/>
        </w:rPr>
        <w:t xml:space="preserve"> </w:t>
      </w:r>
      <w:r>
        <w:rPr>
          <w:spacing w:val="-5"/>
          <w:sz w:val="30"/>
        </w:rPr>
        <w:t>của</w:t>
      </w:r>
      <w:r>
        <w:rPr>
          <w:spacing w:val="2"/>
          <w:sz w:val="30"/>
        </w:rPr>
        <w:t xml:space="preserve"> </w:t>
      </w:r>
      <w:r>
        <w:rPr>
          <w:spacing w:val="-5"/>
          <w:sz w:val="30"/>
        </w:rPr>
        <w:t>hội</w:t>
      </w:r>
      <w:r>
        <w:rPr>
          <w:spacing w:val="6"/>
          <w:sz w:val="30"/>
        </w:rPr>
        <w:t xml:space="preserve"> </w:t>
      </w:r>
      <w:r>
        <w:rPr>
          <w:spacing w:val="-4"/>
          <w:sz w:val="30"/>
        </w:rPr>
        <w:t>quần</w:t>
      </w:r>
      <w:r>
        <w:rPr>
          <w:spacing w:val="-16"/>
          <w:sz w:val="30"/>
        </w:rPr>
        <w:t xml:space="preserve"> </w:t>
      </w:r>
      <w:r>
        <w:rPr>
          <w:spacing w:val="-6"/>
          <w:sz w:val="30"/>
        </w:rPr>
        <w:t>chúng</w:t>
      </w:r>
      <w:r>
        <w:rPr>
          <w:spacing w:val="-15"/>
          <w:sz w:val="30"/>
        </w:rPr>
        <w:t xml:space="preserve"> </w:t>
      </w:r>
      <w:r>
        <w:rPr>
          <w:sz w:val="30"/>
        </w:rPr>
        <w:t xml:space="preserve">và </w:t>
      </w:r>
      <w:r>
        <w:rPr>
          <w:spacing w:val="-6"/>
          <w:sz w:val="30"/>
        </w:rPr>
        <w:t xml:space="preserve">phong </w:t>
      </w:r>
      <w:r>
        <w:rPr>
          <w:sz w:val="30"/>
        </w:rPr>
        <w:t>trào đấu</w:t>
      </w:r>
      <w:r>
        <w:rPr>
          <w:spacing w:val="-27"/>
          <w:sz w:val="30"/>
        </w:rPr>
        <w:t xml:space="preserve"> </w:t>
      </w:r>
      <w:r>
        <w:rPr>
          <w:spacing w:val="-6"/>
          <w:sz w:val="30"/>
        </w:rPr>
        <w:t>tranh.</w:t>
      </w:r>
    </w:p>
    <w:p w:rsidR="002A5536" w:rsidRDefault="002A5536">
      <w:pPr>
        <w:pStyle w:val="BodyText"/>
        <w:ind w:left="0"/>
        <w:rPr>
          <w:sz w:val="26"/>
        </w:rPr>
      </w:pPr>
    </w:p>
    <w:p w:rsidR="002A5536" w:rsidRDefault="00BE1DD8">
      <w:pPr>
        <w:pStyle w:val="BodyText"/>
        <w:spacing w:before="0"/>
        <w:ind w:right="112"/>
      </w:pPr>
      <w:r>
        <w:rPr>
          <w:spacing w:val="-4"/>
        </w:rPr>
        <w:t xml:space="preserve">Phải </w:t>
      </w:r>
      <w:r>
        <w:rPr>
          <w:spacing w:val="2"/>
        </w:rPr>
        <w:t xml:space="preserve">làm </w:t>
      </w:r>
      <w:r>
        <w:t xml:space="preserve">sao để </w:t>
      </w:r>
      <w:r>
        <w:rPr>
          <w:spacing w:val="-4"/>
        </w:rPr>
        <w:t xml:space="preserve">trong </w:t>
      </w:r>
      <w:r>
        <w:rPr>
          <w:spacing w:val="-8"/>
        </w:rPr>
        <w:t xml:space="preserve">một </w:t>
      </w:r>
      <w:r>
        <w:rPr>
          <w:spacing w:val="-5"/>
        </w:rPr>
        <w:t xml:space="preserve">thời </w:t>
      </w:r>
      <w:r>
        <w:t xml:space="preserve">gian </w:t>
      </w:r>
      <w:r>
        <w:rPr>
          <w:spacing w:val="-9"/>
        </w:rPr>
        <w:t xml:space="preserve">không </w:t>
      </w:r>
      <w:r>
        <w:t xml:space="preserve">lâu, </w:t>
      </w:r>
      <w:r>
        <w:rPr>
          <w:spacing w:val="-8"/>
        </w:rPr>
        <w:t xml:space="preserve">mấy tháng </w:t>
      </w:r>
      <w:r>
        <w:rPr>
          <w:spacing w:val="-4"/>
        </w:rPr>
        <w:t xml:space="preserve">thôi, </w:t>
      </w:r>
      <w:r>
        <w:t xml:space="preserve">ở Sài </w:t>
      </w:r>
      <w:r>
        <w:rPr>
          <w:spacing w:val="-3"/>
        </w:rPr>
        <w:t xml:space="preserve">Gòn </w:t>
      </w:r>
      <w:r>
        <w:t xml:space="preserve">và </w:t>
      </w:r>
      <w:r>
        <w:rPr>
          <w:spacing w:val="-6"/>
        </w:rPr>
        <w:t xml:space="preserve">ngoại </w:t>
      </w:r>
      <w:r>
        <w:t xml:space="preserve">ô, </w:t>
      </w:r>
      <w:r>
        <w:rPr>
          <w:spacing w:val="-6"/>
        </w:rPr>
        <w:t xml:space="preserve">Đảng Cộng </w:t>
      </w:r>
      <w:r>
        <w:t xml:space="preserve">sản (và các </w:t>
      </w:r>
      <w:r>
        <w:rPr>
          <w:spacing w:val="-5"/>
        </w:rPr>
        <w:t xml:space="preserve">tổ </w:t>
      </w:r>
      <w:r>
        <w:rPr>
          <w:spacing w:val="-3"/>
        </w:rPr>
        <w:t xml:space="preserve">chức </w:t>
      </w:r>
      <w:r>
        <w:rPr>
          <w:spacing w:val="-5"/>
        </w:rPr>
        <w:t xml:space="preserve">yêu </w:t>
      </w:r>
      <w:r>
        <w:t xml:space="preserve">nước </w:t>
      </w:r>
      <w:r>
        <w:rPr>
          <w:spacing w:val="-12"/>
        </w:rPr>
        <w:t xml:space="preserve">xung </w:t>
      </w:r>
      <w:r>
        <w:rPr>
          <w:spacing w:val="-6"/>
        </w:rPr>
        <w:t xml:space="preserve">quanh </w:t>
      </w:r>
      <w:r>
        <w:rPr>
          <w:spacing w:val="-8"/>
        </w:rPr>
        <w:t xml:space="preserve">Đảng) </w:t>
      </w:r>
      <w:r>
        <w:t xml:space="preserve">trở </w:t>
      </w:r>
      <w:r>
        <w:rPr>
          <w:spacing w:val="-8"/>
        </w:rPr>
        <w:t xml:space="preserve">thành </w:t>
      </w:r>
      <w:r>
        <w:rPr>
          <w:spacing w:val="-10"/>
        </w:rPr>
        <w:t xml:space="preserve">mạnh </w:t>
      </w:r>
      <w:r>
        <w:rPr>
          <w:spacing w:val="-3"/>
        </w:rPr>
        <w:t xml:space="preserve">hơn tất </w:t>
      </w:r>
      <w:r>
        <w:t xml:space="preserve">cả các </w:t>
      </w:r>
      <w:r>
        <w:rPr>
          <w:spacing w:val="-5"/>
        </w:rPr>
        <w:t xml:space="preserve">chính </w:t>
      </w:r>
      <w:r>
        <w:rPr>
          <w:spacing w:val="-4"/>
        </w:rPr>
        <w:t xml:space="preserve">đảng </w:t>
      </w:r>
      <w:r>
        <w:t xml:space="preserve">và giáo </w:t>
      </w:r>
      <w:r>
        <w:rPr>
          <w:spacing w:val="-4"/>
        </w:rPr>
        <w:t xml:space="preserve">phái </w:t>
      </w:r>
      <w:r>
        <w:rPr>
          <w:spacing w:val="-3"/>
        </w:rPr>
        <w:t xml:space="preserve">hợp </w:t>
      </w:r>
      <w:r>
        <w:rPr>
          <w:spacing w:val="3"/>
        </w:rPr>
        <w:t>lại;</w:t>
      </w:r>
      <w:r>
        <w:rPr>
          <w:spacing w:val="-10"/>
        </w:rPr>
        <w:t xml:space="preserve"> </w:t>
      </w:r>
      <w:r>
        <w:t>đường</w:t>
      </w:r>
      <w:r>
        <w:rPr>
          <w:spacing w:val="-16"/>
        </w:rPr>
        <w:t xml:space="preserve"> </w:t>
      </w:r>
      <w:r>
        <w:t>lối</w:t>
      </w:r>
      <w:r>
        <w:rPr>
          <w:spacing w:val="5"/>
        </w:rPr>
        <w:t xml:space="preserve"> </w:t>
      </w:r>
      <w:r>
        <w:rPr>
          <w:spacing w:val="2"/>
        </w:rPr>
        <w:t>làm</w:t>
      </w:r>
      <w:r>
        <w:rPr>
          <w:spacing w:val="-24"/>
        </w:rPr>
        <w:t xml:space="preserve"> </w:t>
      </w:r>
      <w:r>
        <w:t>cách</w:t>
      </w:r>
      <w:r>
        <w:rPr>
          <w:spacing w:val="-16"/>
        </w:rPr>
        <w:t xml:space="preserve"> </w:t>
      </w:r>
      <w:r>
        <w:rPr>
          <w:spacing w:val="-10"/>
        </w:rPr>
        <w:t>mạng</w:t>
      </w:r>
      <w:r>
        <w:rPr>
          <w:spacing w:val="-17"/>
        </w:rPr>
        <w:t xml:space="preserve"> </w:t>
      </w:r>
      <w:r>
        <w:t>giải</w:t>
      </w:r>
      <w:r>
        <w:rPr>
          <w:spacing w:val="6"/>
        </w:rPr>
        <w:t xml:space="preserve"> </w:t>
      </w:r>
      <w:r>
        <w:rPr>
          <w:spacing w:val="-6"/>
        </w:rPr>
        <w:t>phóng</w:t>
      </w:r>
      <w:r>
        <w:rPr>
          <w:spacing w:val="-17"/>
        </w:rPr>
        <w:t xml:space="preserve"> </w:t>
      </w:r>
      <w:r>
        <w:t>dân</w:t>
      </w:r>
      <w:r>
        <w:rPr>
          <w:spacing w:val="-16"/>
        </w:rPr>
        <w:t xml:space="preserve"> </w:t>
      </w:r>
      <w:r>
        <w:t>tộc,</w:t>
      </w:r>
      <w:r>
        <w:rPr>
          <w:spacing w:val="-1"/>
        </w:rPr>
        <w:t xml:space="preserve"> </w:t>
      </w:r>
      <w:r>
        <w:rPr>
          <w:spacing w:val="2"/>
        </w:rPr>
        <w:t>lập</w:t>
      </w:r>
      <w:r>
        <w:rPr>
          <w:spacing w:val="-2"/>
        </w:rPr>
        <w:t xml:space="preserve"> </w:t>
      </w:r>
      <w:r>
        <w:rPr>
          <w:spacing w:val="-5"/>
        </w:rPr>
        <w:t>chính</w:t>
      </w:r>
      <w:r>
        <w:rPr>
          <w:spacing w:val="-16"/>
        </w:rPr>
        <w:t xml:space="preserve"> </w:t>
      </w:r>
      <w:r>
        <w:rPr>
          <w:spacing w:val="-6"/>
        </w:rPr>
        <w:t>quyền</w:t>
      </w:r>
      <w:r>
        <w:rPr>
          <w:spacing w:val="-16"/>
        </w:rPr>
        <w:t xml:space="preserve"> </w:t>
      </w:r>
      <w:r>
        <w:t>dân</w:t>
      </w:r>
      <w:r>
        <w:rPr>
          <w:spacing w:val="-17"/>
        </w:rPr>
        <w:t xml:space="preserve"> </w:t>
      </w:r>
      <w:r>
        <w:rPr>
          <w:spacing w:val="-5"/>
        </w:rPr>
        <w:t>chủ</w:t>
      </w:r>
      <w:r>
        <w:rPr>
          <w:spacing w:val="-16"/>
        </w:rPr>
        <w:t xml:space="preserve"> </w:t>
      </w:r>
      <w:r>
        <w:rPr>
          <w:spacing w:val="-4"/>
        </w:rPr>
        <w:t>cộng</w:t>
      </w:r>
      <w:r>
        <w:rPr>
          <w:spacing w:val="-16"/>
        </w:rPr>
        <w:t xml:space="preserve"> </w:t>
      </w:r>
      <w:r>
        <w:rPr>
          <w:spacing w:val="-5"/>
        </w:rPr>
        <w:t>hoà</w:t>
      </w:r>
      <w:r>
        <w:t xml:space="preserve"> </w:t>
      </w:r>
      <w:r>
        <w:rPr>
          <w:spacing w:val="-4"/>
        </w:rPr>
        <w:t>phải</w:t>
      </w:r>
      <w:r>
        <w:rPr>
          <w:spacing w:val="6"/>
        </w:rPr>
        <w:t xml:space="preserve"> </w:t>
      </w:r>
      <w:r>
        <w:t>chiếm</w:t>
      </w:r>
      <w:r>
        <w:rPr>
          <w:spacing w:val="-25"/>
        </w:rPr>
        <w:t xml:space="preserve"> </w:t>
      </w:r>
      <w:r>
        <w:t>ưu</w:t>
      </w:r>
      <w:r>
        <w:rPr>
          <w:spacing w:val="-16"/>
        </w:rPr>
        <w:t xml:space="preserve"> </w:t>
      </w:r>
      <w:r>
        <w:rPr>
          <w:spacing w:val="-8"/>
        </w:rPr>
        <w:t xml:space="preserve">thế </w:t>
      </w:r>
      <w:r>
        <w:rPr>
          <w:spacing w:val="-4"/>
        </w:rPr>
        <w:t xml:space="preserve">trong </w:t>
      </w:r>
      <w:r>
        <w:rPr>
          <w:spacing w:val="-5"/>
        </w:rPr>
        <w:t xml:space="preserve">tư </w:t>
      </w:r>
      <w:r>
        <w:rPr>
          <w:spacing w:val="-4"/>
        </w:rPr>
        <w:t xml:space="preserve">tưởng </w:t>
      </w:r>
      <w:r>
        <w:rPr>
          <w:spacing w:val="-5"/>
        </w:rPr>
        <w:t xml:space="preserve">của </w:t>
      </w:r>
      <w:r>
        <w:rPr>
          <w:spacing w:val="-6"/>
        </w:rPr>
        <w:t xml:space="preserve">quảng </w:t>
      </w:r>
      <w:r>
        <w:t xml:space="preserve">đại </w:t>
      </w:r>
      <w:r>
        <w:rPr>
          <w:spacing w:val="-4"/>
        </w:rPr>
        <w:t xml:space="preserve">đồng </w:t>
      </w:r>
      <w:r>
        <w:t xml:space="preserve">bào </w:t>
      </w:r>
      <w:r>
        <w:rPr>
          <w:spacing w:val="-3"/>
        </w:rPr>
        <w:t xml:space="preserve">ta. </w:t>
      </w:r>
      <w:r>
        <w:rPr>
          <w:spacing w:val="-17"/>
        </w:rPr>
        <w:t xml:space="preserve">Ta </w:t>
      </w:r>
      <w:r>
        <w:t xml:space="preserve">có điều kiện và </w:t>
      </w:r>
      <w:r>
        <w:rPr>
          <w:spacing w:val="-10"/>
        </w:rPr>
        <w:t xml:space="preserve">khả </w:t>
      </w:r>
      <w:r>
        <w:rPr>
          <w:spacing w:val="-8"/>
        </w:rPr>
        <w:t xml:space="preserve">năng </w:t>
      </w:r>
      <w:r>
        <w:t xml:space="preserve">để đạt </w:t>
      </w:r>
      <w:r>
        <w:rPr>
          <w:spacing w:val="-13"/>
        </w:rPr>
        <w:t xml:space="preserve">mục </w:t>
      </w:r>
      <w:r>
        <w:t xml:space="preserve">tiêu cao ấy bởi vì </w:t>
      </w:r>
      <w:r>
        <w:rPr>
          <w:spacing w:val="-5"/>
        </w:rPr>
        <w:t xml:space="preserve">tình </w:t>
      </w:r>
      <w:r>
        <w:rPr>
          <w:spacing w:val="-6"/>
        </w:rPr>
        <w:t xml:space="preserve">hình </w:t>
      </w:r>
      <w:r>
        <w:t xml:space="preserve">chiến </w:t>
      </w:r>
      <w:r>
        <w:rPr>
          <w:spacing w:val="-4"/>
        </w:rPr>
        <w:t xml:space="preserve">tranh </w:t>
      </w:r>
      <w:r>
        <w:rPr>
          <w:spacing w:val="-8"/>
        </w:rPr>
        <w:t xml:space="preserve">thế </w:t>
      </w:r>
      <w:r>
        <w:t xml:space="preserve">giới, </w:t>
      </w:r>
      <w:r>
        <w:rPr>
          <w:spacing w:val="-5"/>
        </w:rPr>
        <w:t xml:space="preserve">tình </w:t>
      </w:r>
      <w:r>
        <w:rPr>
          <w:spacing w:val="-6"/>
        </w:rPr>
        <w:t xml:space="preserve">hình </w:t>
      </w:r>
      <w:r>
        <w:rPr>
          <w:spacing w:val="-5"/>
        </w:rPr>
        <w:t xml:space="preserve">chính </w:t>
      </w:r>
      <w:r>
        <w:t xml:space="preserve">trị </w:t>
      </w:r>
      <w:r>
        <w:rPr>
          <w:spacing w:val="-8"/>
        </w:rPr>
        <w:t xml:space="preserve">xã </w:t>
      </w:r>
      <w:r>
        <w:rPr>
          <w:spacing w:val="-5"/>
        </w:rPr>
        <w:t xml:space="preserve">hội </w:t>
      </w:r>
      <w:r>
        <w:rPr>
          <w:spacing w:val="-4"/>
        </w:rPr>
        <w:t xml:space="preserve">trong </w:t>
      </w:r>
      <w:r>
        <w:t xml:space="preserve">nước và </w:t>
      </w:r>
      <w:r>
        <w:rPr>
          <w:spacing w:val="-5"/>
        </w:rPr>
        <w:t xml:space="preserve">tổ </w:t>
      </w:r>
      <w:r>
        <w:rPr>
          <w:spacing w:val="-3"/>
        </w:rPr>
        <w:t xml:space="preserve">chức </w:t>
      </w:r>
      <w:r>
        <w:rPr>
          <w:spacing w:val="-5"/>
        </w:rPr>
        <w:t xml:space="preserve">của </w:t>
      </w:r>
      <w:r>
        <w:rPr>
          <w:spacing w:val="-8"/>
        </w:rPr>
        <w:t xml:space="preserve">Đảng, cũng </w:t>
      </w:r>
      <w:r>
        <w:rPr>
          <w:spacing w:val="-10"/>
        </w:rPr>
        <w:t xml:space="preserve">như </w:t>
      </w:r>
      <w:r>
        <w:t xml:space="preserve">các đoàn </w:t>
      </w:r>
      <w:r>
        <w:rPr>
          <w:spacing w:val="-8"/>
        </w:rPr>
        <w:t xml:space="preserve">thể </w:t>
      </w:r>
      <w:r>
        <w:t xml:space="preserve">đã </w:t>
      </w:r>
      <w:r>
        <w:rPr>
          <w:spacing w:val="-4"/>
        </w:rPr>
        <w:t xml:space="preserve">phát </w:t>
      </w:r>
      <w:r>
        <w:t xml:space="preserve">triển </w:t>
      </w:r>
      <w:r>
        <w:rPr>
          <w:spacing w:val="-10"/>
        </w:rPr>
        <w:t xml:space="preserve">khá </w:t>
      </w:r>
      <w:r>
        <w:rPr>
          <w:spacing w:val="2"/>
        </w:rPr>
        <w:t xml:space="preserve">rồi; </w:t>
      </w:r>
      <w:r>
        <w:t xml:space="preserve">có </w:t>
      </w:r>
      <w:r>
        <w:rPr>
          <w:spacing w:val="-8"/>
        </w:rPr>
        <w:t xml:space="preserve">thể </w:t>
      </w:r>
      <w:r>
        <w:t xml:space="preserve">đoán trước </w:t>
      </w:r>
      <w:r>
        <w:rPr>
          <w:spacing w:val="3"/>
        </w:rPr>
        <w:t xml:space="preserve">là </w:t>
      </w:r>
      <w:r>
        <w:rPr>
          <w:spacing w:val="-8"/>
        </w:rPr>
        <w:t xml:space="preserve">thuận </w:t>
      </w:r>
      <w:r>
        <w:rPr>
          <w:spacing w:val="4"/>
        </w:rPr>
        <w:t xml:space="preserve">lợi </w:t>
      </w:r>
      <w:r>
        <w:rPr>
          <w:spacing w:val="-8"/>
        </w:rPr>
        <w:t xml:space="preserve">mỗi </w:t>
      </w:r>
      <w:r>
        <w:t xml:space="preserve">lúc </w:t>
      </w:r>
      <w:r>
        <w:rPr>
          <w:spacing w:val="-8"/>
        </w:rPr>
        <w:t xml:space="preserve">mỗi </w:t>
      </w:r>
      <w:r>
        <w:rPr>
          <w:spacing w:val="-7"/>
        </w:rPr>
        <w:t xml:space="preserve">nhiều. </w:t>
      </w:r>
      <w:r>
        <w:t xml:space="preserve">Các </w:t>
      </w:r>
      <w:r>
        <w:rPr>
          <w:spacing w:val="-4"/>
        </w:rPr>
        <w:t xml:space="preserve">đồng </w:t>
      </w:r>
      <w:r>
        <w:rPr>
          <w:spacing w:val="-5"/>
        </w:rPr>
        <w:t xml:space="preserve">chí tự tin, </w:t>
      </w:r>
      <w:r>
        <w:t xml:space="preserve">tin dân và </w:t>
      </w:r>
      <w:r>
        <w:rPr>
          <w:spacing w:val="-8"/>
        </w:rPr>
        <w:t xml:space="preserve">nỗ </w:t>
      </w:r>
      <w:r>
        <w:rPr>
          <w:spacing w:val="2"/>
        </w:rPr>
        <w:t xml:space="preserve">lực </w:t>
      </w:r>
      <w:r>
        <w:rPr>
          <w:spacing w:val="-5"/>
        </w:rPr>
        <w:t xml:space="preserve">hết </w:t>
      </w:r>
      <w:r>
        <w:rPr>
          <w:spacing w:val="-8"/>
        </w:rPr>
        <w:t xml:space="preserve">mức thì </w:t>
      </w:r>
      <w:r>
        <w:rPr>
          <w:spacing w:val="2"/>
        </w:rPr>
        <w:t xml:space="preserve">làm </w:t>
      </w:r>
      <w:r>
        <w:t xml:space="preserve">được. Tôi giải </w:t>
      </w:r>
      <w:r>
        <w:rPr>
          <w:spacing w:val="-4"/>
        </w:rPr>
        <w:t xml:space="preserve">thích </w:t>
      </w:r>
      <w:r>
        <w:rPr>
          <w:spacing w:val="-8"/>
        </w:rPr>
        <w:t xml:space="preserve">hàng chục </w:t>
      </w:r>
      <w:r>
        <w:rPr>
          <w:spacing w:val="2"/>
        </w:rPr>
        <w:t xml:space="preserve">lần </w:t>
      </w:r>
      <w:r>
        <w:t xml:space="preserve">ở </w:t>
      </w:r>
      <w:r>
        <w:rPr>
          <w:spacing w:val="-8"/>
        </w:rPr>
        <w:t xml:space="preserve">hàng chục </w:t>
      </w:r>
      <w:r>
        <w:t xml:space="preserve">cấp </w:t>
      </w:r>
      <w:r>
        <w:rPr>
          <w:spacing w:val="-8"/>
        </w:rPr>
        <w:t xml:space="preserve">ủy </w:t>
      </w:r>
      <w:r>
        <w:t xml:space="preserve">và địa </w:t>
      </w:r>
      <w:r>
        <w:rPr>
          <w:spacing w:val="-6"/>
        </w:rPr>
        <w:t xml:space="preserve">phương, </w:t>
      </w:r>
      <w:r>
        <w:t xml:space="preserve">cố </w:t>
      </w:r>
      <w:r>
        <w:rPr>
          <w:spacing w:val="2"/>
        </w:rPr>
        <w:t xml:space="preserve">làm </w:t>
      </w:r>
      <w:r>
        <w:rPr>
          <w:spacing w:val="-5"/>
        </w:rPr>
        <w:t xml:space="preserve">cho </w:t>
      </w:r>
      <w:r>
        <w:t xml:space="preserve">các </w:t>
      </w:r>
      <w:r>
        <w:rPr>
          <w:spacing w:val="-4"/>
        </w:rPr>
        <w:t xml:space="preserve">đồng </w:t>
      </w:r>
      <w:r>
        <w:rPr>
          <w:spacing w:val="-5"/>
        </w:rPr>
        <w:t xml:space="preserve">chí </w:t>
      </w:r>
      <w:r>
        <w:rPr>
          <w:spacing w:val="-6"/>
        </w:rPr>
        <w:t xml:space="preserve">thấy </w:t>
      </w:r>
      <w:r>
        <w:t xml:space="preserve">được </w:t>
      </w:r>
      <w:r>
        <w:rPr>
          <w:spacing w:val="-5"/>
        </w:rPr>
        <w:t xml:space="preserve">nhiệm </w:t>
      </w:r>
      <w:r>
        <w:t xml:space="preserve">vụ </w:t>
      </w:r>
      <w:r>
        <w:rPr>
          <w:spacing w:val="-4"/>
        </w:rPr>
        <w:t xml:space="preserve">phải </w:t>
      </w:r>
      <w:r>
        <w:rPr>
          <w:spacing w:val="4"/>
        </w:rPr>
        <w:t xml:space="preserve">lớn </w:t>
      </w:r>
      <w:r>
        <w:rPr>
          <w:spacing w:val="2"/>
        </w:rPr>
        <w:t xml:space="preserve">lên </w:t>
      </w:r>
      <w:r>
        <w:t xml:space="preserve">cực </w:t>
      </w:r>
      <w:r>
        <w:rPr>
          <w:spacing w:val="-9"/>
        </w:rPr>
        <w:t xml:space="preserve">nhanh </w:t>
      </w:r>
      <w:r>
        <w:rPr>
          <w:spacing w:val="-10"/>
        </w:rPr>
        <w:t xml:space="preserve">như </w:t>
      </w:r>
      <w:r>
        <w:rPr>
          <w:spacing w:val="-6"/>
        </w:rPr>
        <w:t xml:space="preserve">Phù Đổng </w:t>
      </w:r>
      <w:r>
        <w:rPr>
          <w:spacing w:val="-3"/>
        </w:rPr>
        <w:t xml:space="preserve">Thiên </w:t>
      </w:r>
      <w:r>
        <w:rPr>
          <w:spacing w:val="-8"/>
        </w:rPr>
        <w:t xml:space="preserve">Vương, </w:t>
      </w:r>
      <w:r>
        <w:rPr>
          <w:spacing w:val="-4"/>
        </w:rPr>
        <w:t xml:space="preserve">bằng </w:t>
      </w:r>
      <w:r>
        <w:rPr>
          <w:spacing w:val="-9"/>
        </w:rPr>
        <w:t xml:space="preserve">không </w:t>
      </w:r>
      <w:r>
        <w:rPr>
          <w:spacing w:val="-8"/>
        </w:rPr>
        <w:t xml:space="preserve">thì </w:t>
      </w:r>
      <w:r>
        <w:t xml:space="preserve">sẽ </w:t>
      </w:r>
      <w:r>
        <w:rPr>
          <w:spacing w:val="-9"/>
        </w:rPr>
        <w:t xml:space="preserve">không </w:t>
      </w:r>
      <w:r>
        <w:t xml:space="preserve">có cách </w:t>
      </w:r>
      <w:r>
        <w:rPr>
          <w:spacing w:val="-11"/>
        </w:rPr>
        <w:t xml:space="preserve">mạng, </w:t>
      </w:r>
      <w:r>
        <w:t xml:space="preserve">cách </w:t>
      </w:r>
      <w:r>
        <w:rPr>
          <w:spacing w:val="-10"/>
        </w:rPr>
        <w:t xml:space="preserve">mạng </w:t>
      </w:r>
      <w:r>
        <w:rPr>
          <w:spacing w:val="-5"/>
        </w:rPr>
        <w:t xml:space="preserve">chỉ </w:t>
      </w:r>
      <w:r>
        <w:t xml:space="preserve">ở trên giấy </w:t>
      </w:r>
      <w:r>
        <w:rPr>
          <w:spacing w:val="-12"/>
        </w:rPr>
        <w:t>mà</w:t>
      </w:r>
      <w:r>
        <w:rPr>
          <w:spacing w:val="-45"/>
        </w:rPr>
        <w:t xml:space="preserve"> </w:t>
      </w:r>
      <w:r>
        <w:rPr>
          <w:spacing w:val="-4"/>
        </w:rPr>
        <w:t>thôi.</w:t>
      </w:r>
    </w:p>
    <w:p w:rsidR="002A5536" w:rsidRDefault="002A5536">
      <w:pPr>
        <w:pStyle w:val="BodyText"/>
        <w:ind w:left="0"/>
        <w:rPr>
          <w:sz w:val="26"/>
        </w:rPr>
      </w:pPr>
    </w:p>
    <w:p w:rsidR="002A5536" w:rsidRDefault="00BE1DD8">
      <w:pPr>
        <w:pStyle w:val="BodyText"/>
        <w:spacing w:before="0"/>
        <w:ind w:right="134"/>
      </w:pPr>
      <w:r>
        <w:rPr>
          <w:spacing w:val="-3"/>
        </w:rPr>
        <w:t xml:space="preserve">Nói </w:t>
      </w:r>
      <w:r>
        <w:rPr>
          <w:spacing w:val="-8"/>
        </w:rPr>
        <w:t xml:space="preserve">thì </w:t>
      </w:r>
      <w:r>
        <w:t xml:space="preserve">dễ, </w:t>
      </w:r>
      <w:r>
        <w:rPr>
          <w:spacing w:val="-8"/>
        </w:rPr>
        <w:t xml:space="preserve">thì xuôi </w:t>
      </w:r>
      <w:r>
        <w:rPr>
          <w:spacing w:val="-10"/>
        </w:rPr>
        <w:t xml:space="preserve">như </w:t>
      </w:r>
      <w:r>
        <w:rPr>
          <w:spacing w:val="-8"/>
        </w:rPr>
        <w:t xml:space="preserve">vậy, </w:t>
      </w:r>
      <w:r>
        <w:rPr>
          <w:spacing w:val="-5"/>
        </w:rPr>
        <w:t xml:space="preserve">chớ </w:t>
      </w:r>
      <w:r>
        <w:rPr>
          <w:spacing w:val="2"/>
        </w:rPr>
        <w:t xml:space="preserve">làm </w:t>
      </w:r>
      <w:r>
        <w:rPr>
          <w:spacing w:val="-5"/>
        </w:rPr>
        <w:t xml:space="preserve">cho </w:t>
      </w:r>
      <w:r>
        <w:t xml:space="preserve">được </w:t>
      </w:r>
      <w:r>
        <w:rPr>
          <w:spacing w:val="-8"/>
        </w:rPr>
        <w:t xml:space="preserve">thì khó, </w:t>
      </w:r>
      <w:r>
        <w:t xml:space="preserve">rất </w:t>
      </w:r>
      <w:r>
        <w:rPr>
          <w:spacing w:val="-8"/>
        </w:rPr>
        <w:t xml:space="preserve">khó. Không </w:t>
      </w:r>
      <w:r>
        <w:rPr>
          <w:spacing w:val="3"/>
        </w:rPr>
        <w:t xml:space="preserve">ít </w:t>
      </w:r>
      <w:r>
        <w:rPr>
          <w:spacing w:val="-5"/>
        </w:rPr>
        <w:t xml:space="preserve">người </w:t>
      </w:r>
      <w:r>
        <w:t xml:space="preserve">bảo </w:t>
      </w:r>
      <w:r>
        <w:rPr>
          <w:spacing w:val="-3"/>
        </w:rPr>
        <w:t xml:space="preserve">rằng </w:t>
      </w:r>
      <w:r>
        <w:t xml:space="preserve">đó </w:t>
      </w:r>
      <w:r>
        <w:rPr>
          <w:spacing w:val="-5"/>
        </w:rPr>
        <w:t xml:space="preserve">chỉ </w:t>
      </w:r>
      <w:r>
        <w:rPr>
          <w:spacing w:val="3"/>
        </w:rPr>
        <w:t xml:space="preserve">là </w:t>
      </w:r>
      <w:r>
        <w:t xml:space="preserve">ảo </w:t>
      </w:r>
      <w:r>
        <w:rPr>
          <w:spacing w:val="-6"/>
        </w:rPr>
        <w:t xml:space="preserve">tưởng, </w:t>
      </w:r>
      <w:r>
        <w:rPr>
          <w:spacing w:val="-12"/>
        </w:rPr>
        <w:t xml:space="preserve">mơ </w:t>
      </w:r>
      <w:r>
        <w:rPr>
          <w:spacing w:val="-11"/>
        </w:rPr>
        <w:t xml:space="preserve">mộng, </w:t>
      </w:r>
      <w:r>
        <w:rPr>
          <w:spacing w:val="-8"/>
        </w:rPr>
        <w:t xml:space="preserve">chuyện </w:t>
      </w:r>
      <w:r>
        <w:rPr>
          <w:spacing w:val="-6"/>
        </w:rPr>
        <w:t xml:space="preserve">Phù Đổng </w:t>
      </w:r>
      <w:r>
        <w:rPr>
          <w:spacing w:val="-5"/>
        </w:rPr>
        <w:t xml:space="preserve">chỉ </w:t>
      </w:r>
      <w:r>
        <w:rPr>
          <w:spacing w:val="3"/>
        </w:rPr>
        <w:t xml:space="preserve">là </w:t>
      </w:r>
      <w:r>
        <w:rPr>
          <w:spacing w:val="-8"/>
        </w:rPr>
        <w:t xml:space="preserve">một </w:t>
      </w:r>
      <w:r>
        <w:rPr>
          <w:spacing w:val="-6"/>
        </w:rPr>
        <w:t xml:space="preserve">thần </w:t>
      </w:r>
      <w:r>
        <w:rPr>
          <w:spacing w:val="-3"/>
        </w:rPr>
        <w:t xml:space="preserve">thoại. </w:t>
      </w:r>
      <w:r>
        <w:rPr>
          <w:spacing w:val="-7"/>
        </w:rPr>
        <w:t xml:space="preserve">Nhưng </w:t>
      </w:r>
      <w:r>
        <w:t xml:space="preserve">số </w:t>
      </w:r>
      <w:r>
        <w:rPr>
          <w:spacing w:val="-4"/>
        </w:rPr>
        <w:t xml:space="preserve">đông </w:t>
      </w:r>
      <w:r>
        <w:t xml:space="preserve">các </w:t>
      </w:r>
      <w:r>
        <w:rPr>
          <w:spacing w:val="-4"/>
        </w:rPr>
        <w:t xml:space="preserve">đồng </w:t>
      </w:r>
      <w:r>
        <w:rPr>
          <w:spacing w:val="-5"/>
        </w:rPr>
        <w:t xml:space="preserve">chí </w:t>
      </w:r>
      <w:r>
        <w:t xml:space="preserve">trả </w:t>
      </w:r>
      <w:r>
        <w:rPr>
          <w:spacing w:val="4"/>
        </w:rPr>
        <w:t xml:space="preserve">lời </w:t>
      </w:r>
      <w:r>
        <w:rPr>
          <w:spacing w:val="-5"/>
        </w:rPr>
        <w:t xml:space="preserve">rằng: </w:t>
      </w:r>
      <w:r>
        <w:t xml:space="preserve">đó </w:t>
      </w:r>
      <w:r>
        <w:rPr>
          <w:spacing w:val="3"/>
        </w:rPr>
        <w:t>là</w:t>
      </w:r>
      <w:r>
        <w:t xml:space="preserve"> </w:t>
      </w:r>
      <w:r>
        <w:rPr>
          <w:spacing w:val="-6"/>
        </w:rPr>
        <w:t>thần</w:t>
      </w:r>
      <w:r>
        <w:rPr>
          <w:spacing w:val="-16"/>
        </w:rPr>
        <w:t xml:space="preserve"> </w:t>
      </w:r>
      <w:r>
        <w:rPr>
          <w:spacing w:val="-5"/>
        </w:rPr>
        <w:t>thoại</w:t>
      </w:r>
      <w:r>
        <w:rPr>
          <w:spacing w:val="6"/>
        </w:rPr>
        <w:t xml:space="preserve"> </w:t>
      </w:r>
      <w:r>
        <w:rPr>
          <w:spacing w:val="-8"/>
        </w:rPr>
        <w:t>Việt</w:t>
      </w:r>
      <w:r>
        <w:rPr>
          <w:spacing w:val="-9"/>
        </w:rPr>
        <w:t xml:space="preserve"> </w:t>
      </w:r>
      <w:r>
        <w:rPr>
          <w:spacing w:val="-8"/>
        </w:rPr>
        <w:t>Nam;</w:t>
      </w:r>
      <w:r>
        <w:rPr>
          <w:spacing w:val="-9"/>
        </w:rPr>
        <w:t xml:space="preserve"> </w:t>
      </w:r>
      <w:r>
        <w:rPr>
          <w:spacing w:val="-8"/>
        </w:rPr>
        <w:t>nghĩa</w:t>
      </w:r>
      <w:r>
        <w:t xml:space="preserve"> </w:t>
      </w:r>
      <w:r>
        <w:rPr>
          <w:spacing w:val="3"/>
        </w:rPr>
        <w:t>là</w:t>
      </w:r>
      <w:r>
        <w:rPr>
          <w:spacing w:val="1"/>
        </w:rPr>
        <w:t xml:space="preserve"> </w:t>
      </w:r>
      <w:r>
        <w:rPr>
          <w:spacing w:val="-8"/>
        </w:rPr>
        <w:t>nhân</w:t>
      </w:r>
      <w:r>
        <w:rPr>
          <w:spacing w:val="-16"/>
        </w:rPr>
        <w:t xml:space="preserve"> </w:t>
      </w:r>
      <w:r>
        <w:t>dân</w:t>
      </w:r>
      <w:r>
        <w:rPr>
          <w:spacing w:val="-16"/>
        </w:rPr>
        <w:t xml:space="preserve"> </w:t>
      </w:r>
      <w:r>
        <w:rPr>
          <w:spacing w:val="-8"/>
        </w:rPr>
        <w:t>Việt</w:t>
      </w:r>
      <w:r>
        <w:rPr>
          <w:spacing w:val="-9"/>
        </w:rPr>
        <w:t xml:space="preserve"> </w:t>
      </w:r>
      <w:r>
        <w:t>Nam</w:t>
      </w:r>
      <w:r>
        <w:rPr>
          <w:spacing w:val="-24"/>
        </w:rPr>
        <w:t xml:space="preserve"> </w:t>
      </w:r>
      <w:r>
        <w:rPr>
          <w:spacing w:val="-10"/>
        </w:rPr>
        <w:t>muốn</w:t>
      </w:r>
      <w:r>
        <w:rPr>
          <w:spacing w:val="-16"/>
        </w:rPr>
        <w:t xml:space="preserve"> </w:t>
      </w:r>
      <w:r>
        <w:rPr>
          <w:spacing w:val="-3"/>
        </w:rPr>
        <w:t>tồn</w:t>
      </w:r>
      <w:r>
        <w:rPr>
          <w:spacing w:val="-17"/>
        </w:rPr>
        <w:t xml:space="preserve"> </w:t>
      </w:r>
      <w:r>
        <w:t>tại,</w:t>
      </w:r>
      <w:r>
        <w:rPr>
          <w:spacing w:val="-1"/>
        </w:rPr>
        <w:t xml:space="preserve"> </w:t>
      </w:r>
      <w:r>
        <w:rPr>
          <w:spacing w:val="-10"/>
        </w:rPr>
        <w:t>muốn</w:t>
      </w:r>
      <w:r>
        <w:rPr>
          <w:spacing w:val="-16"/>
        </w:rPr>
        <w:t xml:space="preserve"> </w:t>
      </w:r>
      <w:r>
        <w:rPr>
          <w:spacing w:val="-3"/>
        </w:rPr>
        <w:t>tên</w:t>
      </w:r>
      <w:r>
        <w:rPr>
          <w:spacing w:val="-16"/>
        </w:rPr>
        <w:t xml:space="preserve"> </w:t>
      </w:r>
      <w:r>
        <w:t>nước</w:t>
      </w:r>
      <w:r>
        <w:rPr>
          <w:spacing w:val="1"/>
        </w:rPr>
        <w:t xml:space="preserve"> </w:t>
      </w:r>
      <w:r>
        <w:rPr>
          <w:spacing w:val="-8"/>
        </w:rPr>
        <w:t>Việt</w:t>
      </w:r>
      <w:r>
        <w:rPr>
          <w:spacing w:val="-9"/>
        </w:rPr>
        <w:t xml:space="preserve"> </w:t>
      </w:r>
      <w:r>
        <w:t>Nam</w:t>
      </w:r>
      <w:r>
        <w:rPr>
          <w:spacing w:val="-25"/>
        </w:rPr>
        <w:t xml:space="preserve"> </w:t>
      </w:r>
      <w:r>
        <w:rPr>
          <w:spacing w:val="-4"/>
        </w:rPr>
        <w:t>đừng</w:t>
      </w:r>
      <w:r>
        <w:rPr>
          <w:spacing w:val="-16"/>
        </w:rPr>
        <w:t xml:space="preserve"> </w:t>
      </w:r>
      <w:r>
        <w:t>bị</w:t>
      </w:r>
      <w:r>
        <w:rPr>
          <w:spacing w:val="6"/>
        </w:rPr>
        <w:t xml:space="preserve"> </w:t>
      </w:r>
      <w:r>
        <w:t xml:space="preserve">bôi bỏ trên </w:t>
      </w:r>
      <w:r>
        <w:rPr>
          <w:spacing w:val="-8"/>
        </w:rPr>
        <w:t xml:space="preserve">mặt </w:t>
      </w:r>
      <w:r>
        <w:t xml:space="preserve">địa </w:t>
      </w:r>
      <w:r>
        <w:rPr>
          <w:spacing w:val="-4"/>
        </w:rPr>
        <w:t xml:space="preserve">cầu, </w:t>
      </w:r>
      <w:r>
        <w:rPr>
          <w:spacing w:val="-8"/>
        </w:rPr>
        <w:t xml:space="preserve">thì </w:t>
      </w:r>
      <w:r>
        <w:t xml:space="preserve">dân </w:t>
      </w:r>
      <w:r>
        <w:rPr>
          <w:spacing w:val="-8"/>
        </w:rPr>
        <w:t xml:space="preserve">Việt </w:t>
      </w:r>
      <w:r>
        <w:t xml:space="preserve">Nam </w:t>
      </w:r>
      <w:r>
        <w:rPr>
          <w:spacing w:val="-4"/>
        </w:rPr>
        <w:t xml:space="preserve">phải </w:t>
      </w:r>
      <w:r>
        <w:rPr>
          <w:spacing w:val="-6"/>
        </w:rPr>
        <w:t xml:space="preserve">thật </w:t>
      </w:r>
      <w:r>
        <w:t xml:space="preserve">có </w:t>
      </w:r>
      <w:r>
        <w:rPr>
          <w:spacing w:val="-3"/>
        </w:rPr>
        <w:t xml:space="preserve">“phép” </w:t>
      </w:r>
      <w:r>
        <w:rPr>
          <w:spacing w:val="-6"/>
        </w:rPr>
        <w:t xml:space="preserve">Phù Đổng </w:t>
      </w:r>
      <w:r>
        <w:rPr>
          <w:spacing w:val="-5"/>
        </w:rPr>
        <w:t xml:space="preserve">chớ </w:t>
      </w:r>
      <w:r>
        <w:rPr>
          <w:spacing w:val="-9"/>
        </w:rPr>
        <w:t xml:space="preserve">không </w:t>
      </w:r>
      <w:r>
        <w:rPr>
          <w:spacing w:val="-4"/>
        </w:rPr>
        <w:t xml:space="preserve">phải </w:t>
      </w:r>
      <w:r>
        <w:rPr>
          <w:spacing w:val="-5"/>
        </w:rPr>
        <w:t xml:space="preserve">chỉ </w:t>
      </w:r>
      <w:r>
        <w:rPr>
          <w:spacing w:val="2"/>
        </w:rPr>
        <w:t xml:space="preserve">ước </w:t>
      </w:r>
      <w:r>
        <w:rPr>
          <w:spacing w:val="-10"/>
        </w:rPr>
        <w:t xml:space="preserve">mong </w:t>
      </w:r>
      <w:r>
        <w:rPr>
          <w:spacing w:val="-12"/>
        </w:rPr>
        <w:t xml:space="preserve">mà </w:t>
      </w:r>
      <w:r>
        <w:rPr>
          <w:spacing w:val="-4"/>
        </w:rPr>
        <w:t xml:space="preserve">thôi. </w:t>
      </w:r>
      <w:r>
        <w:rPr>
          <w:spacing w:val="-6"/>
        </w:rPr>
        <w:t xml:space="preserve">Nhân </w:t>
      </w:r>
      <w:r>
        <w:t xml:space="preserve">dân </w:t>
      </w:r>
      <w:r>
        <w:rPr>
          <w:spacing w:val="-8"/>
        </w:rPr>
        <w:t xml:space="preserve">Việt </w:t>
      </w:r>
      <w:r>
        <w:t xml:space="preserve">Nam tới </w:t>
      </w:r>
      <w:r>
        <w:rPr>
          <w:spacing w:val="-5"/>
        </w:rPr>
        <w:t xml:space="preserve">nay </w:t>
      </w:r>
      <w:r>
        <w:t xml:space="preserve">vẫn </w:t>
      </w:r>
      <w:r>
        <w:rPr>
          <w:spacing w:val="-3"/>
        </w:rPr>
        <w:t xml:space="preserve">tồn </w:t>
      </w:r>
      <w:r>
        <w:t xml:space="preserve">tại, </w:t>
      </w:r>
      <w:r>
        <w:rPr>
          <w:spacing w:val="-3"/>
        </w:rPr>
        <w:t xml:space="preserve">tức </w:t>
      </w:r>
      <w:r>
        <w:t xml:space="preserve">hiện </w:t>
      </w:r>
      <w:r>
        <w:rPr>
          <w:spacing w:val="-4"/>
        </w:rPr>
        <w:t xml:space="preserve">tượng </w:t>
      </w:r>
      <w:r>
        <w:rPr>
          <w:spacing w:val="-6"/>
        </w:rPr>
        <w:t xml:space="preserve">Phù Đổng </w:t>
      </w:r>
      <w:r>
        <w:rPr>
          <w:spacing w:val="-4"/>
        </w:rPr>
        <w:t xml:space="preserve">phải </w:t>
      </w:r>
      <w:r>
        <w:rPr>
          <w:spacing w:val="3"/>
        </w:rPr>
        <w:t xml:space="preserve">là </w:t>
      </w:r>
      <w:r>
        <w:rPr>
          <w:spacing w:val="-8"/>
        </w:rPr>
        <w:t xml:space="preserve">một </w:t>
      </w:r>
      <w:r>
        <w:t xml:space="preserve">sự </w:t>
      </w:r>
      <w:r>
        <w:rPr>
          <w:spacing w:val="-6"/>
        </w:rPr>
        <w:t xml:space="preserve">thật </w:t>
      </w:r>
      <w:r>
        <w:rPr>
          <w:spacing w:val="2"/>
        </w:rPr>
        <w:t xml:space="preserve">lặp </w:t>
      </w:r>
      <w:r>
        <w:t xml:space="preserve">đi, </w:t>
      </w:r>
      <w:r>
        <w:rPr>
          <w:spacing w:val="2"/>
        </w:rPr>
        <w:t>lặp lại</w:t>
      </w:r>
      <w:r>
        <w:rPr>
          <w:spacing w:val="5"/>
        </w:rPr>
        <w:t xml:space="preserve"> </w:t>
      </w:r>
      <w:r>
        <w:rPr>
          <w:spacing w:val="-5"/>
        </w:rPr>
        <w:t>nhiều</w:t>
      </w:r>
      <w:r>
        <w:rPr>
          <w:spacing w:val="-16"/>
        </w:rPr>
        <w:t xml:space="preserve"> </w:t>
      </w:r>
      <w:r>
        <w:t>lần.</w:t>
      </w:r>
      <w:r>
        <w:rPr>
          <w:spacing w:val="-1"/>
        </w:rPr>
        <w:t xml:space="preserve"> </w:t>
      </w:r>
      <w:r>
        <w:t>Đại</w:t>
      </w:r>
      <w:r>
        <w:rPr>
          <w:spacing w:val="5"/>
        </w:rPr>
        <w:t xml:space="preserve"> </w:t>
      </w:r>
      <w:r>
        <w:rPr>
          <w:spacing w:val="-8"/>
        </w:rPr>
        <w:t>Việt</w:t>
      </w:r>
      <w:r>
        <w:rPr>
          <w:spacing w:val="-9"/>
        </w:rPr>
        <w:t xml:space="preserve"> </w:t>
      </w:r>
      <w:r>
        <w:rPr>
          <w:spacing w:val="-4"/>
        </w:rPr>
        <w:t>đánh</w:t>
      </w:r>
      <w:r>
        <w:rPr>
          <w:spacing w:val="-16"/>
        </w:rPr>
        <w:t xml:space="preserve"> </w:t>
      </w:r>
      <w:r>
        <w:t>bại</w:t>
      </w:r>
      <w:r>
        <w:rPr>
          <w:spacing w:val="6"/>
        </w:rPr>
        <w:t xml:space="preserve"> </w:t>
      </w:r>
      <w:r>
        <w:rPr>
          <w:spacing w:val="-4"/>
        </w:rPr>
        <w:t>quân</w:t>
      </w:r>
      <w:r>
        <w:rPr>
          <w:spacing w:val="-17"/>
        </w:rPr>
        <w:t xml:space="preserve"> </w:t>
      </w:r>
      <w:r>
        <w:rPr>
          <w:spacing w:val="-9"/>
        </w:rPr>
        <w:t>Nguyên</w:t>
      </w:r>
      <w:r>
        <w:rPr>
          <w:spacing w:val="-16"/>
        </w:rPr>
        <w:t xml:space="preserve"> </w:t>
      </w:r>
      <w:r>
        <w:rPr>
          <w:spacing w:val="3"/>
        </w:rPr>
        <w:t>là</w:t>
      </w:r>
      <w:r>
        <w:rPr>
          <w:spacing w:val="1"/>
        </w:rPr>
        <w:t xml:space="preserve"> </w:t>
      </w:r>
      <w:r>
        <w:rPr>
          <w:spacing w:val="-8"/>
        </w:rPr>
        <w:t>một</w:t>
      </w:r>
      <w:r>
        <w:rPr>
          <w:spacing w:val="-9"/>
        </w:rPr>
        <w:t xml:space="preserve"> </w:t>
      </w:r>
      <w:r>
        <w:t>hiện</w:t>
      </w:r>
      <w:r>
        <w:rPr>
          <w:spacing w:val="-17"/>
        </w:rPr>
        <w:t xml:space="preserve"> </w:t>
      </w:r>
      <w:r>
        <w:rPr>
          <w:spacing w:val="-4"/>
        </w:rPr>
        <w:t>tượng</w:t>
      </w:r>
      <w:r>
        <w:rPr>
          <w:spacing w:val="-16"/>
        </w:rPr>
        <w:t xml:space="preserve"> </w:t>
      </w:r>
      <w:r>
        <w:rPr>
          <w:spacing w:val="-6"/>
        </w:rPr>
        <w:t>Phù</w:t>
      </w:r>
      <w:r>
        <w:rPr>
          <w:spacing w:val="-1"/>
        </w:rPr>
        <w:t xml:space="preserve"> </w:t>
      </w:r>
      <w:r>
        <w:rPr>
          <w:spacing w:val="-6"/>
        </w:rPr>
        <w:t>Đổng</w:t>
      </w:r>
      <w:r>
        <w:rPr>
          <w:spacing w:val="-16"/>
        </w:rPr>
        <w:t xml:space="preserve"> </w:t>
      </w:r>
      <w:r>
        <w:rPr>
          <w:spacing w:val="-4"/>
        </w:rPr>
        <w:t>trong</w:t>
      </w:r>
      <w:r>
        <w:rPr>
          <w:spacing w:val="-17"/>
        </w:rPr>
        <w:t xml:space="preserve"> </w:t>
      </w:r>
      <w:r>
        <w:rPr>
          <w:spacing w:val="3"/>
        </w:rPr>
        <w:t>lịch</w:t>
      </w:r>
      <w:r>
        <w:rPr>
          <w:spacing w:val="-16"/>
        </w:rPr>
        <w:t xml:space="preserve"> </w:t>
      </w:r>
      <w:r>
        <w:t>sử</w:t>
      </w:r>
      <w:r>
        <w:rPr>
          <w:spacing w:val="2"/>
        </w:rPr>
        <w:t xml:space="preserve"> </w:t>
      </w:r>
      <w:r>
        <w:t>nước</w:t>
      </w:r>
      <w:r>
        <w:rPr>
          <w:spacing w:val="1"/>
        </w:rPr>
        <w:t xml:space="preserve"> </w:t>
      </w:r>
      <w:r>
        <w:rPr>
          <w:spacing w:val="-8"/>
        </w:rPr>
        <w:t>nhà.</w:t>
      </w:r>
      <w:r>
        <w:rPr>
          <w:spacing w:val="-2"/>
        </w:rPr>
        <w:t xml:space="preserve"> </w:t>
      </w:r>
      <w:r>
        <w:rPr>
          <w:spacing w:val="-7"/>
        </w:rPr>
        <w:t xml:space="preserve">Vậy </w:t>
      </w:r>
      <w:r>
        <w:rPr>
          <w:spacing w:val="-10"/>
        </w:rPr>
        <w:t xml:space="preserve">khó </w:t>
      </w:r>
      <w:r>
        <w:rPr>
          <w:spacing w:val="-8"/>
        </w:rPr>
        <w:t xml:space="preserve">thì </w:t>
      </w:r>
      <w:r>
        <w:t xml:space="preserve">rất </w:t>
      </w:r>
      <w:r>
        <w:rPr>
          <w:spacing w:val="-8"/>
        </w:rPr>
        <w:t xml:space="preserve">khó, </w:t>
      </w:r>
      <w:r>
        <w:rPr>
          <w:spacing w:val="-9"/>
        </w:rPr>
        <w:t xml:space="preserve">nhưng </w:t>
      </w:r>
      <w:r>
        <w:rPr>
          <w:spacing w:val="2"/>
        </w:rPr>
        <w:t xml:space="preserve">làm </w:t>
      </w:r>
      <w:r>
        <w:t xml:space="preserve">được, </w:t>
      </w:r>
      <w:r>
        <w:rPr>
          <w:spacing w:val="-4"/>
        </w:rPr>
        <w:t xml:space="preserve">chắc </w:t>
      </w:r>
      <w:r>
        <w:t xml:space="preserve">được. Miễn </w:t>
      </w:r>
      <w:r>
        <w:rPr>
          <w:spacing w:val="3"/>
        </w:rPr>
        <w:t xml:space="preserve">là </w:t>
      </w:r>
      <w:r>
        <w:t xml:space="preserve">các </w:t>
      </w:r>
      <w:r>
        <w:rPr>
          <w:spacing w:val="-4"/>
        </w:rPr>
        <w:t xml:space="preserve">đồng </w:t>
      </w:r>
      <w:r>
        <w:rPr>
          <w:spacing w:val="-5"/>
        </w:rPr>
        <w:t xml:space="preserve">chí </w:t>
      </w:r>
      <w:r>
        <w:t xml:space="preserve">đều </w:t>
      </w:r>
      <w:r>
        <w:rPr>
          <w:spacing w:val="-8"/>
        </w:rPr>
        <w:t xml:space="preserve">nỗ </w:t>
      </w:r>
      <w:r>
        <w:rPr>
          <w:spacing w:val="2"/>
        </w:rPr>
        <w:t xml:space="preserve">lực </w:t>
      </w:r>
      <w:r>
        <w:t xml:space="preserve">đến </w:t>
      </w:r>
      <w:r>
        <w:rPr>
          <w:spacing w:val="-8"/>
        </w:rPr>
        <w:t xml:space="preserve">mức </w:t>
      </w:r>
      <w:r>
        <w:t xml:space="preserve">cao </w:t>
      </w:r>
      <w:r>
        <w:rPr>
          <w:spacing w:val="-8"/>
        </w:rPr>
        <w:t xml:space="preserve">nhất, thì </w:t>
      </w:r>
      <w:r>
        <w:rPr>
          <w:spacing w:val="-10"/>
        </w:rPr>
        <w:t xml:space="preserve">khó </w:t>
      </w:r>
      <w:r>
        <w:rPr>
          <w:spacing w:val="-8"/>
        </w:rPr>
        <w:t xml:space="preserve">mấy cũng </w:t>
      </w:r>
      <w:r>
        <w:rPr>
          <w:spacing w:val="-9"/>
        </w:rPr>
        <w:t>không</w:t>
      </w:r>
      <w:r>
        <w:rPr>
          <w:spacing w:val="-23"/>
        </w:rPr>
        <w:t xml:space="preserve"> </w:t>
      </w:r>
      <w:r>
        <w:t>sao.</w:t>
      </w:r>
    </w:p>
    <w:p w:rsidR="002A5536" w:rsidRDefault="002A5536">
      <w:pPr>
        <w:pStyle w:val="BodyText"/>
        <w:ind w:left="0"/>
        <w:rPr>
          <w:sz w:val="26"/>
        </w:rPr>
      </w:pPr>
    </w:p>
    <w:p w:rsidR="002A5536" w:rsidRDefault="00BE1DD8">
      <w:pPr>
        <w:pStyle w:val="BodyText"/>
        <w:ind w:right="134"/>
      </w:pPr>
      <w:r>
        <w:rPr>
          <w:spacing w:val="-8"/>
        </w:rPr>
        <w:t xml:space="preserve">Khó khăn </w:t>
      </w:r>
      <w:r>
        <w:rPr>
          <w:spacing w:val="-4"/>
        </w:rPr>
        <w:t xml:space="preserve">đáng </w:t>
      </w:r>
      <w:r>
        <w:t xml:space="preserve">sợ </w:t>
      </w:r>
      <w:r>
        <w:rPr>
          <w:spacing w:val="-8"/>
        </w:rPr>
        <w:t xml:space="preserve">nhất, </w:t>
      </w:r>
      <w:r>
        <w:rPr>
          <w:spacing w:val="-3"/>
        </w:rPr>
        <w:t xml:space="preserve">chưa </w:t>
      </w:r>
      <w:r>
        <w:rPr>
          <w:spacing w:val="-4"/>
        </w:rPr>
        <w:t xml:space="preserve">phải </w:t>
      </w:r>
      <w:r>
        <w:rPr>
          <w:spacing w:val="3"/>
        </w:rPr>
        <w:t xml:space="preserve">là </w:t>
      </w:r>
      <w:r>
        <w:rPr>
          <w:spacing w:val="-6"/>
        </w:rPr>
        <w:t xml:space="preserve">Nhật, </w:t>
      </w:r>
      <w:r>
        <w:rPr>
          <w:spacing w:val="3"/>
        </w:rPr>
        <w:t xml:space="preserve">là </w:t>
      </w:r>
      <w:r>
        <w:t xml:space="preserve">đại </w:t>
      </w:r>
      <w:r>
        <w:rPr>
          <w:spacing w:val="-6"/>
        </w:rPr>
        <w:t xml:space="preserve">Nhật </w:t>
      </w:r>
      <w:r>
        <w:t xml:space="preserve">Bản với số </w:t>
      </w:r>
      <w:r>
        <w:rPr>
          <w:spacing w:val="-4"/>
        </w:rPr>
        <w:t xml:space="preserve">quân </w:t>
      </w:r>
      <w:r>
        <w:t xml:space="preserve">ở </w:t>
      </w:r>
      <w:r>
        <w:rPr>
          <w:spacing w:val="-6"/>
        </w:rPr>
        <w:t xml:space="preserve">Đông </w:t>
      </w:r>
      <w:r>
        <w:rPr>
          <w:spacing w:val="-3"/>
        </w:rPr>
        <w:t xml:space="preserve">Dương sáu, </w:t>
      </w:r>
      <w:r>
        <w:t xml:space="preserve">bảy </w:t>
      </w:r>
      <w:r>
        <w:rPr>
          <w:spacing w:val="-5"/>
        </w:rPr>
        <w:t xml:space="preserve">hay </w:t>
      </w:r>
      <w:r>
        <w:rPr>
          <w:spacing w:val="-4"/>
        </w:rPr>
        <w:t xml:space="preserve">mười </w:t>
      </w:r>
      <w:r>
        <w:t xml:space="preserve">vạn </w:t>
      </w:r>
      <w:r>
        <w:rPr>
          <w:spacing w:val="-5"/>
        </w:rPr>
        <w:t xml:space="preserve">người </w:t>
      </w:r>
      <w:r>
        <w:t xml:space="preserve">có </w:t>
      </w:r>
      <w:r>
        <w:rPr>
          <w:spacing w:val="-5"/>
        </w:rPr>
        <w:t xml:space="preserve">quá </w:t>
      </w:r>
      <w:r>
        <w:t xml:space="preserve">đầy đủ </w:t>
      </w:r>
      <w:r>
        <w:rPr>
          <w:spacing w:val="-3"/>
        </w:rPr>
        <w:t xml:space="preserve">súng </w:t>
      </w:r>
      <w:r>
        <w:rPr>
          <w:spacing w:val="-4"/>
        </w:rPr>
        <w:t xml:space="preserve">đạn, </w:t>
      </w:r>
      <w:r>
        <w:rPr>
          <w:spacing w:val="-6"/>
        </w:rPr>
        <w:t xml:space="preserve">thừa </w:t>
      </w:r>
      <w:r>
        <w:t xml:space="preserve">can </w:t>
      </w:r>
      <w:r>
        <w:rPr>
          <w:spacing w:val="-6"/>
        </w:rPr>
        <w:t xml:space="preserve">đảm, thạo </w:t>
      </w:r>
      <w:r>
        <w:rPr>
          <w:spacing w:val="-5"/>
        </w:rPr>
        <w:t xml:space="preserve">chinh </w:t>
      </w:r>
      <w:r>
        <w:rPr>
          <w:spacing w:val="-4"/>
        </w:rPr>
        <w:t xml:space="preserve">chiến; </w:t>
      </w:r>
      <w:r>
        <w:t xml:space="preserve">bởi vì </w:t>
      </w:r>
      <w:r>
        <w:rPr>
          <w:spacing w:val="-4"/>
        </w:rPr>
        <w:t xml:space="preserve">quân </w:t>
      </w:r>
      <w:r>
        <w:rPr>
          <w:spacing w:val="-6"/>
        </w:rPr>
        <w:t xml:space="preserve">Nhật </w:t>
      </w:r>
      <w:r>
        <w:t xml:space="preserve">sắp </w:t>
      </w:r>
      <w:r>
        <w:rPr>
          <w:spacing w:val="-10"/>
        </w:rPr>
        <w:t xml:space="preserve">thua </w:t>
      </w:r>
      <w:r>
        <w:rPr>
          <w:spacing w:val="2"/>
        </w:rPr>
        <w:t xml:space="preserve">rồi, </w:t>
      </w:r>
      <w:r>
        <w:rPr>
          <w:spacing w:val="-5"/>
        </w:rPr>
        <w:t xml:space="preserve">ta </w:t>
      </w:r>
      <w:r>
        <w:t xml:space="preserve">đâu cần </w:t>
      </w:r>
      <w:r>
        <w:rPr>
          <w:spacing w:val="-4"/>
        </w:rPr>
        <w:t xml:space="preserve">phải đánh </w:t>
      </w:r>
      <w:r>
        <w:t xml:space="preserve">đồn </w:t>
      </w:r>
      <w:r>
        <w:rPr>
          <w:spacing w:val="-5"/>
        </w:rPr>
        <w:t xml:space="preserve">phá </w:t>
      </w:r>
      <w:r>
        <w:rPr>
          <w:spacing w:val="-3"/>
        </w:rPr>
        <w:t xml:space="preserve">luỹ </w:t>
      </w:r>
      <w:r>
        <w:rPr>
          <w:spacing w:val="-5"/>
        </w:rPr>
        <w:t xml:space="preserve">của </w:t>
      </w:r>
      <w:r>
        <w:rPr>
          <w:spacing w:val="-6"/>
        </w:rPr>
        <w:t xml:space="preserve">chúng </w:t>
      </w:r>
      <w:r>
        <w:rPr>
          <w:spacing w:val="-5"/>
        </w:rPr>
        <w:t xml:space="preserve">nó, </w:t>
      </w:r>
      <w:r>
        <w:rPr>
          <w:spacing w:val="-8"/>
        </w:rPr>
        <w:t xml:space="preserve">tuy </w:t>
      </w:r>
      <w:r>
        <w:rPr>
          <w:spacing w:val="-9"/>
        </w:rPr>
        <w:t xml:space="preserve">không </w:t>
      </w:r>
      <w:r>
        <w:rPr>
          <w:spacing w:val="-4"/>
        </w:rPr>
        <w:t xml:space="preserve">phải </w:t>
      </w:r>
      <w:r>
        <w:t xml:space="preserve">có lúc </w:t>
      </w:r>
      <w:r>
        <w:rPr>
          <w:spacing w:val="-4"/>
        </w:rPr>
        <w:t xml:space="preserve">phải </w:t>
      </w:r>
      <w:r>
        <w:rPr>
          <w:spacing w:val="2"/>
        </w:rPr>
        <w:t xml:space="preserve">làm </w:t>
      </w:r>
      <w:r>
        <w:rPr>
          <w:spacing w:val="-10"/>
        </w:rPr>
        <w:t xml:space="preserve">như </w:t>
      </w:r>
      <w:r>
        <w:t xml:space="preserve">vậy ở </w:t>
      </w:r>
      <w:r>
        <w:rPr>
          <w:spacing w:val="-3"/>
        </w:rPr>
        <w:t xml:space="preserve">nơi </w:t>
      </w:r>
      <w:r>
        <w:rPr>
          <w:spacing w:val="-11"/>
        </w:rPr>
        <w:t xml:space="preserve">này, </w:t>
      </w:r>
      <w:r>
        <w:rPr>
          <w:spacing w:val="-5"/>
        </w:rPr>
        <w:t xml:space="preserve">hay </w:t>
      </w:r>
      <w:r>
        <w:rPr>
          <w:spacing w:val="-3"/>
        </w:rPr>
        <w:t xml:space="preserve">nơi </w:t>
      </w:r>
      <w:r>
        <w:rPr>
          <w:spacing w:val="-5"/>
        </w:rPr>
        <w:t xml:space="preserve">nọ. </w:t>
      </w:r>
      <w:r>
        <w:rPr>
          <w:spacing w:val="-6"/>
        </w:rPr>
        <w:t xml:space="preserve">Khó, </w:t>
      </w:r>
      <w:r>
        <w:rPr>
          <w:spacing w:val="-10"/>
        </w:rPr>
        <w:t xml:space="preserve">khó </w:t>
      </w:r>
      <w:r>
        <w:rPr>
          <w:spacing w:val="-8"/>
        </w:rPr>
        <w:t xml:space="preserve">khăn </w:t>
      </w:r>
      <w:r>
        <w:rPr>
          <w:spacing w:val="-6"/>
        </w:rPr>
        <w:t xml:space="preserve">thực </w:t>
      </w:r>
      <w:r>
        <w:rPr>
          <w:spacing w:val="-5"/>
        </w:rPr>
        <w:t xml:space="preserve">tế </w:t>
      </w:r>
      <w:r>
        <w:rPr>
          <w:spacing w:val="-4"/>
        </w:rPr>
        <w:t xml:space="preserve">đáng </w:t>
      </w:r>
      <w:r>
        <w:rPr>
          <w:spacing w:val="-5"/>
        </w:rPr>
        <w:t xml:space="preserve">chú </w:t>
      </w:r>
      <w:r>
        <w:t xml:space="preserve">ý </w:t>
      </w:r>
      <w:r>
        <w:rPr>
          <w:spacing w:val="-8"/>
        </w:rPr>
        <w:t xml:space="preserve">nhất </w:t>
      </w:r>
      <w:r>
        <w:rPr>
          <w:spacing w:val="-12"/>
        </w:rPr>
        <w:t xml:space="preserve">mà </w:t>
      </w:r>
      <w:r>
        <w:rPr>
          <w:spacing w:val="-8"/>
        </w:rPr>
        <w:t xml:space="preserve">nhất </w:t>
      </w:r>
      <w:r>
        <w:rPr>
          <w:spacing w:val="-4"/>
        </w:rPr>
        <w:t xml:space="preserve">thiết phải </w:t>
      </w:r>
      <w:r>
        <w:t xml:space="preserve">vượt </w:t>
      </w:r>
      <w:r>
        <w:rPr>
          <w:spacing w:val="-5"/>
        </w:rPr>
        <w:t xml:space="preserve">qua </w:t>
      </w:r>
      <w:r>
        <w:rPr>
          <w:spacing w:val="3"/>
        </w:rPr>
        <w:t xml:space="preserve">là </w:t>
      </w:r>
      <w:r>
        <w:t xml:space="preserve">các giáo </w:t>
      </w:r>
      <w:r>
        <w:rPr>
          <w:spacing w:val="-4"/>
        </w:rPr>
        <w:t xml:space="preserve">phái </w:t>
      </w:r>
      <w:r>
        <w:t xml:space="preserve">ở Nam </w:t>
      </w:r>
      <w:r>
        <w:rPr>
          <w:spacing w:val="-4"/>
        </w:rPr>
        <w:t xml:space="preserve">Kỳ </w:t>
      </w:r>
      <w:r>
        <w:rPr>
          <w:spacing w:val="4"/>
        </w:rPr>
        <w:t xml:space="preserve">lớn </w:t>
      </w:r>
      <w:r>
        <w:rPr>
          <w:spacing w:val="-5"/>
        </w:rPr>
        <w:t xml:space="preserve">lắm, </w:t>
      </w:r>
      <w:r>
        <w:t xml:space="preserve">và </w:t>
      </w:r>
      <w:r>
        <w:rPr>
          <w:spacing w:val="-6"/>
        </w:rPr>
        <w:t xml:space="preserve">thực </w:t>
      </w:r>
      <w:r>
        <w:rPr>
          <w:spacing w:val="2"/>
        </w:rPr>
        <w:t xml:space="preserve">ra </w:t>
      </w:r>
      <w:r>
        <w:t xml:space="preserve">đó </w:t>
      </w:r>
      <w:r>
        <w:rPr>
          <w:spacing w:val="3"/>
        </w:rPr>
        <w:t xml:space="preserve">là </w:t>
      </w:r>
      <w:r>
        <w:rPr>
          <w:spacing w:val="-9"/>
        </w:rPr>
        <w:t xml:space="preserve">những </w:t>
      </w:r>
      <w:r>
        <w:rPr>
          <w:spacing w:val="-6"/>
        </w:rPr>
        <w:t xml:space="preserve">chánh </w:t>
      </w:r>
      <w:r>
        <w:rPr>
          <w:spacing w:val="-4"/>
        </w:rPr>
        <w:t xml:space="preserve">đảng hoạt động </w:t>
      </w:r>
      <w:r>
        <w:t xml:space="preserve">dưới </w:t>
      </w:r>
      <w:r>
        <w:rPr>
          <w:spacing w:val="-6"/>
        </w:rPr>
        <w:t xml:space="preserve">hình thức </w:t>
      </w:r>
      <w:r>
        <w:rPr>
          <w:spacing w:val="-3"/>
        </w:rPr>
        <w:t xml:space="preserve">tôn </w:t>
      </w:r>
      <w:r>
        <w:t xml:space="preserve">giáo. Cao Đài </w:t>
      </w:r>
      <w:r>
        <w:rPr>
          <w:spacing w:val="-4"/>
        </w:rPr>
        <w:t xml:space="preserve">đông </w:t>
      </w:r>
      <w:r>
        <w:rPr>
          <w:spacing w:val="-8"/>
        </w:rPr>
        <w:t xml:space="preserve">hàng </w:t>
      </w:r>
      <w:r>
        <w:t xml:space="preserve">triệu </w:t>
      </w:r>
      <w:r>
        <w:rPr>
          <w:spacing w:val="-3"/>
        </w:rPr>
        <w:t xml:space="preserve">người, </w:t>
      </w:r>
      <w:r>
        <w:rPr>
          <w:spacing w:val="-5"/>
        </w:rPr>
        <w:t xml:space="preserve">tỉnh nào </w:t>
      </w:r>
      <w:r>
        <w:rPr>
          <w:spacing w:val="-8"/>
        </w:rPr>
        <w:t xml:space="preserve">cũng </w:t>
      </w:r>
      <w:r>
        <w:t xml:space="preserve">có, </w:t>
      </w:r>
      <w:r>
        <w:rPr>
          <w:spacing w:val="-8"/>
        </w:rPr>
        <w:t xml:space="preserve">họ </w:t>
      </w:r>
      <w:r>
        <w:rPr>
          <w:spacing w:val="-3"/>
        </w:rPr>
        <w:t xml:space="preserve">tập </w:t>
      </w:r>
      <w:r>
        <w:rPr>
          <w:spacing w:val="-7"/>
        </w:rPr>
        <w:t xml:space="preserve">trung </w:t>
      </w:r>
      <w:r>
        <w:t xml:space="preserve">ở Sài </w:t>
      </w:r>
      <w:r>
        <w:rPr>
          <w:spacing w:val="-3"/>
        </w:rPr>
        <w:t xml:space="preserve">Gòn </w:t>
      </w:r>
      <w:r>
        <w:t xml:space="preserve">đến </w:t>
      </w:r>
      <w:r>
        <w:rPr>
          <w:spacing w:val="-8"/>
        </w:rPr>
        <w:t xml:space="preserve">mấy </w:t>
      </w:r>
      <w:r>
        <w:t xml:space="preserve">vạn </w:t>
      </w:r>
      <w:r>
        <w:rPr>
          <w:spacing w:val="2"/>
        </w:rPr>
        <w:t xml:space="preserve">làm </w:t>
      </w:r>
      <w:r>
        <w:rPr>
          <w:spacing w:val="-4"/>
        </w:rPr>
        <w:t xml:space="preserve">công </w:t>
      </w:r>
      <w:r>
        <w:rPr>
          <w:spacing w:val="-8"/>
        </w:rPr>
        <w:t xml:space="preserve">nhân </w:t>
      </w:r>
      <w:r>
        <w:t xml:space="preserve">và </w:t>
      </w:r>
      <w:r>
        <w:rPr>
          <w:spacing w:val="2"/>
        </w:rPr>
        <w:t xml:space="preserve">làm </w:t>
      </w:r>
      <w:r>
        <w:rPr>
          <w:spacing w:val="-3"/>
        </w:rPr>
        <w:t xml:space="preserve">binh </w:t>
      </w:r>
      <w:r>
        <w:rPr>
          <w:spacing w:val="-4"/>
        </w:rPr>
        <w:t xml:space="preserve">lính, </w:t>
      </w:r>
      <w:r>
        <w:rPr>
          <w:spacing w:val="-5"/>
        </w:rPr>
        <w:t xml:space="preserve">chính phe của </w:t>
      </w:r>
      <w:r>
        <w:rPr>
          <w:spacing w:val="-4"/>
        </w:rPr>
        <w:t xml:space="preserve">Trần </w:t>
      </w:r>
      <w:r>
        <w:rPr>
          <w:spacing w:val="-8"/>
        </w:rPr>
        <w:t xml:space="preserve">Quang </w:t>
      </w:r>
      <w:r>
        <w:rPr>
          <w:spacing w:val="-12"/>
        </w:rPr>
        <w:t xml:space="preserve">Vinh </w:t>
      </w:r>
      <w:r>
        <w:rPr>
          <w:spacing w:val="2"/>
        </w:rPr>
        <w:t xml:space="preserve">lấy </w:t>
      </w:r>
      <w:r>
        <w:rPr>
          <w:spacing w:val="-4"/>
        </w:rPr>
        <w:t xml:space="preserve">danh </w:t>
      </w:r>
      <w:r>
        <w:rPr>
          <w:spacing w:val="-8"/>
        </w:rPr>
        <w:t xml:space="preserve">nghĩa </w:t>
      </w:r>
      <w:r>
        <w:rPr>
          <w:spacing w:val="3"/>
        </w:rPr>
        <w:t xml:space="preserve">là </w:t>
      </w:r>
      <w:r>
        <w:rPr>
          <w:spacing w:val="-6"/>
        </w:rPr>
        <w:t xml:space="preserve">Đảng </w:t>
      </w:r>
      <w:r>
        <w:rPr>
          <w:spacing w:val="-8"/>
        </w:rPr>
        <w:t xml:space="preserve">Phục </w:t>
      </w:r>
      <w:r>
        <w:rPr>
          <w:spacing w:val="-5"/>
        </w:rPr>
        <w:t xml:space="preserve">Quốc. </w:t>
      </w:r>
      <w:r>
        <w:rPr>
          <w:spacing w:val="-3"/>
        </w:rPr>
        <w:t xml:space="preserve">Hoà </w:t>
      </w:r>
      <w:r>
        <w:t xml:space="preserve">Hảo </w:t>
      </w:r>
      <w:r>
        <w:rPr>
          <w:spacing w:val="-4"/>
        </w:rPr>
        <w:t xml:space="preserve">đông </w:t>
      </w:r>
      <w:r>
        <w:rPr>
          <w:spacing w:val="-8"/>
        </w:rPr>
        <w:t xml:space="preserve">hàng chục </w:t>
      </w:r>
      <w:r>
        <w:t xml:space="preserve">vạn </w:t>
      </w:r>
      <w:r>
        <w:rPr>
          <w:spacing w:val="-3"/>
        </w:rPr>
        <w:t xml:space="preserve">người, </w:t>
      </w:r>
      <w:r>
        <w:rPr>
          <w:spacing w:val="-5"/>
        </w:rPr>
        <w:t xml:space="preserve">nhiều </w:t>
      </w:r>
      <w:r>
        <w:rPr>
          <w:spacing w:val="-8"/>
        </w:rPr>
        <w:t xml:space="preserve">nhất </w:t>
      </w:r>
      <w:r>
        <w:rPr>
          <w:spacing w:val="3"/>
        </w:rPr>
        <w:t xml:space="preserve">là </w:t>
      </w:r>
      <w:r>
        <w:t xml:space="preserve">ở Hậu </w:t>
      </w:r>
      <w:r>
        <w:rPr>
          <w:spacing w:val="-5"/>
        </w:rPr>
        <w:t xml:space="preserve">Giang, </w:t>
      </w:r>
      <w:r>
        <w:rPr>
          <w:spacing w:val="-8"/>
        </w:rPr>
        <w:t xml:space="preserve">họ </w:t>
      </w:r>
      <w:r>
        <w:rPr>
          <w:spacing w:val="-6"/>
        </w:rPr>
        <w:t xml:space="preserve">theo </w:t>
      </w:r>
      <w:r>
        <w:rPr>
          <w:spacing w:val="-5"/>
        </w:rPr>
        <w:t xml:space="preserve">gương </w:t>
      </w:r>
      <w:r>
        <w:t xml:space="preserve">Cao Đài </w:t>
      </w:r>
      <w:r>
        <w:rPr>
          <w:spacing w:val="-3"/>
        </w:rPr>
        <w:t xml:space="preserve">tập </w:t>
      </w:r>
      <w:r>
        <w:rPr>
          <w:spacing w:val="-7"/>
        </w:rPr>
        <w:t xml:space="preserve">trung </w:t>
      </w:r>
      <w:r>
        <w:rPr>
          <w:spacing w:val="2"/>
        </w:rPr>
        <w:t xml:space="preserve">lên </w:t>
      </w:r>
      <w:r>
        <w:t xml:space="preserve">Sài </w:t>
      </w:r>
      <w:r>
        <w:rPr>
          <w:spacing w:val="-3"/>
        </w:rPr>
        <w:t xml:space="preserve">Gòn </w:t>
      </w:r>
      <w:r>
        <w:rPr>
          <w:spacing w:val="-8"/>
        </w:rPr>
        <w:t xml:space="preserve">cũng </w:t>
      </w:r>
      <w:r>
        <w:rPr>
          <w:spacing w:val="-10"/>
        </w:rPr>
        <w:t xml:space="preserve">khá </w:t>
      </w:r>
      <w:r>
        <w:rPr>
          <w:spacing w:val="-4"/>
        </w:rPr>
        <w:t xml:space="preserve">đông </w:t>
      </w:r>
      <w:r>
        <w:t xml:space="preserve">đến </w:t>
      </w:r>
      <w:r>
        <w:rPr>
          <w:spacing w:val="-5"/>
        </w:rPr>
        <w:t xml:space="preserve">nhiều </w:t>
      </w:r>
      <w:r>
        <w:rPr>
          <w:spacing w:val="-9"/>
        </w:rPr>
        <w:t xml:space="preserve">ngàn. </w:t>
      </w:r>
      <w:r>
        <w:rPr>
          <w:spacing w:val="-3"/>
        </w:rPr>
        <w:t xml:space="preserve">Hoà </w:t>
      </w:r>
      <w:r>
        <w:t xml:space="preserve">Hảo </w:t>
      </w:r>
      <w:r>
        <w:rPr>
          <w:spacing w:val="-4"/>
        </w:rPr>
        <w:t xml:space="preserve">hoạt động </w:t>
      </w:r>
      <w:r>
        <w:rPr>
          <w:spacing w:val="2"/>
        </w:rPr>
        <w:t xml:space="preserve">lấy </w:t>
      </w:r>
      <w:r>
        <w:rPr>
          <w:spacing w:val="-4"/>
        </w:rPr>
        <w:t xml:space="preserve">danh </w:t>
      </w:r>
      <w:r>
        <w:rPr>
          <w:spacing w:val="-8"/>
        </w:rPr>
        <w:t xml:space="preserve">nghĩa </w:t>
      </w:r>
      <w:r>
        <w:rPr>
          <w:spacing w:val="3"/>
        </w:rPr>
        <w:t xml:space="preserve">là </w:t>
      </w:r>
      <w:r>
        <w:t xml:space="preserve">Dân </w:t>
      </w:r>
      <w:r>
        <w:rPr>
          <w:spacing w:val="-4"/>
        </w:rPr>
        <w:t xml:space="preserve">Xã </w:t>
      </w:r>
      <w:r>
        <w:rPr>
          <w:spacing w:val="-8"/>
        </w:rPr>
        <w:t xml:space="preserve">Đảng. </w:t>
      </w:r>
      <w:r>
        <w:t xml:space="preserve">Giáo </w:t>
      </w:r>
      <w:r>
        <w:rPr>
          <w:spacing w:val="-4"/>
        </w:rPr>
        <w:t xml:space="preserve">phái Tịnh </w:t>
      </w:r>
      <w:r>
        <w:t xml:space="preserve">độ cư </w:t>
      </w:r>
      <w:r>
        <w:rPr>
          <w:spacing w:val="3"/>
        </w:rPr>
        <w:t xml:space="preserve">sĩ, </w:t>
      </w:r>
      <w:r>
        <w:rPr>
          <w:spacing w:val="-9"/>
        </w:rPr>
        <w:t xml:space="preserve">không </w:t>
      </w:r>
      <w:r>
        <w:rPr>
          <w:spacing w:val="-4"/>
        </w:rPr>
        <w:t xml:space="preserve">đông bằng </w:t>
      </w:r>
      <w:r>
        <w:rPr>
          <w:spacing w:val="-5"/>
        </w:rPr>
        <w:t xml:space="preserve">hai </w:t>
      </w:r>
      <w:r>
        <w:rPr>
          <w:spacing w:val="-8"/>
        </w:rPr>
        <w:t xml:space="preserve">nhóm </w:t>
      </w:r>
      <w:r>
        <w:t xml:space="preserve">trên </w:t>
      </w:r>
      <w:r>
        <w:rPr>
          <w:spacing w:val="-12"/>
        </w:rPr>
        <w:t xml:space="preserve">mà </w:t>
      </w:r>
      <w:r>
        <w:t xml:space="preserve">đã có </w:t>
      </w:r>
      <w:r>
        <w:rPr>
          <w:spacing w:val="-8"/>
        </w:rPr>
        <w:t xml:space="preserve">hàng </w:t>
      </w:r>
      <w:r>
        <w:rPr>
          <w:spacing w:val="-4"/>
        </w:rPr>
        <w:t xml:space="preserve">vạn, </w:t>
      </w:r>
      <w:r>
        <w:rPr>
          <w:spacing w:val="-8"/>
        </w:rPr>
        <w:t xml:space="preserve">họ </w:t>
      </w:r>
      <w:r>
        <w:rPr>
          <w:spacing w:val="-9"/>
        </w:rPr>
        <w:t xml:space="preserve">không </w:t>
      </w:r>
      <w:r>
        <w:rPr>
          <w:spacing w:val="-3"/>
        </w:rPr>
        <w:t xml:space="preserve">tập </w:t>
      </w:r>
      <w:r>
        <w:rPr>
          <w:spacing w:val="-7"/>
        </w:rPr>
        <w:t xml:space="preserve">trung </w:t>
      </w:r>
      <w:r>
        <w:rPr>
          <w:spacing w:val="2"/>
        </w:rPr>
        <w:t xml:space="preserve">lên </w:t>
      </w:r>
      <w:r>
        <w:t xml:space="preserve">Sài </w:t>
      </w:r>
      <w:r>
        <w:rPr>
          <w:spacing w:val="-6"/>
        </w:rPr>
        <w:t xml:space="preserve">Gòn, </w:t>
      </w:r>
      <w:r>
        <w:rPr>
          <w:spacing w:val="-9"/>
        </w:rPr>
        <w:t xml:space="preserve">nhưng </w:t>
      </w:r>
      <w:r>
        <w:rPr>
          <w:spacing w:val="-8"/>
        </w:rPr>
        <w:t xml:space="preserve">họ </w:t>
      </w:r>
      <w:r>
        <w:rPr>
          <w:spacing w:val="2"/>
        </w:rPr>
        <w:t xml:space="preserve">làm </w:t>
      </w:r>
      <w:r>
        <w:t xml:space="preserve">cơ sở </w:t>
      </w:r>
      <w:r>
        <w:rPr>
          <w:spacing w:val="-4"/>
        </w:rPr>
        <w:t>quần</w:t>
      </w:r>
    </w:p>
    <w:p w:rsidR="002A5536" w:rsidRDefault="002A5536">
      <w:pPr>
        <w:sectPr w:rsidR="002A5536">
          <w:pgSz w:w="12240" w:h="15840"/>
          <w:pgMar w:top="0" w:right="0" w:bottom="280" w:left="0" w:header="720" w:footer="720" w:gutter="0"/>
          <w:cols w:space="720"/>
        </w:sectPr>
      </w:pPr>
    </w:p>
    <w:p w:rsidR="002A5536" w:rsidRDefault="00BE1DD8">
      <w:pPr>
        <w:pStyle w:val="BodyText"/>
        <w:spacing w:before="65"/>
        <w:ind w:right="112"/>
      </w:pPr>
      <w:r>
        <w:rPr>
          <w:spacing w:val="-6"/>
        </w:rPr>
        <w:lastRenderedPageBreak/>
        <w:t xml:space="preserve">chúng </w:t>
      </w:r>
      <w:r>
        <w:rPr>
          <w:spacing w:val="-5"/>
        </w:rPr>
        <w:t xml:space="preserve">cho </w:t>
      </w:r>
      <w:r>
        <w:rPr>
          <w:spacing w:val="-6"/>
        </w:rPr>
        <w:t xml:space="preserve">Quốc </w:t>
      </w:r>
      <w:r>
        <w:t xml:space="preserve">Gia </w:t>
      </w:r>
      <w:r>
        <w:rPr>
          <w:spacing w:val="-6"/>
        </w:rPr>
        <w:t xml:space="preserve">Đảng </w:t>
      </w:r>
      <w:r>
        <w:t xml:space="preserve">(phân biệt với </w:t>
      </w:r>
      <w:r>
        <w:rPr>
          <w:spacing w:val="-4"/>
        </w:rPr>
        <w:t xml:space="preserve">đảng </w:t>
      </w:r>
      <w:r>
        <w:rPr>
          <w:spacing w:val="-6"/>
        </w:rPr>
        <w:t xml:space="preserve">Quốc </w:t>
      </w:r>
      <w:r>
        <w:t xml:space="preserve">Gia </w:t>
      </w:r>
      <w:r>
        <w:rPr>
          <w:spacing w:val="-3"/>
        </w:rPr>
        <w:t xml:space="preserve">Độc Lập). </w:t>
      </w:r>
      <w:r>
        <w:rPr>
          <w:spacing w:val="-6"/>
        </w:rPr>
        <w:t xml:space="preserve">Phe </w:t>
      </w:r>
      <w:r>
        <w:rPr>
          <w:spacing w:val="-4"/>
        </w:rPr>
        <w:t xml:space="preserve">Trốt-kít </w:t>
      </w:r>
      <w:r>
        <w:rPr>
          <w:spacing w:val="-5"/>
        </w:rPr>
        <w:t xml:space="preserve">từ </w:t>
      </w:r>
      <w:r>
        <w:t xml:space="preserve">1930 </w:t>
      </w:r>
      <w:r>
        <w:rPr>
          <w:spacing w:val="-5"/>
        </w:rPr>
        <w:t xml:space="preserve">nằm </w:t>
      </w:r>
      <w:r>
        <w:rPr>
          <w:spacing w:val="3"/>
        </w:rPr>
        <w:t xml:space="preserve">im </w:t>
      </w:r>
      <w:r>
        <w:rPr>
          <w:spacing w:val="-3"/>
        </w:rPr>
        <w:t xml:space="preserve">lìm, </w:t>
      </w:r>
      <w:r>
        <w:t>bây</w:t>
      </w:r>
      <w:r>
        <w:rPr>
          <w:spacing w:val="-16"/>
        </w:rPr>
        <w:t xml:space="preserve"> </w:t>
      </w:r>
      <w:r>
        <w:rPr>
          <w:spacing w:val="-3"/>
        </w:rPr>
        <w:t>giờ</w:t>
      </w:r>
      <w:r>
        <w:rPr>
          <w:spacing w:val="7"/>
        </w:rPr>
        <w:t xml:space="preserve"> </w:t>
      </w:r>
      <w:r>
        <w:t>sau</w:t>
      </w:r>
      <w:r>
        <w:rPr>
          <w:spacing w:val="-15"/>
        </w:rPr>
        <w:t xml:space="preserve"> </w:t>
      </w:r>
      <w:r>
        <w:t xml:space="preserve">9 </w:t>
      </w:r>
      <w:r>
        <w:rPr>
          <w:spacing w:val="-8"/>
        </w:rPr>
        <w:t>tháng</w:t>
      </w:r>
      <w:r>
        <w:rPr>
          <w:spacing w:val="-15"/>
        </w:rPr>
        <w:t xml:space="preserve"> </w:t>
      </w:r>
      <w:r>
        <w:t>3 đã</w:t>
      </w:r>
      <w:r>
        <w:rPr>
          <w:spacing w:val="1"/>
        </w:rPr>
        <w:t xml:space="preserve"> </w:t>
      </w:r>
      <w:r>
        <w:t>bắt</w:t>
      </w:r>
      <w:r>
        <w:rPr>
          <w:spacing w:val="-8"/>
        </w:rPr>
        <w:t xml:space="preserve"> </w:t>
      </w:r>
      <w:r>
        <w:t>đầu</w:t>
      </w:r>
      <w:r>
        <w:rPr>
          <w:spacing w:val="-15"/>
        </w:rPr>
        <w:t xml:space="preserve"> </w:t>
      </w:r>
      <w:r>
        <w:t>cựa</w:t>
      </w:r>
      <w:r>
        <w:rPr>
          <w:spacing w:val="2"/>
        </w:rPr>
        <w:t xml:space="preserve"> </w:t>
      </w:r>
      <w:r>
        <w:rPr>
          <w:spacing w:val="-4"/>
        </w:rPr>
        <w:t>quậy</w:t>
      </w:r>
      <w:r>
        <w:rPr>
          <w:spacing w:val="-15"/>
        </w:rPr>
        <w:t xml:space="preserve"> </w:t>
      </w:r>
      <w:r>
        <w:rPr>
          <w:spacing w:val="3"/>
        </w:rPr>
        <w:t>lại.</w:t>
      </w:r>
      <w:r>
        <w:t xml:space="preserve"> Đám</w:t>
      </w:r>
      <w:r>
        <w:rPr>
          <w:spacing w:val="-24"/>
        </w:rPr>
        <w:t xml:space="preserve"> </w:t>
      </w:r>
      <w:r>
        <w:rPr>
          <w:spacing w:val="-5"/>
        </w:rPr>
        <w:t>này</w:t>
      </w:r>
      <w:r>
        <w:rPr>
          <w:spacing w:val="-15"/>
        </w:rPr>
        <w:t xml:space="preserve"> </w:t>
      </w:r>
      <w:r>
        <w:rPr>
          <w:spacing w:val="-9"/>
        </w:rPr>
        <w:t>không</w:t>
      </w:r>
      <w:r>
        <w:rPr>
          <w:spacing w:val="-15"/>
        </w:rPr>
        <w:t xml:space="preserve"> </w:t>
      </w:r>
      <w:r>
        <w:t>có sức</w:t>
      </w:r>
      <w:r>
        <w:rPr>
          <w:spacing w:val="2"/>
        </w:rPr>
        <w:t xml:space="preserve"> lực </w:t>
      </w:r>
      <w:r>
        <w:rPr>
          <w:spacing w:val="-8"/>
        </w:rPr>
        <w:t>gì</w:t>
      </w:r>
      <w:r>
        <w:rPr>
          <w:spacing w:val="7"/>
        </w:rPr>
        <w:t xml:space="preserve"> </w:t>
      </w:r>
      <w:r>
        <w:rPr>
          <w:spacing w:val="-4"/>
        </w:rPr>
        <w:t>đáng</w:t>
      </w:r>
      <w:r>
        <w:rPr>
          <w:spacing w:val="-16"/>
        </w:rPr>
        <w:t xml:space="preserve"> </w:t>
      </w:r>
      <w:r>
        <w:rPr>
          <w:spacing w:val="-8"/>
        </w:rPr>
        <w:t>kể</w:t>
      </w:r>
      <w:r>
        <w:rPr>
          <w:spacing w:val="2"/>
        </w:rPr>
        <w:t xml:space="preserve"> </w:t>
      </w:r>
      <w:r>
        <w:rPr>
          <w:spacing w:val="-9"/>
        </w:rPr>
        <w:t>nhưng</w:t>
      </w:r>
      <w:r>
        <w:rPr>
          <w:spacing w:val="-15"/>
        </w:rPr>
        <w:t xml:space="preserve"> </w:t>
      </w:r>
      <w:r>
        <w:t xml:space="preserve">có ý đồ </w:t>
      </w:r>
      <w:r>
        <w:rPr>
          <w:spacing w:val="-3"/>
        </w:rPr>
        <w:t xml:space="preserve">tập hợp tất </w:t>
      </w:r>
      <w:r>
        <w:t xml:space="preserve">cả các </w:t>
      </w:r>
      <w:r>
        <w:rPr>
          <w:spacing w:val="2"/>
        </w:rPr>
        <w:t xml:space="preserve">lực </w:t>
      </w:r>
      <w:r>
        <w:t xml:space="preserve">lượng </w:t>
      </w:r>
      <w:r>
        <w:rPr>
          <w:spacing w:val="-6"/>
        </w:rPr>
        <w:t xml:space="preserve">chống cộng, chống </w:t>
      </w:r>
      <w:r>
        <w:t xml:space="preserve">đệ </w:t>
      </w:r>
      <w:r>
        <w:rPr>
          <w:spacing w:val="-8"/>
        </w:rPr>
        <w:t xml:space="preserve">tam. </w:t>
      </w:r>
      <w:r>
        <w:rPr>
          <w:spacing w:val="-4"/>
        </w:rPr>
        <w:t xml:space="preserve">Một cánh Trốt-kít, cánh Hồ </w:t>
      </w:r>
      <w:r>
        <w:rPr>
          <w:spacing w:val="-8"/>
        </w:rPr>
        <w:t xml:space="preserve">Vĩnh </w:t>
      </w:r>
      <w:r>
        <w:rPr>
          <w:spacing w:val="-3"/>
        </w:rPr>
        <w:t xml:space="preserve">Ký, </w:t>
      </w:r>
      <w:r>
        <w:rPr>
          <w:spacing w:val="-11"/>
        </w:rPr>
        <w:t xml:space="preserve">Huỳnh </w:t>
      </w:r>
      <w:r>
        <w:rPr>
          <w:spacing w:val="-7"/>
        </w:rPr>
        <w:t xml:space="preserve">Văn </w:t>
      </w:r>
      <w:r>
        <w:rPr>
          <w:spacing w:val="-4"/>
        </w:rPr>
        <w:t xml:space="preserve">Phương </w:t>
      </w:r>
      <w:r>
        <w:rPr>
          <w:spacing w:val="-8"/>
        </w:rPr>
        <w:t xml:space="preserve">nhảy </w:t>
      </w:r>
      <w:r>
        <w:rPr>
          <w:spacing w:val="2"/>
        </w:rPr>
        <w:t xml:space="preserve">ra </w:t>
      </w:r>
      <w:r>
        <w:t xml:space="preserve">cầm đầu Sở </w:t>
      </w:r>
      <w:r>
        <w:rPr>
          <w:spacing w:val="-4"/>
        </w:rPr>
        <w:t xml:space="preserve">Mật </w:t>
      </w:r>
      <w:r>
        <w:rPr>
          <w:spacing w:val="-6"/>
        </w:rPr>
        <w:t xml:space="preserve">thám </w:t>
      </w:r>
      <w:r>
        <w:t xml:space="preserve">và Sở </w:t>
      </w:r>
      <w:r>
        <w:rPr>
          <w:spacing w:val="-5"/>
        </w:rPr>
        <w:t xml:space="preserve">Cảnh </w:t>
      </w:r>
      <w:r>
        <w:t xml:space="preserve">sát Nam </w:t>
      </w:r>
      <w:r>
        <w:rPr>
          <w:spacing w:val="-4"/>
        </w:rPr>
        <w:t xml:space="preserve">Kỳ </w:t>
      </w:r>
      <w:r>
        <w:t xml:space="preserve">dưới </w:t>
      </w:r>
      <w:r>
        <w:rPr>
          <w:spacing w:val="-5"/>
        </w:rPr>
        <w:t xml:space="preserve">chế </w:t>
      </w:r>
      <w:r>
        <w:t xml:space="preserve">độ </w:t>
      </w:r>
      <w:r>
        <w:rPr>
          <w:spacing w:val="-6"/>
        </w:rPr>
        <w:t xml:space="preserve">Nhật, </w:t>
      </w:r>
      <w:r>
        <w:rPr>
          <w:spacing w:val="-5"/>
        </w:rPr>
        <w:t xml:space="preserve">tự </w:t>
      </w:r>
      <w:r>
        <w:rPr>
          <w:spacing w:val="-3"/>
        </w:rPr>
        <w:t xml:space="preserve">tạo </w:t>
      </w:r>
      <w:r>
        <w:rPr>
          <w:spacing w:val="2"/>
        </w:rPr>
        <w:t xml:space="preserve">ra </w:t>
      </w:r>
      <w:r>
        <w:rPr>
          <w:spacing w:val="-8"/>
        </w:rPr>
        <w:t xml:space="preserve">một </w:t>
      </w:r>
      <w:r>
        <w:t xml:space="preserve">cái </w:t>
      </w:r>
      <w:r>
        <w:rPr>
          <w:spacing w:val="-8"/>
        </w:rPr>
        <w:t xml:space="preserve">thế </w:t>
      </w:r>
      <w:r>
        <w:rPr>
          <w:spacing w:val="-12"/>
        </w:rPr>
        <w:t xml:space="preserve">mà </w:t>
      </w:r>
      <w:r>
        <w:rPr>
          <w:spacing w:val="-8"/>
        </w:rPr>
        <w:t xml:space="preserve">họ </w:t>
      </w:r>
      <w:r>
        <w:rPr>
          <w:spacing w:val="-5"/>
        </w:rPr>
        <w:t xml:space="preserve">cho </w:t>
      </w:r>
      <w:r>
        <w:rPr>
          <w:spacing w:val="3"/>
        </w:rPr>
        <w:t xml:space="preserve">là </w:t>
      </w:r>
      <w:r>
        <w:rPr>
          <w:spacing w:val="-8"/>
        </w:rPr>
        <w:t xml:space="preserve">thuận </w:t>
      </w:r>
      <w:r>
        <w:rPr>
          <w:spacing w:val="4"/>
        </w:rPr>
        <w:t xml:space="preserve">lợi </w:t>
      </w:r>
      <w:r>
        <w:t xml:space="preserve">để bảo vệ </w:t>
      </w:r>
      <w:r>
        <w:rPr>
          <w:spacing w:val="-5"/>
        </w:rPr>
        <w:t xml:space="preserve">cho </w:t>
      </w:r>
      <w:r>
        <w:rPr>
          <w:spacing w:val="-8"/>
        </w:rPr>
        <w:t xml:space="preserve">mấy </w:t>
      </w:r>
      <w:r>
        <w:rPr>
          <w:spacing w:val="-4"/>
        </w:rPr>
        <w:t xml:space="preserve">cánh </w:t>
      </w:r>
      <w:r>
        <w:rPr>
          <w:spacing w:val="-8"/>
        </w:rPr>
        <w:t xml:space="preserve">khác </w:t>
      </w:r>
      <w:r>
        <w:rPr>
          <w:spacing w:val="-4"/>
        </w:rPr>
        <w:t xml:space="preserve">hoạt </w:t>
      </w:r>
      <w:r>
        <w:rPr>
          <w:spacing w:val="-6"/>
        </w:rPr>
        <w:t xml:space="preserve">động. </w:t>
      </w:r>
      <w:r>
        <w:rPr>
          <w:spacing w:val="-10"/>
        </w:rPr>
        <w:t xml:space="preserve">Nghe </w:t>
      </w:r>
      <w:r>
        <w:rPr>
          <w:spacing w:val="-6"/>
        </w:rPr>
        <w:t xml:space="preserve">phong </w:t>
      </w:r>
      <w:r>
        <w:rPr>
          <w:spacing w:val="-8"/>
        </w:rPr>
        <w:t xml:space="preserve">phanh, họ </w:t>
      </w:r>
      <w:r>
        <w:t xml:space="preserve">bàn tới việc  vận </w:t>
      </w:r>
      <w:r>
        <w:rPr>
          <w:spacing w:val="-4"/>
        </w:rPr>
        <w:t xml:space="preserve">động </w:t>
      </w:r>
      <w:r>
        <w:rPr>
          <w:spacing w:val="2"/>
        </w:rPr>
        <w:t xml:space="preserve">lập </w:t>
      </w:r>
      <w:r>
        <w:rPr>
          <w:spacing w:val="-3"/>
        </w:rPr>
        <w:t xml:space="preserve">“Mặt </w:t>
      </w:r>
      <w:r>
        <w:t xml:space="preserve">trận </w:t>
      </w:r>
      <w:r>
        <w:rPr>
          <w:spacing w:val="-4"/>
        </w:rPr>
        <w:t xml:space="preserve">quốc </w:t>
      </w:r>
      <w:r>
        <w:rPr>
          <w:spacing w:val="-3"/>
        </w:rPr>
        <w:t xml:space="preserve">gia </w:t>
      </w:r>
      <w:r>
        <w:rPr>
          <w:spacing w:val="-8"/>
        </w:rPr>
        <w:t xml:space="preserve">thống </w:t>
      </w:r>
      <w:r>
        <w:rPr>
          <w:spacing w:val="-7"/>
        </w:rPr>
        <w:t xml:space="preserve">nhất”. </w:t>
      </w:r>
      <w:r>
        <w:t xml:space="preserve">Tất cả </w:t>
      </w:r>
      <w:r>
        <w:rPr>
          <w:spacing w:val="-9"/>
        </w:rPr>
        <w:t xml:space="preserve">những </w:t>
      </w:r>
      <w:r>
        <w:rPr>
          <w:spacing w:val="-5"/>
        </w:rPr>
        <w:t xml:space="preserve">tổ </w:t>
      </w:r>
      <w:r>
        <w:rPr>
          <w:spacing w:val="-3"/>
        </w:rPr>
        <w:t xml:space="preserve">chức </w:t>
      </w:r>
      <w:r>
        <w:rPr>
          <w:spacing w:val="-8"/>
        </w:rPr>
        <w:t xml:space="preserve">kể </w:t>
      </w:r>
      <w:r>
        <w:t xml:space="preserve">trên đều </w:t>
      </w:r>
      <w:r>
        <w:rPr>
          <w:spacing w:val="-6"/>
        </w:rPr>
        <w:t xml:space="preserve">thân Nhật, </w:t>
      </w:r>
      <w:r>
        <w:t xml:space="preserve">đều được </w:t>
      </w:r>
      <w:r>
        <w:rPr>
          <w:spacing w:val="-6"/>
        </w:rPr>
        <w:t xml:space="preserve">Nhật </w:t>
      </w:r>
      <w:r>
        <w:t xml:space="preserve">sử </w:t>
      </w:r>
      <w:r>
        <w:rPr>
          <w:spacing w:val="-9"/>
        </w:rPr>
        <w:t xml:space="preserve">dụng. </w:t>
      </w:r>
      <w:r>
        <w:t xml:space="preserve">Từ sau 9 </w:t>
      </w:r>
      <w:r>
        <w:rPr>
          <w:spacing w:val="-8"/>
        </w:rPr>
        <w:t xml:space="preserve">tháng </w:t>
      </w:r>
      <w:r>
        <w:t xml:space="preserve">3, </w:t>
      </w:r>
      <w:r>
        <w:rPr>
          <w:spacing w:val="-8"/>
        </w:rPr>
        <w:t xml:space="preserve">họ </w:t>
      </w:r>
      <w:r>
        <w:rPr>
          <w:spacing w:val="-6"/>
        </w:rPr>
        <w:t xml:space="preserve">tăng </w:t>
      </w:r>
      <w:r>
        <w:t xml:space="preserve">cường </w:t>
      </w:r>
      <w:r>
        <w:rPr>
          <w:spacing w:val="-4"/>
        </w:rPr>
        <w:t xml:space="preserve">hoạt </w:t>
      </w:r>
      <w:r>
        <w:rPr>
          <w:spacing w:val="-6"/>
        </w:rPr>
        <w:t xml:space="preserve">động. </w:t>
      </w:r>
      <w:r>
        <w:t xml:space="preserve">Còn </w:t>
      </w:r>
      <w:r>
        <w:rPr>
          <w:spacing w:val="-9"/>
        </w:rPr>
        <w:t xml:space="preserve">những </w:t>
      </w:r>
      <w:r>
        <w:rPr>
          <w:spacing w:val="-5"/>
        </w:rPr>
        <w:t xml:space="preserve">tổ </w:t>
      </w:r>
      <w:r>
        <w:rPr>
          <w:spacing w:val="-3"/>
        </w:rPr>
        <w:t xml:space="preserve">chức </w:t>
      </w:r>
      <w:r>
        <w:t xml:space="preserve">có </w:t>
      </w:r>
      <w:r>
        <w:rPr>
          <w:spacing w:val="-10"/>
        </w:rPr>
        <w:t xml:space="preserve">năm, </w:t>
      </w:r>
      <w:r>
        <w:t xml:space="preserve">bảy </w:t>
      </w:r>
      <w:r>
        <w:rPr>
          <w:spacing w:val="-6"/>
        </w:rPr>
        <w:t xml:space="preserve">trăm, </w:t>
      </w:r>
      <w:r>
        <w:t xml:space="preserve">vài ba </w:t>
      </w:r>
      <w:r>
        <w:rPr>
          <w:spacing w:val="-8"/>
        </w:rPr>
        <w:t xml:space="preserve">ngàn </w:t>
      </w:r>
      <w:r>
        <w:rPr>
          <w:spacing w:val="-5"/>
        </w:rPr>
        <w:t xml:space="preserve">người </w:t>
      </w:r>
      <w:r>
        <w:rPr>
          <w:spacing w:val="-8"/>
        </w:rPr>
        <w:t xml:space="preserve">thì </w:t>
      </w:r>
      <w:r>
        <w:rPr>
          <w:spacing w:val="-5"/>
        </w:rPr>
        <w:t xml:space="preserve">nhiều lắm, </w:t>
      </w:r>
      <w:r>
        <w:rPr>
          <w:spacing w:val="-4"/>
        </w:rPr>
        <w:t xml:space="preserve">quây quần </w:t>
      </w:r>
      <w:r>
        <w:rPr>
          <w:spacing w:val="-12"/>
        </w:rPr>
        <w:t xml:space="preserve">xung </w:t>
      </w:r>
      <w:r>
        <w:rPr>
          <w:spacing w:val="-6"/>
        </w:rPr>
        <w:t xml:space="preserve">quanh </w:t>
      </w:r>
      <w:r>
        <w:t xml:space="preserve">Sở Sen đầm </w:t>
      </w:r>
      <w:r>
        <w:rPr>
          <w:spacing w:val="-4"/>
        </w:rPr>
        <w:t xml:space="preserve">Kempeitai </w:t>
      </w:r>
      <w:r>
        <w:rPr>
          <w:spacing w:val="-5"/>
        </w:rPr>
        <w:t>của</w:t>
      </w:r>
      <w:r>
        <w:rPr>
          <w:spacing w:val="-46"/>
        </w:rPr>
        <w:t xml:space="preserve"> </w:t>
      </w:r>
      <w:r>
        <w:rPr>
          <w:spacing w:val="-6"/>
        </w:rPr>
        <w:t>Nhật.</w:t>
      </w:r>
    </w:p>
    <w:p w:rsidR="002A5536" w:rsidRDefault="00BE1DD8">
      <w:pPr>
        <w:pStyle w:val="BodyText"/>
        <w:spacing w:before="5" w:line="640" w:lineRule="atLeast"/>
        <w:ind w:right="464"/>
      </w:pPr>
      <w:r>
        <w:rPr>
          <w:spacing w:val="-17"/>
        </w:rPr>
        <w:t xml:space="preserve">Ta </w:t>
      </w:r>
      <w:r>
        <w:rPr>
          <w:spacing w:val="-4"/>
        </w:rPr>
        <w:t xml:space="preserve">phải </w:t>
      </w:r>
      <w:r>
        <w:rPr>
          <w:spacing w:val="2"/>
        </w:rPr>
        <w:t xml:space="preserve">làm </w:t>
      </w:r>
      <w:r>
        <w:rPr>
          <w:spacing w:val="-8"/>
        </w:rPr>
        <w:t xml:space="preserve">gì </w:t>
      </w:r>
      <w:r>
        <w:t xml:space="preserve">để trở </w:t>
      </w:r>
      <w:r>
        <w:rPr>
          <w:spacing w:val="-5"/>
        </w:rPr>
        <w:t xml:space="preserve">nên </w:t>
      </w:r>
      <w:r>
        <w:rPr>
          <w:spacing w:val="-10"/>
        </w:rPr>
        <w:t xml:space="preserve">mạnh </w:t>
      </w:r>
      <w:r>
        <w:rPr>
          <w:spacing w:val="-5"/>
        </w:rPr>
        <w:t xml:space="preserve">cho </w:t>
      </w:r>
      <w:r>
        <w:rPr>
          <w:spacing w:val="-6"/>
        </w:rPr>
        <w:t xml:space="preserve">thật </w:t>
      </w:r>
      <w:r>
        <w:rPr>
          <w:spacing w:val="-10"/>
        </w:rPr>
        <w:t xml:space="preserve">nhanh, </w:t>
      </w:r>
      <w:r>
        <w:t xml:space="preserve">và </w:t>
      </w:r>
      <w:r>
        <w:rPr>
          <w:spacing w:val="-10"/>
        </w:rPr>
        <w:t xml:space="preserve">mạnh </w:t>
      </w:r>
      <w:r>
        <w:rPr>
          <w:spacing w:val="-3"/>
        </w:rPr>
        <w:t xml:space="preserve">hơn tất </w:t>
      </w:r>
      <w:r>
        <w:t xml:space="preserve">cả các </w:t>
      </w:r>
      <w:r>
        <w:rPr>
          <w:spacing w:val="-5"/>
        </w:rPr>
        <w:t xml:space="preserve">tổ </w:t>
      </w:r>
      <w:r>
        <w:rPr>
          <w:spacing w:val="-3"/>
        </w:rPr>
        <w:t xml:space="preserve">chức </w:t>
      </w:r>
      <w:r>
        <w:t xml:space="preserve">trên </w:t>
      </w:r>
      <w:r>
        <w:rPr>
          <w:spacing w:val="-4"/>
        </w:rPr>
        <w:t xml:space="preserve">cộng </w:t>
      </w:r>
      <w:r>
        <w:rPr>
          <w:spacing w:val="3"/>
        </w:rPr>
        <w:t xml:space="preserve">lại? </w:t>
      </w:r>
      <w:r>
        <w:t xml:space="preserve">[Trước </w:t>
      </w:r>
      <w:r>
        <w:rPr>
          <w:spacing w:val="-10"/>
        </w:rPr>
        <w:t xml:space="preserve">khi </w:t>
      </w:r>
      <w:r>
        <w:t xml:space="preserve">trả </w:t>
      </w:r>
      <w:r>
        <w:rPr>
          <w:spacing w:val="4"/>
        </w:rPr>
        <w:t xml:space="preserve">lời </w:t>
      </w:r>
      <w:r>
        <w:rPr>
          <w:spacing w:val="-5"/>
        </w:rPr>
        <w:t xml:space="preserve">cho </w:t>
      </w:r>
      <w:r>
        <w:t xml:space="preserve">câu </w:t>
      </w:r>
      <w:r>
        <w:rPr>
          <w:spacing w:val="-5"/>
        </w:rPr>
        <w:t xml:space="preserve">hỏi </w:t>
      </w:r>
      <w:r>
        <w:t xml:space="preserve">đó </w:t>
      </w:r>
      <w:r>
        <w:rPr>
          <w:spacing w:val="-3"/>
        </w:rPr>
        <w:t xml:space="preserve">tôi </w:t>
      </w:r>
      <w:r>
        <w:rPr>
          <w:spacing w:val="-10"/>
        </w:rPr>
        <w:t xml:space="preserve">muốn </w:t>
      </w:r>
      <w:r>
        <w:rPr>
          <w:spacing w:val="-6"/>
        </w:rPr>
        <w:t xml:space="preserve">thêm </w:t>
      </w:r>
      <w:r>
        <w:t xml:space="preserve">vào đây </w:t>
      </w:r>
      <w:r>
        <w:rPr>
          <w:spacing w:val="-8"/>
        </w:rPr>
        <w:t xml:space="preserve">một </w:t>
      </w:r>
      <w:r>
        <w:t xml:space="preserve">việc </w:t>
      </w:r>
      <w:r>
        <w:rPr>
          <w:spacing w:val="-5"/>
        </w:rPr>
        <w:t xml:space="preserve">xảy </w:t>
      </w:r>
      <w:r>
        <w:rPr>
          <w:spacing w:val="2"/>
        </w:rPr>
        <w:t xml:space="preserve">ra </w:t>
      </w:r>
      <w:r>
        <w:t xml:space="preserve">sau 1995, </w:t>
      </w:r>
      <w:r>
        <w:rPr>
          <w:spacing w:val="-8"/>
        </w:rPr>
        <w:t xml:space="preserve">nghĩa </w:t>
      </w:r>
      <w:r>
        <w:rPr>
          <w:spacing w:val="3"/>
        </w:rPr>
        <w:t xml:space="preserve">là </w:t>
      </w:r>
      <w:r>
        <w:t>50</w:t>
      </w:r>
      <w:r>
        <w:rPr>
          <w:spacing w:val="-25"/>
        </w:rPr>
        <w:t xml:space="preserve"> </w:t>
      </w:r>
      <w:r>
        <w:rPr>
          <w:spacing w:val="-5"/>
        </w:rPr>
        <w:t>năm</w:t>
      </w:r>
    </w:p>
    <w:p w:rsidR="002A5536" w:rsidRDefault="00BE1DD8">
      <w:pPr>
        <w:pStyle w:val="BodyText"/>
        <w:spacing w:before="5"/>
        <w:ind w:right="100"/>
      </w:pPr>
      <w:r>
        <w:t xml:space="preserve">sau Cách </w:t>
      </w:r>
      <w:r>
        <w:rPr>
          <w:spacing w:val="-10"/>
        </w:rPr>
        <w:t xml:space="preserve">mạng </w:t>
      </w:r>
      <w:r>
        <w:rPr>
          <w:spacing w:val="-8"/>
        </w:rPr>
        <w:t xml:space="preserve">tháng </w:t>
      </w:r>
      <w:r>
        <w:rPr>
          <w:spacing w:val="-7"/>
        </w:rPr>
        <w:t xml:space="preserve">Tám, </w:t>
      </w:r>
      <w:r>
        <w:t xml:space="preserve">việc ấy </w:t>
      </w:r>
      <w:r>
        <w:rPr>
          <w:spacing w:val="3"/>
        </w:rPr>
        <w:t xml:space="preserve">liên </w:t>
      </w:r>
      <w:r>
        <w:rPr>
          <w:spacing w:val="-4"/>
        </w:rPr>
        <w:t xml:space="preserve">quan </w:t>
      </w:r>
      <w:r>
        <w:t xml:space="preserve">sâu </w:t>
      </w:r>
      <w:r>
        <w:rPr>
          <w:spacing w:val="-8"/>
        </w:rPr>
        <w:t xml:space="preserve">xa </w:t>
      </w:r>
      <w:r>
        <w:t xml:space="preserve">đến việc </w:t>
      </w:r>
      <w:r>
        <w:rPr>
          <w:spacing w:val="-5"/>
        </w:rPr>
        <w:t xml:space="preserve">người ta </w:t>
      </w:r>
      <w:r>
        <w:t xml:space="preserve">vu cáo </w:t>
      </w:r>
      <w:r>
        <w:rPr>
          <w:spacing w:val="-3"/>
        </w:rPr>
        <w:t xml:space="preserve">tôi </w:t>
      </w:r>
      <w:r>
        <w:t xml:space="preserve">và </w:t>
      </w:r>
      <w:r>
        <w:rPr>
          <w:spacing w:val="-4"/>
        </w:rPr>
        <w:t xml:space="preserve">Xứ </w:t>
      </w:r>
      <w:r>
        <w:rPr>
          <w:spacing w:val="-8"/>
        </w:rPr>
        <w:t xml:space="preserve">ủy </w:t>
      </w:r>
      <w:r>
        <w:t xml:space="preserve">Nam </w:t>
      </w:r>
      <w:r>
        <w:rPr>
          <w:spacing w:val="-4"/>
        </w:rPr>
        <w:t xml:space="preserve">Kỳ </w:t>
      </w:r>
      <w:r>
        <w:rPr>
          <w:spacing w:val="3"/>
        </w:rPr>
        <w:t xml:space="preserve">là </w:t>
      </w:r>
      <w:r>
        <w:rPr>
          <w:spacing w:val="-8"/>
        </w:rPr>
        <w:t xml:space="preserve">“không </w:t>
      </w:r>
      <w:r>
        <w:t xml:space="preserve">chịu </w:t>
      </w:r>
      <w:r>
        <w:rPr>
          <w:spacing w:val="-6"/>
        </w:rPr>
        <w:t xml:space="preserve">theo </w:t>
      </w:r>
      <w:r>
        <w:t xml:space="preserve">đường </w:t>
      </w:r>
      <w:r>
        <w:rPr>
          <w:spacing w:val="3"/>
        </w:rPr>
        <w:t xml:space="preserve">lối, </w:t>
      </w:r>
      <w:r>
        <w:rPr>
          <w:spacing w:val="-5"/>
        </w:rPr>
        <w:t xml:space="preserve">chỉ </w:t>
      </w:r>
      <w:r>
        <w:rPr>
          <w:spacing w:val="-8"/>
        </w:rPr>
        <w:t xml:space="preserve">thị </w:t>
      </w:r>
      <w:r>
        <w:rPr>
          <w:spacing w:val="-5"/>
        </w:rPr>
        <w:t xml:space="preserve">của </w:t>
      </w:r>
      <w:r>
        <w:rPr>
          <w:spacing w:val="-9"/>
        </w:rPr>
        <w:t xml:space="preserve">Trung </w:t>
      </w:r>
      <w:r>
        <w:rPr>
          <w:spacing w:val="-4"/>
        </w:rPr>
        <w:t xml:space="preserve">ương”, </w:t>
      </w:r>
      <w:r>
        <w:t xml:space="preserve">cứ </w:t>
      </w:r>
      <w:r>
        <w:rPr>
          <w:spacing w:val="-6"/>
        </w:rPr>
        <w:t xml:space="preserve">theo </w:t>
      </w:r>
      <w:r>
        <w:t xml:space="preserve">đường lối riêng </w:t>
      </w:r>
      <w:r>
        <w:rPr>
          <w:spacing w:val="-5"/>
        </w:rPr>
        <w:t xml:space="preserve">của </w:t>
      </w:r>
      <w:r>
        <w:rPr>
          <w:spacing w:val="-10"/>
        </w:rPr>
        <w:t xml:space="preserve">mình. </w:t>
      </w:r>
      <w:r>
        <w:t xml:space="preserve">Năm 1995, </w:t>
      </w:r>
      <w:r>
        <w:rPr>
          <w:spacing w:val="-8"/>
        </w:rPr>
        <w:t xml:space="preserve">Nhà xuất </w:t>
      </w:r>
      <w:r>
        <w:t xml:space="preserve">bản </w:t>
      </w:r>
      <w:r>
        <w:rPr>
          <w:spacing w:val="-6"/>
        </w:rPr>
        <w:t xml:space="preserve">Chính </w:t>
      </w:r>
      <w:r>
        <w:t xml:space="preserve">trị có </w:t>
      </w:r>
      <w:r>
        <w:rPr>
          <w:spacing w:val="-5"/>
        </w:rPr>
        <w:t xml:space="preserve">cho </w:t>
      </w:r>
      <w:r>
        <w:rPr>
          <w:spacing w:val="2"/>
        </w:rPr>
        <w:t xml:space="preserve">ra </w:t>
      </w:r>
      <w:r>
        <w:t xml:space="preserve">đời </w:t>
      </w:r>
      <w:r>
        <w:rPr>
          <w:spacing w:val="-5"/>
        </w:rPr>
        <w:t xml:space="preserve">hai </w:t>
      </w:r>
      <w:r>
        <w:rPr>
          <w:spacing w:val="-6"/>
        </w:rPr>
        <w:t xml:space="preserve">quyển </w:t>
      </w:r>
      <w:r>
        <w:t xml:space="preserve">sách về Cách </w:t>
      </w:r>
      <w:r>
        <w:rPr>
          <w:spacing w:val="-10"/>
        </w:rPr>
        <w:t xml:space="preserve">mạng </w:t>
      </w:r>
      <w:r>
        <w:rPr>
          <w:spacing w:val="-8"/>
        </w:rPr>
        <w:t xml:space="preserve">tháng </w:t>
      </w:r>
      <w:r>
        <w:rPr>
          <w:spacing w:val="-7"/>
        </w:rPr>
        <w:t xml:space="preserve">Tám; </w:t>
      </w:r>
      <w:r>
        <w:rPr>
          <w:spacing w:val="-8"/>
        </w:rPr>
        <w:t xml:space="preserve">một </w:t>
      </w:r>
      <w:r>
        <w:rPr>
          <w:spacing w:val="-6"/>
        </w:rPr>
        <w:t xml:space="preserve">quyển </w:t>
      </w:r>
      <w:r>
        <w:t xml:space="preserve">có </w:t>
      </w:r>
      <w:r>
        <w:rPr>
          <w:spacing w:val="-5"/>
        </w:rPr>
        <w:t xml:space="preserve">tính </w:t>
      </w:r>
      <w:r>
        <w:rPr>
          <w:spacing w:val="-4"/>
        </w:rPr>
        <w:t xml:space="preserve">chất </w:t>
      </w:r>
      <w:r>
        <w:rPr>
          <w:spacing w:val="-6"/>
        </w:rPr>
        <w:t xml:space="preserve">tổng kết, </w:t>
      </w:r>
      <w:r>
        <w:rPr>
          <w:spacing w:val="-8"/>
        </w:rPr>
        <w:t xml:space="preserve">một </w:t>
      </w:r>
      <w:r>
        <w:rPr>
          <w:spacing w:val="-6"/>
        </w:rPr>
        <w:t xml:space="preserve">quyển </w:t>
      </w:r>
      <w:r>
        <w:t xml:space="preserve">có </w:t>
      </w:r>
      <w:r>
        <w:rPr>
          <w:spacing w:val="-5"/>
        </w:rPr>
        <w:t xml:space="preserve">tính </w:t>
      </w:r>
      <w:r>
        <w:rPr>
          <w:spacing w:val="-4"/>
        </w:rPr>
        <w:t xml:space="preserve">chất </w:t>
      </w:r>
      <w:r>
        <w:rPr>
          <w:spacing w:val="-5"/>
        </w:rPr>
        <w:t xml:space="preserve">hồi ký. </w:t>
      </w:r>
      <w:r>
        <w:rPr>
          <w:spacing w:val="-3"/>
        </w:rPr>
        <w:t xml:space="preserve">Cả </w:t>
      </w:r>
      <w:r>
        <w:rPr>
          <w:spacing w:val="-5"/>
        </w:rPr>
        <w:t xml:space="preserve">hai </w:t>
      </w:r>
      <w:r>
        <w:t xml:space="preserve">đều có </w:t>
      </w:r>
      <w:r>
        <w:rPr>
          <w:spacing w:val="-4"/>
        </w:rPr>
        <w:t xml:space="preserve">đóng </w:t>
      </w:r>
      <w:r>
        <w:rPr>
          <w:spacing w:val="-5"/>
        </w:rPr>
        <w:t xml:space="preserve">góp tốt. </w:t>
      </w:r>
      <w:r>
        <w:rPr>
          <w:spacing w:val="-6"/>
        </w:rPr>
        <w:t xml:space="preserve">Trong quyển </w:t>
      </w:r>
      <w:r>
        <w:t xml:space="preserve">có </w:t>
      </w:r>
      <w:r>
        <w:rPr>
          <w:spacing w:val="-5"/>
        </w:rPr>
        <w:t xml:space="preserve">tính </w:t>
      </w:r>
      <w:r>
        <w:rPr>
          <w:spacing w:val="-4"/>
        </w:rPr>
        <w:t xml:space="preserve">chất </w:t>
      </w:r>
      <w:r>
        <w:rPr>
          <w:spacing w:val="-5"/>
        </w:rPr>
        <w:t xml:space="preserve">hồi ký, người </w:t>
      </w:r>
      <w:r>
        <w:t xml:space="preserve">đọc </w:t>
      </w:r>
      <w:r>
        <w:rPr>
          <w:spacing w:val="-6"/>
        </w:rPr>
        <w:t xml:space="preserve">thấy </w:t>
      </w:r>
      <w:r>
        <w:t xml:space="preserve">có bài </w:t>
      </w:r>
      <w:r>
        <w:rPr>
          <w:spacing w:val="-5"/>
        </w:rPr>
        <w:t xml:space="preserve">của Thép </w:t>
      </w:r>
      <w:r>
        <w:t xml:space="preserve">Mới[1] </w:t>
      </w:r>
      <w:r>
        <w:rPr>
          <w:spacing w:val="-5"/>
        </w:rPr>
        <w:t xml:space="preserve">nói rằng: </w:t>
      </w:r>
      <w:r>
        <w:rPr>
          <w:spacing w:val="-9"/>
        </w:rPr>
        <w:t xml:space="preserve">Trung </w:t>
      </w:r>
      <w:r>
        <w:t xml:space="preserve">ương </w:t>
      </w:r>
      <w:r>
        <w:rPr>
          <w:spacing w:val="-5"/>
        </w:rPr>
        <w:t xml:space="preserve">họp </w:t>
      </w:r>
      <w:r>
        <w:t xml:space="preserve">ở </w:t>
      </w:r>
      <w:r>
        <w:rPr>
          <w:spacing w:val="-4"/>
        </w:rPr>
        <w:t xml:space="preserve">Đình </w:t>
      </w:r>
      <w:r>
        <w:rPr>
          <w:spacing w:val="-5"/>
        </w:rPr>
        <w:t xml:space="preserve">Bảng </w:t>
      </w:r>
      <w:r>
        <w:t xml:space="preserve">(Bắc </w:t>
      </w:r>
      <w:r>
        <w:rPr>
          <w:spacing w:val="-7"/>
        </w:rPr>
        <w:t xml:space="preserve">Ninh) </w:t>
      </w:r>
      <w:r>
        <w:rPr>
          <w:spacing w:val="-8"/>
        </w:rPr>
        <w:t xml:space="preserve">thì </w:t>
      </w:r>
      <w:r>
        <w:t xml:space="preserve">đêm </w:t>
      </w:r>
      <w:r>
        <w:rPr>
          <w:spacing w:val="-10"/>
        </w:rPr>
        <w:t xml:space="preserve">ấy, </w:t>
      </w:r>
      <w:r>
        <w:t xml:space="preserve">ở </w:t>
      </w:r>
      <w:r>
        <w:rPr>
          <w:spacing w:val="-4"/>
        </w:rPr>
        <w:t xml:space="preserve">Hà </w:t>
      </w:r>
      <w:r>
        <w:rPr>
          <w:spacing w:val="-3"/>
        </w:rPr>
        <w:t xml:space="preserve">Nội </w:t>
      </w:r>
      <w:r>
        <w:rPr>
          <w:spacing w:val="2"/>
        </w:rPr>
        <w:t xml:space="preserve">(9/3) </w:t>
      </w:r>
      <w:r>
        <w:rPr>
          <w:spacing w:val="-6"/>
        </w:rPr>
        <w:t xml:space="preserve">Nhật </w:t>
      </w:r>
      <w:r>
        <w:t xml:space="preserve">đảo </w:t>
      </w:r>
      <w:r>
        <w:rPr>
          <w:spacing w:val="-8"/>
        </w:rPr>
        <w:t xml:space="preserve">chánh. </w:t>
      </w:r>
      <w:r>
        <w:rPr>
          <w:spacing w:val="-9"/>
        </w:rPr>
        <w:t xml:space="preserve">Trung </w:t>
      </w:r>
      <w:r>
        <w:t xml:space="preserve">ương </w:t>
      </w:r>
      <w:r>
        <w:rPr>
          <w:spacing w:val="2"/>
        </w:rPr>
        <w:t xml:space="preserve">ra </w:t>
      </w:r>
      <w:r>
        <w:rPr>
          <w:spacing w:val="-12"/>
        </w:rPr>
        <w:t xml:space="preserve">nghị </w:t>
      </w:r>
      <w:r>
        <w:rPr>
          <w:spacing w:val="-6"/>
        </w:rPr>
        <w:t xml:space="preserve">quyết </w:t>
      </w:r>
      <w:r>
        <w:rPr>
          <w:spacing w:val="-4"/>
        </w:rPr>
        <w:t xml:space="preserve">“Nhật </w:t>
      </w:r>
      <w:r>
        <w:t xml:space="preserve">– </w:t>
      </w:r>
      <w:r>
        <w:rPr>
          <w:spacing w:val="-4"/>
        </w:rPr>
        <w:t xml:space="preserve">Pháp đánh </w:t>
      </w:r>
      <w:r>
        <w:rPr>
          <w:spacing w:val="-9"/>
        </w:rPr>
        <w:t xml:space="preserve">nhau, </w:t>
      </w:r>
      <w:r>
        <w:rPr>
          <w:spacing w:val="-8"/>
        </w:rPr>
        <w:t xml:space="preserve">hành </w:t>
      </w:r>
      <w:r>
        <w:rPr>
          <w:spacing w:val="-4"/>
        </w:rPr>
        <w:t xml:space="preserve">động </w:t>
      </w:r>
      <w:r>
        <w:rPr>
          <w:spacing w:val="-5"/>
        </w:rPr>
        <w:t xml:space="preserve">của </w:t>
      </w:r>
      <w:r>
        <w:rPr>
          <w:spacing w:val="-6"/>
        </w:rPr>
        <w:t xml:space="preserve">chúng </w:t>
      </w:r>
      <w:r>
        <w:t xml:space="preserve">ta”; </w:t>
      </w:r>
      <w:r>
        <w:rPr>
          <w:spacing w:val="-4"/>
        </w:rPr>
        <w:t xml:space="preserve">đồng </w:t>
      </w:r>
      <w:r>
        <w:rPr>
          <w:spacing w:val="-5"/>
        </w:rPr>
        <w:t xml:space="preserve">chí </w:t>
      </w:r>
      <w:r>
        <w:rPr>
          <w:spacing w:val="-4"/>
        </w:rPr>
        <w:t xml:space="preserve">Trường </w:t>
      </w:r>
      <w:r>
        <w:rPr>
          <w:spacing w:val="-6"/>
        </w:rPr>
        <w:t xml:space="preserve">Chinh </w:t>
      </w:r>
      <w:r>
        <w:rPr>
          <w:spacing w:val="3"/>
        </w:rPr>
        <w:t xml:space="preserve">liền </w:t>
      </w:r>
      <w:r>
        <w:t xml:space="preserve">đem </w:t>
      </w:r>
      <w:r>
        <w:rPr>
          <w:spacing w:val="-12"/>
        </w:rPr>
        <w:t xml:space="preserve">nghị </w:t>
      </w:r>
      <w:r>
        <w:rPr>
          <w:spacing w:val="-6"/>
        </w:rPr>
        <w:t xml:space="preserve">quyết </w:t>
      </w:r>
      <w:r>
        <w:t xml:space="preserve">đó </w:t>
      </w:r>
      <w:r>
        <w:rPr>
          <w:spacing w:val="-3"/>
        </w:rPr>
        <w:t xml:space="preserve">sang </w:t>
      </w:r>
      <w:r>
        <w:rPr>
          <w:spacing w:val="-10"/>
        </w:rPr>
        <w:t xml:space="preserve">nhà </w:t>
      </w:r>
      <w:r>
        <w:rPr>
          <w:spacing w:val="3"/>
        </w:rPr>
        <w:t xml:space="preserve">in </w:t>
      </w:r>
      <w:r>
        <w:rPr>
          <w:spacing w:val="-3"/>
        </w:rPr>
        <w:t xml:space="preserve">Cờ </w:t>
      </w:r>
      <w:r>
        <w:t xml:space="preserve">Giải </w:t>
      </w:r>
      <w:r>
        <w:rPr>
          <w:spacing w:val="-6"/>
        </w:rPr>
        <w:t xml:space="preserve">phóng </w:t>
      </w:r>
      <w:r>
        <w:rPr>
          <w:spacing w:val="3"/>
        </w:rPr>
        <w:t xml:space="preserve">in </w:t>
      </w:r>
      <w:r>
        <w:rPr>
          <w:spacing w:val="2"/>
        </w:rPr>
        <w:t xml:space="preserve">ra </w:t>
      </w:r>
      <w:r>
        <w:rPr>
          <w:spacing w:val="-5"/>
        </w:rPr>
        <w:t xml:space="preserve">nhiều </w:t>
      </w:r>
      <w:r>
        <w:rPr>
          <w:spacing w:val="-4"/>
        </w:rPr>
        <w:t xml:space="preserve">bản, </w:t>
      </w:r>
      <w:r>
        <w:rPr>
          <w:spacing w:val="-8"/>
        </w:rPr>
        <w:t xml:space="preserve">một </w:t>
      </w:r>
      <w:r>
        <w:t xml:space="preserve">bản trao </w:t>
      </w:r>
      <w:r>
        <w:rPr>
          <w:spacing w:val="-5"/>
        </w:rPr>
        <w:t xml:space="preserve">cho </w:t>
      </w:r>
      <w:r>
        <w:rPr>
          <w:spacing w:val="-4"/>
        </w:rPr>
        <w:t xml:space="preserve">đồng </w:t>
      </w:r>
      <w:r>
        <w:rPr>
          <w:spacing w:val="-5"/>
        </w:rPr>
        <w:t xml:space="preserve">chí </w:t>
      </w:r>
      <w:r>
        <w:rPr>
          <w:spacing w:val="-9"/>
        </w:rPr>
        <w:t xml:space="preserve">Nguyễn </w:t>
      </w:r>
      <w:r>
        <w:rPr>
          <w:spacing w:val="-7"/>
        </w:rPr>
        <w:t xml:space="preserve">Thị </w:t>
      </w:r>
      <w:r>
        <w:rPr>
          <w:spacing w:val="-5"/>
        </w:rPr>
        <w:t xml:space="preserve">Thập </w:t>
      </w:r>
      <w:r>
        <w:t xml:space="preserve">và </w:t>
      </w:r>
      <w:r>
        <w:rPr>
          <w:spacing w:val="-4"/>
        </w:rPr>
        <w:t xml:space="preserve">đồng </w:t>
      </w:r>
      <w:r>
        <w:rPr>
          <w:spacing w:val="-5"/>
        </w:rPr>
        <w:t xml:space="preserve">chí </w:t>
      </w:r>
      <w:r>
        <w:t xml:space="preserve">Dân Tôn Tử (tức </w:t>
      </w:r>
      <w:r>
        <w:rPr>
          <w:spacing w:val="-4"/>
        </w:rPr>
        <w:t xml:space="preserve">Trần </w:t>
      </w:r>
      <w:r>
        <w:rPr>
          <w:spacing w:val="-7"/>
        </w:rPr>
        <w:t xml:space="preserve">Văn </w:t>
      </w:r>
      <w:r>
        <w:rPr>
          <w:spacing w:val="-11"/>
        </w:rPr>
        <w:t xml:space="preserve">Vi) </w:t>
      </w:r>
      <w:r>
        <w:t xml:space="preserve">đem về Nam Bộ. Nếu vậy </w:t>
      </w:r>
      <w:r>
        <w:rPr>
          <w:spacing w:val="3"/>
        </w:rPr>
        <w:t xml:space="preserve">là </w:t>
      </w:r>
      <w:r>
        <w:rPr>
          <w:spacing w:val="-5"/>
        </w:rPr>
        <w:t xml:space="preserve">chỉ </w:t>
      </w:r>
      <w:r>
        <w:rPr>
          <w:spacing w:val="-8"/>
        </w:rPr>
        <w:t xml:space="preserve">thị </w:t>
      </w:r>
      <w:r>
        <w:t xml:space="preserve">rất </w:t>
      </w:r>
      <w:r>
        <w:rPr>
          <w:spacing w:val="-3"/>
        </w:rPr>
        <w:t xml:space="preserve">kịp thời!... </w:t>
      </w:r>
      <w:r>
        <w:t xml:space="preserve">Tôi </w:t>
      </w:r>
      <w:r>
        <w:rPr>
          <w:spacing w:val="-3"/>
        </w:rPr>
        <w:t xml:space="preserve">xin </w:t>
      </w:r>
      <w:r>
        <w:t xml:space="preserve">trễ </w:t>
      </w:r>
      <w:r>
        <w:rPr>
          <w:spacing w:val="-4"/>
        </w:rPr>
        <w:t xml:space="preserve">tràng </w:t>
      </w:r>
      <w:r>
        <w:t xml:space="preserve">cải </w:t>
      </w:r>
      <w:r>
        <w:rPr>
          <w:spacing w:val="-5"/>
        </w:rPr>
        <w:t xml:space="preserve">chính </w:t>
      </w:r>
      <w:r>
        <w:rPr>
          <w:spacing w:val="-7"/>
        </w:rPr>
        <w:t xml:space="preserve">(mà </w:t>
      </w:r>
      <w:r>
        <w:t xml:space="preserve">cải </w:t>
      </w:r>
      <w:r>
        <w:rPr>
          <w:spacing w:val="-5"/>
        </w:rPr>
        <w:t xml:space="preserve">chính </w:t>
      </w:r>
      <w:r>
        <w:t xml:space="preserve">để </w:t>
      </w:r>
      <w:r>
        <w:rPr>
          <w:spacing w:val="2"/>
        </w:rPr>
        <w:t xml:space="preserve">làm </w:t>
      </w:r>
      <w:r>
        <w:t xml:space="preserve">gì?). 9 </w:t>
      </w:r>
      <w:r>
        <w:rPr>
          <w:spacing w:val="-8"/>
        </w:rPr>
        <w:t xml:space="preserve">tháng </w:t>
      </w:r>
      <w:r>
        <w:t xml:space="preserve">3 </w:t>
      </w:r>
      <w:r>
        <w:rPr>
          <w:spacing w:val="-5"/>
        </w:rPr>
        <w:t xml:space="preserve">năm </w:t>
      </w:r>
      <w:r>
        <w:t xml:space="preserve">1945, </w:t>
      </w:r>
      <w:r>
        <w:rPr>
          <w:spacing w:val="-5"/>
        </w:rPr>
        <w:t xml:space="preserve">chị </w:t>
      </w:r>
      <w:r>
        <w:t xml:space="preserve">Mười </w:t>
      </w:r>
      <w:r>
        <w:rPr>
          <w:spacing w:val="-5"/>
        </w:rPr>
        <w:t xml:space="preserve">Thập </w:t>
      </w:r>
      <w:r>
        <w:t xml:space="preserve">còn ở </w:t>
      </w:r>
      <w:r>
        <w:rPr>
          <w:spacing w:val="-6"/>
        </w:rPr>
        <w:t xml:space="preserve">Mỹ </w:t>
      </w:r>
      <w:r>
        <w:rPr>
          <w:spacing w:val="-7"/>
        </w:rPr>
        <w:t xml:space="preserve">Tho </w:t>
      </w:r>
      <w:r>
        <w:t xml:space="preserve">(Nam Bộ), </w:t>
      </w:r>
      <w:r>
        <w:rPr>
          <w:spacing w:val="-5"/>
        </w:rPr>
        <w:t xml:space="preserve">anh </w:t>
      </w:r>
      <w:r>
        <w:rPr>
          <w:spacing w:val="-19"/>
        </w:rPr>
        <w:t xml:space="preserve">Vi </w:t>
      </w:r>
      <w:r>
        <w:rPr>
          <w:spacing w:val="2"/>
        </w:rPr>
        <w:t xml:space="preserve">(sau </w:t>
      </w:r>
      <w:r>
        <w:rPr>
          <w:spacing w:val="-4"/>
        </w:rPr>
        <w:t xml:space="preserve">trong </w:t>
      </w:r>
      <w:r>
        <w:rPr>
          <w:spacing w:val="-9"/>
        </w:rPr>
        <w:t xml:space="preserve">kháng </w:t>
      </w:r>
      <w:r>
        <w:t xml:space="preserve">chiến </w:t>
      </w:r>
      <w:r>
        <w:rPr>
          <w:spacing w:val="-6"/>
        </w:rPr>
        <w:t xml:space="preserve">mới </w:t>
      </w:r>
      <w:r>
        <w:rPr>
          <w:spacing w:val="2"/>
        </w:rPr>
        <w:t xml:space="preserve">lấy </w:t>
      </w:r>
      <w:r>
        <w:rPr>
          <w:spacing w:val="-3"/>
        </w:rPr>
        <w:t xml:space="preserve">tên </w:t>
      </w:r>
      <w:r>
        <w:rPr>
          <w:spacing w:val="3"/>
        </w:rPr>
        <w:t xml:space="preserve">là </w:t>
      </w:r>
      <w:r>
        <w:t xml:space="preserve">Dân Tôn Tử còn ở </w:t>
      </w:r>
      <w:r>
        <w:rPr>
          <w:spacing w:val="-4"/>
        </w:rPr>
        <w:t xml:space="preserve">căng </w:t>
      </w:r>
      <w:r>
        <w:t xml:space="preserve">(trại </w:t>
      </w:r>
      <w:r>
        <w:rPr>
          <w:spacing w:val="-3"/>
        </w:rPr>
        <w:t xml:space="preserve">tập </w:t>
      </w:r>
      <w:r>
        <w:rPr>
          <w:spacing w:val="-9"/>
        </w:rPr>
        <w:t xml:space="preserve">trung) </w:t>
      </w:r>
      <w:r>
        <w:rPr>
          <w:spacing w:val="-3"/>
        </w:rPr>
        <w:t xml:space="preserve">Bà </w:t>
      </w:r>
      <w:r>
        <w:t xml:space="preserve">Rá! </w:t>
      </w:r>
      <w:r>
        <w:rPr>
          <w:spacing w:val="-6"/>
        </w:rPr>
        <w:t xml:space="preserve">Ngày </w:t>
      </w:r>
      <w:r>
        <w:t xml:space="preserve">10 </w:t>
      </w:r>
      <w:r>
        <w:rPr>
          <w:spacing w:val="-8"/>
        </w:rPr>
        <w:t xml:space="preserve">tháng </w:t>
      </w:r>
      <w:r>
        <w:t xml:space="preserve">3, </w:t>
      </w:r>
      <w:r>
        <w:rPr>
          <w:spacing w:val="-5"/>
        </w:rPr>
        <w:t xml:space="preserve">tù </w:t>
      </w:r>
      <w:r>
        <w:rPr>
          <w:spacing w:val="-8"/>
        </w:rPr>
        <w:t xml:space="preserve">nhân </w:t>
      </w:r>
      <w:r>
        <w:rPr>
          <w:spacing w:val="-4"/>
        </w:rPr>
        <w:t xml:space="preserve">căng </w:t>
      </w:r>
      <w:r>
        <w:rPr>
          <w:spacing w:val="-3"/>
        </w:rPr>
        <w:t xml:space="preserve">Bà Rá </w:t>
      </w:r>
      <w:r>
        <w:rPr>
          <w:spacing w:val="-6"/>
        </w:rPr>
        <w:t xml:space="preserve">mới </w:t>
      </w:r>
      <w:r>
        <w:rPr>
          <w:spacing w:val="2"/>
        </w:rPr>
        <w:t xml:space="preserve">ra </w:t>
      </w:r>
      <w:r>
        <w:rPr>
          <w:spacing w:val="-8"/>
        </w:rPr>
        <w:t xml:space="preserve">khỏi </w:t>
      </w:r>
      <w:r>
        <w:rPr>
          <w:spacing w:val="-6"/>
        </w:rPr>
        <w:t xml:space="preserve">căng. </w:t>
      </w:r>
      <w:r>
        <w:rPr>
          <w:spacing w:val="-7"/>
        </w:rPr>
        <w:t xml:space="preserve">Thì </w:t>
      </w:r>
      <w:r>
        <w:rPr>
          <w:spacing w:val="2"/>
        </w:rPr>
        <w:t xml:space="preserve">làm </w:t>
      </w:r>
      <w:r>
        <w:rPr>
          <w:spacing w:val="-8"/>
        </w:rPr>
        <w:t xml:space="preserve">gì </w:t>
      </w:r>
      <w:r>
        <w:rPr>
          <w:spacing w:val="-5"/>
        </w:rPr>
        <w:t xml:space="preserve">hai </w:t>
      </w:r>
      <w:r>
        <w:rPr>
          <w:spacing w:val="-4"/>
        </w:rPr>
        <w:t xml:space="preserve">đồng </w:t>
      </w:r>
      <w:r>
        <w:rPr>
          <w:spacing w:val="-5"/>
        </w:rPr>
        <w:t xml:space="preserve">chí </w:t>
      </w:r>
      <w:r>
        <w:t xml:space="preserve">ấy đã có </w:t>
      </w:r>
      <w:r>
        <w:rPr>
          <w:spacing w:val="-8"/>
        </w:rPr>
        <w:t xml:space="preserve">mặt </w:t>
      </w:r>
      <w:r>
        <w:t xml:space="preserve">ở </w:t>
      </w:r>
      <w:r>
        <w:rPr>
          <w:spacing w:val="-4"/>
        </w:rPr>
        <w:t xml:space="preserve">Hà </w:t>
      </w:r>
      <w:r>
        <w:rPr>
          <w:spacing w:val="-3"/>
        </w:rPr>
        <w:t xml:space="preserve">Nội </w:t>
      </w:r>
      <w:r>
        <w:t xml:space="preserve">để lãnh </w:t>
      </w:r>
      <w:r>
        <w:rPr>
          <w:spacing w:val="-5"/>
        </w:rPr>
        <w:t xml:space="preserve">chỉ </w:t>
      </w:r>
      <w:r>
        <w:rPr>
          <w:spacing w:val="-8"/>
        </w:rPr>
        <w:t xml:space="preserve">thị </w:t>
      </w:r>
      <w:r>
        <w:rPr>
          <w:spacing w:val="-4"/>
        </w:rPr>
        <w:t xml:space="preserve">“Nhật Pháp đánh </w:t>
      </w:r>
      <w:r>
        <w:rPr>
          <w:spacing w:val="-8"/>
        </w:rPr>
        <w:t xml:space="preserve">nhau hành </w:t>
      </w:r>
      <w:r>
        <w:rPr>
          <w:spacing w:val="-4"/>
        </w:rPr>
        <w:t xml:space="preserve">động </w:t>
      </w:r>
      <w:r>
        <w:rPr>
          <w:spacing w:val="-5"/>
        </w:rPr>
        <w:t xml:space="preserve">của </w:t>
      </w:r>
      <w:r>
        <w:rPr>
          <w:spacing w:val="-6"/>
        </w:rPr>
        <w:t xml:space="preserve">chúng </w:t>
      </w:r>
      <w:r>
        <w:t xml:space="preserve">ta”. </w:t>
      </w:r>
      <w:r>
        <w:rPr>
          <w:spacing w:val="-7"/>
        </w:rPr>
        <w:t xml:space="preserve">Chị </w:t>
      </w:r>
      <w:r>
        <w:t xml:space="preserve">Mười tới </w:t>
      </w:r>
      <w:r>
        <w:rPr>
          <w:spacing w:val="-8"/>
        </w:rPr>
        <w:t xml:space="preserve">tháng </w:t>
      </w:r>
      <w:r>
        <w:t xml:space="preserve">7 </w:t>
      </w:r>
      <w:r>
        <w:rPr>
          <w:spacing w:val="-6"/>
        </w:rPr>
        <w:t xml:space="preserve">mới </w:t>
      </w:r>
      <w:r>
        <w:rPr>
          <w:spacing w:val="2"/>
        </w:rPr>
        <w:t xml:space="preserve">ra </w:t>
      </w:r>
      <w:r>
        <w:t xml:space="preserve">Bắc. Dân Tôn Tử tới </w:t>
      </w:r>
      <w:r>
        <w:rPr>
          <w:spacing w:val="-5"/>
        </w:rPr>
        <w:t xml:space="preserve">năm </w:t>
      </w:r>
      <w:r>
        <w:t xml:space="preserve">1954 </w:t>
      </w:r>
      <w:r>
        <w:rPr>
          <w:spacing w:val="-6"/>
        </w:rPr>
        <w:t xml:space="preserve">mới </w:t>
      </w:r>
      <w:r>
        <w:rPr>
          <w:spacing w:val="2"/>
        </w:rPr>
        <w:t xml:space="preserve">ra </w:t>
      </w:r>
      <w:r>
        <w:t xml:space="preserve">Bắc. </w:t>
      </w:r>
      <w:r>
        <w:rPr>
          <w:spacing w:val="-7"/>
        </w:rPr>
        <w:t xml:space="preserve">Vậy </w:t>
      </w:r>
      <w:r>
        <w:rPr>
          <w:spacing w:val="-5"/>
        </w:rPr>
        <w:t xml:space="preserve">Thép </w:t>
      </w:r>
      <w:r>
        <w:t xml:space="preserve">Mới </w:t>
      </w:r>
      <w:r>
        <w:rPr>
          <w:spacing w:val="2"/>
        </w:rPr>
        <w:t xml:space="preserve">lấy </w:t>
      </w:r>
      <w:r>
        <w:t xml:space="preserve">“tin tức” ở </w:t>
      </w:r>
      <w:r>
        <w:rPr>
          <w:spacing w:val="-4"/>
        </w:rPr>
        <w:t xml:space="preserve">đâu? </w:t>
      </w:r>
      <w:r>
        <w:t xml:space="preserve">Hay </w:t>
      </w:r>
      <w:r>
        <w:rPr>
          <w:spacing w:val="2"/>
        </w:rPr>
        <w:t xml:space="preserve">là, </w:t>
      </w:r>
      <w:r>
        <w:rPr>
          <w:spacing w:val="-4"/>
        </w:rPr>
        <w:t xml:space="preserve">hoặc </w:t>
      </w:r>
      <w:r>
        <w:t xml:space="preserve">“vô </w:t>
      </w:r>
      <w:r>
        <w:rPr>
          <w:spacing w:val="-7"/>
        </w:rPr>
        <w:t xml:space="preserve">tình” </w:t>
      </w:r>
      <w:r>
        <w:rPr>
          <w:spacing w:val="-4"/>
        </w:rPr>
        <w:t xml:space="preserve">hoặc </w:t>
      </w:r>
      <w:r>
        <w:t xml:space="preserve">“cố ý” đưa </w:t>
      </w:r>
      <w:r>
        <w:rPr>
          <w:spacing w:val="2"/>
        </w:rPr>
        <w:t xml:space="preserve">ra </w:t>
      </w:r>
      <w:r>
        <w:rPr>
          <w:spacing w:val="-8"/>
        </w:rPr>
        <w:t xml:space="preserve">một </w:t>
      </w:r>
      <w:r>
        <w:rPr>
          <w:spacing w:val="-3"/>
        </w:rPr>
        <w:t xml:space="preserve">“bằng </w:t>
      </w:r>
      <w:r>
        <w:rPr>
          <w:spacing w:val="2"/>
        </w:rPr>
        <w:t xml:space="preserve">cớ” </w:t>
      </w:r>
      <w:r>
        <w:rPr>
          <w:spacing w:val="3"/>
        </w:rPr>
        <w:t xml:space="preserve">là </w:t>
      </w:r>
      <w:r>
        <w:rPr>
          <w:spacing w:val="-4"/>
        </w:rPr>
        <w:t xml:space="preserve">Xứ </w:t>
      </w:r>
      <w:r>
        <w:rPr>
          <w:spacing w:val="-8"/>
        </w:rPr>
        <w:t xml:space="preserve">ủy </w:t>
      </w:r>
      <w:r>
        <w:t xml:space="preserve">Nam Bộ, cụ </w:t>
      </w:r>
      <w:r>
        <w:rPr>
          <w:spacing w:val="-8"/>
        </w:rPr>
        <w:t xml:space="preserve">thể </w:t>
      </w:r>
      <w:r>
        <w:rPr>
          <w:spacing w:val="3"/>
        </w:rPr>
        <w:t xml:space="preserve">là </w:t>
      </w:r>
      <w:r>
        <w:rPr>
          <w:spacing w:val="-4"/>
        </w:rPr>
        <w:t xml:space="preserve">Trần </w:t>
      </w:r>
      <w:r>
        <w:rPr>
          <w:spacing w:val="-7"/>
        </w:rPr>
        <w:t xml:space="preserve">Văn </w:t>
      </w:r>
      <w:r>
        <w:t xml:space="preserve">Giàu đã được </w:t>
      </w:r>
      <w:r>
        <w:rPr>
          <w:spacing w:val="-5"/>
        </w:rPr>
        <w:t xml:space="preserve">chỉ </w:t>
      </w:r>
      <w:r>
        <w:rPr>
          <w:spacing w:val="-8"/>
        </w:rPr>
        <w:t xml:space="preserve">thị </w:t>
      </w:r>
      <w:r>
        <w:rPr>
          <w:spacing w:val="-12"/>
        </w:rPr>
        <w:t xml:space="preserve">nghị </w:t>
      </w:r>
      <w:r>
        <w:rPr>
          <w:spacing w:val="-6"/>
        </w:rPr>
        <w:t xml:space="preserve">quyết </w:t>
      </w:r>
      <w:r>
        <w:rPr>
          <w:spacing w:val="-5"/>
        </w:rPr>
        <w:t xml:space="preserve">của </w:t>
      </w:r>
      <w:r>
        <w:rPr>
          <w:spacing w:val="-9"/>
        </w:rPr>
        <w:t xml:space="preserve">Trung </w:t>
      </w:r>
      <w:r>
        <w:t xml:space="preserve">ương </w:t>
      </w:r>
      <w:r>
        <w:rPr>
          <w:spacing w:val="-12"/>
        </w:rPr>
        <w:t xml:space="preserve">mà </w:t>
      </w:r>
      <w:r>
        <w:rPr>
          <w:spacing w:val="-9"/>
        </w:rPr>
        <w:t xml:space="preserve">không </w:t>
      </w:r>
      <w:r>
        <w:t xml:space="preserve">chịu </w:t>
      </w:r>
      <w:r>
        <w:rPr>
          <w:spacing w:val="-8"/>
        </w:rPr>
        <w:t xml:space="preserve">thi </w:t>
      </w:r>
      <w:r>
        <w:rPr>
          <w:spacing w:val="-9"/>
        </w:rPr>
        <w:t xml:space="preserve">hành? </w:t>
      </w:r>
      <w:r>
        <w:t xml:space="preserve">Sự </w:t>
      </w:r>
      <w:r>
        <w:rPr>
          <w:spacing w:val="-6"/>
        </w:rPr>
        <w:t xml:space="preserve">thật </w:t>
      </w:r>
      <w:r>
        <w:t xml:space="preserve">trăm </w:t>
      </w:r>
      <w:r>
        <w:rPr>
          <w:spacing w:val="-4"/>
        </w:rPr>
        <w:t xml:space="preserve">phần </w:t>
      </w:r>
      <w:r>
        <w:t xml:space="preserve">trăm </w:t>
      </w:r>
      <w:r>
        <w:rPr>
          <w:spacing w:val="3"/>
        </w:rPr>
        <w:t xml:space="preserve">là </w:t>
      </w:r>
      <w:r>
        <w:rPr>
          <w:spacing w:val="-8"/>
        </w:rPr>
        <w:t xml:space="preserve">mãi </w:t>
      </w:r>
      <w:r>
        <w:rPr>
          <w:spacing w:val="-5"/>
        </w:rPr>
        <w:t xml:space="preserve">cho </w:t>
      </w:r>
      <w:r>
        <w:t xml:space="preserve">đến </w:t>
      </w:r>
      <w:r>
        <w:rPr>
          <w:spacing w:val="-5"/>
        </w:rPr>
        <w:t xml:space="preserve">Tổng </w:t>
      </w:r>
      <w:r>
        <w:rPr>
          <w:spacing w:val="-6"/>
        </w:rPr>
        <w:t xml:space="preserve">khởi </w:t>
      </w:r>
      <w:r>
        <w:rPr>
          <w:spacing w:val="-7"/>
        </w:rPr>
        <w:t xml:space="preserve">nghĩa, </w:t>
      </w:r>
      <w:r>
        <w:rPr>
          <w:spacing w:val="-6"/>
        </w:rPr>
        <w:t xml:space="preserve">chúng </w:t>
      </w:r>
      <w:r>
        <w:t xml:space="preserve">tôi, </w:t>
      </w:r>
      <w:r>
        <w:rPr>
          <w:spacing w:val="-4"/>
        </w:rPr>
        <w:t xml:space="preserve">Xứ </w:t>
      </w:r>
      <w:r>
        <w:rPr>
          <w:spacing w:val="-8"/>
        </w:rPr>
        <w:t xml:space="preserve">ủy </w:t>
      </w:r>
      <w:r>
        <w:t xml:space="preserve">Nam </w:t>
      </w:r>
      <w:r>
        <w:rPr>
          <w:spacing w:val="-4"/>
        </w:rPr>
        <w:t xml:space="preserve">Kỳ </w:t>
      </w:r>
      <w:r>
        <w:rPr>
          <w:spacing w:val="-3"/>
        </w:rPr>
        <w:t xml:space="preserve">chưa </w:t>
      </w:r>
      <w:r>
        <w:rPr>
          <w:spacing w:val="-8"/>
        </w:rPr>
        <w:t xml:space="preserve">hề </w:t>
      </w:r>
      <w:r>
        <w:t xml:space="preserve">tiếp được </w:t>
      </w:r>
      <w:r>
        <w:rPr>
          <w:spacing w:val="-5"/>
        </w:rPr>
        <w:t xml:space="preserve">chỉ </w:t>
      </w:r>
      <w:r>
        <w:rPr>
          <w:spacing w:val="-8"/>
        </w:rPr>
        <w:t xml:space="preserve">thị </w:t>
      </w:r>
      <w:r>
        <w:rPr>
          <w:spacing w:val="-5"/>
        </w:rPr>
        <w:t xml:space="preserve">nào của </w:t>
      </w:r>
      <w:r>
        <w:t xml:space="preserve">cấp trên cả. Sau 9 </w:t>
      </w:r>
      <w:r>
        <w:rPr>
          <w:spacing w:val="-8"/>
        </w:rPr>
        <w:t xml:space="preserve">tháng </w:t>
      </w:r>
      <w:r>
        <w:t xml:space="preserve">3, các </w:t>
      </w:r>
      <w:r>
        <w:rPr>
          <w:spacing w:val="-5"/>
        </w:rPr>
        <w:t xml:space="preserve">nhiệm </w:t>
      </w:r>
      <w:r>
        <w:t xml:space="preserve">vụ đều do </w:t>
      </w:r>
      <w:r>
        <w:rPr>
          <w:spacing w:val="-6"/>
        </w:rPr>
        <w:t xml:space="preserve">chúng </w:t>
      </w:r>
      <w:r>
        <w:rPr>
          <w:spacing w:val="-3"/>
        </w:rPr>
        <w:t xml:space="preserve">tôi </w:t>
      </w:r>
      <w:r>
        <w:rPr>
          <w:spacing w:val="-5"/>
        </w:rPr>
        <w:t xml:space="preserve">tự </w:t>
      </w:r>
      <w:r>
        <w:rPr>
          <w:spacing w:val="-9"/>
        </w:rPr>
        <w:t xml:space="preserve">mình </w:t>
      </w:r>
      <w:r>
        <w:t xml:space="preserve">đặt </w:t>
      </w:r>
      <w:r>
        <w:rPr>
          <w:spacing w:val="2"/>
        </w:rPr>
        <w:t xml:space="preserve">ra </w:t>
      </w:r>
      <w:r>
        <w:rPr>
          <w:spacing w:val="-5"/>
        </w:rPr>
        <w:t xml:space="preserve">cho </w:t>
      </w:r>
      <w:r>
        <w:rPr>
          <w:spacing w:val="-10"/>
        </w:rPr>
        <w:t xml:space="preserve">mình. </w:t>
      </w:r>
      <w:r>
        <w:rPr>
          <w:spacing w:val="-8"/>
        </w:rPr>
        <w:t xml:space="preserve">Đúng, </w:t>
      </w:r>
      <w:r>
        <w:t xml:space="preserve">sai </w:t>
      </w:r>
      <w:r>
        <w:rPr>
          <w:spacing w:val="3"/>
        </w:rPr>
        <w:t xml:space="preserve">là </w:t>
      </w:r>
      <w:r>
        <w:rPr>
          <w:spacing w:val="-8"/>
        </w:rPr>
        <w:t xml:space="preserve">một </w:t>
      </w:r>
      <w:r>
        <w:t xml:space="preserve">việc </w:t>
      </w:r>
      <w:r>
        <w:rPr>
          <w:spacing w:val="-6"/>
        </w:rPr>
        <w:t xml:space="preserve">khác, chẳng </w:t>
      </w:r>
      <w:r>
        <w:rPr>
          <w:spacing w:val="3"/>
        </w:rPr>
        <w:t xml:space="preserve">lẽ </w:t>
      </w:r>
      <w:r>
        <w:rPr>
          <w:spacing w:val="-9"/>
        </w:rPr>
        <w:t xml:space="preserve">mình </w:t>
      </w:r>
      <w:r>
        <w:rPr>
          <w:spacing w:val="-8"/>
        </w:rPr>
        <w:t xml:space="preserve">ngồi </w:t>
      </w:r>
      <w:r>
        <w:t>chờ?]</w:t>
      </w:r>
    </w:p>
    <w:p w:rsidR="002A5536" w:rsidRDefault="002A5536">
      <w:pPr>
        <w:pStyle w:val="BodyText"/>
        <w:ind w:left="0"/>
        <w:rPr>
          <w:sz w:val="26"/>
        </w:rPr>
      </w:pPr>
    </w:p>
    <w:p w:rsidR="002A5536" w:rsidRDefault="00BE1DD8">
      <w:pPr>
        <w:pStyle w:val="BodyText"/>
        <w:spacing w:before="0"/>
      </w:pPr>
      <w:r>
        <w:t>Đặt ra nhiệm vụ nặng nề, lớn lao như thế có phải là chúng tôi chủ quan ảo tưởng chăng?</w:t>
      </w:r>
    </w:p>
    <w:p w:rsidR="002A5536" w:rsidRDefault="002A5536">
      <w:pPr>
        <w:pStyle w:val="BodyText"/>
        <w:ind w:left="0"/>
        <w:rPr>
          <w:sz w:val="26"/>
        </w:rPr>
      </w:pPr>
    </w:p>
    <w:p w:rsidR="002A5536" w:rsidRDefault="00BE1DD8">
      <w:pPr>
        <w:pStyle w:val="BodyText"/>
        <w:spacing w:before="0"/>
        <w:ind w:right="157"/>
      </w:pPr>
      <w:r>
        <w:t xml:space="preserve">Nếu </w:t>
      </w:r>
      <w:r>
        <w:rPr>
          <w:spacing w:val="-9"/>
        </w:rPr>
        <w:t xml:space="preserve">không </w:t>
      </w:r>
      <w:r>
        <w:t xml:space="preserve">đủ </w:t>
      </w:r>
      <w:r>
        <w:rPr>
          <w:spacing w:val="-11"/>
        </w:rPr>
        <w:t xml:space="preserve">mạnh, </w:t>
      </w:r>
      <w:r>
        <w:rPr>
          <w:spacing w:val="-10"/>
        </w:rPr>
        <w:t xml:space="preserve">mạnh </w:t>
      </w:r>
      <w:r>
        <w:rPr>
          <w:spacing w:val="-3"/>
        </w:rPr>
        <w:t xml:space="preserve">hơn tất </w:t>
      </w:r>
      <w:r>
        <w:t xml:space="preserve">cả các </w:t>
      </w:r>
      <w:r>
        <w:rPr>
          <w:spacing w:val="-4"/>
        </w:rPr>
        <w:t xml:space="preserve">đảng phái </w:t>
      </w:r>
      <w:r>
        <w:rPr>
          <w:spacing w:val="-8"/>
        </w:rPr>
        <w:t xml:space="preserve">khác </w:t>
      </w:r>
      <w:r>
        <w:rPr>
          <w:spacing w:val="-4"/>
        </w:rPr>
        <w:t xml:space="preserve">cộng </w:t>
      </w:r>
      <w:r>
        <w:rPr>
          <w:spacing w:val="3"/>
        </w:rPr>
        <w:t xml:space="preserve">lại, </w:t>
      </w:r>
      <w:r>
        <w:rPr>
          <w:spacing w:val="-5"/>
        </w:rPr>
        <w:t xml:space="preserve">nếu ta </w:t>
      </w:r>
      <w:r>
        <w:rPr>
          <w:spacing w:val="2"/>
        </w:rPr>
        <w:t xml:space="preserve">lẹt </w:t>
      </w:r>
      <w:r>
        <w:t xml:space="preserve">đẹt </w:t>
      </w:r>
      <w:r>
        <w:rPr>
          <w:spacing w:val="-4"/>
        </w:rPr>
        <w:t xml:space="preserve">trong vòng </w:t>
      </w:r>
      <w:r>
        <w:t xml:space="preserve">cô độc, </w:t>
      </w:r>
      <w:r>
        <w:rPr>
          <w:spacing w:val="-9"/>
        </w:rPr>
        <w:t xml:space="preserve">không </w:t>
      </w:r>
      <w:r>
        <w:t xml:space="preserve">ai </w:t>
      </w:r>
      <w:r>
        <w:rPr>
          <w:spacing w:val="-4"/>
        </w:rPr>
        <w:t xml:space="preserve">trông </w:t>
      </w:r>
      <w:r>
        <w:rPr>
          <w:spacing w:val="-6"/>
        </w:rPr>
        <w:t xml:space="preserve">thấy </w:t>
      </w:r>
      <w:r>
        <w:rPr>
          <w:spacing w:val="2"/>
        </w:rPr>
        <w:t xml:space="preserve">lực </w:t>
      </w:r>
      <w:r>
        <w:t xml:space="preserve">lượng </w:t>
      </w:r>
      <w:r>
        <w:rPr>
          <w:spacing w:val="-8"/>
        </w:rPr>
        <w:t xml:space="preserve">hùng </w:t>
      </w:r>
      <w:r>
        <w:rPr>
          <w:spacing w:val="-5"/>
        </w:rPr>
        <w:t xml:space="preserve">hậu của ta </w:t>
      </w:r>
      <w:r>
        <w:rPr>
          <w:spacing w:val="-12"/>
        </w:rPr>
        <w:t xml:space="preserve">mà </w:t>
      </w:r>
      <w:r>
        <w:rPr>
          <w:spacing w:val="-5"/>
        </w:rPr>
        <w:t xml:space="preserve">chỉ </w:t>
      </w:r>
      <w:r>
        <w:rPr>
          <w:spacing w:val="-12"/>
        </w:rPr>
        <w:t xml:space="preserve">nghe </w:t>
      </w:r>
      <w:r>
        <w:rPr>
          <w:spacing w:val="-4"/>
        </w:rPr>
        <w:t xml:space="preserve">tiếng </w:t>
      </w:r>
      <w:r>
        <w:rPr>
          <w:spacing w:val="-3"/>
        </w:rPr>
        <w:t xml:space="preserve">tăm </w:t>
      </w:r>
      <w:r>
        <w:rPr>
          <w:spacing w:val="-5"/>
        </w:rPr>
        <w:t xml:space="preserve">của ta </w:t>
      </w:r>
      <w:r>
        <w:rPr>
          <w:spacing w:val="-4"/>
        </w:rPr>
        <w:t xml:space="preserve">thôi, </w:t>
      </w:r>
      <w:r>
        <w:rPr>
          <w:spacing w:val="-5"/>
        </w:rPr>
        <w:t xml:space="preserve">thì, </w:t>
      </w:r>
      <w:r>
        <w:t xml:space="preserve">vào lúc </w:t>
      </w:r>
      <w:r>
        <w:rPr>
          <w:spacing w:val="-6"/>
        </w:rPr>
        <w:t xml:space="preserve">Nhật </w:t>
      </w:r>
      <w:r>
        <w:t xml:space="preserve">Bản bị bại </w:t>
      </w:r>
      <w:r>
        <w:rPr>
          <w:spacing w:val="-4"/>
        </w:rPr>
        <w:t xml:space="preserve">trận, </w:t>
      </w:r>
      <w:r>
        <w:rPr>
          <w:spacing w:val="-12"/>
        </w:rPr>
        <w:t xml:space="preserve">khủng </w:t>
      </w:r>
      <w:r>
        <w:rPr>
          <w:spacing w:val="-6"/>
        </w:rPr>
        <w:t xml:space="preserve">hoảng </w:t>
      </w:r>
      <w:r>
        <w:rPr>
          <w:spacing w:val="-5"/>
        </w:rPr>
        <w:t xml:space="preserve">chính </w:t>
      </w:r>
      <w:r>
        <w:t xml:space="preserve">trị </w:t>
      </w:r>
      <w:r>
        <w:rPr>
          <w:spacing w:val="-5"/>
        </w:rPr>
        <w:t xml:space="preserve">xảy </w:t>
      </w:r>
      <w:r>
        <w:rPr>
          <w:spacing w:val="-4"/>
        </w:rPr>
        <w:t xml:space="preserve">đến, </w:t>
      </w:r>
      <w:r>
        <w:t xml:space="preserve">các </w:t>
      </w:r>
      <w:r>
        <w:rPr>
          <w:spacing w:val="-4"/>
        </w:rPr>
        <w:t xml:space="preserve">đảng phái quốc </w:t>
      </w:r>
      <w:r>
        <w:rPr>
          <w:spacing w:val="-3"/>
        </w:rPr>
        <w:t xml:space="preserve">gia </w:t>
      </w:r>
      <w:r>
        <w:t xml:space="preserve">và giáo </w:t>
      </w:r>
      <w:r>
        <w:rPr>
          <w:spacing w:val="-4"/>
        </w:rPr>
        <w:t xml:space="preserve">phái </w:t>
      </w:r>
      <w:r>
        <w:t xml:space="preserve">sẽ </w:t>
      </w:r>
      <w:r>
        <w:rPr>
          <w:spacing w:val="-5"/>
        </w:rPr>
        <w:t xml:space="preserve">giành chính </w:t>
      </w:r>
      <w:r>
        <w:rPr>
          <w:spacing w:val="-8"/>
        </w:rPr>
        <w:t xml:space="preserve">quyền, </w:t>
      </w:r>
      <w:r>
        <w:rPr>
          <w:spacing w:val="-5"/>
        </w:rPr>
        <w:t xml:space="preserve">chớ ta </w:t>
      </w:r>
      <w:r>
        <w:rPr>
          <w:spacing w:val="-10"/>
        </w:rPr>
        <w:t xml:space="preserve">nhỏ </w:t>
      </w:r>
      <w:r>
        <w:rPr>
          <w:spacing w:val="-5"/>
        </w:rPr>
        <w:t xml:space="preserve">yếu </w:t>
      </w:r>
      <w:r>
        <w:rPr>
          <w:spacing w:val="-8"/>
        </w:rPr>
        <w:t xml:space="preserve">thì </w:t>
      </w:r>
      <w:r>
        <w:rPr>
          <w:spacing w:val="2"/>
        </w:rPr>
        <w:t xml:space="preserve">làm </w:t>
      </w:r>
      <w:r>
        <w:rPr>
          <w:spacing w:val="-8"/>
        </w:rPr>
        <w:t xml:space="preserve">gì </w:t>
      </w:r>
      <w:r>
        <w:t xml:space="preserve">được? </w:t>
      </w:r>
      <w:r>
        <w:rPr>
          <w:spacing w:val="-7"/>
        </w:rPr>
        <w:t xml:space="preserve">Vậy </w:t>
      </w:r>
      <w:r>
        <w:rPr>
          <w:spacing w:val="-5"/>
        </w:rPr>
        <w:t xml:space="preserve">ta </w:t>
      </w:r>
      <w:r>
        <w:t xml:space="preserve">cấp </w:t>
      </w:r>
      <w:r>
        <w:rPr>
          <w:spacing w:val="-3"/>
        </w:rPr>
        <w:t xml:space="preserve">tốc </w:t>
      </w:r>
      <w:r>
        <w:rPr>
          <w:spacing w:val="-4"/>
        </w:rPr>
        <w:t xml:space="preserve">phải </w:t>
      </w:r>
      <w:r>
        <w:t xml:space="preserve">trở </w:t>
      </w:r>
      <w:r>
        <w:rPr>
          <w:spacing w:val="-5"/>
        </w:rPr>
        <w:t xml:space="preserve">nên </w:t>
      </w:r>
      <w:r>
        <w:rPr>
          <w:spacing w:val="-11"/>
        </w:rPr>
        <w:t xml:space="preserve">mạnh. </w:t>
      </w:r>
      <w:r>
        <w:rPr>
          <w:spacing w:val="-7"/>
        </w:rPr>
        <w:t xml:space="preserve">Nhưng </w:t>
      </w:r>
      <w:r>
        <w:rPr>
          <w:spacing w:val="2"/>
        </w:rPr>
        <w:t xml:space="preserve">làm </w:t>
      </w:r>
      <w:r>
        <w:t xml:space="preserve">cách </w:t>
      </w:r>
      <w:r>
        <w:rPr>
          <w:spacing w:val="-5"/>
        </w:rPr>
        <w:t xml:space="preserve">nào </w:t>
      </w:r>
      <w:r>
        <w:t xml:space="preserve">để trở </w:t>
      </w:r>
      <w:r>
        <w:rPr>
          <w:spacing w:val="-5"/>
        </w:rPr>
        <w:t xml:space="preserve">nên </w:t>
      </w:r>
      <w:r>
        <w:rPr>
          <w:spacing w:val="-10"/>
        </w:rPr>
        <w:t xml:space="preserve">mạnh </w:t>
      </w:r>
      <w:r>
        <w:rPr>
          <w:spacing w:val="-5"/>
        </w:rPr>
        <w:t xml:space="preserve">cho </w:t>
      </w:r>
      <w:r>
        <w:rPr>
          <w:spacing w:val="-6"/>
        </w:rPr>
        <w:t xml:space="preserve">thật </w:t>
      </w:r>
      <w:r>
        <w:rPr>
          <w:spacing w:val="-10"/>
        </w:rPr>
        <w:t xml:space="preserve">nhanh? </w:t>
      </w:r>
      <w:r>
        <w:rPr>
          <w:spacing w:val="-3"/>
        </w:rPr>
        <w:t xml:space="preserve">Hội </w:t>
      </w:r>
      <w:r>
        <w:rPr>
          <w:spacing w:val="-6"/>
        </w:rPr>
        <w:t xml:space="preserve">truyền </w:t>
      </w:r>
      <w:r>
        <w:t xml:space="preserve">bá </w:t>
      </w:r>
      <w:r>
        <w:rPr>
          <w:spacing w:val="-4"/>
        </w:rPr>
        <w:t xml:space="preserve">quốc </w:t>
      </w:r>
      <w:r>
        <w:rPr>
          <w:spacing w:val="-7"/>
        </w:rPr>
        <w:t xml:space="preserve">ngữ, </w:t>
      </w:r>
      <w:r>
        <w:t xml:space="preserve">đoàn SET[2] </w:t>
      </w:r>
      <w:r>
        <w:rPr>
          <w:spacing w:val="-4"/>
        </w:rPr>
        <w:t xml:space="preserve">hoạt động công </w:t>
      </w:r>
      <w:r>
        <w:rPr>
          <w:spacing w:val="-5"/>
        </w:rPr>
        <w:t xml:space="preserve">khai, </w:t>
      </w:r>
      <w:r>
        <w:rPr>
          <w:spacing w:val="-9"/>
        </w:rPr>
        <w:t xml:space="preserve">nhưng </w:t>
      </w:r>
      <w:r>
        <w:t xml:space="preserve">sức </w:t>
      </w:r>
      <w:r>
        <w:rPr>
          <w:spacing w:val="-8"/>
        </w:rPr>
        <w:t xml:space="preserve">thu </w:t>
      </w:r>
      <w:r>
        <w:rPr>
          <w:spacing w:val="-5"/>
        </w:rPr>
        <w:t xml:space="preserve">hút </w:t>
      </w:r>
      <w:r>
        <w:rPr>
          <w:spacing w:val="-4"/>
        </w:rPr>
        <w:t xml:space="preserve">quần </w:t>
      </w:r>
      <w:r>
        <w:rPr>
          <w:spacing w:val="-6"/>
        </w:rPr>
        <w:t xml:space="preserve">chúng </w:t>
      </w:r>
      <w:r>
        <w:rPr>
          <w:spacing w:val="-5"/>
        </w:rPr>
        <w:t xml:space="preserve">của </w:t>
      </w:r>
      <w:r>
        <w:t xml:space="preserve">các </w:t>
      </w:r>
      <w:r>
        <w:rPr>
          <w:spacing w:val="-5"/>
        </w:rPr>
        <w:t xml:space="preserve">tổ </w:t>
      </w:r>
      <w:r>
        <w:rPr>
          <w:spacing w:val="-3"/>
        </w:rPr>
        <w:t xml:space="preserve">chức </w:t>
      </w:r>
      <w:r>
        <w:t xml:space="preserve">đó đều có giới </w:t>
      </w:r>
      <w:r>
        <w:rPr>
          <w:spacing w:val="-8"/>
        </w:rPr>
        <w:t xml:space="preserve">hạn. </w:t>
      </w:r>
      <w:r>
        <w:rPr>
          <w:spacing w:val="-7"/>
        </w:rPr>
        <w:t xml:space="preserve">Những </w:t>
      </w:r>
      <w:r>
        <w:rPr>
          <w:spacing w:val="-5"/>
        </w:rPr>
        <w:t xml:space="preserve">hội </w:t>
      </w:r>
      <w:r>
        <w:t xml:space="preserve">biến </w:t>
      </w:r>
      <w:r>
        <w:rPr>
          <w:spacing w:val="-4"/>
        </w:rPr>
        <w:t xml:space="preserve">tướng </w:t>
      </w:r>
      <w:r>
        <w:rPr>
          <w:spacing w:val="-10"/>
        </w:rPr>
        <w:t xml:space="preserve">như </w:t>
      </w:r>
      <w:r>
        <w:rPr>
          <w:spacing w:val="-4"/>
        </w:rPr>
        <w:t xml:space="preserve">tương </w:t>
      </w:r>
      <w:r>
        <w:rPr>
          <w:spacing w:val="-3"/>
        </w:rPr>
        <w:t xml:space="preserve">tế, </w:t>
      </w:r>
      <w:r>
        <w:rPr>
          <w:spacing w:val="-8"/>
        </w:rPr>
        <w:t xml:space="preserve">thể </w:t>
      </w:r>
      <w:r>
        <w:rPr>
          <w:spacing w:val="-5"/>
        </w:rPr>
        <w:t xml:space="preserve">thao, </w:t>
      </w:r>
      <w:r>
        <w:t xml:space="preserve">trợ </w:t>
      </w:r>
      <w:r>
        <w:rPr>
          <w:spacing w:val="-8"/>
        </w:rPr>
        <w:t xml:space="preserve">táng, </w:t>
      </w:r>
      <w:r>
        <w:rPr>
          <w:spacing w:val="-4"/>
        </w:rPr>
        <w:t xml:space="preserve">v.v… </w:t>
      </w:r>
      <w:r>
        <w:rPr>
          <w:spacing w:val="-5"/>
        </w:rPr>
        <w:t xml:space="preserve">thì, </w:t>
      </w:r>
      <w:r>
        <w:t xml:space="preserve">lúc </w:t>
      </w:r>
      <w:r>
        <w:rPr>
          <w:spacing w:val="-5"/>
        </w:rPr>
        <w:t xml:space="preserve">này </w:t>
      </w:r>
      <w:r>
        <w:rPr>
          <w:spacing w:val="-9"/>
        </w:rPr>
        <w:t xml:space="preserve">không </w:t>
      </w:r>
      <w:r>
        <w:rPr>
          <w:spacing w:val="2"/>
        </w:rPr>
        <w:t xml:space="preserve">làm </w:t>
      </w:r>
      <w:r>
        <w:t xml:space="preserve">sao </w:t>
      </w:r>
      <w:r>
        <w:rPr>
          <w:spacing w:val="-3"/>
        </w:rPr>
        <w:t xml:space="preserve">tập hợp </w:t>
      </w:r>
      <w:r>
        <w:t xml:space="preserve">được </w:t>
      </w:r>
      <w:r>
        <w:rPr>
          <w:spacing w:val="-4"/>
        </w:rPr>
        <w:t xml:space="preserve">đông </w:t>
      </w:r>
      <w:r>
        <w:t xml:space="preserve">đảo </w:t>
      </w:r>
      <w:r>
        <w:rPr>
          <w:spacing w:val="-8"/>
        </w:rPr>
        <w:t xml:space="preserve">nhân </w:t>
      </w:r>
      <w:r>
        <w:rPr>
          <w:spacing w:val="-4"/>
        </w:rPr>
        <w:t xml:space="preserve">dân, </w:t>
      </w:r>
      <w:r>
        <w:rPr>
          <w:spacing w:val="-8"/>
        </w:rPr>
        <w:t xml:space="preserve">nhất </w:t>
      </w:r>
      <w:r>
        <w:rPr>
          <w:spacing w:val="3"/>
        </w:rPr>
        <w:t xml:space="preserve">là </w:t>
      </w:r>
      <w:r>
        <w:rPr>
          <w:spacing w:val="-9"/>
        </w:rPr>
        <w:t xml:space="preserve">không </w:t>
      </w:r>
      <w:r>
        <w:rPr>
          <w:spacing w:val="2"/>
        </w:rPr>
        <w:t xml:space="preserve">làm </w:t>
      </w:r>
      <w:r>
        <w:t xml:space="preserve">sao </w:t>
      </w:r>
      <w:r>
        <w:rPr>
          <w:spacing w:val="-12"/>
        </w:rPr>
        <w:t xml:space="preserve">xung </w:t>
      </w:r>
      <w:r>
        <w:rPr>
          <w:spacing w:val="-4"/>
        </w:rPr>
        <w:t xml:space="preserve">động </w:t>
      </w:r>
      <w:r>
        <w:t xml:space="preserve">được </w:t>
      </w:r>
      <w:r>
        <w:rPr>
          <w:spacing w:val="-6"/>
        </w:rPr>
        <w:t xml:space="preserve">phong </w:t>
      </w:r>
      <w:r>
        <w:t xml:space="preserve">trào, </w:t>
      </w:r>
      <w:r>
        <w:rPr>
          <w:spacing w:val="-9"/>
        </w:rPr>
        <w:t xml:space="preserve">không </w:t>
      </w:r>
      <w:r>
        <w:rPr>
          <w:spacing w:val="2"/>
        </w:rPr>
        <w:t xml:space="preserve">làm </w:t>
      </w:r>
      <w:r>
        <w:t xml:space="preserve">sao có sức đưa </w:t>
      </w:r>
      <w:r>
        <w:rPr>
          <w:spacing w:val="-4"/>
        </w:rPr>
        <w:t xml:space="preserve">quần </w:t>
      </w:r>
      <w:r>
        <w:rPr>
          <w:spacing w:val="-6"/>
        </w:rPr>
        <w:t xml:space="preserve">chúng </w:t>
      </w:r>
      <w:r>
        <w:rPr>
          <w:spacing w:val="-9"/>
        </w:rPr>
        <w:t xml:space="preserve">xuống </w:t>
      </w:r>
      <w:r>
        <w:t xml:space="preserve">đường biểu </w:t>
      </w:r>
      <w:r>
        <w:rPr>
          <w:spacing w:val="-5"/>
        </w:rPr>
        <w:t xml:space="preserve">tình </w:t>
      </w:r>
      <w:r>
        <w:rPr>
          <w:spacing w:val="-6"/>
        </w:rPr>
        <w:t xml:space="preserve">theo </w:t>
      </w:r>
      <w:r>
        <w:rPr>
          <w:spacing w:val="-8"/>
        </w:rPr>
        <w:t xml:space="preserve">một </w:t>
      </w:r>
      <w:r>
        <w:t xml:space="preserve">số </w:t>
      </w:r>
      <w:r>
        <w:rPr>
          <w:spacing w:val="-8"/>
        </w:rPr>
        <w:t xml:space="preserve">khẩu </w:t>
      </w:r>
      <w:r>
        <w:t xml:space="preserve">hiệu </w:t>
      </w:r>
      <w:r>
        <w:rPr>
          <w:spacing w:val="-5"/>
        </w:rPr>
        <w:t xml:space="preserve">chính </w:t>
      </w:r>
      <w:r>
        <w:t>trị được.</w:t>
      </w:r>
    </w:p>
    <w:p w:rsidR="002A5536" w:rsidRDefault="002A5536">
      <w:pPr>
        <w:pStyle w:val="BodyText"/>
        <w:spacing w:before="2"/>
        <w:ind w:left="0"/>
        <w:rPr>
          <w:sz w:val="26"/>
        </w:rPr>
      </w:pPr>
    </w:p>
    <w:p w:rsidR="002A5536" w:rsidRDefault="00BE1DD8">
      <w:pPr>
        <w:pStyle w:val="BodyText"/>
        <w:spacing w:before="0"/>
        <w:ind w:right="502"/>
        <w:jc w:val="both"/>
      </w:pPr>
      <w:r>
        <w:rPr>
          <w:spacing w:val="-4"/>
        </w:rPr>
        <w:t xml:space="preserve">Phải </w:t>
      </w:r>
      <w:r>
        <w:t xml:space="preserve">tìm </w:t>
      </w:r>
      <w:r>
        <w:rPr>
          <w:spacing w:val="-8"/>
        </w:rPr>
        <w:t xml:space="preserve">một </w:t>
      </w:r>
      <w:r>
        <w:t xml:space="preserve">số </w:t>
      </w:r>
      <w:r>
        <w:rPr>
          <w:spacing w:val="-6"/>
        </w:rPr>
        <w:t xml:space="preserve">hình thức </w:t>
      </w:r>
      <w:r>
        <w:rPr>
          <w:spacing w:val="-5"/>
        </w:rPr>
        <w:t xml:space="preserve">tổ </w:t>
      </w:r>
      <w:r>
        <w:rPr>
          <w:spacing w:val="-3"/>
        </w:rPr>
        <w:t xml:space="preserve">chức </w:t>
      </w:r>
      <w:r>
        <w:t xml:space="preserve">và </w:t>
      </w:r>
      <w:r>
        <w:rPr>
          <w:spacing w:val="-4"/>
        </w:rPr>
        <w:t xml:space="preserve">hoạt động công </w:t>
      </w:r>
      <w:r>
        <w:rPr>
          <w:spacing w:val="-8"/>
        </w:rPr>
        <w:t xml:space="preserve">khai </w:t>
      </w:r>
      <w:r>
        <w:t xml:space="preserve">– </w:t>
      </w:r>
      <w:r>
        <w:rPr>
          <w:spacing w:val="-9"/>
        </w:rPr>
        <w:t xml:space="preserve">không </w:t>
      </w:r>
      <w:r>
        <w:rPr>
          <w:spacing w:val="-8"/>
        </w:rPr>
        <w:t xml:space="preserve">nhất </w:t>
      </w:r>
      <w:r>
        <w:rPr>
          <w:spacing w:val="-4"/>
        </w:rPr>
        <w:t xml:space="preserve">thiết phải </w:t>
      </w:r>
      <w:r>
        <w:rPr>
          <w:spacing w:val="3"/>
        </w:rPr>
        <w:t xml:space="preserve">là </w:t>
      </w:r>
      <w:r>
        <w:rPr>
          <w:spacing w:val="-3"/>
        </w:rPr>
        <w:t xml:space="preserve">hợp </w:t>
      </w:r>
      <w:r>
        <w:rPr>
          <w:spacing w:val="-4"/>
        </w:rPr>
        <w:t xml:space="preserve">pháp </w:t>
      </w:r>
      <w:r>
        <w:t xml:space="preserve">– </w:t>
      </w:r>
      <w:r>
        <w:rPr>
          <w:spacing w:val="-3"/>
        </w:rPr>
        <w:t xml:space="preserve">hợp </w:t>
      </w:r>
      <w:r>
        <w:t xml:space="preserve">với ý đồ </w:t>
      </w:r>
      <w:r>
        <w:rPr>
          <w:spacing w:val="-5"/>
        </w:rPr>
        <w:t xml:space="preserve">của </w:t>
      </w:r>
      <w:r>
        <w:rPr>
          <w:spacing w:val="-3"/>
        </w:rPr>
        <w:t xml:space="preserve">ta, </w:t>
      </w:r>
      <w:r>
        <w:rPr>
          <w:spacing w:val="-10"/>
        </w:rPr>
        <w:t xml:space="preserve">mang </w:t>
      </w:r>
      <w:r>
        <w:rPr>
          <w:spacing w:val="-5"/>
        </w:rPr>
        <w:t xml:space="preserve">tính </w:t>
      </w:r>
      <w:r>
        <w:rPr>
          <w:spacing w:val="-4"/>
        </w:rPr>
        <w:t xml:space="preserve">chất động </w:t>
      </w:r>
      <w:r>
        <w:t xml:space="preserve">viên </w:t>
      </w:r>
      <w:r>
        <w:rPr>
          <w:spacing w:val="-5"/>
        </w:rPr>
        <w:t xml:space="preserve">chính </w:t>
      </w:r>
      <w:r>
        <w:t xml:space="preserve">trị cao, trước </w:t>
      </w:r>
      <w:r>
        <w:rPr>
          <w:spacing w:val="-5"/>
        </w:rPr>
        <w:t xml:space="preserve">hết </w:t>
      </w:r>
      <w:r>
        <w:rPr>
          <w:spacing w:val="3"/>
        </w:rPr>
        <w:t xml:space="preserve">là </w:t>
      </w:r>
      <w:r>
        <w:rPr>
          <w:spacing w:val="-5"/>
        </w:rPr>
        <w:t xml:space="preserve">cho </w:t>
      </w:r>
      <w:r>
        <w:rPr>
          <w:spacing w:val="-8"/>
        </w:rPr>
        <w:t xml:space="preserve">thanh </w:t>
      </w:r>
      <w:r>
        <w:rPr>
          <w:spacing w:val="-5"/>
        </w:rPr>
        <w:t xml:space="preserve">niên, </w:t>
      </w:r>
      <w:r>
        <w:rPr>
          <w:spacing w:val="-4"/>
        </w:rPr>
        <w:t xml:space="preserve">động </w:t>
      </w:r>
      <w:r>
        <w:t xml:space="preserve">viên được </w:t>
      </w:r>
      <w:r>
        <w:rPr>
          <w:spacing w:val="-8"/>
        </w:rPr>
        <w:t xml:space="preserve">hàng </w:t>
      </w:r>
      <w:r>
        <w:rPr>
          <w:spacing w:val="-4"/>
        </w:rPr>
        <w:t xml:space="preserve">vạn, </w:t>
      </w:r>
      <w:r>
        <w:rPr>
          <w:spacing w:val="-8"/>
        </w:rPr>
        <w:t xml:space="preserve">hàng chục </w:t>
      </w:r>
      <w:r>
        <w:rPr>
          <w:spacing w:val="-4"/>
        </w:rPr>
        <w:t xml:space="preserve">vạn, </w:t>
      </w:r>
      <w:r>
        <w:rPr>
          <w:spacing w:val="-8"/>
        </w:rPr>
        <w:t xml:space="preserve">hàng </w:t>
      </w:r>
      <w:r>
        <w:t xml:space="preserve">triệu </w:t>
      </w:r>
      <w:r>
        <w:rPr>
          <w:spacing w:val="-5"/>
        </w:rPr>
        <w:t xml:space="preserve">người </w:t>
      </w:r>
      <w:r>
        <w:rPr>
          <w:spacing w:val="-4"/>
        </w:rPr>
        <w:t xml:space="preserve">dân, </w:t>
      </w:r>
      <w:r>
        <w:t xml:space="preserve">đưa </w:t>
      </w:r>
      <w:r>
        <w:rPr>
          <w:spacing w:val="-8"/>
        </w:rPr>
        <w:t xml:space="preserve">họ </w:t>
      </w:r>
      <w:r>
        <w:rPr>
          <w:spacing w:val="-9"/>
        </w:rPr>
        <w:t xml:space="preserve">xuống </w:t>
      </w:r>
      <w:r>
        <w:t xml:space="preserve">đường </w:t>
      </w:r>
      <w:r>
        <w:rPr>
          <w:spacing w:val="-6"/>
        </w:rPr>
        <w:t xml:space="preserve">theo </w:t>
      </w:r>
      <w:r>
        <w:rPr>
          <w:spacing w:val="-8"/>
        </w:rPr>
        <w:t xml:space="preserve">khẩu </w:t>
      </w:r>
      <w:r>
        <w:t xml:space="preserve">hiệu cách </w:t>
      </w:r>
      <w:r>
        <w:rPr>
          <w:spacing w:val="-10"/>
        </w:rPr>
        <w:t xml:space="preserve">mạng </w:t>
      </w:r>
      <w:r>
        <w:t>giải</w:t>
      </w:r>
    </w:p>
    <w:p w:rsidR="002A5536" w:rsidRDefault="002A5536">
      <w:pPr>
        <w:jc w:val="both"/>
        <w:sectPr w:rsidR="002A5536">
          <w:pgSz w:w="12240" w:h="15840"/>
          <w:pgMar w:top="0" w:right="0" w:bottom="0" w:left="0" w:header="720" w:footer="720" w:gutter="0"/>
          <w:cols w:space="720"/>
        </w:sectPr>
      </w:pPr>
    </w:p>
    <w:p w:rsidR="002A5536" w:rsidRDefault="00BE1DD8">
      <w:pPr>
        <w:pStyle w:val="BodyText"/>
        <w:spacing w:before="65"/>
      </w:pPr>
      <w:r>
        <w:lastRenderedPageBreak/>
        <w:t>phóng dân tộc.</w:t>
      </w:r>
    </w:p>
    <w:p w:rsidR="002A5536" w:rsidRDefault="002A5536">
      <w:pPr>
        <w:pStyle w:val="BodyText"/>
        <w:spacing w:before="0"/>
        <w:ind w:left="0"/>
        <w:rPr>
          <w:sz w:val="26"/>
        </w:rPr>
      </w:pPr>
    </w:p>
    <w:p w:rsidR="002A5536" w:rsidRDefault="00BE1DD8">
      <w:pPr>
        <w:pStyle w:val="BodyText"/>
        <w:ind w:right="125"/>
      </w:pPr>
      <w:r>
        <w:rPr>
          <w:spacing w:val="-10"/>
        </w:rPr>
        <w:t xml:space="preserve">Nghĩ </w:t>
      </w:r>
      <w:r>
        <w:rPr>
          <w:spacing w:val="-8"/>
        </w:rPr>
        <w:t xml:space="preserve">mãi </w:t>
      </w:r>
      <w:r>
        <w:rPr>
          <w:spacing w:val="-9"/>
        </w:rPr>
        <w:t xml:space="preserve">không </w:t>
      </w:r>
      <w:r>
        <w:t xml:space="preserve">ra. </w:t>
      </w:r>
      <w:r>
        <w:rPr>
          <w:spacing w:val="-5"/>
        </w:rPr>
        <w:t xml:space="preserve">Song </w:t>
      </w:r>
      <w:r>
        <w:rPr>
          <w:spacing w:val="-6"/>
        </w:rPr>
        <w:t xml:space="preserve">chúng </w:t>
      </w:r>
      <w:r>
        <w:rPr>
          <w:spacing w:val="-3"/>
        </w:rPr>
        <w:t xml:space="preserve">tôi </w:t>
      </w:r>
      <w:r>
        <w:rPr>
          <w:spacing w:val="-5"/>
        </w:rPr>
        <w:t xml:space="preserve">cho </w:t>
      </w:r>
      <w:r>
        <w:rPr>
          <w:spacing w:val="-3"/>
        </w:rPr>
        <w:t xml:space="preserve">rằng </w:t>
      </w:r>
      <w:r>
        <w:rPr>
          <w:spacing w:val="-8"/>
        </w:rPr>
        <w:t xml:space="preserve">hễ </w:t>
      </w:r>
      <w:r>
        <w:t xml:space="preserve">có vấn đề đặt </w:t>
      </w:r>
      <w:r>
        <w:rPr>
          <w:spacing w:val="2"/>
        </w:rPr>
        <w:t xml:space="preserve">ra </w:t>
      </w:r>
      <w:r>
        <w:rPr>
          <w:spacing w:val="-8"/>
        </w:rPr>
        <w:t xml:space="preserve">một </w:t>
      </w:r>
      <w:r>
        <w:t xml:space="preserve">cách </w:t>
      </w:r>
      <w:r>
        <w:rPr>
          <w:spacing w:val="-3"/>
        </w:rPr>
        <w:t xml:space="preserve">hợp </w:t>
      </w:r>
      <w:r>
        <w:rPr>
          <w:spacing w:val="3"/>
        </w:rPr>
        <w:t xml:space="preserve">lý </w:t>
      </w:r>
      <w:r>
        <w:rPr>
          <w:spacing w:val="-8"/>
        </w:rPr>
        <w:t xml:space="preserve">thì </w:t>
      </w:r>
      <w:r>
        <w:rPr>
          <w:spacing w:val="-3"/>
        </w:rPr>
        <w:t xml:space="preserve">tất </w:t>
      </w:r>
      <w:r>
        <w:rPr>
          <w:spacing w:val="-4"/>
        </w:rPr>
        <w:t xml:space="preserve">phải </w:t>
      </w:r>
      <w:r>
        <w:t xml:space="preserve">có giải đáp cần </w:t>
      </w:r>
      <w:r>
        <w:rPr>
          <w:spacing w:val="-5"/>
        </w:rPr>
        <w:t xml:space="preserve">thiết. </w:t>
      </w:r>
      <w:r>
        <w:rPr>
          <w:spacing w:val="-4"/>
        </w:rPr>
        <w:t xml:space="preserve">(Lúc </w:t>
      </w:r>
      <w:r>
        <w:rPr>
          <w:spacing w:val="-5"/>
        </w:rPr>
        <w:t xml:space="preserve">này </w:t>
      </w:r>
      <w:r>
        <w:rPr>
          <w:spacing w:val="-3"/>
        </w:rPr>
        <w:t xml:space="preserve">tôi </w:t>
      </w:r>
      <w:r>
        <w:rPr>
          <w:spacing w:val="-10"/>
        </w:rPr>
        <w:t xml:space="preserve">nhớ </w:t>
      </w:r>
      <w:r>
        <w:t xml:space="preserve">đến câu </w:t>
      </w:r>
      <w:r>
        <w:rPr>
          <w:spacing w:val="-5"/>
        </w:rPr>
        <w:t xml:space="preserve">nói của </w:t>
      </w:r>
      <w:r>
        <w:rPr>
          <w:spacing w:val="-3"/>
        </w:rPr>
        <w:t xml:space="preserve">Hegel: </w:t>
      </w:r>
      <w:r>
        <w:rPr>
          <w:spacing w:val="-6"/>
        </w:rPr>
        <w:t xml:space="preserve">“Những </w:t>
      </w:r>
      <w:r>
        <w:t xml:space="preserve">cái </w:t>
      </w:r>
      <w:r>
        <w:rPr>
          <w:spacing w:val="-8"/>
        </w:rPr>
        <w:t xml:space="preserve">gì </w:t>
      </w:r>
      <w:r>
        <w:rPr>
          <w:spacing w:val="-3"/>
        </w:rPr>
        <w:t xml:space="preserve">hợp </w:t>
      </w:r>
      <w:r>
        <w:rPr>
          <w:spacing w:val="3"/>
        </w:rPr>
        <w:t xml:space="preserve">lý là </w:t>
      </w:r>
      <w:r>
        <w:t xml:space="preserve">hiện </w:t>
      </w:r>
      <w:r>
        <w:rPr>
          <w:spacing w:val="-5"/>
        </w:rPr>
        <w:t xml:space="preserve">thực” </w:t>
      </w:r>
      <w:r>
        <w:t xml:space="preserve">– </w:t>
      </w:r>
      <w:r>
        <w:rPr>
          <w:spacing w:val="-6"/>
        </w:rPr>
        <w:t xml:space="preserve">tout </w:t>
      </w:r>
      <w:r>
        <w:t xml:space="preserve">ce </w:t>
      </w:r>
      <w:r>
        <w:rPr>
          <w:spacing w:val="-5"/>
        </w:rPr>
        <w:t xml:space="preserve">qui </w:t>
      </w:r>
      <w:r>
        <w:t>est rationel est</w:t>
      </w:r>
      <w:r>
        <w:rPr>
          <w:spacing w:val="-13"/>
        </w:rPr>
        <w:t xml:space="preserve"> </w:t>
      </w:r>
      <w:r>
        <w:rPr>
          <w:spacing w:val="3"/>
        </w:rPr>
        <w:t>réel).</w:t>
      </w:r>
    </w:p>
    <w:p w:rsidR="002A5536" w:rsidRDefault="002A5536">
      <w:pPr>
        <w:pStyle w:val="BodyText"/>
        <w:ind w:left="0"/>
        <w:rPr>
          <w:sz w:val="26"/>
        </w:rPr>
      </w:pPr>
    </w:p>
    <w:p w:rsidR="002A5536" w:rsidRDefault="00BE1DD8">
      <w:pPr>
        <w:pStyle w:val="BodyText"/>
        <w:spacing w:before="0"/>
        <w:ind w:right="231"/>
      </w:pPr>
      <w:r>
        <w:rPr>
          <w:spacing w:val="-6"/>
        </w:rPr>
        <w:t xml:space="preserve">Trong </w:t>
      </w:r>
      <w:r>
        <w:t xml:space="preserve">lúc bọn </w:t>
      </w:r>
      <w:r>
        <w:rPr>
          <w:spacing w:val="-3"/>
        </w:rPr>
        <w:t xml:space="preserve">tôi </w:t>
      </w:r>
      <w:r>
        <w:t xml:space="preserve">còn </w:t>
      </w:r>
      <w:r>
        <w:rPr>
          <w:spacing w:val="-4"/>
        </w:rPr>
        <w:t xml:space="preserve">đang </w:t>
      </w:r>
      <w:r>
        <w:rPr>
          <w:spacing w:val="-3"/>
        </w:rPr>
        <w:t xml:space="preserve">lúng </w:t>
      </w:r>
      <w:r>
        <w:rPr>
          <w:spacing w:val="-8"/>
        </w:rPr>
        <w:t xml:space="preserve">túng, thì thống </w:t>
      </w:r>
      <w:r>
        <w:t xml:space="preserve">đốc </w:t>
      </w:r>
      <w:r>
        <w:rPr>
          <w:spacing w:val="-6"/>
        </w:rPr>
        <w:t xml:space="preserve">Nhật </w:t>
      </w:r>
      <w:r>
        <w:t xml:space="preserve">ở Nam </w:t>
      </w:r>
      <w:r>
        <w:rPr>
          <w:spacing w:val="-4"/>
        </w:rPr>
        <w:t xml:space="preserve">Kỳ Minoda </w:t>
      </w:r>
      <w:r>
        <w:t xml:space="preserve">và </w:t>
      </w:r>
      <w:r>
        <w:rPr>
          <w:spacing w:val="-5"/>
        </w:rPr>
        <w:t xml:space="preserve">Tổng </w:t>
      </w:r>
      <w:r>
        <w:t xml:space="preserve">lãnh sự </w:t>
      </w:r>
      <w:r>
        <w:rPr>
          <w:spacing w:val="-4"/>
        </w:rPr>
        <w:t xml:space="preserve">Ida </w:t>
      </w:r>
      <w:r>
        <w:rPr>
          <w:spacing w:val="-6"/>
        </w:rPr>
        <w:t xml:space="preserve">mời </w:t>
      </w:r>
      <w:r>
        <w:t xml:space="preserve">bác sĩ </w:t>
      </w:r>
      <w:r>
        <w:rPr>
          <w:spacing w:val="-4"/>
        </w:rPr>
        <w:t xml:space="preserve">Phạm </w:t>
      </w:r>
      <w:r>
        <w:rPr>
          <w:spacing w:val="-6"/>
        </w:rPr>
        <w:t xml:space="preserve">Ngọc </w:t>
      </w:r>
      <w:r>
        <w:rPr>
          <w:spacing w:val="-4"/>
        </w:rPr>
        <w:t xml:space="preserve">Thạch </w:t>
      </w:r>
      <w:r>
        <w:t xml:space="preserve">và </w:t>
      </w:r>
      <w:r>
        <w:rPr>
          <w:spacing w:val="-8"/>
        </w:rPr>
        <w:t xml:space="preserve">kỹ </w:t>
      </w:r>
      <w:r>
        <w:t xml:space="preserve">sư </w:t>
      </w:r>
      <w:r>
        <w:rPr>
          <w:spacing w:val="-8"/>
        </w:rPr>
        <w:t xml:space="preserve">Ngô </w:t>
      </w:r>
      <w:r>
        <w:t xml:space="preserve">Tấn </w:t>
      </w:r>
      <w:r>
        <w:rPr>
          <w:spacing w:val="-4"/>
        </w:rPr>
        <w:t xml:space="preserve">Nhơn đứng </w:t>
      </w:r>
      <w:r>
        <w:rPr>
          <w:spacing w:val="2"/>
        </w:rPr>
        <w:t xml:space="preserve">ra </w:t>
      </w:r>
      <w:r>
        <w:rPr>
          <w:spacing w:val="-5"/>
        </w:rPr>
        <w:t xml:space="preserve">tổ </w:t>
      </w:r>
      <w:r>
        <w:rPr>
          <w:spacing w:val="-3"/>
        </w:rPr>
        <w:t xml:space="preserve">chức </w:t>
      </w:r>
      <w:r>
        <w:rPr>
          <w:spacing w:val="-8"/>
        </w:rPr>
        <w:t xml:space="preserve">thanh </w:t>
      </w:r>
      <w:r>
        <w:t xml:space="preserve">niên ở Nam </w:t>
      </w:r>
      <w:r>
        <w:rPr>
          <w:spacing w:val="-8"/>
        </w:rPr>
        <w:t xml:space="preserve">Kỳ. </w:t>
      </w:r>
      <w:r>
        <w:rPr>
          <w:spacing w:val="-4"/>
        </w:rPr>
        <w:t xml:space="preserve">Thạch </w:t>
      </w:r>
      <w:r>
        <w:t xml:space="preserve">báo cáo với </w:t>
      </w:r>
      <w:r>
        <w:rPr>
          <w:spacing w:val="-4"/>
        </w:rPr>
        <w:t xml:space="preserve">Xứ </w:t>
      </w:r>
      <w:r>
        <w:rPr>
          <w:spacing w:val="-15"/>
        </w:rPr>
        <w:t xml:space="preserve">ủy, </w:t>
      </w:r>
      <w:r>
        <w:t xml:space="preserve">bàn riêng </w:t>
      </w:r>
      <w:r>
        <w:rPr>
          <w:spacing w:val="-3"/>
        </w:rPr>
        <w:t xml:space="preserve">hơn </w:t>
      </w:r>
      <w:r>
        <w:rPr>
          <w:spacing w:val="-4"/>
        </w:rPr>
        <w:t xml:space="preserve">thiệt </w:t>
      </w:r>
      <w:r>
        <w:t xml:space="preserve">với </w:t>
      </w:r>
      <w:r>
        <w:rPr>
          <w:spacing w:val="-4"/>
        </w:rPr>
        <w:t xml:space="preserve">Hà </w:t>
      </w:r>
      <w:r>
        <w:rPr>
          <w:spacing w:val="-8"/>
        </w:rPr>
        <w:t xml:space="preserve">Huy </w:t>
      </w:r>
      <w:r>
        <w:t xml:space="preserve">Giáp </w:t>
      </w:r>
      <w:r>
        <w:rPr>
          <w:spacing w:val="2"/>
        </w:rPr>
        <w:t xml:space="preserve">(ở </w:t>
      </w:r>
      <w:r>
        <w:rPr>
          <w:spacing w:val="-9"/>
        </w:rPr>
        <w:t xml:space="preserve">Trung </w:t>
      </w:r>
      <w:r>
        <w:rPr>
          <w:spacing w:val="-4"/>
        </w:rPr>
        <w:t xml:space="preserve">Kỳ </w:t>
      </w:r>
      <w:r>
        <w:rPr>
          <w:spacing w:val="-6"/>
        </w:rPr>
        <w:t xml:space="preserve">mới </w:t>
      </w:r>
      <w:r>
        <w:t xml:space="preserve">vào) và tôi, </w:t>
      </w:r>
      <w:r>
        <w:rPr>
          <w:spacing w:val="-4"/>
        </w:rPr>
        <w:t xml:space="preserve">Hà </w:t>
      </w:r>
      <w:r>
        <w:rPr>
          <w:spacing w:val="-8"/>
        </w:rPr>
        <w:t xml:space="preserve">Huy </w:t>
      </w:r>
      <w:r>
        <w:t xml:space="preserve">Giáp </w:t>
      </w:r>
      <w:r>
        <w:rPr>
          <w:spacing w:val="-5"/>
        </w:rPr>
        <w:t xml:space="preserve">nằm </w:t>
      </w:r>
      <w:r>
        <w:t xml:space="preserve">ở </w:t>
      </w:r>
      <w:r>
        <w:rPr>
          <w:spacing w:val="-10"/>
        </w:rPr>
        <w:t xml:space="preserve">nhà </w:t>
      </w:r>
      <w:r>
        <w:rPr>
          <w:spacing w:val="-6"/>
        </w:rPr>
        <w:t xml:space="preserve">thương </w:t>
      </w:r>
      <w:r>
        <w:rPr>
          <w:spacing w:val="-5"/>
        </w:rPr>
        <w:t xml:space="preserve">của </w:t>
      </w:r>
      <w:r>
        <w:rPr>
          <w:spacing w:val="-6"/>
        </w:rPr>
        <w:t xml:space="preserve">Thạch, </w:t>
      </w:r>
      <w:r>
        <w:rPr>
          <w:spacing w:val="-3"/>
        </w:rPr>
        <w:t xml:space="preserve">tại </w:t>
      </w:r>
      <w:r>
        <w:t xml:space="preserve">đường </w:t>
      </w:r>
      <w:r>
        <w:rPr>
          <w:spacing w:val="-3"/>
        </w:rPr>
        <w:t xml:space="preserve">Chasseloup-Laubat </w:t>
      </w:r>
      <w:r>
        <w:t xml:space="preserve">(bây </w:t>
      </w:r>
      <w:r>
        <w:rPr>
          <w:spacing w:val="-3"/>
        </w:rPr>
        <w:t xml:space="preserve">giờ </w:t>
      </w:r>
      <w:r>
        <w:rPr>
          <w:spacing w:val="3"/>
        </w:rPr>
        <w:t xml:space="preserve">là </w:t>
      </w:r>
      <w:r>
        <w:t xml:space="preserve">đường </w:t>
      </w:r>
      <w:r>
        <w:rPr>
          <w:spacing w:val="-4"/>
        </w:rPr>
        <w:t xml:space="preserve">Xô </w:t>
      </w:r>
      <w:r>
        <w:rPr>
          <w:spacing w:val="-8"/>
        </w:rPr>
        <w:t xml:space="preserve">Viết </w:t>
      </w:r>
      <w:r>
        <w:rPr>
          <w:spacing w:val="-10"/>
        </w:rPr>
        <w:t xml:space="preserve">Nghệ </w:t>
      </w:r>
      <w:r>
        <w:rPr>
          <w:spacing w:val="-4"/>
        </w:rPr>
        <w:t>Tĩnh).</w:t>
      </w:r>
    </w:p>
    <w:p w:rsidR="002A5536" w:rsidRDefault="002A5536">
      <w:pPr>
        <w:pStyle w:val="BodyText"/>
        <w:ind w:left="0"/>
        <w:rPr>
          <w:sz w:val="26"/>
        </w:rPr>
      </w:pPr>
    </w:p>
    <w:p w:rsidR="002A5536" w:rsidRDefault="00BE1DD8">
      <w:pPr>
        <w:pStyle w:val="BodyText"/>
        <w:spacing w:before="0"/>
        <w:ind w:right="83"/>
      </w:pPr>
      <w:r>
        <w:rPr>
          <w:spacing w:val="-7"/>
        </w:rPr>
        <w:t xml:space="preserve">Tụi </w:t>
      </w:r>
      <w:r>
        <w:rPr>
          <w:spacing w:val="-6"/>
        </w:rPr>
        <w:t xml:space="preserve">Nhật </w:t>
      </w:r>
      <w:r>
        <w:t xml:space="preserve">ở Nam </w:t>
      </w:r>
      <w:r>
        <w:rPr>
          <w:spacing w:val="-4"/>
        </w:rPr>
        <w:t xml:space="preserve">Kỳ </w:t>
      </w:r>
      <w:r>
        <w:rPr>
          <w:spacing w:val="-10"/>
        </w:rPr>
        <w:t xml:space="preserve">nhờ </w:t>
      </w:r>
      <w:r>
        <w:rPr>
          <w:spacing w:val="-4"/>
        </w:rPr>
        <w:t xml:space="preserve">Phạm </w:t>
      </w:r>
      <w:r>
        <w:rPr>
          <w:spacing w:val="-6"/>
        </w:rPr>
        <w:t xml:space="preserve">Ngọc </w:t>
      </w:r>
      <w:r>
        <w:rPr>
          <w:spacing w:val="-4"/>
        </w:rPr>
        <w:t xml:space="preserve">Thạch đứng </w:t>
      </w:r>
      <w:r>
        <w:rPr>
          <w:spacing w:val="2"/>
        </w:rPr>
        <w:t xml:space="preserve">ra </w:t>
      </w:r>
      <w:r>
        <w:rPr>
          <w:spacing w:val="-5"/>
        </w:rPr>
        <w:t xml:space="preserve">tổ </w:t>
      </w:r>
      <w:r>
        <w:rPr>
          <w:spacing w:val="-3"/>
        </w:rPr>
        <w:t xml:space="preserve">chức </w:t>
      </w:r>
      <w:r>
        <w:rPr>
          <w:spacing w:val="-8"/>
        </w:rPr>
        <w:t xml:space="preserve">thanh </w:t>
      </w:r>
      <w:r>
        <w:t xml:space="preserve">niên </w:t>
      </w:r>
      <w:r>
        <w:rPr>
          <w:spacing w:val="-8"/>
        </w:rPr>
        <w:t xml:space="preserve">thì cũng </w:t>
      </w:r>
      <w:r>
        <w:rPr>
          <w:spacing w:val="-10"/>
        </w:rPr>
        <w:t xml:space="preserve">như </w:t>
      </w:r>
      <w:r>
        <w:t xml:space="preserve">ở </w:t>
      </w:r>
      <w:r>
        <w:rPr>
          <w:spacing w:val="-10"/>
        </w:rPr>
        <w:t xml:space="preserve">Trung, </w:t>
      </w:r>
      <w:r>
        <w:t xml:space="preserve">Bắc </w:t>
      </w:r>
      <w:r>
        <w:rPr>
          <w:spacing w:val="-8"/>
        </w:rPr>
        <w:t xml:space="preserve">tụi  nó </w:t>
      </w:r>
      <w:r>
        <w:rPr>
          <w:spacing w:val="-10"/>
        </w:rPr>
        <w:t xml:space="preserve">nhờ </w:t>
      </w:r>
      <w:r>
        <w:rPr>
          <w:spacing w:val="-4"/>
        </w:rPr>
        <w:t xml:space="preserve">Phan </w:t>
      </w:r>
      <w:r>
        <w:rPr>
          <w:spacing w:val="-10"/>
        </w:rPr>
        <w:t xml:space="preserve">Anh, </w:t>
      </w:r>
      <w:r>
        <w:t xml:space="preserve">Tạ </w:t>
      </w:r>
      <w:r>
        <w:rPr>
          <w:spacing w:val="-8"/>
        </w:rPr>
        <w:t xml:space="preserve">Quang </w:t>
      </w:r>
      <w:r>
        <w:t xml:space="preserve">Bửu </w:t>
      </w:r>
      <w:r>
        <w:rPr>
          <w:spacing w:val="-4"/>
        </w:rPr>
        <w:t xml:space="preserve">đứng </w:t>
      </w:r>
      <w:r>
        <w:rPr>
          <w:spacing w:val="2"/>
        </w:rPr>
        <w:t xml:space="preserve">ra </w:t>
      </w:r>
      <w:r>
        <w:rPr>
          <w:spacing w:val="-5"/>
        </w:rPr>
        <w:t xml:space="preserve">tổ </w:t>
      </w:r>
      <w:r>
        <w:rPr>
          <w:spacing w:val="-3"/>
        </w:rPr>
        <w:t xml:space="preserve">chức </w:t>
      </w:r>
      <w:r>
        <w:rPr>
          <w:spacing w:val="-8"/>
        </w:rPr>
        <w:t xml:space="preserve">thanh </w:t>
      </w:r>
      <w:r>
        <w:t xml:space="preserve">niên ở </w:t>
      </w:r>
      <w:r>
        <w:rPr>
          <w:spacing w:val="-6"/>
        </w:rPr>
        <w:t xml:space="preserve">ngoài </w:t>
      </w:r>
      <w:r>
        <w:t xml:space="preserve">đó, </w:t>
      </w:r>
      <w:r>
        <w:rPr>
          <w:spacing w:val="-6"/>
        </w:rPr>
        <w:t xml:space="preserve">chẳng </w:t>
      </w:r>
      <w:r>
        <w:t xml:space="preserve">có </w:t>
      </w:r>
      <w:r>
        <w:rPr>
          <w:spacing w:val="-8"/>
        </w:rPr>
        <w:t xml:space="preserve">gì khác </w:t>
      </w:r>
      <w:r>
        <w:t xml:space="preserve">đâu ở </w:t>
      </w:r>
      <w:r>
        <w:rPr>
          <w:spacing w:val="-4"/>
        </w:rPr>
        <w:t xml:space="preserve">trong </w:t>
      </w:r>
      <w:r>
        <w:t xml:space="preserve">ý đồ </w:t>
      </w:r>
      <w:r>
        <w:rPr>
          <w:spacing w:val="-5"/>
        </w:rPr>
        <w:t xml:space="preserve">của </w:t>
      </w:r>
      <w:r>
        <w:rPr>
          <w:spacing w:val="-6"/>
        </w:rPr>
        <w:t xml:space="preserve">Nhật. </w:t>
      </w:r>
      <w:r>
        <w:t xml:space="preserve">Cái </w:t>
      </w:r>
      <w:r>
        <w:rPr>
          <w:spacing w:val="-8"/>
        </w:rPr>
        <w:t xml:space="preserve">khác </w:t>
      </w:r>
      <w:r>
        <w:rPr>
          <w:spacing w:val="3"/>
        </w:rPr>
        <w:t xml:space="preserve">là </w:t>
      </w:r>
      <w:r>
        <w:t xml:space="preserve">ở </w:t>
      </w:r>
      <w:r>
        <w:rPr>
          <w:spacing w:val="-5"/>
        </w:rPr>
        <w:t xml:space="preserve">chỗ </w:t>
      </w:r>
      <w:r>
        <w:rPr>
          <w:spacing w:val="-4"/>
        </w:rPr>
        <w:t xml:space="preserve">Phạm </w:t>
      </w:r>
      <w:r>
        <w:rPr>
          <w:spacing w:val="-6"/>
        </w:rPr>
        <w:t xml:space="preserve">Ngọc </w:t>
      </w:r>
      <w:r>
        <w:rPr>
          <w:spacing w:val="-4"/>
        </w:rPr>
        <w:t xml:space="preserve">Thạch </w:t>
      </w:r>
      <w:r>
        <w:rPr>
          <w:spacing w:val="3"/>
        </w:rPr>
        <w:t xml:space="preserve">là </w:t>
      </w:r>
      <w:r>
        <w:rPr>
          <w:spacing w:val="-4"/>
        </w:rPr>
        <w:t xml:space="preserve">đảng </w:t>
      </w:r>
      <w:r>
        <w:t xml:space="preserve">viên </w:t>
      </w:r>
      <w:r>
        <w:rPr>
          <w:spacing w:val="-6"/>
        </w:rPr>
        <w:t xml:space="preserve">Đảng Cộng </w:t>
      </w:r>
      <w:r>
        <w:t xml:space="preserve">sản và </w:t>
      </w:r>
      <w:r>
        <w:rPr>
          <w:spacing w:val="-3"/>
        </w:rPr>
        <w:t xml:space="preserve">Minoda, </w:t>
      </w:r>
      <w:r>
        <w:rPr>
          <w:spacing w:val="-4"/>
        </w:rPr>
        <w:t xml:space="preserve">Ida hoàn </w:t>
      </w:r>
      <w:r>
        <w:t>toàn</w:t>
      </w:r>
      <w:r>
        <w:rPr>
          <w:spacing w:val="-17"/>
        </w:rPr>
        <w:t xml:space="preserve"> </w:t>
      </w:r>
      <w:r>
        <w:rPr>
          <w:spacing w:val="-9"/>
        </w:rPr>
        <w:t>không</w:t>
      </w:r>
      <w:r>
        <w:rPr>
          <w:spacing w:val="-17"/>
        </w:rPr>
        <w:t xml:space="preserve"> </w:t>
      </w:r>
      <w:r>
        <w:t>biết,</w:t>
      </w:r>
      <w:r>
        <w:rPr>
          <w:spacing w:val="-2"/>
        </w:rPr>
        <w:t xml:space="preserve"> </w:t>
      </w:r>
      <w:r>
        <w:rPr>
          <w:spacing w:val="-9"/>
        </w:rPr>
        <w:t>không</w:t>
      </w:r>
      <w:r>
        <w:rPr>
          <w:spacing w:val="-16"/>
        </w:rPr>
        <w:t xml:space="preserve"> </w:t>
      </w:r>
      <w:r>
        <w:rPr>
          <w:spacing w:val="-10"/>
        </w:rPr>
        <w:t>ngờ</w:t>
      </w:r>
      <w:r>
        <w:rPr>
          <w:spacing w:val="5"/>
        </w:rPr>
        <w:t xml:space="preserve"> </w:t>
      </w:r>
      <w:r>
        <w:rPr>
          <w:spacing w:val="-3"/>
        </w:rPr>
        <w:t>rằng</w:t>
      </w:r>
      <w:r>
        <w:rPr>
          <w:spacing w:val="-17"/>
        </w:rPr>
        <w:t xml:space="preserve"> </w:t>
      </w:r>
      <w:r>
        <w:rPr>
          <w:spacing w:val="-4"/>
        </w:rPr>
        <w:t>đằng</w:t>
      </w:r>
      <w:r>
        <w:rPr>
          <w:spacing w:val="-17"/>
        </w:rPr>
        <w:t xml:space="preserve"> </w:t>
      </w:r>
      <w:r>
        <w:t>sau</w:t>
      </w:r>
      <w:r>
        <w:rPr>
          <w:spacing w:val="-16"/>
        </w:rPr>
        <w:t xml:space="preserve"> </w:t>
      </w:r>
      <w:r>
        <w:t>lưng</w:t>
      </w:r>
      <w:r>
        <w:rPr>
          <w:spacing w:val="-17"/>
        </w:rPr>
        <w:t xml:space="preserve"> </w:t>
      </w:r>
      <w:r>
        <w:rPr>
          <w:spacing w:val="-4"/>
        </w:rPr>
        <w:t>Phạm</w:t>
      </w:r>
      <w:r>
        <w:rPr>
          <w:spacing w:val="-24"/>
        </w:rPr>
        <w:t xml:space="preserve"> </w:t>
      </w:r>
      <w:r>
        <w:rPr>
          <w:spacing w:val="-6"/>
        </w:rPr>
        <w:t>Ngọc</w:t>
      </w:r>
      <w:r>
        <w:t xml:space="preserve"> </w:t>
      </w:r>
      <w:r>
        <w:rPr>
          <w:spacing w:val="-4"/>
        </w:rPr>
        <w:t>Thạch</w:t>
      </w:r>
      <w:r>
        <w:rPr>
          <w:spacing w:val="-17"/>
        </w:rPr>
        <w:t xml:space="preserve"> </w:t>
      </w:r>
      <w:r>
        <w:rPr>
          <w:spacing w:val="3"/>
        </w:rPr>
        <w:t>là</w:t>
      </w:r>
      <w:r>
        <w:t xml:space="preserve"> </w:t>
      </w:r>
      <w:r>
        <w:rPr>
          <w:spacing w:val="-8"/>
        </w:rPr>
        <w:t>một</w:t>
      </w:r>
      <w:r>
        <w:rPr>
          <w:spacing w:val="-10"/>
        </w:rPr>
        <w:t xml:space="preserve"> </w:t>
      </w:r>
      <w:r>
        <w:rPr>
          <w:spacing w:val="-4"/>
        </w:rPr>
        <w:t>Xứ</w:t>
      </w:r>
      <w:r>
        <w:rPr>
          <w:spacing w:val="2"/>
        </w:rPr>
        <w:t xml:space="preserve"> </w:t>
      </w:r>
      <w:r>
        <w:rPr>
          <w:spacing w:val="-8"/>
        </w:rPr>
        <w:t>ủy</w:t>
      </w:r>
      <w:r>
        <w:rPr>
          <w:spacing w:val="-17"/>
        </w:rPr>
        <w:t xml:space="preserve"> </w:t>
      </w:r>
      <w:r>
        <w:rPr>
          <w:spacing w:val="-4"/>
        </w:rPr>
        <w:t>đang</w:t>
      </w:r>
      <w:r>
        <w:rPr>
          <w:spacing w:val="-17"/>
        </w:rPr>
        <w:t xml:space="preserve"> </w:t>
      </w:r>
      <w:r>
        <w:t>tìm</w:t>
      </w:r>
      <w:r>
        <w:rPr>
          <w:spacing w:val="-24"/>
        </w:rPr>
        <w:t xml:space="preserve"> </w:t>
      </w:r>
      <w:r>
        <w:t>kiếm</w:t>
      </w:r>
      <w:r>
        <w:rPr>
          <w:spacing w:val="-25"/>
        </w:rPr>
        <w:t xml:space="preserve"> </w:t>
      </w:r>
      <w:r>
        <w:rPr>
          <w:spacing w:val="-8"/>
        </w:rPr>
        <w:t>một</w:t>
      </w:r>
      <w:r>
        <w:rPr>
          <w:spacing w:val="-10"/>
        </w:rPr>
        <w:t xml:space="preserve"> </w:t>
      </w:r>
      <w:r>
        <w:rPr>
          <w:spacing w:val="-6"/>
        </w:rPr>
        <w:t xml:space="preserve">hình thức </w:t>
      </w:r>
      <w:r>
        <w:rPr>
          <w:spacing w:val="-5"/>
        </w:rPr>
        <w:t xml:space="preserve">tổ </w:t>
      </w:r>
      <w:r>
        <w:rPr>
          <w:spacing w:val="-3"/>
        </w:rPr>
        <w:t xml:space="preserve">chức </w:t>
      </w:r>
      <w:r>
        <w:t xml:space="preserve">và </w:t>
      </w:r>
      <w:r>
        <w:rPr>
          <w:spacing w:val="-4"/>
        </w:rPr>
        <w:t xml:space="preserve">hoạt động công </w:t>
      </w:r>
      <w:r>
        <w:rPr>
          <w:spacing w:val="-8"/>
        </w:rPr>
        <w:t xml:space="preserve">khai </w:t>
      </w:r>
      <w:r>
        <w:rPr>
          <w:spacing w:val="-5"/>
        </w:rPr>
        <w:t xml:space="preserve">của </w:t>
      </w:r>
      <w:r>
        <w:rPr>
          <w:spacing w:val="-8"/>
        </w:rPr>
        <w:t xml:space="preserve">thanh </w:t>
      </w:r>
      <w:r>
        <w:rPr>
          <w:spacing w:val="-5"/>
        </w:rPr>
        <w:t xml:space="preserve">niên, </w:t>
      </w:r>
      <w:r>
        <w:rPr>
          <w:spacing w:val="-9"/>
        </w:rPr>
        <w:t xml:space="preserve">không </w:t>
      </w:r>
      <w:r>
        <w:rPr>
          <w:spacing w:val="-4"/>
        </w:rPr>
        <w:t xml:space="preserve">phải trong phương </w:t>
      </w:r>
      <w:r>
        <w:rPr>
          <w:spacing w:val="-5"/>
        </w:rPr>
        <w:t xml:space="preserve">hướng </w:t>
      </w:r>
      <w:r>
        <w:rPr>
          <w:spacing w:val="-8"/>
        </w:rPr>
        <w:t xml:space="preserve">thể </w:t>
      </w:r>
      <w:r>
        <w:rPr>
          <w:spacing w:val="-5"/>
        </w:rPr>
        <w:t xml:space="preserve">thao, </w:t>
      </w:r>
      <w:r>
        <w:t xml:space="preserve">văn </w:t>
      </w:r>
      <w:r>
        <w:rPr>
          <w:spacing w:val="-5"/>
        </w:rPr>
        <w:t xml:space="preserve">hoá </w:t>
      </w:r>
      <w:r>
        <w:t>đi</w:t>
      </w:r>
      <w:r>
        <w:rPr>
          <w:spacing w:val="5"/>
        </w:rPr>
        <w:t xml:space="preserve"> </w:t>
      </w:r>
      <w:r>
        <w:rPr>
          <w:spacing w:val="-4"/>
        </w:rPr>
        <w:t>trong</w:t>
      </w:r>
      <w:r>
        <w:rPr>
          <w:spacing w:val="-17"/>
        </w:rPr>
        <w:t xml:space="preserve"> </w:t>
      </w:r>
      <w:r>
        <w:t>đường</w:t>
      </w:r>
      <w:r>
        <w:rPr>
          <w:spacing w:val="-16"/>
        </w:rPr>
        <w:t xml:space="preserve"> </w:t>
      </w:r>
      <w:r>
        <w:rPr>
          <w:spacing w:val="-5"/>
        </w:rPr>
        <w:t>hướng</w:t>
      </w:r>
      <w:r>
        <w:rPr>
          <w:spacing w:val="-17"/>
        </w:rPr>
        <w:t xml:space="preserve"> </w:t>
      </w:r>
      <w:r>
        <w:t>Đại</w:t>
      </w:r>
      <w:r>
        <w:rPr>
          <w:spacing w:val="5"/>
        </w:rPr>
        <w:t xml:space="preserve"> </w:t>
      </w:r>
      <w:r>
        <w:rPr>
          <w:spacing w:val="-6"/>
        </w:rPr>
        <w:t>Đông</w:t>
      </w:r>
      <w:r>
        <w:rPr>
          <w:spacing w:val="-16"/>
        </w:rPr>
        <w:t xml:space="preserve"> </w:t>
      </w:r>
      <w:r>
        <w:rPr>
          <w:spacing w:val="-4"/>
        </w:rPr>
        <w:t>Á,</w:t>
      </w:r>
      <w:r>
        <w:rPr>
          <w:spacing w:val="-2"/>
        </w:rPr>
        <w:t xml:space="preserve"> </w:t>
      </w:r>
      <w:r>
        <w:rPr>
          <w:spacing w:val="-12"/>
        </w:rPr>
        <w:t>mà</w:t>
      </w:r>
      <w:r>
        <w:t xml:space="preserve"> </w:t>
      </w:r>
      <w:r>
        <w:rPr>
          <w:spacing w:val="-4"/>
        </w:rPr>
        <w:t>trong</w:t>
      </w:r>
      <w:r>
        <w:rPr>
          <w:spacing w:val="-16"/>
        </w:rPr>
        <w:t xml:space="preserve"> </w:t>
      </w:r>
      <w:r>
        <w:rPr>
          <w:spacing w:val="-4"/>
        </w:rPr>
        <w:t>phương</w:t>
      </w:r>
      <w:r>
        <w:rPr>
          <w:spacing w:val="-17"/>
        </w:rPr>
        <w:t xml:space="preserve"> </w:t>
      </w:r>
      <w:r>
        <w:rPr>
          <w:spacing w:val="-5"/>
        </w:rPr>
        <w:t>hướng</w:t>
      </w:r>
      <w:r>
        <w:rPr>
          <w:spacing w:val="-17"/>
        </w:rPr>
        <w:t xml:space="preserve"> </w:t>
      </w:r>
      <w:r>
        <w:rPr>
          <w:spacing w:val="-5"/>
        </w:rPr>
        <w:t>chính</w:t>
      </w:r>
      <w:r>
        <w:rPr>
          <w:spacing w:val="-16"/>
        </w:rPr>
        <w:t xml:space="preserve"> </w:t>
      </w:r>
      <w:r>
        <w:t>trị</w:t>
      </w:r>
      <w:r>
        <w:rPr>
          <w:spacing w:val="5"/>
        </w:rPr>
        <w:t xml:space="preserve"> </w:t>
      </w:r>
      <w:r>
        <w:rPr>
          <w:spacing w:val="-5"/>
        </w:rPr>
        <w:t>yêu</w:t>
      </w:r>
      <w:r>
        <w:rPr>
          <w:spacing w:val="-17"/>
        </w:rPr>
        <w:t xml:space="preserve"> </w:t>
      </w:r>
      <w:r>
        <w:t>nước</w:t>
      </w:r>
      <w:r>
        <w:rPr>
          <w:spacing w:val="1"/>
        </w:rPr>
        <w:t xml:space="preserve"> </w:t>
      </w:r>
      <w:r>
        <w:t xml:space="preserve">và độc </w:t>
      </w:r>
      <w:r>
        <w:rPr>
          <w:spacing w:val="2"/>
        </w:rPr>
        <w:t>lập</w:t>
      </w:r>
      <w:r>
        <w:rPr>
          <w:spacing w:val="-2"/>
        </w:rPr>
        <w:t xml:space="preserve"> </w:t>
      </w:r>
      <w:r>
        <w:t>dân</w:t>
      </w:r>
      <w:r>
        <w:rPr>
          <w:spacing w:val="-16"/>
        </w:rPr>
        <w:t xml:space="preserve"> </w:t>
      </w:r>
      <w:r>
        <w:t>tộc.</w:t>
      </w:r>
    </w:p>
    <w:p w:rsidR="002A5536" w:rsidRDefault="00BE1DD8">
      <w:pPr>
        <w:pStyle w:val="BodyText"/>
        <w:spacing w:before="0"/>
        <w:ind w:right="125"/>
      </w:pPr>
      <w:r>
        <w:rPr>
          <w:spacing w:val="-9"/>
        </w:rPr>
        <w:t xml:space="preserve">Cũng </w:t>
      </w:r>
      <w:r>
        <w:rPr>
          <w:spacing w:val="-4"/>
        </w:rPr>
        <w:t xml:space="preserve">phải </w:t>
      </w:r>
      <w:r>
        <w:rPr>
          <w:spacing w:val="-5"/>
        </w:rPr>
        <w:t xml:space="preserve">nói </w:t>
      </w:r>
      <w:r>
        <w:rPr>
          <w:spacing w:val="-7"/>
        </w:rPr>
        <w:t xml:space="preserve">thật: </w:t>
      </w:r>
      <w:r>
        <w:rPr>
          <w:spacing w:val="-5"/>
        </w:rPr>
        <w:t xml:space="preserve">nếu </w:t>
      </w:r>
      <w:r>
        <w:rPr>
          <w:spacing w:val="-9"/>
        </w:rPr>
        <w:t xml:space="preserve">không </w:t>
      </w:r>
      <w:r>
        <w:t xml:space="preserve">được </w:t>
      </w:r>
      <w:r>
        <w:rPr>
          <w:spacing w:val="-5"/>
        </w:rPr>
        <w:t xml:space="preserve">anh </w:t>
      </w:r>
      <w:r>
        <w:t xml:space="preserve">Giáp, </w:t>
      </w:r>
      <w:r>
        <w:rPr>
          <w:spacing w:val="-5"/>
        </w:rPr>
        <w:t xml:space="preserve">anh </w:t>
      </w:r>
      <w:r>
        <w:t xml:space="preserve">Giàu </w:t>
      </w:r>
      <w:r>
        <w:rPr>
          <w:spacing w:val="-4"/>
        </w:rPr>
        <w:t xml:space="preserve">đồng </w:t>
      </w:r>
      <w:r>
        <w:t xml:space="preserve">ý </w:t>
      </w:r>
      <w:r>
        <w:rPr>
          <w:spacing w:val="-8"/>
        </w:rPr>
        <w:t xml:space="preserve">thì </w:t>
      </w:r>
      <w:r>
        <w:t xml:space="preserve">Bác sĩ </w:t>
      </w:r>
      <w:r>
        <w:rPr>
          <w:spacing w:val="-4"/>
        </w:rPr>
        <w:t xml:space="preserve">Thạch </w:t>
      </w:r>
      <w:r>
        <w:rPr>
          <w:spacing w:val="-6"/>
        </w:rPr>
        <w:t xml:space="preserve">chẳng </w:t>
      </w:r>
      <w:r>
        <w:t xml:space="preserve">chịu </w:t>
      </w:r>
      <w:r>
        <w:rPr>
          <w:spacing w:val="-4"/>
        </w:rPr>
        <w:t xml:space="preserve">đứng </w:t>
      </w:r>
      <w:r>
        <w:rPr>
          <w:spacing w:val="2"/>
        </w:rPr>
        <w:t xml:space="preserve">ra </w:t>
      </w:r>
      <w:r>
        <w:rPr>
          <w:spacing w:val="-5"/>
        </w:rPr>
        <w:t xml:space="preserve">tổ </w:t>
      </w:r>
      <w:r>
        <w:rPr>
          <w:spacing w:val="-3"/>
        </w:rPr>
        <w:t xml:space="preserve">chức </w:t>
      </w:r>
      <w:r>
        <w:rPr>
          <w:spacing w:val="-7"/>
        </w:rPr>
        <w:t xml:space="preserve">Thanh </w:t>
      </w:r>
      <w:r>
        <w:t xml:space="preserve">niên Nam </w:t>
      </w:r>
      <w:r>
        <w:rPr>
          <w:spacing w:val="-4"/>
        </w:rPr>
        <w:t xml:space="preserve">Kỳ </w:t>
      </w:r>
      <w:r>
        <w:rPr>
          <w:spacing w:val="-6"/>
        </w:rPr>
        <w:t xml:space="preserve">theo </w:t>
      </w:r>
      <w:r>
        <w:t xml:space="preserve">đề </w:t>
      </w:r>
      <w:r>
        <w:rPr>
          <w:spacing w:val="-12"/>
        </w:rPr>
        <w:t xml:space="preserve">nghị </w:t>
      </w:r>
      <w:r>
        <w:rPr>
          <w:spacing w:val="-5"/>
        </w:rPr>
        <w:t xml:space="preserve">của </w:t>
      </w:r>
      <w:r>
        <w:rPr>
          <w:spacing w:val="-4"/>
        </w:rPr>
        <w:t xml:space="preserve">Minoda </w:t>
      </w:r>
      <w:r>
        <w:t xml:space="preserve">và </w:t>
      </w:r>
      <w:r>
        <w:rPr>
          <w:spacing w:val="-4"/>
        </w:rPr>
        <w:t xml:space="preserve">Ida đâu, </w:t>
      </w:r>
      <w:r>
        <w:rPr>
          <w:spacing w:val="-12"/>
        </w:rPr>
        <w:t xml:space="preserve">mà </w:t>
      </w:r>
      <w:r>
        <w:t xml:space="preserve">dầu có </w:t>
      </w:r>
      <w:r>
        <w:rPr>
          <w:spacing w:val="-4"/>
        </w:rPr>
        <w:t xml:space="preserve">đứng </w:t>
      </w:r>
      <w:r>
        <w:rPr>
          <w:spacing w:val="2"/>
        </w:rPr>
        <w:t xml:space="preserve">ra làm </w:t>
      </w:r>
      <w:r>
        <w:rPr>
          <w:spacing w:val="-8"/>
        </w:rPr>
        <w:t xml:space="preserve">cũng </w:t>
      </w:r>
      <w:r>
        <w:rPr>
          <w:spacing w:val="-9"/>
        </w:rPr>
        <w:t xml:space="preserve">không </w:t>
      </w:r>
      <w:r>
        <w:rPr>
          <w:spacing w:val="-5"/>
        </w:rPr>
        <w:t xml:space="preserve">gây </w:t>
      </w:r>
      <w:r>
        <w:rPr>
          <w:spacing w:val="2"/>
        </w:rPr>
        <w:t xml:space="preserve">ra </w:t>
      </w:r>
      <w:r>
        <w:t xml:space="preserve">được </w:t>
      </w:r>
      <w:r>
        <w:rPr>
          <w:spacing w:val="-8"/>
        </w:rPr>
        <w:t xml:space="preserve">một </w:t>
      </w:r>
      <w:r>
        <w:rPr>
          <w:spacing w:val="-6"/>
        </w:rPr>
        <w:t xml:space="preserve">phong </w:t>
      </w:r>
      <w:r>
        <w:t xml:space="preserve">trào </w:t>
      </w:r>
      <w:r>
        <w:rPr>
          <w:spacing w:val="-3"/>
        </w:rPr>
        <w:t xml:space="preserve">rộng </w:t>
      </w:r>
      <w:r>
        <w:rPr>
          <w:spacing w:val="4"/>
        </w:rPr>
        <w:t xml:space="preserve">lớn </w:t>
      </w:r>
      <w:r>
        <w:rPr>
          <w:spacing w:val="-4"/>
        </w:rPr>
        <w:t xml:space="preserve">đâu, </w:t>
      </w:r>
      <w:r>
        <w:t xml:space="preserve">bất </w:t>
      </w:r>
      <w:r>
        <w:rPr>
          <w:spacing w:val="-5"/>
        </w:rPr>
        <w:t xml:space="preserve">quá </w:t>
      </w:r>
      <w:r>
        <w:rPr>
          <w:spacing w:val="-8"/>
        </w:rPr>
        <w:t xml:space="preserve">cũng </w:t>
      </w:r>
      <w:r>
        <w:rPr>
          <w:spacing w:val="-10"/>
        </w:rPr>
        <w:t xml:space="preserve">như </w:t>
      </w:r>
      <w:r>
        <w:rPr>
          <w:spacing w:val="-4"/>
        </w:rPr>
        <w:t xml:space="preserve">Phan </w:t>
      </w:r>
      <w:r>
        <w:rPr>
          <w:spacing w:val="-8"/>
        </w:rPr>
        <w:t xml:space="preserve">Anh </w:t>
      </w:r>
      <w:r>
        <w:t xml:space="preserve">ở Bắc, ở </w:t>
      </w:r>
      <w:r>
        <w:rPr>
          <w:spacing w:val="-10"/>
        </w:rPr>
        <w:t xml:space="preserve">Trung. </w:t>
      </w:r>
      <w:r>
        <w:rPr>
          <w:spacing w:val="-7"/>
        </w:rPr>
        <w:t xml:space="preserve">Và, </w:t>
      </w:r>
      <w:r>
        <w:rPr>
          <w:spacing w:val="-5"/>
        </w:rPr>
        <w:t xml:space="preserve">nếu </w:t>
      </w:r>
      <w:r>
        <w:t xml:space="preserve">việc </w:t>
      </w:r>
      <w:r>
        <w:rPr>
          <w:spacing w:val="-4"/>
        </w:rPr>
        <w:t xml:space="preserve">quan trọng </w:t>
      </w:r>
      <w:r>
        <w:t xml:space="preserve">đó </w:t>
      </w:r>
      <w:r>
        <w:rPr>
          <w:spacing w:val="-9"/>
        </w:rPr>
        <w:t xml:space="preserve">không </w:t>
      </w:r>
      <w:r>
        <w:t xml:space="preserve">được </w:t>
      </w:r>
      <w:r>
        <w:rPr>
          <w:spacing w:val="-8"/>
        </w:rPr>
        <w:t xml:space="preserve">một </w:t>
      </w:r>
      <w:r>
        <w:rPr>
          <w:spacing w:val="-4"/>
        </w:rPr>
        <w:t xml:space="preserve">đồng </w:t>
      </w:r>
      <w:r>
        <w:rPr>
          <w:spacing w:val="-5"/>
        </w:rPr>
        <w:t xml:space="preserve">chí </w:t>
      </w:r>
      <w:r>
        <w:t xml:space="preserve">có </w:t>
      </w:r>
      <w:r>
        <w:rPr>
          <w:spacing w:val="-8"/>
        </w:rPr>
        <w:t xml:space="preserve">nhân </w:t>
      </w:r>
      <w:r>
        <w:rPr>
          <w:spacing w:val="-3"/>
        </w:rPr>
        <w:t xml:space="preserve">cách, tài </w:t>
      </w:r>
      <w:r>
        <w:t xml:space="preserve">ba </w:t>
      </w:r>
      <w:r>
        <w:rPr>
          <w:spacing w:val="-10"/>
        </w:rPr>
        <w:t xml:space="preserve">như </w:t>
      </w:r>
      <w:r>
        <w:rPr>
          <w:spacing w:val="-4"/>
        </w:rPr>
        <w:t xml:space="preserve">Phạm </w:t>
      </w:r>
      <w:r>
        <w:rPr>
          <w:spacing w:val="-6"/>
        </w:rPr>
        <w:t xml:space="preserve">Ngọc </w:t>
      </w:r>
      <w:r>
        <w:rPr>
          <w:spacing w:val="-4"/>
        </w:rPr>
        <w:t xml:space="preserve">Thạch </w:t>
      </w:r>
      <w:r>
        <w:t xml:space="preserve">và các bạn </w:t>
      </w:r>
      <w:r>
        <w:rPr>
          <w:spacing w:val="-6"/>
        </w:rPr>
        <w:t xml:space="preserve">thân </w:t>
      </w:r>
      <w:r>
        <w:rPr>
          <w:spacing w:val="-4"/>
        </w:rPr>
        <w:t xml:space="preserve">thiết </w:t>
      </w:r>
      <w:r>
        <w:rPr>
          <w:spacing w:val="-5"/>
        </w:rPr>
        <w:t xml:space="preserve">của anh </w:t>
      </w:r>
      <w:r>
        <w:rPr>
          <w:spacing w:val="-4"/>
        </w:rPr>
        <w:t xml:space="preserve">đứng </w:t>
      </w:r>
      <w:r>
        <w:rPr>
          <w:spacing w:val="2"/>
        </w:rPr>
        <w:t xml:space="preserve">ra </w:t>
      </w:r>
      <w:r>
        <w:rPr>
          <w:spacing w:val="-5"/>
        </w:rPr>
        <w:t xml:space="preserve">phụ </w:t>
      </w:r>
      <w:r>
        <w:t xml:space="preserve">trách </w:t>
      </w:r>
      <w:r>
        <w:rPr>
          <w:spacing w:val="-3"/>
        </w:rPr>
        <w:t xml:space="preserve">tập hợp </w:t>
      </w:r>
      <w:r>
        <w:rPr>
          <w:spacing w:val="-8"/>
        </w:rPr>
        <w:t xml:space="preserve">thanh </w:t>
      </w:r>
      <w:r>
        <w:t xml:space="preserve">niên </w:t>
      </w:r>
      <w:r>
        <w:rPr>
          <w:spacing w:val="-8"/>
        </w:rPr>
        <w:t xml:space="preserve">thì </w:t>
      </w:r>
      <w:r>
        <w:rPr>
          <w:spacing w:val="-4"/>
        </w:rPr>
        <w:t xml:space="preserve">Xứ </w:t>
      </w:r>
      <w:r>
        <w:rPr>
          <w:spacing w:val="-8"/>
        </w:rPr>
        <w:t xml:space="preserve">ủy cũng </w:t>
      </w:r>
      <w:r>
        <w:rPr>
          <w:spacing w:val="-9"/>
        </w:rPr>
        <w:t xml:space="preserve">không </w:t>
      </w:r>
      <w:r>
        <w:t xml:space="preserve">biết </w:t>
      </w:r>
      <w:r>
        <w:rPr>
          <w:spacing w:val="2"/>
        </w:rPr>
        <w:t xml:space="preserve">lấy </w:t>
      </w:r>
      <w:r>
        <w:t xml:space="preserve">ai đảm </w:t>
      </w:r>
      <w:r>
        <w:rPr>
          <w:spacing w:val="-5"/>
        </w:rPr>
        <w:t xml:space="preserve">nhiệm </w:t>
      </w:r>
      <w:r>
        <w:rPr>
          <w:spacing w:val="-4"/>
        </w:rPr>
        <w:t xml:space="preserve">công </w:t>
      </w:r>
      <w:r>
        <w:t xml:space="preserve">việc </w:t>
      </w:r>
      <w:r>
        <w:rPr>
          <w:spacing w:val="4"/>
        </w:rPr>
        <w:t xml:space="preserve">lớn </w:t>
      </w:r>
      <w:r>
        <w:rPr>
          <w:spacing w:val="2"/>
        </w:rPr>
        <w:t xml:space="preserve">lao </w:t>
      </w:r>
      <w:r>
        <w:rPr>
          <w:spacing w:val="-11"/>
        </w:rPr>
        <w:t>này.</w:t>
      </w:r>
    </w:p>
    <w:p w:rsidR="002A5536" w:rsidRDefault="002A5536">
      <w:pPr>
        <w:pStyle w:val="BodyText"/>
        <w:ind w:left="0"/>
        <w:rPr>
          <w:sz w:val="26"/>
        </w:rPr>
      </w:pPr>
    </w:p>
    <w:p w:rsidR="002A5536" w:rsidRDefault="00BE1DD8">
      <w:pPr>
        <w:pStyle w:val="BodyText"/>
        <w:spacing w:before="0"/>
        <w:ind w:right="154"/>
      </w:pPr>
      <w:r>
        <w:rPr>
          <w:spacing w:val="-6"/>
        </w:rPr>
        <w:t xml:space="preserve">Đúng </w:t>
      </w:r>
      <w:r>
        <w:rPr>
          <w:spacing w:val="3"/>
        </w:rPr>
        <w:t xml:space="preserve">là </w:t>
      </w:r>
      <w:r>
        <w:rPr>
          <w:spacing w:val="-8"/>
        </w:rPr>
        <w:t xml:space="preserve">tụi </w:t>
      </w:r>
      <w:r>
        <w:rPr>
          <w:spacing w:val="-6"/>
        </w:rPr>
        <w:t xml:space="preserve">Nhật </w:t>
      </w:r>
      <w:r>
        <w:rPr>
          <w:spacing w:val="-3"/>
        </w:rPr>
        <w:t xml:space="preserve">(chính </w:t>
      </w:r>
      <w:r>
        <w:rPr>
          <w:spacing w:val="-6"/>
        </w:rPr>
        <w:t xml:space="preserve">khách </w:t>
      </w:r>
      <w:r>
        <w:t xml:space="preserve">và </w:t>
      </w:r>
      <w:r>
        <w:rPr>
          <w:spacing w:val="-4"/>
        </w:rPr>
        <w:t xml:space="preserve">quân </w:t>
      </w:r>
      <w:r>
        <w:rPr>
          <w:spacing w:val="-9"/>
        </w:rPr>
        <w:t xml:space="preserve">nhân) không </w:t>
      </w:r>
      <w:r>
        <w:t xml:space="preserve">biết, </w:t>
      </w:r>
      <w:r>
        <w:rPr>
          <w:spacing w:val="-9"/>
        </w:rPr>
        <w:t xml:space="preserve">không </w:t>
      </w:r>
      <w:r>
        <w:rPr>
          <w:spacing w:val="-8"/>
        </w:rPr>
        <w:t xml:space="preserve">thể </w:t>
      </w:r>
      <w:r>
        <w:t xml:space="preserve">biết </w:t>
      </w:r>
      <w:r>
        <w:rPr>
          <w:spacing w:val="-4"/>
        </w:rPr>
        <w:t xml:space="preserve">Thạch </w:t>
      </w:r>
      <w:r>
        <w:rPr>
          <w:spacing w:val="3"/>
        </w:rPr>
        <w:t xml:space="preserve">là </w:t>
      </w:r>
      <w:r>
        <w:rPr>
          <w:spacing w:val="-4"/>
        </w:rPr>
        <w:t xml:space="preserve">cộng </w:t>
      </w:r>
      <w:r>
        <w:rPr>
          <w:spacing w:val="-3"/>
        </w:rPr>
        <w:t xml:space="preserve">sản. </w:t>
      </w:r>
      <w:r>
        <w:t xml:space="preserve">Biết sao </w:t>
      </w:r>
      <w:r>
        <w:rPr>
          <w:spacing w:val="-3"/>
        </w:rPr>
        <w:t xml:space="preserve">nổi? </w:t>
      </w:r>
      <w:r>
        <w:rPr>
          <w:spacing w:val="-7"/>
        </w:rPr>
        <w:t xml:space="preserve">Thánh </w:t>
      </w:r>
      <w:r>
        <w:rPr>
          <w:spacing w:val="-8"/>
        </w:rPr>
        <w:t xml:space="preserve">cũng </w:t>
      </w:r>
      <w:r>
        <w:rPr>
          <w:spacing w:val="-9"/>
        </w:rPr>
        <w:t xml:space="preserve">không </w:t>
      </w:r>
      <w:r>
        <w:t xml:space="preserve">biết! </w:t>
      </w:r>
      <w:r>
        <w:rPr>
          <w:spacing w:val="-4"/>
        </w:rPr>
        <w:t xml:space="preserve">Thạch </w:t>
      </w:r>
      <w:r>
        <w:rPr>
          <w:spacing w:val="2"/>
        </w:rPr>
        <w:t xml:space="preserve">lấy </w:t>
      </w:r>
      <w:r>
        <w:t xml:space="preserve">vợ đầm </w:t>
      </w:r>
      <w:r>
        <w:rPr>
          <w:spacing w:val="-5"/>
        </w:rPr>
        <w:t xml:space="preserve">(một </w:t>
      </w:r>
      <w:r>
        <w:t xml:space="preserve">bà đầm </w:t>
      </w:r>
      <w:r>
        <w:rPr>
          <w:spacing w:val="-9"/>
        </w:rPr>
        <w:t xml:space="preserve">không </w:t>
      </w:r>
      <w:r>
        <w:t xml:space="preserve">có </w:t>
      </w:r>
      <w:r>
        <w:rPr>
          <w:spacing w:val="-6"/>
        </w:rPr>
        <w:t xml:space="preserve">chánh </w:t>
      </w:r>
      <w:r>
        <w:t xml:space="preserve">kiến </w:t>
      </w:r>
      <w:r>
        <w:rPr>
          <w:spacing w:val="-5"/>
        </w:rPr>
        <w:t xml:space="preserve">nào </w:t>
      </w:r>
      <w:r>
        <w:rPr>
          <w:spacing w:val="-8"/>
        </w:rPr>
        <w:t xml:space="preserve">khác </w:t>
      </w:r>
      <w:r>
        <w:rPr>
          <w:spacing w:val="-3"/>
        </w:rPr>
        <w:t xml:space="preserve">hơn </w:t>
      </w:r>
      <w:r>
        <w:rPr>
          <w:spacing w:val="3"/>
        </w:rPr>
        <w:t xml:space="preserve">là </w:t>
      </w:r>
      <w:r>
        <w:rPr>
          <w:spacing w:val="-6"/>
        </w:rPr>
        <w:t xml:space="preserve">chánh </w:t>
      </w:r>
      <w:r>
        <w:t xml:space="preserve">kiến </w:t>
      </w:r>
      <w:r>
        <w:rPr>
          <w:spacing w:val="-5"/>
        </w:rPr>
        <w:t xml:space="preserve">của </w:t>
      </w:r>
      <w:r>
        <w:t xml:space="preserve">đức </w:t>
      </w:r>
      <w:r>
        <w:rPr>
          <w:spacing w:val="-5"/>
        </w:rPr>
        <w:t xml:space="preserve">ông </w:t>
      </w:r>
      <w:r>
        <w:rPr>
          <w:spacing w:val="-6"/>
        </w:rPr>
        <w:t xml:space="preserve">chồng </w:t>
      </w:r>
      <w:r>
        <w:t xml:space="preserve">(3) </w:t>
      </w:r>
      <w:r>
        <w:rPr>
          <w:spacing w:val="2"/>
        </w:rPr>
        <w:t xml:space="preserve">); </w:t>
      </w:r>
      <w:r>
        <w:t xml:space="preserve">có vợ đầm </w:t>
      </w:r>
      <w:r>
        <w:rPr>
          <w:spacing w:val="-5"/>
        </w:rPr>
        <w:t xml:space="preserve">nên </w:t>
      </w:r>
      <w:r>
        <w:rPr>
          <w:spacing w:val="-8"/>
        </w:rPr>
        <w:t xml:space="preserve">cũng </w:t>
      </w:r>
      <w:r>
        <w:rPr>
          <w:spacing w:val="3"/>
        </w:rPr>
        <w:t xml:space="preserve">là </w:t>
      </w:r>
      <w:r>
        <w:t xml:space="preserve">dân </w:t>
      </w:r>
      <w:r>
        <w:rPr>
          <w:spacing w:val="-5"/>
        </w:rPr>
        <w:t xml:space="preserve">Tây; </w:t>
      </w:r>
      <w:r>
        <w:rPr>
          <w:spacing w:val="-4"/>
        </w:rPr>
        <w:t xml:space="preserve">Thạch </w:t>
      </w:r>
      <w:r>
        <w:rPr>
          <w:spacing w:val="2"/>
        </w:rPr>
        <w:t xml:space="preserve">lại </w:t>
      </w:r>
      <w:r>
        <w:rPr>
          <w:spacing w:val="3"/>
        </w:rPr>
        <w:t xml:space="preserve">là </w:t>
      </w:r>
      <w:r>
        <w:rPr>
          <w:spacing w:val="-4"/>
        </w:rPr>
        <w:t xml:space="preserve">cháu </w:t>
      </w:r>
      <w:r>
        <w:rPr>
          <w:spacing w:val="-6"/>
        </w:rPr>
        <w:t xml:space="preserve">ngoại </w:t>
      </w:r>
      <w:r>
        <w:rPr>
          <w:spacing w:val="-5"/>
        </w:rPr>
        <w:t xml:space="preserve">của người </w:t>
      </w:r>
      <w:r>
        <w:rPr>
          <w:spacing w:val="-6"/>
        </w:rPr>
        <w:t xml:space="preserve">hoàng </w:t>
      </w:r>
      <w:r>
        <w:t xml:space="preserve">tộc; </w:t>
      </w:r>
      <w:r>
        <w:rPr>
          <w:spacing w:val="-5"/>
        </w:rPr>
        <w:t xml:space="preserve">anh học </w:t>
      </w:r>
      <w:r>
        <w:t xml:space="preserve">ở </w:t>
      </w:r>
      <w:r>
        <w:rPr>
          <w:spacing w:val="-4"/>
        </w:rPr>
        <w:t xml:space="preserve">Hà </w:t>
      </w:r>
      <w:r>
        <w:rPr>
          <w:spacing w:val="-3"/>
        </w:rPr>
        <w:t xml:space="preserve">Nội </w:t>
      </w:r>
      <w:r>
        <w:t xml:space="preserve">rồi </w:t>
      </w:r>
      <w:r>
        <w:rPr>
          <w:spacing w:val="-5"/>
        </w:rPr>
        <w:t xml:space="preserve">học </w:t>
      </w:r>
      <w:r>
        <w:t xml:space="preserve">ở </w:t>
      </w:r>
      <w:r>
        <w:rPr>
          <w:spacing w:val="-4"/>
        </w:rPr>
        <w:t xml:space="preserve">Pháp, </w:t>
      </w:r>
      <w:r>
        <w:rPr>
          <w:spacing w:val="-3"/>
        </w:rPr>
        <w:t xml:space="preserve">giỏi </w:t>
      </w:r>
      <w:r>
        <w:rPr>
          <w:spacing w:val="-8"/>
        </w:rPr>
        <w:t xml:space="preserve">chuyên môn </w:t>
      </w:r>
      <w:r>
        <w:t xml:space="preserve">(trị </w:t>
      </w:r>
      <w:r>
        <w:rPr>
          <w:spacing w:val="-4"/>
        </w:rPr>
        <w:t xml:space="preserve">bệnh </w:t>
      </w:r>
      <w:r>
        <w:rPr>
          <w:spacing w:val="2"/>
        </w:rPr>
        <w:t xml:space="preserve">lao), </w:t>
      </w:r>
      <w:r>
        <w:t xml:space="preserve">có </w:t>
      </w:r>
      <w:r>
        <w:rPr>
          <w:spacing w:val="-10"/>
        </w:rPr>
        <w:t xml:space="preserve">nhà </w:t>
      </w:r>
      <w:r>
        <w:rPr>
          <w:spacing w:val="-6"/>
        </w:rPr>
        <w:t xml:space="preserve">thương </w:t>
      </w:r>
      <w:r>
        <w:rPr>
          <w:spacing w:val="-3"/>
        </w:rPr>
        <w:t xml:space="preserve">tư, </w:t>
      </w:r>
      <w:r>
        <w:rPr>
          <w:spacing w:val="2"/>
        </w:rPr>
        <w:t xml:space="preserve">làm </w:t>
      </w:r>
      <w:r>
        <w:t xml:space="preserve">bác sĩ </w:t>
      </w:r>
      <w:r>
        <w:rPr>
          <w:spacing w:val="-5"/>
        </w:rPr>
        <w:t xml:space="preserve">cho </w:t>
      </w:r>
      <w:r>
        <w:rPr>
          <w:spacing w:val="-3"/>
        </w:rPr>
        <w:t xml:space="preserve">gia đình </w:t>
      </w:r>
      <w:r>
        <w:t xml:space="preserve">đại </w:t>
      </w:r>
      <w:r>
        <w:rPr>
          <w:spacing w:val="-5"/>
        </w:rPr>
        <w:t xml:space="preserve">tư </w:t>
      </w:r>
      <w:r>
        <w:t xml:space="preserve">bản số </w:t>
      </w:r>
      <w:r>
        <w:rPr>
          <w:spacing w:val="-8"/>
        </w:rPr>
        <w:t xml:space="preserve">một </w:t>
      </w:r>
      <w:r>
        <w:t xml:space="preserve">Sài </w:t>
      </w:r>
      <w:r>
        <w:rPr>
          <w:spacing w:val="-3"/>
        </w:rPr>
        <w:t xml:space="preserve">Gòn </w:t>
      </w:r>
      <w:r>
        <w:rPr>
          <w:spacing w:val="-8"/>
        </w:rPr>
        <w:t xml:space="preserve">Hui </w:t>
      </w:r>
      <w:r>
        <w:t xml:space="preserve">Bòn </w:t>
      </w:r>
      <w:r>
        <w:rPr>
          <w:spacing w:val="-3"/>
        </w:rPr>
        <w:t xml:space="preserve">Hỏa </w:t>
      </w:r>
      <w:r>
        <w:t xml:space="preserve">với lương </w:t>
      </w:r>
      <w:r>
        <w:rPr>
          <w:spacing w:val="-8"/>
        </w:rPr>
        <w:t xml:space="preserve">tháng </w:t>
      </w:r>
      <w:r>
        <w:t xml:space="preserve">trên vài </w:t>
      </w:r>
      <w:r>
        <w:rPr>
          <w:spacing w:val="-8"/>
        </w:rPr>
        <w:t xml:space="preserve">ngàn </w:t>
      </w:r>
      <w:r>
        <w:rPr>
          <w:spacing w:val="-4"/>
        </w:rPr>
        <w:t xml:space="preserve">đồng </w:t>
      </w:r>
      <w:r>
        <w:t xml:space="preserve">bạc </w:t>
      </w:r>
      <w:r>
        <w:rPr>
          <w:spacing w:val="-6"/>
        </w:rPr>
        <w:t xml:space="preserve">Đông </w:t>
      </w:r>
      <w:r>
        <w:rPr>
          <w:spacing w:val="-3"/>
        </w:rPr>
        <w:t xml:space="preserve">Dương </w:t>
      </w:r>
      <w:r>
        <w:rPr>
          <w:spacing w:val="-10"/>
        </w:rPr>
        <w:t xml:space="preserve">thuở </w:t>
      </w:r>
      <w:r>
        <w:rPr>
          <w:spacing w:val="-5"/>
        </w:rPr>
        <w:t xml:space="preserve">ấy; </w:t>
      </w:r>
      <w:r>
        <w:t xml:space="preserve">riêng </w:t>
      </w:r>
      <w:r>
        <w:rPr>
          <w:spacing w:val="-4"/>
        </w:rPr>
        <w:t xml:space="preserve">Thạch </w:t>
      </w:r>
      <w:r>
        <w:t xml:space="preserve">có </w:t>
      </w:r>
      <w:r>
        <w:rPr>
          <w:spacing w:val="-5"/>
        </w:rPr>
        <w:t xml:space="preserve">nhiều </w:t>
      </w:r>
      <w:r>
        <w:t xml:space="preserve">đất </w:t>
      </w:r>
      <w:r>
        <w:rPr>
          <w:spacing w:val="-5"/>
        </w:rPr>
        <w:t xml:space="preserve">ruộng </w:t>
      </w:r>
      <w:r>
        <w:t xml:space="preserve">ở </w:t>
      </w:r>
      <w:r>
        <w:rPr>
          <w:spacing w:val="-6"/>
        </w:rPr>
        <w:t xml:space="preserve">Đồng </w:t>
      </w:r>
      <w:r>
        <w:rPr>
          <w:spacing w:val="-5"/>
        </w:rPr>
        <w:t>Tháp</w:t>
      </w:r>
      <w:r>
        <w:t xml:space="preserve"> Mười, ở </w:t>
      </w:r>
      <w:r>
        <w:rPr>
          <w:spacing w:val="-4"/>
        </w:rPr>
        <w:t xml:space="preserve">đồng bằng </w:t>
      </w:r>
      <w:r>
        <w:rPr>
          <w:spacing w:val="-3"/>
        </w:rPr>
        <w:t xml:space="preserve">sông </w:t>
      </w:r>
      <w:r>
        <w:t xml:space="preserve">Cửu </w:t>
      </w:r>
      <w:r>
        <w:rPr>
          <w:spacing w:val="-10"/>
        </w:rPr>
        <w:t xml:space="preserve">Long, </w:t>
      </w:r>
      <w:r>
        <w:t xml:space="preserve">và có </w:t>
      </w:r>
      <w:r>
        <w:rPr>
          <w:spacing w:val="-5"/>
        </w:rPr>
        <w:t xml:space="preserve">gần </w:t>
      </w:r>
      <w:r>
        <w:t xml:space="preserve">trăm </w:t>
      </w:r>
      <w:r>
        <w:rPr>
          <w:spacing w:val="-8"/>
        </w:rPr>
        <w:t xml:space="preserve">mẫu </w:t>
      </w:r>
      <w:r>
        <w:t xml:space="preserve">cà </w:t>
      </w:r>
      <w:r>
        <w:rPr>
          <w:spacing w:val="-5"/>
        </w:rPr>
        <w:t xml:space="preserve">phê </w:t>
      </w:r>
      <w:r>
        <w:t xml:space="preserve">ở Dran trên đường </w:t>
      </w:r>
      <w:r>
        <w:rPr>
          <w:spacing w:val="-4"/>
        </w:rPr>
        <w:t xml:space="preserve">Phan </w:t>
      </w:r>
      <w:r>
        <w:rPr>
          <w:spacing w:val="-6"/>
        </w:rPr>
        <w:t xml:space="preserve">Rang-Đà </w:t>
      </w:r>
      <w:r>
        <w:rPr>
          <w:spacing w:val="-7"/>
        </w:rPr>
        <w:t xml:space="preserve">Lạt. </w:t>
      </w:r>
      <w:r>
        <w:t xml:space="preserve">Giao du </w:t>
      </w:r>
      <w:r>
        <w:rPr>
          <w:spacing w:val="-5"/>
        </w:rPr>
        <w:t xml:space="preserve">rộng, </w:t>
      </w:r>
      <w:r>
        <w:t xml:space="preserve">chơi </w:t>
      </w:r>
      <w:r>
        <w:rPr>
          <w:spacing w:val="-6"/>
        </w:rPr>
        <w:t xml:space="preserve">thân </w:t>
      </w:r>
      <w:r>
        <w:t xml:space="preserve">với </w:t>
      </w:r>
      <w:r>
        <w:rPr>
          <w:spacing w:val="-5"/>
        </w:rPr>
        <w:t xml:space="preserve">nhiều </w:t>
      </w:r>
      <w:r>
        <w:rPr>
          <w:spacing w:val="-3"/>
        </w:rPr>
        <w:t xml:space="preserve">tai </w:t>
      </w:r>
      <w:r>
        <w:rPr>
          <w:spacing w:val="-5"/>
        </w:rPr>
        <w:t xml:space="preserve">to </w:t>
      </w:r>
      <w:r>
        <w:rPr>
          <w:spacing w:val="-8"/>
        </w:rPr>
        <w:t xml:space="preserve">mặt </w:t>
      </w:r>
      <w:r>
        <w:rPr>
          <w:spacing w:val="4"/>
        </w:rPr>
        <w:t xml:space="preserve">lớn </w:t>
      </w:r>
      <w:r>
        <w:rPr>
          <w:spacing w:val="-4"/>
        </w:rPr>
        <w:t xml:space="preserve">Pháp, </w:t>
      </w:r>
      <w:r>
        <w:t xml:space="preserve">rồi chơi </w:t>
      </w:r>
      <w:r>
        <w:rPr>
          <w:spacing w:val="-6"/>
        </w:rPr>
        <w:t xml:space="preserve">thân </w:t>
      </w:r>
      <w:r>
        <w:t xml:space="preserve">với </w:t>
      </w:r>
      <w:r>
        <w:rPr>
          <w:spacing w:val="-3"/>
        </w:rPr>
        <w:t xml:space="preserve">Minoda, </w:t>
      </w:r>
      <w:r>
        <w:rPr>
          <w:spacing w:val="-4"/>
        </w:rPr>
        <w:t xml:space="preserve">Ida </w:t>
      </w:r>
      <w:r>
        <w:t xml:space="preserve">và </w:t>
      </w:r>
      <w:r>
        <w:rPr>
          <w:spacing w:val="-8"/>
        </w:rPr>
        <w:t xml:space="preserve">mấy </w:t>
      </w:r>
      <w:r>
        <w:rPr>
          <w:spacing w:val="-4"/>
        </w:rPr>
        <w:t xml:space="preserve">tướng </w:t>
      </w:r>
      <w:r>
        <w:t xml:space="preserve">lãnh </w:t>
      </w:r>
      <w:r>
        <w:rPr>
          <w:spacing w:val="-6"/>
        </w:rPr>
        <w:t xml:space="preserve">Nhật. </w:t>
      </w:r>
      <w:r>
        <w:rPr>
          <w:spacing w:val="-10"/>
        </w:rPr>
        <w:t xml:space="preserve">Nghe </w:t>
      </w:r>
      <w:r>
        <w:rPr>
          <w:spacing w:val="-5"/>
        </w:rPr>
        <w:t xml:space="preserve">nói </w:t>
      </w:r>
      <w:r>
        <w:rPr>
          <w:spacing w:val="-4"/>
        </w:rPr>
        <w:t xml:space="preserve">Minoda </w:t>
      </w:r>
      <w:r>
        <w:rPr>
          <w:spacing w:val="-8"/>
        </w:rPr>
        <w:t xml:space="preserve">cũng </w:t>
      </w:r>
      <w:r>
        <w:t xml:space="preserve">có vợ đầm </w:t>
      </w:r>
      <w:r>
        <w:rPr>
          <w:spacing w:val="-10"/>
        </w:rPr>
        <w:t xml:space="preserve">như </w:t>
      </w:r>
      <w:r>
        <w:rPr>
          <w:spacing w:val="-6"/>
        </w:rPr>
        <w:t xml:space="preserve">Thạch. </w:t>
      </w:r>
      <w:r>
        <w:rPr>
          <w:spacing w:val="-7"/>
        </w:rPr>
        <w:t xml:space="preserve">Thì </w:t>
      </w:r>
      <w:r>
        <w:t xml:space="preserve">ai có </w:t>
      </w:r>
      <w:r>
        <w:rPr>
          <w:spacing w:val="-8"/>
        </w:rPr>
        <w:t xml:space="preserve">thể </w:t>
      </w:r>
      <w:r>
        <w:rPr>
          <w:spacing w:val="-10"/>
        </w:rPr>
        <w:t xml:space="preserve">ngờ </w:t>
      </w:r>
      <w:r>
        <w:rPr>
          <w:spacing w:val="-3"/>
        </w:rPr>
        <w:t xml:space="preserve">rằng </w:t>
      </w:r>
      <w:r>
        <w:t xml:space="preserve">cái </w:t>
      </w:r>
      <w:r>
        <w:rPr>
          <w:spacing w:val="-5"/>
        </w:rPr>
        <w:t xml:space="preserve">ông </w:t>
      </w:r>
      <w:r>
        <w:t xml:space="preserve">bác sĩ dân </w:t>
      </w:r>
      <w:r>
        <w:rPr>
          <w:spacing w:val="-9"/>
        </w:rPr>
        <w:t xml:space="preserve">Tây, </w:t>
      </w:r>
      <w:r>
        <w:rPr>
          <w:spacing w:val="-4"/>
        </w:rPr>
        <w:t xml:space="preserve">cháu </w:t>
      </w:r>
      <w:r>
        <w:rPr>
          <w:spacing w:val="-6"/>
        </w:rPr>
        <w:t xml:space="preserve">hoàng </w:t>
      </w:r>
      <w:r>
        <w:t xml:space="preserve">tộc, </w:t>
      </w:r>
      <w:r>
        <w:rPr>
          <w:spacing w:val="2"/>
        </w:rPr>
        <w:t xml:space="preserve">lắm </w:t>
      </w:r>
      <w:r>
        <w:t xml:space="preserve">đất, </w:t>
      </w:r>
      <w:r>
        <w:rPr>
          <w:spacing w:val="2"/>
        </w:rPr>
        <w:t xml:space="preserve">lắm </w:t>
      </w:r>
      <w:r>
        <w:t xml:space="preserve">tiền </w:t>
      </w:r>
      <w:r>
        <w:rPr>
          <w:spacing w:val="-5"/>
        </w:rPr>
        <w:t xml:space="preserve">này </w:t>
      </w:r>
      <w:r>
        <w:rPr>
          <w:spacing w:val="2"/>
        </w:rPr>
        <w:t xml:space="preserve">lại </w:t>
      </w:r>
      <w:r>
        <w:rPr>
          <w:spacing w:val="3"/>
        </w:rPr>
        <w:t xml:space="preserve">là </w:t>
      </w:r>
      <w:r>
        <w:rPr>
          <w:spacing w:val="-4"/>
        </w:rPr>
        <w:t xml:space="preserve">cộng </w:t>
      </w:r>
      <w:r>
        <w:rPr>
          <w:spacing w:val="-3"/>
        </w:rPr>
        <w:t xml:space="preserve">sản, </w:t>
      </w:r>
      <w:r>
        <w:rPr>
          <w:spacing w:val="3"/>
        </w:rPr>
        <w:t xml:space="preserve">là </w:t>
      </w:r>
      <w:r>
        <w:rPr>
          <w:spacing w:val="-4"/>
        </w:rPr>
        <w:t xml:space="preserve">đảng </w:t>
      </w:r>
      <w:r>
        <w:t xml:space="preserve">viên </w:t>
      </w:r>
      <w:r>
        <w:rPr>
          <w:spacing w:val="-6"/>
        </w:rPr>
        <w:t xml:space="preserve">Đảng Cộng </w:t>
      </w:r>
      <w:r>
        <w:t xml:space="preserve">sản </w:t>
      </w:r>
      <w:r>
        <w:rPr>
          <w:spacing w:val="-6"/>
        </w:rPr>
        <w:t xml:space="preserve">Đông </w:t>
      </w:r>
      <w:r>
        <w:rPr>
          <w:spacing w:val="-5"/>
        </w:rPr>
        <w:t xml:space="preserve">Dương? </w:t>
      </w:r>
      <w:r>
        <w:rPr>
          <w:spacing w:val="-6"/>
        </w:rPr>
        <w:t xml:space="preserve">Nhật </w:t>
      </w:r>
      <w:r>
        <w:rPr>
          <w:spacing w:val="-9"/>
        </w:rPr>
        <w:t xml:space="preserve">không </w:t>
      </w:r>
      <w:r>
        <w:rPr>
          <w:spacing w:val="-10"/>
        </w:rPr>
        <w:t xml:space="preserve">ngờ </w:t>
      </w:r>
      <w:r>
        <w:rPr>
          <w:spacing w:val="-5"/>
        </w:rPr>
        <w:t xml:space="preserve">nên </w:t>
      </w:r>
      <w:r>
        <w:rPr>
          <w:spacing w:val="-6"/>
        </w:rPr>
        <w:t xml:space="preserve">mới </w:t>
      </w:r>
      <w:r>
        <w:rPr>
          <w:spacing w:val="-3"/>
        </w:rPr>
        <w:t>mời.</w:t>
      </w:r>
    </w:p>
    <w:p w:rsidR="002A5536" w:rsidRDefault="002A5536">
      <w:pPr>
        <w:pStyle w:val="BodyText"/>
        <w:ind w:left="0"/>
        <w:rPr>
          <w:sz w:val="26"/>
        </w:rPr>
      </w:pPr>
    </w:p>
    <w:p w:rsidR="002A5536" w:rsidRDefault="00BE1DD8">
      <w:pPr>
        <w:pStyle w:val="BodyText"/>
        <w:spacing w:line="448" w:lineRule="auto"/>
        <w:ind w:right="9129"/>
      </w:pPr>
      <w:r>
        <w:rPr>
          <w:spacing w:val="-6"/>
        </w:rPr>
        <w:t xml:space="preserve">Nhận </w:t>
      </w:r>
      <w:r>
        <w:rPr>
          <w:spacing w:val="-5"/>
        </w:rPr>
        <w:t xml:space="preserve">hay </w:t>
      </w:r>
      <w:r>
        <w:rPr>
          <w:spacing w:val="-9"/>
        </w:rPr>
        <w:t xml:space="preserve">không </w:t>
      </w:r>
      <w:r>
        <w:rPr>
          <w:spacing w:val="-12"/>
        </w:rPr>
        <w:t xml:space="preserve">nhận? </w:t>
      </w:r>
      <w:r>
        <w:rPr>
          <w:spacing w:val="-6"/>
        </w:rPr>
        <w:t xml:space="preserve">Làm </w:t>
      </w:r>
      <w:r>
        <w:rPr>
          <w:spacing w:val="-5"/>
        </w:rPr>
        <w:t xml:space="preserve">hay </w:t>
      </w:r>
      <w:r>
        <w:rPr>
          <w:spacing w:val="-9"/>
        </w:rPr>
        <w:t xml:space="preserve">không </w:t>
      </w:r>
      <w:r>
        <w:rPr>
          <w:spacing w:val="-5"/>
        </w:rPr>
        <w:t>làm?</w:t>
      </w:r>
    </w:p>
    <w:p w:rsidR="002A5536" w:rsidRDefault="00BE1DD8">
      <w:pPr>
        <w:pStyle w:val="BodyText"/>
        <w:spacing w:before="0"/>
        <w:ind w:right="104"/>
      </w:pPr>
      <w:r>
        <w:t xml:space="preserve">Bọn </w:t>
      </w:r>
      <w:r>
        <w:rPr>
          <w:spacing w:val="-3"/>
        </w:rPr>
        <w:t xml:space="preserve">tôi </w:t>
      </w:r>
      <w:r>
        <w:t xml:space="preserve">bàn bạc, </w:t>
      </w:r>
      <w:r>
        <w:rPr>
          <w:spacing w:val="2"/>
        </w:rPr>
        <w:t xml:space="preserve">lật </w:t>
      </w:r>
      <w:r>
        <w:rPr>
          <w:spacing w:val="-5"/>
        </w:rPr>
        <w:t xml:space="preserve">ngược </w:t>
      </w:r>
      <w:r>
        <w:rPr>
          <w:spacing w:val="2"/>
        </w:rPr>
        <w:t xml:space="preserve">lật </w:t>
      </w:r>
      <w:r>
        <w:rPr>
          <w:spacing w:val="-5"/>
        </w:rPr>
        <w:t xml:space="preserve">xuôi, </w:t>
      </w:r>
      <w:r>
        <w:t xml:space="preserve">cân </w:t>
      </w:r>
      <w:r>
        <w:rPr>
          <w:spacing w:val="-8"/>
        </w:rPr>
        <w:t xml:space="preserve">nhắc </w:t>
      </w:r>
      <w:r>
        <w:rPr>
          <w:spacing w:val="4"/>
        </w:rPr>
        <w:t xml:space="preserve">lợi </w:t>
      </w:r>
      <w:r>
        <w:t xml:space="preserve">hại, có </w:t>
      </w:r>
      <w:r>
        <w:rPr>
          <w:spacing w:val="-8"/>
        </w:rPr>
        <w:t xml:space="preserve">thể </w:t>
      </w:r>
      <w:r>
        <w:rPr>
          <w:spacing w:val="-5"/>
        </w:rPr>
        <w:t xml:space="preserve">xem </w:t>
      </w:r>
      <w:r>
        <w:rPr>
          <w:spacing w:val="3"/>
        </w:rPr>
        <w:t xml:space="preserve">là </w:t>
      </w:r>
      <w:r>
        <w:rPr>
          <w:spacing w:val="-10"/>
        </w:rPr>
        <w:t xml:space="preserve">kỹ. </w:t>
      </w:r>
      <w:r>
        <w:rPr>
          <w:spacing w:val="-3"/>
        </w:rPr>
        <w:t xml:space="preserve">Có </w:t>
      </w:r>
      <w:r>
        <w:rPr>
          <w:spacing w:val="-8"/>
        </w:rPr>
        <w:t xml:space="preserve">thể </w:t>
      </w:r>
      <w:r>
        <w:t xml:space="preserve">có </w:t>
      </w:r>
      <w:r>
        <w:rPr>
          <w:spacing w:val="-5"/>
        </w:rPr>
        <w:t xml:space="preserve">anh </w:t>
      </w:r>
      <w:r>
        <w:t xml:space="preserve">em (trước </w:t>
      </w:r>
      <w:r>
        <w:rPr>
          <w:spacing w:val="-5"/>
        </w:rPr>
        <w:t xml:space="preserve">hết </w:t>
      </w:r>
      <w:r>
        <w:rPr>
          <w:spacing w:val="3"/>
        </w:rPr>
        <w:t xml:space="preserve">là </w:t>
      </w:r>
      <w:r>
        <w:rPr>
          <w:spacing w:val="-8"/>
        </w:rPr>
        <w:t xml:space="preserve">nhóm </w:t>
      </w:r>
      <w:r>
        <w:t xml:space="preserve">“Giải </w:t>
      </w:r>
      <w:r>
        <w:rPr>
          <w:spacing w:val="-7"/>
        </w:rPr>
        <w:t xml:space="preserve">Phóng”) </w:t>
      </w:r>
      <w:r>
        <w:rPr>
          <w:spacing w:val="-10"/>
        </w:rPr>
        <w:t xml:space="preserve">ngờ </w:t>
      </w:r>
      <w:r>
        <w:rPr>
          <w:spacing w:val="-5"/>
        </w:rPr>
        <w:t xml:space="preserve">ta </w:t>
      </w:r>
      <w:r>
        <w:rPr>
          <w:spacing w:val="2"/>
        </w:rPr>
        <w:t xml:space="preserve">làm </w:t>
      </w:r>
      <w:r>
        <w:t xml:space="preserve">việc </w:t>
      </w:r>
      <w:r>
        <w:rPr>
          <w:spacing w:val="-9"/>
        </w:rPr>
        <w:t xml:space="preserve">không </w:t>
      </w:r>
      <w:r>
        <w:rPr>
          <w:spacing w:val="-4"/>
        </w:rPr>
        <w:t xml:space="preserve">công </w:t>
      </w:r>
      <w:r>
        <w:rPr>
          <w:spacing w:val="-11"/>
        </w:rPr>
        <w:t xml:space="preserve">hay, </w:t>
      </w:r>
      <w:r>
        <w:rPr>
          <w:spacing w:val="-3"/>
        </w:rPr>
        <w:t xml:space="preserve">hơn nữa, </w:t>
      </w:r>
      <w:r>
        <w:rPr>
          <w:spacing w:val="2"/>
        </w:rPr>
        <w:t xml:space="preserve">làm </w:t>
      </w:r>
      <w:r>
        <w:rPr>
          <w:spacing w:val="-3"/>
        </w:rPr>
        <w:t xml:space="preserve">tay </w:t>
      </w:r>
      <w:r>
        <w:t xml:space="preserve">sai </w:t>
      </w:r>
      <w:r>
        <w:rPr>
          <w:spacing w:val="-5"/>
        </w:rPr>
        <w:t xml:space="preserve">cho </w:t>
      </w:r>
      <w:r>
        <w:rPr>
          <w:spacing w:val="-6"/>
        </w:rPr>
        <w:t xml:space="preserve">Nhật; </w:t>
      </w:r>
      <w:r>
        <w:rPr>
          <w:spacing w:val="-8"/>
        </w:rPr>
        <w:t xml:space="preserve">họ </w:t>
      </w:r>
      <w:r>
        <w:t xml:space="preserve">vốn cô độc </w:t>
      </w:r>
      <w:r>
        <w:rPr>
          <w:spacing w:val="-5"/>
        </w:rPr>
        <w:t xml:space="preserve">hẹp </w:t>
      </w:r>
      <w:r>
        <w:rPr>
          <w:spacing w:val="-3"/>
        </w:rPr>
        <w:t xml:space="preserve">hòi, </w:t>
      </w:r>
      <w:r>
        <w:rPr>
          <w:spacing w:val="-4"/>
        </w:rPr>
        <w:t xml:space="preserve">bệnh </w:t>
      </w:r>
      <w:r>
        <w:t xml:space="preserve">cô độc </w:t>
      </w:r>
      <w:r>
        <w:rPr>
          <w:spacing w:val="-5"/>
        </w:rPr>
        <w:t xml:space="preserve">hẹp hòi </w:t>
      </w:r>
      <w:r>
        <w:rPr>
          <w:spacing w:val="3"/>
        </w:rPr>
        <w:t xml:space="preserve">là </w:t>
      </w:r>
      <w:r>
        <w:rPr>
          <w:spacing w:val="-4"/>
        </w:rPr>
        <w:t xml:space="preserve">bệnh </w:t>
      </w:r>
      <w:r>
        <w:rPr>
          <w:spacing w:val="-8"/>
        </w:rPr>
        <w:t xml:space="preserve">mãn </w:t>
      </w:r>
      <w:r>
        <w:rPr>
          <w:spacing w:val="-5"/>
        </w:rPr>
        <w:t xml:space="preserve">tính của nhiều anh </w:t>
      </w:r>
      <w:r>
        <w:t xml:space="preserve">em </w:t>
      </w:r>
      <w:r>
        <w:rPr>
          <w:spacing w:val="-5"/>
        </w:rPr>
        <w:t xml:space="preserve">ta xưa </w:t>
      </w:r>
      <w:r>
        <w:rPr>
          <w:spacing w:val="-8"/>
        </w:rPr>
        <w:t xml:space="preserve">nay; </w:t>
      </w:r>
      <w:r>
        <w:rPr>
          <w:spacing w:val="-5"/>
        </w:rPr>
        <w:t xml:space="preserve">thời nào </w:t>
      </w:r>
      <w:r>
        <w:rPr>
          <w:spacing w:val="-8"/>
        </w:rPr>
        <w:t xml:space="preserve">cũng </w:t>
      </w:r>
      <w:r>
        <w:t xml:space="preserve">có; </w:t>
      </w:r>
      <w:r>
        <w:rPr>
          <w:spacing w:val="-5"/>
        </w:rPr>
        <w:t xml:space="preserve">anh </w:t>
      </w:r>
      <w:r>
        <w:t xml:space="preserve">em </w:t>
      </w:r>
      <w:r>
        <w:rPr>
          <w:spacing w:val="-8"/>
        </w:rPr>
        <w:t xml:space="preserve">họ </w:t>
      </w:r>
      <w:r>
        <w:rPr>
          <w:spacing w:val="-9"/>
        </w:rPr>
        <w:t xml:space="preserve">không </w:t>
      </w:r>
      <w:r>
        <w:rPr>
          <w:spacing w:val="-4"/>
        </w:rPr>
        <w:t xml:space="preserve">quan </w:t>
      </w:r>
      <w:r>
        <w:t xml:space="preserve">niệm được </w:t>
      </w:r>
      <w:r>
        <w:rPr>
          <w:spacing w:val="-3"/>
        </w:rPr>
        <w:t xml:space="preserve">rằng </w:t>
      </w:r>
      <w:r>
        <w:rPr>
          <w:spacing w:val="-8"/>
        </w:rPr>
        <w:t xml:space="preserve">ngay </w:t>
      </w:r>
      <w:r>
        <w:t xml:space="preserve">ở </w:t>
      </w:r>
      <w:r>
        <w:rPr>
          <w:spacing w:val="-5"/>
        </w:rPr>
        <w:t xml:space="preserve">thời </w:t>
      </w:r>
      <w:r>
        <w:t xml:space="preserve">chiến </w:t>
      </w:r>
      <w:r>
        <w:rPr>
          <w:spacing w:val="-5"/>
        </w:rPr>
        <w:t xml:space="preserve">ta </w:t>
      </w:r>
      <w:r>
        <w:t xml:space="preserve">vẫn có </w:t>
      </w:r>
      <w:r>
        <w:rPr>
          <w:spacing w:val="-8"/>
        </w:rPr>
        <w:t xml:space="preserve">thể </w:t>
      </w:r>
      <w:r>
        <w:rPr>
          <w:spacing w:val="4"/>
        </w:rPr>
        <w:t xml:space="preserve">lợi </w:t>
      </w:r>
      <w:r>
        <w:rPr>
          <w:spacing w:val="-8"/>
        </w:rPr>
        <w:t xml:space="preserve">dụng </w:t>
      </w:r>
      <w:r>
        <w:rPr>
          <w:spacing w:val="-4"/>
        </w:rPr>
        <w:t xml:space="preserve">công </w:t>
      </w:r>
      <w:r>
        <w:rPr>
          <w:spacing w:val="-8"/>
        </w:rPr>
        <w:t xml:space="preserve">khai </w:t>
      </w:r>
      <w:r>
        <w:t xml:space="preserve">để </w:t>
      </w:r>
      <w:r>
        <w:rPr>
          <w:spacing w:val="-12"/>
        </w:rPr>
        <w:t xml:space="preserve">mở </w:t>
      </w:r>
      <w:r>
        <w:rPr>
          <w:spacing w:val="-3"/>
        </w:rPr>
        <w:t xml:space="preserve">rộng </w:t>
      </w:r>
      <w:r>
        <w:rPr>
          <w:spacing w:val="-4"/>
        </w:rPr>
        <w:t xml:space="preserve">hoạt động quần </w:t>
      </w:r>
      <w:r>
        <w:rPr>
          <w:spacing w:val="-6"/>
        </w:rPr>
        <w:t xml:space="preserve">chúng chống Nhật, chống thực </w:t>
      </w:r>
      <w:r>
        <w:rPr>
          <w:spacing w:val="-4"/>
        </w:rPr>
        <w:t xml:space="preserve">dân, </w:t>
      </w:r>
      <w:r>
        <w:rPr>
          <w:spacing w:val="-6"/>
        </w:rPr>
        <w:t xml:space="preserve">chống </w:t>
      </w:r>
      <w:r>
        <w:t xml:space="preserve">chiến </w:t>
      </w:r>
      <w:r>
        <w:rPr>
          <w:spacing w:val="-4"/>
        </w:rPr>
        <w:t xml:space="preserve">tranh </w:t>
      </w:r>
      <w:r>
        <w:rPr>
          <w:spacing w:val="-5"/>
        </w:rPr>
        <w:t xml:space="preserve">xâm </w:t>
      </w:r>
      <w:r>
        <w:rPr>
          <w:spacing w:val="3"/>
        </w:rPr>
        <w:t xml:space="preserve">lược. </w:t>
      </w:r>
      <w:r>
        <w:rPr>
          <w:spacing w:val="-7"/>
        </w:rPr>
        <w:t xml:space="preserve">Thì </w:t>
      </w:r>
      <w:r>
        <w:rPr>
          <w:spacing w:val="-5"/>
        </w:rPr>
        <w:t xml:space="preserve">ta </w:t>
      </w:r>
      <w:r>
        <w:t xml:space="preserve">sợ </w:t>
      </w:r>
      <w:r>
        <w:rPr>
          <w:spacing w:val="-8"/>
        </w:rPr>
        <w:t xml:space="preserve">gì </w:t>
      </w:r>
      <w:r>
        <w:t xml:space="preserve">cái </w:t>
      </w:r>
      <w:r>
        <w:rPr>
          <w:spacing w:val="-4"/>
        </w:rPr>
        <w:t xml:space="preserve">đánh </w:t>
      </w:r>
      <w:r>
        <w:rPr>
          <w:spacing w:val="-3"/>
        </w:rPr>
        <w:t xml:space="preserve">giá </w:t>
      </w:r>
      <w:r>
        <w:t xml:space="preserve">sai </w:t>
      </w:r>
      <w:r>
        <w:rPr>
          <w:spacing w:val="2"/>
        </w:rPr>
        <w:t xml:space="preserve">lầm </w:t>
      </w:r>
      <w:r>
        <w:rPr>
          <w:spacing w:val="-5"/>
        </w:rPr>
        <w:t xml:space="preserve">của người </w:t>
      </w:r>
      <w:r>
        <w:t xml:space="preserve">cô độc </w:t>
      </w:r>
      <w:r>
        <w:rPr>
          <w:spacing w:val="-5"/>
        </w:rPr>
        <w:t xml:space="preserve">hẹp </w:t>
      </w:r>
      <w:r>
        <w:rPr>
          <w:spacing w:val="-3"/>
        </w:rPr>
        <w:t xml:space="preserve">hòi? </w:t>
      </w:r>
      <w:r>
        <w:rPr>
          <w:spacing w:val="-9"/>
        </w:rPr>
        <w:t xml:space="preserve">Cũng </w:t>
      </w:r>
      <w:r>
        <w:t xml:space="preserve">có </w:t>
      </w:r>
      <w:r>
        <w:rPr>
          <w:spacing w:val="-8"/>
        </w:rPr>
        <w:t xml:space="preserve">thể </w:t>
      </w:r>
      <w:r>
        <w:rPr>
          <w:spacing w:val="2"/>
        </w:rPr>
        <w:t xml:space="preserve">là, </w:t>
      </w:r>
      <w:r>
        <w:t xml:space="preserve">lúc </w:t>
      </w:r>
      <w:r>
        <w:rPr>
          <w:spacing w:val="-5"/>
        </w:rPr>
        <w:t xml:space="preserve">nào </w:t>
      </w:r>
      <w:r>
        <w:t xml:space="preserve">đó, </w:t>
      </w:r>
      <w:r>
        <w:rPr>
          <w:spacing w:val="-6"/>
        </w:rPr>
        <w:t xml:space="preserve">Nhật </w:t>
      </w:r>
      <w:r>
        <w:t xml:space="preserve">ép </w:t>
      </w:r>
      <w:r>
        <w:rPr>
          <w:spacing w:val="-4"/>
        </w:rPr>
        <w:t xml:space="preserve">buộc </w:t>
      </w:r>
      <w:r>
        <w:rPr>
          <w:spacing w:val="-5"/>
        </w:rPr>
        <w:t xml:space="preserve">tổ </w:t>
      </w:r>
      <w:r>
        <w:rPr>
          <w:spacing w:val="-3"/>
        </w:rPr>
        <w:t xml:space="preserve">chức </w:t>
      </w:r>
      <w:r>
        <w:rPr>
          <w:spacing w:val="-8"/>
        </w:rPr>
        <w:t xml:space="preserve">thanh </w:t>
      </w:r>
      <w:r>
        <w:t xml:space="preserve">niên </w:t>
      </w:r>
      <w:r>
        <w:rPr>
          <w:spacing w:val="-8"/>
        </w:rPr>
        <w:t xml:space="preserve">phục </w:t>
      </w:r>
      <w:r>
        <w:t>vụ</w:t>
      </w:r>
      <w:r>
        <w:rPr>
          <w:spacing w:val="-16"/>
        </w:rPr>
        <w:t xml:space="preserve"> </w:t>
      </w:r>
      <w:r>
        <w:rPr>
          <w:spacing w:val="-9"/>
        </w:rPr>
        <w:t>không</w:t>
      </w:r>
      <w:r>
        <w:rPr>
          <w:spacing w:val="-16"/>
        </w:rPr>
        <w:t xml:space="preserve"> </w:t>
      </w:r>
      <w:r>
        <w:rPr>
          <w:spacing w:val="-5"/>
        </w:rPr>
        <w:t>nhiều</w:t>
      </w:r>
      <w:r>
        <w:rPr>
          <w:spacing w:val="-16"/>
        </w:rPr>
        <w:t xml:space="preserve"> </w:t>
      </w:r>
      <w:r>
        <w:rPr>
          <w:spacing w:val="-5"/>
        </w:rPr>
        <w:t>thời</w:t>
      </w:r>
      <w:r>
        <w:rPr>
          <w:spacing w:val="7"/>
        </w:rPr>
        <w:t xml:space="preserve"> </w:t>
      </w:r>
      <w:r>
        <w:rPr>
          <w:spacing w:val="3"/>
        </w:rPr>
        <w:t>ít</w:t>
      </w:r>
      <w:r>
        <w:rPr>
          <w:spacing w:val="-9"/>
        </w:rPr>
        <w:t xml:space="preserve"> </w:t>
      </w:r>
      <w:r>
        <w:rPr>
          <w:spacing w:val="-5"/>
        </w:rPr>
        <w:t>cho</w:t>
      </w:r>
      <w:r>
        <w:rPr>
          <w:spacing w:val="-1"/>
        </w:rPr>
        <w:t xml:space="preserve"> </w:t>
      </w:r>
      <w:r>
        <w:rPr>
          <w:spacing w:val="-4"/>
        </w:rPr>
        <w:t>hoạt</w:t>
      </w:r>
      <w:r>
        <w:rPr>
          <w:spacing w:val="-8"/>
        </w:rPr>
        <w:t xml:space="preserve"> </w:t>
      </w:r>
      <w:r>
        <w:rPr>
          <w:spacing w:val="-4"/>
        </w:rPr>
        <w:t>động</w:t>
      </w:r>
      <w:r>
        <w:rPr>
          <w:spacing w:val="-16"/>
        </w:rPr>
        <w:t xml:space="preserve"> </w:t>
      </w:r>
      <w:r>
        <w:t>chiến</w:t>
      </w:r>
      <w:r>
        <w:rPr>
          <w:spacing w:val="-16"/>
        </w:rPr>
        <w:t xml:space="preserve"> </w:t>
      </w:r>
      <w:r>
        <w:rPr>
          <w:spacing w:val="-4"/>
        </w:rPr>
        <w:t>tranh</w:t>
      </w:r>
      <w:r>
        <w:rPr>
          <w:spacing w:val="-16"/>
        </w:rPr>
        <w:t xml:space="preserve"> </w:t>
      </w:r>
      <w:r>
        <w:t>Đại</w:t>
      </w:r>
      <w:r>
        <w:rPr>
          <w:spacing w:val="7"/>
        </w:rPr>
        <w:t xml:space="preserve"> </w:t>
      </w:r>
      <w:r>
        <w:rPr>
          <w:spacing w:val="-6"/>
        </w:rPr>
        <w:t>Đông</w:t>
      </w:r>
      <w:r>
        <w:rPr>
          <w:spacing w:val="-16"/>
        </w:rPr>
        <w:t xml:space="preserve"> </w:t>
      </w:r>
      <w:r>
        <w:t>Á</w:t>
      </w:r>
      <w:r>
        <w:rPr>
          <w:spacing w:val="-7"/>
        </w:rPr>
        <w:t xml:space="preserve"> </w:t>
      </w:r>
      <w:r>
        <w:rPr>
          <w:spacing w:val="-5"/>
        </w:rPr>
        <w:t>của</w:t>
      </w:r>
      <w:r>
        <w:rPr>
          <w:spacing w:val="2"/>
        </w:rPr>
        <w:t xml:space="preserve"> </w:t>
      </w:r>
      <w:r>
        <w:rPr>
          <w:spacing w:val="-5"/>
        </w:rPr>
        <w:t>nó.</w:t>
      </w:r>
      <w:r>
        <w:rPr>
          <w:spacing w:val="-1"/>
        </w:rPr>
        <w:t xml:space="preserve"> </w:t>
      </w:r>
      <w:r>
        <w:rPr>
          <w:spacing w:val="-9"/>
        </w:rPr>
        <w:t>Nhưng,</w:t>
      </w:r>
      <w:r>
        <w:rPr>
          <w:spacing w:val="-1"/>
        </w:rPr>
        <w:t xml:space="preserve"> </w:t>
      </w:r>
      <w:r>
        <w:rPr>
          <w:spacing w:val="-5"/>
        </w:rPr>
        <w:t>nếu</w:t>
      </w:r>
      <w:r>
        <w:rPr>
          <w:spacing w:val="-15"/>
        </w:rPr>
        <w:t xml:space="preserve"> </w:t>
      </w:r>
      <w:r>
        <w:rPr>
          <w:spacing w:val="-5"/>
        </w:rPr>
        <w:t>ta</w:t>
      </w:r>
      <w:r>
        <w:rPr>
          <w:spacing w:val="1"/>
        </w:rPr>
        <w:t xml:space="preserve"> </w:t>
      </w:r>
      <w:r>
        <w:rPr>
          <w:spacing w:val="-9"/>
        </w:rPr>
        <w:t>không</w:t>
      </w:r>
      <w:r>
        <w:rPr>
          <w:spacing w:val="-16"/>
        </w:rPr>
        <w:t xml:space="preserve"> </w:t>
      </w:r>
      <w:r>
        <w:rPr>
          <w:spacing w:val="-4"/>
        </w:rPr>
        <w:t>đứng</w:t>
      </w:r>
      <w:r>
        <w:rPr>
          <w:spacing w:val="-15"/>
        </w:rPr>
        <w:t xml:space="preserve"> </w:t>
      </w:r>
      <w:r>
        <w:rPr>
          <w:spacing w:val="2"/>
        </w:rPr>
        <w:t>ra</w:t>
      </w:r>
      <w:r>
        <w:rPr>
          <w:spacing w:val="1"/>
        </w:rPr>
        <w:t xml:space="preserve"> </w:t>
      </w:r>
      <w:r>
        <w:rPr>
          <w:spacing w:val="-5"/>
        </w:rPr>
        <w:t>nắm</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128"/>
      </w:pPr>
      <w:r>
        <w:rPr>
          <w:spacing w:val="-8"/>
        </w:rPr>
        <w:lastRenderedPageBreak/>
        <w:t xml:space="preserve">thẳng </w:t>
      </w:r>
      <w:r>
        <w:t xml:space="preserve">việc </w:t>
      </w:r>
      <w:r>
        <w:rPr>
          <w:spacing w:val="-5"/>
        </w:rPr>
        <w:t xml:space="preserve">tổ </w:t>
      </w:r>
      <w:r>
        <w:rPr>
          <w:spacing w:val="-3"/>
        </w:rPr>
        <w:t xml:space="preserve">chức </w:t>
      </w:r>
      <w:r>
        <w:rPr>
          <w:spacing w:val="-8"/>
        </w:rPr>
        <w:t xml:space="preserve">thanh </w:t>
      </w:r>
      <w:r>
        <w:t xml:space="preserve">niên </w:t>
      </w:r>
      <w:r>
        <w:rPr>
          <w:spacing w:val="-8"/>
        </w:rPr>
        <w:t xml:space="preserve">thì </w:t>
      </w:r>
      <w:r>
        <w:rPr>
          <w:spacing w:val="-6"/>
        </w:rPr>
        <w:t xml:space="preserve">Nhật </w:t>
      </w:r>
      <w:r>
        <w:rPr>
          <w:spacing w:val="-8"/>
        </w:rPr>
        <w:t xml:space="preserve">cũng </w:t>
      </w:r>
      <w:r>
        <w:rPr>
          <w:spacing w:val="2"/>
        </w:rPr>
        <w:t xml:space="preserve">lựa </w:t>
      </w:r>
      <w:r>
        <w:t xml:space="preserve">được </w:t>
      </w:r>
      <w:r>
        <w:rPr>
          <w:spacing w:val="-5"/>
        </w:rPr>
        <w:t xml:space="preserve">người </w:t>
      </w:r>
      <w:r>
        <w:rPr>
          <w:spacing w:val="-8"/>
        </w:rPr>
        <w:t xml:space="preserve">khác </w:t>
      </w:r>
      <w:r>
        <w:t xml:space="preserve">(thiếu </w:t>
      </w:r>
      <w:r>
        <w:rPr>
          <w:spacing w:val="-3"/>
        </w:rPr>
        <w:t xml:space="preserve">gì) </w:t>
      </w:r>
      <w:r>
        <w:t xml:space="preserve">để </w:t>
      </w:r>
      <w:r>
        <w:rPr>
          <w:spacing w:val="2"/>
        </w:rPr>
        <w:t xml:space="preserve">làm </w:t>
      </w:r>
      <w:r>
        <w:t xml:space="preserve">việc đó. </w:t>
      </w:r>
      <w:r>
        <w:rPr>
          <w:spacing w:val="-8"/>
        </w:rPr>
        <w:t xml:space="preserve">Khi </w:t>
      </w:r>
      <w:r>
        <w:t xml:space="preserve">ấy </w:t>
      </w:r>
      <w:r>
        <w:rPr>
          <w:spacing w:val="-6"/>
        </w:rPr>
        <w:t xml:space="preserve">Nhật </w:t>
      </w:r>
      <w:r>
        <w:t xml:space="preserve">sẽ </w:t>
      </w:r>
      <w:r>
        <w:rPr>
          <w:spacing w:val="-5"/>
        </w:rPr>
        <w:t xml:space="preserve">nắm </w:t>
      </w:r>
      <w:r>
        <w:rPr>
          <w:spacing w:val="-8"/>
        </w:rPr>
        <w:t xml:space="preserve">thanh </w:t>
      </w:r>
      <w:r>
        <w:t xml:space="preserve">niên </w:t>
      </w:r>
      <w:r>
        <w:rPr>
          <w:spacing w:val="-4"/>
        </w:rPr>
        <w:t xml:space="preserve">chắc </w:t>
      </w:r>
      <w:r>
        <w:rPr>
          <w:spacing w:val="-6"/>
        </w:rPr>
        <w:t xml:space="preserve">hơn, </w:t>
      </w:r>
      <w:r>
        <w:t xml:space="preserve">sẽ </w:t>
      </w:r>
      <w:r>
        <w:rPr>
          <w:spacing w:val="4"/>
        </w:rPr>
        <w:t xml:space="preserve">lợi </w:t>
      </w:r>
      <w:r>
        <w:rPr>
          <w:spacing w:val="-8"/>
        </w:rPr>
        <w:t xml:space="preserve">dụng thanh </w:t>
      </w:r>
      <w:r>
        <w:t xml:space="preserve">niên </w:t>
      </w:r>
      <w:r>
        <w:rPr>
          <w:spacing w:val="-5"/>
        </w:rPr>
        <w:t xml:space="preserve">nhiều </w:t>
      </w:r>
      <w:r>
        <w:rPr>
          <w:spacing w:val="-6"/>
        </w:rPr>
        <w:t xml:space="preserve">hơn. </w:t>
      </w:r>
      <w:r>
        <w:rPr>
          <w:spacing w:val="-4"/>
        </w:rPr>
        <w:t xml:space="preserve">Trái </w:t>
      </w:r>
      <w:r>
        <w:rPr>
          <w:spacing w:val="2"/>
        </w:rPr>
        <w:t xml:space="preserve">lại </w:t>
      </w:r>
      <w:r>
        <w:rPr>
          <w:spacing w:val="-5"/>
        </w:rPr>
        <w:t xml:space="preserve">nếu ta nắm </w:t>
      </w:r>
      <w:r>
        <w:t xml:space="preserve">được </w:t>
      </w:r>
      <w:r>
        <w:rPr>
          <w:spacing w:val="-8"/>
        </w:rPr>
        <w:t xml:space="preserve">thanh </w:t>
      </w:r>
      <w:r>
        <w:t xml:space="preserve">niên </w:t>
      </w:r>
      <w:r>
        <w:rPr>
          <w:spacing w:val="-8"/>
        </w:rPr>
        <w:t xml:space="preserve">một </w:t>
      </w:r>
      <w:r>
        <w:t xml:space="preserve">cách </w:t>
      </w:r>
      <w:r>
        <w:rPr>
          <w:spacing w:val="-4"/>
        </w:rPr>
        <w:t xml:space="preserve">vững vàng </w:t>
      </w:r>
      <w:r>
        <w:rPr>
          <w:spacing w:val="-8"/>
        </w:rPr>
        <w:t xml:space="preserve">thì </w:t>
      </w:r>
      <w:r>
        <w:rPr>
          <w:spacing w:val="-5"/>
        </w:rPr>
        <w:t xml:space="preserve">ta </w:t>
      </w:r>
      <w:r>
        <w:t xml:space="preserve">sẽ có </w:t>
      </w:r>
      <w:r>
        <w:rPr>
          <w:spacing w:val="-5"/>
        </w:rPr>
        <w:t xml:space="preserve">nhiều </w:t>
      </w:r>
      <w:r>
        <w:rPr>
          <w:spacing w:val="-10"/>
        </w:rPr>
        <w:t xml:space="preserve">khả </w:t>
      </w:r>
      <w:r>
        <w:rPr>
          <w:spacing w:val="-8"/>
        </w:rPr>
        <w:t xml:space="preserve">năng </w:t>
      </w:r>
      <w:r>
        <w:t xml:space="preserve">vận </w:t>
      </w:r>
      <w:r>
        <w:rPr>
          <w:spacing w:val="-4"/>
        </w:rPr>
        <w:t xml:space="preserve">động </w:t>
      </w:r>
      <w:r>
        <w:rPr>
          <w:spacing w:val="-8"/>
        </w:rPr>
        <w:t xml:space="preserve">thanh </w:t>
      </w:r>
      <w:r>
        <w:t xml:space="preserve">niên </w:t>
      </w:r>
      <w:r>
        <w:rPr>
          <w:spacing w:val="-6"/>
        </w:rPr>
        <w:t xml:space="preserve">chống </w:t>
      </w:r>
      <w:r>
        <w:rPr>
          <w:spacing w:val="2"/>
        </w:rPr>
        <w:t xml:space="preserve">lại </w:t>
      </w:r>
      <w:r>
        <w:rPr>
          <w:spacing w:val="-8"/>
        </w:rPr>
        <w:t xml:space="preserve">mọi </w:t>
      </w:r>
      <w:r>
        <w:t xml:space="preserve">cách </w:t>
      </w:r>
      <w:r>
        <w:rPr>
          <w:spacing w:val="4"/>
        </w:rPr>
        <w:t xml:space="preserve">lợi </w:t>
      </w:r>
      <w:r>
        <w:rPr>
          <w:spacing w:val="-8"/>
        </w:rPr>
        <w:t xml:space="preserve">dụng </w:t>
      </w:r>
      <w:r>
        <w:rPr>
          <w:spacing w:val="-5"/>
        </w:rPr>
        <w:t xml:space="preserve">của </w:t>
      </w:r>
      <w:r>
        <w:rPr>
          <w:spacing w:val="-6"/>
        </w:rPr>
        <w:t xml:space="preserve">Nhật </w:t>
      </w:r>
      <w:r>
        <w:rPr>
          <w:spacing w:val="-12"/>
        </w:rPr>
        <w:t xml:space="preserve">mà </w:t>
      </w:r>
      <w:r>
        <w:rPr>
          <w:spacing w:val="-6"/>
        </w:rPr>
        <w:t xml:space="preserve">Nhật </w:t>
      </w:r>
      <w:r>
        <w:rPr>
          <w:spacing w:val="-9"/>
        </w:rPr>
        <w:t xml:space="preserve">không </w:t>
      </w:r>
      <w:r>
        <w:rPr>
          <w:spacing w:val="2"/>
        </w:rPr>
        <w:t xml:space="preserve">làm </w:t>
      </w:r>
      <w:r>
        <w:t xml:space="preserve">sao </w:t>
      </w:r>
      <w:r>
        <w:rPr>
          <w:spacing w:val="-5"/>
        </w:rPr>
        <w:t xml:space="preserve">tự </w:t>
      </w:r>
      <w:r>
        <w:rPr>
          <w:spacing w:val="-10"/>
        </w:rPr>
        <w:t xml:space="preserve">tung </w:t>
      </w:r>
      <w:r>
        <w:rPr>
          <w:spacing w:val="-5"/>
        </w:rPr>
        <w:t xml:space="preserve">tự </w:t>
      </w:r>
      <w:r>
        <w:rPr>
          <w:spacing w:val="-3"/>
        </w:rPr>
        <w:t xml:space="preserve">tác </w:t>
      </w:r>
      <w:r>
        <w:t xml:space="preserve">được, </w:t>
      </w:r>
      <w:r>
        <w:rPr>
          <w:spacing w:val="-8"/>
        </w:rPr>
        <w:t xml:space="preserve">nhất </w:t>
      </w:r>
      <w:r>
        <w:rPr>
          <w:spacing w:val="3"/>
        </w:rPr>
        <w:t xml:space="preserve">là </w:t>
      </w:r>
      <w:r>
        <w:t xml:space="preserve">lúc </w:t>
      </w:r>
      <w:r>
        <w:rPr>
          <w:spacing w:val="-8"/>
        </w:rPr>
        <w:t xml:space="preserve">nó </w:t>
      </w:r>
      <w:r>
        <w:t xml:space="preserve">ở </w:t>
      </w:r>
      <w:r>
        <w:rPr>
          <w:spacing w:val="-4"/>
        </w:rPr>
        <w:t xml:space="preserve">trong </w:t>
      </w:r>
      <w:r>
        <w:rPr>
          <w:spacing w:val="-8"/>
        </w:rPr>
        <w:t xml:space="preserve">thế yếu, thế thua. </w:t>
      </w:r>
      <w:r>
        <w:rPr>
          <w:spacing w:val="-5"/>
        </w:rPr>
        <w:t xml:space="preserve">Chắc hẳn </w:t>
      </w:r>
      <w:r>
        <w:t xml:space="preserve">có </w:t>
      </w:r>
      <w:r>
        <w:rPr>
          <w:spacing w:val="-4"/>
        </w:rPr>
        <w:t xml:space="preserve">đồng </w:t>
      </w:r>
      <w:r>
        <w:rPr>
          <w:spacing w:val="-5"/>
        </w:rPr>
        <w:t xml:space="preserve">chí </w:t>
      </w:r>
      <w:r>
        <w:rPr>
          <w:spacing w:val="3"/>
        </w:rPr>
        <w:t xml:space="preserve">ít </w:t>
      </w:r>
      <w:r>
        <w:t xml:space="preserve">cô độc </w:t>
      </w:r>
      <w:r>
        <w:rPr>
          <w:spacing w:val="-5"/>
        </w:rPr>
        <w:t xml:space="preserve">hẹp hòi </w:t>
      </w:r>
      <w:r>
        <w:rPr>
          <w:spacing w:val="-3"/>
        </w:rPr>
        <w:t xml:space="preserve">hơn </w:t>
      </w:r>
      <w:r>
        <w:rPr>
          <w:spacing w:val="3"/>
        </w:rPr>
        <w:t xml:space="preserve">là </w:t>
      </w:r>
      <w:r>
        <w:t xml:space="preserve">Giải </w:t>
      </w:r>
      <w:r>
        <w:rPr>
          <w:spacing w:val="-7"/>
        </w:rPr>
        <w:t xml:space="preserve">Phóng </w:t>
      </w:r>
      <w:r>
        <w:t xml:space="preserve">bảo </w:t>
      </w:r>
      <w:r>
        <w:rPr>
          <w:spacing w:val="-3"/>
        </w:rPr>
        <w:t xml:space="preserve">rằng </w:t>
      </w:r>
      <w:r>
        <w:rPr>
          <w:spacing w:val="2"/>
        </w:rPr>
        <w:t xml:space="preserve">ra </w:t>
      </w:r>
      <w:r>
        <w:rPr>
          <w:spacing w:val="-9"/>
        </w:rPr>
        <w:t xml:space="preserve">không </w:t>
      </w:r>
      <w:r>
        <w:rPr>
          <w:spacing w:val="-5"/>
        </w:rPr>
        <w:t xml:space="preserve">nên </w:t>
      </w:r>
      <w:r>
        <w:rPr>
          <w:spacing w:val="-4"/>
        </w:rPr>
        <w:t xml:space="preserve">đứng </w:t>
      </w:r>
      <w:r>
        <w:rPr>
          <w:spacing w:val="2"/>
        </w:rPr>
        <w:t xml:space="preserve">ra </w:t>
      </w:r>
      <w:r>
        <w:t xml:space="preserve">“bao” cái việc </w:t>
      </w:r>
      <w:r>
        <w:rPr>
          <w:spacing w:val="-5"/>
        </w:rPr>
        <w:t xml:space="preserve">tổ </w:t>
      </w:r>
      <w:r>
        <w:rPr>
          <w:spacing w:val="-3"/>
        </w:rPr>
        <w:t xml:space="preserve">chức </w:t>
      </w:r>
      <w:r>
        <w:rPr>
          <w:spacing w:val="-8"/>
        </w:rPr>
        <w:t xml:space="preserve">thanh </w:t>
      </w:r>
      <w:r>
        <w:rPr>
          <w:spacing w:val="-5"/>
        </w:rPr>
        <w:t xml:space="preserve">niên, ta hãy chờ </w:t>
      </w:r>
      <w:r>
        <w:rPr>
          <w:spacing w:val="-10"/>
        </w:rPr>
        <w:t xml:space="preserve">khi </w:t>
      </w:r>
      <w:r>
        <w:rPr>
          <w:spacing w:val="-8"/>
        </w:rPr>
        <w:t xml:space="preserve">kẻ </w:t>
      </w:r>
      <w:r>
        <w:rPr>
          <w:spacing w:val="-6"/>
        </w:rPr>
        <w:t xml:space="preserve">thân Nhật </w:t>
      </w:r>
      <w:r>
        <w:rPr>
          <w:spacing w:val="-4"/>
        </w:rPr>
        <w:t xml:space="preserve">đứng </w:t>
      </w:r>
      <w:r>
        <w:rPr>
          <w:spacing w:val="2"/>
        </w:rPr>
        <w:t xml:space="preserve">ra </w:t>
      </w:r>
      <w:r>
        <w:rPr>
          <w:spacing w:val="-5"/>
        </w:rPr>
        <w:t xml:space="preserve">tổ </w:t>
      </w:r>
      <w:r>
        <w:rPr>
          <w:spacing w:val="-3"/>
        </w:rPr>
        <w:t xml:space="preserve">chức, </w:t>
      </w:r>
      <w:r>
        <w:t xml:space="preserve">rồi </w:t>
      </w:r>
      <w:r>
        <w:rPr>
          <w:spacing w:val="-10"/>
        </w:rPr>
        <w:t xml:space="preserve">khi </w:t>
      </w:r>
      <w:r>
        <w:t xml:space="preserve">ấy </w:t>
      </w:r>
      <w:r>
        <w:rPr>
          <w:spacing w:val="-5"/>
        </w:rPr>
        <w:t xml:space="preserve">ta </w:t>
      </w:r>
      <w:r>
        <w:t xml:space="preserve">sẽ </w:t>
      </w:r>
      <w:r>
        <w:rPr>
          <w:spacing w:val="-4"/>
        </w:rPr>
        <w:t xml:space="preserve">chen </w:t>
      </w:r>
      <w:r>
        <w:t xml:space="preserve">vào </w:t>
      </w:r>
      <w:r>
        <w:rPr>
          <w:spacing w:val="-12"/>
        </w:rPr>
        <w:t xml:space="preserve">mà </w:t>
      </w:r>
      <w:r>
        <w:rPr>
          <w:spacing w:val="-4"/>
        </w:rPr>
        <w:t xml:space="preserve">hoạt </w:t>
      </w:r>
      <w:r>
        <w:rPr>
          <w:spacing w:val="-6"/>
        </w:rPr>
        <w:t xml:space="preserve">động, </w:t>
      </w:r>
      <w:r>
        <w:rPr>
          <w:spacing w:val="-10"/>
        </w:rPr>
        <w:t xml:space="preserve">như </w:t>
      </w:r>
      <w:r>
        <w:t xml:space="preserve">vậy sẽ </w:t>
      </w:r>
      <w:r>
        <w:rPr>
          <w:spacing w:val="-9"/>
        </w:rPr>
        <w:t xml:space="preserve">không </w:t>
      </w:r>
      <w:r>
        <w:rPr>
          <w:spacing w:val="-10"/>
        </w:rPr>
        <w:t xml:space="preserve">mang </w:t>
      </w:r>
      <w:r>
        <w:rPr>
          <w:spacing w:val="-6"/>
        </w:rPr>
        <w:t xml:space="preserve">tiếng, </w:t>
      </w:r>
      <w:r>
        <w:rPr>
          <w:spacing w:val="-12"/>
        </w:rPr>
        <w:t xml:space="preserve">mà </w:t>
      </w:r>
      <w:r>
        <w:t xml:space="preserve">vẫn </w:t>
      </w:r>
      <w:r>
        <w:rPr>
          <w:spacing w:val="-6"/>
        </w:rPr>
        <w:t xml:space="preserve">theo </w:t>
      </w:r>
      <w:r>
        <w:rPr>
          <w:spacing w:val="-4"/>
        </w:rPr>
        <w:t xml:space="preserve">đúng </w:t>
      </w:r>
      <w:r>
        <w:rPr>
          <w:spacing w:val="4"/>
        </w:rPr>
        <w:t xml:space="preserve">lời </w:t>
      </w:r>
      <w:r>
        <w:t xml:space="preserve">dạy </w:t>
      </w:r>
      <w:r>
        <w:rPr>
          <w:spacing w:val="-5"/>
        </w:rPr>
        <w:t xml:space="preserve">của </w:t>
      </w:r>
      <w:r>
        <w:rPr>
          <w:spacing w:val="-6"/>
        </w:rPr>
        <w:t xml:space="preserve">Lenin </w:t>
      </w:r>
      <w:r>
        <w:rPr>
          <w:spacing w:val="-4"/>
        </w:rPr>
        <w:t xml:space="preserve">trong </w:t>
      </w:r>
      <w:r>
        <w:t xml:space="preserve">sách </w:t>
      </w:r>
      <w:r>
        <w:rPr>
          <w:spacing w:val="-4"/>
        </w:rPr>
        <w:t xml:space="preserve">“Bệnh </w:t>
      </w:r>
      <w:r>
        <w:t xml:space="preserve">ấu trĩ </w:t>
      </w:r>
      <w:r>
        <w:rPr>
          <w:spacing w:val="-5"/>
        </w:rPr>
        <w:t xml:space="preserve">tả </w:t>
      </w:r>
      <w:r>
        <w:rPr>
          <w:spacing w:val="-13"/>
        </w:rPr>
        <w:t xml:space="preserve">khuynh </w:t>
      </w:r>
      <w:r>
        <w:rPr>
          <w:spacing w:val="-5"/>
        </w:rPr>
        <w:t xml:space="preserve">của chủ </w:t>
      </w:r>
      <w:r>
        <w:rPr>
          <w:spacing w:val="-8"/>
        </w:rPr>
        <w:t xml:space="preserve">nghĩa </w:t>
      </w:r>
      <w:r>
        <w:rPr>
          <w:spacing w:val="-4"/>
        </w:rPr>
        <w:t xml:space="preserve">cộng </w:t>
      </w:r>
      <w:r>
        <w:t xml:space="preserve">sản”. </w:t>
      </w:r>
      <w:r>
        <w:rPr>
          <w:spacing w:val="-3"/>
        </w:rPr>
        <w:t xml:space="preserve">Có </w:t>
      </w:r>
      <w:r>
        <w:rPr>
          <w:spacing w:val="-8"/>
        </w:rPr>
        <w:t xml:space="preserve">thể </w:t>
      </w:r>
      <w:r>
        <w:t xml:space="preserve">trả </w:t>
      </w:r>
      <w:r>
        <w:rPr>
          <w:spacing w:val="4"/>
        </w:rPr>
        <w:t xml:space="preserve">lời </w:t>
      </w:r>
      <w:r>
        <w:rPr>
          <w:spacing w:val="-5"/>
        </w:rPr>
        <w:t xml:space="preserve">cho </w:t>
      </w:r>
      <w:r>
        <w:t xml:space="preserve">các </w:t>
      </w:r>
      <w:r>
        <w:rPr>
          <w:spacing w:val="-4"/>
        </w:rPr>
        <w:t xml:space="preserve">đồng </w:t>
      </w:r>
      <w:r>
        <w:rPr>
          <w:spacing w:val="-5"/>
        </w:rPr>
        <w:t xml:space="preserve">chí </w:t>
      </w:r>
      <w:r>
        <w:t xml:space="preserve">ấy </w:t>
      </w:r>
      <w:r>
        <w:rPr>
          <w:spacing w:val="-5"/>
        </w:rPr>
        <w:t xml:space="preserve">rằng, </w:t>
      </w:r>
      <w:r>
        <w:t xml:space="preserve">việc đã sẵn có </w:t>
      </w:r>
      <w:r>
        <w:rPr>
          <w:spacing w:val="-9"/>
        </w:rPr>
        <w:t xml:space="preserve">những </w:t>
      </w:r>
      <w:r>
        <w:rPr>
          <w:spacing w:val="-5"/>
        </w:rPr>
        <w:t xml:space="preserve">tổ </w:t>
      </w:r>
      <w:r>
        <w:rPr>
          <w:spacing w:val="-3"/>
        </w:rPr>
        <w:t xml:space="preserve">chức </w:t>
      </w:r>
      <w:r>
        <w:rPr>
          <w:spacing w:val="-8"/>
        </w:rPr>
        <w:t xml:space="preserve">thanh </w:t>
      </w:r>
      <w:r>
        <w:t xml:space="preserve">niên </w:t>
      </w:r>
      <w:r>
        <w:rPr>
          <w:spacing w:val="-5"/>
        </w:rPr>
        <w:t xml:space="preserve">của người </w:t>
      </w:r>
      <w:r>
        <w:rPr>
          <w:spacing w:val="-6"/>
        </w:rPr>
        <w:t xml:space="preserve">thân Nhật </w:t>
      </w:r>
      <w:r>
        <w:rPr>
          <w:spacing w:val="2"/>
        </w:rPr>
        <w:t xml:space="preserve">lập ra </w:t>
      </w:r>
      <w:r>
        <w:rPr>
          <w:spacing w:val="-8"/>
        </w:rPr>
        <w:t xml:space="preserve">thì </w:t>
      </w:r>
      <w:r>
        <w:rPr>
          <w:spacing w:val="-3"/>
        </w:rPr>
        <w:t xml:space="preserve">tất </w:t>
      </w:r>
      <w:r>
        <w:rPr>
          <w:spacing w:val="-5"/>
        </w:rPr>
        <w:t xml:space="preserve">nhiên ta </w:t>
      </w:r>
      <w:r>
        <w:t xml:space="preserve">sẽ </w:t>
      </w:r>
      <w:r>
        <w:rPr>
          <w:spacing w:val="-4"/>
        </w:rPr>
        <w:t xml:space="preserve">chen </w:t>
      </w:r>
      <w:r>
        <w:t xml:space="preserve">vào đó để </w:t>
      </w:r>
      <w:r>
        <w:rPr>
          <w:spacing w:val="-12"/>
        </w:rPr>
        <w:t xml:space="preserve">mà </w:t>
      </w:r>
      <w:r>
        <w:rPr>
          <w:spacing w:val="-4"/>
        </w:rPr>
        <w:t xml:space="preserve">hoạt động quần </w:t>
      </w:r>
      <w:r>
        <w:rPr>
          <w:spacing w:val="-6"/>
        </w:rPr>
        <w:t xml:space="preserve">chúng chống </w:t>
      </w:r>
      <w:r>
        <w:t xml:space="preserve">bọn lãnh </w:t>
      </w:r>
      <w:r>
        <w:rPr>
          <w:spacing w:val="-5"/>
        </w:rPr>
        <w:t xml:space="preserve">tụ </w:t>
      </w:r>
      <w:r>
        <w:t xml:space="preserve">cơ </w:t>
      </w:r>
      <w:r>
        <w:rPr>
          <w:spacing w:val="-5"/>
        </w:rPr>
        <w:t xml:space="preserve">hội </w:t>
      </w:r>
      <w:r>
        <w:t xml:space="preserve">và </w:t>
      </w:r>
      <w:r>
        <w:rPr>
          <w:spacing w:val="-4"/>
        </w:rPr>
        <w:t xml:space="preserve">phản động </w:t>
      </w:r>
      <w:r>
        <w:rPr>
          <w:spacing w:val="2"/>
        </w:rPr>
        <w:t xml:space="preserve">(việc </w:t>
      </w:r>
      <w:r>
        <w:rPr>
          <w:spacing w:val="-5"/>
        </w:rPr>
        <w:t xml:space="preserve">này </w:t>
      </w:r>
      <w:r>
        <w:rPr>
          <w:spacing w:val="-8"/>
        </w:rPr>
        <w:t xml:space="preserve">thì </w:t>
      </w:r>
      <w:r>
        <w:rPr>
          <w:spacing w:val="-5"/>
        </w:rPr>
        <w:t xml:space="preserve">ta </w:t>
      </w:r>
      <w:r>
        <w:rPr>
          <w:spacing w:val="-4"/>
        </w:rPr>
        <w:t xml:space="preserve">đang </w:t>
      </w:r>
      <w:r>
        <w:rPr>
          <w:spacing w:val="2"/>
        </w:rPr>
        <w:t xml:space="preserve">làm </w:t>
      </w:r>
      <w:r>
        <w:t xml:space="preserve">đối với </w:t>
      </w:r>
      <w:r>
        <w:rPr>
          <w:spacing w:val="-8"/>
        </w:rPr>
        <w:t xml:space="preserve">một </w:t>
      </w:r>
      <w:r>
        <w:t xml:space="preserve">số </w:t>
      </w:r>
      <w:r>
        <w:rPr>
          <w:spacing w:val="-5"/>
        </w:rPr>
        <w:t xml:space="preserve">tổ </w:t>
      </w:r>
      <w:r>
        <w:rPr>
          <w:spacing w:val="-3"/>
        </w:rPr>
        <w:t xml:space="preserve">chức </w:t>
      </w:r>
      <w:r>
        <w:rPr>
          <w:spacing w:val="-8"/>
        </w:rPr>
        <w:t xml:space="preserve">thanh </w:t>
      </w:r>
      <w:r>
        <w:t xml:space="preserve">niên do </w:t>
      </w:r>
      <w:r>
        <w:rPr>
          <w:spacing w:val="-6"/>
        </w:rPr>
        <w:t xml:space="preserve">Nhật </w:t>
      </w:r>
      <w:r>
        <w:rPr>
          <w:spacing w:val="2"/>
        </w:rPr>
        <w:t xml:space="preserve">lập ra </w:t>
      </w:r>
      <w:r>
        <w:rPr>
          <w:spacing w:val="-10"/>
        </w:rPr>
        <w:t xml:space="preserve">như </w:t>
      </w:r>
      <w:r>
        <w:t xml:space="preserve">đoàn </w:t>
      </w:r>
      <w:r>
        <w:rPr>
          <w:spacing w:val="-6"/>
        </w:rPr>
        <w:t xml:space="preserve">phòng </w:t>
      </w:r>
      <w:r>
        <w:t xml:space="preserve">vệ </w:t>
      </w:r>
      <w:r>
        <w:rPr>
          <w:spacing w:val="-6"/>
        </w:rPr>
        <w:t xml:space="preserve">Nhật Việt). </w:t>
      </w:r>
      <w:r>
        <w:rPr>
          <w:spacing w:val="-7"/>
        </w:rPr>
        <w:t xml:space="preserve">Nhưng </w:t>
      </w:r>
      <w:r>
        <w:rPr>
          <w:spacing w:val="-5"/>
        </w:rPr>
        <w:t xml:space="preserve">nếu </w:t>
      </w:r>
      <w:r>
        <w:t xml:space="preserve">có cơ </w:t>
      </w:r>
      <w:r>
        <w:rPr>
          <w:spacing w:val="-5"/>
        </w:rPr>
        <w:t xml:space="preserve">hội </w:t>
      </w:r>
      <w:r>
        <w:t xml:space="preserve">để </w:t>
      </w:r>
      <w:r>
        <w:rPr>
          <w:spacing w:val="-5"/>
        </w:rPr>
        <w:t xml:space="preserve">chính </w:t>
      </w:r>
      <w:r>
        <w:rPr>
          <w:spacing w:val="-6"/>
        </w:rPr>
        <w:t xml:space="preserve">chúng </w:t>
      </w:r>
      <w:r>
        <w:rPr>
          <w:spacing w:val="-5"/>
        </w:rPr>
        <w:t xml:space="preserve">ta </w:t>
      </w:r>
      <w:r>
        <w:rPr>
          <w:spacing w:val="-4"/>
        </w:rPr>
        <w:t xml:space="preserve">đứng </w:t>
      </w:r>
      <w:r>
        <w:rPr>
          <w:spacing w:val="2"/>
        </w:rPr>
        <w:t xml:space="preserve">ra </w:t>
      </w:r>
      <w:r>
        <w:rPr>
          <w:spacing w:val="-5"/>
        </w:rPr>
        <w:t xml:space="preserve">tổ </w:t>
      </w:r>
      <w:r>
        <w:rPr>
          <w:spacing w:val="-3"/>
        </w:rPr>
        <w:t xml:space="preserve">chức </w:t>
      </w:r>
      <w:r>
        <w:rPr>
          <w:spacing w:val="-8"/>
        </w:rPr>
        <w:t xml:space="preserve">thanh </w:t>
      </w:r>
      <w:r>
        <w:rPr>
          <w:spacing w:val="-5"/>
        </w:rPr>
        <w:t xml:space="preserve">niên, </w:t>
      </w:r>
      <w:r>
        <w:t xml:space="preserve">vạch </w:t>
      </w:r>
      <w:r>
        <w:rPr>
          <w:spacing w:val="2"/>
        </w:rPr>
        <w:t xml:space="preserve">ra </w:t>
      </w:r>
      <w:r>
        <w:rPr>
          <w:spacing w:val="-4"/>
        </w:rPr>
        <w:t xml:space="preserve">phương </w:t>
      </w:r>
      <w:r>
        <w:rPr>
          <w:spacing w:val="-7"/>
        </w:rPr>
        <w:t xml:space="preserve">hướng, </w:t>
      </w:r>
      <w:r>
        <w:rPr>
          <w:spacing w:val="-5"/>
        </w:rPr>
        <w:t xml:space="preserve">tư </w:t>
      </w:r>
      <w:r>
        <w:rPr>
          <w:spacing w:val="-4"/>
        </w:rPr>
        <w:t xml:space="preserve">tưởng </w:t>
      </w:r>
      <w:r>
        <w:rPr>
          <w:spacing w:val="-5"/>
        </w:rPr>
        <w:t xml:space="preserve">chính </w:t>
      </w:r>
      <w:r>
        <w:t xml:space="preserve">trị, sắp </w:t>
      </w:r>
      <w:r>
        <w:rPr>
          <w:spacing w:val="-5"/>
        </w:rPr>
        <w:t xml:space="preserve">xếp </w:t>
      </w:r>
      <w:r>
        <w:t xml:space="preserve">cơ cấu </w:t>
      </w:r>
      <w:r>
        <w:rPr>
          <w:spacing w:val="-5"/>
        </w:rPr>
        <w:t xml:space="preserve">tổ </w:t>
      </w:r>
      <w:r>
        <w:rPr>
          <w:spacing w:val="-3"/>
        </w:rPr>
        <w:t xml:space="preserve">chức, </w:t>
      </w:r>
      <w:r>
        <w:t xml:space="preserve">bố trí các </w:t>
      </w:r>
      <w:r>
        <w:rPr>
          <w:spacing w:val="-5"/>
        </w:rPr>
        <w:t xml:space="preserve">người </w:t>
      </w:r>
      <w:r>
        <w:t xml:space="preserve">lãnh đạo ở </w:t>
      </w:r>
      <w:r>
        <w:rPr>
          <w:spacing w:val="-9"/>
        </w:rPr>
        <w:t xml:space="preserve">Trung </w:t>
      </w:r>
      <w:r>
        <w:t xml:space="preserve">ương và địa </w:t>
      </w:r>
      <w:r>
        <w:rPr>
          <w:spacing w:val="-6"/>
        </w:rPr>
        <w:t xml:space="preserve">phương, </w:t>
      </w:r>
      <w:r>
        <w:t xml:space="preserve">ở các </w:t>
      </w:r>
      <w:r>
        <w:rPr>
          <w:spacing w:val="-4"/>
        </w:rPr>
        <w:t xml:space="preserve">ban, </w:t>
      </w:r>
      <w:r>
        <w:t xml:space="preserve">đưa </w:t>
      </w:r>
      <w:r>
        <w:rPr>
          <w:spacing w:val="-8"/>
        </w:rPr>
        <w:t xml:space="preserve">hàng chục </w:t>
      </w:r>
      <w:r>
        <w:t xml:space="preserve">vạn </w:t>
      </w:r>
      <w:r>
        <w:rPr>
          <w:spacing w:val="-8"/>
        </w:rPr>
        <w:t xml:space="preserve">thanh </w:t>
      </w:r>
      <w:r>
        <w:t xml:space="preserve">niên vào </w:t>
      </w:r>
      <w:r>
        <w:rPr>
          <w:spacing w:val="-8"/>
        </w:rPr>
        <w:t xml:space="preserve">hàng </w:t>
      </w:r>
      <w:r>
        <w:rPr>
          <w:spacing w:val="-10"/>
        </w:rPr>
        <w:t xml:space="preserve">ngũ </w:t>
      </w:r>
      <w:r>
        <w:rPr>
          <w:spacing w:val="-8"/>
        </w:rPr>
        <w:t xml:space="preserve">một </w:t>
      </w:r>
      <w:r>
        <w:rPr>
          <w:spacing w:val="-5"/>
        </w:rPr>
        <w:t xml:space="preserve">tổ </w:t>
      </w:r>
      <w:r>
        <w:rPr>
          <w:spacing w:val="-3"/>
        </w:rPr>
        <w:t xml:space="preserve">chức </w:t>
      </w:r>
      <w:r>
        <w:rPr>
          <w:spacing w:val="-4"/>
        </w:rPr>
        <w:t xml:space="preserve">công </w:t>
      </w:r>
      <w:r>
        <w:rPr>
          <w:spacing w:val="-8"/>
        </w:rPr>
        <w:t xml:space="preserve">khai </w:t>
      </w:r>
      <w:r>
        <w:rPr>
          <w:spacing w:val="-12"/>
        </w:rPr>
        <w:t xml:space="preserve">mà </w:t>
      </w:r>
      <w:r>
        <w:rPr>
          <w:spacing w:val="-6"/>
        </w:rPr>
        <w:t xml:space="preserve">chúng </w:t>
      </w:r>
      <w:r>
        <w:rPr>
          <w:spacing w:val="-5"/>
        </w:rPr>
        <w:t xml:space="preserve">ta </w:t>
      </w:r>
      <w:r>
        <w:t xml:space="preserve">vẽ </w:t>
      </w:r>
      <w:r>
        <w:rPr>
          <w:spacing w:val="2"/>
        </w:rPr>
        <w:t xml:space="preserve">ra </w:t>
      </w:r>
      <w:r>
        <w:rPr>
          <w:spacing w:val="-4"/>
        </w:rPr>
        <w:t xml:space="preserve">phương </w:t>
      </w:r>
      <w:r>
        <w:rPr>
          <w:spacing w:val="-7"/>
        </w:rPr>
        <w:t xml:space="preserve">hướng, </w:t>
      </w:r>
      <w:r>
        <w:rPr>
          <w:spacing w:val="-6"/>
        </w:rPr>
        <w:t xml:space="preserve">chúng </w:t>
      </w:r>
      <w:r>
        <w:rPr>
          <w:spacing w:val="-5"/>
        </w:rPr>
        <w:t xml:space="preserve">ta </w:t>
      </w:r>
      <w:r>
        <w:t xml:space="preserve">điều </w:t>
      </w:r>
      <w:r>
        <w:rPr>
          <w:spacing w:val="-5"/>
        </w:rPr>
        <w:t xml:space="preserve">khiển </w:t>
      </w:r>
      <w:r>
        <w:rPr>
          <w:spacing w:val="-8"/>
        </w:rPr>
        <w:t xml:space="preserve">một </w:t>
      </w:r>
      <w:r>
        <w:t xml:space="preserve">cách </w:t>
      </w:r>
      <w:r>
        <w:rPr>
          <w:spacing w:val="-8"/>
        </w:rPr>
        <w:t xml:space="preserve">khôn </w:t>
      </w:r>
      <w:r>
        <w:rPr>
          <w:spacing w:val="-6"/>
        </w:rPr>
        <w:t xml:space="preserve">khéo, theo </w:t>
      </w:r>
      <w:r>
        <w:t xml:space="preserve">đường lối cơ bản </w:t>
      </w:r>
      <w:r>
        <w:rPr>
          <w:spacing w:val="-5"/>
        </w:rPr>
        <w:t xml:space="preserve">của </w:t>
      </w:r>
      <w:r>
        <w:rPr>
          <w:spacing w:val="-3"/>
        </w:rPr>
        <w:t xml:space="preserve">ta, </w:t>
      </w:r>
      <w:r>
        <w:rPr>
          <w:spacing w:val="-5"/>
        </w:rPr>
        <w:t xml:space="preserve">của </w:t>
      </w:r>
      <w:r>
        <w:t xml:space="preserve">cách </w:t>
      </w:r>
      <w:r>
        <w:rPr>
          <w:spacing w:val="-10"/>
        </w:rPr>
        <w:t xml:space="preserve">mạng </w:t>
      </w:r>
      <w:r>
        <w:t xml:space="preserve">giải </w:t>
      </w:r>
      <w:r>
        <w:rPr>
          <w:spacing w:val="-6"/>
        </w:rPr>
        <w:t xml:space="preserve">phóng </w:t>
      </w:r>
      <w:r>
        <w:t xml:space="preserve">dân tộc, </w:t>
      </w:r>
      <w:r>
        <w:rPr>
          <w:spacing w:val="-8"/>
        </w:rPr>
        <w:t xml:space="preserve">thì </w:t>
      </w:r>
      <w:r>
        <w:rPr>
          <w:spacing w:val="-3"/>
        </w:rPr>
        <w:t xml:space="preserve">tại </w:t>
      </w:r>
      <w:r>
        <w:t xml:space="preserve">sao </w:t>
      </w:r>
      <w:r>
        <w:rPr>
          <w:spacing w:val="-5"/>
        </w:rPr>
        <w:t xml:space="preserve">ta </w:t>
      </w:r>
      <w:r>
        <w:rPr>
          <w:spacing w:val="-4"/>
        </w:rPr>
        <w:t xml:space="preserve">chối </w:t>
      </w:r>
      <w:r>
        <w:rPr>
          <w:spacing w:val="-3"/>
        </w:rPr>
        <w:t xml:space="preserve">từ, tại </w:t>
      </w:r>
      <w:r>
        <w:t xml:space="preserve">sao </w:t>
      </w:r>
      <w:r>
        <w:rPr>
          <w:spacing w:val="-5"/>
        </w:rPr>
        <w:t xml:space="preserve">ta </w:t>
      </w:r>
      <w:r>
        <w:rPr>
          <w:spacing w:val="-9"/>
        </w:rPr>
        <w:t xml:space="preserve">không </w:t>
      </w:r>
      <w:r>
        <w:rPr>
          <w:spacing w:val="-5"/>
        </w:rPr>
        <w:t xml:space="preserve">làm, </w:t>
      </w:r>
      <w:r>
        <w:rPr>
          <w:spacing w:val="-3"/>
        </w:rPr>
        <w:t xml:space="preserve">tại </w:t>
      </w:r>
      <w:r>
        <w:t xml:space="preserve">sao </w:t>
      </w:r>
      <w:r>
        <w:rPr>
          <w:spacing w:val="-5"/>
        </w:rPr>
        <w:t xml:space="preserve">ta </w:t>
      </w:r>
      <w:r>
        <w:rPr>
          <w:spacing w:val="-4"/>
        </w:rPr>
        <w:t xml:space="preserve">chần </w:t>
      </w:r>
      <w:r>
        <w:rPr>
          <w:spacing w:val="-5"/>
        </w:rPr>
        <w:t xml:space="preserve">chừ </w:t>
      </w:r>
      <w:r>
        <w:t xml:space="preserve">để </w:t>
      </w:r>
      <w:r>
        <w:rPr>
          <w:spacing w:val="-5"/>
        </w:rPr>
        <w:t xml:space="preserve">cho </w:t>
      </w:r>
      <w:r>
        <w:t xml:space="preserve">đám </w:t>
      </w:r>
      <w:r>
        <w:rPr>
          <w:spacing w:val="-3"/>
        </w:rPr>
        <w:t xml:space="preserve">tay </w:t>
      </w:r>
      <w:r>
        <w:t xml:space="preserve">sai </w:t>
      </w:r>
      <w:r>
        <w:rPr>
          <w:spacing w:val="-5"/>
        </w:rPr>
        <w:t xml:space="preserve">của </w:t>
      </w:r>
      <w:r>
        <w:rPr>
          <w:spacing w:val="-6"/>
        </w:rPr>
        <w:t xml:space="preserve">Nhật </w:t>
      </w:r>
      <w:r>
        <w:rPr>
          <w:spacing w:val="-5"/>
        </w:rPr>
        <w:t xml:space="preserve">tổ </w:t>
      </w:r>
      <w:r>
        <w:rPr>
          <w:spacing w:val="-3"/>
        </w:rPr>
        <w:t xml:space="preserve">chức </w:t>
      </w:r>
      <w:r>
        <w:t xml:space="preserve">rồi </w:t>
      </w:r>
      <w:r>
        <w:rPr>
          <w:spacing w:val="-5"/>
        </w:rPr>
        <w:t xml:space="preserve">ta </w:t>
      </w:r>
      <w:r>
        <w:rPr>
          <w:spacing w:val="-6"/>
        </w:rPr>
        <w:t xml:space="preserve">mới </w:t>
      </w:r>
      <w:r>
        <w:rPr>
          <w:spacing w:val="2"/>
        </w:rPr>
        <w:t xml:space="preserve">lần </w:t>
      </w:r>
      <w:r>
        <w:rPr>
          <w:spacing w:val="-5"/>
        </w:rPr>
        <w:t xml:space="preserve">hồi </w:t>
      </w:r>
      <w:r>
        <w:t xml:space="preserve">và </w:t>
      </w:r>
      <w:r>
        <w:rPr>
          <w:spacing w:val="3"/>
        </w:rPr>
        <w:t xml:space="preserve">lẽ </w:t>
      </w:r>
      <w:r>
        <w:rPr>
          <w:spacing w:val="-5"/>
        </w:rPr>
        <w:t xml:space="preserve">tẻ </w:t>
      </w:r>
      <w:r>
        <w:rPr>
          <w:spacing w:val="-4"/>
        </w:rPr>
        <w:t xml:space="preserve">chen </w:t>
      </w:r>
      <w:r>
        <w:t xml:space="preserve">vào ở cấp cơ sở và cấp </w:t>
      </w:r>
      <w:r>
        <w:rPr>
          <w:spacing w:val="2"/>
        </w:rPr>
        <w:t xml:space="preserve">dưới, </w:t>
      </w:r>
      <w:r>
        <w:t xml:space="preserve">dưới </w:t>
      </w:r>
      <w:r>
        <w:rPr>
          <w:spacing w:val="-6"/>
        </w:rPr>
        <w:t xml:space="preserve">quyền </w:t>
      </w:r>
      <w:r>
        <w:rPr>
          <w:spacing w:val="-5"/>
        </w:rPr>
        <w:t xml:space="preserve">chỉ </w:t>
      </w:r>
      <w:r>
        <w:rPr>
          <w:spacing w:val="-10"/>
        </w:rPr>
        <w:t xml:space="preserve">huy </w:t>
      </w:r>
      <w:r>
        <w:rPr>
          <w:spacing w:val="-5"/>
        </w:rPr>
        <w:t xml:space="preserve">của </w:t>
      </w:r>
      <w:r>
        <w:rPr>
          <w:spacing w:val="-9"/>
        </w:rPr>
        <w:t xml:space="preserve">những </w:t>
      </w:r>
      <w:r>
        <w:rPr>
          <w:spacing w:val="-8"/>
        </w:rPr>
        <w:t xml:space="preserve">kẻ </w:t>
      </w:r>
      <w:r>
        <w:rPr>
          <w:spacing w:val="-5"/>
        </w:rPr>
        <w:t xml:space="preserve">kém </w:t>
      </w:r>
      <w:r>
        <w:t xml:space="preserve">về </w:t>
      </w:r>
      <w:r>
        <w:rPr>
          <w:spacing w:val="-8"/>
        </w:rPr>
        <w:t xml:space="preserve">mọi mặt, nhất </w:t>
      </w:r>
      <w:r>
        <w:rPr>
          <w:spacing w:val="3"/>
        </w:rPr>
        <w:t xml:space="preserve">là </w:t>
      </w:r>
      <w:r>
        <w:rPr>
          <w:spacing w:val="-8"/>
        </w:rPr>
        <w:t xml:space="preserve">mặt </w:t>
      </w:r>
      <w:r>
        <w:rPr>
          <w:spacing w:val="-5"/>
        </w:rPr>
        <w:t xml:space="preserve">chính </w:t>
      </w:r>
      <w:r>
        <w:t xml:space="preserve">trị? </w:t>
      </w:r>
      <w:r>
        <w:rPr>
          <w:spacing w:val="-6"/>
        </w:rPr>
        <w:t xml:space="preserve">Làm </w:t>
      </w:r>
      <w:r>
        <w:rPr>
          <w:spacing w:val="-10"/>
        </w:rPr>
        <w:t xml:space="preserve">như </w:t>
      </w:r>
      <w:r>
        <w:rPr>
          <w:spacing w:val="-6"/>
        </w:rPr>
        <w:t xml:space="preserve">thế, </w:t>
      </w:r>
      <w:r>
        <w:rPr>
          <w:spacing w:val="-8"/>
        </w:rPr>
        <w:t xml:space="preserve">khác </w:t>
      </w:r>
      <w:r>
        <w:rPr>
          <w:spacing w:val="-5"/>
        </w:rPr>
        <w:t xml:space="preserve">nào ta </w:t>
      </w:r>
      <w:r>
        <w:t xml:space="preserve">để </w:t>
      </w:r>
      <w:r>
        <w:rPr>
          <w:spacing w:val="-8"/>
        </w:rPr>
        <w:t xml:space="preserve">mặc </w:t>
      </w:r>
      <w:r>
        <w:rPr>
          <w:spacing w:val="-5"/>
        </w:rPr>
        <w:t xml:space="preserve">cho </w:t>
      </w:r>
      <w:r>
        <w:t xml:space="preserve">bọn </w:t>
      </w:r>
      <w:r>
        <w:rPr>
          <w:spacing w:val="-3"/>
        </w:rPr>
        <w:t xml:space="preserve">kia </w:t>
      </w:r>
      <w:r>
        <w:rPr>
          <w:spacing w:val="-6"/>
        </w:rPr>
        <w:t xml:space="preserve">thao </w:t>
      </w:r>
      <w:r>
        <w:rPr>
          <w:spacing w:val="-8"/>
        </w:rPr>
        <w:t>túng?</w:t>
      </w:r>
    </w:p>
    <w:p w:rsidR="002A5536" w:rsidRDefault="002A5536">
      <w:pPr>
        <w:pStyle w:val="BodyText"/>
        <w:ind w:left="0"/>
        <w:rPr>
          <w:sz w:val="26"/>
        </w:rPr>
      </w:pPr>
    </w:p>
    <w:p w:rsidR="002A5536" w:rsidRDefault="00BE1DD8">
      <w:pPr>
        <w:pStyle w:val="BodyText"/>
        <w:spacing w:before="0"/>
        <w:ind w:right="142"/>
      </w:pPr>
      <w:r>
        <w:rPr>
          <w:spacing w:val="-3"/>
        </w:rPr>
        <w:t xml:space="preserve">Có </w:t>
      </w:r>
      <w:r>
        <w:rPr>
          <w:spacing w:val="-8"/>
        </w:rPr>
        <w:t xml:space="preserve">thể </w:t>
      </w:r>
      <w:r>
        <w:rPr>
          <w:spacing w:val="2"/>
        </w:rPr>
        <w:t xml:space="preserve">là, </w:t>
      </w:r>
      <w:r>
        <w:t xml:space="preserve">trước sau rồi </w:t>
      </w:r>
      <w:r>
        <w:rPr>
          <w:spacing w:val="-8"/>
        </w:rPr>
        <w:t xml:space="preserve">thì </w:t>
      </w:r>
      <w:r>
        <w:rPr>
          <w:spacing w:val="-6"/>
        </w:rPr>
        <w:t xml:space="preserve">Nhật </w:t>
      </w:r>
      <w:r>
        <w:rPr>
          <w:spacing w:val="-8"/>
        </w:rPr>
        <w:t xml:space="preserve">cũng </w:t>
      </w:r>
      <w:r>
        <w:t xml:space="preserve">biết </w:t>
      </w:r>
      <w:r>
        <w:rPr>
          <w:spacing w:val="-5"/>
        </w:rPr>
        <w:t xml:space="preserve">ta </w:t>
      </w:r>
      <w:r>
        <w:t xml:space="preserve">(cộng </w:t>
      </w:r>
      <w:r>
        <w:rPr>
          <w:spacing w:val="-3"/>
        </w:rPr>
        <w:t xml:space="preserve">sản) </w:t>
      </w:r>
      <w:r>
        <w:rPr>
          <w:spacing w:val="-5"/>
        </w:rPr>
        <w:t xml:space="preserve">nắm tổ </w:t>
      </w:r>
      <w:r>
        <w:rPr>
          <w:spacing w:val="-3"/>
        </w:rPr>
        <w:t xml:space="preserve">chức </w:t>
      </w:r>
      <w:r>
        <w:rPr>
          <w:spacing w:val="-8"/>
        </w:rPr>
        <w:t xml:space="preserve">thanh </w:t>
      </w:r>
      <w:r>
        <w:rPr>
          <w:spacing w:val="-5"/>
        </w:rPr>
        <w:t xml:space="preserve">niên; </w:t>
      </w:r>
      <w:r>
        <w:rPr>
          <w:spacing w:val="-8"/>
        </w:rPr>
        <w:t xml:space="preserve">nó </w:t>
      </w:r>
      <w:r>
        <w:t xml:space="preserve">có </w:t>
      </w:r>
      <w:r>
        <w:rPr>
          <w:spacing w:val="-8"/>
        </w:rPr>
        <w:t xml:space="preserve">thể </w:t>
      </w:r>
      <w:r>
        <w:t xml:space="preserve">sẽ </w:t>
      </w:r>
      <w:r>
        <w:rPr>
          <w:spacing w:val="2"/>
        </w:rPr>
        <w:t xml:space="preserve">ra </w:t>
      </w:r>
      <w:r>
        <w:rPr>
          <w:spacing w:val="-3"/>
        </w:rPr>
        <w:t xml:space="preserve">tay </w:t>
      </w:r>
      <w:r>
        <w:rPr>
          <w:spacing w:val="-12"/>
        </w:rPr>
        <w:t xml:space="preserve">khủng </w:t>
      </w:r>
      <w:r>
        <w:t xml:space="preserve">bố, </w:t>
      </w:r>
      <w:r>
        <w:rPr>
          <w:spacing w:val="-8"/>
        </w:rPr>
        <w:t xml:space="preserve">nó </w:t>
      </w:r>
      <w:r>
        <w:t xml:space="preserve">bắt, </w:t>
      </w:r>
      <w:r>
        <w:rPr>
          <w:spacing w:val="-8"/>
        </w:rPr>
        <w:t xml:space="preserve">nó </w:t>
      </w:r>
      <w:r>
        <w:t xml:space="preserve">giết </w:t>
      </w:r>
      <w:r>
        <w:rPr>
          <w:spacing w:val="-5"/>
        </w:rPr>
        <w:t xml:space="preserve">hết </w:t>
      </w:r>
      <w:r>
        <w:rPr>
          <w:spacing w:val="-8"/>
        </w:rPr>
        <w:t xml:space="preserve">thì </w:t>
      </w:r>
      <w:r>
        <w:rPr>
          <w:spacing w:val="2"/>
        </w:rPr>
        <w:t xml:space="preserve">làm </w:t>
      </w:r>
      <w:r>
        <w:t xml:space="preserve">sao? </w:t>
      </w:r>
      <w:r>
        <w:rPr>
          <w:spacing w:val="-8"/>
        </w:rPr>
        <w:t xml:space="preserve">Không </w:t>
      </w:r>
      <w:r>
        <w:rPr>
          <w:spacing w:val="3"/>
        </w:rPr>
        <w:t xml:space="preserve">sợ! </w:t>
      </w:r>
      <w:r>
        <w:rPr>
          <w:spacing w:val="-8"/>
        </w:rPr>
        <w:t xml:space="preserve">Khi </w:t>
      </w:r>
      <w:r>
        <w:rPr>
          <w:spacing w:val="-6"/>
        </w:rPr>
        <w:t xml:space="preserve">Nhật </w:t>
      </w:r>
      <w:r>
        <w:t xml:space="preserve">đã vào bước </w:t>
      </w:r>
      <w:r>
        <w:rPr>
          <w:spacing w:val="-4"/>
        </w:rPr>
        <w:t xml:space="preserve">suy </w:t>
      </w:r>
      <w:r>
        <w:rPr>
          <w:spacing w:val="-3"/>
        </w:rPr>
        <w:t xml:space="preserve">tàn </w:t>
      </w:r>
      <w:r>
        <w:rPr>
          <w:spacing w:val="-9"/>
        </w:rPr>
        <w:t xml:space="preserve">nhưng </w:t>
      </w:r>
      <w:r>
        <w:rPr>
          <w:spacing w:val="-8"/>
        </w:rPr>
        <w:t xml:space="preserve">ngày </w:t>
      </w:r>
      <w:r>
        <w:rPr>
          <w:spacing w:val="-5"/>
        </w:rPr>
        <w:t xml:space="preserve">nay </w:t>
      </w:r>
      <w:r>
        <w:rPr>
          <w:spacing w:val="-8"/>
        </w:rPr>
        <w:t xml:space="preserve">thì nó </w:t>
      </w:r>
      <w:r>
        <w:t xml:space="preserve">sợ </w:t>
      </w:r>
      <w:r>
        <w:rPr>
          <w:spacing w:val="-5"/>
        </w:rPr>
        <w:t xml:space="preserve">ta </w:t>
      </w:r>
      <w:r>
        <w:rPr>
          <w:spacing w:val="-3"/>
        </w:rPr>
        <w:t xml:space="preserve">hơn </w:t>
      </w:r>
      <w:r>
        <w:rPr>
          <w:spacing w:val="3"/>
        </w:rPr>
        <w:t xml:space="preserve">là </w:t>
      </w:r>
      <w:r>
        <w:rPr>
          <w:spacing w:val="-5"/>
        </w:rPr>
        <w:t xml:space="preserve">ta </w:t>
      </w:r>
      <w:r>
        <w:t xml:space="preserve">sợ </w:t>
      </w:r>
      <w:r>
        <w:rPr>
          <w:spacing w:val="-5"/>
        </w:rPr>
        <w:t xml:space="preserve">nó; </w:t>
      </w:r>
      <w:r>
        <w:rPr>
          <w:spacing w:val="-8"/>
        </w:rPr>
        <w:t xml:space="preserve">nó </w:t>
      </w:r>
      <w:r>
        <w:t xml:space="preserve">cố </w:t>
      </w:r>
      <w:r>
        <w:rPr>
          <w:spacing w:val="-9"/>
        </w:rPr>
        <w:t xml:space="preserve">không </w:t>
      </w:r>
      <w:r>
        <w:rPr>
          <w:spacing w:val="-5"/>
        </w:rPr>
        <w:t xml:space="preserve">gây </w:t>
      </w:r>
      <w:r>
        <w:rPr>
          <w:spacing w:val="-8"/>
        </w:rPr>
        <w:t xml:space="preserve">chuyện </w:t>
      </w:r>
      <w:r>
        <w:t xml:space="preserve">với </w:t>
      </w:r>
      <w:r>
        <w:rPr>
          <w:spacing w:val="-8"/>
        </w:rPr>
        <w:t xml:space="preserve">nhân </w:t>
      </w:r>
      <w:r>
        <w:t xml:space="preserve">dân </w:t>
      </w:r>
      <w:r>
        <w:rPr>
          <w:spacing w:val="-5"/>
        </w:rPr>
        <w:t xml:space="preserve">ta </w:t>
      </w:r>
      <w:r>
        <w:t xml:space="preserve">để còn có </w:t>
      </w:r>
      <w:r>
        <w:rPr>
          <w:spacing w:val="-8"/>
        </w:rPr>
        <w:t xml:space="preserve">thể </w:t>
      </w:r>
      <w:r>
        <w:t xml:space="preserve">đương đầu với địch </w:t>
      </w:r>
      <w:r>
        <w:rPr>
          <w:spacing w:val="-8"/>
        </w:rPr>
        <w:t xml:space="preserve">thủ </w:t>
      </w:r>
      <w:r>
        <w:rPr>
          <w:spacing w:val="-5"/>
        </w:rPr>
        <w:t xml:space="preserve">của </w:t>
      </w:r>
      <w:r>
        <w:rPr>
          <w:spacing w:val="-8"/>
        </w:rPr>
        <w:t xml:space="preserve">nó </w:t>
      </w:r>
      <w:r>
        <w:rPr>
          <w:spacing w:val="3"/>
        </w:rPr>
        <w:t xml:space="preserve">là </w:t>
      </w:r>
      <w:r>
        <w:rPr>
          <w:spacing w:val="-9"/>
        </w:rPr>
        <w:t xml:space="preserve">Mỹ. </w:t>
      </w:r>
      <w:r>
        <w:rPr>
          <w:spacing w:val="-11"/>
        </w:rPr>
        <w:t xml:space="preserve">Vả </w:t>
      </w:r>
      <w:r>
        <w:rPr>
          <w:spacing w:val="3"/>
        </w:rPr>
        <w:t xml:space="preserve">lại, </w:t>
      </w:r>
      <w:r>
        <w:t xml:space="preserve">sự </w:t>
      </w:r>
      <w:r>
        <w:rPr>
          <w:spacing w:val="-4"/>
        </w:rPr>
        <w:t xml:space="preserve">hoạt động </w:t>
      </w:r>
      <w:r>
        <w:rPr>
          <w:spacing w:val="-5"/>
        </w:rPr>
        <w:t xml:space="preserve">của ta </w:t>
      </w:r>
      <w:r>
        <w:rPr>
          <w:spacing w:val="-4"/>
        </w:rPr>
        <w:t xml:space="preserve">trong </w:t>
      </w:r>
      <w:r>
        <w:rPr>
          <w:spacing w:val="-8"/>
        </w:rPr>
        <w:t xml:space="preserve">thanh </w:t>
      </w:r>
      <w:r>
        <w:t xml:space="preserve">niên sẽ </w:t>
      </w:r>
      <w:r>
        <w:rPr>
          <w:spacing w:val="-8"/>
        </w:rPr>
        <w:t xml:space="preserve">khôn khéo </w:t>
      </w:r>
      <w:r>
        <w:rPr>
          <w:spacing w:val="-5"/>
        </w:rPr>
        <w:t xml:space="preserve">hết </w:t>
      </w:r>
      <w:r>
        <w:t xml:space="preserve">sức, </w:t>
      </w:r>
      <w:r>
        <w:rPr>
          <w:spacing w:val="-5"/>
        </w:rPr>
        <w:t xml:space="preserve">ta </w:t>
      </w:r>
      <w:r>
        <w:t xml:space="preserve">chĩa </w:t>
      </w:r>
      <w:r>
        <w:rPr>
          <w:spacing w:val="-13"/>
        </w:rPr>
        <w:t xml:space="preserve">mũi </w:t>
      </w:r>
      <w:r>
        <w:rPr>
          <w:spacing w:val="-8"/>
        </w:rPr>
        <w:t xml:space="preserve">nhọn </w:t>
      </w:r>
      <w:r>
        <w:t xml:space="preserve">đấu </w:t>
      </w:r>
      <w:r>
        <w:rPr>
          <w:spacing w:val="-4"/>
        </w:rPr>
        <w:t>tranh</w:t>
      </w:r>
      <w:r>
        <w:rPr>
          <w:spacing w:val="-16"/>
        </w:rPr>
        <w:t xml:space="preserve"> </w:t>
      </w:r>
      <w:r>
        <w:t>vào</w:t>
      </w:r>
      <w:r>
        <w:rPr>
          <w:spacing w:val="-1"/>
        </w:rPr>
        <w:t xml:space="preserve"> </w:t>
      </w:r>
      <w:r>
        <w:rPr>
          <w:spacing w:val="-12"/>
        </w:rPr>
        <w:t>nguy</w:t>
      </w:r>
      <w:r>
        <w:rPr>
          <w:spacing w:val="-16"/>
        </w:rPr>
        <w:t xml:space="preserve"> </w:t>
      </w:r>
      <w:r>
        <w:t>cơ</w:t>
      </w:r>
      <w:r>
        <w:rPr>
          <w:spacing w:val="6"/>
        </w:rPr>
        <w:t xml:space="preserve"> </w:t>
      </w:r>
      <w:r>
        <w:rPr>
          <w:spacing w:val="-6"/>
        </w:rPr>
        <w:t>thực</w:t>
      </w:r>
      <w:r>
        <w:rPr>
          <w:spacing w:val="2"/>
        </w:rPr>
        <w:t xml:space="preserve"> </w:t>
      </w:r>
      <w:r>
        <w:t>dân</w:t>
      </w:r>
      <w:r>
        <w:rPr>
          <w:spacing w:val="-16"/>
        </w:rPr>
        <w:t xml:space="preserve"> </w:t>
      </w:r>
      <w:r>
        <w:rPr>
          <w:spacing w:val="-4"/>
        </w:rPr>
        <w:t>Pháp</w:t>
      </w:r>
      <w:r>
        <w:rPr>
          <w:spacing w:val="-1"/>
        </w:rPr>
        <w:t xml:space="preserve"> </w:t>
      </w:r>
      <w:r>
        <w:t>trở</w:t>
      </w:r>
      <w:r>
        <w:rPr>
          <w:spacing w:val="6"/>
        </w:rPr>
        <w:t xml:space="preserve"> </w:t>
      </w:r>
      <w:r>
        <w:rPr>
          <w:spacing w:val="3"/>
        </w:rPr>
        <w:t>lại,</w:t>
      </w:r>
      <w:r>
        <w:rPr>
          <w:spacing w:val="-1"/>
        </w:rPr>
        <w:t xml:space="preserve"> </w:t>
      </w:r>
      <w:r>
        <w:rPr>
          <w:spacing w:val="-5"/>
        </w:rPr>
        <w:t>ta</w:t>
      </w:r>
      <w:r>
        <w:rPr>
          <w:spacing w:val="2"/>
        </w:rPr>
        <w:t xml:space="preserve"> </w:t>
      </w:r>
      <w:r>
        <w:t>đặt</w:t>
      </w:r>
      <w:r>
        <w:rPr>
          <w:spacing w:val="-9"/>
        </w:rPr>
        <w:t xml:space="preserve"> </w:t>
      </w:r>
      <w:r>
        <w:t>vấn</w:t>
      </w:r>
      <w:r>
        <w:rPr>
          <w:spacing w:val="-16"/>
        </w:rPr>
        <w:t xml:space="preserve"> </w:t>
      </w:r>
      <w:r>
        <w:t>đề</w:t>
      </w:r>
      <w:r>
        <w:rPr>
          <w:spacing w:val="1"/>
        </w:rPr>
        <w:t xml:space="preserve"> </w:t>
      </w:r>
      <w:r>
        <w:rPr>
          <w:spacing w:val="-5"/>
        </w:rPr>
        <w:t>giành</w:t>
      </w:r>
      <w:r>
        <w:rPr>
          <w:spacing w:val="-16"/>
        </w:rPr>
        <w:t xml:space="preserve"> </w:t>
      </w:r>
      <w:r>
        <w:t>độc</w:t>
      </w:r>
      <w:r>
        <w:rPr>
          <w:spacing w:val="2"/>
        </w:rPr>
        <w:t xml:space="preserve"> lập</w:t>
      </w:r>
      <w:r>
        <w:rPr>
          <w:spacing w:val="-1"/>
        </w:rPr>
        <w:t xml:space="preserve"> </w:t>
      </w:r>
      <w:r>
        <w:t>dân</w:t>
      </w:r>
      <w:r>
        <w:rPr>
          <w:spacing w:val="-16"/>
        </w:rPr>
        <w:t xml:space="preserve"> </w:t>
      </w:r>
      <w:r>
        <w:t>tộc,</w:t>
      </w:r>
      <w:r>
        <w:rPr>
          <w:spacing w:val="-1"/>
        </w:rPr>
        <w:t xml:space="preserve"> </w:t>
      </w:r>
      <w:r>
        <w:rPr>
          <w:spacing w:val="-5"/>
        </w:rPr>
        <w:t>giành</w:t>
      </w:r>
      <w:r>
        <w:rPr>
          <w:spacing w:val="-16"/>
        </w:rPr>
        <w:t xml:space="preserve"> </w:t>
      </w:r>
      <w:r>
        <w:rPr>
          <w:spacing w:val="-8"/>
        </w:rPr>
        <w:t>thống</w:t>
      </w:r>
      <w:r>
        <w:rPr>
          <w:spacing w:val="-15"/>
        </w:rPr>
        <w:t xml:space="preserve"> </w:t>
      </w:r>
      <w:r>
        <w:rPr>
          <w:spacing w:val="-8"/>
        </w:rPr>
        <w:t>nhất</w:t>
      </w:r>
      <w:r>
        <w:rPr>
          <w:spacing w:val="-9"/>
        </w:rPr>
        <w:t xml:space="preserve"> </w:t>
      </w:r>
      <w:r>
        <w:t>Tổ</w:t>
      </w:r>
      <w:r>
        <w:rPr>
          <w:spacing w:val="-1"/>
        </w:rPr>
        <w:t xml:space="preserve"> </w:t>
      </w:r>
      <w:r>
        <w:rPr>
          <w:spacing w:val="-4"/>
        </w:rPr>
        <w:t xml:space="preserve">quốc </w:t>
      </w:r>
      <w:r>
        <w:rPr>
          <w:spacing w:val="2"/>
        </w:rPr>
        <w:t xml:space="preserve">lên </w:t>
      </w:r>
      <w:r>
        <w:t xml:space="preserve">trên </w:t>
      </w:r>
      <w:r>
        <w:rPr>
          <w:spacing w:val="-6"/>
        </w:rPr>
        <w:t xml:space="preserve">hết, </w:t>
      </w:r>
      <w:r>
        <w:rPr>
          <w:spacing w:val="-3"/>
        </w:rPr>
        <w:t xml:space="preserve">tất </w:t>
      </w:r>
      <w:r>
        <w:rPr>
          <w:spacing w:val="-5"/>
        </w:rPr>
        <w:t xml:space="preserve">nhiên ta </w:t>
      </w:r>
      <w:r>
        <w:rPr>
          <w:spacing w:val="-9"/>
        </w:rPr>
        <w:t xml:space="preserve">không </w:t>
      </w:r>
      <w:r>
        <w:rPr>
          <w:spacing w:val="-4"/>
        </w:rPr>
        <w:t xml:space="preserve">công </w:t>
      </w:r>
      <w:r>
        <w:rPr>
          <w:spacing w:val="-8"/>
        </w:rPr>
        <w:t xml:space="preserve">khai </w:t>
      </w:r>
      <w:r>
        <w:rPr>
          <w:spacing w:val="-5"/>
        </w:rPr>
        <w:t xml:space="preserve">nói </w:t>
      </w:r>
      <w:r>
        <w:rPr>
          <w:spacing w:val="-4"/>
        </w:rPr>
        <w:t xml:space="preserve">cộng </w:t>
      </w:r>
      <w:r>
        <w:rPr>
          <w:spacing w:val="-3"/>
        </w:rPr>
        <w:t xml:space="preserve">sản, </w:t>
      </w:r>
      <w:r>
        <w:rPr>
          <w:spacing w:val="-5"/>
        </w:rPr>
        <w:t xml:space="preserve">ta nói yêu </w:t>
      </w:r>
      <w:r>
        <w:t xml:space="preserve">nước </w:t>
      </w:r>
      <w:r>
        <w:rPr>
          <w:spacing w:val="3"/>
        </w:rPr>
        <w:t xml:space="preserve">là </w:t>
      </w:r>
      <w:r>
        <w:rPr>
          <w:spacing w:val="-7"/>
        </w:rPr>
        <w:t xml:space="preserve">chính, </w:t>
      </w:r>
      <w:r>
        <w:rPr>
          <w:spacing w:val="-8"/>
        </w:rPr>
        <w:t xml:space="preserve">thì </w:t>
      </w:r>
      <w:r>
        <w:rPr>
          <w:spacing w:val="-6"/>
        </w:rPr>
        <w:t xml:space="preserve">Nhật </w:t>
      </w:r>
      <w:r>
        <w:rPr>
          <w:spacing w:val="2"/>
        </w:rPr>
        <w:t xml:space="preserve">lấy </w:t>
      </w:r>
      <w:r>
        <w:t xml:space="preserve">cớ </w:t>
      </w:r>
      <w:r>
        <w:rPr>
          <w:spacing w:val="-8"/>
        </w:rPr>
        <w:t xml:space="preserve">gì </w:t>
      </w:r>
      <w:r>
        <w:t xml:space="preserve">để </w:t>
      </w:r>
      <w:r>
        <w:rPr>
          <w:spacing w:val="-12"/>
        </w:rPr>
        <w:t xml:space="preserve">khủng </w:t>
      </w:r>
      <w:r>
        <w:t xml:space="preserve">bố, để bắt </w:t>
      </w:r>
      <w:r>
        <w:rPr>
          <w:spacing w:val="-4"/>
        </w:rPr>
        <w:t xml:space="preserve">giết; </w:t>
      </w:r>
      <w:r>
        <w:t xml:space="preserve">vả </w:t>
      </w:r>
      <w:r>
        <w:rPr>
          <w:spacing w:val="2"/>
        </w:rPr>
        <w:t xml:space="preserve">lại </w:t>
      </w:r>
      <w:r>
        <w:t xml:space="preserve">bắt giết </w:t>
      </w:r>
      <w:r>
        <w:rPr>
          <w:spacing w:val="-5"/>
        </w:rPr>
        <w:t xml:space="preserve">ta </w:t>
      </w:r>
      <w:r>
        <w:t xml:space="preserve">có dễ đâu </w:t>
      </w:r>
      <w:r>
        <w:rPr>
          <w:spacing w:val="-10"/>
        </w:rPr>
        <w:t xml:space="preserve">khi </w:t>
      </w:r>
      <w:r>
        <w:rPr>
          <w:spacing w:val="-12"/>
        </w:rPr>
        <w:t xml:space="preserve">mà </w:t>
      </w:r>
      <w:r>
        <w:rPr>
          <w:spacing w:val="-6"/>
        </w:rPr>
        <w:t xml:space="preserve">phong </w:t>
      </w:r>
      <w:r>
        <w:t xml:space="preserve">trào </w:t>
      </w:r>
      <w:r>
        <w:rPr>
          <w:spacing w:val="-8"/>
        </w:rPr>
        <w:t xml:space="preserve">nhân </w:t>
      </w:r>
      <w:r>
        <w:t xml:space="preserve">dân vì độc </w:t>
      </w:r>
      <w:r>
        <w:rPr>
          <w:spacing w:val="2"/>
        </w:rPr>
        <w:t xml:space="preserve">lập </w:t>
      </w:r>
      <w:r>
        <w:rPr>
          <w:spacing w:val="-5"/>
        </w:rPr>
        <w:t xml:space="preserve">tự </w:t>
      </w:r>
      <w:r>
        <w:t xml:space="preserve">do đã </w:t>
      </w:r>
      <w:r>
        <w:rPr>
          <w:spacing w:val="2"/>
        </w:rPr>
        <w:t xml:space="preserve">lên </w:t>
      </w:r>
      <w:r>
        <w:t xml:space="preserve">cao </w:t>
      </w:r>
      <w:r>
        <w:rPr>
          <w:spacing w:val="-4"/>
        </w:rPr>
        <w:t xml:space="preserve">trong </w:t>
      </w:r>
      <w:r>
        <w:t xml:space="preserve">lúc </w:t>
      </w:r>
      <w:r>
        <w:rPr>
          <w:spacing w:val="-8"/>
        </w:rPr>
        <w:t xml:space="preserve">uy thế </w:t>
      </w:r>
      <w:r>
        <w:rPr>
          <w:spacing w:val="-5"/>
        </w:rPr>
        <w:t xml:space="preserve">của </w:t>
      </w:r>
      <w:r>
        <w:rPr>
          <w:spacing w:val="-6"/>
        </w:rPr>
        <w:t xml:space="preserve">Nhật </w:t>
      </w:r>
      <w:r>
        <w:t xml:space="preserve">Bản </w:t>
      </w:r>
      <w:r>
        <w:rPr>
          <w:spacing w:val="-9"/>
        </w:rPr>
        <w:t xml:space="preserve">xuống </w:t>
      </w:r>
      <w:r>
        <w:rPr>
          <w:spacing w:val="-5"/>
        </w:rPr>
        <w:t xml:space="preserve">thấp, </w:t>
      </w:r>
      <w:r>
        <w:rPr>
          <w:spacing w:val="-4"/>
        </w:rPr>
        <w:t xml:space="preserve">trong </w:t>
      </w:r>
      <w:r>
        <w:t xml:space="preserve">lúc </w:t>
      </w:r>
      <w:r>
        <w:rPr>
          <w:spacing w:val="-6"/>
        </w:rPr>
        <w:t xml:space="preserve">Nhật </w:t>
      </w:r>
      <w:r>
        <w:t xml:space="preserve">Bản sắp </w:t>
      </w:r>
      <w:r>
        <w:rPr>
          <w:spacing w:val="-4"/>
        </w:rPr>
        <w:t xml:space="preserve">phải </w:t>
      </w:r>
      <w:r>
        <w:t xml:space="preserve">đầu </w:t>
      </w:r>
      <w:r>
        <w:rPr>
          <w:spacing w:val="-9"/>
        </w:rPr>
        <w:t xml:space="preserve">hàng? </w:t>
      </w:r>
      <w:r>
        <w:rPr>
          <w:spacing w:val="-6"/>
        </w:rPr>
        <w:t xml:space="preserve">Mà </w:t>
      </w:r>
      <w:r>
        <w:rPr>
          <w:spacing w:val="-5"/>
        </w:rPr>
        <w:t xml:space="preserve">cho </w:t>
      </w:r>
      <w:r>
        <w:t xml:space="preserve">dầu </w:t>
      </w:r>
      <w:r>
        <w:rPr>
          <w:spacing w:val="-6"/>
        </w:rPr>
        <w:t xml:space="preserve">Nhật </w:t>
      </w:r>
      <w:r>
        <w:rPr>
          <w:spacing w:val="-4"/>
        </w:rPr>
        <w:t xml:space="preserve">cuối cùng </w:t>
      </w:r>
      <w:r>
        <w:t xml:space="preserve">biết </w:t>
      </w:r>
      <w:r>
        <w:rPr>
          <w:spacing w:val="-4"/>
        </w:rPr>
        <w:t xml:space="preserve">Phạm </w:t>
      </w:r>
      <w:r>
        <w:rPr>
          <w:spacing w:val="-6"/>
        </w:rPr>
        <w:t xml:space="preserve">Ngọc </w:t>
      </w:r>
      <w:r>
        <w:rPr>
          <w:spacing w:val="-4"/>
        </w:rPr>
        <w:t xml:space="preserve">Thạch hoạt động </w:t>
      </w:r>
      <w:r>
        <w:rPr>
          <w:spacing w:val="-6"/>
        </w:rPr>
        <w:t xml:space="preserve">theo </w:t>
      </w:r>
      <w:r>
        <w:t xml:space="preserve">đường lối </w:t>
      </w:r>
      <w:r>
        <w:rPr>
          <w:spacing w:val="-5"/>
        </w:rPr>
        <w:t xml:space="preserve">của </w:t>
      </w:r>
      <w:r>
        <w:rPr>
          <w:spacing w:val="-6"/>
        </w:rPr>
        <w:t xml:space="preserve">Đảng Cộng </w:t>
      </w:r>
      <w:r>
        <w:t xml:space="preserve">sản đi </w:t>
      </w:r>
      <w:r>
        <w:rPr>
          <w:spacing w:val="-3"/>
        </w:rPr>
        <w:t xml:space="preserve">nữa, </w:t>
      </w:r>
      <w:r>
        <w:rPr>
          <w:spacing w:val="-8"/>
        </w:rPr>
        <w:t xml:space="preserve">thì </w:t>
      </w:r>
      <w:r>
        <w:t xml:space="preserve">lúc ấy đã trễ </w:t>
      </w:r>
      <w:r>
        <w:rPr>
          <w:spacing w:val="-5"/>
        </w:rPr>
        <w:t xml:space="preserve">quá </w:t>
      </w:r>
      <w:r>
        <w:rPr>
          <w:spacing w:val="2"/>
        </w:rPr>
        <w:t xml:space="preserve">rồi, </w:t>
      </w:r>
      <w:r>
        <w:rPr>
          <w:spacing w:val="-6"/>
        </w:rPr>
        <w:t xml:space="preserve">Nhật </w:t>
      </w:r>
      <w:r>
        <w:t xml:space="preserve">trở </w:t>
      </w:r>
      <w:r>
        <w:rPr>
          <w:spacing w:val="-3"/>
        </w:rPr>
        <w:t xml:space="preserve">tay </w:t>
      </w:r>
      <w:r>
        <w:t xml:space="preserve">sao </w:t>
      </w:r>
      <w:r>
        <w:rPr>
          <w:spacing w:val="-3"/>
        </w:rPr>
        <w:t xml:space="preserve">kịp? </w:t>
      </w:r>
      <w:r>
        <w:rPr>
          <w:spacing w:val="-4"/>
        </w:rPr>
        <w:t xml:space="preserve">Phải đành </w:t>
      </w:r>
      <w:r>
        <w:t xml:space="preserve">chịu </w:t>
      </w:r>
      <w:r>
        <w:rPr>
          <w:spacing w:val="-4"/>
        </w:rPr>
        <w:t xml:space="preserve">thôi! </w:t>
      </w:r>
      <w:r>
        <w:rPr>
          <w:spacing w:val="-3"/>
        </w:rPr>
        <w:t xml:space="preserve">Nói </w:t>
      </w:r>
      <w:r>
        <w:rPr>
          <w:spacing w:val="-5"/>
        </w:rPr>
        <w:t xml:space="preserve">cho </w:t>
      </w:r>
      <w:r>
        <w:rPr>
          <w:spacing w:val="2"/>
        </w:rPr>
        <w:t xml:space="preserve">rõ </w:t>
      </w:r>
      <w:r>
        <w:rPr>
          <w:spacing w:val="-6"/>
        </w:rPr>
        <w:t xml:space="preserve">hơn, </w:t>
      </w:r>
      <w:r>
        <w:rPr>
          <w:spacing w:val="-5"/>
        </w:rPr>
        <w:t xml:space="preserve">nếu hồi </w:t>
      </w:r>
      <w:r>
        <w:t xml:space="preserve">1942, 1943 </w:t>
      </w:r>
      <w:r>
        <w:rPr>
          <w:spacing w:val="-12"/>
        </w:rPr>
        <w:t xml:space="preserve">mà </w:t>
      </w:r>
      <w:r>
        <w:rPr>
          <w:spacing w:val="-6"/>
        </w:rPr>
        <w:t xml:space="preserve">Nhật </w:t>
      </w:r>
      <w:r>
        <w:rPr>
          <w:spacing w:val="2"/>
        </w:rPr>
        <w:t xml:space="preserve">lật </w:t>
      </w:r>
      <w:r>
        <w:t xml:space="preserve">đổ </w:t>
      </w:r>
      <w:r>
        <w:rPr>
          <w:spacing w:val="-4"/>
        </w:rPr>
        <w:t xml:space="preserve">Pháp, </w:t>
      </w:r>
      <w:r>
        <w:rPr>
          <w:spacing w:val="-8"/>
        </w:rPr>
        <w:t xml:space="preserve">tuyên </w:t>
      </w:r>
      <w:r>
        <w:t xml:space="preserve">bố </w:t>
      </w:r>
      <w:r>
        <w:rPr>
          <w:spacing w:val="-8"/>
        </w:rPr>
        <w:t xml:space="preserve">Việt </w:t>
      </w:r>
      <w:r>
        <w:t xml:space="preserve">Nam độc lập, lúc ấy </w:t>
      </w:r>
      <w:r>
        <w:rPr>
          <w:spacing w:val="-8"/>
        </w:rPr>
        <w:t xml:space="preserve">uy thế </w:t>
      </w:r>
      <w:r>
        <w:rPr>
          <w:spacing w:val="-6"/>
        </w:rPr>
        <w:t xml:space="preserve">Nhật </w:t>
      </w:r>
      <w:r>
        <w:rPr>
          <w:spacing w:val="2"/>
        </w:rPr>
        <w:t xml:space="preserve">lên </w:t>
      </w:r>
      <w:r>
        <w:t xml:space="preserve">cao, </w:t>
      </w:r>
      <w:r>
        <w:rPr>
          <w:spacing w:val="-6"/>
        </w:rPr>
        <w:t xml:space="preserve">Nhật </w:t>
      </w:r>
      <w:r>
        <w:rPr>
          <w:spacing w:val="-4"/>
        </w:rPr>
        <w:t xml:space="preserve">đang </w:t>
      </w:r>
      <w:r>
        <w:rPr>
          <w:spacing w:val="-9"/>
        </w:rPr>
        <w:t xml:space="preserve">thắng, </w:t>
      </w:r>
      <w:r>
        <w:t xml:space="preserve">chiến </w:t>
      </w:r>
      <w:r>
        <w:rPr>
          <w:spacing w:val="-4"/>
        </w:rPr>
        <w:t xml:space="preserve">tranh đang </w:t>
      </w:r>
      <w:r>
        <w:rPr>
          <w:spacing w:val="-12"/>
        </w:rPr>
        <w:t xml:space="preserve">mở </w:t>
      </w:r>
      <w:r>
        <w:rPr>
          <w:spacing w:val="-5"/>
        </w:rPr>
        <w:t xml:space="preserve">rộng, nếu </w:t>
      </w:r>
      <w:r>
        <w:t xml:space="preserve">lúc bấy </w:t>
      </w:r>
      <w:r>
        <w:rPr>
          <w:spacing w:val="-3"/>
        </w:rPr>
        <w:t xml:space="preserve">giờ </w:t>
      </w:r>
      <w:r>
        <w:rPr>
          <w:spacing w:val="-12"/>
        </w:rPr>
        <w:t xml:space="preserve">mà </w:t>
      </w:r>
      <w:r>
        <w:rPr>
          <w:spacing w:val="-6"/>
        </w:rPr>
        <w:t xml:space="preserve">Nhật mời </w:t>
      </w:r>
      <w:r>
        <w:t xml:space="preserve">bác sĩ </w:t>
      </w:r>
      <w:r>
        <w:rPr>
          <w:spacing w:val="-4"/>
        </w:rPr>
        <w:t xml:space="preserve">Phạm </w:t>
      </w:r>
      <w:r>
        <w:rPr>
          <w:spacing w:val="-6"/>
        </w:rPr>
        <w:t xml:space="preserve">Ngọc </w:t>
      </w:r>
      <w:r>
        <w:rPr>
          <w:spacing w:val="-4"/>
        </w:rPr>
        <w:t xml:space="preserve">Thạch đứng </w:t>
      </w:r>
      <w:r>
        <w:rPr>
          <w:spacing w:val="2"/>
        </w:rPr>
        <w:t xml:space="preserve">ra </w:t>
      </w:r>
      <w:r>
        <w:rPr>
          <w:spacing w:val="-3"/>
        </w:rPr>
        <w:t xml:space="preserve">tập hợp </w:t>
      </w:r>
      <w:r>
        <w:rPr>
          <w:spacing w:val="-8"/>
        </w:rPr>
        <w:t xml:space="preserve">thanh </w:t>
      </w:r>
      <w:r>
        <w:rPr>
          <w:spacing w:val="-5"/>
        </w:rPr>
        <w:t xml:space="preserve">niên, </w:t>
      </w:r>
      <w:r>
        <w:rPr>
          <w:spacing w:val="2"/>
        </w:rPr>
        <w:t xml:space="preserve">làm </w:t>
      </w:r>
      <w:r>
        <w:rPr>
          <w:spacing w:val="-8"/>
        </w:rPr>
        <w:t xml:space="preserve">thủ </w:t>
      </w:r>
      <w:r>
        <w:t xml:space="preserve">lãnh </w:t>
      </w:r>
      <w:r>
        <w:rPr>
          <w:spacing w:val="-8"/>
        </w:rPr>
        <w:t xml:space="preserve">thanh </w:t>
      </w:r>
      <w:r>
        <w:rPr>
          <w:spacing w:val="-5"/>
        </w:rPr>
        <w:t xml:space="preserve">niên, </w:t>
      </w:r>
      <w:r>
        <w:rPr>
          <w:spacing w:val="-8"/>
        </w:rPr>
        <w:t xml:space="preserve">thì </w:t>
      </w:r>
      <w:r>
        <w:rPr>
          <w:spacing w:val="-4"/>
        </w:rPr>
        <w:t xml:space="preserve">Xứ </w:t>
      </w:r>
      <w:r>
        <w:rPr>
          <w:spacing w:val="-8"/>
        </w:rPr>
        <w:t xml:space="preserve">ủy </w:t>
      </w:r>
      <w:r>
        <w:rPr>
          <w:spacing w:val="-4"/>
        </w:rPr>
        <w:t xml:space="preserve">chắc </w:t>
      </w:r>
      <w:r>
        <w:rPr>
          <w:spacing w:val="-9"/>
        </w:rPr>
        <w:t xml:space="preserve">không </w:t>
      </w:r>
      <w:r>
        <w:rPr>
          <w:spacing w:val="-3"/>
        </w:rPr>
        <w:t xml:space="preserve">tán </w:t>
      </w:r>
      <w:r>
        <w:rPr>
          <w:spacing w:val="-8"/>
        </w:rPr>
        <w:t xml:space="preserve">thành </w:t>
      </w:r>
      <w:r>
        <w:rPr>
          <w:spacing w:val="-4"/>
        </w:rPr>
        <w:t xml:space="preserve">đâu. </w:t>
      </w:r>
      <w:r>
        <w:t xml:space="preserve">Còn </w:t>
      </w:r>
      <w:r>
        <w:rPr>
          <w:spacing w:val="-10"/>
        </w:rPr>
        <w:t xml:space="preserve">như </w:t>
      </w:r>
      <w:r>
        <w:t xml:space="preserve">vào giữa </w:t>
      </w:r>
      <w:r>
        <w:rPr>
          <w:spacing w:val="-5"/>
        </w:rPr>
        <w:t xml:space="preserve">năm </w:t>
      </w:r>
      <w:r>
        <w:t xml:space="preserve">1945, </w:t>
      </w:r>
      <w:r>
        <w:rPr>
          <w:spacing w:val="-4"/>
        </w:rPr>
        <w:t xml:space="preserve">Ý, </w:t>
      </w:r>
      <w:r>
        <w:t xml:space="preserve">Đức đầu </w:t>
      </w:r>
      <w:r>
        <w:rPr>
          <w:spacing w:val="-9"/>
        </w:rPr>
        <w:t xml:space="preserve">hàng, </w:t>
      </w:r>
      <w:r>
        <w:rPr>
          <w:spacing w:val="-6"/>
        </w:rPr>
        <w:t xml:space="preserve">Nhật </w:t>
      </w:r>
      <w:r>
        <w:t xml:space="preserve">Bản trơ trọi, </w:t>
      </w:r>
      <w:r>
        <w:rPr>
          <w:spacing w:val="-4"/>
        </w:rPr>
        <w:t xml:space="preserve">chết </w:t>
      </w:r>
      <w:r>
        <w:t xml:space="preserve">tới nơi, </w:t>
      </w:r>
      <w:r>
        <w:rPr>
          <w:spacing w:val="-5"/>
        </w:rPr>
        <w:t xml:space="preserve">ta </w:t>
      </w:r>
      <w:r>
        <w:t xml:space="preserve">rất có </w:t>
      </w:r>
      <w:r>
        <w:rPr>
          <w:spacing w:val="-8"/>
        </w:rPr>
        <w:t xml:space="preserve">thể </w:t>
      </w:r>
      <w:r>
        <w:t xml:space="preserve">và cần </w:t>
      </w:r>
      <w:r>
        <w:rPr>
          <w:spacing w:val="-4"/>
        </w:rPr>
        <w:t xml:space="preserve">phải đứng </w:t>
      </w:r>
      <w:r>
        <w:rPr>
          <w:spacing w:val="2"/>
        </w:rPr>
        <w:t xml:space="preserve">ra </w:t>
      </w:r>
      <w:r>
        <w:rPr>
          <w:spacing w:val="4"/>
        </w:rPr>
        <w:t xml:space="preserve">lợi </w:t>
      </w:r>
      <w:r>
        <w:rPr>
          <w:spacing w:val="-8"/>
        </w:rPr>
        <w:t xml:space="preserve">dụng </w:t>
      </w:r>
      <w:r>
        <w:rPr>
          <w:spacing w:val="-4"/>
        </w:rPr>
        <w:t xml:space="preserve">công </w:t>
      </w:r>
      <w:r>
        <w:rPr>
          <w:spacing w:val="-8"/>
        </w:rPr>
        <w:t xml:space="preserve">khai </w:t>
      </w:r>
      <w:r>
        <w:t xml:space="preserve">để </w:t>
      </w:r>
      <w:r>
        <w:rPr>
          <w:spacing w:val="-10"/>
        </w:rPr>
        <w:t xml:space="preserve">huy </w:t>
      </w:r>
      <w:r>
        <w:rPr>
          <w:spacing w:val="-4"/>
        </w:rPr>
        <w:t xml:space="preserve">động </w:t>
      </w:r>
      <w:r>
        <w:rPr>
          <w:spacing w:val="-8"/>
        </w:rPr>
        <w:t>hàng chục</w:t>
      </w:r>
      <w:r>
        <w:rPr>
          <w:spacing w:val="1"/>
        </w:rPr>
        <w:t xml:space="preserve"> </w:t>
      </w:r>
      <w:r>
        <w:rPr>
          <w:spacing w:val="-4"/>
        </w:rPr>
        <w:t>vạn,</w:t>
      </w:r>
      <w:r>
        <w:rPr>
          <w:spacing w:val="-1"/>
        </w:rPr>
        <w:t xml:space="preserve"> </w:t>
      </w:r>
      <w:r>
        <w:rPr>
          <w:spacing w:val="-8"/>
        </w:rPr>
        <w:t>hàng</w:t>
      </w:r>
      <w:r>
        <w:rPr>
          <w:spacing w:val="-15"/>
        </w:rPr>
        <w:t xml:space="preserve"> </w:t>
      </w:r>
      <w:r>
        <w:t>trăm</w:t>
      </w:r>
      <w:r>
        <w:rPr>
          <w:spacing w:val="-24"/>
        </w:rPr>
        <w:t xml:space="preserve"> </w:t>
      </w:r>
      <w:r>
        <w:t>vạn</w:t>
      </w:r>
      <w:r>
        <w:rPr>
          <w:spacing w:val="-16"/>
        </w:rPr>
        <w:t xml:space="preserve"> </w:t>
      </w:r>
      <w:r>
        <w:rPr>
          <w:spacing w:val="-8"/>
        </w:rPr>
        <w:t>nhân</w:t>
      </w:r>
      <w:r>
        <w:rPr>
          <w:spacing w:val="-15"/>
        </w:rPr>
        <w:t xml:space="preserve"> </w:t>
      </w:r>
      <w:r>
        <w:t>dân</w:t>
      </w:r>
      <w:r>
        <w:rPr>
          <w:spacing w:val="-16"/>
        </w:rPr>
        <w:t xml:space="preserve"> </w:t>
      </w:r>
      <w:r>
        <w:rPr>
          <w:spacing w:val="2"/>
        </w:rPr>
        <w:t>làm</w:t>
      </w:r>
      <w:r>
        <w:rPr>
          <w:spacing w:val="-24"/>
        </w:rPr>
        <w:t xml:space="preserve"> </w:t>
      </w:r>
      <w:r>
        <w:rPr>
          <w:spacing w:val="2"/>
        </w:rPr>
        <w:t xml:space="preserve">lực </w:t>
      </w:r>
      <w:r>
        <w:t>lượng</w:t>
      </w:r>
      <w:r>
        <w:rPr>
          <w:spacing w:val="-16"/>
        </w:rPr>
        <w:t xml:space="preserve"> </w:t>
      </w:r>
      <w:r>
        <w:rPr>
          <w:spacing w:val="-5"/>
        </w:rPr>
        <w:t>chính</w:t>
      </w:r>
      <w:r>
        <w:rPr>
          <w:spacing w:val="-16"/>
        </w:rPr>
        <w:t xml:space="preserve"> </w:t>
      </w:r>
      <w:r>
        <w:t>trị</w:t>
      </w:r>
      <w:r>
        <w:rPr>
          <w:spacing w:val="7"/>
        </w:rPr>
        <w:t xml:space="preserve"> </w:t>
      </w:r>
      <w:r>
        <w:rPr>
          <w:spacing w:val="-5"/>
        </w:rPr>
        <w:t>giành</w:t>
      </w:r>
      <w:r>
        <w:rPr>
          <w:spacing w:val="-16"/>
        </w:rPr>
        <w:t xml:space="preserve"> </w:t>
      </w:r>
      <w:r>
        <w:rPr>
          <w:spacing w:val="-5"/>
        </w:rPr>
        <w:t>chính</w:t>
      </w:r>
      <w:r>
        <w:rPr>
          <w:spacing w:val="-16"/>
        </w:rPr>
        <w:t xml:space="preserve"> </w:t>
      </w:r>
      <w:r>
        <w:rPr>
          <w:spacing w:val="-6"/>
        </w:rPr>
        <w:t>quyền</w:t>
      </w:r>
      <w:r>
        <w:rPr>
          <w:spacing w:val="-15"/>
        </w:rPr>
        <w:t xml:space="preserve"> </w:t>
      </w:r>
      <w:r>
        <w:rPr>
          <w:spacing w:val="-10"/>
        </w:rPr>
        <w:t>khi</w:t>
      </w:r>
      <w:r>
        <w:rPr>
          <w:spacing w:val="6"/>
        </w:rPr>
        <w:t xml:space="preserve"> </w:t>
      </w:r>
      <w:r>
        <w:rPr>
          <w:spacing w:val="-5"/>
        </w:rPr>
        <w:t>thời</w:t>
      </w:r>
      <w:r>
        <w:rPr>
          <w:spacing w:val="7"/>
        </w:rPr>
        <w:t xml:space="preserve"> </w:t>
      </w:r>
      <w:r>
        <w:t>cơ</w:t>
      </w:r>
      <w:r>
        <w:rPr>
          <w:spacing w:val="6"/>
        </w:rPr>
        <w:t xml:space="preserve"> </w:t>
      </w:r>
      <w:r>
        <w:t>chín</w:t>
      </w:r>
      <w:r>
        <w:rPr>
          <w:spacing w:val="-16"/>
        </w:rPr>
        <w:t xml:space="preserve"> </w:t>
      </w:r>
      <w:r>
        <w:rPr>
          <w:spacing w:val="-7"/>
        </w:rPr>
        <w:t>muồi,</w:t>
      </w:r>
      <w:r>
        <w:t xml:space="preserve"> </w:t>
      </w:r>
      <w:r>
        <w:rPr>
          <w:spacing w:val="-10"/>
        </w:rPr>
        <w:t xml:space="preserve">khi </w:t>
      </w:r>
      <w:r>
        <w:rPr>
          <w:spacing w:val="-4"/>
        </w:rPr>
        <w:t xml:space="preserve">quân </w:t>
      </w:r>
      <w:r>
        <w:t xml:space="preserve">phiệt </w:t>
      </w:r>
      <w:r>
        <w:rPr>
          <w:spacing w:val="-6"/>
        </w:rPr>
        <w:t xml:space="preserve">Nhật </w:t>
      </w:r>
      <w:r>
        <w:rPr>
          <w:spacing w:val="-4"/>
        </w:rPr>
        <w:t xml:space="preserve">sụp </w:t>
      </w:r>
      <w:r>
        <w:t xml:space="preserve">đổ. Ở Nam </w:t>
      </w:r>
      <w:r>
        <w:rPr>
          <w:spacing w:val="-4"/>
        </w:rPr>
        <w:t xml:space="preserve">Kỳ </w:t>
      </w:r>
      <w:r>
        <w:rPr>
          <w:spacing w:val="-12"/>
        </w:rPr>
        <w:t xml:space="preserve">mà </w:t>
      </w:r>
      <w:r>
        <w:rPr>
          <w:spacing w:val="-9"/>
        </w:rPr>
        <w:t xml:space="preserve">không </w:t>
      </w:r>
      <w:r>
        <w:rPr>
          <w:spacing w:val="2"/>
        </w:rPr>
        <w:t xml:space="preserve">làm </w:t>
      </w:r>
      <w:r>
        <w:rPr>
          <w:spacing w:val="-10"/>
        </w:rPr>
        <w:t xml:space="preserve">như </w:t>
      </w:r>
      <w:r>
        <w:t xml:space="preserve">vậy </w:t>
      </w:r>
      <w:r>
        <w:rPr>
          <w:spacing w:val="-8"/>
        </w:rPr>
        <w:t xml:space="preserve">thì </w:t>
      </w:r>
      <w:r>
        <w:t xml:space="preserve">cô độc, </w:t>
      </w:r>
      <w:r>
        <w:rPr>
          <w:spacing w:val="-9"/>
        </w:rPr>
        <w:t xml:space="preserve">không </w:t>
      </w:r>
      <w:r>
        <w:rPr>
          <w:spacing w:val="-4"/>
        </w:rPr>
        <w:t xml:space="preserve">tranh </w:t>
      </w:r>
      <w:r>
        <w:rPr>
          <w:spacing w:val="-5"/>
        </w:rPr>
        <w:t xml:space="preserve">nổi </w:t>
      </w:r>
      <w:r>
        <w:t xml:space="preserve">với các </w:t>
      </w:r>
      <w:r>
        <w:rPr>
          <w:spacing w:val="-4"/>
        </w:rPr>
        <w:t>đảng quốc</w:t>
      </w:r>
      <w:r>
        <w:t xml:space="preserve"> gia,</w:t>
      </w:r>
      <w:r>
        <w:rPr>
          <w:spacing w:val="-1"/>
        </w:rPr>
        <w:t xml:space="preserve"> </w:t>
      </w:r>
      <w:r>
        <w:t>và</w:t>
      </w:r>
      <w:r>
        <w:rPr>
          <w:spacing w:val="1"/>
        </w:rPr>
        <w:t xml:space="preserve"> </w:t>
      </w:r>
      <w:r>
        <w:t>giáo</w:t>
      </w:r>
      <w:r>
        <w:rPr>
          <w:spacing w:val="-1"/>
        </w:rPr>
        <w:t xml:space="preserve"> </w:t>
      </w:r>
      <w:r>
        <w:t>phái,</w:t>
      </w:r>
      <w:r>
        <w:rPr>
          <w:spacing w:val="-1"/>
        </w:rPr>
        <w:t xml:space="preserve"> </w:t>
      </w:r>
      <w:r>
        <w:rPr>
          <w:spacing w:val="-3"/>
        </w:rPr>
        <w:t>tức</w:t>
      </w:r>
      <w:r>
        <w:rPr>
          <w:spacing w:val="1"/>
        </w:rPr>
        <w:t xml:space="preserve"> </w:t>
      </w:r>
      <w:r>
        <w:rPr>
          <w:spacing w:val="3"/>
        </w:rPr>
        <w:t>là</w:t>
      </w:r>
      <w:r>
        <w:rPr>
          <w:spacing w:val="1"/>
        </w:rPr>
        <w:t xml:space="preserve"> </w:t>
      </w:r>
      <w:r>
        <w:rPr>
          <w:spacing w:val="-9"/>
        </w:rPr>
        <w:t>không</w:t>
      </w:r>
      <w:r>
        <w:rPr>
          <w:spacing w:val="-16"/>
        </w:rPr>
        <w:t xml:space="preserve"> </w:t>
      </w:r>
      <w:r>
        <w:t>có</w:t>
      </w:r>
      <w:r>
        <w:rPr>
          <w:spacing w:val="-1"/>
        </w:rPr>
        <w:t xml:space="preserve"> </w:t>
      </w:r>
      <w:r>
        <w:t>cách</w:t>
      </w:r>
      <w:r>
        <w:rPr>
          <w:spacing w:val="-16"/>
        </w:rPr>
        <w:t xml:space="preserve"> </w:t>
      </w:r>
      <w:r>
        <w:rPr>
          <w:spacing w:val="-10"/>
        </w:rPr>
        <w:t>mạng</w:t>
      </w:r>
      <w:r>
        <w:rPr>
          <w:spacing w:val="-16"/>
        </w:rPr>
        <w:t xml:space="preserve"> </w:t>
      </w:r>
      <w:r>
        <w:rPr>
          <w:spacing w:val="-8"/>
        </w:rPr>
        <w:t>thắng</w:t>
      </w:r>
      <w:r>
        <w:rPr>
          <w:spacing w:val="-16"/>
        </w:rPr>
        <w:t xml:space="preserve"> </w:t>
      </w:r>
      <w:r>
        <w:rPr>
          <w:spacing w:val="4"/>
        </w:rPr>
        <w:t>lợi.</w:t>
      </w:r>
      <w:r>
        <w:rPr>
          <w:spacing w:val="-1"/>
        </w:rPr>
        <w:t xml:space="preserve"> </w:t>
      </w:r>
      <w:r>
        <w:t>Cái</w:t>
      </w:r>
      <w:r>
        <w:rPr>
          <w:spacing w:val="6"/>
        </w:rPr>
        <w:t xml:space="preserve"> </w:t>
      </w:r>
      <w:r>
        <w:t>điều</w:t>
      </w:r>
      <w:r>
        <w:rPr>
          <w:spacing w:val="-16"/>
        </w:rPr>
        <w:t xml:space="preserve"> </w:t>
      </w:r>
      <w:r>
        <w:rPr>
          <w:spacing w:val="-4"/>
        </w:rPr>
        <w:t>đáng</w:t>
      </w:r>
      <w:r>
        <w:rPr>
          <w:spacing w:val="-16"/>
        </w:rPr>
        <w:t xml:space="preserve"> </w:t>
      </w:r>
      <w:r>
        <w:rPr>
          <w:spacing w:val="3"/>
        </w:rPr>
        <w:t>lo</w:t>
      </w:r>
      <w:r>
        <w:rPr>
          <w:spacing w:val="-1"/>
        </w:rPr>
        <w:t xml:space="preserve"> </w:t>
      </w:r>
      <w:r>
        <w:rPr>
          <w:spacing w:val="-8"/>
        </w:rPr>
        <w:t>nhất,</w:t>
      </w:r>
      <w:r>
        <w:rPr>
          <w:spacing w:val="-1"/>
        </w:rPr>
        <w:t xml:space="preserve"> </w:t>
      </w:r>
      <w:r>
        <w:t>cần</w:t>
      </w:r>
      <w:r>
        <w:rPr>
          <w:spacing w:val="-16"/>
        </w:rPr>
        <w:t xml:space="preserve"> </w:t>
      </w:r>
      <w:r>
        <w:rPr>
          <w:spacing w:val="-4"/>
        </w:rPr>
        <w:t>phải</w:t>
      </w:r>
      <w:r>
        <w:rPr>
          <w:spacing w:val="6"/>
        </w:rPr>
        <w:t xml:space="preserve"> </w:t>
      </w:r>
      <w:r>
        <w:rPr>
          <w:spacing w:val="-4"/>
        </w:rPr>
        <w:t>tránh</w:t>
      </w:r>
      <w:r>
        <w:rPr>
          <w:spacing w:val="-16"/>
        </w:rPr>
        <w:t xml:space="preserve"> </w:t>
      </w:r>
      <w:r>
        <w:rPr>
          <w:spacing w:val="-8"/>
        </w:rPr>
        <w:t xml:space="preserve">nhất </w:t>
      </w:r>
      <w:r>
        <w:rPr>
          <w:spacing w:val="3"/>
        </w:rPr>
        <w:t>là</w:t>
      </w:r>
      <w:r>
        <w:rPr>
          <w:spacing w:val="2"/>
        </w:rPr>
        <w:t xml:space="preserve"> </w:t>
      </w:r>
      <w:r>
        <w:t>sự</w:t>
      </w:r>
      <w:r>
        <w:rPr>
          <w:spacing w:val="3"/>
        </w:rPr>
        <w:t xml:space="preserve"> </w:t>
      </w:r>
      <w:r>
        <w:rPr>
          <w:spacing w:val="-5"/>
        </w:rPr>
        <w:t>khiêu</w:t>
      </w:r>
      <w:r>
        <w:rPr>
          <w:spacing w:val="-16"/>
        </w:rPr>
        <w:t xml:space="preserve"> </w:t>
      </w:r>
      <w:r>
        <w:rPr>
          <w:spacing w:val="-5"/>
        </w:rPr>
        <w:t>khích</w:t>
      </w:r>
      <w:r>
        <w:rPr>
          <w:spacing w:val="-15"/>
        </w:rPr>
        <w:t xml:space="preserve"> </w:t>
      </w:r>
      <w:r>
        <w:t>cực</w:t>
      </w:r>
      <w:r>
        <w:rPr>
          <w:spacing w:val="2"/>
        </w:rPr>
        <w:t xml:space="preserve"> </w:t>
      </w:r>
      <w:r>
        <w:rPr>
          <w:spacing w:val="-3"/>
        </w:rPr>
        <w:t>tả,</w:t>
      </w:r>
      <w:r>
        <w:t xml:space="preserve"> đặc</w:t>
      </w:r>
      <w:r>
        <w:rPr>
          <w:spacing w:val="2"/>
        </w:rPr>
        <w:t xml:space="preserve"> </w:t>
      </w:r>
      <w:r>
        <w:t>biệt</w:t>
      </w:r>
      <w:r>
        <w:rPr>
          <w:spacing w:val="-8"/>
        </w:rPr>
        <w:t xml:space="preserve"> </w:t>
      </w:r>
      <w:r>
        <w:rPr>
          <w:spacing w:val="3"/>
        </w:rPr>
        <w:t>là</w:t>
      </w:r>
      <w:r>
        <w:rPr>
          <w:spacing w:val="2"/>
        </w:rPr>
        <w:t xml:space="preserve"> </w:t>
      </w:r>
      <w:r>
        <w:rPr>
          <w:spacing w:val="-5"/>
        </w:rPr>
        <w:t>khiêu</w:t>
      </w:r>
      <w:r>
        <w:rPr>
          <w:spacing w:val="-15"/>
        </w:rPr>
        <w:t xml:space="preserve"> </w:t>
      </w:r>
      <w:r>
        <w:rPr>
          <w:spacing w:val="-5"/>
        </w:rPr>
        <w:t>khích</w:t>
      </w:r>
      <w:r>
        <w:rPr>
          <w:spacing w:val="-15"/>
        </w:rPr>
        <w:t xml:space="preserve"> </w:t>
      </w:r>
      <w:r>
        <w:rPr>
          <w:spacing w:val="-5"/>
        </w:rPr>
        <w:t>của</w:t>
      </w:r>
      <w:r>
        <w:rPr>
          <w:spacing w:val="2"/>
        </w:rPr>
        <w:t xml:space="preserve"> </w:t>
      </w:r>
      <w:r>
        <w:t>đám</w:t>
      </w:r>
      <w:r>
        <w:rPr>
          <w:spacing w:val="-23"/>
        </w:rPr>
        <w:t xml:space="preserve"> </w:t>
      </w:r>
      <w:r>
        <w:rPr>
          <w:spacing w:val="-5"/>
        </w:rPr>
        <w:t>Trốtkít</w:t>
      </w:r>
      <w:r>
        <w:rPr>
          <w:spacing w:val="-9"/>
        </w:rPr>
        <w:t xml:space="preserve"> </w:t>
      </w:r>
      <w:r>
        <w:rPr>
          <w:spacing w:val="-5"/>
        </w:rPr>
        <w:t>nhiều</w:t>
      </w:r>
      <w:r>
        <w:rPr>
          <w:spacing w:val="-15"/>
        </w:rPr>
        <w:t xml:space="preserve"> </w:t>
      </w:r>
      <w:r>
        <w:t>âm</w:t>
      </w:r>
      <w:r>
        <w:rPr>
          <w:spacing w:val="-23"/>
        </w:rPr>
        <w:t xml:space="preserve"> </w:t>
      </w:r>
      <w:r>
        <w:rPr>
          <w:spacing w:val="-8"/>
        </w:rPr>
        <w:t>mưu</w:t>
      </w:r>
      <w:r>
        <w:rPr>
          <w:spacing w:val="-15"/>
        </w:rPr>
        <w:t xml:space="preserve"> </w:t>
      </w:r>
      <w:r>
        <w:rPr>
          <w:spacing w:val="-8"/>
        </w:rPr>
        <w:t>nham</w:t>
      </w:r>
      <w:r>
        <w:rPr>
          <w:spacing w:val="-24"/>
        </w:rPr>
        <w:t xml:space="preserve"> </w:t>
      </w:r>
      <w:r>
        <w:rPr>
          <w:spacing w:val="-7"/>
        </w:rPr>
        <w:t>hiểm.</w:t>
      </w:r>
    </w:p>
    <w:p w:rsidR="002A5536" w:rsidRDefault="002A5536">
      <w:pPr>
        <w:pStyle w:val="BodyText"/>
        <w:spacing w:before="2"/>
        <w:ind w:left="0"/>
        <w:rPr>
          <w:sz w:val="26"/>
        </w:rPr>
      </w:pPr>
    </w:p>
    <w:p w:rsidR="002A5536" w:rsidRDefault="00BE1DD8">
      <w:pPr>
        <w:pStyle w:val="BodyText"/>
        <w:spacing w:before="0"/>
        <w:ind w:right="76"/>
      </w:pPr>
      <w:r>
        <w:rPr>
          <w:spacing w:val="-7"/>
        </w:rPr>
        <w:t xml:space="preserve">Vậy </w:t>
      </w:r>
      <w:r>
        <w:t xml:space="preserve">cái </w:t>
      </w:r>
      <w:r>
        <w:rPr>
          <w:spacing w:val="-5"/>
        </w:rPr>
        <w:t xml:space="preserve">hại </w:t>
      </w:r>
      <w:r>
        <w:rPr>
          <w:spacing w:val="-9"/>
        </w:rPr>
        <w:t xml:space="preserve">không </w:t>
      </w:r>
      <w:r>
        <w:rPr>
          <w:spacing w:val="-4"/>
        </w:rPr>
        <w:t xml:space="preserve">phải </w:t>
      </w:r>
      <w:r>
        <w:rPr>
          <w:spacing w:val="-5"/>
        </w:rPr>
        <w:t xml:space="preserve">to </w:t>
      </w:r>
      <w:r>
        <w:rPr>
          <w:spacing w:val="4"/>
        </w:rPr>
        <w:t xml:space="preserve">lớn </w:t>
      </w:r>
      <w:r>
        <w:rPr>
          <w:spacing w:val="-3"/>
        </w:rPr>
        <w:t xml:space="preserve">gì, </w:t>
      </w:r>
      <w:r>
        <w:rPr>
          <w:spacing w:val="-9"/>
        </w:rPr>
        <w:t xml:space="preserve">không </w:t>
      </w:r>
      <w:r>
        <w:rPr>
          <w:spacing w:val="-4"/>
        </w:rPr>
        <w:t xml:space="preserve">phải </w:t>
      </w:r>
      <w:r>
        <w:rPr>
          <w:spacing w:val="-9"/>
        </w:rPr>
        <w:t xml:space="preserve">không </w:t>
      </w:r>
      <w:r>
        <w:rPr>
          <w:spacing w:val="-8"/>
        </w:rPr>
        <w:t xml:space="preserve">thể </w:t>
      </w:r>
      <w:r>
        <w:t xml:space="preserve">trừ bỏ được. Còn cái </w:t>
      </w:r>
      <w:r>
        <w:rPr>
          <w:spacing w:val="4"/>
        </w:rPr>
        <w:t xml:space="preserve">lợi </w:t>
      </w:r>
      <w:r>
        <w:rPr>
          <w:spacing w:val="-8"/>
        </w:rPr>
        <w:t xml:space="preserve">thì khỏi </w:t>
      </w:r>
      <w:r>
        <w:t xml:space="preserve">cần </w:t>
      </w:r>
      <w:r>
        <w:rPr>
          <w:spacing w:val="-4"/>
        </w:rPr>
        <w:t xml:space="preserve">phải </w:t>
      </w:r>
      <w:r>
        <w:t xml:space="preserve">giải </w:t>
      </w:r>
      <w:r>
        <w:rPr>
          <w:spacing w:val="-4"/>
        </w:rPr>
        <w:t xml:space="preserve">thích </w:t>
      </w:r>
      <w:r>
        <w:rPr>
          <w:spacing w:val="-5"/>
        </w:rPr>
        <w:t xml:space="preserve">cho </w:t>
      </w:r>
      <w:r>
        <w:rPr>
          <w:spacing w:val="-8"/>
        </w:rPr>
        <w:t xml:space="preserve">nhau </w:t>
      </w:r>
      <w:r>
        <w:rPr>
          <w:spacing w:val="2"/>
        </w:rPr>
        <w:t xml:space="preserve">làm </w:t>
      </w:r>
      <w:r>
        <w:rPr>
          <w:spacing w:val="-8"/>
        </w:rPr>
        <w:t xml:space="preserve">gì </w:t>
      </w:r>
      <w:r>
        <w:rPr>
          <w:spacing w:val="-3"/>
        </w:rPr>
        <w:t xml:space="preserve">nữa. </w:t>
      </w:r>
      <w:r>
        <w:rPr>
          <w:spacing w:val="-7"/>
        </w:rPr>
        <w:t xml:space="preserve">Tụi </w:t>
      </w:r>
      <w:r>
        <w:rPr>
          <w:spacing w:val="-5"/>
        </w:rPr>
        <w:t xml:space="preserve">này </w:t>
      </w:r>
      <w:r>
        <w:t xml:space="preserve">ở Nam </w:t>
      </w:r>
      <w:r>
        <w:rPr>
          <w:spacing w:val="-4"/>
        </w:rPr>
        <w:t xml:space="preserve">Kỳ </w:t>
      </w:r>
      <w:r>
        <w:t xml:space="preserve">đã </w:t>
      </w:r>
      <w:r>
        <w:rPr>
          <w:spacing w:val="-4"/>
        </w:rPr>
        <w:t xml:space="preserve">quen </w:t>
      </w:r>
      <w:r>
        <w:rPr>
          <w:spacing w:val="4"/>
        </w:rPr>
        <w:t xml:space="preserve">lợi </w:t>
      </w:r>
      <w:r>
        <w:rPr>
          <w:spacing w:val="-8"/>
        </w:rPr>
        <w:t xml:space="preserve">dụng </w:t>
      </w:r>
      <w:r>
        <w:rPr>
          <w:spacing w:val="-4"/>
        </w:rPr>
        <w:t xml:space="preserve">công </w:t>
      </w:r>
      <w:r>
        <w:rPr>
          <w:spacing w:val="-5"/>
        </w:rPr>
        <w:t xml:space="preserve">khai, </w:t>
      </w:r>
      <w:r>
        <w:rPr>
          <w:spacing w:val="-3"/>
        </w:rPr>
        <w:t xml:space="preserve">hợp </w:t>
      </w:r>
      <w:r>
        <w:rPr>
          <w:spacing w:val="-4"/>
        </w:rPr>
        <w:t xml:space="preserve">pháp </w:t>
      </w:r>
      <w:r>
        <w:rPr>
          <w:spacing w:val="-5"/>
        </w:rPr>
        <w:t xml:space="preserve">từ </w:t>
      </w:r>
      <w:r>
        <w:rPr>
          <w:spacing w:val="2"/>
        </w:rPr>
        <w:t xml:space="preserve">lâu </w:t>
      </w:r>
      <w:r>
        <w:t xml:space="preserve">đời </w:t>
      </w:r>
      <w:r>
        <w:rPr>
          <w:spacing w:val="2"/>
        </w:rPr>
        <w:t xml:space="preserve">rồi. </w:t>
      </w:r>
      <w:r>
        <w:t xml:space="preserve">Từ </w:t>
      </w:r>
      <w:r>
        <w:rPr>
          <w:spacing w:val="-5"/>
        </w:rPr>
        <w:t xml:space="preserve">hồi </w:t>
      </w:r>
      <w:r>
        <w:rPr>
          <w:spacing w:val="-9"/>
        </w:rPr>
        <w:t xml:space="preserve">Nguyễn </w:t>
      </w:r>
      <w:r>
        <w:rPr>
          <w:spacing w:val="-4"/>
        </w:rPr>
        <w:t xml:space="preserve">An Ninh </w:t>
      </w:r>
      <w:r>
        <w:rPr>
          <w:spacing w:val="2"/>
        </w:rPr>
        <w:t xml:space="preserve">ra </w:t>
      </w:r>
      <w:r>
        <w:t xml:space="preserve">báo </w:t>
      </w:r>
      <w:r>
        <w:rPr>
          <w:spacing w:val="-10"/>
        </w:rPr>
        <w:t xml:space="preserve">La </w:t>
      </w:r>
      <w:r>
        <w:rPr>
          <w:spacing w:val="-3"/>
        </w:rPr>
        <w:t xml:space="preserve">Cloche </w:t>
      </w:r>
      <w:r>
        <w:t xml:space="preserve">Fêlée, diễn </w:t>
      </w:r>
      <w:r>
        <w:rPr>
          <w:spacing w:val="-9"/>
        </w:rPr>
        <w:t xml:space="preserve">thuyết </w:t>
      </w:r>
      <w:r>
        <w:t xml:space="preserve">ở </w:t>
      </w:r>
      <w:r>
        <w:rPr>
          <w:spacing w:val="-3"/>
        </w:rPr>
        <w:t xml:space="preserve">Xóm </w:t>
      </w:r>
      <w:r>
        <w:rPr>
          <w:spacing w:val="-7"/>
        </w:rPr>
        <w:t xml:space="preserve">Lách, </w:t>
      </w:r>
      <w:r>
        <w:rPr>
          <w:spacing w:val="-8"/>
        </w:rPr>
        <w:t xml:space="preserve">thanh </w:t>
      </w:r>
      <w:r>
        <w:t xml:space="preserve">niên </w:t>
      </w:r>
      <w:r>
        <w:rPr>
          <w:spacing w:val="-4"/>
        </w:rPr>
        <w:t xml:space="preserve">đảng </w:t>
      </w:r>
      <w:r>
        <w:rPr>
          <w:spacing w:val="-8"/>
        </w:rPr>
        <w:t xml:space="preserve">thành </w:t>
      </w:r>
      <w:r>
        <w:rPr>
          <w:spacing w:val="2"/>
        </w:rPr>
        <w:t xml:space="preserve">lập </w:t>
      </w:r>
      <w:r>
        <w:rPr>
          <w:spacing w:val="-12"/>
        </w:rPr>
        <w:t xml:space="preserve">mà </w:t>
      </w:r>
      <w:r>
        <w:rPr>
          <w:spacing w:val="-9"/>
        </w:rPr>
        <w:t xml:space="preserve">không </w:t>
      </w:r>
      <w:r>
        <w:rPr>
          <w:spacing w:val="-3"/>
        </w:rPr>
        <w:t xml:space="preserve">xin phép, </w:t>
      </w:r>
      <w:r>
        <w:t xml:space="preserve">vận </w:t>
      </w:r>
      <w:r>
        <w:rPr>
          <w:spacing w:val="-4"/>
        </w:rPr>
        <w:t xml:space="preserve">động </w:t>
      </w:r>
      <w:r>
        <w:t xml:space="preserve">bầu cử </w:t>
      </w:r>
      <w:r>
        <w:rPr>
          <w:spacing w:val="-5"/>
        </w:rPr>
        <w:t xml:space="preserve">hội </w:t>
      </w:r>
      <w:r>
        <w:rPr>
          <w:spacing w:val="-4"/>
        </w:rPr>
        <w:t xml:space="preserve">đồng </w:t>
      </w:r>
      <w:r>
        <w:rPr>
          <w:spacing w:val="-8"/>
        </w:rPr>
        <w:t xml:space="preserve">thành </w:t>
      </w:r>
      <w:r>
        <w:rPr>
          <w:spacing w:val="-5"/>
        </w:rPr>
        <w:t xml:space="preserve">phố </w:t>
      </w:r>
      <w:r>
        <w:t xml:space="preserve">và </w:t>
      </w:r>
      <w:r>
        <w:rPr>
          <w:spacing w:val="-5"/>
        </w:rPr>
        <w:t xml:space="preserve">hội </w:t>
      </w:r>
      <w:r>
        <w:rPr>
          <w:spacing w:val="-4"/>
        </w:rPr>
        <w:t xml:space="preserve">đồng quản </w:t>
      </w:r>
      <w:r>
        <w:rPr>
          <w:spacing w:val="-6"/>
        </w:rPr>
        <w:t xml:space="preserve">hạt, </w:t>
      </w:r>
      <w:r>
        <w:rPr>
          <w:spacing w:val="2"/>
        </w:rPr>
        <w:t xml:space="preserve">làm </w:t>
      </w:r>
      <w:r>
        <w:t xml:space="preserve">biểu </w:t>
      </w:r>
      <w:r>
        <w:rPr>
          <w:spacing w:val="-5"/>
        </w:rPr>
        <w:t xml:space="preserve">tình </w:t>
      </w:r>
      <w:r>
        <w:rPr>
          <w:spacing w:val="-8"/>
        </w:rPr>
        <w:t xml:space="preserve">hàng </w:t>
      </w:r>
      <w:r>
        <w:t xml:space="preserve">vạn </w:t>
      </w:r>
      <w:r>
        <w:rPr>
          <w:spacing w:val="-5"/>
        </w:rPr>
        <w:t xml:space="preserve">người </w:t>
      </w:r>
      <w:r>
        <w:t xml:space="preserve">và </w:t>
      </w:r>
      <w:r>
        <w:rPr>
          <w:spacing w:val="-8"/>
        </w:rPr>
        <w:t xml:space="preserve">hàng mấy chục </w:t>
      </w:r>
      <w:r>
        <w:rPr>
          <w:spacing w:val="-4"/>
        </w:rPr>
        <w:t xml:space="preserve">cuộc </w:t>
      </w:r>
      <w:r>
        <w:rPr>
          <w:spacing w:val="3"/>
        </w:rPr>
        <w:t xml:space="preserve">rước </w:t>
      </w:r>
      <w:r>
        <w:t xml:space="preserve">“lao </w:t>
      </w:r>
      <w:r>
        <w:rPr>
          <w:spacing w:val="-4"/>
        </w:rPr>
        <w:t xml:space="preserve">công </w:t>
      </w:r>
      <w:r>
        <w:t xml:space="preserve">đại sứ” Justin Godart, </w:t>
      </w:r>
      <w:r>
        <w:rPr>
          <w:spacing w:val="2"/>
        </w:rPr>
        <w:t xml:space="preserve">ra </w:t>
      </w:r>
      <w:r>
        <w:t xml:space="preserve">báo Dân </w:t>
      </w:r>
      <w:r>
        <w:rPr>
          <w:spacing w:val="-8"/>
        </w:rPr>
        <w:t xml:space="preserve">Chúng </w:t>
      </w:r>
      <w:r>
        <w:rPr>
          <w:spacing w:val="-12"/>
        </w:rPr>
        <w:t xml:space="preserve">mà </w:t>
      </w:r>
      <w:r>
        <w:rPr>
          <w:spacing w:val="-9"/>
        </w:rPr>
        <w:t xml:space="preserve">không </w:t>
      </w:r>
      <w:r>
        <w:rPr>
          <w:spacing w:val="-3"/>
        </w:rPr>
        <w:t xml:space="preserve">xin phép, </w:t>
      </w:r>
      <w:r>
        <w:rPr>
          <w:spacing w:val="-4"/>
        </w:rPr>
        <w:t xml:space="preserve">v.v… trong </w:t>
      </w:r>
      <w:r>
        <w:rPr>
          <w:spacing w:val="-10"/>
        </w:rPr>
        <w:t xml:space="preserve">khi </w:t>
      </w:r>
      <w:r>
        <w:rPr>
          <w:spacing w:val="-5"/>
        </w:rPr>
        <w:t xml:space="preserve">tổ </w:t>
      </w:r>
      <w:r>
        <w:rPr>
          <w:spacing w:val="-3"/>
        </w:rPr>
        <w:t xml:space="preserve">chức </w:t>
      </w:r>
      <w:r>
        <w:rPr>
          <w:spacing w:val="-6"/>
        </w:rPr>
        <w:t xml:space="preserve">Đảng </w:t>
      </w:r>
      <w:r>
        <w:rPr>
          <w:spacing w:val="-3"/>
        </w:rPr>
        <w:t xml:space="preserve">Tiền </w:t>
      </w:r>
      <w:r>
        <w:rPr>
          <w:spacing w:val="-6"/>
        </w:rPr>
        <w:t xml:space="preserve">phong </w:t>
      </w:r>
      <w:r>
        <w:t xml:space="preserve">vẫn bí </w:t>
      </w:r>
      <w:r>
        <w:rPr>
          <w:spacing w:val="-8"/>
        </w:rPr>
        <w:t xml:space="preserve">mật thì </w:t>
      </w:r>
      <w:r>
        <w:rPr>
          <w:spacing w:val="-5"/>
        </w:rPr>
        <w:t xml:space="preserve">tổ </w:t>
      </w:r>
      <w:r>
        <w:rPr>
          <w:spacing w:val="-3"/>
        </w:rPr>
        <w:t xml:space="preserve">chức </w:t>
      </w:r>
      <w:r>
        <w:t xml:space="preserve">và </w:t>
      </w:r>
      <w:r>
        <w:rPr>
          <w:spacing w:val="-4"/>
        </w:rPr>
        <w:t xml:space="preserve">hoạt động quần </w:t>
      </w:r>
      <w:r>
        <w:rPr>
          <w:spacing w:val="-6"/>
        </w:rPr>
        <w:t xml:space="preserve">chúng </w:t>
      </w:r>
      <w:r>
        <w:rPr>
          <w:spacing w:val="-4"/>
        </w:rPr>
        <w:t xml:space="preserve">công </w:t>
      </w:r>
      <w:r>
        <w:rPr>
          <w:spacing w:val="-5"/>
        </w:rPr>
        <w:t xml:space="preserve">khai, </w:t>
      </w:r>
      <w:r>
        <w:rPr>
          <w:spacing w:val="-10"/>
        </w:rPr>
        <w:t xml:space="preserve">nhờ </w:t>
      </w:r>
      <w:r>
        <w:t xml:space="preserve">vậy </w:t>
      </w:r>
      <w:r>
        <w:rPr>
          <w:spacing w:val="-12"/>
        </w:rPr>
        <w:t xml:space="preserve">mà </w:t>
      </w:r>
      <w:r>
        <w:rPr>
          <w:spacing w:val="-6"/>
        </w:rPr>
        <w:t xml:space="preserve">Đảng Cộng </w:t>
      </w:r>
      <w:r>
        <w:t xml:space="preserve">sản </w:t>
      </w:r>
      <w:r>
        <w:rPr>
          <w:spacing w:val="-4"/>
        </w:rPr>
        <w:t xml:space="preserve">phát động </w:t>
      </w:r>
      <w:r>
        <w:t xml:space="preserve">được rất </w:t>
      </w:r>
      <w:r>
        <w:rPr>
          <w:spacing w:val="-5"/>
        </w:rPr>
        <w:t xml:space="preserve">nhiều </w:t>
      </w:r>
      <w:r>
        <w:rPr>
          <w:spacing w:val="-6"/>
        </w:rPr>
        <w:t xml:space="preserve">phong </w:t>
      </w:r>
      <w:r>
        <w:t xml:space="preserve">trào </w:t>
      </w:r>
      <w:r>
        <w:rPr>
          <w:spacing w:val="-3"/>
        </w:rPr>
        <w:t xml:space="preserve">rộng </w:t>
      </w:r>
      <w:r>
        <w:t xml:space="preserve">lớn. Bây giờ, sau 9 </w:t>
      </w:r>
      <w:r>
        <w:rPr>
          <w:spacing w:val="-8"/>
        </w:rPr>
        <w:t xml:space="preserve">tháng </w:t>
      </w:r>
      <w:r>
        <w:t>3</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pPr>
      <w:r>
        <w:rPr>
          <w:spacing w:val="-5"/>
        </w:rPr>
        <w:lastRenderedPageBreak/>
        <w:t xml:space="preserve">năm </w:t>
      </w:r>
      <w:r>
        <w:t xml:space="preserve">1945, </w:t>
      </w:r>
      <w:r>
        <w:rPr>
          <w:spacing w:val="-5"/>
        </w:rPr>
        <w:t xml:space="preserve">nảy </w:t>
      </w:r>
      <w:r>
        <w:t xml:space="preserve">sinh </w:t>
      </w:r>
      <w:r>
        <w:rPr>
          <w:spacing w:val="2"/>
        </w:rPr>
        <w:t xml:space="preserve">ra </w:t>
      </w:r>
      <w:r>
        <w:rPr>
          <w:spacing w:val="-8"/>
        </w:rPr>
        <w:t xml:space="preserve">một </w:t>
      </w:r>
      <w:r>
        <w:rPr>
          <w:spacing w:val="-5"/>
        </w:rPr>
        <w:t xml:space="preserve">tình </w:t>
      </w:r>
      <w:r>
        <w:rPr>
          <w:spacing w:val="-6"/>
        </w:rPr>
        <w:t xml:space="preserve">hình mới </w:t>
      </w:r>
      <w:r>
        <w:rPr>
          <w:spacing w:val="-3"/>
        </w:rPr>
        <w:t xml:space="preserve">chứa </w:t>
      </w:r>
      <w:r>
        <w:rPr>
          <w:spacing w:val="-4"/>
        </w:rPr>
        <w:t xml:space="preserve">đựng </w:t>
      </w:r>
      <w:r>
        <w:rPr>
          <w:spacing w:val="-5"/>
        </w:rPr>
        <w:t xml:space="preserve">nhiều </w:t>
      </w:r>
      <w:r>
        <w:rPr>
          <w:spacing w:val="-10"/>
        </w:rPr>
        <w:t xml:space="preserve">khả </w:t>
      </w:r>
      <w:r>
        <w:rPr>
          <w:spacing w:val="-8"/>
        </w:rPr>
        <w:t xml:space="preserve">năng </w:t>
      </w:r>
      <w:r>
        <w:rPr>
          <w:spacing w:val="-5"/>
        </w:rPr>
        <w:t xml:space="preserve">cho </w:t>
      </w:r>
      <w:r>
        <w:rPr>
          <w:spacing w:val="-6"/>
        </w:rPr>
        <w:t xml:space="preserve">chúng </w:t>
      </w:r>
      <w:r>
        <w:rPr>
          <w:spacing w:val="-5"/>
        </w:rPr>
        <w:t xml:space="preserve">ta </w:t>
      </w:r>
      <w:r>
        <w:rPr>
          <w:spacing w:val="-8"/>
        </w:rPr>
        <w:t xml:space="preserve">một </w:t>
      </w:r>
      <w:r>
        <w:rPr>
          <w:spacing w:val="2"/>
        </w:rPr>
        <w:t xml:space="preserve">lần </w:t>
      </w:r>
      <w:r>
        <w:rPr>
          <w:spacing w:val="-5"/>
        </w:rPr>
        <w:t xml:space="preserve">nữa </w:t>
      </w:r>
      <w:r>
        <w:t xml:space="preserve">sử </w:t>
      </w:r>
      <w:r>
        <w:rPr>
          <w:spacing w:val="-8"/>
        </w:rPr>
        <w:t xml:space="preserve">dụng </w:t>
      </w:r>
      <w:r>
        <w:rPr>
          <w:spacing w:val="-4"/>
        </w:rPr>
        <w:t xml:space="preserve">công </w:t>
      </w:r>
      <w:r>
        <w:rPr>
          <w:spacing w:val="-5"/>
        </w:rPr>
        <w:t xml:space="preserve">khai, </w:t>
      </w:r>
      <w:r>
        <w:rPr>
          <w:spacing w:val="-3"/>
        </w:rPr>
        <w:t xml:space="preserve">hợp </w:t>
      </w:r>
      <w:r>
        <w:rPr>
          <w:spacing w:val="-4"/>
        </w:rPr>
        <w:t xml:space="preserve">pháp </w:t>
      </w:r>
      <w:r>
        <w:t xml:space="preserve">trên </w:t>
      </w:r>
      <w:r>
        <w:rPr>
          <w:spacing w:val="-8"/>
        </w:rPr>
        <w:t xml:space="preserve">một </w:t>
      </w:r>
      <w:r>
        <w:rPr>
          <w:spacing w:val="-3"/>
        </w:rPr>
        <w:t xml:space="preserve">trình </w:t>
      </w:r>
      <w:r>
        <w:t xml:space="preserve">độ cao </w:t>
      </w:r>
      <w:r>
        <w:rPr>
          <w:spacing w:val="-3"/>
        </w:rPr>
        <w:t xml:space="preserve">hơn </w:t>
      </w:r>
      <w:r>
        <w:t xml:space="preserve">trước </w:t>
      </w:r>
      <w:r>
        <w:rPr>
          <w:spacing w:val="-8"/>
        </w:rPr>
        <w:t xml:space="preserve">thì </w:t>
      </w:r>
      <w:r>
        <w:rPr>
          <w:spacing w:val="-4"/>
        </w:rPr>
        <w:t xml:space="preserve">chắc </w:t>
      </w:r>
      <w:r>
        <w:rPr>
          <w:spacing w:val="3"/>
        </w:rPr>
        <w:t xml:space="preserve">là </w:t>
      </w:r>
      <w:r>
        <w:rPr>
          <w:spacing w:val="-5"/>
        </w:rPr>
        <w:t xml:space="preserve">ta </w:t>
      </w:r>
      <w:r>
        <w:t xml:space="preserve">sẽ đạt hiệu </w:t>
      </w:r>
      <w:r>
        <w:rPr>
          <w:spacing w:val="-5"/>
        </w:rPr>
        <w:t xml:space="preserve">quả </w:t>
      </w:r>
      <w:r>
        <w:rPr>
          <w:spacing w:val="4"/>
        </w:rPr>
        <w:t xml:space="preserve">lớn </w:t>
      </w:r>
      <w:r>
        <w:rPr>
          <w:spacing w:val="-8"/>
        </w:rPr>
        <w:t xml:space="preserve">nhất </w:t>
      </w:r>
      <w:r>
        <w:rPr>
          <w:spacing w:val="-5"/>
        </w:rPr>
        <w:t xml:space="preserve">xưa </w:t>
      </w:r>
      <w:r>
        <w:rPr>
          <w:spacing w:val="-11"/>
        </w:rPr>
        <w:t>nay.</w:t>
      </w:r>
    </w:p>
    <w:p w:rsidR="002A5536" w:rsidRDefault="002A5536">
      <w:pPr>
        <w:pStyle w:val="BodyText"/>
        <w:ind w:left="0"/>
        <w:rPr>
          <w:sz w:val="26"/>
        </w:rPr>
      </w:pPr>
    </w:p>
    <w:p w:rsidR="002A5536" w:rsidRDefault="00BE1DD8">
      <w:pPr>
        <w:pStyle w:val="BodyText"/>
        <w:spacing w:before="0"/>
        <w:ind w:right="107"/>
      </w:pPr>
      <w:r>
        <w:t xml:space="preserve">Bấy </w:t>
      </w:r>
      <w:r>
        <w:rPr>
          <w:spacing w:val="-3"/>
        </w:rPr>
        <w:t xml:space="preserve">giờ </w:t>
      </w:r>
      <w:r>
        <w:rPr>
          <w:spacing w:val="-6"/>
        </w:rPr>
        <w:t xml:space="preserve">chúng </w:t>
      </w:r>
      <w:r>
        <w:rPr>
          <w:spacing w:val="-3"/>
        </w:rPr>
        <w:t xml:space="preserve">tôi </w:t>
      </w:r>
      <w:r>
        <w:rPr>
          <w:spacing w:val="-6"/>
        </w:rPr>
        <w:t xml:space="preserve">thường </w:t>
      </w:r>
      <w:r>
        <w:rPr>
          <w:spacing w:val="-5"/>
        </w:rPr>
        <w:t xml:space="preserve">nói </w:t>
      </w:r>
      <w:r>
        <w:t xml:space="preserve">với </w:t>
      </w:r>
      <w:r>
        <w:rPr>
          <w:spacing w:val="-9"/>
        </w:rPr>
        <w:t xml:space="preserve">nhau: </w:t>
      </w:r>
      <w:r>
        <w:t xml:space="preserve">trên bầu trời, </w:t>
      </w:r>
      <w:r>
        <w:rPr>
          <w:spacing w:val="-5"/>
        </w:rPr>
        <w:t xml:space="preserve">tinh tú nào </w:t>
      </w:r>
      <w:r>
        <w:rPr>
          <w:spacing w:val="4"/>
        </w:rPr>
        <w:t xml:space="preserve">lớn </w:t>
      </w:r>
      <w:r>
        <w:rPr>
          <w:spacing w:val="-8"/>
        </w:rPr>
        <w:t xml:space="preserve">nhất thì </w:t>
      </w:r>
      <w:r>
        <w:t xml:space="preserve">có sức </w:t>
      </w:r>
      <w:r>
        <w:rPr>
          <w:spacing w:val="-5"/>
        </w:rPr>
        <w:t xml:space="preserve">hút </w:t>
      </w:r>
      <w:r>
        <w:rPr>
          <w:spacing w:val="-10"/>
        </w:rPr>
        <w:t xml:space="preserve">mạnh </w:t>
      </w:r>
      <w:r>
        <w:rPr>
          <w:spacing w:val="-8"/>
        </w:rPr>
        <w:t xml:space="preserve">nhất. </w:t>
      </w:r>
      <w:r>
        <w:rPr>
          <w:spacing w:val="-6"/>
        </w:rPr>
        <w:t xml:space="preserve">Đảng Cộng </w:t>
      </w:r>
      <w:r>
        <w:t xml:space="preserve">sản và </w:t>
      </w:r>
      <w:r>
        <w:rPr>
          <w:spacing w:val="-4"/>
        </w:rPr>
        <w:t xml:space="preserve">Mặt </w:t>
      </w:r>
      <w:r>
        <w:t xml:space="preserve">trận dân </w:t>
      </w:r>
      <w:r>
        <w:rPr>
          <w:spacing w:val="-3"/>
        </w:rPr>
        <w:t xml:space="preserve">tộc </w:t>
      </w:r>
      <w:r>
        <w:rPr>
          <w:spacing w:val="-4"/>
        </w:rPr>
        <w:t xml:space="preserve">phải </w:t>
      </w:r>
      <w:r>
        <w:rPr>
          <w:spacing w:val="4"/>
        </w:rPr>
        <w:t xml:space="preserve">lớn </w:t>
      </w:r>
      <w:r>
        <w:rPr>
          <w:spacing w:val="-10"/>
        </w:rPr>
        <w:t xml:space="preserve">mạnh </w:t>
      </w:r>
      <w:r>
        <w:rPr>
          <w:spacing w:val="-8"/>
        </w:rPr>
        <w:t xml:space="preserve">nhất thì </w:t>
      </w:r>
      <w:r>
        <w:rPr>
          <w:spacing w:val="-6"/>
        </w:rPr>
        <w:t xml:space="preserve">mới </w:t>
      </w:r>
      <w:r>
        <w:rPr>
          <w:spacing w:val="-8"/>
        </w:rPr>
        <w:t xml:space="preserve">thu </w:t>
      </w:r>
      <w:r>
        <w:rPr>
          <w:spacing w:val="-5"/>
        </w:rPr>
        <w:t xml:space="preserve">hút </w:t>
      </w:r>
      <w:r>
        <w:t xml:space="preserve">được </w:t>
      </w:r>
      <w:r>
        <w:rPr>
          <w:spacing w:val="-3"/>
        </w:rPr>
        <w:t xml:space="preserve">tất </w:t>
      </w:r>
      <w:r>
        <w:t>cả</w:t>
      </w:r>
      <w:r>
        <w:rPr>
          <w:spacing w:val="2"/>
        </w:rPr>
        <w:t xml:space="preserve"> lực </w:t>
      </w:r>
      <w:r>
        <w:t xml:space="preserve">lượng </w:t>
      </w:r>
      <w:r>
        <w:rPr>
          <w:spacing w:val="-5"/>
        </w:rPr>
        <w:t xml:space="preserve">yêu </w:t>
      </w:r>
      <w:r>
        <w:t xml:space="preserve">nước vào </w:t>
      </w:r>
      <w:r>
        <w:rPr>
          <w:spacing w:val="-5"/>
        </w:rPr>
        <w:t xml:space="preserve">quỹ </w:t>
      </w:r>
      <w:r>
        <w:t xml:space="preserve">đạo giải </w:t>
      </w:r>
      <w:r>
        <w:rPr>
          <w:spacing w:val="-6"/>
        </w:rPr>
        <w:t xml:space="preserve">phóng </w:t>
      </w:r>
      <w:r>
        <w:rPr>
          <w:spacing w:val="-5"/>
        </w:rPr>
        <w:t xml:space="preserve">của </w:t>
      </w:r>
      <w:r>
        <w:rPr>
          <w:spacing w:val="-10"/>
        </w:rPr>
        <w:t xml:space="preserve">mình. </w:t>
      </w:r>
      <w:r>
        <w:rPr>
          <w:spacing w:val="-7"/>
        </w:rPr>
        <w:t xml:space="preserve">Muốn </w:t>
      </w:r>
      <w:r>
        <w:t xml:space="preserve">được vậy </w:t>
      </w:r>
      <w:r>
        <w:rPr>
          <w:spacing w:val="-4"/>
        </w:rPr>
        <w:t xml:space="preserve">phải </w:t>
      </w:r>
      <w:r>
        <w:rPr>
          <w:spacing w:val="-6"/>
        </w:rPr>
        <w:t xml:space="preserve">thừa </w:t>
      </w:r>
      <w:r>
        <w:t xml:space="preserve">cơ </w:t>
      </w:r>
      <w:r>
        <w:rPr>
          <w:spacing w:val="-5"/>
        </w:rPr>
        <w:t xml:space="preserve">tổ </w:t>
      </w:r>
      <w:r>
        <w:rPr>
          <w:spacing w:val="-3"/>
        </w:rPr>
        <w:t xml:space="preserve">chức </w:t>
      </w:r>
      <w:r>
        <w:rPr>
          <w:spacing w:val="-8"/>
        </w:rPr>
        <w:t xml:space="preserve">một </w:t>
      </w:r>
      <w:r>
        <w:t xml:space="preserve">đoàn </w:t>
      </w:r>
      <w:r>
        <w:rPr>
          <w:spacing w:val="-8"/>
        </w:rPr>
        <w:t xml:space="preserve">thể thanh </w:t>
      </w:r>
      <w:r>
        <w:t xml:space="preserve">niên </w:t>
      </w:r>
      <w:r>
        <w:rPr>
          <w:spacing w:val="4"/>
        </w:rPr>
        <w:t xml:space="preserve">lớn </w:t>
      </w:r>
      <w:r>
        <w:rPr>
          <w:spacing w:val="-11"/>
        </w:rPr>
        <w:t xml:space="preserve">mạnh, </w:t>
      </w:r>
      <w:r>
        <w:t xml:space="preserve">ở đó </w:t>
      </w:r>
      <w:r>
        <w:rPr>
          <w:spacing w:val="-5"/>
        </w:rPr>
        <w:t xml:space="preserve">tinh </w:t>
      </w:r>
      <w:r>
        <w:rPr>
          <w:spacing w:val="-6"/>
        </w:rPr>
        <w:t xml:space="preserve">thần </w:t>
      </w:r>
      <w:r>
        <w:rPr>
          <w:spacing w:val="-5"/>
        </w:rPr>
        <w:t xml:space="preserve">yêu </w:t>
      </w:r>
      <w:r>
        <w:t xml:space="preserve">nước, </w:t>
      </w:r>
      <w:r>
        <w:rPr>
          <w:spacing w:val="-6"/>
        </w:rPr>
        <w:t xml:space="preserve">thương </w:t>
      </w:r>
      <w:r>
        <w:rPr>
          <w:spacing w:val="-4"/>
        </w:rPr>
        <w:t xml:space="preserve">dân, </w:t>
      </w:r>
      <w:r>
        <w:rPr>
          <w:spacing w:val="-6"/>
        </w:rPr>
        <w:t xml:space="preserve">chống thực </w:t>
      </w:r>
      <w:r>
        <w:rPr>
          <w:spacing w:val="-4"/>
        </w:rPr>
        <w:t xml:space="preserve">dân, </w:t>
      </w:r>
      <w:r>
        <w:rPr>
          <w:spacing w:val="-5"/>
        </w:rPr>
        <w:t xml:space="preserve">tinh </w:t>
      </w:r>
      <w:r>
        <w:rPr>
          <w:spacing w:val="-6"/>
        </w:rPr>
        <w:t xml:space="preserve">thần </w:t>
      </w:r>
      <w:r>
        <w:rPr>
          <w:spacing w:val="-8"/>
        </w:rPr>
        <w:t xml:space="preserve">hy </w:t>
      </w:r>
      <w:r>
        <w:rPr>
          <w:spacing w:val="-5"/>
        </w:rPr>
        <w:t xml:space="preserve">sinh, </w:t>
      </w:r>
      <w:r>
        <w:t xml:space="preserve">đấu </w:t>
      </w:r>
      <w:r>
        <w:rPr>
          <w:spacing w:val="-4"/>
        </w:rPr>
        <w:t xml:space="preserve">tranh </w:t>
      </w:r>
      <w:r>
        <w:rPr>
          <w:spacing w:val="-5"/>
        </w:rPr>
        <w:t xml:space="preserve">cho </w:t>
      </w:r>
      <w:r>
        <w:t xml:space="preserve">độc </w:t>
      </w:r>
      <w:r>
        <w:rPr>
          <w:spacing w:val="2"/>
        </w:rPr>
        <w:t xml:space="preserve">lập </w:t>
      </w:r>
      <w:r>
        <w:rPr>
          <w:spacing w:val="-8"/>
        </w:rPr>
        <w:t xml:space="preserve">thống nhất </w:t>
      </w:r>
      <w:r>
        <w:t xml:space="preserve">sẽ </w:t>
      </w:r>
      <w:r>
        <w:rPr>
          <w:spacing w:val="3"/>
        </w:rPr>
        <w:t xml:space="preserve">là </w:t>
      </w:r>
      <w:r>
        <w:rPr>
          <w:spacing w:val="-5"/>
        </w:rPr>
        <w:t xml:space="preserve">tư </w:t>
      </w:r>
      <w:r>
        <w:rPr>
          <w:spacing w:val="-4"/>
        </w:rPr>
        <w:t xml:space="preserve">tưởng </w:t>
      </w:r>
      <w:r>
        <w:rPr>
          <w:spacing w:val="-5"/>
        </w:rPr>
        <w:t xml:space="preserve">chính </w:t>
      </w:r>
      <w:r>
        <w:t xml:space="preserve">trị bao </w:t>
      </w:r>
      <w:r>
        <w:rPr>
          <w:spacing w:val="-6"/>
        </w:rPr>
        <w:t>trùm.</w:t>
      </w:r>
    </w:p>
    <w:p w:rsidR="002A5536" w:rsidRDefault="002A5536">
      <w:pPr>
        <w:pStyle w:val="BodyText"/>
        <w:ind w:left="0"/>
        <w:rPr>
          <w:sz w:val="26"/>
        </w:rPr>
      </w:pPr>
    </w:p>
    <w:p w:rsidR="002A5536" w:rsidRDefault="00BE1DD8">
      <w:pPr>
        <w:pStyle w:val="BodyText"/>
        <w:spacing w:before="0"/>
        <w:ind w:right="157"/>
      </w:pPr>
      <w:r>
        <w:rPr>
          <w:spacing w:val="-6"/>
        </w:rPr>
        <w:t xml:space="preserve">Cuối </w:t>
      </w:r>
      <w:r>
        <w:rPr>
          <w:spacing w:val="-4"/>
        </w:rPr>
        <w:t xml:space="preserve">cùng </w:t>
      </w:r>
      <w:r>
        <w:rPr>
          <w:spacing w:val="-6"/>
        </w:rPr>
        <w:t xml:space="preserve">theo </w:t>
      </w:r>
      <w:r>
        <w:t xml:space="preserve">sự đề </w:t>
      </w:r>
      <w:r>
        <w:rPr>
          <w:spacing w:val="-12"/>
        </w:rPr>
        <w:t xml:space="preserve">nghị </w:t>
      </w:r>
      <w:r>
        <w:rPr>
          <w:spacing w:val="-5"/>
        </w:rPr>
        <w:t xml:space="preserve">của </w:t>
      </w:r>
      <w:r>
        <w:t xml:space="preserve">Giáp và </w:t>
      </w:r>
      <w:r>
        <w:rPr>
          <w:spacing w:val="-3"/>
        </w:rPr>
        <w:t xml:space="preserve">Giàu, </w:t>
      </w:r>
      <w:r>
        <w:rPr>
          <w:spacing w:val="-4"/>
        </w:rPr>
        <w:t xml:space="preserve">Xứ </w:t>
      </w:r>
      <w:r>
        <w:rPr>
          <w:spacing w:val="-8"/>
        </w:rPr>
        <w:t xml:space="preserve">ủy </w:t>
      </w:r>
      <w:r>
        <w:rPr>
          <w:spacing w:val="-6"/>
        </w:rPr>
        <w:t xml:space="preserve">quyết </w:t>
      </w:r>
      <w:r>
        <w:rPr>
          <w:spacing w:val="-3"/>
        </w:rPr>
        <w:t xml:space="preserve">định </w:t>
      </w:r>
      <w:r>
        <w:rPr>
          <w:spacing w:val="-5"/>
        </w:rPr>
        <w:t xml:space="preserve">cho </w:t>
      </w:r>
      <w:r>
        <w:rPr>
          <w:spacing w:val="-4"/>
        </w:rPr>
        <w:t xml:space="preserve">đồng </w:t>
      </w:r>
      <w:r>
        <w:rPr>
          <w:spacing w:val="-5"/>
        </w:rPr>
        <w:t xml:space="preserve">chí </w:t>
      </w:r>
      <w:r>
        <w:t xml:space="preserve">bác sĩ </w:t>
      </w:r>
      <w:r>
        <w:rPr>
          <w:spacing w:val="-4"/>
        </w:rPr>
        <w:t xml:space="preserve">Phạm </w:t>
      </w:r>
      <w:r>
        <w:rPr>
          <w:spacing w:val="-6"/>
        </w:rPr>
        <w:t xml:space="preserve">Ngọc </w:t>
      </w:r>
      <w:r>
        <w:rPr>
          <w:spacing w:val="-4"/>
        </w:rPr>
        <w:t xml:space="preserve">Thạch đứng </w:t>
      </w:r>
      <w:r>
        <w:rPr>
          <w:spacing w:val="2"/>
        </w:rPr>
        <w:t xml:space="preserve">ra </w:t>
      </w:r>
      <w:r>
        <w:rPr>
          <w:spacing w:val="-4"/>
        </w:rPr>
        <w:t xml:space="preserve">công </w:t>
      </w:r>
      <w:r>
        <w:rPr>
          <w:spacing w:val="-8"/>
        </w:rPr>
        <w:t xml:space="preserve">khai </w:t>
      </w:r>
      <w:r>
        <w:rPr>
          <w:spacing w:val="-5"/>
        </w:rPr>
        <w:t xml:space="preserve">tổ </w:t>
      </w:r>
      <w:r>
        <w:rPr>
          <w:spacing w:val="-3"/>
        </w:rPr>
        <w:t xml:space="preserve">chức </w:t>
      </w:r>
      <w:r>
        <w:rPr>
          <w:spacing w:val="-7"/>
        </w:rPr>
        <w:t xml:space="preserve">Thanh </w:t>
      </w:r>
      <w:r>
        <w:rPr>
          <w:spacing w:val="-5"/>
        </w:rPr>
        <w:t xml:space="preserve">niên. </w:t>
      </w:r>
      <w:r>
        <w:rPr>
          <w:spacing w:val="-4"/>
        </w:rPr>
        <w:t xml:space="preserve">Một </w:t>
      </w:r>
      <w:r>
        <w:t xml:space="preserve">số </w:t>
      </w:r>
      <w:r>
        <w:rPr>
          <w:spacing w:val="-4"/>
        </w:rPr>
        <w:t xml:space="preserve">đồng </w:t>
      </w:r>
      <w:r>
        <w:rPr>
          <w:spacing w:val="-5"/>
        </w:rPr>
        <w:t xml:space="preserve">chí </w:t>
      </w:r>
      <w:r>
        <w:rPr>
          <w:spacing w:val="-8"/>
        </w:rPr>
        <w:t xml:space="preserve">khác </w:t>
      </w:r>
      <w:r>
        <w:t xml:space="preserve">sẽ được </w:t>
      </w:r>
      <w:r>
        <w:rPr>
          <w:spacing w:val="-4"/>
        </w:rPr>
        <w:t xml:space="preserve">phái </w:t>
      </w:r>
      <w:r>
        <w:t xml:space="preserve">vào </w:t>
      </w:r>
      <w:r>
        <w:rPr>
          <w:spacing w:val="-5"/>
        </w:rPr>
        <w:t xml:space="preserve">tổ </w:t>
      </w:r>
      <w:r>
        <w:rPr>
          <w:spacing w:val="-3"/>
        </w:rPr>
        <w:t xml:space="preserve">chức </w:t>
      </w:r>
      <w:r>
        <w:rPr>
          <w:spacing w:val="-5"/>
        </w:rPr>
        <w:t xml:space="preserve">này </w:t>
      </w:r>
      <w:r>
        <w:t xml:space="preserve">để, </w:t>
      </w:r>
      <w:r>
        <w:rPr>
          <w:spacing w:val="-8"/>
        </w:rPr>
        <w:t xml:space="preserve">khắp </w:t>
      </w:r>
      <w:r>
        <w:t xml:space="preserve">các </w:t>
      </w:r>
      <w:r>
        <w:rPr>
          <w:spacing w:val="-5"/>
        </w:rPr>
        <w:t xml:space="preserve">tỉnh </w:t>
      </w:r>
      <w:r>
        <w:rPr>
          <w:spacing w:val="-4"/>
        </w:rPr>
        <w:t xml:space="preserve">cùng </w:t>
      </w:r>
      <w:r>
        <w:t xml:space="preserve">với </w:t>
      </w:r>
      <w:r>
        <w:rPr>
          <w:spacing w:val="-3"/>
        </w:rPr>
        <w:t xml:space="preserve">tất </w:t>
      </w:r>
      <w:r>
        <w:t xml:space="preserve">cả </w:t>
      </w:r>
      <w:r>
        <w:rPr>
          <w:spacing w:val="-9"/>
        </w:rPr>
        <w:t xml:space="preserve">những </w:t>
      </w:r>
      <w:r>
        <w:rPr>
          <w:spacing w:val="-5"/>
        </w:rPr>
        <w:t xml:space="preserve">người </w:t>
      </w:r>
      <w:r>
        <w:rPr>
          <w:spacing w:val="-8"/>
        </w:rPr>
        <w:t xml:space="preserve">thanh </w:t>
      </w:r>
      <w:r>
        <w:t xml:space="preserve">niên </w:t>
      </w:r>
      <w:r>
        <w:rPr>
          <w:spacing w:val="-4"/>
        </w:rPr>
        <w:t xml:space="preserve">cộng </w:t>
      </w:r>
      <w:r>
        <w:rPr>
          <w:spacing w:val="-3"/>
        </w:rPr>
        <w:t xml:space="preserve">sản, </w:t>
      </w:r>
      <w:r>
        <w:rPr>
          <w:spacing w:val="-9"/>
        </w:rPr>
        <w:t xml:space="preserve">nhanh </w:t>
      </w:r>
      <w:r>
        <w:rPr>
          <w:spacing w:val="-6"/>
        </w:rPr>
        <w:t xml:space="preserve">chóng </w:t>
      </w:r>
      <w:r>
        <w:rPr>
          <w:spacing w:val="-3"/>
        </w:rPr>
        <w:t xml:space="preserve">tạo </w:t>
      </w:r>
      <w:r>
        <w:rPr>
          <w:spacing w:val="2"/>
        </w:rPr>
        <w:t xml:space="preserve">ra </w:t>
      </w:r>
      <w:r>
        <w:rPr>
          <w:spacing w:val="-8"/>
        </w:rPr>
        <w:t xml:space="preserve">một </w:t>
      </w:r>
      <w:r>
        <w:t xml:space="preserve">đoàn </w:t>
      </w:r>
      <w:r>
        <w:rPr>
          <w:spacing w:val="-8"/>
        </w:rPr>
        <w:t xml:space="preserve">thể </w:t>
      </w:r>
      <w:r>
        <w:rPr>
          <w:spacing w:val="-5"/>
        </w:rPr>
        <w:t xml:space="preserve">yêu </w:t>
      </w:r>
      <w:r>
        <w:t xml:space="preserve">nước </w:t>
      </w:r>
      <w:r>
        <w:rPr>
          <w:spacing w:val="-3"/>
        </w:rPr>
        <w:t xml:space="preserve">rộng </w:t>
      </w:r>
      <w:r>
        <w:t xml:space="preserve">rãi </w:t>
      </w:r>
      <w:r>
        <w:rPr>
          <w:spacing w:val="-10"/>
        </w:rPr>
        <w:t xml:space="preserve">mang </w:t>
      </w:r>
      <w:r>
        <w:rPr>
          <w:spacing w:val="-5"/>
        </w:rPr>
        <w:t xml:space="preserve">tinh </w:t>
      </w:r>
      <w:r>
        <w:rPr>
          <w:spacing w:val="-6"/>
        </w:rPr>
        <w:t xml:space="preserve">thần </w:t>
      </w:r>
      <w:r>
        <w:t xml:space="preserve">chiến đấu cao, có </w:t>
      </w:r>
      <w:r>
        <w:rPr>
          <w:spacing w:val="-10"/>
        </w:rPr>
        <w:t xml:space="preserve">khả </w:t>
      </w:r>
      <w:r>
        <w:rPr>
          <w:spacing w:val="-8"/>
        </w:rPr>
        <w:t xml:space="preserve">năng thu </w:t>
      </w:r>
      <w:r>
        <w:rPr>
          <w:spacing w:val="-5"/>
        </w:rPr>
        <w:t xml:space="preserve">hút </w:t>
      </w:r>
      <w:r>
        <w:rPr>
          <w:spacing w:val="-11"/>
        </w:rPr>
        <w:t xml:space="preserve">mạnh, </w:t>
      </w:r>
      <w:r>
        <w:t xml:space="preserve">đi </w:t>
      </w:r>
      <w:r>
        <w:rPr>
          <w:spacing w:val="-6"/>
        </w:rPr>
        <w:t xml:space="preserve">theo </w:t>
      </w:r>
      <w:r>
        <w:t xml:space="preserve">đường lối cách </w:t>
      </w:r>
      <w:r>
        <w:rPr>
          <w:spacing w:val="-10"/>
        </w:rPr>
        <w:t xml:space="preserve">mạng </w:t>
      </w:r>
      <w:r>
        <w:t xml:space="preserve">giải </w:t>
      </w:r>
      <w:r>
        <w:rPr>
          <w:spacing w:val="-6"/>
        </w:rPr>
        <w:t xml:space="preserve">phóng </w:t>
      </w:r>
      <w:r>
        <w:t>dân tộc.</w:t>
      </w:r>
    </w:p>
    <w:p w:rsidR="002A5536" w:rsidRDefault="002A5536">
      <w:pPr>
        <w:pStyle w:val="BodyText"/>
        <w:ind w:left="0"/>
        <w:rPr>
          <w:sz w:val="26"/>
        </w:rPr>
      </w:pPr>
    </w:p>
    <w:p w:rsidR="002A5536" w:rsidRDefault="00BE1DD8">
      <w:pPr>
        <w:pStyle w:val="BodyText"/>
        <w:spacing w:before="0"/>
      </w:pPr>
      <w:r>
        <w:t>Đó là vào tháng 5 năm 1945.</w:t>
      </w:r>
    </w:p>
    <w:p w:rsidR="002A5536" w:rsidRDefault="002A5536">
      <w:pPr>
        <w:pStyle w:val="BodyText"/>
        <w:ind w:left="0"/>
        <w:rPr>
          <w:sz w:val="26"/>
        </w:rPr>
      </w:pPr>
    </w:p>
    <w:p w:rsidR="002A5536" w:rsidRDefault="00BE1DD8">
      <w:pPr>
        <w:pStyle w:val="BodyText"/>
        <w:spacing w:before="0"/>
      </w:pPr>
      <w:r>
        <w:rPr>
          <w:spacing w:val="-11"/>
        </w:rPr>
        <w:t xml:space="preserve">Về </w:t>
      </w:r>
      <w:r>
        <w:t xml:space="preserve">sự </w:t>
      </w:r>
      <w:r>
        <w:rPr>
          <w:spacing w:val="2"/>
        </w:rPr>
        <w:t xml:space="preserve">lựa </w:t>
      </w:r>
      <w:r>
        <w:rPr>
          <w:spacing w:val="-4"/>
        </w:rPr>
        <w:t xml:space="preserve">chọn </w:t>
      </w:r>
      <w:r>
        <w:rPr>
          <w:spacing w:val="-9"/>
        </w:rPr>
        <w:t xml:space="preserve">những </w:t>
      </w:r>
      <w:r>
        <w:rPr>
          <w:spacing w:val="-8"/>
        </w:rPr>
        <w:t xml:space="preserve">nhân </w:t>
      </w:r>
      <w:r>
        <w:t xml:space="preserve">vật </w:t>
      </w:r>
      <w:r>
        <w:rPr>
          <w:spacing w:val="-4"/>
        </w:rPr>
        <w:t xml:space="preserve">đứng </w:t>
      </w:r>
      <w:r>
        <w:rPr>
          <w:spacing w:val="2"/>
        </w:rPr>
        <w:t xml:space="preserve">ra </w:t>
      </w:r>
      <w:r>
        <w:t xml:space="preserve">lãnh trách </w:t>
      </w:r>
      <w:r>
        <w:rPr>
          <w:spacing w:val="-5"/>
        </w:rPr>
        <w:t xml:space="preserve">nhiệm tổ </w:t>
      </w:r>
      <w:r>
        <w:rPr>
          <w:spacing w:val="-3"/>
        </w:rPr>
        <w:t xml:space="preserve">chức </w:t>
      </w:r>
      <w:r>
        <w:rPr>
          <w:spacing w:val="-7"/>
        </w:rPr>
        <w:t xml:space="preserve">Thanh </w:t>
      </w:r>
      <w:r>
        <w:t xml:space="preserve">niên ở Nam </w:t>
      </w:r>
      <w:r>
        <w:rPr>
          <w:spacing w:val="-8"/>
        </w:rPr>
        <w:t xml:space="preserve">Kỳ, </w:t>
      </w:r>
      <w:r>
        <w:rPr>
          <w:spacing w:val="-4"/>
        </w:rPr>
        <w:t xml:space="preserve">Xứ </w:t>
      </w:r>
      <w:r>
        <w:rPr>
          <w:spacing w:val="-8"/>
        </w:rPr>
        <w:t xml:space="preserve">ủy </w:t>
      </w:r>
      <w:r>
        <w:rPr>
          <w:spacing w:val="-4"/>
        </w:rPr>
        <w:t xml:space="preserve">quan </w:t>
      </w:r>
      <w:r>
        <w:t xml:space="preserve">niệm </w:t>
      </w:r>
      <w:r>
        <w:rPr>
          <w:spacing w:val="-3"/>
        </w:rPr>
        <w:t xml:space="preserve">rằng </w:t>
      </w:r>
      <w:r>
        <w:rPr>
          <w:spacing w:val="-5"/>
        </w:rPr>
        <w:t xml:space="preserve">tổ </w:t>
      </w:r>
      <w:r>
        <w:rPr>
          <w:spacing w:val="-3"/>
        </w:rPr>
        <w:t xml:space="preserve">chức </w:t>
      </w:r>
      <w:r>
        <w:rPr>
          <w:spacing w:val="-8"/>
        </w:rPr>
        <w:t xml:space="preserve">thanh </w:t>
      </w:r>
      <w:r>
        <w:t xml:space="preserve">niên trước </w:t>
      </w:r>
      <w:r>
        <w:rPr>
          <w:spacing w:val="-5"/>
        </w:rPr>
        <w:t xml:space="preserve">hết </w:t>
      </w:r>
      <w:r>
        <w:rPr>
          <w:spacing w:val="-4"/>
        </w:rPr>
        <w:t xml:space="preserve">phải </w:t>
      </w:r>
      <w:r>
        <w:rPr>
          <w:spacing w:val="-6"/>
        </w:rPr>
        <w:t xml:space="preserve">theo </w:t>
      </w:r>
      <w:r>
        <w:rPr>
          <w:spacing w:val="-8"/>
        </w:rPr>
        <w:t xml:space="preserve">một </w:t>
      </w:r>
      <w:r>
        <w:t xml:space="preserve">đường lối </w:t>
      </w:r>
      <w:r>
        <w:rPr>
          <w:spacing w:val="-8"/>
        </w:rPr>
        <w:t xml:space="preserve">mặt </w:t>
      </w:r>
      <w:r>
        <w:rPr>
          <w:spacing w:val="-4"/>
        </w:rPr>
        <w:t xml:space="preserve">trận; </w:t>
      </w:r>
      <w:r>
        <w:t xml:space="preserve">bọn </w:t>
      </w:r>
      <w:r>
        <w:rPr>
          <w:spacing w:val="-3"/>
        </w:rPr>
        <w:t xml:space="preserve">tôi </w:t>
      </w:r>
      <w:r>
        <w:rPr>
          <w:spacing w:val="-5"/>
        </w:rPr>
        <w:t xml:space="preserve">xem tổ </w:t>
      </w:r>
      <w:r>
        <w:rPr>
          <w:spacing w:val="-3"/>
        </w:rPr>
        <w:t xml:space="preserve">chức </w:t>
      </w:r>
      <w:r>
        <w:rPr>
          <w:spacing w:val="-7"/>
        </w:rPr>
        <w:t xml:space="preserve">Thanh </w:t>
      </w:r>
      <w:r>
        <w:t xml:space="preserve">niên </w:t>
      </w:r>
      <w:r>
        <w:rPr>
          <w:spacing w:val="-5"/>
        </w:rPr>
        <w:t xml:space="preserve">này </w:t>
      </w:r>
      <w:r>
        <w:rPr>
          <w:spacing w:val="-10"/>
        </w:rPr>
        <w:t xml:space="preserve">như </w:t>
      </w:r>
      <w:r>
        <w:rPr>
          <w:spacing w:val="3"/>
        </w:rPr>
        <w:t xml:space="preserve">là </w:t>
      </w:r>
      <w:r>
        <w:rPr>
          <w:spacing w:val="-8"/>
        </w:rPr>
        <w:t xml:space="preserve">một </w:t>
      </w:r>
      <w:r>
        <w:t xml:space="preserve">cách </w:t>
      </w:r>
      <w:r>
        <w:rPr>
          <w:spacing w:val="-5"/>
        </w:rPr>
        <w:t xml:space="preserve">hay </w:t>
      </w:r>
      <w:r>
        <w:t xml:space="preserve">để </w:t>
      </w:r>
      <w:r>
        <w:rPr>
          <w:spacing w:val="-3"/>
        </w:rPr>
        <w:t xml:space="preserve">tập hợp </w:t>
      </w:r>
      <w:r>
        <w:rPr>
          <w:spacing w:val="-6"/>
        </w:rPr>
        <w:t xml:space="preserve">tuổi </w:t>
      </w:r>
      <w:r>
        <w:t xml:space="preserve">trẻ </w:t>
      </w:r>
      <w:r>
        <w:rPr>
          <w:spacing w:val="-5"/>
        </w:rPr>
        <w:t xml:space="preserve">của nhiều </w:t>
      </w:r>
      <w:r>
        <w:rPr>
          <w:spacing w:val="-6"/>
        </w:rPr>
        <w:t xml:space="preserve">tầng </w:t>
      </w:r>
      <w:r>
        <w:rPr>
          <w:spacing w:val="4"/>
        </w:rPr>
        <w:t xml:space="preserve">lớp </w:t>
      </w:r>
      <w:r>
        <w:rPr>
          <w:spacing w:val="-8"/>
        </w:rPr>
        <w:t xml:space="preserve">xã </w:t>
      </w:r>
      <w:r>
        <w:rPr>
          <w:spacing w:val="-3"/>
        </w:rPr>
        <w:t xml:space="preserve">hội, </w:t>
      </w:r>
      <w:r>
        <w:t xml:space="preserve">trước </w:t>
      </w:r>
      <w:r>
        <w:rPr>
          <w:spacing w:val="-5"/>
        </w:rPr>
        <w:t xml:space="preserve">hết </w:t>
      </w:r>
      <w:r>
        <w:rPr>
          <w:spacing w:val="-4"/>
        </w:rPr>
        <w:t xml:space="preserve">phải </w:t>
      </w:r>
      <w:r>
        <w:t xml:space="preserve">đưa vào </w:t>
      </w:r>
      <w:r>
        <w:rPr>
          <w:spacing w:val="-5"/>
        </w:rPr>
        <w:t xml:space="preserve">tổ </w:t>
      </w:r>
      <w:r>
        <w:rPr>
          <w:spacing w:val="-3"/>
        </w:rPr>
        <w:t xml:space="preserve">chức </w:t>
      </w:r>
      <w:r>
        <w:t xml:space="preserve">và </w:t>
      </w:r>
      <w:r>
        <w:rPr>
          <w:spacing w:val="-4"/>
        </w:rPr>
        <w:t xml:space="preserve">hoạt động </w:t>
      </w:r>
      <w:r>
        <w:t xml:space="preserve">các </w:t>
      </w:r>
      <w:r>
        <w:rPr>
          <w:spacing w:val="-10"/>
        </w:rPr>
        <w:t xml:space="preserve">nhà </w:t>
      </w:r>
      <w:r>
        <w:t xml:space="preserve">trí </w:t>
      </w:r>
      <w:r>
        <w:rPr>
          <w:spacing w:val="-6"/>
        </w:rPr>
        <w:t xml:space="preserve">thức </w:t>
      </w:r>
      <w:r>
        <w:t xml:space="preserve">tiến bộ, có </w:t>
      </w:r>
      <w:r>
        <w:rPr>
          <w:spacing w:val="-4"/>
        </w:rPr>
        <w:t xml:space="preserve">danh </w:t>
      </w:r>
      <w:r>
        <w:rPr>
          <w:spacing w:val="-6"/>
        </w:rPr>
        <w:t xml:space="preserve">vọng, </w:t>
      </w:r>
      <w:r>
        <w:rPr>
          <w:spacing w:val="-12"/>
        </w:rPr>
        <w:t xml:space="preserve">mà </w:t>
      </w:r>
      <w:r>
        <w:rPr>
          <w:spacing w:val="-6"/>
        </w:rPr>
        <w:t xml:space="preserve">chúng </w:t>
      </w:r>
      <w:r>
        <w:rPr>
          <w:spacing w:val="-5"/>
        </w:rPr>
        <w:t xml:space="preserve">ta </w:t>
      </w:r>
      <w:r>
        <w:t xml:space="preserve">có </w:t>
      </w:r>
      <w:r>
        <w:rPr>
          <w:spacing w:val="-8"/>
        </w:rPr>
        <w:t xml:space="preserve">thể </w:t>
      </w:r>
      <w:r>
        <w:rPr>
          <w:spacing w:val="-5"/>
        </w:rPr>
        <w:t xml:space="preserve">nói </w:t>
      </w:r>
      <w:r>
        <w:rPr>
          <w:spacing w:val="-8"/>
        </w:rPr>
        <w:t xml:space="preserve">chuyện </w:t>
      </w:r>
      <w:r>
        <w:t xml:space="preserve">được và </w:t>
      </w:r>
      <w:r>
        <w:rPr>
          <w:spacing w:val="-6"/>
        </w:rPr>
        <w:t xml:space="preserve">thực </w:t>
      </w:r>
      <w:r>
        <w:rPr>
          <w:spacing w:val="-8"/>
        </w:rPr>
        <w:t xml:space="preserve">thế </w:t>
      </w:r>
      <w:r>
        <w:rPr>
          <w:spacing w:val="-5"/>
        </w:rPr>
        <w:t xml:space="preserve">ta </w:t>
      </w:r>
      <w:r>
        <w:t xml:space="preserve">đã bắt đầu </w:t>
      </w:r>
      <w:r>
        <w:rPr>
          <w:spacing w:val="-5"/>
        </w:rPr>
        <w:t xml:space="preserve">nói </w:t>
      </w:r>
      <w:r>
        <w:rPr>
          <w:spacing w:val="-8"/>
        </w:rPr>
        <w:t xml:space="preserve">chuyện </w:t>
      </w:r>
      <w:r>
        <w:rPr>
          <w:spacing w:val="2"/>
        </w:rPr>
        <w:t xml:space="preserve">rồi, </w:t>
      </w:r>
      <w:r>
        <w:rPr>
          <w:spacing w:val="-9"/>
        </w:rPr>
        <w:t xml:space="preserve">nhưng </w:t>
      </w:r>
      <w:r>
        <w:rPr>
          <w:spacing w:val="-3"/>
        </w:rPr>
        <w:t xml:space="preserve">chưa </w:t>
      </w:r>
      <w:r>
        <w:t xml:space="preserve">đưa vào </w:t>
      </w:r>
      <w:r>
        <w:rPr>
          <w:spacing w:val="-5"/>
        </w:rPr>
        <w:t xml:space="preserve">tổ </w:t>
      </w:r>
      <w:r>
        <w:rPr>
          <w:spacing w:val="-3"/>
        </w:rPr>
        <w:t xml:space="preserve">chức. </w:t>
      </w:r>
      <w:r>
        <w:t xml:space="preserve">Tổ </w:t>
      </w:r>
      <w:r>
        <w:rPr>
          <w:spacing w:val="-3"/>
        </w:rPr>
        <w:t xml:space="preserve">chức </w:t>
      </w:r>
      <w:r>
        <w:rPr>
          <w:spacing w:val="-7"/>
        </w:rPr>
        <w:t xml:space="preserve">Thanh </w:t>
      </w:r>
      <w:r>
        <w:t xml:space="preserve">niên </w:t>
      </w:r>
      <w:r>
        <w:rPr>
          <w:spacing w:val="-5"/>
        </w:rPr>
        <w:t xml:space="preserve">của ta </w:t>
      </w:r>
      <w:r>
        <w:rPr>
          <w:spacing w:val="-4"/>
        </w:rPr>
        <w:t xml:space="preserve">đang </w:t>
      </w:r>
      <w:r>
        <w:rPr>
          <w:spacing w:val="2"/>
        </w:rPr>
        <w:t xml:space="preserve">lập </w:t>
      </w:r>
      <w:r>
        <w:rPr>
          <w:spacing w:val="-5"/>
        </w:rPr>
        <w:t xml:space="preserve">nên </w:t>
      </w:r>
      <w:r>
        <w:t xml:space="preserve">vừa </w:t>
      </w:r>
      <w:r>
        <w:rPr>
          <w:spacing w:val="3"/>
        </w:rPr>
        <w:t xml:space="preserve">là </w:t>
      </w:r>
      <w:r>
        <w:rPr>
          <w:spacing w:val="-3"/>
        </w:rPr>
        <w:t xml:space="preserve">tập hợp </w:t>
      </w:r>
      <w:r>
        <w:rPr>
          <w:spacing w:val="-8"/>
        </w:rPr>
        <w:t xml:space="preserve">thanh </w:t>
      </w:r>
      <w:r>
        <w:t xml:space="preserve">niên vừa </w:t>
      </w:r>
      <w:r>
        <w:rPr>
          <w:spacing w:val="3"/>
        </w:rPr>
        <w:t xml:space="preserve">là </w:t>
      </w:r>
      <w:r>
        <w:rPr>
          <w:spacing w:val="-3"/>
        </w:rPr>
        <w:t xml:space="preserve">tập hợp </w:t>
      </w:r>
      <w:r>
        <w:t xml:space="preserve">trí </w:t>
      </w:r>
      <w:r>
        <w:rPr>
          <w:spacing w:val="-6"/>
        </w:rPr>
        <w:t xml:space="preserve">thức </w:t>
      </w:r>
      <w:r>
        <w:rPr>
          <w:spacing w:val="-5"/>
        </w:rPr>
        <w:t xml:space="preserve">yêu </w:t>
      </w:r>
      <w:r>
        <w:t xml:space="preserve">nước </w:t>
      </w:r>
      <w:r>
        <w:rPr>
          <w:spacing w:val="-4"/>
        </w:rPr>
        <w:t xml:space="preserve">bằng công </w:t>
      </w:r>
      <w:r>
        <w:rPr>
          <w:spacing w:val="-3"/>
        </w:rPr>
        <w:t xml:space="preserve">tác </w:t>
      </w:r>
      <w:r>
        <w:rPr>
          <w:spacing w:val="-8"/>
        </w:rPr>
        <w:t xml:space="preserve">thanh </w:t>
      </w:r>
      <w:r>
        <w:rPr>
          <w:spacing w:val="-5"/>
        </w:rPr>
        <w:t xml:space="preserve">niên. </w:t>
      </w:r>
      <w:r>
        <w:rPr>
          <w:spacing w:val="-4"/>
        </w:rPr>
        <w:t xml:space="preserve">Trên </w:t>
      </w:r>
      <w:r>
        <w:rPr>
          <w:spacing w:val="-5"/>
        </w:rPr>
        <w:t xml:space="preserve">tinh </w:t>
      </w:r>
      <w:r>
        <w:rPr>
          <w:spacing w:val="-6"/>
        </w:rPr>
        <w:t xml:space="preserve">thần </w:t>
      </w:r>
      <w:r>
        <w:t xml:space="preserve">đó, ban </w:t>
      </w:r>
      <w:r>
        <w:rPr>
          <w:spacing w:val="-4"/>
        </w:rPr>
        <w:t xml:space="preserve">quản </w:t>
      </w:r>
      <w:r>
        <w:t xml:space="preserve">trị, ban </w:t>
      </w:r>
      <w:r>
        <w:rPr>
          <w:spacing w:val="-5"/>
        </w:rPr>
        <w:t xml:space="preserve">chỉ </w:t>
      </w:r>
      <w:r>
        <w:t xml:space="preserve">đạo (đóng ở số 14 đường </w:t>
      </w:r>
      <w:r>
        <w:rPr>
          <w:spacing w:val="-5"/>
        </w:rPr>
        <w:t xml:space="preserve">Charner nay </w:t>
      </w:r>
      <w:r>
        <w:rPr>
          <w:spacing w:val="3"/>
        </w:rPr>
        <w:t xml:space="preserve">là </w:t>
      </w:r>
      <w:r>
        <w:rPr>
          <w:spacing w:val="-9"/>
        </w:rPr>
        <w:t xml:space="preserve">Nguyễn </w:t>
      </w:r>
      <w:r>
        <w:rPr>
          <w:spacing w:val="-6"/>
        </w:rPr>
        <w:t xml:space="preserve">Huệ) </w:t>
      </w:r>
      <w:r>
        <w:rPr>
          <w:spacing w:val="-10"/>
        </w:rPr>
        <w:t>gồm:</w:t>
      </w:r>
    </w:p>
    <w:p w:rsidR="002A5536" w:rsidRDefault="002A5536">
      <w:pPr>
        <w:pStyle w:val="BodyText"/>
        <w:ind w:left="0"/>
        <w:rPr>
          <w:sz w:val="26"/>
        </w:rPr>
      </w:pPr>
    </w:p>
    <w:p w:rsidR="002A5536" w:rsidRDefault="00BE1DD8">
      <w:pPr>
        <w:pStyle w:val="ListParagraph"/>
        <w:numPr>
          <w:ilvl w:val="0"/>
          <w:numId w:val="53"/>
        </w:numPr>
        <w:tabs>
          <w:tab w:val="left" w:pos="280"/>
        </w:tabs>
        <w:ind w:right="340" w:firstLine="0"/>
        <w:rPr>
          <w:sz w:val="30"/>
        </w:rPr>
      </w:pPr>
      <w:r>
        <w:rPr>
          <w:spacing w:val="-10"/>
          <w:sz w:val="30"/>
        </w:rPr>
        <w:t xml:space="preserve">Lê </w:t>
      </w:r>
      <w:r>
        <w:rPr>
          <w:spacing w:val="-7"/>
          <w:sz w:val="30"/>
        </w:rPr>
        <w:t xml:space="preserve">Văn </w:t>
      </w:r>
      <w:r>
        <w:rPr>
          <w:spacing w:val="-8"/>
          <w:sz w:val="30"/>
        </w:rPr>
        <w:t xml:space="preserve">Huấn, </w:t>
      </w:r>
      <w:r>
        <w:rPr>
          <w:sz w:val="30"/>
        </w:rPr>
        <w:t xml:space="preserve">giáo sư trường </w:t>
      </w:r>
      <w:r>
        <w:rPr>
          <w:spacing w:val="-4"/>
          <w:sz w:val="30"/>
        </w:rPr>
        <w:t xml:space="preserve">Pétrus </w:t>
      </w:r>
      <w:r>
        <w:rPr>
          <w:spacing w:val="-3"/>
          <w:sz w:val="30"/>
        </w:rPr>
        <w:t xml:space="preserve">Ký, </w:t>
      </w:r>
      <w:r>
        <w:rPr>
          <w:spacing w:val="-8"/>
          <w:sz w:val="30"/>
        </w:rPr>
        <w:t xml:space="preserve">một </w:t>
      </w:r>
      <w:r>
        <w:rPr>
          <w:spacing w:val="-5"/>
          <w:sz w:val="30"/>
        </w:rPr>
        <w:t xml:space="preserve">ông </w:t>
      </w:r>
      <w:r>
        <w:rPr>
          <w:sz w:val="30"/>
        </w:rPr>
        <w:t xml:space="preserve">giáo sư </w:t>
      </w:r>
      <w:r>
        <w:rPr>
          <w:spacing w:val="-8"/>
          <w:sz w:val="30"/>
        </w:rPr>
        <w:t xml:space="preserve">khoa </w:t>
      </w:r>
      <w:r>
        <w:rPr>
          <w:spacing w:val="-5"/>
          <w:sz w:val="30"/>
        </w:rPr>
        <w:t xml:space="preserve">học </w:t>
      </w:r>
      <w:r>
        <w:rPr>
          <w:sz w:val="30"/>
        </w:rPr>
        <w:t xml:space="preserve">dạy </w:t>
      </w:r>
      <w:r>
        <w:rPr>
          <w:spacing w:val="-3"/>
          <w:sz w:val="30"/>
        </w:rPr>
        <w:t xml:space="preserve">giỏi </w:t>
      </w:r>
      <w:r>
        <w:rPr>
          <w:sz w:val="30"/>
        </w:rPr>
        <w:t xml:space="preserve">và </w:t>
      </w:r>
      <w:r>
        <w:rPr>
          <w:spacing w:val="-5"/>
          <w:sz w:val="30"/>
        </w:rPr>
        <w:t xml:space="preserve">tính </w:t>
      </w:r>
      <w:r>
        <w:rPr>
          <w:spacing w:val="-7"/>
          <w:sz w:val="30"/>
        </w:rPr>
        <w:t xml:space="preserve">nghiêm </w:t>
      </w:r>
      <w:r>
        <w:rPr>
          <w:spacing w:val="-6"/>
          <w:sz w:val="30"/>
        </w:rPr>
        <w:t xml:space="preserve">khắc, </w:t>
      </w:r>
      <w:r>
        <w:rPr>
          <w:spacing w:val="-5"/>
          <w:sz w:val="30"/>
        </w:rPr>
        <w:t xml:space="preserve">tư </w:t>
      </w:r>
      <w:r>
        <w:rPr>
          <w:sz w:val="30"/>
        </w:rPr>
        <w:t xml:space="preserve">cách </w:t>
      </w:r>
      <w:r>
        <w:rPr>
          <w:spacing w:val="-4"/>
          <w:sz w:val="30"/>
        </w:rPr>
        <w:t xml:space="preserve">đúng đắn, </w:t>
      </w:r>
      <w:r>
        <w:rPr>
          <w:spacing w:val="-6"/>
          <w:sz w:val="30"/>
        </w:rPr>
        <w:t xml:space="preserve">hình </w:t>
      </w:r>
      <w:r>
        <w:rPr>
          <w:spacing w:val="-4"/>
          <w:sz w:val="30"/>
        </w:rPr>
        <w:t xml:space="preserve">dạng </w:t>
      </w:r>
      <w:r>
        <w:rPr>
          <w:spacing w:val="-10"/>
          <w:sz w:val="30"/>
        </w:rPr>
        <w:t xml:space="preserve">như </w:t>
      </w:r>
      <w:r>
        <w:rPr>
          <w:spacing w:val="-8"/>
          <w:sz w:val="30"/>
        </w:rPr>
        <w:t xml:space="preserve">một </w:t>
      </w:r>
      <w:r>
        <w:rPr>
          <w:spacing w:val="-5"/>
          <w:sz w:val="30"/>
        </w:rPr>
        <w:t xml:space="preserve">pho </w:t>
      </w:r>
      <w:r>
        <w:rPr>
          <w:spacing w:val="-4"/>
          <w:sz w:val="30"/>
        </w:rPr>
        <w:t xml:space="preserve">tượng đồng đen; </w:t>
      </w:r>
      <w:r>
        <w:rPr>
          <w:spacing w:val="-6"/>
          <w:sz w:val="30"/>
        </w:rPr>
        <w:t xml:space="preserve">thầy </w:t>
      </w:r>
      <w:r>
        <w:rPr>
          <w:sz w:val="30"/>
        </w:rPr>
        <w:t xml:space="preserve">được </w:t>
      </w:r>
      <w:r>
        <w:rPr>
          <w:spacing w:val="-5"/>
          <w:sz w:val="30"/>
        </w:rPr>
        <w:t xml:space="preserve">xem </w:t>
      </w:r>
      <w:r>
        <w:rPr>
          <w:spacing w:val="3"/>
          <w:sz w:val="30"/>
        </w:rPr>
        <w:t xml:space="preserve">là </w:t>
      </w:r>
      <w:r>
        <w:rPr>
          <w:sz w:val="30"/>
        </w:rPr>
        <w:t xml:space="preserve">đại diện </w:t>
      </w:r>
      <w:r>
        <w:rPr>
          <w:spacing w:val="-5"/>
          <w:sz w:val="30"/>
        </w:rPr>
        <w:t xml:space="preserve">của tổ </w:t>
      </w:r>
      <w:r>
        <w:rPr>
          <w:spacing w:val="-3"/>
          <w:sz w:val="30"/>
        </w:rPr>
        <w:t xml:space="preserve">chức </w:t>
      </w:r>
      <w:r>
        <w:rPr>
          <w:spacing w:val="-8"/>
          <w:sz w:val="30"/>
        </w:rPr>
        <w:t xml:space="preserve">thanh </w:t>
      </w:r>
      <w:r>
        <w:rPr>
          <w:sz w:val="30"/>
        </w:rPr>
        <w:t xml:space="preserve">niên đối với </w:t>
      </w:r>
      <w:r>
        <w:rPr>
          <w:spacing w:val="-10"/>
          <w:sz w:val="30"/>
        </w:rPr>
        <w:t xml:space="preserve">nhà </w:t>
      </w:r>
      <w:r>
        <w:rPr>
          <w:spacing w:val="-3"/>
          <w:sz w:val="30"/>
        </w:rPr>
        <w:t xml:space="preserve">chức </w:t>
      </w:r>
      <w:r>
        <w:rPr>
          <w:sz w:val="30"/>
        </w:rPr>
        <w:t xml:space="preserve">trách </w:t>
      </w:r>
      <w:r>
        <w:rPr>
          <w:spacing w:val="-4"/>
          <w:sz w:val="30"/>
        </w:rPr>
        <w:t xml:space="preserve">trong </w:t>
      </w:r>
      <w:r>
        <w:rPr>
          <w:sz w:val="30"/>
        </w:rPr>
        <w:t xml:space="preserve">sự giao tiếp, </w:t>
      </w:r>
      <w:r>
        <w:rPr>
          <w:spacing w:val="-8"/>
          <w:sz w:val="30"/>
        </w:rPr>
        <w:t xml:space="preserve">hàng ngày </w:t>
      </w:r>
      <w:r>
        <w:rPr>
          <w:spacing w:val="-10"/>
          <w:sz w:val="30"/>
        </w:rPr>
        <w:t>khi</w:t>
      </w:r>
      <w:r>
        <w:rPr>
          <w:spacing w:val="-28"/>
          <w:sz w:val="30"/>
        </w:rPr>
        <w:t xml:space="preserve"> </w:t>
      </w:r>
      <w:r>
        <w:rPr>
          <w:spacing w:val="-4"/>
          <w:sz w:val="30"/>
        </w:rPr>
        <w:t>cần.</w:t>
      </w:r>
    </w:p>
    <w:p w:rsidR="002A5536" w:rsidRDefault="002A5536">
      <w:pPr>
        <w:pStyle w:val="BodyText"/>
        <w:ind w:left="0"/>
        <w:rPr>
          <w:sz w:val="26"/>
        </w:rPr>
      </w:pPr>
    </w:p>
    <w:p w:rsidR="002A5536" w:rsidRDefault="00BE1DD8">
      <w:pPr>
        <w:pStyle w:val="ListParagraph"/>
        <w:numPr>
          <w:ilvl w:val="0"/>
          <w:numId w:val="53"/>
        </w:numPr>
        <w:tabs>
          <w:tab w:val="left" w:pos="280"/>
        </w:tabs>
        <w:ind w:right="187" w:firstLine="0"/>
        <w:rPr>
          <w:sz w:val="30"/>
        </w:rPr>
      </w:pPr>
      <w:r>
        <w:rPr>
          <w:spacing w:val="-8"/>
          <w:sz w:val="30"/>
        </w:rPr>
        <w:t xml:space="preserve">Kha </w:t>
      </w:r>
      <w:r>
        <w:rPr>
          <w:spacing w:val="-7"/>
          <w:sz w:val="30"/>
        </w:rPr>
        <w:t xml:space="preserve">Vạn </w:t>
      </w:r>
      <w:r>
        <w:rPr>
          <w:spacing w:val="-5"/>
          <w:sz w:val="30"/>
        </w:rPr>
        <w:t xml:space="preserve">Cân, </w:t>
      </w:r>
      <w:r>
        <w:rPr>
          <w:spacing w:val="-8"/>
          <w:sz w:val="30"/>
        </w:rPr>
        <w:t xml:space="preserve">kỹ </w:t>
      </w:r>
      <w:r>
        <w:rPr>
          <w:sz w:val="30"/>
        </w:rPr>
        <w:t xml:space="preserve">sư, </w:t>
      </w:r>
      <w:r>
        <w:rPr>
          <w:spacing w:val="2"/>
          <w:sz w:val="30"/>
        </w:rPr>
        <w:t xml:space="preserve">làm </w:t>
      </w:r>
      <w:r>
        <w:rPr>
          <w:spacing w:val="-5"/>
          <w:sz w:val="30"/>
        </w:rPr>
        <w:t xml:space="preserve">phó cho </w:t>
      </w:r>
      <w:r>
        <w:rPr>
          <w:spacing w:val="-10"/>
          <w:sz w:val="30"/>
        </w:rPr>
        <w:t xml:space="preserve">Lê </w:t>
      </w:r>
      <w:r>
        <w:rPr>
          <w:spacing w:val="-7"/>
          <w:sz w:val="30"/>
        </w:rPr>
        <w:t xml:space="preserve">Văn </w:t>
      </w:r>
      <w:r>
        <w:rPr>
          <w:spacing w:val="-8"/>
          <w:sz w:val="30"/>
        </w:rPr>
        <w:t xml:space="preserve">Huấn, </w:t>
      </w:r>
      <w:r>
        <w:rPr>
          <w:spacing w:val="3"/>
          <w:sz w:val="30"/>
        </w:rPr>
        <w:t xml:space="preserve">là </w:t>
      </w:r>
      <w:r>
        <w:rPr>
          <w:spacing w:val="-5"/>
          <w:sz w:val="30"/>
        </w:rPr>
        <w:t xml:space="preserve">ông chủ </w:t>
      </w:r>
      <w:r>
        <w:rPr>
          <w:spacing w:val="3"/>
          <w:sz w:val="30"/>
        </w:rPr>
        <w:t xml:space="preserve">lò </w:t>
      </w:r>
      <w:r>
        <w:rPr>
          <w:spacing w:val="-5"/>
          <w:sz w:val="30"/>
        </w:rPr>
        <w:t xml:space="preserve">nấu </w:t>
      </w:r>
      <w:r>
        <w:rPr>
          <w:sz w:val="30"/>
        </w:rPr>
        <w:t xml:space="preserve">sắt </w:t>
      </w:r>
      <w:r>
        <w:rPr>
          <w:spacing w:val="3"/>
          <w:sz w:val="30"/>
        </w:rPr>
        <w:t xml:space="preserve">sớm </w:t>
      </w:r>
      <w:r>
        <w:rPr>
          <w:spacing w:val="-8"/>
          <w:sz w:val="30"/>
        </w:rPr>
        <w:t xml:space="preserve">nhất </w:t>
      </w:r>
      <w:r>
        <w:rPr>
          <w:sz w:val="30"/>
        </w:rPr>
        <w:t xml:space="preserve">ở Nam </w:t>
      </w:r>
      <w:r>
        <w:rPr>
          <w:spacing w:val="-8"/>
          <w:sz w:val="30"/>
        </w:rPr>
        <w:t xml:space="preserve">Kỳ, một </w:t>
      </w:r>
      <w:r>
        <w:rPr>
          <w:sz w:val="30"/>
        </w:rPr>
        <w:t xml:space="preserve">cầu </w:t>
      </w:r>
      <w:r>
        <w:rPr>
          <w:spacing w:val="-8"/>
          <w:sz w:val="30"/>
        </w:rPr>
        <w:t xml:space="preserve">thủ </w:t>
      </w:r>
      <w:r>
        <w:rPr>
          <w:spacing w:val="-5"/>
          <w:sz w:val="30"/>
        </w:rPr>
        <w:t xml:space="preserve">nổi </w:t>
      </w:r>
      <w:r>
        <w:rPr>
          <w:spacing w:val="-4"/>
          <w:sz w:val="30"/>
        </w:rPr>
        <w:t xml:space="preserve">tiếng </w:t>
      </w:r>
      <w:r>
        <w:rPr>
          <w:spacing w:val="-5"/>
          <w:sz w:val="30"/>
        </w:rPr>
        <w:t xml:space="preserve">của </w:t>
      </w:r>
      <w:r>
        <w:rPr>
          <w:spacing w:val="-8"/>
          <w:sz w:val="30"/>
        </w:rPr>
        <w:t xml:space="preserve">thành </w:t>
      </w:r>
      <w:r>
        <w:rPr>
          <w:spacing w:val="-4"/>
          <w:sz w:val="30"/>
        </w:rPr>
        <w:t xml:space="preserve">phố, </w:t>
      </w:r>
      <w:r>
        <w:rPr>
          <w:spacing w:val="-6"/>
          <w:sz w:val="30"/>
        </w:rPr>
        <w:t xml:space="preserve">thân hình </w:t>
      </w:r>
      <w:r>
        <w:rPr>
          <w:spacing w:val="-8"/>
          <w:sz w:val="30"/>
        </w:rPr>
        <w:t xml:space="preserve">hộ </w:t>
      </w:r>
      <w:r>
        <w:rPr>
          <w:spacing w:val="-3"/>
          <w:sz w:val="30"/>
        </w:rPr>
        <w:t xml:space="preserve">pháp, </w:t>
      </w:r>
      <w:r>
        <w:rPr>
          <w:spacing w:val="2"/>
          <w:sz w:val="30"/>
        </w:rPr>
        <w:t xml:space="preserve">cười </w:t>
      </w:r>
      <w:r>
        <w:rPr>
          <w:spacing w:val="-5"/>
          <w:sz w:val="30"/>
        </w:rPr>
        <w:t xml:space="preserve">nói vui </w:t>
      </w:r>
      <w:r>
        <w:rPr>
          <w:sz w:val="30"/>
        </w:rPr>
        <w:t xml:space="preserve">vẻ, </w:t>
      </w:r>
      <w:r>
        <w:rPr>
          <w:spacing w:val="-5"/>
          <w:sz w:val="30"/>
        </w:rPr>
        <w:t xml:space="preserve">nội </w:t>
      </w:r>
      <w:r>
        <w:rPr>
          <w:sz w:val="30"/>
        </w:rPr>
        <w:t xml:space="preserve">cái </w:t>
      </w:r>
      <w:r>
        <w:rPr>
          <w:spacing w:val="-5"/>
          <w:sz w:val="30"/>
        </w:rPr>
        <w:t xml:space="preserve">“tướng” </w:t>
      </w:r>
      <w:r>
        <w:rPr>
          <w:sz w:val="30"/>
        </w:rPr>
        <w:t xml:space="preserve">ấy đã đủ </w:t>
      </w:r>
      <w:r>
        <w:rPr>
          <w:spacing w:val="-5"/>
          <w:sz w:val="30"/>
        </w:rPr>
        <w:t xml:space="preserve">gây </w:t>
      </w:r>
      <w:r>
        <w:rPr>
          <w:sz w:val="30"/>
        </w:rPr>
        <w:t>cảm</w:t>
      </w:r>
      <w:r>
        <w:rPr>
          <w:spacing w:val="-17"/>
          <w:sz w:val="30"/>
        </w:rPr>
        <w:t xml:space="preserve"> </w:t>
      </w:r>
      <w:r>
        <w:rPr>
          <w:spacing w:val="-7"/>
          <w:sz w:val="30"/>
        </w:rPr>
        <w:t>tình.</w:t>
      </w:r>
    </w:p>
    <w:p w:rsidR="002A5536" w:rsidRDefault="002A5536">
      <w:pPr>
        <w:pStyle w:val="BodyText"/>
        <w:ind w:left="0"/>
        <w:rPr>
          <w:sz w:val="26"/>
        </w:rPr>
      </w:pPr>
    </w:p>
    <w:p w:rsidR="002A5536" w:rsidRDefault="00BE1DD8">
      <w:pPr>
        <w:pStyle w:val="ListParagraph"/>
        <w:numPr>
          <w:ilvl w:val="0"/>
          <w:numId w:val="53"/>
        </w:numPr>
        <w:tabs>
          <w:tab w:val="left" w:pos="280"/>
        </w:tabs>
        <w:spacing w:before="1"/>
        <w:ind w:right="299" w:firstLine="0"/>
        <w:rPr>
          <w:sz w:val="30"/>
        </w:rPr>
      </w:pPr>
      <w:r>
        <w:rPr>
          <w:spacing w:val="-4"/>
          <w:sz w:val="30"/>
        </w:rPr>
        <w:t xml:space="preserve">Phạm </w:t>
      </w:r>
      <w:r>
        <w:rPr>
          <w:spacing w:val="-6"/>
          <w:sz w:val="30"/>
        </w:rPr>
        <w:t xml:space="preserve">Ngọc Thạch, </w:t>
      </w:r>
      <w:r>
        <w:rPr>
          <w:sz w:val="30"/>
        </w:rPr>
        <w:t xml:space="preserve">bác </w:t>
      </w:r>
      <w:r>
        <w:rPr>
          <w:spacing w:val="3"/>
          <w:sz w:val="30"/>
        </w:rPr>
        <w:t xml:space="preserve">sĩ, </w:t>
      </w:r>
      <w:r>
        <w:rPr>
          <w:spacing w:val="2"/>
          <w:sz w:val="30"/>
        </w:rPr>
        <w:t xml:space="preserve">làm </w:t>
      </w:r>
      <w:r>
        <w:rPr>
          <w:spacing w:val="-6"/>
          <w:sz w:val="30"/>
        </w:rPr>
        <w:t xml:space="preserve">tổng </w:t>
      </w:r>
      <w:r>
        <w:rPr>
          <w:spacing w:val="-8"/>
          <w:sz w:val="30"/>
        </w:rPr>
        <w:t xml:space="preserve">thư </w:t>
      </w:r>
      <w:r>
        <w:rPr>
          <w:spacing w:val="-5"/>
          <w:sz w:val="30"/>
        </w:rPr>
        <w:t xml:space="preserve">ký, </w:t>
      </w:r>
      <w:r>
        <w:rPr>
          <w:spacing w:val="-4"/>
          <w:sz w:val="30"/>
        </w:rPr>
        <w:t xml:space="preserve">đứng </w:t>
      </w:r>
      <w:r>
        <w:rPr>
          <w:sz w:val="30"/>
        </w:rPr>
        <w:t xml:space="preserve">đầu </w:t>
      </w:r>
      <w:r>
        <w:rPr>
          <w:spacing w:val="-8"/>
          <w:sz w:val="30"/>
        </w:rPr>
        <w:t xml:space="preserve">một </w:t>
      </w:r>
      <w:r>
        <w:rPr>
          <w:sz w:val="30"/>
        </w:rPr>
        <w:t xml:space="preserve">ban </w:t>
      </w:r>
      <w:r>
        <w:rPr>
          <w:spacing w:val="-8"/>
          <w:sz w:val="30"/>
        </w:rPr>
        <w:t xml:space="preserve">thư ký </w:t>
      </w:r>
      <w:r>
        <w:rPr>
          <w:spacing w:val="-5"/>
          <w:sz w:val="30"/>
        </w:rPr>
        <w:t xml:space="preserve">gồm </w:t>
      </w:r>
      <w:r>
        <w:rPr>
          <w:sz w:val="30"/>
        </w:rPr>
        <w:t xml:space="preserve">toàn </w:t>
      </w:r>
      <w:r>
        <w:rPr>
          <w:spacing w:val="-10"/>
          <w:sz w:val="30"/>
        </w:rPr>
        <w:t xml:space="preserve">nhà </w:t>
      </w:r>
      <w:r>
        <w:rPr>
          <w:sz w:val="30"/>
        </w:rPr>
        <w:t xml:space="preserve">trí </w:t>
      </w:r>
      <w:r>
        <w:rPr>
          <w:spacing w:val="-5"/>
          <w:sz w:val="30"/>
        </w:rPr>
        <w:t xml:space="preserve">thức, </w:t>
      </w:r>
      <w:r>
        <w:rPr>
          <w:spacing w:val="-8"/>
          <w:sz w:val="30"/>
        </w:rPr>
        <w:t xml:space="preserve">nhất </w:t>
      </w:r>
      <w:r>
        <w:rPr>
          <w:spacing w:val="3"/>
          <w:sz w:val="30"/>
        </w:rPr>
        <w:t xml:space="preserve">là </w:t>
      </w:r>
      <w:r>
        <w:rPr>
          <w:spacing w:val="-9"/>
          <w:sz w:val="30"/>
        </w:rPr>
        <w:t>những</w:t>
      </w:r>
      <w:r>
        <w:rPr>
          <w:spacing w:val="-16"/>
          <w:sz w:val="30"/>
        </w:rPr>
        <w:t xml:space="preserve"> </w:t>
      </w:r>
      <w:r>
        <w:rPr>
          <w:sz w:val="30"/>
        </w:rPr>
        <w:t>sinh</w:t>
      </w:r>
      <w:r>
        <w:rPr>
          <w:spacing w:val="-15"/>
          <w:sz w:val="30"/>
        </w:rPr>
        <w:t xml:space="preserve"> </w:t>
      </w:r>
      <w:r>
        <w:rPr>
          <w:sz w:val="30"/>
        </w:rPr>
        <w:t>viên</w:t>
      </w:r>
      <w:r>
        <w:rPr>
          <w:spacing w:val="-15"/>
          <w:sz w:val="30"/>
        </w:rPr>
        <w:t xml:space="preserve"> </w:t>
      </w:r>
      <w:r>
        <w:rPr>
          <w:spacing w:val="-4"/>
          <w:sz w:val="30"/>
        </w:rPr>
        <w:t>“xếp</w:t>
      </w:r>
      <w:r>
        <w:rPr>
          <w:sz w:val="30"/>
        </w:rPr>
        <w:t xml:space="preserve"> bút</w:t>
      </w:r>
      <w:r>
        <w:rPr>
          <w:spacing w:val="-8"/>
          <w:sz w:val="30"/>
        </w:rPr>
        <w:t xml:space="preserve"> nghiên”</w:t>
      </w:r>
      <w:r>
        <w:rPr>
          <w:spacing w:val="2"/>
          <w:sz w:val="30"/>
        </w:rPr>
        <w:t xml:space="preserve"> </w:t>
      </w:r>
      <w:r>
        <w:rPr>
          <w:sz w:val="30"/>
        </w:rPr>
        <w:t>đã</w:t>
      </w:r>
      <w:r>
        <w:rPr>
          <w:spacing w:val="2"/>
          <w:sz w:val="30"/>
        </w:rPr>
        <w:t xml:space="preserve"> </w:t>
      </w:r>
      <w:r>
        <w:rPr>
          <w:spacing w:val="-6"/>
          <w:sz w:val="30"/>
        </w:rPr>
        <w:t>từng</w:t>
      </w:r>
      <w:r>
        <w:rPr>
          <w:spacing w:val="-16"/>
          <w:sz w:val="30"/>
        </w:rPr>
        <w:t xml:space="preserve"> </w:t>
      </w:r>
      <w:r>
        <w:rPr>
          <w:spacing w:val="-4"/>
          <w:sz w:val="30"/>
        </w:rPr>
        <w:t>hoạt</w:t>
      </w:r>
      <w:r>
        <w:rPr>
          <w:spacing w:val="-8"/>
          <w:sz w:val="30"/>
        </w:rPr>
        <w:t xml:space="preserve"> </w:t>
      </w:r>
      <w:r>
        <w:rPr>
          <w:spacing w:val="-4"/>
          <w:sz w:val="30"/>
        </w:rPr>
        <w:t>động</w:t>
      </w:r>
      <w:r>
        <w:rPr>
          <w:spacing w:val="-15"/>
          <w:sz w:val="30"/>
        </w:rPr>
        <w:t xml:space="preserve"> </w:t>
      </w:r>
      <w:r>
        <w:rPr>
          <w:spacing w:val="-8"/>
          <w:sz w:val="30"/>
        </w:rPr>
        <w:t>thanh</w:t>
      </w:r>
      <w:r>
        <w:rPr>
          <w:spacing w:val="-15"/>
          <w:sz w:val="30"/>
        </w:rPr>
        <w:t xml:space="preserve"> </w:t>
      </w:r>
      <w:r>
        <w:rPr>
          <w:sz w:val="30"/>
        </w:rPr>
        <w:t>niên</w:t>
      </w:r>
      <w:r>
        <w:rPr>
          <w:spacing w:val="-15"/>
          <w:sz w:val="30"/>
        </w:rPr>
        <w:t xml:space="preserve"> </w:t>
      </w:r>
      <w:r>
        <w:rPr>
          <w:spacing w:val="-8"/>
          <w:sz w:val="30"/>
        </w:rPr>
        <w:t>mấy</w:t>
      </w:r>
      <w:r>
        <w:rPr>
          <w:spacing w:val="-16"/>
          <w:sz w:val="30"/>
        </w:rPr>
        <w:t xml:space="preserve"> </w:t>
      </w:r>
      <w:r>
        <w:rPr>
          <w:spacing w:val="-5"/>
          <w:sz w:val="30"/>
        </w:rPr>
        <w:t>năm</w:t>
      </w:r>
      <w:r>
        <w:rPr>
          <w:spacing w:val="-23"/>
          <w:sz w:val="30"/>
        </w:rPr>
        <w:t xml:space="preserve"> </w:t>
      </w:r>
      <w:r>
        <w:rPr>
          <w:spacing w:val="-4"/>
          <w:sz w:val="30"/>
        </w:rPr>
        <w:t>qua.</w:t>
      </w:r>
      <w:r>
        <w:rPr>
          <w:sz w:val="30"/>
        </w:rPr>
        <w:t xml:space="preserve"> </w:t>
      </w:r>
      <w:r>
        <w:rPr>
          <w:spacing w:val="-8"/>
          <w:sz w:val="30"/>
        </w:rPr>
        <w:t>Quyền</w:t>
      </w:r>
      <w:r>
        <w:rPr>
          <w:spacing w:val="-15"/>
          <w:sz w:val="30"/>
        </w:rPr>
        <w:t xml:space="preserve"> </w:t>
      </w:r>
      <w:r>
        <w:rPr>
          <w:spacing w:val="-8"/>
          <w:sz w:val="30"/>
        </w:rPr>
        <w:t>hành</w:t>
      </w:r>
      <w:r>
        <w:rPr>
          <w:spacing w:val="-15"/>
          <w:sz w:val="30"/>
        </w:rPr>
        <w:t xml:space="preserve"> </w:t>
      </w:r>
      <w:r>
        <w:rPr>
          <w:spacing w:val="-6"/>
          <w:sz w:val="30"/>
        </w:rPr>
        <w:t>thực</w:t>
      </w:r>
      <w:r>
        <w:rPr>
          <w:spacing w:val="2"/>
          <w:sz w:val="30"/>
        </w:rPr>
        <w:t xml:space="preserve"> </w:t>
      </w:r>
      <w:r>
        <w:rPr>
          <w:spacing w:val="-5"/>
          <w:sz w:val="30"/>
        </w:rPr>
        <w:t>tế</w:t>
      </w:r>
      <w:r>
        <w:rPr>
          <w:spacing w:val="2"/>
          <w:sz w:val="30"/>
        </w:rPr>
        <w:t xml:space="preserve"> </w:t>
      </w:r>
      <w:r>
        <w:rPr>
          <w:spacing w:val="3"/>
          <w:sz w:val="30"/>
        </w:rPr>
        <w:t>là</w:t>
      </w:r>
      <w:r>
        <w:rPr>
          <w:spacing w:val="2"/>
          <w:sz w:val="30"/>
        </w:rPr>
        <w:t xml:space="preserve"> </w:t>
      </w:r>
      <w:r>
        <w:rPr>
          <w:sz w:val="30"/>
        </w:rPr>
        <w:t xml:space="preserve">ở ban </w:t>
      </w:r>
      <w:r>
        <w:rPr>
          <w:spacing w:val="-8"/>
          <w:sz w:val="30"/>
        </w:rPr>
        <w:t>thư ký</w:t>
      </w:r>
      <w:r>
        <w:rPr>
          <w:spacing w:val="-7"/>
          <w:sz w:val="30"/>
        </w:rPr>
        <w:t xml:space="preserve"> </w:t>
      </w:r>
      <w:r>
        <w:rPr>
          <w:spacing w:val="-11"/>
          <w:sz w:val="30"/>
        </w:rPr>
        <w:t>này.</w:t>
      </w:r>
    </w:p>
    <w:p w:rsidR="002A5536" w:rsidRDefault="002A5536">
      <w:pPr>
        <w:pStyle w:val="BodyText"/>
        <w:spacing w:before="0"/>
        <w:ind w:left="0"/>
        <w:rPr>
          <w:sz w:val="26"/>
        </w:rPr>
      </w:pPr>
    </w:p>
    <w:p w:rsidR="002A5536" w:rsidRDefault="00BE1DD8">
      <w:pPr>
        <w:pStyle w:val="ListParagraph"/>
        <w:numPr>
          <w:ilvl w:val="0"/>
          <w:numId w:val="53"/>
        </w:numPr>
        <w:tabs>
          <w:tab w:val="left" w:pos="280"/>
        </w:tabs>
        <w:spacing w:before="1"/>
        <w:ind w:right="337" w:firstLine="0"/>
        <w:rPr>
          <w:sz w:val="30"/>
        </w:rPr>
      </w:pPr>
      <w:r>
        <w:rPr>
          <w:spacing w:val="-9"/>
          <w:sz w:val="30"/>
        </w:rPr>
        <w:t xml:space="preserve">Nguyễn </w:t>
      </w:r>
      <w:r>
        <w:rPr>
          <w:spacing w:val="-7"/>
          <w:sz w:val="30"/>
        </w:rPr>
        <w:t xml:space="preserve">Văn </w:t>
      </w:r>
      <w:r>
        <w:rPr>
          <w:spacing w:val="-9"/>
          <w:sz w:val="30"/>
        </w:rPr>
        <w:t xml:space="preserve">Thủ, </w:t>
      </w:r>
      <w:r>
        <w:rPr>
          <w:sz w:val="30"/>
        </w:rPr>
        <w:t xml:space="preserve">bác sĩ </w:t>
      </w:r>
      <w:r>
        <w:rPr>
          <w:spacing w:val="-10"/>
          <w:sz w:val="30"/>
        </w:rPr>
        <w:t xml:space="preserve">nha </w:t>
      </w:r>
      <w:r>
        <w:rPr>
          <w:spacing w:val="-6"/>
          <w:sz w:val="30"/>
        </w:rPr>
        <w:t xml:space="preserve">khoa, </w:t>
      </w:r>
      <w:r>
        <w:rPr>
          <w:sz w:val="30"/>
        </w:rPr>
        <w:t xml:space="preserve">con </w:t>
      </w:r>
      <w:r>
        <w:rPr>
          <w:spacing w:val="-10"/>
          <w:sz w:val="30"/>
        </w:rPr>
        <w:t xml:space="preserve">nhà </w:t>
      </w:r>
      <w:r>
        <w:rPr>
          <w:sz w:val="30"/>
        </w:rPr>
        <w:t xml:space="preserve">giàu rất </w:t>
      </w:r>
      <w:r>
        <w:rPr>
          <w:spacing w:val="4"/>
          <w:sz w:val="30"/>
        </w:rPr>
        <w:t xml:space="preserve">lớn </w:t>
      </w:r>
      <w:r>
        <w:rPr>
          <w:sz w:val="30"/>
        </w:rPr>
        <w:t xml:space="preserve">ở </w:t>
      </w:r>
      <w:r>
        <w:rPr>
          <w:spacing w:val="-4"/>
          <w:sz w:val="30"/>
        </w:rPr>
        <w:t xml:space="preserve">quận </w:t>
      </w:r>
      <w:r>
        <w:rPr>
          <w:spacing w:val="-13"/>
          <w:sz w:val="30"/>
        </w:rPr>
        <w:t xml:space="preserve">Vũng </w:t>
      </w:r>
      <w:r>
        <w:rPr>
          <w:spacing w:val="-8"/>
          <w:sz w:val="30"/>
        </w:rPr>
        <w:t xml:space="preserve">Liêm, </w:t>
      </w:r>
      <w:r>
        <w:rPr>
          <w:spacing w:val="-5"/>
          <w:sz w:val="30"/>
        </w:rPr>
        <w:t xml:space="preserve">tỉnh </w:t>
      </w:r>
      <w:r>
        <w:rPr>
          <w:spacing w:val="-8"/>
          <w:sz w:val="30"/>
        </w:rPr>
        <w:t xml:space="preserve">Vĩnh </w:t>
      </w:r>
      <w:r>
        <w:rPr>
          <w:spacing w:val="-10"/>
          <w:sz w:val="30"/>
        </w:rPr>
        <w:t xml:space="preserve">Long, </w:t>
      </w:r>
      <w:r>
        <w:rPr>
          <w:sz w:val="30"/>
        </w:rPr>
        <w:t>bản</w:t>
      </w:r>
      <w:r>
        <w:rPr>
          <w:spacing w:val="-47"/>
          <w:sz w:val="30"/>
        </w:rPr>
        <w:t xml:space="preserve"> </w:t>
      </w:r>
      <w:r>
        <w:rPr>
          <w:spacing w:val="-6"/>
          <w:sz w:val="30"/>
        </w:rPr>
        <w:t xml:space="preserve">thân </w:t>
      </w:r>
      <w:r>
        <w:rPr>
          <w:spacing w:val="3"/>
          <w:sz w:val="30"/>
        </w:rPr>
        <w:t xml:space="preserve">là </w:t>
      </w:r>
      <w:r>
        <w:rPr>
          <w:spacing w:val="-8"/>
          <w:sz w:val="30"/>
        </w:rPr>
        <w:t xml:space="preserve">một </w:t>
      </w:r>
      <w:r>
        <w:rPr>
          <w:spacing w:val="-3"/>
          <w:sz w:val="30"/>
        </w:rPr>
        <w:t xml:space="preserve">“cây” </w:t>
      </w:r>
      <w:r>
        <w:rPr>
          <w:spacing w:val="-8"/>
          <w:sz w:val="30"/>
        </w:rPr>
        <w:t xml:space="preserve">thể </w:t>
      </w:r>
      <w:r>
        <w:rPr>
          <w:spacing w:val="-5"/>
          <w:sz w:val="30"/>
        </w:rPr>
        <w:t xml:space="preserve">thao, </w:t>
      </w:r>
      <w:r>
        <w:rPr>
          <w:spacing w:val="2"/>
          <w:sz w:val="30"/>
        </w:rPr>
        <w:t xml:space="preserve">làm </w:t>
      </w:r>
      <w:r>
        <w:rPr>
          <w:sz w:val="30"/>
        </w:rPr>
        <w:t xml:space="preserve">trưởng ban </w:t>
      </w:r>
      <w:r>
        <w:rPr>
          <w:spacing w:val="-8"/>
          <w:sz w:val="30"/>
        </w:rPr>
        <w:t>thể</w:t>
      </w:r>
      <w:r>
        <w:rPr>
          <w:spacing w:val="-44"/>
          <w:sz w:val="30"/>
        </w:rPr>
        <w:t xml:space="preserve"> </w:t>
      </w:r>
      <w:r>
        <w:rPr>
          <w:spacing w:val="-5"/>
          <w:sz w:val="30"/>
        </w:rPr>
        <w:t>thao.</w:t>
      </w:r>
    </w:p>
    <w:p w:rsidR="002A5536" w:rsidRDefault="002A5536">
      <w:pPr>
        <w:pStyle w:val="BodyText"/>
        <w:ind w:left="0"/>
        <w:rPr>
          <w:sz w:val="26"/>
        </w:rPr>
      </w:pPr>
    </w:p>
    <w:p w:rsidR="002A5536" w:rsidRDefault="00BE1DD8">
      <w:pPr>
        <w:pStyle w:val="BodyText"/>
        <w:spacing w:before="0"/>
      </w:pPr>
      <w:r>
        <w:t>Luật sư Thái Văn Lung (1916-1946)</w:t>
      </w:r>
    </w:p>
    <w:p w:rsidR="002A5536" w:rsidRDefault="002A5536">
      <w:pPr>
        <w:pStyle w:val="BodyText"/>
        <w:ind w:left="0"/>
        <w:rPr>
          <w:sz w:val="26"/>
        </w:rPr>
      </w:pPr>
    </w:p>
    <w:p w:rsidR="002A5536" w:rsidRDefault="00BE1DD8">
      <w:pPr>
        <w:pStyle w:val="ListParagraph"/>
        <w:numPr>
          <w:ilvl w:val="0"/>
          <w:numId w:val="53"/>
        </w:numPr>
        <w:tabs>
          <w:tab w:val="left" w:pos="280"/>
        </w:tabs>
        <w:ind w:left="279"/>
        <w:rPr>
          <w:sz w:val="30"/>
        </w:rPr>
      </w:pPr>
      <w:r>
        <w:rPr>
          <w:spacing w:val="-5"/>
          <w:sz w:val="30"/>
        </w:rPr>
        <w:t xml:space="preserve">Thái </w:t>
      </w:r>
      <w:r>
        <w:rPr>
          <w:spacing w:val="-7"/>
          <w:sz w:val="30"/>
        </w:rPr>
        <w:t xml:space="preserve">Văn Lung[4], </w:t>
      </w:r>
      <w:r>
        <w:rPr>
          <w:spacing w:val="-4"/>
          <w:sz w:val="30"/>
        </w:rPr>
        <w:t xml:space="preserve">trạng </w:t>
      </w:r>
      <w:r>
        <w:rPr>
          <w:sz w:val="30"/>
        </w:rPr>
        <w:t xml:space="preserve">sư, dân </w:t>
      </w:r>
      <w:r>
        <w:rPr>
          <w:spacing w:val="-9"/>
          <w:sz w:val="30"/>
        </w:rPr>
        <w:t xml:space="preserve">Tây, </w:t>
      </w:r>
      <w:r>
        <w:rPr>
          <w:sz w:val="30"/>
        </w:rPr>
        <w:t xml:space="preserve">sĩ </w:t>
      </w:r>
      <w:r>
        <w:rPr>
          <w:spacing w:val="-6"/>
          <w:sz w:val="30"/>
        </w:rPr>
        <w:t xml:space="preserve">quan, </w:t>
      </w:r>
      <w:r>
        <w:rPr>
          <w:spacing w:val="-5"/>
          <w:sz w:val="30"/>
        </w:rPr>
        <w:t xml:space="preserve">phụ </w:t>
      </w:r>
      <w:r>
        <w:rPr>
          <w:sz w:val="30"/>
        </w:rPr>
        <w:t>trách ban</w:t>
      </w:r>
      <w:r>
        <w:rPr>
          <w:spacing w:val="-50"/>
          <w:sz w:val="30"/>
        </w:rPr>
        <w:t xml:space="preserve"> </w:t>
      </w:r>
      <w:r>
        <w:rPr>
          <w:spacing w:val="-8"/>
          <w:sz w:val="30"/>
        </w:rPr>
        <w:t xml:space="preserve">thanh </w:t>
      </w:r>
      <w:r>
        <w:rPr>
          <w:spacing w:val="-5"/>
          <w:sz w:val="30"/>
        </w:rPr>
        <w:t>niên.</w:t>
      </w:r>
    </w:p>
    <w:p w:rsidR="002A5536" w:rsidRDefault="002A5536">
      <w:pPr>
        <w:pStyle w:val="BodyText"/>
        <w:ind w:left="0"/>
        <w:rPr>
          <w:sz w:val="26"/>
        </w:rPr>
      </w:pPr>
    </w:p>
    <w:p w:rsidR="002A5536" w:rsidRDefault="00BE1DD8">
      <w:pPr>
        <w:pStyle w:val="ListParagraph"/>
        <w:numPr>
          <w:ilvl w:val="0"/>
          <w:numId w:val="53"/>
        </w:numPr>
        <w:tabs>
          <w:tab w:val="left" w:pos="280"/>
        </w:tabs>
        <w:ind w:left="279"/>
        <w:rPr>
          <w:sz w:val="30"/>
        </w:rPr>
      </w:pPr>
      <w:r>
        <w:rPr>
          <w:sz w:val="30"/>
        </w:rPr>
        <w:t xml:space="preserve">Tạ </w:t>
      </w:r>
      <w:r>
        <w:rPr>
          <w:spacing w:val="-3"/>
          <w:sz w:val="30"/>
        </w:rPr>
        <w:t xml:space="preserve">Bá </w:t>
      </w:r>
      <w:r>
        <w:rPr>
          <w:spacing w:val="-7"/>
          <w:sz w:val="30"/>
        </w:rPr>
        <w:t xml:space="preserve">Tòng, </w:t>
      </w:r>
      <w:r>
        <w:rPr>
          <w:sz w:val="30"/>
        </w:rPr>
        <w:t xml:space="preserve">sinh viên </w:t>
      </w:r>
      <w:r>
        <w:rPr>
          <w:spacing w:val="-4"/>
          <w:sz w:val="30"/>
        </w:rPr>
        <w:t xml:space="preserve">“xếp </w:t>
      </w:r>
      <w:r>
        <w:rPr>
          <w:sz w:val="30"/>
        </w:rPr>
        <w:t xml:space="preserve">bút </w:t>
      </w:r>
      <w:r>
        <w:rPr>
          <w:spacing w:val="-7"/>
          <w:sz w:val="30"/>
        </w:rPr>
        <w:t xml:space="preserve">nghiên”, </w:t>
      </w:r>
      <w:r>
        <w:rPr>
          <w:spacing w:val="-5"/>
          <w:sz w:val="30"/>
        </w:rPr>
        <w:t xml:space="preserve">phụ </w:t>
      </w:r>
      <w:r>
        <w:rPr>
          <w:sz w:val="30"/>
        </w:rPr>
        <w:t>trách ban</w:t>
      </w:r>
      <w:r>
        <w:rPr>
          <w:spacing w:val="-55"/>
          <w:sz w:val="30"/>
        </w:rPr>
        <w:t xml:space="preserve"> </w:t>
      </w:r>
      <w:r>
        <w:rPr>
          <w:spacing w:val="-8"/>
          <w:sz w:val="30"/>
        </w:rPr>
        <w:t xml:space="preserve">xã </w:t>
      </w:r>
      <w:r>
        <w:rPr>
          <w:spacing w:val="-3"/>
          <w:sz w:val="30"/>
        </w:rPr>
        <w:t>hội.</w:t>
      </w:r>
    </w:p>
    <w:p w:rsidR="002A5536" w:rsidRDefault="002A5536">
      <w:pPr>
        <w:pStyle w:val="BodyText"/>
        <w:ind w:left="0"/>
        <w:rPr>
          <w:sz w:val="26"/>
        </w:rPr>
      </w:pPr>
    </w:p>
    <w:p w:rsidR="002A5536" w:rsidRDefault="00BE1DD8">
      <w:pPr>
        <w:pStyle w:val="ListParagraph"/>
        <w:numPr>
          <w:ilvl w:val="0"/>
          <w:numId w:val="53"/>
        </w:numPr>
        <w:tabs>
          <w:tab w:val="left" w:pos="280"/>
        </w:tabs>
        <w:ind w:left="279"/>
        <w:rPr>
          <w:sz w:val="30"/>
        </w:rPr>
      </w:pPr>
      <w:r>
        <w:rPr>
          <w:spacing w:val="-11"/>
          <w:sz w:val="30"/>
        </w:rPr>
        <w:t xml:space="preserve">Huỳnh </w:t>
      </w:r>
      <w:r>
        <w:rPr>
          <w:sz w:val="30"/>
        </w:rPr>
        <w:t xml:space="preserve">Tấn </w:t>
      </w:r>
      <w:r>
        <w:rPr>
          <w:spacing w:val="-5"/>
          <w:sz w:val="30"/>
        </w:rPr>
        <w:t xml:space="preserve">Phát, </w:t>
      </w:r>
      <w:r>
        <w:rPr>
          <w:sz w:val="30"/>
        </w:rPr>
        <w:t xml:space="preserve">kiến trúc sư, </w:t>
      </w:r>
      <w:r>
        <w:rPr>
          <w:spacing w:val="-5"/>
          <w:sz w:val="30"/>
        </w:rPr>
        <w:t xml:space="preserve">chủ </w:t>
      </w:r>
      <w:r>
        <w:rPr>
          <w:sz w:val="30"/>
        </w:rPr>
        <w:t xml:space="preserve">bút báo </w:t>
      </w:r>
      <w:r>
        <w:rPr>
          <w:spacing w:val="-6"/>
          <w:sz w:val="30"/>
        </w:rPr>
        <w:t xml:space="preserve">“Thanh </w:t>
      </w:r>
      <w:r>
        <w:rPr>
          <w:spacing w:val="-3"/>
          <w:sz w:val="30"/>
        </w:rPr>
        <w:t xml:space="preserve">Niên”, </w:t>
      </w:r>
      <w:r>
        <w:rPr>
          <w:sz w:val="30"/>
        </w:rPr>
        <w:t xml:space="preserve">đẹp trai, </w:t>
      </w:r>
      <w:r>
        <w:rPr>
          <w:spacing w:val="-5"/>
          <w:sz w:val="30"/>
        </w:rPr>
        <w:t xml:space="preserve">vui </w:t>
      </w:r>
      <w:r>
        <w:rPr>
          <w:spacing w:val="-7"/>
          <w:sz w:val="30"/>
        </w:rPr>
        <w:t xml:space="preserve">tính, </w:t>
      </w:r>
      <w:r>
        <w:rPr>
          <w:sz w:val="30"/>
        </w:rPr>
        <w:t xml:space="preserve">diễn </w:t>
      </w:r>
      <w:r>
        <w:rPr>
          <w:spacing w:val="-9"/>
          <w:sz w:val="30"/>
        </w:rPr>
        <w:t xml:space="preserve">thuyết </w:t>
      </w:r>
      <w:r>
        <w:rPr>
          <w:sz w:val="30"/>
        </w:rPr>
        <w:t xml:space="preserve">giỏi, </w:t>
      </w:r>
      <w:r>
        <w:rPr>
          <w:spacing w:val="-5"/>
          <w:sz w:val="30"/>
        </w:rPr>
        <w:t>nói</w:t>
      </w:r>
      <w:r>
        <w:rPr>
          <w:spacing w:val="-50"/>
          <w:sz w:val="30"/>
        </w:rPr>
        <w:t xml:space="preserve"> </w:t>
      </w:r>
      <w:r>
        <w:rPr>
          <w:sz w:val="30"/>
        </w:rPr>
        <w:t>có</w:t>
      </w:r>
    </w:p>
    <w:p w:rsidR="002A5536" w:rsidRDefault="002A5536">
      <w:pPr>
        <w:rPr>
          <w:sz w:val="30"/>
        </w:rPr>
        <w:sectPr w:rsidR="002A5536">
          <w:pgSz w:w="12240" w:h="15840"/>
          <w:pgMar w:top="0" w:right="0" w:bottom="280" w:left="0" w:header="720" w:footer="720" w:gutter="0"/>
          <w:cols w:space="720"/>
        </w:sectPr>
      </w:pPr>
    </w:p>
    <w:p w:rsidR="002A5536" w:rsidRDefault="00BE1DD8">
      <w:pPr>
        <w:pStyle w:val="BodyText"/>
        <w:spacing w:before="65"/>
      </w:pPr>
      <w:r>
        <w:lastRenderedPageBreak/>
        <w:t>duyên, phụ trách ban tuyên truyền.</w:t>
      </w:r>
    </w:p>
    <w:p w:rsidR="002A5536" w:rsidRDefault="002A5536">
      <w:pPr>
        <w:pStyle w:val="BodyText"/>
        <w:spacing w:before="0"/>
        <w:ind w:left="0"/>
        <w:rPr>
          <w:sz w:val="26"/>
        </w:rPr>
      </w:pPr>
    </w:p>
    <w:p w:rsidR="002A5536" w:rsidRDefault="00BE1DD8">
      <w:pPr>
        <w:pStyle w:val="ListParagraph"/>
        <w:numPr>
          <w:ilvl w:val="0"/>
          <w:numId w:val="53"/>
        </w:numPr>
        <w:tabs>
          <w:tab w:val="left" w:pos="280"/>
        </w:tabs>
        <w:spacing w:before="1"/>
        <w:ind w:left="279"/>
        <w:rPr>
          <w:sz w:val="30"/>
        </w:rPr>
      </w:pPr>
      <w:r>
        <w:rPr>
          <w:spacing w:val="-11"/>
          <w:sz w:val="30"/>
        </w:rPr>
        <w:t>Huỳnh</w:t>
      </w:r>
      <w:r>
        <w:rPr>
          <w:spacing w:val="-16"/>
          <w:sz w:val="30"/>
        </w:rPr>
        <w:t xml:space="preserve"> </w:t>
      </w:r>
      <w:r>
        <w:rPr>
          <w:spacing w:val="-7"/>
          <w:sz w:val="30"/>
        </w:rPr>
        <w:t>Văn</w:t>
      </w:r>
      <w:r>
        <w:rPr>
          <w:spacing w:val="-16"/>
          <w:sz w:val="30"/>
        </w:rPr>
        <w:t xml:space="preserve"> </w:t>
      </w:r>
      <w:r>
        <w:rPr>
          <w:spacing w:val="-7"/>
          <w:sz w:val="30"/>
        </w:rPr>
        <w:t>Tiểng,</w:t>
      </w:r>
      <w:r>
        <w:rPr>
          <w:sz w:val="30"/>
        </w:rPr>
        <w:t xml:space="preserve"> sinh</w:t>
      </w:r>
      <w:r>
        <w:rPr>
          <w:spacing w:val="-16"/>
          <w:sz w:val="30"/>
        </w:rPr>
        <w:t xml:space="preserve"> </w:t>
      </w:r>
      <w:r>
        <w:rPr>
          <w:sz w:val="30"/>
        </w:rPr>
        <w:t>viên</w:t>
      </w:r>
      <w:r>
        <w:rPr>
          <w:spacing w:val="-16"/>
          <w:sz w:val="30"/>
        </w:rPr>
        <w:t xml:space="preserve"> </w:t>
      </w:r>
      <w:r>
        <w:rPr>
          <w:spacing w:val="-4"/>
          <w:sz w:val="30"/>
        </w:rPr>
        <w:t>“xếp</w:t>
      </w:r>
      <w:r>
        <w:rPr>
          <w:sz w:val="30"/>
        </w:rPr>
        <w:t xml:space="preserve"> bút</w:t>
      </w:r>
      <w:r>
        <w:rPr>
          <w:spacing w:val="-9"/>
          <w:sz w:val="30"/>
        </w:rPr>
        <w:t xml:space="preserve"> </w:t>
      </w:r>
      <w:r>
        <w:rPr>
          <w:spacing w:val="-7"/>
          <w:sz w:val="30"/>
        </w:rPr>
        <w:t>nghiên”,</w:t>
      </w:r>
      <w:r>
        <w:rPr>
          <w:spacing w:val="-1"/>
          <w:sz w:val="30"/>
        </w:rPr>
        <w:t xml:space="preserve"> </w:t>
      </w:r>
      <w:r>
        <w:rPr>
          <w:spacing w:val="-3"/>
          <w:sz w:val="30"/>
        </w:rPr>
        <w:t>tác</w:t>
      </w:r>
      <w:r>
        <w:rPr>
          <w:spacing w:val="2"/>
          <w:sz w:val="30"/>
        </w:rPr>
        <w:t xml:space="preserve"> </w:t>
      </w:r>
      <w:r>
        <w:rPr>
          <w:spacing w:val="-3"/>
          <w:sz w:val="30"/>
        </w:rPr>
        <w:t>giả</w:t>
      </w:r>
      <w:r>
        <w:rPr>
          <w:spacing w:val="1"/>
          <w:sz w:val="30"/>
        </w:rPr>
        <w:t xml:space="preserve"> </w:t>
      </w:r>
      <w:r>
        <w:rPr>
          <w:spacing w:val="-5"/>
          <w:sz w:val="30"/>
        </w:rPr>
        <w:t>nhiều</w:t>
      </w:r>
      <w:r>
        <w:rPr>
          <w:spacing w:val="-15"/>
          <w:sz w:val="30"/>
        </w:rPr>
        <w:t xml:space="preserve"> </w:t>
      </w:r>
      <w:r>
        <w:rPr>
          <w:sz w:val="30"/>
        </w:rPr>
        <w:t>vở</w:t>
      </w:r>
      <w:r>
        <w:rPr>
          <w:spacing w:val="6"/>
          <w:sz w:val="30"/>
        </w:rPr>
        <w:t xml:space="preserve"> </w:t>
      </w:r>
      <w:r>
        <w:rPr>
          <w:sz w:val="30"/>
        </w:rPr>
        <w:t>kịch</w:t>
      </w:r>
      <w:r>
        <w:rPr>
          <w:spacing w:val="-16"/>
          <w:sz w:val="30"/>
        </w:rPr>
        <w:t xml:space="preserve"> </w:t>
      </w:r>
      <w:r>
        <w:rPr>
          <w:spacing w:val="-5"/>
          <w:sz w:val="30"/>
        </w:rPr>
        <w:t>nổi</w:t>
      </w:r>
      <w:r>
        <w:rPr>
          <w:spacing w:val="7"/>
          <w:sz w:val="30"/>
        </w:rPr>
        <w:t xml:space="preserve"> </w:t>
      </w:r>
      <w:r>
        <w:rPr>
          <w:spacing w:val="-6"/>
          <w:sz w:val="30"/>
        </w:rPr>
        <w:t>tiếng,</w:t>
      </w:r>
      <w:r>
        <w:rPr>
          <w:spacing w:val="-1"/>
          <w:sz w:val="30"/>
        </w:rPr>
        <w:t xml:space="preserve"> </w:t>
      </w:r>
      <w:r>
        <w:rPr>
          <w:spacing w:val="2"/>
          <w:sz w:val="30"/>
        </w:rPr>
        <w:t>làm</w:t>
      </w:r>
      <w:r>
        <w:rPr>
          <w:spacing w:val="-24"/>
          <w:sz w:val="30"/>
        </w:rPr>
        <w:t xml:space="preserve"> </w:t>
      </w:r>
      <w:r>
        <w:rPr>
          <w:spacing w:val="-4"/>
          <w:sz w:val="30"/>
        </w:rPr>
        <w:t>tráng</w:t>
      </w:r>
      <w:r>
        <w:rPr>
          <w:spacing w:val="-15"/>
          <w:sz w:val="30"/>
        </w:rPr>
        <w:t xml:space="preserve"> </w:t>
      </w:r>
      <w:r>
        <w:rPr>
          <w:spacing w:val="-4"/>
          <w:sz w:val="30"/>
        </w:rPr>
        <w:t>trưởng.</w:t>
      </w:r>
    </w:p>
    <w:p w:rsidR="002A5536" w:rsidRDefault="002A5536">
      <w:pPr>
        <w:pStyle w:val="BodyText"/>
        <w:ind w:left="0"/>
        <w:rPr>
          <w:sz w:val="26"/>
        </w:rPr>
      </w:pPr>
    </w:p>
    <w:p w:rsidR="002A5536" w:rsidRDefault="00BE1DD8">
      <w:pPr>
        <w:pStyle w:val="BodyText"/>
        <w:spacing w:before="0"/>
        <w:ind w:right="88"/>
      </w:pPr>
      <w:r>
        <w:rPr>
          <w:spacing w:val="-4"/>
        </w:rPr>
        <w:t xml:space="preserve">Mấy </w:t>
      </w:r>
      <w:r>
        <w:rPr>
          <w:spacing w:val="-5"/>
        </w:rPr>
        <w:t xml:space="preserve">người </w:t>
      </w:r>
      <w:r>
        <w:rPr>
          <w:spacing w:val="-3"/>
        </w:rPr>
        <w:t xml:space="preserve">nữa, tôi </w:t>
      </w:r>
      <w:r>
        <w:rPr>
          <w:spacing w:val="-9"/>
        </w:rPr>
        <w:t xml:space="preserve">không </w:t>
      </w:r>
      <w:r>
        <w:rPr>
          <w:spacing w:val="-10"/>
        </w:rPr>
        <w:t xml:space="preserve">nhớ </w:t>
      </w:r>
      <w:r>
        <w:rPr>
          <w:spacing w:val="-6"/>
        </w:rPr>
        <w:t xml:space="preserve">hết, </w:t>
      </w:r>
      <w:r>
        <w:t xml:space="preserve">ở </w:t>
      </w:r>
      <w:r>
        <w:rPr>
          <w:spacing w:val="-4"/>
        </w:rPr>
        <w:t xml:space="preserve">trong </w:t>
      </w:r>
      <w:r>
        <w:rPr>
          <w:spacing w:val="-8"/>
        </w:rPr>
        <w:t xml:space="preserve">một </w:t>
      </w:r>
      <w:r>
        <w:t xml:space="preserve">ban lãnh đạo đầy </w:t>
      </w:r>
      <w:r>
        <w:rPr>
          <w:spacing w:val="-8"/>
        </w:rPr>
        <w:t xml:space="preserve">uy </w:t>
      </w:r>
      <w:r>
        <w:rPr>
          <w:spacing w:val="-5"/>
        </w:rPr>
        <w:t xml:space="preserve">tín, </w:t>
      </w:r>
      <w:r>
        <w:t xml:space="preserve">có </w:t>
      </w:r>
      <w:r>
        <w:rPr>
          <w:spacing w:val="-5"/>
        </w:rPr>
        <w:t xml:space="preserve">nhiều </w:t>
      </w:r>
      <w:r>
        <w:rPr>
          <w:spacing w:val="-10"/>
        </w:rPr>
        <w:t xml:space="preserve">khả </w:t>
      </w:r>
      <w:r>
        <w:rPr>
          <w:spacing w:val="-8"/>
        </w:rPr>
        <w:t xml:space="preserve">năng </w:t>
      </w:r>
      <w:r>
        <w:rPr>
          <w:spacing w:val="-4"/>
        </w:rPr>
        <w:t xml:space="preserve">hoạt động </w:t>
      </w:r>
      <w:r>
        <w:t xml:space="preserve">sôi </w:t>
      </w:r>
      <w:r>
        <w:rPr>
          <w:spacing w:val="-3"/>
        </w:rPr>
        <w:t xml:space="preserve">nổi. </w:t>
      </w:r>
      <w:r>
        <w:t xml:space="preserve">Hầu </w:t>
      </w:r>
      <w:r>
        <w:rPr>
          <w:spacing w:val="-5"/>
        </w:rPr>
        <w:t xml:space="preserve">hết </w:t>
      </w:r>
      <w:r>
        <w:rPr>
          <w:spacing w:val="-8"/>
        </w:rPr>
        <w:t xml:space="preserve">họ </w:t>
      </w:r>
      <w:r>
        <w:rPr>
          <w:spacing w:val="3"/>
        </w:rPr>
        <w:t xml:space="preserve">là </w:t>
      </w:r>
      <w:r>
        <w:rPr>
          <w:spacing w:val="-5"/>
        </w:rPr>
        <w:t xml:space="preserve">học </w:t>
      </w:r>
      <w:r>
        <w:t xml:space="preserve">viên </w:t>
      </w:r>
      <w:r>
        <w:rPr>
          <w:spacing w:val="-4"/>
        </w:rPr>
        <w:t xml:space="preserve">trong </w:t>
      </w:r>
      <w:r>
        <w:rPr>
          <w:spacing w:val="4"/>
        </w:rPr>
        <w:t xml:space="preserve">lớp </w:t>
      </w:r>
      <w:r>
        <w:rPr>
          <w:spacing w:val="3"/>
        </w:rPr>
        <w:t xml:space="preserve">lý </w:t>
      </w:r>
      <w:r>
        <w:t xml:space="preserve">luận </w:t>
      </w:r>
      <w:r>
        <w:rPr>
          <w:spacing w:val="-5"/>
        </w:rPr>
        <w:t xml:space="preserve">chính </w:t>
      </w:r>
      <w:r>
        <w:t xml:space="preserve">trị do </w:t>
      </w:r>
      <w:r>
        <w:rPr>
          <w:spacing w:val="-3"/>
        </w:rPr>
        <w:t xml:space="preserve">tôi </w:t>
      </w:r>
      <w:r>
        <w:rPr>
          <w:spacing w:val="-5"/>
        </w:rPr>
        <w:t xml:space="preserve">phụ </w:t>
      </w:r>
      <w:r>
        <w:rPr>
          <w:spacing w:val="-3"/>
        </w:rPr>
        <w:t xml:space="preserve">trách, </w:t>
      </w:r>
      <w:r>
        <w:t xml:space="preserve">có </w:t>
      </w:r>
      <w:r>
        <w:rPr>
          <w:spacing w:val="-4"/>
        </w:rPr>
        <w:t xml:space="preserve">Hà </w:t>
      </w:r>
      <w:r>
        <w:rPr>
          <w:spacing w:val="-8"/>
        </w:rPr>
        <w:t xml:space="preserve">Huy </w:t>
      </w:r>
      <w:r>
        <w:t xml:space="preserve">Giáp và </w:t>
      </w:r>
      <w:r>
        <w:rPr>
          <w:spacing w:val="-9"/>
        </w:rPr>
        <w:t xml:space="preserve">Nguyễn </w:t>
      </w:r>
      <w:r>
        <w:rPr>
          <w:spacing w:val="-7"/>
        </w:rPr>
        <w:t xml:space="preserve">Văn </w:t>
      </w:r>
      <w:r>
        <w:rPr>
          <w:spacing w:val="-9"/>
        </w:rPr>
        <w:t xml:space="preserve">Nguyễn </w:t>
      </w:r>
      <w:r>
        <w:rPr>
          <w:spacing w:val="-3"/>
        </w:rPr>
        <w:t xml:space="preserve">giúp </w:t>
      </w:r>
      <w:r>
        <w:t>sức.</w:t>
      </w:r>
    </w:p>
    <w:p w:rsidR="002A5536" w:rsidRDefault="002A5536">
      <w:pPr>
        <w:pStyle w:val="BodyText"/>
        <w:ind w:left="0"/>
        <w:rPr>
          <w:sz w:val="26"/>
        </w:rPr>
      </w:pPr>
    </w:p>
    <w:p w:rsidR="002A5536" w:rsidRDefault="00BE1DD8">
      <w:pPr>
        <w:pStyle w:val="BodyText"/>
        <w:spacing w:before="0"/>
        <w:ind w:right="105"/>
      </w:pPr>
      <w:r>
        <w:t xml:space="preserve">Ở các </w:t>
      </w:r>
      <w:r>
        <w:rPr>
          <w:spacing w:val="-7"/>
        </w:rPr>
        <w:t xml:space="preserve">tỉnh, </w:t>
      </w:r>
      <w:r>
        <w:rPr>
          <w:spacing w:val="-4"/>
        </w:rPr>
        <w:t xml:space="preserve">trong </w:t>
      </w:r>
      <w:r>
        <w:t xml:space="preserve">ban trị sự, số trí </w:t>
      </w:r>
      <w:r>
        <w:rPr>
          <w:spacing w:val="-6"/>
        </w:rPr>
        <w:t xml:space="preserve">thức </w:t>
      </w:r>
      <w:r>
        <w:rPr>
          <w:spacing w:val="-4"/>
        </w:rPr>
        <w:t xml:space="preserve">tương </w:t>
      </w:r>
      <w:r>
        <w:t xml:space="preserve">đối </w:t>
      </w:r>
      <w:r>
        <w:rPr>
          <w:spacing w:val="3"/>
        </w:rPr>
        <w:t xml:space="preserve">ít </w:t>
      </w:r>
      <w:r>
        <w:rPr>
          <w:spacing w:val="-6"/>
        </w:rPr>
        <w:t xml:space="preserve">hơn, </w:t>
      </w:r>
      <w:r>
        <w:t xml:space="preserve">số </w:t>
      </w:r>
      <w:r>
        <w:rPr>
          <w:spacing w:val="-5"/>
        </w:rPr>
        <w:t xml:space="preserve">anh </w:t>
      </w:r>
      <w:r>
        <w:t xml:space="preserve">em </w:t>
      </w:r>
      <w:r>
        <w:rPr>
          <w:spacing w:val="-4"/>
        </w:rPr>
        <w:t xml:space="preserve">cộng </w:t>
      </w:r>
      <w:r>
        <w:t xml:space="preserve">sản </w:t>
      </w:r>
      <w:r>
        <w:rPr>
          <w:spacing w:val="-3"/>
        </w:rPr>
        <w:t xml:space="preserve">“công </w:t>
      </w:r>
      <w:r>
        <w:rPr>
          <w:spacing w:val="-5"/>
        </w:rPr>
        <w:t xml:space="preserve">khai” nhiều </w:t>
      </w:r>
      <w:r>
        <w:rPr>
          <w:spacing w:val="-6"/>
        </w:rPr>
        <w:t xml:space="preserve">hơn, </w:t>
      </w:r>
      <w:r>
        <w:rPr>
          <w:spacing w:val="-4"/>
        </w:rPr>
        <w:t xml:space="preserve">phần </w:t>
      </w:r>
      <w:r>
        <w:rPr>
          <w:spacing w:val="4"/>
        </w:rPr>
        <w:t xml:space="preserve">lớn </w:t>
      </w:r>
      <w:r>
        <w:rPr>
          <w:spacing w:val="3"/>
        </w:rPr>
        <w:t xml:space="preserve">là </w:t>
      </w:r>
      <w:r>
        <w:rPr>
          <w:spacing w:val="-9"/>
        </w:rPr>
        <w:t xml:space="preserve">những </w:t>
      </w:r>
      <w:r>
        <w:rPr>
          <w:spacing w:val="-4"/>
        </w:rPr>
        <w:t xml:space="preserve">đồng </w:t>
      </w:r>
      <w:r>
        <w:rPr>
          <w:spacing w:val="-5"/>
        </w:rPr>
        <w:t xml:space="preserve">chí </w:t>
      </w:r>
      <w:r>
        <w:t xml:space="preserve">có </w:t>
      </w:r>
      <w:r>
        <w:rPr>
          <w:spacing w:val="-6"/>
        </w:rPr>
        <w:t xml:space="preserve">kinh </w:t>
      </w:r>
      <w:r>
        <w:rPr>
          <w:spacing w:val="-7"/>
        </w:rPr>
        <w:t xml:space="preserve">nghiệm </w:t>
      </w:r>
      <w:r>
        <w:rPr>
          <w:spacing w:val="-4"/>
        </w:rPr>
        <w:t xml:space="preserve">hoạt động </w:t>
      </w:r>
      <w:r>
        <w:rPr>
          <w:spacing w:val="-5"/>
        </w:rPr>
        <w:t xml:space="preserve">hồi thời </w:t>
      </w:r>
      <w:r>
        <w:rPr>
          <w:spacing w:val="-8"/>
        </w:rPr>
        <w:t xml:space="preserve">kỳ </w:t>
      </w:r>
      <w:r>
        <w:rPr>
          <w:spacing w:val="-6"/>
        </w:rPr>
        <w:t xml:space="preserve">Đông </w:t>
      </w:r>
      <w:r>
        <w:rPr>
          <w:spacing w:val="-3"/>
        </w:rPr>
        <w:t xml:space="preserve">Dương </w:t>
      </w:r>
      <w:r>
        <w:t xml:space="preserve">Đại </w:t>
      </w:r>
      <w:r>
        <w:rPr>
          <w:spacing w:val="-5"/>
        </w:rPr>
        <w:t xml:space="preserve">hội </w:t>
      </w:r>
      <w:r>
        <w:t xml:space="preserve">và sau đó. </w:t>
      </w:r>
      <w:r>
        <w:rPr>
          <w:spacing w:val="-8"/>
        </w:rPr>
        <w:t xml:space="preserve">Anh </w:t>
      </w:r>
      <w:r>
        <w:t xml:space="preserve">em </w:t>
      </w:r>
      <w:r>
        <w:rPr>
          <w:spacing w:val="-8"/>
        </w:rPr>
        <w:t xml:space="preserve">nông </w:t>
      </w:r>
      <w:r>
        <w:t xml:space="preserve">dân </w:t>
      </w:r>
      <w:r>
        <w:rPr>
          <w:spacing w:val="-6"/>
        </w:rPr>
        <w:t xml:space="preserve">nhìn </w:t>
      </w:r>
      <w:r>
        <w:t xml:space="preserve">vào </w:t>
      </w:r>
      <w:r>
        <w:rPr>
          <w:spacing w:val="-8"/>
        </w:rPr>
        <w:t xml:space="preserve">thì </w:t>
      </w:r>
      <w:r>
        <w:rPr>
          <w:spacing w:val="-6"/>
        </w:rPr>
        <w:t xml:space="preserve">thấy </w:t>
      </w:r>
      <w:r>
        <w:rPr>
          <w:spacing w:val="-3"/>
        </w:rPr>
        <w:t xml:space="preserve">hơi </w:t>
      </w:r>
      <w:r>
        <w:t xml:space="preserve">“lo” vì các </w:t>
      </w:r>
      <w:r>
        <w:rPr>
          <w:spacing w:val="-5"/>
        </w:rPr>
        <w:t xml:space="preserve">ông </w:t>
      </w:r>
      <w:r>
        <w:t xml:space="preserve">trí </w:t>
      </w:r>
      <w:r>
        <w:rPr>
          <w:spacing w:val="-6"/>
        </w:rPr>
        <w:t xml:space="preserve">thức </w:t>
      </w:r>
      <w:r>
        <w:rPr>
          <w:spacing w:val="-4"/>
        </w:rPr>
        <w:t xml:space="preserve">đứng </w:t>
      </w:r>
      <w:r>
        <w:t xml:space="preserve">đầu </w:t>
      </w:r>
      <w:r>
        <w:rPr>
          <w:spacing w:val="-5"/>
        </w:rPr>
        <w:t xml:space="preserve">hầu </w:t>
      </w:r>
      <w:r>
        <w:rPr>
          <w:spacing w:val="-10"/>
        </w:rPr>
        <w:t xml:space="preserve">như </w:t>
      </w:r>
      <w:r>
        <w:rPr>
          <w:spacing w:val="-8"/>
        </w:rPr>
        <w:t xml:space="preserve">khắp </w:t>
      </w:r>
      <w:r>
        <w:t xml:space="preserve">nơi, </w:t>
      </w:r>
      <w:r>
        <w:rPr>
          <w:spacing w:val="-9"/>
        </w:rPr>
        <w:t xml:space="preserve">nhưng </w:t>
      </w:r>
      <w:r>
        <w:t xml:space="preserve">rồi </w:t>
      </w:r>
      <w:r>
        <w:rPr>
          <w:spacing w:val="-4"/>
        </w:rPr>
        <w:t xml:space="preserve">phấn </w:t>
      </w:r>
      <w:r>
        <w:rPr>
          <w:spacing w:val="-6"/>
        </w:rPr>
        <w:t xml:space="preserve">khởi </w:t>
      </w:r>
      <w:r>
        <w:t xml:space="preserve">vì </w:t>
      </w:r>
      <w:r>
        <w:rPr>
          <w:spacing w:val="-8"/>
        </w:rPr>
        <w:t xml:space="preserve">mọi </w:t>
      </w:r>
      <w:r>
        <w:t xml:space="preserve">việc </w:t>
      </w:r>
      <w:r>
        <w:rPr>
          <w:spacing w:val="-6"/>
        </w:rPr>
        <w:t xml:space="preserve">thực </w:t>
      </w:r>
      <w:r>
        <w:rPr>
          <w:spacing w:val="-5"/>
        </w:rPr>
        <w:t xml:space="preserve">tế </w:t>
      </w:r>
      <w:r>
        <w:t xml:space="preserve">đều do </w:t>
      </w:r>
      <w:r>
        <w:rPr>
          <w:spacing w:val="-5"/>
        </w:rPr>
        <w:t xml:space="preserve">anh </w:t>
      </w:r>
      <w:r>
        <w:t xml:space="preserve">em </w:t>
      </w:r>
      <w:r>
        <w:rPr>
          <w:spacing w:val="-5"/>
        </w:rPr>
        <w:t xml:space="preserve">của ta </w:t>
      </w:r>
      <w:r>
        <w:t xml:space="preserve">trước </w:t>
      </w:r>
      <w:r>
        <w:rPr>
          <w:spacing w:val="-5"/>
        </w:rPr>
        <w:t xml:space="preserve">nay </w:t>
      </w:r>
      <w:r>
        <w:t xml:space="preserve">chịu </w:t>
      </w:r>
      <w:r>
        <w:rPr>
          <w:spacing w:val="-10"/>
        </w:rPr>
        <w:t xml:space="preserve">khó </w:t>
      </w:r>
      <w:r>
        <w:rPr>
          <w:spacing w:val="-5"/>
        </w:rPr>
        <w:t xml:space="preserve">phụ </w:t>
      </w:r>
      <w:r>
        <w:rPr>
          <w:spacing w:val="-3"/>
        </w:rPr>
        <w:t xml:space="preserve">trách, </w:t>
      </w:r>
      <w:r>
        <w:rPr>
          <w:spacing w:val="-12"/>
        </w:rPr>
        <w:t xml:space="preserve">mà </w:t>
      </w:r>
      <w:r>
        <w:rPr>
          <w:spacing w:val="-10"/>
        </w:rPr>
        <w:t xml:space="preserve">khó </w:t>
      </w:r>
      <w:r>
        <w:rPr>
          <w:spacing w:val="-8"/>
        </w:rPr>
        <w:t xml:space="preserve">thì </w:t>
      </w:r>
      <w:r>
        <w:rPr>
          <w:spacing w:val="-9"/>
        </w:rPr>
        <w:t xml:space="preserve">không </w:t>
      </w:r>
      <w:r>
        <w:rPr>
          <w:spacing w:val="-4"/>
        </w:rPr>
        <w:t xml:space="preserve">phải </w:t>
      </w:r>
      <w:r>
        <w:rPr>
          <w:spacing w:val="3"/>
        </w:rPr>
        <w:t xml:space="preserve">là </w:t>
      </w:r>
      <w:r>
        <w:t xml:space="preserve">điều </w:t>
      </w:r>
      <w:r>
        <w:rPr>
          <w:spacing w:val="-12"/>
        </w:rPr>
        <w:t xml:space="preserve">mà </w:t>
      </w:r>
      <w:r>
        <w:rPr>
          <w:spacing w:val="-5"/>
        </w:rPr>
        <w:t xml:space="preserve">anh </w:t>
      </w:r>
      <w:r>
        <w:t xml:space="preserve">em </w:t>
      </w:r>
      <w:r>
        <w:rPr>
          <w:spacing w:val="-5"/>
        </w:rPr>
        <w:t>ta ngại.</w:t>
      </w:r>
    </w:p>
    <w:p w:rsidR="002A5536" w:rsidRDefault="002A5536">
      <w:pPr>
        <w:pStyle w:val="BodyText"/>
        <w:ind w:left="0"/>
        <w:rPr>
          <w:sz w:val="26"/>
        </w:rPr>
      </w:pPr>
    </w:p>
    <w:p w:rsidR="002A5536" w:rsidRDefault="00BE1DD8">
      <w:pPr>
        <w:pStyle w:val="BodyText"/>
        <w:spacing w:before="0"/>
        <w:ind w:right="104"/>
      </w:pPr>
      <w:r>
        <w:rPr>
          <w:spacing w:val="-4"/>
        </w:rPr>
        <w:t xml:space="preserve">Để </w:t>
      </w:r>
      <w:r>
        <w:rPr>
          <w:spacing w:val="2"/>
        </w:rPr>
        <w:t xml:space="preserve">làm </w:t>
      </w:r>
      <w:r>
        <w:t xml:space="preserve">việc có </w:t>
      </w:r>
      <w:r>
        <w:rPr>
          <w:spacing w:val="-5"/>
        </w:rPr>
        <w:t xml:space="preserve">tính </w:t>
      </w:r>
      <w:r>
        <w:rPr>
          <w:spacing w:val="-3"/>
        </w:rPr>
        <w:t xml:space="preserve">tập </w:t>
      </w:r>
      <w:r>
        <w:rPr>
          <w:spacing w:val="-6"/>
        </w:rPr>
        <w:t xml:space="preserve">thể, </w:t>
      </w:r>
      <w:r>
        <w:rPr>
          <w:spacing w:val="-4"/>
        </w:rPr>
        <w:t xml:space="preserve">Thạch </w:t>
      </w:r>
      <w:r>
        <w:t xml:space="preserve">đề </w:t>
      </w:r>
      <w:r>
        <w:rPr>
          <w:spacing w:val="-12"/>
        </w:rPr>
        <w:t xml:space="preserve">nghị </w:t>
      </w:r>
      <w:r>
        <w:t xml:space="preserve">đưa </w:t>
      </w:r>
      <w:r>
        <w:rPr>
          <w:spacing w:val="-6"/>
        </w:rPr>
        <w:t xml:space="preserve">Tiểng </w:t>
      </w:r>
      <w:r>
        <w:t xml:space="preserve">và </w:t>
      </w:r>
      <w:r>
        <w:rPr>
          <w:spacing w:val="-9"/>
        </w:rPr>
        <w:t xml:space="preserve">Thủ, </w:t>
      </w:r>
      <w:r>
        <w:t xml:space="preserve">sau đó </w:t>
      </w:r>
      <w:r>
        <w:rPr>
          <w:spacing w:val="3"/>
        </w:rPr>
        <w:t xml:space="preserve">là </w:t>
      </w:r>
      <w:r>
        <w:rPr>
          <w:spacing w:val="-4"/>
        </w:rPr>
        <w:t xml:space="preserve">Phát </w:t>
      </w:r>
      <w:r>
        <w:t xml:space="preserve">vào </w:t>
      </w:r>
      <w:r>
        <w:rPr>
          <w:spacing w:val="-8"/>
        </w:rPr>
        <w:t xml:space="preserve">Đảng. </w:t>
      </w:r>
      <w:r>
        <w:t xml:space="preserve">Bọn </w:t>
      </w:r>
      <w:r>
        <w:rPr>
          <w:spacing w:val="-3"/>
        </w:rPr>
        <w:t xml:space="preserve">tôi </w:t>
      </w:r>
      <w:r>
        <w:rPr>
          <w:spacing w:val="-4"/>
        </w:rPr>
        <w:t xml:space="preserve">đồng </w:t>
      </w:r>
      <w:r>
        <w:t xml:space="preserve">ý, </w:t>
      </w:r>
      <w:r>
        <w:rPr>
          <w:spacing w:val="-4"/>
        </w:rPr>
        <w:t xml:space="preserve">hoan </w:t>
      </w:r>
      <w:r>
        <w:rPr>
          <w:spacing w:val="-10"/>
        </w:rPr>
        <w:t xml:space="preserve">nghênh </w:t>
      </w:r>
      <w:r>
        <w:rPr>
          <w:spacing w:val="-5"/>
        </w:rPr>
        <w:t xml:space="preserve">nhiệt </w:t>
      </w:r>
      <w:r>
        <w:rPr>
          <w:spacing w:val="3"/>
        </w:rPr>
        <w:t xml:space="preserve">liệt </w:t>
      </w:r>
      <w:r>
        <w:rPr>
          <w:spacing w:val="-5"/>
        </w:rPr>
        <w:t xml:space="preserve">nữa </w:t>
      </w:r>
      <w:r>
        <w:rPr>
          <w:spacing w:val="3"/>
        </w:rPr>
        <w:t xml:space="preserve">là </w:t>
      </w:r>
      <w:r>
        <w:rPr>
          <w:spacing w:val="-6"/>
        </w:rPr>
        <w:t xml:space="preserve">khác. </w:t>
      </w:r>
      <w:r>
        <w:t xml:space="preserve">Từ </w:t>
      </w:r>
      <w:r>
        <w:rPr>
          <w:spacing w:val="-5"/>
        </w:rPr>
        <w:t xml:space="preserve">nay </w:t>
      </w:r>
      <w:r>
        <w:rPr>
          <w:spacing w:val="-8"/>
        </w:rPr>
        <w:t xml:space="preserve">thì </w:t>
      </w:r>
      <w:r>
        <w:rPr>
          <w:spacing w:val="-6"/>
        </w:rPr>
        <w:t xml:space="preserve">Đảng Cộng </w:t>
      </w:r>
      <w:r>
        <w:t xml:space="preserve">sản có cán bộ trí </w:t>
      </w:r>
      <w:r>
        <w:rPr>
          <w:spacing w:val="-6"/>
        </w:rPr>
        <w:t xml:space="preserve">thức </w:t>
      </w:r>
      <w:r>
        <w:t xml:space="preserve">“bự” để </w:t>
      </w:r>
      <w:r>
        <w:rPr>
          <w:spacing w:val="2"/>
        </w:rPr>
        <w:t xml:space="preserve">làm </w:t>
      </w:r>
      <w:r>
        <w:t xml:space="preserve">trí </w:t>
      </w:r>
      <w:r>
        <w:rPr>
          <w:spacing w:val="-4"/>
        </w:rPr>
        <w:t xml:space="preserve">vận. </w:t>
      </w:r>
      <w:r>
        <w:rPr>
          <w:spacing w:val="-8"/>
        </w:rPr>
        <w:t xml:space="preserve">Như vậy, </w:t>
      </w:r>
      <w:r>
        <w:t xml:space="preserve">trí vận </w:t>
      </w:r>
      <w:r>
        <w:rPr>
          <w:spacing w:val="3"/>
        </w:rPr>
        <w:t xml:space="preserve">là </w:t>
      </w:r>
      <w:r>
        <w:rPr>
          <w:spacing w:val="-8"/>
        </w:rPr>
        <w:t xml:space="preserve">thanh </w:t>
      </w:r>
      <w:r>
        <w:t xml:space="preserve">vận </w:t>
      </w:r>
      <w:r>
        <w:rPr>
          <w:spacing w:val="-5"/>
        </w:rPr>
        <w:t xml:space="preserve">kết </w:t>
      </w:r>
      <w:r>
        <w:rPr>
          <w:spacing w:val="-3"/>
        </w:rPr>
        <w:t xml:space="preserve">hợp </w:t>
      </w:r>
      <w:r>
        <w:rPr>
          <w:spacing w:val="-4"/>
        </w:rPr>
        <w:t xml:space="preserve">chặt </w:t>
      </w:r>
      <w:r>
        <w:rPr>
          <w:spacing w:val="-5"/>
        </w:rPr>
        <w:t xml:space="preserve">chẽ </w:t>
      </w:r>
      <w:r>
        <w:t xml:space="preserve">và đưa </w:t>
      </w:r>
      <w:r>
        <w:rPr>
          <w:spacing w:val="2"/>
        </w:rPr>
        <w:t xml:space="preserve">lại </w:t>
      </w:r>
      <w:r>
        <w:t xml:space="preserve">rất </w:t>
      </w:r>
      <w:r>
        <w:rPr>
          <w:spacing w:val="-5"/>
        </w:rPr>
        <w:t xml:space="preserve">nhiều kết quả </w:t>
      </w:r>
      <w:r>
        <w:rPr>
          <w:spacing w:val="-3"/>
        </w:rPr>
        <w:t xml:space="preserve">tốt </w:t>
      </w:r>
      <w:r>
        <w:t xml:space="preserve">đẹp. </w:t>
      </w:r>
      <w:r>
        <w:rPr>
          <w:spacing w:val="-4"/>
        </w:rPr>
        <w:t xml:space="preserve">Một </w:t>
      </w:r>
      <w:r>
        <w:t xml:space="preserve">bài </w:t>
      </w:r>
      <w:r>
        <w:rPr>
          <w:spacing w:val="-5"/>
        </w:rPr>
        <w:t xml:space="preserve">học </w:t>
      </w:r>
      <w:r>
        <w:t xml:space="preserve">bắt đầu được rút </w:t>
      </w:r>
      <w:r>
        <w:rPr>
          <w:spacing w:val="2"/>
        </w:rPr>
        <w:t xml:space="preserve">ra </w:t>
      </w:r>
      <w:r>
        <w:rPr>
          <w:spacing w:val="3"/>
        </w:rPr>
        <w:t xml:space="preserve">là </w:t>
      </w:r>
      <w:r>
        <w:rPr>
          <w:spacing w:val="2"/>
        </w:rPr>
        <w:t xml:space="preserve">làm </w:t>
      </w:r>
      <w:r>
        <w:t xml:space="preserve">“trí </w:t>
      </w:r>
      <w:r>
        <w:rPr>
          <w:spacing w:val="-4"/>
        </w:rPr>
        <w:t xml:space="preserve">vận” </w:t>
      </w:r>
      <w:r>
        <w:rPr>
          <w:spacing w:val="-5"/>
        </w:rPr>
        <w:t xml:space="preserve">hay </w:t>
      </w:r>
      <w:r>
        <w:rPr>
          <w:spacing w:val="-8"/>
        </w:rPr>
        <w:t xml:space="preserve">nhất </w:t>
      </w:r>
      <w:r>
        <w:rPr>
          <w:spacing w:val="3"/>
        </w:rPr>
        <w:t xml:space="preserve">là </w:t>
      </w:r>
      <w:r>
        <w:t xml:space="preserve">giao </w:t>
      </w:r>
      <w:r>
        <w:rPr>
          <w:spacing w:val="-5"/>
        </w:rPr>
        <w:t xml:space="preserve">cho </w:t>
      </w:r>
      <w:r>
        <w:t xml:space="preserve">trí </w:t>
      </w:r>
      <w:r>
        <w:rPr>
          <w:spacing w:val="-6"/>
        </w:rPr>
        <w:t xml:space="preserve">thức </w:t>
      </w:r>
      <w:r>
        <w:t xml:space="preserve">tiến bộ, </w:t>
      </w:r>
      <w:r>
        <w:rPr>
          <w:spacing w:val="-5"/>
        </w:rPr>
        <w:t xml:space="preserve">yêu </w:t>
      </w:r>
      <w:r>
        <w:t xml:space="preserve">nước, </w:t>
      </w:r>
      <w:r>
        <w:rPr>
          <w:spacing w:val="-8"/>
        </w:rPr>
        <w:t xml:space="preserve">một </w:t>
      </w:r>
      <w:r>
        <w:t xml:space="preserve">số </w:t>
      </w:r>
      <w:r>
        <w:rPr>
          <w:spacing w:val="-4"/>
        </w:rPr>
        <w:t xml:space="preserve">công </w:t>
      </w:r>
      <w:r>
        <w:rPr>
          <w:spacing w:val="-3"/>
        </w:rPr>
        <w:t xml:space="preserve">tác </w:t>
      </w:r>
      <w:r>
        <w:rPr>
          <w:spacing w:val="-4"/>
        </w:rPr>
        <w:t xml:space="preserve">thích </w:t>
      </w:r>
      <w:r>
        <w:rPr>
          <w:spacing w:val="-3"/>
        </w:rPr>
        <w:t xml:space="preserve">hợp </w:t>
      </w:r>
      <w:r>
        <w:t xml:space="preserve">với địa vị </w:t>
      </w:r>
      <w:r>
        <w:rPr>
          <w:spacing w:val="-8"/>
        </w:rPr>
        <w:t xml:space="preserve">xã </w:t>
      </w:r>
      <w:r>
        <w:rPr>
          <w:spacing w:val="-5"/>
        </w:rPr>
        <w:t xml:space="preserve">hội của họ. </w:t>
      </w:r>
      <w:r>
        <w:rPr>
          <w:spacing w:val="-6"/>
        </w:rPr>
        <w:t xml:space="preserve">Công </w:t>
      </w:r>
      <w:r>
        <w:rPr>
          <w:spacing w:val="-3"/>
        </w:rPr>
        <w:t xml:space="preserve">tác </w:t>
      </w:r>
      <w:r>
        <w:t xml:space="preserve">vận </w:t>
      </w:r>
      <w:r>
        <w:rPr>
          <w:spacing w:val="-4"/>
        </w:rPr>
        <w:t xml:space="preserve">động </w:t>
      </w:r>
      <w:r>
        <w:rPr>
          <w:spacing w:val="-8"/>
        </w:rPr>
        <w:t xml:space="preserve">thanh </w:t>
      </w:r>
      <w:r>
        <w:t xml:space="preserve">niên </w:t>
      </w:r>
      <w:r>
        <w:rPr>
          <w:spacing w:val="3"/>
        </w:rPr>
        <w:t xml:space="preserve">là </w:t>
      </w:r>
      <w:r>
        <w:rPr>
          <w:spacing w:val="-5"/>
        </w:rPr>
        <w:t xml:space="preserve">ông </w:t>
      </w:r>
      <w:r>
        <w:rPr>
          <w:spacing w:val="-6"/>
        </w:rPr>
        <w:t xml:space="preserve">thầy </w:t>
      </w:r>
      <w:r>
        <w:rPr>
          <w:spacing w:val="-5"/>
        </w:rPr>
        <w:t xml:space="preserve">chính </w:t>
      </w:r>
      <w:r>
        <w:t xml:space="preserve">đã vô </w:t>
      </w:r>
      <w:r>
        <w:rPr>
          <w:spacing w:val="-5"/>
        </w:rPr>
        <w:t xml:space="preserve">tình </w:t>
      </w:r>
      <w:r>
        <w:rPr>
          <w:spacing w:val="-3"/>
        </w:rPr>
        <w:t xml:space="preserve">(hay </w:t>
      </w:r>
      <w:r>
        <w:rPr>
          <w:spacing w:val="3"/>
        </w:rPr>
        <w:t xml:space="preserve">là </w:t>
      </w:r>
      <w:r>
        <w:rPr>
          <w:spacing w:val="-6"/>
        </w:rPr>
        <w:t xml:space="preserve">khách quan) </w:t>
      </w:r>
      <w:r>
        <w:rPr>
          <w:spacing w:val="2"/>
        </w:rPr>
        <w:t xml:space="preserve">làm </w:t>
      </w:r>
      <w:r>
        <w:t xml:space="preserve">việc </w:t>
      </w:r>
      <w:r>
        <w:rPr>
          <w:spacing w:val="-8"/>
        </w:rPr>
        <w:t xml:space="preserve">huấn </w:t>
      </w:r>
      <w:r>
        <w:rPr>
          <w:spacing w:val="-5"/>
        </w:rPr>
        <w:t xml:space="preserve">luyện tư </w:t>
      </w:r>
      <w:r>
        <w:rPr>
          <w:spacing w:val="-4"/>
        </w:rPr>
        <w:t xml:space="preserve">tưởng </w:t>
      </w:r>
      <w:r>
        <w:rPr>
          <w:spacing w:val="-5"/>
        </w:rPr>
        <w:t xml:space="preserve">cho họ, </w:t>
      </w:r>
      <w:r>
        <w:rPr>
          <w:spacing w:val="3"/>
        </w:rPr>
        <w:t xml:space="preserve">lẽ </w:t>
      </w:r>
      <w:r>
        <w:rPr>
          <w:spacing w:val="-3"/>
        </w:rPr>
        <w:t xml:space="preserve">tất </w:t>
      </w:r>
      <w:r>
        <w:rPr>
          <w:spacing w:val="-5"/>
        </w:rPr>
        <w:t xml:space="preserve">nhiên </w:t>
      </w:r>
      <w:r>
        <w:rPr>
          <w:spacing w:val="3"/>
        </w:rPr>
        <w:t xml:space="preserve">là </w:t>
      </w:r>
      <w:r>
        <w:t xml:space="preserve">với sự săn sóc </w:t>
      </w:r>
      <w:r>
        <w:rPr>
          <w:spacing w:val="-5"/>
        </w:rPr>
        <w:t xml:space="preserve">của </w:t>
      </w:r>
      <w:r>
        <w:rPr>
          <w:spacing w:val="-8"/>
        </w:rPr>
        <w:t xml:space="preserve">Đảng, </w:t>
      </w:r>
      <w:r>
        <w:t xml:space="preserve">cụ </w:t>
      </w:r>
      <w:r>
        <w:rPr>
          <w:spacing w:val="-8"/>
        </w:rPr>
        <w:t xml:space="preserve">thể </w:t>
      </w:r>
      <w:r>
        <w:rPr>
          <w:spacing w:val="3"/>
        </w:rPr>
        <w:t xml:space="preserve">là  </w:t>
      </w:r>
      <w:r>
        <w:rPr>
          <w:spacing w:val="-5"/>
        </w:rPr>
        <w:t xml:space="preserve">của </w:t>
      </w:r>
      <w:r>
        <w:rPr>
          <w:spacing w:val="-4"/>
        </w:rPr>
        <w:t xml:space="preserve">Xứ </w:t>
      </w:r>
      <w:r>
        <w:rPr>
          <w:spacing w:val="-8"/>
        </w:rPr>
        <w:t xml:space="preserve">ủy </w:t>
      </w:r>
      <w:r>
        <w:t xml:space="preserve">và </w:t>
      </w:r>
      <w:r>
        <w:rPr>
          <w:spacing w:val="-6"/>
        </w:rPr>
        <w:t xml:space="preserve">Đảng </w:t>
      </w:r>
      <w:r>
        <w:rPr>
          <w:spacing w:val="-3"/>
        </w:rPr>
        <w:t xml:space="preserve">đoàn. </w:t>
      </w:r>
      <w:r>
        <w:t xml:space="preserve">Tôi </w:t>
      </w:r>
      <w:r>
        <w:rPr>
          <w:spacing w:val="-4"/>
        </w:rPr>
        <w:t xml:space="preserve">quan </w:t>
      </w:r>
      <w:r>
        <w:t>niệm</w:t>
      </w:r>
      <w:r>
        <w:rPr>
          <w:spacing w:val="-60"/>
        </w:rPr>
        <w:t xml:space="preserve"> </w:t>
      </w:r>
      <w:r>
        <w:rPr>
          <w:spacing w:val="-6"/>
        </w:rPr>
        <w:t xml:space="preserve">Đảng Cộng </w:t>
      </w:r>
      <w:r>
        <w:t xml:space="preserve">sản </w:t>
      </w:r>
      <w:r>
        <w:rPr>
          <w:spacing w:val="3"/>
        </w:rPr>
        <w:t xml:space="preserve">là </w:t>
      </w:r>
      <w:r>
        <w:rPr>
          <w:spacing w:val="-4"/>
        </w:rPr>
        <w:t xml:space="preserve">đảng </w:t>
      </w:r>
      <w:r>
        <w:rPr>
          <w:spacing w:val="-5"/>
        </w:rPr>
        <w:t xml:space="preserve">của </w:t>
      </w:r>
      <w:r>
        <w:t xml:space="preserve">trí </w:t>
      </w:r>
      <w:r>
        <w:rPr>
          <w:spacing w:val="-6"/>
        </w:rPr>
        <w:t xml:space="preserve">tuệ, </w:t>
      </w:r>
      <w:r>
        <w:rPr>
          <w:spacing w:val="-8"/>
        </w:rPr>
        <w:t xml:space="preserve">thì </w:t>
      </w:r>
      <w:r>
        <w:rPr>
          <w:spacing w:val="-6"/>
        </w:rPr>
        <w:t xml:space="preserve">Đảng </w:t>
      </w:r>
      <w:r>
        <w:rPr>
          <w:spacing w:val="-4"/>
        </w:rPr>
        <w:t xml:space="preserve">phải </w:t>
      </w:r>
      <w:r>
        <w:rPr>
          <w:spacing w:val="-5"/>
        </w:rPr>
        <w:t xml:space="preserve">chú </w:t>
      </w:r>
      <w:r>
        <w:t xml:space="preserve">ý đến trí </w:t>
      </w:r>
      <w:r>
        <w:rPr>
          <w:spacing w:val="-4"/>
        </w:rPr>
        <w:t xml:space="preserve">vận, </w:t>
      </w:r>
      <w:r>
        <w:rPr>
          <w:spacing w:val="-10"/>
        </w:rPr>
        <w:t xml:space="preserve">như </w:t>
      </w:r>
      <w:r>
        <w:rPr>
          <w:spacing w:val="-4"/>
        </w:rPr>
        <w:t xml:space="preserve">công vận, </w:t>
      </w:r>
      <w:r>
        <w:rPr>
          <w:spacing w:val="-8"/>
        </w:rPr>
        <w:t xml:space="preserve">nông </w:t>
      </w:r>
      <w:r>
        <w:rPr>
          <w:spacing w:val="-4"/>
        </w:rPr>
        <w:t xml:space="preserve">vận; </w:t>
      </w:r>
      <w:r>
        <w:t xml:space="preserve">trí vận </w:t>
      </w:r>
      <w:r>
        <w:rPr>
          <w:spacing w:val="-3"/>
        </w:rPr>
        <w:t xml:space="preserve">tất </w:t>
      </w:r>
      <w:r>
        <w:rPr>
          <w:spacing w:val="-4"/>
        </w:rPr>
        <w:t xml:space="preserve">phải </w:t>
      </w:r>
      <w:r>
        <w:t xml:space="preserve">đưa </w:t>
      </w:r>
      <w:r>
        <w:rPr>
          <w:spacing w:val="2"/>
        </w:rPr>
        <w:t xml:space="preserve">lại </w:t>
      </w:r>
      <w:r>
        <w:rPr>
          <w:spacing w:val="-9"/>
        </w:rPr>
        <w:t xml:space="preserve">những </w:t>
      </w:r>
      <w:r>
        <w:rPr>
          <w:spacing w:val="-8"/>
        </w:rPr>
        <w:t xml:space="preserve">thành </w:t>
      </w:r>
      <w:r>
        <w:rPr>
          <w:spacing w:val="-3"/>
        </w:rPr>
        <w:t xml:space="preserve">tựu </w:t>
      </w:r>
      <w:r>
        <w:rPr>
          <w:spacing w:val="-4"/>
        </w:rPr>
        <w:t xml:space="preserve">tương </w:t>
      </w:r>
      <w:r>
        <w:t xml:space="preserve">đương với các </w:t>
      </w:r>
      <w:r>
        <w:rPr>
          <w:spacing w:val="-9"/>
        </w:rPr>
        <w:t xml:space="preserve">ngành </w:t>
      </w:r>
      <w:r>
        <w:t xml:space="preserve">vận </w:t>
      </w:r>
      <w:r>
        <w:rPr>
          <w:spacing w:val="-4"/>
        </w:rPr>
        <w:t xml:space="preserve">động </w:t>
      </w:r>
      <w:r>
        <w:rPr>
          <w:spacing w:val="4"/>
        </w:rPr>
        <w:t xml:space="preserve">lớn </w:t>
      </w:r>
      <w:r>
        <w:rPr>
          <w:spacing w:val="-6"/>
        </w:rPr>
        <w:t xml:space="preserve">khác. Trong </w:t>
      </w:r>
      <w:r>
        <w:t xml:space="preserve">trường </w:t>
      </w:r>
      <w:r>
        <w:rPr>
          <w:spacing w:val="-3"/>
        </w:rPr>
        <w:t xml:space="preserve">hợp </w:t>
      </w:r>
      <w:r>
        <w:rPr>
          <w:spacing w:val="-11"/>
        </w:rPr>
        <w:t xml:space="preserve">này, </w:t>
      </w:r>
      <w:r>
        <w:t xml:space="preserve">đưa </w:t>
      </w:r>
      <w:r>
        <w:rPr>
          <w:spacing w:val="-6"/>
        </w:rPr>
        <w:t xml:space="preserve">tầng </w:t>
      </w:r>
      <w:r>
        <w:rPr>
          <w:spacing w:val="4"/>
        </w:rPr>
        <w:t xml:space="preserve">lớp </w:t>
      </w:r>
      <w:r>
        <w:t xml:space="preserve">trí </w:t>
      </w:r>
      <w:r>
        <w:rPr>
          <w:spacing w:val="-6"/>
        </w:rPr>
        <w:t xml:space="preserve">thức </w:t>
      </w:r>
      <w:r>
        <w:t xml:space="preserve">ưu </w:t>
      </w:r>
      <w:r>
        <w:rPr>
          <w:spacing w:val="-5"/>
        </w:rPr>
        <w:t xml:space="preserve">tú </w:t>
      </w:r>
      <w:r>
        <w:t xml:space="preserve">vào đoàn </w:t>
      </w:r>
      <w:r>
        <w:rPr>
          <w:spacing w:val="-8"/>
        </w:rPr>
        <w:t xml:space="preserve">thể cũng </w:t>
      </w:r>
      <w:r>
        <w:rPr>
          <w:spacing w:val="3"/>
        </w:rPr>
        <w:t xml:space="preserve">là </w:t>
      </w:r>
      <w:r>
        <w:t xml:space="preserve">đưa các </w:t>
      </w:r>
      <w:r>
        <w:rPr>
          <w:spacing w:val="-6"/>
        </w:rPr>
        <w:t xml:space="preserve">tầng </w:t>
      </w:r>
      <w:r>
        <w:rPr>
          <w:spacing w:val="4"/>
        </w:rPr>
        <w:t xml:space="preserve">lớp </w:t>
      </w:r>
      <w:r>
        <w:rPr>
          <w:spacing w:val="-5"/>
        </w:rPr>
        <w:t xml:space="preserve">tư </w:t>
      </w:r>
      <w:r>
        <w:t xml:space="preserve">sản dân </w:t>
      </w:r>
      <w:r>
        <w:rPr>
          <w:spacing w:val="-3"/>
        </w:rPr>
        <w:t xml:space="preserve">tộc </w:t>
      </w:r>
      <w:r>
        <w:t xml:space="preserve">vào </w:t>
      </w:r>
      <w:r>
        <w:rPr>
          <w:spacing w:val="-6"/>
        </w:rPr>
        <w:t xml:space="preserve">phong </w:t>
      </w:r>
      <w:r>
        <w:t>trào</w:t>
      </w:r>
      <w:r>
        <w:rPr>
          <w:spacing w:val="-38"/>
        </w:rPr>
        <w:t xml:space="preserve"> </w:t>
      </w:r>
      <w:r>
        <w:rPr>
          <w:spacing w:val="-10"/>
        </w:rPr>
        <w:t>chung.</w:t>
      </w:r>
    </w:p>
    <w:p w:rsidR="002A5536" w:rsidRDefault="002A5536">
      <w:pPr>
        <w:pStyle w:val="BodyText"/>
        <w:ind w:left="0"/>
        <w:rPr>
          <w:sz w:val="26"/>
        </w:rPr>
      </w:pPr>
    </w:p>
    <w:p w:rsidR="002A5536" w:rsidRDefault="00BE1DD8">
      <w:pPr>
        <w:pStyle w:val="BodyText"/>
        <w:spacing w:before="0"/>
        <w:ind w:right="98"/>
      </w:pPr>
      <w:r>
        <w:rPr>
          <w:spacing w:val="-11"/>
        </w:rPr>
        <w:t xml:space="preserve">Về </w:t>
      </w:r>
      <w:r>
        <w:rPr>
          <w:spacing w:val="-3"/>
        </w:rPr>
        <w:t xml:space="preserve">tên </w:t>
      </w:r>
      <w:r>
        <w:rPr>
          <w:spacing w:val="-5"/>
        </w:rPr>
        <w:t xml:space="preserve">của tổ </w:t>
      </w:r>
      <w:r>
        <w:rPr>
          <w:spacing w:val="-3"/>
        </w:rPr>
        <w:t xml:space="preserve">chức </w:t>
      </w:r>
      <w:r>
        <w:rPr>
          <w:spacing w:val="-8"/>
        </w:rPr>
        <w:t xml:space="preserve">thanh </w:t>
      </w:r>
      <w:r>
        <w:rPr>
          <w:spacing w:val="-5"/>
        </w:rPr>
        <w:t xml:space="preserve">niên: chớ </w:t>
      </w:r>
      <w:r>
        <w:rPr>
          <w:spacing w:val="-4"/>
        </w:rPr>
        <w:t xml:space="preserve">tưởng </w:t>
      </w:r>
      <w:r>
        <w:rPr>
          <w:spacing w:val="-3"/>
        </w:rPr>
        <w:t xml:space="preserve">rằng </w:t>
      </w:r>
      <w:r>
        <w:rPr>
          <w:spacing w:val="-8"/>
        </w:rPr>
        <w:t xml:space="preserve">tụi </w:t>
      </w:r>
      <w:r>
        <w:rPr>
          <w:spacing w:val="-4"/>
        </w:rPr>
        <w:t xml:space="preserve">Ida </w:t>
      </w:r>
      <w:r>
        <w:t xml:space="preserve">đặt </w:t>
      </w:r>
      <w:r>
        <w:rPr>
          <w:spacing w:val="-3"/>
        </w:rPr>
        <w:t xml:space="preserve">tên </w:t>
      </w:r>
      <w:r>
        <w:rPr>
          <w:spacing w:val="-5"/>
        </w:rPr>
        <w:t xml:space="preserve">cho tổ </w:t>
      </w:r>
      <w:r>
        <w:rPr>
          <w:spacing w:val="-3"/>
        </w:rPr>
        <w:t xml:space="preserve">chức </w:t>
      </w:r>
      <w:r>
        <w:rPr>
          <w:spacing w:val="-7"/>
        </w:rPr>
        <w:t xml:space="preserve">Thanh </w:t>
      </w:r>
      <w:r>
        <w:t xml:space="preserve">niên Nam </w:t>
      </w:r>
      <w:r>
        <w:rPr>
          <w:spacing w:val="-3"/>
        </w:rPr>
        <w:t xml:space="preserve">Bộ </w:t>
      </w:r>
      <w:r>
        <w:t xml:space="preserve">bấy giờ. </w:t>
      </w:r>
      <w:r>
        <w:rPr>
          <w:spacing w:val="-7"/>
        </w:rPr>
        <w:t xml:space="preserve">Chẳng </w:t>
      </w:r>
      <w:r>
        <w:rPr>
          <w:spacing w:val="-8"/>
        </w:rPr>
        <w:t xml:space="preserve">một </w:t>
      </w:r>
      <w:r>
        <w:t xml:space="preserve">ai </w:t>
      </w:r>
      <w:r>
        <w:rPr>
          <w:spacing w:val="-5"/>
        </w:rPr>
        <w:t xml:space="preserve">hỏi </w:t>
      </w:r>
      <w:r>
        <w:t xml:space="preserve">ý kiến </w:t>
      </w:r>
      <w:r>
        <w:rPr>
          <w:spacing w:val="-5"/>
        </w:rPr>
        <w:t xml:space="preserve">của </w:t>
      </w:r>
      <w:r>
        <w:t xml:space="preserve">y về vấn đề </w:t>
      </w:r>
      <w:r>
        <w:rPr>
          <w:spacing w:val="-11"/>
        </w:rPr>
        <w:t xml:space="preserve">này. </w:t>
      </w:r>
      <w:r>
        <w:t xml:space="preserve">Y </w:t>
      </w:r>
      <w:r>
        <w:rPr>
          <w:spacing w:val="-5"/>
        </w:rPr>
        <w:t xml:space="preserve">chỉ </w:t>
      </w:r>
      <w:r>
        <w:t xml:space="preserve">được </w:t>
      </w:r>
      <w:r>
        <w:rPr>
          <w:spacing w:val="-8"/>
        </w:rPr>
        <w:t xml:space="preserve">thông </w:t>
      </w:r>
      <w:r>
        <w:t xml:space="preserve">báo, và y </w:t>
      </w:r>
      <w:r>
        <w:rPr>
          <w:spacing w:val="-6"/>
        </w:rPr>
        <w:t xml:space="preserve">chẳng </w:t>
      </w:r>
      <w:r>
        <w:t xml:space="preserve">có </w:t>
      </w:r>
      <w:r>
        <w:rPr>
          <w:spacing w:val="-8"/>
        </w:rPr>
        <w:t xml:space="preserve">gì </w:t>
      </w:r>
      <w:r>
        <w:rPr>
          <w:spacing w:val="-4"/>
        </w:rPr>
        <w:t xml:space="preserve">phản </w:t>
      </w:r>
      <w:r>
        <w:t xml:space="preserve">đối </w:t>
      </w:r>
      <w:r>
        <w:rPr>
          <w:spacing w:val="-5"/>
        </w:rPr>
        <w:t xml:space="preserve">hay </w:t>
      </w:r>
      <w:r>
        <w:rPr>
          <w:spacing w:val="-4"/>
        </w:rPr>
        <w:t xml:space="preserve">hoan </w:t>
      </w:r>
      <w:r>
        <w:rPr>
          <w:spacing w:val="-11"/>
        </w:rPr>
        <w:t xml:space="preserve">nghênh, </w:t>
      </w:r>
      <w:r>
        <w:rPr>
          <w:spacing w:val="-5"/>
        </w:rPr>
        <w:t xml:space="preserve">nếu </w:t>
      </w:r>
      <w:r>
        <w:t xml:space="preserve">có ý </w:t>
      </w:r>
      <w:r>
        <w:rPr>
          <w:spacing w:val="-3"/>
        </w:rPr>
        <w:t xml:space="preserve">gì, </w:t>
      </w:r>
      <w:r>
        <w:rPr>
          <w:spacing w:val="-8"/>
        </w:rPr>
        <w:t xml:space="preserve">thì </w:t>
      </w:r>
      <w:r>
        <w:t xml:space="preserve">đó </w:t>
      </w:r>
      <w:r>
        <w:rPr>
          <w:spacing w:val="3"/>
        </w:rPr>
        <w:t xml:space="preserve">là </w:t>
      </w:r>
      <w:r>
        <w:t xml:space="preserve">ý </w:t>
      </w:r>
      <w:r>
        <w:rPr>
          <w:spacing w:val="-3"/>
        </w:rPr>
        <w:t xml:space="preserve">tán </w:t>
      </w:r>
      <w:r>
        <w:rPr>
          <w:spacing w:val="-8"/>
        </w:rPr>
        <w:t xml:space="preserve">thành </w:t>
      </w:r>
      <w:r>
        <w:rPr>
          <w:spacing w:val="-4"/>
        </w:rPr>
        <w:t xml:space="preserve">Phạm </w:t>
      </w:r>
      <w:r>
        <w:rPr>
          <w:spacing w:val="-6"/>
        </w:rPr>
        <w:t>Ngọc Thạch.</w:t>
      </w:r>
    </w:p>
    <w:p w:rsidR="002A5536" w:rsidRDefault="002A5536">
      <w:pPr>
        <w:pStyle w:val="BodyText"/>
        <w:ind w:left="0"/>
        <w:rPr>
          <w:sz w:val="26"/>
        </w:rPr>
      </w:pPr>
    </w:p>
    <w:p w:rsidR="002A5536" w:rsidRDefault="00BE1DD8">
      <w:pPr>
        <w:pStyle w:val="BodyText"/>
        <w:spacing w:before="0"/>
        <w:ind w:right="99"/>
      </w:pPr>
      <w:r>
        <w:rPr>
          <w:spacing w:val="-8"/>
        </w:rPr>
        <w:t xml:space="preserve">Chúng </w:t>
      </w:r>
      <w:r>
        <w:rPr>
          <w:spacing w:val="-3"/>
        </w:rPr>
        <w:t xml:space="preserve">tôi </w:t>
      </w:r>
      <w:r>
        <w:t xml:space="preserve">bàn với </w:t>
      </w:r>
      <w:r>
        <w:rPr>
          <w:spacing w:val="-8"/>
        </w:rPr>
        <w:t xml:space="preserve">nhau </w:t>
      </w:r>
      <w:r>
        <w:rPr>
          <w:spacing w:val="-3"/>
        </w:rPr>
        <w:t xml:space="preserve">rằng </w:t>
      </w:r>
      <w:r>
        <w:t xml:space="preserve">cái </w:t>
      </w:r>
      <w:r>
        <w:rPr>
          <w:spacing w:val="-3"/>
        </w:rPr>
        <w:t xml:space="preserve">tên </w:t>
      </w:r>
      <w:r>
        <w:rPr>
          <w:spacing w:val="-5"/>
        </w:rPr>
        <w:t xml:space="preserve">của tổ </w:t>
      </w:r>
      <w:r>
        <w:rPr>
          <w:spacing w:val="-3"/>
        </w:rPr>
        <w:t xml:space="preserve">chức </w:t>
      </w:r>
      <w:r>
        <w:t xml:space="preserve">có </w:t>
      </w:r>
      <w:r>
        <w:rPr>
          <w:spacing w:val="-3"/>
        </w:rPr>
        <w:t xml:space="preserve">tầm </w:t>
      </w:r>
      <w:r>
        <w:rPr>
          <w:spacing w:val="-4"/>
        </w:rPr>
        <w:t xml:space="preserve">quan trọng tượng </w:t>
      </w:r>
      <w:r>
        <w:rPr>
          <w:spacing w:val="-6"/>
        </w:rPr>
        <w:t xml:space="preserve">trưng, </w:t>
      </w:r>
      <w:r>
        <w:t xml:space="preserve">tiêu biểu, </w:t>
      </w:r>
      <w:r>
        <w:rPr>
          <w:spacing w:val="3"/>
        </w:rPr>
        <w:t xml:space="preserve">in </w:t>
      </w:r>
      <w:r>
        <w:t xml:space="preserve">sâu vào </w:t>
      </w:r>
      <w:r>
        <w:rPr>
          <w:spacing w:val="-3"/>
        </w:rPr>
        <w:t xml:space="preserve">tâm </w:t>
      </w:r>
      <w:r>
        <w:t xml:space="preserve">trí </w:t>
      </w:r>
      <w:r>
        <w:rPr>
          <w:spacing w:val="-5"/>
        </w:rPr>
        <w:t xml:space="preserve">của </w:t>
      </w:r>
      <w:r>
        <w:t xml:space="preserve">đoàn viên, </w:t>
      </w:r>
      <w:r>
        <w:rPr>
          <w:spacing w:val="-5"/>
        </w:rPr>
        <w:t xml:space="preserve">chớ </w:t>
      </w:r>
      <w:r>
        <w:rPr>
          <w:spacing w:val="-9"/>
        </w:rPr>
        <w:t xml:space="preserve">không </w:t>
      </w:r>
      <w:r>
        <w:rPr>
          <w:spacing w:val="-4"/>
        </w:rPr>
        <w:t xml:space="preserve">phải </w:t>
      </w:r>
      <w:r>
        <w:rPr>
          <w:spacing w:val="2"/>
        </w:rPr>
        <w:t xml:space="preserve">lấy </w:t>
      </w:r>
      <w:r>
        <w:rPr>
          <w:spacing w:val="-3"/>
        </w:rPr>
        <w:t xml:space="preserve">tên </w:t>
      </w:r>
      <w:r>
        <w:rPr>
          <w:spacing w:val="-5"/>
        </w:rPr>
        <w:t xml:space="preserve">nào </w:t>
      </w:r>
      <w:r>
        <w:rPr>
          <w:spacing w:val="-8"/>
        </w:rPr>
        <w:t xml:space="preserve">cũng </w:t>
      </w:r>
      <w:r>
        <w:t xml:space="preserve">được. </w:t>
      </w:r>
      <w:r>
        <w:rPr>
          <w:spacing w:val="-6"/>
        </w:rPr>
        <w:t xml:space="preserve">“Thanh </w:t>
      </w:r>
      <w:r>
        <w:t xml:space="preserve">niên tiền </w:t>
      </w:r>
      <w:r>
        <w:rPr>
          <w:spacing w:val="-9"/>
        </w:rPr>
        <w:t xml:space="preserve">tuyến” </w:t>
      </w:r>
      <w:r>
        <w:rPr>
          <w:spacing w:val="-8"/>
        </w:rPr>
        <w:t xml:space="preserve">thì </w:t>
      </w:r>
      <w:r>
        <w:rPr>
          <w:spacing w:val="-9"/>
        </w:rPr>
        <w:t xml:space="preserve">không </w:t>
      </w:r>
      <w:r>
        <w:rPr>
          <w:spacing w:val="-8"/>
        </w:rPr>
        <w:t xml:space="preserve">nên, </w:t>
      </w:r>
      <w:r>
        <w:rPr>
          <w:spacing w:val="3"/>
        </w:rPr>
        <w:t xml:space="preserve">là </w:t>
      </w:r>
      <w:r>
        <w:t xml:space="preserve">rất cấm </w:t>
      </w:r>
      <w:r>
        <w:rPr>
          <w:spacing w:val="-10"/>
        </w:rPr>
        <w:t xml:space="preserve">kỵ; </w:t>
      </w:r>
      <w:r>
        <w:t xml:space="preserve">bởi vì </w:t>
      </w:r>
      <w:r>
        <w:rPr>
          <w:spacing w:val="-6"/>
        </w:rPr>
        <w:t xml:space="preserve">chúng </w:t>
      </w:r>
      <w:r>
        <w:rPr>
          <w:spacing w:val="-5"/>
        </w:rPr>
        <w:t xml:space="preserve">ta </w:t>
      </w:r>
      <w:r>
        <w:rPr>
          <w:spacing w:val="-6"/>
        </w:rPr>
        <w:t xml:space="preserve">chống </w:t>
      </w:r>
      <w:r>
        <w:t xml:space="preserve">chiến </w:t>
      </w:r>
      <w:r>
        <w:rPr>
          <w:spacing w:val="-4"/>
        </w:rPr>
        <w:t xml:space="preserve">tranh </w:t>
      </w:r>
      <w:r>
        <w:t xml:space="preserve">Đại </w:t>
      </w:r>
      <w:r>
        <w:rPr>
          <w:spacing w:val="-6"/>
        </w:rPr>
        <w:t xml:space="preserve">Đông </w:t>
      </w:r>
      <w:r>
        <w:t xml:space="preserve">Á </w:t>
      </w:r>
      <w:r>
        <w:rPr>
          <w:spacing w:val="-5"/>
        </w:rPr>
        <w:t xml:space="preserve">của </w:t>
      </w:r>
      <w:r>
        <w:rPr>
          <w:spacing w:val="-6"/>
        </w:rPr>
        <w:t xml:space="preserve">Nhật. “Thanh </w:t>
      </w:r>
      <w:r>
        <w:t xml:space="preserve">niên cứu </w:t>
      </w:r>
      <w:r>
        <w:rPr>
          <w:spacing w:val="-3"/>
        </w:rPr>
        <w:t xml:space="preserve">quốc” </w:t>
      </w:r>
      <w:r>
        <w:rPr>
          <w:spacing w:val="-8"/>
        </w:rPr>
        <w:t xml:space="preserve">thì </w:t>
      </w:r>
      <w:r>
        <w:rPr>
          <w:spacing w:val="-3"/>
        </w:rPr>
        <w:t xml:space="preserve">tất </w:t>
      </w:r>
      <w:r>
        <w:rPr>
          <w:spacing w:val="-5"/>
        </w:rPr>
        <w:t xml:space="preserve">nhiên </w:t>
      </w:r>
      <w:r>
        <w:rPr>
          <w:spacing w:val="3"/>
        </w:rPr>
        <w:t xml:space="preserve">là </w:t>
      </w:r>
      <w:r>
        <w:rPr>
          <w:spacing w:val="-4"/>
        </w:rPr>
        <w:t xml:space="preserve">đúng </w:t>
      </w:r>
      <w:r>
        <w:rPr>
          <w:spacing w:val="-8"/>
        </w:rPr>
        <w:t xml:space="preserve">nhất </w:t>
      </w:r>
      <w:r>
        <w:rPr>
          <w:spacing w:val="-12"/>
        </w:rPr>
        <w:t xml:space="preserve">mà </w:t>
      </w:r>
      <w:r>
        <w:rPr>
          <w:spacing w:val="-9"/>
        </w:rPr>
        <w:t xml:space="preserve">không </w:t>
      </w:r>
      <w:r>
        <w:rPr>
          <w:spacing w:val="2"/>
        </w:rPr>
        <w:t xml:space="preserve">lấy </w:t>
      </w:r>
      <w:r>
        <w:t xml:space="preserve">được, bởi vì </w:t>
      </w:r>
      <w:r>
        <w:rPr>
          <w:spacing w:val="-5"/>
        </w:rPr>
        <w:t xml:space="preserve">ta </w:t>
      </w:r>
      <w:r>
        <w:rPr>
          <w:spacing w:val="-4"/>
        </w:rPr>
        <w:t xml:space="preserve">đang </w:t>
      </w:r>
      <w:r>
        <w:rPr>
          <w:spacing w:val="2"/>
        </w:rPr>
        <w:t xml:space="preserve">lập </w:t>
      </w:r>
      <w:r>
        <w:rPr>
          <w:spacing w:val="-8"/>
        </w:rPr>
        <w:t xml:space="preserve">một </w:t>
      </w:r>
      <w:r>
        <w:rPr>
          <w:spacing w:val="-5"/>
        </w:rPr>
        <w:t xml:space="preserve">tổ </w:t>
      </w:r>
      <w:r>
        <w:rPr>
          <w:spacing w:val="-3"/>
        </w:rPr>
        <w:t xml:space="preserve">chức </w:t>
      </w:r>
      <w:r>
        <w:rPr>
          <w:spacing w:val="4"/>
        </w:rPr>
        <w:t xml:space="preserve">lợi </w:t>
      </w:r>
      <w:r>
        <w:rPr>
          <w:spacing w:val="-8"/>
        </w:rPr>
        <w:t xml:space="preserve">dụng </w:t>
      </w:r>
      <w:r>
        <w:rPr>
          <w:spacing w:val="-4"/>
        </w:rPr>
        <w:t xml:space="preserve">công </w:t>
      </w:r>
      <w:r>
        <w:rPr>
          <w:spacing w:val="-5"/>
        </w:rPr>
        <w:t xml:space="preserve">khai, </w:t>
      </w:r>
      <w:r>
        <w:rPr>
          <w:spacing w:val="-3"/>
        </w:rPr>
        <w:t xml:space="preserve">hợp </w:t>
      </w:r>
      <w:r>
        <w:rPr>
          <w:spacing w:val="-4"/>
        </w:rPr>
        <w:t xml:space="preserve">pháp </w:t>
      </w:r>
      <w:r>
        <w:rPr>
          <w:spacing w:val="-12"/>
        </w:rPr>
        <w:t xml:space="preserve">mà </w:t>
      </w:r>
      <w:r>
        <w:rPr>
          <w:spacing w:val="-7"/>
        </w:rPr>
        <w:t xml:space="preserve">Thanh </w:t>
      </w:r>
      <w:r>
        <w:t xml:space="preserve">niên cứu </w:t>
      </w:r>
      <w:r>
        <w:rPr>
          <w:spacing w:val="-4"/>
        </w:rPr>
        <w:t xml:space="preserve">quốc </w:t>
      </w:r>
      <w:r>
        <w:rPr>
          <w:spacing w:val="-8"/>
        </w:rPr>
        <w:t xml:space="preserve">thì </w:t>
      </w:r>
      <w:r>
        <w:rPr>
          <w:spacing w:val="-6"/>
        </w:rPr>
        <w:t xml:space="preserve">Nhật </w:t>
      </w:r>
      <w:r>
        <w:t xml:space="preserve">và bù </w:t>
      </w:r>
      <w:r>
        <w:rPr>
          <w:spacing w:val="-6"/>
        </w:rPr>
        <w:t xml:space="preserve">nhìn </w:t>
      </w:r>
      <w:r>
        <w:rPr>
          <w:spacing w:val="2"/>
        </w:rPr>
        <w:t xml:space="preserve">làm </w:t>
      </w:r>
      <w:r>
        <w:t xml:space="preserve">sao để </w:t>
      </w:r>
      <w:r>
        <w:rPr>
          <w:spacing w:val="-5"/>
        </w:rPr>
        <w:t xml:space="preserve">cho </w:t>
      </w:r>
      <w:r>
        <w:rPr>
          <w:spacing w:val="-4"/>
        </w:rPr>
        <w:t xml:space="preserve">hoạt động công </w:t>
      </w:r>
      <w:r>
        <w:rPr>
          <w:spacing w:val="-5"/>
        </w:rPr>
        <w:t xml:space="preserve">khai? </w:t>
      </w:r>
      <w:r>
        <w:rPr>
          <w:spacing w:val="-4"/>
        </w:rPr>
        <w:t xml:space="preserve">Thạch </w:t>
      </w:r>
      <w:r>
        <w:t xml:space="preserve">và </w:t>
      </w:r>
      <w:r>
        <w:rPr>
          <w:spacing w:val="-5"/>
        </w:rPr>
        <w:t xml:space="preserve">hai </w:t>
      </w:r>
      <w:r>
        <w:rPr>
          <w:spacing w:val="-4"/>
        </w:rPr>
        <w:t xml:space="preserve">đồng </w:t>
      </w:r>
      <w:r>
        <w:rPr>
          <w:spacing w:val="-5"/>
        </w:rPr>
        <w:t xml:space="preserve">chí </w:t>
      </w:r>
      <w:r>
        <w:rPr>
          <w:spacing w:val="-4"/>
        </w:rPr>
        <w:t xml:space="preserve">phát </w:t>
      </w:r>
      <w:r>
        <w:t xml:space="preserve">kiến </w:t>
      </w:r>
      <w:r>
        <w:rPr>
          <w:spacing w:val="-3"/>
        </w:rPr>
        <w:t xml:space="preserve">tên </w:t>
      </w:r>
      <w:r>
        <w:rPr>
          <w:spacing w:val="-6"/>
        </w:rPr>
        <w:t xml:space="preserve">“Thanh </w:t>
      </w:r>
      <w:r>
        <w:t xml:space="preserve">niên tiền </w:t>
      </w:r>
      <w:r>
        <w:rPr>
          <w:spacing w:val="-7"/>
        </w:rPr>
        <w:t xml:space="preserve">phong”, </w:t>
      </w:r>
      <w:r>
        <w:rPr>
          <w:spacing w:val="-8"/>
        </w:rPr>
        <w:t xml:space="preserve">một </w:t>
      </w:r>
      <w:r>
        <w:t xml:space="preserve">cái </w:t>
      </w:r>
      <w:r>
        <w:rPr>
          <w:spacing w:val="-3"/>
        </w:rPr>
        <w:t xml:space="preserve">tên </w:t>
      </w:r>
      <w:r>
        <w:rPr>
          <w:spacing w:val="-5"/>
        </w:rPr>
        <w:t xml:space="preserve">hấp </w:t>
      </w:r>
      <w:r>
        <w:rPr>
          <w:spacing w:val="-4"/>
        </w:rPr>
        <w:t xml:space="preserve">dẫn, </w:t>
      </w:r>
      <w:r>
        <w:t xml:space="preserve">có </w:t>
      </w:r>
      <w:r>
        <w:rPr>
          <w:spacing w:val="-8"/>
        </w:rPr>
        <w:t xml:space="preserve">nghĩa </w:t>
      </w:r>
      <w:r>
        <w:rPr>
          <w:spacing w:val="3"/>
        </w:rPr>
        <w:t xml:space="preserve">là </w:t>
      </w:r>
      <w:r>
        <w:t xml:space="preserve">giao trách </w:t>
      </w:r>
      <w:r>
        <w:rPr>
          <w:spacing w:val="-5"/>
        </w:rPr>
        <w:t xml:space="preserve">nhiệm </w:t>
      </w:r>
      <w:r>
        <w:rPr>
          <w:spacing w:val="-12"/>
        </w:rPr>
        <w:t xml:space="preserve">xung </w:t>
      </w:r>
      <w:r>
        <w:rPr>
          <w:spacing w:val="-5"/>
        </w:rPr>
        <w:t xml:space="preserve">kích, </w:t>
      </w:r>
      <w:r>
        <w:t xml:space="preserve">đi đầu </w:t>
      </w:r>
      <w:r>
        <w:rPr>
          <w:spacing w:val="-4"/>
        </w:rPr>
        <w:t xml:space="preserve">trong </w:t>
      </w:r>
      <w:r>
        <w:t xml:space="preserve">chiến đấu </w:t>
      </w:r>
      <w:r>
        <w:rPr>
          <w:spacing w:val="-5"/>
        </w:rPr>
        <w:t xml:space="preserve">cho </w:t>
      </w:r>
      <w:r>
        <w:rPr>
          <w:spacing w:val="-6"/>
        </w:rPr>
        <w:t xml:space="preserve">tuổi </w:t>
      </w:r>
      <w:r>
        <w:t xml:space="preserve">trẻ đầy </w:t>
      </w:r>
      <w:r>
        <w:rPr>
          <w:spacing w:val="-8"/>
        </w:rPr>
        <w:t xml:space="preserve">máu </w:t>
      </w:r>
      <w:r>
        <w:rPr>
          <w:spacing w:val="-9"/>
        </w:rPr>
        <w:t xml:space="preserve">nóng. </w:t>
      </w:r>
      <w:r>
        <w:rPr>
          <w:spacing w:val="-11"/>
        </w:rPr>
        <w:t xml:space="preserve">Vả </w:t>
      </w:r>
      <w:r>
        <w:rPr>
          <w:spacing w:val="3"/>
        </w:rPr>
        <w:t xml:space="preserve">lại, </w:t>
      </w:r>
      <w:r>
        <w:rPr>
          <w:spacing w:val="-3"/>
        </w:rPr>
        <w:t xml:space="preserve">“Tiền </w:t>
      </w:r>
      <w:r>
        <w:rPr>
          <w:spacing w:val="-8"/>
        </w:rPr>
        <w:t xml:space="preserve">Phong” </w:t>
      </w:r>
      <w:r>
        <w:rPr>
          <w:spacing w:val="3"/>
        </w:rPr>
        <w:t xml:space="preserve">là </w:t>
      </w:r>
      <w:r>
        <w:rPr>
          <w:spacing w:val="-5"/>
        </w:rPr>
        <w:t xml:space="preserve">tờ </w:t>
      </w:r>
      <w:r>
        <w:t xml:space="preserve">báo </w:t>
      </w:r>
      <w:r>
        <w:rPr>
          <w:spacing w:val="-5"/>
        </w:rPr>
        <w:t xml:space="preserve">của </w:t>
      </w:r>
      <w:r>
        <w:rPr>
          <w:spacing w:val="-4"/>
        </w:rPr>
        <w:t xml:space="preserve">Xứ </w:t>
      </w:r>
      <w:r>
        <w:rPr>
          <w:spacing w:val="-8"/>
        </w:rPr>
        <w:t xml:space="preserve">ủy </w:t>
      </w:r>
      <w:r>
        <w:t xml:space="preserve">Nam </w:t>
      </w:r>
      <w:r>
        <w:rPr>
          <w:spacing w:val="-4"/>
        </w:rPr>
        <w:t xml:space="preserve">Kỳ trong </w:t>
      </w:r>
      <w:r>
        <w:t xml:space="preserve">bí </w:t>
      </w:r>
      <w:r>
        <w:rPr>
          <w:spacing w:val="-8"/>
        </w:rPr>
        <w:t xml:space="preserve">mật, </w:t>
      </w:r>
      <w:r>
        <w:rPr>
          <w:spacing w:val="3"/>
        </w:rPr>
        <w:t xml:space="preserve">là </w:t>
      </w:r>
      <w:r>
        <w:rPr>
          <w:spacing w:val="-3"/>
        </w:rPr>
        <w:t xml:space="preserve">tên </w:t>
      </w:r>
      <w:r>
        <w:rPr>
          <w:spacing w:val="-5"/>
        </w:rPr>
        <w:t xml:space="preserve">của tờ </w:t>
      </w:r>
      <w:r>
        <w:t xml:space="preserve">báo </w:t>
      </w:r>
      <w:r>
        <w:rPr>
          <w:spacing w:val="-7"/>
        </w:rPr>
        <w:t xml:space="preserve">Thanh </w:t>
      </w:r>
      <w:r>
        <w:t xml:space="preserve">niên </w:t>
      </w:r>
      <w:r>
        <w:rPr>
          <w:spacing w:val="-6"/>
        </w:rPr>
        <w:t xml:space="preserve">Cộng </w:t>
      </w:r>
      <w:r>
        <w:t xml:space="preserve">sản ở bên </w:t>
      </w:r>
      <w:r>
        <w:rPr>
          <w:spacing w:val="-4"/>
        </w:rPr>
        <w:t xml:space="preserve">Pháp. </w:t>
      </w:r>
      <w:r>
        <w:t xml:space="preserve">Năm 1937, ở Sài </w:t>
      </w:r>
      <w:r>
        <w:rPr>
          <w:spacing w:val="-3"/>
        </w:rPr>
        <w:t xml:space="preserve">Gòn </w:t>
      </w:r>
      <w:r>
        <w:rPr>
          <w:spacing w:val="-8"/>
        </w:rPr>
        <w:t xml:space="preserve">ngay </w:t>
      </w:r>
      <w:r>
        <w:rPr>
          <w:spacing w:val="-6"/>
        </w:rPr>
        <w:t xml:space="preserve">chúng </w:t>
      </w:r>
      <w:r>
        <w:rPr>
          <w:spacing w:val="-5"/>
        </w:rPr>
        <w:t xml:space="preserve">ta </w:t>
      </w:r>
      <w:r>
        <w:rPr>
          <w:spacing w:val="-8"/>
        </w:rPr>
        <w:t xml:space="preserve">cũng </w:t>
      </w:r>
      <w:r>
        <w:t xml:space="preserve">có </w:t>
      </w:r>
      <w:r>
        <w:rPr>
          <w:spacing w:val="-5"/>
        </w:rPr>
        <w:t xml:space="preserve">tờ </w:t>
      </w:r>
      <w:r>
        <w:rPr>
          <w:spacing w:val="-11"/>
        </w:rPr>
        <w:t xml:space="preserve">Avant </w:t>
      </w:r>
      <w:r>
        <w:t xml:space="preserve">Garde. </w:t>
      </w:r>
      <w:r>
        <w:rPr>
          <w:spacing w:val="-5"/>
        </w:rPr>
        <w:t xml:space="preserve">Chắc </w:t>
      </w:r>
      <w:r>
        <w:t xml:space="preserve">các bạn </w:t>
      </w:r>
      <w:r>
        <w:rPr>
          <w:spacing w:val="2"/>
        </w:rPr>
        <w:t xml:space="preserve">lâu </w:t>
      </w:r>
      <w:r>
        <w:rPr>
          <w:spacing w:val="-5"/>
        </w:rPr>
        <w:t xml:space="preserve">nay </w:t>
      </w:r>
      <w:r>
        <w:rPr>
          <w:spacing w:val="-4"/>
        </w:rPr>
        <w:t xml:space="preserve">trong </w:t>
      </w:r>
      <w:r>
        <w:rPr>
          <w:spacing w:val="-6"/>
        </w:rPr>
        <w:t xml:space="preserve">phong </w:t>
      </w:r>
      <w:r>
        <w:t xml:space="preserve">trào cách </w:t>
      </w:r>
      <w:r>
        <w:rPr>
          <w:spacing w:val="-10"/>
        </w:rPr>
        <w:t xml:space="preserve">mạng </w:t>
      </w:r>
      <w:r>
        <w:t xml:space="preserve">sẽ </w:t>
      </w:r>
      <w:r>
        <w:rPr>
          <w:spacing w:val="-3"/>
        </w:rPr>
        <w:t xml:space="preserve">tán </w:t>
      </w:r>
      <w:r>
        <w:rPr>
          <w:spacing w:val="-8"/>
        </w:rPr>
        <w:t xml:space="preserve">thành </w:t>
      </w:r>
      <w:r>
        <w:t xml:space="preserve">cái </w:t>
      </w:r>
      <w:r>
        <w:rPr>
          <w:spacing w:val="-3"/>
        </w:rPr>
        <w:t xml:space="preserve">tên </w:t>
      </w:r>
      <w:r>
        <w:rPr>
          <w:spacing w:val="-6"/>
        </w:rPr>
        <w:t xml:space="preserve">“Thanh </w:t>
      </w:r>
      <w:r>
        <w:t>niên</w:t>
      </w:r>
      <w:r>
        <w:rPr>
          <w:spacing w:val="-16"/>
        </w:rPr>
        <w:t xml:space="preserve"> </w:t>
      </w:r>
      <w:r>
        <w:rPr>
          <w:spacing w:val="-3"/>
        </w:rPr>
        <w:t>Tiền</w:t>
      </w:r>
      <w:r>
        <w:rPr>
          <w:spacing w:val="-16"/>
        </w:rPr>
        <w:t xml:space="preserve"> </w:t>
      </w:r>
      <w:r>
        <w:rPr>
          <w:spacing w:val="-7"/>
        </w:rPr>
        <w:t>phong”.</w:t>
      </w:r>
      <w:r>
        <w:rPr>
          <w:spacing w:val="-1"/>
        </w:rPr>
        <w:t xml:space="preserve"> </w:t>
      </w:r>
      <w:r>
        <w:rPr>
          <w:spacing w:val="-13"/>
        </w:rPr>
        <w:t>Vậy,</w:t>
      </w:r>
      <w:r>
        <w:t xml:space="preserve"> </w:t>
      </w:r>
      <w:r>
        <w:rPr>
          <w:spacing w:val="-5"/>
        </w:rPr>
        <w:t>tổ</w:t>
      </w:r>
      <w:r>
        <w:rPr>
          <w:spacing w:val="-1"/>
        </w:rPr>
        <w:t xml:space="preserve"> </w:t>
      </w:r>
      <w:r>
        <w:rPr>
          <w:spacing w:val="-3"/>
        </w:rPr>
        <w:t>chức</w:t>
      </w:r>
      <w:r>
        <w:rPr>
          <w:spacing w:val="1"/>
        </w:rPr>
        <w:t xml:space="preserve"> </w:t>
      </w:r>
      <w:r>
        <w:rPr>
          <w:spacing w:val="-8"/>
        </w:rPr>
        <w:t>thanh</w:t>
      </w:r>
      <w:r>
        <w:rPr>
          <w:spacing w:val="-15"/>
        </w:rPr>
        <w:t xml:space="preserve"> </w:t>
      </w:r>
      <w:r>
        <w:t>niên</w:t>
      </w:r>
      <w:r>
        <w:rPr>
          <w:spacing w:val="-16"/>
        </w:rPr>
        <w:t xml:space="preserve"> </w:t>
      </w:r>
      <w:r>
        <w:rPr>
          <w:spacing w:val="-12"/>
        </w:rPr>
        <w:t>mà</w:t>
      </w:r>
      <w:r>
        <w:rPr>
          <w:spacing w:val="1"/>
        </w:rPr>
        <w:t xml:space="preserve"> </w:t>
      </w:r>
      <w:r>
        <w:rPr>
          <w:spacing w:val="-4"/>
        </w:rPr>
        <w:t>Phạm</w:t>
      </w:r>
      <w:r>
        <w:rPr>
          <w:spacing w:val="-24"/>
        </w:rPr>
        <w:t xml:space="preserve"> </w:t>
      </w:r>
      <w:r>
        <w:rPr>
          <w:spacing w:val="-6"/>
        </w:rPr>
        <w:t>Ngọc</w:t>
      </w:r>
      <w:r>
        <w:rPr>
          <w:spacing w:val="2"/>
        </w:rPr>
        <w:t xml:space="preserve"> </w:t>
      </w:r>
      <w:r>
        <w:rPr>
          <w:spacing w:val="-4"/>
        </w:rPr>
        <w:t>Thạch</w:t>
      </w:r>
      <w:r>
        <w:rPr>
          <w:spacing w:val="-16"/>
        </w:rPr>
        <w:t xml:space="preserve"> </w:t>
      </w:r>
      <w:r>
        <w:t>và</w:t>
      </w:r>
      <w:r>
        <w:rPr>
          <w:spacing w:val="1"/>
        </w:rPr>
        <w:t xml:space="preserve"> </w:t>
      </w:r>
      <w:r>
        <w:t>các</w:t>
      </w:r>
      <w:r>
        <w:rPr>
          <w:spacing w:val="2"/>
        </w:rPr>
        <w:t xml:space="preserve"> </w:t>
      </w:r>
      <w:r>
        <w:t>bạn</w:t>
      </w:r>
      <w:r>
        <w:rPr>
          <w:spacing w:val="-16"/>
        </w:rPr>
        <w:t xml:space="preserve"> </w:t>
      </w:r>
      <w:r>
        <w:rPr>
          <w:spacing w:val="-5"/>
        </w:rPr>
        <w:t>của</w:t>
      </w:r>
      <w:r>
        <w:rPr>
          <w:spacing w:val="1"/>
        </w:rPr>
        <w:t xml:space="preserve"> </w:t>
      </w:r>
      <w:r>
        <w:rPr>
          <w:spacing w:val="-5"/>
        </w:rPr>
        <w:t>anh</w:t>
      </w:r>
      <w:r>
        <w:rPr>
          <w:spacing w:val="-15"/>
        </w:rPr>
        <w:t xml:space="preserve"> </w:t>
      </w:r>
      <w:r>
        <w:rPr>
          <w:spacing w:val="2"/>
        </w:rPr>
        <w:t>lập</w:t>
      </w:r>
      <w:r>
        <w:rPr>
          <w:spacing w:val="-1"/>
        </w:rPr>
        <w:t xml:space="preserve"> </w:t>
      </w:r>
      <w:r>
        <w:rPr>
          <w:spacing w:val="2"/>
        </w:rPr>
        <w:t>ra</w:t>
      </w:r>
      <w:r>
        <w:rPr>
          <w:spacing w:val="1"/>
        </w:rPr>
        <w:t xml:space="preserve"> </w:t>
      </w:r>
      <w:r>
        <w:t>sẽ</w:t>
      </w:r>
      <w:r>
        <w:rPr>
          <w:spacing w:val="2"/>
        </w:rPr>
        <w:t xml:space="preserve"> </w:t>
      </w:r>
      <w:r>
        <w:rPr>
          <w:spacing w:val="-10"/>
        </w:rPr>
        <w:t>mang</w:t>
      </w:r>
      <w:r>
        <w:rPr>
          <w:spacing w:val="-16"/>
        </w:rPr>
        <w:t xml:space="preserve"> </w:t>
      </w:r>
      <w:r>
        <w:rPr>
          <w:spacing w:val="-3"/>
        </w:rPr>
        <w:t xml:space="preserve">tên </w:t>
      </w:r>
      <w:r>
        <w:rPr>
          <w:spacing w:val="-6"/>
        </w:rPr>
        <w:t xml:space="preserve">“Thanh </w:t>
      </w:r>
      <w:r>
        <w:t xml:space="preserve">niên </w:t>
      </w:r>
      <w:r>
        <w:rPr>
          <w:spacing w:val="-3"/>
        </w:rPr>
        <w:t xml:space="preserve">Tiền </w:t>
      </w:r>
      <w:r>
        <w:rPr>
          <w:spacing w:val="-7"/>
        </w:rPr>
        <w:t xml:space="preserve">phong”, </w:t>
      </w:r>
      <w:r>
        <w:rPr>
          <w:spacing w:val="-8"/>
        </w:rPr>
        <w:t xml:space="preserve">một </w:t>
      </w:r>
      <w:r>
        <w:t xml:space="preserve">cái </w:t>
      </w:r>
      <w:r>
        <w:rPr>
          <w:spacing w:val="-3"/>
        </w:rPr>
        <w:t xml:space="preserve">tên </w:t>
      </w:r>
      <w:r>
        <w:rPr>
          <w:spacing w:val="-6"/>
        </w:rPr>
        <w:t xml:space="preserve">quyến </w:t>
      </w:r>
      <w:r>
        <w:rPr>
          <w:spacing w:val="-4"/>
        </w:rPr>
        <w:t xml:space="preserve">rũ, động </w:t>
      </w:r>
      <w:r>
        <w:t xml:space="preserve">viên, </w:t>
      </w:r>
      <w:r>
        <w:rPr>
          <w:spacing w:val="-5"/>
        </w:rPr>
        <w:t xml:space="preserve">nhiều </w:t>
      </w:r>
      <w:r>
        <w:t xml:space="preserve">ý </w:t>
      </w:r>
      <w:r>
        <w:rPr>
          <w:spacing w:val="-8"/>
        </w:rPr>
        <w:t xml:space="preserve">nghĩa </w:t>
      </w:r>
      <w:r>
        <w:rPr>
          <w:spacing w:val="-5"/>
        </w:rPr>
        <w:t xml:space="preserve">tốt, </w:t>
      </w:r>
      <w:r>
        <w:rPr>
          <w:spacing w:val="-9"/>
        </w:rPr>
        <w:t xml:space="preserve">không </w:t>
      </w:r>
      <w:r>
        <w:rPr>
          <w:spacing w:val="-4"/>
        </w:rPr>
        <w:t xml:space="preserve">phải </w:t>
      </w:r>
      <w:r>
        <w:t xml:space="preserve">“SET”, </w:t>
      </w:r>
      <w:r>
        <w:rPr>
          <w:spacing w:val="-4"/>
        </w:rPr>
        <w:t xml:space="preserve">càng </w:t>
      </w:r>
      <w:r>
        <w:rPr>
          <w:spacing w:val="-9"/>
        </w:rPr>
        <w:t xml:space="preserve">không </w:t>
      </w:r>
      <w:r>
        <w:rPr>
          <w:spacing w:val="-4"/>
        </w:rPr>
        <w:t xml:space="preserve">phải </w:t>
      </w:r>
      <w:r>
        <w:rPr>
          <w:spacing w:val="-10"/>
        </w:rPr>
        <w:t xml:space="preserve">như </w:t>
      </w:r>
      <w:r>
        <w:rPr>
          <w:spacing w:val="-6"/>
        </w:rPr>
        <w:t xml:space="preserve">“Thanh </w:t>
      </w:r>
      <w:r>
        <w:t xml:space="preserve">niên </w:t>
      </w:r>
      <w:r>
        <w:rPr>
          <w:spacing w:val="-4"/>
        </w:rPr>
        <w:t xml:space="preserve">Ducoroy”. Phải </w:t>
      </w:r>
      <w:r>
        <w:rPr>
          <w:spacing w:val="-8"/>
        </w:rPr>
        <w:t xml:space="preserve">nhắc </w:t>
      </w:r>
      <w:r>
        <w:rPr>
          <w:spacing w:val="2"/>
        </w:rPr>
        <w:t xml:space="preserve">lại </w:t>
      </w:r>
      <w:r>
        <w:rPr>
          <w:spacing w:val="-3"/>
        </w:rPr>
        <w:t xml:space="preserve">rằng </w:t>
      </w:r>
      <w:r>
        <w:rPr>
          <w:spacing w:val="-6"/>
        </w:rPr>
        <w:t xml:space="preserve">chúng </w:t>
      </w:r>
      <w:r>
        <w:rPr>
          <w:spacing w:val="-5"/>
        </w:rPr>
        <w:t xml:space="preserve">ta </w:t>
      </w:r>
      <w:r>
        <w:t xml:space="preserve">đặt </w:t>
      </w:r>
      <w:r>
        <w:rPr>
          <w:spacing w:val="-3"/>
        </w:rPr>
        <w:t xml:space="preserve">tên </w:t>
      </w:r>
      <w:r>
        <w:rPr>
          <w:spacing w:val="-6"/>
        </w:rPr>
        <w:t xml:space="preserve">“Thanh </w:t>
      </w:r>
      <w:r>
        <w:t xml:space="preserve">niên </w:t>
      </w:r>
      <w:r>
        <w:rPr>
          <w:spacing w:val="-3"/>
        </w:rPr>
        <w:t xml:space="preserve">Tiền </w:t>
      </w:r>
      <w:r>
        <w:rPr>
          <w:spacing w:val="-8"/>
        </w:rPr>
        <w:t xml:space="preserve">phong” </w:t>
      </w:r>
      <w:r>
        <w:rPr>
          <w:spacing w:val="-12"/>
        </w:rPr>
        <w:t xml:space="preserve">mà </w:t>
      </w:r>
      <w:r>
        <w:rPr>
          <w:spacing w:val="-9"/>
        </w:rPr>
        <w:t xml:space="preserve">không </w:t>
      </w:r>
      <w:r>
        <w:t xml:space="preserve">cần </w:t>
      </w:r>
      <w:r>
        <w:rPr>
          <w:spacing w:val="-4"/>
        </w:rPr>
        <w:t xml:space="preserve">phải </w:t>
      </w:r>
      <w:r>
        <w:t xml:space="preserve">báo </w:t>
      </w:r>
      <w:r>
        <w:rPr>
          <w:spacing w:val="-5"/>
        </w:rPr>
        <w:t xml:space="preserve">cho </w:t>
      </w:r>
      <w:r>
        <w:rPr>
          <w:spacing w:val="-3"/>
        </w:rPr>
        <w:t xml:space="preserve">Minoda, Ida, </w:t>
      </w:r>
      <w:r>
        <w:rPr>
          <w:spacing w:val="-9"/>
        </w:rPr>
        <w:t xml:space="preserve">không </w:t>
      </w:r>
      <w:r>
        <w:t xml:space="preserve">cần </w:t>
      </w:r>
      <w:r>
        <w:rPr>
          <w:spacing w:val="-6"/>
        </w:rPr>
        <w:t xml:space="preserve">chúng </w:t>
      </w:r>
      <w:r>
        <w:rPr>
          <w:spacing w:val="-4"/>
        </w:rPr>
        <w:t xml:space="preserve">đồng </w:t>
      </w:r>
      <w:r>
        <w:t xml:space="preserve">ý </w:t>
      </w:r>
      <w:r>
        <w:rPr>
          <w:spacing w:val="-5"/>
        </w:rPr>
        <w:t xml:space="preserve">hay </w:t>
      </w:r>
      <w:r>
        <w:rPr>
          <w:spacing w:val="-9"/>
        </w:rPr>
        <w:t xml:space="preserve">không </w:t>
      </w:r>
      <w:r>
        <w:rPr>
          <w:spacing w:val="-4"/>
        </w:rPr>
        <w:t xml:space="preserve">đồng </w:t>
      </w:r>
      <w:r>
        <w:t xml:space="preserve">ý. </w:t>
      </w:r>
      <w:r>
        <w:rPr>
          <w:spacing w:val="-4"/>
        </w:rPr>
        <w:t xml:space="preserve">Xứ </w:t>
      </w:r>
      <w:r>
        <w:rPr>
          <w:spacing w:val="-8"/>
        </w:rPr>
        <w:t xml:space="preserve">ủy </w:t>
      </w:r>
      <w:r>
        <w:rPr>
          <w:spacing w:val="-4"/>
        </w:rPr>
        <w:t xml:space="preserve">đồng </w:t>
      </w:r>
      <w:r>
        <w:t xml:space="preserve">ý </w:t>
      </w:r>
      <w:r>
        <w:rPr>
          <w:spacing w:val="3"/>
        </w:rPr>
        <w:t xml:space="preserve">là </w:t>
      </w:r>
      <w:r>
        <w:t>đủ</w:t>
      </w:r>
      <w:r>
        <w:rPr>
          <w:spacing w:val="-16"/>
        </w:rPr>
        <w:t xml:space="preserve"> </w:t>
      </w:r>
      <w:r>
        <w:rPr>
          <w:spacing w:val="2"/>
        </w:rPr>
        <w:t>rồi.</w:t>
      </w:r>
    </w:p>
    <w:p w:rsidR="002A5536" w:rsidRDefault="002A5536">
      <w:pPr>
        <w:pStyle w:val="BodyText"/>
        <w:spacing w:before="2"/>
        <w:ind w:left="0"/>
        <w:rPr>
          <w:sz w:val="26"/>
        </w:rPr>
      </w:pPr>
    </w:p>
    <w:p w:rsidR="002A5536" w:rsidRDefault="00BE1DD8">
      <w:pPr>
        <w:pStyle w:val="BodyText"/>
        <w:spacing w:before="0"/>
      </w:pPr>
      <w:r>
        <w:rPr>
          <w:spacing w:val="-7"/>
        </w:rPr>
        <w:t xml:space="preserve">Thanh </w:t>
      </w:r>
      <w:r>
        <w:t xml:space="preserve">niên </w:t>
      </w:r>
      <w:r>
        <w:rPr>
          <w:spacing w:val="-3"/>
        </w:rPr>
        <w:t xml:space="preserve">Tiền </w:t>
      </w:r>
      <w:r>
        <w:rPr>
          <w:spacing w:val="-6"/>
        </w:rPr>
        <w:t xml:space="preserve">phong </w:t>
      </w:r>
      <w:r>
        <w:rPr>
          <w:spacing w:val="-8"/>
        </w:rPr>
        <w:t xml:space="preserve">tuyên </w:t>
      </w:r>
      <w:r>
        <w:t xml:space="preserve">bố </w:t>
      </w:r>
      <w:r>
        <w:rPr>
          <w:spacing w:val="-10"/>
        </w:rPr>
        <w:t xml:space="preserve">mang </w:t>
      </w:r>
      <w:r>
        <w:rPr>
          <w:spacing w:val="-4"/>
        </w:rPr>
        <w:t xml:space="preserve">“tinh </w:t>
      </w:r>
      <w:r>
        <w:rPr>
          <w:spacing w:val="-6"/>
        </w:rPr>
        <w:t xml:space="preserve">thần </w:t>
      </w:r>
      <w:r>
        <w:rPr>
          <w:spacing w:val="-3"/>
        </w:rPr>
        <w:t xml:space="preserve">mới”, </w:t>
      </w:r>
      <w:r>
        <w:rPr>
          <w:spacing w:val="-6"/>
        </w:rPr>
        <w:t xml:space="preserve">theo </w:t>
      </w:r>
      <w:r>
        <w:rPr>
          <w:spacing w:val="-10"/>
        </w:rPr>
        <w:t xml:space="preserve">“mục </w:t>
      </w:r>
      <w:r>
        <w:t xml:space="preserve">đích </w:t>
      </w:r>
      <w:r>
        <w:rPr>
          <w:spacing w:val="-3"/>
        </w:rPr>
        <w:t xml:space="preserve">mới”. </w:t>
      </w:r>
      <w:r>
        <w:rPr>
          <w:spacing w:val="-7"/>
        </w:rPr>
        <w:t xml:space="preserve">Tinh </w:t>
      </w:r>
      <w:r>
        <w:rPr>
          <w:spacing w:val="-6"/>
        </w:rPr>
        <w:t xml:space="preserve">thần </w:t>
      </w:r>
      <w:r>
        <w:rPr>
          <w:spacing w:val="-3"/>
        </w:rPr>
        <w:t xml:space="preserve">mới, </w:t>
      </w:r>
      <w:r>
        <w:rPr>
          <w:spacing w:val="-13"/>
        </w:rPr>
        <w:t xml:space="preserve">mục </w:t>
      </w:r>
      <w:r>
        <w:t xml:space="preserve">đích </w:t>
      </w:r>
      <w:r>
        <w:rPr>
          <w:spacing w:val="-6"/>
        </w:rPr>
        <w:t xml:space="preserve">mới </w:t>
      </w:r>
      <w:r>
        <w:t xml:space="preserve">đó </w:t>
      </w:r>
      <w:r>
        <w:rPr>
          <w:spacing w:val="3"/>
        </w:rPr>
        <w:t xml:space="preserve">là </w:t>
      </w:r>
      <w:r>
        <w:rPr>
          <w:spacing w:val="-3"/>
        </w:rPr>
        <w:t xml:space="preserve">gì? </w:t>
      </w:r>
      <w:r>
        <w:t xml:space="preserve">Hãy đọc </w:t>
      </w:r>
      <w:r>
        <w:rPr>
          <w:spacing w:val="2"/>
        </w:rPr>
        <w:t xml:space="preserve">lại </w:t>
      </w:r>
      <w:r>
        <w:t xml:space="preserve">bản </w:t>
      </w:r>
      <w:r>
        <w:rPr>
          <w:spacing w:val="-7"/>
        </w:rPr>
        <w:t xml:space="preserve">“tuyên </w:t>
      </w:r>
      <w:r>
        <w:t xml:space="preserve">cáo” </w:t>
      </w:r>
      <w:r>
        <w:rPr>
          <w:spacing w:val="-4"/>
        </w:rPr>
        <w:t xml:space="preserve">đăng </w:t>
      </w:r>
      <w:r>
        <w:t xml:space="preserve">ở các báo Sài </w:t>
      </w:r>
      <w:r>
        <w:rPr>
          <w:spacing w:val="-3"/>
        </w:rPr>
        <w:t xml:space="preserve">Gòn </w:t>
      </w:r>
      <w:r>
        <w:rPr>
          <w:spacing w:val="-4"/>
        </w:rPr>
        <w:t xml:space="preserve">cuối </w:t>
      </w:r>
      <w:r>
        <w:rPr>
          <w:spacing w:val="-8"/>
        </w:rPr>
        <w:t xml:space="preserve">tháng </w:t>
      </w:r>
      <w:r>
        <w:t xml:space="preserve">5 </w:t>
      </w:r>
      <w:r>
        <w:rPr>
          <w:spacing w:val="-5"/>
        </w:rPr>
        <w:t xml:space="preserve">năm </w:t>
      </w:r>
      <w:r>
        <w:t xml:space="preserve">1945 </w:t>
      </w:r>
      <w:r>
        <w:rPr>
          <w:spacing w:val="-8"/>
        </w:rPr>
        <w:t xml:space="preserve">thì </w:t>
      </w:r>
      <w:r>
        <w:t>rõ:</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pPr>
      <w:r>
        <w:rPr>
          <w:spacing w:val="-6"/>
        </w:rPr>
        <w:lastRenderedPageBreak/>
        <w:t xml:space="preserve">“Tinh thần </w:t>
      </w:r>
      <w:r>
        <w:t xml:space="preserve">cũ </w:t>
      </w:r>
      <w:r>
        <w:rPr>
          <w:spacing w:val="-5"/>
        </w:rPr>
        <w:t xml:space="preserve">của </w:t>
      </w:r>
      <w:r>
        <w:t xml:space="preserve">các đoàn </w:t>
      </w:r>
      <w:r>
        <w:rPr>
          <w:spacing w:val="-8"/>
        </w:rPr>
        <w:t xml:space="preserve">thanh </w:t>
      </w:r>
      <w:r>
        <w:t xml:space="preserve">niên </w:t>
      </w:r>
      <w:r>
        <w:rPr>
          <w:spacing w:val="-4"/>
        </w:rPr>
        <w:t xml:space="preserve">trong vòng </w:t>
      </w:r>
      <w:r>
        <w:rPr>
          <w:spacing w:val="-8"/>
        </w:rPr>
        <w:t xml:space="preserve">mấy </w:t>
      </w:r>
      <w:r>
        <w:rPr>
          <w:spacing w:val="-5"/>
        </w:rPr>
        <w:t xml:space="preserve">năm nay </w:t>
      </w:r>
      <w:r>
        <w:rPr>
          <w:spacing w:val="3"/>
        </w:rPr>
        <w:t xml:space="preserve">là </w:t>
      </w:r>
      <w:r>
        <w:rPr>
          <w:spacing w:val="-8"/>
        </w:rPr>
        <w:t xml:space="preserve">một </w:t>
      </w:r>
      <w:r>
        <w:rPr>
          <w:spacing w:val="-5"/>
        </w:rPr>
        <w:t xml:space="preserve">tình </w:t>
      </w:r>
      <w:r>
        <w:rPr>
          <w:spacing w:val="-6"/>
        </w:rPr>
        <w:t xml:space="preserve">thần </w:t>
      </w:r>
      <w:r>
        <w:t xml:space="preserve">trưởng giả, bạc </w:t>
      </w:r>
      <w:r>
        <w:rPr>
          <w:spacing w:val="-4"/>
        </w:rPr>
        <w:t xml:space="preserve">nhược, chán </w:t>
      </w:r>
      <w:r>
        <w:rPr>
          <w:spacing w:val="-8"/>
        </w:rPr>
        <w:t xml:space="preserve">nản. </w:t>
      </w:r>
      <w:r>
        <w:rPr>
          <w:spacing w:val="-5"/>
        </w:rPr>
        <w:t xml:space="preserve">Thật </w:t>
      </w:r>
      <w:r>
        <w:rPr>
          <w:spacing w:val="-8"/>
        </w:rPr>
        <w:t xml:space="preserve">vậy, </w:t>
      </w:r>
      <w:r>
        <w:rPr>
          <w:spacing w:val="-9"/>
        </w:rPr>
        <w:t xml:space="preserve">những </w:t>
      </w:r>
      <w:r>
        <w:rPr>
          <w:spacing w:val="-4"/>
        </w:rPr>
        <w:t xml:space="preserve">cuộc </w:t>
      </w:r>
      <w:r>
        <w:t xml:space="preserve">điền </w:t>
      </w:r>
      <w:r>
        <w:rPr>
          <w:spacing w:val="-8"/>
        </w:rPr>
        <w:t xml:space="preserve">kinh, </w:t>
      </w:r>
      <w:r>
        <w:rPr>
          <w:spacing w:val="-9"/>
        </w:rPr>
        <w:t xml:space="preserve">những </w:t>
      </w:r>
      <w:r>
        <w:rPr>
          <w:spacing w:val="-4"/>
        </w:rPr>
        <w:t xml:space="preserve">cuộc tranh </w:t>
      </w:r>
      <w:r>
        <w:t xml:space="preserve">giải rất </w:t>
      </w:r>
      <w:r>
        <w:rPr>
          <w:spacing w:val="-5"/>
        </w:rPr>
        <w:t xml:space="preserve">náo </w:t>
      </w:r>
      <w:r>
        <w:rPr>
          <w:spacing w:val="-6"/>
        </w:rPr>
        <w:t xml:space="preserve">nhiệt, </w:t>
      </w:r>
      <w:r>
        <w:t xml:space="preserve">rất ồn ào, </w:t>
      </w:r>
      <w:r>
        <w:rPr>
          <w:spacing w:val="-5"/>
        </w:rPr>
        <w:t xml:space="preserve">chỉ </w:t>
      </w:r>
      <w:r>
        <w:t xml:space="preserve">để </w:t>
      </w:r>
      <w:r>
        <w:rPr>
          <w:spacing w:val="-5"/>
        </w:rPr>
        <w:t xml:space="preserve">che </w:t>
      </w:r>
      <w:r>
        <w:t xml:space="preserve">đậy cái </w:t>
      </w:r>
      <w:r>
        <w:rPr>
          <w:spacing w:val="-12"/>
        </w:rPr>
        <w:t xml:space="preserve">khủng </w:t>
      </w:r>
      <w:r>
        <w:rPr>
          <w:spacing w:val="-6"/>
        </w:rPr>
        <w:t xml:space="preserve">hoảng </w:t>
      </w:r>
      <w:r>
        <w:t xml:space="preserve">bên </w:t>
      </w:r>
      <w:r>
        <w:rPr>
          <w:spacing w:val="-4"/>
        </w:rPr>
        <w:t xml:space="preserve">trong </w:t>
      </w:r>
      <w:r>
        <w:t xml:space="preserve">và để </w:t>
      </w:r>
      <w:r>
        <w:rPr>
          <w:spacing w:val="-12"/>
        </w:rPr>
        <w:t xml:space="preserve">mê </w:t>
      </w:r>
      <w:r>
        <w:rPr>
          <w:spacing w:val="-4"/>
        </w:rPr>
        <w:t xml:space="preserve">hoặc quần </w:t>
      </w:r>
      <w:r>
        <w:rPr>
          <w:spacing w:val="-8"/>
        </w:rPr>
        <w:t xml:space="preserve">chúng. </w:t>
      </w:r>
      <w:r>
        <w:rPr>
          <w:spacing w:val="-7"/>
        </w:rPr>
        <w:t xml:space="preserve">Tinh </w:t>
      </w:r>
      <w:r>
        <w:rPr>
          <w:spacing w:val="-6"/>
        </w:rPr>
        <w:t xml:space="preserve">thần </w:t>
      </w:r>
      <w:r>
        <w:t xml:space="preserve">cũ </w:t>
      </w:r>
      <w:r>
        <w:rPr>
          <w:spacing w:val="3"/>
        </w:rPr>
        <w:t xml:space="preserve">là </w:t>
      </w:r>
      <w:r>
        <w:rPr>
          <w:spacing w:val="-5"/>
        </w:rPr>
        <w:t xml:space="preserve">tinh </w:t>
      </w:r>
      <w:r>
        <w:rPr>
          <w:spacing w:val="-6"/>
        </w:rPr>
        <w:t xml:space="preserve">thần </w:t>
      </w:r>
      <w:r>
        <w:rPr>
          <w:spacing w:val="-8"/>
        </w:rPr>
        <w:t xml:space="preserve">phục tùng, nô </w:t>
      </w:r>
      <w:r>
        <w:rPr>
          <w:spacing w:val="2"/>
        </w:rPr>
        <w:t xml:space="preserve">lệ, </w:t>
      </w:r>
      <w:r>
        <w:t xml:space="preserve">bế tắc, rất đỗi </w:t>
      </w:r>
      <w:r>
        <w:rPr>
          <w:spacing w:val="-5"/>
        </w:rPr>
        <w:t xml:space="preserve">hẹp </w:t>
      </w:r>
      <w:r>
        <w:rPr>
          <w:spacing w:val="-3"/>
        </w:rPr>
        <w:t xml:space="preserve">hòi. Nói </w:t>
      </w:r>
      <w:r>
        <w:rPr>
          <w:spacing w:val="-5"/>
        </w:rPr>
        <w:t xml:space="preserve">chi </w:t>
      </w:r>
      <w:r>
        <w:t xml:space="preserve">đến </w:t>
      </w:r>
      <w:r>
        <w:rPr>
          <w:spacing w:val="-3"/>
        </w:rPr>
        <w:t xml:space="preserve">sáng </w:t>
      </w:r>
      <w:r>
        <w:rPr>
          <w:spacing w:val="-5"/>
        </w:rPr>
        <w:t xml:space="preserve">kiến, </w:t>
      </w:r>
      <w:r>
        <w:t xml:space="preserve">tìm tòi, chiến </w:t>
      </w:r>
      <w:r>
        <w:rPr>
          <w:spacing w:val="-4"/>
        </w:rPr>
        <w:t xml:space="preserve">đấu? </w:t>
      </w:r>
      <w:r>
        <w:rPr>
          <w:spacing w:val="-7"/>
        </w:rPr>
        <w:t xml:space="preserve">Tinh </w:t>
      </w:r>
      <w:r>
        <w:rPr>
          <w:spacing w:val="-6"/>
        </w:rPr>
        <w:t xml:space="preserve">thần </w:t>
      </w:r>
      <w:r>
        <w:t xml:space="preserve">cũ </w:t>
      </w:r>
      <w:r>
        <w:rPr>
          <w:spacing w:val="3"/>
        </w:rPr>
        <w:t xml:space="preserve">là </w:t>
      </w:r>
      <w:r>
        <w:rPr>
          <w:spacing w:val="-5"/>
        </w:rPr>
        <w:t xml:space="preserve">tinh </w:t>
      </w:r>
      <w:r>
        <w:rPr>
          <w:spacing w:val="-6"/>
        </w:rPr>
        <w:t xml:space="preserve">thần </w:t>
      </w:r>
      <w:r>
        <w:rPr>
          <w:spacing w:val="-8"/>
        </w:rPr>
        <w:t xml:space="preserve">thụ </w:t>
      </w:r>
      <w:r>
        <w:rPr>
          <w:spacing w:val="-6"/>
        </w:rPr>
        <w:t>động.</w:t>
      </w:r>
    </w:p>
    <w:p w:rsidR="002A5536" w:rsidRDefault="002A5536">
      <w:pPr>
        <w:pStyle w:val="BodyText"/>
        <w:ind w:left="0"/>
        <w:rPr>
          <w:sz w:val="26"/>
        </w:rPr>
      </w:pPr>
    </w:p>
    <w:p w:rsidR="002A5536" w:rsidRDefault="00BE1DD8">
      <w:pPr>
        <w:pStyle w:val="BodyText"/>
        <w:spacing w:before="0"/>
        <w:ind w:right="98"/>
      </w:pPr>
      <w:r>
        <w:rPr>
          <w:spacing w:val="-6"/>
        </w:rPr>
        <w:t xml:space="preserve">Ngày </w:t>
      </w:r>
      <w:r>
        <w:rPr>
          <w:spacing w:val="-5"/>
        </w:rPr>
        <w:t xml:space="preserve">nay </w:t>
      </w:r>
      <w:r>
        <w:t xml:space="preserve">đối với </w:t>
      </w:r>
      <w:r>
        <w:rPr>
          <w:spacing w:val="-6"/>
        </w:rPr>
        <w:t xml:space="preserve">phong </w:t>
      </w:r>
      <w:r>
        <w:t xml:space="preserve">trào giải </w:t>
      </w:r>
      <w:r>
        <w:rPr>
          <w:spacing w:val="-6"/>
        </w:rPr>
        <w:t xml:space="preserve">phóng </w:t>
      </w:r>
      <w:r>
        <w:rPr>
          <w:spacing w:val="-4"/>
        </w:rPr>
        <w:t xml:space="preserve">đang bồng </w:t>
      </w:r>
      <w:r>
        <w:t>bột</w:t>
      </w:r>
      <w:r>
        <w:rPr>
          <w:spacing w:val="-8"/>
        </w:rPr>
        <w:t xml:space="preserve"> khắp thế </w:t>
      </w:r>
      <w:r>
        <w:t xml:space="preserve">giới, </w:t>
      </w:r>
      <w:r>
        <w:rPr>
          <w:spacing w:val="-4"/>
        </w:rPr>
        <w:t xml:space="preserve">dửng dưng </w:t>
      </w:r>
      <w:r>
        <w:t xml:space="preserve">lặng </w:t>
      </w:r>
      <w:r>
        <w:rPr>
          <w:spacing w:val="3"/>
        </w:rPr>
        <w:t xml:space="preserve">lẽ là </w:t>
      </w:r>
      <w:r>
        <w:rPr>
          <w:spacing w:val="-5"/>
        </w:rPr>
        <w:t xml:space="preserve">chết, </w:t>
      </w:r>
      <w:r>
        <w:t xml:space="preserve">an </w:t>
      </w:r>
      <w:r>
        <w:rPr>
          <w:spacing w:val="-4"/>
        </w:rPr>
        <w:t xml:space="preserve">phận </w:t>
      </w:r>
      <w:r>
        <w:rPr>
          <w:spacing w:val="3"/>
        </w:rPr>
        <w:t xml:space="preserve">là </w:t>
      </w:r>
      <w:r>
        <w:rPr>
          <w:spacing w:val="-5"/>
        </w:rPr>
        <w:t>chết.</w:t>
      </w:r>
    </w:p>
    <w:p w:rsidR="002A5536" w:rsidRDefault="002A5536">
      <w:pPr>
        <w:pStyle w:val="BodyText"/>
        <w:ind w:left="0"/>
        <w:rPr>
          <w:sz w:val="26"/>
        </w:rPr>
      </w:pPr>
    </w:p>
    <w:p w:rsidR="002A5536" w:rsidRDefault="00BE1DD8">
      <w:pPr>
        <w:pStyle w:val="BodyText"/>
        <w:spacing w:before="0" w:line="448" w:lineRule="auto"/>
        <w:ind w:right="880"/>
      </w:pPr>
      <w:r>
        <w:rPr>
          <w:spacing w:val="-4"/>
        </w:rPr>
        <w:t xml:space="preserve">Phải </w:t>
      </w:r>
      <w:r>
        <w:t xml:space="preserve">tiêu diệt </w:t>
      </w:r>
      <w:r>
        <w:rPr>
          <w:spacing w:val="-5"/>
        </w:rPr>
        <w:t xml:space="preserve">tinh </w:t>
      </w:r>
      <w:r>
        <w:rPr>
          <w:spacing w:val="-6"/>
        </w:rPr>
        <w:t xml:space="preserve">thần </w:t>
      </w:r>
      <w:r>
        <w:rPr>
          <w:spacing w:val="2"/>
        </w:rPr>
        <w:t xml:space="preserve">ươn </w:t>
      </w:r>
      <w:r>
        <w:rPr>
          <w:spacing w:val="-5"/>
        </w:rPr>
        <w:t xml:space="preserve">hèn </w:t>
      </w:r>
      <w:r>
        <w:rPr>
          <w:spacing w:val="-10"/>
        </w:rPr>
        <w:t xml:space="preserve">ấy, </w:t>
      </w:r>
      <w:r>
        <w:t xml:space="preserve">để </w:t>
      </w:r>
      <w:r>
        <w:rPr>
          <w:spacing w:val="-3"/>
        </w:rPr>
        <w:t xml:space="preserve">tạo </w:t>
      </w:r>
      <w:r>
        <w:rPr>
          <w:spacing w:val="-5"/>
        </w:rPr>
        <w:t xml:space="preserve">nên </w:t>
      </w:r>
      <w:r>
        <w:rPr>
          <w:spacing w:val="-8"/>
        </w:rPr>
        <w:t xml:space="preserve">một </w:t>
      </w:r>
      <w:r>
        <w:rPr>
          <w:spacing w:val="-5"/>
        </w:rPr>
        <w:t xml:space="preserve">tinh </w:t>
      </w:r>
      <w:r>
        <w:rPr>
          <w:spacing w:val="-6"/>
        </w:rPr>
        <w:t xml:space="preserve">thần </w:t>
      </w:r>
      <w:r>
        <w:rPr>
          <w:spacing w:val="-3"/>
        </w:rPr>
        <w:t xml:space="preserve">mới, </w:t>
      </w:r>
      <w:r>
        <w:rPr>
          <w:spacing w:val="-5"/>
        </w:rPr>
        <w:t xml:space="preserve">chính </w:t>
      </w:r>
      <w:r>
        <w:rPr>
          <w:spacing w:val="-4"/>
        </w:rPr>
        <w:t xml:space="preserve">đáng </w:t>
      </w:r>
      <w:r>
        <w:rPr>
          <w:spacing w:val="-6"/>
        </w:rPr>
        <w:t xml:space="preserve">hơn, </w:t>
      </w:r>
      <w:r>
        <w:rPr>
          <w:spacing w:val="-4"/>
        </w:rPr>
        <w:t xml:space="preserve">vững </w:t>
      </w:r>
      <w:r>
        <w:t xml:space="preserve">bền </w:t>
      </w:r>
      <w:r>
        <w:rPr>
          <w:spacing w:val="-6"/>
        </w:rPr>
        <w:t xml:space="preserve">hơn. </w:t>
      </w:r>
      <w:r>
        <w:rPr>
          <w:spacing w:val="-7"/>
        </w:rPr>
        <w:t xml:space="preserve">Tinh </w:t>
      </w:r>
      <w:r>
        <w:rPr>
          <w:spacing w:val="-6"/>
        </w:rPr>
        <w:t xml:space="preserve">thần mới </w:t>
      </w:r>
      <w:r>
        <w:rPr>
          <w:spacing w:val="-3"/>
        </w:rPr>
        <w:t xml:space="preserve">tức </w:t>
      </w:r>
      <w:r>
        <w:rPr>
          <w:spacing w:val="3"/>
        </w:rPr>
        <w:t xml:space="preserve">là </w:t>
      </w:r>
      <w:r>
        <w:rPr>
          <w:spacing w:val="-5"/>
        </w:rPr>
        <w:t xml:space="preserve">tinh </w:t>
      </w:r>
      <w:r>
        <w:rPr>
          <w:spacing w:val="-6"/>
        </w:rPr>
        <w:t xml:space="preserve">thần </w:t>
      </w:r>
      <w:r>
        <w:rPr>
          <w:spacing w:val="-4"/>
        </w:rPr>
        <w:t xml:space="preserve">thiết </w:t>
      </w:r>
      <w:r>
        <w:rPr>
          <w:spacing w:val="-5"/>
        </w:rPr>
        <w:t xml:space="preserve">thực, </w:t>
      </w:r>
      <w:r>
        <w:rPr>
          <w:spacing w:val="-8"/>
        </w:rPr>
        <w:t xml:space="preserve">khoa </w:t>
      </w:r>
      <w:r>
        <w:rPr>
          <w:spacing w:val="-4"/>
        </w:rPr>
        <w:t xml:space="preserve">học, </w:t>
      </w:r>
      <w:r>
        <w:rPr>
          <w:spacing w:val="-3"/>
        </w:rPr>
        <w:t xml:space="preserve">luôn luôn </w:t>
      </w:r>
      <w:r>
        <w:t xml:space="preserve">tìm hiểu để vượt </w:t>
      </w:r>
      <w:r>
        <w:rPr>
          <w:spacing w:val="2"/>
        </w:rPr>
        <w:t xml:space="preserve">lên </w:t>
      </w:r>
      <w:r>
        <w:t>cao.</w:t>
      </w:r>
    </w:p>
    <w:p w:rsidR="002A5536" w:rsidRDefault="00BE1DD8">
      <w:pPr>
        <w:pStyle w:val="BodyText"/>
        <w:spacing w:before="0"/>
      </w:pPr>
      <w:r>
        <w:rPr>
          <w:spacing w:val="-6"/>
        </w:rPr>
        <w:t xml:space="preserve">Cuộc </w:t>
      </w:r>
      <w:r>
        <w:rPr>
          <w:spacing w:val="-8"/>
        </w:rPr>
        <w:t xml:space="preserve">phục </w:t>
      </w:r>
      <w:r>
        <w:rPr>
          <w:spacing w:val="-7"/>
        </w:rPr>
        <w:t xml:space="preserve">hưng </w:t>
      </w:r>
      <w:r>
        <w:rPr>
          <w:spacing w:val="-5"/>
        </w:rPr>
        <w:t xml:space="preserve">của </w:t>
      </w:r>
      <w:r>
        <w:t xml:space="preserve">dân </w:t>
      </w:r>
      <w:r>
        <w:rPr>
          <w:spacing w:val="-8"/>
        </w:rPr>
        <w:t xml:space="preserve">Việt </w:t>
      </w:r>
      <w:r>
        <w:t xml:space="preserve">Nam sau </w:t>
      </w:r>
      <w:r>
        <w:rPr>
          <w:spacing w:val="-5"/>
        </w:rPr>
        <w:t xml:space="preserve">này </w:t>
      </w:r>
      <w:r>
        <w:rPr>
          <w:spacing w:val="-8"/>
        </w:rPr>
        <w:t xml:space="preserve">thành </w:t>
      </w:r>
      <w:r>
        <w:rPr>
          <w:spacing w:val="-5"/>
        </w:rPr>
        <w:t xml:space="preserve">hay </w:t>
      </w:r>
      <w:r>
        <w:t xml:space="preserve">bại </w:t>
      </w:r>
      <w:r>
        <w:rPr>
          <w:spacing w:val="3"/>
        </w:rPr>
        <w:t xml:space="preserve">là </w:t>
      </w:r>
      <w:r>
        <w:t xml:space="preserve">do </w:t>
      </w:r>
      <w:r>
        <w:rPr>
          <w:spacing w:val="-3"/>
        </w:rPr>
        <w:t xml:space="preserve">nơi </w:t>
      </w:r>
      <w:r>
        <w:rPr>
          <w:spacing w:val="-8"/>
        </w:rPr>
        <w:t xml:space="preserve">thanh </w:t>
      </w:r>
      <w:r>
        <w:rPr>
          <w:spacing w:val="-5"/>
        </w:rPr>
        <w:t xml:space="preserve">niên. </w:t>
      </w:r>
      <w:r>
        <w:rPr>
          <w:spacing w:val="-7"/>
        </w:rPr>
        <w:t xml:space="preserve">Muốn </w:t>
      </w:r>
      <w:r>
        <w:rPr>
          <w:spacing w:val="2"/>
        </w:rPr>
        <w:t xml:space="preserve">làm </w:t>
      </w:r>
      <w:r>
        <w:t xml:space="preserve">tròn cái </w:t>
      </w:r>
      <w:r>
        <w:rPr>
          <w:spacing w:val="-8"/>
        </w:rPr>
        <w:t xml:space="preserve">xứ </w:t>
      </w:r>
      <w:r>
        <w:rPr>
          <w:spacing w:val="-10"/>
        </w:rPr>
        <w:t xml:space="preserve">mạng ấy, </w:t>
      </w:r>
      <w:r>
        <w:rPr>
          <w:spacing w:val="-7"/>
        </w:rPr>
        <w:t xml:space="preserve">Thanh </w:t>
      </w:r>
      <w:r>
        <w:t xml:space="preserve">niên </w:t>
      </w:r>
      <w:r>
        <w:rPr>
          <w:spacing w:val="-3"/>
        </w:rPr>
        <w:t xml:space="preserve">Tiền </w:t>
      </w:r>
      <w:r>
        <w:rPr>
          <w:spacing w:val="-6"/>
        </w:rPr>
        <w:t xml:space="preserve">phong </w:t>
      </w:r>
      <w:r>
        <w:t xml:space="preserve">trước </w:t>
      </w:r>
      <w:r>
        <w:rPr>
          <w:spacing w:val="-5"/>
        </w:rPr>
        <w:t xml:space="preserve">hết </w:t>
      </w:r>
      <w:r>
        <w:t xml:space="preserve">bẻ </w:t>
      </w:r>
      <w:r>
        <w:rPr>
          <w:spacing w:val="-5"/>
        </w:rPr>
        <w:t xml:space="preserve">gãy </w:t>
      </w:r>
      <w:r>
        <w:t xml:space="preserve">cái </w:t>
      </w:r>
      <w:r>
        <w:rPr>
          <w:spacing w:val="-3"/>
        </w:rPr>
        <w:t xml:space="preserve">ranh </w:t>
      </w:r>
      <w:r>
        <w:t xml:space="preserve">giới giai cấp đã chia </w:t>
      </w:r>
      <w:r>
        <w:rPr>
          <w:spacing w:val="2"/>
        </w:rPr>
        <w:t xml:space="preserve">rẽ lực </w:t>
      </w:r>
      <w:r>
        <w:t xml:space="preserve">lượng </w:t>
      </w:r>
      <w:r>
        <w:rPr>
          <w:spacing w:val="-8"/>
        </w:rPr>
        <w:t xml:space="preserve">thanh </w:t>
      </w:r>
      <w:r>
        <w:rPr>
          <w:spacing w:val="-5"/>
        </w:rPr>
        <w:t xml:space="preserve">niên… </w:t>
      </w:r>
      <w:r>
        <w:rPr>
          <w:spacing w:val="-7"/>
        </w:rPr>
        <w:t xml:space="preserve">Thanh </w:t>
      </w:r>
      <w:r>
        <w:t xml:space="preserve">niên </w:t>
      </w:r>
      <w:r>
        <w:rPr>
          <w:spacing w:val="-3"/>
        </w:rPr>
        <w:t xml:space="preserve">Tiền </w:t>
      </w:r>
      <w:r>
        <w:rPr>
          <w:spacing w:val="-6"/>
        </w:rPr>
        <w:t xml:space="preserve">phong </w:t>
      </w:r>
      <w:r>
        <w:t xml:space="preserve">sẽ được </w:t>
      </w:r>
      <w:r>
        <w:rPr>
          <w:spacing w:val="-8"/>
        </w:rPr>
        <w:t xml:space="preserve">huấn </w:t>
      </w:r>
      <w:r>
        <w:rPr>
          <w:spacing w:val="-5"/>
        </w:rPr>
        <w:t xml:space="preserve">luyện </w:t>
      </w:r>
      <w:r>
        <w:rPr>
          <w:spacing w:val="-8"/>
        </w:rPr>
        <w:t xml:space="preserve">kỹ </w:t>
      </w:r>
      <w:r>
        <w:rPr>
          <w:spacing w:val="-3"/>
        </w:rPr>
        <w:t xml:space="preserve">lưỡng, </w:t>
      </w:r>
      <w:r>
        <w:t xml:space="preserve">dự bị </w:t>
      </w:r>
      <w:r>
        <w:rPr>
          <w:spacing w:val="-5"/>
        </w:rPr>
        <w:t xml:space="preserve">chu </w:t>
      </w:r>
      <w:r>
        <w:t xml:space="preserve">đáo </w:t>
      </w:r>
      <w:r>
        <w:rPr>
          <w:spacing w:val="-5"/>
        </w:rPr>
        <w:t xml:space="preserve">cho </w:t>
      </w:r>
      <w:r>
        <w:rPr>
          <w:spacing w:val="-4"/>
        </w:rPr>
        <w:t xml:space="preserve">công cuộc </w:t>
      </w:r>
      <w:r>
        <w:t xml:space="preserve">vĩ đại </w:t>
      </w:r>
      <w:r>
        <w:rPr>
          <w:spacing w:val="-5"/>
        </w:rPr>
        <w:t xml:space="preserve">của </w:t>
      </w:r>
      <w:r>
        <w:rPr>
          <w:spacing w:val="3"/>
        </w:rPr>
        <w:t xml:space="preserve">lịch </w:t>
      </w:r>
      <w:r>
        <w:t xml:space="preserve">sử, </w:t>
      </w:r>
      <w:r>
        <w:rPr>
          <w:spacing w:val="-7"/>
        </w:rPr>
        <w:t xml:space="preserve">xứng </w:t>
      </w:r>
      <w:r>
        <w:rPr>
          <w:spacing w:val="-4"/>
        </w:rPr>
        <w:t xml:space="preserve">đáng </w:t>
      </w:r>
      <w:r>
        <w:rPr>
          <w:spacing w:val="-5"/>
        </w:rPr>
        <w:t xml:space="preserve">cho </w:t>
      </w:r>
      <w:r>
        <w:t xml:space="preserve">đời </w:t>
      </w:r>
      <w:r>
        <w:rPr>
          <w:spacing w:val="-5"/>
        </w:rPr>
        <w:t>họ.</w:t>
      </w:r>
    </w:p>
    <w:p w:rsidR="002A5536" w:rsidRDefault="002A5536">
      <w:pPr>
        <w:pStyle w:val="BodyText"/>
        <w:ind w:left="0"/>
        <w:rPr>
          <w:sz w:val="26"/>
        </w:rPr>
      </w:pPr>
    </w:p>
    <w:p w:rsidR="002A5536" w:rsidRDefault="00BE1DD8">
      <w:pPr>
        <w:pStyle w:val="BodyText"/>
        <w:spacing w:before="0"/>
      </w:pPr>
      <w:r>
        <w:t>Hỡi thanh niên gần xa trong các đẳng cấp!</w:t>
      </w:r>
    </w:p>
    <w:p w:rsidR="002A5536" w:rsidRDefault="002A5536">
      <w:pPr>
        <w:pStyle w:val="BodyText"/>
        <w:ind w:left="0"/>
        <w:rPr>
          <w:sz w:val="26"/>
        </w:rPr>
      </w:pPr>
    </w:p>
    <w:p w:rsidR="002A5536" w:rsidRDefault="00BE1DD8">
      <w:pPr>
        <w:pStyle w:val="BodyText"/>
        <w:spacing w:before="0"/>
        <w:ind w:right="289"/>
      </w:pPr>
      <w:r>
        <w:rPr>
          <w:spacing w:val="-8"/>
        </w:rPr>
        <w:t xml:space="preserve">Chúng </w:t>
      </w:r>
      <w:r>
        <w:rPr>
          <w:spacing w:val="-5"/>
        </w:rPr>
        <w:t xml:space="preserve">ta </w:t>
      </w:r>
      <w:r>
        <w:rPr>
          <w:spacing w:val="-4"/>
        </w:rPr>
        <w:t xml:space="preserve">đang </w:t>
      </w:r>
      <w:r>
        <w:t xml:space="preserve">trải </w:t>
      </w:r>
      <w:r>
        <w:rPr>
          <w:spacing w:val="-5"/>
        </w:rPr>
        <w:t xml:space="preserve">qua </w:t>
      </w:r>
      <w:r>
        <w:rPr>
          <w:spacing w:val="-8"/>
        </w:rPr>
        <w:t xml:space="preserve">một </w:t>
      </w:r>
      <w:r>
        <w:rPr>
          <w:spacing w:val="2"/>
        </w:rPr>
        <w:t xml:space="preserve">cơn </w:t>
      </w:r>
      <w:r>
        <w:rPr>
          <w:spacing w:val="-12"/>
        </w:rPr>
        <w:t xml:space="preserve">khủng </w:t>
      </w:r>
      <w:r>
        <w:rPr>
          <w:spacing w:val="-6"/>
        </w:rPr>
        <w:t xml:space="preserve">hoảng </w:t>
      </w:r>
      <w:r>
        <w:t xml:space="preserve">trầm </w:t>
      </w:r>
      <w:r>
        <w:rPr>
          <w:spacing w:val="-6"/>
        </w:rPr>
        <w:t xml:space="preserve">trọng. </w:t>
      </w:r>
      <w:r>
        <w:rPr>
          <w:spacing w:val="-4"/>
        </w:rPr>
        <w:t xml:space="preserve">Xã </w:t>
      </w:r>
      <w:r>
        <w:rPr>
          <w:spacing w:val="-5"/>
        </w:rPr>
        <w:t xml:space="preserve">hội </w:t>
      </w:r>
      <w:r>
        <w:rPr>
          <w:spacing w:val="-6"/>
        </w:rPr>
        <w:t xml:space="preserve">chúng </w:t>
      </w:r>
      <w:r>
        <w:rPr>
          <w:spacing w:val="-5"/>
        </w:rPr>
        <w:t xml:space="preserve">ta </w:t>
      </w:r>
      <w:r>
        <w:rPr>
          <w:spacing w:val="-4"/>
        </w:rPr>
        <w:t xml:space="preserve">đang </w:t>
      </w:r>
      <w:r>
        <w:t xml:space="preserve">bày </w:t>
      </w:r>
      <w:r>
        <w:rPr>
          <w:spacing w:val="2"/>
        </w:rPr>
        <w:t xml:space="preserve">ra </w:t>
      </w:r>
      <w:r>
        <w:rPr>
          <w:spacing w:val="-8"/>
        </w:rPr>
        <w:t xml:space="preserve">một </w:t>
      </w:r>
      <w:r>
        <w:rPr>
          <w:spacing w:val="-4"/>
        </w:rPr>
        <w:t xml:space="preserve">cảnh tượng </w:t>
      </w:r>
      <w:r>
        <w:rPr>
          <w:spacing w:val="-5"/>
        </w:rPr>
        <w:t xml:space="preserve">hỗn </w:t>
      </w:r>
      <w:r>
        <w:t xml:space="preserve">loạn. </w:t>
      </w:r>
      <w:r>
        <w:rPr>
          <w:spacing w:val="-8"/>
        </w:rPr>
        <w:t xml:space="preserve">Chúng </w:t>
      </w:r>
      <w:r>
        <w:rPr>
          <w:spacing w:val="-5"/>
        </w:rPr>
        <w:t xml:space="preserve">ta </w:t>
      </w:r>
      <w:r>
        <w:rPr>
          <w:spacing w:val="-9"/>
        </w:rPr>
        <w:t xml:space="preserve">không </w:t>
      </w:r>
      <w:r>
        <w:rPr>
          <w:spacing w:val="-8"/>
        </w:rPr>
        <w:t xml:space="preserve">thể </w:t>
      </w:r>
      <w:r>
        <w:rPr>
          <w:spacing w:val="-4"/>
        </w:rPr>
        <w:t xml:space="preserve">đứng </w:t>
      </w:r>
      <w:r>
        <w:rPr>
          <w:spacing w:val="-5"/>
        </w:rPr>
        <w:t xml:space="preserve">yên </w:t>
      </w:r>
      <w:r>
        <w:rPr>
          <w:spacing w:val="-4"/>
        </w:rPr>
        <w:t xml:space="preserve">trong hoàn cảnh </w:t>
      </w:r>
      <w:r>
        <w:t xml:space="preserve">cũ với </w:t>
      </w:r>
      <w:r>
        <w:rPr>
          <w:spacing w:val="-8"/>
        </w:rPr>
        <w:t xml:space="preserve">một </w:t>
      </w:r>
      <w:r>
        <w:rPr>
          <w:spacing w:val="-5"/>
        </w:rPr>
        <w:t xml:space="preserve">tinh </w:t>
      </w:r>
      <w:r>
        <w:rPr>
          <w:spacing w:val="-6"/>
        </w:rPr>
        <w:t xml:space="preserve">thần thối nát. </w:t>
      </w:r>
      <w:r>
        <w:rPr>
          <w:spacing w:val="-8"/>
        </w:rPr>
        <w:t xml:space="preserve">Chúng </w:t>
      </w:r>
      <w:r>
        <w:rPr>
          <w:spacing w:val="-5"/>
        </w:rPr>
        <w:t xml:space="preserve">ta </w:t>
      </w:r>
      <w:r>
        <w:rPr>
          <w:spacing w:val="-4"/>
        </w:rPr>
        <w:t xml:space="preserve">phải </w:t>
      </w:r>
      <w:r>
        <w:rPr>
          <w:spacing w:val="-6"/>
        </w:rPr>
        <w:t xml:space="preserve">theo </w:t>
      </w:r>
      <w:r>
        <w:rPr>
          <w:spacing w:val="-4"/>
        </w:rPr>
        <w:t xml:space="preserve">đuổi </w:t>
      </w:r>
      <w:r>
        <w:rPr>
          <w:spacing w:val="-13"/>
        </w:rPr>
        <w:t xml:space="preserve">mục </w:t>
      </w:r>
      <w:r>
        <w:t xml:space="preserve">đích </w:t>
      </w:r>
      <w:r>
        <w:rPr>
          <w:spacing w:val="-6"/>
        </w:rPr>
        <w:t xml:space="preserve">mới </w:t>
      </w:r>
      <w:r>
        <w:t xml:space="preserve">với </w:t>
      </w:r>
      <w:r>
        <w:rPr>
          <w:spacing w:val="-8"/>
        </w:rPr>
        <w:t xml:space="preserve">một </w:t>
      </w:r>
      <w:r>
        <w:rPr>
          <w:spacing w:val="-5"/>
        </w:rPr>
        <w:t xml:space="preserve">tinh </w:t>
      </w:r>
      <w:r>
        <w:rPr>
          <w:spacing w:val="-6"/>
        </w:rPr>
        <w:t xml:space="preserve">thần </w:t>
      </w:r>
      <w:r>
        <w:rPr>
          <w:spacing w:val="-3"/>
        </w:rPr>
        <w:t xml:space="preserve">mới. </w:t>
      </w:r>
      <w:r>
        <w:rPr>
          <w:spacing w:val="-7"/>
        </w:rPr>
        <w:t xml:space="preserve">Thanh </w:t>
      </w:r>
      <w:r>
        <w:t xml:space="preserve">niên </w:t>
      </w:r>
      <w:r>
        <w:rPr>
          <w:spacing w:val="-3"/>
        </w:rPr>
        <w:t xml:space="preserve">Tiền </w:t>
      </w:r>
      <w:r>
        <w:rPr>
          <w:spacing w:val="-6"/>
        </w:rPr>
        <w:t xml:space="preserve">phong </w:t>
      </w:r>
      <w:r>
        <w:rPr>
          <w:spacing w:val="-8"/>
        </w:rPr>
        <w:t xml:space="preserve">tha </w:t>
      </w:r>
      <w:r>
        <w:rPr>
          <w:spacing w:val="-4"/>
        </w:rPr>
        <w:t xml:space="preserve">thiết </w:t>
      </w:r>
      <w:r>
        <w:rPr>
          <w:spacing w:val="-5"/>
        </w:rPr>
        <w:t xml:space="preserve">kêu gọi </w:t>
      </w:r>
      <w:r>
        <w:t xml:space="preserve">các bạn </w:t>
      </w:r>
      <w:r>
        <w:rPr>
          <w:spacing w:val="-5"/>
        </w:rPr>
        <w:t xml:space="preserve">hãy kéo </w:t>
      </w:r>
      <w:r>
        <w:t xml:space="preserve">đến </w:t>
      </w:r>
      <w:r>
        <w:rPr>
          <w:spacing w:val="-3"/>
        </w:rPr>
        <w:t xml:space="preserve">gia </w:t>
      </w:r>
      <w:r>
        <w:rPr>
          <w:spacing w:val="-8"/>
        </w:rPr>
        <w:t xml:space="preserve">nhập hàng </w:t>
      </w:r>
      <w:r>
        <w:rPr>
          <w:spacing w:val="-10"/>
        </w:rPr>
        <w:t xml:space="preserve">ngũ </w:t>
      </w:r>
      <w:r>
        <w:rPr>
          <w:spacing w:val="-6"/>
        </w:rPr>
        <w:t xml:space="preserve">chúng </w:t>
      </w:r>
      <w:r>
        <w:rPr>
          <w:spacing w:val="-3"/>
        </w:rPr>
        <w:t xml:space="preserve">tôi </w:t>
      </w:r>
      <w:r>
        <w:t xml:space="preserve">để </w:t>
      </w:r>
      <w:r>
        <w:rPr>
          <w:spacing w:val="-4"/>
        </w:rPr>
        <w:t xml:space="preserve">cùng </w:t>
      </w:r>
      <w:r>
        <w:rPr>
          <w:spacing w:val="-10"/>
        </w:rPr>
        <w:t xml:space="preserve">mạnh </w:t>
      </w:r>
      <w:r>
        <w:t xml:space="preserve">bước tiến trên đường </w:t>
      </w:r>
      <w:r>
        <w:rPr>
          <w:spacing w:val="-5"/>
        </w:rPr>
        <w:t xml:space="preserve">xán </w:t>
      </w:r>
      <w:r>
        <w:t>lạn”.</w:t>
      </w:r>
    </w:p>
    <w:p w:rsidR="002A5536" w:rsidRDefault="002A5536">
      <w:pPr>
        <w:pStyle w:val="BodyText"/>
        <w:ind w:left="0"/>
        <w:rPr>
          <w:sz w:val="26"/>
        </w:rPr>
      </w:pPr>
    </w:p>
    <w:p w:rsidR="002A5536" w:rsidRDefault="00BE1DD8">
      <w:pPr>
        <w:pStyle w:val="BodyText"/>
        <w:spacing w:before="0"/>
        <w:ind w:right="146"/>
      </w:pPr>
      <w:r>
        <w:t xml:space="preserve">Còn </w:t>
      </w:r>
      <w:r>
        <w:rPr>
          <w:spacing w:val="-9"/>
        </w:rPr>
        <w:t xml:space="preserve">những </w:t>
      </w:r>
      <w:r>
        <w:t xml:space="preserve">ý </w:t>
      </w:r>
      <w:r>
        <w:rPr>
          <w:spacing w:val="-3"/>
        </w:rPr>
        <w:t xml:space="preserve">chưa </w:t>
      </w:r>
      <w:r>
        <w:rPr>
          <w:spacing w:val="-6"/>
        </w:rPr>
        <w:t xml:space="preserve">thật </w:t>
      </w:r>
      <w:r>
        <w:t xml:space="preserve">rõ, </w:t>
      </w:r>
      <w:r>
        <w:rPr>
          <w:spacing w:val="-9"/>
        </w:rPr>
        <w:t xml:space="preserve">nhưng </w:t>
      </w:r>
      <w:r>
        <w:rPr>
          <w:spacing w:val="-8"/>
        </w:rPr>
        <w:t xml:space="preserve">mà, </w:t>
      </w:r>
      <w:r>
        <w:rPr>
          <w:spacing w:val="-5"/>
        </w:rPr>
        <w:t xml:space="preserve">ta </w:t>
      </w:r>
      <w:r>
        <w:t xml:space="preserve">sử </w:t>
      </w:r>
      <w:r>
        <w:rPr>
          <w:spacing w:val="-8"/>
        </w:rPr>
        <w:t xml:space="preserve">dụng </w:t>
      </w:r>
      <w:r>
        <w:rPr>
          <w:spacing w:val="-4"/>
        </w:rPr>
        <w:t xml:space="preserve">công </w:t>
      </w:r>
      <w:r>
        <w:rPr>
          <w:spacing w:val="-8"/>
        </w:rPr>
        <w:t xml:space="preserve">khai </w:t>
      </w:r>
      <w:r>
        <w:rPr>
          <w:spacing w:val="-3"/>
        </w:rPr>
        <w:t xml:space="preserve">hợp </w:t>
      </w:r>
      <w:r>
        <w:rPr>
          <w:spacing w:val="-4"/>
        </w:rPr>
        <w:t xml:space="preserve">pháp </w:t>
      </w:r>
      <w:r>
        <w:rPr>
          <w:spacing w:val="-8"/>
        </w:rPr>
        <w:t xml:space="preserve">thì </w:t>
      </w:r>
      <w:r>
        <w:rPr>
          <w:spacing w:val="-3"/>
        </w:rPr>
        <w:t xml:space="preserve">tất </w:t>
      </w:r>
      <w:r>
        <w:t xml:space="preserve">cả đều </w:t>
      </w:r>
      <w:r>
        <w:rPr>
          <w:spacing w:val="2"/>
        </w:rPr>
        <w:t xml:space="preserve">rõ làm </w:t>
      </w:r>
      <w:r>
        <w:t xml:space="preserve">sao được? Còn </w:t>
      </w:r>
      <w:r>
        <w:rPr>
          <w:spacing w:val="-4"/>
        </w:rPr>
        <w:t xml:space="preserve">thiếu </w:t>
      </w:r>
      <w:r>
        <w:rPr>
          <w:spacing w:val="-5"/>
        </w:rPr>
        <w:t xml:space="preserve">từ </w:t>
      </w:r>
      <w:r>
        <w:t xml:space="preserve">cách </w:t>
      </w:r>
      <w:r>
        <w:rPr>
          <w:spacing w:val="-11"/>
        </w:rPr>
        <w:t xml:space="preserve">mạng; </w:t>
      </w:r>
      <w:r>
        <w:rPr>
          <w:spacing w:val="-9"/>
        </w:rPr>
        <w:t xml:space="preserve">nhưng mình </w:t>
      </w:r>
      <w:r>
        <w:t xml:space="preserve">đi tới với </w:t>
      </w:r>
      <w:r>
        <w:rPr>
          <w:spacing w:val="-3"/>
        </w:rPr>
        <w:t xml:space="preserve">tay </w:t>
      </w:r>
      <w:r>
        <w:rPr>
          <w:spacing w:val="-5"/>
        </w:rPr>
        <w:t xml:space="preserve">che </w:t>
      </w:r>
      <w:r>
        <w:t xml:space="preserve">trán </w:t>
      </w:r>
      <w:r>
        <w:rPr>
          <w:spacing w:val="-5"/>
        </w:rPr>
        <w:t xml:space="preserve">của </w:t>
      </w:r>
      <w:r>
        <w:rPr>
          <w:spacing w:val="-10"/>
        </w:rPr>
        <w:t xml:space="preserve">mình, </w:t>
      </w:r>
      <w:r>
        <w:rPr>
          <w:spacing w:val="-5"/>
        </w:rPr>
        <w:t xml:space="preserve">che </w:t>
      </w:r>
      <w:r>
        <w:rPr>
          <w:spacing w:val="-8"/>
        </w:rPr>
        <w:t xml:space="preserve">mắt </w:t>
      </w:r>
      <w:r>
        <w:rPr>
          <w:spacing w:val="-5"/>
        </w:rPr>
        <w:t xml:space="preserve">của </w:t>
      </w:r>
      <w:r>
        <w:t xml:space="preserve">địch, </w:t>
      </w:r>
      <w:r>
        <w:rPr>
          <w:spacing w:val="-8"/>
        </w:rPr>
        <w:t xml:space="preserve">thì </w:t>
      </w:r>
      <w:r>
        <w:t xml:space="preserve">đương </w:t>
      </w:r>
      <w:r>
        <w:rPr>
          <w:spacing w:val="-5"/>
        </w:rPr>
        <w:t xml:space="preserve">từ </w:t>
      </w:r>
      <w:r>
        <w:t xml:space="preserve">“cách </w:t>
      </w:r>
      <w:r>
        <w:rPr>
          <w:spacing w:val="-11"/>
        </w:rPr>
        <w:t xml:space="preserve">mạng” </w:t>
      </w:r>
      <w:r>
        <w:t xml:space="preserve">sẽ bộc </w:t>
      </w:r>
      <w:r>
        <w:rPr>
          <w:spacing w:val="3"/>
        </w:rPr>
        <w:t xml:space="preserve">lộ </w:t>
      </w:r>
      <w:r>
        <w:rPr>
          <w:spacing w:val="-10"/>
        </w:rPr>
        <w:t xml:space="preserve">nguyên </w:t>
      </w:r>
      <w:r>
        <w:rPr>
          <w:spacing w:val="-6"/>
        </w:rPr>
        <w:t xml:space="preserve">hình </w:t>
      </w:r>
      <w:r>
        <w:rPr>
          <w:spacing w:val="-5"/>
        </w:rPr>
        <w:t xml:space="preserve">của </w:t>
      </w:r>
      <w:r>
        <w:rPr>
          <w:spacing w:val="-9"/>
        </w:rPr>
        <w:t xml:space="preserve">mình </w:t>
      </w:r>
      <w:r>
        <w:t xml:space="preserve">còn </w:t>
      </w:r>
      <w:r>
        <w:rPr>
          <w:spacing w:val="-3"/>
        </w:rPr>
        <w:t xml:space="preserve">gì? </w:t>
      </w:r>
      <w:r>
        <w:t xml:space="preserve">Từ “cách </w:t>
      </w:r>
      <w:r>
        <w:rPr>
          <w:spacing w:val="-11"/>
        </w:rPr>
        <w:t xml:space="preserve">mạng” </w:t>
      </w:r>
      <w:r>
        <w:t xml:space="preserve">sẽ </w:t>
      </w:r>
      <w:r>
        <w:rPr>
          <w:spacing w:val="-5"/>
        </w:rPr>
        <w:t xml:space="preserve">từ từ </w:t>
      </w:r>
      <w:r>
        <w:t xml:space="preserve">đến </w:t>
      </w:r>
      <w:r>
        <w:rPr>
          <w:spacing w:val="-3"/>
        </w:rPr>
        <w:t xml:space="preserve">sau, </w:t>
      </w:r>
      <w:r>
        <w:t xml:space="preserve">đến </w:t>
      </w:r>
      <w:r>
        <w:rPr>
          <w:spacing w:val="-8"/>
        </w:rPr>
        <w:t xml:space="preserve">ngay </w:t>
      </w:r>
      <w:r>
        <w:rPr>
          <w:spacing w:val="-10"/>
        </w:rPr>
        <w:t xml:space="preserve">khi </w:t>
      </w:r>
      <w:r>
        <w:rPr>
          <w:spacing w:val="-5"/>
        </w:rPr>
        <w:t xml:space="preserve">tổ </w:t>
      </w:r>
      <w:r>
        <w:rPr>
          <w:spacing w:val="-3"/>
        </w:rPr>
        <w:t xml:space="preserve">chức </w:t>
      </w:r>
      <w:r>
        <w:t xml:space="preserve">đã </w:t>
      </w:r>
      <w:r>
        <w:rPr>
          <w:spacing w:val="-4"/>
        </w:rPr>
        <w:t xml:space="preserve">xếp, </w:t>
      </w:r>
      <w:r>
        <w:rPr>
          <w:spacing w:val="-10"/>
        </w:rPr>
        <w:t xml:space="preserve">khi </w:t>
      </w:r>
      <w:r>
        <w:rPr>
          <w:spacing w:val="-6"/>
        </w:rPr>
        <w:t xml:space="preserve">phong </w:t>
      </w:r>
      <w:r>
        <w:t xml:space="preserve">trào bắt đầu </w:t>
      </w:r>
      <w:r>
        <w:rPr>
          <w:spacing w:val="-6"/>
        </w:rPr>
        <w:t xml:space="preserve">khởi động, </w:t>
      </w:r>
      <w:r>
        <w:rPr>
          <w:spacing w:val="-5"/>
        </w:rPr>
        <w:t xml:space="preserve">nói cho </w:t>
      </w:r>
      <w:r>
        <w:rPr>
          <w:spacing w:val="2"/>
        </w:rPr>
        <w:t xml:space="preserve">rõ </w:t>
      </w:r>
      <w:r>
        <w:rPr>
          <w:spacing w:val="-6"/>
        </w:rPr>
        <w:t xml:space="preserve">hơn, </w:t>
      </w:r>
      <w:r>
        <w:rPr>
          <w:spacing w:val="-10"/>
        </w:rPr>
        <w:t xml:space="preserve">khi </w:t>
      </w:r>
      <w:r>
        <w:t xml:space="preserve">sự </w:t>
      </w:r>
      <w:r>
        <w:rPr>
          <w:spacing w:val="-5"/>
        </w:rPr>
        <w:t xml:space="preserve">chỉ </w:t>
      </w:r>
      <w:r>
        <w:t xml:space="preserve">đạo </w:t>
      </w:r>
      <w:r>
        <w:rPr>
          <w:spacing w:val="-5"/>
        </w:rPr>
        <w:t xml:space="preserve">của </w:t>
      </w:r>
      <w:r>
        <w:rPr>
          <w:spacing w:val="-4"/>
        </w:rPr>
        <w:t xml:space="preserve">Xứ </w:t>
      </w:r>
      <w:r>
        <w:rPr>
          <w:spacing w:val="-8"/>
        </w:rPr>
        <w:t xml:space="preserve">ủy </w:t>
      </w:r>
      <w:r>
        <w:rPr>
          <w:spacing w:val="-6"/>
        </w:rPr>
        <w:t xml:space="preserve">thêm </w:t>
      </w:r>
      <w:r>
        <w:rPr>
          <w:spacing w:val="-4"/>
        </w:rPr>
        <w:t xml:space="preserve">chặt chẽ. </w:t>
      </w:r>
      <w:r>
        <w:rPr>
          <w:spacing w:val="-6"/>
        </w:rPr>
        <w:t xml:space="preserve">Ngày </w:t>
      </w:r>
      <w:r>
        <w:rPr>
          <w:spacing w:val="-5"/>
        </w:rPr>
        <w:t xml:space="preserve">chủ </w:t>
      </w:r>
      <w:r>
        <w:rPr>
          <w:spacing w:val="-8"/>
        </w:rPr>
        <w:t xml:space="preserve">nhật </w:t>
      </w:r>
      <w:r>
        <w:t xml:space="preserve">5 </w:t>
      </w:r>
      <w:r>
        <w:rPr>
          <w:spacing w:val="-8"/>
        </w:rPr>
        <w:t xml:space="preserve">tháng </w:t>
      </w:r>
      <w:r>
        <w:t xml:space="preserve">7, </w:t>
      </w:r>
      <w:r>
        <w:rPr>
          <w:spacing w:val="-4"/>
        </w:rPr>
        <w:t xml:space="preserve">trong cuộc </w:t>
      </w:r>
      <w:r>
        <w:rPr>
          <w:spacing w:val="3"/>
        </w:rPr>
        <w:t xml:space="preserve">lễ </w:t>
      </w:r>
      <w:r>
        <w:rPr>
          <w:spacing w:val="-10"/>
        </w:rPr>
        <w:t xml:space="preserve">Tuyên </w:t>
      </w:r>
      <w:r>
        <w:rPr>
          <w:spacing w:val="-8"/>
        </w:rPr>
        <w:t xml:space="preserve">thệ </w:t>
      </w:r>
      <w:r>
        <w:rPr>
          <w:spacing w:val="-7"/>
        </w:rPr>
        <w:t xml:space="preserve">Thanh </w:t>
      </w:r>
      <w:r>
        <w:t xml:space="preserve">niên </w:t>
      </w:r>
      <w:r>
        <w:rPr>
          <w:spacing w:val="-3"/>
        </w:rPr>
        <w:t xml:space="preserve">Tiền </w:t>
      </w:r>
      <w:r>
        <w:rPr>
          <w:spacing w:val="-6"/>
        </w:rPr>
        <w:t xml:space="preserve">phong </w:t>
      </w:r>
      <w:r>
        <w:rPr>
          <w:spacing w:val="2"/>
        </w:rPr>
        <w:t xml:space="preserve">lần </w:t>
      </w:r>
      <w:r>
        <w:rPr>
          <w:spacing w:val="-8"/>
        </w:rPr>
        <w:t xml:space="preserve">thứ nhất </w:t>
      </w:r>
      <w:r>
        <w:rPr>
          <w:spacing w:val="-6"/>
        </w:rPr>
        <w:t xml:space="preserve">(tuyên </w:t>
      </w:r>
      <w:r>
        <w:rPr>
          <w:spacing w:val="-8"/>
        </w:rPr>
        <w:t xml:space="preserve">thệ </w:t>
      </w:r>
      <w:r>
        <w:rPr>
          <w:spacing w:val="3"/>
        </w:rPr>
        <w:t xml:space="preserve">là </w:t>
      </w:r>
      <w:r>
        <w:rPr>
          <w:spacing w:val="-8"/>
        </w:rPr>
        <w:t xml:space="preserve">một </w:t>
      </w:r>
      <w:r>
        <w:rPr>
          <w:spacing w:val="-3"/>
        </w:rPr>
        <w:t xml:space="preserve">sáng tạo </w:t>
      </w:r>
      <w:r>
        <w:t xml:space="preserve">có </w:t>
      </w:r>
      <w:r>
        <w:rPr>
          <w:spacing w:val="-3"/>
        </w:rPr>
        <w:t xml:space="preserve">tác </w:t>
      </w:r>
      <w:r>
        <w:rPr>
          <w:spacing w:val="-4"/>
        </w:rPr>
        <w:t xml:space="preserve">động </w:t>
      </w:r>
      <w:r>
        <w:rPr>
          <w:spacing w:val="-3"/>
        </w:rPr>
        <w:t xml:space="preserve">tâm </w:t>
      </w:r>
      <w:r>
        <w:rPr>
          <w:spacing w:val="3"/>
        </w:rPr>
        <w:t xml:space="preserve">lý </w:t>
      </w:r>
      <w:r>
        <w:t xml:space="preserve">cao, </w:t>
      </w:r>
      <w:r>
        <w:rPr>
          <w:spacing w:val="-5"/>
        </w:rPr>
        <w:t xml:space="preserve">hướng </w:t>
      </w:r>
      <w:r>
        <w:t xml:space="preserve">đi tới biến </w:t>
      </w:r>
      <w:r>
        <w:rPr>
          <w:spacing w:val="-7"/>
        </w:rPr>
        <w:t xml:space="preserve">Thanh </w:t>
      </w:r>
      <w:r>
        <w:t xml:space="preserve">niên </w:t>
      </w:r>
      <w:r>
        <w:rPr>
          <w:spacing w:val="-3"/>
        </w:rPr>
        <w:t xml:space="preserve">Tiền </w:t>
      </w:r>
      <w:r>
        <w:rPr>
          <w:spacing w:val="-6"/>
        </w:rPr>
        <w:t xml:space="preserve">phong </w:t>
      </w:r>
      <w:r>
        <w:rPr>
          <w:spacing w:val="-8"/>
        </w:rPr>
        <w:t xml:space="preserve">thành một </w:t>
      </w:r>
      <w:r>
        <w:rPr>
          <w:spacing w:val="-5"/>
        </w:rPr>
        <w:t xml:space="preserve">tổ </w:t>
      </w:r>
      <w:r>
        <w:rPr>
          <w:spacing w:val="-3"/>
        </w:rPr>
        <w:t xml:space="preserve">chức </w:t>
      </w:r>
      <w:r>
        <w:rPr>
          <w:spacing w:val="-5"/>
        </w:rPr>
        <w:t xml:space="preserve">yêu </w:t>
      </w:r>
      <w:r>
        <w:t xml:space="preserve">nước </w:t>
      </w:r>
      <w:r>
        <w:rPr>
          <w:spacing w:val="-5"/>
        </w:rPr>
        <w:t xml:space="preserve">nửa </w:t>
      </w:r>
      <w:r>
        <w:rPr>
          <w:spacing w:val="-4"/>
        </w:rPr>
        <w:t xml:space="preserve">quân </w:t>
      </w:r>
      <w:r>
        <w:rPr>
          <w:spacing w:val="2"/>
        </w:rPr>
        <w:t xml:space="preserve">sự), </w:t>
      </w:r>
      <w:r>
        <w:t xml:space="preserve">trước 25 </w:t>
      </w:r>
      <w:r>
        <w:rPr>
          <w:spacing w:val="-8"/>
        </w:rPr>
        <w:t xml:space="preserve">ngàn thanh </w:t>
      </w:r>
      <w:r>
        <w:t xml:space="preserve">niên </w:t>
      </w:r>
      <w:r>
        <w:rPr>
          <w:spacing w:val="-3"/>
        </w:rPr>
        <w:t xml:space="preserve">tập hợp </w:t>
      </w:r>
      <w:r>
        <w:t xml:space="preserve">ở vườn </w:t>
      </w:r>
      <w:r>
        <w:rPr>
          <w:spacing w:val="-8"/>
        </w:rPr>
        <w:t xml:space="preserve">Ông </w:t>
      </w:r>
      <w:r>
        <w:rPr>
          <w:spacing w:val="-6"/>
        </w:rPr>
        <w:t xml:space="preserve">Thượng, </w:t>
      </w:r>
      <w:r>
        <w:rPr>
          <w:spacing w:val="-4"/>
        </w:rPr>
        <w:t xml:space="preserve">trong </w:t>
      </w:r>
      <w:r>
        <w:t xml:space="preserve">đội </w:t>
      </w:r>
      <w:r>
        <w:rPr>
          <w:spacing w:val="-10"/>
        </w:rPr>
        <w:t xml:space="preserve">ngũ </w:t>
      </w:r>
      <w:r>
        <w:rPr>
          <w:spacing w:val="-5"/>
        </w:rPr>
        <w:t xml:space="preserve">hẳn </w:t>
      </w:r>
      <w:r>
        <w:rPr>
          <w:spacing w:val="-3"/>
        </w:rPr>
        <w:t xml:space="preserve">hoi, </w:t>
      </w:r>
      <w:r>
        <w:rPr>
          <w:spacing w:val="-8"/>
        </w:rPr>
        <w:t xml:space="preserve">thủ </w:t>
      </w:r>
      <w:r>
        <w:t xml:space="preserve">lĩnh </w:t>
      </w:r>
      <w:r>
        <w:rPr>
          <w:spacing w:val="-7"/>
        </w:rPr>
        <w:t xml:space="preserve">Thanh </w:t>
      </w:r>
      <w:r>
        <w:t xml:space="preserve">niên </w:t>
      </w:r>
      <w:r>
        <w:rPr>
          <w:spacing w:val="-3"/>
        </w:rPr>
        <w:t xml:space="preserve">Tiền </w:t>
      </w:r>
      <w:r>
        <w:rPr>
          <w:spacing w:val="-6"/>
        </w:rPr>
        <w:t xml:space="preserve">phong </w:t>
      </w:r>
      <w:r>
        <w:t xml:space="preserve">bác sĩ </w:t>
      </w:r>
      <w:r>
        <w:rPr>
          <w:spacing w:val="-4"/>
        </w:rPr>
        <w:t xml:space="preserve">Phạm </w:t>
      </w:r>
      <w:r>
        <w:rPr>
          <w:spacing w:val="-6"/>
        </w:rPr>
        <w:t xml:space="preserve">Ngọc </w:t>
      </w:r>
      <w:r>
        <w:rPr>
          <w:spacing w:val="-4"/>
        </w:rPr>
        <w:t xml:space="preserve">Thạch đứng </w:t>
      </w:r>
      <w:r>
        <w:rPr>
          <w:spacing w:val="2"/>
        </w:rPr>
        <w:t xml:space="preserve">ra </w:t>
      </w:r>
      <w:r>
        <w:rPr>
          <w:spacing w:val="-5"/>
        </w:rPr>
        <w:t xml:space="preserve">kêu gọi </w:t>
      </w:r>
      <w:r>
        <w:rPr>
          <w:spacing w:val="-8"/>
        </w:rPr>
        <w:t xml:space="preserve">thanh </w:t>
      </w:r>
      <w:r>
        <w:rPr>
          <w:spacing w:val="-5"/>
        </w:rPr>
        <w:t xml:space="preserve">niên, </w:t>
      </w:r>
      <w:r>
        <w:t xml:space="preserve">và </w:t>
      </w:r>
      <w:r>
        <w:rPr>
          <w:spacing w:val="-4"/>
        </w:rPr>
        <w:t xml:space="preserve">trong </w:t>
      </w:r>
      <w:r>
        <w:rPr>
          <w:spacing w:val="4"/>
        </w:rPr>
        <w:t xml:space="preserve">lời </w:t>
      </w:r>
      <w:r>
        <w:rPr>
          <w:spacing w:val="-5"/>
        </w:rPr>
        <w:t xml:space="preserve">kêu gọi </w:t>
      </w:r>
      <w:r>
        <w:t>đó,</w:t>
      </w:r>
      <w:r>
        <w:rPr>
          <w:spacing w:val="-1"/>
        </w:rPr>
        <w:t xml:space="preserve"> </w:t>
      </w:r>
      <w:r>
        <w:rPr>
          <w:spacing w:val="-5"/>
        </w:rPr>
        <w:t>anh</w:t>
      </w:r>
      <w:r>
        <w:rPr>
          <w:spacing w:val="-15"/>
        </w:rPr>
        <w:t xml:space="preserve"> </w:t>
      </w:r>
      <w:r>
        <w:t>đã</w:t>
      </w:r>
      <w:r>
        <w:rPr>
          <w:spacing w:val="2"/>
        </w:rPr>
        <w:t xml:space="preserve"> </w:t>
      </w:r>
      <w:r>
        <w:rPr>
          <w:spacing w:val="-8"/>
        </w:rPr>
        <w:t>nhấn</w:t>
      </w:r>
      <w:r>
        <w:rPr>
          <w:spacing w:val="-15"/>
        </w:rPr>
        <w:t xml:space="preserve"> </w:t>
      </w:r>
      <w:r>
        <w:rPr>
          <w:spacing w:val="-10"/>
        </w:rPr>
        <w:t>mạnh</w:t>
      </w:r>
      <w:r>
        <w:rPr>
          <w:spacing w:val="-16"/>
        </w:rPr>
        <w:t xml:space="preserve"> </w:t>
      </w:r>
      <w:r>
        <w:t xml:space="preserve">vào </w:t>
      </w:r>
      <w:r>
        <w:rPr>
          <w:spacing w:val="-13"/>
        </w:rPr>
        <w:t>mục</w:t>
      </w:r>
      <w:r>
        <w:rPr>
          <w:spacing w:val="2"/>
        </w:rPr>
        <w:t xml:space="preserve"> </w:t>
      </w:r>
      <w:r>
        <w:t>đích</w:t>
      </w:r>
      <w:r>
        <w:rPr>
          <w:spacing w:val="-15"/>
        </w:rPr>
        <w:t xml:space="preserve"> </w:t>
      </w:r>
      <w:r>
        <w:t>cách</w:t>
      </w:r>
      <w:r>
        <w:rPr>
          <w:spacing w:val="-15"/>
        </w:rPr>
        <w:t xml:space="preserve"> </w:t>
      </w:r>
      <w:r>
        <w:rPr>
          <w:spacing w:val="-11"/>
        </w:rPr>
        <w:t>mạng,</w:t>
      </w:r>
      <w:r>
        <w:t xml:space="preserve"> </w:t>
      </w:r>
      <w:r>
        <w:rPr>
          <w:spacing w:val="-5"/>
        </w:rPr>
        <w:t>tinh</w:t>
      </w:r>
      <w:r>
        <w:rPr>
          <w:spacing w:val="-16"/>
        </w:rPr>
        <w:t xml:space="preserve"> </w:t>
      </w:r>
      <w:r>
        <w:rPr>
          <w:spacing w:val="-6"/>
        </w:rPr>
        <w:t>thần</w:t>
      </w:r>
      <w:r>
        <w:rPr>
          <w:spacing w:val="-15"/>
        </w:rPr>
        <w:t xml:space="preserve"> </w:t>
      </w:r>
      <w:r>
        <w:t>cách</w:t>
      </w:r>
      <w:r>
        <w:rPr>
          <w:spacing w:val="-15"/>
        </w:rPr>
        <w:t xml:space="preserve"> </w:t>
      </w:r>
      <w:r>
        <w:rPr>
          <w:spacing w:val="-10"/>
        </w:rPr>
        <w:t>mạng</w:t>
      </w:r>
      <w:r>
        <w:rPr>
          <w:spacing w:val="-16"/>
        </w:rPr>
        <w:t xml:space="preserve"> </w:t>
      </w:r>
      <w:r>
        <w:rPr>
          <w:spacing w:val="-12"/>
        </w:rPr>
        <w:t>mà</w:t>
      </w:r>
      <w:r>
        <w:rPr>
          <w:spacing w:val="2"/>
        </w:rPr>
        <w:t xml:space="preserve"> </w:t>
      </w:r>
      <w:r>
        <w:rPr>
          <w:spacing w:val="-8"/>
        </w:rPr>
        <w:t>mỗi</w:t>
      </w:r>
      <w:r>
        <w:rPr>
          <w:spacing w:val="7"/>
        </w:rPr>
        <w:t xml:space="preserve"> </w:t>
      </w:r>
      <w:r>
        <w:rPr>
          <w:spacing w:val="-8"/>
        </w:rPr>
        <w:t>thanh</w:t>
      </w:r>
      <w:r>
        <w:rPr>
          <w:spacing w:val="-15"/>
        </w:rPr>
        <w:t xml:space="preserve"> </w:t>
      </w:r>
      <w:r>
        <w:t>niên</w:t>
      </w:r>
      <w:r>
        <w:rPr>
          <w:spacing w:val="-15"/>
        </w:rPr>
        <w:t xml:space="preserve"> </w:t>
      </w:r>
      <w:r>
        <w:t>đều</w:t>
      </w:r>
      <w:r>
        <w:rPr>
          <w:spacing w:val="-16"/>
        </w:rPr>
        <w:t xml:space="preserve"> </w:t>
      </w:r>
      <w:r>
        <w:rPr>
          <w:spacing w:val="-4"/>
        </w:rPr>
        <w:t>phải</w:t>
      </w:r>
      <w:r>
        <w:rPr>
          <w:spacing w:val="7"/>
        </w:rPr>
        <w:t xml:space="preserve"> </w:t>
      </w:r>
      <w:r>
        <w:t>có.</w:t>
      </w:r>
    </w:p>
    <w:p w:rsidR="002A5536" w:rsidRDefault="002A5536">
      <w:pPr>
        <w:pStyle w:val="BodyText"/>
        <w:ind w:left="0"/>
        <w:rPr>
          <w:sz w:val="26"/>
        </w:rPr>
      </w:pPr>
    </w:p>
    <w:p w:rsidR="002A5536" w:rsidRDefault="00BE1DD8">
      <w:pPr>
        <w:pStyle w:val="BodyText"/>
        <w:spacing w:before="0"/>
      </w:pPr>
      <w:r>
        <w:t>“Hỡi anh em thanh niên,</w:t>
      </w:r>
    </w:p>
    <w:p w:rsidR="002A5536" w:rsidRDefault="002A5536">
      <w:pPr>
        <w:pStyle w:val="BodyText"/>
        <w:ind w:left="0"/>
        <w:rPr>
          <w:sz w:val="26"/>
        </w:rPr>
      </w:pPr>
    </w:p>
    <w:p w:rsidR="002A5536" w:rsidRDefault="00BE1DD8">
      <w:pPr>
        <w:pStyle w:val="BodyText"/>
        <w:spacing w:before="0"/>
        <w:ind w:right="157"/>
      </w:pPr>
      <w:r>
        <w:rPr>
          <w:spacing w:val="-6"/>
        </w:rPr>
        <w:t xml:space="preserve">Ngày </w:t>
      </w:r>
      <w:r>
        <w:rPr>
          <w:spacing w:val="-5"/>
        </w:rPr>
        <w:t xml:space="preserve">nay </w:t>
      </w:r>
      <w:r>
        <w:rPr>
          <w:spacing w:val="3"/>
        </w:rPr>
        <w:t xml:space="preserve">là </w:t>
      </w:r>
      <w:r>
        <w:rPr>
          <w:spacing w:val="-8"/>
        </w:rPr>
        <w:t xml:space="preserve">một ngày </w:t>
      </w:r>
      <w:r>
        <w:rPr>
          <w:spacing w:val="-3"/>
        </w:rPr>
        <w:t xml:space="preserve">long </w:t>
      </w:r>
      <w:r>
        <w:rPr>
          <w:spacing w:val="-4"/>
        </w:rPr>
        <w:t xml:space="preserve">trọng </w:t>
      </w:r>
      <w:r>
        <w:rPr>
          <w:spacing w:val="-5"/>
        </w:rPr>
        <w:t xml:space="preserve">của </w:t>
      </w:r>
      <w:r>
        <w:t xml:space="preserve">đời </w:t>
      </w:r>
      <w:r>
        <w:rPr>
          <w:spacing w:val="-3"/>
        </w:rPr>
        <w:t xml:space="preserve">ta; </w:t>
      </w:r>
      <w:r>
        <w:rPr>
          <w:spacing w:val="-8"/>
        </w:rPr>
        <w:t xml:space="preserve">cũng </w:t>
      </w:r>
      <w:r>
        <w:rPr>
          <w:spacing w:val="3"/>
        </w:rPr>
        <w:t xml:space="preserve">là </w:t>
      </w:r>
      <w:r>
        <w:rPr>
          <w:spacing w:val="-8"/>
        </w:rPr>
        <w:t xml:space="preserve">một ngày </w:t>
      </w:r>
      <w:r>
        <w:rPr>
          <w:spacing w:val="-4"/>
        </w:rPr>
        <w:t xml:space="preserve">đáng </w:t>
      </w:r>
      <w:r>
        <w:rPr>
          <w:spacing w:val="-10"/>
        </w:rPr>
        <w:t xml:space="preserve">ghi </w:t>
      </w:r>
      <w:r>
        <w:rPr>
          <w:spacing w:val="-4"/>
        </w:rPr>
        <w:t xml:space="preserve">trong </w:t>
      </w:r>
      <w:r>
        <w:rPr>
          <w:spacing w:val="3"/>
        </w:rPr>
        <w:t xml:space="preserve">lịch </w:t>
      </w:r>
      <w:r>
        <w:t xml:space="preserve">sử sau </w:t>
      </w:r>
      <w:r>
        <w:rPr>
          <w:spacing w:val="-10"/>
        </w:rPr>
        <w:t xml:space="preserve">khi </w:t>
      </w:r>
      <w:r>
        <w:t xml:space="preserve">nước </w:t>
      </w:r>
      <w:r>
        <w:rPr>
          <w:spacing w:val="-5"/>
        </w:rPr>
        <w:t xml:space="preserve">ta </w:t>
      </w:r>
      <w:r>
        <w:t xml:space="preserve">chìm đắm </w:t>
      </w:r>
      <w:r>
        <w:rPr>
          <w:spacing w:val="-4"/>
        </w:rPr>
        <w:t xml:space="preserve">trong </w:t>
      </w:r>
      <w:r>
        <w:rPr>
          <w:spacing w:val="-8"/>
        </w:rPr>
        <w:t xml:space="preserve">mấy chục </w:t>
      </w:r>
      <w:r>
        <w:rPr>
          <w:spacing w:val="-5"/>
        </w:rPr>
        <w:t xml:space="preserve">năm </w:t>
      </w:r>
      <w:r>
        <w:rPr>
          <w:spacing w:val="-11"/>
        </w:rPr>
        <w:t xml:space="preserve">nay. </w:t>
      </w:r>
      <w:r>
        <w:rPr>
          <w:spacing w:val="-6"/>
        </w:rPr>
        <w:t xml:space="preserve">Ngày </w:t>
      </w:r>
      <w:r>
        <w:rPr>
          <w:spacing w:val="-5"/>
        </w:rPr>
        <w:t xml:space="preserve">nay </w:t>
      </w:r>
      <w:r>
        <w:rPr>
          <w:spacing w:val="-6"/>
        </w:rPr>
        <w:t xml:space="preserve">chúng </w:t>
      </w:r>
      <w:r>
        <w:rPr>
          <w:spacing w:val="-5"/>
        </w:rPr>
        <w:t xml:space="preserve">ta </w:t>
      </w:r>
      <w:r>
        <w:t xml:space="preserve">được </w:t>
      </w:r>
      <w:r>
        <w:rPr>
          <w:spacing w:val="-5"/>
        </w:rPr>
        <w:t xml:space="preserve">hân </w:t>
      </w:r>
      <w:r>
        <w:rPr>
          <w:spacing w:val="-8"/>
        </w:rPr>
        <w:t xml:space="preserve">hạnh </w:t>
      </w:r>
      <w:r>
        <w:rPr>
          <w:spacing w:val="-4"/>
        </w:rPr>
        <w:t xml:space="preserve">đứng </w:t>
      </w:r>
      <w:r>
        <w:t xml:space="preserve">dưới </w:t>
      </w:r>
      <w:r>
        <w:rPr>
          <w:spacing w:val="-8"/>
        </w:rPr>
        <w:t xml:space="preserve">ngọn </w:t>
      </w:r>
      <w:r>
        <w:t xml:space="preserve">cờ </w:t>
      </w:r>
      <w:r>
        <w:rPr>
          <w:spacing w:val="-7"/>
        </w:rPr>
        <w:t xml:space="preserve">Thanh </w:t>
      </w:r>
      <w:r>
        <w:t xml:space="preserve">niên </w:t>
      </w:r>
      <w:r>
        <w:rPr>
          <w:spacing w:val="-3"/>
        </w:rPr>
        <w:t xml:space="preserve">Tiền </w:t>
      </w:r>
      <w:r>
        <w:rPr>
          <w:spacing w:val="-8"/>
        </w:rPr>
        <w:t xml:space="preserve">phong, </w:t>
      </w:r>
      <w:r>
        <w:t xml:space="preserve">giữa trời </w:t>
      </w:r>
      <w:r>
        <w:rPr>
          <w:spacing w:val="-9"/>
        </w:rPr>
        <w:t xml:space="preserve">xanh, </w:t>
      </w:r>
      <w:r>
        <w:t xml:space="preserve">dưới </w:t>
      </w:r>
      <w:r>
        <w:rPr>
          <w:spacing w:val="-8"/>
        </w:rPr>
        <w:t xml:space="preserve">mắt </w:t>
      </w:r>
      <w:r>
        <w:rPr>
          <w:spacing w:val="-6"/>
        </w:rPr>
        <w:t xml:space="preserve">chứng </w:t>
      </w:r>
      <w:r>
        <w:t xml:space="preserve">kiến </w:t>
      </w:r>
      <w:r>
        <w:rPr>
          <w:spacing w:val="-5"/>
        </w:rPr>
        <w:t xml:space="preserve">của </w:t>
      </w:r>
      <w:r>
        <w:rPr>
          <w:spacing w:val="-4"/>
        </w:rPr>
        <w:t xml:space="preserve">quốc dân, đồng </w:t>
      </w:r>
      <w:r>
        <w:t xml:space="preserve">bào </w:t>
      </w:r>
      <w:r>
        <w:rPr>
          <w:spacing w:val="-4"/>
        </w:rPr>
        <w:t xml:space="preserve">đông </w:t>
      </w:r>
      <w:r>
        <w:t xml:space="preserve">đảo, </w:t>
      </w:r>
      <w:r>
        <w:rPr>
          <w:spacing w:val="-5"/>
        </w:rPr>
        <w:t xml:space="preserve">quỳ gối </w:t>
      </w:r>
      <w:r>
        <w:rPr>
          <w:spacing w:val="-8"/>
        </w:rPr>
        <w:t xml:space="preserve">tuyên </w:t>
      </w:r>
      <w:r>
        <w:rPr>
          <w:spacing w:val="-6"/>
        </w:rPr>
        <w:t xml:space="preserve">thệ: </w:t>
      </w:r>
      <w:r>
        <w:t>“Tôi</w:t>
      </w:r>
      <w:r>
        <w:rPr>
          <w:spacing w:val="5"/>
        </w:rPr>
        <w:t xml:space="preserve"> </w:t>
      </w:r>
      <w:r>
        <w:rPr>
          <w:spacing w:val="-3"/>
        </w:rPr>
        <w:t>luôn</w:t>
      </w:r>
      <w:r>
        <w:rPr>
          <w:spacing w:val="-16"/>
        </w:rPr>
        <w:t xml:space="preserve"> </w:t>
      </w:r>
      <w:r>
        <w:rPr>
          <w:spacing w:val="-3"/>
        </w:rPr>
        <w:t>luôn</w:t>
      </w:r>
      <w:r>
        <w:rPr>
          <w:spacing w:val="-16"/>
        </w:rPr>
        <w:t xml:space="preserve"> </w:t>
      </w:r>
      <w:r>
        <w:rPr>
          <w:spacing w:val="-5"/>
        </w:rPr>
        <w:t>hết</w:t>
      </w:r>
      <w:r>
        <w:rPr>
          <w:spacing w:val="-10"/>
        </w:rPr>
        <w:t xml:space="preserve"> </w:t>
      </w:r>
      <w:r>
        <w:rPr>
          <w:spacing w:val="-3"/>
        </w:rPr>
        <w:t>lòng</w:t>
      </w:r>
      <w:r>
        <w:rPr>
          <w:spacing w:val="-16"/>
        </w:rPr>
        <w:t xml:space="preserve"> </w:t>
      </w:r>
      <w:r>
        <w:rPr>
          <w:spacing w:val="-8"/>
        </w:rPr>
        <w:t>hy</w:t>
      </w:r>
      <w:r>
        <w:rPr>
          <w:spacing w:val="-16"/>
        </w:rPr>
        <w:t xml:space="preserve"> </w:t>
      </w:r>
      <w:r>
        <w:t>sinh</w:t>
      </w:r>
      <w:r>
        <w:rPr>
          <w:spacing w:val="-16"/>
        </w:rPr>
        <w:t xml:space="preserve"> </w:t>
      </w:r>
      <w:r>
        <w:rPr>
          <w:spacing w:val="-5"/>
        </w:rPr>
        <w:t>cho</w:t>
      </w:r>
      <w:r>
        <w:rPr>
          <w:spacing w:val="-2"/>
        </w:rPr>
        <w:t xml:space="preserve"> </w:t>
      </w:r>
      <w:r>
        <w:t>Tổ</w:t>
      </w:r>
      <w:r>
        <w:rPr>
          <w:spacing w:val="-1"/>
        </w:rPr>
        <w:t xml:space="preserve"> </w:t>
      </w:r>
      <w:r>
        <w:rPr>
          <w:spacing w:val="-3"/>
        </w:rPr>
        <w:t>quốc”,</w:t>
      </w:r>
      <w:r>
        <w:rPr>
          <w:spacing w:val="-1"/>
        </w:rPr>
        <w:t xml:space="preserve"> </w:t>
      </w:r>
      <w:r>
        <w:t>“Tôi</w:t>
      </w:r>
      <w:r>
        <w:rPr>
          <w:spacing w:val="6"/>
        </w:rPr>
        <w:t xml:space="preserve"> </w:t>
      </w:r>
      <w:r>
        <w:rPr>
          <w:spacing w:val="-3"/>
        </w:rPr>
        <w:t>luôn</w:t>
      </w:r>
      <w:r>
        <w:rPr>
          <w:spacing w:val="-17"/>
        </w:rPr>
        <w:t xml:space="preserve"> </w:t>
      </w:r>
      <w:r>
        <w:rPr>
          <w:spacing w:val="-3"/>
        </w:rPr>
        <w:t>luôn</w:t>
      </w:r>
      <w:r>
        <w:rPr>
          <w:spacing w:val="-16"/>
        </w:rPr>
        <w:t xml:space="preserve"> </w:t>
      </w:r>
      <w:r>
        <w:rPr>
          <w:spacing w:val="-6"/>
        </w:rPr>
        <w:t>theo</w:t>
      </w:r>
      <w:r>
        <w:rPr>
          <w:spacing w:val="-1"/>
        </w:rPr>
        <w:t xml:space="preserve"> </w:t>
      </w:r>
      <w:r>
        <w:t>luật</w:t>
      </w:r>
      <w:r>
        <w:rPr>
          <w:spacing w:val="-9"/>
        </w:rPr>
        <w:t xml:space="preserve"> </w:t>
      </w:r>
      <w:r>
        <w:rPr>
          <w:spacing w:val="3"/>
        </w:rPr>
        <w:t>lệ</w:t>
      </w:r>
      <w:r>
        <w:t xml:space="preserve"> </w:t>
      </w:r>
      <w:r>
        <w:rPr>
          <w:spacing w:val="-7"/>
        </w:rPr>
        <w:t>Thanh</w:t>
      </w:r>
      <w:r>
        <w:rPr>
          <w:spacing w:val="-16"/>
        </w:rPr>
        <w:t xml:space="preserve"> </w:t>
      </w:r>
      <w:r>
        <w:t>niên</w:t>
      </w:r>
      <w:r>
        <w:rPr>
          <w:spacing w:val="-16"/>
        </w:rPr>
        <w:t xml:space="preserve"> </w:t>
      </w:r>
      <w:r>
        <w:rPr>
          <w:spacing w:val="-3"/>
        </w:rPr>
        <w:t>Tiền</w:t>
      </w:r>
      <w:r>
        <w:rPr>
          <w:spacing w:val="-16"/>
        </w:rPr>
        <w:t xml:space="preserve"> </w:t>
      </w:r>
      <w:r>
        <w:rPr>
          <w:spacing w:val="-7"/>
        </w:rPr>
        <w:t>phong”.</w:t>
      </w:r>
      <w:r>
        <w:rPr>
          <w:spacing w:val="-2"/>
        </w:rPr>
        <w:t xml:space="preserve"> </w:t>
      </w:r>
      <w:r>
        <w:rPr>
          <w:spacing w:val="-6"/>
        </w:rPr>
        <w:t xml:space="preserve">Mà </w:t>
      </w:r>
      <w:r>
        <w:rPr>
          <w:spacing w:val="-8"/>
        </w:rPr>
        <w:t xml:space="preserve">ngày </w:t>
      </w:r>
      <w:r>
        <w:rPr>
          <w:spacing w:val="-5"/>
        </w:rPr>
        <w:t xml:space="preserve">nay </w:t>
      </w:r>
      <w:r>
        <w:rPr>
          <w:spacing w:val="-8"/>
        </w:rPr>
        <w:t xml:space="preserve">cũng </w:t>
      </w:r>
      <w:r>
        <w:rPr>
          <w:spacing w:val="3"/>
        </w:rPr>
        <w:t xml:space="preserve">là </w:t>
      </w:r>
      <w:r>
        <w:rPr>
          <w:spacing w:val="-8"/>
        </w:rPr>
        <w:t xml:space="preserve">một ngày kỷ </w:t>
      </w:r>
      <w:r>
        <w:t xml:space="preserve">niệm đau đớn </w:t>
      </w:r>
      <w:r>
        <w:rPr>
          <w:spacing w:val="-4"/>
        </w:rPr>
        <w:t xml:space="preserve">trong </w:t>
      </w:r>
      <w:r>
        <w:rPr>
          <w:spacing w:val="3"/>
        </w:rPr>
        <w:t xml:space="preserve">lịch </w:t>
      </w:r>
      <w:r>
        <w:t xml:space="preserve">sử, vì, </w:t>
      </w:r>
      <w:r>
        <w:rPr>
          <w:spacing w:val="-5"/>
        </w:rPr>
        <w:t xml:space="preserve">chính </w:t>
      </w:r>
      <w:r>
        <w:rPr>
          <w:spacing w:val="-8"/>
        </w:rPr>
        <w:t xml:space="preserve">ngày </w:t>
      </w:r>
      <w:r>
        <w:rPr>
          <w:spacing w:val="-11"/>
        </w:rPr>
        <w:t xml:space="preserve">này, </w:t>
      </w:r>
      <w:r>
        <w:rPr>
          <w:spacing w:val="-8"/>
        </w:rPr>
        <w:t xml:space="preserve">tháng </w:t>
      </w:r>
      <w:r>
        <w:rPr>
          <w:spacing w:val="-11"/>
        </w:rPr>
        <w:t xml:space="preserve">này, </w:t>
      </w:r>
      <w:r>
        <w:t xml:space="preserve">cách đây 60 </w:t>
      </w:r>
      <w:r>
        <w:rPr>
          <w:spacing w:val="-10"/>
        </w:rPr>
        <w:t>năm,</w:t>
      </w:r>
      <w:r>
        <w:rPr>
          <w:spacing w:val="-1"/>
        </w:rPr>
        <w:t xml:space="preserve"> </w:t>
      </w:r>
      <w:r>
        <w:rPr>
          <w:spacing w:val="-5"/>
        </w:rPr>
        <w:t>năm</w:t>
      </w:r>
      <w:r>
        <w:rPr>
          <w:spacing w:val="-24"/>
        </w:rPr>
        <w:t xml:space="preserve"> </w:t>
      </w:r>
      <w:r>
        <w:t>1885,</w:t>
      </w:r>
      <w:r>
        <w:rPr>
          <w:spacing w:val="-1"/>
        </w:rPr>
        <w:t xml:space="preserve"> </w:t>
      </w:r>
      <w:r>
        <w:rPr>
          <w:spacing w:val="-6"/>
        </w:rPr>
        <w:t>kinh</w:t>
      </w:r>
      <w:r>
        <w:rPr>
          <w:spacing w:val="-16"/>
        </w:rPr>
        <w:t xml:space="preserve"> </w:t>
      </w:r>
      <w:r>
        <w:t xml:space="preserve">đô </w:t>
      </w:r>
      <w:r>
        <w:rPr>
          <w:spacing w:val="-7"/>
        </w:rPr>
        <w:t>Thuận</w:t>
      </w:r>
      <w:r>
        <w:rPr>
          <w:spacing w:val="-16"/>
        </w:rPr>
        <w:t xml:space="preserve"> </w:t>
      </w:r>
      <w:r>
        <w:rPr>
          <w:spacing w:val="-3"/>
        </w:rPr>
        <w:t>Hoá</w:t>
      </w:r>
      <w:r>
        <w:rPr>
          <w:spacing w:val="1"/>
        </w:rPr>
        <w:t xml:space="preserve"> </w:t>
      </w:r>
      <w:r>
        <w:rPr>
          <w:spacing w:val="-6"/>
        </w:rPr>
        <w:t>thất</w:t>
      </w:r>
      <w:r>
        <w:rPr>
          <w:spacing w:val="-9"/>
        </w:rPr>
        <w:t xml:space="preserve"> </w:t>
      </w:r>
      <w:r>
        <w:rPr>
          <w:spacing w:val="-10"/>
        </w:rPr>
        <w:t>thủ.</w:t>
      </w:r>
      <w:r>
        <w:rPr>
          <w:spacing w:val="-1"/>
        </w:rPr>
        <w:t xml:space="preserve"> </w:t>
      </w:r>
      <w:r>
        <w:t>Bọn</w:t>
      </w:r>
      <w:r>
        <w:rPr>
          <w:spacing w:val="-15"/>
        </w:rPr>
        <w:t xml:space="preserve"> </w:t>
      </w:r>
      <w:r>
        <w:t>đế</w:t>
      </w:r>
      <w:r>
        <w:rPr>
          <w:spacing w:val="1"/>
        </w:rPr>
        <w:t xml:space="preserve"> </w:t>
      </w:r>
      <w:r>
        <w:rPr>
          <w:spacing w:val="-4"/>
        </w:rPr>
        <w:t>quốc</w:t>
      </w:r>
      <w:r>
        <w:rPr>
          <w:spacing w:val="1"/>
        </w:rPr>
        <w:t xml:space="preserve"> </w:t>
      </w:r>
      <w:r>
        <w:rPr>
          <w:spacing w:val="-6"/>
        </w:rPr>
        <w:t>thực</w:t>
      </w:r>
      <w:r>
        <w:rPr>
          <w:spacing w:val="1"/>
        </w:rPr>
        <w:t xml:space="preserve"> </w:t>
      </w:r>
      <w:r>
        <w:t>dân</w:t>
      </w:r>
      <w:r>
        <w:rPr>
          <w:spacing w:val="-15"/>
        </w:rPr>
        <w:t xml:space="preserve"> </w:t>
      </w:r>
      <w:r>
        <w:rPr>
          <w:spacing w:val="-3"/>
        </w:rPr>
        <w:t>Pháp...</w:t>
      </w:r>
      <w:r>
        <w:rPr>
          <w:spacing w:val="-1"/>
        </w:rPr>
        <w:t xml:space="preserve"> </w:t>
      </w:r>
      <w:r>
        <w:t>đặt</w:t>
      </w:r>
      <w:r>
        <w:rPr>
          <w:spacing w:val="-9"/>
        </w:rPr>
        <w:t xml:space="preserve"> </w:t>
      </w:r>
      <w:r>
        <w:rPr>
          <w:spacing w:val="2"/>
        </w:rPr>
        <w:t>lên</w:t>
      </w:r>
      <w:r>
        <w:rPr>
          <w:spacing w:val="-16"/>
        </w:rPr>
        <w:t xml:space="preserve"> </w:t>
      </w:r>
      <w:r>
        <w:t>toàn</w:t>
      </w:r>
      <w:r>
        <w:rPr>
          <w:spacing w:val="-16"/>
        </w:rPr>
        <w:t xml:space="preserve"> </w:t>
      </w:r>
      <w:r>
        <w:t xml:space="preserve">bộ </w:t>
      </w:r>
      <w:r>
        <w:rPr>
          <w:spacing w:val="-5"/>
        </w:rPr>
        <w:t>giang</w:t>
      </w:r>
      <w:r>
        <w:rPr>
          <w:spacing w:val="-16"/>
        </w:rPr>
        <w:t xml:space="preserve"> </w:t>
      </w:r>
      <w:r>
        <w:rPr>
          <w:spacing w:val="3"/>
        </w:rPr>
        <w:t>sơn</w:t>
      </w:r>
      <w:r>
        <w:rPr>
          <w:spacing w:val="-16"/>
        </w:rPr>
        <w:t xml:space="preserve"> </w:t>
      </w:r>
      <w:r>
        <w:rPr>
          <w:spacing w:val="-5"/>
        </w:rPr>
        <w:t xml:space="preserve">ta </w:t>
      </w:r>
      <w:r>
        <w:rPr>
          <w:spacing w:val="-8"/>
        </w:rPr>
        <w:t xml:space="preserve">một </w:t>
      </w:r>
      <w:r>
        <w:t xml:space="preserve">cái ách đô </w:t>
      </w:r>
      <w:r>
        <w:rPr>
          <w:spacing w:val="-5"/>
        </w:rPr>
        <w:t xml:space="preserve">hộ, </w:t>
      </w:r>
      <w:r>
        <w:rPr>
          <w:spacing w:val="2"/>
        </w:rPr>
        <w:t xml:space="preserve">làm </w:t>
      </w:r>
      <w:r>
        <w:rPr>
          <w:spacing w:val="-5"/>
        </w:rPr>
        <w:t xml:space="preserve">cho anh </w:t>
      </w:r>
      <w:r>
        <w:rPr>
          <w:spacing w:val="-8"/>
        </w:rPr>
        <w:t xml:space="preserve">hùng </w:t>
      </w:r>
      <w:r>
        <w:t xml:space="preserve">nước </w:t>
      </w:r>
      <w:r>
        <w:rPr>
          <w:spacing w:val="-5"/>
        </w:rPr>
        <w:t xml:space="preserve">ta </w:t>
      </w:r>
      <w:r>
        <w:rPr>
          <w:spacing w:val="-10"/>
        </w:rPr>
        <w:t xml:space="preserve">khó </w:t>
      </w:r>
      <w:r>
        <w:rPr>
          <w:spacing w:val="-4"/>
        </w:rPr>
        <w:t xml:space="preserve">vùng </w:t>
      </w:r>
      <w:r>
        <w:rPr>
          <w:spacing w:val="-8"/>
        </w:rPr>
        <w:t xml:space="preserve">vẫy, </w:t>
      </w:r>
      <w:r>
        <w:rPr>
          <w:spacing w:val="2"/>
        </w:rPr>
        <w:t xml:space="preserve">làm </w:t>
      </w:r>
      <w:r>
        <w:rPr>
          <w:spacing w:val="-5"/>
        </w:rPr>
        <w:t xml:space="preserve">cho </w:t>
      </w:r>
      <w:r>
        <w:rPr>
          <w:spacing w:val="-4"/>
        </w:rPr>
        <w:t xml:space="preserve">quốc </w:t>
      </w:r>
      <w:r>
        <w:t xml:space="preserve">dân </w:t>
      </w:r>
      <w:r>
        <w:rPr>
          <w:spacing w:val="-5"/>
        </w:rPr>
        <w:t xml:space="preserve">ta </w:t>
      </w:r>
      <w:r>
        <w:rPr>
          <w:spacing w:val="-8"/>
        </w:rPr>
        <w:t xml:space="preserve">mất </w:t>
      </w:r>
      <w:r>
        <w:rPr>
          <w:spacing w:val="-5"/>
        </w:rPr>
        <w:t xml:space="preserve">tinh </w:t>
      </w:r>
      <w:r>
        <w:rPr>
          <w:spacing w:val="-6"/>
        </w:rPr>
        <w:t xml:space="preserve">thần </w:t>
      </w:r>
      <w:r>
        <w:t xml:space="preserve">đấu </w:t>
      </w:r>
      <w:r>
        <w:rPr>
          <w:spacing w:val="-4"/>
        </w:rPr>
        <w:t xml:space="preserve">tranh </w:t>
      </w:r>
      <w:r>
        <w:rPr>
          <w:spacing w:val="-8"/>
        </w:rPr>
        <w:t xml:space="preserve">hy </w:t>
      </w:r>
      <w:r>
        <w:rPr>
          <w:spacing w:val="-5"/>
        </w:rPr>
        <w:t xml:space="preserve">sinh, </w:t>
      </w:r>
      <w:r>
        <w:rPr>
          <w:spacing w:val="2"/>
        </w:rPr>
        <w:t xml:space="preserve">làm </w:t>
      </w:r>
      <w:r>
        <w:rPr>
          <w:spacing w:val="-5"/>
        </w:rPr>
        <w:t xml:space="preserve">cho </w:t>
      </w:r>
      <w:r>
        <w:t xml:space="preserve">nước </w:t>
      </w:r>
      <w:r>
        <w:rPr>
          <w:spacing w:val="-5"/>
        </w:rPr>
        <w:t xml:space="preserve">ta </w:t>
      </w:r>
      <w:r>
        <w:t xml:space="preserve">biết bao </w:t>
      </w:r>
      <w:r>
        <w:rPr>
          <w:spacing w:val="-5"/>
        </w:rPr>
        <w:t xml:space="preserve">nhiêu </w:t>
      </w:r>
      <w:r>
        <w:rPr>
          <w:spacing w:val="-4"/>
        </w:rPr>
        <w:t xml:space="preserve">chậm </w:t>
      </w:r>
      <w:r>
        <w:t xml:space="preserve">trễ trên con đường tiến </w:t>
      </w:r>
      <w:r>
        <w:rPr>
          <w:spacing w:val="-4"/>
        </w:rPr>
        <w:t xml:space="preserve">hoá. </w:t>
      </w:r>
      <w:r>
        <w:rPr>
          <w:spacing w:val="-7"/>
        </w:rPr>
        <w:t xml:space="preserve">Vậy </w:t>
      </w:r>
      <w:r>
        <w:rPr>
          <w:spacing w:val="-8"/>
        </w:rPr>
        <w:t xml:space="preserve">ngày </w:t>
      </w:r>
      <w:r>
        <w:rPr>
          <w:spacing w:val="-5"/>
        </w:rPr>
        <w:t xml:space="preserve">nay </w:t>
      </w:r>
      <w:r>
        <w:rPr>
          <w:spacing w:val="3"/>
        </w:rPr>
        <w:t xml:space="preserve">là </w:t>
      </w:r>
      <w:r>
        <w:rPr>
          <w:spacing w:val="-8"/>
        </w:rPr>
        <w:t>ngày tuyên</w:t>
      </w:r>
      <w:r>
        <w:rPr>
          <w:spacing w:val="-17"/>
        </w:rPr>
        <w:t xml:space="preserve"> </w:t>
      </w:r>
      <w:r>
        <w:rPr>
          <w:spacing w:val="-8"/>
        </w:rPr>
        <w:t>thệ</w:t>
      </w:r>
      <w:r>
        <w:rPr>
          <w:spacing w:val="1"/>
        </w:rPr>
        <w:t xml:space="preserve"> </w:t>
      </w:r>
      <w:r>
        <w:rPr>
          <w:spacing w:val="-5"/>
        </w:rPr>
        <w:t>của</w:t>
      </w:r>
      <w:r>
        <w:rPr>
          <w:spacing w:val="1"/>
        </w:rPr>
        <w:t xml:space="preserve"> </w:t>
      </w:r>
      <w:r>
        <w:rPr>
          <w:spacing w:val="-7"/>
        </w:rPr>
        <w:t>Thanh</w:t>
      </w:r>
      <w:r>
        <w:rPr>
          <w:spacing w:val="-16"/>
        </w:rPr>
        <w:t xml:space="preserve"> </w:t>
      </w:r>
      <w:r>
        <w:t>niên</w:t>
      </w:r>
      <w:r>
        <w:rPr>
          <w:spacing w:val="-16"/>
        </w:rPr>
        <w:t xml:space="preserve"> </w:t>
      </w:r>
      <w:r>
        <w:rPr>
          <w:spacing w:val="-3"/>
        </w:rPr>
        <w:t>Tiền</w:t>
      </w:r>
      <w:r>
        <w:rPr>
          <w:spacing w:val="-17"/>
        </w:rPr>
        <w:t xml:space="preserve"> </w:t>
      </w:r>
      <w:r>
        <w:rPr>
          <w:spacing w:val="-6"/>
        </w:rPr>
        <w:t>phong</w:t>
      </w:r>
      <w:r>
        <w:rPr>
          <w:spacing w:val="-16"/>
        </w:rPr>
        <w:t xml:space="preserve"> </w:t>
      </w:r>
      <w:r>
        <w:rPr>
          <w:spacing w:val="-8"/>
        </w:rPr>
        <w:t>cũng</w:t>
      </w:r>
      <w:r>
        <w:rPr>
          <w:spacing w:val="-16"/>
        </w:rPr>
        <w:t xml:space="preserve"> </w:t>
      </w:r>
      <w:r>
        <w:rPr>
          <w:spacing w:val="3"/>
        </w:rPr>
        <w:t>là</w:t>
      </w:r>
      <w:r>
        <w:rPr>
          <w:spacing w:val="1"/>
        </w:rPr>
        <w:t xml:space="preserve"> </w:t>
      </w:r>
      <w:r>
        <w:rPr>
          <w:spacing w:val="-8"/>
        </w:rPr>
        <w:t>ngày</w:t>
      </w:r>
      <w:r>
        <w:rPr>
          <w:spacing w:val="-16"/>
        </w:rPr>
        <w:t xml:space="preserve"> </w:t>
      </w:r>
      <w:r>
        <w:rPr>
          <w:spacing w:val="-8"/>
        </w:rPr>
        <w:t>kỷ</w:t>
      </w:r>
      <w:r>
        <w:rPr>
          <w:spacing w:val="-16"/>
        </w:rPr>
        <w:t xml:space="preserve"> </w:t>
      </w:r>
      <w:r>
        <w:t>niệm</w:t>
      </w:r>
      <w:r>
        <w:rPr>
          <w:spacing w:val="-25"/>
        </w:rPr>
        <w:t xml:space="preserve"> </w:t>
      </w:r>
      <w:r>
        <w:rPr>
          <w:spacing w:val="-6"/>
        </w:rPr>
        <w:t>thất</w:t>
      </w:r>
      <w:r>
        <w:rPr>
          <w:spacing w:val="-9"/>
        </w:rPr>
        <w:t xml:space="preserve"> </w:t>
      </w:r>
      <w:r>
        <w:rPr>
          <w:spacing w:val="-8"/>
        </w:rPr>
        <w:t>thủ</w:t>
      </w:r>
      <w:r>
        <w:rPr>
          <w:spacing w:val="-16"/>
        </w:rPr>
        <w:t xml:space="preserve"> </w:t>
      </w:r>
      <w:r>
        <w:rPr>
          <w:spacing w:val="-5"/>
        </w:rPr>
        <w:t>giang</w:t>
      </w:r>
      <w:r>
        <w:rPr>
          <w:spacing w:val="-16"/>
        </w:rPr>
        <w:t xml:space="preserve"> </w:t>
      </w:r>
      <w:r>
        <w:t>sơn…</w:t>
      </w:r>
    </w:p>
    <w:p w:rsidR="002A5536" w:rsidRDefault="002A5536">
      <w:pPr>
        <w:sectPr w:rsidR="002A5536">
          <w:pgSz w:w="12240" w:h="15840"/>
          <w:pgMar w:top="0" w:right="0" w:bottom="280" w:left="0" w:header="720" w:footer="720" w:gutter="0"/>
          <w:cols w:space="720"/>
        </w:sectPr>
      </w:pPr>
    </w:p>
    <w:p w:rsidR="002A5536" w:rsidRDefault="00BE1DD8">
      <w:pPr>
        <w:pStyle w:val="BodyText"/>
        <w:spacing w:before="65"/>
        <w:ind w:right="247"/>
        <w:jc w:val="both"/>
      </w:pPr>
      <w:r>
        <w:rPr>
          <w:spacing w:val="-3"/>
        </w:rPr>
        <w:lastRenderedPageBreak/>
        <w:t>Lịch</w:t>
      </w:r>
      <w:r>
        <w:rPr>
          <w:spacing w:val="-16"/>
        </w:rPr>
        <w:t xml:space="preserve"> </w:t>
      </w:r>
      <w:r>
        <w:t>sử</w:t>
      </w:r>
      <w:r>
        <w:rPr>
          <w:spacing w:val="2"/>
        </w:rPr>
        <w:t xml:space="preserve"> </w:t>
      </w:r>
      <w:r>
        <w:t>nước</w:t>
      </w:r>
      <w:r>
        <w:rPr>
          <w:spacing w:val="2"/>
        </w:rPr>
        <w:t xml:space="preserve"> </w:t>
      </w:r>
      <w:r>
        <w:rPr>
          <w:spacing w:val="-5"/>
        </w:rPr>
        <w:t>ta</w:t>
      </w:r>
      <w:r>
        <w:rPr>
          <w:spacing w:val="1"/>
        </w:rPr>
        <w:t xml:space="preserve"> </w:t>
      </w:r>
      <w:r>
        <w:rPr>
          <w:spacing w:val="-5"/>
        </w:rPr>
        <w:t>từ</w:t>
      </w:r>
      <w:r>
        <w:rPr>
          <w:spacing w:val="3"/>
        </w:rPr>
        <w:t xml:space="preserve"> </w:t>
      </w:r>
      <w:r>
        <w:rPr>
          <w:spacing w:val="-5"/>
        </w:rPr>
        <w:t>xưa</w:t>
      </w:r>
      <w:r>
        <w:rPr>
          <w:spacing w:val="1"/>
        </w:rPr>
        <w:t xml:space="preserve"> </w:t>
      </w:r>
      <w:r>
        <w:t>đến</w:t>
      </w:r>
      <w:r>
        <w:rPr>
          <w:spacing w:val="-16"/>
        </w:rPr>
        <w:t xml:space="preserve"> </w:t>
      </w:r>
      <w:r>
        <w:rPr>
          <w:spacing w:val="-5"/>
        </w:rPr>
        <w:t>nay</w:t>
      </w:r>
      <w:r>
        <w:rPr>
          <w:spacing w:val="-15"/>
        </w:rPr>
        <w:t xml:space="preserve"> </w:t>
      </w:r>
      <w:r>
        <w:t>đều</w:t>
      </w:r>
      <w:r>
        <w:rPr>
          <w:spacing w:val="-16"/>
        </w:rPr>
        <w:t xml:space="preserve"> </w:t>
      </w:r>
      <w:r>
        <w:rPr>
          <w:spacing w:val="-4"/>
        </w:rPr>
        <w:t>hoàn</w:t>
      </w:r>
      <w:r>
        <w:rPr>
          <w:spacing w:val="-16"/>
        </w:rPr>
        <w:t xml:space="preserve"> </w:t>
      </w:r>
      <w:r>
        <w:t>toàn</w:t>
      </w:r>
      <w:r>
        <w:rPr>
          <w:spacing w:val="-15"/>
        </w:rPr>
        <w:t xml:space="preserve"> </w:t>
      </w:r>
      <w:r>
        <w:rPr>
          <w:spacing w:val="3"/>
        </w:rPr>
        <w:t>là</w:t>
      </w:r>
      <w:r>
        <w:rPr>
          <w:spacing w:val="1"/>
        </w:rPr>
        <w:t xml:space="preserve"> </w:t>
      </w:r>
      <w:r>
        <w:rPr>
          <w:spacing w:val="-8"/>
        </w:rPr>
        <w:t>một</w:t>
      </w:r>
      <w:r>
        <w:rPr>
          <w:spacing w:val="-9"/>
        </w:rPr>
        <w:t xml:space="preserve"> </w:t>
      </w:r>
      <w:r>
        <w:rPr>
          <w:spacing w:val="3"/>
        </w:rPr>
        <w:t>lịch</w:t>
      </w:r>
      <w:r>
        <w:rPr>
          <w:spacing w:val="-15"/>
        </w:rPr>
        <w:t xml:space="preserve"> </w:t>
      </w:r>
      <w:r>
        <w:t>sử</w:t>
      </w:r>
      <w:r>
        <w:rPr>
          <w:spacing w:val="2"/>
        </w:rPr>
        <w:t xml:space="preserve"> </w:t>
      </w:r>
      <w:r>
        <w:t>cách</w:t>
      </w:r>
      <w:r>
        <w:rPr>
          <w:spacing w:val="-15"/>
        </w:rPr>
        <w:t xml:space="preserve"> </w:t>
      </w:r>
      <w:r>
        <w:rPr>
          <w:spacing w:val="-11"/>
        </w:rPr>
        <w:t>mạng.</w:t>
      </w:r>
      <w:r>
        <w:rPr>
          <w:spacing w:val="-1"/>
        </w:rPr>
        <w:t xml:space="preserve"> </w:t>
      </w:r>
      <w:r>
        <w:t>Từ</w:t>
      </w:r>
      <w:r>
        <w:rPr>
          <w:spacing w:val="2"/>
        </w:rPr>
        <w:t xml:space="preserve"> </w:t>
      </w:r>
      <w:r>
        <w:t>đời</w:t>
      </w:r>
      <w:r>
        <w:rPr>
          <w:spacing w:val="7"/>
        </w:rPr>
        <w:t xml:space="preserve"> </w:t>
      </w:r>
      <w:r>
        <w:rPr>
          <w:spacing w:val="-6"/>
        </w:rPr>
        <w:t>Hùng</w:t>
      </w:r>
      <w:r>
        <w:rPr>
          <w:spacing w:val="-16"/>
        </w:rPr>
        <w:t xml:space="preserve"> </w:t>
      </w:r>
      <w:r>
        <w:rPr>
          <w:spacing w:val="-6"/>
        </w:rPr>
        <w:t>Vương</w:t>
      </w:r>
      <w:r>
        <w:rPr>
          <w:spacing w:val="-15"/>
        </w:rPr>
        <w:t xml:space="preserve"> </w:t>
      </w:r>
      <w:r>
        <w:rPr>
          <w:spacing w:val="-5"/>
        </w:rPr>
        <w:t>cho</w:t>
      </w:r>
      <w:r>
        <w:rPr>
          <w:spacing w:val="-1"/>
        </w:rPr>
        <w:t xml:space="preserve"> </w:t>
      </w:r>
      <w:r>
        <w:t xml:space="preserve">đến </w:t>
      </w:r>
      <w:r>
        <w:rPr>
          <w:spacing w:val="-9"/>
        </w:rPr>
        <w:t>Nguyễn</w:t>
      </w:r>
      <w:r>
        <w:rPr>
          <w:spacing w:val="-17"/>
        </w:rPr>
        <w:t xml:space="preserve"> </w:t>
      </w:r>
      <w:r>
        <w:rPr>
          <w:spacing w:val="-5"/>
        </w:rPr>
        <w:t>Thái</w:t>
      </w:r>
      <w:r>
        <w:rPr>
          <w:spacing w:val="6"/>
        </w:rPr>
        <w:t xml:space="preserve"> </w:t>
      </w:r>
      <w:r>
        <w:t>Học,</w:t>
      </w:r>
      <w:r>
        <w:rPr>
          <w:spacing w:val="-2"/>
        </w:rPr>
        <w:t xml:space="preserve"> </w:t>
      </w:r>
      <w:r>
        <w:t>trải</w:t>
      </w:r>
      <w:r>
        <w:rPr>
          <w:spacing w:val="6"/>
        </w:rPr>
        <w:t xml:space="preserve"> </w:t>
      </w:r>
      <w:r>
        <w:rPr>
          <w:spacing w:val="-5"/>
        </w:rPr>
        <w:t>qua</w:t>
      </w:r>
      <w:r>
        <w:rPr>
          <w:spacing w:val="1"/>
        </w:rPr>
        <w:t xml:space="preserve"> </w:t>
      </w:r>
      <w:r>
        <w:rPr>
          <w:spacing w:val="-3"/>
        </w:rPr>
        <w:t>Bà</w:t>
      </w:r>
      <w:r>
        <w:t xml:space="preserve"> </w:t>
      </w:r>
      <w:r>
        <w:rPr>
          <w:spacing w:val="-7"/>
        </w:rPr>
        <w:t>Trưng,</w:t>
      </w:r>
      <w:r>
        <w:rPr>
          <w:spacing w:val="-1"/>
        </w:rPr>
        <w:t xml:space="preserve"> </w:t>
      </w:r>
      <w:r>
        <w:rPr>
          <w:spacing w:val="-10"/>
        </w:rPr>
        <w:t>Lê</w:t>
      </w:r>
      <w:r>
        <w:t xml:space="preserve"> Lợi,</w:t>
      </w:r>
      <w:r>
        <w:rPr>
          <w:spacing w:val="-1"/>
        </w:rPr>
        <w:t xml:space="preserve"> </w:t>
      </w:r>
      <w:r>
        <w:rPr>
          <w:spacing w:val="-5"/>
        </w:rPr>
        <w:t>anh</w:t>
      </w:r>
      <w:r>
        <w:rPr>
          <w:spacing w:val="-16"/>
        </w:rPr>
        <w:t xml:space="preserve"> </w:t>
      </w:r>
      <w:r>
        <w:t>em</w:t>
      </w:r>
      <w:r>
        <w:rPr>
          <w:spacing w:val="-25"/>
        </w:rPr>
        <w:t xml:space="preserve"> </w:t>
      </w:r>
      <w:r>
        <w:t>Tây</w:t>
      </w:r>
      <w:r>
        <w:rPr>
          <w:spacing w:val="-16"/>
        </w:rPr>
        <w:t xml:space="preserve"> </w:t>
      </w:r>
      <w:r>
        <w:rPr>
          <w:spacing w:val="-3"/>
        </w:rPr>
        <w:t>Sơn,</w:t>
      </w:r>
      <w:r>
        <w:rPr>
          <w:spacing w:val="-1"/>
        </w:rPr>
        <w:t xml:space="preserve"> </w:t>
      </w:r>
      <w:r>
        <w:rPr>
          <w:spacing w:val="-8"/>
        </w:rPr>
        <w:t>máu</w:t>
      </w:r>
      <w:r>
        <w:rPr>
          <w:spacing w:val="-17"/>
        </w:rPr>
        <w:t xml:space="preserve"> </w:t>
      </w:r>
      <w:r>
        <w:rPr>
          <w:spacing w:val="-5"/>
        </w:rPr>
        <w:t>anh</w:t>
      </w:r>
      <w:r>
        <w:rPr>
          <w:spacing w:val="-16"/>
        </w:rPr>
        <w:t xml:space="preserve"> </w:t>
      </w:r>
      <w:r>
        <w:rPr>
          <w:spacing w:val="-8"/>
        </w:rPr>
        <w:t>hùng</w:t>
      </w:r>
      <w:r>
        <w:rPr>
          <w:spacing w:val="-16"/>
        </w:rPr>
        <w:t xml:space="preserve"> </w:t>
      </w:r>
      <w:r>
        <w:rPr>
          <w:spacing w:val="-9"/>
        </w:rPr>
        <w:t>nhuộm</w:t>
      </w:r>
      <w:r>
        <w:rPr>
          <w:spacing w:val="-25"/>
        </w:rPr>
        <w:t xml:space="preserve"> </w:t>
      </w:r>
      <w:r>
        <w:t>đỏ</w:t>
      </w:r>
      <w:r>
        <w:rPr>
          <w:spacing w:val="-1"/>
        </w:rPr>
        <w:t xml:space="preserve"> </w:t>
      </w:r>
      <w:r>
        <w:rPr>
          <w:spacing w:val="-5"/>
        </w:rPr>
        <w:t>giang</w:t>
      </w:r>
      <w:r>
        <w:rPr>
          <w:spacing w:val="-16"/>
        </w:rPr>
        <w:t xml:space="preserve"> </w:t>
      </w:r>
      <w:r>
        <w:rPr>
          <w:spacing w:val="3"/>
        </w:rPr>
        <w:t>sơn</w:t>
      </w:r>
      <w:r>
        <w:rPr>
          <w:spacing w:val="-17"/>
        </w:rPr>
        <w:t xml:space="preserve"> </w:t>
      </w:r>
      <w:r>
        <w:rPr>
          <w:spacing w:val="-5"/>
        </w:rPr>
        <w:t xml:space="preserve">chỉ </w:t>
      </w:r>
      <w:r>
        <w:t xml:space="preserve">vì </w:t>
      </w:r>
      <w:r>
        <w:rPr>
          <w:spacing w:val="-5"/>
        </w:rPr>
        <w:t xml:space="preserve">hai </w:t>
      </w:r>
      <w:r>
        <w:rPr>
          <w:spacing w:val="-13"/>
        </w:rPr>
        <w:t xml:space="preserve">mục </w:t>
      </w:r>
      <w:r>
        <w:t xml:space="preserve">đích: giải </w:t>
      </w:r>
      <w:r>
        <w:rPr>
          <w:spacing w:val="-6"/>
        </w:rPr>
        <w:t xml:space="preserve">phóng </w:t>
      </w:r>
      <w:r>
        <w:t xml:space="preserve">dân </w:t>
      </w:r>
      <w:r>
        <w:rPr>
          <w:spacing w:val="-3"/>
        </w:rPr>
        <w:t xml:space="preserve">tộc </w:t>
      </w:r>
      <w:r>
        <w:rPr>
          <w:spacing w:val="-8"/>
        </w:rPr>
        <w:t xml:space="preserve">Việt </w:t>
      </w:r>
      <w:r>
        <w:t xml:space="preserve">Nam và tìm </w:t>
      </w:r>
      <w:r>
        <w:rPr>
          <w:spacing w:val="-5"/>
        </w:rPr>
        <w:t xml:space="preserve">chỗ </w:t>
      </w:r>
      <w:r>
        <w:rPr>
          <w:spacing w:val="-3"/>
        </w:rPr>
        <w:t xml:space="preserve">sống </w:t>
      </w:r>
      <w:r>
        <w:t>dưới bầu</w:t>
      </w:r>
      <w:r>
        <w:rPr>
          <w:spacing w:val="-48"/>
        </w:rPr>
        <w:t xml:space="preserve"> </w:t>
      </w:r>
      <w:r>
        <w:t>trời.</w:t>
      </w:r>
    </w:p>
    <w:p w:rsidR="002A5536" w:rsidRDefault="002A5536">
      <w:pPr>
        <w:pStyle w:val="BodyText"/>
        <w:ind w:left="0"/>
        <w:rPr>
          <w:sz w:val="26"/>
        </w:rPr>
      </w:pPr>
    </w:p>
    <w:p w:rsidR="002A5536" w:rsidRDefault="00BE1DD8">
      <w:pPr>
        <w:pStyle w:val="BodyText"/>
        <w:spacing w:before="0"/>
        <w:ind w:right="232"/>
        <w:jc w:val="both"/>
      </w:pPr>
      <w:r>
        <w:t>Đáp</w:t>
      </w:r>
      <w:r>
        <w:rPr>
          <w:spacing w:val="-2"/>
        </w:rPr>
        <w:t xml:space="preserve"> </w:t>
      </w:r>
      <w:r>
        <w:rPr>
          <w:spacing w:val="2"/>
        </w:rPr>
        <w:t>lại</w:t>
      </w:r>
      <w:r>
        <w:rPr>
          <w:spacing w:val="5"/>
        </w:rPr>
        <w:t xml:space="preserve"> </w:t>
      </w:r>
      <w:r>
        <w:rPr>
          <w:spacing w:val="-5"/>
        </w:rPr>
        <w:t>yêu</w:t>
      </w:r>
      <w:r>
        <w:rPr>
          <w:spacing w:val="-16"/>
        </w:rPr>
        <w:t xml:space="preserve"> </w:t>
      </w:r>
      <w:r>
        <w:t>cầu</w:t>
      </w:r>
      <w:r>
        <w:rPr>
          <w:spacing w:val="-17"/>
        </w:rPr>
        <w:t xml:space="preserve"> </w:t>
      </w:r>
      <w:r>
        <w:rPr>
          <w:spacing w:val="-5"/>
        </w:rPr>
        <w:t>của</w:t>
      </w:r>
      <w:r>
        <w:rPr>
          <w:spacing w:val="1"/>
        </w:rPr>
        <w:t xml:space="preserve"> </w:t>
      </w:r>
      <w:r>
        <w:t>toàn</w:t>
      </w:r>
      <w:r>
        <w:rPr>
          <w:spacing w:val="-17"/>
        </w:rPr>
        <w:t xml:space="preserve"> </w:t>
      </w:r>
      <w:r>
        <w:rPr>
          <w:spacing w:val="-8"/>
        </w:rPr>
        <w:t>thể</w:t>
      </w:r>
      <w:r>
        <w:rPr>
          <w:spacing w:val="1"/>
        </w:rPr>
        <w:t xml:space="preserve"> </w:t>
      </w:r>
      <w:r>
        <w:rPr>
          <w:spacing w:val="-4"/>
        </w:rPr>
        <w:t>quốc</w:t>
      </w:r>
      <w:r>
        <w:t xml:space="preserve"> </w:t>
      </w:r>
      <w:r>
        <w:rPr>
          <w:spacing w:val="-4"/>
        </w:rPr>
        <w:t>dân,</w:t>
      </w:r>
      <w:r>
        <w:rPr>
          <w:spacing w:val="-1"/>
        </w:rPr>
        <w:t xml:space="preserve"> </w:t>
      </w:r>
      <w:r>
        <w:rPr>
          <w:spacing w:val="-7"/>
        </w:rPr>
        <w:t>Thanh</w:t>
      </w:r>
      <w:r>
        <w:rPr>
          <w:spacing w:val="-17"/>
        </w:rPr>
        <w:t xml:space="preserve"> </w:t>
      </w:r>
      <w:r>
        <w:t>niên</w:t>
      </w:r>
      <w:r>
        <w:rPr>
          <w:spacing w:val="-16"/>
        </w:rPr>
        <w:t xml:space="preserve"> </w:t>
      </w:r>
      <w:r>
        <w:rPr>
          <w:spacing w:val="-3"/>
        </w:rPr>
        <w:t>Tiền</w:t>
      </w:r>
      <w:r>
        <w:rPr>
          <w:spacing w:val="-17"/>
        </w:rPr>
        <w:t xml:space="preserve"> </w:t>
      </w:r>
      <w:r>
        <w:rPr>
          <w:spacing w:val="-6"/>
        </w:rPr>
        <w:t>phong</w:t>
      </w:r>
      <w:r>
        <w:rPr>
          <w:spacing w:val="-16"/>
        </w:rPr>
        <w:t xml:space="preserve"> </w:t>
      </w:r>
      <w:r>
        <w:rPr>
          <w:spacing w:val="-8"/>
        </w:rPr>
        <w:t>ngày</w:t>
      </w:r>
      <w:r>
        <w:rPr>
          <w:spacing w:val="-17"/>
        </w:rPr>
        <w:t xml:space="preserve"> </w:t>
      </w:r>
      <w:r>
        <w:rPr>
          <w:spacing w:val="-5"/>
        </w:rPr>
        <w:t>nay</w:t>
      </w:r>
      <w:r>
        <w:rPr>
          <w:spacing w:val="-16"/>
        </w:rPr>
        <w:t xml:space="preserve"> </w:t>
      </w:r>
      <w:r>
        <w:rPr>
          <w:spacing w:val="2"/>
        </w:rPr>
        <w:t>ra</w:t>
      </w:r>
      <w:r>
        <w:t xml:space="preserve"> đời</w:t>
      </w:r>
      <w:r>
        <w:rPr>
          <w:spacing w:val="6"/>
        </w:rPr>
        <w:t xml:space="preserve"> </w:t>
      </w:r>
      <w:r>
        <w:t xml:space="preserve">để </w:t>
      </w:r>
      <w:r>
        <w:rPr>
          <w:spacing w:val="-4"/>
        </w:rPr>
        <w:t>bành</w:t>
      </w:r>
      <w:r>
        <w:rPr>
          <w:spacing w:val="-16"/>
        </w:rPr>
        <w:t xml:space="preserve"> </w:t>
      </w:r>
      <w:r>
        <w:t>trướng</w:t>
      </w:r>
      <w:r>
        <w:rPr>
          <w:spacing w:val="-17"/>
        </w:rPr>
        <w:t xml:space="preserve"> </w:t>
      </w:r>
      <w:r>
        <w:t>ở</w:t>
      </w:r>
      <w:r>
        <w:rPr>
          <w:spacing w:val="5"/>
        </w:rPr>
        <w:t xml:space="preserve"> </w:t>
      </w:r>
      <w:r>
        <w:rPr>
          <w:spacing w:val="-5"/>
        </w:rPr>
        <w:t xml:space="preserve">miền </w:t>
      </w:r>
      <w:r>
        <w:t>Nam</w:t>
      </w:r>
      <w:r>
        <w:rPr>
          <w:spacing w:val="-25"/>
        </w:rPr>
        <w:t xml:space="preserve"> </w:t>
      </w:r>
      <w:r>
        <w:rPr>
          <w:spacing w:val="-8"/>
        </w:rPr>
        <w:t>một</w:t>
      </w:r>
      <w:r>
        <w:rPr>
          <w:spacing w:val="-10"/>
        </w:rPr>
        <w:t xml:space="preserve"> </w:t>
      </w:r>
      <w:r>
        <w:rPr>
          <w:spacing w:val="-5"/>
        </w:rPr>
        <w:t>tinh</w:t>
      </w:r>
      <w:r>
        <w:rPr>
          <w:spacing w:val="-17"/>
        </w:rPr>
        <w:t xml:space="preserve"> </w:t>
      </w:r>
      <w:r>
        <w:rPr>
          <w:spacing w:val="-6"/>
        </w:rPr>
        <w:t>thần</w:t>
      </w:r>
      <w:r>
        <w:rPr>
          <w:spacing w:val="-17"/>
        </w:rPr>
        <w:t xml:space="preserve"> </w:t>
      </w:r>
      <w:r>
        <w:t>đấu</w:t>
      </w:r>
      <w:r>
        <w:rPr>
          <w:spacing w:val="-17"/>
        </w:rPr>
        <w:t xml:space="preserve"> </w:t>
      </w:r>
      <w:r>
        <w:rPr>
          <w:spacing w:val="-4"/>
        </w:rPr>
        <w:t>tranh</w:t>
      </w:r>
      <w:r>
        <w:rPr>
          <w:spacing w:val="-16"/>
        </w:rPr>
        <w:t xml:space="preserve"> </w:t>
      </w:r>
      <w:r>
        <w:t>cường</w:t>
      </w:r>
      <w:r>
        <w:rPr>
          <w:spacing w:val="-17"/>
        </w:rPr>
        <w:t xml:space="preserve"> </w:t>
      </w:r>
      <w:r>
        <w:rPr>
          <w:spacing w:val="-6"/>
        </w:rPr>
        <w:t>tráng,</w:t>
      </w:r>
      <w:r>
        <w:rPr>
          <w:spacing w:val="-2"/>
        </w:rPr>
        <w:t xml:space="preserve"> </w:t>
      </w:r>
      <w:r>
        <w:t xml:space="preserve">để </w:t>
      </w:r>
      <w:r>
        <w:rPr>
          <w:spacing w:val="-3"/>
        </w:rPr>
        <w:t>giữ</w:t>
      </w:r>
      <w:r>
        <w:rPr>
          <w:spacing w:val="1"/>
        </w:rPr>
        <w:t xml:space="preserve"> </w:t>
      </w:r>
      <w:r>
        <w:rPr>
          <w:spacing w:val="-6"/>
        </w:rPr>
        <w:t>quyền</w:t>
      </w:r>
      <w:r>
        <w:rPr>
          <w:spacing w:val="-17"/>
        </w:rPr>
        <w:t xml:space="preserve"> </w:t>
      </w:r>
      <w:r>
        <w:rPr>
          <w:spacing w:val="4"/>
        </w:rPr>
        <w:t>lợi</w:t>
      </w:r>
      <w:r>
        <w:rPr>
          <w:spacing w:val="5"/>
        </w:rPr>
        <w:t xml:space="preserve"> </w:t>
      </w:r>
      <w:r>
        <w:rPr>
          <w:spacing w:val="-5"/>
        </w:rPr>
        <w:t>cho</w:t>
      </w:r>
      <w:r>
        <w:rPr>
          <w:spacing w:val="-2"/>
        </w:rPr>
        <w:t xml:space="preserve"> </w:t>
      </w:r>
      <w:r>
        <w:t>dân</w:t>
      </w:r>
      <w:r>
        <w:rPr>
          <w:spacing w:val="-17"/>
        </w:rPr>
        <w:t xml:space="preserve"> </w:t>
      </w:r>
      <w:r>
        <w:rPr>
          <w:spacing w:val="-3"/>
        </w:rPr>
        <w:t>tộc</w:t>
      </w:r>
      <w:r>
        <w:t xml:space="preserve"> </w:t>
      </w:r>
      <w:r>
        <w:rPr>
          <w:spacing w:val="-3"/>
        </w:rPr>
        <w:t>ta,</w:t>
      </w:r>
      <w:r>
        <w:rPr>
          <w:spacing w:val="-2"/>
        </w:rPr>
        <w:t xml:space="preserve"> </w:t>
      </w:r>
      <w:r>
        <w:t xml:space="preserve">để </w:t>
      </w:r>
      <w:r>
        <w:rPr>
          <w:spacing w:val="-4"/>
        </w:rPr>
        <w:t>đánh</w:t>
      </w:r>
      <w:r>
        <w:rPr>
          <w:spacing w:val="-17"/>
        </w:rPr>
        <w:t xml:space="preserve"> </w:t>
      </w:r>
      <w:r>
        <w:t>đổ</w:t>
      </w:r>
      <w:r>
        <w:rPr>
          <w:spacing w:val="-2"/>
        </w:rPr>
        <w:t xml:space="preserve"> </w:t>
      </w:r>
      <w:r>
        <w:t>bọn</w:t>
      </w:r>
      <w:r>
        <w:rPr>
          <w:spacing w:val="-17"/>
        </w:rPr>
        <w:t xml:space="preserve"> </w:t>
      </w:r>
      <w:r>
        <w:t>trửơng</w:t>
      </w:r>
      <w:r>
        <w:rPr>
          <w:spacing w:val="-17"/>
        </w:rPr>
        <w:t xml:space="preserve"> </w:t>
      </w:r>
      <w:r>
        <w:t>giả, bọn</w:t>
      </w:r>
      <w:r>
        <w:rPr>
          <w:spacing w:val="-16"/>
        </w:rPr>
        <w:t xml:space="preserve"> </w:t>
      </w:r>
      <w:r>
        <w:rPr>
          <w:spacing w:val="2"/>
        </w:rPr>
        <w:t>ích</w:t>
      </w:r>
      <w:r>
        <w:rPr>
          <w:spacing w:val="-16"/>
        </w:rPr>
        <w:t xml:space="preserve"> </w:t>
      </w:r>
      <w:r>
        <w:rPr>
          <w:spacing w:val="-10"/>
        </w:rPr>
        <w:t>kỷ,</w:t>
      </w:r>
      <w:r>
        <w:t xml:space="preserve"> để</w:t>
      </w:r>
      <w:r>
        <w:rPr>
          <w:spacing w:val="2"/>
        </w:rPr>
        <w:t xml:space="preserve"> </w:t>
      </w:r>
      <w:r>
        <w:rPr>
          <w:spacing w:val="-5"/>
        </w:rPr>
        <w:t>cho</w:t>
      </w:r>
      <w:r>
        <w:rPr>
          <w:spacing w:val="-1"/>
        </w:rPr>
        <w:t xml:space="preserve"> </w:t>
      </w:r>
      <w:r>
        <w:rPr>
          <w:spacing w:val="-5"/>
        </w:rPr>
        <w:t>người</w:t>
      </w:r>
      <w:r>
        <w:rPr>
          <w:spacing w:val="7"/>
        </w:rPr>
        <w:t xml:space="preserve"> </w:t>
      </w:r>
      <w:r>
        <w:rPr>
          <w:spacing w:val="-6"/>
        </w:rPr>
        <w:t>ngoại</w:t>
      </w:r>
      <w:r>
        <w:rPr>
          <w:spacing w:val="6"/>
        </w:rPr>
        <w:t xml:space="preserve"> </w:t>
      </w:r>
      <w:r>
        <w:rPr>
          <w:spacing w:val="-4"/>
        </w:rPr>
        <w:t>quốc</w:t>
      </w:r>
      <w:r>
        <w:rPr>
          <w:spacing w:val="2"/>
        </w:rPr>
        <w:t xml:space="preserve"> </w:t>
      </w:r>
      <w:r>
        <w:t>biết</w:t>
      </w:r>
      <w:r>
        <w:rPr>
          <w:spacing w:val="-8"/>
        </w:rPr>
        <w:t xml:space="preserve"> </w:t>
      </w:r>
      <w:r>
        <w:rPr>
          <w:spacing w:val="-3"/>
        </w:rPr>
        <w:t>rằng</w:t>
      </w:r>
      <w:r>
        <w:rPr>
          <w:spacing w:val="-16"/>
        </w:rPr>
        <w:t xml:space="preserve"> </w:t>
      </w:r>
      <w:r>
        <w:t>dân</w:t>
      </w:r>
      <w:r>
        <w:rPr>
          <w:spacing w:val="-15"/>
        </w:rPr>
        <w:t xml:space="preserve"> </w:t>
      </w:r>
      <w:r>
        <w:rPr>
          <w:spacing w:val="-3"/>
        </w:rPr>
        <w:t>tộc</w:t>
      </w:r>
      <w:r>
        <w:rPr>
          <w:spacing w:val="1"/>
        </w:rPr>
        <w:t xml:space="preserve"> </w:t>
      </w:r>
      <w:r>
        <w:rPr>
          <w:spacing w:val="-8"/>
        </w:rPr>
        <w:t xml:space="preserve">Việt </w:t>
      </w:r>
      <w:r>
        <w:t>Nam</w:t>
      </w:r>
      <w:r>
        <w:rPr>
          <w:spacing w:val="-24"/>
        </w:rPr>
        <w:t xml:space="preserve"> </w:t>
      </w:r>
      <w:r>
        <w:rPr>
          <w:spacing w:val="-9"/>
        </w:rPr>
        <w:t>không</w:t>
      </w:r>
      <w:r>
        <w:rPr>
          <w:spacing w:val="-15"/>
        </w:rPr>
        <w:t xml:space="preserve"> </w:t>
      </w:r>
      <w:r>
        <w:rPr>
          <w:spacing w:val="-4"/>
        </w:rPr>
        <w:t>phải</w:t>
      </w:r>
      <w:r>
        <w:rPr>
          <w:spacing w:val="6"/>
        </w:rPr>
        <w:t xml:space="preserve"> </w:t>
      </w:r>
      <w:r>
        <w:rPr>
          <w:spacing w:val="3"/>
        </w:rPr>
        <w:t>là</w:t>
      </w:r>
      <w:r>
        <w:rPr>
          <w:spacing w:val="2"/>
        </w:rPr>
        <w:t xml:space="preserve"> </w:t>
      </w:r>
      <w:r>
        <w:rPr>
          <w:spacing w:val="-8"/>
        </w:rPr>
        <w:t>một</w:t>
      </w:r>
      <w:r>
        <w:rPr>
          <w:spacing w:val="-9"/>
        </w:rPr>
        <w:t xml:space="preserve"> </w:t>
      </w:r>
      <w:r>
        <w:t>dân</w:t>
      </w:r>
      <w:r>
        <w:rPr>
          <w:spacing w:val="-15"/>
        </w:rPr>
        <w:t xml:space="preserve"> </w:t>
      </w:r>
      <w:r>
        <w:rPr>
          <w:spacing w:val="-3"/>
        </w:rPr>
        <w:t>tộc</w:t>
      </w:r>
      <w:r>
        <w:rPr>
          <w:spacing w:val="1"/>
        </w:rPr>
        <w:t xml:space="preserve"> </w:t>
      </w:r>
      <w:r>
        <w:rPr>
          <w:spacing w:val="-5"/>
        </w:rPr>
        <w:t>hèn</w:t>
      </w:r>
      <w:r>
        <w:rPr>
          <w:spacing w:val="-15"/>
        </w:rPr>
        <w:t xml:space="preserve"> </w:t>
      </w:r>
      <w:r>
        <w:rPr>
          <w:spacing w:val="-8"/>
        </w:rPr>
        <w:t>mạt.</w:t>
      </w:r>
    </w:p>
    <w:p w:rsidR="002A5536" w:rsidRDefault="00BE1DD8">
      <w:pPr>
        <w:pStyle w:val="BodyText"/>
        <w:spacing w:before="0"/>
        <w:ind w:right="96"/>
      </w:pPr>
      <w:r>
        <w:rPr>
          <w:spacing w:val="-9"/>
        </w:rPr>
        <w:t xml:space="preserve">Không! </w:t>
      </w:r>
      <w:r>
        <w:t xml:space="preserve">Dân </w:t>
      </w:r>
      <w:r>
        <w:rPr>
          <w:spacing w:val="-3"/>
        </w:rPr>
        <w:t xml:space="preserve">tộc </w:t>
      </w:r>
      <w:r>
        <w:rPr>
          <w:spacing w:val="-8"/>
        </w:rPr>
        <w:t xml:space="preserve">Việt </w:t>
      </w:r>
      <w:r>
        <w:t xml:space="preserve">Nam </w:t>
      </w:r>
      <w:r>
        <w:rPr>
          <w:spacing w:val="-9"/>
        </w:rPr>
        <w:t xml:space="preserve">không </w:t>
      </w:r>
      <w:r>
        <w:t xml:space="preserve">bao </w:t>
      </w:r>
      <w:r>
        <w:rPr>
          <w:spacing w:val="-3"/>
        </w:rPr>
        <w:t xml:space="preserve">giờ </w:t>
      </w:r>
      <w:r>
        <w:rPr>
          <w:spacing w:val="3"/>
        </w:rPr>
        <w:t xml:space="preserve">là </w:t>
      </w:r>
      <w:r>
        <w:rPr>
          <w:spacing w:val="-8"/>
        </w:rPr>
        <w:t xml:space="preserve">một </w:t>
      </w:r>
      <w:r>
        <w:t xml:space="preserve">dân </w:t>
      </w:r>
      <w:r>
        <w:rPr>
          <w:spacing w:val="-3"/>
        </w:rPr>
        <w:t xml:space="preserve">tộc </w:t>
      </w:r>
      <w:r>
        <w:rPr>
          <w:spacing w:val="-5"/>
        </w:rPr>
        <w:t xml:space="preserve">hèn </w:t>
      </w:r>
      <w:r>
        <w:rPr>
          <w:spacing w:val="-8"/>
        </w:rPr>
        <w:t xml:space="preserve">mạt </w:t>
      </w:r>
      <w:r>
        <w:rPr>
          <w:spacing w:val="-10"/>
        </w:rPr>
        <w:t xml:space="preserve">như </w:t>
      </w:r>
      <w:r>
        <w:t xml:space="preserve">bọn sâu </w:t>
      </w:r>
      <w:r>
        <w:rPr>
          <w:spacing w:val="-8"/>
        </w:rPr>
        <w:t xml:space="preserve">mọt xã </w:t>
      </w:r>
      <w:r>
        <w:rPr>
          <w:spacing w:val="-5"/>
        </w:rPr>
        <w:t xml:space="preserve">hội </w:t>
      </w:r>
      <w:r>
        <w:t xml:space="preserve">đó </w:t>
      </w:r>
      <w:r>
        <w:rPr>
          <w:spacing w:val="-5"/>
        </w:rPr>
        <w:t xml:space="preserve">tỏ </w:t>
      </w:r>
      <w:r>
        <w:t xml:space="preserve">ra. Dân </w:t>
      </w:r>
      <w:r>
        <w:rPr>
          <w:spacing w:val="-3"/>
        </w:rPr>
        <w:t>tộc</w:t>
      </w:r>
      <w:r>
        <w:rPr>
          <w:spacing w:val="1"/>
        </w:rPr>
        <w:t xml:space="preserve"> </w:t>
      </w:r>
      <w:r>
        <w:rPr>
          <w:spacing w:val="-8"/>
        </w:rPr>
        <w:t xml:space="preserve">Việt </w:t>
      </w:r>
      <w:r>
        <w:t>Nam</w:t>
      </w:r>
      <w:r>
        <w:rPr>
          <w:spacing w:val="-23"/>
        </w:rPr>
        <w:t xml:space="preserve"> </w:t>
      </w:r>
      <w:r>
        <w:rPr>
          <w:spacing w:val="-8"/>
        </w:rPr>
        <w:t>ngày</w:t>
      </w:r>
      <w:r>
        <w:rPr>
          <w:spacing w:val="-16"/>
        </w:rPr>
        <w:t xml:space="preserve"> </w:t>
      </w:r>
      <w:r>
        <w:rPr>
          <w:spacing w:val="-5"/>
        </w:rPr>
        <w:t>nay</w:t>
      </w:r>
      <w:r>
        <w:rPr>
          <w:spacing w:val="-15"/>
        </w:rPr>
        <w:t xml:space="preserve"> </w:t>
      </w:r>
      <w:r>
        <w:t>vẫn</w:t>
      </w:r>
      <w:r>
        <w:rPr>
          <w:spacing w:val="-15"/>
        </w:rPr>
        <w:t xml:space="preserve"> </w:t>
      </w:r>
      <w:r>
        <w:t>còn</w:t>
      </w:r>
      <w:r>
        <w:rPr>
          <w:spacing w:val="-16"/>
        </w:rPr>
        <w:t xml:space="preserve"> </w:t>
      </w:r>
      <w:r>
        <w:rPr>
          <w:spacing w:val="-3"/>
        </w:rPr>
        <w:t>giữ</w:t>
      </w:r>
      <w:r>
        <w:rPr>
          <w:spacing w:val="3"/>
        </w:rPr>
        <w:t xml:space="preserve"> </w:t>
      </w:r>
      <w:r>
        <w:rPr>
          <w:spacing w:val="-5"/>
        </w:rPr>
        <w:t>hết</w:t>
      </w:r>
      <w:r>
        <w:rPr>
          <w:spacing w:val="-8"/>
        </w:rPr>
        <w:t xml:space="preserve"> </w:t>
      </w:r>
      <w:r>
        <w:rPr>
          <w:spacing w:val="-5"/>
        </w:rPr>
        <w:t>tinh</w:t>
      </w:r>
      <w:r>
        <w:rPr>
          <w:spacing w:val="-15"/>
        </w:rPr>
        <w:t xml:space="preserve"> </w:t>
      </w:r>
      <w:r>
        <w:rPr>
          <w:spacing w:val="-6"/>
        </w:rPr>
        <w:t>thần</w:t>
      </w:r>
      <w:r>
        <w:rPr>
          <w:spacing w:val="-16"/>
        </w:rPr>
        <w:t xml:space="preserve"> </w:t>
      </w:r>
      <w:r>
        <w:rPr>
          <w:spacing w:val="-4"/>
        </w:rPr>
        <w:t>tranh</w:t>
      </w:r>
      <w:r>
        <w:rPr>
          <w:spacing w:val="-15"/>
        </w:rPr>
        <w:t xml:space="preserve"> </w:t>
      </w:r>
      <w:r>
        <w:t>đấu</w:t>
      </w:r>
      <w:r>
        <w:rPr>
          <w:spacing w:val="-15"/>
        </w:rPr>
        <w:t xml:space="preserve"> </w:t>
      </w:r>
      <w:r>
        <w:rPr>
          <w:spacing w:val="-5"/>
        </w:rPr>
        <w:t>của</w:t>
      </w:r>
      <w:r>
        <w:rPr>
          <w:spacing w:val="2"/>
        </w:rPr>
        <w:t xml:space="preserve"> </w:t>
      </w:r>
      <w:r>
        <w:t>các</w:t>
      </w:r>
      <w:r>
        <w:rPr>
          <w:spacing w:val="1"/>
        </w:rPr>
        <w:t xml:space="preserve"> </w:t>
      </w:r>
      <w:r>
        <w:t>vị</w:t>
      </w:r>
      <w:r>
        <w:rPr>
          <w:spacing w:val="7"/>
        </w:rPr>
        <w:t xml:space="preserve"> </w:t>
      </w:r>
      <w:r>
        <w:rPr>
          <w:spacing w:val="-5"/>
        </w:rPr>
        <w:t>anh</w:t>
      </w:r>
      <w:r>
        <w:rPr>
          <w:spacing w:val="-15"/>
        </w:rPr>
        <w:t xml:space="preserve"> </w:t>
      </w:r>
      <w:r>
        <w:rPr>
          <w:spacing w:val="-8"/>
        </w:rPr>
        <w:t>hùng</w:t>
      </w:r>
      <w:r>
        <w:rPr>
          <w:spacing w:val="-15"/>
        </w:rPr>
        <w:t xml:space="preserve"> </w:t>
      </w:r>
      <w:r>
        <w:rPr>
          <w:spacing w:val="-5"/>
        </w:rPr>
        <w:t>xưa</w:t>
      </w:r>
      <w:r>
        <w:rPr>
          <w:spacing w:val="2"/>
        </w:rPr>
        <w:t xml:space="preserve"> </w:t>
      </w:r>
      <w:r>
        <w:t>đã</w:t>
      </w:r>
      <w:r>
        <w:rPr>
          <w:spacing w:val="1"/>
        </w:rPr>
        <w:t xml:space="preserve"> </w:t>
      </w:r>
      <w:r>
        <w:rPr>
          <w:spacing w:val="-6"/>
        </w:rPr>
        <w:t>từng</w:t>
      </w:r>
      <w:r>
        <w:rPr>
          <w:spacing w:val="-15"/>
        </w:rPr>
        <w:t xml:space="preserve"> </w:t>
      </w:r>
      <w:r>
        <w:t>đem</w:t>
      </w:r>
      <w:r>
        <w:rPr>
          <w:spacing w:val="-23"/>
        </w:rPr>
        <w:t xml:space="preserve"> </w:t>
      </w:r>
      <w:r>
        <w:rPr>
          <w:spacing w:val="2"/>
        </w:rPr>
        <w:t>lại</w:t>
      </w:r>
      <w:r>
        <w:rPr>
          <w:spacing w:val="7"/>
        </w:rPr>
        <w:t xml:space="preserve"> </w:t>
      </w:r>
      <w:r>
        <w:rPr>
          <w:spacing w:val="-5"/>
        </w:rPr>
        <w:t xml:space="preserve">cho </w:t>
      </w:r>
      <w:r>
        <w:t xml:space="preserve">nước </w:t>
      </w:r>
      <w:r>
        <w:rPr>
          <w:spacing w:val="-5"/>
        </w:rPr>
        <w:t>ta</w:t>
      </w:r>
      <w:r>
        <w:t xml:space="preserve"> </w:t>
      </w:r>
      <w:r>
        <w:rPr>
          <w:spacing w:val="-8"/>
        </w:rPr>
        <w:t>một</w:t>
      </w:r>
      <w:r>
        <w:rPr>
          <w:spacing w:val="-10"/>
        </w:rPr>
        <w:t xml:space="preserve"> </w:t>
      </w:r>
      <w:r>
        <w:t>địa</w:t>
      </w:r>
      <w:r>
        <w:rPr>
          <w:spacing w:val="1"/>
        </w:rPr>
        <w:t xml:space="preserve"> </w:t>
      </w:r>
      <w:r>
        <w:t>vị</w:t>
      </w:r>
      <w:r>
        <w:rPr>
          <w:spacing w:val="5"/>
        </w:rPr>
        <w:t xml:space="preserve"> </w:t>
      </w:r>
      <w:r>
        <w:t xml:space="preserve">độc </w:t>
      </w:r>
      <w:r>
        <w:rPr>
          <w:spacing w:val="2"/>
        </w:rPr>
        <w:t>lập</w:t>
      </w:r>
      <w:r>
        <w:rPr>
          <w:spacing w:val="-2"/>
        </w:rPr>
        <w:t xml:space="preserve"> </w:t>
      </w:r>
      <w:r>
        <w:t>trên</w:t>
      </w:r>
      <w:r>
        <w:rPr>
          <w:spacing w:val="-16"/>
        </w:rPr>
        <w:t xml:space="preserve"> </w:t>
      </w:r>
      <w:r>
        <w:t>trường</w:t>
      </w:r>
      <w:r>
        <w:rPr>
          <w:spacing w:val="-17"/>
        </w:rPr>
        <w:t xml:space="preserve"> </w:t>
      </w:r>
      <w:r>
        <w:rPr>
          <w:spacing w:val="-4"/>
        </w:rPr>
        <w:t>quốc</w:t>
      </w:r>
      <w:r>
        <w:t xml:space="preserve"> </w:t>
      </w:r>
      <w:r>
        <w:rPr>
          <w:spacing w:val="-3"/>
        </w:rPr>
        <w:t>tế.</w:t>
      </w:r>
      <w:r>
        <w:rPr>
          <w:spacing w:val="-1"/>
        </w:rPr>
        <w:t xml:space="preserve"> </w:t>
      </w:r>
      <w:r>
        <w:rPr>
          <w:spacing w:val="-7"/>
        </w:rPr>
        <w:t>Vậy</w:t>
      </w:r>
      <w:r>
        <w:rPr>
          <w:spacing w:val="-17"/>
        </w:rPr>
        <w:t xml:space="preserve"> </w:t>
      </w:r>
      <w:r>
        <w:rPr>
          <w:spacing w:val="-5"/>
        </w:rPr>
        <w:t>anh</w:t>
      </w:r>
      <w:r>
        <w:rPr>
          <w:spacing w:val="-17"/>
        </w:rPr>
        <w:t xml:space="preserve"> </w:t>
      </w:r>
      <w:r>
        <w:t>em</w:t>
      </w:r>
      <w:r>
        <w:rPr>
          <w:spacing w:val="-24"/>
        </w:rPr>
        <w:t xml:space="preserve"> </w:t>
      </w:r>
      <w:r>
        <w:rPr>
          <w:spacing w:val="-4"/>
        </w:rPr>
        <w:t>tráng</w:t>
      </w:r>
      <w:r>
        <w:rPr>
          <w:spacing w:val="-17"/>
        </w:rPr>
        <w:t xml:space="preserve"> </w:t>
      </w:r>
      <w:r>
        <w:t>sinh</w:t>
      </w:r>
      <w:r>
        <w:rPr>
          <w:spacing w:val="-16"/>
        </w:rPr>
        <w:t xml:space="preserve"> </w:t>
      </w:r>
      <w:r>
        <w:rPr>
          <w:spacing w:val="-5"/>
        </w:rPr>
        <w:t>ta</w:t>
      </w:r>
      <w:r>
        <w:t xml:space="preserve"> </w:t>
      </w:r>
      <w:r>
        <w:rPr>
          <w:spacing w:val="-5"/>
        </w:rPr>
        <w:t>hãy</w:t>
      </w:r>
      <w:r>
        <w:rPr>
          <w:spacing w:val="-17"/>
        </w:rPr>
        <w:t xml:space="preserve"> </w:t>
      </w:r>
      <w:r>
        <w:rPr>
          <w:spacing w:val="-4"/>
        </w:rPr>
        <w:t>quên</w:t>
      </w:r>
      <w:r>
        <w:rPr>
          <w:spacing w:val="-16"/>
        </w:rPr>
        <w:t xml:space="preserve"> </w:t>
      </w:r>
      <w:r>
        <w:rPr>
          <w:spacing w:val="-5"/>
        </w:rPr>
        <w:t>hết</w:t>
      </w:r>
      <w:r>
        <w:rPr>
          <w:spacing w:val="-10"/>
        </w:rPr>
        <w:t xml:space="preserve"> </w:t>
      </w:r>
      <w:r>
        <w:rPr>
          <w:spacing w:val="-9"/>
        </w:rPr>
        <w:t>những</w:t>
      </w:r>
      <w:r>
        <w:rPr>
          <w:spacing w:val="-16"/>
        </w:rPr>
        <w:t xml:space="preserve"> </w:t>
      </w:r>
      <w:r>
        <w:t xml:space="preserve">chia </w:t>
      </w:r>
      <w:r>
        <w:rPr>
          <w:spacing w:val="2"/>
        </w:rPr>
        <w:t>rẽ</w:t>
      </w:r>
      <w:r>
        <w:t xml:space="preserve"> cá </w:t>
      </w:r>
      <w:r>
        <w:rPr>
          <w:spacing w:val="-8"/>
        </w:rPr>
        <w:t xml:space="preserve">nhân </w:t>
      </w:r>
      <w:r>
        <w:rPr>
          <w:spacing w:val="-5"/>
        </w:rPr>
        <w:t xml:space="preserve">hay </w:t>
      </w:r>
      <w:r>
        <w:rPr>
          <w:spacing w:val="-4"/>
        </w:rPr>
        <w:t xml:space="preserve">đảng phái </w:t>
      </w:r>
      <w:r>
        <w:t xml:space="preserve">để </w:t>
      </w:r>
      <w:r>
        <w:rPr>
          <w:spacing w:val="-8"/>
        </w:rPr>
        <w:t xml:space="preserve">một </w:t>
      </w:r>
      <w:r>
        <w:rPr>
          <w:spacing w:val="-3"/>
        </w:rPr>
        <w:t xml:space="preserve">lòng </w:t>
      </w:r>
      <w:r>
        <w:rPr>
          <w:spacing w:val="-8"/>
        </w:rPr>
        <w:t xml:space="preserve">hy </w:t>
      </w:r>
      <w:r>
        <w:t xml:space="preserve">sinh </w:t>
      </w:r>
      <w:r>
        <w:rPr>
          <w:spacing w:val="-9"/>
        </w:rPr>
        <w:t xml:space="preserve">phụng </w:t>
      </w:r>
      <w:r>
        <w:t xml:space="preserve">sự nước </w:t>
      </w:r>
      <w:r>
        <w:rPr>
          <w:spacing w:val="-8"/>
        </w:rPr>
        <w:t xml:space="preserve">nhà. Anh </w:t>
      </w:r>
      <w:r>
        <w:t xml:space="preserve">em </w:t>
      </w:r>
      <w:r>
        <w:rPr>
          <w:spacing w:val="-4"/>
        </w:rPr>
        <w:t xml:space="preserve">tráng </w:t>
      </w:r>
      <w:r>
        <w:t xml:space="preserve">sinh </w:t>
      </w:r>
      <w:r>
        <w:rPr>
          <w:spacing w:val="-5"/>
        </w:rPr>
        <w:t xml:space="preserve">ta hãy </w:t>
      </w:r>
      <w:r>
        <w:rPr>
          <w:spacing w:val="-10"/>
        </w:rPr>
        <w:t xml:space="preserve">nhớ </w:t>
      </w:r>
      <w:r>
        <w:t xml:space="preserve">đến </w:t>
      </w:r>
      <w:r>
        <w:rPr>
          <w:spacing w:val="-8"/>
        </w:rPr>
        <w:t xml:space="preserve">mấy </w:t>
      </w:r>
      <w:r>
        <w:rPr>
          <w:spacing w:val="-10"/>
        </w:rPr>
        <w:t xml:space="preserve">nhà </w:t>
      </w:r>
      <w:r>
        <w:rPr>
          <w:spacing w:val="-5"/>
        </w:rPr>
        <w:t xml:space="preserve">chí </w:t>
      </w:r>
      <w:r>
        <w:t xml:space="preserve">sĩ cách </w:t>
      </w:r>
      <w:r>
        <w:rPr>
          <w:spacing w:val="-10"/>
        </w:rPr>
        <w:t xml:space="preserve">mạng </w:t>
      </w:r>
      <w:r>
        <w:rPr>
          <w:spacing w:val="-4"/>
        </w:rPr>
        <w:t xml:space="preserve">trong </w:t>
      </w:r>
      <w:r>
        <w:rPr>
          <w:spacing w:val="-8"/>
        </w:rPr>
        <w:t xml:space="preserve">mấy chục </w:t>
      </w:r>
      <w:r>
        <w:rPr>
          <w:spacing w:val="-5"/>
        </w:rPr>
        <w:t xml:space="preserve">năm </w:t>
      </w:r>
      <w:r>
        <w:t xml:space="preserve">vừa </w:t>
      </w:r>
      <w:r>
        <w:rPr>
          <w:spacing w:val="-4"/>
        </w:rPr>
        <w:t xml:space="preserve">qua. </w:t>
      </w:r>
      <w:r>
        <w:rPr>
          <w:spacing w:val="-17"/>
        </w:rPr>
        <w:t xml:space="preserve">Ta </w:t>
      </w:r>
      <w:r>
        <w:rPr>
          <w:spacing w:val="-3"/>
        </w:rPr>
        <w:t xml:space="preserve">luôn luôn </w:t>
      </w:r>
      <w:r>
        <w:rPr>
          <w:spacing w:val="-4"/>
        </w:rPr>
        <w:t xml:space="preserve">đừng quên </w:t>
      </w:r>
      <w:r>
        <w:rPr>
          <w:spacing w:val="-8"/>
        </w:rPr>
        <w:t xml:space="preserve">mấy </w:t>
      </w:r>
      <w:r>
        <w:rPr>
          <w:spacing w:val="-10"/>
        </w:rPr>
        <w:t xml:space="preserve">nhà </w:t>
      </w:r>
      <w:r>
        <w:t xml:space="preserve">cách </w:t>
      </w:r>
      <w:r>
        <w:rPr>
          <w:spacing w:val="-10"/>
        </w:rPr>
        <w:t xml:space="preserve">mạng </w:t>
      </w:r>
      <w:r>
        <w:t xml:space="preserve">ấy </w:t>
      </w:r>
      <w:r>
        <w:rPr>
          <w:spacing w:val="-5"/>
        </w:rPr>
        <w:t xml:space="preserve">từ </w:t>
      </w:r>
      <w:r>
        <w:rPr>
          <w:spacing w:val="-4"/>
        </w:rPr>
        <w:t xml:space="preserve">Phạm </w:t>
      </w:r>
      <w:r>
        <w:rPr>
          <w:spacing w:val="-6"/>
        </w:rPr>
        <w:t xml:space="preserve">Hồng </w:t>
      </w:r>
      <w:r>
        <w:rPr>
          <w:spacing w:val="-3"/>
        </w:rPr>
        <w:t xml:space="preserve">Thái, </w:t>
      </w:r>
      <w:r>
        <w:rPr>
          <w:spacing w:val="-9"/>
        </w:rPr>
        <w:t xml:space="preserve">Nguyễn </w:t>
      </w:r>
      <w:r>
        <w:rPr>
          <w:spacing w:val="-5"/>
        </w:rPr>
        <w:t xml:space="preserve">Thái </w:t>
      </w:r>
      <w:r>
        <w:t xml:space="preserve">Học, Đoàn </w:t>
      </w:r>
      <w:r>
        <w:rPr>
          <w:spacing w:val="-4"/>
        </w:rPr>
        <w:t xml:space="preserve">Trần </w:t>
      </w:r>
      <w:r>
        <w:rPr>
          <w:spacing w:val="-5"/>
        </w:rPr>
        <w:t xml:space="preserve">Nghiệp, </w:t>
      </w:r>
      <w:r>
        <w:rPr>
          <w:spacing w:val="-10"/>
        </w:rPr>
        <w:t xml:space="preserve">Lý </w:t>
      </w:r>
      <w:r>
        <w:t xml:space="preserve">Tự </w:t>
      </w:r>
      <w:r>
        <w:rPr>
          <w:spacing w:val="-8"/>
        </w:rPr>
        <w:t xml:space="preserve">Trọng, </w:t>
      </w:r>
      <w:r>
        <w:rPr>
          <w:spacing w:val="-9"/>
        </w:rPr>
        <w:t xml:space="preserve">Nguyễn </w:t>
      </w:r>
      <w:r>
        <w:rPr>
          <w:spacing w:val="-7"/>
        </w:rPr>
        <w:t xml:space="preserve">Thị </w:t>
      </w:r>
      <w:r>
        <w:rPr>
          <w:spacing w:val="-6"/>
        </w:rPr>
        <w:t xml:space="preserve">Minh </w:t>
      </w:r>
      <w:r>
        <w:rPr>
          <w:spacing w:val="-3"/>
        </w:rPr>
        <w:t xml:space="preserve">Khai, </w:t>
      </w:r>
      <w:r>
        <w:rPr>
          <w:spacing w:val="-4"/>
        </w:rPr>
        <w:t xml:space="preserve">Hà </w:t>
      </w:r>
      <w:r>
        <w:rPr>
          <w:spacing w:val="-8"/>
        </w:rPr>
        <w:t xml:space="preserve">Huy </w:t>
      </w:r>
      <w:r>
        <w:t xml:space="preserve">Tập, đều toàn </w:t>
      </w:r>
      <w:r>
        <w:rPr>
          <w:spacing w:val="3"/>
        </w:rPr>
        <w:t xml:space="preserve">là </w:t>
      </w:r>
      <w:r>
        <w:rPr>
          <w:spacing w:val="-8"/>
        </w:rPr>
        <w:t xml:space="preserve">mấy </w:t>
      </w:r>
      <w:r>
        <w:rPr>
          <w:spacing w:val="-10"/>
        </w:rPr>
        <w:t xml:space="preserve">nhà </w:t>
      </w:r>
      <w:r>
        <w:rPr>
          <w:spacing w:val="-8"/>
        </w:rPr>
        <w:t xml:space="preserve">thanh </w:t>
      </w:r>
      <w:r>
        <w:t xml:space="preserve">niên trẻ </w:t>
      </w:r>
      <w:r>
        <w:rPr>
          <w:spacing w:val="-6"/>
        </w:rPr>
        <w:t xml:space="preserve">tuổi </w:t>
      </w:r>
      <w:r>
        <w:t xml:space="preserve">đã hiến </w:t>
      </w:r>
      <w:r>
        <w:rPr>
          <w:spacing w:val="-5"/>
        </w:rPr>
        <w:t xml:space="preserve">cho </w:t>
      </w:r>
      <w:r>
        <w:t xml:space="preserve">Tổ </w:t>
      </w:r>
      <w:r>
        <w:rPr>
          <w:spacing w:val="-4"/>
        </w:rPr>
        <w:t xml:space="preserve">quốc </w:t>
      </w:r>
      <w:r>
        <w:rPr>
          <w:spacing w:val="-8"/>
        </w:rPr>
        <w:t xml:space="preserve">một </w:t>
      </w:r>
      <w:r>
        <w:rPr>
          <w:spacing w:val="-5"/>
        </w:rPr>
        <w:t xml:space="preserve">tinh </w:t>
      </w:r>
      <w:r>
        <w:rPr>
          <w:spacing w:val="-6"/>
        </w:rPr>
        <w:t xml:space="preserve">thần </w:t>
      </w:r>
      <w:r>
        <w:rPr>
          <w:spacing w:val="-3"/>
        </w:rPr>
        <w:t xml:space="preserve">cứng </w:t>
      </w:r>
      <w:r>
        <w:t xml:space="preserve">cỏi, đấu </w:t>
      </w:r>
      <w:r>
        <w:rPr>
          <w:spacing w:val="-6"/>
        </w:rPr>
        <w:t xml:space="preserve">tranh. </w:t>
      </w:r>
      <w:r>
        <w:rPr>
          <w:spacing w:val="-17"/>
        </w:rPr>
        <w:t xml:space="preserve">Ta </w:t>
      </w:r>
      <w:r>
        <w:rPr>
          <w:spacing w:val="-5"/>
        </w:rPr>
        <w:t xml:space="preserve">nên </w:t>
      </w:r>
      <w:r>
        <w:t xml:space="preserve">cúi đầu trước </w:t>
      </w:r>
      <w:r>
        <w:rPr>
          <w:spacing w:val="-4"/>
        </w:rPr>
        <w:t xml:space="preserve">bóng </w:t>
      </w:r>
      <w:r>
        <w:rPr>
          <w:spacing w:val="-5"/>
        </w:rPr>
        <w:t xml:space="preserve">người xưa </w:t>
      </w:r>
      <w:r>
        <w:rPr>
          <w:spacing w:val="-12"/>
        </w:rPr>
        <w:t xml:space="preserve">mà </w:t>
      </w:r>
      <w:r>
        <w:rPr>
          <w:spacing w:val="-8"/>
        </w:rPr>
        <w:t xml:space="preserve">nhận </w:t>
      </w:r>
      <w:r>
        <w:t xml:space="preserve">lãnh </w:t>
      </w:r>
      <w:r>
        <w:rPr>
          <w:spacing w:val="-5"/>
        </w:rPr>
        <w:t xml:space="preserve">từ nay </w:t>
      </w:r>
      <w:r>
        <w:rPr>
          <w:spacing w:val="-8"/>
        </w:rPr>
        <w:t xml:space="preserve">một </w:t>
      </w:r>
      <w:r>
        <w:t xml:space="preserve">sứ </w:t>
      </w:r>
      <w:r>
        <w:rPr>
          <w:spacing w:val="-10"/>
        </w:rPr>
        <w:t xml:space="preserve">mạng </w:t>
      </w:r>
      <w:r>
        <w:t xml:space="preserve">chiến đấu để </w:t>
      </w:r>
      <w:r>
        <w:rPr>
          <w:spacing w:val="-8"/>
        </w:rPr>
        <w:t xml:space="preserve">khỏi </w:t>
      </w:r>
      <w:r>
        <w:rPr>
          <w:spacing w:val="-6"/>
        </w:rPr>
        <w:t xml:space="preserve">thẹn </w:t>
      </w:r>
      <w:r>
        <w:t xml:space="preserve">với </w:t>
      </w:r>
      <w:r>
        <w:rPr>
          <w:spacing w:val="-5"/>
        </w:rPr>
        <w:t>non</w:t>
      </w:r>
      <w:r>
        <w:rPr>
          <w:spacing w:val="-48"/>
        </w:rPr>
        <w:t xml:space="preserve"> </w:t>
      </w:r>
      <w:r>
        <w:rPr>
          <w:spacing w:val="-6"/>
        </w:rPr>
        <w:t>sông.</w:t>
      </w:r>
    </w:p>
    <w:p w:rsidR="002A5536" w:rsidRDefault="002A5536">
      <w:pPr>
        <w:pStyle w:val="BodyText"/>
        <w:ind w:left="0"/>
        <w:rPr>
          <w:sz w:val="26"/>
        </w:rPr>
      </w:pPr>
    </w:p>
    <w:p w:rsidR="002A5536" w:rsidRDefault="00BE1DD8">
      <w:pPr>
        <w:pStyle w:val="BodyText"/>
        <w:spacing w:before="0"/>
        <w:ind w:right="376"/>
      </w:pPr>
      <w:r>
        <w:t xml:space="preserve">Hỡi </w:t>
      </w:r>
      <w:r>
        <w:rPr>
          <w:spacing w:val="-5"/>
        </w:rPr>
        <w:t xml:space="preserve">anh </w:t>
      </w:r>
      <w:r>
        <w:t xml:space="preserve">em </w:t>
      </w:r>
      <w:r>
        <w:rPr>
          <w:spacing w:val="-12"/>
        </w:rPr>
        <w:t xml:space="preserve">huynh </w:t>
      </w:r>
      <w:r>
        <w:rPr>
          <w:spacing w:val="-4"/>
        </w:rPr>
        <w:t xml:space="preserve">trưởng! </w:t>
      </w:r>
      <w:r>
        <w:rPr>
          <w:spacing w:val="-17"/>
        </w:rPr>
        <w:t xml:space="preserve">Ta </w:t>
      </w:r>
      <w:r>
        <w:rPr>
          <w:spacing w:val="3"/>
        </w:rPr>
        <w:t>là</w:t>
      </w:r>
      <w:r>
        <w:t xml:space="preserve"> tiên tiến </w:t>
      </w:r>
      <w:r>
        <w:rPr>
          <w:spacing w:val="-4"/>
        </w:rPr>
        <w:t xml:space="preserve">trong </w:t>
      </w:r>
      <w:r>
        <w:t xml:space="preserve">đoàn </w:t>
      </w:r>
      <w:r>
        <w:rPr>
          <w:spacing w:val="-7"/>
        </w:rPr>
        <w:t xml:space="preserve">Thanh </w:t>
      </w:r>
      <w:r>
        <w:t xml:space="preserve">niên </w:t>
      </w:r>
      <w:r>
        <w:rPr>
          <w:spacing w:val="-3"/>
        </w:rPr>
        <w:t xml:space="preserve">Tiền </w:t>
      </w:r>
      <w:r>
        <w:rPr>
          <w:spacing w:val="-8"/>
        </w:rPr>
        <w:t xml:space="preserve">phong, </w:t>
      </w:r>
      <w:r>
        <w:rPr>
          <w:spacing w:val="-5"/>
        </w:rPr>
        <w:t xml:space="preserve">ta </w:t>
      </w:r>
      <w:r>
        <w:rPr>
          <w:spacing w:val="-4"/>
        </w:rPr>
        <w:t xml:space="preserve">phải </w:t>
      </w:r>
      <w:r>
        <w:rPr>
          <w:spacing w:val="-8"/>
        </w:rPr>
        <w:t xml:space="preserve">một </w:t>
      </w:r>
      <w:r>
        <w:rPr>
          <w:spacing w:val="-3"/>
        </w:rPr>
        <w:t xml:space="preserve">lòng </w:t>
      </w:r>
      <w:r>
        <w:t xml:space="preserve">cương </w:t>
      </w:r>
      <w:r>
        <w:rPr>
          <w:spacing w:val="-6"/>
        </w:rPr>
        <w:t xml:space="preserve">quyết </w:t>
      </w:r>
      <w:r>
        <w:t xml:space="preserve">để đem </w:t>
      </w:r>
      <w:r>
        <w:rPr>
          <w:spacing w:val="-8"/>
        </w:rPr>
        <w:t xml:space="preserve">mối </w:t>
      </w:r>
      <w:r>
        <w:rPr>
          <w:spacing w:val="-4"/>
        </w:rPr>
        <w:t xml:space="preserve">tráng </w:t>
      </w:r>
      <w:r>
        <w:t xml:space="preserve">sinh </w:t>
      </w:r>
      <w:r>
        <w:rPr>
          <w:spacing w:val="2"/>
        </w:rPr>
        <w:t xml:space="preserve">lên </w:t>
      </w:r>
      <w:r>
        <w:t xml:space="preserve">con đường </w:t>
      </w:r>
      <w:r>
        <w:rPr>
          <w:spacing w:val="-4"/>
        </w:rPr>
        <w:t xml:space="preserve">tráng </w:t>
      </w:r>
      <w:r>
        <w:rPr>
          <w:spacing w:val="3"/>
        </w:rPr>
        <w:t>sĩ.</w:t>
      </w:r>
    </w:p>
    <w:p w:rsidR="002A5536" w:rsidRDefault="002A5536">
      <w:pPr>
        <w:pStyle w:val="BodyText"/>
        <w:ind w:left="0"/>
        <w:rPr>
          <w:sz w:val="26"/>
        </w:rPr>
      </w:pPr>
    </w:p>
    <w:p w:rsidR="002A5536" w:rsidRDefault="00BE1DD8">
      <w:pPr>
        <w:pStyle w:val="BodyText"/>
        <w:spacing w:before="0"/>
        <w:ind w:right="374"/>
        <w:jc w:val="both"/>
      </w:pPr>
      <w:r>
        <w:rPr>
          <w:spacing w:val="-8"/>
        </w:rPr>
        <w:t>Anh</w:t>
      </w:r>
      <w:r>
        <w:rPr>
          <w:spacing w:val="-16"/>
        </w:rPr>
        <w:t xml:space="preserve"> </w:t>
      </w:r>
      <w:r>
        <w:t>em</w:t>
      </w:r>
      <w:r>
        <w:rPr>
          <w:spacing w:val="-24"/>
        </w:rPr>
        <w:t xml:space="preserve"> </w:t>
      </w:r>
      <w:r>
        <w:rPr>
          <w:spacing w:val="-8"/>
        </w:rPr>
        <w:t>thanh</w:t>
      </w:r>
      <w:r>
        <w:rPr>
          <w:spacing w:val="-15"/>
        </w:rPr>
        <w:t xml:space="preserve"> </w:t>
      </w:r>
      <w:r>
        <w:rPr>
          <w:spacing w:val="-5"/>
        </w:rPr>
        <w:t>niên,</w:t>
      </w:r>
      <w:r>
        <w:rPr>
          <w:spacing w:val="-1"/>
        </w:rPr>
        <w:t xml:space="preserve"> </w:t>
      </w:r>
      <w:r>
        <w:rPr>
          <w:spacing w:val="-5"/>
        </w:rPr>
        <w:t>hãy</w:t>
      </w:r>
      <w:r>
        <w:rPr>
          <w:spacing w:val="-15"/>
        </w:rPr>
        <w:t xml:space="preserve"> </w:t>
      </w:r>
      <w:r>
        <w:rPr>
          <w:spacing w:val="-3"/>
        </w:rPr>
        <w:t>gia</w:t>
      </w:r>
      <w:r>
        <w:rPr>
          <w:spacing w:val="1"/>
        </w:rPr>
        <w:t xml:space="preserve"> </w:t>
      </w:r>
      <w:r>
        <w:rPr>
          <w:spacing w:val="-8"/>
        </w:rPr>
        <w:t>nhập</w:t>
      </w:r>
      <w:r>
        <w:t xml:space="preserve"> </w:t>
      </w:r>
      <w:r>
        <w:rPr>
          <w:spacing w:val="-8"/>
        </w:rPr>
        <w:t>hàng</w:t>
      </w:r>
      <w:r>
        <w:rPr>
          <w:spacing w:val="-16"/>
        </w:rPr>
        <w:t xml:space="preserve"> </w:t>
      </w:r>
      <w:r>
        <w:rPr>
          <w:spacing w:val="-10"/>
        </w:rPr>
        <w:t>ngũ</w:t>
      </w:r>
      <w:r>
        <w:rPr>
          <w:spacing w:val="-15"/>
        </w:rPr>
        <w:t xml:space="preserve"> </w:t>
      </w:r>
      <w:r>
        <w:rPr>
          <w:spacing w:val="-7"/>
        </w:rPr>
        <w:t>Thanh</w:t>
      </w:r>
      <w:r>
        <w:rPr>
          <w:spacing w:val="-16"/>
        </w:rPr>
        <w:t xml:space="preserve"> </w:t>
      </w:r>
      <w:r>
        <w:t>niên</w:t>
      </w:r>
      <w:r>
        <w:rPr>
          <w:spacing w:val="-15"/>
        </w:rPr>
        <w:t xml:space="preserve"> </w:t>
      </w:r>
      <w:r>
        <w:rPr>
          <w:spacing w:val="-3"/>
        </w:rPr>
        <w:t>Tiền</w:t>
      </w:r>
      <w:r>
        <w:rPr>
          <w:spacing w:val="-16"/>
        </w:rPr>
        <w:t xml:space="preserve"> </w:t>
      </w:r>
      <w:r>
        <w:rPr>
          <w:spacing w:val="-6"/>
        </w:rPr>
        <w:t>phong</w:t>
      </w:r>
      <w:r>
        <w:rPr>
          <w:spacing w:val="-16"/>
        </w:rPr>
        <w:t xml:space="preserve"> </w:t>
      </w:r>
      <w:r>
        <w:t>để</w:t>
      </w:r>
      <w:r>
        <w:rPr>
          <w:spacing w:val="2"/>
        </w:rPr>
        <w:t xml:space="preserve"> </w:t>
      </w:r>
      <w:r>
        <w:t xml:space="preserve">đáp </w:t>
      </w:r>
      <w:r>
        <w:rPr>
          <w:spacing w:val="2"/>
        </w:rPr>
        <w:t>lại</w:t>
      </w:r>
      <w:r>
        <w:rPr>
          <w:spacing w:val="6"/>
        </w:rPr>
        <w:t xml:space="preserve"> </w:t>
      </w:r>
      <w:r>
        <w:t>di</w:t>
      </w:r>
      <w:r>
        <w:rPr>
          <w:spacing w:val="7"/>
        </w:rPr>
        <w:t xml:space="preserve"> </w:t>
      </w:r>
      <w:r>
        <w:rPr>
          <w:spacing w:val="-4"/>
        </w:rPr>
        <w:t>chúc</w:t>
      </w:r>
      <w:r>
        <w:rPr>
          <w:spacing w:val="1"/>
        </w:rPr>
        <w:t xml:space="preserve"> </w:t>
      </w:r>
      <w:r>
        <w:rPr>
          <w:spacing w:val="-5"/>
        </w:rPr>
        <w:t>của</w:t>
      </w:r>
      <w:r>
        <w:rPr>
          <w:spacing w:val="2"/>
        </w:rPr>
        <w:t xml:space="preserve"> </w:t>
      </w:r>
      <w:r>
        <w:rPr>
          <w:spacing w:val="-8"/>
        </w:rPr>
        <w:t>mấy</w:t>
      </w:r>
      <w:r>
        <w:rPr>
          <w:spacing w:val="-16"/>
        </w:rPr>
        <w:t xml:space="preserve"> </w:t>
      </w:r>
      <w:r>
        <w:rPr>
          <w:spacing w:val="-10"/>
        </w:rPr>
        <w:t>nhà</w:t>
      </w:r>
      <w:r>
        <w:rPr>
          <w:spacing w:val="2"/>
        </w:rPr>
        <w:t xml:space="preserve"> </w:t>
      </w:r>
      <w:r>
        <w:rPr>
          <w:spacing w:val="-5"/>
        </w:rPr>
        <w:t xml:space="preserve">chí </w:t>
      </w:r>
      <w:r>
        <w:t xml:space="preserve">sĩ cách </w:t>
      </w:r>
      <w:r>
        <w:rPr>
          <w:spacing w:val="-10"/>
        </w:rPr>
        <w:t xml:space="preserve">mạng </w:t>
      </w:r>
      <w:r>
        <w:rPr>
          <w:spacing w:val="-3"/>
        </w:rPr>
        <w:t xml:space="preserve">xưa, </w:t>
      </w:r>
      <w:r>
        <w:t xml:space="preserve">để giải </w:t>
      </w:r>
      <w:r>
        <w:rPr>
          <w:spacing w:val="-6"/>
        </w:rPr>
        <w:t xml:space="preserve">phóng </w:t>
      </w:r>
      <w:r>
        <w:t xml:space="preserve">dân </w:t>
      </w:r>
      <w:r>
        <w:rPr>
          <w:spacing w:val="-3"/>
        </w:rPr>
        <w:t xml:space="preserve">tộc ta, </w:t>
      </w:r>
      <w:r>
        <w:t xml:space="preserve">để </w:t>
      </w:r>
      <w:r>
        <w:rPr>
          <w:spacing w:val="-6"/>
        </w:rPr>
        <w:t xml:space="preserve">chống </w:t>
      </w:r>
      <w:r>
        <w:rPr>
          <w:spacing w:val="2"/>
        </w:rPr>
        <w:t xml:space="preserve">lại </w:t>
      </w:r>
      <w:r>
        <w:rPr>
          <w:spacing w:val="-5"/>
        </w:rPr>
        <w:t xml:space="preserve">hết </w:t>
      </w:r>
      <w:r>
        <w:rPr>
          <w:spacing w:val="-6"/>
        </w:rPr>
        <w:t xml:space="preserve">thảy </w:t>
      </w:r>
      <w:r>
        <w:t xml:space="preserve">các đế </w:t>
      </w:r>
      <w:r>
        <w:rPr>
          <w:spacing w:val="-4"/>
        </w:rPr>
        <w:t xml:space="preserve">quốc </w:t>
      </w:r>
      <w:r>
        <w:rPr>
          <w:spacing w:val="-6"/>
        </w:rPr>
        <w:t xml:space="preserve">thực </w:t>
      </w:r>
      <w:r>
        <w:rPr>
          <w:spacing w:val="-4"/>
        </w:rPr>
        <w:t xml:space="preserve">dân, </w:t>
      </w:r>
      <w:r>
        <w:rPr>
          <w:spacing w:val="-12"/>
        </w:rPr>
        <w:t xml:space="preserve">mà </w:t>
      </w:r>
      <w:r>
        <w:t xml:space="preserve">kiến </w:t>
      </w:r>
      <w:r>
        <w:rPr>
          <w:spacing w:val="-4"/>
        </w:rPr>
        <w:t xml:space="preserve">thiết </w:t>
      </w:r>
      <w:r>
        <w:rPr>
          <w:spacing w:val="-5"/>
        </w:rPr>
        <w:t xml:space="preserve">nền </w:t>
      </w:r>
      <w:r>
        <w:t xml:space="preserve">độc </w:t>
      </w:r>
      <w:r>
        <w:rPr>
          <w:spacing w:val="2"/>
        </w:rPr>
        <w:t xml:space="preserve">lập </w:t>
      </w:r>
      <w:r>
        <w:rPr>
          <w:spacing w:val="-5"/>
        </w:rPr>
        <w:t xml:space="preserve">của </w:t>
      </w:r>
      <w:r>
        <w:t xml:space="preserve">nước </w:t>
      </w:r>
      <w:r>
        <w:rPr>
          <w:spacing w:val="-8"/>
        </w:rPr>
        <w:t>Việt</w:t>
      </w:r>
      <w:r>
        <w:rPr>
          <w:spacing w:val="-16"/>
        </w:rPr>
        <w:t xml:space="preserve"> </w:t>
      </w:r>
      <w:r>
        <w:rPr>
          <w:spacing w:val="-8"/>
        </w:rPr>
        <w:t>Nam.</w:t>
      </w:r>
    </w:p>
    <w:p w:rsidR="002A5536" w:rsidRDefault="002A5536">
      <w:pPr>
        <w:pStyle w:val="BodyText"/>
        <w:ind w:left="0"/>
        <w:rPr>
          <w:sz w:val="26"/>
        </w:rPr>
      </w:pPr>
    </w:p>
    <w:p w:rsidR="002A5536" w:rsidRDefault="00BE1DD8">
      <w:pPr>
        <w:pStyle w:val="BodyText"/>
        <w:spacing w:before="0"/>
        <w:ind w:right="112"/>
      </w:pPr>
      <w:r>
        <w:rPr>
          <w:spacing w:val="-7"/>
        </w:rPr>
        <w:t xml:space="preserve">Chữ </w:t>
      </w:r>
      <w:r>
        <w:t xml:space="preserve">“cách </w:t>
      </w:r>
      <w:r>
        <w:rPr>
          <w:spacing w:val="-9"/>
        </w:rPr>
        <w:t xml:space="preserve">mạng”, </w:t>
      </w:r>
      <w:r>
        <w:t xml:space="preserve">“cách </w:t>
      </w:r>
      <w:r>
        <w:rPr>
          <w:spacing w:val="-10"/>
        </w:rPr>
        <w:t xml:space="preserve">mạng </w:t>
      </w:r>
      <w:r>
        <w:t xml:space="preserve">giải </w:t>
      </w:r>
      <w:r>
        <w:rPr>
          <w:spacing w:val="-6"/>
        </w:rPr>
        <w:t xml:space="preserve">phóng </w:t>
      </w:r>
      <w:r>
        <w:t xml:space="preserve">dân tộc”, </w:t>
      </w:r>
      <w:r>
        <w:rPr>
          <w:spacing w:val="-4"/>
        </w:rPr>
        <w:t xml:space="preserve">“giành </w:t>
      </w:r>
      <w:r>
        <w:t xml:space="preserve">độc lập”, </w:t>
      </w:r>
      <w:r>
        <w:rPr>
          <w:spacing w:val="-5"/>
        </w:rPr>
        <w:t xml:space="preserve">“chống </w:t>
      </w:r>
      <w:r>
        <w:rPr>
          <w:spacing w:val="2"/>
        </w:rPr>
        <w:t xml:space="preserve">lại </w:t>
      </w:r>
      <w:r>
        <w:rPr>
          <w:spacing w:val="-3"/>
        </w:rPr>
        <w:t xml:space="preserve">tất </w:t>
      </w:r>
      <w:r>
        <w:t xml:space="preserve">cả các đế </w:t>
      </w:r>
      <w:r>
        <w:rPr>
          <w:spacing w:val="-3"/>
        </w:rPr>
        <w:t xml:space="preserve">quốc” </w:t>
      </w:r>
      <w:r>
        <w:t xml:space="preserve">đã được </w:t>
      </w:r>
      <w:r>
        <w:rPr>
          <w:spacing w:val="-4"/>
        </w:rPr>
        <w:t xml:space="preserve">công </w:t>
      </w:r>
      <w:r>
        <w:rPr>
          <w:spacing w:val="-8"/>
        </w:rPr>
        <w:t xml:space="preserve">khai </w:t>
      </w:r>
      <w:r>
        <w:rPr>
          <w:spacing w:val="-5"/>
        </w:rPr>
        <w:t xml:space="preserve">nêu </w:t>
      </w:r>
      <w:r>
        <w:t xml:space="preserve">cao, </w:t>
      </w:r>
      <w:r>
        <w:rPr>
          <w:spacing w:val="2"/>
        </w:rPr>
        <w:t xml:space="preserve">rõ </w:t>
      </w:r>
      <w:r>
        <w:rPr>
          <w:spacing w:val="-5"/>
        </w:rPr>
        <w:t xml:space="preserve">ràng, </w:t>
      </w:r>
      <w:r>
        <w:rPr>
          <w:spacing w:val="-9"/>
        </w:rPr>
        <w:t xml:space="preserve">không </w:t>
      </w:r>
      <w:r>
        <w:t xml:space="preserve">còn </w:t>
      </w:r>
      <w:r>
        <w:rPr>
          <w:spacing w:val="-8"/>
        </w:rPr>
        <w:t xml:space="preserve">gì </w:t>
      </w:r>
      <w:r>
        <w:rPr>
          <w:spacing w:val="-12"/>
        </w:rPr>
        <w:t xml:space="preserve">mù mờ </w:t>
      </w:r>
      <w:r>
        <w:rPr>
          <w:spacing w:val="-5"/>
        </w:rPr>
        <w:t xml:space="preserve">che </w:t>
      </w:r>
      <w:r>
        <w:rPr>
          <w:spacing w:val="2"/>
        </w:rPr>
        <w:t xml:space="preserve">lấp </w:t>
      </w:r>
      <w:r>
        <w:rPr>
          <w:spacing w:val="-3"/>
        </w:rPr>
        <w:t xml:space="preserve">nữa, </w:t>
      </w:r>
      <w:r>
        <w:rPr>
          <w:spacing w:val="-5"/>
        </w:rPr>
        <w:t xml:space="preserve">tinh </w:t>
      </w:r>
      <w:r>
        <w:rPr>
          <w:spacing w:val="-6"/>
        </w:rPr>
        <w:t xml:space="preserve">thần </w:t>
      </w:r>
      <w:r>
        <w:rPr>
          <w:spacing w:val="-5"/>
        </w:rPr>
        <w:t xml:space="preserve">của </w:t>
      </w:r>
      <w:r>
        <w:rPr>
          <w:spacing w:val="-4"/>
        </w:rPr>
        <w:t xml:space="preserve">Phạm </w:t>
      </w:r>
      <w:r>
        <w:rPr>
          <w:spacing w:val="-6"/>
        </w:rPr>
        <w:t xml:space="preserve">Hồng </w:t>
      </w:r>
      <w:r>
        <w:rPr>
          <w:spacing w:val="-3"/>
        </w:rPr>
        <w:t xml:space="preserve">Thái, </w:t>
      </w:r>
      <w:r>
        <w:rPr>
          <w:spacing w:val="-10"/>
        </w:rPr>
        <w:t xml:space="preserve">Lý </w:t>
      </w:r>
      <w:r>
        <w:t xml:space="preserve">Tự </w:t>
      </w:r>
      <w:r>
        <w:rPr>
          <w:spacing w:val="-8"/>
        </w:rPr>
        <w:t xml:space="preserve">Trọng, </w:t>
      </w:r>
      <w:r>
        <w:rPr>
          <w:spacing w:val="-6"/>
        </w:rPr>
        <w:t xml:space="preserve">Minh </w:t>
      </w:r>
      <w:r>
        <w:rPr>
          <w:spacing w:val="-3"/>
        </w:rPr>
        <w:t xml:space="preserve">Khai, </w:t>
      </w:r>
      <w:r>
        <w:rPr>
          <w:spacing w:val="-4"/>
        </w:rPr>
        <w:t xml:space="preserve">Hà </w:t>
      </w:r>
      <w:r>
        <w:rPr>
          <w:spacing w:val="-8"/>
        </w:rPr>
        <w:t xml:space="preserve">Huy </w:t>
      </w:r>
      <w:r>
        <w:t xml:space="preserve">Tập </w:t>
      </w:r>
      <w:r>
        <w:rPr>
          <w:spacing w:val="-8"/>
        </w:rPr>
        <w:t xml:space="preserve">cũng </w:t>
      </w:r>
      <w:r>
        <w:t xml:space="preserve">đã được </w:t>
      </w:r>
      <w:r>
        <w:rPr>
          <w:spacing w:val="-8"/>
        </w:rPr>
        <w:t xml:space="preserve">tuyên </w:t>
      </w:r>
      <w:r>
        <w:t xml:space="preserve">dương giữa trên dưới 50 </w:t>
      </w:r>
      <w:r>
        <w:rPr>
          <w:spacing w:val="-8"/>
        </w:rPr>
        <w:t xml:space="preserve">ngàn </w:t>
      </w:r>
      <w:r>
        <w:rPr>
          <w:spacing w:val="-5"/>
        </w:rPr>
        <w:t xml:space="preserve">người </w:t>
      </w:r>
      <w:r>
        <w:rPr>
          <w:spacing w:val="-8"/>
        </w:rPr>
        <w:t xml:space="preserve">tuyên thệ </w:t>
      </w:r>
      <w:r>
        <w:t xml:space="preserve">và dự </w:t>
      </w:r>
      <w:r>
        <w:rPr>
          <w:spacing w:val="-5"/>
        </w:rPr>
        <w:t xml:space="preserve">xem </w:t>
      </w:r>
      <w:r>
        <w:rPr>
          <w:spacing w:val="-8"/>
        </w:rPr>
        <w:t xml:space="preserve">tuyên thệ ngày </w:t>
      </w:r>
      <w:r>
        <w:t xml:space="preserve">5 </w:t>
      </w:r>
      <w:r>
        <w:rPr>
          <w:spacing w:val="-8"/>
        </w:rPr>
        <w:t xml:space="preserve">tháng </w:t>
      </w:r>
      <w:r>
        <w:t xml:space="preserve">7 giữa Sài </w:t>
      </w:r>
      <w:r>
        <w:rPr>
          <w:spacing w:val="-6"/>
        </w:rPr>
        <w:t xml:space="preserve">Gòn. </w:t>
      </w:r>
      <w:r>
        <w:rPr>
          <w:spacing w:val="-7"/>
        </w:rPr>
        <w:t xml:space="preserve">Thì </w:t>
      </w:r>
      <w:r>
        <w:t xml:space="preserve">bảo </w:t>
      </w:r>
      <w:r>
        <w:rPr>
          <w:spacing w:val="-7"/>
        </w:rPr>
        <w:t xml:space="preserve">Thanh </w:t>
      </w:r>
      <w:r>
        <w:t xml:space="preserve">niên </w:t>
      </w:r>
      <w:r>
        <w:rPr>
          <w:spacing w:val="-3"/>
        </w:rPr>
        <w:t xml:space="preserve">Tiền </w:t>
      </w:r>
      <w:r>
        <w:rPr>
          <w:spacing w:val="-6"/>
        </w:rPr>
        <w:t xml:space="preserve">phong </w:t>
      </w:r>
      <w:r>
        <w:rPr>
          <w:spacing w:val="3"/>
        </w:rPr>
        <w:t xml:space="preserve">là </w:t>
      </w:r>
      <w:r>
        <w:rPr>
          <w:spacing w:val="-5"/>
        </w:rPr>
        <w:t xml:space="preserve">của </w:t>
      </w:r>
      <w:r>
        <w:rPr>
          <w:spacing w:val="2"/>
        </w:rPr>
        <w:t xml:space="preserve">ai? </w:t>
      </w:r>
      <w:r>
        <w:rPr>
          <w:spacing w:val="-3"/>
        </w:rPr>
        <w:t xml:space="preserve">Nói </w:t>
      </w:r>
      <w:r>
        <w:rPr>
          <w:spacing w:val="3"/>
        </w:rPr>
        <w:t xml:space="preserve">là </w:t>
      </w:r>
      <w:r>
        <w:rPr>
          <w:spacing w:val="-5"/>
        </w:rPr>
        <w:t xml:space="preserve">của </w:t>
      </w:r>
      <w:r>
        <w:t xml:space="preserve">địch sao được? </w:t>
      </w:r>
      <w:r>
        <w:rPr>
          <w:spacing w:val="-6"/>
        </w:rPr>
        <w:t xml:space="preserve">Đúng </w:t>
      </w:r>
      <w:r>
        <w:rPr>
          <w:spacing w:val="3"/>
        </w:rPr>
        <w:t xml:space="preserve">là </w:t>
      </w:r>
      <w:r>
        <w:rPr>
          <w:spacing w:val="-5"/>
        </w:rPr>
        <w:t xml:space="preserve">của ta </w:t>
      </w:r>
      <w:r>
        <w:t xml:space="preserve">đó chớ. Bảo </w:t>
      </w:r>
      <w:r>
        <w:rPr>
          <w:spacing w:val="-7"/>
        </w:rPr>
        <w:t xml:space="preserve">Thanh </w:t>
      </w:r>
      <w:r>
        <w:t xml:space="preserve">niên </w:t>
      </w:r>
      <w:r>
        <w:rPr>
          <w:spacing w:val="-3"/>
        </w:rPr>
        <w:t xml:space="preserve">Tiền </w:t>
      </w:r>
      <w:r>
        <w:rPr>
          <w:spacing w:val="-6"/>
        </w:rPr>
        <w:t xml:space="preserve">phong </w:t>
      </w:r>
      <w:r>
        <w:rPr>
          <w:spacing w:val="3"/>
        </w:rPr>
        <w:t xml:space="preserve">là </w:t>
      </w:r>
      <w:r>
        <w:rPr>
          <w:spacing w:val="-5"/>
        </w:rPr>
        <w:t xml:space="preserve">của </w:t>
      </w:r>
      <w:r>
        <w:t xml:space="preserve">địch </w:t>
      </w:r>
      <w:r>
        <w:rPr>
          <w:spacing w:val="-8"/>
        </w:rPr>
        <w:t xml:space="preserve">thì </w:t>
      </w:r>
      <w:r>
        <w:rPr>
          <w:spacing w:val="-4"/>
        </w:rPr>
        <w:t xml:space="preserve">hoặc </w:t>
      </w:r>
      <w:r>
        <w:rPr>
          <w:spacing w:val="3"/>
        </w:rPr>
        <w:t xml:space="preserve">là </w:t>
      </w:r>
      <w:r>
        <w:rPr>
          <w:spacing w:val="-8"/>
        </w:rPr>
        <w:t xml:space="preserve">một </w:t>
      </w:r>
      <w:r>
        <w:t xml:space="preserve">vu </w:t>
      </w:r>
      <w:r>
        <w:rPr>
          <w:spacing w:val="-9"/>
        </w:rPr>
        <w:t>khống</w:t>
      </w:r>
      <w:r>
        <w:rPr>
          <w:spacing w:val="-16"/>
        </w:rPr>
        <w:t xml:space="preserve"> </w:t>
      </w:r>
      <w:r>
        <w:rPr>
          <w:spacing w:val="-4"/>
        </w:rPr>
        <w:t>trắng</w:t>
      </w:r>
      <w:r>
        <w:rPr>
          <w:spacing w:val="-16"/>
        </w:rPr>
        <w:t xml:space="preserve"> </w:t>
      </w:r>
      <w:r>
        <w:rPr>
          <w:spacing w:val="-3"/>
        </w:rPr>
        <w:t>trợn,</w:t>
      </w:r>
      <w:r>
        <w:rPr>
          <w:spacing w:val="-1"/>
        </w:rPr>
        <w:t xml:space="preserve"> </w:t>
      </w:r>
      <w:r>
        <w:rPr>
          <w:spacing w:val="-4"/>
        </w:rPr>
        <w:t>hoặc</w:t>
      </w:r>
      <w:r>
        <w:rPr>
          <w:spacing w:val="1"/>
        </w:rPr>
        <w:t xml:space="preserve"> </w:t>
      </w:r>
      <w:r>
        <w:rPr>
          <w:spacing w:val="3"/>
        </w:rPr>
        <w:t>là</w:t>
      </w:r>
      <w:r>
        <w:rPr>
          <w:spacing w:val="1"/>
        </w:rPr>
        <w:t xml:space="preserve"> </w:t>
      </w:r>
      <w:r>
        <w:rPr>
          <w:spacing w:val="-8"/>
        </w:rPr>
        <w:t>một</w:t>
      </w:r>
      <w:r>
        <w:rPr>
          <w:spacing w:val="-9"/>
        </w:rPr>
        <w:t xml:space="preserve"> </w:t>
      </w:r>
      <w:r>
        <w:t>sự</w:t>
      </w:r>
      <w:r>
        <w:rPr>
          <w:spacing w:val="3"/>
        </w:rPr>
        <w:t xml:space="preserve"> </w:t>
      </w:r>
      <w:r>
        <w:rPr>
          <w:spacing w:val="2"/>
        </w:rPr>
        <w:t>lầm</w:t>
      </w:r>
      <w:r>
        <w:rPr>
          <w:spacing w:val="-24"/>
        </w:rPr>
        <w:t xml:space="preserve"> </w:t>
      </w:r>
      <w:r>
        <w:rPr>
          <w:spacing w:val="2"/>
        </w:rPr>
        <w:t>lẫn</w:t>
      </w:r>
      <w:r>
        <w:rPr>
          <w:spacing w:val="-16"/>
        </w:rPr>
        <w:t xml:space="preserve"> </w:t>
      </w:r>
      <w:r>
        <w:rPr>
          <w:spacing w:val="-5"/>
        </w:rPr>
        <w:t>tệ</w:t>
      </w:r>
      <w:r>
        <w:rPr>
          <w:spacing w:val="1"/>
        </w:rPr>
        <w:t xml:space="preserve"> </w:t>
      </w:r>
      <w:r>
        <w:t>hại,</w:t>
      </w:r>
      <w:r>
        <w:rPr>
          <w:spacing w:val="-1"/>
        </w:rPr>
        <w:t xml:space="preserve"> </w:t>
      </w:r>
      <w:r>
        <w:rPr>
          <w:spacing w:val="-8"/>
        </w:rPr>
        <w:t>một</w:t>
      </w:r>
      <w:r>
        <w:rPr>
          <w:spacing w:val="-9"/>
        </w:rPr>
        <w:t xml:space="preserve"> </w:t>
      </w:r>
      <w:r>
        <w:rPr>
          <w:spacing w:val="-4"/>
        </w:rPr>
        <w:t>quan</w:t>
      </w:r>
      <w:r>
        <w:rPr>
          <w:spacing w:val="-15"/>
        </w:rPr>
        <w:t xml:space="preserve"> </w:t>
      </w:r>
      <w:r>
        <w:t>niệm</w:t>
      </w:r>
      <w:r>
        <w:rPr>
          <w:spacing w:val="-24"/>
        </w:rPr>
        <w:t xml:space="preserve"> </w:t>
      </w:r>
      <w:r>
        <w:rPr>
          <w:spacing w:val="-9"/>
        </w:rPr>
        <w:t>không</w:t>
      </w:r>
      <w:r>
        <w:rPr>
          <w:spacing w:val="-16"/>
        </w:rPr>
        <w:t xml:space="preserve"> </w:t>
      </w:r>
      <w:r>
        <w:rPr>
          <w:spacing w:val="2"/>
        </w:rPr>
        <w:t>lấy</w:t>
      </w:r>
      <w:r>
        <w:rPr>
          <w:spacing w:val="-16"/>
        </w:rPr>
        <w:t xml:space="preserve"> </w:t>
      </w:r>
      <w:r>
        <w:rPr>
          <w:spacing w:val="-8"/>
        </w:rPr>
        <w:t>gì</w:t>
      </w:r>
      <w:r>
        <w:rPr>
          <w:spacing w:val="6"/>
        </w:rPr>
        <w:t xml:space="preserve"> </w:t>
      </w:r>
      <w:r>
        <w:rPr>
          <w:spacing w:val="2"/>
        </w:rPr>
        <w:t>làm</w:t>
      </w:r>
      <w:r>
        <w:rPr>
          <w:spacing w:val="-24"/>
        </w:rPr>
        <w:t xml:space="preserve"> </w:t>
      </w:r>
      <w:r>
        <w:rPr>
          <w:spacing w:val="-3"/>
        </w:rPr>
        <w:t>sáng</w:t>
      </w:r>
      <w:r>
        <w:rPr>
          <w:spacing w:val="-16"/>
        </w:rPr>
        <w:t xml:space="preserve"> </w:t>
      </w:r>
      <w:r>
        <w:rPr>
          <w:spacing w:val="-3"/>
        </w:rPr>
        <w:t>suốt</w:t>
      </w:r>
      <w:r>
        <w:rPr>
          <w:spacing w:val="-8"/>
        </w:rPr>
        <w:t xml:space="preserve"> khôn</w:t>
      </w:r>
      <w:r>
        <w:rPr>
          <w:spacing w:val="-16"/>
        </w:rPr>
        <w:t xml:space="preserve"> </w:t>
      </w:r>
      <w:r>
        <w:rPr>
          <w:spacing w:val="-8"/>
        </w:rPr>
        <w:t xml:space="preserve">ngoan, một thứ </w:t>
      </w:r>
      <w:r>
        <w:rPr>
          <w:spacing w:val="-5"/>
        </w:rPr>
        <w:t xml:space="preserve">chủ </w:t>
      </w:r>
      <w:r>
        <w:rPr>
          <w:spacing w:val="-8"/>
        </w:rPr>
        <w:t xml:space="preserve">nghĩa </w:t>
      </w:r>
      <w:r>
        <w:t xml:space="preserve">cô độc </w:t>
      </w:r>
      <w:r>
        <w:rPr>
          <w:spacing w:val="-12"/>
        </w:rPr>
        <w:t xml:space="preserve">mà </w:t>
      </w:r>
      <w:r>
        <w:rPr>
          <w:spacing w:val="-8"/>
        </w:rPr>
        <w:t xml:space="preserve">hằng chục </w:t>
      </w:r>
      <w:r>
        <w:rPr>
          <w:spacing w:val="-5"/>
        </w:rPr>
        <w:t xml:space="preserve">năm nay </w:t>
      </w:r>
      <w:r>
        <w:rPr>
          <w:spacing w:val="-6"/>
        </w:rPr>
        <w:t xml:space="preserve">Đảng </w:t>
      </w:r>
      <w:r>
        <w:t xml:space="preserve">đã cực </w:t>
      </w:r>
      <w:r>
        <w:rPr>
          <w:spacing w:val="2"/>
        </w:rPr>
        <w:t xml:space="preserve">lực </w:t>
      </w:r>
      <w:r>
        <w:rPr>
          <w:spacing w:val="-4"/>
        </w:rPr>
        <w:t xml:space="preserve">phản </w:t>
      </w:r>
      <w:r>
        <w:t xml:space="preserve">đối, </w:t>
      </w:r>
      <w:r>
        <w:rPr>
          <w:spacing w:val="-4"/>
        </w:rPr>
        <w:t xml:space="preserve">phản </w:t>
      </w:r>
      <w:r>
        <w:t xml:space="preserve">đối cô độc </w:t>
      </w:r>
      <w:r>
        <w:rPr>
          <w:spacing w:val="-8"/>
        </w:rPr>
        <w:t xml:space="preserve">thì </w:t>
      </w:r>
      <w:r>
        <w:rPr>
          <w:spacing w:val="-6"/>
        </w:rPr>
        <w:t xml:space="preserve">mới </w:t>
      </w:r>
      <w:r>
        <w:rPr>
          <w:spacing w:val="-4"/>
        </w:rPr>
        <w:t>đúng</w:t>
      </w:r>
      <w:r>
        <w:rPr>
          <w:spacing w:val="-16"/>
        </w:rPr>
        <w:t xml:space="preserve"> </w:t>
      </w:r>
      <w:r>
        <w:rPr>
          <w:spacing w:val="-5"/>
        </w:rPr>
        <w:t>chớ</w:t>
      </w:r>
      <w:r>
        <w:rPr>
          <w:spacing w:val="7"/>
        </w:rPr>
        <w:t xml:space="preserve"> </w:t>
      </w:r>
      <w:r>
        <w:t xml:space="preserve">sao </w:t>
      </w:r>
      <w:r>
        <w:rPr>
          <w:spacing w:val="2"/>
        </w:rPr>
        <w:t>lại</w:t>
      </w:r>
      <w:r>
        <w:rPr>
          <w:spacing w:val="7"/>
        </w:rPr>
        <w:t xml:space="preserve"> </w:t>
      </w:r>
      <w:r>
        <w:rPr>
          <w:spacing w:val="-4"/>
        </w:rPr>
        <w:t>phản</w:t>
      </w:r>
      <w:r>
        <w:rPr>
          <w:spacing w:val="-15"/>
        </w:rPr>
        <w:t xml:space="preserve"> </w:t>
      </w:r>
      <w:r>
        <w:t>đối</w:t>
      </w:r>
      <w:r>
        <w:rPr>
          <w:spacing w:val="7"/>
        </w:rPr>
        <w:t xml:space="preserve"> </w:t>
      </w:r>
      <w:r>
        <w:t>sự</w:t>
      </w:r>
      <w:r>
        <w:rPr>
          <w:spacing w:val="3"/>
        </w:rPr>
        <w:t xml:space="preserve"> </w:t>
      </w:r>
      <w:r>
        <w:rPr>
          <w:spacing w:val="-3"/>
        </w:rPr>
        <w:t>tập</w:t>
      </w:r>
      <w:r>
        <w:t xml:space="preserve"> </w:t>
      </w:r>
      <w:r>
        <w:rPr>
          <w:spacing w:val="-3"/>
        </w:rPr>
        <w:t>hợp</w:t>
      </w:r>
      <w:r>
        <w:rPr>
          <w:spacing w:val="-1"/>
        </w:rPr>
        <w:t xml:space="preserve"> </w:t>
      </w:r>
      <w:r>
        <w:rPr>
          <w:spacing w:val="-3"/>
        </w:rPr>
        <w:t>rộng</w:t>
      </w:r>
      <w:r>
        <w:rPr>
          <w:spacing w:val="-15"/>
        </w:rPr>
        <w:t xml:space="preserve"> </w:t>
      </w:r>
      <w:r>
        <w:rPr>
          <w:spacing w:val="4"/>
        </w:rPr>
        <w:t>lớn</w:t>
      </w:r>
      <w:r>
        <w:rPr>
          <w:spacing w:val="-15"/>
        </w:rPr>
        <w:t xml:space="preserve"> </w:t>
      </w:r>
      <w:r>
        <w:t>để</w:t>
      </w:r>
      <w:r>
        <w:rPr>
          <w:spacing w:val="2"/>
        </w:rPr>
        <w:t xml:space="preserve"> </w:t>
      </w:r>
      <w:r>
        <w:rPr>
          <w:spacing w:val="-6"/>
        </w:rPr>
        <w:t>thực</w:t>
      </w:r>
      <w:r>
        <w:rPr>
          <w:spacing w:val="2"/>
        </w:rPr>
        <w:t xml:space="preserve"> </w:t>
      </w:r>
      <w:r>
        <w:t>hiện</w:t>
      </w:r>
      <w:r>
        <w:rPr>
          <w:spacing w:val="-16"/>
        </w:rPr>
        <w:t xml:space="preserve"> </w:t>
      </w:r>
      <w:r>
        <w:rPr>
          <w:spacing w:val="-5"/>
        </w:rPr>
        <w:t>tinh</w:t>
      </w:r>
      <w:r>
        <w:rPr>
          <w:spacing w:val="-15"/>
        </w:rPr>
        <w:t xml:space="preserve"> </w:t>
      </w:r>
      <w:r>
        <w:rPr>
          <w:spacing w:val="-6"/>
        </w:rPr>
        <w:t>thần</w:t>
      </w:r>
      <w:r>
        <w:rPr>
          <w:spacing w:val="-15"/>
        </w:rPr>
        <w:t xml:space="preserve"> </w:t>
      </w:r>
      <w:r>
        <w:t xml:space="preserve">cao </w:t>
      </w:r>
      <w:r>
        <w:rPr>
          <w:spacing w:val="-4"/>
        </w:rPr>
        <w:t>Phạm</w:t>
      </w:r>
      <w:r>
        <w:rPr>
          <w:spacing w:val="-24"/>
        </w:rPr>
        <w:t xml:space="preserve"> </w:t>
      </w:r>
      <w:r>
        <w:rPr>
          <w:spacing w:val="-6"/>
        </w:rPr>
        <w:t>Hồng</w:t>
      </w:r>
      <w:r>
        <w:rPr>
          <w:spacing w:val="-15"/>
        </w:rPr>
        <w:t xml:space="preserve"> </w:t>
      </w:r>
      <w:r>
        <w:rPr>
          <w:spacing w:val="-3"/>
        </w:rPr>
        <w:t>Thái,</w:t>
      </w:r>
      <w:r>
        <w:t xml:space="preserve"> </w:t>
      </w:r>
      <w:r>
        <w:rPr>
          <w:spacing w:val="-6"/>
        </w:rPr>
        <w:t>Minh</w:t>
      </w:r>
      <w:r>
        <w:rPr>
          <w:spacing w:val="-15"/>
        </w:rPr>
        <w:t xml:space="preserve"> </w:t>
      </w:r>
      <w:r>
        <w:rPr>
          <w:spacing w:val="-3"/>
        </w:rPr>
        <w:t xml:space="preserve">Khai, </w:t>
      </w:r>
      <w:r>
        <w:rPr>
          <w:spacing w:val="-4"/>
        </w:rPr>
        <w:t xml:space="preserve">Hà </w:t>
      </w:r>
      <w:r>
        <w:rPr>
          <w:spacing w:val="-8"/>
        </w:rPr>
        <w:t>Huy</w:t>
      </w:r>
      <w:r>
        <w:rPr>
          <w:spacing w:val="-11"/>
        </w:rPr>
        <w:t xml:space="preserve"> </w:t>
      </w:r>
      <w:r>
        <w:t>Tập?</w:t>
      </w:r>
    </w:p>
    <w:p w:rsidR="002A5536" w:rsidRDefault="002A5536">
      <w:pPr>
        <w:pStyle w:val="BodyText"/>
        <w:ind w:left="0"/>
        <w:rPr>
          <w:sz w:val="26"/>
        </w:rPr>
      </w:pPr>
    </w:p>
    <w:p w:rsidR="002A5536" w:rsidRDefault="00BE1DD8">
      <w:pPr>
        <w:pStyle w:val="BodyText"/>
        <w:ind w:right="97"/>
      </w:pPr>
      <w:r>
        <w:t>Cái</w:t>
      </w:r>
      <w:r>
        <w:rPr>
          <w:spacing w:val="6"/>
        </w:rPr>
        <w:t xml:space="preserve"> </w:t>
      </w:r>
      <w:r>
        <w:rPr>
          <w:spacing w:val="-5"/>
        </w:rPr>
        <w:t>hôm</w:t>
      </w:r>
      <w:r>
        <w:rPr>
          <w:spacing w:val="-24"/>
        </w:rPr>
        <w:t xml:space="preserve"> </w:t>
      </w:r>
      <w:r>
        <w:rPr>
          <w:spacing w:val="-8"/>
        </w:rPr>
        <w:t>tuyên</w:t>
      </w:r>
      <w:r>
        <w:rPr>
          <w:spacing w:val="-16"/>
        </w:rPr>
        <w:t xml:space="preserve"> </w:t>
      </w:r>
      <w:r>
        <w:rPr>
          <w:spacing w:val="-8"/>
        </w:rPr>
        <w:t>thệ</w:t>
      </w:r>
      <w:r>
        <w:rPr>
          <w:spacing w:val="1"/>
        </w:rPr>
        <w:t xml:space="preserve"> </w:t>
      </w:r>
      <w:r>
        <w:rPr>
          <w:spacing w:val="2"/>
        </w:rPr>
        <w:t>lần</w:t>
      </w:r>
      <w:r>
        <w:rPr>
          <w:spacing w:val="-16"/>
        </w:rPr>
        <w:t xml:space="preserve"> </w:t>
      </w:r>
      <w:r>
        <w:rPr>
          <w:spacing w:val="-8"/>
        </w:rPr>
        <w:t>thứ</w:t>
      </w:r>
      <w:r>
        <w:rPr>
          <w:spacing w:val="2"/>
        </w:rPr>
        <w:t xml:space="preserve"> </w:t>
      </w:r>
      <w:r>
        <w:rPr>
          <w:spacing w:val="-8"/>
        </w:rPr>
        <w:t>nhất</w:t>
      </w:r>
      <w:r>
        <w:rPr>
          <w:spacing w:val="-9"/>
        </w:rPr>
        <w:t xml:space="preserve"> </w:t>
      </w:r>
      <w:r>
        <w:rPr>
          <w:spacing w:val="-5"/>
        </w:rPr>
        <w:t>này</w:t>
      </w:r>
      <w:r>
        <w:rPr>
          <w:spacing w:val="-16"/>
        </w:rPr>
        <w:t xml:space="preserve"> </w:t>
      </w:r>
      <w:r>
        <w:rPr>
          <w:spacing w:val="-5"/>
        </w:rPr>
        <w:t>của</w:t>
      </w:r>
      <w:r>
        <w:rPr>
          <w:spacing w:val="1"/>
        </w:rPr>
        <w:t xml:space="preserve"> </w:t>
      </w:r>
      <w:r>
        <w:rPr>
          <w:spacing w:val="-7"/>
        </w:rPr>
        <w:t>Thanh</w:t>
      </w:r>
      <w:r>
        <w:rPr>
          <w:spacing w:val="-16"/>
        </w:rPr>
        <w:t xml:space="preserve"> </w:t>
      </w:r>
      <w:r>
        <w:t>niên</w:t>
      </w:r>
      <w:r>
        <w:rPr>
          <w:spacing w:val="-16"/>
        </w:rPr>
        <w:t xml:space="preserve"> </w:t>
      </w:r>
      <w:r>
        <w:rPr>
          <w:spacing w:val="-3"/>
        </w:rPr>
        <w:t>Tiền</w:t>
      </w:r>
      <w:r>
        <w:rPr>
          <w:spacing w:val="-16"/>
        </w:rPr>
        <w:t xml:space="preserve"> </w:t>
      </w:r>
      <w:r>
        <w:rPr>
          <w:spacing w:val="-8"/>
        </w:rPr>
        <w:t>phong,</w:t>
      </w:r>
      <w:r>
        <w:rPr>
          <w:spacing w:val="-1"/>
        </w:rPr>
        <w:t xml:space="preserve"> </w:t>
      </w:r>
      <w:r>
        <w:rPr>
          <w:spacing w:val="-5"/>
        </w:rPr>
        <w:t>chính</w:t>
      </w:r>
      <w:r>
        <w:rPr>
          <w:spacing w:val="-16"/>
        </w:rPr>
        <w:t xml:space="preserve"> </w:t>
      </w:r>
      <w:r>
        <w:rPr>
          <w:spacing w:val="-9"/>
        </w:rPr>
        <w:t>những</w:t>
      </w:r>
      <w:r>
        <w:rPr>
          <w:spacing w:val="-16"/>
        </w:rPr>
        <w:t xml:space="preserve"> </w:t>
      </w:r>
      <w:r>
        <w:rPr>
          <w:spacing w:val="-8"/>
        </w:rPr>
        <w:t>kỷ</w:t>
      </w:r>
      <w:r>
        <w:rPr>
          <w:spacing w:val="-16"/>
        </w:rPr>
        <w:t xml:space="preserve"> </w:t>
      </w:r>
      <w:r>
        <w:t>niệm</w:t>
      </w:r>
      <w:r>
        <w:rPr>
          <w:spacing w:val="-24"/>
        </w:rPr>
        <w:t xml:space="preserve"> </w:t>
      </w:r>
      <w:r>
        <w:rPr>
          <w:spacing w:val="-8"/>
        </w:rPr>
        <w:t>nhắc</w:t>
      </w:r>
      <w:r>
        <w:rPr>
          <w:spacing w:val="1"/>
        </w:rPr>
        <w:t xml:space="preserve"> </w:t>
      </w:r>
      <w:r>
        <w:rPr>
          <w:spacing w:val="-10"/>
        </w:rPr>
        <w:t>nhở</w:t>
      </w:r>
      <w:r>
        <w:rPr>
          <w:spacing w:val="6"/>
        </w:rPr>
        <w:t xml:space="preserve"> </w:t>
      </w:r>
      <w:r>
        <w:t>các</w:t>
      </w:r>
      <w:r>
        <w:rPr>
          <w:spacing w:val="1"/>
        </w:rPr>
        <w:t xml:space="preserve"> </w:t>
      </w:r>
      <w:r>
        <w:rPr>
          <w:spacing w:val="-8"/>
        </w:rPr>
        <w:t xml:space="preserve">nhân </w:t>
      </w:r>
      <w:r>
        <w:t>vật</w:t>
      </w:r>
      <w:r>
        <w:rPr>
          <w:spacing w:val="-9"/>
        </w:rPr>
        <w:t xml:space="preserve"> </w:t>
      </w:r>
      <w:r>
        <w:rPr>
          <w:spacing w:val="3"/>
        </w:rPr>
        <w:t>lịch</w:t>
      </w:r>
      <w:r>
        <w:rPr>
          <w:spacing w:val="-16"/>
        </w:rPr>
        <w:t xml:space="preserve"> </w:t>
      </w:r>
      <w:r>
        <w:t>sử</w:t>
      </w:r>
      <w:r>
        <w:rPr>
          <w:spacing w:val="3"/>
        </w:rPr>
        <w:t xml:space="preserve"> </w:t>
      </w:r>
      <w:r>
        <w:t>cách</w:t>
      </w:r>
      <w:r>
        <w:rPr>
          <w:spacing w:val="-16"/>
        </w:rPr>
        <w:t xml:space="preserve"> </w:t>
      </w:r>
      <w:r>
        <w:rPr>
          <w:spacing w:val="-10"/>
        </w:rPr>
        <w:t>mạng</w:t>
      </w:r>
      <w:r>
        <w:rPr>
          <w:spacing w:val="-16"/>
        </w:rPr>
        <w:t xml:space="preserve"> </w:t>
      </w:r>
      <w:r>
        <w:t>hiện</w:t>
      </w:r>
      <w:r>
        <w:rPr>
          <w:spacing w:val="-15"/>
        </w:rPr>
        <w:t xml:space="preserve"> </w:t>
      </w:r>
      <w:r>
        <w:t>đại</w:t>
      </w:r>
      <w:r>
        <w:rPr>
          <w:spacing w:val="6"/>
        </w:rPr>
        <w:t xml:space="preserve"> </w:t>
      </w:r>
      <w:r>
        <w:rPr>
          <w:spacing w:val="-8"/>
        </w:rPr>
        <w:t xml:space="preserve">Việt </w:t>
      </w:r>
      <w:r>
        <w:t>Nam</w:t>
      </w:r>
      <w:r>
        <w:rPr>
          <w:spacing w:val="-24"/>
        </w:rPr>
        <w:t xml:space="preserve"> </w:t>
      </w:r>
      <w:r>
        <w:rPr>
          <w:spacing w:val="3"/>
        </w:rPr>
        <w:t>là</w:t>
      </w:r>
      <w:r>
        <w:rPr>
          <w:spacing w:val="2"/>
        </w:rPr>
        <w:t xml:space="preserve"> </w:t>
      </w:r>
      <w:r>
        <w:rPr>
          <w:spacing w:val="-5"/>
        </w:rPr>
        <w:t>chỗ</w:t>
      </w:r>
      <w:r>
        <w:rPr>
          <w:spacing w:val="-1"/>
        </w:rPr>
        <w:t xml:space="preserve"> </w:t>
      </w:r>
      <w:r>
        <w:t>được</w:t>
      </w:r>
      <w:r>
        <w:rPr>
          <w:spacing w:val="1"/>
        </w:rPr>
        <w:t xml:space="preserve"> </w:t>
      </w:r>
      <w:r>
        <w:t>đoàn</w:t>
      </w:r>
      <w:r>
        <w:rPr>
          <w:spacing w:val="-15"/>
        </w:rPr>
        <w:t xml:space="preserve"> </w:t>
      </w:r>
      <w:r>
        <w:t>viên</w:t>
      </w:r>
      <w:r>
        <w:rPr>
          <w:spacing w:val="-16"/>
        </w:rPr>
        <w:t xml:space="preserve"> </w:t>
      </w:r>
      <w:r>
        <w:rPr>
          <w:spacing w:val="-7"/>
        </w:rPr>
        <w:t>Thanh</w:t>
      </w:r>
      <w:r>
        <w:rPr>
          <w:spacing w:val="-15"/>
        </w:rPr>
        <w:t xml:space="preserve"> </w:t>
      </w:r>
      <w:r>
        <w:t>niên</w:t>
      </w:r>
      <w:r>
        <w:rPr>
          <w:spacing w:val="-16"/>
        </w:rPr>
        <w:t xml:space="preserve"> </w:t>
      </w:r>
      <w:r>
        <w:rPr>
          <w:spacing w:val="-3"/>
        </w:rPr>
        <w:t>Tiền</w:t>
      </w:r>
      <w:r>
        <w:rPr>
          <w:spacing w:val="-16"/>
        </w:rPr>
        <w:t xml:space="preserve"> </w:t>
      </w:r>
      <w:r>
        <w:rPr>
          <w:spacing w:val="-6"/>
        </w:rPr>
        <w:t>phong</w:t>
      </w:r>
      <w:r>
        <w:rPr>
          <w:spacing w:val="-15"/>
        </w:rPr>
        <w:t xml:space="preserve"> </w:t>
      </w:r>
      <w:r>
        <w:t>và</w:t>
      </w:r>
      <w:r>
        <w:rPr>
          <w:spacing w:val="1"/>
        </w:rPr>
        <w:t xml:space="preserve"> </w:t>
      </w:r>
      <w:r>
        <w:rPr>
          <w:spacing w:val="-4"/>
        </w:rPr>
        <w:t>công</w:t>
      </w:r>
      <w:r>
        <w:rPr>
          <w:spacing w:val="-16"/>
        </w:rPr>
        <w:t xml:space="preserve"> </w:t>
      </w:r>
      <w:r>
        <w:rPr>
          <w:spacing w:val="-6"/>
        </w:rPr>
        <w:t xml:space="preserve">chúng </w:t>
      </w:r>
      <w:r>
        <w:rPr>
          <w:spacing w:val="-4"/>
        </w:rPr>
        <w:t xml:space="preserve">hoan </w:t>
      </w:r>
      <w:r>
        <w:rPr>
          <w:spacing w:val="-10"/>
        </w:rPr>
        <w:t xml:space="preserve">nghênh </w:t>
      </w:r>
      <w:r>
        <w:rPr>
          <w:spacing w:val="-5"/>
        </w:rPr>
        <w:t xml:space="preserve">nhiệt </w:t>
      </w:r>
      <w:r>
        <w:rPr>
          <w:spacing w:val="3"/>
        </w:rPr>
        <w:t xml:space="preserve">liệt </w:t>
      </w:r>
      <w:r>
        <w:rPr>
          <w:spacing w:val="-8"/>
        </w:rPr>
        <w:t xml:space="preserve">nhất. </w:t>
      </w:r>
      <w:r>
        <w:rPr>
          <w:spacing w:val="-3"/>
        </w:rPr>
        <w:t xml:space="preserve">Hôm </w:t>
      </w:r>
      <w:r>
        <w:t xml:space="preserve">đó, </w:t>
      </w:r>
      <w:r>
        <w:rPr>
          <w:spacing w:val="-3"/>
        </w:rPr>
        <w:t xml:space="preserve">tôi </w:t>
      </w:r>
      <w:r>
        <w:t xml:space="preserve">đội </w:t>
      </w:r>
      <w:r>
        <w:rPr>
          <w:spacing w:val="-5"/>
        </w:rPr>
        <w:t xml:space="preserve">nói </w:t>
      </w:r>
      <w:r>
        <w:rPr>
          <w:spacing w:val="-8"/>
        </w:rPr>
        <w:t xml:space="preserve">nỉ </w:t>
      </w:r>
      <w:r>
        <w:rPr>
          <w:spacing w:val="-5"/>
        </w:rPr>
        <w:t xml:space="preserve">cũ, </w:t>
      </w:r>
      <w:r>
        <w:rPr>
          <w:spacing w:val="-8"/>
        </w:rPr>
        <w:t xml:space="preserve">mặc </w:t>
      </w:r>
      <w:r>
        <w:t xml:space="preserve">bà ba, đi </w:t>
      </w:r>
      <w:r>
        <w:rPr>
          <w:spacing w:val="-8"/>
        </w:rPr>
        <w:t xml:space="preserve">guốc </w:t>
      </w:r>
      <w:r>
        <w:t xml:space="preserve">vào sân </w:t>
      </w:r>
      <w:r>
        <w:rPr>
          <w:spacing w:val="-8"/>
        </w:rPr>
        <w:t xml:space="preserve">ngồi </w:t>
      </w:r>
      <w:r>
        <w:rPr>
          <w:spacing w:val="-6"/>
        </w:rPr>
        <w:t xml:space="preserve">ngoài </w:t>
      </w:r>
      <w:r>
        <w:rPr>
          <w:spacing w:val="3"/>
        </w:rPr>
        <w:t xml:space="preserve">rìa </w:t>
      </w:r>
      <w:r>
        <w:rPr>
          <w:spacing w:val="-5"/>
        </w:rPr>
        <w:t xml:space="preserve">xem </w:t>
      </w:r>
      <w:r>
        <w:rPr>
          <w:spacing w:val="-8"/>
        </w:rPr>
        <w:t xml:space="preserve">tuyên </w:t>
      </w:r>
      <w:r>
        <w:rPr>
          <w:spacing w:val="-6"/>
        </w:rPr>
        <w:t xml:space="preserve">thệ, </w:t>
      </w:r>
      <w:r>
        <w:rPr>
          <w:spacing w:val="-3"/>
        </w:rPr>
        <w:t xml:space="preserve">tôi </w:t>
      </w:r>
      <w:r>
        <w:t xml:space="preserve">đâm </w:t>
      </w:r>
      <w:r>
        <w:rPr>
          <w:spacing w:val="3"/>
        </w:rPr>
        <w:t xml:space="preserve">lo </w:t>
      </w:r>
      <w:r>
        <w:rPr>
          <w:spacing w:val="-5"/>
        </w:rPr>
        <w:t xml:space="preserve">cho </w:t>
      </w:r>
      <w:r>
        <w:rPr>
          <w:spacing w:val="-8"/>
        </w:rPr>
        <w:t xml:space="preserve">thủ </w:t>
      </w:r>
      <w:r>
        <w:t xml:space="preserve">lĩnh </w:t>
      </w:r>
      <w:r>
        <w:rPr>
          <w:spacing w:val="-4"/>
        </w:rPr>
        <w:t xml:space="preserve">Phạm </w:t>
      </w:r>
      <w:r>
        <w:rPr>
          <w:spacing w:val="-6"/>
        </w:rPr>
        <w:t xml:space="preserve">Ngọc Thạch, </w:t>
      </w:r>
      <w:r>
        <w:t xml:space="preserve">sợ cái </w:t>
      </w:r>
      <w:r>
        <w:rPr>
          <w:spacing w:val="-4"/>
        </w:rPr>
        <w:t xml:space="preserve">đồng </w:t>
      </w:r>
      <w:r>
        <w:rPr>
          <w:spacing w:val="-5"/>
        </w:rPr>
        <w:t xml:space="preserve">chí </w:t>
      </w:r>
      <w:r>
        <w:t xml:space="preserve">sôi </w:t>
      </w:r>
      <w:r>
        <w:rPr>
          <w:spacing w:val="-5"/>
        </w:rPr>
        <w:t xml:space="preserve">nổi này </w:t>
      </w:r>
      <w:r>
        <w:t xml:space="preserve">vượt </w:t>
      </w:r>
      <w:r>
        <w:rPr>
          <w:spacing w:val="2"/>
        </w:rPr>
        <w:t xml:space="preserve">ra </w:t>
      </w:r>
      <w:r>
        <w:rPr>
          <w:spacing w:val="-6"/>
        </w:rPr>
        <w:t xml:space="preserve">ngoài </w:t>
      </w:r>
      <w:r>
        <w:rPr>
          <w:spacing w:val="-4"/>
        </w:rPr>
        <w:t xml:space="preserve">phạm </w:t>
      </w:r>
      <w:r>
        <w:t xml:space="preserve">vi đại đoàn </w:t>
      </w:r>
      <w:r>
        <w:rPr>
          <w:spacing w:val="-5"/>
        </w:rPr>
        <w:t xml:space="preserve">kết </w:t>
      </w:r>
      <w:r>
        <w:t xml:space="preserve">và cách </w:t>
      </w:r>
      <w:r>
        <w:rPr>
          <w:spacing w:val="-10"/>
        </w:rPr>
        <w:t xml:space="preserve">mạng </w:t>
      </w:r>
      <w:r>
        <w:t xml:space="preserve">dân tộc. </w:t>
      </w:r>
      <w:r>
        <w:rPr>
          <w:spacing w:val="-7"/>
        </w:rPr>
        <w:t xml:space="preserve">Nhưng </w:t>
      </w:r>
      <w:r>
        <w:rPr>
          <w:spacing w:val="-8"/>
        </w:rPr>
        <w:t xml:space="preserve">mọi </w:t>
      </w:r>
      <w:r>
        <w:t xml:space="preserve">việc đều </w:t>
      </w:r>
      <w:r>
        <w:rPr>
          <w:spacing w:val="-5"/>
        </w:rPr>
        <w:t xml:space="preserve">ổn. </w:t>
      </w:r>
      <w:r>
        <w:rPr>
          <w:spacing w:val="-3"/>
        </w:rPr>
        <w:t xml:space="preserve">Người </w:t>
      </w:r>
      <w:r>
        <w:rPr>
          <w:spacing w:val="-5"/>
        </w:rPr>
        <w:t xml:space="preserve">ta </w:t>
      </w:r>
      <w:r>
        <w:rPr>
          <w:spacing w:val="2"/>
        </w:rPr>
        <w:t xml:space="preserve">ra </w:t>
      </w:r>
      <w:r>
        <w:t xml:space="preserve">về </w:t>
      </w:r>
      <w:r>
        <w:rPr>
          <w:spacing w:val="-6"/>
        </w:rPr>
        <w:t xml:space="preserve">từng </w:t>
      </w:r>
      <w:r>
        <w:t xml:space="preserve">đoàn </w:t>
      </w:r>
      <w:r>
        <w:rPr>
          <w:spacing w:val="-4"/>
        </w:rPr>
        <w:t xml:space="preserve">trong tiếng </w:t>
      </w:r>
      <w:r>
        <w:rPr>
          <w:spacing w:val="-5"/>
        </w:rPr>
        <w:t xml:space="preserve">hát “Lên đàng”, hết </w:t>
      </w:r>
      <w:r>
        <w:t xml:space="preserve">sức </w:t>
      </w:r>
      <w:r>
        <w:rPr>
          <w:spacing w:val="-4"/>
        </w:rPr>
        <w:t xml:space="preserve">phấn khởi. </w:t>
      </w:r>
      <w:r>
        <w:t xml:space="preserve">Sau đó, </w:t>
      </w:r>
      <w:r>
        <w:rPr>
          <w:spacing w:val="-3"/>
        </w:rPr>
        <w:t xml:space="preserve">tôi </w:t>
      </w:r>
      <w:r>
        <w:t xml:space="preserve">có dịp vừa </w:t>
      </w:r>
      <w:r>
        <w:rPr>
          <w:spacing w:val="-8"/>
        </w:rPr>
        <w:t xml:space="preserve">khen </w:t>
      </w:r>
      <w:r>
        <w:rPr>
          <w:spacing w:val="-4"/>
        </w:rPr>
        <w:t xml:space="preserve">Thạch </w:t>
      </w:r>
      <w:r>
        <w:rPr>
          <w:spacing w:val="2"/>
        </w:rPr>
        <w:t xml:space="preserve">làm </w:t>
      </w:r>
      <w:r>
        <w:rPr>
          <w:spacing w:val="-8"/>
        </w:rPr>
        <w:t xml:space="preserve">một </w:t>
      </w:r>
      <w:r>
        <w:t xml:space="preserve">bài diễn văn </w:t>
      </w:r>
      <w:r>
        <w:rPr>
          <w:spacing w:val="-11"/>
        </w:rPr>
        <w:t xml:space="preserve">hay, </w:t>
      </w:r>
      <w:r>
        <w:t xml:space="preserve">vừa căn dặn </w:t>
      </w:r>
      <w:r>
        <w:rPr>
          <w:spacing w:val="-5"/>
        </w:rPr>
        <w:t xml:space="preserve">anh </w:t>
      </w:r>
      <w:r>
        <w:rPr>
          <w:spacing w:val="2"/>
        </w:rPr>
        <w:t xml:space="preserve">(sắp </w:t>
      </w:r>
      <w:r>
        <w:t xml:space="preserve">đi các </w:t>
      </w:r>
      <w:r>
        <w:rPr>
          <w:spacing w:val="-5"/>
        </w:rPr>
        <w:t xml:space="preserve">tỉnh), </w:t>
      </w:r>
      <w:r>
        <w:rPr>
          <w:spacing w:val="-10"/>
        </w:rPr>
        <w:t xml:space="preserve">khi </w:t>
      </w:r>
      <w:r>
        <w:t xml:space="preserve">đưa </w:t>
      </w:r>
      <w:r>
        <w:rPr>
          <w:spacing w:val="-3"/>
        </w:rPr>
        <w:t xml:space="preserve">tên </w:t>
      </w:r>
      <w:r>
        <w:rPr>
          <w:spacing w:val="-5"/>
        </w:rPr>
        <w:t xml:space="preserve">chị </w:t>
      </w:r>
      <w:r>
        <w:rPr>
          <w:spacing w:val="-6"/>
        </w:rPr>
        <w:t xml:space="preserve">Minh Khai </w:t>
      </w:r>
      <w:r>
        <w:rPr>
          <w:spacing w:val="-8"/>
        </w:rPr>
        <w:t xml:space="preserve">thì </w:t>
      </w:r>
      <w:r>
        <w:rPr>
          <w:spacing w:val="-4"/>
        </w:rPr>
        <w:t xml:space="preserve">cùng </w:t>
      </w:r>
      <w:r>
        <w:t xml:space="preserve">đưa </w:t>
      </w:r>
      <w:r>
        <w:rPr>
          <w:spacing w:val="-3"/>
        </w:rPr>
        <w:t xml:space="preserve">tên Cô </w:t>
      </w:r>
      <w:r>
        <w:rPr>
          <w:spacing w:val="-5"/>
        </w:rPr>
        <w:t xml:space="preserve">Giang, </w:t>
      </w:r>
      <w:r>
        <w:rPr>
          <w:spacing w:val="-10"/>
        </w:rPr>
        <w:t xml:space="preserve">khi </w:t>
      </w:r>
      <w:r>
        <w:t xml:space="preserve">đưa </w:t>
      </w:r>
      <w:r>
        <w:rPr>
          <w:spacing w:val="-3"/>
        </w:rPr>
        <w:t xml:space="preserve">tên </w:t>
      </w:r>
      <w:r>
        <w:rPr>
          <w:spacing w:val="-4"/>
        </w:rPr>
        <w:t xml:space="preserve">Hà </w:t>
      </w:r>
      <w:r>
        <w:rPr>
          <w:spacing w:val="-8"/>
        </w:rPr>
        <w:t xml:space="preserve">Huy </w:t>
      </w:r>
      <w:r>
        <w:t xml:space="preserve">Tập </w:t>
      </w:r>
      <w:r>
        <w:rPr>
          <w:spacing w:val="-8"/>
        </w:rPr>
        <w:t xml:space="preserve">thì </w:t>
      </w:r>
      <w:r>
        <w:rPr>
          <w:spacing w:val="-4"/>
        </w:rPr>
        <w:t xml:space="preserve">cùng </w:t>
      </w:r>
      <w:r>
        <w:t xml:space="preserve">đưa </w:t>
      </w:r>
      <w:r>
        <w:rPr>
          <w:spacing w:val="-3"/>
        </w:rPr>
        <w:t xml:space="preserve">tên </w:t>
      </w:r>
      <w:r>
        <w:rPr>
          <w:spacing w:val="-9"/>
        </w:rPr>
        <w:t xml:space="preserve">Nguyễn </w:t>
      </w:r>
      <w:r>
        <w:rPr>
          <w:spacing w:val="-4"/>
        </w:rPr>
        <w:t xml:space="preserve">An </w:t>
      </w:r>
      <w:r>
        <w:rPr>
          <w:spacing w:val="-7"/>
        </w:rPr>
        <w:t xml:space="preserve">Ninh, </w:t>
      </w:r>
      <w:r>
        <w:rPr>
          <w:spacing w:val="-5"/>
        </w:rPr>
        <w:t xml:space="preserve">cho </w:t>
      </w:r>
      <w:r>
        <w:rPr>
          <w:spacing w:val="-4"/>
        </w:rPr>
        <w:t xml:space="preserve">đồng </w:t>
      </w:r>
      <w:r>
        <w:t xml:space="preserve">bào các giới </w:t>
      </w:r>
      <w:r>
        <w:rPr>
          <w:spacing w:val="-4"/>
        </w:rPr>
        <w:t xml:space="preserve">đừng </w:t>
      </w:r>
      <w:r>
        <w:rPr>
          <w:spacing w:val="-12"/>
        </w:rPr>
        <w:t xml:space="preserve">nghi </w:t>
      </w:r>
      <w:r>
        <w:rPr>
          <w:spacing w:val="-10"/>
        </w:rPr>
        <w:t xml:space="preserve">ngờ </w:t>
      </w:r>
      <w:r>
        <w:rPr>
          <w:spacing w:val="-8"/>
        </w:rPr>
        <w:t xml:space="preserve">gì </w:t>
      </w:r>
      <w:r>
        <w:t xml:space="preserve">về </w:t>
      </w:r>
      <w:r>
        <w:rPr>
          <w:spacing w:val="-5"/>
        </w:rPr>
        <w:t xml:space="preserve">tính </w:t>
      </w:r>
      <w:r>
        <w:rPr>
          <w:spacing w:val="-4"/>
        </w:rPr>
        <w:t xml:space="preserve">chất </w:t>
      </w:r>
      <w:r>
        <w:rPr>
          <w:spacing w:val="-8"/>
        </w:rPr>
        <w:t xml:space="preserve">mặt </w:t>
      </w:r>
      <w:r>
        <w:t xml:space="preserve">trận cần </w:t>
      </w:r>
      <w:r>
        <w:rPr>
          <w:spacing w:val="-4"/>
        </w:rPr>
        <w:t xml:space="preserve">phải </w:t>
      </w:r>
      <w:r>
        <w:t xml:space="preserve">được </w:t>
      </w:r>
      <w:r>
        <w:rPr>
          <w:spacing w:val="-8"/>
        </w:rPr>
        <w:t xml:space="preserve">nhấn </w:t>
      </w:r>
      <w:r>
        <w:rPr>
          <w:spacing w:val="-10"/>
        </w:rPr>
        <w:t xml:space="preserve">mạnh </w:t>
      </w:r>
      <w:r>
        <w:rPr>
          <w:spacing w:val="-5"/>
        </w:rPr>
        <w:t xml:space="preserve">của </w:t>
      </w:r>
      <w:r>
        <w:rPr>
          <w:spacing w:val="-7"/>
        </w:rPr>
        <w:t xml:space="preserve">Thanh </w:t>
      </w:r>
      <w:r>
        <w:t xml:space="preserve">niên </w:t>
      </w:r>
      <w:r>
        <w:rPr>
          <w:spacing w:val="-3"/>
        </w:rPr>
        <w:t>Tiền</w:t>
      </w:r>
      <w:r>
        <w:rPr>
          <w:spacing w:val="-53"/>
        </w:rPr>
        <w:t xml:space="preserve"> </w:t>
      </w:r>
      <w:r>
        <w:rPr>
          <w:spacing w:val="-8"/>
        </w:rPr>
        <w:t>phong.</w:t>
      </w:r>
    </w:p>
    <w:p w:rsidR="002A5536" w:rsidRDefault="002A5536">
      <w:pPr>
        <w:pStyle w:val="BodyText"/>
        <w:ind w:left="0"/>
        <w:rPr>
          <w:sz w:val="26"/>
        </w:rPr>
      </w:pPr>
    </w:p>
    <w:p w:rsidR="002A5536" w:rsidRDefault="00BE1DD8">
      <w:pPr>
        <w:pStyle w:val="BodyText"/>
        <w:spacing w:before="0"/>
      </w:pPr>
      <w:r>
        <w:t>Nói đến lá cờ của Thanh niên Tiền phong, cờ vàng sao đỏ.</w:t>
      </w:r>
    </w:p>
    <w:p w:rsidR="002A5536" w:rsidRDefault="002A5536">
      <w:pPr>
        <w:pStyle w:val="BodyText"/>
        <w:ind w:left="0"/>
        <w:rPr>
          <w:sz w:val="26"/>
        </w:rPr>
      </w:pPr>
    </w:p>
    <w:p w:rsidR="002A5536" w:rsidRDefault="00BE1DD8">
      <w:pPr>
        <w:pStyle w:val="BodyText"/>
        <w:spacing w:before="0"/>
      </w:pPr>
      <w:r>
        <w:t xml:space="preserve">Đoàn </w:t>
      </w:r>
      <w:r>
        <w:rPr>
          <w:spacing w:val="-8"/>
        </w:rPr>
        <w:t xml:space="preserve">thể </w:t>
      </w:r>
      <w:r>
        <w:rPr>
          <w:spacing w:val="-5"/>
        </w:rPr>
        <w:t xml:space="preserve">chính </w:t>
      </w:r>
      <w:r>
        <w:t xml:space="preserve">trị, </w:t>
      </w:r>
      <w:r>
        <w:rPr>
          <w:spacing w:val="-3"/>
        </w:rPr>
        <w:t xml:space="preserve">tôn </w:t>
      </w:r>
      <w:r>
        <w:t xml:space="preserve">giáo </w:t>
      </w:r>
      <w:r>
        <w:rPr>
          <w:spacing w:val="-5"/>
        </w:rPr>
        <w:t xml:space="preserve">nào </w:t>
      </w:r>
      <w:r>
        <w:t xml:space="preserve">ở Sài </w:t>
      </w:r>
      <w:r>
        <w:rPr>
          <w:spacing w:val="-6"/>
        </w:rPr>
        <w:t xml:space="preserve">Gòn, </w:t>
      </w:r>
      <w:r>
        <w:t xml:space="preserve">ở Nam </w:t>
      </w:r>
      <w:r>
        <w:rPr>
          <w:spacing w:val="-4"/>
        </w:rPr>
        <w:t xml:space="preserve">Kỳ </w:t>
      </w:r>
      <w:r>
        <w:t xml:space="preserve">lúc đó </w:t>
      </w:r>
      <w:r>
        <w:rPr>
          <w:spacing w:val="-8"/>
        </w:rPr>
        <w:t xml:space="preserve">cũng </w:t>
      </w:r>
      <w:r>
        <w:t xml:space="preserve">đều có </w:t>
      </w:r>
      <w:r>
        <w:rPr>
          <w:spacing w:val="-8"/>
        </w:rPr>
        <w:t xml:space="preserve">màu </w:t>
      </w:r>
      <w:r>
        <w:t xml:space="preserve">cờ </w:t>
      </w:r>
      <w:r>
        <w:rPr>
          <w:spacing w:val="-5"/>
        </w:rPr>
        <w:t xml:space="preserve">của họ. </w:t>
      </w:r>
      <w:r>
        <w:rPr>
          <w:spacing w:val="-3"/>
        </w:rPr>
        <w:t xml:space="preserve">Cờ </w:t>
      </w:r>
      <w:r>
        <w:rPr>
          <w:spacing w:val="-5"/>
        </w:rPr>
        <w:t xml:space="preserve">quẻ </w:t>
      </w:r>
      <w:r>
        <w:rPr>
          <w:spacing w:val="3"/>
        </w:rPr>
        <w:t>ly</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157"/>
      </w:pPr>
      <w:r>
        <w:rPr>
          <w:spacing w:val="-5"/>
        </w:rPr>
        <w:lastRenderedPageBreak/>
        <w:t xml:space="preserve">của </w:t>
      </w:r>
      <w:r>
        <w:t xml:space="preserve">triều </w:t>
      </w:r>
      <w:r>
        <w:rPr>
          <w:spacing w:val="-3"/>
        </w:rPr>
        <w:t xml:space="preserve">đình </w:t>
      </w:r>
      <w:r>
        <w:t xml:space="preserve">Bảo Đại, cờ </w:t>
      </w:r>
      <w:r>
        <w:rPr>
          <w:spacing w:val="-5"/>
        </w:rPr>
        <w:t xml:space="preserve">chữ </w:t>
      </w:r>
      <w:r>
        <w:t xml:space="preserve">vạn </w:t>
      </w:r>
      <w:r>
        <w:rPr>
          <w:spacing w:val="-5"/>
        </w:rPr>
        <w:t xml:space="preserve">của </w:t>
      </w:r>
      <w:r>
        <w:t xml:space="preserve">Cao Đài, cờ </w:t>
      </w:r>
      <w:r>
        <w:rPr>
          <w:spacing w:val="-8"/>
        </w:rPr>
        <w:t xml:space="preserve">ngôi </w:t>
      </w:r>
      <w:r>
        <w:t xml:space="preserve">sao </w:t>
      </w:r>
      <w:r>
        <w:rPr>
          <w:spacing w:val="-5"/>
        </w:rPr>
        <w:t xml:space="preserve">xẹt của </w:t>
      </w:r>
      <w:r>
        <w:rPr>
          <w:spacing w:val="-6"/>
        </w:rPr>
        <w:t xml:space="preserve">Trốtkít, </w:t>
      </w:r>
      <w:r>
        <w:t xml:space="preserve">cờ điều </w:t>
      </w:r>
      <w:r>
        <w:rPr>
          <w:spacing w:val="-5"/>
        </w:rPr>
        <w:t xml:space="preserve">của </w:t>
      </w:r>
      <w:r>
        <w:rPr>
          <w:spacing w:val="-3"/>
        </w:rPr>
        <w:t xml:space="preserve">Hoà </w:t>
      </w:r>
      <w:r>
        <w:t xml:space="preserve">Hảo, </w:t>
      </w:r>
      <w:r>
        <w:rPr>
          <w:spacing w:val="-4"/>
        </w:rPr>
        <w:t xml:space="preserve">v.v… </w:t>
      </w:r>
      <w:r>
        <w:rPr>
          <w:spacing w:val="-5"/>
        </w:rPr>
        <w:t xml:space="preserve">Loạn </w:t>
      </w:r>
      <w:r>
        <w:rPr>
          <w:spacing w:val="2"/>
        </w:rPr>
        <w:t xml:space="preserve">cờ! </w:t>
      </w:r>
      <w:r>
        <w:rPr>
          <w:spacing w:val="-7"/>
        </w:rPr>
        <w:t xml:space="preserve">Thanh </w:t>
      </w:r>
      <w:r>
        <w:t xml:space="preserve">niên </w:t>
      </w:r>
      <w:r>
        <w:rPr>
          <w:spacing w:val="-3"/>
        </w:rPr>
        <w:t xml:space="preserve">Tiền </w:t>
      </w:r>
      <w:r>
        <w:rPr>
          <w:spacing w:val="-6"/>
        </w:rPr>
        <w:t xml:space="preserve">phong </w:t>
      </w:r>
      <w:r>
        <w:rPr>
          <w:spacing w:val="3"/>
        </w:rPr>
        <w:t xml:space="preserve">là </w:t>
      </w:r>
      <w:r>
        <w:rPr>
          <w:spacing w:val="-8"/>
        </w:rPr>
        <w:t xml:space="preserve">một </w:t>
      </w:r>
      <w:r>
        <w:rPr>
          <w:spacing w:val="-5"/>
        </w:rPr>
        <w:t xml:space="preserve">tổ </w:t>
      </w:r>
      <w:r>
        <w:rPr>
          <w:spacing w:val="-3"/>
        </w:rPr>
        <w:t xml:space="preserve">chức </w:t>
      </w:r>
      <w:r>
        <w:t xml:space="preserve">lớn, </w:t>
      </w:r>
      <w:r>
        <w:rPr>
          <w:spacing w:val="-3"/>
        </w:rPr>
        <w:t xml:space="preserve">tất </w:t>
      </w:r>
      <w:r>
        <w:rPr>
          <w:spacing w:val="-4"/>
        </w:rPr>
        <w:t xml:space="preserve">phải </w:t>
      </w:r>
      <w:r>
        <w:t xml:space="preserve">có cờ </w:t>
      </w:r>
      <w:r>
        <w:rPr>
          <w:spacing w:val="-5"/>
        </w:rPr>
        <w:t xml:space="preserve">của </w:t>
      </w:r>
      <w:r>
        <w:t xml:space="preserve">đoàn </w:t>
      </w:r>
      <w:r>
        <w:rPr>
          <w:spacing w:val="-8"/>
        </w:rPr>
        <w:t xml:space="preserve">thể </w:t>
      </w:r>
      <w:r>
        <w:rPr>
          <w:spacing w:val="-10"/>
        </w:rPr>
        <w:t xml:space="preserve">mình. </w:t>
      </w:r>
      <w:r>
        <w:rPr>
          <w:spacing w:val="-11"/>
        </w:rPr>
        <w:t xml:space="preserve">Vả </w:t>
      </w:r>
      <w:r>
        <w:rPr>
          <w:spacing w:val="3"/>
        </w:rPr>
        <w:t xml:space="preserve">lại, </w:t>
      </w:r>
      <w:r>
        <w:t xml:space="preserve">cây cờ </w:t>
      </w:r>
      <w:r>
        <w:rPr>
          <w:spacing w:val="3"/>
        </w:rPr>
        <w:t xml:space="preserve">là </w:t>
      </w:r>
      <w:r>
        <w:rPr>
          <w:spacing w:val="-8"/>
        </w:rPr>
        <w:t xml:space="preserve">một </w:t>
      </w:r>
      <w:r>
        <w:t xml:space="preserve">sự hiệu triệu </w:t>
      </w:r>
      <w:r>
        <w:rPr>
          <w:spacing w:val="-3"/>
        </w:rPr>
        <w:t xml:space="preserve">tập hợp; tập hợp </w:t>
      </w:r>
      <w:r>
        <w:rPr>
          <w:spacing w:val="-12"/>
        </w:rPr>
        <w:t xml:space="preserve">mà </w:t>
      </w:r>
      <w:r>
        <w:rPr>
          <w:spacing w:val="-9"/>
        </w:rPr>
        <w:t xml:space="preserve">không </w:t>
      </w:r>
      <w:r>
        <w:t xml:space="preserve">cờ </w:t>
      </w:r>
      <w:r>
        <w:rPr>
          <w:spacing w:val="-8"/>
        </w:rPr>
        <w:t xml:space="preserve">xí gì </w:t>
      </w:r>
      <w:r>
        <w:rPr>
          <w:spacing w:val="-5"/>
        </w:rPr>
        <w:t xml:space="preserve">hết </w:t>
      </w:r>
      <w:r>
        <w:rPr>
          <w:spacing w:val="-8"/>
        </w:rPr>
        <w:t xml:space="preserve">thì </w:t>
      </w:r>
      <w:r>
        <w:rPr>
          <w:spacing w:val="-4"/>
        </w:rPr>
        <w:t xml:space="preserve">thiếu </w:t>
      </w:r>
      <w:r>
        <w:rPr>
          <w:spacing w:val="-8"/>
        </w:rPr>
        <w:t xml:space="preserve">một </w:t>
      </w:r>
      <w:r>
        <w:t xml:space="preserve">cái </w:t>
      </w:r>
      <w:r>
        <w:rPr>
          <w:spacing w:val="-8"/>
        </w:rPr>
        <w:t xml:space="preserve">gì </w:t>
      </w:r>
      <w:r>
        <w:t xml:space="preserve">lớn. </w:t>
      </w:r>
      <w:r>
        <w:rPr>
          <w:spacing w:val="-7"/>
        </w:rPr>
        <w:t xml:space="preserve">Thanh </w:t>
      </w:r>
      <w:r>
        <w:t xml:space="preserve">niên </w:t>
      </w:r>
      <w:r>
        <w:rPr>
          <w:spacing w:val="-3"/>
        </w:rPr>
        <w:t xml:space="preserve">Tiền </w:t>
      </w:r>
      <w:r>
        <w:rPr>
          <w:spacing w:val="-6"/>
        </w:rPr>
        <w:t xml:space="preserve">phong </w:t>
      </w:r>
      <w:r>
        <w:rPr>
          <w:spacing w:val="2"/>
        </w:rPr>
        <w:t xml:space="preserve">lấy </w:t>
      </w:r>
      <w:r>
        <w:t xml:space="preserve">cờ </w:t>
      </w:r>
      <w:r>
        <w:rPr>
          <w:spacing w:val="-8"/>
        </w:rPr>
        <w:t xml:space="preserve">gì </w:t>
      </w:r>
      <w:r>
        <w:t xml:space="preserve">bây giờ? </w:t>
      </w:r>
      <w:r>
        <w:rPr>
          <w:spacing w:val="-3"/>
        </w:rPr>
        <w:t xml:space="preserve">Cờ </w:t>
      </w:r>
      <w:r>
        <w:t xml:space="preserve">đỏ sao </w:t>
      </w:r>
      <w:r>
        <w:rPr>
          <w:spacing w:val="-4"/>
        </w:rPr>
        <w:t xml:space="preserve">vàng </w:t>
      </w:r>
      <w:r>
        <w:rPr>
          <w:spacing w:val="-6"/>
        </w:rPr>
        <w:t xml:space="preserve">từng </w:t>
      </w:r>
      <w:r>
        <w:rPr>
          <w:spacing w:val="-8"/>
        </w:rPr>
        <w:t xml:space="preserve">xuất </w:t>
      </w:r>
      <w:r>
        <w:t xml:space="preserve">hiện </w:t>
      </w:r>
      <w:r>
        <w:rPr>
          <w:spacing w:val="-4"/>
        </w:rPr>
        <w:t xml:space="preserve">trong </w:t>
      </w:r>
      <w:r>
        <w:rPr>
          <w:spacing w:val="-6"/>
        </w:rPr>
        <w:t xml:space="preserve">khởi </w:t>
      </w:r>
      <w:r>
        <w:rPr>
          <w:spacing w:val="-8"/>
        </w:rPr>
        <w:t xml:space="preserve">nghĩa </w:t>
      </w:r>
      <w:r>
        <w:t xml:space="preserve">1940, </w:t>
      </w:r>
      <w:r>
        <w:rPr>
          <w:spacing w:val="-5"/>
        </w:rPr>
        <w:t xml:space="preserve">nay </w:t>
      </w:r>
      <w:r>
        <w:rPr>
          <w:spacing w:val="3"/>
        </w:rPr>
        <w:t xml:space="preserve">là </w:t>
      </w:r>
      <w:r>
        <w:t xml:space="preserve">cờ </w:t>
      </w:r>
      <w:r>
        <w:rPr>
          <w:spacing w:val="-4"/>
        </w:rPr>
        <w:t xml:space="preserve">Mặt </w:t>
      </w:r>
      <w:r>
        <w:t xml:space="preserve">trận </w:t>
      </w:r>
      <w:r>
        <w:rPr>
          <w:spacing w:val="-8"/>
        </w:rPr>
        <w:t xml:space="preserve">Việt Minh; </w:t>
      </w:r>
      <w:r>
        <w:rPr>
          <w:spacing w:val="-5"/>
        </w:rPr>
        <w:t xml:space="preserve">nếu ta </w:t>
      </w:r>
      <w:r>
        <w:rPr>
          <w:spacing w:val="2"/>
        </w:rPr>
        <w:t xml:space="preserve">lấy </w:t>
      </w:r>
      <w:r>
        <w:t xml:space="preserve">cờ </w:t>
      </w:r>
      <w:r>
        <w:rPr>
          <w:spacing w:val="-5"/>
        </w:rPr>
        <w:t xml:space="preserve">này </w:t>
      </w:r>
      <w:r>
        <w:rPr>
          <w:spacing w:val="-8"/>
        </w:rPr>
        <w:t xml:space="preserve">thì </w:t>
      </w:r>
      <w:r>
        <w:rPr>
          <w:spacing w:val="-9"/>
        </w:rPr>
        <w:t xml:space="preserve">không </w:t>
      </w:r>
      <w:r>
        <w:t xml:space="preserve">còn </w:t>
      </w:r>
      <w:r>
        <w:rPr>
          <w:spacing w:val="-3"/>
        </w:rPr>
        <w:t xml:space="preserve">tồn tại </w:t>
      </w:r>
      <w:r>
        <w:rPr>
          <w:spacing w:val="-4"/>
        </w:rPr>
        <w:t xml:space="preserve">công </w:t>
      </w:r>
      <w:r>
        <w:rPr>
          <w:spacing w:val="-8"/>
        </w:rPr>
        <w:t xml:space="preserve">khai </w:t>
      </w:r>
      <w:r>
        <w:t xml:space="preserve">và </w:t>
      </w:r>
      <w:r>
        <w:rPr>
          <w:spacing w:val="-4"/>
        </w:rPr>
        <w:t xml:space="preserve">hoạt động công </w:t>
      </w:r>
      <w:r>
        <w:rPr>
          <w:spacing w:val="-8"/>
        </w:rPr>
        <w:t xml:space="preserve">khai </w:t>
      </w:r>
      <w:r>
        <w:t xml:space="preserve">được </w:t>
      </w:r>
      <w:r>
        <w:rPr>
          <w:spacing w:val="-3"/>
        </w:rPr>
        <w:t>nữa.</w:t>
      </w:r>
    </w:p>
    <w:p w:rsidR="002A5536" w:rsidRDefault="00BE1DD8">
      <w:pPr>
        <w:pStyle w:val="BodyText"/>
        <w:spacing w:before="0"/>
        <w:ind w:right="98"/>
      </w:pPr>
      <w:r>
        <w:rPr>
          <w:spacing w:val="-8"/>
        </w:rPr>
        <w:t xml:space="preserve">Như </w:t>
      </w:r>
      <w:r>
        <w:t xml:space="preserve">vậy đã bộc </w:t>
      </w:r>
      <w:r>
        <w:rPr>
          <w:spacing w:val="3"/>
        </w:rPr>
        <w:t xml:space="preserve">lộ </w:t>
      </w:r>
      <w:r>
        <w:rPr>
          <w:spacing w:val="-8"/>
        </w:rPr>
        <w:t xml:space="preserve">ngay </w:t>
      </w:r>
      <w:r>
        <w:t xml:space="preserve">cái </w:t>
      </w:r>
      <w:r>
        <w:rPr>
          <w:spacing w:val="-12"/>
        </w:rPr>
        <w:t xml:space="preserve">mà </w:t>
      </w:r>
      <w:r>
        <w:rPr>
          <w:spacing w:val="-5"/>
        </w:rPr>
        <w:t xml:space="preserve">ta </w:t>
      </w:r>
      <w:r>
        <w:rPr>
          <w:spacing w:val="-9"/>
        </w:rPr>
        <w:t xml:space="preserve">không </w:t>
      </w:r>
      <w:r>
        <w:rPr>
          <w:spacing w:val="-10"/>
        </w:rPr>
        <w:t xml:space="preserve">muốn </w:t>
      </w:r>
      <w:r>
        <w:t xml:space="preserve">bộc lộ. </w:t>
      </w:r>
      <w:r>
        <w:rPr>
          <w:spacing w:val="-4"/>
        </w:rPr>
        <w:t xml:space="preserve">Phải </w:t>
      </w:r>
      <w:r>
        <w:rPr>
          <w:spacing w:val="-5"/>
        </w:rPr>
        <w:t xml:space="preserve">chế </w:t>
      </w:r>
      <w:r>
        <w:rPr>
          <w:spacing w:val="-8"/>
        </w:rPr>
        <w:t xml:space="preserve">một </w:t>
      </w:r>
      <w:r>
        <w:rPr>
          <w:spacing w:val="3"/>
        </w:rPr>
        <w:t xml:space="preserve">lá </w:t>
      </w:r>
      <w:r>
        <w:t xml:space="preserve">cờ </w:t>
      </w:r>
      <w:r>
        <w:rPr>
          <w:spacing w:val="-6"/>
        </w:rPr>
        <w:t xml:space="preserve">khác, </w:t>
      </w:r>
      <w:r>
        <w:rPr>
          <w:spacing w:val="-8"/>
        </w:rPr>
        <w:t xml:space="preserve">khác </w:t>
      </w:r>
      <w:r>
        <w:rPr>
          <w:spacing w:val="-12"/>
        </w:rPr>
        <w:t xml:space="preserve">mà </w:t>
      </w:r>
      <w:r>
        <w:rPr>
          <w:spacing w:val="-7"/>
        </w:rPr>
        <w:t xml:space="preserve">giống, </w:t>
      </w:r>
      <w:r>
        <w:rPr>
          <w:spacing w:val="-5"/>
        </w:rPr>
        <w:t xml:space="preserve">giống </w:t>
      </w:r>
      <w:r>
        <w:rPr>
          <w:spacing w:val="-12"/>
        </w:rPr>
        <w:t xml:space="preserve">mà </w:t>
      </w:r>
      <w:r>
        <w:rPr>
          <w:spacing w:val="-6"/>
        </w:rPr>
        <w:t xml:space="preserve">khác, </w:t>
      </w:r>
      <w:r>
        <w:rPr>
          <w:spacing w:val="-8"/>
        </w:rPr>
        <w:t xml:space="preserve">cũng </w:t>
      </w:r>
      <w:r>
        <w:rPr>
          <w:spacing w:val="-5"/>
        </w:rPr>
        <w:t xml:space="preserve">hai </w:t>
      </w:r>
      <w:r>
        <w:rPr>
          <w:spacing w:val="-8"/>
        </w:rPr>
        <w:t xml:space="preserve">màu </w:t>
      </w:r>
      <w:r>
        <w:rPr>
          <w:spacing w:val="-4"/>
        </w:rPr>
        <w:t xml:space="preserve">vàng </w:t>
      </w:r>
      <w:r>
        <w:t xml:space="preserve">đỏ, </w:t>
      </w:r>
      <w:r>
        <w:rPr>
          <w:spacing w:val="-8"/>
        </w:rPr>
        <w:t xml:space="preserve">cũng ngôi </w:t>
      </w:r>
      <w:r>
        <w:t xml:space="preserve">sao ở giữa, </w:t>
      </w:r>
      <w:r>
        <w:rPr>
          <w:spacing w:val="-9"/>
        </w:rPr>
        <w:t xml:space="preserve">nhưng </w:t>
      </w:r>
      <w:r>
        <w:t xml:space="preserve">ở đây </w:t>
      </w:r>
      <w:r>
        <w:rPr>
          <w:spacing w:val="-8"/>
        </w:rPr>
        <w:t xml:space="preserve">thì </w:t>
      </w:r>
      <w:r>
        <w:t xml:space="preserve">sao đỏ, ở </w:t>
      </w:r>
      <w:r>
        <w:rPr>
          <w:spacing w:val="-3"/>
        </w:rPr>
        <w:t xml:space="preserve">kia </w:t>
      </w:r>
      <w:r>
        <w:rPr>
          <w:spacing w:val="3"/>
        </w:rPr>
        <w:t xml:space="preserve">là </w:t>
      </w:r>
      <w:r>
        <w:t xml:space="preserve">sao </w:t>
      </w:r>
      <w:r>
        <w:rPr>
          <w:spacing w:val="-6"/>
        </w:rPr>
        <w:t xml:space="preserve">vàng. </w:t>
      </w:r>
      <w:r>
        <w:t xml:space="preserve">Sao đỏ, </w:t>
      </w:r>
      <w:r>
        <w:rPr>
          <w:spacing w:val="-5"/>
        </w:rPr>
        <w:t xml:space="preserve">anh </w:t>
      </w:r>
      <w:r>
        <w:t xml:space="preserve">em </w:t>
      </w:r>
      <w:r>
        <w:rPr>
          <w:spacing w:val="-5"/>
        </w:rPr>
        <w:t xml:space="preserve">nói </w:t>
      </w:r>
      <w:r>
        <w:rPr>
          <w:spacing w:val="3"/>
        </w:rPr>
        <w:t xml:space="preserve">là </w:t>
      </w:r>
      <w:r>
        <w:t xml:space="preserve">sao cách </w:t>
      </w:r>
      <w:r>
        <w:rPr>
          <w:spacing w:val="-11"/>
        </w:rPr>
        <w:t xml:space="preserve">mạng, </w:t>
      </w:r>
      <w:r>
        <w:rPr>
          <w:spacing w:val="-8"/>
        </w:rPr>
        <w:t xml:space="preserve">màu </w:t>
      </w:r>
      <w:r>
        <w:t xml:space="preserve">đỏ </w:t>
      </w:r>
      <w:r>
        <w:rPr>
          <w:spacing w:val="3"/>
        </w:rPr>
        <w:t xml:space="preserve">là </w:t>
      </w:r>
      <w:r>
        <w:rPr>
          <w:spacing w:val="-8"/>
        </w:rPr>
        <w:t xml:space="preserve">màu </w:t>
      </w:r>
      <w:r>
        <w:t xml:space="preserve">cách </w:t>
      </w:r>
      <w:r>
        <w:rPr>
          <w:spacing w:val="-11"/>
        </w:rPr>
        <w:t xml:space="preserve">mạng, </w:t>
      </w:r>
      <w:r>
        <w:t xml:space="preserve">sao </w:t>
      </w:r>
      <w:r>
        <w:rPr>
          <w:spacing w:val="3"/>
        </w:rPr>
        <w:t xml:space="preserve">là </w:t>
      </w:r>
      <w:r>
        <w:rPr>
          <w:spacing w:val="-5"/>
        </w:rPr>
        <w:t xml:space="preserve">hướng </w:t>
      </w:r>
      <w:r>
        <w:t xml:space="preserve">dẫn </w:t>
      </w:r>
      <w:r>
        <w:rPr>
          <w:spacing w:val="-4"/>
        </w:rPr>
        <w:t xml:space="preserve">đúng </w:t>
      </w:r>
      <w:r>
        <w:t xml:space="preserve">đường (trên </w:t>
      </w:r>
      <w:r>
        <w:rPr>
          <w:spacing w:val="-10"/>
        </w:rPr>
        <w:t xml:space="preserve">huy </w:t>
      </w:r>
      <w:r>
        <w:t xml:space="preserve">hiệu </w:t>
      </w:r>
      <w:r>
        <w:rPr>
          <w:spacing w:val="-5"/>
        </w:rPr>
        <w:t xml:space="preserve">của </w:t>
      </w:r>
      <w:r>
        <w:rPr>
          <w:spacing w:val="-10"/>
        </w:rPr>
        <w:t xml:space="preserve">SET, </w:t>
      </w:r>
      <w:r>
        <w:rPr>
          <w:spacing w:val="-5"/>
        </w:rPr>
        <w:t xml:space="preserve">năm </w:t>
      </w:r>
      <w:r>
        <w:rPr>
          <w:spacing w:val="-4"/>
        </w:rPr>
        <w:t xml:space="preserve">nào, </w:t>
      </w:r>
      <w:r>
        <w:t xml:space="preserve">có con đường đỏ giữa </w:t>
      </w:r>
      <w:r>
        <w:rPr>
          <w:spacing w:val="-5"/>
        </w:rPr>
        <w:t xml:space="preserve">nền </w:t>
      </w:r>
      <w:r>
        <w:rPr>
          <w:spacing w:val="-7"/>
        </w:rPr>
        <w:t xml:space="preserve">xanh). </w:t>
      </w:r>
      <w:r>
        <w:rPr>
          <w:spacing w:val="-17"/>
        </w:rPr>
        <w:t xml:space="preserve">Ta </w:t>
      </w:r>
      <w:r>
        <w:rPr>
          <w:spacing w:val="2"/>
        </w:rPr>
        <w:t xml:space="preserve">lấy </w:t>
      </w:r>
      <w:r>
        <w:t xml:space="preserve">sao đỏ, </w:t>
      </w:r>
      <w:r>
        <w:rPr>
          <w:spacing w:val="-9"/>
        </w:rPr>
        <w:t xml:space="preserve">nhưng không </w:t>
      </w:r>
      <w:r>
        <w:rPr>
          <w:spacing w:val="-8"/>
        </w:rPr>
        <w:t xml:space="preserve">kẻ </w:t>
      </w:r>
      <w:r>
        <w:t xml:space="preserve">ác ý </w:t>
      </w:r>
      <w:r>
        <w:rPr>
          <w:spacing w:val="-5"/>
        </w:rPr>
        <w:t xml:space="preserve">nào tố </w:t>
      </w:r>
      <w:r>
        <w:t xml:space="preserve">cáo </w:t>
      </w:r>
      <w:r>
        <w:rPr>
          <w:spacing w:val="-7"/>
        </w:rPr>
        <w:t xml:space="preserve">Thanh </w:t>
      </w:r>
      <w:r>
        <w:t xml:space="preserve">niên </w:t>
      </w:r>
      <w:r>
        <w:rPr>
          <w:spacing w:val="-3"/>
        </w:rPr>
        <w:t xml:space="preserve">Tiền </w:t>
      </w:r>
      <w:r>
        <w:rPr>
          <w:spacing w:val="-6"/>
        </w:rPr>
        <w:t xml:space="preserve">phong </w:t>
      </w:r>
      <w:r>
        <w:rPr>
          <w:spacing w:val="3"/>
        </w:rPr>
        <w:t xml:space="preserve">là </w:t>
      </w:r>
      <w:r>
        <w:rPr>
          <w:spacing w:val="-4"/>
        </w:rPr>
        <w:t xml:space="preserve">cộng </w:t>
      </w:r>
      <w:r>
        <w:t xml:space="preserve">sản được, bởi vì </w:t>
      </w:r>
      <w:r>
        <w:rPr>
          <w:spacing w:val="-5"/>
        </w:rPr>
        <w:t xml:space="preserve">nền </w:t>
      </w:r>
      <w:r>
        <w:t xml:space="preserve">cờ </w:t>
      </w:r>
      <w:r>
        <w:rPr>
          <w:spacing w:val="3"/>
        </w:rPr>
        <w:t xml:space="preserve">là </w:t>
      </w:r>
      <w:r>
        <w:rPr>
          <w:spacing w:val="-8"/>
        </w:rPr>
        <w:t xml:space="preserve">màu </w:t>
      </w:r>
      <w:r>
        <w:rPr>
          <w:spacing w:val="-6"/>
        </w:rPr>
        <w:t xml:space="preserve">vàng, </w:t>
      </w:r>
      <w:r>
        <w:rPr>
          <w:spacing w:val="-8"/>
        </w:rPr>
        <w:t xml:space="preserve">màu </w:t>
      </w:r>
      <w:r>
        <w:rPr>
          <w:spacing w:val="-4"/>
        </w:rPr>
        <w:t xml:space="preserve">vàng </w:t>
      </w:r>
      <w:r>
        <w:rPr>
          <w:spacing w:val="3"/>
        </w:rPr>
        <w:t xml:space="preserve">là </w:t>
      </w:r>
      <w:r>
        <w:rPr>
          <w:spacing w:val="-8"/>
        </w:rPr>
        <w:t xml:space="preserve">màu </w:t>
      </w:r>
      <w:r>
        <w:t>dân tộc.</w:t>
      </w:r>
    </w:p>
    <w:p w:rsidR="002A5536" w:rsidRDefault="002A5536">
      <w:pPr>
        <w:pStyle w:val="BodyText"/>
        <w:ind w:left="0"/>
        <w:rPr>
          <w:sz w:val="26"/>
        </w:rPr>
      </w:pPr>
    </w:p>
    <w:p w:rsidR="002A5536" w:rsidRDefault="00BE1DD8">
      <w:pPr>
        <w:pStyle w:val="BodyText"/>
        <w:spacing w:before="0"/>
        <w:ind w:right="83"/>
      </w:pPr>
      <w:r>
        <w:rPr>
          <w:spacing w:val="-3"/>
        </w:rPr>
        <w:t xml:space="preserve">Cờ </w:t>
      </w:r>
      <w:r>
        <w:rPr>
          <w:spacing w:val="-4"/>
        </w:rPr>
        <w:t xml:space="preserve">vàng </w:t>
      </w:r>
      <w:r>
        <w:t xml:space="preserve">sao đỏ </w:t>
      </w:r>
      <w:r>
        <w:rPr>
          <w:spacing w:val="-10"/>
        </w:rPr>
        <w:t xml:space="preserve">như </w:t>
      </w:r>
      <w:r>
        <w:t xml:space="preserve">vậy có </w:t>
      </w:r>
      <w:r>
        <w:rPr>
          <w:spacing w:val="-8"/>
        </w:rPr>
        <w:t xml:space="preserve">nghĩa </w:t>
      </w:r>
      <w:r>
        <w:rPr>
          <w:spacing w:val="3"/>
        </w:rPr>
        <w:t xml:space="preserve">là </w:t>
      </w:r>
      <w:r>
        <w:t xml:space="preserve">cách </w:t>
      </w:r>
      <w:r>
        <w:rPr>
          <w:spacing w:val="-10"/>
        </w:rPr>
        <w:t xml:space="preserve">mạng </w:t>
      </w:r>
      <w:r>
        <w:t xml:space="preserve">dân tộc; sau </w:t>
      </w:r>
      <w:r>
        <w:rPr>
          <w:spacing w:val="-5"/>
        </w:rPr>
        <w:t xml:space="preserve">này nhiều anh </w:t>
      </w:r>
      <w:r>
        <w:t xml:space="preserve">em bảo </w:t>
      </w:r>
      <w:r>
        <w:rPr>
          <w:spacing w:val="-10"/>
        </w:rPr>
        <w:t xml:space="preserve">khi </w:t>
      </w:r>
      <w:r>
        <w:t xml:space="preserve">cần </w:t>
      </w:r>
      <w:r>
        <w:rPr>
          <w:spacing w:val="-4"/>
        </w:rPr>
        <w:t xml:space="preserve">thiết </w:t>
      </w:r>
      <w:r>
        <w:rPr>
          <w:spacing w:val="-8"/>
        </w:rPr>
        <w:t xml:space="preserve">thì </w:t>
      </w:r>
      <w:r>
        <w:t xml:space="preserve">cờ </w:t>
      </w:r>
      <w:r>
        <w:rPr>
          <w:spacing w:val="-4"/>
        </w:rPr>
        <w:t xml:space="preserve">vàng </w:t>
      </w:r>
      <w:r>
        <w:t xml:space="preserve">sao đỏ sẽ đổi </w:t>
      </w:r>
      <w:r>
        <w:rPr>
          <w:spacing w:val="-8"/>
        </w:rPr>
        <w:t xml:space="preserve">thành </w:t>
      </w:r>
      <w:r>
        <w:t xml:space="preserve">cờ đỏ sao </w:t>
      </w:r>
      <w:r>
        <w:rPr>
          <w:spacing w:val="-4"/>
        </w:rPr>
        <w:t xml:space="preserve">vàng </w:t>
      </w:r>
      <w:r>
        <w:t xml:space="preserve">có sao </w:t>
      </w:r>
      <w:r>
        <w:rPr>
          <w:spacing w:val="-4"/>
        </w:rPr>
        <w:t xml:space="preserve">đâu? </w:t>
      </w:r>
      <w:r>
        <w:rPr>
          <w:spacing w:val="-3"/>
        </w:rPr>
        <w:t xml:space="preserve">Có </w:t>
      </w:r>
      <w:r>
        <w:rPr>
          <w:spacing w:val="-8"/>
        </w:rPr>
        <w:t xml:space="preserve">thứ </w:t>
      </w:r>
      <w:r>
        <w:t xml:space="preserve">cờ </w:t>
      </w:r>
      <w:r>
        <w:rPr>
          <w:spacing w:val="-9"/>
        </w:rPr>
        <w:t xml:space="preserve">không </w:t>
      </w:r>
      <w:r>
        <w:rPr>
          <w:spacing w:val="-8"/>
        </w:rPr>
        <w:t xml:space="preserve">thể </w:t>
      </w:r>
      <w:r>
        <w:t xml:space="preserve">đổi được </w:t>
      </w:r>
      <w:r>
        <w:rPr>
          <w:spacing w:val="-4"/>
        </w:rPr>
        <w:t xml:space="preserve">hoặc </w:t>
      </w:r>
      <w:r>
        <w:rPr>
          <w:spacing w:val="-5"/>
        </w:rPr>
        <w:t xml:space="preserve">nếu </w:t>
      </w:r>
      <w:r>
        <w:t xml:space="preserve">đổi </w:t>
      </w:r>
      <w:r>
        <w:rPr>
          <w:spacing w:val="-8"/>
        </w:rPr>
        <w:t xml:space="preserve">thì </w:t>
      </w:r>
      <w:r>
        <w:rPr>
          <w:spacing w:val="-4"/>
        </w:rPr>
        <w:t xml:space="preserve">phải </w:t>
      </w:r>
      <w:r>
        <w:rPr>
          <w:spacing w:val="-8"/>
        </w:rPr>
        <w:t xml:space="preserve">thủ tục </w:t>
      </w:r>
      <w:r>
        <w:rPr>
          <w:spacing w:val="-7"/>
        </w:rPr>
        <w:t xml:space="preserve">nghiêm </w:t>
      </w:r>
      <w:r>
        <w:rPr>
          <w:spacing w:val="-4"/>
        </w:rPr>
        <w:t xml:space="preserve">trang </w:t>
      </w:r>
      <w:r>
        <w:rPr>
          <w:spacing w:val="-10"/>
        </w:rPr>
        <w:t xml:space="preserve">như </w:t>
      </w:r>
      <w:r>
        <w:rPr>
          <w:spacing w:val="-4"/>
        </w:rPr>
        <w:t xml:space="preserve">quốc </w:t>
      </w:r>
      <w:r>
        <w:rPr>
          <w:spacing w:val="-8"/>
        </w:rPr>
        <w:t xml:space="preserve">kỳ </w:t>
      </w:r>
      <w:r>
        <w:rPr>
          <w:spacing w:val="-5"/>
        </w:rPr>
        <w:t xml:space="preserve">của </w:t>
      </w:r>
      <w:r>
        <w:rPr>
          <w:spacing w:val="-8"/>
        </w:rPr>
        <w:t xml:space="preserve">một </w:t>
      </w:r>
      <w:r>
        <w:t xml:space="preserve">dân </w:t>
      </w:r>
      <w:r>
        <w:rPr>
          <w:spacing w:val="-3"/>
        </w:rPr>
        <w:t xml:space="preserve">tộc </w:t>
      </w:r>
      <w:r>
        <w:t xml:space="preserve">đã </w:t>
      </w:r>
      <w:r>
        <w:rPr>
          <w:spacing w:val="-5"/>
        </w:rPr>
        <w:t xml:space="preserve">gắn </w:t>
      </w:r>
      <w:r>
        <w:t xml:space="preserve">bó với </w:t>
      </w:r>
      <w:r>
        <w:rPr>
          <w:spacing w:val="3"/>
        </w:rPr>
        <w:t xml:space="preserve">lá </w:t>
      </w:r>
      <w:r>
        <w:t xml:space="preserve">cờ </w:t>
      </w:r>
      <w:r>
        <w:rPr>
          <w:spacing w:val="-10"/>
        </w:rPr>
        <w:t xml:space="preserve">ấy. </w:t>
      </w:r>
      <w:r>
        <w:rPr>
          <w:spacing w:val="-3"/>
        </w:rPr>
        <w:t xml:space="preserve">Cờ tam tài </w:t>
      </w:r>
      <w:r>
        <w:rPr>
          <w:spacing w:val="-5"/>
        </w:rPr>
        <w:t xml:space="preserve">của </w:t>
      </w:r>
      <w:r>
        <w:rPr>
          <w:spacing w:val="-4"/>
        </w:rPr>
        <w:t xml:space="preserve">Pháp, </w:t>
      </w:r>
      <w:r>
        <w:t xml:space="preserve">cờ </w:t>
      </w:r>
      <w:r>
        <w:rPr>
          <w:spacing w:val="-8"/>
        </w:rPr>
        <w:t xml:space="preserve">mặt </w:t>
      </w:r>
      <w:r>
        <w:t xml:space="preserve">trời </w:t>
      </w:r>
      <w:r>
        <w:rPr>
          <w:spacing w:val="-8"/>
        </w:rPr>
        <w:t xml:space="preserve">mọc </w:t>
      </w:r>
      <w:r>
        <w:rPr>
          <w:spacing w:val="-5"/>
        </w:rPr>
        <w:t xml:space="preserve">của </w:t>
      </w:r>
      <w:r>
        <w:rPr>
          <w:spacing w:val="-6"/>
        </w:rPr>
        <w:t xml:space="preserve">Nhật; </w:t>
      </w:r>
      <w:r>
        <w:rPr>
          <w:spacing w:val="-8"/>
        </w:rPr>
        <w:t xml:space="preserve">cũng </w:t>
      </w:r>
      <w:r>
        <w:rPr>
          <w:spacing w:val="-9"/>
        </w:rPr>
        <w:t xml:space="preserve">không </w:t>
      </w:r>
      <w:r>
        <w:t xml:space="preserve">đổi được </w:t>
      </w:r>
      <w:r>
        <w:rPr>
          <w:spacing w:val="-5"/>
        </w:rPr>
        <w:t xml:space="preserve">nếu </w:t>
      </w:r>
      <w:r>
        <w:rPr>
          <w:spacing w:val="3"/>
        </w:rPr>
        <w:t xml:space="preserve">lá </w:t>
      </w:r>
      <w:r>
        <w:t xml:space="preserve">cờ biểu hiện </w:t>
      </w:r>
      <w:r>
        <w:rPr>
          <w:spacing w:val="-8"/>
        </w:rPr>
        <w:t xml:space="preserve">một </w:t>
      </w:r>
      <w:r>
        <w:t xml:space="preserve">bản </w:t>
      </w:r>
      <w:r>
        <w:rPr>
          <w:spacing w:val="-4"/>
        </w:rPr>
        <w:t xml:space="preserve">chất </w:t>
      </w:r>
      <w:r>
        <w:rPr>
          <w:spacing w:val="-10"/>
        </w:rPr>
        <w:t xml:space="preserve">như </w:t>
      </w:r>
      <w:r>
        <w:t xml:space="preserve">cờ đỏ búa </w:t>
      </w:r>
      <w:r>
        <w:rPr>
          <w:spacing w:val="3"/>
        </w:rPr>
        <w:t xml:space="preserve">liềm </w:t>
      </w:r>
      <w:r>
        <w:rPr>
          <w:spacing w:val="-5"/>
        </w:rPr>
        <w:t xml:space="preserve">của </w:t>
      </w:r>
      <w:r>
        <w:t xml:space="preserve">các </w:t>
      </w:r>
      <w:r>
        <w:rPr>
          <w:spacing w:val="-6"/>
        </w:rPr>
        <w:t xml:space="preserve">Đảng Cộng </w:t>
      </w:r>
      <w:r>
        <w:t xml:space="preserve">sản toàn </w:t>
      </w:r>
      <w:r>
        <w:rPr>
          <w:spacing w:val="-8"/>
        </w:rPr>
        <w:t xml:space="preserve">thế </w:t>
      </w:r>
      <w:r>
        <w:t xml:space="preserve">giới. </w:t>
      </w:r>
      <w:r>
        <w:rPr>
          <w:spacing w:val="-7"/>
        </w:rPr>
        <w:t xml:space="preserve">Chớ </w:t>
      </w:r>
      <w:r>
        <w:t xml:space="preserve">còn </w:t>
      </w:r>
      <w:r>
        <w:rPr>
          <w:spacing w:val="-10"/>
        </w:rPr>
        <w:t xml:space="preserve">như </w:t>
      </w:r>
      <w:r>
        <w:t xml:space="preserve">cờ đoàn </w:t>
      </w:r>
      <w:r>
        <w:rPr>
          <w:spacing w:val="-8"/>
        </w:rPr>
        <w:t xml:space="preserve">thể </w:t>
      </w:r>
      <w:r>
        <w:rPr>
          <w:spacing w:val="-4"/>
        </w:rPr>
        <w:t xml:space="preserve">quần </w:t>
      </w:r>
      <w:r>
        <w:rPr>
          <w:spacing w:val="-6"/>
        </w:rPr>
        <w:t xml:space="preserve">chúng </w:t>
      </w:r>
      <w:r>
        <w:rPr>
          <w:spacing w:val="-12"/>
        </w:rPr>
        <w:t xml:space="preserve">mà </w:t>
      </w:r>
      <w:r>
        <w:rPr>
          <w:spacing w:val="-6"/>
        </w:rPr>
        <w:t xml:space="preserve">thay </w:t>
      </w:r>
      <w:r>
        <w:t xml:space="preserve">đổi, </w:t>
      </w:r>
      <w:r>
        <w:rPr>
          <w:spacing w:val="-3"/>
        </w:rPr>
        <w:t xml:space="preserve">tên </w:t>
      </w:r>
      <w:r>
        <w:rPr>
          <w:spacing w:val="-5"/>
        </w:rPr>
        <w:t xml:space="preserve">của </w:t>
      </w:r>
      <w:r>
        <w:t xml:space="preserve">đoàn </w:t>
      </w:r>
      <w:r>
        <w:rPr>
          <w:spacing w:val="-8"/>
        </w:rPr>
        <w:t xml:space="preserve">thể </w:t>
      </w:r>
      <w:r>
        <w:t xml:space="preserve">có </w:t>
      </w:r>
      <w:r>
        <w:rPr>
          <w:spacing w:val="-5"/>
        </w:rPr>
        <w:t xml:space="preserve">tính </w:t>
      </w:r>
      <w:r>
        <w:rPr>
          <w:spacing w:val="-4"/>
        </w:rPr>
        <w:t xml:space="preserve">chất </w:t>
      </w:r>
      <w:r>
        <w:rPr>
          <w:spacing w:val="-8"/>
        </w:rPr>
        <w:t xml:space="preserve">mặt </w:t>
      </w:r>
      <w:r>
        <w:t xml:space="preserve">trận đó </w:t>
      </w:r>
      <w:r>
        <w:rPr>
          <w:spacing w:val="-12"/>
        </w:rPr>
        <w:t xml:space="preserve">mà </w:t>
      </w:r>
      <w:r>
        <w:rPr>
          <w:spacing w:val="-6"/>
        </w:rPr>
        <w:t xml:space="preserve">thay </w:t>
      </w:r>
      <w:r>
        <w:t xml:space="preserve">đổi </w:t>
      </w:r>
      <w:r>
        <w:rPr>
          <w:spacing w:val="-8"/>
        </w:rPr>
        <w:t xml:space="preserve">tuỳ </w:t>
      </w:r>
      <w:r>
        <w:rPr>
          <w:spacing w:val="-5"/>
        </w:rPr>
        <w:t xml:space="preserve">thời </w:t>
      </w:r>
      <w:r>
        <w:rPr>
          <w:spacing w:val="-6"/>
        </w:rPr>
        <w:t xml:space="preserve">thế, </w:t>
      </w:r>
      <w:r>
        <w:rPr>
          <w:spacing w:val="-8"/>
        </w:rPr>
        <w:t xml:space="preserve">tuỳ </w:t>
      </w:r>
      <w:r>
        <w:rPr>
          <w:spacing w:val="-5"/>
        </w:rPr>
        <w:t xml:space="preserve">chủ </w:t>
      </w:r>
      <w:r>
        <w:t xml:space="preserve">trương </w:t>
      </w:r>
      <w:r>
        <w:rPr>
          <w:spacing w:val="-8"/>
        </w:rPr>
        <w:t xml:space="preserve">thì </w:t>
      </w:r>
      <w:r>
        <w:rPr>
          <w:spacing w:val="-9"/>
        </w:rPr>
        <w:t xml:space="preserve">không </w:t>
      </w:r>
      <w:r>
        <w:t xml:space="preserve">có </w:t>
      </w:r>
      <w:r>
        <w:rPr>
          <w:spacing w:val="-8"/>
        </w:rPr>
        <w:t xml:space="preserve">gì </w:t>
      </w:r>
      <w:r>
        <w:t xml:space="preserve">cấm </w:t>
      </w:r>
      <w:r>
        <w:rPr>
          <w:spacing w:val="-4"/>
        </w:rPr>
        <w:t xml:space="preserve">cản, </w:t>
      </w:r>
      <w:r>
        <w:rPr>
          <w:spacing w:val="-8"/>
        </w:rPr>
        <w:t xml:space="preserve">hễ </w:t>
      </w:r>
      <w:r>
        <w:t xml:space="preserve">có </w:t>
      </w:r>
      <w:r>
        <w:rPr>
          <w:spacing w:val="4"/>
        </w:rPr>
        <w:t xml:space="preserve">lợi </w:t>
      </w:r>
      <w:r>
        <w:rPr>
          <w:spacing w:val="-5"/>
        </w:rPr>
        <w:t xml:space="preserve">cho </w:t>
      </w:r>
      <w:r>
        <w:t xml:space="preserve">cách </w:t>
      </w:r>
      <w:r>
        <w:rPr>
          <w:spacing w:val="-10"/>
        </w:rPr>
        <w:t xml:space="preserve">mạng </w:t>
      </w:r>
      <w:r>
        <w:rPr>
          <w:spacing w:val="-8"/>
        </w:rPr>
        <w:t xml:space="preserve">thì </w:t>
      </w:r>
      <w:r>
        <w:rPr>
          <w:spacing w:val="-5"/>
        </w:rPr>
        <w:t>nên làm.</w:t>
      </w:r>
      <w:r>
        <w:t xml:space="preserve"> Từ 1930 đến </w:t>
      </w:r>
      <w:r>
        <w:rPr>
          <w:spacing w:val="-5"/>
        </w:rPr>
        <w:t xml:space="preserve">nay </w:t>
      </w:r>
      <w:r>
        <w:t xml:space="preserve">(1945) </w:t>
      </w:r>
      <w:r>
        <w:rPr>
          <w:spacing w:val="-3"/>
        </w:rPr>
        <w:t xml:space="preserve">tên </w:t>
      </w:r>
      <w:r>
        <w:rPr>
          <w:spacing w:val="-5"/>
        </w:rPr>
        <w:t xml:space="preserve">của </w:t>
      </w:r>
      <w:r>
        <w:rPr>
          <w:spacing w:val="-4"/>
        </w:rPr>
        <w:t xml:space="preserve">Mặt </w:t>
      </w:r>
      <w:r>
        <w:t xml:space="preserve">trận </w:t>
      </w:r>
      <w:r>
        <w:rPr>
          <w:spacing w:val="-4"/>
        </w:rPr>
        <w:t xml:space="preserve">Xứ </w:t>
      </w:r>
      <w:r>
        <w:rPr>
          <w:spacing w:val="-5"/>
        </w:rPr>
        <w:t xml:space="preserve">ta </w:t>
      </w:r>
      <w:r>
        <w:t xml:space="preserve">bốn </w:t>
      </w:r>
      <w:r>
        <w:rPr>
          <w:spacing w:val="2"/>
        </w:rPr>
        <w:t xml:space="preserve">lần </w:t>
      </w:r>
      <w:r>
        <w:rPr>
          <w:spacing w:val="-6"/>
        </w:rPr>
        <w:t xml:space="preserve">thay </w:t>
      </w:r>
      <w:r>
        <w:t xml:space="preserve">đổi. </w:t>
      </w:r>
      <w:r>
        <w:rPr>
          <w:spacing w:val="-8"/>
        </w:rPr>
        <w:t xml:space="preserve">Không </w:t>
      </w:r>
      <w:r>
        <w:t xml:space="preserve">ai </w:t>
      </w:r>
      <w:r>
        <w:rPr>
          <w:spacing w:val="-5"/>
        </w:rPr>
        <w:t xml:space="preserve">cho </w:t>
      </w:r>
      <w:r>
        <w:rPr>
          <w:spacing w:val="-3"/>
        </w:rPr>
        <w:t xml:space="preserve">rằng </w:t>
      </w:r>
      <w:r>
        <w:rPr>
          <w:spacing w:val="2"/>
        </w:rPr>
        <w:t xml:space="preserve">sai, </w:t>
      </w:r>
      <w:r>
        <w:t xml:space="preserve">trái </w:t>
      </w:r>
      <w:r>
        <w:rPr>
          <w:spacing w:val="2"/>
        </w:rPr>
        <w:t xml:space="preserve">lại </w:t>
      </w:r>
      <w:r>
        <w:rPr>
          <w:spacing w:val="-5"/>
        </w:rPr>
        <w:t xml:space="preserve">người ta cho </w:t>
      </w:r>
      <w:r>
        <w:rPr>
          <w:spacing w:val="-3"/>
        </w:rPr>
        <w:t xml:space="preserve">rằng </w:t>
      </w:r>
      <w:r>
        <w:t xml:space="preserve">đó </w:t>
      </w:r>
      <w:r>
        <w:rPr>
          <w:spacing w:val="3"/>
        </w:rPr>
        <w:t xml:space="preserve">là </w:t>
      </w:r>
      <w:r>
        <w:rPr>
          <w:spacing w:val="-8"/>
        </w:rPr>
        <w:t xml:space="preserve">uyển chuyển </w:t>
      </w:r>
      <w:r>
        <w:t xml:space="preserve">cần </w:t>
      </w:r>
      <w:r>
        <w:rPr>
          <w:spacing w:val="-5"/>
        </w:rPr>
        <w:t>thiết.</w:t>
      </w:r>
    </w:p>
    <w:p w:rsidR="002A5536" w:rsidRDefault="002A5536">
      <w:pPr>
        <w:pStyle w:val="BodyText"/>
        <w:ind w:left="0"/>
        <w:rPr>
          <w:sz w:val="26"/>
        </w:rPr>
      </w:pPr>
    </w:p>
    <w:p w:rsidR="002A5536" w:rsidRDefault="00BE1DD8">
      <w:pPr>
        <w:pStyle w:val="BodyText"/>
        <w:spacing w:before="0"/>
        <w:ind w:right="157"/>
      </w:pPr>
      <w:r>
        <w:rPr>
          <w:spacing w:val="-3"/>
        </w:rPr>
        <w:t xml:space="preserve">Cờ </w:t>
      </w:r>
      <w:r>
        <w:rPr>
          <w:spacing w:val="-4"/>
        </w:rPr>
        <w:t xml:space="preserve">vàng </w:t>
      </w:r>
      <w:r>
        <w:t xml:space="preserve">sao đỏ </w:t>
      </w:r>
      <w:r>
        <w:rPr>
          <w:spacing w:val="-6"/>
        </w:rPr>
        <w:t xml:space="preserve">thực </w:t>
      </w:r>
      <w:r>
        <w:rPr>
          <w:spacing w:val="-5"/>
        </w:rPr>
        <w:t xml:space="preserve">tế </w:t>
      </w:r>
      <w:r>
        <w:t xml:space="preserve">được </w:t>
      </w:r>
      <w:r>
        <w:rPr>
          <w:spacing w:val="-8"/>
        </w:rPr>
        <w:t xml:space="preserve">thanh </w:t>
      </w:r>
      <w:r>
        <w:t xml:space="preserve">niên và </w:t>
      </w:r>
      <w:r>
        <w:rPr>
          <w:spacing w:val="-8"/>
        </w:rPr>
        <w:t xml:space="preserve">nhân </w:t>
      </w:r>
      <w:r>
        <w:t xml:space="preserve">dân </w:t>
      </w:r>
      <w:r>
        <w:rPr>
          <w:spacing w:val="-5"/>
        </w:rPr>
        <w:t xml:space="preserve">hưởng ứng </w:t>
      </w:r>
      <w:r>
        <w:t xml:space="preserve">dữ </w:t>
      </w:r>
      <w:r>
        <w:rPr>
          <w:spacing w:val="-5"/>
        </w:rPr>
        <w:t xml:space="preserve">lắm, </w:t>
      </w:r>
      <w:r>
        <w:t xml:space="preserve">các </w:t>
      </w:r>
      <w:r>
        <w:rPr>
          <w:spacing w:val="-4"/>
        </w:rPr>
        <w:t xml:space="preserve">đồng </w:t>
      </w:r>
      <w:r>
        <w:rPr>
          <w:spacing w:val="-5"/>
        </w:rPr>
        <w:t xml:space="preserve">chí </w:t>
      </w:r>
      <w:r>
        <w:rPr>
          <w:spacing w:val="-9"/>
        </w:rPr>
        <w:t xml:space="preserve">không </w:t>
      </w:r>
      <w:r>
        <w:t xml:space="preserve">ai đặt </w:t>
      </w:r>
      <w:r>
        <w:rPr>
          <w:spacing w:val="-8"/>
        </w:rPr>
        <w:t>thành</w:t>
      </w:r>
      <w:r>
        <w:rPr>
          <w:spacing w:val="-16"/>
        </w:rPr>
        <w:t xml:space="preserve"> </w:t>
      </w:r>
      <w:r>
        <w:t>vấn</w:t>
      </w:r>
      <w:r>
        <w:rPr>
          <w:spacing w:val="-15"/>
        </w:rPr>
        <w:t xml:space="preserve"> </w:t>
      </w:r>
      <w:r>
        <w:t xml:space="preserve">đề. </w:t>
      </w:r>
      <w:r>
        <w:rPr>
          <w:spacing w:val="-6"/>
        </w:rPr>
        <w:t>Ngày</w:t>
      </w:r>
      <w:r>
        <w:rPr>
          <w:spacing w:val="-16"/>
        </w:rPr>
        <w:t xml:space="preserve"> </w:t>
      </w:r>
      <w:r>
        <w:rPr>
          <w:spacing w:val="-5"/>
        </w:rPr>
        <w:t>nào</w:t>
      </w:r>
      <w:r>
        <w:t xml:space="preserve"> </w:t>
      </w:r>
      <w:r>
        <w:rPr>
          <w:spacing w:val="-7"/>
        </w:rPr>
        <w:t>Thanh</w:t>
      </w:r>
      <w:r>
        <w:rPr>
          <w:spacing w:val="-15"/>
        </w:rPr>
        <w:t xml:space="preserve"> </w:t>
      </w:r>
      <w:r>
        <w:t>niên</w:t>
      </w:r>
      <w:r>
        <w:rPr>
          <w:spacing w:val="-15"/>
        </w:rPr>
        <w:t xml:space="preserve"> </w:t>
      </w:r>
      <w:r>
        <w:rPr>
          <w:spacing w:val="-3"/>
        </w:rPr>
        <w:t>Tiền</w:t>
      </w:r>
      <w:r>
        <w:rPr>
          <w:spacing w:val="-16"/>
        </w:rPr>
        <w:t xml:space="preserve"> </w:t>
      </w:r>
      <w:r>
        <w:rPr>
          <w:spacing w:val="-6"/>
        </w:rPr>
        <w:t>phong</w:t>
      </w:r>
      <w:r>
        <w:rPr>
          <w:spacing w:val="-15"/>
        </w:rPr>
        <w:t xml:space="preserve"> </w:t>
      </w:r>
      <w:r>
        <w:rPr>
          <w:spacing w:val="-8"/>
        </w:rPr>
        <w:t>tuyên</w:t>
      </w:r>
      <w:r>
        <w:rPr>
          <w:spacing w:val="-15"/>
        </w:rPr>
        <w:t xml:space="preserve"> </w:t>
      </w:r>
      <w:r>
        <w:t xml:space="preserve">bố </w:t>
      </w:r>
      <w:r>
        <w:rPr>
          <w:spacing w:val="3"/>
        </w:rPr>
        <w:t>là</w:t>
      </w:r>
      <w:r>
        <w:rPr>
          <w:spacing w:val="2"/>
        </w:rPr>
        <w:t xml:space="preserve"> </w:t>
      </w:r>
      <w:r>
        <w:rPr>
          <w:spacing w:val="-8"/>
        </w:rPr>
        <w:t>thành</w:t>
      </w:r>
      <w:r>
        <w:rPr>
          <w:spacing w:val="-16"/>
        </w:rPr>
        <w:t xml:space="preserve"> </w:t>
      </w:r>
      <w:r>
        <w:t>viên</w:t>
      </w:r>
      <w:r>
        <w:rPr>
          <w:spacing w:val="-15"/>
        </w:rPr>
        <w:t xml:space="preserve"> </w:t>
      </w:r>
      <w:r>
        <w:rPr>
          <w:spacing w:val="-5"/>
        </w:rPr>
        <w:t>của</w:t>
      </w:r>
      <w:r>
        <w:rPr>
          <w:spacing w:val="2"/>
        </w:rPr>
        <w:t xml:space="preserve"> </w:t>
      </w:r>
      <w:r>
        <w:rPr>
          <w:spacing w:val="-4"/>
        </w:rPr>
        <w:t>Mặt</w:t>
      </w:r>
      <w:r>
        <w:rPr>
          <w:spacing w:val="-8"/>
        </w:rPr>
        <w:t xml:space="preserve"> </w:t>
      </w:r>
      <w:r>
        <w:t>trận</w:t>
      </w:r>
      <w:r>
        <w:rPr>
          <w:spacing w:val="-16"/>
        </w:rPr>
        <w:t xml:space="preserve"> </w:t>
      </w:r>
      <w:r>
        <w:rPr>
          <w:spacing w:val="-8"/>
        </w:rPr>
        <w:t xml:space="preserve">Việt </w:t>
      </w:r>
      <w:r>
        <w:rPr>
          <w:spacing w:val="-6"/>
        </w:rPr>
        <w:t>Minh</w:t>
      </w:r>
      <w:r>
        <w:rPr>
          <w:spacing w:val="-15"/>
        </w:rPr>
        <w:t xml:space="preserve"> </w:t>
      </w:r>
      <w:r>
        <w:rPr>
          <w:spacing w:val="-8"/>
        </w:rPr>
        <w:t>thì</w:t>
      </w:r>
      <w:r>
        <w:rPr>
          <w:spacing w:val="7"/>
        </w:rPr>
        <w:t xml:space="preserve"> </w:t>
      </w:r>
      <w:r>
        <w:rPr>
          <w:spacing w:val="-8"/>
        </w:rPr>
        <w:t>nó</w:t>
      </w:r>
      <w:r>
        <w:t xml:space="preserve"> sẽ đi dưới cờ đỏ sao </w:t>
      </w:r>
      <w:r>
        <w:rPr>
          <w:spacing w:val="-6"/>
        </w:rPr>
        <w:t xml:space="preserve">vàng, </w:t>
      </w:r>
      <w:r>
        <w:rPr>
          <w:spacing w:val="-10"/>
        </w:rPr>
        <w:t xml:space="preserve">như </w:t>
      </w:r>
      <w:r>
        <w:rPr>
          <w:spacing w:val="-3"/>
        </w:rPr>
        <w:t xml:space="preserve">tất </w:t>
      </w:r>
      <w:r>
        <w:t xml:space="preserve">cả </w:t>
      </w:r>
      <w:r>
        <w:rPr>
          <w:spacing w:val="-4"/>
        </w:rPr>
        <w:t xml:space="preserve">đồng </w:t>
      </w:r>
      <w:r>
        <w:t xml:space="preserve">bào đều </w:t>
      </w:r>
      <w:r>
        <w:rPr>
          <w:spacing w:val="-6"/>
        </w:rPr>
        <w:t xml:space="preserve">theo </w:t>
      </w:r>
      <w:r>
        <w:t xml:space="preserve">cờ đỏ búa </w:t>
      </w:r>
      <w:r>
        <w:rPr>
          <w:spacing w:val="3"/>
        </w:rPr>
        <w:t xml:space="preserve">liềm </w:t>
      </w:r>
      <w:r>
        <w:t xml:space="preserve">biểu hiện </w:t>
      </w:r>
      <w:r>
        <w:rPr>
          <w:spacing w:val="-5"/>
        </w:rPr>
        <w:t xml:space="preserve">cho </w:t>
      </w:r>
      <w:r>
        <w:rPr>
          <w:spacing w:val="-6"/>
        </w:rPr>
        <w:t xml:space="preserve">quyền </w:t>
      </w:r>
      <w:r>
        <w:t xml:space="preserve">lãnh đạo </w:t>
      </w:r>
      <w:r>
        <w:rPr>
          <w:spacing w:val="-5"/>
        </w:rPr>
        <w:t xml:space="preserve">của </w:t>
      </w:r>
      <w:r>
        <w:rPr>
          <w:spacing w:val="-6"/>
        </w:rPr>
        <w:t xml:space="preserve">Đảng Cộng </w:t>
      </w:r>
      <w:r>
        <w:t xml:space="preserve">sản </w:t>
      </w:r>
      <w:r>
        <w:rPr>
          <w:spacing w:val="-4"/>
        </w:rPr>
        <w:t xml:space="preserve">trong cuộc </w:t>
      </w:r>
      <w:r>
        <w:t>cách</w:t>
      </w:r>
      <w:r>
        <w:rPr>
          <w:spacing w:val="-52"/>
        </w:rPr>
        <w:t xml:space="preserve"> </w:t>
      </w:r>
      <w:r>
        <w:rPr>
          <w:spacing w:val="-11"/>
        </w:rPr>
        <w:t>mạng.</w:t>
      </w:r>
    </w:p>
    <w:p w:rsidR="002A5536" w:rsidRDefault="002A5536">
      <w:pPr>
        <w:pStyle w:val="BodyText"/>
        <w:ind w:left="0"/>
        <w:rPr>
          <w:sz w:val="26"/>
        </w:rPr>
      </w:pPr>
    </w:p>
    <w:p w:rsidR="002A5536" w:rsidRDefault="00BE1DD8">
      <w:pPr>
        <w:pStyle w:val="BodyText"/>
        <w:spacing w:before="0"/>
        <w:ind w:right="433"/>
      </w:pPr>
      <w:r>
        <w:rPr>
          <w:spacing w:val="-3"/>
        </w:rPr>
        <w:t xml:space="preserve">Hồi </w:t>
      </w:r>
      <w:r>
        <w:t xml:space="preserve">đó, </w:t>
      </w:r>
      <w:r>
        <w:rPr>
          <w:spacing w:val="-5"/>
        </w:rPr>
        <w:t xml:space="preserve">chế </w:t>
      </w:r>
      <w:r>
        <w:t xml:space="preserve">cờ </w:t>
      </w:r>
      <w:r>
        <w:rPr>
          <w:spacing w:val="-4"/>
        </w:rPr>
        <w:t xml:space="preserve">vàng </w:t>
      </w:r>
      <w:r>
        <w:t xml:space="preserve">sao đỏ, </w:t>
      </w:r>
      <w:r>
        <w:rPr>
          <w:spacing w:val="-4"/>
        </w:rPr>
        <w:t xml:space="preserve">trong </w:t>
      </w:r>
      <w:r>
        <w:rPr>
          <w:spacing w:val="-3"/>
        </w:rPr>
        <w:t xml:space="preserve">lòng </w:t>
      </w:r>
      <w:r>
        <w:rPr>
          <w:spacing w:val="-6"/>
        </w:rPr>
        <w:t xml:space="preserve">chúng </w:t>
      </w:r>
      <w:r>
        <w:rPr>
          <w:spacing w:val="-3"/>
        </w:rPr>
        <w:t xml:space="preserve">tôi </w:t>
      </w:r>
      <w:r>
        <w:rPr>
          <w:spacing w:val="-9"/>
        </w:rPr>
        <w:t xml:space="preserve">không </w:t>
      </w:r>
      <w:r>
        <w:t xml:space="preserve">bao </w:t>
      </w:r>
      <w:r>
        <w:rPr>
          <w:spacing w:val="-3"/>
        </w:rPr>
        <w:t xml:space="preserve">giờ </w:t>
      </w:r>
      <w:r>
        <w:t xml:space="preserve">có ý </w:t>
      </w:r>
      <w:r>
        <w:rPr>
          <w:spacing w:val="-12"/>
        </w:rPr>
        <w:t xml:space="preserve">nghĩ </w:t>
      </w:r>
      <w:r>
        <w:rPr>
          <w:spacing w:val="3"/>
        </w:rPr>
        <w:t xml:space="preserve">là </w:t>
      </w:r>
      <w:r>
        <w:rPr>
          <w:spacing w:val="-4"/>
        </w:rPr>
        <w:t xml:space="preserve">phân </w:t>
      </w:r>
      <w:r>
        <w:t xml:space="preserve">liệt, </w:t>
      </w:r>
      <w:r>
        <w:rPr>
          <w:spacing w:val="3"/>
        </w:rPr>
        <w:t xml:space="preserve">là </w:t>
      </w:r>
      <w:r>
        <w:rPr>
          <w:spacing w:val="-4"/>
        </w:rPr>
        <w:t xml:space="preserve">cạnh tranh </w:t>
      </w:r>
      <w:r>
        <w:t xml:space="preserve">với cờ đỏ sao </w:t>
      </w:r>
      <w:r>
        <w:rPr>
          <w:spacing w:val="-6"/>
        </w:rPr>
        <w:t xml:space="preserve">vàng, </w:t>
      </w:r>
      <w:r>
        <w:rPr>
          <w:spacing w:val="-4"/>
        </w:rPr>
        <w:t xml:space="preserve">càng </w:t>
      </w:r>
      <w:r>
        <w:rPr>
          <w:spacing w:val="-9"/>
        </w:rPr>
        <w:t xml:space="preserve">không </w:t>
      </w:r>
      <w:r>
        <w:t xml:space="preserve">có ý </w:t>
      </w:r>
      <w:r>
        <w:rPr>
          <w:spacing w:val="-12"/>
        </w:rPr>
        <w:t xml:space="preserve">nghĩ </w:t>
      </w:r>
      <w:r>
        <w:t xml:space="preserve">đối lập. </w:t>
      </w:r>
      <w:r>
        <w:rPr>
          <w:spacing w:val="-7"/>
        </w:rPr>
        <w:t xml:space="preserve">Những </w:t>
      </w:r>
      <w:r>
        <w:rPr>
          <w:spacing w:val="-5"/>
        </w:rPr>
        <w:t xml:space="preserve">người xem </w:t>
      </w:r>
      <w:r>
        <w:rPr>
          <w:spacing w:val="-7"/>
        </w:rPr>
        <w:t xml:space="preserve">Thanh </w:t>
      </w:r>
      <w:r>
        <w:t xml:space="preserve">niên </w:t>
      </w:r>
      <w:r>
        <w:rPr>
          <w:spacing w:val="-3"/>
        </w:rPr>
        <w:t xml:space="preserve">Tiền </w:t>
      </w:r>
      <w:r>
        <w:rPr>
          <w:spacing w:val="-6"/>
        </w:rPr>
        <w:t xml:space="preserve">phong </w:t>
      </w:r>
      <w:r>
        <w:rPr>
          <w:spacing w:val="3"/>
        </w:rPr>
        <w:t xml:space="preserve">là </w:t>
      </w:r>
      <w:r>
        <w:rPr>
          <w:spacing w:val="-4"/>
        </w:rPr>
        <w:t xml:space="preserve">“của </w:t>
      </w:r>
      <w:r>
        <w:rPr>
          <w:spacing w:val="-6"/>
        </w:rPr>
        <w:t xml:space="preserve">Nhật” </w:t>
      </w:r>
      <w:r>
        <w:rPr>
          <w:spacing w:val="-8"/>
        </w:rPr>
        <w:t xml:space="preserve">thì </w:t>
      </w:r>
      <w:r>
        <w:rPr>
          <w:spacing w:val="-6"/>
        </w:rPr>
        <w:t xml:space="preserve">mới </w:t>
      </w:r>
      <w:r>
        <w:t xml:space="preserve">hiểu sai </w:t>
      </w:r>
      <w:r>
        <w:rPr>
          <w:spacing w:val="2"/>
        </w:rPr>
        <w:t xml:space="preserve">lầm </w:t>
      </w:r>
      <w:r>
        <w:rPr>
          <w:spacing w:val="-5"/>
        </w:rPr>
        <w:t xml:space="preserve">quá </w:t>
      </w:r>
      <w:r>
        <w:rPr>
          <w:spacing w:val="-4"/>
        </w:rPr>
        <w:t xml:space="preserve">đáng </w:t>
      </w:r>
      <w:r>
        <w:rPr>
          <w:spacing w:val="-10"/>
        </w:rPr>
        <w:t xml:space="preserve">như </w:t>
      </w:r>
      <w:r>
        <w:rPr>
          <w:spacing w:val="-8"/>
        </w:rPr>
        <w:t xml:space="preserve">vậy, </w:t>
      </w:r>
      <w:r>
        <w:rPr>
          <w:spacing w:val="-5"/>
        </w:rPr>
        <w:t xml:space="preserve">hay </w:t>
      </w:r>
      <w:r>
        <w:rPr>
          <w:spacing w:val="3"/>
        </w:rPr>
        <w:t xml:space="preserve">là </w:t>
      </w:r>
      <w:r>
        <w:rPr>
          <w:spacing w:val="-6"/>
        </w:rPr>
        <w:t xml:space="preserve">mới </w:t>
      </w:r>
      <w:r>
        <w:t xml:space="preserve">vu oan </w:t>
      </w:r>
      <w:r>
        <w:rPr>
          <w:spacing w:val="-8"/>
        </w:rPr>
        <w:t xml:space="preserve">một </w:t>
      </w:r>
      <w:r>
        <w:t xml:space="preserve">cách </w:t>
      </w:r>
      <w:r>
        <w:rPr>
          <w:spacing w:val="-8"/>
        </w:rPr>
        <w:t xml:space="preserve">kỳ </w:t>
      </w:r>
      <w:r>
        <w:rPr>
          <w:spacing w:val="-5"/>
        </w:rPr>
        <w:t xml:space="preserve">cục </w:t>
      </w:r>
      <w:r>
        <w:rPr>
          <w:spacing w:val="-10"/>
        </w:rPr>
        <w:t xml:space="preserve">như </w:t>
      </w:r>
      <w:r>
        <w:rPr>
          <w:spacing w:val="-8"/>
        </w:rPr>
        <w:t xml:space="preserve">vậy. </w:t>
      </w:r>
      <w:r>
        <w:t xml:space="preserve">(Đến sau </w:t>
      </w:r>
      <w:r>
        <w:rPr>
          <w:spacing w:val="-11"/>
        </w:rPr>
        <w:t xml:space="preserve">này, </w:t>
      </w:r>
      <w:r>
        <w:rPr>
          <w:spacing w:val="-10"/>
        </w:rPr>
        <w:t xml:space="preserve">khi </w:t>
      </w:r>
      <w:r>
        <w:rPr>
          <w:spacing w:val="-4"/>
        </w:rPr>
        <w:t xml:space="preserve">Mặt </w:t>
      </w:r>
      <w:r>
        <w:t xml:space="preserve">trận ở </w:t>
      </w:r>
      <w:r>
        <w:rPr>
          <w:spacing w:val="-5"/>
        </w:rPr>
        <w:t xml:space="preserve">miền </w:t>
      </w:r>
      <w:r>
        <w:t xml:space="preserve">Nam </w:t>
      </w:r>
      <w:r>
        <w:rPr>
          <w:spacing w:val="-10"/>
        </w:rPr>
        <w:t xml:space="preserve">mang </w:t>
      </w:r>
      <w:r>
        <w:rPr>
          <w:spacing w:val="-3"/>
        </w:rPr>
        <w:t xml:space="preserve">tên </w:t>
      </w:r>
      <w:r>
        <w:rPr>
          <w:spacing w:val="3"/>
        </w:rPr>
        <w:t xml:space="preserve">là </w:t>
      </w:r>
      <w:r>
        <w:rPr>
          <w:spacing w:val="-4"/>
        </w:rPr>
        <w:t xml:space="preserve">Mặt </w:t>
      </w:r>
      <w:r>
        <w:t xml:space="preserve">trận Dân </w:t>
      </w:r>
      <w:r>
        <w:rPr>
          <w:spacing w:val="-3"/>
        </w:rPr>
        <w:t xml:space="preserve">tộc </w:t>
      </w:r>
      <w:r>
        <w:t xml:space="preserve">Giải </w:t>
      </w:r>
      <w:r>
        <w:rPr>
          <w:spacing w:val="-8"/>
        </w:rPr>
        <w:t xml:space="preserve">phóng, </w:t>
      </w:r>
      <w:r>
        <w:rPr>
          <w:spacing w:val="2"/>
        </w:rPr>
        <w:t xml:space="preserve">lấy </w:t>
      </w:r>
      <w:r>
        <w:t xml:space="preserve">cờ </w:t>
      </w:r>
      <w:r>
        <w:rPr>
          <w:spacing w:val="3"/>
        </w:rPr>
        <w:t xml:space="preserve">là </w:t>
      </w:r>
      <w:r>
        <w:rPr>
          <w:spacing w:val="-5"/>
        </w:rPr>
        <w:t xml:space="preserve">nửa </w:t>
      </w:r>
      <w:r>
        <w:rPr>
          <w:spacing w:val="-9"/>
        </w:rPr>
        <w:t xml:space="preserve">xanh, </w:t>
      </w:r>
      <w:r>
        <w:rPr>
          <w:spacing w:val="-5"/>
        </w:rPr>
        <w:t xml:space="preserve">nửa </w:t>
      </w:r>
      <w:r>
        <w:t xml:space="preserve">đỏ sao </w:t>
      </w:r>
      <w:r>
        <w:rPr>
          <w:spacing w:val="-6"/>
        </w:rPr>
        <w:t xml:space="preserve">vàng, </w:t>
      </w:r>
      <w:r>
        <w:rPr>
          <w:spacing w:val="-8"/>
        </w:rPr>
        <w:t xml:space="preserve">thì </w:t>
      </w:r>
      <w:r>
        <w:t xml:space="preserve">đó </w:t>
      </w:r>
      <w:r>
        <w:rPr>
          <w:spacing w:val="3"/>
        </w:rPr>
        <w:t xml:space="preserve">là </w:t>
      </w:r>
      <w:r>
        <w:t xml:space="preserve">sự </w:t>
      </w:r>
      <w:r>
        <w:rPr>
          <w:spacing w:val="-8"/>
        </w:rPr>
        <w:t xml:space="preserve">uyển chuyển </w:t>
      </w:r>
      <w:r>
        <w:t xml:space="preserve">cần </w:t>
      </w:r>
      <w:r>
        <w:rPr>
          <w:spacing w:val="-5"/>
        </w:rPr>
        <w:t xml:space="preserve">thiết, </w:t>
      </w:r>
      <w:r>
        <w:rPr>
          <w:spacing w:val="-9"/>
        </w:rPr>
        <w:t xml:space="preserve">không </w:t>
      </w:r>
      <w:r>
        <w:t xml:space="preserve">ai </w:t>
      </w:r>
      <w:r>
        <w:rPr>
          <w:spacing w:val="-6"/>
        </w:rPr>
        <w:t xml:space="preserve">thắc </w:t>
      </w:r>
      <w:r>
        <w:rPr>
          <w:spacing w:val="-8"/>
        </w:rPr>
        <w:t xml:space="preserve">mắc </w:t>
      </w:r>
      <w:r>
        <w:t>gì).</w:t>
      </w:r>
    </w:p>
    <w:p w:rsidR="002A5536" w:rsidRDefault="002A5536">
      <w:pPr>
        <w:pStyle w:val="BodyText"/>
        <w:ind w:left="0"/>
        <w:rPr>
          <w:sz w:val="26"/>
        </w:rPr>
      </w:pPr>
    </w:p>
    <w:p w:rsidR="002A5536" w:rsidRDefault="00BE1DD8">
      <w:pPr>
        <w:pStyle w:val="BodyText"/>
        <w:ind w:right="82"/>
      </w:pPr>
      <w:r>
        <w:t xml:space="preserve">[Có </w:t>
      </w:r>
      <w:r>
        <w:rPr>
          <w:spacing w:val="-8"/>
        </w:rPr>
        <w:t xml:space="preserve">chuyện </w:t>
      </w:r>
      <w:r>
        <w:rPr>
          <w:spacing w:val="-11"/>
        </w:rPr>
        <w:t xml:space="preserve">này, </w:t>
      </w:r>
      <w:r>
        <w:rPr>
          <w:spacing w:val="3"/>
        </w:rPr>
        <w:t xml:space="preserve">lạ </w:t>
      </w:r>
      <w:r>
        <w:rPr>
          <w:spacing w:val="-5"/>
        </w:rPr>
        <w:t xml:space="preserve">lùng, </w:t>
      </w:r>
      <w:r>
        <w:rPr>
          <w:spacing w:val="-12"/>
        </w:rPr>
        <w:t xml:space="preserve">mà </w:t>
      </w:r>
      <w:r>
        <w:t xml:space="preserve">có </w:t>
      </w:r>
      <w:r>
        <w:rPr>
          <w:spacing w:val="-6"/>
        </w:rPr>
        <w:t xml:space="preserve">kinh </w:t>
      </w:r>
      <w:r>
        <w:rPr>
          <w:spacing w:val="-7"/>
        </w:rPr>
        <w:t xml:space="preserve">nghiệm </w:t>
      </w:r>
      <w:r>
        <w:rPr>
          <w:spacing w:val="-5"/>
        </w:rPr>
        <w:t xml:space="preserve">hay </w:t>
      </w:r>
      <w:r>
        <w:rPr>
          <w:spacing w:val="3"/>
        </w:rPr>
        <w:t xml:space="preserve">lý </w:t>
      </w:r>
      <w:r>
        <w:t xml:space="preserve">luận </w:t>
      </w:r>
      <w:r>
        <w:rPr>
          <w:spacing w:val="-5"/>
        </w:rPr>
        <w:t xml:space="preserve">chính </w:t>
      </w:r>
      <w:r>
        <w:t xml:space="preserve">trị đến đâu </w:t>
      </w:r>
      <w:r>
        <w:rPr>
          <w:spacing w:val="-8"/>
        </w:rPr>
        <w:t xml:space="preserve">cũng </w:t>
      </w:r>
      <w:r>
        <w:rPr>
          <w:spacing w:val="-9"/>
        </w:rPr>
        <w:t xml:space="preserve">không </w:t>
      </w:r>
      <w:r>
        <w:rPr>
          <w:spacing w:val="-8"/>
        </w:rPr>
        <w:t xml:space="preserve">thể </w:t>
      </w:r>
      <w:r>
        <w:t xml:space="preserve">giải </w:t>
      </w:r>
      <w:r>
        <w:rPr>
          <w:spacing w:val="-4"/>
        </w:rPr>
        <w:t xml:space="preserve">thích </w:t>
      </w:r>
      <w:r>
        <w:rPr>
          <w:spacing w:val="-3"/>
        </w:rPr>
        <w:t xml:space="preserve">nổi: </w:t>
      </w:r>
      <w:r>
        <w:rPr>
          <w:spacing w:val="-8"/>
        </w:rPr>
        <w:t xml:space="preserve">Ông </w:t>
      </w:r>
      <w:r>
        <w:rPr>
          <w:spacing w:val="-5"/>
        </w:rPr>
        <w:t xml:space="preserve">học </w:t>
      </w:r>
      <w:r>
        <w:t xml:space="preserve">trò cũ </w:t>
      </w:r>
      <w:r>
        <w:rPr>
          <w:spacing w:val="-5"/>
        </w:rPr>
        <w:t xml:space="preserve">của </w:t>
      </w:r>
      <w:r>
        <w:rPr>
          <w:spacing w:val="-3"/>
        </w:rPr>
        <w:t xml:space="preserve">tôi </w:t>
      </w:r>
      <w:r>
        <w:rPr>
          <w:spacing w:val="3"/>
        </w:rPr>
        <w:t xml:space="preserve">là </w:t>
      </w:r>
      <w:r>
        <w:rPr>
          <w:spacing w:val="-5"/>
        </w:rPr>
        <w:t xml:space="preserve">Trịnh </w:t>
      </w:r>
      <w:r>
        <w:rPr>
          <w:spacing w:val="-8"/>
        </w:rPr>
        <w:t xml:space="preserve">Nhu chuyên </w:t>
      </w:r>
      <w:r>
        <w:rPr>
          <w:spacing w:val="-7"/>
        </w:rPr>
        <w:t xml:space="preserve">nghiên </w:t>
      </w:r>
      <w:r>
        <w:t xml:space="preserve">cứu </w:t>
      </w:r>
      <w:r>
        <w:rPr>
          <w:spacing w:val="3"/>
        </w:rPr>
        <w:t xml:space="preserve">lịch </w:t>
      </w:r>
      <w:r>
        <w:t xml:space="preserve">sử </w:t>
      </w:r>
      <w:r>
        <w:rPr>
          <w:spacing w:val="-6"/>
        </w:rPr>
        <w:t xml:space="preserve">Đảng </w:t>
      </w:r>
      <w:r>
        <w:t xml:space="preserve">ở </w:t>
      </w:r>
      <w:r>
        <w:rPr>
          <w:spacing w:val="-9"/>
        </w:rPr>
        <w:t xml:space="preserve">Trung </w:t>
      </w:r>
      <w:r>
        <w:rPr>
          <w:spacing w:val="-5"/>
        </w:rPr>
        <w:t xml:space="preserve">ương, </w:t>
      </w:r>
      <w:r>
        <w:rPr>
          <w:spacing w:val="-6"/>
        </w:rPr>
        <w:t xml:space="preserve">mới </w:t>
      </w:r>
      <w:r>
        <w:t xml:space="preserve">đầu </w:t>
      </w:r>
      <w:r>
        <w:rPr>
          <w:spacing w:val="-9"/>
        </w:rPr>
        <w:t xml:space="preserve">những </w:t>
      </w:r>
      <w:r>
        <w:rPr>
          <w:spacing w:val="-5"/>
        </w:rPr>
        <w:t xml:space="preserve">năm </w:t>
      </w:r>
      <w:r>
        <w:t xml:space="preserve">90 đây </w:t>
      </w:r>
      <w:r>
        <w:rPr>
          <w:spacing w:val="-4"/>
        </w:rPr>
        <w:t xml:space="preserve">thôi, </w:t>
      </w:r>
      <w:r>
        <w:rPr>
          <w:spacing w:val="-5"/>
        </w:rPr>
        <w:t xml:space="preserve">gửi cho </w:t>
      </w:r>
      <w:r>
        <w:rPr>
          <w:spacing w:val="-3"/>
        </w:rPr>
        <w:t xml:space="preserve">tôi </w:t>
      </w:r>
      <w:r>
        <w:rPr>
          <w:spacing w:val="-8"/>
        </w:rPr>
        <w:t xml:space="preserve">một </w:t>
      </w:r>
      <w:r>
        <w:t xml:space="preserve">bức </w:t>
      </w:r>
      <w:r>
        <w:rPr>
          <w:spacing w:val="-8"/>
        </w:rPr>
        <w:t xml:space="preserve">thư </w:t>
      </w:r>
      <w:r>
        <w:rPr>
          <w:spacing w:val="-5"/>
        </w:rPr>
        <w:t xml:space="preserve">kèm </w:t>
      </w:r>
      <w:r>
        <w:rPr>
          <w:spacing w:val="-6"/>
        </w:rPr>
        <w:t xml:space="preserve">theo </w:t>
      </w:r>
      <w:r>
        <w:rPr>
          <w:spacing w:val="-8"/>
        </w:rPr>
        <w:t xml:space="preserve">mấy </w:t>
      </w:r>
      <w:r>
        <w:rPr>
          <w:spacing w:val="-4"/>
        </w:rPr>
        <w:t xml:space="preserve">trang </w:t>
      </w:r>
      <w:r>
        <w:t xml:space="preserve">sách </w:t>
      </w:r>
      <w:r>
        <w:rPr>
          <w:spacing w:val="3"/>
        </w:rPr>
        <w:t xml:space="preserve">in </w:t>
      </w:r>
      <w:r>
        <w:t xml:space="preserve">(tôi </w:t>
      </w:r>
      <w:r>
        <w:rPr>
          <w:spacing w:val="-8"/>
        </w:rPr>
        <w:t xml:space="preserve">nhấn </w:t>
      </w:r>
      <w:r>
        <w:rPr>
          <w:spacing w:val="-11"/>
        </w:rPr>
        <w:t xml:space="preserve">mạnh: </w:t>
      </w:r>
      <w:r>
        <w:t xml:space="preserve">sách </w:t>
      </w:r>
      <w:r>
        <w:rPr>
          <w:spacing w:val="3"/>
        </w:rPr>
        <w:t xml:space="preserve">in </w:t>
      </w:r>
      <w:r>
        <w:rPr>
          <w:spacing w:val="-5"/>
        </w:rPr>
        <w:t xml:space="preserve">typô) </w:t>
      </w:r>
      <w:r>
        <w:rPr>
          <w:spacing w:val="-4"/>
        </w:rPr>
        <w:t xml:space="preserve">trong </w:t>
      </w:r>
      <w:r>
        <w:t xml:space="preserve">đó có đoạn viết:… Ở Nam lúc ấy (1945) có </w:t>
      </w:r>
      <w:r>
        <w:rPr>
          <w:spacing w:val="-5"/>
        </w:rPr>
        <w:t xml:space="preserve">hai </w:t>
      </w:r>
      <w:r>
        <w:rPr>
          <w:spacing w:val="-4"/>
        </w:rPr>
        <w:t xml:space="preserve">Xứ </w:t>
      </w:r>
      <w:r>
        <w:rPr>
          <w:spacing w:val="-15"/>
        </w:rPr>
        <w:t xml:space="preserve">ủy, </w:t>
      </w:r>
      <w:r>
        <w:rPr>
          <w:spacing w:val="-8"/>
        </w:rPr>
        <w:t xml:space="preserve">một </w:t>
      </w:r>
      <w:r>
        <w:rPr>
          <w:spacing w:val="3"/>
        </w:rPr>
        <w:t xml:space="preserve">là </w:t>
      </w:r>
      <w:r>
        <w:rPr>
          <w:spacing w:val="-4"/>
        </w:rPr>
        <w:t xml:space="preserve">Xứ </w:t>
      </w:r>
      <w:r>
        <w:rPr>
          <w:spacing w:val="-8"/>
        </w:rPr>
        <w:t xml:space="preserve">uỷ </w:t>
      </w:r>
      <w:r>
        <w:t xml:space="preserve">Giải </w:t>
      </w:r>
      <w:r>
        <w:rPr>
          <w:spacing w:val="-7"/>
        </w:rPr>
        <w:t xml:space="preserve">Phóng </w:t>
      </w:r>
      <w:r>
        <w:rPr>
          <w:spacing w:val="2"/>
        </w:rPr>
        <w:t xml:space="preserve">lấy </w:t>
      </w:r>
      <w:r>
        <w:t xml:space="preserve">cờ hiệu cờ đỏ sao </w:t>
      </w:r>
      <w:r>
        <w:rPr>
          <w:spacing w:val="-6"/>
        </w:rPr>
        <w:t xml:space="preserve">vàng, </w:t>
      </w:r>
      <w:r>
        <w:rPr>
          <w:spacing w:val="-5"/>
        </w:rPr>
        <w:t xml:space="preserve">hai </w:t>
      </w:r>
      <w:r>
        <w:rPr>
          <w:spacing w:val="3"/>
        </w:rPr>
        <w:t xml:space="preserve">là </w:t>
      </w:r>
      <w:r>
        <w:rPr>
          <w:spacing w:val="-4"/>
        </w:rPr>
        <w:t xml:space="preserve">Xứ </w:t>
      </w:r>
      <w:r>
        <w:rPr>
          <w:spacing w:val="-8"/>
        </w:rPr>
        <w:t xml:space="preserve">ủy </w:t>
      </w:r>
      <w:r>
        <w:rPr>
          <w:spacing w:val="-3"/>
        </w:rPr>
        <w:t xml:space="preserve">Tiền </w:t>
      </w:r>
      <w:r>
        <w:rPr>
          <w:spacing w:val="-7"/>
        </w:rPr>
        <w:t xml:space="preserve">Phong </w:t>
      </w:r>
      <w:r>
        <w:rPr>
          <w:spacing w:val="2"/>
        </w:rPr>
        <w:t xml:space="preserve">lấy </w:t>
      </w:r>
      <w:r>
        <w:t xml:space="preserve">cờ hiệu </w:t>
      </w:r>
      <w:r>
        <w:rPr>
          <w:spacing w:val="3"/>
        </w:rPr>
        <w:t xml:space="preserve">là </w:t>
      </w:r>
      <w:r>
        <w:t xml:space="preserve">cờ </w:t>
      </w:r>
      <w:r>
        <w:rPr>
          <w:spacing w:val="-4"/>
        </w:rPr>
        <w:t xml:space="preserve">vàng </w:t>
      </w:r>
      <w:r>
        <w:t xml:space="preserve">sao đỏ. </w:t>
      </w:r>
      <w:r>
        <w:rPr>
          <w:spacing w:val="-5"/>
        </w:rPr>
        <w:t xml:space="preserve">Trịnh </w:t>
      </w:r>
      <w:r>
        <w:rPr>
          <w:spacing w:val="-8"/>
        </w:rPr>
        <w:t xml:space="preserve">Nhu </w:t>
      </w:r>
      <w:r>
        <w:rPr>
          <w:spacing w:val="-5"/>
        </w:rPr>
        <w:t xml:space="preserve">hỏi </w:t>
      </w:r>
      <w:r>
        <w:rPr>
          <w:spacing w:val="-3"/>
        </w:rPr>
        <w:t xml:space="preserve">tôi </w:t>
      </w:r>
      <w:r>
        <w:t xml:space="preserve">vậy sự </w:t>
      </w:r>
      <w:r>
        <w:rPr>
          <w:spacing w:val="-6"/>
        </w:rPr>
        <w:t xml:space="preserve">thật </w:t>
      </w:r>
      <w:r>
        <w:rPr>
          <w:spacing w:val="-10"/>
        </w:rPr>
        <w:t xml:space="preserve">như </w:t>
      </w:r>
      <w:r>
        <w:rPr>
          <w:spacing w:val="-8"/>
        </w:rPr>
        <w:t xml:space="preserve">thế </w:t>
      </w:r>
      <w:r>
        <w:rPr>
          <w:spacing w:val="-4"/>
        </w:rPr>
        <w:t xml:space="preserve">nào? </w:t>
      </w:r>
      <w:r>
        <w:t xml:space="preserve">Tôi </w:t>
      </w:r>
      <w:r>
        <w:rPr>
          <w:spacing w:val="-4"/>
        </w:rPr>
        <w:t xml:space="preserve">buồn </w:t>
      </w:r>
      <w:r>
        <w:rPr>
          <w:spacing w:val="2"/>
        </w:rPr>
        <w:t xml:space="preserve">cười </w:t>
      </w:r>
      <w:r>
        <w:rPr>
          <w:spacing w:val="-4"/>
        </w:rPr>
        <w:t xml:space="preserve">quá, </w:t>
      </w:r>
      <w:r>
        <w:rPr>
          <w:spacing w:val="2"/>
        </w:rPr>
        <w:t xml:space="preserve">cười ra </w:t>
      </w:r>
      <w:r>
        <w:t xml:space="preserve">nước </w:t>
      </w:r>
      <w:r>
        <w:rPr>
          <w:spacing w:val="-8"/>
        </w:rPr>
        <w:t xml:space="preserve">mắt, </w:t>
      </w:r>
      <w:r>
        <w:t xml:space="preserve">sao </w:t>
      </w:r>
      <w:r>
        <w:rPr>
          <w:spacing w:val="-12"/>
        </w:rPr>
        <w:t xml:space="preserve">mà </w:t>
      </w:r>
      <w:r>
        <w:rPr>
          <w:spacing w:val="-5"/>
        </w:rPr>
        <w:t xml:space="preserve">gần </w:t>
      </w:r>
      <w:r>
        <w:t xml:space="preserve">50 </w:t>
      </w:r>
      <w:r>
        <w:rPr>
          <w:spacing w:val="-5"/>
        </w:rPr>
        <w:t xml:space="preserve">năm </w:t>
      </w:r>
      <w:r>
        <w:t xml:space="preserve">sau </w:t>
      </w:r>
      <w:r>
        <w:rPr>
          <w:spacing w:val="-5"/>
        </w:rPr>
        <w:t xml:space="preserve">người ta </w:t>
      </w:r>
      <w:r>
        <w:t xml:space="preserve">còn </w:t>
      </w:r>
      <w:r>
        <w:rPr>
          <w:spacing w:val="3"/>
        </w:rPr>
        <w:t xml:space="preserve">in </w:t>
      </w:r>
      <w:r>
        <w:t xml:space="preserve">sách bậy bạ, </w:t>
      </w:r>
      <w:r>
        <w:rPr>
          <w:spacing w:val="-8"/>
        </w:rPr>
        <w:t xml:space="preserve">ngốc ngác </w:t>
      </w:r>
      <w:r>
        <w:rPr>
          <w:spacing w:val="-10"/>
        </w:rPr>
        <w:t xml:space="preserve">như </w:t>
      </w:r>
      <w:r>
        <w:rPr>
          <w:spacing w:val="-6"/>
        </w:rPr>
        <w:t xml:space="preserve">thế, </w:t>
      </w:r>
      <w:r>
        <w:rPr>
          <w:spacing w:val="-10"/>
        </w:rPr>
        <w:t xml:space="preserve">khi </w:t>
      </w:r>
      <w:r>
        <w:rPr>
          <w:spacing w:val="-8"/>
        </w:rPr>
        <w:t xml:space="preserve">mọi chuyện </w:t>
      </w:r>
      <w:r>
        <w:t xml:space="preserve">đã rõ. Tôi viết </w:t>
      </w:r>
      <w:r>
        <w:rPr>
          <w:spacing w:val="-8"/>
        </w:rPr>
        <w:t xml:space="preserve">thư </w:t>
      </w:r>
      <w:r>
        <w:t xml:space="preserve">trả </w:t>
      </w:r>
      <w:r>
        <w:rPr>
          <w:spacing w:val="4"/>
        </w:rPr>
        <w:t xml:space="preserve">lời </w:t>
      </w:r>
      <w:r>
        <w:rPr>
          <w:spacing w:val="-5"/>
        </w:rPr>
        <w:t xml:space="preserve">cho </w:t>
      </w:r>
      <w:r>
        <w:rPr>
          <w:spacing w:val="-10"/>
        </w:rPr>
        <w:t xml:space="preserve">Nhu: </w:t>
      </w:r>
      <w:r>
        <w:t xml:space="preserve">“Tôi </w:t>
      </w:r>
      <w:r>
        <w:rPr>
          <w:spacing w:val="-9"/>
        </w:rPr>
        <w:t xml:space="preserve">không </w:t>
      </w:r>
      <w:r>
        <w:t xml:space="preserve">biết cái </w:t>
      </w:r>
      <w:r>
        <w:rPr>
          <w:spacing w:val="-4"/>
        </w:rPr>
        <w:t xml:space="preserve">Xứ </w:t>
      </w:r>
      <w:r>
        <w:rPr>
          <w:spacing w:val="-8"/>
        </w:rPr>
        <w:t xml:space="preserve">ủy </w:t>
      </w:r>
      <w:r>
        <w:rPr>
          <w:spacing w:val="-5"/>
        </w:rPr>
        <w:t xml:space="preserve">nào gọi </w:t>
      </w:r>
      <w:r>
        <w:rPr>
          <w:spacing w:val="3"/>
        </w:rPr>
        <w:t xml:space="preserve">là </w:t>
      </w:r>
      <w:r>
        <w:rPr>
          <w:spacing w:val="-4"/>
        </w:rPr>
        <w:t xml:space="preserve">Xứ </w:t>
      </w:r>
      <w:r>
        <w:rPr>
          <w:spacing w:val="-8"/>
        </w:rPr>
        <w:t xml:space="preserve">uỷ </w:t>
      </w:r>
      <w:r>
        <w:rPr>
          <w:spacing w:val="-3"/>
        </w:rPr>
        <w:t xml:space="preserve">Tiền </w:t>
      </w:r>
      <w:r>
        <w:rPr>
          <w:spacing w:val="-7"/>
        </w:rPr>
        <w:t xml:space="preserve">Phong </w:t>
      </w:r>
      <w:r>
        <w:t xml:space="preserve">cả, </w:t>
      </w:r>
      <w:r>
        <w:rPr>
          <w:spacing w:val="-5"/>
        </w:rPr>
        <w:t xml:space="preserve">chỉ </w:t>
      </w:r>
      <w:r>
        <w:t xml:space="preserve">có </w:t>
      </w:r>
      <w:r>
        <w:rPr>
          <w:spacing w:val="-5"/>
        </w:rPr>
        <w:t xml:space="preserve">hồi </w:t>
      </w:r>
      <w:r>
        <w:t xml:space="preserve">1943-1945, </w:t>
      </w:r>
      <w:r>
        <w:rPr>
          <w:spacing w:val="-8"/>
        </w:rPr>
        <w:t xml:space="preserve">một </w:t>
      </w:r>
      <w:r>
        <w:rPr>
          <w:spacing w:val="-4"/>
        </w:rPr>
        <w:t xml:space="preserve">Xứ </w:t>
      </w:r>
      <w:r>
        <w:rPr>
          <w:spacing w:val="-8"/>
        </w:rPr>
        <w:t xml:space="preserve">ủy </w:t>
      </w:r>
      <w:r>
        <w:rPr>
          <w:spacing w:val="-12"/>
        </w:rPr>
        <w:t xml:space="preserve">mà </w:t>
      </w:r>
      <w:r>
        <w:rPr>
          <w:spacing w:val="-3"/>
        </w:rPr>
        <w:t xml:space="preserve">tôi </w:t>
      </w:r>
      <w:r>
        <w:rPr>
          <w:spacing w:val="3"/>
        </w:rPr>
        <w:t xml:space="preserve">là </w:t>
      </w:r>
      <w:r>
        <w:t xml:space="preserve">bí </w:t>
      </w:r>
      <w:r>
        <w:rPr>
          <w:spacing w:val="-6"/>
        </w:rPr>
        <w:t xml:space="preserve">thư, </w:t>
      </w:r>
      <w:r>
        <w:rPr>
          <w:spacing w:val="-4"/>
        </w:rPr>
        <w:t xml:space="preserve">Xứ </w:t>
      </w:r>
      <w:r>
        <w:rPr>
          <w:spacing w:val="-8"/>
        </w:rPr>
        <w:t xml:space="preserve">uỷ </w:t>
      </w:r>
      <w:r>
        <w:t xml:space="preserve">Nam </w:t>
      </w:r>
      <w:r>
        <w:rPr>
          <w:spacing w:val="-4"/>
        </w:rPr>
        <w:t xml:space="preserve">Kỳ </w:t>
      </w:r>
      <w:r>
        <w:rPr>
          <w:spacing w:val="-5"/>
        </w:rPr>
        <w:t xml:space="preserve">của </w:t>
      </w:r>
      <w:r>
        <w:rPr>
          <w:spacing w:val="-6"/>
        </w:rPr>
        <w:t xml:space="preserve">Đảng Cộng </w:t>
      </w:r>
      <w:r>
        <w:rPr>
          <w:spacing w:val="-3"/>
        </w:rPr>
        <w:t xml:space="preserve">sản, </w:t>
      </w:r>
      <w:r>
        <w:rPr>
          <w:spacing w:val="-4"/>
        </w:rPr>
        <w:t xml:space="preserve">Xứ </w:t>
      </w:r>
      <w:r>
        <w:rPr>
          <w:spacing w:val="-8"/>
        </w:rPr>
        <w:t xml:space="preserve">uỷ </w:t>
      </w:r>
      <w:r>
        <w:t xml:space="preserve">đó có báo </w:t>
      </w:r>
      <w:r>
        <w:rPr>
          <w:spacing w:val="-3"/>
        </w:rPr>
        <w:t xml:space="preserve">Tiền </w:t>
      </w:r>
      <w:r>
        <w:rPr>
          <w:spacing w:val="-7"/>
        </w:rPr>
        <w:t xml:space="preserve">Phong </w:t>
      </w:r>
      <w:r>
        <w:rPr>
          <w:spacing w:val="2"/>
        </w:rPr>
        <w:t xml:space="preserve">làm </w:t>
      </w:r>
      <w:r>
        <w:t xml:space="preserve">cơ </w:t>
      </w:r>
      <w:r>
        <w:rPr>
          <w:spacing w:val="-4"/>
        </w:rPr>
        <w:t xml:space="preserve">quan </w:t>
      </w:r>
      <w:r>
        <w:rPr>
          <w:spacing w:val="-8"/>
        </w:rPr>
        <w:t xml:space="preserve">tuyên </w:t>
      </w:r>
      <w:r>
        <w:rPr>
          <w:spacing w:val="-6"/>
        </w:rPr>
        <w:t xml:space="preserve">truyền </w:t>
      </w:r>
      <w:r>
        <w:t xml:space="preserve">và có </w:t>
      </w:r>
      <w:r>
        <w:rPr>
          <w:spacing w:val="-4"/>
        </w:rPr>
        <w:t xml:space="preserve">công </w:t>
      </w:r>
      <w:r>
        <w:rPr>
          <w:spacing w:val="-8"/>
        </w:rPr>
        <w:t xml:space="preserve">khai </w:t>
      </w:r>
      <w:r>
        <w:rPr>
          <w:spacing w:val="-5"/>
        </w:rPr>
        <w:t xml:space="preserve">tổ </w:t>
      </w:r>
      <w:r>
        <w:rPr>
          <w:spacing w:val="-3"/>
        </w:rPr>
        <w:t xml:space="preserve">chức </w:t>
      </w:r>
      <w:r>
        <w:rPr>
          <w:spacing w:val="-7"/>
        </w:rPr>
        <w:t xml:space="preserve">Thanh </w:t>
      </w:r>
      <w:r>
        <w:t xml:space="preserve">niên </w:t>
      </w:r>
      <w:r>
        <w:rPr>
          <w:spacing w:val="-3"/>
        </w:rPr>
        <w:t xml:space="preserve">Tiền </w:t>
      </w:r>
      <w:r>
        <w:rPr>
          <w:spacing w:val="-8"/>
        </w:rPr>
        <w:t xml:space="preserve">phong, </w:t>
      </w:r>
      <w:r>
        <w:t xml:space="preserve">đoàn </w:t>
      </w:r>
      <w:r>
        <w:rPr>
          <w:spacing w:val="-8"/>
        </w:rPr>
        <w:t xml:space="preserve">thanh </w:t>
      </w:r>
      <w:r>
        <w:t xml:space="preserve">niên </w:t>
      </w:r>
      <w:r>
        <w:rPr>
          <w:spacing w:val="4"/>
        </w:rPr>
        <w:t xml:space="preserve">lớn </w:t>
      </w:r>
      <w:r>
        <w:rPr>
          <w:spacing w:val="-5"/>
        </w:rPr>
        <w:t xml:space="preserve">này </w:t>
      </w:r>
      <w:r>
        <w:rPr>
          <w:spacing w:val="2"/>
        </w:rPr>
        <w:t xml:space="preserve">lấy </w:t>
      </w:r>
      <w:r>
        <w:t xml:space="preserve">cờ </w:t>
      </w:r>
      <w:r>
        <w:rPr>
          <w:spacing w:val="-4"/>
        </w:rPr>
        <w:t xml:space="preserve">vàng </w:t>
      </w:r>
      <w:r>
        <w:t xml:space="preserve">sao đỏ </w:t>
      </w:r>
      <w:r>
        <w:rPr>
          <w:spacing w:val="2"/>
        </w:rPr>
        <w:t xml:space="preserve">làm </w:t>
      </w:r>
      <w:r>
        <w:t xml:space="preserve">biểu </w:t>
      </w:r>
      <w:r>
        <w:rPr>
          <w:spacing w:val="-6"/>
        </w:rPr>
        <w:t xml:space="preserve">tượng, </w:t>
      </w:r>
      <w:r>
        <w:t xml:space="preserve">còn cờ </w:t>
      </w:r>
      <w:r>
        <w:rPr>
          <w:spacing w:val="-5"/>
        </w:rPr>
        <w:t xml:space="preserve">của </w:t>
      </w:r>
      <w:r>
        <w:rPr>
          <w:spacing w:val="-4"/>
        </w:rPr>
        <w:t xml:space="preserve">Xứ </w:t>
      </w:r>
      <w:r>
        <w:rPr>
          <w:spacing w:val="-8"/>
        </w:rPr>
        <w:t xml:space="preserve">uỷ </w:t>
      </w:r>
      <w:r>
        <w:rPr>
          <w:spacing w:val="-6"/>
        </w:rPr>
        <w:t xml:space="preserve">Đảng </w:t>
      </w:r>
      <w:r>
        <w:t xml:space="preserve">vẫn </w:t>
      </w:r>
      <w:r>
        <w:rPr>
          <w:spacing w:val="2"/>
        </w:rPr>
        <w:t xml:space="preserve">là, </w:t>
      </w:r>
      <w:r>
        <w:rPr>
          <w:spacing w:val="-5"/>
        </w:rPr>
        <w:t xml:space="preserve">chỉ </w:t>
      </w:r>
      <w:r>
        <w:t xml:space="preserve">có </w:t>
      </w:r>
      <w:r>
        <w:rPr>
          <w:spacing w:val="-8"/>
        </w:rPr>
        <w:t xml:space="preserve">thể </w:t>
      </w:r>
      <w:r>
        <w:rPr>
          <w:spacing w:val="3"/>
        </w:rPr>
        <w:t xml:space="preserve">là </w:t>
      </w:r>
      <w:r>
        <w:t xml:space="preserve">cờ đỏ búa </w:t>
      </w:r>
      <w:r>
        <w:rPr>
          <w:spacing w:val="3"/>
        </w:rPr>
        <w:t xml:space="preserve">liềm </w:t>
      </w:r>
      <w:r>
        <w:rPr>
          <w:spacing w:val="-12"/>
        </w:rPr>
        <w:t xml:space="preserve">mà </w:t>
      </w:r>
      <w:r>
        <w:rPr>
          <w:spacing w:val="-4"/>
        </w:rPr>
        <w:t xml:space="preserve">thôi. </w:t>
      </w:r>
      <w:r>
        <w:t xml:space="preserve">Còn cái </w:t>
      </w:r>
      <w:r>
        <w:rPr>
          <w:spacing w:val="-5"/>
        </w:rPr>
        <w:t xml:space="preserve">gọi </w:t>
      </w:r>
      <w:r>
        <w:rPr>
          <w:spacing w:val="3"/>
        </w:rPr>
        <w:t xml:space="preserve">là </w:t>
      </w:r>
      <w:r>
        <w:t xml:space="preserve">“Xứ </w:t>
      </w:r>
      <w:r>
        <w:rPr>
          <w:spacing w:val="-8"/>
        </w:rPr>
        <w:t xml:space="preserve">ủy Việt Minh” </w:t>
      </w:r>
      <w:r>
        <w:rPr>
          <w:spacing w:val="-6"/>
        </w:rPr>
        <w:t xml:space="preserve">mới </w:t>
      </w:r>
      <w:r>
        <w:rPr>
          <w:spacing w:val="2"/>
        </w:rPr>
        <w:t xml:space="preserve">lập </w:t>
      </w:r>
      <w:r>
        <w:t xml:space="preserve">sau 9 </w:t>
      </w:r>
      <w:r>
        <w:rPr>
          <w:spacing w:val="-8"/>
        </w:rPr>
        <w:t xml:space="preserve">tháng </w:t>
      </w:r>
      <w:r>
        <w:t xml:space="preserve">3 </w:t>
      </w:r>
      <w:r>
        <w:rPr>
          <w:spacing w:val="-8"/>
        </w:rPr>
        <w:t xml:space="preserve">thì </w:t>
      </w:r>
      <w:r>
        <w:rPr>
          <w:spacing w:val="-5"/>
        </w:rPr>
        <w:t xml:space="preserve">nếu anh </w:t>
      </w:r>
      <w:r>
        <w:t xml:space="preserve">em đó </w:t>
      </w:r>
      <w:r>
        <w:rPr>
          <w:spacing w:val="2"/>
        </w:rPr>
        <w:t xml:space="preserve">lấy </w:t>
      </w:r>
      <w:r>
        <w:t xml:space="preserve">cờ </w:t>
      </w:r>
      <w:r>
        <w:rPr>
          <w:spacing w:val="-8"/>
        </w:rPr>
        <w:t xml:space="preserve">Việt </w:t>
      </w:r>
      <w:r>
        <w:rPr>
          <w:spacing w:val="-6"/>
        </w:rPr>
        <w:t xml:space="preserve">Minh </w:t>
      </w:r>
      <w:r>
        <w:rPr>
          <w:spacing w:val="2"/>
        </w:rPr>
        <w:t xml:space="preserve">làm </w:t>
      </w:r>
      <w:r>
        <w:t xml:space="preserve">biểu </w:t>
      </w:r>
      <w:r>
        <w:rPr>
          <w:spacing w:val="-6"/>
        </w:rPr>
        <w:t xml:space="preserve">tượng, </w:t>
      </w:r>
      <w:r>
        <w:rPr>
          <w:spacing w:val="-8"/>
        </w:rPr>
        <w:t xml:space="preserve">thì </w:t>
      </w:r>
      <w:r>
        <w:rPr>
          <w:spacing w:val="-3"/>
        </w:rPr>
        <w:t xml:space="preserve">tôi </w:t>
      </w:r>
      <w:r>
        <w:rPr>
          <w:spacing w:val="-9"/>
        </w:rPr>
        <w:t xml:space="preserve">không </w:t>
      </w:r>
      <w:r>
        <w:t xml:space="preserve">có trách </w:t>
      </w:r>
      <w:r>
        <w:rPr>
          <w:spacing w:val="-5"/>
        </w:rPr>
        <w:t xml:space="preserve">nhiệm </w:t>
      </w:r>
      <w:r>
        <w:t>gì”]</w:t>
      </w:r>
    </w:p>
    <w:p w:rsidR="002A5536" w:rsidRDefault="002A5536">
      <w:pPr>
        <w:pStyle w:val="BodyText"/>
        <w:ind w:left="0"/>
        <w:rPr>
          <w:sz w:val="26"/>
        </w:rPr>
      </w:pPr>
    </w:p>
    <w:p w:rsidR="002A5536" w:rsidRDefault="00BE1DD8">
      <w:pPr>
        <w:pStyle w:val="BodyText"/>
        <w:spacing w:before="0"/>
      </w:pPr>
      <w:r>
        <w:t>Vậy phải phân biệt cờ Đảng Cộng sản với cờ của Thanh niên Tiền phong.</w:t>
      </w:r>
    </w:p>
    <w:p w:rsidR="002A5536" w:rsidRDefault="002A5536">
      <w:pPr>
        <w:sectPr w:rsidR="002A5536">
          <w:pgSz w:w="12240" w:h="15840"/>
          <w:pgMar w:top="0" w:right="0" w:bottom="280" w:left="0" w:header="720" w:footer="720" w:gutter="0"/>
          <w:cols w:space="720"/>
        </w:sectPr>
      </w:pPr>
    </w:p>
    <w:p w:rsidR="002A5536" w:rsidRDefault="00BE1DD8">
      <w:pPr>
        <w:pStyle w:val="BodyText"/>
        <w:spacing w:before="65"/>
        <w:ind w:right="334"/>
      </w:pPr>
      <w:r>
        <w:rPr>
          <w:spacing w:val="-5"/>
        </w:rPr>
        <w:lastRenderedPageBreak/>
        <w:t xml:space="preserve">Đừng </w:t>
      </w:r>
      <w:r>
        <w:rPr>
          <w:spacing w:val="2"/>
        </w:rPr>
        <w:t xml:space="preserve">lập </w:t>
      </w:r>
      <w:r>
        <w:rPr>
          <w:spacing w:val="3"/>
        </w:rPr>
        <w:t xml:space="preserve">lờ </w:t>
      </w:r>
      <w:r>
        <w:rPr>
          <w:spacing w:val="-4"/>
        </w:rPr>
        <w:t xml:space="preserve">đánh </w:t>
      </w:r>
      <w:r>
        <w:rPr>
          <w:spacing w:val="2"/>
        </w:rPr>
        <w:t xml:space="preserve">lận </w:t>
      </w:r>
      <w:r>
        <w:t xml:space="preserve">con </w:t>
      </w:r>
      <w:r>
        <w:rPr>
          <w:spacing w:val="-4"/>
        </w:rPr>
        <w:t xml:space="preserve">đen, </w:t>
      </w:r>
      <w:r>
        <w:t xml:space="preserve">sau bao </w:t>
      </w:r>
      <w:r>
        <w:rPr>
          <w:spacing w:val="-8"/>
        </w:rPr>
        <w:t xml:space="preserve">chục </w:t>
      </w:r>
      <w:r>
        <w:rPr>
          <w:spacing w:val="-5"/>
        </w:rPr>
        <w:t xml:space="preserve">năm </w:t>
      </w:r>
      <w:r>
        <w:rPr>
          <w:spacing w:val="-12"/>
        </w:rPr>
        <w:t xml:space="preserve">mà </w:t>
      </w:r>
      <w:r>
        <w:t xml:space="preserve">còn </w:t>
      </w:r>
      <w:r>
        <w:rPr>
          <w:spacing w:val="-5"/>
        </w:rPr>
        <w:t xml:space="preserve">nói </w:t>
      </w:r>
      <w:r>
        <w:t xml:space="preserve">bậy </w:t>
      </w:r>
      <w:r>
        <w:rPr>
          <w:spacing w:val="-10"/>
        </w:rPr>
        <w:t xml:space="preserve">như </w:t>
      </w:r>
      <w:r>
        <w:t xml:space="preserve">vậy </w:t>
      </w:r>
      <w:r>
        <w:rPr>
          <w:spacing w:val="-8"/>
        </w:rPr>
        <w:t xml:space="preserve">thì </w:t>
      </w:r>
      <w:r>
        <w:rPr>
          <w:spacing w:val="-5"/>
        </w:rPr>
        <w:t xml:space="preserve">quả </w:t>
      </w:r>
      <w:r>
        <w:rPr>
          <w:spacing w:val="3"/>
        </w:rPr>
        <w:t xml:space="preserve">là </w:t>
      </w:r>
      <w:r>
        <w:t xml:space="preserve">có </w:t>
      </w:r>
      <w:r>
        <w:rPr>
          <w:spacing w:val="-8"/>
        </w:rPr>
        <w:t xml:space="preserve">thể </w:t>
      </w:r>
      <w:r>
        <w:t xml:space="preserve">“cười </w:t>
      </w:r>
      <w:r>
        <w:rPr>
          <w:spacing w:val="2"/>
        </w:rPr>
        <w:t xml:space="preserve">ra </w:t>
      </w:r>
      <w:r>
        <w:t xml:space="preserve">nước </w:t>
      </w:r>
      <w:r>
        <w:rPr>
          <w:spacing w:val="-8"/>
        </w:rPr>
        <w:t xml:space="preserve">mắt” </w:t>
      </w:r>
      <w:r>
        <w:t xml:space="preserve">vì </w:t>
      </w:r>
      <w:r>
        <w:rPr>
          <w:spacing w:val="2"/>
        </w:rPr>
        <w:t xml:space="preserve">làm </w:t>
      </w:r>
      <w:r>
        <w:t xml:space="preserve">sao </w:t>
      </w:r>
      <w:r>
        <w:rPr>
          <w:spacing w:val="-12"/>
        </w:rPr>
        <w:t xml:space="preserve">mà </w:t>
      </w:r>
      <w:r>
        <w:rPr>
          <w:spacing w:val="-4"/>
        </w:rPr>
        <w:t xml:space="preserve">trong </w:t>
      </w:r>
      <w:r>
        <w:rPr>
          <w:spacing w:val="-8"/>
        </w:rPr>
        <w:t xml:space="preserve">hàng </w:t>
      </w:r>
      <w:r>
        <w:rPr>
          <w:spacing w:val="-10"/>
        </w:rPr>
        <w:t xml:space="preserve">ngũ </w:t>
      </w:r>
      <w:r>
        <w:t xml:space="preserve">cách </w:t>
      </w:r>
      <w:r>
        <w:rPr>
          <w:spacing w:val="-10"/>
        </w:rPr>
        <w:t xml:space="preserve">mạng </w:t>
      </w:r>
      <w:r>
        <w:t xml:space="preserve">tới </w:t>
      </w:r>
      <w:r>
        <w:rPr>
          <w:spacing w:val="-5"/>
        </w:rPr>
        <w:t xml:space="preserve">nay </w:t>
      </w:r>
      <w:r>
        <w:t xml:space="preserve">vẫn còn cái </w:t>
      </w:r>
      <w:r>
        <w:rPr>
          <w:spacing w:val="-8"/>
        </w:rPr>
        <w:t xml:space="preserve">thứ </w:t>
      </w:r>
      <w:r>
        <w:rPr>
          <w:spacing w:val="-5"/>
        </w:rPr>
        <w:t xml:space="preserve">anh </w:t>
      </w:r>
      <w:r>
        <w:t xml:space="preserve">em </w:t>
      </w:r>
      <w:r>
        <w:rPr>
          <w:spacing w:val="-9"/>
        </w:rPr>
        <w:t xml:space="preserve">mình </w:t>
      </w:r>
      <w:r>
        <w:t xml:space="preserve">có </w:t>
      </w:r>
      <w:r>
        <w:rPr>
          <w:spacing w:val="-8"/>
        </w:rPr>
        <w:t xml:space="preserve">khối </w:t>
      </w:r>
      <w:r>
        <w:t xml:space="preserve">óc </w:t>
      </w:r>
      <w:r>
        <w:rPr>
          <w:spacing w:val="-4"/>
        </w:rPr>
        <w:t xml:space="preserve">bằng </w:t>
      </w:r>
      <w:r>
        <w:t xml:space="preserve">đất sét </w:t>
      </w:r>
      <w:r>
        <w:rPr>
          <w:spacing w:val="-10"/>
        </w:rPr>
        <w:t xml:space="preserve">như </w:t>
      </w:r>
      <w:r>
        <w:rPr>
          <w:spacing w:val="-6"/>
        </w:rPr>
        <w:t xml:space="preserve">thế? </w:t>
      </w:r>
      <w:r>
        <w:rPr>
          <w:spacing w:val="-4"/>
        </w:rPr>
        <w:t xml:space="preserve">Ai </w:t>
      </w:r>
      <w:r>
        <w:rPr>
          <w:spacing w:val="-10"/>
        </w:rPr>
        <w:t xml:space="preserve">muốn </w:t>
      </w:r>
      <w:r>
        <w:t xml:space="preserve">đọc </w:t>
      </w:r>
      <w:r>
        <w:rPr>
          <w:spacing w:val="-3"/>
        </w:rPr>
        <w:t xml:space="preserve">tài </w:t>
      </w:r>
      <w:r>
        <w:rPr>
          <w:spacing w:val="3"/>
        </w:rPr>
        <w:t xml:space="preserve">liệu </w:t>
      </w:r>
      <w:r>
        <w:rPr>
          <w:spacing w:val="-5"/>
        </w:rPr>
        <w:t xml:space="preserve">gốc </w:t>
      </w:r>
      <w:r>
        <w:rPr>
          <w:spacing w:val="-8"/>
        </w:rPr>
        <w:t xml:space="preserve">thì </w:t>
      </w:r>
      <w:r>
        <w:t xml:space="preserve">đến </w:t>
      </w:r>
      <w:r>
        <w:rPr>
          <w:spacing w:val="-5"/>
        </w:rPr>
        <w:t xml:space="preserve">hỏi Trịnh </w:t>
      </w:r>
      <w:r>
        <w:rPr>
          <w:spacing w:val="-10"/>
        </w:rPr>
        <w:t xml:space="preserve">Nhu, </w:t>
      </w:r>
      <w:r>
        <w:t xml:space="preserve">Ban </w:t>
      </w:r>
      <w:r>
        <w:rPr>
          <w:spacing w:val="-5"/>
        </w:rPr>
        <w:t xml:space="preserve">Nghiên </w:t>
      </w:r>
      <w:r>
        <w:t xml:space="preserve">cứu </w:t>
      </w:r>
      <w:r>
        <w:rPr>
          <w:spacing w:val="-3"/>
        </w:rPr>
        <w:t xml:space="preserve">Lịch </w:t>
      </w:r>
      <w:r>
        <w:t xml:space="preserve">sử </w:t>
      </w:r>
      <w:r>
        <w:rPr>
          <w:spacing w:val="-8"/>
        </w:rPr>
        <w:t xml:space="preserve">Đảng, </w:t>
      </w:r>
      <w:r>
        <w:rPr>
          <w:spacing w:val="-4"/>
        </w:rPr>
        <w:t xml:space="preserve">Hà </w:t>
      </w:r>
      <w:r>
        <w:t>Nội.</w:t>
      </w:r>
    </w:p>
    <w:p w:rsidR="002A5536" w:rsidRDefault="002A5536">
      <w:pPr>
        <w:pStyle w:val="BodyText"/>
        <w:ind w:left="0"/>
        <w:rPr>
          <w:sz w:val="26"/>
        </w:rPr>
      </w:pPr>
    </w:p>
    <w:p w:rsidR="002A5536" w:rsidRDefault="00BE1DD8">
      <w:pPr>
        <w:pStyle w:val="BodyText"/>
        <w:spacing w:before="0"/>
        <w:ind w:right="107"/>
      </w:pPr>
      <w:r>
        <w:rPr>
          <w:spacing w:val="-11"/>
        </w:rPr>
        <w:t xml:space="preserve">Về </w:t>
      </w:r>
      <w:r>
        <w:rPr>
          <w:spacing w:val="-3"/>
        </w:rPr>
        <w:t xml:space="preserve">“trang </w:t>
      </w:r>
      <w:r>
        <w:rPr>
          <w:spacing w:val="-6"/>
        </w:rPr>
        <w:t xml:space="preserve">phục” </w:t>
      </w:r>
      <w:r>
        <w:rPr>
          <w:spacing w:val="-5"/>
        </w:rPr>
        <w:t xml:space="preserve">của </w:t>
      </w:r>
      <w:r>
        <w:rPr>
          <w:spacing w:val="-7"/>
        </w:rPr>
        <w:t xml:space="preserve">Thanh </w:t>
      </w:r>
      <w:r>
        <w:t xml:space="preserve">niên </w:t>
      </w:r>
      <w:r>
        <w:rPr>
          <w:spacing w:val="-3"/>
        </w:rPr>
        <w:t xml:space="preserve">Tiền </w:t>
      </w:r>
      <w:r>
        <w:rPr>
          <w:spacing w:val="-8"/>
        </w:rPr>
        <w:t xml:space="preserve">phong, </w:t>
      </w:r>
      <w:r>
        <w:t xml:space="preserve">đối với Sài </w:t>
      </w:r>
      <w:r>
        <w:rPr>
          <w:spacing w:val="-6"/>
        </w:rPr>
        <w:t xml:space="preserve">Gòn, </w:t>
      </w:r>
      <w:r>
        <w:rPr>
          <w:spacing w:val="-9"/>
        </w:rPr>
        <w:t xml:space="preserve">không </w:t>
      </w:r>
      <w:r>
        <w:t xml:space="preserve">có </w:t>
      </w:r>
      <w:r>
        <w:rPr>
          <w:spacing w:val="-8"/>
        </w:rPr>
        <w:t xml:space="preserve">gì </w:t>
      </w:r>
      <w:r>
        <w:rPr>
          <w:spacing w:val="-6"/>
        </w:rPr>
        <w:t xml:space="preserve">mới </w:t>
      </w:r>
      <w:r>
        <w:rPr>
          <w:spacing w:val="3"/>
        </w:rPr>
        <w:t xml:space="preserve">lạ </w:t>
      </w:r>
      <w:r>
        <w:rPr>
          <w:spacing w:val="-8"/>
        </w:rPr>
        <w:t xml:space="preserve">hẳn, </w:t>
      </w:r>
      <w:r>
        <w:t xml:space="preserve">các </w:t>
      </w:r>
      <w:r>
        <w:rPr>
          <w:spacing w:val="-5"/>
        </w:rPr>
        <w:t xml:space="preserve">tổ </w:t>
      </w:r>
      <w:r>
        <w:rPr>
          <w:spacing w:val="-3"/>
        </w:rPr>
        <w:t xml:space="preserve">chức </w:t>
      </w:r>
      <w:r>
        <w:rPr>
          <w:spacing w:val="-4"/>
        </w:rPr>
        <w:t xml:space="preserve">“hướng </w:t>
      </w:r>
      <w:r>
        <w:t xml:space="preserve">đạo” </w:t>
      </w:r>
      <w:r>
        <w:rPr>
          <w:spacing w:val="-5"/>
        </w:rPr>
        <w:t xml:space="preserve">của thời </w:t>
      </w:r>
      <w:r>
        <w:rPr>
          <w:spacing w:val="-4"/>
        </w:rPr>
        <w:t xml:space="preserve">Pháp </w:t>
      </w:r>
      <w:r>
        <w:t xml:space="preserve">đã có </w:t>
      </w:r>
      <w:r>
        <w:rPr>
          <w:spacing w:val="2"/>
        </w:rPr>
        <w:t xml:space="preserve">rồi. </w:t>
      </w:r>
      <w:r>
        <w:rPr>
          <w:spacing w:val="-6"/>
        </w:rPr>
        <w:t xml:space="preserve">Mà </w:t>
      </w:r>
      <w:r>
        <w:rPr>
          <w:spacing w:val="-8"/>
        </w:rPr>
        <w:t xml:space="preserve">thanh </w:t>
      </w:r>
      <w:r>
        <w:t xml:space="preserve">niên bao </w:t>
      </w:r>
      <w:r>
        <w:rPr>
          <w:spacing w:val="-3"/>
        </w:rPr>
        <w:t xml:space="preserve">giờ </w:t>
      </w:r>
      <w:r>
        <w:rPr>
          <w:spacing w:val="-8"/>
        </w:rPr>
        <w:t xml:space="preserve">cũng </w:t>
      </w:r>
      <w:r>
        <w:rPr>
          <w:spacing w:val="-4"/>
        </w:rPr>
        <w:t xml:space="preserve">thích </w:t>
      </w:r>
      <w:r>
        <w:rPr>
          <w:spacing w:val="-9"/>
        </w:rPr>
        <w:t xml:space="preserve">những </w:t>
      </w:r>
      <w:r>
        <w:rPr>
          <w:spacing w:val="-6"/>
        </w:rPr>
        <w:t xml:space="preserve">hình thức </w:t>
      </w:r>
      <w:r>
        <w:t xml:space="preserve">bề </w:t>
      </w:r>
      <w:r>
        <w:rPr>
          <w:spacing w:val="-6"/>
        </w:rPr>
        <w:t xml:space="preserve">ngoài </w:t>
      </w:r>
      <w:r>
        <w:t xml:space="preserve">có ý </w:t>
      </w:r>
      <w:r>
        <w:rPr>
          <w:spacing w:val="-7"/>
        </w:rPr>
        <w:t xml:space="preserve">nghĩa. </w:t>
      </w:r>
      <w:r>
        <w:rPr>
          <w:spacing w:val="-11"/>
        </w:rPr>
        <w:t xml:space="preserve">Về </w:t>
      </w:r>
      <w:r>
        <w:rPr>
          <w:spacing w:val="-8"/>
        </w:rPr>
        <w:t xml:space="preserve">mặt </w:t>
      </w:r>
      <w:r>
        <w:rPr>
          <w:spacing w:val="-5"/>
        </w:rPr>
        <w:t xml:space="preserve">này </w:t>
      </w:r>
      <w:r>
        <w:rPr>
          <w:spacing w:val="-7"/>
        </w:rPr>
        <w:t xml:space="preserve">Thanh </w:t>
      </w:r>
      <w:r>
        <w:t xml:space="preserve">niên </w:t>
      </w:r>
      <w:r>
        <w:rPr>
          <w:spacing w:val="-3"/>
        </w:rPr>
        <w:t xml:space="preserve">Tiền </w:t>
      </w:r>
      <w:r>
        <w:rPr>
          <w:spacing w:val="-6"/>
        </w:rPr>
        <w:t xml:space="preserve">phong </w:t>
      </w:r>
      <w:r>
        <w:t xml:space="preserve">đã tiếp </w:t>
      </w:r>
      <w:r>
        <w:rPr>
          <w:spacing w:val="-5"/>
        </w:rPr>
        <w:t xml:space="preserve">nối </w:t>
      </w:r>
      <w:r>
        <w:t xml:space="preserve">đoàn </w:t>
      </w:r>
      <w:r>
        <w:rPr>
          <w:spacing w:val="-2"/>
        </w:rPr>
        <w:t xml:space="preserve">SET </w:t>
      </w:r>
      <w:r>
        <w:t xml:space="preserve">ở </w:t>
      </w:r>
      <w:r>
        <w:rPr>
          <w:spacing w:val="-8"/>
        </w:rPr>
        <w:t xml:space="preserve">mức </w:t>
      </w:r>
      <w:r>
        <w:t xml:space="preserve">cao </w:t>
      </w:r>
      <w:r>
        <w:rPr>
          <w:spacing w:val="-6"/>
        </w:rPr>
        <w:t xml:space="preserve">hơn. </w:t>
      </w:r>
      <w:r>
        <w:rPr>
          <w:spacing w:val="-11"/>
        </w:rPr>
        <w:t xml:space="preserve">Vả </w:t>
      </w:r>
      <w:r>
        <w:rPr>
          <w:spacing w:val="3"/>
        </w:rPr>
        <w:t xml:space="preserve">lại, </w:t>
      </w:r>
      <w:r>
        <w:t xml:space="preserve">do </w:t>
      </w:r>
      <w:r>
        <w:rPr>
          <w:spacing w:val="-4"/>
        </w:rPr>
        <w:t xml:space="preserve">trang </w:t>
      </w:r>
      <w:r>
        <w:rPr>
          <w:spacing w:val="-6"/>
        </w:rPr>
        <w:t xml:space="preserve">phục, </w:t>
      </w:r>
      <w:r>
        <w:rPr>
          <w:spacing w:val="-4"/>
        </w:rPr>
        <w:t xml:space="preserve">trang </w:t>
      </w:r>
      <w:r>
        <w:t xml:space="preserve">bị, </w:t>
      </w:r>
      <w:r>
        <w:rPr>
          <w:spacing w:val="-8"/>
        </w:rPr>
        <w:t xml:space="preserve">một </w:t>
      </w:r>
      <w:r>
        <w:t xml:space="preserve">đoàn viên được </w:t>
      </w:r>
      <w:r>
        <w:rPr>
          <w:spacing w:val="-4"/>
        </w:rPr>
        <w:t xml:space="preserve">phân </w:t>
      </w:r>
      <w:r>
        <w:t xml:space="preserve">biệt </w:t>
      </w:r>
      <w:r>
        <w:rPr>
          <w:spacing w:val="2"/>
        </w:rPr>
        <w:t xml:space="preserve">rõ </w:t>
      </w:r>
      <w:r>
        <w:rPr>
          <w:spacing w:val="-3"/>
        </w:rPr>
        <w:t xml:space="preserve">ràng </w:t>
      </w:r>
      <w:r>
        <w:t xml:space="preserve">với </w:t>
      </w:r>
      <w:r>
        <w:rPr>
          <w:spacing w:val="-9"/>
        </w:rPr>
        <w:t xml:space="preserve">những </w:t>
      </w:r>
      <w:r>
        <w:rPr>
          <w:spacing w:val="-5"/>
        </w:rPr>
        <w:t xml:space="preserve">người </w:t>
      </w:r>
      <w:r>
        <w:rPr>
          <w:spacing w:val="-12"/>
        </w:rPr>
        <w:t xml:space="preserve">xung </w:t>
      </w:r>
      <w:r>
        <w:rPr>
          <w:spacing w:val="-8"/>
        </w:rPr>
        <w:t xml:space="preserve">quanh, </w:t>
      </w:r>
      <w:r>
        <w:t xml:space="preserve">được bà con </w:t>
      </w:r>
      <w:r>
        <w:rPr>
          <w:spacing w:val="-5"/>
        </w:rPr>
        <w:t xml:space="preserve">chú </w:t>
      </w:r>
      <w:r>
        <w:t xml:space="preserve">ý, </w:t>
      </w:r>
      <w:r>
        <w:rPr>
          <w:spacing w:val="-3"/>
        </w:rPr>
        <w:t xml:space="preserve">tất </w:t>
      </w:r>
      <w:r>
        <w:rPr>
          <w:spacing w:val="-4"/>
        </w:rPr>
        <w:t xml:space="preserve">phải </w:t>
      </w:r>
      <w:r>
        <w:rPr>
          <w:spacing w:val="-3"/>
        </w:rPr>
        <w:t xml:space="preserve">giữ </w:t>
      </w:r>
      <w:r>
        <w:rPr>
          <w:spacing w:val="-4"/>
        </w:rPr>
        <w:t xml:space="preserve">danh </w:t>
      </w:r>
      <w:r>
        <w:t xml:space="preserve">dự </w:t>
      </w:r>
      <w:r>
        <w:rPr>
          <w:spacing w:val="-5"/>
        </w:rPr>
        <w:t xml:space="preserve">cho </w:t>
      </w:r>
      <w:r>
        <w:rPr>
          <w:spacing w:val="-6"/>
        </w:rPr>
        <w:t xml:space="preserve">“màu </w:t>
      </w:r>
      <w:r>
        <w:rPr>
          <w:spacing w:val="2"/>
        </w:rPr>
        <w:t xml:space="preserve">cờ, </w:t>
      </w:r>
      <w:r>
        <w:rPr>
          <w:spacing w:val="-8"/>
        </w:rPr>
        <w:t xml:space="preserve">màu </w:t>
      </w:r>
      <w:r>
        <w:t xml:space="preserve">áo” </w:t>
      </w:r>
      <w:r>
        <w:rPr>
          <w:spacing w:val="-5"/>
        </w:rPr>
        <w:t xml:space="preserve">của </w:t>
      </w:r>
      <w:r>
        <w:rPr>
          <w:spacing w:val="-10"/>
        </w:rPr>
        <w:t xml:space="preserve">mình, </w:t>
      </w:r>
      <w:r>
        <w:rPr>
          <w:spacing w:val="-9"/>
        </w:rPr>
        <w:t xml:space="preserve">không </w:t>
      </w:r>
      <w:r>
        <w:t xml:space="preserve">dám </w:t>
      </w:r>
      <w:r>
        <w:rPr>
          <w:spacing w:val="-5"/>
        </w:rPr>
        <w:t xml:space="preserve">hay </w:t>
      </w:r>
      <w:r>
        <w:rPr>
          <w:spacing w:val="3"/>
        </w:rPr>
        <w:t xml:space="preserve">là ít </w:t>
      </w:r>
      <w:r>
        <w:t xml:space="preserve">dám </w:t>
      </w:r>
      <w:r>
        <w:rPr>
          <w:spacing w:val="2"/>
        </w:rPr>
        <w:t xml:space="preserve">làm </w:t>
      </w:r>
      <w:r>
        <w:rPr>
          <w:spacing w:val="-8"/>
        </w:rPr>
        <w:t xml:space="preserve">bậy, </w:t>
      </w:r>
      <w:r>
        <w:rPr>
          <w:spacing w:val="-5"/>
        </w:rPr>
        <w:t xml:space="preserve">nói </w:t>
      </w:r>
      <w:r>
        <w:rPr>
          <w:spacing w:val="-8"/>
        </w:rPr>
        <w:t xml:space="preserve">bậy, </w:t>
      </w:r>
      <w:r>
        <w:rPr>
          <w:spacing w:val="-12"/>
        </w:rPr>
        <w:t xml:space="preserve">mà </w:t>
      </w:r>
      <w:r>
        <w:rPr>
          <w:spacing w:val="-4"/>
        </w:rPr>
        <w:t xml:space="preserve">phải </w:t>
      </w:r>
      <w:r>
        <w:rPr>
          <w:spacing w:val="2"/>
        </w:rPr>
        <w:t>làm</w:t>
      </w:r>
      <w:r>
        <w:rPr>
          <w:spacing w:val="-24"/>
        </w:rPr>
        <w:t xml:space="preserve"> </w:t>
      </w:r>
      <w:r>
        <w:t>điều</w:t>
      </w:r>
      <w:r>
        <w:rPr>
          <w:spacing w:val="-16"/>
        </w:rPr>
        <w:t xml:space="preserve"> </w:t>
      </w:r>
      <w:r>
        <w:rPr>
          <w:spacing w:val="-3"/>
        </w:rPr>
        <w:t>tốt</w:t>
      </w:r>
      <w:r>
        <w:rPr>
          <w:spacing w:val="-9"/>
        </w:rPr>
        <w:t xml:space="preserve"> </w:t>
      </w:r>
      <w:r>
        <w:t>để</w:t>
      </w:r>
      <w:r>
        <w:rPr>
          <w:spacing w:val="2"/>
        </w:rPr>
        <w:t xml:space="preserve"> </w:t>
      </w:r>
      <w:r>
        <w:t>bảo</w:t>
      </w:r>
      <w:r>
        <w:rPr>
          <w:spacing w:val="-1"/>
        </w:rPr>
        <w:t xml:space="preserve"> </w:t>
      </w:r>
      <w:r>
        <w:t>vệ</w:t>
      </w:r>
      <w:r>
        <w:rPr>
          <w:spacing w:val="2"/>
        </w:rPr>
        <w:t xml:space="preserve"> </w:t>
      </w:r>
      <w:r>
        <w:rPr>
          <w:spacing w:val="-4"/>
        </w:rPr>
        <w:t>danh</w:t>
      </w:r>
      <w:r>
        <w:rPr>
          <w:spacing w:val="-16"/>
        </w:rPr>
        <w:t xml:space="preserve"> </w:t>
      </w:r>
      <w:r>
        <w:t>dự</w:t>
      </w:r>
      <w:r>
        <w:rPr>
          <w:spacing w:val="2"/>
        </w:rPr>
        <w:t xml:space="preserve"> </w:t>
      </w:r>
      <w:r>
        <w:rPr>
          <w:spacing w:val="-5"/>
        </w:rPr>
        <w:t>của</w:t>
      </w:r>
      <w:r>
        <w:rPr>
          <w:spacing w:val="2"/>
        </w:rPr>
        <w:t xml:space="preserve"> </w:t>
      </w:r>
      <w:r>
        <w:t>đoàn</w:t>
      </w:r>
      <w:r>
        <w:rPr>
          <w:spacing w:val="-16"/>
        </w:rPr>
        <w:t xml:space="preserve"> </w:t>
      </w:r>
      <w:r>
        <w:t>và</w:t>
      </w:r>
      <w:r>
        <w:rPr>
          <w:spacing w:val="1"/>
        </w:rPr>
        <w:t xml:space="preserve"> </w:t>
      </w:r>
      <w:r>
        <w:rPr>
          <w:spacing w:val="-5"/>
        </w:rPr>
        <w:t>của</w:t>
      </w:r>
      <w:r>
        <w:rPr>
          <w:spacing w:val="2"/>
        </w:rPr>
        <w:t xml:space="preserve"> </w:t>
      </w:r>
      <w:r>
        <w:rPr>
          <w:spacing w:val="-10"/>
        </w:rPr>
        <w:t>mình.</w:t>
      </w:r>
      <w:r>
        <w:rPr>
          <w:spacing w:val="-1"/>
        </w:rPr>
        <w:t xml:space="preserve"> </w:t>
      </w:r>
      <w:r>
        <w:t>Đoàn</w:t>
      </w:r>
      <w:r>
        <w:rPr>
          <w:spacing w:val="-15"/>
        </w:rPr>
        <w:t xml:space="preserve"> </w:t>
      </w:r>
      <w:r>
        <w:t>viên</w:t>
      </w:r>
      <w:r>
        <w:rPr>
          <w:spacing w:val="-16"/>
        </w:rPr>
        <w:t xml:space="preserve"> </w:t>
      </w:r>
      <w:r>
        <w:rPr>
          <w:spacing w:val="-7"/>
        </w:rPr>
        <w:t>Thanh</w:t>
      </w:r>
      <w:r>
        <w:rPr>
          <w:spacing w:val="-16"/>
        </w:rPr>
        <w:t xml:space="preserve"> </w:t>
      </w:r>
      <w:r>
        <w:t>niên</w:t>
      </w:r>
      <w:r>
        <w:rPr>
          <w:spacing w:val="-15"/>
        </w:rPr>
        <w:t xml:space="preserve"> </w:t>
      </w:r>
      <w:r>
        <w:rPr>
          <w:spacing w:val="-3"/>
        </w:rPr>
        <w:t>Tiền</w:t>
      </w:r>
      <w:r>
        <w:rPr>
          <w:spacing w:val="-16"/>
        </w:rPr>
        <w:t xml:space="preserve"> </w:t>
      </w:r>
      <w:r>
        <w:rPr>
          <w:spacing w:val="-6"/>
        </w:rPr>
        <w:t>phong</w:t>
      </w:r>
      <w:r>
        <w:rPr>
          <w:spacing w:val="-16"/>
        </w:rPr>
        <w:t xml:space="preserve"> </w:t>
      </w:r>
      <w:r>
        <w:t>đội</w:t>
      </w:r>
      <w:r>
        <w:rPr>
          <w:spacing w:val="7"/>
        </w:rPr>
        <w:t xml:space="preserve"> </w:t>
      </w:r>
      <w:r>
        <w:rPr>
          <w:spacing w:val="-5"/>
        </w:rPr>
        <w:t>nón</w:t>
      </w:r>
      <w:r>
        <w:rPr>
          <w:spacing w:val="-16"/>
        </w:rPr>
        <w:t xml:space="preserve"> </w:t>
      </w:r>
      <w:r>
        <w:rPr>
          <w:spacing w:val="-6"/>
        </w:rPr>
        <w:t xml:space="preserve">bàng, </w:t>
      </w:r>
      <w:r>
        <w:rPr>
          <w:spacing w:val="-8"/>
        </w:rPr>
        <w:t xml:space="preserve">một thứ </w:t>
      </w:r>
      <w:r>
        <w:rPr>
          <w:spacing w:val="-5"/>
        </w:rPr>
        <w:t xml:space="preserve">nón </w:t>
      </w:r>
      <w:r>
        <w:rPr>
          <w:spacing w:val="-12"/>
        </w:rPr>
        <w:t xml:space="preserve">mà </w:t>
      </w:r>
      <w:r>
        <w:rPr>
          <w:spacing w:val="-10"/>
        </w:rPr>
        <w:t xml:space="preserve">nguyên </w:t>
      </w:r>
      <w:r>
        <w:rPr>
          <w:spacing w:val="3"/>
        </w:rPr>
        <w:t xml:space="preserve">liệu </w:t>
      </w:r>
      <w:r>
        <w:t xml:space="preserve">sẵn có ở các </w:t>
      </w:r>
      <w:r>
        <w:rPr>
          <w:spacing w:val="-4"/>
        </w:rPr>
        <w:t xml:space="preserve">bưng </w:t>
      </w:r>
      <w:r>
        <w:t xml:space="preserve">Nam </w:t>
      </w:r>
      <w:r>
        <w:rPr>
          <w:spacing w:val="-8"/>
        </w:rPr>
        <w:t xml:space="preserve">Kỳ, </w:t>
      </w:r>
      <w:r>
        <w:t xml:space="preserve">rẻ, </w:t>
      </w:r>
      <w:r>
        <w:rPr>
          <w:spacing w:val="-10"/>
        </w:rPr>
        <w:t xml:space="preserve">nhẹ </w:t>
      </w:r>
      <w:r>
        <w:t xml:space="preserve">và đơn </w:t>
      </w:r>
      <w:r>
        <w:rPr>
          <w:spacing w:val="-5"/>
        </w:rPr>
        <w:t xml:space="preserve">giản; </w:t>
      </w:r>
      <w:r>
        <w:rPr>
          <w:spacing w:val="-4"/>
        </w:rPr>
        <w:t xml:space="preserve">quần </w:t>
      </w:r>
      <w:r>
        <w:t xml:space="preserve">soọc </w:t>
      </w:r>
      <w:r>
        <w:rPr>
          <w:spacing w:val="-10"/>
        </w:rPr>
        <w:t xml:space="preserve">màu, </w:t>
      </w:r>
      <w:r>
        <w:t xml:space="preserve">sơ </w:t>
      </w:r>
      <w:r>
        <w:rPr>
          <w:spacing w:val="-12"/>
        </w:rPr>
        <w:t xml:space="preserve">mi </w:t>
      </w:r>
      <w:r>
        <w:rPr>
          <w:spacing w:val="-3"/>
        </w:rPr>
        <w:t xml:space="preserve">tay </w:t>
      </w:r>
      <w:r>
        <w:rPr>
          <w:spacing w:val="-9"/>
        </w:rPr>
        <w:t xml:space="preserve">ngắn, </w:t>
      </w:r>
      <w:r>
        <w:rPr>
          <w:spacing w:val="-5"/>
        </w:rPr>
        <w:t xml:space="preserve">gọn </w:t>
      </w:r>
      <w:r>
        <w:t xml:space="preserve">và </w:t>
      </w:r>
      <w:r>
        <w:rPr>
          <w:spacing w:val="-9"/>
        </w:rPr>
        <w:t xml:space="preserve">hùng, </w:t>
      </w:r>
      <w:r>
        <w:rPr>
          <w:spacing w:val="-8"/>
        </w:rPr>
        <w:t xml:space="preserve">hùng </w:t>
      </w:r>
      <w:r>
        <w:t xml:space="preserve">còn ở </w:t>
      </w:r>
      <w:r>
        <w:rPr>
          <w:spacing w:val="-4"/>
        </w:rPr>
        <w:t xml:space="preserve">cuộn </w:t>
      </w:r>
      <w:r>
        <w:t xml:space="preserve">dây </w:t>
      </w:r>
      <w:r>
        <w:rPr>
          <w:spacing w:val="-8"/>
        </w:rPr>
        <w:t xml:space="preserve">thừng </w:t>
      </w:r>
      <w:r>
        <w:t xml:space="preserve">đeo ở </w:t>
      </w:r>
      <w:r>
        <w:rPr>
          <w:spacing w:val="-6"/>
        </w:rPr>
        <w:t xml:space="preserve">thắt </w:t>
      </w:r>
      <w:r>
        <w:rPr>
          <w:spacing w:val="-5"/>
        </w:rPr>
        <w:t xml:space="preserve">lưng, </w:t>
      </w:r>
      <w:r>
        <w:t xml:space="preserve">bên </w:t>
      </w:r>
      <w:r>
        <w:rPr>
          <w:spacing w:val="-4"/>
        </w:rPr>
        <w:t xml:space="preserve">cạnh </w:t>
      </w:r>
      <w:r>
        <w:rPr>
          <w:spacing w:val="-8"/>
        </w:rPr>
        <w:t xml:space="preserve">một </w:t>
      </w:r>
      <w:r>
        <w:t xml:space="preserve">con dao </w:t>
      </w:r>
      <w:r>
        <w:rPr>
          <w:spacing w:val="-5"/>
        </w:rPr>
        <w:t xml:space="preserve">găm </w:t>
      </w:r>
      <w:r>
        <w:t xml:space="preserve">bọc da, về sao </w:t>
      </w:r>
      <w:r>
        <w:rPr>
          <w:spacing w:val="-6"/>
        </w:rPr>
        <w:t xml:space="preserve">thêm </w:t>
      </w:r>
      <w:r>
        <w:rPr>
          <w:spacing w:val="-8"/>
        </w:rPr>
        <w:t xml:space="preserve">một </w:t>
      </w:r>
      <w:r>
        <w:t xml:space="preserve">cây </w:t>
      </w:r>
      <w:r>
        <w:rPr>
          <w:spacing w:val="-5"/>
        </w:rPr>
        <w:t xml:space="preserve">gậy </w:t>
      </w:r>
      <w:r>
        <w:rPr>
          <w:spacing w:val="-3"/>
        </w:rPr>
        <w:t xml:space="preserve">tầm </w:t>
      </w:r>
      <w:r>
        <w:rPr>
          <w:spacing w:val="-6"/>
        </w:rPr>
        <w:t xml:space="preserve">vông. </w:t>
      </w:r>
      <w:r>
        <w:rPr>
          <w:spacing w:val="-7"/>
        </w:rPr>
        <w:t xml:space="preserve">Những </w:t>
      </w:r>
      <w:r>
        <w:rPr>
          <w:spacing w:val="-8"/>
        </w:rPr>
        <w:t xml:space="preserve">thứ </w:t>
      </w:r>
      <w:r>
        <w:t xml:space="preserve">đó </w:t>
      </w:r>
      <w:r>
        <w:rPr>
          <w:spacing w:val="3"/>
        </w:rPr>
        <w:t xml:space="preserve">là </w:t>
      </w:r>
      <w:r>
        <w:rPr>
          <w:spacing w:val="-10"/>
        </w:rPr>
        <w:t xml:space="preserve">khí </w:t>
      </w:r>
      <w:r>
        <w:t xml:space="preserve">cụ </w:t>
      </w:r>
      <w:r>
        <w:rPr>
          <w:spacing w:val="-4"/>
        </w:rPr>
        <w:t xml:space="preserve">dùng </w:t>
      </w:r>
      <w:r>
        <w:rPr>
          <w:spacing w:val="-8"/>
        </w:rPr>
        <w:t xml:space="preserve">hàng ngày </w:t>
      </w:r>
      <w:r>
        <w:rPr>
          <w:spacing w:val="-12"/>
        </w:rPr>
        <w:t xml:space="preserve">mà </w:t>
      </w:r>
      <w:r>
        <w:rPr>
          <w:spacing w:val="2"/>
        </w:rPr>
        <w:t xml:space="preserve">lại </w:t>
      </w:r>
      <w:r>
        <w:t xml:space="preserve">có ý </w:t>
      </w:r>
      <w:r>
        <w:rPr>
          <w:spacing w:val="-8"/>
        </w:rPr>
        <w:t xml:space="preserve">nghĩa </w:t>
      </w:r>
      <w:r>
        <w:rPr>
          <w:spacing w:val="3"/>
        </w:rPr>
        <w:t xml:space="preserve">là </w:t>
      </w:r>
      <w:r>
        <w:rPr>
          <w:spacing w:val="-7"/>
        </w:rPr>
        <w:t xml:space="preserve">Thanh </w:t>
      </w:r>
      <w:r>
        <w:t xml:space="preserve">niên </w:t>
      </w:r>
      <w:r>
        <w:rPr>
          <w:spacing w:val="-3"/>
        </w:rPr>
        <w:t xml:space="preserve">Tiền </w:t>
      </w:r>
      <w:r>
        <w:rPr>
          <w:spacing w:val="-6"/>
        </w:rPr>
        <w:t xml:space="preserve">phong </w:t>
      </w:r>
      <w:r>
        <w:t xml:space="preserve">sẵn </w:t>
      </w:r>
      <w:r>
        <w:rPr>
          <w:spacing w:val="-3"/>
        </w:rPr>
        <w:t xml:space="preserve">sàng </w:t>
      </w:r>
      <w:r>
        <w:t xml:space="preserve">chiến </w:t>
      </w:r>
      <w:r>
        <w:rPr>
          <w:spacing w:val="-4"/>
        </w:rPr>
        <w:t xml:space="preserve">đấu. </w:t>
      </w:r>
      <w:r>
        <w:rPr>
          <w:spacing w:val="-7"/>
        </w:rPr>
        <w:t xml:space="preserve">Thanh </w:t>
      </w:r>
      <w:r>
        <w:t xml:space="preserve">niên </w:t>
      </w:r>
      <w:r>
        <w:rPr>
          <w:spacing w:val="-3"/>
        </w:rPr>
        <w:t xml:space="preserve">Tiền </w:t>
      </w:r>
      <w:r>
        <w:rPr>
          <w:spacing w:val="-6"/>
        </w:rPr>
        <w:t xml:space="preserve">phong </w:t>
      </w:r>
      <w:r>
        <w:rPr>
          <w:spacing w:val="-5"/>
        </w:rPr>
        <w:t xml:space="preserve">gặp </w:t>
      </w:r>
      <w:r>
        <w:rPr>
          <w:spacing w:val="-8"/>
        </w:rPr>
        <w:t xml:space="preserve">nhau </w:t>
      </w:r>
      <w:r>
        <w:rPr>
          <w:spacing w:val="-5"/>
        </w:rPr>
        <w:t xml:space="preserve">hay họp </w:t>
      </w:r>
      <w:r>
        <w:rPr>
          <w:spacing w:val="-8"/>
        </w:rPr>
        <w:t xml:space="preserve">mặt thì </w:t>
      </w:r>
      <w:r>
        <w:rPr>
          <w:spacing w:val="-4"/>
        </w:rPr>
        <w:t xml:space="preserve">chào </w:t>
      </w:r>
      <w:r>
        <w:rPr>
          <w:spacing w:val="-8"/>
        </w:rPr>
        <w:t xml:space="preserve">nhau </w:t>
      </w:r>
      <w:r>
        <w:rPr>
          <w:spacing w:val="-4"/>
        </w:rPr>
        <w:t xml:space="preserve">bằng </w:t>
      </w:r>
      <w:r>
        <w:t xml:space="preserve">cách đưa </w:t>
      </w:r>
      <w:r>
        <w:rPr>
          <w:spacing w:val="-3"/>
        </w:rPr>
        <w:t xml:space="preserve">tay </w:t>
      </w:r>
      <w:r>
        <w:t xml:space="preserve">trái sè ra, </w:t>
      </w:r>
      <w:r>
        <w:rPr>
          <w:spacing w:val="-9"/>
        </w:rPr>
        <w:t xml:space="preserve">ngang </w:t>
      </w:r>
      <w:r>
        <w:t xml:space="preserve">vai, </w:t>
      </w:r>
      <w:r>
        <w:rPr>
          <w:spacing w:val="-5"/>
        </w:rPr>
        <w:t xml:space="preserve">hô: </w:t>
      </w:r>
      <w:r>
        <w:rPr>
          <w:spacing w:val="-6"/>
        </w:rPr>
        <w:t xml:space="preserve">“Thanh </w:t>
      </w:r>
      <w:r>
        <w:rPr>
          <w:spacing w:val="-5"/>
        </w:rPr>
        <w:t xml:space="preserve">niên, </w:t>
      </w:r>
      <w:r>
        <w:rPr>
          <w:spacing w:val="-4"/>
        </w:rPr>
        <w:t xml:space="preserve">tiến!”. </w:t>
      </w:r>
      <w:r>
        <w:rPr>
          <w:spacing w:val="-8"/>
        </w:rPr>
        <w:t xml:space="preserve">Khi </w:t>
      </w:r>
      <w:r>
        <w:t xml:space="preserve">ấy có </w:t>
      </w:r>
      <w:r>
        <w:rPr>
          <w:spacing w:val="-5"/>
        </w:rPr>
        <w:t xml:space="preserve">anh </w:t>
      </w:r>
      <w:r>
        <w:t xml:space="preserve">em </w:t>
      </w:r>
      <w:r>
        <w:rPr>
          <w:spacing w:val="-9"/>
        </w:rPr>
        <w:t xml:space="preserve">mình </w:t>
      </w:r>
      <w:r>
        <w:t xml:space="preserve">đề </w:t>
      </w:r>
      <w:r>
        <w:rPr>
          <w:spacing w:val="-12"/>
        </w:rPr>
        <w:t xml:space="preserve">nghị </w:t>
      </w:r>
      <w:r>
        <w:rPr>
          <w:spacing w:val="-7"/>
        </w:rPr>
        <w:t xml:space="preserve">Thanh </w:t>
      </w:r>
      <w:r>
        <w:t xml:space="preserve">niên </w:t>
      </w:r>
      <w:r>
        <w:rPr>
          <w:spacing w:val="-3"/>
        </w:rPr>
        <w:t xml:space="preserve">Tiền </w:t>
      </w:r>
      <w:r>
        <w:rPr>
          <w:spacing w:val="-6"/>
        </w:rPr>
        <w:t xml:space="preserve">phong </w:t>
      </w:r>
      <w:r>
        <w:rPr>
          <w:spacing w:val="-4"/>
        </w:rPr>
        <w:t xml:space="preserve">chào </w:t>
      </w:r>
      <w:r>
        <w:t xml:space="preserve">kiểu </w:t>
      </w:r>
      <w:r>
        <w:rPr>
          <w:spacing w:val="-5"/>
        </w:rPr>
        <w:t xml:space="preserve">nắm </w:t>
      </w:r>
      <w:r>
        <w:rPr>
          <w:spacing w:val="-3"/>
        </w:rPr>
        <w:t xml:space="preserve">tay </w:t>
      </w:r>
      <w:r>
        <w:rPr>
          <w:spacing w:val="-4"/>
        </w:rPr>
        <w:t xml:space="preserve">phải </w:t>
      </w:r>
      <w:r>
        <w:t xml:space="preserve">đưa </w:t>
      </w:r>
      <w:r>
        <w:rPr>
          <w:spacing w:val="2"/>
        </w:rPr>
        <w:t xml:space="preserve">lên </w:t>
      </w:r>
      <w:r>
        <w:rPr>
          <w:spacing w:val="-9"/>
        </w:rPr>
        <w:t xml:space="preserve">ngang </w:t>
      </w:r>
      <w:r>
        <w:t xml:space="preserve">vai, lối </w:t>
      </w:r>
      <w:r>
        <w:rPr>
          <w:spacing w:val="-4"/>
        </w:rPr>
        <w:t xml:space="preserve">chào </w:t>
      </w:r>
      <w:r>
        <w:rPr>
          <w:spacing w:val="-5"/>
        </w:rPr>
        <w:t xml:space="preserve">này ta </w:t>
      </w:r>
      <w:r>
        <w:rPr>
          <w:spacing w:val="-6"/>
        </w:rPr>
        <w:t xml:space="preserve">thường thấy </w:t>
      </w:r>
      <w:r>
        <w:rPr>
          <w:spacing w:val="-9"/>
        </w:rPr>
        <w:t xml:space="preserve">những </w:t>
      </w:r>
      <w:r>
        <w:rPr>
          <w:spacing w:val="-5"/>
        </w:rPr>
        <w:t xml:space="preserve">năm </w:t>
      </w:r>
      <w:r>
        <w:t xml:space="preserve">1936- 1937, </w:t>
      </w:r>
      <w:r>
        <w:rPr>
          <w:spacing w:val="-5"/>
        </w:rPr>
        <w:t xml:space="preserve">gọi </w:t>
      </w:r>
      <w:r>
        <w:rPr>
          <w:spacing w:val="3"/>
        </w:rPr>
        <w:t xml:space="preserve">là </w:t>
      </w:r>
      <w:r>
        <w:t xml:space="preserve">lối </w:t>
      </w:r>
      <w:r>
        <w:rPr>
          <w:spacing w:val="-4"/>
        </w:rPr>
        <w:t xml:space="preserve">chào Mặt </w:t>
      </w:r>
      <w:r>
        <w:t xml:space="preserve">trận </w:t>
      </w:r>
      <w:r>
        <w:rPr>
          <w:spacing w:val="-4"/>
        </w:rPr>
        <w:t xml:space="preserve">Bình </w:t>
      </w:r>
      <w:r>
        <w:t xml:space="preserve">dân </w:t>
      </w:r>
      <w:r>
        <w:rPr>
          <w:spacing w:val="-6"/>
        </w:rPr>
        <w:t xml:space="preserve">chống </w:t>
      </w:r>
      <w:r>
        <w:rPr>
          <w:spacing w:val="-4"/>
        </w:rPr>
        <w:t xml:space="preserve">phát </w:t>
      </w:r>
      <w:r>
        <w:rPr>
          <w:spacing w:val="-5"/>
        </w:rPr>
        <w:t xml:space="preserve">xít, </w:t>
      </w:r>
      <w:r>
        <w:rPr>
          <w:spacing w:val="-10"/>
        </w:rPr>
        <w:t xml:space="preserve">nhưng, </w:t>
      </w:r>
      <w:r>
        <w:t xml:space="preserve">vào giữa </w:t>
      </w:r>
      <w:r>
        <w:rPr>
          <w:spacing w:val="-5"/>
        </w:rPr>
        <w:t xml:space="preserve">năm </w:t>
      </w:r>
      <w:r>
        <w:t xml:space="preserve">1945, </w:t>
      </w:r>
      <w:r>
        <w:rPr>
          <w:spacing w:val="-5"/>
        </w:rPr>
        <w:t xml:space="preserve">ta </w:t>
      </w:r>
      <w:r>
        <w:rPr>
          <w:spacing w:val="-10"/>
        </w:rPr>
        <w:t xml:space="preserve">muốn </w:t>
      </w:r>
      <w:r>
        <w:t xml:space="preserve">“giấu </w:t>
      </w:r>
      <w:r>
        <w:rPr>
          <w:spacing w:val="-6"/>
        </w:rPr>
        <w:t xml:space="preserve">hình </w:t>
      </w:r>
      <w:r>
        <w:rPr>
          <w:spacing w:val="-4"/>
        </w:rPr>
        <w:t xml:space="preserve">tích, </w:t>
      </w:r>
      <w:r>
        <w:rPr>
          <w:spacing w:val="-5"/>
        </w:rPr>
        <w:t xml:space="preserve">che </w:t>
      </w:r>
      <w:r>
        <w:rPr>
          <w:spacing w:val="-13"/>
        </w:rPr>
        <w:t xml:space="preserve">mũi </w:t>
      </w:r>
      <w:r>
        <w:rPr>
          <w:spacing w:val="-8"/>
        </w:rPr>
        <w:t xml:space="preserve">nhọn”, </w:t>
      </w:r>
      <w:r>
        <w:rPr>
          <w:spacing w:val="-5"/>
        </w:rPr>
        <w:t xml:space="preserve">cho nên </w:t>
      </w:r>
      <w:r>
        <w:rPr>
          <w:spacing w:val="-6"/>
        </w:rPr>
        <w:t xml:space="preserve">mới </w:t>
      </w:r>
      <w:r>
        <w:rPr>
          <w:spacing w:val="-5"/>
        </w:rPr>
        <w:t xml:space="preserve">chế </w:t>
      </w:r>
      <w:r>
        <w:rPr>
          <w:spacing w:val="2"/>
        </w:rPr>
        <w:t xml:space="preserve">ra </w:t>
      </w:r>
      <w:r>
        <w:t xml:space="preserve">kiểu </w:t>
      </w:r>
      <w:r>
        <w:rPr>
          <w:spacing w:val="-4"/>
        </w:rPr>
        <w:t xml:space="preserve">chào </w:t>
      </w:r>
      <w:r>
        <w:rPr>
          <w:spacing w:val="-7"/>
        </w:rPr>
        <w:t xml:space="preserve">Thanh </w:t>
      </w:r>
      <w:r>
        <w:t xml:space="preserve">niên </w:t>
      </w:r>
      <w:r>
        <w:rPr>
          <w:spacing w:val="-3"/>
        </w:rPr>
        <w:t xml:space="preserve">Tiền </w:t>
      </w:r>
      <w:r>
        <w:rPr>
          <w:spacing w:val="-6"/>
        </w:rPr>
        <w:t xml:space="preserve">phong </w:t>
      </w:r>
      <w:r>
        <w:t xml:space="preserve">vừa </w:t>
      </w:r>
      <w:r>
        <w:rPr>
          <w:spacing w:val="-8"/>
        </w:rPr>
        <w:t xml:space="preserve">kể </w:t>
      </w:r>
      <w:r>
        <w:rPr>
          <w:spacing w:val="-4"/>
        </w:rPr>
        <w:t xml:space="preserve">trên, </w:t>
      </w:r>
      <w:r>
        <w:t xml:space="preserve">bảo với </w:t>
      </w:r>
      <w:r>
        <w:rPr>
          <w:spacing w:val="-8"/>
        </w:rPr>
        <w:t xml:space="preserve">nhau </w:t>
      </w:r>
      <w:r>
        <w:rPr>
          <w:spacing w:val="-3"/>
        </w:rPr>
        <w:t xml:space="preserve">rằng tay </w:t>
      </w:r>
      <w:r>
        <w:t xml:space="preserve">bên trái </w:t>
      </w:r>
      <w:r>
        <w:rPr>
          <w:spacing w:val="3"/>
        </w:rPr>
        <w:t xml:space="preserve">là </w:t>
      </w:r>
      <w:r>
        <w:rPr>
          <w:spacing w:val="-3"/>
        </w:rPr>
        <w:t xml:space="preserve">tay </w:t>
      </w:r>
      <w:r>
        <w:t xml:space="preserve">bên </w:t>
      </w:r>
      <w:r>
        <w:rPr>
          <w:spacing w:val="-5"/>
        </w:rPr>
        <w:t xml:space="preserve">quả </w:t>
      </w:r>
      <w:r>
        <w:rPr>
          <w:spacing w:val="-7"/>
        </w:rPr>
        <w:t xml:space="preserve">tim, </w:t>
      </w:r>
      <w:r>
        <w:rPr>
          <w:spacing w:val="2"/>
        </w:rPr>
        <w:t xml:space="preserve">làm </w:t>
      </w:r>
      <w:r>
        <w:rPr>
          <w:spacing w:val="-7"/>
        </w:rPr>
        <w:t xml:space="preserve">Thanh </w:t>
      </w:r>
      <w:r>
        <w:t xml:space="preserve">niên </w:t>
      </w:r>
      <w:r>
        <w:rPr>
          <w:spacing w:val="-3"/>
        </w:rPr>
        <w:t xml:space="preserve">Tiền </w:t>
      </w:r>
      <w:r>
        <w:rPr>
          <w:spacing w:val="-6"/>
        </w:rPr>
        <w:t xml:space="preserve">phong </w:t>
      </w:r>
      <w:r>
        <w:t xml:space="preserve">bao </w:t>
      </w:r>
      <w:r>
        <w:rPr>
          <w:spacing w:val="-3"/>
        </w:rPr>
        <w:t xml:space="preserve">giờ </w:t>
      </w:r>
      <w:r>
        <w:rPr>
          <w:spacing w:val="-8"/>
        </w:rPr>
        <w:t xml:space="preserve">cũng </w:t>
      </w:r>
      <w:r>
        <w:rPr>
          <w:spacing w:val="-4"/>
        </w:rPr>
        <w:t xml:space="preserve">phải </w:t>
      </w:r>
      <w:r>
        <w:t xml:space="preserve">có </w:t>
      </w:r>
      <w:r>
        <w:rPr>
          <w:spacing w:val="-5"/>
        </w:rPr>
        <w:t xml:space="preserve">quả </w:t>
      </w:r>
      <w:r>
        <w:t xml:space="preserve">tim </w:t>
      </w:r>
      <w:r>
        <w:rPr>
          <w:spacing w:val="-9"/>
        </w:rPr>
        <w:t xml:space="preserve">nóng, </w:t>
      </w:r>
      <w:r>
        <w:t xml:space="preserve">còn </w:t>
      </w:r>
      <w:r>
        <w:rPr>
          <w:spacing w:val="-3"/>
        </w:rPr>
        <w:t xml:space="preserve">tay </w:t>
      </w:r>
      <w:r>
        <w:t xml:space="preserve">sè </w:t>
      </w:r>
      <w:r>
        <w:rPr>
          <w:spacing w:val="-8"/>
        </w:rPr>
        <w:t xml:space="preserve">thì </w:t>
      </w:r>
      <w:r>
        <w:t xml:space="preserve">“vả” </w:t>
      </w:r>
      <w:r>
        <w:rPr>
          <w:spacing w:val="-8"/>
        </w:rPr>
        <w:t xml:space="preserve">kẻ </w:t>
      </w:r>
      <w:r>
        <w:t xml:space="preserve">địch rồi </w:t>
      </w:r>
      <w:r>
        <w:rPr>
          <w:spacing w:val="-5"/>
        </w:rPr>
        <w:t xml:space="preserve">nắm </w:t>
      </w:r>
      <w:r>
        <w:rPr>
          <w:spacing w:val="2"/>
        </w:rPr>
        <w:t xml:space="preserve">lại </w:t>
      </w:r>
      <w:r>
        <w:t xml:space="preserve">để </w:t>
      </w:r>
      <w:r>
        <w:rPr>
          <w:spacing w:val="-12"/>
        </w:rPr>
        <w:t xml:space="preserve">mà </w:t>
      </w:r>
      <w:r>
        <w:rPr>
          <w:spacing w:val="-5"/>
        </w:rPr>
        <w:t>“đấm”</w:t>
      </w:r>
      <w:r>
        <w:rPr>
          <w:spacing w:val="-11"/>
        </w:rPr>
        <w:t xml:space="preserve"> </w:t>
      </w:r>
      <w:r>
        <w:rPr>
          <w:spacing w:val="-10"/>
        </w:rPr>
        <w:t>thêm!</w:t>
      </w:r>
    </w:p>
    <w:p w:rsidR="002A5536" w:rsidRDefault="002A5536">
      <w:pPr>
        <w:pStyle w:val="BodyText"/>
        <w:ind w:left="0"/>
        <w:rPr>
          <w:sz w:val="26"/>
        </w:rPr>
      </w:pPr>
    </w:p>
    <w:p w:rsidR="002A5536" w:rsidRDefault="00BE1DD8">
      <w:pPr>
        <w:pStyle w:val="BodyText"/>
        <w:spacing w:before="0"/>
        <w:ind w:right="98"/>
      </w:pPr>
      <w:r>
        <w:rPr>
          <w:spacing w:val="-11"/>
        </w:rPr>
        <w:t xml:space="preserve">Về </w:t>
      </w:r>
      <w:r>
        <w:rPr>
          <w:spacing w:val="-8"/>
        </w:rPr>
        <w:t xml:space="preserve">kỷ </w:t>
      </w:r>
      <w:r>
        <w:t xml:space="preserve">luật </w:t>
      </w:r>
      <w:r>
        <w:rPr>
          <w:spacing w:val="-7"/>
        </w:rPr>
        <w:t xml:space="preserve">Thanh </w:t>
      </w:r>
      <w:r>
        <w:t xml:space="preserve">niên </w:t>
      </w:r>
      <w:r>
        <w:rPr>
          <w:spacing w:val="-3"/>
        </w:rPr>
        <w:t xml:space="preserve">Tiền </w:t>
      </w:r>
      <w:r>
        <w:rPr>
          <w:spacing w:val="-8"/>
        </w:rPr>
        <w:t xml:space="preserve">phong: </w:t>
      </w:r>
      <w:r>
        <w:t xml:space="preserve">vào đoàn </w:t>
      </w:r>
      <w:r>
        <w:rPr>
          <w:spacing w:val="-8"/>
        </w:rPr>
        <w:t xml:space="preserve">thể </w:t>
      </w:r>
      <w:r>
        <w:rPr>
          <w:spacing w:val="-5"/>
        </w:rPr>
        <w:t xml:space="preserve">này </w:t>
      </w:r>
      <w:r>
        <w:rPr>
          <w:spacing w:val="-4"/>
        </w:rPr>
        <w:t xml:space="preserve">phải </w:t>
      </w:r>
      <w:r>
        <w:rPr>
          <w:spacing w:val="-8"/>
        </w:rPr>
        <w:t>thề</w:t>
      </w:r>
      <w:r>
        <w:t xml:space="preserve"> trước </w:t>
      </w:r>
      <w:r>
        <w:rPr>
          <w:spacing w:val="-5"/>
        </w:rPr>
        <w:t xml:space="preserve">hết </w:t>
      </w:r>
      <w:r>
        <w:rPr>
          <w:spacing w:val="3"/>
        </w:rPr>
        <w:t xml:space="preserve">là </w:t>
      </w:r>
      <w:r>
        <w:rPr>
          <w:spacing w:val="-6"/>
        </w:rPr>
        <w:t xml:space="preserve">“phục </w:t>
      </w:r>
      <w:r>
        <w:t xml:space="preserve">vụ Tổ </w:t>
      </w:r>
      <w:r>
        <w:rPr>
          <w:spacing w:val="-3"/>
        </w:rPr>
        <w:t xml:space="preserve">quốc, </w:t>
      </w:r>
      <w:r>
        <w:t xml:space="preserve">đấu </w:t>
      </w:r>
      <w:r>
        <w:rPr>
          <w:spacing w:val="-4"/>
        </w:rPr>
        <w:t xml:space="preserve">tranh </w:t>
      </w:r>
      <w:r>
        <w:rPr>
          <w:spacing w:val="-5"/>
        </w:rPr>
        <w:t xml:space="preserve">cho </w:t>
      </w:r>
      <w:r>
        <w:t xml:space="preserve">độc </w:t>
      </w:r>
      <w:r>
        <w:rPr>
          <w:spacing w:val="2"/>
        </w:rPr>
        <w:t xml:space="preserve">lập </w:t>
      </w:r>
      <w:r>
        <w:t xml:space="preserve">dân tộc”; </w:t>
      </w:r>
      <w:r>
        <w:rPr>
          <w:spacing w:val="4"/>
        </w:rPr>
        <w:t xml:space="preserve">lời </w:t>
      </w:r>
      <w:r>
        <w:rPr>
          <w:spacing w:val="-8"/>
        </w:rPr>
        <w:t xml:space="preserve">thề thứ </w:t>
      </w:r>
      <w:r>
        <w:rPr>
          <w:spacing w:val="-5"/>
        </w:rPr>
        <w:t xml:space="preserve">hai </w:t>
      </w:r>
      <w:r>
        <w:rPr>
          <w:spacing w:val="3"/>
        </w:rPr>
        <w:t xml:space="preserve">là </w:t>
      </w:r>
      <w:r>
        <w:rPr>
          <w:spacing w:val="-6"/>
        </w:rPr>
        <w:t xml:space="preserve">“phục tùng </w:t>
      </w:r>
      <w:r>
        <w:rPr>
          <w:spacing w:val="-8"/>
        </w:rPr>
        <w:t xml:space="preserve">kỷ </w:t>
      </w:r>
      <w:r>
        <w:t xml:space="preserve">luật </w:t>
      </w:r>
      <w:r>
        <w:rPr>
          <w:spacing w:val="-5"/>
        </w:rPr>
        <w:t xml:space="preserve">của </w:t>
      </w:r>
      <w:r>
        <w:t xml:space="preserve">đoàn </w:t>
      </w:r>
      <w:r>
        <w:rPr>
          <w:spacing w:val="-5"/>
        </w:rPr>
        <w:t xml:space="preserve">thể”; </w:t>
      </w:r>
      <w:r>
        <w:rPr>
          <w:spacing w:val="-8"/>
        </w:rPr>
        <w:t xml:space="preserve">kỷ </w:t>
      </w:r>
      <w:r>
        <w:t xml:space="preserve">luật đó </w:t>
      </w:r>
      <w:r>
        <w:rPr>
          <w:spacing w:val="-5"/>
        </w:rPr>
        <w:t xml:space="preserve">nếu </w:t>
      </w:r>
      <w:r>
        <w:rPr>
          <w:spacing w:val="-3"/>
        </w:rPr>
        <w:t xml:space="preserve">tôi </w:t>
      </w:r>
      <w:r>
        <w:rPr>
          <w:spacing w:val="-10"/>
        </w:rPr>
        <w:t xml:space="preserve">nhớ </w:t>
      </w:r>
      <w:r>
        <w:rPr>
          <w:spacing w:val="-9"/>
        </w:rPr>
        <w:t xml:space="preserve">không </w:t>
      </w:r>
      <w:r>
        <w:t xml:space="preserve">sai </w:t>
      </w:r>
      <w:r>
        <w:rPr>
          <w:spacing w:val="2"/>
        </w:rPr>
        <w:t xml:space="preserve">là: </w:t>
      </w:r>
      <w:r>
        <w:t xml:space="preserve">“giữ </w:t>
      </w:r>
      <w:r>
        <w:rPr>
          <w:spacing w:val="-4"/>
        </w:rPr>
        <w:t xml:space="preserve">danh </w:t>
      </w:r>
      <w:r>
        <w:t xml:space="preserve">dự </w:t>
      </w:r>
      <w:r>
        <w:rPr>
          <w:spacing w:val="-5"/>
        </w:rPr>
        <w:t xml:space="preserve">cho </w:t>
      </w:r>
      <w:r>
        <w:t xml:space="preserve">cá </w:t>
      </w:r>
      <w:r>
        <w:rPr>
          <w:spacing w:val="-8"/>
        </w:rPr>
        <w:t xml:space="preserve">nhân </w:t>
      </w:r>
      <w:r>
        <w:t xml:space="preserve">và đoàn </w:t>
      </w:r>
      <w:r>
        <w:rPr>
          <w:spacing w:val="-6"/>
        </w:rPr>
        <w:t xml:space="preserve">thể, thân </w:t>
      </w:r>
      <w:r>
        <w:t xml:space="preserve">ái với </w:t>
      </w:r>
      <w:r>
        <w:rPr>
          <w:spacing w:val="-4"/>
        </w:rPr>
        <w:t xml:space="preserve">đồng </w:t>
      </w:r>
      <w:r>
        <w:t xml:space="preserve">đội, can đảm </w:t>
      </w:r>
      <w:r>
        <w:rPr>
          <w:spacing w:val="-4"/>
        </w:rPr>
        <w:t xml:space="preserve">trong </w:t>
      </w:r>
      <w:r>
        <w:rPr>
          <w:spacing w:val="-8"/>
        </w:rPr>
        <w:t xml:space="preserve">mọi </w:t>
      </w:r>
      <w:r>
        <w:t xml:space="preserve">trừơng </w:t>
      </w:r>
      <w:r>
        <w:rPr>
          <w:spacing w:val="-3"/>
        </w:rPr>
        <w:t xml:space="preserve">hợp, </w:t>
      </w:r>
      <w:r>
        <w:rPr>
          <w:spacing w:val="-6"/>
        </w:rPr>
        <w:t xml:space="preserve">chống </w:t>
      </w:r>
      <w:r>
        <w:rPr>
          <w:spacing w:val="-8"/>
        </w:rPr>
        <w:t xml:space="preserve">mọi </w:t>
      </w:r>
      <w:r>
        <w:t xml:space="preserve">sự bất </w:t>
      </w:r>
      <w:r>
        <w:rPr>
          <w:spacing w:val="-4"/>
        </w:rPr>
        <w:t xml:space="preserve">công </w:t>
      </w:r>
      <w:r>
        <w:rPr>
          <w:spacing w:val="-5"/>
        </w:rPr>
        <w:t xml:space="preserve">của </w:t>
      </w:r>
      <w:r>
        <w:rPr>
          <w:spacing w:val="-8"/>
        </w:rPr>
        <w:t xml:space="preserve">kẻ </w:t>
      </w:r>
      <w:r>
        <w:t xml:space="preserve">cậy </w:t>
      </w:r>
      <w:r>
        <w:rPr>
          <w:spacing w:val="-6"/>
        </w:rPr>
        <w:t xml:space="preserve">quyền thế, </w:t>
      </w:r>
      <w:r>
        <w:t xml:space="preserve">sẵn </w:t>
      </w:r>
      <w:r>
        <w:rPr>
          <w:spacing w:val="-3"/>
        </w:rPr>
        <w:t xml:space="preserve">sàng giúp </w:t>
      </w:r>
      <w:r>
        <w:t xml:space="preserve">đỡ </w:t>
      </w:r>
      <w:r>
        <w:rPr>
          <w:spacing w:val="-5"/>
        </w:rPr>
        <w:t xml:space="preserve">người </w:t>
      </w:r>
      <w:r>
        <w:t xml:space="preserve">bị </w:t>
      </w:r>
      <w:r>
        <w:rPr>
          <w:spacing w:val="-4"/>
        </w:rPr>
        <w:t xml:space="preserve">hoạn </w:t>
      </w:r>
      <w:r>
        <w:rPr>
          <w:spacing w:val="-8"/>
        </w:rPr>
        <w:t xml:space="preserve">nạn, </w:t>
      </w:r>
      <w:r>
        <w:rPr>
          <w:spacing w:val="-4"/>
        </w:rPr>
        <w:t xml:space="preserve">chấp </w:t>
      </w:r>
      <w:r>
        <w:rPr>
          <w:spacing w:val="-8"/>
        </w:rPr>
        <w:t xml:space="preserve">nhận </w:t>
      </w:r>
      <w:r>
        <w:t xml:space="preserve">sự </w:t>
      </w:r>
      <w:r>
        <w:rPr>
          <w:spacing w:val="-5"/>
        </w:rPr>
        <w:t xml:space="preserve">phê </w:t>
      </w:r>
      <w:r>
        <w:rPr>
          <w:spacing w:val="-3"/>
        </w:rPr>
        <w:t xml:space="preserve">bình </w:t>
      </w:r>
      <w:r>
        <w:rPr>
          <w:spacing w:val="-6"/>
        </w:rPr>
        <w:t xml:space="preserve">thân </w:t>
      </w:r>
      <w:r>
        <w:t xml:space="preserve">ái </w:t>
      </w:r>
      <w:r>
        <w:rPr>
          <w:spacing w:val="-5"/>
        </w:rPr>
        <w:t xml:space="preserve">của </w:t>
      </w:r>
      <w:r>
        <w:rPr>
          <w:spacing w:val="-4"/>
        </w:rPr>
        <w:t xml:space="preserve">đồng </w:t>
      </w:r>
      <w:r>
        <w:t xml:space="preserve">đội, </w:t>
      </w:r>
      <w:r>
        <w:rPr>
          <w:spacing w:val="-8"/>
        </w:rPr>
        <w:t xml:space="preserve">phục </w:t>
      </w:r>
      <w:r>
        <w:rPr>
          <w:spacing w:val="-6"/>
        </w:rPr>
        <w:t xml:space="preserve">tùng </w:t>
      </w:r>
      <w:r>
        <w:t xml:space="preserve">đoàn </w:t>
      </w:r>
      <w:r>
        <w:rPr>
          <w:spacing w:val="-5"/>
        </w:rPr>
        <w:t>thể”.</w:t>
      </w:r>
    </w:p>
    <w:p w:rsidR="002A5536" w:rsidRDefault="002A5536">
      <w:pPr>
        <w:pStyle w:val="BodyText"/>
        <w:ind w:left="0"/>
        <w:rPr>
          <w:sz w:val="26"/>
        </w:rPr>
      </w:pPr>
    </w:p>
    <w:p w:rsidR="002A5536" w:rsidRDefault="00BE1DD8">
      <w:pPr>
        <w:pStyle w:val="BodyText"/>
        <w:spacing w:before="0"/>
        <w:ind w:right="157"/>
      </w:pPr>
      <w:r>
        <w:rPr>
          <w:spacing w:val="-7"/>
        </w:rPr>
        <w:t xml:space="preserve">Những </w:t>
      </w:r>
      <w:r>
        <w:t xml:space="preserve">điều vừa </w:t>
      </w:r>
      <w:r>
        <w:rPr>
          <w:spacing w:val="-8"/>
        </w:rPr>
        <w:t xml:space="preserve">kể </w:t>
      </w:r>
      <w:r>
        <w:t xml:space="preserve">do </w:t>
      </w:r>
      <w:r>
        <w:rPr>
          <w:spacing w:val="-7"/>
        </w:rPr>
        <w:t xml:space="preserve">Thanh </w:t>
      </w:r>
      <w:r>
        <w:t xml:space="preserve">niên </w:t>
      </w:r>
      <w:r>
        <w:rPr>
          <w:spacing w:val="-3"/>
        </w:rPr>
        <w:t xml:space="preserve">Tiền </w:t>
      </w:r>
      <w:r>
        <w:rPr>
          <w:spacing w:val="-6"/>
        </w:rPr>
        <w:t xml:space="preserve">phong </w:t>
      </w:r>
      <w:r>
        <w:rPr>
          <w:spacing w:val="-5"/>
        </w:rPr>
        <w:t xml:space="preserve">tự </w:t>
      </w:r>
      <w:r>
        <w:t xml:space="preserve">đặt </w:t>
      </w:r>
      <w:r>
        <w:rPr>
          <w:spacing w:val="2"/>
        </w:rPr>
        <w:t xml:space="preserve">ra </w:t>
      </w:r>
      <w:r>
        <w:rPr>
          <w:spacing w:val="-5"/>
        </w:rPr>
        <w:t xml:space="preserve">cho </w:t>
      </w:r>
      <w:r>
        <w:rPr>
          <w:spacing w:val="-10"/>
        </w:rPr>
        <w:t xml:space="preserve">mình, </w:t>
      </w:r>
      <w:r>
        <w:rPr>
          <w:spacing w:val="-9"/>
        </w:rPr>
        <w:t xml:space="preserve">không </w:t>
      </w:r>
      <w:r>
        <w:t xml:space="preserve">do </w:t>
      </w:r>
      <w:r>
        <w:rPr>
          <w:spacing w:val="-4"/>
        </w:rPr>
        <w:t xml:space="preserve">Xứ </w:t>
      </w:r>
      <w:r>
        <w:rPr>
          <w:spacing w:val="-8"/>
        </w:rPr>
        <w:t xml:space="preserve">uỷ </w:t>
      </w:r>
      <w:r>
        <w:t xml:space="preserve">áp đặt </w:t>
      </w:r>
      <w:r>
        <w:rPr>
          <w:spacing w:val="-5"/>
        </w:rPr>
        <w:t xml:space="preserve">từ </w:t>
      </w:r>
      <w:r>
        <w:t xml:space="preserve">bên </w:t>
      </w:r>
      <w:r>
        <w:rPr>
          <w:spacing w:val="-4"/>
        </w:rPr>
        <w:t xml:space="preserve">trên, Thạch </w:t>
      </w:r>
      <w:r>
        <w:t xml:space="preserve">và các </w:t>
      </w:r>
      <w:r>
        <w:rPr>
          <w:spacing w:val="-4"/>
        </w:rPr>
        <w:t xml:space="preserve">đồng </w:t>
      </w:r>
      <w:r>
        <w:t xml:space="preserve">chí, các bạn </w:t>
      </w:r>
      <w:r>
        <w:rPr>
          <w:spacing w:val="-5"/>
        </w:rPr>
        <w:t xml:space="preserve">của </w:t>
      </w:r>
      <w:r>
        <w:rPr>
          <w:spacing w:val="-4"/>
        </w:rPr>
        <w:t xml:space="preserve">Thạch </w:t>
      </w:r>
      <w:r>
        <w:t xml:space="preserve">có </w:t>
      </w:r>
      <w:r>
        <w:rPr>
          <w:spacing w:val="-8"/>
        </w:rPr>
        <w:t xml:space="preserve">một khoảng </w:t>
      </w:r>
      <w:r>
        <w:rPr>
          <w:spacing w:val="-5"/>
        </w:rPr>
        <w:t xml:space="preserve">tự </w:t>
      </w:r>
      <w:r>
        <w:t xml:space="preserve">do </w:t>
      </w:r>
      <w:r>
        <w:rPr>
          <w:spacing w:val="-3"/>
        </w:rPr>
        <w:t xml:space="preserve">rộng </w:t>
      </w:r>
      <w:r>
        <w:t xml:space="preserve">để day trở </w:t>
      </w:r>
      <w:r>
        <w:rPr>
          <w:spacing w:val="-6"/>
        </w:rPr>
        <w:t xml:space="preserve">thoả </w:t>
      </w:r>
      <w:r>
        <w:rPr>
          <w:spacing w:val="-8"/>
        </w:rPr>
        <w:t xml:space="preserve">mái </w:t>
      </w:r>
      <w:r>
        <w:rPr>
          <w:spacing w:val="-4"/>
        </w:rPr>
        <w:t xml:space="preserve">trong </w:t>
      </w:r>
      <w:r>
        <w:t xml:space="preserve">đường lối </w:t>
      </w:r>
      <w:r>
        <w:rPr>
          <w:spacing w:val="-10"/>
        </w:rPr>
        <w:t xml:space="preserve">chung. </w:t>
      </w:r>
      <w:r>
        <w:t xml:space="preserve">Bảo </w:t>
      </w:r>
      <w:r>
        <w:rPr>
          <w:spacing w:val="-3"/>
        </w:rPr>
        <w:t xml:space="preserve">rằng </w:t>
      </w:r>
      <w:r>
        <w:t xml:space="preserve">lãnh đạo </w:t>
      </w:r>
      <w:r>
        <w:rPr>
          <w:spacing w:val="-3"/>
        </w:rPr>
        <w:t xml:space="preserve">lỏng </w:t>
      </w:r>
      <w:r>
        <w:rPr>
          <w:spacing w:val="2"/>
        </w:rPr>
        <w:t xml:space="preserve">lẻo </w:t>
      </w:r>
      <w:r>
        <w:rPr>
          <w:spacing w:val="-8"/>
        </w:rPr>
        <w:t xml:space="preserve">thì </w:t>
      </w:r>
      <w:r>
        <w:rPr>
          <w:spacing w:val="-3"/>
        </w:rPr>
        <w:t xml:space="preserve">chưa </w:t>
      </w:r>
      <w:r>
        <w:rPr>
          <w:spacing w:val="-4"/>
        </w:rPr>
        <w:t xml:space="preserve">chắc </w:t>
      </w:r>
      <w:r>
        <w:rPr>
          <w:spacing w:val="3"/>
        </w:rPr>
        <w:t xml:space="preserve">là </w:t>
      </w:r>
      <w:r>
        <w:rPr>
          <w:spacing w:val="-6"/>
        </w:rPr>
        <w:t xml:space="preserve">đúng; </w:t>
      </w:r>
      <w:r>
        <w:t xml:space="preserve">bảo </w:t>
      </w:r>
      <w:r>
        <w:rPr>
          <w:spacing w:val="-3"/>
        </w:rPr>
        <w:t xml:space="preserve">rằng </w:t>
      </w:r>
      <w:r>
        <w:rPr>
          <w:spacing w:val="-5"/>
        </w:rPr>
        <w:t xml:space="preserve">cho </w:t>
      </w:r>
      <w:r>
        <w:rPr>
          <w:spacing w:val="-4"/>
        </w:rPr>
        <w:t xml:space="preserve">phép </w:t>
      </w:r>
      <w:r>
        <w:rPr>
          <w:spacing w:val="-5"/>
        </w:rPr>
        <w:t xml:space="preserve">nảy </w:t>
      </w:r>
      <w:r>
        <w:t xml:space="preserve">sinh và </w:t>
      </w:r>
      <w:r>
        <w:rPr>
          <w:spacing w:val="-6"/>
        </w:rPr>
        <w:t xml:space="preserve">thực </w:t>
      </w:r>
      <w:r>
        <w:rPr>
          <w:spacing w:val="-8"/>
        </w:rPr>
        <w:t xml:space="preserve">thi </w:t>
      </w:r>
      <w:r>
        <w:rPr>
          <w:spacing w:val="-5"/>
        </w:rPr>
        <w:t xml:space="preserve">nhiều </w:t>
      </w:r>
      <w:r>
        <w:rPr>
          <w:spacing w:val="-3"/>
        </w:rPr>
        <w:t xml:space="preserve">sáng </w:t>
      </w:r>
      <w:r>
        <w:t xml:space="preserve">kiến </w:t>
      </w:r>
      <w:r>
        <w:rPr>
          <w:spacing w:val="-8"/>
        </w:rPr>
        <w:t xml:space="preserve">thì </w:t>
      </w:r>
      <w:r>
        <w:t xml:space="preserve">sẽ </w:t>
      </w:r>
      <w:r>
        <w:rPr>
          <w:spacing w:val="-4"/>
        </w:rPr>
        <w:t xml:space="preserve">đúng </w:t>
      </w:r>
      <w:r>
        <w:rPr>
          <w:spacing w:val="-6"/>
        </w:rPr>
        <w:t xml:space="preserve">hơn. </w:t>
      </w:r>
      <w:r>
        <w:rPr>
          <w:spacing w:val="-5"/>
        </w:rPr>
        <w:t xml:space="preserve">Suốt </w:t>
      </w:r>
      <w:r>
        <w:rPr>
          <w:spacing w:val="-8"/>
        </w:rPr>
        <w:t xml:space="preserve">mấy tháng </w:t>
      </w:r>
      <w:r>
        <w:rPr>
          <w:spacing w:val="-4"/>
        </w:rPr>
        <w:t xml:space="preserve">hoạt động </w:t>
      </w:r>
      <w:r>
        <w:rPr>
          <w:spacing w:val="-5"/>
        </w:rPr>
        <w:t xml:space="preserve">hết </w:t>
      </w:r>
      <w:r>
        <w:t xml:space="preserve">sức sôi </w:t>
      </w:r>
      <w:r>
        <w:rPr>
          <w:spacing w:val="-5"/>
        </w:rPr>
        <w:t xml:space="preserve">nổi </w:t>
      </w:r>
      <w:r>
        <w:t xml:space="preserve">và đa </w:t>
      </w:r>
      <w:r>
        <w:rPr>
          <w:spacing w:val="-6"/>
        </w:rPr>
        <w:t xml:space="preserve">dạng, </w:t>
      </w:r>
      <w:r>
        <w:rPr>
          <w:spacing w:val="-9"/>
        </w:rPr>
        <w:t xml:space="preserve">không </w:t>
      </w:r>
      <w:r>
        <w:t xml:space="preserve">có </w:t>
      </w:r>
      <w:r>
        <w:rPr>
          <w:spacing w:val="-8"/>
        </w:rPr>
        <w:t xml:space="preserve">một mâu thuẫn </w:t>
      </w:r>
      <w:r>
        <w:rPr>
          <w:spacing w:val="-5"/>
        </w:rPr>
        <w:t xml:space="preserve">nào hết </w:t>
      </w:r>
      <w:r>
        <w:t xml:space="preserve">giữa </w:t>
      </w:r>
      <w:r>
        <w:rPr>
          <w:spacing w:val="-4"/>
        </w:rPr>
        <w:t xml:space="preserve">Xứ </w:t>
      </w:r>
      <w:r>
        <w:rPr>
          <w:spacing w:val="-8"/>
        </w:rPr>
        <w:t xml:space="preserve">ủy </w:t>
      </w:r>
      <w:r>
        <w:t xml:space="preserve">và ban lãnh đạo </w:t>
      </w:r>
      <w:r>
        <w:rPr>
          <w:spacing w:val="-7"/>
        </w:rPr>
        <w:t xml:space="preserve">Thanh </w:t>
      </w:r>
      <w:r>
        <w:t xml:space="preserve">niên </w:t>
      </w:r>
      <w:r>
        <w:rPr>
          <w:spacing w:val="-3"/>
        </w:rPr>
        <w:t xml:space="preserve">Tiền </w:t>
      </w:r>
      <w:r>
        <w:rPr>
          <w:spacing w:val="-8"/>
        </w:rPr>
        <w:t xml:space="preserve">phong; </w:t>
      </w:r>
      <w:r>
        <w:rPr>
          <w:spacing w:val="-3"/>
        </w:rPr>
        <w:t xml:space="preserve">tôi </w:t>
      </w:r>
      <w:r>
        <w:t xml:space="preserve">đại diện </w:t>
      </w:r>
      <w:r>
        <w:rPr>
          <w:spacing w:val="-9"/>
        </w:rPr>
        <w:t xml:space="preserve">chung </w:t>
      </w:r>
      <w:r>
        <w:rPr>
          <w:spacing w:val="-5"/>
        </w:rPr>
        <w:t xml:space="preserve">cho </w:t>
      </w:r>
      <w:r>
        <w:rPr>
          <w:spacing w:val="-4"/>
        </w:rPr>
        <w:t xml:space="preserve">Xứ </w:t>
      </w:r>
      <w:r>
        <w:rPr>
          <w:spacing w:val="-8"/>
        </w:rPr>
        <w:t xml:space="preserve">ủy </w:t>
      </w:r>
      <w:r>
        <w:t xml:space="preserve">để trực tiếp </w:t>
      </w:r>
      <w:r>
        <w:rPr>
          <w:spacing w:val="-5"/>
        </w:rPr>
        <w:t xml:space="preserve">chỉ </w:t>
      </w:r>
      <w:r>
        <w:t xml:space="preserve">đạo </w:t>
      </w:r>
      <w:r>
        <w:rPr>
          <w:spacing w:val="-5"/>
        </w:rPr>
        <w:t xml:space="preserve">cho </w:t>
      </w:r>
      <w:r>
        <w:rPr>
          <w:spacing w:val="-7"/>
        </w:rPr>
        <w:t xml:space="preserve">Thanh </w:t>
      </w:r>
      <w:r>
        <w:t xml:space="preserve">niên </w:t>
      </w:r>
      <w:r>
        <w:rPr>
          <w:spacing w:val="-3"/>
        </w:rPr>
        <w:t xml:space="preserve">Tiền </w:t>
      </w:r>
      <w:r>
        <w:rPr>
          <w:spacing w:val="-8"/>
        </w:rPr>
        <w:t>phong.</w:t>
      </w:r>
    </w:p>
    <w:p w:rsidR="002A5536" w:rsidRDefault="002A5536">
      <w:pPr>
        <w:pStyle w:val="BodyText"/>
        <w:ind w:left="0"/>
        <w:rPr>
          <w:sz w:val="26"/>
        </w:rPr>
      </w:pPr>
    </w:p>
    <w:p w:rsidR="002A5536" w:rsidRDefault="00BE1DD8">
      <w:pPr>
        <w:pStyle w:val="BodyText"/>
      </w:pPr>
      <w:r>
        <w:t>Về hoạt động chính trị xã hội của Thanh niên Tiền phong.</w:t>
      </w:r>
    </w:p>
    <w:p w:rsidR="002A5536" w:rsidRDefault="002A5536">
      <w:pPr>
        <w:pStyle w:val="BodyText"/>
        <w:spacing w:before="0"/>
        <w:ind w:left="0"/>
        <w:rPr>
          <w:sz w:val="26"/>
        </w:rPr>
      </w:pPr>
    </w:p>
    <w:p w:rsidR="002A5536" w:rsidRDefault="00BE1DD8">
      <w:pPr>
        <w:pStyle w:val="BodyText"/>
        <w:ind w:right="287"/>
      </w:pPr>
      <w:r>
        <w:t xml:space="preserve">Hoạt </w:t>
      </w:r>
      <w:r>
        <w:rPr>
          <w:spacing w:val="-4"/>
        </w:rPr>
        <w:t xml:space="preserve">động </w:t>
      </w:r>
      <w:r>
        <w:rPr>
          <w:spacing w:val="-5"/>
        </w:rPr>
        <w:t xml:space="preserve">của </w:t>
      </w:r>
      <w:r>
        <w:rPr>
          <w:spacing w:val="-7"/>
        </w:rPr>
        <w:t xml:space="preserve">Thanh </w:t>
      </w:r>
      <w:r>
        <w:t xml:space="preserve">niên </w:t>
      </w:r>
      <w:r>
        <w:rPr>
          <w:spacing w:val="-3"/>
        </w:rPr>
        <w:t xml:space="preserve">Tiền </w:t>
      </w:r>
      <w:r>
        <w:rPr>
          <w:spacing w:val="-6"/>
        </w:rPr>
        <w:t xml:space="preserve">phong </w:t>
      </w:r>
      <w:r>
        <w:rPr>
          <w:spacing w:val="-8"/>
        </w:rPr>
        <w:t xml:space="preserve">thì </w:t>
      </w:r>
      <w:r>
        <w:t xml:space="preserve">đa </w:t>
      </w:r>
      <w:r>
        <w:rPr>
          <w:spacing w:val="-4"/>
        </w:rPr>
        <w:t xml:space="preserve">dạng </w:t>
      </w:r>
      <w:r>
        <w:t xml:space="preserve">và </w:t>
      </w:r>
      <w:r>
        <w:rPr>
          <w:spacing w:val="-5"/>
        </w:rPr>
        <w:t xml:space="preserve">náo nhiệt </w:t>
      </w:r>
      <w:r>
        <w:t xml:space="preserve">trên </w:t>
      </w:r>
      <w:r>
        <w:rPr>
          <w:spacing w:val="-8"/>
        </w:rPr>
        <w:t xml:space="preserve">khắp </w:t>
      </w:r>
      <w:r>
        <w:t xml:space="preserve">Nam </w:t>
      </w:r>
      <w:r>
        <w:rPr>
          <w:spacing w:val="-8"/>
        </w:rPr>
        <w:t xml:space="preserve">Kỳ, nhất </w:t>
      </w:r>
      <w:r>
        <w:rPr>
          <w:spacing w:val="3"/>
        </w:rPr>
        <w:t>là</w:t>
      </w:r>
      <w:r>
        <w:t xml:space="preserve"> ở Sài </w:t>
      </w:r>
      <w:r>
        <w:rPr>
          <w:spacing w:val="-6"/>
        </w:rPr>
        <w:t xml:space="preserve">Gòn, </w:t>
      </w:r>
      <w:r>
        <w:rPr>
          <w:spacing w:val="-7"/>
        </w:rPr>
        <w:t xml:space="preserve">Chợ Lớn, </w:t>
      </w:r>
      <w:r>
        <w:t xml:space="preserve">Gia </w:t>
      </w:r>
      <w:r>
        <w:rPr>
          <w:spacing w:val="-7"/>
        </w:rPr>
        <w:t xml:space="preserve">Định, </w:t>
      </w:r>
      <w:r>
        <w:rPr>
          <w:spacing w:val="-8"/>
        </w:rPr>
        <w:t xml:space="preserve">mọi </w:t>
      </w:r>
      <w:r>
        <w:rPr>
          <w:spacing w:val="-6"/>
        </w:rPr>
        <w:t xml:space="preserve">hình thức </w:t>
      </w:r>
      <w:r>
        <w:t xml:space="preserve">đều </w:t>
      </w:r>
      <w:r>
        <w:rPr>
          <w:spacing w:val="-8"/>
        </w:rPr>
        <w:t xml:space="preserve">nhằm </w:t>
      </w:r>
      <w:r>
        <w:t xml:space="preserve">vào </w:t>
      </w:r>
      <w:r>
        <w:rPr>
          <w:spacing w:val="-13"/>
        </w:rPr>
        <w:t xml:space="preserve">mục </w:t>
      </w:r>
      <w:r>
        <w:t xml:space="preserve">đích </w:t>
      </w:r>
      <w:r>
        <w:rPr>
          <w:spacing w:val="-5"/>
        </w:rPr>
        <w:t xml:space="preserve">chính </w:t>
      </w:r>
      <w:r>
        <w:t>trị.</w:t>
      </w:r>
    </w:p>
    <w:p w:rsidR="002A5536" w:rsidRDefault="002A5536">
      <w:pPr>
        <w:pStyle w:val="BodyText"/>
        <w:ind w:left="0"/>
        <w:rPr>
          <w:sz w:val="26"/>
        </w:rPr>
      </w:pPr>
    </w:p>
    <w:p w:rsidR="002A5536" w:rsidRDefault="00BE1DD8">
      <w:pPr>
        <w:pStyle w:val="ListParagraph"/>
        <w:numPr>
          <w:ilvl w:val="0"/>
          <w:numId w:val="53"/>
        </w:numPr>
        <w:tabs>
          <w:tab w:val="left" w:pos="280"/>
        </w:tabs>
        <w:ind w:right="217" w:firstLine="0"/>
        <w:rPr>
          <w:sz w:val="30"/>
        </w:rPr>
      </w:pPr>
      <w:r>
        <w:rPr>
          <w:spacing w:val="-8"/>
          <w:sz w:val="30"/>
        </w:rPr>
        <w:t xml:space="preserve">Không thể thống kê </w:t>
      </w:r>
      <w:r>
        <w:rPr>
          <w:spacing w:val="-5"/>
          <w:sz w:val="30"/>
        </w:rPr>
        <w:t xml:space="preserve">hết </w:t>
      </w:r>
      <w:r>
        <w:rPr>
          <w:sz w:val="30"/>
        </w:rPr>
        <w:t xml:space="preserve">số </w:t>
      </w:r>
      <w:r>
        <w:rPr>
          <w:spacing w:val="-4"/>
          <w:sz w:val="30"/>
        </w:rPr>
        <w:t xml:space="preserve">cuộc </w:t>
      </w:r>
      <w:r>
        <w:rPr>
          <w:spacing w:val="-3"/>
          <w:sz w:val="30"/>
        </w:rPr>
        <w:t xml:space="preserve">tập hợp </w:t>
      </w:r>
      <w:r>
        <w:rPr>
          <w:sz w:val="30"/>
        </w:rPr>
        <w:t xml:space="preserve">để </w:t>
      </w:r>
      <w:r>
        <w:rPr>
          <w:spacing w:val="-8"/>
          <w:sz w:val="30"/>
        </w:rPr>
        <w:t xml:space="preserve">tuyên </w:t>
      </w:r>
      <w:r>
        <w:rPr>
          <w:spacing w:val="-6"/>
          <w:sz w:val="30"/>
        </w:rPr>
        <w:t xml:space="preserve">truyền </w:t>
      </w:r>
      <w:r>
        <w:rPr>
          <w:sz w:val="30"/>
        </w:rPr>
        <w:t xml:space="preserve">cổ </w:t>
      </w:r>
      <w:r>
        <w:rPr>
          <w:spacing w:val="-4"/>
          <w:sz w:val="30"/>
        </w:rPr>
        <w:t xml:space="preserve">động </w:t>
      </w:r>
      <w:r>
        <w:rPr>
          <w:spacing w:val="-5"/>
          <w:sz w:val="30"/>
        </w:rPr>
        <w:t xml:space="preserve">cho chủ </w:t>
      </w:r>
      <w:r>
        <w:rPr>
          <w:spacing w:val="-8"/>
          <w:sz w:val="30"/>
        </w:rPr>
        <w:t xml:space="preserve">nghĩa </w:t>
      </w:r>
      <w:r>
        <w:rPr>
          <w:spacing w:val="-5"/>
          <w:sz w:val="30"/>
        </w:rPr>
        <w:t xml:space="preserve">yêu </w:t>
      </w:r>
      <w:r>
        <w:rPr>
          <w:sz w:val="30"/>
        </w:rPr>
        <w:t xml:space="preserve">nước, </w:t>
      </w:r>
      <w:r>
        <w:rPr>
          <w:spacing w:val="-5"/>
          <w:sz w:val="30"/>
        </w:rPr>
        <w:t xml:space="preserve">cho </w:t>
      </w:r>
      <w:r>
        <w:rPr>
          <w:sz w:val="30"/>
        </w:rPr>
        <w:t xml:space="preserve">ý </w:t>
      </w:r>
      <w:r>
        <w:rPr>
          <w:spacing w:val="-6"/>
          <w:sz w:val="30"/>
        </w:rPr>
        <w:t xml:space="preserve">thức </w:t>
      </w:r>
      <w:r>
        <w:rPr>
          <w:sz w:val="30"/>
        </w:rPr>
        <w:t xml:space="preserve">độc lập, </w:t>
      </w:r>
      <w:r>
        <w:rPr>
          <w:spacing w:val="-8"/>
          <w:sz w:val="30"/>
        </w:rPr>
        <w:t xml:space="preserve">thống nhất, </w:t>
      </w:r>
      <w:r>
        <w:rPr>
          <w:spacing w:val="-5"/>
          <w:sz w:val="30"/>
        </w:rPr>
        <w:t xml:space="preserve">tự </w:t>
      </w:r>
      <w:r>
        <w:rPr>
          <w:sz w:val="30"/>
        </w:rPr>
        <w:t xml:space="preserve">do, dân </w:t>
      </w:r>
      <w:r>
        <w:rPr>
          <w:spacing w:val="-8"/>
          <w:sz w:val="30"/>
        </w:rPr>
        <w:t xml:space="preserve">chủ; </w:t>
      </w:r>
      <w:r>
        <w:rPr>
          <w:sz w:val="30"/>
        </w:rPr>
        <w:t xml:space="preserve">có </w:t>
      </w:r>
      <w:r>
        <w:rPr>
          <w:spacing w:val="-9"/>
          <w:sz w:val="30"/>
        </w:rPr>
        <w:t xml:space="preserve">những </w:t>
      </w:r>
      <w:r>
        <w:rPr>
          <w:spacing w:val="-4"/>
          <w:sz w:val="30"/>
        </w:rPr>
        <w:t xml:space="preserve">cuộc </w:t>
      </w:r>
      <w:r>
        <w:rPr>
          <w:spacing w:val="-10"/>
          <w:sz w:val="30"/>
        </w:rPr>
        <w:t xml:space="preserve">năm, </w:t>
      </w:r>
      <w:r>
        <w:rPr>
          <w:sz w:val="30"/>
        </w:rPr>
        <w:t xml:space="preserve">bảy </w:t>
      </w:r>
      <w:r>
        <w:rPr>
          <w:spacing w:val="-8"/>
          <w:sz w:val="30"/>
        </w:rPr>
        <w:t xml:space="preserve">chục </w:t>
      </w:r>
      <w:r>
        <w:rPr>
          <w:spacing w:val="-9"/>
          <w:sz w:val="30"/>
        </w:rPr>
        <w:t xml:space="preserve">ngàn; một, </w:t>
      </w:r>
      <w:r>
        <w:rPr>
          <w:spacing w:val="-5"/>
          <w:sz w:val="30"/>
        </w:rPr>
        <w:t xml:space="preserve">hai </w:t>
      </w:r>
      <w:r>
        <w:rPr>
          <w:spacing w:val="-8"/>
          <w:sz w:val="30"/>
        </w:rPr>
        <w:t xml:space="preserve">chục </w:t>
      </w:r>
      <w:r>
        <w:rPr>
          <w:spacing w:val="-9"/>
          <w:sz w:val="30"/>
        </w:rPr>
        <w:t xml:space="preserve">ngàn, </w:t>
      </w:r>
      <w:r>
        <w:rPr>
          <w:sz w:val="30"/>
        </w:rPr>
        <w:t xml:space="preserve">còn </w:t>
      </w:r>
      <w:r>
        <w:rPr>
          <w:spacing w:val="-9"/>
          <w:sz w:val="30"/>
        </w:rPr>
        <w:t xml:space="preserve">những </w:t>
      </w:r>
      <w:r>
        <w:rPr>
          <w:spacing w:val="-4"/>
          <w:sz w:val="30"/>
        </w:rPr>
        <w:t xml:space="preserve">cuộc </w:t>
      </w:r>
      <w:r>
        <w:rPr>
          <w:spacing w:val="-8"/>
          <w:sz w:val="30"/>
        </w:rPr>
        <w:t xml:space="preserve">mấy </w:t>
      </w:r>
      <w:r>
        <w:rPr>
          <w:spacing w:val="-6"/>
          <w:sz w:val="30"/>
        </w:rPr>
        <w:t xml:space="preserve">trăm, </w:t>
      </w:r>
      <w:r>
        <w:rPr>
          <w:spacing w:val="-8"/>
          <w:sz w:val="30"/>
        </w:rPr>
        <w:t xml:space="preserve">mấy ngàn thì </w:t>
      </w:r>
      <w:r>
        <w:rPr>
          <w:sz w:val="30"/>
        </w:rPr>
        <w:t xml:space="preserve">vô số. Các </w:t>
      </w:r>
      <w:r>
        <w:rPr>
          <w:spacing w:val="-4"/>
          <w:sz w:val="30"/>
        </w:rPr>
        <w:t xml:space="preserve">cuộc </w:t>
      </w:r>
      <w:r>
        <w:rPr>
          <w:spacing w:val="-8"/>
          <w:sz w:val="30"/>
        </w:rPr>
        <w:t xml:space="preserve">tuyên </w:t>
      </w:r>
      <w:r>
        <w:rPr>
          <w:spacing w:val="-6"/>
          <w:sz w:val="30"/>
        </w:rPr>
        <w:t xml:space="preserve">thệ, </w:t>
      </w:r>
      <w:r>
        <w:rPr>
          <w:spacing w:val="-7"/>
          <w:sz w:val="30"/>
        </w:rPr>
        <w:t xml:space="preserve">mít-tinh, </w:t>
      </w:r>
      <w:r>
        <w:rPr>
          <w:spacing w:val="-5"/>
          <w:sz w:val="30"/>
        </w:rPr>
        <w:t xml:space="preserve">hội họp </w:t>
      </w:r>
      <w:r>
        <w:rPr>
          <w:spacing w:val="-4"/>
          <w:sz w:val="30"/>
        </w:rPr>
        <w:t xml:space="preserve">buổi </w:t>
      </w:r>
      <w:r>
        <w:rPr>
          <w:sz w:val="30"/>
        </w:rPr>
        <w:t xml:space="preserve">chiều </w:t>
      </w:r>
      <w:r>
        <w:rPr>
          <w:spacing w:val="-5"/>
          <w:sz w:val="30"/>
        </w:rPr>
        <w:t xml:space="preserve">hay </w:t>
      </w:r>
      <w:r>
        <w:rPr>
          <w:sz w:val="30"/>
        </w:rPr>
        <w:t xml:space="preserve">ban đêm </w:t>
      </w:r>
      <w:r>
        <w:rPr>
          <w:spacing w:val="-3"/>
          <w:sz w:val="30"/>
        </w:rPr>
        <w:t xml:space="preserve">tại </w:t>
      </w:r>
      <w:r>
        <w:rPr>
          <w:sz w:val="30"/>
        </w:rPr>
        <w:t xml:space="preserve">các trụ sở với các bài diễn </w:t>
      </w:r>
      <w:r>
        <w:rPr>
          <w:spacing w:val="-9"/>
          <w:sz w:val="30"/>
        </w:rPr>
        <w:t xml:space="preserve">thuyết </w:t>
      </w:r>
      <w:r>
        <w:rPr>
          <w:spacing w:val="-5"/>
          <w:sz w:val="30"/>
        </w:rPr>
        <w:t xml:space="preserve">của </w:t>
      </w:r>
      <w:r>
        <w:rPr>
          <w:spacing w:val="-8"/>
          <w:sz w:val="30"/>
        </w:rPr>
        <w:t xml:space="preserve">thanh </w:t>
      </w:r>
      <w:r>
        <w:rPr>
          <w:spacing w:val="-5"/>
          <w:sz w:val="30"/>
        </w:rPr>
        <w:t xml:space="preserve">niên, </w:t>
      </w:r>
      <w:r>
        <w:rPr>
          <w:sz w:val="30"/>
        </w:rPr>
        <w:t xml:space="preserve">giáo sư, cựu </w:t>
      </w:r>
      <w:r>
        <w:rPr>
          <w:spacing w:val="-5"/>
          <w:sz w:val="30"/>
        </w:rPr>
        <w:t xml:space="preserve">chính </w:t>
      </w:r>
      <w:r>
        <w:rPr>
          <w:sz w:val="30"/>
        </w:rPr>
        <w:t xml:space="preserve">trị </w:t>
      </w:r>
      <w:r>
        <w:rPr>
          <w:spacing w:val="-8"/>
          <w:sz w:val="30"/>
        </w:rPr>
        <w:t xml:space="preserve">phạm, </w:t>
      </w:r>
      <w:r>
        <w:rPr>
          <w:spacing w:val="-4"/>
          <w:sz w:val="30"/>
        </w:rPr>
        <w:t xml:space="preserve">cộng </w:t>
      </w:r>
      <w:r>
        <w:rPr>
          <w:sz w:val="30"/>
        </w:rPr>
        <w:t xml:space="preserve">với </w:t>
      </w:r>
      <w:r>
        <w:rPr>
          <w:spacing w:val="-5"/>
          <w:sz w:val="30"/>
        </w:rPr>
        <w:t xml:space="preserve">hết </w:t>
      </w:r>
      <w:r>
        <w:rPr>
          <w:sz w:val="30"/>
        </w:rPr>
        <w:t xml:space="preserve">sức </w:t>
      </w:r>
      <w:r>
        <w:rPr>
          <w:spacing w:val="-5"/>
          <w:sz w:val="30"/>
        </w:rPr>
        <w:t xml:space="preserve">nhiều </w:t>
      </w:r>
      <w:r>
        <w:rPr>
          <w:spacing w:val="-4"/>
          <w:sz w:val="30"/>
        </w:rPr>
        <w:t xml:space="preserve">cuộc </w:t>
      </w:r>
      <w:r>
        <w:rPr>
          <w:spacing w:val="-6"/>
          <w:sz w:val="30"/>
        </w:rPr>
        <w:t xml:space="preserve">tuần </w:t>
      </w:r>
      <w:r>
        <w:rPr>
          <w:spacing w:val="-8"/>
          <w:sz w:val="30"/>
        </w:rPr>
        <w:t xml:space="preserve">hành </w:t>
      </w:r>
      <w:r>
        <w:rPr>
          <w:sz w:val="30"/>
        </w:rPr>
        <w:t xml:space="preserve">với cờ </w:t>
      </w:r>
      <w:r>
        <w:rPr>
          <w:spacing w:val="-3"/>
          <w:sz w:val="30"/>
        </w:rPr>
        <w:t xml:space="preserve">xí, </w:t>
      </w:r>
      <w:r>
        <w:rPr>
          <w:spacing w:val="-8"/>
          <w:sz w:val="30"/>
        </w:rPr>
        <w:t xml:space="preserve">hàng </w:t>
      </w:r>
      <w:r>
        <w:rPr>
          <w:spacing w:val="-10"/>
          <w:sz w:val="30"/>
        </w:rPr>
        <w:t xml:space="preserve">ngũ </w:t>
      </w:r>
      <w:r>
        <w:rPr>
          <w:spacing w:val="-5"/>
          <w:sz w:val="30"/>
        </w:rPr>
        <w:t xml:space="preserve">chỉnh </w:t>
      </w:r>
      <w:r>
        <w:rPr>
          <w:spacing w:val="-3"/>
          <w:sz w:val="30"/>
        </w:rPr>
        <w:t xml:space="preserve">tề, </w:t>
      </w:r>
      <w:r>
        <w:rPr>
          <w:spacing w:val="4"/>
          <w:sz w:val="30"/>
        </w:rPr>
        <w:t xml:space="preserve">lời </w:t>
      </w:r>
      <w:r>
        <w:rPr>
          <w:spacing w:val="-5"/>
          <w:sz w:val="30"/>
        </w:rPr>
        <w:t xml:space="preserve">hát </w:t>
      </w:r>
      <w:r>
        <w:rPr>
          <w:spacing w:val="-8"/>
          <w:sz w:val="30"/>
        </w:rPr>
        <w:t xml:space="preserve">hùng </w:t>
      </w:r>
      <w:r>
        <w:rPr>
          <w:spacing w:val="-6"/>
          <w:sz w:val="30"/>
        </w:rPr>
        <w:t xml:space="preserve">tráng, </w:t>
      </w:r>
      <w:r>
        <w:rPr>
          <w:spacing w:val="-3"/>
          <w:sz w:val="30"/>
        </w:rPr>
        <w:t xml:space="preserve">tạo </w:t>
      </w:r>
      <w:r>
        <w:rPr>
          <w:spacing w:val="-5"/>
          <w:sz w:val="30"/>
        </w:rPr>
        <w:t xml:space="preserve">nên </w:t>
      </w:r>
      <w:r>
        <w:rPr>
          <w:spacing w:val="-8"/>
          <w:sz w:val="30"/>
        </w:rPr>
        <w:t xml:space="preserve">một </w:t>
      </w:r>
      <w:r>
        <w:rPr>
          <w:spacing w:val="-9"/>
          <w:sz w:val="30"/>
        </w:rPr>
        <w:t xml:space="preserve">không </w:t>
      </w:r>
      <w:r>
        <w:rPr>
          <w:spacing w:val="-10"/>
          <w:sz w:val="30"/>
        </w:rPr>
        <w:t xml:space="preserve">khí </w:t>
      </w:r>
      <w:r>
        <w:rPr>
          <w:spacing w:val="-5"/>
          <w:sz w:val="30"/>
        </w:rPr>
        <w:t xml:space="preserve">chính </w:t>
      </w:r>
      <w:r>
        <w:rPr>
          <w:sz w:val="30"/>
        </w:rPr>
        <w:t xml:space="preserve">trị </w:t>
      </w:r>
      <w:r>
        <w:rPr>
          <w:spacing w:val="-8"/>
          <w:sz w:val="30"/>
        </w:rPr>
        <w:t xml:space="preserve">xã </w:t>
      </w:r>
      <w:r>
        <w:rPr>
          <w:spacing w:val="-5"/>
          <w:sz w:val="30"/>
        </w:rPr>
        <w:t xml:space="preserve">hội </w:t>
      </w:r>
      <w:r>
        <w:rPr>
          <w:spacing w:val="-12"/>
          <w:sz w:val="30"/>
        </w:rPr>
        <w:t xml:space="preserve">mà </w:t>
      </w:r>
      <w:r>
        <w:rPr>
          <w:sz w:val="30"/>
        </w:rPr>
        <w:t xml:space="preserve">ai </w:t>
      </w:r>
      <w:r>
        <w:rPr>
          <w:spacing w:val="-8"/>
          <w:sz w:val="30"/>
        </w:rPr>
        <w:t xml:space="preserve">cũng </w:t>
      </w:r>
      <w:r>
        <w:rPr>
          <w:spacing w:val="-6"/>
          <w:sz w:val="30"/>
        </w:rPr>
        <w:t xml:space="preserve">thấy </w:t>
      </w:r>
      <w:r>
        <w:rPr>
          <w:spacing w:val="-3"/>
          <w:sz w:val="30"/>
        </w:rPr>
        <w:t xml:space="preserve">rằng </w:t>
      </w:r>
      <w:r>
        <w:rPr>
          <w:sz w:val="30"/>
        </w:rPr>
        <w:t xml:space="preserve">đó </w:t>
      </w:r>
      <w:r>
        <w:rPr>
          <w:spacing w:val="3"/>
          <w:sz w:val="30"/>
        </w:rPr>
        <w:t xml:space="preserve">là </w:t>
      </w:r>
      <w:r>
        <w:rPr>
          <w:sz w:val="30"/>
        </w:rPr>
        <w:t xml:space="preserve">dự triệu </w:t>
      </w:r>
      <w:r>
        <w:rPr>
          <w:spacing w:val="-5"/>
          <w:sz w:val="30"/>
        </w:rPr>
        <w:t xml:space="preserve">của </w:t>
      </w:r>
      <w:r>
        <w:rPr>
          <w:spacing w:val="-8"/>
          <w:sz w:val="30"/>
        </w:rPr>
        <w:t xml:space="preserve">một </w:t>
      </w:r>
      <w:r>
        <w:rPr>
          <w:sz w:val="30"/>
        </w:rPr>
        <w:t xml:space="preserve">sự </w:t>
      </w:r>
      <w:r>
        <w:rPr>
          <w:spacing w:val="-6"/>
          <w:sz w:val="30"/>
        </w:rPr>
        <w:t xml:space="preserve">thay </w:t>
      </w:r>
      <w:r>
        <w:rPr>
          <w:sz w:val="30"/>
        </w:rPr>
        <w:t xml:space="preserve">đổi </w:t>
      </w:r>
      <w:r>
        <w:rPr>
          <w:spacing w:val="-8"/>
          <w:sz w:val="30"/>
        </w:rPr>
        <w:t xml:space="preserve">gì </w:t>
      </w:r>
      <w:r>
        <w:rPr>
          <w:sz w:val="30"/>
        </w:rPr>
        <w:t xml:space="preserve">rất </w:t>
      </w:r>
      <w:r>
        <w:rPr>
          <w:spacing w:val="4"/>
          <w:sz w:val="30"/>
        </w:rPr>
        <w:t xml:space="preserve">lớn </w:t>
      </w:r>
      <w:r>
        <w:rPr>
          <w:sz w:val="30"/>
        </w:rPr>
        <w:t xml:space="preserve">sắp diễn ra, đặc biệt </w:t>
      </w:r>
      <w:r>
        <w:rPr>
          <w:spacing w:val="3"/>
          <w:sz w:val="30"/>
        </w:rPr>
        <w:t xml:space="preserve">là </w:t>
      </w:r>
      <w:r>
        <w:rPr>
          <w:spacing w:val="-5"/>
          <w:sz w:val="30"/>
        </w:rPr>
        <w:t xml:space="preserve">từ </w:t>
      </w:r>
      <w:r>
        <w:rPr>
          <w:spacing w:val="-10"/>
          <w:sz w:val="30"/>
        </w:rPr>
        <w:t>khi</w:t>
      </w:r>
      <w:r>
        <w:rPr>
          <w:spacing w:val="-18"/>
          <w:sz w:val="30"/>
        </w:rPr>
        <w:t xml:space="preserve"> </w:t>
      </w:r>
      <w:r>
        <w:rPr>
          <w:sz w:val="30"/>
        </w:rPr>
        <w:t>bên</w:t>
      </w:r>
    </w:p>
    <w:p w:rsidR="002A5536" w:rsidRDefault="002A5536">
      <w:pPr>
        <w:rPr>
          <w:sz w:val="30"/>
        </w:rPr>
        <w:sectPr w:rsidR="002A5536">
          <w:pgSz w:w="12240" w:h="15840"/>
          <w:pgMar w:top="0" w:right="0" w:bottom="0" w:left="0" w:header="720" w:footer="720" w:gutter="0"/>
          <w:cols w:space="720"/>
        </w:sectPr>
      </w:pPr>
    </w:p>
    <w:p w:rsidR="002A5536" w:rsidRDefault="00BE1DD8">
      <w:pPr>
        <w:pStyle w:val="BodyText"/>
        <w:spacing w:before="65"/>
      </w:pPr>
      <w:r>
        <w:rPr>
          <w:spacing w:val="-4"/>
        </w:rPr>
        <w:lastRenderedPageBreak/>
        <w:t>cạnh</w:t>
      </w:r>
      <w:r>
        <w:rPr>
          <w:spacing w:val="-16"/>
        </w:rPr>
        <w:t xml:space="preserve"> </w:t>
      </w:r>
      <w:r>
        <w:rPr>
          <w:spacing w:val="-8"/>
        </w:rPr>
        <w:t>hàng</w:t>
      </w:r>
      <w:r>
        <w:rPr>
          <w:spacing w:val="-16"/>
        </w:rPr>
        <w:t xml:space="preserve"> </w:t>
      </w:r>
      <w:r>
        <w:rPr>
          <w:spacing w:val="-3"/>
        </w:rPr>
        <w:t>tám</w:t>
      </w:r>
      <w:r>
        <w:rPr>
          <w:spacing w:val="-24"/>
        </w:rPr>
        <w:t xml:space="preserve"> </w:t>
      </w:r>
      <w:r>
        <w:t>vạn</w:t>
      </w:r>
      <w:r>
        <w:rPr>
          <w:spacing w:val="-16"/>
        </w:rPr>
        <w:t xml:space="preserve"> </w:t>
      </w:r>
      <w:r>
        <w:rPr>
          <w:spacing w:val="-7"/>
        </w:rPr>
        <w:t>Thanh</w:t>
      </w:r>
      <w:r>
        <w:rPr>
          <w:spacing w:val="-16"/>
        </w:rPr>
        <w:t xml:space="preserve"> </w:t>
      </w:r>
      <w:r>
        <w:t>niên</w:t>
      </w:r>
      <w:r>
        <w:rPr>
          <w:spacing w:val="-16"/>
        </w:rPr>
        <w:t xml:space="preserve"> </w:t>
      </w:r>
      <w:r>
        <w:rPr>
          <w:spacing w:val="-3"/>
        </w:rPr>
        <w:t>Tiền</w:t>
      </w:r>
      <w:r>
        <w:rPr>
          <w:spacing w:val="-15"/>
        </w:rPr>
        <w:t xml:space="preserve"> </w:t>
      </w:r>
      <w:r>
        <w:rPr>
          <w:spacing w:val="-6"/>
        </w:rPr>
        <w:t>phong</w:t>
      </w:r>
      <w:r>
        <w:rPr>
          <w:spacing w:val="-16"/>
        </w:rPr>
        <w:t xml:space="preserve"> </w:t>
      </w:r>
      <w:r>
        <w:t>còn</w:t>
      </w:r>
      <w:r>
        <w:rPr>
          <w:spacing w:val="-16"/>
        </w:rPr>
        <w:t xml:space="preserve"> </w:t>
      </w:r>
      <w:r>
        <w:t>có</w:t>
      </w:r>
      <w:r>
        <w:rPr>
          <w:spacing w:val="-1"/>
        </w:rPr>
        <w:t xml:space="preserve"> </w:t>
      </w:r>
      <w:r>
        <w:rPr>
          <w:spacing w:val="-4"/>
        </w:rPr>
        <w:t>mười</w:t>
      </w:r>
      <w:r>
        <w:rPr>
          <w:spacing w:val="6"/>
        </w:rPr>
        <w:t xml:space="preserve"> </w:t>
      </w:r>
      <w:r>
        <w:rPr>
          <w:spacing w:val="-5"/>
        </w:rPr>
        <w:t>hai</w:t>
      </w:r>
      <w:r>
        <w:rPr>
          <w:spacing w:val="7"/>
        </w:rPr>
        <w:t xml:space="preserve"> </w:t>
      </w:r>
      <w:r>
        <w:t>vạn</w:t>
      </w:r>
      <w:r>
        <w:rPr>
          <w:spacing w:val="-16"/>
        </w:rPr>
        <w:t xml:space="preserve"> </w:t>
      </w:r>
      <w:r>
        <w:rPr>
          <w:spacing w:val="-6"/>
        </w:rPr>
        <w:t>“Thanh</w:t>
      </w:r>
      <w:r>
        <w:rPr>
          <w:spacing w:val="-16"/>
        </w:rPr>
        <w:t xml:space="preserve"> </w:t>
      </w:r>
      <w:r>
        <w:t>niên</w:t>
      </w:r>
      <w:r>
        <w:rPr>
          <w:spacing w:val="-16"/>
        </w:rPr>
        <w:t xml:space="preserve"> </w:t>
      </w:r>
      <w:r>
        <w:rPr>
          <w:spacing w:val="-3"/>
        </w:rPr>
        <w:t>Tiền</w:t>
      </w:r>
      <w:r>
        <w:rPr>
          <w:spacing w:val="-16"/>
        </w:rPr>
        <w:t xml:space="preserve"> </w:t>
      </w:r>
      <w:r>
        <w:rPr>
          <w:spacing w:val="-6"/>
        </w:rPr>
        <w:t>phong</w:t>
      </w:r>
      <w:r>
        <w:rPr>
          <w:spacing w:val="-16"/>
        </w:rPr>
        <w:t xml:space="preserve"> </w:t>
      </w:r>
      <w:r>
        <w:t>ban</w:t>
      </w:r>
      <w:r>
        <w:rPr>
          <w:spacing w:val="-15"/>
        </w:rPr>
        <w:t xml:space="preserve"> </w:t>
      </w:r>
      <w:r>
        <w:rPr>
          <w:spacing w:val="-8"/>
        </w:rPr>
        <w:t>xí</w:t>
      </w:r>
      <w:r>
        <w:rPr>
          <w:spacing w:val="6"/>
        </w:rPr>
        <w:t xml:space="preserve"> </w:t>
      </w:r>
      <w:r>
        <w:rPr>
          <w:spacing w:val="-6"/>
        </w:rPr>
        <w:t xml:space="preserve">nghiệp” </w:t>
      </w:r>
      <w:r>
        <w:t xml:space="preserve">vốn </w:t>
      </w:r>
      <w:r>
        <w:rPr>
          <w:spacing w:val="3"/>
        </w:rPr>
        <w:t xml:space="preserve">là </w:t>
      </w:r>
      <w:r>
        <w:rPr>
          <w:spacing w:val="-4"/>
        </w:rPr>
        <w:t>công</w:t>
      </w:r>
      <w:r>
        <w:rPr>
          <w:spacing w:val="-34"/>
        </w:rPr>
        <w:t xml:space="preserve"> </w:t>
      </w:r>
      <w:r>
        <w:rPr>
          <w:spacing w:val="-3"/>
        </w:rPr>
        <w:t>đoàn.</w:t>
      </w:r>
    </w:p>
    <w:p w:rsidR="002A5536" w:rsidRDefault="002A5536">
      <w:pPr>
        <w:pStyle w:val="BodyText"/>
        <w:ind w:left="0"/>
        <w:rPr>
          <w:sz w:val="26"/>
        </w:rPr>
      </w:pPr>
    </w:p>
    <w:p w:rsidR="002A5536" w:rsidRDefault="00BE1DD8">
      <w:pPr>
        <w:pStyle w:val="ListParagraph"/>
        <w:numPr>
          <w:ilvl w:val="0"/>
          <w:numId w:val="53"/>
        </w:numPr>
        <w:tabs>
          <w:tab w:val="left" w:pos="280"/>
        </w:tabs>
        <w:ind w:right="127" w:firstLine="0"/>
        <w:rPr>
          <w:sz w:val="30"/>
        </w:rPr>
      </w:pPr>
      <w:r>
        <w:rPr>
          <w:spacing w:val="-4"/>
          <w:sz w:val="30"/>
        </w:rPr>
        <w:t>Một</w:t>
      </w:r>
      <w:r>
        <w:rPr>
          <w:spacing w:val="-9"/>
          <w:sz w:val="30"/>
        </w:rPr>
        <w:t xml:space="preserve"> </w:t>
      </w:r>
      <w:r>
        <w:rPr>
          <w:spacing w:val="-8"/>
          <w:sz w:val="30"/>
        </w:rPr>
        <w:t>mặt</w:t>
      </w:r>
      <w:r>
        <w:rPr>
          <w:spacing w:val="-9"/>
          <w:sz w:val="30"/>
        </w:rPr>
        <w:t xml:space="preserve"> </w:t>
      </w:r>
      <w:r>
        <w:rPr>
          <w:sz w:val="30"/>
        </w:rPr>
        <w:t>lớn,</w:t>
      </w:r>
      <w:r>
        <w:rPr>
          <w:spacing w:val="-1"/>
          <w:sz w:val="30"/>
        </w:rPr>
        <w:t xml:space="preserve"> </w:t>
      </w:r>
      <w:r>
        <w:rPr>
          <w:sz w:val="30"/>
        </w:rPr>
        <w:t>có</w:t>
      </w:r>
      <w:r>
        <w:rPr>
          <w:spacing w:val="-1"/>
          <w:sz w:val="30"/>
        </w:rPr>
        <w:t xml:space="preserve"> </w:t>
      </w:r>
      <w:r>
        <w:rPr>
          <w:spacing w:val="-5"/>
          <w:sz w:val="30"/>
        </w:rPr>
        <w:t>nhiều</w:t>
      </w:r>
      <w:r>
        <w:rPr>
          <w:spacing w:val="-15"/>
          <w:sz w:val="30"/>
        </w:rPr>
        <w:t xml:space="preserve"> </w:t>
      </w:r>
      <w:r>
        <w:rPr>
          <w:spacing w:val="-5"/>
          <w:sz w:val="30"/>
        </w:rPr>
        <w:t>ảnh</w:t>
      </w:r>
      <w:r>
        <w:rPr>
          <w:spacing w:val="-16"/>
          <w:sz w:val="30"/>
        </w:rPr>
        <w:t xml:space="preserve"> </w:t>
      </w:r>
      <w:r>
        <w:rPr>
          <w:spacing w:val="-5"/>
          <w:sz w:val="30"/>
        </w:rPr>
        <w:t>hưởng</w:t>
      </w:r>
      <w:r>
        <w:rPr>
          <w:spacing w:val="-16"/>
          <w:sz w:val="30"/>
        </w:rPr>
        <w:t xml:space="preserve"> </w:t>
      </w:r>
      <w:r>
        <w:rPr>
          <w:spacing w:val="-5"/>
          <w:sz w:val="30"/>
        </w:rPr>
        <w:t>tốt,</w:t>
      </w:r>
      <w:r>
        <w:rPr>
          <w:spacing w:val="-1"/>
          <w:sz w:val="30"/>
        </w:rPr>
        <w:t xml:space="preserve"> </w:t>
      </w:r>
      <w:r>
        <w:rPr>
          <w:spacing w:val="-5"/>
          <w:sz w:val="30"/>
        </w:rPr>
        <w:t>của</w:t>
      </w:r>
      <w:r>
        <w:rPr>
          <w:spacing w:val="2"/>
          <w:sz w:val="30"/>
        </w:rPr>
        <w:t xml:space="preserve"> </w:t>
      </w:r>
      <w:r>
        <w:rPr>
          <w:spacing w:val="-4"/>
          <w:sz w:val="30"/>
        </w:rPr>
        <w:t>hoạt</w:t>
      </w:r>
      <w:r>
        <w:rPr>
          <w:spacing w:val="-9"/>
          <w:sz w:val="30"/>
        </w:rPr>
        <w:t xml:space="preserve"> </w:t>
      </w:r>
      <w:r>
        <w:rPr>
          <w:spacing w:val="-4"/>
          <w:sz w:val="30"/>
        </w:rPr>
        <w:t>động</w:t>
      </w:r>
      <w:r>
        <w:rPr>
          <w:spacing w:val="-16"/>
          <w:sz w:val="30"/>
        </w:rPr>
        <w:t xml:space="preserve"> </w:t>
      </w:r>
      <w:r>
        <w:rPr>
          <w:spacing w:val="-7"/>
          <w:sz w:val="30"/>
        </w:rPr>
        <w:t>Thanh</w:t>
      </w:r>
      <w:r>
        <w:rPr>
          <w:spacing w:val="-16"/>
          <w:sz w:val="30"/>
        </w:rPr>
        <w:t xml:space="preserve"> </w:t>
      </w:r>
      <w:r>
        <w:rPr>
          <w:sz w:val="30"/>
        </w:rPr>
        <w:t>niên</w:t>
      </w:r>
      <w:r>
        <w:rPr>
          <w:spacing w:val="-16"/>
          <w:sz w:val="30"/>
        </w:rPr>
        <w:t xml:space="preserve"> </w:t>
      </w:r>
      <w:r>
        <w:rPr>
          <w:spacing w:val="-3"/>
          <w:sz w:val="30"/>
        </w:rPr>
        <w:t>Tiền</w:t>
      </w:r>
      <w:r>
        <w:rPr>
          <w:spacing w:val="-15"/>
          <w:sz w:val="30"/>
        </w:rPr>
        <w:t xml:space="preserve"> </w:t>
      </w:r>
      <w:r>
        <w:rPr>
          <w:spacing w:val="-6"/>
          <w:sz w:val="30"/>
        </w:rPr>
        <w:t>phong</w:t>
      </w:r>
      <w:r>
        <w:rPr>
          <w:spacing w:val="-16"/>
          <w:sz w:val="30"/>
        </w:rPr>
        <w:t xml:space="preserve"> </w:t>
      </w:r>
      <w:r>
        <w:rPr>
          <w:spacing w:val="3"/>
          <w:sz w:val="30"/>
        </w:rPr>
        <w:t>là</w:t>
      </w:r>
      <w:r>
        <w:rPr>
          <w:spacing w:val="1"/>
          <w:sz w:val="30"/>
        </w:rPr>
        <w:t xml:space="preserve"> </w:t>
      </w:r>
      <w:r>
        <w:rPr>
          <w:sz w:val="30"/>
        </w:rPr>
        <w:t>cứu</w:t>
      </w:r>
      <w:r>
        <w:rPr>
          <w:spacing w:val="-16"/>
          <w:sz w:val="30"/>
        </w:rPr>
        <w:t xml:space="preserve"> </w:t>
      </w:r>
      <w:r>
        <w:rPr>
          <w:sz w:val="30"/>
        </w:rPr>
        <w:t>đói</w:t>
      </w:r>
      <w:r>
        <w:rPr>
          <w:spacing w:val="6"/>
          <w:sz w:val="30"/>
        </w:rPr>
        <w:t xml:space="preserve"> </w:t>
      </w:r>
      <w:r>
        <w:rPr>
          <w:spacing w:val="-5"/>
          <w:sz w:val="30"/>
        </w:rPr>
        <w:t>miền</w:t>
      </w:r>
      <w:r>
        <w:rPr>
          <w:spacing w:val="-15"/>
          <w:sz w:val="30"/>
        </w:rPr>
        <w:t xml:space="preserve"> </w:t>
      </w:r>
      <w:r>
        <w:rPr>
          <w:sz w:val="30"/>
        </w:rPr>
        <w:t>Bắc.</w:t>
      </w:r>
      <w:r>
        <w:rPr>
          <w:spacing w:val="-1"/>
          <w:sz w:val="30"/>
        </w:rPr>
        <w:t xml:space="preserve"> </w:t>
      </w:r>
      <w:r>
        <w:rPr>
          <w:spacing w:val="-8"/>
          <w:sz w:val="30"/>
        </w:rPr>
        <w:t xml:space="preserve">Khi </w:t>
      </w:r>
      <w:r>
        <w:rPr>
          <w:sz w:val="30"/>
        </w:rPr>
        <w:t xml:space="preserve">ấy </w:t>
      </w:r>
      <w:r>
        <w:rPr>
          <w:spacing w:val="-5"/>
          <w:sz w:val="30"/>
        </w:rPr>
        <w:t xml:space="preserve">miền </w:t>
      </w:r>
      <w:r>
        <w:rPr>
          <w:sz w:val="30"/>
        </w:rPr>
        <w:t xml:space="preserve">Bắc đói </w:t>
      </w:r>
      <w:r>
        <w:rPr>
          <w:spacing w:val="-9"/>
          <w:sz w:val="30"/>
        </w:rPr>
        <w:t xml:space="preserve">nặng, </w:t>
      </w:r>
      <w:r>
        <w:rPr>
          <w:sz w:val="30"/>
        </w:rPr>
        <w:t xml:space="preserve">đói </w:t>
      </w:r>
      <w:r>
        <w:rPr>
          <w:spacing w:val="-5"/>
          <w:sz w:val="30"/>
        </w:rPr>
        <w:t xml:space="preserve">rộng; </w:t>
      </w:r>
      <w:r>
        <w:rPr>
          <w:sz w:val="30"/>
        </w:rPr>
        <w:t xml:space="preserve">tin </w:t>
      </w:r>
      <w:r>
        <w:rPr>
          <w:spacing w:val="-3"/>
          <w:sz w:val="30"/>
        </w:rPr>
        <w:t xml:space="preserve">tức </w:t>
      </w:r>
      <w:r>
        <w:rPr>
          <w:sz w:val="30"/>
        </w:rPr>
        <w:t xml:space="preserve">vào Nam </w:t>
      </w:r>
      <w:r>
        <w:rPr>
          <w:spacing w:val="2"/>
          <w:sz w:val="30"/>
        </w:rPr>
        <w:t xml:space="preserve">làm </w:t>
      </w:r>
      <w:r>
        <w:rPr>
          <w:spacing w:val="-5"/>
          <w:sz w:val="30"/>
        </w:rPr>
        <w:t xml:space="preserve">xúc </w:t>
      </w:r>
      <w:r>
        <w:rPr>
          <w:spacing w:val="-4"/>
          <w:sz w:val="30"/>
        </w:rPr>
        <w:t xml:space="preserve">động </w:t>
      </w:r>
      <w:r>
        <w:rPr>
          <w:sz w:val="30"/>
        </w:rPr>
        <w:t xml:space="preserve">vạn ức </w:t>
      </w:r>
      <w:r>
        <w:rPr>
          <w:spacing w:val="-4"/>
          <w:sz w:val="30"/>
        </w:rPr>
        <w:t xml:space="preserve">đồng </w:t>
      </w:r>
      <w:r>
        <w:rPr>
          <w:sz w:val="30"/>
        </w:rPr>
        <w:t xml:space="preserve">bào; </w:t>
      </w:r>
      <w:r>
        <w:rPr>
          <w:spacing w:val="-4"/>
          <w:sz w:val="30"/>
        </w:rPr>
        <w:t xml:space="preserve">đồng </w:t>
      </w:r>
      <w:r>
        <w:rPr>
          <w:sz w:val="30"/>
        </w:rPr>
        <w:t xml:space="preserve">bào được biết </w:t>
      </w:r>
      <w:r>
        <w:rPr>
          <w:spacing w:val="3"/>
          <w:sz w:val="30"/>
        </w:rPr>
        <w:t xml:space="preserve">là </w:t>
      </w:r>
      <w:r>
        <w:rPr>
          <w:spacing w:val="-5"/>
          <w:sz w:val="30"/>
        </w:rPr>
        <w:t xml:space="preserve">hết </w:t>
      </w:r>
      <w:r>
        <w:rPr>
          <w:spacing w:val="-4"/>
          <w:sz w:val="30"/>
        </w:rPr>
        <w:t xml:space="preserve">Pháp </w:t>
      </w:r>
      <w:r>
        <w:rPr>
          <w:sz w:val="30"/>
        </w:rPr>
        <w:t xml:space="preserve">đến </w:t>
      </w:r>
      <w:r>
        <w:rPr>
          <w:spacing w:val="-6"/>
          <w:sz w:val="30"/>
        </w:rPr>
        <w:t xml:space="preserve">Nhật, </w:t>
      </w:r>
      <w:r>
        <w:rPr>
          <w:sz w:val="30"/>
        </w:rPr>
        <w:t xml:space="preserve">cả </w:t>
      </w:r>
      <w:r>
        <w:rPr>
          <w:spacing w:val="-5"/>
          <w:sz w:val="30"/>
        </w:rPr>
        <w:t xml:space="preserve">hai </w:t>
      </w:r>
      <w:r>
        <w:rPr>
          <w:sz w:val="30"/>
        </w:rPr>
        <w:t xml:space="preserve">đế </w:t>
      </w:r>
      <w:r>
        <w:rPr>
          <w:spacing w:val="-4"/>
          <w:sz w:val="30"/>
        </w:rPr>
        <w:t xml:space="preserve">quốc </w:t>
      </w:r>
      <w:r>
        <w:rPr>
          <w:sz w:val="30"/>
        </w:rPr>
        <w:t xml:space="preserve">đều </w:t>
      </w:r>
      <w:r>
        <w:rPr>
          <w:spacing w:val="-4"/>
          <w:sz w:val="30"/>
        </w:rPr>
        <w:t xml:space="preserve">trưng </w:t>
      </w:r>
      <w:r>
        <w:rPr>
          <w:spacing w:val="-8"/>
          <w:sz w:val="30"/>
        </w:rPr>
        <w:t xml:space="preserve">thu </w:t>
      </w:r>
      <w:r>
        <w:rPr>
          <w:sz w:val="30"/>
        </w:rPr>
        <w:t xml:space="preserve">lúa </w:t>
      </w:r>
      <w:r>
        <w:rPr>
          <w:spacing w:val="-4"/>
          <w:sz w:val="30"/>
        </w:rPr>
        <w:t xml:space="preserve">gạo, </w:t>
      </w:r>
      <w:r>
        <w:rPr>
          <w:sz w:val="30"/>
        </w:rPr>
        <w:t xml:space="preserve">dự trữ </w:t>
      </w:r>
      <w:r>
        <w:rPr>
          <w:spacing w:val="-5"/>
          <w:sz w:val="30"/>
        </w:rPr>
        <w:t xml:space="preserve">cho </w:t>
      </w:r>
      <w:r>
        <w:rPr>
          <w:sz w:val="30"/>
        </w:rPr>
        <w:t xml:space="preserve">chiến </w:t>
      </w:r>
      <w:r>
        <w:rPr>
          <w:spacing w:val="-6"/>
          <w:sz w:val="30"/>
        </w:rPr>
        <w:t xml:space="preserve">tranh, thêm </w:t>
      </w:r>
      <w:r>
        <w:rPr>
          <w:spacing w:val="-5"/>
          <w:sz w:val="30"/>
        </w:rPr>
        <w:t xml:space="preserve">nạn hạn </w:t>
      </w:r>
      <w:r>
        <w:rPr>
          <w:spacing w:val="-8"/>
          <w:sz w:val="30"/>
        </w:rPr>
        <w:t xml:space="preserve">hán, </w:t>
      </w:r>
      <w:r>
        <w:rPr>
          <w:spacing w:val="-3"/>
          <w:sz w:val="30"/>
        </w:rPr>
        <w:t xml:space="preserve">lụt </w:t>
      </w:r>
      <w:r>
        <w:rPr>
          <w:spacing w:val="3"/>
          <w:sz w:val="30"/>
        </w:rPr>
        <w:t xml:space="preserve">lội; </w:t>
      </w:r>
      <w:r>
        <w:rPr>
          <w:spacing w:val="-4"/>
          <w:sz w:val="30"/>
        </w:rPr>
        <w:t xml:space="preserve">cảnh chết </w:t>
      </w:r>
      <w:r>
        <w:rPr>
          <w:sz w:val="30"/>
        </w:rPr>
        <w:t xml:space="preserve">đói </w:t>
      </w:r>
      <w:r>
        <w:rPr>
          <w:spacing w:val="2"/>
          <w:sz w:val="30"/>
        </w:rPr>
        <w:t xml:space="preserve">lan </w:t>
      </w:r>
      <w:r>
        <w:rPr>
          <w:spacing w:val="-4"/>
          <w:sz w:val="30"/>
        </w:rPr>
        <w:t xml:space="preserve">tràn, </w:t>
      </w:r>
      <w:r>
        <w:rPr>
          <w:sz w:val="30"/>
        </w:rPr>
        <w:t xml:space="preserve">đau </w:t>
      </w:r>
      <w:r>
        <w:rPr>
          <w:spacing w:val="-7"/>
          <w:sz w:val="30"/>
        </w:rPr>
        <w:t xml:space="preserve">thương. Thanh </w:t>
      </w:r>
      <w:r>
        <w:rPr>
          <w:sz w:val="30"/>
        </w:rPr>
        <w:t xml:space="preserve">niên </w:t>
      </w:r>
      <w:r>
        <w:rPr>
          <w:spacing w:val="-3"/>
          <w:sz w:val="30"/>
        </w:rPr>
        <w:t xml:space="preserve">Tiền </w:t>
      </w:r>
      <w:r>
        <w:rPr>
          <w:spacing w:val="-6"/>
          <w:sz w:val="30"/>
        </w:rPr>
        <w:t xml:space="preserve">phong </w:t>
      </w:r>
      <w:r>
        <w:rPr>
          <w:spacing w:val="-8"/>
          <w:sz w:val="30"/>
        </w:rPr>
        <w:t xml:space="preserve">hô </w:t>
      </w:r>
      <w:r>
        <w:rPr>
          <w:spacing w:val="-5"/>
          <w:sz w:val="30"/>
        </w:rPr>
        <w:t xml:space="preserve">hào </w:t>
      </w:r>
      <w:r>
        <w:rPr>
          <w:spacing w:val="-8"/>
          <w:sz w:val="30"/>
        </w:rPr>
        <w:t xml:space="preserve">mọi </w:t>
      </w:r>
      <w:r>
        <w:rPr>
          <w:spacing w:val="-5"/>
          <w:sz w:val="30"/>
        </w:rPr>
        <w:t xml:space="preserve">người </w:t>
      </w:r>
      <w:r>
        <w:rPr>
          <w:spacing w:val="-6"/>
          <w:sz w:val="30"/>
        </w:rPr>
        <w:t xml:space="preserve">tham </w:t>
      </w:r>
      <w:r>
        <w:rPr>
          <w:spacing w:val="-3"/>
          <w:sz w:val="30"/>
        </w:rPr>
        <w:t xml:space="preserve">gia </w:t>
      </w:r>
      <w:r>
        <w:rPr>
          <w:sz w:val="30"/>
        </w:rPr>
        <w:t xml:space="preserve">cứu đói: </w:t>
      </w:r>
      <w:r>
        <w:rPr>
          <w:spacing w:val="-6"/>
          <w:sz w:val="30"/>
        </w:rPr>
        <w:t xml:space="preserve">quyên </w:t>
      </w:r>
      <w:r>
        <w:rPr>
          <w:spacing w:val="-5"/>
          <w:sz w:val="30"/>
        </w:rPr>
        <w:t xml:space="preserve">góp </w:t>
      </w:r>
      <w:r>
        <w:rPr>
          <w:sz w:val="30"/>
        </w:rPr>
        <w:t xml:space="preserve">lúa </w:t>
      </w:r>
      <w:r>
        <w:rPr>
          <w:spacing w:val="-4"/>
          <w:sz w:val="30"/>
        </w:rPr>
        <w:t xml:space="preserve">gạo, mượn </w:t>
      </w:r>
      <w:r>
        <w:rPr>
          <w:sz w:val="30"/>
        </w:rPr>
        <w:t xml:space="preserve">các </w:t>
      </w:r>
      <w:r>
        <w:rPr>
          <w:spacing w:val="-8"/>
          <w:sz w:val="30"/>
        </w:rPr>
        <w:t xml:space="preserve">thứ </w:t>
      </w:r>
      <w:r>
        <w:rPr>
          <w:spacing w:val="-4"/>
          <w:sz w:val="30"/>
        </w:rPr>
        <w:t xml:space="preserve">phương </w:t>
      </w:r>
      <w:r>
        <w:rPr>
          <w:sz w:val="30"/>
        </w:rPr>
        <w:t xml:space="preserve">tiện vận tải, </w:t>
      </w:r>
      <w:r>
        <w:rPr>
          <w:spacing w:val="-8"/>
          <w:sz w:val="30"/>
        </w:rPr>
        <w:t xml:space="preserve">chuyên </w:t>
      </w:r>
      <w:r>
        <w:rPr>
          <w:spacing w:val="-5"/>
          <w:sz w:val="30"/>
        </w:rPr>
        <w:t xml:space="preserve">chở </w:t>
      </w:r>
      <w:r>
        <w:rPr>
          <w:spacing w:val="-4"/>
          <w:sz w:val="30"/>
        </w:rPr>
        <w:t xml:space="preserve">bằng </w:t>
      </w:r>
      <w:r>
        <w:rPr>
          <w:spacing w:val="-10"/>
          <w:sz w:val="30"/>
        </w:rPr>
        <w:t xml:space="preserve">thuyền, </w:t>
      </w:r>
      <w:r>
        <w:rPr>
          <w:spacing w:val="-4"/>
          <w:sz w:val="30"/>
        </w:rPr>
        <w:t xml:space="preserve">bằng </w:t>
      </w:r>
      <w:r>
        <w:rPr>
          <w:spacing w:val="-8"/>
          <w:sz w:val="30"/>
        </w:rPr>
        <w:t xml:space="preserve">xe </w:t>
      </w:r>
      <w:r>
        <w:rPr>
          <w:spacing w:val="2"/>
          <w:sz w:val="30"/>
        </w:rPr>
        <w:t xml:space="preserve">lửa, </w:t>
      </w:r>
      <w:r>
        <w:rPr>
          <w:spacing w:val="-4"/>
          <w:sz w:val="30"/>
        </w:rPr>
        <w:t xml:space="preserve">bằng </w:t>
      </w:r>
      <w:r>
        <w:rPr>
          <w:spacing w:val="-8"/>
          <w:sz w:val="30"/>
        </w:rPr>
        <w:t xml:space="preserve">xe </w:t>
      </w:r>
      <w:r>
        <w:rPr>
          <w:spacing w:val="-5"/>
          <w:sz w:val="30"/>
        </w:rPr>
        <w:t xml:space="preserve">hai </w:t>
      </w:r>
      <w:r>
        <w:rPr>
          <w:spacing w:val="-6"/>
          <w:sz w:val="30"/>
        </w:rPr>
        <w:t xml:space="preserve">bánh, </w:t>
      </w:r>
      <w:r>
        <w:rPr>
          <w:sz w:val="30"/>
        </w:rPr>
        <w:t xml:space="preserve">đưa lương </w:t>
      </w:r>
      <w:r>
        <w:rPr>
          <w:spacing w:val="-6"/>
          <w:sz w:val="30"/>
        </w:rPr>
        <w:t xml:space="preserve">thực </w:t>
      </w:r>
      <w:r>
        <w:rPr>
          <w:spacing w:val="2"/>
          <w:sz w:val="30"/>
        </w:rPr>
        <w:t xml:space="preserve">ra </w:t>
      </w:r>
      <w:r>
        <w:rPr>
          <w:sz w:val="30"/>
        </w:rPr>
        <w:t xml:space="preserve">Bắc. </w:t>
      </w:r>
      <w:r>
        <w:rPr>
          <w:spacing w:val="-7"/>
          <w:sz w:val="30"/>
        </w:rPr>
        <w:t xml:space="preserve">Lúc </w:t>
      </w:r>
      <w:r>
        <w:rPr>
          <w:spacing w:val="-10"/>
          <w:sz w:val="30"/>
        </w:rPr>
        <w:t xml:space="preserve">ấy, </w:t>
      </w:r>
      <w:r>
        <w:rPr>
          <w:spacing w:val="-9"/>
          <w:sz w:val="30"/>
        </w:rPr>
        <w:t xml:space="preserve">không </w:t>
      </w:r>
      <w:r>
        <w:rPr>
          <w:spacing w:val="-5"/>
          <w:sz w:val="30"/>
        </w:rPr>
        <w:t xml:space="preserve">chỉ </w:t>
      </w:r>
      <w:r>
        <w:rPr>
          <w:sz w:val="30"/>
        </w:rPr>
        <w:t xml:space="preserve">có </w:t>
      </w:r>
      <w:r>
        <w:rPr>
          <w:spacing w:val="-7"/>
          <w:sz w:val="30"/>
        </w:rPr>
        <w:t xml:space="preserve">Thanh </w:t>
      </w:r>
      <w:r>
        <w:rPr>
          <w:sz w:val="30"/>
        </w:rPr>
        <w:t xml:space="preserve">niên </w:t>
      </w:r>
      <w:r>
        <w:rPr>
          <w:spacing w:val="-3"/>
          <w:sz w:val="30"/>
        </w:rPr>
        <w:t xml:space="preserve">Tiền </w:t>
      </w:r>
      <w:r>
        <w:rPr>
          <w:spacing w:val="-6"/>
          <w:sz w:val="30"/>
        </w:rPr>
        <w:t xml:space="preserve">phong </w:t>
      </w:r>
      <w:r>
        <w:rPr>
          <w:spacing w:val="2"/>
          <w:sz w:val="30"/>
        </w:rPr>
        <w:t xml:space="preserve">làm </w:t>
      </w:r>
      <w:r>
        <w:rPr>
          <w:sz w:val="30"/>
        </w:rPr>
        <w:t xml:space="preserve">việc </w:t>
      </w:r>
      <w:r>
        <w:rPr>
          <w:spacing w:val="-8"/>
          <w:sz w:val="30"/>
        </w:rPr>
        <w:t xml:space="preserve">nghĩa </w:t>
      </w:r>
      <w:r>
        <w:rPr>
          <w:spacing w:val="-11"/>
          <w:sz w:val="30"/>
        </w:rPr>
        <w:t xml:space="preserve">này. </w:t>
      </w:r>
      <w:r>
        <w:rPr>
          <w:sz w:val="30"/>
        </w:rPr>
        <w:t xml:space="preserve">Còn </w:t>
      </w:r>
      <w:r>
        <w:rPr>
          <w:spacing w:val="-5"/>
          <w:sz w:val="30"/>
        </w:rPr>
        <w:t xml:space="preserve">nhiều </w:t>
      </w:r>
      <w:r>
        <w:rPr>
          <w:spacing w:val="-8"/>
          <w:sz w:val="30"/>
        </w:rPr>
        <w:t xml:space="preserve">thứ </w:t>
      </w:r>
      <w:r>
        <w:rPr>
          <w:spacing w:val="-5"/>
          <w:sz w:val="30"/>
        </w:rPr>
        <w:t xml:space="preserve">tổ </w:t>
      </w:r>
      <w:r>
        <w:rPr>
          <w:spacing w:val="-3"/>
          <w:sz w:val="30"/>
        </w:rPr>
        <w:t xml:space="preserve">chức </w:t>
      </w:r>
      <w:r>
        <w:rPr>
          <w:spacing w:val="-6"/>
          <w:sz w:val="30"/>
        </w:rPr>
        <w:t xml:space="preserve">khác. </w:t>
      </w:r>
      <w:r>
        <w:rPr>
          <w:spacing w:val="-7"/>
          <w:sz w:val="30"/>
        </w:rPr>
        <w:t xml:space="preserve">Nhưng </w:t>
      </w:r>
      <w:r>
        <w:rPr>
          <w:spacing w:val="-12"/>
          <w:sz w:val="30"/>
        </w:rPr>
        <w:t xml:space="preserve">mà </w:t>
      </w:r>
      <w:r>
        <w:rPr>
          <w:sz w:val="30"/>
        </w:rPr>
        <w:t xml:space="preserve">đoàn </w:t>
      </w:r>
      <w:r>
        <w:rPr>
          <w:spacing w:val="-8"/>
          <w:sz w:val="30"/>
        </w:rPr>
        <w:t xml:space="preserve">thể </w:t>
      </w:r>
      <w:r>
        <w:rPr>
          <w:spacing w:val="4"/>
          <w:sz w:val="30"/>
        </w:rPr>
        <w:t xml:space="preserve">lớn </w:t>
      </w:r>
      <w:r>
        <w:rPr>
          <w:spacing w:val="-8"/>
          <w:sz w:val="30"/>
        </w:rPr>
        <w:t xml:space="preserve">nhất, hăng </w:t>
      </w:r>
      <w:r>
        <w:rPr>
          <w:spacing w:val="-5"/>
          <w:sz w:val="30"/>
        </w:rPr>
        <w:t xml:space="preserve">hái </w:t>
      </w:r>
      <w:r>
        <w:rPr>
          <w:spacing w:val="-8"/>
          <w:sz w:val="30"/>
        </w:rPr>
        <w:t xml:space="preserve">nhất </w:t>
      </w:r>
      <w:r>
        <w:rPr>
          <w:spacing w:val="-4"/>
          <w:sz w:val="30"/>
        </w:rPr>
        <w:t xml:space="preserve">trong </w:t>
      </w:r>
      <w:r>
        <w:rPr>
          <w:sz w:val="30"/>
        </w:rPr>
        <w:t xml:space="preserve">việc </w:t>
      </w:r>
      <w:r>
        <w:rPr>
          <w:spacing w:val="-8"/>
          <w:sz w:val="30"/>
        </w:rPr>
        <w:t xml:space="preserve">nghĩa </w:t>
      </w:r>
      <w:r>
        <w:rPr>
          <w:spacing w:val="-5"/>
          <w:sz w:val="30"/>
        </w:rPr>
        <w:t xml:space="preserve">này </w:t>
      </w:r>
      <w:r>
        <w:rPr>
          <w:spacing w:val="3"/>
          <w:sz w:val="30"/>
        </w:rPr>
        <w:t xml:space="preserve">là </w:t>
      </w:r>
      <w:r>
        <w:rPr>
          <w:spacing w:val="-7"/>
          <w:sz w:val="30"/>
        </w:rPr>
        <w:t xml:space="preserve">Thanh </w:t>
      </w:r>
      <w:r>
        <w:rPr>
          <w:sz w:val="30"/>
        </w:rPr>
        <w:t xml:space="preserve">niên </w:t>
      </w:r>
      <w:r>
        <w:rPr>
          <w:spacing w:val="-3"/>
          <w:sz w:val="30"/>
        </w:rPr>
        <w:t>Tiền</w:t>
      </w:r>
      <w:r>
        <w:rPr>
          <w:spacing w:val="-16"/>
          <w:sz w:val="30"/>
        </w:rPr>
        <w:t xml:space="preserve"> </w:t>
      </w:r>
      <w:r>
        <w:rPr>
          <w:spacing w:val="-8"/>
          <w:sz w:val="30"/>
        </w:rPr>
        <w:t>phong.</w:t>
      </w:r>
      <w:r>
        <w:rPr>
          <w:sz w:val="30"/>
        </w:rPr>
        <w:t xml:space="preserve"> </w:t>
      </w:r>
      <w:r>
        <w:rPr>
          <w:spacing w:val="-6"/>
          <w:sz w:val="30"/>
        </w:rPr>
        <w:t>Cuộc</w:t>
      </w:r>
      <w:r>
        <w:rPr>
          <w:spacing w:val="2"/>
          <w:sz w:val="30"/>
        </w:rPr>
        <w:t xml:space="preserve"> </w:t>
      </w:r>
      <w:r>
        <w:rPr>
          <w:sz w:val="30"/>
        </w:rPr>
        <w:t>vận</w:t>
      </w:r>
      <w:r>
        <w:rPr>
          <w:spacing w:val="-15"/>
          <w:sz w:val="30"/>
        </w:rPr>
        <w:t xml:space="preserve"> </w:t>
      </w:r>
      <w:r>
        <w:rPr>
          <w:spacing w:val="-4"/>
          <w:sz w:val="30"/>
        </w:rPr>
        <w:t>động</w:t>
      </w:r>
      <w:r>
        <w:rPr>
          <w:spacing w:val="-15"/>
          <w:sz w:val="30"/>
        </w:rPr>
        <w:t xml:space="preserve"> </w:t>
      </w:r>
      <w:r>
        <w:rPr>
          <w:spacing w:val="-10"/>
          <w:sz w:val="30"/>
        </w:rPr>
        <w:t>mang</w:t>
      </w:r>
      <w:r>
        <w:rPr>
          <w:spacing w:val="-15"/>
          <w:sz w:val="30"/>
        </w:rPr>
        <w:t xml:space="preserve"> </w:t>
      </w:r>
      <w:r>
        <w:rPr>
          <w:spacing w:val="-5"/>
          <w:sz w:val="30"/>
        </w:rPr>
        <w:t>tính</w:t>
      </w:r>
      <w:r>
        <w:rPr>
          <w:spacing w:val="-15"/>
          <w:sz w:val="30"/>
        </w:rPr>
        <w:t xml:space="preserve"> </w:t>
      </w:r>
      <w:r>
        <w:rPr>
          <w:spacing w:val="-8"/>
          <w:sz w:val="30"/>
        </w:rPr>
        <w:t>xã</w:t>
      </w:r>
      <w:r>
        <w:rPr>
          <w:spacing w:val="2"/>
          <w:sz w:val="30"/>
        </w:rPr>
        <w:t xml:space="preserve"> </w:t>
      </w:r>
      <w:r>
        <w:rPr>
          <w:spacing w:val="-5"/>
          <w:sz w:val="30"/>
        </w:rPr>
        <w:t>hội</w:t>
      </w:r>
      <w:r>
        <w:rPr>
          <w:spacing w:val="7"/>
          <w:sz w:val="30"/>
        </w:rPr>
        <w:t xml:space="preserve"> </w:t>
      </w:r>
      <w:r>
        <w:rPr>
          <w:spacing w:val="-5"/>
          <w:sz w:val="30"/>
        </w:rPr>
        <w:t>này</w:t>
      </w:r>
      <w:r>
        <w:rPr>
          <w:spacing w:val="-15"/>
          <w:sz w:val="30"/>
        </w:rPr>
        <w:t xml:space="preserve"> </w:t>
      </w:r>
      <w:r>
        <w:rPr>
          <w:spacing w:val="-8"/>
          <w:sz w:val="30"/>
        </w:rPr>
        <w:t>cũng</w:t>
      </w:r>
      <w:r>
        <w:rPr>
          <w:spacing w:val="-16"/>
          <w:sz w:val="30"/>
        </w:rPr>
        <w:t xml:space="preserve"> </w:t>
      </w:r>
      <w:r>
        <w:rPr>
          <w:spacing w:val="-4"/>
          <w:sz w:val="30"/>
        </w:rPr>
        <w:t>đồng</w:t>
      </w:r>
      <w:r>
        <w:rPr>
          <w:spacing w:val="-15"/>
          <w:sz w:val="30"/>
        </w:rPr>
        <w:t xml:space="preserve"> </w:t>
      </w:r>
      <w:r>
        <w:rPr>
          <w:spacing w:val="-5"/>
          <w:sz w:val="30"/>
        </w:rPr>
        <w:t>thời</w:t>
      </w:r>
      <w:r>
        <w:rPr>
          <w:spacing w:val="7"/>
          <w:sz w:val="30"/>
        </w:rPr>
        <w:t xml:space="preserve"> </w:t>
      </w:r>
      <w:r>
        <w:rPr>
          <w:spacing w:val="-10"/>
          <w:sz w:val="30"/>
        </w:rPr>
        <w:t>mang</w:t>
      </w:r>
      <w:r>
        <w:rPr>
          <w:spacing w:val="-15"/>
          <w:sz w:val="30"/>
        </w:rPr>
        <w:t xml:space="preserve"> </w:t>
      </w:r>
      <w:r>
        <w:rPr>
          <w:spacing w:val="-5"/>
          <w:sz w:val="30"/>
        </w:rPr>
        <w:t>tính</w:t>
      </w:r>
      <w:r>
        <w:rPr>
          <w:spacing w:val="-15"/>
          <w:sz w:val="30"/>
        </w:rPr>
        <w:t xml:space="preserve"> </w:t>
      </w:r>
      <w:r>
        <w:rPr>
          <w:spacing w:val="-5"/>
          <w:sz w:val="30"/>
        </w:rPr>
        <w:t>chính</w:t>
      </w:r>
      <w:r>
        <w:rPr>
          <w:spacing w:val="-15"/>
          <w:sz w:val="30"/>
        </w:rPr>
        <w:t xml:space="preserve"> </w:t>
      </w:r>
      <w:r>
        <w:rPr>
          <w:sz w:val="30"/>
        </w:rPr>
        <w:t>trị</w:t>
      </w:r>
      <w:r>
        <w:rPr>
          <w:spacing w:val="7"/>
          <w:sz w:val="30"/>
        </w:rPr>
        <w:t xml:space="preserve"> </w:t>
      </w:r>
      <w:r>
        <w:rPr>
          <w:spacing w:val="-8"/>
          <w:sz w:val="30"/>
        </w:rPr>
        <w:t>ngày</w:t>
      </w:r>
      <w:r>
        <w:rPr>
          <w:spacing w:val="-15"/>
          <w:sz w:val="30"/>
        </w:rPr>
        <w:t xml:space="preserve"> </w:t>
      </w:r>
      <w:r>
        <w:rPr>
          <w:spacing w:val="-6"/>
          <w:sz w:val="30"/>
        </w:rPr>
        <w:t>thêm</w:t>
      </w:r>
      <w:r>
        <w:rPr>
          <w:spacing w:val="-24"/>
          <w:sz w:val="30"/>
        </w:rPr>
        <w:t xml:space="preserve"> </w:t>
      </w:r>
      <w:r>
        <w:rPr>
          <w:spacing w:val="-6"/>
          <w:sz w:val="30"/>
        </w:rPr>
        <w:t>đậm.</w:t>
      </w:r>
    </w:p>
    <w:p w:rsidR="002A5536" w:rsidRDefault="00BE1DD8">
      <w:pPr>
        <w:pStyle w:val="BodyText"/>
        <w:spacing w:before="0"/>
        <w:ind w:right="98"/>
      </w:pPr>
      <w:r>
        <w:rPr>
          <w:spacing w:val="-4"/>
        </w:rPr>
        <w:t xml:space="preserve">Đó </w:t>
      </w:r>
      <w:r>
        <w:rPr>
          <w:spacing w:val="3"/>
        </w:rPr>
        <w:t xml:space="preserve">là </w:t>
      </w:r>
      <w:r>
        <w:rPr>
          <w:spacing w:val="-8"/>
        </w:rPr>
        <w:t xml:space="preserve">một </w:t>
      </w:r>
      <w:r>
        <w:t xml:space="preserve">cách </w:t>
      </w:r>
      <w:r>
        <w:rPr>
          <w:spacing w:val="-11"/>
        </w:rPr>
        <w:t xml:space="preserve">hay, </w:t>
      </w:r>
      <w:r>
        <w:rPr>
          <w:spacing w:val="-4"/>
        </w:rPr>
        <w:t xml:space="preserve">đúng </w:t>
      </w:r>
      <w:r>
        <w:t xml:space="preserve">để giáo </w:t>
      </w:r>
      <w:r>
        <w:rPr>
          <w:spacing w:val="-5"/>
        </w:rPr>
        <w:t xml:space="preserve">dục </w:t>
      </w:r>
      <w:r>
        <w:t xml:space="preserve">đoàn viên về </w:t>
      </w:r>
      <w:r>
        <w:rPr>
          <w:spacing w:val="-3"/>
        </w:rPr>
        <w:t xml:space="preserve">lòng </w:t>
      </w:r>
      <w:r>
        <w:rPr>
          <w:spacing w:val="-6"/>
        </w:rPr>
        <w:t xml:space="preserve">thương </w:t>
      </w:r>
      <w:r>
        <w:t xml:space="preserve">dân và </w:t>
      </w:r>
      <w:r>
        <w:rPr>
          <w:spacing w:val="-5"/>
        </w:rPr>
        <w:t xml:space="preserve">tình </w:t>
      </w:r>
      <w:r>
        <w:rPr>
          <w:spacing w:val="-4"/>
        </w:rPr>
        <w:t xml:space="preserve">đồng </w:t>
      </w:r>
      <w:r>
        <w:t xml:space="preserve">bào </w:t>
      </w:r>
      <w:r>
        <w:rPr>
          <w:spacing w:val="-4"/>
        </w:rPr>
        <w:t xml:space="preserve">trong </w:t>
      </w:r>
      <w:r>
        <w:t xml:space="preserve">cả nước; </w:t>
      </w:r>
      <w:r>
        <w:rPr>
          <w:spacing w:val="-9"/>
        </w:rPr>
        <w:t xml:space="preserve">không </w:t>
      </w:r>
      <w:r>
        <w:t xml:space="preserve">có </w:t>
      </w:r>
      <w:r>
        <w:rPr>
          <w:spacing w:val="-5"/>
        </w:rPr>
        <w:t xml:space="preserve">Bắc-Trung-Nam </w:t>
      </w:r>
      <w:r>
        <w:t xml:space="preserve">riêng rẽ, </w:t>
      </w:r>
      <w:r>
        <w:rPr>
          <w:spacing w:val="-5"/>
        </w:rPr>
        <w:t xml:space="preserve">chỉ </w:t>
      </w:r>
      <w:r>
        <w:t xml:space="preserve">có </w:t>
      </w:r>
      <w:r>
        <w:rPr>
          <w:spacing w:val="-8"/>
        </w:rPr>
        <w:t xml:space="preserve">Việt </w:t>
      </w:r>
      <w:r>
        <w:t xml:space="preserve">Nam </w:t>
      </w:r>
      <w:r>
        <w:rPr>
          <w:spacing w:val="-8"/>
        </w:rPr>
        <w:t xml:space="preserve">thống nhất </w:t>
      </w:r>
      <w:r>
        <w:rPr>
          <w:spacing w:val="-12"/>
        </w:rPr>
        <w:t xml:space="preserve">mà </w:t>
      </w:r>
      <w:r>
        <w:rPr>
          <w:spacing w:val="-4"/>
        </w:rPr>
        <w:t xml:space="preserve">thôi. </w:t>
      </w:r>
      <w:r>
        <w:rPr>
          <w:spacing w:val="-3"/>
        </w:rPr>
        <w:t xml:space="preserve">Người </w:t>
      </w:r>
      <w:r>
        <w:rPr>
          <w:spacing w:val="-5"/>
        </w:rPr>
        <w:t xml:space="preserve">ta </w:t>
      </w:r>
      <w:r>
        <w:t xml:space="preserve">còn </w:t>
      </w:r>
      <w:r>
        <w:rPr>
          <w:spacing w:val="-10"/>
        </w:rPr>
        <w:t xml:space="preserve">nhớ </w:t>
      </w:r>
      <w:r>
        <w:rPr>
          <w:spacing w:val="-3"/>
        </w:rPr>
        <w:t xml:space="preserve">rằng </w:t>
      </w:r>
      <w:r>
        <w:rPr>
          <w:spacing w:val="-10"/>
        </w:rPr>
        <w:t xml:space="preserve">khi </w:t>
      </w:r>
      <w:r>
        <w:t xml:space="preserve">ấy </w:t>
      </w:r>
      <w:r>
        <w:rPr>
          <w:spacing w:val="-6"/>
        </w:rPr>
        <w:t xml:space="preserve">Nhật </w:t>
      </w:r>
      <w:r>
        <w:t xml:space="preserve">vẫn còn trực trị </w:t>
      </w:r>
      <w:r>
        <w:rPr>
          <w:spacing w:val="-8"/>
        </w:rPr>
        <w:t xml:space="preserve">xứ </w:t>
      </w:r>
      <w:r>
        <w:t xml:space="preserve">Nam </w:t>
      </w:r>
      <w:r>
        <w:rPr>
          <w:spacing w:val="-8"/>
        </w:rPr>
        <w:t xml:space="preserve">Kỳ, </w:t>
      </w:r>
      <w:r>
        <w:rPr>
          <w:spacing w:val="-3"/>
        </w:rPr>
        <w:t xml:space="preserve">chưa </w:t>
      </w:r>
      <w:r>
        <w:rPr>
          <w:spacing w:val="-6"/>
        </w:rPr>
        <w:t xml:space="preserve">thừa </w:t>
      </w:r>
      <w:r>
        <w:rPr>
          <w:spacing w:val="-8"/>
        </w:rPr>
        <w:t xml:space="preserve">nhận </w:t>
      </w:r>
      <w:r>
        <w:t xml:space="preserve">nước </w:t>
      </w:r>
      <w:r>
        <w:rPr>
          <w:spacing w:val="-8"/>
        </w:rPr>
        <w:t xml:space="preserve">Việt </w:t>
      </w:r>
      <w:r>
        <w:t xml:space="preserve">Nam </w:t>
      </w:r>
      <w:r>
        <w:rPr>
          <w:spacing w:val="3"/>
        </w:rPr>
        <w:t xml:space="preserve">là </w:t>
      </w:r>
      <w:r>
        <w:rPr>
          <w:spacing w:val="-9"/>
        </w:rPr>
        <w:t xml:space="preserve">một, </w:t>
      </w:r>
      <w:r>
        <w:t xml:space="preserve">dân </w:t>
      </w:r>
      <w:r>
        <w:rPr>
          <w:spacing w:val="-3"/>
        </w:rPr>
        <w:t xml:space="preserve">tộc </w:t>
      </w:r>
      <w:r>
        <w:rPr>
          <w:spacing w:val="-8"/>
        </w:rPr>
        <w:t xml:space="preserve">Việt </w:t>
      </w:r>
      <w:r>
        <w:t xml:space="preserve">Nam </w:t>
      </w:r>
      <w:r>
        <w:rPr>
          <w:spacing w:val="3"/>
        </w:rPr>
        <w:t xml:space="preserve">là </w:t>
      </w:r>
      <w:r>
        <w:rPr>
          <w:spacing w:val="-9"/>
        </w:rPr>
        <w:t xml:space="preserve">một, </w:t>
      </w:r>
      <w:r>
        <w:rPr>
          <w:spacing w:val="-8"/>
        </w:rPr>
        <w:t xml:space="preserve">thì </w:t>
      </w:r>
      <w:r>
        <w:t xml:space="preserve">việc </w:t>
      </w:r>
      <w:r>
        <w:rPr>
          <w:spacing w:val="-8"/>
        </w:rPr>
        <w:t xml:space="preserve">tuyên </w:t>
      </w:r>
      <w:r>
        <w:rPr>
          <w:spacing w:val="-6"/>
        </w:rPr>
        <w:t xml:space="preserve">truyền </w:t>
      </w:r>
      <w:r>
        <w:t xml:space="preserve">có ý </w:t>
      </w:r>
      <w:r>
        <w:rPr>
          <w:spacing w:val="-6"/>
        </w:rPr>
        <w:t xml:space="preserve">thức </w:t>
      </w:r>
      <w:r>
        <w:rPr>
          <w:spacing w:val="-8"/>
        </w:rPr>
        <w:t xml:space="preserve">thống nhất, </w:t>
      </w:r>
      <w:r>
        <w:rPr>
          <w:spacing w:val="2"/>
        </w:rPr>
        <w:t xml:space="preserve">lại </w:t>
      </w:r>
      <w:r>
        <w:rPr>
          <w:spacing w:val="-4"/>
        </w:rPr>
        <w:t xml:space="preserve">càng </w:t>
      </w:r>
      <w:r>
        <w:t xml:space="preserve">có ý </w:t>
      </w:r>
      <w:r>
        <w:rPr>
          <w:spacing w:val="-8"/>
        </w:rPr>
        <w:t xml:space="preserve">nghĩa </w:t>
      </w:r>
      <w:r>
        <w:rPr>
          <w:spacing w:val="-5"/>
        </w:rPr>
        <w:t xml:space="preserve">chính </w:t>
      </w:r>
      <w:r>
        <w:t xml:space="preserve">trị, cách </w:t>
      </w:r>
      <w:r>
        <w:rPr>
          <w:spacing w:val="-11"/>
        </w:rPr>
        <w:t xml:space="preserve">mạng. </w:t>
      </w:r>
      <w:r>
        <w:rPr>
          <w:spacing w:val="-3"/>
        </w:rPr>
        <w:t xml:space="preserve">Người </w:t>
      </w:r>
      <w:r>
        <w:rPr>
          <w:spacing w:val="-5"/>
        </w:rPr>
        <w:t xml:space="preserve">thời </w:t>
      </w:r>
      <w:r>
        <w:t xml:space="preserve">bây giờ, ai </w:t>
      </w:r>
      <w:r>
        <w:rPr>
          <w:spacing w:val="-8"/>
        </w:rPr>
        <w:t xml:space="preserve">cũng </w:t>
      </w:r>
      <w:r>
        <w:t xml:space="preserve">bất </w:t>
      </w:r>
      <w:r>
        <w:rPr>
          <w:spacing w:val="-3"/>
        </w:rPr>
        <w:t xml:space="preserve">bình </w:t>
      </w:r>
      <w:r>
        <w:t xml:space="preserve">vô </w:t>
      </w:r>
      <w:r>
        <w:rPr>
          <w:spacing w:val="-5"/>
        </w:rPr>
        <w:t xml:space="preserve">hạn </w:t>
      </w:r>
      <w:r>
        <w:t xml:space="preserve">đối với cái </w:t>
      </w:r>
      <w:r>
        <w:rPr>
          <w:spacing w:val="-4"/>
        </w:rPr>
        <w:t xml:space="preserve">cảnh </w:t>
      </w:r>
      <w:r>
        <w:t xml:space="preserve">trái </w:t>
      </w:r>
      <w:r>
        <w:rPr>
          <w:spacing w:val="-4"/>
        </w:rPr>
        <w:t xml:space="preserve">ngược, trong </w:t>
      </w:r>
      <w:r>
        <w:t xml:space="preserve">Nam </w:t>
      </w:r>
      <w:r>
        <w:rPr>
          <w:spacing w:val="-6"/>
        </w:rPr>
        <w:t xml:space="preserve">thừa </w:t>
      </w:r>
      <w:r>
        <w:t xml:space="preserve">lúa </w:t>
      </w:r>
      <w:r>
        <w:rPr>
          <w:spacing w:val="-5"/>
        </w:rPr>
        <w:t xml:space="preserve">cho </w:t>
      </w:r>
      <w:r>
        <w:t xml:space="preserve">đến đỗi </w:t>
      </w:r>
      <w:r>
        <w:rPr>
          <w:spacing w:val="-4"/>
        </w:rPr>
        <w:t xml:space="preserve">Pháp </w:t>
      </w:r>
      <w:r>
        <w:t xml:space="preserve">rồi </w:t>
      </w:r>
      <w:r>
        <w:rPr>
          <w:spacing w:val="-6"/>
        </w:rPr>
        <w:t xml:space="preserve">Nhật </w:t>
      </w:r>
      <w:r>
        <w:rPr>
          <w:spacing w:val="-4"/>
        </w:rPr>
        <w:t xml:space="preserve">dùng </w:t>
      </w:r>
      <w:r>
        <w:t xml:space="preserve">biết bao </w:t>
      </w:r>
      <w:r>
        <w:rPr>
          <w:spacing w:val="-5"/>
        </w:rPr>
        <w:t xml:space="preserve">nhiêu </w:t>
      </w:r>
      <w:r>
        <w:t xml:space="preserve">vạn </w:t>
      </w:r>
      <w:r>
        <w:rPr>
          <w:spacing w:val="-3"/>
        </w:rPr>
        <w:t xml:space="preserve">tấn </w:t>
      </w:r>
      <w:r>
        <w:rPr>
          <w:spacing w:val="-6"/>
        </w:rPr>
        <w:t xml:space="preserve">thay </w:t>
      </w:r>
      <w:r>
        <w:rPr>
          <w:spacing w:val="-5"/>
        </w:rPr>
        <w:t xml:space="preserve">cho </w:t>
      </w:r>
      <w:r>
        <w:rPr>
          <w:spacing w:val="-6"/>
        </w:rPr>
        <w:t xml:space="preserve">than </w:t>
      </w:r>
      <w:r>
        <w:t xml:space="preserve">đá </w:t>
      </w:r>
      <w:r>
        <w:rPr>
          <w:spacing w:val="2"/>
        </w:rPr>
        <w:t xml:space="preserve">làm </w:t>
      </w:r>
      <w:r>
        <w:rPr>
          <w:spacing w:val="-5"/>
        </w:rPr>
        <w:t xml:space="preserve">nhiên </w:t>
      </w:r>
      <w:r>
        <w:rPr>
          <w:spacing w:val="3"/>
        </w:rPr>
        <w:t xml:space="preserve">liệu </w:t>
      </w:r>
      <w:r>
        <w:rPr>
          <w:spacing w:val="-5"/>
        </w:rPr>
        <w:t xml:space="preserve">cho </w:t>
      </w:r>
      <w:r>
        <w:rPr>
          <w:spacing w:val="-10"/>
        </w:rPr>
        <w:t xml:space="preserve">nhà </w:t>
      </w:r>
      <w:r>
        <w:rPr>
          <w:spacing w:val="-8"/>
        </w:rPr>
        <w:t xml:space="preserve">máy </w:t>
      </w:r>
      <w:r>
        <w:t xml:space="preserve">đèn </w:t>
      </w:r>
      <w:r>
        <w:rPr>
          <w:spacing w:val="-7"/>
        </w:rPr>
        <w:t xml:space="preserve">Chợ </w:t>
      </w:r>
      <w:r>
        <w:rPr>
          <w:spacing w:val="-8"/>
        </w:rPr>
        <w:t xml:space="preserve">Quán, </w:t>
      </w:r>
      <w:r>
        <w:t xml:space="preserve">đi </w:t>
      </w:r>
      <w:r>
        <w:rPr>
          <w:spacing w:val="-9"/>
        </w:rPr>
        <w:t xml:space="preserve">ngang </w:t>
      </w:r>
      <w:r>
        <w:t xml:space="preserve">sân sau </w:t>
      </w:r>
      <w:r>
        <w:rPr>
          <w:spacing w:val="-5"/>
        </w:rPr>
        <w:t xml:space="preserve">của </w:t>
      </w:r>
      <w:r>
        <w:rPr>
          <w:spacing w:val="-10"/>
        </w:rPr>
        <w:t xml:space="preserve">nhà </w:t>
      </w:r>
      <w:r>
        <w:rPr>
          <w:spacing w:val="-8"/>
        </w:rPr>
        <w:t xml:space="preserve">máy </w:t>
      </w:r>
      <w:r>
        <w:t xml:space="preserve">đèn </w:t>
      </w:r>
      <w:r>
        <w:rPr>
          <w:spacing w:val="-10"/>
        </w:rPr>
        <w:t xml:space="preserve">ấy, </w:t>
      </w:r>
      <w:r>
        <w:t xml:space="preserve">đập vào </w:t>
      </w:r>
      <w:r>
        <w:rPr>
          <w:spacing w:val="-8"/>
        </w:rPr>
        <w:t xml:space="preserve">mắt </w:t>
      </w:r>
      <w:r>
        <w:rPr>
          <w:spacing w:val="-5"/>
        </w:rPr>
        <w:t xml:space="preserve">người ta </w:t>
      </w:r>
      <w:r>
        <w:rPr>
          <w:spacing w:val="-9"/>
        </w:rPr>
        <w:t xml:space="preserve">những </w:t>
      </w:r>
      <w:r>
        <w:rPr>
          <w:spacing w:val="-5"/>
        </w:rPr>
        <w:t xml:space="preserve">núi </w:t>
      </w:r>
      <w:r>
        <w:t xml:space="preserve">lúa bị đốt </w:t>
      </w:r>
      <w:r>
        <w:rPr>
          <w:spacing w:val="-8"/>
        </w:rPr>
        <w:t xml:space="preserve">thành than. </w:t>
      </w:r>
      <w:r>
        <w:rPr>
          <w:spacing w:val="-6"/>
        </w:rPr>
        <w:t xml:space="preserve">Trong </w:t>
      </w:r>
      <w:r>
        <w:t xml:space="preserve">lúc đó </w:t>
      </w:r>
      <w:r>
        <w:rPr>
          <w:spacing w:val="-8"/>
        </w:rPr>
        <w:t xml:space="preserve">thì hàng chục </w:t>
      </w:r>
      <w:r>
        <w:rPr>
          <w:spacing w:val="-4"/>
        </w:rPr>
        <w:t xml:space="preserve">vạn, </w:t>
      </w:r>
      <w:r>
        <w:rPr>
          <w:spacing w:val="-8"/>
        </w:rPr>
        <w:t xml:space="preserve">hàng </w:t>
      </w:r>
      <w:r>
        <w:t xml:space="preserve">triệu </w:t>
      </w:r>
      <w:r>
        <w:rPr>
          <w:spacing w:val="-4"/>
        </w:rPr>
        <w:t xml:space="preserve">đồng </w:t>
      </w:r>
      <w:r>
        <w:t xml:space="preserve">bào </w:t>
      </w:r>
      <w:r>
        <w:rPr>
          <w:spacing w:val="-5"/>
        </w:rPr>
        <w:t xml:space="preserve">ta </w:t>
      </w:r>
      <w:r>
        <w:t xml:space="preserve">ở Bắc </w:t>
      </w:r>
      <w:r>
        <w:rPr>
          <w:spacing w:val="-4"/>
        </w:rPr>
        <w:t xml:space="preserve">chết </w:t>
      </w:r>
      <w:r>
        <w:t xml:space="preserve">đói </w:t>
      </w:r>
      <w:r>
        <w:rPr>
          <w:spacing w:val="-5"/>
        </w:rPr>
        <w:t xml:space="preserve">hay </w:t>
      </w:r>
      <w:r>
        <w:rPr>
          <w:spacing w:val="-4"/>
        </w:rPr>
        <w:t xml:space="preserve">phải </w:t>
      </w:r>
      <w:r>
        <w:t xml:space="preserve">cầm </w:t>
      </w:r>
      <w:r>
        <w:rPr>
          <w:spacing w:val="-3"/>
        </w:rPr>
        <w:t xml:space="preserve">hơi </w:t>
      </w:r>
      <w:r>
        <w:rPr>
          <w:spacing w:val="-4"/>
        </w:rPr>
        <w:t xml:space="preserve">bằng </w:t>
      </w:r>
      <w:r>
        <w:t xml:space="preserve">củ </w:t>
      </w:r>
      <w:r>
        <w:rPr>
          <w:spacing w:val="-4"/>
        </w:rPr>
        <w:t xml:space="preserve">chuối, </w:t>
      </w:r>
      <w:r>
        <w:t xml:space="preserve">củ </w:t>
      </w:r>
      <w:r>
        <w:rPr>
          <w:spacing w:val="-6"/>
        </w:rPr>
        <w:t xml:space="preserve">dong! </w:t>
      </w:r>
      <w:r>
        <w:rPr>
          <w:spacing w:val="-8"/>
        </w:rPr>
        <w:t xml:space="preserve">Anh </w:t>
      </w:r>
      <w:r>
        <w:rPr>
          <w:spacing w:val="-5"/>
        </w:rPr>
        <w:t xml:space="preserve">chị </w:t>
      </w:r>
      <w:r>
        <w:t xml:space="preserve">em </w:t>
      </w:r>
      <w:r>
        <w:rPr>
          <w:spacing w:val="-7"/>
        </w:rPr>
        <w:t xml:space="preserve">Thanh </w:t>
      </w:r>
      <w:r>
        <w:t xml:space="preserve">niên </w:t>
      </w:r>
      <w:r>
        <w:rPr>
          <w:spacing w:val="-3"/>
        </w:rPr>
        <w:t xml:space="preserve">Tiền </w:t>
      </w:r>
      <w:r>
        <w:rPr>
          <w:spacing w:val="-6"/>
        </w:rPr>
        <w:t xml:space="preserve">phong </w:t>
      </w:r>
      <w:r>
        <w:rPr>
          <w:spacing w:val="-8"/>
        </w:rPr>
        <w:t xml:space="preserve">nhận </w:t>
      </w:r>
      <w:r>
        <w:rPr>
          <w:spacing w:val="-3"/>
        </w:rPr>
        <w:t xml:space="preserve">định </w:t>
      </w:r>
      <w:r>
        <w:rPr>
          <w:spacing w:val="-8"/>
        </w:rPr>
        <w:t xml:space="preserve">khác </w:t>
      </w:r>
      <w:r>
        <w:t xml:space="preserve">với các </w:t>
      </w:r>
      <w:r>
        <w:rPr>
          <w:spacing w:val="-5"/>
        </w:rPr>
        <w:t xml:space="preserve">tổ </w:t>
      </w:r>
      <w:r>
        <w:rPr>
          <w:spacing w:val="-3"/>
        </w:rPr>
        <w:t xml:space="preserve">chức </w:t>
      </w:r>
      <w:r>
        <w:rPr>
          <w:spacing w:val="-5"/>
        </w:rPr>
        <w:t xml:space="preserve">tư </w:t>
      </w:r>
      <w:r>
        <w:t xml:space="preserve">sản </w:t>
      </w:r>
      <w:r>
        <w:rPr>
          <w:spacing w:val="-6"/>
        </w:rPr>
        <w:t xml:space="preserve">(thanh </w:t>
      </w:r>
      <w:r>
        <w:t xml:space="preserve">niên </w:t>
      </w:r>
      <w:r>
        <w:rPr>
          <w:spacing w:val="-5"/>
        </w:rPr>
        <w:t xml:space="preserve">gọi </w:t>
      </w:r>
      <w:r>
        <w:rPr>
          <w:spacing w:val="3"/>
        </w:rPr>
        <w:t xml:space="preserve">là </w:t>
      </w:r>
      <w:r>
        <w:t xml:space="preserve">trưởng giả) </w:t>
      </w:r>
      <w:r>
        <w:rPr>
          <w:spacing w:val="-3"/>
        </w:rPr>
        <w:t xml:space="preserve">rằng </w:t>
      </w:r>
      <w:r>
        <w:rPr>
          <w:spacing w:val="-6"/>
        </w:rPr>
        <w:t xml:space="preserve">then </w:t>
      </w:r>
      <w:r>
        <w:rPr>
          <w:spacing w:val="-4"/>
        </w:rPr>
        <w:t xml:space="preserve">chốt </w:t>
      </w:r>
      <w:r>
        <w:rPr>
          <w:spacing w:val="-5"/>
        </w:rPr>
        <w:t xml:space="preserve">của </w:t>
      </w:r>
      <w:r>
        <w:t xml:space="preserve">sự cứu đói </w:t>
      </w:r>
      <w:r>
        <w:rPr>
          <w:spacing w:val="3"/>
        </w:rPr>
        <w:t xml:space="preserve">là </w:t>
      </w:r>
      <w:r>
        <w:t xml:space="preserve">vấn đề vận </w:t>
      </w:r>
      <w:r>
        <w:rPr>
          <w:spacing w:val="-3"/>
        </w:rPr>
        <w:t xml:space="preserve">tải </w:t>
      </w:r>
      <w:r>
        <w:rPr>
          <w:spacing w:val="-5"/>
        </w:rPr>
        <w:t xml:space="preserve">chớ </w:t>
      </w:r>
      <w:r>
        <w:rPr>
          <w:spacing w:val="-9"/>
        </w:rPr>
        <w:t xml:space="preserve">không </w:t>
      </w:r>
      <w:r>
        <w:rPr>
          <w:spacing w:val="-4"/>
        </w:rPr>
        <w:t xml:space="preserve">phải </w:t>
      </w:r>
      <w:r>
        <w:t xml:space="preserve">vấn đề </w:t>
      </w:r>
      <w:r>
        <w:rPr>
          <w:spacing w:val="-6"/>
        </w:rPr>
        <w:t xml:space="preserve">quyên </w:t>
      </w:r>
      <w:r>
        <w:rPr>
          <w:spacing w:val="-4"/>
        </w:rPr>
        <w:t xml:space="preserve">tiền; </w:t>
      </w:r>
      <w:r>
        <w:t xml:space="preserve">và </w:t>
      </w:r>
      <w:r>
        <w:rPr>
          <w:spacing w:val="-5"/>
        </w:rPr>
        <w:t xml:space="preserve">anh chị </w:t>
      </w:r>
      <w:r>
        <w:t xml:space="preserve">em dồn sức vào việc vận </w:t>
      </w:r>
      <w:r>
        <w:rPr>
          <w:spacing w:val="-3"/>
        </w:rPr>
        <w:t xml:space="preserve">tải </w:t>
      </w:r>
      <w:r>
        <w:rPr>
          <w:spacing w:val="-5"/>
        </w:rPr>
        <w:t xml:space="preserve">gạo </w:t>
      </w:r>
      <w:r>
        <w:rPr>
          <w:spacing w:val="2"/>
        </w:rPr>
        <w:t xml:space="preserve">ra </w:t>
      </w:r>
      <w:r>
        <w:rPr>
          <w:spacing w:val="-5"/>
        </w:rPr>
        <w:t xml:space="preserve">hướng </w:t>
      </w:r>
      <w:r>
        <w:t xml:space="preserve">Bắc </w:t>
      </w:r>
      <w:r>
        <w:rPr>
          <w:spacing w:val="-4"/>
        </w:rPr>
        <w:t xml:space="preserve">đồng </w:t>
      </w:r>
      <w:r>
        <w:rPr>
          <w:spacing w:val="-5"/>
        </w:rPr>
        <w:t xml:space="preserve">thời </w:t>
      </w:r>
      <w:r>
        <w:t xml:space="preserve">đưa </w:t>
      </w:r>
      <w:r>
        <w:rPr>
          <w:spacing w:val="-8"/>
        </w:rPr>
        <w:t xml:space="preserve">một </w:t>
      </w:r>
      <w:r>
        <w:t xml:space="preserve">số </w:t>
      </w:r>
      <w:r>
        <w:rPr>
          <w:spacing w:val="-4"/>
        </w:rPr>
        <w:t xml:space="preserve">đồng </w:t>
      </w:r>
      <w:r>
        <w:t xml:space="preserve">bào </w:t>
      </w:r>
      <w:r>
        <w:rPr>
          <w:spacing w:val="-9"/>
        </w:rPr>
        <w:t xml:space="preserve">xuống </w:t>
      </w:r>
      <w:r>
        <w:rPr>
          <w:spacing w:val="-3"/>
        </w:rPr>
        <w:t xml:space="preserve">phía </w:t>
      </w:r>
      <w:r>
        <w:t xml:space="preserve">Nam vừa </w:t>
      </w:r>
      <w:r>
        <w:rPr>
          <w:spacing w:val="2"/>
        </w:rPr>
        <w:t xml:space="preserve">làm </w:t>
      </w:r>
      <w:r>
        <w:t xml:space="preserve">việc </w:t>
      </w:r>
      <w:r>
        <w:rPr>
          <w:spacing w:val="-8"/>
        </w:rPr>
        <w:t xml:space="preserve">xã </w:t>
      </w:r>
      <w:r>
        <w:rPr>
          <w:spacing w:val="-5"/>
        </w:rPr>
        <w:t xml:space="preserve">hội </w:t>
      </w:r>
      <w:r>
        <w:t xml:space="preserve">và </w:t>
      </w:r>
      <w:r>
        <w:rPr>
          <w:spacing w:val="-8"/>
        </w:rPr>
        <w:t xml:space="preserve">củng </w:t>
      </w:r>
      <w:r>
        <w:t xml:space="preserve">cố </w:t>
      </w:r>
      <w:r>
        <w:rPr>
          <w:spacing w:val="-3"/>
        </w:rPr>
        <w:t xml:space="preserve">lòng </w:t>
      </w:r>
      <w:r>
        <w:rPr>
          <w:spacing w:val="-5"/>
        </w:rPr>
        <w:t xml:space="preserve">yêu </w:t>
      </w:r>
      <w:r>
        <w:t xml:space="preserve">nước </w:t>
      </w:r>
      <w:r>
        <w:rPr>
          <w:spacing w:val="-6"/>
        </w:rPr>
        <w:t xml:space="preserve">thương </w:t>
      </w:r>
      <w:r>
        <w:t xml:space="preserve">dân </w:t>
      </w:r>
      <w:r>
        <w:rPr>
          <w:spacing w:val="-6"/>
        </w:rPr>
        <w:t xml:space="preserve">truyền </w:t>
      </w:r>
      <w:r>
        <w:rPr>
          <w:spacing w:val="-9"/>
        </w:rPr>
        <w:t xml:space="preserve">thống, </w:t>
      </w:r>
      <w:r>
        <w:t xml:space="preserve">vừa </w:t>
      </w:r>
      <w:r>
        <w:rPr>
          <w:spacing w:val="-6"/>
        </w:rPr>
        <w:t xml:space="preserve">chống </w:t>
      </w:r>
      <w:r>
        <w:rPr>
          <w:spacing w:val="2"/>
        </w:rPr>
        <w:t xml:space="preserve">lại </w:t>
      </w:r>
      <w:r>
        <w:rPr>
          <w:spacing w:val="-5"/>
        </w:rPr>
        <w:t xml:space="preserve">chính </w:t>
      </w:r>
      <w:r>
        <w:t xml:space="preserve">sách diệt </w:t>
      </w:r>
      <w:r>
        <w:rPr>
          <w:spacing w:val="-9"/>
        </w:rPr>
        <w:t xml:space="preserve">chủng </w:t>
      </w:r>
      <w:r>
        <w:rPr>
          <w:spacing w:val="-5"/>
        </w:rPr>
        <w:t xml:space="preserve">của chủ </w:t>
      </w:r>
      <w:r>
        <w:rPr>
          <w:spacing w:val="-8"/>
        </w:rPr>
        <w:t xml:space="preserve">nghĩa </w:t>
      </w:r>
      <w:r>
        <w:rPr>
          <w:spacing w:val="-6"/>
        </w:rPr>
        <w:t xml:space="preserve">thực </w:t>
      </w:r>
      <w:r>
        <w:t xml:space="preserve">dân – bọn </w:t>
      </w:r>
      <w:r>
        <w:rPr>
          <w:spacing w:val="-5"/>
        </w:rPr>
        <w:t xml:space="preserve">này </w:t>
      </w:r>
      <w:r>
        <w:t xml:space="preserve">đã </w:t>
      </w:r>
      <w:r>
        <w:rPr>
          <w:spacing w:val="-4"/>
        </w:rPr>
        <w:t xml:space="preserve">buộc </w:t>
      </w:r>
      <w:r>
        <w:t xml:space="preserve">dân </w:t>
      </w:r>
      <w:r>
        <w:rPr>
          <w:spacing w:val="-5"/>
        </w:rPr>
        <w:t xml:space="preserve">ta </w:t>
      </w:r>
      <w:r>
        <w:rPr>
          <w:spacing w:val="-4"/>
        </w:rPr>
        <w:t xml:space="preserve">phải </w:t>
      </w:r>
      <w:r>
        <w:rPr>
          <w:spacing w:val="-5"/>
        </w:rPr>
        <w:t xml:space="preserve">hút </w:t>
      </w:r>
      <w:r>
        <w:rPr>
          <w:spacing w:val="-8"/>
        </w:rPr>
        <w:t xml:space="preserve">thuốc </w:t>
      </w:r>
      <w:r>
        <w:t xml:space="preserve">á </w:t>
      </w:r>
      <w:r>
        <w:rPr>
          <w:spacing w:val="-4"/>
        </w:rPr>
        <w:t xml:space="preserve">phiện, </w:t>
      </w:r>
      <w:r>
        <w:rPr>
          <w:spacing w:val="-8"/>
        </w:rPr>
        <w:t xml:space="preserve">uống </w:t>
      </w:r>
      <w:r>
        <w:rPr>
          <w:spacing w:val="3"/>
        </w:rPr>
        <w:t xml:space="preserve">rượu </w:t>
      </w:r>
      <w:r>
        <w:rPr>
          <w:spacing w:val="-4"/>
        </w:rPr>
        <w:t xml:space="preserve">cồn, </w:t>
      </w:r>
      <w:r>
        <w:rPr>
          <w:spacing w:val="2"/>
        </w:rPr>
        <w:t xml:space="preserve">lại làm </w:t>
      </w:r>
      <w:r>
        <w:rPr>
          <w:spacing w:val="-5"/>
        </w:rPr>
        <w:t xml:space="preserve">cho </w:t>
      </w:r>
      <w:r>
        <w:t xml:space="preserve">dân </w:t>
      </w:r>
      <w:r>
        <w:rPr>
          <w:spacing w:val="-5"/>
        </w:rPr>
        <w:t xml:space="preserve">ta </w:t>
      </w:r>
      <w:r>
        <w:rPr>
          <w:spacing w:val="-4"/>
        </w:rPr>
        <w:t>thiếu gạo, thiếu</w:t>
      </w:r>
      <w:r>
        <w:rPr>
          <w:spacing w:val="-16"/>
        </w:rPr>
        <w:t xml:space="preserve"> </w:t>
      </w:r>
      <w:r>
        <w:rPr>
          <w:spacing w:val="-7"/>
        </w:rPr>
        <w:t>muối.</w:t>
      </w:r>
      <w:r>
        <w:rPr>
          <w:spacing w:val="1"/>
        </w:rPr>
        <w:t xml:space="preserve"> </w:t>
      </w:r>
      <w:r>
        <w:rPr>
          <w:spacing w:val="-8"/>
        </w:rPr>
        <w:t>Không</w:t>
      </w:r>
      <w:r>
        <w:rPr>
          <w:spacing w:val="-16"/>
        </w:rPr>
        <w:t xml:space="preserve"> </w:t>
      </w:r>
      <w:r>
        <w:rPr>
          <w:spacing w:val="-8"/>
        </w:rPr>
        <w:t>mảy</w:t>
      </w:r>
      <w:r>
        <w:rPr>
          <w:spacing w:val="-15"/>
        </w:rPr>
        <w:t xml:space="preserve"> </w:t>
      </w:r>
      <w:r>
        <w:rPr>
          <w:spacing w:val="-8"/>
        </w:rPr>
        <w:t>may</w:t>
      </w:r>
      <w:r>
        <w:rPr>
          <w:spacing w:val="-15"/>
        </w:rPr>
        <w:t xml:space="preserve"> </w:t>
      </w:r>
      <w:r>
        <w:t xml:space="preserve">có ý </w:t>
      </w:r>
      <w:r>
        <w:rPr>
          <w:spacing w:val="-3"/>
        </w:rPr>
        <w:t>định</w:t>
      </w:r>
      <w:r>
        <w:rPr>
          <w:spacing w:val="-15"/>
        </w:rPr>
        <w:t xml:space="preserve"> </w:t>
      </w:r>
      <w:r>
        <w:rPr>
          <w:spacing w:val="2"/>
        </w:rPr>
        <w:t>làm</w:t>
      </w:r>
      <w:r>
        <w:rPr>
          <w:spacing w:val="-23"/>
        </w:rPr>
        <w:t xml:space="preserve"> </w:t>
      </w:r>
      <w:r>
        <w:t>việc</w:t>
      </w:r>
      <w:r>
        <w:rPr>
          <w:spacing w:val="2"/>
        </w:rPr>
        <w:t xml:space="preserve"> </w:t>
      </w:r>
      <w:r>
        <w:t>cứu</w:t>
      </w:r>
      <w:r>
        <w:rPr>
          <w:spacing w:val="-15"/>
        </w:rPr>
        <w:t xml:space="preserve"> </w:t>
      </w:r>
      <w:r>
        <w:t>đói</w:t>
      </w:r>
      <w:r>
        <w:rPr>
          <w:spacing w:val="7"/>
        </w:rPr>
        <w:t xml:space="preserve"> </w:t>
      </w:r>
      <w:r>
        <w:t>để</w:t>
      </w:r>
      <w:r>
        <w:rPr>
          <w:spacing w:val="3"/>
        </w:rPr>
        <w:t xml:space="preserve"> </w:t>
      </w:r>
      <w:r>
        <w:rPr>
          <w:spacing w:val="-5"/>
        </w:rPr>
        <w:t>tự</w:t>
      </w:r>
      <w:r>
        <w:rPr>
          <w:spacing w:val="3"/>
        </w:rPr>
        <w:t xml:space="preserve"> </w:t>
      </w:r>
      <w:r>
        <w:rPr>
          <w:spacing w:val="-6"/>
        </w:rPr>
        <w:t>quảng</w:t>
      </w:r>
      <w:r>
        <w:rPr>
          <w:spacing w:val="-15"/>
        </w:rPr>
        <w:t xml:space="preserve"> </w:t>
      </w:r>
      <w:r>
        <w:t xml:space="preserve">cáo, </w:t>
      </w:r>
      <w:r>
        <w:rPr>
          <w:spacing w:val="-9"/>
        </w:rPr>
        <w:t>nhưng</w:t>
      </w:r>
      <w:r>
        <w:rPr>
          <w:spacing w:val="-15"/>
        </w:rPr>
        <w:t xml:space="preserve"> </w:t>
      </w:r>
      <w:r>
        <w:rPr>
          <w:spacing w:val="-7"/>
        </w:rPr>
        <w:t>Thanh</w:t>
      </w:r>
      <w:r>
        <w:rPr>
          <w:spacing w:val="-15"/>
        </w:rPr>
        <w:t xml:space="preserve"> </w:t>
      </w:r>
      <w:r>
        <w:t>niên</w:t>
      </w:r>
      <w:r>
        <w:rPr>
          <w:spacing w:val="-16"/>
        </w:rPr>
        <w:t xml:space="preserve"> </w:t>
      </w:r>
      <w:r>
        <w:rPr>
          <w:spacing w:val="-3"/>
        </w:rPr>
        <w:t>Tiền</w:t>
      </w:r>
      <w:r>
        <w:rPr>
          <w:spacing w:val="-15"/>
        </w:rPr>
        <w:t xml:space="preserve"> </w:t>
      </w:r>
      <w:r>
        <w:rPr>
          <w:spacing w:val="-6"/>
        </w:rPr>
        <w:t xml:space="preserve">phong </w:t>
      </w:r>
      <w:r>
        <w:t xml:space="preserve">được </w:t>
      </w:r>
      <w:r>
        <w:rPr>
          <w:spacing w:val="-4"/>
        </w:rPr>
        <w:t xml:space="preserve">đồng </w:t>
      </w:r>
      <w:r>
        <w:t xml:space="preserve">bào </w:t>
      </w:r>
      <w:r>
        <w:rPr>
          <w:spacing w:val="-5"/>
        </w:rPr>
        <w:t xml:space="preserve">yêu </w:t>
      </w:r>
      <w:r>
        <w:rPr>
          <w:spacing w:val="-10"/>
        </w:rPr>
        <w:t xml:space="preserve">mến, </w:t>
      </w:r>
      <w:r>
        <w:rPr>
          <w:spacing w:val="-8"/>
        </w:rPr>
        <w:t xml:space="preserve">khen </w:t>
      </w:r>
      <w:r>
        <w:rPr>
          <w:spacing w:val="-6"/>
        </w:rPr>
        <w:t xml:space="preserve">ngợi </w:t>
      </w:r>
      <w:r>
        <w:rPr>
          <w:spacing w:val="-8"/>
        </w:rPr>
        <w:t xml:space="preserve">một </w:t>
      </w:r>
      <w:r>
        <w:rPr>
          <w:spacing w:val="-4"/>
        </w:rPr>
        <w:t xml:space="preserve">phần </w:t>
      </w:r>
      <w:r>
        <w:rPr>
          <w:spacing w:val="-10"/>
        </w:rPr>
        <w:t xml:space="preserve">nhờ </w:t>
      </w:r>
      <w:r>
        <w:rPr>
          <w:spacing w:val="-9"/>
        </w:rPr>
        <w:t xml:space="preserve">không </w:t>
      </w:r>
      <w:r>
        <w:t xml:space="preserve">tiếc sức trẻ </w:t>
      </w:r>
      <w:r>
        <w:rPr>
          <w:spacing w:val="-5"/>
        </w:rPr>
        <w:t xml:space="preserve">cho </w:t>
      </w:r>
      <w:r>
        <w:t xml:space="preserve">việc dân sinh </w:t>
      </w:r>
      <w:r>
        <w:rPr>
          <w:spacing w:val="-8"/>
        </w:rPr>
        <w:t xml:space="preserve">khẩn </w:t>
      </w:r>
      <w:r>
        <w:t>cấp</w:t>
      </w:r>
      <w:r>
        <w:rPr>
          <w:spacing w:val="-31"/>
        </w:rPr>
        <w:t xml:space="preserve"> </w:t>
      </w:r>
      <w:r>
        <w:rPr>
          <w:spacing w:val="-11"/>
        </w:rPr>
        <w:t>này.</w:t>
      </w:r>
    </w:p>
    <w:p w:rsidR="002A5536" w:rsidRDefault="002A5536">
      <w:pPr>
        <w:pStyle w:val="BodyText"/>
        <w:ind w:left="0"/>
        <w:rPr>
          <w:sz w:val="26"/>
        </w:rPr>
      </w:pPr>
    </w:p>
    <w:p w:rsidR="002A5536" w:rsidRDefault="00BE1DD8">
      <w:pPr>
        <w:pStyle w:val="BodyText"/>
        <w:spacing w:before="0"/>
        <w:ind w:right="83"/>
      </w:pPr>
      <w:r>
        <w:rPr>
          <w:spacing w:val="-6"/>
        </w:rPr>
        <w:t>Lại</w:t>
      </w:r>
      <w:r>
        <w:rPr>
          <w:spacing w:val="6"/>
        </w:rPr>
        <w:t xml:space="preserve"> </w:t>
      </w:r>
      <w:r>
        <w:t>còn</w:t>
      </w:r>
      <w:r>
        <w:rPr>
          <w:spacing w:val="-15"/>
        </w:rPr>
        <w:t xml:space="preserve"> </w:t>
      </w:r>
      <w:r>
        <w:t>vấn</w:t>
      </w:r>
      <w:r>
        <w:rPr>
          <w:spacing w:val="-15"/>
        </w:rPr>
        <w:t xml:space="preserve"> </w:t>
      </w:r>
      <w:r>
        <w:t>đề</w:t>
      </w:r>
      <w:r>
        <w:rPr>
          <w:spacing w:val="1"/>
        </w:rPr>
        <w:t xml:space="preserve"> </w:t>
      </w:r>
      <w:r>
        <w:rPr>
          <w:spacing w:val="-6"/>
        </w:rPr>
        <w:t>chống</w:t>
      </w:r>
      <w:r>
        <w:rPr>
          <w:spacing w:val="-15"/>
        </w:rPr>
        <w:t xml:space="preserve"> </w:t>
      </w:r>
      <w:r>
        <w:t>dịch</w:t>
      </w:r>
      <w:r>
        <w:rPr>
          <w:spacing w:val="-15"/>
        </w:rPr>
        <w:t xml:space="preserve"> </w:t>
      </w:r>
      <w:r>
        <w:rPr>
          <w:spacing w:val="-3"/>
        </w:rPr>
        <w:t>tả.</w:t>
      </w:r>
      <w:r>
        <w:t xml:space="preserve"> </w:t>
      </w:r>
      <w:r>
        <w:rPr>
          <w:spacing w:val="-10"/>
        </w:rPr>
        <w:t>Nghe</w:t>
      </w:r>
      <w:r>
        <w:rPr>
          <w:spacing w:val="1"/>
        </w:rPr>
        <w:t xml:space="preserve"> </w:t>
      </w:r>
      <w:r>
        <w:rPr>
          <w:spacing w:val="-5"/>
        </w:rPr>
        <w:t>nói</w:t>
      </w:r>
      <w:r>
        <w:rPr>
          <w:spacing w:val="7"/>
        </w:rPr>
        <w:t xml:space="preserve"> </w:t>
      </w:r>
      <w:r>
        <w:rPr>
          <w:spacing w:val="-4"/>
        </w:rPr>
        <w:t>bệnh</w:t>
      </w:r>
      <w:r>
        <w:rPr>
          <w:spacing w:val="-15"/>
        </w:rPr>
        <w:t xml:space="preserve"> </w:t>
      </w:r>
      <w:r>
        <w:t>dịch</w:t>
      </w:r>
      <w:r>
        <w:rPr>
          <w:spacing w:val="-16"/>
        </w:rPr>
        <w:t xml:space="preserve"> </w:t>
      </w:r>
      <w:r>
        <w:rPr>
          <w:spacing w:val="-5"/>
        </w:rPr>
        <w:t>tả</w:t>
      </w:r>
      <w:r>
        <w:rPr>
          <w:spacing w:val="2"/>
        </w:rPr>
        <w:t xml:space="preserve"> </w:t>
      </w:r>
      <w:r>
        <w:rPr>
          <w:spacing w:val="-5"/>
        </w:rPr>
        <w:t>từ</w:t>
      </w:r>
      <w:r>
        <w:rPr>
          <w:spacing w:val="3"/>
        </w:rPr>
        <w:t xml:space="preserve"> </w:t>
      </w:r>
      <w:r>
        <w:t>đâu</w:t>
      </w:r>
      <w:r>
        <w:rPr>
          <w:spacing w:val="-15"/>
        </w:rPr>
        <w:t xml:space="preserve"> </w:t>
      </w:r>
      <w:r>
        <w:t xml:space="preserve">đó </w:t>
      </w:r>
      <w:r>
        <w:rPr>
          <w:spacing w:val="-3"/>
        </w:rPr>
        <w:t>sang</w:t>
      </w:r>
      <w:r>
        <w:rPr>
          <w:spacing w:val="-16"/>
        </w:rPr>
        <w:t xml:space="preserve"> </w:t>
      </w:r>
      <w:r>
        <w:rPr>
          <w:spacing w:val="-4"/>
        </w:rPr>
        <w:t>Miên,</w:t>
      </w:r>
      <w:r>
        <w:t xml:space="preserve"> </w:t>
      </w:r>
      <w:r>
        <w:rPr>
          <w:spacing w:val="-5"/>
        </w:rPr>
        <w:t>từ</w:t>
      </w:r>
      <w:r>
        <w:rPr>
          <w:spacing w:val="3"/>
        </w:rPr>
        <w:t xml:space="preserve"> </w:t>
      </w:r>
      <w:r>
        <w:t>Miên</w:t>
      </w:r>
      <w:r>
        <w:rPr>
          <w:spacing w:val="-16"/>
        </w:rPr>
        <w:t xml:space="preserve"> </w:t>
      </w:r>
      <w:r>
        <w:rPr>
          <w:spacing w:val="-3"/>
        </w:rPr>
        <w:t>sang</w:t>
      </w:r>
      <w:r>
        <w:rPr>
          <w:spacing w:val="-15"/>
        </w:rPr>
        <w:t xml:space="preserve"> </w:t>
      </w:r>
      <w:r>
        <w:t>Nam</w:t>
      </w:r>
      <w:r>
        <w:rPr>
          <w:spacing w:val="-23"/>
        </w:rPr>
        <w:t xml:space="preserve"> </w:t>
      </w:r>
      <w:r>
        <w:rPr>
          <w:spacing w:val="-8"/>
        </w:rPr>
        <w:t>Kỳ;</w:t>
      </w:r>
      <w:r>
        <w:rPr>
          <w:spacing w:val="-9"/>
        </w:rPr>
        <w:t xml:space="preserve"> </w:t>
      </w:r>
      <w:r>
        <w:rPr>
          <w:spacing w:val="-4"/>
        </w:rPr>
        <w:t xml:space="preserve">đông </w:t>
      </w:r>
      <w:r>
        <w:rPr>
          <w:spacing w:val="-5"/>
        </w:rPr>
        <w:t xml:space="preserve">người </w:t>
      </w:r>
      <w:r>
        <w:rPr>
          <w:spacing w:val="-8"/>
        </w:rPr>
        <w:t xml:space="preserve">mắc </w:t>
      </w:r>
      <w:r>
        <w:t xml:space="preserve">phải, </w:t>
      </w:r>
      <w:r>
        <w:rPr>
          <w:spacing w:val="-8"/>
        </w:rPr>
        <w:t xml:space="preserve">khắp </w:t>
      </w:r>
      <w:r>
        <w:rPr>
          <w:spacing w:val="-3"/>
        </w:rPr>
        <w:t xml:space="preserve">nơi </w:t>
      </w:r>
      <w:r>
        <w:t xml:space="preserve">đều có </w:t>
      </w:r>
      <w:r>
        <w:rPr>
          <w:spacing w:val="-4"/>
        </w:rPr>
        <w:t xml:space="preserve">chết </w:t>
      </w:r>
      <w:r>
        <w:t xml:space="preserve">vì </w:t>
      </w:r>
      <w:r>
        <w:rPr>
          <w:spacing w:val="-4"/>
        </w:rPr>
        <w:t xml:space="preserve">bệnh </w:t>
      </w:r>
      <w:r>
        <w:t xml:space="preserve">dịch </w:t>
      </w:r>
      <w:r>
        <w:rPr>
          <w:spacing w:val="-3"/>
        </w:rPr>
        <w:t xml:space="preserve">tả. </w:t>
      </w:r>
      <w:r>
        <w:rPr>
          <w:spacing w:val="-7"/>
        </w:rPr>
        <w:t xml:space="preserve">Thuốc </w:t>
      </w:r>
      <w:r>
        <w:rPr>
          <w:spacing w:val="-9"/>
        </w:rPr>
        <w:t xml:space="preserve">không </w:t>
      </w:r>
      <w:r>
        <w:rPr>
          <w:spacing w:val="-5"/>
        </w:rPr>
        <w:t xml:space="preserve">đủ, </w:t>
      </w:r>
      <w:r>
        <w:rPr>
          <w:spacing w:val="-9"/>
        </w:rPr>
        <w:t xml:space="preserve">không </w:t>
      </w:r>
      <w:r>
        <w:t xml:space="preserve">có. </w:t>
      </w:r>
      <w:r>
        <w:rPr>
          <w:spacing w:val="-6"/>
        </w:rPr>
        <w:t xml:space="preserve">Nhân </w:t>
      </w:r>
      <w:r>
        <w:t xml:space="preserve">dân </w:t>
      </w:r>
      <w:r>
        <w:rPr>
          <w:spacing w:val="3"/>
        </w:rPr>
        <w:t xml:space="preserve">lo sợ. </w:t>
      </w:r>
      <w:r>
        <w:rPr>
          <w:spacing w:val="-7"/>
        </w:rPr>
        <w:t xml:space="preserve">Thì Thanh </w:t>
      </w:r>
      <w:r>
        <w:t xml:space="preserve">niên </w:t>
      </w:r>
      <w:r>
        <w:rPr>
          <w:spacing w:val="-3"/>
        </w:rPr>
        <w:t xml:space="preserve">Tiền </w:t>
      </w:r>
      <w:r>
        <w:rPr>
          <w:spacing w:val="-6"/>
        </w:rPr>
        <w:t xml:space="preserve">phong </w:t>
      </w:r>
      <w:r>
        <w:rPr>
          <w:spacing w:val="-3"/>
        </w:rPr>
        <w:t xml:space="preserve">nơi nơi </w:t>
      </w:r>
      <w:r>
        <w:rPr>
          <w:spacing w:val="-4"/>
        </w:rPr>
        <w:t xml:space="preserve">trang </w:t>
      </w:r>
      <w:r>
        <w:t xml:space="preserve">bị </w:t>
      </w:r>
      <w:r>
        <w:rPr>
          <w:spacing w:val="-5"/>
        </w:rPr>
        <w:t xml:space="preserve">cho </w:t>
      </w:r>
      <w:r>
        <w:rPr>
          <w:spacing w:val="-9"/>
        </w:rPr>
        <w:t xml:space="preserve">mình </w:t>
      </w:r>
      <w:r>
        <w:rPr>
          <w:spacing w:val="-8"/>
        </w:rPr>
        <w:t xml:space="preserve">mấy </w:t>
      </w:r>
      <w:r>
        <w:rPr>
          <w:spacing w:val="4"/>
        </w:rPr>
        <w:t xml:space="preserve">lít </w:t>
      </w:r>
      <w:r>
        <w:rPr>
          <w:spacing w:val="3"/>
        </w:rPr>
        <w:t xml:space="preserve">rượu </w:t>
      </w:r>
      <w:r>
        <w:rPr>
          <w:spacing w:val="-8"/>
        </w:rPr>
        <w:t xml:space="preserve">thuốc </w:t>
      </w:r>
      <w:r>
        <w:t xml:space="preserve">trừ </w:t>
      </w:r>
      <w:r>
        <w:rPr>
          <w:spacing w:val="-3"/>
        </w:rPr>
        <w:t xml:space="preserve">tả, </w:t>
      </w:r>
      <w:r>
        <w:rPr>
          <w:spacing w:val="-6"/>
        </w:rPr>
        <w:t xml:space="preserve">theo </w:t>
      </w:r>
      <w:r>
        <w:rPr>
          <w:spacing w:val="-3"/>
        </w:rPr>
        <w:t xml:space="preserve">toa </w:t>
      </w:r>
      <w:r>
        <w:t xml:space="preserve">dân </w:t>
      </w:r>
      <w:r>
        <w:rPr>
          <w:spacing w:val="-3"/>
        </w:rPr>
        <w:t xml:space="preserve">tộc </w:t>
      </w:r>
      <w:r>
        <w:t xml:space="preserve">củ </w:t>
      </w:r>
      <w:r>
        <w:rPr>
          <w:spacing w:val="-9"/>
        </w:rPr>
        <w:t xml:space="preserve">gừng, </w:t>
      </w:r>
      <w:r>
        <w:t xml:space="preserve">củ </w:t>
      </w:r>
      <w:r>
        <w:rPr>
          <w:spacing w:val="2"/>
        </w:rPr>
        <w:t xml:space="preserve">là, </w:t>
      </w:r>
      <w:r>
        <w:rPr>
          <w:spacing w:val="-4"/>
        </w:rPr>
        <w:t xml:space="preserve">v.v… </w:t>
      </w:r>
      <w:r>
        <w:rPr>
          <w:spacing w:val="-8"/>
        </w:rPr>
        <w:t xml:space="preserve">nhất </w:t>
      </w:r>
      <w:r>
        <w:rPr>
          <w:spacing w:val="3"/>
        </w:rPr>
        <w:t xml:space="preserve">là </w:t>
      </w:r>
      <w:r>
        <w:t xml:space="preserve">ý </w:t>
      </w:r>
      <w:r>
        <w:rPr>
          <w:spacing w:val="-5"/>
        </w:rPr>
        <w:t xml:space="preserve">chí </w:t>
      </w:r>
      <w:r>
        <w:t xml:space="preserve">cứu </w:t>
      </w:r>
      <w:r>
        <w:rPr>
          <w:spacing w:val="-8"/>
        </w:rPr>
        <w:t xml:space="preserve">nạn, </w:t>
      </w:r>
      <w:r>
        <w:t xml:space="preserve">cứu </w:t>
      </w:r>
      <w:r>
        <w:rPr>
          <w:spacing w:val="-10"/>
        </w:rPr>
        <w:t xml:space="preserve">khổ </w:t>
      </w:r>
      <w:r>
        <w:rPr>
          <w:spacing w:val="-5"/>
        </w:rPr>
        <w:t xml:space="preserve">cho </w:t>
      </w:r>
      <w:r>
        <w:t xml:space="preserve">dân </w:t>
      </w:r>
      <w:r>
        <w:rPr>
          <w:spacing w:val="-6"/>
        </w:rPr>
        <w:t xml:space="preserve">chúng </w:t>
      </w:r>
      <w:r>
        <w:rPr>
          <w:spacing w:val="2"/>
        </w:rPr>
        <w:t xml:space="preserve">lao </w:t>
      </w:r>
      <w:r>
        <w:rPr>
          <w:spacing w:val="-4"/>
        </w:rPr>
        <w:t xml:space="preserve">động </w:t>
      </w:r>
      <w:r>
        <w:rPr>
          <w:spacing w:val="-8"/>
        </w:rPr>
        <w:t xml:space="preserve">thành thị </w:t>
      </w:r>
      <w:r>
        <w:t xml:space="preserve">và </w:t>
      </w:r>
      <w:r>
        <w:rPr>
          <w:spacing w:val="-6"/>
        </w:rPr>
        <w:t xml:space="preserve">thôn </w:t>
      </w:r>
      <w:r>
        <w:rPr>
          <w:spacing w:val="-4"/>
        </w:rPr>
        <w:t xml:space="preserve">quê. </w:t>
      </w:r>
      <w:r>
        <w:t xml:space="preserve">Xảy </w:t>
      </w:r>
      <w:r>
        <w:rPr>
          <w:spacing w:val="2"/>
        </w:rPr>
        <w:t xml:space="preserve">ra </w:t>
      </w:r>
      <w:r>
        <w:t xml:space="preserve">ca </w:t>
      </w:r>
      <w:r>
        <w:rPr>
          <w:spacing w:val="-4"/>
        </w:rPr>
        <w:t xml:space="preserve">bệnh </w:t>
      </w:r>
      <w:r>
        <w:t xml:space="preserve">ở đâu </w:t>
      </w:r>
      <w:r>
        <w:rPr>
          <w:spacing w:val="-8"/>
        </w:rPr>
        <w:t xml:space="preserve">thì </w:t>
      </w:r>
      <w:r>
        <w:t xml:space="preserve">ở đó </w:t>
      </w:r>
      <w:r>
        <w:rPr>
          <w:spacing w:val="-5"/>
        </w:rPr>
        <w:t xml:space="preserve">nổi </w:t>
      </w:r>
      <w:r>
        <w:rPr>
          <w:spacing w:val="-12"/>
        </w:rPr>
        <w:t xml:space="preserve">mõ </w:t>
      </w:r>
      <w:r>
        <w:rPr>
          <w:spacing w:val="-8"/>
        </w:rPr>
        <w:t xml:space="preserve">một </w:t>
      </w:r>
      <w:r>
        <w:rPr>
          <w:spacing w:val="-3"/>
        </w:rPr>
        <w:t xml:space="preserve">hồi, </w:t>
      </w:r>
      <w:r>
        <w:rPr>
          <w:spacing w:val="-8"/>
        </w:rPr>
        <w:t xml:space="preserve">một </w:t>
      </w:r>
      <w:r>
        <w:t xml:space="preserve">dùi, </w:t>
      </w:r>
      <w:r>
        <w:rPr>
          <w:spacing w:val="-8"/>
        </w:rPr>
        <w:t xml:space="preserve">thanh </w:t>
      </w:r>
      <w:r>
        <w:t xml:space="preserve">niên </w:t>
      </w:r>
      <w:r>
        <w:rPr>
          <w:spacing w:val="-8"/>
        </w:rPr>
        <w:t xml:space="preserve">xa </w:t>
      </w:r>
      <w:r>
        <w:rPr>
          <w:spacing w:val="-5"/>
        </w:rPr>
        <w:t xml:space="preserve">gần </w:t>
      </w:r>
      <w:r>
        <w:rPr>
          <w:spacing w:val="-4"/>
        </w:rPr>
        <w:t xml:space="preserve">chạy </w:t>
      </w:r>
      <w:r>
        <w:t xml:space="preserve">tới </w:t>
      </w:r>
      <w:r>
        <w:rPr>
          <w:spacing w:val="-12"/>
        </w:rPr>
        <w:t xml:space="preserve">ngay, </w:t>
      </w:r>
      <w:r>
        <w:rPr>
          <w:spacing w:val="-4"/>
        </w:rPr>
        <w:t xml:space="preserve">đánh </w:t>
      </w:r>
      <w:r>
        <w:rPr>
          <w:spacing w:val="-3"/>
        </w:rPr>
        <w:t xml:space="preserve">gió, </w:t>
      </w:r>
      <w:r>
        <w:rPr>
          <w:spacing w:val="-5"/>
        </w:rPr>
        <w:t xml:space="preserve">xoa </w:t>
      </w:r>
      <w:r>
        <w:t xml:space="preserve">bóp, </w:t>
      </w:r>
      <w:r>
        <w:rPr>
          <w:spacing w:val="-5"/>
        </w:rPr>
        <w:t xml:space="preserve">cho </w:t>
      </w:r>
      <w:r>
        <w:rPr>
          <w:spacing w:val="-8"/>
        </w:rPr>
        <w:t xml:space="preserve">uống </w:t>
      </w:r>
      <w:r>
        <w:rPr>
          <w:spacing w:val="3"/>
        </w:rPr>
        <w:t xml:space="preserve">rượu </w:t>
      </w:r>
      <w:r>
        <w:rPr>
          <w:spacing w:val="-7"/>
        </w:rPr>
        <w:t xml:space="preserve">thuốc. Vậy </w:t>
      </w:r>
      <w:r>
        <w:rPr>
          <w:spacing w:val="-12"/>
        </w:rPr>
        <w:t xml:space="preserve">mà </w:t>
      </w:r>
      <w:r>
        <w:rPr>
          <w:spacing w:val="-8"/>
        </w:rPr>
        <w:t xml:space="preserve">hàng </w:t>
      </w:r>
      <w:r>
        <w:rPr>
          <w:spacing w:val="-6"/>
        </w:rPr>
        <w:t xml:space="preserve">trăm, </w:t>
      </w:r>
      <w:r>
        <w:rPr>
          <w:spacing w:val="-8"/>
        </w:rPr>
        <w:t xml:space="preserve">hàng ngàn </w:t>
      </w:r>
      <w:r>
        <w:rPr>
          <w:spacing w:val="-5"/>
        </w:rPr>
        <w:t xml:space="preserve">người </w:t>
      </w:r>
      <w:r>
        <w:t xml:space="preserve">được cứu </w:t>
      </w:r>
      <w:r>
        <w:rPr>
          <w:spacing w:val="-6"/>
        </w:rPr>
        <w:t xml:space="preserve">sống. </w:t>
      </w:r>
      <w:r>
        <w:rPr>
          <w:spacing w:val="-3"/>
        </w:rPr>
        <w:t xml:space="preserve">Người </w:t>
      </w:r>
      <w:r>
        <w:rPr>
          <w:spacing w:val="-5"/>
        </w:rPr>
        <w:t xml:space="preserve">ta </w:t>
      </w:r>
      <w:r>
        <w:t xml:space="preserve">đồn </w:t>
      </w:r>
      <w:r>
        <w:rPr>
          <w:spacing w:val="-3"/>
        </w:rPr>
        <w:t xml:space="preserve">rằng </w:t>
      </w:r>
      <w:r>
        <w:t xml:space="preserve">con </w:t>
      </w:r>
      <w:r>
        <w:rPr>
          <w:spacing w:val="-4"/>
        </w:rPr>
        <w:t xml:space="preserve">bệnh </w:t>
      </w:r>
      <w:r>
        <w:t xml:space="preserve">dịch </w:t>
      </w:r>
      <w:r>
        <w:rPr>
          <w:spacing w:val="-5"/>
        </w:rPr>
        <w:t>tả</w:t>
      </w:r>
      <w:r>
        <w:rPr>
          <w:spacing w:val="1"/>
        </w:rPr>
        <w:t xml:space="preserve"> </w:t>
      </w:r>
      <w:r>
        <w:t>sợ</w:t>
      </w:r>
      <w:r>
        <w:rPr>
          <w:spacing w:val="6"/>
        </w:rPr>
        <w:t xml:space="preserve"> </w:t>
      </w:r>
      <w:r>
        <w:rPr>
          <w:spacing w:val="-7"/>
        </w:rPr>
        <w:t>Thanh</w:t>
      </w:r>
      <w:r>
        <w:rPr>
          <w:spacing w:val="-16"/>
        </w:rPr>
        <w:t xml:space="preserve"> </w:t>
      </w:r>
      <w:r>
        <w:t>niên</w:t>
      </w:r>
      <w:r>
        <w:rPr>
          <w:spacing w:val="-16"/>
        </w:rPr>
        <w:t xml:space="preserve"> </w:t>
      </w:r>
      <w:r>
        <w:rPr>
          <w:spacing w:val="-3"/>
        </w:rPr>
        <w:t>Tiền</w:t>
      </w:r>
      <w:r>
        <w:rPr>
          <w:spacing w:val="-16"/>
        </w:rPr>
        <w:t xml:space="preserve"> </w:t>
      </w:r>
      <w:r>
        <w:rPr>
          <w:spacing w:val="-8"/>
        </w:rPr>
        <w:t>phong.</w:t>
      </w:r>
      <w:r>
        <w:rPr>
          <w:spacing w:val="-1"/>
        </w:rPr>
        <w:t xml:space="preserve"> </w:t>
      </w:r>
      <w:r>
        <w:rPr>
          <w:spacing w:val="-6"/>
        </w:rPr>
        <w:t>Đồng</w:t>
      </w:r>
      <w:r>
        <w:rPr>
          <w:spacing w:val="-16"/>
        </w:rPr>
        <w:t xml:space="preserve"> </w:t>
      </w:r>
      <w:r>
        <w:t>bào</w:t>
      </w:r>
      <w:r>
        <w:rPr>
          <w:spacing w:val="-1"/>
        </w:rPr>
        <w:t xml:space="preserve"> </w:t>
      </w:r>
      <w:r>
        <w:t>rất</w:t>
      </w:r>
      <w:r>
        <w:rPr>
          <w:spacing w:val="-8"/>
        </w:rPr>
        <w:t xml:space="preserve"> </w:t>
      </w:r>
      <w:r>
        <w:t>cảm</w:t>
      </w:r>
      <w:r>
        <w:rPr>
          <w:spacing w:val="-24"/>
        </w:rPr>
        <w:t xml:space="preserve"> </w:t>
      </w:r>
      <w:r>
        <w:rPr>
          <w:spacing w:val="-5"/>
        </w:rPr>
        <w:t>kích.</w:t>
      </w:r>
    </w:p>
    <w:p w:rsidR="002A5536" w:rsidRDefault="002A5536">
      <w:pPr>
        <w:pStyle w:val="BodyText"/>
        <w:ind w:left="0"/>
        <w:rPr>
          <w:sz w:val="26"/>
        </w:rPr>
      </w:pPr>
    </w:p>
    <w:p w:rsidR="002A5536" w:rsidRDefault="00BE1DD8">
      <w:pPr>
        <w:pStyle w:val="BodyText"/>
        <w:ind w:right="289"/>
      </w:pPr>
      <w:r>
        <w:rPr>
          <w:spacing w:val="-6"/>
        </w:rPr>
        <w:t xml:space="preserve">Trong </w:t>
      </w:r>
      <w:r>
        <w:rPr>
          <w:spacing w:val="-5"/>
        </w:rPr>
        <w:t xml:space="preserve">hai </w:t>
      </w:r>
      <w:r>
        <w:rPr>
          <w:spacing w:val="-4"/>
        </w:rPr>
        <w:t xml:space="preserve">công </w:t>
      </w:r>
      <w:r>
        <w:rPr>
          <w:spacing w:val="-3"/>
        </w:rPr>
        <w:t xml:space="preserve">tác </w:t>
      </w:r>
      <w:r>
        <w:rPr>
          <w:spacing w:val="-11"/>
        </w:rPr>
        <w:t xml:space="preserve">này, </w:t>
      </w:r>
      <w:r>
        <w:t xml:space="preserve">“ban </w:t>
      </w:r>
      <w:r>
        <w:rPr>
          <w:spacing w:val="-8"/>
        </w:rPr>
        <w:t xml:space="preserve">xã </w:t>
      </w:r>
      <w:r>
        <w:rPr>
          <w:spacing w:val="-3"/>
        </w:rPr>
        <w:t xml:space="preserve">hội” </w:t>
      </w:r>
      <w:r>
        <w:rPr>
          <w:spacing w:val="-5"/>
        </w:rPr>
        <w:t xml:space="preserve">của </w:t>
      </w:r>
      <w:r>
        <w:rPr>
          <w:spacing w:val="-7"/>
        </w:rPr>
        <w:t xml:space="preserve">Thanh </w:t>
      </w:r>
      <w:r>
        <w:t xml:space="preserve">niên </w:t>
      </w:r>
      <w:r>
        <w:rPr>
          <w:spacing w:val="-3"/>
        </w:rPr>
        <w:t xml:space="preserve">Tiền </w:t>
      </w:r>
      <w:r>
        <w:rPr>
          <w:spacing w:val="-6"/>
        </w:rPr>
        <w:t xml:space="preserve">phong </w:t>
      </w:r>
      <w:r>
        <w:t xml:space="preserve">do Tạ </w:t>
      </w:r>
      <w:r>
        <w:rPr>
          <w:spacing w:val="-3"/>
        </w:rPr>
        <w:t xml:space="preserve">Bá </w:t>
      </w:r>
      <w:r>
        <w:rPr>
          <w:spacing w:val="-5"/>
        </w:rPr>
        <w:t xml:space="preserve">Tòng phụ </w:t>
      </w:r>
      <w:r>
        <w:t xml:space="preserve">trách đã </w:t>
      </w:r>
      <w:r>
        <w:rPr>
          <w:spacing w:val="-4"/>
        </w:rPr>
        <w:t xml:space="preserve">hoạt động </w:t>
      </w:r>
      <w:r>
        <w:t xml:space="preserve">rất đắc </w:t>
      </w:r>
      <w:r>
        <w:rPr>
          <w:spacing w:val="2"/>
        </w:rPr>
        <w:t xml:space="preserve">lực. </w:t>
      </w:r>
      <w:r>
        <w:rPr>
          <w:spacing w:val="-5"/>
        </w:rPr>
        <w:t xml:space="preserve">Chưa </w:t>
      </w:r>
      <w:r>
        <w:rPr>
          <w:spacing w:val="-8"/>
        </w:rPr>
        <w:t xml:space="preserve">kể </w:t>
      </w:r>
      <w:r>
        <w:rPr>
          <w:spacing w:val="-4"/>
        </w:rPr>
        <w:t xml:space="preserve">công </w:t>
      </w:r>
      <w:r>
        <w:rPr>
          <w:spacing w:val="-3"/>
        </w:rPr>
        <w:t xml:space="preserve">tác </w:t>
      </w:r>
      <w:r>
        <w:rPr>
          <w:spacing w:val="-6"/>
        </w:rPr>
        <w:t xml:space="preserve">truyền </w:t>
      </w:r>
      <w:r>
        <w:t xml:space="preserve">bá </w:t>
      </w:r>
      <w:r>
        <w:rPr>
          <w:spacing w:val="-4"/>
        </w:rPr>
        <w:t xml:space="preserve">quốc </w:t>
      </w:r>
      <w:r>
        <w:rPr>
          <w:spacing w:val="-7"/>
        </w:rPr>
        <w:t xml:space="preserve">ngữ, </w:t>
      </w:r>
      <w:r>
        <w:rPr>
          <w:spacing w:val="-6"/>
        </w:rPr>
        <w:t xml:space="preserve">truyền </w:t>
      </w:r>
      <w:r>
        <w:t xml:space="preserve">bá vệ </w:t>
      </w:r>
      <w:r>
        <w:rPr>
          <w:spacing w:val="-5"/>
        </w:rPr>
        <w:t xml:space="preserve">sinh, </w:t>
      </w:r>
      <w:r>
        <w:t xml:space="preserve">dạy </w:t>
      </w:r>
      <w:r>
        <w:rPr>
          <w:spacing w:val="-5"/>
        </w:rPr>
        <w:t xml:space="preserve">hát </w:t>
      </w:r>
      <w:r>
        <w:rPr>
          <w:spacing w:val="-9"/>
        </w:rPr>
        <w:t xml:space="preserve">những </w:t>
      </w:r>
      <w:r>
        <w:t xml:space="preserve">bài ca </w:t>
      </w:r>
      <w:r>
        <w:rPr>
          <w:spacing w:val="-5"/>
        </w:rPr>
        <w:t xml:space="preserve">yêu </w:t>
      </w:r>
      <w:r>
        <w:t xml:space="preserve">nước, </w:t>
      </w:r>
      <w:r>
        <w:rPr>
          <w:spacing w:val="-5"/>
        </w:rPr>
        <w:t xml:space="preserve">yêu </w:t>
      </w:r>
      <w:r>
        <w:t xml:space="preserve">dân </w:t>
      </w:r>
      <w:r>
        <w:rPr>
          <w:spacing w:val="2"/>
        </w:rPr>
        <w:t xml:space="preserve">làm </w:t>
      </w:r>
      <w:r>
        <w:rPr>
          <w:spacing w:val="-5"/>
        </w:rPr>
        <w:t xml:space="preserve">vui </w:t>
      </w:r>
      <w:r>
        <w:rPr>
          <w:spacing w:val="-6"/>
        </w:rPr>
        <w:t xml:space="preserve">thôn </w:t>
      </w:r>
      <w:r>
        <w:rPr>
          <w:spacing w:val="-10"/>
        </w:rPr>
        <w:t xml:space="preserve">xóm, </w:t>
      </w:r>
      <w:r>
        <w:rPr>
          <w:spacing w:val="2"/>
        </w:rPr>
        <w:t xml:space="preserve">làm </w:t>
      </w:r>
      <w:r>
        <w:rPr>
          <w:spacing w:val="-6"/>
        </w:rPr>
        <w:t xml:space="preserve">thức </w:t>
      </w:r>
      <w:r>
        <w:rPr>
          <w:spacing w:val="-5"/>
        </w:rPr>
        <w:t xml:space="preserve">tỉnh nhiều </w:t>
      </w:r>
      <w:r>
        <w:rPr>
          <w:spacing w:val="-3"/>
        </w:rPr>
        <w:t>người.</w:t>
      </w:r>
    </w:p>
    <w:p w:rsidR="002A5536" w:rsidRDefault="002A5536">
      <w:pPr>
        <w:pStyle w:val="BodyText"/>
        <w:ind w:left="0"/>
        <w:rPr>
          <w:sz w:val="26"/>
        </w:rPr>
      </w:pPr>
    </w:p>
    <w:p w:rsidR="002A5536" w:rsidRDefault="00BE1DD8">
      <w:pPr>
        <w:pStyle w:val="BodyText"/>
        <w:spacing w:before="0"/>
        <w:ind w:right="98"/>
      </w:pPr>
      <w:r>
        <w:rPr>
          <w:spacing w:val="-9"/>
        </w:rPr>
        <w:t xml:space="preserve">Cũng </w:t>
      </w:r>
      <w:r>
        <w:t xml:space="preserve">cần </w:t>
      </w:r>
      <w:r>
        <w:rPr>
          <w:spacing w:val="-8"/>
        </w:rPr>
        <w:t xml:space="preserve">nhắc </w:t>
      </w:r>
      <w:r>
        <w:rPr>
          <w:spacing w:val="2"/>
        </w:rPr>
        <w:t xml:space="preserve">lại </w:t>
      </w:r>
      <w:r>
        <w:rPr>
          <w:spacing w:val="-8"/>
        </w:rPr>
        <w:t xml:space="preserve">một chuyện </w:t>
      </w:r>
      <w:r>
        <w:rPr>
          <w:spacing w:val="-10"/>
        </w:rPr>
        <w:t xml:space="preserve">nhẹ </w:t>
      </w:r>
      <w:r>
        <w:rPr>
          <w:spacing w:val="-9"/>
        </w:rPr>
        <w:t xml:space="preserve">nhàng </w:t>
      </w:r>
      <w:r>
        <w:rPr>
          <w:spacing w:val="-12"/>
        </w:rPr>
        <w:t xml:space="preserve">mà </w:t>
      </w:r>
      <w:r>
        <w:rPr>
          <w:spacing w:val="-4"/>
        </w:rPr>
        <w:t xml:space="preserve">quan trọng </w:t>
      </w:r>
      <w:r>
        <w:rPr>
          <w:spacing w:val="-5"/>
        </w:rPr>
        <w:t xml:space="preserve">của </w:t>
      </w:r>
      <w:r>
        <w:rPr>
          <w:spacing w:val="-4"/>
        </w:rPr>
        <w:t xml:space="preserve">“Phụ </w:t>
      </w:r>
      <w:r>
        <w:rPr>
          <w:spacing w:val="-8"/>
        </w:rPr>
        <w:t xml:space="preserve">nữ </w:t>
      </w:r>
      <w:r>
        <w:rPr>
          <w:spacing w:val="-3"/>
        </w:rPr>
        <w:t xml:space="preserve">Tiền </w:t>
      </w:r>
      <w:r>
        <w:rPr>
          <w:spacing w:val="-8"/>
        </w:rPr>
        <w:t xml:space="preserve">phong” </w:t>
      </w:r>
      <w:r>
        <w:rPr>
          <w:spacing w:val="3"/>
        </w:rPr>
        <w:t xml:space="preserve">là </w:t>
      </w:r>
      <w:r>
        <w:t xml:space="preserve">dạy </w:t>
      </w:r>
      <w:r>
        <w:rPr>
          <w:spacing w:val="-5"/>
        </w:rPr>
        <w:t xml:space="preserve">học </w:t>
      </w:r>
      <w:r>
        <w:rPr>
          <w:spacing w:val="-8"/>
        </w:rPr>
        <w:t xml:space="preserve">khoa </w:t>
      </w:r>
      <w:r>
        <w:t xml:space="preserve">cứu </w:t>
      </w:r>
      <w:r>
        <w:rPr>
          <w:spacing w:val="-6"/>
        </w:rPr>
        <w:t xml:space="preserve">thương </w:t>
      </w:r>
      <w:r>
        <w:t xml:space="preserve">ở các trụ sở đoàn </w:t>
      </w:r>
      <w:r>
        <w:rPr>
          <w:spacing w:val="-4"/>
        </w:rPr>
        <w:t xml:space="preserve">hoặc </w:t>
      </w:r>
      <w:r>
        <w:t xml:space="preserve">ở </w:t>
      </w:r>
      <w:r>
        <w:rPr>
          <w:spacing w:val="-9"/>
        </w:rPr>
        <w:t xml:space="preserve">những </w:t>
      </w:r>
      <w:r>
        <w:rPr>
          <w:spacing w:val="-3"/>
        </w:rPr>
        <w:t xml:space="preserve">nơi </w:t>
      </w:r>
      <w:r>
        <w:rPr>
          <w:spacing w:val="-4"/>
        </w:rPr>
        <w:t xml:space="preserve">công </w:t>
      </w:r>
      <w:r>
        <w:rPr>
          <w:spacing w:val="-6"/>
        </w:rPr>
        <w:t xml:space="preserve">cộng, </w:t>
      </w:r>
      <w:r>
        <w:t xml:space="preserve">ở </w:t>
      </w:r>
      <w:r>
        <w:rPr>
          <w:spacing w:val="-10"/>
        </w:rPr>
        <w:t xml:space="preserve">nhà </w:t>
      </w:r>
      <w:r>
        <w:rPr>
          <w:spacing w:val="-5"/>
        </w:rPr>
        <w:t xml:space="preserve">tư </w:t>
      </w:r>
      <w:r>
        <w:rPr>
          <w:spacing w:val="-3"/>
        </w:rPr>
        <w:t xml:space="preserve">nữa, </w:t>
      </w:r>
      <w:r>
        <w:rPr>
          <w:spacing w:val="-5"/>
        </w:rPr>
        <w:t xml:space="preserve">chị </w:t>
      </w:r>
      <w:r>
        <w:t xml:space="preserve">em </w:t>
      </w:r>
      <w:r>
        <w:rPr>
          <w:spacing w:val="-5"/>
        </w:rPr>
        <w:t xml:space="preserve">học </w:t>
      </w:r>
      <w:r>
        <w:t xml:space="preserve">cách </w:t>
      </w:r>
      <w:r>
        <w:rPr>
          <w:spacing w:val="-8"/>
        </w:rPr>
        <w:t xml:space="preserve">khiêng, </w:t>
      </w:r>
      <w:r>
        <w:rPr>
          <w:spacing w:val="-4"/>
        </w:rPr>
        <w:t xml:space="preserve">cõng </w:t>
      </w:r>
      <w:r>
        <w:rPr>
          <w:spacing w:val="-5"/>
        </w:rPr>
        <w:t xml:space="preserve">người </w:t>
      </w:r>
      <w:r>
        <w:t xml:space="preserve">bị </w:t>
      </w:r>
      <w:r>
        <w:rPr>
          <w:spacing w:val="-7"/>
        </w:rPr>
        <w:t xml:space="preserve">thương, </w:t>
      </w:r>
      <w:r>
        <w:rPr>
          <w:spacing w:val="-5"/>
        </w:rPr>
        <w:t xml:space="preserve">học </w:t>
      </w:r>
      <w:r>
        <w:t xml:space="preserve">cách </w:t>
      </w:r>
      <w:r>
        <w:rPr>
          <w:spacing w:val="-4"/>
        </w:rPr>
        <w:t xml:space="preserve">băng </w:t>
      </w:r>
      <w:r>
        <w:t xml:space="preserve">bó, </w:t>
      </w:r>
      <w:r>
        <w:rPr>
          <w:spacing w:val="-5"/>
        </w:rPr>
        <w:t xml:space="preserve">cho </w:t>
      </w:r>
      <w:r>
        <w:rPr>
          <w:spacing w:val="-8"/>
        </w:rPr>
        <w:t xml:space="preserve">thuốc </w:t>
      </w:r>
      <w:r>
        <w:rPr>
          <w:spacing w:val="-4"/>
        </w:rPr>
        <w:t xml:space="preserve">v.v… </w:t>
      </w:r>
      <w:r>
        <w:rPr>
          <w:spacing w:val="-3"/>
        </w:rPr>
        <w:t xml:space="preserve">Hội </w:t>
      </w:r>
      <w:r>
        <w:rPr>
          <w:spacing w:val="-5"/>
        </w:rPr>
        <w:t xml:space="preserve">phụ </w:t>
      </w:r>
      <w:r>
        <w:rPr>
          <w:spacing w:val="-8"/>
        </w:rPr>
        <w:t xml:space="preserve">nữ </w:t>
      </w:r>
      <w:r>
        <w:rPr>
          <w:spacing w:val="-3"/>
        </w:rPr>
        <w:t xml:space="preserve">Tiền </w:t>
      </w:r>
      <w:r>
        <w:rPr>
          <w:spacing w:val="-6"/>
        </w:rPr>
        <w:t xml:space="preserve">phong quyên </w:t>
      </w:r>
      <w:r>
        <w:rPr>
          <w:spacing w:val="-4"/>
        </w:rPr>
        <w:t xml:space="preserve">tiền, </w:t>
      </w:r>
      <w:r>
        <w:rPr>
          <w:spacing w:val="-6"/>
        </w:rPr>
        <w:t xml:space="preserve">quyên </w:t>
      </w:r>
      <w:r>
        <w:t xml:space="preserve">vật để tích </w:t>
      </w:r>
      <w:r>
        <w:rPr>
          <w:spacing w:val="-3"/>
        </w:rPr>
        <w:t xml:space="preserve">lũy </w:t>
      </w:r>
      <w:r>
        <w:rPr>
          <w:spacing w:val="-8"/>
        </w:rPr>
        <w:t xml:space="preserve">một </w:t>
      </w:r>
      <w:r>
        <w:t xml:space="preserve">số </w:t>
      </w:r>
      <w:r>
        <w:rPr>
          <w:spacing w:val="-4"/>
        </w:rPr>
        <w:t xml:space="preserve">phương </w:t>
      </w:r>
      <w:r>
        <w:t xml:space="preserve">tiện cứu </w:t>
      </w:r>
      <w:r>
        <w:rPr>
          <w:spacing w:val="-7"/>
        </w:rPr>
        <w:t xml:space="preserve">thương. </w:t>
      </w:r>
      <w:r>
        <w:t xml:space="preserve">Rất </w:t>
      </w:r>
      <w:r>
        <w:rPr>
          <w:spacing w:val="-5"/>
        </w:rPr>
        <w:t xml:space="preserve">nhiều </w:t>
      </w:r>
      <w:r>
        <w:t xml:space="preserve">bác </w:t>
      </w:r>
      <w:r>
        <w:rPr>
          <w:spacing w:val="3"/>
        </w:rPr>
        <w:t xml:space="preserve">sĩ, </w:t>
      </w:r>
      <w:r>
        <w:t xml:space="preserve">y </w:t>
      </w:r>
      <w:r>
        <w:rPr>
          <w:spacing w:val="-5"/>
        </w:rPr>
        <w:t>tá</w:t>
      </w:r>
      <w:r>
        <w:t xml:space="preserve"> trưởng </w:t>
      </w:r>
      <w:r>
        <w:rPr>
          <w:spacing w:val="-6"/>
        </w:rPr>
        <w:t xml:space="preserve">tham </w:t>
      </w:r>
      <w:r>
        <w:rPr>
          <w:spacing w:val="-3"/>
        </w:rPr>
        <w:t xml:space="preserve">gia </w:t>
      </w:r>
      <w:r>
        <w:rPr>
          <w:spacing w:val="-4"/>
        </w:rPr>
        <w:t xml:space="preserve">công </w:t>
      </w:r>
      <w:r>
        <w:rPr>
          <w:spacing w:val="-3"/>
        </w:rPr>
        <w:t xml:space="preserve">tác </w:t>
      </w:r>
      <w:r>
        <w:rPr>
          <w:spacing w:val="-8"/>
        </w:rPr>
        <w:t xml:space="preserve">xã </w:t>
      </w:r>
      <w:r>
        <w:rPr>
          <w:spacing w:val="-5"/>
        </w:rPr>
        <w:t xml:space="preserve">hội </w:t>
      </w:r>
      <w:r>
        <w:rPr>
          <w:spacing w:val="-11"/>
        </w:rPr>
        <w:t>này.</w:t>
      </w:r>
    </w:p>
    <w:p w:rsidR="002A5536" w:rsidRDefault="00BE1DD8">
      <w:pPr>
        <w:pStyle w:val="BodyText"/>
        <w:spacing w:before="0"/>
      </w:pPr>
      <w:r>
        <w:t>Lớp học thường mở từ 7 đến 9 giờ tối, không ai đòi tiền cả.</w:t>
      </w:r>
    </w:p>
    <w:p w:rsidR="002A5536" w:rsidRDefault="002A5536">
      <w:pPr>
        <w:pStyle w:val="BodyText"/>
        <w:ind w:left="0"/>
        <w:rPr>
          <w:sz w:val="26"/>
        </w:rPr>
      </w:pPr>
    </w:p>
    <w:p w:rsidR="002A5536" w:rsidRDefault="00BE1DD8">
      <w:pPr>
        <w:pStyle w:val="BodyText"/>
        <w:spacing w:before="0"/>
      </w:pPr>
      <w:r>
        <w:t>Về thực lực của Thanh niên Tiền phong</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19"/>
      </w:pPr>
      <w:r>
        <w:rPr>
          <w:spacing w:val="-6"/>
        </w:rPr>
        <w:lastRenderedPageBreak/>
        <w:t xml:space="preserve">Đúng </w:t>
      </w:r>
      <w:r>
        <w:rPr>
          <w:spacing w:val="-10"/>
        </w:rPr>
        <w:t xml:space="preserve">như </w:t>
      </w:r>
      <w:r>
        <w:t xml:space="preserve">dự </w:t>
      </w:r>
      <w:r>
        <w:rPr>
          <w:spacing w:val="-3"/>
        </w:rPr>
        <w:t xml:space="preserve">đoán, </w:t>
      </w:r>
      <w:r>
        <w:rPr>
          <w:spacing w:val="-7"/>
        </w:rPr>
        <w:t xml:space="preserve">Thanh </w:t>
      </w:r>
      <w:r>
        <w:t xml:space="preserve">niên </w:t>
      </w:r>
      <w:r>
        <w:rPr>
          <w:spacing w:val="-3"/>
        </w:rPr>
        <w:t xml:space="preserve">Tiền </w:t>
      </w:r>
      <w:r>
        <w:rPr>
          <w:spacing w:val="-6"/>
        </w:rPr>
        <w:t xml:space="preserve">phong </w:t>
      </w:r>
      <w:r>
        <w:rPr>
          <w:spacing w:val="-4"/>
        </w:rPr>
        <w:t xml:space="preserve">phát </w:t>
      </w:r>
      <w:r>
        <w:t xml:space="preserve">triển </w:t>
      </w:r>
      <w:r>
        <w:rPr>
          <w:spacing w:val="-10"/>
        </w:rPr>
        <w:t xml:space="preserve">nhanh, </w:t>
      </w:r>
      <w:r>
        <w:rPr>
          <w:spacing w:val="-6"/>
        </w:rPr>
        <w:t xml:space="preserve">“nhảy </w:t>
      </w:r>
      <w:r>
        <w:rPr>
          <w:spacing w:val="-3"/>
        </w:rPr>
        <w:t xml:space="preserve">vọt” </w:t>
      </w:r>
      <w:r>
        <w:t xml:space="preserve">vì </w:t>
      </w:r>
      <w:r>
        <w:rPr>
          <w:spacing w:val="-13"/>
        </w:rPr>
        <w:t xml:space="preserve">mục </w:t>
      </w:r>
      <w:r>
        <w:t>tiêu</w:t>
      </w:r>
      <w:r>
        <w:rPr>
          <w:spacing w:val="-53"/>
        </w:rPr>
        <w:t xml:space="preserve"> </w:t>
      </w:r>
      <w:r>
        <w:rPr>
          <w:spacing w:val="-5"/>
        </w:rPr>
        <w:t xml:space="preserve">chính </w:t>
      </w:r>
      <w:r>
        <w:t xml:space="preserve">trị </w:t>
      </w:r>
      <w:r>
        <w:rPr>
          <w:spacing w:val="-5"/>
        </w:rPr>
        <w:t xml:space="preserve">của </w:t>
      </w:r>
      <w:r>
        <w:rPr>
          <w:spacing w:val="-7"/>
        </w:rPr>
        <w:t xml:space="preserve">Thanh </w:t>
      </w:r>
      <w:r>
        <w:t xml:space="preserve">niên </w:t>
      </w:r>
      <w:r>
        <w:rPr>
          <w:spacing w:val="-3"/>
        </w:rPr>
        <w:t xml:space="preserve">Tiền </w:t>
      </w:r>
      <w:r>
        <w:rPr>
          <w:spacing w:val="-6"/>
        </w:rPr>
        <w:t xml:space="preserve">phong </w:t>
      </w:r>
      <w:r>
        <w:rPr>
          <w:spacing w:val="2"/>
        </w:rPr>
        <w:t xml:space="preserve">rõ </w:t>
      </w:r>
      <w:r>
        <w:rPr>
          <w:spacing w:val="-5"/>
        </w:rPr>
        <w:t xml:space="preserve">ràng, </w:t>
      </w:r>
      <w:r>
        <w:rPr>
          <w:spacing w:val="-4"/>
        </w:rPr>
        <w:t xml:space="preserve">thích </w:t>
      </w:r>
      <w:r>
        <w:rPr>
          <w:spacing w:val="-3"/>
        </w:rPr>
        <w:t xml:space="preserve">hợp, </w:t>
      </w:r>
      <w:r>
        <w:rPr>
          <w:spacing w:val="-8"/>
        </w:rPr>
        <w:t xml:space="preserve">thu </w:t>
      </w:r>
      <w:r>
        <w:rPr>
          <w:spacing w:val="-6"/>
        </w:rPr>
        <w:t xml:space="preserve">hút; </w:t>
      </w:r>
      <w:r>
        <w:t xml:space="preserve">vì sự đổi </w:t>
      </w:r>
      <w:r>
        <w:rPr>
          <w:spacing w:val="-6"/>
        </w:rPr>
        <w:t xml:space="preserve">mới </w:t>
      </w:r>
      <w:r>
        <w:rPr>
          <w:spacing w:val="-5"/>
        </w:rPr>
        <w:t xml:space="preserve">của tinh </w:t>
      </w:r>
      <w:r>
        <w:rPr>
          <w:spacing w:val="-6"/>
        </w:rPr>
        <w:t xml:space="preserve">thần tuổi </w:t>
      </w:r>
      <w:r>
        <w:t xml:space="preserve">trẻ; vì giải </w:t>
      </w:r>
      <w:r>
        <w:rPr>
          <w:spacing w:val="-6"/>
        </w:rPr>
        <w:t xml:space="preserve">phóng </w:t>
      </w:r>
      <w:r>
        <w:t xml:space="preserve">dân </w:t>
      </w:r>
      <w:r>
        <w:rPr>
          <w:spacing w:val="-3"/>
        </w:rPr>
        <w:t xml:space="preserve">tộc </w:t>
      </w:r>
      <w:r>
        <w:rPr>
          <w:spacing w:val="-6"/>
        </w:rPr>
        <w:t xml:space="preserve">chống thực </w:t>
      </w:r>
      <w:r>
        <w:rPr>
          <w:spacing w:val="-4"/>
        </w:rPr>
        <w:t xml:space="preserve">dân; </w:t>
      </w:r>
      <w:r>
        <w:rPr>
          <w:spacing w:val="-7"/>
        </w:rPr>
        <w:t xml:space="preserve">Thanh </w:t>
      </w:r>
      <w:r>
        <w:t xml:space="preserve">niên </w:t>
      </w:r>
      <w:r>
        <w:rPr>
          <w:spacing w:val="-3"/>
        </w:rPr>
        <w:t xml:space="preserve">Tiền </w:t>
      </w:r>
      <w:r>
        <w:rPr>
          <w:spacing w:val="-6"/>
        </w:rPr>
        <w:t xml:space="preserve">phong </w:t>
      </w:r>
      <w:r>
        <w:t xml:space="preserve">có </w:t>
      </w:r>
      <w:r>
        <w:rPr>
          <w:spacing w:val="-9"/>
        </w:rPr>
        <w:t xml:space="preserve">những </w:t>
      </w:r>
      <w:r>
        <w:rPr>
          <w:spacing w:val="-10"/>
        </w:rPr>
        <w:t xml:space="preserve">nhà </w:t>
      </w:r>
      <w:r>
        <w:t xml:space="preserve">lãnh đạo </w:t>
      </w:r>
      <w:r>
        <w:rPr>
          <w:spacing w:val="-4"/>
        </w:rPr>
        <w:t xml:space="preserve">đáng </w:t>
      </w:r>
      <w:r>
        <w:rPr>
          <w:spacing w:val="-8"/>
        </w:rPr>
        <w:t xml:space="preserve">kính, </w:t>
      </w:r>
      <w:r>
        <w:rPr>
          <w:spacing w:val="-5"/>
        </w:rPr>
        <w:t xml:space="preserve">gương </w:t>
      </w:r>
      <w:r>
        <w:rPr>
          <w:spacing w:val="-10"/>
        </w:rPr>
        <w:t xml:space="preserve">mẫu, </w:t>
      </w:r>
      <w:r>
        <w:rPr>
          <w:spacing w:val="-5"/>
        </w:rPr>
        <w:t xml:space="preserve">yêu </w:t>
      </w:r>
      <w:r>
        <w:t xml:space="preserve">nước </w:t>
      </w:r>
      <w:r>
        <w:rPr>
          <w:spacing w:val="-4"/>
        </w:rPr>
        <w:t xml:space="preserve">chân </w:t>
      </w:r>
      <w:r>
        <w:rPr>
          <w:spacing w:val="-9"/>
        </w:rPr>
        <w:t xml:space="preserve">thành, </w:t>
      </w:r>
      <w:r>
        <w:t xml:space="preserve">cách </w:t>
      </w:r>
      <w:r>
        <w:rPr>
          <w:spacing w:val="-6"/>
        </w:rPr>
        <w:t xml:space="preserve">thức </w:t>
      </w:r>
      <w:r>
        <w:rPr>
          <w:spacing w:val="-5"/>
        </w:rPr>
        <w:t xml:space="preserve">tổ </w:t>
      </w:r>
      <w:r>
        <w:rPr>
          <w:spacing w:val="-3"/>
        </w:rPr>
        <w:t xml:space="preserve">chức </w:t>
      </w:r>
      <w:r>
        <w:t xml:space="preserve">có </w:t>
      </w:r>
      <w:r>
        <w:rPr>
          <w:spacing w:val="-5"/>
        </w:rPr>
        <w:t xml:space="preserve">quy củ, </w:t>
      </w:r>
      <w:r>
        <w:t xml:space="preserve">sự </w:t>
      </w:r>
      <w:r>
        <w:rPr>
          <w:spacing w:val="-4"/>
        </w:rPr>
        <w:t xml:space="preserve">hoạt động </w:t>
      </w:r>
      <w:r>
        <w:t xml:space="preserve">được </w:t>
      </w:r>
      <w:r>
        <w:rPr>
          <w:spacing w:val="-4"/>
        </w:rPr>
        <w:t xml:space="preserve">đồng </w:t>
      </w:r>
      <w:r>
        <w:t xml:space="preserve">bào </w:t>
      </w:r>
      <w:r>
        <w:rPr>
          <w:spacing w:val="-4"/>
        </w:rPr>
        <w:t xml:space="preserve">hoan </w:t>
      </w:r>
      <w:r>
        <w:rPr>
          <w:spacing w:val="-11"/>
        </w:rPr>
        <w:t xml:space="preserve">nghênh. </w:t>
      </w:r>
      <w:r>
        <w:t xml:space="preserve">Ở Sài </w:t>
      </w:r>
      <w:r>
        <w:rPr>
          <w:spacing w:val="-6"/>
        </w:rPr>
        <w:t xml:space="preserve">Gòn, </w:t>
      </w:r>
      <w:r>
        <w:t xml:space="preserve">ở các </w:t>
      </w:r>
      <w:r>
        <w:rPr>
          <w:spacing w:val="-5"/>
        </w:rPr>
        <w:t xml:space="preserve">tỉnh </w:t>
      </w:r>
      <w:r>
        <w:rPr>
          <w:spacing w:val="-7"/>
        </w:rPr>
        <w:t xml:space="preserve">Thanh </w:t>
      </w:r>
      <w:r>
        <w:t xml:space="preserve">niên </w:t>
      </w:r>
      <w:r>
        <w:rPr>
          <w:spacing w:val="-3"/>
        </w:rPr>
        <w:t xml:space="preserve">Tiền </w:t>
      </w:r>
      <w:r>
        <w:rPr>
          <w:spacing w:val="-6"/>
        </w:rPr>
        <w:t xml:space="preserve">phong </w:t>
      </w:r>
      <w:r>
        <w:t xml:space="preserve">đều </w:t>
      </w:r>
      <w:r>
        <w:rPr>
          <w:spacing w:val="-4"/>
        </w:rPr>
        <w:t xml:space="preserve">phát </w:t>
      </w:r>
      <w:r>
        <w:t xml:space="preserve">triển </w:t>
      </w:r>
      <w:r>
        <w:rPr>
          <w:spacing w:val="-10"/>
        </w:rPr>
        <w:t xml:space="preserve">nhanh, </w:t>
      </w:r>
      <w:r>
        <w:rPr>
          <w:spacing w:val="-8"/>
        </w:rPr>
        <w:t xml:space="preserve">kể </w:t>
      </w:r>
      <w:r>
        <w:t xml:space="preserve">cả </w:t>
      </w:r>
      <w:r>
        <w:rPr>
          <w:spacing w:val="-9"/>
        </w:rPr>
        <w:t xml:space="preserve">những </w:t>
      </w:r>
      <w:r>
        <w:rPr>
          <w:spacing w:val="-5"/>
        </w:rPr>
        <w:t xml:space="preserve">tỉnh </w:t>
      </w:r>
      <w:r>
        <w:rPr>
          <w:spacing w:val="-3"/>
        </w:rPr>
        <w:t xml:space="preserve">chưa </w:t>
      </w:r>
      <w:r>
        <w:t xml:space="preserve">có </w:t>
      </w:r>
      <w:r>
        <w:rPr>
          <w:spacing w:val="-5"/>
        </w:rPr>
        <w:t xml:space="preserve">tỉnh </w:t>
      </w:r>
      <w:r>
        <w:rPr>
          <w:spacing w:val="-8"/>
        </w:rPr>
        <w:t xml:space="preserve">ủy </w:t>
      </w:r>
      <w:r>
        <w:rPr>
          <w:spacing w:val="-5"/>
        </w:rPr>
        <w:t xml:space="preserve">của </w:t>
      </w:r>
      <w:r>
        <w:rPr>
          <w:spacing w:val="-6"/>
        </w:rPr>
        <w:t xml:space="preserve">Đảng Cộng </w:t>
      </w:r>
      <w:r>
        <w:t xml:space="preserve">sản </w:t>
      </w:r>
      <w:r>
        <w:rPr>
          <w:spacing w:val="-10"/>
        </w:rPr>
        <w:t xml:space="preserve">như </w:t>
      </w:r>
      <w:r>
        <w:rPr>
          <w:spacing w:val="-3"/>
        </w:rPr>
        <w:t xml:space="preserve">Bà </w:t>
      </w:r>
      <w:r>
        <w:t xml:space="preserve">Rịa, </w:t>
      </w:r>
      <w:r>
        <w:rPr>
          <w:spacing w:val="-4"/>
        </w:rPr>
        <w:t xml:space="preserve">Hà </w:t>
      </w:r>
      <w:r>
        <w:rPr>
          <w:spacing w:val="-6"/>
        </w:rPr>
        <w:t xml:space="preserve">Tiên. </w:t>
      </w:r>
      <w:r>
        <w:t xml:space="preserve">Mới </w:t>
      </w:r>
      <w:r>
        <w:rPr>
          <w:spacing w:val="-3"/>
        </w:rPr>
        <w:t xml:space="preserve">hơn </w:t>
      </w:r>
      <w:r>
        <w:rPr>
          <w:spacing w:val="-8"/>
        </w:rPr>
        <w:t xml:space="preserve">một tháng </w:t>
      </w:r>
      <w:r>
        <w:rPr>
          <w:spacing w:val="-3"/>
        </w:rPr>
        <w:t xml:space="preserve">tồn tại </w:t>
      </w:r>
      <w:r>
        <w:rPr>
          <w:spacing w:val="-12"/>
        </w:rPr>
        <w:t xml:space="preserve">mà </w:t>
      </w:r>
      <w:r>
        <w:rPr>
          <w:spacing w:val="-7"/>
        </w:rPr>
        <w:t xml:space="preserve">Thanh </w:t>
      </w:r>
      <w:r>
        <w:t xml:space="preserve">niên </w:t>
      </w:r>
      <w:r>
        <w:rPr>
          <w:spacing w:val="-3"/>
        </w:rPr>
        <w:t xml:space="preserve">Tiền </w:t>
      </w:r>
      <w:r>
        <w:rPr>
          <w:spacing w:val="-6"/>
        </w:rPr>
        <w:t xml:space="preserve">phong </w:t>
      </w:r>
      <w:r>
        <w:t xml:space="preserve">Sài </w:t>
      </w:r>
      <w:r>
        <w:rPr>
          <w:spacing w:val="-3"/>
        </w:rPr>
        <w:t xml:space="preserve">Gòn </w:t>
      </w:r>
      <w:r>
        <w:t xml:space="preserve">đã </w:t>
      </w:r>
      <w:r>
        <w:rPr>
          <w:spacing w:val="-5"/>
        </w:rPr>
        <w:t xml:space="preserve">tổ </w:t>
      </w:r>
      <w:r>
        <w:rPr>
          <w:spacing w:val="-3"/>
        </w:rPr>
        <w:t xml:space="preserve">chức </w:t>
      </w:r>
      <w:r>
        <w:t xml:space="preserve">được </w:t>
      </w:r>
      <w:r>
        <w:rPr>
          <w:spacing w:val="-8"/>
        </w:rPr>
        <w:t xml:space="preserve">một </w:t>
      </w:r>
      <w:r>
        <w:rPr>
          <w:spacing w:val="-4"/>
        </w:rPr>
        <w:t xml:space="preserve">cuộc </w:t>
      </w:r>
      <w:r>
        <w:rPr>
          <w:spacing w:val="3"/>
        </w:rPr>
        <w:t xml:space="preserve">lễ </w:t>
      </w:r>
      <w:r>
        <w:rPr>
          <w:spacing w:val="-8"/>
        </w:rPr>
        <w:t xml:space="preserve">tuyên thệ cũng </w:t>
      </w:r>
      <w:r>
        <w:rPr>
          <w:spacing w:val="3"/>
        </w:rPr>
        <w:t xml:space="preserve">là </w:t>
      </w:r>
      <w:r>
        <w:rPr>
          <w:spacing w:val="-8"/>
        </w:rPr>
        <w:t xml:space="preserve">một </w:t>
      </w:r>
      <w:r>
        <w:rPr>
          <w:spacing w:val="-4"/>
        </w:rPr>
        <w:t xml:space="preserve">cuộc </w:t>
      </w:r>
      <w:r>
        <w:rPr>
          <w:spacing w:val="-5"/>
        </w:rPr>
        <w:t xml:space="preserve">“tuần </w:t>
      </w:r>
      <w:r>
        <w:rPr>
          <w:spacing w:val="-8"/>
        </w:rPr>
        <w:t xml:space="preserve">hành thị </w:t>
      </w:r>
      <w:r>
        <w:rPr>
          <w:spacing w:val="-10"/>
        </w:rPr>
        <w:t xml:space="preserve">uy” </w:t>
      </w:r>
      <w:r>
        <w:t xml:space="preserve">25 </w:t>
      </w:r>
      <w:r>
        <w:rPr>
          <w:spacing w:val="-8"/>
        </w:rPr>
        <w:t xml:space="preserve">ngàn </w:t>
      </w:r>
      <w:r>
        <w:rPr>
          <w:spacing w:val="-5"/>
        </w:rPr>
        <w:t xml:space="preserve">người </w:t>
      </w:r>
      <w:r>
        <w:t xml:space="preserve">có </w:t>
      </w:r>
      <w:r>
        <w:rPr>
          <w:spacing w:val="-8"/>
        </w:rPr>
        <w:t xml:space="preserve">hàng </w:t>
      </w:r>
      <w:r>
        <w:rPr>
          <w:spacing w:val="-10"/>
        </w:rPr>
        <w:t xml:space="preserve">ngũ </w:t>
      </w:r>
      <w:r>
        <w:rPr>
          <w:spacing w:val="-5"/>
        </w:rPr>
        <w:t xml:space="preserve">chỉnh tề gần </w:t>
      </w:r>
      <w:r>
        <w:rPr>
          <w:spacing w:val="-10"/>
        </w:rPr>
        <w:t xml:space="preserve">như </w:t>
      </w:r>
      <w:r>
        <w:rPr>
          <w:spacing w:val="-8"/>
        </w:rPr>
        <w:t xml:space="preserve">một </w:t>
      </w:r>
      <w:r>
        <w:t xml:space="preserve">đạo </w:t>
      </w:r>
      <w:r>
        <w:rPr>
          <w:spacing w:val="-4"/>
        </w:rPr>
        <w:t xml:space="preserve">quân </w:t>
      </w:r>
      <w:r>
        <w:rPr>
          <w:spacing w:val="-9"/>
        </w:rPr>
        <w:t xml:space="preserve">không </w:t>
      </w:r>
      <w:r>
        <w:t xml:space="preserve">có </w:t>
      </w:r>
      <w:r>
        <w:rPr>
          <w:spacing w:val="-3"/>
        </w:rPr>
        <w:t xml:space="preserve">súng </w:t>
      </w:r>
      <w:r>
        <w:rPr>
          <w:spacing w:val="-8"/>
        </w:rPr>
        <w:t xml:space="preserve">ống; </w:t>
      </w:r>
      <w:r>
        <w:rPr>
          <w:spacing w:val="-10"/>
        </w:rPr>
        <w:t xml:space="preserve">khí </w:t>
      </w:r>
      <w:r>
        <w:rPr>
          <w:spacing w:val="-8"/>
        </w:rPr>
        <w:t xml:space="preserve">thế </w:t>
      </w:r>
      <w:r>
        <w:t xml:space="preserve">cao. </w:t>
      </w:r>
      <w:r>
        <w:rPr>
          <w:spacing w:val="-4"/>
        </w:rPr>
        <w:t xml:space="preserve">Phần </w:t>
      </w:r>
      <w:r>
        <w:rPr>
          <w:spacing w:val="4"/>
        </w:rPr>
        <w:t xml:space="preserve">lớn </w:t>
      </w:r>
      <w:r>
        <w:t xml:space="preserve">các </w:t>
      </w:r>
      <w:r>
        <w:rPr>
          <w:spacing w:val="-5"/>
        </w:rPr>
        <w:t xml:space="preserve">tỉnh </w:t>
      </w:r>
      <w:r>
        <w:rPr>
          <w:spacing w:val="-8"/>
        </w:rPr>
        <w:t xml:space="preserve">cũng </w:t>
      </w:r>
      <w:r>
        <w:rPr>
          <w:spacing w:val="-6"/>
        </w:rPr>
        <w:t xml:space="preserve">theo </w:t>
      </w:r>
      <w:r>
        <w:rPr>
          <w:spacing w:val="-5"/>
        </w:rPr>
        <w:t xml:space="preserve">gương </w:t>
      </w:r>
      <w:r>
        <w:t xml:space="preserve">Sài </w:t>
      </w:r>
      <w:r>
        <w:rPr>
          <w:spacing w:val="-3"/>
        </w:rPr>
        <w:t xml:space="preserve">Gòn </w:t>
      </w:r>
      <w:r>
        <w:rPr>
          <w:spacing w:val="-5"/>
        </w:rPr>
        <w:t xml:space="preserve">tổ </w:t>
      </w:r>
      <w:r>
        <w:rPr>
          <w:spacing w:val="-3"/>
        </w:rPr>
        <w:t xml:space="preserve">chức </w:t>
      </w:r>
      <w:r>
        <w:rPr>
          <w:spacing w:val="3"/>
        </w:rPr>
        <w:t xml:space="preserve">lễ </w:t>
      </w:r>
      <w:r>
        <w:rPr>
          <w:spacing w:val="-8"/>
        </w:rPr>
        <w:t xml:space="preserve">tuyên </w:t>
      </w:r>
      <w:r>
        <w:rPr>
          <w:spacing w:val="-6"/>
        </w:rPr>
        <w:t xml:space="preserve">thệ; </w:t>
      </w:r>
      <w:r>
        <w:rPr>
          <w:spacing w:val="-4"/>
        </w:rPr>
        <w:t xml:space="preserve">trong </w:t>
      </w:r>
      <w:r>
        <w:rPr>
          <w:spacing w:val="3"/>
        </w:rPr>
        <w:t xml:space="preserve">lễ </w:t>
      </w:r>
      <w:r>
        <w:rPr>
          <w:spacing w:val="-8"/>
        </w:rPr>
        <w:t xml:space="preserve">tuyên thệ </w:t>
      </w:r>
      <w:r>
        <w:t xml:space="preserve">ở </w:t>
      </w:r>
      <w:r>
        <w:rPr>
          <w:spacing w:val="-5"/>
        </w:rPr>
        <w:t xml:space="preserve">tỉnh </w:t>
      </w:r>
      <w:r>
        <w:rPr>
          <w:spacing w:val="-6"/>
        </w:rPr>
        <w:t xml:space="preserve">thường thường </w:t>
      </w:r>
      <w:r>
        <w:rPr>
          <w:spacing w:val="-3"/>
        </w:rPr>
        <w:t xml:space="preserve">tập hợp </w:t>
      </w:r>
      <w:r>
        <w:t xml:space="preserve">cả vạn </w:t>
      </w:r>
      <w:r>
        <w:rPr>
          <w:spacing w:val="-3"/>
        </w:rPr>
        <w:t xml:space="preserve">người, </w:t>
      </w:r>
      <w:r>
        <w:rPr>
          <w:spacing w:val="-10"/>
        </w:rPr>
        <w:t xml:space="preserve">năm, </w:t>
      </w:r>
      <w:r>
        <w:t xml:space="preserve">bảy </w:t>
      </w:r>
      <w:r>
        <w:rPr>
          <w:spacing w:val="-8"/>
        </w:rPr>
        <w:t xml:space="preserve">ngàn </w:t>
      </w:r>
      <w:r>
        <w:rPr>
          <w:spacing w:val="3"/>
        </w:rPr>
        <w:t xml:space="preserve">là ít </w:t>
      </w:r>
      <w:r>
        <w:rPr>
          <w:spacing w:val="-8"/>
        </w:rPr>
        <w:t xml:space="preserve">nhất, </w:t>
      </w:r>
      <w:r>
        <w:rPr>
          <w:spacing w:val="-9"/>
        </w:rPr>
        <w:t xml:space="preserve">những </w:t>
      </w:r>
      <w:r>
        <w:t xml:space="preserve">diễn văn còn </w:t>
      </w:r>
      <w:r>
        <w:rPr>
          <w:spacing w:val="-10"/>
        </w:rPr>
        <w:t xml:space="preserve">mạnh </w:t>
      </w:r>
      <w:r>
        <w:rPr>
          <w:spacing w:val="-3"/>
        </w:rPr>
        <w:t xml:space="preserve">hơn </w:t>
      </w:r>
      <w:r>
        <w:t xml:space="preserve">diễn văn ở Sài </w:t>
      </w:r>
      <w:r>
        <w:rPr>
          <w:spacing w:val="-6"/>
        </w:rPr>
        <w:t xml:space="preserve">Gòn. </w:t>
      </w:r>
      <w:r>
        <w:rPr>
          <w:spacing w:val="-4"/>
        </w:rPr>
        <w:t xml:space="preserve">Tỉnh </w:t>
      </w:r>
      <w:r>
        <w:rPr>
          <w:spacing w:val="-8"/>
        </w:rPr>
        <w:t xml:space="preserve">hạng </w:t>
      </w:r>
      <w:r>
        <w:rPr>
          <w:spacing w:val="-4"/>
        </w:rPr>
        <w:t>chót</w:t>
      </w:r>
      <w:r>
        <w:rPr>
          <w:spacing w:val="-8"/>
        </w:rPr>
        <w:t xml:space="preserve"> cũng </w:t>
      </w:r>
      <w:r>
        <w:rPr>
          <w:spacing w:val="-3"/>
        </w:rPr>
        <w:t>tập hợp</w:t>
      </w:r>
      <w:r>
        <w:t xml:space="preserve"> trên 10.000 đoàn viên. Giữa </w:t>
      </w:r>
      <w:r>
        <w:rPr>
          <w:spacing w:val="-8"/>
        </w:rPr>
        <w:t xml:space="preserve">tháng </w:t>
      </w:r>
      <w:r>
        <w:t xml:space="preserve">8 cả Nam </w:t>
      </w:r>
      <w:r>
        <w:rPr>
          <w:spacing w:val="-8"/>
        </w:rPr>
        <w:t xml:space="preserve">Kỳ, </w:t>
      </w:r>
      <w:r>
        <w:rPr>
          <w:spacing w:val="-7"/>
        </w:rPr>
        <w:t xml:space="preserve">Thanh </w:t>
      </w:r>
      <w:r>
        <w:t xml:space="preserve">niên </w:t>
      </w:r>
      <w:r>
        <w:rPr>
          <w:spacing w:val="-3"/>
        </w:rPr>
        <w:t xml:space="preserve">Tiền </w:t>
      </w:r>
      <w:r>
        <w:rPr>
          <w:spacing w:val="-6"/>
        </w:rPr>
        <w:t xml:space="preserve">phong </w:t>
      </w:r>
      <w:r>
        <w:rPr>
          <w:spacing w:val="-4"/>
        </w:rPr>
        <w:t xml:space="preserve">đông </w:t>
      </w:r>
      <w:r>
        <w:rPr>
          <w:spacing w:val="-3"/>
        </w:rPr>
        <w:t xml:space="preserve">hơn </w:t>
      </w:r>
      <w:r>
        <w:rPr>
          <w:spacing w:val="-8"/>
        </w:rPr>
        <w:t xml:space="preserve">một </w:t>
      </w:r>
      <w:r>
        <w:rPr>
          <w:spacing w:val="-2"/>
        </w:rPr>
        <w:t xml:space="preserve">triệu! </w:t>
      </w:r>
      <w:r>
        <w:rPr>
          <w:spacing w:val="-4"/>
        </w:rPr>
        <w:t xml:space="preserve">Một </w:t>
      </w:r>
      <w:r>
        <w:t xml:space="preserve">triệu </w:t>
      </w:r>
      <w:r>
        <w:rPr>
          <w:spacing w:val="-4"/>
        </w:rPr>
        <w:t xml:space="preserve">trong </w:t>
      </w:r>
      <w:r>
        <w:t xml:space="preserve">đội </w:t>
      </w:r>
      <w:r>
        <w:rPr>
          <w:spacing w:val="-10"/>
        </w:rPr>
        <w:t xml:space="preserve">ngũ </w:t>
      </w:r>
      <w:r>
        <w:rPr>
          <w:spacing w:val="-5"/>
        </w:rPr>
        <w:t xml:space="preserve">hẳn </w:t>
      </w:r>
      <w:r>
        <w:rPr>
          <w:spacing w:val="-3"/>
        </w:rPr>
        <w:t xml:space="preserve">hoi, </w:t>
      </w:r>
      <w:r>
        <w:rPr>
          <w:spacing w:val="-10"/>
        </w:rPr>
        <w:t xml:space="preserve">mang </w:t>
      </w:r>
      <w:r>
        <w:rPr>
          <w:spacing w:val="-4"/>
        </w:rPr>
        <w:t xml:space="preserve">đồng </w:t>
      </w:r>
      <w:r>
        <w:rPr>
          <w:spacing w:val="-6"/>
        </w:rPr>
        <w:t xml:space="preserve">phục, tuân theo </w:t>
      </w:r>
      <w:r>
        <w:rPr>
          <w:spacing w:val="-10"/>
        </w:rPr>
        <w:t xml:space="preserve">mạng </w:t>
      </w:r>
      <w:r>
        <w:t xml:space="preserve">lệnh </w:t>
      </w:r>
      <w:r>
        <w:rPr>
          <w:spacing w:val="-5"/>
        </w:rPr>
        <w:t xml:space="preserve">của </w:t>
      </w:r>
      <w:r>
        <w:rPr>
          <w:spacing w:val="-8"/>
        </w:rPr>
        <w:t xml:space="preserve">một </w:t>
      </w:r>
      <w:r>
        <w:rPr>
          <w:spacing w:val="-7"/>
        </w:rPr>
        <w:t xml:space="preserve">trung </w:t>
      </w:r>
      <w:r>
        <w:rPr>
          <w:spacing w:val="-3"/>
        </w:rPr>
        <w:t xml:space="preserve">tâm </w:t>
      </w:r>
      <w:r>
        <w:rPr>
          <w:spacing w:val="-5"/>
        </w:rPr>
        <w:t xml:space="preserve">chỉ </w:t>
      </w:r>
      <w:r>
        <w:t xml:space="preserve">đạo </w:t>
      </w:r>
      <w:r>
        <w:rPr>
          <w:spacing w:val="-8"/>
        </w:rPr>
        <w:t>thống nhất.</w:t>
      </w:r>
    </w:p>
    <w:p w:rsidR="002A5536" w:rsidRDefault="002A5536">
      <w:pPr>
        <w:pStyle w:val="BodyText"/>
        <w:ind w:left="0"/>
        <w:rPr>
          <w:sz w:val="26"/>
        </w:rPr>
      </w:pPr>
    </w:p>
    <w:p w:rsidR="002A5536" w:rsidRDefault="00BE1DD8">
      <w:pPr>
        <w:pStyle w:val="BodyText"/>
        <w:spacing w:before="0"/>
        <w:ind w:right="83"/>
      </w:pPr>
      <w:r>
        <w:t xml:space="preserve">Từ </w:t>
      </w:r>
      <w:r>
        <w:rPr>
          <w:spacing w:val="-5"/>
        </w:rPr>
        <w:t xml:space="preserve">thời </w:t>
      </w:r>
      <w:r>
        <w:rPr>
          <w:spacing w:val="-8"/>
        </w:rPr>
        <w:t xml:space="preserve">ủy </w:t>
      </w:r>
      <w:r>
        <w:t xml:space="preserve">ban </w:t>
      </w:r>
      <w:r>
        <w:rPr>
          <w:spacing w:val="-8"/>
        </w:rPr>
        <w:t xml:space="preserve">hành </w:t>
      </w:r>
      <w:r>
        <w:rPr>
          <w:spacing w:val="-6"/>
        </w:rPr>
        <w:t xml:space="preserve">động, Đông </w:t>
      </w:r>
      <w:r>
        <w:rPr>
          <w:spacing w:val="-3"/>
        </w:rPr>
        <w:t xml:space="preserve">Dương </w:t>
      </w:r>
      <w:r>
        <w:t xml:space="preserve">Đại </w:t>
      </w:r>
      <w:r>
        <w:rPr>
          <w:spacing w:val="-5"/>
        </w:rPr>
        <w:t xml:space="preserve">hội </w:t>
      </w:r>
      <w:r>
        <w:t xml:space="preserve">(1936) tới giờ, ở Nam </w:t>
      </w:r>
      <w:r>
        <w:rPr>
          <w:spacing w:val="-4"/>
        </w:rPr>
        <w:t xml:space="preserve">Kỳ </w:t>
      </w:r>
      <w:r>
        <w:rPr>
          <w:spacing w:val="-9"/>
        </w:rPr>
        <w:t xml:space="preserve">không </w:t>
      </w:r>
      <w:r>
        <w:t xml:space="preserve">lúc </w:t>
      </w:r>
      <w:r>
        <w:rPr>
          <w:spacing w:val="-5"/>
        </w:rPr>
        <w:t xml:space="preserve">nào </w:t>
      </w:r>
      <w:r>
        <w:t xml:space="preserve">có </w:t>
      </w:r>
      <w:r>
        <w:rPr>
          <w:spacing w:val="-5"/>
        </w:rPr>
        <w:t xml:space="preserve">nhiều hội </w:t>
      </w:r>
      <w:r>
        <w:rPr>
          <w:spacing w:val="-4"/>
        </w:rPr>
        <w:t xml:space="preserve">họp, </w:t>
      </w:r>
      <w:r>
        <w:rPr>
          <w:spacing w:val="-7"/>
        </w:rPr>
        <w:t xml:space="preserve">mít-tinh, </w:t>
      </w:r>
      <w:r>
        <w:rPr>
          <w:spacing w:val="-6"/>
        </w:rPr>
        <w:t xml:space="preserve">tuần </w:t>
      </w:r>
      <w:r>
        <w:rPr>
          <w:spacing w:val="-8"/>
        </w:rPr>
        <w:t xml:space="preserve">hành </w:t>
      </w:r>
      <w:r>
        <w:rPr>
          <w:spacing w:val="-4"/>
        </w:rPr>
        <w:t xml:space="preserve">bằng </w:t>
      </w:r>
      <w:r>
        <w:t xml:space="preserve">lúc </w:t>
      </w:r>
      <w:r>
        <w:rPr>
          <w:spacing w:val="-11"/>
        </w:rPr>
        <w:t xml:space="preserve">này, </w:t>
      </w:r>
      <w:r>
        <w:rPr>
          <w:spacing w:val="-9"/>
        </w:rPr>
        <w:t xml:space="preserve">không </w:t>
      </w:r>
      <w:r>
        <w:t xml:space="preserve">lúc </w:t>
      </w:r>
      <w:r>
        <w:rPr>
          <w:spacing w:val="-5"/>
        </w:rPr>
        <w:t xml:space="preserve">nào </w:t>
      </w:r>
      <w:r>
        <w:t xml:space="preserve">cựu </w:t>
      </w:r>
      <w:r>
        <w:rPr>
          <w:spacing w:val="-5"/>
        </w:rPr>
        <w:t xml:space="preserve">chính </w:t>
      </w:r>
      <w:r>
        <w:t xml:space="preserve">trị </w:t>
      </w:r>
      <w:r>
        <w:rPr>
          <w:spacing w:val="-4"/>
        </w:rPr>
        <w:t xml:space="preserve">phạm </w:t>
      </w:r>
      <w:r>
        <w:rPr>
          <w:spacing w:val="2"/>
        </w:rPr>
        <w:t xml:space="preserve">lên </w:t>
      </w:r>
      <w:r>
        <w:t xml:space="preserve">diễn đàn </w:t>
      </w:r>
      <w:r>
        <w:rPr>
          <w:spacing w:val="-5"/>
        </w:rPr>
        <w:t xml:space="preserve">nhiều </w:t>
      </w:r>
      <w:r>
        <w:rPr>
          <w:spacing w:val="-4"/>
        </w:rPr>
        <w:t xml:space="preserve">bằng </w:t>
      </w:r>
      <w:r>
        <w:t xml:space="preserve">lúc </w:t>
      </w:r>
      <w:r>
        <w:rPr>
          <w:spacing w:val="-11"/>
        </w:rPr>
        <w:t xml:space="preserve">này. </w:t>
      </w:r>
      <w:r>
        <w:rPr>
          <w:spacing w:val="-8"/>
        </w:rPr>
        <w:t xml:space="preserve">Anh </w:t>
      </w:r>
      <w:r>
        <w:t xml:space="preserve">em </w:t>
      </w:r>
      <w:r>
        <w:rPr>
          <w:spacing w:val="-8"/>
        </w:rPr>
        <w:t xml:space="preserve">khắp </w:t>
      </w:r>
      <w:r>
        <w:rPr>
          <w:spacing w:val="-3"/>
        </w:rPr>
        <w:t xml:space="preserve">nơi </w:t>
      </w:r>
      <w:r>
        <w:rPr>
          <w:spacing w:val="-4"/>
        </w:rPr>
        <w:t xml:space="preserve">phát </w:t>
      </w:r>
      <w:r>
        <w:t xml:space="preserve">triển luận đề </w:t>
      </w:r>
      <w:r>
        <w:rPr>
          <w:spacing w:val="-5"/>
        </w:rPr>
        <w:t xml:space="preserve">của </w:t>
      </w:r>
      <w:r>
        <w:t xml:space="preserve">bác sĩ </w:t>
      </w:r>
      <w:r>
        <w:rPr>
          <w:spacing w:val="-4"/>
        </w:rPr>
        <w:t xml:space="preserve">Phạm </w:t>
      </w:r>
      <w:r>
        <w:rPr>
          <w:spacing w:val="-6"/>
        </w:rPr>
        <w:t xml:space="preserve">Ngọc </w:t>
      </w:r>
      <w:r>
        <w:rPr>
          <w:spacing w:val="-4"/>
        </w:rPr>
        <w:t xml:space="preserve">Thạch </w:t>
      </w:r>
      <w:r>
        <w:t xml:space="preserve">về </w:t>
      </w:r>
      <w:r>
        <w:rPr>
          <w:spacing w:val="-5"/>
        </w:rPr>
        <w:t xml:space="preserve">nhiệm </w:t>
      </w:r>
      <w:r>
        <w:t xml:space="preserve">vụ </w:t>
      </w:r>
      <w:r>
        <w:rPr>
          <w:spacing w:val="-5"/>
        </w:rPr>
        <w:t xml:space="preserve">“chống hết </w:t>
      </w:r>
      <w:r>
        <w:rPr>
          <w:spacing w:val="-6"/>
        </w:rPr>
        <w:t xml:space="preserve">thảy </w:t>
      </w:r>
      <w:r>
        <w:t xml:space="preserve">các đế </w:t>
      </w:r>
      <w:r>
        <w:rPr>
          <w:spacing w:val="-3"/>
        </w:rPr>
        <w:t xml:space="preserve">quốc” </w:t>
      </w:r>
      <w:r>
        <w:t xml:space="preserve">để giải </w:t>
      </w:r>
      <w:r>
        <w:rPr>
          <w:spacing w:val="-6"/>
        </w:rPr>
        <w:t xml:space="preserve">phóng </w:t>
      </w:r>
      <w:r>
        <w:t xml:space="preserve">dân tộc, về “biến </w:t>
      </w:r>
      <w:r>
        <w:rPr>
          <w:spacing w:val="-4"/>
        </w:rPr>
        <w:t xml:space="preserve">tráng </w:t>
      </w:r>
      <w:r>
        <w:t xml:space="preserve">sinh </w:t>
      </w:r>
      <w:r>
        <w:rPr>
          <w:spacing w:val="-8"/>
        </w:rPr>
        <w:t xml:space="preserve">thành </w:t>
      </w:r>
      <w:r>
        <w:rPr>
          <w:spacing w:val="-4"/>
        </w:rPr>
        <w:t xml:space="preserve">tráng </w:t>
      </w:r>
      <w:r>
        <w:rPr>
          <w:spacing w:val="2"/>
        </w:rPr>
        <w:t xml:space="preserve">sĩ”, </w:t>
      </w:r>
      <w:r>
        <w:t xml:space="preserve">về </w:t>
      </w:r>
      <w:r>
        <w:rPr>
          <w:spacing w:val="-5"/>
        </w:rPr>
        <w:t xml:space="preserve">gương </w:t>
      </w:r>
      <w:r>
        <w:t xml:space="preserve">chiến đấu cần </w:t>
      </w:r>
      <w:r>
        <w:rPr>
          <w:spacing w:val="-4"/>
        </w:rPr>
        <w:t xml:space="preserve">phải </w:t>
      </w:r>
      <w:r>
        <w:rPr>
          <w:spacing w:val="-5"/>
        </w:rPr>
        <w:t xml:space="preserve">noi gương của </w:t>
      </w:r>
      <w:r>
        <w:rPr>
          <w:spacing w:val="-4"/>
        </w:rPr>
        <w:t xml:space="preserve">Phạm </w:t>
      </w:r>
      <w:r>
        <w:rPr>
          <w:spacing w:val="-6"/>
        </w:rPr>
        <w:t xml:space="preserve">Hồng </w:t>
      </w:r>
      <w:r>
        <w:rPr>
          <w:spacing w:val="-3"/>
        </w:rPr>
        <w:t xml:space="preserve">Thái, </w:t>
      </w:r>
      <w:r>
        <w:rPr>
          <w:spacing w:val="-10"/>
        </w:rPr>
        <w:t>Lý</w:t>
      </w:r>
      <w:r>
        <w:t xml:space="preserve"> Tự </w:t>
      </w:r>
      <w:r>
        <w:rPr>
          <w:spacing w:val="-8"/>
        </w:rPr>
        <w:t xml:space="preserve">Trọng, </w:t>
      </w:r>
      <w:r>
        <w:rPr>
          <w:spacing w:val="-6"/>
        </w:rPr>
        <w:t xml:space="preserve">Minh </w:t>
      </w:r>
      <w:r>
        <w:rPr>
          <w:spacing w:val="-3"/>
        </w:rPr>
        <w:t xml:space="preserve">Khai, </w:t>
      </w:r>
      <w:r>
        <w:rPr>
          <w:spacing w:val="-4"/>
        </w:rPr>
        <w:t xml:space="preserve">Hà </w:t>
      </w:r>
      <w:r>
        <w:rPr>
          <w:spacing w:val="-8"/>
        </w:rPr>
        <w:t xml:space="preserve">Huy </w:t>
      </w:r>
      <w:r>
        <w:t xml:space="preserve">Tập và biết bao </w:t>
      </w:r>
      <w:r>
        <w:rPr>
          <w:spacing w:val="-5"/>
        </w:rPr>
        <w:t xml:space="preserve">nhiêu </w:t>
      </w:r>
      <w:r>
        <w:rPr>
          <w:spacing w:val="3"/>
        </w:rPr>
        <w:t xml:space="preserve">là </w:t>
      </w:r>
      <w:r>
        <w:t xml:space="preserve">ý kiến </w:t>
      </w:r>
      <w:r>
        <w:rPr>
          <w:spacing w:val="-3"/>
        </w:rPr>
        <w:t xml:space="preserve">tốt </w:t>
      </w:r>
      <w:r>
        <w:t xml:space="preserve">đẹp </w:t>
      </w:r>
      <w:r>
        <w:rPr>
          <w:spacing w:val="-10"/>
        </w:rPr>
        <w:t xml:space="preserve">mạnh </w:t>
      </w:r>
      <w:r>
        <w:rPr>
          <w:spacing w:val="-12"/>
        </w:rPr>
        <w:t xml:space="preserve">mẽ </w:t>
      </w:r>
      <w:r>
        <w:rPr>
          <w:spacing w:val="-6"/>
        </w:rPr>
        <w:t>khác.</w:t>
      </w:r>
    </w:p>
    <w:p w:rsidR="002A5536" w:rsidRDefault="002A5536">
      <w:pPr>
        <w:pStyle w:val="BodyText"/>
        <w:ind w:left="0"/>
        <w:rPr>
          <w:sz w:val="26"/>
        </w:rPr>
      </w:pPr>
    </w:p>
    <w:p w:rsidR="002A5536" w:rsidRDefault="00BE1DD8">
      <w:pPr>
        <w:pStyle w:val="BodyText"/>
        <w:spacing w:before="0"/>
      </w:pPr>
      <w:r>
        <w:t>“Thanh niên Tiền phong xí nghiệp”</w:t>
      </w:r>
    </w:p>
    <w:p w:rsidR="002A5536" w:rsidRDefault="002A5536">
      <w:pPr>
        <w:pStyle w:val="BodyText"/>
        <w:ind w:left="0"/>
        <w:rPr>
          <w:sz w:val="26"/>
        </w:rPr>
      </w:pPr>
    </w:p>
    <w:p w:rsidR="002A5536" w:rsidRDefault="00BE1DD8">
      <w:pPr>
        <w:pStyle w:val="BodyText"/>
        <w:spacing w:before="0"/>
        <w:ind w:right="262"/>
      </w:pPr>
      <w:r>
        <w:rPr>
          <w:spacing w:val="-6"/>
        </w:rPr>
        <w:t xml:space="preserve">Xuất </w:t>
      </w:r>
      <w:r>
        <w:t xml:space="preserve">hiện </w:t>
      </w:r>
      <w:r>
        <w:rPr>
          <w:spacing w:val="-8"/>
        </w:rPr>
        <w:t xml:space="preserve">kề </w:t>
      </w:r>
      <w:r>
        <w:t xml:space="preserve">bên </w:t>
      </w:r>
      <w:r>
        <w:rPr>
          <w:spacing w:val="-7"/>
        </w:rPr>
        <w:t xml:space="preserve">Thanh </w:t>
      </w:r>
      <w:r>
        <w:t xml:space="preserve">niên </w:t>
      </w:r>
      <w:r>
        <w:rPr>
          <w:spacing w:val="-3"/>
        </w:rPr>
        <w:t xml:space="preserve">Tiền </w:t>
      </w:r>
      <w:r>
        <w:rPr>
          <w:spacing w:val="-8"/>
        </w:rPr>
        <w:t xml:space="preserve">phong, </w:t>
      </w:r>
      <w:r>
        <w:rPr>
          <w:spacing w:val="-9"/>
        </w:rPr>
        <w:t xml:space="preserve">những </w:t>
      </w:r>
      <w:r>
        <w:rPr>
          <w:spacing w:val="-5"/>
        </w:rPr>
        <w:t xml:space="preserve">tổ </w:t>
      </w:r>
      <w:r>
        <w:rPr>
          <w:spacing w:val="-3"/>
        </w:rPr>
        <w:t xml:space="preserve">chức </w:t>
      </w:r>
      <w:r>
        <w:rPr>
          <w:spacing w:val="-6"/>
        </w:rPr>
        <w:t xml:space="preserve">Phụ </w:t>
      </w:r>
      <w:r>
        <w:rPr>
          <w:spacing w:val="-8"/>
        </w:rPr>
        <w:t xml:space="preserve">nữ </w:t>
      </w:r>
      <w:r>
        <w:rPr>
          <w:spacing w:val="-3"/>
        </w:rPr>
        <w:t xml:space="preserve">Tiền </w:t>
      </w:r>
      <w:r>
        <w:rPr>
          <w:spacing w:val="-8"/>
        </w:rPr>
        <w:t xml:space="preserve">phong, </w:t>
      </w:r>
      <w:r>
        <w:rPr>
          <w:spacing w:val="-6"/>
        </w:rPr>
        <w:t xml:space="preserve">Phụ </w:t>
      </w:r>
      <w:r>
        <w:rPr>
          <w:spacing w:val="2"/>
        </w:rPr>
        <w:t xml:space="preserve">lão </w:t>
      </w:r>
      <w:r>
        <w:rPr>
          <w:spacing w:val="-3"/>
        </w:rPr>
        <w:t xml:space="preserve">Tiền </w:t>
      </w:r>
      <w:r>
        <w:rPr>
          <w:spacing w:val="-6"/>
        </w:rPr>
        <w:t xml:space="preserve">phong </w:t>
      </w:r>
      <w:r>
        <w:rPr>
          <w:spacing w:val="-3"/>
        </w:rPr>
        <w:t xml:space="preserve">nữa! </w:t>
      </w:r>
      <w:r>
        <w:t xml:space="preserve">Đặc biệt </w:t>
      </w:r>
      <w:r>
        <w:rPr>
          <w:spacing w:val="-8"/>
        </w:rPr>
        <w:t xml:space="preserve">nhất, </w:t>
      </w:r>
      <w:r>
        <w:rPr>
          <w:spacing w:val="-5"/>
        </w:rPr>
        <w:t xml:space="preserve">cho </w:t>
      </w:r>
      <w:r>
        <w:rPr>
          <w:spacing w:val="-8"/>
        </w:rPr>
        <w:t xml:space="preserve">nhân </w:t>
      </w:r>
      <w:r>
        <w:t xml:space="preserve">dân Sài </w:t>
      </w:r>
      <w:r>
        <w:rPr>
          <w:spacing w:val="-6"/>
        </w:rPr>
        <w:t xml:space="preserve">Gòn, </w:t>
      </w:r>
      <w:r>
        <w:rPr>
          <w:spacing w:val="-7"/>
        </w:rPr>
        <w:t xml:space="preserve">Chợ Lớn, </w:t>
      </w:r>
      <w:r>
        <w:t xml:space="preserve">Gia </w:t>
      </w:r>
      <w:r>
        <w:rPr>
          <w:spacing w:val="-7"/>
        </w:rPr>
        <w:t xml:space="preserve">Định, </w:t>
      </w:r>
      <w:r>
        <w:t xml:space="preserve">Tân </w:t>
      </w:r>
      <w:r>
        <w:rPr>
          <w:spacing w:val="-4"/>
        </w:rPr>
        <w:t xml:space="preserve">Bình </w:t>
      </w:r>
      <w:r>
        <w:rPr>
          <w:spacing w:val="-5"/>
        </w:rPr>
        <w:t xml:space="preserve">chú </w:t>
      </w:r>
      <w:r>
        <w:t xml:space="preserve">ý </w:t>
      </w:r>
      <w:r>
        <w:rPr>
          <w:spacing w:val="-8"/>
        </w:rPr>
        <w:t xml:space="preserve">nhất </w:t>
      </w:r>
      <w:r>
        <w:rPr>
          <w:spacing w:val="3"/>
        </w:rPr>
        <w:t xml:space="preserve">là </w:t>
      </w:r>
      <w:r>
        <w:t xml:space="preserve">sự </w:t>
      </w:r>
      <w:r>
        <w:rPr>
          <w:spacing w:val="-8"/>
        </w:rPr>
        <w:t xml:space="preserve">tuyên </w:t>
      </w:r>
      <w:r>
        <w:t xml:space="preserve">bố </w:t>
      </w:r>
      <w:r>
        <w:rPr>
          <w:spacing w:val="2"/>
        </w:rPr>
        <w:t xml:space="preserve">ra </w:t>
      </w:r>
      <w:r>
        <w:t xml:space="preserve">đời </w:t>
      </w:r>
      <w:r>
        <w:rPr>
          <w:spacing w:val="-5"/>
        </w:rPr>
        <w:t xml:space="preserve">của </w:t>
      </w:r>
      <w:r>
        <w:rPr>
          <w:spacing w:val="-6"/>
        </w:rPr>
        <w:t xml:space="preserve">“Thanh </w:t>
      </w:r>
      <w:r>
        <w:t xml:space="preserve">niên </w:t>
      </w:r>
      <w:r>
        <w:rPr>
          <w:spacing w:val="-3"/>
        </w:rPr>
        <w:t xml:space="preserve">Tiền </w:t>
      </w:r>
      <w:r>
        <w:rPr>
          <w:spacing w:val="-6"/>
        </w:rPr>
        <w:t xml:space="preserve">phong </w:t>
      </w:r>
      <w:r>
        <w:t xml:space="preserve">ban </w:t>
      </w:r>
      <w:r>
        <w:rPr>
          <w:spacing w:val="-8"/>
        </w:rPr>
        <w:t xml:space="preserve">xí </w:t>
      </w:r>
      <w:r>
        <w:rPr>
          <w:spacing w:val="-5"/>
        </w:rPr>
        <w:t>nghiệp”.</w:t>
      </w:r>
    </w:p>
    <w:p w:rsidR="002A5536" w:rsidRDefault="002A5536">
      <w:pPr>
        <w:pStyle w:val="BodyText"/>
        <w:ind w:left="0"/>
        <w:rPr>
          <w:sz w:val="26"/>
        </w:rPr>
      </w:pPr>
    </w:p>
    <w:p w:rsidR="002A5536" w:rsidRDefault="00BE1DD8">
      <w:pPr>
        <w:pStyle w:val="BodyText"/>
        <w:spacing w:before="0"/>
      </w:pPr>
      <w:r>
        <w:t>Thế nào gọi là “Thanh niên Tiền phong ban xí nghiệp”?</w:t>
      </w:r>
    </w:p>
    <w:p w:rsidR="002A5536" w:rsidRDefault="002A5536">
      <w:pPr>
        <w:pStyle w:val="BodyText"/>
        <w:ind w:left="0"/>
        <w:rPr>
          <w:sz w:val="26"/>
        </w:rPr>
      </w:pPr>
    </w:p>
    <w:p w:rsidR="002A5536" w:rsidRDefault="00BE1DD8">
      <w:pPr>
        <w:pStyle w:val="BodyText"/>
        <w:spacing w:before="0"/>
        <w:ind w:right="127"/>
      </w:pPr>
      <w:r>
        <w:rPr>
          <w:spacing w:val="-9"/>
        </w:rPr>
        <w:t xml:space="preserve">Nguyên </w:t>
      </w:r>
      <w:r>
        <w:rPr>
          <w:spacing w:val="3"/>
        </w:rPr>
        <w:t xml:space="preserve">là </w:t>
      </w:r>
      <w:r>
        <w:rPr>
          <w:spacing w:val="-5"/>
        </w:rPr>
        <w:t xml:space="preserve">từ </w:t>
      </w:r>
      <w:r>
        <w:t xml:space="preserve">1943, </w:t>
      </w:r>
      <w:r>
        <w:rPr>
          <w:spacing w:val="-6"/>
        </w:rPr>
        <w:t xml:space="preserve">chúng </w:t>
      </w:r>
      <w:r>
        <w:rPr>
          <w:spacing w:val="-3"/>
        </w:rPr>
        <w:t xml:space="preserve">tôi </w:t>
      </w:r>
      <w:r>
        <w:t xml:space="preserve">đã </w:t>
      </w:r>
      <w:r>
        <w:rPr>
          <w:spacing w:val="2"/>
        </w:rPr>
        <w:t xml:space="preserve">lập lại </w:t>
      </w:r>
      <w:r>
        <w:t xml:space="preserve">cơ sở và </w:t>
      </w:r>
      <w:r>
        <w:rPr>
          <w:spacing w:val="-8"/>
        </w:rPr>
        <w:t xml:space="preserve">hệ thống </w:t>
      </w:r>
      <w:r>
        <w:rPr>
          <w:spacing w:val="-6"/>
        </w:rPr>
        <w:t xml:space="preserve">Công </w:t>
      </w:r>
      <w:r>
        <w:rPr>
          <w:spacing w:val="-3"/>
        </w:rPr>
        <w:t xml:space="preserve">đoàn. </w:t>
      </w:r>
      <w:r>
        <w:t xml:space="preserve">Sau </w:t>
      </w:r>
      <w:r>
        <w:rPr>
          <w:spacing w:val="-4"/>
        </w:rPr>
        <w:t xml:space="preserve">cuộc </w:t>
      </w:r>
      <w:r>
        <w:t xml:space="preserve">đảo </w:t>
      </w:r>
      <w:r>
        <w:rPr>
          <w:spacing w:val="-5"/>
        </w:rPr>
        <w:t xml:space="preserve">chính </w:t>
      </w:r>
      <w:r>
        <w:rPr>
          <w:spacing w:val="-6"/>
        </w:rPr>
        <w:t xml:space="preserve">Nhật </w:t>
      </w:r>
      <w:r>
        <w:t xml:space="preserve">9 </w:t>
      </w:r>
      <w:r>
        <w:rPr>
          <w:spacing w:val="-8"/>
        </w:rPr>
        <w:t xml:space="preserve">tháng </w:t>
      </w:r>
      <w:r>
        <w:t xml:space="preserve">3, </w:t>
      </w:r>
      <w:r>
        <w:rPr>
          <w:spacing w:val="-5"/>
        </w:rPr>
        <w:t xml:space="preserve">Tổng </w:t>
      </w:r>
      <w:r>
        <w:rPr>
          <w:spacing w:val="-6"/>
        </w:rPr>
        <w:t xml:space="preserve">Công </w:t>
      </w:r>
      <w:r>
        <w:t xml:space="preserve">đoàn </w:t>
      </w:r>
      <w:r>
        <w:rPr>
          <w:spacing w:val="-4"/>
        </w:rPr>
        <w:t xml:space="preserve">phát </w:t>
      </w:r>
      <w:r>
        <w:t xml:space="preserve">triển </w:t>
      </w:r>
      <w:r>
        <w:rPr>
          <w:spacing w:val="-10"/>
        </w:rPr>
        <w:t xml:space="preserve">khá </w:t>
      </w:r>
      <w:r>
        <w:rPr>
          <w:spacing w:val="-8"/>
        </w:rPr>
        <w:t xml:space="preserve">mau </w:t>
      </w:r>
      <w:r>
        <w:rPr>
          <w:spacing w:val="-9"/>
        </w:rPr>
        <w:t xml:space="preserve">nhưng </w:t>
      </w:r>
      <w:r>
        <w:t xml:space="preserve">vẫn </w:t>
      </w:r>
      <w:r>
        <w:rPr>
          <w:spacing w:val="3"/>
        </w:rPr>
        <w:t xml:space="preserve">là </w:t>
      </w:r>
      <w:r>
        <w:rPr>
          <w:spacing w:val="-8"/>
        </w:rPr>
        <w:t xml:space="preserve">một </w:t>
      </w:r>
      <w:r>
        <w:rPr>
          <w:spacing w:val="-5"/>
        </w:rPr>
        <w:t xml:space="preserve">tổ </w:t>
      </w:r>
      <w:r>
        <w:rPr>
          <w:spacing w:val="-3"/>
        </w:rPr>
        <w:t xml:space="preserve">chức </w:t>
      </w:r>
      <w:r>
        <w:rPr>
          <w:spacing w:val="-5"/>
        </w:rPr>
        <w:t xml:space="preserve">nửa </w:t>
      </w:r>
      <w:r>
        <w:rPr>
          <w:spacing w:val="-4"/>
        </w:rPr>
        <w:t xml:space="preserve">công </w:t>
      </w:r>
      <w:r>
        <w:rPr>
          <w:spacing w:val="-5"/>
        </w:rPr>
        <w:t xml:space="preserve">khai; </w:t>
      </w:r>
      <w:r>
        <w:rPr>
          <w:spacing w:val="-6"/>
        </w:rPr>
        <w:t xml:space="preserve">chúng </w:t>
      </w:r>
      <w:r>
        <w:rPr>
          <w:spacing w:val="-3"/>
        </w:rPr>
        <w:t xml:space="preserve">tôi </w:t>
      </w:r>
      <w:r>
        <w:rPr>
          <w:spacing w:val="-6"/>
        </w:rPr>
        <w:t xml:space="preserve">thấy </w:t>
      </w:r>
      <w:r>
        <w:rPr>
          <w:spacing w:val="-3"/>
        </w:rPr>
        <w:t xml:space="preserve">rằng </w:t>
      </w:r>
      <w:r>
        <w:rPr>
          <w:spacing w:val="-10"/>
        </w:rPr>
        <w:t xml:space="preserve">muốn </w:t>
      </w:r>
      <w:r>
        <w:rPr>
          <w:spacing w:val="-4"/>
        </w:rPr>
        <w:t xml:space="preserve">phát </w:t>
      </w:r>
      <w:r>
        <w:t xml:space="preserve">triển </w:t>
      </w:r>
      <w:r>
        <w:rPr>
          <w:spacing w:val="-6"/>
        </w:rPr>
        <w:t xml:space="preserve">thật </w:t>
      </w:r>
      <w:r>
        <w:rPr>
          <w:spacing w:val="-8"/>
        </w:rPr>
        <w:t xml:space="preserve">mau thì </w:t>
      </w:r>
      <w:r>
        <w:rPr>
          <w:spacing w:val="-5"/>
        </w:rPr>
        <w:t xml:space="preserve">Tổng </w:t>
      </w:r>
      <w:r>
        <w:rPr>
          <w:spacing w:val="-6"/>
        </w:rPr>
        <w:t xml:space="preserve">Công </w:t>
      </w:r>
      <w:r>
        <w:t xml:space="preserve">đoàn </w:t>
      </w:r>
      <w:r>
        <w:rPr>
          <w:spacing w:val="-4"/>
        </w:rPr>
        <w:t xml:space="preserve">phải hoạt động công </w:t>
      </w:r>
      <w:r>
        <w:rPr>
          <w:spacing w:val="-5"/>
        </w:rPr>
        <w:t xml:space="preserve">khai; </w:t>
      </w:r>
      <w:r>
        <w:rPr>
          <w:spacing w:val="-12"/>
        </w:rPr>
        <w:t xml:space="preserve">mà </w:t>
      </w:r>
      <w:r>
        <w:rPr>
          <w:spacing w:val="-10"/>
        </w:rPr>
        <w:t xml:space="preserve">muốn </w:t>
      </w:r>
      <w:r>
        <w:rPr>
          <w:spacing w:val="-4"/>
        </w:rPr>
        <w:t xml:space="preserve">hoạt động công </w:t>
      </w:r>
      <w:r>
        <w:rPr>
          <w:spacing w:val="-8"/>
        </w:rPr>
        <w:t xml:space="preserve">khai thì </w:t>
      </w:r>
      <w:r>
        <w:rPr>
          <w:spacing w:val="-4"/>
        </w:rPr>
        <w:t xml:space="preserve">phải </w:t>
      </w:r>
      <w:r>
        <w:rPr>
          <w:spacing w:val="-10"/>
        </w:rPr>
        <w:t xml:space="preserve">mang </w:t>
      </w:r>
      <w:r>
        <w:rPr>
          <w:spacing w:val="-8"/>
        </w:rPr>
        <w:t xml:space="preserve">một </w:t>
      </w:r>
      <w:r>
        <w:t xml:space="preserve">cái </w:t>
      </w:r>
      <w:r>
        <w:rPr>
          <w:spacing w:val="-4"/>
        </w:rPr>
        <w:t xml:space="preserve">danh </w:t>
      </w:r>
      <w:r>
        <w:rPr>
          <w:spacing w:val="-8"/>
        </w:rPr>
        <w:t xml:space="preserve">nghĩa </w:t>
      </w:r>
      <w:r>
        <w:rPr>
          <w:spacing w:val="-5"/>
        </w:rPr>
        <w:t xml:space="preserve">nào </w:t>
      </w:r>
      <w:r>
        <w:t xml:space="preserve">đó, </w:t>
      </w:r>
      <w:r>
        <w:rPr>
          <w:spacing w:val="-9"/>
        </w:rPr>
        <w:t xml:space="preserve">không </w:t>
      </w:r>
      <w:r>
        <w:rPr>
          <w:spacing w:val="-4"/>
        </w:rPr>
        <w:t xml:space="preserve">phải </w:t>
      </w:r>
      <w:r>
        <w:rPr>
          <w:spacing w:val="3"/>
        </w:rPr>
        <w:t xml:space="preserve">là </w:t>
      </w:r>
      <w:r>
        <w:rPr>
          <w:spacing w:val="-5"/>
        </w:rPr>
        <w:t xml:space="preserve">Tổng </w:t>
      </w:r>
      <w:r>
        <w:rPr>
          <w:spacing w:val="-6"/>
        </w:rPr>
        <w:t xml:space="preserve">Công </w:t>
      </w:r>
      <w:r>
        <w:t xml:space="preserve">đoàn </w:t>
      </w:r>
      <w:r>
        <w:rPr>
          <w:spacing w:val="-12"/>
        </w:rPr>
        <w:t xml:space="preserve">mà </w:t>
      </w:r>
      <w:r>
        <w:rPr>
          <w:spacing w:val="-6"/>
        </w:rPr>
        <w:t xml:space="preserve">thực </w:t>
      </w:r>
      <w:r>
        <w:rPr>
          <w:spacing w:val="-4"/>
        </w:rPr>
        <w:t xml:space="preserve">chất </w:t>
      </w:r>
      <w:r>
        <w:rPr>
          <w:spacing w:val="-5"/>
        </w:rPr>
        <w:t xml:space="preserve">Tổng </w:t>
      </w:r>
      <w:r>
        <w:rPr>
          <w:spacing w:val="-6"/>
        </w:rPr>
        <w:t xml:space="preserve">Công </w:t>
      </w:r>
      <w:r>
        <w:t xml:space="preserve">đoàn </w:t>
      </w:r>
      <w:r>
        <w:rPr>
          <w:spacing w:val="-4"/>
        </w:rPr>
        <w:t xml:space="preserve">hoàn </w:t>
      </w:r>
      <w:r>
        <w:t xml:space="preserve">toàn </w:t>
      </w:r>
      <w:r>
        <w:rPr>
          <w:spacing w:val="-9"/>
        </w:rPr>
        <w:t xml:space="preserve">không </w:t>
      </w:r>
      <w:r>
        <w:rPr>
          <w:spacing w:val="-6"/>
        </w:rPr>
        <w:t xml:space="preserve">thay </w:t>
      </w:r>
      <w:r>
        <w:t xml:space="preserve">đổi; </w:t>
      </w:r>
      <w:r>
        <w:rPr>
          <w:spacing w:val="-5"/>
        </w:rPr>
        <w:t xml:space="preserve">Tổng </w:t>
      </w:r>
      <w:r>
        <w:rPr>
          <w:spacing w:val="-6"/>
        </w:rPr>
        <w:t xml:space="preserve">Công </w:t>
      </w:r>
      <w:r>
        <w:t xml:space="preserve">đoàn vẫn </w:t>
      </w:r>
      <w:r>
        <w:rPr>
          <w:spacing w:val="3"/>
        </w:rPr>
        <w:t xml:space="preserve">là </w:t>
      </w:r>
      <w:r>
        <w:rPr>
          <w:spacing w:val="-3"/>
        </w:rPr>
        <w:t xml:space="preserve">tay </w:t>
      </w:r>
      <w:r>
        <w:rPr>
          <w:spacing w:val="-4"/>
        </w:rPr>
        <w:t xml:space="preserve">phải </w:t>
      </w:r>
      <w:r>
        <w:rPr>
          <w:spacing w:val="-5"/>
        </w:rPr>
        <w:t xml:space="preserve">của </w:t>
      </w:r>
      <w:r>
        <w:rPr>
          <w:spacing w:val="-6"/>
        </w:rPr>
        <w:t xml:space="preserve">Đảng Cộng </w:t>
      </w:r>
      <w:r>
        <w:rPr>
          <w:spacing w:val="-3"/>
        </w:rPr>
        <w:t xml:space="preserve">sản. </w:t>
      </w:r>
      <w:r>
        <w:rPr>
          <w:spacing w:val="-4"/>
        </w:rPr>
        <w:t xml:space="preserve">Đã </w:t>
      </w:r>
      <w:r>
        <w:t xml:space="preserve">có </w:t>
      </w:r>
      <w:r>
        <w:rPr>
          <w:spacing w:val="-4"/>
        </w:rPr>
        <w:t xml:space="preserve">“Phụ </w:t>
      </w:r>
      <w:r>
        <w:rPr>
          <w:spacing w:val="-8"/>
        </w:rPr>
        <w:t xml:space="preserve">nữ </w:t>
      </w:r>
      <w:r>
        <w:rPr>
          <w:spacing w:val="-3"/>
        </w:rPr>
        <w:t xml:space="preserve">Tiền </w:t>
      </w:r>
      <w:r>
        <w:rPr>
          <w:spacing w:val="-8"/>
        </w:rPr>
        <w:t xml:space="preserve">phong” thì </w:t>
      </w:r>
      <w:r>
        <w:rPr>
          <w:spacing w:val="-5"/>
        </w:rPr>
        <w:t xml:space="preserve">ta </w:t>
      </w:r>
      <w:r>
        <w:t xml:space="preserve">có </w:t>
      </w:r>
      <w:r>
        <w:rPr>
          <w:spacing w:val="-8"/>
        </w:rPr>
        <w:t xml:space="preserve">thể </w:t>
      </w:r>
      <w:r>
        <w:t xml:space="preserve">có </w:t>
      </w:r>
      <w:r>
        <w:rPr>
          <w:spacing w:val="-6"/>
        </w:rPr>
        <w:t xml:space="preserve">“Thanh </w:t>
      </w:r>
      <w:r>
        <w:t xml:space="preserve">niên </w:t>
      </w:r>
      <w:r>
        <w:rPr>
          <w:spacing w:val="-3"/>
        </w:rPr>
        <w:t xml:space="preserve">Tiền </w:t>
      </w:r>
      <w:r>
        <w:rPr>
          <w:spacing w:val="-6"/>
        </w:rPr>
        <w:t xml:space="preserve">phong </w:t>
      </w:r>
      <w:r>
        <w:t xml:space="preserve">ban </w:t>
      </w:r>
      <w:r>
        <w:rPr>
          <w:spacing w:val="-8"/>
        </w:rPr>
        <w:t xml:space="preserve">xí </w:t>
      </w:r>
      <w:r>
        <w:rPr>
          <w:spacing w:val="-5"/>
        </w:rPr>
        <w:t xml:space="preserve">nghiệp”, </w:t>
      </w:r>
      <w:r>
        <w:rPr>
          <w:spacing w:val="-4"/>
        </w:rPr>
        <w:t xml:space="preserve">danh </w:t>
      </w:r>
      <w:r>
        <w:rPr>
          <w:spacing w:val="-7"/>
        </w:rPr>
        <w:t xml:space="preserve">xưng </w:t>
      </w:r>
      <w:r>
        <w:rPr>
          <w:spacing w:val="-4"/>
        </w:rPr>
        <w:t xml:space="preserve">công </w:t>
      </w:r>
      <w:r>
        <w:rPr>
          <w:spacing w:val="-8"/>
        </w:rPr>
        <w:t xml:space="preserve">khai </w:t>
      </w:r>
      <w:r>
        <w:rPr>
          <w:spacing w:val="-5"/>
        </w:rPr>
        <w:t xml:space="preserve">của Tổng </w:t>
      </w:r>
      <w:r>
        <w:rPr>
          <w:spacing w:val="-6"/>
        </w:rPr>
        <w:t xml:space="preserve">Công </w:t>
      </w:r>
      <w:r>
        <w:rPr>
          <w:spacing w:val="-3"/>
        </w:rPr>
        <w:t xml:space="preserve">đoàn. </w:t>
      </w:r>
      <w:r>
        <w:rPr>
          <w:spacing w:val="-8"/>
        </w:rPr>
        <w:t xml:space="preserve">Không </w:t>
      </w:r>
      <w:r>
        <w:rPr>
          <w:spacing w:val="-4"/>
        </w:rPr>
        <w:t xml:space="preserve">phải </w:t>
      </w:r>
      <w:r>
        <w:rPr>
          <w:spacing w:val="3"/>
        </w:rPr>
        <w:t xml:space="preserve">là </w:t>
      </w:r>
      <w:r>
        <w:rPr>
          <w:spacing w:val="-5"/>
        </w:rPr>
        <w:t xml:space="preserve">Tổng </w:t>
      </w:r>
      <w:r>
        <w:rPr>
          <w:spacing w:val="-6"/>
        </w:rPr>
        <w:t xml:space="preserve">Công </w:t>
      </w:r>
      <w:r>
        <w:t xml:space="preserve">đoàn sáp </w:t>
      </w:r>
      <w:r>
        <w:rPr>
          <w:spacing w:val="-8"/>
        </w:rPr>
        <w:t xml:space="preserve">nhập </w:t>
      </w:r>
      <w:r>
        <w:t xml:space="preserve">vào </w:t>
      </w:r>
      <w:r>
        <w:rPr>
          <w:spacing w:val="-7"/>
        </w:rPr>
        <w:t xml:space="preserve">Thanh </w:t>
      </w:r>
      <w:r>
        <w:t xml:space="preserve">niên </w:t>
      </w:r>
      <w:r>
        <w:rPr>
          <w:spacing w:val="-3"/>
        </w:rPr>
        <w:t xml:space="preserve">Tiền </w:t>
      </w:r>
      <w:r>
        <w:rPr>
          <w:spacing w:val="-8"/>
        </w:rPr>
        <w:t xml:space="preserve">phong, </w:t>
      </w:r>
      <w:r>
        <w:rPr>
          <w:spacing w:val="-12"/>
        </w:rPr>
        <w:t xml:space="preserve">mà </w:t>
      </w:r>
      <w:r>
        <w:t xml:space="preserve">ấy </w:t>
      </w:r>
      <w:r>
        <w:rPr>
          <w:spacing w:val="3"/>
        </w:rPr>
        <w:t xml:space="preserve">là </w:t>
      </w:r>
      <w:r>
        <w:rPr>
          <w:spacing w:val="-4"/>
        </w:rPr>
        <w:t xml:space="preserve">mượn danh </w:t>
      </w:r>
      <w:r>
        <w:rPr>
          <w:spacing w:val="-8"/>
        </w:rPr>
        <w:t xml:space="preserve">nghĩa </w:t>
      </w:r>
      <w:r>
        <w:rPr>
          <w:spacing w:val="-4"/>
        </w:rPr>
        <w:t xml:space="preserve">công </w:t>
      </w:r>
      <w:r>
        <w:rPr>
          <w:spacing w:val="-8"/>
        </w:rPr>
        <w:t xml:space="preserve">khai </w:t>
      </w:r>
      <w:r>
        <w:rPr>
          <w:spacing w:val="-5"/>
        </w:rPr>
        <w:t xml:space="preserve">của </w:t>
      </w:r>
      <w:r>
        <w:rPr>
          <w:spacing w:val="-7"/>
        </w:rPr>
        <w:t xml:space="preserve">Thanh </w:t>
      </w:r>
      <w:r>
        <w:t xml:space="preserve">niên </w:t>
      </w:r>
      <w:r>
        <w:rPr>
          <w:spacing w:val="-3"/>
        </w:rPr>
        <w:t xml:space="preserve">Tiền </w:t>
      </w:r>
      <w:r>
        <w:rPr>
          <w:spacing w:val="-6"/>
        </w:rPr>
        <w:t xml:space="preserve">phong </w:t>
      </w:r>
      <w:r>
        <w:rPr>
          <w:spacing w:val="-12"/>
        </w:rPr>
        <w:t xml:space="preserve">mà </w:t>
      </w:r>
      <w:r>
        <w:rPr>
          <w:spacing w:val="-4"/>
        </w:rPr>
        <w:t xml:space="preserve">hoạt động </w:t>
      </w:r>
      <w:r>
        <w:rPr>
          <w:spacing w:val="-10"/>
        </w:rPr>
        <w:t xml:space="preserve">mạnh </w:t>
      </w:r>
      <w:r>
        <w:rPr>
          <w:spacing w:val="-8"/>
        </w:rPr>
        <w:t xml:space="preserve">mẽ, </w:t>
      </w:r>
      <w:r>
        <w:rPr>
          <w:spacing w:val="-3"/>
        </w:rPr>
        <w:t xml:space="preserve">rộng </w:t>
      </w:r>
      <w:r>
        <w:t xml:space="preserve">lớn, </w:t>
      </w:r>
      <w:r>
        <w:rPr>
          <w:spacing w:val="-9"/>
        </w:rPr>
        <w:t xml:space="preserve">không </w:t>
      </w:r>
      <w:r>
        <w:t xml:space="preserve">cần </w:t>
      </w:r>
      <w:r>
        <w:rPr>
          <w:spacing w:val="-3"/>
        </w:rPr>
        <w:t xml:space="preserve">xin </w:t>
      </w:r>
      <w:r>
        <w:rPr>
          <w:spacing w:val="-4"/>
        </w:rPr>
        <w:t xml:space="preserve">phép </w:t>
      </w:r>
      <w:r>
        <w:rPr>
          <w:spacing w:val="-5"/>
        </w:rPr>
        <w:t xml:space="preserve">hay </w:t>
      </w:r>
      <w:r>
        <w:rPr>
          <w:spacing w:val="-8"/>
        </w:rPr>
        <w:t xml:space="preserve">thông </w:t>
      </w:r>
      <w:r>
        <w:t xml:space="preserve">báo với </w:t>
      </w:r>
      <w:r>
        <w:rPr>
          <w:spacing w:val="-10"/>
        </w:rPr>
        <w:t xml:space="preserve">nhà </w:t>
      </w:r>
      <w:r>
        <w:t xml:space="preserve">cầm </w:t>
      </w:r>
      <w:r>
        <w:rPr>
          <w:spacing w:val="-8"/>
        </w:rPr>
        <w:t xml:space="preserve">quyền. </w:t>
      </w:r>
      <w:r>
        <w:t xml:space="preserve">Từ </w:t>
      </w:r>
      <w:r>
        <w:rPr>
          <w:spacing w:val="-11"/>
        </w:rPr>
        <w:t xml:space="preserve">nay, </w:t>
      </w:r>
      <w:r>
        <w:rPr>
          <w:spacing w:val="-6"/>
        </w:rPr>
        <w:t xml:space="preserve">“Thanh </w:t>
      </w:r>
      <w:r>
        <w:t xml:space="preserve">niên </w:t>
      </w:r>
      <w:r>
        <w:rPr>
          <w:spacing w:val="-3"/>
        </w:rPr>
        <w:t xml:space="preserve">Tiền </w:t>
      </w:r>
      <w:r>
        <w:rPr>
          <w:spacing w:val="-6"/>
        </w:rPr>
        <w:t xml:space="preserve">phong </w:t>
      </w:r>
      <w:r>
        <w:t xml:space="preserve">ban </w:t>
      </w:r>
      <w:r>
        <w:rPr>
          <w:spacing w:val="-8"/>
        </w:rPr>
        <w:t xml:space="preserve">xí </w:t>
      </w:r>
      <w:r>
        <w:rPr>
          <w:spacing w:val="-6"/>
        </w:rPr>
        <w:t xml:space="preserve">nghiệp” </w:t>
      </w:r>
      <w:r>
        <w:t xml:space="preserve">cử </w:t>
      </w:r>
      <w:r>
        <w:rPr>
          <w:spacing w:val="-8"/>
        </w:rPr>
        <w:t xml:space="preserve">một </w:t>
      </w:r>
      <w:r>
        <w:t xml:space="preserve">số đại biểu vào </w:t>
      </w:r>
      <w:r>
        <w:rPr>
          <w:spacing w:val="-4"/>
        </w:rPr>
        <w:t xml:space="preserve">trong </w:t>
      </w:r>
      <w:r>
        <w:t xml:space="preserve">ban lãnh đạo </w:t>
      </w:r>
      <w:r>
        <w:rPr>
          <w:spacing w:val="-5"/>
        </w:rPr>
        <w:t xml:space="preserve">của </w:t>
      </w:r>
      <w:r>
        <w:rPr>
          <w:spacing w:val="-7"/>
        </w:rPr>
        <w:t xml:space="preserve">Thanh </w:t>
      </w:r>
      <w:r>
        <w:t xml:space="preserve">niên </w:t>
      </w:r>
      <w:r>
        <w:rPr>
          <w:spacing w:val="-3"/>
        </w:rPr>
        <w:t xml:space="preserve">Tiền </w:t>
      </w:r>
      <w:r>
        <w:rPr>
          <w:spacing w:val="-8"/>
        </w:rPr>
        <w:t xml:space="preserve">phong, </w:t>
      </w:r>
      <w:r>
        <w:rPr>
          <w:spacing w:val="-10"/>
        </w:rPr>
        <w:t xml:space="preserve">như </w:t>
      </w:r>
      <w:r>
        <w:rPr>
          <w:spacing w:val="-5"/>
        </w:rPr>
        <w:t xml:space="preserve">Hoàng </w:t>
      </w:r>
      <w:r>
        <w:rPr>
          <w:spacing w:val="-7"/>
        </w:rPr>
        <w:t xml:space="preserve">Văn </w:t>
      </w:r>
      <w:r>
        <w:rPr>
          <w:spacing w:val="-6"/>
        </w:rPr>
        <w:t xml:space="preserve">Đôn, </w:t>
      </w:r>
      <w:r>
        <w:rPr>
          <w:spacing w:val="-9"/>
        </w:rPr>
        <w:t xml:space="preserve">Nguyễn </w:t>
      </w:r>
      <w:r>
        <w:rPr>
          <w:spacing w:val="-8"/>
        </w:rPr>
        <w:t xml:space="preserve">Lưu, </w:t>
      </w:r>
      <w:r>
        <w:t xml:space="preserve">Từ </w:t>
      </w:r>
      <w:r>
        <w:rPr>
          <w:spacing w:val="-7"/>
        </w:rPr>
        <w:t xml:space="preserve">Văn </w:t>
      </w:r>
      <w:r>
        <w:t xml:space="preserve">Ri, </w:t>
      </w:r>
      <w:r>
        <w:rPr>
          <w:spacing w:val="-11"/>
        </w:rPr>
        <w:t xml:space="preserve">Huỳnh </w:t>
      </w:r>
      <w:r>
        <w:rPr>
          <w:spacing w:val="-4"/>
        </w:rPr>
        <w:t xml:space="preserve">Đình </w:t>
      </w:r>
      <w:r>
        <w:t xml:space="preserve">Hai, </w:t>
      </w:r>
      <w:r>
        <w:rPr>
          <w:spacing w:val="-4"/>
        </w:rPr>
        <w:t xml:space="preserve">v.v… </w:t>
      </w:r>
      <w:r>
        <w:t xml:space="preserve">còn </w:t>
      </w:r>
      <w:r>
        <w:rPr>
          <w:spacing w:val="-4"/>
        </w:rPr>
        <w:t xml:space="preserve">trong </w:t>
      </w:r>
      <w:r>
        <w:t xml:space="preserve">ban </w:t>
      </w:r>
      <w:r>
        <w:rPr>
          <w:spacing w:val="-4"/>
        </w:rPr>
        <w:t xml:space="preserve">chấp </w:t>
      </w:r>
      <w:r>
        <w:rPr>
          <w:spacing w:val="-8"/>
        </w:rPr>
        <w:t xml:space="preserve">hành </w:t>
      </w:r>
      <w:r>
        <w:rPr>
          <w:spacing w:val="-5"/>
        </w:rPr>
        <w:t xml:space="preserve">của </w:t>
      </w:r>
      <w:r>
        <w:rPr>
          <w:spacing w:val="-7"/>
        </w:rPr>
        <w:t xml:space="preserve">Thanh </w:t>
      </w:r>
      <w:r>
        <w:t xml:space="preserve">niên </w:t>
      </w:r>
      <w:r>
        <w:rPr>
          <w:spacing w:val="-3"/>
        </w:rPr>
        <w:t xml:space="preserve">Tiền </w:t>
      </w:r>
      <w:r>
        <w:rPr>
          <w:spacing w:val="-6"/>
        </w:rPr>
        <w:t xml:space="preserve">phong </w:t>
      </w:r>
      <w:r>
        <w:t xml:space="preserve">ban </w:t>
      </w:r>
      <w:r>
        <w:rPr>
          <w:spacing w:val="-8"/>
        </w:rPr>
        <w:t xml:space="preserve">xí </w:t>
      </w:r>
      <w:r>
        <w:rPr>
          <w:spacing w:val="-7"/>
        </w:rPr>
        <w:t xml:space="preserve">nghiệp </w:t>
      </w:r>
      <w:r>
        <w:rPr>
          <w:spacing w:val="-3"/>
        </w:rPr>
        <w:t xml:space="preserve">tức </w:t>
      </w:r>
      <w:r>
        <w:t xml:space="preserve">ban </w:t>
      </w:r>
      <w:r>
        <w:rPr>
          <w:spacing w:val="-4"/>
        </w:rPr>
        <w:t xml:space="preserve">chấp </w:t>
      </w:r>
      <w:r>
        <w:rPr>
          <w:spacing w:val="-8"/>
        </w:rPr>
        <w:t xml:space="preserve">hành </w:t>
      </w:r>
      <w:r>
        <w:rPr>
          <w:spacing w:val="-5"/>
        </w:rPr>
        <w:t xml:space="preserve">Tổng </w:t>
      </w:r>
      <w:r>
        <w:rPr>
          <w:spacing w:val="-6"/>
        </w:rPr>
        <w:t xml:space="preserve">Công </w:t>
      </w:r>
      <w:r>
        <w:t xml:space="preserve">đoàn </w:t>
      </w:r>
      <w:r>
        <w:rPr>
          <w:spacing w:val="-8"/>
        </w:rPr>
        <w:t xml:space="preserve">thì </w:t>
      </w:r>
      <w:r>
        <w:rPr>
          <w:spacing w:val="-9"/>
        </w:rPr>
        <w:t xml:space="preserve">không </w:t>
      </w:r>
      <w:r>
        <w:rPr>
          <w:spacing w:val="-6"/>
        </w:rPr>
        <w:t xml:space="preserve">thấy </w:t>
      </w:r>
      <w:r>
        <w:t xml:space="preserve">cần có đại biểu </w:t>
      </w:r>
      <w:r>
        <w:rPr>
          <w:spacing w:val="-5"/>
        </w:rPr>
        <w:t xml:space="preserve">của </w:t>
      </w:r>
      <w:r>
        <w:t xml:space="preserve">ban lãnh đạo </w:t>
      </w:r>
      <w:r>
        <w:rPr>
          <w:spacing w:val="-7"/>
        </w:rPr>
        <w:t xml:space="preserve">Thanh </w:t>
      </w:r>
      <w:r>
        <w:t xml:space="preserve">niên </w:t>
      </w:r>
      <w:r>
        <w:rPr>
          <w:spacing w:val="-3"/>
        </w:rPr>
        <w:t xml:space="preserve">Tiền </w:t>
      </w:r>
      <w:r>
        <w:rPr>
          <w:spacing w:val="-8"/>
        </w:rPr>
        <w:t xml:space="preserve">phong, </w:t>
      </w:r>
      <w:r>
        <w:rPr>
          <w:spacing w:val="-10"/>
        </w:rPr>
        <w:t xml:space="preserve">khi </w:t>
      </w:r>
      <w:r>
        <w:t xml:space="preserve">cần </w:t>
      </w:r>
      <w:r>
        <w:rPr>
          <w:spacing w:val="-8"/>
        </w:rPr>
        <w:t xml:space="preserve">thì </w:t>
      </w:r>
      <w:r>
        <w:rPr>
          <w:spacing w:val="-6"/>
        </w:rPr>
        <w:t xml:space="preserve">mới </w:t>
      </w:r>
      <w:r>
        <w:t xml:space="preserve">đến dự. Bên </w:t>
      </w:r>
      <w:r>
        <w:rPr>
          <w:spacing w:val="-4"/>
        </w:rPr>
        <w:t xml:space="preserve">cạnh </w:t>
      </w:r>
      <w:r>
        <w:rPr>
          <w:spacing w:val="-7"/>
        </w:rPr>
        <w:t xml:space="preserve">Thanh </w:t>
      </w:r>
      <w:r>
        <w:t xml:space="preserve">niên </w:t>
      </w:r>
      <w:r>
        <w:rPr>
          <w:spacing w:val="-3"/>
        </w:rPr>
        <w:t xml:space="preserve">Tiền </w:t>
      </w:r>
      <w:r>
        <w:rPr>
          <w:spacing w:val="-6"/>
        </w:rPr>
        <w:t xml:space="preserve">phong </w:t>
      </w:r>
      <w:r>
        <w:rPr>
          <w:spacing w:val="-9"/>
        </w:rPr>
        <w:t xml:space="preserve">không </w:t>
      </w:r>
      <w:r>
        <w:rPr>
          <w:spacing w:val="-8"/>
        </w:rPr>
        <w:t xml:space="preserve">một </w:t>
      </w:r>
      <w:r>
        <w:t xml:space="preserve">ai đòi </w:t>
      </w:r>
      <w:r>
        <w:rPr>
          <w:spacing w:val="-4"/>
        </w:rPr>
        <w:t xml:space="preserve">phải </w:t>
      </w:r>
      <w:r>
        <w:t xml:space="preserve">“có đi có </w:t>
      </w:r>
      <w:r>
        <w:rPr>
          <w:spacing w:val="2"/>
        </w:rPr>
        <w:t xml:space="preserve">lại”; </w:t>
      </w:r>
      <w:r>
        <w:t xml:space="preserve">ai </w:t>
      </w:r>
      <w:r>
        <w:rPr>
          <w:spacing w:val="-8"/>
        </w:rPr>
        <w:t xml:space="preserve">cũng </w:t>
      </w:r>
      <w:r>
        <w:rPr>
          <w:spacing w:val="-6"/>
        </w:rPr>
        <w:t xml:space="preserve">thấy </w:t>
      </w:r>
      <w:r>
        <w:rPr>
          <w:spacing w:val="-3"/>
        </w:rPr>
        <w:t xml:space="preserve">rằng </w:t>
      </w:r>
      <w:r>
        <w:rPr>
          <w:spacing w:val="-6"/>
        </w:rPr>
        <w:t xml:space="preserve">“Thanh </w:t>
      </w:r>
      <w:r>
        <w:t xml:space="preserve">niên </w:t>
      </w:r>
      <w:r>
        <w:rPr>
          <w:spacing w:val="-3"/>
        </w:rPr>
        <w:t xml:space="preserve">Tiền </w:t>
      </w:r>
      <w:r>
        <w:rPr>
          <w:spacing w:val="-6"/>
        </w:rPr>
        <w:t xml:space="preserve">phong </w:t>
      </w:r>
      <w:r>
        <w:t xml:space="preserve">ban </w:t>
      </w:r>
      <w:r>
        <w:rPr>
          <w:spacing w:val="-8"/>
        </w:rPr>
        <w:t xml:space="preserve">xí </w:t>
      </w:r>
      <w:r>
        <w:rPr>
          <w:spacing w:val="-6"/>
        </w:rPr>
        <w:t xml:space="preserve">nghiệp” </w:t>
      </w:r>
      <w:r>
        <w:rPr>
          <w:spacing w:val="-5"/>
        </w:rPr>
        <w:t xml:space="preserve">chỉ </w:t>
      </w:r>
      <w:r>
        <w:t xml:space="preserve">có </w:t>
      </w:r>
      <w:r>
        <w:rPr>
          <w:spacing w:val="-8"/>
        </w:rPr>
        <w:t xml:space="preserve">thể nâng </w:t>
      </w:r>
      <w:r>
        <w:t xml:space="preserve">cao </w:t>
      </w:r>
      <w:r>
        <w:rPr>
          <w:spacing w:val="-8"/>
        </w:rPr>
        <w:t xml:space="preserve">uy </w:t>
      </w:r>
      <w:r>
        <w:t xml:space="preserve">tín </w:t>
      </w:r>
      <w:r>
        <w:rPr>
          <w:spacing w:val="-5"/>
        </w:rPr>
        <w:t xml:space="preserve">của </w:t>
      </w:r>
      <w:r>
        <w:rPr>
          <w:spacing w:val="-7"/>
        </w:rPr>
        <w:t xml:space="preserve">Thanh </w:t>
      </w:r>
      <w:r>
        <w:t xml:space="preserve">niên </w:t>
      </w:r>
      <w:r>
        <w:rPr>
          <w:spacing w:val="-3"/>
        </w:rPr>
        <w:t xml:space="preserve">Tiền </w:t>
      </w:r>
      <w:r>
        <w:rPr>
          <w:spacing w:val="-8"/>
        </w:rPr>
        <w:t>phong. Không một</w:t>
      </w:r>
      <w:r>
        <w:rPr>
          <w:spacing w:val="-9"/>
        </w:rPr>
        <w:t xml:space="preserve"> </w:t>
      </w:r>
      <w:r>
        <w:t>ai</w:t>
      </w:r>
      <w:r>
        <w:rPr>
          <w:spacing w:val="7"/>
        </w:rPr>
        <w:t xml:space="preserve"> </w:t>
      </w:r>
      <w:r>
        <w:t xml:space="preserve">bảo </w:t>
      </w:r>
      <w:r>
        <w:rPr>
          <w:spacing w:val="-3"/>
        </w:rPr>
        <w:t>rằng</w:t>
      </w:r>
      <w:r>
        <w:rPr>
          <w:spacing w:val="-15"/>
        </w:rPr>
        <w:t xml:space="preserve"> </w:t>
      </w:r>
      <w:r>
        <w:rPr>
          <w:spacing w:val="-5"/>
        </w:rPr>
        <w:t>Tổng</w:t>
      </w:r>
      <w:r>
        <w:rPr>
          <w:spacing w:val="-16"/>
        </w:rPr>
        <w:t xml:space="preserve"> </w:t>
      </w:r>
      <w:r>
        <w:rPr>
          <w:spacing w:val="-6"/>
        </w:rPr>
        <w:t>Công</w:t>
      </w:r>
      <w:r>
        <w:rPr>
          <w:spacing w:val="-15"/>
        </w:rPr>
        <w:t xml:space="preserve"> </w:t>
      </w:r>
      <w:r>
        <w:t>đoàn</w:t>
      </w:r>
      <w:r>
        <w:rPr>
          <w:spacing w:val="-15"/>
        </w:rPr>
        <w:t xml:space="preserve"> </w:t>
      </w:r>
      <w:r>
        <w:rPr>
          <w:spacing w:val="-10"/>
        </w:rPr>
        <w:t>mang</w:t>
      </w:r>
      <w:r>
        <w:rPr>
          <w:spacing w:val="-16"/>
        </w:rPr>
        <w:t xml:space="preserve"> </w:t>
      </w:r>
      <w:r>
        <w:rPr>
          <w:spacing w:val="-3"/>
        </w:rPr>
        <w:t>tên</w:t>
      </w:r>
      <w:r>
        <w:rPr>
          <w:spacing w:val="-15"/>
        </w:rPr>
        <w:t xml:space="preserve"> </w:t>
      </w:r>
      <w:r>
        <w:rPr>
          <w:spacing w:val="-6"/>
        </w:rPr>
        <w:t>“Thanh</w:t>
      </w:r>
      <w:r>
        <w:rPr>
          <w:spacing w:val="-15"/>
        </w:rPr>
        <w:t xml:space="preserve"> </w:t>
      </w:r>
      <w:r>
        <w:t>niên</w:t>
      </w:r>
      <w:r>
        <w:rPr>
          <w:spacing w:val="-15"/>
        </w:rPr>
        <w:t xml:space="preserve"> </w:t>
      </w:r>
      <w:r>
        <w:rPr>
          <w:spacing w:val="-3"/>
        </w:rPr>
        <w:t>Tiền</w:t>
      </w:r>
      <w:r>
        <w:rPr>
          <w:spacing w:val="-16"/>
        </w:rPr>
        <w:t xml:space="preserve"> </w:t>
      </w:r>
      <w:r>
        <w:rPr>
          <w:spacing w:val="-6"/>
        </w:rPr>
        <w:t>phong</w:t>
      </w:r>
      <w:r>
        <w:rPr>
          <w:spacing w:val="-15"/>
        </w:rPr>
        <w:t xml:space="preserve"> </w:t>
      </w:r>
      <w:r>
        <w:t>ban</w:t>
      </w:r>
      <w:r>
        <w:rPr>
          <w:spacing w:val="-15"/>
        </w:rPr>
        <w:t xml:space="preserve"> </w:t>
      </w:r>
      <w:r>
        <w:rPr>
          <w:spacing w:val="-8"/>
        </w:rPr>
        <w:t>xí</w:t>
      </w:r>
      <w:r>
        <w:rPr>
          <w:spacing w:val="7"/>
        </w:rPr>
        <w:t xml:space="preserve"> </w:t>
      </w:r>
      <w:r>
        <w:rPr>
          <w:spacing w:val="-6"/>
        </w:rPr>
        <w:t>nghiệp”</w:t>
      </w:r>
      <w:r>
        <w:rPr>
          <w:spacing w:val="1"/>
        </w:rPr>
        <w:t xml:space="preserve"> </w:t>
      </w:r>
      <w:r>
        <w:rPr>
          <w:spacing w:val="3"/>
        </w:rPr>
        <w:t>là</w:t>
      </w:r>
      <w:r>
        <w:rPr>
          <w:spacing w:val="2"/>
        </w:rPr>
        <w:t xml:space="preserve"> </w:t>
      </w:r>
      <w:r>
        <w:rPr>
          <w:spacing w:val="-5"/>
        </w:rPr>
        <w:t>Tổng</w:t>
      </w:r>
      <w:r>
        <w:rPr>
          <w:spacing w:val="-15"/>
        </w:rPr>
        <w:t xml:space="preserve"> </w:t>
      </w:r>
      <w:r>
        <w:rPr>
          <w:spacing w:val="-6"/>
        </w:rPr>
        <w:t>Công</w:t>
      </w:r>
      <w:r>
        <w:rPr>
          <w:spacing w:val="-15"/>
        </w:rPr>
        <w:t xml:space="preserve"> </w:t>
      </w:r>
      <w:r>
        <w:t xml:space="preserve">đoàn </w:t>
      </w:r>
      <w:r>
        <w:rPr>
          <w:spacing w:val="-5"/>
        </w:rPr>
        <w:t>“theo</w:t>
      </w:r>
      <w:r>
        <w:rPr>
          <w:spacing w:val="-1"/>
        </w:rPr>
        <w:t xml:space="preserve"> </w:t>
      </w:r>
      <w:r>
        <w:rPr>
          <w:spacing w:val="-4"/>
        </w:rPr>
        <w:t>đuôi</w:t>
      </w:r>
      <w:r>
        <w:rPr>
          <w:spacing w:val="6"/>
        </w:rPr>
        <w:t xml:space="preserve"> </w:t>
      </w:r>
      <w:r>
        <w:rPr>
          <w:spacing w:val="-7"/>
        </w:rPr>
        <w:t>Thanh</w:t>
      </w:r>
      <w:r>
        <w:rPr>
          <w:spacing w:val="-16"/>
        </w:rPr>
        <w:t xml:space="preserve"> </w:t>
      </w:r>
      <w:r>
        <w:t>niên</w:t>
      </w:r>
      <w:r>
        <w:rPr>
          <w:spacing w:val="-16"/>
        </w:rPr>
        <w:t xml:space="preserve"> </w:t>
      </w:r>
      <w:r>
        <w:rPr>
          <w:spacing w:val="-3"/>
        </w:rPr>
        <w:t>Tiền</w:t>
      </w:r>
      <w:r>
        <w:rPr>
          <w:spacing w:val="-15"/>
        </w:rPr>
        <w:t xml:space="preserve"> </w:t>
      </w:r>
      <w:r>
        <w:rPr>
          <w:spacing w:val="-8"/>
        </w:rPr>
        <w:t>phong”</w:t>
      </w:r>
      <w:r>
        <w:rPr>
          <w:spacing w:val="1"/>
        </w:rPr>
        <w:t xml:space="preserve"> </w:t>
      </w:r>
      <w:r>
        <w:rPr>
          <w:spacing w:val="-5"/>
        </w:rPr>
        <w:t>hay</w:t>
      </w:r>
      <w:r>
        <w:rPr>
          <w:spacing w:val="-16"/>
        </w:rPr>
        <w:t xml:space="preserve"> </w:t>
      </w:r>
      <w:r>
        <w:rPr>
          <w:spacing w:val="-4"/>
        </w:rPr>
        <w:t>“hoà</w:t>
      </w:r>
      <w:r>
        <w:rPr>
          <w:spacing w:val="1"/>
        </w:rPr>
        <w:t xml:space="preserve"> </w:t>
      </w:r>
      <w:r>
        <w:rPr>
          <w:spacing w:val="-3"/>
        </w:rPr>
        <w:t>tan</w:t>
      </w:r>
      <w:r>
        <w:rPr>
          <w:spacing w:val="-15"/>
        </w:rPr>
        <w:t xml:space="preserve"> </w:t>
      </w:r>
      <w:r>
        <w:t>vào</w:t>
      </w:r>
      <w:r>
        <w:rPr>
          <w:spacing w:val="-1"/>
        </w:rPr>
        <w:t xml:space="preserve"> </w:t>
      </w:r>
      <w:r>
        <w:rPr>
          <w:spacing w:val="-7"/>
        </w:rPr>
        <w:t>Thanh</w:t>
      </w:r>
      <w:r>
        <w:rPr>
          <w:spacing w:val="-16"/>
        </w:rPr>
        <w:t xml:space="preserve"> </w:t>
      </w:r>
      <w:r>
        <w:t>niên</w:t>
      </w:r>
      <w:r>
        <w:rPr>
          <w:spacing w:val="-16"/>
        </w:rPr>
        <w:t xml:space="preserve"> </w:t>
      </w:r>
      <w:r>
        <w:rPr>
          <w:spacing w:val="-3"/>
        </w:rPr>
        <w:t>Tiền</w:t>
      </w:r>
      <w:r>
        <w:rPr>
          <w:spacing w:val="-15"/>
        </w:rPr>
        <w:t xml:space="preserve"> </w:t>
      </w:r>
      <w:r>
        <w:rPr>
          <w:spacing w:val="-7"/>
        </w:rPr>
        <w:t>phong”;</w:t>
      </w:r>
      <w:r>
        <w:rPr>
          <w:spacing w:val="-9"/>
        </w:rPr>
        <w:t xml:space="preserve"> </w:t>
      </w:r>
      <w:r>
        <w:t>trái</w:t>
      </w:r>
      <w:r>
        <w:rPr>
          <w:spacing w:val="6"/>
        </w:rPr>
        <w:t xml:space="preserve"> </w:t>
      </w:r>
      <w:r>
        <w:rPr>
          <w:spacing w:val="2"/>
        </w:rPr>
        <w:t>lại</w:t>
      </w:r>
      <w:r>
        <w:rPr>
          <w:spacing w:val="6"/>
        </w:rPr>
        <w:t xml:space="preserve"> </w:t>
      </w:r>
      <w:r>
        <w:rPr>
          <w:spacing w:val="-5"/>
        </w:rPr>
        <w:t>nhiều</w:t>
      </w:r>
      <w:r>
        <w:rPr>
          <w:spacing w:val="-15"/>
        </w:rPr>
        <w:t xml:space="preserve"> </w:t>
      </w:r>
      <w:r>
        <w:rPr>
          <w:spacing w:val="-5"/>
        </w:rPr>
        <w:t>người</w:t>
      </w:r>
      <w:r>
        <w:rPr>
          <w:spacing w:val="6"/>
        </w:rPr>
        <w:t xml:space="preserve"> </w:t>
      </w:r>
      <w:r>
        <w:rPr>
          <w:spacing w:val="-6"/>
        </w:rPr>
        <w:t xml:space="preserve">thấy </w:t>
      </w:r>
      <w:r>
        <w:t xml:space="preserve">ở </w:t>
      </w:r>
      <w:r>
        <w:rPr>
          <w:spacing w:val="-8"/>
        </w:rPr>
        <w:t xml:space="preserve">hành </w:t>
      </w:r>
      <w:r>
        <w:rPr>
          <w:spacing w:val="-4"/>
        </w:rPr>
        <w:t xml:space="preserve">động </w:t>
      </w:r>
      <w:r>
        <w:t xml:space="preserve">đó </w:t>
      </w:r>
      <w:r>
        <w:rPr>
          <w:spacing w:val="-8"/>
        </w:rPr>
        <w:t xml:space="preserve">một </w:t>
      </w:r>
      <w:r>
        <w:t xml:space="preserve">cách </w:t>
      </w:r>
      <w:r>
        <w:rPr>
          <w:spacing w:val="-6"/>
        </w:rPr>
        <w:t xml:space="preserve">thực </w:t>
      </w:r>
      <w:r>
        <w:t xml:space="preserve">hiện </w:t>
      </w:r>
      <w:r>
        <w:rPr>
          <w:spacing w:val="-6"/>
        </w:rPr>
        <w:t xml:space="preserve">quyền </w:t>
      </w:r>
      <w:r>
        <w:t xml:space="preserve">lãnh đạo </w:t>
      </w:r>
      <w:r>
        <w:rPr>
          <w:spacing w:val="-5"/>
        </w:rPr>
        <w:t xml:space="preserve">của </w:t>
      </w:r>
      <w:r>
        <w:t xml:space="preserve">giai cấp </w:t>
      </w:r>
      <w:r>
        <w:rPr>
          <w:spacing w:val="-4"/>
        </w:rPr>
        <w:t xml:space="preserve">công </w:t>
      </w:r>
      <w:r>
        <w:rPr>
          <w:spacing w:val="-9"/>
        </w:rPr>
        <w:t xml:space="preserve">nhân. </w:t>
      </w:r>
      <w:r>
        <w:rPr>
          <w:spacing w:val="-6"/>
        </w:rPr>
        <w:t xml:space="preserve">“Thanh </w:t>
      </w:r>
      <w:r>
        <w:t xml:space="preserve">niên </w:t>
      </w:r>
      <w:r>
        <w:rPr>
          <w:spacing w:val="-3"/>
        </w:rPr>
        <w:t xml:space="preserve">Tiền </w:t>
      </w:r>
      <w:r>
        <w:rPr>
          <w:spacing w:val="-6"/>
        </w:rPr>
        <w:t xml:space="preserve">phong </w:t>
      </w:r>
      <w:r>
        <w:t xml:space="preserve">ban </w:t>
      </w:r>
      <w:r>
        <w:rPr>
          <w:spacing w:val="-8"/>
        </w:rPr>
        <w:t xml:space="preserve">xí </w:t>
      </w:r>
      <w:r>
        <w:rPr>
          <w:spacing w:val="-6"/>
        </w:rPr>
        <w:t xml:space="preserve">nghiệp” </w:t>
      </w:r>
      <w:r>
        <w:rPr>
          <w:spacing w:val="-9"/>
        </w:rPr>
        <w:t xml:space="preserve">không </w:t>
      </w:r>
      <w:r>
        <w:rPr>
          <w:spacing w:val="-10"/>
        </w:rPr>
        <w:t xml:space="preserve">mang </w:t>
      </w:r>
      <w:r>
        <w:rPr>
          <w:spacing w:val="-4"/>
        </w:rPr>
        <w:t xml:space="preserve">đồng </w:t>
      </w:r>
      <w:r>
        <w:rPr>
          <w:spacing w:val="-8"/>
        </w:rPr>
        <w:t xml:space="preserve">phục </w:t>
      </w:r>
      <w:r>
        <w:rPr>
          <w:spacing w:val="-10"/>
        </w:rPr>
        <w:t xml:space="preserve">như </w:t>
      </w:r>
      <w:r>
        <w:rPr>
          <w:spacing w:val="-7"/>
        </w:rPr>
        <w:t xml:space="preserve">Thanh </w:t>
      </w:r>
      <w:r>
        <w:t xml:space="preserve">niên </w:t>
      </w:r>
      <w:r>
        <w:rPr>
          <w:spacing w:val="-3"/>
        </w:rPr>
        <w:t xml:space="preserve">Tiền </w:t>
      </w:r>
      <w:r>
        <w:rPr>
          <w:spacing w:val="-6"/>
        </w:rPr>
        <w:t xml:space="preserve">phong </w:t>
      </w:r>
      <w:r>
        <w:rPr>
          <w:spacing w:val="-12"/>
        </w:rPr>
        <w:t xml:space="preserve">mà </w:t>
      </w:r>
      <w:r>
        <w:rPr>
          <w:spacing w:val="-8"/>
        </w:rPr>
        <w:t xml:space="preserve">mặc </w:t>
      </w:r>
      <w:r>
        <w:t xml:space="preserve">y </w:t>
      </w:r>
      <w:r>
        <w:rPr>
          <w:spacing w:val="-8"/>
        </w:rPr>
        <w:t xml:space="preserve">phục </w:t>
      </w:r>
      <w:r>
        <w:rPr>
          <w:spacing w:val="-4"/>
        </w:rPr>
        <w:t xml:space="preserve">công </w:t>
      </w:r>
      <w:r>
        <w:rPr>
          <w:spacing w:val="-8"/>
        </w:rPr>
        <w:t xml:space="preserve">nhân </w:t>
      </w:r>
      <w:r>
        <w:t>viên</w:t>
      </w:r>
      <w:r>
        <w:rPr>
          <w:spacing w:val="-54"/>
        </w:rPr>
        <w:t xml:space="preserve"> </w:t>
      </w:r>
      <w:r>
        <w:rPr>
          <w:spacing w:val="-3"/>
        </w:rPr>
        <w:t>chức</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127"/>
      </w:pPr>
      <w:r>
        <w:rPr>
          <w:spacing w:val="-8"/>
        </w:rPr>
        <w:lastRenderedPageBreak/>
        <w:t xml:space="preserve">hàng </w:t>
      </w:r>
      <w:r>
        <w:rPr>
          <w:spacing w:val="-12"/>
        </w:rPr>
        <w:t xml:space="preserve">ngày. </w:t>
      </w:r>
      <w:r>
        <w:rPr>
          <w:spacing w:val="-3"/>
        </w:rPr>
        <w:t xml:space="preserve">Có </w:t>
      </w:r>
      <w:r>
        <w:t xml:space="preserve">điều </w:t>
      </w:r>
      <w:r>
        <w:rPr>
          <w:spacing w:val="3"/>
        </w:rPr>
        <w:t xml:space="preserve">là </w:t>
      </w:r>
      <w:r>
        <w:rPr>
          <w:spacing w:val="-5"/>
        </w:rPr>
        <w:t xml:space="preserve">hội họp hay </w:t>
      </w:r>
      <w:r>
        <w:t xml:space="preserve">diễu </w:t>
      </w:r>
      <w:r>
        <w:rPr>
          <w:spacing w:val="-8"/>
        </w:rPr>
        <w:t xml:space="preserve">hành </w:t>
      </w:r>
      <w:r>
        <w:rPr>
          <w:spacing w:val="-6"/>
        </w:rPr>
        <w:t xml:space="preserve">ngoài </w:t>
      </w:r>
      <w:r>
        <w:rPr>
          <w:spacing w:val="-4"/>
        </w:rPr>
        <w:t xml:space="preserve">phố, </w:t>
      </w:r>
      <w:r>
        <w:rPr>
          <w:spacing w:val="-7"/>
        </w:rPr>
        <w:t xml:space="preserve">Thanh </w:t>
      </w:r>
      <w:r>
        <w:t xml:space="preserve">niên </w:t>
      </w:r>
      <w:r>
        <w:rPr>
          <w:spacing w:val="-3"/>
        </w:rPr>
        <w:t xml:space="preserve">Tiền </w:t>
      </w:r>
      <w:r>
        <w:rPr>
          <w:spacing w:val="-6"/>
        </w:rPr>
        <w:t xml:space="preserve">phong </w:t>
      </w:r>
      <w:r>
        <w:rPr>
          <w:spacing w:val="-8"/>
        </w:rPr>
        <w:t xml:space="preserve">xí </w:t>
      </w:r>
      <w:r>
        <w:rPr>
          <w:spacing w:val="-7"/>
        </w:rPr>
        <w:t xml:space="preserve">nghiệp </w:t>
      </w:r>
      <w:r>
        <w:rPr>
          <w:spacing w:val="-9"/>
        </w:rPr>
        <w:t xml:space="preserve">không </w:t>
      </w:r>
      <w:r>
        <w:t xml:space="preserve">có bài </w:t>
      </w:r>
      <w:r>
        <w:rPr>
          <w:spacing w:val="-5"/>
        </w:rPr>
        <w:t xml:space="preserve">hát </w:t>
      </w:r>
      <w:r>
        <w:t xml:space="preserve">riêng </w:t>
      </w:r>
      <w:r>
        <w:rPr>
          <w:spacing w:val="-5"/>
        </w:rPr>
        <w:t xml:space="preserve">của </w:t>
      </w:r>
      <w:r>
        <w:rPr>
          <w:spacing w:val="-9"/>
        </w:rPr>
        <w:t xml:space="preserve">mình </w:t>
      </w:r>
      <w:r>
        <w:rPr>
          <w:spacing w:val="-12"/>
        </w:rPr>
        <w:t xml:space="preserve">mà </w:t>
      </w:r>
      <w:r>
        <w:t xml:space="preserve">vẫn </w:t>
      </w:r>
      <w:r>
        <w:rPr>
          <w:spacing w:val="-5"/>
        </w:rPr>
        <w:t xml:space="preserve">hát “Lên </w:t>
      </w:r>
      <w:r>
        <w:rPr>
          <w:spacing w:val="-6"/>
        </w:rPr>
        <w:t xml:space="preserve">đàng” </w:t>
      </w:r>
      <w:r>
        <w:rPr>
          <w:spacing w:val="-10"/>
        </w:rPr>
        <w:t xml:space="preserve">như </w:t>
      </w:r>
      <w:r>
        <w:t xml:space="preserve">các </w:t>
      </w:r>
      <w:r>
        <w:rPr>
          <w:spacing w:val="-5"/>
        </w:rPr>
        <w:t xml:space="preserve">tổ </w:t>
      </w:r>
      <w:r>
        <w:rPr>
          <w:spacing w:val="-3"/>
        </w:rPr>
        <w:t xml:space="preserve">chức </w:t>
      </w:r>
      <w:r>
        <w:rPr>
          <w:spacing w:val="-7"/>
        </w:rPr>
        <w:t xml:space="preserve">Thanh </w:t>
      </w:r>
      <w:r>
        <w:t xml:space="preserve">niên </w:t>
      </w:r>
      <w:r>
        <w:rPr>
          <w:spacing w:val="-3"/>
        </w:rPr>
        <w:t xml:space="preserve">Tiền </w:t>
      </w:r>
      <w:r>
        <w:rPr>
          <w:spacing w:val="-8"/>
        </w:rPr>
        <w:t xml:space="preserve">phong. Việc </w:t>
      </w:r>
      <w:r>
        <w:rPr>
          <w:spacing w:val="-3"/>
        </w:rPr>
        <w:t xml:space="preserve">tập </w:t>
      </w:r>
      <w:r>
        <w:t xml:space="preserve">bài </w:t>
      </w:r>
      <w:r>
        <w:rPr>
          <w:spacing w:val="-5"/>
        </w:rPr>
        <w:t xml:space="preserve">“Quốc tế </w:t>
      </w:r>
      <w:r>
        <w:t xml:space="preserve">ca” </w:t>
      </w:r>
      <w:r>
        <w:rPr>
          <w:spacing w:val="-3"/>
        </w:rPr>
        <w:t xml:space="preserve">chưa </w:t>
      </w:r>
      <w:r>
        <w:t xml:space="preserve">được </w:t>
      </w:r>
      <w:r>
        <w:rPr>
          <w:spacing w:val="-5"/>
        </w:rPr>
        <w:t xml:space="preserve">chú </w:t>
      </w:r>
      <w:r>
        <w:t xml:space="preserve">ý </w:t>
      </w:r>
      <w:r>
        <w:rPr>
          <w:spacing w:val="-5"/>
        </w:rPr>
        <w:t xml:space="preserve">lắm. </w:t>
      </w:r>
      <w:r>
        <w:rPr>
          <w:spacing w:val="-4"/>
        </w:rPr>
        <w:t xml:space="preserve">Một </w:t>
      </w:r>
      <w:r>
        <w:rPr>
          <w:spacing w:val="-8"/>
        </w:rPr>
        <w:t xml:space="preserve">nhạc </w:t>
      </w:r>
      <w:r>
        <w:t xml:space="preserve">sĩ </w:t>
      </w:r>
      <w:r>
        <w:rPr>
          <w:spacing w:val="-5"/>
        </w:rPr>
        <w:t xml:space="preserve">nổi </w:t>
      </w:r>
      <w:r>
        <w:rPr>
          <w:spacing w:val="-4"/>
        </w:rPr>
        <w:t xml:space="preserve">tiếng </w:t>
      </w:r>
      <w:r>
        <w:rPr>
          <w:spacing w:val="-5"/>
        </w:rPr>
        <w:t xml:space="preserve">hồi </w:t>
      </w:r>
      <w:r>
        <w:t xml:space="preserve">đó bảo </w:t>
      </w:r>
      <w:r>
        <w:rPr>
          <w:spacing w:val="-3"/>
        </w:rPr>
        <w:t xml:space="preserve">tôi </w:t>
      </w:r>
      <w:r>
        <w:rPr>
          <w:spacing w:val="2"/>
        </w:rPr>
        <w:t xml:space="preserve">làm </w:t>
      </w:r>
      <w:r>
        <w:rPr>
          <w:spacing w:val="-8"/>
        </w:rPr>
        <w:t xml:space="preserve">một </w:t>
      </w:r>
      <w:r>
        <w:t xml:space="preserve">bài </w:t>
      </w:r>
      <w:r>
        <w:rPr>
          <w:spacing w:val="-8"/>
        </w:rPr>
        <w:t xml:space="preserve">thơ </w:t>
      </w:r>
      <w:r>
        <w:t xml:space="preserve">để </w:t>
      </w:r>
      <w:r>
        <w:rPr>
          <w:spacing w:val="-5"/>
        </w:rPr>
        <w:t xml:space="preserve">anh </w:t>
      </w:r>
      <w:r>
        <w:t xml:space="preserve">em </w:t>
      </w:r>
      <w:r>
        <w:rPr>
          <w:spacing w:val="-6"/>
        </w:rPr>
        <w:t xml:space="preserve">theo </w:t>
      </w:r>
      <w:r>
        <w:t xml:space="preserve">đó </w:t>
      </w:r>
      <w:r>
        <w:rPr>
          <w:spacing w:val="-12"/>
        </w:rPr>
        <w:t xml:space="preserve">mà </w:t>
      </w:r>
      <w:r>
        <w:rPr>
          <w:spacing w:val="-5"/>
        </w:rPr>
        <w:t xml:space="preserve">phổ </w:t>
      </w:r>
      <w:r>
        <w:rPr>
          <w:spacing w:val="-8"/>
        </w:rPr>
        <w:t xml:space="preserve">nhạc </w:t>
      </w:r>
      <w:r>
        <w:rPr>
          <w:spacing w:val="-5"/>
        </w:rPr>
        <w:t xml:space="preserve">cho </w:t>
      </w:r>
      <w:r>
        <w:rPr>
          <w:spacing w:val="-4"/>
        </w:rPr>
        <w:t xml:space="preserve">công </w:t>
      </w:r>
      <w:r>
        <w:rPr>
          <w:spacing w:val="-9"/>
        </w:rPr>
        <w:t xml:space="preserve">nhân. </w:t>
      </w:r>
      <w:r>
        <w:rPr>
          <w:spacing w:val="-7"/>
        </w:rPr>
        <w:t xml:space="preserve">Nhưng </w:t>
      </w:r>
      <w:r>
        <w:rPr>
          <w:spacing w:val="-3"/>
        </w:rPr>
        <w:t xml:space="preserve">tôi </w:t>
      </w:r>
      <w:r>
        <w:t xml:space="preserve">bổ </w:t>
      </w:r>
      <w:r>
        <w:rPr>
          <w:spacing w:val="-5"/>
        </w:rPr>
        <w:t xml:space="preserve">củi </w:t>
      </w:r>
      <w:r>
        <w:t xml:space="preserve">dễ </w:t>
      </w:r>
      <w:r>
        <w:rPr>
          <w:spacing w:val="-3"/>
        </w:rPr>
        <w:t xml:space="preserve">hơn </w:t>
      </w:r>
      <w:r>
        <w:rPr>
          <w:spacing w:val="2"/>
        </w:rPr>
        <w:t xml:space="preserve">làm </w:t>
      </w:r>
      <w:r>
        <w:rPr>
          <w:spacing w:val="-5"/>
        </w:rPr>
        <w:t xml:space="preserve">thơ, cho nên </w:t>
      </w:r>
      <w:r>
        <w:rPr>
          <w:spacing w:val="-4"/>
        </w:rPr>
        <w:t xml:space="preserve">cuối cùng </w:t>
      </w:r>
      <w:r>
        <w:rPr>
          <w:spacing w:val="-8"/>
        </w:rPr>
        <w:t xml:space="preserve">thì </w:t>
      </w:r>
      <w:r>
        <w:rPr>
          <w:spacing w:val="-7"/>
        </w:rPr>
        <w:t xml:space="preserve">Thanh </w:t>
      </w:r>
      <w:r>
        <w:t xml:space="preserve">niên có bài </w:t>
      </w:r>
      <w:r>
        <w:rPr>
          <w:spacing w:val="-5"/>
        </w:rPr>
        <w:t xml:space="preserve">hát của họ, </w:t>
      </w:r>
      <w:r>
        <w:t xml:space="preserve">còn </w:t>
      </w:r>
      <w:r>
        <w:rPr>
          <w:spacing w:val="-4"/>
        </w:rPr>
        <w:t xml:space="preserve">công </w:t>
      </w:r>
      <w:r>
        <w:rPr>
          <w:spacing w:val="-8"/>
        </w:rPr>
        <w:t xml:space="preserve">nhân thì </w:t>
      </w:r>
      <w:r>
        <w:rPr>
          <w:spacing w:val="-10"/>
        </w:rPr>
        <w:t xml:space="preserve">không; </w:t>
      </w:r>
      <w:r>
        <w:t xml:space="preserve">đêm 24 </w:t>
      </w:r>
      <w:r>
        <w:rPr>
          <w:spacing w:val="-3"/>
        </w:rPr>
        <w:t xml:space="preserve">rạng </w:t>
      </w:r>
      <w:r>
        <w:t xml:space="preserve">25, vài trăm </w:t>
      </w:r>
      <w:r>
        <w:rPr>
          <w:spacing w:val="-8"/>
        </w:rPr>
        <w:t xml:space="preserve">ngàn </w:t>
      </w:r>
      <w:r>
        <w:rPr>
          <w:spacing w:val="-4"/>
        </w:rPr>
        <w:t xml:space="preserve">công </w:t>
      </w:r>
      <w:r>
        <w:rPr>
          <w:spacing w:val="-8"/>
        </w:rPr>
        <w:t xml:space="preserve">nhân </w:t>
      </w:r>
      <w:r>
        <w:t xml:space="preserve">Sài </w:t>
      </w:r>
      <w:r>
        <w:rPr>
          <w:spacing w:val="-3"/>
        </w:rPr>
        <w:t xml:space="preserve">Gòn tập hợp </w:t>
      </w:r>
      <w:r>
        <w:rPr>
          <w:spacing w:val="-4"/>
        </w:rPr>
        <w:t xml:space="preserve">chật </w:t>
      </w:r>
      <w:r>
        <w:t xml:space="preserve">đường </w:t>
      </w:r>
      <w:r>
        <w:rPr>
          <w:spacing w:val="-3"/>
        </w:rPr>
        <w:t xml:space="preserve">Kitchener[5] </w:t>
      </w:r>
      <w:r>
        <w:rPr>
          <w:spacing w:val="-5"/>
        </w:rPr>
        <w:t xml:space="preserve">từ </w:t>
      </w:r>
      <w:r>
        <w:rPr>
          <w:spacing w:val="-12"/>
        </w:rPr>
        <w:t xml:space="preserve">mé </w:t>
      </w:r>
      <w:r>
        <w:rPr>
          <w:spacing w:val="-3"/>
        </w:rPr>
        <w:t xml:space="preserve">sông </w:t>
      </w:r>
      <w:r>
        <w:t xml:space="preserve">đến </w:t>
      </w:r>
      <w:r>
        <w:rPr>
          <w:spacing w:val="-5"/>
        </w:rPr>
        <w:t xml:space="preserve">ga, </w:t>
      </w:r>
      <w:r>
        <w:rPr>
          <w:spacing w:val="-12"/>
        </w:rPr>
        <w:t xml:space="preserve">mà </w:t>
      </w:r>
      <w:r>
        <w:rPr>
          <w:spacing w:val="-6"/>
        </w:rPr>
        <w:t xml:space="preserve">chẳng </w:t>
      </w:r>
      <w:r>
        <w:rPr>
          <w:spacing w:val="-5"/>
        </w:rPr>
        <w:t xml:space="preserve">hát </w:t>
      </w:r>
      <w:r>
        <w:rPr>
          <w:spacing w:val="2"/>
        </w:rPr>
        <w:t xml:space="preserve">lên </w:t>
      </w:r>
      <w:r>
        <w:t xml:space="preserve">được </w:t>
      </w:r>
      <w:r>
        <w:rPr>
          <w:spacing w:val="-8"/>
        </w:rPr>
        <w:t xml:space="preserve">một </w:t>
      </w:r>
      <w:r>
        <w:t xml:space="preserve">bài </w:t>
      </w:r>
      <w:r>
        <w:rPr>
          <w:spacing w:val="-5"/>
        </w:rPr>
        <w:t xml:space="preserve">hát nào của </w:t>
      </w:r>
      <w:r>
        <w:t xml:space="preserve">riêng </w:t>
      </w:r>
      <w:r>
        <w:rPr>
          <w:spacing w:val="-4"/>
        </w:rPr>
        <w:t xml:space="preserve">công </w:t>
      </w:r>
      <w:r>
        <w:rPr>
          <w:spacing w:val="-8"/>
        </w:rPr>
        <w:t xml:space="preserve">nhân </w:t>
      </w:r>
      <w:r>
        <w:t xml:space="preserve">cả, ấy </w:t>
      </w:r>
      <w:r>
        <w:rPr>
          <w:spacing w:val="3"/>
        </w:rPr>
        <w:t xml:space="preserve">là </w:t>
      </w:r>
      <w:r>
        <w:rPr>
          <w:spacing w:val="-8"/>
        </w:rPr>
        <w:t xml:space="preserve">một </w:t>
      </w:r>
      <w:r>
        <w:rPr>
          <w:spacing w:val="-4"/>
        </w:rPr>
        <w:t>thiếu</w:t>
      </w:r>
      <w:r>
        <w:rPr>
          <w:spacing w:val="-36"/>
        </w:rPr>
        <w:t xml:space="preserve"> </w:t>
      </w:r>
      <w:r>
        <w:t>sót.</w:t>
      </w:r>
    </w:p>
    <w:p w:rsidR="002A5536" w:rsidRDefault="002A5536">
      <w:pPr>
        <w:pStyle w:val="BodyText"/>
        <w:ind w:left="0"/>
        <w:rPr>
          <w:sz w:val="26"/>
        </w:rPr>
      </w:pPr>
    </w:p>
    <w:p w:rsidR="002A5536" w:rsidRDefault="00BE1DD8">
      <w:pPr>
        <w:pStyle w:val="BodyText"/>
        <w:spacing w:before="0"/>
        <w:ind w:right="117"/>
      </w:pPr>
      <w:r>
        <w:rPr>
          <w:spacing w:val="-6"/>
        </w:rPr>
        <w:t xml:space="preserve">“Thanh </w:t>
      </w:r>
      <w:r>
        <w:t xml:space="preserve">niên </w:t>
      </w:r>
      <w:r>
        <w:rPr>
          <w:spacing w:val="-3"/>
        </w:rPr>
        <w:t xml:space="preserve">Tiền </w:t>
      </w:r>
      <w:r>
        <w:rPr>
          <w:spacing w:val="-6"/>
        </w:rPr>
        <w:t xml:space="preserve">phong </w:t>
      </w:r>
      <w:r>
        <w:t xml:space="preserve">ban </w:t>
      </w:r>
      <w:r>
        <w:rPr>
          <w:spacing w:val="-8"/>
        </w:rPr>
        <w:t xml:space="preserve">xí </w:t>
      </w:r>
      <w:r>
        <w:rPr>
          <w:spacing w:val="-6"/>
        </w:rPr>
        <w:t xml:space="preserve">nghiệp” </w:t>
      </w:r>
      <w:r>
        <w:t xml:space="preserve">đến giữa </w:t>
      </w:r>
      <w:r>
        <w:rPr>
          <w:spacing w:val="-8"/>
        </w:rPr>
        <w:t xml:space="preserve">tháng </w:t>
      </w:r>
      <w:r>
        <w:t xml:space="preserve">8 </w:t>
      </w:r>
      <w:r>
        <w:rPr>
          <w:spacing w:val="-5"/>
        </w:rPr>
        <w:t xml:space="preserve">năm </w:t>
      </w:r>
      <w:r>
        <w:t xml:space="preserve">1945 </w:t>
      </w:r>
      <w:r>
        <w:rPr>
          <w:spacing w:val="-3"/>
        </w:rPr>
        <w:t xml:space="preserve">tập hợp </w:t>
      </w:r>
      <w:r>
        <w:t xml:space="preserve">được 120.000 đoàn viên, 324 </w:t>
      </w:r>
      <w:r>
        <w:rPr>
          <w:spacing w:val="-4"/>
        </w:rPr>
        <w:t xml:space="preserve">công </w:t>
      </w:r>
      <w:r>
        <w:t xml:space="preserve">đoàn cơ </w:t>
      </w:r>
      <w:r>
        <w:rPr>
          <w:spacing w:val="3"/>
        </w:rPr>
        <w:t xml:space="preserve">sở; </w:t>
      </w:r>
      <w:r>
        <w:rPr>
          <w:spacing w:val="-4"/>
        </w:rPr>
        <w:t xml:space="preserve">cộng </w:t>
      </w:r>
      <w:r>
        <w:t xml:space="preserve">với 80.000 </w:t>
      </w:r>
      <w:r>
        <w:rPr>
          <w:spacing w:val="-7"/>
        </w:rPr>
        <w:t xml:space="preserve">Thanh </w:t>
      </w:r>
      <w:r>
        <w:t xml:space="preserve">niên </w:t>
      </w:r>
      <w:r>
        <w:rPr>
          <w:spacing w:val="-3"/>
        </w:rPr>
        <w:t xml:space="preserve">Tiền </w:t>
      </w:r>
      <w:r>
        <w:rPr>
          <w:spacing w:val="-6"/>
        </w:rPr>
        <w:t xml:space="preserve">phong </w:t>
      </w:r>
      <w:r>
        <w:rPr>
          <w:spacing w:val="-8"/>
        </w:rPr>
        <w:t xml:space="preserve">thì </w:t>
      </w:r>
      <w:r>
        <w:t xml:space="preserve">“tay phải, </w:t>
      </w:r>
      <w:r>
        <w:rPr>
          <w:spacing w:val="-3"/>
        </w:rPr>
        <w:t xml:space="preserve">tay </w:t>
      </w:r>
      <w:r>
        <w:t xml:space="preserve">trái” </w:t>
      </w:r>
      <w:r>
        <w:rPr>
          <w:spacing w:val="-5"/>
        </w:rPr>
        <w:t xml:space="preserve">của </w:t>
      </w:r>
      <w:r>
        <w:rPr>
          <w:spacing w:val="-8"/>
        </w:rPr>
        <w:t xml:space="preserve">Đảng, </w:t>
      </w:r>
      <w:r>
        <w:rPr>
          <w:spacing w:val="-3"/>
        </w:rPr>
        <w:t xml:space="preserve">tức </w:t>
      </w:r>
      <w:r>
        <w:rPr>
          <w:spacing w:val="3"/>
        </w:rPr>
        <w:t xml:space="preserve">là </w:t>
      </w:r>
      <w:r>
        <w:rPr>
          <w:spacing w:val="-4"/>
        </w:rPr>
        <w:t xml:space="preserve">công </w:t>
      </w:r>
      <w:r>
        <w:rPr>
          <w:spacing w:val="-8"/>
        </w:rPr>
        <w:t xml:space="preserve">nhân </w:t>
      </w:r>
      <w:r>
        <w:t xml:space="preserve">và </w:t>
      </w:r>
      <w:r>
        <w:rPr>
          <w:spacing w:val="-8"/>
        </w:rPr>
        <w:t xml:space="preserve">thanh </w:t>
      </w:r>
      <w:r>
        <w:rPr>
          <w:spacing w:val="-5"/>
        </w:rPr>
        <w:t xml:space="preserve">niên, </w:t>
      </w:r>
      <w:r>
        <w:t xml:space="preserve">riêng ở </w:t>
      </w:r>
      <w:r>
        <w:rPr>
          <w:spacing w:val="-4"/>
        </w:rPr>
        <w:t xml:space="preserve">trong </w:t>
      </w:r>
      <w:r>
        <w:t xml:space="preserve">Sài </w:t>
      </w:r>
      <w:r>
        <w:rPr>
          <w:spacing w:val="-3"/>
        </w:rPr>
        <w:t xml:space="preserve">Gòn </w:t>
      </w:r>
      <w:r>
        <w:t xml:space="preserve">đã </w:t>
      </w:r>
      <w:r>
        <w:rPr>
          <w:spacing w:val="3"/>
        </w:rPr>
        <w:t xml:space="preserve">là </w:t>
      </w:r>
      <w:r>
        <w:t xml:space="preserve">200.000 </w:t>
      </w:r>
      <w:r>
        <w:rPr>
          <w:spacing w:val="2"/>
        </w:rPr>
        <w:t xml:space="preserve">rồi, </w:t>
      </w:r>
      <w:r>
        <w:rPr>
          <w:spacing w:val="-3"/>
        </w:rPr>
        <w:t xml:space="preserve">chưa </w:t>
      </w:r>
      <w:r>
        <w:rPr>
          <w:spacing w:val="-8"/>
        </w:rPr>
        <w:t xml:space="preserve">kể </w:t>
      </w:r>
      <w:r>
        <w:rPr>
          <w:spacing w:val="-6"/>
        </w:rPr>
        <w:t xml:space="preserve">ngoại </w:t>
      </w:r>
      <w:r>
        <w:rPr>
          <w:spacing w:val="-9"/>
        </w:rPr>
        <w:t xml:space="preserve">thành. </w:t>
      </w:r>
      <w:r>
        <w:rPr>
          <w:spacing w:val="-6"/>
        </w:rPr>
        <w:t xml:space="preserve">Trong </w:t>
      </w:r>
      <w:r>
        <w:t xml:space="preserve">số </w:t>
      </w:r>
      <w:r>
        <w:rPr>
          <w:spacing w:val="-11"/>
        </w:rPr>
        <w:t xml:space="preserve">này, </w:t>
      </w:r>
      <w:r>
        <w:t xml:space="preserve">bọn </w:t>
      </w:r>
      <w:r>
        <w:rPr>
          <w:spacing w:val="-3"/>
        </w:rPr>
        <w:t xml:space="preserve">tôi </w:t>
      </w:r>
      <w:r>
        <w:rPr>
          <w:spacing w:val="2"/>
        </w:rPr>
        <w:t xml:space="preserve">lựa </w:t>
      </w:r>
      <w:r>
        <w:t xml:space="preserve">lọc </w:t>
      </w:r>
      <w:r>
        <w:rPr>
          <w:spacing w:val="-5"/>
        </w:rPr>
        <w:t xml:space="preserve">tổ </w:t>
      </w:r>
      <w:r>
        <w:rPr>
          <w:spacing w:val="-3"/>
        </w:rPr>
        <w:t xml:space="preserve">chức </w:t>
      </w:r>
      <w:r>
        <w:rPr>
          <w:spacing w:val="-5"/>
        </w:rPr>
        <w:t xml:space="preserve">non </w:t>
      </w:r>
      <w:r>
        <w:rPr>
          <w:spacing w:val="-3"/>
        </w:rPr>
        <w:t xml:space="preserve">già </w:t>
      </w:r>
      <w:r>
        <w:t xml:space="preserve">300 đội </w:t>
      </w:r>
      <w:r>
        <w:rPr>
          <w:spacing w:val="-12"/>
        </w:rPr>
        <w:t xml:space="preserve">xung </w:t>
      </w:r>
      <w:r>
        <w:rPr>
          <w:spacing w:val="-6"/>
        </w:rPr>
        <w:t xml:space="preserve">phong </w:t>
      </w:r>
      <w:r>
        <w:rPr>
          <w:spacing w:val="-5"/>
        </w:rPr>
        <w:t xml:space="preserve">gồm </w:t>
      </w:r>
      <w:r>
        <w:rPr>
          <w:spacing w:val="-6"/>
        </w:rPr>
        <w:t xml:space="preserve">chừng </w:t>
      </w:r>
      <w:r>
        <w:t xml:space="preserve">20.000 </w:t>
      </w:r>
      <w:r>
        <w:rPr>
          <w:spacing w:val="-5"/>
        </w:rPr>
        <w:t xml:space="preserve">người </w:t>
      </w:r>
      <w:r>
        <w:t xml:space="preserve">có </w:t>
      </w:r>
      <w:r>
        <w:rPr>
          <w:spacing w:val="-3"/>
        </w:rPr>
        <w:t xml:space="preserve">tập </w:t>
      </w:r>
      <w:r>
        <w:rPr>
          <w:spacing w:val="-5"/>
        </w:rPr>
        <w:t xml:space="preserve">luyện </w:t>
      </w:r>
      <w:r>
        <w:rPr>
          <w:spacing w:val="-4"/>
        </w:rPr>
        <w:t xml:space="preserve">quân </w:t>
      </w:r>
      <w:r>
        <w:t xml:space="preserve">sự </w:t>
      </w:r>
      <w:r>
        <w:rPr>
          <w:spacing w:val="-4"/>
        </w:rPr>
        <w:t>chút</w:t>
      </w:r>
      <w:r>
        <w:rPr>
          <w:spacing w:val="-9"/>
        </w:rPr>
        <w:t xml:space="preserve"> </w:t>
      </w:r>
      <w:r>
        <w:rPr>
          <w:spacing w:val="-3"/>
        </w:rPr>
        <w:t>đỉnh</w:t>
      </w:r>
      <w:r>
        <w:rPr>
          <w:spacing w:val="-15"/>
        </w:rPr>
        <w:t xml:space="preserve"> </w:t>
      </w:r>
      <w:r>
        <w:t>ở</w:t>
      </w:r>
      <w:r>
        <w:rPr>
          <w:spacing w:val="7"/>
        </w:rPr>
        <w:t xml:space="preserve"> </w:t>
      </w:r>
      <w:r>
        <w:rPr>
          <w:spacing w:val="-8"/>
        </w:rPr>
        <w:t xml:space="preserve">một </w:t>
      </w:r>
      <w:r>
        <w:t>số sân</w:t>
      </w:r>
      <w:r>
        <w:rPr>
          <w:spacing w:val="-15"/>
        </w:rPr>
        <w:t xml:space="preserve"> </w:t>
      </w:r>
      <w:r>
        <w:rPr>
          <w:spacing w:val="-6"/>
        </w:rPr>
        <w:t>banh,</w:t>
      </w:r>
      <w:r>
        <w:t xml:space="preserve"> </w:t>
      </w:r>
      <w:r>
        <w:rPr>
          <w:spacing w:val="-8"/>
        </w:rPr>
        <w:t>nhằm</w:t>
      </w:r>
      <w:r>
        <w:rPr>
          <w:spacing w:val="-23"/>
        </w:rPr>
        <w:t xml:space="preserve"> </w:t>
      </w:r>
      <w:r>
        <w:t>vào</w:t>
      </w:r>
      <w:r>
        <w:rPr>
          <w:spacing w:val="-1"/>
        </w:rPr>
        <w:t xml:space="preserve"> </w:t>
      </w:r>
      <w:r>
        <w:rPr>
          <w:spacing w:val="-5"/>
        </w:rPr>
        <w:t>nhiệm</w:t>
      </w:r>
      <w:r>
        <w:rPr>
          <w:spacing w:val="-23"/>
        </w:rPr>
        <w:t xml:space="preserve"> </w:t>
      </w:r>
      <w:r>
        <w:t>vụ</w:t>
      </w:r>
      <w:r>
        <w:rPr>
          <w:spacing w:val="-15"/>
        </w:rPr>
        <w:t xml:space="preserve"> </w:t>
      </w:r>
      <w:r>
        <w:rPr>
          <w:spacing w:val="2"/>
        </w:rPr>
        <w:t>làm</w:t>
      </w:r>
      <w:r>
        <w:rPr>
          <w:spacing w:val="-23"/>
        </w:rPr>
        <w:t xml:space="preserve"> </w:t>
      </w:r>
      <w:r>
        <w:rPr>
          <w:spacing w:val="-13"/>
        </w:rPr>
        <w:t>mũi</w:t>
      </w:r>
      <w:r>
        <w:rPr>
          <w:spacing w:val="7"/>
        </w:rPr>
        <w:t xml:space="preserve"> </w:t>
      </w:r>
      <w:r>
        <w:rPr>
          <w:spacing w:val="-8"/>
        </w:rPr>
        <w:t>nhọn</w:t>
      </w:r>
      <w:r>
        <w:rPr>
          <w:spacing w:val="-16"/>
        </w:rPr>
        <w:t xml:space="preserve"> </w:t>
      </w:r>
      <w:r>
        <w:rPr>
          <w:spacing w:val="-5"/>
        </w:rPr>
        <w:t>cho</w:t>
      </w:r>
      <w:r>
        <w:t xml:space="preserve"> </w:t>
      </w:r>
      <w:r>
        <w:rPr>
          <w:spacing w:val="-9"/>
        </w:rPr>
        <w:t>những</w:t>
      </w:r>
      <w:r>
        <w:rPr>
          <w:spacing w:val="-15"/>
        </w:rPr>
        <w:t xml:space="preserve"> </w:t>
      </w:r>
      <w:r>
        <w:rPr>
          <w:spacing w:val="-4"/>
        </w:rPr>
        <w:t>cuộc</w:t>
      </w:r>
      <w:r>
        <w:rPr>
          <w:spacing w:val="2"/>
        </w:rPr>
        <w:t xml:space="preserve"> </w:t>
      </w:r>
      <w:r>
        <w:t>chiến</w:t>
      </w:r>
      <w:r>
        <w:rPr>
          <w:spacing w:val="-15"/>
        </w:rPr>
        <w:t xml:space="preserve"> </w:t>
      </w:r>
      <w:r>
        <w:t>đấu</w:t>
      </w:r>
      <w:r>
        <w:rPr>
          <w:spacing w:val="-15"/>
        </w:rPr>
        <w:t xml:space="preserve"> </w:t>
      </w:r>
      <w:r>
        <w:rPr>
          <w:spacing w:val="-6"/>
        </w:rPr>
        <w:t>quyết</w:t>
      </w:r>
      <w:r>
        <w:rPr>
          <w:spacing w:val="-8"/>
        </w:rPr>
        <w:t xml:space="preserve"> </w:t>
      </w:r>
      <w:r>
        <w:rPr>
          <w:spacing w:val="3"/>
        </w:rPr>
        <w:t>liệt</w:t>
      </w:r>
      <w:r>
        <w:rPr>
          <w:spacing w:val="-8"/>
        </w:rPr>
        <w:t xml:space="preserve"> </w:t>
      </w:r>
      <w:r>
        <w:rPr>
          <w:spacing w:val="-10"/>
        </w:rPr>
        <w:t xml:space="preserve">khi </w:t>
      </w:r>
      <w:r>
        <w:t>cần</w:t>
      </w:r>
      <w:r>
        <w:rPr>
          <w:spacing w:val="-16"/>
        </w:rPr>
        <w:t xml:space="preserve"> </w:t>
      </w:r>
      <w:r>
        <w:rPr>
          <w:spacing w:val="-4"/>
        </w:rPr>
        <w:t>thiết</w:t>
      </w:r>
      <w:r>
        <w:rPr>
          <w:spacing w:val="-9"/>
        </w:rPr>
        <w:t xml:space="preserve"> </w:t>
      </w:r>
      <w:r>
        <w:rPr>
          <w:spacing w:val="-6"/>
        </w:rPr>
        <w:t>(nghĩa</w:t>
      </w:r>
      <w:r>
        <w:rPr>
          <w:spacing w:val="1"/>
        </w:rPr>
        <w:t xml:space="preserve"> </w:t>
      </w:r>
      <w:r>
        <w:rPr>
          <w:spacing w:val="3"/>
        </w:rPr>
        <w:t>là</w:t>
      </w:r>
      <w:r>
        <w:rPr>
          <w:spacing w:val="2"/>
        </w:rPr>
        <w:t xml:space="preserve"> </w:t>
      </w:r>
      <w:r>
        <w:rPr>
          <w:spacing w:val="-8"/>
        </w:rPr>
        <w:t>nhằm</w:t>
      </w:r>
      <w:r>
        <w:rPr>
          <w:spacing w:val="-24"/>
        </w:rPr>
        <w:t xml:space="preserve"> </w:t>
      </w:r>
      <w:r>
        <w:t>vào</w:t>
      </w:r>
      <w:r>
        <w:rPr>
          <w:spacing w:val="-1"/>
        </w:rPr>
        <w:t xml:space="preserve"> </w:t>
      </w:r>
      <w:r>
        <w:rPr>
          <w:spacing w:val="-5"/>
        </w:rPr>
        <w:t>nhiệm</w:t>
      </w:r>
      <w:r>
        <w:rPr>
          <w:spacing w:val="-24"/>
        </w:rPr>
        <w:t xml:space="preserve"> </w:t>
      </w:r>
      <w:r>
        <w:t>vụ</w:t>
      </w:r>
      <w:r>
        <w:rPr>
          <w:spacing w:val="-16"/>
        </w:rPr>
        <w:t xml:space="preserve"> </w:t>
      </w:r>
      <w:r>
        <w:rPr>
          <w:spacing w:val="-12"/>
        </w:rPr>
        <w:t>xung</w:t>
      </w:r>
      <w:r>
        <w:rPr>
          <w:spacing w:val="-15"/>
        </w:rPr>
        <w:t xml:space="preserve"> </w:t>
      </w:r>
      <w:r>
        <w:t>kích</w:t>
      </w:r>
      <w:r>
        <w:rPr>
          <w:spacing w:val="-16"/>
        </w:rPr>
        <w:t xml:space="preserve"> </w:t>
      </w:r>
      <w:r>
        <w:rPr>
          <w:spacing w:val="-4"/>
        </w:rPr>
        <w:t>trong</w:t>
      </w:r>
      <w:r>
        <w:rPr>
          <w:spacing w:val="-16"/>
        </w:rPr>
        <w:t xml:space="preserve"> </w:t>
      </w:r>
      <w:r>
        <w:rPr>
          <w:spacing w:val="-8"/>
        </w:rPr>
        <w:t>một</w:t>
      </w:r>
      <w:r>
        <w:rPr>
          <w:spacing w:val="-9"/>
        </w:rPr>
        <w:t xml:space="preserve"> </w:t>
      </w:r>
      <w:r>
        <w:rPr>
          <w:spacing w:val="-4"/>
        </w:rPr>
        <w:t>cuộc</w:t>
      </w:r>
      <w:r>
        <w:rPr>
          <w:spacing w:val="2"/>
        </w:rPr>
        <w:t xml:space="preserve"> </w:t>
      </w:r>
      <w:r>
        <w:rPr>
          <w:spacing w:val="-6"/>
        </w:rPr>
        <w:t>khởi</w:t>
      </w:r>
      <w:r>
        <w:rPr>
          <w:spacing w:val="6"/>
        </w:rPr>
        <w:t xml:space="preserve"> </w:t>
      </w:r>
      <w:r>
        <w:rPr>
          <w:spacing w:val="-8"/>
        </w:rPr>
        <w:t>nghĩa</w:t>
      </w:r>
      <w:r>
        <w:rPr>
          <w:spacing w:val="1"/>
        </w:rPr>
        <w:t xml:space="preserve"> </w:t>
      </w:r>
      <w:r>
        <w:t>cách</w:t>
      </w:r>
      <w:r>
        <w:rPr>
          <w:spacing w:val="-15"/>
        </w:rPr>
        <w:t xml:space="preserve"> </w:t>
      </w:r>
      <w:r>
        <w:rPr>
          <w:spacing w:val="-8"/>
        </w:rPr>
        <w:t>mạng).</w:t>
      </w:r>
    </w:p>
    <w:p w:rsidR="002A5536" w:rsidRDefault="002A5536">
      <w:pPr>
        <w:pStyle w:val="BodyText"/>
        <w:ind w:left="0"/>
        <w:rPr>
          <w:sz w:val="26"/>
        </w:rPr>
      </w:pPr>
    </w:p>
    <w:p w:rsidR="002A5536" w:rsidRDefault="00BE1DD8">
      <w:pPr>
        <w:pStyle w:val="BodyText"/>
        <w:spacing w:before="0"/>
        <w:ind w:right="157"/>
      </w:pPr>
      <w:r>
        <w:rPr>
          <w:spacing w:val="-7"/>
        </w:rPr>
        <w:t xml:space="preserve">Vậy </w:t>
      </w:r>
      <w:r>
        <w:rPr>
          <w:spacing w:val="-8"/>
        </w:rPr>
        <w:t xml:space="preserve">thì </w:t>
      </w:r>
      <w:r>
        <w:rPr>
          <w:spacing w:val="-4"/>
        </w:rPr>
        <w:t xml:space="preserve">trong </w:t>
      </w:r>
      <w:r>
        <w:t xml:space="preserve">Sài </w:t>
      </w:r>
      <w:r>
        <w:rPr>
          <w:spacing w:val="-3"/>
        </w:rPr>
        <w:t xml:space="preserve">Gòn </w:t>
      </w:r>
      <w:r>
        <w:rPr>
          <w:spacing w:val="-10"/>
        </w:rPr>
        <w:t xml:space="preserve">khi ấy, </w:t>
      </w:r>
      <w:r>
        <w:rPr>
          <w:spacing w:val="-4"/>
        </w:rPr>
        <w:t xml:space="preserve">Xứ </w:t>
      </w:r>
      <w:r>
        <w:rPr>
          <w:spacing w:val="-8"/>
        </w:rPr>
        <w:t xml:space="preserve">ủy </w:t>
      </w:r>
      <w:r>
        <w:t xml:space="preserve">đã </w:t>
      </w:r>
      <w:r>
        <w:rPr>
          <w:spacing w:val="-3"/>
        </w:rPr>
        <w:t xml:space="preserve">tập hợp </w:t>
      </w:r>
      <w:r>
        <w:t xml:space="preserve">được </w:t>
      </w:r>
      <w:r>
        <w:rPr>
          <w:spacing w:val="-8"/>
        </w:rPr>
        <w:t xml:space="preserve">một </w:t>
      </w:r>
      <w:r>
        <w:t xml:space="preserve">“đội </w:t>
      </w:r>
      <w:r>
        <w:rPr>
          <w:spacing w:val="-4"/>
        </w:rPr>
        <w:t xml:space="preserve">quân </w:t>
      </w:r>
      <w:r>
        <w:rPr>
          <w:spacing w:val="-5"/>
        </w:rPr>
        <w:t xml:space="preserve">chính </w:t>
      </w:r>
      <w:r>
        <w:t xml:space="preserve">trị” </w:t>
      </w:r>
      <w:r>
        <w:rPr>
          <w:spacing w:val="-10"/>
        </w:rPr>
        <w:t xml:space="preserve">như mong </w:t>
      </w:r>
      <w:r>
        <w:rPr>
          <w:spacing w:val="-11"/>
        </w:rPr>
        <w:t xml:space="preserve">muốn: </w:t>
      </w:r>
      <w:r>
        <w:rPr>
          <w:spacing w:val="-7"/>
        </w:rPr>
        <w:t xml:space="preserve">Thanh </w:t>
      </w:r>
      <w:r>
        <w:t xml:space="preserve">niên và </w:t>
      </w:r>
      <w:r>
        <w:rPr>
          <w:spacing w:val="-6"/>
        </w:rPr>
        <w:t xml:space="preserve">Công </w:t>
      </w:r>
      <w:r>
        <w:t xml:space="preserve">đoàn </w:t>
      </w:r>
      <w:r>
        <w:rPr>
          <w:spacing w:val="-4"/>
        </w:rPr>
        <w:t xml:space="preserve">đông </w:t>
      </w:r>
      <w:r>
        <w:t xml:space="preserve">200.000 </w:t>
      </w:r>
      <w:r>
        <w:rPr>
          <w:spacing w:val="-3"/>
        </w:rPr>
        <w:t xml:space="preserve">người, </w:t>
      </w:r>
      <w:r>
        <w:t xml:space="preserve">đó </w:t>
      </w:r>
      <w:r>
        <w:rPr>
          <w:spacing w:val="-9"/>
        </w:rPr>
        <w:t xml:space="preserve">không </w:t>
      </w:r>
      <w:r>
        <w:rPr>
          <w:spacing w:val="-4"/>
        </w:rPr>
        <w:t xml:space="preserve">phải </w:t>
      </w:r>
      <w:r>
        <w:t xml:space="preserve">con số </w:t>
      </w:r>
      <w:r>
        <w:rPr>
          <w:spacing w:val="-5"/>
        </w:rPr>
        <w:t xml:space="preserve">của tờ </w:t>
      </w:r>
      <w:r>
        <w:t xml:space="preserve">giấy báo cáo </w:t>
      </w:r>
      <w:r>
        <w:rPr>
          <w:spacing w:val="2"/>
        </w:rPr>
        <w:t xml:space="preserve">lên </w:t>
      </w:r>
      <w:r>
        <w:t xml:space="preserve">cấp trên </w:t>
      </w:r>
      <w:r>
        <w:rPr>
          <w:spacing w:val="-12"/>
        </w:rPr>
        <w:t xml:space="preserve">mà </w:t>
      </w:r>
      <w:r>
        <w:rPr>
          <w:spacing w:val="-6"/>
        </w:rPr>
        <w:t xml:space="preserve">thực </w:t>
      </w:r>
      <w:r>
        <w:rPr>
          <w:spacing w:val="-5"/>
        </w:rPr>
        <w:t xml:space="preserve">tế </w:t>
      </w:r>
      <w:r>
        <w:rPr>
          <w:spacing w:val="-8"/>
        </w:rPr>
        <w:t xml:space="preserve">mọi </w:t>
      </w:r>
      <w:r>
        <w:rPr>
          <w:spacing w:val="-5"/>
        </w:rPr>
        <w:t xml:space="preserve">người </w:t>
      </w:r>
      <w:r>
        <w:t xml:space="preserve">đều </w:t>
      </w:r>
      <w:r>
        <w:rPr>
          <w:spacing w:val="-8"/>
        </w:rPr>
        <w:t xml:space="preserve">mắt </w:t>
      </w:r>
      <w:r>
        <w:rPr>
          <w:spacing w:val="-6"/>
        </w:rPr>
        <w:t xml:space="preserve">thấy </w:t>
      </w:r>
      <w:r>
        <w:t xml:space="preserve">trên các đường </w:t>
      </w:r>
      <w:r>
        <w:rPr>
          <w:spacing w:val="-4"/>
        </w:rPr>
        <w:t xml:space="preserve">phố, </w:t>
      </w:r>
      <w:r>
        <w:t xml:space="preserve">trên các sân </w:t>
      </w:r>
      <w:r>
        <w:rPr>
          <w:spacing w:val="-6"/>
        </w:rPr>
        <w:t xml:space="preserve">banh, </w:t>
      </w:r>
      <w:r>
        <w:rPr>
          <w:spacing w:val="-4"/>
        </w:rPr>
        <w:t xml:space="preserve">trong </w:t>
      </w:r>
      <w:r>
        <w:t xml:space="preserve">các </w:t>
      </w:r>
      <w:r>
        <w:rPr>
          <w:spacing w:val="-4"/>
        </w:rPr>
        <w:t xml:space="preserve">cuộc </w:t>
      </w:r>
      <w:r>
        <w:t xml:space="preserve">biểu </w:t>
      </w:r>
      <w:r>
        <w:rPr>
          <w:spacing w:val="-7"/>
        </w:rPr>
        <w:t xml:space="preserve">tình, </w:t>
      </w:r>
      <w:r>
        <w:t xml:space="preserve">các </w:t>
      </w:r>
      <w:r>
        <w:rPr>
          <w:spacing w:val="2"/>
        </w:rPr>
        <w:t xml:space="preserve">lần </w:t>
      </w:r>
      <w:r>
        <w:rPr>
          <w:spacing w:val="-8"/>
        </w:rPr>
        <w:t xml:space="preserve">tuyên </w:t>
      </w:r>
      <w:r>
        <w:rPr>
          <w:spacing w:val="-6"/>
        </w:rPr>
        <w:t>thệ.</w:t>
      </w:r>
    </w:p>
    <w:p w:rsidR="002A5536" w:rsidRDefault="002A5536">
      <w:pPr>
        <w:pStyle w:val="BodyText"/>
        <w:ind w:left="0"/>
        <w:rPr>
          <w:sz w:val="26"/>
        </w:rPr>
      </w:pPr>
    </w:p>
    <w:p w:rsidR="002A5536" w:rsidRDefault="00BE1DD8">
      <w:pPr>
        <w:pStyle w:val="BodyText"/>
        <w:spacing w:before="0"/>
        <w:ind w:right="444"/>
        <w:jc w:val="both"/>
      </w:pPr>
      <w:r>
        <w:t xml:space="preserve">Gần đến </w:t>
      </w:r>
      <w:r>
        <w:rPr>
          <w:spacing w:val="-8"/>
        </w:rPr>
        <w:t xml:space="preserve">ngày </w:t>
      </w:r>
      <w:r>
        <w:rPr>
          <w:spacing w:val="-6"/>
        </w:rPr>
        <w:t xml:space="preserve">khởi </w:t>
      </w:r>
      <w:r>
        <w:rPr>
          <w:spacing w:val="-8"/>
        </w:rPr>
        <w:t xml:space="preserve">nghĩa thì </w:t>
      </w:r>
      <w:r>
        <w:rPr>
          <w:spacing w:val="-6"/>
        </w:rPr>
        <w:t xml:space="preserve">“Thanh </w:t>
      </w:r>
      <w:r>
        <w:t xml:space="preserve">niên </w:t>
      </w:r>
      <w:r>
        <w:rPr>
          <w:spacing w:val="-3"/>
        </w:rPr>
        <w:t xml:space="preserve">Tiền </w:t>
      </w:r>
      <w:r>
        <w:rPr>
          <w:spacing w:val="-6"/>
        </w:rPr>
        <w:t xml:space="preserve">phong </w:t>
      </w:r>
      <w:r>
        <w:t xml:space="preserve">ban </w:t>
      </w:r>
      <w:r>
        <w:rPr>
          <w:spacing w:val="-8"/>
        </w:rPr>
        <w:t xml:space="preserve">xí </w:t>
      </w:r>
      <w:r>
        <w:rPr>
          <w:spacing w:val="-6"/>
        </w:rPr>
        <w:t xml:space="preserve">nghiệp” </w:t>
      </w:r>
      <w:r>
        <w:rPr>
          <w:spacing w:val="2"/>
        </w:rPr>
        <w:t xml:space="preserve">lấy lại </w:t>
      </w:r>
      <w:r>
        <w:rPr>
          <w:spacing w:val="-3"/>
        </w:rPr>
        <w:t xml:space="preserve">tên </w:t>
      </w:r>
      <w:r>
        <w:rPr>
          <w:spacing w:val="-5"/>
        </w:rPr>
        <w:t xml:space="preserve">Tổng </w:t>
      </w:r>
      <w:r>
        <w:rPr>
          <w:spacing w:val="-6"/>
        </w:rPr>
        <w:t xml:space="preserve">Công </w:t>
      </w:r>
      <w:r>
        <w:rPr>
          <w:spacing w:val="-3"/>
        </w:rPr>
        <w:t xml:space="preserve">đoàn, </w:t>
      </w:r>
      <w:r>
        <w:t xml:space="preserve">và </w:t>
      </w:r>
      <w:r>
        <w:rPr>
          <w:spacing w:val="-5"/>
        </w:rPr>
        <w:t>Tổng</w:t>
      </w:r>
      <w:r>
        <w:rPr>
          <w:spacing w:val="-15"/>
        </w:rPr>
        <w:t xml:space="preserve"> </w:t>
      </w:r>
      <w:r>
        <w:rPr>
          <w:spacing w:val="-6"/>
        </w:rPr>
        <w:t>Công</w:t>
      </w:r>
      <w:r>
        <w:rPr>
          <w:spacing w:val="-15"/>
        </w:rPr>
        <w:t xml:space="preserve"> </w:t>
      </w:r>
      <w:r>
        <w:t>đoàn</w:t>
      </w:r>
      <w:r>
        <w:rPr>
          <w:spacing w:val="-15"/>
        </w:rPr>
        <w:t xml:space="preserve"> </w:t>
      </w:r>
      <w:r>
        <w:rPr>
          <w:spacing w:val="-8"/>
        </w:rPr>
        <w:t>cũng</w:t>
      </w:r>
      <w:r>
        <w:rPr>
          <w:spacing w:val="-15"/>
        </w:rPr>
        <w:t xml:space="preserve"> </w:t>
      </w:r>
      <w:r>
        <w:rPr>
          <w:spacing w:val="-10"/>
        </w:rPr>
        <w:t>như</w:t>
      </w:r>
      <w:r>
        <w:rPr>
          <w:spacing w:val="3"/>
        </w:rPr>
        <w:t xml:space="preserve"> </w:t>
      </w:r>
      <w:r>
        <w:rPr>
          <w:spacing w:val="-7"/>
        </w:rPr>
        <w:t>Thanh</w:t>
      </w:r>
      <w:r>
        <w:rPr>
          <w:spacing w:val="-14"/>
        </w:rPr>
        <w:t xml:space="preserve"> </w:t>
      </w:r>
      <w:r>
        <w:t>niên</w:t>
      </w:r>
      <w:r>
        <w:rPr>
          <w:spacing w:val="-15"/>
        </w:rPr>
        <w:t xml:space="preserve"> </w:t>
      </w:r>
      <w:r>
        <w:rPr>
          <w:spacing w:val="-3"/>
        </w:rPr>
        <w:t>Tiền</w:t>
      </w:r>
      <w:r>
        <w:rPr>
          <w:spacing w:val="-15"/>
        </w:rPr>
        <w:t xml:space="preserve"> </w:t>
      </w:r>
      <w:r>
        <w:rPr>
          <w:spacing w:val="-6"/>
        </w:rPr>
        <w:t>phong</w:t>
      </w:r>
      <w:r>
        <w:rPr>
          <w:spacing w:val="-15"/>
        </w:rPr>
        <w:t xml:space="preserve"> </w:t>
      </w:r>
      <w:r>
        <w:t>đều</w:t>
      </w:r>
      <w:r>
        <w:rPr>
          <w:spacing w:val="-15"/>
        </w:rPr>
        <w:t xml:space="preserve"> </w:t>
      </w:r>
      <w:r>
        <w:rPr>
          <w:spacing w:val="-4"/>
        </w:rPr>
        <w:t>cùng</w:t>
      </w:r>
      <w:r>
        <w:rPr>
          <w:spacing w:val="-15"/>
        </w:rPr>
        <w:t xml:space="preserve"> </w:t>
      </w:r>
      <w:r>
        <w:t>lúc</w:t>
      </w:r>
      <w:r>
        <w:rPr>
          <w:spacing w:val="3"/>
        </w:rPr>
        <w:t xml:space="preserve"> </w:t>
      </w:r>
      <w:r>
        <w:rPr>
          <w:spacing w:val="-8"/>
        </w:rPr>
        <w:t>tuyên</w:t>
      </w:r>
      <w:r>
        <w:rPr>
          <w:spacing w:val="-15"/>
        </w:rPr>
        <w:t xml:space="preserve"> </w:t>
      </w:r>
      <w:r>
        <w:t xml:space="preserve">bố </w:t>
      </w:r>
      <w:r>
        <w:rPr>
          <w:spacing w:val="-4"/>
        </w:rPr>
        <w:t>công</w:t>
      </w:r>
      <w:r>
        <w:rPr>
          <w:spacing w:val="-15"/>
        </w:rPr>
        <w:t xml:space="preserve"> </w:t>
      </w:r>
      <w:r>
        <w:rPr>
          <w:spacing w:val="-8"/>
        </w:rPr>
        <w:t>khai</w:t>
      </w:r>
      <w:r>
        <w:rPr>
          <w:spacing w:val="8"/>
        </w:rPr>
        <w:t xml:space="preserve"> </w:t>
      </w:r>
      <w:r>
        <w:rPr>
          <w:spacing w:val="3"/>
        </w:rPr>
        <w:t>là</w:t>
      </w:r>
      <w:r>
        <w:rPr>
          <w:spacing w:val="2"/>
        </w:rPr>
        <w:t xml:space="preserve"> </w:t>
      </w:r>
      <w:r>
        <w:rPr>
          <w:spacing w:val="-8"/>
        </w:rPr>
        <w:t>thành</w:t>
      </w:r>
      <w:r>
        <w:rPr>
          <w:spacing w:val="-15"/>
        </w:rPr>
        <w:t xml:space="preserve"> </w:t>
      </w:r>
      <w:r>
        <w:t>viên</w:t>
      </w:r>
      <w:r>
        <w:rPr>
          <w:spacing w:val="-15"/>
        </w:rPr>
        <w:t xml:space="preserve"> </w:t>
      </w:r>
      <w:r>
        <w:rPr>
          <w:spacing w:val="-5"/>
        </w:rPr>
        <w:t xml:space="preserve">của </w:t>
      </w:r>
      <w:r>
        <w:rPr>
          <w:spacing w:val="-4"/>
        </w:rPr>
        <w:t xml:space="preserve">Mặt </w:t>
      </w:r>
      <w:r>
        <w:t xml:space="preserve">trận </w:t>
      </w:r>
      <w:r>
        <w:rPr>
          <w:spacing w:val="-8"/>
        </w:rPr>
        <w:t>Việt</w:t>
      </w:r>
      <w:r>
        <w:rPr>
          <w:spacing w:val="-30"/>
        </w:rPr>
        <w:t xml:space="preserve"> </w:t>
      </w:r>
      <w:r>
        <w:rPr>
          <w:spacing w:val="-8"/>
        </w:rPr>
        <w:t>Minh.</w:t>
      </w:r>
    </w:p>
    <w:p w:rsidR="002A5536" w:rsidRDefault="002A5536">
      <w:pPr>
        <w:pStyle w:val="BodyText"/>
        <w:ind w:left="0"/>
        <w:rPr>
          <w:sz w:val="26"/>
        </w:rPr>
      </w:pPr>
    </w:p>
    <w:p w:rsidR="002A5536" w:rsidRDefault="00BE1DD8">
      <w:pPr>
        <w:pStyle w:val="BodyText"/>
        <w:spacing w:before="0"/>
        <w:ind w:right="100"/>
      </w:pPr>
      <w:r>
        <w:rPr>
          <w:spacing w:val="-7"/>
        </w:rPr>
        <w:t xml:space="preserve">Thanh </w:t>
      </w:r>
      <w:r>
        <w:t xml:space="preserve">niên </w:t>
      </w:r>
      <w:r>
        <w:rPr>
          <w:spacing w:val="-3"/>
        </w:rPr>
        <w:t xml:space="preserve">Tiền </w:t>
      </w:r>
      <w:r>
        <w:rPr>
          <w:spacing w:val="-6"/>
        </w:rPr>
        <w:t xml:space="preserve">phong </w:t>
      </w:r>
      <w:r>
        <w:rPr>
          <w:spacing w:val="3"/>
        </w:rPr>
        <w:t xml:space="preserve">là </w:t>
      </w:r>
      <w:r>
        <w:rPr>
          <w:spacing w:val="-8"/>
        </w:rPr>
        <w:t xml:space="preserve">một </w:t>
      </w:r>
      <w:r>
        <w:t xml:space="preserve">sự </w:t>
      </w:r>
      <w:r>
        <w:rPr>
          <w:spacing w:val="-3"/>
        </w:rPr>
        <w:t xml:space="preserve">sáng tạo </w:t>
      </w:r>
      <w:r>
        <w:rPr>
          <w:spacing w:val="-5"/>
        </w:rPr>
        <w:t xml:space="preserve">của </w:t>
      </w:r>
      <w:r>
        <w:rPr>
          <w:spacing w:val="-6"/>
        </w:rPr>
        <w:t xml:space="preserve">phong </w:t>
      </w:r>
      <w:r>
        <w:t xml:space="preserve">trào </w:t>
      </w:r>
      <w:r>
        <w:rPr>
          <w:spacing w:val="-8"/>
        </w:rPr>
        <w:t xml:space="preserve">nhân </w:t>
      </w:r>
      <w:r>
        <w:t xml:space="preserve">dân Nam </w:t>
      </w:r>
      <w:r>
        <w:rPr>
          <w:spacing w:val="-8"/>
        </w:rPr>
        <w:t xml:space="preserve">Kỳ. Nhờ </w:t>
      </w:r>
      <w:r>
        <w:t xml:space="preserve">đó </w:t>
      </w:r>
      <w:r>
        <w:rPr>
          <w:spacing w:val="-12"/>
        </w:rPr>
        <w:t xml:space="preserve">mà </w:t>
      </w:r>
      <w:r>
        <w:rPr>
          <w:spacing w:val="-6"/>
        </w:rPr>
        <w:t xml:space="preserve">Đảng Cộng </w:t>
      </w:r>
      <w:r>
        <w:rPr>
          <w:spacing w:val="-3"/>
        </w:rPr>
        <w:t xml:space="preserve">sản, </w:t>
      </w:r>
      <w:r>
        <w:rPr>
          <w:spacing w:val="-4"/>
        </w:rPr>
        <w:t xml:space="preserve">trong </w:t>
      </w:r>
      <w:r>
        <w:rPr>
          <w:spacing w:val="-8"/>
        </w:rPr>
        <w:t xml:space="preserve">một </w:t>
      </w:r>
      <w:r>
        <w:rPr>
          <w:spacing w:val="-5"/>
        </w:rPr>
        <w:t xml:space="preserve">thời </w:t>
      </w:r>
      <w:r>
        <w:t xml:space="preserve">gian </w:t>
      </w:r>
      <w:r>
        <w:rPr>
          <w:spacing w:val="-4"/>
        </w:rPr>
        <w:t xml:space="preserve">tương </w:t>
      </w:r>
      <w:r>
        <w:t xml:space="preserve">đối </w:t>
      </w:r>
      <w:r>
        <w:rPr>
          <w:spacing w:val="-9"/>
        </w:rPr>
        <w:t xml:space="preserve">ngắn, </w:t>
      </w:r>
      <w:r>
        <w:t xml:space="preserve">đã có </w:t>
      </w:r>
      <w:r>
        <w:rPr>
          <w:spacing w:val="-8"/>
        </w:rPr>
        <w:t xml:space="preserve">thể </w:t>
      </w:r>
      <w:r>
        <w:t xml:space="preserve">trở </w:t>
      </w:r>
      <w:r>
        <w:rPr>
          <w:spacing w:val="-8"/>
        </w:rPr>
        <w:t xml:space="preserve">thành </w:t>
      </w:r>
      <w:r>
        <w:t xml:space="preserve">đoàn </w:t>
      </w:r>
      <w:r>
        <w:rPr>
          <w:spacing w:val="-8"/>
        </w:rPr>
        <w:t xml:space="preserve">thể </w:t>
      </w:r>
      <w:r>
        <w:rPr>
          <w:spacing w:val="-5"/>
        </w:rPr>
        <w:t xml:space="preserve">yêu </w:t>
      </w:r>
      <w:r>
        <w:t xml:space="preserve">nước có </w:t>
      </w:r>
      <w:r>
        <w:rPr>
          <w:spacing w:val="2"/>
        </w:rPr>
        <w:t xml:space="preserve">lực </w:t>
      </w:r>
      <w:r>
        <w:t xml:space="preserve">lượng </w:t>
      </w:r>
      <w:r>
        <w:rPr>
          <w:spacing w:val="-5"/>
        </w:rPr>
        <w:t xml:space="preserve">tổ </w:t>
      </w:r>
      <w:r>
        <w:rPr>
          <w:spacing w:val="-3"/>
        </w:rPr>
        <w:t xml:space="preserve">chức </w:t>
      </w:r>
      <w:r>
        <w:rPr>
          <w:spacing w:val="4"/>
        </w:rPr>
        <w:t xml:space="preserve">lớn </w:t>
      </w:r>
      <w:r>
        <w:rPr>
          <w:spacing w:val="-8"/>
        </w:rPr>
        <w:t xml:space="preserve">nhất </w:t>
      </w:r>
      <w:r>
        <w:t xml:space="preserve">ở Sài </w:t>
      </w:r>
      <w:r>
        <w:rPr>
          <w:spacing w:val="-3"/>
        </w:rPr>
        <w:t xml:space="preserve">Gòn </w:t>
      </w:r>
      <w:r>
        <w:t xml:space="preserve">và toàn bộ Nam </w:t>
      </w:r>
      <w:r>
        <w:rPr>
          <w:spacing w:val="-8"/>
        </w:rPr>
        <w:t xml:space="preserve">Kỳ, nghĩa </w:t>
      </w:r>
      <w:r>
        <w:rPr>
          <w:spacing w:val="3"/>
        </w:rPr>
        <w:t xml:space="preserve">là </w:t>
      </w:r>
      <w:r>
        <w:rPr>
          <w:spacing w:val="-6"/>
        </w:rPr>
        <w:t xml:space="preserve">Đảng Cộng </w:t>
      </w:r>
      <w:r>
        <w:t xml:space="preserve">sản có </w:t>
      </w:r>
      <w:r>
        <w:rPr>
          <w:spacing w:val="-8"/>
        </w:rPr>
        <w:t xml:space="preserve">một </w:t>
      </w:r>
      <w:r>
        <w:t xml:space="preserve">“đạo </w:t>
      </w:r>
      <w:r>
        <w:rPr>
          <w:spacing w:val="-4"/>
        </w:rPr>
        <w:t xml:space="preserve">quân </w:t>
      </w:r>
      <w:r>
        <w:rPr>
          <w:spacing w:val="-5"/>
        </w:rPr>
        <w:t xml:space="preserve">chính </w:t>
      </w:r>
      <w:r>
        <w:t xml:space="preserve">trị” </w:t>
      </w:r>
      <w:r>
        <w:rPr>
          <w:spacing w:val="-8"/>
        </w:rPr>
        <w:t xml:space="preserve">hùng </w:t>
      </w:r>
      <w:r>
        <w:rPr>
          <w:spacing w:val="-5"/>
        </w:rPr>
        <w:t xml:space="preserve">hậu </w:t>
      </w:r>
      <w:r>
        <w:rPr>
          <w:spacing w:val="-10"/>
        </w:rPr>
        <w:t xml:space="preserve">như mong </w:t>
      </w:r>
      <w:r>
        <w:rPr>
          <w:spacing w:val="-11"/>
        </w:rPr>
        <w:t>muốn.</w:t>
      </w:r>
    </w:p>
    <w:p w:rsidR="002A5536" w:rsidRDefault="002A5536">
      <w:pPr>
        <w:pStyle w:val="BodyText"/>
        <w:ind w:left="0"/>
        <w:rPr>
          <w:sz w:val="26"/>
        </w:rPr>
      </w:pPr>
    </w:p>
    <w:p w:rsidR="002A5536" w:rsidRDefault="00BE1DD8">
      <w:pPr>
        <w:pStyle w:val="ListParagraph"/>
        <w:numPr>
          <w:ilvl w:val="0"/>
          <w:numId w:val="30"/>
        </w:numPr>
        <w:tabs>
          <w:tab w:val="left" w:pos="400"/>
        </w:tabs>
        <w:rPr>
          <w:sz w:val="30"/>
        </w:rPr>
      </w:pPr>
      <w:r>
        <w:rPr>
          <w:spacing w:val="-5"/>
          <w:sz w:val="30"/>
        </w:rPr>
        <w:t xml:space="preserve">Trí </w:t>
      </w:r>
      <w:r>
        <w:rPr>
          <w:sz w:val="30"/>
        </w:rPr>
        <w:t xml:space="preserve">vận có hiệu </w:t>
      </w:r>
      <w:r>
        <w:rPr>
          <w:spacing w:val="-5"/>
          <w:sz w:val="30"/>
        </w:rPr>
        <w:t xml:space="preserve">quả </w:t>
      </w:r>
      <w:r>
        <w:rPr>
          <w:sz w:val="30"/>
        </w:rPr>
        <w:t xml:space="preserve">cao, cao </w:t>
      </w:r>
      <w:r>
        <w:rPr>
          <w:spacing w:val="-8"/>
          <w:sz w:val="30"/>
        </w:rPr>
        <w:t xml:space="preserve">nhất </w:t>
      </w:r>
      <w:r>
        <w:rPr>
          <w:sz w:val="30"/>
        </w:rPr>
        <w:t>trước</w:t>
      </w:r>
      <w:r>
        <w:rPr>
          <w:spacing w:val="-18"/>
          <w:sz w:val="30"/>
        </w:rPr>
        <w:t xml:space="preserve"> </w:t>
      </w:r>
      <w:r>
        <w:rPr>
          <w:spacing w:val="-5"/>
          <w:sz w:val="30"/>
        </w:rPr>
        <w:t>nay</w:t>
      </w:r>
    </w:p>
    <w:p w:rsidR="002A5536" w:rsidRDefault="002A5536">
      <w:pPr>
        <w:pStyle w:val="BodyText"/>
        <w:ind w:left="0"/>
        <w:rPr>
          <w:sz w:val="26"/>
        </w:rPr>
      </w:pPr>
    </w:p>
    <w:p w:rsidR="002A5536" w:rsidRDefault="00BE1DD8">
      <w:pPr>
        <w:pStyle w:val="BodyText"/>
        <w:ind w:right="160"/>
      </w:pPr>
      <w:r>
        <w:t xml:space="preserve">Tôi </w:t>
      </w:r>
      <w:r>
        <w:rPr>
          <w:spacing w:val="-9"/>
        </w:rPr>
        <w:t xml:space="preserve">không </w:t>
      </w:r>
      <w:r>
        <w:t xml:space="preserve">được </w:t>
      </w:r>
      <w:r>
        <w:rPr>
          <w:spacing w:val="-10"/>
        </w:rPr>
        <w:t xml:space="preserve">nhớ </w:t>
      </w:r>
      <w:r>
        <w:rPr>
          <w:spacing w:val="-4"/>
        </w:rPr>
        <w:t xml:space="preserve">trong </w:t>
      </w:r>
      <w:r>
        <w:t xml:space="preserve">các </w:t>
      </w:r>
      <w:r>
        <w:rPr>
          <w:spacing w:val="-12"/>
        </w:rPr>
        <w:t xml:space="preserve">nghị </w:t>
      </w:r>
      <w:r>
        <w:rPr>
          <w:spacing w:val="-7"/>
        </w:rPr>
        <w:t xml:space="preserve">quyết, </w:t>
      </w:r>
      <w:r>
        <w:rPr>
          <w:spacing w:val="-5"/>
        </w:rPr>
        <w:t xml:space="preserve">chỉ </w:t>
      </w:r>
      <w:r>
        <w:rPr>
          <w:spacing w:val="-8"/>
        </w:rPr>
        <w:t xml:space="preserve">thị </w:t>
      </w:r>
      <w:r>
        <w:rPr>
          <w:spacing w:val="-5"/>
        </w:rPr>
        <w:t xml:space="preserve">của </w:t>
      </w:r>
      <w:r>
        <w:rPr>
          <w:spacing w:val="-6"/>
        </w:rPr>
        <w:t xml:space="preserve">Đảng </w:t>
      </w:r>
      <w:r>
        <w:rPr>
          <w:spacing w:val="-5"/>
        </w:rPr>
        <w:t xml:space="preserve">từ </w:t>
      </w:r>
      <w:r>
        <w:t xml:space="preserve">1930 đến 1940, có cái </w:t>
      </w:r>
      <w:r>
        <w:rPr>
          <w:spacing w:val="-5"/>
        </w:rPr>
        <w:t xml:space="preserve">nào </w:t>
      </w:r>
      <w:r>
        <w:rPr>
          <w:spacing w:val="-8"/>
        </w:rPr>
        <w:t xml:space="preserve">chuyên </w:t>
      </w:r>
      <w:r>
        <w:t xml:space="preserve">bàn về vận </w:t>
      </w:r>
      <w:r>
        <w:rPr>
          <w:spacing w:val="-4"/>
        </w:rPr>
        <w:t xml:space="preserve">động </w:t>
      </w:r>
      <w:r>
        <w:t xml:space="preserve">trí </w:t>
      </w:r>
      <w:r>
        <w:rPr>
          <w:spacing w:val="-5"/>
        </w:rPr>
        <w:t xml:space="preserve">thức. </w:t>
      </w:r>
      <w:r>
        <w:rPr>
          <w:spacing w:val="-4"/>
        </w:rPr>
        <w:t xml:space="preserve">Đủ </w:t>
      </w:r>
      <w:r>
        <w:t xml:space="preserve">các </w:t>
      </w:r>
      <w:r>
        <w:rPr>
          <w:spacing w:val="-5"/>
        </w:rPr>
        <w:t xml:space="preserve">chỉ thị, </w:t>
      </w:r>
      <w:r>
        <w:rPr>
          <w:spacing w:val="-12"/>
        </w:rPr>
        <w:t xml:space="preserve">nghị </w:t>
      </w:r>
      <w:r>
        <w:rPr>
          <w:spacing w:val="-6"/>
        </w:rPr>
        <w:t xml:space="preserve">quyết </w:t>
      </w:r>
      <w:r>
        <w:t xml:space="preserve">về vận </w:t>
      </w:r>
      <w:r>
        <w:rPr>
          <w:spacing w:val="-4"/>
        </w:rPr>
        <w:t xml:space="preserve">động </w:t>
      </w:r>
      <w:r>
        <w:rPr>
          <w:spacing w:val="-6"/>
        </w:rPr>
        <w:t xml:space="preserve">công, </w:t>
      </w:r>
      <w:r>
        <w:rPr>
          <w:spacing w:val="-9"/>
        </w:rPr>
        <w:t xml:space="preserve">nông, </w:t>
      </w:r>
      <w:r>
        <w:rPr>
          <w:spacing w:val="-5"/>
        </w:rPr>
        <w:t xml:space="preserve">binh, </w:t>
      </w:r>
      <w:r>
        <w:rPr>
          <w:spacing w:val="-9"/>
        </w:rPr>
        <w:t xml:space="preserve">thanh, </w:t>
      </w:r>
      <w:r>
        <w:rPr>
          <w:spacing w:val="-8"/>
        </w:rPr>
        <w:t xml:space="preserve">phụ, </w:t>
      </w:r>
      <w:r>
        <w:rPr>
          <w:spacing w:val="-5"/>
        </w:rPr>
        <w:t xml:space="preserve">tự </w:t>
      </w:r>
      <w:r>
        <w:t xml:space="preserve">vệ, dân </w:t>
      </w:r>
      <w:r>
        <w:rPr>
          <w:spacing w:val="-3"/>
        </w:rPr>
        <w:t xml:space="preserve">tộc </w:t>
      </w:r>
      <w:r>
        <w:rPr>
          <w:spacing w:val="3"/>
        </w:rPr>
        <w:t xml:space="preserve">ít </w:t>
      </w:r>
      <w:r>
        <w:rPr>
          <w:spacing w:val="-3"/>
        </w:rPr>
        <w:t xml:space="preserve">người, </w:t>
      </w:r>
      <w:r>
        <w:rPr>
          <w:spacing w:val="-8"/>
        </w:rPr>
        <w:t xml:space="preserve">mặt </w:t>
      </w:r>
      <w:r>
        <w:t xml:space="preserve">trận </w:t>
      </w:r>
      <w:r>
        <w:rPr>
          <w:spacing w:val="-4"/>
        </w:rPr>
        <w:t xml:space="preserve">phản </w:t>
      </w:r>
      <w:r>
        <w:t xml:space="preserve">đế. Còn về trí </w:t>
      </w:r>
      <w:r>
        <w:rPr>
          <w:spacing w:val="-6"/>
        </w:rPr>
        <w:t xml:space="preserve">thức </w:t>
      </w:r>
      <w:r>
        <w:rPr>
          <w:spacing w:val="-8"/>
        </w:rPr>
        <w:t xml:space="preserve">thì </w:t>
      </w:r>
      <w:r>
        <w:rPr>
          <w:spacing w:val="-6"/>
        </w:rPr>
        <w:t xml:space="preserve">hình </w:t>
      </w:r>
      <w:r>
        <w:rPr>
          <w:spacing w:val="-10"/>
        </w:rPr>
        <w:t xml:space="preserve">như </w:t>
      </w:r>
      <w:r>
        <w:rPr>
          <w:spacing w:val="3"/>
        </w:rPr>
        <w:t xml:space="preserve">là </w:t>
      </w:r>
      <w:r>
        <w:rPr>
          <w:spacing w:val="-3"/>
        </w:rPr>
        <w:t xml:space="preserve">chưa. Hồi </w:t>
      </w:r>
      <w:r>
        <w:t xml:space="preserve">giữa </w:t>
      </w:r>
      <w:r>
        <w:rPr>
          <w:spacing w:val="-5"/>
        </w:rPr>
        <w:t xml:space="preserve">năm </w:t>
      </w:r>
      <w:r>
        <w:t xml:space="preserve">1930, bị </w:t>
      </w:r>
      <w:r>
        <w:rPr>
          <w:spacing w:val="-5"/>
        </w:rPr>
        <w:t xml:space="preserve">trục </w:t>
      </w:r>
      <w:r>
        <w:rPr>
          <w:spacing w:val="-8"/>
        </w:rPr>
        <w:t xml:space="preserve">xuất </w:t>
      </w:r>
      <w:r>
        <w:rPr>
          <w:spacing w:val="-5"/>
        </w:rPr>
        <w:t xml:space="preserve">từ </w:t>
      </w:r>
      <w:r>
        <w:t xml:space="preserve">Paris về Sài </w:t>
      </w:r>
      <w:r>
        <w:rPr>
          <w:spacing w:val="-3"/>
        </w:rPr>
        <w:t xml:space="preserve">Gòn </w:t>
      </w:r>
      <w:r>
        <w:t xml:space="preserve">sau </w:t>
      </w:r>
      <w:r>
        <w:rPr>
          <w:spacing w:val="-4"/>
        </w:rPr>
        <w:t xml:space="preserve">cuộc </w:t>
      </w:r>
      <w:r>
        <w:t xml:space="preserve">biểu </w:t>
      </w:r>
      <w:r>
        <w:rPr>
          <w:spacing w:val="-5"/>
        </w:rPr>
        <w:t xml:space="preserve">tình của </w:t>
      </w:r>
      <w:r>
        <w:t xml:space="preserve">sinh viên </w:t>
      </w:r>
      <w:r>
        <w:rPr>
          <w:spacing w:val="-8"/>
        </w:rPr>
        <w:t xml:space="preserve">Việt </w:t>
      </w:r>
      <w:r>
        <w:t xml:space="preserve">Nam trước </w:t>
      </w:r>
      <w:r>
        <w:rPr>
          <w:spacing w:val="-3"/>
        </w:rPr>
        <w:t xml:space="preserve">dinh </w:t>
      </w:r>
      <w:r>
        <w:rPr>
          <w:spacing w:val="-5"/>
        </w:rPr>
        <w:t xml:space="preserve">Tổng </w:t>
      </w:r>
      <w:r>
        <w:rPr>
          <w:spacing w:val="-8"/>
        </w:rPr>
        <w:t xml:space="preserve">thống </w:t>
      </w:r>
      <w:r>
        <w:t xml:space="preserve">đòi </w:t>
      </w:r>
      <w:r>
        <w:rPr>
          <w:spacing w:val="-8"/>
        </w:rPr>
        <w:t xml:space="preserve">thả </w:t>
      </w:r>
      <w:r>
        <w:rPr>
          <w:spacing w:val="-9"/>
        </w:rPr>
        <w:t xml:space="preserve">những </w:t>
      </w:r>
      <w:r>
        <w:rPr>
          <w:spacing w:val="-5"/>
        </w:rPr>
        <w:t xml:space="preserve">người </w:t>
      </w:r>
      <w:r>
        <w:t xml:space="preserve">chiến sĩ Yên Bái bị </w:t>
      </w:r>
      <w:r>
        <w:rPr>
          <w:spacing w:val="-8"/>
        </w:rPr>
        <w:t xml:space="preserve">xử </w:t>
      </w:r>
      <w:r>
        <w:rPr>
          <w:spacing w:val="-3"/>
        </w:rPr>
        <w:t xml:space="preserve">tử, tôi </w:t>
      </w:r>
      <w:r>
        <w:rPr>
          <w:spacing w:val="3"/>
        </w:rPr>
        <w:t xml:space="preserve">liền </w:t>
      </w:r>
      <w:r>
        <w:t xml:space="preserve">được </w:t>
      </w:r>
      <w:r>
        <w:rPr>
          <w:spacing w:val="-3"/>
        </w:rPr>
        <w:t xml:space="preserve">Bí </w:t>
      </w:r>
      <w:r>
        <w:rPr>
          <w:spacing w:val="-8"/>
        </w:rPr>
        <w:t xml:space="preserve">thư </w:t>
      </w:r>
      <w:r>
        <w:rPr>
          <w:spacing w:val="-4"/>
        </w:rPr>
        <w:t xml:space="preserve">Xứ </w:t>
      </w:r>
      <w:r>
        <w:rPr>
          <w:spacing w:val="-8"/>
        </w:rPr>
        <w:t xml:space="preserve">ủy </w:t>
      </w:r>
      <w:r>
        <w:rPr>
          <w:spacing w:val="-13"/>
        </w:rPr>
        <w:t xml:space="preserve">Ung </w:t>
      </w:r>
      <w:r>
        <w:rPr>
          <w:spacing w:val="-7"/>
        </w:rPr>
        <w:t xml:space="preserve">Văn Khiêm, </w:t>
      </w:r>
      <w:r>
        <w:t xml:space="preserve">bí </w:t>
      </w:r>
      <w:r>
        <w:rPr>
          <w:spacing w:val="-4"/>
        </w:rPr>
        <w:t xml:space="preserve">danh </w:t>
      </w:r>
      <w:r>
        <w:rPr>
          <w:spacing w:val="3"/>
        </w:rPr>
        <w:t xml:space="preserve">là </w:t>
      </w:r>
      <w:r>
        <w:rPr>
          <w:spacing w:val="-8"/>
        </w:rPr>
        <w:t xml:space="preserve">Huân, </w:t>
      </w:r>
      <w:r>
        <w:rPr>
          <w:spacing w:val="-5"/>
        </w:rPr>
        <w:t xml:space="preserve">kết nạp </w:t>
      </w:r>
      <w:r>
        <w:rPr>
          <w:spacing w:val="-6"/>
        </w:rPr>
        <w:t>ngay[6]</w:t>
      </w:r>
      <w:r>
        <w:rPr>
          <w:spacing w:val="5"/>
        </w:rPr>
        <w:t xml:space="preserve"> </w:t>
      </w:r>
      <w:r>
        <w:t xml:space="preserve">vào </w:t>
      </w:r>
      <w:r>
        <w:rPr>
          <w:spacing w:val="-6"/>
        </w:rPr>
        <w:t>Đảng</w:t>
      </w:r>
      <w:r>
        <w:rPr>
          <w:spacing w:val="-16"/>
        </w:rPr>
        <w:t xml:space="preserve"> </w:t>
      </w:r>
      <w:r>
        <w:rPr>
          <w:spacing w:val="-6"/>
        </w:rPr>
        <w:t>Cộng</w:t>
      </w:r>
      <w:r>
        <w:rPr>
          <w:spacing w:val="-15"/>
        </w:rPr>
        <w:t xml:space="preserve"> </w:t>
      </w:r>
      <w:r>
        <w:t>sản</w:t>
      </w:r>
      <w:r>
        <w:rPr>
          <w:spacing w:val="-16"/>
        </w:rPr>
        <w:t xml:space="preserve"> </w:t>
      </w:r>
      <w:r>
        <w:rPr>
          <w:spacing w:val="-6"/>
        </w:rPr>
        <w:t>Đông</w:t>
      </w:r>
      <w:r>
        <w:rPr>
          <w:spacing w:val="-15"/>
        </w:rPr>
        <w:t xml:space="preserve"> </w:t>
      </w:r>
      <w:r>
        <w:rPr>
          <w:spacing w:val="-3"/>
        </w:rPr>
        <w:t>Dương</w:t>
      </w:r>
      <w:r>
        <w:rPr>
          <w:spacing w:val="-16"/>
        </w:rPr>
        <w:t xml:space="preserve"> </w:t>
      </w:r>
      <w:r>
        <w:t>và</w:t>
      </w:r>
      <w:r>
        <w:rPr>
          <w:spacing w:val="2"/>
        </w:rPr>
        <w:t xml:space="preserve"> </w:t>
      </w:r>
      <w:r>
        <w:t>trao</w:t>
      </w:r>
      <w:r>
        <w:rPr>
          <w:spacing w:val="-1"/>
        </w:rPr>
        <w:t xml:space="preserve"> </w:t>
      </w:r>
      <w:r>
        <w:rPr>
          <w:spacing w:val="-5"/>
        </w:rPr>
        <w:t>cho</w:t>
      </w:r>
      <w:r>
        <w:t xml:space="preserve"> </w:t>
      </w:r>
      <w:r>
        <w:rPr>
          <w:spacing w:val="-5"/>
        </w:rPr>
        <w:t>nhiệm</w:t>
      </w:r>
      <w:r>
        <w:rPr>
          <w:spacing w:val="-23"/>
        </w:rPr>
        <w:t xml:space="preserve"> </w:t>
      </w:r>
      <w:r>
        <w:t>vụ</w:t>
      </w:r>
      <w:r>
        <w:rPr>
          <w:spacing w:val="-16"/>
        </w:rPr>
        <w:t xml:space="preserve"> </w:t>
      </w:r>
      <w:r>
        <w:t>vận</w:t>
      </w:r>
      <w:r>
        <w:rPr>
          <w:spacing w:val="-15"/>
        </w:rPr>
        <w:t xml:space="preserve"> </w:t>
      </w:r>
      <w:r>
        <w:rPr>
          <w:spacing w:val="-4"/>
        </w:rPr>
        <w:t>động</w:t>
      </w:r>
      <w:r>
        <w:rPr>
          <w:spacing w:val="-16"/>
        </w:rPr>
        <w:t xml:space="preserve"> </w:t>
      </w:r>
      <w:r>
        <w:rPr>
          <w:spacing w:val="-5"/>
        </w:rPr>
        <w:t>học</w:t>
      </w:r>
      <w:r>
        <w:rPr>
          <w:spacing w:val="2"/>
        </w:rPr>
        <w:t xml:space="preserve"> </w:t>
      </w:r>
      <w:r>
        <w:t>sinh</w:t>
      </w:r>
      <w:r>
        <w:rPr>
          <w:spacing w:val="-16"/>
        </w:rPr>
        <w:t xml:space="preserve"> </w:t>
      </w:r>
      <w:r>
        <w:t>và</w:t>
      </w:r>
      <w:r>
        <w:rPr>
          <w:spacing w:val="2"/>
        </w:rPr>
        <w:t xml:space="preserve"> </w:t>
      </w:r>
      <w:r>
        <w:rPr>
          <w:spacing w:val="-5"/>
        </w:rPr>
        <w:t>tổ</w:t>
      </w:r>
      <w:r>
        <w:rPr>
          <w:spacing w:val="-1"/>
        </w:rPr>
        <w:t xml:space="preserve"> </w:t>
      </w:r>
      <w:r>
        <w:rPr>
          <w:spacing w:val="-3"/>
        </w:rPr>
        <w:t>chức</w:t>
      </w:r>
      <w:r>
        <w:rPr>
          <w:spacing w:val="2"/>
        </w:rPr>
        <w:t xml:space="preserve"> </w:t>
      </w:r>
      <w:r>
        <w:rPr>
          <w:spacing w:val="-5"/>
        </w:rPr>
        <w:t>hội</w:t>
      </w:r>
      <w:r>
        <w:rPr>
          <w:spacing w:val="7"/>
        </w:rPr>
        <w:t xml:space="preserve"> </w:t>
      </w:r>
      <w:r>
        <w:rPr>
          <w:spacing w:val="-4"/>
        </w:rPr>
        <w:t xml:space="preserve">phản </w:t>
      </w:r>
      <w:r>
        <w:t xml:space="preserve">đế. Tôi </w:t>
      </w:r>
      <w:r>
        <w:rPr>
          <w:spacing w:val="-4"/>
        </w:rPr>
        <w:t xml:space="preserve">cùng </w:t>
      </w:r>
      <w:r>
        <w:rPr>
          <w:spacing w:val="2"/>
        </w:rPr>
        <w:t xml:space="preserve">làm </w:t>
      </w:r>
      <w:r>
        <w:t xml:space="preserve">việc với Hải </w:t>
      </w:r>
      <w:r>
        <w:rPr>
          <w:spacing w:val="-3"/>
        </w:rPr>
        <w:t xml:space="preserve">Triều[7] </w:t>
      </w:r>
      <w:r>
        <w:t xml:space="preserve">và </w:t>
      </w:r>
      <w:r>
        <w:rPr>
          <w:spacing w:val="-4"/>
        </w:rPr>
        <w:t xml:space="preserve">Phan </w:t>
      </w:r>
      <w:r>
        <w:t xml:space="preserve">Bôi[8]. </w:t>
      </w:r>
      <w:r>
        <w:rPr>
          <w:spacing w:val="-3"/>
        </w:rPr>
        <w:t xml:space="preserve">Học </w:t>
      </w:r>
      <w:r>
        <w:t xml:space="preserve">sinh </w:t>
      </w:r>
      <w:r>
        <w:rPr>
          <w:spacing w:val="-5"/>
        </w:rPr>
        <w:t xml:space="preserve">(trung </w:t>
      </w:r>
      <w:r>
        <w:rPr>
          <w:spacing w:val="-4"/>
        </w:rPr>
        <w:t xml:space="preserve">học) </w:t>
      </w:r>
      <w:r>
        <w:rPr>
          <w:spacing w:val="-3"/>
        </w:rPr>
        <w:t xml:space="preserve">chưa </w:t>
      </w:r>
      <w:r>
        <w:rPr>
          <w:spacing w:val="-4"/>
        </w:rPr>
        <w:t xml:space="preserve">phải </w:t>
      </w:r>
      <w:r>
        <w:rPr>
          <w:spacing w:val="3"/>
        </w:rPr>
        <w:t xml:space="preserve">là </w:t>
      </w:r>
      <w:r>
        <w:t>trí</w:t>
      </w:r>
      <w:r>
        <w:rPr>
          <w:spacing w:val="-4"/>
        </w:rPr>
        <w:t xml:space="preserve"> </w:t>
      </w:r>
      <w:r>
        <w:rPr>
          <w:spacing w:val="-5"/>
        </w:rPr>
        <w:t>thức.</w:t>
      </w:r>
    </w:p>
    <w:p w:rsidR="002A5536" w:rsidRDefault="00BE1DD8">
      <w:pPr>
        <w:pStyle w:val="BodyText"/>
        <w:spacing w:before="0"/>
        <w:ind w:right="142"/>
      </w:pPr>
      <w:r>
        <w:rPr>
          <w:spacing w:val="-3"/>
        </w:rPr>
        <w:t xml:space="preserve">Hồi </w:t>
      </w:r>
      <w:r>
        <w:t xml:space="preserve">đó ở Sài </w:t>
      </w:r>
      <w:r>
        <w:rPr>
          <w:spacing w:val="-3"/>
        </w:rPr>
        <w:t xml:space="preserve">Gòn </w:t>
      </w:r>
      <w:r>
        <w:rPr>
          <w:spacing w:val="4"/>
        </w:rPr>
        <w:t xml:space="preserve">lớp </w:t>
      </w:r>
      <w:r>
        <w:rPr>
          <w:spacing w:val="-5"/>
        </w:rPr>
        <w:t xml:space="preserve">học </w:t>
      </w:r>
      <w:r>
        <w:t xml:space="preserve">cao </w:t>
      </w:r>
      <w:r>
        <w:rPr>
          <w:spacing w:val="-8"/>
        </w:rPr>
        <w:t xml:space="preserve">nhất </w:t>
      </w:r>
      <w:r>
        <w:rPr>
          <w:spacing w:val="3"/>
        </w:rPr>
        <w:t xml:space="preserve">là </w:t>
      </w:r>
      <w:r>
        <w:rPr>
          <w:spacing w:val="4"/>
        </w:rPr>
        <w:t xml:space="preserve">lớp </w:t>
      </w:r>
      <w:r>
        <w:rPr>
          <w:spacing w:val="-5"/>
        </w:rPr>
        <w:t xml:space="preserve">tú </w:t>
      </w:r>
      <w:r>
        <w:t xml:space="preserve">tài; </w:t>
      </w:r>
      <w:r>
        <w:rPr>
          <w:spacing w:val="-8"/>
        </w:rPr>
        <w:t xml:space="preserve">mỗi </w:t>
      </w:r>
      <w:r>
        <w:t xml:space="preserve">niên </w:t>
      </w:r>
      <w:r>
        <w:rPr>
          <w:spacing w:val="-8"/>
        </w:rPr>
        <w:t xml:space="preserve">khoá </w:t>
      </w:r>
      <w:r>
        <w:rPr>
          <w:spacing w:val="-5"/>
        </w:rPr>
        <w:t xml:space="preserve">chỉ </w:t>
      </w:r>
      <w:r>
        <w:t xml:space="preserve">có </w:t>
      </w:r>
      <w:r>
        <w:rPr>
          <w:spacing w:val="-10"/>
        </w:rPr>
        <w:t xml:space="preserve">năm, </w:t>
      </w:r>
      <w:r>
        <w:t xml:space="preserve">bảy </w:t>
      </w:r>
      <w:r>
        <w:rPr>
          <w:spacing w:val="-3"/>
        </w:rPr>
        <w:t xml:space="preserve">người; </w:t>
      </w:r>
      <w:r>
        <w:t xml:space="preserve">và </w:t>
      </w:r>
      <w:r>
        <w:rPr>
          <w:spacing w:val="-5"/>
        </w:rPr>
        <w:t xml:space="preserve">chỉ </w:t>
      </w:r>
      <w:r>
        <w:t xml:space="preserve">có </w:t>
      </w:r>
      <w:r>
        <w:rPr>
          <w:spacing w:val="-8"/>
        </w:rPr>
        <w:t xml:space="preserve">một </w:t>
      </w:r>
      <w:r>
        <w:t xml:space="preserve">trường có cấp ba </w:t>
      </w:r>
      <w:r>
        <w:rPr>
          <w:spacing w:val="-4"/>
        </w:rPr>
        <w:t xml:space="preserve">thôi; </w:t>
      </w:r>
      <w:r>
        <w:rPr>
          <w:spacing w:val="-3"/>
        </w:rPr>
        <w:t xml:space="preserve">chưa </w:t>
      </w:r>
      <w:r>
        <w:t xml:space="preserve">có đại </w:t>
      </w:r>
      <w:r>
        <w:rPr>
          <w:spacing w:val="-4"/>
        </w:rPr>
        <w:t xml:space="preserve">học, </w:t>
      </w:r>
      <w:r>
        <w:rPr>
          <w:spacing w:val="-3"/>
        </w:rPr>
        <w:t xml:space="preserve">chưa </w:t>
      </w:r>
      <w:r>
        <w:t xml:space="preserve">có sinh viên. Còn </w:t>
      </w:r>
      <w:r>
        <w:rPr>
          <w:spacing w:val="-4"/>
        </w:rPr>
        <w:t xml:space="preserve">trong </w:t>
      </w:r>
      <w:r>
        <w:rPr>
          <w:spacing w:val="-5"/>
        </w:rPr>
        <w:t xml:space="preserve">hội </w:t>
      </w:r>
      <w:r>
        <w:rPr>
          <w:spacing w:val="-4"/>
        </w:rPr>
        <w:t xml:space="preserve">phản </w:t>
      </w:r>
      <w:r>
        <w:t xml:space="preserve">đế, có </w:t>
      </w:r>
      <w:r>
        <w:rPr>
          <w:spacing w:val="-8"/>
        </w:rPr>
        <w:t xml:space="preserve">thể </w:t>
      </w:r>
      <w:r>
        <w:t xml:space="preserve">có trí </w:t>
      </w:r>
      <w:r>
        <w:rPr>
          <w:spacing w:val="-5"/>
        </w:rPr>
        <w:t xml:space="preserve">thức, </w:t>
      </w:r>
      <w:r>
        <w:rPr>
          <w:spacing w:val="-9"/>
        </w:rPr>
        <w:t xml:space="preserve">nhưng </w:t>
      </w:r>
      <w:r>
        <w:rPr>
          <w:spacing w:val="-4"/>
        </w:rPr>
        <w:t xml:space="preserve">trong phản </w:t>
      </w:r>
      <w:r>
        <w:t xml:space="preserve">đế có </w:t>
      </w:r>
      <w:r>
        <w:rPr>
          <w:spacing w:val="-5"/>
        </w:rPr>
        <w:t xml:space="preserve">nhiều </w:t>
      </w:r>
      <w:r>
        <w:rPr>
          <w:spacing w:val="-8"/>
        </w:rPr>
        <w:t xml:space="preserve">hạng </w:t>
      </w:r>
      <w:r>
        <w:rPr>
          <w:spacing w:val="-5"/>
        </w:rPr>
        <w:t xml:space="preserve">người </w:t>
      </w:r>
      <w:r>
        <w:rPr>
          <w:spacing w:val="-6"/>
        </w:rPr>
        <w:t xml:space="preserve">khác: </w:t>
      </w:r>
      <w:r>
        <w:rPr>
          <w:spacing w:val="-5"/>
        </w:rPr>
        <w:t xml:space="preserve">tư </w:t>
      </w:r>
      <w:r>
        <w:rPr>
          <w:spacing w:val="-3"/>
        </w:rPr>
        <w:t xml:space="preserve">sản, </w:t>
      </w:r>
      <w:r>
        <w:t xml:space="preserve">tiểu </w:t>
      </w:r>
      <w:r>
        <w:rPr>
          <w:spacing w:val="-5"/>
        </w:rPr>
        <w:t xml:space="preserve">tư </w:t>
      </w:r>
      <w:r>
        <w:rPr>
          <w:spacing w:val="-3"/>
        </w:rPr>
        <w:t xml:space="preserve">sản, </w:t>
      </w:r>
      <w:r>
        <w:t xml:space="preserve">tín đồ </w:t>
      </w:r>
      <w:r>
        <w:rPr>
          <w:spacing w:val="-3"/>
        </w:rPr>
        <w:t xml:space="preserve">tôn </w:t>
      </w:r>
      <w:r>
        <w:t xml:space="preserve">giáo, </w:t>
      </w:r>
      <w:r>
        <w:rPr>
          <w:spacing w:val="-9"/>
        </w:rPr>
        <w:t xml:space="preserve">v.v…Vậy, </w:t>
      </w:r>
      <w:r>
        <w:rPr>
          <w:spacing w:val="-4"/>
        </w:rPr>
        <w:t xml:space="preserve">công </w:t>
      </w:r>
      <w:r>
        <w:t xml:space="preserve">việc </w:t>
      </w:r>
      <w:r>
        <w:rPr>
          <w:spacing w:val="-5"/>
        </w:rPr>
        <w:t xml:space="preserve">của </w:t>
      </w:r>
      <w:r>
        <w:rPr>
          <w:spacing w:val="-3"/>
        </w:rPr>
        <w:t xml:space="preserve">tôi </w:t>
      </w:r>
      <w:r>
        <w:rPr>
          <w:spacing w:val="-5"/>
        </w:rPr>
        <w:t xml:space="preserve">hồi </w:t>
      </w:r>
      <w:r>
        <w:t xml:space="preserve">1930 </w:t>
      </w:r>
      <w:r>
        <w:rPr>
          <w:spacing w:val="-9"/>
        </w:rPr>
        <w:t xml:space="preserve">không </w:t>
      </w:r>
      <w:r>
        <w:rPr>
          <w:spacing w:val="-4"/>
        </w:rPr>
        <w:t xml:space="preserve">phải </w:t>
      </w:r>
      <w:r>
        <w:rPr>
          <w:spacing w:val="-5"/>
        </w:rPr>
        <w:t xml:space="preserve">chủ yếu </w:t>
      </w:r>
      <w:r>
        <w:rPr>
          <w:spacing w:val="3"/>
        </w:rPr>
        <w:t xml:space="preserve">là </w:t>
      </w:r>
      <w:r>
        <w:t xml:space="preserve">trí </w:t>
      </w:r>
      <w:r>
        <w:rPr>
          <w:spacing w:val="-4"/>
        </w:rPr>
        <w:t xml:space="preserve">vận. </w:t>
      </w:r>
      <w:r>
        <w:rPr>
          <w:spacing w:val="-6"/>
        </w:rPr>
        <w:t xml:space="preserve">Mà </w:t>
      </w:r>
      <w:r>
        <w:rPr>
          <w:spacing w:val="-5"/>
        </w:rPr>
        <w:t xml:space="preserve">hồi </w:t>
      </w:r>
      <w:r>
        <w:t xml:space="preserve">đó Hải </w:t>
      </w:r>
      <w:r>
        <w:rPr>
          <w:spacing w:val="-4"/>
        </w:rPr>
        <w:t xml:space="preserve">Triều, Phan </w:t>
      </w:r>
      <w:r>
        <w:t xml:space="preserve">Bôi, cả </w:t>
      </w:r>
      <w:r>
        <w:rPr>
          <w:spacing w:val="-3"/>
        </w:rPr>
        <w:t xml:space="preserve">tôi nữa, </w:t>
      </w:r>
      <w:r>
        <w:t xml:space="preserve">đều </w:t>
      </w:r>
      <w:r>
        <w:rPr>
          <w:spacing w:val="-4"/>
        </w:rPr>
        <w:t xml:space="preserve">đánh </w:t>
      </w:r>
      <w:r>
        <w:rPr>
          <w:spacing w:val="-3"/>
        </w:rPr>
        <w:t xml:space="preserve">giá </w:t>
      </w:r>
      <w:r>
        <w:rPr>
          <w:spacing w:val="-6"/>
        </w:rPr>
        <w:t xml:space="preserve">thấp </w:t>
      </w:r>
      <w:r>
        <w:rPr>
          <w:spacing w:val="-10"/>
        </w:rPr>
        <w:t xml:space="preserve">khả </w:t>
      </w:r>
      <w:r>
        <w:rPr>
          <w:spacing w:val="-8"/>
        </w:rPr>
        <w:t xml:space="preserve">năng </w:t>
      </w:r>
      <w:r>
        <w:rPr>
          <w:spacing w:val="-6"/>
        </w:rPr>
        <w:t xml:space="preserve">tham </w:t>
      </w:r>
      <w:r>
        <w:rPr>
          <w:spacing w:val="-3"/>
        </w:rPr>
        <w:t xml:space="preserve">gia </w:t>
      </w:r>
      <w:r>
        <w:t xml:space="preserve">cách </w:t>
      </w:r>
      <w:r>
        <w:rPr>
          <w:spacing w:val="-10"/>
        </w:rPr>
        <w:t xml:space="preserve">mạng </w:t>
      </w:r>
      <w:r>
        <w:rPr>
          <w:spacing w:val="-5"/>
        </w:rPr>
        <w:t xml:space="preserve">của </w:t>
      </w:r>
      <w:r>
        <w:t xml:space="preserve">trí </w:t>
      </w:r>
      <w:r>
        <w:rPr>
          <w:spacing w:val="-5"/>
        </w:rPr>
        <w:t xml:space="preserve">thức. </w:t>
      </w:r>
      <w:r>
        <w:rPr>
          <w:spacing w:val="-8"/>
        </w:rPr>
        <w:t xml:space="preserve">Chúng </w:t>
      </w:r>
      <w:r>
        <w:rPr>
          <w:spacing w:val="-3"/>
        </w:rPr>
        <w:t xml:space="preserve">tôi </w:t>
      </w:r>
      <w:r>
        <w:rPr>
          <w:spacing w:val="-5"/>
        </w:rPr>
        <w:t xml:space="preserve">chỉ </w:t>
      </w:r>
      <w:r>
        <w:rPr>
          <w:spacing w:val="-8"/>
        </w:rPr>
        <w:t xml:space="preserve">hy </w:t>
      </w:r>
      <w:r>
        <w:rPr>
          <w:spacing w:val="-4"/>
        </w:rPr>
        <w:t xml:space="preserve">vọng </w:t>
      </w:r>
      <w:r>
        <w:rPr>
          <w:spacing w:val="-5"/>
        </w:rPr>
        <w:t xml:space="preserve">kéo </w:t>
      </w:r>
      <w:r>
        <w:t xml:space="preserve">về </w:t>
      </w:r>
      <w:r>
        <w:rPr>
          <w:spacing w:val="-9"/>
        </w:rPr>
        <w:t xml:space="preserve">mình những </w:t>
      </w:r>
      <w:r>
        <w:rPr>
          <w:spacing w:val="-6"/>
        </w:rPr>
        <w:t xml:space="preserve">thầy </w:t>
      </w:r>
      <w:r>
        <w:t xml:space="preserve">giáo </w:t>
      </w:r>
      <w:r>
        <w:rPr>
          <w:spacing w:val="-8"/>
        </w:rPr>
        <w:t xml:space="preserve">nghèo, </w:t>
      </w:r>
      <w:r>
        <w:rPr>
          <w:spacing w:val="-9"/>
        </w:rPr>
        <w:t xml:space="preserve">những </w:t>
      </w:r>
      <w:r>
        <w:t xml:space="preserve">viên </w:t>
      </w:r>
      <w:r>
        <w:rPr>
          <w:spacing w:val="-3"/>
        </w:rPr>
        <w:t xml:space="preserve">chức </w:t>
      </w:r>
      <w:r>
        <w:rPr>
          <w:spacing w:val="-8"/>
        </w:rPr>
        <w:t xml:space="preserve">nhỏ, </w:t>
      </w:r>
      <w:r>
        <w:rPr>
          <w:spacing w:val="-5"/>
        </w:rPr>
        <w:t xml:space="preserve">chớ </w:t>
      </w:r>
      <w:r>
        <w:t xml:space="preserve">còn trí </w:t>
      </w:r>
      <w:r>
        <w:rPr>
          <w:spacing w:val="-6"/>
        </w:rPr>
        <w:t xml:space="preserve">thức </w:t>
      </w:r>
      <w:r>
        <w:t xml:space="preserve">bự, viên </w:t>
      </w:r>
      <w:r>
        <w:rPr>
          <w:spacing w:val="-3"/>
        </w:rPr>
        <w:t xml:space="preserve">chức </w:t>
      </w:r>
      <w:r>
        <w:t xml:space="preserve">lớn, </w:t>
      </w:r>
      <w:r>
        <w:rPr>
          <w:spacing w:val="-8"/>
        </w:rPr>
        <w:t xml:space="preserve">mấy </w:t>
      </w:r>
      <w:r>
        <w:rPr>
          <w:spacing w:val="-5"/>
        </w:rPr>
        <w:t xml:space="preserve">ông </w:t>
      </w:r>
      <w:r>
        <w:t xml:space="preserve">Tây da </w:t>
      </w:r>
      <w:r>
        <w:rPr>
          <w:spacing w:val="-4"/>
        </w:rPr>
        <w:t xml:space="preserve">vàng </w:t>
      </w:r>
      <w:r>
        <w:t xml:space="preserve">đó </w:t>
      </w:r>
      <w:r>
        <w:rPr>
          <w:spacing w:val="-8"/>
        </w:rPr>
        <w:t xml:space="preserve">thì </w:t>
      </w:r>
      <w:r>
        <w:t xml:space="preserve">bọn </w:t>
      </w:r>
      <w:r>
        <w:rPr>
          <w:spacing w:val="-3"/>
        </w:rPr>
        <w:t xml:space="preserve">tôi xin </w:t>
      </w:r>
      <w:r>
        <w:rPr>
          <w:spacing w:val="-9"/>
        </w:rPr>
        <w:t xml:space="preserve">không </w:t>
      </w:r>
      <w:r>
        <w:t xml:space="preserve">chịu </w:t>
      </w:r>
      <w:r>
        <w:rPr>
          <w:spacing w:val="-8"/>
        </w:rPr>
        <w:t xml:space="preserve">mất thì </w:t>
      </w:r>
      <w:r>
        <w:rPr>
          <w:spacing w:val="-3"/>
        </w:rPr>
        <w:t xml:space="preserve">giờ </w:t>
      </w:r>
      <w:r>
        <w:t xml:space="preserve">để tới </w:t>
      </w:r>
      <w:r>
        <w:rPr>
          <w:spacing w:val="-3"/>
        </w:rPr>
        <w:t xml:space="preserve">lui </w:t>
      </w:r>
      <w:r>
        <w:rPr>
          <w:spacing w:val="-8"/>
        </w:rPr>
        <w:t xml:space="preserve">tuyên </w:t>
      </w:r>
      <w:r>
        <w:rPr>
          <w:spacing w:val="-6"/>
        </w:rPr>
        <w:t xml:space="preserve">truyền </w:t>
      </w:r>
      <w:r>
        <w:t xml:space="preserve">cách </w:t>
      </w:r>
      <w:r>
        <w:rPr>
          <w:spacing w:val="-10"/>
        </w:rPr>
        <w:t xml:space="preserve">mạng </w:t>
      </w:r>
      <w:r>
        <w:rPr>
          <w:spacing w:val="-5"/>
        </w:rPr>
        <w:t xml:space="preserve">cho họ. </w:t>
      </w:r>
      <w:r>
        <w:t xml:space="preserve">Tư </w:t>
      </w:r>
      <w:r>
        <w:rPr>
          <w:spacing w:val="-4"/>
        </w:rPr>
        <w:t xml:space="preserve">tưởng </w:t>
      </w:r>
      <w:r>
        <w:t xml:space="preserve">đó </w:t>
      </w:r>
      <w:r>
        <w:rPr>
          <w:spacing w:val="3"/>
        </w:rPr>
        <w:t xml:space="preserve">ít </w:t>
      </w:r>
      <w:r>
        <w:rPr>
          <w:spacing w:val="-8"/>
        </w:rPr>
        <w:t xml:space="preserve">nhất </w:t>
      </w:r>
      <w:r>
        <w:rPr>
          <w:spacing w:val="3"/>
        </w:rPr>
        <w:t xml:space="preserve">là </w:t>
      </w:r>
      <w:r>
        <w:t xml:space="preserve">sai </w:t>
      </w:r>
      <w:r>
        <w:rPr>
          <w:spacing w:val="-8"/>
        </w:rPr>
        <w:t xml:space="preserve">một </w:t>
      </w:r>
      <w:r>
        <w:rPr>
          <w:spacing w:val="-6"/>
        </w:rPr>
        <w:t xml:space="preserve">phần; </w:t>
      </w:r>
      <w:r>
        <w:rPr>
          <w:spacing w:val="-5"/>
        </w:rPr>
        <w:t xml:space="preserve">quơ đũa </w:t>
      </w:r>
      <w:r>
        <w:t xml:space="preserve">cả </w:t>
      </w:r>
      <w:r>
        <w:rPr>
          <w:spacing w:val="-10"/>
        </w:rPr>
        <w:t xml:space="preserve">nắm, </w:t>
      </w:r>
      <w:r>
        <w:rPr>
          <w:spacing w:val="-4"/>
        </w:rPr>
        <w:t xml:space="preserve">đánh </w:t>
      </w:r>
      <w:r>
        <w:rPr>
          <w:spacing w:val="-3"/>
        </w:rPr>
        <w:t xml:space="preserve">giá </w:t>
      </w:r>
      <w:r>
        <w:rPr>
          <w:spacing w:val="-5"/>
        </w:rPr>
        <w:t xml:space="preserve">quá </w:t>
      </w:r>
      <w:r>
        <w:rPr>
          <w:spacing w:val="-6"/>
        </w:rPr>
        <w:t xml:space="preserve">thấp </w:t>
      </w:r>
      <w:r>
        <w:rPr>
          <w:spacing w:val="-10"/>
        </w:rPr>
        <w:t xml:space="preserve">khả </w:t>
      </w:r>
      <w:r>
        <w:rPr>
          <w:spacing w:val="-8"/>
        </w:rPr>
        <w:t xml:space="preserve">năng </w:t>
      </w:r>
      <w:r>
        <w:rPr>
          <w:spacing w:val="-5"/>
        </w:rPr>
        <w:t xml:space="preserve">yêu </w:t>
      </w:r>
      <w:r>
        <w:t xml:space="preserve">nước </w:t>
      </w:r>
      <w:r>
        <w:rPr>
          <w:spacing w:val="-5"/>
        </w:rPr>
        <w:t xml:space="preserve">của </w:t>
      </w:r>
      <w:r>
        <w:t xml:space="preserve">trí </w:t>
      </w:r>
      <w:r>
        <w:rPr>
          <w:spacing w:val="-5"/>
        </w:rPr>
        <w:t xml:space="preserve">thức; </w:t>
      </w:r>
      <w:r>
        <w:rPr>
          <w:spacing w:val="-4"/>
        </w:rPr>
        <w:t xml:space="preserve">đánh </w:t>
      </w:r>
      <w:r>
        <w:rPr>
          <w:spacing w:val="-3"/>
        </w:rPr>
        <w:t xml:space="preserve">giá </w:t>
      </w:r>
      <w:r>
        <w:rPr>
          <w:spacing w:val="-6"/>
        </w:rPr>
        <w:t xml:space="preserve">thấp </w:t>
      </w:r>
      <w:r>
        <w:rPr>
          <w:spacing w:val="-5"/>
        </w:rPr>
        <w:t xml:space="preserve">quả </w:t>
      </w:r>
      <w:r>
        <w:rPr>
          <w:spacing w:val="3"/>
        </w:rPr>
        <w:t>là</w:t>
      </w:r>
      <w:r>
        <w:rPr>
          <w:spacing w:val="35"/>
        </w:rPr>
        <w:t xml:space="preserve"> </w:t>
      </w:r>
      <w:r>
        <w:rPr>
          <w:spacing w:val="-9"/>
        </w:rPr>
        <w:t>không</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pPr>
      <w:r>
        <w:rPr>
          <w:spacing w:val="-4"/>
        </w:rPr>
        <w:lastRenderedPageBreak/>
        <w:t xml:space="preserve">đúng </w:t>
      </w:r>
      <w:r>
        <w:rPr>
          <w:spacing w:val="-12"/>
        </w:rPr>
        <w:t xml:space="preserve">mà </w:t>
      </w:r>
      <w:r>
        <w:rPr>
          <w:spacing w:val="-4"/>
        </w:rPr>
        <w:t xml:space="preserve">trong </w:t>
      </w:r>
      <w:r>
        <w:rPr>
          <w:spacing w:val="-6"/>
        </w:rPr>
        <w:t xml:space="preserve">thực </w:t>
      </w:r>
      <w:r>
        <w:rPr>
          <w:spacing w:val="-5"/>
        </w:rPr>
        <w:t xml:space="preserve">tế </w:t>
      </w:r>
      <w:r>
        <w:rPr>
          <w:spacing w:val="-8"/>
        </w:rPr>
        <w:t xml:space="preserve">thì </w:t>
      </w:r>
      <w:r>
        <w:t xml:space="preserve">số trí </w:t>
      </w:r>
      <w:r>
        <w:rPr>
          <w:spacing w:val="-6"/>
        </w:rPr>
        <w:t xml:space="preserve">thức </w:t>
      </w:r>
      <w:r>
        <w:rPr>
          <w:spacing w:val="4"/>
        </w:rPr>
        <w:t xml:space="preserve">lớn </w:t>
      </w:r>
      <w:r>
        <w:rPr>
          <w:spacing w:val="3"/>
        </w:rPr>
        <w:t xml:space="preserve">ít </w:t>
      </w:r>
      <w:r>
        <w:rPr>
          <w:spacing w:val="-5"/>
        </w:rPr>
        <w:t xml:space="preserve">lắm, </w:t>
      </w:r>
      <w:r>
        <w:rPr>
          <w:spacing w:val="-4"/>
        </w:rPr>
        <w:t xml:space="preserve">càng </w:t>
      </w:r>
      <w:r>
        <w:rPr>
          <w:spacing w:val="3"/>
        </w:rPr>
        <w:t xml:space="preserve">ít </w:t>
      </w:r>
      <w:r>
        <w:rPr>
          <w:spacing w:val="-6"/>
        </w:rPr>
        <w:t xml:space="preserve">tham </w:t>
      </w:r>
      <w:r>
        <w:rPr>
          <w:spacing w:val="-3"/>
        </w:rPr>
        <w:t xml:space="preserve">gia </w:t>
      </w:r>
      <w:r>
        <w:t>cách</w:t>
      </w:r>
      <w:r>
        <w:rPr>
          <w:spacing w:val="-51"/>
        </w:rPr>
        <w:t xml:space="preserve"> </w:t>
      </w:r>
      <w:r>
        <w:rPr>
          <w:spacing w:val="-11"/>
        </w:rPr>
        <w:t>mạng.</w:t>
      </w:r>
    </w:p>
    <w:p w:rsidR="002A5536" w:rsidRDefault="002A5536">
      <w:pPr>
        <w:pStyle w:val="BodyText"/>
        <w:spacing w:before="0"/>
        <w:ind w:left="0"/>
        <w:rPr>
          <w:sz w:val="26"/>
        </w:rPr>
      </w:pPr>
    </w:p>
    <w:p w:rsidR="002A5536" w:rsidRDefault="00BE1DD8">
      <w:pPr>
        <w:pStyle w:val="BodyText"/>
        <w:ind w:right="153"/>
      </w:pPr>
      <w:r>
        <w:rPr>
          <w:spacing w:val="-3"/>
        </w:rPr>
        <w:t xml:space="preserve">Hồi </w:t>
      </w:r>
      <w:r>
        <w:t xml:space="preserve">1930-1931, </w:t>
      </w:r>
      <w:r>
        <w:rPr>
          <w:spacing w:val="-8"/>
        </w:rPr>
        <w:t xml:space="preserve">thành </w:t>
      </w:r>
      <w:r>
        <w:t xml:space="preserve">kiến đối với trí </w:t>
      </w:r>
      <w:r>
        <w:rPr>
          <w:spacing w:val="-6"/>
        </w:rPr>
        <w:t xml:space="preserve">thức </w:t>
      </w:r>
      <w:r>
        <w:t xml:space="preserve">Tây </w:t>
      </w:r>
      <w:r>
        <w:rPr>
          <w:spacing w:val="-5"/>
        </w:rPr>
        <w:t xml:space="preserve">học </w:t>
      </w:r>
      <w:r>
        <w:rPr>
          <w:spacing w:val="-10"/>
        </w:rPr>
        <w:t xml:space="preserve">khá </w:t>
      </w:r>
      <w:r>
        <w:rPr>
          <w:spacing w:val="-5"/>
        </w:rPr>
        <w:t xml:space="preserve">phổ </w:t>
      </w:r>
      <w:r>
        <w:t xml:space="preserve">biến, và </w:t>
      </w:r>
      <w:r>
        <w:rPr>
          <w:spacing w:val="-6"/>
        </w:rPr>
        <w:t xml:space="preserve">thật </w:t>
      </w:r>
      <w:r>
        <w:rPr>
          <w:spacing w:val="2"/>
        </w:rPr>
        <w:t xml:space="preserve">ra </w:t>
      </w:r>
      <w:r>
        <w:rPr>
          <w:spacing w:val="-8"/>
        </w:rPr>
        <w:t xml:space="preserve">cũng </w:t>
      </w:r>
      <w:r>
        <w:rPr>
          <w:spacing w:val="-9"/>
        </w:rPr>
        <w:t xml:space="preserve">không </w:t>
      </w:r>
      <w:r>
        <w:rPr>
          <w:spacing w:val="-4"/>
        </w:rPr>
        <w:t xml:space="preserve">phải </w:t>
      </w:r>
      <w:r>
        <w:rPr>
          <w:spacing w:val="3"/>
        </w:rPr>
        <w:t xml:space="preserve">là </w:t>
      </w:r>
      <w:r>
        <w:rPr>
          <w:spacing w:val="-9"/>
        </w:rPr>
        <w:t xml:space="preserve">không </w:t>
      </w:r>
      <w:r>
        <w:t xml:space="preserve">có căn cứ </w:t>
      </w:r>
      <w:r>
        <w:rPr>
          <w:spacing w:val="-3"/>
        </w:rPr>
        <w:t xml:space="preserve">gì. </w:t>
      </w:r>
      <w:r>
        <w:rPr>
          <w:spacing w:val="-7"/>
        </w:rPr>
        <w:t xml:space="preserve">Tụi </w:t>
      </w:r>
      <w:r>
        <w:t xml:space="preserve">tôi, đứa dạy </w:t>
      </w:r>
      <w:r>
        <w:rPr>
          <w:spacing w:val="-7"/>
        </w:rPr>
        <w:t xml:space="preserve">trung </w:t>
      </w:r>
      <w:r>
        <w:rPr>
          <w:spacing w:val="-4"/>
        </w:rPr>
        <w:t xml:space="preserve">học, </w:t>
      </w:r>
      <w:r>
        <w:t xml:space="preserve">đứa viết báo, </w:t>
      </w:r>
      <w:r>
        <w:rPr>
          <w:spacing w:val="-8"/>
        </w:rPr>
        <w:t xml:space="preserve">cũng </w:t>
      </w:r>
      <w:r>
        <w:t xml:space="preserve">có </w:t>
      </w:r>
      <w:r>
        <w:rPr>
          <w:spacing w:val="-8"/>
        </w:rPr>
        <w:t xml:space="preserve">thể </w:t>
      </w:r>
      <w:r>
        <w:rPr>
          <w:spacing w:val="-5"/>
        </w:rPr>
        <w:t xml:space="preserve">xem </w:t>
      </w:r>
      <w:r>
        <w:rPr>
          <w:spacing w:val="3"/>
        </w:rPr>
        <w:t xml:space="preserve">là </w:t>
      </w:r>
      <w:r>
        <w:t xml:space="preserve">trí </w:t>
      </w:r>
      <w:r>
        <w:rPr>
          <w:spacing w:val="-6"/>
        </w:rPr>
        <w:t xml:space="preserve">thức </w:t>
      </w:r>
      <w:r>
        <w:rPr>
          <w:spacing w:val="2"/>
        </w:rPr>
        <w:t xml:space="preserve">rồi, </w:t>
      </w:r>
      <w:r>
        <w:rPr>
          <w:spacing w:val="-9"/>
        </w:rPr>
        <w:t xml:space="preserve">không </w:t>
      </w:r>
      <w:r>
        <w:t xml:space="preserve">bự </w:t>
      </w:r>
      <w:r>
        <w:rPr>
          <w:spacing w:val="-12"/>
        </w:rPr>
        <w:t xml:space="preserve">mà </w:t>
      </w:r>
      <w:r>
        <w:rPr>
          <w:spacing w:val="-8"/>
        </w:rPr>
        <w:t xml:space="preserve">cũng </w:t>
      </w:r>
      <w:r>
        <w:rPr>
          <w:spacing w:val="-9"/>
        </w:rPr>
        <w:t xml:space="preserve">không </w:t>
      </w:r>
      <w:r>
        <w:t xml:space="preserve">đến </w:t>
      </w:r>
      <w:r>
        <w:rPr>
          <w:spacing w:val="-5"/>
        </w:rPr>
        <w:t xml:space="preserve">nỗi </w:t>
      </w:r>
      <w:r>
        <w:rPr>
          <w:spacing w:val="-8"/>
        </w:rPr>
        <w:t xml:space="preserve">nhỏ. </w:t>
      </w:r>
      <w:r>
        <w:rPr>
          <w:spacing w:val="-4"/>
        </w:rPr>
        <w:t xml:space="preserve">Ấy </w:t>
      </w:r>
      <w:r>
        <w:rPr>
          <w:spacing w:val="-8"/>
        </w:rPr>
        <w:t xml:space="preserve">thế </w:t>
      </w:r>
      <w:r>
        <w:rPr>
          <w:spacing w:val="-12"/>
        </w:rPr>
        <w:t xml:space="preserve">mà </w:t>
      </w:r>
      <w:r>
        <w:rPr>
          <w:spacing w:val="3"/>
        </w:rPr>
        <w:t xml:space="preserve">lươn </w:t>
      </w:r>
      <w:r>
        <w:rPr>
          <w:spacing w:val="-5"/>
        </w:rPr>
        <w:t xml:space="preserve">chê </w:t>
      </w:r>
      <w:r>
        <w:rPr>
          <w:spacing w:val="3"/>
        </w:rPr>
        <w:t xml:space="preserve">lịch </w:t>
      </w:r>
      <w:r>
        <w:rPr>
          <w:spacing w:val="-3"/>
        </w:rPr>
        <w:t xml:space="preserve">nhớt[9], </w:t>
      </w:r>
      <w:r>
        <w:rPr>
          <w:spacing w:val="-8"/>
        </w:rPr>
        <w:t xml:space="preserve">tụi </w:t>
      </w:r>
      <w:r>
        <w:rPr>
          <w:spacing w:val="-3"/>
        </w:rPr>
        <w:t xml:space="preserve">tôi </w:t>
      </w:r>
      <w:r>
        <w:rPr>
          <w:spacing w:val="-5"/>
        </w:rPr>
        <w:t xml:space="preserve">xem </w:t>
      </w:r>
      <w:r>
        <w:rPr>
          <w:spacing w:val="-6"/>
        </w:rPr>
        <w:t xml:space="preserve">thường </w:t>
      </w:r>
      <w:r>
        <w:t xml:space="preserve">trí </w:t>
      </w:r>
      <w:r>
        <w:rPr>
          <w:spacing w:val="-5"/>
        </w:rPr>
        <w:t xml:space="preserve">thức. </w:t>
      </w:r>
      <w:r>
        <w:rPr>
          <w:spacing w:val="-6"/>
        </w:rPr>
        <w:t xml:space="preserve">Trong </w:t>
      </w:r>
      <w:r>
        <w:t xml:space="preserve">lúc đó </w:t>
      </w:r>
      <w:r>
        <w:rPr>
          <w:spacing w:val="-8"/>
        </w:rPr>
        <w:t xml:space="preserve">thì </w:t>
      </w:r>
      <w:r>
        <w:rPr>
          <w:spacing w:val="-5"/>
        </w:rPr>
        <w:t xml:space="preserve">nhiều </w:t>
      </w:r>
      <w:r>
        <w:rPr>
          <w:spacing w:val="-4"/>
        </w:rPr>
        <w:t xml:space="preserve">đồng </w:t>
      </w:r>
      <w:r>
        <w:rPr>
          <w:spacing w:val="-5"/>
        </w:rPr>
        <w:t xml:space="preserve">chí </w:t>
      </w:r>
      <w:r>
        <w:rPr>
          <w:spacing w:val="-8"/>
        </w:rPr>
        <w:t xml:space="preserve">nông </w:t>
      </w:r>
      <w:r>
        <w:t xml:space="preserve">dân </w:t>
      </w:r>
      <w:r>
        <w:rPr>
          <w:spacing w:val="-8"/>
        </w:rPr>
        <w:t xml:space="preserve">cũng </w:t>
      </w:r>
      <w:r>
        <w:t xml:space="preserve">có </w:t>
      </w:r>
      <w:r>
        <w:rPr>
          <w:spacing w:val="-8"/>
        </w:rPr>
        <w:t xml:space="preserve">thành </w:t>
      </w:r>
      <w:r>
        <w:t xml:space="preserve">kiến </w:t>
      </w:r>
      <w:r>
        <w:rPr>
          <w:spacing w:val="-10"/>
        </w:rPr>
        <w:t xml:space="preserve">khá </w:t>
      </w:r>
      <w:r>
        <w:rPr>
          <w:spacing w:val="-8"/>
        </w:rPr>
        <w:t xml:space="preserve">nặng </w:t>
      </w:r>
      <w:r>
        <w:t xml:space="preserve">đối với </w:t>
      </w:r>
      <w:r>
        <w:rPr>
          <w:spacing w:val="-5"/>
        </w:rPr>
        <w:t xml:space="preserve">chính </w:t>
      </w:r>
      <w:r>
        <w:t xml:space="preserve">bọn tôi, </w:t>
      </w:r>
      <w:r>
        <w:rPr>
          <w:spacing w:val="-5"/>
        </w:rPr>
        <w:t xml:space="preserve">xem </w:t>
      </w:r>
      <w:r>
        <w:rPr>
          <w:spacing w:val="-10"/>
        </w:rPr>
        <w:t xml:space="preserve">nhẹ </w:t>
      </w:r>
      <w:r>
        <w:t xml:space="preserve">bọn tôi, </w:t>
      </w:r>
      <w:r>
        <w:rPr>
          <w:spacing w:val="-4"/>
        </w:rPr>
        <w:t xml:space="preserve">đừng </w:t>
      </w:r>
      <w:r>
        <w:rPr>
          <w:spacing w:val="-5"/>
        </w:rPr>
        <w:t xml:space="preserve">nói </w:t>
      </w:r>
      <w:r>
        <w:rPr>
          <w:spacing w:val="-8"/>
        </w:rPr>
        <w:t xml:space="preserve">gì </w:t>
      </w:r>
      <w:r>
        <w:rPr>
          <w:spacing w:val="3"/>
        </w:rPr>
        <w:t xml:space="preserve">là </w:t>
      </w:r>
      <w:r>
        <w:t xml:space="preserve">đối với các </w:t>
      </w:r>
      <w:r>
        <w:rPr>
          <w:spacing w:val="-5"/>
        </w:rPr>
        <w:t xml:space="preserve">ông </w:t>
      </w:r>
      <w:r>
        <w:t xml:space="preserve">trí </w:t>
      </w:r>
      <w:r>
        <w:rPr>
          <w:spacing w:val="-6"/>
        </w:rPr>
        <w:t xml:space="preserve">thức </w:t>
      </w:r>
      <w:r>
        <w:t xml:space="preserve">“bự”: bác </w:t>
      </w:r>
      <w:r>
        <w:rPr>
          <w:spacing w:val="3"/>
        </w:rPr>
        <w:t xml:space="preserve">sĩ, </w:t>
      </w:r>
      <w:r>
        <w:rPr>
          <w:spacing w:val="-4"/>
        </w:rPr>
        <w:t xml:space="preserve">trạng </w:t>
      </w:r>
      <w:r>
        <w:t xml:space="preserve">sư, </w:t>
      </w:r>
      <w:r>
        <w:rPr>
          <w:spacing w:val="-8"/>
        </w:rPr>
        <w:t xml:space="preserve">kỹ </w:t>
      </w:r>
      <w:r>
        <w:t xml:space="preserve">sư, </w:t>
      </w:r>
      <w:r>
        <w:rPr>
          <w:spacing w:val="-8"/>
        </w:rPr>
        <w:t xml:space="preserve">hạng </w:t>
      </w:r>
      <w:r>
        <w:t xml:space="preserve">trí </w:t>
      </w:r>
      <w:r>
        <w:rPr>
          <w:spacing w:val="-6"/>
        </w:rPr>
        <w:t xml:space="preserve">thức thượng </w:t>
      </w:r>
      <w:r>
        <w:rPr>
          <w:spacing w:val="2"/>
        </w:rPr>
        <w:t xml:space="preserve">lưu </w:t>
      </w:r>
      <w:r>
        <w:t xml:space="preserve">“tối </w:t>
      </w:r>
      <w:r>
        <w:rPr>
          <w:spacing w:val="3"/>
        </w:rPr>
        <w:t xml:space="preserve">rượu </w:t>
      </w:r>
      <w:r>
        <w:t xml:space="preserve">sâm </w:t>
      </w:r>
      <w:r>
        <w:rPr>
          <w:spacing w:val="-6"/>
        </w:rPr>
        <w:t xml:space="preserve">banh, </w:t>
      </w:r>
      <w:r>
        <w:rPr>
          <w:spacing w:val="-3"/>
        </w:rPr>
        <w:t xml:space="preserve">sáng </w:t>
      </w:r>
      <w:r>
        <w:t xml:space="preserve">sữa bò”. Đâu </w:t>
      </w:r>
      <w:r>
        <w:rPr>
          <w:spacing w:val="-4"/>
        </w:rPr>
        <w:t xml:space="preserve">đâu, </w:t>
      </w:r>
      <w:r>
        <w:rPr>
          <w:spacing w:val="-6"/>
        </w:rPr>
        <w:t xml:space="preserve">ngoài </w:t>
      </w:r>
      <w:r>
        <w:rPr>
          <w:spacing w:val="-5"/>
        </w:rPr>
        <w:t xml:space="preserve">tự </w:t>
      </w:r>
      <w:r>
        <w:t xml:space="preserve">do và </w:t>
      </w:r>
      <w:r>
        <w:rPr>
          <w:spacing w:val="-4"/>
        </w:rPr>
        <w:t xml:space="preserve">trong </w:t>
      </w:r>
      <w:r>
        <w:rPr>
          <w:spacing w:val="-10"/>
        </w:rPr>
        <w:t xml:space="preserve">nhà </w:t>
      </w:r>
      <w:r>
        <w:rPr>
          <w:spacing w:val="-3"/>
        </w:rPr>
        <w:t xml:space="preserve">tù, </w:t>
      </w:r>
      <w:r>
        <w:rPr>
          <w:spacing w:val="-5"/>
        </w:rPr>
        <w:t xml:space="preserve">người ta </w:t>
      </w:r>
      <w:r>
        <w:rPr>
          <w:spacing w:val="-3"/>
        </w:rPr>
        <w:t xml:space="preserve">luôn luôn </w:t>
      </w:r>
      <w:r>
        <w:rPr>
          <w:spacing w:val="-8"/>
        </w:rPr>
        <w:t xml:space="preserve">đụng </w:t>
      </w:r>
      <w:r>
        <w:rPr>
          <w:spacing w:val="-4"/>
        </w:rPr>
        <w:t xml:space="preserve">phải </w:t>
      </w:r>
      <w:r>
        <w:t xml:space="preserve">cái </w:t>
      </w:r>
      <w:r>
        <w:rPr>
          <w:spacing w:val="-5"/>
        </w:rPr>
        <w:t xml:space="preserve">tư </w:t>
      </w:r>
      <w:r>
        <w:rPr>
          <w:spacing w:val="-4"/>
        </w:rPr>
        <w:t xml:space="preserve">tưởng </w:t>
      </w:r>
      <w:r>
        <w:rPr>
          <w:spacing w:val="-10"/>
        </w:rPr>
        <w:t xml:space="preserve">khá </w:t>
      </w:r>
      <w:r>
        <w:rPr>
          <w:spacing w:val="-5"/>
        </w:rPr>
        <w:t xml:space="preserve">phổ </w:t>
      </w:r>
      <w:r>
        <w:t xml:space="preserve">biến </w:t>
      </w:r>
      <w:r>
        <w:rPr>
          <w:spacing w:val="3"/>
        </w:rPr>
        <w:t xml:space="preserve">là </w:t>
      </w:r>
      <w:r>
        <w:t xml:space="preserve">trí </w:t>
      </w:r>
      <w:r>
        <w:rPr>
          <w:spacing w:val="-6"/>
        </w:rPr>
        <w:t xml:space="preserve">thức </w:t>
      </w:r>
      <w:r>
        <w:rPr>
          <w:spacing w:val="-8"/>
        </w:rPr>
        <w:t xml:space="preserve">mất </w:t>
      </w:r>
      <w:r>
        <w:rPr>
          <w:spacing w:val="-4"/>
        </w:rPr>
        <w:t xml:space="preserve">gốc, </w:t>
      </w:r>
      <w:r>
        <w:t xml:space="preserve">trí </w:t>
      </w:r>
      <w:r>
        <w:rPr>
          <w:spacing w:val="-6"/>
        </w:rPr>
        <w:t xml:space="preserve">thức </w:t>
      </w:r>
      <w:r>
        <w:rPr>
          <w:spacing w:val="-9"/>
        </w:rPr>
        <w:t xml:space="preserve">không </w:t>
      </w:r>
      <w:r>
        <w:t xml:space="preserve">kiên </w:t>
      </w:r>
      <w:r>
        <w:rPr>
          <w:spacing w:val="-5"/>
        </w:rPr>
        <w:t xml:space="preserve">định, </w:t>
      </w:r>
      <w:r>
        <w:t xml:space="preserve">trí </w:t>
      </w:r>
      <w:r>
        <w:rPr>
          <w:spacing w:val="-6"/>
        </w:rPr>
        <w:t xml:space="preserve">thức </w:t>
      </w:r>
      <w:r>
        <w:t xml:space="preserve">bị văn </w:t>
      </w:r>
      <w:r>
        <w:rPr>
          <w:spacing w:val="-5"/>
        </w:rPr>
        <w:t xml:space="preserve">hoá </w:t>
      </w:r>
      <w:r>
        <w:rPr>
          <w:spacing w:val="-6"/>
        </w:rPr>
        <w:t xml:space="preserve">thực </w:t>
      </w:r>
      <w:r>
        <w:t xml:space="preserve">dân </w:t>
      </w:r>
      <w:r>
        <w:rPr>
          <w:spacing w:val="-8"/>
        </w:rPr>
        <w:t xml:space="preserve">nhồi </w:t>
      </w:r>
      <w:r>
        <w:t xml:space="preserve">sọ. Dạo đó </w:t>
      </w:r>
      <w:r>
        <w:rPr>
          <w:spacing w:val="-9"/>
        </w:rPr>
        <w:t xml:space="preserve">Trung </w:t>
      </w:r>
      <w:r>
        <w:t xml:space="preserve">ương </w:t>
      </w:r>
      <w:r>
        <w:rPr>
          <w:spacing w:val="-6"/>
        </w:rPr>
        <w:t xml:space="preserve">Đảng </w:t>
      </w:r>
      <w:r>
        <w:t xml:space="preserve">đã </w:t>
      </w:r>
      <w:r>
        <w:rPr>
          <w:spacing w:val="-6"/>
        </w:rPr>
        <w:t xml:space="preserve">từng </w:t>
      </w:r>
      <w:r>
        <w:rPr>
          <w:spacing w:val="-7"/>
        </w:rPr>
        <w:t xml:space="preserve">nghiêm </w:t>
      </w:r>
      <w:r>
        <w:rPr>
          <w:spacing w:val="-8"/>
        </w:rPr>
        <w:t xml:space="preserve">khắc </w:t>
      </w:r>
      <w:r>
        <w:rPr>
          <w:spacing w:val="-5"/>
        </w:rPr>
        <w:t xml:space="preserve">phê </w:t>
      </w:r>
      <w:r>
        <w:rPr>
          <w:spacing w:val="-3"/>
        </w:rPr>
        <w:t xml:space="preserve">bình </w:t>
      </w:r>
      <w:r>
        <w:t xml:space="preserve">cái </w:t>
      </w:r>
      <w:r>
        <w:rPr>
          <w:spacing w:val="-8"/>
        </w:rPr>
        <w:t xml:space="preserve">thứ </w:t>
      </w:r>
      <w:r>
        <w:rPr>
          <w:spacing w:val="-4"/>
        </w:rPr>
        <w:t xml:space="preserve">“chủ </w:t>
      </w:r>
      <w:r>
        <w:rPr>
          <w:spacing w:val="-8"/>
        </w:rPr>
        <w:t xml:space="preserve">nghĩa </w:t>
      </w:r>
      <w:r>
        <w:rPr>
          <w:spacing w:val="-4"/>
        </w:rPr>
        <w:t xml:space="preserve">cộng </w:t>
      </w:r>
      <w:r>
        <w:t xml:space="preserve">sản ấu trĩ </w:t>
      </w:r>
      <w:r>
        <w:rPr>
          <w:spacing w:val="-5"/>
        </w:rPr>
        <w:t xml:space="preserve">tả </w:t>
      </w:r>
      <w:r>
        <w:rPr>
          <w:spacing w:val="-13"/>
        </w:rPr>
        <w:t xml:space="preserve">khuynh” </w:t>
      </w:r>
      <w:r>
        <w:t xml:space="preserve">ấy ở </w:t>
      </w:r>
      <w:r>
        <w:rPr>
          <w:spacing w:val="-10"/>
        </w:rPr>
        <w:t xml:space="preserve">Nghệ </w:t>
      </w:r>
      <w:r>
        <w:rPr>
          <w:spacing w:val="-6"/>
        </w:rPr>
        <w:t xml:space="preserve">Tĩnh. </w:t>
      </w:r>
      <w:r>
        <w:rPr>
          <w:spacing w:val="-7"/>
        </w:rPr>
        <w:t xml:space="preserve">Vậy </w:t>
      </w:r>
      <w:r>
        <w:rPr>
          <w:spacing w:val="-12"/>
        </w:rPr>
        <w:t xml:space="preserve">mà </w:t>
      </w:r>
      <w:r>
        <w:rPr>
          <w:spacing w:val="-8"/>
        </w:rPr>
        <w:t xml:space="preserve">nó </w:t>
      </w:r>
      <w:r>
        <w:t xml:space="preserve">đã </w:t>
      </w:r>
      <w:r>
        <w:rPr>
          <w:spacing w:val="-8"/>
        </w:rPr>
        <w:t xml:space="preserve">mau </w:t>
      </w:r>
      <w:r>
        <w:rPr>
          <w:spacing w:val="-5"/>
        </w:rPr>
        <w:t xml:space="preserve">hết </w:t>
      </w:r>
      <w:r>
        <w:rPr>
          <w:spacing w:val="-4"/>
        </w:rPr>
        <w:t xml:space="preserve">đâu? </w:t>
      </w:r>
      <w:r>
        <w:t xml:space="preserve">Rồi, </w:t>
      </w:r>
      <w:r>
        <w:rPr>
          <w:spacing w:val="-5"/>
        </w:rPr>
        <w:t xml:space="preserve">hồi </w:t>
      </w:r>
      <w:r>
        <w:rPr>
          <w:spacing w:val="-9"/>
        </w:rPr>
        <w:t xml:space="preserve">những </w:t>
      </w:r>
      <w:r>
        <w:rPr>
          <w:spacing w:val="-5"/>
        </w:rPr>
        <w:t xml:space="preserve">năm </w:t>
      </w:r>
      <w:r>
        <w:rPr>
          <w:spacing w:val="-6"/>
        </w:rPr>
        <w:t xml:space="preserve">phong </w:t>
      </w:r>
      <w:r>
        <w:t xml:space="preserve">trào </w:t>
      </w:r>
      <w:r>
        <w:rPr>
          <w:spacing w:val="-4"/>
        </w:rPr>
        <w:t xml:space="preserve">Mặt </w:t>
      </w:r>
      <w:r>
        <w:t xml:space="preserve">trận dân </w:t>
      </w:r>
      <w:r>
        <w:rPr>
          <w:spacing w:val="-8"/>
        </w:rPr>
        <w:t xml:space="preserve">chủ, </w:t>
      </w:r>
      <w:r>
        <w:rPr>
          <w:spacing w:val="-4"/>
        </w:rPr>
        <w:t xml:space="preserve">“chủ </w:t>
      </w:r>
      <w:r>
        <w:rPr>
          <w:spacing w:val="-8"/>
        </w:rPr>
        <w:t xml:space="preserve">nghĩa </w:t>
      </w:r>
      <w:r>
        <w:t xml:space="preserve">cô độc” </w:t>
      </w:r>
      <w:r>
        <w:rPr>
          <w:spacing w:val="2"/>
        </w:rPr>
        <w:t xml:space="preserve">lại </w:t>
      </w:r>
      <w:r>
        <w:rPr>
          <w:spacing w:val="-8"/>
        </w:rPr>
        <w:t xml:space="preserve">một </w:t>
      </w:r>
      <w:r>
        <w:rPr>
          <w:spacing w:val="2"/>
        </w:rPr>
        <w:t xml:space="preserve">lần </w:t>
      </w:r>
      <w:r>
        <w:rPr>
          <w:spacing w:val="-5"/>
        </w:rPr>
        <w:t xml:space="preserve">nữa </w:t>
      </w:r>
      <w:r>
        <w:t xml:space="preserve">bị </w:t>
      </w:r>
      <w:r>
        <w:rPr>
          <w:spacing w:val="-6"/>
        </w:rPr>
        <w:t xml:space="preserve">Đảng </w:t>
      </w:r>
      <w:r>
        <w:t xml:space="preserve">đả </w:t>
      </w:r>
      <w:r>
        <w:rPr>
          <w:spacing w:val="-4"/>
        </w:rPr>
        <w:t xml:space="preserve">phá. Ấy </w:t>
      </w:r>
      <w:r>
        <w:rPr>
          <w:spacing w:val="-8"/>
        </w:rPr>
        <w:t xml:space="preserve">thế </w:t>
      </w:r>
      <w:r>
        <w:rPr>
          <w:spacing w:val="-12"/>
        </w:rPr>
        <w:t xml:space="preserve">mà </w:t>
      </w:r>
      <w:r>
        <w:rPr>
          <w:spacing w:val="-8"/>
        </w:rPr>
        <w:t xml:space="preserve">nó </w:t>
      </w:r>
      <w:r>
        <w:t xml:space="preserve">còn </w:t>
      </w:r>
      <w:r>
        <w:rPr>
          <w:spacing w:val="-3"/>
        </w:rPr>
        <w:t xml:space="preserve">sống </w:t>
      </w:r>
      <w:r>
        <w:t xml:space="preserve">hoài. </w:t>
      </w:r>
      <w:r>
        <w:rPr>
          <w:spacing w:val="-6"/>
        </w:rPr>
        <w:t xml:space="preserve">Trong thực </w:t>
      </w:r>
      <w:r>
        <w:rPr>
          <w:spacing w:val="-3"/>
        </w:rPr>
        <w:t xml:space="preserve">tế, </w:t>
      </w:r>
      <w:r>
        <w:t xml:space="preserve">trí </w:t>
      </w:r>
      <w:r>
        <w:rPr>
          <w:spacing w:val="-6"/>
        </w:rPr>
        <w:t xml:space="preserve">thức </w:t>
      </w:r>
      <w:r>
        <w:rPr>
          <w:spacing w:val="-8"/>
        </w:rPr>
        <w:t xml:space="preserve">Việt </w:t>
      </w:r>
      <w:r>
        <w:t xml:space="preserve">Nam </w:t>
      </w:r>
      <w:r>
        <w:rPr>
          <w:spacing w:val="-6"/>
        </w:rPr>
        <w:t xml:space="preserve">tham </w:t>
      </w:r>
      <w:r>
        <w:rPr>
          <w:spacing w:val="-3"/>
        </w:rPr>
        <w:t xml:space="preserve">gia </w:t>
      </w:r>
      <w:r>
        <w:rPr>
          <w:spacing w:val="-6"/>
        </w:rPr>
        <w:t xml:space="preserve">phong </w:t>
      </w:r>
      <w:r>
        <w:t xml:space="preserve">trào </w:t>
      </w:r>
      <w:r>
        <w:rPr>
          <w:spacing w:val="-4"/>
        </w:rPr>
        <w:t xml:space="preserve">trong </w:t>
      </w:r>
      <w:r>
        <w:rPr>
          <w:spacing w:val="-8"/>
        </w:rPr>
        <w:t xml:space="preserve">khoảng </w:t>
      </w:r>
      <w:r>
        <w:t xml:space="preserve">1936-1939 </w:t>
      </w:r>
      <w:r>
        <w:rPr>
          <w:spacing w:val="-8"/>
        </w:rPr>
        <w:t xml:space="preserve">cũng </w:t>
      </w:r>
      <w:r>
        <w:rPr>
          <w:spacing w:val="-10"/>
        </w:rPr>
        <w:t xml:space="preserve">khá </w:t>
      </w:r>
      <w:r>
        <w:rPr>
          <w:spacing w:val="-5"/>
        </w:rPr>
        <w:t xml:space="preserve">chớ </w:t>
      </w:r>
      <w:r>
        <w:rPr>
          <w:spacing w:val="-9"/>
        </w:rPr>
        <w:t xml:space="preserve">không </w:t>
      </w:r>
      <w:r>
        <w:t xml:space="preserve">đến đỗi </w:t>
      </w:r>
      <w:r>
        <w:rPr>
          <w:spacing w:val="-5"/>
        </w:rPr>
        <w:t xml:space="preserve">hầu </w:t>
      </w:r>
      <w:r>
        <w:rPr>
          <w:spacing w:val="-10"/>
        </w:rPr>
        <w:t xml:space="preserve">như </w:t>
      </w:r>
      <w:r>
        <w:rPr>
          <w:spacing w:val="-4"/>
        </w:rPr>
        <w:t xml:space="preserve">vắng </w:t>
      </w:r>
      <w:r>
        <w:rPr>
          <w:spacing w:val="-8"/>
        </w:rPr>
        <w:t xml:space="preserve">mặt </w:t>
      </w:r>
      <w:r>
        <w:rPr>
          <w:spacing w:val="-10"/>
        </w:rPr>
        <w:t xml:space="preserve">như </w:t>
      </w:r>
      <w:r>
        <w:rPr>
          <w:spacing w:val="-4"/>
        </w:rPr>
        <w:t xml:space="preserve">trong </w:t>
      </w:r>
      <w:r>
        <w:rPr>
          <w:spacing w:val="-9"/>
        </w:rPr>
        <w:t xml:space="preserve">những </w:t>
      </w:r>
      <w:r>
        <w:rPr>
          <w:spacing w:val="-5"/>
        </w:rPr>
        <w:t xml:space="preserve">năm </w:t>
      </w:r>
      <w:r>
        <w:t xml:space="preserve">1930-1931. </w:t>
      </w:r>
      <w:r>
        <w:rPr>
          <w:spacing w:val="-7"/>
        </w:rPr>
        <w:t xml:space="preserve">Nhưng </w:t>
      </w:r>
      <w:r>
        <w:rPr>
          <w:spacing w:val="-5"/>
        </w:rPr>
        <w:t xml:space="preserve">từ </w:t>
      </w:r>
      <w:r>
        <w:t xml:space="preserve">chiến </w:t>
      </w:r>
      <w:r>
        <w:rPr>
          <w:spacing w:val="-4"/>
        </w:rPr>
        <w:t xml:space="preserve">tranh </w:t>
      </w:r>
      <w:r>
        <w:rPr>
          <w:spacing w:val="-8"/>
        </w:rPr>
        <w:t xml:space="preserve">thế </w:t>
      </w:r>
      <w:r>
        <w:t xml:space="preserve">giới đến </w:t>
      </w:r>
      <w:r>
        <w:rPr>
          <w:spacing w:val="-3"/>
        </w:rPr>
        <w:t xml:space="preserve">giờ </w:t>
      </w:r>
      <w:r>
        <w:t xml:space="preserve">với sự bại trận </w:t>
      </w:r>
      <w:r>
        <w:rPr>
          <w:spacing w:val="-6"/>
        </w:rPr>
        <w:t xml:space="preserve">thảm </w:t>
      </w:r>
      <w:r>
        <w:rPr>
          <w:spacing w:val="-5"/>
        </w:rPr>
        <w:t xml:space="preserve">hại của </w:t>
      </w:r>
      <w:r>
        <w:rPr>
          <w:spacing w:val="-4"/>
        </w:rPr>
        <w:t xml:space="preserve">Pháp </w:t>
      </w:r>
      <w:r>
        <w:t xml:space="preserve">trước sức </w:t>
      </w:r>
      <w:r>
        <w:rPr>
          <w:spacing w:val="-3"/>
        </w:rPr>
        <w:t xml:space="preserve">tấn </w:t>
      </w:r>
      <w:r>
        <w:rPr>
          <w:spacing w:val="-4"/>
        </w:rPr>
        <w:t xml:space="preserve">công </w:t>
      </w:r>
      <w:r>
        <w:rPr>
          <w:spacing w:val="-5"/>
        </w:rPr>
        <w:t xml:space="preserve">của </w:t>
      </w:r>
      <w:r>
        <w:t xml:space="preserve">Đức. Rồi </w:t>
      </w:r>
      <w:r>
        <w:rPr>
          <w:spacing w:val="-6"/>
        </w:rPr>
        <w:t xml:space="preserve">theo </w:t>
      </w:r>
      <w:r>
        <w:t xml:space="preserve">đà </w:t>
      </w:r>
      <w:r>
        <w:rPr>
          <w:spacing w:val="-8"/>
        </w:rPr>
        <w:t xml:space="preserve">thắng </w:t>
      </w:r>
      <w:r>
        <w:rPr>
          <w:spacing w:val="-5"/>
        </w:rPr>
        <w:t xml:space="preserve">của </w:t>
      </w:r>
      <w:r>
        <w:rPr>
          <w:spacing w:val="-3"/>
        </w:rPr>
        <w:t xml:space="preserve">Liên </w:t>
      </w:r>
      <w:r>
        <w:rPr>
          <w:spacing w:val="-4"/>
        </w:rPr>
        <w:t xml:space="preserve">Xô </w:t>
      </w:r>
      <w:r>
        <w:t xml:space="preserve">và đường lối cách </w:t>
      </w:r>
      <w:r>
        <w:rPr>
          <w:spacing w:val="-10"/>
        </w:rPr>
        <w:t xml:space="preserve">mạng </w:t>
      </w:r>
      <w:r>
        <w:t xml:space="preserve">giải </w:t>
      </w:r>
      <w:r>
        <w:rPr>
          <w:spacing w:val="-6"/>
        </w:rPr>
        <w:t xml:space="preserve">phóng </w:t>
      </w:r>
      <w:r>
        <w:t xml:space="preserve">dân </w:t>
      </w:r>
      <w:r>
        <w:rPr>
          <w:spacing w:val="-3"/>
        </w:rPr>
        <w:t xml:space="preserve">tộc </w:t>
      </w:r>
      <w:r>
        <w:rPr>
          <w:spacing w:val="-5"/>
        </w:rPr>
        <w:t xml:space="preserve">của </w:t>
      </w:r>
      <w:r>
        <w:rPr>
          <w:spacing w:val="-6"/>
        </w:rPr>
        <w:t xml:space="preserve">Đảng </w:t>
      </w:r>
      <w:r>
        <w:rPr>
          <w:spacing w:val="-3"/>
        </w:rPr>
        <w:t xml:space="preserve">ta, </w:t>
      </w:r>
      <w:r>
        <w:t xml:space="preserve">với </w:t>
      </w:r>
      <w:r>
        <w:rPr>
          <w:spacing w:val="-4"/>
        </w:rPr>
        <w:t xml:space="preserve">cuộc </w:t>
      </w:r>
      <w:r>
        <w:rPr>
          <w:spacing w:val="-8"/>
        </w:rPr>
        <w:t xml:space="preserve">tuyên </w:t>
      </w:r>
      <w:r>
        <w:rPr>
          <w:spacing w:val="-6"/>
        </w:rPr>
        <w:t xml:space="preserve">truyền </w:t>
      </w:r>
      <w:r>
        <w:rPr>
          <w:spacing w:val="-10"/>
        </w:rPr>
        <w:t xml:space="preserve">mạnh </w:t>
      </w:r>
      <w:r>
        <w:rPr>
          <w:spacing w:val="-12"/>
        </w:rPr>
        <w:t xml:space="preserve">mẽ </w:t>
      </w:r>
      <w:r>
        <w:t xml:space="preserve">và </w:t>
      </w:r>
      <w:r>
        <w:rPr>
          <w:spacing w:val="-8"/>
        </w:rPr>
        <w:t xml:space="preserve">tha </w:t>
      </w:r>
      <w:r>
        <w:rPr>
          <w:spacing w:val="-4"/>
        </w:rPr>
        <w:t xml:space="preserve">thiết </w:t>
      </w:r>
      <w:r>
        <w:rPr>
          <w:spacing w:val="-5"/>
        </w:rPr>
        <w:t xml:space="preserve">cho chủ </w:t>
      </w:r>
      <w:r>
        <w:rPr>
          <w:spacing w:val="-8"/>
        </w:rPr>
        <w:t xml:space="preserve">nghĩa </w:t>
      </w:r>
      <w:r>
        <w:rPr>
          <w:spacing w:val="-5"/>
        </w:rPr>
        <w:t xml:space="preserve">yêu </w:t>
      </w:r>
      <w:r>
        <w:t xml:space="preserve">nước, </w:t>
      </w:r>
      <w:r>
        <w:rPr>
          <w:spacing w:val="-5"/>
        </w:rPr>
        <w:t xml:space="preserve">người ta </w:t>
      </w:r>
      <w:r>
        <w:rPr>
          <w:spacing w:val="-8"/>
        </w:rPr>
        <w:t xml:space="preserve">nhận </w:t>
      </w:r>
      <w:r>
        <w:rPr>
          <w:spacing w:val="-6"/>
        </w:rPr>
        <w:t xml:space="preserve">thấy </w:t>
      </w:r>
      <w:r>
        <w:rPr>
          <w:spacing w:val="-5"/>
        </w:rPr>
        <w:t xml:space="preserve">tư </w:t>
      </w:r>
      <w:r>
        <w:rPr>
          <w:spacing w:val="-4"/>
        </w:rPr>
        <w:t xml:space="preserve">tưởng </w:t>
      </w:r>
      <w:r>
        <w:rPr>
          <w:spacing w:val="-5"/>
        </w:rPr>
        <w:t xml:space="preserve">của </w:t>
      </w:r>
      <w:r>
        <w:t xml:space="preserve">trí </w:t>
      </w:r>
      <w:r>
        <w:rPr>
          <w:spacing w:val="-6"/>
        </w:rPr>
        <w:t xml:space="preserve">thức </w:t>
      </w:r>
      <w:r>
        <w:rPr>
          <w:spacing w:val="-4"/>
        </w:rPr>
        <w:t xml:space="preserve">thiên </w:t>
      </w:r>
      <w:r>
        <w:t xml:space="preserve">về </w:t>
      </w:r>
      <w:r>
        <w:rPr>
          <w:spacing w:val="-5"/>
        </w:rPr>
        <w:t xml:space="preserve">tả </w:t>
      </w:r>
      <w:r>
        <w:rPr>
          <w:spacing w:val="-3"/>
        </w:rPr>
        <w:t xml:space="preserve">hơn </w:t>
      </w:r>
      <w:r>
        <w:t xml:space="preserve">trước, vấn đề được đặt </w:t>
      </w:r>
      <w:r>
        <w:rPr>
          <w:spacing w:val="2"/>
        </w:rPr>
        <w:t xml:space="preserve">ra </w:t>
      </w:r>
      <w:r>
        <w:rPr>
          <w:spacing w:val="-5"/>
        </w:rPr>
        <w:t xml:space="preserve">cho </w:t>
      </w:r>
      <w:r>
        <w:rPr>
          <w:spacing w:val="-8"/>
        </w:rPr>
        <w:t xml:space="preserve">tụi </w:t>
      </w:r>
      <w:r>
        <w:rPr>
          <w:spacing w:val="-3"/>
        </w:rPr>
        <w:t xml:space="preserve">tôi </w:t>
      </w:r>
      <w:r>
        <w:rPr>
          <w:spacing w:val="3"/>
        </w:rPr>
        <w:t xml:space="preserve">là </w:t>
      </w:r>
      <w:r>
        <w:rPr>
          <w:spacing w:val="2"/>
        </w:rPr>
        <w:t xml:space="preserve">làm </w:t>
      </w:r>
      <w:r>
        <w:rPr>
          <w:spacing w:val="-8"/>
        </w:rPr>
        <w:t xml:space="preserve">thế </w:t>
      </w:r>
      <w:r>
        <w:rPr>
          <w:spacing w:val="-5"/>
        </w:rPr>
        <w:t xml:space="preserve">nào </w:t>
      </w:r>
      <w:r>
        <w:t xml:space="preserve">để đưa </w:t>
      </w:r>
      <w:r>
        <w:rPr>
          <w:spacing w:val="-8"/>
        </w:rPr>
        <w:t xml:space="preserve">họ </w:t>
      </w:r>
      <w:r>
        <w:t xml:space="preserve">vào </w:t>
      </w:r>
      <w:r>
        <w:rPr>
          <w:spacing w:val="-8"/>
        </w:rPr>
        <w:t xml:space="preserve">một </w:t>
      </w:r>
      <w:r>
        <w:rPr>
          <w:spacing w:val="-6"/>
        </w:rPr>
        <w:t xml:space="preserve">phong </w:t>
      </w:r>
      <w:r>
        <w:t xml:space="preserve">trào có </w:t>
      </w:r>
      <w:r>
        <w:rPr>
          <w:spacing w:val="-5"/>
        </w:rPr>
        <w:t xml:space="preserve">tổ </w:t>
      </w:r>
      <w:r>
        <w:rPr>
          <w:spacing w:val="-3"/>
        </w:rPr>
        <w:t xml:space="preserve">chức </w:t>
      </w:r>
      <w:r>
        <w:rPr>
          <w:spacing w:val="-5"/>
        </w:rPr>
        <w:t xml:space="preserve">của </w:t>
      </w:r>
      <w:r>
        <w:rPr>
          <w:spacing w:val="-8"/>
        </w:rPr>
        <w:t xml:space="preserve">nhân </w:t>
      </w:r>
      <w:r>
        <w:t xml:space="preserve">dân do </w:t>
      </w:r>
      <w:r>
        <w:rPr>
          <w:spacing w:val="-6"/>
        </w:rPr>
        <w:t xml:space="preserve">Đảng </w:t>
      </w:r>
      <w:r>
        <w:t xml:space="preserve">lãnh đạo. </w:t>
      </w:r>
      <w:r>
        <w:rPr>
          <w:spacing w:val="-4"/>
        </w:rPr>
        <w:t xml:space="preserve">Một </w:t>
      </w:r>
      <w:r>
        <w:rPr>
          <w:spacing w:val="-6"/>
        </w:rPr>
        <w:t xml:space="preserve">phong </w:t>
      </w:r>
      <w:r>
        <w:t xml:space="preserve">trào cách </w:t>
      </w:r>
      <w:r>
        <w:rPr>
          <w:spacing w:val="-10"/>
        </w:rPr>
        <w:t xml:space="preserve">mạng </w:t>
      </w:r>
      <w:r>
        <w:t xml:space="preserve">giải </w:t>
      </w:r>
      <w:r>
        <w:rPr>
          <w:spacing w:val="-6"/>
        </w:rPr>
        <w:t xml:space="preserve">phóng </w:t>
      </w:r>
      <w:r>
        <w:t xml:space="preserve">dân </w:t>
      </w:r>
      <w:r>
        <w:rPr>
          <w:spacing w:val="-3"/>
        </w:rPr>
        <w:t xml:space="preserve">tộc </w:t>
      </w:r>
      <w:r>
        <w:rPr>
          <w:spacing w:val="-12"/>
        </w:rPr>
        <w:t xml:space="preserve">mà </w:t>
      </w:r>
      <w:r>
        <w:rPr>
          <w:spacing w:val="-4"/>
        </w:rPr>
        <w:t xml:space="preserve">thiếu </w:t>
      </w:r>
      <w:r>
        <w:t xml:space="preserve">sự </w:t>
      </w:r>
      <w:r>
        <w:rPr>
          <w:spacing w:val="-6"/>
        </w:rPr>
        <w:t xml:space="preserve">tham </w:t>
      </w:r>
      <w:r>
        <w:rPr>
          <w:spacing w:val="-3"/>
        </w:rPr>
        <w:t xml:space="preserve">gia </w:t>
      </w:r>
      <w:r>
        <w:t xml:space="preserve">tích cực </w:t>
      </w:r>
      <w:r>
        <w:rPr>
          <w:spacing w:val="-5"/>
        </w:rPr>
        <w:t xml:space="preserve">của </w:t>
      </w:r>
      <w:r>
        <w:t xml:space="preserve">trí </w:t>
      </w:r>
      <w:r>
        <w:rPr>
          <w:spacing w:val="-6"/>
        </w:rPr>
        <w:t xml:space="preserve">thức </w:t>
      </w:r>
      <w:r>
        <w:rPr>
          <w:spacing w:val="-8"/>
        </w:rPr>
        <w:t xml:space="preserve">thì </w:t>
      </w:r>
      <w:r>
        <w:rPr>
          <w:spacing w:val="-3"/>
        </w:rPr>
        <w:t xml:space="preserve">chưa </w:t>
      </w:r>
      <w:r>
        <w:rPr>
          <w:spacing w:val="-4"/>
        </w:rPr>
        <w:t xml:space="preserve">phải </w:t>
      </w:r>
      <w:r>
        <w:t xml:space="preserve">đủ </w:t>
      </w:r>
      <w:r>
        <w:rPr>
          <w:spacing w:val="-3"/>
        </w:rPr>
        <w:t xml:space="preserve">tầm rộng </w:t>
      </w:r>
      <w:r>
        <w:rPr>
          <w:spacing w:val="4"/>
        </w:rPr>
        <w:t xml:space="preserve">lớn </w:t>
      </w:r>
      <w:r>
        <w:t xml:space="preserve">cần </w:t>
      </w:r>
      <w:r>
        <w:rPr>
          <w:spacing w:val="-5"/>
        </w:rPr>
        <w:t xml:space="preserve">thiết. </w:t>
      </w:r>
      <w:r>
        <w:rPr>
          <w:spacing w:val="-7"/>
        </w:rPr>
        <w:t xml:space="preserve">Phong </w:t>
      </w:r>
      <w:r>
        <w:t xml:space="preserve">trào cách </w:t>
      </w:r>
      <w:r>
        <w:rPr>
          <w:spacing w:val="-10"/>
        </w:rPr>
        <w:t xml:space="preserve">mạng </w:t>
      </w:r>
      <w:r>
        <w:t xml:space="preserve">cần có trí </w:t>
      </w:r>
      <w:r>
        <w:rPr>
          <w:spacing w:val="-6"/>
        </w:rPr>
        <w:t xml:space="preserve">thức </w:t>
      </w:r>
      <w:r>
        <w:t xml:space="preserve">để có </w:t>
      </w:r>
      <w:r>
        <w:rPr>
          <w:spacing w:val="-6"/>
        </w:rPr>
        <w:t xml:space="preserve">thêm </w:t>
      </w:r>
      <w:r>
        <w:t xml:space="preserve">sức </w:t>
      </w:r>
      <w:r>
        <w:rPr>
          <w:spacing w:val="-11"/>
        </w:rPr>
        <w:t xml:space="preserve">mạnh: </w:t>
      </w:r>
      <w:r>
        <w:rPr>
          <w:spacing w:val="3"/>
        </w:rPr>
        <w:t xml:space="preserve">ít </w:t>
      </w:r>
      <w:r>
        <w:rPr>
          <w:spacing w:val="-8"/>
        </w:rPr>
        <w:t xml:space="preserve">nhất </w:t>
      </w:r>
      <w:r>
        <w:rPr>
          <w:spacing w:val="3"/>
        </w:rPr>
        <w:t xml:space="preserve">là </w:t>
      </w:r>
      <w:r>
        <w:rPr>
          <w:spacing w:val="-9"/>
        </w:rPr>
        <w:t xml:space="preserve">những </w:t>
      </w:r>
      <w:r>
        <w:rPr>
          <w:spacing w:val="-5"/>
        </w:rPr>
        <w:t xml:space="preserve">người </w:t>
      </w:r>
      <w:r>
        <w:t xml:space="preserve">trí </w:t>
      </w:r>
      <w:r>
        <w:rPr>
          <w:spacing w:val="-6"/>
        </w:rPr>
        <w:t xml:space="preserve">thức </w:t>
      </w:r>
      <w:r>
        <w:rPr>
          <w:spacing w:val="-5"/>
        </w:rPr>
        <w:t xml:space="preserve">yêu </w:t>
      </w:r>
      <w:r>
        <w:t xml:space="preserve">nước có </w:t>
      </w:r>
      <w:r>
        <w:rPr>
          <w:spacing w:val="-8"/>
        </w:rPr>
        <w:t xml:space="preserve">thể hô </w:t>
      </w:r>
      <w:r>
        <w:rPr>
          <w:spacing w:val="-5"/>
        </w:rPr>
        <w:t xml:space="preserve">hào học sinh, </w:t>
      </w:r>
      <w:r>
        <w:rPr>
          <w:spacing w:val="-8"/>
        </w:rPr>
        <w:t xml:space="preserve">thanh </w:t>
      </w:r>
      <w:r>
        <w:t xml:space="preserve">niên và </w:t>
      </w:r>
      <w:r>
        <w:rPr>
          <w:spacing w:val="-4"/>
        </w:rPr>
        <w:t xml:space="preserve">quần </w:t>
      </w:r>
      <w:r>
        <w:rPr>
          <w:spacing w:val="-6"/>
        </w:rPr>
        <w:t xml:space="preserve">chúng </w:t>
      </w:r>
      <w:r>
        <w:rPr>
          <w:spacing w:val="-4"/>
        </w:rPr>
        <w:t xml:space="preserve">đông </w:t>
      </w:r>
      <w:r>
        <w:t xml:space="preserve">đảo </w:t>
      </w:r>
      <w:r>
        <w:rPr>
          <w:spacing w:val="-4"/>
        </w:rPr>
        <w:t xml:space="preserve">chắc chắn </w:t>
      </w:r>
      <w:r>
        <w:t xml:space="preserve">sẽ </w:t>
      </w:r>
      <w:r>
        <w:rPr>
          <w:spacing w:val="2"/>
        </w:rPr>
        <w:t xml:space="preserve">làm </w:t>
      </w:r>
      <w:r>
        <w:rPr>
          <w:spacing w:val="-5"/>
        </w:rPr>
        <w:t xml:space="preserve">cho </w:t>
      </w:r>
      <w:r>
        <w:t xml:space="preserve">trí </w:t>
      </w:r>
      <w:r>
        <w:rPr>
          <w:spacing w:val="-6"/>
        </w:rPr>
        <w:t xml:space="preserve">thức </w:t>
      </w:r>
      <w:r>
        <w:rPr>
          <w:spacing w:val="-5"/>
        </w:rPr>
        <w:t xml:space="preserve">gần </w:t>
      </w:r>
      <w:r>
        <w:rPr>
          <w:spacing w:val="-10"/>
        </w:rPr>
        <w:t xml:space="preserve">gũi </w:t>
      </w:r>
      <w:r>
        <w:rPr>
          <w:spacing w:val="-4"/>
        </w:rPr>
        <w:t xml:space="preserve">dân, </w:t>
      </w:r>
      <w:r>
        <w:t xml:space="preserve">đi với </w:t>
      </w:r>
      <w:r>
        <w:rPr>
          <w:spacing w:val="-4"/>
        </w:rPr>
        <w:t xml:space="preserve">dân. </w:t>
      </w:r>
      <w:r>
        <w:rPr>
          <w:spacing w:val="-3"/>
        </w:rPr>
        <w:t xml:space="preserve">Riêng </w:t>
      </w:r>
      <w:r>
        <w:t xml:space="preserve">trí </w:t>
      </w:r>
      <w:r>
        <w:rPr>
          <w:spacing w:val="-6"/>
        </w:rPr>
        <w:t xml:space="preserve">thức </w:t>
      </w:r>
      <w:r>
        <w:rPr>
          <w:spacing w:val="-8"/>
        </w:rPr>
        <w:t xml:space="preserve">thì </w:t>
      </w:r>
      <w:r>
        <w:rPr>
          <w:spacing w:val="3"/>
        </w:rPr>
        <w:t xml:space="preserve">lẻ </w:t>
      </w:r>
      <w:r>
        <w:rPr>
          <w:spacing w:val="-3"/>
        </w:rPr>
        <w:t xml:space="preserve">tẻ, </w:t>
      </w:r>
      <w:r>
        <w:rPr>
          <w:spacing w:val="-5"/>
        </w:rPr>
        <w:t xml:space="preserve">yếu </w:t>
      </w:r>
      <w:r>
        <w:t xml:space="preserve">sức và </w:t>
      </w:r>
      <w:r>
        <w:rPr>
          <w:spacing w:val="-9"/>
        </w:rPr>
        <w:t xml:space="preserve">không </w:t>
      </w:r>
      <w:r>
        <w:rPr>
          <w:spacing w:val="-8"/>
        </w:rPr>
        <w:t xml:space="preserve">mấy </w:t>
      </w:r>
      <w:r>
        <w:rPr>
          <w:spacing w:val="-10"/>
        </w:rPr>
        <w:t xml:space="preserve">khi mạnh </w:t>
      </w:r>
      <w:r>
        <w:rPr>
          <w:spacing w:val="-4"/>
        </w:rPr>
        <w:t xml:space="preserve">dạn, </w:t>
      </w:r>
      <w:r>
        <w:rPr>
          <w:spacing w:val="-8"/>
        </w:rPr>
        <w:t xml:space="preserve">họ </w:t>
      </w:r>
      <w:r>
        <w:rPr>
          <w:spacing w:val="-4"/>
        </w:rPr>
        <w:t xml:space="preserve">phải </w:t>
      </w:r>
      <w:r>
        <w:t xml:space="preserve">được </w:t>
      </w:r>
      <w:r>
        <w:rPr>
          <w:spacing w:val="-10"/>
        </w:rPr>
        <w:t xml:space="preserve">khuyến </w:t>
      </w:r>
      <w:r>
        <w:rPr>
          <w:spacing w:val="-5"/>
        </w:rPr>
        <w:t xml:space="preserve">khích </w:t>
      </w:r>
      <w:r>
        <w:rPr>
          <w:spacing w:val="-10"/>
        </w:rPr>
        <w:t xml:space="preserve">ủng </w:t>
      </w:r>
      <w:r>
        <w:rPr>
          <w:spacing w:val="-8"/>
        </w:rPr>
        <w:t xml:space="preserve">hộ </w:t>
      </w:r>
      <w:r>
        <w:t xml:space="preserve">bởi </w:t>
      </w:r>
      <w:r>
        <w:rPr>
          <w:spacing w:val="-8"/>
        </w:rPr>
        <w:t xml:space="preserve">nhân </w:t>
      </w:r>
      <w:r>
        <w:rPr>
          <w:spacing w:val="-4"/>
        </w:rPr>
        <w:t xml:space="preserve">dân; </w:t>
      </w:r>
      <w:r>
        <w:t xml:space="preserve">trí </w:t>
      </w:r>
      <w:r>
        <w:rPr>
          <w:spacing w:val="-6"/>
        </w:rPr>
        <w:t xml:space="preserve">thức </w:t>
      </w:r>
      <w:r>
        <w:t xml:space="preserve">cần có </w:t>
      </w:r>
      <w:r>
        <w:rPr>
          <w:spacing w:val="-6"/>
        </w:rPr>
        <w:t xml:space="preserve">phong </w:t>
      </w:r>
      <w:r>
        <w:t xml:space="preserve">trào </w:t>
      </w:r>
      <w:r>
        <w:rPr>
          <w:spacing w:val="-5"/>
        </w:rPr>
        <w:t xml:space="preserve">của </w:t>
      </w:r>
      <w:r>
        <w:rPr>
          <w:spacing w:val="-8"/>
        </w:rPr>
        <w:t xml:space="preserve">nhân </w:t>
      </w:r>
      <w:r>
        <w:t xml:space="preserve">dân </w:t>
      </w:r>
      <w:r>
        <w:rPr>
          <w:spacing w:val="-8"/>
        </w:rPr>
        <w:t xml:space="preserve">thì </w:t>
      </w:r>
      <w:r>
        <w:rPr>
          <w:spacing w:val="-6"/>
        </w:rPr>
        <w:t xml:space="preserve">mới thực </w:t>
      </w:r>
      <w:r>
        <w:t xml:space="preserve">sự vượt </w:t>
      </w:r>
      <w:r>
        <w:rPr>
          <w:spacing w:val="-5"/>
        </w:rPr>
        <w:t xml:space="preserve">qua nổi </w:t>
      </w:r>
      <w:r>
        <w:rPr>
          <w:spacing w:val="-9"/>
        </w:rPr>
        <w:t xml:space="preserve">những </w:t>
      </w:r>
      <w:r>
        <w:rPr>
          <w:spacing w:val="-5"/>
        </w:rPr>
        <w:t xml:space="preserve">nhược </w:t>
      </w:r>
      <w:r>
        <w:t xml:space="preserve">điểm vốn có </w:t>
      </w:r>
      <w:r>
        <w:rPr>
          <w:spacing w:val="-5"/>
        </w:rPr>
        <w:t xml:space="preserve">của </w:t>
      </w:r>
      <w:r>
        <w:rPr>
          <w:spacing w:val="-6"/>
        </w:rPr>
        <w:t xml:space="preserve">tầng </w:t>
      </w:r>
      <w:r>
        <w:rPr>
          <w:spacing w:val="4"/>
        </w:rPr>
        <w:t xml:space="preserve">lớp </w:t>
      </w:r>
      <w:r>
        <w:rPr>
          <w:spacing w:val="-8"/>
        </w:rPr>
        <w:t xml:space="preserve">xã </w:t>
      </w:r>
      <w:r>
        <w:rPr>
          <w:spacing w:val="-5"/>
        </w:rPr>
        <w:t xml:space="preserve">hội </w:t>
      </w:r>
      <w:r>
        <w:rPr>
          <w:spacing w:val="-10"/>
        </w:rPr>
        <w:t xml:space="preserve">mình. </w:t>
      </w:r>
      <w:r>
        <w:rPr>
          <w:spacing w:val="-3"/>
        </w:rPr>
        <w:t xml:space="preserve">Nhiều </w:t>
      </w:r>
      <w:r>
        <w:rPr>
          <w:spacing w:val="2"/>
        </w:rPr>
        <w:t xml:space="preserve">lần </w:t>
      </w:r>
      <w:r>
        <w:rPr>
          <w:spacing w:val="-3"/>
        </w:rPr>
        <w:t xml:space="preserve">tôi </w:t>
      </w:r>
      <w:r>
        <w:t xml:space="preserve">đã bàn luận </w:t>
      </w:r>
      <w:r>
        <w:rPr>
          <w:spacing w:val="-4"/>
        </w:rPr>
        <w:t xml:space="preserve">trong Xứ </w:t>
      </w:r>
      <w:r>
        <w:rPr>
          <w:spacing w:val="-8"/>
        </w:rPr>
        <w:t xml:space="preserve">ủy </w:t>
      </w:r>
      <w:r>
        <w:t xml:space="preserve">về </w:t>
      </w:r>
      <w:r>
        <w:rPr>
          <w:spacing w:val="-10"/>
        </w:rPr>
        <w:t xml:space="preserve">khả </w:t>
      </w:r>
      <w:r>
        <w:rPr>
          <w:spacing w:val="-8"/>
        </w:rPr>
        <w:t xml:space="preserve">năng </w:t>
      </w:r>
      <w:r>
        <w:rPr>
          <w:spacing w:val="-5"/>
        </w:rPr>
        <w:t xml:space="preserve">của </w:t>
      </w:r>
      <w:r>
        <w:t xml:space="preserve">trí </w:t>
      </w:r>
      <w:r>
        <w:rPr>
          <w:spacing w:val="-5"/>
        </w:rPr>
        <w:t xml:space="preserve">thức; </w:t>
      </w:r>
      <w:r>
        <w:rPr>
          <w:spacing w:val="-8"/>
        </w:rPr>
        <w:t xml:space="preserve">thì </w:t>
      </w:r>
      <w:r>
        <w:rPr>
          <w:spacing w:val="-5"/>
        </w:rPr>
        <w:t xml:space="preserve">nhiều anh </w:t>
      </w:r>
      <w:r>
        <w:rPr>
          <w:spacing w:val="-10"/>
        </w:rPr>
        <w:t xml:space="preserve">như </w:t>
      </w:r>
      <w:r>
        <w:rPr>
          <w:spacing w:val="-5"/>
        </w:rPr>
        <w:t xml:space="preserve">anh </w:t>
      </w:r>
      <w:r>
        <w:rPr>
          <w:spacing w:val="-4"/>
        </w:rPr>
        <w:t xml:space="preserve">Phúc, </w:t>
      </w:r>
      <w:r>
        <w:t xml:space="preserve">với </w:t>
      </w:r>
      <w:r>
        <w:rPr>
          <w:spacing w:val="-3"/>
        </w:rPr>
        <w:t xml:space="preserve">tôi </w:t>
      </w:r>
      <w:r>
        <w:rPr>
          <w:spacing w:val="-8"/>
        </w:rPr>
        <w:t xml:space="preserve">nhắc </w:t>
      </w:r>
      <w:r>
        <w:rPr>
          <w:spacing w:val="2"/>
        </w:rPr>
        <w:t xml:space="preserve">lại </w:t>
      </w:r>
      <w:r>
        <w:rPr>
          <w:spacing w:val="-3"/>
        </w:rPr>
        <w:t xml:space="preserve">rằng </w:t>
      </w:r>
      <w:r>
        <w:rPr>
          <w:spacing w:val="-5"/>
        </w:rPr>
        <w:t xml:space="preserve">hồi </w:t>
      </w:r>
      <w:r>
        <w:rPr>
          <w:spacing w:val="-9"/>
        </w:rPr>
        <w:t xml:space="preserve">Nguyễn </w:t>
      </w:r>
      <w:r>
        <w:rPr>
          <w:spacing w:val="-4"/>
        </w:rPr>
        <w:t xml:space="preserve">Ái </w:t>
      </w:r>
      <w:r>
        <w:rPr>
          <w:spacing w:val="-6"/>
        </w:rPr>
        <w:t xml:space="preserve">Quốc </w:t>
      </w:r>
      <w:r>
        <w:rPr>
          <w:spacing w:val="2"/>
        </w:rPr>
        <w:t xml:space="preserve">lập </w:t>
      </w:r>
      <w:r>
        <w:rPr>
          <w:spacing w:val="-6"/>
        </w:rPr>
        <w:t xml:space="preserve">“Thanh </w:t>
      </w:r>
      <w:r>
        <w:rPr>
          <w:spacing w:val="-4"/>
        </w:rPr>
        <w:t xml:space="preserve">niên”, </w:t>
      </w:r>
      <w:r>
        <w:rPr>
          <w:spacing w:val="-9"/>
        </w:rPr>
        <w:t xml:space="preserve">những </w:t>
      </w:r>
      <w:r>
        <w:rPr>
          <w:spacing w:val="-5"/>
        </w:rPr>
        <w:t xml:space="preserve">hội </w:t>
      </w:r>
      <w:r>
        <w:t xml:space="preserve">viên đầu tiên </w:t>
      </w:r>
      <w:r>
        <w:rPr>
          <w:spacing w:val="3"/>
        </w:rPr>
        <w:t xml:space="preserve">là </w:t>
      </w:r>
      <w:r>
        <w:rPr>
          <w:spacing w:val="-9"/>
        </w:rPr>
        <w:t xml:space="preserve">những </w:t>
      </w:r>
      <w:r>
        <w:t xml:space="preserve">trí </w:t>
      </w:r>
      <w:r>
        <w:rPr>
          <w:spacing w:val="-6"/>
        </w:rPr>
        <w:t xml:space="preserve">thức </w:t>
      </w:r>
      <w:r>
        <w:rPr>
          <w:spacing w:val="-5"/>
        </w:rPr>
        <w:t xml:space="preserve">thời </w:t>
      </w:r>
      <w:r>
        <w:t xml:space="preserve">đó, cả Tây </w:t>
      </w:r>
      <w:r>
        <w:rPr>
          <w:spacing w:val="-5"/>
        </w:rPr>
        <w:t xml:space="preserve">học </w:t>
      </w:r>
      <w:r>
        <w:rPr>
          <w:spacing w:val="2"/>
        </w:rPr>
        <w:t xml:space="preserve">lẫn </w:t>
      </w:r>
      <w:r>
        <w:rPr>
          <w:spacing w:val="-8"/>
        </w:rPr>
        <w:t xml:space="preserve">Nho </w:t>
      </w:r>
      <w:r>
        <w:rPr>
          <w:spacing w:val="-4"/>
        </w:rPr>
        <w:t xml:space="preserve">học; </w:t>
      </w:r>
      <w:r>
        <w:rPr>
          <w:spacing w:val="-10"/>
        </w:rPr>
        <w:t xml:space="preserve">như </w:t>
      </w:r>
      <w:r>
        <w:t xml:space="preserve">trí </w:t>
      </w:r>
      <w:r>
        <w:rPr>
          <w:spacing w:val="-6"/>
        </w:rPr>
        <w:t xml:space="preserve">thức </w:t>
      </w:r>
      <w:r>
        <w:rPr>
          <w:spacing w:val="-8"/>
        </w:rPr>
        <w:t xml:space="preserve">Nho </w:t>
      </w:r>
      <w:r>
        <w:rPr>
          <w:spacing w:val="-5"/>
        </w:rPr>
        <w:t xml:space="preserve">học </w:t>
      </w:r>
      <w:r>
        <w:rPr>
          <w:spacing w:val="-8"/>
        </w:rPr>
        <w:t xml:space="preserve">thì </w:t>
      </w:r>
      <w:r>
        <w:t xml:space="preserve">có </w:t>
      </w:r>
      <w:r>
        <w:rPr>
          <w:spacing w:val="-10"/>
        </w:rPr>
        <w:t xml:space="preserve">Lê </w:t>
      </w:r>
      <w:r>
        <w:rPr>
          <w:spacing w:val="-6"/>
        </w:rPr>
        <w:t xml:space="preserve">Hồng </w:t>
      </w:r>
      <w:r>
        <w:rPr>
          <w:spacing w:val="-8"/>
        </w:rPr>
        <w:t xml:space="preserve">Phong, </w:t>
      </w:r>
      <w:r>
        <w:rPr>
          <w:spacing w:val="-4"/>
        </w:rPr>
        <w:t xml:space="preserve">Hồ </w:t>
      </w:r>
      <w:r>
        <w:rPr>
          <w:spacing w:val="-5"/>
        </w:rPr>
        <w:t xml:space="preserve">Tùng </w:t>
      </w:r>
      <w:r>
        <w:rPr>
          <w:spacing w:val="-7"/>
        </w:rPr>
        <w:t xml:space="preserve">Mậu, </w:t>
      </w:r>
      <w:r>
        <w:t xml:space="preserve">cả </w:t>
      </w:r>
      <w:r>
        <w:rPr>
          <w:spacing w:val="-5"/>
        </w:rPr>
        <w:t xml:space="preserve">anh </w:t>
      </w:r>
      <w:r>
        <w:rPr>
          <w:spacing w:val="-9"/>
        </w:rPr>
        <w:t xml:space="preserve">Nguyễn </w:t>
      </w:r>
      <w:r>
        <w:rPr>
          <w:spacing w:val="-4"/>
        </w:rPr>
        <w:t xml:space="preserve">Ái </w:t>
      </w:r>
      <w:r>
        <w:rPr>
          <w:spacing w:val="-6"/>
        </w:rPr>
        <w:t xml:space="preserve">Quốc </w:t>
      </w:r>
      <w:r>
        <w:rPr>
          <w:spacing w:val="-3"/>
        </w:rPr>
        <w:t xml:space="preserve">nữa; </w:t>
      </w:r>
      <w:r>
        <w:t xml:space="preserve">Tây </w:t>
      </w:r>
      <w:r>
        <w:rPr>
          <w:spacing w:val="-5"/>
        </w:rPr>
        <w:t xml:space="preserve">học </w:t>
      </w:r>
      <w:r>
        <w:rPr>
          <w:spacing w:val="-8"/>
        </w:rPr>
        <w:t xml:space="preserve">thì </w:t>
      </w:r>
      <w:r>
        <w:t xml:space="preserve">có </w:t>
      </w:r>
      <w:r>
        <w:rPr>
          <w:spacing w:val="-8"/>
        </w:rPr>
        <w:t xml:space="preserve">Ngô </w:t>
      </w:r>
      <w:r>
        <w:t xml:space="preserve">Gia Tự ở Bắc, </w:t>
      </w:r>
      <w:r>
        <w:rPr>
          <w:spacing w:val="-4"/>
        </w:rPr>
        <w:t xml:space="preserve">Trần </w:t>
      </w:r>
      <w:r>
        <w:rPr>
          <w:spacing w:val="-5"/>
        </w:rPr>
        <w:t xml:space="preserve">Phú, </w:t>
      </w:r>
      <w:r>
        <w:rPr>
          <w:spacing w:val="-4"/>
        </w:rPr>
        <w:t xml:space="preserve">Phạm </w:t>
      </w:r>
      <w:r>
        <w:rPr>
          <w:spacing w:val="-7"/>
        </w:rPr>
        <w:t xml:space="preserve">Văn </w:t>
      </w:r>
      <w:r>
        <w:rPr>
          <w:spacing w:val="-6"/>
        </w:rPr>
        <w:t xml:space="preserve">Đồng </w:t>
      </w:r>
      <w:r>
        <w:t xml:space="preserve">ở </w:t>
      </w:r>
      <w:r>
        <w:rPr>
          <w:spacing w:val="-10"/>
        </w:rPr>
        <w:t xml:space="preserve">Trung, </w:t>
      </w:r>
      <w:r>
        <w:rPr>
          <w:spacing w:val="-5"/>
        </w:rPr>
        <w:t xml:space="preserve">Châu </w:t>
      </w:r>
      <w:r>
        <w:rPr>
          <w:spacing w:val="-7"/>
        </w:rPr>
        <w:t xml:space="preserve">Văn </w:t>
      </w:r>
      <w:r>
        <w:rPr>
          <w:spacing w:val="-3"/>
        </w:rPr>
        <w:t xml:space="preserve">Liêm </w:t>
      </w:r>
      <w:r>
        <w:t xml:space="preserve">ở </w:t>
      </w:r>
      <w:r>
        <w:rPr>
          <w:spacing w:val="-8"/>
        </w:rPr>
        <w:t xml:space="preserve">Nam. </w:t>
      </w:r>
      <w:r>
        <w:rPr>
          <w:spacing w:val="-4"/>
        </w:rPr>
        <w:t xml:space="preserve">Thời </w:t>
      </w:r>
      <w:r>
        <w:t xml:space="preserve">ấy </w:t>
      </w:r>
      <w:r>
        <w:rPr>
          <w:spacing w:val="3"/>
        </w:rPr>
        <w:t xml:space="preserve">ít </w:t>
      </w:r>
      <w:r>
        <w:t xml:space="preserve">ai có </w:t>
      </w:r>
      <w:r>
        <w:rPr>
          <w:spacing w:val="-4"/>
        </w:rPr>
        <w:t xml:space="preserve">bằng </w:t>
      </w:r>
      <w:r>
        <w:t xml:space="preserve">cử </w:t>
      </w:r>
      <w:r>
        <w:rPr>
          <w:spacing w:val="-9"/>
        </w:rPr>
        <w:t xml:space="preserve">nhân, </w:t>
      </w:r>
      <w:r>
        <w:rPr>
          <w:spacing w:val="-8"/>
        </w:rPr>
        <w:t xml:space="preserve">thì </w:t>
      </w:r>
      <w:r>
        <w:rPr>
          <w:spacing w:val="-5"/>
        </w:rPr>
        <w:t xml:space="preserve">tú </w:t>
      </w:r>
      <w:r>
        <w:rPr>
          <w:spacing w:val="-3"/>
        </w:rPr>
        <w:t xml:space="preserve">tài </w:t>
      </w:r>
      <w:r>
        <w:t xml:space="preserve">díp-lôm, </w:t>
      </w:r>
      <w:r>
        <w:rPr>
          <w:spacing w:val="2"/>
        </w:rPr>
        <w:t xml:space="preserve">bơrơvê </w:t>
      </w:r>
      <w:r>
        <w:rPr>
          <w:spacing w:val="3"/>
        </w:rPr>
        <w:t xml:space="preserve">là </w:t>
      </w:r>
      <w:r>
        <w:t xml:space="preserve">trí </w:t>
      </w:r>
      <w:r>
        <w:rPr>
          <w:spacing w:val="-6"/>
        </w:rPr>
        <w:t xml:space="preserve">thức </w:t>
      </w:r>
      <w:r>
        <w:rPr>
          <w:spacing w:val="2"/>
        </w:rPr>
        <w:t xml:space="preserve">rồi. </w:t>
      </w:r>
      <w:r>
        <w:rPr>
          <w:spacing w:val="-4"/>
        </w:rPr>
        <w:t xml:space="preserve">Họ </w:t>
      </w:r>
      <w:r>
        <w:t xml:space="preserve">đều trở </w:t>
      </w:r>
      <w:r>
        <w:rPr>
          <w:spacing w:val="-8"/>
        </w:rPr>
        <w:t xml:space="preserve">thành </w:t>
      </w:r>
      <w:r>
        <w:rPr>
          <w:spacing w:val="-4"/>
        </w:rPr>
        <w:t xml:space="preserve">đảng </w:t>
      </w:r>
      <w:r>
        <w:t xml:space="preserve">viên lãnh đạo, kiên </w:t>
      </w:r>
      <w:r>
        <w:rPr>
          <w:spacing w:val="-4"/>
        </w:rPr>
        <w:t xml:space="preserve">cường, </w:t>
      </w:r>
      <w:r>
        <w:rPr>
          <w:spacing w:val="-9"/>
        </w:rPr>
        <w:t xml:space="preserve">không </w:t>
      </w:r>
      <w:r>
        <w:t xml:space="preserve">có </w:t>
      </w:r>
      <w:r>
        <w:rPr>
          <w:spacing w:val="3"/>
        </w:rPr>
        <w:t xml:space="preserve">lý </w:t>
      </w:r>
      <w:r>
        <w:t xml:space="preserve">do cơ bản </w:t>
      </w:r>
      <w:r>
        <w:rPr>
          <w:spacing w:val="-5"/>
        </w:rPr>
        <w:t xml:space="preserve">nào </w:t>
      </w:r>
      <w:r>
        <w:t xml:space="preserve">để </w:t>
      </w:r>
      <w:r>
        <w:rPr>
          <w:spacing w:val="-5"/>
        </w:rPr>
        <w:t xml:space="preserve">xem </w:t>
      </w:r>
      <w:r>
        <w:rPr>
          <w:spacing w:val="2"/>
        </w:rPr>
        <w:t xml:space="preserve">rẻ </w:t>
      </w:r>
      <w:r>
        <w:t xml:space="preserve">trí </w:t>
      </w:r>
      <w:r>
        <w:rPr>
          <w:spacing w:val="-5"/>
        </w:rPr>
        <w:t xml:space="preserve">thức. Trí </w:t>
      </w:r>
      <w:r>
        <w:rPr>
          <w:spacing w:val="-6"/>
        </w:rPr>
        <w:t xml:space="preserve">thức </w:t>
      </w:r>
      <w:r>
        <w:rPr>
          <w:spacing w:val="-3"/>
        </w:rPr>
        <w:t xml:space="preserve">tựa </w:t>
      </w:r>
      <w:r>
        <w:rPr>
          <w:spacing w:val="-10"/>
        </w:rPr>
        <w:t xml:space="preserve">như </w:t>
      </w:r>
      <w:r>
        <w:rPr>
          <w:spacing w:val="-4"/>
        </w:rPr>
        <w:t xml:space="preserve">gạch </w:t>
      </w:r>
      <w:r>
        <w:rPr>
          <w:spacing w:val="-12"/>
        </w:rPr>
        <w:t xml:space="preserve">nung, </w:t>
      </w:r>
      <w:r>
        <w:t xml:space="preserve">riêng </w:t>
      </w:r>
      <w:r>
        <w:rPr>
          <w:spacing w:val="3"/>
        </w:rPr>
        <w:t xml:space="preserve">lẻ </w:t>
      </w:r>
      <w:r>
        <w:rPr>
          <w:spacing w:val="-8"/>
        </w:rPr>
        <w:t xml:space="preserve">thì </w:t>
      </w:r>
      <w:r>
        <w:rPr>
          <w:spacing w:val="-6"/>
        </w:rPr>
        <w:t xml:space="preserve">chẳng </w:t>
      </w:r>
      <w:r>
        <w:rPr>
          <w:spacing w:val="-8"/>
        </w:rPr>
        <w:t xml:space="preserve">thành </w:t>
      </w:r>
      <w:r>
        <w:rPr>
          <w:spacing w:val="-3"/>
        </w:rPr>
        <w:t xml:space="preserve">gì, </w:t>
      </w:r>
      <w:r>
        <w:t xml:space="preserve">có </w:t>
      </w:r>
      <w:r>
        <w:rPr>
          <w:spacing w:val="-5"/>
        </w:rPr>
        <w:t xml:space="preserve">hồ, </w:t>
      </w:r>
      <w:r>
        <w:rPr>
          <w:spacing w:val="-8"/>
        </w:rPr>
        <w:t xml:space="preserve">xi </w:t>
      </w:r>
      <w:r>
        <w:rPr>
          <w:spacing w:val="-10"/>
        </w:rPr>
        <w:t xml:space="preserve">măng </w:t>
      </w:r>
      <w:r>
        <w:rPr>
          <w:spacing w:val="-8"/>
        </w:rPr>
        <w:t xml:space="preserve">thì thành </w:t>
      </w:r>
      <w:r>
        <w:rPr>
          <w:spacing w:val="-6"/>
        </w:rPr>
        <w:t xml:space="preserve">tường, </w:t>
      </w:r>
      <w:r>
        <w:rPr>
          <w:spacing w:val="-8"/>
        </w:rPr>
        <w:t xml:space="preserve">thành </w:t>
      </w:r>
      <w:r>
        <w:rPr>
          <w:spacing w:val="-10"/>
        </w:rPr>
        <w:t xml:space="preserve">lũy, </w:t>
      </w:r>
      <w:r>
        <w:rPr>
          <w:spacing w:val="-8"/>
        </w:rPr>
        <w:t xml:space="preserve">hồ xi </w:t>
      </w:r>
      <w:r>
        <w:rPr>
          <w:spacing w:val="-10"/>
        </w:rPr>
        <w:t xml:space="preserve">măng </w:t>
      </w:r>
      <w:r>
        <w:rPr>
          <w:spacing w:val="3"/>
        </w:rPr>
        <w:t xml:space="preserve">là </w:t>
      </w:r>
      <w:r>
        <w:rPr>
          <w:spacing w:val="-5"/>
        </w:rPr>
        <w:t xml:space="preserve">tư </w:t>
      </w:r>
      <w:r>
        <w:rPr>
          <w:spacing w:val="-4"/>
        </w:rPr>
        <w:t xml:space="preserve">tưởng </w:t>
      </w:r>
      <w:r>
        <w:rPr>
          <w:spacing w:val="-5"/>
        </w:rPr>
        <w:t xml:space="preserve">yêu </w:t>
      </w:r>
      <w:r>
        <w:t xml:space="preserve">nước, </w:t>
      </w:r>
      <w:r>
        <w:rPr>
          <w:spacing w:val="3"/>
        </w:rPr>
        <w:t xml:space="preserve">là </w:t>
      </w:r>
      <w:r>
        <w:rPr>
          <w:spacing w:val="-5"/>
        </w:rPr>
        <w:t xml:space="preserve">chủ </w:t>
      </w:r>
      <w:r>
        <w:rPr>
          <w:spacing w:val="-8"/>
        </w:rPr>
        <w:t xml:space="preserve">nghĩa </w:t>
      </w:r>
      <w:r>
        <w:rPr>
          <w:spacing w:val="-6"/>
        </w:rPr>
        <w:t xml:space="preserve">Marx-Lenin, </w:t>
      </w:r>
      <w:r>
        <w:rPr>
          <w:spacing w:val="3"/>
        </w:rPr>
        <w:t xml:space="preserve">là </w:t>
      </w:r>
      <w:r>
        <w:rPr>
          <w:spacing w:val="-4"/>
        </w:rPr>
        <w:t>quần</w:t>
      </w:r>
      <w:r>
        <w:rPr>
          <w:spacing w:val="-56"/>
        </w:rPr>
        <w:t xml:space="preserve"> </w:t>
      </w:r>
      <w:r>
        <w:rPr>
          <w:spacing w:val="-6"/>
        </w:rPr>
        <w:t xml:space="preserve">chúng </w:t>
      </w:r>
      <w:r>
        <w:rPr>
          <w:spacing w:val="-8"/>
        </w:rPr>
        <w:t xml:space="preserve">nhân </w:t>
      </w:r>
      <w:r>
        <w:rPr>
          <w:spacing w:val="-4"/>
        </w:rPr>
        <w:t>dân.</w:t>
      </w:r>
    </w:p>
    <w:p w:rsidR="002A5536" w:rsidRDefault="002A5536">
      <w:pPr>
        <w:pStyle w:val="BodyText"/>
        <w:ind w:left="0"/>
        <w:rPr>
          <w:sz w:val="26"/>
        </w:rPr>
      </w:pPr>
    </w:p>
    <w:p w:rsidR="002A5536" w:rsidRDefault="00BE1DD8">
      <w:pPr>
        <w:pStyle w:val="BodyText"/>
        <w:ind w:right="98"/>
      </w:pPr>
      <w:r>
        <w:rPr>
          <w:spacing w:val="-7"/>
        </w:rPr>
        <w:t xml:space="preserve">Vào </w:t>
      </w:r>
      <w:r>
        <w:rPr>
          <w:spacing w:val="-5"/>
        </w:rPr>
        <w:t xml:space="preserve">năm </w:t>
      </w:r>
      <w:r>
        <w:t xml:space="preserve">1943, </w:t>
      </w:r>
      <w:r>
        <w:rPr>
          <w:spacing w:val="-10"/>
        </w:rPr>
        <w:t xml:space="preserve">khi </w:t>
      </w:r>
      <w:r>
        <w:t xml:space="preserve">bắt </w:t>
      </w:r>
      <w:r>
        <w:rPr>
          <w:spacing w:val="-3"/>
        </w:rPr>
        <w:t xml:space="preserve">tay </w:t>
      </w:r>
      <w:r>
        <w:t xml:space="preserve">vào việc </w:t>
      </w:r>
      <w:r>
        <w:rPr>
          <w:spacing w:val="-4"/>
        </w:rPr>
        <w:t xml:space="preserve">thiết </w:t>
      </w:r>
      <w:r>
        <w:rPr>
          <w:spacing w:val="-6"/>
        </w:rPr>
        <w:t xml:space="preserve">thực chuẩn </w:t>
      </w:r>
      <w:r>
        <w:t xml:space="preserve">bị </w:t>
      </w:r>
      <w:r>
        <w:rPr>
          <w:spacing w:val="-5"/>
        </w:rPr>
        <w:t xml:space="preserve">cho Tổng </w:t>
      </w:r>
      <w:r>
        <w:rPr>
          <w:spacing w:val="-6"/>
        </w:rPr>
        <w:t xml:space="preserve">khởi </w:t>
      </w:r>
      <w:r>
        <w:rPr>
          <w:spacing w:val="-8"/>
        </w:rPr>
        <w:t xml:space="preserve">nghĩa </w:t>
      </w:r>
      <w:r>
        <w:t xml:space="preserve">ở Nam </w:t>
      </w:r>
      <w:r>
        <w:rPr>
          <w:spacing w:val="-8"/>
        </w:rPr>
        <w:t xml:space="preserve">Kỳ, </w:t>
      </w:r>
      <w:r>
        <w:t xml:space="preserve">ở Sài </w:t>
      </w:r>
      <w:r>
        <w:rPr>
          <w:spacing w:val="-6"/>
        </w:rPr>
        <w:t xml:space="preserve">Gòn, </w:t>
      </w:r>
      <w:r>
        <w:rPr>
          <w:spacing w:val="-8"/>
        </w:rPr>
        <w:t xml:space="preserve">thì </w:t>
      </w:r>
      <w:r>
        <w:rPr>
          <w:spacing w:val="-4"/>
        </w:rPr>
        <w:t xml:space="preserve">Xứ </w:t>
      </w:r>
      <w:r>
        <w:rPr>
          <w:spacing w:val="-8"/>
        </w:rPr>
        <w:t xml:space="preserve">ủy </w:t>
      </w:r>
      <w:r>
        <w:rPr>
          <w:spacing w:val="-5"/>
        </w:rPr>
        <w:t xml:space="preserve">nhiều </w:t>
      </w:r>
      <w:r>
        <w:rPr>
          <w:spacing w:val="2"/>
        </w:rPr>
        <w:t xml:space="preserve">lần </w:t>
      </w:r>
      <w:r>
        <w:t xml:space="preserve">đả </w:t>
      </w:r>
      <w:r>
        <w:rPr>
          <w:spacing w:val="-4"/>
        </w:rPr>
        <w:t xml:space="preserve">động </w:t>
      </w:r>
      <w:r>
        <w:t xml:space="preserve">tới vấn đề trí </w:t>
      </w:r>
      <w:r>
        <w:rPr>
          <w:spacing w:val="-5"/>
        </w:rPr>
        <w:t xml:space="preserve">thức; </w:t>
      </w:r>
      <w:r>
        <w:rPr>
          <w:spacing w:val="-3"/>
        </w:rPr>
        <w:t xml:space="preserve">sang </w:t>
      </w:r>
      <w:r>
        <w:t xml:space="preserve">1944 còn </w:t>
      </w:r>
      <w:r>
        <w:rPr>
          <w:spacing w:val="-4"/>
        </w:rPr>
        <w:t xml:space="preserve">bàn; </w:t>
      </w:r>
      <w:r>
        <w:t xml:space="preserve">đến 1945 </w:t>
      </w:r>
      <w:r>
        <w:rPr>
          <w:spacing w:val="2"/>
        </w:rPr>
        <w:t xml:space="preserve">lại </w:t>
      </w:r>
      <w:r>
        <w:t xml:space="preserve">bàn </w:t>
      </w:r>
      <w:r>
        <w:rPr>
          <w:spacing w:val="-3"/>
        </w:rPr>
        <w:t xml:space="preserve">nữa. </w:t>
      </w:r>
      <w:r>
        <w:rPr>
          <w:spacing w:val="-7"/>
        </w:rPr>
        <w:t xml:space="preserve">Nhưng </w:t>
      </w:r>
      <w:r>
        <w:rPr>
          <w:spacing w:val="-6"/>
        </w:rPr>
        <w:t xml:space="preserve">chúng </w:t>
      </w:r>
      <w:r>
        <w:rPr>
          <w:spacing w:val="-3"/>
        </w:rPr>
        <w:t xml:space="preserve">tôi chưa </w:t>
      </w:r>
      <w:r>
        <w:t xml:space="preserve">tìm </w:t>
      </w:r>
      <w:r>
        <w:rPr>
          <w:spacing w:val="2"/>
        </w:rPr>
        <w:t xml:space="preserve">ra </w:t>
      </w:r>
      <w:r>
        <w:t xml:space="preserve">giải đáp </w:t>
      </w:r>
      <w:r>
        <w:rPr>
          <w:spacing w:val="-5"/>
        </w:rPr>
        <w:t xml:space="preserve">của </w:t>
      </w:r>
      <w:r>
        <w:t xml:space="preserve">vấn đề: </w:t>
      </w:r>
      <w:r>
        <w:rPr>
          <w:spacing w:val="-4"/>
        </w:rPr>
        <w:t xml:space="preserve">phải </w:t>
      </w:r>
      <w:r>
        <w:rPr>
          <w:spacing w:val="-5"/>
        </w:rPr>
        <w:t xml:space="preserve">tổ </w:t>
      </w:r>
      <w:r>
        <w:rPr>
          <w:spacing w:val="-3"/>
        </w:rPr>
        <w:t xml:space="preserve">chức </w:t>
      </w:r>
      <w:r>
        <w:t xml:space="preserve">trí </w:t>
      </w:r>
      <w:r>
        <w:rPr>
          <w:spacing w:val="-6"/>
        </w:rPr>
        <w:t xml:space="preserve">thức </w:t>
      </w:r>
      <w:r>
        <w:t xml:space="preserve">cách </w:t>
      </w:r>
      <w:r>
        <w:rPr>
          <w:spacing w:val="-4"/>
        </w:rPr>
        <w:t xml:space="preserve">nào, </w:t>
      </w:r>
      <w:r>
        <w:t xml:space="preserve">vào </w:t>
      </w:r>
      <w:r>
        <w:rPr>
          <w:spacing w:val="-4"/>
        </w:rPr>
        <w:t xml:space="preserve">đâu, </w:t>
      </w:r>
      <w:r>
        <w:rPr>
          <w:spacing w:val="-6"/>
        </w:rPr>
        <w:t xml:space="preserve">theo </w:t>
      </w:r>
      <w:r>
        <w:rPr>
          <w:spacing w:val="-4"/>
        </w:rPr>
        <w:t xml:space="preserve">chương </w:t>
      </w:r>
      <w:r>
        <w:rPr>
          <w:spacing w:val="-3"/>
        </w:rPr>
        <w:t xml:space="preserve">trình </w:t>
      </w:r>
      <w:r>
        <w:rPr>
          <w:spacing w:val="-8"/>
        </w:rPr>
        <w:t xml:space="preserve">hành </w:t>
      </w:r>
      <w:r>
        <w:rPr>
          <w:spacing w:val="-4"/>
        </w:rPr>
        <w:t xml:space="preserve">động </w:t>
      </w:r>
      <w:r>
        <w:rPr>
          <w:spacing w:val="-3"/>
        </w:rPr>
        <w:t xml:space="preserve">gì. </w:t>
      </w:r>
      <w:r>
        <w:rPr>
          <w:spacing w:val="-6"/>
        </w:rPr>
        <w:t xml:space="preserve">Trong </w:t>
      </w:r>
      <w:r>
        <w:rPr>
          <w:spacing w:val="-8"/>
        </w:rPr>
        <w:t xml:space="preserve">Nam, mãi </w:t>
      </w:r>
      <w:r>
        <w:t xml:space="preserve">đến sau cách </w:t>
      </w:r>
      <w:r>
        <w:rPr>
          <w:spacing w:val="-10"/>
        </w:rPr>
        <w:t xml:space="preserve">mạng </w:t>
      </w:r>
      <w:r>
        <w:rPr>
          <w:spacing w:val="-8"/>
        </w:rPr>
        <w:t xml:space="preserve">thành </w:t>
      </w:r>
      <w:r>
        <w:rPr>
          <w:spacing w:val="-4"/>
        </w:rPr>
        <w:t xml:space="preserve">công </w:t>
      </w:r>
      <w:r>
        <w:rPr>
          <w:spacing w:val="-6"/>
        </w:rPr>
        <w:t xml:space="preserve">chúng </w:t>
      </w:r>
      <w:r>
        <w:rPr>
          <w:spacing w:val="-3"/>
        </w:rPr>
        <w:t xml:space="preserve">tôi </w:t>
      </w:r>
      <w:r>
        <w:rPr>
          <w:spacing w:val="-6"/>
        </w:rPr>
        <w:t xml:space="preserve">mới </w:t>
      </w:r>
      <w:r>
        <w:rPr>
          <w:spacing w:val="-5"/>
        </w:rPr>
        <w:t xml:space="preserve">hay </w:t>
      </w:r>
      <w:r>
        <w:rPr>
          <w:spacing w:val="-3"/>
        </w:rPr>
        <w:t xml:space="preserve">rằng </w:t>
      </w:r>
      <w:r>
        <w:rPr>
          <w:spacing w:val="-6"/>
        </w:rPr>
        <w:t xml:space="preserve">Đảng </w:t>
      </w:r>
      <w:r>
        <w:t xml:space="preserve">có “Đề cương văn </w:t>
      </w:r>
      <w:r>
        <w:rPr>
          <w:spacing w:val="-4"/>
        </w:rPr>
        <w:t xml:space="preserve">hoá” </w:t>
      </w:r>
      <w:r>
        <w:t xml:space="preserve">và “Hội </w:t>
      </w:r>
      <w:r>
        <w:rPr>
          <w:spacing w:val="-7"/>
        </w:rPr>
        <w:t xml:space="preserve">Văn </w:t>
      </w:r>
      <w:r>
        <w:rPr>
          <w:spacing w:val="-5"/>
        </w:rPr>
        <w:t xml:space="preserve">hoá </w:t>
      </w:r>
      <w:r>
        <w:t xml:space="preserve">cứu </w:t>
      </w:r>
      <w:r>
        <w:rPr>
          <w:spacing w:val="-3"/>
        </w:rPr>
        <w:t xml:space="preserve">quốc”. </w:t>
      </w:r>
      <w:r>
        <w:t xml:space="preserve">Trước đó, ở </w:t>
      </w:r>
      <w:r>
        <w:rPr>
          <w:spacing w:val="-8"/>
        </w:rPr>
        <w:t xml:space="preserve">Nam, </w:t>
      </w:r>
      <w:r>
        <w:rPr>
          <w:spacing w:val="-6"/>
        </w:rPr>
        <w:t xml:space="preserve">chúng </w:t>
      </w:r>
      <w:r>
        <w:rPr>
          <w:spacing w:val="-3"/>
        </w:rPr>
        <w:t xml:space="preserve">tôi </w:t>
      </w:r>
      <w:r>
        <w:t xml:space="preserve">ở </w:t>
      </w:r>
      <w:r>
        <w:rPr>
          <w:spacing w:val="-4"/>
        </w:rPr>
        <w:t xml:space="preserve">trong </w:t>
      </w:r>
      <w:r>
        <w:t xml:space="preserve">cái </w:t>
      </w:r>
      <w:r>
        <w:rPr>
          <w:spacing w:val="-8"/>
        </w:rPr>
        <w:t xml:space="preserve">thế </w:t>
      </w:r>
      <w:r>
        <w:rPr>
          <w:spacing w:val="-4"/>
        </w:rPr>
        <w:t xml:space="preserve">phải </w:t>
      </w:r>
      <w:r>
        <w:rPr>
          <w:spacing w:val="-5"/>
        </w:rPr>
        <w:t xml:space="preserve">tự </w:t>
      </w:r>
      <w:r>
        <w:t xml:space="preserve">vạch lối </w:t>
      </w:r>
      <w:r>
        <w:rPr>
          <w:spacing w:val="-12"/>
        </w:rPr>
        <w:t xml:space="preserve">mà </w:t>
      </w:r>
      <w:r>
        <w:rPr>
          <w:spacing w:val="-4"/>
        </w:rPr>
        <w:t>tiến.</w:t>
      </w:r>
    </w:p>
    <w:p w:rsidR="002A5536" w:rsidRDefault="002A5536">
      <w:pPr>
        <w:pStyle w:val="BodyText"/>
        <w:ind w:left="0"/>
        <w:rPr>
          <w:sz w:val="26"/>
        </w:rPr>
      </w:pPr>
    </w:p>
    <w:p w:rsidR="002A5536" w:rsidRDefault="00BE1DD8">
      <w:pPr>
        <w:pStyle w:val="BodyText"/>
        <w:spacing w:before="0"/>
        <w:ind w:right="390"/>
      </w:pPr>
      <w:r>
        <w:rPr>
          <w:spacing w:val="-8"/>
        </w:rPr>
        <w:t xml:space="preserve">Khi </w:t>
      </w:r>
      <w:r>
        <w:t xml:space="preserve">bàn về trí </w:t>
      </w:r>
      <w:r>
        <w:rPr>
          <w:spacing w:val="-4"/>
        </w:rPr>
        <w:t xml:space="preserve">vận, </w:t>
      </w:r>
      <w:r>
        <w:rPr>
          <w:spacing w:val="-3"/>
        </w:rPr>
        <w:t xml:space="preserve">tôi </w:t>
      </w:r>
      <w:r>
        <w:rPr>
          <w:spacing w:val="-6"/>
        </w:rPr>
        <w:t xml:space="preserve">thấy </w:t>
      </w:r>
      <w:r>
        <w:rPr>
          <w:spacing w:val="-9"/>
        </w:rPr>
        <w:t xml:space="preserve">không </w:t>
      </w:r>
      <w:r>
        <w:rPr>
          <w:spacing w:val="-8"/>
        </w:rPr>
        <w:t xml:space="preserve">một </w:t>
      </w:r>
      <w:r>
        <w:t xml:space="preserve">ai </w:t>
      </w:r>
      <w:r>
        <w:rPr>
          <w:spacing w:val="-4"/>
        </w:rPr>
        <w:t xml:space="preserve">trong Xứ </w:t>
      </w:r>
      <w:r>
        <w:rPr>
          <w:spacing w:val="-8"/>
        </w:rPr>
        <w:t xml:space="preserve">ủy </w:t>
      </w:r>
      <w:r>
        <w:rPr>
          <w:spacing w:val="-5"/>
        </w:rPr>
        <w:t xml:space="preserve">xem </w:t>
      </w:r>
      <w:r>
        <w:rPr>
          <w:spacing w:val="-10"/>
        </w:rPr>
        <w:t xml:space="preserve">nhẹ </w:t>
      </w:r>
      <w:r>
        <w:t xml:space="preserve">vấn đề. </w:t>
      </w:r>
      <w:r>
        <w:rPr>
          <w:spacing w:val="-8"/>
        </w:rPr>
        <w:t xml:space="preserve">Không </w:t>
      </w:r>
      <w:r>
        <w:t xml:space="preserve">biết </w:t>
      </w:r>
      <w:r>
        <w:rPr>
          <w:spacing w:val="-8"/>
        </w:rPr>
        <w:t xml:space="preserve">thì </w:t>
      </w:r>
      <w:r>
        <w:t xml:space="preserve">có, </w:t>
      </w:r>
      <w:r>
        <w:rPr>
          <w:spacing w:val="-5"/>
        </w:rPr>
        <w:t xml:space="preserve">xem </w:t>
      </w:r>
      <w:r>
        <w:rPr>
          <w:spacing w:val="-10"/>
        </w:rPr>
        <w:t xml:space="preserve">nhẹ </w:t>
      </w:r>
      <w:r>
        <w:rPr>
          <w:spacing w:val="-8"/>
        </w:rPr>
        <w:t xml:space="preserve">thì </w:t>
      </w:r>
      <w:r>
        <w:rPr>
          <w:spacing w:val="-10"/>
        </w:rPr>
        <w:t xml:space="preserve">không. </w:t>
      </w:r>
      <w:r>
        <w:t xml:space="preserve">Bây </w:t>
      </w:r>
      <w:r>
        <w:rPr>
          <w:spacing w:val="-3"/>
        </w:rPr>
        <w:t xml:space="preserve">giờ </w:t>
      </w:r>
      <w:r>
        <w:t xml:space="preserve">số trí </w:t>
      </w:r>
      <w:r>
        <w:rPr>
          <w:spacing w:val="-6"/>
        </w:rPr>
        <w:t xml:space="preserve">thức </w:t>
      </w:r>
      <w:r>
        <w:t xml:space="preserve">Tây </w:t>
      </w:r>
      <w:r>
        <w:rPr>
          <w:spacing w:val="-5"/>
        </w:rPr>
        <w:t xml:space="preserve">học </w:t>
      </w:r>
      <w:r>
        <w:t xml:space="preserve">ở Sài </w:t>
      </w:r>
      <w:r>
        <w:rPr>
          <w:spacing w:val="-3"/>
        </w:rPr>
        <w:t xml:space="preserve">Gòn </w:t>
      </w:r>
      <w:r>
        <w:rPr>
          <w:spacing w:val="-4"/>
        </w:rPr>
        <w:t xml:space="preserve">đông </w:t>
      </w:r>
      <w:r>
        <w:rPr>
          <w:spacing w:val="-3"/>
        </w:rPr>
        <w:t xml:space="preserve">hơn </w:t>
      </w:r>
      <w:r>
        <w:t xml:space="preserve">bất </w:t>
      </w:r>
      <w:r>
        <w:rPr>
          <w:spacing w:val="-8"/>
        </w:rPr>
        <w:t xml:space="preserve">kỳ </w:t>
      </w:r>
      <w:r>
        <w:t xml:space="preserve">ở </w:t>
      </w:r>
      <w:r>
        <w:rPr>
          <w:spacing w:val="-3"/>
        </w:rPr>
        <w:t xml:space="preserve">nơi </w:t>
      </w:r>
      <w:r>
        <w:rPr>
          <w:spacing w:val="-5"/>
        </w:rPr>
        <w:t xml:space="preserve">nào </w:t>
      </w:r>
      <w:r>
        <w:rPr>
          <w:spacing w:val="-8"/>
        </w:rPr>
        <w:t xml:space="preserve">khác </w:t>
      </w:r>
      <w:r>
        <w:t xml:space="preserve">trên đất nước </w:t>
      </w:r>
      <w:r>
        <w:rPr>
          <w:spacing w:val="-3"/>
        </w:rPr>
        <w:t xml:space="preserve">ta. Cả </w:t>
      </w:r>
      <w:r>
        <w:rPr>
          <w:spacing w:val="-4"/>
        </w:rPr>
        <w:t xml:space="preserve">Pháp </w:t>
      </w:r>
      <w:r>
        <w:rPr>
          <w:spacing w:val="2"/>
        </w:rPr>
        <w:t xml:space="preserve">lẫn </w:t>
      </w:r>
      <w:r>
        <w:rPr>
          <w:spacing w:val="-6"/>
        </w:rPr>
        <w:t xml:space="preserve">Nhật </w:t>
      </w:r>
      <w:r>
        <w:t xml:space="preserve">đều </w:t>
      </w:r>
      <w:r>
        <w:rPr>
          <w:spacing w:val="2"/>
        </w:rPr>
        <w:t xml:space="preserve">ra </w:t>
      </w:r>
      <w:r>
        <w:t xml:space="preserve">sức lôi </w:t>
      </w:r>
      <w:r>
        <w:rPr>
          <w:spacing w:val="-5"/>
        </w:rPr>
        <w:t xml:space="preserve">kéo </w:t>
      </w:r>
      <w:r>
        <w:t xml:space="preserve">trí </w:t>
      </w:r>
      <w:r>
        <w:rPr>
          <w:spacing w:val="-5"/>
        </w:rPr>
        <w:t xml:space="preserve">thức. </w:t>
      </w:r>
      <w:r>
        <w:t xml:space="preserve">Các </w:t>
      </w:r>
      <w:r>
        <w:rPr>
          <w:spacing w:val="-5"/>
        </w:rPr>
        <w:t xml:space="preserve">chính </w:t>
      </w:r>
      <w:r>
        <w:rPr>
          <w:spacing w:val="-4"/>
        </w:rPr>
        <w:t xml:space="preserve">đảng </w:t>
      </w:r>
      <w:r>
        <w:rPr>
          <w:spacing w:val="-5"/>
        </w:rPr>
        <w:t xml:space="preserve">tư </w:t>
      </w:r>
      <w:r>
        <w:t xml:space="preserve">sản </w:t>
      </w:r>
      <w:r>
        <w:rPr>
          <w:spacing w:val="-5"/>
        </w:rPr>
        <w:t xml:space="preserve">gồm </w:t>
      </w:r>
      <w:r>
        <w:rPr>
          <w:spacing w:val="-9"/>
        </w:rPr>
        <w:t xml:space="preserve">không </w:t>
      </w:r>
      <w:r>
        <w:rPr>
          <w:spacing w:val="3"/>
        </w:rPr>
        <w:t xml:space="preserve">ít </w:t>
      </w:r>
      <w:r>
        <w:t xml:space="preserve">trí </w:t>
      </w:r>
      <w:r>
        <w:rPr>
          <w:spacing w:val="-5"/>
        </w:rPr>
        <w:t xml:space="preserve">thức. </w:t>
      </w:r>
      <w:r>
        <w:rPr>
          <w:spacing w:val="-6"/>
        </w:rPr>
        <w:t xml:space="preserve">Ngay </w:t>
      </w:r>
      <w:r>
        <w:t xml:space="preserve">cả các giáo phái, </w:t>
      </w:r>
      <w:r>
        <w:rPr>
          <w:spacing w:val="-4"/>
        </w:rPr>
        <w:t xml:space="preserve">hoặc </w:t>
      </w:r>
      <w:r>
        <w:rPr>
          <w:spacing w:val="-5"/>
        </w:rPr>
        <w:t xml:space="preserve">tự </w:t>
      </w:r>
      <w:r>
        <w:rPr>
          <w:spacing w:val="-8"/>
        </w:rPr>
        <w:t xml:space="preserve">họ </w:t>
      </w:r>
      <w:r>
        <w:rPr>
          <w:spacing w:val="-7"/>
        </w:rPr>
        <w:t xml:space="preserve">“thỉnh” </w:t>
      </w:r>
      <w:r>
        <w:rPr>
          <w:spacing w:val="-8"/>
        </w:rPr>
        <w:t xml:space="preserve">một </w:t>
      </w:r>
      <w:r>
        <w:t xml:space="preserve">số trí </w:t>
      </w:r>
      <w:r>
        <w:rPr>
          <w:spacing w:val="-6"/>
        </w:rPr>
        <w:t xml:space="preserve">thức </w:t>
      </w:r>
      <w:r>
        <w:t xml:space="preserve">bự vào </w:t>
      </w:r>
      <w:r>
        <w:rPr>
          <w:spacing w:val="-8"/>
        </w:rPr>
        <w:t xml:space="preserve">hàng </w:t>
      </w:r>
      <w:r>
        <w:rPr>
          <w:spacing w:val="-10"/>
        </w:rPr>
        <w:t xml:space="preserve">ngũ </w:t>
      </w:r>
      <w:r>
        <w:t xml:space="preserve">để </w:t>
      </w:r>
      <w:r>
        <w:rPr>
          <w:spacing w:val="-5"/>
        </w:rPr>
        <w:t xml:space="preserve">tỏ </w:t>
      </w:r>
      <w:r>
        <w:rPr>
          <w:spacing w:val="2"/>
        </w:rPr>
        <w:t xml:space="preserve">ra </w:t>
      </w:r>
      <w:r>
        <w:rPr>
          <w:spacing w:val="-9"/>
        </w:rPr>
        <w:t xml:space="preserve">mình </w:t>
      </w:r>
      <w:r>
        <w:t xml:space="preserve">có </w:t>
      </w:r>
      <w:r>
        <w:rPr>
          <w:spacing w:val="-9"/>
        </w:rPr>
        <w:t xml:space="preserve">những </w:t>
      </w:r>
      <w:r>
        <w:rPr>
          <w:spacing w:val="-10"/>
        </w:rPr>
        <w:t xml:space="preserve">nhà </w:t>
      </w:r>
      <w:r>
        <w:rPr>
          <w:spacing w:val="-8"/>
        </w:rPr>
        <w:t xml:space="preserve">thông </w:t>
      </w:r>
      <w:r>
        <w:rPr>
          <w:spacing w:val="-6"/>
        </w:rPr>
        <w:t xml:space="preserve">thái </w:t>
      </w:r>
      <w:r>
        <w:rPr>
          <w:spacing w:val="-5"/>
        </w:rPr>
        <w:t xml:space="preserve">chớ </w:t>
      </w:r>
      <w:r>
        <w:rPr>
          <w:spacing w:val="-9"/>
        </w:rPr>
        <w:t xml:space="preserve">không </w:t>
      </w:r>
      <w:r>
        <w:rPr>
          <w:spacing w:val="-4"/>
        </w:rPr>
        <w:t xml:space="preserve">phải </w:t>
      </w:r>
      <w:r>
        <w:rPr>
          <w:spacing w:val="-5"/>
        </w:rPr>
        <w:t xml:space="preserve">chỉ gồm </w:t>
      </w:r>
      <w:r>
        <w:rPr>
          <w:spacing w:val="-9"/>
        </w:rPr>
        <w:t xml:space="preserve">những </w:t>
      </w:r>
      <w:r>
        <w:t xml:space="preserve">dân dốt và </w:t>
      </w:r>
      <w:r>
        <w:rPr>
          <w:spacing w:val="-4"/>
        </w:rPr>
        <w:t xml:space="preserve">đồng </w:t>
      </w:r>
      <w:r>
        <w:t xml:space="preserve">bào </w:t>
      </w:r>
      <w:r>
        <w:rPr>
          <w:spacing w:val="-12"/>
        </w:rPr>
        <w:t xml:space="preserve">mê </w:t>
      </w:r>
      <w:r>
        <w:rPr>
          <w:spacing w:val="-5"/>
        </w:rPr>
        <w:t xml:space="preserve">tín; </w:t>
      </w:r>
      <w:r>
        <w:rPr>
          <w:spacing w:val="-4"/>
        </w:rPr>
        <w:t xml:space="preserve">hoặc </w:t>
      </w:r>
      <w:r>
        <w:t xml:space="preserve">có </w:t>
      </w:r>
      <w:r>
        <w:rPr>
          <w:spacing w:val="-9"/>
        </w:rPr>
        <w:t xml:space="preserve">những </w:t>
      </w:r>
      <w:r>
        <w:rPr>
          <w:spacing w:val="-5"/>
        </w:rPr>
        <w:t xml:space="preserve">ông </w:t>
      </w:r>
      <w:r>
        <w:t xml:space="preserve">trí </w:t>
      </w:r>
      <w:r>
        <w:rPr>
          <w:spacing w:val="-5"/>
        </w:rPr>
        <w:t xml:space="preserve">thức, </w:t>
      </w:r>
      <w:r>
        <w:rPr>
          <w:spacing w:val="-8"/>
        </w:rPr>
        <w:t xml:space="preserve">kể cũng </w:t>
      </w:r>
      <w:r>
        <w:t xml:space="preserve">lớn, tìm cách vào giáo </w:t>
      </w:r>
      <w:r>
        <w:rPr>
          <w:spacing w:val="-4"/>
        </w:rPr>
        <w:t xml:space="preserve">phái </w:t>
      </w:r>
      <w:r>
        <w:t xml:space="preserve">để </w:t>
      </w:r>
      <w:r>
        <w:rPr>
          <w:spacing w:val="2"/>
        </w:rPr>
        <w:t xml:space="preserve">làm </w:t>
      </w:r>
      <w:r>
        <w:t xml:space="preserve">“cố </w:t>
      </w:r>
      <w:r>
        <w:rPr>
          <w:spacing w:val="-4"/>
        </w:rPr>
        <w:t xml:space="preserve">vấn” </w:t>
      </w:r>
      <w:r>
        <w:rPr>
          <w:spacing w:val="-12"/>
        </w:rPr>
        <w:t xml:space="preserve">mà </w:t>
      </w:r>
      <w:r>
        <w:rPr>
          <w:spacing w:val="-6"/>
        </w:rPr>
        <w:t xml:space="preserve">thực </w:t>
      </w:r>
      <w:r>
        <w:rPr>
          <w:spacing w:val="2"/>
        </w:rPr>
        <w:t xml:space="preserve">ra </w:t>
      </w:r>
      <w:r>
        <w:rPr>
          <w:spacing w:val="3"/>
        </w:rPr>
        <w:t xml:space="preserve">là </w:t>
      </w:r>
      <w:r>
        <w:t xml:space="preserve">để có </w:t>
      </w:r>
      <w:r>
        <w:rPr>
          <w:spacing w:val="3"/>
        </w:rPr>
        <w:t xml:space="preserve">lá </w:t>
      </w:r>
      <w:r>
        <w:t xml:space="preserve">phiếu </w:t>
      </w:r>
      <w:r>
        <w:rPr>
          <w:spacing w:val="-4"/>
        </w:rPr>
        <w:t xml:space="preserve">trong </w:t>
      </w:r>
      <w:r>
        <w:t xml:space="preserve">các </w:t>
      </w:r>
      <w:r>
        <w:rPr>
          <w:spacing w:val="-4"/>
        </w:rPr>
        <w:t xml:space="preserve">cuộc </w:t>
      </w:r>
      <w:r>
        <w:t>bầu cử</w:t>
      </w:r>
      <w:r>
        <w:rPr>
          <w:spacing w:val="2"/>
        </w:rPr>
        <w:t xml:space="preserve"> làm </w:t>
      </w:r>
      <w:r>
        <w:rPr>
          <w:spacing w:val="-5"/>
        </w:rPr>
        <w:t>hội</w:t>
      </w:r>
    </w:p>
    <w:p w:rsidR="002A5536" w:rsidRDefault="002A5536">
      <w:pPr>
        <w:sectPr w:rsidR="002A5536">
          <w:pgSz w:w="12240" w:h="15840"/>
          <w:pgMar w:top="0" w:right="0" w:bottom="280" w:left="0" w:header="720" w:footer="720" w:gutter="0"/>
          <w:cols w:space="720"/>
        </w:sectPr>
      </w:pPr>
    </w:p>
    <w:p w:rsidR="002A5536" w:rsidRDefault="00BE1DD8">
      <w:pPr>
        <w:pStyle w:val="BodyText"/>
        <w:spacing w:before="65"/>
        <w:ind w:right="126"/>
      </w:pPr>
      <w:r>
        <w:rPr>
          <w:spacing w:val="-4"/>
        </w:rPr>
        <w:lastRenderedPageBreak/>
        <w:t xml:space="preserve">đồng </w:t>
      </w:r>
      <w:r>
        <w:rPr>
          <w:spacing w:val="-5"/>
        </w:rPr>
        <w:t xml:space="preserve">này nọ, hay </w:t>
      </w:r>
      <w:r>
        <w:t xml:space="preserve">để </w:t>
      </w:r>
      <w:r>
        <w:rPr>
          <w:spacing w:val="-5"/>
        </w:rPr>
        <w:t xml:space="preserve">cho </w:t>
      </w:r>
      <w:r>
        <w:rPr>
          <w:spacing w:val="-10"/>
        </w:rPr>
        <w:t xml:space="preserve">nhà </w:t>
      </w:r>
      <w:r>
        <w:t xml:space="preserve">cầm </w:t>
      </w:r>
      <w:r>
        <w:rPr>
          <w:spacing w:val="-6"/>
        </w:rPr>
        <w:t xml:space="preserve">quyền thấy </w:t>
      </w:r>
      <w:r>
        <w:t xml:space="preserve">“ta” có </w:t>
      </w:r>
      <w:r>
        <w:rPr>
          <w:spacing w:val="-6"/>
        </w:rPr>
        <w:t xml:space="preserve">thực </w:t>
      </w:r>
      <w:r>
        <w:rPr>
          <w:spacing w:val="2"/>
        </w:rPr>
        <w:t xml:space="preserve">lực </w:t>
      </w:r>
      <w:r>
        <w:rPr>
          <w:spacing w:val="-4"/>
        </w:rPr>
        <w:t xml:space="preserve">quần </w:t>
      </w:r>
      <w:r>
        <w:rPr>
          <w:spacing w:val="-6"/>
        </w:rPr>
        <w:t xml:space="preserve">chúng </w:t>
      </w:r>
      <w:r>
        <w:t xml:space="preserve">sau </w:t>
      </w:r>
      <w:r>
        <w:rPr>
          <w:spacing w:val="-5"/>
        </w:rPr>
        <w:t xml:space="preserve">lưng. </w:t>
      </w:r>
      <w:r>
        <w:rPr>
          <w:spacing w:val="-6"/>
        </w:rPr>
        <w:t xml:space="preserve">Trong </w:t>
      </w:r>
      <w:r>
        <w:t xml:space="preserve">cấp </w:t>
      </w:r>
      <w:r>
        <w:rPr>
          <w:spacing w:val="-5"/>
        </w:rPr>
        <w:t xml:space="preserve">xứ, </w:t>
      </w:r>
      <w:r>
        <w:t xml:space="preserve">cấp </w:t>
      </w:r>
      <w:r>
        <w:rPr>
          <w:spacing w:val="-8"/>
        </w:rPr>
        <w:t xml:space="preserve">thành </w:t>
      </w:r>
      <w:r>
        <w:rPr>
          <w:spacing w:val="-9"/>
        </w:rPr>
        <w:t xml:space="preserve">không </w:t>
      </w:r>
      <w:r>
        <w:t xml:space="preserve">ai </w:t>
      </w:r>
      <w:r>
        <w:rPr>
          <w:spacing w:val="-5"/>
        </w:rPr>
        <w:t xml:space="preserve">xem </w:t>
      </w:r>
      <w:r>
        <w:rPr>
          <w:spacing w:val="-10"/>
        </w:rPr>
        <w:t xml:space="preserve">nhẹ </w:t>
      </w:r>
      <w:r>
        <w:t xml:space="preserve">vấn đề trí </w:t>
      </w:r>
      <w:r>
        <w:rPr>
          <w:spacing w:val="-5"/>
        </w:rPr>
        <w:t xml:space="preserve">thức, </w:t>
      </w:r>
      <w:r>
        <w:t xml:space="preserve">ai </w:t>
      </w:r>
      <w:r>
        <w:rPr>
          <w:spacing w:val="-8"/>
        </w:rPr>
        <w:t xml:space="preserve">cũng nhận </w:t>
      </w:r>
      <w:r>
        <w:rPr>
          <w:spacing w:val="-6"/>
        </w:rPr>
        <w:t xml:space="preserve">thấy </w:t>
      </w:r>
      <w:r>
        <w:rPr>
          <w:spacing w:val="-3"/>
        </w:rPr>
        <w:t xml:space="preserve">rằng </w:t>
      </w:r>
      <w:r>
        <w:t xml:space="preserve">đây </w:t>
      </w:r>
      <w:r>
        <w:rPr>
          <w:spacing w:val="3"/>
        </w:rPr>
        <w:t xml:space="preserve">là </w:t>
      </w:r>
      <w:r>
        <w:rPr>
          <w:spacing w:val="-8"/>
        </w:rPr>
        <w:t xml:space="preserve">một </w:t>
      </w:r>
      <w:r>
        <w:t xml:space="preserve">trận địa đấu </w:t>
      </w:r>
      <w:r>
        <w:rPr>
          <w:spacing w:val="-4"/>
        </w:rPr>
        <w:t xml:space="preserve">tranh </w:t>
      </w:r>
      <w:r>
        <w:rPr>
          <w:spacing w:val="-5"/>
        </w:rPr>
        <w:t xml:space="preserve">tư </w:t>
      </w:r>
      <w:r>
        <w:rPr>
          <w:spacing w:val="-4"/>
        </w:rPr>
        <w:t xml:space="preserve">tưởng </w:t>
      </w:r>
      <w:r>
        <w:t xml:space="preserve">và đấu </w:t>
      </w:r>
      <w:r>
        <w:rPr>
          <w:spacing w:val="-4"/>
        </w:rPr>
        <w:t xml:space="preserve">tranh </w:t>
      </w:r>
      <w:r>
        <w:rPr>
          <w:spacing w:val="-5"/>
        </w:rPr>
        <w:t xml:space="preserve">chính </w:t>
      </w:r>
      <w:r>
        <w:t xml:space="preserve">trị </w:t>
      </w:r>
      <w:r>
        <w:rPr>
          <w:spacing w:val="-4"/>
        </w:rPr>
        <w:t xml:space="preserve">quan </w:t>
      </w:r>
      <w:r>
        <w:rPr>
          <w:spacing w:val="-6"/>
        </w:rPr>
        <w:t xml:space="preserve">trọng. </w:t>
      </w:r>
      <w:r>
        <w:t xml:space="preserve">Còn </w:t>
      </w:r>
      <w:r>
        <w:rPr>
          <w:spacing w:val="2"/>
        </w:rPr>
        <w:t xml:space="preserve">làm </w:t>
      </w:r>
      <w:r>
        <w:t xml:space="preserve">trí vận </w:t>
      </w:r>
      <w:r>
        <w:rPr>
          <w:spacing w:val="-6"/>
        </w:rPr>
        <w:t xml:space="preserve">thật </w:t>
      </w:r>
      <w:r>
        <w:t xml:space="preserve">sự </w:t>
      </w:r>
      <w:r>
        <w:rPr>
          <w:spacing w:val="-8"/>
        </w:rPr>
        <w:t xml:space="preserve">thì </w:t>
      </w:r>
      <w:r>
        <w:rPr>
          <w:spacing w:val="-4"/>
        </w:rPr>
        <w:t xml:space="preserve">phần </w:t>
      </w:r>
      <w:r>
        <w:rPr>
          <w:spacing w:val="-5"/>
        </w:rPr>
        <w:t xml:space="preserve">nhiều </w:t>
      </w:r>
      <w:r>
        <w:t xml:space="preserve">các </w:t>
      </w:r>
      <w:r>
        <w:rPr>
          <w:spacing w:val="-4"/>
        </w:rPr>
        <w:t xml:space="preserve">đồng </w:t>
      </w:r>
      <w:r>
        <w:rPr>
          <w:spacing w:val="-5"/>
        </w:rPr>
        <w:t xml:space="preserve">chí </w:t>
      </w:r>
      <w:r>
        <w:t xml:space="preserve">đều </w:t>
      </w:r>
      <w:r>
        <w:rPr>
          <w:spacing w:val="-8"/>
        </w:rPr>
        <w:t xml:space="preserve">“ngán” </w:t>
      </w:r>
      <w:r>
        <w:t>trừ Bảy</w:t>
      </w:r>
      <w:r>
        <w:rPr>
          <w:spacing w:val="-17"/>
        </w:rPr>
        <w:t xml:space="preserve"> </w:t>
      </w:r>
      <w:r>
        <w:rPr>
          <w:spacing w:val="-4"/>
        </w:rPr>
        <w:t>Trấn</w:t>
      </w:r>
      <w:r>
        <w:rPr>
          <w:spacing w:val="-16"/>
        </w:rPr>
        <w:t xml:space="preserve"> </w:t>
      </w:r>
      <w:r>
        <w:t>và</w:t>
      </w:r>
      <w:r>
        <w:rPr>
          <w:spacing w:val="1"/>
        </w:rPr>
        <w:t xml:space="preserve"> </w:t>
      </w:r>
      <w:r>
        <w:t>tôi.</w:t>
      </w:r>
      <w:r>
        <w:rPr>
          <w:spacing w:val="-1"/>
        </w:rPr>
        <w:t xml:space="preserve"> </w:t>
      </w:r>
      <w:r>
        <w:rPr>
          <w:spacing w:val="-8"/>
        </w:rPr>
        <w:t>Anh</w:t>
      </w:r>
      <w:r>
        <w:rPr>
          <w:spacing w:val="-16"/>
        </w:rPr>
        <w:t xml:space="preserve"> </w:t>
      </w:r>
      <w:r>
        <w:rPr>
          <w:spacing w:val="-6"/>
        </w:rPr>
        <w:t>Oanh</w:t>
      </w:r>
      <w:r>
        <w:rPr>
          <w:spacing w:val="-16"/>
        </w:rPr>
        <w:t xml:space="preserve"> </w:t>
      </w:r>
      <w:r>
        <w:t>(Bạch</w:t>
      </w:r>
      <w:r>
        <w:rPr>
          <w:spacing w:val="-16"/>
        </w:rPr>
        <w:t xml:space="preserve"> </w:t>
      </w:r>
      <w:r>
        <w:rPr>
          <w:spacing w:val="-6"/>
        </w:rPr>
        <w:t>Đằng</w:t>
      </w:r>
      <w:r>
        <w:rPr>
          <w:spacing w:val="-16"/>
        </w:rPr>
        <w:t xml:space="preserve"> </w:t>
      </w:r>
      <w:r>
        <w:t>lớn)</w:t>
      </w:r>
      <w:r>
        <w:rPr>
          <w:spacing w:val="5"/>
        </w:rPr>
        <w:t xml:space="preserve"> </w:t>
      </w:r>
      <w:r>
        <w:t>giãy</w:t>
      </w:r>
      <w:r>
        <w:rPr>
          <w:spacing w:val="-16"/>
        </w:rPr>
        <w:t xml:space="preserve"> </w:t>
      </w:r>
      <w:r>
        <w:rPr>
          <w:spacing w:val="-5"/>
        </w:rPr>
        <w:t>nảy</w:t>
      </w:r>
      <w:r>
        <w:rPr>
          <w:spacing w:val="-16"/>
        </w:rPr>
        <w:t xml:space="preserve"> </w:t>
      </w:r>
      <w:r>
        <w:rPr>
          <w:spacing w:val="-3"/>
        </w:rPr>
        <w:t>nói:</w:t>
      </w:r>
      <w:r>
        <w:rPr>
          <w:spacing w:val="6"/>
        </w:rPr>
        <w:t xml:space="preserve"> </w:t>
      </w:r>
      <w:r>
        <w:rPr>
          <w:spacing w:val="-7"/>
        </w:rPr>
        <w:t>Vận</w:t>
      </w:r>
      <w:r>
        <w:rPr>
          <w:spacing w:val="-16"/>
        </w:rPr>
        <w:t xml:space="preserve"> </w:t>
      </w:r>
      <w:r>
        <w:rPr>
          <w:spacing w:val="-4"/>
        </w:rPr>
        <w:t>động</w:t>
      </w:r>
      <w:r>
        <w:rPr>
          <w:spacing w:val="-16"/>
        </w:rPr>
        <w:t xml:space="preserve"> </w:t>
      </w:r>
      <w:r>
        <w:rPr>
          <w:spacing w:val="-4"/>
        </w:rPr>
        <w:t>công</w:t>
      </w:r>
      <w:r>
        <w:rPr>
          <w:spacing w:val="-16"/>
        </w:rPr>
        <w:t xml:space="preserve"> </w:t>
      </w:r>
      <w:r>
        <w:rPr>
          <w:spacing w:val="-9"/>
        </w:rPr>
        <w:t>nhân,</w:t>
      </w:r>
      <w:r>
        <w:rPr>
          <w:spacing w:val="-1"/>
        </w:rPr>
        <w:t xml:space="preserve"> </w:t>
      </w:r>
      <w:r>
        <w:rPr>
          <w:spacing w:val="-8"/>
        </w:rPr>
        <w:t>thủ</w:t>
      </w:r>
      <w:r>
        <w:rPr>
          <w:spacing w:val="-16"/>
        </w:rPr>
        <w:t xml:space="preserve"> </w:t>
      </w:r>
      <w:r>
        <w:rPr>
          <w:spacing w:val="-6"/>
        </w:rPr>
        <w:t>công,</w:t>
      </w:r>
      <w:r>
        <w:rPr>
          <w:spacing w:val="-1"/>
        </w:rPr>
        <w:t xml:space="preserve"> </w:t>
      </w:r>
      <w:r>
        <w:t>dân</w:t>
      </w:r>
      <w:r>
        <w:rPr>
          <w:spacing w:val="-16"/>
        </w:rPr>
        <w:t xml:space="preserve"> </w:t>
      </w:r>
      <w:r>
        <w:rPr>
          <w:spacing w:val="-9"/>
        </w:rPr>
        <w:t>nghèo</w:t>
      </w:r>
      <w:r>
        <w:rPr>
          <w:spacing w:val="-1"/>
        </w:rPr>
        <w:t xml:space="preserve"> </w:t>
      </w:r>
      <w:r>
        <w:rPr>
          <w:spacing w:val="-8"/>
        </w:rPr>
        <w:t xml:space="preserve">thì </w:t>
      </w:r>
      <w:r>
        <w:rPr>
          <w:spacing w:val="-3"/>
        </w:rPr>
        <w:t xml:space="preserve">tôi </w:t>
      </w:r>
      <w:r>
        <w:t xml:space="preserve">bảo đảm </w:t>
      </w:r>
      <w:r>
        <w:rPr>
          <w:spacing w:val="-5"/>
        </w:rPr>
        <w:t xml:space="preserve">tất; </w:t>
      </w:r>
      <w:r>
        <w:t xml:space="preserve">còn bác </w:t>
      </w:r>
      <w:r>
        <w:rPr>
          <w:spacing w:val="3"/>
        </w:rPr>
        <w:t xml:space="preserve">sĩ, </w:t>
      </w:r>
      <w:r>
        <w:rPr>
          <w:spacing w:val="-8"/>
        </w:rPr>
        <w:t xml:space="preserve">kỹ </w:t>
      </w:r>
      <w:r>
        <w:t xml:space="preserve">sư, </w:t>
      </w:r>
      <w:r>
        <w:rPr>
          <w:spacing w:val="-4"/>
        </w:rPr>
        <w:t xml:space="preserve">trạng </w:t>
      </w:r>
      <w:r>
        <w:t xml:space="preserve">sư, giáo sư </w:t>
      </w:r>
      <w:r>
        <w:rPr>
          <w:spacing w:val="-8"/>
        </w:rPr>
        <w:t xml:space="preserve">thì </w:t>
      </w:r>
      <w:r>
        <w:rPr>
          <w:spacing w:val="-3"/>
        </w:rPr>
        <w:t xml:space="preserve">tôi xin </w:t>
      </w:r>
      <w:r>
        <w:rPr>
          <w:spacing w:val="-5"/>
        </w:rPr>
        <w:t xml:space="preserve">chịu, </w:t>
      </w:r>
      <w:r>
        <w:t xml:space="preserve">cái bọn i-tờ </w:t>
      </w:r>
      <w:r>
        <w:rPr>
          <w:spacing w:val="-8"/>
        </w:rPr>
        <w:t xml:space="preserve">tụi </w:t>
      </w:r>
      <w:r>
        <w:rPr>
          <w:spacing w:val="-3"/>
        </w:rPr>
        <w:t xml:space="preserve">tôi </w:t>
      </w:r>
      <w:r>
        <w:rPr>
          <w:spacing w:val="-12"/>
        </w:rPr>
        <w:t xml:space="preserve">mà </w:t>
      </w:r>
      <w:r>
        <w:rPr>
          <w:spacing w:val="-5"/>
        </w:rPr>
        <w:t xml:space="preserve">xáp gần </w:t>
      </w:r>
      <w:r>
        <w:rPr>
          <w:spacing w:val="-8"/>
        </w:rPr>
        <w:t xml:space="preserve">họ </w:t>
      </w:r>
      <w:r>
        <w:t xml:space="preserve">sao </w:t>
      </w:r>
      <w:r>
        <w:rPr>
          <w:spacing w:val="-3"/>
        </w:rPr>
        <w:t xml:space="preserve">nổi? </w:t>
      </w:r>
      <w:r>
        <w:rPr>
          <w:spacing w:val="-4"/>
        </w:rPr>
        <w:t xml:space="preserve">Họ </w:t>
      </w:r>
      <w:r>
        <w:rPr>
          <w:spacing w:val="-5"/>
        </w:rPr>
        <w:t xml:space="preserve">hỏi </w:t>
      </w:r>
      <w:r>
        <w:rPr>
          <w:spacing w:val="-9"/>
        </w:rPr>
        <w:t xml:space="preserve">mình </w:t>
      </w:r>
      <w:r>
        <w:t xml:space="preserve">bí </w:t>
      </w:r>
      <w:r>
        <w:rPr>
          <w:spacing w:val="-8"/>
        </w:rPr>
        <w:t xml:space="preserve">thì </w:t>
      </w:r>
      <w:r>
        <w:rPr>
          <w:spacing w:val="-9"/>
        </w:rPr>
        <w:t xml:space="preserve">mình </w:t>
      </w:r>
      <w:r>
        <w:t xml:space="preserve">vận ai được? </w:t>
      </w:r>
      <w:r>
        <w:rPr>
          <w:spacing w:val="-8"/>
        </w:rPr>
        <w:t xml:space="preserve">Anh </w:t>
      </w:r>
      <w:r>
        <w:rPr>
          <w:spacing w:val="-14"/>
        </w:rPr>
        <w:t xml:space="preserve">Khuy, </w:t>
      </w:r>
      <w:r>
        <w:t xml:space="preserve">bí </w:t>
      </w:r>
      <w:r>
        <w:rPr>
          <w:spacing w:val="-8"/>
        </w:rPr>
        <w:t xml:space="preserve">thư </w:t>
      </w:r>
      <w:r>
        <w:rPr>
          <w:spacing w:val="-4"/>
        </w:rPr>
        <w:t xml:space="preserve">Tỉnh </w:t>
      </w:r>
      <w:r>
        <w:rPr>
          <w:spacing w:val="-8"/>
        </w:rPr>
        <w:t xml:space="preserve">ủy </w:t>
      </w:r>
      <w:r>
        <w:rPr>
          <w:spacing w:val="-6"/>
        </w:rPr>
        <w:t xml:space="preserve">Mỹ </w:t>
      </w:r>
      <w:r>
        <w:rPr>
          <w:spacing w:val="-5"/>
        </w:rPr>
        <w:t xml:space="preserve">Tho; tự </w:t>
      </w:r>
      <w:r>
        <w:t xml:space="preserve">tin </w:t>
      </w:r>
      <w:r>
        <w:rPr>
          <w:spacing w:val="-6"/>
        </w:rPr>
        <w:t xml:space="preserve">hơn: </w:t>
      </w:r>
      <w:r>
        <w:rPr>
          <w:spacing w:val="3"/>
        </w:rPr>
        <w:t xml:space="preserve">lịch </w:t>
      </w:r>
      <w:r>
        <w:t xml:space="preserve">sử, văn </w:t>
      </w:r>
      <w:r>
        <w:rPr>
          <w:spacing w:val="-6"/>
        </w:rPr>
        <w:t xml:space="preserve">chương, </w:t>
      </w:r>
      <w:r>
        <w:rPr>
          <w:spacing w:val="-8"/>
        </w:rPr>
        <w:t xml:space="preserve">khoa </w:t>
      </w:r>
      <w:r>
        <w:rPr>
          <w:spacing w:val="-4"/>
        </w:rPr>
        <w:t xml:space="preserve">học, </w:t>
      </w:r>
      <w:r>
        <w:rPr>
          <w:spacing w:val="-9"/>
        </w:rPr>
        <w:t xml:space="preserve">mình </w:t>
      </w:r>
      <w:r>
        <w:rPr>
          <w:spacing w:val="-10"/>
        </w:rPr>
        <w:t xml:space="preserve">thua </w:t>
      </w:r>
      <w:r>
        <w:rPr>
          <w:spacing w:val="-8"/>
        </w:rPr>
        <w:t xml:space="preserve">họ </w:t>
      </w:r>
      <w:r>
        <w:rPr>
          <w:spacing w:val="3"/>
        </w:rPr>
        <w:t xml:space="preserve">là </w:t>
      </w:r>
      <w:r>
        <w:rPr>
          <w:spacing w:val="-5"/>
        </w:rPr>
        <w:t xml:space="preserve">tự </w:t>
      </w:r>
      <w:r>
        <w:rPr>
          <w:spacing w:val="-7"/>
        </w:rPr>
        <w:t xml:space="preserve">nhiên, </w:t>
      </w:r>
      <w:r>
        <w:rPr>
          <w:spacing w:val="-9"/>
        </w:rPr>
        <w:t xml:space="preserve">nhưng </w:t>
      </w:r>
      <w:r>
        <w:rPr>
          <w:spacing w:val="3"/>
        </w:rPr>
        <w:t xml:space="preserve">lý </w:t>
      </w:r>
      <w:r>
        <w:t xml:space="preserve">luận cách </w:t>
      </w:r>
      <w:r>
        <w:rPr>
          <w:spacing w:val="-11"/>
        </w:rPr>
        <w:t xml:space="preserve">mạng, </w:t>
      </w:r>
      <w:r>
        <w:rPr>
          <w:spacing w:val="-6"/>
        </w:rPr>
        <w:t xml:space="preserve">kinh </w:t>
      </w:r>
      <w:r>
        <w:rPr>
          <w:spacing w:val="-7"/>
        </w:rPr>
        <w:t xml:space="preserve">nghiệm </w:t>
      </w:r>
      <w:r>
        <w:t xml:space="preserve">đấu </w:t>
      </w:r>
      <w:r>
        <w:rPr>
          <w:spacing w:val="-4"/>
        </w:rPr>
        <w:t xml:space="preserve">tranh </w:t>
      </w:r>
      <w:r>
        <w:rPr>
          <w:spacing w:val="-8"/>
        </w:rPr>
        <w:t xml:space="preserve">thì </w:t>
      </w:r>
      <w:r>
        <w:rPr>
          <w:spacing w:val="-9"/>
        </w:rPr>
        <w:t xml:space="preserve">mình </w:t>
      </w:r>
      <w:r>
        <w:t xml:space="preserve">có </w:t>
      </w:r>
      <w:r>
        <w:rPr>
          <w:spacing w:val="-5"/>
        </w:rPr>
        <w:t xml:space="preserve">nhiều </w:t>
      </w:r>
      <w:r>
        <w:rPr>
          <w:spacing w:val="-3"/>
        </w:rPr>
        <w:t xml:space="preserve">hơn </w:t>
      </w:r>
      <w:r>
        <w:rPr>
          <w:spacing w:val="-8"/>
        </w:rPr>
        <w:t xml:space="preserve">họ </w:t>
      </w:r>
      <w:r>
        <w:t xml:space="preserve">và </w:t>
      </w:r>
      <w:r>
        <w:rPr>
          <w:spacing w:val="-5"/>
        </w:rPr>
        <w:t xml:space="preserve">nói </w:t>
      </w:r>
      <w:r>
        <w:rPr>
          <w:spacing w:val="-3"/>
        </w:rPr>
        <w:t xml:space="preserve">“vận” tức </w:t>
      </w:r>
      <w:r>
        <w:rPr>
          <w:spacing w:val="3"/>
        </w:rPr>
        <w:t xml:space="preserve">là </w:t>
      </w:r>
      <w:r>
        <w:rPr>
          <w:spacing w:val="-5"/>
        </w:rPr>
        <w:t xml:space="preserve">nói </w:t>
      </w:r>
      <w:r>
        <w:t xml:space="preserve">cái </w:t>
      </w:r>
      <w:r>
        <w:rPr>
          <w:spacing w:val="-11"/>
        </w:rPr>
        <w:t xml:space="preserve">này, </w:t>
      </w:r>
      <w:r>
        <w:rPr>
          <w:spacing w:val="3"/>
        </w:rPr>
        <w:t xml:space="preserve">là </w:t>
      </w:r>
      <w:r>
        <w:rPr>
          <w:spacing w:val="-5"/>
        </w:rPr>
        <w:t xml:space="preserve">nói </w:t>
      </w:r>
      <w:r>
        <w:t xml:space="preserve">cách </w:t>
      </w:r>
      <w:r>
        <w:rPr>
          <w:spacing w:val="-10"/>
        </w:rPr>
        <w:t xml:space="preserve">mạng </w:t>
      </w:r>
      <w:r>
        <w:t xml:space="preserve">và đấu </w:t>
      </w:r>
      <w:r>
        <w:rPr>
          <w:spacing w:val="-6"/>
        </w:rPr>
        <w:t xml:space="preserve">tranh, </w:t>
      </w:r>
      <w:r>
        <w:t xml:space="preserve">vậy </w:t>
      </w:r>
      <w:r>
        <w:rPr>
          <w:spacing w:val="-8"/>
        </w:rPr>
        <w:t xml:space="preserve">thì </w:t>
      </w:r>
      <w:r>
        <w:rPr>
          <w:spacing w:val="-5"/>
        </w:rPr>
        <w:t xml:space="preserve">ta </w:t>
      </w:r>
      <w:r>
        <w:rPr>
          <w:spacing w:val="3"/>
        </w:rPr>
        <w:t xml:space="preserve">ít </w:t>
      </w:r>
      <w:r>
        <w:rPr>
          <w:spacing w:val="-5"/>
        </w:rPr>
        <w:t xml:space="preserve">học </w:t>
      </w:r>
      <w:r>
        <w:rPr>
          <w:spacing w:val="-12"/>
        </w:rPr>
        <w:t xml:space="preserve">mà </w:t>
      </w:r>
      <w:r>
        <w:t xml:space="preserve">cứ trí vận được </w:t>
      </w:r>
      <w:r>
        <w:rPr>
          <w:spacing w:val="-5"/>
        </w:rPr>
        <w:t xml:space="preserve">chớ </w:t>
      </w:r>
      <w:r>
        <w:t xml:space="preserve">sao </w:t>
      </w:r>
      <w:r>
        <w:rPr>
          <w:spacing w:val="-10"/>
        </w:rPr>
        <w:t xml:space="preserve">không? </w:t>
      </w:r>
      <w:r>
        <w:rPr>
          <w:spacing w:val="-7"/>
        </w:rPr>
        <w:t xml:space="preserve">Nhưng </w:t>
      </w:r>
      <w:r>
        <w:t xml:space="preserve">ở </w:t>
      </w:r>
      <w:r>
        <w:rPr>
          <w:spacing w:val="-5"/>
        </w:rPr>
        <w:t xml:space="preserve">tỉnh của </w:t>
      </w:r>
      <w:r>
        <w:rPr>
          <w:spacing w:val="-14"/>
        </w:rPr>
        <w:t xml:space="preserve">Khuy, </w:t>
      </w:r>
      <w:r>
        <w:t xml:space="preserve">trí </w:t>
      </w:r>
      <w:r>
        <w:rPr>
          <w:spacing w:val="-6"/>
        </w:rPr>
        <w:t xml:space="preserve">thức </w:t>
      </w:r>
      <w:r>
        <w:t xml:space="preserve">“bự” có </w:t>
      </w:r>
      <w:r>
        <w:rPr>
          <w:spacing w:val="-8"/>
        </w:rPr>
        <w:t xml:space="preserve">thể </w:t>
      </w:r>
      <w:r>
        <w:t xml:space="preserve">đếm </w:t>
      </w:r>
      <w:r>
        <w:rPr>
          <w:spacing w:val="-3"/>
        </w:rPr>
        <w:t xml:space="preserve">chưa </w:t>
      </w:r>
      <w:r>
        <w:rPr>
          <w:spacing w:val="-5"/>
        </w:rPr>
        <w:t xml:space="preserve">hết </w:t>
      </w:r>
      <w:r>
        <w:t xml:space="preserve">đầu </w:t>
      </w:r>
      <w:r>
        <w:rPr>
          <w:spacing w:val="-8"/>
        </w:rPr>
        <w:t xml:space="preserve">ngón </w:t>
      </w:r>
      <w:r>
        <w:rPr>
          <w:spacing w:val="-3"/>
        </w:rPr>
        <w:t xml:space="preserve">tay </w:t>
      </w:r>
      <w:r>
        <w:rPr>
          <w:spacing w:val="-12"/>
        </w:rPr>
        <w:t xml:space="preserve">mà </w:t>
      </w:r>
      <w:r>
        <w:rPr>
          <w:spacing w:val="-10"/>
        </w:rPr>
        <w:t xml:space="preserve">Khuy </w:t>
      </w:r>
      <w:r>
        <w:rPr>
          <w:spacing w:val="-8"/>
        </w:rPr>
        <w:t xml:space="preserve">cũng </w:t>
      </w:r>
      <w:r>
        <w:rPr>
          <w:spacing w:val="-3"/>
        </w:rPr>
        <w:t xml:space="preserve">chưa “vận” </w:t>
      </w:r>
      <w:r>
        <w:t xml:space="preserve">được </w:t>
      </w:r>
      <w:r>
        <w:rPr>
          <w:spacing w:val="-8"/>
        </w:rPr>
        <w:t xml:space="preserve">một </w:t>
      </w:r>
      <w:r>
        <w:rPr>
          <w:spacing w:val="-10"/>
        </w:rPr>
        <w:t xml:space="preserve">móng </w:t>
      </w:r>
      <w:r>
        <w:t xml:space="preserve">trí </w:t>
      </w:r>
      <w:r>
        <w:rPr>
          <w:spacing w:val="-6"/>
        </w:rPr>
        <w:t xml:space="preserve">thức </w:t>
      </w:r>
      <w:r>
        <w:rPr>
          <w:spacing w:val="-4"/>
        </w:rPr>
        <w:t xml:space="preserve">nào. </w:t>
      </w:r>
      <w:r>
        <w:rPr>
          <w:spacing w:val="-3"/>
        </w:rPr>
        <w:t xml:space="preserve">Hồi </w:t>
      </w:r>
      <w:r>
        <w:t xml:space="preserve">1943-1944, </w:t>
      </w:r>
      <w:r>
        <w:rPr>
          <w:spacing w:val="-6"/>
        </w:rPr>
        <w:t xml:space="preserve">chúng </w:t>
      </w:r>
      <w:r>
        <w:rPr>
          <w:spacing w:val="-3"/>
        </w:rPr>
        <w:t xml:space="preserve">tôi </w:t>
      </w:r>
      <w:r>
        <w:t xml:space="preserve">kiểm điểm </w:t>
      </w:r>
      <w:r>
        <w:rPr>
          <w:spacing w:val="3"/>
        </w:rPr>
        <w:t xml:space="preserve">lại, </w:t>
      </w:r>
      <w:r>
        <w:rPr>
          <w:spacing w:val="-6"/>
        </w:rPr>
        <w:t xml:space="preserve">thấy </w:t>
      </w:r>
      <w:r>
        <w:rPr>
          <w:spacing w:val="-4"/>
        </w:rPr>
        <w:t xml:space="preserve">trong </w:t>
      </w:r>
      <w:r>
        <w:t xml:space="preserve">cấp </w:t>
      </w:r>
      <w:r>
        <w:rPr>
          <w:spacing w:val="-15"/>
        </w:rPr>
        <w:t xml:space="preserve">ủy, </w:t>
      </w:r>
      <w:r>
        <w:rPr>
          <w:spacing w:val="-4"/>
        </w:rPr>
        <w:t xml:space="preserve">trong </w:t>
      </w:r>
      <w:r>
        <w:t xml:space="preserve">số cán bộ </w:t>
      </w:r>
      <w:r>
        <w:rPr>
          <w:spacing w:val="-12"/>
        </w:rPr>
        <w:t xml:space="preserve">xung </w:t>
      </w:r>
      <w:r>
        <w:rPr>
          <w:spacing w:val="-6"/>
        </w:rPr>
        <w:t xml:space="preserve">quanh </w:t>
      </w:r>
      <w:r>
        <w:t xml:space="preserve">cấp </w:t>
      </w:r>
      <w:r>
        <w:rPr>
          <w:spacing w:val="-15"/>
        </w:rPr>
        <w:t xml:space="preserve">ủy, </w:t>
      </w:r>
      <w:r>
        <w:rPr>
          <w:spacing w:val="-9"/>
        </w:rPr>
        <w:t xml:space="preserve">không </w:t>
      </w:r>
      <w:r>
        <w:t xml:space="preserve">còn ai </w:t>
      </w:r>
      <w:r>
        <w:rPr>
          <w:spacing w:val="3"/>
        </w:rPr>
        <w:t xml:space="preserve">là </w:t>
      </w:r>
      <w:r>
        <w:t xml:space="preserve">trí </w:t>
      </w:r>
      <w:r>
        <w:rPr>
          <w:spacing w:val="-6"/>
        </w:rPr>
        <w:t xml:space="preserve">thức </w:t>
      </w:r>
      <w:r>
        <w:t xml:space="preserve">bự cả: các </w:t>
      </w:r>
      <w:r>
        <w:rPr>
          <w:spacing w:val="-5"/>
        </w:rPr>
        <w:t xml:space="preserve">anh </w:t>
      </w:r>
      <w:r>
        <w:rPr>
          <w:spacing w:val="-9"/>
        </w:rPr>
        <w:t xml:space="preserve">Thủ, </w:t>
      </w:r>
      <w:r>
        <w:rPr>
          <w:spacing w:val="-7"/>
        </w:rPr>
        <w:t xml:space="preserve">Văn </w:t>
      </w:r>
      <w:r>
        <w:t xml:space="preserve">(cả </w:t>
      </w:r>
      <w:r>
        <w:rPr>
          <w:spacing w:val="-5"/>
        </w:rPr>
        <w:t xml:space="preserve">hai </w:t>
      </w:r>
      <w:r>
        <w:t xml:space="preserve">đều </w:t>
      </w:r>
      <w:r>
        <w:rPr>
          <w:spacing w:val="3"/>
        </w:rPr>
        <w:t xml:space="preserve">là </w:t>
      </w:r>
      <w:r>
        <w:rPr>
          <w:spacing w:val="-8"/>
        </w:rPr>
        <w:t xml:space="preserve">kỹ </w:t>
      </w:r>
      <w:r>
        <w:t xml:space="preserve">sư) </w:t>
      </w:r>
      <w:r>
        <w:rPr>
          <w:spacing w:val="-8"/>
        </w:rPr>
        <w:t xml:space="preserve">thì </w:t>
      </w:r>
      <w:r>
        <w:t xml:space="preserve">đã </w:t>
      </w:r>
      <w:r>
        <w:rPr>
          <w:spacing w:val="-4"/>
        </w:rPr>
        <w:t xml:space="preserve">chết </w:t>
      </w:r>
      <w:r>
        <w:rPr>
          <w:spacing w:val="2"/>
        </w:rPr>
        <w:t xml:space="preserve">rồi. </w:t>
      </w:r>
      <w:r>
        <w:rPr>
          <w:spacing w:val="-9"/>
        </w:rPr>
        <w:t xml:space="preserve">Nguyễn </w:t>
      </w:r>
      <w:r>
        <w:rPr>
          <w:spacing w:val="-7"/>
        </w:rPr>
        <w:t xml:space="preserve">(nhà </w:t>
      </w:r>
      <w:r>
        <w:rPr>
          <w:spacing w:val="-4"/>
        </w:rPr>
        <w:t xml:space="preserve">văn) </w:t>
      </w:r>
      <w:r>
        <w:rPr>
          <w:spacing w:val="-8"/>
        </w:rPr>
        <w:t xml:space="preserve">thì </w:t>
      </w:r>
      <w:r>
        <w:rPr>
          <w:spacing w:val="-3"/>
        </w:rPr>
        <w:t xml:space="preserve">chưa </w:t>
      </w:r>
      <w:r>
        <w:rPr>
          <w:spacing w:val="2"/>
        </w:rPr>
        <w:t xml:space="preserve">ra </w:t>
      </w:r>
      <w:r>
        <w:rPr>
          <w:spacing w:val="-8"/>
        </w:rPr>
        <w:t xml:space="preserve">khỏi </w:t>
      </w:r>
      <w:r>
        <w:rPr>
          <w:spacing w:val="-5"/>
        </w:rPr>
        <w:t xml:space="preserve">“thảo </w:t>
      </w:r>
      <w:r>
        <w:rPr>
          <w:spacing w:val="2"/>
        </w:rPr>
        <w:t xml:space="preserve">lư”. </w:t>
      </w:r>
      <w:r>
        <w:t xml:space="preserve">Rốt </w:t>
      </w:r>
      <w:r>
        <w:rPr>
          <w:spacing w:val="-4"/>
        </w:rPr>
        <w:t xml:space="preserve">cuộc </w:t>
      </w:r>
      <w:r>
        <w:t xml:space="preserve">rồi </w:t>
      </w:r>
      <w:r>
        <w:rPr>
          <w:spacing w:val="-8"/>
        </w:rPr>
        <w:t xml:space="preserve">thì </w:t>
      </w:r>
      <w:r>
        <w:rPr>
          <w:spacing w:val="-4"/>
        </w:rPr>
        <w:t xml:space="preserve">Trấn </w:t>
      </w:r>
      <w:r>
        <w:t xml:space="preserve">và </w:t>
      </w:r>
      <w:r>
        <w:rPr>
          <w:spacing w:val="-3"/>
        </w:rPr>
        <w:t xml:space="preserve">tôi </w:t>
      </w:r>
      <w:r>
        <w:t xml:space="preserve">“bao </w:t>
      </w:r>
      <w:r>
        <w:rPr>
          <w:spacing w:val="-3"/>
        </w:rPr>
        <w:t xml:space="preserve">sân” </w:t>
      </w:r>
      <w:r>
        <w:rPr>
          <w:spacing w:val="-4"/>
        </w:rPr>
        <w:t xml:space="preserve">trong </w:t>
      </w:r>
      <w:r>
        <w:t xml:space="preserve">lúc </w:t>
      </w:r>
      <w:r>
        <w:rPr>
          <w:spacing w:val="-5"/>
        </w:rPr>
        <w:t xml:space="preserve">chờ </w:t>
      </w:r>
      <w:r>
        <w:t xml:space="preserve">đợi </w:t>
      </w:r>
      <w:r>
        <w:rPr>
          <w:spacing w:val="-8"/>
        </w:rPr>
        <w:t xml:space="preserve">thành </w:t>
      </w:r>
      <w:r>
        <w:rPr>
          <w:spacing w:val="-5"/>
        </w:rPr>
        <w:t xml:space="preserve">quả của </w:t>
      </w:r>
      <w:r>
        <w:rPr>
          <w:spacing w:val="-8"/>
        </w:rPr>
        <w:t xml:space="preserve">một </w:t>
      </w:r>
      <w:r>
        <w:rPr>
          <w:spacing w:val="-4"/>
        </w:rPr>
        <w:t xml:space="preserve">công </w:t>
      </w:r>
      <w:r>
        <w:t xml:space="preserve">việc </w:t>
      </w:r>
      <w:r>
        <w:rPr>
          <w:spacing w:val="-10"/>
        </w:rPr>
        <w:t xml:space="preserve">khó </w:t>
      </w:r>
      <w:r>
        <w:rPr>
          <w:spacing w:val="-8"/>
        </w:rPr>
        <w:t xml:space="preserve">khăn </w:t>
      </w:r>
      <w:r>
        <w:t xml:space="preserve">và </w:t>
      </w:r>
      <w:r>
        <w:rPr>
          <w:spacing w:val="2"/>
        </w:rPr>
        <w:t xml:space="preserve">lâu </w:t>
      </w:r>
      <w:r>
        <w:t xml:space="preserve">dài </w:t>
      </w:r>
      <w:r>
        <w:rPr>
          <w:spacing w:val="3"/>
        </w:rPr>
        <w:t xml:space="preserve">là </w:t>
      </w:r>
      <w:r>
        <w:t xml:space="preserve">đào </w:t>
      </w:r>
      <w:r>
        <w:rPr>
          <w:spacing w:val="-3"/>
        </w:rPr>
        <w:t xml:space="preserve">tạo </w:t>
      </w:r>
      <w:r>
        <w:rPr>
          <w:spacing w:val="-8"/>
        </w:rPr>
        <w:t xml:space="preserve">một </w:t>
      </w:r>
      <w:r>
        <w:t xml:space="preserve">số </w:t>
      </w:r>
      <w:r>
        <w:rPr>
          <w:spacing w:val="-4"/>
        </w:rPr>
        <w:t xml:space="preserve">đồng </w:t>
      </w:r>
      <w:r>
        <w:rPr>
          <w:spacing w:val="-5"/>
        </w:rPr>
        <w:t xml:space="preserve">chí </w:t>
      </w:r>
      <w:r>
        <w:t xml:space="preserve">trí </w:t>
      </w:r>
      <w:r>
        <w:rPr>
          <w:spacing w:val="-6"/>
        </w:rPr>
        <w:t xml:space="preserve">thức </w:t>
      </w:r>
      <w:r>
        <w:t xml:space="preserve">để </w:t>
      </w:r>
      <w:r>
        <w:rPr>
          <w:spacing w:val="-8"/>
        </w:rPr>
        <w:t xml:space="preserve">họ </w:t>
      </w:r>
      <w:r>
        <w:t xml:space="preserve">vận </w:t>
      </w:r>
      <w:r>
        <w:rPr>
          <w:spacing w:val="-4"/>
        </w:rPr>
        <w:t xml:space="preserve">động trong </w:t>
      </w:r>
      <w:r>
        <w:t xml:space="preserve">giới </w:t>
      </w:r>
      <w:r>
        <w:rPr>
          <w:spacing w:val="-5"/>
        </w:rPr>
        <w:t xml:space="preserve">của họ. </w:t>
      </w:r>
      <w:r>
        <w:rPr>
          <w:spacing w:val="-4"/>
        </w:rPr>
        <w:t xml:space="preserve">May quá, </w:t>
      </w:r>
      <w:r>
        <w:rPr>
          <w:spacing w:val="-6"/>
        </w:rPr>
        <w:t xml:space="preserve">chúng </w:t>
      </w:r>
      <w:r>
        <w:rPr>
          <w:spacing w:val="-3"/>
        </w:rPr>
        <w:t xml:space="preserve">tôi </w:t>
      </w:r>
      <w:r>
        <w:rPr>
          <w:spacing w:val="3"/>
        </w:rPr>
        <w:t xml:space="preserve">sớm </w:t>
      </w:r>
      <w:r>
        <w:rPr>
          <w:spacing w:val="-5"/>
        </w:rPr>
        <w:t xml:space="preserve">gặp </w:t>
      </w:r>
      <w:r>
        <w:t xml:space="preserve">bác sĩ </w:t>
      </w:r>
      <w:r>
        <w:rPr>
          <w:spacing w:val="-4"/>
        </w:rPr>
        <w:t xml:space="preserve">Phạm </w:t>
      </w:r>
      <w:r>
        <w:rPr>
          <w:spacing w:val="-6"/>
        </w:rPr>
        <w:t xml:space="preserve">Ngọc </w:t>
      </w:r>
      <w:r>
        <w:rPr>
          <w:spacing w:val="-4"/>
        </w:rPr>
        <w:t xml:space="preserve">Thạch </w:t>
      </w:r>
      <w:r>
        <w:t xml:space="preserve">và </w:t>
      </w:r>
      <w:r>
        <w:rPr>
          <w:spacing w:val="-8"/>
        </w:rPr>
        <w:t xml:space="preserve">một </w:t>
      </w:r>
      <w:r>
        <w:t xml:space="preserve">số </w:t>
      </w:r>
      <w:r>
        <w:rPr>
          <w:spacing w:val="-5"/>
        </w:rPr>
        <w:t xml:space="preserve">anh </w:t>
      </w:r>
      <w:r>
        <w:t xml:space="preserve">em bấy </w:t>
      </w:r>
      <w:r>
        <w:rPr>
          <w:spacing w:val="-3"/>
        </w:rPr>
        <w:t xml:space="preserve">giờ </w:t>
      </w:r>
      <w:r>
        <w:rPr>
          <w:spacing w:val="-5"/>
        </w:rPr>
        <w:t xml:space="preserve">gọi </w:t>
      </w:r>
      <w:r>
        <w:rPr>
          <w:spacing w:val="3"/>
        </w:rPr>
        <w:t xml:space="preserve">là </w:t>
      </w:r>
      <w:r>
        <w:rPr>
          <w:spacing w:val="-4"/>
        </w:rPr>
        <w:t xml:space="preserve">“của </w:t>
      </w:r>
      <w:r>
        <w:t>trời</w:t>
      </w:r>
      <w:r>
        <w:rPr>
          <w:spacing w:val="-26"/>
        </w:rPr>
        <w:t xml:space="preserve"> </w:t>
      </w:r>
      <w:r>
        <w:rPr>
          <w:spacing w:val="-3"/>
        </w:rPr>
        <w:t>cho”.</w:t>
      </w:r>
    </w:p>
    <w:p w:rsidR="002A5536" w:rsidRDefault="002A5536">
      <w:pPr>
        <w:pStyle w:val="BodyText"/>
        <w:ind w:left="0"/>
        <w:rPr>
          <w:sz w:val="26"/>
        </w:rPr>
      </w:pPr>
    </w:p>
    <w:p w:rsidR="002A5536" w:rsidRDefault="00BE1DD8">
      <w:pPr>
        <w:pStyle w:val="BodyText"/>
        <w:spacing w:before="0"/>
        <w:ind w:right="118"/>
      </w:pPr>
      <w:r>
        <w:t xml:space="preserve">Trước </w:t>
      </w:r>
      <w:r>
        <w:rPr>
          <w:spacing w:val="-5"/>
        </w:rPr>
        <w:t xml:space="preserve">hết </w:t>
      </w:r>
      <w:r>
        <w:t xml:space="preserve">bọn </w:t>
      </w:r>
      <w:r>
        <w:rPr>
          <w:spacing w:val="-3"/>
        </w:rPr>
        <w:t xml:space="preserve">tôi </w:t>
      </w:r>
      <w:r>
        <w:rPr>
          <w:spacing w:val="-4"/>
        </w:rPr>
        <w:t xml:space="preserve">phải </w:t>
      </w:r>
      <w:r>
        <w:t xml:space="preserve">trả </w:t>
      </w:r>
      <w:r>
        <w:rPr>
          <w:spacing w:val="4"/>
        </w:rPr>
        <w:t xml:space="preserve">lời </w:t>
      </w:r>
      <w:r>
        <w:rPr>
          <w:spacing w:val="-5"/>
        </w:rPr>
        <w:t xml:space="preserve">cho </w:t>
      </w:r>
      <w:r>
        <w:t xml:space="preserve">câu </w:t>
      </w:r>
      <w:r>
        <w:rPr>
          <w:spacing w:val="-5"/>
        </w:rPr>
        <w:t xml:space="preserve">hỏi </w:t>
      </w:r>
      <w:r>
        <w:t xml:space="preserve">đầu </w:t>
      </w:r>
      <w:r>
        <w:rPr>
          <w:spacing w:val="-4"/>
        </w:rPr>
        <w:t xml:space="preserve">tiên: </w:t>
      </w:r>
      <w:r>
        <w:t xml:space="preserve">“Ai </w:t>
      </w:r>
      <w:r>
        <w:rPr>
          <w:spacing w:val="3"/>
        </w:rPr>
        <w:t xml:space="preserve">là </w:t>
      </w:r>
      <w:r>
        <w:t xml:space="preserve">trí </w:t>
      </w:r>
      <w:r>
        <w:rPr>
          <w:spacing w:val="-5"/>
        </w:rPr>
        <w:t xml:space="preserve">thức? </w:t>
      </w:r>
      <w:r>
        <w:rPr>
          <w:spacing w:val="-3"/>
        </w:rPr>
        <w:t xml:space="preserve">Người </w:t>
      </w:r>
      <w:r>
        <w:t xml:space="preserve">có </w:t>
      </w:r>
      <w:r>
        <w:rPr>
          <w:spacing w:val="-5"/>
        </w:rPr>
        <w:t xml:space="preserve">học nào </w:t>
      </w:r>
      <w:r>
        <w:rPr>
          <w:spacing w:val="-8"/>
        </w:rPr>
        <w:t xml:space="preserve">thuộc </w:t>
      </w:r>
      <w:r>
        <w:rPr>
          <w:spacing w:val="-4"/>
        </w:rPr>
        <w:t xml:space="preserve">phạm </w:t>
      </w:r>
      <w:r>
        <w:t>trù trí</w:t>
      </w:r>
      <w:r>
        <w:rPr>
          <w:spacing w:val="5"/>
        </w:rPr>
        <w:t xml:space="preserve"> </w:t>
      </w:r>
      <w:r>
        <w:rPr>
          <w:spacing w:val="-5"/>
        </w:rPr>
        <w:t>thức?</w:t>
      </w:r>
      <w:r>
        <w:t xml:space="preserve"> </w:t>
      </w:r>
      <w:r>
        <w:rPr>
          <w:spacing w:val="-7"/>
        </w:rPr>
        <w:t>Vận</w:t>
      </w:r>
      <w:r>
        <w:rPr>
          <w:spacing w:val="-16"/>
        </w:rPr>
        <w:t xml:space="preserve"> </w:t>
      </w:r>
      <w:r>
        <w:rPr>
          <w:spacing w:val="-4"/>
        </w:rPr>
        <w:t>động</w:t>
      </w:r>
      <w:r>
        <w:rPr>
          <w:spacing w:val="-17"/>
        </w:rPr>
        <w:t xml:space="preserve"> </w:t>
      </w:r>
      <w:r>
        <w:t>trí</w:t>
      </w:r>
      <w:r>
        <w:rPr>
          <w:spacing w:val="6"/>
        </w:rPr>
        <w:t xml:space="preserve"> </w:t>
      </w:r>
      <w:r>
        <w:rPr>
          <w:spacing w:val="-6"/>
        </w:rPr>
        <w:t>thức</w:t>
      </w:r>
      <w:r>
        <w:t xml:space="preserve"> </w:t>
      </w:r>
      <w:r>
        <w:rPr>
          <w:spacing w:val="3"/>
        </w:rPr>
        <w:t>là</w:t>
      </w:r>
      <w:r>
        <w:t xml:space="preserve"> vận</w:t>
      </w:r>
      <w:r>
        <w:rPr>
          <w:spacing w:val="-16"/>
        </w:rPr>
        <w:t xml:space="preserve"> </w:t>
      </w:r>
      <w:r>
        <w:rPr>
          <w:spacing w:val="-4"/>
        </w:rPr>
        <w:t>động</w:t>
      </w:r>
      <w:r>
        <w:rPr>
          <w:spacing w:val="-17"/>
        </w:rPr>
        <w:t xml:space="preserve"> </w:t>
      </w:r>
      <w:r>
        <w:rPr>
          <w:spacing w:val="2"/>
        </w:rPr>
        <w:t>ai,</w:t>
      </w:r>
      <w:r>
        <w:rPr>
          <w:spacing w:val="-1"/>
        </w:rPr>
        <w:t xml:space="preserve"> </w:t>
      </w:r>
      <w:r>
        <w:t>vận</w:t>
      </w:r>
      <w:r>
        <w:rPr>
          <w:spacing w:val="-17"/>
        </w:rPr>
        <w:t xml:space="preserve"> </w:t>
      </w:r>
      <w:r>
        <w:rPr>
          <w:spacing w:val="-4"/>
        </w:rPr>
        <w:t>động</w:t>
      </w:r>
      <w:r>
        <w:rPr>
          <w:spacing w:val="-16"/>
        </w:rPr>
        <w:t xml:space="preserve"> </w:t>
      </w:r>
      <w:r>
        <w:rPr>
          <w:spacing w:val="-9"/>
        </w:rPr>
        <w:t>những</w:t>
      </w:r>
      <w:r>
        <w:rPr>
          <w:spacing w:val="-17"/>
        </w:rPr>
        <w:t xml:space="preserve"> </w:t>
      </w:r>
      <w:r>
        <w:t>giới</w:t>
      </w:r>
      <w:r>
        <w:rPr>
          <w:spacing w:val="5"/>
        </w:rPr>
        <w:t xml:space="preserve"> </w:t>
      </w:r>
      <w:r>
        <w:t>nào?”.</w:t>
      </w:r>
      <w:r>
        <w:rPr>
          <w:spacing w:val="-1"/>
        </w:rPr>
        <w:t xml:space="preserve"> </w:t>
      </w:r>
      <w:r>
        <w:rPr>
          <w:spacing w:val="-4"/>
        </w:rPr>
        <w:t>Phải</w:t>
      </w:r>
      <w:r>
        <w:rPr>
          <w:spacing w:val="5"/>
        </w:rPr>
        <w:t xml:space="preserve"> </w:t>
      </w:r>
      <w:r>
        <w:rPr>
          <w:spacing w:val="-5"/>
        </w:rPr>
        <w:t>xác</w:t>
      </w:r>
      <w:r>
        <w:rPr>
          <w:spacing w:val="1"/>
        </w:rPr>
        <w:t xml:space="preserve"> </w:t>
      </w:r>
      <w:r>
        <w:rPr>
          <w:spacing w:val="-3"/>
        </w:rPr>
        <w:t>định</w:t>
      </w:r>
      <w:r>
        <w:rPr>
          <w:spacing w:val="-17"/>
        </w:rPr>
        <w:t xml:space="preserve"> </w:t>
      </w:r>
      <w:r>
        <w:rPr>
          <w:spacing w:val="-4"/>
        </w:rPr>
        <w:t>phạm</w:t>
      </w:r>
      <w:r>
        <w:rPr>
          <w:spacing w:val="-24"/>
        </w:rPr>
        <w:t xml:space="preserve"> </w:t>
      </w:r>
      <w:r>
        <w:t>vi</w:t>
      </w:r>
      <w:r>
        <w:rPr>
          <w:spacing w:val="5"/>
        </w:rPr>
        <w:t xml:space="preserve"> </w:t>
      </w:r>
      <w:r>
        <w:rPr>
          <w:spacing w:val="-4"/>
        </w:rPr>
        <w:t>công</w:t>
      </w:r>
      <w:r>
        <w:rPr>
          <w:spacing w:val="-17"/>
        </w:rPr>
        <w:t xml:space="preserve"> </w:t>
      </w:r>
      <w:r>
        <w:t xml:space="preserve">tác, </w:t>
      </w:r>
      <w:r>
        <w:rPr>
          <w:spacing w:val="-4"/>
        </w:rPr>
        <w:t xml:space="preserve">phải </w:t>
      </w:r>
      <w:r>
        <w:t xml:space="preserve">biết đối </w:t>
      </w:r>
      <w:r>
        <w:rPr>
          <w:spacing w:val="-4"/>
        </w:rPr>
        <w:t xml:space="preserve">tượng </w:t>
      </w:r>
      <w:r>
        <w:rPr>
          <w:spacing w:val="-8"/>
        </w:rPr>
        <w:t xml:space="preserve">tuyên </w:t>
      </w:r>
      <w:r>
        <w:rPr>
          <w:spacing w:val="-7"/>
        </w:rPr>
        <w:t xml:space="preserve">truyền, </w:t>
      </w:r>
      <w:r>
        <w:rPr>
          <w:spacing w:val="-5"/>
        </w:rPr>
        <w:t xml:space="preserve">tổ </w:t>
      </w:r>
      <w:r>
        <w:rPr>
          <w:spacing w:val="-3"/>
        </w:rPr>
        <w:t xml:space="preserve">chức. </w:t>
      </w:r>
      <w:r>
        <w:t xml:space="preserve">Bọn </w:t>
      </w:r>
      <w:r>
        <w:rPr>
          <w:spacing w:val="-3"/>
        </w:rPr>
        <w:t xml:space="preserve">tôi </w:t>
      </w:r>
      <w:r>
        <w:rPr>
          <w:spacing w:val="-5"/>
        </w:rPr>
        <w:t xml:space="preserve">xác </w:t>
      </w:r>
      <w:r>
        <w:rPr>
          <w:spacing w:val="-3"/>
        </w:rPr>
        <w:t xml:space="preserve">định </w:t>
      </w:r>
      <w:r>
        <w:rPr>
          <w:spacing w:val="-4"/>
        </w:rPr>
        <w:t xml:space="preserve">phạm </w:t>
      </w:r>
      <w:r>
        <w:t xml:space="preserve">vi trí vận </w:t>
      </w:r>
      <w:r>
        <w:rPr>
          <w:spacing w:val="2"/>
        </w:rPr>
        <w:t xml:space="preserve">là: </w:t>
      </w:r>
      <w:r>
        <w:t xml:space="preserve">giáo sư các trường </w:t>
      </w:r>
      <w:r>
        <w:rPr>
          <w:spacing w:val="-8"/>
        </w:rPr>
        <w:t xml:space="preserve">kể </w:t>
      </w:r>
      <w:r>
        <w:t xml:space="preserve">cả tiểu </w:t>
      </w:r>
      <w:r>
        <w:rPr>
          <w:spacing w:val="-4"/>
        </w:rPr>
        <w:t xml:space="preserve">học, </w:t>
      </w:r>
      <w:r>
        <w:rPr>
          <w:spacing w:val="-8"/>
        </w:rPr>
        <w:t xml:space="preserve">chuyên </w:t>
      </w:r>
      <w:r>
        <w:rPr>
          <w:spacing w:val="-6"/>
        </w:rPr>
        <w:t xml:space="preserve">nghiệp, </w:t>
      </w:r>
      <w:r>
        <w:rPr>
          <w:spacing w:val="-7"/>
        </w:rPr>
        <w:t xml:space="preserve">trung </w:t>
      </w:r>
      <w:r>
        <w:rPr>
          <w:spacing w:val="-5"/>
        </w:rPr>
        <w:t xml:space="preserve">học </w:t>
      </w:r>
      <w:r>
        <w:rPr>
          <w:spacing w:val="-4"/>
        </w:rPr>
        <w:t xml:space="preserve">công </w:t>
      </w:r>
      <w:r>
        <w:t xml:space="preserve">và </w:t>
      </w:r>
      <w:r>
        <w:rPr>
          <w:spacing w:val="-3"/>
        </w:rPr>
        <w:t xml:space="preserve">tư; </w:t>
      </w:r>
      <w:r>
        <w:t xml:space="preserve">bác </w:t>
      </w:r>
      <w:r>
        <w:rPr>
          <w:spacing w:val="3"/>
        </w:rPr>
        <w:t xml:space="preserve">sĩ, </w:t>
      </w:r>
      <w:r>
        <w:t xml:space="preserve">dược </w:t>
      </w:r>
      <w:r>
        <w:rPr>
          <w:spacing w:val="3"/>
        </w:rPr>
        <w:t xml:space="preserve">sĩ, </w:t>
      </w:r>
      <w:r>
        <w:t xml:space="preserve">y </w:t>
      </w:r>
      <w:r>
        <w:rPr>
          <w:spacing w:val="3"/>
        </w:rPr>
        <w:t xml:space="preserve">sĩ; </w:t>
      </w:r>
      <w:r>
        <w:rPr>
          <w:spacing w:val="-4"/>
        </w:rPr>
        <w:t xml:space="preserve">trạng </w:t>
      </w:r>
      <w:r>
        <w:t xml:space="preserve">sư và </w:t>
      </w:r>
      <w:r>
        <w:rPr>
          <w:spacing w:val="-9"/>
        </w:rPr>
        <w:t xml:space="preserve">những </w:t>
      </w:r>
      <w:r>
        <w:rPr>
          <w:spacing w:val="-5"/>
        </w:rPr>
        <w:t xml:space="preserve">người </w:t>
      </w:r>
      <w:r>
        <w:rPr>
          <w:spacing w:val="2"/>
        </w:rPr>
        <w:t xml:space="preserve">làm </w:t>
      </w:r>
      <w:r>
        <w:rPr>
          <w:spacing w:val="-12"/>
        </w:rPr>
        <w:t xml:space="preserve">nghề </w:t>
      </w:r>
      <w:r>
        <w:rPr>
          <w:spacing w:val="-4"/>
        </w:rPr>
        <w:t xml:space="preserve">luật, </w:t>
      </w:r>
      <w:r>
        <w:rPr>
          <w:spacing w:val="-3"/>
        </w:rPr>
        <w:t xml:space="preserve">toà </w:t>
      </w:r>
      <w:r>
        <w:rPr>
          <w:spacing w:val="-5"/>
        </w:rPr>
        <w:t xml:space="preserve">án, </w:t>
      </w:r>
      <w:r>
        <w:rPr>
          <w:spacing w:val="-8"/>
        </w:rPr>
        <w:t xml:space="preserve">kỹ </w:t>
      </w:r>
      <w:r>
        <w:t xml:space="preserve">sư và đốc </w:t>
      </w:r>
      <w:r>
        <w:rPr>
          <w:spacing w:val="-6"/>
        </w:rPr>
        <w:t xml:space="preserve">công; </w:t>
      </w:r>
      <w:r>
        <w:rPr>
          <w:spacing w:val="-8"/>
        </w:rPr>
        <w:t xml:space="preserve">chuyên môn </w:t>
      </w:r>
      <w:r>
        <w:rPr>
          <w:spacing w:val="-4"/>
        </w:rPr>
        <w:t xml:space="preserve">quản </w:t>
      </w:r>
      <w:r>
        <w:rPr>
          <w:spacing w:val="3"/>
        </w:rPr>
        <w:t xml:space="preserve">lý </w:t>
      </w:r>
      <w:r>
        <w:t xml:space="preserve">ở các </w:t>
      </w:r>
      <w:r>
        <w:rPr>
          <w:spacing w:val="-8"/>
        </w:rPr>
        <w:t xml:space="preserve">xí </w:t>
      </w:r>
      <w:r>
        <w:rPr>
          <w:spacing w:val="-7"/>
        </w:rPr>
        <w:t xml:space="preserve">nghiệp </w:t>
      </w:r>
      <w:r>
        <w:rPr>
          <w:spacing w:val="-4"/>
        </w:rPr>
        <w:t xml:space="preserve">công </w:t>
      </w:r>
      <w:r>
        <w:t xml:space="preserve">và </w:t>
      </w:r>
      <w:r>
        <w:rPr>
          <w:spacing w:val="-3"/>
        </w:rPr>
        <w:t xml:space="preserve">tư; </w:t>
      </w:r>
      <w:r>
        <w:rPr>
          <w:spacing w:val="-10"/>
        </w:rPr>
        <w:t xml:space="preserve">nhà </w:t>
      </w:r>
      <w:r>
        <w:rPr>
          <w:spacing w:val="-4"/>
        </w:rPr>
        <w:t xml:space="preserve">văn, </w:t>
      </w:r>
      <w:r>
        <w:rPr>
          <w:spacing w:val="-12"/>
        </w:rPr>
        <w:t>nghệ</w:t>
      </w:r>
      <w:r>
        <w:rPr>
          <w:spacing w:val="38"/>
        </w:rPr>
        <w:t xml:space="preserve"> </w:t>
      </w:r>
      <w:r>
        <w:rPr>
          <w:spacing w:val="3"/>
        </w:rPr>
        <w:t>sĩ,</w:t>
      </w:r>
    </w:p>
    <w:p w:rsidR="002A5536" w:rsidRDefault="00BE1DD8">
      <w:pPr>
        <w:pStyle w:val="BodyText"/>
        <w:spacing w:before="0"/>
        <w:ind w:right="83"/>
      </w:pPr>
      <w:r>
        <w:rPr>
          <w:spacing w:val="-10"/>
        </w:rPr>
        <w:t xml:space="preserve">nhà </w:t>
      </w:r>
      <w:r>
        <w:t xml:space="preserve">báo. Bọn </w:t>
      </w:r>
      <w:r>
        <w:rPr>
          <w:spacing w:val="-3"/>
        </w:rPr>
        <w:t xml:space="preserve">tôi </w:t>
      </w:r>
      <w:r>
        <w:rPr>
          <w:spacing w:val="-5"/>
        </w:rPr>
        <w:t xml:space="preserve">cho </w:t>
      </w:r>
      <w:r>
        <w:rPr>
          <w:spacing w:val="-3"/>
        </w:rPr>
        <w:t xml:space="preserve">rằng </w:t>
      </w:r>
      <w:r>
        <w:rPr>
          <w:spacing w:val="-9"/>
        </w:rPr>
        <w:t xml:space="preserve">không </w:t>
      </w:r>
      <w:r>
        <w:t xml:space="preserve">đợi đến có cấp </w:t>
      </w:r>
      <w:r>
        <w:rPr>
          <w:spacing w:val="-4"/>
        </w:rPr>
        <w:t xml:space="preserve">bằng </w:t>
      </w:r>
      <w:r>
        <w:t xml:space="preserve">đại </w:t>
      </w:r>
      <w:r>
        <w:rPr>
          <w:spacing w:val="-5"/>
        </w:rPr>
        <w:t xml:space="preserve">học </w:t>
      </w:r>
      <w:r>
        <w:rPr>
          <w:spacing w:val="-6"/>
        </w:rPr>
        <w:t xml:space="preserve">mới </w:t>
      </w:r>
      <w:r>
        <w:rPr>
          <w:spacing w:val="-8"/>
        </w:rPr>
        <w:t xml:space="preserve">thuộc </w:t>
      </w:r>
      <w:r>
        <w:t xml:space="preserve">vào </w:t>
      </w:r>
      <w:r>
        <w:rPr>
          <w:spacing w:val="-4"/>
        </w:rPr>
        <w:t xml:space="preserve">phạm </w:t>
      </w:r>
      <w:r>
        <w:t xml:space="preserve">trù trí </w:t>
      </w:r>
      <w:r>
        <w:rPr>
          <w:spacing w:val="-5"/>
        </w:rPr>
        <w:t xml:space="preserve">thức. </w:t>
      </w:r>
      <w:r>
        <w:rPr>
          <w:spacing w:val="-4"/>
        </w:rPr>
        <w:t xml:space="preserve">Ai </w:t>
      </w:r>
      <w:r>
        <w:rPr>
          <w:spacing w:val="-3"/>
        </w:rPr>
        <w:t xml:space="preserve">sống </w:t>
      </w:r>
      <w:r>
        <w:rPr>
          <w:spacing w:val="-4"/>
        </w:rPr>
        <w:t xml:space="preserve">bằng </w:t>
      </w:r>
      <w:r>
        <w:t xml:space="preserve">cái trí óc, cái </w:t>
      </w:r>
      <w:r>
        <w:rPr>
          <w:spacing w:val="-5"/>
        </w:rPr>
        <w:t xml:space="preserve">học </w:t>
      </w:r>
      <w:r>
        <w:t xml:space="preserve">vấn </w:t>
      </w:r>
      <w:r>
        <w:rPr>
          <w:spacing w:val="-5"/>
        </w:rPr>
        <w:t xml:space="preserve">của </w:t>
      </w:r>
      <w:r>
        <w:rPr>
          <w:spacing w:val="-10"/>
        </w:rPr>
        <w:t xml:space="preserve">mình, </w:t>
      </w:r>
      <w:r>
        <w:t xml:space="preserve">bao </w:t>
      </w:r>
      <w:r>
        <w:rPr>
          <w:spacing w:val="-5"/>
        </w:rPr>
        <w:t xml:space="preserve">gồm </w:t>
      </w:r>
      <w:r>
        <w:t xml:space="preserve">các </w:t>
      </w:r>
      <w:r>
        <w:rPr>
          <w:spacing w:val="-5"/>
        </w:rPr>
        <w:t xml:space="preserve">người </w:t>
      </w:r>
      <w:r>
        <w:t xml:space="preserve">có </w:t>
      </w:r>
      <w:r>
        <w:rPr>
          <w:spacing w:val="-4"/>
        </w:rPr>
        <w:t xml:space="preserve">bằng </w:t>
      </w:r>
      <w:r>
        <w:t xml:space="preserve">cấp cao, </w:t>
      </w:r>
      <w:r>
        <w:rPr>
          <w:spacing w:val="3"/>
        </w:rPr>
        <w:t xml:space="preserve">là </w:t>
      </w:r>
      <w:r>
        <w:t xml:space="preserve">trí </w:t>
      </w:r>
      <w:r>
        <w:rPr>
          <w:spacing w:val="-6"/>
        </w:rPr>
        <w:t xml:space="preserve">thức </w:t>
      </w:r>
      <w:r>
        <w:rPr>
          <w:spacing w:val="2"/>
        </w:rPr>
        <w:t xml:space="preserve">(sau </w:t>
      </w:r>
      <w:r>
        <w:rPr>
          <w:spacing w:val="-5"/>
        </w:rPr>
        <w:t xml:space="preserve">này gọi </w:t>
      </w:r>
      <w:r>
        <w:rPr>
          <w:spacing w:val="3"/>
        </w:rPr>
        <w:t xml:space="preserve">là </w:t>
      </w:r>
      <w:r>
        <w:rPr>
          <w:spacing w:val="2"/>
        </w:rPr>
        <w:t xml:space="preserve">lao </w:t>
      </w:r>
      <w:r>
        <w:rPr>
          <w:spacing w:val="-4"/>
        </w:rPr>
        <w:t xml:space="preserve">động </w:t>
      </w:r>
      <w:r>
        <w:t xml:space="preserve">trí óc; </w:t>
      </w:r>
      <w:r>
        <w:rPr>
          <w:spacing w:val="-4"/>
        </w:rPr>
        <w:t xml:space="preserve">Phạm </w:t>
      </w:r>
      <w:r>
        <w:rPr>
          <w:spacing w:val="-7"/>
        </w:rPr>
        <w:t xml:space="preserve">Văn </w:t>
      </w:r>
      <w:r>
        <w:rPr>
          <w:spacing w:val="-6"/>
        </w:rPr>
        <w:t xml:space="preserve">Đồng </w:t>
      </w:r>
      <w:r>
        <w:rPr>
          <w:spacing w:val="-5"/>
        </w:rPr>
        <w:t xml:space="preserve">chế </w:t>
      </w:r>
      <w:r>
        <w:rPr>
          <w:spacing w:val="2"/>
        </w:rPr>
        <w:t xml:space="preserve">ra </w:t>
      </w:r>
      <w:r>
        <w:rPr>
          <w:spacing w:val="-5"/>
        </w:rPr>
        <w:t xml:space="preserve">từ “Lao </w:t>
      </w:r>
      <w:r>
        <w:rPr>
          <w:spacing w:val="-4"/>
        </w:rPr>
        <w:t xml:space="preserve">động </w:t>
      </w:r>
      <w:r>
        <w:t xml:space="preserve">trí </w:t>
      </w:r>
      <w:r>
        <w:rPr>
          <w:spacing w:val="2"/>
        </w:rPr>
        <w:t xml:space="preserve">lực”). </w:t>
      </w:r>
      <w:r>
        <w:rPr>
          <w:spacing w:val="-5"/>
        </w:rPr>
        <w:t xml:space="preserve">Trí </w:t>
      </w:r>
      <w:r>
        <w:rPr>
          <w:spacing w:val="-6"/>
        </w:rPr>
        <w:t xml:space="preserve">thức </w:t>
      </w:r>
      <w:r>
        <w:rPr>
          <w:spacing w:val="-8"/>
        </w:rPr>
        <w:t xml:space="preserve">thì </w:t>
      </w:r>
      <w:r>
        <w:t xml:space="preserve">có trí </w:t>
      </w:r>
      <w:r>
        <w:rPr>
          <w:spacing w:val="-6"/>
        </w:rPr>
        <w:t xml:space="preserve">thức </w:t>
      </w:r>
      <w:r>
        <w:t xml:space="preserve">“bự”, có trí </w:t>
      </w:r>
      <w:r>
        <w:rPr>
          <w:spacing w:val="-6"/>
        </w:rPr>
        <w:t xml:space="preserve">thức </w:t>
      </w:r>
      <w:r>
        <w:rPr>
          <w:spacing w:val="-8"/>
        </w:rPr>
        <w:t xml:space="preserve">nhỏ, </w:t>
      </w:r>
      <w:r>
        <w:t xml:space="preserve">có trí </w:t>
      </w:r>
      <w:r>
        <w:rPr>
          <w:spacing w:val="-6"/>
        </w:rPr>
        <w:t xml:space="preserve">thức </w:t>
      </w:r>
      <w:r>
        <w:t xml:space="preserve">“roi </w:t>
      </w:r>
      <w:r>
        <w:rPr>
          <w:spacing w:val="2"/>
        </w:rPr>
        <w:t xml:space="preserve">roi”. </w:t>
      </w:r>
      <w:r>
        <w:rPr>
          <w:spacing w:val="-8"/>
        </w:rPr>
        <w:t xml:space="preserve">Nhỏ </w:t>
      </w:r>
      <w:r>
        <w:t xml:space="preserve">và “roi </w:t>
      </w:r>
      <w:r>
        <w:rPr>
          <w:spacing w:val="2"/>
        </w:rPr>
        <w:t xml:space="preserve">roi” </w:t>
      </w:r>
      <w:r>
        <w:rPr>
          <w:spacing w:val="-4"/>
        </w:rPr>
        <w:t xml:space="preserve">đông </w:t>
      </w:r>
      <w:r>
        <w:rPr>
          <w:spacing w:val="-3"/>
        </w:rPr>
        <w:t xml:space="preserve">hơn </w:t>
      </w:r>
      <w:r>
        <w:t xml:space="preserve">“bự” </w:t>
      </w:r>
      <w:r>
        <w:rPr>
          <w:spacing w:val="-8"/>
        </w:rPr>
        <w:t xml:space="preserve">hàng mấy chục </w:t>
      </w:r>
      <w:r>
        <w:t xml:space="preserve">lần, </w:t>
      </w:r>
      <w:r>
        <w:rPr>
          <w:spacing w:val="-9"/>
        </w:rPr>
        <w:t xml:space="preserve">nhưng </w:t>
      </w:r>
      <w:r>
        <w:t xml:space="preserve">có </w:t>
      </w:r>
      <w:r>
        <w:rPr>
          <w:spacing w:val="-8"/>
        </w:rPr>
        <w:t xml:space="preserve">uy thế </w:t>
      </w:r>
      <w:r>
        <w:rPr>
          <w:spacing w:val="-4"/>
        </w:rPr>
        <w:t xml:space="preserve">trong </w:t>
      </w:r>
      <w:r>
        <w:rPr>
          <w:spacing w:val="-8"/>
        </w:rPr>
        <w:t xml:space="preserve">xã </w:t>
      </w:r>
      <w:r>
        <w:rPr>
          <w:spacing w:val="-5"/>
        </w:rPr>
        <w:t xml:space="preserve">hội </w:t>
      </w:r>
      <w:r>
        <w:rPr>
          <w:spacing w:val="3"/>
        </w:rPr>
        <w:t xml:space="preserve">là </w:t>
      </w:r>
      <w:r>
        <w:rPr>
          <w:spacing w:val="-9"/>
        </w:rPr>
        <w:t xml:space="preserve">những </w:t>
      </w:r>
      <w:r>
        <w:rPr>
          <w:spacing w:val="-5"/>
        </w:rPr>
        <w:t xml:space="preserve">ông </w:t>
      </w:r>
      <w:r>
        <w:t xml:space="preserve">“bự”; </w:t>
      </w:r>
      <w:r>
        <w:rPr>
          <w:spacing w:val="-9"/>
        </w:rPr>
        <w:t xml:space="preserve">những </w:t>
      </w:r>
      <w:r>
        <w:t xml:space="preserve">trí </w:t>
      </w:r>
      <w:r>
        <w:rPr>
          <w:spacing w:val="-6"/>
        </w:rPr>
        <w:t xml:space="preserve">thức </w:t>
      </w:r>
      <w:r>
        <w:t xml:space="preserve">“bự” </w:t>
      </w:r>
      <w:r>
        <w:rPr>
          <w:spacing w:val="-12"/>
        </w:rPr>
        <w:t xml:space="preserve">mà </w:t>
      </w:r>
      <w:r>
        <w:t xml:space="preserve">có </w:t>
      </w:r>
      <w:r>
        <w:rPr>
          <w:spacing w:val="-5"/>
        </w:rPr>
        <w:t xml:space="preserve">tư </w:t>
      </w:r>
      <w:r>
        <w:rPr>
          <w:spacing w:val="-3"/>
        </w:rPr>
        <w:t xml:space="preserve">cách, </w:t>
      </w:r>
      <w:r>
        <w:t xml:space="preserve">tiến bộ, </w:t>
      </w:r>
      <w:r>
        <w:rPr>
          <w:spacing w:val="3"/>
        </w:rPr>
        <w:t xml:space="preserve">là </w:t>
      </w:r>
      <w:r>
        <w:t xml:space="preserve">tiêu biểu đại diện </w:t>
      </w:r>
      <w:r>
        <w:rPr>
          <w:spacing w:val="-5"/>
        </w:rPr>
        <w:t xml:space="preserve">cho </w:t>
      </w:r>
      <w:r>
        <w:t xml:space="preserve">số </w:t>
      </w:r>
      <w:r>
        <w:rPr>
          <w:spacing w:val="-4"/>
        </w:rPr>
        <w:t xml:space="preserve">đông  </w:t>
      </w:r>
      <w:r>
        <w:t xml:space="preserve">trí </w:t>
      </w:r>
      <w:r>
        <w:rPr>
          <w:spacing w:val="-5"/>
        </w:rPr>
        <w:t xml:space="preserve">thức. </w:t>
      </w:r>
      <w:r>
        <w:rPr>
          <w:spacing w:val="-10"/>
        </w:rPr>
        <w:t xml:space="preserve">Nghe </w:t>
      </w:r>
      <w:r>
        <w:rPr>
          <w:spacing w:val="-8"/>
        </w:rPr>
        <w:t xml:space="preserve">nhận </w:t>
      </w:r>
      <w:r>
        <w:rPr>
          <w:spacing w:val="-6"/>
        </w:rPr>
        <w:t xml:space="preserve">thức </w:t>
      </w:r>
      <w:r>
        <w:rPr>
          <w:spacing w:val="-10"/>
        </w:rPr>
        <w:t xml:space="preserve">như </w:t>
      </w:r>
      <w:r>
        <w:t xml:space="preserve">vậy </w:t>
      </w:r>
      <w:r>
        <w:rPr>
          <w:spacing w:val="-8"/>
        </w:rPr>
        <w:t xml:space="preserve">thì </w:t>
      </w:r>
      <w:r>
        <w:rPr>
          <w:spacing w:val="-6"/>
        </w:rPr>
        <w:t xml:space="preserve">Oanh </w:t>
      </w:r>
      <w:r>
        <w:t xml:space="preserve">đỡ lo, vì bản </w:t>
      </w:r>
      <w:r>
        <w:rPr>
          <w:spacing w:val="-6"/>
        </w:rPr>
        <w:t xml:space="preserve">thân </w:t>
      </w:r>
      <w:r>
        <w:rPr>
          <w:spacing w:val="-5"/>
        </w:rPr>
        <w:t xml:space="preserve">anh </w:t>
      </w:r>
      <w:r>
        <w:t xml:space="preserve">đã </w:t>
      </w:r>
      <w:r>
        <w:rPr>
          <w:spacing w:val="-4"/>
        </w:rPr>
        <w:t xml:space="preserve">quen </w:t>
      </w:r>
      <w:r>
        <w:t xml:space="preserve">biết </w:t>
      </w:r>
      <w:r>
        <w:rPr>
          <w:spacing w:val="-8"/>
        </w:rPr>
        <w:t xml:space="preserve">hàng chục </w:t>
      </w:r>
      <w:r>
        <w:rPr>
          <w:spacing w:val="-5"/>
        </w:rPr>
        <w:t xml:space="preserve">ông </w:t>
      </w:r>
      <w:r>
        <w:t xml:space="preserve">bà giáo tiểu </w:t>
      </w:r>
      <w:r>
        <w:rPr>
          <w:spacing w:val="-5"/>
        </w:rPr>
        <w:t xml:space="preserve">học </w:t>
      </w:r>
      <w:r>
        <w:rPr>
          <w:spacing w:val="2"/>
        </w:rPr>
        <w:t xml:space="preserve">rồi. </w:t>
      </w:r>
      <w:r>
        <w:rPr>
          <w:spacing w:val="-7"/>
        </w:rPr>
        <w:t xml:space="preserve">Song, </w:t>
      </w:r>
      <w:r>
        <w:rPr>
          <w:spacing w:val="-5"/>
        </w:rPr>
        <w:t xml:space="preserve">nói </w:t>
      </w:r>
      <w:r>
        <w:t xml:space="preserve">trí vận </w:t>
      </w:r>
      <w:r>
        <w:rPr>
          <w:spacing w:val="3"/>
        </w:rPr>
        <w:t xml:space="preserve">là </w:t>
      </w:r>
      <w:r>
        <w:rPr>
          <w:spacing w:val="-5"/>
        </w:rPr>
        <w:t xml:space="preserve">nói </w:t>
      </w:r>
      <w:r>
        <w:t xml:space="preserve">vận </w:t>
      </w:r>
      <w:r>
        <w:rPr>
          <w:spacing w:val="-4"/>
        </w:rPr>
        <w:t xml:space="preserve">động </w:t>
      </w:r>
      <w:r>
        <w:t xml:space="preserve">trí </w:t>
      </w:r>
      <w:r>
        <w:rPr>
          <w:spacing w:val="-6"/>
        </w:rPr>
        <w:t xml:space="preserve">thức </w:t>
      </w:r>
      <w:r>
        <w:t xml:space="preserve">“bự” tiêu biểu </w:t>
      </w:r>
      <w:r>
        <w:rPr>
          <w:spacing w:val="3"/>
        </w:rPr>
        <w:t xml:space="preserve">là </w:t>
      </w:r>
      <w:r>
        <w:rPr>
          <w:spacing w:val="-4"/>
        </w:rPr>
        <w:t xml:space="preserve">quan trọng </w:t>
      </w:r>
      <w:r>
        <w:rPr>
          <w:spacing w:val="-8"/>
        </w:rPr>
        <w:t xml:space="preserve">nhất </w:t>
      </w:r>
      <w:r>
        <w:t xml:space="preserve">bởi vì </w:t>
      </w:r>
      <w:r>
        <w:rPr>
          <w:spacing w:val="-8"/>
        </w:rPr>
        <w:t xml:space="preserve">họ </w:t>
      </w:r>
      <w:r>
        <w:t xml:space="preserve">có </w:t>
      </w:r>
      <w:r>
        <w:rPr>
          <w:spacing w:val="-5"/>
        </w:rPr>
        <w:t xml:space="preserve">nhiều </w:t>
      </w:r>
      <w:r>
        <w:rPr>
          <w:spacing w:val="-8"/>
        </w:rPr>
        <w:t xml:space="preserve">uy thế </w:t>
      </w:r>
      <w:r>
        <w:rPr>
          <w:spacing w:val="-4"/>
        </w:rPr>
        <w:t xml:space="preserve">trong dân; </w:t>
      </w:r>
      <w:r>
        <w:rPr>
          <w:spacing w:val="-5"/>
        </w:rPr>
        <w:t xml:space="preserve">nếu ta </w:t>
      </w:r>
      <w:r>
        <w:t xml:space="preserve">đưa </w:t>
      </w:r>
      <w:r>
        <w:rPr>
          <w:spacing w:val="-8"/>
        </w:rPr>
        <w:t xml:space="preserve">họ </w:t>
      </w:r>
      <w:r>
        <w:t xml:space="preserve">vào </w:t>
      </w:r>
      <w:r>
        <w:rPr>
          <w:spacing w:val="-8"/>
        </w:rPr>
        <w:t xml:space="preserve">hàng </w:t>
      </w:r>
      <w:r>
        <w:rPr>
          <w:spacing w:val="-10"/>
        </w:rPr>
        <w:t xml:space="preserve">ngũ </w:t>
      </w:r>
      <w:r>
        <w:rPr>
          <w:spacing w:val="-5"/>
        </w:rPr>
        <w:t xml:space="preserve">của ta </w:t>
      </w:r>
      <w:r>
        <w:t xml:space="preserve">được, vào </w:t>
      </w:r>
      <w:r>
        <w:rPr>
          <w:spacing w:val="-6"/>
        </w:rPr>
        <w:t xml:space="preserve">phong </w:t>
      </w:r>
      <w:r>
        <w:t xml:space="preserve">trào </w:t>
      </w:r>
      <w:r>
        <w:rPr>
          <w:spacing w:val="-5"/>
        </w:rPr>
        <w:t xml:space="preserve">của </w:t>
      </w:r>
      <w:r>
        <w:t xml:space="preserve">dân </w:t>
      </w:r>
      <w:r>
        <w:rPr>
          <w:spacing w:val="-3"/>
        </w:rPr>
        <w:t xml:space="preserve">tộc </w:t>
      </w:r>
      <w:r>
        <w:t xml:space="preserve">được, </w:t>
      </w:r>
      <w:r>
        <w:rPr>
          <w:spacing w:val="-8"/>
        </w:rPr>
        <w:t xml:space="preserve">thì </w:t>
      </w:r>
      <w:r>
        <w:t xml:space="preserve">sẽ có </w:t>
      </w:r>
      <w:r>
        <w:rPr>
          <w:spacing w:val="-8"/>
        </w:rPr>
        <w:t xml:space="preserve">hàng </w:t>
      </w:r>
      <w:r>
        <w:rPr>
          <w:spacing w:val="-6"/>
        </w:rPr>
        <w:t xml:space="preserve">trăm, </w:t>
      </w:r>
      <w:r>
        <w:rPr>
          <w:spacing w:val="-8"/>
        </w:rPr>
        <w:t xml:space="preserve">hàng ngàn </w:t>
      </w:r>
      <w:r>
        <w:rPr>
          <w:spacing w:val="-5"/>
        </w:rPr>
        <w:t xml:space="preserve">người </w:t>
      </w:r>
      <w:r>
        <w:t xml:space="preserve">đi </w:t>
      </w:r>
      <w:r>
        <w:rPr>
          <w:spacing w:val="-6"/>
        </w:rPr>
        <w:t xml:space="preserve">theo </w:t>
      </w:r>
      <w:r>
        <w:rPr>
          <w:spacing w:val="-5"/>
        </w:rPr>
        <w:t xml:space="preserve">họ. </w:t>
      </w:r>
      <w:r>
        <w:t xml:space="preserve">Nếu </w:t>
      </w:r>
      <w:r>
        <w:rPr>
          <w:spacing w:val="-8"/>
        </w:rPr>
        <w:t xml:space="preserve">một </w:t>
      </w:r>
      <w:r>
        <w:rPr>
          <w:spacing w:val="-6"/>
        </w:rPr>
        <w:t xml:space="preserve">Lưu </w:t>
      </w:r>
      <w:r>
        <w:rPr>
          <w:spacing w:val="-7"/>
        </w:rPr>
        <w:t xml:space="preserve">Văn </w:t>
      </w:r>
      <w:r>
        <w:rPr>
          <w:spacing w:val="-9"/>
        </w:rPr>
        <w:t xml:space="preserve">Lang </w:t>
      </w:r>
      <w:r>
        <w:rPr>
          <w:spacing w:val="-10"/>
        </w:rPr>
        <w:t xml:space="preserve">ủng </w:t>
      </w:r>
      <w:r>
        <w:rPr>
          <w:spacing w:val="-8"/>
        </w:rPr>
        <w:t xml:space="preserve">hộ </w:t>
      </w:r>
      <w:r>
        <w:rPr>
          <w:spacing w:val="-5"/>
        </w:rPr>
        <w:t xml:space="preserve">ta </w:t>
      </w:r>
      <w:r>
        <w:rPr>
          <w:spacing w:val="-8"/>
        </w:rPr>
        <w:t xml:space="preserve">thì </w:t>
      </w:r>
      <w:r>
        <w:t xml:space="preserve">trí </w:t>
      </w:r>
      <w:r>
        <w:rPr>
          <w:spacing w:val="-6"/>
        </w:rPr>
        <w:t xml:space="preserve">thức </w:t>
      </w:r>
      <w:r>
        <w:rPr>
          <w:spacing w:val="4"/>
        </w:rPr>
        <w:t xml:space="preserve">lớn </w:t>
      </w:r>
      <w:r>
        <w:rPr>
          <w:spacing w:val="-10"/>
        </w:rPr>
        <w:t xml:space="preserve">nhỏ </w:t>
      </w:r>
      <w:r>
        <w:t xml:space="preserve">sẽ </w:t>
      </w:r>
      <w:r>
        <w:rPr>
          <w:spacing w:val="-10"/>
        </w:rPr>
        <w:t xml:space="preserve">ủng </w:t>
      </w:r>
      <w:r>
        <w:rPr>
          <w:spacing w:val="-8"/>
        </w:rPr>
        <w:t xml:space="preserve">hộ </w:t>
      </w:r>
      <w:r>
        <w:rPr>
          <w:spacing w:val="-5"/>
        </w:rPr>
        <w:t xml:space="preserve">ta </w:t>
      </w:r>
      <w:r>
        <w:rPr>
          <w:spacing w:val="-4"/>
        </w:rPr>
        <w:t xml:space="preserve">đông </w:t>
      </w:r>
      <w:r>
        <w:rPr>
          <w:spacing w:val="-5"/>
        </w:rPr>
        <w:t xml:space="preserve">lắm. </w:t>
      </w:r>
      <w:r>
        <w:t xml:space="preserve">Nếu các giáo sư </w:t>
      </w:r>
      <w:r>
        <w:rPr>
          <w:spacing w:val="-6"/>
        </w:rPr>
        <w:t xml:space="preserve">Đặng Minh </w:t>
      </w:r>
      <w:r>
        <w:rPr>
          <w:spacing w:val="-3"/>
        </w:rPr>
        <w:t xml:space="preserve">Trứ, </w:t>
      </w:r>
      <w:r>
        <w:rPr>
          <w:spacing w:val="-10"/>
        </w:rPr>
        <w:t xml:space="preserve">Lê </w:t>
      </w:r>
      <w:r>
        <w:rPr>
          <w:spacing w:val="-7"/>
        </w:rPr>
        <w:t xml:space="preserve">Văn </w:t>
      </w:r>
      <w:r>
        <w:rPr>
          <w:spacing w:val="-8"/>
        </w:rPr>
        <w:t xml:space="preserve">Huấn, </w:t>
      </w:r>
      <w:r>
        <w:rPr>
          <w:spacing w:val="-4"/>
        </w:rPr>
        <w:t xml:space="preserve">Hồ </w:t>
      </w:r>
      <w:r>
        <w:rPr>
          <w:spacing w:val="-7"/>
        </w:rPr>
        <w:t xml:space="preserve">Văn </w:t>
      </w:r>
      <w:r>
        <w:rPr>
          <w:spacing w:val="-6"/>
        </w:rPr>
        <w:t xml:space="preserve">Lái </w:t>
      </w:r>
      <w:r>
        <w:t xml:space="preserve">đi với </w:t>
      </w:r>
      <w:r>
        <w:rPr>
          <w:spacing w:val="-3"/>
        </w:rPr>
        <w:t xml:space="preserve">ta, </w:t>
      </w:r>
      <w:r>
        <w:rPr>
          <w:spacing w:val="-8"/>
        </w:rPr>
        <w:t xml:space="preserve">thì hàng  </w:t>
      </w:r>
      <w:r>
        <w:t xml:space="preserve">trăm cựu </w:t>
      </w:r>
      <w:r>
        <w:rPr>
          <w:spacing w:val="-5"/>
        </w:rPr>
        <w:t xml:space="preserve">học sinh, </w:t>
      </w:r>
      <w:r>
        <w:rPr>
          <w:spacing w:val="-8"/>
        </w:rPr>
        <w:t xml:space="preserve">hàng </w:t>
      </w:r>
      <w:r>
        <w:t xml:space="preserve">trăm </w:t>
      </w:r>
      <w:r>
        <w:rPr>
          <w:spacing w:val="-5"/>
        </w:rPr>
        <w:t xml:space="preserve">phụ </w:t>
      </w:r>
      <w:r>
        <w:rPr>
          <w:spacing w:val="-12"/>
        </w:rPr>
        <w:t xml:space="preserve">huynh </w:t>
      </w:r>
      <w:r>
        <w:rPr>
          <w:spacing w:val="-5"/>
        </w:rPr>
        <w:t xml:space="preserve">học </w:t>
      </w:r>
      <w:r>
        <w:t xml:space="preserve">sinh </w:t>
      </w:r>
      <w:r>
        <w:rPr>
          <w:spacing w:val="-8"/>
        </w:rPr>
        <w:t xml:space="preserve">cũng </w:t>
      </w:r>
      <w:r>
        <w:t xml:space="preserve">sẽ </w:t>
      </w:r>
      <w:r>
        <w:rPr>
          <w:spacing w:val="-10"/>
        </w:rPr>
        <w:t xml:space="preserve">mạnh </w:t>
      </w:r>
      <w:r>
        <w:t xml:space="preserve">dạn đi với </w:t>
      </w:r>
      <w:r>
        <w:rPr>
          <w:spacing w:val="-3"/>
        </w:rPr>
        <w:t xml:space="preserve">ta. </w:t>
      </w:r>
      <w:r>
        <w:rPr>
          <w:spacing w:val="-10"/>
        </w:rPr>
        <w:t xml:space="preserve">Lẽ </w:t>
      </w:r>
      <w:r>
        <w:t xml:space="preserve">cố </w:t>
      </w:r>
      <w:r>
        <w:rPr>
          <w:spacing w:val="-5"/>
        </w:rPr>
        <w:t xml:space="preserve">nhiên </w:t>
      </w:r>
      <w:r>
        <w:rPr>
          <w:spacing w:val="3"/>
        </w:rPr>
        <w:t xml:space="preserve">là </w:t>
      </w:r>
      <w:r>
        <w:rPr>
          <w:spacing w:val="-6"/>
        </w:rPr>
        <w:t xml:space="preserve">Đảng </w:t>
      </w:r>
      <w:r>
        <w:rPr>
          <w:spacing w:val="-4"/>
        </w:rPr>
        <w:t xml:space="preserve">phải </w:t>
      </w:r>
      <w:r>
        <w:rPr>
          <w:spacing w:val="-3"/>
        </w:rPr>
        <w:t xml:space="preserve">tập hợp </w:t>
      </w:r>
      <w:r>
        <w:t xml:space="preserve">trí </w:t>
      </w:r>
      <w:r>
        <w:rPr>
          <w:spacing w:val="-6"/>
        </w:rPr>
        <w:t xml:space="preserve">thức </w:t>
      </w:r>
      <w:r>
        <w:rPr>
          <w:spacing w:val="-8"/>
        </w:rPr>
        <w:t xml:space="preserve">nhỏ, </w:t>
      </w:r>
      <w:r>
        <w:t xml:space="preserve">vì </w:t>
      </w:r>
      <w:r>
        <w:rPr>
          <w:spacing w:val="-8"/>
        </w:rPr>
        <w:t xml:space="preserve">họ </w:t>
      </w:r>
      <w:r>
        <w:rPr>
          <w:spacing w:val="-5"/>
        </w:rPr>
        <w:t xml:space="preserve">chỉ </w:t>
      </w:r>
      <w:r>
        <w:rPr>
          <w:spacing w:val="3"/>
        </w:rPr>
        <w:t xml:space="preserve">là </w:t>
      </w:r>
      <w:r>
        <w:rPr>
          <w:spacing w:val="-9"/>
        </w:rPr>
        <w:t xml:space="preserve">những </w:t>
      </w:r>
      <w:r>
        <w:rPr>
          <w:spacing w:val="-5"/>
        </w:rPr>
        <w:t xml:space="preserve">người </w:t>
      </w:r>
      <w:r>
        <w:t xml:space="preserve">“vô sản </w:t>
      </w:r>
      <w:r>
        <w:rPr>
          <w:spacing w:val="-8"/>
        </w:rPr>
        <w:t xml:space="preserve">mặc </w:t>
      </w:r>
      <w:r>
        <w:t xml:space="preserve">sơ-mi </w:t>
      </w:r>
      <w:r>
        <w:rPr>
          <w:spacing w:val="-6"/>
        </w:rPr>
        <w:t xml:space="preserve">trắng” </w:t>
      </w:r>
      <w:r>
        <w:rPr>
          <w:spacing w:val="-12"/>
        </w:rPr>
        <w:t>mà</w:t>
      </w:r>
      <w:r>
        <w:rPr>
          <w:spacing w:val="-6"/>
        </w:rPr>
        <w:t xml:space="preserve"> </w:t>
      </w:r>
      <w:r>
        <w:rPr>
          <w:spacing w:val="-4"/>
        </w:rPr>
        <w:t>thôi!</w:t>
      </w:r>
    </w:p>
    <w:p w:rsidR="002A5536" w:rsidRDefault="002A5536">
      <w:pPr>
        <w:pStyle w:val="BodyText"/>
        <w:ind w:left="0"/>
        <w:rPr>
          <w:sz w:val="26"/>
        </w:rPr>
      </w:pPr>
    </w:p>
    <w:p w:rsidR="002A5536" w:rsidRDefault="00BE1DD8">
      <w:pPr>
        <w:pStyle w:val="BodyText"/>
        <w:ind w:right="157"/>
      </w:pPr>
      <w:r>
        <w:rPr>
          <w:spacing w:val="-5"/>
        </w:rPr>
        <w:t xml:space="preserve">Thật </w:t>
      </w:r>
      <w:r>
        <w:rPr>
          <w:spacing w:val="-9"/>
        </w:rPr>
        <w:t xml:space="preserve">không </w:t>
      </w:r>
      <w:r>
        <w:rPr>
          <w:spacing w:val="-4"/>
        </w:rPr>
        <w:t xml:space="preserve">phải </w:t>
      </w:r>
      <w:r>
        <w:t xml:space="preserve">dễ vận </w:t>
      </w:r>
      <w:r>
        <w:rPr>
          <w:spacing w:val="-4"/>
        </w:rPr>
        <w:t xml:space="preserve">động </w:t>
      </w:r>
      <w:r>
        <w:t xml:space="preserve">trí </w:t>
      </w:r>
      <w:r>
        <w:rPr>
          <w:spacing w:val="-5"/>
        </w:rPr>
        <w:t xml:space="preserve">thức. Trí </w:t>
      </w:r>
      <w:r>
        <w:rPr>
          <w:spacing w:val="-6"/>
        </w:rPr>
        <w:t xml:space="preserve">thức </w:t>
      </w:r>
      <w:r>
        <w:t xml:space="preserve">có </w:t>
      </w:r>
      <w:r>
        <w:rPr>
          <w:spacing w:val="-5"/>
        </w:rPr>
        <w:t xml:space="preserve">nhiều </w:t>
      </w:r>
      <w:r>
        <w:t xml:space="preserve">ưu điểm </w:t>
      </w:r>
      <w:r>
        <w:rPr>
          <w:spacing w:val="-12"/>
        </w:rPr>
        <w:t xml:space="preserve">mà </w:t>
      </w:r>
      <w:r>
        <w:rPr>
          <w:spacing w:val="-8"/>
        </w:rPr>
        <w:t xml:space="preserve">cũng </w:t>
      </w:r>
      <w:r>
        <w:t xml:space="preserve">có </w:t>
      </w:r>
      <w:r>
        <w:rPr>
          <w:spacing w:val="-5"/>
        </w:rPr>
        <w:t xml:space="preserve">nhiều nhược </w:t>
      </w:r>
      <w:r>
        <w:t xml:space="preserve">điểm </w:t>
      </w:r>
      <w:r>
        <w:rPr>
          <w:spacing w:val="-5"/>
        </w:rPr>
        <w:t xml:space="preserve">lắm, </w:t>
      </w:r>
      <w:r>
        <w:rPr>
          <w:spacing w:val="-3"/>
        </w:rPr>
        <w:t xml:space="preserve">chưa </w:t>
      </w:r>
      <w:r>
        <w:rPr>
          <w:spacing w:val="-8"/>
        </w:rPr>
        <w:t xml:space="preserve">kể </w:t>
      </w:r>
      <w:r>
        <w:t xml:space="preserve">đến việc rất </w:t>
      </w:r>
      <w:r>
        <w:rPr>
          <w:spacing w:val="-4"/>
        </w:rPr>
        <w:t xml:space="preserve">quan trọng </w:t>
      </w:r>
      <w:r>
        <w:rPr>
          <w:spacing w:val="-12"/>
        </w:rPr>
        <w:t xml:space="preserve">mà </w:t>
      </w:r>
      <w:r>
        <w:rPr>
          <w:spacing w:val="-8"/>
        </w:rPr>
        <w:t xml:space="preserve">cũng </w:t>
      </w:r>
      <w:r>
        <w:rPr>
          <w:spacing w:val="-10"/>
        </w:rPr>
        <w:t xml:space="preserve">khó </w:t>
      </w:r>
      <w:r>
        <w:rPr>
          <w:spacing w:val="-8"/>
        </w:rPr>
        <w:t xml:space="preserve">khăn </w:t>
      </w:r>
      <w:r>
        <w:rPr>
          <w:spacing w:val="3"/>
        </w:rPr>
        <w:t xml:space="preserve">là </w:t>
      </w:r>
      <w:r>
        <w:t xml:space="preserve">đấu </w:t>
      </w:r>
      <w:r>
        <w:rPr>
          <w:spacing w:val="-4"/>
        </w:rPr>
        <w:t xml:space="preserve">tranh </w:t>
      </w:r>
      <w:r>
        <w:rPr>
          <w:spacing w:val="-6"/>
        </w:rPr>
        <w:t xml:space="preserve">chống </w:t>
      </w:r>
      <w:r>
        <w:rPr>
          <w:spacing w:val="-8"/>
        </w:rPr>
        <w:t xml:space="preserve">mọi thứ </w:t>
      </w:r>
      <w:r>
        <w:rPr>
          <w:spacing w:val="-4"/>
        </w:rPr>
        <w:t xml:space="preserve">hoạt động </w:t>
      </w:r>
      <w:r>
        <w:rPr>
          <w:spacing w:val="-5"/>
        </w:rPr>
        <w:t xml:space="preserve">của </w:t>
      </w:r>
      <w:r>
        <w:rPr>
          <w:spacing w:val="-4"/>
        </w:rPr>
        <w:t xml:space="preserve">Pháp </w:t>
      </w:r>
      <w:r>
        <w:t xml:space="preserve">và </w:t>
      </w:r>
      <w:r>
        <w:rPr>
          <w:spacing w:val="-5"/>
        </w:rPr>
        <w:t xml:space="preserve">của </w:t>
      </w:r>
      <w:r>
        <w:rPr>
          <w:spacing w:val="-6"/>
        </w:rPr>
        <w:t xml:space="preserve">Nhật </w:t>
      </w:r>
      <w:r>
        <w:rPr>
          <w:spacing w:val="-4"/>
        </w:rPr>
        <w:t xml:space="preserve">trong </w:t>
      </w:r>
      <w:r>
        <w:rPr>
          <w:spacing w:val="-8"/>
        </w:rPr>
        <w:t xml:space="preserve">mưu </w:t>
      </w:r>
      <w:r>
        <w:t xml:space="preserve">đồ </w:t>
      </w:r>
      <w:r>
        <w:rPr>
          <w:spacing w:val="-5"/>
        </w:rPr>
        <w:t xml:space="preserve">của </w:t>
      </w:r>
      <w:r>
        <w:rPr>
          <w:spacing w:val="-6"/>
        </w:rPr>
        <w:t xml:space="preserve">chúng </w:t>
      </w:r>
      <w:r>
        <w:t xml:space="preserve">lôi </w:t>
      </w:r>
      <w:r>
        <w:rPr>
          <w:spacing w:val="-5"/>
        </w:rPr>
        <w:t xml:space="preserve">kéo </w:t>
      </w:r>
      <w:r>
        <w:t xml:space="preserve">trí </w:t>
      </w:r>
      <w:r>
        <w:rPr>
          <w:spacing w:val="-5"/>
        </w:rPr>
        <w:t xml:space="preserve">thức. </w:t>
      </w:r>
      <w:r>
        <w:rPr>
          <w:spacing w:val="-4"/>
        </w:rPr>
        <w:t xml:space="preserve">Decoux </w:t>
      </w:r>
      <w:r>
        <w:rPr>
          <w:spacing w:val="-12"/>
        </w:rPr>
        <w:t xml:space="preserve">mở </w:t>
      </w:r>
      <w:r>
        <w:rPr>
          <w:spacing w:val="-3"/>
        </w:rPr>
        <w:t xml:space="preserve">rộng </w:t>
      </w:r>
      <w:r>
        <w:t xml:space="preserve">diện vô dân Tây và </w:t>
      </w:r>
      <w:r>
        <w:rPr>
          <w:spacing w:val="-4"/>
        </w:rPr>
        <w:t xml:space="preserve">dùng </w:t>
      </w:r>
      <w:r>
        <w:rPr>
          <w:spacing w:val="-8"/>
        </w:rPr>
        <w:t xml:space="preserve">một </w:t>
      </w:r>
      <w:r>
        <w:t xml:space="preserve">số </w:t>
      </w:r>
      <w:r>
        <w:rPr>
          <w:spacing w:val="-4"/>
        </w:rPr>
        <w:t xml:space="preserve">công </w:t>
      </w:r>
      <w:r>
        <w:rPr>
          <w:spacing w:val="-3"/>
        </w:rPr>
        <w:t xml:space="preserve">chức </w:t>
      </w:r>
      <w:r>
        <w:rPr>
          <w:spacing w:val="-8"/>
        </w:rPr>
        <w:t xml:space="preserve">Việt </w:t>
      </w:r>
      <w:r>
        <w:t xml:space="preserve">Nam trả lương </w:t>
      </w:r>
      <w:r>
        <w:rPr>
          <w:spacing w:val="-6"/>
        </w:rPr>
        <w:t xml:space="preserve">theo ngạch </w:t>
      </w:r>
      <w:r>
        <w:rPr>
          <w:spacing w:val="-5"/>
        </w:rPr>
        <w:t xml:space="preserve">Tây; </w:t>
      </w:r>
      <w:r>
        <w:rPr>
          <w:spacing w:val="-4"/>
        </w:rPr>
        <w:t xml:space="preserve">đồng </w:t>
      </w:r>
      <w:r>
        <w:t xml:space="preserve">tiền </w:t>
      </w:r>
      <w:r>
        <w:rPr>
          <w:spacing w:val="-4"/>
        </w:rPr>
        <w:t xml:space="preserve">“hấp dẫn” </w:t>
      </w:r>
      <w:r>
        <w:rPr>
          <w:spacing w:val="-10"/>
        </w:rPr>
        <w:t xml:space="preserve">khá </w:t>
      </w:r>
      <w:r>
        <w:rPr>
          <w:spacing w:val="-5"/>
        </w:rPr>
        <w:t xml:space="preserve">lắm. </w:t>
      </w:r>
      <w:r>
        <w:rPr>
          <w:spacing w:val="-4"/>
        </w:rPr>
        <w:t xml:space="preserve">De </w:t>
      </w:r>
      <w:r>
        <w:t xml:space="preserve">Gaulle </w:t>
      </w:r>
      <w:r>
        <w:rPr>
          <w:spacing w:val="-5"/>
        </w:rPr>
        <w:t xml:space="preserve">hứa hẹn tự </w:t>
      </w:r>
      <w:r>
        <w:t xml:space="preserve">trị </w:t>
      </w:r>
      <w:r>
        <w:rPr>
          <w:spacing w:val="-5"/>
        </w:rPr>
        <w:t xml:space="preserve">cho </w:t>
      </w:r>
      <w:r>
        <w:rPr>
          <w:spacing w:val="-6"/>
        </w:rPr>
        <w:t xml:space="preserve">Đông </w:t>
      </w:r>
      <w:r>
        <w:rPr>
          <w:spacing w:val="-5"/>
        </w:rPr>
        <w:t xml:space="preserve">Dương, </w:t>
      </w:r>
      <w:r>
        <w:t xml:space="preserve">cố </w:t>
      </w:r>
      <w:r>
        <w:rPr>
          <w:spacing w:val="-3"/>
        </w:rPr>
        <w:t xml:space="preserve">giữ </w:t>
      </w:r>
      <w:r>
        <w:rPr>
          <w:spacing w:val="-6"/>
        </w:rPr>
        <w:t xml:space="preserve">Đông </w:t>
      </w:r>
      <w:r>
        <w:rPr>
          <w:spacing w:val="-3"/>
        </w:rPr>
        <w:t xml:space="preserve">Dương </w:t>
      </w:r>
      <w:r>
        <w:rPr>
          <w:spacing w:val="-4"/>
        </w:rPr>
        <w:t xml:space="preserve">trong </w:t>
      </w:r>
      <w:r>
        <w:rPr>
          <w:spacing w:val="-8"/>
        </w:rPr>
        <w:t xml:space="preserve">khối </w:t>
      </w:r>
      <w:r>
        <w:rPr>
          <w:spacing w:val="-6"/>
        </w:rPr>
        <w:t xml:space="preserve">kinh </w:t>
      </w:r>
      <w:r>
        <w:rPr>
          <w:spacing w:val="-5"/>
        </w:rPr>
        <w:t xml:space="preserve">tế </w:t>
      </w:r>
      <w:r>
        <w:t xml:space="preserve">văn </w:t>
      </w:r>
      <w:r>
        <w:rPr>
          <w:spacing w:val="-5"/>
        </w:rPr>
        <w:t xml:space="preserve">hoá </w:t>
      </w:r>
      <w:r>
        <w:rPr>
          <w:spacing w:val="-4"/>
        </w:rPr>
        <w:t xml:space="preserve">Pháp </w:t>
      </w:r>
      <w:r>
        <w:rPr>
          <w:spacing w:val="-12"/>
        </w:rPr>
        <w:t xml:space="preserve">mà </w:t>
      </w:r>
      <w:r>
        <w:t xml:space="preserve">trí </w:t>
      </w:r>
      <w:r>
        <w:rPr>
          <w:spacing w:val="-6"/>
        </w:rPr>
        <w:t xml:space="preserve">thức </w:t>
      </w:r>
      <w:r>
        <w:rPr>
          <w:spacing w:val="-8"/>
        </w:rPr>
        <w:t xml:space="preserve">thì </w:t>
      </w:r>
      <w:r>
        <w:rPr>
          <w:spacing w:val="-4"/>
        </w:rPr>
        <w:t xml:space="preserve">quen </w:t>
      </w:r>
      <w:r>
        <w:rPr>
          <w:spacing w:val="-8"/>
        </w:rPr>
        <w:t xml:space="preserve">thuộc </w:t>
      </w:r>
      <w:r>
        <w:t xml:space="preserve">với văn </w:t>
      </w:r>
      <w:r>
        <w:rPr>
          <w:spacing w:val="-5"/>
        </w:rPr>
        <w:t xml:space="preserve">hoá </w:t>
      </w:r>
      <w:r>
        <w:rPr>
          <w:spacing w:val="-4"/>
        </w:rPr>
        <w:t xml:space="preserve">Pháp. </w:t>
      </w:r>
      <w:r>
        <w:t xml:space="preserve">Còn </w:t>
      </w:r>
      <w:r>
        <w:rPr>
          <w:spacing w:val="-6"/>
        </w:rPr>
        <w:t xml:space="preserve">Nhật </w:t>
      </w:r>
      <w:r>
        <w:rPr>
          <w:spacing w:val="-8"/>
        </w:rPr>
        <w:t xml:space="preserve">thì </w:t>
      </w:r>
      <w:r>
        <w:rPr>
          <w:spacing w:val="-5"/>
        </w:rPr>
        <w:t xml:space="preserve">hẹn </w:t>
      </w:r>
      <w:r>
        <w:t xml:space="preserve">sẽ ban độc </w:t>
      </w:r>
      <w:r>
        <w:rPr>
          <w:spacing w:val="2"/>
        </w:rPr>
        <w:t xml:space="preserve">lập </w:t>
      </w:r>
      <w:r>
        <w:rPr>
          <w:spacing w:val="-5"/>
        </w:rPr>
        <w:t xml:space="preserve">cho </w:t>
      </w:r>
      <w:r>
        <w:rPr>
          <w:spacing w:val="-8"/>
        </w:rPr>
        <w:t xml:space="preserve">Việt Nam, </w:t>
      </w:r>
      <w:r>
        <w:t xml:space="preserve">cổ vũ </w:t>
      </w:r>
      <w:r>
        <w:rPr>
          <w:spacing w:val="-5"/>
        </w:rPr>
        <w:t xml:space="preserve">cho tính </w:t>
      </w:r>
      <w:r>
        <w:t xml:space="preserve">cao </w:t>
      </w:r>
      <w:r>
        <w:rPr>
          <w:spacing w:val="-4"/>
        </w:rPr>
        <w:t xml:space="preserve">đẳng </w:t>
      </w:r>
      <w:r>
        <w:rPr>
          <w:spacing w:val="-5"/>
        </w:rPr>
        <w:t xml:space="preserve">của </w:t>
      </w:r>
      <w:r>
        <w:t xml:space="preserve">văn </w:t>
      </w:r>
      <w:r>
        <w:rPr>
          <w:spacing w:val="-5"/>
        </w:rPr>
        <w:t xml:space="preserve">hoá </w:t>
      </w:r>
      <w:r>
        <w:rPr>
          <w:spacing w:val="-6"/>
        </w:rPr>
        <w:t xml:space="preserve">Phù </w:t>
      </w:r>
      <w:r>
        <w:rPr>
          <w:spacing w:val="-13"/>
        </w:rPr>
        <w:t xml:space="preserve">Tang. </w:t>
      </w:r>
      <w:r>
        <w:rPr>
          <w:spacing w:val="-3"/>
        </w:rPr>
        <w:t xml:space="preserve">Có </w:t>
      </w:r>
      <w:r>
        <w:rPr>
          <w:spacing w:val="-5"/>
        </w:rPr>
        <w:t xml:space="preserve">nhiều </w:t>
      </w:r>
      <w:r>
        <w:rPr>
          <w:spacing w:val="-10"/>
        </w:rPr>
        <w:t xml:space="preserve">nhà </w:t>
      </w:r>
      <w:r>
        <w:t xml:space="preserve">trí </w:t>
      </w:r>
      <w:r>
        <w:rPr>
          <w:spacing w:val="-6"/>
        </w:rPr>
        <w:t xml:space="preserve">thức </w:t>
      </w:r>
      <w:r>
        <w:t xml:space="preserve">Tây </w:t>
      </w:r>
      <w:r>
        <w:rPr>
          <w:spacing w:val="-5"/>
        </w:rPr>
        <w:t xml:space="preserve">học </w:t>
      </w:r>
      <w:r>
        <w:t xml:space="preserve">vào </w:t>
      </w:r>
      <w:r>
        <w:rPr>
          <w:spacing w:val="-9"/>
        </w:rPr>
        <w:t xml:space="preserve">những </w:t>
      </w:r>
      <w:r>
        <w:rPr>
          <w:spacing w:val="-5"/>
        </w:rPr>
        <w:t xml:space="preserve">chính </w:t>
      </w:r>
      <w:r>
        <w:rPr>
          <w:spacing w:val="-4"/>
        </w:rPr>
        <w:t xml:space="preserve">đảng </w:t>
      </w:r>
      <w:r>
        <w:rPr>
          <w:spacing w:val="-6"/>
        </w:rPr>
        <w:t xml:space="preserve">thân Nhật; </w:t>
      </w:r>
      <w:r>
        <w:rPr>
          <w:spacing w:val="-10"/>
        </w:rPr>
        <w:t xml:space="preserve">như </w:t>
      </w:r>
      <w:r>
        <w:t xml:space="preserve">giáo sư </w:t>
      </w:r>
      <w:r>
        <w:rPr>
          <w:spacing w:val="-4"/>
        </w:rPr>
        <w:t xml:space="preserve">Hồ </w:t>
      </w:r>
      <w:r>
        <w:rPr>
          <w:spacing w:val="-7"/>
        </w:rPr>
        <w:t xml:space="preserve">Văn </w:t>
      </w:r>
      <w:r>
        <w:rPr>
          <w:spacing w:val="-6"/>
        </w:rPr>
        <w:t xml:space="preserve">Ngà, </w:t>
      </w:r>
      <w:r>
        <w:rPr>
          <w:spacing w:val="-8"/>
        </w:rPr>
        <w:t xml:space="preserve">một </w:t>
      </w:r>
      <w:r>
        <w:t xml:space="preserve">bạn </w:t>
      </w:r>
      <w:r>
        <w:rPr>
          <w:spacing w:val="-6"/>
        </w:rPr>
        <w:t xml:space="preserve">thân </w:t>
      </w:r>
      <w:r>
        <w:rPr>
          <w:spacing w:val="-5"/>
        </w:rPr>
        <w:t xml:space="preserve">của </w:t>
      </w:r>
      <w:r>
        <w:t xml:space="preserve">tôi, </w:t>
      </w:r>
      <w:r>
        <w:rPr>
          <w:spacing w:val="-8"/>
        </w:rPr>
        <w:t xml:space="preserve">một </w:t>
      </w:r>
      <w:r>
        <w:rPr>
          <w:spacing w:val="-4"/>
        </w:rPr>
        <w:t xml:space="preserve">trong </w:t>
      </w:r>
      <w:r>
        <w:t xml:space="preserve">số 18 </w:t>
      </w:r>
      <w:r>
        <w:rPr>
          <w:spacing w:val="-5"/>
        </w:rPr>
        <w:t xml:space="preserve">người </w:t>
      </w:r>
      <w:r>
        <w:rPr>
          <w:spacing w:val="-4"/>
        </w:rPr>
        <w:t xml:space="preserve">cùng </w:t>
      </w:r>
      <w:r>
        <w:rPr>
          <w:spacing w:val="-3"/>
        </w:rPr>
        <w:t xml:space="preserve">tôi </w:t>
      </w:r>
      <w:r>
        <w:t xml:space="preserve">bị </w:t>
      </w:r>
      <w:r>
        <w:rPr>
          <w:spacing w:val="-5"/>
        </w:rPr>
        <w:t xml:space="preserve">trục </w:t>
      </w:r>
      <w:r>
        <w:rPr>
          <w:spacing w:val="-8"/>
        </w:rPr>
        <w:t xml:space="preserve">xuất </w:t>
      </w:r>
      <w:r>
        <w:rPr>
          <w:spacing w:val="-5"/>
        </w:rPr>
        <w:t xml:space="preserve">từ </w:t>
      </w:r>
      <w:r>
        <w:t xml:space="preserve">Paris về Sài </w:t>
      </w:r>
      <w:r>
        <w:rPr>
          <w:spacing w:val="-3"/>
        </w:rPr>
        <w:t xml:space="preserve">Gòn </w:t>
      </w:r>
      <w:r>
        <w:rPr>
          <w:spacing w:val="-5"/>
        </w:rPr>
        <w:t xml:space="preserve">hồi </w:t>
      </w:r>
      <w:r>
        <w:t>1930.</w:t>
      </w:r>
    </w:p>
    <w:p w:rsidR="002A5536" w:rsidRDefault="002A5536">
      <w:pPr>
        <w:pStyle w:val="BodyText"/>
        <w:ind w:left="0"/>
        <w:rPr>
          <w:sz w:val="26"/>
        </w:rPr>
      </w:pPr>
    </w:p>
    <w:p w:rsidR="002A5536" w:rsidRDefault="00BE1DD8">
      <w:pPr>
        <w:pStyle w:val="BodyText"/>
        <w:spacing w:before="0"/>
        <w:ind w:right="126"/>
      </w:pPr>
      <w:r>
        <w:t xml:space="preserve">Trước 1945, </w:t>
      </w:r>
      <w:r>
        <w:rPr>
          <w:spacing w:val="-5"/>
        </w:rPr>
        <w:t xml:space="preserve">xem </w:t>
      </w:r>
      <w:r>
        <w:rPr>
          <w:spacing w:val="-10"/>
        </w:rPr>
        <w:t xml:space="preserve">như </w:t>
      </w:r>
      <w:r>
        <w:t xml:space="preserve">bọn </w:t>
      </w:r>
      <w:r>
        <w:rPr>
          <w:spacing w:val="-3"/>
        </w:rPr>
        <w:t xml:space="preserve">tôi </w:t>
      </w:r>
      <w:r>
        <w:rPr>
          <w:spacing w:val="-9"/>
        </w:rPr>
        <w:t xml:space="preserve">không </w:t>
      </w:r>
      <w:r>
        <w:rPr>
          <w:spacing w:val="2"/>
        </w:rPr>
        <w:t xml:space="preserve">làm </w:t>
      </w:r>
      <w:r>
        <w:t xml:space="preserve">được </w:t>
      </w:r>
      <w:r>
        <w:rPr>
          <w:spacing w:val="-8"/>
        </w:rPr>
        <w:t xml:space="preserve">gì </w:t>
      </w:r>
      <w:r>
        <w:rPr>
          <w:spacing w:val="-4"/>
        </w:rPr>
        <w:t xml:space="preserve">đáng </w:t>
      </w:r>
      <w:r>
        <w:rPr>
          <w:spacing w:val="-8"/>
        </w:rPr>
        <w:t xml:space="preserve">kể </w:t>
      </w:r>
      <w:r>
        <w:rPr>
          <w:spacing w:val="2"/>
        </w:rPr>
        <w:t xml:space="preserve">lắm </w:t>
      </w:r>
      <w:r>
        <w:t xml:space="preserve">về trí </w:t>
      </w:r>
      <w:r>
        <w:rPr>
          <w:spacing w:val="-4"/>
        </w:rPr>
        <w:t xml:space="preserve">vận, </w:t>
      </w:r>
      <w:r>
        <w:t xml:space="preserve">trừ sự giao </w:t>
      </w:r>
      <w:r>
        <w:rPr>
          <w:spacing w:val="-4"/>
        </w:rPr>
        <w:t xml:space="preserve">thiệp </w:t>
      </w:r>
      <w:r>
        <w:t xml:space="preserve">cá </w:t>
      </w:r>
      <w:r>
        <w:rPr>
          <w:spacing w:val="-8"/>
        </w:rPr>
        <w:t xml:space="preserve">nhân </w:t>
      </w:r>
      <w:r>
        <w:t xml:space="preserve">và bắt đầu </w:t>
      </w:r>
      <w:r>
        <w:rPr>
          <w:spacing w:val="-3"/>
        </w:rPr>
        <w:t xml:space="preserve">giúp </w:t>
      </w:r>
      <w:r>
        <w:t xml:space="preserve">sức </w:t>
      </w:r>
      <w:r>
        <w:rPr>
          <w:spacing w:val="-5"/>
        </w:rPr>
        <w:t xml:space="preserve">cho </w:t>
      </w:r>
      <w:r>
        <w:rPr>
          <w:spacing w:val="-6"/>
        </w:rPr>
        <w:t xml:space="preserve">phong </w:t>
      </w:r>
      <w:r>
        <w:t xml:space="preserve">trào sinh viên </w:t>
      </w:r>
      <w:r>
        <w:rPr>
          <w:spacing w:val="-5"/>
        </w:rPr>
        <w:t xml:space="preserve">học </w:t>
      </w:r>
      <w:r>
        <w:t xml:space="preserve">sinh </w:t>
      </w:r>
      <w:r>
        <w:rPr>
          <w:spacing w:val="-8"/>
        </w:rPr>
        <w:t xml:space="preserve">thanh </w:t>
      </w:r>
      <w:r>
        <w:rPr>
          <w:spacing w:val="-5"/>
        </w:rPr>
        <w:t>niên.</w:t>
      </w:r>
      <w:r>
        <w:t xml:space="preserve"> Bây </w:t>
      </w:r>
      <w:r>
        <w:rPr>
          <w:spacing w:val="-3"/>
        </w:rPr>
        <w:t xml:space="preserve">giờ </w:t>
      </w:r>
      <w:r>
        <w:t xml:space="preserve">đi vào </w:t>
      </w:r>
      <w:r>
        <w:rPr>
          <w:spacing w:val="-4"/>
        </w:rPr>
        <w:t xml:space="preserve">công </w:t>
      </w:r>
      <w:r>
        <w:rPr>
          <w:spacing w:val="-3"/>
        </w:rPr>
        <w:t xml:space="preserve">tác </w:t>
      </w:r>
      <w:r>
        <w:t xml:space="preserve">cụ </w:t>
      </w:r>
      <w:r>
        <w:rPr>
          <w:spacing w:val="-6"/>
        </w:rPr>
        <w:t xml:space="preserve">thể, </w:t>
      </w:r>
      <w:r>
        <w:rPr>
          <w:spacing w:val="-5"/>
        </w:rPr>
        <w:t xml:space="preserve">anh </w:t>
      </w:r>
      <w:r>
        <w:t>em</w:t>
      </w:r>
    </w:p>
    <w:p w:rsidR="002A5536" w:rsidRDefault="002A5536">
      <w:pPr>
        <w:sectPr w:rsidR="002A5536">
          <w:pgSz w:w="12240" w:h="15840"/>
          <w:pgMar w:top="0" w:right="0" w:bottom="280" w:left="0" w:header="720" w:footer="720" w:gutter="0"/>
          <w:cols w:space="720"/>
        </w:sectPr>
      </w:pPr>
    </w:p>
    <w:p w:rsidR="002A5536" w:rsidRDefault="00BE1DD8">
      <w:pPr>
        <w:pStyle w:val="BodyText"/>
        <w:spacing w:before="65"/>
      </w:pPr>
      <w:r>
        <w:rPr>
          <w:spacing w:val="-5"/>
        </w:rPr>
        <w:lastRenderedPageBreak/>
        <w:t xml:space="preserve">phụ </w:t>
      </w:r>
      <w:r>
        <w:t xml:space="preserve">trách </w:t>
      </w:r>
      <w:r>
        <w:rPr>
          <w:spacing w:val="-8"/>
        </w:rPr>
        <w:t xml:space="preserve">thanh </w:t>
      </w:r>
      <w:r>
        <w:t xml:space="preserve">vận Sài </w:t>
      </w:r>
      <w:r>
        <w:rPr>
          <w:spacing w:val="-3"/>
        </w:rPr>
        <w:t xml:space="preserve">Gòn </w:t>
      </w:r>
      <w:r>
        <w:t xml:space="preserve">có </w:t>
      </w:r>
      <w:r>
        <w:rPr>
          <w:spacing w:val="-8"/>
        </w:rPr>
        <w:t xml:space="preserve">mấy </w:t>
      </w:r>
      <w:r>
        <w:t xml:space="preserve">cái </w:t>
      </w:r>
      <w:r>
        <w:rPr>
          <w:spacing w:val="-5"/>
        </w:rPr>
        <w:t xml:space="preserve">“ngờ” </w:t>
      </w:r>
      <w:r>
        <w:t xml:space="preserve">cần </w:t>
      </w:r>
      <w:r>
        <w:rPr>
          <w:spacing w:val="-4"/>
        </w:rPr>
        <w:t xml:space="preserve">phải đánh </w:t>
      </w:r>
      <w:r>
        <w:t xml:space="preserve">đổ </w:t>
      </w:r>
      <w:r>
        <w:rPr>
          <w:spacing w:val="-8"/>
        </w:rPr>
        <w:t xml:space="preserve">thì họ </w:t>
      </w:r>
      <w:r>
        <w:rPr>
          <w:spacing w:val="-6"/>
        </w:rPr>
        <w:t xml:space="preserve">mới </w:t>
      </w:r>
      <w:r>
        <w:rPr>
          <w:spacing w:val="2"/>
        </w:rPr>
        <w:t>làm</w:t>
      </w:r>
      <w:r>
        <w:rPr>
          <w:spacing w:val="-52"/>
        </w:rPr>
        <w:t xml:space="preserve"> </w:t>
      </w:r>
      <w:r>
        <w:t>việc được.</w:t>
      </w:r>
    </w:p>
    <w:p w:rsidR="002A5536" w:rsidRDefault="002A5536">
      <w:pPr>
        <w:pStyle w:val="BodyText"/>
        <w:spacing w:before="0"/>
        <w:ind w:left="0"/>
        <w:rPr>
          <w:sz w:val="26"/>
        </w:rPr>
      </w:pPr>
    </w:p>
    <w:p w:rsidR="002A5536" w:rsidRDefault="00BE1DD8">
      <w:pPr>
        <w:pStyle w:val="BodyText"/>
        <w:ind w:right="152"/>
      </w:pPr>
      <w:r>
        <w:rPr>
          <w:spacing w:val="-4"/>
        </w:rPr>
        <w:t xml:space="preserve">Họ </w:t>
      </w:r>
      <w:r>
        <w:t xml:space="preserve">bảo: “trí </w:t>
      </w:r>
      <w:r>
        <w:rPr>
          <w:spacing w:val="-6"/>
        </w:rPr>
        <w:t xml:space="preserve">thức </w:t>
      </w:r>
      <w:r>
        <w:t xml:space="preserve">Sài </w:t>
      </w:r>
      <w:r>
        <w:rPr>
          <w:spacing w:val="-3"/>
        </w:rPr>
        <w:t xml:space="preserve">Gòn </w:t>
      </w:r>
      <w:r>
        <w:rPr>
          <w:spacing w:val="-4"/>
        </w:rPr>
        <w:t xml:space="preserve">“Tây” </w:t>
      </w:r>
      <w:r>
        <w:rPr>
          <w:spacing w:val="-5"/>
        </w:rPr>
        <w:t xml:space="preserve">lắm! </w:t>
      </w:r>
      <w:r>
        <w:rPr>
          <w:spacing w:val="-4"/>
        </w:rPr>
        <w:t xml:space="preserve">“Tây” </w:t>
      </w:r>
      <w:r>
        <w:rPr>
          <w:spacing w:val="-8"/>
        </w:rPr>
        <w:t xml:space="preserve">nghĩa </w:t>
      </w:r>
      <w:r>
        <w:t xml:space="preserve">đen </w:t>
      </w:r>
      <w:r>
        <w:rPr>
          <w:spacing w:val="3"/>
        </w:rPr>
        <w:t xml:space="preserve">là </w:t>
      </w:r>
      <w:r>
        <w:t xml:space="preserve">tiêm </w:t>
      </w:r>
      <w:r>
        <w:rPr>
          <w:spacing w:val="-5"/>
        </w:rPr>
        <w:t xml:space="preserve">nhiễm </w:t>
      </w:r>
      <w:r>
        <w:t xml:space="preserve">sâu sắc văn </w:t>
      </w:r>
      <w:r>
        <w:rPr>
          <w:spacing w:val="-5"/>
        </w:rPr>
        <w:t xml:space="preserve">hoá </w:t>
      </w:r>
      <w:r>
        <w:t xml:space="preserve">và </w:t>
      </w:r>
      <w:r>
        <w:rPr>
          <w:spacing w:val="-3"/>
        </w:rPr>
        <w:t xml:space="preserve">tập </w:t>
      </w:r>
      <w:r>
        <w:rPr>
          <w:spacing w:val="-4"/>
        </w:rPr>
        <w:t xml:space="preserve">quán Pháp; “Tây” </w:t>
      </w:r>
      <w:r>
        <w:rPr>
          <w:spacing w:val="-8"/>
        </w:rPr>
        <w:t xml:space="preserve">nghĩa </w:t>
      </w:r>
      <w:r>
        <w:rPr>
          <w:spacing w:val="-4"/>
        </w:rPr>
        <w:t xml:space="preserve">trắng </w:t>
      </w:r>
      <w:r>
        <w:rPr>
          <w:spacing w:val="3"/>
        </w:rPr>
        <w:t xml:space="preserve">là </w:t>
      </w:r>
      <w:r>
        <w:t xml:space="preserve">dân </w:t>
      </w:r>
      <w:r>
        <w:rPr>
          <w:spacing w:val="-9"/>
        </w:rPr>
        <w:t xml:space="preserve">Tây. </w:t>
      </w:r>
      <w:r>
        <w:t xml:space="preserve">Tây da </w:t>
      </w:r>
      <w:r>
        <w:rPr>
          <w:spacing w:val="-4"/>
        </w:rPr>
        <w:t xml:space="preserve">vàng </w:t>
      </w:r>
      <w:r>
        <w:rPr>
          <w:spacing w:val="-13"/>
        </w:rPr>
        <w:t xml:space="preserve">mũi </w:t>
      </w:r>
      <w:r>
        <w:rPr>
          <w:spacing w:val="-5"/>
        </w:rPr>
        <w:t xml:space="preserve">xẹp </w:t>
      </w:r>
      <w:r>
        <w:t xml:space="preserve">ở Sài </w:t>
      </w:r>
      <w:r>
        <w:rPr>
          <w:spacing w:val="-6"/>
        </w:rPr>
        <w:t xml:space="preserve">Gòn, </w:t>
      </w:r>
      <w:r>
        <w:t xml:space="preserve">ở Nam </w:t>
      </w:r>
      <w:r>
        <w:rPr>
          <w:spacing w:val="-4"/>
        </w:rPr>
        <w:t xml:space="preserve">Kỳ đông </w:t>
      </w:r>
      <w:r>
        <w:rPr>
          <w:spacing w:val="-3"/>
        </w:rPr>
        <w:t xml:space="preserve">hơn </w:t>
      </w:r>
      <w:r>
        <w:t xml:space="preserve">ở Bắc, </w:t>
      </w:r>
      <w:r>
        <w:rPr>
          <w:spacing w:val="-9"/>
        </w:rPr>
        <w:t xml:space="preserve">Trung </w:t>
      </w:r>
      <w:r>
        <w:rPr>
          <w:spacing w:val="-5"/>
        </w:rPr>
        <w:t xml:space="preserve">gấp </w:t>
      </w:r>
      <w:r>
        <w:t xml:space="preserve">bội; đã </w:t>
      </w:r>
      <w:r>
        <w:rPr>
          <w:spacing w:val="3"/>
        </w:rPr>
        <w:t xml:space="preserve">là </w:t>
      </w:r>
      <w:r>
        <w:t xml:space="preserve">Tây </w:t>
      </w:r>
      <w:r>
        <w:rPr>
          <w:spacing w:val="-8"/>
        </w:rPr>
        <w:t xml:space="preserve">thì </w:t>
      </w:r>
      <w:r>
        <w:rPr>
          <w:spacing w:val="-10"/>
        </w:rPr>
        <w:t xml:space="preserve">khó </w:t>
      </w:r>
      <w:r>
        <w:rPr>
          <w:spacing w:val="-6"/>
        </w:rPr>
        <w:t xml:space="preserve">thật </w:t>
      </w:r>
      <w:r>
        <w:rPr>
          <w:spacing w:val="-8"/>
        </w:rPr>
        <w:t xml:space="preserve">thà </w:t>
      </w:r>
      <w:r>
        <w:rPr>
          <w:spacing w:val="-5"/>
        </w:rPr>
        <w:t xml:space="preserve">yêu </w:t>
      </w:r>
      <w:r>
        <w:t xml:space="preserve">nước </w:t>
      </w:r>
      <w:r>
        <w:rPr>
          <w:spacing w:val="-8"/>
        </w:rPr>
        <w:t xml:space="preserve">Việt Nam, </w:t>
      </w:r>
      <w:r>
        <w:rPr>
          <w:spacing w:val="-4"/>
        </w:rPr>
        <w:t xml:space="preserve">đừng </w:t>
      </w:r>
      <w:r>
        <w:rPr>
          <w:spacing w:val="-5"/>
        </w:rPr>
        <w:t xml:space="preserve">nói </w:t>
      </w:r>
      <w:r>
        <w:rPr>
          <w:spacing w:val="-8"/>
        </w:rPr>
        <w:t xml:space="preserve">gì </w:t>
      </w:r>
      <w:r>
        <w:rPr>
          <w:spacing w:val="3"/>
        </w:rPr>
        <w:t xml:space="preserve">là </w:t>
      </w:r>
      <w:r>
        <w:t xml:space="preserve">trở </w:t>
      </w:r>
      <w:r>
        <w:rPr>
          <w:spacing w:val="-8"/>
        </w:rPr>
        <w:t xml:space="preserve">thành </w:t>
      </w:r>
      <w:r>
        <w:t xml:space="preserve">cách </w:t>
      </w:r>
      <w:r>
        <w:rPr>
          <w:spacing w:val="-11"/>
        </w:rPr>
        <w:t xml:space="preserve">mạng. </w:t>
      </w:r>
      <w:r>
        <w:rPr>
          <w:spacing w:val="-4"/>
        </w:rPr>
        <w:t xml:space="preserve">Họ </w:t>
      </w:r>
      <w:r>
        <w:t xml:space="preserve">biết địa lý, </w:t>
      </w:r>
      <w:r>
        <w:rPr>
          <w:spacing w:val="3"/>
        </w:rPr>
        <w:t xml:space="preserve">lịch </w:t>
      </w:r>
      <w:r>
        <w:t xml:space="preserve">sử, </w:t>
      </w:r>
      <w:r>
        <w:rPr>
          <w:spacing w:val="-5"/>
        </w:rPr>
        <w:t xml:space="preserve">chính </w:t>
      </w:r>
      <w:r>
        <w:t xml:space="preserve">trị nước </w:t>
      </w:r>
      <w:r>
        <w:rPr>
          <w:spacing w:val="-4"/>
        </w:rPr>
        <w:t xml:space="preserve">Pháp </w:t>
      </w:r>
      <w:r>
        <w:rPr>
          <w:spacing w:val="-7"/>
        </w:rPr>
        <w:t xml:space="preserve">nhiều, </w:t>
      </w:r>
      <w:r>
        <w:rPr>
          <w:spacing w:val="-5"/>
        </w:rPr>
        <w:t xml:space="preserve">chớ </w:t>
      </w:r>
      <w:r>
        <w:t xml:space="preserve">biết </w:t>
      </w:r>
      <w:r>
        <w:rPr>
          <w:spacing w:val="-8"/>
        </w:rPr>
        <w:t xml:space="preserve">gì </w:t>
      </w:r>
      <w:r>
        <w:t xml:space="preserve">về </w:t>
      </w:r>
      <w:r>
        <w:rPr>
          <w:spacing w:val="-8"/>
        </w:rPr>
        <w:t xml:space="preserve">Việt </w:t>
      </w:r>
      <w:r>
        <w:t xml:space="preserve">Nam </w:t>
      </w:r>
      <w:r>
        <w:rPr>
          <w:spacing w:val="-4"/>
        </w:rPr>
        <w:t xml:space="preserve">đâu? </w:t>
      </w:r>
      <w:r>
        <w:rPr>
          <w:spacing w:val="-10"/>
        </w:rPr>
        <w:t xml:space="preserve">La </w:t>
      </w:r>
      <w:r>
        <w:t xml:space="preserve">Gaulle </w:t>
      </w:r>
      <w:r>
        <w:rPr>
          <w:spacing w:val="-8"/>
        </w:rPr>
        <w:t xml:space="preserve">họ </w:t>
      </w:r>
      <w:r>
        <w:t xml:space="preserve">biết rõ; </w:t>
      </w:r>
      <w:r>
        <w:rPr>
          <w:spacing w:val="-7"/>
        </w:rPr>
        <w:t xml:space="preserve">Văn </w:t>
      </w:r>
      <w:r>
        <w:rPr>
          <w:spacing w:val="-10"/>
        </w:rPr>
        <w:t xml:space="preserve">Lang, </w:t>
      </w:r>
      <w:r>
        <w:rPr>
          <w:spacing w:val="-4"/>
        </w:rPr>
        <w:t xml:space="preserve">Âu </w:t>
      </w:r>
      <w:r>
        <w:rPr>
          <w:spacing w:val="-6"/>
        </w:rPr>
        <w:t xml:space="preserve">Lạc </w:t>
      </w:r>
      <w:r>
        <w:rPr>
          <w:spacing w:val="-8"/>
        </w:rPr>
        <w:t xml:space="preserve">họ </w:t>
      </w:r>
      <w:r>
        <w:t xml:space="preserve">biết ít. </w:t>
      </w:r>
      <w:r>
        <w:rPr>
          <w:spacing w:val="-4"/>
        </w:rPr>
        <w:t xml:space="preserve">Họ suy </w:t>
      </w:r>
      <w:r>
        <w:rPr>
          <w:spacing w:val="-12"/>
        </w:rPr>
        <w:t xml:space="preserve">nghĩ </w:t>
      </w:r>
      <w:r>
        <w:rPr>
          <w:spacing w:val="-4"/>
        </w:rPr>
        <w:t xml:space="preserve">bằng tiếng Pháp </w:t>
      </w:r>
      <w:r>
        <w:t xml:space="preserve">trước rồi sau </w:t>
      </w:r>
      <w:r>
        <w:rPr>
          <w:spacing w:val="-6"/>
        </w:rPr>
        <w:t xml:space="preserve">mới </w:t>
      </w:r>
      <w:r>
        <w:t xml:space="preserve">dịch </w:t>
      </w:r>
      <w:r>
        <w:rPr>
          <w:spacing w:val="2"/>
        </w:rPr>
        <w:t xml:space="preserve">ra </w:t>
      </w:r>
      <w:r>
        <w:rPr>
          <w:spacing w:val="-4"/>
        </w:rPr>
        <w:t xml:space="preserve">tiếng </w:t>
      </w:r>
      <w:r>
        <w:rPr>
          <w:spacing w:val="-5"/>
        </w:rPr>
        <w:t xml:space="preserve">ta </w:t>
      </w:r>
      <w:r>
        <w:t xml:space="preserve">để </w:t>
      </w:r>
      <w:r>
        <w:rPr>
          <w:spacing w:val="-5"/>
        </w:rPr>
        <w:t xml:space="preserve">nói </w:t>
      </w:r>
      <w:r>
        <w:t xml:space="preserve">lên, </w:t>
      </w:r>
      <w:r>
        <w:rPr>
          <w:spacing w:val="-5"/>
        </w:rPr>
        <w:t xml:space="preserve">nói </w:t>
      </w:r>
      <w:r>
        <w:t xml:space="preserve">ấp a ấp </w:t>
      </w:r>
      <w:r>
        <w:rPr>
          <w:spacing w:val="-8"/>
        </w:rPr>
        <w:t xml:space="preserve">úng. </w:t>
      </w:r>
      <w:r>
        <w:rPr>
          <w:spacing w:val="-7"/>
        </w:rPr>
        <w:t xml:space="preserve">Chẳng </w:t>
      </w:r>
      <w:r>
        <w:rPr>
          <w:spacing w:val="-9"/>
        </w:rPr>
        <w:t xml:space="preserve">những </w:t>
      </w:r>
      <w:r>
        <w:t xml:space="preserve">ở </w:t>
      </w:r>
      <w:r>
        <w:rPr>
          <w:spacing w:val="-4"/>
        </w:rPr>
        <w:t xml:space="preserve">công </w:t>
      </w:r>
      <w:r>
        <w:rPr>
          <w:spacing w:val="3"/>
        </w:rPr>
        <w:t xml:space="preserve">sở, </w:t>
      </w:r>
      <w:r>
        <w:rPr>
          <w:spacing w:val="-6"/>
        </w:rPr>
        <w:t xml:space="preserve">ngoài </w:t>
      </w:r>
      <w:r>
        <w:rPr>
          <w:spacing w:val="-4"/>
        </w:rPr>
        <w:t xml:space="preserve">đường, </w:t>
      </w:r>
      <w:r>
        <w:rPr>
          <w:spacing w:val="-8"/>
        </w:rPr>
        <w:t xml:space="preserve">họ </w:t>
      </w:r>
      <w:r>
        <w:t xml:space="preserve">giao tiếp với </w:t>
      </w:r>
      <w:r>
        <w:rPr>
          <w:spacing w:val="-8"/>
        </w:rPr>
        <w:t xml:space="preserve">nhau </w:t>
      </w:r>
      <w:r>
        <w:rPr>
          <w:spacing w:val="-4"/>
        </w:rPr>
        <w:t xml:space="preserve">bằng tiếng Pháp </w:t>
      </w:r>
      <w:r>
        <w:rPr>
          <w:spacing w:val="-12"/>
        </w:rPr>
        <w:t xml:space="preserve">mà </w:t>
      </w:r>
      <w:r>
        <w:rPr>
          <w:spacing w:val="-8"/>
        </w:rPr>
        <w:t xml:space="preserve">ngay </w:t>
      </w:r>
      <w:r>
        <w:t xml:space="preserve">cả </w:t>
      </w:r>
      <w:r>
        <w:rPr>
          <w:spacing w:val="-4"/>
        </w:rPr>
        <w:t xml:space="preserve">trong </w:t>
      </w:r>
      <w:r>
        <w:rPr>
          <w:spacing w:val="-3"/>
        </w:rPr>
        <w:t xml:space="preserve">gia đình </w:t>
      </w:r>
      <w:r>
        <w:rPr>
          <w:spacing w:val="-8"/>
        </w:rPr>
        <w:t xml:space="preserve">họ cũng </w:t>
      </w:r>
      <w:r>
        <w:rPr>
          <w:spacing w:val="-5"/>
        </w:rPr>
        <w:t xml:space="preserve">nói </w:t>
      </w:r>
      <w:r>
        <w:rPr>
          <w:spacing w:val="-4"/>
        </w:rPr>
        <w:t xml:space="preserve">tiếng Pháp </w:t>
      </w:r>
      <w:r>
        <w:t xml:space="preserve">với </w:t>
      </w:r>
      <w:r>
        <w:rPr>
          <w:spacing w:val="-9"/>
        </w:rPr>
        <w:t xml:space="preserve">nhau. </w:t>
      </w:r>
      <w:r>
        <w:rPr>
          <w:spacing w:val="-6"/>
        </w:rPr>
        <w:t xml:space="preserve">Trong </w:t>
      </w:r>
      <w:r>
        <w:t xml:space="preserve">các </w:t>
      </w:r>
      <w:r>
        <w:rPr>
          <w:spacing w:val="-10"/>
        </w:rPr>
        <w:t xml:space="preserve">nhà </w:t>
      </w:r>
      <w:r>
        <w:rPr>
          <w:spacing w:val="-5"/>
        </w:rPr>
        <w:t xml:space="preserve">ông </w:t>
      </w:r>
      <w:r>
        <w:rPr>
          <w:spacing w:val="-7"/>
        </w:rPr>
        <w:t xml:space="preserve">Văn </w:t>
      </w:r>
      <w:r>
        <w:rPr>
          <w:spacing w:val="-6"/>
        </w:rPr>
        <w:t xml:space="preserve">Vĩ, </w:t>
      </w:r>
      <w:r>
        <w:rPr>
          <w:spacing w:val="-4"/>
        </w:rPr>
        <w:t xml:space="preserve">Phạm </w:t>
      </w:r>
      <w:r>
        <w:rPr>
          <w:spacing w:val="-6"/>
        </w:rPr>
        <w:t xml:space="preserve">Ngọc </w:t>
      </w:r>
      <w:r>
        <w:rPr>
          <w:spacing w:val="-8"/>
        </w:rPr>
        <w:t xml:space="preserve">Thuần, </w:t>
      </w:r>
      <w:r>
        <w:rPr>
          <w:spacing w:val="-6"/>
        </w:rPr>
        <w:t xml:space="preserve">Lưu </w:t>
      </w:r>
      <w:r>
        <w:rPr>
          <w:spacing w:val="-7"/>
        </w:rPr>
        <w:t xml:space="preserve">Văn </w:t>
      </w:r>
      <w:r>
        <w:rPr>
          <w:spacing w:val="-10"/>
        </w:rPr>
        <w:t xml:space="preserve">Lang, </w:t>
      </w:r>
      <w:r>
        <w:rPr>
          <w:spacing w:val="-5"/>
        </w:rPr>
        <w:t xml:space="preserve">Thái </w:t>
      </w:r>
      <w:r>
        <w:rPr>
          <w:spacing w:val="-7"/>
        </w:rPr>
        <w:t xml:space="preserve">Văn </w:t>
      </w:r>
      <w:r>
        <w:rPr>
          <w:spacing w:val="-13"/>
        </w:rPr>
        <w:t xml:space="preserve">Lung </w:t>
      </w:r>
      <w:r>
        <w:rPr>
          <w:spacing w:val="-5"/>
        </w:rPr>
        <w:t xml:space="preserve">người ta nói </w:t>
      </w:r>
      <w:r>
        <w:t xml:space="preserve">toàn </w:t>
      </w:r>
      <w:r>
        <w:rPr>
          <w:spacing w:val="-4"/>
        </w:rPr>
        <w:t xml:space="preserve">bằng tiếng Pháp. </w:t>
      </w:r>
      <w:r>
        <w:rPr>
          <w:spacing w:val="-3"/>
        </w:rPr>
        <w:t xml:space="preserve">Nhiều </w:t>
      </w:r>
      <w:r>
        <w:rPr>
          <w:spacing w:val="-10"/>
        </w:rPr>
        <w:t xml:space="preserve">nhà </w:t>
      </w:r>
      <w:r>
        <w:rPr>
          <w:spacing w:val="-6"/>
        </w:rPr>
        <w:t xml:space="preserve">khác, </w:t>
      </w:r>
      <w:r>
        <w:rPr>
          <w:spacing w:val="-8"/>
        </w:rPr>
        <w:t xml:space="preserve">hở môi </w:t>
      </w:r>
      <w:r>
        <w:rPr>
          <w:spacing w:val="2"/>
        </w:rPr>
        <w:t xml:space="preserve">ra </w:t>
      </w:r>
      <w:r>
        <w:rPr>
          <w:spacing w:val="3"/>
        </w:rPr>
        <w:t xml:space="preserve">là </w:t>
      </w:r>
      <w:r>
        <w:t xml:space="preserve">“toa”, </w:t>
      </w:r>
      <w:r>
        <w:rPr>
          <w:spacing w:val="3"/>
        </w:rPr>
        <w:t xml:space="preserve">là </w:t>
      </w:r>
      <w:r>
        <w:rPr>
          <w:spacing w:val="-4"/>
        </w:rPr>
        <w:t xml:space="preserve">“moa”, </w:t>
      </w:r>
      <w:r>
        <w:rPr>
          <w:spacing w:val="-5"/>
        </w:rPr>
        <w:t xml:space="preserve">nửa nạc nữa </w:t>
      </w:r>
      <w:r>
        <w:rPr>
          <w:spacing w:val="-6"/>
        </w:rPr>
        <w:t xml:space="preserve">mỡ; </w:t>
      </w:r>
      <w:r>
        <w:rPr>
          <w:spacing w:val="-5"/>
        </w:rPr>
        <w:t xml:space="preserve">cho nên </w:t>
      </w:r>
      <w:r>
        <w:rPr>
          <w:spacing w:val="-6"/>
        </w:rPr>
        <w:t xml:space="preserve">thầy </w:t>
      </w:r>
      <w:r>
        <w:rPr>
          <w:spacing w:val="-3"/>
        </w:rPr>
        <w:t xml:space="preserve">Dương </w:t>
      </w:r>
      <w:r>
        <w:rPr>
          <w:spacing w:val="-6"/>
        </w:rPr>
        <w:t xml:space="preserve">Minh </w:t>
      </w:r>
      <w:r>
        <w:rPr>
          <w:spacing w:val="-4"/>
        </w:rPr>
        <w:t xml:space="preserve">Thới </w:t>
      </w:r>
      <w:r>
        <w:t xml:space="preserve">viết </w:t>
      </w:r>
      <w:r>
        <w:rPr>
          <w:spacing w:val="2"/>
        </w:rPr>
        <w:t xml:space="preserve">ra </w:t>
      </w:r>
      <w:r>
        <w:t xml:space="preserve">kịch </w:t>
      </w:r>
      <w:r>
        <w:rPr>
          <w:spacing w:val="2"/>
        </w:rPr>
        <w:t xml:space="preserve">cười </w:t>
      </w:r>
      <w:r>
        <w:rPr>
          <w:spacing w:val="-9"/>
        </w:rPr>
        <w:t xml:space="preserve">“Toa </w:t>
      </w:r>
      <w:r>
        <w:rPr>
          <w:spacing w:val="-3"/>
        </w:rPr>
        <w:t xml:space="preserve">toa </w:t>
      </w:r>
      <w:r>
        <w:rPr>
          <w:spacing w:val="-8"/>
        </w:rPr>
        <w:t xml:space="preserve">moa </w:t>
      </w:r>
      <w:r>
        <w:rPr>
          <w:spacing w:val="-6"/>
        </w:rPr>
        <w:t xml:space="preserve">moa” </w:t>
      </w:r>
      <w:r>
        <w:rPr>
          <w:spacing w:val="-8"/>
        </w:rPr>
        <w:t xml:space="preserve">một  </w:t>
      </w:r>
      <w:r>
        <w:rPr>
          <w:spacing w:val="-5"/>
        </w:rPr>
        <w:t xml:space="preserve">thời nổi </w:t>
      </w:r>
      <w:r>
        <w:rPr>
          <w:spacing w:val="-6"/>
        </w:rPr>
        <w:t xml:space="preserve">tiếng. </w:t>
      </w:r>
      <w:r>
        <w:rPr>
          <w:spacing w:val="-4"/>
        </w:rPr>
        <w:t xml:space="preserve">Đó </w:t>
      </w:r>
      <w:r>
        <w:rPr>
          <w:spacing w:val="3"/>
        </w:rPr>
        <w:t xml:space="preserve">là </w:t>
      </w:r>
      <w:r>
        <w:rPr>
          <w:spacing w:val="-3"/>
        </w:rPr>
        <w:t xml:space="preserve">chưa </w:t>
      </w:r>
      <w:r>
        <w:rPr>
          <w:spacing w:val="-8"/>
        </w:rPr>
        <w:t xml:space="preserve">kể </w:t>
      </w:r>
      <w:r>
        <w:rPr>
          <w:spacing w:val="-3"/>
        </w:rPr>
        <w:t xml:space="preserve">rằng </w:t>
      </w:r>
      <w:r>
        <w:rPr>
          <w:spacing w:val="-10"/>
        </w:rPr>
        <w:t xml:space="preserve">khá </w:t>
      </w:r>
      <w:r>
        <w:rPr>
          <w:spacing w:val="-5"/>
        </w:rPr>
        <w:t xml:space="preserve">nhiều ông </w:t>
      </w:r>
      <w:r>
        <w:t xml:space="preserve">Tây </w:t>
      </w:r>
      <w:r>
        <w:rPr>
          <w:spacing w:val="-8"/>
        </w:rPr>
        <w:t xml:space="preserve">Annam </w:t>
      </w:r>
      <w:r>
        <w:rPr>
          <w:spacing w:val="3"/>
        </w:rPr>
        <w:t xml:space="preserve">là </w:t>
      </w:r>
      <w:r>
        <w:t xml:space="preserve">đạo </w:t>
      </w:r>
      <w:r>
        <w:rPr>
          <w:spacing w:val="-6"/>
        </w:rPr>
        <w:t xml:space="preserve">dòng. </w:t>
      </w:r>
      <w:r>
        <w:rPr>
          <w:spacing w:val="-7"/>
        </w:rPr>
        <w:t xml:space="preserve">Vậy </w:t>
      </w:r>
      <w:r>
        <w:rPr>
          <w:spacing w:val="-8"/>
        </w:rPr>
        <w:t xml:space="preserve">thì </w:t>
      </w:r>
      <w:r>
        <w:rPr>
          <w:spacing w:val="2"/>
        </w:rPr>
        <w:t xml:space="preserve">làm </w:t>
      </w:r>
      <w:r>
        <w:t xml:space="preserve">sao </w:t>
      </w:r>
      <w:r>
        <w:rPr>
          <w:spacing w:val="-8"/>
        </w:rPr>
        <w:t xml:space="preserve">tuyên </w:t>
      </w:r>
      <w:r>
        <w:rPr>
          <w:spacing w:val="-6"/>
        </w:rPr>
        <w:t xml:space="preserve">truyền </w:t>
      </w:r>
      <w:r>
        <w:t xml:space="preserve">cách </w:t>
      </w:r>
      <w:r>
        <w:rPr>
          <w:spacing w:val="-10"/>
        </w:rPr>
        <w:t xml:space="preserve">mạng </w:t>
      </w:r>
      <w:r>
        <w:rPr>
          <w:spacing w:val="-5"/>
        </w:rPr>
        <w:t xml:space="preserve">cho </w:t>
      </w:r>
      <w:r>
        <w:rPr>
          <w:spacing w:val="-8"/>
        </w:rPr>
        <w:t xml:space="preserve">họ </w:t>
      </w:r>
      <w:r>
        <w:t xml:space="preserve">được, </w:t>
      </w:r>
      <w:r>
        <w:rPr>
          <w:spacing w:val="2"/>
        </w:rPr>
        <w:t xml:space="preserve">làm </w:t>
      </w:r>
      <w:r>
        <w:t xml:space="preserve">sao đưa </w:t>
      </w:r>
      <w:r>
        <w:rPr>
          <w:spacing w:val="-8"/>
        </w:rPr>
        <w:t xml:space="preserve">họ </w:t>
      </w:r>
      <w:r>
        <w:rPr>
          <w:spacing w:val="2"/>
        </w:rPr>
        <w:t xml:space="preserve">ra </w:t>
      </w:r>
      <w:r>
        <w:rPr>
          <w:spacing w:val="-4"/>
        </w:rPr>
        <w:t xml:space="preserve">hoạt động </w:t>
      </w:r>
      <w:r>
        <w:t xml:space="preserve">vì độc </w:t>
      </w:r>
      <w:r>
        <w:rPr>
          <w:spacing w:val="2"/>
        </w:rPr>
        <w:t xml:space="preserve">lập </w:t>
      </w:r>
      <w:r>
        <w:t xml:space="preserve">dân </w:t>
      </w:r>
      <w:r>
        <w:rPr>
          <w:spacing w:val="-3"/>
        </w:rPr>
        <w:t xml:space="preserve">tộc </w:t>
      </w:r>
      <w:r>
        <w:t xml:space="preserve">được? </w:t>
      </w:r>
      <w:r>
        <w:rPr>
          <w:spacing w:val="-4"/>
        </w:rPr>
        <w:t xml:space="preserve">May </w:t>
      </w:r>
      <w:r>
        <w:rPr>
          <w:spacing w:val="-8"/>
        </w:rPr>
        <w:t xml:space="preserve">mắn thì họ </w:t>
      </w:r>
      <w:r>
        <w:t xml:space="preserve">sẽ </w:t>
      </w:r>
      <w:r>
        <w:rPr>
          <w:spacing w:val="-3"/>
        </w:rPr>
        <w:t xml:space="preserve">tán </w:t>
      </w:r>
      <w:r>
        <w:rPr>
          <w:spacing w:val="-8"/>
        </w:rPr>
        <w:t xml:space="preserve">thành một </w:t>
      </w:r>
      <w:r>
        <w:t xml:space="preserve">nước </w:t>
      </w:r>
      <w:r>
        <w:rPr>
          <w:spacing w:val="-8"/>
        </w:rPr>
        <w:t xml:space="preserve">Việt </w:t>
      </w:r>
      <w:r>
        <w:t xml:space="preserve">Nam </w:t>
      </w:r>
      <w:r>
        <w:rPr>
          <w:spacing w:val="-5"/>
        </w:rPr>
        <w:t xml:space="preserve">tự </w:t>
      </w:r>
      <w:r>
        <w:t xml:space="preserve">trị đối với </w:t>
      </w:r>
      <w:r>
        <w:rPr>
          <w:spacing w:val="-4"/>
        </w:rPr>
        <w:t xml:space="preserve">Pháp, </w:t>
      </w:r>
      <w:r>
        <w:t xml:space="preserve">kiểu </w:t>
      </w:r>
      <w:r>
        <w:rPr>
          <w:spacing w:val="-4"/>
        </w:rPr>
        <w:t xml:space="preserve">Canada </w:t>
      </w:r>
      <w:r>
        <w:rPr>
          <w:spacing w:val="-5"/>
        </w:rPr>
        <w:t xml:space="preserve">hay </w:t>
      </w:r>
      <w:r>
        <w:t xml:space="preserve">Australia đối với </w:t>
      </w:r>
      <w:r>
        <w:rPr>
          <w:spacing w:val="-10"/>
        </w:rPr>
        <w:t xml:space="preserve">Anh. </w:t>
      </w:r>
      <w:r>
        <w:t xml:space="preserve">Nếu </w:t>
      </w:r>
      <w:r>
        <w:rPr>
          <w:spacing w:val="-5"/>
        </w:rPr>
        <w:t xml:space="preserve">ta </w:t>
      </w:r>
      <w:r>
        <w:rPr>
          <w:spacing w:val="-8"/>
        </w:rPr>
        <w:t xml:space="preserve">hy </w:t>
      </w:r>
      <w:r>
        <w:rPr>
          <w:spacing w:val="-4"/>
        </w:rPr>
        <w:t xml:space="preserve">vọng </w:t>
      </w:r>
      <w:r>
        <w:rPr>
          <w:spacing w:val="-5"/>
        </w:rPr>
        <w:t xml:space="preserve">nhiều </w:t>
      </w:r>
      <w:r>
        <w:t xml:space="preserve">vào </w:t>
      </w:r>
      <w:r>
        <w:rPr>
          <w:spacing w:val="-8"/>
        </w:rPr>
        <w:t xml:space="preserve">họ thì </w:t>
      </w:r>
      <w:r>
        <w:rPr>
          <w:spacing w:val="-5"/>
        </w:rPr>
        <w:t xml:space="preserve">ta </w:t>
      </w:r>
      <w:r>
        <w:t xml:space="preserve">sẽ </w:t>
      </w:r>
      <w:r>
        <w:rPr>
          <w:spacing w:val="-6"/>
        </w:rPr>
        <w:t xml:space="preserve">thất </w:t>
      </w:r>
      <w:r>
        <w:rPr>
          <w:spacing w:val="-4"/>
        </w:rPr>
        <w:t xml:space="preserve">vọng </w:t>
      </w:r>
      <w:r>
        <w:rPr>
          <w:spacing w:val="4"/>
        </w:rPr>
        <w:t xml:space="preserve">lớn </w:t>
      </w:r>
      <w:r>
        <w:t>vì</w:t>
      </w:r>
      <w:r>
        <w:rPr>
          <w:spacing w:val="-13"/>
        </w:rPr>
        <w:t xml:space="preserve"> </w:t>
      </w:r>
      <w:r>
        <w:rPr>
          <w:spacing w:val="-5"/>
        </w:rPr>
        <w:t>họ.</w:t>
      </w:r>
    </w:p>
    <w:p w:rsidR="002A5536" w:rsidRDefault="002A5536">
      <w:pPr>
        <w:pStyle w:val="BodyText"/>
        <w:ind w:left="0"/>
        <w:rPr>
          <w:sz w:val="26"/>
        </w:rPr>
      </w:pPr>
    </w:p>
    <w:p w:rsidR="002A5536" w:rsidRDefault="00BE1DD8">
      <w:pPr>
        <w:pStyle w:val="BodyText"/>
        <w:spacing w:before="0"/>
        <w:ind w:right="157"/>
      </w:pPr>
      <w:r>
        <w:rPr>
          <w:spacing w:val="-5"/>
        </w:rPr>
        <w:t xml:space="preserve">Thật </w:t>
      </w:r>
      <w:r>
        <w:rPr>
          <w:spacing w:val="-8"/>
        </w:rPr>
        <w:t xml:space="preserve">cũng </w:t>
      </w:r>
      <w:r>
        <w:t xml:space="preserve">có </w:t>
      </w:r>
      <w:r>
        <w:rPr>
          <w:spacing w:val="-8"/>
        </w:rPr>
        <w:t xml:space="preserve">một </w:t>
      </w:r>
      <w:r>
        <w:rPr>
          <w:spacing w:val="-4"/>
        </w:rPr>
        <w:t xml:space="preserve">phần </w:t>
      </w:r>
      <w:r>
        <w:rPr>
          <w:spacing w:val="-10"/>
        </w:rPr>
        <w:t xml:space="preserve">như </w:t>
      </w:r>
      <w:r>
        <w:rPr>
          <w:spacing w:val="-4"/>
        </w:rPr>
        <w:t xml:space="preserve">vậy; </w:t>
      </w:r>
      <w:r>
        <w:rPr>
          <w:spacing w:val="-9"/>
        </w:rPr>
        <w:t xml:space="preserve">nhưng </w:t>
      </w:r>
      <w:r>
        <w:rPr>
          <w:spacing w:val="-5"/>
        </w:rPr>
        <w:t xml:space="preserve">chỉ </w:t>
      </w:r>
      <w:r>
        <w:rPr>
          <w:spacing w:val="-8"/>
        </w:rPr>
        <w:t xml:space="preserve">một </w:t>
      </w:r>
      <w:r>
        <w:rPr>
          <w:spacing w:val="-4"/>
        </w:rPr>
        <w:t xml:space="preserve">phần thôi. </w:t>
      </w:r>
      <w:r>
        <w:rPr>
          <w:spacing w:val="-17"/>
        </w:rPr>
        <w:t xml:space="preserve">Ta </w:t>
      </w:r>
      <w:r>
        <w:t xml:space="preserve">sẽ </w:t>
      </w:r>
      <w:r>
        <w:rPr>
          <w:spacing w:val="-4"/>
        </w:rPr>
        <w:t xml:space="preserve">phạm </w:t>
      </w:r>
      <w:r>
        <w:t xml:space="preserve">sai </w:t>
      </w:r>
      <w:r>
        <w:rPr>
          <w:spacing w:val="2"/>
        </w:rPr>
        <w:t xml:space="preserve">lầm </w:t>
      </w:r>
      <w:r>
        <w:rPr>
          <w:spacing w:val="-7"/>
        </w:rPr>
        <w:t xml:space="preserve">nghiêm </w:t>
      </w:r>
      <w:r>
        <w:rPr>
          <w:spacing w:val="-4"/>
        </w:rPr>
        <w:t xml:space="preserve">trọng </w:t>
      </w:r>
      <w:r>
        <w:rPr>
          <w:spacing w:val="-5"/>
        </w:rPr>
        <w:t xml:space="preserve">nếu ta </w:t>
      </w:r>
      <w:r>
        <w:rPr>
          <w:spacing w:val="-9"/>
        </w:rPr>
        <w:t xml:space="preserve">khẳng </w:t>
      </w:r>
      <w:r>
        <w:rPr>
          <w:spacing w:val="-3"/>
        </w:rPr>
        <w:t xml:space="preserve">định rằng </w:t>
      </w:r>
      <w:r>
        <w:rPr>
          <w:spacing w:val="-8"/>
        </w:rPr>
        <w:t xml:space="preserve">hễ nhập </w:t>
      </w:r>
      <w:r>
        <w:rPr>
          <w:spacing w:val="-4"/>
        </w:rPr>
        <w:t xml:space="preserve">quốc </w:t>
      </w:r>
      <w:r>
        <w:t xml:space="preserve">tịch </w:t>
      </w:r>
      <w:r>
        <w:rPr>
          <w:spacing w:val="-4"/>
        </w:rPr>
        <w:t xml:space="preserve">Pháp </w:t>
      </w:r>
      <w:r>
        <w:rPr>
          <w:spacing w:val="3"/>
        </w:rPr>
        <w:t xml:space="preserve">là </w:t>
      </w:r>
      <w:r>
        <w:t xml:space="preserve">bỏ Tổ </w:t>
      </w:r>
      <w:r>
        <w:rPr>
          <w:spacing w:val="-4"/>
        </w:rPr>
        <w:t xml:space="preserve">quốc </w:t>
      </w:r>
      <w:r>
        <w:rPr>
          <w:spacing w:val="-8"/>
        </w:rPr>
        <w:t xml:space="preserve">Việt Nam, hễ </w:t>
      </w:r>
      <w:r>
        <w:rPr>
          <w:spacing w:val="-5"/>
        </w:rPr>
        <w:t xml:space="preserve">nhiễm </w:t>
      </w:r>
      <w:r>
        <w:rPr>
          <w:spacing w:val="-8"/>
        </w:rPr>
        <w:t xml:space="preserve">nặng </w:t>
      </w:r>
      <w:r>
        <w:t xml:space="preserve">văn </w:t>
      </w:r>
      <w:r>
        <w:rPr>
          <w:spacing w:val="-5"/>
        </w:rPr>
        <w:t xml:space="preserve">hoá </w:t>
      </w:r>
      <w:r>
        <w:rPr>
          <w:spacing w:val="-4"/>
        </w:rPr>
        <w:t xml:space="preserve">Pháp </w:t>
      </w:r>
      <w:r>
        <w:rPr>
          <w:spacing w:val="-8"/>
        </w:rPr>
        <w:t xml:space="preserve">thì mất </w:t>
      </w:r>
      <w:r>
        <w:rPr>
          <w:spacing w:val="-5"/>
        </w:rPr>
        <w:t xml:space="preserve">gốc </w:t>
      </w:r>
      <w:r>
        <w:t xml:space="preserve">dân </w:t>
      </w:r>
      <w:r>
        <w:rPr>
          <w:spacing w:val="-3"/>
        </w:rPr>
        <w:t xml:space="preserve">tộc </w:t>
      </w:r>
      <w:r>
        <w:rPr>
          <w:spacing w:val="-8"/>
        </w:rPr>
        <w:t xml:space="preserve">Việt Nam. </w:t>
      </w:r>
      <w:r>
        <w:t xml:space="preserve">Số </w:t>
      </w:r>
      <w:r>
        <w:rPr>
          <w:spacing w:val="-5"/>
        </w:rPr>
        <w:t xml:space="preserve">người </w:t>
      </w:r>
      <w:r>
        <w:rPr>
          <w:spacing w:val="-6"/>
        </w:rPr>
        <w:t xml:space="preserve">theo </w:t>
      </w:r>
      <w:r>
        <w:t xml:space="preserve">Tây cả </w:t>
      </w:r>
      <w:r>
        <w:rPr>
          <w:spacing w:val="-5"/>
        </w:rPr>
        <w:t xml:space="preserve">hồn </w:t>
      </w:r>
      <w:r>
        <w:rPr>
          <w:spacing w:val="2"/>
        </w:rPr>
        <w:t xml:space="preserve">lẫn </w:t>
      </w:r>
      <w:r>
        <w:rPr>
          <w:spacing w:val="-5"/>
        </w:rPr>
        <w:t xml:space="preserve">xác </w:t>
      </w:r>
      <w:r>
        <w:rPr>
          <w:spacing w:val="-9"/>
        </w:rPr>
        <w:t xml:space="preserve">không </w:t>
      </w:r>
      <w:r>
        <w:rPr>
          <w:spacing w:val="-5"/>
        </w:rPr>
        <w:t xml:space="preserve">chỉ </w:t>
      </w:r>
      <w:r>
        <w:t xml:space="preserve">có </w:t>
      </w:r>
      <w:r>
        <w:rPr>
          <w:spacing w:val="-8"/>
        </w:rPr>
        <w:t xml:space="preserve">một </w:t>
      </w:r>
      <w:r>
        <w:t xml:space="preserve">vài </w:t>
      </w:r>
      <w:r>
        <w:rPr>
          <w:spacing w:val="-6"/>
        </w:rPr>
        <w:t xml:space="preserve">tên, </w:t>
      </w:r>
      <w:r>
        <w:rPr>
          <w:spacing w:val="-3"/>
        </w:rPr>
        <w:t xml:space="preserve">song </w:t>
      </w:r>
      <w:r>
        <w:rPr>
          <w:spacing w:val="-4"/>
        </w:rPr>
        <w:t xml:space="preserve">phần </w:t>
      </w:r>
      <w:r>
        <w:rPr>
          <w:spacing w:val="-5"/>
        </w:rPr>
        <w:t xml:space="preserve">nhiều </w:t>
      </w:r>
      <w:r>
        <w:t xml:space="preserve">vào dân Tây trước </w:t>
      </w:r>
      <w:r>
        <w:rPr>
          <w:spacing w:val="-5"/>
        </w:rPr>
        <w:t xml:space="preserve">hết </w:t>
      </w:r>
      <w:r>
        <w:rPr>
          <w:spacing w:val="3"/>
        </w:rPr>
        <w:t xml:space="preserve">là </w:t>
      </w:r>
      <w:r>
        <w:t xml:space="preserve">để có </w:t>
      </w:r>
      <w:r>
        <w:rPr>
          <w:spacing w:val="-6"/>
        </w:rPr>
        <w:t xml:space="preserve">quyền </w:t>
      </w:r>
      <w:r>
        <w:rPr>
          <w:spacing w:val="4"/>
        </w:rPr>
        <w:t xml:space="preserve">lợi </w:t>
      </w:r>
      <w:r>
        <w:t xml:space="preserve">vật </w:t>
      </w:r>
      <w:r>
        <w:rPr>
          <w:spacing w:val="-4"/>
        </w:rPr>
        <w:t xml:space="preserve">chất </w:t>
      </w:r>
      <w:r>
        <w:t xml:space="preserve">và </w:t>
      </w:r>
      <w:r>
        <w:rPr>
          <w:spacing w:val="-5"/>
        </w:rPr>
        <w:t xml:space="preserve">chính </w:t>
      </w:r>
      <w:r>
        <w:t xml:space="preserve">trị </w:t>
      </w:r>
      <w:r>
        <w:rPr>
          <w:spacing w:val="-10"/>
        </w:rPr>
        <w:t xml:space="preserve">như </w:t>
      </w:r>
      <w:r>
        <w:rPr>
          <w:spacing w:val="-9"/>
        </w:rPr>
        <w:t xml:space="preserve">Tây. </w:t>
      </w:r>
      <w:r>
        <w:rPr>
          <w:spacing w:val="-3"/>
        </w:rPr>
        <w:t xml:space="preserve">Gốc </w:t>
      </w:r>
      <w:r>
        <w:t xml:space="preserve">dân </w:t>
      </w:r>
      <w:r>
        <w:rPr>
          <w:spacing w:val="-3"/>
        </w:rPr>
        <w:t xml:space="preserve">tộc </w:t>
      </w:r>
      <w:r>
        <w:rPr>
          <w:spacing w:val="-8"/>
        </w:rPr>
        <w:t xml:space="preserve">Việt </w:t>
      </w:r>
      <w:r>
        <w:t xml:space="preserve">Nam ở số </w:t>
      </w:r>
      <w:r>
        <w:rPr>
          <w:spacing w:val="-4"/>
        </w:rPr>
        <w:t xml:space="preserve">đông </w:t>
      </w:r>
      <w:r>
        <w:t xml:space="preserve">vẫn </w:t>
      </w:r>
      <w:r>
        <w:rPr>
          <w:spacing w:val="-4"/>
        </w:rPr>
        <w:t xml:space="preserve">còn; </w:t>
      </w:r>
      <w:r>
        <w:t xml:space="preserve">biết </w:t>
      </w:r>
      <w:r>
        <w:rPr>
          <w:spacing w:val="-8"/>
        </w:rPr>
        <w:t xml:space="preserve">khêu </w:t>
      </w:r>
      <w:r>
        <w:rPr>
          <w:spacing w:val="2"/>
        </w:rPr>
        <w:t xml:space="preserve">lên </w:t>
      </w:r>
      <w:r>
        <w:rPr>
          <w:spacing w:val="-8"/>
        </w:rPr>
        <w:t xml:space="preserve">thì nó </w:t>
      </w:r>
      <w:r>
        <w:t xml:space="preserve">trỗi </w:t>
      </w:r>
      <w:r>
        <w:rPr>
          <w:spacing w:val="-8"/>
        </w:rPr>
        <w:t xml:space="preserve">dậy. </w:t>
      </w:r>
      <w:r>
        <w:rPr>
          <w:spacing w:val="-4"/>
        </w:rPr>
        <w:t xml:space="preserve">Mấy </w:t>
      </w:r>
      <w:r>
        <w:rPr>
          <w:spacing w:val="-5"/>
        </w:rPr>
        <w:t xml:space="preserve">người </w:t>
      </w:r>
      <w:r>
        <w:t xml:space="preserve">dân </w:t>
      </w:r>
      <w:r>
        <w:rPr>
          <w:spacing w:val="-9"/>
        </w:rPr>
        <w:t xml:space="preserve">Tây, </w:t>
      </w:r>
      <w:r>
        <w:rPr>
          <w:spacing w:val="-5"/>
        </w:rPr>
        <w:t xml:space="preserve">học </w:t>
      </w:r>
      <w:r>
        <w:t xml:space="preserve">Tây </w:t>
      </w:r>
      <w:r>
        <w:rPr>
          <w:spacing w:val="-12"/>
        </w:rPr>
        <w:t xml:space="preserve">mà </w:t>
      </w:r>
      <w:r>
        <w:rPr>
          <w:spacing w:val="-9"/>
        </w:rPr>
        <w:t xml:space="preserve">không </w:t>
      </w:r>
      <w:r>
        <w:rPr>
          <w:spacing w:val="-4"/>
        </w:rPr>
        <w:t xml:space="preserve">thích canh </w:t>
      </w:r>
      <w:r>
        <w:rPr>
          <w:spacing w:val="-8"/>
        </w:rPr>
        <w:t xml:space="preserve">chua </w:t>
      </w:r>
      <w:r>
        <w:t xml:space="preserve">cá </w:t>
      </w:r>
      <w:r>
        <w:rPr>
          <w:spacing w:val="-8"/>
        </w:rPr>
        <w:t xml:space="preserve">kho? </w:t>
      </w:r>
      <w:r>
        <w:rPr>
          <w:spacing w:val="-3"/>
        </w:rPr>
        <w:t xml:space="preserve">Nói </w:t>
      </w:r>
      <w:r>
        <w:t xml:space="preserve">tới con </w:t>
      </w:r>
      <w:r>
        <w:rPr>
          <w:spacing w:val="-4"/>
        </w:rPr>
        <w:t xml:space="preserve">cháu </w:t>
      </w:r>
      <w:r>
        <w:rPr>
          <w:spacing w:val="-6"/>
        </w:rPr>
        <w:t xml:space="preserve">Lạc </w:t>
      </w:r>
      <w:r>
        <w:rPr>
          <w:spacing w:val="-8"/>
        </w:rPr>
        <w:t xml:space="preserve">Hồng, </w:t>
      </w:r>
      <w:r>
        <w:rPr>
          <w:spacing w:val="-3"/>
        </w:rPr>
        <w:t xml:space="preserve">Bà </w:t>
      </w:r>
      <w:r>
        <w:rPr>
          <w:spacing w:val="-7"/>
        </w:rPr>
        <w:t xml:space="preserve">Trưng, </w:t>
      </w:r>
      <w:r>
        <w:rPr>
          <w:spacing w:val="-5"/>
        </w:rPr>
        <w:t xml:space="preserve">Hưng </w:t>
      </w:r>
      <w:r>
        <w:t xml:space="preserve">Đạo, </w:t>
      </w:r>
      <w:r>
        <w:rPr>
          <w:spacing w:val="-9"/>
        </w:rPr>
        <w:t xml:space="preserve">Nguyễn </w:t>
      </w:r>
      <w:r>
        <w:rPr>
          <w:spacing w:val="-4"/>
        </w:rPr>
        <w:t xml:space="preserve">Trãi </w:t>
      </w:r>
      <w:r>
        <w:rPr>
          <w:spacing w:val="-8"/>
        </w:rPr>
        <w:t xml:space="preserve">thì họ </w:t>
      </w:r>
      <w:r>
        <w:rPr>
          <w:spacing w:val="-5"/>
        </w:rPr>
        <w:t xml:space="preserve">tự hào </w:t>
      </w:r>
      <w:r>
        <w:t xml:space="preserve">liền. </w:t>
      </w:r>
      <w:r>
        <w:rPr>
          <w:spacing w:val="-4"/>
        </w:rPr>
        <w:t xml:space="preserve">Máu </w:t>
      </w:r>
      <w:r>
        <w:rPr>
          <w:spacing w:val="-8"/>
        </w:rPr>
        <w:t xml:space="preserve">Việt </w:t>
      </w:r>
      <w:r>
        <w:t xml:space="preserve">Nam sẽ </w:t>
      </w:r>
      <w:r>
        <w:rPr>
          <w:spacing w:val="-4"/>
        </w:rPr>
        <w:t xml:space="preserve">chảy </w:t>
      </w:r>
      <w:r>
        <w:rPr>
          <w:spacing w:val="-10"/>
        </w:rPr>
        <w:t xml:space="preserve">mạnh </w:t>
      </w:r>
      <w:r>
        <w:rPr>
          <w:spacing w:val="-4"/>
        </w:rPr>
        <w:t xml:space="preserve">trong </w:t>
      </w:r>
      <w:r>
        <w:rPr>
          <w:spacing w:val="-6"/>
        </w:rPr>
        <w:t xml:space="preserve">mạch </w:t>
      </w:r>
      <w:r>
        <w:rPr>
          <w:spacing w:val="-5"/>
        </w:rPr>
        <w:t xml:space="preserve">của họ, </w:t>
      </w:r>
      <w:r>
        <w:rPr>
          <w:spacing w:val="-8"/>
        </w:rPr>
        <w:t xml:space="preserve">họ </w:t>
      </w:r>
      <w:r>
        <w:rPr>
          <w:spacing w:val="-10"/>
        </w:rPr>
        <w:t xml:space="preserve">như </w:t>
      </w:r>
      <w:r>
        <w:rPr>
          <w:spacing w:val="-8"/>
        </w:rPr>
        <w:t xml:space="preserve">một </w:t>
      </w:r>
      <w:r>
        <w:rPr>
          <w:spacing w:val="-5"/>
        </w:rPr>
        <w:t xml:space="preserve">hạt </w:t>
      </w:r>
      <w:r>
        <w:t xml:space="preserve">đá qúy bọc </w:t>
      </w:r>
      <w:r>
        <w:rPr>
          <w:spacing w:val="2"/>
        </w:rPr>
        <w:t xml:space="preserve">lại </w:t>
      </w:r>
      <w:r>
        <w:rPr>
          <w:spacing w:val="-4"/>
        </w:rPr>
        <w:t xml:space="preserve">trong </w:t>
      </w:r>
      <w:r>
        <w:rPr>
          <w:spacing w:val="-8"/>
        </w:rPr>
        <w:t xml:space="preserve">một </w:t>
      </w:r>
      <w:r>
        <w:t xml:space="preserve">cái vỏ </w:t>
      </w:r>
      <w:r>
        <w:rPr>
          <w:spacing w:val="-4"/>
        </w:rPr>
        <w:t xml:space="preserve">bằng </w:t>
      </w:r>
      <w:r>
        <w:t xml:space="preserve">vải, </w:t>
      </w:r>
      <w:r>
        <w:rPr>
          <w:spacing w:val="-4"/>
        </w:rPr>
        <w:t xml:space="preserve">bằng </w:t>
      </w:r>
      <w:r>
        <w:t xml:space="preserve">da, </w:t>
      </w:r>
      <w:r>
        <w:rPr>
          <w:spacing w:val="-5"/>
        </w:rPr>
        <w:t xml:space="preserve">ta </w:t>
      </w:r>
      <w:r>
        <w:t xml:space="preserve">cứ bóc cái vỏ ấy </w:t>
      </w:r>
      <w:r>
        <w:rPr>
          <w:spacing w:val="2"/>
        </w:rPr>
        <w:t xml:space="preserve">ra </w:t>
      </w:r>
      <w:r>
        <w:rPr>
          <w:spacing w:val="-8"/>
        </w:rPr>
        <w:t xml:space="preserve">thì </w:t>
      </w:r>
      <w:r>
        <w:t xml:space="preserve">bản </w:t>
      </w:r>
      <w:r>
        <w:rPr>
          <w:spacing w:val="-4"/>
        </w:rPr>
        <w:t xml:space="preserve">chất </w:t>
      </w:r>
      <w:r>
        <w:t xml:space="preserve">dân </w:t>
      </w:r>
      <w:r>
        <w:rPr>
          <w:spacing w:val="-3"/>
        </w:rPr>
        <w:t xml:space="preserve">tộc </w:t>
      </w:r>
      <w:r>
        <w:rPr>
          <w:spacing w:val="-5"/>
        </w:rPr>
        <w:t xml:space="preserve">của </w:t>
      </w:r>
      <w:r>
        <w:rPr>
          <w:spacing w:val="-8"/>
        </w:rPr>
        <w:t xml:space="preserve">họ </w:t>
      </w:r>
      <w:r>
        <w:rPr>
          <w:spacing w:val="2"/>
        </w:rPr>
        <w:t xml:space="preserve">lại </w:t>
      </w:r>
      <w:r>
        <w:rPr>
          <w:spacing w:val="-8"/>
        </w:rPr>
        <w:t xml:space="preserve">xuất </w:t>
      </w:r>
      <w:r>
        <w:t xml:space="preserve">hiện tươi đẹp, cần trau dồi </w:t>
      </w:r>
      <w:r>
        <w:rPr>
          <w:spacing w:val="-5"/>
        </w:rPr>
        <w:t xml:space="preserve">hạt </w:t>
      </w:r>
      <w:r>
        <w:t xml:space="preserve">đá </w:t>
      </w:r>
      <w:r>
        <w:rPr>
          <w:spacing w:val="-5"/>
        </w:rPr>
        <w:t xml:space="preserve">quý </w:t>
      </w:r>
      <w:r>
        <w:rPr>
          <w:spacing w:val="-10"/>
        </w:rPr>
        <w:t xml:space="preserve">ấy. </w:t>
      </w:r>
      <w:r>
        <w:rPr>
          <w:spacing w:val="-6"/>
        </w:rPr>
        <w:t xml:space="preserve">Mà Đảng </w:t>
      </w:r>
      <w:r>
        <w:rPr>
          <w:spacing w:val="-5"/>
        </w:rPr>
        <w:t xml:space="preserve">ta </w:t>
      </w:r>
      <w:r>
        <w:rPr>
          <w:spacing w:val="-8"/>
        </w:rPr>
        <w:t xml:space="preserve">thì </w:t>
      </w:r>
      <w:r>
        <w:t xml:space="preserve">có </w:t>
      </w:r>
      <w:r>
        <w:rPr>
          <w:spacing w:val="-8"/>
        </w:rPr>
        <w:t xml:space="preserve">dụng </w:t>
      </w:r>
      <w:r>
        <w:rPr>
          <w:spacing w:val="-5"/>
        </w:rPr>
        <w:t xml:space="preserve">cụ, </w:t>
      </w:r>
      <w:r>
        <w:t xml:space="preserve">có </w:t>
      </w:r>
      <w:r>
        <w:rPr>
          <w:spacing w:val="-8"/>
        </w:rPr>
        <w:t xml:space="preserve">thợ </w:t>
      </w:r>
      <w:r>
        <w:t xml:space="preserve">để trau dồi. </w:t>
      </w:r>
      <w:r>
        <w:rPr>
          <w:spacing w:val="-10"/>
        </w:rPr>
        <w:t xml:space="preserve">Lẽ </w:t>
      </w:r>
      <w:r>
        <w:rPr>
          <w:spacing w:val="-5"/>
        </w:rPr>
        <w:t xml:space="preserve">nào </w:t>
      </w:r>
      <w:r>
        <w:rPr>
          <w:spacing w:val="-6"/>
        </w:rPr>
        <w:t xml:space="preserve">chúng </w:t>
      </w:r>
      <w:r>
        <w:rPr>
          <w:spacing w:val="-5"/>
        </w:rPr>
        <w:t xml:space="preserve">ta </w:t>
      </w:r>
      <w:r>
        <w:rPr>
          <w:spacing w:val="2"/>
        </w:rPr>
        <w:t xml:space="preserve">lại </w:t>
      </w:r>
      <w:r>
        <w:rPr>
          <w:spacing w:val="-10"/>
        </w:rPr>
        <w:t xml:space="preserve">thua </w:t>
      </w:r>
      <w:r>
        <w:rPr>
          <w:spacing w:val="-4"/>
        </w:rPr>
        <w:t xml:space="preserve">cuộc </w:t>
      </w:r>
      <w:r>
        <w:t xml:space="preserve">vận </w:t>
      </w:r>
      <w:r>
        <w:rPr>
          <w:spacing w:val="-4"/>
        </w:rPr>
        <w:t xml:space="preserve">động </w:t>
      </w:r>
      <w:r>
        <w:rPr>
          <w:spacing w:val="-3"/>
        </w:rPr>
        <w:t xml:space="preserve">“đồng </w:t>
      </w:r>
      <w:r>
        <w:rPr>
          <w:spacing w:val="-4"/>
        </w:rPr>
        <w:t xml:space="preserve">hoá” </w:t>
      </w:r>
      <w:r>
        <w:t xml:space="preserve">về văn </w:t>
      </w:r>
      <w:r>
        <w:rPr>
          <w:spacing w:val="-5"/>
        </w:rPr>
        <w:t xml:space="preserve">hoá của </w:t>
      </w:r>
      <w:r>
        <w:rPr>
          <w:spacing w:val="-6"/>
        </w:rPr>
        <w:t xml:space="preserve">thực </w:t>
      </w:r>
      <w:r>
        <w:t xml:space="preserve">dân </w:t>
      </w:r>
      <w:r>
        <w:rPr>
          <w:spacing w:val="-4"/>
        </w:rPr>
        <w:t xml:space="preserve">Pháp? </w:t>
      </w:r>
      <w:r>
        <w:rPr>
          <w:spacing w:val="-7"/>
        </w:rPr>
        <w:t xml:space="preserve">Vậy </w:t>
      </w:r>
      <w:r>
        <w:rPr>
          <w:spacing w:val="-5"/>
        </w:rPr>
        <w:t xml:space="preserve">chớ </w:t>
      </w:r>
      <w:r>
        <w:rPr>
          <w:spacing w:val="-8"/>
        </w:rPr>
        <w:t xml:space="preserve">ngày </w:t>
      </w:r>
      <w:r>
        <w:rPr>
          <w:spacing w:val="-5"/>
        </w:rPr>
        <w:t xml:space="preserve">xưa ông cha ta học </w:t>
      </w:r>
      <w:r>
        <w:t xml:space="preserve">Hán </w:t>
      </w:r>
      <w:r>
        <w:rPr>
          <w:spacing w:val="-12"/>
        </w:rPr>
        <w:t xml:space="preserve">mà </w:t>
      </w:r>
      <w:r>
        <w:rPr>
          <w:spacing w:val="-4"/>
        </w:rPr>
        <w:t xml:space="preserve">đánh </w:t>
      </w:r>
      <w:r>
        <w:t xml:space="preserve">Tàu đó </w:t>
      </w:r>
      <w:r>
        <w:rPr>
          <w:spacing w:val="-8"/>
        </w:rPr>
        <w:t xml:space="preserve">thì </w:t>
      </w:r>
      <w:r>
        <w:t xml:space="preserve">sao? </w:t>
      </w:r>
      <w:r>
        <w:rPr>
          <w:spacing w:val="-7"/>
        </w:rPr>
        <w:t xml:space="preserve">Văn </w:t>
      </w:r>
      <w:r>
        <w:rPr>
          <w:spacing w:val="-5"/>
        </w:rPr>
        <w:t xml:space="preserve">hoá </w:t>
      </w:r>
      <w:r>
        <w:t xml:space="preserve">nước </w:t>
      </w:r>
      <w:r>
        <w:rPr>
          <w:spacing w:val="-4"/>
        </w:rPr>
        <w:t xml:space="preserve">ngoài, </w:t>
      </w:r>
      <w:r>
        <w:rPr>
          <w:spacing w:val="-5"/>
        </w:rPr>
        <w:t xml:space="preserve">nếu qua </w:t>
      </w:r>
      <w:r>
        <w:t xml:space="preserve">cái bàn lọc </w:t>
      </w:r>
      <w:r>
        <w:rPr>
          <w:spacing w:val="-5"/>
        </w:rPr>
        <w:t xml:space="preserve">của chủ </w:t>
      </w:r>
      <w:r>
        <w:rPr>
          <w:spacing w:val="-8"/>
        </w:rPr>
        <w:t xml:space="preserve">nghĩa </w:t>
      </w:r>
      <w:r>
        <w:rPr>
          <w:spacing w:val="-5"/>
        </w:rPr>
        <w:t xml:space="preserve">yêu </w:t>
      </w:r>
      <w:r>
        <w:t xml:space="preserve">nước </w:t>
      </w:r>
      <w:r>
        <w:rPr>
          <w:spacing w:val="-8"/>
        </w:rPr>
        <w:t xml:space="preserve">Việt </w:t>
      </w:r>
      <w:r>
        <w:t xml:space="preserve">Nam </w:t>
      </w:r>
      <w:r>
        <w:rPr>
          <w:spacing w:val="-8"/>
        </w:rPr>
        <w:t xml:space="preserve">thì </w:t>
      </w:r>
      <w:r>
        <w:t xml:space="preserve">trở </w:t>
      </w:r>
      <w:r>
        <w:rPr>
          <w:spacing w:val="-8"/>
        </w:rPr>
        <w:t xml:space="preserve">thành </w:t>
      </w:r>
      <w:r>
        <w:t xml:space="preserve">vũ </w:t>
      </w:r>
      <w:r>
        <w:rPr>
          <w:spacing w:val="-10"/>
        </w:rPr>
        <w:t xml:space="preserve">khí </w:t>
      </w:r>
      <w:r>
        <w:rPr>
          <w:spacing w:val="-8"/>
        </w:rPr>
        <w:t xml:space="preserve">phục </w:t>
      </w:r>
      <w:r>
        <w:t xml:space="preserve">vụ </w:t>
      </w:r>
      <w:r>
        <w:rPr>
          <w:spacing w:val="-5"/>
        </w:rPr>
        <w:t xml:space="preserve">cho </w:t>
      </w:r>
      <w:r>
        <w:t xml:space="preserve">sự </w:t>
      </w:r>
      <w:r>
        <w:rPr>
          <w:spacing w:val="-8"/>
        </w:rPr>
        <w:t xml:space="preserve">phục </w:t>
      </w:r>
      <w:r>
        <w:rPr>
          <w:spacing w:val="-7"/>
        </w:rPr>
        <w:t xml:space="preserve">hưng </w:t>
      </w:r>
      <w:r>
        <w:rPr>
          <w:spacing w:val="-5"/>
        </w:rPr>
        <w:t xml:space="preserve">của </w:t>
      </w:r>
      <w:r>
        <w:t xml:space="preserve">dân </w:t>
      </w:r>
      <w:r>
        <w:rPr>
          <w:spacing w:val="-3"/>
        </w:rPr>
        <w:t xml:space="preserve">tộc </w:t>
      </w:r>
      <w:r>
        <w:rPr>
          <w:spacing w:val="-5"/>
        </w:rPr>
        <w:t xml:space="preserve">ta </w:t>
      </w:r>
      <w:r>
        <w:rPr>
          <w:spacing w:val="-8"/>
        </w:rPr>
        <w:t xml:space="preserve">một </w:t>
      </w:r>
      <w:r>
        <w:t xml:space="preserve">cách </w:t>
      </w:r>
      <w:r>
        <w:rPr>
          <w:spacing w:val="-4"/>
        </w:rPr>
        <w:t xml:space="preserve">chắc </w:t>
      </w:r>
      <w:r>
        <w:rPr>
          <w:spacing w:val="-6"/>
        </w:rPr>
        <w:t>chắn.</w:t>
      </w:r>
    </w:p>
    <w:p w:rsidR="002A5536" w:rsidRDefault="002A5536">
      <w:pPr>
        <w:pStyle w:val="BodyText"/>
        <w:ind w:left="0"/>
        <w:rPr>
          <w:sz w:val="26"/>
        </w:rPr>
      </w:pPr>
    </w:p>
    <w:p w:rsidR="002A5536" w:rsidRDefault="00BE1DD8">
      <w:pPr>
        <w:pStyle w:val="BodyText"/>
        <w:spacing w:before="0"/>
        <w:ind w:right="225"/>
      </w:pPr>
      <w:r>
        <w:rPr>
          <w:spacing w:val="-8"/>
        </w:rPr>
        <w:t xml:space="preserve">Không </w:t>
      </w:r>
      <w:r>
        <w:rPr>
          <w:spacing w:val="3"/>
        </w:rPr>
        <w:t xml:space="preserve">ít </w:t>
      </w:r>
      <w:r>
        <w:rPr>
          <w:spacing w:val="-5"/>
        </w:rPr>
        <w:t xml:space="preserve">anh </w:t>
      </w:r>
      <w:r>
        <w:t xml:space="preserve">em bảo </w:t>
      </w:r>
      <w:r>
        <w:rPr>
          <w:spacing w:val="-5"/>
        </w:rPr>
        <w:t xml:space="preserve">rằng: </w:t>
      </w:r>
      <w:r>
        <w:rPr>
          <w:spacing w:val="-4"/>
        </w:rPr>
        <w:t xml:space="preserve">“Trí </w:t>
      </w:r>
      <w:r>
        <w:rPr>
          <w:spacing w:val="-6"/>
        </w:rPr>
        <w:t xml:space="preserve">thức </w:t>
      </w:r>
      <w:r>
        <w:rPr>
          <w:spacing w:val="2"/>
        </w:rPr>
        <w:t xml:space="preserve">‘bự’, </w:t>
      </w:r>
      <w:r>
        <w:t xml:space="preserve">số </w:t>
      </w:r>
      <w:r>
        <w:rPr>
          <w:spacing w:val="-4"/>
        </w:rPr>
        <w:t xml:space="preserve">đông </w:t>
      </w:r>
      <w:r>
        <w:rPr>
          <w:spacing w:val="-8"/>
        </w:rPr>
        <w:t xml:space="preserve">cũng </w:t>
      </w:r>
      <w:r>
        <w:rPr>
          <w:spacing w:val="3"/>
        </w:rPr>
        <w:t xml:space="preserve">là </w:t>
      </w:r>
      <w:r>
        <w:t xml:space="preserve">địa </w:t>
      </w:r>
      <w:r>
        <w:rPr>
          <w:spacing w:val="-8"/>
        </w:rPr>
        <w:t xml:space="preserve">chủ, </w:t>
      </w:r>
      <w:r>
        <w:rPr>
          <w:spacing w:val="-5"/>
        </w:rPr>
        <w:t xml:space="preserve">tư </w:t>
      </w:r>
      <w:r>
        <w:rPr>
          <w:spacing w:val="-3"/>
        </w:rPr>
        <w:t xml:space="preserve">sản. Người </w:t>
      </w:r>
      <w:r>
        <w:rPr>
          <w:spacing w:val="-5"/>
        </w:rPr>
        <w:t xml:space="preserve">ta </w:t>
      </w:r>
      <w:r>
        <w:rPr>
          <w:spacing w:val="-8"/>
        </w:rPr>
        <w:t xml:space="preserve">kể </w:t>
      </w:r>
      <w:r>
        <w:t xml:space="preserve">trường </w:t>
      </w:r>
      <w:r>
        <w:rPr>
          <w:spacing w:val="-3"/>
        </w:rPr>
        <w:t xml:space="preserve">hợp </w:t>
      </w:r>
      <w:r>
        <w:rPr>
          <w:spacing w:val="-8"/>
        </w:rPr>
        <w:t xml:space="preserve">kỹ </w:t>
      </w:r>
      <w:r>
        <w:t>sư</w:t>
      </w:r>
      <w:r>
        <w:rPr>
          <w:spacing w:val="1"/>
        </w:rPr>
        <w:t xml:space="preserve"> </w:t>
      </w:r>
      <w:r>
        <w:rPr>
          <w:spacing w:val="-8"/>
        </w:rPr>
        <w:t>Kha</w:t>
      </w:r>
      <w:r>
        <w:rPr>
          <w:spacing w:val="1"/>
        </w:rPr>
        <w:t xml:space="preserve"> </w:t>
      </w:r>
      <w:r>
        <w:rPr>
          <w:spacing w:val="-7"/>
        </w:rPr>
        <w:t>Vạn</w:t>
      </w:r>
      <w:r>
        <w:rPr>
          <w:spacing w:val="-17"/>
        </w:rPr>
        <w:t xml:space="preserve"> </w:t>
      </w:r>
      <w:r>
        <w:t>Cân</w:t>
      </w:r>
      <w:r>
        <w:rPr>
          <w:spacing w:val="-16"/>
        </w:rPr>
        <w:t xml:space="preserve"> </w:t>
      </w:r>
      <w:r>
        <w:rPr>
          <w:spacing w:val="3"/>
        </w:rPr>
        <w:t>là</w:t>
      </w:r>
      <w:r>
        <w:rPr>
          <w:spacing w:val="1"/>
        </w:rPr>
        <w:t xml:space="preserve"> </w:t>
      </w:r>
      <w:r>
        <w:rPr>
          <w:spacing w:val="-5"/>
        </w:rPr>
        <w:t>chủ</w:t>
      </w:r>
      <w:r>
        <w:rPr>
          <w:spacing w:val="-17"/>
        </w:rPr>
        <w:t xml:space="preserve"> </w:t>
      </w:r>
      <w:r>
        <w:rPr>
          <w:spacing w:val="3"/>
        </w:rPr>
        <w:t>lò</w:t>
      </w:r>
      <w:r>
        <w:rPr>
          <w:spacing w:val="-1"/>
        </w:rPr>
        <w:t xml:space="preserve"> </w:t>
      </w:r>
      <w:r>
        <w:rPr>
          <w:spacing w:val="-5"/>
        </w:rPr>
        <w:t>nấu</w:t>
      </w:r>
      <w:r>
        <w:rPr>
          <w:spacing w:val="-16"/>
        </w:rPr>
        <w:t xml:space="preserve"> </w:t>
      </w:r>
      <w:r>
        <w:t>sắt</w:t>
      </w:r>
      <w:r>
        <w:rPr>
          <w:spacing w:val="-10"/>
        </w:rPr>
        <w:t xml:space="preserve"> </w:t>
      </w:r>
      <w:r>
        <w:t>đúc</w:t>
      </w:r>
      <w:r>
        <w:rPr>
          <w:spacing w:val="1"/>
        </w:rPr>
        <w:t xml:space="preserve"> </w:t>
      </w:r>
      <w:r>
        <w:rPr>
          <w:spacing w:val="-6"/>
        </w:rPr>
        <w:t>thép</w:t>
      </w:r>
      <w:r>
        <w:rPr>
          <w:spacing w:val="-1"/>
        </w:rPr>
        <w:t xml:space="preserve"> </w:t>
      </w:r>
      <w:r>
        <w:t>đầu</w:t>
      </w:r>
      <w:r>
        <w:rPr>
          <w:spacing w:val="-17"/>
        </w:rPr>
        <w:t xml:space="preserve"> </w:t>
      </w:r>
      <w:r>
        <w:t>tiên</w:t>
      </w:r>
      <w:r>
        <w:rPr>
          <w:spacing w:val="-16"/>
        </w:rPr>
        <w:t xml:space="preserve"> </w:t>
      </w:r>
      <w:r>
        <w:t>ở</w:t>
      </w:r>
      <w:r>
        <w:rPr>
          <w:spacing w:val="6"/>
        </w:rPr>
        <w:t xml:space="preserve"> </w:t>
      </w:r>
      <w:r>
        <w:t>Sài</w:t>
      </w:r>
      <w:r>
        <w:rPr>
          <w:spacing w:val="5"/>
        </w:rPr>
        <w:t xml:space="preserve"> </w:t>
      </w:r>
      <w:r>
        <w:rPr>
          <w:spacing w:val="-6"/>
        </w:rPr>
        <w:t>Gòn;</w:t>
      </w:r>
      <w:r>
        <w:rPr>
          <w:spacing w:val="-9"/>
        </w:rPr>
        <w:t xml:space="preserve"> </w:t>
      </w:r>
      <w:r>
        <w:rPr>
          <w:spacing w:val="-7"/>
        </w:rPr>
        <w:t>Văn</w:t>
      </w:r>
      <w:r>
        <w:rPr>
          <w:spacing w:val="-16"/>
        </w:rPr>
        <w:t xml:space="preserve"> </w:t>
      </w:r>
      <w:r>
        <w:rPr>
          <w:spacing w:val="-11"/>
        </w:rPr>
        <w:t>Vĩ</w:t>
      </w:r>
      <w:r>
        <w:rPr>
          <w:spacing w:val="5"/>
        </w:rPr>
        <w:t xml:space="preserve"> </w:t>
      </w:r>
      <w:r>
        <w:rPr>
          <w:spacing w:val="2"/>
        </w:rPr>
        <w:t>làm</w:t>
      </w:r>
      <w:r>
        <w:rPr>
          <w:spacing w:val="-24"/>
        </w:rPr>
        <w:t xml:space="preserve"> </w:t>
      </w:r>
      <w:r>
        <w:t>giám</w:t>
      </w:r>
      <w:r>
        <w:rPr>
          <w:spacing w:val="-24"/>
        </w:rPr>
        <w:t xml:space="preserve"> </w:t>
      </w:r>
      <w:r>
        <w:t xml:space="preserve">đốc </w:t>
      </w:r>
      <w:r>
        <w:rPr>
          <w:spacing w:val="-4"/>
        </w:rPr>
        <w:t>Pháp</w:t>
      </w:r>
      <w:r>
        <w:rPr>
          <w:spacing w:val="-1"/>
        </w:rPr>
        <w:t xml:space="preserve"> </w:t>
      </w:r>
      <w:r>
        <w:t xml:space="preserve">–Hoa </w:t>
      </w:r>
      <w:r>
        <w:rPr>
          <w:spacing w:val="-8"/>
        </w:rPr>
        <w:t xml:space="preserve">ngân </w:t>
      </w:r>
      <w:r>
        <w:rPr>
          <w:spacing w:val="-9"/>
        </w:rPr>
        <w:t xml:space="preserve">hàng; </w:t>
      </w:r>
      <w:r>
        <w:t xml:space="preserve">bác sĩ </w:t>
      </w:r>
      <w:r>
        <w:rPr>
          <w:spacing w:val="-9"/>
        </w:rPr>
        <w:t xml:space="preserve">Nguyễn </w:t>
      </w:r>
      <w:r>
        <w:rPr>
          <w:spacing w:val="-7"/>
        </w:rPr>
        <w:t xml:space="preserve">Văn Thủ </w:t>
      </w:r>
      <w:r>
        <w:t xml:space="preserve">đi </w:t>
      </w:r>
      <w:r>
        <w:rPr>
          <w:spacing w:val="-5"/>
        </w:rPr>
        <w:t xml:space="preserve">học </w:t>
      </w:r>
      <w:r>
        <w:t xml:space="preserve">bên </w:t>
      </w:r>
      <w:r>
        <w:rPr>
          <w:spacing w:val="-4"/>
        </w:rPr>
        <w:t xml:space="preserve">Pháp </w:t>
      </w:r>
      <w:r>
        <w:rPr>
          <w:spacing w:val="-5"/>
        </w:rPr>
        <w:t xml:space="preserve">hồi </w:t>
      </w:r>
      <w:r>
        <w:rPr>
          <w:spacing w:val="-4"/>
        </w:rPr>
        <w:t xml:space="preserve">mười tuổi, </w:t>
      </w:r>
      <w:r>
        <w:t xml:space="preserve">con </w:t>
      </w:r>
      <w:r>
        <w:rPr>
          <w:spacing w:val="-10"/>
        </w:rPr>
        <w:t xml:space="preserve">nhà </w:t>
      </w:r>
      <w:r>
        <w:t xml:space="preserve">địa </w:t>
      </w:r>
      <w:r>
        <w:rPr>
          <w:spacing w:val="-5"/>
        </w:rPr>
        <w:t xml:space="preserve">chủ </w:t>
      </w:r>
      <w:r>
        <w:rPr>
          <w:spacing w:val="4"/>
        </w:rPr>
        <w:t xml:space="preserve">lớn </w:t>
      </w:r>
      <w:r>
        <w:t xml:space="preserve">vào bậc </w:t>
      </w:r>
      <w:r>
        <w:rPr>
          <w:spacing w:val="-8"/>
        </w:rPr>
        <w:t xml:space="preserve">nhất </w:t>
      </w:r>
      <w:r>
        <w:rPr>
          <w:spacing w:val="-5"/>
        </w:rPr>
        <w:t xml:space="preserve">của </w:t>
      </w:r>
      <w:r>
        <w:rPr>
          <w:spacing w:val="-4"/>
        </w:rPr>
        <w:t xml:space="preserve">quận </w:t>
      </w:r>
      <w:r>
        <w:rPr>
          <w:spacing w:val="-13"/>
        </w:rPr>
        <w:t xml:space="preserve">Vũng </w:t>
      </w:r>
      <w:r>
        <w:rPr>
          <w:spacing w:val="-8"/>
        </w:rPr>
        <w:t xml:space="preserve">Liêm, </w:t>
      </w:r>
      <w:r>
        <w:rPr>
          <w:spacing w:val="-5"/>
        </w:rPr>
        <w:t xml:space="preserve">tỉnh </w:t>
      </w:r>
      <w:r>
        <w:rPr>
          <w:spacing w:val="-8"/>
        </w:rPr>
        <w:t xml:space="preserve">Vĩnh </w:t>
      </w:r>
      <w:r>
        <w:rPr>
          <w:spacing w:val="-9"/>
        </w:rPr>
        <w:t xml:space="preserve">Long </w:t>
      </w:r>
      <w:r>
        <w:t xml:space="preserve">với </w:t>
      </w:r>
      <w:r>
        <w:rPr>
          <w:spacing w:val="-8"/>
        </w:rPr>
        <w:t xml:space="preserve">mấy ngàn </w:t>
      </w:r>
      <w:r>
        <w:rPr>
          <w:spacing w:val="-3"/>
        </w:rPr>
        <w:t xml:space="preserve">giạ </w:t>
      </w:r>
      <w:r>
        <w:t xml:space="preserve">lúa </w:t>
      </w:r>
      <w:r>
        <w:rPr>
          <w:spacing w:val="-7"/>
        </w:rPr>
        <w:t xml:space="preserve">ruộng. </w:t>
      </w:r>
      <w:r>
        <w:t xml:space="preserve">Dược sĩ </w:t>
      </w:r>
      <w:r>
        <w:rPr>
          <w:spacing w:val="-4"/>
        </w:rPr>
        <w:t xml:space="preserve">Trần </w:t>
      </w:r>
      <w:r>
        <w:rPr>
          <w:spacing w:val="-7"/>
        </w:rPr>
        <w:t xml:space="preserve">Văn </w:t>
      </w:r>
      <w:r>
        <w:rPr>
          <w:spacing w:val="-9"/>
        </w:rPr>
        <w:t xml:space="preserve">Luân </w:t>
      </w:r>
      <w:r>
        <w:t xml:space="preserve">(và bao dược sĩ </w:t>
      </w:r>
      <w:r>
        <w:rPr>
          <w:spacing w:val="-6"/>
        </w:rPr>
        <w:t xml:space="preserve">khác) </w:t>
      </w:r>
      <w:r>
        <w:rPr>
          <w:spacing w:val="-12"/>
        </w:rPr>
        <w:t xml:space="preserve">mở </w:t>
      </w:r>
      <w:r>
        <w:t xml:space="preserve">tiệm bán </w:t>
      </w:r>
      <w:r>
        <w:rPr>
          <w:spacing w:val="-8"/>
        </w:rPr>
        <w:t xml:space="preserve">thuốc </w:t>
      </w:r>
      <w:r>
        <w:rPr>
          <w:spacing w:val="-9"/>
        </w:rPr>
        <w:t xml:space="preserve">Tây, </w:t>
      </w:r>
      <w:r>
        <w:rPr>
          <w:spacing w:val="2"/>
        </w:rPr>
        <w:t xml:space="preserve">làm </w:t>
      </w:r>
      <w:r>
        <w:rPr>
          <w:spacing w:val="-8"/>
        </w:rPr>
        <w:t xml:space="preserve">thuốc </w:t>
      </w:r>
      <w:r>
        <w:t xml:space="preserve">Tây </w:t>
      </w:r>
      <w:r>
        <w:rPr>
          <w:spacing w:val="-10"/>
        </w:rPr>
        <w:t xml:space="preserve">khá </w:t>
      </w:r>
      <w:r>
        <w:rPr>
          <w:spacing w:val="4"/>
        </w:rPr>
        <w:t xml:space="preserve">lớn </w:t>
      </w:r>
      <w:r>
        <w:t xml:space="preserve">trước cửa </w:t>
      </w:r>
      <w:r>
        <w:rPr>
          <w:spacing w:val="-5"/>
        </w:rPr>
        <w:t xml:space="preserve">chợ </w:t>
      </w:r>
      <w:r>
        <w:t xml:space="preserve">Sài </w:t>
      </w:r>
      <w:r>
        <w:rPr>
          <w:spacing w:val="-6"/>
        </w:rPr>
        <w:t xml:space="preserve">Gòn. </w:t>
      </w:r>
      <w:r>
        <w:rPr>
          <w:spacing w:val="-4"/>
        </w:rPr>
        <w:t xml:space="preserve">Kỹ </w:t>
      </w:r>
      <w:r>
        <w:t xml:space="preserve">sư </w:t>
      </w:r>
      <w:r>
        <w:rPr>
          <w:spacing w:val="-8"/>
        </w:rPr>
        <w:t xml:space="preserve">ủy </w:t>
      </w:r>
      <w:r>
        <w:t xml:space="preserve">viên </w:t>
      </w:r>
      <w:r>
        <w:rPr>
          <w:spacing w:val="-3"/>
        </w:rPr>
        <w:t xml:space="preserve">Hội </w:t>
      </w:r>
      <w:r>
        <w:rPr>
          <w:spacing w:val="-4"/>
        </w:rPr>
        <w:t xml:space="preserve">đồng Kinh </w:t>
      </w:r>
      <w:r>
        <w:rPr>
          <w:spacing w:val="-5"/>
        </w:rPr>
        <w:t xml:space="preserve">tế </w:t>
      </w:r>
      <w:r>
        <w:rPr>
          <w:spacing w:val="3"/>
        </w:rPr>
        <w:t xml:space="preserve">lý </w:t>
      </w:r>
      <w:r>
        <w:rPr>
          <w:spacing w:val="-3"/>
        </w:rPr>
        <w:t xml:space="preserve">tài </w:t>
      </w:r>
      <w:r>
        <w:rPr>
          <w:spacing w:val="-6"/>
        </w:rPr>
        <w:t xml:space="preserve">Đông </w:t>
      </w:r>
      <w:r>
        <w:rPr>
          <w:spacing w:val="-3"/>
        </w:rPr>
        <w:t xml:space="preserve">Dương </w:t>
      </w:r>
      <w:r>
        <w:rPr>
          <w:spacing w:val="-11"/>
        </w:rPr>
        <w:t xml:space="preserve">Huỳnh </w:t>
      </w:r>
      <w:r>
        <w:rPr>
          <w:spacing w:val="-3"/>
        </w:rPr>
        <w:t xml:space="preserve">Thiện </w:t>
      </w:r>
      <w:r>
        <w:rPr>
          <w:spacing w:val="-7"/>
        </w:rPr>
        <w:t xml:space="preserve">Lộc </w:t>
      </w:r>
      <w:r>
        <w:rPr>
          <w:spacing w:val="3"/>
        </w:rPr>
        <w:t xml:space="preserve">là </w:t>
      </w:r>
      <w:r>
        <w:rPr>
          <w:spacing w:val="-4"/>
        </w:rPr>
        <w:t xml:space="preserve">cháu </w:t>
      </w:r>
      <w:r>
        <w:rPr>
          <w:spacing w:val="-3"/>
        </w:rPr>
        <w:t xml:space="preserve">Cả Bé </w:t>
      </w:r>
      <w:r>
        <w:t xml:space="preserve">có </w:t>
      </w:r>
      <w:r>
        <w:rPr>
          <w:spacing w:val="-8"/>
        </w:rPr>
        <w:t xml:space="preserve">hàng chục ngàn mẫu </w:t>
      </w:r>
      <w:r>
        <w:rPr>
          <w:spacing w:val="-7"/>
        </w:rPr>
        <w:t xml:space="preserve">ruộng. </w:t>
      </w:r>
      <w:r>
        <w:rPr>
          <w:spacing w:val="-4"/>
        </w:rPr>
        <w:t xml:space="preserve">Đó </w:t>
      </w:r>
      <w:r>
        <w:rPr>
          <w:spacing w:val="3"/>
        </w:rPr>
        <w:t xml:space="preserve">là </w:t>
      </w:r>
      <w:r>
        <w:rPr>
          <w:spacing w:val="-3"/>
        </w:rPr>
        <w:t xml:space="preserve">chưa </w:t>
      </w:r>
      <w:r>
        <w:rPr>
          <w:spacing w:val="-8"/>
        </w:rPr>
        <w:t xml:space="preserve">kể mấy </w:t>
      </w:r>
      <w:r>
        <w:rPr>
          <w:spacing w:val="-6"/>
        </w:rPr>
        <w:t xml:space="preserve">thầy </w:t>
      </w:r>
      <w:r>
        <w:t xml:space="preserve">cử, </w:t>
      </w:r>
      <w:r>
        <w:rPr>
          <w:spacing w:val="-5"/>
        </w:rPr>
        <w:t xml:space="preserve">ông tú </w:t>
      </w:r>
      <w:r>
        <w:rPr>
          <w:spacing w:val="2"/>
        </w:rPr>
        <w:t xml:space="preserve">làm </w:t>
      </w:r>
      <w:r>
        <w:t xml:space="preserve">cò </w:t>
      </w:r>
      <w:r>
        <w:rPr>
          <w:spacing w:val="-6"/>
        </w:rPr>
        <w:t xml:space="preserve">mi, </w:t>
      </w:r>
      <w:r>
        <w:rPr>
          <w:spacing w:val="-10"/>
        </w:rPr>
        <w:t xml:space="preserve">huyện, </w:t>
      </w:r>
      <w:r>
        <w:rPr>
          <w:spacing w:val="-8"/>
        </w:rPr>
        <w:t xml:space="preserve">phủ, </w:t>
      </w:r>
      <w:r>
        <w:rPr>
          <w:spacing w:val="2"/>
        </w:rPr>
        <w:t xml:space="preserve">làm </w:t>
      </w:r>
      <w:r>
        <w:rPr>
          <w:spacing w:val="-5"/>
        </w:rPr>
        <w:t xml:space="preserve">ông </w:t>
      </w:r>
      <w:r>
        <w:rPr>
          <w:spacing w:val="-4"/>
        </w:rPr>
        <w:t xml:space="preserve">phán </w:t>
      </w:r>
      <w:r>
        <w:t xml:space="preserve">rồi </w:t>
      </w:r>
      <w:r>
        <w:rPr>
          <w:spacing w:val="-8"/>
        </w:rPr>
        <w:t xml:space="preserve">khẩn </w:t>
      </w:r>
      <w:r>
        <w:t xml:space="preserve">đất, </w:t>
      </w:r>
      <w:r>
        <w:rPr>
          <w:spacing w:val="-13"/>
        </w:rPr>
        <w:t xml:space="preserve">mua </w:t>
      </w:r>
      <w:r>
        <w:rPr>
          <w:spacing w:val="-7"/>
        </w:rPr>
        <w:t xml:space="preserve">ruộng, </w:t>
      </w:r>
      <w:r>
        <w:rPr>
          <w:spacing w:val="-13"/>
        </w:rPr>
        <w:t xml:space="preserve">mua </w:t>
      </w:r>
      <w:r>
        <w:rPr>
          <w:spacing w:val="-4"/>
        </w:rPr>
        <w:t xml:space="preserve">phố. </w:t>
      </w:r>
      <w:r>
        <w:rPr>
          <w:spacing w:val="-6"/>
        </w:rPr>
        <w:t xml:space="preserve">Quan </w:t>
      </w:r>
      <w:r>
        <w:rPr>
          <w:spacing w:val="-8"/>
        </w:rPr>
        <w:t xml:space="preserve">hệ </w:t>
      </w:r>
      <w:r>
        <w:t xml:space="preserve">với địa </w:t>
      </w:r>
      <w:r>
        <w:rPr>
          <w:spacing w:val="-5"/>
        </w:rPr>
        <w:t xml:space="preserve">chủ tư </w:t>
      </w:r>
      <w:r>
        <w:t xml:space="preserve">sản </w:t>
      </w:r>
      <w:r>
        <w:rPr>
          <w:spacing w:val="-10"/>
        </w:rPr>
        <w:t xml:space="preserve">như </w:t>
      </w:r>
      <w:r>
        <w:rPr>
          <w:spacing w:val="-8"/>
        </w:rPr>
        <w:t xml:space="preserve">thế </w:t>
      </w:r>
      <w:r>
        <w:t xml:space="preserve">đi cách </w:t>
      </w:r>
      <w:r>
        <w:rPr>
          <w:spacing w:val="-10"/>
        </w:rPr>
        <w:t xml:space="preserve">mạng </w:t>
      </w:r>
      <w:r>
        <w:rPr>
          <w:spacing w:val="-8"/>
        </w:rPr>
        <w:t xml:space="preserve">thế </w:t>
      </w:r>
      <w:r>
        <w:rPr>
          <w:spacing w:val="-5"/>
        </w:rPr>
        <w:t xml:space="preserve">nào </w:t>
      </w:r>
      <w:r>
        <w:t xml:space="preserve">được? </w:t>
      </w:r>
      <w:r>
        <w:rPr>
          <w:spacing w:val="-6"/>
        </w:rPr>
        <w:t xml:space="preserve">Làm </w:t>
      </w:r>
      <w:r>
        <w:rPr>
          <w:spacing w:val="-8"/>
        </w:rPr>
        <w:t xml:space="preserve">gì </w:t>
      </w:r>
      <w:r>
        <w:t xml:space="preserve">có </w:t>
      </w:r>
      <w:r>
        <w:rPr>
          <w:spacing w:val="-8"/>
        </w:rPr>
        <w:t xml:space="preserve">chuyện họ </w:t>
      </w:r>
      <w:r>
        <w:t xml:space="preserve">dám </w:t>
      </w:r>
      <w:r>
        <w:rPr>
          <w:spacing w:val="-8"/>
        </w:rPr>
        <w:t xml:space="preserve">hy </w:t>
      </w:r>
      <w:r>
        <w:t xml:space="preserve">sinh cái </w:t>
      </w:r>
      <w:r>
        <w:rPr>
          <w:spacing w:val="-4"/>
        </w:rPr>
        <w:t xml:space="preserve">chăn </w:t>
      </w:r>
      <w:r>
        <w:rPr>
          <w:spacing w:val="-8"/>
        </w:rPr>
        <w:t xml:space="preserve">êm, </w:t>
      </w:r>
      <w:r>
        <w:t xml:space="preserve">chiếu </w:t>
      </w:r>
      <w:r>
        <w:rPr>
          <w:spacing w:val="-8"/>
        </w:rPr>
        <w:t xml:space="preserve">ấm, </w:t>
      </w:r>
      <w:r>
        <w:t xml:space="preserve">cái ô-tô, cái </w:t>
      </w:r>
      <w:r>
        <w:rPr>
          <w:spacing w:val="3"/>
        </w:rPr>
        <w:t xml:space="preserve">villa </w:t>
      </w:r>
      <w:r>
        <w:t xml:space="preserve">để đổi </w:t>
      </w:r>
      <w:r>
        <w:rPr>
          <w:spacing w:val="2"/>
        </w:rPr>
        <w:t xml:space="preserve">lấy </w:t>
      </w:r>
      <w:r>
        <w:t xml:space="preserve">cực </w:t>
      </w:r>
      <w:r>
        <w:rPr>
          <w:spacing w:val="-10"/>
        </w:rPr>
        <w:t xml:space="preserve">khổ </w:t>
      </w:r>
      <w:r>
        <w:rPr>
          <w:spacing w:val="-5"/>
        </w:rPr>
        <w:t xml:space="preserve">của </w:t>
      </w:r>
      <w:r>
        <w:t xml:space="preserve">đời cách </w:t>
      </w:r>
      <w:r>
        <w:rPr>
          <w:spacing w:val="-10"/>
        </w:rPr>
        <w:t xml:space="preserve">mạng </w:t>
      </w:r>
      <w:r>
        <w:t xml:space="preserve">bao giờ? </w:t>
      </w:r>
      <w:r>
        <w:rPr>
          <w:spacing w:val="-3"/>
        </w:rPr>
        <w:t xml:space="preserve">Bỏ </w:t>
      </w:r>
      <w:r>
        <w:rPr>
          <w:spacing w:val="-4"/>
        </w:rPr>
        <w:t xml:space="preserve">công </w:t>
      </w:r>
      <w:r>
        <w:t xml:space="preserve">vào đó </w:t>
      </w:r>
      <w:r>
        <w:rPr>
          <w:spacing w:val="-10"/>
        </w:rPr>
        <w:t xml:space="preserve">như </w:t>
      </w:r>
      <w:r>
        <w:rPr>
          <w:spacing w:val="-5"/>
        </w:rPr>
        <w:t xml:space="preserve">ném </w:t>
      </w:r>
      <w:r>
        <w:t xml:space="preserve">tiền </w:t>
      </w:r>
      <w:r>
        <w:rPr>
          <w:spacing w:val="-9"/>
        </w:rPr>
        <w:t xml:space="preserve">xuống </w:t>
      </w:r>
      <w:r>
        <w:rPr>
          <w:spacing w:val="-6"/>
        </w:rPr>
        <w:t xml:space="preserve">sông, </w:t>
      </w:r>
      <w:r>
        <w:t xml:space="preserve">vô </w:t>
      </w:r>
      <w:r>
        <w:rPr>
          <w:spacing w:val="2"/>
        </w:rPr>
        <w:t xml:space="preserve">ích </w:t>
      </w:r>
      <w:r>
        <w:rPr>
          <w:spacing w:val="-5"/>
        </w:rPr>
        <w:t xml:space="preserve">hay </w:t>
      </w:r>
      <w:r>
        <w:rPr>
          <w:spacing w:val="3"/>
        </w:rPr>
        <w:t xml:space="preserve">là </w:t>
      </w:r>
      <w:r>
        <w:t xml:space="preserve">có hiệu </w:t>
      </w:r>
      <w:r>
        <w:rPr>
          <w:spacing w:val="-5"/>
        </w:rPr>
        <w:t xml:space="preserve">quả </w:t>
      </w:r>
      <w:r>
        <w:rPr>
          <w:spacing w:val="-9"/>
        </w:rPr>
        <w:t xml:space="preserve">không </w:t>
      </w:r>
      <w:r>
        <w:rPr>
          <w:spacing w:val="-4"/>
        </w:rPr>
        <w:t xml:space="preserve">tương </w:t>
      </w:r>
      <w:r>
        <w:rPr>
          <w:spacing w:val="-7"/>
        </w:rPr>
        <w:t xml:space="preserve">xứng”. </w:t>
      </w:r>
      <w:r>
        <w:rPr>
          <w:spacing w:val="-3"/>
        </w:rPr>
        <w:t xml:space="preserve">Nhiều </w:t>
      </w:r>
      <w:r>
        <w:rPr>
          <w:spacing w:val="-4"/>
        </w:rPr>
        <w:t xml:space="preserve">đồng </w:t>
      </w:r>
      <w:r>
        <w:rPr>
          <w:spacing w:val="-5"/>
        </w:rPr>
        <w:t xml:space="preserve">chí </w:t>
      </w:r>
      <w:r>
        <w:t xml:space="preserve">bảo </w:t>
      </w:r>
      <w:r>
        <w:rPr>
          <w:spacing w:val="-10"/>
        </w:rPr>
        <w:t xml:space="preserve">như </w:t>
      </w:r>
      <w:r>
        <w:rPr>
          <w:spacing w:val="-8"/>
        </w:rPr>
        <w:t xml:space="preserve">vậy, nhất </w:t>
      </w:r>
      <w:r>
        <w:rPr>
          <w:spacing w:val="3"/>
        </w:rPr>
        <w:t xml:space="preserve">là </w:t>
      </w:r>
      <w:r>
        <w:t xml:space="preserve">các </w:t>
      </w:r>
      <w:r>
        <w:rPr>
          <w:spacing w:val="-4"/>
        </w:rPr>
        <w:t xml:space="preserve">đồng </w:t>
      </w:r>
      <w:r>
        <w:rPr>
          <w:spacing w:val="-5"/>
        </w:rPr>
        <w:t xml:space="preserve">chí </w:t>
      </w:r>
      <w:r>
        <w:rPr>
          <w:spacing w:val="-8"/>
        </w:rPr>
        <w:t>nông</w:t>
      </w:r>
      <w:r>
        <w:rPr>
          <w:spacing w:val="-18"/>
        </w:rPr>
        <w:t xml:space="preserve"> </w:t>
      </w:r>
      <w:r>
        <w:rPr>
          <w:spacing w:val="-4"/>
        </w:rPr>
        <w:t>dân.</w:t>
      </w:r>
    </w:p>
    <w:p w:rsidR="002A5536" w:rsidRDefault="002A5536">
      <w:pPr>
        <w:pStyle w:val="BodyText"/>
        <w:spacing w:before="2"/>
        <w:ind w:left="0"/>
        <w:rPr>
          <w:sz w:val="26"/>
        </w:rPr>
      </w:pPr>
    </w:p>
    <w:p w:rsidR="002A5536" w:rsidRDefault="00BE1DD8">
      <w:pPr>
        <w:pStyle w:val="BodyText"/>
        <w:spacing w:before="0"/>
      </w:pPr>
      <w:r>
        <w:rPr>
          <w:spacing w:val="-7"/>
        </w:rPr>
        <w:t xml:space="preserve">Những </w:t>
      </w:r>
      <w:r>
        <w:t xml:space="preserve">cái đó có </w:t>
      </w:r>
      <w:r>
        <w:rPr>
          <w:spacing w:val="-7"/>
        </w:rPr>
        <w:t xml:space="preserve">thật. </w:t>
      </w:r>
      <w:r>
        <w:rPr>
          <w:spacing w:val="-5"/>
        </w:rPr>
        <w:t xml:space="preserve">Thật </w:t>
      </w:r>
      <w:r>
        <w:t xml:space="preserve">có </w:t>
      </w:r>
      <w:r>
        <w:rPr>
          <w:spacing w:val="-9"/>
        </w:rPr>
        <w:t xml:space="preserve">những </w:t>
      </w:r>
      <w:r>
        <w:t xml:space="preserve">dây </w:t>
      </w:r>
      <w:r>
        <w:rPr>
          <w:spacing w:val="-4"/>
        </w:rPr>
        <w:t xml:space="preserve">quan </w:t>
      </w:r>
      <w:r>
        <w:rPr>
          <w:spacing w:val="-8"/>
        </w:rPr>
        <w:t xml:space="preserve">hệ </w:t>
      </w:r>
      <w:r>
        <w:t xml:space="preserve">giữa trí </w:t>
      </w:r>
      <w:r>
        <w:rPr>
          <w:spacing w:val="-6"/>
        </w:rPr>
        <w:t xml:space="preserve">thức </w:t>
      </w:r>
      <w:r>
        <w:t xml:space="preserve">“bự” với </w:t>
      </w:r>
      <w:r>
        <w:rPr>
          <w:spacing w:val="-6"/>
        </w:rPr>
        <w:t xml:space="preserve">thực </w:t>
      </w:r>
      <w:r>
        <w:rPr>
          <w:spacing w:val="-4"/>
        </w:rPr>
        <w:t xml:space="preserve">dân, </w:t>
      </w:r>
      <w:r>
        <w:t xml:space="preserve">địa </w:t>
      </w:r>
      <w:r>
        <w:rPr>
          <w:spacing w:val="-8"/>
        </w:rPr>
        <w:t xml:space="preserve">chủ, </w:t>
      </w:r>
      <w:r>
        <w:rPr>
          <w:spacing w:val="-5"/>
        </w:rPr>
        <w:t xml:space="preserve">tư </w:t>
      </w:r>
      <w:r>
        <w:rPr>
          <w:spacing w:val="-3"/>
        </w:rPr>
        <w:t xml:space="preserve">sản. </w:t>
      </w:r>
      <w:r>
        <w:rPr>
          <w:spacing w:val="-4"/>
        </w:rPr>
        <w:t xml:space="preserve">Ai chối </w:t>
      </w:r>
      <w:r>
        <w:t xml:space="preserve">cãi </w:t>
      </w:r>
      <w:r>
        <w:rPr>
          <w:spacing w:val="2"/>
        </w:rPr>
        <w:t xml:space="preserve">làm </w:t>
      </w:r>
      <w:r>
        <w:rPr>
          <w:spacing w:val="-3"/>
        </w:rPr>
        <w:t xml:space="preserve">gì? </w:t>
      </w:r>
      <w:r>
        <w:rPr>
          <w:spacing w:val="-8"/>
        </w:rPr>
        <w:t xml:space="preserve">Không kể </w:t>
      </w:r>
      <w:r>
        <w:t xml:space="preserve">tới </w:t>
      </w:r>
      <w:r>
        <w:rPr>
          <w:spacing w:val="-4"/>
        </w:rPr>
        <w:t xml:space="preserve">quan </w:t>
      </w:r>
      <w:r>
        <w:rPr>
          <w:spacing w:val="-8"/>
        </w:rPr>
        <w:t xml:space="preserve">hệ </w:t>
      </w:r>
      <w:r>
        <w:t xml:space="preserve">giai cấp </w:t>
      </w:r>
      <w:r>
        <w:rPr>
          <w:spacing w:val="-8"/>
        </w:rPr>
        <w:t xml:space="preserve">thì </w:t>
      </w:r>
      <w:r>
        <w:t xml:space="preserve">đâu còn </w:t>
      </w:r>
      <w:r>
        <w:rPr>
          <w:spacing w:val="3"/>
        </w:rPr>
        <w:t xml:space="preserve">là </w:t>
      </w:r>
      <w:r>
        <w:rPr>
          <w:spacing w:val="-6"/>
        </w:rPr>
        <w:t xml:space="preserve">theo </w:t>
      </w:r>
      <w:r>
        <w:rPr>
          <w:spacing w:val="-5"/>
        </w:rPr>
        <w:t xml:space="preserve">chủ </w:t>
      </w:r>
      <w:r>
        <w:rPr>
          <w:spacing w:val="-8"/>
        </w:rPr>
        <w:t xml:space="preserve">nghĩa </w:t>
      </w:r>
      <w:r>
        <w:rPr>
          <w:spacing w:val="-5"/>
        </w:rPr>
        <w:t xml:space="preserve">Marx-Lenin </w:t>
      </w:r>
      <w:r>
        <w:rPr>
          <w:spacing w:val="-3"/>
        </w:rPr>
        <w:t xml:space="preserve">nữa. </w:t>
      </w:r>
      <w:r>
        <w:rPr>
          <w:spacing w:val="-7"/>
        </w:rPr>
        <w:t xml:space="preserve">Song, </w:t>
      </w:r>
      <w:r>
        <w:t xml:space="preserve">có </w:t>
      </w:r>
      <w:r>
        <w:rPr>
          <w:spacing w:val="-8"/>
        </w:rPr>
        <w:t xml:space="preserve">mấy </w:t>
      </w:r>
      <w:r>
        <w:t xml:space="preserve">điều cần </w:t>
      </w:r>
      <w:r>
        <w:rPr>
          <w:spacing w:val="-5"/>
        </w:rPr>
        <w:t xml:space="preserve">chú </w:t>
      </w:r>
      <w:r>
        <w:t xml:space="preserve">ý </w:t>
      </w:r>
      <w:r>
        <w:rPr>
          <w:spacing w:val="-10"/>
        </w:rPr>
        <w:t xml:space="preserve">thêm: </w:t>
      </w:r>
      <w:r>
        <w:rPr>
          <w:spacing w:val="-8"/>
        </w:rPr>
        <w:t xml:space="preserve">thứ nhất, </w:t>
      </w:r>
      <w:r>
        <w:rPr>
          <w:spacing w:val="-9"/>
        </w:rPr>
        <w:t xml:space="preserve">không </w:t>
      </w:r>
      <w:r>
        <w:rPr>
          <w:spacing w:val="-4"/>
        </w:rPr>
        <w:t xml:space="preserve">phải </w:t>
      </w:r>
      <w:r>
        <w:rPr>
          <w:spacing w:val="-3"/>
        </w:rPr>
        <w:t xml:space="preserve">tất </w:t>
      </w:r>
      <w:r>
        <w:t xml:space="preserve">cả các trí </w:t>
      </w:r>
      <w:r>
        <w:rPr>
          <w:spacing w:val="-6"/>
        </w:rPr>
        <w:t xml:space="preserve">thức </w:t>
      </w:r>
      <w:r>
        <w:rPr>
          <w:spacing w:val="4"/>
        </w:rPr>
        <w:t xml:space="preserve">lớn </w:t>
      </w:r>
      <w:r>
        <w:t xml:space="preserve">đều </w:t>
      </w:r>
      <w:r>
        <w:rPr>
          <w:spacing w:val="-10"/>
        </w:rPr>
        <w:t xml:space="preserve">như </w:t>
      </w:r>
      <w:r>
        <w:rPr>
          <w:spacing w:val="-4"/>
        </w:rPr>
        <w:t xml:space="preserve">vậy; </w:t>
      </w:r>
      <w:r>
        <w:rPr>
          <w:spacing w:val="-6"/>
        </w:rPr>
        <w:t xml:space="preserve">nhìn </w:t>
      </w:r>
      <w:r>
        <w:rPr>
          <w:spacing w:val="-9"/>
        </w:rPr>
        <w:t xml:space="preserve">chung </w:t>
      </w:r>
      <w:r>
        <w:t xml:space="preserve">các </w:t>
      </w:r>
      <w:r>
        <w:rPr>
          <w:spacing w:val="-5"/>
        </w:rPr>
        <w:t xml:space="preserve">ông </w:t>
      </w:r>
      <w:r>
        <w:t xml:space="preserve">giáo sư đều </w:t>
      </w:r>
      <w:r>
        <w:rPr>
          <w:spacing w:val="-9"/>
        </w:rPr>
        <w:t xml:space="preserve">nghèo </w:t>
      </w:r>
      <w:r>
        <w:rPr>
          <w:spacing w:val="3"/>
        </w:rPr>
        <w:t xml:space="preserve">“rớt </w:t>
      </w:r>
      <w:r>
        <w:rPr>
          <w:spacing w:val="-10"/>
        </w:rPr>
        <w:t xml:space="preserve">mòng </w:t>
      </w:r>
      <w:r>
        <w:t xml:space="preserve">tơi”. </w:t>
      </w:r>
      <w:r>
        <w:rPr>
          <w:spacing w:val="-7"/>
        </w:rPr>
        <w:t xml:space="preserve">Thứ </w:t>
      </w:r>
      <w:r>
        <w:t xml:space="preserve">hai: có </w:t>
      </w:r>
      <w:r>
        <w:rPr>
          <w:spacing w:val="-8"/>
        </w:rPr>
        <w:t xml:space="preserve">thể </w:t>
      </w:r>
      <w:r>
        <w:rPr>
          <w:spacing w:val="-4"/>
        </w:rPr>
        <w:t xml:space="preserve">trông </w:t>
      </w:r>
      <w:r>
        <w:rPr>
          <w:spacing w:val="-11"/>
        </w:rPr>
        <w:t xml:space="preserve">thấy, </w:t>
      </w:r>
      <w:r>
        <w:rPr>
          <w:spacing w:val="-5"/>
        </w:rPr>
        <w:t xml:space="preserve">qua </w:t>
      </w:r>
      <w:r>
        <w:rPr>
          <w:spacing w:val="-6"/>
        </w:rPr>
        <w:t xml:space="preserve">kinh </w:t>
      </w:r>
      <w:r>
        <w:rPr>
          <w:spacing w:val="-7"/>
        </w:rPr>
        <w:t xml:space="preserve">nghiệm </w:t>
      </w:r>
      <w:r>
        <w:rPr>
          <w:spacing w:val="3"/>
        </w:rPr>
        <w:t xml:space="preserve">lịch </w:t>
      </w:r>
      <w:r>
        <w:t xml:space="preserve">sử </w:t>
      </w:r>
      <w:r>
        <w:rPr>
          <w:spacing w:val="-5"/>
        </w:rPr>
        <w:t xml:space="preserve">của chính </w:t>
      </w:r>
      <w:r>
        <w:rPr>
          <w:spacing w:val="-6"/>
        </w:rPr>
        <w:t>quyền</w:t>
      </w:r>
    </w:p>
    <w:p w:rsidR="002A5536" w:rsidRDefault="002A5536">
      <w:pPr>
        <w:sectPr w:rsidR="002A5536">
          <w:pgSz w:w="12240" w:h="15840"/>
          <w:pgMar w:top="0" w:right="0" w:bottom="280" w:left="0" w:header="720" w:footer="720" w:gutter="0"/>
          <w:cols w:space="720"/>
        </w:sectPr>
      </w:pPr>
    </w:p>
    <w:p w:rsidR="002A5536" w:rsidRDefault="00BE1DD8">
      <w:pPr>
        <w:pStyle w:val="BodyText"/>
        <w:spacing w:before="65"/>
        <w:ind w:right="172"/>
      </w:pPr>
      <w:r>
        <w:lastRenderedPageBreak/>
        <w:t xml:space="preserve">o nước </w:t>
      </w:r>
      <w:r>
        <w:rPr>
          <w:spacing w:val="-10"/>
        </w:rPr>
        <w:t xml:space="preserve">mình, </w:t>
      </w:r>
      <w:r>
        <w:rPr>
          <w:spacing w:val="3"/>
        </w:rPr>
        <w:t xml:space="preserve">là </w:t>
      </w:r>
      <w:r>
        <w:rPr>
          <w:spacing w:val="-4"/>
        </w:rPr>
        <w:t xml:space="preserve">trong </w:t>
      </w:r>
      <w:r>
        <w:t xml:space="preserve">trí </w:t>
      </w:r>
      <w:r>
        <w:rPr>
          <w:spacing w:val="-6"/>
        </w:rPr>
        <w:t xml:space="preserve">thức </w:t>
      </w:r>
      <w:r>
        <w:rPr>
          <w:spacing w:val="-3"/>
        </w:rPr>
        <w:t xml:space="preserve">ta, </w:t>
      </w:r>
      <w:r>
        <w:t xml:space="preserve">cái đặc </w:t>
      </w:r>
      <w:r>
        <w:rPr>
          <w:spacing w:val="-5"/>
        </w:rPr>
        <w:t xml:space="preserve">tính </w:t>
      </w:r>
      <w:r>
        <w:rPr>
          <w:spacing w:val="-3"/>
        </w:rPr>
        <w:t xml:space="preserve">“trọng </w:t>
      </w:r>
      <w:r>
        <w:rPr>
          <w:spacing w:val="-8"/>
        </w:rPr>
        <w:t xml:space="preserve">nghĩa khinh </w:t>
      </w:r>
      <w:r>
        <w:t xml:space="preserve">tài” vốn có và có </w:t>
      </w:r>
      <w:r>
        <w:rPr>
          <w:spacing w:val="-5"/>
        </w:rPr>
        <w:t xml:space="preserve">nhiều từ </w:t>
      </w:r>
      <w:r>
        <w:rPr>
          <w:spacing w:val="2"/>
        </w:rPr>
        <w:t xml:space="preserve">lâu </w:t>
      </w:r>
      <w:r>
        <w:rPr>
          <w:spacing w:val="3"/>
        </w:rPr>
        <w:t xml:space="preserve">đời, </w:t>
      </w:r>
      <w:r>
        <w:rPr>
          <w:spacing w:val="-5"/>
        </w:rPr>
        <w:t xml:space="preserve">nay </w:t>
      </w:r>
      <w:r>
        <w:t xml:space="preserve">vẫn còn </w:t>
      </w:r>
      <w:r>
        <w:rPr>
          <w:spacing w:val="-6"/>
        </w:rPr>
        <w:t xml:space="preserve">đậm. </w:t>
      </w:r>
      <w:r>
        <w:rPr>
          <w:spacing w:val="-11"/>
        </w:rPr>
        <w:t xml:space="preserve">Vì </w:t>
      </w:r>
      <w:r>
        <w:rPr>
          <w:spacing w:val="-8"/>
        </w:rPr>
        <w:t xml:space="preserve">nghĩa </w:t>
      </w:r>
      <w:r>
        <w:t xml:space="preserve">lớn, </w:t>
      </w:r>
      <w:r>
        <w:rPr>
          <w:spacing w:val="-5"/>
        </w:rPr>
        <w:t xml:space="preserve">nhiều người </w:t>
      </w:r>
      <w:r>
        <w:t xml:space="preserve">có </w:t>
      </w:r>
      <w:r>
        <w:rPr>
          <w:spacing w:val="-8"/>
        </w:rPr>
        <w:t xml:space="preserve">thể </w:t>
      </w:r>
      <w:r>
        <w:t xml:space="preserve">vứt bỏ giàu </w:t>
      </w:r>
      <w:r>
        <w:rPr>
          <w:spacing w:val="-3"/>
        </w:rPr>
        <w:t xml:space="preserve">sang </w:t>
      </w:r>
      <w:r>
        <w:t xml:space="preserve">bóc lột và an </w:t>
      </w:r>
      <w:r>
        <w:rPr>
          <w:spacing w:val="-8"/>
        </w:rPr>
        <w:t xml:space="preserve">nhàn nô </w:t>
      </w:r>
      <w:r>
        <w:rPr>
          <w:spacing w:val="2"/>
        </w:rPr>
        <w:t xml:space="preserve">lệ. </w:t>
      </w:r>
      <w:r>
        <w:rPr>
          <w:spacing w:val="-6"/>
        </w:rPr>
        <w:t xml:space="preserve">Mà </w:t>
      </w:r>
      <w:r>
        <w:t xml:space="preserve">giải </w:t>
      </w:r>
      <w:r>
        <w:rPr>
          <w:spacing w:val="-6"/>
        </w:rPr>
        <w:t xml:space="preserve">phóng </w:t>
      </w:r>
      <w:r>
        <w:t xml:space="preserve">dân </w:t>
      </w:r>
      <w:r>
        <w:rPr>
          <w:spacing w:val="-3"/>
        </w:rPr>
        <w:t xml:space="preserve">tộc </w:t>
      </w:r>
      <w:r>
        <w:rPr>
          <w:spacing w:val="3"/>
        </w:rPr>
        <w:t xml:space="preserve">là </w:t>
      </w:r>
      <w:r>
        <w:t xml:space="preserve">cái </w:t>
      </w:r>
      <w:r>
        <w:rPr>
          <w:spacing w:val="-8"/>
        </w:rPr>
        <w:t xml:space="preserve">nghĩa </w:t>
      </w:r>
      <w:r>
        <w:rPr>
          <w:spacing w:val="4"/>
        </w:rPr>
        <w:t xml:space="preserve">lớn </w:t>
      </w:r>
      <w:r>
        <w:rPr>
          <w:spacing w:val="-8"/>
        </w:rPr>
        <w:t xml:space="preserve">nhất. Huống </w:t>
      </w:r>
      <w:r>
        <w:rPr>
          <w:spacing w:val="-5"/>
        </w:rPr>
        <w:t xml:space="preserve">chi </w:t>
      </w:r>
      <w:r>
        <w:t xml:space="preserve">đối với </w:t>
      </w:r>
      <w:r>
        <w:rPr>
          <w:spacing w:val="-8"/>
        </w:rPr>
        <w:t xml:space="preserve">một </w:t>
      </w:r>
      <w:r>
        <w:t xml:space="preserve">số trí </w:t>
      </w:r>
      <w:r>
        <w:rPr>
          <w:spacing w:val="-6"/>
        </w:rPr>
        <w:t xml:space="preserve">thức </w:t>
      </w:r>
      <w:r>
        <w:t xml:space="preserve">có </w:t>
      </w:r>
      <w:r>
        <w:rPr>
          <w:spacing w:val="-8"/>
        </w:rPr>
        <w:t xml:space="preserve">chuyên môn </w:t>
      </w:r>
      <w:r>
        <w:t xml:space="preserve">giỏi, </w:t>
      </w:r>
      <w:r>
        <w:rPr>
          <w:spacing w:val="-9"/>
        </w:rPr>
        <w:t xml:space="preserve">những </w:t>
      </w:r>
      <w:r>
        <w:rPr>
          <w:spacing w:val="-5"/>
        </w:rPr>
        <w:t xml:space="preserve">ruộng </w:t>
      </w:r>
      <w:r>
        <w:t xml:space="preserve">vườn, </w:t>
      </w:r>
      <w:r>
        <w:rPr>
          <w:spacing w:val="-10"/>
        </w:rPr>
        <w:t xml:space="preserve">nhà </w:t>
      </w:r>
      <w:r>
        <w:t xml:space="preserve">cửa, cửa </w:t>
      </w:r>
      <w:r>
        <w:rPr>
          <w:spacing w:val="-6"/>
        </w:rPr>
        <w:t xml:space="preserve">tiệm, </w:t>
      </w:r>
      <w:r>
        <w:rPr>
          <w:spacing w:val="-3"/>
        </w:rPr>
        <w:t xml:space="preserve">chức </w:t>
      </w:r>
      <w:r>
        <w:t xml:space="preserve">tước </w:t>
      </w:r>
      <w:r>
        <w:rPr>
          <w:spacing w:val="-3"/>
        </w:rPr>
        <w:t xml:space="preserve">kia </w:t>
      </w:r>
      <w:r>
        <w:rPr>
          <w:spacing w:val="-9"/>
        </w:rPr>
        <w:t xml:space="preserve">không </w:t>
      </w:r>
      <w:r>
        <w:t xml:space="preserve">đến đỗi </w:t>
      </w:r>
      <w:r>
        <w:rPr>
          <w:spacing w:val="-3"/>
        </w:rPr>
        <w:t xml:space="preserve">ràng </w:t>
      </w:r>
      <w:r>
        <w:rPr>
          <w:spacing w:val="-4"/>
        </w:rPr>
        <w:t xml:space="preserve">buộc </w:t>
      </w:r>
      <w:r>
        <w:rPr>
          <w:spacing w:val="-8"/>
        </w:rPr>
        <w:t xml:space="preserve">họ </w:t>
      </w:r>
      <w:r>
        <w:rPr>
          <w:spacing w:val="2"/>
        </w:rPr>
        <w:t xml:space="preserve">lắm </w:t>
      </w:r>
      <w:r>
        <w:rPr>
          <w:spacing w:val="-4"/>
        </w:rPr>
        <w:t xml:space="preserve">đâu. Họ </w:t>
      </w:r>
      <w:r>
        <w:t xml:space="preserve">còn </w:t>
      </w:r>
      <w:r>
        <w:rPr>
          <w:spacing w:val="-3"/>
        </w:rPr>
        <w:t xml:space="preserve">tài </w:t>
      </w:r>
      <w:r>
        <w:t xml:space="preserve">riêng </w:t>
      </w:r>
      <w:r>
        <w:rPr>
          <w:spacing w:val="-5"/>
        </w:rPr>
        <w:t xml:space="preserve">của họ, </w:t>
      </w:r>
      <w:r>
        <w:t xml:space="preserve">cái đó </w:t>
      </w:r>
      <w:r>
        <w:rPr>
          <w:spacing w:val="-6"/>
        </w:rPr>
        <w:t xml:space="preserve">mới </w:t>
      </w:r>
      <w:r>
        <w:rPr>
          <w:spacing w:val="3"/>
        </w:rPr>
        <w:t xml:space="preserve">là </w:t>
      </w:r>
      <w:r>
        <w:t xml:space="preserve">vốn </w:t>
      </w:r>
      <w:r>
        <w:rPr>
          <w:spacing w:val="4"/>
        </w:rPr>
        <w:t xml:space="preserve">lớn </w:t>
      </w:r>
      <w:r>
        <w:rPr>
          <w:spacing w:val="-8"/>
        </w:rPr>
        <w:t xml:space="preserve">nhất, </w:t>
      </w:r>
      <w:r>
        <w:t xml:space="preserve">ai tước </w:t>
      </w:r>
      <w:r>
        <w:rPr>
          <w:spacing w:val="-8"/>
        </w:rPr>
        <w:t xml:space="preserve">họ </w:t>
      </w:r>
      <w:r>
        <w:t xml:space="preserve">được, </w:t>
      </w:r>
      <w:r>
        <w:rPr>
          <w:spacing w:val="-5"/>
        </w:rPr>
        <w:t xml:space="preserve">thời nào </w:t>
      </w:r>
      <w:r>
        <w:rPr>
          <w:spacing w:val="-8"/>
        </w:rPr>
        <w:t xml:space="preserve">cũng </w:t>
      </w:r>
      <w:r>
        <w:t xml:space="preserve">cần </w:t>
      </w:r>
      <w:r>
        <w:rPr>
          <w:spacing w:val="-5"/>
        </w:rPr>
        <w:t xml:space="preserve">họ, </w:t>
      </w:r>
      <w:r>
        <w:rPr>
          <w:spacing w:val="-8"/>
        </w:rPr>
        <w:t xml:space="preserve">họ </w:t>
      </w:r>
      <w:r>
        <w:t xml:space="preserve">cần </w:t>
      </w:r>
      <w:r>
        <w:rPr>
          <w:spacing w:val="-8"/>
        </w:rPr>
        <w:t xml:space="preserve">gì </w:t>
      </w:r>
      <w:r>
        <w:rPr>
          <w:spacing w:val="-5"/>
        </w:rPr>
        <w:t xml:space="preserve">tô </w:t>
      </w:r>
      <w:r>
        <w:t xml:space="preserve">tức, </w:t>
      </w:r>
      <w:r>
        <w:rPr>
          <w:spacing w:val="4"/>
        </w:rPr>
        <w:t xml:space="preserve">lợi </w:t>
      </w:r>
      <w:r>
        <w:rPr>
          <w:spacing w:val="-10"/>
        </w:rPr>
        <w:t xml:space="preserve">nhuận? </w:t>
      </w:r>
      <w:r>
        <w:rPr>
          <w:spacing w:val="-7"/>
        </w:rPr>
        <w:t xml:space="preserve">Thứ </w:t>
      </w:r>
      <w:r>
        <w:t xml:space="preserve">ba, và điều </w:t>
      </w:r>
      <w:r>
        <w:rPr>
          <w:spacing w:val="-5"/>
        </w:rPr>
        <w:t xml:space="preserve">này </w:t>
      </w:r>
      <w:r>
        <w:rPr>
          <w:spacing w:val="-4"/>
        </w:rPr>
        <w:t xml:space="preserve">Mác </w:t>
      </w:r>
      <w:r>
        <w:rPr>
          <w:spacing w:val="-8"/>
        </w:rPr>
        <w:t xml:space="preserve">cũng </w:t>
      </w:r>
      <w:r>
        <w:t xml:space="preserve">đã </w:t>
      </w:r>
      <w:r>
        <w:rPr>
          <w:spacing w:val="-8"/>
        </w:rPr>
        <w:t xml:space="preserve">nhấn </w:t>
      </w:r>
      <w:r>
        <w:rPr>
          <w:spacing w:val="-11"/>
        </w:rPr>
        <w:t xml:space="preserve">mạnh, </w:t>
      </w:r>
      <w:r>
        <w:rPr>
          <w:spacing w:val="-5"/>
        </w:rPr>
        <w:t xml:space="preserve">nếu </w:t>
      </w:r>
      <w:r>
        <w:t xml:space="preserve">ở </w:t>
      </w:r>
      <w:r>
        <w:rPr>
          <w:spacing w:val="-5"/>
        </w:rPr>
        <w:t xml:space="preserve">người </w:t>
      </w:r>
      <w:r>
        <w:rPr>
          <w:spacing w:val="-4"/>
        </w:rPr>
        <w:t xml:space="preserve">công </w:t>
      </w:r>
      <w:r>
        <w:rPr>
          <w:spacing w:val="-8"/>
        </w:rPr>
        <w:t xml:space="preserve">nông </w:t>
      </w:r>
      <w:r>
        <w:rPr>
          <w:spacing w:val="-5"/>
        </w:rPr>
        <w:t xml:space="preserve">người ta </w:t>
      </w:r>
      <w:r>
        <w:t xml:space="preserve">bắt đầu giác </w:t>
      </w:r>
      <w:r>
        <w:rPr>
          <w:spacing w:val="-10"/>
        </w:rPr>
        <w:t xml:space="preserve">ngộ </w:t>
      </w:r>
      <w:r>
        <w:t xml:space="preserve">cách </w:t>
      </w:r>
      <w:r>
        <w:rPr>
          <w:spacing w:val="-10"/>
        </w:rPr>
        <w:t xml:space="preserve">mạng </w:t>
      </w:r>
      <w:r>
        <w:rPr>
          <w:spacing w:val="-4"/>
        </w:rPr>
        <w:t xml:space="preserve">bằng </w:t>
      </w:r>
      <w:r>
        <w:rPr>
          <w:spacing w:val="-6"/>
        </w:rPr>
        <w:t xml:space="preserve">quyền </w:t>
      </w:r>
      <w:r>
        <w:rPr>
          <w:spacing w:val="4"/>
        </w:rPr>
        <w:t xml:space="preserve">lợi </w:t>
      </w:r>
      <w:r>
        <w:t xml:space="preserve">sinh </w:t>
      </w:r>
      <w:r>
        <w:rPr>
          <w:spacing w:val="-3"/>
        </w:rPr>
        <w:t xml:space="preserve">sống </w:t>
      </w:r>
      <w:r>
        <w:rPr>
          <w:spacing w:val="-8"/>
        </w:rPr>
        <w:t xml:space="preserve">hàng </w:t>
      </w:r>
      <w:r>
        <w:rPr>
          <w:spacing w:val="-12"/>
        </w:rPr>
        <w:t xml:space="preserve">ngày, </w:t>
      </w:r>
      <w:r>
        <w:rPr>
          <w:spacing w:val="-8"/>
        </w:rPr>
        <w:t xml:space="preserve">thì </w:t>
      </w:r>
      <w:r>
        <w:t xml:space="preserve">ở </w:t>
      </w:r>
      <w:r>
        <w:rPr>
          <w:spacing w:val="-6"/>
        </w:rPr>
        <w:t xml:space="preserve">tầng </w:t>
      </w:r>
      <w:r>
        <w:rPr>
          <w:spacing w:val="4"/>
        </w:rPr>
        <w:t xml:space="preserve">lớp </w:t>
      </w:r>
      <w:r>
        <w:t xml:space="preserve">trí </w:t>
      </w:r>
      <w:r>
        <w:rPr>
          <w:spacing w:val="-6"/>
        </w:rPr>
        <w:t xml:space="preserve">thức </w:t>
      </w:r>
      <w:r>
        <w:rPr>
          <w:spacing w:val="-5"/>
        </w:rPr>
        <w:t xml:space="preserve">người ta </w:t>
      </w:r>
      <w:r>
        <w:t xml:space="preserve">có </w:t>
      </w:r>
      <w:r>
        <w:rPr>
          <w:spacing w:val="-8"/>
        </w:rPr>
        <w:t xml:space="preserve">thể </w:t>
      </w:r>
      <w:r>
        <w:t xml:space="preserve">giác </w:t>
      </w:r>
      <w:r>
        <w:rPr>
          <w:spacing w:val="-10"/>
        </w:rPr>
        <w:t xml:space="preserve">ngộ </w:t>
      </w:r>
      <w:r>
        <w:t xml:space="preserve">cách </w:t>
      </w:r>
      <w:r>
        <w:rPr>
          <w:spacing w:val="-10"/>
        </w:rPr>
        <w:t xml:space="preserve">mạng </w:t>
      </w:r>
      <w:r>
        <w:rPr>
          <w:spacing w:val="-4"/>
        </w:rPr>
        <w:t xml:space="preserve">bằng </w:t>
      </w:r>
      <w:r>
        <w:t xml:space="preserve">cái ý </w:t>
      </w:r>
      <w:r>
        <w:rPr>
          <w:spacing w:val="-6"/>
        </w:rPr>
        <w:t xml:space="preserve">thức </w:t>
      </w:r>
      <w:r>
        <w:t xml:space="preserve">về </w:t>
      </w:r>
      <w:r>
        <w:rPr>
          <w:spacing w:val="3"/>
        </w:rPr>
        <w:t xml:space="preserve">lẽ </w:t>
      </w:r>
      <w:r>
        <w:rPr>
          <w:spacing w:val="-3"/>
        </w:rPr>
        <w:t xml:space="preserve">tất </w:t>
      </w:r>
      <w:r>
        <w:rPr>
          <w:spacing w:val="-5"/>
        </w:rPr>
        <w:t xml:space="preserve">yếu của </w:t>
      </w:r>
      <w:r>
        <w:rPr>
          <w:spacing w:val="3"/>
        </w:rPr>
        <w:t xml:space="preserve">lịch </w:t>
      </w:r>
      <w:r>
        <w:t xml:space="preserve">sử. </w:t>
      </w:r>
      <w:r>
        <w:rPr>
          <w:spacing w:val="-3"/>
        </w:rPr>
        <w:t xml:space="preserve">Nói </w:t>
      </w:r>
      <w:r>
        <w:rPr>
          <w:spacing w:val="-8"/>
        </w:rPr>
        <w:t xml:space="preserve">một </w:t>
      </w:r>
      <w:r>
        <w:t xml:space="preserve">cách </w:t>
      </w:r>
      <w:r>
        <w:rPr>
          <w:spacing w:val="-6"/>
        </w:rPr>
        <w:t xml:space="preserve">khác, </w:t>
      </w:r>
      <w:r>
        <w:rPr>
          <w:spacing w:val="-9"/>
        </w:rPr>
        <w:t xml:space="preserve">những </w:t>
      </w:r>
      <w:r>
        <w:rPr>
          <w:spacing w:val="-5"/>
        </w:rPr>
        <w:t xml:space="preserve">người </w:t>
      </w:r>
      <w:r>
        <w:t xml:space="preserve">trí </w:t>
      </w:r>
      <w:r>
        <w:rPr>
          <w:spacing w:val="-6"/>
        </w:rPr>
        <w:t xml:space="preserve">thức </w:t>
      </w:r>
      <w:r>
        <w:rPr>
          <w:spacing w:val="-4"/>
        </w:rPr>
        <w:t xml:space="preserve">chân </w:t>
      </w:r>
      <w:r>
        <w:rPr>
          <w:spacing w:val="-5"/>
        </w:rPr>
        <w:t xml:space="preserve">chính </w:t>
      </w:r>
      <w:r>
        <w:t xml:space="preserve">vừa có </w:t>
      </w:r>
      <w:r>
        <w:rPr>
          <w:spacing w:val="-8"/>
        </w:rPr>
        <w:t xml:space="preserve">thể </w:t>
      </w:r>
      <w:r>
        <w:t xml:space="preserve">đi về với cách </w:t>
      </w:r>
      <w:r>
        <w:rPr>
          <w:spacing w:val="-10"/>
        </w:rPr>
        <w:t xml:space="preserve">mạng </w:t>
      </w:r>
      <w:r>
        <w:rPr>
          <w:spacing w:val="-4"/>
        </w:rPr>
        <w:t xml:space="preserve">bằng </w:t>
      </w:r>
      <w:r>
        <w:rPr>
          <w:spacing w:val="-3"/>
        </w:rPr>
        <w:t xml:space="preserve">tấm lòng </w:t>
      </w:r>
      <w:r>
        <w:rPr>
          <w:spacing w:val="-5"/>
        </w:rPr>
        <w:t xml:space="preserve">yêu </w:t>
      </w:r>
      <w:r>
        <w:t xml:space="preserve">nước vốn có và </w:t>
      </w:r>
      <w:r>
        <w:rPr>
          <w:spacing w:val="-5"/>
        </w:rPr>
        <w:t xml:space="preserve">tinh </w:t>
      </w:r>
      <w:r>
        <w:rPr>
          <w:spacing w:val="-6"/>
        </w:rPr>
        <w:t xml:space="preserve">thần </w:t>
      </w:r>
      <w:r>
        <w:t xml:space="preserve">dân </w:t>
      </w:r>
      <w:r>
        <w:rPr>
          <w:spacing w:val="-3"/>
        </w:rPr>
        <w:t xml:space="preserve">tộc </w:t>
      </w:r>
      <w:r>
        <w:rPr>
          <w:spacing w:val="-6"/>
        </w:rPr>
        <w:t xml:space="preserve">truyền </w:t>
      </w:r>
      <w:r>
        <w:rPr>
          <w:spacing w:val="-9"/>
        </w:rPr>
        <w:t xml:space="preserve">thống, </w:t>
      </w:r>
      <w:r>
        <w:rPr>
          <w:spacing w:val="-8"/>
        </w:rPr>
        <w:t xml:space="preserve">họ </w:t>
      </w:r>
      <w:r>
        <w:rPr>
          <w:spacing w:val="2"/>
        </w:rPr>
        <w:t xml:space="preserve">lại </w:t>
      </w:r>
      <w:r>
        <w:t xml:space="preserve">vừa có </w:t>
      </w:r>
      <w:r>
        <w:rPr>
          <w:spacing w:val="-8"/>
        </w:rPr>
        <w:t xml:space="preserve">thể </w:t>
      </w:r>
      <w:r>
        <w:t xml:space="preserve">đi với cách </w:t>
      </w:r>
      <w:r>
        <w:rPr>
          <w:spacing w:val="-10"/>
        </w:rPr>
        <w:t xml:space="preserve">mạng </w:t>
      </w:r>
      <w:r>
        <w:rPr>
          <w:spacing w:val="-4"/>
        </w:rPr>
        <w:t xml:space="preserve">bằng </w:t>
      </w:r>
      <w:r>
        <w:t xml:space="preserve">sự tiếp </w:t>
      </w:r>
      <w:r>
        <w:rPr>
          <w:spacing w:val="-8"/>
        </w:rPr>
        <w:t xml:space="preserve">thu </w:t>
      </w:r>
      <w:r>
        <w:rPr>
          <w:spacing w:val="-5"/>
        </w:rPr>
        <w:t xml:space="preserve">chủ </w:t>
      </w:r>
      <w:r>
        <w:rPr>
          <w:spacing w:val="-8"/>
        </w:rPr>
        <w:t xml:space="preserve">nghĩa </w:t>
      </w:r>
      <w:r>
        <w:rPr>
          <w:spacing w:val="-6"/>
        </w:rPr>
        <w:t xml:space="preserve">Marx-Lenin, </w:t>
      </w:r>
      <w:r>
        <w:t xml:space="preserve">sự </w:t>
      </w:r>
      <w:r>
        <w:rPr>
          <w:spacing w:val="-6"/>
        </w:rPr>
        <w:t xml:space="preserve">nhìn thấy </w:t>
      </w:r>
      <w:r>
        <w:rPr>
          <w:spacing w:val="3"/>
        </w:rPr>
        <w:t xml:space="preserve">lẽ </w:t>
      </w:r>
      <w:r>
        <w:rPr>
          <w:spacing w:val="-3"/>
        </w:rPr>
        <w:t xml:space="preserve">tất </w:t>
      </w:r>
      <w:r>
        <w:rPr>
          <w:spacing w:val="-5"/>
        </w:rPr>
        <w:t xml:space="preserve">yếu của </w:t>
      </w:r>
      <w:r>
        <w:rPr>
          <w:spacing w:val="3"/>
        </w:rPr>
        <w:t xml:space="preserve">lịch </w:t>
      </w:r>
      <w:r>
        <w:t xml:space="preserve">sử và, </w:t>
      </w:r>
      <w:r>
        <w:rPr>
          <w:spacing w:val="-6"/>
        </w:rPr>
        <w:t xml:space="preserve">thật </w:t>
      </w:r>
      <w:r>
        <w:t xml:space="preserve">ra, </w:t>
      </w:r>
      <w:r>
        <w:rPr>
          <w:spacing w:val="-5"/>
        </w:rPr>
        <w:t xml:space="preserve">xét cho </w:t>
      </w:r>
      <w:r>
        <w:rPr>
          <w:spacing w:val="-6"/>
        </w:rPr>
        <w:t xml:space="preserve">cùng, </w:t>
      </w:r>
      <w:r>
        <w:rPr>
          <w:spacing w:val="-5"/>
        </w:rPr>
        <w:t xml:space="preserve">chỉ </w:t>
      </w:r>
      <w:r>
        <w:t xml:space="preserve">có </w:t>
      </w:r>
      <w:r>
        <w:rPr>
          <w:spacing w:val="-5"/>
        </w:rPr>
        <w:t xml:space="preserve">chủ </w:t>
      </w:r>
      <w:r>
        <w:rPr>
          <w:spacing w:val="-8"/>
        </w:rPr>
        <w:t xml:space="preserve">nghĩa </w:t>
      </w:r>
      <w:r>
        <w:rPr>
          <w:spacing w:val="-5"/>
        </w:rPr>
        <w:t xml:space="preserve">Marx-Lenin </w:t>
      </w:r>
      <w:r>
        <w:rPr>
          <w:spacing w:val="-6"/>
        </w:rPr>
        <w:t xml:space="preserve">mới thoả </w:t>
      </w:r>
      <w:r>
        <w:rPr>
          <w:spacing w:val="-8"/>
        </w:rPr>
        <w:t xml:space="preserve">mãn </w:t>
      </w:r>
      <w:r>
        <w:t xml:space="preserve">được trí </w:t>
      </w:r>
      <w:r>
        <w:rPr>
          <w:spacing w:val="-8"/>
        </w:rPr>
        <w:t xml:space="preserve">tuệ thông </w:t>
      </w:r>
      <w:r>
        <w:rPr>
          <w:spacing w:val="-9"/>
        </w:rPr>
        <w:t xml:space="preserve">minh </w:t>
      </w:r>
      <w:r>
        <w:rPr>
          <w:spacing w:val="-5"/>
        </w:rPr>
        <w:t xml:space="preserve">của họ. Trí </w:t>
      </w:r>
      <w:r>
        <w:rPr>
          <w:spacing w:val="-6"/>
        </w:rPr>
        <w:t xml:space="preserve">thức </w:t>
      </w:r>
      <w:r>
        <w:rPr>
          <w:spacing w:val="-8"/>
        </w:rPr>
        <w:t xml:space="preserve">Việt </w:t>
      </w:r>
      <w:r>
        <w:t xml:space="preserve">Nam </w:t>
      </w:r>
      <w:r>
        <w:rPr>
          <w:spacing w:val="-4"/>
        </w:rPr>
        <w:t xml:space="preserve">chân </w:t>
      </w:r>
      <w:r>
        <w:rPr>
          <w:spacing w:val="-5"/>
        </w:rPr>
        <w:t xml:space="preserve">chính </w:t>
      </w:r>
      <w:r>
        <w:rPr>
          <w:spacing w:val="3"/>
        </w:rPr>
        <w:t xml:space="preserve">là </w:t>
      </w:r>
      <w:r>
        <w:rPr>
          <w:spacing w:val="-8"/>
        </w:rPr>
        <w:t xml:space="preserve">một </w:t>
      </w:r>
      <w:r>
        <w:rPr>
          <w:spacing w:val="-7"/>
        </w:rPr>
        <w:t xml:space="preserve">miếng </w:t>
      </w:r>
      <w:r>
        <w:t xml:space="preserve">đất dễ </w:t>
      </w:r>
      <w:r>
        <w:rPr>
          <w:spacing w:val="-6"/>
        </w:rPr>
        <w:t xml:space="preserve">thấm </w:t>
      </w:r>
      <w:r>
        <w:rPr>
          <w:spacing w:val="-5"/>
        </w:rPr>
        <w:t xml:space="preserve">tư </w:t>
      </w:r>
      <w:r>
        <w:rPr>
          <w:spacing w:val="-4"/>
        </w:rPr>
        <w:t xml:space="preserve">tưởng </w:t>
      </w:r>
      <w:r>
        <w:t xml:space="preserve">cách </w:t>
      </w:r>
      <w:r>
        <w:rPr>
          <w:spacing w:val="-10"/>
        </w:rPr>
        <w:t xml:space="preserve">mạng </w:t>
      </w:r>
      <w:r>
        <w:rPr>
          <w:spacing w:val="-5"/>
        </w:rPr>
        <w:t xml:space="preserve">của </w:t>
      </w:r>
      <w:r>
        <w:rPr>
          <w:spacing w:val="-8"/>
        </w:rPr>
        <w:t>Đảng.</w:t>
      </w:r>
    </w:p>
    <w:p w:rsidR="002A5536" w:rsidRDefault="002A5536">
      <w:pPr>
        <w:pStyle w:val="BodyText"/>
        <w:ind w:left="0"/>
        <w:rPr>
          <w:sz w:val="26"/>
        </w:rPr>
      </w:pPr>
    </w:p>
    <w:p w:rsidR="002A5536" w:rsidRDefault="00BE1DD8">
      <w:pPr>
        <w:pStyle w:val="BodyText"/>
        <w:spacing w:before="0"/>
        <w:ind w:right="157"/>
      </w:pPr>
      <w:r>
        <w:t xml:space="preserve">Tôi </w:t>
      </w:r>
      <w:r>
        <w:rPr>
          <w:spacing w:val="-5"/>
        </w:rPr>
        <w:t xml:space="preserve">nhiều </w:t>
      </w:r>
      <w:r>
        <w:t xml:space="preserve">lần, </w:t>
      </w:r>
      <w:r>
        <w:rPr>
          <w:spacing w:val="-5"/>
        </w:rPr>
        <w:t xml:space="preserve">nhiều </w:t>
      </w:r>
      <w:r>
        <w:rPr>
          <w:spacing w:val="-3"/>
        </w:rPr>
        <w:t xml:space="preserve">nơi </w:t>
      </w:r>
      <w:r>
        <w:t xml:space="preserve">giải </w:t>
      </w:r>
      <w:r>
        <w:rPr>
          <w:spacing w:val="-4"/>
        </w:rPr>
        <w:t xml:space="preserve">thích </w:t>
      </w:r>
      <w:r>
        <w:rPr>
          <w:spacing w:val="-5"/>
        </w:rPr>
        <w:t xml:space="preserve">cho anh </w:t>
      </w:r>
      <w:r>
        <w:t xml:space="preserve">em </w:t>
      </w:r>
      <w:r>
        <w:rPr>
          <w:spacing w:val="-10"/>
        </w:rPr>
        <w:t xml:space="preserve">như </w:t>
      </w:r>
      <w:r>
        <w:rPr>
          <w:spacing w:val="-8"/>
        </w:rPr>
        <w:t xml:space="preserve">vậy. Anh </w:t>
      </w:r>
      <w:r>
        <w:t xml:space="preserve">em </w:t>
      </w:r>
      <w:r>
        <w:rPr>
          <w:spacing w:val="-3"/>
        </w:rPr>
        <w:t xml:space="preserve">tán </w:t>
      </w:r>
      <w:r>
        <w:rPr>
          <w:spacing w:val="-9"/>
        </w:rPr>
        <w:t xml:space="preserve">thành. </w:t>
      </w:r>
      <w:r>
        <w:rPr>
          <w:spacing w:val="-6"/>
        </w:rPr>
        <w:t xml:space="preserve">Chính </w:t>
      </w:r>
      <w:r>
        <w:t xml:space="preserve">lúc đó </w:t>
      </w:r>
      <w:r>
        <w:rPr>
          <w:spacing w:val="-3"/>
        </w:rPr>
        <w:t xml:space="preserve">tôi </w:t>
      </w:r>
      <w:r>
        <w:t xml:space="preserve">được tiếp sức bởi </w:t>
      </w:r>
      <w:r>
        <w:rPr>
          <w:spacing w:val="-6"/>
        </w:rPr>
        <w:t xml:space="preserve">phong </w:t>
      </w:r>
      <w:r>
        <w:t xml:space="preserve">trào sinh viên Nam </w:t>
      </w:r>
      <w:r>
        <w:rPr>
          <w:spacing w:val="-4"/>
        </w:rPr>
        <w:t xml:space="preserve">Kỳ </w:t>
      </w:r>
      <w:r>
        <w:rPr>
          <w:spacing w:val="-5"/>
        </w:rPr>
        <w:t xml:space="preserve">từ </w:t>
      </w:r>
      <w:r>
        <w:rPr>
          <w:spacing w:val="-4"/>
        </w:rPr>
        <w:t xml:space="preserve">Hà </w:t>
      </w:r>
      <w:r>
        <w:rPr>
          <w:spacing w:val="-3"/>
        </w:rPr>
        <w:t xml:space="preserve">Nội </w:t>
      </w:r>
      <w:r>
        <w:t xml:space="preserve">về Sài </w:t>
      </w:r>
      <w:r>
        <w:rPr>
          <w:spacing w:val="-3"/>
        </w:rPr>
        <w:t xml:space="preserve">Gòn </w:t>
      </w:r>
      <w:r>
        <w:rPr>
          <w:spacing w:val="-12"/>
        </w:rPr>
        <w:t xml:space="preserve">nghỉ </w:t>
      </w:r>
      <w:r>
        <w:rPr>
          <w:spacing w:val="-8"/>
        </w:rPr>
        <w:t xml:space="preserve">hè </w:t>
      </w:r>
      <w:r>
        <w:t xml:space="preserve">và </w:t>
      </w:r>
      <w:r>
        <w:rPr>
          <w:spacing w:val="-8"/>
        </w:rPr>
        <w:t xml:space="preserve">nhất </w:t>
      </w:r>
      <w:r>
        <w:rPr>
          <w:spacing w:val="3"/>
        </w:rPr>
        <w:t xml:space="preserve">là </w:t>
      </w:r>
      <w:r>
        <w:rPr>
          <w:spacing w:val="-6"/>
        </w:rPr>
        <w:t xml:space="preserve">phong </w:t>
      </w:r>
      <w:r>
        <w:t xml:space="preserve">trào </w:t>
      </w:r>
      <w:r>
        <w:rPr>
          <w:spacing w:val="-4"/>
        </w:rPr>
        <w:t xml:space="preserve">“xếp </w:t>
      </w:r>
      <w:r>
        <w:t xml:space="preserve">bút </w:t>
      </w:r>
      <w:r>
        <w:rPr>
          <w:spacing w:val="-7"/>
        </w:rPr>
        <w:t xml:space="preserve">nghiên”, </w:t>
      </w:r>
      <w:r>
        <w:rPr>
          <w:spacing w:val="-8"/>
        </w:rPr>
        <w:t xml:space="preserve">một </w:t>
      </w:r>
      <w:r>
        <w:rPr>
          <w:spacing w:val="-6"/>
        </w:rPr>
        <w:t xml:space="preserve">phong </w:t>
      </w:r>
      <w:r>
        <w:t xml:space="preserve">trào có </w:t>
      </w:r>
      <w:r>
        <w:rPr>
          <w:spacing w:val="-4"/>
        </w:rPr>
        <w:t xml:space="preserve">tiếng </w:t>
      </w:r>
      <w:r>
        <w:t xml:space="preserve">dội </w:t>
      </w:r>
      <w:r>
        <w:rPr>
          <w:spacing w:val="4"/>
        </w:rPr>
        <w:t xml:space="preserve">lớn </w:t>
      </w:r>
      <w:r>
        <w:t xml:space="preserve">và dài, </w:t>
      </w:r>
      <w:r>
        <w:rPr>
          <w:spacing w:val="-5"/>
        </w:rPr>
        <w:t xml:space="preserve">nói </w:t>
      </w:r>
      <w:r>
        <w:rPr>
          <w:spacing w:val="2"/>
        </w:rPr>
        <w:t xml:space="preserve">lên </w:t>
      </w:r>
      <w:r>
        <w:rPr>
          <w:spacing w:val="-3"/>
        </w:rPr>
        <w:t xml:space="preserve">rằng </w:t>
      </w:r>
      <w:r>
        <w:t xml:space="preserve">trí </w:t>
      </w:r>
      <w:r>
        <w:rPr>
          <w:spacing w:val="-6"/>
        </w:rPr>
        <w:t xml:space="preserve">thức </w:t>
      </w:r>
      <w:r>
        <w:t xml:space="preserve">có </w:t>
      </w:r>
      <w:r>
        <w:rPr>
          <w:spacing w:val="-8"/>
        </w:rPr>
        <w:t xml:space="preserve">thể </w:t>
      </w:r>
      <w:r>
        <w:rPr>
          <w:spacing w:val="-4"/>
        </w:rPr>
        <w:t xml:space="preserve">đông </w:t>
      </w:r>
      <w:r>
        <w:t xml:space="preserve">đảo đi vào con đường </w:t>
      </w:r>
      <w:r>
        <w:rPr>
          <w:spacing w:val="-5"/>
        </w:rPr>
        <w:t xml:space="preserve">yêu </w:t>
      </w:r>
      <w:r>
        <w:t xml:space="preserve">nước, dám </w:t>
      </w:r>
      <w:r>
        <w:rPr>
          <w:spacing w:val="-8"/>
        </w:rPr>
        <w:t xml:space="preserve">hy </w:t>
      </w:r>
      <w:r>
        <w:t xml:space="preserve">sinh </w:t>
      </w:r>
      <w:r>
        <w:rPr>
          <w:spacing w:val="-6"/>
        </w:rPr>
        <w:t xml:space="preserve">quyền </w:t>
      </w:r>
      <w:r>
        <w:rPr>
          <w:spacing w:val="4"/>
        </w:rPr>
        <w:t xml:space="preserve">lợi, </w:t>
      </w:r>
      <w:r>
        <w:rPr>
          <w:spacing w:val="-4"/>
        </w:rPr>
        <w:t xml:space="preserve">danh vọng </w:t>
      </w:r>
      <w:r>
        <w:rPr>
          <w:spacing w:val="-3"/>
        </w:rPr>
        <w:t xml:space="preserve">riêng. </w:t>
      </w:r>
      <w:r>
        <w:rPr>
          <w:spacing w:val="-4"/>
        </w:rPr>
        <w:t xml:space="preserve">Trường </w:t>
      </w:r>
      <w:r>
        <w:rPr>
          <w:spacing w:val="-3"/>
        </w:rPr>
        <w:t>hợp</w:t>
      </w:r>
      <w:r>
        <w:t xml:space="preserve"> các bạn </w:t>
      </w:r>
      <w:r>
        <w:rPr>
          <w:spacing w:val="-3"/>
        </w:rPr>
        <w:t xml:space="preserve">tôi </w:t>
      </w:r>
      <w:r>
        <w:t xml:space="preserve">ở Paris </w:t>
      </w:r>
      <w:r>
        <w:rPr>
          <w:spacing w:val="-5"/>
        </w:rPr>
        <w:t xml:space="preserve">năm </w:t>
      </w:r>
      <w:r>
        <w:t xml:space="preserve">1930, </w:t>
      </w:r>
      <w:r>
        <w:rPr>
          <w:spacing w:val="3"/>
        </w:rPr>
        <w:t xml:space="preserve">là </w:t>
      </w:r>
      <w:r>
        <w:rPr>
          <w:spacing w:val="-8"/>
        </w:rPr>
        <w:t xml:space="preserve">một </w:t>
      </w:r>
      <w:r>
        <w:rPr>
          <w:spacing w:val="-4"/>
        </w:rPr>
        <w:t xml:space="preserve">bằng </w:t>
      </w:r>
      <w:r>
        <w:rPr>
          <w:spacing w:val="-7"/>
        </w:rPr>
        <w:t xml:space="preserve">chứng: </w:t>
      </w:r>
      <w:r>
        <w:rPr>
          <w:spacing w:val="-6"/>
        </w:rPr>
        <w:t xml:space="preserve">chúng </w:t>
      </w:r>
      <w:r>
        <w:rPr>
          <w:spacing w:val="-3"/>
        </w:rPr>
        <w:t xml:space="preserve">tôi </w:t>
      </w:r>
      <w:r>
        <w:rPr>
          <w:spacing w:val="-4"/>
        </w:rPr>
        <w:t xml:space="preserve">đang học, </w:t>
      </w:r>
      <w:r>
        <w:rPr>
          <w:spacing w:val="-12"/>
        </w:rPr>
        <w:t xml:space="preserve">mà </w:t>
      </w:r>
      <w:r>
        <w:t xml:space="preserve">cứ đi biểu </w:t>
      </w:r>
      <w:r>
        <w:rPr>
          <w:spacing w:val="-5"/>
        </w:rPr>
        <w:t xml:space="preserve">tình </w:t>
      </w:r>
      <w:r>
        <w:rPr>
          <w:spacing w:val="-10"/>
        </w:rPr>
        <w:t xml:space="preserve">ủng </w:t>
      </w:r>
      <w:r>
        <w:rPr>
          <w:spacing w:val="-8"/>
        </w:rPr>
        <w:t xml:space="preserve">hộ </w:t>
      </w:r>
      <w:r>
        <w:rPr>
          <w:spacing w:val="-6"/>
        </w:rPr>
        <w:t xml:space="preserve">khởi </w:t>
      </w:r>
      <w:r>
        <w:rPr>
          <w:spacing w:val="-8"/>
        </w:rPr>
        <w:t xml:space="preserve">nghĩa </w:t>
      </w:r>
      <w:r>
        <w:t xml:space="preserve">Yên Bái; bị </w:t>
      </w:r>
      <w:r>
        <w:rPr>
          <w:spacing w:val="-5"/>
        </w:rPr>
        <w:t xml:space="preserve">trục </w:t>
      </w:r>
      <w:r>
        <w:rPr>
          <w:spacing w:val="-8"/>
        </w:rPr>
        <w:t xml:space="preserve">xuất, </w:t>
      </w:r>
      <w:r>
        <w:t xml:space="preserve">sợ </w:t>
      </w:r>
      <w:r>
        <w:rPr>
          <w:spacing w:val="-3"/>
        </w:rPr>
        <w:t xml:space="preserve">gì? Đường </w:t>
      </w:r>
      <w:r>
        <w:rPr>
          <w:spacing w:val="2"/>
        </w:rPr>
        <w:t xml:space="preserve">lập </w:t>
      </w:r>
      <w:r>
        <w:rPr>
          <w:spacing w:val="-6"/>
        </w:rPr>
        <w:t xml:space="preserve">thân </w:t>
      </w:r>
      <w:r>
        <w:rPr>
          <w:spacing w:val="-9"/>
        </w:rPr>
        <w:t xml:space="preserve">không </w:t>
      </w:r>
      <w:r>
        <w:rPr>
          <w:spacing w:val="-4"/>
        </w:rPr>
        <w:t xml:space="preserve">phải </w:t>
      </w:r>
      <w:r>
        <w:rPr>
          <w:spacing w:val="-5"/>
        </w:rPr>
        <w:t xml:space="preserve">chỉ </w:t>
      </w:r>
      <w:r>
        <w:t xml:space="preserve">có </w:t>
      </w:r>
      <w:r>
        <w:rPr>
          <w:spacing w:val="-4"/>
        </w:rPr>
        <w:t xml:space="preserve">hoạn </w:t>
      </w:r>
      <w:r>
        <w:t>lộ.</w:t>
      </w:r>
    </w:p>
    <w:p w:rsidR="002A5536" w:rsidRDefault="002A5536">
      <w:pPr>
        <w:pStyle w:val="BodyText"/>
        <w:ind w:left="0"/>
        <w:rPr>
          <w:sz w:val="26"/>
        </w:rPr>
      </w:pPr>
    </w:p>
    <w:p w:rsidR="002A5536" w:rsidRDefault="00BE1DD8">
      <w:pPr>
        <w:pStyle w:val="BodyText"/>
        <w:spacing w:before="0"/>
        <w:ind w:right="82"/>
      </w:pPr>
      <w:r>
        <w:rPr>
          <w:spacing w:val="-8"/>
        </w:rPr>
        <w:t xml:space="preserve">Anh </w:t>
      </w:r>
      <w:r>
        <w:rPr>
          <w:spacing w:val="-9"/>
        </w:rPr>
        <w:t xml:space="preserve">Nguyễn </w:t>
      </w:r>
      <w:r>
        <w:rPr>
          <w:spacing w:val="-7"/>
        </w:rPr>
        <w:t xml:space="preserve">Văn </w:t>
      </w:r>
      <w:r>
        <w:rPr>
          <w:spacing w:val="-4"/>
        </w:rPr>
        <w:t xml:space="preserve">Trân </w:t>
      </w:r>
      <w:r>
        <w:t xml:space="preserve">(Bảy </w:t>
      </w:r>
      <w:r>
        <w:rPr>
          <w:spacing w:val="-4"/>
        </w:rPr>
        <w:t xml:space="preserve">Trân </w:t>
      </w:r>
      <w:r>
        <w:t xml:space="preserve">ở </w:t>
      </w:r>
      <w:r>
        <w:rPr>
          <w:spacing w:val="-6"/>
        </w:rPr>
        <w:t xml:space="preserve">Phú </w:t>
      </w:r>
      <w:r>
        <w:rPr>
          <w:spacing w:val="-3"/>
        </w:rPr>
        <w:t xml:space="preserve">Lạc), </w:t>
      </w:r>
      <w:r>
        <w:rPr>
          <w:spacing w:val="-5"/>
        </w:rPr>
        <w:t xml:space="preserve">người </w:t>
      </w:r>
      <w:r>
        <w:t xml:space="preserve">đã </w:t>
      </w:r>
      <w:r>
        <w:rPr>
          <w:spacing w:val="-4"/>
        </w:rPr>
        <w:t xml:space="preserve">đứng </w:t>
      </w:r>
      <w:r>
        <w:rPr>
          <w:spacing w:val="2"/>
        </w:rPr>
        <w:t xml:space="preserve">lên </w:t>
      </w:r>
      <w:r>
        <w:rPr>
          <w:spacing w:val="-4"/>
        </w:rPr>
        <w:t xml:space="preserve">phát </w:t>
      </w:r>
      <w:r>
        <w:rPr>
          <w:spacing w:val="-8"/>
        </w:rPr>
        <w:t xml:space="preserve">hành một </w:t>
      </w:r>
      <w:r>
        <w:rPr>
          <w:spacing w:val="-4"/>
        </w:rPr>
        <w:t xml:space="preserve">cuốn </w:t>
      </w:r>
      <w:r>
        <w:t xml:space="preserve">sách </w:t>
      </w:r>
      <w:r>
        <w:rPr>
          <w:spacing w:val="-6"/>
        </w:rPr>
        <w:t xml:space="preserve">chống </w:t>
      </w:r>
      <w:r>
        <w:rPr>
          <w:spacing w:val="-5"/>
        </w:rPr>
        <w:t xml:space="preserve">chủ </w:t>
      </w:r>
      <w:r>
        <w:rPr>
          <w:spacing w:val="-8"/>
        </w:rPr>
        <w:t xml:space="preserve">nghĩa </w:t>
      </w:r>
      <w:r>
        <w:rPr>
          <w:spacing w:val="-5"/>
        </w:rPr>
        <w:t xml:space="preserve">Trốtkít </w:t>
      </w:r>
      <w:r>
        <w:t xml:space="preserve">(1938), </w:t>
      </w:r>
      <w:r>
        <w:rPr>
          <w:spacing w:val="2"/>
        </w:rPr>
        <w:t xml:space="preserve">lưu </w:t>
      </w:r>
      <w:r>
        <w:t xml:space="preserve">ý </w:t>
      </w:r>
      <w:r>
        <w:rPr>
          <w:spacing w:val="-3"/>
        </w:rPr>
        <w:t xml:space="preserve">tôi </w:t>
      </w:r>
      <w:r>
        <w:t xml:space="preserve">về </w:t>
      </w:r>
      <w:r>
        <w:rPr>
          <w:spacing w:val="-8"/>
        </w:rPr>
        <w:t xml:space="preserve">một </w:t>
      </w:r>
      <w:r>
        <w:t xml:space="preserve">đặc điểm </w:t>
      </w:r>
      <w:r>
        <w:rPr>
          <w:spacing w:val="-5"/>
        </w:rPr>
        <w:t xml:space="preserve">tư </w:t>
      </w:r>
      <w:r>
        <w:rPr>
          <w:spacing w:val="-4"/>
        </w:rPr>
        <w:t xml:space="preserve">tưởng trong </w:t>
      </w:r>
      <w:r>
        <w:t xml:space="preserve">giới trí </w:t>
      </w:r>
      <w:r>
        <w:rPr>
          <w:spacing w:val="-5"/>
        </w:rPr>
        <w:t xml:space="preserve">thức, </w:t>
      </w:r>
      <w:r>
        <w:rPr>
          <w:spacing w:val="-4"/>
        </w:rPr>
        <w:t xml:space="preserve">công </w:t>
      </w:r>
      <w:r>
        <w:rPr>
          <w:spacing w:val="-3"/>
        </w:rPr>
        <w:t xml:space="preserve">chức </w:t>
      </w:r>
      <w:r>
        <w:t xml:space="preserve">Sài </w:t>
      </w:r>
      <w:r>
        <w:rPr>
          <w:spacing w:val="-3"/>
        </w:rPr>
        <w:t xml:space="preserve">Gòn </w:t>
      </w:r>
      <w:r>
        <w:rPr>
          <w:spacing w:val="-9"/>
        </w:rPr>
        <w:t xml:space="preserve">những </w:t>
      </w:r>
      <w:r>
        <w:rPr>
          <w:spacing w:val="-5"/>
        </w:rPr>
        <w:t xml:space="preserve">năm </w:t>
      </w:r>
      <w:r>
        <w:t xml:space="preserve">1936-1939, ấy </w:t>
      </w:r>
      <w:r>
        <w:rPr>
          <w:spacing w:val="3"/>
        </w:rPr>
        <w:t xml:space="preserve">là </w:t>
      </w:r>
      <w:r>
        <w:rPr>
          <w:spacing w:val="-5"/>
        </w:rPr>
        <w:t xml:space="preserve">ảnh hưởng chính </w:t>
      </w:r>
      <w:r>
        <w:t xml:space="preserve">trị </w:t>
      </w:r>
      <w:r>
        <w:rPr>
          <w:spacing w:val="-5"/>
        </w:rPr>
        <w:t xml:space="preserve">của </w:t>
      </w:r>
      <w:r>
        <w:rPr>
          <w:spacing w:val="-8"/>
        </w:rPr>
        <w:t xml:space="preserve">nhóm </w:t>
      </w:r>
      <w:r>
        <w:rPr>
          <w:spacing w:val="-10"/>
        </w:rPr>
        <w:t xml:space="preserve">La </w:t>
      </w:r>
      <w:r>
        <w:rPr>
          <w:spacing w:val="-9"/>
        </w:rPr>
        <w:t xml:space="preserve">Lutte, </w:t>
      </w:r>
      <w:r>
        <w:rPr>
          <w:spacing w:val="-8"/>
        </w:rPr>
        <w:t xml:space="preserve">nhóm </w:t>
      </w:r>
      <w:r>
        <w:t xml:space="preserve">đệ </w:t>
      </w:r>
      <w:r>
        <w:rPr>
          <w:spacing w:val="-5"/>
        </w:rPr>
        <w:t xml:space="preserve">tứ </w:t>
      </w:r>
      <w:r>
        <w:rPr>
          <w:spacing w:val="-6"/>
        </w:rPr>
        <w:t xml:space="preserve">Trốtkít. </w:t>
      </w:r>
      <w:r>
        <w:rPr>
          <w:spacing w:val="-8"/>
        </w:rPr>
        <w:t xml:space="preserve">Anh </w:t>
      </w:r>
      <w:r>
        <w:rPr>
          <w:spacing w:val="-4"/>
        </w:rPr>
        <w:t xml:space="preserve">Trân </w:t>
      </w:r>
      <w:r>
        <w:rPr>
          <w:spacing w:val="-3"/>
        </w:rPr>
        <w:t xml:space="preserve">nói: </w:t>
      </w:r>
      <w:r>
        <w:t xml:space="preserve">ở </w:t>
      </w:r>
      <w:r>
        <w:rPr>
          <w:spacing w:val="-8"/>
        </w:rPr>
        <w:t xml:space="preserve">Huế </w:t>
      </w:r>
      <w:r>
        <w:rPr>
          <w:spacing w:val="-5"/>
        </w:rPr>
        <w:t xml:space="preserve">ảnh hưởng chính </w:t>
      </w:r>
      <w:r>
        <w:t xml:space="preserve">trị </w:t>
      </w:r>
      <w:r>
        <w:rPr>
          <w:spacing w:val="-5"/>
        </w:rPr>
        <w:t xml:space="preserve">của </w:t>
      </w:r>
      <w:r>
        <w:t xml:space="preserve">đệ </w:t>
      </w:r>
      <w:r>
        <w:rPr>
          <w:spacing w:val="-5"/>
        </w:rPr>
        <w:t xml:space="preserve">tứ </w:t>
      </w:r>
      <w:r>
        <w:rPr>
          <w:spacing w:val="3"/>
        </w:rPr>
        <w:t xml:space="preserve">là </w:t>
      </w:r>
      <w:r>
        <w:rPr>
          <w:spacing w:val="-8"/>
        </w:rPr>
        <w:t xml:space="preserve">một </w:t>
      </w:r>
      <w:r>
        <w:t xml:space="preserve">con số </w:t>
      </w:r>
      <w:r>
        <w:rPr>
          <w:spacing w:val="-9"/>
        </w:rPr>
        <w:t xml:space="preserve">không </w:t>
      </w:r>
      <w:r>
        <w:rPr>
          <w:spacing w:val="-6"/>
        </w:rPr>
        <w:t xml:space="preserve">thật </w:t>
      </w:r>
      <w:r>
        <w:rPr>
          <w:spacing w:val="-4"/>
        </w:rPr>
        <w:t xml:space="preserve">tròn. </w:t>
      </w:r>
      <w:r>
        <w:t xml:space="preserve">Ở </w:t>
      </w:r>
      <w:r>
        <w:rPr>
          <w:spacing w:val="-4"/>
        </w:rPr>
        <w:t xml:space="preserve">Hà </w:t>
      </w:r>
      <w:r>
        <w:rPr>
          <w:spacing w:val="-3"/>
        </w:rPr>
        <w:t xml:space="preserve">Nội </w:t>
      </w:r>
      <w:r>
        <w:rPr>
          <w:spacing w:val="-6"/>
        </w:rPr>
        <w:t xml:space="preserve">thực </w:t>
      </w:r>
      <w:r>
        <w:rPr>
          <w:spacing w:val="2"/>
        </w:rPr>
        <w:t xml:space="preserve">lực </w:t>
      </w:r>
      <w:r>
        <w:rPr>
          <w:spacing w:val="-5"/>
        </w:rPr>
        <w:t xml:space="preserve">của </w:t>
      </w:r>
      <w:r>
        <w:t xml:space="preserve">đệ </w:t>
      </w:r>
      <w:r>
        <w:rPr>
          <w:spacing w:val="-5"/>
        </w:rPr>
        <w:t xml:space="preserve">tứ </w:t>
      </w:r>
      <w:r>
        <w:rPr>
          <w:spacing w:val="-9"/>
        </w:rPr>
        <w:t xml:space="preserve">không </w:t>
      </w:r>
      <w:r>
        <w:rPr>
          <w:spacing w:val="-4"/>
        </w:rPr>
        <w:t xml:space="preserve">đáng </w:t>
      </w:r>
      <w:r>
        <w:rPr>
          <w:spacing w:val="-5"/>
        </w:rPr>
        <w:t xml:space="preserve">kể. </w:t>
      </w:r>
      <w:r>
        <w:rPr>
          <w:spacing w:val="-7"/>
        </w:rPr>
        <w:t xml:space="preserve">Nhưng </w:t>
      </w:r>
      <w:r>
        <w:t xml:space="preserve">ở Sài </w:t>
      </w:r>
      <w:r>
        <w:rPr>
          <w:spacing w:val="-6"/>
        </w:rPr>
        <w:t xml:space="preserve">Gòn, </w:t>
      </w:r>
      <w:r>
        <w:rPr>
          <w:spacing w:val="-9"/>
        </w:rPr>
        <w:t xml:space="preserve">không </w:t>
      </w:r>
      <w:r>
        <w:rPr>
          <w:spacing w:val="3"/>
        </w:rPr>
        <w:t xml:space="preserve">ít </w:t>
      </w:r>
      <w:r>
        <w:t xml:space="preserve">trí </w:t>
      </w:r>
      <w:r>
        <w:rPr>
          <w:spacing w:val="-5"/>
        </w:rPr>
        <w:t xml:space="preserve">thức, </w:t>
      </w:r>
      <w:r>
        <w:rPr>
          <w:spacing w:val="-4"/>
        </w:rPr>
        <w:t xml:space="preserve">công </w:t>
      </w:r>
      <w:r>
        <w:rPr>
          <w:spacing w:val="-3"/>
        </w:rPr>
        <w:t xml:space="preserve">chức </w:t>
      </w:r>
      <w:r>
        <w:t xml:space="preserve">bỏ phiếu </w:t>
      </w:r>
      <w:r>
        <w:rPr>
          <w:spacing w:val="-5"/>
        </w:rPr>
        <w:t xml:space="preserve">cho </w:t>
      </w:r>
      <w:r>
        <w:rPr>
          <w:spacing w:val="-8"/>
        </w:rPr>
        <w:t xml:space="preserve">nhóm </w:t>
      </w:r>
      <w:r>
        <w:rPr>
          <w:spacing w:val="-10"/>
        </w:rPr>
        <w:t xml:space="preserve">La </w:t>
      </w:r>
      <w:r>
        <w:rPr>
          <w:spacing w:val="-9"/>
        </w:rPr>
        <w:t xml:space="preserve">Lutte, </w:t>
      </w:r>
      <w:r>
        <w:rPr>
          <w:spacing w:val="2"/>
        </w:rPr>
        <w:t xml:space="preserve">lập </w:t>
      </w:r>
      <w:r>
        <w:t xml:space="preserve">luận kiểu </w:t>
      </w:r>
      <w:r>
        <w:rPr>
          <w:spacing w:val="-10"/>
        </w:rPr>
        <w:t xml:space="preserve">La </w:t>
      </w:r>
      <w:r>
        <w:rPr>
          <w:spacing w:val="-9"/>
        </w:rPr>
        <w:t xml:space="preserve">Lutte, </w:t>
      </w:r>
      <w:r>
        <w:rPr>
          <w:spacing w:val="-4"/>
        </w:rPr>
        <w:t xml:space="preserve">công </w:t>
      </w:r>
      <w:r>
        <w:t xml:space="preserve">kích </w:t>
      </w:r>
      <w:r>
        <w:rPr>
          <w:spacing w:val="-4"/>
        </w:rPr>
        <w:t xml:space="preserve">Mặt </w:t>
      </w:r>
      <w:r>
        <w:t xml:space="preserve">trận Dân </w:t>
      </w:r>
      <w:r>
        <w:rPr>
          <w:spacing w:val="-5"/>
        </w:rPr>
        <w:t xml:space="preserve">chủ </w:t>
      </w:r>
      <w:r>
        <w:rPr>
          <w:spacing w:val="-6"/>
        </w:rPr>
        <w:t xml:space="preserve">Đông </w:t>
      </w:r>
      <w:r>
        <w:rPr>
          <w:spacing w:val="-5"/>
        </w:rPr>
        <w:t xml:space="preserve">Dương, phê </w:t>
      </w:r>
      <w:r>
        <w:rPr>
          <w:spacing w:val="-4"/>
        </w:rPr>
        <w:t xml:space="preserve">phán </w:t>
      </w:r>
      <w:r>
        <w:rPr>
          <w:spacing w:val="-3"/>
        </w:rPr>
        <w:t xml:space="preserve">Liên Xô. </w:t>
      </w:r>
      <w:r>
        <w:rPr>
          <w:spacing w:val="-4"/>
        </w:rPr>
        <w:t xml:space="preserve">Trân </w:t>
      </w:r>
      <w:r>
        <w:rPr>
          <w:spacing w:val="-8"/>
        </w:rPr>
        <w:t xml:space="preserve">nhắc </w:t>
      </w:r>
      <w:r>
        <w:rPr>
          <w:spacing w:val="2"/>
        </w:rPr>
        <w:t xml:space="preserve">lại </w:t>
      </w:r>
      <w:r>
        <w:rPr>
          <w:spacing w:val="-5"/>
        </w:rPr>
        <w:t xml:space="preserve">rằng, hồi </w:t>
      </w:r>
      <w:r>
        <w:t xml:space="preserve">1940, lúc </w:t>
      </w:r>
      <w:r>
        <w:rPr>
          <w:spacing w:val="-6"/>
        </w:rPr>
        <w:t xml:space="preserve">chúng </w:t>
      </w:r>
      <w:r>
        <w:rPr>
          <w:spacing w:val="-3"/>
        </w:rPr>
        <w:t xml:space="preserve">tôi </w:t>
      </w:r>
      <w:r>
        <w:t xml:space="preserve">bị bắt đi Tà </w:t>
      </w:r>
      <w:r>
        <w:rPr>
          <w:spacing w:val="-6"/>
        </w:rPr>
        <w:t xml:space="preserve">Lài </w:t>
      </w:r>
      <w:r>
        <w:rPr>
          <w:spacing w:val="-8"/>
        </w:rPr>
        <w:t xml:space="preserve">thì một </w:t>
      </w:r>
      <w:r>
        <w:t xml:space="preserve">số trí </w:t>
      </w:r>
      <w:r>
        <w:rPr>
          <w:spacing w:val="-6"/>
        </w:rPr>
        <w:t xml:space="preserve">thức </w:t>
      </w:r>
      <w:r>
        <w:rPr>
          <w:spacing w:val="-5"/>
        </w:rPr>
        <w:t xml:space="preserve">nổi </w:t>
      </w:r>
      <w:r>
        <w:rPr>
          <w:spacing w:val="-4"/>
        </w:rPr>
        <w:t xml:space="preserve">tiếng </w:t>
      </w:r>
      <w:r>
        <w:rPr>
          <w:spacing w:val="-5"/>
        </w:rPr>
        <w:t xml:space="preserve">của </w:t>
      </w:r>
      <w:r>
        <w:rPr>
          <w:spacing w:val="-8"/>
        </w:rPr>
        <w:t xml:space="preserve">thành </w:t>
      </w:r>
      <w:r>
        <w:rPr>
          <w:spacing w:val="-5"/>
        </w:rPr>
        <w:t xml:space="preserve">phố </w:t>
      </w:r>
      <w:r>
        <w:rPr>
          <w:spacing w:val="-3"/>
        </w:rPr>
        <w:t xml:space="preserve">tập hợp </w:t>
      </w:r>
      <w:r>
        <w:rPr>
          <w:spacing w:val="-12"/>
        </w:rPr>
        <w:t xml:space="preserve">xung </w:t>
      </w:r>
      <w:r>
        <w:rPr>
          <w:spacing w:val="-6"/>
        </w:rPr>
        <w:t xml:space="preserve">quanh </w:t>
      </w:r>
      <w:r>
        <w:rPr>
          <w:spacing w:val="-5"/>
        </w:rPr>
        <w:t xml:space="preserve">tờ </w:t>
      </w:r>
      <w:r>
        <w:rPr>
          <w:spacing w:val="-7"/>
        </w:rPr>
        <w:t xml:space="preserve">Văn </w:t>
      </w:r>
      <w:r>
        <w:rPr>
          <w:spacing w:val="-9"/>
        </w:rPr>
        <w:t xml:space="preserve">Lang </w:t>
      </w:r>
      <w:r>
        <w:t xml:space="preserve">viết </w:t>
      </w:r>
      <w:r>
        <w:rPr>
          <w:spacing w:val="-8"/>
        </w:rPr>
        <w:t xml:space="preserve">một </w:t>
      </w:r>
      <w:r>
        <w:t xml:space="preserve">số bài </w:t>
      </w:r>
      <w:r>
        <w:rPr>
          <w:spacing w:val="-6"/>
        </w:rPr>
        <w:t xml:space="preserve">chống </w:t>
      </w:r>
      <w:r>
        <w:rPr>
          <w:spacing w:val="-4"/>
        </w:rPr>
        <w:t xml:space="preserve">Xô </w:t>
      </w:r>
      <w:r>
        <w:rPr>
          <w:spacing w:val="-8"/>
        </w:rPr>
        <w:t xml:space="preserve">Viết. </w:t>
      </w:r>
      <w:r>
        <w:rPr>
          <w:spacing w:val="-4"/>
        </w:rPr>
        <w:t xml:space="preserve">Trân </w:t>
      </w:r>
      <w:r>
        <w:rPr>
          <w:spacing w:val="-5"/>
        </w:rPr>
        <w:t xml:space="preserve">cho </w:t>
      </w:r>
      <w:r>
        <w:rPr>
          <w:spacing w:val="-3"/>
        </w:rPr>
        <w:t xml:space="preserve">rằng </w:t>
      </w:r>
      <w:r>
        <w:rPr>
          <w:spacing w:val="2"/>
        </w:rPr>
        <w:t xml:space="preserve">làm </w:t>
      </w:r>
      <w:r>
        <w:t xml:space="preserve">trí vận ở Sài </w:t>
      </w:r>
      <w:r>
        <w:rPr>
          <w:spacing w:val="-3"/>
        </w:rPr>
        <w:t xml:space="preserve">Gòn </w:t>
      </w:r>
      <w:r>
        <w:rPr>
          <w:spacing w:val="-8"/>
        </w:rPr>
        <w:t xml:space="preserve">nhất </w:t>
      </w:r>
      <w:r>
        <w:rPr>
          <w:spacing w:val="-3"/>
        </w:rPr>
        <w:t xml:space="preserve">định </w:t>
      </w:r>
      <w:r>
        <w:t xml:space="preserve">sẽ </w:t>
      </w:r>
      <w:r>
        <w:rPr>
          <w:spacing w:val="-8"/>
        </w:rPr>
        <w:t xml:space="preserve">đụng </w:t>
      </w:r>
      <w:r>
        <w:rPr>
          <w:spacing w:val="-4"/>
        </w:rPr>
        <w:t xml:space="preserve">phải </w:t>
      </w:r>
      <w:r>
        <w:t xml:space="preserve">cái trở </w:t>
      </w:r>
      <w:r>
        <w:rPr>
          <w:spacing w:val="-8"/>
        </w:rPr>
        <w:t xml:space="preserve">ngại </w:t>
      </w:r>
      <w:r>
        <w:rPr>
          <w:spacing w:val="-6"/>
        </w:rPr>
        <w:t>Trốtkít.</w:t>
      </w:r>
    </w:p>
    <w:p w:rsidR="002A5536" w:rsidRDefault="002A5536">
      <w:pPr>
        <w:pStyle w:val="BodyText"/>
        <w:ind w:left="0"/>
        <w:rPr>
          <w:sz w:val="26"/>
        </w:rPr>
      </w:pPr>
    </w:p>
    <w:p w:rsidR="002A5536" w:rsidRDefault="00BE1DD8">
      <w:pPr>
        <w:pStyle w:val="BodyText"/>
        <w:spacing w:before="0"/>
        <w:ind w:right="197"/>
      </w:pPr>
      <w:r>
        <w:t>Tôi</w:t>
      </w:r>
      <w:r>
        <w:rPr>
          <w:spacing w:val="6"/>
        </w:rPr>
        <w:t xml:space="preserve"> </w:t>
      </w:r>
      <w:r>
        <w:rPr>
          <w:spacing w:val="-6"/>
        </w:rPr>
        <w:t>thấy</w:t>
      </w:r>
      <w:r>
        <w:rPr>
          <w:spacing w:val="-16"/>
        </w:rPr>
        <w:t xml:space="preserve"> </w:t>
      </w:r>
      <w:r>
        <w:rPr>
          <w:spacing w:val="-4"/>
        </w:rPr>
        <w:t>đáng</w:t>
      </w:r>
      <w:r>
        <w:rPr>
          <w:spacing w:val="-16"/>
        </w:rPr>
        <w:t xml:space="preserve"> </w:t>
      </w:r>
      <w:r>
        <w:rPr>
          <w:spacing w:val="-5"/>
        </w:rPr>
        <w:t>chú</w:t>
      </w:r>
      <w:r>
        <w:rPr>
          <w:spacing w:val="-1"/>
        </w:rPr>
        <w:t xml:space="preserve"> </w:t>
      </w:r>
      <w:r>
        <w:t>ý tới</w:t>
      </w:r>
      <w:r>
        <w:rPr>
          <w:spacing w:val="6"/>
        </w:rPr>
        <w:t xml:space="preserve"> </w:t>
      </w:r>
      <w:r>
        <w:rPr>
          <w:spacing w:val="4"/>
        </w:rPr>
        <w:t>lời</w:t>
      </w:r>
      <w:r>
        <w:rPr>
          <w:spacing w:val="6"/>
        </w:rPr>
        <w:t xml:space="preserve"> </w:t>
      </w:r>
      <w:r>
        <w:t>căn</w:t>
      </w:r>
      <w:r>
        <w:rPr>
          <w:spacing w:val="-16"/>
        </w:rPr>
        <w:t xml:space="preserve"> </w:t>
      </w:r>
      <w:r>
        <w:t>dặn</w:t>
      </w:r>
      <w:r>
        <w:rPr>
          <w:spacing w:val="-16"/>
        </w:rPr>
        <w:t xml:space="preserve"> </w:t>
      </w:r>
      <w:r>
        <w:rPr>
          <w:spacing w:val="-5"/>
        </w:rPr>
        <w:t>của</w:t>
      </w:r>
      <w:r>
        <w:rPr>
          <w:spacing w:val="2"/>
        </w:rPr>
        <w:t xml:space="preserve"> </w:t>
      </w:r>
      <w:r>
        <w:t>Bảy</w:t>
      </w:r>
      <w:r>
        <w:rPr>
          <w:spacing w:val="-16"/>
        </w:rPr>
        <w:t xml:space="preserve"> </w:t>
      </w:r>
      <w:r>
        <w:rPr>
          <w:spacing w:val="-6"/>
        </w:rPr>
        <w:t>Trân.</w:t>
      </w:r>
      <w:r>
        <w:rPr>
          <w:spacing w:val="-1"/>
        </w:rPr>
        <w:t xml:space="preserve"> </w:t>
      </w:r>
      <w:r>
        <w:t>Tôi</w:t>
      </w:r>
      <w:r>
        <w:rPr>
          <w:spacing w:val="6"/>
        </w:rPr>
        <w:t xml:space="preserve"> </w:t>
      </w:r>
      <w:r>
        <w:rPr>
          <w:spacing w:val="-9"/>
        </w:rPr>
        <w:t>không</w:t>
      </w:r>
      <w:r>
        <w:rPr>
          <w:spacing w:val="-16"/>
        </w:rPr>
        <w:t xml:space="preserve"> </w:t>
      </w:r>
      <w:r>
        <w:rPr>
          <w:spacing w:val="-5"/>
        </w:rPr>
        <w:t>xem</w:t>
      </w:r>
      <w:r>
        <w:rPr>
          <w:spacing w:val="-23"/>
        </w:rPr>
        <w:t xml:space="preserve"> </w:t>
      </w:r>
      <w:r>
        <w:rPr>
          <w:spacing w:val="-6"/>
        </w:rPr>
        <w:t>thường</w:t>
      </w:r>
      <w:r>
        <w:rPr>
          <w:spacing w:val="-16"/>
        </w:rPr>
        <w:t xml:space="preserve"> </w:t>
      </w:r>
      <w:r>
        <w:t>đám</w:t>
      </w:r>
      <w:r>
        <w:rPr>
          <w:spacing w:val="-24"/>
        </w:rPr>
        <w:t xml:space="preserve"> </w:t>
      </w:r>
      <w:r>
        <w:t>đệ</w:t>
      </w:r>
      <w:r>
        <w:rPr>
          <w:spacing w:val="1"/>
        </w:rPr>
        <w:t xml:space="preserve"> </w:t>
      </w:r>
      <w:r>
        <w:rPr>
          <w:spacing w:val="-3"/>
        </w:rPr>
        <w:t>tứ;</w:t>
      </w:r>
      <w:r>
        <w:rPr>
          <w:spacing w:val="-9"/>
        </w:rPr>
        <w:t xml:space="preserve"> </w:t>
      </w:r>
      <w:r>
        <w:rPr>
          <w:spacing w:val="-8"/>
        </w:rPr>
        <w:t>họ</w:t>
      </w:r>
      <w:r>
        <w:t xml:space="preserve"> có</w:t>
      </w:r>
      <w:r>
        <w:rPr>
          <w:spacing w:val="-1"/>
        </w:rPr>
        <w:t xml:space="preserve"> </w:t>
      </w:r>
      <w:r>
        <w:rPr>
          <w:spacing w:val="-4"/>
        </w:rPr>
        <w:t>học;</w:t>
      </w:r>
      <w:r>
        <w:rPr>
          <w:spacing w:val="-9"/>
        </w:rPr>
        <w:t xml:space="preserve"> nhưng </w:t>
      </w:r>
      <w:r>
        <w:rPr>
          <w:spacing w:val="-3"/>
        </w:rPr>
        <w:t xml:space="preserve">tôi </w:t>
      </w:r>
      <w:r>
        <w:rPr>
          <w:spacing w:val="-9"/>
        </w:rPr>
        <w:t xml:space="preserve">không </w:t>
      </w:r>
      <w:r>
        <w:rPr>
          <w:spacing w:val="-4"/>
        </w:rPr>
        <w:t xml:space="preserve">đánh </w:t>
      </w:r>
      <w:r>
        <w:rPr>
          <w:spacing w:val="-3"/>
        </w:rPr>
        <w:t xml:space="preserve">giá </w:t>
      </w:r>
      <w:r>
        <w:rPr>
          <w:spacing w:val="-8"/>
        </w:rPr>
        <w:t xml:space="preserve">họ </w:t>
      </w:r>
      <w:r>
        <w:t xml:space="preserve">và </w:t>
      </w:r>
      <w:r>
        <w:rPr>
          <w:spacing w:val="-5"/>
        </w:rPr>
        <w:t xml:space="preserve">ảnh hưởng </w:t>
      </w:r>
      <w:r>
        <w:rPr>
          <w:spacing w:val="-8"/>
        </w:rPr>
        <w:t xml:space="preserve">họ </w:t>
      </w:r>
      <w:r>
        <w:t xml:space="preserve">cao </w:t>
      </w:r>
      <w:r>
        <w:rPr>
          <w:spacing w:val="2"/>
        </w:rPr>
        <w:t xml:space="preserve">lắm </w:t>
      </w:r>
      <w:r>
        <w:rPr>
          <w:spacing w:val="-4"/>
        </w:rPr>
        <w:t xml:space="preserve">đâu. </w:t>
      </w:r>
      <w:r>
        <w:rPr>
          <w:spacing w:val="-3"/>
        </w:rPr>
        <w:t xml:space="preserve">Nói </w:t>
      </w:r>
      <w:r>
        <w:rPr>
          <w:spacing w:val="3"/>
        </w:rPr>
        <w:t xml:space="preserve">là </w:t>
      </w:r>
      <w:r>
        <w:t xml:space="preserve">đám đệ </w:t>
      </w:r>
      <w:r>
        <w:rPr>
          <w:spacing w:val="-3"/>
        </w:rPr>
        <w:t xml:space="preserve">tứ, </w:t>
      </w:r>
      <w:r>
        <w:rPr>
          <w:spacing w:val="-5"/>
        </w:rPr>
        <w:t xml:space="preserve">chứ </w:t>
      </w:r>
      <w:r>
        <w:rPr>
          <w:spacing w:val="-6"/>
        </w:rPr>
        <w:t xml:space="preserve">thật </w:t>
      </w:r>
      <w:r>
        <w:rPr>
          <w:spacing w:val="2"/>
        </w:rPr>
        <w:t xml:space="preserve">ra </w:t>
      </w:r>
      <w:r>
        <w:rPr>
          <w:spacing w:val="-4"/>
        </w:rPr>
        <w:t xml:space="preserve">trong </w:t>
      </w:r>
      <w:r>
        <w:t xml:space="preserve">ấy có ba </w:t>
      </w:r>
      <w:r>
        <w:rPr>
          <w:spacing w:val="-8"/>
        </w:rPr>
        <w:t xml:space="preserve">thứ </w:t>
      </w:r>
      <w:r>
        <w:t xml:space="preserve">đệ </w:t>
      </w:r>
      <w:r>
        <w:rPr>
          <w:spacing w:val="-3"/>
        </w:rPr>
        <w:t xml:space="preserve">tứ: </w:t>
      </w:r>
      <w:r>
        <w:rPr>
          <w:spacing w:val="-6"/>
        </w:rPr>
        <w:t xml:space="preserve">Nhóm </w:t>
      </w:r>
      <w:r>
        <w:rPr>
          <w:spacing w:val="-10"/>
        </w:rPr>
        <w:t xml:space="preserve">La </w:t>
      </w:r>
      <w:r>
        <w:rPr>
          <w:spacing w:val="-11"/>
        </w:rPr>
        <w:t xml:space="preserve">Lutte </w:t>
      </w:r>
      <w:r>
        <w:rPr>
          <w:spacing w:val="-5"/>
        </w:rPr>
        <w:t xml:space="preserve">của </w:t>
      </w:r>
      <w:r>
        <w:t xml:space="preserve">Tạ </w:t>
      </w:r>
      <w:r>
        <w:rPr>
          <w:spacing w:val="-7"/>
        </w:rPr>
        <w:t xml:space="preserve">Thu Thâu, </w:t>
      </w:r>
      <w:r>
        <w:rPr>
          <w:spacing w:val="-8"/>
        </w:rPr>
        <w:t xml:space="preserve">nhóm </w:t>
      </w:r>
      <w:r>
        <w:rPr>
          <w:spacing w:val="-3"/>
        </w:rPr>
        <w:t xml:space="preserve">Militant </w:t>
      </w:r>
      <w:r>
        <w:rPr>
          <w:spacing w:val="-5"/>
        </w:rPr>
        <w:t xml:space="preserve">của </w:t>
      </w:r>
      <w:r>
        <w:rPr>
          <w:spacing w:val="-4"/>
        </w:rPr>
        <w:t xml:space="preserve">Hồ </w:t>
      </w:r>
      <w:r>
        <w:t xml:space="preserve">Hữu </w:t>
      </w:r>
      <w:r>
        <w:rPr>
          <w:spacing w:val="-5"/>
        </w:rPr>
        <w:t xml:space="preserve">Tường, </w:t>
      </w:r>
      <w:r>
        <w:rPr>
          <w:spacing w:val="-8"/>
        </w:rPr>
        <w:t xml:space="preserve">nhóm </w:t>
      </w:r>
      <w:r>
        <w:t xml:space="preserve">Octobre </w:t>
      </w:r>
      <w:r>
        <w:rPr>
          <w:spacing w:val="-5"/>
        </w:rPr>
        <w:t xml:space="preserve">của </w:t>
      </w:r>
      <w:r>
        <w:rPr>
          <w:spacing w:val="-10"/>
        </w:rPr>
        <w:t xml:space="preserve">Lư </w:t>
      </w:r>
      <w:r>
        <w:rPr>
          <w:spacing w:val="-4"/>
        </w:rPr>
        <w:t xml:space="preserve">Sanh </w:t>
      </w:r>
      <w:r>
        <w:rPr>
          <w:spacing w:val="-8"/>
        </w:rPr>
        <w:t xml:space="preserve">Hạnh. </w:t>
      </w:r>
      <w:r>
        <w:rPr>
          <w:spacing w:val="-4"/>
        </w:rPr>
        <w:t xml:space="preserve">Họ </w:t>
      </w:r>
      <w:r>
        <w:rPr>
          <w:spacing w:val="-3"/>
        </w:rPr>
        <w:t xml:space="preserve">chưa </w:t>
      </w:r>
      <w:r>
        <w:rPr>
          <w:spacing w:val="-8"/>
        </w:rPr>
        <w:t xml:space="preserve">hề thống nhất thành một Đảng. </w:t>
      </w:r>
      <w:r>
        <w:rPr>
          <w:spacing w:val="-4"/>
        </w:rPr>
        <w:t xml:space="preserve">Trên </w:t>
      </w:r>
      <w:r>
        <w:rPr>
          <w:spacing w:val="-8"/>
        </w:rPr>
        <w:t xml:space="preserve">thế </w:t>
      </w:r>
      <w:r>
        <w:t xml:space="preserve">giới </w:t>
      </w:r>
      <w:r>
        <w:rPr>
          <w:spacing w:val="-8"/>
        </w:rPr>
        <w:t xml:space="preserve">cũng vậy, </w:t>
      </w:r>
      <w:r>
        <w:rPr>
          <w:spacing w:val="-3"/>
        </w:rPr>
        <w:t xml:space="preserve">chưa </w:t>
      </w:r>
      <w:r>
        <w:rPr>
          <w:spacing w:val="-6"/>
        </w:rPr>
        <w:t xml:space="preserve">thấy </w:t>
      </w:r>
      <w:r>
        <w:t xml:space="preserve">ở </w:t>
      </w:r>
      <w:r>
        <w:rPr>
          <w:spacing w:val="-8"/>
        </w:rPr>
        <w:t xml:space="preserve">một </w:t>
      </w:r>
      <w:r>
        <w:t xml:space="preserve">nước </w:t>
      </w:r>
      <w:r>
        <w:rPr>
          <w:spacing w:val="-5"/>
        </w:rPr>
        <w:t xml:space="preserve">nào </w:t>
      </w:r>
      <w:r>
        <w:rPr>
          <w:spacing w:val="-12"/>
        </w:rPr>
        <w:t xml:space="preserve">mà </w:t>
      </w:r>
      <w:r>
        <w:rPr>
          <w:spacing w:val="-8"/>
        </w:rPr>
        <w:t xml:space="preserve">nhóm </w:t>
      </w:r>
      <w:r>
        <w:rPr>
          <w:spacing w:val="-5"/>
        </w:rPr>
        <w:t xml:space="preserve">Trốtkít </w:t>
      </w:r>
      <w:r>
        <w:rPr>
          <w:spacing w:val="-8"/>
        </w:rPr>
        <w:t xml:space="preserve">thống nhất thành một Đảng. </w:t>
      </w:r>
      <w:r>
        <w:rPr>
          <w:spacing w:val="-5"/>
        </w:rPr>
        <w:t xml:space="preserve">Trốtkít </w:t>
      </w:r>
      <w:r>
        <w:rPr>
          <w:spacing w:val="-3"/>
        </w:rPr>
        <w:t xml:space="preserve">chưa </w:t>
      </w:r>
      <w:r>
        <w:rPr>
          <w:spacing w:val="-8"/>
        </w:rPr>
        <w:t xml:space="preserve">hề </w:t>
      </w:r>
      <w:r>
        <w:t xml:space="preserve">vượt </w:t>
      </w:r>
      <w:r>
        <w:rPr>
          <w:spacing w:val="-5"/>
        </w:rPr>
        <w:t xml:space="preserve">quá </w:t>
      </w:r>
      <w:r>
        <w:t xml:space="preserve">“cơ cấu </w:t>
      </w:r>
      <w:r>
        <w:rPr>
          <w:spacing w:val="-11"/>
        </w:rPr>
        <w:t xml:space="preserve">nhóm” </w:t>
      </w:r>
      <w:r>
        <w:rPr>
          <w:spacing w:val="-8"/>
        </w:rPr>
        <w:t xml:space="preserve">thì </w:t>
      </w:r>
      <w:r>
        <w:rPr>
          <w:spacing w:val="2"/>
        </w:rPr>
        <w:t xml:space="preserve">làm </w:t>
      </w:r>
      <w:r>
        <w:t xml:space="preserve">sao </w:t>
      </w:r>
      <w:r>
        <w:rPr>
          <w:spacing w:val="2"/>
        </w:rPr>
        <w:t xml:space="preserve">làm </w:t>
      </w:r>
      <w:r>
        <w:t xml:space="preserve">cách </w:t>
      </w:r>
      <w:r>
        <w:rPr>
          <w:spacing w:val="-11"/>
        </w:rPr>
        <w:t xml:space="preserve">mạng? </w:t>
      </w:r>
      <w:r>
        <w:rPr>
          <w:spacing w:val="-7"/>
        </w:rPr>
        <w:t xml:space="preserve">Chỉ </w:t>
      </w:r>
      <w:r>
        <w:rPr>
          <w:spacing w:val="-5"/>
        </w:rPr>
        <w:t xml:space="preserve">nói cho </w:t>
      </w:r>
      <w:r>
        <w:t xml:space="preserve">sướng </w:t>
      </w:r>
      <w:r>
        <w:rPr>
          <w:spacing w:val="-8"/>
        </w:rPr>
        <w:t xml:space="preserve">miệng. Ảnh </w:t>
      </w:r>
      <w:r>
        <w:rPr>
          <w:spacing w:val="-5"/>
        </w:rPr>
        <w:t xml:space="preserve">hưởng </w:t>
      </w:r>
      <w:r>
        <w:t xml:space="preserve">tới trí </w:t>
      </w:r>
      <w:r>
        <w:rPr>
          <w:spacing w:val="-6"/>
        </w:rPr>
        <w:t xml:space="preserve">thức </w:t>
      </w:r>
      <w:r>
        <w:rPr>
          <w:spacing w:val="-4"/>
        </w:rPr>
        <w:t xml:space="preserve">công </w:t>
      </w:r>
      <w:r>
        <w:rPr>
          <w:spacing w:val="-3"/>
        </w:rPr>
        <w:t xml:space="preserve">chức </w:t>
      </w:r>
      <w:r>
        <w:rPr>
          <w:spacing w:val="3"/>
        </w:rPr>
        <w:t xml:space="preserve">là </w:t>
      </w:r>
      <w:r>
        <w:rPr>
          <w:spacing w:val="-8"/>
        </w:rPr>
        <w:t xml:space="preserve">nhóm </w:t>
      </w:r>
      <w:r>
        <w:rPr>
          <w:spacing w:val="-5"/>
        </w:rPr>
        <w:t xml:space="preserve">của </w:t>
      </w:r>
      <w:r>
        <w:t xml:space="preserve">Tạ </w:t>
      </w:r>
      <w:r>
        <w:rPr>
          <w:spacing w:val="-7"/>
        </w:rPr>
        <w:t>Thu</w:t>
      </w:r>
      <w:r>
        <w:rPr>
          <w:spacing w:val="-11"/>
        </w:rPr>
        <w:t xml:space="preserve"> </w:t>
      </w:r>
      <w:r>
        <w:rPr>
          <w:spacing w:val="-7"/>
        </w:rPr>
        <w:t>Thâu.</w:t>
      </w:r>
    </w:p>
    <w:p w:rsidR="002A5536" w:rsidRDefault="00BE1DD8">
      <w:pPr>
        <w:pStyle w:val="BodyText"/>
        <w:ind w:right="104"/>
      </w:pPr>
      <w:r>
        <w:rPr>
          <w:spacing w:val="-7"/>
        </w:rPr>
        <w:t xml:space="preserve">Song, </w:t>
      </w:r>
      <w:r>
        <w:rPr>
          <w:spacing w:val="-4"/>
        </w:rPr>
        <w:t xml:space="preserve">phải </w:t>
      </w:r>
      <w:r>
        <w:rPr>
          <w:spacing w:val="-8"/>
        </w:rPr>
        <w:t xml:space="preserve">nhận </w:t>
      </w:r>
      <w:r>
        <w:rPr>
          <w:spacing w:val="-6"/>
        </w:rPr>
        <w:t xml:space="preserve">thấy </w:t>
      </w:r>
      <w:r>
        <w:rPr>
          <w:spacing w:val="-3"/>
        </w:rPr>
        <w:t xml:space="preserve">rằng </w:t>
      </w:r>
      <w:r>
        <w:rPr>
          <w:spacing w:val="-8"/>
        </w:rPr>
        <w:t xml:space="preserve">một </w:t>
      </w:r>
      <w:r>
        <w:t xml:space="preserve">số trí </w:t>
      </w:r>
      <w:r>
        <w:rPr>
          <w:spacing w:val="-6"/>
        </w:rPr>
        <w:t xml:space="preserve">thức </w:t>
      </w:r>
      <w:r>
        <w:rPr>
          <w:spacing w:val="-4"/>
        </w:rPr>
        <w:t xml:space="preserve">đáng </w:t>
      </w:r>
      <w:r>
        <w:rPr>
          <w:spacing w:val="-8"/>
        </w:rPr>
        <w:t xml:space="preserve">kể </w:t>
      </w:r>
      <w:r>
        <w:t xml:space="preserve">đi với </w:t>
      </w:r>
      <w:r>
        <w:rPr>
          <w:spacing w:val="-10"/>
        </w:rPr>
        <w:t xml:space="preserve">La </w:t>
      </w:r>
      <w:r>
        <w:rPr>
          <w:spacing w:val="-9"/>
        </w:rPr>
        <w:t xml:space="preserve">Lutte, </w:t>
      </w:r>
      <w:r>
        <w:rPr>
          <w:spacing w:val="-4"/>
        </w:rPr>
        <w:t xml:space="preserve">trong </w:t>
      </w:r>
      <w:r>
        <w:rPr>
          <w:spacing w:val="-8"/>
        </w:rPr>
        <w:t xml:space="preserve">một </w:t>
      </w:r>
      <w:r>
        <w:rPr>
          <w:spacing w:val="-5"/>
        </w:rPr>
        <w:t xml:space="preserve">thời </w:t>
      </w:r>
      <w:r>
        <w:t xml:space="preserve">gian dài </w:t>
      </w:r>
      <w:r>
        <w:rPr>
          <w:spacing w:val="-5"/>
        </w:rPr>
        <w:t xml:space="preserve">gồm </w:t>
      </w:r>
      <w:r>
        <w:t xml:space="preserve">ba </w:t>
      </w:r>
      <w:r>
        <w:rPr>
          <w:spacing w:val="-8"/>
        </w:rPr>
        <w:t xml:space="preserve">nhóm </w:t>
      </w:r>
      <w:r>
        <w:rPr>
          <w:spacing w:val="-3"/>
        </w:rPr>
        <w:t xml:space="preserve">hợp tác </w:t>
      </w:r>
      <w:r>
        <w:t xml:space="preserve">với </w:t>
      </w:r>
      <w:r>
        <w:rPr>
          <w:spacing w:val="-9"/>
        </w:rPr>
        <w:t xml:space="preserve">nhau: Nguyễn </w:t>
      </w:r>
      <w:r>
        <w:rPr>
          <w:spacing w:val="-7"/>
        </w:rPr>
        <w:t xml:space="preserve">Văn </w:t>
      </w:r>
      <w:r>
        <w:t xml:space="preserve">Tạo, </w:t>
      </w:r>
      <w:r>
        <w:rPr>
          <w:spacing w:val="-11"/>
        </w:rPr>
        <w:t xml:space="preserve">Võ </w:t>
      </w:r>
      <w:r>
        <w:rPr>
          <w:spacing w:val="-4"/>
        </w:rPr>
        <w:t xml:space="preserve">An </w:t>
      </w:r>
      <w:r>
        <w:rPr>
          <w:spacing w:val="-7"/>
        </w:rPr>
        <w:t xml:space="preserve">Ninh, </w:t>
      </w:r>
      <w:r>
        <w:t xml:space="preserve">Tạ </w:t>
      </w:r>
      <w:r>
        <w:rPr>
          <w:spacing w:val="-7"/>
        </w:rPr>
        <w:t xml:space="preserve">Thu Thâu. </w:t>
      </w:r>
      <w:r>
        <w:rPr>
          <w:spacing w:val="-10"/>
        </w:rPr>
        <w:t xml:space="preserve">La </w:t>
      </w:r>
      <w:r>
        <w:rPr>
          <w:spacing w:val="-11"/>
        </w:rPr>
        <w:t xml:space="preserve">Lutte </w:t>
      </w:r>
      <w:r>
        <w:rPr>
          <w:spacing w:val="-5"/>
        </w:rPr>
        <w:t xml:space="preserve">của Thâu </w:t>
      </w:r>
      <w:r>
        <w:rPr>
          <w:spacing w:val="-6"/>
        </w:rPr>
        <w:t xml:space="preserve">thừa </w:t>
      </w:r>
      <w:r>
        <w:rPr>
          <w:spacing w:val="-5"/>
        </w:rPr>
        <w:t xml:space="preserve">hưởng </w:t>
      </w:r>
      <w:r>
        <w:t xml:space="preserve">cái đó </w:t>
      </w:r>
      <w:r>
        <w:rPr>
          <w:spacing w:val="-12"/>
        </w:rPr>
        <w:t xml:space="preserve">mà </w:t>
      </w:r>
      <w:r>
        <w:t xml:space="preserve">bản </w:t>
      </w:r>
      <w:r>
        <w:rPr>
          <w:spacing w:val="-6"/>
        </w:rPr>
        <w:t xml:space="preserve">thân </w:t>
      </w:r>
      <w:r>
        <w:rPr>
          <w:spacing w:val="-5"/>
        </w:rPr>
        <w:t xml:space="preserve">chủ </w:t>
      </w:r>
      <w:r>
        <w:rPr>
          <w:spacing w:val="-8"/>
        </w:rPr>
        <w:t xml:space="preserve">nghĩa </w:t>
      </w:r>
      <w:r>
        <w:rPr>
          <w:spacing w:val="-5"/>
        </w:rPr>
        <w:t xml:space="preserve">Trốtkít </w:t>
      </w:r>
      <w:r>
        <w:rPr>
          <w:spacing w:val="-9"/>
        </w:rPr>
        <w:t xml:space="preserve">không </w:t>
      </w:r>
      <w:r>
        <w:rPr>
          <w:spacing w:val="2"/>
        </w:rPr>
        <w:t xml:space="preserve">làm </w:t>
      </w:r>
      <w:r>
        <w:t xml:space="preserve">sao có được. </w:t>
      </w:r>
      <w:r>
        <w:rPr>
          <w:spacing w:val="-10"/>
        </w:rPr>
        <w:t xml:space="preserve">La </w:t>
      </w:r>
      <w:r>
        <w:rPr>
          <w:spacing w:val="-11"/>
        </w:rPr>
        <w:t xml:space="preserve">Lutte </w:t>
      </w:r>
      <w:r>
        <w:t xml:space="preserve">viết </w:t>
      </w:r>
      <w:r>
        <w:rPr>
          <w:spacing w:val="-4"/>
        </w:rPr>
        <w:t xml:space="preserve">tiếng Pháp </w:t>
      </w:r>
      <w:r>
        <w:rPr>
          <w:spacing w:val="-6"/>
        </w:rPr>
        <w:t xml:space="preserve">cứng, </w:t>
      </w:r>
      <w:r>
        <w:t xml:space="preserve">trí </w:t>
      </w:r>
      <w:r>
        <w:rPr>
          <w:spacing w:val="-6"/>
        </w:rPr>
        <w:t xml:space="preserve">thức </w:t>
      </w:r>
      <w:r>
        <w:t xml:space="preserve">Sài </w:t>
      </w:r>
      <w:r>
        <w:rPr>
          <w:spacing w:val="-3"/>
        </w:rPr>
        <w:t xml:space="preserve">Gòn </w:t>
      </w:r>
      <w:r>
        <w:rPr>
          <w:spacing w:val="-4"/>
        </w:rPr>
        <w:t xml:space="preserve">thích </w:t>
      </w:r>
      <w:r>
        <w:t xml:space="preserve">cái văn </w:t>
      </w:r>
      <w:r>
        <w:rPr>
          <w:spacing w:val="-10"/>
        </w:rPr>
        <w:t xml:space="preserve">ấy, </w:t>
      </w:r>
      <w:r>
        <w:rPr>
          <w:spacing w:val="-8"/>
        </w:rPr>
        <w:t xml:space="preserve">một </w:t>
      </w:r>
      <w:r>
        <w:t xml:space="preserve">cái văn </w:t>
      </w:r>
      <w:r>
        <w:rPr>
          <w:spacing w:val="2"/>
        </w:rPr>
        <w:t xml:space="preserve">làm </w:t>
      </w:r>
      <w:r>
        <w:rPr>
          <w:spacing w:val="-5"/>
        </w:rPr>
        <w:t xml:space="preserve">cho người ta </w:t>
      </w:r>
      <w:r>
        <w:rPr>
          <w:spacing w:val="-10"/>
        </w:rPr>
        <w:t xml:space="preserve">nhớ </w:t>
      </w:r>
      <w:r>
        <w:rPr>
          <w:spacing w:val="-13"/>
        </w:rPr>
        <w:t xml:space="preserve">L’Annam, </w:t>
      </w:r>
      <w:r>
        <w:rPr>
          <w:spacing w:val="-10"/>
        </w:rPr>
        <w:t xml:space="preserve">La </w:t>
      </w:r>
      <w:r>
        <w:rPr>
          <w:spacing w:val="-3"/>
        </w:rPr>
        <w:t xml:space="preserve">Cloche </w:t>
      </w:r>
      <w:r>
        <w:t xml:space="preserve">Fêlée. </w:t>
      </w:r>
      <w:r>
        <w:rPr>
          <w:spacing w:val="-5"/>
        </w:rPr>
        <w:t xml:space="preserve">Trí </w:t>
      </w:r>
      <w:r>
        <w:rPr>
          <w:spacing w:val="-6"/>
        </w:rPr>
        <w:t xml:space="preserve">thức </w:t>
      </w:r>
      <w:r>
        <w:rPr>
          <w:spacing w:val="-4"/>
        </w:rPr>
        <w:t xml:space="preserve">thích </w:t>
      </w:r>
      <w:r>
        <w:rPr>
          <w:spacing w:val="-10"/>
        </w:rPr>
        <w:t xml:space="preserve">La </w:t>
      </w:r>
      <w:r>
        <w:rPr>
          <w:spacing w:val="-11"/>
        </w:rPr>
        <w:t xml:space="preserve">Lutte </w:t>
      </w:r>
      <w:r>
        <w:rPr>
          <w:spacing w:val="-4"/>
        </w:rPr>
        <w:t xml:space="preserve">công </w:t>
      </w:r>
      <w:r>
        <w:t xml:space="preserve">kích </w:t>
      </w:r>
      <w:r>
        <w:rPr>
          <w:spacing w:val="-5"/>
        </w:rPr>
        <w:t xml:space="preserve">chủ </w:t>
      </w:r>
      <w:r>
        <w:rPr>
          <w:spacing w:val="-8"/>
        </w:rPr>
        <w:t xml:space="preserve">nghĩa </w:t>
      </w:r>
      <w:r>
        <w:rPr>
          <w:spacing w:val="-6"/>
        </w:rPr>
        <w:t xml:space="preserve">thực </w:t>
      </w:r>
      <w:r>
        <w:rPr>
          <w:spacing w:val="-4"/>
        </w:rPr>
        <w:t xml:space="preserve">dân, chắc </w:t>
      </w:r>
      <w:r>
        <w:rPr>
          <w:spacing w:val="-8"/>
        </w:rPr>
        <w:t xml:space="preserve">gì họ </w:t>
      </w:r>
      <w:r>
        <w:rPr>
          <w:spacing w:val="-4"/>
        </w:rPr>
        <w:t xml:space="preserve">thích </w:t>
      </w:r>
      <w:r>
        <w:t xml:space="preserve">cái </w:t>
      </w:r>
      <w:r>
        <w:rPr>
          <w:spacing w:val="-5"/>
        </w:rPr>
        <w:t xml:space="preserve">tư </w:t>
      </w:r>
      <w:r>
        <w:rPr>
          <w:spacing w:val="-4"/>
        </w:rPr>
        <w:t xml:space="preserve">tưởng </w:t>
      </w:r>
      <w:r>
        <w:rPr>
          <w:spacing w:val="-5"/>
        </w:rPr>
        <w:t xml:space="preserve">“hư </w:t>
      </w:r>
      <w:r>
        <w:t xml:space="preserve">vô dân tộc” </w:t>
      </w:r>
      <w:r>
        <w:rPr>
          <w:spacing w:val="-5"/>
        </w:rPr>
        <w:t xml:space="preserve">của </w:t>
      </w:r>
      <w:r>
        <w:rPr>
          <w:spacing w:val="-4"/>
        </w:rPr>
        <w:t xml:space="preserve">Trần </w:t>
      </w:r>
      <w:r>
        <w:rPr>
          <w:spacing w:val="-7"/>
        </w:rPr>
        <w:t xml:space="preserve">Văn </w:t>
      </w:r>
      <w:r>
        <w:rPr>
          <w:spacing w:val="-6"/>
        </w:rPr>
        <w:t xml:space="preserve">Thạch, </w:t>
      </w:r>
      <w:r>
        <w:t xml:space="preserve">cái </w:t>
      </w:r>
      <w:r>
        <w:rPr>
          <w:spacing w:val="-4"/>
        </w:rPr>
        <w:t xml:space="preserve">“chủ </w:t>
      </w:r>
      <w:r>
        <w:rPr>
          <w:spacing w:val="-8"/>
        </w:rPr>
        <w:t xml:space="preserve">nghĩa </w:t>
      </w:r>
      <w:r>
        <w:t xml:space="preserve">cô độc” </w:t>
      </w:r>
      <w:r>
        <w:rPr>
          <w:spacing w:val="-5"/>
        </w:rPr>
        <w:t xml:space="preserve">của </w:t>
      </w:r>
      <w:r>
        <w:t xml:space="preserve">Tạ </w:t>
      </w:r>
      <w:r>
        <w:rPr>
          <w:spacing w:val="-7"/>
        </w:rPr>
        <w:t xml:space="preserve">Thu </w:t>
      </w:r>
      <w:r>
        <w:rPr>
          <w:spacing w:val="-5"/>
        </w:rPr>
        <w:t xml:space="preserve">Thâu </w:t>
      </w:r>
      <w:r>
        <w:rPr>
          <w:spacing w:val="-12"/>
        </w:rPr>
        <w:t xml:space="preserve">mà </w:t>
      </w:r>
      <w:r>
        <w:rPr>
          <w:spacing w:val="-9"/>
        </w:rPr>
        <w:t xml:space="preserve">Nguyễn </w:t>
      </w:r>
      <w:r>
        <w:rPr>
          <w:spacing w:val="-4"/>
        </w:rPr>
        <w:t xml:space="preserve">An Ninh </w:t>
      </w:r>
      <w:r>
        <w:t xml:space="preserve">đã </w:t>
      </w:r>
      <w:r>
        <w:rPr>
          <w:spacing w:val="-5"/>
        </w:rPr>
        <w:t xml:space="preserve">phê </w:t>
      </w:r>
      <w:r>
        <w:rPr>
          <w:spacing w:val="-4"/>
        </w:rPr>
        <w:t xml:space="preserve">phán </w:t>
      </w:r>
      <w:r>
        <w:rPr>
          <w:spacing w:val="-10"/>
        </w:rPr>
        <w:t xml:space="preserve">mạnh </w:t>
      </w:r>
      <w:r>
        <w:rPr>
          <w:spacing w:val="-8"/>
        </w:rPr>
        <w:t xml:space="preserve">mẽ? Ảnh </w:t>
      </w:r>
      <w:r>
        <w:rPr>
          <w:spacing w:val="-5"/>
        </w:rPr>
        <w:t xml:space="preserve">hưởng của </w:t>
      </w:r>
      <w:r>
        <w:rPr>
          <w:spacing w:val="-10"/>
        </w:rPr>
        <w:t xml:space="preserve">La </w:t>
      </w:r>
      <w:r>
        <w:rPr>
          <w:spacing w:val="-11"/>
        </w:rPr>
        <w:t xml:space="preserve">Lutte </w:t>
      </w:r>
      <w:r>
        <w:t xml:space="preserve">đâu </w:t>
      </w:r>
      <w:r>
        <w:rPr>
          <w:spacing w:val="-4"/>
        </w:rPr>
        <w:t xml:space="preserve">phải </w:t>
      </w:r>
      <w:r>
        <w:rPr>
          <w:spacing w:val="-5"/>
        </w:rPr>
        <w:t xml:space="preserve">chỉ </w:t>
      </w:r>
      <w:r>
        <w:rPr>
          <w:spacing w:val="3"/>
        </w:rPr>
        <w:t xml:space="preserve">là </w:t>
      </w:r>
      <w:r>
        <w:rPr>
          <w:spacing w:val="-5"/>
        </w:rPr>
        <w:t xml:space="preserve">ảnh hưởng của chủ </w:t>
      </w:r>
      <w:r>
        <w:rPr>
          <w:spacing w:val="-8"/>
        </w:rPr>
        <w:t xml:space="preserve">nghĩa </w:t>
      </w:r>
      <w:r>
        <w:rPr>
          <w:spacing w:val="-6"/>
        </w:rPr>
        <w:t xml:space="preserve">Trốtkít. </w:t>
      </w:r>
      <w:r>
        <w:t xml:space="preserve">Nếu </w:t>
      </w:r>
      <w:r>
        <w:rPr>
          <w:spacing w:val="-5"/>
        </w:rPr>
        <w:t xml:space="preserve">ta gần </w:t>
      </w:r>
      <w:r>
        <w:rPr>
          <w:spacing w:val="-10"/>
        </w:rPr>
        <w:t xml:space="preserve">gũi </w:t>
      </w:r>
      <w:r>
        <w:rPr>
          <w:spacing w:val="-9"/>
        </w:rPr>
        <w:t xml:space="preserve">những </w:t>
      </w:r>
      <w:r>
        <w:rPr>
          <w:spacing w:val="-5"/>
        </w:rPr>
        <w:t xml:space="preserve">người </w:t>
      </w:r>
      <w:r>
        <w:t xml:space="preserve">ấy giải </w:t>
      </w:r>
      <w:r>
        <w:rPr>
          <w:spacing w:val="-4"/>
        </w:rPr>
        <w:t xml:space="preserve">thích </w:t>
      </w:r>
      <w:r>
        <w:rPr>
          <w:spacing w:val="-5"/>
        </w:rPr>
        <w:t xml:space="preserve">cho </w:t>
      </w:r>
      <w:r>
        <w:rPr>
          <w:spacing w:val="-8"/>
        </w:rPr>
        <w:t xml:space="preserve">họ </w:t>
      </w:r>
      <w:r>
        <w:rPr>
          <w:spacing w:val="-5"/>
        </w:rPr>
        <w:t xml:space="preserve">hiểu, nếu </w:t>
      </w:r>
      <w:r>
        <w:rPr>
          <w:spacing w:val="-4"/>
        </w:rPr>
        <w:t xml:space="preserve">bằng </w:t>
      </w:r>
      <w:r>
        <w:rPr>
          <w:spacing w:val="-6"/>
        </w:rPr>
        <w:t xml:space="preserve">thực </w:t>
      </w:r>
      <w:r>
        <w:t xml:space="preserve">tiễn </w:t>
      </w:r>
      <w:r>
        <w:rPr>
          <w:spacing w:val="-5"/>
        </w:rPr>
        <w:t xml:space="preserve">ta </w:t>
      </w:r>
      <w:r>
        <w:rPr>
          <w:spacing w:val="-6"/>
        </w:rPr>
        <w:t xml:space="preserve">chứng </w:t>
      </w:r>
      <w:r>
        <w:rPr>
          <w:spacing w:val="-5"/>
        </w:rPr>
        <w:t xml:space="preserve">tỏ </w:t>
      </w:r>
      <w:r>
        <w:rPr>
          <w:spacing w:val="-3"/>
        </w:rPr>
        <w:t xml:space="preserve">rằng </w:t>
      </w:r>
      <w:r>
        <w:rPr>
          <w:spacing w:val="-5"/>
        </w:rPr>
        <w:t xml:space="preserve">ta </w:t>
      </w:r>
      <w:r>
        <w:rPr>
          <w:spacing w:val="-4"/>
        </w:rPr>
        <w:t xml:space="preserve">chân </w:t>
      </w:r>
      <w:r>
        <w:rPr>
          <w:spacing w:val="-9"/>
        </w:rPr>
        <w:t xml:space="preserve">thành, </w:t>
      </w:r>
      <w:r>
        <w:rPr>
          <w:spacing w:val="-3"/>
        </w:rPr>
        <w:t xml:space="preserve">rằng </w:t>
      </w:r>
      <w:r>
        <w:t xml:space="preserve">dân </w:t>
      </w:r>
      <w:r>
        <w:rPr>
          <w:spacing w:val="-6"/>
        </w:rPr>
        <w:t xml:space="preserve">theo </w:t>
      </w:r>
      <w:r>
        <w:rPr>
          <w:spacing w:val="-3"/>
        </w:rPr>
        <w:t xml:space="preserve">ta, </w:t>
      </w:r>
      <w:r>
        <w:rPr>
          <w:spacing w:val="-5"/>
        </w:rPr>
        <w:t xml:space="preserve">ta </w:t>
      </w:r>
      <w:r>
        <w:t xml:space="preserve">có </w:t>
      </w:r>
      <w:r>
        <w:rPr>
          <w:spacing w:val="-10"/>
        </w:rPr>
        <w:t xml:space="preserve">khả </w:t>
      </w:r>
      <w:r>
        <w:rPr>
          <w:spacing w:val="-8"/>
        </w:rPr>
        <w:t xml:space="preserve">năng </w:t>
      </w:r>
      <w:r>
        <w:t xml:space="preserve">lãnh đạo, có </w:t>
      </w:r>
      <w:r>
        <w:rPr>
          <w:spacing w:val="-10"/>
        </w:rPr>
        <w:t xml:space="preserve">khả </w:t>
      </w:r>
      <w:r>
        <w:rPr>
          <w:spacing w:val="-8"/>
        </w:rPr>
        <w:t xml:space="preserve">năng </w:t>
      </w:r>
      <w:r>
        <w:rPr>
          <w:spacing w:val="2"/>
        </w:rPr>
        <w:t xml:space="preserve">làm </w:t>
      </w:r>
      <w:r>
        <w:t xml:space="preserve">cách </w:t>
      </w:r>
      <w:r>
        <w:rPr>
          <w:spacing w:val="-10"/>
        </w:rPr>
        <w:t xml:space="preserve">mạng </w:t>
      </w:r>
      <w:r>
        <w:rPr>
          <w:spacing w:val="-8"/>
        </w:rPr>
        <w:t xml:space="preserve">thành </w:t>
      </w:r>
      <w:r>
        <w:rPr>
          <w:spacing w:val="-6"/>
        </w:rPr>
        <w:t xml:space="preserve">công, </w:t>
      </w:r>
      <w:r>
        <w:rPr>
          <w:spacing w:val="-8"/>
        </w:rPr>
        <w:t xml:space="preserve">thì họ </w:t>
      </w:r>
      <w:r>
        <w:t xml:space="preserve">sẽ đi với </w:t>
      </w:r>
      <w:r>
        <w:rPr>
          <w:spacing w:val="-3"/>
        </w:rPr>
        <w:t xml:space="preserve">ta, </w:t>
      </w:r>
      <w:r>
        <w:t xml:space="preserve">còn </w:t>
      </w:r>
      <w:r>
        <w:rPr>
          <w:spacing w:val="-9"/>
        </w:rPr>
        <w:t xml:space="preserve">những </w:t>
      </w:r>
      <w:r>
        <w:rPr>
          <w:spacing w:val="-8"/>
        </w:rPr>
        <w:t xml:space="preserve">kẻ </w:t>
      </w:r>
      <w:r>
        <w:rPr>
          <w:spacing w:val="-6"/>
        </w:rPr>
        <w:t xml:space="preserve">thọc </w:t>
      </w:r>
      <w:r>
        <w:rPr>
          <w:spacing w:val="-5"/>
        </w:rPr>
        <w:t xml:space="preserve">gậy </w:t>
      </w:r>
      <w:r>
        <w:rPr>
          <w:spacing w:val="-4"/>
        </w:rPr>
        <w:t xml:space="preserve">bánh </w:t>
      </w:r>
      <w:r>
        <w:rPr>
          <w:spacing w:val="-8"/>
        </w:rPr>
        <w:t xml:space="preserve">xe thì </w:t>
      </w:r>
      <w:r>
        <w:rPr>
          <w:spacing w:val="3"/>
        </w:rPr>
        <w:t xml:space="preserve">lịch </w:t>
      </w:r>
      <w:r>
        <w:t xml:space="preserve">sử sẽ loại </w:t>
      </w:r>
      <w:r>
        <w:rPr>
          <w:spacing w:val="-6"/>
        </w:rPr>
        <w:t xml:space="preserve">chúng </w:t>
      </w:r>
      <w:r>
        <w:rPr>
          <w:spacing w:val="2"/>
        </w:rPr>
        <w:t xml:space="preserve">ra </w:t>
      </w:r>
      <w:r>
        <w:rPr>
          <w:spacing w:val="-4"/>
        </w:rPr>
        <w:t xml:space="preserve">thôi. </w:t>
      </w:r>
      <w:r>
        <w:rPr>
          <w:spacing w:val="-5"/>
        </w:rPr>
        <w:t xml:space="preserve">Đừng </w:t>
      </w:r>
      <w:r>
        <w:t xml:space="preserve">trách sao </w:t>
      </w:r>
      <w:r>
        <w:rPr>
          <w:spacing w:val="-5"/>
        </w:rPr>
        <w:t xml:space="preserve">hồi </w:t>
      </w:r>
      <w:r>
        <w:t xml:space="preserve">1939,1940, có </w:t>
      </w:r>
      <w:r>
        <w:rPr>
          <w:spacing w:val="-5"/>
        </w:rPr>
        <w:t xml:space="preserve">người </w:t>
      </w:r>
      <w:r>
        <w:t xml:space="preserve">trí </w:t>
      </w:r>
      <w:r>
        <w:rPr>
          <w:spacing w:val="-6"/>
        </w:rPr>
        <w:t xml:space="preserve">thức </w:t>
      </w:r>
      <w:r>
        <w:t xml:space="preserve">Sài </w:t>
      </w:r>
      <w:r>
        <w:rPr>
          <w:spacing w:val="-3"/>
        </w:rPr>
        <w:t xml:space="preserve">Gòn </w:t>
      </w:r>
      <w:r>
        <w:rPr>
          <w:spacing w:val="-6"/>
        </w:rPr>
        <w:t xml:space="preserve">thắc </w:t>
      </w:r>
      <w:r>
        <w:rPr>
          <w:spacing w:val="-8"/>
        </w:rPr>
        <w:t xml:space="preserve">mắc </w:t>
      </w:r>
      <w:r>
        <w:t xml:space="preserve">vì sao </w:t>
      </w:r>
      <w:r>
        <w:rPr>
          <w:spacing w:val="-3"/>
        </w:rPr>
        <w:t>Liên</w:t>
      </w:r>
      <w:r>
        <w:rPr>
          <w:spacing w:val="17"/>
        </w:rPr>
        <w:t xml:space="preserve"> </w:t>
      </w:r>
      <w:r>
        <w:rPr>
          <w:spacing w:val="-4"/>
        </w:rPr>
        <w:t>Xô</w:t>
      </w:r>
    </w:p>
    <w:p w:rsidR="002A5536" w:rsidRDefault="002A5536">
      <w:pPr>
        <w:sectPr w:rsidR="002A5536">
          <w:pgSz w:w="12240" w:h="15840"/>
          <w:pgMar w:top="0" w:right="0" w:bottom="280" w:left="0" w:header="720" w:footer="720" w:gutter="0"/>
          <w:cols w:space="720"/>
        </w:sectPr>
      </w:pPr>
    </w:p>
    <w:p w:rsidR="002A5536" w:rsidRDefault="00BE1DD8">
      <w:pPr>
        <w:pStyle w:val="BodyText"/>
        <w:spacing w:before="65"/>
        <w:ind w:right="134"/>
      </w:pPr>
      <w:r>
        <w:rPr>
          <w:spacing w:val="-8"/>
        </w:rPr>
        <w:lastRenderedPageBreak/>
        <w:t xml:space="preserve">ký </w:t>
      </w:r>
      <w:r>
        <w:t xml:space="preserve">hiệp </w:t>
      </w:r>
      <w:r>
        <w:rPr>
          <w:spacing w:val="2"/>
        </w:rPr>
        <w:t xml:space="preserve">ước </w:t>
      </w:r>
      <w:r>
        <w:t xml:space="preserve">bất </w:t>
      </w:r>
      <w:r>
        <w:rPr>
          <w:spacing w:val="-4"/>
        </w:rPr>
        <w:t xml:space="preserve">tương </w:t>
      </w:r>
      <w:r>
        <w:rPr>
          <w:spacing w:val="-5"/>
        </w:rPr>
        <w:t xml:space="preserve">xâm </w:t>
      </w:r>
      <w:r>
        <w:rPr>
          <w:spacing w:val="-4"/>
        </w:rPr>
        <w:t xml:space="preserve">phạm </w:t>
      </w:r>
      <w:r>
        <w:t xml:space="preserve">với Đức rồi </w:t>
      </w:r>
      <w:r>
        <w:rPr>
          <w:spacing w:val="-5"/>
        </w:rPr>
        <w:t xml:space="preserve">kéo </w:t>
      </w:r>
      <w:r>
        <w:rPr>
          <w:spacing w:val="-4"/>
        </w:rPr>
        <w:t xml:space="preserve">quân </w:t>
      </w:r>
      <w:r>
        <w:rPr>
          <w:spacing w:val="-3"/>
        </w:rPr>
        <w:t xml:space="preserve">sang Ba </w:t>
      </w:r>
      <w:r>
        <w:rPr>
          <w:spacing w:val="-6"/>
        </w:rPr>
        <w:t xml:space="preserve">Lan </w:t>
      </w:r>
      <w:r>
        <w:rPr>
          <w:spacing w:val="-8"/>
        </w:rPr>
        <w:t xml:space="preserve">thu </w:t>
      </w:r>
      <w:r>
        <w:rPr>
          <w:spacing w:val="-5"/>
        </w:rPr>
        <w:t xml:space="preserve">hồi nhiều </w:t>
      </w:r>
      <w:r>
        <w:t xml:space="preserve">đất </w:t>
      </w:r>
      <w:r>
        <w:rPr>
          <w:spacing w:val="-12"/>
        </w:rPr>
        <w:t xml:space="preserve">mà </w:t>
      </w:r>
      <w:r>
        <w:rPr>
          <w:spacing w:val="-8"/>
        </w:rPr>
        <w:t xml:space="preserve">Nga </w:t>
      </w:r>
      <w:r>
        <w:t xml:space="preserve">đã </w:t>
      </w:r>
      <w:r>
        <w:rPr>
          <w:spacing w:val="-8"/>
        </w:rPr>
        <w:t xml:space="preserve">mất </w:t>
      </w:r>
      <w:r>
        <w:t xml:space="preserve">vào </w:t>
      </w:r>
      <w:r>
        <w:rPr>
          <w:spacing w:val="-5"/>
        </w:rPr>
        <w:t xml:space="preserve">năm </w:t>
      </w:r>
      <w:r>
        <w:t xml:space="preserve">1919. </w:t>
      </w:r>
      <w:r>
        <w:rPr>
          <w:spacing w:val="-6"/>
        </w:rPr>
        <w:t xml:space="preserve">Trong </w:t>
      </w:r>
      <w:r>
        <w:rPr>
          <w:spacing w:val="-9"/>
        </w:rPr>
        <w:t xml:space="preserve">những </w:t>
      </w:r>
      <w:r>
        <w:t xml:space="preserve">vấn đề </w:t>
      </w:r>
      <w:r>
        <w:rPr>
          <w:spacing w:val="-5"/>
        </w:rPr>
        <w:t xml:space="preserve">chính </w:t>
      </w:r>
      <w:r>
        <w:t xml:space="preserve">trị, </w:t>
      </w:r>
      <w:r>
        <w:rPr>
          <w:spacing w:val="-6"/>
        </w:rPr>
        <w:t xml:space="preserve">ngoại </w:t>
      </w:r>
      <w:r>
        <w:t xml:space="preserve">giao rắc rối </w:t>
      </w:r>
      <w:r>
        <w:rPr>
          <w:spacing w:val="-10"/>
        </w:rPr>
        <w:t xml:space="preserve">khi </w:t>
      </w:r>
      <w:r>
        <w:t xml:space="preserve">chiến </w:t>
      </w:r>
      <w:r>
        <w:rPr>
          <w:spacing w:val="-4"/>
        </w:rPr>
        <w:t xml:space="preserve">tranh </w:t>
      </w:r>
      <w:r>
        <w:rPr>
          <w:spacing w:val="-8"/>
        </w:rPr>
        <w:t xml:space="preserve">thế </w:t>
      </w:r>
      <w:r>
        <w:t xml:space="preserve">giới sắp </w:t>
      </w:r>
      <w:r>
        <w:rPr>
          <w:spacing w:val="-8"/>
        </w:rPr>
        <w:t xml:space="preserve">nổ </w:t>
      </w:r>
      <w:r>
        <w:rPr>
          <w:spacing w:val="2"/>
        </w:rPr>
        <w:t xml:space="preserve">ra </w:t>
      </w:r>
      <w:r>
        <w:t xml:space="preserve">và bắt </w:t>
      </w:r>
      <w:r>
        <w:rPr>
          <w:spacing w:val="-4"/>
        </w:rPr>
        <w:t xml:space="preserve">đầu, </w:t>
      </w:r>
      <w:r>
        <w:rPr>
          <w:spacing w:val="-8"/>
        </w:rPr>
        <w:t xml:space="preserve">ngay </w:t>
      </w:r>
      <w:r>
        <w:t xml:space="preserve">cả </w:t>
      </w:r>
      <w:r>
        <w:rPr>
          <w:spacing w:val="-8"/>
        </w:rPr>
        <w:t xml:space="preserve">một </w:t>
      </w:r>
      <w:r>
        <w:t xml:space="preserve">số </w:t>
      </w:r>
      <w:r>
        <w:rPr>
          <w:spacing w:val="-4"/>
        </w:rPr>
        <w:t xml:space="preserve">đảng </w:t>
      </w:r>
      <w:r>
        <w:t xml:space="preserve">viên </w:t>
      </w:r>
      <w:r>
        <w:rPr>
          <w:spacing w:val="-4"/>
        </w:rPr>
        <w:t xml:space="preserve">cộng </w:t>
      </w:r>
      <w:r>
        <w:t xml:space="preserve">sản còn </w:t>
      </w:r>
      <w:r>
        <w:rPr>
          <w:spacing w:val="-12"/>
        </w:rPr>
        <w:t xml:space="preserve">mù </w:t>
      </w:r>
      <w:r>
        <w:rPr>
          <w:spacing w:val="-3"/>
        </w:rPr>
        <w:t xml:space="preserve">tịt, </w:t>
      </w:r>
      <w:r>
        <w:rPr>
          <w:spacing w:val="3"/>
        </w:rPr>
        <w:t xml:space="preserve">lo </w:t>
      </w:r>
      <w:r>
        <w:rPr>
          <w:spacing w:val="-5"/>
        </w:rPr>
        <w:t xml:space="preserve">âu, </w:t>
      </w:r>
      <w:r>
        <w:rPr>
          <w:spacing w:val="-9"/>
        </w:rPr>
        <w:t xml:space="preserve">không </w:t>
      </w:r>
      <w:r>
        <w:rPr>
          <w:spacing w:val="-5"/>
        </w:rPr>
        <w:t xml:space="preserve">hiểu, </w:t>
      </w:r>
      <w:r>
        <w:t xml:space="preserve">dao </w:t>
      </w:r>
      <w:r>
        <w:rPr>
          <w:spacing w:val="-6"/>
        </w:rPr>
        <w:t xml:space="preserve">động, </w:t>
      </w:r>
      <w:r>
        <w:rPr>
          <w:spacing w:val="-8"/>
        </w:rPr>
        <w:t xml:space="preserve">thì </w:t>
      </w:r>
      <w:r>
        <w:t xml:space="preserve">trách </w:t>
      </w:r>
      <w:r>
        <w:rPr>
          <w:spacing w:val="-8"/>
        </w:rPr>
        <w:t xml:space="preserve">gì </w:t>
      </w:r>
      <w:r>
        <w:rPr>
          <w:spacing w:val="-5"/>
        </w:rPr>
        <w:t xml:space="preserve">người </w:t>
      </w:r>
      <w:r>
        <w:t xml:space="preserve">trí </w:t>
      </w:r>
      <w:r>
        <w:rPr>
          <w:spacing w:val="-6"/>
        </w:rPr>
        <w:t xml:space="preserve">thức </w:t>
      </w:r>
      <w:r>
        <w:rPr>
          <w:spacing w:val="-3"/>
        </w:rPr>
        <w:t xml:space="preserve">bình </w:t>
      </w:r>
      <w:r>
        <w:rPr>
          <w:spacing w:val="-7"/>
        </w:rPr>
        <w:t xml:space="preserve">thường? </w:t>
      </w:r>
      <w:r>
        <w:t xml:space="preserve">Tôi </w:t>
      </w:r>
      <w:r>
        <w:rPr>
          <w:spacing w:val="-9"/>
        </w:rPr>
        <w:t xml:space="preserve">không </w:t>
      </w:r>
      <w:r>
        <w:rPr>
          <w:spacing w:val="-8"/>
        </w:rPr>
        <w:t xml:space="preserve">thành </w:t>
      </w:r>
      <w:r>
        <w:rPr>
          <w:spacing w:val="-5"/>
        </w:rPr>
        <w:t xml:space="preserve">kiến. </w:t>
      </w:r>
      <w:r>
        <w:t xml:space="preserve">Tôi </w:t>
      </w:r>
      <w:r>
        <w:rPr>
          <w:spacing w:val="-6"/>
        </w:rPr>
        <w:t xml:space="preserve">quyết </w:t>
      </w:r>
      <w:r>
        <w:t xml:space="preserve">đến với trí </w:t>
      </w:r>
      <w:r>
        <w:rPr>
          <w:spacing w:val="-6"/>
        </w:rPr>
        <w:t xml:space="preserve">thức </w:t>
      </w:r>
      <w:r>
        <w:t xml:space="preserve">“bự” ở Sài </w:t>
      </w:r>
      <w:r>
        <w:rPr>
          <w:spacing w:val="-3"/>
        </w:rPr>
        <w:t xml:space="preserve">Gòn </w:t>
      </w:r>
      <w:r>
        <w:rPr>
          <w:spacing w:val="-5"/>
        </w:rPr>
        <w:t xml:space="preserve">cho </w:t>
      </w:r>
      <w:r>
        <w:t xml:space="preserve">dầu </w:t>
      </w:r>
      <w:r>
        <w:rPr>
          <w:spacing w:val="-8"/>
        </w:rPr>
        <w:t xml:space="preserve">họ </w:t>
      </w:r>
      <w:r>
        <w:rPr>
          <w:spacing w:val="3"/>
        </w:rPr>
        <w:t xml:space="preserve">là </w:t>
      </w:r>
      <w:r>
        <w:t xml:space="preserve">dân </w:t>
      </w:r>
      <w:r>
        <w:rPr>
          <w:spacing w:val="-9"/>
        </w:rPr>
        <w:t xml:space="preserve">Tây, </w:t>
      </w:r>
      <w:r>
        <w:t xml:space="preserve">đạo </w:t>
      </w:r>
      <w:r>
        <w:rPr>
          <w:spacing w:val="-6"/>
        </w:rPr>
        <w:t xml:space="preserve">dòng, </w:t>
      </w:r>
      <w:r>
        <w:t xml:space="preserve">giàu có, </w:t>
      </w:r>
      <w:r>
        <w:rPr>
          <w:spacing w:val="-6"/>
        </w:rPr>
        <w:t xml:space="preserve">Trốtkít, </w:t>
      </w:r>
      <w:r>
        <w:rPr>
          <w:spacing w:val="-5"/>
        </w:rPr>
        <w:t xml:space="preserve">miễn </w:t>
      </w:r>
      <w:r>
        <w:rPr>
          <w:spacing w:val="3"/>
        </w:rPr>
        <w:t xml:space="preserve">là </w:t>
      </w:r>
      <w:r>
        <w:rPr>
          <w:spacing w:val="-8"/>
        </w:rPr>
        <w:t xml:space="preserve">họ </w:t>
      </w:r>
      <w:r>
        <w:t xml:space="preserve">sạch sẽ, </w:t>
      </w:r>
      <w:r>
        <w:rPr>
          <w:spacing w:val="-6"/>
        </w:rPr>
        <w:t xml:space="preserve">thật thà, </w:t>
      </w:r>
      <w:r>
        <w:rPr>
          <w:spacing w:val="-5"/>
        </w:rPr>
        <w:t xml:space="preserve">yêu </w:t>
      </w:r>
      <w:r>
        <w:t xml:space="preserve">nước, cầu </w:t>
      </w:r>
      <w:r>
        <w:rPr>
          <w:spacing w:val="-4"/>
        </w:rPr>
        <w:t xml:space="preserve">tiến. </w:t>
      </w:r>
      <w:r>
        <w:t xml:space="preserve">Tôi </w:t>
      </w:r>
      <w:r>
        <w:rPr>
          <w:spacing w:val="-9"/>
        </w:rPr>
        <w:t xml:space="preserve">không </w:t>
      </w:r>
      <w:r>
        <w:rPr>
          <w:spacing w:val="-5"/>
        </w:rPr>
        <w:t xml:space="preserve">chủ </w:t>
      </w:r>
      <w:r>
        <w:rPr>
          <w:spacing w:val="-4"/>
        </w:rPr>
        <w:t xml:space="preserve">quan </w:t>
      </w:r>
      <w:r>
        <w:t xml:space="preserve">đến đỗi tin </w:t>
      </w:r>
      <w:r>
        <w:rPr>
          <w:spacing w:val="-3"/>
        </w:rPr>
        <w:t xml:space="preserve">rằng </w:t>
      </w:r>
      <w:r>
        <w:rPr>
          <w:spacing w:val="-9"/>
        </w:rPr>
        <w:t xml:space="preserve">mình </w:t>
      </w:r>
      <w:r>
        <w:t xml:space="preserve">sẽ </w:t>
      </w:r>
      <w:r>
        <w:rPr>
          <w:spacing w:val="-5"/>
        </w:rPr>
        <w:t xml:space="preserve">giành </w:t>
      </w:r>
      <w:r>
        <w:t xml:space="preserve">toàn </w:t>
      </w:r>
      <w:r>
        <w:rPr>
          <w:spacing w:val="-8"/>
        </w:rPr>
        <w:t xml:space="preserve">thể </w:t>
      </w:r>
      <w:r>
        <w:t xml:space="preserve">trí </w:t>
      </w:r>
      <w:r>
        <w:rPr>
          <w:spacing w:val="-5"/>
        </w:rPr>
        <w:t xml:space="preserve">thức, </w:t>
      </w:r>
      <w:r>
        <w:rPr>
          <w:spacing w:val="-8"/>
        </w:rPr>
        <w:t xml:space="preserve">gỡ </w:t>
      </w:r>
      <w:r>
        <w:rPr>
          <w:spacing w:val="-5"/>
        </w:rPr>
        <w:t xml:space="preserve">hết </w:t>
      </w:r>
      <w:r>
        <w:t xml:space="preserve">trí </w:t>
      </w:r>
      <w:r>
        <w:rPr>
          <w:spacing w:val="-6"/>
        </w:rPr>
        <w:t xml:space="preserve">thức </w:t>
      </w:r>
      <w:r>
        <w:t xml:space="preserve">Sài </w:t>
      </w:r>
      <w:r>
        <w:rPr>
          <w:spacing w:val="-3"/>
        </w:rPr>
        <w:t xml:space="preserve">Gòn </w:t>
      </w:r>
      <w:r>
        <w:rPr>
          <w:spacing w:val="2"/>
        </w:rPr>
        <w:t xml:space="preserve">ra </w:t>
      </w:r>
      <w:r>
        <w:rPr>
          <w:spacing w:val="-8"/>
        </w:rPr>
        <w:t xml:space="preserve">khỏi </w:t>
      </w:r>
      <w:r>
        <w:rPr>
          <w:spacing w:val="-3"/>
        </w:rPr>
        <w:t xml:space="preserve">tay </w:t>
      </w:r>
      <w:r>
        <w:rPr>
          <w:spacing w:val="-5"/>
        </w:rPr>
        <w:t xml:space="preserve">Pháp-Nhật, hay </w:t>
      </w:r>
      <w:r>
        <w:rPr>
          <w:spacing w:val="3"/>
        </w:rPr>
        <w:t xml:space="preserve">là </w:t>
      </w:r>
      <w:r>
        <w:rPr>
          <w:spacing w:val="2"/>
        </w:rPr>
        <w:t xml:space="preserve">ra </w:t>
      </w:r>
      <w:r>
        <w:rPr>
          <w:spacing w:val="-8"/>
        </w:rPr>
        <w:t xml:space="preserve">khỏi </w:t>
      </w:r>
      <w:r>
        <w:rPr>
          <w:spacing w:val="-6"/>
        </w:rPr>
        <w:t xml:space="preserve">thái </w:t>
      </w:r>
      <w:r>
        <w:t xml:space="preserve">độ </w:t>
      </w:r>
      <w:r>
        <w:rPr>
          <w:spacing w:val="-8"/>
        </w:rPr>
        <w:t xml:space="preserve">thờ </w:t>
      </w:r>
      <w:r>
        <w:t xml:space="preserve">ơ với vận </w:t>
      </w:r>
      <w:r>
        <w:rPr>
          <w:spacing w:val="-10"/>
        </w:rPr>
        <w:t xml:space="preserve">mệnh </w:t>
      </w:r>
      <w:r>
        <w:t xml:space="preserve">nước </w:t>
      </w:r>
      <w:r>
        <w:rPr>
          <w:spacing w:val="-8"/>
        </w:rPr>
        <w:t xml:space="preserve">nhà; </w:t>
      </w:r>
      <w:r>
        <w:rPr>
          <w:spacing w:val="-3"/>
        </w:rPr>
        <w:t xml:space="preserve">song tôi </w:t>
      </w:r>
      <w:r>
        <w:t xml:space="preserve">và các bạn </w:t>
      </w:r>
      <w:r>
        <w:rPr>
          <w:spacing w:val="-5"/>
        </w:rPr>
        <w:t xml:space="preserve">của </w:t>
      </w:r>
      <w:r>
        <w:rPr>
          <w:spacing w:val="-9"/>
        </w:rPr>
        <w:t xml:space="preserve">mình </w:t>
      </w:r>
      <w:r>
        <w:rPr>
          <w:spacing w:val="-6"/>
        </w:rPr>
        <w:t xml:space="preserve">quyết </w:t>
      </w:r>
      <w:r>
        <w:rPr>
          <w:spacing w:val="-3"/>
        </w:rPr>
        <w:t xml:space="preserve">tâm </w:t>
      </w:r>
      <w:r>
        <w:t xml:space="preserve">đưa số </w:t>
      </w:r>
      <w:r>
        <w:rPr>
          <w:spacing w:val="-4"/>
        </w:rPr>
        <w:t>đông</w:t>
      </w:r>
      <w:r>
        <w:rPr>
          <w:spacing w:val="-16"/>
        </w:rPr>
        <w:t xml:space="preserve"> </w:t>
      </w:r>
      <w:r>
        <w:t>về</w:t>
      </w:r>
      <w:r>
        <w:rPr>
          <w:spacing w:val="2"/>
        </w:rPr>
        <w:t xml:space="preserve"> </w:t>
      </w:r>
      <w:r>
        <w:rPr>
          <w:spacing w:val="-3"/>
        </w:rPr>
        <w:t>“chăn</w:t>
      </w:r>
      <w:r>
        <w:rPr>
          <w:spacing w:val="-15"/>
        </w:rPr>
        <w:t xml:space="preserve"> </w:t>
      </w:r>
      <w:r>
        <w:rPr>
          <w:spacing w:val="-4"/>
        </w:rPr>
        <w:t>chiếu”</w:t>
      </w:r>
      <w:r>
        <w:rPr>
          <w:spacing w:val="2"/>
        </w:rPr>
        <w:t xml:space="preserve"> </w:t>
      </w:r>
      <w:r>
        <w:t>với</w:t>
      </w:r>
      <w:r>
        <w:rPr>
          <w:spacing w:val="7"/>
        </w:rPr>
        <w:t xml:space="preserve"> </w:t>
      </w:r>
      <w:r>
        <w:rPr>
          <w:spacing w:val="-4"/>
        </w:rPr>
        <w:t>đồng</w:t>
      </w:r>
      <w:r>
        <w:rPr>
          <w:spacing w:val="-15"/>
        </w:rPr>
        <w:t xml:space="preserve"> </w:t>
      </w:r>
      <w:r>
        <w:t xml:space="preserve">bào </w:t>
      </w:r>
      <w:r>
        <w:rPr>
          <w:spacing w:val="-4"/>
        </w:rPr>
        <w:t>trong</w:t>
      </w:r>
      <w:r>
        <w:rPr>
          <w:spacing w:val="-16"/>
        </w:rPr>
        <w:t xml:space="preserve"> </w:t>
      </w:r>
      <w:r>
        <w:rPr>
          <w:spacing w:val="-4"/>
        </w:rPr>
        <w:t>cuộc</w:t>
      </w:r>
      <w:r>
        <w:rPr>
          <w:spacing w:val="2"/>
        </w:rPr>
        <w:t xml:space="preserve"> </w:t>
      </w:r>
      <w:r>
        <w:t>vận</w:t>
      </w:r>
      <w:r>
        <w:rPr>
          <w:spacing w:val="-15"/>
        </w:rPr>
        <w:t xml:space="preserve"> </w:t>
      </w:r>
      <w:r>
        <w:rPr>
          <w:spacing w:val="-4"/>
        </w:rPr>
        <w:t>động</w:t>
      </w:r>
      <w:r>
        <w:rPr>
          <w:spacing w:val="-15"/>
        </w:rPr>
        <w:t xml:space="preserve"> </w:t>
      </w:r>
      <w:r>
        <w:t>cách</w:t>
      </w:r>
      <w:r>
        <w:rPr>
          <w:spacing w:val="-15"/>
        </w:rPr>
        <w:t xml:space="preserve"> </w:t>
      </w:r>
      <w:r>
        <w:rPr>
          <w:spacing w:val="-10"/>
        </w:rPr>
        <w:t>mạng</w:t>
      </w:r>
      <w:r>
        <w:rPr>
          <w:spacing w:val="-16"/>
        </w:rPr>
        <w:t xml:space="preserve"> </w:t>
      </w:r>
      <w:r>
        <w:t>giải</w:t>
      </w:r>
      <w:r>
        <w:rPr>
          <w:spacing w:val="7"/>
        </w:rPr>
        <w:t xml:space="preserve"> </w:t>
      </w:r>
      <w:r>
        <w:rPr>
          <w:spacing w:val="-6"/>
        </w:rPr>
        <w:t>phóng</w:t>
      </w:r>
      <w:r>
        <w:rPr>
          <w:spacing w:val="-15"/>
        </w:rPr>
        <w:t xml:space="preserve"> </w:t>
      </w:r>
      <w:r>
        <w:t>dân</w:t>
      </w:r>
      <w:r>
        <w:rPr>
          <w:spacing w:val="-15"/>
        </w:rPr>
        <w:t xml:space="preserve"> </w:t>
      </w:r>
      <w:r>
        <w:rPr>
          <w:spacing w:val="-3"/>
        </w:rPr>
        <w:t>tộc</w:t>
      </w:r>
      <w:r>
        <w:rPr>
          <w:spacing w:val="2"/>
        </w:rPr>
        <w:t xml:space="preserve"> </w:t>
      </w:r>
      <w:r>
        <w:rPr>
          <w:spacing w:val="-8"/>
        </w:rPr>
        <w:t>Việt Nam.</w:t>
      </w:r>
      <w:r>
        <w:t xml:space="preserve"> </w:t>
      </w:r>
      <w:r>
        <w:rPr>
          <w:spacing w:val="-6"/>
        </w:rPr>
        <w:t xml:space="preserve">Làm </w:t>
      </w:r>
      <w:r>
        <w:rPr>
          <w:spacing w:val="-8"/>
        </w:rPr>
        <w:t xml:space="preserve">thì </w:t>
      </w:r>
      <w:r>
        <w:t xml:space="preserve">có </w:t>
      </w:r>
      <w:r>
        <w:rPr>
          <w:spacing w:val="-9"/>
        </w:rPr>
        <w:t xml:space="preserve">thắng, </w:t>
      </w:r>
      <w:r>
        <w:t xml:space="preserve">có bại, </w:t>
      </w:r>
      <w:r>
        <w:rPr>
          <w:spacing w:val="-9"/>
        </w:rPr>
        <w:t xml:space="preserve">nhưng </w:t>
      </w:r>
      <w:r>
        <w:rPr>
          <w:spacing w:val="-8"/>
        </w:rPr>
        <w:t xml:space="preserve">thành </w:t>
      </w:r>
      <w:r>
        <w:rPr>
          <w:spacing w:val="-3"/>
        </w:rPr>
        <w:t xml:space="preserve">tâm </w:t>
      </w:r>
      <w:r>
        <w:t xml:space="preserve">và bền </w:t>
      </w:r>
      <w:r>
        <w:rPr>
          <w:spacing w:val="-5"/>
        </w:rPr>
        <w:t xml:space="preserve">chí </w:t>
      </w:r>
      <w:r>
        <w:rPr>
          <w:spacing w:val="3"/>
        </w:rPr>
        <w:t xml:space="preserve">là </w:t>
      </w:r>
      <w:r>
        <w:t xml:space="preserve">điều </w:t>
      </w:r>
      <w:r>
        <w:rPr>
          <w:spacing w:val="-3"/>
        </w:rPr>
        <w:t xml:space="preserve">tôi </w:t>
      </w:r>
      <w:r>
        <w:rPr>
          <w:spacing w:val="-9"/>
        </w:rPr>
        <w:t xml:space="preserve">không </w:t>
      </w:r>
      <w:r>
        <w:rPr>
          <w:spacing w:val="-6"/>
        </w:rPr>
        <w:t xml:space="preserve">thiếu. Mình </w:t>
      </w:r>
      <w:r>
        <w:rPr>
          <w:spacing w:val="-5"/>
        </w:rPr>
        <w:t xml:space="preserve">yêu </w:t>
      </w:r>
      <w:r>
        <w:t xml:space="preserve">nước, </w:t>
      </w:r>
      <w:r>
        <w:rPr>
          <w:spacing w:val="-5"/>
        </w:rPr>
        <w:t xml:space="preserve">yêu </w:t>
      </w:r>
      <w:r>
        <w:rPr>
          <w:spacing w:val="-4"/>
        </w:rPr>
        <w:t xml:space="preserve">dân, </w:t>
      </w:r>
      <w:r>
        <w:t xml:space="preserve">có can trường đấu </w:t>
      </w:r>
      <w:r>
        <w:rPr>
          <w:spacing w:val="-4"/>
        </w:rPr>
        <w:t xml:space="preserve">tranh </w:t>
      </w:r>
      <w:r>
        <w:rPr>
          <w:spacing w:val="-5"/>
        </w:rPr>
        <w:t xml:space="preserve">cho </w:t>
      </w:r>
      <w:r>
        <w:t xml:space="preserve">độc lập, </w:t>
      </w:r>
      <w:r>
        <w:rPr>
          <w:spacing w:val="-5"/>
        </w:rPr>
        <w:t xml:space="preserve">tự </w:t>
      </w:r>
      <w:r>
        <w:t xml:space="preserve">do, dân </w:t>
      </w:r>
      <w:r>
        <w:rPr>
          <w:spacing w:val="-5"/>
        </w:rPr>
        <w:t xml:space="preserve">chủ </w:t>
      </w:r>
      <w:r>
        <w:t xml:space="preserve">và </w:t>
      </w:r>
      <w:r>
        <w:rPr>
          <w:spacing w:val="-9"/>
        </w:rPr>
        <w:t xml:space="preserve">mình </w:t>
      </w:r>
      <w:r>
        <w:t xml:space="preserve">có </w:t>
      </w:r>
      <w:r>
        <w:rPr>
          <w:spacing w:val="3"/>
        </w:rPr>
        <w:t xml:space="preserve">lý </w:t>
      </w:r>
      <w:r>
        <w:t xml:space="preserve">luận cách </w:t>
      </w:r>
      <w:r>
        <w:rPr>
          <w:spacing w:val="-10"/>
        </w:rPr>
        <w:t xml:space="preserve">mạng </w:t>
      </w:r>
      <w:r>
        <w:rPr>
          <w:spacing w:val="-4"/>
        </w:rPr>
        <w:t xml:space="preserve">vững </w:t>
      </w:r>
      <w:r>
        <w:rPr>
          <w:spacing w:val="-8"/>
        </w:rPr>
        <w:t xml:space="preserve">thì </w:t>
      </w:r>
      <w:r>
        <w:t xml:space="preserve">trí </w:t>
      </w:r>
      <w:r>
        <w:rPr>
          <w:spacing w:val="-6"/>
        </w:rPr>
        <w:t xml:space="preserve">thức </w:t>
      </w:r>
      <w:r>
        <w:t xml:space="preserve">đa số sẽ </w:t>
      </w:r>
      <w:r>
        <w:rPr>
          <w:spacing w:val="-4"/>
        </w:rPr>
        <w:t xml:space="preserve">đứng </w:t>
      </w:r>
      <w:r>
        <w:t xml:space="preserve">về </w:t>
      </w:r>
      <w:r>
        <w:rPr>
          <w:spacing w:val="-3"/>
        </w:rPr>
        <w:t>phía</w:t>
      </w:r>
      <w:r>
        <w:rPr>
          <w:spacing w:val="-9"/>
        </w:rPr>
        <w:t xml:space="preserve"> </w:t>
      </w:r>
      <w:r>
        <w:rPr>
          <w:spacing w:val="-10"/>
        </w:rPr>
        <w:t>mình.</w:t>
      </w:r>
    </w:p>
    <w:p w:rsidR="002A5536" w:rsidRDefault="002A5536">
      <w:pPr>
        <w:pStyle w:val="BodyText"/>
        <w:ind w:left="0"/>
        <w:rPr>
          <w:sz w:val="26"/>
        </w:rPr>
      </w:pPr>
    </w:p>
    <w:p w:rsidR="002A5536" w:rsidRDefault="00BE1DD8">
      <w:pPr>
        <w:pStyle w:val="BodyText"/>
        <w:spacing w:before="0"/>
        <w:ind w:right="102"/>
      </w:pPr>
      <w:r>
        <w:rPr>
          <w:spacing w:val="-6"/>
        </w:rPr>
        <w:t xml:space="preserve">Ngay </w:t>
      </w:r>
      <w:r>
        <w:rPr>
          <w:spacing w:val="-5"/>
        </w:rPr>
        <w:t xml:space="preserve">từ </w:t>
      </w:r>
      <w:r>
        <w:rPr>
          <w:spacing w:val="-4"/>
        </w:rPr>
        <w:t xml:space="preserve">cuối </w:t>
      </w:r>
      <w:r>
        <w:rPr>
          <w:spacing w:val="-5"/>
        </w:rPr>
        <w:t xml:space="preserve">năm </w:t>
      </w:r>
      <w:r>
        <w:t xml:space="preserve">1943, </w:t>
      </w:r>
      <w:r>
        <w:rPr>
          <w:spacing w:val="-4"/>
        </w:rPr>
        <w:t xml:space="preserve">trong </w:t>
      </w:r>
      <w:r>
        <w:t xml:space="preserve">lúc </w:t>
      </w:r>
      <w:r>
        <w:rPr>
          <w:spacing w:val="-3"/>
        </w:rPr>
        <w:t xml:space="preserve">tôi </w:t>
      </w:r>
      <w:r>
        <w:t xml:space="preserve">để </w:t>
      </w:r>
      <w:r>
        <w:rPr>
          <w:spacing w:val="-4"/>
        </w:rPr>
        <w:t xml:space="preserve">phần </w:t>
      </w:r>
      <w:r>
        <w:rPr>
          <w:spacing w:val="4"/>
        </w:rPr>
        <w:t xml:space="preserve">lớn </w:t>
      </w:r>
      <w:r>
        <w:rPr>
          <w:spacing w:val="-8"/>
        </w:rPr>
        <w:t xml:space="preserve">thì </w:t>
      </w:r>
      <w:r>
        <w:rPr>
          <w:spacing w:val="-3"/>
        </w:rPr>
        <w:t xml:space="preserve">giờ </w:t>
      </w:r>
      <w:r>
        <w:t xml:space="preserve">và </w:t>
      </w:r>
      <w:r>
        <w:rPr>
          <w:spacing w:val="-12"/>
        </w:rPr>
        <w:t xml:space="preserve">nghị </w:t>
      </w:r>
      <w:r>
        <w:rPr>
          <w:spacing w:val="2"/>
        </w:rPr>
        <w:t xml:space="preserve">lực </w:t>
      </w:r>
      <w:r>
        <w:t xml:space="preserve">vào việc </w:t>
      </w:r>
      <w:r>
        <w:rPr>
          <w:spacing w:val="-8"/>
        </w:rPr>
        <w:t xml:space="preserve">mấu </w:t>
      </w:r>
      <w:r>
        <w:rPr>
          <w:spacing w:val="-4"/>
        </w:rPr>
        <w:t xml:space="preserve">chốt </w:t>
      </w:r>
      <w:r>
        <w:rPr>
          <w:spacing w:val="3"/>
        </w:rPr>
        <w:t xml:space="preserve">là </w:t>
      </w:r>
      <w:r>
        <w:rPr>
          <w:spacing w:val="-5"/>
        </w:rPr>
        <w:t xml:space="preserve">xây </w:t>
      </w:r>
      <w:r>
        <w:rPr>
          <w:spacing w:val="-4"/>
        </w:rPr>
        <w:t xml:space="preserve">dựng </w:t>
      </w:r>
      <w:r>
        <w:rPr>
          <w:spacing w:val="-6"/>
        </w:rPr>
        <w:t xml:space="preserve">Đảng </w:t>
      </w:r>
      <w:r>
        <w:t xml:space="preserve">và </w:t>
      </w:r>
      <w:r>
        <w:rPr>
          <w:spacing w:val="-4"/>
        </w:rPr>
        <w:t xml:space="preserve">công </w:t>
      </w:r>
      <w:r>
        <w:t xml:space="preserve">vận </w:t>
      </w:r>
      <w:r>
        <w:rPr>
          <w:spacing w:val="-8"/>
        </w:rPr>
        <w:t xml:space="preserve">thì </w:t>
      </w:r>
      <w:r>
        <w:rPr>
          <w:spacing w:val="-3"/>
        </w:rPr>
        <w:t xml:space="preserve">tôi </w:t>
      </w:r>
      <w:r>
        <w:rPr>
          <w:spacing w:val="-9"/>
        </w:rPr>
        <w:t xml:space="preserve">không </w:t>
      </w:r>
      <w:r>
        <w:rPr>
          <w:spacing w:val="-4"/>
        </w:rPr>
        <w:t xml:space="preserve">quên </w:t>
      </w:r>
      <w:r>
        <w:t xml:space="preserve">tìm cách trực tiếp với </w:t>
      </w:r>
      <w:r>
        <w:rPr>
          <w:spacing w:val="-8"/>
        </w:rPr>
        <w:t xml:space="preserve">một </w:t>
      </w:r>
      <w:r>
        <w:t xml:space="preserve">số trí </w:t>
      </w:r>
      <w:r>
        <w:rPr>
          <w:spacing w:val="-6"/>
        </w:rPr>
        <w:t xml:space="preserve">thức </w:t>
      </w:r>
      <w:r>
        <w:rPr>
          <w:spacing w:val="-3"/>
        </w:rPr>
        <w:t xml:space="preserve">“chọn </w:t>
      </w:r>
      <w:r>
        <w:t xml:space="preserve">lọc”, với cái ý </w:t>
      </w:r>
      <w:r>
        <w:rPr>
          <w:spacing w:val="-3"/>
        </w:rPr>
        <w:t xml:space="preserve">định </w:t>
      </w:r>
      <w:r>
        <w:rPr>
          <w:spacing w:val="-5"/>
        </w:rPr>
        <w:t xml:space="preserve">khiêm </w:t>
      </w:r>
      <w:r>
        <w:rPr>
          <w:spacing w:val="-3"/>
        </w:rPr>
        <w:t xml:space="preserve">tốn </w:t>
      </w:r>
      <w:r>
        <w:rPr>
          <w:spacing w:val="3"/>
        </w:rPr>
        <w:t xml:space="preserve">là </w:t>
      </w:r>
      <w:r>
        <w:rPr>
          <w:spacing w:val="-5"/>
        </w:rPr>
        <w:t xml:space="preserve">xây </w:t>
      </w:r>
      <w:r>
        <w:rPr>
          <w:spacing w:val="-4"/>
        </w:rPr>
        <w:t xml:space="preserve">dựng </w:t>
      </w:r>
      <w:r>
        <w:rPr>
          <w:spacing w:val="-5"/>
        </w:rPr>
        <w:t xml:space="preserve">cho nên </w:t>
      </w:r>
      <w:r>
        <w:rPr>
          <w:spacing w:val="-8"/>
        </w:rPr>
        <w:t xml:space="preserve">một </w:t>
      </w:r>
      <w:r>
        <w:t xml:space="preserve">số </w:t>
      </w:r>
      <w:r>
        <w:rPr>
          <w:spacing w:val="-4"/>
        </w:rPr>
        <w:t xml:space="preserve">đồng </w:t>
      </w:r>
      <w:r>
        <w:rPr>
          <w:spacing w:val="-5"/>
        </w:rPr>
        <w:t xml:space="preserve">chí </w:t>
      </w:r>
      <w:r>
        <w:t xml:space="preserve">có </w:t>
      </w:r>
      <w:r>
        <w:rPr>
          <w:spacing w:val="-3"/>
        </w:rPr>
        <w:t xml:space="preserve">tên </w:t>
      </w:r>
      <w:r>
        <w:rPr>
          <w:spacing w:val="-4"/>
        </w:rPr>
        <w:t xml:space="preserve">tuổi, </w:t>
      </w:r>
      <w:r>
        <w:t xml:space="preserve">có địa vị </w:t>
      </w:r>
      <w:r>
        <w:rPr>
          <w:spacing w:val="-8"/>
        </w:rPr>
        <w:t xml:space="preserve">xã </w:t>
      </w:r>
      <w:r>
        <w:rPr>
          <w:spacing w:val="-3"/>
        </w:rPr>
        <w:t xml:space="preserve">hội, </w:t>
      </w:r>
      <w:r>
        <w:t xml:space="preserve">có </w:t>
      </w:r>
      <w:r>
        <w:rPr>
          <w:spacing w:val="-4"/>
        </w:rPr>
        <w:t xml:space="preserve">tiếng </w:t>
      </w:r>
      <w:r>
        <w:rPr>
          <w:spacing w:val="-3"/>
        </w:rPr>
        <w:t xml:space="preserve">tăm </w:t>
      </w:r>
      <w:r>
        <w:rPr>
          <w:spacing w:val="-8"/>
        </w:rPr>
        <w:t xml:space="preserve">chuyên </w:t>
      </w:r>
      <w:r>
        <w:rPr>
          <w:spacing w:val="-10"/>
        </w:rPr>
        <w:t xml:space="preserve">môn, </w:t>
      </w:r>
      <w:r>
        <w:t xml:space="preserve">có </w:t>
      </w:r>
      <w:r>
        <w:rPr>
          <w:spacing w:val="-5"/>
        </w:rPr>
        <w:t xml:space="preserve">tư </w:t>
      </w:r>
      <w:r>
        <w:t xml:space="preserve">cách </w:t>
      </w:r>
      <w:r>
        <w:rPr>
          <w:spacing w:val="-4"/>
        </w:rPr>
        <w:t xml:space="preserve">đứng </w:t>
      </w:r>
      <w:r>
        <w:t xml:space="preserve">đắn để giao việc trí vận </w:t>
      </w:r>
      <w:r>
        <w:rPr>
          <w:spacing w:val="-5"/>
        </w:rPr>
        <w:t xml:space="preserve">cho họ. Trí </w:t>
      </w:r>
      <w:r>
        <w:rPr>
          <w:spacing w:val="-6"/>
        </w:rPr>
        <w:t xml:space="preserve">thức </w:t>
      </w:r>
      <w:r>
        <w:rPr>
          <w:spacing w:val="2"/>
        </w:rPr>
        <w:t xml:space="preserve">làm </w:t>
      </w:r>
      <w:r>
        <w:t xml:space="preserve">trí vận </w:t>
      </w:r>
      <w:r>
        <w:rPr>
          <w:spacing w:val="-6"/>
        </w:rPr>
        <w:t xml:space="preserve">mới </w:t>
      </w:r>
      <w:r>
        <w:rPr>
          <w:spacing w:val="-11"/>
        </w:rPr>
        <w:t xml:space="preserve">hay, </w:t>
      </w:r>
      <w:r>
        <w:rPr>
          <w:spacing w:val="-8"/>
        </w:rPr>
        <w:t xml:space="preserve">cũng </w:t>
      </w:r>
      <w:r>
        <w:rPr>
          <w:spacing w:val="-10"/>
        </w:rPr>
        <w:t xml:space="preserve">như </w:t>
      </w:r>
      <w:r>
        <w:rPr>
          <w:spacing w:val="-4"/>
        </w:rPr>
        <w:t xml:space="preserve">công </w:t>
      </w:r>
      <w:r>
        <w:rPr>
          <w:spacing w:val="-8"/>
        </w:rPr>
        <w:t xml:space="preserve">nhân </w:t>
      </w:r>
      <w:r>
        <w:rPr>
          <w:spacing w:val="2"/>
        </w:rPr>
        <w:t xml:space="preserve">làm </w:t>
      </w:r>
      <w:r>
        <w:rPr>
          <w:spacing w:val="-4"/>
        </w:rPr>
        <w:t xml:space="preserve">công </w:t>
      </w:r>
      <w:r>
        <w:t xml:space="preserve">vận </w:t>
      </w:r>
      <w:r>
        <w:rPr>
          <w:spacing w:val="-6"/>
        </w:rPr>
        <w:t xml:space="preserve">mới </w:t>
      </w:r>
      <w:r>
        <w:rPr>
          <w:spacing w:val="-5"/>
        </w:rPr>
        <w:t xml:space="preserve">tốt, chớ </w:t>
      </w:r>
      <w:r>
        <w:rPr>
          <w:spacing w:val="-9"/>
        </w:rPr>
        <w:t xml:space="preserve">mình </w:t>
      </w:r>
      <w:r>
        <w:rPr>
          <w:spacing w:val="-5"/>
        </w:rPr>
        <w:t xml:space="preserve">từ </w:t>
      </w:r>
      <w:r>
        <w:rPr>
          <w:spacing w:val="-8"/>
        </w:rPr>
        <w:t xml:space="preserve">xa </w:t>
      </w:r>
      <w:r>
        <w:t xml:space="preserve">“bỏ cần câu vào” </w:t>
      </w:r>
      <w:r>
        <w:rPr>
          <w:spacing w:val="-8"/>
        </w:rPr>
        <w:t xml:space="preserve">thì </w:t>
      </w:r>
      <w:r>
        <w:rPr>
          <w:spacing w:val="-10"/>
        </w:rPr>
        <w:t xml:space="preserve">khó </w:t>
      </w:r>
      <w:r>
        <w:t xml:space="preserve">đạt hiệu </w:t>
      </w:r>
      <w:r>
        <w:rPr>
          <w:spacing w:val="-5"/>
        </w:rPr>
        <w:t xml:space="preserve">quả </w:t>
      </w:r>
      <w:r>
        <w:t>cao.</w:t>
      </w:r>
    </w:p>
    <w:p w:rsidR="002A5536" w:rsidRDefault="002A5536">
      <w:pPr>
        <w:pStyle w:val="BodyText"/>
        <w:ind w:left="0"/>
        <w:rPr>
          <w:sz w:val="26"/>
        </w:rPr>
      </w:pPr>
    </w:p>
    <w:p w:rsidR="002A5536" w:rsidRDefault="00BE1DD8">
      <w:pPr>
        <w:pStyle w:val="BodyText"/>
        <w:spacing w:before="0"/>
        <w:ind w:right="120"/>
      </w:pPr>
      <w:r>
        <w:t xml:space="preserve">Tôi </w:t>
      </w:r>
      <w:r>
        <w:rPr>
          <w:spacing w:val="-10"/>
        </w:rPr>
        <w:t xml:space="preserve">nhớ </w:t>
      </w:r>
      <w:r>
        <w:rPr>
          <w:spacing w:val="-8"/>
        </w:rPr>
        <w:t xml:space="preserve">một </w:t>
      </w:r>
      <w:r>
        <w:t xml:space="preserve">chiều </w:t>
      </w:r>
      <w:r>
        <w:rPr>
          <w:spacing w:val="-3"/>
        </w:rPr>
        <w:t xml:space="preserve">tối </w:t>
      </w:r>
      <w:r>
        <w:rPr>
          <w:spacing w:val="-5"/>
        </w:rPr>
        <w:t xml:space="preserve">năm </w:t>
      </w:r>
      <w:r>
        <w:t xml:space="preserve">1943, </w:t>
      </w:r>
      <w:r>
        <w:rPr>
          <w:spacing w:val="-8"/>
        </w:rPr>
        <w:t xml:space="preserve">một thanh </w:t>
      </w:r>
      <w:r>
        <w:t xml:space="preserve">niên </w:t>
      </w:r>
      <w:r>
        <w:rPr>
          <w:spacing w:val="-6"/>
        </w:rPr>
        <w:t xml:space="preserve">Phú </w:t>
      </w:r>
      <w:r>
        <w:rPr>
          <w:spacing w:val="-5"/>
        </w:rPr>
        <w:t xml:space="preserve">Lạc, </w:t>
      </w:r>
      <w:r>
        <w:rPr>
          <w:spacing w:val="-3"/>
        </w:rPr>
        <w:t xml:space="preserve">giỏi </w:t>
      </w:r>
      <w:r>
        <w:t xml:space="preserve">võ, </w:t>
      </w:r>
      <w:r>
        <w:rPr>
          <w:spacing w:val="-5"/>
        </w:rPr>
        <w:t xml:space="preserve">chở </w:t>
      </w:r>
      <w:r>
        <w:rPr>
          <w:spacing w:val="-8"/>
        </w:rPr>
        <w:t xml:space="preserve">xe </w:t>
      </w:r>
      <w:r>
        <w:t xml:space="preserve">đạp </w:t>
      </w:r>
      <w:r>
        <w:rPr>
          <w:spacing w:val="-3"/>
        </w:rPr>
        <w:t xml:space="preserve">tôi </w:t>
      </w:r>
      <w:r>
        <w:t xml:space="preserve">đến </w:t>
      </w:r>
      <w:r>
        <w:rPr>
          <w:spacing w:val="-10"/>
        </w:rPr>
        <w:t xml:space="preserve">nhà </w:t>
      </w:r>
      <w:r>
        <w:t xml:space="preserve">bác sĩ </w:t>
      </w:r>
      <w:r>
        <w:rPr>
          <w:spacing w:val="-4"/>
        </w:rPr>
        <w:t xml:space="preserve">Hồ </w:t>
      </w:r>
      <w:r>
        <w:t xml:space="preserve">Tá </w:t>
      </w:r>
      <w:r>
        <w:rPr>
          <w:spacing w:val="-8"/>
        </w:rPr>
        <w:t xml:space="preserve">Khanh </w:t>
      </w:r>
      <w:r>
        <w:t xml:space="preserve">ở </w:t>
      </w:r>
      <w:r>
        <w:rPr>
          <w:spacing w:val="-5"/>
        </w:rPr>
        <w:t xml:space="preserve">góc </w:t>
      </w:r>
      <w:r>
        <w:t xml:space="preserve">đường Pellerin-Colombert[10] </w:t>
      </w:r>
      <w:r>
        <w:rPr>
          <w:spacing w:val="-10"/>
        </w:rPr>
        <w:t xml:space="preserve">ngó </w:t>
      </w:r>
      <w:r>
        <w:rPr>
          <w:spacing w:val="2"/>
        </w:rPr>
        <w:t xml:space="preserve">ra </w:t>
      </w:r>
      <w:r>
        <w:t xml:space="preserve">vườn cây sao trước </w:t>
      </w:r>
      <w:r>
        <w:rPr>
          <w:spacing w:val="-3"/>
        </w:rPr>
        <w:t xml:space="preserve">dinh </w:t>
      </w:r>
      <w:r>
        <w:t xml:space="preserve">toàn </w:t>
      </w:r>
      <w:r>
        <w:rPr>
          <w:spacing w:val="-8"/>
        </w:rPr>
        <w:t xml:space="preserve">quyền. </w:t>
      </w:r>
      <w:r>
        <w:t xml:space="preserve">Tôi vào </w:t>
      </w:r>
      <w:r>
        <w:rPr>
          <w:spacing w:val="-8"/>
        </w:rPr>
        <w:t xml:space="preserve">một </w:t>
      </w:r>
      <w:r>
        <w:rPr>
          <w:spacing w:val="-10"/>
        </w:rPr>
        <w:t xml:space="preserve">mình. </w:t>
      </w:r>
      <w:r>
        <w:t xml:space="preserve">Bấm </w:t>
      </w:r>
      <w:r>
        <w:rPr>
          <w:spacing w:val="-9"/>
        </w:rPr>
        <w:t xml:space="preserve">chuông. </w:t>
      </w:r>
      <w:r>
        <w:rPr>
          <w:spacing w:val="-3"/>
        </w:rPr>
        <w:t xml:space="preserve">Người </w:t>
      </w:r>
      <w:r>
        <w:rPr>
          <w:spacing w:val="-10"/>
        </w:rPr>
        <w:t xml:space="preserve">nhà </w:t>
      </w:r>
      <w:r>
        <w:rPr>
          <w:spacing w:val="2"/>
        </w:rPr>
        <w:t xml:space="preserve">ra </w:t>
      </w:r>
      <w:r>
        <w:rPr>
          <w:spacing w:val="-5"/>
        </w:rPr>
        <w:t xml:space="preserve">hỏi </w:t>
      </w:r>
      <w:r>
        <w:rPr>
          <w:spacing w:val="2"/>
        </w:rPr>
        <w:t xml:space="preserve">ai. </w:t>
      </w:r>
      <w:r>
        <w:rPr>
          <w:spacing w:val="-5"/>
        </w:rPr>
        <w:t xml:space="preserve">Trả </w:t>
      </w:r>
      <w:r>
        <w:rPr>
          <w:spacing w:val="4"/>
        </w:rPr>
        <w:t xml:space="preserve">lời: </w:t>
      </w:r>
      <w:r>
        <w:t xml:space="preserve">Bạn cũ </w:t>
      </w:r>
      <w:r>
        <w:rPr>
          <w:spacing w:val="-5"/>
        </w:rPr>
        <w:t xml:space="preserve">từ </w:t>
      </w:r>
      <w:r>
        <w:t xml:space="preserve">bên </w:t>
      </w:r>
      <w:r>
        <w:rPr>
          <w:spacing w:val="-4"/>
        </w:rPr>
        <w:t xml:space="preserve">Pháp </w:t>
      </w:r>
      <w:r>
        <w:t xml:space="preserve">đến </w:t>
      </w:r>
      <w:r>
        <w:rPr>
          <w:spacing w:val="-10"/>
        </w:rPr>
        <w:t xml:space="preserve">thăm. </w:t>
      </w:r>
      <w:r>
        <w:t xml:space="preserve">Cửa </w:t>
      </w:r>
      <w:r>
        <w:rPr>
          <w:spacing w:val="-6"/>
        </w:rPr>
        <w:t xml:space="preserve">mở. </w:t>
      </w:r>
      <w:r>
        <w:rPr>
          <w:spacing w:val="-8"/>
        </w:rPr>
        <w:t xml:space="preserve">Khanh </w:t>
      </w:r>
      <w:r>
        <w:rPr>
          <w:spacing w:val="-10"/>
        </w:rPr>
        <w:t xml:space="preserve">ngó </w:t>
      </w:r>
      <w:r>
        <w:rPr>
          <w:spacing w:val="-3"/>
        </w:rPr>
        <w:t xml:space="preserve">tôi </w:t>
      </w:r>
      <w:r>
        <w:rPr>
          <w:spacing w:val="-8"/>
        </w:rPr>
        <w:t xml:space="preserve">một </w:t>
      </w:r>
      <w:r>
        <w:t xml:space="preserve">giây rồi </w:t>
      </w:r>
      <w:r>
        <w:rPr>
          <w:spacing w:val="-10"/>
        </w:rPr>
        <w:t xml:space="preserve">khẽ </w:t>
      </w:r>
      <w:r>
        <w:rPr>
          <w:spacing w:val="-8"/>
        </w:rPr>
        <w:t xml:space="preserve">kêu: </w:t>
      </w:r>
      <w:r>
        <w:rPr>
          <w:spacing w:val="-3"/>
        </w:rPr>
        <w:t xml:space="preserve">Giàu, </w:t>
      </w:r>
      <w:r>
        <w:rPr>
          <w:spacing w:val="-5"/>
        </w:rPr>
        <w:t xml:space="preserve">anh </w:t>
      </w:r>
      <w:r>
        <w:rPr>
          <w:spacing w:val="-3"/>
        </w:rPr>
        <w:t xml:space="preserve">Giàu! </w:t>
      </w:r>
      <w:r>
        <w:rPr>
          <w:spacing w:val="-6"/>
        </w:rPr>
        <w:t xml:space="preserve">Lâu </w:t>
      </w:r>
      <w:r>
        <w:rPr>
          <w:spacing w:val="-5"/>
        </w:rPr>
        <w:t xml:space="preserve">nay </w:t>
      </w:r>
      <w:r>
        <w:rPr>
          <w:spacing w:val="-8"/>
        </w:rPr>
        <w:t xml:space="preserve">tụi </w:t>
      </w:r>
      <w:r>
        <w:rPr>
          <w:spacing w:val="-9"/>
        </w:rPr>
        <w:t xml:space="preserve">mình không </w:t>
      </w:r>
      <w:r>
        <w:rPr>
          <w:spacing w:val="-5"/>
        </w:rPr>
        <w:t xml:space="preserve">gặp </w:t>
      </w:r>
      <w:r>
        <w:rPr>
          <w:spacing w:val="-9"/>
        </w:rPr>
        <w:t xml:space="preserve">nhau! </w:t>
      </w:r>
      <w:r>
        <w:rPr>
          <w:spacing w:val="-8"/>
        </w:rPr>
        <w:t xml:space="preserve">Khanh </w:t>
      </w:r>
      <w:r>
        <w:rPr>
          <w:spacing w:val="-9"/>
        </w:rPr>
        <w:t xml:space="preserve">không </w:t>
      </w:r>
      <w:r>
        <w:rPr>
          <w:spacing w:val="-6"/>
        </w:rPr>
        <w:t xml:space="preserve">thay </w:t>
      </w:r>
      <w:r>
        <w:t xml:space="preserve">đổi </w:t>
      </w:r>
      <w:r>
        <w:rPr>
          <w:spacing w:val="-14"/>
        </w:rPr>
        <w:t xml:space="preserve">mấy, </w:t>
      </w:r>
      <w:r>
        <w:t xml:space="preserve">cặp </w:t>
      </w:r>
      <w:r>
        <w:rPr>
          <w:spacing w:val="-8"/>
        </w:rPr>
        <w:t xml:space="preserve">mắt </w:t>
      </w:r>
      <w:r>
        <w:rPr>
          <w:spacing w:val="-4"/>
        </w:rPr>
        <w:t xml:space="preserve">xếch </w:t>
      </w:r>
      <w:r>
        <w:rPr>
          <w:spacing w:val="-8"/>
        </w:rPr>
        <w:t xml:space="preserve">một </w:t>
      </w:r>
      <w:r>
        <w:rPr>
          <w:spacing w:val="-5"/>
        </w:rPr>
        <w:t xml:space="preserve">chút, người </w:t>
      </w:r>
      <w:r>
        <w:t xml:space="preserve">cao cao, ăn </w:t>
      </w:r>
      <w:r>
        <w:rPr>
          <w:spacing w:val="-5"/>
        </w:rPr>
        <w:t xml:space="preserve">nói </w:t>
      </w:r>
      <w:r>
        <w:t xml:space="preserve">có </w:t>
      </w:r>
      <w:r>
        <w:rPr>
          <w:spacing w:val="-8"/>
        </w:rPr>
        <w:t xml:space="preserve">duyên, </w:t>
      </w:r>
      <w:r>
        <w:rPr>
          <w:spacing w:val="3"/>
        </w:rPr>
        <w:t xml:space="preserve">lịch </w:t>
      </w:r>
      <w:r>
        <w:rPr>
          <w:spacing w:val="-3"/>
        </w:rPr>
        <w:t xml:space="preserve">thiệp, </w:t>
      </w:r>
      <w:r>
        <w:t xml:space="preserve">con </w:t>
      </w:r>
      <w:r>
        <w:rPr>
          <w:spacing w:val="-5"/>
        </w:rPr>
        <w:t xml:space="preserve">của </w:t>
      </w:r>
      <w:r>
        <w:rPr>
          <w:spacing w:val="-10"/>
        </w:rPr>
        <w:t xml:space="preserve">nhà </w:t>
      </w:r>
      <w:r>
        <w:rPr>
          <w:spacing w:val="-5"/>
        </w:rPr>
        <w:t xml:space="preserve">chí </w:t>
      </w:r>
      <w:r>
        <w:t xml:space="preserve">sĩ </w:t>
      </w:r>
      <w:r>
        <w:rPr>
          <w:spacing w:val="-4"/>
        </w:rPr>
        <w:t xml:space="preserve">trong </w:t>
      </w:r>
      <w:r>
        <w:rPr>
          <w:spacing w:val="-8"/>
        </w:rPr>
        <w:t xml:space="preserve">Duy </w:t>
      </w:r>
      <w:r>
        <w:t xml:space="preserve">Tân </w:t>
      </w:r>
      <w:r>
        <w:rPr>
          <w:spacing w:val="-5"/>
        </w:rPr>
        <w:t xml:space="preserve">hội </w:t>
      </w:r>
      <w:r>
        <w:t xml:space="preserve">(Hồ Tá </w:t>
      </w:r>
      <w:r>
        <w:rPr>
          <w:spacing w:val="-5"/>
        </w:rPr>
        <w:t xml:space="preserve">Bang), </w:t>
      </w:r>
      <w:r>
        <w:rPr>
          <w:spacing w:val="-6"/>
        </w:rPr>
        <w:t xml:space="preserve">kinh </w:t>
      </w:r>
      <w:r>
        <w:rPr>
          <w:spacing w:val="-3"/>
        </w:rPr>
        <w:t xml:space="preserve">doanh </w:t>
      </w:r>
      <w:r>
        <w:t xml:space="preserve">nước </w:t>
      </w:r>
      <w:r>
        <w:rPr>
          <w:spacing w:val="-8"/>
        </w:rPr>
        <w:t xml:space="preserve">mắm </w:t>
      </w:r>
      <w:r>
        <w:t xml:space="preserve">ở </w:t>
      </w:r>
      <w:r>
        <w:rPr>
          <w:spacing w:val="-4"/>
        </w:rPr>
        <w:t xml:space="preserve">Phan Thiết. </w:t>
      </w:r>
      <w:r>
        <w:rPr>
          <w:spacing w:val="-8"/>
        </w:rPr>
        <w:t xml:space="preserve">Khanh </w:t>
      </w:r>
      <w:r>
        <w:rPr>
          <w:spacing w:val="-10"/>
        </w:rPr>
        <w:t xml:space="preserve">nguyên </w:t>
      </w:r>
      <w:r>
        <w:rPr>
          <w:spacing w:val="3"/>
        </w:rPr>
        <w:t xml:space="preserve">là </w:t>
      </w:r>
      <w:r>
        <w:t xml:space="preserve">sinh viên y ở Marseille, bây </w:t>
      </w:r>
      <w:r>
        <w:rPr>
          <w:spacing w:val="-3"/>
        </w:rPr>
        <w:t xml:space="preserve">giờ </w:t>
      </w:r>
      <w:r>
        <w:rPr>
          <w:spacing w:val="3"/>
        </w:rPr>
        <w:t xml:space="preserve">là </w:t>
      </w:r>
      <w:r>
        <w:t xml:space="preserve">bác sĩ </w:t>
      </w:r>
      <w:r>
        <w:rPr>
          <w:spacing w:val="-10"/>
        </w:rPr>
        <w:t xml:space="preserve">nhi </w:t>
      </w:r>
      <w:r>
        <w:rPr>
          <w:spacing w:val="-8"/>
        </w:rPr>
        <w:t xml:space="preserve">khoa </w:t>
      </w:r>
      <w:r>
        <w:rPr>
          <w:spacing w:val="-5"/>
        </w:rPr>
        <w:t xml:space="preserve">nổi </w:t>
      </w:r>
      <w:r>
        <w:rPr>
          <w:spacing w:val="-4"/>
        </w:rPr>
        <w:t xml:space="preserve">tiếng </w:t>
      </w:r>
      <w:r>
        <w:rPr>
          <w:spacing w:val="-8"/>
        </w:rPr>
        <w:t xml:space="preserve">nhất </w:t>
      </w:r>
      <w:r>
        <w:t xml:space="preserve">ở Sài </w:t>
      </w:r>
      <w:r>
        <w:rPr>
          <w:spacing w:val="-6"/>
        </w:rPr>
        <w:t xml:space="preserve">Gòn. </w:t>
      </w:r>
      <w:r>
        <w:rPr>
          <w:spacing w:val="-8"/>
        </w:rPr>
        <w:t xml:space="preserve">Anh </w:t>
      </w:r>
      <w:r>
        <w:t xml:space="preserve">biết </w:t>
      </w:r>
      <w:r>
        <w:rPr>
          <w:spacing w:val="-3"/>
        </w:rPr>
        <w:t xml:space="preserve">tôi </w:t>
      </w:r>
      <w:r>
        <w:t xml:space="preserve">vượt </w:t>
      </w:r>
      <w:r>
        <w:rPr>
          <w:spacing w:val="-9"/>
        </w:rPr>
        <w:t xml:space="preserve">ngục. </w:t>
      </w:r>
      <w:r>
        <w:rPr>
          <w:spacing w:val="-4"/>
        </w:rPr>
        <w:t xml:space="preserve">Hình </w:t>
      </w:r>
      <w:r>
        <w:rPr>
          <w:spacing w:val="-10"/>
        </w:rPr>
        <w:t xml:space="preserve">như </w:t>
      </w:r>
      <w:r>
        <w:rPr>
          <w:spacing w:val="-8"/>
        </w:rPr>
        <w:t xml:space="preserve">kỹ </w:t>
      </w:r>
      <w:r>
        <w:t xml:space="preserve">sư </w:t>
      </w:r>
      <w:r>
        <w:rPr>
          <w:spacing w:val="-4"/>
        </w:rPr>
        <w:t xml:space="preserve">Phan </w:t>
      </w:r>
      <w:r>
        <w:t xml:space="preserve">Hiếu </w:t>
      </w:r>
      <w:r>
        <w:rPr>
          <w:spacing w:val="-4"/>
        </w:rPr>
        <w:t xml:space="preserve">Kinh </w:t>
      </w:r>
      <w:r>
        <w:t xml:space="preserve">đã </w:t>
      </w:r>
      <w:r>
        <w:rPr>
          <w:spacing w:val="-5"/>
        </w:rPr>
        <w:t xml:space="preserve">nói </w:t>
      </w:r>
      <w:r>
        <w:rPr>
          <w:spacing w:val="-10"/>
        </w:rPr>
        <w:t xml:space="preserve">nhỏ </w:t>
      </w:r>
      <w:r>
        <w:t xml:space="preserve">với </w:t>
      </w:r>
      <w:r>
        <w:rPr>
          <w:spacing w:val="-5"/>
        </w:rPr>
        <w:t xml:space="preserve">anh </w:t>
      </w:r>
      <w:r>
        <w:rPr>
          <w:spacing w:val="3"/>
        </w:rPr>
        <w:t xml:space="preserve">là </w:t>
      </w:r>
      <w:r>
        <w:t xml:space="preserve">có </w:t>
      </w:r>
      <w:r>
        <w:rPr>
          <w:spacing w:val="-5"/>
        </w:rPr>
        <w:t xml:space="preserve">gặp </w:t>
      </w:r>
      <w:r>
        <w:rPr>
          <w:spacing w:val="-3"/>
        </w:rPr>
        <w:t xml:space="preserve">tôi </w:t>
      </w:r>
      <w:r>
        <w:rPr>
          <w:spacing w:val="2"/>
        </w:rPr>
        <w:t xml:space="preserve">làm </w:t>
      </w:r>
      <w:r>
        <w:rPr>
          <w:spacing w:val="-8"/>
        </w:rPr>
        <w:t xml:space="preserve">thợ hồ </w:t>
      </w:r>
      <w:r>
        <w:t xml:space="preserve">ở </w:t>
      </w:r>
      <w:r>
        <w:rPr>
          <w:spacing w:val="-4"/>
        </w:rPr>
        <w:t xml:space="preserve">Đà </w:t>
      </w:r>
      <w:r>
        <w:rPr>
          <w:spacing w:val="-7"/>
        </w:rPr>
        <w:t xml:space="preserve">Lạt. </w:t>
      </w:r>
      <w:r>
        <w:t xml:space="preserve">Tôi </w:t>
      </w:r>
      <w:r>
        <w:rPr>
          <w:spacing w:val="-4"/>
        </w:rPr>
        <w:t xml:space="preserve">tranh </w:t>
      </w:r>
      <w:r>
        <w:rPr>
          <w:spacing w:val="-8"/>
        </w:rPr>
        <w:t xml:space="preserve">thủ </w:t>
      </w:r>
      <w:r>
        <w:rPr>
          <w:spacing w:val="-5"/>
        </w:rPr>
        <w:t xml:space="preserve">thời </w:t>
      </w:r>
      <w:r>
        <w:rPr>
          <w:spacing w:val="-3"/>
        </w:rPr>
        <w:t xml:space="preserve">giờ </w:t>
      </w:r>
      <w:r>
        <w:t xml:space="preserve">để sau </w:t>
      </w:r>
      <w:r>
        <w:rPr>
          <w:spacing w:val="-10"/>
        </w:rPr>
        <w:t xml:space="preserve">khi </w:t>
      </w:r>
      <w:r>
        <w:rPr>
          <w:spacing w:val="-5"/>
        </w:rPr>
        <w:t xml:space="preserve">hỏi </w:t>
      </w:r>
      <w:r>
        <w:rPr>
          <w:spacing w:val="-6"/>
        </w:rPr>
        <w:t xml:space="preserve">thăm </w:t>
      </w:r>
      <w:r>
        <w:rPr>
          <w:spacing w:val="-5"/>
        </w:rPr>
        <w:t>qua</w:t>
      </w:r>
      <w:r>
        <w:rPr>
          <w:spacing w:val="1"/>
        </w:rPr>
        <w:t xml:space="preserve"> </w:t>
      </w:r>
      <w:r>
        <w:t>loa,</w:t>
      </w:r>
      <w:r>
        <w:rPr>
          <w:spacing w:val="-1"/>
        </w:rPr>
        <w:t xml:space="preserve"> </w:t>
      </w:r>
      <w:r>
        <w:rPr>
          <w:spacing w:val="-5"/>
        </w:rPr>
        <w:t>nói</w:t>
      </w:r>
      <w:r>
        <w:rPr>
          <w:spacing w:val="6"/>
        </w:rPr>
        <w:t xml:space="preserve"> </w:t>
      </w:r>
      <w:r>
        <w:t>văn</w:t>
      </w:r>
      <w:r>
        <w:rPr>
          <w:spacing w:val="-16"/>
        </w:rPr>
        <w:t xml:space="preserve"> </w:t>
      </w:r>
      <w:r>
        <w:rPr>
          <w:spacing w:val="-3"/>
        </w:rPr>
        <w:t>tắt</w:t>
      </w:r>
      <w:r>
        <w:rPr>
          <w:spacing w:val="-9"/>
        </w:rPr>
        <w:t xml:space="preserve"> </w:t>
      </w:r>
      <w:r>
        <w:t>về</w:t>
      </w:r>
      <w:r>
        <w:rPr>
          <w:spacing w:val="1"/>
        </w:rPr>
        <w:t xml:space="preserve"> </w:t>
      </w:r>
      <w:r>
        <w:rPr>
          <w:spacing w:val="-5"/>
        </w:rPr>
        <w:t>tình</w:t>
      </w:r>
      <w:r>
        <w:rPr>
          <w:spacing w:val="-16"/>
        </w:rPr>
        <w:t xml:space="preserve"> </w:t>
      </w:r>
      <w:r>
        <w:rPr>
          <w:spacing w:val="-6"/>
        </w:rPr>
        <w:t>hình</w:t>
      </w:r>
      <w:r>
        <w:rPr>
          <w:spacing w:val="-16"/>
        </w:rPr>
        <w:t xml:space="preserve"> </w:t>
      </w:r>
      <w:r>
        <w:t>và</w:t>
      </w:r>
      <w:r>
        <w:rPr>
          <w:spacing w:val="1"/>
        </w:rPr>
        <w:t xml:space="preserve"> </w:t>
      </w:r>
      <w:r>
        <w:rPr>
          <w:spacing w:val="-5"/>
        </w:rPr>
        <w:t>nhiệm</w:t>
      </w:r>
      <w:r>
        <w:rPr>
          <w:spacing w:val="-24"/>
        </w:rPr>
        <w:t xml:space="preserve"> </w:t>
      </w:r>
      <w:r>
        <w:rPr>
          <w:spacing w:val="-5"/>
        </w:rPr>
        <w:t>vụ.</w:t>
      </w:r>
      <w:r>
        <w:rPr>
          <w:spacing w:val="-1"/>
        </w:rPr>
        <w:t xml:space="preserve"> </w:t>
      </w:r>
      <w:r>
        <w:rPr>
          <w:spacing w:val="-8"/>
        </w:rPr>
        <w:t>Khanh</w:t>
      </w:r>
      <w:r>
        <w:rPr>
          <w:spacing w:val="-16"/>
        </w:rPr>
        <w:t xml:space="preserve"> </w:t>
      </w:r>
      <w:r>
        <w:rPr>
          <w:spacing w:val="-5"/>
        </w:rPr>
        <w:t>hỏi</w:t>
      </w:r>
      <w:r>
        <w:rPr>
          <w:spacing w:val="6"/>
        </w:rPr>
        <w:t xml:space="preserve"> </w:t>
      </w:r>
      <w:r>
        <w:t>tới</w:t>
      </w:r>
      <w:r>
        <w:rPr>
          <w:spacing w:val="6"/>
        </w:rPr>
        <w:t xml:space="preserve"> </w:t>
      </w:r>
      <w:r>
        <w:rPr>
          <w:spacing w:val="-4"/>
        </w:rPr>
        <w:t>đâu,</w:t>
      </w:r>
      <w:r>
        <w:t xml:space="preserve"> </w:t>
      </w:r>
      <w:r>
        <w:rPr>
          <w:spacing w:val="-3"/>
        </w:rPr>
        <w:t>tôi</w:t>
      </w:r>
      <w:r>
        <w:rPr>
          <w:spacing w:val="6"/>
        </w:rPr>
        <w:t xml:space="preserve"> </w:t>
      </w:r>
      <w:r>
        <w:t>trả</w:t>
      </w:r>
      <w:r>
        <w:rPr>
          <w:spacing w:val="1"/>
        </w:rPr>
        <w:t xml:space="preserve"> </w:t>
      </w:r>
      <w:r>
        <w:rPr>
          <w:spacing w:val="4"/>
        </w:rPr>
        <w:t>lời</w:t>
      </w:r>
      <w:r>
        <w:rPr>
          <w:spacing w:val="6"/>
        </w:rPr>
        <w:t xml:space="preserve"> </w:t>
      </w:r>
      <w:r>
        <w:t>đến</w:t>
      </w:r>
      <w:r>
        <w:rPr>
          <w:spacing w:val="-16"/>
        </w:rPr>
        <w:t xml:space="preserve"> </w:t>
      </w:r>
      <w:r>
        <w:t>đó.</w:t>
      </w:r>
      <w:r>
        <w:rPr>
          <w:spacing w:val="-1"/>
        </w:rPr>
        <w:t xml:space="preserve"> </w:t>
      </w:r>
      <w:r>
        <w:t>Câu</w:t>
      </w:r>
      <w:r>
        <w:rPr>
          <w:spacing w:val="-16"/>
        </w:rPr>
        <w:t xml:space="preserve"> </w:t>
      </w:r>
      <w:r>
        <w:rPr>
          <w:spacing w:val="-8"/>
        </w:rPr>
        <w:t>chuyện</w:t>
      </w:r>
      <w:r>
        <w:rPr>
          <w:spacing w:val="-16"/>
        </w:rPr>
        <w:t xml:space="preserve"> </w:t>
      </w:r>
      <w:r>
        <w:t>giết</w:t>
      </w:r>
      <w:r>
        <w:rPr>
          <w:spacing w:val="-9"/>
        </w:rPr>
        <w:t xml:space="preserve"> </w:t>
      </w:r>
      <w:r>
        <w:rPr>
          <w:spacing w:val="-5"/>
        </w:rPr>
        <w:t xml:space="preserve">hết nửa </w:t>
      </w:r>
      <w:r>
        <w:rPr>
          <w:spacing w:val="-3"/>
        </w:rPr>
        <w:t xml:space="preserve">giờ </w:t>
      </w:r>
      <w:r>
        <w:rPr>
          <w:spacing w:val="-8"/>
        </w:rPr>
        <w:t xml:space="preserve">thì </w:t>
      </w:r>
      <w:r>
        <w:rPr>
          <w:spacing w:val="-3"/>
        </w:rPr>
        <w:t xml:space="preserve">tôi xin </w:t>
      </w:r>
      <w:r>
        <w:rPr>
          <w:spacing w:val="-5"/>
        </w:rPr>
        <w:t xml:space="preserve">từ </w:t>
      </w:r>
      <w:r>
        <w:t xml:space="preserve">giã. </w:t>
      </w:r>
      <w:r>
        <w:rPr>
          <w:spacing w:val="-8"/>
        </w:rPr>
        <w:t xml:space="preserve">Khanh </w:t>
      </w:r>
      <w:r>
        <w:t xml:space="preserve">bảo </w:t>
      </w:r>
      <w:r>
        <w:rPr>
          <w:spacing w:val="-3"/>
        </w:rPr>
        <w:t xml:space="preserve">tôi </w:t>
      </w:r>
      <w:r>
        <w:rPr>
          <w:spacing w:val="-8"/>
        </w:rPr>
        <w:t xml:space="preserve">ngồi </w:t>
      </w:r>
      <w:r>
        <w:rPr>
          <w:spacing w:val="-5"/>
        </w:rPr>
        <w:t xml:space="preserve">chờ </w:t>
      </w:r>
      <w:r>
        <w:rPr>
          <w:spacing w:val="-8"/>
        </w:rPr>
        <w:t xml:space="preserve">một </w:t>
      </w:r>
      <w:r>
        <w:rPr>
          <w:spacing w:val="-5"/>
        </w:rPr>
        <w:t xml:space="preserve">chút. </w:t>
      </w:r>
      <w:r>
        <w:rPr>
          <w:spacing w:val="-8"/>
        </w:rPr>
        <w:t xml:space="preserve">Anh </w:t>
      </w:r>
      <w:r>
        <w:t xml:space="preserve">đi vô </w:t>
      </w:r>
      <w:r>
        <w:rPr>
          <w:spacing w:val="-8"/>
        </w:rPr>
        <w:t xml:space="preserve">buồng. </w:t>
      </w:r>
      <w:r>
        <w:t xml:space="preserve">Tôi </w:t>
      </w:r>
      <w:r>
        <w:rPr>
          <w:spacing w:val="-3"/>
        </w:rPr>
        <w:t xml:space="preserve">hơi </w:t>
      </w:r>
      <w:r>
        <w:t xml:space="preserve">lo. </w:t>
      </w:r>
      <w:r>
        <w:rPr>
          <w:spacing w:val="-8"/>
        </w:rPr>
        <w:t xml:space="preserve">Ông </w:t>
      </w:r>
      <w:r>
        <w:t xml:space="preserve">ấy đi </w:t>
      </w:r>
      <w:r>
        <w:rPr>
          <w:spacing w:val="-4"/>
        </w:rPr>
        <w:t xml:space="preserve">đâu? </w:t>
      </w:r>
      <w:r>
        <w:t xml:space="preserve">Nếu </w:t>
      </w:r>
      <w:r>
        <w:rPr>
          <w:spacing w:val="-12"/>
        </w:rPr>
        <w:t xml:space="preserve">nghe </w:t>
      </w:r>
      <w:r>
        <w:rPr>
          <w:spacing w:val="-4"/>
        </w:rPr>
        <w:t xml:space="preserve">tiếng </w:t>
      </w:r>
      <w:r>
        <w:rPr>
          <w:spacing w:val="-8"/>
        </w:rPr>
        <w:t xml:space="preserve">chuông </w:t>
      </w:r>
      <w:r>
        <w:t xml:space="preserve">tê-lê-phôn </w:t>
      </w:r>
      <w:r>
        <w:rPr>
          <w:spacing w:val="-8"/>
        </w:rPr>
        <w:t xml:space="preserve">thì </w:t>
      </w:r>
      <w:r>
        <w:rPr>
          <w:spacing w:val="-3"/>
        </w:rPr>
        <w:t xml:space="preserve">tôi </w:t>
      </w:r>
      <w:r>
        <w:t xml:space="preserve">sẽ </w:t>
      </w:r>
      <w:r>
        <w:rPr>
          <w:spacing w:val="-8"/>
        </w:rPr>
        <w:t xml:space="preserve">nhảy </w:t>
      </w:r>
      <w:r>
        <w:t xml:space="preserve">liền. </w:t>
      </w:r>
      <w:r>
        <w:rPr>
          <w:spacing w:val="-7"/>
        </w:rPr>
        <w:t xml:space="preserve">Nhưng </w:t>
      </w:r>
      <w:r>
        <w:rPr>
          <w:spacing w:val="-5"/>
        </w:rPr>
        <w:t xml:space="preserve">chỉ </w:t>
      </w:r>
      <w:r>
        <w:rPr>
          <w:spacing w:val="-12"/>
        </w:rPr>
        <w:t xml:space="preserve">nghe </w:t>
      </w:r>
      <w:r>
        <w:rPr>
          <w:spacing w:val="-4"/>
        </w:rPr>
        <w:t xml:space="preserve">tiếng </w:t>
      </w:r>
      <w:r>
        <w:rPr>
          <w:spacing w:val="-12"/>
        </w:rPr>
        <w:t xml:space="preserve">mở </w:t>
      </w:r>
      <w:r>
        <w:rPr>
          <w:spacing w:val="-5"/>
        </w:rPr>
        <w:t xml:space="preserve">tủ </w:t>
      </w:r>
      <w:r>
        <w:t xml:space="preserve">sắt. </w:t>
      </w:r>
      <w:r>
        <w:rPr>
          <w:spacing w:val="-8"/>
        </w:rPr>
        <w:t xml:space="preserve">Khanh </w:t>
      </w:r>
      <w:r>
        <w:t xml:space="preserve">trở </w:t>
      </w:r>
      <w:r>
        <w:rPr>
          <w:spacing w:val="2"/>
        </w:rPr>
        <w:t xml:space="preserve">ra </w:t>
      </w:r>
      <w:r>
        <w:t xml:space="preserve">salon, đưa </w:t>
      </w:r>
      <w:r>
        <w:rPr>
          <w:spacing w:val="-3"/>
        </w:rPr>
        <w:t xml:space="preserve">tôi </w:t>
      </w:r>
      <w:r>
        <w:rPr>
          <w:spacing w:val="-8"/>
        </w:rPr>
        <w:t xml:space="preserve">một </w:t>
      </w:r>
      <w:r>
        <w:t xml:space="preserve">cái </w:t>
      </w:r>
      <w:r>
        <w:rPr>
          <w:spacing w:val="-6"/>
        </w:rPr>
        <w:t xml:space="preserve">phong </w:t>
      </w:r>
      <w:r>
        <w:t xml:space="preserve">bì </w:t>
      </w:r>
      <w:r>
        <w:rPr>
          <w:spacing w:val="-8"/>
        </w:rPr>
        <w:t xml:space="preserve">no </w:t>
      </w:r>
      <w:r>
        <w:rPr>
          <w:spacing w:val="-4"/>
        </w:rPr>
        <w:t xml:space="preserve">nóc. </w:t>
      </w:r>
      <w:r>
        <w:rPr>
          <w:spacing w:val="-8"/>
        </w:rPr>
        <w:t xml:space="preserve">Anh </w:t>
      </w:r>
      <w:r>
        <w:rPr>
          <w:spacing w:val="-3"/>
        </w:rPr>
        <w:t xml:space="preserve">nói: </w:t>
      </w:r>
      <w:r>
        <w:t xml:space="preserve">“Đây </w:t>
      </w:r>
      <w:r>
        <w:rPr>
          <w:spacing w:val="3"/>
        </w:rPr>
        <w:t xml:space="preserve">là </w:t>
      </w:r>
      <w:r>
        <w:t xml:space="preserve">số tiền còn </w:t>
      </w:r>
      <w:r>
        <w:rPr>
          <w:spacing w:val="2"/>
        </w:rPr>
        <w:t xml:space="preserve">lại </w:t>
      </w:r>
      <w:r>
        <w:rPr>
          <w:spacing w:val="-5"/>
        </w:rPr>
        <w:t xml:space="preserve">của </w:t>
      </w:r>
      <w:r>
        <w:t xml:space="preserve">báo </w:t>
      </w:r>
      <w:r>
        <w:rPr>
          <w:spacing w:val="-7"/>
        </w:rPr>
        <w:t xml:space="preserve">Văn </w:t>
      </w:r>
      <w:r>
        <w:rPr>
          <w:spacing w:val="-9"/>
        </w:rPr>
        <w:t xml:space="preserve">Lang </w:t>
      </w:r>
      <w:r>
        <w:rPr>
          <w:spacing w:val="-12"/>
        </w:rPr>
        <w:t xml:space="preserve">mà </w:t>
      </w:r>
      <w:r>
        <w:rPr>
          <w:spacing w:val="-3"/>
        </w:rPr>
        <w:t xml:space="preserve">tôi </w:t>
      </w:r>
      <w:r>
        <w:rPr>
          <w:spacing w:val="3"/>
        </w:rPr>
        <w:t xml:space="preserve">là </w:t>
      </w:r>
      <w:r>
        <w:rPr>
          <w:spacing w:val="-8"/>
        </w:rPr>
        <w:t xml:space="preserve">thủ quỹ. </w:t>
      </w:r>
      <w:r>
        <w:rPr>
          <w:spacing w:val="-7"/>
        </w:rPr>
        <w:t xml:space="preserve">Văn </w:t>
      </w:r>
      <w:r>
        <w:rPr>
          <w:spacing w:val="-9"/>
        </w:rPr>
        <w:t xml:space="preserve">Lang </w:t>
      </w:r>
      <w:r>
        <w:rPr>
          <w:spacing w:val="-5"/>
        </w:rPr>
        <w:t xml:space="preserve">chết, </w:t>
      </w:r>
      <w:r>
        <w:rPr>
          <w:spacing w:val="-8"/>
        </w:rPr>
        <w:t xml:space="preserve">tụi </w:t>
      </w:r>
      <w:r>
        <w:rPr>
          <w:spacing w:val="-3"/>
        </w:rPr>
        <w:t xml:space="preserve">tôi </w:t>
      </w:r>
      <w:r>
        <w:rPr>
          <w:spacing w:val="2"/>
        </w:rPr>
        <w:t xml:space="preserve">làm </w:t>
      </w:r>
      <w:r>
        <w:rPr>
          <w:spacing w:val="-8"/>
        </w:rPr>
        <w:t xml:space="preserve">tuần, </w:t>
      </w:r>
      <w:r>
        <w:rPr>
          <w:spacing w:val="2"/>
        </w:rPr>
        <w:t xml:space="preserve">làm </w:t>
      </w:r>
      <w:r>
        <w:rPr>
          <w:spacing w:val="-3"/>
        </w:rPr>
        <w:t xml:space="preserve">giỗ </w:t>
      </w:r>
      <w:r>
        <w:rPr>
          <w:spacing w:val="-5"/>
        </w:rPr>
        <w:t xml:space="preserve">cho nó, </w:t>
      </w:r>
      <w:r>
        <w:t xml:space="preserve">ăn </w:t>
      </w:r>
      <w:r>
        <w:rPr>
          <w:spacing w:val="-8"/>
        </w:rPr>
        <w:t xml:space="preserve">mãi </w:t>
      </w:r>
      <w:r>
        <w:rPr>
          <w:spacing w:val="-3"/>
        </w:rPr>
        <w:t xml:space="preserve">chưa </w:t>
      </w:r>
      <w:r>
        <w:rPr>
          <w:spacing w:val="-6"/>
        </w:rPr>
        <w:t xml:space="preserve">hết; </w:t>
      </w:r>
      <w:r>
        <w:rPr>
          <w:spacing w:val="-5"/>
        </w:rPr>
        <w:t xml:space="preserve">nay </w:t>
      </w:r>
      <w:r>
        <w:t xml:space="preserve">còn bấy </w:t>
      </w:r>
      <w:r>
        <w:rPr>
          <w:spacing w:val="-5"/>
        </w:rPr>
        <w:t xml:space="preserve">nhiêu </w:t>
      </w:r>
      <w:r>
        <w:rPr>
          <w:spacing w:val="-8"/>
        </w:rPr>
        <w:t xml:space="preserve">đây. </w:t>
      </w:r>
      <w:r>
        <w:rPr>
          <w:spacing w:val="-5"/>
        </w:rPr>
        <w:t xml:space="preserve">Thay </w:t>
      </w:r>
      <w:r>
        <w:rPr>
          <w:spacing w:val="-8"/>
        </w:rPr>
        <w:t xml:space="preserve">mặt </w:t>
      </w:r>
      <w:r>
        <w:rPr>
          <w:spacing w:val="-5"/>
        </w:rPr>
        <w:t xml:space="preserve">anh </w:t>
      </w:r>
      <w:r>
        <w:rPr>
          <w:spacing w:val="-8"/>
        </w:rPr>
        <w:t xml:space="preserve">em, </w:t>
      </w:r>
      <w:r>
        <w:rPr>
          <w:spacing w:val="-3"/>
        </w:rPr>
        <w:t xml:space="preserve">tôi </w:t>
      </w:r>
      <w:r>
        <w:t xml:space="preserve">trao </w:t>
      </w:r>
      <w:r>
        <w:rPr>
          <w:spacing w:val="-5"/>
        </w:rPr>
        <w:t xml:space="preserve">cho anh </w:t>
      </w:r>
      <w:r>
        <w:rPr>
          <w:spacing w:val="2"/>
        </w:rPr>
        <w:t xml:space="preserve">làm </w:t>
      </w:r>
      <w:r>
        <w:t xml:space="preserve">việc có ích”. Tôi cám </w:t>
      </w:r>
      <w:r>
        <w:rPr>
          <w:spacing w:val="3"/>
        </w:rPr>
        <w:t xml:space="preserve">ơn </w:t>
      </w:r>
      <w:r>
        <w:t xml:space="preserve">và </w:t>
      </w:r>
      <w:r>
        <w:rPr>
          <w:spacing w:val="-5"/>
        </w:rPr>
        <w:t xml:space="preserve">hẹn </w:t>
      </w:r>
      <w:r>
        <w:t xml:space="preserve">sẽ trở </w:t>
      </w:r>
      <w:r>
        <w:rPr>
          <w:spacing w:val="2"/>
        </w:rPr>
        <w:t xml:space="preserve">lại </w:t>
      </w:r>
      <w:r>
        <w:rPr>
          <w:spacing w:val="-9"/>
        </w:rPr>
        <w:t xml:space="preserve">nhưng không </w:t>
      </w:r>
      <w:r>
        <w:t xml:space="preserve">biết </w:t>
      </w:r>
      <w:r>
        <w:rPr>
          <w:spacing w:val="-6"/>
        </w:rPr>
        <w:t xml:space="preserve">chừng </w:t>
      </w:r>
      <w:r>
        <w:rPr>
          <w:spacing w:val="-4"/>
        </w:rPr>
        <w:t xml:space="preserve">nào, chắc </w:t>
      </w:r>
      <w:r>
        <w:rPr>
          <w:spacing w:val="3"/>
        </w:rPr>
        <w:t xml:space="preserve">là </w:t>
      </w:r>
      <w:r>
        <w:t xml:space="preserve">còn lâu. </w:t>
      </w:r>
      <w:r>
        <w:rPr>
          <w:spacing w:val="-7"/>
        </w:rPr>
        <w:t xml:space="preserve">Tháng </w:t>
      </w:r>
      <w:r>
        <w:t xml:space="preserve">4 </w:t>
      </w:r>
      <w:r>
        <w:rPr>
          <w:spacing w:val="-5"/>
        </w:rPr>
        <w:t xml:space="preserve">năm </w:t>
      </w:r>
      <w:r>
        <w:t xml:space="preserve">1945, </w:t>
      </w:r>
      <w:r>
        <w:rPr>
          <w:spacing w:val="-3"/>
        </w:rPr>
        <w:t xml:space="preserve">tôi </w:t>
      </w:r>
      <w:r>
        <w:rPr>
          <w:spacing w:val="-5"/>
        </w:rPr>
        <w:t xml:space="preserve">gặp </w:t>
      </w:r>
      <w:r>
        <w:rPr>
          <w:spacing w:val="2"/>
        </w:rPr>
        <w:t xml:space="preserve">lại </w:t>
      </w:r>
      <w:r>
        <w:rPr>
          <w:spacing w:val="-8"/>
        </w:rPr>
        <w:t xml:space="preserve">Khanh một </w:t>
      </w:r>
      <w:r>
        <w:rPr>
          <w:spacing w:val="2"/>
        </w:rPr>
        <w:t xml:space="preserve">lần </w:t>
      </w:r>
      <w:r>
        <w:rPr>
          <w:spacing w:val="-5"/>
        </w:rPr>
        <w:t xml:space="preserve">nữa </w:t>
      </w:r>
      <w:r>
        <w:rPr>
          <w:spacing w:val="-10"/>
        </w:rPr>
        <w:t xml:space="preserve">khi </w:t>
      </w:r>
      <w:r>
        <w:rPr>
          <w:spacing w:val="-4"/>
        </w:rPr>
        <w:t xml:space="preserve">Trần </w:t>
      </w:r>
      <w:r>
        <w:rPr>
          <w:spacing w:val="-6"/>
        </w:rPr>
        <w:t xml:space="preserve">Trọng </w:t>
      </w:r>
      <w:r>
        <w:t xml:space="preserve">Kim </w:t>
      </w:r>
      <w:r>
        <w:rPr>
          <w:spacing w:val="-6"/>
        </w:rPr>
        <w:t xml:space="preserve">mời </w:t>
      </w:r>
      <w:r>
        <w:rPr>
          <w:spacing w:val="-8"/>
        </w:rPr>
        <w:t>Khanh</w:t>
      </w:r>
      <w:r>
        <w:rPr>
          <w:spacing w:val="-16"/>
        </w:rPr>
        <w:t xml:space="preserve"> </w:t>
      </w:r>
      <w:r>
        <w:rPr>
          <w:spacing w:val="2"/>
        </w:rPr>
        <w:t>làm</w:t>
      </w:r>
      <w:r>
        <w:rPr>
          <w:spacing w:val="-23"/>
        </w:rPr>
        <w:t xml:space="preserve"> </w:t>
      </w:r>
      <w:r>
        <w:rPr>
          <w:spacing w:val="-6"/>
        </w:rPr>
        <w:t>tổng</w:t>
      </w:r>
      <w:r>
        <w:rPr>
          <w:spacing w:val="-16"/>
        </w:rPr>
        <w:t xml:space="preserve"> </w:t>
      </w:r>
      <w:r>
        <w:t>trưởng</w:t>
      </w:r>
      <w:r>
        <w:rPr>
          <w:spacing w:val="-15"/>
        </w:rPr>
        <w:t xml:space="preserve"> </w:t>
      </w:r>
      <w:r>
        <w:rPr>
          <w:spacing w:val="-3"/>
        </w:rPr>
        <w:t>Bộ</w:t>
      </w:r>
      <w:r>
        <w:rPr>
          <w:spacing w:val="-1"/>
        </w:rPr>
        <w:t xml:space="preserve"> </w:t>
      </w:r>
      <w:r>
        <w:rPr>
          <w:spacing w:val="-4"/>
        </w:rPr>
        <w:t>Kinh</w:t>
      </w:r>
      <w:r>
        <w:rPr>
          <w:spacing w:val="-15"/>
        </w:rPr>
        <w:t xml:space="preserve"> </w:t>
      </w:r>
      <w:r>
        <w:rPr>
          <w:spacing w:val="-3"/>
        </w:rPr>
        <w:t>tế;</w:t>
      </w:r>
      <w:r>
        <w:rPr>
          <w:spacing w:val="-8"/>
        </w:rPr>
        <w:t xml:space="preserve"> </w:t>
      </w:r>
      <w:r>
        <w:rPr>
          <w:spacing w:val="-10"/>
        </w:rPr>
        <w:t>khi</w:t>
      </w:r>
      <w:r>
        <w:rPr>
          <w:spacing w:val="6"/>
        </w:rPr>
        <w:t xml:space="preserve"> </w:t>
      </w:r>
      <w:r>
        <w:t>ấy</w:t>
      </w:r>
      <w:r>
        <w:rPr>
          <w:spacing w:val="-15"/>
        </w:rPr>
        <w:t xml:space="preserve"> </w:t>
      </w:r>
      <w:r>
        <w:rPr>
          <w:spacing w:val="-8"/>
        </w:rPr>
        <w:t>Khanh</w:t>
      </w:r>
      <w:r>
        <w:rPr>
          <w:spacing w:val="-15"/>
        </w:rPr>
        <w:t xml:space="preserve"> </w:t>
      </w:r>
      <w:r>
        <w:rPr>
          <w:spacing w:val="-8"/>
        </w:rPr>
        <w:t>nhắn</w:t>
      </w:r>
      <w:r>
        <w:rPr>
          <w:spacing w:val="-16"/>
        </w:rPr>
        <w:t xml:space="preserve"> </w:t>
      </w:r>
      <w:r>
        <w:rPr>
          <w:spacing w:val="-3"/>
        </w:rPr>
        <w:t>tôi</w:t>
      </w:r>
      <w:r>
        <w:rPr>
          <w:spacing w:val="7"/>
        </w:rPr>
        <w:t xml:space="preserve"> </w:t>
      </w:r>
      <w:r>
        <w:t>đến</w:t>
      </w:r>
      <w:r>
        <w:rPr>
          <w:spacing w:val="-15"/>
        </w:rPr>
        <w:t xml:space="preserve"> </w:t>
      </w:r>
      <w:r>
        <w:rPr>
          <w:spacing w:val="-10"/>
        </w:rPr>
        <w:t>nhà</w:t>
      </w:r>
      <w:r>
        <w:rPr>
          <w:spacing w:val="1"/>
        </w:rPr>
        <w:t xml:space="preserve"> </w:t>
      </w:r>
      <w:r>
        <w:rPr>
          <w:spacing w:val="-5"/>
        </w:rPr>
        <w:t>anh</w:t>
      </w:r>
      <w:r>
        <w:rPr>
          <w:spacing w:val="-15"/>
        </w:rPr>
        <w:t xml:space="preserve"> </w:t>
      </w:r>
      <w:r>
        <w:t>để</w:t>
      </w:r>
      <w:r>
        <w:rPr>
          <w:spacing w:val="2"/>
        </w:rPr>
        <w:t xml:space="preserve"> </w:t>
      </w:r>
      <w:r>
        <w:rPr>
          <w:spacing w:val="-5"/>
        </w:rPr>
        <w:t>hỏi</w:t>
      </w:r>
      <w:r>
        <w:rPr>
          <w:spacing w:val="6"/>
        </w:rPr>
        <w:t xml:space="preserve"> </w:t>
      </w:r>
      <w:r>
        <w:t>coi</w:t>
      </w:r>
      <w:r>
        <w:rPr>
          <w:spacing w:val="7"/>
        </w:rPr>
        <w:t xml:space="preserve"> </w:t>
      </w:r>
      <w:r>
        <w:t xml:space="preserve">có </w:t>
      </w:r>
      <w:r>
        <w:rPr>
          <w:spacing w:val="-5"/>
        </w:rPr>
        <w:t>nên</w:t>
      </w:r>
      <w:r>
        <w:rPr>
          <w:spacing w:val="-16"/>
        </w:rPr>
        <w:t xml:space="preserve"> </w:t>
      </w:r>
      <w:r>
        <w:rPr>
          <w:spacing w:val="-5"/>
        </w:rPr>
        <w:t>hay</w:t>
      </w:r>
      <w:r>
        <w:rPr>
          <w:spacing w:val="-15"/>
        </w:rPr>
        <w:t xml:space="preserve"> </w:t>
      </w:r>
      <w:r>
        <w:rPr>
          <w:spacing w:val="-9"/>
        </w:rPr>
        <w:t>không</w:t>
      </w:r>
      <w:r>
        <w:rPr>
          <w:spacing w:val="-15"/>
        </w:rPr>
        <w:t xml:space="preserve"> </w:t>
      </w:r>
      <w:r>
        <w:rPr>
          <w:spacing w:val="-5"/>
        </w:rPr>
        <w:t xml:space="preserve">nên </w:t>
      </w:r>
      <w:r>
        <w:rPr>
          <w:spacing w:val="-8"/>
        </w:rPr>
        <w:t xml:space="preserve">nhận </w:t>
      </w:r>
      <w:r>
        <w:rPr>
          <w:spacing w:val="4"/>
        </w:rPr>
        <w:t xml:space="preserve">lời </w:t>
      </w:r>
      <w:r>
        <w:rPr>
          <w:spacing w:val="-6"/>
        </w:rPr>
        <w:t xml:space="preserve">mời </w:t>
      </w:r>
      <w:r>
        <w:rPr>
          <w:spacing w:val="-3"/>
        </w:rPr>
        <w:t xml:space="preserve">ấy[11], </w:t>
      </w:r>
      <w:r>
        <w:t xml:space="preserve">sự </w:t>
      </w:r>
      <w:r>
        <w:rPr>
          <w:spacing w:val="-6"/>
        </w:rPr>
        <w:t xml:space="preserve">thật </w:t>
      </w:r>
      <w:r>
        <w:rPr>
          <w:spacing w:val="3"/>
        </w:rPr>
        <w:t xml:space="preserve">là </w:t>
      </w:r>
      <w:r>
        <w:t xml:space="preserve">để báo tin </w:t>
      </w:r>
      <w:r>
        <w:rPr>
          <w:spacing w:val="-5"/>
        </w:rPr>
        <w:t xml:space="preserve">cho </w:t>
      </w:r>
      <w:r>
        <w:rPr>
          <w:spacing w:val="-3"/>
        </w:rPr>
        <w:t xml:space="preserve">tôi rằng </w:t>
      </w:r>
      <w:r>
        <w:rPr>
          <w:spacing w:val="-5"/>
        </w:rPr>
        <w:t xml:space="preserve">anh </w:t>
      </w:r>
      <w:r>
        <w:t xml:space="preserve">sắp </w:t>
      </w:r>
      <w:r>
        <w:rPr>
          <w:spacing w:val="2"/>
        </w:rPr>
        <w:t>ra</w:t>
      </w:r>
      <w:r>
        <w:rPr>
          <w:spacing w:val="-19"/>
        </w:rPr>
        <w:t xml:space="preserve"> </w:t>
      </w:r>
      <w:r>
        <w:rPr>
          <w:spacing w:val="-6"/>
        </w:rPr>
        <w:t>Huế.</w:t>
      </w:r>
    </w:p>
    <w:p w:rsidR="002A5536" w:rsidRDefault="002A5536">
      <w:pPr>
        <w:pStyle w:val="BodyText"/>
        <w:ind w:left="0"/>
        <w:rPr>
          <w:sz w:val="26"/>
        </w:rPr>
      </w:pPr>
    </w:p>
    <w:p w:rsidR="002A5536" w:rsidRDefault="00BE1DD8">
      <w:pPr>
        <w:pStyle w:val="BodyText"/>
        <w:ind w:right="98"/>
      </w:pPr>
      <w:r>
        <w:rPr>
          <w:spacing w:val="-3"/>
        </w:rPr>
        <w:t xml:space="preserve">Có </w:t>
      </w:r>
      <w:r>
        <w:rPr>
          <w:spacing w:val="2"/>
        </w:rPr>
        <w:t xml:space="preserve">lần </w:t>
      </w:r>
      <w:r>
        <w:rPr>
          <w:spacing w:val="-3"/>
        </w:rPr>
        <w:t xml:space="preserve">tôi </w:t>
      </w:r>
      <w:r>
        <w:rPr>
          <w:spacing w:val="2"/>
        </w:rPr>
        <w:t xml:space="preserve">lại </w:t>
      </w:r>
      <w:r>
        <w:rPr>
          <w:spacing w:val="-6"/>
        </w:rPr>
        <w:t xml:space="preserve">thăm </w:t>
      </w:r>
      <w:r>
        <w:t xml:space="preserve">giáo sư </w:t>
      </w:r>
      <w:r>
        <w:rPr>
          <w:spacing w:val="-10"/>
        </w:rPr>
        <w:t xml:space="preserve">Lê </w:t>
      </w:r>
      <w:r>
        <w:rPr>
          <w:spacing w:val="-3"/>
        </w:rPr>
        <w:t xml:space="preserve">Bá </w:t>
      </w:r>
      <w:r>
        <w:rPr>
          <w:spacing w:val="-7"/>
        </w:rPr>
        <w:t xml:space="preserve">Cang, </w:t>
      </w:r>
      <w:r>
        <w:t xml:space="preserve">hiệu trưởng trường </w:t>
      </w:r>
      <w:r>
        <w:rPr>
          <w:spacing w:val="-7"/>
        </w:rPr>
        <w:t xml:space="preserve">trung </w:t>
      </w:r>
      <w:r>
        <w:rPr>
          <w:spacing w:val="-5"/>
        </w:rPr>
        <w:t xml:space="preserve">học tư </w:t>
      </w:r>
      <w:r>
        <w:rPr>
          <w:spacing w:val="-10"/>
        </w:rPr>
        <w:t xml:space="preserve">thục Lê </w:t>
      </w:r>
      <w:r>
        <w:rPr>
          <w:spacing w:val="-3"/>
        </w:rPr>
        <w:t xml:space="preserve">Bá </w:t>
      </w:r>
      <w:r>
        <w:rPr>
          <w:spacing w:val="-7"/>
        </w:rPr>
        <w:t xml:space="preserve">Cang. Cang, </w:t>
      </w:r>
      <w:r>
        <w:rPr>
          <w:spacing w:val="-10"/>
        </w:rPr>
        <w:t xml:space="preserve">nhà </w:t>
      </w:r>
      <w:r>
        <w:t xml:space="preserve">riêng ở đường </w:t>
      </w:r>
      <w:r>
        <w:rPr>
          <w:spacing w:val="2"/>
        </w:rPr>
        <w:t xml:space="preserve">Pierre </w:t>
      </w:r>
      <w:r>
        <w:t xml:space="preserve">Flandin[12], </w:t>
      </w:r>
      <w:r>
        <w:rPr>
          <w:spacing w:val="-5"/>
        </w:rPr>
        <w:t xml:space="preserve">gần </w:t>
      </w:r>
      <w:r>
        <w:t xml:space="preserve">căn </w:t>
      </w:r>
      <w:r>
        <w:rPr>
          <w:spacing w:val="-10"/>
        </w:rPr>
        <w:t xml:space="preserve">nhà </w:t>
      </w:r>
      <w:r>
        <w:rPr>
          <w:spacing w:val="-5"/>
        </w:rPr>
        <w:t xml:space="preserve">xưa của </w:t>
      </w:r>
      <w:r>
        <w:t xml:space="preserve">báo </w:t>
      </w:r>
      <w:r>
        <w:rPr>
          <w:spacing w:val="-10"/>
        </w:rPr>
        <w:t xml:space="preserve">La </w:t>
      </w:r>
      <w:r>
        <w:rPr>
          <w:spacing w:val="-3"/>
        </w:rPr>
        <w:t xml:space="preserve">Cloche </w:t>
      </w:r>
      <w:r>
        <w:t xml:space="preserve">Fêlée. </w:t>
      </w:r>
      <w:r>
        <w:rPr>
          <w:spacing w:val="-5"/>
        </w:rPr>
        <w:t xml:space="preserve">Cang </w:t>
      </w:r>
      <w:r>
        <w:rPr>
          <w:spacing w:val="-8"/>
        </w:rPr>
        <w:t xml:space="preserve">cũng </w:t>
      </w:r>
      <w:r>
        <w:t xml:space="preserve">bị </w:t>
      </w:r>
      <w:r>
        <w:rPr>
          <w:spacing w:val="-5"/>
        </w:rPr>
        <w:t xml:space="preserve">trục </w:t>
      </w:r>
      <w:r>
        <w:rPr>
          <w:spacing w:val="-8"/>
        </w:rPr>
        <w:t xml:space="preserve">xuất </w:t>
      </w:r>
      <w:r>
        <w:t xml:space="preserve">với </w:t>
      </w:r>
      <w:r>
        <w:rPr>
          <w:spacing w:val="-3"/>
        </w:rPr>
        <w:t xml:space="preserve">tôi </w:t>
      </w:r>
      <w:r>
        <w:rPr>
          <w:spacing w:val="-5"/>
        </w:rPr>
        <w:t xml:space="preserve">từ </w:t>
      </w:r>
      <w:r>
        <w:t xml:space="preserve">Paris về Sài </w:t>
      </w:r>
      <w:r>
        <w:rPr>
          <w:spacing w:val="-6"/>
        </w:rPr>
        <w:t xml:space="preserve">Gòn, </w:t>
      </w:r>
      <w:r>
        <w:t xml:space="preserve">sau </w:t>
      </w:r>
      <w:r>
        <w:rPr>
          <w:spacing w:val="-4"/>
        </w:rPr>
        <w:t xml:space="preserve">cuộc </w:t>
      </w:r>
      <w:r>
        <w:t xml:space="preserve">biểu </w:t>
      </w:r>
      <w:r>
        <w:rPr>
          <w:spacing w:val="-5"/>
        </w:rPr>
        <w:t xml:space="preserve">tình </w:t>
      </w:r>
      <w:r>
        <w:t xml:space="preserve">trước điện Elysées </w:t>
      </w:r>
      <w:r>
        <w:rPr>
          <w:spacing w:val="-5"/>
        </w:rPr>
        <w:t xml:space="preserve">hồi </w:t>
      </w:r>
      <w:r>
        <w:rPr>
          <w:spacing w:val="-8"/>
        </w:rPr>
        <w:t xml:space="preserve">tháng </w:t>
      </w:r>
      <w:r>
        <w:t xml:space="preserve">5 </w:t>
      </w:r>
      <w:r>
        <w:rPr>
          <w:spacing w:val="-5"/>
        </w:rPr>
        <w:t xml:space="preserve">năm </w:t>
      </w:r>
      <w:r>
        <w:t xml:space="preserve">1930. </w:t>
      </w:r>
      <w:r>
        <w:rPr>
          <w:spacing w:val="-7"/>
        </w:rPr>
        <w:t xml:space="preserve">Vẫn </w:t>
      </w:r>
      <w:r>
        <w:rPr>
          <w:spacing w:val="-5"/>
        </w:rPr>
        <w:t xml:space="preserve">anh </w:t>
      </w:r>
      <w:r>
        <w:rPr>
          <w:spacing w:val="-10"/>
        </w:rPr>
        <w:t xml:space="preserve">ấy, nhỏ </w:t>
      </w:r>
      <w:r>
        <w:rPr>
          <w:spacing w:val="-6"/>
        </w:rPr>
        <w:t xml:space="preserve">thó, </w:t>
      </w:r>
      <w:r>
        <w:t xml:space="preserve">đen đúa, </w:t>
      </w:r>
      <w:r>
        <w:rPr>
          <w:spacing w:val="4"/>
        </w:rPr>
        <w:t xml:space="preserve">lớn </w:t>
      </w:r>
      <w:r>
        <w:rPr>
          <w:spacing w:val="-6"/>
        </w:rPr>
        <w:t xml:space="preserve">tuổi </w:t>
      </w:r>
      <w:r>
        <w:rPr>
          <w:spacing w:val="-12"/>
        </w:rPr>
        <w:t xml:space="preserve">mà </w:t>
      </w:r>
      <w:r>
        <w:rPr>
          <w:spacing w:val="-5"/>
        </w:rPr>
        <w:t xml:space="preserve">tính </w:t>
      </w:r>
      <w:r>
        <w:rPr>
          <w:spacing w:val="-3"/>
        </w:rPr>
        <w:t xml:space="preserve">vui, </w:t>
      </w:r>
      <w:r>
        <w:rPr>
          <w:spacing w:val="-5"/>
        </w:rPr>
        <w:t xml:space="preserve">nói </w:t>
      </w:r>
      <w:r>
        <w:t xml:space="preserve">toàn </w:t>
      </w:r>
      <w:r>
        <w:rPr>
          <w:spacing w:val="-4"/>
        </w:rPr>
        <w:t xml:space="preserve">tiếng Pháp. </w:t>
      </w:r>
      <w:r>
        <w:rPr>
          <w:spacing w:val="-6"/>
        </w:rPr>
        <w:t xml:space="preserve">Tiếng </w:t>
      </w:r>
      <w:r>
        <w:rPr>
          <w:spacing w:val="-4"/>
        </w:rPr>
        <w:t xml:space="preserve">Pháp </w:t>
      </w:r>
      <w:r>
        <w:rPr>
          <w:spacing w:val="-5"/>
        </w:rPr>
        <w:t xml:space="preserve">của anh </w:t>
      </w:r>
      <w:r>
        <w:t xml:space="preserve">rất </w:t>
      </w:r>
      <w:r>
        <w:rPr>
          <w:spacing w:val="3"/>
        </w:rPr>
        <w:t xml:space="preserve">là </w:t>
      </w:r>
      <w:r>
        <w:rPr>
          <w:spacing w:val="-4"/>
        </w:rPr>
        <w:t xml:space="preserve">Pháp. </w:t>
      </w:r>
      <w:r>
        <w:rPr>
          <w:spacing w:val="-5"/>
        </w:rPr>
        <w:t xml:space="preserve">Cang </w:t>
      </w:r>
      <w:r>
        <w:rPr>
          <w:spacing w:val="-3"/>
        </w:rPr>
        <w:t xml:space="preserve">kín </w:t>
      </w:r>
      <w:r>
        <w:t xml:space="preserve">đáo </w:t>
      </w:r>
      <w:r>
        <w:rPr>
          <w:spacing w:val="-9"/>
        </w:rPr>
        <w:t xml:space="preserve">không </w:t>
      </w:r>
      <w:r>
        <w:rPr>
          <w:spacing w:val="-4"/>
        </w:rPr>
        <w:t xml:space="preserve">phát </w:t>
      </w:r>
      <w:r>
        <w:t xml:space="preserve">biểu ý kiến </w:t>
      </w:r>
      <w:r>
        <w:rPr>
          <w:spacing w:val="-5"/>
        </w:rPr>
        <w:t xml:space="preserve">chính </w:t>
      </w:r>
      <w:r>
        <w:t xml:space="preserve">trị. </w:t>
      </w:r>
      <w:r>
        <w:rPr>
          <w:spacing w:val="-7"/>
        </w:rPr>
        <w:t xml:space="preserve">Nhưng </w:t>
      </w:r>
      <w:r>
        <w:rPr>
          <w:spacing w:val="-10"/>
        </w:rPr>
        <w:t xml:space="preserve">khi </w:t>
      </w:r>
      <w:r>
        <w:t xml:space="preserve">đưa </w:t>
      </w:r>
      <w:r>
        <w:rPr>
          <w:spacing w:val="-3"/>
        </w:rPr>
        <w:t xml:space="preserve">tôi </w:t>
      </w:r>
      <w:r>
        <w:rPr>
          <w:spacing w:val="2"/>
        </w:rPr>
        <w:t xml:space="preserve">ra </w:t>
      </w:r>
      <w:r>
        <w:t xml:space="preserve">cửa, </w:t>
      </w:r>
      <w:r>
        <w:rPr>
          <w:spacing w:val="-5"/>
        </w:rPr>
        <w:t xml:space="preserve">anh </w:t>
      </w:r>
      <w:r>
        <w:rPr>
          <w:spacing w:val="-8"/>
        </w:rPr>
        <w:t xml:space="preserve">cũng </w:t>
      </w:r>
      <w:r>
        <w:t>trao</w:t>
      </w:r>
      <w:r>
        <w:rPr>
          <w:spacing w:val="-53"/>
        </w:rPr>
        <w:t xml:space="preserve"> </w:t>
      </w:r>
      <w:r>
        <w:rPr>
          <w:spacing w:val="-5"/>
        </w:rPr>
        <w:t xml:space="preserve">cho </w:t>
      </w:r>
      <w:r>
        <w:rPr>
          <w:spacing w:val="-8"/>
        </w:rPr>
        <w:t xml:space="preserve">một </w:t>
      </w:r>
      <w:r>
        <w:rPr>
          <w:spacing w:val="-6"/>
        </w:rPr>
        <w:t xml:space="preserve">phong </w:t>
      </w:r>
      <w:r>
        <w:t xml:space="preserve">bì </w:t>
      </w:r>
      <w:r>
        <w:rPr>
          <w:spacing w:val="-8"/>
        </w:rPr>
        <w:t>dầy.</w:t>
      </w:r>
    </w:p>
    <w:p w:rsidR="002A5536" w:rsidRDefault="002A5536">
      <w:pPr>
        <w:pStyle w:val="BodyText"/>
        <w:ind w:left="0"/>
        <w:rPr>
          <w:sz w:val="26"/>
        </w:rPr>
      </w:pPr>
    </w:p>
    <w:p w:rsidR="002A5536" w:rsidRDefault="00BE1DD8">
      <w:pPr>
        <w:pStyle w:val="BodyText"/>
        <w:spacing w:before="0"/>
        <w:ind w:right="181"/>
      </w:pPr>
      <w:r>
        <w:rPr>
          <w:spacing w:val="-7"/>
        </w:rPr>
        <w:t xml:space="preserve">Thú </w:t>
      </w:r>
      <w:r>
        <w:t xml:space="preserve">vị </w:t>
      </w:r>
      <w:r>
        <w:rPr>
          <w:spacing w:val="-8"/>
        </w:rPr>
        <w:t xml:space="preserve">nhất </w:t>
      </w:r>
      <w:r>
        <w:rPr>
          <w:spacing w:val="3"/>
        </w:rPr>
        <w:t xml:space="preserve">là </w:t>
      </w:r>
      <w:r>
        <w:rPr>
          <w:spacing w:val="-4"/>
        </w:rPr>
        <w:t xml:space="preserve">cuộc </w:t>
      </w:r>
      <w:r>
        <w:rPr>
          <w:spacing w:val="-5"/>
        </w:rPr>
        <w:t xml:space="preserve">gặp </w:t>
      </w:r>
      <w:r>
        <w:rPr>
          <w:spacing w:val="-8"/>
        </w:rPr>
        <w:t xml:space="preserve">gỡ </w:t>
      </w:r>
      <w:r>
        <w:t xml:space="preserve">bác sĩ </w:t>
      </w:r>
      <w:r>
        <w:rPr>
          <w:spacing w:val="-4"/>
        </w:rPr>
        <w:t xml:space="preserve">Phạm </w:t>
      </w:r>
      <w:r>
        <w:rPr>
          <w:spacing w:val="-6"/>
        </w:rPr>
        <w:t xml:space="preserve">Ngọc Thạch, </w:t>
      </w:r>
      <w:r>
        <w:rPr>
          <w:spacing w:val="-8"/>
        </w:rPr>
        <w:t xml:space="preserve">cũng </w:t>
      </w:r>
      <w:r>
        <w:rPr>
          <w:spacing w:val="-5"/>
        </w:rPr>
        <w:t xml:space="preserve">năm </w:t>
      </w:r>
      <w:r>
        <w:t xml:space="preserve">1943. </w:t>
      </w:r>
      <w:r>
        <w:rPr>
          <w:spacing w:val="-8"/>
        </w:rPr>
        <w:t xml:space="preserve">Anh </w:t>
      </w:r>
      <w:r>
        <w:rPr>
          <w:spacing w:val="-5"/>
        </w:rPr>
        <w:t xml:space="preserve">này </w:t>
      </w:r>
      <w:r>
        <w:rPr>
          <w:spacing w:val="-3"/>
        </w:rPr>
        <w:t xml:space="preserve">chưa </w:t>
      </w:r>
      <w:r>
        <w:rPr>
          <w:spacing w:val="-8"/>
        </w:rPr>
        <w:t xml:space="preserve">hề </w:t>
      </w:r>
      <w:r>
        <w:t xml:space="preserve">biết </w:t>
      </w:r>
      <w:r>
        <w:rPr>
          <w:spacing w:val="-8"/>
        </w:rPr>
        <w:t xml:space="preserve">mặt </w:t>
      </w:r>
      <w:r>
        <w:t xml:space="preserve">tôi, </w:t>
      </w:r>
      <w:r>
        <w:rPr>
          <w:spacing w:val="-5"/>
        </w:rPr>
        <w:t xml:space="preserve">chỉ </w:t>
      </w:r>
      <w:r>
        <w:t xml:space="preserve">biết </w:t>
      </w:r>
      <w:r>
        <w:rPr>
          <w:spacing w:val="-6"/>
        </w:rPr>
        <w:t xml:space="preserve">tên. </w:t>
      </w:r>
      <w:r>
        <w:t xml:space="preserve">Tôi </w:t>
      </w:r>
      <w:r>
        <w:rPr>
          <w:spacing w:val="-8"/>
        </w:rPr>
        <w:t xml:space="preserve">mặc </w:t>
      </w:r>
      <w:r>
        <w:t xml:space="preserve">áo Cao Đài, đi </w:t>
      </w:r>
      <w:r>
        <w:rPr>
          <w:spacing w:val="-8"/>
        </w:rPr>
        <w:t xml:space="preserve">guốc </w:t>
      </w:r>
      <w:r>
        <w:rPr>
          <w:spacing w:val="-4"/>
        </w:rPr>
        <w:t xml:space="preserve">vông </w:t>
      </w:r>
      <w:r>
        <w:t xml:space="preserve">vào </w:t>
      </w:r>
      <w:r>
        <w:rPr>
          <w:spacing w:val="-6"/>
        </w:rPr>
        <w:t xml:space="preserve">phòng </w:t>
      </w:r>
      <w:r>
        <w:rPr>
          <w:spacing w:val="-8"/>
        </w:rPr>
        <w:t xml:space="preserve">khám </w:t>
      </w:r>
      <w:r>
        <w:rPr>
          <w:spacing w:val="-4"/>
        </w:rPr>
        <w:t xml:space="preserve">bệnh </w:t>
      </w:r>
      <w:r>
        <w:rPr>
          <w:spacing w:val="-5"/>
        </w:rPr>
        <w:t xml:space="preserve">của anh </w:t>
      </w:r>
      <w:r>
        <w:t xml:space="preserve">lúc </w:t>
      </w:r>
      <w:r>
        <w:rPr>
          <w:spacing w:val="-5"/>
        </w:rPr>
        <w:t xml:space="preserve">gần </w:t>
      </w:r>
      <w:r>
        <w:rPr>
          <w:spacing w:val="-4"/>
        </w:rPr>
        <w:t xml:space="preserve">cuối </w:t>
      </w:r>
      <w:r>
        <w:rPr>
          <w:spacing w:val="-3"/>
        </w:rPr>
        <w:t xml:space="preserve">giờ </w:t>
      </w:r>
      <w:r>
        <w:rPr>
          <w:spacing w:val="-10"/>
        </w:rPr>
        <w:t xml:space="preserve">khi </w:t>
      </w:r>
      <w:r>
        <w:t xml:space="preserve">số </w:t>
      </w:r>
      <w:r>
        <w:rPr>
          <w:spacing w:val="-6"/>
        </w:rPr>
        <w:t xml:space="preserve">khách </w:t>
      </w:r>
      <w:r>
        <w:rPr>
          <w:spacing w:val="-5"/>
        </w:rPr>
        <w:t xml:space="preserve">của anh </w:t>
      </w:r>
      <w:r>
        <w:t xml:space="preserve">đã </w:t>
      </w:r>
      <w:r>
        <w:rPr>
          <w:spacing w:val="-5"/>
        </w:rPr>
        <w:t xml:space="preserve">thưa. </w:t>
      </w:r>
      <w:r>
        <w:t xml:space="preserve">Tới phiên </w:t>
      </w:r>
      <w:r>
        <w:rPr>
          <w:spacing w:val="-3"/>
        </w:rPr>
        <w:t xml:space="preserve">tôi </w:t>
      </w:r>
      <w:r>
        <w:t xml:space="preserve">được </w:t>
      </w:r>
      <w:r>
        <w:rPr>
          <w:spacing w:val="-11"/>
        </w:rPr>
        <w:t xml:space="preserve">khám. </w:t>
      </w:r>
      <w:r>
        <w:t xml:space="preserve">Bác sĩ </w:t>
      </w:r>
      <w:r>
        <w:rPr>
          <w:spacing w:val="-8"/>
        </w:rPr>
        <w:t xml:space="preserve">ngạc </w:t>
      </w:r>
      <w:r>
        <w:rPr>
          <w:spacing w:val="-5"/>
        </w:rPr>
        <w:t xml:space="preserve">nhiên </w:t>
      </w:r>
      <w:r>
        <w:rPr>
          <w:spacing w:val="-8"/>
        </w:rPr>
        <w:t xml:space="preserve">một </w:t>
      </w:r>
      <w:r>
        <w:t xml:space="preserve">cách </w:t>
      </w:r>
      <w:r>
        <w:rPr>
          <w:spacing w:val="-4"/>
        </w:rPr>
        <w:t xml:space="preserve">thích </w:t>
      </w:r>
      <w:r>
        <w:rPr>
          <w:spacing w:val="-8"/>
        </w:rPr>
        <w:t xml:space="preserve">thú </w:t>
      </w:r>
      <w:r>
        <w:rPr>
          <w:spacing w:val="-10"/>
        </w:rPr>
        <w:t xml:space="preserve">khi </w:t>
      </w:r>
      <w:r>
        <w:rPr>
          <w:spacing w:val="-3"/>
        </w:rPr>
        <w:t xml:space="preserve">tôi </w:t>
      </w:r>
      <w:r>
        <w:rPr>
          <w:spacing w:val="2"/>
        </w:rPr>
        <w:t>cười</w:t>
      </w:r>
      <w:r>
        <w:rPr>
          <w:spacing w:val="31"/>
        </w:rPr>
        <w:t xml:space="preserve"> </w:t>
      </w:r>
      <w:r>
        <w:rPr>
          <w:spacing w:val="-5"/>
        </w:rPr>
        <w:t>nói</w:t>
      </w:r>
    </w:p>
    <w:p w:rsidR="002A5536" w:rsidRDefault="002A5536">
      <w:pPr>
        <w:sectPr w:rsidR="002A5536">
          <w:pgSz w:w="12240" w:h="15840"/>
          <w:pgMar w:top="0" w:right="0" w:bottom="280" w:left="0" w:header="720" w:footer="720" w:gutter="0"/>
          <w:cols w:space="720"/>
        </w:sectPr>
      </w:pPr>
    </w:p>
    <w:p w:rsidR="002A5536" w:rsidRDefault="00BE1DD8">
      <w:pPr>
        <w:pStyle w:val="BodyText"/>
        <w:spacing w:before="65"/>
        <w:ind w:right="134"/>
      </w:pPr>
      <w:r>
        <w:rPr>
          <w:spacing w:val="-3"/>
        </w:rPr>
        <w:lastRenderedPageBreak/>
        <w:t xml:space="preserve">rằng tôi </w:t>
      </w:r>
      <w:r>
        <w:rPr>
          <w:spacing w:val="3"/>
        </w:rPr>
        <w:t xml:space="preserve">là </w:t>
      </w:r>
      <w:r>
        <w:rPr>
          <w:spacing w:val="-4"/>
        </w:rPr>
        <w:t xml:space="preserve">Trần </w:t>
      </w:r>
      <w:r>
        <w:rPr>
          <w:spacing w:val="-7"/>
        </w:rPr>
        <w:t xml:space="preserve">Văn </w:t>
      </w:r>
      <w:r>
        <w:rPr>
          <w:spacing w:val="-3"/>
        </w:rPr>
        <w:t xml:space="preserve">Giàu, </w:t>
      </w:r>
      <w:r>
        <w:t xml:space="preserve">có giấy giới </w:t>
      </w:r>
      <w:r>
        <w:rPr>
          <w:spacing w:val="-4"/>
        </w:rPr>
        <w:t xml:space="preserve">thiệu </w:t>
      </w:r>
      <w:r>
        <w:rPr>
          <w:spacing w:val="-5"/>
        </w:rPr>
        <w:t xml:space="preserve">của </w:t>
      </w:r>
      <w:r>
        <w:t xml:space="preserve">Bảy </w:t>
      </w:r>
      <w:r>
        <w:rPr>
          <w:spacing w:val="-6"/>
        </w:rPr>
        <w:t xml:space="preserve">Trân. </w:t>
      </w:r>
      <w:r>
        <w:rPr>
          <w:spacing w:val="-11"/>
        </w:rPr>
        <w:t xml:space="preserve">Về </w:t>
      </w:r>
      <w:r>
        <w:rPr>
          <w:spacing w:val="-3"/>
        </w:rPr>
        <w:t xml:space="preserve">sau, </w:t>
      </w:r>
      <w:r>
        <w:t xml:space="preserve">có </w:t>
      </w:r>
      <w:r>
        <w:rPr>
          <w:spacing w:val="-5"/>
        </w:rPr>
        <w:t xml:space="preserve">người </w:t>
      </w:r>
      <w:r>
        <w:rPr>
          <w:spacing w:val="-4"/>
        </w:rPr>
        <w:t xml:space="preserve">tưởng </w:t>
      </w:r>
      <w:r>
        <w:t xml:space="preserve">đâu </w:t>
      </w:r>
      <w:r>
        <w:rPr>
          <w:spacing w:val="-3"/>
        </w:rPr>
        <w:t xml:space="preserve">rằng tôi </w:t>
      </w:r>
      <w:r>
        <w:rPr>
          <w:spacing w:val="-8"/>
        </w:rPr>
        <w:t xml:space="preserve">tuyên </w:t>
      </w:r>
      <w:r>
        <w:rPr>
          <w:spacing w:val="-6"/>
        </w:rPr>
        <w:t xml:space="preserve">truyền </w:t>
      </w:r>
      <w:r>
        <w:rPr>
          <w:spacing w:val="-4"/>
        </w:rPr>
        <w:t xml:space="preserve">cộng </w:t>
      </w:r>
      <w:r>
        <w:t xml:space="preserve">sản </w:t>
      </w:r>
      <w:r>
        <w:rPr>
          <w:spacing w:val="-5"/>
        </w:rPr>
        <w:t xml:space="preserve">cho </w:t>
      </w:r>
      <w:r>
        <w:rPr>
          <w:spacing w:val="-6"/>
        </w:rPr>
        <w:t xml:space="preserve">Thạch. </w:t>
      </w:r>
      <w:r>
        <w:rPr>
          <w:spacing w:val="-8"/>
        </w:rPr>
        <w:t xml:space="preserve">Không </w:t>
      </w:r>
      <w:r>
        <w:t xml:space="preserve">phải, </w:t>
      </w:r>
      <w:r>
        <w:rPr>
          <w:spacing w:val="-5"/>
        </w:rPr>
        <w:t xml:space="preserve">ông </w:t>
      </w:r>
      <w:r>
        <w:t xml:space="preserve">bác sĩ </w:t>
      </w:r>
      <w:r>
        <w:rPr>
          <w:spacing w:val="-5"/>
        </w:rPr>
        <w:t xml:space="preserve">này </w:t>
      </w:r>
      <w:r>
        <w:t xml:space="preserve">đã </w:t>
      </w:r>
      <w:r>
        <w:rPr>
          <w:spacing w:val="3"/>
        </w:rPr>
        <w:t xml:space="preserve">là </w:t>
      </w:r>
      <w:r>
        <w:rPr>
          <w:spacing w:val="-3"/>
        </w:rPr>
        <w:t xml:space="preserve">“cộng </w:t>
      </w:r>
      <w:r>
        <w:t xml:space="preserve">sản </w:t>
      </w:r>
      <w:r>
        <w:rPr>
          <w:spacing w:val="-9"/>
        </w:rPr>
        <w:t xml:space="preserve">không </w:t>
      </w:r>
      <w:r>
        <w:rPr>
          <w:spacing w:val="-4"/>
        </w:rPr>
        <w:t xml:space="preserve">phải đảng </w:t>
      </w:r>
      <w:r>
        <w:t xml:space="preserve">viên” </w:t>
      </w:r>
      <w:r>
        <w:rPr>
          <w:spacing w:val="-5"/>
        </w:rPr>
        <w:t xml:space="preserve">từ </w:t>
      </w:r>
      <w:r>
        <w:rPr>
          <w:spacing w:val="2"/>
        </w:rPr>
        <w:t xml:space="preserve">lâu rồi, </w:t>
      </w:r>
      <w:r>
        <w:t xml:space="preserve">đâu </w:t>
      </w:r>
      <w:r>
        <w:rPr>
          <w:spacing w:val="-5"/>
        </w:rPr>
        <w:t xml:space="preserve">hồi anh </w:t>
      </w:r>
      <w:r>
        <w:t xml:space="preserve">còn ở bên </w:t>
      </w:r>
      <w:r>
        <w:rPr>
          <w:spacing w:val="-4"/>
        </w:rPr>
        <w:t xml:space="preserve">Pháp </w:t>
      </w:r>
      <w:r>
        <w:t xml:space="preserve">kìa. </w:t>
      </w:r>
      <w:r>
        <w:rPr>
          <w:spacing w:val="-7"/>
        </w:rPr>
        <w:t xml:space="preserve">Cho </w:t>
      </w:r>
      <w:r>
        <w:rPr>
          <w:spacing w:val="-5"/>
        </w:rPr>
        <w:t xml:space="preserve">nên </w:t>
      </w:r>
      <w:r>
        <w:rPr>
          <w:spacing w:val="-8"/>
        </w:rPr>
        <w:t xml:space="preserve">mấy </w:t>
      </w:r>
      <w:r>
        <w:rPr>
          <w:spacing w:val="-4"/>
        </w:rPr>
        <w:t xml:space="preserve">đồng </w:t>
      </w:r>
      <w:r>
        <w:rPr>
          <w:spacing w:val="-5"/>
        </w:rPr>
        <w:t xml:space="preserve">chí </w:t>
      </w:r>
      <w:r>
        <w:rPr>
          <w:spacing w:val="-4"/>
        </w:rPr>
        <w:t xml:space="preserve">cộng </w:t>
      </w:r>
      <w:r>
        <w:t xml:space="preserve">sản </w:t>
      </w:r>
      <w:r>
        <w:rPr>
          <w:spacing w:val="-4"/>
        </w:rPr>
        <w:t xml:space="preserve">Pháp </w:t>
      </w:r>
      <w:r>
        <w:t xml:space="preserve">ở Sài </w:t>
      </w:r>
      <w:r>
        <w:rPr>
          <w:spacing w:val="-3"/>
        </w:rPr>
        <w:t xml:space="preserve">Gòn </w:t>
      </w:r>
      <w:r>
        <w:t xml:space="preserve">đều </w:t>
      </w:r>
      <w:r>
        <w:rPr>
          <w:spacing w:val="-4"/>
        </w:rPr>
        <w:t xml:space="preserve">quen </w:t>
      </w:r>
      <w:r>
        <w:rPr>
          <w:spacing w:val="-6"/>
        </w:rPr>
        <w:t xml:space="preserve">thân </w:t>
      </w:r>
      <w:r>
        <w:t xml:space="preserve">với </w:t>
      </w:r>
      <w:r>
        <w:rPr>
          <w:spacing w:val="-6"/>
        </w:rPr>
        <w:t xml:space="preserve">Thạch. </w:t>
      </w:r>
      <w:r>
        <w:t xml:space="preserve">Cái </w:t>
      </w:r>
      <w:r>
        <w:rPr>
          <w:spacing w:val="-12"/>
        </w:rPr>
        <w:t xml:space="preserve">mà </w:t>
      </w:r>
      <w:r>
        <w:rPr>
          <w:spacing w:val="-3"/>
        </w:rPr>
        <w:t xml:space="preserve">tôi </w:t>
      </w:r>
      <w:r>
        <w:t xml:space="preserve">đem </w:t>
      </w:r>
      <w:r>
        <w:rPr>
          <w:spacing w:val="2"/>
        </w:rPr>
        <w:t xml:space="preserve">lại </w:t>
      </w:r>
      <w:r>
        <w:rPr>
          <w:spacing w:val="-5"/>
        </w:rPr>
        <w:t xml:space="preserve">cho </w:t>
      </w:r>
      <w:r>
        <w:rPr>
          <w:spacing w:val="-4"/>
        </w:rPr>
        <w:t xml:space="preserve">Thạch </w:t>
      </w:r>
      <w:r>
        <w:t xml:space="preserve">có </w:t>
      </w:r>
      <w:r>
        <w:rPr>
          <w:spacing w:val="-5"/>
        </w:rPr>
        <w:t xml:space="preserve">hai </w:t>
      </w:r>
      <w:r>
        <w:t xml:space="preserve">điều. Điều </w:t>
      </w:r>
      <w:r>
        <w:rPr>
          <w:spacing w:val="-8"/>
        </w:rPr>
        <w:t xml:space="preserve">thứ nhất </w:t>
      </w:r>
      <w:r>
        <w:rPr>
          <w:spacing w:val="3"/>
        </w:rPr>
        <w:t xml:space="preserve">là </w:t>
      </w:r>
      <w:r>
        <w:rPr>
          <w:spacing w:val="-6"/>
        </w:rPr>
        <w:t xml:space="preserve">theo </w:t>
      </w:r>
      <w:r>
        <w:rPr>
          <w:spacing w:val="-5"/>
        </w:rPr>
        <w:t xml:space="preserve">yêu </w:t>
      </w:r>
      <w:r>
        <w:t xml:space="preserve">cầu </w:t>
      </w:r>
      <w:r>
        <w:rPr>
          <w:spacing w:val="-5"/>
        </w:rPr>
        <w:t xml:space="preserve">của </w:t>
      </w:r>
      <w:r>
        <w:rPr>
          <w:spacing w:val="-4"/>
        </w:rPr>
        <w:t xml:space="preserve">Thạch </w:t>
      </w:r>
      <w:r>
        <w:rPr>
          <w:spacing w:val="-3"/>
        </w:rPr>
        <w:t xml:space="preserve">tôi </w:t>
      </w:r>
      <w:r>
        <w:rPr>
          <w:spacing w:val="-4"/>
        </w:rPr>
        <w:t xml:space="preserve">phải </w:t>
      </w:r>
      <w:r>
        <w:t xml:space="preserve">giải </w:t>
      </w:r>
      <w:r>
        <w:rPr>
          <w:spacing w:val="-4"/>
        </w:rPr>
        <w:t xml:space="preserve">thích </w:t>
      </w:r>
      <w:r>
        <w:rPr>
          <w:spacing w:val="-3"/>
        </w:rPr>
        <w:t xml:space="preserve">tại </w:t>
      </w:r>
      <w:r>
        <w:t xml:space="preserve">sao </w:t>
      </w:r>
      <w:r>
        <w:rPr>
          <w:spacing w:val="-3"/>
        </w:rPr>
        <w:t xml:space="preserve">Liên </w:t>
      </w:r>
      <w:r>
        <w:rPr>
          <w:spacing w:val="-4"/>
        </w:rPr>
        <w:t xml:space="preserve">Xô </w:t>
      </w:r>
      <w:r>
        <w:rPr>
          <w:spacing w:val="-8"/>
        </w:rPr>
        <w:t xml:space="preserve">ký </w:t>
      </w:r>
      <w:r>
        <w:t xml:space="preserve">hiệp </w:t>
      </w:r>
      <w:r>
        <w:rPr>
          <w:spacing w:val="2"/>
        </w:rPr>
        <w:t xml:space="preserve">ước </w:t>
      </w:r>
      <w:r>
        <w:t xml:space="preserve">bất </w:t>
      </w:r>
      <w:r>
        <w:rPr>
          <w:spacing w:val="-4"/>
        </w:rPr>
        <w:t xml:space="preserve">tương </w:t>
      </w:r>
      <w:r>
        <w:rPr>
          <w:spacing w:val="-5"/>
        </w:rPr>
        <w:t xml:space="preserve">xâm </w:t>
      </w:r>
      <w:r>
        <w:rPr>
          <w:spacing w:val="-4"/>
        </w:rPr>
        <w:t xml:space="preserve">phạm </w:t>
      </w:r>
      <w:r>
        <w:t xml:space="preserve">với Đức </w:t>
      </w:r>
      <w:r>
        <w:rPr>
          <w:spacing w:val="-4"/>
        </w:rPr>
        <w:t xml:space="preserve">quốc </w:t>
      </w:r>
      <w:r>
        <w:rPr>
          <w:spacing w:val="-5"/>
        </w:rPr>
        <w:t xml:space="preserve">xã, </w:t>
      </w:r>
      <w:r>
        <w:rPr>
          <w:spacing w:val="-3"/>
        </w:rPr>
        <w:t xml:space="preserve">tại </w:t>
      </w:r>
      <w:r>
        <w:t xml:space="preserve">sao </w:t>
      </w:r>
      <w:r>
        <w:rPr>
          <w:spacing w:val="-6"/>
        </w:rPr>
        <w:t xml:space="preserve">Hồng </w:t>
      </w:r>
      <w:r>
        <w:rPr>
          <w:spacing w:val="-4"/>
        </w:rPr>
        <w:t xml:space="preserve">quân </w:t>
      </w:r>
      <w:r>
        <w:rPr>
          <w:spacing w:val="-3"/>
        </w:rPr>
        <w:t xml:space="preserve">Liên </w:t>
      </w:r>
      <w:r>
        <w:rPr>
          <w:spacing w:val="-4"/>
        </w:rPr>
        <w:t xml:space="preserve">Xô </w:t>
      </w:r>
      <w:r>
        <w:rPr>
          <w:spacing w:val="-3"/>
        </w:rPr>
        <w:t xml:space="preserve">sang </w:t>
      </w:r>
      <w:r>
        <w:t xml:space="preserve">chiếm </w:t>
      </w:r>
      <w:r>
        <w:rPr>
          <w:spacing w:val="-4"/>
        </w:rPr>
        <w:t xml:space="preserve">đóng </w:t>
      </w:r>
      <w:r>
        <w:rPr>
          <w:spacing w:val="-5"/>
        </w:rPr>
        <w:t xml:space="preserve">miền </w:t>
      </w:r>
      <w:r>
        <w:rPr>
          <w:spacing w:val="-6"/>
        </w:rPr>
        <w:t xml:space="preserve">Đông </w:t>
      </w:r>
      <w:r>
        <w:rPr>
          <w:spacing w:val="-3"/>
        </w:rPr>
        <w:t xml:space="preserve">Ba </w:t>
      </w:r>
      <w:r>
        <w:rPr>
          <w:spacing w:val="-9"/>
        </w:rPr>
        <w:t xml:space="preserve">Lan. </w:t>
      </w:r>
      <w:r>
        <w:t xml:space="preserve">Tôi đã đọc báo </w:t>
      </w:r>
      <w:r>
        <w:rPr>
          <w:spacing w:val="-7"/>
        </w:rPr>
        <w:t xml:space="preserve">Văn </w:t>
      </w:r>
      <w:r>
        <w:rPr>
          <w:spacing w:val="-10"/>
        </w:rPr>
        <w:t xml:space="preserve">Lang, </w:t>
      </w:r>
      <w:r>
        <w:t xml:space="preserve">đọc </w:t>
      </w:r>
      <w:r>
        <w:rPr>
          <w:spacing w:val="-9"/>
        </w:rPr>
        <w:t xml:space="preserve">những </w:t>
      </w:r>
      <w:r>
        <w:t xml:space="preserve">bài </w:t>
      </w:r>
      <w:r>
        <w:rPr>
          <w:spacing w:val="-5"/>
        </w:rPr>
        <w:t xml:space="preserve">của </w:t>
      </w:r>
      <w:r>
        <w:rPr>
          <w:spacing w:val="-4"/>
        </w:rPr>
        <w:t xml:space="preserve">Thạch </w:t>
      </w:r>
      <w:r>
        <w:t xml:space="preserve">và </w:t>
      </w:r>
      <w:r>
        <w:rPr>
          <w:spacing w:val="-5"/>
        </w:rPr>
        <w:t xml:space="preserve">của </w:t>
      </w:r>
      <w:r>
        <w:t xml:space="preserve">các </w:t>
      </w:r>
      <w:r>
        <w:rPr>
          <w:spacing w:val="-5"/>
        </w:rPr>
        <w:t xml:space="preserve">anh </w:t>
      </w:r>
      <w:r>
        <w:t xml:space="preserve">em </w:t>
      </w:r>
      <w:r>
        <w:rPr>
          <w:spacing w:val="-8"/>
        </w:rPr>
        <w:t xml:space="preserve">khác </w:t>
      </w:r>
      <w:r>
        <w:t xml:space="preserve">về </w:t>
      </w:r>
      <w:r>
        <w:rPr>
          <w:spacing w:val="-9"/>
        </w:rPr>
        <w:t xml:space="preserve">những </w:t>
      </w:r>
      <w:r>
        <w:t xml:space="preserve">vấn đề </w:t>
      </w:r>
      <w:r>
        <w:rPr>
          <w:spacing w:val="-5"/>
        </w:rPr>
        <w:t xml:space="preserve">này cho nên </w:t>
      </w:r>
      <w:r>
        <w:rPr>
          <w:spacing w:val="-3"/>
        </w:rPr>
        <w:t xml:space="preserve">tôi </w:t>
      </w:r>
      <w:r>
        <w:t xml:space="preserve">giải đáp </w:t>
      </w:r>
      <w:r>
        <w:rPr>
          <w:spacing w:val="-6"/>
        </w:rPr>
        <w:t xml:space="preserve">thắc </w:t>
      </w:r>
      <w:r>
        <w:rPr>
          <w:spacing w:val="-8"/>
        </w:rPr>
        <w:t xml:space="preserve">mắc </w:t>
      </w:r>
      <w:r>
        <w:rPr>
          <w:spacing w:val="-4"/>
        </w:rPr>
        <w:t xml:space="preserve">trúng </w:t>
      </w:r>
      <w:r>
        <w:rPr>
          <w:spacing w:val="-5"/>
        </w:rPr>
        <w:t xml:space="preserve">hẳn </w:t>
      </w:r>
      <w:r>
        <w:rPr>
          <w:spacing w:val="-9"/>
        </w:rPr>
        <w:t xml:space="preserve">những </w:t>
      </w:r>
      <w:r>
        <w:rPr>
          <w:spacing w:val="-6"/>
        </w:rPr>
        <w:t xml:space="preserve">thắc </w:t>
      </w:r>
      <w:r>
        <w:rPr>
          <w:spacing w:val="-8"/>
        </w:rPr>
        <w:t xml:space="preserve">mắc </w:t>
      </w:r>
      <w:r>
        <w:rPr>
          <w:spacing w:val="-5"/>
        </w:rPr>
        <w:t xml:space="preserve">của họ. </w:t>
      </w:r>
      <w:r>
        <w:t xml:space="preserve">Điều </w:t>
      </w:r>
      <w:r>
        <w:rPr>
          <w:spacing w:val="-8"/>
        </w:rPr>
        <w:t xml:space="preserve">thứ </w:t>
      </w:r>
      <w:r>
        <w:rPr>
          <w:spacing w:val="-5"/>
        </w:rPr>
        <w:t xml:space="preserve">hai </w:t>
      </w:r>
      <w:r>
        <w:rPr>
          <w:spacing w:val="3"/>
        </w:rPr>
        <w:t xml:space="preserve">là </w:t>
      </w:r>
      <w:r>
        <w:rPr>
          <w:spacing w:val="-3"/>
        </w:rPr>
        <w:t xml:space="preserve">tôi trình </w:t>
      </w:r>
      <w:r>
        <w:t xml:space="preserve">bày </w:t>
      </w:r>
      <w:r>
        <w:rPr>
          <w:spacing w:val="-5"/>
        </w:rPr>
        <w:t xml:space="preserve">cho </w:t>
      </w:r>
      <w:r>
        <w:rPr>
          <w:spacing w:val="-4"/>
        </w:rPr>
        <w:t xml:space="preserve">Thạch </w:t>
      </w:r>
      <w:r>
        <w:t xml:space="preserve">vắn </w:t>
      </w:r>
      <w:r>
        <w:rPr>
          <w:spacing w:val="-3"/>
        </w:rPr>
        <w:t xml:space="preserve">tắt </w:t>
      </w:r>
      <w:r>
        <w:rPr>
          <w:spacing w:val="-12"/>
        </w:rPr>
        <w:t xml:space="preserve">mà </w:t>
      </w:r>
      <w:r>
        <w:t xml:space="preserve">đầy đủ và có </w:t>
      </w:r>
      <w:r>
        <w:rPr>
          <w:spacing w:val="-8"/>
        </w:rPr>
        <w:t xml:space="preserve">hệ thống </w:t>
      </w:r>
      <w:r>
        <w:rPr>
          <w:spacing w:val="-5"/>
        </w:rPr>
        <w:t xml:space="preserve">tình </w:t>
      </w:r>
      <w:r>
        <w:rPr>
          <w:spacing w:val="-8"/>
        </w:rPr>
        <w:t xml:space="preserve">hình, </w:t>
      </w:r>
      <w:r>
        <w:rPr>
          <w:spacing w:val="-5"/>
        </w:rPr>
        <w:t xml:space="preserve">nhiệm vụ, </w:t>
      </w:r>
      <w:r>
        <w:t xml:space="preserve">triển </w:t>
      </w:r>
      <w:r>
        <w:rPr>
          <w:spacing w:val="-4"/>
        </w:rPr>
        <w:t xml:space="preserve">vọng </w:t>
      </w:r>
      <w:r>
        <w:t xml:space="preserve">cách </w:t>
      </w:r>
      <w:r>
        <w:rPr>
          <w:spacing w:val="-10"/>
        </w:rPr>
        <w:t xml:space="preserve">mạng </w:t>
      </w:r>
      <w:r>
        <w:rPr>
          <w:spacing w:val="-8"/>
        </w:rPr>
        <w:t xml:space="preserve">Việt Nam. </w:t>
      </w:r>
      <w:r>
        <w:t xml:space="preserve">Xem </w:t>
      </w:r>
      <w:r>
        <w:rPr>
          <w:spacing w:val="-6"/>
        </w:rPr>
        <w:t xml:space="preserve">chừng </w:t>
      </w:r>
      <w:r>
        <w:rPr>
          <w:spacing w:val="-10"/>
        </w:rPr>
        <w:t xml:space="preserve">như </w:t>
      </w:r>
      <w:r>
        <w:rPr>
          <w:spacing w:val="-5"/>
        </w:rPr>
        <w:t xml:space="preserve">ông </w:t>
      </w:r>
      <w:r>
        <w:t xml:space="preserve">bác sĩ </w:t>
      </w:r>
      <w:r>
        <w:rPr>
          <w:spacing w:val="-5"/>
        </w:rPr>
        <w:t xml:space="preserve">này </w:t>
      </w:r>
      <w:r>
        <w:rPr>
          <w:spacing w:val="-4"/>
        </w:rPr>
        <w:t xml:space="preserve">bằng </w:t>
      </w:r>
      <w:r>
        <w:rPr>
          <w:spacing w:val="-3"/>
        </w:rPr>
        <w:t xml:space="preserve">lòng </w:t>
      </w:r>
      <w:r>
        <w:rPr>
          <w:spacing w:val="-5"/>
        </w:rPr>
        <w:t xml:space="preserve">lắm. </w:t>
      </w:r>
      <w:r>
        <w:t xml:space="preserve">Tôi còn </w:t>
      </w:r>
      <w:r>
        <w:rPr>
          <w:spacing w:val="-5"/>
        </w:rPr>
        <w:t xml:space="preserve">gặp </w:t>
      </w:r>
      <w:r>
        <w:rPr>
          <w:spacing w:val="-4"/>
        </w:rPr>
        <w:t xml:space="preserve">Phạm </w:t>
      </w:r>
      <w:r>
        <w:rPr>
          <w:spacing w:val="-6"/>
        </w:rPr>
        <w:t xml:space="preserve">Ngọc </w:t>
      </w:r>
      <w:r>
        <w:rPr>
          <w:spacing w:val="-4"/>
        </w:rPr>
        <w:t xml:space="preserve">Thạch </w:t>
      </w:r>
      <w:r>
        <w:rPr>
          <w:spacing w:val="-8"/>
        </w:rPr>
        <w:t xml:space="preserve">mấy </w:t>
      </w:r>
      <w:r>
        <w:rPr>
          <w:spacing w:val="2"/>
        </w:rPr>
        <w:t xml:space="preserve">lần </w:t>
      </w:r>
      <w:r>
        <w:t xml:space="preserve">và </w:t>
      </w:r>
      <w:r>
        <w:rPr>
          <w:spacing w:val="2"/>
        </w:rPr>
        <w:t xml:space="preserve">lần </w:t>
      </w:r>
      <w:r>
        <w:rPr>
          <w:spacing w:val="-5"/>
        </w:rPr>
        <w:t xml:space="preserve">nào anh </w:t>
      </w:r>
      <w:r>
        <w:rPr>
          <w:spacing w:val="-8"/>
        </w:rPr>
        <w:t xml:space="preserve">cũng </w:t>
      </w:r>
      <w:r>
        <w:t xml:space="preserve">đặt </w:t>
      </w:r>
      <w:r>
        <w:rPr>
          <w:spacing w:val="-9"/>
        </w:rPr>
        <w:t xml:space="preserve">những </w:t>
      </w:r>
      <w:r>
        <w:t xml:space="preserve">vấn đề </w:t>
      </w:r>
      <w:r>
        <w:rPr>
          <w:spacing w:val="3"/>
        </w:rPr>
        <w:t xml:space="preserve">lý </w:t>
      </w:r>
      <w:r>
        <w:t xml:space="preserve">luận và </w:t>
      </w:r>
      <w:r>
        <w:rPr>
          <w:spacing w:val="-6"/>
        </w:rPr>
        <w:t xml:space="preserve">thực </w:t>
      </w:r>
      <w:r>
        <w:rPr>
          <w:spacing w:val="-4"/>
        </w:rPr>
        <w:t xml:space="preserve">tiễn. </w:t>
      </w:r>
      <w:r>
        <w:rPr>
          <w:spacing w:val="-6"/>
        </w:rPr>
        <w:t xml:space="preserve">Cuối </w:t>
      </w:r>
      <w:r>
        <w:rPr>
          <w:spacing w:val="-4"/>
        </w:rPr>
        <w:t xml:space="preserve">cùng </w:t>
      </w:r>
      <w:r>
        <w:rPr>
          <w:spacing w:val="-3"/>
        </w:rPr>
        <w:t xml:space="preserve">tôi </w:t>
      </w:r>
      <w:r>
        <w:t xml:space="preserve">đề </w:t>
      </w:r>
      <w:r>
        <w:rPr>
          <w:spacing w:val="-12"/>
        </w:rPr>
        <w:t xml:space="preserve">nghị </w:t>
      </w:r>
      <w:r>
        <w:rPr>
          <w:spacing w:val="-4"/>
        </w:rPr>
        <w:t xml:space="preserve">Thạch </w:t>
      </w:r>
      <w:r>
        <w:t xml:space="preserve">vào </w:t>
      </w:r>
      <w:r>
        <w:rPr>
          <w:spacing w:val="-6"/>
        </w:rPr>
        <w:t xml:space="preserve">Đảng Cộng </w:t>
      </w:r>
      <w:r>
        <w:t xml:space="preserve">sản </w:t>
      </w:r>
      <w:r>
        <w:rPr>
          <w:spacing w:val="-6"/>
        </w:rPr>
        <w:t xml:space="preserve">Đông </w:t>
      </w:r>
      <w:r>
        <w:rPr>
          <w:spacing w:val="-5"/>
        </w:rPr>
        <w:t xml:space="preserve">Dương; anh </w:t>
      </w:r>
      <w:r>
        <w:rPr>
          <w:spacing w:val="-4"/>
        </w:rPr>
        <w:t xml:space="preserve">đồng </w:t>
      </w:r>
      <w:r>
        <w:t xml:space="preserve">ý. </w:t>
      </w:r>
      <w:r>
        <w:rPr>
          <w:spacing w:val="-8"/>
        </w:rPr>
        <w:t xml:space="preserve">Như </w:t>
      </w:r>
      <w:r>
        <w:t xml:space="preserve">vậy </w:t>
      </w:r>
      <w:r>
        <w:rPr>
          <w:spacing w:val="3"/>
        </w:rPr>
        <w:t xml:space="preserve">là </w:t>
      </w:r>
      <w:r>
        <w:rPr>
          <w:spacing w:val="-5"/>
        </w:rPr>
        <w:t xml:space="preserve">từ </w:t>
      </w:r>
      <w:r>
        <w:t xml:space="preserve">đó, </w:t>
      </w:r>
      <w:r>
        <w:rPr>
          <w:spacing w:val="-5"/>
        </w:rPr>
        <w:t xml:space="preserve">từ </w:t>
      </w:r>
      <w:r>
        <w:t xml:space="preserve">1944[13], ở Sài </w:t>
      </w:r>
      <w:r>
        <w:rPr>
          <w:spacing w:val="-3"/>
        </w:rPr>
        <w:t xml:space="preserve">Gòn </w:t>
      </w:r>
      <w:r>
        <w:rPr>
          <w:spacing w:val="-6"/>
        </w:rPr>
        <w:t xml:space="preserve">chúng </w:t>
      </w:r>
      <w:r>
        <w:rPr>
          <w:spacing w:val="-5"/>
        </w:rPr>
        <w:t xml:space="preserve">ta </w:t>
      </w:r>
      <w:r>
        <w:t xml:space="preserve">có </w:t>
      </w:r>
      <w:r>
        <w:rPr>
          <w:spacing w:val="-8"/>
        </w:rPr>
        <w:t xml:space="preserve">một </w:t>
      </w:r>
      <w:r>
        <w:t xml:space="preserve">trí </w:t>
      </w:r>
      <w:r>
        <w:rPr>
          <w:spacing w:val="-6"/>
        </w:rPr>
        <w:t xml:space="preserve">thức </w:t>
      </w:r>
      <w:r>
        <w:t xml:space="preserve">cỡ “bự” </w:t>
      </w:r>
      <w:r>
        <w:rPr>
          <w:spacing w:val="-4"/>
        </w:rPr>
        <w:t xml:space="preserve">trong </w:t>
      </w:r>
      <w:r>
        <w:rPr>
          <w:spacing w:val="-8"/>
        </w:rPr>
        <w:t xml:space="preserve">Đảng, </w:t>
      </w:r>
      <w:r>
        <w:t xml:space="preserve">và có </w:t>
      </w:r>
      <w:r>
        <w:rPr>
          <w:spacing w:val="-8"/>
        </w:rPr>
        <w:t xml:space="preserve">thể </w:t>
      </w:r>
      <w:r>
        <w:rPr>
          <w:spacing w:val="-5"/>
        </w:rPr>
        <w:t xml:space="preserve">qua anh </w:t>
      </w:r>
      <w:r>
        <w:rPr>
          <w:spacing w:val="-4"/>
        </w:rPr>
        <w:t xml:space="preserve">Thạch </w:t>
      </w:r>
      <w:r>
        <w:rPr>
          <w:spacing w:val="-12"/>
        </w:rPr>
        <w:t xml:space="preserve">mà </w:t>
      </w:r>
      <w:r>
        <w:rPr>
          <w:spacing w:val="2"/>
        </w:rPr>
        <w:t xml:space="preserve">làm </w:t>
      </w:r>
      <w:r>
        <w:t xml:space="preserve">trí vận được. </w:t>
      </w:r>
      <w:r>
        <w:rPr>
          <w:spacing w:val="-4"/>
        </w:rPr>
        <w:t xml:space="preserve">Thạch </w:t>
      </w:r>
      <w:r>
        <w:t xml:space="preserve">giao du </w:t>
      </w:r>
      <w:r>
        <w:rPr>
          <w:spacing w:val="-3"/>
        </w:rPr>
        <w:t xml:space="preserve">rộng </w:t>
      </w:r>
      <w:r>
        <w:t xml:space="preserve">và có </w:t>
      </w:r>
      <w:r>
        <w:rPr>
          <w:spacing w:val="-8"/>
        </w:rPr>
        <w:t xml:space="preserve">uy </w:t>
      </w:r>
      <w:r>
        <w:t xml:space="preserve">tín về </w:t>
      </w:r>
      <w:r>
        <w:rPr>
          <w:spacing w:val="-12"/>
        </w:rPr>
        <w:t xml:space="preserve">nghề </w:t>
      </w:r>
      <w:r>
        <w:rPr>
          <w:spacing w:val="-7"/>
        </w:rPr>
        <w:t xml:space="preserve">nghiệp </w:t>
      </w:r>
      <w:r>
        <w:rPr>
          <w:spacing w:val="-8"/>
        </w:rPr>
        <w:t xml:space="preserve">cũng </w:t>
      </w:r>
      <w:r>
        <w:rPr>
          <w:spacing w:val="-10"/>
        </w:rPr>
        <w:t xml:space="preserve">như </w:t>
      </w:r>
      <w:r>
        <w:t xml:space="preserve">về </w:t>
      </w:r>
      <w:r>
        <w:rPr>
          <w:spacing w:val="-8"/>
        </w:rPr>
        <w:t xml:space="preserve">nhân </w:t>
      </w:r>
      <w:r>
        <w:t xml:space="preserve">cách đối với trí </w:t>
      </w:r>
      <w:r>
        <w:rPr>
          <w:spacing w:val="-6"/>
        </w:rPr>
        <w:t xml:space="preserve">thức </w:t>
      </w:r>
      <w:r>
        <w:rPr>
          <w:spacing w:val="-8"/>
        </w:rPr>
        <w:t xml:space="preserve">thành </w:t>
      </w:r>
      <w:r>
        <w:rPr>
          <w:spacing w:val="-4"/>
        </w:rPr>
        <w:t xml:space="preserve">phố. </w:t>
      </w:r>
      <w:r>
        <w:rPr>
          <w:spacing w:val="-6"/>
        </w:rPr>
        <w:t xml:space="preserve">Đáng </w:t>
      </w:r>
      <w:r>
        <w:rPr>
          <w:spacing w:val="-5"/>
        </w:rPr>
        <w:t xml:space="preserve">chú </w:t>
      </w:r>
      <w:r>
        <w:t xml:space="preserve">ý </w:t>
      </w:r>
      <w:r>
        <w:rPr>
          <w:spacing w:val="3"/>
        </w:rPr>
        <w:t xml:space="preserve">là </w:t>
      </w:r>
      <w:r>
        <w:t xml:space="preserve">cả </w:t>
      </w:r>
      <w:r>
        <w:rPr>
          <w:spacing w:val="-4"/>
        </w:rPr>
        <w:t xml:space="preserve">Pháp </w:t>
      </w:r>
      <w:r>
        <w:rPr>
          <w:spacing w:val="2"/>
        </w:rPr>
        <w:t xml:space="preserve">lẫn </w:t>
      </w:r>
      <w:r>
        <w:rPr>
          <w:spacing w:val="-6"/>
        </w:rPr>
        <w:t xml:space="preserve">Nhật </w:t>
      </w:r>
      <w:r>
        <w:t xml:space="preserve">đều </w:t>
      </w:r>
      <w:r>
        <w:rPr>
          <w:spacing w:val="-9"/>
        </w:rPr>
        <w:t xml:space="preserve">không </w:t>
      </w:r>
      <w:r>
        <w:rPr>
          <w:spacing w:val="-12"/>
        </w:rPr>
        <w:t xml:space="preserve">nghi </w:t>
      </w:r>
      <w:r>
        <w:rPr>
          <w:spacing w:val="-4"/>
        </w:rPr>
        <w:t xml:space="preserve">Phạm </w:t>
      </w:r>
      <w:r>
        <w:rPr>
          <w:spacing w:val="-6"/>
        </w:rPr>
        <w:t xml:space="preserve">Ngọc </w:t>
      </w:r>
      <w:r>
        <w:rPr>
          <w:spacing w:val="-4"/>
        </w:rPr>
        <w:t xml:space="preserve">Thạch </w:t>
      </w:r>
      <w:r>
        <w:rPr>
          <w:spacing w:val="3"/>
        </w:rPr>
        <w:t xml:space="preserve">là </w:t>
      </w:r>
      <w:r>
        <w:rPr>
          <w:spacing w:val="-4"/>
        </w:rPr>
        <w:t xml:space="preserve">cộng </w:t>
      </w:r>
      <w:r>
        <w:rPr>
          <w:spacing w:val="-3"/>
        </w:rPr>
        <w:t xml:space="preserve">sản. </w:t>
      </w:r>
      <w:r>
        <w:t xml:space="preserve">Bọn </w:t>
      </w:r>
      <w:r>
        <w:rPr>
          <w:spacing w:val="-3"/>
        </w:rPr>
        <w:t xml:space="preserve">tôi giữ </w:t>
      </w:r>
      <w:r>
        <w:t xml:space="preserve">rất </w:t>
      </w:r>
      <w:r>
        <w:rPr>
          <w:spacing w:val="-3"/>
        </w:rPr>
        <w:t xml:space="preserve">kín </w:t>
      </w:r>
      <w:r>
        <w:t xml:space="preserve">việc đưa </w:t>
      </w:r>
      <w:r>
        <w:rPr>
          <w:spacing w:val="-4"/>
        </w:rPr>
        <w:t xml:space="preserve">Thạch </w:t>
      </w:r>
      <w:r>
        <w:t xml:space="preserve">vào </w:t>
      </w:r>
      <w:r>
        <w:rPr>
          <w:spacing w:val="-8"/>
        </w:rPr>
        <w:t xml:space="preserve">Đảng, </w:t>
      </w:r>
      <w:r>
        <w:t xml:space="preserve">với ý </w:t>
      </w:r>
      <w:r>
        <w:rPr>
          <w:spacing w:val="-3"/>
        </w:rPr>
        <w:t xml:space="preserve">định </w:t>
      </w:r>
      <w:r>
        <w:rPr>
          <w:spacing w:val="3"/>
        </w:rPr>
        <w:t xml:space="preserve">là </w:t>
      </w:r>
      <w:r>
        <w:t xml:space="preserve">giấu </w:t>
      </w:r>
      <w:r>
        <w:rPr>
          <w:spacing w:val="-8"/>
        </w:rPr>
        <w:t xml:space="preserve">một </w:t>
      </w:r>
      <w:r>
        <w:t xml:space="preserve">con bài a-tu[14], </w:t>
      </w:r>
      <w:r>
        <w:rPr>
          <w:spacing w:val="-8"/>
        </w:rPr>
        <w:t xml:space="preserve">ngày </w:t>
      </w:r>
      <w:r>
        <w:rPr>
          <w:spacing w:val="-5"/>
        </w:rPr>
        <w:t xml:space="preserve">nào </w:t>
      </w:r>
      <w:r>
        <w:t xml:space="preserve">đó sẽ </w:t>
      </w:r>
      <w:r>
        <w:rPr>
          <w:spacing w:val="-5"/>
        </w:rPr>
        <w:t xml:space="preserve">ném </w:t>
      </w:r>
      <w:r>
        <w:rPr>
          <w:spacing w:val="-9"/>
        </w:rPr>
        <w:t xml:space="preserve">xuống </w:t>
      </w:r>
      <w:r>
        <w:rPr>
          <w:spacing w:val="-4"/>
        </w:rPr>
        <w:t xml:space="preserve">bàn, </w:t>
      </w:r>
      <w:r>
        <w:t xml:space="preserve">để </w:t>
      </w:r>
      <w:r>
        <w:rPr>
          <w:spacing w:val="-8"/>
        </w:rPr>
        <w:t xml:space="preserve">thắng </w:t>
      </w:r>
      <w:r>
        <w:rPr>
          <w:spacing w:val="-3"/>
        </w:rPr>
        <w:t xml:space="preserve">cuộc. </w:t>
      </w:r>
      <w:r>
        <w:rPr>
          <w:spacing w:val="-4"/>
        </w:rPr>
        <w:t xml:space="preserve">Một </w:t>
      </w:r>
      <w:r>
        <w:t xml:space="preserve">số </w:t>
      </w:r>
      <w:r>
        <w:rPr>
          <w:spacing w:val="-4"/>
        </w:rPr>
        <w:t xml:space="preserve">đồng </w:t>
      </w:r>
      <w:r>
        <w:rPr>
          <w:spacing w:val="-5"/>
        </w:rPr>
        <w:t xml:space="preserve">chí </w:t>
      </w:r>
      <w:r>
        <w:t xml:space="preserve">bảo </w:t>
      </w:r>
      <w:r>
        <w:rPr>
          <w:spacing w:val="-3"/>
        </w:rPr>
        <w:t xml:space="preserve">rằng tôi </w:t>
      </w:r>
      <w:r>
        <w:rPr>
          <w:spacing w:val="-9"/>
        </w:rPr>
        <w:t xml:space="preserve">không </w:t>
      </w:r>
      <w:r>
        <w:t xml:space="preserve">điều tra </w:t>
      </w:r>
      <w:r>
        <w:rPr>
          <w:spacing w:val="-8"/>
        </w:rPr>
        <w:t xml:space="preserve">kỹ </w:t>
      </w:r>
      <w:r>
        <w:rPr>
          <w:spacing w:val="-10"/>
        </w:rPr>
        <w:t xml:space="preserve">khi </w:t>
      </w:r>
      <w:r>
        <w:rPr>
          <w:spacing w:val="-8"/>
        </w:rPr>
        <w:t xml:space="preserve">nhận </w:t>
      </w:r>
      <w:r>
        <w:rPr>
          <w:spacing w:val="-4"/>
        </w:rPr>
        <w:t xml:space="preserve">Phạm </w:t>
      </w:r>
      <w:r>
        <w:rPr>
          <w:spacing w:val="-6"/>
        </w:rPr>
        <w:t xml:space="preserve">Ngọc </w:t>
      </w:r>
      <w:r>
        <w:rPr>
          <w:spacing w:val="-4"/>
        </w:rPr>
        <w:t xml:space="preserve">Thạch </w:t>
      </w:r>
      <w:r>
        <w:t xml:space="preserve">vào </w:t>
      </w:r>
      <w:r>
        <w:rPr>
          <w:spacing w:val="-8"/>
        </w:rPr>
        <w:t xml:space="preserve">Đảng. </w:t>
      </w:r>
      <w:r>
        <w:t xml:space="preserve">Tôi có điều tra </w:t>
      </w:r>
      <w:r>
        <w:rPr>
          <w:spacing w:val="-10"/>
        </w:rPr>
        <w:t xml:space="preserve">kỹ, </w:t>
      </w:r>
      <w:r>
        <w:rPr>
          <w:spacing w:val="-8"/>
        </w:rPr>
        <w:t xml:space="preserve">kỹ </w:t>
      </w:r>
      <w:r>
        <w:rPr>
          <w:spacing w:val="-5"/>
        </w:rPr>
        <w:t xml:space="preserve">lắm. </w:t>
      </w:r>
      <w:r>
        <w:rPr>
          <w:spacing w:val="-11"/>
        </w:rPr>
        <w:t xml:space="preserve">Và </w:t>
      </w:r>
      <w:r>
        <w:t xml:space="preserve">bởi vì biết </w:t>
      </w:r>
      <w:r>
        <w:rPr>
          <w:spacing w:val="-8"/>
        </w:rPr>
        <w:t xml:space="preserve">kỹ </w:t>
      </w:r>
      <w:r>
        <w:rPr>
          <w:spacing w:val="-5"/>
        </w:rPr>
        <w:t xml:space="preserve">nên </w:t>
      </w:r>
      <w:r>
        <w:rPr>
          <w:spacing w:val="-3"/>
        </w:rPr>
        <w:t xml:space="preserve">tôi </w:t>
      </w:r>
      <w:r>
        <w:rPr>
          <w:spacing w:val="-6"/>
        </w:rPr>
        <w:t xml:space="preserve">thấy </w:t>
      </w:r>
      <w:r>
        <w:t xml:space="preserve">“con cờ </w:t>
      </w:r>
      <w:r>
        <w:rPr>
          <w:spacing w:val="-4"/>
        </w:rPr>
        <w:t xml:space="preserve">Phạm </w:t>
      </w:r>
      <w:r>
        <w:rPr>
          <w:spacing w:val="-6"/>
        </w:rPr>
        <w:t xml:space="preserve">Ngọc Thạch” </w:t>
      </w:r>
      <w:r>
        <w:t xml:space="preserve">sẽ có lúc đắc </w:t>
      </w:r>
      <w:r>
        <w:rPr>
          <w:spacing w:val="-8"/>
        </w:rPr>
        <w:t xml:space="preserve">dụng </w:t>
      </w:r>
      <w:r>
        <w:rPr>
          <w:spacing w:val="-5"/>
        </w:rPr>
        <w:t xml:space="preserve">phi </w:t>
      </w:r>
      <w:r>
        <w:rPr>
          <w:spacing w:val="-6"/>
        </w:rPr>
        <w:t xml:space="preserve">thường </w:t>
      </w:r>
      <w:r>
        <w:t>ở Sài</w:t>
      </w:r>
      <w:r>
        <w:rPr>
          <w:spacing w:val="13"/>
        </w:rPr>
        <w:t xml:space="preserve"> </w:t>
      </w:r>
      <w:r>
        <w:rPr>
          <w:spacing w:val="-6"/>
        </w:rPr>
        <w:t>Gòn.</w:t>
      </w:r>
    </w:p>
    <w:p w:rsidR="002A5536" w:rsidRDefault="00BE1DD8">
      <w:pPr>
        <w:pStyle w:val="BodyText"/>
        <w:spacing w:before="0"/>
        <w:ind w:right="555"/>
      </w:pPr>
      <w:r>
        <w:rPr>
          <w:spacing w:val="-4"/>
        </w:rPr>
        <w:t xml:space="preserve">Pháp, </w:t>
      </w:r>
      <w:r>
        <w:rPr>
          <w:spacing w:val="-6"/>
        </w:rPr>
        <w:t xml:space="preserve">Nhật </w:t>
      </w:r>
      <w:r>
        <w:rPr>
          <w:spacing w:val="2"/>
        </w:rPr>
        <w:t xml:space="preserve">làm </w:t>
      </w:r>
      <w:r>
        <w:t xml:space="preserve">sao có </w:t>
      </w:r>
      <w:r>
        <w:rPr>
          <w:spacing w:val="-8"/>
        </w:rPr>
        <w:t xml:space="preserve">thể </w:t>
      </w:r>
      <w:r>
        <w:rPr>
          <w:spacing w:val="-12"/>
        </w:rPr>
        <w:t xml:space="preserve">nghi </w:t>
      </w:r>
      <w:r>
        <w:rPr>
          <w:spacing w:val="-10"/>
        </w:rPr>
        <w:t xml:space="preserve">ngờ </w:t>
      </w:r>
      <w:r>
        <w:rPr>
          <w:spacing w:val="-3"/>
        </w:rPr>
        <w:t xml:space="preserve">rằng </w:t>
      </w:r>
      <w:r>
        <w:rPr>
          <w:spacing w:val="-4"/>
        </w:rPr>
        <w:t xml:space="preserve">Thạch </w:t>
      </w:r>
      <w:r>
        <w:rPr>
          <w:spacing w:val="3"/>
        </w:rPr>
        <w:t xml:space="preserve">là </w:t>
      </w:r>
      <w:r>
        <w:rPr>
          <w:spacing w:val="-4"/>
        </w:rPr>
        <w:t xml:space="preserve">đảng </w:t>
      </w:r>
      <w:r>
        <w:t xml:space="preserve">viên </w:t>
      </w:r>
      <w:r>
        <w:rPr>
          <w:spacing w:val="-4"/>
        </w:rPr>
        <w:t xml:space="preserve">cộng </w:t>
      </w:r>
      <w:r>
        <w:t xml:space="preserve">sản được? Sẽ đắc </w:t>
      </w:r>
      <w:r>
        <w:rPr>
          <w:spacing w:val="-8"/>
        </w:rPr>
        <w:t xml:space="preserve">dụng </w:t>
      </w:r>
      <w:r>
        <w:rPr>
          <w:spacing w:val="3"/>
        </w:rPr>
        <w:t xml:space="preserve">là </w:t>
      </w:r>
      <w:r>
        <w:t xml:space="preserve">vì vậy trước </w:t>
      </w:r>
      <w:r>
        <w:rPr>
          <w:spacing w:val="-6"/>
        </w:rPr>
        <w:t>hết.</w:t>
      </w:r>
    </w:p>
    <w:p w:rsidR="002A5536" w:rsidRDefault="002A5536">
      <w:pPr>
        <w:pStyle w:val="BodyText"/>
        <w:ind w:left="0"/>
        <w:rPr>
          <w:sz w:val="26"/>
        </w:rPr>
      </w:pPr>
    </w:p>
    <w:p w:rsidR="002A5536" w:rsidRDefault="00BE1DD8">
      <w:pPr>
        <w:pStyle w:val="BodyText"/>
        <w:spacing w:before="0" w:line="448" w:lineRule="auto"/>
        <w:ind w:right="6654"/>
      </w:pPr>
      <w:r>
        <w:rPr>
          <w:spacing w:val="-4"/>
        </w:rPr>
        <w:t xml:space="preserve">Phạm </w:t>
      </w:r>
      <w:r>
        <w:rPr>
          <w:spacing w:val="-6"/>
        </w:rPr>
        <w:t xml:space="preserve">Ngọc </w:t>
      </w:r>
      <w:r>
        <w:rPr>
          <w:spacing w:val="-4"/>
        </w:rPr>
        <w:t xml:space="preserve">Thạch </w:t>
      </w:r>
      <w:r>
        <w:rPr>
          <w:spacing w:val="-3"/>
        </w:rPr>
        <w:t xml:space="preserve">(người </w:t>
      </w:r>
      <w:r>
        <w:rPr>
          <w:spacing w:val="-8"/>
        </w:rPr>
        <w:t xml:space="preserve">thứ </w:t>
      </w:r>
      <w:r>
        <w:rPr>
          <w:spacing w:val="-6"/>
        </w:rPr>
        <w:t xml:space="preserve">nhì, </w:t>
      </w:r>
      <w:r>
        <w:rPr>
          <w:spacing w:val="-5"/>
        </w:rPr>
        <w:t xml:space="preserve">từ </w:t>
      </w:r>
      <w:r>
        <w:t xml:space="preserve">bên phải) ở chiến </w:t>
      </w:r>
      <w:r>
        <w:rPr>
          <w:spacing w:val="-10"/>
        </w:rPr>
        <w:t xml:space="preserve">khu </w:t>
      </w:r>
      <w:r>
        <w:t xml:space="preserve">Nam </w:t>
      </w:r>
      <w:r>
        <w:rPr>
          <w:spacing w:val="-3"/>
        </w:rPr>
        <w:t xml:space="preserve">Bộ </w:t>
      </w:r>
      <w:r>
        <w:t xml:space="preserve">(cuối </w:t>
      </w:r>
      <w:r>
        <w:rPr>
          <w:spacing w:val="-6"/>
        </w:rPr>
        <w:t xml:space="preserve">thập </w:t>
      </w:r>
      <w:r>
        <w:t>niên</w:t>
      </w:r>
      <w:r>
        <w:rPr>
          <w:spacing w:val="-55"/>
        </w:rPr>
        <w:t xml:space="preserve"> </w:t>
      </w:r>
      <w:r>
        <w:t>1940)</w:t>
      </w:r>
    </w:p>
    <w:p w:rsidR="002A5536" w:rsidRDefault="00BE1DD8">
      <w:pPr>
        <w:pStyle w:val="BodyText"/>
        <w:spacing w:before="0"/>
        <w:ind w:right="74"/>
      </w:pPr>
      <w:r>
        <w:rPr>
          <w:spacing w:val="-6"/>
        </w:rPr>
        <w:t xml:space="preserve">Làm </w:t>
      </w:r>
      <w:r>
        <w:t xml:space="preserve">trí </w:t>
      </w:r>
      <w:r>
        <w:rPr>
          <w:spacing w:val="-4"/>
        </w:rPr>
        <w:t xml:space="preserve">vận, </w:t>
      </w:r>
      <w:r>
        <w:t xml:space="preserve">bọn </w:t>
      </w:r>
      <w:r>
        <w:rPr>
          <w:spacing w:val="-3"/>
        </w:rPr>
        <w:t xml:space="preserve">tôi </w:t>
      </w:r>
      <w:r>
        <w:t xml:space="preserve">ở Sài </w:t>
      </w:r>
      <w:r>
        <w:rPr>
          <w:spacing w:val="-6"/>
        </w:rPr>
        <w:t xml:space="preserve">Gòn, </w:t>
      </w:r>
      <w:r>
        <w:t xml:space="preserve">ở Nam </w:t>
      </w:r>
      <w:r>
        <w:rPr>
          <w:spacing w:val="-4"/>
        </w:rPr>
        <w:t xml:space="preserve">Kỳ </w:t>
      </w:r>
      <w:r>
        <w:rPr>
          <w:spacing w:val="-9"/>
        </w:rPr>
        <w:t xml:space="preserve">không </w:t>
      </w:r>
      <w:r>
        <w:rPr>
          <w:spacing w:val="-5"/>
        </w:rPr>
        <w:t xml:space="preserve">chủ </w:t>
      </w:r>
      <w:r>
        <w:t xml:space="preserve">trương </w:t>
      </w:r>
      <w:r>
        <w:rPr>
          <w:spacing w:val="2"/>
        </w:rPr>
        <w:t xml:space="preserve">lập </w:t>
      </w:r>
      <w:r>
        <w:rPr>
          <w:spacing w:val="-8"/>
        </w:rPr>
        <w:t xml:space="preserve">một </w:t>
      </w:r>
      <w:r>
        <w:rPr>
          <w:spacing w:val="-5"/>
        </w:rPr>
        <w:t xml:space="preserve">tổ </w:t>
      </w:r>
      <w:r>
        <w:rPr>
          <w:spacing w:val="-3"/>
        </w:rPr>
        <w:t xml:space="preserve">chức riêng, </w:t>
      </w:r>
      <w:r>
        <w:t xml:space="preserve">bí </w:t>
      </w:r>
      <w:r>
        <w:rPr>
          <w:spacing w:val="-8"/>
        </w:rPr>
        <w:t xml:space="preserve">mật </w:t>
      </w:r>
      <w:r>
        <w:rPr>
          <w:spacing w:val="-5"/>
        </w:rPr>
        <w:t xml:space="preserve">cho </w:t>
      </w:r>
      <w:r>
        <w:t xml:space="preserve">trí </w:t>
      </w:r>
      <w:r>
        <w:rPr>
          <w:spacing w:val="-6"/>
        </w:rPr>
        <w:t xml:space="preserve">thức </w:t>
      </w:r>
      <w:r>
        <w:t xml:space="preserve">(và văn </w:t>
      </w:r>
      <w:r>
        <w:rPr>
          <w:spacing w:val="-12"/>
        </w:rPr>
        <w:t xml:space="preserve">nghệ </w:t>
      </w:r>
      <w:r>
        <w:rPr>
          <w:spacing w:val="3"/>
        </w:rPr>
        <w:t xml:space="preserve">sĩ) </w:t>
      </w:r>
      <w:r>
        <w:rPr>
          <w:spacing w:val="-10"/>
        </w:rPr>
        <w:t xml:space="preserve">như </w:t>
      </w:r>
      <w:r>
        <w:t xml:space="preserve">ở Bắc. </w:t>
      </w:r>
      <w:r>
        <w:rPr>
          <w:spacing w:val="-11"/>
        </w:rPr>
        <w:t xml:space="preserve">Vả </w:t>
      </w:r>
      <w:r>
        <w:rPr>
          <w:spacing w:val="2"/>
        </w:rPr>
        <w:t xml:space="preserve">lại </w:t>
      </w:r>
      <w:r>
        <w:rPr>
          <w:spacing w:val="-10"/>
        </w:rPr>
        <w:t xml:space="preserve">khi </w:t>
      </w:r>
      <w:r>
        <w:t xml:space="preserve">ấy </w:t>
      </w:r>
      <w:r>
        <w:rPr>
          <w:spacing w:val="-6"/>
        </w:rPr>
        <w:t xml:space="preserve">chúng </w:t>
      </w:r>
      <w:r>
        <w:rPr>
          <w:spacing w:val="-3"/>
        </w:rPr>
        <w:t xml:space="preserve">tôi chưa </w:t>
      </w:r>
      <w:r>
        <w:t xml:space="preserve">biết có </w:t>
      </w:r>
      <w:r>
        <w:rPr>
          <w:spacing w:val="-5"/>
        </w:rPr>
        <w:t xml:space="preserve">hội “Văn hoá </w:t>
      </w:r>
      <w:r>
        <w:t xml:space="preserve">cứu </w:t>
      </w:r>
      <w:r>
        <w:rPr>
          <w:spacing w:val="-3"/>
        </w:rPr>
        <w:t xml:space="preserve">quốc” </w:t>
      </w:r>
      <w:r>
        <w:t xml:space="preserve">đã </w:t>
      </w:r>
      <w:r>
        <w:rPr>
          <w:spacing w:val="2"/>
        </w:rPr>
        <w:t xml:space="preserve">ra </w:t>
      </w:r>
      <w:r>
        <w:t xml:space="preserve">đời ở Bắc. Bọn </w:t>
      </w:r>
      <w:r>
        <w:rPr>
          <w:spacing w:val="-3"/>
        </w:rPr>
        <w:t xml:space="preserve">tôi </w:t>
      </w:r>
      <w:r>
        <w:rPr>
          <w:spacing w:val="-10"/>
        </w:rPr>
        <w:t xml:space="preserve">muốn </w:t>
      </w:r>
      <w:r>
        <w:t xml:space="preserve">đặt trí </w:t>
      </w:r>
      <w:r>
        <w:rPr>
          <w:spacing w:val="-6"/>
        </w:rPr>
        <w:t>thức</w:t>
      </w:r>
      <w:r>
        <w:t xml:space="preserve"> vào </w:t>
      </w:r>
      <w:r>
        <w:rPr>
          <w:spacing w:val="-4"/>
        </w:rPr>
        <w:t xml:space="preserve">trong </w:t>
      </w:r>
      <w:r>
        <w:rPr>
          <w:spacing w:val="-8"/>
        </w:rPr>
        <w:t xml:space="preserve">một </w:t>
      </w:r>
      <w:r>
        <w:rPr>
          <w:spacing w:val="-5"/>
        </w:rPr>
        <w:t xml:space="preserve">tổ </w:t>
      </w:r>
      <w:r>
        <w:rPr>
          <w:spacing w:val="-3"/>
        </w:rPr>
        <w:t xml:space="preserve">chức </w:t>
      </w:r>
      <w:r>
        <w:rPr>
          <w:spacing w:val="-4"/>
        </w:rPr>
        <w:t xml:space="preserve">quần </w:t>
      </w:r>
      <w:r>
        <w:rPr>
          <w:spacing w:val="-6"/>
        </w:rPr>
        <w:t xml:space="preserve">chúng </w:t>
      </w:r>
      <w:r>
        <w:rPr>
          <w:spacing w:val="-3"/>
        </w:rPr>
        <w:t xml:space="preserve">rộng </w:t>
      </w:r>
      <w:r>
        <w:t xml:space="preserve">lớn, </w:t>
      </w:r>
      <w:r>
        <w:rPr>
          <w:spacing w:val="-4"/>
        </w:rPr>
        <w:t xml:space="preserve">hoạt </w:t>
      </w:r>
      <w:r>
        <w:rPr>
          <w:spacing w:val="-6"/>
        </w:rPr>
        <w:t xml:space="preserve">động, </w:t>
      </w:r>
      <w:r>
        <w:t xml:space="preserve">chiến </w:t>
      </w:r>
      <w:r>
        <w:rPr>
          <w:spacing w:val="-4"/>
        </w:rPr>
        <w:t xml:space="preserve">đấu, trong </w:t>
      </w:r>
      <w:r>
        <w:t xml:space="preserve">đó </w:t>
      </w:r>
      <w:r>
        <w:rPr>
          <w:spacing w:val="-8"/>
        </w:rPr>
        <w:t xml:space="preserve">họ </w:t>
      </w:r>
      <w:r>
        <w:rPr>
          <w:spacing w:val="-4"/>
        </w:rPr>
        <w:t xml:space="preserve">đóng </w:t>
      </w:r>
      <w:r>
        <w:rPr>
          <w:spacing w:val="-8"/>
        </w:rPr>
        <w:t xml:space="preserve">một </w:t>
      </w:r>
      <w:r>
        <w:t xml:space="preserve">vai trò </w:t>
      </w:r>
      <w:r>
        <w:rPr>
          <w:spacing w:val="-4"/>
        </w:rPr>
        <w:t xml:space="preserve">quan </w:t>
      </w:r>
      <w:r>
        <w:rPr>
          <w:spacing w:val="-6"/>
        </w:rPr>
        <w:t xml:space="preserve">trọng. </w:t>
      </w:r>
      <w:r>
        <w:rPr>
          <w:spacing w:val="-5"/>
        </w:rPr>
        <w:t xml:space="preserve">Trí </w:t>
      </w:r>
      <w:r>
        <w:rPr>
          <w:spacing w:val="-6"/>
        </w:rPr>
        <w:t xml:space="preserve">thức </w:t>
      </w:r>
      <w:r>
        <w:rPr>
          <w:spacing w:val="4"/>
        </w:rPr>
        <w:t xml:space="preserve">lớn </w:t>
      </w:r>
      <w:r>
        <w:t xml:space="preserve">vốn </w:t>
      </w:r>
      <w:r>
        <w:rPr>
          <w:spacing w:val="-8"/>
        </w:rPr>
        <w:t xml:space="preserve">xa </w:t>
      </w:r>
      <w:r>
        <w:rPr>
          <w:spacing w:val="-4"/>
        </w:rPr>
        <w:t xml:space="preserve">quần </w:t>
      </w:r>
      <w:r>
        <w:rPr>
          <w:spacing w:val="-8"/>
        </w:rPr>
        <w:t xml:space="preserve">chúng; xa </w:t>
      </w:r>
      <w:r>
        <w:rPr>
          <w:spacing w:val="-4"/>
        </w:rPr>
        <w:t xml:space="preserve">quần </w:t>
      </w:r>
      <w:r>
        <w:rPr>
          <w:spacing w:val="-6"/>
        </w:rPr>
        <w:t xml:space="preserve">chúng </w:t>
      </w:r>
      <w:r>
        <w:rPr>
          <w:spacing w:val="-8"/>
        </w:rPr>
        <w:t xml:space="preserve">thì </w:t>
      </w:r>
      <w:r>
        <w:rPr>
          <w:spacing w:val="-10"/>
        </w:rPr>
        <w:t xml:space="preserve">khó </w:t>
      </w:r>
      <w:r>
        <w:rPr>
          <w:spacing w:val="-12"/>
        </w:rPr>
        <w:t xml:space="preserve">mà </w:t>
      </w:r>
      <w:r>
        <w:t xml:space="preserve">có </w:t>
      </w:r>
      <w:r>
        <w:rPr>
          <w:spacing w:val="-5"/>
        </w:rPr>
        <w:t xml:space="preserve">tinh </w:t>
      </w:r>
      <w:r>
        <w:rPr>
          <w:spacing w:val="-6"/>
        </w:rPr>
        <w:t xml:space="preserve">thần </w:t>
      </w:r>
      <w:r>
        <w:t xml:space="preserve">cách </w:t>
      </w:r>
      <w:r>
        <w:rPr>
          <w:spacing w:val="-10"/>
        </w:rPr>
        <w:t xml:space="preserve">mạng </w:t>
      </w:r>
      <w:r>
        <w:t xml:space="preserve">cao, </w:t>
      </w:r>
      <w:r>
        <w:rPr>
          <w:spacing w:val="-10"/>
        </w:rPr>
        <w:t xml:space="preserve">khó </w:t>
      </w:r>
      <w:r>
        <w:rPr>
          <w:spacing w:val="-12"/>
        </w:rPr>
        <w:t xml:space="preserve">mà </w:t>
      </w:r>
      <w:r>
        <w:t xml:space="preserve">tin </w:t>
      </w:r>
      <w:r>
        <w:rPr>
          <w:spacing w:val="-4"/>
        </w:rPr>
        <w:t xml:space="preserve">tưởng vững chắc </w:t>
      </w:r>
      <w:r>
        <w:t xml:space="preserve">vào tiền đồ </w:t>
      </w:r>
      <w:r>
        <w:rPr>
          <w:spacing w:val="-5"/>
        </w:rPr>
        <w:t xml:space="preserve">của </w:t>
      </w:r>
      <w:r>
        <w:rPr>
          <w:spacing w:val="-4"/>
        </w:rPr>
        <w:t xml:space="preserve">cuộc </w:t>
      </w:r>
      <w:r>
        <w:t xml:space="preserve">giải </w:t>
      </w:r>
      <w:r>
        <w:rPr>
          <w:spacing w:val="-6"/>
        </w:rPr>
        <w:t xml:space="preserve">phóng </w:t>
      </w:r>
      <w:r>
        <w:t xml:space="preserve">dân </w:t>
      </w:r>
      <w:r>
        <w:rPr>
          <w:spacing w:val="-3"/>
        </w:rPr>
        <w:t xml:space="preserve">tộc </w:t>
      </w:r>
      <w:r>
        <w:rPr>
          <w:spacing w:val="-4"/>
        </w:rPr>
        <w:t xml:space="preserve">bằng </w:t>
      </w:r>
      <w:r>
        <w:rPr>
          <w:spacing w:val="2"/>
        </w:rPr>
        <w:t xml:space="preserve">lực </w:t>
      </w:r>
      <w:r>
        <w:t xml:space="preserve">lượng </w:t>
      </w:r>
      <w:r>
        <w:rPr>
          <w:spacing w:val="-5"/>
        </w:rPr>
        <w:t xml:space="preserve">của </w:t>
      </w:r>
      <w:r>
        <w:t xml:space="preserve">bản </w:t>
      </w:r>
      <w:r>
        <w:rPr>
          <w:spacing w:val="-6"/>
        </w:rPr>
        <w:t xml:space="preserve">thân </w:t>
      </w:r>
      <w:r>
        <w:t xml:space="preserve">dân </w:t>
      </w:r>
      <w:r>
        <w:rPr>
          <w:spacing w:val="-3"/>
        </w:rPr>
        <w:t xml:space="preserve">tộc </w:t>
      </w:r>
      <w:r>
        <w:rPr>
          <w:spacing w:val="-10"/>
        </w:rPr>
        <w:t xml:space="preserve">mình. </w:t>
      </w:r>
      <w:r>
        <w:rPr>
          <w:spacing w:val="-3"/>
        </w:rPr>
        <w:t xml:space="preserve">Có </w:t>
      </w:r>
      <w:r>
        <w:rPr>
          <w:spacing w:val="-5"/>
        </w:rPr>
        <w:t xml:space="preserve">hai tổ </w:t>
      </w:r>
      <w:r>
        <w:rPr>
          <w:spacing w:val="-3"/>
        </w:rPr>
        <w:t xml:space="preserve">chức </w:t>
      </w:r>
      <w:r>
        <w:rPr>
          <w:spacing w:val="-4"/>
        </w:rPr>
        <w:t xml:space="preserve">quần </w:t>
      </w:r>
      <w:r>
        <w:rPr>
          <w:spacing w:val="-6"/>
        </w:rPr>
        <w:t xml:space="preserve">chúng </w:t>
      </w:r>
      <w:r>
        <w:t xml:space="preserve">ở Nam </w:t>
      </w:r>
      <w:r>
        <w:rPr>
          <w:spacing w:val="-8"/>
        </w:rPr>
        <w:t xml:space="preserve">Kỳ, </w:t>
      </w:r>
      <w:r>
        <w:rPr>
          <w:spacing w:val="-4"/>
        </w:rPr>
        <w:t xml:space="preserve">trong </w:t>
      </w:r>
      <w:r>
        <w:t xml:space="preserve">đó trí </w:t>
      </w:r>
      <w:r>
        <w:rPr>
          <w:spacing w:val="-6"/>
        </w:rPr>
        <w:t xml:space="preserve">thức </w:t>
      </w:r>
      <w:r>
        <w:t xml:space="preserve">có </w:t>
      </w:r>
      <w:r>
        <w:rPr>
          <w:spacing w:val="-8"/>
        </w:rPr>
        <w:t xml:space="preserve">thể </w:t>
      </w:r>
      <w:r>
        <w:rPr>
          <w:spacing w:val="-4"/>
        </w:rPr>
        <w:t xml:space="preserve">phát </w:t>
      </w:r>
      <w:r>
        <w:rPr>
          <w:spacing w:val="-10"/>
        </w:rPr>
        <w:t xml:space="preserve">huy </w:t>
      </w:r>
      <w:r>
        <w:rPr>
          <w:spacing w:val="-3"/>
        </w:rPr>
        <w:t xml:space="preserve">tác </w:t>
      </w:r>
      <w:r>
        <w:rPr>
          <w:spacing w:val="-8"/>
        </w:rPr>
        <w:t xml:space="preserve">dụng </w:t>
      </w:r>
      <w:r>
        <w:rPr>
          <w:spacing w:val="-5"/>
        </w:rPr>
        <w:t xml:space="preserve">của </w:t>
      </w:r>
      <w:r>
        <w:rPr>
          <w:spacing w:val="-10"/>
        </w:rPr>
        <w:t xml:space="preserve">mình, </w:t>
      </w:r>
      <w:r>
        <w:rPr>
          <w:spacing w:val="3"/>
        </w:rPr>
        <w:t xml:space="preserve">là </w:t>
      </w:r>
      <w:r>
        <w:rPr>
          <w:spacing w:val="-4"/>
        </w:rPr>
        <w:t xml:space="preserve">“hội </w:t>
      </w:r>
      <w:r>
        <w:rPr>
          <w:spacing w:val="-6"/>
        </w:rPr>
        <w:t xml:space="preserve">truyền </w:t>
      </w:r>
      <w:r>
        <w:t xml:space="preserve">bá </w:t>
      </w:r>
      <w:r>
        <w:rPr>
          <w:spacing w:val="-4"/>
        </w:rPr>
        <w:t xml:space="preserve">quốc </w:t>
      </w:r>
      <w:r>
        <w:rPr>
          <w:spacing w:val="-7"/>
        </w:rPr>
        <w:t xml:space="preserve">ngữ” </w:t>
      </w:r>
      <w:r>
        <w:t xml:space="preserve">và cao </w:t>
      </w:r>
      <w:r>
        <w:rPr>
          <w:spacing w:val="-6"/>
        </w:rPr>
        <w:t xml:space="preserve">hơn, </w:t>
      </w:r>
      <w:r>
        <w:rPr>
          <w:spacing w:val="-4"/>
        </w:rPr>
        <w:t xml:space="preserve">hoạt động </w:t>
      </w:r>
      <w:r>
        <w:t xml:space="preserve">cao </w:t>
      </w:r>
      <w:r>
        <w:rPr>
          <w:spacing w:val="-3"/>
        </w:rPr>
        <w:t xml:space="preserve">hơn </w:t>
      </w:r>
      <w:r>
        <w:rPr>
          <w:spacing w:val="3"/>
        </w:rPr>
        <w:t xml:space="preserve">là </w:t>
      </w:r>
      <w:r>
        <w:t xml:space="preserve">đoàn </w:t>
      </w:r>
      <w:r>
        <w:rPr>
          <w:spacing w:val="-7"/>
        </w:rPr>
        <w:t xml:space="preserve">Thanh </w:t>
      </w:r>
      <w:r>
        <w:t xml:space="preserve">niên </w:t>
      </w:r>
      <w:r>
        <w:rPr>
          <w:spacing w:val="-3"/>
        </w:rPr>
        <w:t xml:space="preserve">Tiền </w:t>
      </w:r>
      <w:r>
        <w:rPr>
          <w:spacing w:val="-8"/>
        </w:rPr>
        <w:t xml:space="preserve">phong. </w:t>
      </w:r>
      <w:r>
        <w:rPr>
          <w:spacing w:val="-6"/>
        </w:rPr>
        <w:t xml:space="preserve">Trong </w:t>
      </w:r>
      <w:r>
        <w:rPr>
          <w:spacing w:val="-5"/>
        </w:rPr>
        <w:t xml:space="preserve">hội </w:t>
      </w:r>
      <w:r>
        <w:rPr>
          <w:spacing w:val="-6"/>
        </w:rPr>
        <w:t xml:space="preserve">truyền </w:t>
      </w:r>
      <w:r>
        <w:t xml:space="preserve">bá </w:t>
      </w:r>
      <w:r>
        <w:rPr>
          <w:spacing w:val="-4"/>
        </w:rPr>
        <w:t xml:space="preserve">quốc </w:t>
      </w:r>
      <w:r>
        <w:rPr>
          <w:spacing w:val="-7"/>
        </w:rPr>
        <w:t xml:space="preserve">ngữ, </w:t>
      </w:r>
      <w:r>
        <w:t xml:space="preserve">các </w:t>
      </w:r>
      <w:r>
        <w:rPr>
          <w:spacing w:val="-10"/>
        </w:rPr>
        <w:t xml:space="preserve">nhà </w:t>
      </w:r>
      <w:r>
        <w:t xml:space="preserve">trí </w:t>
      </w:r>
      <w:r>
        <w:rPr>
          <w:spacing w:val="-6"/>
        </w:rPr>
        <w:t xml:space="preserve">thức </w:t>
      </w:r>
      <w:r>
        <w:rPr>
          <w:spacing w:val="-4"/>
        </w:rPr>
        <w:t xml:space="preserve">đứng </w:t>
      </w:r>
      <w:r>
        <w:rPr>
          <w:spacing w:val="-3"/>
        </w:rPr>
        <w:t xml:space="preserve">tên </w:t>
      </w:r>
      <w:r>
        <w:rPr>
          <w:spacing w:val="-6"/>
        </w:rPr>
        <w:t xml:space="preserve">“thị </w:t>
      </w:r>
      <w:r>
        <w:rPr>
          <w:spacing w:val="-7"/>
        </w:rPr>
        <w:t xml:space="preserve">chứng” </w:t>
      </w:r>
      <w:r>
        <w:rPr>
          <w:spacing w:val="-5"/>
        </w:rPr>
        <w:t xml:space="preserve">cho </w:t>
      </w:r>
      <w:r>
        <w:t xml:space="preserve">sinh viên, </w:t>
      </w:r>
      <w:r>
        <w:rPr>
          <w:spacing w:val="-5"/>
        </w:rPr>
        <w:t xml:space="preserve">học sinh, </w:t>
      </w:r>
      <w:r>
        <w:t xml:space="preserve">trí </w:t>
      </w:r>
      <w:r>
        <w:rPr>
          <w:spacing w:val="-6"/>
        </w:rPr>
        <w:t xml:space="preserve">thức </w:t>
      </w:r>
      <w:r>
        <w:rPr>
          <w:spacing w:val="-10"/>
        </w:rPr>
        <w:t xml:space="preserve">nhỏ </w:t>
      </w:r>
      <w:r>
        <w:rPr>
          <w:spacing w:val="2"/>
        </w:rPr>
        <w:t xml:space="preserve">làm </w:t>
      </w:r>
      <w:r>
        <w:t xml:space="preserve">cụ </w:t>
      </w:r>
      <w:r>
        <w:rPr>
          <w:spacing w:val="-8"/>
        </w:rPr>
        <w:t xml:space="preserve">thể </w:t>
      </w:r>
      <w:r>
        <w:rPr>
          <w:spacing w:val="-9"/>
        </w:rPr>
        <w:t xml:space="preserve">những </w:t>
      </w:r>
      <w:r>
        <w:t xml:space="preserve">việc </w:t>
      </w:r>
      <w:r>
        <w:rPr>
          <w:spacing w:val="-8"/>
        </w:rPr>
        <w:t xml:space="preserve">hàng </w:t>
      </w:r>
      <w:r>
        <w:rPr>
          <w:spacing w:val="-12"/>
        </w:rPr>
        <w:t xml:space="preserve">ngày. </w:t>
      </w:r>
      <w:r>
        <w:t xml:space="preserve">Còn </w:t>
      </w:r>
      <w:r>
        <w:rPr>
          <w:spacing w:val="-4"/>
        </w:rPr>
        <w:t xml:space="preserve">trong </w:t>
      </w:r>
      <w:r>
        <w:rPr>
          <w:spacing w:val="-7"/>
        </w:rPr>
        <w:t xml:space="preserve">Thanh </w:t>
      </w:r>
      <w:r>
        <w:t xml:space="preserve">niên </w:t>
      </w:r>
      <w:r>
        <w:rPr>
          <w:spacing w:val="-3"/>
        </w:rPr>
        <w:t xml:space="preserve">Tiền </w:t>
      </w:r>
      <w:r>
        <w:rPr>
          <w:spacing w:val="-6"/>
        </w:rPr>
        <w:t xml:space="preserve">phong </w:t>
      </w:r>
      <w:r>
        <w:rPr>
          <w:spacing w:val="-8"/>
        </w:rPr>
        <w:t xml:space="preserve">thì </w:t>
      </w:r>
      <w:r>
        <w:t xml:space="preserve">trí </w:t>
      </w:r>
      <w:r>
        <w:rPr>
          <w:spacing w:val="-6"/>
        </w:rPr>
        <w:t xml:space="preserve">thức </w:t>
      </w:r>
      <w:r>
        <w:t xml:space="preserve">(bự) trực tiếp </w:t>
      </w:r>
      <w:r>
        <w:rPr>
          <w:spacing w:val="2"/>
        </w:rPr>
        <w:t xml:space="preserve">làm </w:t>
      </w:r>
      <w:r>
        <w:t xml:space="preserve">việc </w:t>
      </w:r>
      <w:r>
        <w:rPr>
          <w:spacing w:val="-4"/>
        </w:rPr>
        <w:t xml:space="preserve">quản </w:t>
      </w:r>
      <w:r>
        <w:t xml:space="preserve">trị, </w:t>
      </w:r>
      <w:r>
        <w:rPr>
          <w:spacing w:val="2"/>
        </w:rPr>
        <w:t xml:space="preserve">làm </w:t>
      </w:r>
      <w:r>
        <w:rPr>
          <w:spacing w:val="-8"/>
        </w:rPr>
        <w:t xml:space="preserve">thủ </w:t>
      </w:r>
      <w:r>
        <w:rPr>
          <w:spacing w:val="-4"/>
        </w:rPr>
        <w:t xml:space="preserve">lĩnh, </w:t>
      </w:r>
      <w:r>
        <w:rPr>
          <w:spacing w:val="2"/>
        </w:rPr>
        <w:t xml:space="preserve">làm </w:t>
      </w:r>
      <w:r>
        <w:rPr>
          <w:spacing w:val="-4"/>
        </w:rPr>
        <w:t xml:space="preserve">tráng trưởng, </w:t>
      </w:r>
      <w:r>
        <w:rPr>
          <w:spacing w:val="2"/>
        </w:rPr>
        <w:t xml:space="preserve">làm </w:t>
      </w:r>
      <w:r>
        <w:rPr>
          <w:spacing w:val="-8"/>
        </w:rPr>
        <w:t xml:space="preserve">huấn </w:t>
      </w:r>
      <w:r>
        <w:rPr>
          <w:spacing w:val="-5"/>
        </w:rPr>
        <w:t xml:space="preserve">luyện </w:t>
      </w:r>
      <w:r>
        <w:t xml:space="preserve">viên, </w:t>
      </w:r>
      <w:r>
        <w:rPr>
          <w:spacing w:val="2"/>
        </w:rPr>
        <w:t xml:space="preserve">làm </w:t>
      </w:r>
      <w:r>
        <w:t xml:space="preserve">đoàn viên </w:t>
      </w:r>
      <w:r>
        <w:rPr>
          <w:spacing w:val="-6"/>
        </w:rPr>
        <w:t xml:space="preserve">thường </w:t>
      </w:r>
      <w:r>
        <w:rPr>
          <w:spacing w:val="-3"/>
        </w:rPr>
        <w:t xml:space="preserve">nữa. </w:t>
      </w:r>
      <w:r>
        <w:t xml:space="preserve">Ở </w:t>
      </w:r>
      <w:r>
        <w:rPr>
          <w:spacing w:val="-6"/>
        </w:rPr>
        <w:t xml:space="preserve">“Thanh </w:t>
      </w:r>
      <w:r>
        <w:t xml:space="preserve">niên </w:t>
      </w:r>
      <w:r>
        <w:rPr>
          <w:spacing w:val="-3"/>
        </w:rPr>
        <w:t xml:space="preserve">Tiền </w:t>
      </w:r>
      <w:r>
        <w:rPr>
          <w:spacing w:val="-8"/>
        </w:rPr>
        <w:t xml:space="preserve">phong” </w:t>
      </w:r>
      <w:r>
        <w:t xml:space="preserve">do trí </w:t>
      </w:r>
      <w:r>
        <w:rPr>
          <w:spacing w:val="-6"/>
        </w:rPr>
        <w:t xml:space="preserve">thức </w:t>
      </w:r>
      <w:r>
        <w:t xml:space="preserve">và sinh viên </w:t>
      </w:r>
      <w:r>
        <w:rPr>
          <w:spacing w:val="-5"/>
        </w:rPr>
        <w:t xml:space="preserve">phụ </w:t>
      </w:r>
      <w:r>
        <w:rPr>
          <w:spacing w:val="-3"/>
        </w:rPr>
        <w:t xml:space="preserve">trách, </w:t>
      </w:r>
      <w:r>
        <w:rPr>
          <w:spacing w:val="-4"/>
        </w:rPr>
        <w:t xml:space="preserve">đóng </w:t>
      </w:r>
      <w:r>
        <w:t xml:space="preserve">vai </w:t>
      </w:r>
      <w:r>
        <w:rPr>
          <w:spacing w:val="-5"/>
        </w:rPr>
        <w:t xml:space="preserve">phụ </w:t>
      </w:r>
      <w:r>
        <w:t xml:space="preserve">trách </w:t>
      </w:r>
      <w:r>
        <w:rPr>
          <w:spacing w:val="-6"/>
        </w:rPr>
        <w:t xml:space="preserve">thực </w:t>
      </w:r>
      <w:r>
        <w:t xml:space="preserve">sự </w:t>
      </w:r>
      <w:r>
        <w:rPr>
          <w:spacing w:val="-3"/>
        </w:rPr>
        <w:t xml:space="preserve">(chớ </w:t>
      </w:r>
      <w:r>
        <w:rPr>
          <w:spacing w:val="-9"/>
        </w:rPr>
        <w:t xml:space="preserve">không </w:t>
      </w:r>
      <w:r>
        <w:rPr>
          <w:spacing w:val="-4"/>
        </w:rPr>
        <w:t xml:space="preserve">phải </w:t>
      </w:r>
      <w:r>
        <w:t xml:space="preserve">trên </w:t>
      </w:r>
      <w:r>
        <w:rPr>
          <w:spacing w:val="-4"/>
        </w:rPr>
        <w:t xml:space="preserve">danh </w:t>
      </w:r>
      <w:r>
        <w:rPr>
          <w:spacing w:val="-8"/>
        </w:rPr>
        <w:t xml:space="preserve">nghĩa </w:t>
      </w:r>
      <w:r>
        <w:rPr>
          <w:spacing w:val="-10"/>
        </w:rPr>
        <w:t xml:space="preserve">như </w:t>
      </w:r>
      <w:r>
        <w:rPr>
          <w:spacing w:val="-5"/>
        </w:rPr>
        <w:t xml:space="preserve">hội </w:t>
      </w:r>
      <w:r>
        <w:rPr>
          <w:spacing w:val="-6"/>
        </w:rPr>
        <w:t xml:space="preserve">truyền </w:t>
      </w:r>
      <w:r>
        <w:t xml:space="preserve">bá </w:t>
      </w:r>
      <w:r>
        <w:rPr>
          <w:spacing w:val="-4"/>
        </w:rPr>
        <w:t xml:space="preserve">quốc </w:t>
      </w:r>
      <w:r>
        <w:rPr>
          <w:spacing w:val="-5"/>
        </w:rPr>
        <w:t xml:space="preserve">ngữ). </w:t>
      </w:r>
      <w:r>
        <w:rPr>
          <w:spacing w:val="-8"/>
        </w:rPr>
        <w:t xml:space="preserve">Anh </w:t>
      </w:r>
      <w:r>
        <w:rPr>
          <w:spacing w:val="-4"/>
        </w:rPr>
        <w:t xml:space="preserve">Thạch </w:t>
      </w:r>
      <w:r>
        <w:t xml:space="preserve">và các </w:t>
      </w:r>
      <w:r>
        <w:rPr>
          <w:spacing w:val="-4"/>
        </w:rPr>
        <w:t xml:space="preserve">đồng </w:t>
      </w:r>
      <w:r>
        <w:rPr>
          <w:spacing w:val="-5"/>
        </w:rPr>
        <w:t xml:space="preserve">chí </w:t>
      </w:r>
      <w:r>
        <w:rPr>
          <w:spacing w:val="-4"/>
        </w:rPr>
        <w:t xml:space="preserve">Tỉnh </w:t>
      </w:r>
      <w:r>
        <w:rPr>
          <w:spacing w:val="-8"/>
        </w:rPr>
        <w:t xml:space="preserve">ủy </w:t>
      </w:r>
      <w:r>
        <w:t xml:space="preserve">có ý </w:t>
      </w:r>
      <w:r>
        <w:rPr>
          <w:spacing w:val="-6"/>
        </w:rPr>
        <w:t xml:space="preserve">thức </w:t>
      </w:r>
      <w:r>
        <w:rPr>
          <w:spacing w:val="2"/>
        </w:rPr>
        <w:t xml:space="preserve">lựa </w:t>
      </w:r>
      <w:r>
        <w:rPr>
          <w:spacing w:val="-4"/>
        </w:rPr>
        <w:t xml:space="preserve">chọn </w:t>
      </w:r>
      <w:r>
        <w:t xml:space="preserve">và đưa </w:t>
      </w:r>
      <w:r>
        <w:rPr>
          <w:spacing w:val="2"/>
        </w:rPr>
        <w:t xml:space="preserve">ra </w:t>
      </w:r>
      <w:r>
        <w:rPr>
          <w:spacing w:val="-8"/>
        </w:rPr>
        <w:t xml:space="preserve">một </w:t>
      </w:r>
      <w:r>
        <w:t xml:space="preserve">số trí </w:t>
      </w:r>
      <w:r>
        <w:rPr>
          <w:spacing w:val="-6"/>
        </w:rPr>
        <w:t xml:space="preserve">thức </w:t>
      </w:r>
      <w:r>
        <w:t xml:space="preserve">có </w:t>
      </w:r>
      <w:r>
        <w:rPr>
          <w:spacing w:val="-4"/>
        </w:rPr>
        <w:t xml:space="preserve">tiếng </w:t>
      </w:r>
      <w:r>
        <w:rPr>
          <w:spacing w:val="-3"/>
        </w:rPr>
        <w:t xml:space="preserve">tăm </w:t>
      </w:r>
      <w:r>
        <w:t xml:space="preserve">và có </w:t>
      </w:r>
      <w:r>
        <w:rPr>
          <w:spacing w:val="-8"/>
        </w:rPr>
        <w:t xml:space="preserve">uy </w:t>
      </w:r>
      <w:r>
        <w:t xml:space="preserve">tín ở các </w:t>
      </w:r>
      <w:r>
        <w:rPr>
          <w:spacing w:val="-8"/>
        </w:rPr>
        <w:t xml:space="preserve">thị xã </w:t>
      </w:r>
      <w:r>
        <w:t xml:space="preserve">và </w:t>
      </w:r>
      <w:r>
        <w:rPr>
          <w:spacing w:val="-3"/>
        </w:rPr>
        <w:t xml:space="preserve">hợp </w:t>
      </w:r>
      <w:r>
        <w:t xml:space="preserve">sức với cán bộ </w:t>
      </w:r>
      <w:r>
        <w:rPr>
          <w:spacing w:val="-4"/>
        </w:rPr>
        <w:t xml:space="preserve">công </w:t>
      </w:r>
      <w:r>
        <w:rPr>
          <w:spacing w:val="-8"/>
        </w:rPr>
        <w:t xml:space="preserve">khai </w:t>
      </w:r>
      <w:r>
        <w:rPr>
          <w:spacing w:val="-3"/>
        </w:rPr>
        <w:t xml:space="preserve">(của </w:t>
      </w:r>
      <w:r>
        <w:rPr>
          <w:spacing w:val="-6"/>
        </w:rPr>
        <w:t xml:space="preserve">Đảng), </w:t>
      </w:r>
      <w:r>
        <w:t xml:space="preserve">lãnh đạo </w:t>
      </w:r>
      <w:r>
        <w:rPr>
          <w:spacing w:val="-7"/>
        </w:rPr>
        <w:t xml:space="preserve">Thanh </w:t>
      </w:r>
      <w:r>
        <w:t xml:space="preserve">niên </w:t>
      </w:r>
      <w:r>
        <w:rPr>
          <w:spacing w:val="-3"/>
        </w:rPr>
        <w:t xml:space="preserve">Tiền </w:t>
      </w:r>
      <w:r>
        <w:rPr>
          <w:spacing w:val="-6"/>
        </w:rPr>
        <w:t xml:space="preserve">phong </w:t>
      </w:r>
      <w:r>
        <w:rPr>
          <w:spacing w:val="-7"/>
        </w:rPr>
        <w:t xml:space="preserve">tỉnh. Thanh </w:t>
      </w:r>
      <w:r>
        <w:t xml:space="preserve">niên </w:t>
      </w:r>
      <w:r>
        <w:rPr>
          <w:spacing w:val="-3"/>
        </w:rPr>
        <w:t xml:space="preserve">Tiền </w:t>
      </w:r>
      <w:r>
        <w:rPr>
          <w:spacing w:val="-6"/>
        </w:rPr>
        <w:t xml:space="preserve">phong </w:t>
      </w:r>
      <w:r>
        <w:rPr>
          <w:spacing w:val="-8"/>
        </w:rPr>
        <w:t xml:space="preserve">thu </w:t>
      </w:r>
      <w:r>
        <w:rPr>
          <w:spacing w:val="-5"/>
        </w:rPr>
        <w:t xml:space="preserve">hút </w:t>
      </w:r>
      <w:r>
        <w:t xml:space="preserve">đại đa số </w:t>
      </w:r>
      <w:r>
        <w:rPr>
          <w:spacing w:val="-5"/>
        </w:rPr>
        <w:t xml:space="preserve">hay </w:t>
      </w:r>
      <w:r>
        <w:rPr>
          <w:spacing w:val="3"/>
        </w:rPr>
        <w:t xml:space="preserve">là </w:t>
      </w:r>
      <w:r>
        <w:rPr>
          <w:spacing w:val="-5"/>
        </w:rPr>
        <w:t xml:space="preserve">hầu hết </w:t>
      </w:r>
      <w:r>
        <w:t xml:space="preserve">trí </w:t>
      </w:r>
      <w:r>
        <w:rPr>
          <w:spacing w:val="-5"/>
        </w:rPr>
        <w:t xml:space="preserve">thức; </w:t>
      </w:r>
      <w:r>
        <w:t xml:space="preserve">trẻ </w:t>
      </w:r>
      <w:r>
        <w:rPr>
          <w:spacing w:val="-4"/>
        </w:rPr>
        <w:t xml:space="preserve">tuổi, </w:t>
      </w:r>
      <w:r>
        <w:rPr>
          <w:spacing w:val="-8"/>
        </w:rPr>
        <w:t xml:space="preserve">họ </w:t>
      </w:r>
      <w:r>
        <w:rPr>
          <w:spacing w:val="-3"/>
        </w:rPr>
        <w:t xml:space="preserve">gia </w:t>
      </w:r>
      <w:r>
        <w:rPr>
          <w:spacing w:val="-8"/>
        </w:rPr>
        <w:t xml:space="preserve">nhập </w:t>
      </w:r>
      <w:r>
        <w:rPr>
          <w:spacing w:val="-3"/>
        </w:rPr>
        <w:t xml:space="preserve">đoàn; </w:t>
      </w:r>
      <w:r>
        <w:rPr>
          <w:spacing w:val="4"/>
        </w:rPr>
        <w:t xml:space="preserve">lớn </w:t>
      </w:r>
      <w:r>
        <w:rPr>
          <w:spacing w:val="-4"/>
        </w:rPr>
        <w:t xml:space="preserve">tuổi, </w:t>
      </w:r>
      <w:r>
        <w:rPr>
          <w:spacing w:val="-8"/>
        </w:rPr>
        <w:t xml:space="preserve">họ </w:t>
      </w:r>
      <w:r>
        <w:t xml:space="preserve">cảm </w:t>
      </w:r>
      <w:r>
        <w:rPr>
          <w:spacing w:val="-5"/>
        </w:rPr>
        <w:t xml:space="preserve">tình </w:t>
      </w:r>
      <w:r>
        <w:t xml:space="preserve">và </w:t>
      </w:r>
      <w:r>
        <w:rPr>
          <w:spacing w:val="2"/>
        </w:rPr>
        <w:t xml:space="preserve">làm </w:t>
      </w:r>
      <w:r>
        <w:t xml:space="preserve">cố </w:t>
      </w:r>
      <w:r>
        <w:rPr>
          <w:spacing w:val="-4"/>
        </w:rPr>
        <w:t xml:space="preserve">vấn, </w:t>
      </w:r>
      <w:r>
        <w:rPr>
          <w:spacing w:val="-5"/>
        </w:rPr>
        <w:t xml:space="preserve">chủ </w:t>
      </w:r>
      <w:r>
        <w:rPr>
          <w:spacing w:val="-3"/>
        </w:rPr>
        <w:t xml:space="preserve">toạ </w:t>
      </w:r>
      <w:r>
        <w:t xml:space="preserve">các </w:t>
      </w:r>
      <w:r>
        <w:rPr>
          <w:spacing w:val="-4"/>
        </w:rPr>
        <w:t xml:space="preserve">cuộc </w:t>
      </w:r>
      <w:r>
        <w:rPr>
          <w:spacing w:val="-5"/>
        </w:rPr>
        <w:t xml:space="preserve">hội </w:t>
      </w:r>
      <w:r>
        <w:rPr>
          <w:spacing w:val="-8"/>
        </w:rPr>
        <w:t xml:space="preserve">nghị, </w:t>
      </w:r>
      <w:r>
        <w:rPr>
          <w:spacing w:val="-6"/>
        </w:rPr>
        <w:t xml:space="preserve">mít </w:t>
      </w:r>
      <w:r>
        <w:rPr>
          <w:spacing w:val="-5"/>
        </w:rPr>
        <w:t xml:space="preserve">tinh </w:t>
      </w:r>
      <w:r>
        <w:t xml:space="preserve">biểu diễn </w:t>
      </w:r>
      <w:r>
        <w:rPr>
          <w:spacing w:val="-8"/>
        </w:rPr>
        <w:t xml:space="preserve">tuyên </w:t>
      </w:r>
      <w:r>
        <w:rPr>
          <w:spacing w:val="-6"/>
        </w:rPr>
        <w:t>thệ.</w:t>
      </w:r>
    </w:p>
    <w:p w:rsidR="002A5536" w:rsidRDefault="002A5536">
      <w:pPr>
        <w:pStyle w:val="BodyText"/>
        <w:ind w:left="0"/>
        <w:rPr>
          <w:sz w:val="26"/>
        </w:rPr>
      </w:pPr>
    </w:p>
    <w:p w:rsidR="002A5536" w:rsidRDefault="00BE1DD8">
      <w:pPr>
        <w:pStyle w:val="BodyText"/>
      </w:pPr>
      <w:r>
        <w:t>Khó mà quên được tên tuổi:</w:t>
      </w:r>
    </w:p>
    <w:p w:rsidR="002A5536" w:rsidRDefault="002A5536">
      <w:pPr>
        <w:pStyle w:val="BodyText"/>
        <w:spacing w:before="0"/>
        <w:ind w:left="0"/>
        <w:rPr>
          <w:sz w:val="26"/>
        </w:rPr>
      </w:pPr>
    </w:p>
    <w:p w:rsidR="002A5536" w:rsidRDefault="00BE1DD8">
      <w:pPr>
        <w:pStyle w:val="ListParagraph"/>
        <w:numPr>
          <w:ilvl w:val="0"/>
          <w:numId w:val="53"/>
        </w:numPr>
        <w:tabs>
          <w:tab w:val="left" w:pos="280"/>
        </w:tabs>
        <w:spacing w:before="1"/>
        <w:ind w:left="279"/>
        <w:rPr>
          <w:sz w:val="30"/>
        </w:rPr>
      </w:pPr>
      <w:r>
        <w:rPr>
          <w:sz w:val="30"/>
        </w:rPr>
        <w:t xml:space="preserve">Các giáo sư: </w:t>
      </w:r>
      <w:r>
        <w:rPr>
          <w:spacing w:val="-10"/>
          <w:sz w:val="30"/>
        </w:rPr>
        <w:t xml:space="preserve">Lê </w:t>
      </w:r>
      <w:r>
        <w:rPr>
          <w:spacing w:val="-7"/>
          <w:sz w:val="30"/>
        </w:rPr>
        <w:t xml:space="preserve">Văn </w:t>
      </w:r>
      <w:r>
        <w:rPr>
          <w:spacing w:val="-8"/>
          <w:sz w:val="30"/>
        </w:rPr>
        <w:t xml:space="preserve">Huấn, </w:t>
      </w:r>
      <w:r>
        <w:rPr>
          <w:spacing w:val="-6"/>
          <w:sz w:val="30"/>
        </w:rPr>
        <w:t xml:space="preserve">Đặng Minh </w:t>
      </w:r>
      <w:r>
        <w:rPr>
          <w:spacing w:val="-3"/>
          <w:sz w:val="30"/>
        </w:rPr>
        <w:t xml:space="preserve">Trứ, </w:t>
      </w:r>
      <w:r>
        <w:rPr>
          <w:spacing w:val="-4"/>
          <w:sz w:val="30"/>
        </w:rPr>
        <w:t xml:space="preserve">Phạm </w:t>
      </w:r>
      <w:r>
        <w:rPr>
          <w:spacing w:val="-5"/>
          <w:sz w:val="30"/>
        </w:rPr>
        <w:t xml:space="preserve">Thiều, </w:t>
      </w:r>
      <w:r>
        <w:rPr>
          <w:spacing w:val="-9"/>
          <w:sz w:val="30"/>
        </w:rPr>
        <w:t xml:space="preserve">Nguyễn </w:t>
      </w:r>
      <w:r>
        <w:rPr>
          <w:spacing w:val="-7"/>
          <w:sz w:val="30"/>
        </w:rPr>
        <w:t xml:space="preserve">Văn </w:t>
      </w:r>
      <w:r>
        <w:rPr>
          <w:spacing w:val="-4"/>
          <w:sz w:val="30"/>
        </w:rPr>
        <w:t xml:space="preserve">Chì, Hồ </w:t>
      </w:r>
      <w:r>
        <w:rPr>
          <w:spacing w:val="-7"/>
          <w:sz w:val="30"/>
        </w:rPr>
        <w:t xml:space="preserve">Văn </w:t>
      </w:r>
      <w:r>
        <w:rPr>
          <w:spacing w:val="-6"/>
          <w:sz w:val="30"/>
        </w:rPr>
        <w:t>Lái</w:t>
      </w:r>
      <w:r>
        <w:rPr>
          <w:spacing w:val="-28"/>
          <w:sz w:val="30"/>
        </w:rPr>
        <w:t xml:space="preserve"> </w:t>
      </w:r>
      <w:r>
        <w:rPr>
          <w:spacing w:val="-4"/>
          <w:sz w:val="30"/>
        </w:rPr>
        <w:t>v.v…</w:t>
      </w:r>
    </w:p>
    <w:p w:rsidR="002A5536" w:rsidRDefault="002A5536">
      <w:pPr>
        <w:pStyle w:val="BodyText"/>
        <w:spacing w:before="0"/>
        <w:ind w:left="0"/>
        <w:rPr>
          <w:sz w:val="26"/>
        </w:rPr>
      </w:pPr>
    </w:p>
    <w:p w:rsidR="002A5536" w:rsidRDefault="00BE1DD8">
      <w:pPr>
        <w:pStyle w:val="ListParagraph"/>
        <w:numPr>
          <w:ilvl w:val="0"/>
          <w:numId w:val="53"/>
        </w:numPr>
        <w:tabs>
          <w:tab w:val="left" w:pos="280"/>
        </w:tabs>
        <w:spacing w:before="1"/>
        <w:ind w:left="279"/>
        <w:rPr>
          <w:sz w:val="30"/>
        </w:rPr>
      </w:pPr>
      <w:r>
        <w:rPr>
          <w:sz w:val="30"/>
        </w:rPr>
        <w:t xml:space="preserve">Các bác </w:t>
      </w:r>
      <w:r>
        <w:rPr>
          <w:spacing w:val="3"/>
          <w:sz w:val="30"/>
        </w:rPr>
        <w:t xml:space="preserve">sĩ, </w:t>
      </w:r>
      <w:r>
        <w:rPr>
          <w:sz w:val="30"/>
        </w:rPr>
        <w:t xml:space="preserve">dược </w:t>
      </w:r>
      <w:r>
        <w:rPr>
          <w:spacing w:val="3"/>
          <w:sz w:val="30"/>
        </w:rPr>
        <w:t xml:space="preserve">sĩ: </w:t>
      </w:r>
      <w:r>
        <w:rPr>
          <w:spacing w:val="-4"/>
          <w:sz w:val="30"/>
        </w:rPr>
        <w:t xml:space="preserve">Phạm </w:t>
      </w:r>
      <w:r>
        <w:rPr>
          <w:spacing w:val="-6"/>
          <w:sz w:val="30"/>
        </w:rPr>
        <w:t xml:space="preserve">Ngọc Thạch, </w:t>
      </w:r>
      <w:r>
        <w:rPr>
          <w:spacing w:val="-9"/>
          <w:sz w:val="30"/>
        </w:rPr>
        <w:t xml:space="preserve">Nguyễn </w:t>
      </w:r>
      <w:r>
        <w:rPr>
          <w:spacing w:val="-7"/>
          <w:sz w:val="30"/>
        </w:rPr>
        <w:t xml:space="preserve">Văn </w:t>
      </w:r>
      <w:r>
        <w:rPr>
          <w:spacing w:val="-9"/>
          <w:sz w:val="30"/>
        </w:rPr>
        <w:t xml:space="preserve">Thủ, </w:t>
      </w:r>
      <w:r>
        <w:rPr>
          <w:spacing w:val="-4"/>
          <w:sz w:val="30"/>
        </w:rPr>
        <w:t xml:space="preserve">Trần </w:t>
      </w:r>
      <w:r>
        <w:rPr>
          <w:sz w:val="30"/>
        </w:rPr>
        <w:t xml:space="preserve">Kim </w:t>
      </w:r>
      <w:r>
        <w:rPr>
          <w:spacing w:val="-9"/>
          <w:sz w:val="30"/>
        </w:rPr>
        <w:t xml:space="preserve">Quang, </w:t>
      </w:r>
      <w:r>
        <w:rPr>
          <w:spacing w:val="-4"/>
          <w:sz w:val="30"/>
        </w:rPr>
        <w:t xml:space="preserve">Trần </w:t>
      </w:r>
      <w:r>
        <w:rPr>
          <w:spacing w:val="-7"/>
          <w:sz w:val="30"/>
        </w:rPr>
        <w:t xml:space="preserve">Văn </w:t>
      </w:r>
      <w:r>
        <w:rPr>
          <w:spacing w:val="-10"/>
          <w:sz w:val="30"/>
        </w:rPr>
        <w:t>Luân,</w:t>
      </w:r>
      <w:r>
        <w:rPr>
          <w:spacing w:val="-47"/>
          <w:sz w:val="30"/>
        </w:rPr>
        <w:t xml:space="preserve"> </w:t>
      </w:r>
      <w:r>
        <w:rPr>
          <w:spacing w:val="-11"/>
          <w:sz w:val="30"/>
        </w:rPr>
        <w:t>Huỳnh</w:t>
      </w:r>
    </w:p>
    <w:p w:rsidR="002A5536" w:rsidRDefault="002A5536">
      <w:pPr>
        <w:rPr>
          <w:sz w:val="30"/>
        </w:rPr>
        <w:sectPr w:rsidR="002A5536">
          <w:pgSz w:w="12240" w:h="15840"/>
          <w:pgMar w:top="0" w:right="0" w:bottom="0" w:left="0" w:header="720" w:footer="720" w:gutter="0"/>
          <w:cols w:space="720"/>
        </w:sectPr>
      </w:pPr>
    </w:p>
    <w:p w:rsidR="002A5536" w:rsidRDefault="00BE1DD8">
      <w:pPr>
        <w:pStyle w:val="BodyText"/>
        <w:spacing w:before="65"/>
      </w:pPr>
      <w:r>
        <w:rPr>
          <w:spacing w:val="-3"/>
        </w:rPr>
        <w:lastRenderedPageBreak/>
        <w:t xml:space="preserve">Bá </w:t>
      </w:r>
      <w:r>
        <w:rPr>
          <w:spacing w:val="-12"/>
        </w:rPr>
        <w:t xml:space="preserve">Nhung, </w:t>
      </w:r>
      <w:r>
        <w:rPr>
          <w:spacing w:val="-6"/>
        </w:rPr>
        <w:t xml:space="preserve">Đặng </w:t>
      </w:r>
      <w:r>
        <w:rPr>
          <w:spacing w:val="-7"/>
        </w:rPr>
        <w:t xml:space="preserve">Văn </w:t>
      </w:r>
      <w:r>
        <w:rPr>
          <w:spacing w:val="-11"/>
        </w:rPr>
        <w:t xml:space="preserve">Chung, </w:t>
      </w:r>
      <w:r>
        <w:rPr>
          <w:spacing w:val="-8"/>
        </w:rPr>
        <w:t xml:space="preserve">Ngô Như </w:t>
      </w:r>
      <w:r>
        <w:t xml:space="preserve">Hoà, </w:t>
      </w:r>
      <w:r>
        <w:rPr>
          <w:spacing w:val="-9"/>
        </w:rPr>
        <w:t xml:space="preserve">Nguyễn </w:t>
      </w:r>
      <w:r>
        <w:t xml:space="preserve">Tá </w:t>
      </w:r>
      <w:r>
        <w:rPr>
          <w:spacing w:val="-13"/>
        </w:rPr>
        <w:t xml:space="preserve">Vinh, </w:t>
      </w:r>
      <w:r>
        <w:rPr>
          <w:spacing w:val="-7"/>
        </w:rPr>
        <w:t xml:space="preserve">Chị </w:t>
      </w:r>
      <w:r>
        <w:t xml:space="preserve">Lợi, </w:t>
      </w:r>
      <w:r>
        <w:rPr>
          <w:spacing w:val="-4"/>
        </w:rPr>
        <w:t xml:space="preserve">Trần </w:t>
      </w:r>
      <w:r>
        <w:t xml:space="preserve">Nam </w:t>
      </w:r>
      <w:r>
        <w:rPr>
          <w:spacing w:val="-7"/>
        </w:rPr>
        <w:t xml:space="preserve">Hưng, </w:t>
      </w:r>
      <w:r>
        <w:t xml:space="preserve">Bùi Sĩ </w:t>
      </w:r>
      <w:r>
        <w:rPr>
          <w:spacing w:val="-8"/>
        </w:rPr>
        <w:t xml:space="preserve">Hùng, </w:t>
      </w:r>
      <w:r>
        <w:rPr>
          <w:spacing w:val="-4"/>
        </w:rPr>
        <w:t xml:space="preserve">Trương </w:t>
      </w:r>
      <w:r>
        <w:t xml:space="preserve">Tấn </w:t>
      </w:r>
      <w:r>
        <w:rPr>
          <w:spacing w:val="-16"/>
        </w:rPr>
        <w:t xml:space="preserve">Lũy, </w:t>
      </w:r>
      <w:r>
        <w:rPr>
          <w:spacing w:val="-4"/>
        </w:rPr>
        <w:t xml:space="preserve">Hồ </w:t>
      </w:r>
      <w:r>
        <w:rPr>
          <w:spacing w:val="-7"/>
        </w:rPr>
        <w:t xml:space="preserve">Thế </w:t>
      </w:r>
      <w:r>
        <w:rPr>
          <w:spacing w:val="-9"/>
        </w:rPr>
        <w:t xml:space="preserve">Quang, </w:t>
      </w:r>
      <w:r>
        <w:rPr>
          <w:spacing w:val="-4"/>
        </w:rPr>
        <w:t xml:space="preserve">Trần </w:t>
      </w:r>
      <w:r>
        <w:rPr>
          <w:spacing w:val="-7"/>
        </w:rPr>
        <w:t xml:space="preserve">Văn </w:t>
      </w:r>
      <w:r>
        <w:t xml:space="preserve">Đệ, </w:t>
      </w:r>
      <w:r>
        <w:rPr>
          <w:spacing w:val="-9"/>
        </w:rPr>
        <w:t xml:space="preserve">Nguyễn </w:t>
      </w:r>
      <w:r>
        <w:rPr>
          <w:spacing w:val="-7"/>
        </w:rPr>
        <w:t xml:space="preserve">Văn Liễng, </w:t>
      </w:r>
      <w:r>
        <w:rPr>
          <w:spacing w:val="-4"/>
        </w:rPr>
        <w:t xml:space="preserve">Trần </w:t>
      </w:r>
      <w:r>
        <w:rPr>
          <w:spacing w:val="-7"/>
        </w:rPr>
        <w:t xml:space="preserve">Văn </w:t>
      </w:r>
      <w:r>
        <w:rPr>
          <w:spacing w:val="-6"/>
        </w:rPr>
        <w:t xml:space="preserve">Nhựt, </w:t>
      </w:r>
      <w:r>
        <w:rPr>
          <w:spacing w:val="-11"/>
        </w:rPr>
        <w:t xml:space="preserve">Huỳnh </w:t>
      </w:r>
      <w:r>
        <w:t xml:space="preserve">Kim </w:t>
      </w:r>
      <w:r>
        <w:rPr>
          <w:spacing w:val="-5"/>
        </w:rPr>
        <w:t xml:space="preserve">Hữu, </w:t>
      </w:r>
      <w:r>
        <w:rPr>
          <w:spacing w:val="-6"/>
        </w:rPr>
        <w:t>v.v.…</w:t>
      </w:r>
    </w:p>
    <w:p w:rsidR="002A5536" w:rsidRDefault="002A5536">
      <w:pPr>
        <w:pStyle w:val="BodyText"/>
        <w:ind w:left="0"/>
        <w:rPr>
          <w:sz w:val="26"/>
        </w:rPr>
      </w:pPr>
    </w:p>
    <w:p w:rsidR="002A5536" w:rsidRDefault="00BE1DD8">
      <w:pPr>
        <w:pStyle w:val="ListParagraph"/>
        <w:numPr>
          <w:ilvl w:val="0"/>
          <w:numId w:val="53"/>
        </w:numPr>
        <w:tabs>
          <w:tab w:val="left" w:pos="280"/>
        </w:tabs>
        <w:ind w:right="112" w:firstLine="0"/>
        <w:rPr>
          <w:sz w:val="30"/>
        </w:rPr>
      </w:pPr>
      <w:r>
        <w:rPr>
          <w:sz w:val="30"/>
        </w:rPr>
        <w:t xml:space="preserve">Các </w:t>
      </w:r>
      <w:r>
        <w:rPr>
          <w:spacing w:val="-8"/>
          <w:sz w:val="30"/>
        </w:rPr>
        <w:t xml:space="preserve">kỹ </w:t>
      </w:r>
      <w:r>
        <w:rPr>
          <w:sz w:val="30"/>
        </w:rPr>
        <w:t xml:space="preserve">sư và kiến trúc sư: </w:t>
      </w:r>
      <w:r>
        <w:rPr>
          <w:spacing w:val="-8"/>
          <w:sz w:val="30"/>
        </w:rPr>
        <w:t xml:space="preserve">Ngô </w:t>
      </w:r>
      <w:r>
        <w:rPr>
          <w:sz w:val="30"/>
        </w:rPr>
        <w:t xml:space="preserve">Tấn </w:t>
      </w:r>
      <w:r>
        <w:rPr>
          <w:spacing w:val="-7"/>
          <w:sz w:val="30"/>
        </w:rPr>
        <w:t xml:space="preserve">Nhơn, </w:t>
      </w:r>
      <w:r>
        <w:rPr>
          <w:spacing w:val="-8"/>
          <w:sz w:val="30"/>
        </w:rPr>
        <w:t xml:space="preserve">Kha </w:t>
      </w:r>
      <w:r>
        <w:rPr>
          <w:spacing w:val="-7"/>
          <w:sz w:val="30"/>
        </w:rPr>
        <w:t xml:space="preserve">Vạn </w:t>
      </w:r>
      <w:r>
        <w:rPr>
          <w:spacing w:val="-5"/>
          <w:sz w:val="30"/>
        </w:rPr>
        <w:t xml:space="preserve">Cân, </w:t>
      </w:r>
      <w:r>
        <w:rPr>
          <w:spacing w:val="-4"/>
          <w:sz w:val="30"/>
        </w:rPr>
        <w:t xml:space="preserve">Phạm </w:t>
      </w:r>
      <w:r>
        <w:rPr>
          <w:spacing w:val="-6"/>
          <w:sz w:val="30"/>
        </w:rPr>
        <w:t xml:space="preserve">Ngọc </w:t>
      </w:r>
      <w:r>
        <w:rPr>
          <w:spacing w:val="-4"/>
          <w:sz w:val="30"/>
        </w:rPr>
        <w:t xml:space="preserve">Thảo, </w:t>
      </w:r>
      <w:r>
        <w:rPr>
          <w:spacing w:val="-11"/>
          <w:sz w:val="30"/>
        </w:rPr>
        <w:t xml:space="preserve">Huỳnh </w:t>
      </w:r>
      <w:r>
        <w:rPr>
          <w:sz w:val="30"/>
        </w:rPr>
        <w:t xml:space="preserve">Tấn </w:t>
      </w:r>
      <w:r>
        <w:rPr>
          <w:spacing w:val="-5"/>
          <w:sz w:val="30"/>
        </w:rPr>
        <w:t>Phát,</w:t>
      </w:r>
      <w:r>
        <w:rPr>
          <w:spacing w:val="-45"/>
          <w:sz w:val="30"/>
        </w:rPr>
        <w:t xml:space="preserve"> </w:t>
      </w:r>
      <w:r>
        <w:rPr>
          <w:spacing w:val="-9"/>
          <w:sz w:val="30"/>
        </w:rPr>
        <w:t xml:space="preserve">Nguyễn </w:t>
      </w:r>
      <w:r>
        <w:rPr>
          <w:spacing w:val="-7"/>
          <w:sz w:val="30"/>
        </w:rPr>
        <w:t xml:space="preserve">Văn </w:t>
      </w:r>
      <w:r>
        <w:rPr>
          <w:spacing w:val="-5"/>
          <w:sz w:val="30"/>
        </w:rPr>
        <w:t xml:space="preserve">Ngọc, </w:t>
      </w:r>
      <w:r>
        <w:rPr>
          <w:spacing w:val="-10"/>
          <w:sz w:val="30"/>
        </w:rPr>
        <w:t xml:space="preserve">Lý </w:t>
      </w:r>
      <w:r>
        <w:rPr>
          <w:spacing w:val="-7"/>
          <w:sz w:val="30"/>
        </w:rPr>
        <w:t xml:space="preserve">Văn Sâm, </w:t>
      </w:r>
      <w:r>
        <w:rPr>
          <w:spacing w:val="-9"/>
          <w:sz w:val="30"/>
        </w:rPr>
        <w:t xml:space="preserve">Nguyễn </w:t>
      </w:r>
      <w:r>
        <w:rPr>
          <w:spacing w:val="-7"/>
          <w:sz w:val="30"/>
        </w:rPr>
        <w:t xml:space="preserve">Văn </w:t>
      </w:r>
      <w:r>
        <w:rPr>
          <w:sz w:val="30"/>
        </w:rPr>
        <w:t xml:space="preserve">Đức, </w:t>
      </w:r>
      <w:r>
        <w:rPr>
          <w:spacing w:val="-6"/>
          <w:sz w:val="30"/>
        </w:rPr>
        <w:t xml:space="preserve">Lưu </w:t>
      </w:r>
      <w:r>
        <w:rPr>
          <w:spacing w:val="-7"/>
          <w:sz w:val="30"/>
        </w:rPr>
        <w:t>Văn</w:t>
      </w:r>
      <w:r>
        <w:rPr>
          <w:spacing w:val="-42"/>
          <w:sz w:val="30"/>
        </w:rPr>
        <w:t xml:space="preserve"> </w:t>
      </w:r>
      <w:r>
        <w:rPr>
          <w:spacing w:val="-10"/>
          <w:sz w:val="30"/>
        </w:rPr>
        <w:t>Lang.</w:t>
      </w:r>
    </w:p>
    <w:p w:rsidR="002A5536" w:rsidRDefault="002A5536">
      <w:pPr>
        <w:pStyle w:val="BodyText"/>
        <w:ind w:left="0"/>
        <w:rPr>
          <w:sz w:val="26"/>
        </w:rPr>
      </w:pPr>
    </w:p>
    <w:p w:rsidR="002A5536" w:rsidRDefault="00BE1DD8">
      <w:pPr>
        <w:pStyle w:val="ListParagraph"/>
        <w:numPr>
          <w:ilvl w:val="0"/>
          <w:numId w:val="53"/>
        </w:numPr>
        <w:tabs>
          <w:tab w:val="left" w:pos="280"/>
        </w:tabs>
        <w:ind w:right="352" w:firstLine="0"/>
        <w:rPr>
          <w:sz w:val="30"/>
        </w:rPr>
      </w:pPr>
      <w:r>
        <w:rPr>
          <w:sz w:val="30"/>
        </w:rPr>
        <w:t xml:space="preserve">Các luật sư: </w:t>
      </w:r>
      <w:r>
        <w:rPr>
          <w:spacing w:val="-4"/>
          <w:sz w:val="30"/>
        </w:rPr>
        <w:t xml:space="preserve">Trần </w:t>
      </w:r>
      <w:r>
        <w:rPr>
          <w:spacing w:val="-6"/>
          <w:sz w:val="30"/>
        </w:rPr>
        <w:t xml:space="preserve">Công </w:t>
      </w:r>
      <w:r>
        <w:rPr>
          <w:spacing w:val="-5"/>
          <w:sz w:val="30"/>
        </w:rPr>
        <w:t xml:space="preserve">Tường, </w:t>
      </w:r>
      <w:r>
        <w:rPr>
          <w:spacing w:val="-4"/>
          <w:sz w:val="30"/>
        </w:rPr>
        <w:t xml:space="preserve">Phạm </w:t>
      </w:r>
      <w:r>
        <w:rPr>
          <w:spacing w:val="-6"/>
          <w:sz w:val="30"/>
        </w:rPr>
        <w:t xml:space="preserve">Ngọc </w:t>
      </w:r>
      <w:r>
        <w:rPr>
          <w:spacing w:val="-8"/>
          <w:sz w:val="30"/>
        </w:rPr>
        <w:t xml:space="preserve">Thuần, </w:t>
      </w:r>
      <w:r>
        <w:rPr>
          <w:spacing w:val="-5"/>
          <w:sz w:val="30"/>
        </w:rPr>
        <w:t xml:space="preserve">Thái </w:t>
      </w:r>
      <w:r>
        <w:rPr>
          <w:spacing w:val="-7"/>
          <w:sz w:val="30"/>
        </w:rPr>
        <w:t xml:space="preserve">Văn </w:t>
      </w:r>
      <w:r>
        <w:rPr>
          <w:spacing w:val="-13"/>
          <w:sz w:val="30"/>
        </w:rPr>
        <w:t xml:space="preserve">Lung, </w:t>
      </w:r>
      <w:r>
        <w:rPr>
          <w:spacing w:val="-10"/>
          <w:sz w:val="30"/>
        </w:rPr>
        <w:t xml:space="preserve">Lê </w:t>
      </w:r>
      <w:r>
        <w:rPr>
          <w:spacing w:val="-4"/>
          <w:sz w:val="30"/>
        </w:rPr>
        <w:t xml:space="preserve">Đình Chí, </w:t>
      </w:r>
      <w:r>
        <w:rPr>
          <w:spacing w:val="-3"/>
          <w:sz w:val="30"/>
        </w:rPr>
        <w:t xml:space="preserve">Dương </w:t>
      </w:r>
      <w:r>
        <w:rPr>
          <w:spacing w:val="-9"/>
          <w:sz w:val="30"/>
        </w:rPr>
        <w:t xml:space="preserve">Trung </w:t>
      </w:r>
      <w:r>
        <w:rPr>
          <w:spacing w:val="-4"/>
          <w:sz w:val="30"/>
        </w:rPr>
        <w:t xml:space="preserve">Tín, </w:t>
      </w:r>
      <w:r>
        <w:rPr>
          <w:spacing w:val="-11"/>
          <w:sz w:val="30"/>
        </w:rPr>
        <w:t xml:space="preserve">Huỳnh </w:t>
      </w:r>
      <w:r>
        <w:rPr>
          <w:spacing w:val="-7"/>
          <w:sz w:val="30"/>
        </w:rPr>
        <w:t xml:space="preserve">Văn </w:t>
      </w:r>
      <w:r>
        <w:rPr>
          <w:spacing w:val="-10"/>
          <w:sz w:val="30"/>
        </w:rPr>
        <w:t xml:space="preserve">Lang, </w:t>
      </w:r>
      <w:r>
        <w:rPr>
          <w:sz w:val="30"/>
        </w:rPr>
        <w:t xml:space="preserve">cả </w:t>
      </w:r>
      <w:r>
        <w:rPr>
          <w:spacing w:val="-5"/>
          <w:sz w:val="30"/>
        </w:rPr>
        <w:t xml:space="preserve">ông </w:t>
      </w:r>
      <w:r>
        <w:rPr>
          <w:sz w:val="30"/>
        </w:rPr>
        <w:t xml:space="preserve">Tây </w:t>
      </w:r>
      <w:r>
        <w:rPr>
          <w:spacing w:val="-8"/>
          <w:sz w:val="30"/>
        </w:rPr>
        <w:t xml:space="preserve">Annam </w:t>
      </w:r>
      <w:r>
        <w:rPr>
          <w:spacing w:val="-7"/>
          <w:sz w:val="30"/>
        </w:rPr>
        <w:t xml:space="preserve">Văn </w:t>
      </w:r>
      <w:r>
        <w:rPr>
          <w:spacing w:val="-11"/>
          <w:sz w:val="30"/>
        </w:rPr>
        <w:t>Vĩ</w:t>
      </w:r>
      <w:r>
        <w:rPr>
          <w:spacing w:val="-50"/>
          <w:sz w:val="30"/>
        </w:rPr>
        <w:t xml:space="preserve"> </w:t>
      </w:r>
      <w:r>
        <w:rPr>
          <w:spacing w:val="-3"/>
          <w:sz w:val="30"/>
        </w:rPr>
        <w:t>nữa.</w:t>
      </w:r>
    </w:p>
    <w:p w:rsidR="002A5536" w:rsidRDefault="002A5536">
      <w:pPr>
        <w:pStyle w:val="BodyText"/>
        <w:ind w:left="0"/>
        <w:rPr>
          <w:sz w:val="26"/>
        </w:rPr>
      </w:pPr>
    </w:p>
    <w:p w:rsidR="002A5536" w:rsidRDefault="00BE1DD8">
      <w:pPr>
        <w:pStyle w:val="ListParagraph"/>
        <w:numPr>
          <w:ilvl w:val="0"/>
          <w:numId w:val="53"/>
        </w:numPr>
        <w:tabs>
          <w:tab w:val="left" w:pos="280"/>
        </w:tabs>
        <w:ind w:right="712" w:firstLine="0"/>
        <w:rPr>
          <w:sz w:val="30"/>
        </w:rPr>
      </w:pPr>
      <w:r>
        <w:rPr>
          <w:sz w:val="30"/>
        </w:rPr>
        <w:t>Các</w:t>
      </w:r>
      <w:r>
        <w:rPr>
          <w:spacing w:val="-1"/>
          <w:sz w:val="30"/>
        </w:rPr>
        <w:t xml:space="preserve"> </w:t>
      </w:r>
      <w:r>
        <w:rPr>
          <w:spacing w:val="-12"/>
          <w:sz w:val="30"/>
        </w:rPr>
        <w:t>nghệ</w:t>
      </w:r>
      <w:r>
        <w:rPr>
          <w:sz w:val="30"/>
        </w:rPr>
        <w:t xml:space="preserve"> </w:t>
      </w:r>
      <w:r>
        <w:rPr>
          <w:spacing w:val="3"/>
          <w:sz w:val="30"/>
        </w:rPr>
        <w:t>sĩ,</w:t>
      </w:r>
      <w:r>
        <w:rPr>
          <w:spacing w:val="-3"/>
          <w:sz w:val="30"/>
        </w:rPr>
        <w:t xml:space="preserve"> </w:t>
      </w:r>
      <w:r>
        <w:rPr>
          <w:sz w:val="30"/>
        </w:rPr>
        <w:t>văn</w:t>
      </w:r>
      <w:r>
        <w:rPr>
          <w:spacing w:val="-17"/>
          <w:sz w:val="30"/>
        </w:rPr>
        <w:t xml:space="preserve"> </w:t>
      </w:r>
      <w:r>
        <w:rPr>
          <w:spacing w:val="3"/>
          <w:sz w:val="30"/>
        </w:rPr>
        <w:t>sĩ:</w:t>
      </w:r>
      <w:r>
        <w:rPr>
          <w:spacing w:val="5"/>
          <w:sz w:val="30"/>
        </w:rPr>
        <w:t xml:space="preserve"> </w:t>
      </w:r>
      <w:r>
        <w:rPr>
          <w:spacing w:val="-6"/>
          <w:sz w:val="30"/>
        </w:rPr>
        <w:t>Lưu</w:t>
      </w:r>
      <w:r>
        <w:rPr>
          <w:spacing w:val="-17"/>
          <w:sz w:val="30"/>
        </w:rPr>
        <w:t xml:space="preserve"> </w:t>
      </w:r>
      <w:r>
        <w:rPr>
          <w:sz w:val="30"/>
        </w:rPr>
        <w:t>Hữu</w:t>
      </w:r>
      <w:r>
        <w:rPr>
          <w:spacing w:val="-18"/>
          <w:sz w:val="30"/>
        </w:rPr>
        <w:t xml:space="preserve"> </w:t>
      </w:r>
      <w:r>
        <w:rPr>
          <w:sz w:val="30"/>
        </w:rPr>
        <w:t>Phước,</w:t>
      </w:r>
      <w:r>
        <w:rPr>
          <w:spacing w:val="-2"/>
          <w:sz w:val="30"/>
        </w:rPr>
        <w:t xml:space="preserve"> </w:t>
      </w:r>
      <w:r>
        <w:rPr>
          <w:spacing w:val="-6"/>
          <w:sz w:val="30"/>
        </w:rPr>
        <w:t>Mỹ</w:t>
      </w:r>
      <w:r>
        <w:rPr>
          <w:spacing w:val="-17"/>
          <w:sz w:val="30"/>
        </w:rPr>
        <w:t xml:space="preserve"> </w:t>
      </w:r>
      <w:r>
        <w:rPr>
          <w:sz w:val="30"/>
        </w:rPr>
        <w:t>Ca,</w:t>
      </w:r>
      <w:r>
        <w:rPr>
          <w:spacing w:val="-2"/>
          <w:sz w:val="30"/>
        </w:rPr>
        <w:t xml:space="preserve"> </w:t>
      </w:r>
      <w:r>
        <w:rPr>
          <w:spacing w:val="-9"/>
          <w:sz w:val="30"/>
        </w:rPr>
        <w:t>Nguyễn</w:t>
      </w:r>
      <w:r>
        <w:rPr>
          <w:spacing w:val="-17"/>
          <w:sz w:val="30"/>
        </w:rPr>
        <w:t xml:space="preserve"> </w:t>
      </w:r>
      <w:r>
        <w:rPr>
          <w:sz w:val="30"/>
        </w:rPr>
        <w:t>Hải</w:t>
      </w:r>
      <w:r>
        <w:rPr>
          <w:spacing w:val="4"/>
          <w:sz w:val="30"/>
        </w:rPr>
        <w:t xml:space="preserve"> </w:t>
      </w:r>
      <w:r>
        <w:rPr>
          <w:spacing w:val="-7"/>
          <w:sz w:val="30"/>
        </w:rPr>
        <w:t>Trừng,</w:t>
      </w:r>
      <w:r>
        <w:rPr>
          <w:spacing w:val="-2"/>
          <w:sz w:val="30"/>
        </w:rPr>
        <w:t xml:space="preserve"> </w:t>
      </w:r>
      <w:r>
        <w:rPr>
          <w:spacing w:val="-11"/>
          <w:sz w:val="30"/>
        </w:rPr>
        <w:t>Huỳnh</w:t>
      </w:r>
      <w:r>
        <w:rPr>
          <w:spacing w:val="-17"/>
          <w:sz w:val="30"/>
        </w:rPr>
        <w:t xml:space="preserve"> </w:t>
      </w:r>
      <w:r>
        <w:rPr>
          <w:spacing w:val="-5"/>
          <w:sz w:val="30"/>
        </w:rPr>
        <w:t>Tấn,</w:t>
      </w:r>
      <w:r>
        <w:rPr>
          <w:spacing w:val="-3"/>
          <w:sz w:val="30"/>
        </w:rPr>
        <w:t xml:space="preserve"> </w:t>
      </w:r>
      <w:r>
        <w:rPr>
          <w:spacing w:val="-9"/>
          <w:sz w:val="30"/>
        </w:rPr>
        <w:t>Nguyễn</w:t>
      </w:r>
      <w:r>
        <w:rPr>
          <w:spacing w:val="-17"/>
          <w:sz w:val="30"/>
        </w:rPr>
        <w:t xml:space="preserve"> </w:t>
      </w:r>
      <w:r>
        <w:rPr>
          <w:sz w:val="30"/>
        </w:rPr>
        <w:t>Hữu</w:t>
      </w:r>
      <w:r>
        <w:rPr>
          <w:spacing w:val="-17"/>
          <w:sz w:val="30"/>
        </w:rPr>
        <w:t xml:space="preserve"> </w:t>
      </w:r>
      <w:r>
        <w:rPr>
          <w:spacing w:val="-5"/>
          <w:sz w:val="30"/>
        </w:rPr>
        <w:t xml:space="preserve">Ngư, Nghiêm </w:t>
      </w:r>
      <w:r>
        <w:rPr>
          <w:spacing w:val="-6"/>
          <w:sz w:val="30"/>
        </w:rPr>
        <w:t xml:space="preserve">Xuân </w:t>
      </w:r>
      <w:r>
        <w:rPr>
          <w:spacing w:val="-8"/>
          <w:sz w:val="30"/>
        </w:rPr>
        <w:t xml:space="preserve">Việt, </w:t>
      </w:r>
      <w:r>
        <w:rPr>
          <w:spacing w:val="-9"/>
          <w:sz w:val="30"/>
        </w:rPr>
        <w:t xml:space="preserve">Nguyễn </w:t>
      </w:r>
      <w:r>
        <w:rPr>
          <w:sz w:val="30"/>
        </w:rPr>
        <w:t xml:space="preserve">Tư, </w:t>
      </w:r>
      <w:r>
        <w:rPr>
          <w:spacing w:val="-3"/>
          <w:sz w:val="30"/>
        </w:rPr>
        <w:t xml:space="preserve">Tiêu </w:t>
      </w:r>
      <w:r>
        <w:rPr>
          <w:spacing w:val="-8"/>
          <w:sz w:val="30"/>
        </w:rPr>
        <w:t xml:space="preserve">Như </w:t>
      </w:r>
      <w:r>
        <w:rPr>
          <w:spacing w:val="-9"/>
          <w:sz w:val="30"/>
        </w:rPr>
        <w:t xml:space="preserve">Thủ, </w:t>
      </w:r>
      <w:r>
        <w:rPr>
          <w:spacing w:val="-4"/>
          <w:sz w:val="30"/>
        </w:rPr>
        <w:t xml:space="preserve">Quách </w:t>
      </w:r>
      <w:r>
        <w:rPr>
          <w:spacing w:val="-13"/>
          <w:sz w:val="30"/>
        </w:rPr>
        <w:t xml:space="preserve">Vũ, </w:t>
      </w:r>
      <w:r>
        <w:rPr>
          <w:spacing w:val="-6"/>
          <w:sz w:val="30"/>
        </w:rPr>
        <w:t xml:space="preserve">Lưu </w:t>
      </w:r>
      <w:r>
        <w:rPr>
          <w:spacing w:val="-5"/>
          <w:sz w:val="30"/>
        </w:rPr>
        <w:t xml:space="preserve">Cầu, </w:t>
      </w:r>
      <w:r>
        <w:rPr>
          <w:sz w:val="30"/>
        </w:rPr>
        <w:t xml:space="preserve">Tạ </w:t>
      </w:r>
      <w:r>
        <w:rPr>
          <w:spacing w:val="-7"/>
          <w:sz w:val="30"/>
        </w:rPr>
        <w:t xml:space="preserve">Thanh </w:t>
      </w:r>
      <w:r>
        <w:rPr>
          <w:sz w:val="30"/>
        </w:rPr>
        <w:t>Sơn</w:t>
      </w:r>
      <w:r>
        <w:rPr>
          <w:spacing w:val="-50"/>
          <w:sz w:val="30"/>
        </w:rPr>
        <w:t xml:space="preserve"> </w:t>
      </w:r>
      <w:r>
        <w:rPr>
          <w:spacing w:val="-4"/>
          <w:sz w:val="30"/>
        </w:rPr>
        <w:t>v.v…</w:t>
      </w:r>
    </w:p>
    <w:p w:rsidR="002A5536" w:rsidRDefault="002A5536">
      <w:pPr>
        <w:pStyle w:val="BodyText"/>
        <w:ind w:left="0"/>
        <w:rPr>
          <w:sz w:val="26"/>
        </w:rPr>
      </w:pPr>
    </w:p>
    <w:p w:rsidR="002A5536" w:rsidRDefault="00BE1DD8">
      <w:pPr>
        <w:pStyle w:val="BodyText"/>
        <w:spacing w:before="0"/>
        <w:ind w:right="159"/>
        <w:jc w:val="both"/>
      </w:pPr>
      <w:r>
        <w:rPr>
          <w:spacing w:val="-4"/>
        </w:rPr>
        <w:t xml:space="preserve">Đó </w:t>
      </w:r>
      <w:r>
        <w:rPr>
          <w:spacing w:val="3"/>
        </w:rPr>
        <w:t xml:space="preserve">là </w:t>
      </w:r>
      <w:r>
        <w:rPr>
          <w:spacing w:val="-5"/>
        </w:rPr>
        <w:t xml:space="preserve">chỉ nói người </w:t>
      </w:r>
      <w:r>
        <w:t xml:space="preserve">Sài </w:t>
      </w:r>
      <w:r>
        <w:rPr>
          <w:spacing w:val="-3"/>
        </w:rPr>
        <w:t xml:space="preserve">Gòn </w:t>
      </w:r>
      <w:r>
        <w:rPr>
          <w:spacing w:val="-12"/>
        </w:rPr>
        <w:t xml:space="preserve">mà </w:t>
      </w:r>
      <w:r>
        <w:rPr>
          <w:spacing w:val="-3"/>
        </w:rPr>
        <w:t xml:space="preserve">tôi </w:t>
      </w:r>
      <w:r>
        <w:t xml:space="preserve">biết </w:t>
      </w:r>
      <w:r>
        <w:rPr>
          <w:spacing w:val="-5"/>
        </w:rPr>
        <w:t xml:space="preserve">hay </w:t>
      </w:r>
      <w:r>
        <w:t xml:space="preserve">được </w:t>
      </w:r>
      <w:r>
        <w:rPr>
          <w:spacing w:val="-5"/>
        </w:rPr>
        <w:t xml:space="preserve">anh </w:t>
      </w:r>
      <w:r>
        <w:t xml:space="preserve">em báo cáo. Ở </w:t>
      </w:r>
      <w:r>
        <w:rPr>
          <w:spacing w:val="-3"/>
        </w:rPr>
        <w:t xml:space="preserve">lục </w:t>
      </w:r>
      <w:r>
        <w:rPr>
          <w:spacing w:val="-5"/>
        </w:rPr>
        <w:t xml:space="preserve">tỉnh anh </w:t>
      </w:r>
      <w:r>
        <w:t xml:space="preserve">em trí </w:t>
      </w:r>
      <w:r>
        <w:rPr>
          <w:spacing w:val="-6"/>
        </w:rPr>
        <w:t xml:space="preserve">thức </w:t>
      </w:r>
      <w:r>
        <w:t xml:space="preserve">“bự” </w:t>
      </w:r>
      <w:r>
        <w:rPr>
          <w:spacing w:val="-3"/>
        </w:rPr>
        <w:t xml:space="preserve">gia </w:t>
      </w:r>
      <w:r>
        <w:rPr>
          <w:spacing w:val="-8"/>
        </w:rPr>
        <w:t xml:space="preserve">nhập </w:t>
      </w:r>
      <w:r>
        <w:rPr>
          <w:spacing w:val="-7"/>
        </w:rPr>
        <w:t xml:space="preserve">Thanh </w:t>
      </w:r>
      <w:r>
        <w:t xml:space="preserve">niên </w:t>
      </w:r>
      <w:r>
        <w:rPr>
          <w:spacing w:val="-3"/>
        </w:rPr>
        <w:t xml:space="preserve">Tiền </w:t>
      </w:r>
      <w:r>
        <w:rPr>
          <w:spacing w:val="-6"/>
        </w:rPr>
        <w:t xml:space="preserve">phong </w:t>
      </w:r>
      <w:r>
        <w:rPr>
          <w:spacing w:val="-8"/>
        </w:rPr>
        <w:t xml:space="preserve">cũng </w:t>
      </w:r>
      <w:r>
        <w:rPr>
          <w:spacing w:val="-6"/>
        </w:rPr>
        <w:t xml:space="preserve">đông. </w:t>
      </w:r>
      <w:r>
        <w:rPr>
          <w:spacing w:val="2"/>
        </w:rPr>
        <w:t xml:space="preserve">Ít </w:t>
      </w:r>
      <w:r>
        <w:t xml:space="preserve">ai </w:t>
      </w:r>
      <w:r>
        <w:rPr>
          <w:spacing w:val="-4"/>
        </w:rPr>
        <w:t xml:space="preserve">đứng ngoài. </w:t>
      </w:r>
      <w:r>
        <w:rPr>
          <w:spacing w:val="-7"/>
        </w:rPr>
        <w:t xml:space="preserve">Những </w:t>
      </w:r>
      <w:r>
        <w:rPr>
          <w:spacing w:val="-5"/>
        </w:rPr>
        <w:t xml:space="preserve">người này </w:t>
      </w:r>
      <w:r>
        <w:t xml:space="preserve">đến với cách </w:t>
      </w:r>
      <w:r>
        <w:rPr>
          <w:spacing w:val="-10"/>
        </w:rPr>
        <w:t xml:space="preserve">mạng </w:t>
      </w:r>
      <w:r>
        <w:rPr>
          <w:spacing w:val="-3"/>
        </w:rPr>
        <w:t xml:space="preserve">hơi </w:t>
      </w:r>
      <w:r>
        <w:rPr>
          <w:spacing w:val="2"/>
        </w:rPr>
        <w:t xml:space="preserve">lâu </w:t>
      </w:r>
      <w:r>
        <w:t xml:space="preserve">trước </w:t>
      </w:r>
      <w:r>
        <w:rPr>
          <w:spacing w:val="-10"/>
        </w:rPr>
        <w:t xml:space="preserve">khi </w:t>
      </w:r>
      <w:r>
        <w:t xml:space="preserve">Cách </w:t>
      </w:r>
      <w:r>
        <w:rPr>
          <w:spacing w:val="-10"/>
        </w:rPr>
        <w:t xml:space="preserve">mạng </w:t>
      </w:r>
      <w:r>
        <w:rPr>
          <w:spacing w:val="-8"/>
        </w:rPr>
        <w:t xml:space="preserve">tháng </w:t>
      </w:r>
      <w:r>
        <w:t xml:space="preserve">Tám </w:t>
      </w:r>
      <w:r>
        <w:rPr>
          <w:spacing w:val="-8"/>
        </w:rPr>
        <w:t xml:space="preserve">thành </w:t>
      </w:r>
      <w:r>
        <w:rPr>
          <w:spacing w:val="-6"/>
        </w:rPr>
        <w:t>công.</w:t>
      </w:r>
    </w:p>
    <w:p w:rsidR="002A5536" w:rsidRDefault="002A5536">
      <w:pPr>
        <w:pStyle w:val="BodyText"/>
        <w:ind w:left="0"/>
        <w:rPr>
          <w:sz w:val="26"/>
        </w:rPr>
      </w:pPr>
    </w:p>
    <w:p w:rsidR="002A5536" w:rsidRDefault="00BE1DD8">
      <w:pPr>
        <w:pStyle w:val="BodyText"/>
        <w:spacing w:before="0"/>
        <w:ind w:right="415"/>
      </w:pPr>
      <w:r>
        <w:rPr>
          <w:spacing w:val="-4"/>
        </w:rPr>
        <w:t xml:space="preserve">Xứ </w:t>
      </w:r>
      <w:r>
        <w:rPr>
          <w:spacing w:val="-8"/>
        </w:rPr>
        <w:t xml:space="preserve">ủy </w:t>
      </w:r>
      <w:r>
        <w:t xml:space="preserve">Nam </w:t>
      </w:r>
      <w:r>
        <w:rPr>
          <w:spacing w:val="-4"/>
        </w:rPr>
        <w:t xml:space="preserve">Kỳ </w:t>
      </w:r>
      <w:r>
        <w:t xml:space="preserve">có </w:t>
      </w:r>
      <w:r>
        <w:rPr>
          <w:spacing w:val="-8"/>
        </w:rPr>
        <w:t xml:space="preserve">thể </w:t>
      </w:r>
      <w:r>
        <w:rPr>
          <w:spacing w:val="-5"/>
        </w:rPr>
        <w:t xml:space="preserve">nói </w:t>
      </w:r>
      <w:r>
        <w:rPr>
          <w:spacing w:val="-3"/>
        </w:rPr>
        <w:t xml:space="preserve">rằng </w:t>
      </w:r>
      <w:r>
        <w:rPr>
          <w:spacing w:val="-9"/>
        </w:rPr>
        <w:t xml:space="preserve">mình </w:t>
      </w:r>
      <w:r>
        <w:t>đã</w:t>
      </w:r>
      <w:r>
        <w:rPr>
          <w:spacing w:val="2"/>
        </w:rPr>
        <w:t xml:space="preserve"> làm </w:t>
      </w:r>
      <w:r>
        <w:rPr>
          <w:spacing w:val="-5"/>
        </w:rPr>
        <w:t xml:space="preserve">cho </w:t>
      </w:r>
      <w:r>
        <w:rPr>
          <w:spacing w:val="-6"/>
        </w:rPr>
        <w:t xml:space="preserve">Đảng Cộng </w:t>
      </w:r>
      <w:r>
        <w:t xml:space="preserve">sản </w:t>
      </w:r>
      <w:r>
        <w:rPr>
          <w:spacing w:val="-5"/>
        </w:rPr>
        <w:t>tự hào</w:t>
      </w:r>
      <w:r>
        <w:t xml:space="preserve"> được </w:t>
      </w:r>
      <w:r>
        <w:rPr>
          <w:spacing w:val="3"/>
        </w:rPr>
        <w:t xml:space="preserve">là </w:t>
      </w:r>
      <w:r>
        <w:t>đã</w:t>
      </w:r>
      <w:r>
        <w:rPr>
          <w:spacing w:val="2"/>
        </w:rPr>
        <w:t xml:space="preserve"> làm </w:t>
      </w:r>
      <w:r>
        <w:rPr>
          <w:spacing w:val="-5"/>
        </w:rPr>
        <w:t>cho</w:t>
      </w:r>
      <w:r>
        <w:t xml:space="preserve"> đa số trí </w:t>
      </w:r>
      <w:r>
        <w:rPr>
          <w:spacing w:val="-6"/>
        </w:rPr>
        <w:t xml:space="preserve">thức </w:t>
      </w:r>
      <w:r>
        <w:t xml:space="preserve">Sài </w:t>
      </w:r>
      <w:r>
        <w:rPr>
          <w:spacing w:val="-3"/>
        </w:rPr>
        <w:t xml:space="preserve">Gòn </w:t>
      </w:r>
      <w:r>
        <w:t xml:space="preserve">và Nam </w:t>
      </w:r>
      <w:r>
        <w:rPr>
          <w:spacing w:val="-4"/>
        </w:rPr>
        <w:t xml:space="preserve">Kỳ </w:t>
      </w:r>
      <w:r>
        <w:t xml:space="preserve">đi với cách </w:t>
      </w:r>
      <w:r>
        <w:rPr>
          <w:spacing w:val="-11"/>
        </w:rPr>
        <w:t xml:space="preserve">mạng, </w:t>
      </w:r>
      <w:r>
        <w:t xml:space="preserve">do </w:t>
      </w:r>
      <w:r>
        <w:rPr>
          <w:spacing w:val="-6"/>
        </w:rPr>
        <w:t xml:space="preserve">Đảng Cộng </w:t>
      </w:r>
      <w:r>
        <w:t>sản lãnh đạo.</w:t>
      </w:r>
    </w:p>
    <w:p w:rsidR="002A5536" w:rsidRDefault="002A5536">
      <w:pPr>
        <w:pStyle w:val="BodyText"/>
        <w:ind w:left="0"/>
        <w:rPr>
          <w:sz w:val="26"/>
        </w:rPr>
      </w:pPr>
    </w:p>
    <w:p w:rsidR="002A5536" w:rsidRDefault="00BE1DD8">
      <w:pPr>
        <w:pStyle w:val="BodyText"/>
        <w:spacing w:before="0"/>
        <w:jc w:val="both"/>
      </w:pPr>
      <w:r>
        <w:t>Đọan kế tiếp...</w:t>
      </w:r>
    </w:p>
    <w:p w:rsidR="002A5536" w:rsidRDefault="002A5536">
      <w:pPr>
        <w:pStyle w:val="BodyText"/>
        <w:ind w:left="0"/>
        <w:rPr>
          <w:sz w:val="26"/>
        </w:rPr>
      </w:pPr>
    </w:p>
    <w:p w:rsidR="002A5536" w:rsidRDefault="00BE1DD8">
      <w:pPr>
        <w:pStyle w:val="BodyText"/>
        <w:spacing w:before="0"/>
        <w:jc w:val="both"/>
      </w:pPr>
      <w:r>
        <w:t>Chú thích của người biên tập</w:t>
      </w:r>
    </w:p>
    <w:p w:rsidR="002A5536" w:rsidRDefault="002A5536">
      <w:pPr>
        <w:pStyle w:val="BodyText"/>
        <w:ind w:left="0"/>
        <w:rPr>
          <w:sz w:val="26"/>
        </w:rPr>
      </w:pPr>
    </w:p>
    <w:p w:rsidR="002A5536" w:rsidRDefault="00BE1DD8">
      <w:pPr>
        <w:pStyle w:val="ListParagraph"/>
        <w:numPr>
          <w:ilvl w:val="0"/>
          <w:numId w:val="29"/>
        </w:numPr>
        <w:tabs>
          <w:tab w:val="left" w:pos="535"/>
        </w:tabs>
        <w:ind w:right="127" w:firstLine="0"/>
        <w:rPr>
          <w:sz w:val="30"/>
        </w:rPr>
      </w:pPr>
      <w:r>
        <w:rPr>
          <w:sz w:val="30"/>
        </w:rPr>
        <w:t xml:space="preserve">Bài </w:t>
      </w:r>
      <w:r>
        <w:rPr>
          <w:spacing w:val="-5"/>
          <w:sz w:val="30"/>
        </w:rPr>
        <w:t xml:space="preserve">của Thép </w:t>
      </w:r>
      <w:r>
        <w:rPr>
          <w:sz w:val="30"/>
        </w:rPr>
        <w:t xml:space="preserve">Mới: </w:t>
      </w:r>
      <w:r>
        <w:rPr>
          <w:spacing w:val="-8"/>
          <w:sz w:val="30"/>
        </w:rPr>
        <w:t xml:space="preserve">Chúng </w:t>
      </w:r>
      <w:r>
        <w:rPr>
          <w:spacing w:val="-3"/>
          <w:sz w:val="30"/>
        </w:rPr>
        <w:t xml:space="preserve">tôi </w:t>
      </w:r>
      <w:r>
        <w:rPr>
          <w:spacing w:val="-9"/>
          <w:sz w:val="30"/>
        </w:rPr>
        <w:t xml:space="preserve">không </w:t>
      </w:r>
      <w:r>
        <w:rPr>
          <w:sz w:val="30"/>
        </w:rPr>
        <w:t xml:space="preserve">có </w:t>
      </w:r>
      <w:r>
        <w:rPr>
          <w:spacing w:val="-4"/>
          <w:sz w:val="30"/>
        </w:rPr>
        <w:t xml:space="preserve">cuốn </w:t>
      </w:r>
      <w:r>
        <w:rPr>
          <w:sz w:val="30"/>
        </w:rPr>
        <w:t xml:space="preserve">sách </w:t>
      </w:r>
      <w:r>
        <w:rPr>
          <w:spacing w:val="-11"/>
          <w:sz w:val="30"/>
        </w:rPr>
        <w:t xml:space="preserve">nay, </w:t>
      </w:r>
      <w:r>
        <w:rPr>
          <w:spacing w:val="-9"/>
          <w:sz w:val="30"/>
        </w:rPr>
        <w:t xml:space="preserve">nhưng </w:t>
      </w:r>
      <w:r>
        <w:rPr>
          <w:sz w:val="30"/>
        </w:rPr>
        <w:t xml:space="preserve">rất có </w:t>
      </w:r>
      <w:r>
        <w:rPr>
          <w:spacing w:val="-8"/>
          <w:sz w:val="30"/>
        </w:rPr>
        <w:t xml:space="preserve">thể </w:t>
      </w:r>
      <w:r>
        <w:rPr>
          <w:sz w:val="30"/>
        </w:rPr>
        <w:t xml:space="preserve">đây </w:t>
      </w:r>
      <w:r>
        <w:rPr>
          <w:spacing w:val="3"/>
          <w:sz w:val="30"/>
        </w:rPr>
        <w:t xml:space="preserve">là </w:t>
      </w:r>
      <w:r>
        <w:rPr>
          <w:sz w:val="30"/>
        </w:rPr>
        <w:t xml:space="preserve">bài đã </w:t>
      </w:r>
      <w:r>
        <w:rPr>
          <w:spacing w:val="-4"/>
          <w:sz w:val="30"/>
        </w:rPr>
        <w:t xml:space="preserve">đăng </w:t>
      </w:r>
      <w:r>
        <w:rPr>
          <w:sz w:val="30"/>
        </w:rPr>
        <w:t xml:space="preserve">trên báo </w:t>
      </w:r>
      <w:r>
        <w:rPr>
          <w:spacing w:val="-6"/>
          <w:sz w:val="30"/>
        </w:rPr>
        <w:t xml:space="preserve">Nhân </w:t>
      </w:r>
      <w:r>
        <w:rPr>
          <w:sz w:val="30"/>
        </w:rPr>
        <w:t xml:space="preserve">Dân </w:t>
      </w:r>
      <w:r>
        <w:rPr>
          <w:spacing w:val="-8"/>
          <w:sz w:val="30"/>
        </w:rPr>
        <w:t xml:space="preserve">ngày </w:t>
      </w:r>
      <w:r>
        <w:rPr>
          <w:sz w:val="30"/>
        </w:rPr>
        <w:t xml:space="preserve">19.8.1982 </w:t>
      </w:r>
      <w:r>
        <w:rPr>
          <w:spacing w:val="-12"/>
          <w:sz w:val="30"/>
        </w:rPr>
        <w:t xml:space="preserve">mà </w:t>
      </w:r>
      <w:r>
        <w:rPr>
          <w:spacing w:val="-10"/>
          <w:sz w:val="30"/>
        </w:rPr>
        <w:t xml:space="preserve">mạng </w:t>
      </w:r>
      <w:r>
        <w:rPr>
          <w:sz w:val="30"/>
        </w:rPr>
        <w:t>Báo</w:t>
      </w:r>
      <w:r>
        <w:rPr>
          <w:spacing w:val="-30"/>
          <w:sz w:val="30"/>
        </w:rPr>
        <w:t xml:space="preserve"> </w:t>
      </w:r>
      <w:r>
        <w:rPr>
          <w:sz w:val="30"/>
        </w:rPr>
        <w:t>Mới:</w:t>
      </w:r>
    </w:p>
    <w:p w:rsidR="002A5536" w:rsidRDefault="002A5536">
      <w:pPr>
        <w:pStyle w:val="BodyText"/>
        <w:ind w:left="0"/>
        <w:rPr>
          <w:sz w:val="26"/>
        </w:rPr>
      </w:pPr>
    </w:p>
    <w:p w:rsidR="002A5536" w:rsidRDefault="00BE1DD8">
      <w:pPr>
        <w:pStyle w:val="BodyText"/>
        <w:spacing w:before="0" w:line="448" w:lineRule="auto"/>
        <w:ind w:right="3006"/>
      </w:pPr>
      <w:hyperlink r:id="rId21">
        <w:r>
          <w:rPr>
            <w:spacing w:val="-2"/>
          </w:rPr>
          <w:t>http://www.baomoi.com/Info/198-cach-mang-la-sang-tao/122/4674570.epi</w:t>
        </w:r>
      </w:hyperlink>
      <w:r>
        <w:rPr>
          <w:spacing w:val="-2"/>
        </w:rPr>
        <w:t xml:space="preserve"> </w:t>
      </w:r>
      <w:r>
        <w:t xml:space="preserve">đã </w:t>
      </w:r>
      <w:r>
        <w:rPr>
          <w:spacing w:val="-4"/>
        </w:rPr>
        <w:t xml:space="preserve">đăng </w:t>
      </w:r>
      <w:r>
        <w:rPr>
          <w:spacing w:val="3"/>
        </w:rPr>
        <w:t xml:space="preserve">lại. </w:t>
      </w:r>
      <w:r>
        <w:t xml:space="preserve">Đây </w:t>
      </w:r>
      <w:r>
        <w:rPr>
          <w:spacing w:val="3"/>
        </w:rPr>
        <w:t xml:space="preserve">là </w:t>
      </w:r>
      <w:r>
        <w:t xml:space="preserve">đoạn </w:t>
      </w:r>
      <w:r>
        <w:rPr>
          <w:spacing w:val="3"/>
        </w:rPr>
        <w:t xml:space="preserve">liên </w:t>
      </w:r>
      <w:r>
        <w:rPr>
          <w:spacing w:val="-6"/>
        </w:rPr>
        <w:t>quan:</w:t>
      </w:r>
    </w:p>
    <w:p w:rsidR="002A5536" w:rsidRDefault="00BE1DD8">
      <w:pPr>
        <w:pStyle w:val="BodyText"/>
        <w:spacing w:before="0"/>
        <w:ind w:right="45"/>
      </w:pPr>
      <w:r>
        <w:rPr>
          <w:spacing w:val="-4"/>
        </w:rPr>
        <w:t xml:space="preserve">“Theo </w:t>
      </w:r>
      <w:r>
        <w:rPr>
          <w:spacing w:val="-3"/>
        </w:rPr>
        <w:t xml:space="preserve">tài </w:t>
      </w:r>
      <w:r>
        <w:rPr>
          <w:spacing w:val="3"/>
        </w:rPr>
        <w:t xml:space="preserve">liệu </w:t>
      </w:r>
      <w:r>
        <w:rPr>
          <w:spacing w:val="-5"/>
        </w:rPr>
        <w:t xml:space="preserve">của </w:t>
      </w:r>
      <w:r>
        <w:t xml:space="preserve">Ban </w:t>
      </w:r>
      <w:r>
        <w:rPr>
          <w:spacing w:val="-5"/>
        </w:rPr>
        <w:t xml:space="preserve">Nghiên </w:t>
      </w:r>
      <w:r>
        <w:t xml:space="preserve">cứu </w:t>
      </w:r>
      <w:r>
        <w:rPr>
          <w:spacing w:val="3"/>
        </w:rPr>
        <w:t xml:space="preserve">lịch </w:t>
      </w:r>
      <w:r>
        <w:t xml:space="preserve">sử </w:t>
      </w:r>
      <w:r>
        <w:rPr>
          <w:spacing w:val="-6"/>
        </w:rPr>
        <w:t xml:space="preserve">Đảng </w:t>
      </w:r>
      <w:r>
        <w:rPr>
          <w:spacing w:val="-4"/>
        </w:rPr>
        <w:t xml:space="preserve">Hà </w:t>
      </w:r>
      <w:r>
        <w:t xml:space="preserve">Nội, </w:t>
      </w:r>
      <w:r>
        <w:rPr>
          <w:spacing w:val="-4"/>
        </w:rPr>
        <w:t xml:space="preserve">cuộc </w:t>
      </w:r>
      <w:r>
        <w:rPr>
          <w:spacing w:val="-5"/>
        </w:rPr>
        <w:t xml:space="preserve">hội </w:t>
      </w:r>
      <w:r>
        <w:rPr>
          <w:spacing w:val="-12"/>
        </w:rPr>
        <w:t xml:space="preserve">nghị </w:t>
      </w:r>
      <w:r>
        <w:rPr>
          <w:spacing w:val="-5"/>
        </w:rPr>
        <w:t xml:space="preserve">của </w:t>
      </w:r>
      <w:r>
        <w:t xml:space="preserve">Ban </w:t>
      </w:r>
      <w:r>
        <w:rPr>
          <w:spacing w:val="-5"/>
        </w:rPr>
        <w:t xml:space="preserve">Thường </w:t>
      </w:r>
      <w:r>
        <w:t xml:space="preserve">vụ </w:t>
      </w:r>
      <w:r>
        <w:rPr>
          <w:spacing w:val="-9"/>
        </w:rPr>
        <w:t xml:space="preserve">Trung </w:t>
      </w:r>
      <w:r>
        <w:t xml:space="preserve">ương vào đêm </w:t>
      </w:r>
      <w:r>
        <w:rPr>
          <w:spacing w:val="-10"/>
        </w:rPr>
        <w:t xml:space="preserve">mùng </w:t>
      </w:r>
      <w:r>
        <w:t xml:space="preserve">chín </w:t>
      </w:r>
      <w:r>
        <w:rPr>
          <w:spacing w:val="-8"/>
        </w:rPr>
        <w:t xml:space="preserve">tháng </w:t>
      </w:r>
      <w:r>
        <w:rPr>
          <w:spacing w:val="-3"/>
        </w:rPr>
        <w:t xml:space="preserve">Ba </w:t>
      </w:r>
      <w:r>
        <w:rPr>
          <w:spacing w:val="-5"/>
        </w:rPr>
        <w:t xml:space="preserve">năm </w:t>
      </w:r>
      <w:r>
        <w:t xml:space="preserve">1945 đã được triệu </w:t>
      </w:r>
      <w:r>
        <w:rPr>
          <w:spacing w:val="-3"/>
        </w:rPr>
        <w:t xml:space="preserve">tập </w:t>
      </w:r>
      <w:r>
        <w:rPr>
          <w:spacing w:val="-5"/>
        </w:rPr>
        <w:t xml:space="preserve">từ hai hôm </w:t>
      </w:r>
      <w:r>
        <w:t xml:space="preserve">trước với </w:t>
      </w:r>
      <w:r>
        <w:rPr>
          <w:spacing w:val="-4"/>
        </w:rPr>
        <w:t xml:space="preserve">chương </w:t>
      </w:r>
      <w:r>
        <w:rPr>
          <w:spacing w:val="-3"/>
        </w:rPr>
        <w:t xml:space="preserve">trình </w:t>
      </w:r>
      <w:r>
        <w:rPr>
          <w:spacing w:val="-12"/>
        </w:rPr>
        <w:t xml:space="preserve">nghị </w:t>
      </w:r>
      <w:r>
        <w:t xml:space="preserve">sự </w:t>
      </w:r>
      <w:r>
        <w:rPr>
          <w:spacing w:val="-5"/>
        </w:rPr>
        <w:t xml:space="preserve">chủ </w:t>
      </w:r>
      <w:r>
        <w:rPr>
          <w:spacing w:val="-4"/>
        </w:rPr>
        <w:t xml:space="preserve">động </w:t>
      </w:r>
      <w:r>
        <w:t xml:space="preserve">bàn về </w:t>
      </w:r>
      <w:r>
        <w:rPr>
          <w:spacing w:val="-5"/>
        </w:rPr>
        <w:t xml:space="preserve">chủ </w:t>
      </w:r>
      <w:r>
        <w:t xml:space="preserve">trương đưa </w:t>
      </w:r>
      <w:r>
        <w:rPr>
          <w:spacing w:val="-6"/>
        </w:rPr>
        <w:t xml:space="preserve">phong </w:t>
      </w:r>
      <w:r>
        <w:t xml:space="preserve">trào </w:t>
      </w:r>
      <w:r>
        <w:rPr>
          <w:spacing w:val="2"/>
        </w:rPr>
        <w:t xml:space="preserve">lên </w:t>
      </w:r>
      <w:r>
        <w:rPr>
          <w:spacing w:val="-8"/>
        </w:rPr>
        <w:t xml:space="preserve">một </w:t>
      </w:r>
      <w:r>
        <w:t xml:space="preserve">bước </w:t>
      </w:r>
      <w:r>
        <w:rPr>
          <w:spacing w:val="-4"/>
        </w:rPr>
        <w:t xml:space="preserve">phát </w:t>
      </w:r>
      <w:r>
        <w:t xml:space="preserve">triển </w:t>
      </w:r>
      <w:r>
        <w:rPr>
          <w:spacing w:val="-3"/>
        </w:rPr>
        <w:t xml:space="preserve">mới, </w:t>
      </w:r>
      <w:r>
        <w:t xml:space="preserve">trước </w:t>
      </w:r>
      <w:r>
        <w:rPr>
          <w:spacing w:val="-5"/>
        </w:rPr>
        <w:t xml:space="preserve">tình </w:t>
      </w:r>
      <w:r>
        <w:rPr>
          <w:spacing w:val="-6"/>
        </w:rPr>
        <w:t xml:space="preserve">hình </w:t>
      </w:r>
      <w:r>
        <w:t xml:space="preserve">tiềm </w:t>
      </w:r>
      <w:r>
        <w:rPr>
          <w:spacing w:val="-6"/>
        </w:rPr>
        <w:t xml:space="preserve">tàng </w:t>
      </w:r>
      <w:r>
        <w:t xml:space="preserve">trực tiếp </w:t>
      </w:r>
      <w:r>
        <w:rPr>
          <w:spacing w:val="3"/>
        </w:rPr>
        <w:t xml:space="preserve">là </w:t>
      </w:r>
      <w:r>
        <w:rPr>
          <w:spacing w:val="-6"/>
        </w:rPr>
        <w:t xml:space="preserve">Nhật </w:t>
      </w:r>
      <w:r>
        <w:rPr>
          <w:spacing w:val="-8"/>
        </w:rPr>
        <w:t xml:space="preserve">nhất </w:t>
      </w:r>
      <w:r>
        <w:rPr>
          <w:spacing w:val="-3"/>
        </w:rPr>
        <w:t xml:space="preserve">định </w:t>
      </w:r>
      <w:r>
        <w:rPr>
          <w:spacing w:val="-8"/>
        </w:rPr>
        <w:t xml:space="preserve">thế </w:t>
      </w:r>
      <w:r>
        <w:rPr>
          <w:spacing w:val="-5"/>
        </w:rPr>
        <w:t xml:space="preserve">nào </w:t>
      </w:r>
      <w:r>
        <w:rPr>
          <w:spacing w:val="-8"/>
        </w:rPr>
        <w:t xml:space="preserve">cũng </w:t>
      </w:r>
      <w:r>
        <w:rPr>
          <w:spacing w:val="-5"/>
        </w:rPr>
        <w:t xml:space="preserve">hất </w:t>
      </w:r>
      <w:r>
        <w:rPr>
          <w:spacing w:val="-4"/>
        </w:rPr>
        <w:t>cẳng Pháp.</w:t>
      </w:r>
    </w:p>
    <w:p w:rsidR="002A5536" w:rsidRDefault="002A5536">
      <w:pPr>
        <w:pStyle w:val="BodyText"/>
        <w:ind w:left="0"/>
        <w:rPr>
          <w:sz w:val="26"/>
        </w:rPr>
      </w:pPr>
    </w:p>
    <w:p w:rsidR="002A5536" w:rsidRDefault="00BE1DD8">
      <w:pPr>
        <w:pStyle w:val="BodyText"/>
        <w:spacing w:before="0"/>
      </w:pPr>
      <w:r>
        <w:t>(…)</w:t>
      </w:r>
    </w:p>
    <w:p w:rsidR="002A5536" w:rsidRDefault="002A5536">
      <w:pPr>
        <w:pStyle w:val="BodyText"/>
        <w:ind w:left="0"/>
        <w:rPr>
          <w:sz w:val="26"/>
        </w:rPr>
      </w:pPr>
    </w:p>
    <w:p w:rsidR="002A5536" w:rsidRDefault="00BE1DD8">
      <w:pPr>
        <w:pStyle w:val="BodyText"/>
        <w:spacing w:before="0"/>
        <w:ind w:right="98"/>
      </w:pPr>
      <w:r>
        <w:t xml:space="preserve">Tối </w:t>
      </w:r>
      <w:r>
        <w:rPr>
          <w:spacing w:val="-10"/>
        </w:rPr>
        <w:t xml:space="preserve">mùng </w:t>
      </w:r>
      <w:r>
        <w:t xml:space="preserve">9, có </w:t>
      </w:r>
      <w:r>
        <w:rPr>
          <w:spacing w:val="-8"/>
        </w:rPr>
        <w:t xml:space="preserve">mặt </w:t>
      </w:r>
      <w:r>
        <w:rPr>
          <w:spacing w:val="-4"/>
        </w:rPr>
        <w:t xml:space="preserve">đông </w:t>
      </w:r>
      <w:r>
        <w:t xml:space="preserve">đủ ở </w:t>
      </w:r>
      <w:r>
        <w:rPr>
          <w:spacing w:val="-4"/>
        </w:rPr>
        <w:t xml:space="preserve">chùa </w:t>
      </w:r>
      <w:r>
        <w:t xml:space="preserve">làng </w:t>
      </w:r>
      <w:r>
        <w:rPr>
          <w:spacing w:val="-6"/>
        </w:rPr>
        <w:t xml:space="preserve">Đồng </w:t>
      </w:r>
      <w:r>
        <w:rPr>
          <w:spacing w:val="-4"/>
        </w:rPr>
        <w:t xml:space="preserve">Kỵ </w:t>
      </w:r>
      <w:r>
        <w:rPr>
          <w:spacing w:val="-6"/>
        </w:rPr>
        <w:t xml:space="preserve">(thuộc </w:t>
      </w:r>
      <w:r>
        <w:rPr>
          <w:spacing w:val="-3"/>
        </w:rPr>
        <w:t xml:space="preserve">Tiên Sơn, </w:t>
      </w:r>
      <w:r>
        <w:rPr>
          <w:spacing w:val="-4"/>
        </w:rPr>
        <w:t xml:space="preserve">Hà </w:t>
      </w:r>
      <w:r>
        <w:t xml:space="preserve">Bắc </w:t>
      </w:r>
      <w:r>
        <w:rPr>
          <w:spacing w:val="-8"/>
        </w:rPr>
        <w:t xml:space="preserve">ngày </w:t>
      </w:r>
      <w:r>
        <w:rPr>
          <w:spacing w:val="-5"/>
        </w:rPr>
        <w:t xml:space="preserve">nay). Chưa </w:t>
      </w:r>
      <w:r>
        <w:rPr>
          <w:spacing w:val="-3"/>
        </w:rPr>
        <w:t xml:space="preserve">kịp </w:t>
      </w:r>
      <w:r>
        <w:rPr>
          <w:spacing w:val="-5"/>
        </w:rPr>
        <w:t xml:space="preserve">họp </w:t>
      </w:r>
      <w:r>
        <w:rPr>
          <w:spacing w:val="-8"/>
        </w:rPr>
        <w:t xml:space="preserve">thì </w:t>
      </w:r>
      <w:r>
        <w:t xml:space="preserve">có </w:t>
      </w:r>
      <w:r>
        <w:rPr>
          <w:spacing w:val="-6"/>
        </w:rPr>
        <w:t xml:space="preserve">động, </w:t>
      </w:r>
      <w:r>
        <w:rPr>
          <w:spacing w:val="-5"/>
        </w:rPr>
        <w:t xml:space="preserve">phó </w:t>
      </w:r>
      <w:r>
        <w:rPr>
          <w:spacing w:val="3"/>
        </w:rPr>
        <w:t xml:space="preserve">lý </w:t>
      </w:r>
      <w:r>
        <w:t xml:space="preserve">và trương </w:t>
      </w:r>
      <w:r>
        <w:rPr>
          <w:spacing w:val="-6"/>
        </w:rPr>
        <w:t xml:space="preserve">tuần thấy </w:t>
      </w:r>
      <w:r>
        <w:t xml:space="preserve">có </w:t>
      </w:r>
      <w:r>
        <w:rPr>
          <w:spacing w:val="-5"/>
        </w:rPr>
        <w:t xml:space="preserve">người </w:t>
      </w:r>
      <w:r>
        <w:rPr>
          <w:spacing w:val="2"/>
        </w:rPr>
        <w:t xml:space="preserve">lạ, </w:t>
      </w:r>
      <w:r>
        <w:t xml:space="preserve">đến </w:t>
      </w:r>
      <w:r>
        <w:rPr>
          <w:spacing w:val="-8"/>
        </w:rPr>
        <w:t xml:space="preserve">khám </w:t>
      </w:r>
      <w:r>
        <w:rPr>
          <w:spacing w:val="-6"/>
        </w:rPr>
        <w:t xml:space="preserve">xét, </w:t>
      </w:r>
      <w:r>
        <w:rPr>
          <w:spacing w:val="-5"/>
        </w:rPr>
        <w:t xml:space="preserve">hội </w:t>
      </w:r>
      <w:r>
        <w:rPr>
          <w:spacing w:val="-12"/>
        </w:rPr>
        <w:t xml:space="preserve">nghị </w:t>
      </w:r>
      <w:r>
        <w:rPr>
          <w:spacing w:val="-8"/>
        </w:rPr>
        <w:t xml:space="preserve">chuyển </w:t>
      </w:r>
      <w:r>
        <w:t xml:space="preserve">về làng </w:t>
      </w:r>
      <w:r>
        <w:rPr>
          <w:spacing w:val="-4"/>
        </w:rPr>
        <w:t xml:space="preserve">Đình </w:t>
      </w:r>
      <w:r>
        <w:rPr>
          <w:spacing w:val="-7"/>
        </w:rPr>
        <w:t xml:space="preserve">Bảng, </w:t>
      </w:r>
      <w:r>
        <w:t xml:space="preserve">cách </w:t>
      </w:r>
      <w:r>
        <w:rPr>
          <w:spacing w:val="-6"/>
        </w:rPr>
        <w:t xml:space="preserve">Đồng </w:t>
      </w:r>
      <w:r>
        <w:rPr>
          <w:spacing w:val="-4"/>
        </w:rPr>
        <w:t xml:space="preserve">Kỵ </w:t>
      </w:r>
      <w:r>
        <w:t xml:space="preserve">sáu </w:t>
      </w:r>
      <w:r>
        <w:rPr>
          <w:spacing w:val="-5"/>
        </w:rPr>
        <w:t xml:space="preserve">kilômét. </w:t>
      </w:r>
      <w:r>
        <w:rPr>
          <w:spacing w:val="-8"/>
        </w:rPr>
        <w:t xml:space="preserve">Khi </w:t>
      </w:r>
      <w:r>
        <w:t xml:space="preserve">đi đến rừng Sặt </w:t>
      </w:r>
      <w:r>
        <w:rPr>
          <w:spacing w:val="2"/>
        </w:rPr>
        <w:t xml:space="preserve">(địa </w:t>
      </w:r>
      <w:r>
        <w:t xml:space="preserve">điểm </w:t>
      </w:r>
      <w:r>
        <w:rPr>
          <w:spacing w:val="-5"/>
        </w:rPr>
        <w:t xml:space="preserve">của </w:t>
      </w:r>
      <w:r>
        <w:t xml:space="preserve">trường Đại </w:t>
      </w:r>
      <w:r>
        <w:rPr>
          <w:spacing w:val="-5"/>
        </w:rPr>
        <w:t xml:space="preserve">học </w:t>
      </w:r>
      <w:r>
        <w:rPr>
          <w:spacing w:val="-7"/>
        </w:rPr>
        <w:t xml:space="preserve">Thể </w:t>
      </w:r>
      <w:r>
        <w:rPr>
          <w:spacing w:val="-4"/>
        </w:rPr>
        <w:t xml:space="preserve">dục, </w:t>
      </w:r>
      <w:r>
        <w:rPr>
          <w:spacing w:val="-8"/>
        </w:rPr>
        <w:t xml:space="preserve">thể </w:t>
      </w:r>
      <w:r>
        <w:rPr>
          <w:spacing w:val="-6"/>
        </w:rPr>
        <w:t xml:space="preserve">thao </w:t>
      </w:r>
      <w:r>
        <w:t xml:space="preserve">Từ Sơn </w:t>
      </w:r>
      <w:r>
        <w:rPr>
          <w:spacing w:val="-8"/>
        </w:rPr>
        <w:t xml:space="preserve">ngày nay) thì </w:t>
      </w:r>
      <w:r>
        <w:rPr>
          <w:spacing w:val="-3"/>
        </w:rPr>
        <w:t xml:space="preserve">súng </w:t>
      </w:r>
      <w:r>
        <w:rPr>
          <w:spacing w:val="-8"/>
        </w:rPr>
        <w:t xml:space="preserve">nổ </w:t>
      </w:r>
      <w:r>
        <w:rPr>
          <w:spacing w:val="-4"/>
        </w:rPr>
        <w:t xml:space="preserve">đùng đùng </w:t>
      </w:r>
      <w:r>
        <w:rPr>
          <w:spacing w:val="-5"/>
        </w:rPr>
        <w:t xml:space="preserve">từ </w:t>
      </w:r>
      <w:r>
        <w:rPr>
          <w:spacing w:val="-3"/>
        </w:rPr>
        <w:t xml:space="preserve">phía </w:t>
      </w:r>
      <w:r>
        <w:rPr>
          <w:spacing w:val="-4"/>
        </w:rPr>
        <w:t xml:space="preserve">Hà </w:t>
      </w:r>
      <w:r>
        <w:t xml:space="preserve">Nội, cách đó trên </w:t>
      </w:r>
      <w:r>
        <w:rPr>
          <w:spacing w:val="-4"/>
        </w:rPr>
        <w:t xml:space="preserve">mười kilômét </w:t>
      </w:r>
      <w:r>
        <w:t xml:space="preserve">đường chim </w:t>
      </w:r>
      <w:r>
        <w:rPr>
          <w:spacing w:val="-8"/>
        </w:rPr>
        <w:t>bay.</w:t>
      </w:r>
    </w:p>
    <w:p w:rsidR="002A5536" w:rsidRDefault="002A5536">
      <w:pPr>
        <w:pStyle w:val="BodyText"/>
        <w:ind w:left="0"/>
        <w:rPr>
          <w:sz w:val="26"/>
        </w:rPr>
      </w:pPr>
    </w:p>
    <w:p w:rsidR="002A5536" w:rsidRDefault="00BE1DD8">
      <w:pPr>
        <w:pStyle w:val="ListParagraph"/>
        <w:numPr>
          <w:ilvl w:val="0"/>
          <w:numId w:val="53"/>
        </w:numPr>
        <w:tabs>
          <w:tab w:val="left" w:pos="280"/>
        </w:tabs>
        <w:spacing w:before="1"/>
        <w:ind w:left="279"/>
        <w:jc w:val="both"/>
        <w:rPr>
          <w:sz w:val="30"/>
        </w:rPr>
      </w:pPr>
      <w:r>
        <w:rPr>
          <w:spacing w:val="-6"/>
          <w:sz w:val="30"/>
        </w:rPr>
        <w:t>Nhật</w:t>
      </w:r>
      <w:r>
        <w:rPr>
          <w:spacing w:val="-9"/>
          <w:sz w:val="30"/>
        </w:rPr>
        <w:t xml:space="preserve"> </w:t>
      </w:r>
      <w:r>
        <w:rPr>
          <w:sz w:val="30"/>
        </w:rPr>
        <w:t>-</w:t>
      </w:r>
      <w:r>
        <w:rPr>
          <w:spacing w:val="5"/>
          <w:sz w:val="30"/>
        </w:rPr>
        <w:t xml:space="preserve"> </w:t>
      </w:r>
      <w:r>
        <w:rPr>
          <w:spacing w:val="-4"/>
          <w:sz w:val="30"/>
        </w:rPr>
        <w:t>Pháp</w:t>
      </w:r>
      <w:r>
        <w:rPr>
          <w:sz w:val="30"/>
        </w:rPr>
        <w:t xml:space="preserve"> bắn</w:t>
      </w:r>
      <w:r>
        <w:rPr>
          <w:spacing w:val="-16"/>
          <w:sz w:val="30"/>
        </w:rPr>
        <w:t xml:space="preserve"> </w:t>
      </w:r>
      <w:r>
        <w:rPr>
          <w:spacing w:val="-8"/>
          <w:sz w:val="30"/>
        </w:rPr>
        <w:t>nhau</w:t>
      </w:r>
      <w:r>
        <w:rPr>
          <w:spacing w:val="-16"/>
          <w:sz w:val="30"/>
        </w:rPr>
        <w:t xml:space="preserve"> </w:t>
      </w:r>
      <w:r>
        <w:rPr>
          <w:spacing w:val="2"/>
          <w:sz w:val="30"/>
        </w:rPr>
        <w:t>rồi,</w:t>
      </w:r>
      <w:r>
        <w:rPr>
          <w:sz w:val="30"/>
        </w:rPr>
        <w:t xml:space="preserve"> </w:t>
      </w:r>
      <w:r>
        <w:rPr>
          <w:spacing w:val="-5"/>
          <w:sz w:val="30"/>
        </w:rPr>
        <w:t>anh</w:t>
      </w:r>
      <w:r>
        <w:rPr>
          <w:spacing w:val="-16"/>
          <w:sz w:val="30"/>
        </w:rPr>
        <w:t xml:space="preserve"> </w:t>
      </w:r>
      <w:r>
        <w:rPr>
          <w:sz w:val="30"/>
        </w:rPr>
        <w:t>em</w:t>
      </w:r>
      <w:r>
        <w:rPr>
          <w:spacing w:val="-23"/>
          <w:sz w:val="30"/>
        </w:rPr>
        <w:t xml:space="preserve"> </w:t>
      </w:r>
      <w:r>
        <w:rPr>
          <w:spacing w:val="4"/>
          <w:sz w:val="30"/>
        </w:rPr>
        <w:t>ơi!</w:t>
      </w:r>
      <w:r>
        <w:rPr>
          <w:spacing w:val="-10"/>
          <w:sz w:val="30"/>
        </w:rPr>
        <w:t xml:space="preserve"> </w:t>
      </w:r>
      <w:r>
        <w:rPr>
          <w:sz w:val="30"/>
        </w:rPr>
        <w:t>-</w:t>
      </w:r>
      <w:r>
        <w:rPr>
          <w:spacing w:val="5"/>
          <w:sz w:val="30"/>
        </w:rPr>
        <w:t xml:space="preserve"> </w:t>
      </w:r>
      <w:r>
        <w:rPr>
          <w:spacing w:val="-6"/>
          <w:sz w:val="30"/>
        </w:rPr>
        <w:t>Đồng</w:t>
      </w:r>
      <w:r>
        <w:rPr>
          <w:spacing w:val="-15"/>
          <w:sz w:val="30"/>
        </w:rPr>
        <w:t xml:space="preserve"> </w:t>
      </w:r>
      <w:r>
        <w:rPr>
          <w:spacing w:val="-5"/>
          <w:sz w:val="30"/>
        </w:rPr>
        <w:t>chí</w:t>
      </w:r>
      <w:r>
        <w:rPr>
          <w:spacing w:val="6"/>
          <w:sz w:val="30"/>
        </w:rPr>
        <w:t xml:space="preserve"> </w:t>
      </w:r>
      <w:r>
        <w:rPr>
          <w:spacing w:val="-4"/>
          <w:sz w:val="30"/>
        </w:rPr>
        <w:t>Trường</w:t>
      </w:r>
      <w:r>
        <w:rPr>
          <w:spacing w:val="-15"/>
          <w:sz w:val="30"/>
        </w:rPr>
        <w:t xml:space="preserve"> </w:t>
      </w:r>
      <w:r>
        <w:rPr>
          <w:spacing w:val="-6"/>
          <w:sz w:val="30"/>
        </w:rPr>
        <w:t>Chinh</w:t>
      </w:r>
      <w:r>
        <w:rPr>
          <w:spacing w:val="-16"/>
          <w:sz w:val="30"/>
        </w:rPr>
        <w:t xml:space="preserve"> </w:t>
      </w:r>
      <w:r>
        <w:rPr>
          <w:sz w:val="30"/>
        </w:rPr>
        <w:t>reo</w:t>
      </w:r>
      <w:r>
        <w:rPr>
          <w:spacing w:val="-1"/>
          <w:sz w:val="30"/>
        </w:rPr>
        <w:t xml:space="preserve"> </w:t>
      </w:r>
      <w:r>
        <w:rPr>
          <w:spacing w:val="2"/>
          <w:sz w:val="30"/>
        </w:rPr>
        <w:t>lên</w:t>
      </w:r>
      <w:r>
        <w:rPr>
          <w:spacing w:val="-15"/>
          <w:sz w:val="30"/>
        </w:rPr>
        <w:t xml:space="preserve"> </w:t>
      </w:r>
      <w:r>
        <w:rPr>
          <w:spacing w:val="-10"/>
          <w:sz w:val="30"/>
        </w:rPr>
        <w:t>như</w:t>
      </w:r>
      <w:r>
        <w:rPr>
          <w:spacing w:val="2"/>
          <w:sz w:val="30"/>
        </w:rPr>
        <w:t xml:space="preserve"> </w:t>
      </w:r>
      <w:r>
        <w:rPr>
          <w:spacing w:val="-6"/>
          <w:sz w:val="30"/>
        </w:rPr>
        <w:t>thế.</w:t>
      </w:r>
    </w:p>
    <w:p w:rsidR="002A5536" w:rsidRDefault="002A5536">
      <w:pPr>
        <w:pStyle w:val="BodyText"/>
        <w:spacing w:before="0"/>
        <w:ind w:left="0"/>
        <w:rPr>
          <w:sz w:val="26"/>
        </w:rPr>
      </w:pPr>
    </w:p>
    <w:p w:rsidR="002A5536" w:rsidRDefault="00BE1DD8">
      <w:pPr>
        <w:pStyle w:val="BodyText"/>
        <w:ind w:right="179"/>
        <w:jc w:val="both"/>
      </w:pPr>
      <w:r>
        <w:t xml:space="preserve">Tới </w:t>
      </w:r>
      <w:r>
        <w:rPr>
          <w:spacing w:val="-10"/>
        </w:rPr>
        <w:t xml:space="preserve">nhà </w:t>
      </w:r>
      <w:r>
        <w:t xml:space="preserve">cơ sở ở làng </w:t>
      </w:r>
      <w:r>
        <w:rPr>
          <w:spacing w:val="-4"/>
        </w:rPr>
        <w:t xml:space="preserve">Đình </w:t>
      </w:r>
      <w:r>
        <w:rPr>
          <w:spacing w:val="-7"/>
        </w:rPr>
        <w:t xml:space="preserve">Bảng, </w:t>
      </w:r>
      <w:r>
        <w:rPr>
          <w:spacing w:val="-4"/>
        </w:rPr>
        <w:t xml:space="preserve">đồng </w:t>
      </w:r>
      <w:r>
        <w:rPr>
          <w:spacing w:val="-5"/>
        </w:rPr>
        <w:t xml:space="preserve">chí </w:t>
      </w:r>
      <w:r>
        <w:rPr>
          <w:spacing w:val="-4"/>
        </w:rPr>
        <w:t xml:space="preserve">Trường </w:t>
      </w:r>
      <w:r>
        <w:rPr>
          <w:spacing w:val="-6"/>
        </w:rPr>
        <w:t xml:space="preserve">Chinh </w:t>
      </w:r>
      <w:r>
        <w:rPr>
          <w:spacing w:val="-5"/>
        </w:rPr>
        <w:t xml:space="preserve">gặp </w:t>
      </w:r>
      <w:r>
        <w:rPr>
          <w:spacing w:val="-8"/>
        </w:rPr>
        <w:t xml:space="preserve">ngay </w:t>
      </w:r>
      <w:r>
        <w:rPr>
          <w:spacing w:val="-3"/>
        </w:rPr>
        <w:t xml:space="preserve">Bí </w:t>
      </w:r>
      <w:r>
        <w:rPr>
          <w:spacing w:val="-8"/>
        </w:rPr>
        <w:t xml:space="preserve">thư </w:t>
      </w:r>
      <w:r>
        <w:rPr>
          <w:spacing w:val="-5"/>
        </w:rPr>
        <w:t xml:space="preserve">chi </w:t>
      </w:r>
      <w:r>
        <w:t xml:space="preserve">bộ </w:t>
      </w:r>
      <w:r>
        <w:rPr>
          <w:spacing w:val="-5"/>
        </w:rPr>
        <w:t xml:space="preserve">xã, yêu </w:t>
      </w:r>
      <w:r>
        <w:t xml:space="preserve">cầu tìm </w:t>
      </w:r>
      <w:r>
        <w:rPr>
          <w:spacing w:val="-5"/>
        </w:rPr>
        <w:t xml:space="preserve">người </w:t>
      </w:r>
      <w:r>
        <w:rPr>
          <w:spacing w:val="-8"/>
        </w:rPr>
        <w:t>thanh</w:t>
      </w:r>
      <w:r>
        <w:rPr>
          <w:spacing w:val="-16"/>
        </w:rPr>
        <w:t xml:space="preserve"> </w:t>
      </w:r>
      <w:r>
        <w:t>niên</w:t>
      </w:r>
      <w:r>
        <w:rPr>
          <w:spacing w:val="-15"/>
        </w:rPr>
        <w:t xml:space="preserve"> </w:t>
      </w:r>
      <w:r>
        <w:rPr>
          <w:spacing w:val="-9"/>
        </w:rPr>
        <w:t>nhanh</w:t>
      </w:r>
      <w:r>
        <w:rPr>
          <w:spacing w:val="-16"/>
        </w:rPr>
        <w:t xml:space="preserve"> </w:t>
      </w:r>
      <w:r>
        <w:rPr>
          <w:spacing w:val="-8"/>
        </w:rPr>
        <w:t>nhẹn</w:t>
      </w:r>
      <w:r>
        <w:rPr>
          <w:spacing w:val="-15"/>
        </w:rPr>
        <w:t xml:space="preserve"> </w:t>
      </w:r>
      <w:r>
        <w:t xml:space="preserve">đạp </w:t>
      </w:r>
      <w:r>
        <w:rPr>
          <w:spacing w:val="-8"/>
        </w:rPr>
        <w:t>xe</w:t>
      </w:r>
      <w:r>
        <w:rPr>
          <w:spacing w:val="1"/>
        </w:rPr>
        <w:t xml:space="preserve"> </w:t>
      </w:r>
      <w:r>
        <w:rPr>
          <w:spacing w:val="-5"/>
        </w:rPr>
        <w:t>qua</w:t>
      </w:r>
      <w:r>
        <w:rPr>
          <w:spacing w:val="2"/>
        </w:rPr>
        <w:t xml:space="preserve"> </w:t>
      </w:r>
      <w:r>
        <w:t>cầu</w:t>
      </w:r>
      <w:r>
        <w:rPr>
          <w:spacing w:val="-15"/>
        </w:rPr>
        <w:t xml:space="preserve"> </w:t>
      </w:r>
      <w:r>
        <w:rPr>
          <w:spacing w:val="-3"/>
        </w:rPr>
        <w:t>sông</w:t>
      </w:r>
      <w:r>
        <w:rPr>
          <w:spacing w:val="-16"/>
        </w:rPr>
        <w:t xml:space="preserve"> </w:t>
      </w:r>
      <w:r>
        <w:t xml:space="preserve">Cái, </w:t>
      </w:r>
      <w:r>
        <w:rPr>
          <w:spacing w:val="-3"/>
        </w:rPr>
        <w:t>sang</w:t>
      </w:r>
      <w:r>
        <w:rPr>
          <w:spacing w:val="-16"/>
        </w:rPr>
        <w:t xml:space="preserve"> </w:t>
      </w:r>
      <w:r>
        <w:t>bên</w:t>
      </w:r>
      <w:r>
        <w:rPr>
          <w:spacing w:val="-15"/>
        </w:rPr>
        <w:t xml:space="preserve"> </w:t>
      </w:r>
      <w:r>
        <w:rPr>
          <w:spacing w:val="-4"/>
        </w:rPr>
        <w:t>Hà</w:t>
      </w:r>
      <w:r>
        <w:rPr>
          <w:spacing w:val="2"/>
        </w:rPr>
        <w:t xml:space="preserve"> </w:t>
      </w:r>
      <w:r>
        <w:t>Nội,</w:t>
      </w:r>
      <w:r>
        <w:rPr>
          <w:spacing w:val="-1"/>
        </w:rPr>
        <w:t xml:space="preserve"> </w:t>
      </w:r>
      <w:r>
        <w:rPr>
          <w:spacing w:val="-5"/>
        </w:rPr>
        <w:t>nắm</w:t>
      </w:r>
      <w:r>
        <w:rPr>
          <w:spacing w:val="-23"/>
        </w:rPr>
        <w:t xml:space="preserve"> </w:t>
      </w:r>
      <w:r>
        <w:rPr>
          <w:spacing w:val="-5"/>
        </w:rPr>
        <w:t>tình</w:t>
      </w:r>
      <w:r>
        <w:rPr>
          <w:spacing w:val="-16"/>
        </w:rPr>
        <w:t xml:space="preserve"> </w:t>
      </w:r>
      <w:r>
        <w:rPr>
          <w:spacing w:val="-6"/>
        </w:rPr>
        <w:t>hình</w:t>
      </w:r>
      <w:r>
        <w:rPr>
          <w:spacing w:val="-15"/>
        </w:rPr>
        <w:t xml:space="preserve"> </w:t>
      </w:r>
      <w:r>
        <w:rPr>
          <w:spacing w:val="-6"/>
        </w:rPr>
        <w:t>Nhật</w:t>
      </w:r>
      <w:r>
        <w:rPr>
          <w:spacing w:val="-8"/>
        </w:rPr>
        <w:t xml:space="preserve"> </w:t>
      </w:r>
      <w:r>
        <w:t>đảo</w:t>
      </w:r>
      <w:r>
        <w:rPr>
          <w:spacing w:val="-1"/>
        </w:rPr>
        <w:t xml:space="preserve"> </w:t>
      </w:r>
      <w:r>
        <w:rPr>
          <w:spacing w:val="-5"/>
        </w:rPr>
        <w:t>chính</w:t>
      </w:r>
      <w:r>
        <w:rPr>
          <w:spacing w:val="-15"/>
        </w:rPr>
        <w:t xml:space="preserve"> </w:t>
      </w:r>
      <w:r>
        <w:rPr>
          <w:spacing w:val="-4"/>
        </w:rPr>
        <w:t>Pháp.</w:t>
      </w:r>
    </w:p>
    <w:p w:rsidR="002A5536" w:rsidRDefault="002A5536">
      <w:pPr>
        <w:jc w:val="both"/>
        <w:sectPr w:rsidR="002A5536">
          <w:pgSz w:w="12240" w:h="15840"/>
          <w:pgMar w:top="0" w:right="0" w:bottom="0" w:left="0" w:header="720" w:footer="720" w:gutter="0"/>
          <w:cols w:space="720"/>
        </w:sectPr>
      </w:pPr>
    </w:p>
    <w:p w:rsidR="002A5536" w:rsidRDefault="00BE1DD8">
      <w:pPr>
        <w:pStyle w:val="BodyText"/>
        <w:spacing w:before="65"/>
        <w:ind w:right="289"/>
      </w:pPr>
      <w:r>
        <w:rPr>
          <w:spacing w:val="-3"/>
        </w:rPr>
        <w:lastRenderedPageBreak/>
        <w:t xml:space="preserve">Hội </w:t>
      </w:r>
      <w:r>
        <w:rPr>
          <w:spacing w:val="-12"/>
        </w:rPr>
        <w:t xml:space="preserve">nghị </w:t>
      </w:r>
      <w:r>
        <w:rPr>
          <w:spacing w:val="-5"/>
        </w:rPr>
        <w:t xml:space="preserve">họp gần </w:t>
      </w:r>
      <w:r>
        <w:rPr>
          <w:spacing w:val="-3"/>
        </w:rPr>
        <w:t xml:space="preserve">suốt </w:t>
      </w:r>
      <w:r>
        <w:t xml:space="preserve">đêm đó, </w:t>
      </w:r>
      <w:r>
        <w:rPr>
          <w:spacing w:val="-6"/>
        </w:rPr>
        <w:t xml:space="preserve">thảo </w:t>
      </w:r>
      <w:r>
        <w:t xml:space="preserve">luận trên dự </w:t>
      </w:r>
      <w:r>
        <w:rPr>
          <w:spacing w:val="-6"/>
        </w:rPr>
        <w:t xml:space="preserve">thảo </w:t>
      </w:r>
      <w:r>
        <w:rPr>
          <w:spacing w:val="-5"/>
        </w:rPr>
        <w:t xml:space="preserve">chỉ </w:t>
      </w:r>
      <w:r>
        <w:rPr>
          <w:spacing w:val="-8"/>
        </w:rPr>
        <w:t xml:space="preserve">thị </w:t>
      </w:r>
      <w:r>
        <w:rPr>
          <w:spacing w:val="-5"/>
        </w:rPr>
        <w:t xml:space="preserve">chi </w:t>
      </w:r>
      <w:r>
        <w:t xml:space="preserve">tiết </w:t>
      </w:r>
      <w:r>
        <w:rPr>
          <w:spacing w:val="-12"/>
        </w:rPr>
        <w:t xml:space="preserve">mà </w:t>
      </w:r>
      <w:r>
        <w:rPr>
          <w:spacing w:val="-4"/>
        </w:rPr>
        <w:t xml:space="preserve">đồng </w:t>
      </w:r>
      <w:r>
        <w:rPr>
          <w:spacing w:val="-5"/>
        </w:rPr>
        <w:t xml:space="preserve">chí </w:t>
      </w:r>
      <w:r>
        <w:rPr>
          <w:spacing w:val="-4"/>
        </w:rPr>
        <w:t xml:space="preserve">Trường </w:t>
      </w:r>
      <w:r>
        <w:rPr>
          <w:spacing w:val="-6"/>
        </w:rPr>
        <w:t xml:space="preserve">Chinh </w:t>
      </w:r>
      <w:r>
        <w:t xml:space="preserve">đã </w:t>
      </w:r>
      <w:r>
        <w:rPr>
          <w:spacing w:val="-6"/>
        </w:rPr>
        <w:t xml:space="preserve">chuẩn </w:t>
      </w:r>
      <w:r>
        <w:t xml:space="preserve">bị. </w:t>
      </w:r>
      <w:r>
        <w:rPr>
          <w:spacing w:val="-6"/>
        </w:rPr>
        <w:t xml:space="preserve">Cuộc </w:t>
      </w:r>
      <w:r>
        <w:rPr>
          <w:spacing w:val="-5"/>
        </w:rPr>
        <w:t xml:space="preserve">họp </w:t>
      </w:r>
      <w:r>
        <w:rPr>
          <w:spacing w:val="-4"/>
        </w:rPr>
        <w:t xml:space="preserve">chốc chốc </w:t>
      </w:r>
      <w:r>
        <w:rPr>
          <w:spacing w:val="2"/>
        </w:rPr>
        <w:t xml:space="preserve">lại </w:t>
      </w:r>
      <w:r>
        <w:t xml:space="preserve">bị </w:t>
      </w:r>
      <w:r>
        <w:rPr>
          <w:spacing w:val="-8"/>
        </w:rPr>
        <w:t xml:space="preserve">ngắt </w:t>
      </w:r>
      <w:r>
        <w:rPr>
          <w:spacing w:val="-6"/>
        </w:rPr>
        <w:t xml:space="preserve">quãng </w:t>
      </w:r>
      <w:r>
        <w:rPr>
          <w:spacing w:val="-4"/>
        </w:rPr>
        <w:t xml:space="preserve">bằng </w:t>
      </w:r>
      <w:r>
        <w:rPr>
          <w:spacing w:val="-9"/>
        </w:rPr>
        <w:t xml:space="preserve">những </w:t>
      </w:r>
      <w:r>
        <w:t xml:space="preserve">báo cáo </w:t>
      </w:r>
      <w:r>
        <w:rPr>
          <w:spacing w:val="-5"/>
        </w:rPr>
        <w:t xml:space="preserve">tình </w:t>
      </w:r>
      <w:r>
        <w:rPr>
          <w:spacing w:val="-6"/>
        </w:rPr>
        <w:t xml:space="preserve">hình </w:t>
      </w:r>
      <w:r>
        <w:t xml:space="preserve">sốt dẻo </w:t>
      </w:r>
      <w:r>
        <w:rPr>
          <w:spacing w:val="-12"/>
        </w:rPr>
        <w:t xml:space="preserve">mà </w:t>
      </w:r>
      <w:r>
        <w:t xml:space="preserve">các </w:t>
      </w:r>
      <w:r>
        <w:rPr>
          <w:spacing w:val="-4"/>
        </w:rPr>
        <w:t xml:space="preserve">"phái </w:t>
      </w:r>
      <w:r>
        <w:t xml:space="preserve">viên </w:t>
      </w:r>
      <w:r>
        <w:rPr>
          <w:spacing w:val="-8"/>
        </w:rPr>
        <w:t xml:space="preserve">nhân </w:t>
      </w:r>
      <w:r>
        <w:t xml:space="preserve">dân đặc biệt" vào </w:t>
      </w:r>
      <w:r>
        <w:rPr>
          <w:spacing w:val="-3"/>
        </w:rPr>
        <w:t xml:space="preserve">tận </w:t>
      </w:r>
      <w:r>
        <w:rPr>
          <w:spacing w:val="-7"/>
        </w:rPr>
        <w:t xml:space="preserve">trung </w:t>
      </w:r>
      <w:r>
        <w:rPr>
          <w:spacing w:val="-3"/>
        </w:rPr>
        <w:t xml:space="preserve">tâm </w:t>
      </w:r>
      <w:r>
        <w:rPr>
          <w:spacing w:val="-4"/>
        </w:rPr>
        <w:t xml:space="preserve">Hà </w:t>
      </w:r>
      <w:r>
        <w:t xml:space="preserve">Nội, </w:t>
      </w:r>
      <w:r>
        <w:rPr>
          <w:spacing w:val="-5"/>
        </w:rPr>
        <w:t xml:space="preserve">nắm tình </w:t>
      </w:r>
      <w:r>
        <w:rPr>
          <w:spacing w:val="-8"/>
        </w:rPr>
        <w:t>hình,</w:t>
      </w:r>
      <w:r>
        <w:t xml:space="preserve"> đạp </w:t>
      </w:r>
      <w:r>
        <w:rPr>
          <w:spacing w:val="-8"/>
        </w:rPr>
        <w:t xml:space="preserve">xe </w:t>
      </w:r>
      <w:r>
        <w:rPr>
          <w:spacing w:val="-9"/>
        </w:rPr>
        <w:t xml:space="preserve">nhanh </w:t>
      </w:r>
      <w:r>
        <w:t>về báo cáo.</w:t>
      </w:r>
    </w:p>
    <w:p w:rsidR="002A5536" w:rsidRDefault="002A5536">
      <w:pPr>
        <w:pStyle w:val="BodyText"/>
        <w:ind w:left="0"/>
        <w:rPr>
          <w:sz w:val="26"/>
        </w:rPr>
      </w:pPr>
    </w:p>
    <w:p w:rsidR="002A5536" w:rsidRDefault="00BE1DD8">
      <w:pPr>
        <w:pStyle w:val="BodyText"/>
        <w:spacing w:before="0"/>
      </w:pPr>
      <w:r>
        <w:t>Chỉ thị 12-3 "Nhật - Pháp bắn nhau và hành động của chúng ta" ra đời như thế đó.</w:t>
      </w:r>
    </w:p>
    <w:p w:rsidR="002A5536" w:rsidRDefault="002A5536">
      <w:pPr>
        <w:pStyle w:val="BodyText"/>
        <w:ind w:left="0"/>
        <w:rPr>
          <w:sz w:val="26"/>
        </w:rPr>
      </w:pPr>
    </w:p>
    <w:p w:rsidR="002A5536" w:rsidRDefault="00BE1DD8">
      <w:pPr>
        <w:pStyle w:val="BodyText"/>
        <w:spacing w:before="0"/>
        <w:ind w:right="98"/>
      </w:pPr>
      <w:r>
        <w:t xml:space="preserve">Kết </w:t>
      </w:r>
      <w:r>
        <w:rPr>
          <w:spacing w:val="-6"/>
        </w:rPr>
        <w:t xml:space="preserve">thúc </w:t>
      </w:r>
      <w:r>
        <w:rPr>
          <w:spacing w:val="-5"/>
        </w:rPr>
        <w:t xml:space="preserve">hội </w:t>
      </w:r>
      <w:r>
        <w:rPr>
          <w:spacing w:val="-8"/>
        </w:rPr>
        <w:t xml:space="preserve">nghị, </w:t>
      </w:r>
      <w:r>
        <w:rPr>
          <w:spacing w:val="-4"/>
        </w:rPr>
        <w:t xml:space="preserve">đồng </w:t>
      </w:r>
      <w:r>
        <w:rPr>
          <w:spacing w:val="-5"/>
        </w:rPr>
        <w:t xml:space="preserve">chí </w:t>
      </w:r>
      <w:r>
        <w:rPr>
          <w:spacing w:val="-4"/>
        </w:rPr>
        <w:t xml:space="preserve">Trường </w:t>
      </w:r>
      <w:r>
        <w:rPr>
          <w:spacing w:val="-6"/>
        </w:rPr>
        <w:t xml:space="preserve">Chinh </w:t>
      </w:r>
      <w:r>
        <w:t xml:space="preserve">về </w:t>
      </w:r>
      <w:r>
        <w:rPr>
          <w:spacing w:val="-8"/>
        </w:rPr>
        <w:t xml:space="preserve">ngay </w:t>
      </w:r>
      <w:r>
        <w:t xml:space="preserve">làng </w:t>
      </w:r>
      <w:r>
        <w:rPr>
          <w:spacing w:val="-8"/>
        </w:rPr>
        <w:t xml:space="preserve">Viên </w:t>
      </w:r>
      <w:r>
        <w:rPr>
          <w:spacing w:val="-3"/>
        </w:rPr>
        <w:t xml:space="preserve">Nội </w:t>
      </w:r>
      <w:r>
        <w:t xml:space="preserve">bên </w:t>
      </w:r>
      <w:r>
        <w:rPr>
          <w:spacing w:val="-6"/>
        </w:rPr>
        <w:t xml:space="preserve">Đông </w:t>
      </w:r>
      <w:r>
        <w:rPr>
          <w:spacing w:val="-10"/>
        </w:rPr>
        <w:t xml:space="preserve">Anh, </w:t>
      </w:r>
      <w:r>
        <w:t xml:space="preserve">lúc đó </w:t>
      </w:r>
      <w:r>
        <w:rPr>
          <w:spacing w:val="-8"/>
        </w:rPr>
        <w:t xml:space="preserve">thuộc </w:t>
      </w:r>
      <w:r>
        <w:rPr>
          <w:spacing w:val="-5"/>
        </w:rPr>
        <w:t xml:space="preserve">Phúc </w:t>
      </w:r>
      <w:r>
        <w:rPr>
          <w:spacing w:val="-6"/>
        </w:rPr>
        <w:t xml:space="preserve">Yên, </w:t>
      </w:r>
      <w:r>
        <w:t xml:space="preserve">sửa </w:t>
      </w:r>
      <w:r>
        <w:rPr>
          <w:spacing w:val="-8"/>
        </w:rPr>
        <w:t xml:space="preserve">kỹ </w:t>
      </w:r>
      <w:r>
        <w:rPr>
          <w:spacing w:val="-4"/>
        </w:rPr>
        <w:t xml:space="preserve">trong </w:t>
      </w:r>
      <w:r>
        <w:rPr>
          <w:spacing w:val="-5"/>
        </w:rPr>
        <w:t xml:space="preserve">hai </w:t>
      </w:r>
      <w:r>
        <w:rPr>
          <w:spacing w:val="-12"/>
        </w:rPr>
        <w:t xml:space="preserve">ngày, </w:t>
      </w:r>
      <w:r>
        <w:t xml:space="preserve">và đưa </w:t>
      </w:r>
      <w:r>
        <w:rPr>
          <w:spacing w:val="-8"/>
        </w:rPr>
        <w:t xml:space="preserve">ngay </w:t>
      </w:r>
      <w:r>
        <w:rPr>
          <w:spacing w:val="-3"/>
        </w:rPr>
        <w:t xml:space="preserve">sang </w:t>
      </w:r>
      <w:r>
        <w:rPr>
          <w:spacing w:val="-10"/>
        </w:rPr>
        <w:t xml:space="preserve">nhà </w:t>
      </w:r>
      <w:r>
        <w:rPr>
          <w:spacing w:val="3"/>
        </w:rPr>
        <w:t xml:space="preserve">in </w:t>
      </w:r>
      <w:r>
        <w:t xml:space="preserve">báo </w:t>
      </w:r>
      <w:r>
        <w:rPr>
          <w:spacing w:val="-3"/>
        </w:rPr>
        <w:t xml:space="preserve">Cờ </w:t>
      </w:r>
      <w:r>
        <w:t xml:space="preserve">Giải </w:t>
      </w:r>
      <w:r>
        <w:rPr>
          <w:spacing w:val="-8"/>
        </w:rPr>
        <w:t xml:space="preserve">Phóng, </w:t>
      </w:r>
      <w:r>
        <w:rPr>
          <w:spacing w:val="-4"/>
        </w:rPr>
        <w:t xml:space="preserve">đóng </w:t>
      </w:r>
      <w:r>
        <w:t xml:space="preserve">ở </w:t>
      </w:r>
      <w:r>
        <w:rPr>
          <w:spacing w:val="-6"/>
        </w:rPr>
        <w:t xml:space="preserve">thôn </w:t>
      </w:r>
      <w:r>
        <w:t xml:space="preserve">bên </w:t>
      </w:r>
      <w:r>
        <w:rPr>
          <w:spacing w:val="-4"/>
        </w:rPr>
        <w:t xml:space="preserve">cạnh </w:t>
      </w:r>
      <w:r>
        <w:rPr>
          <w:spacing w:val="3"/>
        </w:rPr>
        <w:t xml:space="preserve">in </w:t>
      </w:r>
      <w:r>
        <w:rPr>
          <w:spacing w:val="-5"/>
        </w:rPr>
        <w:t xml:space="preserve">gấp </w:t>
      </w:r>
      <w:r>
        <w:rPr>
          <w:spacing w:val="-8"/>
        </w:rPr>
        <w:t xml:space="preserve">mấy nghìn </w:t>
      </w:r>
      <w:r>
        <w:rPr>
          <w:spacing w:val="-4"/>
        </w:rPr>
        <w:t xml:space="preserve">bản. </w:t>
      </w:r>
      <w:r>
        <w:t xml:space="preserve">Từ </w:t>
      </w:r>
      <w:r>
        <w:rPr>
          <w:spacing w:val="-4"/>
        </w:rPr>
        <w:t xml:space="preserve">Hà </w:t>
      </w:r>
      <w:r>
        <w:t xml:space="preserve">Nội, </w:t>
      </w:r>
      <w:r>
        <w:rPr>
          <w:spacing w:val="-4"/>
        </w:rPr>
        <w:t xml:space="preserve">đảng </w:t>
      </w:r>
      <w:r>
        <w:rPr>
          <w:spacing w:val="-5"/>
        </w:rPr>
        <w:t xml:space="preserve">tổ </w:t>
      </w:r>
      <w:r>
        <w:rPr>
          <w:spacing w:val="-3"/>
        </w:rPr>
        <w:t xml:space="preserve">chức </w:t>
      </w:r>
      <w:r>
        <w:rPr>
          <w:spacing w:val="-5"/>
        </w:rPr>
        <w:t xml:space="preserve">hai </w:t>
      </w:r>
      <w:r>
        <w:rPr>
          <w:spacing w:val="-8"/>
        </w:rPr>
        <w:t xml:space="preserve">chuyến </w:t>
      </w:r>
      <w:r>
        <w:t xml:space="preserve">giao </w:t>
      </w:r>
      <w:r>
        <w:rPr>
          <w:spacing w:val="3"/>
        </w:rPr>
        <w:t xml:space="preserve">liên </w:t>
      </w:r>
      <w:r>
        <w:rPr>
          <w:spacing w:val="-10"/>
        </w:rPr>
        <w:t xml:space="preserve">mang </w:t>
      </w:r>
      <w:r>
        <w:rPr>
          <w:spacing w:val="-3"/>
        </w:rPr>
        <w:t xml:space="preserve">tài </w:t>
      </w:r>
      <w:r>
        <w:rPr>
          <w:spacing w:val="3"/>
        </w:rPr>
        <w:t xml:space="preserve">liệu </w:t>
      </w:r>
      <w:r>
        <w:rPr>
          <w:spacing w:val="-4"/>
        </w:rPr>
        <w:t xml:space="preserve">quan trọng </w:t>
      </w:r>
      <w:r>
        <w:rPr>
          <w:spacing w:val="-5"/>
        </w:rPr>
        <w:t xml:space="preserve">này </w:t>
      </w:r>
      <w:r>
        <w:t xml:space="preserve">vào Sài </w:t>
      </w:r>
      <w:r>
        <w:rPr>
          <w:spacing w:val="-6"/>
        </w:rPr>
        <w:t xml:space="preserve">Gòn, </w:t>
      </w:r>
      <w:r>
        <w:rPr>
          <w:spacing w:val="-4"/>
        </w:rPr>
        <w:t xml:space="preserve">cộng </w:t>
      </w:r>
      <w:r>
        <w:t xml:space="preserve">với </w:t>
      </w:r>
      <w:r>
        <w:rPr>
          <w:spacing w:val="-8"/>
        </w:rPr>
        <w:t xml:space="preserve">một chuyến </w:t>
      </w:r>
      <w:r>
        <w:t xml:space="preserve">đặc biệt, </w:t>
      </w:r>
      <w:r>
        <w:rPr>
          <w:spacing w:val="-5"/>
        </w:rPr>
        <w:t xml:space="preserve">chị </w:t>
      </w:r>
      <w:r>
        <w:rPr>
          <w:spacing w:val="-9"/>
        </w:rPr>
        <w:t xml:space="preserve">Nguyễn </w:t>
      </w:r>
      <w:r>
        <w:rPr>
          <w:spacing w:val="-7"/>
        </w:rPr>
        <w:t xml:space="preserve">Thị </w:t>
      </w:r>
      <w:r>
        <w:rPr>
          <w:spacing w:val="-5"/>
        </w:rPr>
        <w:t xml:space="preserve">Thập </w:t>
      </w:r>
      <w:r>
        <w:t xml:space="preserve">và </w:t>
      </w:r>
      <w:r>
        <w:rPr>
          <w:spacing w:val="-5"/>
        </w:rPr>
        <w:t xml:space="preserve">anh </w:t>
      </w:r>
      <w:r>
        <w:t xml:space="preserve">Dân Tôn Tử, </w:t>
      </w:r>
      <w:r>
        <w:rPr>
          <w:spacing w:val="-5"/>
        </w:rPr>
        <w:t xml:space="preserve">từ </w:t>
      </w:r>
      <w:r>
        <w:rPr>
          <w:spacing w:val="-4"/>
        </w:rPr>
        <w:t xml:space="preserve">trong </w:t>
      </w:r>
      <w:r>
        <w:t xml:space="preserve">Nam ra, trực tiếp </w:t>
      </w:r>
      <w:r>
        <w:rPr>
          <w:spacing w:val="-10"/>
        </w:rPr>
        <w:t xml:space="preserve">mang </w:t>
      </w:r>
      <w:r>
        <w:rPr>
          <w:spacing w:val="-3"/>
        </w:rPr>
        <w:t xml:space="preserve">tài </w:t>
      </w:r>
      <w:r>
        <w:rPr>
          <w:spacing w:val="3"/>
        </w:rPr>
        <w:t xml:space="preserve">liệu </w:t>
      </w:r>
      <w:r>
        <w:t xml:space="preserve">về </w:t>
      </w:r>
      <w:r>
        <w:rPr>
          <w:spacing w:val="-6"/>
        </w:rPr>
        <w:t>Nam.”</w:t>
      </w:r>
    </w:p>
    <w:p w:rsidR="002A5536" w:rsidRDefault="002A5536">
      <w:pPr>
        <w:pStyle w:val="BodyText"/>
        <w:ind w:left="0"/>
        <w:rPr>
          <w:sz w:val="26"/>
        </w:rPr>
      </w:pPr>
    </w:p>
    <w:p w:rsidR="002A5536" w:rsidRDefault="00BE1DD8">
      <w:pPr>
        <w:pStyle w:val="BodyText"/>
        <w:spacing w:before="0"/>
        <w:ind w:right="98"/>
      </w:pPr>
      <w:r>
        <w:rPr>
          <w:spacing w:val="-8"/>
        </w:rPr>
        <w:t xml:space="preserve">Như </w:t>
      </w:r>
      <w:r>
        <w:t xml:space="preserve">vậy </w:t>
      </w:r>
      <w:r>
        <w:rPr>
          <w:spacing w:val="3"/>
        </w:rPr>
        <w:t xml:space="preserve">là </w:t>
      </w:r>
      <w:r>
        <w:rPr>
          <w:spacing w:val="-5"/>
        </w:rPr>
        <w:t xml:space="preserve">Thép </w:t>
      </w:r>
      <w:r>
        <w:t xml:space="preserve">Mới (sinh </w:t>
      </w:r>
      <w:r>
        <w:rPr>
          <w:spacing w:val="-5"/>
        </w:rPr>
        <w:t xml:space="preserve">năm </w:t>
      </w:r>
      <w:r>
        <w:t xml:space="preserve">1925, </w:t>
      </w:r>
      <w:r>
        <w:rPr>
          <w:spacing w:val="-5"/>
        </w:rPr>
        <w:t xml:space="preserve">từ </w:t>
      </w:r>
      <w:r>
        <w:t xml:space="preserve">trần </w:t>
      </w:r>
      <w:r>
        <w:rPr>
          <w:spacing w:val="-5"/>
        </w:rPr>
        <w:t xml:space="preserve">năm </w:t>
      </w:r>
      <w:r>
        <w:t xml:space="preserve">1991) đã (chỉ) căn cứ vào </w:t>
      </w:r>
      <w:r>
        <w:rPr>
          <w:spacing w:val="-3"/>
        </w:rPr>
        <w:t xml:space="preserve">tài </w:t>
      </w:r>
      <w:r>
        <w:rPr>
          <w:spacing w:val="3"/>
        </w:rPr>
        <w:t xml:space="preserve">liệu </w:t>
      </w:r>
      <w:r>
        <w:rPr>
          <w:spacing w:val="-5"/>
        </w:rPr>
        <w:t>của</w:t>
      </w:r>
      <w:r>
        <w:t xml:space="preserve"> Ban </w:t>
      </w:r>
      <w:r>
        <w:rPr>
          <w:spacing w:val="-7"/>
        </w:rPr>
        <w:t xml:space="preserve">nghiên </w:t>
      </w:r>
      <w:r>
        <w:t xml:space="preserve">cứu </w:t>
      </w:r>
      <w:r>
        <w:rPr>
          <w:spacing w:val="3"/>
        </w:rPr>
        <w:t xml:space="preserve">lịch </w:t>
      </w:r>
      <w:r>
        <w:t xml:space="preserve">sử </w:t>
      </w:r>
      <w:r>
        <w:rPr>
          <w:spacing w:val="-6"/>
        </w:rPr>
        <w:t xml:space="preserve">Đảng </w:t>
      </w:r>
      <w:r>
        <w:rPr>
          <w:spacing w:val="-4"/>
        </w:rPr>
        <w:t xml:space="preserve">Hà </w:t>
      </w:r>
      <w:r>
        <w:t xml:space="preserve">Nội. </w:t>
      </w:r>
      <w:r>
        <w:rPr>
          <w:spacing w:val="-7"/>
        </w:rPr>
        <w:t xml:space="preserve">Thông </w:t>
      </w:r>
      <w:r>
        <w:t xml:space="preserve">tin về </w:t>
      </w:r>
      <w:r>
        <w:rPr>
          <w:spacing w:val="-8"/>
        </w:rPr>
        <w:t xml:space="preserve">chuyến </w:t>
      </w:r>
      <w:r>
        <w:t xml:space="preserve">đi </w:t>
      </w:r>
      <w:r>
        <w:rPr>
          <w:spacing w:val="-5"/>
        </w:rPr>
        <w:t xml:space="preserve">của </w:t>
      </w:r>
      <w:r>
        <w:t xml:space="preserve">bà </w:t>
      </w:r>
      <w:r>
        <w:rPr>
          <w:spacing w:val="-9"/>
        </w:rPr>
        <w:t xml:space="preserve">Nguyễn </w:t>
      </w:r>
      <w:r>
        <w:rPr>
          <w:spacing w:val="-7"/>
        </w:rPr>
        <w:t xml:space="preserve">Thị </w:t>
      </w:r>
      <w:r>
        <w:rPr>
          <w:spacing w:val="-5"/>
        </w:rPr>
        <w:t xml:space="preserve">Thập </w:t>
      </w:r>
      <w:r>
        <w:t xml:space="preserve">và </w:t>
      </w:r>
      <w:r>
        <w:rPr>
          <w:spacing w:val="-5"/>
        </w:rPr>
        <w:t xml:space="preserve">ông </w:t>
      </w:r>
      <w:r>
        <w:t xml:space="preserve">Dân Tôn Tử </w:t>
      </w:r>
      <w:r>
        <w:rPr>
          <w:spacing w:val="-10"/>
        </w:rPr>
        <w:t xml:space="preserve">như </w:t>
      </w:r>
      <w:r>
        <w:t xml:space="preserve">vậy </w:t>
      </w:r>
      <w:r>
        <w:rPr>
          <w:spacing w:val="-8"/>
        </w:rPr>
        <w:t xml:space="preserve">mâu thuẫn </w:t>
      </w:r>
      <w:r>
        <w:rPr>
          <w:spacing w:val="-9"/>
        </w:rPr>
        <w:t xml:space="preserve">không những </w:t>
      </w:r>
      <w:r>
        <w:t xml:space="preserve">với </w:t>
      </w:r>
      <w:r>
        <w:rPr>
          <w:spacing w:val="-5"/>
        </w:rPr>
        <w:t xml:space="preserve">hồi </w:t>
      </w:r>
      <w:r>
        <w:rPr>
          <w:spacing w:val="-8"/>
        </w:rPr>
        <w:t xml:space="preserve">ký </w:t>
      </w:r>
      <w:r>
        <w:rPr>
          <w:spacing w:val="-5"/>
        </w:rPr>
        <w:t xml:space="preserve">của ông </w:t>
      </w:r>
      <w:r>
        <w:rPr>
          <w:spacing w:val="-4"/>
        </w:rPr>
        <w:t xml:space="preserve">Trần </w:t>
      </w:r>
      <w:r>
        <w:rPr>
          <w:spacing w:val="-7"/>
        </w:rPr>
        <w:t xml:space="preserve">Văn </w:t>
      </w:r>
      <w:r>
        <w:rPr>
          <w:spacing w:val="-3"/>
        </w:rPr>
        <w:t xml:space="preserve">Giàu, </w:t>
      </w:r>
      <w:r>
        <w:t xml:space="preserve">với </w:t>
      </w:r>
      <w:r>
        <w:rPr>
          <w:spacing w:val="4"/>
        </w:rPr>
        <w:t xml:space="preserve">lời </w:t>
      </w:r>
      <w:r>
        <w:rPr>
          <w:spacing w:val="-8"/>
        </w:rPr>
        <w:t xml:space="preserve">kể </w:t>
      </w:r>
      <w:r>
        <w:rPr>
          <w:spacing w:val="-5"/>
        </w:rPr>
        <w:t xml:space="preserve">của </w:t>
      </w:r>
      <w:r>
        <w:rPr>
          <w:spacing w:val="-9"/>
        </w:rPr>
        <w:t xml:space="preserve">những </w:t>
      </w:r>
      <w:r>
        <w:t xml:space="preserve">cán bộ </w:t>
      </w:r>
      <w:r>
        <w:rPr>
          <w:spacing w:val="2"/>
        </w:rPr>
        <w:t xml:space="preserve">lão </w:t>
      </w:r>
      <w:r>
        <w:rPr>
          <w:spacing w:val="-8"/>
        </w:rPr>
        <w:t xml:space="preserve">thành </w:t>
      </w:r>
      <w:r>
        <w:t xml:space="preserve">Nam Bộ, </w:t>
      </w:r>
      <w:r>
        <w:rPr>
          <w:spacing w:val="-12"/>
        </w:rPr>
        <w:t xml:space="preserve">mà </w:t>
      </w:r>
      <w:r>
        <w:t xml:space="preserve">còn </w:t>
      </w:r>
      <w:r>
        <w:rPr>
          <w:spacing w:val="-8"/>
        </w:rPr>
        <w:t xml:space="preserve">mâu thuẫn </w:t>
      </w:r>
      <w:r>
        <w:t xml:space="preserve">với cả </w:t>
      </w:r>
      <w:r>
        <w:rPr>
          <w:spacing w:val="-5"/>
        </w:rPr>
        <w:t xml:space="preserve">hồi </w:t>
      </w:r>
      <w:r>
        <w:t xml:space="preserve">ức </w:t>
      </w:r>
      <w:r>
        <w:rPr>
          <w:spacing w:val="-5"/>
        </w:rPr>
        <w:t xml:space="preserve">của ông Hoàng </w:t>
      </w:r>
      <w:r>
        <w:rPr>
          <w:spacing w:val="-7"/>
        </w:rPr>
        <w:t xml:space="preserve">Tùng, </w:t>
      </w:r>
      <w:r>
        <w:rPr>
          <w:spacing w:val="-5"/>
        </w:rPr>
        <w:t xml:space="preserve">nhiều năm </w:t>
      </w:r>
      <w:r>
        <w:rPr>
          <w:spacing w:val="3"/>
        </w:rPr>
        <w:t xml:space="preserve">là </w:t>
      </w:r>
      <w:r>
        <w:rPr>
          <w:spacing w:val="-6"/>
        </w:rPr>
        <w:t xml:space="preserve">tổng </w:t>
      </w:r>
      <w:r>
        <w:t xml:space="preserve">biên </w:t>
      </w:r>
      <w:r>
        <w:rPr>
          <w:spacing w:val="-3"/>
        </w:rPr>
        <w:t xml:space="preserve">tập </w:t>
      </w:r>
      <w:r>
        <w:t xml:space="preserve">báo </w:t>
      </w:r>
      <w:r>
        <w:rPr>
          <w:spacing w:val="-6"/>
        </w:rPr>
        <w:t xml:space="preserve">Nhân Dân, </w:t>
      </w:r>
      <w:r>
        <w:rPr>
          <w:spacing w:val="-8"/>
        </w:rPr>
        <w:t xml:space="preserve">ủy </w:t>
      </w:r>
      <w:r>
        <w:t xml:space="preserve">viên Ban bí </w:t>
      </w:r>
      <w:r>
        <w:rPr>
          <w:spacing w:val="-8"/>
        </w:rPr>
        <w:t xml:space="preserve">thư </w:t>
      </w:r>
      <w:r>
        <w:rPr>
          <w:spacing w:val="-7"/>
        </w:rPr>
        <w:t xml:space="preserve">trung </w:t>
      </w:r>
      <w:r>
        <w:rPr>
          <w:spacing w:val="-5"/>
        </w:rPr>
        <w:t xml:space="preserve">ương, thời </w:t>
      </w:r>
      <w:r>
        <w:t xml:space="preserve">1945 lãnh đạo </w:t>
      </w:r>
      <w:r>
        <w:rPr>
          <w:spacing w:val="-7"/>
        </w:rPr>
        <w:t xml:space="preserve">Thành </w:t>
      </w:r>
      <w:r>
        <w:rPr>
          <w:spacing w:val="-8"/>
        </w:rPr>
        <w:t xml:space="preserve">ủy </w:t>
      </w:r>
      <w:r>
        <w:rPr>
          <w:spacing w:val="-4"/>
        </w:rPr>
        <w:t xml:space="preserve">Hà </w:t>
      </w:r>
      <w:r>
        <w:t>Nội:</w:t>
      </w:r>
    </w:p>
    <w:p w:rsidR="002A5536" w:rsidRDefault="002A5536">
      <w:pPr>
        <w:pStyle w:val="BodyText"/>
        <w:ind w:left="0"/>
        <w:rPr>
          <w:sz w:val="26"/>
        </w:rPr>
      </w:pPr>
    </w:p>
    <w:p w:rsidR="002A5536" w:rsidRDefault="00BE1DD8">
      <w:pPr>
        <w:pStyle w:val="BodyText"/>
        <w:spacing w:before="0"/>
        <w:ind w:right="121"/>
      </w:pPr>
      <w:r>
        <w:t xml:space="preserve">“ </w:t>
      </w:r>
      <w:r>
        <w:rPr>
          <w:spacing w:val="-5"/>
        </w:rPr>
        <w:t xml:space="preserve">Trừ </w:t>
      </w:r>
      <w:r>
        <w:rPr>
          <w:spacing w:val="-8"/>
        </w:rPr>
        <w:t xml:space="preserve">mấy </w:t>
      </w:r>
      <w:r>
        <w:t xml:space="preserve">trường </w:t>
      </w:r>
      <w:r>
        <w:rPr>
          <w:spacing w:val="-3"/>
        </w:rPr>
        <w:t xml:space="preserve">hợp, </w:t>
      </w:r>
      <w:r>
        <w:rPr>
          <w:spacing w:val="-10"/>
        </w:rPr>
        <w:t xml:space="preserve">như </w:t>
      </w:r>
      <w:r>
        <w:rPr>
          <w:spacing w:val="-4"/>
        </w:rPr>
        <w:t xml:space="preserve">Trần </w:t>
      </w:r>
      <w:r>
        <w:rPr>
          <w:spacing w:val="-7"/>
        </w:rPr>
        <w:t xml:space="preserve">Văn </w:t>
      </w:r>
      <w:r>
        <w:rPr>
          <w:spacing w:val="-3"/>
        </w:rPr>
        <w:t xml:space="preserve">Giàu. </w:t>
      </w:r>
      <w:r>
        <w:t xml:space="preserve">Tôi được biết </w:t>
      </w:r>
      <w:r>
        <w:rPr>
          <w:spacing w:val="-4"/>
        </w:rPr>
        <w:t xml:space="preserve">Trần </w:t>
      </w:r>
      <w:r>
        <w:rPr>
          <w:spacing w:val="-7"/>
        </w:rPr>
        <w:t xml:space="preserve">Văn </w:t>
      </w:r>
      <w:r>
        <w:t xml:space="preserve">Giàu </w:t>
      </w:r>
      <w:r>
        <w:rPr>
          <w:spacing w:val="-5"/>
        </w:rPr>
        <w:t xml:space="preserve">học </w:t>
      </w:r>
      <w:r>
        <w:t xml:space="preserve">ở </w:t>
      </w:r>
      <w:r>
        <w:rPr>
          <w:spacing w:val="-3"/>
        </w:rPr>
        <w:t xml:space="preserve">Liên </w:t>
      </w:r>
      <w:r>
        <w:rPr>
          <w:spacing w:val="-4"/>
        </w:rPr>
        <w:t xml:space="preserve">Xô </w:t>
      </w:r>
      <w:r>
        <w:t xml:space="preserve">về. Tôi biết có </w:t>
      </w:r>
      <w:r>
        <w:rPr>
          <w:spacing w:val="-5"/>
        </w:rPr>
        <w:t xml:space="preserve">người </w:t>
      </w:r>
      <w:r>
        <w:rPr>
          <w:spacing w:val="-3"/>
        </w:rPr>
        <w:t xml:space="preserve">tên </w:t>
      </w:r>
      <w:r>
        <w:rPr>
          <w:spacing w:val="3"/>
        </w:rPr>
        <w:t xml:space="preserve">là </w:t>
      </w:r>
      <w:r>
        <w:rPr>
          <w:spacing w:val="-6"/>
        </w:rPr>
        <w:t xml:space="preserve">Phi </w:t>
      </w:r>
      <w:r>
        <w:rPr>
          <w:spacing w:val="-7"/>
        </w:rPr>
        <w:t xml:space="preserve">Vân </w:t>
      </w:r>
      <w:r>
        <w:rPr>
          <w:spacing w:val="-8"/>
        </w:rPr>
        <w:t xml:space="preserve">cũng </w:t>
      </w:r>
      <w:r>
        <w:rPr>
          <w:spacing w:val="-5"/>
        </w:rPr>
        <w:t xml:space="preserve">học </w:t>
      </w:r>
      <w:r>
        <w:t xml:space="preserve">ở </w:t>
      </w:r>
      <w:r>
        <w:rPr>
          <w:spacing w:val="-3"/>
        </w:rPr>
        <w:t xml:space="preserve">Liên </w:t>
      </w:r>
      <w:r>
        <w:rPr>
          <w:spacing w:val="-4"/>
        </w:rPr>
        <w:t xml:space="preserve">Xô </w:t>
      </w:r>
      <w:r>
        <w:rPr>
          <w:spacing w:val="-7"/>
        </w:rPr>
        <w:t xml:space="preserve">Về, </w:t>
      </w:r>
      <w:r>
        <w:t xml:space="preserve">vì </w:t>
      </w:r>
      <w:r>
        <w:rPr>
          <w:spacing w:val="-8"/>
        </w:rPr>
        <w:t xml:space="preserve">hư hỏng </w:t>
      </w:r>
      <w:r>
        <w:t xml:space="preserve">bị đi </w:t>
      </w:r>
      <w:r>
        <w:rPr>
          <w:spacing w:val="-5"/>
        </w:rPr>
        <w:t xml:space="preserve">tù </w:t>
      </w:r>
      <w:r>
        <w:t xml:space="preserve">ở Sơn </w:t>
      </w:r>
      <w:r>
        <w:rPr>
          <w:spacing w:val="-6"/>
        </w:rPr>
        <w:t xml:space="preserve">La. Khoảng </w:t>
      </w:r>
      <w:r>
        <w:rPr>
          <w:spacing w:val="-5"/>
        </w:rPr>
        <w:t xml:space="preserve">năm </w:t>
      </w:r>
      <w:r>
        <w:t xml:space="preserve">1935, ở </w:t>
      </w:r>
      <w:r>
        <w:rPr>
          <w:spacing w:val="-5"/>
        </w:rPr>
        <w:t xml:space="preserve">tù </w:t>
      </w:r>
      <w:r>
        <w:rPr>
          <w:spacing w:val="-4"/>
        </w:rPr>
        <w:t xml:space="preserve">cùng </w:t>
      </w:r>
      <w:r>
        <w:rPr>
          <w:spacing w:val="-6"/>
        </w:rPr>
        <w:t xml:space="preserve">Phi </w:t>
      </w:r>
      <w:r>
        <w:rPr>
          <w:spacing w:val="-7"/>
        </w:rPr>
        <w:t xml:space="preserve">Vân </w:t>
      </w:r>
      <w:r>
        <w:rPr>
          <w:spacing w:val="-3"/>
        </w:rPr>
        <w:t xml:space="preserve">tôi </w:t>
      </w:r>
      <w:r>
        <w:rPr>
          <w:spacing w:val="-5"/>
        </w:rPr>
        <w:t xml:space="preserve">hỏi </w:t>
      </w:r>
      <w:r>
        <w:rPr>
          <w:spacing w:val="-6"/>
        </w:rPr>
        <w:t xml:space="preserve">Phi </w:t>
      </w:r>
      <w:r>
        <w:rPr>
          <w:spacing w:val="-7"/>
        </w:rPr>
        <w:t xml:space="preserve">Vân </w:t>
      </w:r>
      <w:r>
        <w:rPr>
          <w:spacing w:val="-8"/>
        </w:rPr>
        <w:t xml:space="preserve">nhận </w:t>
      </w:r>
      <w:r>
        <w:rPr>
          <w:spacing w:val="-5"/>
        </w:rPr>
        <w:t xml:space="preserve">xét </w:t>
      </w:r>
      <w:r>
        <w:t xml:space="preserve">về </w:t>
      </w:r>
      <w:r>
        <w:rPr>
          <w:spacing w:val="-9"/>
        </w:rPr>
        <w:t xml:space="preserve">Nguyễn </w:t>
      </w:r>
      <w:r>
        <w:rPr>
          <w:spacing w:val="-4"/>
        </w:rPr>
        <w:t xml:space="preserve">Ái </w:t>
      </w:r>
      <w:r>
        <w:rPr>
          <w:spacing w:val="-5"/>
        </w:rPr>
        <w:t xml:space="preserve">Quốc, </w:t>
      </w:r>
      <w:r>
        <w:rPr>
          <w:spacing w:val="-6"/>
        </w:rPr>
        <w:t xml:space="preserve">Phi </w:t>
      </w:r>
      <w:r>
        <w:rPr>
          <w:spacing w:val="-7"/>
        </w:rPr>
        <w:t xml:space="preserve">Vân </w:t>
      </w:r>
      <w:r>
        <w:rPr>
          <w:spacing w:val="-3"/>
        </w:rPr>
        <w:t xml:space="preserve">nói: </w:t>
      </w:r>
      <w:r>
        <w:rPr>
          <w:spacing w:val="-6"/>
        </w:rPr>
        <w:t xml:space="preserve">“Ông </w:t>
      </w:r>
      <w:r>
        <w:rPr>
          <w:spacing w:val="-5"/>
        </w:rPr>
        <w:t xml:space="preserve">này </w:t>
      </w:r>
      <w:r>
        <w:rPr>
          <w:spacing w:val="-9"/>
        </w:rPr>
        <w:t xml:space="preserve">không </w:t>
      </w:r>
      <w:r>
        <w:t xml:space="preserve">có </w:t>
      </w:r>
      <w:r>
        <w:rPr>
          <w:spacing w:val="-8"/>
        </w:rPr>
        <w:t xml:space="preserve">gì </w:t>
      </w:r>
      <w:r>
        <w:rPr>
          <w:spacing w:val="-4"/>
        </w:rPr>
        <w:t xml:space="preserve">đâu, </w:t>
      </w:r>
      <w:r>
        <w:t xml:space="preserve">ở </w:t>
      </w:r>
      <w:r>
        <w:rPr>
          <w:spacing w:val="-10"/>
        </w:rPr>
        <w:t xml:space="preserve">nhà </w:t>
      </w:r>
      <w:r>
        <w:t xml:space="preserve">cứ </w:t>
      </w:r>
      <w:r>
        <w:rPr>
          <w:spacing w:val="-4"/>
        </w:rPr>
        <w:t xml:space="preserve">tưởng </w:t>
      </w:r>
      <w:r>
        <w:rPr>
          <w:spacing w:val="3"/>
        </w:rPr>
        <w:t xml:space="preserve">là </w:t>
      </w:r>
      <w:r>
        <w:rPr>
          <w:spacing w:val="-8"/>
        </w:rPr>
        <w:t xml:space="preserve">nhân </w:t>
      </w:r>
      <w:r>
        <w:t xml:space="preserve">vật </w:t>
      </w:r>
      <w:r>
        <w:rPr>
          <w:spacing w:val="-4"/>
        </w:rPr>
        <w:t xml:space="preserve">quan trọng </w:t>
      </w:r>
      <w:r>
        <w:rPr>
          <w:spacing w:val="-5"/>
        </w:rPr>
        <w:t xml:space="preserve">lắm, chứ ông ta </w:t>
      </w:r>
      <w:r>
        <w:t xml:space="preserve">dân </w:t>
      </w:r>
      <w:r>
        <w:rPr>
          <w:spacing w:val="-3"/>
        </w:rPr>
        <w:t xml:space="preserve">tộc </w:t>
      </w:r>
      <w:r>
        <w:rPr>
          <w:spacing w:val="-5"/>
        </w:rPr>
        <w:t xml:space="preserve">chủ </w:t>
      </w:r>
      <w:r>
        <w:rPr>
          <w:spacing w:val="-7"/>
        </w:rPr>
        <w:t xml:space="preserve">nghĩa, </w:t>
      </w:r>
      <w:r>
        <w:rPr>
          <w:spacing w:val="-3"/>
        </w:rPr>
        <w:t xml:space="preserve">trình </w:t>
      </w:r>
      <w:r>
        <w:t xml:space="preserve">độ </w:t>
      </w:r>
      <w:r>
        <w:rPr>
          <w:spacing w:val="3"/>
        </w:rPr>
        <w:t xml:space="preserve">lý </w:t>
      </w:r>
      <w:r>
        <w:t xml:space="preserve">luận </w:t>
      </w:r>
      <w:r>
        <w:rPr>
          <w:spacing w:val="-8"/>
        </w:rPr>
        <w:t xml:space="preserve">kém”. </w:t>
      </w:r>
      <w:r>
        <w:rPr>
          <w:spacing w:val="-4"/>
        </w:rPr>
        <w:t xml:space="preserve">Đó </w:t>
      </w:r>
      <w:r>
        <w:rPr>
          <w:spacing w:val="3"/>
        </w:rPr>
        <w:t xml:space="preserve">là </w:t>
      </w:r>
      <w:r>
        <w:t xml:space="preserve">cách </w:t>
      </w:r>
      <w:r>
        <w:rPr>
          <w:spacing w:val="-8"/>
        </w:rPr>
        <w:t xml:space="preserve">nhận </w:t>
      </w:r>
      <w:r>
        <w:rPr>
          <w:spacing w:val="-3"/>
        </w:rPr>
        <w:t xml:space="preserve">định </w:t>
      </w:r>
      <w:r>
        <w:t xml:space="preserve">về Bác </w:t>
      </w:r>
      <w:r>
        <w:rPr>
          <w:spacing w:val="-5"/>
        </w:rPr>
        <w:t xml:space="preserve">của </w:t>
      </w:r>
      <w:r>
        <w:rPr>
          <w:spacing w:val="-8"/>
        </w:rPr>
        <w:t xml:space="preserve">mấy </w:t>
      </w:r>
      <w:r>
        <w:rPr>
          <w:spacing w:val="-5"/>
        </w:rPr>
        <w:t xml:space="preserve">người </w:t>
      </w:r>
      <w:r>
        <w:t xml:space="preserve">đi </w:t>
      </w:r>
      <w:r>
        <w:rPr>
          <w:spacing w:val="-3"/>
        </w:rPr>
        <w:t xml:space="preserve">Liên </w:t>
      </w:r>
      <w:r>
        <w:rPr>
          <w:spacing w:val="-4"/>
        </w:rPr>
        <w:t xml:space="preserve">Xô </w:t>
      </w:r>
      <w:r>
        <w:t xml:space="preserve">về. </w:t>
      </w:r>
      <w:r>
        <w:rPr>
          <w:spacing w:val="-4"/>
        </w:rPr>
        <w:t xml:space="preserve">Trần </w:t>
      </w:r>
      <w:r>
        <w:rPr>
          <w:spacing w:val="-7"/>
        </w:rPr>
        <w:t xml:space="preserve">Văn </w:t>
      </w:r>
      <w:r>
        <w:t xml:space="preserve">Giàu </w:t>
      </w:r>
      <w:r>
        <w:rPr>
          <w:spacing w:val="-8"/>
        </w:rPr>
        <w:t xml:space="preserve">thuộc </w:t>
      </w:r>
      <w:r>
        <w:t xml:space="preserve">loại </w:t>
      </w:r>
      <w:r>
        <w:rPr>
          <w:spacing w:val="-5"/>
        </w:rPr>
        <w:t xml:space="preserve">nói </w:t>
      </w:r>
      <w:r>
        <w:rPr>
          <w:spacing w:val="-4"/>
        </w:rPr>
        <w:t xml:space="preserve">trên. </w:t>
      </w:r>
      <w:r>
        <w:rPr>
          <w:spacing w:val="-3"/>
        </w:rPr>
        <w:t xml:space="preserve">Có </w:t>
      </w:r>
      <w:r>
        <w:rPr>
          <w:spacing w:val="2"/>
        </w:rPr>
        <w:t xml:space="preserve">lần </w:t>
      </w:r>
      <w:r>
        <w:rPr>
          <w:spacing w:val="-4"/>
        </w:rPr>
        <w:t xml:space="preserve">Trần </w:t>
      </w:r>
      <w:r>
        <w:rPr>
          <w:spacing w:val="-7"/>
        </w:rPr>
        <w:t xml:space="preserve">Văn </w:t>
      </w:r>
      <w:r>
        <w:t xml:space="preserve">Giàu </w:t>
      </w:r>
      <w:r>
        <w:rPr>
          <w:spacing w:val="-5"/>
        </w:rPr>
        <w:t xml:space="preserve">nói </w:t>
      </w:r>
      <w:r>
        <w:t xml:space="preserve">với </w:t>
      </w:r>
      <w:r>
        <w:rPr>
          <w:spacing w:val="-3"/>
        </w:rPr>
        <w:t xml:space="preserve">tôi </w:t>
      </w:r>
      <w:r>
        <w:rPr>
          <w:spacing w:val="-5"/>
        </w:rPr>
        <w:t xml:space="preserve">năm </w:t>
      </w:r>
      <w:r>
        <w:t xml:space="preserve">1932 về </w:t>
      </w:r>
      <w:r>
        <w:rPr>
          <w:spacing w:val="-5"/>
        </w:rPr>
        <w:t xml:space="preserve">anh </w:t>
      </w:r>
      <w:r>
        <w:rPr>
          <w:spacing w:val="3"/>
        </w:rPr>
        <w:t xml:space="preserve">là </w:t>
      </w:r>
      <w:r>
        <w:rPr>
          <w:spacing w:val="-3"/>
        </w:rPr>
        <w:t xml:space="preserve">Bí </w:t>
      </w:r>
      <w:r>
        <w:rPr>
          <w:spacing w:val="-6"/>
        </w:rPr>
        <w:t xml:space="preserve">thư, </w:t>
      </w:r>
      <w:r>
        <w:t xml:space="preserve">sau </w:t>
      </w:r>
      <w:r>
        <w:rPr>
          <w:spacing w:val="-6"/>
        </w:rPr>
        <w:t xml:space="preserve">khởi </w:t>
      </w:r>
      <w:r>
        <w:rPr>
          <w:spacing w:val="-8"/>
        </w:rPr>
        <w:t xml:space="preserve">nghĩa </w:t>
      </w:r>
      <w:r>
        <w:t xml:space="preserve">Nam </w:t>
      </w:r>
      <w:r>
        <w:rPr>
          <w:spacing w:val="-8"/>
        </w:rPr>
        <w:t xml:space="preserve">kỳ </w:t>
      </w:r>
      <w:r>
        <w:t xml:space="preserve">bị </w:t>
      </w:r>
      <w:r>
        <w:rPr>
          <w:spacing w:val="-6"/>
        </w:rPr>
        <w:t xml:space="preserve">thất </w:t>
      </w:r>
      <w:r>
        <w:t xml:space="preserve">bại, </w:t>
      </w:r>
      <w:r>
        <w:rPr>
          <w:spacing w:val="-5"/>
        </w:rPr>
        <w:t xml:space="preserve">anh </w:t>
      </w:r>
      <w:r>
        <w:t>em</w:t>
      </w:r>
      <w:r>
        <w:rPr>
          <w:spacing w:val="-55"/>
        </w:rPr>
        <w:t xml:space="preserve"> </w:t>
      </w:r>
      <w:r>
        <w:rPr>
          <w:spacing w:val="-9"/>
        </w:rPr>
        <w:t xml:space="preserve">mình </w:t>
      </w:r>
      <w:r>
        <w:rPr>
          <w:spacing w:val="-5"/>
        </w:rPr>
        <w:t xml:space="preserve">nhiều người </w:t>
      </w:r>
      <w:r>
        <w:t xml:space="preserve">bị bắt, </w:t>
      </w:r>
      <w:r>
        <w:rPr>
          <w:spacing w:val="-5"/>
        </w:rPr>
        <w:t xml:space="preserve">anh </w:t>
      </w:r>
      <w:r>
        <w:rPr>
          <w:spacing w:val="-4"/>
        </w:rPr>
        <w:t xml:space="preserve">đứng </w:t>
      </w:r>
      <w:r>
        <w:rPr>
          <w:spacing w:val="2"/>
        </w:rPr>
        <w:t xml:space="preserve">ra lập </w:t>
      </w:r>
      <w:r>
        <w:rPr>
          <w:spacing w:val="-8"/>
        </w:rPr>
        <w:t xml:space="preserve">một </w:t>
      </w:r>
      <w:r>
        <w:rPr>
          <w:spacing w:val="-5"/>
        </w:rPr>
        <w:t xml:space="preserve">tổ </w:t>
      </w:r>
      <w:r>
        <w:rPr>
          <w:spacing w:val="-3"/>
        </w:rPr>
        <w:t xml:space="preserve">chức Tiền </w:t>
      </w:r>
      <w:r>
        <w:rPr>
          <w:spacing w:val="-8"/>
        </w:rPr>
        <w:t xml:space="preserve">Phong, </w:t>
      </w:r>
      <w:r>
        <w:t xml:space="preserve">coi </w:t>
      </w:r>
      <w:r>
        <w:rPr>
          <w:spacing w:val="-10"/>
        </w:rPr>
        <w:t xml:space="preserve">như </w:t>
      </w:r>
      <w:r>
        <w:rPr>
          <w:spacing w:val="-8"/>
        </w:rPr>
        <w:t xml:space="preserve">nòng </w:t>
      </w:r>
      <w:r>
        <w:t xml:space="preserve">cốt </w:t>
      </w:r>
      <w:r>
        <w:rPr>
          <w:spacing w:val="-5"/>
        </w:rPr>
        <w:t xml:space="preserve">của </w:t>
      </w:r>
      <w:r>
        <w:t xml:space="preserve">cách </w:t>
      </w:r>
      <w:r>
        <w:rPr>
          <w:spacing w:val="-11"/>
        </w:rPr>
        <w:t xml:space="preserve">mạng. </w:t>
      </w:r>
      <w:r>
        <w:rPr>
          <w:spacing w:val="-4"/>
        </w:rPr>
        <w:t xml:space="preserve">Khởi </w:t>
      </w:r>
      <w:r>
        <w:rPr>
          <w:spacing w:val="-8"/>
        </w:rPr>
        <w:t xml:space="preserve">nghĩa </w:t>
      </w:r>
      <w:r>
        <w:t xml:space="preserve">ở Sài </w:t>
      </w:r>
      <w:r>
        <w:rPr>
          <w:spacing w:val="-3"/>
        </w:rPr>
        <w:t xml:space="preserve">Gòn </w:t>
      </w:r>
      <w:r>
        <w:rPr>
          <w:spacing w:val="-5"/>
        </w:rPr>
        <w:t xml:space="preserve">chính anh </w:t>
      </w:r>
      <w:r>
        <w:rPr>
          <w:spacing w:val="3"/>
        </w:rPr>
        <w:t xml:space="preserve">là </w:t>
      </w:r>
      <w:r>
        <w:rPr>
          <w:spacing w:val="-5"/>
        </w:rPr>
        <w:t xml:space="preserve">người </w:t>
      </w:r>
      <w:r>
        <w:t xml:space="preserve">lãnh đạo. Còn ở Nam </w:t>
      </w:r>
      <w:r>
        <w:rPr>
          <w:spacing w:val="-3"/>
        </w:rPr>
        <w:t xml:space="preserve">Bộ </w:t>
      </w:r>
      <w:r>
        <w:rPr>
          <w:spacing w:val="-8"/>
        </w:rPr>
        <w:t xml:space="preserve">một </w:t>
      </w:r>
      <w:r>
        <w:t xml:space="preserve">số </w:t>
      </w:r>
      <w:r>
        <w:rPr>
          <w:spacing w:val="-4"/>
        </w:rPr>
        <w:t xml:space="preserve">đồng </w:t>
      </w:r>
      <w:r>
        <w:rPr>
          <w:spacing w:val="-5"/>
        </w:rPr>
        <w:t xml:space="preserve">chí của ta </w:t>
      </w:r>
      <w:r>
        <w:rPr>
          <w:spacing w:val="-10"/>
        </w:rPr>
        <w:t xml:space="preserve">như </w:t>
      </w:r>
      <w:r>
        <w:rPr>
          <w:spacing w:val="-13"/>
        </w:rPr>
        <w:t xml:space="preserve">Ung </w:t>
      </w:r>
      <w:r>
        <w:rPr>
          <w:spacing w:val="-7"/>
        </w:rPr>
        <w:t xml:space="preserve">Văn Khiêm, </w:t>
      </w:r>
      <w:r>
        <w:rPr>
          <w:spacing w:val="-4"/>
        </w:rPr>
        <w:t xml:space="preserve">Hà </w:t>
      </w:r>
      <w:r>
        <w:rPr>
          <w:spacing w:val="-8"/>
        </w:rPr>
        <w:t xml:space="preserve">Huy </w:t>
      </w:r>
      <w:r>
        <w:t xml:space="preserve">Giáp, </w:t>
      </w:r>
      <w:r>
        <w:rPr>
          <w:spacing w:val="-9"/>
        </w:rPr>
        <w:t xml:space="preserve">Nguyễn </w:t>
      </w:r>
      <w:r>
        <w:rPr>
          <w:spacing w:val="-7"/>
        </w:rPr>
        <w:t xml:space="preserve">Thị </w:t>
      </w:r>
      <w:r>
        <w:rPr>
          <w:spacing w:val="-5"/>
        </w:rPr>
        <w:t xml:space="preserve">Thập </w:t>
      </w:r>
      <w:r>
        <w:rPr>
          <w:spacing w:val="2"/>
        </w:rPr>
        <w:t xml:space="preserve">ra </w:t>
      </w:r>
      <w:r>
        <w:rPr>
          <w:spacing w:val="-5"/>
        </w:rPr>
        <w:t xml:space="preserve">nắm </w:t>
      </w:r>
      <w:r>
        <w:rPr>
          <w:spacing w:val="-4"/>
        </w:rPr>
        <w:t xml:space="preserve">vùng </w:t>
      </w:r>
      <w:r>
        <w:rPr>
          <w:spacing w:val="-8"/>
        </w:rPr>
        <w:t xml:space="preserve">nông thôn. </w:t>
      </w:r>
      <w:r>
        <w:rPr>
          <w:spacing w:val="-3"/>
        </w:rPr>
        <w:t xml:space="preserve">Ba </w:t>
      </w:r>
      <w:r>
        <w:rPr>
          <w:spacing w:val="-5"/>
        </w:rPr>
        <w:t xml:space="preserve">người này </w:t>
      </w:r>
      <w:r>
        <w:rPr>
          <w:spacing w:val="2"/>
        </w:rPr>
        <w:t xml:space="preserve">ra </w:t>
      </w:r>
      <w:r>
        <w:rPr>
          <w:spacing w:val="-6"/>
        </w:rPr>
        <w:t xml:space="preserve">ngoài </w:t>
      </w:r>
      <w:r>
        <w:t xml:space="preserve">Bắc dự </w:t>
      </w:r>
      <w:r>
        <w:rPr>
          <w:spacing w:val="-3"/>
        </w:rPr>
        <w:t xml:space="preserve">Hội </w:t>
      </w:r>
      <w:r>
        <w:rPr>
          <w:spacing w:val="-12"/>
        </w:rPr>
        <w:t xml:space="preserve">nghị  </w:t>
      </w:r>
      <w:r>
        <w:t xml:space="preserve">Tân </w:t>
      </w:r>
      <w:r>
        <w:rPr>
          <w:spacing w:val="-3"/>
        </w:rPr>
        <w:t xml:space="preserve">Trào. </w:t>
      </w:r>
      <w:r>
        <w:rPr>
          <w:spacing w:val="-9"/>
        </w:rPr>
        <w:t xml:space="preserve">Nguyễn </w:t>
      </w:r>
      <w:r>
        <w:rPr>
          <w:spacing w:val="-7"/>
        </w:rPr>
        <w:t xml:space="preserve">Thị </w:t>
      </w:r>
      <w:r>
        <w:rPr>
          <w:spacing w:val="-5"/>
        </w:rPr>
        <w:t xml:space="preserve">Thập </w:t>
      </w:r>
      <w:r>
        <w:t xml:space="preserve">đến </w:t>
      </w:r>
      <w:r>
        <w:rPr>
          <w:spacing w:val="-9"/>
        </w:rPr>
        <w:t xml:space="preserve">không </w:t>
      </w:r>
      <w:r>
        <w:rPr>
          <w:spacing w:val="-3"/>
        </w:rPr>
        <w:t xml:space="preserve">kịp. </w:t>
      </w:r>
      <w:r>
        <w:rPr>
          <w:spacing w:val="-13"/>
        </w:rPr>
        <w:t xml:space="preserve">Ung </w:t>
      </w:r>
      <w:r>
        <w:rPr>
          <w:spacing w:val="-7"/>
        </w:rPr>
        <w:t xml:space="preserve">Văn </w:t>
      </w:r>
      <w:r>
        <w:rPr>
          <w:spacing w:val="-3"/>
        </w:rPr>
        <w:t xml:space="preserve">Khiêm </w:t>
      </w:r>
      <w:r>
        <w:t xml:space="preserve">đến </w:t>
      </w:r>
      <w:r>
        <w:rPr>
          <w:spacing w:val="-5"/>
        </w:rPr>
        <w:t xml:space="preserve">chỗ </w:t>
      </w:r>
      <w:r>
        <w:rPr>
          <w:spacing w:val="-3"/>
        </w:rPr>
        <w:t xml:space="preserve">tôi </w:t>
      </w:r>
      <w:r>
        <w:t xml:space="preserve">rồi đi Tân </w:t>
      </w:r>
      <w:r>
        <w:rPr>
          <w:spacing w:val="-3"/>
        </w:rPr>
        <w:t xml:space="preserve">Trào, </w:t>
      </w:r>
      <w:r>
        <w:rPr>
          <w:spacing w:val="-5"/>
        </w:rPr>
        <w:t xml:space="preserve">chứ </w:t>
      </w:r>
      <w:r>
        <w:rPr>
          <w:spacing w:val="-4"/>
        </w:rPr>
        <w:t xml:space="preserve">Trần </w:t>
      </w:r>
      <w:r>
        <w:rPr>
          <w:spacing w:val="-7"/>
        </w:rPr>
        <w:t xml:space="preserve">Văn </w:t>
      </w:r>
      <w:r>
        <w:t xml:space="preserve">Giàu </w:t>
      </w:r>
      <w:r>
        <w:rPr>
          <w:spacing w:val="-9"/>
        </w:rPr>
        <w:t xml:space="preserve">không </w:t>
      </w:r>
      <w:r>
        <w:t xml:space="preserve">được </w:t>
      </w:r>
      <w:r>
        <w:rPr>
          <w:spacing w:val="-6"/>
        </w:rPr>
        <w:t xml:space="preserve">thừa </w:t>
      </w:r>
      <w:r>
        <w:rPr>
          <w:spacing w:val="-9"/>
        </w:rPr>
        <w:t xml:space="preserve">nhận. </w:t>
      </w:r>
      <w:r>
        <w:rPr>
          <w:spacing w:val="-8"/>
        </w:rPr>
        <w:t xml:space="preserve">Việc </w:t>
      </w:r>
      <w:r>
        <w:rPr>
          <w:spacing w:val="-4"/>
        </w:rPr>
        <w:t xml:space="preserve">phân </w:t>
      </w:r>
      <w:r>
        <w:rPr>
          <w:spacing w:val="-8"/>
        </w:rPr>
        <w:t xml:space="preserve">xử </w:t>
      </w:r>
      <w:r>
        <w:rPr>
          <w:spacing w:val="-4"/>
        </w:rPr>
        <w:t xml:space="preserve">Trần </w:t>
      </w:r>
      <w:r>
        <w:rPr>
          <w:spacing w:val="-7"/>
        </w:rPr>
        <w:t xml:space="preserve">Văn </w:t>
      </w:r>
      <w:r>
        <w:t xml:space="preserve">Giàu có các </w:t>
      </w:r>
      <w:r>
        <w:rPr>
          <w:spacing w:val="4"/>
        </w:rPr>
        <w:t xml:space="preserve">lớp </w:t>
      </w:r>
      <w:r>
        <w:t xml:space="preserve">đàn </w:t>
      </w:r>
      <w:r>
        <w:rPr>
          <w:spacing w:val="-5"/>
        </w:rPr>
        <w:t xml:space="preserve">anh </w:t>
      </w:r>
      <w:r>
        <w:t xml:space="preserve">đi </w:t>
      </w:r>
      <w:r>
        <w:rPr>
          <w:spacing w:val="-5"/>
        </w:rPr>
        <w:t xml:space="preserve">tù </w:t>
      </w:r>
      <w:r>
        <w:t xml:space="preserve">ở Côn Đảo về. </w:t>
      </w:r>
      <w:r>
        <w:rPr>
          <w:spacing w:val="-4"/>
        </w:rPr>
        <w:t xml:space="preserve">Họ </w:t>
      </w:r>
      <w:r>
        <w:rPr>
          <w:spacing w:val="3"/>
        </w:rPr>
        <w:t xml:space="preserve">là </w:t>
      </w:r>
      <w:r>
        <w:t xml:space="preserve">bậc </w:t>
      </w:r>
      <w:r>
        <w:rPr>
          <w:spacing w:val="-6"/>
        </w:rPr>
        <w:t xml:space="preserve">thầy </w:t>
      </w:r>
      <w:r>
        <w:t xml:space="preserve">ở Nam Bộ, </w:t>
      </w:r>
      <w:r>
        <w:rPr>
          <w:spacing w:val="3"/>
        </w:rPr>
        <w:t xml:space="preserve">là </w:t>
      </w:r>
      <w:r>
        <w:rPr>
          <w:spacing w:val="-9"/>
        </w:rPr>
        <w:t xml:space="preserve">những </w:t>
      </w:r>
      <w:r>
        <w:rPr>
          <w:spacing w:val="-5"/>
        </w:rPr>
        <w:t xml:space="preserve">người </w:t>
      </w:r>
      <w:r>
        <w:t xml:space="preserve">lãnh đạo </w:t>
      </w:r>
      <w:r>
        <w:rPr>
          <w:spacing w:val="-4"/>
        </w:rPr>
        <w:t xml:space="preserve">quen </w:t>
      </w:r>
      <w:r>
        <w:rPr>
          <w:spacing w:val="-8"/>
        </w:rPr>
        <w:t xml:space="preserve">thuộc </w:t>
      </w:r>
      <w:r>
        <w:rPr>
          <w:spacing w:val="-5"/>
        </w:rPr>
        <w:t xml:space="preserve">của </w:t>
      </w:r>
      <w:r>
        <w:rPr>
          <w:spacing w:val="-8"/>
        </w:rPr>
        <w:t xml:space="preserve">nhân </w:t>
      </w:r>
      <w:r>
        <w:t xml:space="preserve">dân Nam Bộ. </w:t>
      </w:r>
      <w:r>
        <w:rPr>
          <w:spacing w:val="-7"/>
        </w:rPr>
        <w:t xml:space="preserve">Thế </w:t>
      </w:r>
      <w:r>
        <w:rPr>
          <w:spacing w:val="-5"/>
        </w:rPr>
        <w:t xml:space="preserve">của </w:t>
      </w:r>
      <w:r>
        <w:rPr>
          <w:spacing w:val="-4"/>
        </w:rPr>
        <w:t xml:space="preserve">Trần </w:t>
      </w:r>
      <w:r>
        <w:rPr>
          <w:spacing w:val="-7"/>
        </w:rPr>
        <w:t xml:space="preserve">Văn </w:t>
      </w:r>
      <w:r>
        <w:t>Giàu</w:t>
      </w:r>
      <w:r>
        <w:rPr>
          <w:spacing w:val="-16"/>
        </w:rPr>
        <w:t xml:space="preserve"> </w:t>
      </w:r>
      <w:r>
        <w:rPr>
          <w:spacing w:val="-5"/>
        </w:rPr>
        <w:t>yếu</w:t>
      </w:r>
      <w:r>
        <w:rPr>
          <w:spacing w:val="-16"/>
        </w:rPr>
        <w:t xml:space="preserve"> </w:t>
      </w:r>
      <w:r>
        <w:t>đi,</w:t>
      </w:r>
      <w:r>
        <w:rPr>
          <w:spacing w:val="-1"/>
        </w:rPr>
        <w:t xml:space="preserve"> </w:t>
      </w:r>
      <w:r>
        <w:t>về</w:t>
      </w:r>
      <w:r>
        <w:rPr>
          <w:spacing w:val="1"/>
        </w:rPr>
        <w:t xml:space="preserve"> </w:t>
      </w:r>
      <w:r>
        <w:t>sau</w:t>
      </w:r>
      <w:r>
        <w:rPr>
          <w:spacing w:val="-16"/>
        </w:rPr>
        <w:t xml:space="preserve"> </w:t>
      </w:r>
      <w:r>
        <w:t>điều</w:t>
      </w:r>
      <w:r>
        <w:rPr>
          <w:spacing w:val="-15"/>
        </w:rPr>
        <w:t xml:space="preserve"> </w:t>
      </w:r>
      <w:r>
        <w:rPr>
          <w:spacing w:val="-4"/>
        </w:rPr>
        <w:t>Trần</w:t>
      </w:r>
      <w:r>
        <w:rPr>
          <w:spacing w:val="-16"/>
        </w:rPr>
        <w:t xml:space="preserve"> </w:t>
      </w:r>
      <w:r>
        <w:rPr>
          <w:spacing w:val="-7"/>
        </w:rPr>
        <w:t>Văn</w:t>
      </w:r>
      <w:r>
        <w:rPr>
          <w:spacing w:val="-16"/>
        </w:rPr>
        <w:t xml:space="preserve"> </w:t>
      </w:r>
      <w:r>
        <w:t>Giàu</w:t>
      </w:r>
      <w:r>
        <w:rPr>
          <w:spacing w:val="-16"/>
        </w:rPr>
        <w:t xml:space="preserve"> </w:t>
      </w:r>
      <w:r>
        <w:t>đi</w:t>
      </w:r>
      <w:r>
        <w:rPr>
          <w:spacing w:val="6"/>
        </w:rPr>
        <w:t xml:space="preserve"> </w:t>
      </w:r>
      <w:r>
        <w:rPr>
          <w:spacing w:val="-4"/>
        </w:rPr>
        <w:t>Xiêm.”</w:t>
      </w:r>
    </w:p>
    <w:p w:rsidR="002A5536" w:rsidRDefault="002A5536">
      <w:pPr>
        <w:pStyle w:val="BodyText"/>
        <w:ind w:left="0"/>
        <w:rPr>
          <w:sz w:val="26"/>
        </w:rPr>
      </w:pPr>
    </w:p>
    <w:p w:rsidR="002A5536" w:rsidRDefault="00BE1DD8">
      <w:pPr>
        <w:pStyle w:val="BodyText"/>
      </w:pPr>
      <w:r>
        <w:rPr>
          <w:spacing w:val="-8"/>
        </w:rPr>
        <w:t xml:space="preserve">(nguồn: </w:t>
      </w:r>
      <w:hyperlink r:id="rId22">
        <w:r>
          <w:rPr>
            <w:spacing w:val="-3"/>
          </w:rPr>
          <w:t>http://www.diendan.org/viet-nam/tu-lieu-hoang-tung-1920-2010-noi-ve-ho-chi-minh/?</w:t>
        </w:r>
      </w:hyperlink>
      <w:r>
        <w:rPr>
          <w:spacing w:val="-3"/>
        </w:rPr>
        <w:t xml:space="preserve"> searchterm=%22ho%C3%A0ng%20t%C3%B9ng%22 </w:t>
      </w:r>
      <w:r>
        <w:t xml:space="preserve">- </w:t>
      </w:r>
      <w:r>
        <w:rPr>
          <w:spacing w:val="-7"/>
        </w:rPr>
        <w:t xml:space="preserve">Những </w:t>
      </w:r>
      <w:r>
        <w:rPr>
          <w:spacing w:val="-8"/>
        </w:rPr>
        <w:t xml:space="preserve">kỉ </w:t>
      </w:r>
      <w:r>
        <w:t xml:space="preserve">niệm về Bác </w:t>
      </w:r>
      <w:r>
        <w:rPr>
          <w:spacing w:val="-3"/>
        </w:rPr>
        <w:t>Hồ)</w:t>
      </w:r>
    </w:p>
    <w:p w:rsidR="002A5536" w:rsidRDefault="002A5536">
      <w:pPr>
        <w:pStyle w:val="BodyText"/>
        <w:spacing w:before="0"/>
        <w:ind w:left="0"/>
        <w:rPr>
          <w:sz w:val="26"/>
        </w:rPr>
      </w:pPr>
    </w:p>
    <w:p w:rsidR="002A5536" w:rsidRDefault="00BE1DD8">
      <w:pPr>
        <w:pStyle w:val="BodyText"/>
        <w:ind w:right="187"/>
        <w:jc w:val="both"/>
      </w:pPr>
      <w:r>
        <w:t xml:space="preserve">Trích đoạn </w:t>
      </w:r>
      <w:r>
        <w:rPr>
          <w:spacing w:val="-5"/>
        </w:rPr>
        <w:t xml:space="preserve">này cho </w:t>
      </w:r>
      <w:r>
        <w:rPr>
          <w:spacing w:val="-6"/>
        </w:rPr>
        <w:t xml:space="preserve">thấy </w:t>
      </w:r>
      <w:r>
        <w:rPr>
          <w:spacing w:val="2"/>
        </w:rPr>
        <w:t xml:space="preserve">rõ </w:t>
      </w:r>
      <w:r>
        <w:rPr>
          <w:spacing w:val="-5"/>
        </w:rPr>
        <w:t xml:space="preserve">Hoàng Tùng </w:t>
      </w:r>
      <w:r>
        <w:rPr>
          <w:spacing w:val="-9"/>
        </w:rPr>
        <w:t xml:space="preserve">không </w:t>
      </w:r>
      <w:r>
        <w:t xml:space="preserve">ưa </w:t>
      </w:r>
      <w:r>
        <w:rPr>
          <w:spacing w:val="-8"/>
        </w:rPr>
        <w:t xml:space="preserve">gì </w:t>
      </w:r>
      <w:r>
        <w:rPr>
          <w:spacing w:val="-4"/>
        </w:rPr>
        <w:t xml:space="preserve">Trần </w:t>
      </w:r>
      <w:r>
        <w:rPr>
          <w:spacing w:val="-7"/>
        </w:rPr>
        <w:t xml:space="preserve">Văn </w:t>
      </w:r>
      <w:r>
        <w:rPr>
          <w:spacing w:val="-3"/>
        </w:rPr>
        <w:t xml:space="preserve">Giàu, </w:t>
      </w:r>
      <w:r>
        <w:t xml:space="preserve">do đó, </w:t>
      </w:r>
      <w:r>
        <w:rPr>
          <w:spacing w:val="-10"/>
        </w:rPr>
        <w:t xml:space="preserve">khi </w:t>
      </w:r>
      <w:r>
        <w:rPr>
          <w:spacing w:val="-5"/>
        </w:rPr>
        <w:t xml:space="preserve">ông nói </w:t>
      </w:r>
      <w:r>
        <w:rPr>
          <w:spacing w:val="-3"/>
        </w:rPr>
        <w:t xml:space="preserve">rằng </w:t>
      </w:r>
      <w:r>
        <w:t xml:space="preserve">đến </w:t>
      </w:r>
      <w:r>
        <w:rPr>
          <w:spacing w:val="-8"/>
        </w:rPr>
        <w:t xml:space="preserve">ngày </w:t>
      </w:r>
      <w:r>
        <w:rPr>
          <w:spacing w:val="-5"/>
        </w:rPr>
        <w:t xml:space="preserve">họp hội </w:t>
      </w:r>
      <w:r>
        <w:rPr>
          <w:spacing w:val="-12"/>
        </w:rPr>
        <w:t xml:space="preserve">nghị </w:t>
      </w:r>
      <w:r>
        <w:t xml:space="preserve">Tân </w:t>
      </w:r>
      <w:r>
        <w:rPr>
          <w:spacing w:val="-4"/>
        </w:rPr>
        <w:t xml:space="preserve">Trào </w:t>
      </w:r>
      <w:r>
        <w:t xml:space="preserve">(16 </w:t>
      </w:r>
      <w:r>
        <w:rPr>
          <w:spacing w:val="-8"/>
        </w:rPr>
        <w:t xml:space="preserve">tháng </w:t>
      </w:r>
      <w:r>
        <w:t xml:space="preserve">8.1945), bà </w:t>
      </w:r>
      <w:r>
        <w:rPr>
          <w:spacing w:val="-9"/>
        </w:rPr>
        <w:t xml:space="preserve">Nguyễn </w:t>
      </w:r>
      <w:r>
        <w:rPr>
          <w:spacing w:val="-7"/>
        </w:rPr>
        <w:t xml:space="preserve">Thị </w:t>
      </w:r>
      <w:r>
        <w:rPr>
          <w:spacing w:val="-5"/>
        </w:rPr>
        <w:t xml:space="preserve">Thập </w:t>
      </w:r>
      <w:r>
        <w:t xml:space="preserve">vẫn </w:t>
      </w:r>
      <w:r>
        <w:rPr>
          <w:spacing w:val="-3"/>
        </w:rPr>
        <w:t xml:space="preserve">chưa </w:t>
      </w:r>
      <w:r>
        <w:rPr>
          <w:spacing w:val="2"/>
        </w:rPr>
        <w:t xml:space="preserve">ra </w:t>
      </w:r>
      <w:r>
        <w:t xml:space="preserve">tới </w:t>
      </w:r>
      <w:r>
        <w:rPr>
          <w:spacing w:val="-4"/>
        </w:rPr>
        <w:t xml:space="preserve">Hà </w:t>
      </w:r>
      <w:r>
        <w:t xml:space="preserve">Nội, điều đó </w:t>
      </w:r>
      <w:r>
        <w:rPr>
          <w:spacing w:val="-9"/>
        </w:rPr>
        <w:t xml:space="preserve">không </w:t>
      </w:r>
      <w:r>
        <w:rPr>
          <w:spacing w:val="-4"/>
        </w:rPr>
        <w:t xml:space="preserve">phải </w:t>
      </w:r>
      <w:r>
        <w:rPr>
          <w:spacing w:val="-5"/>
        </w:rPr>
        <w:t xml:space="preserve">nói </w:t>
      </w:r>
      <w:r>
        <w:rPr>
          <w:spacing w:val="2"/>
        </w:rPr>
        <w:t xml:space="preserve">ra </w:t>
      </w:r>
      <w:r>
        <w:t xml:space="preserve">để </w:t>
      </w:r>
      <w:r>
        <w:rPr>
          <w:spacing w:val="-3"/>
        </w:rPr>
        <w:t xml:space="preserve">“bênh </w:t>
      </w:r>
      <w:r>
        <w:t xml:space="preserve">vực” </w:t>
      </w:r>
      <w:r>
        <w:rPr>
          <w:spacing w:val="-4"/>
        </w:rPr>
        <w:t xml:space="preserve">Trần </w:t>
      </w:r>
      <w:r>
        <w:rPr>
          <w:spacing w:val="-7"/>
        </w:rPr>
        <w:t xml:space="preserve">Văn </w:t>
      </w:r>
      <w:r>
        <w:rPr>
          <w:spacing w:val="-3"/>
        </w:rPr>
        <w:t>Giàu.</w:t>
      </w:r>
    </w:p>
    <w:p w:rsidR="002A5536" w:rsidRDefault="002A5536">
      <w:pPr>
        <w:pStyle w:val="BodyText"/>
        <w:ind w:left="0"/>
        <w:rPr>
          <w:sz w:val="26"/>
        </w:rPr>
      </w:pPr>
    </w:p>
    <w:p w:rsidR="002A5536" w:rsidRDefault="00BE1DD8">
      <w:pPr>
        <w:pStyle w:val="ListParagraph"/>
        <w:numPr>
          <w:ilvl w:val="0"/>
          <w:numId w:val="29"/>
        </w:numPr>
        <w:tabs>
          <w:tab w:val="left" w:pos="535"/>
        </w:tabs>
        <w:ind w:right="729" w:firstLine="0"/>
        <w:rPr>
          <w:sz w:val="30"/>
        </w:rPr>
      </w:pPr>
      <w:r>
        <w:rPr>
          <w:spacing w:val="-7"/>
          <w:sz w:val="30"/>
        </w:rPr>
        <w:t>SET:</w:t>
      </w:r>
      <w:r>
        <w:rPr>
          <w:spacing w:val="5"/>
          <w:sz w:val="30"/>
        </w:rPr>
        <w:t xml:space="preserve"> </w:t>
      </w:r>
      <w:r>
        <w:rPr>
          <w:sz w:val="30"/>
        </w:rPr>
        <w:t>Section</w:t>
      </w:r>
      <w:r>
        <w:rPr>
          <w:spacing w:val="-16"/>
          <w:sz w:val="30"/>
        </w:rPr>
        <w:t xml:space="preserve"> </w:t>
      </w:r>
      <w:r>
        <w:rPr>
          <w:sz w:val="30"/>
        </w:rPr>
        <w:t>d’Excursion</w:t>
      </w:r>
      <w:r>
        <w:rPr>
          <w:spacing w:val="-16"/>
          <w:sz w:val="30"/>
        </w:rPr>
        <w:t xml:space="preserve"> </w:t>
      </w:r>
      <w:r>
        <w:rPr>
          <w:sz w:val="30"/>
        </w:rPr>
        <w:t>et</w:t>
      </w:r>
      <w:r>
        <w:rPr>
          <w:spacing w:val="-9"/>
          <w:sz w:val="30"/>
        </w:rPr>
        <w:t xml:space="preserve"> </w:t>
      </w:r>
      <w:r>
        <w:rPr>
          <w:sz w:val="30"/>
        </w:rPr>
        <w:t>de</w:t>
      </w:r>
      <w:r>
        <w:rPr>
          <w:spacing w:val="1"/>
          <w:sz w:val="30"/>
        </w:rPr>
        <w:t xml:space="preserve"> </w:t>
      </w:r>
      <w:r>
        <w:rPr>
          <w:spacing w:val="-8"/>
          <w:sz w:val="30"/>
        </w:rPr>
        <w:t>Tourisme</w:t>
      </w:r>
      <w:r>
        <w:rPr>
          <w:spacing w:val="1"/>
          <w:sz w:val="30"/>
        </w:rPr>
        <w:t xml:space="preserve"> </w:t>
      </w:r>
      <w:r>
        <w:rPr>
          <w:sz w:val="30"/>
        </w:rPr>
        <w:t>(Đoàn</w:t>
      </w:r>
      <w:r>
        <w:rPr>
          <w:spacing w:val="-16"/>
          <w:sz w:val="30"/>
        </w:rPr>
        <w:t xml:space="preserve"> </w:t>
      </w:r>
      <w:r>
        <w:rPr>
          <w:sz w:val="30"/>
        </w:rPr>
        <w:t>du</w:t>
      </w:r>
      <w:r>
        <w:rPr>
          <w:spacing w:val="-17"/>
          <w:sz w:val="30"/>
        </w:rPr>
        <w:t xml:space="preserve"> </w:t>
      </w:r>
      <w:r>
        <w:rPr>
          <w:spacing w:val="-6"/>
          <w:sz w:val="30"/>
        </w:rPr>
        <w:t>ngoạn</w:t>
      </w:r>
      <w:r>
        <w:rPr>
          <w:spacing w:val="-16"/>
          <w:sz w:val="30"/>
        </w:rPr>
        <w:t xml:space="preserve"> </w:t>
      </w:r>
      <w:r>
        <w:rPr>
          <w:sz w:val="30"/>
        </w:rPr>
        <w:t>và</w:t>
      </w:r>
      <w:r>
        <w:rPr>
          <w:spacing w:val="1"/>
          <w:sz w:val="30"/>
        </w:rPr>
        <w:t xml:space="preserve"> </w:t>
      </w:r>
      <w:r>
        <w:rPr>
          <w:sz w:val="30"/>
        </w:rPr>
        <w:t>du</w:t>
      </w:r>
      <w:r>
        <w:rPr>
          <w:spacing w:val="-16"/>
          <w:sz w:val="30"/>
        </w:rPr>
        <w:t xml:space="preserve"> </w:t>
      </w:r>
      <w:r>
        <w:rPr>
          <w:sz w:val="30"/>
        </w:rPr>
        <w:t>lịch),</w:t>
      </w:r>
      <w:r>
        <w:rPr>
          <w:spacing w:val="-1"/>
          <w:sz w:val="30"/>
        </w:rPr>
        <w:t xml:space="preserve"> </w:t>
      </w:r>
      <w:r>
        <w:rPr>
          <w:spacing w:val="-5"/>
          <w:sz w:val="30"/>
        </w:rPr>
        <w:t>xem</w:t>
      </w:r>
      <w:r>
        <w:rPr>
          <w:spacing w:val="-24"/>
          <w:sz w:val="30"/>
        </w:rPr>
        <w:t xml:space="preserve"> </w:t>
      </w:r>
      <w:r>
        <w:rPr>
          <w:spacing w:val="-4"/>
          <w:sz w:val="30"/>
        </w:rPr>
        <w:t>hoạt</w:t>
      </w:r>
      <w:r>
        <w:rPr>
          <w:spacing w:val="-9"/>
          <w:sz w:val="30"/>
        </w:rPr>
        <w:t xml:space="preserve"> </w:t>
      </w:r>
      <w:r>
        <w:rPr>
          <w:spacing w:val="-4"/>
          <w:sz w:val="30"/>
        </w:rPr>
        <w:t>động</w:t>
      </w:r>
      <w:r>
        <w:rPr>
          <w:spacing w:val="-16"/>
          <w:sz w:val="30"/>
        </w:rPr>
        <w:t xml:space="preserve"> </w:t>
      </w:r>
      <w:r>
        <w:rPr>
          <w:spacing w:val="-5"/>
          <w:sz w:val="30"/>
        </w:rPr>
        <w:t>của</w:t>
      </w:r>
      <w:r>
        <w:rPr>
          <w:sz w:val="30"/>
        </w:rPr>
        <w:t xml:space="preserve"> các đoàn </w:t>
      </w:r>
      <w:r>
        <w:rPr>
          <w:spacing w:val="-2"/>
          <w:sz w:val="30"/>
        </w:rPr>
        <w:t xml:space="preserve">SET </w:t>
      </w:r>
      <w:r>
        <w:rPr>
          <w:sz w:val="30"/>
        </w:rPr>
        <w:t xml:space="preserve">ở </w:t>
      </w:r>
      <w:r>
        <w:rPr>
          <w:spacing w:val="-4"/>
          <w:sz w:val="30"/>
        </w:rPr>
        <w:t>phần</w:t>
      </w:r>
      <w:r>
        <w:rPr>
          <w:spacing w:val="-28"/>
          <w:sz w:val="30"/>
        </w:rPr>
        <w:t xml:space="preserve"> </w:t>
      </w:r>
      <w:r>
        <w:rPr>
          <w:spacing w:val="-11"/>
          <w:sz w:val="30"/>
        </w:rPr>
        <w:t>VII.</w:t>
      </w:r>
    </w:p>
    <w:p w:rsidR="002A5536" w:rsidRDefault="002A5536">
      <w:pPr>
        <w:pStyle w:val="BodyText"/>
        <w:ind w:left="0"/>
        <w:rPr>
          <w:sz w:val="26"/>
        </w:rPr>
      </w:pPr>
    </w:p>
    <w:p w:rsidR="002A5536" w:rsidRDefault="00BE1DD8">
      <w:pPr>
        <w:pStyle w:val="ListParagraph"/>
        <w:numPr>
          <w:ilvl w:val="0"/>
          <w:numId w:val="29"/>
        </w:numPr>
        <w:tabs>
          <w:tab w:val="left" w:pos="535"/>
        </w:tabs>
        <w:ind w:right="594" w:firstLine="0"/>
        <w:rPr>
          <w:sz w:val="30"/>
        </w:rPr>
      </w:pPr>
      <w:r>
        <w:rPr>
          <w:spacing w:val="-11"/>
          <w:sz w:val="30"/>
        </w:rPr>
        <w:t xml:space="preserve">Về </w:t>
      </w:r>
      <w:r>
        <w:rPr>
          <w:spacing w:val="-8"/>
          <w:sz w:val="30"/>
        </w:rPr>
        <w:t xml:space="preserve">mối </w:t>
      </w:r>
      <w:r>
        <w:rPr>
          <w:spacing w:val="-5"/>
          <w:sz w:val="30"/>
        </w:rPr>
        <w:t xml:space="preserve">tình của ông </w:t>
      </w:r>
      <w:r>
        <w:rPr>
          <w:sz w:val="30"/>
        </w:rPr>
        <w:t xml:space="preserve">bà </w:t>
      </w:r>
      <w:r>
        <w:rPr>
          <w:spacing w:val="-4"/>
          <w:sz w:val="30"/>
        </w:rPr>
        <w:t xml:space="preserve">Phạm </w:t>
      </w:r>
      <w:r>
        <w:rPr>
          <w:spacing w:val="-6"/>
          <w:sz w:val="30"/>
        </w:rPr>
        <w:t xml:space="preserve">Ngọc Thạch, </w:t>
      </w:r>
      <w:r>
        <w:rPr>
          <w:sz w:val="30"/>
        </w:rPr>
        <w:t xml:space="preserve">có </w:t>
      </w:r>
      <w:r>
        <w:rPr>
          <w:spacing w:val="-8"/>
          <w:sz w:val="30"/>
        </w:rPr>
        <w:t xml:space="preserve">thể </w:t>
      </w:r>
      <w:r>
        <w:rPr>
          <w:spacing w:val="-6"/>
          <w:sz w:val="30"/>
        </w:rPr>
        <w:t xml:space="preserve">tham </w:t>
      </w:r>
      <w:r>
        <w:rPr>
          <w:spacing w:val="-8"/>
          <w:sz w:val="30"/>
        </w:rPr>
        <w:t xml:space="preserve">khảo </w:t>
      </w:r>
      <w:r>
        <w:rPr>
          <w:sz w:val="30"/>
        </w:rPr>
        <w:t xml:space="preserve">bài </w:t>
      </w:r>
      <w:r>
        <w:rPr>
          <w:spacing w:val="-3"/>
          <w:sz w:val="30"/>
        </w:rPr>
        <w:t xml:space="preserve">Ba tôi </w:t>
      </w:r>
      <w:r>
        <w:rPr>
          <w:spacing w:val="-5"/>
          <w:sz w:val="30"/>
        </w:rPr>
        <w:t xml:space="preserve">của </w:t>
      </w:r>
      <w:r>
        <w:rPr>
          <w:spacing w:val="-3"/>
          <w:sz w:val="30"/>
        </w:rPr>
        <w:t xml:space="preserve">Colette </w:t>
      </w:r>
      <w:r>
        <w:rPr>
          <w:spacing w:val="-4"/>
          <w:sz w:val="30"/>
        </w:rPr>
        <w:t xml:space="preserve">Phạm </w:t>
      </w:r>
      <w:r>
        <w:rPr>
          <w:spacing w:val="-6"/>
          <w:sz w:val="30"/>
        </w:rPr>
        <w:t xml:space="preserve">Ngọc </w:t>
      </w:r>
      <w:r>
        <w:rPr>
          <w:spacing w:val="-4"/>
          <w:sz w:val="30"/>
        </w:rPr>
        <w:t xml:space="preserve">Thạch </w:t>
      </w:r>
      <w:r>
        <w:rPr>
          <w:spacing w:val="-3"/>
          <w:sz w:val="30"/>
        </w:rPr>
        <w:t xml:space="preserve">(Phạm </w:t>
      </w:r>
      <w:r>
        <w:rPr>
          <w:spacing w:val="-8"/>
          <w:sz w:val="30"/>
        </w:rPr>
        <w:t>Như</w:t>
      </w:r>
      <w:r>
        <w:rPr>
          <w:spacing w:val="-31"/>
          <w:sz w:val="30"/>
        </w:rPr>
        <w:t xml:space="preserve"> </w:t>
      </w:r>
      <w:r>
        <w:rPr>
          <w:sz w:val="30"/>
        </w:rPr>
        <w:t>Mai)</w:t>
      </w:r>
    </w:p>
    <w:p w:rsidR="002A5536" w:rsidRDefault="002A5536">
      <w:pPr>
        <w:pStyle w:val="BodyText"/>
        <w:ind w:left="0"/>
        <w:rPr>
          <w:sz w:val="26"/>
        </w:rPr>
      </w:pPr>
    </w:p>
    <w:p w:rsidR="002A5536" w:rsidRDefault="00BE1DD8">
      <w:pPr>
        <w:pStyle w:val="BodyText"/>
        <w:spacing w:before="0"/>
      </w:pPr>
      <w:hyperlink r:id="rId23">
        <w:r>
          <w:t>http://www.diendan.org/nhung-con-nguoi/100-nam-ngay-sinh-bac-si-pham-ngoc-thach-7-5-1909-7-</w:t>
        </w:r>
      </w:hyperlink>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pPr>
      <w:r>
        <w:lastRenderedPageBreak/>
        <w:t>11-1968/</w:t>
      </w:r>
    </w:p>
    <w:p w:rsidR="002A5536" w:rsidRDefault="002A5536">
      <w:pPr>
        <w:pStyle w:val="BodyText"/>
        <w:spacing w:before="0"/>
        <w:ind w:left="0"/>
        <w:rPr>
          <w:sz w:val="26"/>
        </w:rPr>
      </w:pPr>
    </w:p>
    <w:p w:rsidR="002A5536" w:rsidRDefault="00BE1DD8">
      <w:pPr>
        <w:pStyle w:val="ListParagraph"/>
        <w:numPr>
          <w:ilvl w:val="0"/>
          <w:numId w:val="29"/>
        </w:numPr>
        <w:tabs>
          <w:tab w:val="left" w:pos="535"/>
        </w:tabs>
        <w:spacing w:before="1"/>
        <w:ind w:right="5260" w:firstLine="0"/>
        <w:rPr>
          <w:sz w:val="30"/>
        </w:rPr>
      </w:pPr>
      <w:r>
        <w:rPr>
          <w:spacing w:val="-5"/>
          <w:sz w:val="30"/>
        </w:rPr>
        <w:t xml:space="preserve">Thái </w:t>
      </w:r>
      <w:r>
        <w:rPr>
          <w:spacing w:val="-7"/>
          <w:sz w:val="30"/>
        </w:rPr>
        <w:t xml:space="preserve">Văn </w:t>
      </w:r>
      <w:r>
        <w:rPr>
          <w:spacing w:val="-13"/>
          <w:sz w:val="30"/>
        </w:rPr>
        <w:t xml:space="preserve">Lung: </w:t>
      </w:r>
      <w:r>
        <w:rPr>
          <w:spacing w:val="-5"/>
          <w:sz w:val="30"/>
        </w:rPr>
        <w:t xml:space="preserve">xem </w:t>
      </w:r>
      <w:r>
        <w:rPr>
          <w:sz w:val="30"/>
        </w:rPr>
        <w:t xml:space="preserve">tiểu sử </w:t>
      </w:r>
      <w:r>
        <w:rPr>
          <w:spacing w:val="-4"/>
          <w:sz w:val="30"/>
        </w:rPr>
        <w:t xml:space="preserve">trong </w:t>
      </w:r>
      <w:r>
        <w:rPr>
          <w:spacing w:val="-9"/>
          <w:sz w:val="30"/>
        </w:rPr>
        <w:t xml:space="preserve">Nguyên </w:t>
      </w:r>
      <w:r>
        <w:rPr>
          <w:spacing w:val="-6"/>
          <w:sz w:val="30"/>
        </w:rPr>
        <w:t xml:space="preserve">Hùng </w:t>
      </w:r>
      <w:r>
        <w:rPr>
          <w:spacing w:val="-3"/>
          <w:sz w:val="30"/>
        </w:rPr>
        <w:t>(</w:t>
      </w:r>
      <w:hyperlink r:id="rId24">
        <w:r>
          <w:rPr>
            <w:spacing w:val="-3"/>
            <w:sz w:val="30"/>
          </w:rPr>
          <w:t>http://www.quansuvn.net/index.php/topic,17085.40.html)</w:t>
        </w:r>
      </w:hyperlink>
    </w:p>
    <w:p w:rsidR="002A5536" w:rsidRDefault="002A5536">
      <w:pPr>
        <w:pStyle w:val="BodyText"/>
        <w:ind w:left="0"/>
        <w:rPr>
          <w:sz w:val="26"/>
        </w:rPr>
      </w:pPr>
    </w:p>
    <w:p w:rsidR="002A5536" w:rsidRDefault="00BE1DD8">
      <w:pPr>
        <w:pStyle w:val="ListParagraph"/>
        <w:numPr>
          <w:ilvl w:val="0"/>
          <w:numId w:val="29"/>
        </w:numPr>
        <w:tabs>
          <w:tab w:val="left" w:pos="535"/>
        </w:tabs>
        <w:ind w:left="534"/>
        <w:rPr>
          <w:sz w:val="30"/>
        </w:rPr>
      </w:pPr>
      <w:r>
        <w:rPr>
          <w:spacing w:val="-4"/>
          <w:sz w:val="30"/>
        </w:rPr>
        <w:t xml:space="preserve">Kitchener: </w:t>
      </w:r>
      <w:r>
        <w:rPr>
          <w:spacing w:val="-5"/>
          <w:sz w:val="30"/>
        </w:rPr>
        <w:t xml:space="preserve">nay </w:t>
      </w:r>
      <w:r>
        <w:rPr>
          <w:spacing w:val="3"/>
          <w:sz w:val="30"/>
        </w:rPr>
        <w:t xml:space="preserve">là </w:t>
      </w:r>
      <w:r>
        <w:rPr>
          <w:sz w:val="30"/>
        </w:rPr>
        <w:t xml:space="preserve">đường </w:t>
      </w:r>
      <w:r>
        <w:rPr>
          <w:spacing w:val="-9"/>
          <w:sz w:val="30"/>
        </w:rPr>
        <w:t xml:space="preserve">Nguyễn </w:t>
      </w:r>
      <w:r>
        <w:rPr>
          <w:spacing w:val="-5"/>
          <w:sz w:val="30"/>
        </w:rPr>
        <w:t>Thái</w:t>
      </w:r>
      <w:r>
        <w:rPr>
          <w:spacing w:val="-21"/>
          <w:sz w:val="30"/>
        </w:rPr>
        <w:t xml:space="preserve"> </w:t>
      </w:r>
      <w:r>
        <w:rPr>
          <w:sz w:val="30"/>
        </w:rPr>
        <w:t>Học.</w:t>
      </w:r>
    </w:p>
    <w:p w:rsidR="002A5536" w:rsidRDefault="002A5536">
      <w:pPr>
        <w:pStyle w:val="BodyText"/>
        <w:ind w:left="0"/>
        <w:rPr>
          <w:sz w:val="26"/>
        </w:rPr>
      </w:pPr>
    </w:p>
    <w:p w:rsidR="002A5536" w:rsidRDefault="00BE1DD8">
      <w:pPr>
        <w:pStyle w:val="ListParagraph"/>
        <w:numPr>
          <w:ilvl w:val="0"/>
          <w:numId w:val="29"/>
        </w:numPr>
        <w:tabs>
          <w:tab w:val="left" w:pos="535"/>
        </w:tabs>
        <w:ind w:right="134" w:firstLine="0"/>
        <w:rPr>
          <w:sz w:val="30"/>
        </w:rPr>
      </w:pPr>
      <w:r>
        <w:rPr>
          <w:sz w:val="30"/>
        </w:rPr>
        <w:t xml:space="preserve">Kết </w:t>
      </w:r>
      <w:r>
        <w:rPr>
          <w:spacing w:val="-5"/>
          <w:sz w:val="30"/>
        </w:rPr>
        <w:t xml:space="preserve">nạp </w:t>
      </w:r>
      <w:r>
        <w:rPr>
          <w:spacing w:val="-9"/>
          <w:sz w:val="30"/>
        </w:rPr>
        <w:t xml:space="preserve">ngay: </w:t>
      </w:r>
      <w:r>
        <w:rPr>
          <w:sz w:val="30"/>
        </w:rPr>
        <w:t xml:space="preserve">sự </w:t>
      </w:r>
      <w:r>
        <w:rPr>
          <w:spacing w:val="-6"/>
          <w:sz w:val="30"/>
        </w:rPr>
        <w:t xml:space="preserve">thực </w:t>
      </w:r>
      <w:r>
        <w:rPr>
          <w:spacing w:val="-4"/>
          <w:sz w:val="30"/>
        </w:rPr>
        <w:t xml:space="preserve">Trần </w:t>
      </w:r>
      <w:r>
        <w:rPr>
          <w:spacing w:val="-7"/>
          <w:sz w:val="30"/>
        </w:rPr>
        <w:t xml:space="preserve">Văn </w:t>
      </w:r>
      <w:r>
        <w:rPr>
          <w:sz w:val="30"/>
        </w:rPr>
        <w:t xml:space="preserve">Giàu đã được </w:t>
      </w:r>
      <w:r>
        <w:rPr>
          <w:spacing w:val="-5"/>
          <w:sz w:val="30"/>
        </w:rPr>
        <w:t xml:space="preserve">kết nạp </w:t>
      </w:r>
      <w:r>
        <w:rPr>
          <w:sz w:val="30"/>
        </w:rPr>
        <w:t xml:space="preserve">vào </w:t>
      </w:r>
      <w:r>
        <w:rPr>
          <w:spacing w:val="-6"/>
          <w:sz w:val="30"/>
        </w:rPr>
        <w:t xml:space="preserve">Đảng </w:t>
      </w:r>
      <w:r>
        <w:rPr>
          <w:spacing w:val="-4"/>
          <w:sz w:val="30"/>
        </w:rPr>
        <w:t xml:space="preserve">cộng </w:t>
      </w:r>
      <w:r>
        <w:rPr>
          <w:sz w:val="30"/>
        </w:rPr>
        <w:t xml:space="preserve">sản ở </w:t>
      </w:r>
      <w:r>
        <w:rPr>
          <w:spacing w:val="-4"/>
          <w:sz w:val="30"/>
        </w:rPr>
        <w:t xml:space="preserve">Pháp </w:t>
      </w:r>
      <w:r>
        <w:rPr>
          <w:spacing w:val="-5"/>
          <w:sz w:val="30"/>
        </w:rPr>
        <w:t xml:space="preserve">từ năm </w:t>
      </w:r>
      <w:r>
        <w:rPr>
          <w:sz w:val="30"/>
        </w:rPr>
        <w:t>1929,</w:t>
      </w:r>
      <w:r>
        <w:rPr>
          <w:spacing w:val="-29"/>
          <w:sz w:val="30"/>
        </w:rPr>
        <w:t xml:space="preserve"> </w:t>
      </w:r>
      <w:r>
        <w:rPr>
          <w:spacing w:val="-10"/>
          <w:sz w:val="30"/>
        </w:rPr>
        <w:t xml:space="preserve">khi </w:t>
      </w:r>
      <w:r>
        <w:rPr>
          <w:spacing w:val="-5"/>
          <w:sz w:val="30"/>
        </w:rPr>
        <w:t xml:space="preserve">ông </w:t>
      </w:r>
      <w:r>
        <w:rPr>
          <w:spacing w:val="3"/>
          <w:sz w:val="30"/>
        </w:rPr>
        <w:t xml:space="preserve">là </w:t>
      </w:r>
      <w:r>
        <w:rPr>
          <w:spacing w:val="-5"/>
          <w:sz w:val="30"/>
        </w:rPr>
        <w:t xml:space="preserve">học </w:t>
      </w:r>
      <w:r>
        <w:rPr>
          <w:sz w:val="30"/>
        </w:rPr>
        <w:t xml:space="preserve">sinh </w:t>
      </w:r>
      <w:r>
        <w:rPr>
          <w:spacing w:val="-7"/>
          <w:sz w:val="30"/>
        </w:rPr>
        <w:t xml:space="preserve">trung </w:t>
      </w:r>
      <w:r>
        <w:rPr>
          <w:spacing w:val="-5"/>
          <w:sz w:val="30"/>
        </w:rPr>
        <w:t xml:space="preserve">học </w:t>
      </w:r>
      <w:r>
        <w:rPr>
          <w:sz w:val="30"/>
        </w:rPr>
        <w:t xml:space="preserve">ở </w:t>
      </w:r>
      <w:r>
        <w:rPr>
          <w:spacing w:val="-6"/>
          <w:sz w:val="30"/>
        </w:rPr>
        <w:t xml:space="preserve">Toulouse. </w:t>
      </w:r>
      <w:r>
        <w:rPr>
          <w:spacing w:val="-5"/>
          <w:sz w:val="30"/>
        </w:rPr>
        <w:t xml:space="preserve">Theo </w:t>
      </w:r>
      <w:r>
        <w:rPr>
          <w:spacing w:val="-6"/>
          <w:sz w:val="30"/>
        </w:rPr>
        <w:t xml:space="preserve">thực </w:t>
      </w:r>
      <w:r>
        <w:rPr>
          <w:sz w:val="30"/>
        </w:rPr>
        <w:t xml:space="preserve">tiễn </w:t>
      </w:r>
      <w:r>
        <w:rPr>
          <w:spacing w:val="-5"/>
          <w:sz w:val="30"/>
        </w:rPr>
        <w:t xml:space="preserve">của </w:t>
      </w:r>
      <w:r>
        <w:rPr>
          <w:spacing w:val="-6"/>
          <w:sz w:val="30"/>
        </w:rPr>
        <w:t xml:space="preserve">phong </w:t>
      </w:r>
      <w:r>
        <w:rPr>
          <w:sz w:val="30"/>
        </w:rPr>
        <w:t xml:space="preserve">trào </w:t>
      </w:r>
      <w:r>
        <w:rPr>
          <w:spacing w:val="-4"/>
          <w:sz w:val="30"/>
        </w:rPr>
        <w:t xml:space="preserve">cộng </w:t>
      </w:r>
      <w:r>
        <w:rPr>
          <w:sz w:val="30"/>
        </w:rPr>
        <w:t xml:space="preserve">sản </w:t>
      </w:r>
      <w:r>
        <w:rPr>
          <w:spacing w:val="-5"/>
          <w:sz w:val="30"/>
        </w:rPr>
        <w:t xml:space="preserve">thời </w:t>
      </w:r>
      <w:r>
        <w:rPr>
          <w:sz w:val="30"/>
        </w:rPr>
        <w:t xml:space="preserve">đó, </w:t>
      </w:r>
      <w:r>
        <w:rPr>
          <w:spacing w:val="-9"/>
          <w:sz w:val="30"/>
        </w:rPr>
        <w:t xml:space="preserve">không </w:t>
      </w:r>
      <w:r>
        <w:rPr>
          <w:sz w:val="30"/>
        </w:rPr>
        <w:t xml:space="preserve">có </w:t>
      </w:r>
      <w:r>
        <w:rPr>
          <w:spacing w:val="3"/>
          <w:sz w:val="30"/>
        </w:rPr>
        <w:t xml:space="preserve">lý </w:t>
      </w:r>
      <w:r>
        <w:rPr>
          <w:sz w:val="30"/>
        </w:rPr>
        <w:t xml:space="preserve">do để </w:t>
      </w:r>
      <w:r>
        <w:rPr>
          <w:spacing w:val="-5"/>
          <w:sz w:val="30"/>
        </w:rPr>
        <w:t xml:space="preserve">ông </w:t>
      </w:r>
      <w:r>
        <w:rPr>
          <w:spacing w:val="-4"/>
          <w:sz w:val="30"/>
        </w:rPr>
        <w:t xml:space="preserve">phải </w:t>
      </w:r>
      <w:r>
        <w:rPr>
          <w:sz w:val="30"/>
        </w:rPr>
        <w:t xml:space="preserve">được </w:t>
      </w:r>
      <w:r>
        <w:rPr>
          <w:spacing w:val="-5"/>
          <w:sz w:val="30"/>
        </w:rPr>
        <w:t xml:space="preserve">kết nạp </w:t>
      </w:r>
      <w:r>
        <w:rPr>
          <w:sz w:val="30"/>
        </w:rPr>
        <w:t xml:space="preserve">vào </w:t>
      </w:r>
      <w:r>
        <w:rPr>
          <w:spacing w:val="-6"/>
          <w:sz w:val="30"/>
        </w:rPr>
        <w:t xml:space="preserve">Đảng </w:t>
      </w:r>
      <w:r>
        <w:rPr>
          <w:spacing w:val="-4"/>
          <w:sz w:val="30"/>
        </w:rPr>
        <w:t xml:space="preserve">cộng </w:t>
      </w:r>
      <w:r>
        <w:rPr>
          <w:sz w:val="30"/>
        </w:rPr>
        <w:t xml:space="preserve">sản </w:t>
      </w:r>
      <w:r>
        <w:rPr>
          <w:spacing w:val="-6"/>
          <w:sz w:val="30"/>
        </w:rPr>
        <w:t xml:space="preserve">Đông </w:t>
      </w:r>
      <w:r>
        <w:rPr>
          <w:spacing w:val="-3"/>
          <w:sz w:val="30"/>
        </w:rPr>
        <w:t xml:space="preserve">Dương </w:t>
      </w:r>
      <w:r>
        <w:rPr>
          <w:spacing w:val="-10"/>
          <w:sz w:val="30"/>
        </w:rPr>
        <w:t xml:space="preserve">khi </w:t>
      </w:r>
      <w:r>
        <w:rPr>
          <w:sz w:val="30"/>
        </w:rPr>
        <w:t xml:space="preserve">về nước, </w:t>
      </w:r>
      <w:r>
        <w:rPr>
          <w:spacing w:val="-12"/>
          <w:sz w:val="30"/>
        </w:rPr>
        <w:t xml:space="preserve">mà </w:t>
      </w:r>
      <w:r>
        <w:rPr>
          <w:spacing w:val="-5"/>
          <w:sz w:val="30"/>
        </w:rPr>
        <w:t xml:space="preserve">chỉ </w:t>
      </w:r>
      <w:r>
        <w:rPr>
          <w:sz w:val="30"/>
        </w:rPr>
        <w:t xml:space="preserve">cần </w:t>
      </w:r>
      <w:r>
        <w:rPr>
          <w:spacing w:val="-6"/>
          <w:sz w:val="30"/>
        </w:rPr>
        <w:t xml:space="preserve">“chuyển đảng” </w:t>
      </w:r>
      <w:r>
        <w:rPr>
          <w:sz w:val="30"/>
        </w:rPr>
        <w:t xml:space="preserve">(tất </w:t>
      </w:r>
      <w:r>
        <w:rPr>
          <w:spacing w:val="-7"/>
          <w:sz w:val="30"/>
        </w:rPr>
        <w:t xml:space="preserve">nhiên, </w:t>
      </w:r>
      <w:r>
        <w:rPr>
          <w:sz w:val="30"/>
        </w:rPr>
        <w:t xml:space="preserve">với điều kiện </w:t>
      </w:r>
      <w:r>
        <w:rPr>
          <w:spacing w:val="3"/>
          <w:sz w:val="30"/>
        </w:rPr>
        <w:t xml:space="preserve">là </w:t>
      </w:r>
      <w:r>
        <w:rPr>
          <w:sz w:val="30"/>
        </w:rPr>
        <w:t xml:space="preserve">có </w:t>
      </w:r>
      <w:r>
        <w:rPr>
          <w:spacing w:val="-4"/>
          <w:sz w:val="30"/>
        </w:rPr>
        <w:t xml:space="preserve">bằng </w:t>
      </w:r>
      <w:r>
        <w:rPr>
          <w:spacing w:val="-6"/>
          <w:sz w:val="30"/>
        </w:rPr>
        <w:t xml:space="preserve">chứng </w:t>
      </w:r>
      <w:r>
        <w:rPr>
          <w:sz w:val="30"/>
        </w:rPr>
        <w:t xml:space="preserve">đã </w:t>
      </w:r>
      <w:r>
        <w:rPr>
          <w:spacing w:val="-3"/>
          <w:sz w:val="30"/>
        </w:rPr>
        <w:t xml:space="preserve">gia </w:t>
      </w:r>
      <w:r>
        <w:rPr>
          <w:spacing w:val="-8"/>
          <w:sz w:val="30"/>
        </w:rPr>
        <w:t xml:space="preserve">nhập </w:t>
      </w:r>
      <w:r>
        <w:rPr>
          <w:spacing w:val="-4"/>
          <w:sz w:val="30"/>
        </w:rPr>
        <w:t xml:space="preserve">đảng </w:t>
      </w:r>
      <w:r>
        <w:rPr>
          <w:sz w:val="30"/>
        </w:rPr>
        <w:t xml:space="preserve">Pháp). </w:t>
      </w:r>
      <w:r>
        <w:rPr>
          <w:spacing w:val="-9"/>
          <w:sz w:val="30"/>
        </w:rPr>
        <w:t xml:space="preserve">Nguyên </w:t>
      </w:r>
      <w:r>
        <w:rPr>
          <w:spacing w:val="-3"/>
          <w:sz w:val="30"/>
        </w:rPr>
        <w:t xml:space="preserve">tắc </w:t>
      </w:r>
      <w:r>
        <w:rPr>
          <w:spacing w:val="-5"/>
          <w:sz w:val="30"/>
        </w:rPr>
        <w:t xml:space="preserve">này </w:t>
      </w:r>
      <w:r>
        <w:rPr>
          <w:sz w:val="30"/>
        </w:rPr>
        <w:t xml:space="preserve">được </w:t>
      </w:r>
      <w:r>
        <w:rPr>
          <w:spacing w:val="-5"/>
          <w:sz w:val="30"/>
        </w:rPr>
        <w:t xml:space="preserve">duy </w:t>
      </w:r>
      <w:r>
        <w:rPr>
          <w:sz w:val="30"/>
        </w:rPr>
        <w:t xml:space="preserve">trì </w:t>
      </w:r>
      <w:r>
        <w:rPr>
          <w:spacing w:val="-5"/>
          <w:sz w:val="30"/>
        </w:rPr>
        <w:t xml:space="preserve">cho </w:t>
      </w:r>
      <w:r>
        <w:rPr>
          <w:sz w:val="30"/>
        </w:rPr>
        <w:t xml:space="preserve">đến </w:t>
      </w:r>
      <w:r>
        <w:rPr>
          <w:spacing w:val="-9"/>
          <w:sz w:val="30"/>
        </w:rPr>
        <w:t xml:space="preserve">những </w:t>
      </w:r>
      <w:r>
        <w:rPr>
          <w:spacing w:val="-5"/>
          <w:sz w:val="30"/>
        </w:rPr>
        <w:t xml:space="preserve">năm </w:t>
      </w:r>
      <w:r>
        <w:rPr>
          <w:sz w:val="30"/>
        </w:rPr>
        <w:t xml:space="preserve">1950 giữa </w:t>
      </w:r>
      <w:r>
        <w:rPr>
          <w:spacing w:val="-5"/>
          <w:sz w:val="30"/>
        </w:rPr>
        <w:t xml:space="preserve">hai </w:t>
      </w:r>
      <w:r>
        <w:rPr>
          <w:spacing w:val="-4"/>
          <w:sz w:val="30"/>
        </w:rPr>
        <w:t xml:space="preserve">đảng cộng </w:t>
      </w:r>
      <w:r>
        <w:rPr>
          <w:sz w:val="30"/>
        </w:rPr>
        <w:t xml:space="preserve">sản </w:t>
      </w:r>
      <w:r>
        <w:rPr>
          <w:spacing w:val="-8"/>
          <w:sz w:val="30"/>
        </w:rPr>
        <w:t xml:space="preserve">Việt </w:t>
      </w:r>
      <w:r>
        <w:rPr>
          <w:sz w:val="30"/>
        </w:rPr>
        <w:t xml:space="preserve">Nam </w:t>
      </w:r>
      <w:r>
        <w:rPr>
          <w:spacing w:val="-3"/>
          <w:sz w:val="30"/>
        </w:rPr>
        <w:t xml:space="preserve">tại </w:t>
      </w:r>
      <w:r>
        <w:rPr>
          <w:spacing w:val="-4"/>
          <w:sz w:val="30"/>
        </w:rPr>
        <w:t xml:space="preserve">Pháp: </w:t>
      </w:r>
      <w:r>
        <w:rPr>
          <w:spacing w:val="-9"/>
          <w:sz w:val="30"/>
        </w:rPr>
        <w:t xml:space="preserve">những </w:t>
      </w:r>
      <w:r>
        <w:rPr>
          <w:spacing w:val="-8"/>
          <w:sz w:val="30"/>
        </w:rPr>
        <w:t xml:space="preserve">Việt </w:t>
      </w:r>
      <w:r>
        <w:rPr>
          <w:sz w:val="30"/>
        </w:rPr>
        <w:t xml:space="preserve">kiều </w:t>
      </w:r>
      <w:r>
        <w:rPr>
          <w:spacing w:val="-4"/>
          <w:sz w:val="30"/>
        </w:rPr>
        <w:t xml:space="preserve">đảng </w:t>
      </w:r>
      <w:r>
        <w:rPr>
          <w:sz w:val="30"/>
        </w:rPr>
        <w:t xml:space="preserve">viên </w:t>
      </w:r>
      <w:r>
        <w:rPr>
          <w:spacing w:val="-5"/>
          <w:sz w:val="30"/>
        </w:rPr>
        <w:t xml:space="preserve">ĐCS </w:t>
      </w:r>
      <w:r>
        <w:rPr>
          <w:spacing w:val="-4"/>
          <w:sz w:val="30"/>
        </w:rPr>
        <w:t xml:space="preserve">Pháp </w:t>
      </w:r>
      <w:r>
        <w:rPr>
          <w:sz w:val="30"/>
        </w:rPr>
        <w:t xml:space="preserve">về </w:t>
      </w:r>
      <w:r>
        <w:rPr>
          <w:spacing w:val="-4"/>
          <w:sz w:val="30"/>
        </w:rPr>
        <w:t xml:space="preserve">Hà </w:t>
      </w:r>
      <w:r>
        <w:rPr>
          <w:spacing w:val="-3"/>
          <w:sz w:val="30"/>
        </w:rPr>
        <w:t xml:space="preserve">Nội </w:t>
      </w:r>
      <w:r>
        <w:rPr>
          <w:spacing w:val="-5"/>
          <w:sz w:val="30"/>
        </w:rPr>
        <w:t xml:space="preserve">năm </w:t>
      </w:r>
      <w:r>
        <w:rPr>
          <w:sz w:val="30"/>
        </w:rPr>
        <w:t xml:space="preserve">1956 đương </w:t>
      </w:r>
      <w:r>
        <w:rPr>
          <w:spacing w:val="-5"/>
          <w:sz w:val="30"/>
        </w:rPr>
        <w:t xml:space="preserve">nhiên </w:t>
      </w:r>
      <w:r>
        <w:rPr>
          <w:sz w:val="30"/>
        </w:rPr>
        <w:t xml:space="preserve">được coi </w:t>
      </w:r>
      <w:r>
        <w:rPr>
          <w:spacing w:val="3"/>
          <w:sz w:val="30"/>
        </w:rPr>
        <w:t xml:space="preserve">là </w:t>
      </w:r>
      <w:r>
        <w:rPr>
          <w:spacing w:val="-4"/>
          <w:sz w:val="30"/>
        </w:rPr>
        <w:t xml:space="preserve">đảng </w:t>
      </w:r>
      <w:r>
        <w:rPr>
          <w:sz w:val="30"/>
        </w:rPr>
        <w:t xml:space="preserve">viên </w:t>
      </w:r>
      <w:r>
        <w:rPr>
          <w:spacing w:val="-6"/>
          <w:sz w:val="30"/>
        </w:rPr>
        <w:t xml:space="preserve">Đảng </w:t>
      </w:r>
      <w:r>
        <w:rPr>
          <w:spacing w:val="2"/>
          <w:sz w:val="30"/>
        </w:rPr>
        <w:t xml:space="preserve">lao </w:t>
      </w:r>
      <w:r>
        <w:rPr>
          <w:spacing w:val="-4"/>
          <w:sz w:val="30"/>
        </w:rPr>
        <w:t xml:space="preserve">động </w:t>
      </w:r>
      <w:r>
        <w:rPr>
          <w:spacing w:val="-8"/>
          <w:sz w:val="30"/>
        </w:rPr>
        <w:t xml:space="preserve">Việt Nam. </w:t>
      </w:r>
      <w:r>
        <w:rPr>
          <w:sz w:val="30"/>
        </w:rPr>
        <w:t xml:space="preserve">Đến </w:t>
      </w:r>
      <w:r>
        <w:rPr>
          <w:spacing w:val="-5"/>
          <w:sz w:val="30"/>
        </w:rPr>
        <w:t xml:space="preserve">năm </w:t>
      </w:r>
      <w:r>
        <w:rPr>
          <w:sz w:val="30"/>
        </w:rPr>
        <w:t xml:space="preserve">1958, </w:t>
      </w:r>
      <w:r>
        <w:rPr>
          <w:spacing w:val="-10"/>
          <w:sz w:val="30"/>
        </w:rPr>
        <w:t xml:space="preserve">nguyên </w:t>
      </w:r>
      <w:r>
        <w:rPr>
          <w:spacing w:val="-3"/>
          <w:sz w:val="30"/>
        </w:rPr>
        <w:t xml:space="preserve">tắc </w:t>
      </w:r>
      <w:r>
        <w:rPr>
          <w:spacing w:val="-6"/>
          <w:sz w:val="30"/>
        </w:rPr>
        <w:t xml:space="preserve">“chuyển đảng” </w:t>
      </w:r>
      <w:r>
        <w:rPr>
          <w:spacing w:val="-5"/>
          <w:sz w:val="30"/>
        </w:rPr>
        <w:t xml:space="preserve">này </w:t>
      </w:r>
      <w:r>
        <w:rPr>
          <w:spacing w:val="-6"/>
          <w:sz w:val="30"/>
        </w:rPr>
        <w:t xml:space="preserve">mới </w:t>
      </w:r>
      <w:r>
        <w:rPr>
          <w:spacing w:val="-4"/>
          <w:sz w:val="30"/>
        </w:rPr>
        <w:t xml:space="preserve">chấm </w:t>
      </w:r>
      <w:r>
        <w:rPr>
          <w:sz w:val="30"/>
        </w:rPr>
        <w:t xml:space="preserve">dứt </w:t>
      </w:r>
      <w:r>
        <w:rPr>
          <w:spacing w:val="-5"/>
          <w:sz w:val="30"/>
        </w:rPr>
        <w:t xml:space="preserve">(tuy </w:t>
      </w:r>
      <w:r>
        <w:rPr>
          <w:spacing w:val="-7"/>
          <w:sz w:val="30"/>
        </w:rPr>
        <w:t xml:space="preserve">nhiên, </w:t>
      </w:r>
      <w:r>
        <w:rPr>
          <w:spacing w:val="-5"/>
          <w:sz w:val="30"/>
        </w:rPr>
        <w:t xml:space="preserve">năm </w:t>
      </w:r>
      <w:r>
        <w:rPr>
          <w:sz w:val="30"/>
        </w:rPr>
        <w:t xml:space="preserve">1964, </w:t>
      </w:r>
      <w:r>
        <w:rPr>
          <w:spacing w:val="-10"/>
          <w:sz w:val="30"/>
        </w:rPr>
        <w:t xml:space="preserve">khi </w:t>
      </w:r>
      <w:r>
        <w:rPr>
          <w:sz w:val="30"/>
        </w:rPr>
        <w:t xml:space="preserve">bác sĩ </w:t>
      </w:r>
      <w:r>
        <w:rPr>
          <w:spacing w:val="-9"/>
          <w:sz w:val="30"/>
        </w:rPr>
        <w:t xml:space="preserve">Nguyễn </w:t>
      </w:r>
      <w:r>
        <w:rPr>
          <w:spacing w:val="-6"/>
          <w:sz w:val="30"/>
        </w:rPr>
        <w:t xml:space="preserve">Khắc </w:t>
      </w:r>
      <w:r>
        <w:rPr>
          <w:spacing w:val="-8"/>
          <w:sz w:val="30"/>
        </w:rPr>
        <w:t xml:space="preserve">Viện </w:t>
      </w:r>
      <w:r>
        <w:rPr>
          <w:sz w:val="30"/>
        </w:rPr>
        <w:t xml:space="preserve">bị </w:t>
      </w:r>
      <w:r>
        <w:rPr>
          <w:spacing w:val="-5"/>
          <w:sz w:val="30"/>
        </w:rPr>
        <w:t xml:space="preserve">chính phủ </w:t>
      </w:r>
      <w:r>
        <w:rPr>
          <w:spacing w:val="-4"/>
          <w:sz w:val="30"/>
        </w:rPr>
        <w:t xml:space="preserve">De </w:t>
      </w:r>
      <w:r>
        <w:rPr>
          <w:sz w:val="30"/>
        </w:rPr>
        <w:t xml:space="preserve">Gaulle </w:t>
      </w:r>
      <w:r>
        <w:rPr>
          <w:spacing w:val="-3"/>
          <w:sz w:val="30"/>
        </w:rPr>
        <w:t xml:space="preserve">kín </w:t>
      </w:r>
      <w:r>
        <w:rPr>
          <w:sz w:val="30"/>
        </w:rPr>
        <w:t xml:space="preserve">đáo </w:t>
      </w:r>
      <w:r>
        <w:rPr>
          <w:spacing w:val="-5"/>
          <w:sz w:val="30"/>
        </w:rPr>
        <w:t xml:space="preserve">trục </w:t>
      </w:r>
      <w:r>
        <w:rPr>
          <w:spacing w:val="-8"/>
          <w:sz w:val="30"/>
        </w:rPr>
        <w:t xml:space="preserve">xuất </w:t>
      </w:r>
      <w:r>
        <w:rPr>
          <w:sz w:val="30"/>
        </w:rPr>
        <w:t xml:space="preserve">về </w:t>
      </w:r>
      <w:r>
        <w:rPr>
          <w:spacing w:val="-5"/>
          <w:sz w:val="30"/>
        </w:rPr>
        <w:t xml:space="preserve">miền </w:t>
      </w:r>
      <w:r>
        <w:rPr>
          <w:sz w:val="30"/>
        </w:rPr>
        <w:t xml:space="preserve">Bắc, </w:t>
      </w:r>
      <w:r>
        <w:rPr>
          <w:spacing w:val="-5"/>
          <w:sz w:val="30"/>
        </w:rPr>
        <w:t xml:space="preserve">ông </w:t>
      </w:r>
      <w:r>
        <w:rPr>
          <w:sz w:val="30"/>
        </w:rPr>
        <w:t xml:space="preserve">được </w:t>
      </w:r>
      <w:r>
        <w:rPr>
          <w:spacing w:val="-5"/>
          <w:sz w:val="30"/>
        </w:rPr>
        <w:t xml:space="preserve">tính “tuổi </w:t>
      </w:r>
      <w:r>
        <w:rPr>
          <w:spacing w:val="-6"/>
          <w:sz w:val="30"/>
        </w:rPr>
        <w:t xml:space="preserve">đảng” </w:t>
      </w:r>
      <w:r>
        <w:rPr>
          <w:spacing w:val="-5"/>
          <w:sz w:val="30"/>
        </w:rPr>
        <w:t xml:space="preserve">từ năm </w:t>
      </w:r>
      <w:r>
        <w:rPr>
          <w:sz w:val="30"/>
        </w:rPr>
        <w:t xml:space="preserve">1949, </w:t>
      </w:r>
      <w:r>
        <w:rPr>
          <w:spacing w:val="3"/>
          <w:sz w:val="30"/>
        </w:rPr>
        <w:t xml:space="preserve">là </w:t>
      </w:r>
      <w:r>
        <w:rPr>
          <w:spacing w:val="-5"/>
          <w:sz w:val="30"/>
        </w:rPr>
        <w:t xml:space="preserve">năm ông </w:t>
      </w:r>
      <w:r>
        <w:rPr>
          <w:spacing w:val="-3"/>
          <w:sz w:val="30"/>
        </w:rPr>
        <w:t xml:space="preserve">gia </w:t>
      </w:r>
      <w:r>
        <w:rPr>
          <w:spacing w:val="-8"/>
          <w:sz w:val="30"/>
        </w:rPr>
        <w:t xml:space="preserve">nhập </w:t>
      </w:r>
      <w:r>
        <w:rPr>
          <w:spacing w:val="-5"/>
          <w:sz w:val="30"/>
        </w:rPr>
        <w:t xml:space="preserve">ĐCS </w:t>
      </w:r>
      <w:r>
        <w:rPr>
          <w:sz w:val="30"/>
        </w:rPr>
        <w:t xml:space="preserve">Pháp). </w:t>
      </w:r>
      <w:r>
        <w:rPr>
          <w:spacing w:val="-3"/>
          <w:sz w:val="30"/>
        </w:rPr>
        <w:t xml:space="preserve">Có </w:t>
      </w:r>
      <w:r>
        <w:rPr>
          <w:spacing w:val="-8"/>
          <w:sz w:val="30"/>
        </w:rPr>
        <w:t xml:space="preserve">thể </w:t>
      </w:r>
      <w:r>
        <w:rPr>
          <w:spacing w:val="-5"/>
          <w:sz w:val="30"/>
        </w:rPr>
        <w:t xml:space="preserve">xem </w:t>
      </w:r>
      <w:r>
        <w:rPr>
          <w:spacing w:val="-6"/>
          <w:sz w:val="30"/>
        </w:rPr>
        <w:t xml:space="preserve">thêm </w:t>
      </w:r>
      <w:r>
        <w:rPr>
          <w:sz w:val="30"/>
        </w:rPr>
        <w:t xml:space="preserve">bài </w:t>
      </w:r>
      <w:r>
        <w:rPr>
          <w:spacing w:val="-9"/>
          <w:sz w:val="30"/>
        </w:rPr>
        <w:t xml:space="preserve">Nguyễn </w:t>
      </w:r>
      <w:r>
        <w:rPr>
          <w:spacing w:val="-6"/>
          <w:sz w:val="30"/>
        </w:rPr>
        <w:t xml:space="preserve">Ngọc </w:t>
      </w:r>
      <w:r>
        <w:rPr>
          <w:sz w:val="30"/>
        </w:rPr>
        <w:t xml:space="preserve">Giao: </w:t>
      </w:r>
      <w:r>
        <w:rPr>
          <w:spacing w:val="-6"/>
          <w:sz w:val="30"/>
        </w:rPr>
        <w:t xml:space="preserve">Quan </w:t>
      </w:r>
      <w:r>
        <w:rPr>
          <w:spacing w:val="-8"/>
          <w:sz w:val="30"/>
        </w:rPr>
        <w:t xml:space="preserve">hệ </w:t>
      </w:r>
      <w:r>
        <w:rPr>
          <w:sz w:val="30"/>
        </w:rPr>
        <w:t xml:space="preserve">về </w:t>
      </w:r>
      <w:r>
        <w:rPr>
          <w:spacing w:val="-5"/>
          <w:sz w:val="30"/>
        </w:rPr>
        <w:t xml:space="preserve">tổ </w:t>
      </w:r>
      <w:r>
        <w:rPr>
          <w:spacing w:val="-3"/>
          <w:sz w:val="30"/>
        </w:rPr>
        <w:t xml:space="preserve">chức </w:t>
      </w:r>
      <w:r>
        <w:rPr>
          <w:sz w:val="30"/>
        </w:rPr>
        <w:t xml:space="preserve">giữa </w:t>
      </w:r>
      <w:r>
        <w:rPr>
          <w:spacing w:val="-6"/>
          <w:sz w:val="30"/>
        </w:rPr>
        <w:t xml:space="preserve">phong </w:t>
      </w:r>
      <w:r>
        <w:rPr>
          <w:sz w:val="30"/>
        </w:rPr>
        <w:t xml:space="preserve">trào </w:t>
      </w:r>
      <w:r>
        <w:rPr>
          <w:spacing w:val="-8"/>
          <w:sz w:val="30"/>
        </w:rPr>
        <w:t xml:space="preserve">Việt </w:t>
      </w:r>
      <w:r>
        <w:rPr>
          <w:sz w:val="30"/>
        </w:rPr>
        <w:t xml:space="preserve">kiều và </w:t>
      </w:r>
      <w:r>
        <w:rPr>
          <w:spacing w:val="-6"/>
          <w:sz w:val="30"/>
        </w:rPr>
        <w:t xml:space="preserve">Đảng Cộng </w:t>
      </w:r>
      <w:r>
        <w:rPr>
          <w:sz w:val="30"/>
        </w:rPr>
        <w:t xml:space="preserve">sản </w:t>
      </w:r>
      <w:r>
        <w:rPr>
          <w:spacing w:val="-8"/>
          <w:sz w:val="30"/>
        </w:rPr>
        <w:t xml:space="preserve">Việt </w:t>
      </w:r>
      <w:r>
        <w:rPr>
          <w:sz w:val="30"/>
        </w:rPr>
        <w:t xml:space="preserve">Nam (1945-1990), </w:t>
      </w:r>
      <w:r>
        <w:rPr>
          <w:spacing w:val="-3"/>
          <w:sz w:val="30"/>
        </w:rPr>
        <w:t xml:space="preserve">tạp </w:t>
      </w:r>
      <w:r>
        <w:rPr>
          <w:spacing w:val="-5"/>
          <w:sz w:val="30"/>
        </w:rPr>
        <w:t xml:space="preserve">chí </w:t>
      </w:r>
      <w:r>
        <w:rPr>
          <w:spacing w:val="-4"/>
          <w:sz w:val="30"/>
        </w:rPr>
        <w:t xml:space="preserve">Thời </w:t>
      </w:r>
      <w:r>
        <w:rPr>
          <w:sz w:val="30"/>
        </w:rPr>
        <w:t xml:space="preserve">Đại Mới, số 9, </w:t>
      </w:r>
      <w:r>
        <w:rPr>
          <w:spacing w:val="-8"/>
          <w:sz w:val="30"/>
        </w:rPr>
        <w:t xml:space="preserve">tháng </w:t>
      </w:r>
      <w:r>
        <w:rPr>
          <w:sz w:val="30"/>
        </w:rPr>
        <w:t>11.2006. (</w:t>
      </w:r>
      <w:hyperlink r:id="rId25">
        <w:r>
          <w:rPr>
            <w:sz w:val="30"/>
          </w:rPr>
          <w:t>http://www.tapchithoidai.org/ThoiDai9/200609_NNGiao.htm)</w:t>
        </w:r>
      </w:hyperlink>
    </w:p>
    <w:p w:rsidR="002A5536" w:rsidRDefault="002A5536">
      <w:pPr>
        <w:pStyle w:val="BodyText"/>
        <w:ind w:left="0"/>
        <w:rPr>
          <w:sz w:val="26"/>
        </w:rPr>
      </w:pPr>
    </w:p>
    <w:p w:rsidR="002A5536" w:rsidRDefault="00BE1DD8">
      <w:pPr>
        <w:pStyle w:val="ListParagraph"/>
        <w:numPr>
          <w:ilvl w:val="0"/>
          <w:numId w:val="29"/>
        </w:numPr>
        <w:tabs>
          <w:tab w:val="left" w:pos="535"/>
        </w:tabs>
        <w:ind w:right="119" w:firstLine="0"/>
        <w:rPr>
          <w:sz w:val="30"/>
        </w:rPr>
      </w:pPr>
      <w:r>
        <w:rPr>
          <w:sz w:val="30"/>
        </w:rPr>
        <w:t xml:space="preserve">Hải </w:t>
      </w:r>
      <w:r>
        <w:rPr>
          <w:spacing w:val="-4"/>
          <w:sz w:val="30"/>
        </w:rPr>
        <w:t xml:space="preserve">Triều: </w:t>
      </w:r>
      <w:r>
        <w:rPr>
          <w:spacing w:val="-3"/>
          <w:sz w:val="30"/>
        </w:rPr>
        <w:t xml:space="preserve">tên </w:t>
      </w:r>
      <w:r>
        <w:rPr>
          <w:spacing w:val="-6"/>
          <w:sz w:val="30"/>
        </w:rPr>
        <w:t xml:space="preserve">thật </w:t>
      </w:r>
      <w:r>
        <w:rPr>
          <w:spacing w:val="3"/>
          <w:sz w:val="30"/>
        </w:rPr>
        <w:t xml:space="preserve">là </w:t>
      </w:r>
      <w:r>
        <w:rPr>
          <w:spacing w:val="-9"/>
          <w:sz w:val="30"/>
        </w:rPr>
        <w:t xml:space="preserve">Nguyễn </w:t>
      </w:r>
      <w:r>
        <w:rPr>
          <w:spacing w:val="-6"/>
          <w:sz w:val="30"/>
        </w:rPr>
        <w:t xml:space="preserve">Khoa </w:t>
      </w:r>
      <w:r>
        <w:rPr>
          <w:spacing w:val="-7"/>
          <w:sz w:val="30"/>
        </w:rPr>
        <w:t xml:space="preserve">Văn </w:t>
      </w:r>
      <w:r>
        <w:rPr>
          <w:sz w:val="30"/>
        </w:rPr>
        <w:t xml:space="preserve">(1908-1954). </w:t>
      </w:r>
      <w:r>
        <w:rPr>
          <w:spacing w:val="-7"/>
          <w:sz w:val="30"/>
        </w:rPr>
        <w:t xml:space="preserve">Cha </w:t>
      </w:r>
      <w:r>
        <w:rPr>
          <w:spacing w:val="3"/>
          <w:sz w:val="30"/>
        </w:rPr>
        <w:t xml:space="preserve">là </w:t>
      </w:r>
      <w:r>
        <w:rPr>
          <w:spacing w:val="-10"/>
          <w:sz w:val="30"/>
        </w:rPr>
        <w:t xml:space="preserve">nhà nho </w:t>
      </w:r>
      <w:r>
        <w:rPr>
          <w:spacing w:val="-9"/>
          <w:sz w:val="30"/>
        </w:rPr>
        <w:t xml:space="preserve">Nguyễn </w:t>
      </w:r>
      <w:r>
        <w:rPr>
          <w:spacing w:val="-6"/>
          <w:sz w:val="30"/>
        </w:rPr>
        <w:t xml:space="preserve">Khoa </w:t>
      </w:r>
      <w:r>
        <w:rPr>
          <w:spacing w:val="-5"/>
          <w:sz w:val="30"/>
        </w:rPr>
        <w:t xml:space="preserve">Tùng </w:t>
      </w:r>
      <w:r>
        <w:rPr>
          <w:spacing w:val="-6"/>
          <w:sz w:val="30"/>
        </w:rPr>
        <w:t xml:space="preserve">từng </w:t>
      </w:r>
      <w:r>
        <w:rPr>
          <w:spacing w:val="2"/>
          <w:sz w:val="30"/>
        </w:rPr>
        <w:t xml:space="preserve">làm </w:t>
      </w:r>
      <w:r>
        <w:rPr>
          <w:spacing w:val="-12"/>
          <w:sz w:val="30"/>
        </w:rPr>
        <w:t xml:space="preserve">nghị </w:t>
      </w:r>
      <w:r>
        <w:rPr>
          <w:sz w:val="30"/>
        </w:rPr>
        <w:t xml:space="preserve">viên </w:t>
      </w:r>
      <w:r>
        <w:rPr>
          <w:spacing w:val="-8"/>
          <w:sz w:val="30"/>
        </w:rPr>
        <w:t xml:space="preserve">Viện </w:t>
      </w:r>
      <w:r>
        <w:rPr>
          <w:sz w:val="30"/>
        </w:rPr>
        <w:t xml:space="preserve">dân biểu </w:t>
      </w:r>
      <w:r>
        <w:rPr>
          <w:spacing w:val="-9"/>
          <w:sz w:val="30"/>
        </w:rPr>
        <w:t xml:space="preserve">Trung </w:t>
      </w:r>
      <w:r>
        <w:rPr>
          <w:sz w:val="30"/>
        </w:rPr>
        <w:t xml:space="preserve">Kì, </w:t>
      </w:r>
      <w:r>
        <w:rPr>
          <w:spacing w:val="-12"/>
          <w:sz w:val="30"/>
        </w:rPr>
        <w:t xml:space="preserve">mẹ </w:t>
      </w:r>
      <w:r>
        <w:rPr>
          <w:spacing w:val="3"/>
          <w:sz w:val="30"/>
        </w:rPr>
        <w:t xml:space="preserve">là </w:t>
      </w:r>
      <w:r>
        <w:rPr>
          <w:spacing w:val="-10"/>
          <w:sz w:val="30"/>
        </w:rPr>
        <w:t xml:space="preserve">nhà </w:t>
      </w:r>
      <w:r>
        <w:rPr>
          <w:sz w:val="30"/>
        </w:rPr>
        <w:t xml:space="preserve">văn Đạm </w:t>
      </w:r>
      <w:r>
        <w:rPr>
          <w:spacing w:val="-4"/>
          <w:sz w:val="30"/>
        </w:rPr>
        <w:t xml:space="preserve">Phương </w:t>
      </w:r>
      <w:r>
        <w:rPr>
          <w:sz w:val="30"/>
        </w:rPr>
        <w:t xml:space="preserve">(1881-1947). </w:t>
      </w:r>
      <w:r>
        <w:rPr>
          <w:spacing w:val="-8"/>
          <w:sz w:val="30"/>
        </w:rPr>
        <w:t xml:space="preserve">Ông </w:t>
      </w:r>
      <w:r>
        <w:rPr>
          <w:spacing w:val="3"/>
          <w:sz w:val="30"/>
        </w:rPr>
        <w:t xml:space="preserve">là </w:t>
      </w:r>
      <w:r>
        <w:rPr>
          <w:spacing w:val="-10"/>
          <w:sz w:val="30"/>
        </w:rPr>
        <w:t xml:space="preserve">nhà </w:t>
      </w:r>
      <w:r>
        <w:rPr>
          <w:spacing w:val="3"/>
          <w:sz w:val="30"/>
        </w:rPr>
        <w:t xml:space="preserve">lí </w:t>
      </w:r>
      <w:r>
        <w:rPr>
          <w:sz w:val="30"/>
        </w:rPr>
        <w:t xml:space="preserve">luận </w:t>
      </w:r>
      <w:r>
        <w:rPr>
          <w:spacing w:val="-5"/>
          <w:sz w:val="30"/>
        </w:rPr>
        <w:t xml:space="preserve">của </w:t>
      </w:r>
      <w:r>
        <w:rPr>
          <w:spacing w:val="-4"/>
          <w:sz w:val="30"/>
        </w:rPr>
        <w:t xml:space="preserve">ĐCS, </w:t>
      </w:r>
      <w:r>
        <w:rPr>
          <w:sz w:val="30"/>
        </w:rPr>
        <w:t xml:space="preserve">được biết </w:t>
      </w:r>
      <w:r>
        <w:rPr>
          <w:spacing w:val="-5"/>
          <w:sz w:val="30"/>
        </w:rPr>
        <w:t xml:space="preserve">nhiều </w:t>
      </w:r>
      <w:r>
        <w:rPr>
          <w:spacing w:val="-4"/>
          <w:sz w:val="30"/>
        </w:rPr>
        <w:t xml:space="preserve">trong cuộc </w:t>
      </w:r>
      <w:r>
        <w:rPr>
          <w:sz w:val="30"/>
        </w:rPr>
        <w:t xml:space="preserve">luận chiến với </w:t>
      </w:r>
      <w:r>
        <w:rPr>
          <w:spacing w:val="-4"/>
          <w:sz w:val="30"/>
        </w:rPr>
        <w:t xml:space="preserve">Phan </w:t>
      </w:r>
      <w:r>
        <w:rPr>
          <w:spacing w:val="-6"/>
          <w:sz w:val="30"/>
        </w:rPr>
        <w:t xml:space="preserve">Khôi </w:t>
      </w:r>
      <w:r>
        <w:rPr>
          <w:sz w:val="30"/>
        </w:rPr>
        <w:t xml:space="preserve">về </w:t>
      </w:r>
      <w:r>
        <w:rPr>
          <w:spacing w:val="-6"/>
          <w:sz w:val="30"/>
        </w:rPr>
        <w:t xml:space="preserve">“Duy </w:t>
      </w:r>
      <w:r>
        <w:rPr>
          <w:spacing w:val="-3"/>
          <w:sz w:val="30"/>
        </w:rPr>
        <w:t xml:space="preserve">tâm </w:t>
      </w:r>
      <w:r>
        <w:rPr>
          <w:spacing w:val="-5"/>
          <w:sz w:val="30"/>
        </w:rPr>
        <w:t xml:space="preserve">hay duy </w:t>
      </w:r>
      <w:r>
        <w:rPr>
          <w:sz w:val="30"/>
        </w:rPr>
        <w:t xml:space="preserve">vật”, với </w:t>
      </w:r>
      <w:r>
        <w:rPr>
          <w:spacing w:val="-3"/>
          <w:sz w:val="30"/>
        </w:rPr>
        <w:t xml:space="preserve">Thiếu Sơn, </w:t>
      </w:r>
      <w:r>
        <w:rPr>
          <w:sz w:val="30"/>
        </w:rPr>
        <w:t xml:space="preserve">Hoài </w:t>
      </w:r>
      <w:r>
        <w:rPr>
          <w:spacing w:val="-8"/>
          <w:sz w:val="30"/>
        </w:rPr>
        <w:t xml:space="preserve">Thanh, </w:t>
      </w:r>
      <w:r>
        <w:rPr>
          <w:spacing w:val="-6"/>
          <w:sz w:val="30"/>
        </w:rPr>
        <w:t xml:space="preserve">Lưu Trọng </w:t>
      </w:r>
      <w:r>
        <w:rPr>
          <w:spacing w:val="-10"/>
          <w:sz w:val="30"/>
        </w:rPr>
        <w:t xml:space="preserve">Lư </w:t>
      </w:r>
      <w:r>
        <w:rPr>
          <w:sz w:val="30"/>
        </w:rPr>
        <w:t xml:space="preserve">về “ </w:t>
      </w:r>
      <w:r>
        <w:rPr>
          <w:spacing w:val="-10"/>
          <w:sz w:val="30"/>
        </w:rPr>
        <w:t xml:space="preserve">Nghệ </w:t>
      </w:r>
      <w:r>
        <w:rPr>
          <w:spacing w:val="-8"/>
          <w:sz w:val="30"/>
        </w:rPr>
        <w:t xml:space="preserve">thuật </w:t>
      </w:r>
      <w:r>
        <w:rPr>
          <w:sz w:val="30"/>
        </w:rPr>
        <w:t xml:space="preserve">vị </w:t>
      </w:r>
      <w:r>
        <w:rPr>
          <w:spacing w:val="-12"/>
          <w:sz w:val="30"/>
        </w:rPr>
        <w:t xml:space="preserve">nghệ </w:t>
      </w:r>
      <w:r>
        <w:rPr>
          <w:spacing w:val="-8"/>
          <w:sz w:val="30"/>
        </w:rPr>
        <w:t xml:space="preserve">thuật </w:t>
      </w:r>
      <w:r>
        <w:rPr>
          <w:spacing w:val="-5"/>
          <w:sz w:val="30"/>
        </w:rPr>
        <w:t xml:space="preserve">hay </w:t>
      </w:r>
      <w:r>
        <w:rPr>
          <w:spacing w:val="-12"/>
          <w:sz w:val="30"/>
        </w:rPr>
        <w:t xml:space="preserve">nghệ </w:t>
      </w:r>
      <w:r>
        <w:rPr>
          <w:spacing w:val="-8"/>
          <w:sz w:val="30"/>
        </w:rPr>
        <w:t xml:space="preserve">thuật </w:t>
      </w:r>
      <w:r>
        <w:rPr>
          <w:sz w:val="30"/>
        </w:rPr>
        <w:t xml:space="preserve">vị </w:t>
      </w:r>
      <w:r>
        <w:rPr>
          <w:spacing w:val="-8"/>
          <w:sz w:val="30"/>
        </w:rPr>
        <w:t xml:space="preserve">nhân </w:t>
      </w:r>
      <w:r>
        <w:rPr>
          <w:sz w:val="30"/>
        </w:rPr>
        <w:t xml:space="preserve">sinh ”. </w:t>
      </w:r>
      <w:r>
        <w:rPr>
          <w:spacing w:val="-8"/>
          <w:sz w:val="30"/>
        </w:rPr>
        <w:t xml:space="preserve">Ông </w:t>
      </w:r>
      <w:r>
        <w:rPr>
          <w:spacing w:val="3"/>
          <w:sz w:val="30"/>
        </w:rPr>
        <w:t xml:space="preserve">là </w:t>
      </w:r>
      <w:r>
        <w:rPr>
          <w:spacing w:val="-5"/>
          <w:sz w:val="30"/>
        </w:rPr>
        <w:t xml:space="preserve">người </w:t>
      </w:r>
      <w:r>
        <w:rPr>
          <w:spacing w:val="-8"/>
          <w:sz w:val="30"/>
        </w:rPr>
        <w:t xml:space="preserve">Việt </w:t>
      </w:r>
      <w:r>
        <w:rPr>
          <w:sz w:val="30"/>
        </w:rPr>
        <w:t xml:space="preserve">Nam đầu tiên dịch bộ Tư bản </w:t>
      </w:r>
      <w:r>
        <w:rPr>
          <w:spacing w:val="-5"/>
          <w:sz w:val="30"/>
        </w:rPr>
        <w:t xml:space="preserve">của </w:t>
      </w:r>
      <w:r>
        <w:rPr>
          <w:sz w:val="30"/>
        </w:rPr>
        <w:t xml:space="preserve">Karl </w:t>
      </w:r>
      <w:r>
        <w:rPr>
          <w:spacing w:val="-5"/>
          <w:sz w:val="30"/>
        </w:rPr>
        <w:t xml:space="preserve">Marx. </w:t>
      </w:r>
      <w:r>
        <w:rPr>
          <w:spacing w:val="-8"/>
          <w:sz w:val="30"/>
        </w:rPr>
        <w:t xml:space="preserve">Ông </w:t>
      </w:r>
      <w:r>
        <w:rPr>
          <w:spacing w:val="-4"/>
          <w:sz w:val="30"/>
        </w:rPr>
        <w:t xml:space="preserve">hoạt động </w:t>
      </w:r>
      <w:r>
        <w:rPr>
          <w:sz w:val="30"/>
        </w:rPr>
        <w:t xml:space="preserve">ở </w:t>
      </w:r>
      <w:r>
        <w:rPr>
          <w:spacing w:val="-8"/>
          <w:sz w:val="30"/>
        </w:rPr>
        <w:t xml:space="preserve">Huế </w:t>
      </w:r>
      <w:r>
        <w:rPr>
          <w:sz w:val="30"/>
        </w:rPr>
        <w:t xml:space="preserve">và Sài </w:t>
      </w:r>
      <w:r>
        <w:rPr>
          <w:spacing w:val="-6"/>
          <w:sz w:val="30"/>
        </w:rPr>
        <w:t xml:space="preserve">Gòn, </w:t>
      </w:r>
      <w:r>
        <w:rPr>
          <w:sz w:val="30"/>
        </w:rPr>
        <w:t xml:space="preserve">bị </w:t>
      </w:r>
      <w:r>
        <w:rPr>
          <w:spacing w:val="-4"/>
          <w:sz w:val="30"/>
        </w:rPr>
        <w:t xml:space="preserve">Pháp </w:t>
      </w:r>
      <w:r>
        <w:rPr>
          <w:sz w:val="30"/>
        </w:rPr>
        <w:t xml:space="preserve">giam </w:t>
      </w:r>
      <w:r>
        <w:rPr>
          <w:spacing w:val="-5"/>
          <w:sz w:val="30"/>
        </w:rPr>
        <w:t xml:space="preserve">tù </w:t>
      </w:r>
      <w:r>
        <w:rPr>
          <w:sz w:val="30"/>
        </w:rPr>
        <w:t xml:space="preserve">(1931-1932) và an trí (1940-1945). </w:t>
      </w:r>
      <w:r>
        <w:rPr>
          <w:spacing w:val="-3"/>
          <w:sz w:val="30"/>
        </w:rPr>
        <w:t xml:space="preserve">Có </w:t>
      </w:r>
      <w:r>
        <w:rPr>
          <w:sz w:val="30"/>
        </w:rPr>
        <w:t xml:space="preserve">con trai </w:t>
      </w:r>
      <w:r>
        <w:rPr>
          <w:spacing w:val="3"/>
          <w:sz w:val="30"/>
        </w:rPr>
        <w:t xml:space="preserve">là </w:t>
      </w:r>
      <w:r>
        <w:rPr>
          <w:spacing w:val="-9"/>
          <w:sz w:val="30"/>
        </w:rPr>
        <w:t xml:space="preserve">Nguyễn </w:t>
      </w:r>
      <w:r>
        <w:rPr>
          <w:spacing w:val="-6"/>
          <w:sz w:val="30"/>
        </w:rPr>
        <w:t xml:space="preserve">Khoa </w:t>
      </w:r>
      <w:r>
        <w:rPr>
          <w:spacing w:val="-5"/>
          <w:sz w:val="30"/>
        </w:rPr>
        <w:t xml:space="preserve">Điềm, </w:t>
      </w:r>
      <w:r>
        <w:rPr>
          <w:spacing w:val="-10"/>
          <w:sz w:val="30"/>
        </w:rPr>
        <w:t xml:space="preserve">nhà </w:t>
      </w:r>
      <w:r>
        <w:rPr>
          <w:spacing w:val="-5"/>
          <w:sz w:val="30"/>
        </w:rPr>
        <w:t xml:space="preserve">thơ, </w:t>
      </w:r>
      <w:r>
        <w:rPr>
          <w:sz w:val="30"/>
        </w:rPr>
        <w:t xml:space="preserve">có </w:t>
      </w:r>
      <w:r>
        <w:rPr>
          <w:spacing w:val="-5"/>
          <w:sz w:val="30"/>
        </w:rPr>
        <w:t xml:space="preserve">thời </w:t>
      </w:r>
      <w:r>
        <w:rPr>
          <w:spacing w:val="2"/>
          <w:sz w:val="30"/>
        </w:rPr>
        <w:t>làm</w:t>
      </w:r>
      <w:r>
        <w:rPr>
          <w:spacing w:val="6"/>
          <w:sz w:val="30"/>
        </w:rPr>
        <w:t xml:space="preserve"> </w:t>
      </w:r>
      <w:r>
        <w:rPr>
          <w:spacing w:val="-3"/>
          <w:sz w:val="30"/>
        </w:rPr>
        <w:t>to.</w:t>
      </w:r>
    </w:p>
    <w:p w:rsidR="002A5536" w:rsidRDefault="002A5536">
      <w:pPr>
        <w:pStyle w:val="BodyText"/>
        <w:ind w:left="0"/>
        <w:rPr>
          <w:sz w:val="26"/>
        </w:rPr>
      </w:pPr>
    </w:p>
    <w:p w:rsidR="002A5536" w:rsidRDefault="00BE1DD8">
      <w:pPr>
        <w:pStyle w:val="ListParagraph"/>
        <w:numPr>
          <w:ilvl w:val="0"/>
          <w:numId w:val="29"/>
        </w:numPr>
        <w:tabs>
          <w:tab w:val="left" w:pos="535"/>
        </w:tabs>
        <w:ind w:right="223" w:firstLine="0"/>
        <w:rPr>
          <w:sz w:val="30"/>
        </w:rPr>
      </w:pPr>
      <w:r>
        <w:rPr>
          <w:spacing w:val="-4"/>
          <w:sz w:val="30"/>
        </w:rPr>
        <w:t xml:space="preserve">Phan </w:t>
      </w:r>
      <w:r>
        <w:rPr>
          <w:sz w:val="30"/>
        </w:rPr>
        <w:t xml:space="preserve">Bôi: </w:t>
      </w:r>
      <w:r>
        <w:rPr>
          <w:spacing w:val="-3"/>
          <w:sz w:val="30"/>
        </w:rPr>
        <w:t xml:space="preserve">tức </w:t>
      </w:r>
      <w:r>
        <w:rPr>
          <w:spacing w:val="-5"/>
          <w:sz w:val="30"/>
        </w:rPr>
        <w:t xml:space="preserve">Hoàng </w:t>
      </w:r>
      <w:r>
        <w:rPr>
          <w:sz w:val="30"/>
        </w:rPr>
        <w:t xml:space="preserve">Hữu Nam (1911-1947), em </w:t>
      </w:r>
      <w:r>
        <w:rPr>
          <w:spacing w:val="-3"/>
          <w:sz w:val="30"/>
        </w:rPr>
        <w:t xml:space="preserve">ruột </w:t>
      </w:r>
      <w:r>
        <w:rPr>
          <w:spacing w:val="-5"/>
          <w:sz w:val="30"/>
        </w:rPr>
        <w:t xml:space="preserve">ông </w:t>
      </w:r>
      <w:r>
        <w:rPr>
          <w:spacing w:val="-4"/>
          <w:sz w:val="30"/>
        </w:rPr>
        <w:t xml:space="preserve">Phan </w:t>
      </w:r>
      <w:r>
        <w:rPr>
          <w:spacing w:val="-7"/>
          <w:sz w:val="30"/>
        </w:rPr>
        <w:t xml:space="preserve">Thanh </w:t>
      </w:r>
      <w:r>
        <w:rPr>
          <w:sz w:val="30"/>
        </w:rPr>
        <w:t xml:space="preserve">(cả </w:t>
      </w:r>
      <w:r>
        <w:rPr>
          <w:spacing w:val="-5"/>
          <w:sz w:val="30"/>
        </w:rPr>
        <w:t xml:space="preserve">hai gọi ông </w:t>
      </w:r>
      <w:r>
        <w:rPr>
          <w:spacing w:val="-4"/>
          <w:sz w:val="30"/>
        </w:rPr>
        <w:t xml:space="preserve">Phan </w:t>
      </w:r>
      <w:r>
        <w:rPr>
          <w:spacing w:val="-6"/>
          <w:sz w:val="30"/>
        </w:rPr>
        <w:t xml:space="preserve">Khôi </w:t>
      </w:r>
      <w:r>
        <w:rPr>
          <w:spacing w:val="3"/>
          <w:sz w:val="30"/>
        </w:rPr>
        <w:t xml:space="preserve">là </w:t>
      </w:r>
      <w:r>
        <w:rPr>
          <w:spacing w:val="-5"/>
          <w:sz w:val="30"/>
        </w:rPr>
        <w:t xml:space="preserve">anh </w:t>
      </w:r>
      <w:r>
        <w:rPr>
          <w:spacing w:val="-3"/>
          <w:sz w:val="30"/>
        </w:rPr>
        <w:t xml:space="preserve">họ). </w:t>
      </w:r>
      <w:r>
        <w:rPr>
          <w:spacing w:val="-5"/>
          <w:sz w:val="30"/>
        </w:rPr>
        <w:t xml:space="preserve">Tham </w:t>
      </w:r>
      <w:r>
        <w:rPr>
          <w:spacing w:val="-3"/>
          <w:sz w:val="30"/>
        </w:rPr>
        <w:t xml:space="preserve">gia </w:t>
      </w:r>
      <w:r>
        <w:rPr>
          <w:spacing w:val="-5"/>
          <w:sz w:val="30"/>
        </w:rPr>
        <w:t xml:space="preserve">tổ </w:t>
      </w:r>
      <w:r>
        <w:rPr>
          <w:spacing w:val="-3"/>
          <w:sz w:val="30"/>
        </w:rPr>
        <w:t xml:space="preserve">chức </w:t>
      </w:r>
      <w:r>
        <w:rPr>
          <w:spacing w:val="-5"/>
          <w:sz w:val="30"/>
        </w:rPr>
        <w:t xml:space="preserve">truy </w:t>
      </w:r>
      <w:r>
        <w:rPr>
          <w:sz w:val="30"/>
        </w:rPr>
        <w:t xml:space="preserve">điệu </w:t>
      </w:r>
      <w:r>
        <w:rPr>
          <w:spacing w:val="-4"/>
          <w:sz w:val="30"/>
        </w:rPr>
        <w:t xml:space="preserve">Phan </w:t>
      </w:r>
      <w:r>
        <w:rPr>
          <w:spacing w:val="-5"/>
          <w:sz w:val="30"/>
        </w:rPr>
        <w:t xml:space="preserve">Châu Trinh </w:t>
      </w:r>
      <w:r>
        <w:rPr>
          <w:sz w:val="30"/>
        </w:rPr>
        <w:t xml:space="preserve">(1926), </w:t>
      </w:r>
      <w:r>
        <w:rPr>
          <w:spacing w:val="-3"/>
          <w:sz w:val="30"/>
        </w:rPr>
        <w:t xml:space="preserve">gia </w:t>
      </w:r>
      <w:r>
        <w:rPr>
          <w:spacing w:val="-8"/>
          <w:sz w:val="30"/>
        </w:rPr>
        <w:t xml:space="preserve">nhập </w:t>
      </w:r>
      <w:r>
        <w:rPr>
          <w:spacing w:val="-4"/>
          <w:sz w:val="30"/>
        </w:rPr>
        <w:t xml:space="preserve">An </w:t>
      </w:r>
      <w:r>
        <w:rPr>
          <w:sz w:val="30"/>
        </w:rPr>
        <w:t xml:space="preserve">Nam </w:t>
      </w:r>
      <w:r>
        <w:rPr>
          <w:spacing w:val="-4"/>
          <w:sz w:val="30"/>
        </w:rPr>
        <w:t xml:space="preserve">cộng </w:t>
      </w:r>
      <w:r>
        <w:rPr>
          <w:sz w:val="30"/>
        </w:rPr>
        <w:t xml:space="preserve">sản </w:t>
      </w:r>
      <w:r>
        <w:rPr>
          <w:spacing w:val="-4"/>
          <w:sz w:val="30"/>
        </w:rPr>
        <w:t xml:space="preserve">đảng </w:t>
      </w:r>
      <w:r>
        <w:rPr>
          <w:sz w:val="30"/>
        </w:rPr>
        <w:t>(1928),</w:t>
      </w:r>
      <w:r>
        <w:rPr>
          <w:spacing w:val="1"/>
          <w:sz w:val="30"/>
        </w:rPr>
        <w:t xml:space="preserve"> </w:t>
      </w:r>
      <w:r>
        <w:rPr>
          <w:spacing w:val="-6"/>
          <w:sz w:val="30"/>
        </w:rPr>
        <w:t>Đảng</w:t>
      </w:r>
      <w:r>
        <w:rPr>
          <w:spacing w:val="-15"/>
          <w:sz w:val="30"/>
        </w:rPr>
        <w:t xml:space="preserve"> </w:t>
      </w:r>
      <w:r>
        <w:rPr>
          <w:spacing w:val="-4"/>
          <w:sz w:val="30"/>
        </w:rPr>
        <w:t>cộng</w:t>
      </w:r>
      <w:r>
        <w:rPr>
          <w:spacing w:val="-14"/>
          <w:sz w:val="30"/>
        </w:rPr>
        <w:t xml:space="preserve"> </w:t>
      </w:r>
      <w:r>
        <w:rPr>
          <w:sz w:val="30"/>
        </w:rPr>
        <w:t>sản</w:t>
      </w:r>
      <w:r>
        <w:rPr>
          <w:spacing w:val="-15"/>
          <w:sz w:val="30"/>
        </w:rPr>
        <w:t xml:space="preserve"> </w:t>
      </w:r>
      <w:r>
        <w:rPr>
          <w:spacing w:val="-8"/>
          <w:sz w:val="30"/>
        </w:rPr>
        <w:t>Việt</w:t>
      </w:r>
      <w:r>
        <w:rPr>
          <w:spacing w:val="-7"/>
          <w:sz w:val="30"/>
        </w:rPr>
        <w:t xml:space="preserve"> </w:t>
      </w:r>
      <w:r>
        <w:rPr>
          <w:sz w:val="30"/>
        </w:rPr>
        <w:t>Nam</w:t>
      </w:r>
      <w:r>
        <w:rPr>
          <w:spacing w:val="-22"/>
          <w:sz w:val="30"/>
        </w:rPr>
        <w:t xml:space="preserve"> </w:t>
      </w:r>
      <w:r>
        <w:rPr>
          <w:sz w:val="30"/>
        </w:rPr>
        <w:t>(1930).</w:t>
      </w:r>
      <w:r>
        <w:rPr>
          <w:spacing w:val="1"/>
          <w:sz w:val="30"/>
        </w:rPr>
        <w:t xml:space="preserve"> </w:t>
      </w:r>
      <w:r>
        <w:rPr>
          <w:spacing w:val="-3"/>
          <w:sz w:val="30"/>
        </w:rPr>
        <w:t>Bị</w:t>
      </w:r>
      <w:r>
        <w:rPr>
          <w:spacing w:val="8"/>
          <w:sz w:val="30"/>
        </w:rPr>
        <w:t xml:space="preserve"> </w:t>
      </w:r>
      <w:r>
        <w:rPr>
          <w:spacing w:val="-5"/>
          <w:sz w:val="30"/>
        </w:rPr>
        <w:t>tù</w:t>
      </w:r>
      <w:r>
        <w:rPr>
          <w:spacing w:val="1"/>
          <w:sz w:val="30"/>
        </w:rPr>
        <w:t xml:space="preserve"> </w:t>
      </w:r>
      <w:r>
        <w:rPr>
          <w:sz w:val="30"/>
        </w:rPr>
        <w:t>đày</w:t>
      </w:r>
      <w:r>
        <w:rPr>
          <w:spacing w:val="-15"/>
          <w:sz w:val="30"/>
        </w:rPr>
        <w:t xml:space="preserve"> </w:t>
      </w:r>
      <w:r>
        <w:rPr>
          <w:spacing w:val="-5"/>
          <w:sz w:val="30"/>
        </w:rPr>
        <w:t>nhiều</w:t>
      </w:r>
      <w:r>
        <w:rPr>
          <w:spacing w:val="-14"/>
          <w:sz w:val="30"/>
        </w:rPr>
        <w:t xml:space="preserve"> </w:t>
      </w:r>
      <w:r>
        <w:rPr>
          <w:spacing w:val="2"/>
          <w:sz w:val="30"/>
        </w:rPr>
        <w:t>lần</w:t>
      </w:r>
      <w:r>
        <w:rPr>
          <w:spacing w:val="-14"/>
          <w:sz w:val="30"/>
        </w:rPr>
        <w:t xml:space="preserve"> </w:t>
      </w:r>
      <w:r>
        <w:rPr>
          <w:sz w:val="30"/>
        </w:rPr>
        <w:t>(1931-1939</w:t>
      </w:r>
      <w:r>
        <w:rPr>
          <w:spacing w:val="1"/>
          <w:sz w:val="30"/>
        </w:rPr>
        <w:t xml:space="preserve"> </w:t>
      </w:r>
      <w:r>
        <w:rPr>
          <w:sz w:val="30"/>
        </w:rPr>
        <w:t>ở</w:t>
      </w:r>
      <w:r>
        <w:rPr>
          <w:spacing w:val="8"/>
          <w:sz w:val="30"/>
        </w:rPr>
        <w:t xml:space="preserve"> </w:t>
      </w:r>
      <w:r>
        <w:rPr>
          <w:sz w:val="30"/>
        </w:rPr>
        <w:t>Sài</w:t>
      </w:r>
      <w:r>
        <w:rPr>
          <w:spacing w:val="8"/>
          <w:sz w:val="30"/>
        </w:rPr>
        <w:t xml:space="preserve"> </w:t>
      </w:r>
      <w:r>
        <w:rPr>
          <w:spacing w:val="-6"/>
          <w:sz w:val="30"/>
        </w:rPr>
        <w:t>Gòn,</w:t>
      </w:r>
      <w:r>
        <w:rPr>
          <w:spacing w:val="1"/>
          <w:sz w:val="30"/>
        </w:rPr>
        <w:t xml:space="preserve"> </w:t>
      </w:r>
      <w:r>
        <w:rPr>
          <w:sz w:val="30"/>
        </w:rPr>
        <w:t>Côn</w:t>
      </w:r>
      <w:r>
        <w:rPr>
          <w:spacing w:val="-14"/>
          <w:sz w:val="30"/>
        </w:rPr>
        <w:t xml:space="preserve"> </w:t>
      </w:r>
      <w:r>
        <w:rPr>
          <w:sz w:val="30"/>
        </w:rPr>
        <w:t>Đảo,</w:t>
      </w:r>
      <w:r>
        <w:rPr>
          <w:spacing w:val="1"/>
          <w:sz w:val="30"/>
        </w:rPr>
        <w:t xml:space="preserve"> </w:t>
      </w:r>
      <w:r>
        <w:rPr>
          <w:sz w:val="30"/>
        </w:rPr>
        <w:t xml:space="preserve">1940- 1943 ở </w:t>
      </w:r>
      <w:r>
        <w:rPr>
          <w:spacing w:val="-4"/>
          <w:sz w:val="30"/>
        </w:rPr>
        <w:t xml:space="preserve">Hà </w:t>
      </w:r>
      <w:r>
        <w:rPr>
          <w:spacing w:val="-5"/>
          <w:sz w:val="30"/>
        </w:rPr>
        <w:t xml:space="preserve">Giang, </w:t>
      </w:r>
      <w:r>
        <w:rPr>
          <w:sz w:val="30"/>
        </w:rPr>
        <w:t xml:space="preserve">Sơn </w:t>
      </w:r>
      <w:r>
        <w:rPr>
          <w:spacing w:val="-6"/>
          <w:sz w:val="30"/>
        </w:rPr>
        <w:t xml:space="preserve">La, </w:t>
      </w:r>
      <w:r>
        <w:rPr>
          <w:sz w:val="30"/>
        </w:rPr>
        <w:t xml:space="preserve">Madagascar). Sau Cách </w:t>
      </w:r>
      <w:r>
        <w:rPr>
          <w:spacing w:val="-10"/>
          <w:sz w:val="30"/>
        </w:rPr>
        <w:t xml:space="preserve">mạng </w:t>
      </w:r>
      <w:r>
        <w:rPr>
          <w:spacing w:val="-8"/>
          <w:sz w:val="30"/>
        </w:rPr>
        <w:t xml:space="preserve">tháng </w:t>
      </w:r>
      <w:r>
        <w:rPr>
          <w:spacing w:val="-7"/>
          <w:sz w:val="30"/>
        </w:rPr>
        <w:t xml:space="preserve">Tám, </w:t>
      </w:r>
      <w:r>
        <w:rPr>
          <w:spacing w:val="2"/>
          <w:sz w:val="30"/>
        </w:rPr>
        <w:t xml:space="preserve">làm </w:t>
      </w:r>
      <w:r>
        <w:rPr>
          <w:spacing w:val="-8"/>
          <w:sz w:val="30"/>
        </w:rPr>
        <w:t xml:space="preserve">thứ </w:t>
      </w:r>
      <w:r>
        <w:rPr>
          <w:sz w:val="30"/>
        </w:rPr>
        <w:t xml:space="preserve">trưởng </w:t>
      </w:r>
      <w:r>
        <w:rPr>
          <w:spacing w:val="-3"/>
          <w:sz w:val="30"/>
        </w:rPr>
        <w:t xml:space="preserve">Bộ </w:t>
      </w:r>
      <w:r>
        <w:rPr>
          <w:spacing w:val="-5"/>
          <w:sz w:val="30"/>
        </w:rPr>
        <w:t xml:space="preserve">nội </w:t>
      </w:r>
      <w:r>
        <w:rPr>
          <w:sz w:val="30"/>
        </w:rPr>
        <w:t xml:space="preserve">vụ (cụ </w:t>
      </w:r>
      <w:r>
        <w:rPr>
          <w:spacing w:val="-11"/>
          <w:sz w:val="30"/>
        </w:rPr>
        <w:t xml:space="preserve">Huỳnh </w:t>
      </w:r>
      <w:r>
        <w:rPr>
          <w:spacing w:val="-5"/>
          <w:sz w:val="30"/>
        </w:rPr>
        <w:t xml:space="preserve">Thúc </w:t>
      </w:r>
      <w:r>
        <w:rPr>
          <w:spacing w:val="-8"/>
          <w:sz w:val="30"/>
        </w:rPr>
        <w:t xml:space="preserve">Kháng </w:t>
      </w:r>
      <w:r>
        <w:rPr>
          <w:spacing w:val="2"/>
          <w:sz w:val="30"/>
        </w:rPr>
        <w:t xml:space="preserve">làm </w:t>
      </w:r>
      <w:r>
        <w:rPr>
          <w:sz w:val="30"/>
        </w:rPr>
        <w:t xml:space="preserve">bộ </w:t>
      </w:r>
      <w:r>
        <w:rPr>
          <w:spacing w:val="-3"/>
          <w:sz w:val="30"/>
        </w:rPr>
        <w:t xml:space="preserve">trưởng). </w:t>
      </w:r>
      <w:r>
        <w:rPr>
          <w:spacing w:val="-8"/>
          <w:sz w:val="30"/>
        </w:rPr>
        <w:t xml:space="preserve">Kháng </w:t>
      </w:r>
      <w:r>
        <w:rPr>
          <w:sz w:val="30"/>
        </w:rPr>
        <w:t xml:space="preserve">chiến </w:t>
      </w:r>
      <w:r>
        <w:rPr>
          <w:spacing w:val="-4"/>
          <w:sz w:val="30"/>
        </w:rPr>
        <w:t xml:space="preserve">bùng </w:t>
      </w:r>
      <w:r>
        <w:rPr>
          <w:spacing w:val="-5"/>
          <w:sz w:val="30"/>
        </w:rPr>
        <w:t xml:space="preserve">nổ, </w:t>
      </w:r>
      <w:r>
        <w:rPr>
          <w:sz w:val="30"/>
        </w:rPr>
        <w:t xml:space="preserve">lãnh đạo </w:t>
      </w:r>
      <w:r>
        <w:rPr>
          <w:spacing w:val="-9"/>
          <w:sz w:val="30"/>
        </w:rPr>
        <w:t xml:space="preserve">ngành </w:t>
      </w:r>
      <w:r>
        <w:rPr>
          <w:spacing w:val="-4"/>
          <w:sz w:val="30"/>
        </w:rPr>
        <w:t xml:space="preserve">công </w:t>
      </w:r>
      <w:r>
        <w:rPr>
          <w:spacing w:val="-5"/>
          <w:sz w:val="30"/>
        </w:rPr>
        <w:t xml:space="preserve">an. </w:t>
      </w:r>
      <w:r>
        <w:rPr>
          <w:sz w:val="30"/>
        </w:rPr>
        <w:t xml:space="preserve">Từ trần </w:t>
      </w:r>
      <w:r>
        <w:rPr>
          <w:spacing w:val="-3"/>
          <w:sz w:val="30"/>
        </w:rPr>
        <w:t xml:space="preserve">tại </w:t>
      </w:r>
      <w:r>
        <w:rPr>
          <w:spacing w:val="-10"/>
          <w:sz w:val="30"/>
        </w:rPr>
        <w:t xml:space="preserve">Tuyên </w:t>
      </w:r>
      <w:r>
        <w:rPr>
          <w:spacing w:val="-8"/>
          <w:sz w:val="30"/>
        </w:rPr>
        <w:t xml:space="preserve">Quang </w:t>
      </w:r>
      <w:r>
        <w:rPr>
          <w:spacing w:val="-5"/>
          <w:sz w:val="30"/>
        </w:rPr>
        <w:t>năm</w:t>
      </w:r>
      <w:r>
        <w:rPr>
          <w:spacing w:val="-32"/>
          <w:sz w:val="30"/>
        </w:rPr>
        <w:t xml:space="preserve"> </w:t>
      </w:r>
      <w:r>
        <w:rPr>
          <w:sz w:val="30"/>
        </w:rPr>
        <w:t>1947.</w:t>
      </w:r>
    </w:p>
    <w:p w:rsidR="002A5536" w:rsidRDefault="002A5536">
      <w:pPr>
        <w:pStyle w:val="BodyText"/>
        <w:ind w:left="0"/>
        <w:rPr>
          <w:sz w:val="26"/>
        </w:rPr>
      </w:pPr>
    </w:p>
    <w:p w:rsidR="002A5536" w:rsidRDefault="00BE1DD8">
      <w:pPr>
        <w:pStyle w:val="ListParagraph"/>
        <w:numPr>
          <w:ilvl w:val="0"/>
          <w:numId w:val="29"/>
        </w:numPr>
        <w:tabs>
          <w:tab w:val="left" w:pos="535"/>
        </w:tabs>
        <w:spacing w:before="1"/>
        <w:ind w:right="490" w:firstLine="0"/>
        <w:jc w:val="both"/>
        <w:rPr>
          <w:sz w:val="30"/>
        </w:rPr>
      </w:pPr>
      <w:r>
        <w:rPr>
          <w:spacing w:val="-3"/>
          <w:sz w:val="30"/>
        </w:rPr>
        <w:t xml:space="preserve">Lươn </w:t>
      </w:r>
      <w:r>
        <w:rPr>
          <w:spacing w:val="-5"/>
          <w:sz w:val="30"/>
        </w:rPr>
        <w:t xml:space="preserve">chê </w:t>
      </w:r>
      <w:r>
        <w:rPr>
          <w:spacing w:val="3"/>
          <w:sz w:val="30"/>
        </w:rPr>
        <w:t xml:space="preserve">lịch </w:t>
      </w:r>
      <w:r>
        <w:rPr>
          <w:spacing w:val="-7"/>
          <w:sz w:val="30"/>
        </w:rPr>
        <w:t xml:space="preserve">nhớt: </w:t>
      </w:r>
      <w:r>
        <w:rPr>
          <w:spacing w:val="-3"/>
          <w:sz w:val="30"/>
        </w:rPr>
        <w:t xml:space="preserve">Lươn </w:t>
      </w:r>
      <w:r>
        <w:rPr>
          <w:sz w:val="30"/>
        </w:rPr>
        <w:t xml:space="preserve">và </w:t>
      </w:r>
      <w:r>
        <w:rPr>
          <w:spacing w:val="3"/>
          <w:sz w:val="30"/>
        </w:rPr>
        <w:t xml:space="preserve">lịch </w:t>
      </w:r>
      <w:r>
        <w:rPr>
          <w:sz w:val="30"/>
        </w:rPr>
        <w:t xml:space="preserve">đều </w:t>
      </w:r>
      <w:r>
        <w:rPr>
          <w:spacing w:val="3"/>
          <w:sz w:val="30"/>
        </w:rPr>
        <w:t xml:space="preserve">là </w:t>
      </w:r>
      <w:r>
        <w:rPr>
          <w:spacing w:val="-5"/>
          <w:sz w:val="30"/>
        </w:rPr>
        <w:t xml:space="preserve">hai </w:t>
      </w:r>
      <w:r>
        <w:rPr>
          <w:sz w:val="30"/>
        </w:rPr>
        <w:t xml:space="preserve">loại cá </w:t>
      </w:r>
      <w:r>
        <w:rPr>
          <w:spacing w:val="-7"/>
          <w:sz w:val="30"/>
        </w:rPr>
        <w:t xml:space="preserve">xương, </w:t>
      </w:r>
      <w:r>
        <w:rPr>
          <w:sz w:val="30"/>
        </w:rPr>
        <w:t xml:space="preserve">da </w:t>
      </w:r>
      <w:r>
        <w:rPr>
          <w:spacing w:val="-7"/>
          <w:sz w:val="30"/>
        </w:rPr>
        <w:t xml:space="preserve">nhớt; </w:t>
      </w:r>
      <w:r>
        <w:rPr>
          <w:spacing w:val="3"/>
          <w:sz w:val="30"/>
        </w:rPr>
        <w:t xml:space="preserve">lươn </w:t>
      </w:r>
      <w:r>
        <w:rPr>
          <w:spacing w:val="-8"/>
          <w:sz w:val="30"/>
        </w:rPr>
        <w:t xml:space="preserve">thì </w:t>
      </w:r>
      <w:r>
        <w:rPr>
          <w:sz w:val="30"/>
        </w:rPr>
        <w:t xml:space="preserve">trơn </w:t>
      </w:r>
      <w:r>
        <w:rPr>
          <w:spacing w:val="-7"/>
          <w:sz w:val="30"/>
        </w:rPr>
        <w:t xml:space="preserve">tuột, </w:t>
      </w:r>
      <w:r>
        <w:rPr>
          <w:spacing w:val="-6"/>
          <w:sz w:val="30"/>
        </w:rPr>
        <w:t xml:space="preserve">thân hình thon </w:t>
      </w:r>
      <w:r>
        <w:rPr>
          <w:sz w:val="30"/>
        </w:rPr>
        <w:t xml:space="preserve">dài </w:t>
      </w:r>
      <w:r>
        <w:rPr>
          <w:spacing w:val="-5"/>
          <w:sz w:val="30"/>
        </w:rPr>
        <w:t xml:space="preserve">từ </w:t>
      </w:r>
      <w:r>
        <w:rPr>
          <w:sz w:val="30"/>
        </w:rPr>
        <w:t xml:space="preserve">đầu đến đuôi; </w:t>
      </w:r>
      <w:r>
        <w:rPr>
          <w:spacing w:val="3"/>
          <w:sz w:val="30"/>
        </w:rPr>
        <w:t xml:space="preserve">lịch </w:t>
      </w:r>
      <w:r>
        <w:rPr>
          <w:spacing w:val="-8"/>
          <w:sz w:val="30"/>
        </w:rPr>
        <w:t xml:space="preserve">thì </w:t>
      </w:r>
      <w:r>
        <w:rPr>
          <w:spacing w:val="-3"/>
          <w:sz w:val="30"/>
        </w:rPr>
        <w:t xml:space="preserve">phía </w:t>
      </w:r>
      <w:r>
        <w:rPr>
          <w:spacing w:val="-4"/>
          <w:sz w:val="30"/>
        </w:rPr>
        <w:t xml:space="preserve">đuôi </w:t>
      </w:r>
      <w:r>
        <w:rPr>
          <w:sz w:val="30"/>
        </w:rPr>
        <w:t xml:space="preserve">(từ rốn trở </w:t>
      </w:r>
      <w:r>
        <w:rPr>
          <w:spacing w:val="-10"/>
          <w:sz w:val="30"/>
        </w:rPr>
        <w:t xml:space="preserve">xuống) </w:t>
      </w:r>
      <w:r>
        <w:rPr>
          <w:sz w:val="30"/>
        </w:rPr>
        <w:t xml:space="preserve">có 2 cái vè </w:t>
      </w:r>
      <w:r>
        <w:rPr>
          <w:spacing w:val="-5"/>
          <w:sz w:val="30"/>
        </w:rPr>
        <w:t xml:space="preserve">xòa </w:t>
      </w:r>
      <w:r>
        <w:rPr>
          <w:spacing w:val="2"/>
          <w:sz w:val="30"/>
        </w:rPr>
        <w:t xml:space="preserve">ra </w:t>
      </w:r>
      <w:r>
        <w:rPr>
          <w:spacing w:val="-10"/>
          <w:sz w:val="30"/>
        </w:rPr>
        <w:t xml:space="preserve">như </w:t>
      </w:r>
      <w:r>
        <w:rPr>
          <w:spacing w:val="-4"/>
          <w:sz w:val="30"/>
        </w:rPr>
        <w:t xml:space="preserve">cánh </w:t>
      </w:r>
      <w:r>
        <w:rPr>
          <w:spacing w:val="-5"/>
          <w:sz w:val="30"/>
        </w:rPr>
        <w:t xml:space="preserve">quạt, </w:t>
      </w:r>
      <w:r>
        <w:rPr>
          <w:spacing w:val="-10"/>
          <w:sz w:val="30"/>
        </w:rPr>
        <w:t xml:space="preserve">như </w:t>
      </w:r>
      <w:r>
        <w:rPr>
          <w:spacing w:val="-4"/>
          <w:sz w:val="30"/>
        </w:rPr>
        <w:t>đuôi</w:t>
      </w:r>
      <w:r>
        <w:rPr>
          <w:spacing w:val="6"/>
          <w:sz w:val="30"/>
        </w:rPr>
        <w:t xml:space="preserve"> </w:t>
      </w:r>
      <w:r>
        <w:rPr>
          <w:sz w:val="30"/>
        </w:rPr>
        <w:t>cá.</w:t>
      </w:r>
    </w:p>
    <w:p w:rsidR="002A5536" w:rsidRDefault="002A5536">
      <w:pPr>
        <w:pStyle w:val="BodyText"/>
        <w:spacing w:before="0"/>
        <w:ind w:left="0"/>
        <w:rPr>
          <w:sz w:val="26"/>
        </w:rPr>
      </w:pPr>
    </w:p>
    <w:p w:rsidR="002A5536" w:rsidRDefault="00BE1DD8">
      <w:pPr>
        <w:pStyle w:val="ListParagraph"/>
        <w:numPr>
          <w:ilvl w:val="0"/>
          <w:numId w:val="29"/>
        </w:numPr>
        <w:tabs>
          <w:tab w:val="left" w:pos="685"/>
        </w:tabs>
        <w:spacing w:before="1"/>
        <w:ind w:left="684" w:hanging="585"/>
        <w:jc w:val="both"/>
        <w:rPr>
          <w:sz w:val="30"/>
        </w:rPr>
      </w:pPr>
      <w:r>
        <w:rPr>
          <w:spacing w:val="-5"/>
          <w:sz w:val="30"/>
        </w:rPr>
        <w:t xml:space="preserve">góc </w:t>
      </w:r>
      <w:r>
        <w:rPr>
          <w:sz w:val="30"/>
        </w:rPr>
        <w:t xml:space="preserve">đường Pellerin-Colombert: </w:t>
      </w:r>
      <w:r>
        <w:rPr>
          <w:spacing w:val="-5"/>
          <w:sz w:val="30"/>
        </w:rPr>
        <w:t xml:space="preserve">góc </w:t>
      </w:r>
      <w:r>
        <w:rPr>
          <w:sz w:val="30"/>
        </w:rPr>
        <w:t xml:space="preserve">đường </w:t>
      </w:r>
      <w:r>
        <w:rPr>
          <w:spacing w:val="-3"/>
          <w:sz w:val="30"/>
        </w:rPr>
        <w:t xml:space="preserve">Pasteur </w:t>
      </w:r>
      <w:r>
        <w:rPr>
          <w:sz w:val="30"/>
        </w:rPr>
        <w:t xml:space="preserve">và </w:t>
      </w:r>
      <w:r>
        <w:rPr>
          <w:spacing w:val="-3"/>
          <w:sz w:val="30"/>
        </w:rPr>
        <w:t xml:space="preserve">Alexandre </w:t>
      </w:r>
      <w:r>
        <w:rPr>
          <w:sz w:val="30"/>
        </w:rPr>
        <w:t>de</w:t>
      </w:r>
      <w:r>
        <w:rPr>
          <w:spacing w:val="-6"/>
          <w:sz w:val="30"/>
        </w:rPr>
        <w:t xml:space="preserve"> </w:t>
      </w:r>
      <w:r>
        <w:rPr>
          <w:spacing w:val="-3"/>
          <w:sz w:val="30"/>
        </w:rPr>
        <w:t>Rhodes.</w:t>
      </w:r>
    </w:p>
    <w:p w:rsidR="002A5536" w:rsidRDefault="002A5536">
      <w:pPr>
        <w:pStyle w:val="BodyText"/>
        <w:ind w:left="0"/>
        <w:rPr>
          <w:sz w:val="26"/>
        </w:rPr>
      </w:pPr>
    </w:p>
    <w:p w:rsidR="002A5536" w:rsidRDefault="00BE1DD8">
      <w:pPr>
        <w:pStyle w:val="ListParagraph"/>
        <w:numPr>
          <w:ilvl w:val="0"/>
          <w:numId w:val="29"/>
        </w:numPr>
        <w:tabs>
          <w:tab w:val="left" w:pos="670"/>
        </w:tabs>
        <w:ind w:right="187" w:firstLine="0"/>
        <w:rPr>
          <w:sz w:val="30"/>
        </w:rPr>
      </w:pPr>
      <w:r>
        <w:rPr>
          <w:spacing w:val="-6"/>
          <w:sz w:val="30"/>
        </w:rPr>
        <w:t xml:space="preserve">Trong </w:t>
      </w:r>
      <w:r>
        <w:rPr>
          <w:spacing w:val="-8"/>
          <w:sz w:val="30"/>
        </w:rPr>
        <w:t xml:space="preserve">một </w:t>
      </w:r>
      <w:r>
        <w:rPr>
          <w:sz w:val="30"/>
        </w:rPr>
        <w:t xml:space="preserve">dịp </w:t>
      </w:r>
      <w:r>
        <w:rPr>
          <w:spacing w:val="-6"/>
          <w:sz w:val="30"/>
        </w:rPr>
        <w:t xml:space="preserve">phỏng </w:t>
      </w:r>
      <w:r>
        <w:rPr>
          <w:sz w:val="30"/>
        </w:rPr>
        <w:t xml:space="preserve">vấn </w:t>
      </w:r>
      <w:r>
        <w:rPr>
          <w:spacing w:val="-4"/>
          <w:sz w:val="30"/>
        </w:rPr>
        <w:t xml:space="preserve">Trần </w:t>
      </w:r>
      <w:r>
        <w:rPr>
          <w:spacing w:val="-7"/>
          <w:sz w:val="30"/>
        </w:rPr>
        <w:t xml:space="preserve">Văn </w:t>
      </w:r>
      <w:r>
        <w:rPr>
          <w:spacing w:val="-3"/>
          <w:sz w:val="30"/>
        </w:rPr>
        <w:t xml:space="preserve">Giàu, </w:t>
      </w:r>
      <w:r>
        <w:rPr>
          <w:spacing w:val="-5"/>
          <w:sz w:val="30"/>
        </w:rPr>
        <w:t xml:space="preserve">ông </w:t>
      </w:r>
      <w:r>
        <w:rPr>
          <w:spacing w:val="-9"/>
          <w:sz w:val="30"/>
        </w:rPr>
        <w:t xml:space="preserve">khẳng </w:t>
      </w:r>
      <w:r>
        <w:rPr>
          <w:spacing w:val="-3"/>
          <w:sz w:val="30"/>
        </w:rPr>
        <w:t xml:space="preserve">định </w:t>
      </w:r>
      <w:r>
        <w:rPr>
          <w:sz w:val="30"/>
        </w:rPr>
        <w:t xml:space="preserve">với </w:t>
      </w:r>
      <w:r>
        <w:rPr>
          <w:spacing w:val="-3"/>
          <w:sz w:val="30"/>
        </w:rPr>
        <w:t xml:space="preserve">tôi </w:t>
      </w:r>
      <w:r>
        <w:rPr>
          <w:spacing w:val="-7"/>
          <w:sz w:val="30"/>
        </w:rPr>
        <w:t xml:space="preserve">(Nguyễn </w:t>
      </w:r>
      <w:r>
        <w:rPr>
          <w:spacing w:val="-6"/>
          <w:sz w:val="30"/>
        </w:rPr>
        <w:t xml:space="preserve">Ngọc </w:t>
      </w:r>
      <w:r>
        <w:rPr>
          <w:sz w:val="30"/>
        </w:rPr>
        <w:t xml:space="preserve">Giao) </w:t>
      </w:r>
      <w:r>
        <w:rPr>
          <w:spacing w:val="3"/>
          <w:sz w:val="30"/>
        </w:rPr>
        <w:t xml:space="preserve">là </w:t>
      </w:r>
      <w:r>
        <w:rPr>
          <w:spacing w:val="-10"/>
          <w:sz w:val="30"/>
        </w:rPr>
        <w:t xml:space="preserve">khi </w:t>
      </w:r>
      <w:r>
        <w:rPr>
          <w:sz w:val="30"/>
        </w:rPr>
        <w:t>bác sĩ</w:t>
      </w:r>
      <w:r>
        <w:rPr>
          <w:spacing w:val="6"/>
          <w:sz w:val="30"/>
        </w:rPr>
        <w:t xml:space="preserve"> </w:t>
      </w:r>
      <w:r>
        <w:rPr>
          <w:spacing w:val="-4"/>
          <w:sz w:val="30"/>
        </w:rPr>
        <w:t>Hồ</w:t>
      </w:r>
      <w:r>
        <w:rPr>
          <w:spacing w:val="-1"/>
          <w:sz w:val="30"/>
        </w:rPr>
        <w:t xml:space="preserve"> </w:t>
      </w:r>
      <w:r>
        <w:rPr>
          <w:sz w:val="30"/>
        </w:rPr>
        <w:t>Tá</w:t>
      </w:r>
      <w:r>
        <w:rPr>
          <w:spacing w:val="1"/>
          <w:sz w:val="30"/>
        </w:rPr>
        <w:t xml:space="preserve"> </w:t>
      </w:r>
      <w:r>
        <w:rPr>
          <w:spacing w:val="-8"/>
          <w:sz w:val="30"/>
        </w:rPr>
        <w:t>Khanh</w:t>
      </w:r>
      <w:r>
        <w:rPr>
          <w:spacing w:val="-16"/>
          <w:sz w:val="30"/>
        </w:rPr>
        <w:t xml:space="preserve"> </w:t>
      </w:r>
      <w:r>
        <w:rPr>
          <w:spacing w:val="-5"/>
          <w:sz w:val="30"/>
        </w:rPr>
        <w:t>hỏi</w:t>
      </w:r>
      <w:r>
        <w:rPr>
          <w:spacing w:val="6"/>
          <w:sz w:val="30"/>
        </w:rPr>
        <w:t xml:space="preserve"> </w:t>
      </w:r>
      <w:r>
        <w:rPr>
          <w:sz w:val="30"/>
        </w:rPr>
        <w:t>ý kiến</w:t>
      </w:r>
      <w:r>
        <w:rPr>
          <w:spacing w:val="-16"/>
          <w:sz w:val="30"/>
        </w:rPr>
        <w:t xml:space="preserve"> </w:t>
      </w:r>
      <w:r>
        <w:rPr>
          <w:sz w:val="30"/>
        </w:rPr>
        <w:t>có</w:t>
      </w:r>
      <w:r>
        <w:rPr>
          <w:spacing w:val="-1"/>
          <w:sz w:val="30"/>
        </w:rPr>
        <w:t xml:space="preserve"> </w:t>
      </w:r>
      <w:r>
        <w:rPr>
          <w:spacing w:val="-5"/>
          <w:sz w:val="30"/>
        </w:rPr>
        <w:t>nên</w:t>
      </w:r>
      <w:r>
        <w:rPr>
          <w:spacing w:val="-16"/>
          <w:sz w:val="30"/>
        </w:rPr>
        <w:t xml:space="preserve"> </w:t>
      </w:r>
      <w:r>
        <w:rPr>
          <w:spacing w:val="-8"/>
          <w:sz w:val="30"/>
        </w:rPr>
        <w:t>nhận</w:t>
      </w:r>
      <w:r>
        <w:rPr>
          <w:spacing w:val="-16"/>
          <w:sz w:val="30"/>
        </w:rPr>
        <w:t xml:space="preserve"> </w:t>
      </w:r>
      <w:r>
        <w:rPr>
          <w:spacing w:val="4"/>
          <w:sz w:val="30"/>
        </w:rPr>
        <w:t>lời</w:t>
      </w:r>
      <w:r>
        <w:rPr>
          <w:spacing w:val="6"/>
          <w:sz w:val="30"/>
        </w:rPr>
        <w:t xml:space="preserve"> </w:t>
      </w:r>
      <w:r>
        <w:rPr>
          <w:spacing w:val="-6"/>
          <w:sz w:val="30"/>
        </w:rPr>
        <w:t>mời</w:t>
      </w:r>
      <w:r>
        <w:rPr>
          <w:spacing w:val="7"/>
          <w:sz w:val="30"/>
        </w:rPr>
        <w:t xml:space="preserve"> </w:t>
      </w:r>
      <w:r>
        <w:rPr>
          <w:spacing w:val="-6"/>
          <w:sz w:val="30"/>
        </w:rPr>
        <w:t>tham</w:t>
      </w:r>
      <w:r>
        <w:rPr>
          <w:spacing w:val="-24"/>
          <w:sz w:val="30"/>
        </w:rPr>
        <w:t xml:space="preserve"> </w:t>
      </w:r>
      <w:r>
        <w:rPr>
          <w:spacing w:val="-3"/>
          <w:sz w:val="30"/>
        </w:rPr>
        <w:t>gia</w:t>
      </w:r>
      <w:r>
        <w:rPr>
          <w:spacing w:val="1"/>
          <w:sz w:val="30"/>
        </w:rPr>
        <w:t xml:space="preserve"> </w:t>
      </w:r>
      <w:r>
        <w:rPr>
          <w:spacing w:val="-5"/>
          <w:sz w:val="30"/>
        </w:rPr>
        <w:t>chính</w:t>
      </w:r>
      <w:r>
        <w:rPr>
          <w:spacing w:val="-16"/>
          <w:sz w:val="30"/>
        </w:rPr>
        <w:t xml:space="preserve"> </w:t>
      </w:r>
      <w:r>
        <w:rPr>
          <w:spacing w:val="-5"/>
          <w:sz w:val="30"/>
        </w:rPr>
        <w:t>phủ</w:t>
      </w:r>
      <w:r>
        <w:rPr>
          <w:spacing w:val="-16"/>
          <w:sz w:val="30"/>
        </w:rPr>
        <w:t xml:space="preserve"> </w:t>
      </w:r>
      <w:r>
        <w:rPr>
          <w:spacing w:val="-4"/>
          <w:sz w:val="30"/>
        </w:rPr>
        <w:t>Trần</w:t>
      </w:r>
      <w:r>
        <w:rPr>
          <w:spacing w:val="-16"/>
          <w:sz w:val="30"/>
        </w:rPr>
        <w:t xml:space="preserve"> </w:t>
      </w:r>
      <w:r>
        <w:rPr>
          <w:spacing w:val="-6"/>
          <w:sz w:val="30"/>
        </w:rPr>
        <w:t>Trọng</w:t>
      </w:r>
      <w:r>
        <w:rPr>
          <w:spacing w:val="-16"/>
          <w:sz w:val="30"/>
        </w:rPr>
        <w:t xml:space="preserve"> </w:t>
      </w:r>
      <w:r>
        <w:rPr>
          <w:sz w:val="30"/>
        </w:rPr>
        <w:t>Kim</w:t>
      </w:r>
      <w:r>
        <w:rPr>
          <w:spacing w:val="-24"/>
          <w:sz w:val="30"/>
        </w:rPr>
        <w:t xml:space="preserve"> </w:t>
      </w:r>
      <w:r>
        <w:rPr>
          <w:spacing w:val="-5"/>
          <w:sz w:val="30"/>
        </w:rPr>
        <w:t>hay</w:t>
      </w:r>
      <w:r>
        <w:rPr>
          <w:spacing w:val="-15"/>
          <w:sz w:val="30"/>
        </w:rPr>
        <w:t xml:space="preserve"> </w:t>
      </w:r>
      <w:r>
        <w:rPr>
          <w:spacing w:val="-10"/>
          <w:sz w:val="30"/>
        </w:rPr>
        <w:t>không,</w:t>
      </w:r>
      <w:r>
        <w:rPr>
          <w:spacing w:val="-1"/>
          <w:sz w:val="30"/>
        </w:rPr>
        <w:t xml:space="preserve"> </w:t>
      </w:r>
      <w:r>
        <w:rPr>
          <w:spacing w:val="-5"/>
          <w:sz w:val="30"/>
        </w:rPr>
        <w:t>ông</w:t>
      </w:r>
      <w:r>
        <w:rPr>
          <w:spacing w:val="-16"/>
          <w:sz w:val="30"/>
        </w:rPr>
        <w:t xml:space="preserve"> </w:t>
      </w:r>
      <w:r>
        <w:rPr>
          <w:sz w:val="30"/>
        </w:rPr>
        <w:t xml:space="preserve">đã trả </w:t>
      </w:r>
      <w:r>
        <w:rPr>
          <w:spacing w:val="4"/>
          <w:sz w:val="30"/>
        </w:rPr>
        <w:t xml:space="preserve">lời </w:t>
      </w:r>
      <w:r>
        <w:rPr>
          <w:spacing w:val="3"/>
          <w:sz w:val="30"/>
        </w:rPr>
        <w:t xml:space="preserve">là </w:t>
      </w:r>
      <w:r>
        <w:rPr>
          <w:spacing w:val="-8"/>
          <w:sz w:val="30"/>
        </w:rPr>
        <w:t xml:space="preserve">nên. </w:t>
      </w:r>
      <w:r>
        <w:rPr>
          <w:sz w:val="30"/>
        </w:rPr>
        <w:t xml:space="preserve">Điều </w:t>
      </w:r>
      <w:r>
        <w:rPr>
          <w:spacing w:val="-5"/>
          <w:sz w:val="30"/>
        </w:rPr>
        <w:t xml:space="preserve">này </w:t>
      </w:r>
      <w:r>
        <w:rPr>
          <w:spacing w:val="-8"/>
          <w:sz w:val="30"/>
        </w:rPr>
        <w:t xml:space="preserve">cũng </w:t>
      </w:r>
      <w:r>
        <w:rPr>
          <w:spacing w:val="-4"/>
          <w:sz w:val="30"/>
        </w:rPr>
        <w:t xml:space="preserve">tương </w:t>
      </w:r>
      <w:r>
        <w:rPr>
          <w:spacing w:val="-5"/>
          <w:sz w:val="30"/>
        </w:rPr>
        <w:t xml:space="preserve">tự </w:t>
      </w:r>
      <w:r>
        <w:rPr>
          <w:spacing w:val="-10"/>
          <w:sz w:val="30"/>
        </w:rPr>
        <w:t xml:space="preserve">như </w:t>
      </w:r>
      <w:r>
        <w:rPr>
          <w:sz w:val="30"/>
        </w:rPr>
        <w:t xml:space="preserve">trường </w:t>
      </w:r>
      <w:r>
        <w:rPr>
          <w:spacing w:val="-3"/>
          <w:sz w:val="30"/>
        </w:rPr>
        <w:t xml:space="preserve">hợp </w:t>
      </w:r>
      <w:r>
        <w:rPr>
          <w:spacing w:val="-5"/>
          <w:sz w:val="30"/>
        </w:rPr>
        <w:t xml:space="preserve">Hoàng </w:t>
      </w:r>
      <w:r>
        <w:rPr>
          <w:spacing w:val="-6"/>
          <w:sz w:val="30"/>
        </w:rPr>
        <w:t xml:space="preserve">Xuân Hãn: </w:t>
      </w:r>
      <w:r>
        <w:rPr>
          <w:spacing w:val="-10"/>
          <w:sz w:val="30"/>
        </w:rPr>
        <w:t xml:space="preserve">khi </w:t>
      </w:r>
      <w:r>
        <w:rPr>
          <w:spacing w:val="-8"/>
          <w:sz w:val="30"/>
        </w:rPr>
        <w:t xml:space="preserve">nhận </w:t>
      </w:r>
      <w:r>
        <w:rPr>
          <w:sz w:val="30"/>
        </w:rPr>
        <w:t xml:space="preserve">được </w:t>
      </w:r>
      <w:r>
        <w:rPr>
          <w:spacing w:val="4"/>
          <w:sz w:val="30"/>
        </w:rPr>
        <w:t xml:space="preserve">lời </w:t>
      </w:r>
      <w:r>
        <w:rPr>
          <w:spacing w:val="-3"/>
          <w:sz w:val="30"/>
        </w:rPr>
        <w:t xml:space="preserve">mời, </w:t>
      </w:r>
      <w:r>
        <w:rPr>
          <w:spacing w:val="-5"/>
          <w:sz w:val="30"/>
        </w:rPr>
        <w:t xml:space="preserve">ông Hoàng </w:t>
      </w:r>
      <w:r>
        <w:rPr>
          <w:spacing w:val="-6"/>
          <w:sz w:val="30"/>
        </w:rPr>
        <w:t xml:space="preserve">Xuân </w:t>
      </w:r>
      <w:r>
        <w:rPr>
          <w:sz w:val="30"/>
        </w:rPr>
        <w:t xml:space="preserve">Hãn đã </w:t>
      </w:r>
      <w:r>
        <w:rPr>
          <w:spacing w:val="-6"/>
          <w:sz w:val="30"/>
        </w:rPr>
        <w:t xml:space="preserve">tham </w:t>
      </w:r>
      <w:r>
        <w:rPr>
          <w:spacing w:val="-8"/>
          <w:sz w:val="30"/>
        </w:rPr>
        <w:t xml:space="preserve">khảo </w:t>
      </w:r>
      <w:r>
        <w:rPr>
          <w:sz w:val="30"/>
        </w:rPr>
        <w:t xml:space="preserve">ý kiến </w:t>
      </w:r>
      <w:r>
        <w:rPr>
          <w:spacing w:val="-5"/>
          <w:sz w:val="30"/>
        </w:rPr>
        <w:t xml:space="preserve">ông </w:t>
      </w:r>
      <w:r>
        <w:rPr>
          <w:spacing w:val="-9"/>
          <w:sz w:val="30"/>
        </w:rPr>
        <w:t xml:space="preserve">Nguyễn </w:t>
      </w:r>
      <w:r>
        <w:rPr>
          <w:sz w:val="30"/>
        </w:rPr>
        <w:t xml:space="preserve">Tạo, </w:t>
      </w:r>
      <w:r>
        <w:rPr>
          <w:spacing w:val="-5"/>
          <w:sz w:val="30"/>
        </w:rPr>
        <w:t xml:space="preserve">ông </w:t>
      </w:r>
      <w:r>
        <w:rPr>
          <w:sz w:val="30"/>
        </w:rPr>
        <w:t xml:space="preserve">Tạo </w:t>
      </w:r>
      <w:r>
        <w:rPr>
          <w:spacing w:val="-8"/>
          <w:sz w:val="30"/>
        </w:rPr>
        <w:t xml:space="preserve">cũng </w:t>
      </w:r>
      <w:r>
        <w:rPr>
          <w:spacing w:val="-5"/>
          <w:sz w:val="30"/>
        </w:rPr>
        <w:t xml:space="preserve">nói </w:t>
      </w:r>
      <w:r>
        <w:rPr>
          <w:spacing w:val="3"/>
          <w:sz w:val="30"/>
        </w:rPr>
        <w:t xml:space="preserve">là </w:t>
      </w:r>
      <w:r>
        <w:rPr>
          <w:spacing w:val="-8"/>
          <w:sz w:val="30"/>
        </w:rPr>
        <w:t xml:space="preserve">nên. Ông </w:t>
      </w:r>
      <w:r>
        <w:rPr>
          <w:sz w:val="30"/>
        </w:rPr>
        <w:t xml:space="preserve">Hãn </w:t>
      </w:r>
      <w:r>
        <w:rPr>
          <w:spacing w:val="-5"/>
          <w:sz w:val="30"/>
        </w:rPr>
        <w:t xml:space="preserve">cho </w:t>
      </w:r>
      <w:r>
        <w:rPr>
          <w:sz w:val="30"/>
        </w:rPr>
        <w:t xml:space="preserve">biết </w:t>
      </w:r>
      <w:r>
        <w:rPr>
          <w:spacing w:val="-10"/>
          <w:sz w:val="30"/>
        </w:rPr>
        <w:t xml:space="preserve">thêm: </w:t>
      </w:r>
      <w:r>
        <w:rPr>
          <w:sz w:val="30"/>
        </w:rPr>
        <w:t xml:space="preserve">sau đó, </w:t>
      </w:r>
      <w:r>
        <w:rPr>
          <w:spacing w:val="-5"/>
          <w:sz w:val="30"/>
        </w:rPr>
        <w:t xml:space="preserve">ông </w:t>
      </w:r>
      <w:r>
        <w:rPr>
          <w:sz w:val="30"/>
        </w:rPr>
        <w:t xml:space="preserve">Tạo </w:t>
      </w:r>
      <w:r>
        <w:rPr>
          <w:spacing w:val="-5"/>
          <w:sz w:val="30"/>
        </w:rPr>
        <w:t xml:space="preserve">hỏi </w:t>
      </w:r>
      <w:r>
        <w:rPr>
          <w:spacing w:val="2"/>
          <w:sz w:val="30"/>
        </w:rPr>
        <w:t xml:space="preserve">lại </w:t>
      </w:r>
      <w:r>
        <w:rPr>
          <w:sz w:val="30"/>
        </w:rPr>
        <w:t xml:space="preserve">cấp </w:t>
      </w:r>
      <w:r>
        <w:rPr>
          <w:spacing w:val="-4"/>
          <w:sz w:val="30"/>
        </w:rPr>
        <w:t xml:space="preserve">trên, </w:t>
      </w:r>
      <w:r>
        <w:rPr>
          <w:spacing w:val="-8"/>
          <w:sz w:val="30"/>
        </w:rPr>
        <w:t xml:space="preserve">thì </w:t>
      </w:r>
      <w:r>
        <w:rPr>
          <w:spacing w:val="-5"/>
          <w:sz w:val="30"/>
        </w:rPr>
        <w:t xml:space="preserve">ông </w:t>
      </w:r>
      <w:r>
        <w:rPr>
          <w:spacing w:val="-4"/>
          <w:sz w:val="30"/>
        </w:rPr>
        <w:t xml:space="preserve">Trường </w:t>
      </w:r>
      <w:r>
        <w:rPr>
          <w:spacing w:val="-6"/>
          <w:sz w:val="30"/>
        </w:rPr>
        <w:t xml:space="preserve">Chinh </w:t>
      </w:r>
      <w:r>
        <w:rPr>
          <w:spacing w:val="-5"/>
          <w:sz w:val="30"/>
        </w:rPr>
        <w:t xml:space="preserve">cho </w:t>
      </w:r>
      <w:r>
        <w:rPr>
          <w:spacing w:val="3"/>
          <w:sz w:val="30"/>
        </w:rPr>
        <w:t xml:space="preserve">là </w:t>
      </w:r>
      <w:r>
        <w:rPr>
          <w:spacing w:val="-9"/>
          <w:sz w:val="30"/>
        </w:rPr>
        <w:t xml:space="preserve">không </w:t>
      </w:r>
      <w:r>
        <w:rPr>
          <w:spacing w:val="-8"/>
          <w:sz w:val="30"/>
        </w:rPr>
        <w:t xml:space="preserve">nên, </w:t>
      </w:r>
      <w:r>
        <w:rPr>
          <w:spacing w:val="-9"/>
          <w:sz w:val="30"/>
        </w:rPr>
        <w:t xml:space="preserve">nhưng </w:t>
      </w:r>
      <w:r>
        <w:rPr>
          <w:spacing w:val="-10"/>
          <w:sz w:val="30"/>
        </w:rPr>
        <w:t xml:space="preserve">khi </w:t>
      </w:r>
      <w:r>
        <w:rPr>
          <w:sz w:val="30"/>
        </w:rPr>
        <w:t xml:space="preserve">đó, </w:t>
      </w:r>
      <w:r>
        <w:rPr>
          <w:spacing w:val="-5"/>
          <w:sz w:val="30"/>
        </w:rPr>
        <w:t xml:space="preserve">ông </w:t>
      </w:r>
      <w:r>
        <w:rPr>
          <w:sz w:val="30"/>
        </w:rPr>
        <w:t xml:space="preserve">Hãn đã </w:t>
      </w:r>
      <w:r>
        <w:rPr>
          <w:spacing w:val="2"/>
          <w:sz w:val="30"/>
        </w:rPr>
        <w:t xml:space="preserve">lên </w:t>
      </w:r>
      <w:r>
        <w:rPr>
          <w:sz w:val="30"/>
        </w:rPr>
        <w:t xml:space="preserve">đường vào </w:t>
      </w:r>
      <w:r>
        <w:rPr>
          <w:spacing w:val="-8"/>
          <w:sz w:val="30"/>
        </w:rPr>
        <w:t>Huế</w:t>
      </w:r>
      <w:r>
        <w:rPr>
          <w:spacing w:val="-34"/>
          <w:sz w:val="30"/>
        </w:rPr>
        <w:t xml:space="preserve"> </w:t>
      </w:r>
      <w:r>
        <w:rPr>
          <w:spacing w:val="2"/>
          <w:sz w:val="30"/>
        </w:rPr>
        <w:t>rồi.</w:t>
      </w:r>
    </w:p>
    <w:p w:rsidR="002A5536" w:rsidRDefault="002A5536">
      <w:pPr>
        <w:rPr>
          <w:sz w:val="30"/>
        </w:rPr>
        <w:sectPr w:rsidR="002A5536">
          <w:pgSz w:w="12240" w:h="15840"/>
          <w:pgMar w:top="0" w:right="0" w:bottom="280" w:left="0" w:header="720" w:footer="720" w:gutter="0"/>
          <w:cols w:space="720"/>
        </w:sectPr>
      </w:pPr>
    </w:p>
    <w:p w:rsidR="002A5536" w:rsidRDefault="00BE1DD8">
      <w:pPr>
        <w:pStyle w:val="ListParagraph"/>
        <w:numPr>
          <w:ilvl w:val="0"/>
          <w:numId w:val="29"/>
        </w:numPr>
        <w:tabs>
          <w:tab w:val="left" w:pos="685"/>
        </w:tabs>
        <w:spacing w:before="65"/>
        <w:ind w:left="684" w:hanging="585"/>
        <w:rPr>
          <w:sz w:val="30"/>
        </w:rPr>
      </w:pPr>
      <w:r>
        <w:rPr>
          <w:spacing w:val="-3"/>
          <w:sz w:val="30"/>
        </w:rPr>
        <w:lastRenderedPageBreak/>
        <w:t xml:space="preserve">Đường </w:t>
      </w:r>
      <w:r>
        <w:rPr>
          <w:spacing w:val="2"/>
          <w:sz w:val="30"/>
        </w:rPr>
        <w:t xml:space="preserve">Pierre </w:t>
      </w:r>
      <w:r>
        <w:rPr>
          <w:spacing w:val="-3"/>
          <w:sz w:val="30"/>
        </w:rPr>
        <w:t xml:space="preserve">Flandin: </w:t>
      </w:r>
      <w:r>
        <w:rPr>
          <w:spacing w:val="-5"/>
          <w:sz w:val="30"/>
        </w:rPr>
        <w:t xml:space="preserve">nay </w:t>
      </w:r>
      <w:r>
        <w:rPr>
          <w:spacing w:val="3"/>
          <w:sz w:val="30"/>
        </w:rPr>
        <w:t xml:space="preserve">là </w:t>
      </w:r>
      <w:r>
        <w:rPr>
          <w:sz w:val="30"/>
        </w:rPr>
        <w:t xml:space="preserve">đường </w:t>
      </w:r>
      <w:r>
        <w:rPr>
          <w:spacing w:val="-3"/>
          <w:sz w:val="30"/>
        </w:rPr>
        <w:t xml:space="preserve">Bà </w:t>
      </w:r>
      <w:r>
        <w:rPr>
          <w:spacing w:val="-8"/>
          <w:sz w:val="30"/>
        </w:rPr>
        <w:t xml:space="preserve">Huyện </w:t>
      </w:r>
      <w:r>
        <w:rPr>
          <w:spacing w:val="-7"/>
          <w:sz w:val="30"/>
        </w:rPr>
        <w:t>Thanh</w:t>
      </w:r>
      <w:r>
        <w:rPr>
          <w:spacing w:val="-53"/>
          <w:sz w:val="30"/>
        </w:rPr>
        <w:t xml:space="preserve"> </w:t>
      </w:r>
      <w:r>
        <w:rPr>
          <w:spacing w:val="-8"/>
          <w:sz w:val="30"/>
        </w:rPr>
        <w:t>Quan.</w:t>
      </w:r>
    </w:p>
    <w:p w:rsidR="002A5536" w:rsidRDefault="002A5536">
      <w:pPr>
        <w:pStyle w:val="BodyText"/>
        <w:spacing w:before="0"/>
        <w:ind w:left="0"/>
        <w:rPr>
          <w:sz w:val="26"/>
        </w:rPr>
      </w:pPr>
    </w:p>
    <w:p w:rsidR="002A5536" w:rsidRDefault="00BE1DD8">
      <w:pPr>
        <w:pStyle w:val="ListParagraph"/>
        <w:numPr>
          <w:ilvl w:val="0"/>
          <w:numId w:val="29"/>
        </w:numPr>
        <w:tabs>
          <w:tab w:val="left" w:pos="685"/>
        </w:tabs>
        <w:spacing w:before="1"/>
        <w:ind w:right="187" w:firstLine="0"/>
        <w:rPr>
          <w:sz w:val="30"/>
        </w:rPr>
      </w:pPr>
      <w:r>
        <w:rPr>
          <w:spacing w:val="-6"/>
          <w:sz w:val="30"/>
        </w:rPr>
        <w:t xml:space="preserve">Trong </w:t>
      </w:r>
      <w:r>
        <w:rPr>
          <w:spacing w:val="-5"/>
          <w:sz w:val="30"/>
        </w:rPr>
        <w:t xml:space="preserve">hồi </w:t>
      </w:r>
      <w:r>
        <w:rPr>
          <w:spacing w:val="-8"/>
          <w:sz w:val="30"/>
        </w:rPr>
        <w:t xml:space="preserve">ký </w:t>
      </w:r>
      <w:r>
        <w:rPr>
          <w:spacing w:val="-11"/>
          <w:sz w:val="30"/>
        </w:rPr>
        <w:t xml:space="preserve">này, </w:t>
      </w:r>
      <w:r>
        <w:rPr>
          <w:spacing w:val="-4"/>
          <w:sz w:val="30"/>
        </w:rPr>
        <w:t xml:space="preserve">Trần </w:t>
      </w:r>
      <w:r>
        <w:rPr>
          <w:spacing w:val="-7"/>
          <w:sz w:val="30"/>
        </w:rPr>
        <w:t xml:space="preserve">Văn </w:t>
      </w:r>
      <w:r>
        <w:rPr>
          <w:sz w:val="30"/>
        </w:rPr>
        <w:t xml:space="preserve">Giàu </w:t>
      </w:r>
      <w:r>
        <w:rPr>
          <w:spacing w:val="-4"/>
          <w:sz w:val="30"/>
        </w:rPr>
        <w:t xml:space="preserve">chép </w:t>
      </w:r>
      <w:r>
        <w:rPr>
          <w:spacing w:val="3"/>
          <w:sz w:val="30"/>
        </w:rPr>
        <w:t xml:space="preserve">là </w:t>
      </w:r>
      <w:r>
        <w:rPr>
          <w:sz w:val="30"/>
        </w:rPr>
        <w:t xml:space="preserve">đã </w:t>
      </w:r>
      <w:r>
        <w:rPr>
          <w:spacing w:val="-5"/>
          <w:sz w:val="30"/>
        </w:rPr>
        <w:t xml:space="preserve">kết nạp </w:t>
      </w:r>
      <w:r>
        <w:rPr>
          <w:spacing w:val="-4"/>
          <w:sz w:val="30"/>
        </w:rPr>
        <w:t xml:space="preserve">Phạm </w:t>
      </w:r>
      <w:r>
        <w:rPr>
          <w:spacing w:val="-6"/>
          <w:sz w:val="30"/>
        </w:rPr>
        <w:t xml:space="preserve">Ngọc </w:t>
      </w:r>
      <w:r>
        <w:rPr>
          <w:spacing w:val="-4"/>
          <w:sz w:val="30"/>
        </w:rPr>
        <w:t xml:space="preserve">Thạch </w:t>
      </w:r>
      <w:r>
        <w:rPr>
          <w:sz w:val="30"/>
        </w:rPr>
        <w:t xml:space="preserve">vào </w:t>
      </w:r>
      <w:r>
        <w:rPr>
          <w:spacing w:val="-4"/>
          <w:sz w:val="30"/>
        </w:rPr>
        <w:t xml:space="preserve">đảng </w:t>
      </w:r>
      <w:r>
        <w:rPr>
          <w:spacing w:val="-5"/>
          <w:sz w:val="30"/>
        </w:rPr>
        <w:t xml:space="preserve">từ năm </w:t>
      </w:r>
      <w:r>
        <w:rPr>
          <w:sz w:val="30"/>
        </w:rPr>
        <w:t xml:space="preserve">1944. </w:t>
      </w:r>
      <w:r>
        <w:rPr>
          <w:spacing w:val="-7"/>
          <w:sz w:val="30"/>
        </w:rPr>
        <w:t xml:space="preserve">Tháng </w:t>
      </w:r>
      <w:r>
        <w:rPr>
          <w:sz w:val="30"/>
        </w:rPr>
        <w:t xml:space="preserve">8.2008, </w:t>
      </w:r>
      <w:r>
        <w:rPr>
          <w:spacing w:val="-10"/>
          <w:sz w:val="30"/>
        </w:rPr>
        <w:t xml:space="preserve">khi </w:t>
      </w:r>
      <w:r>
        <w:rPr>
          <w:spacing w:val="-6"/>
          <w:sz w:val="30"/>
        </w:rPr>
        <w:t xml:space="preserve">chúng </w:t>
      </w:r>
      <w:r>
        <w:rPr>
          <w:spacing w:val="-3"/>
          <w:sz w:val="30"/>
        </w:rPr>
        <w:t xml:space="preserve">tôi hỏi, </w:t>
      </w:r>
      <w:r>
        <w:rPr>
          <w:spacing w:val="-8"/>
          <w:sz w:val="30"/>
        </w:rPr>
        <w:t xml:space="preserve">thì </w:t>
      </w:r>
      <w:r>
        <w:rPr>
          <w:spacing w:val="-5"/>
          <w:sz w:val="30"/>
        </w:rPr>
        <w:t xml:space="preserve">ông </w:t>
      </w:r>
      <w:r>
        <w:rPr>
          <w:spacing w:val="-10"/>
          <w:sz w:val="30"/>
        </w:rPr>
        <w:t xml:space="preserve">nhớ </w:t>
      </w:r>
      <w:r>
        <w:rPr>
          <w:spacing w:val="3"/>
          <w:sz w:val="30"/>
        </w:rPr>
        <w:t xml:space="preserve">là </w:t>
      </w:r>
      <w:r>
        <w:rPr>
          <w:sz w:val="30"/>
        </w:rPr>
        <w:t xml:space="preserve">đầu </w:t>
      </w:r>
      <w:r>
        <w:rPr>
          <w:spacing w:val="-5"/>
          <w:sz w:val="30"/>
        </w:rPr>
        <w:t xml:space="preserve">năm </w:t>
      </w:r>
      <w:r>
        <w:rPr>
          <w:sz w:val="30"/>
        </w:rPr>
        <w:t xml:space="preserve">1945. </w:t>
      </w:r>
      <w:r>
        <w:rPr>
          <w:spacing w:val="-9"/>
          <w:sz w:val="30"/>
        </w:rPr>
        <w:t xml:space="preserve">Cũng </w:t>
      </w:r>
      <w:r>
        <w:rPr>
          <w:sz w:val="30"/>
        </w:rPr>
        <w:t xml:space="preserve">dễ hiểu </w:t>
      </w:r>
      <w:r>
        <w:rPr>
          <w:spacing w:val="3"/>
          <w:sz w:val="30"/>
        </w:rPr>
        <w:t xml:space="preserve">là </w:t>
      </w:r>
      <w:r>
        <w:rPr>
          <w:spacing w:val="-3"/>
          <w:sz w:val="30"/>
        </w:rPr>
        <w:t xml:space="preserve">tài </w:t>
      </w:r>
      <w:r>
        <w:rPr>
          <w:spacing w:val="3"/>
          <w:sz w:val="30"/>
        </w:rPr>
        <w:t>liệu</w:t>
      </w:r>
      <w:r>
        <w:rPr>
          <w:spacing w:val="-53"/>
          <w:sz w:val="30"/>
        </w:rPr>
        <w:t xml:space="preserve"> </w:t>
      </w:r>
      <w:r>
        <w:rPr>
          <w:sz w:val="30"/>
        </w:rPr>
        <w:t xml:space="preserve">viết </w:t>
      </w:r>
      <w:r>
        <w:rPr>
          <w:spacing w:val="-9"/>
          <w:sz w:val="30"/>
        </w:rPr>
        <w:t xml:space="preserve">không </w:t>
      </w:r>
      <w:r>
        <w:rPr>
          <w:spacing w:val="-4"/>
          <w:sz w:val="30"/>
        </w:rPr>
        <w:t xml:space="preserve">còn, </w:t>
      </w:r>
      <w:r>
        <w:rPr>
          <w:sz w:val="30"/>
        </w:rPr>
        <w:t xml:space="preserve">trí </w:t>
      </w:r>
      <w:r>
        <w:rPr>
          <w:spacing w:val="-10"/>
          <w:sz w:val="30"/>
        </w:rPr>
        <w:t xml:space="preserve">nhớ </w:t>
      </w:r>
      <w:r>
        <w:rPr>
          <w:sz w:val="30"/>
        </w:rPr>
        <w:t xml:space="preserve">về </w:t>
      </w:r>
      <w:r>
        <w:rPr>
          <w:spacing w:val="-8"/>
          <w:sz w:val="30"/>
        </w:rPr>
        <w:t xml:space="preserve">ngày tháng </w:t>
      </w:r>
      <w:r>
        <w:rPr>
          <w:spacing w:val="-9"/>
          <w:sz w:val="30"/>
        </w:rPr>
        <w:t xml:space="preserve">không </w:t>
      </w:r>
      <w:r>
        <w:rPr>
          <w:spacing w:val="-8"/>
          <w:sz w:val="30"/>
        </w:rPr>
        <w:t xml:space="preserve">thể </w:t>
      </w:r>
      <w:r>
        <w:rPr>
          <w:spacing w:val="-5"/>
          <w:sz w:val="30"/>
        </w:rPr>
        <w:t xml:space="preserve">chính </w:t>
      </w:r>
      <w:r>
        <w:rPr>
          <w:spacing w:val="-4"/>
          <w:sz w:val="30"/>
        </w:rPr>
        <w:t xml:space="preserve">xác. </w:t>
      </w:r>
      <w:r>
        <w:rPr>
          <w:sz w:val="30"/>
        </w:rPr>
        <w:t xml:space="preserve">Điều </w:t>
      </w:r>
      <w:r>
        <w:rPr>
          <w:spacing w:val="-4"/>
          <w:sz w:val="30"/>
        </w:rPr>
        <w:t xml:space="preserve">chắc chắn </w:t>
      </w:r>
      <w:r>
        <w:rPr>
          <w:spacing w:val="3"/>
          <w:sz w:val="30"/>
        </w:rPr>
        <w:t xml:space="preserve">là </w:t>
      </w:r>
      <w:r>
        <w:rPr>
          <w:spacing w:val="-5"/>
          <w:sz w:val="30"/>
        </w:rPr>
        <w:t xml:space="preserve">ông </w:t>
      </w:r>
      <w:r>
        <w:rPr>
          <w:spacing w:val="-4"/>
          <w:sz w:val="30"/>
        </w:rPr>
        <w:t xml:space="preserve">Phạm </w:t>
      </w:r>
      <w:r>
        <w:rPr>
          <w:spacing w:val="-6"/>
          <w:sz w:val="30"/>
        </w:rPr>
        <w:t xml:space="preserve">Ngọc </w:t>
      </w:r>
      <w:r>
        <w:rPr>
          <w:spacing w:val="-4"/>
          <w:sz w:val="30"/>
        </w:rPr>
        <w:t xml:space="preserve">Thạch </w:t>
      </w:r>
      <w:r>
        <w:rPr>
          <w:sz w:val="30"/>
        </w:rPr>
        <w:t xml:space="preserve">đã </w:t>
      </w:r>
      <w:r>
        <w:rPr>
          <w:spacing w:val="-6"/>
          <w:sz w:val="30"/>
        </w:rPr>
        <w:t xml:space="preserve">tham </w:t>
      </w:r>
      <w:r>
        <w:rPr>
          <w:spacing w:val="-3"/>
          <w:sz w:val="30"/>
        </w:rPr>
        <w:t xml:space="preserve">gia </w:t>
      </w:r>
      <w:r>
        <w:rPr>
          <w:spacing w:val="-6"/>
          <w:sz w:val="30"/>
        </w:rPr>
        <w:t xml:space="preserve">Đảng </w:t>
      </w:r>
      <w:r>
        <w:rPr>
          <w:spacing w:val="-4"/>
          <w:sz w:val="30"/>
        </w:rPr>
        <w:t xml:space="preserve">cộng </w:t>
      </w:r>
      <w:r>
        <w:rPr>
          <w:sz w:val="30"/>
        </w:rPr>
        <w:t xml:space="preserve">sản trước </w:t>
      </w:r>
      <w:r>
        <w:rPr>
          <w:spacing w:val="-8"/>
          <w:sz w:val="30"/>
        </w:rPr>
        <w:t xml:space="preserve">ngày </w:t>
      </w:r>
      <w:r>
        <w:rPr>
          <w:spacing w:val="-5"/>
          <w:sz w:val="30"/>
        </w:rPr>
        <w:t xml:space="preserve">Tổng </w:t>
      </w:r>
      <w:r>
        <w:rPr>
          <w:spacing w:val="-6"/>
          <w:sz w:val="30"/>
        </w:rPr>
        <w:t xml:space="preserve">khởi </w:t>
      </w:r>
      <w:r>
        <w:rPr>
          <w:spacing w:val="-8"/>
          <w:sz w:val="30"/>
        </w:rPr>
        <w:t xml:space="preserve">nghĩa tháng </w:t>
      </w:r>
      <w:r>
        <w:rPr>
          <w:sz w:val="30"/>
        </w:rPr>
        <w:t xml:space="preserve">8.1945. </w:t>
      </w:r>
      <w:r>
        <w:rPr>
          <w:spacing w:val="-3"/>
          <w:sz w:val="30"/>
        </w:rPr>
        <w:t xml:space="preserve">Có </w:t>
      </w:r>
      <w:r>
        <w:rPr>
          <w:spacing w:val="3"/>
          <w:sz w:val="30"/>
        </w:rPr>
        <w:t xml:space="preserve">lẽ </w:t>
      </w:r>
      <w:r>
        <w:rPr>
          <w:spacing w:val="-5"/>
          <w:sz w:val="30"/>
        </w:rPr>
        <w:t xml:space="preserve">ông </w:t>
      </w:r>
      <w:r>
        <w:rPr>
          <w:spacing w:val="3"/>
          <w:sz w:val="30"/>
        </w:rPr>
        <w:t xml:space="preserve">là </w:t>
      </w:r>
      <w:r>
        <w:rPr>
          <w:sz w:val="30"/>
        </w:rPr>
        <w:t xml:space="preserve">trí </w:t>
      </w:r>
      <w:r>
        <w:rPr>
          <w:spacing w:val="-6"/>
          <w:sz w:val="30"/>
        </w:rPr>
        <w:t xml:space="preserve">thức </w:t>
      </w:r>
      <w:r>
        <w:rPr>
          <w:spacing w:val="-5"/>
          <w:sz w:val="30"/>
        </w:rPr>
        <w:t xml:space="preserve">duy </w:t>
      </w:r>
      <w:r>
        <w:rPr>
          <w:spacing w:val="-8"/>
          <w:sz w:val="30"/>
        </w:rPr>
        <w:t xml:space="preserve">nhất </w:t>
      </w:r>
      <w:r>
        <w:rPr>
          <w:spacing w:val="2"/>
          <w:sz w:val="30"/>
        </w:rPr>
        <w:t xml:space="preserve">(ở </w:t>
      </w:r>
      <w:r>
        <w:rPr>
          <w:spacing w:val="-3"/>
          <w:sz w:val="30"/>
        </w:rPr>
        <w:t xml:space="preserve">tầm </w:t>
      </w:r>
      <w:r>
        <w:rPr>
          <w:sz w:val="30"/>
        </w:rPr>
        <w:t xml:space="preserve">cỡ đó, với </w:t>
      </w:r>
      <w:r>
        <w:rPr>
          <w:spacing w:val="-8"/>
          <w:sz w:val="30"/>
        </w:rPr>
        <w:t xml:space="preserve">nhân </w:t>
      </w:r>
      <w:r>
        <w:rPr>
          <w:spacing w:val="-6"/>
          <w:sz w:val="30"/>
        </w:rPr>
        <w:t xml:space="preserve">thân </w:t>
      </w:r>
      <w:r>
        <w:rPr>
          <w:sz w:val="30"/>
        </w:rPr>
        <w:t xml:space="preserve">đó) đã </w:t>
      </w:r>
      <w:r>
        <w:rPr>
          <w:spacing w:val="-6"/>
          <w:sz w:val="30"/>
        </w:rPr>
        <w:t xml:space="preserve">quyết </w:t>
      </w:r>
      <w:r>
        <w:rPr>
          <w:spacing w:val="-3"/>
          <w:sz w:val="30"/>
        </w:rPr>
        <w:t xml:space="preserve">định </w:t>
      </w:r>
      <w:r>
        <w:rPr>
          <w:spacing w:val="-10"/>
          <w:sz w:val="30"/>
        </w:rPr>
        <w:t xml:space="preserve">như </w:t>
      </w:r>
      <w:r>
        <w:rPr>
          <w:spacing w:val="-8"/>
          <w:sz w:val="30"/>
        </w:rPr>
        <w:t xml:space="preserve">thế </w:t>
      </w:r>
      <w:r>
        <w:rPr>
          <w:sz w:val="30"/>
        </w:rPr>
        <w:t xml:space="preserve">trước </w:t>
      </w:r>
      <w:r>
        <w:rPr>
          <w:spacing w:val="-8"/>
          <w:sz w:val="30"/>
        </w:rPr>
        <w:t xml:space="preserve">tháng </w:t>
      </w:r>
      <w:r>
        <w:rPr>
          <w:sz w:val="30"/>
        </w:rPr>
        <w:t xml:space="preserve">8-1945, </w:t>
      </w:r>
      <w:r>
        <w:rPr>
          <w:spacing w:val="-8"/>
          <w:sz w:val="30"/>
        </w:rPr>
        <w:t xml:space="preserve">mặc </w:t>
      </w:r>
      <w:r>
        <w:rPr>
          <w:sz w:val="30"/>
        </w:rPr>
        <w:t xml:space="preserve">dầu </w:t>
      </w:r>
      <w:r>
        <w:rPr>
          <w:spacing w:val="-3"/>
          <w:sz w:val="30"/>
        </w:rPr>
        <w:t xml:space="preserve">sống </w:t>
      </w:r>
      <w:r>
        <w:rPr>
          <w:sz w:val="30"/>
        </w:rPr>
        <w:t xml:space="preserve">ở </w:t>
      </w:r>
      <w:r>
        <w:rPr>
          <w:spacing w:val="-4"/>
          <w:sz w:val="30"/>
        </w:rPr>
        <w:t xml:space="preserve">Pháp </w:t>
      </w:r>
      <w:r>
        <w:rPr>
          <w:sz w:val="30"/>
        </w:rPr>
        <w:t xml:space="preserve">giữa </w:t>
      </w:r>
      <w:r>
        <w:rPr>
          <w:spacing w:val="-6"/>
          <w:sz w:val="30"/>
        </w:rPr>
        <w:t xml:space="preserve">thập </w:t>
      </w:r>
      <w:r>
        <w:rPr>
          <w:sz w:val="30"/>
        </w:rPr>
        <w:t xml:space="preserve">niên 1930, </w:t>
      </w:r>
      <w:r>
        <w:rPr>
          <w:spacing w:val="-5"/>
          <w:sz w:val="30"/>
        </w:rPr>
        <w:t xml:space="preserve">ông </w:t>
      </w:r>
      <w:r>
        <w:rPr>
          <w:spacing w:val="-9"/>
          <w:sz w:val="30"/>
        </w:rPr>
        <w:t xml:space="preserve">không </w:t>
      </w:r>
      <w:r>
        <w:rPr>
          <w:spacing w:val="-8"/>
          <w:sz w:val="30"/>
        </w:rPr>
        <w:t xml:space="preserve">thể </w:t>
      </w:r>
      <w:r>
        <w:rPr>
          <w:spacing w:val="-9"/>
          <w:sz w:val="30"/>
        </w:rPr>
        <w:t xml:space="preserve">không </w:t>
      </w:r>
      <w:r>
        <w:rPr>
          <w:sz w:val="30"/>
        </w:rPr>
        <w:t xml:space="preserve">biết </w:t>
      </w:r>
      <w:r>
        <w:rPr>
          <w:spacing w:val="-9"/>
          <w:sz w:val="30"/>
        </w:rPr>
        <w:t xml:space="preserve">những </w:t>
      </w:r>
      <w:r>
        <w:rPr>
          <w:spacing w:val="-3"/>
          <w:sz w:val="30"/>
        </w:rPr>
        <w:t xml:space="preserve">tội </w:t>
      </w:r>
      <w:r>
        <w:rPr>
          <w:sz w:val="30"/>
        </w:rPr>
        <w:t xml:space="preserve">ác </w:t>
      </w:r>
      <w:r>
        <w:rPr>
          <w:spacing w:val="-5"/>
          <w:sz w:val="30"/>
        </w:rPr>
        <w:t xml:space="preserve">của </w:t>
      </w:r>
      <w:r>
        <w:rPr>
          <w:sz w:val="30"/>
        </w:rPr>
        <w:t xml:space="preserve">Stalin </w:t>
      </w:r>
      <w:r>
        <w:rPr>
          <w:spacing w:val="-5"/>
          <w:sz w:val="30"/>
        </w:rPr>
        <w:t xml:space="preserve">qua </w:t>
      </w:r>
      <w:r>
        <w:rPr>
          <w:sz w:val="30"/>
        </w:rPr>
        <w:t xml:space="preserve">các “vụ án </w:t>
      </w:r>
      <w:r>
        <w:rPr>
          <w:spacing w:val="-4"/>
          <w:sz w:val="30"/>
        </w:rPr>
        <w:t xml:space="preserve">Moscou” </w:t>
      </w:r>
      <w:r>
        <w:rPr>
          <w:sz w:val="30"/>
        </w:rPr>
        <w:t xml:space="preserve">và các </w:t>
      </w:r>
      <w:r>
        <w:rPr>
          <w:spacing w:val="-4"/>
          <w:sz w:val="30"/>
        </w:rPr>
        <w:t xml:space="preserve">cuộc </w:t>
      </w:r>
      <w:r>
        <w:rPr>
          <w:spacing w:val="-8"/>
          <w:sz w:val="30"/>
        </w:rPr>
        <w:t xml:space="preserve">thanh </w:t>
      </w:r>
      <w:r>
        <w:rPr>
          <w:spacing w:val="-4"/>
          <w:sz w:val="30"/>
        </w:rPr>
        <w:t xml:space="preserve">trừng </w:t>
      </w:r>
      <w:r>
        <w:rPr>
          <w:spacing w:val="-8"/>
          <w:sz w:val="30"/>
        </w:rPr>
        <w:t xml:space="preserve">khốc </w:t>
      </w:r>
      <w:r>
        <w:rPr>
          <w:sz w:val="30"/>
        </w:rPr>
        <w:t xml:space="preserve">liệt. Rất tiếc </w:t>
      </w:r>
      <w:r>
        <w:rPr>
          <w:spacing w:val="-5"/>
          <w:sz w:val="30"/>
        </w:rPr>
        <w:t xml:space="preserve">rằng, cho </w:t>
      </w:r>
      <w:r>
        <w:rPr>
          <w:sz w:val="30"/>
        </w:rPr>
        <w:t xml:space="preserve">đến </w:t>
      </w:r>
      <w:r>
        <w:rPr>
          <w:spacing w:val="-11"/>
          <w:sz w:val="30"/>
        </w:rPr>
        <w:t xml:space="preserve">nay, </w:t>
      </w:r>
      <w:r>
        <w:rPr>
          <w:spacing w:val="-3"/>
          <w:sz w:val="30"/>
        </w:rPr>
        <w:t xml:space="preserve">chưa </w:t>
      </w:r>
      <w:r>
        <w:rPr>
          <w:sz w:val="30"/>
        </w:rPr>
        <w:t xml:space="preserve">có </w:t>
      </w:r>
      <w:r>
        <w:rPr>
          <w:spacing w:val="-8"/>
          <w:sz w:val="30"/>
        </w:rPr>
        <w:t xml:space="preserve">một </w:t>
      </w:r>
      <w:r>
        <w:rPr>
          <w:spacing w:val="-7"/>
          <w:sz w:val="30"/>
        </w:rPr>
        <w:t xml:space="preserve">nghiên </w:t>
      </w:r>
      <w:r>
        <w:rPr>
          <w:sz w:val="30"/>
        </w:rPr>
        <w:t xml:space="preserve">cứu sử </w:t>
      </w:r>
      <w:r>
        <w:rPr>
          <w:spacing w:val="-5"/>
          <w:sz w:val="30"/>
        </w:rPr>
        <w:t xml:space="preserve">học </w:t>
      </w:r>
      <w:r>
        <w:rPr>
          <w:spacing w:val="-7"/>
          <w:sz w:val="30"/>
        </w:rPr>
        <w:t xml:space="preserve">nghiêm </w:t>
      </w:r>
      <w:r>
        <w:rPr>
          <w:spacing w:val="-3"/>
          <w:sz w:val="30"/>
        </w:rPr>
        <w:t xml:space="preserve">túc </w:t>
      </w:r>
      <w:r>
        <w:rPr>
          <w:spacing w:val="-5"/>
          <w:sz w:val="30"/>
        </w:rPr>
        <w:t xml:space="preserve">nào </w:t>
      </w:r>
      <w:r>
        <w:rPr>
          <w:sz w:val="30"/>
        </w:rPr>
        <w:t xml:space="preserve">soi </w:t>
      </w:r>
      <w:r>
        <w:rPr>
          <w:spacing w:val="-3"/>
          <w:sz w:val="30"/>
        </w:rPr>
        <w:t xml:space="preserve">sáng </w:t>
      </w:r>
      <w:r>
        <w:rPr>
          <w:sz w:val="30"/>
        </w:rPr>
        <w:t xml:space="preserve">sự </w:t>
      </w:r>
      <w:r>
        <w:rPr>
          <w:spacing w:val="-4"/>
          <w:sz w:val="30"/>
        </w:rPr>
        <w:t xml:space="preserve">chọn </w:t>
      </w:r>
      <w:r>
        <w:rPr>
          <w:spacing w:val="2"/>
          <w:sz w:val="30"/>
        </w:rPr>
        <w:t xml:space="preserve">lựa </w:t>
      </w:r>
      <w:r>
        <w:rPr>
          <w:spacing w:val="-5"/>
          <w:sz w:val="30"/>
        </w:rPr>
        <w:t xml:space="preserve">của </w:t>
      </w:r>
      <w:r>
        <w:rPr>
          <w:spacing w:val="-4"/>
          <w:sz w:val="30"/>
        </w:rPr>
        <w:t xml:space="preserve">Phạm </w:t>
      </w:r>
      <w:r>
        <w:rPr>
          <w:spacing w:val="-6"/>
          <w:sz w:val="30"/>
        </w:rPr>
        <w:t xml:space="preserve">Ngọc Thạch, </w:t>
      </w:r>
      <w:r>
        <w:rPr>
          <w:sz w:val="30"/>
        </w:rPr>
        <w:t xml:space="preserve">và </w:t>
      </w:r>
      <w:r>
        <w:rPr>
          <w:spacing w:val="-3"/>
          <w:sz w:val="30"/>
        </w:rPr>
        <w:t xml:space="preserve">rộng </w:t>
      </w:r>
      <w:r>
        <w:rPr>
          <w:spacing w:val="-6"/>
          <w:sz w:val="30"/>
        </w:rPr>
        <w:t xml:space="preserve">hơn, </w:t>
      </w:r>
      <w:r>
        <w:rPr>
          <w:sz w:val="30"/>
        </w:rPr>
        <w:t xml:space="preserve">các </w:t>
      </w:r>
      <w:r>
        <w:rPr>
          <w:spacing w:val="-4"/>
          <w:sz w:val="30"/>
        </w:rPr>
        <w:t xml:space="preserve">hoạt động </w:t>
      </w:r>
      <w:r>
        <w:rPr>
          <w:spacing w:val="-5"/>
          <w:sz w:val="30"/>
        </w:rPr>
        <w:t xml:space="preserve">chính </w:t>
      </w:r>
      <w:r>
        <w:rPr>
          <w:sz w:val="30"/>
        </w:rPr>
        <w:t xml:space="preserve">trị, </w:t>
      </w:r>
      <w:r>
        <w:rPr>
          <w:spacing w:val="-4"/>
          <w:sz w:val="30"/>
        </w:rPr>
        <w:t xml:space="preserve">quân </w:t>
      </w:r>
      <w:r>
        <w:rPr>
          <w:sz w:val="30"/>
        </w:rPr>
        <w:t xml:space="preserve">sự và </w:t>
      </w:r>
      <w:r>
        <w:rPr>
          <w:spacing w:val="-6"/>
          <w:sz w:val="30"/>
        </w:rPr>
        <w:t xml:space="preserve">ngoại </w:t>
      </w:r>
      <w:r>
        <w:rPr>
          <w:sz w:val="30"/>
        </w:rPr>
        <w:t xml:space="preserve">giao </w:t>
      </w:r>
      <w:r>
        <w:rPr>
          <w:spacing w:val="-5"/>
          <w:sz w:val="30"/>
        </w:rPr>
        <w:t xml:space="preserve">của ông </w:t>
      </w:r>
      <w:r>
        <w:rPr>
          <w:spacing w:val="-4"/>
          <w:sz w:val="30"/>
        </w:rPr>
        <w:t xml:space="preserve">trong </w:t>
      </w:r>
      <w:r>
        <w:rPr>
          <w:spacing w:val="-5"/>
          <w:sz w:val="30"/>
        </w:rPr>
        <w:t>thời</w:t>
      </w:r>
      <w:r>
        <w:rPr>
          <w:spacing w:val="6"/>
          <w:sz w:val="30"/>
        </w:rPr>
        <w:t xml:space="preserve"> </w:t>
      </w:r>
      <w:r>
        <w:rPr>
          <w:spacing w:val="-8"/>
          <w:sz w:val="30"/>
        </w:rPr>
        <w:t>kỳ</w:t>
      </w:r>
      <w:r>
        <w:rPr>
          <w:spacing w:val="-16"/>
          <w:sz w:val="30"/>
        </w:rPr>
        <w:t xml:space="preserve"> </w:t>
      </w:r>
      <w:r>
        <w:rPr>
          <w:sz w:val="30"/>
        </w:rPr>
        <w:t>1945-1950,</w:t>
      </w:r>
      <w:r>
        <w:rPr>
          <w:spacing w:val="-1"/>
          <w:sz w:val="30"/>
        </w:rPr>
        <w:t xml:space="preserve"> </w:t>
      </w:r>
      <w:r>
        <w:rPr>
          <w:sz w:val="30"/>
        </w:rPr>
        <w:t>trước</w:t>
      </w:r>
      <w:r>
        <w:rPr>
          <w:spacing w:val="1"/>
          <w:sz w:val="30"/>
        </w:rPr>
        <w:t xml:space="preserve"> </w:t>
      </w:r>
      <w:r>
        <w:rPr>
          <w:spacing w:val="-10"/>
          <w:sz w:val="30"/>
        </w:rPr>
        <w:t>khi</w:t>
      </w:r>
      <w:r>
        <w:rPr>
          <w:spacing w:val="6"/>
          <w:sz w:val="30"/>
        </w:rPr>
        <w:t xml:space="preserve"> </w:t>
      </w:r>
      <w:r>
        <w:rPr>
          <w:spacing w:val="-5"/>
          <w:sz w:val="30"/>
        </w:rPr>
        <w:t>ông</w:t>
      </w:r>
      <w:r>
        <w:rPr>
          <w:spacing w:val="-16"/>
          <w:sz w:val="30"/>
        </w:rPr>
        <w:t xml:space="preserve"> </w:t>
      </w:r>
      <w:r>
        <w:rPr>
          <w:spacing w:val="2"/>
          <w:sz w:val="30"/>
        </w:rPr>
        <w:t>lên</w:t>
      </w:r>
      <w:r>
        <w:rPr>
          <w:spacing w:val="-16"/>
          <w:sz w:val="30"/>
        </w:rPr>
        <w:t xml:space="preserve"> </w:t>
      </w:r>
      <w:r>
        <w:rPr>
          <w:spacing w:val="-8"/>
          <w:sz w:val="30"/>
        </w:rPr>
        <w:t>Việt</w:t>
      </w:r>
      <w:r>
        <w:rPr>
          <w:spacing w:val="-9"/>
          <w:sz w:val="30"/>
        </w:rPr>
        <w:t xml:space="preserve"> </w:t>
      </w:r>
      <w:r>
        <w:rPr>
          <w:sz w:val="30"/>
        </w:rPr>
        <w:t>Bắc</w:t>
      </w:r>
      <w:r>
        <w:rPr>
          <w:spacing w:val="1"/>
          <w:sz w:val="30"/>
        </w:rPr>
        <w:t xml:space="preserve"> </w:t>
      </w:r>
      <w:r>
        <w:rPr>
          <w:spacing w:val="2"/>
          <w:sz w:val="30"/>
        </w:rPr>
        <w:t>làm</w:t>
      </w:r>
      <w:r>
        <w:rPr>
          <w:spacing w:val="-23"/>
          <w:sz w:val="30"/>
        </w:rPr>
        <w:t xml:space="preserve"> </w:t>
      </w:r>
      <w:r>
        <w:rPr>
          <w:sz w:val="30"/>
        </w:rPr>
        <w:t>bộ</w:t>
      </w:r>
      <w:r>
        <w:rPr>
          <w:spacing w:val="-1"/>
          <w:sz w:val="30"/>
        </w:rPr>
        <w:t xml:space="preserve"> </w:t>
      </w:r>
      <w:r>
        <w:rPr>
          <w:sz w:val="30"/>
        </w:rPr>
        <w:t>trưởng</w:t>
      </w:r>
      <w:r>
        <w:rPr>
          <w:spacing w:val="-16"/>
          <w:sz w:val="30"/>
        </w:rPr>
        <w:t xml:space="preserve"> </w:t>
      </w:r>
      <w:r>
        <w:rPr>
          <w:spacing w:val="-3"/>
          <w:sz w:val="30"/>
        </w:rPr>
        <w:t>Bộ</w:t>
      </w:r>
      <w:r>
        <w:rPr>
          <w:spacing w:val="-1"/>
          <w:sz w:val="30"/>
        </w:rPr>
        <w:t xml:space="preserve"> </w:t>
      </w:r>
      <w:r>
        <w:rPr>
          <w:sz w:val="30"/>
        </w:rPr>
        <w:t>y</w:t>
      </w:r>
      <w:r>
        <w:rPr>
          <w:spacing w:val="-16"/>
          <w:sz w:val="30"/>
        </w:rPr>
        <w:t xml:space="preserve"> </w:t>
      </w:r>
      <w:r>
        <w:rPr>
          <w:spacing w:val="-3"/>
          <w:sz w:val="30"/>
        </w:rPr>
        <w:t>tế.</w:t>
      </w:r>
    </w:p>
    <w:p w:rsidR="002A5536" w:rsidRDefault="002A5536">
      <w:pPr>
        <w:pStyle w:val="BodyText"/>
        <w:ind w:left="0"/>
        <w:rPr>
          <w:sz w:val="26"/>
        </w:rPr>
      </w:pPr>
    </w:p>
    <w:p w:rsidR="002A5536" w:rsidRDefault="00BE1DD8">
      <w:pPr>
        <w:pStyle w:val="ListParagraph"/>
        <w:numPr>
          <w:ilvl w:val="0"/>
          <w:numId w:val="29"/>
        </w:numPr>
        <w:tabs>
          <w:tab w:val="left" w:pos="685"/>
        </w:tabs>
        <w:spacing w:line="448" w:lineRule="auto"/>
        <w:ind w:right="3156" w:firstLine="0"/>
        <w:rPr>
          <w:sz w:val="30"/>
        </w:rPr>
      </w:pPr>
      <w:r>
        <w:rPr>
          <w:spacing w:val="-4"/>
          <w:sz w:val="30"/>
        </w:rPr>
        <w:t xml:space="preserve">a-tu: tiếng Pháp </w:t>
      </w:r>
      <w:r>
        <w:rPr>
          <w:spacing w:val="-5"/>
          <w:sz w:val="30"/>
        </w:rPr>
        <w:t xml:space="preserve">atout </w:t>
      </w:r>
      <w:r>
        <w:rPr>
          <w:spacing w:val="3"/>
          <w:sz w:val="30"/>
        </w:rPr>
        <w:t xml:space="preserve">là </w:t>
      </w:r>
      <w:r>
        <w:rPr>
          <w:sz w:val="30"/>
        </w:rPr>
        <w:t xml:space="preserve">con </w:t>
      </w:r>
      <w:r>
        <w:rPr>
          <w:spacing w:val="-5"/>
          <w:sz w:val="30"/>
        </w:rPr>
        <w:t xml:space="preserve">chủ </w:t>
      </w:r>
      <w:r>
        <w:rPr>
          <w:sz w:val="30"/>
        </w:rPr>
        <w:t xml:space="preserve">bài </w:t>
      </w:r>
      <w:r>
        <w:rPr>
          <w:spacing w:val="-4"/>
          <w:sz w:val="30"/>
        </w:rPr>
        <w:t xml:space="preserve">trong </w:t>
      </w:r>
      <w:r>
        <w:rPr>
          <w:sz w:val="30"/>
        </w:rPr>
        <w:t xml:space="preserve">bộ bài </w:t>
      </w:r>
      <w:r>
        <w:rPr>
          <w:spacing w:val="-3"/>
          <w:sz w:val="30"/>
        </w:rPr>
        <w:t xml:space="preserve">tây </w:t>
      </w:r>
      <w:r>
        <w:rPr>
          <w:sz w:val="30"/>
        </w:rPr>
        <w:t xml:space="preserve">(32 </w:t>
      </w:r>
      <w:r>
        <w:rPr>
          <w:spacing w:val="-5"/>
          <w:sz w:val="30"/>
        </w:rPr>
        <w:t xml:space="preserve">hay </w:t>
      </w:r>
      <w:r>
        <w:rPr>
          <w:sz w:val="30"/>
        </w:rPr>
        <w:t xml:space="preserve">52 </w:t>
      </w:r>
      <w:r>
        <w:rPr>
          <w:spacing w:val="3"/>
          <w:sz w:val="30"/>
        </w:rPr>
        <w:t>lá</w:t>
      </w:r>
      <w:r>
        <w:rPr>
          <w:spacing w:val="-41"/>
          <w:sz w:val="30"/>
        </w:rPr>
        <w:t xml:space="preserve"> </w:t>
      </w:r>
      <w:r>
        <w:rPr>
          <w:spacing w:val="2"/>
          <w:sz w:val="30"/>
        </w:rPr>
        <w:t xml:space="preserve">bài). </w:t>
      </w:r>
      <w:r>
        <w:rPr>
          <w:sz w:val="30"/>
        </w:rPr>
        <w:t>21-1-11</w:t>
      </w:r>
    </w:p>
    <w:p w:rsidR="002A5536" w:rsidRDefault="002A5536">
      <w:pPr>
        <w:spacing w:line="448" w:lineRule="auto"/>
        <w:rPr>
          <w:sz w:val="30"/>
        </w:rPr>
        <w:sectPr w:rsidR="002A5536">
          <w:pgSz w:w="12240" w:h="15840"/>
          <w:pgMar w:top="0" w:right="0" w:bottom="280" w:left="0" w:header="720" w:footer="720" w:gutter="0"/>
          <w:cols w:space="720"/>
        </w:sectPr>
      </w:pPr>
    </w:p>
    <w:p w:rsidR="002A5536" w:rsidRDefault="00BE1DD8">
      <w:pPr>
        <w:pStyle w:val="Heading1"/>
      </w:pPr>
      <w:bookmarkStart w:id="13" w:name="Phần_IV(5):_TIẾN_TỚI_TỔNG_KHỞI_NGHĨA"/>
      <w:bookmarkEnd w:id="13"/>
      <w:r>
        <w:lastRenderedPageBreak/>
        <w:t>Phần IV(5): TIẾN TỚI TỔNG KHỞI NGHĨA</w:t>
      </w:r>
    </w:p>
    <w:p w:rsidR="002A5536" w:rsidRDefault="002A5536">
      <w:pPr>
        <w:pStyle w:val="BodyText"/>
        <w:spacing w:before="10"/>
        <w:ind w:left="0"/>
        <w:rPr>
          <w:b/>
          <w:sz w:val="36"/>
        </w:rPr>
      </w:pPr>
    </w:p>
    <w:p w:rsidR="002A5536" w:rsidRDefault="00BE1DD8">
      <w:pPr>
        <w:pStyle w:val="BodyText"/>
        <w:spacing w:before="0"/>
      </w:pPr>
      <w:r>
        <w:t>(tiếp theo)</w:t>
      </w:r>
    </w:p>
    <w:p w:rsidR="002A5536" w:rsidRDefault="002A5536">
      <w:pPr>
        <w:pStyle w:val="BodyText"/>
        <w:ind w:left="0"/>
        <w:rPr>
          <w:sz w:val="26"/>
        </w:rPr>
      </w:pPr>
    </w:p>
    <w:p w:rsidR="002A5536" w:rsidRDefault="00BE1DD8">
      <w:pPr>
        <w:pStyle w:val="ListParagraph"/>
        <w:numPr>
          <w:ilvl w:val="0"/>
          <w:numId w:val="30"/>
        </w:numPr>
        <w:tabs>
          <w:tab w:val="left" w:pos="400"/>
        </w:tabs>
        <w:rPr>
          <w:sz w:val="30"/>
        </w:rPr>
      </w:pPr>
      <w:r>
        <w:rPr>
          <w:spacing w:val="-4"/>
          <w:sz w:val="30"/>
        </w:rPr>
        <w:t xml:space="preserve">Binh </w:t>
      </w:r>
      <w:r>
        <w:rPr>
          <w:sz w:val="30"/>
        </w:rPr>
        <w:t xml:space="preserve">vận </w:t>
      </w:r>
      <w:r>
        <w:rPr>
          <w:spacing w:val="-8"/>
          <w:sz w:val="30"/>
        </w:rPr>
        <w:t>thành</w:t>
      </w:r>
      <w:r>
        <w:rPr>
          <w:spacing w:val="-44"/>
          <w:sz w:val="30"/>
        </w:rPr>
        <w:t xml:space="preserve"> </w:t>
      </w:r>
      <w:r>
        <w:rPr>
          <w:spacing w:val="-4"/>
          <w:sz w:val="30"/>
        </w:rPr>
        <w:t>công</w:t>
      </w:r>
    </w:p>
    <w:p w:rsidR="002A5536" w:rsidRDefault="002A5536">
      <w:pPr>
        <w:pStyle w:val="BodyText"/>
        <w:ind w:left="0"/>
        <w:rPr>
          <w:sz w:val="26"/>
        </w:rPr>
      </w:pPr>
    </w:p>
    <w:p w:rsidR="002A5536" w:rsidRDefault="00BE1DD8">
      <w:pPr>
        <w:pStyle w:val="BodyText"/>
        <w:spacing w:before="0"/>
        <w:ind w:right="99"/>
      </w:pPr>
      <w:r>
        <w:rPr>
          <w:spacing w:val="-6"/>
        </w:rPr>
        <w:t xml:space="preserve">Công </w:t>
      </w:r>
      <w:r>
        <w:rPr>
          <w:spacing w:val="-3"/>
        </w:rPr>
        <w:t xml:space="preserve">tác </w:t>
      </w:r>
      <w:r>
        <w:t xml:space="preserve">“binh </w:t>
      </w:r>
      <w:r>
        <w:rPr>
          <w:spacing w:val="-3"/>
        </w:rPr>
        <w:t xml:space="preserve">vận”, </w:t>
      </w:r>
      <w:r>
        <w:rPr>
          <w:spacing w:val="3"/>
        </w:rPr>
        <w:t xml:space="preserve">lạ </w:t>
      </w:r>
      <w:r>
        <w:rPr>
          <w:spacing w:val="-11"/>
        </w:rPr>
        <w:t xml:space="preserve">thay, </w:t>
      </w:r>
      <w:r>
        <w:rPr>
          <w:spacing w:val="3"/>
        </w:rPr>
        <w:t xml:space="preserve">là </w:t>
      </w:r>
      <w:r>
        <w:t xml:space="preserve">loại </w:t>
      </w:r>
      <w:r>
        <w:rPr>
          <w:spacing w:val="-4"/>
        </w:rPr>
        <w:t xml:space="preserve">công </w:t>
      </w:r>
      <w:r>
        <w:rPr>
          <w:spacing w:val="-3"/>
        </w:rPr>
        <w:t xml:space="preserve">tác </w:t>
      </w:r>
      <w:r>
        <w:t xml:space="preserve">đầu tiên </w:t>
      </w:r>
      <w:r>
        <w:rPr>
          <w:spacing w:val="-8"/>
        </w:rPr>
        <w:t xml:space="preserve">nhất </w:t>
      </w:r>
      <w:r>
        <w:rPr>
          <w:spacing w:val="-5"/>
        </w:rPr>
        <w:t xml:space="preserve">của </w:t>
      </w:r>
      <w:r>
        <w:rPr>
          <w:spacing w:val="-3"/>
        </w:rPr>
        <w:t xml:space="preserve">tôi </w:t>
      </w:r>
      <w:r>
        <w:rPr>
          <w:spacing w:val="-10"/>
        </w:rPr>
        <w:t xml:space="preserve">khi </w:t>
      </w:r>
      <w:r>
        <w:rPr>
          <w:spacing w:val="-3"/>
        </w:rPr>
        <w:t xml:space="preserve">tôi </w:t>
      </w:r>
      <w:r>
        <w:rPr>
          <w:spacing w:val="-6"/>
        </w:rPr>
        <w:t xml:space="preserve">mới </w:t>
      </w:r>
      <w:r>
        <w:t xml:space="preserve">vào </w:t>
      </w:r>
      <w:r>
        <w:rPr>
          <w:spacing w:val="-6"/>
        </w:rPr>
        <w:t xml:space="preserve">Đảng Cộng </w:t>
      </w:r>
      <w:r>
        <w:rPr>
          <w:spacing w:val="-3"/>
        </w:rPr>
        <w:t xml:space="preserve">sản. </w:t>
      </w:r>
      <w:r>
        <w:t xml:space="preserve">Năm </w:t>
      </w:r>
      <w:r>
        <w:rPr>
          <w:spacing w:val="-10"/>
        </w:rPr>
        <w:t xml:space="preserve">ấy, </w:t>
      </w:r>
      <w:r>
        <w:rPr>
          <w:spacing w:val="-5"/>
        </w:rPr>
        <w:t xml:space="preserve">năm </w:t>
      </w:r>
      <w:r>
        <w:t xml:space="preserve">1929, ở </w:t>
      </w:r>
      <w:r>
        <w:rPr>
          <w:spacing w:val="-8"/>
        </w:rPr>
        <w:t xml:space="preserve">thành </w:t>
      </w:r>
      <w:r>
        <w:rPr>
          <w:spacing w:val="-5"/>
        </w:rPr>
        <w:t xml:space="preserve">phố </w:t>
      </w:r>
      <w:r>
        <w:rPr>
          <w:spacing w:val="-7"/>
        </w:rPr>
        <w:t xml:space="preserve">Toulouse </w:t>
      </w:r>
      <w:r>
        <w:rPr>
          <w:spacing w:val="-3"/>
        </w:rPr>
        <w:t xml:space="preserve">(miền </w:t>
      </w:r>
      <w:r>
        <w:t xml:space="preserve">Nam nước </w:t>
      </w:r>
      <w:r>
        <w:rPr>
          <w:spacing w:val="-4"/>
        </w:rPr>
        <w:t xml:space="preserve">Pháp) </w:t>
      </w:r>
      <w:r>
        <w:rPr>
          <w:spacing w:val="-3"/>
        </w:rPr>
        <w:t xml:space="preserve">tôi </w:t>
      </w:r>
      <w:r>
        <w:t xml:space="preserve">được </w:t>
      </w:r>
      <w:r>
        <w:rPr>
          <w:spacing w:val="-5"/>
        </w:rPr>
        <w:t xml:space="preserve">kết nạp </w:t>
      </w:r>
      <w:r>
        <w:t xml:space="preserve">vào </w:t>
      </w:r>
      <w:r>
        <w:rPr>
          <w:spacing w:val="-6"/>
        </w:rPr>
        <w:t>Đảng Cộng</w:t>
      </w:r>
      <w:r>
        <w:rPr>
          <w:spacing w:val="-51"/>
        </w:rPr>
        <w:t xml:space="preserve"> </w:t>
      </w:r>
      <w:r>
        <w:t xml:space="preserve">sản </w:t>
      </w:r>
      <w:r>
        <w:rPr>
          <w:spacing w:val="-4"/>
        </w:rPr>
        <w:t xml:space="preserve">Pháp. </w:t>
      </w:r>
      <w:r>
        <w:rPr>
          <w:spacing w:val="-6"/>
        </w:rPr>
        <w:t xml:space="preserve">Đáng </w:t>
      </w:r>
      <w:r>
        <w:rPr>
          <w:spacing w:val="3"/>
        </w:rPr>
        <w:t xml:space="preserve">lý </w:t>
      </w:r>
      <w:r>
        <w:rPr>
          <w:spacing w:val="-4"/>
        </w:rPr>
        <w:t xml:space="preserve">công </w:t>
      </w:r>
      <w:r>
        <w:t xml:space="preserve">việc </w:t>
      </w:r>
      <w:r>
        <w:rPr>
          <w:spacing w:val="-5"/>
        </w:rPr>
        <w:t xml:space="preserve">của </w:t>
      </w:r>
      <w:r>
        <w:rPr>
          <w:spacing w:val="-3"/>
        </w:rPr>
        <w:t xml:space="preserve">tôi </w:t>
      </w:r>
      <w:r>
        <w:rPr>
          <w:spacing w:val="3"/>
        </w:rPr>
        <w:t xml:space="preserve">là </w:t>
      </w:r>
      <w:r>
        <w:rPr>
          <w:spacing w:val="-8"/>
        </w:rPr>
        <w:t xml:space="preserve">thanh </w:t>
      </w:r>
      <w:r>
        <w:rPr>
          <w:spacing w:val="-4"/>
        </w:rPr>
        <w:t xml:space="preserve">vận, </w:t>
      </w:r>
      <w:r>
        <w:t xml:space="preserve">sinh </w:t>
      </w:r>
      <w:r>
        <w:rPr>
          <w:spacing w:val="-4"/>
        </w:rPr>
        <w:t xml:space="preserve">vận; </w:t>
      </w:r>
      <w:r>
        <w:t xml:space="preserve">còn có các </w:t>
      </w:r>
      <w:r>
        <w:rPr>
          <w:spacing w:val="-5"/>
        </w:rPr>
        <w:t xml:space="preserve">anh </w:t>
      </w:r>
      <w:r>
        <w:rPr>
          <w:spacing w:val="-4"/>
        </w:rPr>
        <w:t xml:space="preserve">Đỗ Định </w:t>
      </w:r>
      <w:r>
        <w:rPr>
          <w:spacing w:val="-5"/>
        </w:rPr>
        <w:t xml:space="preserve">Thiện, </w:t>
      </w:r>
      <w:r>
        <w:rPr>
          <w:spacing w:val="-9"/>
        </w:rPr>
        <w:t xml:space="preserve">Nguyễn </w:t>
      </w:r>
      <w:r>
        <w:rPr>
          <w:spacing w:val="-7"/>
        </w:rPr>
        <w:t xml:space="preserve">Văn </w:t>
      </w:r>
      <w:r>
        <w:rPr>
          <w:spacing w:val="-4"/>
        </w:rPr>
        <w:t xml:space="preserve">Dựt, </w:t>
      </w:r>
      <w:r>
        <w:rPr>
          <w:spacing w:val="-9"/>
        </w:rPr>
        <w:t xml:space="preserve">Nguyễn </w:t>
      </w:r>
      <w:r>
        <w:rPr>
          <w:spacing w:val="-7"/>
        </w:rPr>
        <w:t xml:space="preserve">Văn </w:t>
      </w:r>
      <w:r>
        <w:rPr>
          <w:spacing w:val="-5"/>
        </w:rPr>
        <w:t xml:space="preserve">Nghĩa, </w:t>
      </w:r>
      <w:r>
        <w:rPr>
          <w:spacing w:val="-4"/>
        </w:rPr>
        <w:t xml:space="preserve">Trần </w:t>
      </w:r>
      <w:r>
        <w:rPr>
          <w:spacing w:val="-3"/>
        </w:rPr>
        <w:t xml:space="preserve">Thiên </w:t>
      </w:r>
      <w:r>
        <w:rPr>
          <w:spacing w:val="-5"/>
        </w:rPr>
        <w:t xml:space="preserve">Tường, </w:t>
      </w:r>
      <w:r>
        <w:rPr>
          <w:spacing w:val="-8"/>
        </w:rPr>
        <w:t xml:space="preserve">họ </w:t>
      </w:r>
      <w:r>
        <w:rPr>
          <w:spacing w:val="-4"/>
        </w:rPr>
        <w:t xml:space="preserve">đang hoạt động trong </w:t>
      </w:r>
      <w:r>
        <w:rPr>
          <w:spacing w:val="-5"/>
        </w:rPr>
        <w:t xml:space="preserve">hội </w:t>
      </w:r>
      <w:r>
        <w:rPr>
          <w:spacing w:val="-4"/>
        </w:rPr>
        <w:t xml:space="preserve">tương </w:t>
      </w:r>
      <w:r>
        <w:rPr>
          <w:spacing w:val="-5"/>
        </w:rPr>
        <w:t xml:space="preserve">tế của người </w:t>
      </w:r>
      <w:r>
        <w:rPr>
          <w:spacing w:val="-8"/>
        </w:rPr>
        <w:t xml:space="preserve">Việt Nam. </w:t>
      </w:r>
      <w:r>
        <w:t xml:space="preserve">Tôi được </w:t>
      </w:r>
      <w:r>
        <w:rPr>
          <w:spacing w:val="-10"/>
        </w:rPr>
        <w:t xml:space="preserve">khu </w:t>
      </w:r>
      <w:r>
        <w:rPr>
          <w:spacing w:val="-8"/>
        </w:rPr>
        <w:t xml:space="preserve">ủy </w:t>
      </w:r>
      <w:r>
        <w:rPr>
          <w:spacing w:val="-6"/>
        </w:rPr>
        <w:t xml:space="preserve">Đảng Cộng </w:t>
      </w:r>
      <w:r>
        <w:t xml:space="preserve">sản </w:t>
      </w:r>
      <w:r>
        <w:rPr>
          <w:spacing w:val="-4"/>
        </w:rPr>
        <w:t xml:space="preserve">Pháp </w:t>
      </w:r>
      <w:r>
        <w:rPr>
          <w:spacing w:val="-5"/>
        </w:rPr>
        <w:t xml:space="preserve">chỉ </w:t>
      </w:r>
      <w:r>
        <w:rPr>
          <w:spacing w:val="-3"/>
        </w:rPr>
        <w:t xml:space="preserve">định </w:t>
      </w:r>
      <w:r>
        <w:rPr>
          <w:spacing w:val="2"/>
        </w:rPr>
        <w:t xml:space="preserve">làm </w:t>
      </w:r>
      <w:r>
        <w:rPr>
          <w:spacing w:val="-4"/>
        </w:rPr>
        <w:t xml:space="preserve">công </w:t>
      </w:r>
      <w:r>
        <w:rPr>
          <w:spacing w:val="-3"/>
        </w:rPr>
        <w:t xml:space="preserve">tác </w:t>
      </w:r>
      <w:r>
        <w:t xml:space="preserve">bất </w:t>
      </w:r>
      <w:r>
        <w:rPr>
          <w:spacing w:val="-3"/>
        </w:rPr>
        <w:t xml:space="preserve">hợp </w:t>
      </w:r>
      <w:r>
        <w:rPr>
          <w:spacing w:val="-4"/>
        </w:rPr>
        <w:t xml:space="preserve">pháp </w:t>
      </w:r>
      <w:r>
        <w:t xml:space="preserve">– dễ bị bắt bỏ </w:t>
      </w:r>
      <w:r>
        <w:rPr>
          <w:spacing w:val="-5"/>
        </w:rPr>
        <w:t xml:space="preserve">tù nếu </w:t>
      </w:r>
      <w:r>
        <w:t xml:space="preserve">bị </w:t>
      </w:r>
      <w:r>
        <w:rPr>
          <w:spacing w:val="-4"/>
        </w:rPr>
        <w:t xml:space="preserve">phát </w:t>
      </w:r>
      <w:r>
        <w:t xml:space="preserve">hiện </w:t>
      </w:r>
      <w:r>
        <w:rPr>
          <w:spacing w:val="3"/>
        </w:rPr>
        <w:t xml:space="preserve">là </w:t>
      </w:r>
      <w:r>
        <w:rPr>
          <w:spacing w:val="-8"/>
        </w:rPr>
        <w:t xml:space="preserve">tuyên </w:t>
      </w:r>
      <w:r>
        <w:rPr>
          <w:spacing w:val="-6"/>
        </w:rPr>
        <w:t xml:space="preserve">truyền </w:t>
      </w:r>
      <w:r>
        <w:t xml:space="preserve">cách </w:t>
      </w:r>
      <w:r>
        <w:rPr>
          <w:spacing w:val="-10"/>
        </w:rPr>
        <w:t xml:space="preserve">mạng </w:t>
      </w:r>
      <w:r>
        <w:rPr>
          <w:spacing w:val="-4"/>
        </w:rPr>
        <w:t xml:space="preserve">trong </w:t>
      </w:r>
      <w:r>
        <w:rPr>
          <w:spacing w:val="-3"/>
        </w:rPr>
        <w:t xml:space="preserve">binh </w:t>
      </w:r>
      <w:r>
        <w:t xml:space="preserve">lính </w:t>
      </w:r>
      <w:r>
        <w:rPr>
          <w:spacing w:val="-8"/>
        </w:rPr>
        <w:t xml:space="preserve">Việt Nam, </w:t>
      </w:r>
      <w:r>
        <w:t xml:space="preserve">đồn </w:t>
      </w:r>
      <w:r>
        <w:rPr>
          <w:spacing w:val="-4"/>
        </w:rPr>
        <w:t xml:space="preserve">đóng trong vùng </w:t>
      </w:r>
      <w:r>
        <w:rPr>
          <w:spacing w:val="-11"/>
        </w:rPr>
        <w:t xml:space="preserve">này. </w:t>
      </w:r>
      <w:r>
        <w:t xml:space="preserve">Miền Nam nước </w:t>
      </w:r>
      <w:r>
        <w:rPr>
          <w:spacing w:val="-4"/>
        </w:rPr>
        <w:t xml:space="preserve">Pháp, </w:t>
      </w:r>
      <w:r>
        <w:rPr>
          <w:spacing w:val="-10"/>
        </w:rPr>
        <w:t xml:space="preserve">khí </w:t>
      </w:r>
      <w:r>
        <w:rPr>
          <w:spacing w:val="-5"/>
        </w:rPr>
        <w:t xml:space="preserve">hậu </w:t>
      </w:r>
      <w:r>
        <w:rPr>
          <w:spacing w:val="-4"/>
        </w:rPr>
        <w:t xml:space="preserve">tương </w:t>
      </w:r>
      <w:r>
        <w:t xml:space="preserve">đối </w:t>
      </w:r>
      <w:r>
        <w:rPr>
          <w:spacing w:val="-8"/>
        </w:rPr>
        <w:t xml:space="preserve">ấm, </w:t>
      </w:r>
      <w:r>
        <w:rPr>
          <w:spacing w:val="-5"/>
        </w:rPr>
        <w:t xml:space="preserve">cho nên </w:t>
      </w:r>
      <w:r>
        <w:t xml:space="preserve">các đơn vị </w:t>
      </w:r>
      <w:r>
        <w:rPr>
          <w:spacing w:val="-4"/>
        </w:rPr>
        <w:t xml:space="preserve">quân </w:t>
      </w:r>
      <w:r>
        <w:rPr>
          <w:spacing w:val="-6"/>
        </w:rPr>
        <w:t xml:space="preserve">Đông </w:t>
      </w:r>
      <w:r>
        <w:rPr>
          <w:spacing w:val="-3"/>
        </w:rPr>
        <w:t xml:space="preserve">Dương </w:t>
      </w:r>
      <w:r>
        <w:rPr>
          <w:spacing w:val="-6"/>
        </w:rPr>
        <w:t xml:space="preserve">thường </w:t>
      </w:r>
      <w:r>
        <w:t xml:space="preserve">được bố trí ở </w:t>
      </w:r>
      <w:r>
        <w:rPr>
          <w:spacing w:val="-5"/>
        </w:rPr>
        <w:t>miền</w:t>
      </w:r>
      <w:r>
        <w:rPr>
          <w:spacing w:val="-22"/>
        </w:rPr>
        <w:t xml:space="preserve"> </w:t>
      </w:r>
      <w:r>
        <w:rPr>
          <w:spacing w:val="-8"/>
        </w:rPr>
        <w:t>Nam.</w:t>
      </w:r>
    </w:p>
    <w:p w:rsidR="002A5536" w:rsidRDefault="00BE1DD8">
      <w:pPr>
        <w:pStyle w:val="BodyText"/>
        <w:spacing w:before="0"/>
        <w:ind w:right="98"/>
      </w:pPr>
      <w:r>
        <w:rPr>
          <w:spacing w:val="-3"/>
        </w:rPr>
        <w:t xml:space="preserve">Nói </w:t>
      </w:r>
      <w:r>
        <w:rPr>
          <w:spacing w:val="-4"/>
        </w:rPr>
        <w:t xml:space="preserve">quân </w:t>
      </w:r>
      <w:r>
        <w:rPr>
          <w:spacing w:val="-6"/>
        </w:rPr>
        <w:t xml:space="preserve">Đông </w:t>
      </w:r>
      <w:r>
        <w:rPr>
          <w:spacing w:val="-3"/>
        </w:rPr>
        <w:t xml:space="preserve">Dương </w:t>
      </w:r>
      <w:r>
        <w:rPr>
          <w:spacing w:val="3"/>
        </w:rPr>
        <w:t xml:space="preserve">là </w:t>
      </w:r>
      <w:r>
        <w:rPr>
          <w:spacing w:val="-5"/>
        </w:rPr>
        <w:t xml:space="preserve">chủ yếu nói </w:t>
      </w:r>
      <w:r>
        <w:rPr>
          <w:spacing w:val="-4"/>
        </w:rPr>
        <w:t xml:space="preserve">quân </w:t>
      </w:r>
      <w:r>
        <w:rPr>
          <w:spacing w:val="-8"/>
        </w:rPr>
        <w:t xml:space="preserve">Việt Nam, họ </w:t>
      </w:r>
      <w:r>
        <w:rPr>
          <w:spacing w:val="-4"/>
        </w:rPr>
        <w:t xml:space="preserve">phải </w:t>
      </w:r>
      <w:r>
        <w:t xml:space="preserve">sẵn </w:t>
      </w:r>
      <w:r>
        <w:rPr>
          <w:spacing w:val="-3"/>
        </w:rPr>
        <w:t xml:space="preserve">sàng </w:t>
      </w:r>
      <w:r>
        <w:rPr>
          <w:spacing w:val="-4"/>
        </w:rPr>
        <w:t xml:space="preserve">hoặc </w:t>
      </w:r>
      <w:r>
        <w:t xml:space="preserve">để đàn áp các </w:t>
      </w:r>
      <w:r>
        <w:rPr>
          <w:spacing w:val="-4"/>
        </w:rPr>
        <w:t xml:space="preserve">cuộc </w:t>
      </w:r>
      <w:r>
        <w:t xml:space="preserve">bãi </w:t>
      </w:r>
      <w:r>
        <w:rPr>
          <w:spacing w:val="-6"/>
        </w:rPr>
        <w:t xml:space="preserve">công, </w:t>
      </w:r>
      <w:r>
        <w:t xml:space="preserve">biểu </w:t>
      </w:r>
      <w:r>
        <w:rPr>
          <w:spacing w:val="-5"/>
        </w:rPr>
        <w:t xml:space="preserve">tình </w:t>
      </w:r>
      <w:r>
        <w:rPr>
          <w:spacing w:val="4"/>
        </w:rPr>
        <w:t xml:space="preserve">lớn </w:t>
      </w:r>
      <w:r>
        <w:rPr>
          <w:spacing w:val="-5"/>
        </w:rPr>
        <w:t xml:space="preserve">của </w:t>
      </w:r>
      <w:r>
        <w:rPr>
          <w:spacing w:val="-8"/>
        </w:rPr>
        <w:t xml:space="preserve">thợ </w:t>
      </w:r>
      <w:r>
        <w:rPr>
          <w:spacing w:val="-9"/>
        </w:rPr>
        <w:t xml:space="preserve">thuyền </w:t>
      </w:r>
      <w:r>
        <w:rPr>
          <w:spacing w:val="-4"/>
        </w:rPr>
        <w:t xml:space="preserve">Pháp, hoặc </w:t>
      </w:r>
      <w:r>
        <w:t xml:space="preserve">để đưa </w:t>
      </w:r>
      <w:r>
        <w:rPr>
          <w:spacing w:val="-3"/>
        </w:rPr>
        <w:t xml:space="preserve">sang </w:t>
      </w:r>
      <w:r>
        <w:t xml:space="preserve">Maroc, Syrie “dẹp loạn” </w:t>
      </w:r>
      <w:r>
        <w:rPr>
          <w:spacing w:val="-10"/>
        </w:rPr>
        <w:t xml:space="preserve">như </w:t>
      </w:r>
      <w:r>
        <w:rPr>
          <w:spacing w:val="-5"/>
        </w:rPr>
        <w:t xml:space="preserve">hồi </w:t>
      </w:r>
      <w:r>
        <w:t xml:space="preserve">1925, 1927. </w:t>
      </w:r>
      <w:r>
        <w:rPr>
          <w:spacing w:val="-3"/>
        </w:rPr>
        <w:t xml:space="preserve">Nói </w:t>
      </w:r>
      <w:r>
        <w:rPr>
          <w:spacing w:val="2"/>
        </w:rPr>
        <w:t xml:space="preserve">làm </w:t>
      </w:r>
      <w:r>
        <w:t xml:space="preserve">“binh </w:t>
      </w:r>
      <w:r>
        <w:rPr>
          <w:spacing w:val="-3"/>
        </w:rPr>
        <w:t xml:space="preserve">vận”, </w:t>
      </w:r>
      <w:r>
        <w:rPr>
          <w:spacing w:val="-5"/>
        </w:rPr>
        <w:t xml:space="preserve">chứ </w:t>
      </w:r>
      <w:r>
        <w:rPr>
          <w:spacing w:val="-6"/>
        </w:rPr>
        <w:t xml:space="preserve">thực </w:t>
      </w:r>
      <w:r>
        <w:rPr>
          <w:spacing w:val="2"/>
        </w:rPr>
        <w:t xml:space="preserve">ra </w:t>
      </w:r>
      <w:r>
        <w:rPr>
          <w:spacing w:val="-10"/>
        </w:rPr>
        <w:t xml:space="preserve">khi </w:t>
      </w:r>
      <w:r>
        <w:t xml:space="preserve">ấy </w:t>
      </w:r>
      <w:r>
        <w:rPr>
          <w:spacing w:val="-3"/>
        </w:rPr>
        <w:t xml:space="preserve">tôi chưa </w:t>
      </w:r>
      <w:r>
        <w:t xml:space="preserve">có đủ </w:t>
      </w:r>
      <w:r>
        <w:rPr>
          <w:spacing w:val="-3"/>
        </w:rPr>
        <w:t xml:space="preserve">trình </w:t>
      </w:r>
      <w:r>
        <w:t xml:space="preserve">độ </w:t>
      </w:r>
      <w:r>
        <w:rPr>
          <w:spacing w:val="-5"/>
        </w:rPr>
        <w:t xml:space="preserve">chính </w:t>
      </w:r>
      <w:r>
        <w:t xml:space="preserve">trị để viết bài, </w:t>
      </w:r>
      <w:r>
        <w:rPr>
          <w:spacing w:val="-3"/>
        </w:rPr>
        <w:t xml:space="preserve">tôi </w:t>
      </w:r>
      <w:r>
        <w:rPr>
          <w:spacing w:val="-5"/>
        </w:rPr>
        <w:t xml:space="preserve">chỉ </w:t>
      </w:r>
      <w:r>
        <w:t xml:space="preserve">dịch </w:t>
      </w:r>
      <w:r>
        <w:rPr>
          <w:spacing w:val="2"/>
        </w:rPr>
        <w:t xml:space="preserve">ra </w:t>
      </w:r>
      <w:r>
        <w:rPr>
          <w:spacing w:val="-4"/>
        </w:rPr>
        <w:t xml:space="preserve">quốc </w:t>
      </w:r>
      <w:r>
        <w:rPr>
          <w:spacing w:val="-10"/>
        </w:rPr>
        <w:t xml:space="preserve">ngữ </w:t>
      </w:r>
      <w:r>
        <w:rPr>
          <w:spacing w:val="-8"/>
        </w:rPr>
        <w:t xml:space="preserve">Việt </w:t>
      </w:r>
      <w:r>
        <w:t xml:space="preserve">Nam </w:t>
      </w:r>
      <w:r>
        <w:rPr>
          <w:spacing w:val="-9"/>
        </w:rPr>
        <w:t xml:space="preserve">những </w:t>
      </w:r>
      <w:r>
        <w:t xml:space="preserve">bài </w:t>
      </w:r>
      <w:r>
        <w:rPr>
          <w:spacing w:val="-4"/>
        </w:rPr>
        <w:t xml:space="preserve">tiếng Pháp </w:t>
      </w:r>
      <w:r>
        <w:t xml:space="preserve">do các </w:t>
      </w:r>
      <w:r>
        <w:rPr>
          <w:spacing w:val="-4"/>
        </w:rPr>
        <w:t xml:space="preserve">đồng </w:t>
      </w:r>
      <w:r>
        <w:rPr>
          <w:spacing w:val="-5"/>
        </w:rPr>
        <w:t xml:space="preserve">chí </w:t>
      </w:r>
      <w:r>
        <w:rPr>
          <w:spacing w:val="-4"/>
        </w:rPr>
        <w:t xml:space="preserve">Pháp </w:t>
      </w:r>
      <w:r>
        <w:t xml:space="preserve">viết. Dịch </w:t>
      </w:r>
      <w:r>
        <w:rPr>
          <w:spacing w:val="-9"/>
        </w:rPr>
        <w:t xml:space="preserve">xong, </w:t>
      </w:r>
      <w:r>
        <w:rPr>
          <w:spacing w:val="-3"/>
        </w:rPr>
        <w:t xml:space="preserve">tôi </w:t>
      </w:r>
      <w:r>
        <w:rPr>
          <w:spacing w:val="-4"/>
        </w:rPr>
        <w:t xml:space="preserve">đánh </w:t>
      </w:r>
      <w:r>
        <w:rPr>
          <w:spacing w:val="-8"/>
        </w:rPr>
        <w:t xml:space="preserve">máy </w:t>
      </w:r>
      <w:r>
        <w:t xml:space="preserve">vào bản giấy sáp rồi đem </w:t>
      </w:r>
      <w:r>
        <w:rPr>
          <w:spacing w:val="-4"/>
        </w:rPr>
        <w:t xml:space="preserve">quay </w:t>
      </w:r>
      <w:r>
        <w:t xml:space="preserve">rônêô </w:t>
      </w:r>
      <w:r>
        <w:rPr>
          <w:spacing w:val="-8"/>
        </w:rPr>
        <w:t xml:space="preserve">hàng </w:t>
      </w:r>
      <w:r>
        <w:t xml:space="preserve">trăm tờ, các </w:t>
      </w:r>
      <w:r>
        <w:rPr>
          <w:spacing w:val="-4"/>
        </w:rPr>
        <w:t xml:space="preserve">đồng </w:t>
      </w:r>
      <w:r>
        <w:rPr>
          <w:spacing w:val="-5"/>
        </w:rPr>
        <w:t xml:space="preserve">chí </w:t>
      </w:r>
      <w:r>
        <w:rPr>
          <w:spacing w:val="-4"/>
        </w:rPr>
        <w:t xml:space="preserve">Pháp </w:t>
      </w:r>
      <w:r>
        <w:t xml:space="preserve">đem </w:t>
      </w:r>
      <w:r>
        <w:rPr>
          <w:spacing w:val="-4"/>
        </w:rPr>
        <w:t xml:space="preserve">phát </w:t>
      </w:r>
      <w:r>
        <w:rPr>
          <w:spacing w:val="-8"/>
        </w:rPr>
        <w:t xml:space="preserve">hành </w:t>
      </w:r>
      <w:r>
        <w:t xml:space="preserve">ở </w:t>
      </w:r>
      <w:r>
        <w:rPr>
          <w:spacing w:val="-4"/>
        </w:rPr>
        <w:t xml:space="preserve">đâu, </w:t>
      </w:r>
      <w:r>
        <w:rPr>
          <w:spacing w:val="-3"/>
        </w:rPr>
        <w:t xml:space="preserve">tôi </w:t>
      </w:r>
      <w:r>
        <w:rPr>
          <w:spacing w:val="-9"/>
        </w:rPr>
        <w:t xml:space="preserve">không </w:t>
      </w:r>
      <w:r>
        <w:t xml:space="preserve">rõ, và </w:t>
      </w:r>
      <w:r>
        <w:rPr>
          <w:spacing w:val="-5"/>
        </w:rPr>
        <w:t xml:space="preserve">kết quả </w:t>
      </w:r>
      <w:r>
        <w:rPr>
          <w:spacing w:val="-8"/>
        </w:rPr>
        <w:t xml:space="preserve">tuyên </w:t>
      </w:r>
      <w:r>
        <w:rPr>
          <w:spacing w:val="-6"/>
        </w:rPr>
        <w:t xml:space="preserve">truyền </w:t>
      </w:r>
      <w:r>
        <w:t xml:space="preserve">tới đâu </w:t>
      </w:r>
      <w:r>
        <w:rPr>
          <w:spacing w:val="-3"/>
        </w:rPr>
        <w:t xml:space="preserve">tôi </w:t>
      </w:r>
      <w:r>
        <w:rPr>
          <w:spacing w:val="-8"/>
        </w:rPr>
        <w:t xml:space="preserve">cũng </w:t>
      </w:r>
      <w:r>
        <w:rPr>
          <w:spacing w:val="-9"/>
        </w:rPr>
        <w:t xml:space="preserve">không </w:t>
      </w:r>
      <w:r>
        <w:t xml:space="preserve">biết, </w:t>
      </w:r>
      <w:r>
        <w:rPr>
          <w:spacing w:val="-5"/>
        </w:rPr>
        <w:t xml:space="preserve">chỉ </w:t>
      </w:r>
      <w:r>
        <w:t xml:space="preserve">biết </w:t>
      </w:r>
      <w:r>
        <w:rPr>
          <w:spacing w:val="-3"/>
        </w:rPr>
        <w:t xml:space="preserve">rằng </w:t>
      </w:r>
      <w:r>
        <w:rPr>
          <w:spacing w:val="-8"/>
        </w:rPr>
        <w:t xml:space="preserve">mỗi </w:t>
      </w:r>
      <w:r>
        <w:rPr>
          <w:spacing w:val="-5"/>
        </w:rPr>
        <w:t xml:space="preserve">tờ </w:t>
      </w:r>
      <w:r>
        <w:t xml:space="preserve">báo “Cờ </w:t>
      </w:r>
      <w:r>
        <w:rPr>
          <w:spacing w:val="-3"/>
        </w:rPr>
        <w:t xml:space="preserve">Đỏ” binh </w:t>
      </w:r>
      <w:r>
        <w:t xml:space="preserve">vận có </w:t>
      </w:r>
      <w:r>
        <w:rPr>
          <w:spacing w:val="-5"/>
        </w:rPr>
        <w:t xml:space="preserve">hai </w:t>
      </w:r>
      <w:r>
        <w:t xml:space="preserve">bài </w:t>
      </w:r>
      <w:r>
        <w:rPr>
          <w:spacing w:val="-8"/>
        </w:rPr>
        <w:t xml:space="preserve">ngắn </w:t>
      </w:r>
      <w:r>
        <w:t xml:space="preserve">và </w:t>
      </w:r>
      <w:r>
        <w:rPr>
          <w:spacing w:val="-8"/>
        </w:rPr>
        <w:t xml:space="preserve">mấy </w:t>
      </w:r>
      <w:r>
        <w:t xml:space="preserve">cái tin còn </w:t>
      </w:r>
      <w:r>
        <w:rPr>
          <w:spacing w:val="-8"/>
        </w:rPr>
        <w:t xml:space="preserve">ngắn </w:t>
      </w:r>
      <w:r>
        <w:rPr>
          <w:spacing w:val="-6"/>
        </w:rPr>
        <w:t xml:space="preserve">hơn, </w:t>
      </w:r>
      <w:r>
        <w:rPr>
          <w:spacing w:val="-5"/>
        </w:rPr>
        <w:t xml:space="preserve">hai </w:t>
      </w:r>
      <w:r>
        <w:rPr>
          <w:spacing w:val="-4"/>
        </w:rPr>
        <w:t>trang thôi.</w:t>
      </w:r>
    </w:p>
    <w:p w:rsidR="002A5536" w:rsidRDefault="002A5536">
      <w:pPr>
        <w:pStyle w:val="BodyText"/>
        <w:ind w:left="0"/>
        <w:rPr>
          <w:sz w:val="26"/>
        </w:rPr>
      </w:pPr>
    </w:p>
    <w:p w:rsidR="002A5536" w:rsidRDefault="00BE1DD8">
      <w:pPr>
        <w:pStyle w:val="BodyText"/>
        <w:spacing w:before="0"/>
        <w:ind w:right="83"/>
      </w:pPr>
      <w:r>
        <w:rPr>
          <w:spacing w:val="-11"/>
        </w:rPr>
        <w:t xml:space="preserve">Về </w:t>
      </w:r>
      <w:r>
        <w:t xml:space="preserve">Sài </w:t>
      </w:r>
      <w:r>
        <w:rPr>
          <w:spacing w:val="-6"/>
        </w:rPr>
        <w:t xml:space="preserve">Gòn, </w:t>
      </w:r>
      <w:r>
        <w:rPr>
          <w:spacing w:val="-5"/>
        </w:rPr>
        <w:t xml:space="preserve">từ </w:t>
      </w:r>
      <w:r>
        <w:t xml:space="preserve">1930 đến 1934, </w:t>
      </w:r>
      <w:r>
        <w:rPr>
          <w:spacing w:val="-3"/>
        </w:rPr>
        <w:t xml:space="preserve">tôi </w:t>
      </w:r>
      <w:r>
        <w:rPr>
          <w:spacing w:val="-9"/>
        </w:rPr>
        <w:t xml:space="preserve">không </w:t>
      </w:r>
      <w:r>
        <w:rPr>
          <w:spacing w:val="2"/>
        </w:rPr>
        <w:t xml:space="preserve">làm </w:t>
      </w:r>
      <w:r>
        <w:rPr>
          <w:spacing w:val="-4"/>
        </w:rPr>
        <w:t xml:space="preserve">chút </w:t>
      </w:r>
      <w:r>
        <w:rPr>
          <w:spacing w:val="-3"/>
        </w:rPr>
        <w:t xml:space="preserve">binh </w:t>
      </w:r>
      <w:r>
        <w:t xml:space="preserve">vận </w:t>
      </w:r>
      <w:r>
        <w:rPr>
          <w:spacing w:val="-4"/>
        </w:rPr>
        <w:t xml:space="preserve">nào. </w:t>
      </w:r>
      <w:r>
        <w:t xml:space="preserve">Đến </w:t>
      </w:r>
      <w:r>
        <w:rPr>
          <w:spacing w:val="-10"/>
        </w:rPr>
        <w:t xml:space="preserve">khi </w:t>
      </w:r>
      <w:r>
        <w:t xml:space="preserve">bị bắt, bị đày đi Côn Đảo (1935) </w:t>
      </w:r>
      <w:r>
        <w:rPr>
          <w:spacing w:val="-8"/>
        </w:rPr>
        <w:t xml:space="preserve">thì </w:t>
      </w:r>
      <w:r>
        <w:rPr>
          <w:spacing w:val="-3"/>
        </w:rPr>
        <w:t xml:space="preserve">tôi </w:t>
      </w:r>
      <w:r>
        <w:rPr>
          <w:spacing w:val="-6"/>
        </w:rPr>
        <w:t xml:space="preserve">thấy </w:t>
      </w:r>
      <w:r>
        <w:t xml:space="preserve">có ba </w:t>
      </w:r>
      <w:r>
        <w:rPr>
          <w:spacing w:val="-5"/>
        </w:rPr>
        <w:t xml:space="preserve">chú </w:t>
      </w:r>
      <w:r>
        <w:t xml:space="preserve">lính </w:t>
      </w:r>
      <w:r>
        <w:rPr>
          <w:spacing w:val="-10"/>
        </w:rPr>
        <w:t xml:space="preserve">khố </w:t>
      </w:r>
      <w:r>
        <w:rPr>
          <w:spacing w:val="-8"/>
        </w:rPr>
        <w:t xml:space="preserve">xanh hộ </w:t>
      </w:r>
      <w:r>
        <w:rPr>
          <w:spacing w:val="-6"/>
        </w:rPr>
        <w:t xml:space="preserve">tống </w:t>
      </w:r>
      <w:r>
        <w:t xml:space="preserve">tôi, </w:t>
      </w:r>
      <w:r>
        <w:rPr>
          <w:spacing w:val="-4"/>
        </w:rPr>
        <w:t xml:space="preserve">trong </w:t>
      </w:r>
      <w:r>
        <w:t xml:space="preserve">số đó có </w:t>
      </w:r>
      <w:r>
        <w:rPr>
          <w:spacing w:val="-8"/>
        </w:rPr>
        <w:t xml:space="preserve">một </w:t>
      </w:r>
      <w:r>
        <w:rPr>
          <w:spacing w:val="-5"/>
        </w:rPr>
        <w:t xml:space="preserve">chú </w:t>
      </w:r>
      <w:r>
        <w:t xml:space="preserve">cai lùn </w:t>
      </w:r>
      <w:r>
        <w:rPr>
          <w:spacing w:val="-3"/>
        </w:rPr>
        <w:t xml:space="preserve">lùn, </w:t>
      </w:r>
      <w:r>
        <w:rPr>
          <w:spacing w:val="-8"/>
        </w:rPr>
        <w:t xml:space="preserve">mập </w:t>
      </w:r>
      <w:r>
        <w:rPr>
          <w:spacing w:val="-6"/>
        </w:rPr>
        <w:t xml:space="preserve">mập, </w:t>
      </w:r>
      <w:r>
        <w:rPr>
          <w:spacing w:val="-12"/>
        </w:rPr>
        <w:t xml:space="preserve">má </w:t>
      </w:r>
      <w:r>
        <w:rPr>
          <w:spacing w:val="-5"/>
        </w:rPr>
        <w:t xml:space="preserve">phị </w:t>
      </w:r>
      <w:r>
        <w:t xml:space="preserve">ra. </w:t>
      </w:r>
      <w:r>
        <w:rPr>
          <w:spacing w:val="-3"/>
        </w:rPr>
        <w:t xml:space="preserve">Hỏi </w:t>
      </w:r>
      <w:r>
        <w:rPr>
          <w:spacing w:val="2"/>
        </w:rPr>
        <w:t xml:space="preserve">ra </w:t>
      </w:r>
      <w:r>
        <w:rPr>
          <w:spacing w:val="-8"/>
        </w:rPr>
        <w:t xml:space="preserve">thì </w:t>
      </w:r>
      <w:r>
        <w:rPr>
          <w:spacing w:val="-6"/>
        </w:rPr>
        <w:t xml:space="preserve">mới </w:t>
      </w:r>
      <w:r>
        <w:t xml:space="preserve">biết </w:t>
      </w:r>
      <w:r>
        <w:rPr>
          <w:spacing w:val="-3"/>
        </w:rPr>
        <w:t xml:space="preserve">tay </w:t>
      </w:r>
      <w:r>
        <w:rPr>
          <w:spacing w:val="-5"/>
        </w:rPr>
        <w:t xml:space="preserve">này </w:t>
      </w:r>
      <w:r>
        <w:rPr>
          <w:spacing w:val="3"/>
        </w:rPr>
        <w:t xml:space="preserve">là </w:t>
      </w:r>
      <w:r>
        <w:rPr>
          <w:spacing w:val="-4"/>
        </w:rPr>
        <w:t xml:space="preserve">Trương </w:t>
      </w:r>
      <w:r>
        <w:rPr>
          <w:spacing w:val="-7"/>
        </w:rPr>
        <w:t xml:space="preserve">Văn </w:t>
      </w:r>
      <w:r>
        <w:rPr>
          <w:spacing w:val="-3"/>
        </w:rPr>
        <w:t xml:space="preserve">Giàu, </w:t>
      </w:r>
      <w:r>
        <w:rPr>
          <w:spacing w:val="-5"/>
        </w:rPr>
        <w:t xml:space="preserve">người </w:t>
      </w:r>
      <w:r>
        <w:rPr>
          <w:spacing w:val="-7"/>
        </w:rPr>
        <w:t xml:space="preserve">Chợ </w:t>
      </w:r>
      <w:r>
        <w:rPr>
          <w:spacing w:val="-4"/>
        </w:rPr>
        <w:t xml:space="preserve">Giồng </w:t>
      </w:r>
      <w:r>
        <w:t xml:space="preserve">(Gò </w:t>
      </w:r>
      <w:r>
        <w:rPr>
          <w:spacing w:val="-8"/>
        </w:rPr>
        <w:t xml:space="preserve">Công) </w:t>
      </w:r>
      <w:r>
        <w:rPr>
          <w:spacing w:val="-9"/>
        </w:rPr>
        <w:t xml:space="preserve">không </w:t>
      </w:r>
      <w:r>
        <w:rPr>
          <w:spacing w:val="-8"/>
        </w:rPr>
        <w:t xml:space="preserve">xa </w:t>
      </w:r>
      <w:r>
        <w:rPr>
          <w:spacing w:val="-5"/>
        </w:rPr>
        <w:t xml:space="preserve">quê </w:t>
      </w:r>
      <w:r>
        <w:t xml:space="preserve">tôi, </w:t>
      </w:r>
      <w:r>
        <w:rPr>
          <w:spacing w:val="-5"/>
        </w:rPr>
        <w:t xml:space="preserve">chỉ </w:t>
      </w:r>
      <w:r>
        <w:t xml:space="preserve">cách hai, ba </w:t>
      </w:r>
      <w:r>
        <w:rPr>
          <w:spacing w:val="-5"/>
        </w:rPr>
        <w:t xml:space="preserve">làng. </w:t>
      </w:r>
      <w:r>
        <w:rPr>
          <w:spacing w:val="-8"/>
        </w:rPr>
        <w:t xml:space="preserve">Ông </w:t>
      </w:r>
      <w:r>
        <w:t xml:space="preserve">Giàu đi giải </w:t>
      </w:r>
      <w:r>
        <w:rPr>
          <w:spacing w:val="-5"/>
        </w:rPr>
        <w:t xml:space="preserve">ông </w:t>
      </w:r>
      <w:r>
        <w:t xml:space="preserve">Giàu ! Tôi đoán </w:t>
      </w:r>
      <w:r>
        <w:rPr>
          <w:spacing w:val="-8"/>
        </w:rPr>
        <w:t xml:space="preserve">mò, </w:t>
      </w:r>
      <w:r>
        <w:t xml:space="preserve">đoán </w:t>
      </w:r>
      <w:r>
        <w:rPr>
          <w:spacing w:val="-12"/>
        </w:rPr>
        <w:t xml:space="preserve">mò </w:t>
      </w:r>
      <w:r>
        <w:rPr>
          <w:spacing w:val="2"/>
        </w:rPr>
        <w:t xml:space="preserve">lại </w:t>
      </w:r>
      <w:r>
        <w:rPr>
          <w:spacing w:val="-8"/>
        </w:rPr>
        <w:t xml:space="preserve">may </w:t>
      </w:r>
      <w:r>
        <w:rPr>
          <w:spacing w:val="3"/>
        </w:rPr>
        <w:t xml:space="preserve">là </w:t>
      </w:r>
      <w:r>
        <w:rPr>
          <w:spacing w:val="-6"/>
        </w:rPr>
        <w:t xml:space="preserve">trúng, </w:t>
      </w:r>
      <w:r>
        <w:rPr>
          <w:spacing w:val="-4"/>
        </w:rPr>
        <w:t xml:space="preserve">chắc </w:t>
      </w:r>
      <w:r>
        <w:t xml:space="preserve">cái </w:t>
      </w:r>
      <w:r>
        <w:rPr>
          <w:spacing w:val="-8"/>
        </w:rPr>
        <w:t xml:space="preserve">thằng </w:t>
      </w:r>
      <w:r>
        <w:rPr>
          <w:spacing w:val="-5"/>
        </w:rPr>
        <w:t xml:space="preserve">cha </w:t>
      </w:r>
      <w:r>
        <w:t xml:space="preserve">cai Giàu </w:t>
      </w:r>
      <w:r>
        <w:rPr>
          <w:spacing w:val="-11"/>
        </w:rPr>
        <w:t xml:space="preserve">này, </w:t>
      </w:r>
      <w:r>
        <w:t xml:space="preserve">lính </w:t>
      </w:r>
      <w:r>
        <w:rPr>
          <w:spacing w:val="-5"/>
        </w:rPr>
        <w:t xml:space="preserve">của </w:t>
      </w:r>
      <w:r>
        <w:rPr>
          <w:spacing w:val="-9"/>
        </w:rPr>
        <w:t xml:space="preserve">Tây, </w:t>
      </w:r>
      <w:r>
        <w:t xml:space="preserve">có </w:t>
      </w:r>
      <w:r>
        <w:rPr>
          <w:spacing w:val="-8"/>
        </w:rPr>
        <w:t xml:space="preserve">xa </w:t>
      </w:r>
      <w:r>
        <w:rPr>
          <w:spacing w:val="-5"/>
        </w:rPr>
        <w:t xml:space="preserve">gần </w:t>
      </w:r>
      <w:r>
        <w:t xml:space="preserve">bà con với </w:t>
      </w:r>
      <w:r>
        <w:rPr>
          <w:spacing w:val="-5"/>
        </w:rPr>
        <w:t xml:space="preserve">ông </w:t>
      </w:r>
      <w:r>
        <w:rPr>
          <w:spacing w:val="-6"/>
        </w:rPr>
        <w:t xml:space="preserve">Quản </w:t>
      </w:r>
      <w:r>
        <w:rPr>
          <w:spacing w:val="-4"/>
        </w:rPr>
        <w:t xml:space="preserve">Định đánh </w:t>
      </w:r>
      <w:r>
        <w:t xml:space="preserve">Tây </w:t>
      </w:r>
      <w:r>
        <w:rPr>
          <w:spacing w:val="-8"/>
        </w:rPr>
        <w:t xml:space="preserve">ngày </w:t>
      </w:r>
      <w:r>
        <w:t xml:space="preserve">trước </w:t>
      </w:r>
      <w:r>
        <w:rPr>
          <w:spacing w:val="-8"/>
        </w:rPr>
        <w:t xml:space="preserve">chăng? </w:t>
      </w:r>
      <w:r>
        <w:rPr>
          <w:spacing w:val="-6"/>
        </w:rPr>
        <w:t xml:space="preserve">Cùng </w:t>
      </w:r>
      <w:r>
        <w:rPr>
          <w:spacing w:val="-8"/>
        </w:rPr>
        <w:t xml:space="preserve">họ </w:t>
      </w:r>
      <w:r>
        <w:rPr>
          <w:spacing w:val="-4"/>
        </w:rPr>
        <w:t xml:space="preserve">Trương </w:t>
      </w:r>
      <w:r>
        <w:rPr>
          <w:spacing w:val="-3"/>
        </w:rPr>
        <w:t xml:space="preserve">kia </w:t>
      </w:r>
      <w:r>
        <w:rPr>
          <w:spacing w:val="-8"/>
        </w:rPr>
        <w:t xml:space="preserve">mà. </w:t>
      </w:r>
      <w:r>
        <w:t xml:space="preserve">Tôi bèn </w:t>
      </w:r>
      <w:r>
        <w:rPr>
          <w:spacing w:val="-5"/>
        </w:rPr>
        <w:t xml:space="preserve">nói </w:t>
      </w:r>
      <w:r>
        <w:rPr>
          <w:spacing w:val="-8"/>
        </w:rPr>
        <w:t xml:space="preserve">chuyện </w:t>
      </w:r>
      <w:r>
        <w:rPr>
          <w:spacing w:val="-4"/>
        </w:rPr>
        <w:t xml:space="preserve">Trương Định </w:t>
      </w:r>
      <w:r>
        <w:rPr>
          <w:spacing w:val="-6"/>
        </w:rPr>
        <w:t xml:space="preserve">khởi </w:t>
      </w:r>
      <w:r>
        <w:rPr>
          <w:spacing w:val="-8"/>
        </w:rPr>
        <w:t xml:space="preserve">nghĩa </w:t>
      </w:r>
      <w:r>
        <w:t xml:space="preserve">ở Tân </w:t>
      </w:r>
      <w:r>
        <w:rPr>
          <w:spacing w:val="-3"/>
        </w:rPr>
        <w:t xml:space="preserve">Hoà </w:t>
      </w:r>
      <w:r>
        <w:t xml:space="preserve">(Gò </w:t>
      </w:r>
      <w:r>
        <w:rPr>
          <w:spacing w:val="-8"/>
        </w:rPr>
        <w:t xml:space="preserve">Công)  </w:t>
      </w:r>
      <w:r>
        <w:rPr>
          <w:spacing w:val="-5"/>
        </w:rPr>
        <w:t xml:space="preserve">hồi </w:t>
      </w:r>
      <w:r>
        <w:t xml:space="preserve">1862. </w:t>
      </w:r>
      <w:r>
        <w:rPr>
          <w:spacing w:val="-6"/>
        </w:rPr>
        <w:t xml:space="preserve">Trúng </w:t>
      </w:r>
      <w:r>
        <w:rPr>
          <w:spacing w:val="-5"/>
        </w:rPr>
        <w:t xml:space="preserve">chỗ </w:t>
      </w:r>
      <w:r>
        <w:rPr>
          <w:spacing w:val="-7"/>
        </w:rPr>
        <w:t xml:space="preserve">ngứa </w:t>
      </w:r>
      <w:r>
        <w:rPr>
          <w:spacing w:val="-5"/>
        </w:rPr>
        <w:t xml:space="preserve">của </w:t>
      </w:r>
      <w:r>
        <w:t xml:space="preserve">cai Giàu </w:t>
      </w:r>
      <w:r>
        <w:rPr>
          <w:spacing w:val="2"/>
        </w:rPr>
        <w:t xml:space="preserve">rồi; </w:t>
      </w:r>
      <w:r>
        <w:t xml:space="preserve">y </w:t>
      </w:r>
      <w:r>
        <w:rPr>
          <w:spacing w:val="-8"/>
        </w:rPr>
        <w:t xml:space="preserve">ngồi </w:t>
      </w:r>
      <w:r>
        <w:rPr>
          <w:spacing w:val="-12"/>
        </w:rPr>
        <w:t xml:space="preserve">nghe </w:t>
      </w:r>
      <w:r>
        <w:rPr>
          <w:spacing w:val="-4"/>
        </w:rPr>
        <w:t xml:space="preserve">chăm </w:t>
      </w:r>
      <w:r>
        <w:rPr>
          <w:spacing w:val="-5"/>
        </w:rPr>
        <w:t xml:space="preserve">chú </w:t>
      </w:r>
      <w:r>
        <w:rPr>
          <w:spacing w:val="-12"/>
        </w:rPr>
        <w:t xml:space="preserve">mà </w:t>
      </w:r>
      <w:r>
        <w:rPr>
          <w:spacing w:val="-9"/>
        </w:rPr>
        <w:t xml:space="preserve">không </w:t>
      </w:r>
      <w:r>
        <w:rPr>
          <w:spacing w:val="-5"/>
        </w:rPr>
        <w:t xml:space="preserve">nói </w:t>
      </w:r>
      <w:r>
        <w:rPr>
          <w:spacing w:val="-3"/>
        </w:rPr>
        <w:t xml:space="preserve">gì. </w:t>
      </w:r>
      <w:r>
        <w:t xml:space="preserve">Tôi bắt trớn </w:t>
      </w:r>
      <w:r>
        <w:rPr>
          <w:spacing w:val="-8"/>
        </w:rPr>
        <w:t xml:space="preserve">tuyên </w:t>
      </w:r>
      <w:r>
        <w:rPr>
          <w:spacing w:val="-6"/>
        </w:rPr>
        <w:t xml:space="preserve">truyền chống thực </w:t>
      </w:r>
      <w:r>
        <w:t xml:space="preserve">dân </w:t>
      </w:r>
      <w:r>
        <w:rPr>
          <w:spacing w:val="-4"/>
        </w:rPr>
        <w:t xml:space="preserve">Pháp </w:t>
      </w:r>
      <w:r>
        <w:t xml:space="preserve">và </w:t>
      </w:r>
      <w:r>
        <w:rPr>
          <w:spacing w:val="-8"/>
        </w:rPr>
        <w:t xml:space="preserve">tuyên </w:t>
      </w:r>
      <w:r>
        <w:rPr>
          <w:spacing w:val="-6"/>
        </w:rPr>
        <w:t xml:space="preserve">truyền </w:t>
      </w:r>
      <w:r>
        <w:rPr>
          <w:spacing w:val="-5"/>
        </w:rPr>
        <w:t xml:space="preserve">cho </w:t>
      </w:r>
      <w:r>
        <w:t xml:space="preserve">đường lối </w:t>
      </w:r>
      <w:r>
        <w:rPr>
          <w:spacing w:val="-5"/>
        </w:rPr>
        <w:t xml:space="preserve">của </w:t>
      </w:r>
      <w:r>
        <w:rPr>
          <w:spacing w:val="-6"/>
        </w:rPr>
        <w:t xml:space="preserve">Đảng Cộng </w:t>
      </w:r>
      <w:r>
        <w:t xml:space="preserve">sản </w:t>
      </w:r>
      <w:r>
        <w:rPr>
          <w:spacing w:val="-6"/>
        </w:rPr>
        <w:t xml:space="preserve">Đông </w:t>
      </w:r>
      <w:r>
        <w:rPr>
          <w:spacing w:val="-5"/>
        </w:rPr>
        <w:t xml:space="preserve">Dương. </w:t>
      </w:r>
      <w:r>
        <w:rPr>
          <w:spacing w:val="-3"/>
        </w:rPr>
        <w:t xml:space="preserve">Ba </w:t>
      </w:r>
      <w:r>
        <w:t xml:space="preserve">lính </w:t>
      </w:r>
      <w:r>
        <w:rPr>
          <w:spacing w:val="-10"/>
        </w:rPr>
        <w:t xml:space="preserve">khố </w:t>
      </w:r>
      <w:r>
        <w:rPr>
          <w:spacing w:val="-8"/>
        </w:rPr>
        <w:t xml:space="preserve">xanh </w:t>
      </w:r>
      <w:r>
        <w:rPr>
          <w:spacing w:val="-5"/>
        </w:rPr>
        <w:t xml:space="preserve">này nói </w:t>
      </w:r>
      <w:r>
        <w:rPr>
          <w:spacing w:val="-3"/>
        </w:rPr>
        <w:t xml:space="preserve">rằng </w:t>
      </w:r>
      <w:r>
        <w:rPr>
          <w:spacing w:val="-5"/>
        </w:rPr>
        <w:t xml:space="preserve">hôm nay </w:t>
      </w:r>
      <w:r>
        <w:t xml:space="preserve">Tây đem </w:t>
      </w:r>
      <w:r>
        <w:rPr>
          <w:spacing w:val="-8"/>
        </w:rPr>
        <w:t xml:space="preserve">tụi </w:t>
      </w:r>
      <w:r>
        <w:rPr>
          <w:spacing w:val="-3"/>
        </w:rPr>
        <w:t xml:space="preserve">tôi </w:t>
      </w:r>
      <w:r>
        <w:rPr>
          <w:spacing w:val="2"/>
        </w:rPr>
        <w:t xml:space="preserve">ra </w:t>
      </w:r>
      <w:r>
        <w:rPr>
          <w:spacing w:val="-3"/>
        </w:rPr>
        <w:t xml:space="preserve">toà </w:t>
      </w:r>
      <w:r>
        <w:rPr>
          <w:spacing w:val="-8"/>
        </w:rPr>
        <w:t xml:space="preserve">xử </w:t>
      </w:r>
      <w:r>
        <w:t xml:space="preserve">án </w:t>
      </w:r>
      <w:r>
        <w:rPr>
          <w:spacing w:val="-8"/>
        </w:rPr>
        <w:t xml:space="preserve">thì họ cũng thuộc </w:t>
      </w:r>
      <w:r>
        <w:t xml:space="preserve">toán lính đi </w:t>
      </w:r>
      <w:r>
        <w:rPr>
          <w:spacing w:val="-4"/>
        </w:rPr>
        <w:t xml:space="preserve">canh </w:t>
      </w:r>
      <w:r>
        <w:rPr>
          <w:spacing w:val="-5"/>
        </w:rPr>
        <w:t xml:space="preserve">gác cho </w:t>
      </w:r>
      <w:r>
        <w:t xml:space="preserve">phiên toà, </w:t>
      </w:r>
      <w:r>
        <w:rPr>
          <w:spacing w:val="-8"/>
        </w:rPr>
        <w:t xml:space="preserve">họ </w:t>
      </w:r>
      <w:r>
        <w:t xml:space="preserve">đã </w:t>
      </w:r>
      <w:r>
        <w:rPr>
          <w:spacing w:val="-12"/>
        </w:rPr>
        <w:t xml:space="preserve">nghe </w:t>
      </w:r>
      <w:r>
        <w:t xml:space="preserve">và còn </w:t>
      </w:r>
      <w:r>
        <w:rPr>
          <w:spacing w:val="-10"/>
        </w:rPr>
        <w:t xml:space="preserve">nhớ </w:t>
      </w:r>
      <w:r>
        <w:rPr>
          <w:spacing w:val="-9"/>
        </w:rPr>
        <w:t xml:space="preserve">những </w:t>
      </w:r>
      <w:r>
        <w:rPr>
          <w:spacing w:val="4"/>
        </w:rPr>
        <w:t xml:space="preserve">lời </w:t>
      </w:r>
      <w:r>
        <w:rPr>
          <w:spacing w:val="-3"/>
        </w:rPr>
        <w:t xml:space="preserve">tôi </w:t>
      </w:r>
      <w:r>
        <w:t xml:space="preserve">đối đáp với </w:t>
      </w:r>
      <w:r>
        <w:rPr>
          <w:spacing w:val="-3"/>
        </w:rPr>
        <w:t xml:space="preserve">toà </w:t>
      </w:r>
      <w:r>
        <w:rPr>
          <w:spacing w:val="-9"/>
        </w:rPr>
        <w:t xml:space="preserve">Tây. </w:t>
      </w:r>
      <w:r>
        <w:rPr>
          <w:spacing w:val="-4"/>
        </w:rPr>
        <w:t xml:space="preserve">Họ thích </w:t>
      </w:r>
      <w:r>
        <w:rPr>
          <w:spacing w:val="-6"/>
        </w:rPr>
        <w:t xml:space="preserve">thú, </w:t>
      </w:r>
      <w:r>
        <w:rPr>
          <w:spacing w:val="-8"/>
        </w:rPr>
        <w:t xml:space="preserve">khâm </w:t>
      </w:r>
      <w:r>
        <w:rPr>
          <w:spacing w:val="-6"/>
        </w:rPr>
        <w:t xml:space="preserve">phục. </w:t>
      </w:r>
      <w:r>
        <w:t xml:space="preserve">Cai Giàu </w:t>
      </w:r>
      <w:r>
        <w:rPr>
          <w:spacing w:val="2"/>
        </w:rPr>
        <w:t xml:space="preserve">ước </w:t>
      </w:r>
      <w:r>
        <w:rPr>
          <w:spacing w:val="-10"/>
        </w:rPr>
        <w:t xml:space="preserve">mong </w:t>
      </w:r>
      <w:r>
        <w:t xml:space="preserve">có </w:t>
      </w:r>
      <w:r>
        <w:rPr>
          <w:spacing w:val="-8"/>
        </w:rPr>
        <w:t xml:space="preserve">ngày </w:t>
      </w:r>
      <w:r>
        <w:rPr>
          <w:spacing w:val="2"/>
        </w:rPr>
        <w:t xml:space="preserve">lại </w:t>
      </w:r>
      <w:r>
        <w:rPr>
          <w:spacing w:val="-5"/>
        </w:rPr>
        <w:t xml:space="preserve">gặp </w:t>
      </w:r>
      <w:r>
        <w:rPr>
          <w:spacing w:val="-3"/>
        </w:rPr>
        <w:t xml:space="preserve">tôi </w:t>
      </w:r>
      <w:r>
        <w:rPr>
          <w:spacing w:val="-10"/>
        </w:rPr>
        <w:t xml:space="preserve">khi </w:t>
      </w:r>
      <w:r>
        <w:rPr>
          <w:spacing w:val="-3"/>
        </w:rPr>
        <w:t xml:space="preserve">tôi </w:t>
      </w:r>
      <w:r>
        <w:rPr>
          <w:spacing w:val="-8"/>
        </w:rPr>
        <w:t xml:space="preserve">mãn </w:t>
      </w:r>
      <w:r>
        <w:rPr>
          <w:spacing w:val="-5"/>
        </w:rPr>
        <w:t xml:space="preserve">án. </w:t>
      </w:r>
      <w:r>
        <w:t xml:space="preserve">Từ </w:t>
      </w:r>
      <w:r>
        <w:rPr>
          <w:spacing w:val="-5"/>
        </w:rPr>
        <w:t xml:space="preserve">chợ </w:t>
      </w:r>
      <w:r>
        <w:t xml:space="preserve">Tầm </w:t>
      </w:r>
      <w:r>
        <w:rPr>
          <w:spacing w:val="-19"/>
        </w:rPr>
        <w:t xml:space="preserve">Vu </w:t>
      </w:r>
      <w:r>
        <w:rPr>
          <w:spacing w:val="-5"/>
        </w:rPr>
        <w:t xml:space="preserve">qua </w:t>
      </w:r>
      <w:r>
        <w:rPr>
          <w:spacing w:val="-7"/>
        </w:rPr>
        <w:t xml:space="preserve">Chợ </w:t>
      </w:r>
      <w:r>
        <w:rPr>
          <w:spacing w:val="-4"/>
        </w:rPr>
        <w:t xml:space="preserve">Giồng </w:t>
      </w:r>
      <w:r>
        <w:rPr>
          <w:spacing w:val="-8"/>
        </w:rPr>
        <w:t xml:space="preserve">cũng </w:t>
      </w:r>
      <w:r>
        <w:rPr>
          <w:spacing w:val="-5"/>
        </w:rPr>
        <w:t xml:space="preserve">gần </w:t>
      </w:r>
      <w:r>
        <w:rPr>
          <w:spacing w:val="-4"/>
        </w:rPr>
        <w:t xml:space="preserve">thôi. </w:t>
      </w:r>
      <w:r>
        <w:t xml:space="preserve">Năm </w:t>
      </w:r>
      <w:r>
        <w:rPr>
          <w:spacing w:val="-5"/>
        </w:rPr>
        <w:t xml:space="preserve">năm </w:t>
      </w:r>
      <w:r>
        <w:t xml:space="preserve">sau </w:t>
      </w:r>
      <w:r>
        <w:rPr>
          <w:spacing w:val="-3"/>
        </w:rPr>
        <w:t xml:space="preserve">(năm </w:t>
      </w:r>
      <w:r>
        <w:t xml:space="preserve">1940), </w:t>
      </w:r>
      <w:r>
        <w:rPr>
          <w:spacing w:val="-5"/>
        </w:rPr>
        <w:t xml:space="preserve">ông </w:t>
      </w:r>
      <w:r>
        <w:t xml:space="preserve">Giàu (tù </w:t>
      </w:r>
      <w:r>
        <w:rPr>
          <w:spacing w:val="-8"/>
        </w:rPr>
        <w:t xml:space="preserve">nhân </w:t>
      </w:r>
      <w:r>
        <w:t xml:space="preserve">Tà </w:t>
      </w:r>
      <w:r>
        <w:rPr>
          <w:spacing w:val="-3"/>
        </w:rPr>
        <w:t xml:space="preserve">Lài) </w:t>
      </w:r>
      <w:r>
        <w:rPr>
          <w:spacing w:val="2"/>
        </w:rPr>
        <w:t xml:space="preserve">lại </w:t>
      </w:r>
      <w:r>
        <w:rPr>
          <w:spacing w:val="-5"/>
        </w:rPr>
        <w:t xml:space="preserve">gặp </w:t>
      </w:r>
      <w:r>
        <w:rPr>
          <w:spacing w:val="-4"/>
        </w:rPr>
        <w:t xml:space="preserve">quản </w:t>
      </w:r>
      <w:r>
        <w:t xml:space="preserve">Giàu </w:t>
      </w:r>
      <w:r>
        <w:rPr>
          <w:spacing w:val="-6"/>
        </w:rPr>
        <w:t xml:space="preserve">theo </w:t>
      </w:r>
      <w:r>
        <w:t xml:space="preserve">toán lính dẫn </w:t>
      </w:r>
      <w:r>
        <w:rPr>
          <w:spacing w:val="-5"/>
        </w:rPr>
        <w:t xml:space="preserve">tù </w:t>
      </w:r>
      <w:r>
        <w:rPr>
          <w:spacing w:val="2"/>
        </w:rPr>
        <w:t xml:space="preserve">lên </w:t>
      </w:r>
      <w:r>
        <w:rPr>
          <w:spacing w:val="-6"/>
        </w:rPr>
        <w:t xml:space="preserve">căng. Đúng </w:t>
      </w:r>
      <w:r>
        <w:rPr>
          <w:spacing w:val="3"/>
        </w:rPr>
        <w:t xml:space="preserve">là </w:t>
      </w:r>
      <w:r>
        <w:rPr>
          <w:spacing w:val="-6"/>
        </w:rPr>
        <w:t xml:space="preserve">duyên </w:t>
      </w:r>
      <w:r>
        <w:rPr>
          <w:spacing w:val="-8"/>
        </w:rPr>
        <w:t xml:space="preserve">nợ </w:t>
      </w:r>
      <w:r>
        <w:rPr>
          <w:spacing w:val="2"/>
        </w:rPr>
        <w:t xml:space="preserve">rồi! </w:t>
      </w:r>
      <w:r>
        <w:rPr>
          <w:spacing w:val="-7"/>
        </w:rPr>
        <w:t xml:space="preserve">Thế </w:t>
      </w:r>
      <w:r>
        <w:rPr>
          <w:spacing w:val="3"/>
        </w:rPr>
        <w:t xml:space="preserve">là </w:t>
      </w:r>
      <w:r>
        <w:rPr>
          <w:spacing w:val="-3"/>
        </w:rPr>
        <w:t xml:space="preserve">tôi </w:t>
      </w:r>
      <w:r>
        <w:t xml:space="preserve">bắt được </w:t>
      </w:r>
      <w:r>
        <w:rPr>
          <w:spacing w:val="-8"/>
        </w:rPr>
        <w:t xml:space="preserve">một </w:t>
      </w:r>
      <w:r>
        <w:t xml:space="preserve">cái </w:t>
      </w:r>
      <w:r>
        <w:rPr>
          <w:spacing w:val="-8"/>
        </w:rPr>
        <w:t xml:space="preserve">mối </w:t>
      </w:r>
      <w:r>
        <w:rPr>
          <w:spacing w:val="-4"/>
        </w:rPr>
        <w:t xml:space="preserve">quan trọng </w:t>
      </w:r>
      <w:r>
        <w:t xml:space="preserve">ở </w:t>
      </w:r>
      <w:r>
        <w:rPr>
          <w:spacing w:val="-4"/>
        </w:rPr>
        <w:t xml:space="preserve">trong </w:t>
      </w:r>
      <w:r>
        <w:t xml:space="preserve">cơ </w:t>
      </w:r>
      <w:r>
        <w:rPr>
          <w:spacing w:val="-3"/>
        </w:rPr>
        <w:t xml:space="preserve">binh </w:t>
      </w:r>
      <w:r>
        <w:rPr>
          <w:spacing w:val="-10"/>
        </w:rPr>
        <w:t xml:space="preserve">khố </w:t>
      </w:r>
      <w:r>
        <w:rPr>
          <w:spacing w:val="-9"/>
        </w:rPr>
        <w:t xml:space="preserve">xanh, </w:t>
      </w:r>
      <w:r>
        <w:rPr>
          <w:spacing w:val="-3"/>
        </w:rPr>
        <w:t xml:space="preserve">tên </w:t>
      </w:r>
      <w:r>
        <w:rPr>
          <w:spacing w:val="-5"/>
        </w:rPr>
        <w:t xml:space="preserve">gọi </w:t>
      </w:r>
      <w:r>
        <w:rPr>
          <w:spacing w:val="3"/>
        </w:rPr>
        <w:t xml:space="preserve">là </w:t>
      </w:r>
      <w:r>
        <w:rPr>
          <w:spacing w:val="-3"/>
        </w:rPr>
        <w:t xml:space="preserve">“Binh </w:t>
      </w:r>
      <w:r>
        <w:t>đoàn</w:t>
      </w:r>
      <w:r>
        <w:rPr>
          <w:spacing w:val="-15"/>
        </w:rPr>
        <w:t xml:space="preserve"> </w:t>
      </w:r>
      <w:r>
        <w:rPr>
          <w:spacing w:val="2"/>
        </w:rPr>
        <w:t>lưu</w:t>
      </w:r>
      <w:r>
        <w:rPr>
          <w:spacing w:val="-15"/>
        </w:rPr>
        <w:t xml:space="preserve"> </w:t>
      </w:r>
      <w:r>
        <w:rPr>
          <w:spacing w:val="-4"/>
        </w:rPr>
        <w:t>động</w:t>
      </w:r>
      <w:r>
        <w:rPr>
          <w:spacing w:val="-15"/>
        </w:rPr>
        <w:t xml:space="preserve"> </w:t>
      </w:r>
      <w:r>
        <w:t>Gia</w:t>
      </w:r>
      <w:r>
        <w:rPr>
          <w:spacing w:val="3"/>
        </w:rPr>
        <w:t xml:space="preserve"> </w:t>
      </w:r>
      <w:r>
        <w:rPr>
          <w:spacing w:val="-5"/>
        </w:rPr>
        <w:t>Định”.</w:t>
      </w:r>
      <w:r>
        <w:rPr>
          <w:spacing w:val="1"/>
        </w:rPr>
        <w:t xml:space="preserve"> </w:t>
      </w:r>
      <w:r>
        <w:rPr>
          <w:spacing w:val="-8"/>
        </w:rPr>
        <w:t>Không</w:t>
      </w:r>
      <w:r>
        <w:rPr>
          <w:spacing w:val="-15"/>
        </w:rPr>
        <w:t xml:space="preserve"> </w:t>
      </w:r>
      <w:r>
        <w:t>biết</w:t>
      </w:r>
      <w:r>
        <w:rPr>
          <w:spacing w:val="-7"/>
        </w:rPr>
        <w:t xml:space="preserve"> </w:t>
      </w:r>
      <w:r>
        <w:rPr>
          <w:spacing w:val="-5"/>
        </w:rPr>
        <w:t>ông</w:t>
      </w:r>
      <w:r>
        <w:rPr>
          <w:spacing w:val="-15"/>
        </w:rPr>
        <w:t xml:space="preserve"> </w:t>
      </w:r>
      <w:r>
        <w:rPr>
          <w:spacing w:val="-4"/>
        </w:rPr>
        <w:t>quản</w:t>
      </w:r>
      <w:r>
        <w:rPr>
          <w:spacing w:val="-15"/>
        </w:rPr>
        <w:t xml:space="preserve"> </w:t>
      </w:r>
      <w:r>
        <w:rPr>
          <w:spacing w:val="-4"/>
        </w:rPr>
        <w:t>Trương</w:t>
      </w:r>
      <w:r>
        <w:rPr>
          <w:spacing w:val="-14"/>
        </w:rPr>
        <w:t xml:space="preserve"> </w:t>
      </w:r>
      <w:r>
        <w:rPr>
          <w:spacing w:val="-7"/>
        </w:rPr>
        <w:t>Văn</w:t>
      </w:r>
      <w:r>
        <w:rPr>
          <w:spacing w:val="-15"/>
        </w:rPr>
        <w:t xml:space="preserve"> </w:t>
      </w:r>
      <w:r>
        <w:t>Giàu</w:t>
      </w:r>
      <w:r>
        <w:rPr>
          <w:spacing w:val="-15"/>
        </w:rPr>
        <w:t xml:space="preserve"> </w:t>
      </w:r>
      <w:r>
        <w:rPr>
          <w:spacing w:val="-5"/>
        </w:rPr>
        <w:t>nói</w:t>
      </w:r>
      <w:r>
        <w:rPr>
          <w:spacing w:val="8"/>
        </w:rPr>
        <w:t xml:space="preserve"> </w:t>
      </w:r>
      <w:r>
        <w:rPr>
          <w:spacing w:val="-8"/>
        </w:rPr>
        <w:t>chuyện</w:t>
      </w:r>
      <w:r>
        <w:rPr>
          <w:spacing w:val="-15"/>
        </w:rPr>
        <w:t xml:space="preserve"> </w:t>
      </w:r>
      <w:r>
        <w:rPr>
          <w:spacing w:val="-8"/>
        </w:rPr>
        <w:t>gì</w:t>
      </w:r>
      <w:r>
        <w:rPr>
          <w:spacing w:val="8"/>
        </w:rPr>
        <w:t xml:space="preserve"> </w:t>
      </w:r>
      <w:r>
        <w:t>với</w:t>
      </w:r>
      <w:r>
        <w:rPr>
          <w:spacing w:val="8"/>
        </w:rPr>
        <w:t xml:space="preserve"> </w:t>
      </w:r>
      <w:r>
        <w:t>các</w:t>
      </w:r>
      <w:r>
        <w:rPr>
          <w:spacing w:val="3"/>
        </w:rPr>
        <w:t xml:space="preserve"> </w:t>
      </w:r>
      <w:r>
        <w:rPr>
          <w:spacing w:val="-5"/>
        </w:rPr>
        <w:t>ông</w:t>
      </w:r>
      <w:r>
        <w:rPr>
          <w:spacing w:val="-15"/>
        </w:rPr>
        <w:t xml:space="preserve"> </w:t>
      </w:r>
      <w:r>
        <w:rPr>
          <w:spacing w:val="-6"/>
        </w:rPr>
        <w:t>quản,</w:t>
      </w:r>
      <w:r>
        <w:rPr>
          <w:spacing w:val="1"/>
        </w:rPr>
        <w:t xml:space="preserve"> </w:t>
      </w:r>
      <w:r>
        <w:rPr>
          <w:spacing w:val="-6"/>
        </w:rPr>
        <w:t xml:space="preserve">thầy </w:t>
      </w:r>
      <w:r>
        <w:t xml:space="preserve">đội, </w:t>
      </w:r>
      <w:r>
        <w:rPr>
          <w:spacing w:val="-5"/>
        </w:rPr>
        <w:t xml:space="preserve">chú </w:t>
      </w:r>
      <w:r>
        <w:t xml:space="preserve">cai </w:t>
      </w:r>
      <w:r>
        <w:rPr>
          <w:spacing w:val="-12"/>
        </w:rPr>
        <w:t xml:space="preserve">xung </w:t>
      </w:r>
      <w:r>
        <w:rPr>
          <w:spacing w:val="-6"/>
        </w:rPr>
        <w:t xml:space="preserve">quanh </w:t>
      </w:r>
      <w:r>
        <w:rPr>
          <w:spacing w:val="-5"/>
        </w:rPr>
        <w:t xml:space="preserve">ông </w:t>
      </w:r>
      <w:r>
        <w:t xml:space="preserve">ở </w:t>
      </w:r>
      <w:r>
        <w:rPr>
          <w:spacing w:val="-3"/>
        </w:rPr>
        <w:t xml:space="preserve">binh </w:t>
      </w:r>
      <w:r>
        <w:t xml:space="preserve">đoàn </w:t>
      </w:r>
      <w:r>
        <w:rPr>
          <w:spacing w:val="2"/>
        </w:rPr>
        <w:t xml:space="preserve">lưu </w:t>
      </w:r>
      <w:r>
        <w:rPr>
          <w:spacing w:val="-6"/>
        </w:rPr>
        <w:t xml:space="preserve">động, </w:t>
      </w:r>
      <w:r>
        <w:t xml:space="preserve">rồi </w:t>
      </w:r>
      <w:r>
        <w:rPr>
          <w:spacing w:val="-8"/>
        </w:rPr>
        <w:t xml:space="preserve">họ </w:t>
      </w:r>
      <w:r>
        <w:t xml:space="preserve">đồn đi đồn </w:t>
      </w:r>
      <w:r>
        <w:rPr>
          <w:spacing w:val="2"/>
        </w:rPr>
        <w:t xml:space="preserve">lại </w:t>
      </w:r>
      <w:r>
        <w:t xml:space="preserve">với </w:t>
      </w:r>
      <w:r>
        <w:rPr>
          <w:spacing w:val="-8"/>
        </w:rPr>
        <w:t xml:space="preserve">nhau thế </w:t>
      </w:r>
      <w:r>
        <w:rPr>
          <w:spacing w:val="-4"/>
        </w:rPr>
        <w:t xml:space="preserve">nào, </w:t>
      </w:r>
      <w:r>
        <w:rPr>
          <w:spacing w:val="-12"/>
        </w:rPr>
        <w:t xml:space="preserve">mà </w:t>
      </w:r>
      <w:r>
        <w:rPr>
          <w:spacing w:val="-8"/>
        </w:rPr>
        <w:t xml:space="preserve">mỗi kỳ </w:t>
      </w:r>
      <w:r>
        <w:t xml:space="preserve">đổi </w:t>
      </w:r>
      <w:r>
        <w:rPr>
          <w:spacing w:val="-4"/>
        </w:rPr>
        <w:t xml:space="preserve">phiên, </w:t>
      </w:r>
      <w:r>
        <w:t xml:space="preserve">các </w:t>
      </w:r>
      <w:r>
        <w:rPr>
          <w:spacing w:val="-5"/>
        </w:rPr>
        <w:t xml:space="preserve">anh </w:t>
      </w:r>
      <w:r>
        <w:t xml:space="preserve">ở </w:t>
      </w:r>
      <w:r>
        <w:rPr>
          <w:spacing w:val="-3"/>
        </w:rPr>
        <w:t xml:space="preserve">binh </w:t>
      </w:r>
      <w:r>
        <w:t xml:space="preserve">đoàn đều kiếm </w:t>
      </w:r>
      <w:r>
        <w:rPr>
          <w:spacing w:val="-3"/>
        </w:rPr>
        <w:t xml:space="preserve">tôi </w:t>
      </w:r>
      <w:r>
        <w:rPr>
          <w:spacing w:val="-5"/>
        </w:rPr>
        <w:t xml:space="preserve">nói </w:t>
      </w:r>
      <w:r>
        <w:rPr>
          <w:spacing w:val="-9"/>
        </w:rPr>
        <w:t xml:space="preserve">chuyện, </w:t>
      </w:r>
      <w:r>
        <w:rPr>
          <w:spacing w:val="-8"/>
        </w:rPr>
        <w:t xml:space="preserve">nhất </w:t>
      </w:r>
      <w:r>
        <w:rPr>
          <w:spacing w:val="3"/>
        </w:rPr>
        <w:t xml:space="preserve">là </w:t>
      </w:r>
      <w:r>
        <w:t xml:space="preserve">sau </w:t>
      </w:r>
      <w:r>
        <w:rPr>
          <w:spacing w:val="-10"/>
        </w:rPr>
        <w:t xml:space="preserve">khi </w:t>
      </w:r>
      <w:r>
        <w:rPr>
          <w:spacing w:val="-4"/>
        </w:rPr>
        <w:t xml:space="preserve">Pháp </w:t>
      </w:r>
      <w:r>
        <w:t xml:space="preserve">bại trận đã đầu </w:t>
      </w:r>
      <w:r>
        <w:rPr>
          <w:spacing w:val="-8"/>
        </w:rPr>
        <w:t xml:space="preserve">hàng </w:t>
      </w:r>
      <w:r>
        <w:t xml:space="preserve">Đức </w:t>
      </w:r>
      <w:r>
        <w:rPr>
          <w:spacing w:val="-6"/>
        </w:rPr>
        <w:t>(tháng</w:t>
      </w:r>
      <w:r>
        <w:rPr>
          <w:spacing w:val="-16"/>
        </w:rPr>
        <w:t xml:space="preserve"> </w:t>
      </w:r>
      <w:r>
        <w:t xml:space="preserve">7 </w:t>
      </w:r>
      <w:r>
        <w:rPr>
          <w:spacing w:val="-5"/>
        </w:rPr>
        <w:t>năm</w:t>
      </w:r>
      <w:r>
        <w:rPr>
          <w:spacing w:val="-23"/>
        </w:rPr>
        <w:t xml:space="preserve"> </w:t>
      </w:r>
      <w:r>
        <w:t xml:space="preserve">1940). </w:t>
      </w:r>
      <w:r>
        <w:rPr>
          <w:spacing w:val="-5"/>
        </w:rPr>
        <w:t>Thực</w:t>
      </w:r>
      <w:r>
        <w:rPr>
          <w:spacing w:val="2"/>
        </w:rPr>
        <w:t xml:space="preserve"> ra</w:t>
      </w:r>
      <w:r>
        <w:rPr>
          <w:spacing w:val="1"/>
        </w:rPr>
        <w:t xml:space="preserve"> </w:t>
      </w:r>
      <w:r>
        <w:rPr>
          <w:spacing w:val="-8"/>
        </w:rPr>
        <w:t>thì</w:t>
      </w:r>
      <w:r>
        <w:rPr>
          <w:spacing w:val="7"/>
        </w:rPr>
        <w:t xml:space="preserve"> </w:t>
      </w:r>
      <w:r>
        <w:rPr>
          <w:spacing w:val="-8"/>
        </w:rPr>
        <w:t>tụi</w:t>
      </w:r>
      <w:r>
        <w:rPr>
          <w:spacing w:val="7"/>
        </w:rPr>
        <w:t xml:space="preserve"> </w:t>
      </w:r>
      <w:r>
        <w:rPr>
          <w:spacing w:val="-3"/>
        </w:rPr>
        <w:t>tôi</w:t>
      </w:r>
      <w:r>
        <w:rPr>
          <w:spacing w:val="7"/>
        </w:rPr>
        <w:t xml:space="preserve"> </w:t>
      </w:r>
      <w:r>
        <w:t>tìm</w:t>
      </w:r>
      <w:r>
        <w:rPr>
          <w:spacing w:val="-23"/>
        </w:rPr>
        <w:t xml:space="preserve"> </w:t>
      </w:r>
      <w:r>
        <w:t>đến</w:t>
      </w:r>
      <w:r>
        <w:rPr>
          <w:spacing w:val="-15"/>
        </w:rPr>
        <w:t xml:space="preserve"> </w:t>
      </w:r>
      <w:r>
        <w:t>các</w:t>
      </w:r>
      <w:r>
        <w:rPr>
          <w:spacing w:val="2"/>
        </w:rPr>
        <w:t xml:space="preserve"> </w:t>
      </w:r>
      <w:r>
        <w:rPr>
          <w:spacing w:val="-5"/>
        </w:rPr>
        <w:t>anh</w:t>
      </w:r>
      <w:r>
        <w:rPr>
          <w:spacing w:val="-16"/>
        </w:rPr>
        <w:t xml:space="preserve"> </w:t>
      </w:r>
      <w:r>
        <w:t>em</w:t>
      </w:r>
      <w:r>
        <w:rPr>
          <w:spacing w:val="-23"/>
        </w:rPr>
        <w:t xml:space="preserve"> </w:t>
      </w:r>
      <w:r>
        <w:t>ấy</w:t>
      </w:r>
      <w:r>
        <w:rPr>
          <w:spacing w:val="-15"/>
        </w:rPr>
        <w:t xml:space="preserve"> </w:t>
      </w:r>
      <w:r>
        <w:rPr>
          <w:spacing w:val="-5"/>
        </w:rPr>
        <w:t>nhiều</w:t>
      </w:r>
      <w:r>
        <w:rPr>
          <w:spacing w:val="-16"/>
        </w:rPr>
        <w:t xml:space="preserve"> </w:t>
      </w:r>
      <w:r>
        <w:rPr>
          <w:spacing w:val="-6"/>
        </w:rPr>
        <w:t>hơn.</w:t>
      </w:r>
      <w:r>
        <w:t xml:space="preserve"> </w:t>
      </w:r>
      <w:r>
        <w:rPr>
          <w:spacing w:val="-7"/>
        </w:rPr>
        <w:t>Tụi</w:t>
      </w:r>
      <w:r>
        <w:rPr>
          <w:spacing w:val="7"/>
        </w:rPr>
        <w:t xml:space="preserve"> </w:t>
      </w:r>
      <w:r>
        <w:rPr>
          <w:spacing w:val="-3"/>
        </w:rPr>
        <w:t>tôi</w:t>
      </w:r>
      <w:r>
        <w:rPr>
          <w:spacing w:val="7"/>
        </w:rPr>
        <w:t xml:space="preserve"> </w:t>
      </w:r>
      <w:r>
        <w:t>đều</w:t>
      </w:r>
      <w:r>
        <w:rPr>
          <w:spacing w:val="-15"/>
        </w:rPr>
        <w:t xml:space="preserve"> </w:t>
      </w:r>
      <w:r>
        <w:rPr>
          <w:spacing w:val="3"/>
        </w:rPr>
        <w:t>là</w:t>
      </w:r>
      <w:r>
        <w:rPr>
          <w:spacing w:val="2"/>
        </w:rPr>
        <w:t xml:space="preserve"> </w:t>
      </w:r>
      <w:r>
        <w:t>cán</w:t>
      </w:r>
      <w:r>
        <w:rPr>
          <w:spacing w:val="-16"/>
        </w:rPr>
        <w:t xml:space="preserve"> </w:t>
      </w:r>
      <w:r>
        <w:t xml:space="preserve">bộ </w:t>
      </w:r>
      <w:r>
        <w:rPr>
          <w:spacing w:val="2"/>
        </w:rPr>
        <w:t>làm</w:t>
      </w:r>
      <w:r>
        <w:rPr>
          <w:spacing w:val="-23"/>
        </w:rPr>
        <w:t xml:space="preserve"> </w:t>
      </w:r>
      <w:r>
        <w:t xml:space="preserve">dân vận </w:t>
      </w:r>
      <w:r>
        <w:rPr>
          <w:spacing w:val="-3"/>
        </w:rPr>
        <w:t xml:space="preserve">hơi </w:t>
      </w:r>
      <w:r>
        <w:rPr>
          <w:spacing w:val="-5"/>
        </w:rPr>
        <w:t xml:space="preserve">rành, </w:t>
      </w:r>
      <w:r>
        <w:t xml:space="preserve">dân vận </w:t>
      </w:r>
      <w:r>
        <w:rPr>
          <w:spacing w:val="-5"/>
        </w:rPr>
        <w:t xml:space="preserve">gần </w:t>
      </w:r>
      <w:r>
        <w:rPr>
          <w:spacing w:val="-10"/>
        </w:rPr>
        <w:t xml:space="preserve">như </w:t>
      </w:r>
      <w:r>
        <w:rPr>
          <w:spacing w:val="-8"/>
        </w:rPr>
        <w:t xml:space="preserve">thành </w:t>
      </w:r>
      <w:r>
        <w:rPr>
          <w:spacing w:val="-3"/>
        </w:rPr>
        <w:t xml:space="preserve">tập </w:t>
      </w:r>
      <w:r>
        <w:rPr>
          <w:spacing w:val="-4"/>
        </w:rPr>
        <w:t xml:space="preserve">quán </w:t>
      </w:r>
      <w:r>
        <w:rPr>
          <w:spacing w:val="-5"/>
        </w:rPr>
        <w:t xml:space="preserve">của </w:t>
      </w:r>
      <w:r>
        <w:rPr>
          <w:spacing w:val="-6"/>
        </w:rPr>
        <w:t xml:space="preserve">chúng </w:t>
      </w:r>
      <w:r>
        <w:t xml:space="preserve">tôi, </w:t>
      </w:r>
      <w:r>
        <w:rPr>
          <w:spacing w:val="-3"/>
        </w:rPr>
        <w:t xml:space="preserve">song </w:t>
      </w:r>
      <w:r>
        <w:t xml:space="preserve">ở cái đất </w:t>
      </w:r>
      <w:r>
        <w:rPr>
          <w:spacing w:val="-4"/>
        </w:rPr>
        <w:t xml:space="preserve">căng </w:t>
      </w:r>
      <w:r>
        <w:t xml:space="preserve">Tà </w:t>
      </w:r>
      <w:r>
        <w:rPr>
          <w:spacing w:val="-3"/>
        </w:rPr>
        <w:t xml:space="preserve">Lài, </w:t>
      </w:r>
      <w:r>
        <w:rPr>
          <w:spacing w:val="-5"/>
        </w:rPr>
        <w:t xml:space="preserve">chỉ </w:t>
      </w:r>
      <w:r>
        <w:t>có</w:t>
      </w:r>
      <w:r>
        <w:rPr>
          <w:spacing w:val="-50"/>
        </w:rPr>
        <w:t xml:space="preserve"> </w:t>
      </w:r>
      <w:r>
        <w:rPr>
          <w:spacing w:val="-8"/>
        </w:rPr>
        <w:t xml:space="preserve">một </w:t>
      </w:r>
      <w:r>
        <w:rPr>
          <w:spacing w:val="-10"/>
        </w:rPr>
        <w:t xml:space="preserve">nhà </w:t>
      </w:r>
      <w:r>
        <w:rPr>
          <w:spacing w:val="-5"/>
        </w:rPr>
        <w:t xml:space="preserve">người Thượng </w:t>
      </w:r>
      <w:r>
        <w:rPr>
          <w:spacing w:val="-12"/>
        </w:rPr>
        <w:t xml:space="preserve">mà </w:t>
      </w:r>
      <w:r>
        <w:t xml:space="preserve">sự giao tiếp </w:t>
      </w:r>
      <w:r>
        <w:rPr>
          <w:spacing w:val="-5"/>
        </w:rPr>
        <w:t xml:space="preserve">của </w:t>
      </w:r>
      <w:r>
        <w:rPr>
          <w:spacing w:val="-6"/>
        </w:rPr>
        <w:t xml:space="preserve">chúng </w:t>
      </w:r>
      <w:r>
        <w:rPr>
          <w:spacing w:val="-3"/>
        </w:rPr>
        <w:t xml:space="preserve">tôi </w:t>
      </w:r>
      <w:r>
        <w:t xml:space="preserve">có </w:t>
      </w:r>
      <w:r>
        <w:rPr>
          <w:spacing w:val="-5"/>
        </w:rPr>
        <w:t xml:space="preserve">tính </w:t>
      </w:r>
      <w:r>
        <w:rPr>
          <w:spacing w:val="-4"/>
        </w:rPr>
        <w:t xml:space="preserve">chất </w:t>
      </w:r>
      <w:r>
        <w:t xml:space="preserve">“vụ </w:t>
      </w:r>
      <w:r>
        <w:rPr>
          <w:spacing w:val="4"/>
        </w:rPr>
        <w:t xml:space="preserve">lợi” </w:t>
      </w:r>
      <w:r>
        <w:t xml:space="preserve">trước </w:t>
      </w:r>
      <w:r>
        <w:rPr>
          <w:spacing w:val="-6"/>
        </w:rPr>
        <w:t xml:space="preserve">hết: </w:t>
      </w:r>
      <w:r>
        <w:rPr>
          <w:spacing w:val="-10"/>
        </w:rPr>
        <w:t xml:space="preserve">nhờ </w:t>
      </w:r>
      <w:r>
        <w:t xml:space="preserve">y đi </w:t>
      </w:r>
      <w:r>
        <w:rPr>
          <w:spacing w:val="-13"/>
        </w:rPr>
        <w:t xml:space="preserve">mua </w:t>
      </w:r>
      <w:r>
        <w:rPr>
          <w:spacing w:val="-5"/>
        </w:rPr>
        <w:t xml:space="preserve">gà, </w:t>
      </w:r>
      <w:r>
        <w:rPr>
          <w:spacing w:val="-13"/>
        </w:rPr>
        <w:t xml:space="preserve">mua  </w:t>
      </w:r>
      <w:r>
        <w:rPr>
          <w:spacing w:val="3"/>
        </w:rPr>
        <w:t xml:space="preserve">rượu </w:t>
      </w:r>
      <w:r>
        <w:rPr>
          <w:spacing w:val="-5"/>
        </w:rPr>
        <w:t xml:space="preserve">hay </w:t>
      </w:r>
      <w:r>
        <w:t xml:space="preserve">bất </w:t>
      </w:r>
      <w:r>
        <w:rPr>
          <w:spacing w:val="-8"/>
        </w:rPr>
        <w:t xml:space="preserve">kỳ món gì </w:t>
      </w:r>
      <w:r>
        <w:rPr>
          <w:spacing w:val="2"/>
        </w:rPr>
        <w:t xml:space="preserve">lặt </w:t>
      </w:r>
      <w:r>
        <w:t xml:space="preserve">vặt. Rốt </w:t>
      </w:r>
      <w:r>
        <w:rPr>
          <w:spacing w:val="-6"/>
        </w:rPr>
        <w:t xml:space="preserve">cùng, </w:t>
      </w:r>
      <w:r>
        <w:rPr>
          <w:spacing w:val="-5"/>
        </w:rPr>
        <w:t xml:space="preserve">chỉ </w:t>
      </w:r>
      <w:r>
        <w:t xml:space="preserve">còn có </w:t>
      </w:r>
      <w:r>
        <w:rPr>
          <w:spacing w:val="-7"/>
        </w:rPr>
        <w:t xml:space="preserve">trung </w:t>
      </w:r>
      <w:r>
        <w:t xml:space="preserve">đội lính </w:t>
      </w:r>
      <w:r>
        <w:rPr>
          <w:spacing w:val="-10"/>
        </w:rPr>
        <w:t xml:space="preserve">khố </w:t>
      </w:r>
      <w:r>
        <w:rPr>
          <w:spacing w:val="-8"/>
        </w:rPr>
        <w:t xml:space="preserve">xanh </w:t>
      </w:r>
      <w:r>
        <w:t xml:space="preserve">để </w:t>
      </w:r>
      <w:r>
        <w:rPr>
          <w:spacing w:val="-12"/>
        </w:rPr>
        <w:t xml:space="preserve">mà </w:t>
      </w:r>
      <w:r>
        <w:rPr>
          <w:spacing w:val="-8"/>
        </w:rPr>
        <w:t xml:space="preserve">tuyên </w:t>
      </w:r>
      <w:r>
        <w:rPr>
          <w:spacing w:val="-7"/>
        </w:rPr>
        <w:t xml:space="preserve">truyền, </w:t>
      </w:r>
      <w:r>
        <w:t xml:space="preserve">với cả hai, ba </w:t>
      </w:r>
      <w:r>
        <w:rPr>
          <w:spacing w:val="-8"/>
        </w:rPr>
        <w:t xml:space="preserve">thằng </w:t>
      </w:r>
      <w:r>
        <w:rPr>
          <w:spacing w:val="-9"/>
        </w:rPr>
        <w:t xml:space="preserve">Tây, </w:t>
      </w:r>
      <w:r>
        <w:rPr>
          <w:spacing w:val="-8"/>
        </w:rPr>
        <w:t xml:space="preserve">mấy thằng </w:t>
      </w:r>
      <w:r>
        <w:t xml:space="preserve">Tây </w:t>
      </w:r>
      <w:r>
        <w:rPr>
          <w:spacing w:val="-5"/>
        </w:rPr>
        <w:t xml:space="preserve">này từ </w:t>
      </w:r>
      <w:r>
        <w:rPr>
          <w:spacing w:val="-8"/>
        </w:rPr>
        <w:t xml:space="preserve">ngày </w:t>
      </w:r>
      <w:r>
        <w:rPr>
          <w:spacing w:val="-4"/>
        </w:rPr>
        <w:t xml:space="preserve">Pháp </w:t>
      </w:r>
      <w:r>
        <w:t xml:space="preserve">bị Đức chiếm </w:t>
      </w:r>
      <w:r>
        <w:rPr>
          <w:spacing w:val="-4"/>
        </w:rPr>
        <w:t xml:space="preserve">đóng </w:t>
      </w:r>
      <w:r>
        <w:rPr>
          <w:spacing w:val="-8"/>
        </w:rPr>
        <w:t xml:space="preserve">thì cũng </w:t>
      </w:r>
      <w:r>
        <w:rPr>
          <w:spacing w:val="-5"/>
        </w:rPr>
        <w:t xml:space="preserve">hay </w:t>
      </w:r>
      <w:r>
        <w:rPr>
          <w:spacing w:val="-9"/>
        </w:rPr>
        <w:t xml:space="preserve">xuống </w:t>
      </w:r>
      <w:r>
        <w:t xml:space="preserve">trại tìm </w:t>
      </w:r>
      <w:r>
        <w:rPr>
          <w:spacing w:val="-7"/>
        </w:rPr>
        <w:t xml:space="preserve">Văn </w:t>
      </w:r>
      <w:r>
        <w:t>với</w:t>
      </w:r>
      <w:r>
        <w:rPr>
          <w:spacing w:val="6"/>
        </w:rPr>
        <w:t xml:space="preserve"> </w:t>
      </w:r>
      <w:r>
        <w:rPr>
          <w:spacing w:val="-3"/>
        </w:rPr>
        <w:t>tôi</w:t>
      </w:r>
      <w:r>
        <w:rPr>
          <w:spacing w:val="6"/>
        </w:rPr>
        <w:t xml:space="preserve"> </w:t>
      </w:r>
      <w:r>
        <w:t>để</w:t>
      </w:r>
      <w:r>
        <w:rPr>
          <w:spacing w:val="1"/>
        </w:rPr>
        <w:t xml:space="preserve"> </w:t>
      </w:r>
      <w:r>
        <w:t>đàm</w:t>
      </w:r>
      <w:r>
        <w:rPr>
          <w:spacing w:val="-24"/>
        </w:rPr>
        <w:t xml:space="preserve"> </w:t>
      </w:r>
      <w:r>
        <w:t>đạo</w:t>
      </w:r>
      <w:r>
        <w:rPr>
          <w:spacing w:val="-1"/>
        </w:rPr>
        <w:t xml:space="preserve"> </w:t>
      </w:r>
      <w:r>
        <w:t>về</w:t>
      </w:r>
      <w:r>
        <w:rPr>
          <w:spacing w:val="1"/>
        </w:rPr>
        <w:t xml:space="preserve"> </w:t>
      </w:r>
      <w:r>
        <w:rPr>
          <w:spacing w:val="-4"/>
        </w:rPr>
        <w:t>tương</w:t>
      </w:r>
      <w:r>
        <w:rPr>
          <w:spacing w:val="-16"/>
        </w:rPr>
        <w:t xml:space="preserve"> </w:t>
      </w:r>
      <w:r>
        <w:rPr>
          <w:spacing w:val="3"/>
        </w:rPr>
        <w:t>lai,</w:t>
      </w:r>
      <w:r>
        <w:rPr>
          <w:spacing w:val="-1"/>
        </w:rPr>
        <w:t xml:space="preserve"> </w:t>
      </w:r>
      <w:r>
        <w:t>về</w:t>
      </w:r>
      <w:r>
        <w:rPr>
          <w:spacing w:val="1"/>
        </w:rPr>
        <w:t xml:space="preserve"> </w:t>
      </w:r>
      <w:r>
        <w:t>chiều</w:t>
      </w:r>
      <w:r>
        <w:rPr>
          <w:spacing w:val="-16"/>
        </w:rPr>
        <w:t xml:space="preserve"> </w:t>
      </w:r>
      <w:r>
        <w:rPr>
          <w:spacing w:val="-5"/>
        </w:rPr>
        <w:t>hướng</w:t>
      </w:r>
      <w:r>
        <w:rPr>
          <w:spacing w:val="-16"/>
        </w:rPr>
        <w:t xml:space="preserve"> </w:t>
      </w:r>
      <w:r>
        <w:rPr>
          <w:spacing w:val="-5"/>
        </w:rPr>
        <w:t>của</w:t>
      </w:r>
      <w:r>
        <w:rPr>
          <w:spacing w:val="1"/>
        </w:rPr>
        <w:t xml:space="preserve"> </w:t>
      </w:r>
      <w:r>
        <w:t>chiến</w:t>
      </w:r>
      <w:r>
        <w:rPr>
          <w:spacing w:val="-16"/>
        </w:rPr>
        <w:t xml:space="preserve"> </w:t>
      </w:r>
      <w:r>
        <w:rPr>
          <w:spacing w:val="-4"/>
        </w:rPr>
        <w:t>tranh</w:t>
      </w:r>
      <w:r>
        <w:rPr>
          <w:spacing w:val="-15"/>
        </w:rPr>
        <w:t xml:space="preserve"> </w:t>
      </w:r>
      <w:r>
        <w:rPr>
          <w:spacing w:val="-8"/>
        </w:rPr>
        <w:t>thế</w:t>
      </w:r>
      <w:r>
        <w:rPr>
          <w:spacing w:val="1"/>
        </w:rPr>
        <w:t xml:space="preserve"> </w:t>
      </w:r>
      <w:r>
        <w:t>giới.</w:t>
      </w:r>
    </w:p>
    <w:p w:rsidR="002A5536" w:rsidRDefault="002A5536">
      <w:pPr>
        <w:sectPr w:rsidR="002A5536">
          <w:pgSz w:w="12240" w:h="15840"/>
          <w:pgMar w:top="440" w:right="0" w:bottom="280" w:left="0" w:header="720" w:footer="720" w:gutter="0"/>
          <w:cols w:space="720"/>
        </w:sectPr>
      </w:pPr>
    </w:p>
    <w:p w:rsidR="002A5536" w:rsidRDefault="00BE1DD8">
      <w:pPr>
        <w:pStyle w:val="BodyText"/>
        <w:spacing w:before="65"/>
        <w:ind w:right="157"/>
      </w:pPr>
      <w:r>
        <w:rPr>
          <w:spacing w:val="-6"/>
        </w:rPr>
        <w:lastRenderedPageBreak/>
        <w:t xml:space="preserve">Làm </w:t>
      </w:r>
      <w:r>
        <w:t xml:space="preserve">cái </w:t>
      </w:r>
      <w:r>
        <w:rPr>
          <w:spacing w:val="-12"/>
        </w:rPr>
        <w:t xml:space="preserve">nghề </w:t>
      </w:r>
      <w:r>
        <w:rPr>
          <w:spacing w:val="-8"/>
        </w:rPr>
        <w:t xml:space="preserve">tuyên </w:t>
      </w:r>
      <w:r>
        <w:rPr>
          <w:spacing w:val="-6"/>
        </w:rPr>
        <w:t xml:space="preserve">truyền </w:t>
      </w:r>
      <w:r>
        <w:rPr>
          <w:spacing w:val="-5"/>
        </w:rPr>
        <w:t xml:space="preserve">này giống </w:t>
      </w:r>
      <w:r>
        <w:rPr>
          <w:spacing w:val="-10"/>
        </w:rPr>
        <w:t xml:space="preserve">như </w:t>
      </w:r>
      <w:r>
        <w:t xml:space="preserve">cày </w:t>
      </w:r>
      <w:r>
        <w:rPr>
          <w:spacing w:val="-5"/>
        </w:rPr>
        <w:t xml:space="preserve">ruộng </w:t>
      </w:r>
      <w:r>
        <w:rPr>
          <w:spacing w:val="-10"/>
        </w:rPr>
        <w:t xml:space="preserve">khô </w:t>
      </w:r>
      <w:r>
        <w:t xml:space="preserve">rồi sạ lúa. </w:t>
      </w:r>
      <w:r>
        <w:rPr>
          <w:spacing w:val="-7"/>
        </w:rPr>
        <w:t xml:space="preserve">Lúa </w:t>
      </w:r>
      <w:r>
        <w:t xml:space="preserve">sạ có </w:t>
      </w:r>
      <w:r>
        <w:rPr>
          <w:spacing w:val="-8"/>
        </w:rPr>
        <w:t xml:space="preserve">thể </w:t>
      </w:r>
      <w:r>
        <w:t xml:space="preserve">bị </w:t>
      </w:r>
      <w:r>
        <w:rPr>
          <w:spacing w:val="-6"/>
        </w:rPr>
        <w:t xml:space="preserve">chuột </w:t>
      </w:r>
      <w:r>
        <w:rPr>
          <w:spacing w:val="-8"/>
        </w:rPr>
        <w:t xml:space="preserve">nhấm </w:t>
      </w:r>
      <w:r>
        <w:t xml:space="preserve">chim </w:t>
      </w:r>
      <w:r>
        <w:rPr>
          <w:spacing w:val="-12"/>
        </w:rPr>
        <w:t xml:space="preserve">mổ </w:t>
      </w:r>
      <w:r>
        <w:rPr>
          <w:spacing w:val="-8"/>
        </w:rPr>
        <w:t xml:space="preserve">một </w:t>
      </w:r>
      <w:r>
        <w:rPr>
          <w:spacing w:val="-6"/>
        </w:rPr>
        <w:t xml:space="preserve">phần; </w:t>
      </w:r>
      <w:r>
        <w:rPr>
          <w:spacing w:val="-9"/>
        </w:rPr>
        <w:t xml:space="preserve">nhưng </w:t>
      </w:r>
      <w:r>
        <w:t xml:space="preserve">dưới đất </w:t>
      </w:r>
      <w:r>
        <w:rPr>
          <w:spacing w:val="-3"/>
        </w:rPr>
        <w:t xml:space="preserve">xới </w:t>
      </w:r>
      <w:r>
        <w:t xml:space="preserve">vẫn còn </w:t>
      </w:r>
      <w:r>
        <w:rPr>
          <w:spacing w:val="-4"/>
        </w:rPr>
        <w:t xml:space="preserve">phần </w:t>
      </w:r>
      <w:r>
        <w:rPr>
          <w:spacing w:val="-5"/>
        </w:rPr>
        <w:t xml:space="preserve">nhiều </w:t>
      </w:r>
      <w:r>
        <w:rPr>
          <w:spacing w:val="-9"/>
        </w:rPr>
        <w:t xml:space="preserve">những </w:t>
      </w:r>
      <w:r>
        <w:rPr>
          <w:spacing w:val="-5"/>
        </w:rPr>
        <w:t xml:space="preserve">hạt </w:t>
      </w:r>
      <w:r>
        <w:rPr>
          <w:spacing w:val="-8"/>
        </w:rPr>
        <w:t xml:space="preserve">no </w:t>
      </w:r>
      <w:r>
        <w:rPr>
          <w:spacing w:val="-4"/>
        </w:rPr>
        <w:t xml:space="preserve">tròn, </w:t>
      </w:r>
      <w:r>
        <w:rPr>
          <w:spacing w:val="-5"/>
        </w:rPr>
        <w:t xml:space="preserve">chờ </w:t>
      </w:r>
      <w:r>
        <w:rPr>
          <w:spacing w:val="3"/>
        </w:rPr>
        <w:t xml:space="preserve">ít </w:t>
      </w:r>
      <w:r>
        <w:t xml:space="preserve">đám </w:t>
      </w:r>
      <w:r>
        <w:rPr>
          <w:spacing w:val="-8"/>
        </w:rPr>
        <w:t xml:space="preserve">mưa </w:t>
      </w:r>
      <w:r>
        <w:rPr>
          <w:spacing w:val="-5"/>
        </w:rPr>
        <w:t xml:space="preserve">giông </w:t>
      </w:r>
      <w:r>
        <w:t xml:space="preserve">đổ nước trời </w:t>
      </w:r>
      <w:r>
        <w:rPr>
          <w:spacing w:val="-9"/>
        </w:rPr>
        <w:t xml:space="preserve">xuống </w:t>
      </w:r>
      <w:r>
        <w:rPr>
          <w:spacing w:val="-8"/>
        </w:rPr>
        <w:t xml:space="preserve">thì </w:t>
      </w:r>
      <w:r>
        <w:rPr>
          <w:spacing w:val="-5"/>
        </w:rPr>
        <w:t xml:space="preserve">hạt </w:t>
      </w:r>
      <w:r>
        <w:t xml:space="preserve">lúa </w:t>
      </w:r>
      <w:r>
        <w:rPr>
          <w:spacing w:val="-8"/>
        </w:rPr>
        <w:t xml:space="preserve">mọc </w:t>
      </w:r>
      <w:r>
        <w:rPr>
          <w:spacing w:val="-9"/>
        </w:rPr>
        <w:t xml:space="preserve">nanh, </w:t>
      </w:r>
      <w:r>
        <w:rPr>
          <w:spacing w:val="2"/>
        </w:rPr>
        <w:t xml:space="preserve">lên lá, </w:t>
      </w:r>
      <w:r>
        <w:rPr>
          <w:spacing w:val="-4"/>
        </w:rPr>
        <w:t xml:space="preserve">trông </w:t>
      </w:r>
      <w:r>
        <w:rPr>
          <w:spacing w:val="-8"/>
        </w:rPr>
        <w:t xml:space="preserve">mỗi ngày thì </w:t>
      </w:r>
      <w:r>
        <w:rPr>
          <w:spacing w:val="-9"/>
        </w:rPr>
        <w:t xml:space="preserve">không </w:t>
      </w:r>
      <w:r>
        <w:rPr>
          <w:spacing w:val="-6"/>
        </w:rPr>
        <w:t xml:space="preserve">thấy </w:t>
      </w:r>
      <w:r>
        <w:t xml:space="preserve">lớn, đi đâu </w:t>
      </w:r>
      <w:r>
        <w:rPr>
          <w:spacing w:val="-8"/>
        </w:rPr>
        <w:t xml:space="preserve">một </w:t>
      </w:r>
      <w:r>
        <w:t xml:space="preserve">vài </w:t>
      </w:r>
      <w:r>
        <w:rPr>
          <w:spacing w:val="-6"/>
        </w:rPr>
        <w:t xml:space="preserve">tuần </w:t>
      </w:r>
      <w:r>
        <w:t xml:space="preserve">trở </w:t>
      </w:r>
      <w:r>
        <w:rPr>
          <w:spacing w:val="2"/>
        </w:rPr>
        <w:t xml:space="preserve">lại </w:t>
      </w:r>
      <w:r>
        <w:rPr>
          <w:spacing w:val="-8"/>
        </w:rPr>
        <w:t xml:space="preserve">thì </w:t>
      </w:r>
      <w:r>
        <w:rPr>
          <w:spacing w:val="-4"/>
        </w:rPr>
        <w:t xml:space="preserve">đồng </w:t>
      </w:r>
      <w:r>
        <w:rPr>
          <w:spacing w:val="-5"/>
        </w:rPr>
        <w:t xml:space="preserve">ruộng </w:t>
      </w:r>
      <w:r>
        <w:t xml:space="preserve">đã </w:t>
      </w:r>
      <w:r>
        <w:rPr>
          <w:spacing w:val="-8"/>
        </w:rPr>
        <w:t xml:space="preserve">xanh </w:t>
      </w:r>
      <w:r>
        <w:rPr>
          <w:spacing w:val="-13"/>
        </w:rPr>
        <w:t>um.</w:t>
      </w:r>
    </w:p>
    <w:p w:rsidR="002A5536" w:rsidRDefault="002A5536">
      <w:pPr>
        <w:pStyle w:val="BodyText"/>
        <w:ind w:left="0"/>
        <w:rPr>
          <w:sz w:val="26"/>
        </w:rPr>
      </w:pPr>
    </w:p>
    <w:p w:rsidR="002A5536" w:rsidRDefault="00BE1DD8">
      <w:pPr>
        <w:pStyle w:val="BodyText"/>
        <w:spacing w:before="0"/>
        <w:ind w:right="289"/>
      </w:pPr>
      <w:r>
        <w:t xml:space="preserve">Ở </w:t>
      </w:r>
      <w:r>
        <w:rPr>
          <w:spacing w:val="-4"/>
        </w:rPr>
        <w:t xml:space="preserve">căng </w:t>
      </w:r>
      <w:r>
        <w:t xml:space="preserve">Tà </w:t>
      </w:r>
      <w:r>
        <w:rPr>
          <w:spacing w:val="-3"/>
        </w:rPr>
        <w:t xml:space="preserve">Lài, </w:t>
      </w:r>
      <w:r>
        <w:rPr>
          <w:spacing w:val="-8"/>
        </w:rPr>
        <w:t xml:space="preserve">tụi </w:t>
      </w:r>
      <w:r>
        <w:rPr>
          <w:spacing w:val="-3"/>
        </w:rPr>
        <w:t xml:space="preserve">tôi </w:t>
      </w:r>
      <w:r>
        <w:rPr>
          <w:spacing w:val="2"/>
        </w:rPr>
        <w:t xml:space="preserve">làm </w:t>
      </w:r>
      <w:r>
        <w:rPr>
          <w:spacing w:val="-3"/>
        </w:rPr>
        <w:t xml:space="preserve">binh </w:t>
      </w:r>
      <w:r>
        <w:t xml:space="preserve">vận ráo </w:t>
      </w:r>
      <w:r>
        <w:rPr>
          <w:spacing w:val="3"/>
        </w:rPr>
        <w:t xml:space="preserve">riết </w:t>
      </w:r>
      <w:r>
        <w:t xml:space="preserve">và có </w:t>
      </w:r>
      <w:r>
        <w:rPr>
          <w:spacing w:val="-8"/>
        </w:rPr>
        <w:t xml:space="preserve">thể khoe </w:t>
      </w:r>
      <w:r>
        <w:rPr>
          <w:spacing w:val="3"/>
        </w:rPr>
        <w:t xml:space="preserve">là </w:t>
      </w:r>
      <w:r>
        <w:t xml:space="preserve">rất giỏi. Tôi đã có dịp </w:t>
      </w:r>
      <w:r>
        <w:rPr>
          <w:spacing w:val="-8"/>
        </w:rPr>
        <w:t xml:space="preserve">kể </w:t>
      </w:r>
      <w:r>
        <w:rPr>
          <w:spacing w:val="2"/>
        </w:rPr>
        <w:t xml:space="preserve">lại </w:t>
      </w:r>
      <w:r>
        <w:t xml:space="preserve">việc đó ở </w:t>
      </w:r>
      <w:r>
        <w:rPr>
          <w:spacing w:val="-4"/>
        </w:rPr>
        <w:t xml:space="preserve">chương </w:t>
      </w:r>
      <w:r>
        <w:rPr>
          <w:spacing w:val="-5"/>
        </w:rPr>
        <w:t xml:space="preserve">I. </w:t>
      </w:r>
      <w:r>
        <w:rPr>
          <w:spacing w:val="-3"/>
        </w:rPr>
        <w:t xml:space="preserve">Nói </w:t>
      </w:r>
      <w:r>
        <w:rPr>
          <w:spacing w:val="-6"/>
        </w:rPr>
        <w:t xml:space="preserve">thật </w:t>
      </w:r>
      <w:r>
        <w:rPr>
          <w:spacing w:val="3"/>
        </w:rPr>
        <w:t xml:space="preserve">là </w:t>
      </w:r>
      <w:r>
        <w:rPr>
          <w:spacing w:val="-8"/>
        </w:rPr>
        <w:t xml:space="preserve">cũng </w:t>
      </w:r>
      <w:r>
        <w:rPr>
          <w:spacing w:val="-10"/>
        </w:rPr>
        <w:t xml:space="preserve">nhờ </w:t>
      </w:r>
      <w:r>
        <w:rPr>
          <w:spacing w:val="-5"/>
        </w:rPr>
        <w:t xml:space="preserve">Tây: </w:t>
      </w:r>
      <w:r>
        <w:rPr>
          <w:spacing w:val="-8"/>
        </w:rPr>
        <w:t xml:space="preserve">tụi nó </w:t>
      </w:r>
      <w:r>
        <w:rPr>
          <w:spacing w:val="-12"/>
        </w:rPr>
        <w:t xml:space="preserve">nghi </w:t>
      </w:r>
      <w:r>
        <w:rPr>
          <w:spacing w:val="-3"/>
        </w:rPr>
        <w:t xml:space="preserve">rằng </w:t>
      </w:r>
      <w:r>
        <w:rPr>
          <w:spacing w:val="-6"/>
        </w:rPr>
        <w:t xml:space="preserve">chúng </w:t>
      </w:r>
      <w:r>
        <w:rPr>
          <w:spacing w:val="-3"/>
        </w:rPr>
        <w:t xml:space="preserve">tôi </w:t>
      </w:r>
      <w:r>
        <w:t xml:space="preserve">cố </w:t>
      </w:r>
      <w:r>
        <w:rPr>
          <w:spacing w:val="2"/>
        </w:rPr>
        <w:t xml:space="preserve">làm </w:t>
      </w:r>
      <w:r>
        <w:rPr>
          <w:spacing w:val="-3"/>
        </w:rPr>
        <w:t xml:space="preserve">binh </w:t>
      </w:r>
      <w:r>
        <w:rPr>
          <w:spacing w:val="-4"/>
        </w:rPr>
        <w:t xml:space="preserve">vận, </w:t>
      </w:r>
      <w:r>
        <w:rPr>
          <w:spacing w:val="-5"/>
        </w:rPr>
        <w:t xml:space="preserve">nên </w:t>
      </w:r>
      <w:r>
        <w:rPr>
          <w:spacing w:val="-6"/>
        </w:rPr>
        <w:t xml:space="preserve">mới tuần chúng thay </w:t>
      </w:r>
      <w:r>
        <w:rPr>
          <w:spacing w:val="-8"/>
        </w:rPr>
        <w:t xml:space="preserve">một </w:t>
      </w:r>
      <w:r>
        <w:t xml:space="preserve">bán đội </w:t>
      </w:r>
      <w:r>
        <w:rPr>
          <w:spacing w:val="-5"/>
        </w:rPr>
        <w:t xml:space="preserve">hay </w:t>
      </w:r>
      <w:r>
        <w:rPr>
          <w:spacing w:val="-8"/>
        </w:rPr>
        <w:t xml:space="preserve">một </w:t>
      </w:r>
      <w:r>
        <w:t xml:space="preserve">tiểu đội. Té ra, cả </w:t>
      </w:r>
      <w:r>
        <w:rPr>
          <w:spacing w:val="-3"/>
        </w:rPr>
        <w:t xml:space="preserve">binh </w:t>
      </w:r>
      <w:r>
        <w:t xml:space="preserve">đoàn </w:t>
      </w:r>
      <w:r>
        <w:rPr>
          <w:spacing w:val="2"/>
        </w:rPr>
        <w:t xml:space="preserve">lưu </w:t>
      </w:r>
      <w:r>
        <w:rPr>
          <w:spacing w:val="-4"/>
        </w:rPr>
        <w:t xml:space="preserve">động </w:t>
      </w:r>
      <w:r>
        <w:rPr>
          <w:spacing w:val="-7"/>
        </w:rPr>
        <w:t xml:space="preserve">Chí </w:t>
      </w:r>
      <w:r>
        <w:rPr>
          <w:spacing w:val="-3"/>
        </w:rPr>
        <w:t xml:space="preserve">Hoà </w:t>
      </w:r>
      <w:r>
        <w:t xml:space="preserve">- Gia </w:t>
      </w:r>
      <w:r>
        <w:rPr>
          <w:spacing w:val="-4"/>
        </w:rPr>
        <w:t xml:space="preserve">Định </w:t>
      </w:r>
      <w:r>
        <w:t xml:space="preserve">đều luân phiên </w:t>
      </w:r>
      <w:r>
        <w:rPr>
          <w:spacing w:val="2"/>
        </w:rPr>
        <w:t xml:space="preserve">lên </w:t>
      </w:r>
      <w:r>
        <w:t xml:space="preserve">Tà </w:t>
      </w:r>
      <w:r>
        <w:rPr>
          <w:spacing w:val="-6"/>
        </w:rPr>
        <w:t xml:space="preserve">Lài </w:t>
      </w:r>
      <w:r>
        <w:t xml:space="preserve">để </w:t>
      </w:r>
      <w:r>
        <w:rPr>
          <w:spacing w:val="-6"/>
        </w:rPr>
        <w:t xml:space="preserve">chúng </w:t>
      </w:r>
      <w:r>
        <w:rPr>
          <w:spacing w:val="-3"/>
        </w:rPr>
        <w:t xml:space="preserve">tôi </w:t>
      </w:r>
      <w:r>
        <w:rPr>
          <w:spacing w:val="-8"/>
        </w:rPr>
        <w:t xml:space="preserve">tuyên </w:t>
      </w:r>
      <w:r>
        <w:rPr>
          <w:spacing w:val="-6"/>
        </w:rPr>
        <w:t xml:space="preserve">truyền </w:t>
      </w:r>
      <w:r>
        <w:t xml:space="preserve">cách </w:t>
      </w:r>
      <w:r>
        <w:rPr>
          <w:spacing w:val="-11"/>
        </w:rPr>
        <w:t xml:space="preserve">mạng. </w:t>
      </w:r>
      <w:r>
        <w:rPr>
          <w:spacing w:val="-3"/>
        </w:rPr>
        <w:t xml:space="preserve">Rõ </w:t>
      </w:r>
      <w:r>
        <w:rPr>
          <w:spacing w:val="3"/>
        </w:rPr>
        <w:t xml:space="preserve">là </w:t>
      </w:r>
      <w:r>
        <w:rPr>
          <w:spacing w:val="-5"/>
        </w:rPr>
        <w:t xml:space="preserve">nhiều </w:t>
      </w:r>
      <w:r>
        <w:rPr>
          <w:spacing w:val="-10"/>
        </w:rPr>
        <w:t xml:space="preserve">khi </w:t>
      </w:r>
      <w:r>
        <w:t xml:space="preserve">cái </w:t>
      </w:r>
      <w:r>
        <w:rPr>
          <w:spacing w:val="-8"/>
        </w:rPr>
        <w:t xml:space="preserve">ngốc </w:t>
      </w:r>
      <w:r>
        <w:rPr>
          <w:spacing w:val="-5"/>
        </w:rPr>
        <w:t xml:space="preserve">của </w:t>
      </w:r>
      <w:r>
        <w:rPr>
          <w:spacing w:val="-8"/>
        </w:rPr>
        <w:t xml:space="preserve">kẻ </w:t>
      </w:r>
      <w:r>
        <w:t xml:space="preserve">địch </w:t>
      </w:r>
      <w:r>
        <w:rPr>
          <w:spacing w:val="2"/>
        </w:rPr>
        <w:t xml:space="preserve">làm </w:t>
      </w:r>
      <w:r>
        <w:t xml:space="preserve">cái </w:t>
      </w:r>
      <w:r>
        <w:rPr>
          <w:spacing w:val="-5"/>
        </w:rPr>
        <w:t xml:space="preserve">hay của </w:t>
      </w:r>
      <w:r>
        <w:rPr>
          <w:spacing w:val="-10"/>
        </w:rPr>
        <w:t>mình.</w:t>
      </w:r>
    </w:p>
    <w:p w:rsidR="002A5536" w:rsidRDefault="002A5536">
      <w:pPr>
        <w:pStyle w:val="BodyText"/>
        <w:ind w:left="0"/>
        <w:rPr>
          <w:sz w:val="26"/>
        </w:rPr>
      </w:pPr>
    </w:p>
    <w:p w:rsidR="002A5536" w:rsidRDefault="00BE1DD8">
      <w:pPr>
        <w:pStyle w:val="BodyText"/>
        <w:spacing w:before="0"/>
        <w:ind w:right="85"/>
      </w:pPr>
      <w:r>
        <w:t xml:space="preserve">Năm 1943, </w:t>
      </w:r>
      <w:r>
        <w:rPr>
          <w:spacing w:val="-3"/>
        </w:rPr>
        <w:t xml:space="preserve">tôi </w:t>
      </w:r>
      <w:r>
        <w:rPr>
          <w:spacing w:val="-5"/>
        </w:rPr>
        <w:t xml:space="preserve">từ </w:t>
      </w:r>
      <w:r>
        <w:t xml:space="preserve">rừng U </w:t>
      </w:r>
      <w:r>
        <w:rPr>
          <w:spacing w:val="-6"/>
        </w:rPr>
        <w:t xml:space="preserve">Minh </w:t>
      </w:r>
      <w:r>
        <w:t xml:space="preserve">trở về Sài </w:t>
      </w:r>
      <w:r>
        <w:rPr>
          <w:spacing w:val="-6"/>
        </w:rPr>
        <w:t xml:space="preserve">Gòn, </w:t>
      </w:r>
      <w:r>
        <w:rPr>
          <w:spacing w:val="-5"/>
        </w:rPr>
        <w:t xml:space="preserve">tự nhiên </w:t>
      </w:r>
      <w:r>
        <w:rPr>
          <w:spacing w:val="-3"/>
        </w:rPr>
        <w:t xml:space="preserve">tôi </w:t>
      </w:r>
      <w:r>
        <w:t xml:space="preserve">tìm cách </w:t>
      </w:r>
      <w:r>
        <w:rPr>
          <w:spacing w:val="-5"/>
        </w:rPr>
        <w:t xml:space="preserve">nối </w:t>
      </w:r>
      <w:r>
        <w:rPr>
          <w:spacing w:val="2"/>
        </w:rPr>
        <w:t xml:space="preserve">lại </w:t>
      </w:r>
      <w:r>
        <w:rPr>
          <w:spacing w:val="3"/>
        </w:rPr>
        <w:t xml:space="preserve">liên </w:t>
      </w:r>
      <w:r>
        <w:rPr>
          <w:spacing w:val="2"/>
        </w:rPr>
        <w:t xml:space="preserve">lạc </w:t>
      </w:r>
      <w:r>
        <w:t xml:space="preserve">với </w:t>
      </w:r>
      <w:r>
        <w:rPr>
          <w:spacing w:val="-4"/>
        </w:rPr>
        <w:t xml:space="preserve">Trương </w:t>
      </w:r>
      <w:r>
        <w:rPr>
          <w:spacing w:val="-7"/>
        </w:rPr>
        <w:t xml:space="preserve">Văn </w:t>
      </w:r>
      <w:r>
        <w:t xml:space="preserve">Giàu và các bạn </w:t>
      </w:r>
      <w:r>
        <w:rPr>
          <w:spacing w:val="-5"/>
        </w:rPr>
        <w:t xml:space="preserve">của anh </w:t>
      </w:r>
      <w:r>
        <w:rPr>
          <w:spacing w:val="-3"/>
        </w:rPr>
        <w:t xml:space="preserve">ta. </w:t>
      </w:r>
      <w:r>
        <w:rPr>
          <w:spacing w:val="-7"/>
        </w:rPr>
        <w:t xml:space="preserve">Lúc </w:t>
      </w:r>
      <w:r>
        <w:rPr>
          <w:spacing w:val="-5"/>
        </w:rPr>
        <w:t xml:space="preserve">này </w:t>
      </w:r>
      <w:r>
        <w:t xml:space="preserve">ở Sài </w:t>
      </w:r>
      <w:r>
        <w:rPr>
          <w:spacing w:val="-3"/>
        </w:rPr>
        <w:t xml:space="preserve">Gòn </w:t>
      </w:r>
      <w:r>
        <w:rPr>
          <w:spacing w:val="-8"/>
        </w:rPr>
        <w:t xml:space="preserve">tụi </w:t>
      </w:r>
      <w:r>
        <w:t xml:space="preserve">Tây </w:t>
      </w:r>
      <w:r>
        <w:rPr>
          <w:spacing w:val="-8"/>
        </w:rPr>
        <w:t xml:space="preserve">nó </w:t>
      </w:r>
      <w:r>
        <w:rPr>
          <w:spacing w:val="2"/>
        </w:rPr>
        <w:t xml:space="preserve">lập </w:t>
      </w:r>
      <w:r>
        <w:rPr>
          <w:spacing w:val="-5"/>
        </w:rPr>
        <w:t xml:space="preserve">hai </w:t>
      </w:r>
      <w:r>
        <w:rPr>
          <w:spacing w:val="-3"/>
        </w:rPr>
        <w:t xml:space="preserve">binh </w:t>
      </w:r>
      <w:r>
        <w:t xml:space="preserve">đoàn </w:t>
      </w:r>
      <w:r>
        <w:rPr>
          <w:spacing w:val="-10"/>
        </w:rPr>
        <w:t xml:space="preserve">khố </w:t>
      </w:r>
      <w:r>
        <w:rPr>
          <w:spacing w:val="-9"/>
        </w:rPr>
        <w:t xml:space="preserve">xanh: </w:t>
      </w:r>
      <w:r>
        <w:rPr>
          <w:spacing w:val="-3"/>
        </w:rPr>
        <w:t xml:space="preserve">binh </w:t>
      </w:r>
      <w:r>
        <w:t xml:space="preserve">đoàn </w:t>
      </w:r>
      <w:r>
        <w:rPr>
          <w:spacing w:val="2"/>
        </w:rPr>
        <w:t xml:space="preserve">lưu </w:t>
      </w:r>
      <w:r>
        <w:rPr>
          <w:spacing w:val="-4"/>
        </w:rPr>
        <w:t xml:space="preserve">động </w:t>
      </w:r>
      <w:r>
        <w:t xml:space="preserve">Gia </w:t>
      </w:r>
      <w:r>
        <w:rPr>
          <w:spacing w:val="-4"/>
        </w:rPr>
        <w:t xml:space="preserve">Định </w:t>
      </w:r>
      <w:r>
        <w:t xml:space="preserve">(Brigade mobile de Gia </w:t>
      </w:r>
      <w:r>
        <w:rPr>
          <w:spacing w:val="-5"/>
        </w:rPr>
        <w:t xml:space="preserve">Dinh); </w:t>
      </w:r>
      <w:r>
        <w:t xml:space="preserve">và </w:t>
      </w:r>
      <w:r>
        <w:rPr>
          <w:spacing w:val="-3"/>
        </w:rPr>
        <w:t xml:space="preserve">binh </w:t>
      </w:r>
      <w:r>
        <w:t xml:space="preserve">đoàn </w:t>
      </w:r>
      <w:r>
        <w:rPr>
          <w:spacing w:val="-5"/>
        </w:rPr>
        <w:t xml:space="preserve">phụ </w:t>
      </w:r>
      <w:r>
        <w:rPr>
          <w:spacing w:val="-8"/>
        </w:rPr>
        <w:t xml:space="preserve">thuộc </w:t>
      </w:r>
      <w:r>
        <w:t xml:space="preserve">sở Sen Đầm </w:t>
      </w:r>
      <w:r>
        <w:rPr>
          <w:spacing w:val="-7"/>
        </w:rPr>
        <w:t xml:space="preserve">Chợ </w:t>
      </w:r>
      <w:r>
        <w:rPr>
          <w:spacing w:val="-5"/>
        </w:rPr>
        <w:t xml:space="preserve">Lớn </w:t>
      </w:r>
      <w:r>
        <w:t xml:space="preserve">(Brigade auxiliaire de </w:t>
      </w:r>
      <w:r>
        <w:rPr>
          <w:spacing w:val="3"/>
        </w:rPr>
        <w:t xml:space="preserve">la </w:t>
      </w:r>
      <w:r>
        <w:rPr>
          <w:spacing w:val="-3"/>
        </w:rPr>
        <w:t xml:space="preserve">Gendarmerie </w:t>
      </w:r>
      <w:r>
        <w:t xml:space="preserve">de </w:t>
      </w:r>
      <w:r>
        <w:rPr>
          <w:spacing w:val="-7"/>
        </w:rPr>
        <w:t xml:space="preserve">Cho </w:t>
      </w:r>
      <w:r>
        <w:rPr>
          <w:spacing w:val="-6"/>
        </w:rPr>
        <w:t xml:space="preserve">Lon). </w:t>
      </w:r>
      <w:r>
        <w:rPr>
          <w:spacing w:val="-10"/>
        </w:rPr>
        <w:t xml:space="preserve">Nghe </w:t>
      </w:r>
      <w:r>
        <w:rPr>
          <w:spacing w:val="-5"/>
        </w:rPr>
        <w:t xml:space="preserve">nói </w:t>
      </w:r>
      <w:r>
        <w:t xml:space="preserve">cả </w:t>
      </w:r>
      <w:r>
        <w:rPr>
          <w:spacing w:val="-5"/>
        </w:rPr>
        <w:t xml:space="preserve">hai </w:t>
      </w:r>
      <w:r>
        <w:t xml:space="preserve">đơn vị </w:t>
      </w:r>
      <w:r>
        <w:rPr>
          <w:spacing w:val="-5"/>
        </w:rPr>
        <w:t xml:space="preserve">này </w:t>
      </w:r>
      <w:r>
        <w:rPr>
          <w:spacing w:val="-4"/>
        </w:rPr>
        <w:t xml:space="preserve">cộng </w:t>
      </w:r>
      <w:r>
        <w:rPr>
          <w:spacing w:val="2"/>
        </w:rPr>
        <w:t xml:space="preserve">lại </w:t>
      </w:r>
      <w:r>
        <w:t xml:space="preserve">đến </w:t>
      </w:r>
      <w:r>
        <w:rPr>
          <w:spacing w:val="-3"/>
        </w:rPr>
        <w:t xml:space="preserve">hơn </w:t>
      </w:r>
      <w:r>
        <w:rPr>
          <w:spacing w:val="-5"/>
        </w:rPr>
        <w:t xml:space="preserve">hai </w:t>
      </w:r>
      <w:r>
        <w:rPr>
          <w:spacing w:val="-9"/>
        </w:rPr>
        <w:t xml:space="preserve">ngàn, </w:t>
      </w:r>
      <w:r>
        <w:rPr>
          <w:spacing w:val="-5"/>
        </w:rPr>
        <w:t xml:space="preserve">gần </w:t>
      </w:r>
      <w:r>
        <w:t xml:space="preserve">ba </w:t>
      </w:r>
      <w:r>
        <w:rPr>
          <w:spacing w:val="-8"/>
        </w:rPr>
        <w:t xml:space="preserve">ngàn </w:t>
      </w:r>
      <w:r>
        <w:rPr>
          <w:spacing w:val="-4"/>
        </w:rPr>
        <w:t>lính.</w:t>
      </w:r>
    </w:p>
    <w:p w:rsidR="002A5536" w:rsidRDefault="002A5536">
      <w:pPr>
        <w:pStyle w:val="BodyText"/>
        <w:ind w:left="0"/>
        <w:rPr>
          <w:sz w:val="26"/>
        </w:rPr>
      </w:pPr>
    </w:p>
    <w:p w:rsidR="002A5536" w:rsidRDefault="00BE1DD8">
      <w:pPr>
        <w:pStyle w:val="BodyText"/>
        <w:spacing w:before="0"/>
        <w:ind w:right="284"/>
        <w:jc w:val="both"/>
      </w:pPr>
      <w:r>
        <w:rPr>
          <w:spacing w:val="-6"/>
        </w:rPr>
        <w:t xml:space="preserve">Làm </w:t>
      </w:r>
      <w:r>
        <w:t xml:space="preserve">đảo </w:t>
      </w:r>
      <w:r>
        <w:rPr>
          <w:spacing w:val="-5"/>
        </w:rPr>
        <w:t xml:space="preserve">chính </w:t>
      </w:r>
      <w:r>
        <w:rPr>
          <w:spacing w:val="2"/>
        </w:rPr>
        <w:t xml:space="preserve">rồi, </w:t>
      </w:r>
      <w:r>
        <w:rPr>
          <w:spacing w:val="-6"/>
        </w:rPr>
        <w:t xml:space="preserve">Nhật </w:t>
      </w:r>
      <w:r>
        <w:rPr>
          <w:spacing w:val="-3"/>
        </w:rPr>
        <w:t xml:space="preserve">giữ </w:t>
      </w:r>
      <w:r>
        <w:rPr>
          <w:spacing w:val="-10"/>
        </w:rPr>
        <w:t xml:space="preserve">nguyên </w:t>
      </w:r>
      <w:r>
        <w:t xml:space="preserve">số lính </w:t>
      </w:r>
      <w:r>
        <w:rPr>
          <w:spacing w:val="-10"/>
        </w:rPr>
        <w:t xml:space="preserve">khố </w:t>
      </w:r>
      <w:r>
        <w:rPr>
          <w:spacing w:val="-8"/>
        </w:rPr>
        <w:t xml:space="preserve">xanh </w:t>
      </w:r>
      <w:r>
        <w:rPr>
          <w:spacing w:val="-11"/>
        </w:rPr>
        <w:t xml:space="preserve">này, </w:t>
      </w:r>
      <w:r>
        <w:rPr>
          <w:spacing w:val="-5"/>
        </w:rPr>
        <w:t xml:space="preserve">từ nay gọi </w:t>
      </w:r>
      <w:r>
        <w:rPr>
          <w:spacing w:val="3"/>
        </w:rPr>
        <w:t xml:space="preserve">là </w:t>
      </w:r>
      <w:r>
        <w:t xml:space="preserve">Bảo an </w:t>
      </w:r>
      <w:r>
        <w:rPr>
          <w:spacing w:val="-5"/>
        </w:rPr>
        <w:t xml:space="preserve">binh, </w:t>
      </w:r>
      <w:r>
        <w:t xml:space="preserve">bắt </w:t>
      </w:r>
      <w:r>
        <w:rPr>
          <w:spacing w:val="-5"/>
        </w:rPr>
        <w:t xml:space="preserve">hết </w:t>
      </w:r>
      <w:r>
        <w:rPr>
          <w:spacing w:val="-8"/>
        </w:rPr>
        <w:t xml:space="preserve">tụi </w:t>
      </w:r>
      <w:r>
        <w:t>Tây</w:t>
      </w:r>
      <w:r>
        <w:rPr>
          <w:spacing w:val="-57"/>
        </w:rPr>
        <w:t xml:space="preserve"> </w:t>
      </w:r>
      <w:r>
        <w:t xml:space="preserve">sĩ </w:t>
      </w:r>
      <w:r>
        <w:rPr>
          <w:spacing w:val="-4"/>
        </w:rPr>
        <w:t xml:space="preserve">quan </w:t>
      </w:r>
      <w:r>
        <w:t xml:space="preserve">và </w:t>
      </w:r>
      <w:r>
        <w:rPr>
          <w:spacing w:val="-8"/>
        </w:rPr>
        <w:t xml:space="preserve">hạ </w:t>
      </w:r>
      <w:r>
        <w:t xml:space="preserve">sĩ </w:t>
      </w:r>
      <w:r>
        <w:rPr>
          <w:spacing w:val="-4"/>
        </w:rPr>
        <w:t xml:space="preserve">quan </w:t>
      </w:r>
      <w:r>
        <w:rPr>
          <w:spacing w:val="-5"/>
        </w:rPr>
        <w:t xml:space="preserve">người </w:t>
      </w:r>
      <w:r>
        <w:rPr>
          <w:spacing w:val="-4"/>
        </w:rPr>
        <w:t xml:space="preserve">Pháp, </w:t>
      </w:r>
      <w:r>
        <w:t xml:space="preserve">giao </w:t>
      </w:r>
      <w:r>
        <w:rPr>
          <w:spacing w:val="-6"/>
        </w:rPr>
        <w:t xml:space="preserve">quyền </w:t>
      </w:r>
      <w:r>
        <w:rPr>
          <w:spacing w:val="-5"/>
        </w:rPr>
        <w:t xml:space="preserve">cho </w:t>
      </w:r>
      <w:r>
        <w:rPr>
          <w:spacing w:val="-8"/>
        </w:rPr>
        <w:t xml:space="preserve">mấy </w:t>
      </w:r>
      <w:r>
        <w:rPr>
          <w:spacing w:val="-5"/>
        </w:rPr>
        <w:t xml:space="preserve">ông </w:t>
      </w:r>
      <w:r>
        <w:rPr>
          <w:spacing w:val="-4"/>
        </w:rPr>
        <w:t xml:space="preserve">quản </w:t>
      </w:r>
      <w:r>
        <w:rPr>
          <w:spacing w:val="-5"/>
        </w:rPr>
        <w:t xml:space="preserve">người </w:t>
      </w:r>
      <w:r>
        <w:rPr>
          <w:spacing w:val="-8"/>
        </w:rPr>
        <w:t xml:space="preserve">Việt Nam, </w:t>
      </w:r>
      <w:r>
        <w:rPr>
          <w:spacing w:val="-4"/>
        </w:rPr>
        <w:t xml:space="preserve">trong </w:t>
      </w:r>
      <w:r>
        <w:t>số cầm đầu</w:t>
      </w:r>
      <w:r>
        <w:rPr>
          <w:spacing w:val="-52"/>
        </w:rPr>
        <w:t xml:space="preserve"> </w:t>
      </w:r>
      <w:r>
        <w:t xml:space="preserve">Bảo an </w:t>
      </w:r>
      <w:r>
        <w:rPr>
          <w:spacing w:val="-3"/>
        </w:rPr>
        <w:t xml:space="preserve">binh </w:t>
      </w:r>
      <w:r>
        <w:t xml:space="preserve">đó </w:t>
      </w:r>
      <w:r>
        <w:rPr>
          <w:spacing w:val="-8"/>
        </w:rPr>
        <w:t xml:space="preserve">thì </w:t>
      </w:r>
      <w:r>
        <w:rPr>
          <w:spacing w:val="-4"/>
        </w:rPr>
        <w:t xml:space="preserve">Trương </w:t>
      </w:r>
      <w:r>
        <w:rPr>
          <w:spacing w:val="-7"/>
        </w:rPr>
        <w:t xml:space="preserve">Văn </w:t>
      </w:r>
      <w:r>
        <w:t xml:space="preserve">Giàu </w:t>
      </w:r>
      <w:r>
        <w:rPr>
          <w:spacing w:val="-4"/>
        </w:rPr>
        <w:t xml:space="preserve">đóng </w:t>
      </w:r>
      <w:r>
        <w:t xml:space="preserve">vai </w:t>
      </w:r>
      <w:r>
        <w:rPr>
          <w:spacing w:val="-7"/>
        </w:rPr>
        <w:t xml:space="preserve">nhứt </w:t>
      </w:r>
      <w:r>
        <w:rPr>
          <w:spacing w:val="-6"/>
        </w:rPr>
        <w:t>nhì.</w:t>
      </w:r>
    </w:p>
    <w:p w:rsidR="002A5536" w:rsidRDefault="002A5536">
      <w:pPr>
        <w:pStyle w:val="BodyText"/>
        <w:ind w:left="0"/>
        <w:rPr>
          <w:sz w:val="26"/>
        </w:rPr>
      </w:pPr>
    </w:p>
    <w:p w:rsidR="002A5536" w:rsidRDefault="00BE1DD8">
      <w:pPr>
        <w:pStyle w:val="BodyText"/>
        <w:spacing w:before="0"/>
        <w:ind w:right="384"/>
        <w:jc w:val="both"/>
      </w:pPr>
      <w:r>
        <w:rPr>
          <w:spacing w:val="-4"/>
        </w:rPr>
        <w:t xml:space="preserve">Một </w:t>
      </w:r>
      <w:r>
        <w:rPr>
          <w:spacing w:val="-10"/>
        </w:rPr>
        <w:t xml:space="preserve">hôm, </w:t>
      </w:r>
      <w:r>
        <w:t xml:space="preserve">sau đảo </w:t>
      </w:r>
      <w:r>
        <w:rPr>
          <w:spacing w:val="-5"/>
        </w:rPr>
        <w:t xml:space="preserve">chính </w:t>
      </w:r>
      <w:r>
        <w:t xml:space="preserve">9 </w:t>
      </w:r>
      <w:r>
        <w:rPr>
          <w:spacing w:val="-8"/>
        </w:rPr>
        <w:t xml:space="preserve">tháng </w:t>
      </w:r>
      <w:r>
        <w:t xml:space="preserve">3 vài </w:t>
      </w:r>
      <w:r>
        <w:rPr>
          <w:spacing w:val="-8"/>
        </w:rPr>
        <w:t xml:space="preserve">tuần, </w:t>
      </w:r>
      <w:r>
        <w:t xml:space="preserve">Bảy </w:t>
      </w:r>
      <w:r>
        <w:rPr>
          <w:spacing w:val="-4"/>
        </w:rPr>
        <w:t xml:space="preserve">Trân </w:t>
      </w:r>
      <w:r>
        <w:t xml:space="preserve">và </w:t>
      </w:r>
      <w:r>
        <w:rPr>
          <w:spacing w:val="-3"/>
        </w:rPr>
        <w:t xml:space="preserve">tôi </w:t>
      </w:r>
      <w:r>
        <w:rPr>
          <w:spacing w:val="-8"/>
        </w:rPr>
        <w:t xml:space="preserve">ngồi </w:t>
      </w:r>
      <w:r>
        <w:t xml:space="preserve">bàn </w:t>
      </w:r>
      <w:r>
        <w:rPr>
          <w:spacing w:val="-8"/>
        </w:rPr>
        <w:t xml:space="preserve">chuyện </w:t>
      </w:r>
      <w:r>
        <w:rPr>
          <w:spacing w:val="-5"/>
        </w:rPr>
        <w:t xml:space="preserve">thời </w:t>
      </w:r>
      <w:r>
        <w:t xml:space="preserve">sự trên </w:t>
      </w:r>
      <w:r>
        <w:rPr>
          <w:spacing w:val="-5"/>
        </w:rPr>
        <w:t xml:space="preserve">gác của </w:t>
      </w:r>
      <w:r>
        <w:rPr>
          <w:spacing w:val="-10"/>
        </w:rPr>
        <w:t xml:space="preserve">nhà </w:t>
      </w:r>
      <w:r>
        <w:rPr>
          <w:spacing w:val="3"/>
        </w:rPr>
        <w:t xml:space="preserve">in </w:t>
      </w:r>
      <w:r>
        <w:rPr>
          <w:spacing w:val="-6"/>
        </w:rPr>
        <w:t xml:space="preserve">Phú </w:t>
      </w:r>
      <w:r>
        <w:t xml:space="preserve">Hữu </w:t>
      </w:r>
      <w:r>
        <w:rPr>
          <w:spacing w:val="-3"/>
        </w:rPr>
        <w:t xml:space="preserve">(gần </w:t>
      </w:r>
      <w:r>
        <w:rPr>
          <w:spacing w:val="-5"/>
        </w:rPr>
        <w:t xml:space="preserve">chợ </w:t>
      </w:r>
      <w:r>
        <w:t xml:space="preserve">Sài </w:t>
      </w:r>
      <w:r>
        <w:rPr>
          <w:spacing w:val="-4"/>
        </w:rPr>
        <w:t xml:space="preserve">Gòn), </w:t>
      </w:r>
      <w:r>
        <w:t xml:space="preserve">có </w:t>
      </w:r>
      <w:r>
        <w:rPr>
          <w:spacing w:val="-5"/>
        </w:rPr>
        <w:t xml:space="preserve">người </w:t>
      </w:r>
      <w:r>
        <w:rPr>
          <w:spacing w:val="-10"/>
        </w:rPr>
        <w:t xml:space="preserve">nhà </w:t>
      </w:r>
      <w:r>
        <w:rPr>
          <w:spacing w:val="-4"/>
        </w:rPr>
        <w:t xml:space="preserve">chạy </w:t>
      </w:r>
      <w:r>
        <w:rPr>
          <w:spacing w:val="2"/>
        </w:rPr>
        <w:t xml:space="preserve">lên </w:t>
      </w:r>
      <w:r>
        <w:t xml:space="preserve">báo: </w:t>
      </w:r>
      <w:r>
        <w:rPr>
          <w:spacing w:val="-5"/>
        </w:rPr>
        <w:t xml:space="preserve">hai người </w:t>
      </w:r>
      <w:r>
        <w:rPr>
          <w:spacing w:val="-6"/>
        </w:rPr>
        <w:t xml:space="preserve">Nhật </w:t>
      </w:r>
      <w:r>
        <w:t xml:space="preserve">đến </w:t>
      </w:r>
      <w:r>
        <w:rPr>
          <w:spacing w:val="-4"/>
        </w:rPr>
        <w:t xml:space="preserve">đứng </w:t>
      </w:r>
      <w:r>
        <w:t>trước cửa!</w:t>
      </w:r>
    </w:p>
    <w:p w:rsidR="002A5536" w:rsidRDefault="002A5536">
      <w:pPr>
        <w:pStyle w:val="BodyText"/>
        <w:ind w:left="0"/>
        <w:rPr>
          <w:sz w:val="26"/>
        </w:rPr>
      </w:pPr>
    </w:p>
    <w:p w:rsidR="002A5536" w:rsidRDefault="00BE1DD8">
      <w:pPr>
        <w:pStyle w:val="ListParagraph"/>
        <w:numPr>
          <w:ilvl w:val="0"/>
          <w:numId w:val="50"/>
        </w:numPr>
        <w:tabs>
          <w:tab w:val="left" w:pos="325"/>
        </w:tabs>
        <w:ind w:left="324"/>
        <w:jc w:val="both"/>
        <w:rPr>
          <w:sz w:val="30"/>
        </w:rPr>
      </w:pPr>
      <w:r>
        <w:rPr>
          <w:spacing w:val="-6"/>
          <w:sz w:val="30"/>
        </w:rPr>
        <w:t xml:space="preserve">Nhật </w:t>
      </w:r>
      <w:r>
        <w:rPr>
          <w:spacing w:val="-5"/>
          <w:sz w:val="30"/>
        </w:rPr>
        <w:t>hay</w:t>
      </w:r>
      <w:r>
        <w:rPr>
          <w:spacing w:val="-19"/>
          <w:sz w:val="30"/>
        </w:rPr>
        <w:t xml:space="preserve"> </w:t>
      </w:r>
      <w:r>
        <w:rPr>
          <w:spacing w:val="-3"/>
          <w:sz w:val="30"/>
        </w:rPr>
        <w:t>ta?</w:t>
      </w:r>
    </w:p>
    <w:p w:rsidR="002A5536" w:rsidRDefault="002A5536">
      <w:pPr>
        <w:pStyle w:val="BodyText"/>
        <w:ind w:left="0"/>
        <w:rPr>
          <w:sz w:val="26"/>
        </w:rPr>
      </w:pPr>
    </w:p>
    <w:p w:rsidR="002A5536" w:rsidRDefault="00BE1DD8">
      <w:pPr>
        <w:pStyle w:val="ListParagraph"/>
        <w:numPr>
          <w:ilvl w:val="0"/>
          <w:numId w:val="50"/>
        </w:numPr>
        <w:tabs>
          <w:tab w:val="left" w:pos="325"/>
        </w:tabs>
        <w:ind w:left="324"/>
        <w:jc w:val="both"/>
        <w:rPr>
          <w:sz w:val="30"/>
        </w:rPr>
      </w:pPr>
      <w:r>
        <w:rPr>
          <w:spacing w:val="-3"/>
          <w:sz w:val="30"/>
        </w:rPr>
        <w:t xml:space="preserve">Có </w:t>
      </w:r>
      <w:r>
        <w:rPr>
          <w:spacing w:val="3"/>
          <w:sz w:val="30"/>
        </w:rPr>
        <w:t xml:space="preserve">lẽ </w:t>
      </w:r>
      <w:r>
        <w:rPr>
          <w:spacing w:val="-6"/>
          <w:sz w:val="30"/>
        </w:rPr>
        <w:t xml:space="preserve">Nhật, </w:t>
      </w:r>
      <w:r>
        <w:rPr>
          <w:spacing w:val="-8"/>
          <w:sz w:val="30"/>
        </w:rPr>
        <w:t xml:space="preserve">họ </w:t>
      </w:r>
      <w:r>
        <w:rPr>
          <w:spacing w:val="-10"/>
          <w:sz w:val="30"/>
        </w:rPr>
        <w:t xml:space="preserve">mang </w:t>
      </w:r>
      <w:r>
        <w:rPr>
          <w:sz w:val="30"/>
        </w:rPr>
        <w:t>gươm</w:t>
      </w:r>
      <w:r>
        <w:rPr>
          <w:spacing w:val="-18"/>
          <w:sz w:val="30"/>
        </w:rPr>
        <w:t xml:space="preserve"> </w:t>
      </w:r>
      <w:r>
        <w:rPr>
          <w:sz w:val="30"/>
        </w:rPr>
        <w:t>dài.</w:t>
      </w:r>
    </w:p>
    <w:p w:rsidR="002A5536" w:rsidRDefault="002A5536">
      <w:pPr>
        <w:pStyle w:val="BodyText"/>
        <w:ind w:left="0"/>
        <w:rPr>
          <w:sz w:val="26"/>
        </w:rPr>
      </w:pPr>
    </w:p>
    <w:p w:rsidR="002A5536" w:rsidRDefault="00BE1DD8">
      <w:pPr>
        <w:pStyle w:val="ListParagraph"/>
        <w:numPr>
          <w:ilvl w:val="0"/>
          <w:numId w:val="50"/>
        </w:numPr>
        <w:tabs>
          <w:tab w:val="left" w:pos="325"/>
        </w:tabs>
        <w:ind w:left="324"/>
        <w:jc w:val="both"/>
        <w:rPr>
          <w:sz w:val="30"/>
        </w:rPr>
      </w:pPr>
      <w:r>
        <w:rPr>
          <w:spacing w:val="-4"/>
          <w:sz w:val="30"/>
        </w:rPr>
        <w:t>Để</w:t>
      </w:r>
      <w:r>
        <w:rPr>
          <w:spacing w:val="1"/>
          <w:sz w:val="30"/>
        </w:rPr>
        <w:t xml:space="preserve"> </w:t>
      </w:r>
      <w:r>
        <w:rPr>
          <w:spacing w:val="-10"/>
          <w:sz w:val="30"/>
        </w:rPr>
        <w:t>xem.</w:t>
      </w:r>
    </w:p>
    <w:p w:rsidR="002A5536" w:rsidRDefault="002A5536">
      <w:pPr>
        <w:pStyle w:val="BodyText"/>
        <w:ind w:left="0"/>
        <w:rPr>
          <w:sz w:val="26"/>
        </w:rPr>
      </w:pPr>
    </w:p>
    <w:p w:rsidR="002A5536" w:rsidRDefault="00BE1DD8">
      <w:pPr>
        <w:pStyle w:val="BodyText"/>
        <w:spacing w:before="0"/>
        <w:ind w:right="337"/>
        <w:jc w:val="both"/>
      </w:pPr>
      <w:r>
        <w:rPr>
          <w:spacing w:val="-8"/>
        </w:rPr>
        <w:t>Ngó</w:t>
      </w:r>
      <w:r>
        <w:rPr>
          <w:spacing w:val="-1"/>
        </w:rPr>
        <w:t xml:space="preserve"> </w:t>
      </w:r>
      <w:r>
        <w:rPr>
          <w:spacing w:val="-10"/>
        </w:rPr>
        <w:t>xuống,</w:t>
      </w:r>
      <w:r>
        <w:t xml:space="preserve"> </w:t>
      </w:r>
      <w:r>
        <w:rPr>
          <w:spacing w:val="-6"/>
        </w:rPr>
        <w:t>thấy</w:t>
      </w:r>
      <w:r>
        <w:rPr>
          <w:spacing w:val="-16"/>
        </w:rPr>
        <w:t xml:space="preserve"> </w:t>
      </w:r>
      <w:r>
        <w:t xml:space="preserve">đó </w:t>
      </w:r>
      <w:r>
        <w:rPr>
          <w:spacing w:val="3"/>
        </w:rPr>
        <w:t>là</w:t>
      </w:r>
      <w:r>
        <w:rPr>
          <w:spacing w:val="2"/>
        </w:rPr>
        <w:t xml:space="preserve"> </w:t>
      </w:r>
      <w:r>
        <w:rPr>
          <w:spacing w:val="-4"/>
        </w:rPr>
        <w:t>Trương</w:t>
      </w:r>
      <w:r>
        <w:rPr>
          <w:spacing w:val="-16"/>
        </w:rPr>
        <w:t xml:space="preserve"> </w:t>
      </w:r>
      <w:r>
        <w:rPr>
          <w:spacing w:val="-7"/>
        </w:rPr>
        <w:t>Văn</w:t>
      </w:r>
      <w:r>
        <w:rPr>
          <w:spacing w:val="-15"/>
        </w:rPr>
        <w:t xml:space="preserve"> </w:t>
      </w:r>
      <w:r>
        <w:t>Giàu</w:t>
      </w:r>
      <w:r>
        <w:rPr>
          <w:spacing w:val="-16"/>
        </w:rPr>
        <w:t xml:space="preserve"> </w:t>
      </w:r>
      <w:r>
        <w:t>và</w:t>
      </w:r>
      <w:r>
        <w:rPr>
          <w:spacing w:val="2"/>
        </w:rPr>
        <w:t xml:space="preserve"> </w:t>
      </w:r>
      <w:r>
        <w:rPr>
          <w:spacing w:val="-8"/>
        </w:rPr>
        <w:t>một</w:t>
      </w:r>
      <w:r>
        <w:rPr>
          <w:spacing w:val="-9"/>
        </w:rPr>
        <w:t xml:space="preserve"> </w:t>
      </w:r>
      <w:r>
        <w:rPr>
          <w:spacing w:val="-6"/>
        </w:rPr>
        <w:t>thầy</w:t>
      </w:r>
      <w:r>
        <w:rPr>
          <w:spacing w:val="-15"/>
        </w:rPr>
        <w:t xml:space="preserve"> </w:t>
      </w:r>
      <w:r>
        <w:t>đội</w:t>
      </w:r>
      <w:r>
        <w:rPr>
          <w:spacing w:val="7"/>
        </w:rPr>
        <w:t xml:space="preserve"> </w:t>
      </w:r>
      <w:r>
        <w:rPr>
          <w:spacing w:val="-3"/>
        </w:rPr>
        <w:t>(chú</w:t>
      </w:r>
      <w:r>
        <w:rPr>
          <w:spacing w:val="-1"/>
        </w:rPr>
        <w:t xml:space="preserve"> </w:t>
      </w:r>
      <w:r>
        <w:t>Bội, em</w:t>
      </w:r>
      <w:r>
        <w:rPr>
          <w:spacing w:val="-24"/>
        </w:rPr>
        <w:t xml:space="preserve"> </w:t>
      </w:r>
      <w:r>
        <w:t>vợ</w:t>
      </w:r>
      <w:r>
        <w:rPr>
          <w:spacing w:val="7"/>
        </w:rPr>
        <w:t xml:space="preserve"> </w:t>
      </w:r>
      <w:r>
        <w:rPr>
          <w:spacing w:val="-5"/>
        </w:rPr>
        <w:t>của</w:t>
      </w:r>
      <w:r>
        <w:rPr>
          <w:spacing w:val="2"/>
        </w:rPr>
        <w:t xml:space="preserve"> </w:t>
      </w:r>
      <w:r>
        <w:rPr>
          <w:spacing w:val="-5"/>
        </w:rPr>
        <w:t>chủ</w:t>
      </w:r>
      <w:r>
        <w:rPr>
          <w:spacing w:val="-16"/>
        </w:rPr>
        <w:t xml:space="preserve"> </w:t>
      </w:r>
      <w:r>
        <w:rPr>
          <w:spacing w:val="-10"/>
        </w:rPr>
        <w:t>nhà</w:t>
      </w:r>
      <w:r>
        <w:rPr>
          <w:spacing w:val="2"/>
        </w:rPr>
        <w:t xml:space="preserve"> </w:t>
      </w:r>
      <w:r>
        <w:rPr>
          <w:spacing w:val="3"/>
        </w:rPr>
        <w:t>in</w:t>
      </w:r>
      <w:r>
        <w:rPr>
          <w:spacing w:val="-16"/>
        </w:rPr>
        <w:t xml:space="preserve"> </w:t>
      </w:r>
      <w:r>
        <w:rPr>
          <w:spacing w:val="-9"/>
        </w:rPr>
        <w:t>Nguyễn</w:t>
      </w:r>
      <w:r>
        <w:rPr>
          <w:spacing w:val="-15"/>
        </w:rPr>
        <w:t xml:space="preserve"> </w:t>
      </w:r>
      <w:r>
        <w:rPr>
          <w:spacing w:val="-6"/>
        </w:rPr>
        <w:t xml:space="preserve">Phú </w:t>
      </w:r>
      <w:r>
        <w:rPr>
          <w:spacing w:val="-3"/>
        </w:rPr>
        <w:t>Hữu).</w:t>
      </w:r>
    </w:p>
    <w:p w:rsidR="002A5536" w:rsidRDefault="002A5536">
      <w:pPr>
        <w:pStyle w:val="BodyText"/>
        <w:ind w:left="0"/>
        <w:rPr>
          <w:sz w:val="26"/>
        </w:rPr>
      </w:pPr>
    </w:p>
    <w:p w:rsidR="002A5536" w:rsidRDefault="00BE1DD8">
      <w:pPr>
        <w:pStyle w:val="ListParagraph"/>
        <w:numPr>
          <w:ilvl w:val="0"/>
          <w:numId w:val="50"/>
        </w:numPr>
        <w:tabs>
          <w:tab w:val="left" w:pos="325"/>
        </w:tabs>
        <w:spacing w:before="1"/>
        <w:ind w:left="324"/>
        <w:jc w:val="both"/>
        <w:rPr>
          <w:sz w:val="30"/>
        </w:rPr>
      </w:pPr>
      <w:r>
        <w:rPr>
          <w:spacing w:val="-4"/>
          <w:sz w:val="30"/>
        </w:rPr>
        <w:t xml:space="preserve">Đi đâu, </w:t>
      </w:r>
      <w:r>
        <w:rPr>
          <w:spacing w:val="2"/>
          <w:sz w:val="30"/>
        </w:rPr>
        <w:t xml:space="preserve">làm </w:t>
      </w:r>
      <w:r>
        <w:rPr>
          <w:spacing w:val="-8"/>
          <w:sz w:val="30"/>
        </w:rPr>
        <w:t xml:space="preserve">gì </w:t>
      </w:r>
      <w:r>
        <w:rPr>
          <w:spacing w:val="-12"/>
          <w:sz w:val="30"/>
        </w:rPr>
        <w:t xml:space="preserve">mà </w:t>
      </w:r>
      <w:r>
        <w:rPr>
          <w:sz w:val="30"/>
        </w:rPr>
        <w:t xml:space="preserve">để </w:t>
      </w:r>
      <w:r>
        <w:rPr>
          <w:spacing w:val="-8"/>
          <w:sz w:val="30"/>
        </w:rPr>
        <w:t xml:space="preserve">thợ </w:t>
      </w:r>
      <w:r>
        <w:rPr>
          <w:spacing w:val="-6"/>
          <w:sz w:val="30"/>
        </w:rPr>
        <w:t xml:space="preserve">thầy </w:t>
      </w:r>
      <w:r>
        <w:rPr>
          <w:spacing w:val="-5"/>
          <w:sz w:val="30"/>
        </w:rPr>
        <w:t>người ta hết hồn</w:t>
      </w:r>
      <w:r>
        <w:rPr>
          <w:spacing w:val="17"/>
          <w:sz w:val="30"/>
        </w:rPr>
        <w:t xml:space="preserve"> </w:t>
      </w:r>
      <w:r>
        <w:rPr>
          <w:spacing w:val="-4"/>
          <w:sz w:val="30"/>
        </w:rPr>
        <w:t>vậy?</w:t>
      </w:r>
    </w:p>
    <w:p w:rsidR="002A5536" w:rsidRDefault="002A5536">
      <w:pPr>
        <w:pStyle w:val="BodyText"/>
        <w:spacing w:before="0"/>
        <w:ind w:left="0"/>
        <w:rPr>
          <w:sz w:val="26"/>
        </w:rPr>
      </w:pPr>
    </w:p>
    <w:p w:rsidR="002A5536" w:rsidRDefault="00BE1DD8">
      <w:pPr>
        <w:pStyle w:val="BodyText"/>
        <w:jc w:val="both"/>
      </w:pPr>
      <w:r>
        <w:t>Trương Văn Giàu đứng nghiêm chào, nói: Đại biểu cho nhiều anh em, chúng tôi đi thăm ông.</w:t>
      </w:r>
    </w:p>
    <w:p w:rsidR="002A5536" w:rsidRDefault="002A5536">
      <w:pPr>
        <w:pStyle w:val="BodyText"/>
        <w:spacing w:before="0"/>
        <w:ind w:left="0"/>
        <w:rPr>
          <w:sz w:val="26"/>
        </w:rPr>
      </w:pPr>
    </w:p>
    <w:p w:rsidR="002A5536" w:rsidRDefault="00BE1DD8">
      <w:pPr>
        <w:pStyle w:val="BodyText"/>
        <w:ind w:right="63"/>
      </w:pPr>
      <w:r>
        <w:t xml:space="preserve">Từ </w:t>
      </w:r>
      <w:r>
        <w:rPr>
          <w:spacing w:val="-11"/>
        </w:rPr>
        <w:t xml:space="preserve">nay, </w:t>
      </w:r>
      <w:r>
        <w:t xml:space="preserve">Bảy </w:t>
      </w:r>
      <w:r>
        <w:rPr>
          <w:spacing w:val="-6"/>
        </w:rPr>
        <w:t xml:space="preserve">Trân, </w:t>
      </w:r>
      <w:r>
        <w:rPr>
          <w:spacing w:val="-4"/>
        </w:rPr>
        <w:t xml:space="preserve">Thạch cùng </w:t>
      </w:r>
      <w:r>
        <w:rPr>
          <w:spacing w:val="-3"/>
        </w:rPr>
        <w:t xml:space="preserve">tôi </w:t>
      </w:r>
      <w:r>
        <w:rPr>
          <w:spacing w:val="-5"/>
        </w:rPr>
        <w:t xml:space="preserve">phụ </w:t>
      </w:r>
      <w:r>
        <w:t xml:space="preserve">trách </w:t>
      </w:r>
      <w:r>
        <w:rPr>
          <w:spacing w:val="-3"/>
        </w:rPr>
        <w:t xml:space="preserve">binh </w:t>
      </w:r>
      <w:r>
        <w:t xml:space="preserve">vận có </w:t>
      </w:r>
      <w:r>
        <w:rPr>
          <w:spacing w:val="-5"/>
        </w:rPr>
        <w:t xml:space="preserve">nhiệm </w:t>
      </w:r>
      <w:r>
        <w:t xml:space="preserve">vụ </w:t>
      </w:r>
      <w:r>
        <w:rPr>
          <w:spacing w:val="-8"/>
        </w:rPr>
        <w:t xml:space="preserve">chuyển </w:t>
      </w:r>
      <w:r>
        <w:rPr>
          <w:spacing w:val="-5"/>
        </w:rPr>
        <w:t xml:space="preserve">hai </w:t>
      </w:r>
      <w:r>
        <w:rPr>
          <w:spacing w:val="-3"/>
        </w:rPr>
        <w:t xml:space="preserve">binh </w:t>
      </w:r>
      <w:r>
        <w:t xml:space="preserve">đoàn cơ </w:t>
      </w:r>
      <w:r>
        <w:rPr>
          <w:spacing w:val="-4"/>
        </w:rPr>
        <w:t xml:space="preserve">động </w:t>
      </w:r>
      <w:r>
        <w:t xml:space="preserve">bảo an </w:t>
      </w:r>
      <w:r>
        <w:rPr>
          <w:spacing w:val="-8"/>
        </w:rPr>
        <w:t xml:space="preserve">thành </w:t>
      </w:r>
      <w:r>
        <w:rPr>
          <w:spacing w:val="2"/>
        </w:rPr>
        <w:t xml:space="preserve">lực </w:t>
      </w:r>
      <w:r>
        <w:t xml:space="preserve">lượng vũ </w:t>
      </w:r>
      <w:r>
        <w:rPr>
          <w:spacing w:val="-4"/>
        </w:rPr>
        <w:t xml:space="preserve">trang </w:t>
      </w:r>
      <w:r>
        <w:rPr>
          <w:spacing w:val="-12"/>
        </w:rPr>
        <w:t xml:space="preserve">mà </w:t>
      </w:r>
      <w:r>
        <w:rPr>
          <w:spacing w:val="-6"/>
        </w:rPr>
        <w:t xml:space="preserve">Đảng </w:t>
      </w:r>
      <w:r>
        <w:t xml:space="preserve">có </w:t>
      </w:r>
      <w:r>
        <w:rPr>
          <w:spacing w:val="-8"/>
        </w:rPr>
        <w:t xml:space="preserve">thể </w:t>
      </w:r>
      <w:r>
        <w:t xml:space="preserve">sử </w:t>
      </w:r>
      <w:r>
        <w:rPr>
          <w:spacing w:val="-8"/>
        </w:rPr>
        <w:t xml:space="preserve">dụng </w:t>
      </w:r>
      <w:r>
        <w:rPr>
          <w:spacing w:val="-4"/>
        </w:rPr>
        <w:t xml:space="preserve">trong </w:t>
      </w:r>
      <w:r>
        <w:rPr>
          <w:spacing w:val="-6"/>
        </w:rPr>
        <w:t xml:space="preserve">khởi </w:t>
      </w:r>
      <w:r>
        <w:rPr>
          <w:spacing w:val="-8"/>
        </w:rPr>
        <w:t xml:space="preserve">nghĩa </w:t>
      </w:r>
      <w:r>
        <w:t xml:space="preserve">sắp tới. </w:t>
      </w:r>
      <w:r>
        <w:rPr>
          <w:spacing w:val="-8"/>
        </w:rPr>
        <w:t xml:space="preserve">Không </w:t>
      </w:r>
      <w:r>
        <w:rPr>
          <w:spacing w:val="-5"/>
        </w:rPr>
        <w:t xml:space="preserve">chủ </w:t>
      </w:r>
      <w:r>
        <w:rPr>
          <w:spacing w:val="-6"/>
        </w:rPr>
        <w:t xml:space="preserve">quan, </w:t>
      </w:r>
      <w:r>
        <w:rPr>
          <w:spacing w:val="-8"/>
        </w:rPr>
        <w:t xml:space="preserve">tụi </w:t>
      </w:r>
      <w:r>
        <w:rPr>
          <w:spacing w:val="-3"/>
        </w:rPr>
        <w:t xml:space="preserve">tôi </w:t>
      </w:r>
      <w:r>
        <w:rPr>
          <w:spacing w:val="-8"/>
        </w:rPr>
        <w:t xml:space="preserve">nhận </w:t>
      </w:r>
      <w:r>
        <w:rPr>
          <w:spacing w:val="-6"/>
        </w:rPr>
        <w:t xml:space="preserve">thấy </w:t>
      </w:r>
      <w:r>
        <w:rPr>
          <w:spacing w:val="-3"/>
        </w:rPr>
        <w:t xml:space="preserve">rằng </w:t>
      </w:r>
      <w:r>
        <w:rPr>
          <w:spacing w:val="-4"/>
        </w:rPr>
        <w:t xml:space="preserve">chắc chắn </w:t>
      </w:r>
      <w:r>
        <w:t xml:space="preserve">sẽ có sự </w:t>
      </w:r>
      <w:r>
        <w:rPr>
          <w:spacing w:val="-8"/>
        </w:rPr>
        <w:t xml:space="preserve">chuyển </w:t>
      </w:r>
      <w:r>
        <w:t xml:space="preserve">biến </w:t>
      </w:r>
      <w:r>
        <w:rPr>
          <w:spacing w:val="-3"/>
        </w:rPr>
        <w:t xml:space="preserve">tốt </w:t>
      </w:r>
      <w:r>
        <w:t xml:space="preserve">đó; </w:t>
      </w:r>
      <w:r>
        <w:rPr>
          <w:spacing w:val="-4"/>
        </w:rPr>
        <w:t xml:space="preserve">Pháp </w:t>
      </w:r>
      <w:r>
        <w:rPr>
          <w:spacing w:val="-8"/>
        </w:rPr>
        <w:t xml:space="preserve">thì </w:t>
      </w:r>
      <w:r>
        <w:rPr>
          <w:spacing w:val="-9"/>
        </w:rPr>
        <w:t xml:space="preserve">không </w:t>
      </w:r>
      <w:r>
        <w:t xml:space="preserve">còn </w:t>
      </w:r>
      <w:r>
        <w:rPr>
          <w:spacing w:val="-3"/>
        </w:rPr>
        <w:t xml:space="preserve">nữa, </w:t>
      </w:r>
      <w:r>
        <w:rPr>
          <w:spacing w:val="-6"/>
        </w:rPr>
        <w:t xml:space="preserve">Nhật </w:t>
      </w:r>
      <w:r>
        <w:rPr>
          <w:spacing w:val="-8"/>
        </w:rPr>
        <w:t xml:space="preserve">thì </w:t>
      </w:r>
      <w:r>
        <w:rPr>
          <w:spacing w:val="-9"/>
        </w:rPr>
        <w:t xml:space="preserve">không </w:t>
      </w:r>
      <w:r>
        <w:rPr>
          <w:spacing w:val="-5"/>
        </w:rPr>
        <w:t xml:space="preserve">nắm </w:t>
      </w:r>
      <w:r>
        <w:t xml:space="preserve">được, </w:t>
      </w:r>
      <w:r>
        <w:rPr>
          <w:spacing w:val="-8"/>
        </w:rPr>
        <w:t xml:space="preserve">nó </w:t>
      </w:r>
      <w:r>
        <w:t xml:space="preserve">sắp </w:t>
      </w:r>
      <w:r>
        <w:rPr>
          <w:spacing w:val="-10"/>
        </w:rPr>
        <w:t xml:space="preserve">thua </w:t>
      </w:r>
      <w:r>
        <w:rPr>
          <w:spacing w:val="2"/>
        </w:rPr>
        <w:t xml:space="preserve">rồi, </w:t>
      </w:r>
      <w:r>
        <w:rPr>
          <w:spacing w:val="-9"/>
        </w:rPr>
        <w:t xml:space="preserve">không </w:t>
      </w:r>
      <w:r>
        <w:t xml:space="preserve">ai </w:t>
      </w:r>
      <w:r>
        <w:rPr>
          <w:spacing w:val="2"/>
        </w:rPr>
        <w:t xml:space="preserve">lại </w:t>
      </w:r>
      <w:r>
        <w:t xml:space="preserve">đi </w:t>
      </w:r>
      <w:r>
        <w:rPr>
          <w:spacing w:val="-5"/>
        </w:rPr>
        <w:t xml:space="preserve">phò </w:t>
      </w:r>
      <w:r>
        <w:rPr>
          <w:spacing w:val="-8"/>
        </w:rPr>
        <w:t xml:space="preserve">một </w:t>
      </w:r>
      <w:r>
        <w:rPr>
          <w:spacing w:val="-5"/>
        </w:rPr>
        <w:t xml:space="preserve">ông vua phi </w:t>
      </w:r>
      <w:r>
        <w:rPr>
          <w:spacing w:val="-8"/>
        </w:rPr>
        <w:t xml:space="preserve">nghĩa </w:t>
      </w:r>
      <w:r>
        <w:t xml:space="preserve">sắp </w:t>
      </w:r>
      <w:r>
        <w:rPr>
          <w:spacing w:val="-8"/>
        </w:rPr>
        <w:t xml:space="preserve">mất </w:t>
      </w:r>
      <w:r>
        <w:rPr>
          <w:spacing w:val="-5"/>
        </w:rPr>
        <w:t xml:space="preserve">ngôi; </w:t>
      </w:r>
      <w:r>
        <w:t xml:space="preserve">bù </w:t>
      </w:r>
      <w:r>
        <w:rPr>
          <w:spacing w:val="-6"/>
        </w:rPr>
        <w:t xml:space="preserve">nhìn </w:t>
      </w:r>
      <w:r>
        <w:rPr>
          <w:spacing w:val="-8"/>
        </w:rPr>
        <w:t xml:space="preserve">thì </w:t>
      </w:r>
      <w:r>
        <w:rPr>
          <w:spacing w:val="-9"/>
        </w:rPr>
        <w:t xml:space="preserve">không </w:t>
      </w:r>
      <w:r>
        <w:t xml:space="preserve">có </w:t>
      </w:r>
      <w:r>
        <w:rPr>
          <w:spacing w:val="-8"/>
        </w:rPr>
        <w:t xml:space="preserve">uy </w:t>
      </w:r>
      <w:r>
        <w:rPr>
          <w:spacing w:val="-5"/>
        </w:rPr>
        <w:t xml:space="preserve">tín, </w:t>
      </w:r>
      <w:r>
        <w:t xml:space="preserve">triển </w:t>
      </w:r>
      <w:r>
        <w:rPr>
          <w:spacing w:val="-4"/>
        </w:rPr>
        <w:t xml:space="preserve">vọng </w:t>
      </w:r>
      <w:r>
        <w:rPr>
          <w:spacing w:val="-8"/>
        </w:rPr>
        <w:t xml:space="preserve">gì </w:t>
      </w:r>
      <w:r>
        <w:rPr>
          <w:spacing w:val="-6"/>
        </w:rPr>
        <w:t xml:space="preserve">hết. </w:t>
      </w:r>
      <w:r>
        <w:rPr>
          <w:spacing w:val="-3"/>
        </w:rPr>
        <w:t xml:space="preserve">Tương </w:t>
      </w:r>
      <w:r>
        <w:rPr>
          <w:spacing w:val="2"/>
        </w:rPr>
        <w:t xml:space="preserve">lai </w:t>
      </w:r>
      <w:r>
        <w:t xml:space="preserve">trước </w:t>
      </w:r>
      <w:r>
        <w:rPr>
          <w:spacing w:val="-8"/>
        </w:rPr>
        <w:t xml:space="preserve">mắt thuộc </w:t>
      </w:r>
      <w:r>
        <w:t xml:space="preserve">về cách </w:t>
      </w:r>
      <w:r>
        <w:rPr>
          <w:spacing w:val="-10"/>
        </w:rPr>
        <w:t xml:space="preserve">mạng </w:t>
      </w:r>
      <w:r>
        <w:t xml:space="preserve">do </w:t>
      </w:r>
      <w:r>
        <w:rPr>
          <w:spacing w:val="-6"/>
        </w:rPr>
        <w:t xml:space="preserve">Đảng </w:t>
      </w:r>
      <w:r>
        <w:t xml:space="preserve">lãnh đạo. Bên </w:t>
      </w:r>
      <w:r>
        <w:rPr>
          <w:spacing w:val="-8"/>
        </w:rPr>
        <w:t xml:space="preserve">Nga </w:t>
      </w:r>
      <w:r>
        <w:rPr>
          <w:spacing w:val="-5"/>
        </w:rPr>
        <w:t xml:space="preserve">hồi </w:t>
      </w:r>
      <w:r>
        <w:t xml:space="preserve">cách </w:t>
      </w:r>
      <w:r>
        <w:rPr>
          <w:spacing w:val="-10"/>
        </w:rPr>
        <w:t xml:space="preserve">mạng </w:t>
      </w:r>
      <w:r>
        <w:rPr>
          <w:spacing w:val="-8"/>
        </w:rPr>
        <w:t xml:space="preserve">tháng </w:t>
      </w:r>
      <w:r>
        <w:t xml:space="preserve">Mười, </w:t>
      </w:r>
      <w:r>
        <w:rPr>
          <w:spacing w:val="-6"/>
        </w:rPr>
        <w:t xml:space="preserve">Đảng </w:t>
      </w:r>
      <w:r>
        <w:t xml:space="preserve">Bôn-sơ-vích và </w:t>
      </w:r>
      <w:r>
        <w:rPr>
          <w:spacing w:val="-6"/>
        </w:rPr>
        <w:t xml:space="preserve">Lenin </w:t>
      </w:r>
      <w:r>
        <w:t xml:space="preserve">đã </w:t>
      </w:r>
      <w:r>
        <w:rPr>
          <w:spacing w:val="-6"/>
        </w:rPr>
        <w:t xml:space="preserve">từng </w:t>
      </w:r>
      <w:r>
        <w:rPr>
          <w:spacing w:val="-5"/>
        </w:rPr>
        <w:t xml:space="preserve">nắm </w:t>
      </w:r>
      <w:r>
        <w:t xml:space="preserve">được </w:t>
      </w:r>
      <w:r>
        <w:rPr>
          <w:spacing w:val="-9"/>
        </w:rPr>
        <w:t xml:space="preserve">những </w:t>
      </w:r>
      <w:r>
        <w:t xml:space="preserve">đơn vị bộ </w:t>
      </w:r>
      <w:r>
        <w:rPr>
          <w:spacing w:val="-3"/>
        </w:rPr>
        <w:t xml:space="preserve">binh </w:t>
      </w:r>
      <w:r>
        <w:t xml:space="preserve">và </w:t>
      </w:r>
      <w:r>
        <w:rPr>
          <w:spacing w:val="-5"/>
        </w:rPr>
        <w:t xml:space="preserve">hải </w:t>
      </w:r>
      <w:r>
        <w:rPr>
          <w:spacing w:val="-4"/>
        </w:rPr>
        <w:t xml:space="preserve">quân quan </w:t>
      </w:r>
      <w:r>
        <w:rPr>
          <w:spacing w:val="-6"/>
        </w:rPr>
        <w:t xml:space="preserve">trọng. </w:t>
      </w:r>
      <w:r>
        <w:rPr>
          <w:spacing w:val="-17"/>
        </w:rPr>
        <w:t xml:space="preserve">Ta </w:t>
      </w:r>
      <w:r>
        <w:t xml:space="preserve">đây rồi </w:t>
      </w:r>
      <w:r>
        <w:rPr>
          <w:spacing w:val="-8"/>
        </w:rPr>
        <w:t xml:space="preserve">cũng </w:t>
      </w:r>
      <w:r>
        <w:rPr>
          <w:spacing w:val="2"/>
        </w:rPr>
        <w:t xml:space="preserve">làm </w:t>
      </w:r>
      <w:r>
        <w:t xml:space="preserve">được </w:t>
      </w:r>
      <w:r>
        <w:rPr>
          <w:spacing w:val="-10"/>
        </w:rPr>
        <w:t xml:space="preserve">như </w:t>
      </w:r>
      <w:r>
        <w:rPr>
          <w:spacing w:val="-8"/>
        </w:rPr>
        <w:t xml:space="preserve">vậy. </w:t>
      </w:r>
      <w:r>
        <w:rPr>
          <w:spacing w:val="-6"/>
        </w:rPr>
        <w:t xml:space="preserve">Khẩu </w:t>
      </w:r>
      <w:r>
        <w:t xml:space="preserve">hiệu </w:t>
      </w:r>
      <w:r>
        <w:rPr>
          <w:spacing w:val="-4"/>
        </w:rPr>
        <w:t xml:space="preserve">công </w:t>
      </w:r>
      <w:r>
        <w:rPr>
          <w:spacing w:val="-8"/>
        </w:rPr>
        <w:t xml:space="preserve">nông </w:t>
      </w:r>
      <w:r>
        <w:rPr>
          <w:spacing w:val="-3"/>
        </w:rPr>
        <w:t xml:space="preserve">binh </w:t>
      </w:r>
      <w:r>
        <w:rPr>
          <w:spacing w:val="3"/>
        </w:rPr>
        <w:t xml:space="preserve">liên </w:t>
      </w:r>
      <w:r>
        <w:t xml:space="preserve">hiệp, </w:t>
      </w:r>
      <w:r>
        <w:rPr>
          <w:spacing w:val="-6"/>
        </w:rPr>
        <w:t xml:space="preserve">Đảng </w:t>
      </w:r>
      <w:r>
        <w:rPr>
          <w:spacing w:val="-5"/>
        </w:rPr>
        <w:t xml:space="preserve">ta </w:t>
      </w:r>
      <w:r>
        <w:t xml:space="preserve">đã </w:t>
      </w:r>
      <w:r>
        <w:rPr>
          <w:spacing w:val="-5"/>
        </w:rPr>
        <w:t xml:space="preserve">nêu </w:t>
      </w:r>
      <w:r>
        <w:rPr>
          <w:spacing w:val="2"/>
        </w:rPr>
        <w:t xml:space="preserve">lên </w:t>
      </w:r>
      <w:r>
        <w:rPr>
          <w:spacing w:val="-5"/>
        </w:rPr>
        <w:t xml:space="preserve">từ </w:t>
      </w:r>
      <w:r>
        <w:rPr>
          <w:spacing w:val="-10"/>
        </w:rPr>
        <w:t xml:space="preserve">khi </w:t>
      </w:r>
      <w:r>
        <w:rPr>
          <w:spacing w:val="-6"/>
        </w:rPr>
        <w:t xml:space="preserve">Đảng mới </w:t>
      </w:r>
      <w:r>
        <w:rPr>
          <w:spacing w:val="2"/>
        </w:rPr>
        <w:t xml:space="preserve">ra </w:t>
      </w:r>
      <w:r>
        <w:t xml:space="preserve">đời và </w:t>
      </w:r>
      <w:r>
        <w:rPr>
          <w:spacing w:val="-8"/>
        </w:rPr>
        <w:t xml:space="preserve">thế hệ </w:t>
      </w:r>
      <w:r>
        <w:rPr>
          <w:spacing w:val="-4"/>
        </w:rPr>
        <w:t xml:space="preserve">đồng </w:t>
      </w:r>
      <w:r>
        <w:rPr>
          <w:spacing w:val="-5"/>
        </w:rPr>
        <w:t xml:space="preserve">chí nào </w:t>
      </w:r>
      <w:r>
        <w:rPr>
          <w:spacing w:val="-8"/>
        </w:rPr>
        <w:t xml:space="preserve">cũng </w:t>
      </w:r>
      <w:r>
        <w:rPr>
          <w:spacing w:val="2"/>
        </w:rPr>
        <w:t xml:space="preserve">ra </w:t>
      </w:r>
      <w:r>
        <w:t xml:space="preserve">sức </w:t>
      </w:r>
      <w:r>
        <w:rPr>
          <w:spacing w:val="2"/>
        </w:rPr>
        <w:t xml:space="preserve">làm </w:t>
      </w:r>
      <w:r>
        <w:rPr>
          <w:spacing w:val="-3"/>
        </w:rPr>
        <w:t xml:space="preserve">binh </w:t>
      </w:r>
      <w:r>
        <w:t xml:space="preserve">vận </w:t>
      </w:r>
      <w:r>
        <w:rPr>
          <w:spacing w:val="-6"/>
        </w:rPr>
        <w:t xml:space="preserve">hết, </w:t>
      </w:r>
      <w:r>
        <w:t xml:space="preserve">đều đã “sạ lúa”. </w:t>
      </w:r>
      <w:r>
        <w:rPr>
          <w:spacing w:val="-11"/>
        </w:rPr>
        <w:t xml:space="preserve">Vả </w:t>
      </w:r>
      <w:r>
        <w:rPr>
          <w:spacing w:val="3"/>
        </w:rPr>
        <w:t xml:space="preserve">lại, </w:t>
      </w:r>
      <w:r>
        <w:t xml:space="preserve">bọn </w:t>
      </w:r>
      <w:r>
        <w:rPr>
          <w:spacing w:val="-3"/>
        </w:rPr>
        <w:t xml:space="preserve">tôi </w:t>
      </w:r>
      <w:r>
        <w:rPr>
          <w:spacing w:val="-5"/>
        </w:rPr>
        <w:t xml:space="preserve">qua </w:t>
      </w:r>
      <w:r>
        <w:rPr>
          <w:spacing w:val="-8"/>
        </w:rPr>
        <w:t xml:space="preserve">mấy </w:t>
      </w:r>
      <w:r>
        <w:rPr>
          <w:spacing w:val="-5"/>
        </w:rPr>
        <w:t xml:space="preserve">ông </w:t>
      </w:r>
      <w:r>
        <w:rPr>
          <w:spacing w:val="-6"/>
        </w:rPr>
        <w:t xml:space="preserve">quản, thầy </w:t>
      </w:r>
      <w:r>
        <w:t xml:space="preserve">đội </w:t>
      </w:r>
      <w:r>
        <w:rPr>
          <w:spacing w:val="-12"/>
        </w:rPr>
        <w:t>mà</w:t>
      </w:r>
      <w:r>
        <w:rPr>
          <w:spacing w:val="2"/>
        </w:rPr>
        <w:t xml:space="preserve"> làm </w:t>
      </w:r>
      <w:r>
        <w:rPr>
          <w:spacing w:val="-3"/>
        </w:rPr>
        <w:t xml:space="preserve">binh </w:t>
      </w:r>
      <w:r>
        <w:t xml:space="preserve">vận </w:t>
      </w:r>
      <w:r>
        <w:rPr>
          <w:spacing w:val="-8"/>
        </w:rPr>
        <w:t xml:space="preserve">thì thành </w:t>
      </w:r>
      <w:r>
        <w:rPr>
          <w:spacing w:val="-4"/>
        </w:rPr>
        <w:t xml:space="preserve">công </w:t>
      </w:r>
      <w:r>
        <w:rPr>
          <w:spacing w:val="-8"/>
        </w:rPr>
        <w:t xml:space="preserve">mau </w:t>
      </w:r>
      <w:r>
        <w:rPr>
          <w:spacing w:val="2"/>
        </w:rPr>
        <w:t xml:space="preserve">lẹ, </w:t>
      </w:r>
      <w:r>
        <w:rPr>
          <w:spacing w:val="-5"/>
        </w:rPr>
        <w:t xml:space="preserve">gần </w:t>
      </w:r>
      <w:r>
        <w:t xml:space="preserve">y </w:t>
      </w:r>
      <w:r>
        <w:rPr>
          <w:spacing w:val="-10"/>
        </w:rPr>
        <w:t xml:space="preserve">như </w:t>
      </w:r>
      <w:r>
        <w:t xml:space="preserve">bọn </w:t>
      </w:r>
      <w:r>
        <w:rPr>
          <w:spacing w:val="-3"/>
        </w:rPr>
        <w:t xml:space="preserve">tôi </w:t>
      </w:r>
      <w:r>
        <w:rPr>
          <w:spacing w:val="-5"/>
        </w:rPr>
        <w:t xml:space="preserve">qua </w:t>
      </w:r>
      <w:r>
        <w:t>các</w:t>
      </w:r>
    </w:p>
    <w:p w:rsidR="002A5536" w:rsidRDefault="002A5536">
      <w:pPr>
        <w:sectPr w:rsidR="002A5536">
          <w:pgSz w:w="12240" w:h="15840"/>
          <w:pgMar w:top="0" w:right="0" w:bottom="280" w:left="0" w:header="720" w:footer="720" w:gutter="0"/>
          <w:cols w:space="720"/>
        </w:sectPr>
      </w:pPr>
    </w:p>
    <w:p w:rsidR="002A5536" w:rsidRDefault="00BE1DD8">
      <w:pPr>
        <w:pStyle w:val="BodyText"/>
        <w:spacing w:before="65"/>
      </w:pPr>
      <w:r>
        <w:lastRenderedPageBreak/>
        <w:t>giáo sư mà vận động sinh viên, học sinh trung học và chuyên nghiệp vậy.</w:t>
      </w:r>
    </w:p>
    <w:p w:rsidR="002A5536" w:rsidRDefault="002A5536">
      <w:pPr>
        <w:pStyle w:val="BodyText"/>
        <w:spacing w:before="0"/>
        <w:ind w:left="0"/>
        <w:rPr>
          <w:sz w:val="26"/>
        </w:rPr>
      </w:pPr>
    </w:p>
    <w:p w:rsidR="002A5536" w:rsidRDefault="00BE1DD8">
      <w:pPr>
        <w:pStyle w:val="BodyText"/>
        <w:ind w:right="86"/>
      </w:pPr>
      <w:r>
        <w:t xml:space="preserve">Đến </w:t>
      </w:r>
      <w:r>
        <w:rPr>
          <w:spacing w:val="-8"/>
        </w:rPr>
        <w:t xml:space="preserve">tháng </w:t>
      </w:r>
      <w:r>
        <w:t xml:space="preserve">6, </w:t>
      </w:r>
      <w:r>
        <w:rPr>
          <w:spacing w:val="-8"/>
        </w:rPr>
        <w:t xml:space="preserve">tháng </w:t>
      </w:r>
      <w:r>
        <w:t xml:space="preserve">7 </w:t>
      </w:r>
      <w:r>
        <w:rPr>
          <w:spacing w:val="-8"/>
        </w:rPr>
        <w:t xml:space="preserve">thì </w:t>
      </w:r>
      <w:r>
        <w:rPr>
          <w:spacing w:val="-6"/>
        </w:rPr>
        <w:t xml:space="preserve">Trân, </w:t>
      </w:r>
      <w:r>
        <w:rPr>
          <w:spacing w:val="-4"/>
        </w:rPr>
        <w:t xml:space="preserve">Thạch </w:t>
      </w:r>
      <w:r>
        <w:t xml:space="preserve">và </w:t>
      </w:r>
      <w:r>
        <w:rPr>
          <w:spacing w:val="-3"/>
        </w:rPr>
        <w:t xml:space="preserve">tôi </w:t>
      </w:r>
      <w:r>
        <w:t xml:space="preserve">đã có </w:t>
      </w:r>
      <w:r>
        <w:rPr>
          <w:spacing w:val="-8"/>
        </w:rPr>
        <w:t xml:space="preserve">thể </w:t>
      </w:r>
      <w:r>
        <w:t xml:space="preserve">vào các trại Bảo an </w:t>
      </w:r>
      <w:r>
        <w:rPr>
          <w:spacing w:val="-3"/>
        </w:rPr>
        <w:t xml:space="preserve">binh </w:t>
      </w:r>
      <w:r>
        <w:t xml:space="preserve">để </w:t>
      </w:r>
      <w:r>
        <w:rPr>
          <w:spacing w:val="-5"/>
        </w:rPr>
        <w:t xml:space="preserve">nói </w:t>
      </w:r>
      <w:r>
        <w:rPr>
          <w:spacing w:val="-8"/>
        </w:rPr>
        <w:t xml:space="preserve">chuyện </w:t>
      </w:r>
      <w:r>
        <w:t xml:space="preserve">với lính và </w:t>
      </w:r>
      <w:r>
        <w:rPr>
          <w:spacing w:val="-8"/>
        </w:rPr>
        <w:t xml:space="preserve">hàng </w:t>
      </w:r>
      <w:r>
        <w:t xml:space="preserve">cai, đội, đội </w:t>
      </w:r>
      <w:r>
        <w:rPr>
          <w:spacing w:val="-6"/>
        </w:rPr>
        <w:t xml:space="preserve">quản. Lần </w:t>
      </w:r>
      <w:r>
        <w:rPr>
          <w:spacing w:val="3"/>
        </w:rPr>
        <w:t xml:space="preserve">lượt </w:t>
      </w:r>
      <w:r>
        <w:rPr>
          <w:spacing w:val="-9"/>
        </w:rPr>
        <w:t xml:space="preserve">không </w:t>
      </w:r>
      <w:r>
        <w:rPr>
          <w:spacing w:val="-4"/>
        </w:rPr>
        <w:t xml:space="preserve">phải </w:t>
      </w:r>
      <w:r>
        <w:rPr>
          <w:spacing w:val="-5"/>
        </w:rPr>
        <w:t xml:space="preserve">chỉ </w:t>
      </w:r>
      <w:r>
        <w:t xml:space="preserve">có Bảo an </w:t>
      </w:r>
      <w:r>
        <w:rPr>
          <w:spacing w:val="-3"/>
        </w:rPr>
        <w:t xml:space="preserve">binh </w:t>
      </w:r>
      <w:r>
        <w:t xml:space="preserve">Gia </w:t>
      </w:r>
      <w:r>
        <w:rPr>
          <w:spacing w:val="-7"/>
        </w:rPr>
        <w:t xml:space="preserve">Định, Chí </w:t>
      </w:r>
      <w:r>
        <w:t xml:space="preserve">Hoà, </w:t>
      </w:r>
      <w:r>
        <w:rPr>
          <w:spacing w:val="-7"/>
        </w:rPr>
        <w:t xml:space="preserve">Chợ </w:t>
      </w:r>
      <w:r>
        <w:rPr>
          <w:spacing w:val="-5"/>
        </w:rPr>
        <w:t xml:space="preserve">Lớn </w:t>
      </w:r>
      <w:r>
        <w:rPr>
          <w:spacing w:val="-6"/>
        </w:rPr>
        <w:t xml:space="preserve">theo Đảng Cộng </w:t>
      </w:r>
      <w:r>
        <w:rPr>
          <w:spacing w:val="-3"/>
        </w:rPr>
        <w:t xml:space="preserve">sản, </w:t>
      </w:r>
      <w:r>
        <w:rPr>
          <w:spacing w:val="-6"/>
        </w:rPr>
        <w:t xml:space="preserve">theo </w:t>
      </w:r>
      <w:r>
        <w:rPr>
          <w:spacing w:val="-4"/>
        </w:rPr>
        <w:t xml:space="preserve">Mặt </w:t>
      </w:r>
      <w:r>
        <w:t xml:space="preserve">trận </w:t>
      </w:r>
      <w:r>
        <w:rPr>
          <w:spacing w:val="-8"/>
        </w:rPr>
        <w:t xml:space="preserve">Việt Minh, </w:t>
      </w:r>
      <w:r>
        <w:rPr>
          <w:spacing w:val="-12"/>
        </w:rPr>
        <w:t xml:space="preserve">mà </w:t>
      </w:r>
      <w:r>
        <w:rPr>
          <w:spacing w:val="-3"/>
        </w:rPr>
        <w:t xml:space="preserve">luôn </w:t>
      </w:r>
      <w:r>
        <w:t xml:space="preserve">cả Bảo an </w:t>
      </w:r>
      <w:r>
        <w:rPr>
          <w:spacing w:val="-3"/>
        </w:rPr>
        <w:t xml:space="preserve">binh </w:t>
      </w:r>
      <w:r>
        <w:t xml:space="preserve">ở </w:t>
      </w:r>
      <w:r>
        <w:rPr>
          <w:spacing w:val="-3"/>
        </w:rPr>
        <w:t xml:space="preserve">tất </w:t>
      </w:r>
      <w:r>
        <w:t xml:space="preserve">cả </w:t>
      </w:r>
      <w:r>
        <w:rPr>
          <w:spacing w:val="-5"/>
        </w:rPr>
        <w:t xml:space="preserve">hai </w:t>
      </w:r>
      <w:r>
        <w:rPr>
          <w:spacing w:val="-4"/>
        </w:rPr>
        <w:t xml:space="preserve">mươi </w:t>
      </w:r>
      <w:r>
        <w:rPr>
          <w:spacing w:val="-5"/>
        </w:rPr>
        <w:t xml:space="preserve">tỉnh </w:t>
      </w:r>
      <w:r>
        <w:t xml:space="preserve">Nam </w:t>
      </w:r>
      <w:r>
        <w:rPr>
          <w:spacing w:val="-8"/>
        </w:rPr>
        <w:t xml:space="preserve">Kỳ, </w:t>
      </w:r>
      <w:r>
        <w:rPr>
          <w:spacing w:val="-9"/>
        </w:rPr>
        <w:t xml:space="preserve">không </w:t>
      </w:r>
      <w:r>
        <w:t xml:space="preserve">trừ </w:t>
      </w:r>
      <w:r>
        <w:rPr>
          <w:spacing w:val="-8"/>
        </w:rPr>
        <w:t xml:space="preserve">một </w:t>
      </w:r>
      <w:r>
        <w:rPr>
          <w:spacing w:val="-5"/>
        </w:rPr>
        <w:t xml:space="preserve">tỉnh </w:t>
      </w:r>
      <w:r>
        <w:rPr>
          <w:spacing w:val="-4"/>
        </w:rPr>
        <w:t xml:space="preserve">nào, </w:t>
      </w:r>
      <w:r>
        <w:t xml:space="preserve">đều đi về với cách </w:t>
      </w:r>
      <w:r>
        <w:rPr>
          <w:spacing w:val="-11"/>
        </w:rPr>
        <w:t xml:space="preserve">mạng, </w:t>
      </w:r>
      <w:r>
        <w:rPr>
          <w:spacing w:val="-10"/>
        </w:rPr>
        <w:t xml:space="preserve">khi </w:t>
      </w:r>
      <w:r>
        <w:rPr>
          <w:spacing w:val="-8"/>
        </w:rPr>
        <w:t xml:space="preserve">nổ </w:t>
      </w:r>
      <w:r>
        <w:rPr>
          <w:spacing w:val="2"/>
        </w:rPr>
        <w:t xml:space="preserve">ra </w:t>
      </w:r>
      <w:r>
        <w:rPr>
          <w:spacing w:val="-6"/>
        </w:rPr>
        <w:t xml:space="preserve">tổng khởi </w:t>
      </w:r>
      <w:r>
        <w:rPr>
          <w:spacing w:val="-7"/>
        </w:rPr>
        <w:t xml:space="preserve">nghĩa. </w:t>
      </w:r>
      <w:r>
        <w:t xml:space="preserve">Được </w:t>
      </w:r>
      <w:r>
        <w:rPr>
          <w:spacing w:val="-10"/>
        </w:rPr>
        <w:t xml:space="preserve">như </w:t>
      </w:r>
      <w:r>
        <w:rPr>
          <w:spacing w:val="-8"/>
        </w:rPr>
        <w:t xml:space="preserve">vậy, </w:t>
      </w:r>
      <w:r>
        <w:rPr>
          <w:spacing w:val="-5"/>
        </w:rPr>
        <w:t xml:space="preserve">chủ yếu </w:t>
      </w:r>
      <w:r>
        <w:rPr>
          <w:spacing w:val="-9"/>
        </w:rPr>
        <w:t xml:space="preserve">không </w:t>
      </w:r>
      <w:r>
        <w:rPr>
          <w:spacing w:val="-4"/>
        </w:rPr>
        <w:t xml:space="preserve">phải </w:t>
      </w:r>
      <w:r>
        <w:rPr>
          <w:spacing w:val="-10"/>
        </w:rPr>
        <w:t xml:space="preserve">nhờ </w:t>
      </w:r>
      <w:r>
        <w:rPr>
          <w:spacing w:val="-3"/>
        </w:rPr>
        <w:t xml:space="preserve">tài </w:t>
      </w:r>
      <w:r>
        <w:t xml:space="preserve">ba đặc biệt </w:t>
      </w:r>
      <w:r>
        <w:rPr>
          <w:spacing w:val="-8"/>
        </w:rPr>
        <w:t xml:space="preserve">gì </w:t>
      </w:r>
      <w:r>
        <w:rPr>
          <w:spacing w:val="-5"/>
        </w:rPr>
        <w:t xml:space="preserve">của </w:t>
      </w:r>
      <w:r>
        <w:rPr>
          <w:spacing w:val="-8"/>
        </w:rPr>
        <w:t xml:space="preserve">tụi </w:t>
      </w:r>
      <w:r>
        <w:rPr>
          <w:spacing w:val="-3"/>
        </w:rPr>
        <w:t xml:space="preserve">tôi </w:t>
      </w:r>
      <w:r>
        <w:rPr>
          <w:spacing w:val="-4"/>
        </w:rPr>
        <w:t xml:space="preserve">đâu, </w:t>
      </w:r>
      <w:r>
        <w:rPr>
          <w:spacing w:val="-12"/>
        </w:rPr>
        <w:t xml:space="preserve">mà </w:t>
      </w:r>
      <w:r>
        <w:rPr>
          <w:spacing w:val="-10"/>
        </w:rPr>
        <w:t xml:space="preserve">nhờ </w:t>
      </w:r>
      <w:r>
        <w:rPr>
          <w:spacing w:val="-5"/>
        </w:rPr>
        <w:t xml:space="preserve">kết quả </w:t>
      </w:r>
      <w:r>
        <w:rPr>
          <w:spacing w:val="-4"/>
        </w:rPr>
        <w:t xml:space="preserve">công </w:t>
      </w:r>
      <w:r>
        <w:rPr>
          <w:spacing w:val="-3"/>
        </w:rPr>
        <w:t xml:space="preserve">tác </w:t>
      </w:r>
      <w:r>
        <w:rPr>
          <w:spacing w:val="-5"/>
        </w:rPr>
        <w:t xml:space="preserve">của nhiều </w:t>
      </w:r>
      <w:r>
        <w:rPr>
          <w:spacing w:val="-8"/>
        </w:rPr>
        <w:t xml:space="preserve">thế hệ </w:t>
      </w:r>
      <w:r>
        <w:t xml:space="preserve">trước, trước </w:t>
      </w:r>
      <w:r>
        <w:rPr>
          <w:spacing w:val="-5"/>
        </w:rPr>
        <w:t xml:space="preserve">hết </w:t>
      </w:r>
      <w:r>
        <w:rPr>
          <w:spacing w:val="3"/>
        </w:rPr>
        <w:t xml:space="preserve">là </w:t>
      </w:r>
      <w:r>
        <w:rPr>
          <w:spacing w:val="-10"/>
        </w:rPr>
        <w:t xml:space="preserve">nhờ </w:t>
      </w:r>
      <w:r>
        <w:rPr>
          <w:spacing w:val="-6"/>
        </w:rPr>
        <w:t xml:space="preserve">Hồng </w:t>
      </w:r>
      <w:r>
        <w:rPr>
          <w:spacing w:val="-4"/>
        </w:rPr>
        <w:t xml:space="preserve">quân </w:t>
      </w:r>
      <w:r>
        <w:rPr>
          <w:spacing w:val="-3"/>
        </w:rPr>
        <w:t xml:space="preserve">Liên </w:t>
      </w:r>
      <w:r>
        <w:rPr>
          <w:spacing w:val="-4"/>
        </w:rPr>
        <w:t xml:space="preserve">Xô </w:t>
      </w:r>
      <w:r>
        <w:t xml:space="preserve">đại </w:t>
      </w:r>
      <w:r>
        <w:rPr>
          <w:spacing w:val="-9"/>
        </w:rPr>
        <w:t xml:space="preserve">thắng, </w:t>
      </w:r>
      <w:r>
        <w:rPr>
          <w:spacing w:val="2"/>
        </w:rPr>
        <w:t xml:space="preserve">lại </w:t>
      </w:r>
      <w:r>
        <w:rPr>
          <w:spacing w:val="-10"/>
        </w:rPr>
        <w:t xml:space="preserve">nhờ </w:t>
      </w:r>
      <w:r>
        <w:rPr>
          <w:spacing w:val="-6"/>
        </w:rPr>
        <w:t xml:space="preserve">Đảng </w:t>
      </w:r>
      <w:r>
        <w:t xml:space="preserve">đã </w:t>
      </w:r>
      <w:r>
        <w:rPr>
          <w:spacing w:val="-3"/>
        </w:rPr>
        <w:t xml:space="preserve">tạo </w:t>
      </w:r>
      <w:r>
        <w:rPr>
          <w:spacing w:val="-5"/>
        </w:rPr>
        <w:t xml:space="preserve">nên </w:t>
      </w:r>
      <w:r>
        <w:rPr>
          <w:spacing w:val="-8"/>
        </w:rPr>
        <w:t xml:space="preserve">một </w:t>
      </w:r>
      <w:r>
        <w:t xml:space="preserve">cao trào </w:t>
      </w:r>
      <w:r>
        <w:rPr>
          <w:spacing w:val="-5"/>
        </w:rPr>
        <w:t xml:space="preserve">yêu </w:t>
      </w:r>
      <w:r>
        <w:t xml:space="preserve">nước, cứu nước </w:t>
      </w:r>
      <w:r>
        <w:rPr>
          <w:spacing w:val="-5"/>
        </w:rPr>
        <w:t xml:space="preserve">của </w:t>
      </w:r>
      <w:r>
        <w:rPr>
          <w:spacing w:val="-8"/>
        </w:rPr>
        <w:t xml:space="preserve">nhân </w:t>
      </w:r>
      <w:r>
        <w:t xml:space="preserve">dân </w:t>
      </w:r>
      <w:r>
        <w:rPr>
          <w:spacing w:val="-3"/>
        </w:rPr>
        <w:t xml:space="preserve">rộng </w:t>
      </w:r>
      <w:r>
        <w:t xml:space="preserve">lớn, có sức </w:t>
      </w:r>
      <w:r>
        <w:rPr>
          <w:spacing w:val="-5"/>
        </w:rPr>
        <w:t xml:space="preserve">hút </w:t>
      </w:r>
      <w:r>
        <w:t xml:space="preserve">đa số </w:t>
      </w:r>
      <w:r>
        <w:rPr>
          <w:spacing w:val="-4"/>
        </w:rPr>
        <w:t xml:space="preserve">đồng </w:t>
      </w:r>
      <w:r>
        <w:t xml:space="preserve">bào </w:t>
      </w:r>
      <w:r>
        <w:rPr>
          <w:spacing w:val="-3"/>
        </w:rPr>
        <w:t xml:space="preserve">(gồm </w:t>
      </w:r>
      <w:r>
        <w:t xml:space="preserve">cả </w:t>
      </w:r>
      <w:r>
        <w:rPr>
          <w:spacing w:val="-3"/>
        </w:rPr>
        <w:t xml:space="preserve">binh </w:t>
      </w:r>
      <w:r>
        <w:rPr>
          <w:spacing w:val="-4"/>
        </w:rPr>
        <w:t xml:space="preserve">lính) </w:t>
      </w:r>
      <w:r>
        <w:t xml:space="preserve">vào </w:t>
      </w:r>
      <w:r>
        <w:rPr>
          <w:spacing w:val="-4"/>
        </w:rPr>
        <w:t xml:space="preserve">cuộc </w:t>
      </w:r>
      <w:r>
        <w:t xml:space="preserve">chiến đấu </w:t>
      </w:r>
      <w:r>
        <w:rPr>
          <w:spacing w:val="-10"/>
        </w:rPr>
        <w:t xml:space="preserve">chung; </w:t>
      </w:r>
      <w:r>
        <w:rPr>
          <w:spacing w:val="-5"/>
        </w:rPr>
        <w:t xml:space="preserve">nếu </w:t>
      </w:r>
      <w:r>
        <w:rPr>
          <w:spacing w:val="-6"/>
        </w:rPr>
        <w:t xml:space="preserve">Đảng </w:t>
      </w:r>
      <w:r>
        <w:rPr>
          <w:spacing w:val="-9"/>
        </w:rPr>
        <w:t xml:space="preserve">không </w:t>
      </w:r>
      <w:r>
        <w:rPr>
          <w:spacing w:val="-10"/>
        </w:rPr>
        <w:t xml:space="preserve">huy </w:t>
      </w:r>
      <w:r>
        <w:rPr>
          <w:spacing w:val="-4"/>
        </w:rPr>
        <w:t xml:space="preserve">động </w:t>
      </w:r>
      <w:r>
        <w:rPr>
          <w:spacing w:val="-5"/>
        </w:rPr>
        <w:t xml:space="preserve">nổi </w:t>
      </w:r>
      <w:r>
        <w:rPr>
          <w:spacing w:val="-8"/>
        </w:rPr>
        <w:t xml:space="preserve">một </w:t>
      </w:r>
      <w:r>
        <w:t xml:space="preserve">cao trào </w:t>
      </w:r>
      <w:r>
        <w:rPr>
          <w:spacing w:val="-8"/>
        </w:rPr>
        <w:t xml:space="preserve">nhân </w:t>
      </w:r>
      <w:r>
        <w:t xml:space="preserve">dân sâu sắc </w:t>
      </w:r>
      <w:r>
        <w:rPr>
          <w:spacing w:val="-3"/>
        </w:rPr>
        <w:t xml:space="preserve">(gồm </w:t>
      </w:r>
      <w:r>
        <w:rPr>
          <w:spacing w:val="-6"/>
        </w:rPr>
        <w:t xml:space="preserve">công, </w:t>
      </w:r>
      <w:r>
        <w:rPr>
          <w:spacing w:val="-9"/>
        </w:rPr>
        <w:t xml:space="preserve">nông, thanh) </w:t>
      </w:r>
      <w:r>
        <w:t xml:space="preserve">và </w:t>
      </w:r>
      <w:r>
        <w:rPr>
          <w:spacing w:val="-3"/>
        </w:rPr>
        <w:t xml:space="preserve">rộng </w:t>
      </w:r>
      <w:r>
        <w:rPr>
          <w:spacing w:val="4"/>
        </w:rPr>
        <w:t xml:space="preserve">lớn </w:t>
      </w:r>
      <w:r>
        <w:rPr>
          <w:spacing w:val="-3"/>
        </w:rPr>
        <w:t xml:space="preserve">(gồm </w:t>
      </w:r>
      <w:r>
        <w:t xml:space="preserve">đủ các </w:t>
      </w:r>
      <w:r>
        <w:rPr>
          <w:spacing w:val="-5"/>
        </w:rPr>
        <w:t xml:space="preserve">tỉnh), </w:t>
      </w:r>
      <w:r>
        <w:rPr>
          <w:spacing w:val="-8"/>
        </w:rPr>
        <w:t xml:space="preserve">thì </w:t>
      </w:r>
      <w:r>
        <w:rPr>
          <w:spacing w:val="-6"/>
        </w:rPr>
        <w:t xml:space="preserve">thật </w:t>
      </w:r>
      <w:r>
        <w:rPr>
          <w:spacing w:val="-8"/>
        </w:rPr>
        <w:t xml:space="preserve">cũng </w:t>
      </w:r>
      <w:r>
        <w:rPr>
          <w:spacing w:val="-10"/>
        </w:rPr>
        <w:t xml:space="preserve">khó </w:t>
      </w:r>
      <w:r>
        <w:t xml:space="preserve">vận </w:t>
      </w:r>
      <w:r>
        <w:rPr>
          <w:spacing w:val="-4"/>
        </w:rPr>
        <w:t xml:space="preserve">động </w:t>
      </w:r>
      <w:r>
        <w:rPr>
          <w:spacing w:val="-5"/>
        </w:rPr>
        <w:t xml:space="preserve">cho </w:t>
      </w:r>
      <w:r>
        <w:t xml:space="preserve">được </w:t>
      </w:r>
      <w:r>
        <w:rPr>
          <w:spacing w:val="-9"/>
        </w:rPr>
        <w:t xml:space="preserve">những </w:t>
      </w:r>
      <w:r>
        <w:t xml:space="preserve">đơn vị lính lớn, </w:t>
      </w:r>
      <w:r>
        <w:rPr>
          <w:spacing w:val="2"/>
        </w:rPr>
        <w:t xml:space="preserve">làm </w:t>
      </w:r>
      <w:r>
        <w:rPr>
          <w:spacing w:val="-5"/>
        </w:rPr>
        <w:t xml:space="preserve">cho </w:t>
      </w:r>
      <w:r>
        <w:t xml:space="preserve">cả đại đa số (có </w:t>
      </w:r>
      <w:r>
        <w:rPr>
          <w:spacing w:val="-8"/>
        </w:rPr>
        <w:t xml:space="preserve">thể </w:t>
      </w:r>
      <w:r>
        <w:rPr>
          <w:spacing w:val="-5"/>
        </w:rPr>
        <w:t xml:space="preserve">nói </w:t>
      </w:r>
      <w:r>
        <w:rPr>
          <w:spacing w:val="3"/>
        </w:rPr>
        <w:t xml:space="preserve">là </w:t>
      </w:r>
      <w:r>
        <w:t xml:space="preserve">toàn bộ) Bảo an </w:t>
      </w:r>
      <w:r>
        <w:rPr>
          <w:spacing w:val="-3"/>
        </w:rPr>
        <w:t xml:space="preserve">binh </w:t>
      </w:r>
      <w:r>
        <w:t xml:space="preserve">các </w:t>
      </w:r>
      <w:r>
        <w:rPr>
          <w:spacing w:val="-5"/>
        </w:rPr>
        <w:t xml:space="preserve">tỉnh </w:t>
      </w:r>
      <w:r>
        <w:t>đi về với cách</w:t>
      </w:r>
      <w:r>
        <w:rPr>
          <w:spacing w:val="-54"/>
        </w:rPr>
        <w:t xml:space="preserve"> </w:t>
      </w:r>
      <w:r>
        <w:rPr>
          <w:spacing w:val="-11"/>
        </w:rPr>
        <w:t>mạng.</w:t>
      </w:r>
    </w:p>
    <w:p w:rsidR="002A5536" w:rsidRDefault="002A5536">
      <w:pPr>
        <w:pStyle w:val="BodyText"/>
        <w:ind w:left="0"/>
        <w:rPr>
          <w:sz w:val="26"/>
        </w:rPr>
      </w:pPr>
    </w:p>
    <w:p w:rsidR="002A5536" w:rsidRDefault="00BE1DD8">
      <w:pPr>
        <w:pStyle w:val="BodyText"/>
        <w:spacing w:before="0"/>
        <w:ind w:right="98"/>
      </w:pPr>
      <w:r>
        <w:rPr>
          <w:spacing w:val="-6"/>
        </w:rPr>
        <w:t xml:space="preserve">Trong </w:t>
      </w:r>
      <w:r>
        <w:t xml:space="preserve">số các </w:t>
      </w:r>
      <w:r>
        <w:rPr>
          <w:spacing w:val="-5"/>
        </w:rPr>
        <w:t xml:space="preserve">anh </w:t>
      </w:r>
      <w:r>
        <w:t xml:space="preserve">em Bảo an </w:t>
      </w:r>
      <w:r>
        <w:rPr>
          <w:spacing w:val="-3"/>
        </w:rPr>
        <w:t xml:space="preserve">binh </w:t>
      </w:r>
      <w:r>
        <w:t xml:space="preserve">đã </w:t>
      </w:r>
      <w:r>
        <w:rPr>
          <w:spacing w:val="-5"/>
        </w:rPr>
        <w:t xml:space="preserve">góp </w:t>
      </w:r>
      <w:r>
        <w:rPr>
          <w:spacing w:val="-4"/>
        </w:rPr>
        <w:t xml:space="preserve">phần quan trọng </w:t>
      </w:r>
      <w:r>
        <w:t xml:space="preserve">vào sự </w:t>
      </w:r>
      <w:r>
        <w:rPr>
          <w:spacing w:val="-8"/>
        </w:rPr>
        <w:t xml:space="preserve">thành </w:t>
      </w:r>
      <w:r>
        <w:rPr>
          <w:spacing w:val="-4"/>
        </w:rPr>
        <w:t xml:space="preserve">công </w:t>
      </w:r>
      <w:r>
        <w:rPr>
          <w:spacing w:val="-5"/>
        </w:rPr>
        <w:t xml:space="preserve">của </w:t>
      </w:r>
      <w:r>
        <w:rPr>
          <w:spacing w:val="-3"/>
        </w:rPr>
        <w:t xml:space="preserve">binh </w:t>
      </w:r>
      <w:r>
        <w:t xml:space="preserve">vận </w:t>
      </w:r>
      <w:r>
        <w:rPr>
          <w:spacing w:val="-5"/>
        </w:rPr>
        <w:t xml:space="preserve">của </w:t>
      </w:r>
      <w:r>
        <w:rPr>
          <w:spacing w:val="-6"/>
        </w:rPr>
        <w:t xml:space="preserve">Đảng </w:t>
      </w:r>
      <w:r>
        <w:rPr>
          <w:spacing w:val="-5"/>
        </w:rPr>
        <w:t xml:space="preserve">hồi </w:t>
      </w:r>
      <w:r>
        <w:t xml:space="preserve">1945, </w:t>
      </w:r>
      <w:r>
        <w:rPr>
          <w:spacing w:val="-5"/>
        </w:rPr>
        <w:t xml:space="preserve">hãy </w:t>
      </w:r>
      <w:r>
        <w:rPr>
          <w:spacing w:val="-10"/>
        </w:rPr>
        <w:t xml:space="preserve">ghi nhớ </w:t>
      </w:r>
      <w:r>
        <w:rPr>
          <w:spacing w:val="-3"/>
        </w:rPr>
        <w:t xml:space="preserve">tên </w:t>
      </w:r>
      <w:r>
        <w:rPr>
          <w:spacing w:val="-6"/>
        </w:rPr>
        <w:t xml:space="preserve">tuổi </w:t>
      </w:r>
      <w:r>
        <w:t xml:space="preserve">các </w:t>
      </w:r>
      <w:r>
        <w:rPr>
          <w:spacing w:val="-5"/>
        </w:rPr>
        <w:t xml:space="preserve">anh </w:t>
      </w:r>
      <w:r>
        <w:rPr>
          <w:spacing w:val="-4"/>
        </w:rPr>
        <w:t xml:space="preserve">Trương </w:t>
      </w:r>
      <w:r>
        <w:rPr>
          <w:spacing w:val="-7"/>
        </w:rPr>
        <w:t xml:space="preserve">Văn </w:t>
      </w:r>
      <w:r>
        <w:t xml:space="preserve">Giàu (Sài </w:t>
      </w:r>
      <w:r>
        <w:rPr>
          <w:spacing w:val="-4"/>
        </w:rPr>
        <w:t xml:space="preserve">Gòn), </w:t>
      </w:r>
      <w:r>
        <w:rPr>
          <w:spacing w:val="-5"/>
        </w:rPr>
        <w:t xml:space="preserve">người </w:t>
      </w:r>
      <w:r>
        <w:rPr>
          <w:spacing w:val="2"/>
        </w:rPr>
        <w:t xml:space="preserve">lập </w:t>
      </w:r>
      <w:r>
        <w:rPr>
          <w:spacing w:val="-4"/>
        </w:rPr>
        <w:t xml:space="preserve">công đầu; </w:t>
      </w:r>
      <w:r>
        <w:rPr>
          <w:spacing w:val="-9"/>
        </w:rPr>
        <w:t xml:space="preserve">Nguyễn </w:t>
      </w:r>
      <w:r>
        <w:rPr>
          <w:spacing w:val="-7"/>
        </w:rPr>
        <w:t xml:space="preserve">Văn </w:t>
      </w:r>
      <w:r>
        <w:rPr>
          <w:spacing w:val="-3"/>
        </w:rPr>
        <w:t xml:space="preserve">Thiện </w:t>
      </w:r>
      <w:r>
        <w:t xml:space="preserve">(Gia </w:t>
      </w:r>
      <w:r>
        <w:rPr>
          <w:spacing w:val="-5"/>
        </w:rPr>
        <w:t xml:space="preserve">Định), </w:t>
      </w:r>
      <w:r>
        <w:rPr>
          <w:spacing w:val="-9"/>
        </w:rPr>
        <w:t xml:space="preserve">Nguyễn </w:t>
      </w:r>
      <w:r>
        <w:rPr>
          <w:spacing w:val="-7"/>
        </w:rPr>
        <w:t xml:space="preserve">Văn </w:t>
      </w:r>
      <w:r>
        <w:rPr>
          <w:spacing w:val="-8"/>
        </w:rPr>
        <w:t xml:space="preserve">Xuyên </w:t>
      </w:r>
      <w:r>
        <w:rPr>
          <w:spacing w:val="-4"/>
        </w:rPr>
        <w:t xml:space="preserve">(Chợ </w:t>
      </w:r>
      <w:r>
        <w:rPr>
          <w:spacing w:val="-5"/>
        </w:rPr>
        <w:t xml:space="preserve">Lớn), </w:t>
      </w:r>
      <w:r>
        <w:rPr>
          <w:spacing w:val="-6"/>
        </w:rPr>
        <w:t xml:space="preserve">Oanh </w:t>
      </w:r>
      <w:r>
        <w:t xml:space="preserve">(Tân </w:t>
      </w:r>
      <w:r>
        <w:rPr>
          <w:spacing w:val="-5"/>
        </w:rPr>
        <w:t xml:space="preserve">An), </w:t>
      </w:r>
      <w:r>
        <w:rPr>
          <w:spacing w:val="-7"/>
        </w:rPr>
        <w:t xml:space="preserve">Thế </w:t>
      </w:r>
      <w:r>
        <w:t xml:space="preserve">(Biên Hoà), Hiển </w:t>
      </w:r>
      <w:r>
        <w:rPr>
          <w:spacing w:val="-3"/>
        </w:rPr>
        <w:t xml:space="preserve">(Mỹ Tho), </w:t>
      </w:r>
      <w:r>
        <w:t>Đoàn</w:t>
      </w:r>
      <w:r>
        <w:rPr>
          <w:spacing w:val="-17"/>
        </w:rPr>
        <w:t xml:space="preserve"> </w:t>
      </w:r>
      <w:r>
        <w:rPr>
          <w:spacing w:val="-6"/>
        </w:rPr>
        <w:t>Hồng</w:t>
      </w:r>
      <w:r>
        <w:rPr>
          <w:spacing w:val="-16"/>
        </w:rPr>
        <w:t xml:space="preserve"> </w:t>
      </w:r>
      <w:r>
        <w:t>Phước</w:t>
      </w:r>
      <w:r>
        <w:rPr>
          <w:spacing w:val="1"/>
        </w:rPr>
        <w:t xml:space="preserve"> </w:t>
      </w:r>
      <w:r>
        <w:t>(Gò</w:t>
      </w:r>
      <w:r>
        <w:rPr>
          <w:spacing w:val="-2"/>
        </w:rPr>
        <w:t xml:space="preserve"> </w:t>
      </w:r>
      <w:r>
        <w:rPr>
          <w:spacing w:val="-6"/>
        </w:rPr>
        <w:t>Công),</w:t>
      </w:r>
      <w:r>
        <w:rPr>
          <w:spacing w:val="-1"/>
        </w:rPr>
        <w:t xml:space="preserve"> </w:t>
      </w:r>
      <w:r>
        <w:rPr>
          <w:spacing w:val="-10"/>
        </w:rPr>
        <w:t>Lê</w:t>
      </w:r>
      <w:r>
        <w:rPr>
          <w:spacing w:val="1"/>
        </w:rPr>
        <w:t xml:space="preserve"> </w:t>
      </w:r>
      <w:r>
        <w:rPr>
          <w:spacing w:val="-7"/>
        </w:rPr>
        <w:t>Văn</w:t>
      </w:r>
      <w:r>
        <w:rPr>
          <w:spacing w:val="-16"/>
        </w:rPr>
        <w:t xml:space="preserve"> </w:t>
      </w:r>
      <w:r>
        <w:rPr>
          <w:spacing w:val="-6"/>
        </w:rPr>
        <w:t>Lâm</w:t>
      </w:r>
      <w:r>
        <w:rPr>
          <w:spacing w:val="-25"/>
        </w:rPr>
        <w:t xml:space="preserve"> </w:t>
      </w:r>
      <w:r>
        <w:rPr>
          <w:spacing w:val="-4"/>
        </w:rPr>
        <w:t>(Thủ</w:t>
      </w:r>
      <w:r>
        <w:rPr>
          <w:spacing w:val="-16"/>
        </w:rPr>
        <w:t xml:space="preserve"> </w:t>
      </w:r>
      <w:r>
        <w:t>Dầu</w:t>
      </w:r>
      <w:r>
        <w:rPr>
          <w:spacing w:val="-16"/>
        </w:rPr>
        <w:t xml:space="preserve"> </w:t>
      </w:r>
      <w:r>
        <w:rPr>
          <w:spacing w:val="-4"/>
        </w:rPr>
        <w:t>Một),</w:t>
      </w:r>
      <w:r>
        <w:rPr>
          <w:spacing w:val="-1"/>
        </w:rPr>
        <w:t xml:space="preserve"> </w:t>
      </w:r>
      <w:r>
        <w:rPr>
          <w:spacing w:val="-4"/>
        </w:rPr>
        <w:t>v.v…</w:t>
      </w:r>
      <w:r>
        <w:rPr>
          <w:spacing w:val="-2"/>
        </w:rPr>
        <w:t xml:space="preserve"> </w:t>
      </w:r>
      <w:r>
        <w:rPr>
          <w:spacing w:val="-5"/>
        </w:rPr>
        <w:t>hầu</w:t>
      </w:r>
      <w:r>
        <w:rPr>
          <w:spacing w:val="-16"/>
        </w:rPr>
        <w:t xml:space="preserve"> </w:t>
      </w:r>
      <w:r>
        <w:rPr>
          <w:spacing w:val="-5"/>
        </w:rPr>
        <w:t>hết</w:t>
      </w:r>
      <w:r>
        <w:rPr>
          <w:spacing w:val="-9"/>
        </w:rPr>
        <w:t xml:space="preserve"> </w:t>
      </w:r>
      <w:r>
        <w:rPr>
          <w:spacing w:val="-8"/>
        </w:rPr>
        <w:t>họ</w:t>
      </w:r>
      <w:r>
        <w:rPr>
          <w:spacing w:val="-1"/>
        </w:rPr>
        <w:t xml:space="preserve"> </w:t>
      </w:r>
      <w:r>
        <w:t>đều</w:t>
      </w:r>
      <w:r>
        <w:rPr>
          <w:spacing w:val="-17"/>
        </w:rPr>
        <w:t xml:space="preserve"> </w:t>
      </w:r>
      <w:r>
        <w:t>trở</w:t>
      </w:r>
      <w:r>
        <w:rPr>
          <w:spacing w:val="6"/>
        </w:rPr>
        <w:t xml:space="preserve"> </w:t>
      </w:r>
      <w:r>
        <w:rPr>
          <w:spacing w:val="-8"/>
        </w:rPr>
        <w:t>thành</w:t>
      </w:r>
      <w:r>
        <w:rPr>
          <w:spacing w:val="-16"/>
        </w:rPr>
        <w:t xml:space="preserve"> </w:t>
      </w:r>
      <w:r>
        <w:t>chiến</w:t>
      </w:r>
      <w:r>
        <w:rPr>
          <w:spacing w:val="-16"/>
        </w:rPr>
        <w:t xml:space="preserve"> </w:t>
      </w:r>
      <w:r>
        <w:rPr>
          <w:spacing w:val="3"/>
        </w:rPr>
        <w:t>sĩ,</w:t>
      </w:r>
      <w:r>
        <w:rPr>
          <w:spacing w:val="-2"/>
        </w:rPr>
        <w:t xml:space="preserve"> </w:t>
      </w:r>
      <w:r>
        <w:t xml:space="preserve">sĩ </w:t>
      </w:r>
      <w:r>
        <w:rPr>
          <w:spacing w:val="-6"/>
        </w:rPr>
        <w:t xml:space="preserve">quan, </w:t>
      </w:r>
      <w:r>
        <w:t xml:space="preserve">cán bộ </w:t>
      </w:r>
      <w:r>
        <w:rPr>
          <w:spacing w:val="-4"/>
        </w:rPr>
        <w:t xml:space="preserve">quân </w:t>
      </w:r>
      <w:r>
        <w:t xml:space="preserve">sự và </w:t>
      </w:r>
      <w:r>
        <w:rPr>
          <w:spacing w:val="-5"/>
        </w:rPr>
        <w:t xml:space="preserve">chính </w:t>
      </w:r>
      <w:r>
        <w:t xml:space="preserve">trị </w:t>
      </w:r>
      <w:r>
        <w:rPr>
          <w:spacing w:val="-5"/>
        </w:rPr>
        <w:t xml:space="preserve">của </w:t>
      </w:r>
      <w:r>
        <w:t xml:space="preserve">cách </w:t>
      </w:r>
      <w:r>
        <w:rPr>
          <w:spacing w:val="-11"/>
        </w:rPr>
        <w:t xml:space="preserve">mạng. </w:t>
      </w:r>
      <w:r>
        <w:rPr>
          <w:spacing w:val="-6"/>
        </w:rPr>
        <w:t xml:space="preserve">Trong </w:t>
      </w:r>
      <w:r>
        <w:rPr>
          <w:spacing w:val="-4"/>
        </w:rPr>
        <w:t xml:space="preserve">cuộc </w:t>
      </w:r>
      <w:r>
        <w:t xml:space="preserve">cách </w:t>
      </w:r>
      <w:r>
        <w:rPr>
          <w:spacing w:val="-10"/>
        </w:rPr>
        <w:t xml:space="preserve">mạng </w:t>
      </w:r>
      <w:r>
        <w:rPr>
          <w:spacing w:val="-8"/>
        </w:rPr>
        <w:t xml:space="preserve">tháng </w:t>
      </w:r>
      <w:r>
        <w:t xml:space="preserve">Tám ở Nam </w:t>
      </w:r>
      <w:r>
        <w:rPr>
          <w:spacing w:val="-8"/>
        </w:rPr>
        <w:t xml:space="preserve">Kỳ, </w:t>
      </w:r>
      <w:r>
        <w:rPr>
          <w:spacing w:val="-9"/>
        </w:rPr>
        <w:t xml:space="preserve">không </w:t>
      </w:r>
      <w:r>
        <w:t xml:space="preserve">có </w:t>
      </w:r>
      <w:r>
        <w:rPr>
          <w:spacing w:val="-8"/>
        </w:rPr>
        <w:t xml:space="preserve">một </w:t>
      </w:r>
      <w:r>
        <w:rPr>
          <w:spacing w:val="-5"/>
        </w:rPr>
        <w:t xml:space="preserve">tỉnh </w:t>
      </w:r>
      <w:r>
        <w:rPr>
          <w:spacing w:val="-8"/>
        </w:rPr>
        <w:t xml:space="preserve">thành </w:t>
      </w:r>
      <w:r>
        <w:rPr>
          <w:spacing w:val="-5"/>
        </w:rPr>
        <w:t xml:space="preserve">nào </w:t>
      </w:r>
      <w:r>
        <w:rPr>
          <w:spacing w:val="-12"/>
        </w:rPr>
        <w:t xml:space="preserve">mà </w:t>
      </w:r>
      <w:r>
        <w:t xml:space="preserve">Bảo an </w:t>
      </w:r>
      <w:r>
        <w:rPr>
          <w:spacing w:val="-3"/>
        </w:rPr>
        <w:t xml:space="preserve">binh </w:t>
      </w:r>
      <w:r>
        <w:rPr>
          <w:spacing w:val="-6"/>
        </w:rPr>
        <w:t xml:space="preserve">chống </w:t>
      </w:r>
      <w:r>
        <w:rPr>
          <w:spacing w:val="2"/>
        </w:rPr>
        <w:t xml:space="preserve">lại </w:t>
      </w:r>
      <w:r>
        <w:rPr>
          <w:spacing w:val="-6"/>
        </w:rPr>
        <w:t xml:space="preserve">khởi </w:t>
      </w:r>
      <w:r>
        <w:rPr>
          <w:spacing w:val="-8"/>
        </w:rPr>
        <w:t xml:space="preserve">nghĩa </w:t>
      </w:r>
      <w:r>
        <w:t xml:space="preserve">cả; </w:t>
      </w:r>
      <w:r>
        <w:rPr>
          <w:spacing w:val="-12"/>
        </w:rPr>
        <w:t xml:space="preserve">ngụy </w:t>
      </w:r>
      <w:r>
        <w:rPr>
          <w:spacing w:val="-6"/>
        </w:rPr>
        <w:t xml:space="preserve">quyền </w:t>
      </w:r>
      <w:r>
        <w:rPr>
          <w:spacing w:val="-9"/>
        </w:rPr>
        <w:t xml:space="preserve">không </w:t>
      </w:r>
      <w:r>
        <w:t xml:space="preserve">điều </w:t>
      </w:r>
      <w:r>
        <w:rPr>
          <w:spacing w:val="-4"/>
        </w:rPr>
        <w:t xml:space="preserve">động </w:t>
      </w:r>
      <w:r>
        <w:t xml:space="preserve">được </w:t>
      </w:r>
      <w:r>
        <w:rPr>
          <w:spacing w:val="-8"/>
        </w:rPr>
        <w:t xml:space="preserve">một </w:t>
      </w:r>
      <w:r>
        <w:t xml:space="preserve">đơn vị </w:t>
      </w:r>
      <w:r>
        <w:rPr>
          <w:spacing w:val="-10"/>
        </w:rPr>
        <w:t xml:space="preserve">nhỏ </w:t>
      </w:r>
      <w:r>
        <w:rPr>
          <w:spacing w:val="-5"/>
        </w:rPr>
        <w:t xml:space="preserve">nào </w:t>
      </w:r>
      <w:r>
        <w:t xml:space="preserve">để </w:t>
      </w:r>
      <w:r>
        <w:rPr>
          <w:spacing w:val="-6"/>
        </w:rPr>
        <w:t xml:space="preserve">chống </w:t>
      </w:r>
      <w:r>
        <w:rPr>
          <w:spacing w:val="2"/>
        </w:rPr>
        <w:t xml:space="preserve">lại </w:t>
      </w:r>
      <w:r>
        <w:rPr>
          <w:spacing w:val="-6"/>
        </w:rPr>
        <w:t xml:space="preserve">khởi </w:t>
      </w:r>
      <w:r>
        <w:rPr>
          <w:spacing w:val="-8"/>
        </w:rPr>
        <w:t xml:space="preserve">nghĩa </w:t>
      </w:r>
      <w:r>
        <w:t xml:space="preserve">cả, </w:t>
      </w:r>
      <w:r>
        <w:rPr>
          <w:spacing w:val="-4"/>
        </w:rPr>
        <w:t xml:space="preserve">chắc </w:t>
      </w:r>
      <w:r>
        <w:rPr>
          <w:spacing w:val="3"/>
        </w:rPr>
        <w:t xml:space="preserve">lẻ </w:t>
      </w:r>
      <w:r>
        <w:rPr>
          <w:spacing w:val="-5"/>
        </w:rPr>
        <w:t xml:space="preserve">tẻ </w:t>
      </w:r>
      <w:r>
        <w:rPr>
          <w:spacing w:val="-8"/>
        </w:rPr>
        <w:t xml:space="preserve">cũng </w:t>
      </w:r>
      <w:r>
        <w:t xml:space="preserve">có </w:t>
      </w:r>
      <w:r>
        <w:rPr>
          <w:spacing w:val="-4"/>
        </w:rPr>
        <w:t xml:space="preserve">phần </w:t>
      </w:r>
      <w:r>
        <w:rPr>
          <w:spacing w:val="-5"/>
        </w:rPr>
        <w:t xml:space="preserve">tử </w:t>
      </w:r>
      <w:r>
        <w:rPr>
          <w:spacing w:val="-6"/>
        </w:rPr>
        <w:t xml:space="preserve">chống </w:t>
      </w:r>
      <w:r>
        <w:t xml:space="preserve">đối </w:t>
      </w:r>
      <w:r>
        <w:rPr>
          <w:spacing w:val="-5"/>
        </w:rPr>
        <w:t xml:space="preserve">hay </w:t>
      </w:r>
      <w:r>
        <w:rPr>
          <w:spacing w:val="-9"/>
        </w:rPr>
        <w:t xml:space="preserve">không </w:t>
      </w:r>
      <w:r>
        <w:rPr>
          <w:spacing w:val="-3"/>
        </w:rPr>
        <w:t xml:space="preserve">tán </w:t>
      </w:r>
      <w:r>
        <w:rPr>
          <w:spacing w:val="-9"/>
        </w:rPr>
        <w:t xml:space="preserve">thành, nhưng </w:t>
      </w:r>
      <w:r>
        <w:rPr>
          <w:spacing w:val="-8"/>
        </w:rPr>
        <w:t xml:space="preserve">họ </w:t>
      </w:r>
      <w:r>
        <w:t xml:space="preserve">đều bị cô lập, </w:t>
      </w:r>
      <w:r>
        <w:rPr>
          <w:spacing w:val="-9"/>
        </w:rPr>
        <w:t xml:space="preserve">không </w:t>
      </w:r>
      <w:r>
        <w:rPr>
          <w:spacing w:val="2"/>
        </w:rPr>
        <w:t xml:space="preserve">ra </w:t>
      </w:r>
      <w:r>
        <w:rPr>
          <w:spacing w:val="-8"/>
        </w:rPr>
        <w:t xml:space="preserve">mặt </w:t>
      </w:r>
      <w:r>
        <w:rPr>
          <w:spacing w:val="-6"/>
        </w:rPr>
        <w:t>chống</w:t>
      </w:r>
      <w:r>
        <w:rPr>
          <w:spacing w:val="-36"/>
        </w:rPr>
        <w:t xml:space="preserve"> </w:t>
      </w:r>
      <w:r>
        <w:t>đối.</w:t>
      </w:r>
    </w:p>
    <w:p w:rsidR="002A5536" w:rsidRDefault="002A5536">
      <w:pPr>
        <w:pStyle w:val="BodyText"/>
        <w:ind w:left="0"/>
        <w:rPr>
          <w:sz w:val="26"/>
        </w:rPr>
      </w:pPr>
    </w:p>
    <w:p w:rsidR="002A5536" w:rsidRDefault="00BE1DD8">
      <w:pPr>
        <w:pStyle w:val="BodyText"/>
        <w:spacing w:before="0"/>
        <w:ind w:right="102"/>
      </w:pPr>
      <w:r>
        <w:t xml:space="preserve">Bọn </w:t>
      </w:r>
      <w:r>
        <w:rPr>
          <w:spacing w:val="-3"/>
        </w:rPr>
        <w:t xml:space="preserve">tôi </w:t>
      </w:r>
      <w:r>
        <w:t xml:space="preserve">còn </w:t>
      </w:r>
      <w:r>
        <w:rPr>
          <w:spacing w:val="-5"/>
        </w:rPr>
        <w:t xml:space="preserve">chú </w:t>
      </w:r>
      <w:r>
        <w:t xml:space="preserve">ý, </w:t>
      </w:r>
      <w:r>
        <w:rPr>
          <w:spacing w:val="-8"/>
        </w:rPr>
        <w:t xml:space="preserve">tuy </w:t>
      </w:r>
      <w:r>
        <w:rPr>
          <w:spacing w:val="-9"/>
        </w:rPr>
        <w:t xml:space="preserve">không </w:t>
      </w:r>
      <w:r>
        <w:rPr>
          <w:spacing w:val="-5"/>
        </w:rPr>
        <w:t xml:space="preserve">nhiều lắm, </w:t>
      </w:r>
      <w:r>
        <w:t xml:space="preserve">đến việc vận </w:t>
      </w:r>
      <w:r>
        <w:rPr>
          <w:spacing w:val="-4"/>
        </w:rPr>
        <w:t xml:space="preserve">động </w:t>
      </w:r>
      <w:r>
        <w:t xml:space="preserve">lính </w:t>
      </w:r>
      <w:r>
        <w:rPr>
          <w:spacing w:val="-4"/>
        </w:rPr>
        <w:t xml:space="preserve">cảnh </w:t>
      </w:r>
      <w:r>
        <w:t xml:space="preserve">sát, </w:t>
      </w:r>
      <w:r>
        <w:rPr>
          <w:spacing w:val="-4"/>
        </w:rPr>
        <w:t xml:space="preserve">trong cảnh </w:t>
      </w:r>
      <w:r>
        <w:t xml:space="preserve">sát có lính cứu </w:t>
      </w:r>
      <w:r>
        <w:rPr>
          <w:spacing w:val="-5"/>
        </w:rPr>
        <w:t xml:space="preserve">hoả </w:t>
      </w:r>
      <w:r>
        <w:rPr>
          <w:spacing w:val="-3"/>
        </w:rPr>
        <w:t xml:space="preserve">(trong </w:t>
      </w:r>
      <w:r>
        <w:t xml:space="preserve">cứu </w:t>
      </w:r>
      <w:r>
        <w:rPr>
          <w:spacing w:val="-5"/>
        </w:rPr>
        <w:t xml:space="preserve">hoả </w:t>
      </w:r>
      <w:r>
        <w:t xml:space="preserve">có </w:t>
      </w:r>
      <w:r>
        <w:rPr>
          <w:spacing w:val="-5"/>
        </w:rPr>
        <w:t xml:space="preserve">anh </w:t>
      </w:r>
      <w:r>
        <w:t xml:space="preserve">Giỏi </w:t>
      </w:r>
      <w:r>
        <w:rPr>
          <w:spacing w:val="2"/>
        </w:rPr>
        <w:t xml:space="preserve">làm </w:t>
      </w:r>
      <w:r>
        <w:t xml:space="preserve">việc rất giỏi, </w:t>
      </w:r>
      <w:r>
        <w:rPr>
          <w:spacing w:val="-8"/>
        </w:rPr>
        <w:t xml:space="preserve">thu phục </w:t>
      </w:r>
      <w:r>
        <w:t xml:space="preserve">được đại đa số </w:t>
      </w:r>
      <w:r>
        <w:rPr>
          <w:spacing w:val="-5"/>
        </w:rPr>
        <w:t xml:space="preserve">anh </w:t>
      </w:r>
      <w:r>
        <w:rPr>
          <w:spacing w:val="-8"/>
        </w:rPr>
        <w:t xml:space="preserve">em, </w:t>
      </w:r>
      <w:r>
        <w:t xml:space="preserve">đưa </w:t>
      </w:r>
      <w:r>
        <w:rPr>
          <w:spacing w:val="-8"/>
        </w:rPr>
        <w:t xml:space="preserve">họ </w:t>
      </w:r>
      <w:r>
        <w:rPr>
          <w:spacing w:val="2"/>
        </w:rPr>
        <w:t xml:space="preserve">ra </w:t>
      </w:r>
      <w:r>
        <w:t xml:space="preserve">chiến đấu). Tôi </w:t>
      </w:r>
      <w:r>
        <w:rPr>
          <w:spacing w:val="-10"/>
        </w:rPr>
        <w:t xml:space="preserve">nhớ </w:t>
      </w:r>
      <w:r>
        <w:rPr>
          <w:spacing w:val="-5"/>
        </w:rPr>
        <w:t xml:space="preserve">rằng, </w:t>
      </w:r>
      <w:r>
        <w:t xml:space="preserve">sau 9 </w:t>
      </w:r>
      <w:r>
        <w:rPr>
          <w:spacing w:val="-8"/>
        </w:rPr>
        <w:t xml:space="preserve">tháng </w:t>
      </w:r>
      <w:r>
        <w:t xml:space="preserve">3, </w:t>
      </w:r>
      <w:r>
        <w:rPr>
          <w:spacing w:val="-6"/>
        </w:rPr>
        <w:t xml:space="preserve">Nhật </w:t>
      </w:r>
      <w:r>
        <w:t xml:space="preserve">giao </w:t>
      </w:r>
      <w:r>
        <w:rPr>
          <w:spacing w:val="-6"/>
        </w:rPr>
        <w:t xml:space="preserve">quyền </w:t>
      </w:r>
      <w:r>
        <w:rPr>
          <w:spacing w:val="-5"/>
        </w:rPr>
        <w:t xml:space="preserve">tổ </w:t>
      </w:r>
      <w:r>
        <w:rPr>
          <w:spacing w:val="-3"/>
        </w:rPr>
        <w:t xml:space="preserve">chức </w:t>
      </w:r>
      <w:r>
        <w:t xml:space="preserve">và </w:t>
      </w:r>
      <w:r>
        <w:rPr>
          <w:spacing w:val="-5"/>
        </w:rPr>
        <w:t xml:space="preserve">chỉ </w:t>
      </w:r>
      <w:r>
        <w:rPr>
          <w:spacing w:val="-10"/>
        </w:rPr>
        <w:t xml:space="preserve">huy </w:t>
      </w:r>
      <w:r>
        <w:rPr>
          <w:spacing w:val="-4"/>
        </w:rPr>
        <w:t xml:space="preserve">cảnh </w:t>
      </w:r>
      <w:r>
        <w:t xml:space="preserve">sát địa </w:t>
      </w:r>
      <w:r>
        <w:rPr>
          <w:spacing w:val="-4"/>
        </w:rPr>
        <w:t xml:space="preserve">phương </w:t>
      </w:r>
      <w:r>
        <w:rPr>
          <w:spacing w:val="-5"/>
        </w:rPr>
        <w:t xml:space="preserve">cho </w:t>
      </w:r>
      <w:r>
        <w:rPr>
          <w:spacing w:val="-8"/>
        </w:rPr>
        <w:t xml:space="preserve">một </w:t>
      </w:r>
      <w:r>
        <w:t xml:space="preserve">số </w:t>
      </w:r>
      <w:r>
        <w:rPr>
          <w:spacing w:val="-5"/>
        </w:rPr>
        <w:t xml:space="preserve">người </w:t>
      </w:r>
      <w:r>
        <w:rPr>
          <w:spacing w:val="-8"/>
        </w:rPr>
        <w:t xml:space="preserve">thuộc một </w:t>
      </w:r>
      <w:r>
        <w:rPr>
          <w:spacing w:val="-4"/>
        </w:rPr>
        <w:t xml:space="preserve">đảng </w:t>
      </w:r>
      <w:r>
        <w:rPr>
          <w:spacing w:val="-6"/>
        </w:rPr>
        <w:t xml:space="preserve">thân Nhật. </w:t>
      </w:r>
      <w:r>
        <w:rPr>
          <w:spacing w:val="-7"/>
        </w:rPr>
        <w:t xml:space="preserve">Những </w:t>
      </w:r>
      <w:r>
        <w:rPr>
          <w:spacing w:val="-5"/>
        </w:rPr>
        <w:t xml:space="preserve">người </w:t>
      </w:r>
      <w:r>
        <w:rPr>
          <w:spacing w:val="-11"/>
        </w:rPr>
        <w:t xml:space="preserve">này, </w:t>
      </w:r>
      <w:r>
        <w:rPr>
          <w:spacing w:val="3"/>
        </w:rPr>
        <w:t xml:space="preserve">lo </w:t>
      </w:r>
      <w:r>
        <w:rPr>
          <w:spacing w:val="-5"/>
        </w:rPr>
        <w:t xml:space="preserve">xa, </w:t>
      </w:r>
      <w:r>
        <w:rPr>
          <w:spacing w:val="-6"/>
        </w:rPr>
        <w:t xml:space="preserve">quyết </w:t>
      </w:r>
      <w:r>
        <w:rPr>
          <w:spacing w:val="-3"/>
        </w:rPr>
        <w:t xml:space="preserve">định </w:t>
      </w:r>
      <w:r>
        <w:rPr>
          <w:spacing w:val="-6"/>
        </w:rPr>
        <w:t xml:space="preserve">thải </w:t>
      </w:r>
      <w:r>
        <w:rPr>
          <w:spacing w:val="-5"/>
        </w:rPr>
        <w:t xml:space="preserve">hồi </w:t>
      </w:r>
      <w:r>
        <w:rPr>
          <w:spacing w:val="-8"/>
        </w:rPr>
        <w:t xml:space="preserve">một </w:t>
      </w:r>
      <w:r>
        <w:t xml:space="preserve">số </w:t>
      </w:r>
      <w:r>
        <w:rPr>
          <w:spacing w:val="-4"/>
        </w:rPr>
        <w:t xml:space="preserve">cảnh </w:t>
      </w:r>
      <w:r>
        <w:t xml:space="preserve">sát cũ </w:t>
      </w:r>
      <w:r>
        <w:rPr>
          <w:spacing w:val="-5"/>
        </w:rPr>
        <w:t xml:space="preserve">thời </w:t>
      </w:r>
      <w:r>
        <w:rPr>
          <w:spacing w:val="-4"/>
        </w:rPr>
        <w:t xml:space="preserve">Pháp </w:t>
      </w:r>
      <w:r>
        <w:t xml:space="preserve">và chiêu </w:t>
      </w:r>
      <w:r>
        <w:rPr>
          <w:spacing w:val="-12"/>
        </w:rPr>
        <w:t xml:space="preserve">mộ </w:t>
      </w:r>
      <w:r>
        <w:rPr>
          <w:spacing w:val="-8"/>
        </w:rPr>
        <w:t xml:space="preserve">một </w:t>
      </w:r>
      <w:r>
        <w:t xml:space="preserve">số </w:t>
      </w:r>
      <w:r>
        <w:rPr>
          <w:spacing w:val="-4"/>
        </w:rPr>
        <w:t xml:space="preserve">cảnh </w:t>
      </w:r>
      <w:r>
        <w:t xml:space="preserve">sát </w:t>
      </w:r>
      <w:r>
        <w:rPr>
          <w:spacing w:val="-6"/>
        </w:rPr>
        <w:t xml:space="preserve">mới </w:t>
      </w:r>
      <w:r>
        <w:rPr>
          <w:spacing w:val="-4"/>
        </w:rPr>
        <w:t xml:space="preserve">trong </w:t>
      </w:r>
      <w:r>
        <w:rPr>
          <w:spacing w:val="-8"/>
        </w:rPr>
        <w:t xml:space="preserve">thanh </w:t>
      </w:r>
      <w:r>
        <w:t xml:space="preserve">niên có </w:t>
      </w:r>
      <w:r>
        <w:rPr>
          <w:spacing w:val="-4"/>
        </w:rPr>
        <w:t xml:space="preserve">chút </w:t>
      </w:r>
      <w:r>
        <w:rPr>
          <w:spacing w:val="-5"/>
        </w:rPr>
        <w:t xml:space="preserve">học thức. </w:t>
      </w:r>
      <w:r>
        <w:rPr>
          <w:spacing w:val="-4"/>
        </w:rPr>
        <w:t xml:space="preserve">Họ </w:t>
      </w:r>
      <w:r>
        <w:rPr>
          <w:spacing w:val="-12"/>
        </w:rPr>
        <w:t xml:space="preserve">mở </w:t>
      </w:r>
      <w:r>
        <w:rPr>
          <w:spacing w:val="4"/>
        </w:rPr>
        <w:t xml:space="preserve">lớp </w:t>
      </w:r>
      <w:r>
        <w:rPr>
          <w:spacing w:val="-8"/>
        </w:rPr>
        <w:t xml:space="preserve">huấn </w:t>
      </w:r>
      <w:r>
        <w:rPr>
          <w:spacing w:val="-5"/>
        </w:rPr>
        <w:t xml:space="preserve">luyện chính </w:t>
      </w:r>
      <w:r>
        <w:t xml:space="preserve">trị </w:t>
      </w:r>
      <w:r>
        <w:rPr>
          <w:spacing w:val="-5"/>
        </w:rPr>
        <w:t xml:space="preserve">cho </w:t>
      </w:r>
      <w:r>
        <w:rPr>
          <w:spacing w:val="-4"/>
        </w:rPr>
        <w:t xml:space="preserve">cảnh </w:t>
      </w:r>
      <w:r>
        <w:t xml:space="preserve">sát </w:t>
      </w:r>
      <w:r>
        <w:rPr>
          <w:spacing w:val="-6"/>
        </w:rPr>
        <w:t xml:space="preserve">mới </w:t>
      </w:r>
      <w:r>
        <w:t xml:space="preserve">và </w:t>
      </w:r>
      <w:r>
        <w:rPr>
          <w:spacing w:val="-5"/>
        </w:rPr>
        <w:t xml:space="preserve">cũ. </w:t>
      </w:r>
      <w:r>
        <w:rPr>
          <w:spacing w:val="-6"/>
        </w:rPr>
        <w:t xml:space="preserve">Trong </w:t>
      </w:r>
      <w:r>
        <w:t xml:space="preserve">việc </w:t>
      </w:r>
      <w:r>
        <w:rPr>
          <w:spacing w:val="-8"/>
        </w:rPr>
        <w:t xml:space="preserve">huấn </w:t>
      </w:r>
      <w:r>
        <w:rPr>
          <w:spacing w:val="-5"/>
        </w:rPr>
        <w:t xml:space="preserve">luyện </w:t>
      </w:r>
      <w:r>
        <w:rPr>
          <w:spacing w:val="-11"/>
        </w:rPr>
        <w:t xml:space="preserve">này, </w:t>
      </w:r>
      <w:r>
        <w:rPr>
          <w:spacing w:val="-8"/>
        </w:rPr>
        <w:t xml:space="preserve">họ </w:t>
      </w:r>
      <w:r>
        <w:rPr>
          <w:spacing w:val="2"/>
        </w:rPr>
        <w:t xml:space="preserve">lại </w:t>
      </w:r>
      <w:r>
        <w:rPr>
          <w:spacing w:val="-10"/>
        </w:rPr>
        <w:t xml:space="preserve">nhờ </w:t>
      </w:r>
      <w:r>
        <w:rPr>
          <w:spacing w:val="-5"/>
        </w:rPr>
        <w:t xml:space="preserve">anh </w:t>
      </w:r>
      <w:r>
        <w:t xml:space="preserve">em sinh viên </w:t>
      </w:r>
      <w:r>
        <w:rPr>
          <w:spacing w:val="-4"/>
        </w:rPr>
        <w:t xml:space="preserve">“xếp </w:t>
      </w:r>
      <w:r>
        <w:t xml:space="preserve">bút </w:t>
      </w:r>
      <w:r>
        <w:rPr>
          <w:spacing w:val="-8"/>
        </w:rPr>
        <w:t xml:space="preserve">nghiên” </w:t>
      </w:r>
      <w:r>
        <w:t xml:space="preserve">đã </w:t>
      </w:r>
      <w:r>
        <w:rPr>
          <w:spacing w:val="-5"/>
        </w:rPr>
        <w:t xml:space="preserve">hay </w:t>
      </w:r>
      <w:r>
        <w:rPr>
          <w:spacing w:val="-4"/>
        </w:rPr>
        <w:t xml:space="preserve">đang </w:t>
      </w:r>
      <w:r>
        <w:rPr>
          <w:spacing w:val="-6"/>
        </w:rPr>
        <w:t xml:space="preserve">theo </w:t>
      </w:r>
      <w:r>
        <w:rPr>
          <w:spacing w:val="4"/>
        </w:rPr>
        <w:t xml:space="preserve">lớp </w:t>
      </w:r>
      <w:r>
        <w:rPr>
          <w:spacing w:val="-8"/>
        </w:rPr>
        <w:t xml:space="preserve">huấn </w:t>
      </w:r>
      <w:r>
        <w:rPr>
          <w:spacing w:val="-5"/>
        </w:rPr>
        <w:t xml:space="preserve">luyện </w:t>
      </w:r>
      <w:r>
        <w:t xml:space="preserve">“các vấn đề cách </w:t>
      </w:r>
      <w:r>
        <w:rPr>
          <w:spacing w:val="-10"/>
        </w:rPr>
        <w:t xml:space="preserve">mạng </w:t>
      </w:r>
      <w:r>
        <w:rPr>
          <w:spacing w:val="-6"/>
        </w:rPr>
        <w:t xml:space="preserve">Đông </w:t>
      </w:r>
      <w:r>
        <w:rPr>
          <w:spacing w:val="-5"/>
        </w:rPr>
        <w:t xml:space="preserve">Dương” của </w:t>
      </w:r>
      <w:r>
        <w:t xml:space="preserve">tôi. </w:t>
      </w:r>
      <w:r>
        <w:rPr>
          <w:spacing w:val="-7"/>
        </w:rPr>
        <w:t xml:space="preserve">Vấn </w:t>
      </w:r>
      <w:r>
        <w:t xml:space="preserve">đề được đặt </w:t>
      </w:r>
      <w:r>
        <w:rPr>
          <w:spacing w:val="2"/>
        </w:rPr>
        <w:t xml:space="preserve">ra </w:t>
      </w:r>
      <w:r>
        <w:rPr>
          <w:spacing w:val="3"/>
        </w:rPr>
        <w:t xml:space="preserve">là </w:t>
      </w:r>
      <w:r>
        <w:t xml:space="preserve">có </w:t>
      </w:r>
      <w:r>
        <w:rPr>
          <w:spacing w:val="-5"/>
        </w:rPr>
        <w:t xml:space="preserve">nên </w:t>
      </w:r>
      <w:r>
        <w:rPr>
          <w:spacing w:val="-8"/>
        </w:rPr>
        <w:t xml:space="preserve">nhảy </w:t>
      </w:r>
      <w:r>
        <w:t xml:space="preserve">vào đây </w:t>
      </w:r>
      <w:r>
        <w:rPr>
          <w:spacing w:val="-10"/>
        </w:rPr>
        <w:t xml:space="preserve">không? </w:t>
      </w:r>
      <w:r>
        <w:t xml:space="preserve">Tôi </w:t>
      </w:r>
      <w:r>
        <w:rPr>
          <w:spacing w:val="-5"/>
        </w:rPr>
        <w:t xml:space="preserve">cho </w:t>
      </w:r>
      <w:r>
        <w:rPr>
          <w:spacing w:val="3"/>
        </w:rPr>
        <w:t xml:space="preserve">là </w:t>
      </w:r>
      <w:r>
        <w:rPr>
          <w:spacing w:val="-8"/>
        </w:rPr>
        <w:t xml:space="preserve">nên, </w:t>
      </w:r>
      <w:r>
        <w:rPr>
          <w:spacing w:val="3"/>
        </w:rPr>
        <w:t xml:space="preserve">là </w:t>
      </w:r>
      <w:r>
        <w:rPr>
          <w:spacing w:val="-4"/>
        </w:rPr>
        <w:t xml:space="preserve">cần, </w:t>
      </w:r>
      <w:r>
        <w:rPr>
          <w:spacing w:val="3"/>
        </w:rPr>
        <w:t xml:space="preserve">là </w:t>
      </w:r>
      <w:r>
        <w:rPr>
          <w:spacing w:val="-8"/>
        </w:rPr>
        <w:t xml:space="preserve">một </w:t>
      </w:r>
      <w:r>
        <w:t xml:space="preserve">dịp hiếm có. </w:t>
      </w:r>
      <w:r>
        <w:rPr>
          <w:spacing w:val="-3"/>
        </w:rPr>
        <w:t xml:space="preserve">Người </w:t>
      </w:r>
      <w:r>
        <w:rPr>
          <w:spacing w:val="-5"/>
        </w:rPr>
        <w:t xml:space="preserve">ta </w:t>
      </w:r>
      <w:r>
        <w:t xml:space="preserve">đưa </w:t>
      </w:r>
      <w:r>
        <w:rPr>
          <w:spacing w:val="-8"/>
        </w:rPr>
        <w:t xml:space="preserve">thanh </w:t>
      </w:r>
      <w:r>
        <w:t xml:space="preserve">niên tới </w:t>
      </w:r>
      <w:r>
        <w:rPr>
          <w:spacing w:val="-5"/>
        </w:rPr>
        <w:t xml:space="preserve">cho </w:t>
      </w:r>
      <w:r>
        <w:rPr>
          <w:spacing w:val="-9"/>
        </w:rPr>
        <w:t xml:space="preserve">mình </w:t>
      </w:r>
      <w:r>
        <w:rPr>
          <w:spacing w:val="-8"/>
        </w:rPr>
        <w:t xml:space="preserve">tuyên </w:t>
      </w:r>
      <w:r>
        <w:rPr>
          <w:spacing w:val="-6"/>
        </w:rPr>
        <w:t xml:space="preserve">truyền </w:t>
      </w:r>
      <w:r>
        <w:rPr>
          <w:spacing w:val="-12"/>
        </w:rPr>
        <w:t xml:space="preserve">mà </w:t>
      </w:r>
      <w:r>
        <w:rPr>
          <w:spacing w:val="-9"/>
        </w:rPr>
        <w:t xml:space="preserve">mình </w:t>
      </w:r>
      <w:r>
        <w:rPr>
          <w:spacing w:val="-5"/>
        </w:rPr>
        <w:t xml:space="preserve">từ </w:t>
      </w:r>
      <w:r>
        <w:rPr>
          <w:spacing w:val="-4"/>
        </w:rPr>
        <w:t xml:space="preserve">chối </w:t>
      </w:r>
      <w:r>
        <w:rPr>
          <w:spacing w:val="3"/>
        </w:rPr>
        <w:t xml:space="preserve">là </w:t>
      </w:r>
      <w:r>
        <w:t xml:space="preserve">vô lý. Sao </w:t>
      </w:r>
      <w:r>
        <w:rPr>
          <w:spacing w:val="-9"/>
        </w:rPr>
        <w:t xml:space="preserve">không </w:t>
      </w:r>
      <w:r>
        <w:t xml:space="preserve">có </w:t>
      </w:r>
      <w:r>
        <w:rPr>
          <w:spacing w:val="-8"/>
        </w:rPr>
        <w:t xml:space="preserve">thể </w:t>
      </w:r>
      <w:r>
        <w:t xml:space="preserve">cảm </w:t>
      </w:r>
      <w:r>
        <w:rPr>
          <w:spacing w:val="-5"/>
        </w:rPr>
        <w:t xml:space="preserve">hoá </w:t>
      </w:r>
      <w:r>
        <w:rPr>
          <w:spacing w:val="3"/>
        </w:rPr>
        <w:t xml:space="preserve">ít </w:t>
      </w:r>
      <w:r>
        <w:rPr>
          <w:spacing w:val="-8"/>
        </w:rPr>
        <w:t xml:space="preserve">nhất </w:t>
      </w:r>
      <w:r>
        <w:rPr>
          <w:spacing w:val="3"/>
        </w:rPr>
        <w:t xml:space="preserve">là </w:t>
      </w:r>
      <w:r>
        <w:rPr>
          <w:spacing w:val="-8"/>
        </w:rPr>
        <w:t xml:space="preserve">một </w:t>
      </w:r>
      <w:r>
        <w:rPr>
          <w:spacing w:val="-6"/>
        </w:rPr>
        <w:t xml:space="preserve">phần, </w:t>
      </w:r>
      <w:r>
        <w:t xml:space="preserve">số </w:t>
      </w:r>
      <w:r>
        <w:rPr>
          <w:spacing w:val="-8"/>
        </w:rPr>
        <w:t xml:space="preserve">thanh </w:t>
      </w:r>
      <w:r>
        <w:t xml:space="preserve">niên sắp </w:t>
      </w:r>
      <w:r>
        <w:rPr>
          <w:spacing w:val="2"/>
        </w:rPr>
        <w:t xml:space="preserve">làm </w:t>
      </w:r>
      <w:r>
        <w:rPr>
          <w:spacing w:val="-12"/>
        </w:rPr>
        <w:t xml:space="preserve">nghề </w:t>
      </w:r>
      <w:r>
        <w:rPr>
          <w:spacing w:val="-4"/>
        </w:rPr>
        <w:t xml:space="preserve">cảnh </w:t>
      </w:r>
      <w:r>
        <w:t xml:space="preserve">sát, </w:t>
      </w:r>
      <w:r>
        <w:rPr>
          <w:spacing w:val="-8"/>
        </w:rPr>
        <w:t xml:space="preserve">một </w:t>
      </w:r>
      <w:r>
        <w:t xml:space="preserve">cái </w:t>
      </w:r>
      <w:r>
        <w:rPr>
          <w:spacing w:val="-12"/>
        </w:rPr>
        <w:t xml:space="preserve">nghề </w:t>
      </w:r>
      <w:r>
        <w:rPr>
          <w:spacing w:val="-8"/>
        </w:rPr>
        <w:t xml:space="preserve">đụng </w:t>
      </w:r>
      <w:r>
        <w:rPr>
          <w:spacing w:val="-4"/>
        </w:rPr>
        <w:t xml:space="preserve">chạm </w:t>
      </w:r>
      <w:r>
        <w:t xml:space="preserve">với các </w:t>
      </w:r>
      <w:r>
        <w:rPr>
          <w:spacing w:val="-4"/>
        </w:rPr>
        <w:t xml:space="preserve">cuộc </w:t>
      </w:r>
      <w:r>
        <w:t xml:space="preserve">đấu </w:t>
      </w:r>
      <w:r>
        <w:rPr>
          <w:spacing w:val="-4"/>
        </w:rPr>
        <w:t xml:space="preserve">tranh </w:t>
      </w:r>
      <w:r>
        <w:rPr>
          <w:spacing w:val="-5"/>
        </w:rPr>
        <w:t xml:space="preserve">của </w:t>
      </w:r>
      <w:r>
        <w:rPr>
          <w:spacing w:val="-4"/>
        </w:rPr>
        <w:t xml:space="preserve">quần </w:t>
      </w:r>
      <w:r>
        <w:rPr>
          <w:spacing w:val="-8"/>
        </w:rPr>
        <w:t xml:space="preserve">chúng. </w:t>
      </w:r>
      <w:r>
        <w:rPr>
          <w:spacing w:val="-7"/>
        </w:rPr>
        <w:t xml:space="preserve">Tụi </w:t>
      </w:r>
      <w:r>
        <w:t xml:space="preserve">cầm </w:t>
      </w:r>
      <w:r>
        <w:rPr>
          <w:spacing w:val="-6"/>
        </w:rPr>
        <w:t xml:space="preserve">quyền </w:t>
      </w:r>
      <w:r>
        <w:t xml:space="preserve">đế </w:t>
      </w:r>
      <w:r>
        <w:rPr>
          <w:spacing w:val="-4"/>
        </w:rPr>
        <w:t xml:space="preserve">quốc </w:t>
      </w:r>
      <w:r>
        <w:rPr>
          <w:spacing w:val="-5"/>
        </w:rPr>
        <w:t xml:space="preserve">hay </w:t>
      </w:r>
      <w:r>
        <w:t xml:space="preserve">bù </w:t>
      </w:r>
      <w:r>
        <w:rPr>
          <w:spacing w:val="-6"/>
        </w:rPr>
        <w:t xml:space="preserve">nhìn </w:t>
      </w:r>
      <w:r>
        <w:rPr>
          <w:spacing w:val="-8"/>
        </w:rPr>
        <w:t xml:space="preserve">thì </w:t>
      </w:r>
      <w:r>
        <w:rPr>
          <w:spacing w:val="-10"/>
        </w:rPr>
        <w:t xml:space="preserve">muốn </w:t>
      </w:r>
      <w:r>
        <w:rPr>
          <w:spacing w:val="-5"/>
        </w:rPr>
        <w:t xml:space="preserve">cho </w:t>
      </w:r>
      <w:r>
        <w:rPr>
          <w:spacing w:val="-4"/>
        </w:rPr>
        <w:t xml:space="preserve">cảnh </w:t>
      </w:r>
      <w:r>
        <w:t xml:space="preserve">sát </w:t>
      </w:r>
      <w:r>
        <w:rPr>
          <w:spacing w:val="-6"/>
        </w:rPr>
        <w:t xml:space="preserve">chống </w:t>
      </w:r>
      <w:r>
        <w:rPr>
          <w:spacing w:val="2"/>
        </w:rPr>
        <w:t xml:space="preserve">lại </w:t>
      </w:r>
      <w:r>
        <w:rPr>
          <w:spacing w:val="-8"/>
        </w:rPr>
        <w:t xml:space="preserve">nhân </w:t>
      </w:r>
      <w:r>
        <w:rPr>
          <w:spacing w:val="-4"/>
        </w:rPr>
        <w:t xml:space="preserve">dân. </w:t>
      </w:r>
      <w:r>
        <w:rPr>
          <w:spacing w:val="-17"/>
        </w:rPr>
        <w:t xml:space="preserve">Ta </w:t>
      </w:r>
      <w:r>
        <w:rPr>
          <w:spacing w:val="-8"/>
        </w:rPr>
        <w:t xml:space="preserve">thì </w:t>
      </w:r>
      <w:r>
        <w:rPr>
          <w:spacing w:val="-10"/>
        </w:rPr>
        <w:t xml:space="preserve">muốn </w:t>
      </w:r>
      <w:r>
        <w:rPr>
          <w:spacing w:val="-5"/>
        </w:rPr>
        <w:t xml:space="preserve">cho </w:t>
      </w:r>
      <w:r>
        <w:rPr>
          <w:spacing w:val="-4"/>
        </w:rPr>
        <w:t xml:space="preserve">cảnh </w:t>
      </w:r>
      <w:r>
        <w:t xml:space="preserve">sát </w:t>
      </w:r>
      <w:r>
        <w:rPr>
          <w:spacing w:val="-4"/>
        </w:rPr>
        <w:t xml:space="preserve">đồng </w:t>
      </w:r>
      <w:r>
        <w:rPr>
          <w:spacing w:val="-5"/>
        </w:rPr>
        <w:t xml:space="preserve">tình </w:t>
      </w:r>
      <w:r>
        <w:t xml:space="preserve">với </w:t>
      </w:r>
      <w:r>
        <w:rPr>
          <w:spacing w:val="-8"/>
        </w:rPr>
        <w:t xml:space="preserve">nhân </w:t>
      </w:r>
      <w:r>
        <w:rPr>
          <w:spacing w:val="-4"/>
        </w:rPr>
        <w:t xml:space="preserve">dân. </w:t>
      </w:r>
      <w:r>
        <w:rPr>
          <w:spacing w:val="-7"/>
        </w:rPr>
        <w:t xml:space="preserve">Vậy </w:t>
      </w:r>
      <w:r>
        <w:t xml:space="preserve">cứ </w:t>
      </w:r>
      <w:r>
        <w:rPr>
          <w:spacing w:val="-8"/>
        </w:rPr>
        <w:t xml:space="preserve">nhận </w:t>
      </w:r>
      <w:r>
        <w:t xml:space="preserve">cái việc </w:t>
      </w:r>
      <w:r>
        <w:rPr>
          <w:spacing w:val="-8"/>
        </w:rPr>
        <w:t xml:space="preserve">huấn </w:t>
      </w:r>
      <w:r>
        <w:rPr>
          <w:spacing w:val="-5"/>
        </w:rPr>
        <w:t xml:space="preserve">luyện chính </w:t>
      </w:r>
      <w:r>
        <w:t xml:space="preserve">trị </w:t>
      </w:r>
      <w:r>
        <w:rPr>
          <w:spacing w:val="-5"/>
        </w:rPr>
        <w:t xml:space="preserve">cho </w:t>
      </w:r>
      <w:r>
        <w:rPr>
          <w:spacing w:val="-4"/>
        </w:rPr>
        <w:t xml:space="preserve">cảnh </w:t>
      </w:r>
      <w:r>
        <w:t xml:space="preserve">sát </w:t>
      </w:r>
      <w:r>
        <w:rPr>
          <w:spacing w:val="-6"/>
        </w:rPr>
        <w:t xml:space="preserve">mới </w:t>
      </w:r>
      <w:r>
        <w:rPr>
          <w:spacing w:val="3"/>
        </w:rPr>
        <w:t xml:space="preserve">là </w:t>
      </w:r>
      <w:r>
        <w:t xml:space="preserve">phải, </w:t>
      </w:r>
      <w:r>
        <w:rPr>
          <w:spacing w:val="-9"/>
        </w:rPr>
        <w:t xml:space="preserve">huống </w:t>
      </w:r>
      <w:r>
        <w:rPr>
          <w:spacing w:val="-5"/>
        </w:rPr>
        <w:t xml:space="preserve">chi </w:t>
      </w:r>
      <w:r>
        <w:rPr>
          <w:spacing w:val="-4"/>
        </w:rPr>
        <w:t xml:space="preserve">chương </w:t>
      </w:r>
      <w:r>
        <w:rPr>
          <w:spacing w:val="-3"/>
        </w:rPr>
        <w:t xml:space="preserve">trình </w:t>
      </w:r>
      <w:r>
        <w:rPr>
          <w:spacing w:val="-8"/>
        </w:rPr>
        <w:t xml:space="preserve">huấn </w:t>
      </w:r>
      <w:r>
        <w:rPr>
          <w:spacing w:val="-5"/>
        </w:rPr>
        <w:t xml:space="preserve">luyện </w:t>
      </w:r>
      <w:r>
        <w:t xml:space="preserve">do </w:t>
      </w:r>
      <w:r>
        <w:rPr>
          <w:spacing w:val="-8"/>
        </w:rPr>
        <w:t xml:space="preserve">huấn </w:t>
      </w:r>
      <w:r>
        <w:rPr>
          <w:spacing w:val="-5"/>
        </w:rPr>
        <w:t xml:space="preserve">luyện </w:t>
      </w:r>
      <w:r>
        <w:t xml:space="preserve">viên – </w:t>
      </w:r>
      <w:r>
        <w:rPr>
          <w:spacing w:val="-3"/>
        </w:rPr>
        <w:t xml:space="preserve">tức </w:t>
      </w:r>
      <w:r>
        <w:rPr>
          <w:spacing w:val="3"/>
        </w:rPr>
        <w:t xml:space="preserve">là </w:t>
      </w:r>
      <w:r>
        <w:rPr>
          <w:spacing w:val="-5"/>
        </w:rPr>
        <w:t xml:space="preserve">người của ta </w:t>
      </w:r>
      <w:r>
        <w:t xml:space="preserve">– </w:t>
      </w:r>
      <w:r>
        <w:rPr>
          <w:spacing w:val="-6"/>
        </w:rPr>
        <w:t xml:space="preserve">quyết </w:t>
      </w:r>
      <w:r>
        <w:rPr>
          <w:spacing w:val="-3"/>
        </w:rPr>
        <w:t xml:space="preserve">định </w:t>
      </w:r>
      <w:r>
        <w:rPr>
          <w:spacing w:val="-5"/>
        </w:rPr>
        <w:t xml:space="preserve">chứ </w:t>
      </w:r>
      <w:r>
        <w:rPr>
          <w:spacing w:val="-9"/>
        </w:rPr>
        <w:t xml:space="preserve">không </w:t>
      </w:r>
      <w:r>
        <w:rPr>
          <w:spacing w:val="-4"/>
        </w:rPr>
        <w:t xml:space="preserve">phải </w:t>
      </w:r>
      <w:r>
        <w:t xml:space="preserve">để </w:t>
      </w:r>
      <w:r>
        <w:rPr>
          <w:spacing w:val="-8"/>
        </w:rPr>
        <w:t xml:space="preserve">thằng </w:t>
      </w:r>
      <w:r>
        <w:rPr>
          <w:spacing w:val="-6"/>
        </w:rPr>
        <w:t xml:space="preserve">Nhật quyết </w:t>
      </w:r>
      <w:r>
        <w:rPr>
          <w:spacing w:val="-5"/>
        </w:rPr>
        <w:t xml:space="preserve">định. Thật </w:t>
      </w:r>
      <w:r>
        <w:rPr>
          <w:spacing w:val="2"/>
        </w:rPr>
        <w:t xml:space="preserve">ra </w:t>
      </w:r>
      <w:r>
        <w:rPr>
          <w:spacing w:val="-8"/>
        </w:rPr>
        <w:t xml:space="preserve">thì thằng </w:t>
      </w:r>
      <w:r>
        <w:rPr>
          <w:spacing w:val="-6"/>
        </w:rPr>
        <w:t xml:space="preserve">Nhật </w:t>
      </w:r>
      <w:r>
        <w:rPr>
          <w:spacing w:val="-9"/>
        </w:rPr>
        <w:t xml:space="preserve">không </w:t>
      </w:r>
      <w:r>
        <w:rPr>
          <w:spacing w:val="-5"/>
        </w:rPr>
        <w:t xml:space="preserve">chú </w:t>
      </w:r>
      <w:r>
        <w:t xml:space="preserve">ý </w:t>
      </w:r>
      <w:r>
        <w:rPr>
          <w:spacing w:val="2"/>
        </w:rPr>
        <w:t xml:space="preserve">lắm </w:t>
      </w:r>
      <w:r>
        <w:t xml:space="preserve">vì </w:t>
      </w:r>
      <w:r>
        <w:rPr>
          <w:spacing w:val="-8"/>
        </w:rPr>
        <w:t xml:space="preserve">nó </w:t>
      </w:r>
      <w:r>
        <w:t xml:space="preserve">đã có sở </w:t>
      </w:r>
      <w:r>
        <w:rPr>
          <w:spacing w:val="-4"/>
        </w:rPr>
        <w:t xml:space="preserve">Kempeitai </w:t>
      </w:r>
      <w:r>
        <w:rPr>
          <w:spacing w:val="-10"/>
        </w:rPr>
        <w:t xml:space="preserve">mạnh </w:t>
      </w:r>
      <w:r>
        <w:rPr>
          <w:spacing w:val="-5"/>
        </w:rPr>
        <w:t xml:space="preserve">của </w:t>
      </w:r>
      <w:r>
        <w:rPr>
          <w:spacing w:val="-8"/>
        </w:rPr>
        <w:t xml:space="preserve">nó </w:t>
      </w:r>
      <w:r>
        <w:rPr>
          <w:spacing w:val="2"/>
        </w:rPr>
        <w:t>rồi.</w:t>
      </w:r>
    </w:p>
    <w:p w:rsidR="002A5536" w:rsidRDefault="00BE1DD8">
      <w:pPr>
        <w:pStyle w:val="BodyText"/>
      </w:pPr>
      <w:r>
        <w:t xml:space="preserve">Tôi </w:t>
      </w:r>
      <w:r>
        <w:rPr>
          <w:spacing w:val="-4"/>
        </w:rPr>
        <w:t xml:space="preserve">đồng </w:t>
      </w:r>
      <w:r>
        <w:t xml:space="preserve">ý </w:t>
      </w:r>
      <w:r>
        <w:rPr>
          <w:spacing w:val="-5"/>
        </w:rPr>
        <w:t xml:space="preserve">cho </w:t>
      </w:r>
      <w:r>
        <w:rPr>
          <w:spacing w:val="-11"/>
        </w:rPr>
        <w:t xml:space="preserve">Huỳnh </w:t>
      </w:r>
      <w:r>
        <w:rPr>
          <w:spacing w:val="-7"/>
        </w:rPr>
        <w:t xml:space="preserve">Văn </w:t>
      </w:r>
      <w:r>
        <w:rPr>
          <w:spacing w:val="-6"/>
        </w:rPr>
        <w:t xml:space="preserve">Tiểng </w:t>
      </w:r>
      <w:r>
        <w:t xml:space="preserve">và </w:t>
      </w:r>
      <w:r>
        <w:rPr>
          <w:spacing w:val="-8"/>
        </w:rPr>
        <w:t xml:space="preserve">mấy </w:t>
      </w:r>
      <w:r>
        <w:rPr>
          <w:spacing w:val="-5"/>
        </w:rPr>
        <w:t xml:space="preserve">chú nữa </w:t>
      </w:r>
      <w:r>
        <w:t xml:space="preserve">đi dạy </w:t>
      </w:r>
      <w:r>
        <w:rPr>
          <w:spacing w:val="-5"/>
        </w:rPr>
        <w:t xml:space="preserve">chính </w:t>
      </w:r>
      <w:r>
        <w:t xml:space="preserve">trị và văn </w:t>
      </w:r>
      <w:r>
        <w:rPr>
          <w:spacing w:val="-5"/>
        </w:rPr>
        <w:t xml:space="preserve">hoá cho </w:t>
      </w:r>
      <w:r>
        <w:rPr>
          <w:spacing w:val="4"/>
        </w:rPr>
        <w:t xml:space="preserve">lớp </w:t>
      </w:r>
      <w:r>
        <w:rPr>
          <w:spacing w:val="-5"/>
        </w:rPr>
        <w:t xml:space="preserve">học </w:t>
      </w:r>
      <w:r>
        <w:rPr>
          <w:spacing w:val="-4"/>
        </w:rPr>
        <w:t xml:space="preserve">cảnh </w:t>
      </w:r>
      <w:r>
        <w:t>sát</w:t>
      </w:r>
      <w:r>
        <w:rPr>
          <w:spacing w:val="-54"/>
        </w:rPr>
        <w:t xml:space="preserve"> </w:t>
      </w:r>
      <w:r>
        <w:t xml:space="preserve">Sài </w:t>
      </w:r>
      <w:r>
        <w:rPr>
          <w:spacing w:val="-6"/>
        </w:rPr>
        <w:t xml:space="preserve">Gòn. </w:t>
      </w:r>
      <w:r>
        <w:rPr>
          <w:spacing w:val="-5"/>
        </w:rPr>
        <w:t xml:space="preserve">Lớp này </w:t>
      </w:r>
      <w:r>
        <w:rPr>
          <w:spacing w:val="-4"/>
        </w:rPr>
        <w:t xml:space="preserve">đông </w:t>
      </w:r>
      <w:r>
        <w:rPr>
          <w:spacing w:val="-5"/>
        </w:rPr>
        <w:t xml:space="preserve">người </w:t>
      </w:r>
      <w:r>
        <w:rPr>
          <w:spacing w:val="-4"/>
        </w:rPr>
        <w:t xml:space="preserve">học. </w:t>
      </w:r>
      <w:r>
        <w:rPr>
          <w:spacing w:val="-11"/>
        </w:rPr>
        <w:t xml:space="preserve">Và </w:t>
      </w:r>
      <w:r>
        <w:rPr>
          <w:spacing w:val="-10"/>
        </w:rPr>
        <w:t xml:space="preserve">như </w:t>
      </w:r>
      <w:r>
        <w:t xml:space="preserve">dự </w:t>
      </w:r>
      <w:r>
        <w:rPr>
          <w:spacing w:val="-3"/>
        </w:rPr>
        <w:t xml:space="preserve">đoán, </w:t>
      </w:r>
      <w:r>
        <w:t xml:space="preserve">số </w:t>
      </w:r>
      <w:r>
        <w:rPr>
          <w:spacing w:val="-4"/>
        </w:rPr>
        <w:t xml:space="preserve">đông </w:t>
      </w:r>
      <w:r>
        <w:rPr>
          <w:spacing w:val="-8"/>
        </w:rPr>
        <w:t xml:space="preserve">họ </w:t>
      </w:r>
      <w:r>
        <w:t xml:space="preserve">sẽ </w:t>
      </w:r>
      <w:r>
        <w:rPr>
          <w:spacing w:val="-10"/>
        </w:rPr>
        <w:t xml:space="preserve">ngả </w:t>
      </w:r>
      <w:r>
        <w:t xml:space="preserve">về cách </w:t>
      </w:r>
      <w:r>
        <w:rPr>
          <w:spacing w:val="-11"/>
        </w:rPr>
        <w:t xml:space="preserve">mạng; </w:t>
      </w:r>
      <w:r>
        <w:rPr>
          <w:spacing w:val="-10"/>
        </w:rPr>
        <w:t xml:space="preserve">ngả </w:t>
      </w:r>
      <w:r>
        <w:t xml:space="preserve">về cách </w:t>
      </w:r>
      <w:r>
        <w:rPr>
          <w:spacing w:val="-10"/>
        </w:rPr>
        <w:t xml:space="preserve">mạng mạnh </w:t>
      </w:r>
      <w:r>
        <w:rPr>
          <w:spacing w:val="-8"/>
        </w:rPr>
        <w:t xml:space="preserve">nhất </w:t>
      </w:r>
      <w:r>
        <w:rPr>
          <w:spacing w:val="3"/>
        </w:rPr>
        <w:t xml:space="preserve">là </w:t>
      </w:r>
      <w:r>
        <w:rPr>
          <w:spacing w:val="-5"/>
        </w:rPr>
        <w:t xml:space="preserve">phe </w:t>
      </w:r>
      <w:r>
        <w:t xml:space="preserve">cứu </w:t>
      </w:r>
      <w:r>
        <w:rPr>
          <w:spacing w:val="-4"/>
        </w:rPr>
        <w:t xml:space="preserve">hoả; cảnh </w:t>
      </w:r>
      <w:r>
        <w:t xml:space="preserve">sát cứu </w:t>
      </w:r>
      <w:r>
        <w:rPr>
          <w:spacing w:val="-5"/>
        </w:rPr>
        <w:t xml:space="preserve">hoả </w:t>
      </w:r>
      <w:r>
        <w:t xml:space="preserve">Sài </w:t>
      </w:r>
      <w:r>
        <w:rPr>
          <w:spacing w:val="-3"/>
        </w:rPr>
        <w:t xml:space="preserve">Gòn </w:t>
      </w:r>
      <w:r>
        <w:t xml:space="preserve">sẽ </w:t>
      </w:r>
      <w:r>
        <w:rPr>
          <w:spacing w:val="3"/>
        </w:rPr>
        <w:t xml:space="preserve">là </w:t>
      </w:r>
      <w:r>
        <w:rPr>
          <w:spacing w:val="-8"/>
        </w:rPr>
        <w:t xml:space="preserve">một </w:t>
      </w:r>
      <w:r>
        <w:t xml:space="preserve">đơn vị chiến đấu can </w:t>
      </w:r>
      <w:r>
        <w:rPr>
          <w:spacing w:val="-6"/>
        </w:rPr>
        <w:t>đảm.</w:t>
      </w:r>
    </w:p>
    <w:p w:rsidR="002A5536" w:rsidRDefault="002A5536">
      <w:pPr>
        <w:pStyle w:val="BodyText"/>
        <w:ind w:left="0"/>
        <w:rPr>
          <w:sz w:val="26"/>
        </w:rPr>
      </w:pPr>
    </w:p>
    <w:p w:rsidR="002A5536" w:rsidRDefault="00BE1DD8">
      <w:pPr>
        <w:pStyle w:val="BodyText"/>
        <w:spacing w:before="0"/>
        <w:ind w:right="99"/>
      </w:pPr>
      <w:r>
        <w:t xml:space="preserve">Còn </w:t>
      </w:r>
      <w:r>
        <w:rPr>
          <w:spacing w:val="-8"/>
        </w:rPr>
        <w:t xml:space="preserve">một thứ </w:t>
      </w:r>
      <w:r>
        <w:t xml:space="preserve">lính </w:t>
      </w:r>
      <w:r>
        <w:rPr>
          <w:spacing w:val="-5"/>
        </w:rPr>
        <w:t xml:space="preserve">người </w:t>
      </w:r>
      <w:r>
        <w:rPr>
          <w:spacing w:val="-8"/>
        </w:rPr>
        <w:t xml:space="preserve">Việt </w:t>
      </w:r>
      <w:r>
        <w:t xml:space="preserve">do </w:t>
      </w:r>
      <w:r>
        <w:rPr>
          <w:spacing w:val="-6"/>
        </w:rPr>
        <w:t xml:space="preserve">Nhật </w:t>
      </w:r>
      <w:r>
        <w:t xml:space="preserve">chiêu </w:t>
      </w:r>
      <w:r>
        <w:rPr>
          <w:spacing w:val="-8"/>
        </w:rPr>
        <w:t xml:space="preserve">mộ, </w:t>
      </w:r>
      <w:r>
        <w:rPr>
          <w:spacing w:val="-5"/>
        </w:rPr>
        <w:t xml:space="preserve">tổ </w:t>
      </w:r>
      <w:r>
        <w:rPr>
          <w:spacing w:val="-3"/>
        </w:rPr>
        <w:t xml:space="preserve">chức, </w:t>
      </w:r>
      <w:r>
        <w:rPr>
          <w:spacing w:val="-8"/>
        </w:rPr>
        <w:t xml:space="preserve">huấn </w:t>
      </w:r>
      <w:r>
        <w:rPr>
          <w:spacing w:val="-7"/>
        </w:rPr>
        <w:t xml:space="preserve">luyện, </w:t>
      </w:r>
      <w:r>
        <w:rPr>
          <w:spacing w:val="-4"/>
        </w:rPr>
        <w:t xml:space="preserve">trang </w:t>
      </w:r>
      <w:r>
        <w:t xml:space="preserve">bị sau 9 </w:t>
      </w:r>
      <w:r>
        <w:rPr>
          <w:spacing w:val="-8"/>
        </w:rPr>
        <w:t xml:space="preserve">tháng </w:t>
      </w:r>
      <w:r>
        <w:t xml:space="preserve">3: lính </w:t>
      </w:r>
      <w:r>
        <w:rPr>
          <w:spacing w:val="-5"/>
        </w:rPr>
        <w:t xml:space="preserve">gọi </w:t>
      </w:r>
      <w:r>
        <w:rPr>
          <w:spacing w:val="3"/>
        </w:rPr>
        <w:t xml:space="preserve">là </w:t>
      </w:r>
      <w:r>
        <w:t xml:space="preserve">Hai Hô[1]. Hai </w:t>
      </w:r>
      <w:r>
        <w:rPr>
          <w:spacing w:val="-4"/>
        </w:rPr>
        <w:t xml:space="preserve">Hô </w:t>
      </w:r>
      <w:r>
        <w:rPr>
          <w:spacing w:val="-3"/>
        </w:rPr>
        <w:t xml:space="preserve">từa tựa </w:t>
      </w:r>
      <w:r>
        <w:rPr>
          <w:spacing w:val="-10"/>
        </w:rPr>
        <w:t xml:space="preserve">như </w:t>
      </w:r>
      <w:r>
        <w:t xml:space="preserve">“lính </w:t>
      </w:r>
      <w:r>
        <w:rPr>
          <w:spacing w:val="-10"/>
        </w:rPr>
        <w:t xml:space="preserve">thủy </w:t>
      </w:r>
      <w:r>
        <w:rPr>
          <w:spacing w:val="-4"/>
        </w:rPr>
        <w:t xml:space="preserve">đánh </w:t>
      </w:r>
      <w:r>
        <w:t xml:space="preserve">bộ”. </w:t>
      </w:r>
      <w:r>
        <w:rPr>
          <w:spacing w:val="-4"/>
        </w:rPr>
        <w:t xml:space="preserve">Họ </w:t>
      </w:r>
      <w:r>
        <w:t xml:space="preserve">được biên </w:t>
      </w:r>
      <w:r>
        <w:rPr>
          <w:spacing w:val="-5"/>
        </w:rPr>
        <w:t xml:space="preserve">chế </w:t>
      </w:r>
      <w:r>
        <w:rPr>
          <w:spacing w:val="-8"/>
        </w:rPr>
        <w:t xml:space="preserve">thành </w:t>
      </w:r>
      <w:r>
        <w:rPr>
          <w:spacing w:val="-6"/>
        </w:rPr>
        <w:t xml:space="preserve">từng </w:t>
      </w:r>
      <w:r>
        <w:t xml:space="preserve">tiểu đoàn riêng </w:t>
      </w:r>
      <w:r>
        <w:rPr>
          <w:spacing w:val="2"/>
        </w:rPr>
        <w:t xml:space="preserve">lẻ, </w:t>
      </w:r>
      <w:r>
        <w:t xml:space="preserve">do sĩ </w:t>
      </w:r>
      <w:r>
        <w:rPr>
          <w:spacing w:val="-4"/>
        </w:rPr>
        <w:t xml:space="preserve">quan </w:t>
      </w:r>
      <w:r>
        <w:rPr>
          <w:spacing w:val="-6"/>
        </w:rPr>
        <w:t xml:space="preserve">Nhật </w:t>
      </w:r>
      <w:r>
        <w:t xml:space="preserve">trực tiếp </w:t>
      </w:r>
      <w:r>
        <w:rPr>
          <w:spacing w:val="-5"/>
        </w:rPr>
        <w:t xml:space="preserve">chỉ </w:t>
      </w:r>
      <w:r>
        <w:rPr>
          <w:spacing w:val="-15"/>
        </w:rPr>
        <w:t xml:space="preserve">huy. </w:t>
      </w:r>
      <w:r>
        <w:rPr>
          <w:spacing w:val="-4"/>
        </w:rPr>
        <w:t xml:space="preserve">Binh </w:t>
      </w:r>
      <w:r>
        <w:t xml:space="preserve">vận </w:t>
      </w:r>
      <w:r>
        <w:rPr>
          <w:spacing w:val="-5"/>
        </w:rPr>
        <w:t xml:space="preserve">của </w:t>
      </w:r>
      <w:r>
        <w:rPr>
          <w:spacing w:val="-6"/>
        </w:rPr>
        <w:t xml:space="preserve">Đảng </w:t>
      </w:r>
      <w:r>
        <w:rPr>
          <w:spacing w:val="-4"/>
        </w:rPr>
        <w:t xml:space="preserve">trong </w:t>
      </w:r>
      <w:r>
        <w:t xml:space="preserve">Hai </w:t>
      </w:r>
      <w:r>
        <w:rPr>
          <w:spacing w:val="-4"/>
        </w:rPr>
        <w:t xml:space="preserve">Hô </w:t>
      </w:r>
      <w:r>
        <w:rPr>
          <w:spacing w:val="-8"/>
        </w:rPr>
        <w:t xml:space="preserve">nhằm </w:t>
      </w:r>
      <w:r>
        <w:rPr>
          <w:spacing w:val="-6"/>
        </w:rPr>
        <w:t xml:space="preserve">chống </w:t>
      </w:r>
      <w:r>
        <w:rPr>
          <w:spacing w:val="2"/>
        </w:rPr>
        <w:t xml:space="preserve">lại </w:t>
      </w:r>
      <w:r>
        <w:rPr>
          <w:spacing w:val="-5"/>
        </w:rPr>
        <w:t xml:space="preserve">chủ </w:t>
      </w:r>
      <w:r>
        <w:rPr>
          <w:spacing w:val="-8"/>
        </w:rPr>
        <w:t xml:space="preserve">nghĩa </w:t>
      </w:r>
      <w:r>
        <w:t xml:space="preserve">Đại </w:t>
      </w:r>
      <w:r>
        <w:rPr>
          <w:spacing w:val="-6"/>
        </w:rPr>
        <w:t>Đông</w:t>
      </w:r>
      <w:r>
        <w:rPr>
          <w:spacing w:val="-16"/>
        </w:rPr>
        <w:t xml:space="preserve"> </w:t>
      </w:r>
      <w:r>
        <w:rPr>
          <w:spacing w:val="-4"/>
        </w:rPr>
        <w:t>Á,</w:t>
      </w:r>
      <w:r>
        <w:rPr>
          <w:spacing w:val="1"/>
        </w:rPr>
        <w:t xml:space="preserve"> </w:t>
      </w:r>
      <w:r>
        <w:rPr>
          <w:spacing w:val="-8"/>
        </w:rPr>
        <w:t>nhằm</w:t>
      </w:r>
      <w:r>
        <w:rPr>
          <w:spacing w:val="-24"/>
        </w:rPr>
        <w:t xml:space="preserve"> </w:t>
      </w:r>
      <w:r>
        <w:rPr>
          <w:spacing w:val="2"/>
        </w:rPr>
        <w:t>làm</w:t>
      </w:r>
      <w:r>
        <w:rPr>
          <w:spacing w:val="-23"/>
        </w:rPr>
        <w:t xml:space="preserve"> </w:t>
      </w:r>
      <w:r>
        <w:rPr>
          <w:spacing w:val="-3"/>
        </w:rPr>
        <w:t>tan</w:t>
      </w:r>
      <w:r>
        <w:rPr>
          <w:spacing w:val="-15"/>
        </w:rPr>
        <w:t xml:space="preserve"> </w:t>
      </w:r>
      <w:r>
        <w:rPr>
          <w:spacing w:val="2"/>
        </w:rPr>
        <w:t xml:space="preserve">rã </w:t>
      </w:r>
      <w:r>
        <w:t>các</w:t>
      </w:r>
      <w:r>
        <w:rPr>
          <w:spacing w:val="3"/>
        </w:rPr>
        <w:t xml:space="preserve"> </w:t>
      </w:r>
      <w:r>
        <w:t>đơn</w:t>
      </w:r>
      <w:r>
        <w:rPr>
          <w:spacing w:val="-15"/>
        </w:rPr>
        <w:t xml:space="preserve"> </w:t>
      </w:r>
      <w:r>
        <w:t>vị</w:t>
      </w:r>
      <w:r>
        <w:rPr>
          <w:spacing w:val="7"/>
        </w:rPr>
        <w:t xml:space="preserve"> </w:t>
      </w:r>
      <w:r>
        <w:rPr>
          <w:spacing w:val="-5"/>
        </w:rPr>
        <w:t>xem</w:t>
      </w:r>
      <w:r>
        <w:rPr>
          <w:spacing w:val="-23"/>
        </w:rPr>
        <w:t xml:space="preserve"> </w:t>
      </w:r>
      <w:r>
        <w:rPr>
          <w:spacing w:val="-10"/>
        </w:rPr>
        <w:t>như</w:t>
      </w:r>
      <w:r>
        <w:rPr>
          <w:spacing w:val="3"/>
        </w:rPr>
        <w:t xml:space="preserve"> là</w:t>
      </w:r>
      <w:r>
        <w:rPr>
          <w:spacing w:val="2"/>
        </w:rPr>
        <w:t xml:space="preserve"> </w:t>
      </w:r>
      <w:r>
        <w:rPr>
          <w:spacing w:val="-4"/>
        </w:rPr>
        <w:t>đánh</w:t>
      </w:r>
      <w:r>
        <w:rPr>
          <w:spacing w:val="-15"/>
        </w:rPr>
        <w:t xml:space="preserve"> </w:t>
      </w:r>
      <w:r>
        <w:rPr>
          <w:spacing w:val="-10"/>
        </w:rPr>
        <w:t>thuê</w:t>
      </w:r>
      <w:r>
        <w:rPr>
          <w:spacing w:val="2"/>
        </w:rPr>
        <w:t xml:space="preserve"> </w:t>
      </w:r>
      <w:r>
        <w:t>đó.</w:t>
      </w:r>
      <w:r>
        <w:rPr>
          <w:spacing w:val="1"/>
        </w:rPr>
        <w:t xml:space="preserve"> </w:t>
      </w:r>
      <w:r>
        <w:t>Bọn</w:t>
      </w:r>
      <w:r>
        <w:rPr>
          <w:spacing w:val="-15"/>
        </w:rPr>
        <w:t xml:space="preserve"> </w:t>
      </w:r>
      <w:r>
        <w:rPr>
          <w:spacing w:val="-3"/>
        </w:rPr>
        <w:t>tôi</w:t>
      </w:r>
      <w:r>
        <w:rPr>
          <w:spacing w:val="7"/>
        </w:rPr>
        <w:t xml:space="preserve"> </w:t>
      </w:r>
      <w:r>
        <w:rPr>
          <w:spacing w:val="-6"/>
        </w:rPr>
        <w:t>mới</w:t>
      </w:r>
      <w:r>
        <w:rPr>
          <w:spacing w:val="7"/>
        </w:rPr>
        <w:t xml:space="preserve"> </w:t>
      </w:r>
      <w:r>
        <w:rPr>
          <w:spacing w:val="-4"/>
        </w:rPr>
        <w:t>hoạt</w:t>
      </w:r>
      <w:r>
        <w:rPr>
          <w:spacing w:val="-8"/>
        </w:rPr>
        <w:t xml:space="preserve"> </w:t>
      </w:r>
      <w:r>
        <w:rPr>
          <w:spacing w:val="-4"/>
        </w:rPr>
        <w:t>động</w:t>
      </w:r>
      <w:r>
        <w:rPr>
          <w:spacing w:val="-15"/>
        </w:rPr>
        <w:t xml:space="preserve"> </w:t>
      </w:r>
      <w:r>
        <w:t>được</w:t>
      </w:r>
      <w:r>
        <w:rPr>
          <w:spacing w:val="2"/>
        </w:rPr>
        <w:t xml:space="preserve"> </w:t>
      </w:r>
      <w:r>
        <w:rPr>
          <w:spacing w:val="-4"/>
        </w:rPr>
        <w:t>chút</w:t>
      </w:r>
      <w:r>
        <w:rPr>
          <w:spacing w:val="-8"/>
        </w:rPr>
        <w:t xml:space="preserve"> </w:t>
      </w:r>
      <w:r>
        <w:rPr>
          <w:spacing w:val="3"/>
        </w:rPr>
        <w:t>ít</w:t>
      </w:r>
      <w:r>
        <w:rPr>
          <w:spacing w:val="-7"/>
        </w:rPr>
        <w:t xml:space="preserve"> </w:t>
      </w:r>
      <w:r>
        <w:rPr>
          <w:spacing w:val="-4"/>
        </w:rPr>
        <w:t xml:space="preserve">thôi. </w:t>
      </w:r>
      <w:r>
        <w:rPr>
          <w:spacing w:val="-8"/>
        </w:rPr>
        <w:t xml:space="preserve">Khi </w:t>
      </w:r>
      <w:r>
        <w:rPr>
          <w:spacing w:val="-6"/>
        </w:rPr>
        <w:t xml:space="preserve">Nhật </w:t>
      </w:r>
      <w:r>
        <w:t xml:space="preserve">đầu </w:t>
      </w:r>
      <w:r>
        <w:rPr>
          <w:spacing w:val="-8"/>
        </w:rPr>
        <w:t xml:space="preserve">hàng một </w:t>
      </w:r>
      <w:r>
        <w:t xml:space="preserve">số lính Hai </w:t>
      </w:r>
      <w:r>
        <w:rPr>
          <w:spacing w:val="-4"/>
        </w:rPr>
        <w:t xml:space="preserve">Hô </w:t>
      </w:r>
      <w:r>
        <w:t xml:space="preserve">đi với </w:t>
      </w:r>
      <w:r>
        <w:rPr>
          <w:spacing w:val="-8"/>
        </w:rPr>
        <w:t xml:space="preserve">nhóm </w:t>
      </w:r>
      <w:r>
        <w:rPr>
          <w:spacing w:val="-9"/>
        </w:rPr>
        <w:t xml:space="preserve">“Huỳnh </w:t>
      </w:r>
      <w:r>
        <w:rPr>
          <w:spacing w:val="-10"/>
        </w:rPr>
        <w:t xml:space="preserve">Long” </w:t>
      </w:r>
      <w:r>
        <w:t xml:space="preserve">rồi </w:t>
      </w:r>
      <w:r>
        <w:rPr>
          <w:spacing w:val="-3"/>
        </w:rPr>
        <w:t xml:space="preserve">tan </w:t>
      </w:r>
      <w:r>
        <w:t xml:space="preserve">rã; </w:t>
      </w:r>
      <w:r>
        <w:rPr>
          <w:spacing w:val="-9"/>
        </w:rPr>
        <w:t xml:space="preserve">nhưng </w:t>
      </w:r>
      <w:r>
        <w:rPr>
          <w:spacing w:val="-8"/>
        </w:rPr>
        <w:t xml:space="preserve">cũng </w:t>
      </w:r>
      <w:r>
        <w:t xml:space="preserve">có </w:t>
      </w:r>
      <w:r>
        <w:rPr>
          <w:spacing w:val="-9"/>
        </w:rPr>
        <w:t>những</w:t>
      </w:r>
      <w:r>
        <w:rPr>
          <w:spacing w:val="-42"/>
        </w:rPr>
        <w:t xml:space="preserve"> </w:t>
      </w:r>
      <w:r>
        <w:t>sĩ</w:t>
      </w:r>
    </w:p>
    <w:p w:rsidR="002A5536" w:rsidRDefault="002A5536">
      <w:pPr>
        <w:sectPr w:rsidR="002A5536">
          <w:pgSz w:w="12240" w:h="15840"/>
          <w:pgMar w:top="0" w:right="0" w:bottom="280" w:left="0" w:header="720" w:footer="720" w:gutter="0"/>
          <w:cols w:space="720"/>
        </w:sectPr>
      </w:pPr>
    </w:p>
    <w:p w:rsidR="002A5536" w:rsidRDefault="00BE1DD8">
      <w:pPr>
        <w:pStyle w:val="BodyText"/>
        <w:spacing w:before="65"/>
        <w:ind w:right="99"/>
      </w:pPr>
      <w:r>
        <w:rPr>
          <w:spacing w:val="-4"/>
        </w:rPr>
        <w:lastRenderedPageBreak/>
        <w:t xml:space="preserve">quan </w:t>
      </w:r>
      <w:r>
        <w:rPr>
          <w:spacing w:val="-3"/>
        </w:rPr>
        <w:t xml:space="preserve">(hay </w:t>
      </w:r>
      <w:r>
        <w:rPr>
          <w:spacing w:val="-5"/>
        </w:rPr>
        <w:t xml:space="preserve">học </w:t>
      </w:r>
      <w:r>
        <w:t xml:space="preserve">viên sĩ </w:t>
      </w:r>
      <w:r>
        <w:rPr>
          <w:spacing w:val="-6"/>
        </w:rPr>
        <w:t xml:space="preserve">quan) </w:t>
      </w:r>
      <w:r>
        <w:t xml:space="preserve">và </w:t>
      </w:r>
      <w:r>
        <w:rPr>
          <w:spacing w:val="-3"/>
        </w:rPr>
        <w:t xml:space="preserve">binh </w:t>
      </w:r>
      <w:r>
        <w:t xml:space="preserve">lính đi về với cách </w:t>
      </w:r>
      <w:r>
        <w:rPr>
          <w:spacing w:val="-11"/>
        </w:rPr>
        <w:t xml:space="preserve">mạng, </w:t>
      </w:r>
      <w:r>
        <w:rPr>
          <w:spacing w:val="-6"/>
        </w:rPr>
        <w:t xml:space="preserve">theo Đảng </w:t>
      </w:r>
      <w:r>
        <w:rPr>
          <w:spacing w:val="-10"/>
        </w:rPr>
        <w:t xml:space="preserve">như </w:t>
      </w:r>
      <w:r>
        <w:t xml:space="preserve">các </w:t>
      </w:r>
      <w:r>
        <w:rPr>
          <w:spacing w:val="-5"/>
        </w:rPr>
        <w:t xml:space="preserve">anh </w:t>
      </w:r>
      <w:r>
        <w:t xml:space="preserve">Sĩ, </w:t>
      </w:r>
      <w:r>
        <w:rPr>
          <w:spacing w:val="-6"/>
        </w:rPr>
        <w:t xml:space="preserve">Phương, Tiến, </w:t>
      </w:r>
      <w:r>
        <w:rPr>
          <w:spacing w:val="-8"/>
        </w:rPr>
        <w:t xml:space="preserve">họ </w:t>
      </w:r>
      <w:r>
        <w:t xml:space="preserve">trở </w:t>
      </w:r>
      <w:r>
        <w:rPr>
          <w:spacing w:val="-8"/>
        </w:rPr>
        <w:t xml:space="preserve">thành </w:t>
      </w:r>
      <w:r>
        <w:t xml:space="preserve">cán bộ </w:t>
      </w:r>
      <w:r>
        <w:rPr>
          <w:spacing w:val="-4"/>
        </w:rPr>
        <w:t xml:space="preserve">quân </w:t>
      </w:r>
      <w:r>
        <w:t xml:space="preserve">sự </w:t>
      </w:r>
      <w:r>
        <w:rPr>
          <w:spacing w:val="-5"/>
        </w:rPr>
        <w:t xml:space="preserve">hay </w:t>
      </w:r>
      <w:r>
        <w:t xml:space="preserve">cán bộ </w:t>
      </w:r>
      <w:r>
        <w:rPr>
          <w:spacing w:val="-8"/>
        </w:rPr>
        <w:t xml:space="preserve">tuyên </w:t>
      </w:r>
      <w:r>
        <w:rPr>
          <w:spacing w:val="-6"/>
        </w:rPr>
        <w:t xml:space="preserve">truyền </w:t>
      </w:r>
      <w:r>
        <w:rPr>
          <w:spacing w:val="-5"/>
        </w:rPr>
        <w:t xml:space="preserve">của </w:t>
      </w:r>
      <w:r>
        <w:rPr>
          <w:spacing w:val="-9"/>
        </w:rPr>
        <w:t xml:space="preserve">kháng </w:t>
      </w:r>
      <w:r>
        <w:rPr>
          <w:spacing w:val="-4"/>
        </w:rPr>
        <w:t xml:space="preserve">chiến. </w:t>
      </w:r>
      <w:r>
        <w:rPr>
          <w:spacing w:val="-8"/>
        </w:rPr>
        <w:t xml:space="preserve">Không </w:t>
      </w:r>
      <w:r>
        <w:t xml:space="preserve">có Hai </w:t>
      </w:r>
      <w:r>
        <w:rPr>
          <w:spacing w:val="-4"/>
        </w:rPr>
        <w:t>Hô bênh</w:t>
      </w:r>
      <w:r>
        <w:rPr>
          <w:spacing w:val="-49"/>
        </w:rPr>
        <w:t xml:space="preserve"> </w:t>
      </w:r>
      <w:r>
        <w:t xml:space="preserve">vực </w:t>
      </w:r>
      <w:r>
        <w:rPr>
          <w:spacing w:val="-12"/>
        </w:rPr>
        <w:t xml:space="preserve">ngụy </w:t>
      </w:r>
      <w:r>
        <w:rPr>
          <w:spacing w:val="-6"/>
        </w:rPr>
        <w:t xml:space="preserve">quyền </w:t>
      </w:r>
      <w:r>
        <w:rPr>
          <w:spacing w:val="-7"/>
        </w:rPr>
        <w:t>Sâm,</w:t>
      </w:r>
      <w:r>
        <w:rPr>
          <w:spacing w:val="-15"/>
        </w:rPr>
        <w:t xml:space="preserve"> </w:t>
      </w:r>
      <w:r>
        <w:rPr>
          <w:spacing w:val="-6"/>
        </w:rPr>
        <w:t>Ngà.</w:t>
      </w:r>
    </w:p>
    <w:p w:rsidR="002A5536" w:rsidRDefault="002A5536">
      <w:pPr>
        <w:pStyle w:val="BodyText"/>
        <w:ind w:left="0"/>
        <w:rPr>
          <w:sz w:val="26"/>
        </w:rPr>
      </w:pPr>
    </w:p>
    <w:p w:rsidR="002A5536" w:rsidRDefault="00BE1DD8">
      <w:pPr>
        <w:pStyle w:val="ListParagraph"/>
        <w:numPr>
          <w:ilvl w:val="0"/>
          <w:numId w:val="30"/>
        </w:numPr>
        <w:tabs>
          <w:tab w:val="left" w:pos="550"/>
        </w:tabs>
        <w:spacing w:line="448" w:lineRule="auto"/>
        <w:ind w:left="100" w:right="6335" w:firstLine="0"/>
        <w:rPr>
          <w:sz w:val="30"/>
        </w:rPr>
      </w:pPr>
      <w:r>
        <w:rPr>
          <w:spacing w:val="-10"/>
          <w:sz w:val="30"/>
        </w:rPr>
        <w:t xml:space="preserve">Tuyệt </w:t>
      </w:r>
      <w:r>
        <w:rPr>
          <w:sz w:val="30"/>
        </w:rPr>
        <w:t xml:space="preserve">đại đa số </w:t>
      </w:r>
      <w:r>
        <w:rPr>
          <w:spacing w:val="-8"/>
          <w:sz w:val="30"/>
        </w:rPr>
        <w:t xml:space="preserve">nông </w:t>
      </w:r>
      <w:r>
        <w:rPr>
          <w:sz w:val="30"/>
        </w:rPr>
        <w:t xml:space="preserve">dân </w:t>
      </w:r>
      <w:r>
        <w:rPr>
          <w:spacing w:val="-12"/>
          <w:sz w:val="30"/>
        </w:rPr>
        <w:t xml:space="preserve">xung </w:t>
      </w:r>
      <w:r>
        <w:rPr>
          <w:spacing w:val="-6"/>
          <w:sz w:val="30"/>
        </w:rPr>
        <w:t xml:space="preserve">quanh </w:t>
      </w:r>
      <w:r>
        <w:rPr>
          <w:sz w:val="30"/>
        </w:rPr>
        <w:t xml:space="preserve">Sài </w:t>
      </w:r>
      <w:r>
        <w:rPr>
          <w:spacing w:val="-3"/>
          <w:sz w:val="30"/>
        </w:rPr>
        <w:t xml:space="preserve">Gòn </w:t>
      </w:r>
      <w:r>
        <w:rPr>
          <w:sz w:val="30"/>
        </w:rPr>
        <w:t xml:space="preserve">vẫn </w:t>
      </w:r>
      <w:r>
        <w:rPr>
          <w:spacing w:val="-4"/>
          <w:sz w:val="30"/>
        </w:rPr>
        <w:t xml:space="preserve">đứng </w:t>
      </w:r>
      <w:r>
        <w:rPr>
          <w:sz w:val="30"/>
        </w:rPr>
        <w:t xml:space="preserve">dưới cờ </w:t>
      </w:r>
      <w:r>
        <w:rPr>
          <w:spacing w:val="-6"/>
          <w:sz w:val="30"/>
        </w:rPr>
        <w:t xml:space="preserve">Đảng Cộng </w:t>
      </w:r>
      <w:r>
        <w:rPr>
          <w:sz w:val="30"/>
        </w:rPr>
        <w:t xml:space="preserve">sản </w:t>
      </w:r>
      <w:r>
        <w:rPr>
          <w:spacing w:val="-10"/>
          <w:sz w:val="30"/>
        </w:rPr>
        <w:t xml:space="preserve">như </w:t>
      </w:r>
      <w:r>
        <w:rPr>
          <w:sz w:val="30"/>
        </w:rPr>
        <w:t>trước</w:t>
      </w:r>
      <w:r>
        <w:rPr>
          <w:spacing w:val="-19"/>
          <w:sz w:val="30"/>
        </w:rPr>
        <w:t xml:space="preserve"> </w:t>
      </w:r>
      <w:r>
        <w:rPr>
          <w:spacing w:val="-5"/>
          <w:sz w:val="30"/>
        </w:rPr>
        <w:t>nay</w:t>
      </w:r>
    </w:p>
    <w:p w:rsidR="002A5536" w:rsidRDefault="00BE1DD8">
      <w:pPr>
        <w:pStyle w:val="BodyText"/>
        <w:spacing w:before="0"/>
        <w:ind w:right="109"/>
      </w:pPr>
      <w:r>
        <w:rPr>
          <w:spacing w:val="-4"/>
        </w:rPr>
        <w:t xml:space="preserve">Xứ </w:t>
      </w:r>
      <w:r>
        <w:rPr>
          <w:spacing w:val="-8"/>
        </w:rPr>
        <w:t xml:space="preserve">ủy </w:t>
      </w:r>
      <w:r>
        <w:t xml:space="preserve">và </w:t>
      </w:r>
      <w:r>
        <w:rPr>
          <w:spacing w:val="-7"/>
        </w:rPr>
        <w:t xml:space="preserve">Thành </w:t>
      </w:r>
      <w:r>
        <w:rPr>
          <w:spacing w:val="-8"/>
        </w:rPr>
        <w:t xml:space="preserve">uỷ </w:t>
      </w:r>
      <w:r>
        <w:t xml:space="preserve">tin </w:t>
      </w:r>
      <w:r>
        <w:rPr>
          <w:spacing w:val="-4"/>
        </w:rPr>
        <w:t xml:space="preserve">tưởng </w:t>
      </w:r>
      <w:r>
        <w:t xml:space="preserve">vào </w:t>
      </w:r>
      <w:r>
        <w:rPr>
          <w:spacing w:val="2"/>
        </w:rPr>
        <w:t xml:space="preserve">lực </w:t>
      </w:r>
      <w:r>
        <w:t xml:space="preserve">lượng </w:t>
      </w:r>
      <w:r>
        <w:rPr>
          <w:spacing w:val="-8"/>
        </w:rPr>
        <w:t xml:space="preserve">nông </w:t>
      </w:r>
      <w:r>
        <w:t xml:space="preserve">dân và </w:t>
      </w:r>
      <w:r>
        <w:rPr>
          <w:spacing w:val="-8"/>
        </w:rPr>
        <w:t xml:space="preserve">nhân </w:t>
      </w:r>
      <w:r>
        <w:t xml:space="preserve">dân </w:t>
      </w:r>
      <w:r>
        <w:rPr>
          <w:spacing w:val="-12"/>
        </w:rPr>
        <w:t xml:space="preserve">xung </w:t>
      </w:r>
      <w:r>
        <w:rPr>
          <w:spacing w:val="-6"/>
        </w:rPr>
        <w:t xml:space="preserve">quanh </w:t>
      </w:r>
      <w:r>
        <w:t xml:space="preserve">Sài </w:t>
      </w:r>
      <w:r>
        <w:rPr>
          <w:spacing w:val="-6"/>
        </w:rPr>
        <w:t xml:space="preserve">Gòn, </w:t>
      </w:r>
      <w:r>
        <w:t xml:space="preserve">tin </w:t>
      </w:r>
      <w:r>
        <w:rPr>
          <w:spacing w:val="-4"/>
        </w:rPr>
        <w:t xml:space="preserve">tưởng </w:t>
      </w:r>
      <w:r>
        <w:t xml:space="preserve">vào cái </w:t>
      </w:r>
      <w:r>
        <w:rPr>
          <w:spacing w:val="-3"/>
        </w:rPr>
        <w:t xml:space="preserve">“vành </w:t>
      </w:r>
      <w:r>
        <w:t xml:space="preserve">đai đỏ” </w:t>
      </w:r>
      <w:r>
        <w:rPr>
          <w:spacing w:val="-5"/>
        </w:rPr>
        <w:t xml:space="preserve">nổi </w:t>
      </w:r>
      <w:r>
        <w:rPr>
          <w:spacing w:val="-6"/>
        </w:rPr>
        <w:t xml:space="preserve">tiếng. </w:t>
      </w:r>
      <w:r>
        <w:t xml:space="preserve">Tôi </w:t>
      </w:r>
      <w:r>
        <w:rPr>
          <w:spacing w:val="-5"/>
        </w:rPr>
        <w:t xml:space="preserve">nắm </w:t>
      </w:r>
      <w:r>
        <w:rPr>
          <w:spacing w:val="-4"/>
        </w:rPr>
        <w:t xml:space="preserve">chắc </w:t>
      </w:r>
      <w:r>
        <w:rPr>
          <w:spacing w:val="3"/>
        </w:rPr>
        <w:t xml:space="preserve">lịch </w:t>
      </w:r>
      <w:r>
        <w:t xml:space="preserve">sử địa </w:t>
      </w:r>
      <w:r>
        <w:rPr>
          <w:spacing w:val="-6"/>
        </w:rPr>
        <w:t xml:space="preserve">phương, </w:t>
      </w:r>
      <w:r>
        <w:rPr>
          <w:spacing w:val="-5"/>
        </w:rPr>
        <w:t xml:space="preserve">từ </w:t>
      </w:r>
      <w:r>
        <w:rPr>
          <w:spacing w:val="-4"/>
        </w:rPr>
        <w:t xml:space="preserve">cuộc </w:t>
      </w:r>
      <w:r>
        <w:rPr>
          <w:spacing w:val="-6"/>
        </w:rPr>
        <w:t xml:space="preserve">khởi </w:t>
      </w:r>
      <w:r>
        <w:rPr>
          <w:spacing w:val="-8"/>
        </w:rPr>
        <w:t xml:space="preserve">nghĩa </w:t>
      </w:r>
      <w:r>
        <w:t xml:space="preserve">1885 đến </w:t>
      </w:r>
      <w:r>
        <w:rPr>
          <w:spacing w:val="-4"/>
        </w:rPr>
        <w:t xml:space="preserve">cuộc </w:t>
      </w:r>
      <w:r>
        <w:rPr>
          <w:spacing w:val="-6"/>
        </w:rPr>
        <w:t xml:space="preserve">khởi </w:t>
      </w:r>
      <w:r>
        <w:rPr>
          <w:spacing w:val="-8"/>
        </w:rPr>
        <w:t xml:space="preserve">nghĩa </w:t>
      </w:r>
      <w:r>
        <w:t xml:space="preserve">1940, </w:t>
      </w:r>
      <w:r>
        <w:rPr>
          <w:spacing w:val="-5"/>
        </w:rPr>
        <w:t xml:space="preserve">qua </w:t>
      </w:r>
      <w:r>
        <w:t xml:space="preserve">các </w:t>
      </w:r>
      <w:r>
        <w:rPr>
          <w:spacing w:val="-4"/>
        </w:rPr>
        <w:t xml:space="preserve">cuộc </w:t>
      </w:r>
      <w:r>
        <w:rPr>
          <w:spacing w:val="-6"/>
        </w:rPr>
        <w:t xml:space="preserve">khởi </w:t>
      </w:r>
      <w:r>
        <w:rPr>
          <w:spacing w:val="-8"/>
        </w:rPr>
        <w:t xml:space="preserve">nghĩa </w:t>
      </w:r>
      <w:r>
        <w:t xml:space="preserve">1913, 1916; </w:t>
      </w:r>
      <w:r>
        <w:rPr>
          <w:spacing w:val="-5"/>
        </w:rPr>
        <w:t xml:space="preserve">qua </w:t>
      </w:r>
      <w:r>
        <w:rPr>
          <w:spacing w:val="-9"/>
        </w:rPr>
        <w:t xml:space="preserve">những </w:t>
      </w:r>
      <w:r>
        <w:rPr>
          <w:spacing w:val="-6"/>
        </w:rPr>
        <w:t xml:space="preserve">phong </w:t>
      </w:r>
      <w:r>
        <w:t xml:space="preserve">trào </w:t>
      </w:r>
      <w:r>
        <w:rPr>
          <w:spacing w:val="-8"/>
        </w:rPr>
        <w:t xml:space="preserve">nhân </w:t>
      </w:r>
      <w:r>
        <w:t xml:space="preserve">dân 1925, 1926, đặc biệt </w:t>
      </w:r>
      <w:r>
        <w:rPr>
          <w:spacing w:val="3"/>
        </w:rPr>
        <w:t>là</w:t>
      </w:r>
      <w:r>
        <w:rPr>
          <w:spacing w:val="2"/>
        </w:rPr>
        <w:t xml:space="preserve"> </w:t>
      </w:r>
      <w:r>
        <w:rPr>
          <w:spacing w:val="-6"/>
        </w:rPr>
        <w:t>phong</w:t>
      </w:r>
      <w:r>
        <w:rPr>
          <w:spacing w:val="-14"/>
        </w:rPr>
        <w:t xml:space="preserve"> </w:t>
      </w:r>
      <w:r>
        <w:t>trào</w:t>
      </w:r>
      <w:r>
        <w:rPr>
          <w:spacing w:val="1"/>
        </w:rPr>
        <w:t xml:space="preserve"> </w:t>
      </w:r>
      <w:r>
        <w:t>cách</w:t>
      </w:r>
      <w:r>
        <w:rPr>
          <w:spacing w:val="-15"/>
        </w:rPr>
        <w:t xml:space="preserve"> </w:t>
      </w:r>
      <w:r>
        <w:rPr>
          <w:spacing w:val="-10"/>
        </w:rPr>
        <w:t>mạng</w:t>
      </w:r>
      <w:r>
        <w:rPr>
          <w:spacing w:val="-14"/>
        </w:rPr>
        <w:t xml:space="preserve"> </w:t>
      </w:r>
      <w:r>
        <w:t>1930, 1931;</w:t>
      </w:r>
      <w:r>
        <w:rPr>
          <w:spacing w:val="-7"/>
        </w:rPr>
        <w:t xml:space="preserve"> </w:t>
      </w:r>
      <w:r>
        <w:t>1936,</w:t>
      </w:r>
      <w:r>
        <w:rPr>
          <w:spacing w:val="1"/>
        </w:rPr>
        <w:t xml:space="preserve"> </w:t>
      </w:r>
      <w:r>
        <w:t>1937,</w:t>
      </w:r>
      <w:r>
        <w:rPr>
          <w:spacing w:val="1"/>
        </w:rPr>
        <w:t xml:space="preserve"> </w:t>
      </w:r>
      <w:r>
        <w:rPr>
          <w:spacing w:val="-7"/>
        </w:rPr>
        <w:t>(những</w:t>
      </w:r>
      <w:r>
        <w:rPr>
          <w:spacing w:val="-15"/>
        </w:rPr>
        <w:t xml:space="preserve"> </w:t>
      </w:r>
      <w:r>
        <w:rPr>
          <w:spacing w:val="-5"/>
        </w:rPr>
        <w:t>năm</w:t>
      </w:r>
      <w:r>
        <w:rPr>
          <w:spacing w:val="-22"/>
        </w:rPr>
        <w:t xml:space="preserve"> </w:t>
      </w:r>
      <w:r>
        <w:rPr>
          <w:spacing w:val="-5"/>
        </w:rPr>
        <w:t>này</w:t>
      </w:r>
      <w:r>
        <w:rPr>
          <w:spacing w:val="-15"/>
        </w:rPr>
        <w:t xml:space="preserve"> </w:t>
      </w:r>
      <w:r>
        <w:rPr>
          <w:spacing w:val="-4"/>
        </w:rPr>
        <w:t>quân</w:t>
      </w:r>
      <w:r>
        <w:rPr>
          <w:spacing w:val="-14"/>
        </w:rPr>
        <w:t xml:space="preserve"> </w:t>
      </w:r>
      <w:r>
        <w:rPr>
          <w:spacing w:val="-6"/>
        </w:rPr>
        <w:t>khởi</w:t>
      </w:r>
      <w:r>
        <w:rPr>
          <w:spacing w:val="8"/>
        </w:rPr>
        <w:t xml:space="preserve"> </w:t>
      </w:r>
      <w:r>
        <w:rPr>
          <w:spacing w:val="-7"/>
        </w:rPr>
        <w:t>nghĩa,</w:t>
      </w:r>
      <w:r>
        <w:t xml:space="preserve"> dân</w:t>
      </w:r>
      <w:r>
        <w:rPr>
          <w:spacing w:val="-14"/>
        </w:rPr>
        <w:t xml:space="preserve"> </w:t>
      </w:r>
      <w:r>
        <w:t>biểu</w:t>
      </w:r>
      <w:r>
        <w:rPr>
          <w:spacing w:val="-15"/>
        </w:rPr>
        <w:t xml:space="preserve"> </w:t>
      </w:r>
      <w:r>
        <w:rPr>
          <w:spacing w:val="-5"/>
        </w:rPr>
        <w:t>tình</w:t>
      </w:r>
      <w:r>
        <w:rPr>
          <w:spacing w:val="-14"/>
        </w:rPr>
        <w:t xml:space="preserve"> </w:t>
      </w:r>
      <w:r>
        <w:rPr>
          <w:spacing w:val="-4"/>
        </w:rPr>
        <w:t xml:space="preserve">phần </w:t>
      </w:r>
      <w:r>
        <w:rPr>
          <w:spacing w:val="4"/>
        </w:rPr>
        <w:t xml:space="preserve">lớn </w:t>
      </w:r>
      <w:r>
        <w:rPr>
          <w:spacing w:val="3"/>
        </w:rPr>
        <w:t xml:space="preserve">là </w:t>
      </w:r>
      <w:r>
        <w:rPr>
          <w:spacing w:val="-5"/>
        </w:rPr>
        <w:t xml:space="preserve">từ </w:t>
      </w:r>
      <w:r>
        <w:rPr>
          <w:spacing w:val="-6"/>
        </w:rPr>
        <w:t xml:space="preserve">ngoại </w:t>
      </w:r>
      <w:r>
        <w:rPr>
          <w:spacing w:val="-8"/>
        </w:rPr>
        <w:t xml:space="preserve">thành </w:t>
      </w:r>
      <w:r>
        <w:t xml:space="preserve">vào </w:t>
      </w:r>
      <w:r>
        <w:rPr>
          <w:spacing w:val="-5"/>
        </w:rPr>
        <w:t xml:space="preserve">nội </w:t>
      </w:r>
      <w:r>
        <w:rPr>
          <w:spacing w:val="-8"/>
        </w:rPr>
        <w:t xml:space="preserve">thành </w:t>
      </w:r>
      <w:r>
        <w:t xml:space="preserve">cả </w:t>
      </w:r>
      <w:r>
        <w:rPr>
          <w:spacing w:val="-9"/>
        </w:rPr>
        <w:t xml:space="preserve">ngàn, </w:t>
      </w:r>
      <w:r>
        <w:t xml:space="preserve">cả </w:t>
      </w:r>
      <w:r>
        <w:rPr>
          <w:spacing w:val="-4"/>
        </w:rPr>
        <w:t xml:space="preserve">vạn; </w:t>
      </w:r>
      <w:r>
        <w:t xml:space="preserve">trước sau cái </w:t>
      </w:r>
      <w:r>
        <w:rPr>
          <w:spacing w:val="-6"/>
        </w:rPr>
        <w:t xml:space="preserve">truyền </w:t>
      </w:r>
      <w:r>
        <w:rPr>
          <w:spacing w:val="-8"/>
        </w:rPr>
        <w:t xml:space="preserve">thống </w:t>
      </w:r>
      <w:r>
        <w:t xml:space="preserve">đó được </w:t>
      </w:r>
      <w:r>
        <w:rPr>
          <w:spacing w:val="-3"/>
        </w:rPr>
        <w:t xml:space="preserve">giữ gìn </w:t>
      </w:r>
      <w:r>
        <w:t xml:space="preserve">và </w:t>
      </w:r>
      <w:r>
        <w:rPr>
          <w:spacing w:val="-4"/>
        </w:rPr>
        <w:t xml:space="preserve">phát </w:t>
      </w:r>
      <w:r>
        <w:t xml:space="preserve">triển); </w:t>
      </w:r>
      <w:r>
        <w:rPr>
          <w:spacing w:val="-5"/>
        </w:rPr>
        <w:t xml:space="preserve">cho nên </w:t>
      </w:r>
      <w:r>
        <w:rPr>
          <w:spacing w:val="-3"/>
        </w:rPr>
        <w:t xml:space="preserve">tôi </w:t>
      </w:r>
      <w:r>
        <w:rPr>
          <w:spacing w:val="-4"/>
        </w:rPr>
        <w:t xml:space="preserve">vững </w:t>
      </w:r>
      <w:r>
        <w:rPr>
          <w:spacing w:val="-3"/>
        </w:rPr>
        <w:t xml:space="preserve">tâm </w:t>
      </w:r>
      <w:r>
        <w:t xml:space="preserve">giao việc vận </w:t>
      </w:r>
      <w:r>
        <w:rPr>
          <w:spacing w:val="-4"/>
        </w:rPr>
        <w:t xml:space="preserve">động quần </w:t>
      </w:r>
      <w:r>
        <w:rPr>
          <w:spacing w:val="-6"/>
        </w:rPr>
        <w:t xml:space="preserve">chúng </w:t>
      </w:r>
      <w:r>
        <w:t xml:space="preserve">ở </w:t>
      </w:r>
      <w:r>
        <w:rPr>
          <w:spacing w:val="-5"/>
        </w:rPr>
        <w:t xml:space="preserve">hai tỉnh </w:t>
      </w:r>
      <w:r>
        <w:t xml:space="preserve">Gia </w:t>
      </w:r>
      <w:r>
        <w:rPr>
          <w:spacing w:val="-4"/>
        </w:rPr>
        <w:t xml:space="preserve">Định </w:t>
      </w:r>
      <w:r>
        <w:t xml:space="preserve">và </w:t>
      </w:r>
      <w:r>
        <w:rPr>
          <w:spacing w:val="-7"/>
        </w:rPr>
        <w:t xml:space="preserve">Chợ </w:t>
      </w:r>
      <w:r>
        <w:rPr>
          <w:spacing w:val="-5"/>
        </w:rPr>
        <w:t xml:space="preserve">Lớn cho hai </w:t>
      </w:r>
      <w:r>
        <w:rPr>
          <w:spacing w:val="-4"/>
        </w:rPr>
        <w:t xml:space="preserve">Tỉnh </w:t>
      </w:r>
      <w:r>
        <w:rPr>
          <w:spacing w:val="-15"/>
        </w:rPr>
        <w:t xml:space="preserve">ủy. </w:t>
      </w:r>
      <w:r>
        <w:rPr>
          <w:spacing w:val="-4"/>
        </w:rPr>
        <w:t xml:space="preserve">Tỉnh </w:t>
      </w:r>
      <w:r>
        <w:rPr>
          <w:spacing w:val="-8"/>
        </w:rPr>
        <w:t xml:space="preserve">ủy </w:t>
      </w:r>
      <w:r>
        <w:rPr>
          <w:spacing w:val="-7"/>
        </w:rPr>
        <w:t xml:space="preserve">Chợ </w:t>
      </w:r>
      <w:r>
        <w:rPr>
          <w:spacing w:val="-5"/>
        </w:rPr>
        <w:t xml:space="preserve">Lớn </w:t>
      </w:r>
      <w:r>
        <w:t xml:space="preserve">do </w:t>
      </w:r>
      <w:r>
        <w:rPr>
          <w:spacing w:val="-5"/>
        </w:rPr>
        <w:t xml:space="preserve">anh Hoành </w:t>
      </w:r>
      <w:r>
        <w:rPr>
          <w:spacing w:val="2"/>
        </w:rPr>
        <w:t xml:space="preserve">làm </w:t>
      </w:r>
      <w:r>
        <w:t xml:space="preserve">bí </w:t>
      </w:r>
      <w:r>
        <w:rPr>
          <w:spacing w:val="-6"/>
        </w:rPr>
        <w:t xml:space="preserve">thư, </w:t>
      </w:r>
      <w:r>
        <w:rPr>
          <w:spacing w:val="-4"/>
        </w:rPr>
        <w:t xml:space="preserve">Tỉnh </w:t>
      </w:r>
      <w:r>
        <w:rPr>
          <w:spacing w:val="-8"/>
        </w:rPr>
        <w:t xml:space="preserve">uỷ </w:t>
      </w:r>
      <w:r>
        <w:t xml:space="preserve">Gia </w:t>
      </w:r>
      <w:r>
        <w:rPr>
          <w:spacing w:val="-4"/>
        </w:rPr>
        <w:t xml:space="preserve">Định </w:t>
      </w:r>
      <w:r>
        <w:t xml:space="preserve">do </w:t>
      </w:r>
      <w:r>
        <w:rPr>
          <w:spacing w:val="-5"/>
        </w:rPr>
        <w:t xml:space="preserve">anh </w:t>
      </w:r>
      <w:r>
        <w:rPr>
          <w:spacing w:val="-11"/>
        </w:rPr>
        <w:t xml:space="preserve">Khung </w:t>
      </w:r>
      <w:r>
        <w:rPr>
          <w:spacing w:val="2"/>
        </w:rPr>
        <w:t xml:space="preserve">làm </w:t>
      </w:r>
      <w:r>
        <w:t xml:space="preserve">bí </w:t>
      </w:r>
      <w:r>
        <w:rPr>
          <w:spacing w:val="-8"/>
        </w:rPr>
        <w:t xml:space="preserve">thư (Khung </w:t>
      </w:r>
      <w:r>
        <w:rPr>
          <w:spacing w:val="3"/>
        </w:rPr>
        <w:t xml:space="preserve">là </w:t>
      </w:r>
      <w:r>
        <w:rPr>
          <w:spacing w:val="-8"/>
        </w:rPr>
        <w:t xml:space="preserve">thợ </w:t>
      </w:r>
      <w:r>
        <w:rPr>
          <w:spacing w:val="-3"/>
        </w:rPr>
        <w:t xml:space="preserve">Ba </w:t>
      </w:r>
      <w:r>
        <w:rPr>
          <w:spacing w:val="-5"/>
        </w:rPr>
        <w:t xml:space="preserve">Son, </w:t>
      </w:r>
      <w:r>
        <w:rPr>
          <w:spacing w:val="-4"/>
        </w:rPr>
        <w:t xml:space="preserve">cùng </w:t>
      </w:r>
      <w:r>
        <w:t xml:space="preserve">ở </w:t>
      </w:r>
      <w:r>
        <w:rPr>
          <w:spacing w:val="-4"/>
        </w:rPr>
        <w:t xml:space="preserve">căng </w:t>
      </w:r>
      <w:r>
        <w:t xml:space="preserve">Tà </w:t>
      </w:r>
      <w:r>
        <w:rPr>
          <w:spacing w:val="-6"/>
        </w:rPr>
        <w:t xml:space="preserve">Lài </w:t>
      </w:r>
      <w:r>
        <w:t xml:space="preserve">với tôi, </w:t>
      </w:r>
      <w:r>
        <w:rPr>
          <w:spacing w:val="-5"/>
        </w:rPr>
        <w:t xml:space="preserve">Hoành </w:t>
      </w:r>
      <w:r>
        <w:rPr>
          <w:spacing w:val="3"/>
        </w:rPr>
        <w:t xml:space="preserve">là </w:t>
      </w:r>
      <w:r>
        <w:rPr>
          <w:spacing w:val="-8"/>
        </w:rPr>
        <w:t xml:space="preserve">nông </w:t>
      </w:r>
      <w:r>
        <w:t xml:space="preserve">dân bản địa có </w:t>
      </w:r>
      <w:r>
        <w:rPr>
          <w:spacing w:val="-8"/>
        </w:rPr>
        <w:t xml:space="preserve">mặt </w:t>
      </w:r>
      <w:r>
        <w:rPr>
          <w:spacing w:val="-4"/>
        </w:rPr>
        <w:t xml:space="preserve">trong </w:t>
      </w:r>
      <w:r>
        <w:rPr>
          <w:spacing w:val="-6"/>
        </w:rPr>
        <w:t xml:space="preserve">khởi </w:t>
      </w:r>
      <w:r>
        <w:rPr>
          <w:spacing w:val="-8"/>
        </w:rPr>
        <w:t xml:space="preserve">nghĩa </w:t>
      </w:r>
      <w:r>
        <w:t xml:space="preserve">1940 ở </w:t>
      </w:r>
      <w:r>
        <w:rPr>
          <w:spacing w:val="-5"/>
        </w:rPr>
        <w:t xml:space="preserve">tỉnh nhà). Tin </w:t>
      </w:r>
      <w:r>
        <w:rPr>
          <w:spacing w:val="-8"/>
        </w:rPr>
        <w:t xml:space="preserve">thì </w:t>
      </w:r>
      <w:r>
        <w:t xml:space="preserve">tin </w:t>
      </w:r>
      <w:r>
        <w:rPr>
          <w:spacing w:val="-5"/>
        </w:rPr>
        <w:t xml:space="preserve">lắm, </w:t>
      </w:r>
      <w:r>
        <w:rPr>
          <w:spacing w:val="-9"/>
        </w:rPr>
        <w:t xml:space="preserve">nhưng </w:t>
      </w:r>
      <w:r>
        <w:rPr>
          <w:spacing w:val="-3"/>
        </w:rPr>
        <w:t xml:space="preserve">tôi </w:t>
      </w:r>
      <w:r>
        <w:rPr>
          <w:spacing w:val="-8"/>
        </w:rPr>
        <w:t xml:space="preserve">cũng </w:t>
      </w:r>
      <w:r>
        <w:t xml:space="preserve">có cách kiểm tra; tin </w:t>
      </w:r>
      <w:r>
        <w:rPr>
          <w:spacing w:val="-4"/>
        </w:rPr>
        <w:t xml:space="preserve">chắc </w:t>
      </w:r>
      <w:r>
        <w:rPr>
          <w:spacing w:val="-8"/>
        </w:rPr>
        <w:t xml:space="preserve">nhất </w:t>
      </w:r>
      <w:r>
        <w:rPr>
          <w:spacing w:val="-10"/>
        </w:rPr>
        <w:t xml:space="preserve">khi </w:t>
      </w:r>
      <w:r>
        <w:rPr>
          <w:spacing w:val="-5"/>
        </w:rPr>
        <w:t xml:space="preserve">nào </w:t>
      </w:r>
      <w:r>
        <w:rPr>
          <w:spacing w:val="-3"/>
        </w:rPr>
        <w:t xml:space="preserve">tận </w:t>
      </w:r>
      <w:r>
        <w:rPr>
          <w:spacing w:val="-8"/>
        </w:rPr>
        <w:t xml:space="preserve">mắt </w:t>
      </w:r>
      <w:r>
        <w:rPr>
          <w:spacing w:val="-3"/>
        </w:rPr>
        <w:t xml:space="preserve">tôi </w:t>
      </w:r>
      <w:r>
        <w:rPr>
          <w:spacing w:val="-11"/>
        </w:rPr>
        <w:t xml:space="preserve">thấy, </w:t>
      </w:r>
      <w:r>
        <w:rPr>
          <w:spacing w:val="-3"/>
        </w:rPr>
        <w:t xml:space="preserve">tận tai tôi </w:t>
      </w:r>
      <w:r>
        <w:rPr>
          <w:spacing w:val="-12"/>
        </w:rPr>
        <w:t xml:space="preserve">nghe </w:t>
      </w:r>
      <w:r>
        <w:rPr>
          <w:spacing w:val="-9"/>
        </w:rPr>
        <w:t xml:space="preserve">những </w:t>
      </w:r>
      <w:r>
        <w:rPr>
          <w:spacing w:val="-4"/>
        </w:rPr>
        <w:t xml:space="preserve">cuộc </w:t>
      </w:r>
      <w:r>
        <w:t xml:space="preserve">biểu </w:t>
      </w:r>
      <w:r>
        <w:rPr>
          <w:spacing w:val="-7"/>
        </w:rPr>
        <w:t xml:space="preserve">tình, </w:t>
      </w:r>
      <w:r>
        <w:rPr>
          <w:spacing w:val="-8"/>
        </w:rPr>
        <w:t xml:space="preserve">thị uy </w:t>
      </w:r>
      <w:r>
        <w:rPr>
          <w:spacing w:val="-6"/>
        </w:rPr>
        <w:t xml:space="preserve">tuần </w:t>
      </w:r>
      <w:r>
        <w:rPr>
          <w:spacing w:val="-8"/>
        </w:rPr>
        <w:t xml:space="preserve">hành </w:t>
      </w:r>
      <w:r>
        <w:t xml:space="preserve">và các </w:t>
      </w:r>
      <w:r>
        <w:rPr>
          <w:spacing w:val="-8"/>
        </w:rPr>
        <w:t xml:space="preserve">khẩu </w:t>
      </w:r>
      <w:r>
        <w:t xml:space="preserve">hiệu được </w:t>
      </w:r>
      <w:r>
        <w:rPr>
          <w:spacing w:val="-8"/>
        </w:rPr>
        <w:t xml:space="preserve">hô </w:t>
      </w:r>
      <w:r>
        <w:rPr>
          <w:spacing w:val="2"/>
        </w:rPr>
        <w:t xml:space="preserve">lên </w:t>
      </w:r>
      <w:r>
        <w:rPr>
          <w:spacing w:val="-5"/>
        </w:rPr>
        <w:t xml:space="preserve">từ </w:t>
      </w:r>
      <w:r>
        <w:rPr>
          <w:spacing w:val="-4"/>
        </w:rPr>
        <w:t xml:space="preserve">quần </w:t>
      </w:r>
      <w:r>
        <w:rPr>
          <w:spacing w:val="-6"/>
        </w:rPr>
        <w:t xml:space="preserve">chúng </w:t>
      </w:r>
      <w:r>
        <w:rPr>
          <w:spacing w:val="-4"/>
        </w:rPr>
        <w:t>đông</w:t>
      </w:r>
      <w:r>
        <w:rPr>
          <w:spacing w:val="-16"/>
        </w:rPr>
        <w:t xml:space="preserve"> </w:t>
      </w:r>
      <w:r>
        <w:t>đảo.</w:t>
      </w:r>
    </w:p>
    <w:p w:rsidR="002A5536" w:rsidRDefault="002A5536">
      <w:pPr>
        <w:pStyle w:val="BodyText"/>
        <w:ind w:left="0"/>
        <w:rPr>
          <w:sz w:val="26"/>
        </w:rPr>
      </w:pPr>
    </w:p>
    <w:p w:rsidR="002A5536" w:rsidRDefault="00BE1DD8">
      <w:pPr>
        <w:pStyle w:val="BodyText"/>
        <w:spacing w:before="0"/>
        <w:ind w:right="119"/>
      </w:pPr>
      <w:r>
        <w:t xml:space="preserve">Tôi </w:t>
      </w:r>
      <w:r>
        <w:rPr>
          <w:spacing w:val="-10"/>
        </w:rPr>
        <w:t xml:space="preserve">nhớ </w:t>
      </w:r>
      <w:r>
        <w:t xml:space="preserve">đâu </w:t>
      </w:r>
      <w:r>
        <w:rPr>
          <w:spacing w:val="3"/>
        </w:rPr>
        <w:t xml:space="preserve">là </w:t>
      </w:r>
      <w:r>
        <w:rPr>
          <w:spacing w:val="-5"/>
        </w:rPr>
        <w:t xml:space="preserve">hồi </w:t>
      </w:r>
      <w:r>
        <w:rPr>
          <w:spacing w:val="-8"/>
        </w:rPr>
        <w:t xml:space="preserve">tháng </w:t>
      </w:r>
      <w:r>
        <w:t xml:space="preserve">7, sau </w:t>
      </w:r>
      <w:r>
        <w:rPr>
          <w:spacing w:val="-4"/>
        </w:rPr>
        <w:t xml:space="preserve">cuộc </w:t>
      </w:r>
      <w:r>
        <w:rPr>
          <w:spacing w:val="-8"/>
        </w:rPr>
        <w:t xml:space="preserve">tuyên thệ </w:t>
      </w:r>
      <w:r>
        <w:rPr>
          <w:spacing w:val="-5"/>
        </w:rPr>
        <w:t xml:space="preserve">của </w:t>
      </w:r>
      <w:r>
        <w:rPr>
          <w:spacing w:val="-7"/>
        </w:rPr>
        <w:t xml:space="preserve">Thanh </w:t>
      </w:r>
      <w:r>
        <w:t xml:space="preserve">niên </w:t>
      </w:r>
      <w:r>
        <w:rPr>
          <w:spacing w:val="-3"/>
        </w:rPr>
        <w:t xml:space="preserve">Tiền </w:t>
      </w:r>
      <w:r>
        <w:rPr>
          <w:spacing w:val="-6"/>
        </w:rPr>
        <w:t xml:space="preserve">phong </w:t>
      </w:r>
      <w:r>
        <w:rPr>
          <w:spacing w:val="-3"/>
        </w:rPr>
        <w:t xml:space="preserve">tại </w:t>
      </w:r>
      <w:r>
        <w:t xml:space="preserve">vườn </w:t>
      </w:r>
      <w:r>
        <w:rPr>
          <w:spacing w:val="-8"/>
        </w:rPr>
        <w:t xml:space="preserve">Ông </w:t>
      </w:r>
      <w:r>
        <w:rPr>
          <w:spacing w:val="-4"/>
        </w:rPr>
        <w:t xml:space="preserve">Thượng[2], </w:t>
      </w:r>
      <w:r>
        <w:rPr>
          <w:spacing w:val="-6"/>
        </w:rPr>
        <w:t xml:space="preserve">chúng </w:t>
      </w:r>
      <w:r>
        <w:rPr>
          <w:spacing w:val="-3"/>
        </w:rPr>
        <w:t xml:space="preserve">tôi </w:t>
      </w:r>
      <w:r>
        <w:rPr>
          <w:spacing w:val="-10"/>
        </w:rPr>
        <w:t xml:space="preserve">nhờ </w:t>
      </w:r>
      <w:r>
        <w:rPr>
          <w:spacing w:val="-4"/>
        </w:rPr>
        <w:t xml:space="preserve">Tỉnh </w:t>
      </w:r>
      <w:r>
        <w:rPr>
          <w:spacing w:val="-8"/>
        </w:rPr>
        <w:t xml:space="preserve">ủy </w:t>
      </w:r>
      <w:r>
        <w:rPr>
          <w:spacing w:val="-7"/>
        </w:rPr>
        <w:t xml:space="preserve">Chợ </w:t>
      </w:r>
      <w:r>
        <w:rPr>
          <w:spacing w:val="-5"/>
        </w:rPr>
        <w:t xml:space="preserve">Lớn tổ </w:t>
      </w:r>
      <w:r>
        <w:rPr>
          <w:spacing w:val="-3"/>
        </w:rPr>
        <w:t xml:space="preserve">chức </w:t>
      </w:r>
      <w:r>
        <w:rPr>
          <w:spacing w:val="-8"/>
        </w:rPr>
        <w:t xml:space="preserve">một </w:t>
      </w:r>
      <w:r>
        <w:rPr>
          <w:spacing w:val="-4"/>
        </w:rPr>
        <w:t xml:space="preserve">cuộc </w:t>
      </w:r>
      <w:r>
        <w:rPr>
          <w:spacing w:val="-3"/>
        </w:rPr>
        <w:t xml:space="preserve">tập hợp </w:t>
      </w:r>
      <w:r>
        <w:rPr>
          <w:spacing w:val="-8"/>
        </w:rPr>
        <w:t xml:space="preserve">nhân </w:t>
      </w:r>
      <w:r>
        <w:t xml:space="preserve">dân </w:t>
      </w:r>
      <w:r>
        <w:rPr>
          <w:spacing w:val="-9"/>
        </w:rPr>
        <w:t xml:space="preserve">Trung Huyện, </w:t>
      </w:r>
      <w:r>
        <w:rPr>
          <w:spacing w:val="-5"/>
        </w:rPr>
        <w:t xml:space="preserve">tỉnh </w:t>
      </w:r>
      <w:r>
        <w:rPr>
          <w:spacing w:val="-7"/>
        </w:rPr>
        <w:t xml:space="preserve">Chợ Lớn, </w:t>
      </w:r>
      <w:r>
        <w:t xml:space="preserve">dưới </w:t>
      </w:r>
      <w:r>
        <w:rPr>
          <w:spacing w:val="-4"/>
        </w:rPr>
        <w:t xml:space="preserve">danh </w:t>
      </w:r>
      <w:r>
        <w:rPr>
          <w:spacing w:val="-8"/>
        </w:rPr>
        <w:t xml:space="preserve">nghĩa </w:t>
      </w:r>
      <w:r>
        <w:rPr>
          <w:spacing w:val="-7"/>
        </w:rPr>
        <w:t xml:space="preserve">Thanh </w:t>
      </w:r>
      <w:r>
        <w:t xml:space="preserve">niên </w:t>
      </w:r>
      <w:r>
        <w:rPr>
          <w:spacing w:val="-3"/>
        </w:rPr>
        <w:t xml:space="preserve">Tiền </w:t>
      </w:r>
      <w:r>
        <w:rPr>
          <w:spacing w:val="-8"/>
        </w:rPr>
        <w:t xml:space="preserve">phong; </w:t>
      </w:r>
      <w:r>
        <w:rPr>
          <w:spacing w:val="-3"/>
        </w:rPr>
        <w:t xml:space="preserve">tập hợp </w:t>
      </w:r>
      <w:r>
        <w:t xml:space="preserve">ở </w:t>
      </w:r>
      <w:r>
        <w:rPr>
          <w:spacing w:val="-7"/>
        </w:rPr>
        <w:t xml:space="preserve">Chợ </w:t>
      </w:r>
      <w:r>
        <w:rPr>
          <w:spacing w:val="-8"/>
        </w:rPr>
        <w:t xml:space="preserve">Đệm, </w:t>
      </w:r>
      <w:r>
        <w:t xml:space="preserve">căn cứ </w:t>
      </w:r>
      <w:r>
        <w:rPr>
          <w:spacing w:val="-5"/>
        </w:rPr>
        <w:t xml:space="preserve">chính </w:t>
      </w:r>
      <w:r>
        <w:t xml:space="preserve">trị </w:t>
      </w:r>
      <w:r>
        <w:rPr>
          <w:spacing w:val="-5"/>
        </w:rPr>
        <w:t xml:space="preserve">của </w:t>
      </w:r>
      <w:r>
        <w:t xml:space="preserve">bọn tôi, </w:t>
      </w:r>
      <w:r>
        <w:rPr>
          <w:spacing w:val="-5"/>
        </w:rPr>
        <w:t xml:space="preserve">quê </w:t>
      </w:r>
      <w:r>
        <w:rPr>
          <w:spacing w:val="-10"/>
        </w:rPr>
        <w:t xml:space="preserve">nhà </w:t>
      </w:r>
      <w:r>
        <w:rPr>
          <w:spacing w:val="-5"/>
        </w:rPr>
        <w:t xml:space="preserve">của </w:t>
      </w:r>
      <w:r>
        <w:t xml:space="preserve">Bảy </w:t>
      </w:r>
      <w:r>
        <w:rPr>
          <w:spacing w:val="-6"/>
        </w:rPr>
        <w:t xml:space="preserve">Trân. </w:t>
      </w:r>
      <w:r>
        <w:rPr>
          <w:spacing w:val="-7"/>
        </w:rPr>
        <w:t xml:space="preserve">Chỉ </w:t>
      </w:r>
      <w:r>
        <w:rPr>
          <w:spacing w:val="-5"/>
        </w:rPr>
        <w:t xml:space="preserve">kêu gọi </w:t>
      </w:r>
      <w:r>
        <w:t xml:space="preserve">dân ở </w:t>
      </w:r>
      <w:r>
        <w:rPr>
          <w:spacing w:val="-11"/>
        </w:rPr>
        <w:t xml:space="preserve">Tam </w:t>
      </w:r>
      <w:r>
        <w:t xml:space="preserve">Tân và ở ven đường số 4, vậy </w:t>
      </w:r>
      <w:r>
        <w:rPr>
          <w:spacing w:val="-12"/>
        </w:rPr>
        <w:t xml:space="preserve">mà </w:t>
      </w:r>
      <w:r>
        <w:rPr>
          <w:spacing w:val="-5"/>
        </w:rPr>
        <w:t xml:space="preserve">hôm </w:t>
      </w:r>
      <w:r>
        <w:t xml:space="preserve">đó </w:t>
      </w:r>
      <w:r>
        <w:rPr>
          <w:spacing w:val="-3"/>
        </w:rPr>
        <w:t xml:space="preserve">tập hợp </w:t>
      </w:r>
      <w:r>
        <w:t xml:space="preserve">được </w:t>
      </w:r>
      <w:r>
        <w:rPr>
          <w:spacing w:val="-3"/>
        </w:rPr>
        <w:t xml:space="preserve">hơn </w:t>
      </w:r>
      <w:r>
        <w:rPr>
          <w:spacing w:val="-4"/>
        </w:rPr>
        <w:t xml:space="preserve">mười </w:t>
      </w:r>
      <w:r>
        <w:rPr>
          <w:spacing w:val="-8"/>
        </w:rPr>
        <w:t xml:space="preserve">ngàn </w:t>
      </w:r>
      <w:r>
        <w:rPr>
          <w:spacing w:val="-3"/>
        </w:rPr>
        <w:t xml:space="preserve">người, </w:t>
      </w:r>
      <w:r>
        <w:rPr>
          <w:spacing w:val="-4"/>
        </w:rPr>
        <w:t xml:space="preserve">chật </w:t>
      </w:r>
      <w:r>
        <w:t xml:space="preserve">ních </w:t>
      </w:r>
      <w:r>
        <w:rPr>
          <w:spacing w:val="-4"/>
        </w:rPr>
        <w:t xml:space="preserve">trong </w:t>
      </w:r>
      <w:r>
        <w:rPr>
          <w:spacing w:val="-6"/>
        </w:rPr>
        <w:t xml:space="preserve">ngoài </w:t>
      </w:r>
      <w:r>
        <w:rPr>
          <w:spacing w:val="-10"/>
        </w:rPr>
        <w:t xml:space="preserve">nhà </w:t>
      </w:r>
      <w:r>
        <w:rPr>
          <w:spacing w:val="-8"/>
        </w:rPr>
        <w:t xml:space="preserve">máy </w:t>
      </w:r>
      <w:r>
        <w:rPr>
          <w:spacing w:val="-5"/>
        </w:rPr>
        <w:t xml:space="preserve">xay của ông </w:t>
      </w:r>
      <w:r>
        <w:rPr>
          <w:spacing w:val="-11"/>
        </w:rPr>
        <w:t xml:space="preserve">Võ </w:t>
      </w:r>
      <w:r>
        <w:rPr>
          <w:spacing w:val="-5"/>
        </w:rPr>
        <w:t xml:space="preserve">Lợi </w:t>
      </w:r>
      <w:r>
        <w:rPr>
          <w:spacing w:val="-7"/>
        </w:rPr>
        <w:t xml:space="preserve">Trinh. </w:t>
      </w:r>
      <w:r>
        <w:rPr>
          <w:spacing w:val="-8"/>
        </w:rPr>
        <w:t xml:space="preserve">Nhà máy </w:t>
      </w:r>
      <w:r>
        <w:rPr>
          <w:spacing w:val="-5"/>
        </w:rPr>
        <w:t xml:space="preserve">xay này </w:t>
      </w:r>
      <w:r>
        <w:rPr>
          <w:spacing w:val="4"/>
        </w:rPr>
        <w:t xml:space="preserve">lớn </w:t>
      </w:r>
      <w:r>
        <w:rPr>
          <w:spacing w:val="-8"/>
        </w:rPr>
        <w:t xml:space="preserve">nhất </w:t>
      </w:r>
      <w:r>
        <w:rPr>
          <w:spacing w:val="-10"/>
        </w:rPr>
        <w:t xml:space="preserve">nhì </w:t>
      </w:r>
      <w:r>
        <w:rPr>
          <w:spacing w:val="-4"/>
        </w:rPr>
        <w:t xml:space="preserve">trong </w:t>
      </w:r>
      <w:r>
        <w:rPr>
          <w:spacing w:val="-7"/>
        </w:rPr>
        <w:t xml:space="preserve">tỉnh. </w:t>
      </w:r>
      <w:r>
        <w:t xml:space="preserve">Bản </w:t>
      </w:r>
      <w:r>
        <w:rPr>
          <w:spacing w:val="-6"/>
        </w:rPr>
        <w:t xml:space="preserve">thân </w:t>
      </w:r>
      <w:r>
        <w:rPr>
          <w:spacing w:val="-10"/>
        </w:rPr>
        <w:t xml:space="preserve">nhà </w:t>
      </w:r>
      <w:r>
        <w:rPr>
          <w:spacing w:val="-3"/>
        </w:rPr>
        <w:t xml:space="preserve">doanh </w:t>
      </w:r>
      <w:r>
        <w:rPr>
          <w:spacing w:val="-7"/>
        </w:rPr>
        <w:t xml:space="preserve">nghiệp </w:t>
      </w:r>
      <w:r>
        <w:rPr>
          <w:spacing w:val="-11"/>
        </w:rPr>
        <w:t xml:space="preserve">Võ </w:t>
      </w:r>
      <w:r>
        <w:rPr>
          <w:spacing w:val="-5"/>
        </w:rPr>
        <w:t xml:space="preserve">Lợi Trinh </w:t>
      </w:r>
      <w:r>
        <w:rPr>
          <w:spacing w:val="-8"/>
        </w:rPr>
        <w:t xml:space="preserve">cũng thuộc </w:t>
      </w:r>
      <w:r>
        <w:t xml:space="preserve">ban lãnh đạo </w:t>
      </w:r>
      <w:r>
        <w:rPr>
          <w:spacing w:val="-7"/>
        </w:rPr>
        <w:t xml:space="preserve">Thanh </w:t>
      </w:r>
      <w:r>
        <w:t xml:space="preserve">niên </w:t>
      </w:r>
      <w:r>
        <w:rPr>
          <w:spacing w:val="-3"/>
        </w:rPr>
        <w:t xml:space="preserve">Tiền </w:t>
      </w:r>
      <w:r>
        <w:rPr>
          <w:spacing w:val="-6"/>
        </w:rPr>
        <w:t xml:space="preserve">phong </w:t>
      </w:r>
      <w:r>
        <w:rPr>
          <w:spacing w:val="-7"/>
        </w:rPr>
        <w:t xml:space="preserve">Chợ Lớn. </w:t>
      </w:r>
      <w:r>
        <w:rPr>
          <w:spacing w:val="-3"/>
        </w:rPr>
        <w:t xml:space="preserve">Người </w:t>
      </w:r>
      <w:r>
        <w:rPr>
          <w:spacing w:val="-5"/>
        </w:rPr>
        <w:t xml:space="preserve">ta </w:t>
      </w:r>
      <w:r>
        <w:rPr>
          <w:spacing w:val="-6"/>
        </w:rPr>
        <w:t xml:space="preserve">thấy </w:t>
      </w:r>
      <w:r>
        <w:t xml:space="preserve">trên bàn </w:t>
      </w:r>
      <w:r>
        <w:rPr>
          <w:spacing w:val="-5"/>
        </w:rPr>
        <w:t xml:space="preserve">chủ </w:t>
      </w:r>
      <w:r>
        <w:t xml:space="preserve">tịch đoàn có </w:t>
      </w:r>
      <w:r>
        <w:rPr>
          <w:spacing w:val="-8"/>
        </w:rPr>
        <w:t xml:space="preserve">kỹ </w:t>
      </w:r>
      <w:r>
        <w:t xml:space="preserve">sư </w:t>
      </w:r>
      <w:r>
        <w:rPr>
          <w:spacing w:val="-8"/>
        </w:rPr>
        <w:t xml:space="preserve">Kha </w:t>
      </w:r>
      <w:r>
        <w:rPr>
          <w:spacing w:val="-7"/>
        </w:rPr>
        <w:t xml:space="preserve">Vạn </w:t>
      </w:r>
      <w:r>
        <w:rPr>
          <w:spacing w:val="-5"/>
        </w:rPr>
        <w:t xml:space="preserve">Cân, </w:t>
      </w:r>
      <w:r>
        <w:rPr>
          <w:spacing w:val="-8"/>
        </w:rPr>
        <w:t xml:space="preserve">thị </w:t>
      </w:r>
      <w:r>
        <w:t xml:space="preserve">trưởng </w:t>
      </w:r>
      <w:r>
        <w:rPr>
          <w:spacing w:val="-8"/>
        </w:rPr>
        <w:t xml:space="preserve">thị xã </w:t>
      </w:r>
      <w:r>
        <w:rPr>
          <w:spacing w:val="-7"/>
        </w:rPr>
        <w:t xml:space="preserve">Chợ Lớn, </w:t>
      </w:r>
      <w:r>
        <w:rPr>
          <w:spacing w:val="-4"/>
        </w:rPr>
        <w:t xml:space="preserve">đồng </w:t>
      </w:r>
      <w:r>
        <w:rPr>
          <w:spacing w:val="-5"/>
        </w:rPr>
        <w:t xml:space="preserve">thời </w:t>
      </w:r>
      <w:r>
        <w:rPr>
          <w:spacing w:val="3"/>
        </w:rPr>
        <w:t>là</w:t>
      </w:r>
      <w:r>
        <w:rPr>
          <w:spacing w:val="1"/>
        </w:rPr>
        <w:t xml:space="preserve"> </w:t>
      </w:r>
      <w:r>
        <w:rPr>
          <w:spacing w:val="-8"/>
        </w:rPr>
        <w:t>một</w:t>
      </w:r>
      <w:r>
        <w:rPr>
          <w:spacing w:val="-9"/>
        </w:rPr>
        <w:t xml:space="preserve"> </w:t>
      </w:r>
      <w:r>
        <w:rPr>
          <w:spacing w:val="-8"/>
        </w:rPr>
        <w:t>thủ</w:t>
      </w:r>
      <w:r>
        <w:rPr>
          <w:spacing w:val="-15"/>
        </w:rPr>
        <w:t xml:space="preserve"> </w:t>
      </w:r>
      <w:r>
        <w:t>lĩnh</w:t>
      </w:r>
      <w:r>
        <w:rPr>
          <w:spacing w:val="-16"/>
        </w:rPr>
        <w:t xml:space="preserve"> </w:t>
      </w:r>
      <w:r>
        <w:rPr>
          <w:spacing w:val="-7"/>
        </w:rPr>
        <w:t>Thanh</w:t>
      </w:r>
      <w:r>
        <w:rPr>
          <w:spacing w:val="-16"/>
        </w:rPr>
        <w:t xml:space="preserve"> </w:t>
      </w:r>
      <w:r>
        <w:t>niên</w:t>
      </w:r>
      <w:r>
        <w:rPr>
          <w:spacing w:val="-16"/>
        </w:rPr>
        <w:t xml:space="preserve"> </w:t>
      </w:r>
      <w:r>
        <w:rPr>
          <w:spacing w:val="-3"/>
        </w:rPr>
        <w:t>Tiền</w:t>
      </w:r>
      <w:r>
        <w:rPr>
          <w:spacing w:val="-15"/>
        </w:rPr>
        <w:t xml:space="preserve"> </w:t>
      </w:r>
      <w:r>
        <w:rPr>
          <w:spacing w:val="-8"/>
        </w:rPr>
        <w:t>phong.</w:t>
      </w:r>
      <w:r>
        <w:rPr>
          <w:spacing w:val="-1"/>
        </w:rPr>
        <w:t xml:space="preserve"> </w:t>
      </w:r>
      <w:r>
        <w:t>Các</w:t>
      </w:r>
      <w:r>
        <w:rPr>
          <w:spacing w:val="2"/>
        </w:rPr>
        <w:t xml:space="preserve"> </w:t>
      </w:r>
      <w:r>
        <w:t>diễn</w:t>
      </w:r>
      <w:r>
        <w:rPr>
          <w:spacing w:val="-16"/>
        </w:rPr>
        <w:t xml:space="preserve"> </w:t>
      </w:r>
      <w:r>
        <w:rPr>
          <w:spacing w:val="-3"/>
        </w:rPr>
        <w:t>giả</w:t>
      </w:r>
      <w:r>
        <w:rPr>
          <w:spacing w:val="1"/>
        </w:rPr>
        <w:t xml:space="preserve"> </w:t>
      </w:r>
      <w:r>
        <w:rPr>
          <w:spacing w:val="-4"/>
        </w:rPr>
        <w:t>quen</w:t>
      </w:r>
      <w:r>
        <w:rPr>
          <w:spacing w:val="-15"/>
        </w:rPr>
        <w:t xml:space="preserve"> </w:t>
      </w:r>
      <w:r>
        <w:rPr>
          <w:spacing w:val="-8"/>
        </w:rPr>
        <w:t>thuộc</w:t>
      </w:r>
      <w:r>
        <w:rPr>
          <w:spacing w:val="1"/>
        </w:rPr>
        <w:t xml:space="preserve"> </w:t>
      </w:r>
      <w:r>
        <w:t>với</w:t>
      </w:r>
      <w:r>
        <w:rPr>
          <w:spacing w:val="6"/>
        </w:rPr>
        <w:t xml:space="preserve"> </w:t>
      </w:r>
      <w:r>
        <w:rPr>
          <w:spacing w:val="-4"/>
        </w:rPr>
        <w:t>đồng</w:t>
      </w:r>
      <w:r>
        <w:rPr>
          <w:spacing w:val="-15"/>
        </w:rPr>
        <w:t xml:space="preserve"> </w:t>
      </w:r>
      <w:r>
        <w:t>bào</w:t>
      </w:r>
      <w:r>
        <w:rPr>
          <w:spacing w:val="-1"/>
        </w:rPr>
        <w:t xml:space="preserve"> </w:t>
      </w:r>
      <w:r>
        <w:rPr>
          <w:spacing w:val="-5"/>
        </w:rPr>
        <w:t>từ</w:t>
      </w:r>
      <w:r>
        <w:rPr>
          <w:spacing w:val="2"/>
        </w:rPr>
        <w:t xml:space="preserve"> </w:t>
      </w:r>
      <w:r>
        <w:rPr>
          <w:spacing w:val="-5"/>
        </w:rPr>
        <w:t>hồi</w:t>
      </w:r>
      <w:r>
        <w:rPr>
          <w:spacing w:val="7"/>
        </w:rPr>
        <w:t xml:space="preserve"> </w:t>
      </w:r>
      <w:r>
        <w:rPr>
          <w:spacing w:val="-11"/>
        </w:rPr>
        <w:t>Ủy</w:t>
      </w:r>
      <w:r>
        <w:rPr>
          <w:spacing w:val="-16"/>
        </w:rPr>
        <w:t xml:space="preserve"> </w:t>
      </w:r>
      <w:r>
        <w:t>ban</w:t>
      </w:r>
      <w:r>
        <w:rPr>
          <w:spacing w:val="-15"/>
        </w:rPr>
        <w:t xml:space="preserve"> </w:t>
      </w:r>
      <w:r>
        <w:rPr>
          <w:spacing w:val="-8"/>
        </w:rPr>
        <w:t>hành</w:t>
      </w:r>
      <w:r>
        <w:rPr>
          <w:spacing w:val="-16"/>
        </w:rPr>
        <w:t xml:space="preserve"> </w:t>
      </w:r>
      <w:r>
        <w:rPr>
          <w:spacing w:val="-6"/>
        </w:rPr>
        <w:t xml:space="preserve">động, Đông </w:t>
      </w:r>
      <w:r>
        <w:rPr>
          <w:spacing w:val="-3"/>
        </w:rPr>
        <w:t xml:space="preserve">Dương </w:t>
      </w:r>
      <w:r>
        <w:t xml:space="preserve">Đại </w:t>
      </w:r>
      <w:r>
        <w:rPr>
          <w:spacing w:val="-5"/>
        </w:rPr>
        <w:t xml:space="preserve">hội </w:t>
      </w:r>
      <w:r>
        <w:t xml:space="preserve">(1936), </w:t>
      </w:r>
      <w:r>
        <w:rPr>
          <w:spacing w:val="-5"/>
        </w:rPr>
        <w:t xml:space="preserve">nói </w:t>
      </w:r>
      <w:r>
        <w:rPr>
          <w:spacing w:val="-9"/>
        </w:rPr>
        <w:t xml:space="preserve">không </w:t>
      </w:r>
      <w:r>
        <w:rPr>
          <w:spacing w:val="-5"/>
        </w:rPr>
        <w:t xml:space="preserve">hạn </w:t>
      </w:r>
      <w:r>
        <w:rPr>
          <w:spacing w:val="-4"/>
        </w:rPr>
        <w:t xml:space="preserve">chế, </w:t>
      </w:r>
      <w:r>
        <w:rPr>
          <w:spacing w:val="-9"/>
        </w:rPr>
        <w:t xml:space="preserve">không </w:t>
      </w:r>
      <w:r>
        <w:rPr>
          <w:spacing w:val="-4"/>
        </w:rPr>
        <w:t xml:space="preserve">phải </w:t>
      </w:r>
      <w:r>
        <w:t xml:space="preserve">dè dặt </w:t>
      </w:r>
      <w:r>
        <w:rPr>
          <w:spacing w:val="-8"/>
        </w:rPr>
        <w:t xml:space="preserve">gì </w:t>
      </w:r>
      <w:r>
        <w:rPr>
          <w:spacing w:val="-6"/>
        </w:rPr>
        <w:t xml:space="preserve">hết. </w:t>
      </w:r>
      <w:r>
        <w:rPr>
          <w:spacing w:val="-11"/>
        </w:rPr>
        <w:t xml:space="preserve">Về </w:t>
      </w:r>
      <w:r>
        <w:rPr>
          <w:spacing w:val="-5"/>
        </w:rPr>
        <w:t xml:space="preserve">tình </w:t>
      </w:r>
      <w:r>
        <w:rPr>
          <w:spacing w:val="-6"/>
        </w:rPr>
        <w:t xml:space="preserve">hình </w:t>
      </w:r>
      <w:r>
        <w:t xml:space="preserve">chiến </w:t>
      </w:r>
      <w:r>
        <w:rPr>
          <w:spacing w:val="-4"/>
        </w:rPr>
        <w:t xml:space="preserve">tranh </w:t>
      </w:r>
      <w:r>
        <w:rPr>
          <w:spacing w:val="-8"/>
        </w:rPr>
        <w:t xml:space="preserve">thế </w:t>
      </w:r>
      <w:r>
        <w:t xml:space="preserve">giới, về </w:t>
      </w:r>
      <w:r>
        <w:rPr>
          <w:spacing w:val="-5"/>
        </w:rPr>
        <w:t xml:space="preserve">tình </w:t>
      </w:r>
      <w:r>
        <w:rPr>
          <w:spacing w:val="-6"/>
        </w:rPr>
        <w:t xml:space="preserve">hình </w:t>
      </w:r>
      <w:r>
        <w:rPr>
          <w:spacing w:val="-8"/>
        </w:rPr>
        <w:t xml:space="preserve">Việt Nam, </w:t>
      </w:r>
      <w:r>
        <w:t xml:space="preserve">về cách </w:t>
      </w:r>
      <w:r>
        <w:rPr>
          <w:spacing w:val="-10"/>
        </w:rPr>
        <w:t xml:space="preserve">mạng </w:t>
      </w:r>
      <w:r>
        <w:t xml:space="preserve">giải </w:t>
      </w:r>
      <w:r>
        <w:rPr>
          <w:spacing w:val="-6"/>
        </w:rPr>
        <w:t xml:space="preserve">phóng </w:t>
      </w:r>
      <w:r>
        <w:t xml:space="preserve">dân tộc, về </w:t>
      </w:r>
      <w:r>
        <w:rPr>
          <w:spacing w:val="-5"/>
        </w:rPr>
        <w:t xml:space="preserve">nhiệm </w:t>
      </w:r>
      <w:r>
        <w:t xml:space="preserve">vụ cần </w:t>
      </w:r>
      <w:r>
        <w:rPr>
          <w:spacing w:val="-3"/>
        </w:rPr>
        <w:t xml:space="preserve">kíp </w:t>
      </w:r>
      <w:r>
        <w:rPr>
          <w:spacing w:val="-5"/>
        </w:rPr>
        <w:t xml:space="preserve">giành </w:t>
      </w:r>
      <w:r>
        <w:t xml:space="preserve">độc lập, </w:t>
      </w:r>
      <w:r>
        <w:rPr>
          <w:spacing w:val="-8"/>
        </w:rPr>
        <w:t xml:space="preserve">thống nhất, </w:t>
      </w:r>
      <w:r>
        <w:rPr>
          <w:spacing w:val="-5"/>
        </w:rPr>
        <w:t xml:space="preserve">tự </w:t>
      </w:r>
      <w:r>
        <w:t xml:space="preserve">do. </w:t>
      </w:r>
      <w:r>
        <w:rPr>
          <w:spacing w:val="-4"/>
        </w:rPr>
        <w:t xml:space="preserve">Họ </w:t>
      </w:r>
      <w:r>
        <w:t xml:space="preserve">được </w:t>
      </w:r>
      <w:r>
        <w:rPr>
          <w:spacing w:val="-4"/>
        </w:rPr>
        <w:t xml:space="preserve">hoan </w:t>
      </w:r>
      <w:r>
        <w:rPr>
          <w:spacing w:val="-8"/>
        </w:rPr>
        <w:t xml:space="preserve">hô </w:t>
      </w:r>
      <w:r>
        <w:rPr>
          <w:spacing w:val="-10"/>
        </w:rPr>
        <w:t xml:space="preserve">như </w:t>
      </w:r>
      <w:r>
        <w:t xml:space="preserve">sấm </w:t>
      </w:r>
      <w:r>
        <w:rPr>
          <w:spacing w:val="-8"/>
        </w:rPr>
        <w:t xml:space="preserve">dậy. </w:t>
      </w:r>
      <w:r>
        <w:rPr>
          <w:spacing w:val="-7"/>
        </w:rPr>
        <w:t xml:space="preserve">Chủ </w:t>
      </w:r>
      <w:r>
        <w:rPr>
          <w:spacing w:val="-3"/>
        </w:rPr>
        <w:t xml:space="preserve">toạ </w:t>
      </w:r>
      <w:r>
        <w:rPr>
          <w:spacing w:val="-4"/>
        </w:rPr>
        <w:t xml:space="preserve">cuộc </w:t>
      </w:r>
      <w:r>
        <w:rPr>
          <w:spacing w:val="-6"/>
        </w:rPr>
        <w:t xml:space="preserve">mít </w:t>
      </w:r>
      <w:r>
        <w:rPr>
          <w:spacing w:val="-7"/>
        </w:rPr>
        <w:t xml:space="preserve">tinh, </w:t>
      </w:r>
      <w:r>
        <w:rPr>
          <w:spacing w:val="-8"/>
        </w:rPr>
        <w:t xml:space="preserve">kỹ </w:t>
      </w:r>
      <w:r>
        <w:t xml:space="preserve">sư Cân </w:t>
      </w:r>
      <w:r>
        <w:rPr>
          <w:spacing w:val="-5"/>
        </w:rPr>
        <w:t xml:space="preserve">nói </w:t>
      </w:r>
      <w:r>
        <w:t xml:space="preserve">với </w:t>
      </w:r>
      <w:r>
        <w:rPr>
          <w:spacing w:val="-8"/>
        </w:rPr>
        <w:t xml:space="preserve">mấy </w:t>
      </w:r>
      <w:r>
        <w:rPr>
          <w:spacing w:val="-5"/>
        </w:rPr>
        <w:t xml:space="preserve">người </w:t>
      </w:r>
      <w:r>
        <w:rPr>
          <w:spacing w:val="-8"/>
        </w:rPr>
        <w:t xml:space="preserve">ngồi </w:t>
      </w:r>
      <w:r>
        <w:rPr>
          <w:spacing w:val="-5"/>
        </w:rPr>
        <w:t xml:space="preserve">hai </w:t>
      </w:r>
      <w:r>
        <w:rPr>
          <w:spacing w:val="-4"/>
        </w:rPr>
        <w:t xml:space="preserve">bên: </w:t>
      </w:r>
      <w:r>
        <w:rPr>
          <w:spacing w:val="-3"/>
        </w:rPr>
        <w:t xml:space="preserve">“Giống </w:t>
      </w:r>
      <w:r>
        <w:t xml:space="preserve">y </w:t>
      </w:r>
      <w:r>
        <w:rPr>
          <w:spacing w:val="-10"/>
        </w:rPr>
        <w:t xml:space="preserve">như </w:t>
      </w:r>
      <w:r>
        <w:rPr>
          <w:spacing w:val="-5"/>
        </w:rPr>
        <w:t xml:space="preserve">hồi </w:t>
      </w:r>
      <w:r>
        <w:t xml:space="preserve">1930 </w:t>
      </w:r>
      <w:r>
        <w:rPr>
          <w:spacing w:val="-5"/>
        </w:rPr>
        <w:t xml:space="preserve">hay </w:t>
      </w:r>
      <w:r>
        <w:t xml:space="preserve">1936”. </w:t>
      </w:r>
      <w:r>
        <w:rPr>
          <w:spacing w:val="-6"/>
        </w:rPr>
        <w:t xml:space="preserve">Mà </w:t>
      </w:r>
      <w:r>
        <w:rPr>
          <w:spacing w:val="-5"/>
        </w:rPr>
        <w:t xml:space="preserve">xem </w:t>
      </w:r>
      <w:r>
        <w:rPr>
          <w:spacing w:val="-6"/>
        </w:rPr>
        <w:t xml:space="preserve">chừng </w:t>
      </w:r>
      <w:r>
        <w:rPr>
          <w:spacing w:val="-5"/>
        </w:rPr>
        <w:t xml:space="preserve">anh </w:t>
      </w:r>
      <w:r>
        <w:t xml:space="preserve">ấy đã </w:t>
      </w:r>
      <w:r>
        <w:rPr>
          <w:spacing w:val="-6"/>
        </w:rPr>
        <w:t xml:space="preserve">chẳng </w:t>
      </w:r>
      <w:r>
        <w:t xml:space="preserve">e </w:t>
      </w:r>
      <w:r>
        <w:rPr>
          <w:spacing w:val="-8"/>
        </w:rPr>
        <w:t xml:space="preserve">ngại gì </w:t>
      </w:r>
      <w:r>
        <w:rPr>
          <w:spacing w:val="2"/>
        </w:rPr>
        <w:t xml:space="preserve">lại </w:t>
      </w:r>
      <w:r>
        <w:t xml:space="preserve">còn </w:t>
      </w:r>
      <w:r>
        <w:rPr>
          <w:spacing w:val="-5"/>
        </w:rPr>
        <w:t xml:space="preserve">tự hào </w:t>
      </w:r>
      <w:r>
        <w:t xml:space="preserve">về </w:t>
      </w:r>
      <w:r>
        <w:rPr>
          <w:spacing w:val="-7"/>
        </w:rPr>
        <w:t xml:space="preserve">Thanh </w:t>
      </w:r>
      <w:r>
        <w:t xml:space="preserve">niên </w:t>
      </w:r>
      <w:r>
        <w:rPr>
          <w:spacing w:val="-3"/>
        </w:rPr>
        <w:t xml:space="preserve">Tiền </w:t>
      </w:r>
      <w:r>
        <w:rPr>
          <w:spacing w:val="-6"/>
        </w:rPr>
        <w:t xml:space="preserve">phong </w:t>
      </w:r>
      <w:r>
        <w:rPr>
          <w:spacing w:val="-5"/>
        </w:rPr>
        <w:t xml:space="preserve">của </w:t>
      </w:r>
      <w:r>
        <w:rPr>
          <w:spacing w:val="-8"/>
        </w:rPr>
        <w:t xml:space="preserve">anh. </w:t>
      </w:r>
      <w:r>
        <w:rPr>
          <w:spacing w:val="-4"/>
        </w:rPr>
        <w:t xml:space="preserve">Trân </w:t>
      </w:r>
      <w:r>
        <w:t xml:space="preserve">và </w:t>
      </w:r>
      <w:r>
        <w:rPr>
          <w:spacing w:val="-3"/>
        </w:rPr>
        <w:t xml:space="preserve">tôi </w:t>
      </w:r>
      <w:r>
        <w:t xml:space="preserve">đi </w:t>
      </w:r>
      <w:r>
        <w:rPr>
          <w:spacing w:val="-4"/>
        </w:rPr>
        <w:t xml:space="preserve">vòng </w:t>
      </w:r>
      <w:r>
        <w:rPr>
          <w:spacing w:val="-6"/>
        </w:rPr>
        <w:t xml:space="preserve">ngoài </w:t>
      </w:r>
      <w:r>
        <w:rPr>
          <w:spacing w:val="-5"/>
        </w:rPr>
        <w:t xml:space="preserve">xem người </w:t>
      </w:r>
      <w:r>
        <w:rPr>
          <w:spacing w:val="-3"/>
        </w:rPr>
        <w:t xml:space="preserve">ta, </w:t>
      </w:r>
      <w:r>
        <w:rPr>
          <w:spacing w:val="-12"/>
        </w:rPr>
        <w:t xml:space="preserve">nghe </w:t>
      </w:r>
      <w:r>
        <w:t xml:space="preserve">dân </w:t>
      </w:r>
      <w:r>
        <w:rPr>
          <w:spacing w:val="-5"/>
        </w:rPr>
        <w:t xml:space="preserve">nói </w:t>
      </w:r>
      <w:r>
        <w:rPr>
          <w:spacing w:val="-8"/>
        </w:rPr>
        <w:t xml:space="preserve">chuyện </w:t>
      </w:r>
      <w:r>
        <w:t xml:space="preserve">để </w:t>
      </w:r>
      <w:r>
        <w:rPr>
          <w:spacing w:val="-4"/>
        </w:rPr>
        <w:t xml:space="preserve">đánh </w:t>
      </w:r>
      <w:r>
        <w:rPr>
          <w:spacing w:val="-3"/>
        </w:rPr>
        <w:t xml:space="preserve">giá </w:t>
      </w:r>
      <w:r>
        <w:t xml:space="preserve">ý </w:t>
      </w:r>
      <w:r>
        <w:rPr>
          <w:spacing w:val="-6"/>
        </w:rPr>
        <w:t xml:space="preserve">thức </w:t>
      </w:r>
      <w:r>
        <w:rPr>
          <w:spacing w:val="-5"/>
        </w:rPr>
        <w:t xml:space="preserve">chính </w:t>
      </w:r>
      <w:r>
        <w:t xml:space="preserve">trị </w:t>
      </w:r>
      <w:r>
        <w:rPr>
          <w:spacing w:val="-5"/>
        </w:rPr>
        <w:t xml:space="preserve">của </w:t>
      </w:r>
      <w:r>
        <w:rPr>
          <w:spacing w:val="-4"/>
        </w:rPr>
        <w:t xml:space="preserve">quần </w:t>
      </w:r>
      <w:r>
        <w:rPr>
          <w:spacing w:val="-8"/>
        </w:rPr>
        <w:t xml:space="preserve">chúng, </w:t>
      </w:r>
      <w:r>
        <w:rPr>
          <w:spacing w:val="-4"/>
        </w:rPr>
        <w:t xml:space="preserve">đánh </w:t>
      </w:r>
      <w:r>
        <w:rPr>
          <w:spacing w:val="-3"/>
        </w:rPr>
        <w:t xml:space="preserve">giá </w:t>
      </w:r>
      <w:r>
        <w:rPr>
          <w:spacing w:val="-10"/>
        </w:rPr>
        <w:t xml:space="preserve">khí </w:t>
      </w:r>
      <w:r>
        <w:rPr>
          <w:spacing w:val="-8"/>
        </w:rPr>
        <w:t xml:space="preserve">thế </w:t>
      </w:r>
      <w:r>
        <w:rPr>
          <w:spacing w:val="-5"/>
        </w:rPr>
        <w:t xml:space="preserve">của </w:t>
      </w:r>
      <w:r>
        <w:rPr>
          <w:spacing w:val="-8"/>
        </w:rPr>
        <w:t xml:space="preserve">nhân </w:t>
      </w:r>
      <w:r>
        <w:rPr>
          <w:spacing w:val="-4"/>
        </w:rPr>
        <w:t xml:space="preserve">dân. </w:t>
      </w:r>
      <w:r>
        <w:rPr>
          <w:spacing w:val="-8"/>
        </w:rPr>
        <w:t xml:space="preserve">Không </w:t>
      </w:r>
      <w:r>
        <w:rPr>
          <w:spacing w:val="-4"/>
        </w:rPr>
        <w:t xml:space="preserve">phải </w:t>
      </w:r>
      <w:r>
        <w:rPr>
          <w:spacing w:val="-5"/>
        </w:rPr>
        <w:t xml:space="preserve">chỉ </w:t>
      </w:r>
      <w:r>
        <w:t xml:space="preserve">ở </w:t>
      </w:r>
      <w:r>
        <w:rPr>
          <w:spacing w:val="-9"/>
        </w:rPr>
        <w:t xml:space="preserve">Trung </w:t>
      </w:r>
      <w:r>
        <w:rPr>
          <w:spacing w:val="-8"/>
        </w:rPr>
        <w:t xml:space="preserve">Huyện </w:t>
      </w:r>
      <w:r>
        <w:rPr>
          <w:spacing w:val="3"/>
        </w:rPr>
        <w:t xml:space="preserve">(là </w:t>
      </w:r>
      <w:r>
        <w:rPr>
          <w:spacing w:val="-9"/>
        </w:rPr>
        <w:t xml:space="preserve">huyện </w:t>
      </w:r>
      <w:r>
        <w:t xml:space="preserve">sát </w:t>
      </w:r>
      <w:r>
        <w:rPr>
          <w:spacing w:val="-8"/>
        </w:rPr>
        <w:t xml:space="preserve">thành </w:t>
      </w:r>
      <w:r>
        <w:rPr>
          <w:spacing w:val="-4"/>
        </w:rPr>
        <w:t xml:space="preserve">phố) </w:t>
      </w:r>
      <w:r>
        <w:rPr>
          <w:spacing w:val="-12"/>
        </w:rPr>
        <w:t xml:space="preserve">mà </w:t>
      </w:r>
      <w:r>
        <w:t xml:space="preserve">ở </w:t>
      </w:r>
      <w:r>
        <w:rPr>
          <w:spacing w:val="-9"/>
        </w:rPr>
        <w:t xml:space="preserve">huyện </w:t>
      </w:r>
      <w:r>
        <w:rPr>
          <w:spacing w:val="-5"/>
        </w:rPr>
        <w:t xml:space="preserve">nào của tỉnh </w:t>
      </w:r>
      <w:r>
        <w:rPr>
          <w:spacing w:val="-7"/>
        </w:rPr>
        <w:t xml:space="preserve">Chợ </w:t>
      </w:r>
      <w:r>
        <w:rPr>
          <w:spacing w:val="-5"/>
        </w:rPr>
        <w:t xml:space="preserve">Lớn </w:t>
      </w:r>
      <w:r>
        <w:rPr>
          <w:spacing w:val="-8"/>
        </w:rPr>
        <w:t xml:space="preserve">cũng </w:t>
      </w:r>
      <w:r>
        <w:rPr>
          <w:spacing w:val="-4"/>
        </w:rPr>
        <w:t xml:space="preserve">vậy: </w:t>
      </w:r>
      <w:r>
        <w:t xml:space="preserve">Cần </w:t>
      </w:r>
      <w:r>
        <w:rPr>
          <w:spacing w:val="-3"/>
        </w:rPr>
        <w:t xml:space="preserve">Giuộc, </w:t>
      </w:r>
      <w:r>
        <w:t xml:space="preserve">Cần Đước, Đức </w:t>
      </w:r>
      <w:r>
        <w:rPr>
          <w:spacing w:val="-3"/>
        </w:rPr>
        <w:t xml:space="preserve">Hoà </w:t>
      </w:r>
      <w:r>
        <w:t xml:space="preserve">đều có </w:t>
      </w:r>
      <w:r>
        <w:rPr>
          <w:spacing w:val="-3"/>
        </w:rPr>
        <w:t xml:space="preserve">tập hợp </w:t>
      </w:r>
      <w:r>
        <w:t xml:space="preserve">biểu </w:t>
      </w:r>
      <w:r>
        <w:rPr>
          <w:spacing w:val="-5"/>
        </w:rPr>
        <w:t>tình</w:t>
      </w:r>
      <w:r>
        <w:rPr>
          <w:spacing w:val="-40"/>
        </w:rPr>
        <w:t xml:space="preserve"> </w:t>
      </w:r>
      <w:r>
        <w:t>lớn.</w:t>
      </w:r>
    </w:p>
    <w:p w:rsidR="002A5536" w:rsidRDefault="002A5536">
      <w:pPr>
        <w:pStyle w:val="BodyText"/>
        <w:ind w:left="0"/>
        <w:rPr>
          <w:sz w:val="26"/>
        </w:rPr>
      </w:pPr>
    </w:p>
    <w:p w:rsidR="002A5536" w:rsidRDefault="00BE1DD8">
      <w:pPr>
        <w:pStyle w:val="BodyText"/>
        <w:spacing w:before="0"/>
      </w:pPr>
      <w:r>
        <w:t xml:space="preserve">Ở </w:t>
      </w:r>
      <w:r>
        <w:rPr>
          <w:spacing w:val="-4"/>
        </w:rPr>
        <w:t xml:space="preserve">Gò </w:t>
      </w:r>
      <w:r>
        <w:rPr>
          <w:spacing w:val="-7"/>
        </w:rPr>
        <w:t xml:space="preserve">Vấp </w:t>
      </w:r>
      <w:r>
        <w:t xml:space="preserve">các </w:t>
      </w:r>
      <w:r>
        <w:rPr>
          <w:spacing w:val="-5"/>
        </w:rPr>
        <w:t xml:space="preserve">anh </w:t>
      </w:r>
      <w:r>
        <w:rPr>
          <w:spacing w:val="-12"/>
        </w:rPr>
        <w:t xml:space="preserve">Khung, </w:t>
      </w:r>
      <w:r>
        <w:rPr>
          <w:spacing w:val="-3"/>
        </w:rPr>
        <w:t xml:space="preserve">Chiêu </w:t>
      </w:r>
      <w:r>
        <w:t xml:space="preserve">(và cả </w:t>
      </w:r>
      <w:r>
        <w:rPr>
          <w:spacing w:val="-5"/>
        </w:rPr>
        <w:t xml:space="preserve">ông chủ </w:t>
      </w:r>
      <w:r>
        <w:rPr>
          <w:spacing w:val="-4"/>
        </w:rPr>
        <w:t xml:space="preserve">quận </w:t>
      </w:r>
      <w:r>
        <w:t xml:space="preserve">đương </w:t>
      </w:r>
      <w:r>
        <w:rPr>
          <w:spacing w:val="-6"/>
        </w:rPr>
        <w:t xml:space="preserve">quyền </w:t>
      </w:r>
      <w:r>
        <w:t xml:space="preserve">lúc </w:t>
      </w:r>
      <w:r>
        <w:rPr>
          <w:spacing w:val="-5"/>
        </w:rPr>
        <w:t xml:space="preserve">ấy) </w:t>
      </w:r>
      <w:r>
        <w:rPr>
          <w:spacing w:val="-8"/>
        </w:rPr>
        <w:t xml:space="preserve">cũng </w:t>
      </w:r>
      <w:r>
        <w:rPr>
          <w:spacing w:val="-5"/>
        </w:rPr>
        <w:t xml:space="preserve">tổ </w:t>
      </w:r>
      <w:r>
        <w:rPr>
          <w:spacing w:val="-3"/>
        </w:rPr>
        <w:t xml:space="preserve">chức </w:t>
      </w:r>
      <w:r>
        <w:rPr>
          <w:spacing w:val="-6"/>
        </w:rPr>
        <w:t xml:space="preserve">mít </w:t>
      </w:r>
      <w:r>
        <w:rPr>
          <w:spacing w:val="-5"/>
        </w:rPr>
        <w:t xml:space="preserve">tinh </w:t>
      </w:r>
      <w:r>
        <w:t xml:space="preserve">biểu </w:t>
      </w:r>
      <w:r>
        <w:rPr>
          <w:spacing w:val="-5"/>
        </w:rPr>
        <w:t xml:space="preserve">tình </w:t>
      </w:r>
      <w:r>
        <w:t>rất</w:t>
      </w:r>
      <w:r>
        <w:rPr>
          <w:spacing w:val="-8"/>
        </w:rPr>
        <w:t xml:space="preserve"> thành </w:t>
      </w:r>
      <w:r>
        <w:rPr>
          <w:spacing w:val="-6"/>
        </w:rPr>
        <w:t xml:space="preserve">công, </w:t>
      </w:r>
      <w:r>
        <w:rPr>
          <w:spacing w:val="-3"/>
        </w:rPr>
        <w:t xml:space="preserve">tập hợp </w:t>
      </w:r>
      <w:r>
        <w:rPr>
          <w:spacing w:val="-8"/>
        </w:rPr>
        <w:t xml:space="preserve">hàng </w:t>
      </w:r>
      <w:r>
        <w:rPr>
          <w:spacing w:val="-9"/>
        </w:rPr>
        <w:t xml:space="preserve">ngàn, </w:t>
      </w:r>
      <w:r>
        <w:rPr>
          <w:spacing w:val="-8"/>
        </w:rPr>
        <w:t xml:space="preserve">hàng </w:t>
      </w:r>
      <w:r>
        <w:t xml:space="preserve">vạn </w:t>
      </w:r>
      <w:r>
        <w:rPr>
          <w:spacing w:val="-3"/>
        </w:rPr>
        <w:t xml:space="preserve">người. </w:t>
      </w:r>
      <w:r>
        <w:t xml:space="preserve">Ở các </w:t>
      </w:r>
      <w:r>
        <w:rPr>
          <w:spacing w:val="-9"/>
        </w:rPr>
        <w:t xml:space="preserve">huyện </w:t>
      </w:r>
      <w:r>
        <w:rPr>
          <w:spacing w:val="-8"/>
        </w:rPr>
        <w:t xml:space="preserve">khác </w:t>
      </w:r>
      <w:r>
        <w:rPr>
          <w:spacing w:val="-6"/>
        </w:rPr>
        <w:t xml:space="preserve">phong </w:t>
      </w:r>
      <w:r>
        <w:t xml:space="preserve">trào </w:t>
      </w:r>
      <w:r>
        <w:rPr>
          <w:spacing w:val="2"/>
        </w:rPr>
        <w:t xml:space="preserve">lên </w:t>
      </w:r>
      <w:r>
        <w:rPr>
          <w:spacing w:val="-4"/>
        </w:rPr>
        <w:t>đều.</w:t>
      </w:r>
    </w:p>
    <w:p w:rsidR="002A5536" w:rsidRDefault="002A5536">
      <w:pPr>
        <w:pStyle w:val="BodyText"/>
        <w:ind w:left="0"/>
        <w:rPr>
          <w:sz w:val="26"/>
        </w:rPr>
      </w:pPr>
    </w:p>
    <w:p w:rsidR="002A5536" w:rsidRDefault="00BE1DD8">
      <w:pPr>
        <w:pStyle w:val="BodyText"/>
        <w:spacing w:before="0"/>
        <w:ind w:right="289"/>
      </w:pPr>
      <w:r>
        <w:rPr>
          <w:spacing w:val="-8"/>
        </w:rPr>
        <w:t xml:space="preserve">Chúng </w:t>
      </w:r>
      <w:r>
        <w:rPr>
          <w:spacing w:val="-3"/>
        </w:rPr>
        <w:t xml:space="preserve">tôi </w:t>
      </w:r>
      <w:r>
        <w:t xml:space="preserve">tin </w:t>
      </w:r>
      <w:r>
        <w:rPr>
          <w:spacing w:val="-4"/>
        </w:rPr>
        <w:t xml:space="preserve">chắc </w:t>
      </w:r>
      <w:r>
        <w:t xml:space="preserve">trăm </w:t>
      </w:r>
      <w:r>
        <w:rPr>
          <w:spacing w:val="-4"/>
        </w:rPr>
        <w:t xml:space="preserve">phần </w:t>
      </w:r>
      <w:r>
        <w:t xml:space="preserve">trăm </w:t>
      </w:r>
      <w:r>
        <w:rPr>
          <w:spacing w:val="3"/>
        </w:rPr>
        <w:t xml:space="preserve">là </w:t>
      </w:r>
      <w:r>
        <w:t xml:space="preserve">cái </w:t>
      </w:r>
      <w:r>
        <w:rPr>
          <w:spacing w:val="-3"/>
        </w:rPr>
        <w:t xml:space="preserve">“vành </w:t>
      </w:r>
      <w:r>
        <w:t xml:space="preserve">đai đỏ” </w:t>
      </w:r>
      <w:r>
        <w:rPr>
          <w:spacing w:val="-5"/>
        </w:rPr>
        <w:t xml:space="preserve">nổi </w:t>
      </w:r>
      <w:r>
        <w:rPr>
          <w:spacing w:val="-4"/>
        </w:rPr>
        <w:t xml:space="preserve">tiếng </w:t>
      </w:r>
      <w:r>
        <w:rPr>
          <w:spacing w:val="-5"/>
        </w:rPr>
        <w:t xml:space="preserve">của </w:t>
      </w:r>
      <w:r>
        <w:t xml:space="preserve">Sài </w:t>
      </w:r>
      <w:r>
        <w:rPr>
          <w:spacing w:val="-3"/>
        </w:rPr>
        <w:t xml:space="preserve">Gòn </w:t>
      </w:r>
      <w:r>
        <w:t xml:space="preserve">bây </w:t>
      </w:r>
      <w:r>
        <w:rPr>
          <w:spacing w:val="-3"/>
        </w:rPr>
        <w:t xml:space="preserve">giờ </w:t>
      </w:r>
      <w:r>
        <w:t xml:space="preserve">vẫn đỏ </w:t>
      </w:r>
      <w:r>
        <w:rPr>
          <w:spacing w:val="-10"/>
        </w:rPr>
        <w:t xml:space="preserve">như </w:t>
      </w:r>
      <w:r>
        <w:t xml:space="preserve">trước và đỏ </w:t>
      </w:r>
      <w:r>
        <w:rPr>
          <w:spacing w:val="-3"/>
        </w:rPr>
        <w:t xml:space="preserve">hơn </w:t>
      </w:r>
      <w:r>
        <w:t xml:space="preserve">lúc </w:t>
      </w:r>
      <w:r>
        <w:rPr>
          <w:spacing w:val="-5"/>
        </w:rPr>
        <w:t xml:space="preserve">nào </w:t>
      </w:r>
      <w:r>
        <w:rPr>
          <w:spacing w:val="-6"/>
        </w:rPr>
        <w:t xml:space="preserve">hết; </w:t>
      </w:r>
      <w:r>
        <w:rPr>
          <w:spacing w:val="-10"/>
        </w:rPr>
        <w:t xml:space="preserve">khi </w:t>
      </w:r>
      <w:r>
        <w:rPr>
          <w:spacing w:val="-4"/>
        </w:rPr>
        <w:t>cần,</w:t>
      </w:r>
      <w:r>
        <w:t xml:space="preserve"> có </w:t>
      </w:r>
      <w:r>
        <w:rPr>
          <w:spacing w:val="-8"/>
        </w:rPr>
        <w:t xml:space="preserve">thể </w:t>
      </w:r>
      <w:r>
        <w:rPr>
          <w:spacing w:val="-9"/>
        </w:rPr>
        <w:t xml:space="preserve">nhanh </w:t>
      </w:r>
      <w:r>
        <w:rPr>
          <w:spacing w:val="-6"/>
        </w:rPr>
        <w:t xml:space="preserve">chóng </w:t>
      </w:r>
      <w:r>
        <w:t xml:space="preserve">đưa </w:t>
      </w:r>
      <w:r>
        <w:rPr>
          <w:spacing w:val="-5"/>
        </w:rPr>
        <w:t xml:space="preserve">từ </w:t>
      </w:r>
      <w:r>
        <w:t xml:space="preserve">ba trăm </w:t>
      </w:r>
      <w:r>
        <w:rPr>
          <w:spacing w:val="-8"/>
        </w:rPr>
        <w:t xml:space="preserve">ngàn </w:t>
      </w:r>
      <w:r>
        <w:t xml:space="preserve">đến bốn trăm </w:t>
      </w:r>
      <w:r>
        <w:rPr>
          <w:spacing w:val="-8"/>
        </w:rPr>
        <w:t xml:space="preserve">ngàn </w:t>
      </w:r>
      <w:r>
        <w:t xml:space="preserve">dân </w:t>
      </w:r>
      <w:r>
        <w:rPr>
          <w:spacing w:val="-5"/>
        </w:rPr>
        <w:t xml:space="preserve">của </w:t>
      </w:r>
      <w:r>
        <w:rPr>
          <w:spacing w:val="-7"/>
        </w:rPr>
        <w:t xml:space="preserve">Chợ Lớn, </w:t>
      </w:r>
      <w:r>
        <w:t xml:space="preserve">Gia </w:t>
      </w:r>
      <w:r>
        <w:rPr>
          <w:spacing w:val="-4"/>
        </w:rPr>
        <w:t xml:space="preserve">Định </w:t>
      </w:r>
      <w:r>
        <w:t xml:space="preserve">biểu </w:t>
      </w:r>
      <w:r>
        <w:rPr>
          <w:spacing w:val="-5"/>
        </w:rPr>
        <w:t xml:space="preserve">tình </w:t>
      </w:r>
      <w:r>
        <w:t xml:space="preserve">võ </w:t>
      </w:r>
      <w:r>
        <w:rPr>
          <w:spacing w:val="-4"/>
        </w:rPr>
        <w:t xml:space="preserve">trang </w:t>
      </w:r>
      <w:r>
        <w:t xml:space="preserve">vào </w:t>
      </w:r>
      <w:r>
        <w:rPr>
          <w:spacing w:val="-8"/>
        </w:rPr>
        <w:t xml:space="preserve">thành </w:t>
      </w:r>
      <w:r>
        <w:rPr>
          <w:spacing w:val="-4"/>
        </w:rPr>
        <w:t xml:space="preserve">phố, </w:t>
      </w:r>
      <w:r>
        <w:t xml:space="preserve">tiếp </w:t>
      </w:r>
      <w:r>
        <w:rPr>
          <w:spacing w:val="-5"/>
        </w:rPr>
        <w:t xml:space="preserve">ứng </w:t>
      </w:r>
      <w:r>
        <w:t xml:space="preserve">với </w:t>
      </w:r>
      <w:r>
        <w:rPr>
          <w:spacing w:val="-4"/>
        </w:rPr>
        <w:t xml:space="preserve">công </w:t>
      </w:r>
      <w:r>
        <w:rPr>
          <w:spacing w:val="-9"/>
        </w:rPr>
        <w:t xml:space="preserve">nhân, </w:t>
      </w:r>
      <w:r>
        <w:rPr>
          <w:spacing w:val="-8"/>
        </w:rPr>
        <w:t xml:space="preserve">thanh </w:t>
      </w:r>
      <w:r>
        <w:t xml:space="preserve">niên và </w:t>
      </w:r>
      <w:r>
        <w:rPr>
          <w:spacing w:val="-3"/>
        </w:rPr>
        <w:t xml:space="preserve">binh </w:t>
      </w:r>
      <w:r>
        <w:rPr>
          <w:spacing w:val="-4"/>
        </w:rPr>
        <w:t xml:space="preserve">lính. </w:t>
      </w:r>
      <w:r>
        <w:rPr>
          <w:spacing w:val="-5"/>
        </w:rPr>
        <w:t xml:space="preserve">Chắc </w:t>
      </w:r>
      <w:r>
        <w:rPr>
          <w:spacing w:val="-4"/>
        </w:rPr>
        <w:t xml:space="preserve">chắn </w:t>
      </w:r>
      <w:r>
        <w:rPr>
          <w:spacing w:val="-10"/>
        </w:rPr>
        <w:t xml:space="preserve">như </w:t>
      </w:r>
      <w:r>
        <w:rPr>
          <w:spacing w:val="-5"/>
        </w:rPr>
        <w:t xml:space="preserve">hai </w:t>
      </w:r>
      <w:r>
        <w:rPr>
          <w:spacing w:val="-4"/>
        </w:rPr>
        <w:t xml:space="preserve">cộng </w:t>
      </w:r>
      <w:r>
        <w:rPr>
          <w:spacing w:val="-5"/>
        </w:rPr>
        <w:t xml:space="preserve">hai </w:t>
      </w:r>
      <w:r>
        <w:rPr>
          <w:spacing w:val="-4"/>
        </w:rPr>
        <w:t xml:space="preserve">bằng bốn. </w:t>
      </w:r>
      <w:r>
        <w:t xml:space="preserve">Nếu cần </w:t>
      </w:r>
      <w:r>
        <w:rPr>
          <w:spacing w:val="-8"/>
        </w:rPr>
        <w:t xml:space="preserve">thì </w:t>
      </w:r>
      <w:r>
        <w:t xml:space="preserve">sẽ </w:t>
      </w:r>
      <w:r>
        <w:rPr>
          <w:spacing w:val="-10"/>
        </w:rPr>
        <w:t xml:space="preserve">huy </w:t>
      </w:r>
      <w:r>
        <w:rPr>
          <w:spacing w:val="-4"/>
        </w:rPr>
        <w:t xml:space="preserve">động </w:t>
      </w:r>
      <w:r>
        <w:rPr>
          <w:spacing w:val="-8"/>
        </w:rPr>
        <w:t xml:space="preserve">nhân </w:t>
      </w:r>
      <w:r>
        <w:t xml:space="preserve">dân ở </w:t>
      </w:r>
      <w:r>
        <w:rPr>
          <w:spacing w:val="-5"/>
        </w:rPr>
        <w:t xml:space="preserve">nam </w:t>
      </w:r>
      <w:r>
        <w:t xml:space="preserve">Biên Hoà, </w:t>
      </w:r>
      <w:r>
        <w:rPr>
          <w:spacing w:val="-5"/>
        </w:rPr>
        <w:t xml:space="preserve">nam </w:t>
      </w:r>
      <w:r>
        <w:rPr>
          <w:spacing w:val="-7"/>
        </w:rPr>
        <w:t xml:space="preserve">Thủ </w:t>
      </w:r>
      <w:r>
        <w:t xml:space="preserve">Dầu </w:t>
      </w:r>
      <w:r>
        <w:rPr>
          <w:spacing w:val="-4"/>
        </w:rPr>
        <w:t xml:space="preserve">Một </w:t>
      </w:r>
      <w:r>
        <w:t xml:space="preserve">và bắc Tân </w:t>
      </w:r>
      <w:r>
        <w:rPr>
          <w:spacing w:val="-4"/>
        </w:rPr>
        <w:t xml:space="preserve">An </w:t>
      </w:r>
      <w:r>
        <w:rPr>
          <w:spacing w:val="-3"/>
        </w:rPr>
        <w:t xml:space="preserve">nữa, </w:t>
      </w:r>
      <w:r>
        <w:t xml:space="preserve">đường đi 30, 35 cây số có </w:t>
      </w:r>
      <w:r>
        <w:rPr>
          <w:spacing w:val="-8"/>
        </w:rPr>
        <w:t xml:space="preserve">xa </w:t>
      </w:r>
      <w:r>
        <w:rPr>
          <w:spacing w:val="-5"/>
        </w:rPr>
        <w:t xml:space="preserve">xôi </w:t>
      </w:r>
      <w:r>
        <w:rPr>
          <w:spacing w:val="-3"/>
        </w:rPr>
        <w:t xml:space="preserve">gì, </w:t>
      </w:r>
      <w:r>
        <w:t xml:space="preserve">đêm đi </w:t>
      </w:r>
      <w:r>
        <w:rPr>
          <w:spacing w:val="-8"/>
        </w:rPr>
        <w:t xml:space="preserve">thì </w:t>
      </w:r>
      <w:r>
        <w:rPr>
          <w:spacing w:val="-3"/>
        </w:rPr>
        <w:t xml:space="preserve">sáng </w:t>
      </w:r>
      <w:r>
        <w:t>tới.</w:t>
      </w:r>
    </w:p>
    <w:p w:rsidR="002A5536" w:rsidRDefault="002A5536">
      <w:pPr>
        <w:sectPr w:rsidR="002A5536">
          <w:pgSz w:w="12240" w:h="15840"/>
          <w:pgMar w:top="0" w:right="0" w:bottom="280" w:left="0" w:header="720" w:footer="720" w:gutter="0"/>
          <w:cols w:space="720"/>
        </w:sectPr>
      </w:pPr>
    </w:p>
    <w:p w:rsidR="002A5536" w:rsidRDefault="00BE1DD8">
      <w:pPr>
        <w:pStyle w:val="ListParagraph"/>
        <w:numPr>
          <w:ilvl w:val="0"/>
          <w:numId w:val="30"/>
        </w:numPr>
        <w:tabs>
          <w:tab w:val="left" w:pos="535"/>
        </w:tabs>
        <w:spacing w:before="65" w:line="448" w:lineRule="auto"/>
        <w:ind w:left="100" w:right="3921" w:firstLine="0"/>
        <w:rPr>
          <w:sz w:val="30"/>
        </w:rPr>
      </w:pPr>
      <w:r>
        <w:rPr>
          <w:sz w:val="30"/>
        </w:rPr>
        <w:lastRenderedPageBreak/>
        <w:t>Tìm</w:t>
      </w:r>
      <w:r>
        <w:rPr>
          <w:spacing w:val="-24"/>
          <w:sz w:val="30"/>
        </w:rPr>
        <w:t xml:space="preserve"> </w:t>
      </w:r>
      <w:r>
        <w:rPr>
          <w:spacing w:val="-3"/>
          <w:sz w:val="30"/>
        </w:rPr>
        <w:t>súng</w:t>
      </w:r>
      <w:r>
        <w:rPr>
          <w:spacing w:val="-16"/>
          <w:sz w:val="30"/>
        </w:rPr>
        <w:t xml:space="preserve"> </w:t>
      </w:r>
      <w:r>
        <w:rPr>
          <w:sz w:val="30"/>
        </w:rPr>
        <w:t>đạn</w:t>
      </w:r>
      <w:r>
        <w:rPr>
          <w:spacing w:val="-15"/>
          <w:sz w:val="30"/>
        </w:rPr>
        <w:t xml:space="preserve"> </w:t>
      </w:r>
      <w:r>
        <w:rPr>
          <w:spacing w:val="-5"/>
          <w:sz w:val="30"/>
        </w:rPr>
        <w:t>cho</w:t>
      </w:r>
      <w:r>
        <w:rPr>
          <w:spacing w:val="-1"/>
          <w:sz w:val="30"/>
        </w:rPr>
        <w:t xml:space="preserve"> </w:t>
      </w:r>
      <w:r>
        <w:rPr>
          <w:sz w:val="30"/>
        </w:rPr>
        <w:t>các</w:t>
      </w:r>
      <w:r>
        <w:rPr>
          <w:spacing w:val="2"/>
          <w:sz w:val="30"/>
        </w:rPr>
        <w:t xml:space="preserve"> </w:t>
      </w:r>
      <w:r>
        <w:rPr>
          <w:sz w:val="30"/>
        </w:rPr>
        <w:t>đội</w:t>
      </w:r>
      <w:r>
        <w:rPr>
          <w:spacing w:val="6"/>
          <w:sz w:val="30"/>
        </w:rPr>
        <w:t xml:space="preserve"> </w:t>
      </w:r>
      <w:r>
        <w:rPr>
          <w:spacing w:val="-12"/>
          <w:sz w:val="30"/>
        </w:rPr>
        <w:t>xung</w:t>
      </w:r>
      <w:r>
        <w:rPr>
          <w:spacing w:val="-15"/>
          <w:sz w:val="30"/>
        </w:rPr>
        <w:t xml:space="preserve"> </w:t>
      </w:r>
      <w:r>
        <w:rPr>
          <w:spacing w:val="-6"/>
          <w:sz w:val="30"/>
        </w:rPr>
        <w:t>phong</w:t>
      </w:r>
      <w:r>
        <w:rPr>
          <w:spacing w:val="-16"/>
          <w:sz w:val="30"/>
        </w:rPr>
        <w:t xml:space="preserve"> </w:t>
      </w:r>
      <w:r>
        <w:rPr>
          <w:spacing w:val="-5"/>
          <w:sz w:val="30"/>
        </w:rPr>
        <w:t>của</w:t>
      </w:r>
      <w:r>
        <w:rPr>
          <w:spacing w:val="2"/>
          <w:sz w:val="30"/>
        </w:rPr>
        <w:t xml:space="preserve"> </w:t>
      </w:r>
      <w:r>
        <w:rPr>
          <w:spacing w:val="-4"/>
          <w:sz w:val="30"/>
        </w:rPr>
        <w:t>công</w:t>
      </w:r>
      <w:r>
        <w:rPr>
          <w:spacing w:val="-16"/>
          <w:sz w:val="30"/>
        </w:rPr>
        <w:t xml:space="preserve"> </w:t>
      </w:r>
      <w:r>
        <w:rPr>
          <w:spacing w:val="-8"/>
          <w:sz w:val="30"/>
        </w:rPr>
        <w:t>nhân</w:t>
      </w:r>
      <w:r>
        <w:rPr>
          <w:spacing w:val="-16"/>
          <w:sz w:val="30"/>
        </w:rPr>
        <w:t xml:space="preserve"> </w:t>
      </w:r>
      <w:r>
        <w:rPr>
          <w:sz w:val="30"/>
        </w:rPr>
        <w:t>và</w:t>
      </w:r>
      <w:r>
        <w:rPr>
          <w:spacing w:val="2"/>
          <w:sz w:val="30"/>
        </w:rPr>
        <w:t xml:space="preserve"> </w:t>
      </w:r>
      <w:r>
        <w:rPr>
          <w:spacing w:val="-8"/>
          <w:sz w:val="30"/>
        </w:rPr>
        <w:t>thanh</w:t>
      </w:r>
      <w:r>
        <w:rPr>
          <w:spacing w:val="-16"/>
          <w:sz w:val="30"/>
        </w:rPr>
        <w:t xml:space="preserve"> </w:t>
      </w:r>
      <w:r>
        <w:rPr>
          <w:sz w:val="30"/>
        </w:rPr>
        <w:t xml:space="preserve">niên Đây </w:t>
      </w:r>
      <w:r>
        <w:rPr>
          <w:spacing w:val="3"/>
          <w:sz w:val="30"/>
        </w:rPr>
        <w:t xml:space="preserve">là </w:t>
      </w:r>
      <w:r>
        <w:rPr>
          <w:sz w:val="30"/>
        </w:rPr>
        <w:t xml:space="preserve">vấn đề “đau </w:t>
      </w:r>
      <w:r>
        <w:rPr>
          <w:spacing w:val="-4"/>
          <w:sz w:val="30"/>
        </w:rPr>
        <w:t xml:space="preserve">đầu” </w:t>
      </w:r>
      <w:r>
        <w:rPr>
          <w:spacing w:val="-8"/>
          <w:sz w:val="30"/>
        </w:rPr>
        <w:t xml:space="preserve">nhất, </w:t>
      </w:r>
      <w:r>
        <w:rPr>
          <w:spacing w:val="-9"/>
          <w:sz w:val="30"/>
        </w:rPr>
        <w:t xml:space="preserve">nhưng </w:t>
      </w:r>
      <w:r>
        <w:rPr>
          <w:sz w:val="30"/>
        </w:rPr>
        <w:t xml:space="preserve">giải </w:t>
      </w:r>
      <w:r>
        <w:rPr>
          <w:spacing w:val="-6"/>
          <w:sz w:val="30"/>
        </w:rPr>
        <w:t xml:space="preserve">quyết </w:t>
      </w:r>
      <w:r>
        <w:rPr>
          <w:spacing w:val="-8"/>
          <w:sz w:val="30"/>
        </w:rPr>
        <w:t xml:space="preserve">cũng </w:t>
      </w:r>
      <w:r>
        <w:rPr>
          <w:spacing w:val="-9"/>
          <w:sz w:val="30"/>
        </w:rPr>
        <w:t>không</w:t>
      </w:r>
      <w:r>
        <w:rPr>
          <w:spacing w:val="-57"/>
          <w:sz w:val="30"/>
        </w:rPr>
        <w:t xml:space="preserve"> </w:t>
      </w:r>
      <w:r>
        <w:rPr>
          <w:spacing w:val="-10"/>
          <w:sz w:val="30"/>
        </w:rPr>
        <w:t xml:space="preserve">khó </w:t>
      </w:r>
      <w:r>
        <w:rPr>
          <w:spacing w:val="-5"/>
          <w:sz w:val="30"/>
        </w:rPr>
        <w:t>lắm.</w:t>
      </w:r>
    </w:p>
    <w:p w:rsidR="002A5536" w:rsidRDefault="00BE1DD8">
      <w:pPr>
        <w:pStyle w:val="BodyText"/>
        <w:spacing w:before="0"/>
        <w:ind w:right="98"/>
      </w:pPr>
      <w:r>
        <w:rPr>
          <w:spacing w:val="-6"/>
        </w:rPr>
        <w:t xml:space="preserve">Trong </w:t>
      </w:r>
      <w:r>
        <w:t xml:space="preserve">Nam </w:t>
      </w:r>
      <w:r>
        <w:rPr>
          <w:spacing w:val="-4"/>
        </w:rPr>
        <w:t xml:space="preserve">Kỳ </w:t>
      </w:r>
      <w:r>
        <w:rPr>
          <w:spacing w:val="-6"/>
        </w:rPr>
        <w:t xml:space="preserve">chúng </w:t>
      </w:r>
      <w:r>
        <w:rPr>
          <w:spacing w:val="-3"/>
        </w:rPr>
        <w:t xml:space="preserve">tôi </w:t>
      </w:r>
      <w:r>
        <w:rPr>
          <w:spacing w:val="-9"/>
        </w:rPr>
        <w:t xml:space="preserve">không </w:t>
      </w:r>
      <w:r>
        <w:t xml:space="preserve">có </w:t>
      </w:r>
      <w:r>
        <w:rPr>
          <w:spacing w:val="-5"/>
        </w:rPr>
        <w:t xml:space="preserve">chủ </w:t>
      </w:r>
      <w:r>
        <w:t xml:space="preserve">trương </w:t>
      </w:r>
      <w:r>
        <w:rPr>
          <w:spacing w:val="2"/>
        </w:rPr>
        <w:t xml:space="preserve">làm </w:t>
      </w:r>
      <w:r>
        <w:t xml:space="preserve">chiến </w:t>
      </w:r>
      <w:r>
        <w:rPr>
          <w:spacing w:val="-4"/>
        </w:rPr>
        <w:t xml:space="preserve">tranh </w:t>
      </w:r>
      <w:r>
        <w:t xml:space="preserve">du </w:t>
      </w:r>
      <w:r>
        <w:rPr>
          <w:spacing w:val="-5"/>
        </w:rPr>
        <w:t>kích;</w:t>
      </w:r>
      <w:r>
        <w:rPr>
          <w:spacing w:val="-9"/>
        </w:rPr>
        <w:t xml:space="preserve"> nhưng </w:t>
      </w:r>
      <w:r>
        <w:rPr>
          <w:spacing w:val="-5"/>
        </w:rPr>
        <w:t xml:space="preserve">cho </w:t>
      </w:r>
      <w:r>
        <w:t xml:space="preserve">dầu </w:t>
      </w:r>
      <w:r>
        <w:rPr>
          <w:spacing w:val="-9"/>
        </w:rPr>
        <w:t xml:space="preserve">không </w:t>
      </w:r>
      <w:r>
        <w:rPr>
          <w:spacing w:val="-4"/>
        </w:rPr>
        <w:t xml:space="preserve">đánh </w:t>
      </w:r>
      <w:r>
        <w:t xml:space="preserve">du kích </w:t>
      </w:r>
      <w:r>
        <w:rPr>
          <w:spacing w:val="-8"/>
        </w:rPr>
        <w:t xml:space="preserve">cũng </w:t>
      </w:r>
      <w:r>
        <w:rPr>
          <w:spacing w:val="-4"/>
        </w:rPr>
        <w:t xml:space="preserve">phải </w:t>
      </w:r>
      <w:r>
        <w:t xml:space="preserve">có vũ </w:t>
      </w:r>
      <w:r>
        <w:rPr>
          <w:spacing w:val="-10"/>
        </w:rPr>
        <w:t xml:space="preserve">khí </w:t>
      </w:r>
      <w:r>
        <w:rPr>
          <w:spacing w:val="-8"/>
        </w:rPr>
        <w:t xml:space="preserve">thì </w:t>
      </w:r>
      <w:r>
        <w:rPr>
          <w:spacing w:val="-6"/>
        </w:rPr>
        <w:t xml:space="preserve">mới khởi </w:t>
      </w:r>
      <w:r>
        <w:rPr>
          <w:spacing w:val="-8"/>
        </w:rPr>
        <w:t xml:space="preserve">nghĩa thành </w:t>
      </w:r>
      <w:r>
        <w:rPr>
          <w:spacing w:val="-6"/>
        </w:rPr>
        <w:t xml:space="preserve">công. </w:t>
      </w:r>
      <w:r>
        <w:rPr>
          <w:spacing w:val="-8"/>
        </w:rPr>
        <w:t xml:space="preserve">Chúng </w:t>
      </w:r>
      <w:r>
        <w:rPr>
          <w:spacing w:val="-3"/>
        </w:rPr>
        <w:t xml:space="preserve">tôi </w:t>
      </w:r>
      <w:r>
        <w:rPr>
          <w:spacing w:val="-5"/>
        </w:rPr>
        <w:t xml:space="preserve">tính </w:t>
      </w:r>
      <w:r>
        <w:rPr>
          <w:spacing w:val="2"/>
        </w:rPr>
        <w:t xml:space="preserve">làm </w:t>
      </w:r>
      <w:r>
        <w:rPr>
          <w:spacing w:val="-6"/>
        </w:rPr>
        <w:t xml:space="preserve">khởi </w:t>
      </w:r>
      <w:r>
        <w:rPr>
          <w:spacing w:val="-8"/>
        </w:rPr>
        <w:t xml:space="preserve">nghĩa </w:t>
      </w:r>
      <w:r>
        <w:t xml:space="preserve">kiểu cách </w:t>
      </w:r>
      <w:r>
        <w:rPr>
          <w:spacing w:val="-10"/>
        </w:rPr>
        <w:t xml:space="preserve">mạng </w:t>
      </w:r>
      <w:r>
        <w:rPr>
          <w:spacing w:val="-8"/>
        </w:rPr>
        <w:t xml:space="preserve">tháng </w:t>
      </w:r>
      <w:r>
        <w:t xml:space="preserve">Mười </w:t>
      </w:r>
      <w:r>
        <w:rPr>
          <w:spacing w:val="-8"/>
        </w:rPr>
        <w:t xml:space="preserve">Nga </w:t>
      </w:r>
      <w:r>
        <w:rPr>
          <w:spacing w:val="-5"/>
        </w:rPr>
        <w:t xml:space="preserve">năm </w:t>
      </w:r>
      <w:r>
        <w:t xml:space="preserve">1917, </w:t>
      </w:r>
      <w:r>
        <w:rPr>
          <w:spacing w:val="-9"/>
        </w:rPr>
        <w:t xml:space="preserve">không </w:t>
      </w:r>
      <w:r>
        <w:rPr>
          <w:spacing w:val="-5"/>
        </w:rPr>
        <w:t xml:space="preserve">tính </w:t>
      </w:r>
      <w:r>
        <w:rPr>
          <w:spacing w:val="2"/>
        </w:rPr>
        <w:t xml:space="preserve">làm </w:t>
      </w:r>
      <w:r>
        <w:rPr>
          <w:spacing w:val="-6"/>
        </w:rPr>
        <w:t xml:space="preserve">theo </w:t>
      </w:r>
      <w:r>
        <w:t xml:space="preserve">kiểu cách </w:t>
      </w:r>
      <w:r>
        <w:rPr>
          <w:spacing w:val="-10"/>
        </w:rPr>
        <w:t xml:space="preserve">mạng </w:t>
      </w:r>
      <w:r>
        <w:rPr>
          <w:spacing w:val="-5"/>
        </w:rPr>
        <w:t xml:space="preserve">Tàu. </w:t>
      </w:r>
      <w:r>
        <w:rPr>
          <w:spacing w:val="-7"/>
        </w:rPr>
        <w:t xml:space="preserve">Vài </w:t>
      </w:r>
      <w:r>
        <w:rPr>
          <w:spacing w:val="-5"/>
        </w:rPr>
        <w:t xml:space="preserve">năm </w:t>
      </w:r>
      <w:r>
        <w:rPr>
          <w:spacing w:val="-11"/>
        </w:rPr>
        <w:t xml:space="preserve">nay, </w:t>
      </w:r>
      <w:r>
        <w:rPr>
          <w:spacing w:val="-8"/>
        </w:rPr>
        <w:t xml:space="preserve">nhất </w:t>
      </w:r>
      <w:r>
        <w:rPr>
          <w:spacing w:val="3"/>
        </w:rPr>
        <w:t xml:space="preserve">là </w:t>
      </w:r>
      <w:r>
        <w:rPr>
          <w:spacing w:val="-5"/>
        </w:rPr>
        <w:t xml:space="preserve">từ </w:t>
      </w:r>
      <w:r>
        <w:t xml:space="preserve">đầu </w:t>
      </w:r>
      <w:r>
        <w:rPr>
          <w:spacing w:val="-5"/>
        </w:rPr>
        <w:t xml:space="preserve">năm </w:t>
      </w:r>
      <w:r>
        <w:t xml:space="preserve">1945, </w:t>
      </w:r>
      <w:r>
        <w:rPr>
          <w:spacing w:val="-6"/>
        </w:rPr>
        <w:t xml:space="preserve">chúng </w:t>
      </w:r>
      <w:r>
        <w:rPr>
          <w:spacing w:val="-3"/>
        </w:rPr>
        <w:t xml:space="preserve">tôi tập </w:t>
      </w:r>
      <w:r>
        <w:rPr>
          <w:spacing w:val="-7"/>
        </w:rPr>
        <w:t xml:space="preserve">trung </w:t>
      </w:r>
      <w:r>
        <w:rPr>
          <w:spacing w:val="-12"/>
        </w:rPr>
        <w:t xml:space="preserve">nghị </w:t>
      </w:r>
      <w:r>
        <w:rPr>
          <w:spacing w:val="2"/>
        </w:rPr>
        <w:t xml:space="preserve">lực </w:t>
      </w:r>
      <w:r>
        <w:t xml:space="preserve">và trí </w:t>
      </w:r>
      <w:r>
        <w:rPr>
          <w:spacing w:val="-8"/>
        </w:rPr>
        <w:t xml:space="preserve">tuệ </w:t>
      </w:r>
      <w:r>
        <w:t xml:space="preserve">vào việc </w:t>
      </w:r>
      <w:r>
        <w:rPr>
          <w:spacing w:val="-5"/>
        </w:rPr>
        <w:t xml:space="preserve">xây </w:t>
      </w:r>
      <w:r>
        <w:rPr>
          <w:spacing w:val="-4"/>
        </w:rPr>
        <w:t xml:space="preserve">dựng </w:t>
      </w:r>
      <w:r>
        <w:rPr>
          <w:spacing w:val="-8"/>
        </w:rPr>
        <w:t xml:space="preserve">một </w:t>
      </w:r>
      <w:r>
        <w:t xml:space="preserve">“đạo </w:t>
      </w:r>
      <w:r>
        <w:rPr>
          <w:spacing w:val="-4"/>
        </w:rPr>
        <w:t xml:space="preserve">quân </w:t>
      </w:r>
      <w:r>
        <w:rPr>
          <w:spacing w:val="-5"/>
        </w:rPr>
        <w:t xml:space="preserve">chính </w:t>
      </w:r>
      <w:r>
        <w:t xml:space="preserve">trị” lớn. Cách </w:t>
      </w:r>
      <w:r>
        <w:rPr>
          <w:spacing w:val="-10"/>
        </w:rPr>
        <w:t xml:space="preserve">mạng </w:t>
      </w:r>
      <w:r>
        <w:rPr>
          <w:spacing w:val="3"/>
        </w:rPr>
        <w:t xml:space="preserve">là </w:t>
      </w:r>
      <w:r>
        <w:t xml:space="preserve">sự </w:t>
      </w:r>
      <w:r>
        <w:rPr>
          <w:spacing w:val="-7"/>
        </w:rPr>
        <w:t xml:space="preserve">nghiệp </w:t>
      </w:r>
      <w:r>
        <w:rPr>
          <w:spacing w:val="-5"/>
        </w:rPr>
        <w:t xml:space="preserve">của </w:t>
      </w:r>
      <w:r>
        <w:rPr>
          <w:spacing w:val="-8"/>
        </w:rPr>
        <w:t xml:space="preserve">nhân </w:t>
      </w:r>
      <w:r>
        <w:rPr>
          <w:spacing w:val="-4"/>
        </w:rPr>
        <w:t xml:space="preserve">dân; </w:t>
      </w:r>
      <w:r>
        <w:t xml:space="preserve">riêng </w:t>
      </w:r>
      <w:r>
        <w:rPr>
          <w:spacing w:val="2"/>
        </w:rPr>
        <w:t xml:space="preserve">lực </w:t>
      </w:r>
      <w:r>
        <w:t xml:space="preserve">lượng </w:t>
      </w:r>
      <w:r>
        <w:rPr>
          <w:spacing w:val="-5"/>
        </w:rPr>
        <w:t xml:space="preserve">của </w:t>
      </w:r>
      <w:r>
        <w:rPr>
          <w:spacing w:val="-6"/>
        </w:rPr>
        <w:t xml:space="preserve">Đảng </w:t>
      </w:r>
      <w:r>
        <w:rPr>
          <w:spacing w:val="-9"/>
        </w:rPr>
        <w:t xml:space="preserve">không </w:t>
      </w:r>
      <w:r>
        <w:rPr>
          <w:spacing w:val="2"/>
        </w:rPr>
        <w:t xml:space="preserve">làm </w:t>
      </w:r>
      <w:r>
        <w:rPr>
          <w:spacing w:val="-5"/>
        </w:rPr>
        <w:t xml:space="preserve">nổi </w:t>
      </w:r>
      <w:r>
        <w:t xml:space="preserve">cách </w:t>
      </w:r>
      <w:r>
        <w:rPr>
          <w:spacing w:val="-11"/>
        </w:rPr>
        <w:t xml:space="preserve">mạng; </w:t>
      </w:r>
      <w:r>
        <w:rPr>
          <w:spacing w:val="-4"/>
        </w:rPr>
        <w:t xml:space="preserve">phải </w:t>
      </w:r>
      <w:r>
        <w:t xml:space="preserve">có sự </w:t>
      </w:r>
      <w:r>
        <w:rPr>
          <w:spacing w:val="-6"/>
        </w:rPr>
        <w:t xml:space="preserve">tham </w:t>
      </w:r>
      <w:r>
        <w:t xml:space="preserve">gia, </w:t>
      </w:r>
      <w:r>
        <w:rPr>
          <w:spacing w:val="-5"/>
        </w:rPr>
        <w:t xml:space="preserve">nổi </w:t>
      </w:r>
      <w:r>
        <w:t xml:space="preserve">dậy </w:t>
      </w:r>
      <w:r>
        <w:rPr>
          <w:spacing w:val="-5"/>
        </w:rPr>
        <w:t xml:space="preserve">của </w:t>
      </w:r>
      <w:r>
        <w:rPr>
          <w:spacing w:val="-8"/>
        </w:rPr>
        <w:t xml:space="preserve">hàng </w:t>
      </w:r>
      <w:r>
        <w:t xml:space="preserve">triệu </w:t>
      </w:r>
      <w:r>
        <w:rPr>
          <w:spacing w:val="-4"/>
        </w:rPr>
        <w:t xml:space="preserve">đồng </w:t>
      </w:r>
      <w:r>
        <w:t xml:space="preserve">bào. </w:t>
      </w:r>
      <w:r>
        <w:rPr>
          <w:spacing w:val="-7"/>
        </w:rPr>
        <w:t xml:space="preserve">Nhưng </w:t>
      </w:r>
      <w:r>
        <w:rPr>
          <w:spacing w:val="-3"/>
        </w:rPr>
        <w:t xml:space="preserve">tay </w:t>
      </w:r>
      <w:r>
        <w:rPr>
          <w:spacing w:val="-9"/>
        </w:rPr>
        <w:t xml:space="preserve">không </w:t>
      </w:r>
      <w:r>
        <w:rPr>
          <w:spacing w:val="-8"/>
        </w:rPr>
        <w:t xml:space="preserve">thì </w:t>
      </w:r>
      <w:r>
        <w:t xml:space="preserve">dù </w:t>
      </w:r>
      <w:r>
        <w:rPr>
          <w:spacing w:val="-4"/>
        </w:rPr>
        <w:t xml:space="preserve">đông </w:t>
      </w:r>
      <w:r>
        <w:rPr>
          <w:spacing w:val="-8"/>
        </w:rPr>
        <w:t xml:space="preserve">mấy cũng </w:t>
      </w:r>
      <w:r>
        <w:rPr>
          <w:spacing w:val="-9"/>
        </w:rPr>
        <w:t xml:space="preserve">không </w:t>
      </w:r>
      <w:r>
        <w:rPr>
          <w:spacing w:val="-5"/>
        </w:rPr>
        <w:t xml:space="preserve">giành chính </w:t>
      </w:r>
      <w:r>
        <w:rPr>
          <w:spacing w:val="-6"/>
        </w:rPr>
        <w:t xml:space="preserve">quyền </w:t>
      </w:r>
      <w:r>
        <w:t xml:space="preserve">được </w:t>
      </w:r>
      <w:r>
        <w:rPr>
          <w:spacing w:val="-4"/>
        </w:rPr>
        <w:t xml:space="preserve">trong </w:t>
      </w:r>
      <w:r>
        <w:rPr>
          <w:spacing w:val="-10"/>
        </w:rPr>
        <w:t xml:space="preserve">khi </w:t>
      </w:r>
      <w:r>
        <w:t xml:space="preserve">các </w:t>
      </w:r>
      <w:r>
        <w:rPr>
          <w:spacing w:val="2"/>
        </w:rPr>
        <w:t xml:space="preserve">lực </w:t>
      </w:r>
      <w:r>
        <w:t xml:space="preserve">lượng </w:t>
      </w:r>
      <w:r>
        <w:rPr>
          <w:spacing w:val="-6"/>
        </w:rPr>
        <w:t xml:space="preserve">chống </w:t>
      </w:r>
      <w:r>
        <w:rPr>
          <w:spacing w:val="2"/>
        </w:rPr>
        <w:t xml:space="preserve">lại </w:t>
      </w:r>
      <w:r>
        <w:t xml:space="preserve">cách </w:t>
      </w:r>
      <w:r>
        <w:rPr>
          <w:spacing w:val="-10"/>
        </w:rPr>
        <w:t xml:space="preserve">mạng </w:t>
      </w:r>
      <w:r>
        <w:t xml:space="preserve">có đầy đủ vũ </w:t>
      </w:r>
      <w:r>
        <w:rPr>
          <w:spacing w:val="-6"/>
        </w:rPr>
        <w:t xml:space="preserve">trang. </w:t>
      </w:r>
      <w:r>
        <w:rPr>
          <w:spacing w:val="-7"/>
        </w:rPr>
        <w:t xml:space="preserve">Vậy </w:t>
      </w:r>
      <w:r>
        <w:rPr>
          <w:spacing w:val="-4"/>
        </w:rPr>
        <w:t xml:space="preserve">phải </w:t>
      </w:r>
      <w:r>
        <w:rPr>
          <w:spacing w:val="-5"/>
        </w:rPr>
        <w:t xml:space="preserve">gấp </w:t>
      </w:r>
      <w:r>
        <w:t xml:space="preserve">rút </w:t>
      </w:r>
      <w:r>
        <w:rPr>
          <w:spacing w:val="-6"/>
        </w:rPr>
        <w:t xml:space="preserve">chuẩn </w:t>
      </w:r>
      <w:r>
        <w:t xml:space="preserve">bị vũ </w:t>
      </w:r>
      <w:r>
        <w:rPr>
          <w:spacing w:val="-4"/>
        </w:rPr>
        <w:t xml:space="preserve">trang </w:t>
      </w:r>
      <w:r>
        <w:rPr>
          <w:spacing w:val="-5"/>
        </w:rPr>
        <w:t xml:space="preserve">cho </w:t>
      </w:r>
      <w:r>
        <w:rPr>
          <w:spacing w:val="-3"/>
        </w:rPr>
        <w:t>ta.</w:t>
      </w:r>
    </w:p>
    <w:p w:rsidR="002A5536" w:rsidRDefault="002A5536">
      <w:pPr>
        <w:pStyle w:val="BodyText"/>
        <w:ind w:left="0"/>
        <w:rPr>
          <w:sz w:val="26"/>
        </w:rPr>
      </w:pPr>
    </w:p>
    <w:p w:rsidR="002A5536" w:rsidRDefault="00BE1DD8">
      <w:pPr>
        <w:pStyle w:val="BodyText"/>
        <w:spacing w:before="0"/>
        <w:ind w:right="104"/>
      </w:pPr>
      <w:r>
        <w:rPr>
          <w:spacing w:val="-11"/>
        </w:rPr>
        <w:t xml:space="preserve">Vũ </w:t>
      </w:r>
      <w:r>
        <w:rPr>
          <w:spacing w:val="-4"/>
        </w:rPr>
        <w:t xml:space="preserve">trang </w:t>
      </w:r>
      <w:r>
        <w:rPr>
          <w:spacing w:val="-8"/>
        </w:rPr>
        <w:t xml:space="preserve">thì </w:t>
      </w:r>
      <w:r>
        <w:t xml:space="preserve">có </w:t>
      </w:r>
      <w:r>
        <w:rPr>
          <w:spacing w:val="-5"/>
        </w:rPr>
        <w:t xml:space="preserve">hai </w:t>
      </w:r>
      <w:r>
        <w:rPr>
          <w:spacing w:val="-6"/>
        </w:rPr>
        <w:t xml:space="preserve">thứ: </w:t>
      </w:r>
      <w:r>
        <w:rPr>
          <w:spacing w:val="-11"/>
        </w:rPr>
        <w:t xml:space="preserve">Vũ </w:t>
      </w:r>
      <w:r>
        <w:rPr>
          <w:spacing w:val="-10"/>
        </w:rPr>
        <w:t xml:space="preserve">khí </w:t>
      </w:r>
      <w:r>
        <w:rPr>
          <w:spacing w:val="-8"/>
        </w:rPr>
        <w:t xml:space="preserve">thô </w:t>
      </w:r>
      <w:r>
        <w:t xml:space="preserve">sơ </w:t>
      </w:r>
      <w:r>
        <w:rPr>
          <w:spacing w:val="-8"/>
        </w:rPr>
        <w:t xml:space="preserve">thì </w:t>
      </w:r>
      <w:r>
        <w:t xml:space="preserve">dễ </w:t>
      </w:r>
      <w:r>
        <w:rPr>
          <w:spacing w:val="-7"/>
        </w:rPr>
        <w:t xml:space="preserve">kiếm, </w:t>
      </w:r>
      <w:r>
        <w:t xml:space="preserve">ai </w:t>
      </w:r>
      <w:r>
        <w:rPr>
          <w:spacing w:val="-8"/>
        </w:rPr>
        <w:t xml:space="preserve">cũng </w:t>
      </w:r>
      <w:r>
        <w:t xml:space="preserve">có </w:t>
      </w:r>
      <w:r>
        <w:rPr>
          <w:spacing w:val="-8"/>
        </w:rPr>
        <w:t xml:space="preserve">thể </w:t>
      </w:r>
      <w:r>
        <w:t xml:space="preserve">có </w:t>
      </w:r>
      <w:r>
        <w:rPr>
          <w:spacing w:val="-10"/>
        </w:rPr>
        <w:t xml:space="preserve">như </w:t>
      </w:r>
      <w:r>
        <w:rPr>
          <w:spacing w:val="-8"/>
        </w:rPr>
        <w:t xml:space="preserve">mác </w:t>
      </w:r>
      <w:r>
        <w:rPr>
          <w:spacing w:val="-9"/>
        </w:rPr>
        <w:t xml:space="preserve">thông, </w:t>
      </w:r>
      <w:r>
        <w:rPr>
          <w:spacing w:val="-3"/>
        </w:rPr>
        <w:t xml:space="preserve">tầm </w:t>
      </w:r>
      <w:r>
        <w:rPr>
          <w:spacing w:val="-6"/>
        </w:rPr>
        <w:t xml:space="preserve">vông, </w:t>
      </w:r>
      <w:r>
        <w:t xml:space="preserve">vạt </w:t>
      </w:r>
      <w:r>
        <w:rPr>
          <w:spacing w:val="-9"/>
        </w:rPr>
        <w:t xml:space="preserve">nhọn, </w:t>
      </w:r>
      <w:r>
        <w:t xml:space="preserve">đao </w:t>
      </w:r>
      <w:r>
        <w:rPr>
          <w:spacing w:val="-7"/>
        </w:rPr>
        <w:t xml:space="preserve">kiếm, </w:t>
      </w:r>
      <w:r>
        <w:rPr>
          <w:spacing w:val="-13"/>
        </w:rPr>
        <w:t xml:space="preserve">mũi </w:t>
      </w:r>
      <w:r>
        <w:t xml:space="preserve">chĩa, </w:t>
      </w:r>
      <w:r>
        <w:rPr>
          <w:spacing w:val="-8"/>
        </w:rPr>
        <w:t xml:space="preserve">xà </w:t>
      </w:r>
      <w:r>
        <w:t xml:space="preserve">búp, </w:t>
      </w:r>
      <w:r>
        <w:rPr>
          <w:spacing w:val="-6"/>
        </w:rPr>
        <w:t xml:space="preserve">phảng </w:t>
      </w:r>
      <w:r>
        <w:rPr>
          <w:spacing w:val="-5"/>
        </w:rPr>
        <w:t xml:space="preserve">kéo </w:t>
      </w:r>
      <w:r>
        <w:rPr>
          <w:spacing w:val="-8"/>
        </w:rPr>
        <w:t xml:space="preserve">ngay </w:t>
      </w:r>
      <w:r>
        <w:t xml:space="preserve">ra, </w:t>
      </w:r>
      <w:r>
        <w:rPr>
          <w:spacing w:val="-8"/>
        </w:rPr>
        <w:t xml:space="preserve">nhân </w:t>
      </w:r>
      <w:r>
        <w:t xml:space="preserve">dân </w:t>
      </w:r>
      <w:r>
        <w:rPr>
          <w:spacing w:val="-5"/>
        </w:rPr>
        <w:t xml:space="preserve">tự </w:t>
      </w:r>
      <w:r>
        <w:t xml:space="preserve">vũ </w:t>
      </w:r>
      <w:r>
        <w:rPr>
          <w:spacing w:val="-4"/>
        </w:rPr>
        <w:t xml:space="preserve">trang </w:t>
      </w:r>
      <w:r>
        <w:rPr>
          <w:spacing w:val="-6"/>
        </w:rPr>
        <w:t xml:space="preserve">lấy. </w:t>
      </w:r>
      <w:r>
        <w:rPr>
          <w:spacing w:val="-7"/>
        </w:rPr>
        <w:t xml:space="preserve">Thứ </w:t>
      </w:r>
      <w:r>
        <w:rPr>
          <w:spacing w:val="-5"/>
        </w:rPr>
        <w:t xml:space="preserve">này </w:t>
      </w:r>
      <w:r>
        <w:t xml:space="preserve">coi vậy </w:t>
      </w:r>
      <w:r>
        <w:rPr>
          <w:spacing w:val="-12"/>
        </w:rPr>
        <w:t xml:space="preserve">mà </w:t>
      </w:r>
      <w:r>
        <w:t xml:space="preserve">cần </w:t>
      </w:r>
      <w:r>
        <w:rPr>
          <w:spacing w:val="-5"/>
        </w:rPr>
        <w:t xml:space="preserve">lắm, </w:t>
      </w:r>
      <w:r>
        <w:rPr>
          <w:spacing w:val="-9"/>
        </w:rPr>
        <w:t xml:space="preserve">không </w:t>
      </w:r>
      <w:r>
        <w:rPr>
          <w:spacing w:val="-4"/>
        </w:rPr>
        <w:t xml:space="preserve">phải </w:t>
      </w:r>
      <w:r>
        <w:t xml:space="preserve">vô </w:t>
      </w:r>
      <w:r>
        <w:rPr>
          <w:spacing w:val="2"/>
        </w:rPr>
        <w:t xml:space="preserve">ích </w:t>
      </w:r>
      <w:r>
        <w:rPr>
          <w:spacing w:val="-4"/>
        </w:rPr>
        <w:t xml:space="preserve">đâu, </w:t>
      </w:r>
      <w:r>
        <w:rPr>
          <w:spacing w:val="-5"/>
        </w:rPr>
        <w:t xml:space="preserve">xem </w:t>
      </w:r>
      <w:r>
        <w:rPr>
          <w:spacing w:val="-6"/>
        </w:rPr>
        <w:t xml:space="preserve">thường </w:t>
      </w:r>
      <w:r>
        <w:rPr>
          <w:spacing w:val="-9"/>
        </w:rPr>
        <w:t xml:space="preserve">không </w:t>
      </w:r>
      <w:r>
        <w:t xml:space="preserve">được. </w:t>
      </w:r>
      <w:r>
        <w:rPr>
          <w:spacing w:val="-9"/>
        </w:rPr>
        <w:t xml:space="preserve">Nhưng, </w:t>
      </w:r>
      <w:r>
        <w:t xml:space="preserve">ở cái </w:t>
      </w:r>
      <w:r>
        <w:rPr>
          <w:spacing w:val="-5"/>
        </w:rPr>
        <w:t xml:space="preserve">thời </w:t>
      </w:r>
      <w:r>
        <w:rPr>
          <w:spacing w:val="-8"/>
        </w:rPr>
        <w:t xml:space="preserve">kỳ kỹ thuật máy móc </w:t>
      </w:r>
      <w:r>
        <w:rPr>
          <w:spacing w:val="-11"/>
        </w:rPr>
        <w:t xml:space="preserve">này, </w:t>
      </w:r>
      <w:r>
        <w:rPr>
          <w:spacing w:val="2"/>
        </w:rPr>
        <w:t xml:space="preserve">rõ </w:t>
      </w:r>
      <w:r>
        <w:rPr>
          <w:spacing w:val="-3"/>
        </w:rPr>
        <w:t xml:space="preserve">ràng </w:t>
      </w:r>
      <w:r>
        <w:rPr>
          <w:spacing w:val="-5"/>
        </w:rPr>
        <w:t xml:space="preserve">quả </w:t>
      </w:r>
      <w:r>
        <w:rPr>
          <w:spacing w:val="3"/>
        </w:rPr>
        <w:t xml:space="preserve">là </w:t>
      </w:r>
      <w:r>
        <w:rPr>
          <w:spacing w:val="-9"/>
        </w:rPr>
        <w:t xml:space="preserve">những </w:t>
      </w:r>
      <w:r>
        <w:t xml:space="preserve">vũ </w:t>
      </w:r>
      <w:r>
        <w:rPr>
          <w:spacing w:val="-10"/>
        </w:rPr>
        <w:t xml:space="preserve">khí </w:t>
      </w:r>
      <w:r>
        <w:rPr>
          <w:spacing w:val="-8"/>
        </w:rPr>
        <w:t xml:space="preserve">thắng </w:t>
      </w:r>
      <w:r>
        <w:rPr>
          <w:spacing w:val="-4"/>
        </w:rPr>
        <w:t xml:space="preserve">quân </w:t>
      </w:r>
      <w:r>
        <w:rPr>
          <w:spacing w:val="-7"/>
        </w:rPr>
        <w:t xml:space="preserve">Tống, </w:t>
      </w:r>
      <w:r>
        <w:rPr>
          <w:spacing w:val="-4"/>
        </w:rPr>
        <w:t xml:space="preserve">đánh </w:t>
      </w:r>
      <w:r>
        <w:rPr>
          <w:spacing w:val="-10"/>
        </w:rPr>
        <w:t xml:space="preserve">Nguyên, </w:t>
      </w:r>
      <w:r>
        <w:rPr>
          <w:spacing w:val="-4"/>
        </w:rPr>
        <w:t xml:space="preserve">đánh </w:t>
      </w:r>
      <w:r>
        <w:rPr>
          <w:spacing w:val="-8"/>
        </w:rPr>
        <w:t xml:space="preserve">Minh, </w:t>
      </w:r>
      <w:r>
        <w:t xml:space="preserve">diệt </w:t>
      </w:r>
      <w:r>
        <w:rPr>
          <w:spacing w:val="-7"/>
        </w:rPr>
        <w:t xml:space="preserve">Thanh </w:t>
      </w:r>
      <w:r>
        <w:rPr>
          <w:spacing w:val="-9"/>
        </w:rPr>
        <w:t xml:space="preserve">không </w:t>
      </w:r>
      <w:r>
        <w:t xml:space="preserve">đủ </w:t>
      </w:r>
      <w:r>
        <w:rPr>
          <w:spacing w:val="-3"/>
        </w:rPr>
        <w:t xml:space="preserve">nữa. </w:t>
      </w:r>
      <w:r>
        <w:t xml:space="preserve">Cần </w:t>
      </w:r>
      <w:r>
        <w:rPr>
          <w:spacing w:val="-4"/>
        </w:rPr>
        <w:t xml:space="preserve">phải </w:t>
      </w:r>
      <w:r>
        <w:t xml:space="preserve">có </w:t>
      </w:r>
      <w:r>
        <w:rPr>
          <w:spacing w:val="-3"/>
        </w:rPr>
        <w:t xml:space="preserve">súng </w:t>
      </w:r>
      <w:r>
        <w:t xml:space="preserve">đạn </w:t>
      </w:r>
      <w:r>
        <w:rPr>
          <w:spacing w:val="-4"/>
        </w:rPr>
        <w:t xml:space="preserve">càng </w:t>
      </w:r>
      <w:r>
        <w:rPr>
          <w:spacing w:val="-5"/>
        </w:rPr>
        <w:t xml:space="preserve">nhiều </w:t>
      </w:r>
      <w:r>
        <w:rPr>
          <w:spacing w:val="-4"/>
        </w:rPr>
        <w:t xml:space="preserve">càng </w:t>
      </w:r>
      <w:r>
        <w:rPr>
          <w:spacing w:val="-3"/>
        </w:rPr>
        <w:t xml:space="preserve">tốt </w:t>
      </w:r>
      <w:r>
        <w:t xml:space="preserve">để </w:t>
      </w:r>
      <w:r>
        <w:rPr>
          <w:spacing w:val="-4"/>
        </w:rPr>
        <w:t xml:space="preserve">trang </w:t>
      </w:r>
      <w:r>
        <w:t xml:space="preserve">bị </w:t>
      </w:r>
      <w:r>
        <w:rPr>
          <w:spacing w:val="-5"/>
        </w:rPr>
        <w:t xml:space="preserve">cho </w:t>
      </w:r>
      <w:r>
        <w:t xml:space="preserve">các </w:t>
      </w:r>
      <w:r>
        <w:rPr>
          <w:spacing w:val="2"/>
        </w:rPr>
        <w:t xml:space="preserve">lực </w:t>
      </w:r>
      <w:r>
        <w:t xml:space="preserve">lượng </w:t>
      </w:r>
      <w:r>
        <w:rPr>
          <w:spacing w:val="-12"/>
        </w:rPr>
        <w:t xml:space="preserve">xung </w:t>
      </w:r>
      <w:r>
        <w:rPr>
          <w:spacing w:val="-5"/>
        </w:rPr>
        <w:t xml:space="preserve">kích, </w:t>
      </w:r>
      <w:r>
        <w:t xml:space="preserve">cần có </w:t>
      </w:r>
      <w:r>
        <w:rPr>
          <w:spacing w:val="-5"/>
        </w:rPr>
        <w:t xml:space="preserve">tinh </w:t>
      </w:r>
      <w:r>
        <w:rPr>
          <w:spacing w:val="-6"/>
        </w:rPr>
        <w:t xml:space="preserve">thần </w:t>
      </w:r>
      <w:r>
        <w:t xml:space="preserve">cao </w:t>
      </w:r>
      <w:r>
        <w:rPr>
          <w:spacing w:val="-12"/>
        </w:rPr>
        <w:t xml:space="preserve">mà </w:t>
      </w:r>
      <w:r>
        <w:rPr>
          <w:spacing w:val="-8"/>
        </w:rPr>
        <w:t xml:space="preserve">cũng </w:t>
      </w:r>
      <w:r>
        <w:rPr>
          <w:spacing w:val="-4"/>
        </w:rPr>
        <w:t xml:space="preserve">phải </w:t>
      </w:r>
      <w:r>
        <w:t xml:space="preserve">biết sử </w:t>
      </w:r>
      <w:r>
        <w:rPr>
          <w:spacing w:val="-8"/>
        </w:rPr>
        <w:t xml:space="preserve">dụng mấy </w:t>
      </w:r>
      <w:r>
        <w:t xml:space="preserve">loại </w:t>
      </w:r>
      <w:r>
        <w:rPr>
          <w:spacing w:val="-3"/>
        </w:rPr>
        <w:t xml:space="preserve">súng </w:t>
      </w:r>
      <w:r>
        <w:rPr>
          <w:spacing w:val="-10"/>
        </w:rPr>
        <w:t xml:space="preserve">nhỏ </w:t>
      </w:r>
      <w:r>
        <w:t xml:space="preserve">hiện đại. </w:t>
      </w:r>
      <w:r>
        <w:rPr>
          <w:spacing w:val="-6"/>
        </w:rPr>
        <w:t xml:space="preserve">Khỏi </w:t>
      </w:r>
      <w:r>
        <w:t xml:space="preserve">cần </w:t>
      </w:r>
      <w:r>
        <w:rPr>
          <w:spacing w:val="-4"/>
        </w:rPr>
        <w:t xml:space="preserve">phải </w:t>
      </w:r>
      <w:r>
        <w:t>bàn cãi.</w:t>
      </w:r>
    </w:p>
    <w:p w:rsidR="002A5536" w:rsidRDefault="002A5536">
      <w:pPr>
        <w:pStyle w:val="BodyText"/>
        <w:ind w:left="0"/>
        <w:rPr>
          <w:sz w:val="26"/>
        </w:rPr>
      </w:pPr>
    </w:p>
    <w:p w:rsidR="002A5536" w:rsidRDefault="00BE1DD8">
      <w:pPr>
        <w:pStyle w:val="BodyText"/>
        <w:spacing w:before="0"/>
      </w:pPr>
      <w:r>
        <w:t>Lấy đâu ra súng đạn đó mới là vấn đề.</w:t>
      </w:r>
    </w:p>
    <w:p w:rsidR="002A5536" w:rsidRDefault="002A5536">
      <w:pPr>
        <w:pStyle w:val="BodyText"/>
        <w:ind w:left="0"/>
        <w:rPr>
          <w:sz w:val="26"/>
        </w:rPr>
      </w:pPr>
    </w:p>
    <w:p w:rsidR="002A5536" w:rsidRDefault="00BE1DD8">
      <w:pPr>
        <w:pStyle w:val="ListParagraph"/>
        <w:numPr>
          <w:ilvl w:val="0"/>
          <w:numId w:val="28"/>
        </w:numPr>
        <w:tabs>
          <w:tab w:val="left" w:pos="430"/>
        </w:tabs>
        <w:ind w:right="99" w:firstLine="0"/>
        <w:rPr>
          <w:sz w:val="30"/>
        </w:rPr>
      </w:pPr>
      <w:r>
        <w:rPr>
          <w:spacing w:val="-4"/>
          <w:sz w:val="30"/>
        </w:rPr>
        <w:t xml:space="preserve">Xin, </w:t>
      </w:r>
      <w:r>
        <w:rPr>
          <w:spacing w:val="-10"/>
          <w:sz w:val="30"/>
        </w:rPr>
        <w:t xml:space="preserve">mua, </w:t>
      </w:r>
      <w:r>
        <w:rPr>
          <w:spacing w:val="-4"/>
          <w:sz w:val="30"/>
        </w:rPr>
        <w:t xml:space="preserve">giật, đánh </w:t>
      </w:r>
      <w:r>
        <w:rPr>
          <w:sz w:val="30"/>
        </w:rPr>
        <w:t xml:space="preserve">cắp </w:t>
      </w:r>
      <w:r>
        <w:rPr>
          <w:spacing w:val="-5"/>
          <w:sz w:val="30"/>
        </w:rPr>
        <w:t xml:space="preserve">của </w:t>
      </w:r>
      <w:r>
        <w:rPr>
          <w:spacing w:val="-6"/>
          <w:sz w:val="30"/>
        </w:rPr>
        <w:t xml:space="preserve">Nhật; </w:t>
      </w:r>
      <w:r>
        <w:rPr>
          <w:sz w:val="30"/>
        </w:rPr>
        <w:t xml:space="preserve">ở đâu </w:t>
      </w:r>
      <w:r>
        <w:rPr>
          <w:spacing w:val="-8"/>
          <w:sz w:val="30"/>
        </w:rPr>
        <w:t xml:space="preserve">cũng </w:t>
      </w:r>
      <w:r>
        <w:rPr>
          <w:spacing w:val="-5"/>
          <w:sz w:val="30"/>
        </w:rPr>
        <w:t xml:space="preserve">làm, người nào </w:t>
      </w:r>
      <w:r>
        <w:rPr>
          <w:spacing w:val="-8"/>
          <w:sz w:val="30"/>
        </w:rPr>
        <w:t xml:space="preserve">cũng </w:t>
      </w:r>
      <w:r>
        <w:rPr>
          <w:spacing w:val="-5"/>
          <w:sz w:val="30"/>
        </w:rPr>
        <w:t xml:space="preserve">làm; </w:t>
      </w:r>
      <w:r>
        <w:rPr>
          <w:spacing w:val="3"/>
          <w:sz w:val="30"/>
        </w:rPr>
        <w:t xml:space="preserve">lẻ </w:t>
      </w:r>
      <w:r>
        <w:rPr>
          <w:spacing w:val="-5"/>
          <w:sz w:val="30"/>
        </w:rPr>
        <w:t xml:space="preserve">tẻ làm, </w:t>
      </w:r>
      <w:r>
        <w:rPr>
          <w:spacing w:val="-12"/>
          <w:sz w:val="30"/>
        </w:rPr>
        <w:t xml:space="preserve">mà </w:t>
      </w:r>
      <w:r>
        <w:rPr>
          <w:spacing w:val="-8"/>
          <w:sz w:val="30"/>
        </w:rPr>
        <w:t xml:space="preserve">cũng </w:t>
      </w:r>
      <w:r>
        <w:rPr>
          <w:spacing w:val="2"/>
          <w:sz w:val="30"/>
        </w:rPr>
        <w:t xml:space="preserve">làm </w:t>
      </w:r>
      <w:r>
        <w:rPr>
          <w:sz w:val="30"/>
        </w:rPr>
        <w:t xml:space="preserve">có </w:t>
      </w:r>
      <w:r>
        <w:rPr>
          <w:spacing w:val="-5"/>
          <w:sz w:val="30"/>
        </w:rPr>
        <w:t xml:space="preserve">tổ </w:t>
      </w:r>
      <w:r>
        <w:rPr>
          <w:spacing w:val="-3"/>
          <w:sz w:val="30"/>
        </w:rPr>
        <w:t xml:space="preserve">chức; </w:t>
      </w:r>
      <w:r>
        <w:rPr>
          <w:spacing w:val="-5"/>
          <w:sz w:val="30"/>
        </w:rPr>
        <w:t xml:space="preserve">kết quả </w:t>
      </w:r>
      <w:r>
        <w:rPr>
          <w:spacing w:val="-9"/>
          <w:sz w:val="30"/>
        </w:rPr>
        <w:t xml:space="preserve">không </w:t>
      </w:r>
      <w:r>
        <w:rPr>
          <w:sz w:val="30"/>
        </w:rPr>
        <w:t xml:space="preserve">đến đỗi </w:t>
      </w:r>
      <w:r>
        <w:rPr>
          <w:spacing w:val="-5"/>
          <w:sz w:val="30"/>
        </w:rPr>
        <w:t xml:space="preserve">quá </w:t>
      </w:r>
      <w:r>
        <w:rPr>
          <w:sz w:val="30"/>
        </w:rPr>
        <w:t xml:space="preserve">ít. </w:t>
      </w:r>
      <w:r>
        <w:rPr>
          <w:spacing w:val="-6"/>
          <w:sz w:val="30"/>
        </w:rPr>
        <w:t xml:space="preserve">Lặn </w:t>
      </w:r>
      <w:r>
        <w:rPr>
          <w:spacing w:val="-12"/>
          <w:sz w:val="30"/>
        </w:rPr>
        <w:t xml:space="preserve">mò </w:t>
      </w:r>
      <w:r>
        <w:rPr>
          <w:sz w:val="30"/>
        </w:rPr>
        <w:t xml:space="preserve">dưới </w:t>
      </w:r>
      <w:r>
        <w:rPr>
          <w:spacing w:val="-3"/>
          <w:sz w:val="30"/>
        </w:rPr>
        <w:t xml:space="preserve">sông </w:t>
      </w:r>
      <w:r>
        <w:rPr>
          <w:sz w:val="30"/>
        </w:rPr>
        <w:t xml:space="preserve">Sài </w:t>
      </w:r>
      <w:r>
        <w:rPr>
          <w:spacing w:val="-6"/>
          <w:sz w:val="30"/>
        </w:rPr>
        <w:t xml:space="preserve">Gòn, </w:t>
      </w:r>
      <w:r>
        <w:rPr>
          <w:spacing w:val="-3"/>
          <w:sz w:val="30"/>
        </w:rPr>
        <w:t xml:space="preserve">sông </w:t>
      </w:r>
      <w:r>
        <w:rPr>
          <w:spacing w:val="-6"/>
          <w:sz w:val="30"/>
        </w:rPr>
        <w:t xml:space="preserve">Đồng </w:t>
      </w:r>
      <w:r>
        <w:rPr>
          <w:sz w:val="30"/>
        </w:rPr>
        <w:t xml:space="preserve">Nai, kiếm </w:t>
      </w:r>
      <w:r>
        <w:rPr>
          <w:spacing w:val="-8"/>
          <w:sz w:val="30"/>
        </w:rPr>
        <w:t xml:space="preserve">cũng </w:t>
      </w:r>
      <w:r>
        <w:rPr>
          <w:sz w:val="30"/>
        </w:rPr>
        <w:t>được</w:t>
      </w:r>
      <w:r>
        <w:rPr>
          <w:spacing w:val="-49"/>
          <w:sz w:val="30"/>
        </w:rPr>
        <w:t xml:space="preserve"> </w:t>
      </w:r>
      <w:r>
        <w:rPr>
          <w:spacing w:val="-10"/>
          <w:sz w:val="30"/>
        </w:rPr>
        <w:t xml:space="preserve">khá </w:t>
      </w:r>
      <w:r>
        <w:rPr>
          <w:spacing w:val="-7"/>
          <w:sz w:val="30"/>
        </w:rPr>
        <w:t xml:space="preserve">nhiều; </w:t>
      </w:r>
      <w:r>
        <w:rPr>
          <w:spacing w:val="-4"/>
          <w:sz w:val="30"/>
        </w:rPr>
        <w:t xml:space="preserve">Pháp </w:t>
      </w:r>
      <w:r>
        <w:rPr>
          <w:sz w:val="30"/>
        </w:rPr>
        <w:t xml:space="preserve">rồi </w:t>
      </w:r>
      <w:r>
        <w:rPr>
          <w:spacing w:val="-6"/>
          <w:sz w:val="30"/>
        </w:rPr>
        <w:t xml:space="preserve">Nhật </w:t>
      </w:r>
      <w:r>
        <w:rPr>
          <w:sz w:val="30"/>
        </w:rPr>
        <w:t xml:space="preserve">đều có </w:t>
      </w:r>
      <w:r>
        <w:rPr>
          <w:spacing w:val="-5"/>
          <w:sz w:val="30"/>
        </w:rPr>
        <w:t xml:space="preserve">ném </w:t>
      </w:r>
      <w:r>
        <w:rPr>
          <w:sz w:val="30"/>
        </w:rPr>
        <w:t xml:space="preserve">vũ </w:t>
      </w:r>
      <w:r>
        <w:rPr>
          <w:spacing w:val="-10"/>
          <w:sz w:val="30"/>
        </w:rPr>
        <w:t xml:space="preserve">khí </w:t>
      </w:r>
      <w:r>
        <w:rPr>
          <w:spacing w:val="-9"/>
          <w:sz w:val="30"/>
        </w:rPr>
        <w:t xml:space="preserve">xuống </w:t>
      </w:r>
      <w:r>
        <w:rPr>
          <w:spacing w:val="-5"/>
          <w:sz w:val="30"/>
        </w:rPr>
        <w:t xml:space="preserve">cho </w:t>
      </w:r>
      <w:r>
        <w:rPr>
          <w:spacing w:val="-3"/>
          <w:sz w:val="30"/>
        </w:rPr>
        <w:t xml:space="preserve">Bà </w:t>
      </w:r>
      <w:r>
        <w:rPr>
          <w:spacing w:val="-9"/>
          <w:sz w:val="30"/>
        </w:rPr>
        <w:t xml:space="preserve">Thủy </w:t>
      </w:r>
      <w:r>
        <w:rPr>
          <w:sz w:val="30"/>
        </w:rPr>
        <w:t>cất</w:t>
      </w:r>
      <w:r>
        <w:rPr>
          <w:spacing w:val="-44"/>
          <w:sz w:val="30"/>
        </w:rPr>
        <w:t xml:space="preserve"> </w:t>
      </w:r>
      <w:r>
        <w:rPr>
          <w:spacing w:val="-6"/>
          <w:sz w:val="30"/>
        </w:rPr>
        <w:t>dùm.</w:t>
      </w:r>
    </w:p>
    <w:p w:rsidR="002A5536" w:rsidRDefault="002A5536">
      <w:pPr>
        <w:pStyle w:val="BodyText"/>
        <w:ind w:left="0"/>
        <w:rPr>
          <w:sz w:val="26"/>
        </w:rPr>
      </w:pPr>
    </w:p>
    <w:p w:rsidR="002A5536" w:rsidRDefault="00BE1DD8">
      <w:pPr>
        <w:pStyle w:val="ListParagraph"/>
        <w:numPr>
          <w:ilvl w:val="0"/>
          <w:numId w:val="28"/>
        </w:numPr>
        <w:tabs>
          <w:tab w:val="left" w:pos="430"/>
        </w:tabs>
        <w:ind w:right="187" w:firstLine="0"/>
        <w:rPr>
          <w:sz w:val="30"/>
        </w:rPr>
      </w:pPr>
      <w:r>
        <w:rPr>
          <w:sz w:val="30"/>
        </w:rPr>
        <w:t>Đào</w:t>
      </w:r>
      <w:r>
        <w:rPr>
          <w:spacing w:val="-1"/>
          <w:sz w:val="30"/>
        </w:rPr>
        <w:t xml:space="preserve"> </w:t>
      </w:r>
      <w:r>
        <w:rPr>
          <w:spacing w:val="-8"/>
          <w:sz w:val="30"/>
        </w:rPr>
        <w:t>mấy</w:t>
      </w:r>
      <w:r>
        <w:rPr>
          <w:spacing w:val="-15"/>
          <w:sz w:val="30"/>
        </w:rPr>
        <w:t xml:space="preserve"> </w:t>
      </w:r>
      <w:r>
        <w:rPr>
          <w:spacing w:val="-5"/>
          <w:sz w:val="30"/>
        </w:rPr>
        <w:t>hầm</w:t>
      </w:r>
      <w:r>
        <w:rPr>
          <w:spacing w:val="-24"/>
          <w:sz w:val="30"/>
        </w:rPr>
        <w:t xml:space="preserve"> </w:t>
      </w:r>
      <w:r>
        <w:rPr>
          <w:spacing w:val="-3"/>
          <w:sz w:val="30"/>
        </w:rPr>
        <w:t>súng</w:t>
      </w:r>
      <w:r>
        <w:rPr>
          <w:spacing w:val="-15"/>
          <w:sz w:val="30"/>
        </w:rPr>
        <w:t xml:space="preserve"> </w:t>
      </w:r>
      <w:r>
        <w:rPr>
          <w:sz w:val="30"/>
        </w:rPr>
        <w:t>đạn</w:t>
      </w:r>
      <w:r>
        <w:rPr>
          <w:spacing w:val="-16"/>
          <w:sz w:val="30"/>
        </w:rPr>
        <w:t xml:space="preserve"> </w:t>
      </w:r>
      <w:r>
        <w:rPr>
          <w:spacing w:val="-5"/>
          <w:sz w:val="30"/>
        </w:rPr>
        <w:t>ta</w:t>
      </w:r>
      <w:r>
        <w:rPr>
          <w:spacing w:val="2"/>
          <w:sz w:val="30"/>
        </w:rPr>
        <w:t xml:space="preserve"> </w:t>
      </w:r>
      <w:r>
        <w:rPr>
          <w:spacing w:val="-4"/>
          <w:sz w:val="30"/>
        </w:rPr>
        <w:t>chôn</w:t>
      </w:r>
      <w:r>
        <w:rPr>
          <w:spacing w:val="-16"/>
          <w:sz w:val="30"/>
        </w:rPr>
        <w:t xml:space="preserve"> </w:t>
      </w:r>
      <w:r>
        <w:rPr>
          <w:spacing w:val="-5"/>
          <w:sz w:val="30"/>
        </w:rPr>
        <w:t>hồi</w:t>
      </w:r>
      <w:r>
        <w:rPr>
          <w:spacing w:val="7"/>
          <w:sz w:val="30"/>
        </w:rPr>
        <w:t xml:space="preserve"> </w:t>
      </w:r>
      <w:r>
        <w:rPr>
          <w:sz w:val="30"/>
        </w:rPr>
        <w:t>1940, 1941:</w:t>
      </w:r>
      <w:r>
        <w:rPr>
          <w:spacing w:val="6"/>
          <w:sz w:val="30"/>
        </w:rPr>
        <w:t xml:space="preserve"> </w:t>
      </w:r>
      <w:r>
        <w:rPr>
          <w:spacing w:val="-6"/>
          <w:sz w:val="30"/>
        </w:rPr>
        <w:t>chẳng</w:t>
      </w:r>
      <w:r>
        <w:rPr>
          <w:spacing w:val="-15"/>
          <w:sz w:val="30"/>
        </w:rPr>
        <w:t xml:space="preserve"> </w:t>
      </w:r>
      <w:r>
        <w:rPr>
          <w:sz w:val="30"/>
        </w:rPr>
        <w:t>còn</w:t>
      </w:r>
      <w:r>
        <w:rPr>
          <w:spacing w:val="-16"/>
          <w:sz w:val="30"/>
        </w:rPr>
        <w:t xml:space="preserve"> </w:t>
      </w:r>
      <w:r>
        <w:rPr>
          <w:spacing w:val="-8"/>
          <w:sz w:val="30"/>
        </w:rPr>
        <w:t>gì</w:t>
      </w:r>
      <w:r>
        <w:rPr>
          <w:spacing w:val="7"/>
          <w:sz w:val="30"/>
        </w:rPr>
        <w:t xml:space="preserve"> </w:t>
      </w:r>
      <w:r>
        <w:rPr>
          <w:sz w:val="30"/>
        </w:rPr>
        <w:t xml:space="preserve">ráo, </w:t>
      </w:r>
      <w:r>
        <w:rPr>
          <w:spacing w:val="2"/>
          <w:sz w:val="30"/>
        </w:rPr>
        <w:t>rỉ</w:t>
      </w:r>
      <w:r>
        <w:rPr>
          <w:spacing w:val="6"/>
          <w:sz w:val="30"/>
        </w:rPr>
        <w:t xml:space="preserve"> </w:t>
      </w:r>
      <w:r>
        <w:rPr>
          <w:sz w:val="30"/>
        </w:rPr>
        <w:t>sét</w:t>
      </w:r>
      <w:r>
        <w:rPr>
          <w:spacing w:val="-8"/>
          <w:sz w:val="30"/>
        </w:rPr>
        <w:t xml:space="preserve"> </w:t>
      </w:r>
      <w:r>
        <w:rPr>
          <w:spacing w:val="-5"/>
          <w:sz w:val="30"/>
        </w:rPr>
        <w:t>hết</w:t>
      </w:r>
      <w:r>
        <w:rPr>
          <w:spacing w:val="-9"/>
          <w:sz w:val="30"/>
        </w:rPr>
        <w:t xml:space="preserve"> </w:t>
      </w:r>
      <w:r>
        <w:rPr>
          <w:sz w:val="30"/>
        </w:rPr>
        <w:t xml:space="preserve">sạch, </w:t>
      </w:r>
      <w:r>
        <w:rPr>
          <w:spacing w:val="-9"/>
          <w:sz w:val="30"/>
        </w:rPr>
        <w:t>không</w:t>
      </w:r>
      <w:r>
        <w:rPr>
          <w:spacing w:val="-16"/>
          <w:sz w:val="30"/>
        </w:rPr>
        <w:t xml:space="preserve"> </w:t>
      </w:r>
      <w:r>
        <w:rPr>
          <w:spacing w:val="-4"/>
          <w:sz w:val="30"/>
        </w:rPr>
        <w:t>dùng</w:t>
      </w:r>
      <w:r>
        <w:rPr>
          <w:spacing w:val="-15"/>
          <w:sz w:val="30"/>
        </w:rPr>
        <w:t xml:space="preserve"> </w:t>
      </w:r>
      <w:r>
        <w:rPr>
          <w:sz w:val="30"/>
        </w:rPr>
        <w:t xml:space="preserve">được. </w:t>
      </w:r>
      <w:r>
        <w:rPr>
          <w:spacing w:val="-7"/>
          <w:sz w:val="30"/>
        </w:rPr>
        <w:t xml:space="preserve">Nhưng </w:t>
      </w:r>
      <w:r>
        <w:rPr>
          <w:sz w:val="30"/>
        </w:rPr>
        <w:t xml:space="preserve">đào </w:t>
      </w:r>
      <w:r>
        <w:rPr>
          <w:spacing w:val="2"/>
          <w:sz w:val="30"/>
        </w:rPr>
        <w:t xml:space="preserve">lấy </w:t>
      </w:r>
      <w:r>
        <w:rPr>
          <w:spacing w:val="-9"/>
          <w:sz w:val="30"/>
        </w:rPr>
        <w:t xml:space="preserve">những </w:t>
      </w:r>
      <w:r>
        <w:rPr>
          <w:spacing w:val="-5"/>
          <w:sz w:val="30"/>
        </w:rPr>
        <w:t xml:space="preserve">hầm </w:t>
      </w:r>
      <w:r>
        <w:rPr>
          <w:spacing w:val="-3"/>
          <w:sz w:val="30"/>
        </w:rPr>
        <w:t xml:space="preserve">súng </w:t>
      </w:r>
      <w:r>
        <w:rPr>
          <w:spacing w:val="-12"/>
          <w:sz w:val="30"/>
        </w:rPr>
        <w:t xml:space="preserve">mà </w:t>
      </w:r>
      <w:r>
        <w:rPr>
          <w:spacing w:val="-4"/>
          <w:sz w:val="30"/>
        </w:rPr>
        <w:t xml:space="preserve">Pháp </w:t>
      </w:r>
      <w:r>
        <w:rPr>
          <w:spacing w:val="-8"/>
          <w:sz w:val="30"/>
        </w:rPr>
        <w:t xml:space="preserve">nó </w:t>
      </w:r>
      <w:r>
        <w:rPr>
          <w:sz w:val="30"/>
        </w:rPr>
        <w:t xml:space="preserve">giấu trước </w:t>
      </w:r>
      <w:r>
        <w:rPr>
          <w:spacing w:val="-8"/>
          <w:sz w:val="30"/>
        </w:rPr>
        <w:t xml:space="preserve">ngày </w:t>
      </w:r>
      <w:r>
        <w:rPr>
          <w:sz w:val="30"/>
        </w:rPr>
        <w:t xml:space="preserve">9 </w:t>
      </w:r>
      <w:r>
        <w:rPr>
          <w:spacing w:val="-8"/>
          <w:sz w:val="30"/>
        </w:rPr>
        <w:t xml:space="preserve">tháng </w:t>
      </w:r>
      <w:r>
        <w:rPr>
          <w:sz w:val="30"/>
        </w:rPr>
        <w:t xml:space="preserve">3, </w:t>
      </w:r>
      <w:r>
        <w:rPr>
          <w:spacing w:val="-8"/>
          <w:sz w:val="30"/>
        </w:rPr>
        <w:t xml:space="preserve">thì </w:t>
      </w:r>
      <w:r>
        <w:rPr>
          <w:spacing w:val="-5"/>
          <w:sz w:val="30"/>
        </w:rPr>
        <w:t xml:space="preserve">kết quả </w:t>
      </w:r>
      <w:r>
        <w:rPr>
          <w:spacing w:val="-8"/>
          <w:sz w:val="30"/>
        </w:rPr>
        <w:t xml:space="preserve">khá, </w:t>
      </w:r>
      <w:r>
        <w:rPr>
          <w:spacing w:val="-3"/>
          <w:sz w:val="30"/>
        </w:rPr>
        <w:t xml:space="preserve">súng </w:t>
      </w:r>
      <w:r>
        <w:rPr>
          <w:sz w:val="30"/>
        </w:rPr>
        <w:t xml:space="preserve">đạn còn </w:t>
      </w:r>
      <w:r>
        <w:rPr>
          <w:spacing w:val="-3"/>
          <w:sz w:val="30"/>
        </w:rPr>
        <w:t>tốt</w:t>
      </w:r>
      <w:r>
        <w:rPr>
          <w:spacing w:val="-9"/>
          <w:sz w:val="30"/>
        </w:rPr>
        <w:t xml:space="preserve"> </w:t>
      </w:r>
      <w:r>
        <w:rPr>
          <w:sz w:val="30"/>
        </w:rPr>
        <w:t>vì</w:t>
      </w:r>
      <w:r>
        <w:rPr>
          <w:spacing w:val="6"/>
          <w:sz w:val="30"/>
        </w:rPr>
        <w:t xml:space="preserve"> </w:t>
      </w:r>
      <w:r>
        <w:rPr>
          <w:sz w:val="30"/>
        </w:rPr>
        <w:t>bọn</w:t>
      </w:r>
      <w:r>
        <w:rPr>
          <w:spacing w:val="-15"/>
          <w:sz w:val="30"/>
        </w:rPr>
        <w:t xml:space="preserve"> </w:t>
      </w:r>
      <w:r>
        <w:rPr>
          <w:spacing w:val="-4"/>
          <w:sz w:val="30"/>
        </w:rPr>
        <w:t>Pháp</w:t>
      </w:r>
      <w:r>
        <w:rPr>
          <w:spacing w:val="-1"/>
          <w:sz w:val="30"/>
        </w:rPr>
        <w:t xml:space="preserve"> </w:t>
      </w:r>
      <w:r>
        <w:rPr>
          <w:sz w:val="30"/>
        </w:rPr>
        <w:t>biết</w:t>
      </w:r>
      <w:r>
        <w:rPr>
          <w:spacing w:val="-9"/>
          <w:sz w:val="30"/>
        </w:rPr>
        <w:t xml:space="preserve"> </w:t>
      </w:r>
      <w:r>
        <w:rPr>
          <w:sz w:val="30"/>
        </w:rPr>
        <w:t xml:space="preserve">bảo </w:t>
      </w:r>
      <w:r>
        <w:rPr>
          <w:spacing w:val="-6"/>
          <w:sz w:val="30"/>
        </w:rPr>
        <w:t>quản,</w:t>
      </w:r>
      <w:r>
        <w:rPr>
          <w:spacing w:val="-1"/>
          <w:sz w:val="30"/>
        </w:rPr>
        <w:t xml:space="preserve"> </w:t>
      </w:r>
      <w:r>
        <w:rPr>
          <w:sz w:val="30"/>
        </w:rPr>
        <w:t>giấu</w:t>
      </w:r>
      <w:r>
        <w:rPr>
          <w:spacing w:val="-15"/>
          <w:sz w:val="30"/>
        </w:rPr>
        <w:t xml:space="preserve"> </w:t>
      </w:r>
      <w:r>
        <w:rPr>
          <w:sz w:val="30"/>
        </w:rPr>
        <w:t>có</w:t>
      </w:r>
      <w:r>
        <w:rPr>
          <w:spacing w:val="-1"/>
          <w:sz w:val="30"/>
        </w:rPr>
        <w:t xml:space="preserve"> </w:t>
      </w:r>
      <w:r>
        <w:rPr>
          <w:spacing w:val="-8"/>
          <w:sz w:val="30"/>
        </w:rPr>
        <w:t>kỹ</w:t>
      </w:r>
      <w:r>
        <w:rPr>
          <w:spacing w:val="-16"/>
          <w:sz w:val="30"/>
        </w:rPr>
        <w:t xml:space="preserve"> </w:t>
      </w:r>
      <w:r>
        <w:rPr>
          <w:spacing w:val="-8"/>
          <w:sz w:val="30"/>
        </w:rPr>
        <w:t xml:space="preserve">thuật </w:t>
      </w:r>
      <w:r>
        <w:rPr>
          <w:sz w:val="30"/>
        </w:rPr>
        <w:t>và</w:t>
      </w:r>
      <w:r>
        <w:rPr>
          <w:spacing w:val="1"/>
          <w:sz w:val="30"/>
        </w:rPr>
        <w:t xml:space="preserve"> </w:t>
      </w:r>
      <w:r>
        <w:rPr>
          <w:spacing w:val="-8"/>
          <w:sz w:val="30"/>
        </w:rPr>
        <w:t>cũng</w:t>
      </w:r>
      <w:r>
        <w:rPr>
          <w:spacing w:val="-15"/>
          <w:sz w:val="30"/>
        </w:rPr>
        <w:t xml:space="preserve"> </w:t>
      </w:r>
      <w:r>
        <w:rPr>
          <w:spacing w:val="-6"/>
          <w:sz w:val="30"/>
        </w:rPr>
        <w:t>mới</w:t>
      </w:r>
      <w:r>
        <w:rPr>
          <w:spacing w:val="6"/>
          <w:sz w:val="30"/>
        </w:rPr>
        <w:t xml:space="preserve"> </w:t>
      </w:r>
      <w:r>
        <w:rPr>
          <w:sz w:val="30"/>
        </w:rPr>
        <w:t>giấu</w:t>
      </w:r>
      <w:r>
        <w:rPr>
          <w:spacing w:val="-16"/>
          <w:sz w:val="30"/>
        </w:rPr>
        <w:t xml:space="preserve"> </w:t>
      </w:r>
      <w:r>
        <w:rPr>
          <w:sz w:val="30"/>
        </w:rPr>
        <w:t xml:space="preserve">đó </w:t>
      </w:r>
      <w:r>
        <w:rPr>
          <w:spacing w:val="-4"/>
          <w:sz w:val="30"/>
        </w:rPr>
        <w:t>thôi,</w:t>
      </w:r>
      <w:r>
        <w:rPr>
          <w:spacing w:val="-1"/>
          <w:sz w:val="30"/>
        </w:rPr>
        <w:t xml:space="preserve"> </w:t>
      </w:r>
      <w:r>
        <w:rPr>
          <w:spacing w:val="-8"/>
          <w:sz w:val="30"/>
        </w:rPr>
        <w:t>mấy</w:t>
      </w:r>
      <w:r>
        <w:rPr>
          <w:spacing w:val="-15"/>
          <w:sz w:val="30"/>
        </w:rPr>
        <w:t xml:space="preserve"> </w:t>
      </w:r>
      <w:r>
        <w:rPr>
          <w:spacing w:val="-8"/>
          <w:sz w:val="30"/>
        </w:rPr>
        <w:t>tháng</w:t>
      </w:r>
      <w:r>
        <w:rPr>
          <w:spacing w:val="-16"/>
          <w:sz w:val="30"/>
        </w:rPr>
        <w:t xml:space="preserve"> </w:t>
      </w:r>
      <w:r>
        <w:rPr>
          <w:sz w:val="30"/>
        </w:rPr>
        <w:t>trước</w:t>
      </w:r>
      <w:r>
        <w:rPr>
          <w:spacing w:val="1"/>
          <w:sz w:val="30"/>
        </w:rPr>
        <w:t xml:space="preserve"> </w:t>
      </w:r>
      <w:r>
        <w:rPr>
          <w:sz w:val="30"/>
        </w:rPr>
        <w:t xml:space="preserve">đảo </w:t>
      </w:r>
      <w:r>
        <w:rPr>
          <w:spacing w:val="-7"/>
          <w:sz w:val="30"/>
        </w:rPr>
        <w:t>chính.</w:t>
      </w:r>
    </w:p>
    <w:p w:rsidR="002A5536" w:rsidRDefault="002A5536">
      <w:pPr>
        <w:pStyle w:val="BodyText"/>
        <w:ind w:left="0"/>
        <w:rPr>
          <w:sz w:val="26"/>
        </w:rPr>
      </w:pPr>
    </w:p>
    <w:p w:rsidR="002A5536" w:rsidRDefault="00BE1DD8">
      <w:pPr>
        <w:pStyle w:val="ListParagraph"/>
        <w:numPr>
          <w:ilvl w:val="0"/>
          <w:numId w:val="28"/>
        </w:numPr>
        <w:tabs>
          <w:tab w:val="left" w:pos="430"/>
        </w:tabs>
        <w:ind w:left="429"/>
        <w:rPr>
          <w:sz w:val="30"/>
        </w:rPr>
      </w:pPr>
      <w:r>
        <w:rPr>
          <w:spacing w:val="-6"/>
          <w:sz w:val="30"/>
        </w:rPr>
        <w:t xml:space="preserve">Mở </w:t>
      </w:r>
      <w:r>
        <w:rPr>
          <w:spacing w:val="-10"/>
          <w:sz w:val="30"/>
        </w:rPr>
        <w:t xml:space="preserve">kho </w:t>
      </w:r>
      <w:r>
        <w:rPr>
          <w:spacing w:val="-5"/>
          <w:sz w:val="30"/>
        </w:rPr>
        <w:t xml:space="preserve">của </w:t>
      </w:r>
      <w:r>
        <w:rPr>
          <w:spacing w:val="-4"/>
          <w:sz w:val="30"/>
        </w:rPr>
        <w:t xml:space="preserve">Pháp </w:t>
      </w:r>
      <w:r>
        <w:rPr>
          <w:sz w:val="30"/>
        </w:rPr>
        <w:t xml:space="preserve">còn </w:t>
      </w:r>
      <w:r>
        <w:rPr>
          <w:spacing w:val="2"/>
          <w:sz w:val="30"/>
        </w:rPr>
        <w:t xml:space="preserve">lại </w:t>
      </w:r>
      <w:r>
        <w:rPr>
          <w:sz w:val="30"/>
        </w:rPr>
        <w:t xml:space="preserve">sau đảo </w:t>
      </w:r>
      <w:r>
        <w:rPr>
          <w:spacing w:val="-7"/>
          <w:sz w:val="30"/>
        </w:rPr>
        <w:t xml:space="preserve">chính. </w:t>
      </w:r>
      <w:r>
        <w:rPr>
          <w:spacing w:val="-6"/>
          <w:sz w:val="30"/>
        </w:rPr>
        <w:t xml:space="preserve">Lấy </w:t>
      </w:r>
      <w:r>
        <w:rPr>
          <w:sz w:val="30"/>
        </w:rPr>
        <w:t xml:space="preserve">cơ </w:t>
      </w:r>
      <w:r>
        <w:rPr>
          <w:spacing w:val="-4"/>
          <w:sz w:val="30"/>
        </w:rPr>
        <w:t xml:space="preserve">quan </w:t>
      </w:r>
      <w:r>
        <w:rPr>
          <w:spacing w:val="-5"/>
          <w:sz w:val="30"/>
        </w:rPr>
        <w:t xml:space="preserve">của </w:t>
      </w:r>
      <w:r>
        <w:rPr>
          <w:spacing w:val="-6"/>
          <w:sz w:val="30"/>
        </w:rPr>
        <w:t xml:space="preserve">Nhật </w:t>
      </w:r>
      <w:r>
        <w:rPr>
          <w:sz w:val="30"/>
        </w:rPr>
        <w:t xml:space="preserve">do </w:t>
      </w:r>
      <w:r>
        <w:rPr>
          <w:spacing w:val="-5"/>
          <w:sz w:val="30"/>
        </w:rPr>
        <w:t xml:space="preserve">người </w:t>
      </w:r>
      <w:r>
        <w:rPr>
          <w:spacing w:val="-8"/>
          <w:sz w:val="30"/>
        </w:rPr>
        <w:t xml:space="preserve">Việt </w:t>
      </w:r>
      <w:r>
        <w:rPr>
          <w:sz w:val="30"/>
        </w:rPr>
        <w:t xml:space="preserve">Nam </w:t>
      </w:r>
      <w:r>
        <w:rPr>
          <w:spacing w:val="-4"/>
          <w:sz w:val="30"/>
        </w:rPr>
        <w:t>quản</w:t>
      </w:r>
      <w:r>
        <w:rPr>
          <w:spacing w:val="-21"/>
          <w:sz w:val="30"/>
        </w:rPr>
        <w:t xml:space="preserve"> </w:t>
      </w:r>
      <w:r>
        <w:rPr>
          <w:sz w:val="30"/>
        </w:rPr>
        <w:t>lý.</w:t>
      </w:r>
    </w:p>
    <w:p w:rsidR="002A5536" w:rsidRDefault="002A5536">
      <w:pPr>
        <w:pStyle w:val="BodyText"/>
        <w:ind w:left="0"/>
        <w:rPr>
          <w:sz w:val="26"/>
        </w:rPr>
      </w:pPr>
    </w:p>
    <w:p w:rsidR="002A5536" w:rsidRDefault="00BE1DD8">
      <w:pPr>
        <w:pStyle w:val="BodyText"/>
        <w:spacing w:before="0"/>
      </w:pPr>
      <w:r>
        <w:rPr>
          <w:spacing w:val="-8"/>
        </w:rPr>
        <w:t>Việc</w:t>
      </w:r>
      <w:r>
        <w:rPr>
          <w:spacing w:val="1"/>
        </w:rPr>
        <w:t xml:space="preserve"> </w:t>
      </w:r>
      <w:r>
        <w:rPr>
          <w:spacing w:val="-4"/>
        </w:rPr>
        <w:t>Phạm</w:t>
      </w:r>
      <w:r>
        <w:rPr>
          <w:spacing w:val="-24"/>
        </w:rPr>
        <w:t xml:space="preserve"> </w:t>
      </w:r>
      <w:r>
        <w:rPr>
          <w:spacing w:val="-6"/>
        </w:rPr>
        <w:t>Ngọc</w:t>
      </w:r>
      <w:r>
        <w:rPr>
          <w:spacing w:val="1"/>
        </w:rPr>
        <w:t xml:space="preserve"> </w:t>
      </w:r>
      <w:r>
        <w:rPr>
          <w:spacing w:val="-4"/>
        </w:rPr>
        <w:t>Thạch</w:t>
      </w:r>
      <w:r>
        <w:rPr>
          <w:spacing w:val="-15"/>
        </w:rPr>
        <w:t xml:space="preserve"> </w:t>
      </w:r>
      <w:r>
        <w:t>kiếm</w:t>
      </w:r>
      <w:r>
        <w:rPr>
          <w:spacing w:val="-24"/>
        </w:rPr>
        <w:t xml:space="preserve"> </w:t>
      </w:r>
      <w:r>
        <w:rPr>
          <w:spacing w:val="-3"/>
        </w:rPr>
        <w:t>súng</w:t>
      </w:r>
      <w:r>
        <w:rPr>
          <w:spacing w:val="-16"/>
        </w:rPr>
        <w:t xml:space="preserve"> </w:t>
      </w:r>
      <w:r>
        <w:t>đạn</w:t>
      </w:r>
      <w:r>
        <w:rPr>
          <w:spacing w:val="-15"/>
        </w:rPr>
        <w:t xml:space="preserve"> </w:t>
      </w:r>
      <w:r>
        <w:t>có</w:t>
      </w:r>
      <w:r>
        <w:rPr>
          <w:spacing w:val="-1"/>
        </w:rPr>
        <w:t xml:space="preserve"> </w:t>
      </w:r>
      <w:r>
        <w:rPr>
          <w:spacing w:val="-5"/>
        </w:rPr>
        <w:t>kết</w:t>
      </w:r>
      <w:r>
        <w:rPr>
          <w:spacing w:val="-9"/>
        </w:rPr>
        <w:t xml:space="preserve"> </w:t>
      </w:r>
      <w:r>
        <w:rPr>
          <w:spacing w:val="-5"/>
        </w:rPr>
        <w:t>quả</w:t>
      </w:r>
      <w:r>
        <w:rPr>
          <w:spacing w:val="2"/>
        </w:rPr>
        <w:t xml:space="preserve"> </w:t>
      </w:r>
      <w:r>
        <w:rPr>
          <w:spacing w:val="4"/>
        </w:rPr>
        <w:t>lớn</w:t>
      </w:r>
      <w:r>
        <w:rPr>
          <w:spacing w:val="-16"/>
        </w:rPr>
        <w:t xml:space="preserve"> </w:t>
      </w:r>
      <w:r>
        <w:rPr>
          <w:spacing w:val="-8"/>
        </w:rPr>
        <w:t>nhất</w:t>
      </w:r>
      <w:r>
        <w:rPr>
          <w:spacing w:val="-9"/>
        </w:rPr>
        <w:t xml:space="preserve"> </w:t>
      </w:r>
      <w:r>
        <w:rPr>
          <w:spacing w:val="-12"/>
        </w:rPr>
        <w:t>mà</w:t>
      </w:r>
      <w:r>
        <w:rPr>
          <w:spacing w:val="1"/>
        </w:rPr>
        <w:t xml:space="preserve"> </w:t>
      </w:r>
      <w:r>
        <w:rPr>
          <w:spacing w:val="-9"/>
        </w:rPr>
        <w:t>không</w:t>
      </w:r>
      <w:r>
        <w:rPr>
          <w:spacing w:val="-15"/>
        </w:rPr>
        <w:t xml:space="preserve"> </w:t>
      </w:r>
      <w:r>
        <w:rPr>
          <w:spacing w:val="3"/>
        </w:rPr>
        <w:t>ly</w:t>
      </w:r>
      <w:r>
        <w:rPr>
          <w:spacing w:val="-16"/>
        </w:rPr>
        <w:t xml:space="preserve"> </w:t>
      </w:r>
      <w:r>
        <w:rPr>
          <w:spacing w:val="-8"/>
        </w:rPr>
        <w:t>kỳ</w:t>
      </w:r>
      <w:r>
        <w:rPr>
          <w:spacing w:val="-16"/>
        </w:rPr>
        <w:t xml:space="preserve"> </w:t>
      </w:r>
      <w:r>
        <w:rPr>
          <w:spacing w:val="-4"/>
        </w:rPr>
        <w:t>bằng</w:t>
      </w:r>
      <w:r>
        <w:rPr>
          <w:spacing w:val="-15"/>
        </w:rPr>
        <w:t xml:space="preserve"> </w:t>
      </w:r>
      <w:r>
        <w:t>việc</w:t>
      </w:r>
      <w:r>
        <w:rPr>
          <w:spacing w:val="1"/>
        </w:rPr>
        <w:t xml:space="preserve"> </w:t>
      </w:r>
      <w:r>
        <w:rPr>
          <w:spacing w:val="-7"/>
        </w:rPr>
        <w:t>Thanh</w:t>
      </w:r>
      <w:r>
        <w:rPr>
          <w:spacing w:val="-16"/>
        </w:rPr>
        <w:t xml:space="preserve"> </w:t>
      </w:r>
      <w:r>
        <w:t>niên</w:t>
      </w:r>
      <w:r>
        <w:rPr>
          <w:spacing w:val="-16"/>
        </w:rPr>
        <w:t xml:space="preserve"> </w:t>
      </w:r>
      <w:r>
        <w:t>đi</w:t>
      </w:r>
      <w:r>
        <w:rPr>
          <w:spacing w:val="7"/>
        </w:rPr>
        <w:t xml:space="preserve"> </w:t>
      </w:r>
      <w:r>
        <w:t xml:space="preserve">“ăn cắp”, bí </w:t>
      </w:r>
      <w:r>
        <w:rPr>
          <w:spacing w:val="-8"/>
        </w:rPr>
        <w:t xml:space="preserve">mật </w:t>
      </w:r>
      <w:r>
        <w:rPr>
          <w:spacing w:val="-4"/>
        </w:rPr>
        <w:t xml:space="preserve">hoặc công </w:t>
      </w:r>
      <w:r>
        <w:rPr>
          <w:spacing w:val="-5"/>
        </w:rPr>
        <w:t xml:space="preserve">khai. </w:t>
      </w:r>
      <w:r>
        <w:t xml:space="preserve">Hãy </w:t>
      </w:r>
      <w:r>
        <w:rPr>
          <w:spacing w:val="-8"/>
        </w:rPr>
        <w:t xml:space="preserve">kể một </w:t>
      </w:r>
      <w:r>
        <w:t>số</w:t>
      </w:r>
      <w:r>
        <w:rPr>
          <w:spacing w:val="-8"/>
        </w:rPr>
        <w:t xml:space="preserve"> </w:t>
      </w:r>
      <w:r>
        <w:rPr>
          <w:spacing w:val="-5"/>
        </w:rPr>
        <w:t>vụ:</w:t>
      </w:r>
    </w:p>
    <w:p w:rsidR="002A5536" w:rsidRDefault="002A5536">
      <w:pPr>
        <w:pStyle w:val="BodyText"/>
        <w:ind w:left="0"/>
        <w:rPr>
          <w:sz w:val="26"/>
        </w:rPr>
      </w:pPr>
    </w:p>
    <w:p w:rsidR="002A5536" w:rsidRDefault="00BE1DD8">
      <w:pPr>
        <w:pStyle w:val="ListParagraph"/>
        <w:numPr>
          <w:ilvl w:val="0"/>
          <w:numId w:val="27"/>
        </w:numPr>
        <w:tabs>
          <w:tab w:val="left" w:pos="400"/>
        </w:tabs>
        <w:ind w:right="254" w:firstLine="0"/>
        <w:rPr>
          <w:sz w:val="30"/>
        </w:rPr>
      </w:pPr>
      <w:r>
        <w:rPr>
          <w:spacing w:val="-5"/>
          <w:sz w:val="30"/>
        </w:rPr>
        <w:t xml:space="preserve">Lợi </w:t>
      </w:r>
      <w:r>
        <w:rPr>
          <w:spacing w:val="-8"/>
          <w:sz w:val="30"/>
        </w:rPr>
        <w:t xml:space="preserve">dụng </w:t>
      </w:r>
      <w:r>
        <w:rPr>
          <w:sz w:val="30"/>
        </w:rPr>
        <w:t xml:space="preserve">sự </w:t>
      </w:r>
      <w:r>
        <w:rPr>
          <w:spacing w:val="3"/>
          <w:sz w:val="30"/>
        </w:rPr>
        <w:t xml:space="preserve">lơ </w:t>
      </w:r>
      <w:r>
        <w:rPr>
          <w:spacing w:val="-4"/>
          <w:sz w:val="30"/>
        </w:rPr>
        <w:t xml:space="preserve">đễnh </w:t>
      </w:r>
      <w:r>
        <w:rPr>
          <w:sz w:val="30"/>
        </w:rPr>
        <w:t xml:space="preserve">và sự tín </w:t>
      </w:r>
      <w:r>
        <w:rPr>
          <w:spacing w:val="-5"/>
          <w:sz w:val="30"/>
        </w:rPr>
        <w:t xml:space="preserve">nhiệm của </w:t>
      </w:r>
      <w:r>
        <w:rPr>
          <w:spacing w:val="-4"/>
          <w:sz w:val="30"/>
        </w:rPr>
        <w:t xml:space="preserve">Hồ </w:t>
      </w:r>
      <w:r>
        <w:rPr>
          <w:spacing w:val="-8"/>
          <w:sz w:val="30"/>
        </w:rPr>
        <w:t xml:space="preserve">Vĩnh </w:t>
      </w:r>
      <w:r>
        <w:rPr>
          <w:spacing w:val="-4"/>
          <w:sz w:val="30"/>
        </w:rPr>
        <w:t xml:space="preserve">Ký </w:t>
      </w:r>
      <w:r>
        <w:rPr>
          <w:sz w:val="30"/>
        </w:rPr>
        <w:t xml:space="preserve">và </w:t>
      </w:r>
      <w:r>
        <w:rPr>
          <w:spacing w:val="-11"/>
          <w:sz w:val="30"/>
        </w:rPr>
        <w:t xml:space="preserve">Huỳnh </w:t>
      </w:r>
      <w:r>
        <w:rPr>
          <w:spacing w:val="-7"/>
          <w:sz w:val="30"/>
        </w:rPr>
        <w:t xml:space="preserve">Văn </w:t>
      </w:r>
      <w:r>
        <w:rPr>
          <w:spacing w:val="-4"/>
          <w:sz w:val="30"/>
        </w:rPr>
        <w:t xml:space="preserve">Phương (chánh </w:t>
      </w:r>
      <w:r>
        <w:rPr>
          <w:sz w:val="30"/>
        </w:rPr>
        <w:t xml:space="preserve">và </w:t>
      </w:r>
      <w:r>
        <w:rPr>
          <w:spacing w:val="-5"/>
          <w:sz w:val="30"/>
        </w:rPr>
        <w:t xml:space="preserve">phó </w:t>
      </w:r>
      <w:r>
        <w:rPr>
          <w:sz w:val="30"/>
        </w:rPr>
        <w:t>giám đốc</w:t>
      </w:r>
      <w:r>
        <w:rPr>
          <w:spacing w:val="1"/>
          <w:sz w:val="30"/>
        </w:rPr>
        <w:t xml:space="preserve"> </w:t>
      </w:r>
      <w:r>
        <w:rPr>
          <w:sz w:val="30"/>
        </w:rPr>
        <w:t>Sở</w:t>
      </w:r>
      <w:r>
        <w:rPr>
          <w:spacing w:val="6"/>
          <w:sz w:val="30"/>
        </w:rPr>
        <w:t xml:space="preserve"> </w:t>
      </w:r>
      <w:r>
        <w:rPr>
          <w:spacing w:val="-6"/>
          <w:sz w:val="30"/>
        </w:rPr>
        <w:t>Công</w:t>
      </w:r>
      <w:r>
        <w:rPr>
          <w:spacing w:val="-15"/>
          <w:sz w:val="30"/>
        </w:rPr>
        <w:t xml:space="preserve"> </w:t>
      </w:r>
      <w:r>
        <w:rPr>
          <w:sz w:val="30"/>
        </w:rPr>
        <w:t>an</w:t>
      </w:r>
      <w:r>
        <w:rPr>
          <w:spacing w:val="-16"/>
          <w:sz w:val="30"/>
        </w:rPr>
        <w:t xml:space="preserve"> </w:t>
      </w:r>
      <w:r>
        <w:rPr>
          <w:spacing w:val="-8"/>
          <w:sz w:val="30"/>
        </w:rPr>
        <w:t>mật</w:t>
      </w:r>
      <w:r>
        <w:rPr>
          <w:spacing w:val="-9"/>
          <w:sz w:val="30"/>
        </w:rPr>
        <w:t xml:space="preserve"> </w:t>
      </w:r>
      <w:r>
        <w:rPr>
          <w:spacing w:val="-6"/>
          <w:sz w:val="30"/>
        </w:rPr>
        <w:t>thám</w:t>
      </w:r>
      <w:r>
        <w:rPr>
          <w:spacing w:val="-24"/>
          <w:sz w:val="30"/>
        </w:rPr>
        <w:t xml:space="preserve"> </w:t>
      </w:r>
      <w:r>
        <w:rPr>
          <w:sz w:val="30"/>
        </w:rPr>
        <w:t>Nam</w:t>
      </w:r>
      <w:r>
        <w:rPr>
          <w:spacing w:val="-23"/>
          <w:sz w:val="30"/>
        </w:rPr>
        <w:t xml:space="preserve"> </w:t>
      </w:r>
      <w:r>
        <w:rPr>
          <w:spacing w:val="-4"/>
          <w:sz w:val="30"/>
        </w:rPr>
        <w:t>Kỳ</w:t>
      </w:r>
      <w:r>
        <w:rPr>
          <w:spacing w:val="-16"/>
          <w:sz w:val="30"/>
        </w:rPr>
        <w:t xml:space="preserve"> </w:t>
      </w:r>
      <w:r>
        <w:rPr>
          <w:sz w:val="30"/>
        </w:rPr>
        <w:t>dưới</w:t>
      </w:r>
      <w:r>
        <w:rPr>
          <w:spacing w:val="6"/>
          <w:sz w:val="30"/>
        </w:rPr>
        <w:t xml:space="preserve"> </w:t>
      </w:r>
      <w:r>
        <w:rPr>
          <w:spacing w:val="-6"/>
          <w:sz w:val="30"/>
        </w:rPr>
        <w:t>quyền</w:t>
      </w:r>
      <w:r>
        <w:rPr>
          <w:spacing w:val="-15"/>
          <w:sz w:val="30"/>
        </w:rPr>
        <w:t xml:space="preserve"> </w:t>
      </w:r>
      <w:r>
        <w:rPr>
          <w:spacing w:val="-8"/>
          <w:sz w:val="30"/>
        </w:rPr>
        <w:t>thống</w:t>
      </w:r>
      <w:r>
        <w:rPr>
          <w:spacing w:val="-16"/>
          <w:sz w:val="30"/>
        </w:rPr>
        <w:t xml:space="preserve"> </w:t>
      </w:r>
      <w:r>
        <w:rPr>
          <w:sz w:val="30"/>
        </w:rPr>
        <w:t>đốc</w:t>
      </w:r>
      <w:r>
        <w:rPr>
          <w:spacing w:val="1"/>
          <w:sz w:val="30"/>
        </w:rPr>
        <w:t xml:space="preserve"> </w:t>
      </w:r>
      <w:r>
        <w:rPr>
          <w:spacing w:val="-6"/>
          <w:sz w:val="30"/>
        </w:rPr>
        <w:t>Nhật</w:t>
      </w:r>
      <w:r>
        <w:rPr>
          <w:spacing w:val="-9"/>
          <w:sz w:val="30"/>
        </w:rPr>
        <w:t xml:space="preserve"> </w:t>
      </w:r>
      <w:r>
        <w:rPr>
          <w:sz w:val="30"/>
        </w:rPr>
        <w:t xml:space="preserve">Minoda), </w:t>
      </w:r>
      <w:r>
        <w:rPr>
          <w:spacing w:val="-7"/>
          <w:sz w:val="30"/>
        </w:rPr>
        <w:t>Thanh</w:t>
      </w:r>
      <w:r>
        <w:rPr>
          <w:spacing w:val="-16"/>
          <w:sz w:val="30"/>
        </w:rPr>
        <w:t xml:space="preserve"> </w:t>
      </w:r>
      <w:r>
        <w:rPr>
          <w:sz w:val="30"/>
        </w:rPr>
        <w:t>niên</w:t>
      </w:r>
      <w:r>
        <w:rPr>
          <w:spacing w:val="-16"/>
          <w:sz w:val="30"/>
        </w:rPr>
        <w:t xml:space="preserve"> </w:t>
      </w:r>
      <w:r>
        <w:rPr>
          <w:spacing w:val="-3"/>
          <w:sz w:val="30"/>
        </w:rPr>
        <w:t>Tiền</w:t>
      </w:r>
      <w:r>
        <w:rPr>
          <w:spacing w:val="-15"/>
          <w:sz w:val="30"/>
        </w:rPr>
        <w:t xml:space="preserve"> </w:t>
      </w:r>
      <w:r>
        <w:rPr>
          <w:spacing w:val="-6"/>
          <w:sz w:val="30"/>
        </w:rPr>
        <w:t>phong</w:t>
      </w:r>
      <w:r>
        <w:rPr>
          <w:spacing w:val="-16"/>
          <w:sz w:val="30"/>
        </w:rPr>
        <w:t xml:space="preserve"> </w:t>
      </w:r>
      <w:r>
        <w:rPr>
          <w:spacing w:val="2"/>
          <w:sz w:val="30"/>
        </w:rPr>
        <w:t>lấy</w:t>
      </w:r>
      <w:r>
        <w:rPr>
          <w:spacing w:val="-16"/>
          <w:sz w:val="30"/>
        </w:rPr>
        <w:t xml:space="preserve"> </w:t>
      </w:r>
      <w:r>
        <w:rPr>
          <w:sz w:val="30"/>
        </w:rPr>
        <w:t xml:space="preserve">ở bót </w:t>
      </w:r>
      <w:r>
        <w:rPr>
          <w:spacing w:val="-4"/>
          <w:sz w:val="30"/>
        </w:rPr>
        <w:t xml:space="preserve">Catinat </w:t>
      </w:r>
      <w:r>
        <w:rPr>
          <w:spacing w:val="-5"/>
          <w:sz w:val="30"/>
        </w:rPr>
        <w:t xml:space="preserve">non </w:t>
      </w:r>
      <w:r>
        <w:rPr>
          <w:spacing w:val="-3"/>
          <w:sz w:val="30"/>
        </w:rPr>
        <w:t xml:space="preserve">già </w:t>
      </w:r>
      <w:r>
        <w:rPr>
          <w:sz w:val="30"/>
        </w:rPr>
        <w:t xml:space="preserve">200 </w:t>
      </w:r>
      <w:r>
        <w:rPr>
          <w:spacing w:val="-8"/>
          <w:sz w:val="30"/>
        </w:rPr>
        <w:t xml:space="preserve">khẩu </w:t>
      </w:r>
      <w:r>
        <w:rPr>
          <w:sz w:val="30"/>
        </w:rPr>
        <w:t xml:space="preserve">rulô </w:t>
      </w:r>
      <w:r>
        <w:rPr>
          <w:spacing w:val="-4"/>
          <w:sz w:val="30"/>
        </w:rPr>
        <w:t xml:space="preserve">Mauser </w:t>
      </w:r>
      <w:r>
        <w:rPr>
          <w:spacing w:val="-9"/>
          <w:sz w:val="30"/>
        </w:rPr>
        <w:t xml:space="preserve">nhưng không </w:t>
      </w:r>
      <w:r>
        <w:rPr>
          <w:sz w:val="30"/>
        </w:rPr>
        <w:t xml:space="preserve">có </w:t>
      </w:r>
      <w:r>
        <w:rPr>
          <w:spacing w:val="-5"/>
          <w:sz w:val="30"/>
        </w:rPr>
        <w:t>nhiều</w:t>
      </w:r>
      <w:r>
        <w:rPr>
          <w:spacing w:val="-52"/>
          <w:sz w:val="30"/>
        </w:rPr>
        <w:t xml:space="preserve"> </w:t>
      </w:r>
      <w:r>
        <w:rPr>
          <w:spacing w:val="-4"/>
          <w:sz w:val="30"/>
        </w:rPr>
        <w:t>đạn.</w:t>
      </w:r>
    </w:p>
    <w:p w:rsidR="002A5536" w:rsidRDefault="002A5536">
      <w:pPr>
        <w:pStyle w:val="BodyText"/>
        <w:ind w:left="0"/>
        <w:rPr>
          <w:sz w:val="26"/>
        </w:rPr>
      </w:pPr>
    </w:p>
    <w:p w:rsidR="002A5536" w:rsidRDefault="00BE1DD8">
      <w:pPr>
        <w:pStyle w:val="ListParagraph"/>
        <w:numPr>
          <w:ilvl w:val="0"/>
          <w:numId w:val="27"/>
        </w:numPr>
        <w:tabs>
          <w:tab w:val="left" w:pos="400"/>
        </w:tabs>
        <w:ind w:left="399"/>
        <w:rPr>
          <w:sz w:val="30"/>
        </w:rPr>
      </w:pPr>
      <w:r>
        <w:rPr>
          <w:spacing w:val="-17"/>
          <w:sz w:val="30"/>
        </w:rPr>
        <w:t>Ta</w:t>
      </w:r>
      <w:r>
        <w:rPr>
          <w:spacing w:val="1"/>
          <w:sz w:val="30"/>
        </w:rPr>
        <w:t xml:space="preserve"> </w:t>
      </w:r>
      <w:r>
        <w:rPr>
          <w:spacing w:val="2"/>
          <w:sz w:val="30"/>
        </w:rPr>
        <w:t>lấy</w:t>
      </w:r>
      <w:r>
        <w:rPr>
          <w:spacing w:val="-15"/>
          <w:sz w:val="30"/>
        </w:rPr>
        <w:t xml:space="preserve"> </w:t>
      </w:r>
      <w:r>
        <w:rPr>
          <w:sz w:val="30"/>
        </w:rPr>
        <w:t>ở</w:t>
      </w:r>
      <w:r>
        <w:rPr>
          <w:spacing w:val="6"/>
          <w:sz w:val="30"/>
        </w:rPr>
        <w:t xml:space="preserve"> </w:t>
      </w:r>
      <w:r>
        <w:rPr>
          <w:spacing w:val="-3"/>
          <w:sz w:val="30"/>
        </w:rPr>
        <w:t>Bộ</w:t>
      </w:r>
      <w:r>
        <w:rPr>
          <w:sz w:val="30"/>
        </w:rPr>
        <w:t xml:space="preserve"> Tư</w:t>
      </w:r>
      <w:r>
        <w:rPr>
          <w:spacing w:val="2"/>
          <w:sz w:val="30"/>
        </w:rPr>
        <w:t xml:space="preserve"> </w:t>
      </w:r>
      <w:r>
        <w:rPr>
          <w:sz w:val="30"/>
        </w:rPr>
        <w:t>lệnh</w:t>
      </w:r>
      <w:r>
        <w:rPr>
          <w:spacing w:val="-15"/>
          <w:sz w:val="30"/>
        </w:rPr>
        <w:t xml:space="preserve"> </w:t>
      </w:r>
      <w:r>
        <w:rPr>
          <w:sz w:val="30"/>
        </w:rPr>
        <w:t>Hải</w:t>
      </w:r>
      <w:r>
        <w:rPr>
          <w:spacing w:val="6"/>
          <w:sz w:val="30"/>
        </w:rPr>
        <w:t xml:space="preserve"> </w:t>
      </w:r>
      <w:r>
        <w:rPr>
          <w:spacing w:val="-4"/>
          <w:sz w:val="30"/>
        </w:rPr>
        <w:t>quân</w:t>
      </w:r>
      <w:r>
        <w:rPr>
          <w:spacing w:val="-15"/>
          <w:sz w:val="30"/>
        </w:rPr>
        <w:t xml:space="preserve"> </w:t>
      </w:r>
      <w:r>
        <w:rPr>
          <w:sz w:val="30"/>
        </w:rPr>
        <w:t>(bến</w:t>
      </w:r>
      <w:r>
        <w:rPr>
          <w:spacing w:val="-16"/>
          <w:sz w:val="30"/>
        </w:rPr>
        <w:t xml:space="preserve"> </w:t>
      </w:r>
      <w:r>
        <w:rPr>
          <w:spacing w:val="-5"/>
          <w:sz w:val="30"/>
        </w:rPr>
        <w:t>Chương</w:t>
      </w:r>
      <w:r>
        <w:rPr>
          <w:spacing w:val="-15"/>
          <w:sz w:val="30"/>
        </w:rPr>
        <w:t xml:space="preserve"> </w:t>
      </w:r>
      <w:r>
        <w:rPr>
          <w:spacing w:val="-3"/>
          <w:sz w:val="30"/>
        </w:rPr>
        <w:t>Dương</w:t>
      </w:r>
      <w:r>
        <w:rPr>
          <w:spacing w:val="-16"/>
          <w:sz w:val="30"/>
        </w:rPr>
        <w:t xml:space="preserve"> </w:t>
      </w:r>
      <w:r>
        <w:rPr>
          <w:sz w:val="30"/>
        </w:rPr>
        <w:t>sau</w:t>
      </w:r>
      <w:r>
        <w:rPr>
          <w:spacing w:val="-15"/>
          <w:sz w:val="30"/>
        </w:rPr>
        <w:t xml:space="preserve"> </w:t>
      </w:r>
      <w:r>
        <w:rPr>
          <w:spacing w:val="-8"/>
          <w:sz w:val="30"/>
        </w:rPr>
        <w:t>này)</w:t>
      </w:r>
      <w:r>
        <w:rPr>
          <w:spacing w:val="5"/>
          <w:sz w:val="30"/>
        </w:rPr>
        <w:t xml:space="preserve"> </w:t>
      </w:r>
      <w:r>
        <w:rPr>
          <w:spacing w:val="-5"/>
          <w:sz w:val="30"/>
        </w:rPr>
        <w:t>gồm</w:t>
      </w:r>
      <w:r>
        <w:rPr>
          <w:spacing w:val="-23"/>
          <w:sz w:val="30"/>
        </w:rPr>
        <w:t xml:space="preserve"> </w:t>
      </w:r>
      <w:r>
        <w:rPr>
          <w:sz w:val="30"/>
        </w:rPr>
        <w:t>30</w:t>
      </w:r>
      <w:r>
        <w:rPr>
          <w:spacing w:val="-1"/>
          <w:sz w:val="30"/>
        </w:rPr>
        <w:t xml:space="preserve"> </w:t>
      </w:r>
      <w:r>
        <w:rPr>
          <w:spacing w:val="-5"/>
          <w:sz w:val="30"/>
        </w:rPr>
        <w:t>hòm</w:t>
      </w:r>
      <w:r>
        <w:rPr>
          <w:spacing w:val="-23"/>
          <w:sz w:val="30"/>
        </w:rPr>
        <w:t xml:space="preserve"> </w:t>
      </w:r>
      <w:r>
        <w:rPr>
          <w:spacing w:val="-3"/>
          <w:sz w:val="30"/>
        </w:rPr>
        <w:t>súng</w:t>
      </w:r>
      <w:r>
        <w:rPr>
          <w:spacing w:val="-16"/>
          <w:sz w:val="30"/>
        </w:rPr>
        <w:t xml:space="preserve"> </w:t>
      </w:r>
      <w:r>
        <w:rPr>
          <w:spacing w:val="-3"/>
          <w:sz w:val="30"/>
        </w:rPr>
        <w:t>lục</w:t>
      </w:r>
      <w:r>
        <w:rPr>
          <w:spacing w:val="2"/>
          <w:sz w:val="30"/>
        </w:rPr>
        <w:t xml:space="preserve"> </w:t>
      </w:r>
      <w:r>
        <w:rPr>
          <w:sz w:val="30"/>
        </w:rPr>
        <w:t>và</w:t>
      </w:r>
      <w:r>
        <w:rPr>
          <w:spacing w:val="1"/>
          <w:sz w:val="30"/>
        </w:rPr>
        <w:t xml:space="preserve"> </w:t>
      </w:r>
      <w:r>
        <w:rPr>
          <w:spacing w:val="-5"/>
          <w:sz w:val="30"/>
        </w:rPr>
        <w:t>nhiều</w:t>
      </w:r>
      <w:r>
        <w:rPr>
          <w:spacing w:val="-15"/>
          <w:sz w:val="30"/>
        </w:rPr>
        <w:t xml:space="preserve"> </w:t>
      </w:r>
      <w:r>
        <w:rPr>
          <w:spacing w:val="2"/>
          <w:sz w:val="30"/>
        </w:rPr>
        <w:t>lựu</w:t>
      </w:r>
      <w:r>
        <w:rPr>
          <w:spacing w:val="-16"/>
          <w:sz w:val="30"/>
        </w:rPr>
        <w:t xml:space="preserve"> </w:t>
      </w:r>
      <w:r>
        <w:rPr>
          <w:spacing w:val="-4"/>
          <w:sz w:val="30"/>
        </w:rPr>
        <w:t>đạn.</w:t>
      </w:r>
    </w:p>
    <w:p w:rsidR="002A5536" w:rsidRDefault="002A5536">
      <w:pPr>
        <w:pStyle w:val="BodyText"/>
        <w:ind w:left="0"/>
        <w:rPr>
          <w:sz w:val="26"/>
        </w:rPr>
      </w:pPr>
    </w:p>
    <w:p w:rsidR="002A5536" w:rsidRDefault="00BE1DD8">
      <w:pPr>
        <w:pStyle w:val="ListParagraph"/>
        <w:numPr>
          <w:ilvl w:val="0"/>
          <w:numId w:val="27"/>
        </w:numPr>
        <w:tabs>
          <w:tab w:val="left" w:pos="400"/>
        </w:tabs>
        <w:ind w:right="134" w:firstLine="0"/>
        <w:rPr>
          <w:sz w:val="30"/>
        </w:rPr>
      </w:pPr>
      <w:r>
        <w:rPr>
          <w:spacing w:val="-3"/>
          <w:sz w:val="30"/>
        </w:rPr>
        <w:t>“Chơi</w:t>
      </w:r>
      <w:r>
        <w:rPr>
          <w:spacing w:val="7"/>
          <w:sz w:val="30"/>
        </w:rPr>
        <w:t xml:space="preserve"> </w:t>
      </w:r>
      <w:r>
        <w:rPr>
          <w:spacing w:val="-3"/>
          <w:sz w:val="30"/>
        </w:rPr>
        <w:t>tay</w:t>
      </w:r>
      <w:r>
        <w:rPr>
          <w:spacing w:val="-15"/>
          <w:sz w:val="30"/>
        </w:rPr>
        <w:t xml:space="preserve"> </w:t>
      </w:r>
      <w:r>
        <w:rPr>
          <w:spacing w:val="-4"/>
          <w:sz w:val="30"/>
        </w:rPr>
        <w:t>trên”</w:t>
      </w:r>
      <w:r>
        <w:rPr>
          <w:spacing w:val="2"/>
          <w:sz w:val="30"/>
        </w:rPr>
        <w:t xml:space="preserve"> </w:t>
      </w:r>
      <w:r>
        <w:rPr>
          <w:sz w:val="30"/>
        </w:rPr>
        <w:t>với</w:t>
      </w:r>
      <w:r>
        <w:rPr>
          <w:spacing w:val="7"/>
          <w:sz w:val="30"/>
        </w:rPr>
        <w:t xml:space="preserve"> </w:t>
      </w:r>
      <w:r>
        <w:rPr>
          <w:spacing w:val="-6"/>
          <w:sz w:val="30"/>
        </w:rPr>
        <w:t>Nhật,</w:t>
      </w:r>
      <w:r>
        <w:rPr>
          <w:sz w:val="30"/>
        </w:rPr>
        <w:t xml:space="preserve"> </w:t>
      </w:r>
      <w:r>
        <w:rPr>
          <w:spacing w:val="-9"/>
          <w:sz w:val="30"/>
        </w:rPr>
        <w:t>những</w:t>
      </w:r>
      <w:r>
        <w:rPr>
          <w:spacing w:val="-15"/>
          <w:sz w:val="30"/>
        </w:rPr>
        <w:t xml:space="preserve"> </w:t>
      </w:r>
      <w:r>
        <w:rPr>
          <w:spacing w:val="-5"/>
          <w:sz w:val="30"/>
        </w:rPr>
        <w:t>anh</w:t>
      </w:r>
      <w:r>
        <w:rPr>
          <w:spacing w:val="-15"/>
          <w:sz w:val="30"/>
        </w:rPr>
        <w:t xml:space="preserve"> </w:t>
      </w:r>
      <w:r>
        <w:rPr>
          <w:sz w:val="30"/>
        </w:rPr>
        <w:t>em</w:t>
      </w:r>
      <w:r>
        <w:rPr>
          <w:spacing w:val="-24"/>
          <w:sz w:val="30"/>
        </w:rPr>
        <w:t xml:space="preserve"> </w:t>
      </w:r>
      <w:r>
        <w:rPr>
          <w:spacing w:val="-7"/>
          <w:sz w:val="30"/>
        </w:rPr>
        <w:t>Thanh</w:t>
      </w:r>
      <w:r>
        <w:rPr>
          <w:spacing w:val="-15"/>
          <w:sz w:val="30"/>
        </w:rPr>
        <w:t xml:space="preserve"> </w:t>
      </w:r>
      <w:r>
        <w:rPr>
          <w:sz w:val="30"/>
        </w:rPr>
        <w:t>niên</w:t>
      </w:r>
      <w:r>
        <w:rPr>
          <w:spacing w:val="-15"/>
          <w:sz w:val="30"/>
        </w:rPr>
        <w:t xml:space="preserve"> </w:t>
      </w:r>
      <w:r>
        <w:rPr>
          <w:sz w:val="30"/>
        </w:rPr>
        <w:t>có dự</w:t>
      </w:r>
      <w:r>
        <w:rPr>
          <w:spacing w:val="3"/>
          <w:sz w:val="30"/>
        </w:rPr>
        <w:t xml:space="preserve"> </w:t>
      </w:r>
      <w:r>
        <w:rPr>
          <w:sz w:val="30"/>
        </w:rPr>
        <w:t>vào</w:t>
      </w:r>
      <w:r>
        <w:rPr>
          <w:spacing w:val="1"/>
          <w:sz w:val="30"/>
        </w:rPr>
        <w:t xml:space="preserve"> </w:t>
      </w:r>
      <w:r>
        <w:rPr>
          <w:sz w:val="30"/>
        </w:rPr>
        <w:t>việc</w:t>
      </w:r>
      <w:r>
        <w:rPr>
          <w:spacing w:val="2"/>
          <w:sz w:val="30"/>
        </w:rPr>
        <w:t xml:space="preserve"> lấy</w:t>
      </w:r>
      <w:r>
        <w:rPr>
          <w:spacing w:val="-15"/>
          <w:sz w:val="30"/>
        </w:rPr>
        <w:t xml:space="preserve"> </w:t>
      </w:r>
      <w:r>
        <w:rPr>
          <w:spacing w:val="-8"/>
          <w:sz w:val="30"/>
        </w:rPr>
        <w:t>khẩu</w:t>
      </w:r>
      <w:r>
        <w:rPr>
          <w:spacing w:val="-16"/>
          <w:sz w:val="30"/>
        </w:rPr>
        <w:t xml:space="preserve"> </w:t>
      </w:r>
      <w:r>
        <w:rPr>
          <w:spacing w:val="-8"/>
          <w:sz w:val="30"/>
        </w:rPr>
        <w:t>cung</w:t>
      </w:r>
      <w:r>
        <w:rPr>
          <w:spacing w:val="-15"/>
          <w:sz w:val="30"/>
        </w:rPr>
        <w:t xml:space="preserve"> </w:t>
      </w:r>
      <w:r>
        <w:rPr>
          <w:spacing w:val="-8"/>
          <w:sz w:val="30"/>
        </w:rPr>
        <w:t>mấy</w:t>
      </w:r>
      <w:r>
        <w:rPr>
          <w:spacing w:val="-15"/>
          <w:sz w:val="30"/>
        </w:rPr>
        <w:t xml:space="preserve"> </w:t>
      </w:r>
      <w:r>
        <w:rPr>
          <w:spacing w:val="-8"/>
          <w:sz w:val="30"/>
        </w:rPr>
        <w:t>thằng</w:t>
      </w:r>
      <w:r>
        <w:rPr>
          <w:spacing w:val="-15"/>
          <w:sz w:val="30"/>
        </w:rPr>
        <w:t xml:space="preserve"> </w:t>
      </w:r>
      <w:r>
        <w:rPr>
          <w:sz w:val="30"/>
        </w:rPr>
        <w:t xml:space="preserve">cò Tây bị </w:t>
      </w:r>
      <w:r>
        <w:rPr>
          <w:spacing w:val="-6"/>
          <w:sz w:val="30"/>
        </w:rPr>
        <w:t xml:space="preserve">Nhật </w:t>
      </w:r>
      <w:r>
        <w:rPr>
          <w:sz w:val="30"/>
        </w:rPr>
        <w:t xml:space="preserve">bắt </w:t>
      </w:r>
      <w:r>
        <w:rPr>
          <w:spacing w:val="-5"/>
          <w:sz w:val="30"/>
        </w:rPr>
        <w:t xml:space="preserve">(tụi này </w:t>
      </w:r>
      <w:r>
        <w:rPr>
          <w:spacing w:val="-8"/>
          <w:sz w:val="30"/>
        </w:rPr>
        <w:t xml:space="preserve">khai </w:t>
      </w:r>
      <w:r>
        <w:rPr>
          <w:spacing w:val="-9"/>
          <w:sz w:val="30"/>
        </w:rPr>
        <w:t xml:space="preserve">những </w:t>
      </w:r>
      <w:r>
        <w:rPr>
          <w:spacing w:val="-5"/>
          <w:sz w:val="30"/>
        </w:rPr>
        <w:t xml:space="preserve">chỗ </w:t>
      </w:r>
      <w:r>
        <w:rPr>
          <w:spacing w:val="-4"/>
          <w:sz w:val="30"/>
        </w:rPr>
        <w:t xml:space="preserve">chôn </w:t>
      </w:r>
      <w:r>
        <w:rPr>
          <w:spacing w:val="-3"/>
          <w:sz w:val="30"/>
        </w:rPr>
        <w:t xml:space="preserve">súng </w:t>
      </w:r>
      <w:r>
        <w:rPr>
          <w:sz w:val="30"/>
        </w:rPr>
        <w:t xml:space="preserve">đạn trước </w:t>
      </w:r>
      <w:r>
        <w:rPr>
          <w:spacing w:val="-8"/>
          <w:sz w:val="30"/>
        </w:rPr>
        <w:t xml:space="preserve">ngày </w:t>
      </w:r>
      <w:r>
        <w:rPr>
          <w:sz w:val="30"/>
        </w:rPr>
        <w:t xml:space="preserve">9 </w:t>
      </w:r>
      <w:r>
        <w:rPr>
          <w:spacing w:val="-8"/>
          <w:sz w:val="30"/>
        </w:rPr>
        <w:t xml:space="preserve">tháng </w:t>
      </w:r>
      <w:r>
        <w:rPr>
          <w:sz w:val="30"/>
        </w:rPr>
        <w:t xml:space="preserve">3), </w:t>
      </w:r>
      <w:r>
        <w:rPr>
          <w:spacing w:val="-5"/>
          <w:sz w:val="30"/>
        </w:rPr>
        <w:t xml:space="preserve">ta </w:t>
      </w:r>
      <w:r>
        <w:rPr>
          <w:spacing w:val="3"/>
          <w:sz w:val="30"/>
        </w:rPr>
        <w:t xml:space="preserve">liền </w:t>
      </w:r>
      <w:r>
        <w:rPr>
          <w:spacing w:val="-5"/>
          <w:sz w:val="30"/>
        </w:rPr>
        <w:t xml:space="preserve">tổ </w:t>
      </w:r>
      <w:r>
        <w:rPr>
          <w:spacing w:val="-3"/>
          <w:sz w:val="30"/>
        </w:rPr>
        <w:t xml:space="preserve">chức </w:t>
      </w:r>
      <w:r>
        <w:rPr>
          <w:spacing w:val="-8"/>
          <w:sz w:val="30"/>
        </w:rPr>
        <w:t>mấy chuyến</w:t>
      </w:r>
      <w:r>
        <w:rPr>
          <w:spacing w:val="-50"/>
          <w:sz w:val="30"/>
        </w:rPr>
        <w:t xml:space="preserve"> </w:t>
      </w:r>
      <w:r>
        <w:rPr>
          <w:sz w:val="30"/>
        </w:rPr>
        <w:t xml:space="preserve">đi đào cấp tốc, đến </w:t>
      </w:r>
      <w:r>
        <w:rPr>
          <w:spacing w:val="-10"/>
          <w:sz w:val="30"/>
        </w:rPr>
        <w:t xml:space="preserve">khi </w:t>
      </w:r>
      <w:r>
        <w:rPr>
          <w:spacing w:val="-4"/>
          <w:sz w:val="30"/>
        </w:rPr>
        <w:t xml:space="preserve">quân </w:t>
      </w:r>
      <w:r>
        <w:rPr>
          <w:spacing w:val="-6"/>
          <w:sz w:val="30"/>
        </w:rPr>
        <w:t xml:space="preserve">Nhật </w:t>
      </w:r>
      <w:r>
        <w:rPr>
          <w:sz w:val="30"/>
        </w:rPr>
        <w:t xml:space="preserve">đi đào </w:t>
      </w:r>
      <w:r>
        <w:rPr>
          <w:spacing w:val="-8"/>
          <w:sz w:val="30"/>
        </w:rPr>
        <w:t xml:space="preserve">thì </w:t>
      </w:r>
      <w:r>
        <w:rPr>
          <w:spacing w:val="-6"/>
          <w:sz w:val="30"/>
        </w:rPr>
        <w:t xml:space="preserve">thấy </w:t>
      </w:r>
      <w:r>
        <w:rPr>
          <w:sz w:val="30"/>
        </w:rPr>
        <w:t xml:space="preserve">đã có ai đào trước </w:t>
      </w:r>
      <w:r>
        <w:rPr>
          <w:spacing w:val="2"/>
          <w:sz w:val="30"/>
        </w:rPr>
        <w:t xml:space="preserve">rồi, </w:t>
      </w:r>
      <w:r>
        <w:rPr>
          <w:spacing w:val="-8"/>
          <w:sz w:val="30"/>
        </w:rPr>
        <w:t xml:space="preserve">tụi </w:t>
      </w:r>
      <w:r>
        <w:rPr>
          <w:spacing w:val="-6"/>
          <w:sz w:val="30"/>
        </w:rPr>
        <w:t xml:space="preserve">Nhật </w:t>
      </w:r>
      <w:r>
        <w:rPr>
          <w:spacing w:val="-4"/>
          <w:sz w:val="30"/>
        </w:rPr>
        <w:t xml:space="preserve">phải </w:t>
      </w:r>
      <w:r>
        <w:rPr>
          <w:sz w:val="30"/>
        </w:rPr>
        <w:t xml:space="preserve">về </w:t>
      </w:r>
      <w:r>
        <w:rPr>
          <w:spacing w:val="-3"/>
          <w:sz w:val="30"/>
        </w:rPr>
        <w:t xml:space="preserve">tay </w:t>
      </w:r>
      <w:r>
        <w:rPr>
          <w:spacing w:val="-10"/>
          <w:sz w:val="30"/>
        </w:rPr>
        <w:t xml:space="preserve">không, </w:t>
      </w:r>
      <w:r>
        <w:rPr>
          <w:spacing w:val="-3"/>
          <w:sz w:val="30"/>
        </w:rPr>
        <w:t xml:space="preserve">tức </w:t>
      </w:r>
      <w:r>
        <w:rPr>
          <w:spacing w:val="-9"/>
          <w:sz w:val="30"/>
        </w:rPr>
        <w:t xml:space="preserve">mình </w:t>
      </w:r>
      <w:r>
        <w:rPr>
          <w:spacing w:val="2"/>
          <w:sz w:val="30"/>
        </w:rPr>
        <w:t xml:space="preserve">lại </w:t>
      </w:r>
      <w:r>
        <w:rPr>
          <w:spacing w:val="-5"/>
          <w:sz w:val="30"/>
        </w:rPr>
        <w:t xml:space="preserve">cho </w:t>
      </w:r>
      <w:r>
        <w:rPr>
          <w:sz w:val="30"/>
        </w:rPr>
        <w:t xml:space="preserve">đám cò Tây </w:t>
      </w:r>
      <w:r>
        <w:rPr>
          <w:spacing w:val="-6"/>
          <w:sz w:val="30"/>
        </w:rPr>
        <w:t xml:space="preserve">thêm </w:t>
      </w:r>
      <w:r>
        <w:rPr>
          <w:spacing w:val="-8"/>
          <w:sz w:val="30"/>
        </w:rPr>
        <w:t xml:space="preserve">mấy </w:t>
      </w:r>
      <w:r>
        <w:rPr>
          <w:sz w:val="30"/>
        </w:rPr>
        <w:t xml:space="preserve">trận đòn </w:t>
      </w:r>
      <w:r>
        <w:rPr>
          <w:spacing w:val="-4"/>
          <w:sz w:val="30"/>
        </w:rPr>
        <w:t xml:space="preserve">đáng </w:t>
      </w:r>
      <w:r>
        <w:rPr>
          <w:sz w:val="30"/>
        </w:rPr>
        <w:t xml:space="preserve">kiếp. </w:t>
      </w:r>
      <w:r>
        <w:rPr>
          <w:spacing w:val="-5"/>
          <w:sz w:val="30"/>
        </w:rPr>
        <w:t xml:space="preserve">Bằng </w:t>
      </w:r>
      <w:r>
        <w:rPr>
          <w:sz w:val="30"/>
        </w:rPr>
        <w:t xml:space="preserve">kiểu “chơi </w:t>
      </w:r>
      <w:r>
        <w:rPr>
          <w:spacing w:val="-3"/>
          <w:sz w:val="30"/>
        </w:rPr>
        <w:t xml:space="preserve">tay </w:t>
      </w:r>
      <w:r>
        <w:rPr>
          <w:spacing w:val="-4"/>
          <w:sz w:val="30"/>
        </w:rPr>
        <w:t xml:space="preserve">trên” </w:t>
      </w:r>
      <w:r>
        <w:rPr>
          <w:sz w:val="30"/>
        </w:rPr>
        <w:t xml:space="preserve">đó, </w:t>
      </w:r>
      <w:r>
        <w:rPr>
          <w:spacing w:val="-4"/>
          <w:sz w:val="30"/>
        </w:rPr>
        <w:t xml:space="preserve">trong </w:t>
      </w:r>
      <w:r>
        <w:rPr>
          <w:spacing w:val="-8"/>
          <w:sz w:val="30"/>
        </w:rPr>
        <w:t xml:space="preserve">tháng </w:t>
      </w:r>
      <w:r>
        <w:rPr>
          <w:sz w:val="30"/>
        </w:rPr>
        <w:t xml:space="preserve">7 (1945), </w:t>
      </w:r>
      <w:r>
        <w:rPr>
          <w:spacing w:val="-5"/>
          <w:sz w:val="30"/>
        </w:rPr>
        <w:t xml:space="preserve">ta </w:t>
      </w:r>
      <w:r>
        <w:rPr>
          <w:spacing w:val="2"/>
          <w:sz w:val="30"/>
        </w:rPr>
        <w:t xml:space="preserve">lấy </w:t>
      </w:r>
      <w:r>
        <w:rPr>
          <w:sz w:val="30"/>
        </w:rPr>
        <w:t xml:space="preserve">được ở </w:t>
      </w:r>
      <w:r>
        <w:rPr>
          <w:spacing w:val="-7"/>
          <w:sz w:val="30"/>
        </w:rPr>
        <w:t xml:space="preserve">Thủ </w:t>
      </w:r>
      <w:r>
        <w:rPr>
          <w:spacing w:val="-4"/>
          <w:sz w:val="30"/>
        </w:rPr>
        <w:t xml:space="preserve">Thừa, </w:t>
      </w:r>
      <w:r>
        <w:rPr>
          <w:spacing w:val="-3"/>
          <w:sz w:val="30"/>
        </w:rPr>
        <w:t xml:space="preserve">(tỉnh </w:t>
      </w:r>
      <w:r>
        <w:rPr>
          <w:sz w:val="30"/>
        </w:rPr>
        <w:t xml:space="preserve">Tân </w:t>
      </w:r>
      <w:r>
        <w:rPr>
          <w:spacing w:val="-8"/>
          <w:sz w:val="30"/>
        </w:rPr>
        <w:t xml:space="preserve">An, </w:t>
      </w:r>
      <w:r>
        <w:rPr>
          <w:sz w:val="30"/>
        </w:rPr>
        <w:t xml:space="preserve">cửa </w:t>
      </w:r>
      <w:r>
        <w:rPr>
          <w:spacing w:val="-10"/>
          <w:sz w:val="30"/>
        </w:rPr>
        <w:t xml:space="preserve">ngõ </w:t>
      </w:r>
      <w:r>
        <w:rPr>
          <w:spacing w:val="-6"/>
          <w:sz w:val="30"/>
        </w:rPr>
        <w:t xml:space="preserve">Đồng </w:t>
      </w:r>
      <w:r>
        <w:rPr>
          <w:spacing w:val="-5"/>
          <w:sz w:val="30"/>
        </w:rPr>
        <w:t xml:space="preserve">Tháp </w:t>
      </w:r>
      <w:r>
        <w:rPr>
          <w:sz w:val="30"/>
        </w:rPr>
        <w:t xml:space="preserve">Mười, </w:t>
      </w:r>
      <w:r>
        <w:rPr>
          <w:spacing w:val="-5"/>
          <w:sz w:val="30"/>
        </w:rPr>
        <w:t xml:space="preserve">chính </w:t>
      </w:r>
      <w:r>
        <w:rPr>
          <w:spacing w:val="-3"/>
          <w:sz w:val="30"/>
        </w:rPr>
        <w:t xml:space="preserve">nơi tôi định </w:t>
      </w:r>
      <w:r>
        <w:rPr>
          <w:spacing w:val="2"/>
          <w:sz w:val="30"/>
        </w:rPr>
        <w:t>lập</w:t>
      </w:r>
      <w:r>
        <w:rPr>
          <w:spacing w:val="1"/>
          <w:sz w:val="30"/>
        </w:rPr>
        <w:t xml:space="preserve"> </w:t>
      </w:r>
      <w:r>
        <w:rPr>
          <w:spacing w:val="-8"/>
          <w:sz w:val="30"/>
        </w:rPr>
        <w:t>một</w:t>
      </w:r>
    </w:p>
    <w:p w:rsidR="002A5536" w:rsidRDefault="002A5536">
      <w:pPr>
        <w:rPr>
          <w:sz w:val="30"/>
        </w:rPr>
        <w:sectPr w:rsidR="002A5536">
          <w:pgSz w:w="12240" w:h="15840"/>
          <w:pgMar w:top="0" w:right="0" w:bottom="280" w:left="0" w:header="720" w:footer="720" w:gutter="0"/>
          <w:cols w:space="720"/>
        </w:sectPr>
      </w:pPr>
    </w:p>
    <w:p w:rsidR="002A5536" w:rsidRDefault="00BE1DD8">
      <w:pPr>
        <w:pStyle w:val="BodyText"/>
        <w:spacing w:before="65"/>
        <w:ind w:right="142"/>
      </w:pPr>
      <w:r>
        <w:lastRenderedPageBreak/>
        <w:t xml:space="preserve">chiến </w:t>
      </w:r>
      <w:r>
        <w:rPr>
          <w:spacing w:val="-12"/>
        </w:rPr>
        <w:t xml:space="preserve">khu) </w:t>
      </w:r>
      <w:r>
        <w:t xml:space="preserve">350 </w:t>
      </w:r>
      <w:r>
        <w:rPr>
          <w:spacing w:val="-8"/>
        </w:rPr>
        <w:t xml:space="preserve">khẩu </w:t>
      </w:r>
      <w:r>
        <w:rPr>
          <w:spacing w:val="-3"/>
        </w:rPr>
        <w:t xml:space="preserve">súng </w:t>
      </w:r>
      <w:r>
        <w:rPr>
          <w:spacing w:val="-8"/>
        </w:rPr>
        <w:t xml:space="preserve">mút </w:t>
      </w:r>
      <w:r>
        <w:t xml:space="preserve">với 2.000 trái </w:t>
      </w:r>
      <w:r>
        <w:rPr>
          <w:spacing w:val="2"/>
        </w:rPr>
        <w:t xml:space="preserve">lựu </w:t>
      </w:r>
      <w:r>
        <w:rPr>
          <w:spacing w:val="-4"/>
        </w:rPr>
        <w:t xml:space="preserve">đạn. </w:t>
      </w:r>
      <w:r>
        <w:rPr>
          <w:spacing w:val="-17"/>
        </w:rPr>
        <w:t xml:space="preserve">Ta </w:t>
      </w:r>
      <w:r>
        <w:rPr>
          <w:spacing w:val="2"/>
        </w:rPr>
        <w:t xml:space="preserve">lấy </w:t>
      </w:r>
      <w:r>
        <w:t xml:space="preserve">ở Bến Súc </w:t>
      </w:r>
      <w:r>
        <w:rPr>
          <w:spacing w:val="-3"/>
        </w:rPr>
        <w:t xml:space="preserve">(tỉnh </w:t>
      </w:r>
      <w:r>
        <w:rPr>
          <w:spacing w:val="-7"/>
        </w:rPr>
        <w:t xml:space="preserve">Thủ </w:t>
      </w:r>
      <w:r>
        <w:t xml:space="preserve">Dầu </w:t>
      </w:r>
      <w:r>
        <w:rPr>
          <w:spacing w:val="-6"/>
        </w:rPr>
        <w:t xml:space="preserve">Một, </w:t>
      </w:r>
      <w:r>
        <w:t xml:space="preserve">cửa </w:t>
      </w:r>
      <w:r>
        <w:rPr>
          <w:spacing w:val="-10"/>
        </w:rPr>
        <w:t xml:space="preserve">ngõ </w:t>
      </w:r>
      <w:r>
        <w:rPr>
          <w:spacing w:val="-5"/>
        </w:rPr>
        <w:t xml:space="preserve">của </w:t>
      </w:r>
      <w:r>
        <w:t xml:space="preserve">rừng </w:t>
      </w:r>
      <w:r>
        <w:rPr>
          <w:spacing w:val="-6"/>
        </w:rPr>
        <w:t xml:space="preserve">Đông </w:t>
      </w:r>
      <w:r>
        <w:t xml:space="preserve">Nam </w:t>
      </w:r>
      <w:r>
        <w:rPr>
          <w:spacing w:val="-8"/>
        </w:rPr>
        <w:t xml:space="preserve">Kỳ) một </w:t>
      </w:r>
      <w:r>
        <w:t xml:space="preserve">số </w:t>
      </w:r>
      <w:r>
        <w:rPr>
          <w:spacing w:val="-3"/>
        </w:rPr>
        <w:t xml:space="preserve">súng </w:t>
      </w:r>
      <w:r>
        <w:rPr>
          <w:spacing w:val="-8"/>
        </w:rPr>
        <w:t xml:space="preserve">cũng </w:t>
      </w:r>
      <w:r>
        <w:rPr>
          <w:spacing w:val="-4"/>
        </w:rPr>
        <w:t xml:space="preserve">bằng </w:t>
      </w:r>
      <w:r>
        <w:t xml:space="preserve">số </w:t>
      </w:r>
      <w:r>
        <w:rPr>
          <w:spacing w:val="-3"/>
        </w:rPr>
        <w:t xml:space="preserve">súng </w:t>
      </w:r>
      <w:r>
        <w:rPr>
          <w:spacing w:val="2"/>
        </w:rPr>
        <w:t xml:space="preserve">lấy </w:t>
      </w:r>
      <w:r>
        <w:t xml:space="preserve">ở </w:t>
      </w:r>
      <w:r>
        <w:rPr>
          <w:spacing w:val="-7"/>
        </w:rPr>
        <w:t xml:space="preserve">Thủ </w:t>
      </w:r>
      <w:r>
        <w:rPr>
          <w:spacing w:val="-4"/>
        </w:rPr>
        <w:t xml:space="preserve">Thừa. </w:t>
      </w:r>
      <w:r>
        <w:rPr>
          <w:spacing w:val="-11"/>
        </w:rPr>
        <w:t xml:space="preserve">Và </w:t>
      </w:r>
      <w:r>
        <w:rPr>
          <w:spacing w:val="-5"/>
        </w:rPr>
        <w:t xml:space="preserve">ta </w:t>
      </w:r>
      <w:r>
        <w:rPr>
          <w:spacing w:val="2"/>
        </w:rPr>
        <w:t xml:space="preserve">lấy </w:t>
      </w:r>
      <w:r>
        <w:t xml:space="preserve">ở </w:t>
      </w:r>
      <w:r>
        <w:rPr>
          <w:spacing w:val="-10"/>
        </w:rPr>
        <w:t xml:space="preserve">nhà </w:t>
      </w:r>
      <w:r>
        <w:rPr>
          <w:spacing w:val="-8"/>
        </w:rPr>
        <w:t xml:space="preserve">một </w:t>
      </w:r>
      <w:r>
        <w:t xml:space="preserve">cô </w:t>
      </w:r>
      <w:r>
        <w:rPr>
          <w:spacing w:val="-6"/>
        </w:rPr>
        <w:t xml:space="preserve">đầm, </w:t>
      </w:r>
      <w:r>
        <w:t xml:space="preserve">đường Frostin[3], 60 </w:t>
      </w:r>
      <w:r>
        <w:rPr>
          <w:spacing w:val="-8"/>
        </w:rPr>
        <w:t xml:space="preserve">khẩu </w:t>
      </w:r>
      <w:r>
        <w:rPr>
          <w:spacing w:val="-9"/>
        </w:rPr>
        <w:t xml:space="preserve">mút, </w:t>
      </w:r>
      <w:r>
        <w:rPr>
          <w:spacing w:val="-3"/>
        </w:rPr>
        <w:t xml:space="preserve">súng </w:t>
      </w:r>
      <w:r>
        <w:t xml:space="preserve">lục, và </w:t>
      </w:r>
      <w:r>
        <w:rPr>
          <w:spacing w:val="-5"/>
        </w:rPr>
        <w:t xml:space="preserve">nhiều </w:t>
      </w:r>
      <w:r>
        <w:rPr>
          <w:spacing w:val="-4"/>
        </w:rPr>
        <w:t xml:space="preserve">đạn. </w:t>
      </w:r>
      <w:r>
        <w:t xml:space="preserve">Nực </w:t>
      </w:r>
      <w:r>
        <w:rPr>
          <w:spacing w:val="2"/>
        </w:rPr>
        <w:t xml:space="preserve">cười </w:t>
      </w:r>
      <w:r>
        <w:rPr>
          <w:spacing w:val="3"/>
        </w:rPr>
        <w:t xml:space="preserve">là </w:t>
      </w:r>
      <w:r>
        <w:rPr>
          <w:spacing w:val="-3"/>
        </w:rPr>
        <w:t xml:space="preserve">“đáng </w:t>
      </w:r>
      <w:r>
        <w:t xml:space="preserve">lý” các </w:t>
      </w:r>
      <w:r>
        <w:rPr>
          <w:spacing w:val="-4"/>
        </w:rPr>
        <w:t xml:space="preserve">đảng </w:t>
      </w:r>
      <w:r>
        <w:rPr>
          <w:spacing w:val="-6"/>
        </w:rPr>
        <w:t xml:space="preserve">thân Nhật </w:t>
      </w:r>
      <w:r>
        <w:t xml:space="preserve">được </w:t>
      </w:r>
      <w:r>
        <w:rPr>
          <w:spacing w:val="-9"/>
        </w:rPr>
        <w:t xml:space="preserve">những </w:t>
      </w:r>
      <w:r>
        <w:rPr>
          <w:spacing w:val="-5"/>
        </w:rPr>
        <w:t xml:space="preserve">của quý </w:t>
      </w:r>
      <w:r>
        <w:rPr>
          <w:spacing w:val="-11"/>
        </w:rPr>
        <w:t xml:space="preserve">này, </w:t>
      </w:r>
      <w:r>
        <w:rPr>
          <w:spacing w:val="-9"/>
        </w:rPr>
        <w:t xml:space="preserve">nhưng </w:t>
      </w:r>
      <w:r>
        <w:rPr>
          <w:spacing w:val="2"/>
        </w:rPr>
        <w:t xml:space="preserve">lại </w:t>
      </w:r>
      <w:r>
        <w:rPr>
          <w:spacing w:val="3"/>
        </w:rPr>
        <w:t xml:space="preserve">là </w:t>
      </w:r>
      <w:r>
        <w:rPr>
          <w:spacing w:val="-3"/>
        </w:rPr>
        <w:t xml:space="preserve">ta! </w:t>
      </w:r>
      <w:r>
        <w:t xml:space="preserve">(Sau </w:t>
      </w:r>
      <w:r>
        <w:rPr>
          <w:spacing w:val="2"/>
        </w:rPr>
        <w:t xml:space="preserve">rồi, </w:t>
      </w:r>
      <w:r>
        <w:t xml:space="preserve">vài ba </w:t>
      </w:r>
      <w:r>
        <w:rPr>
          <w:spacing w:val="-8"/>
        </w:rPr>
        <w:t xml:space="preserve">ngày </w:t>
      </w:r>
      <w:r>
        <w:t xml:space="preserve">sau </w:t>
      </w:r>
      <w:r>
        <w:rPr>
          <w:spacing w:val="-10"/>
        </w:rPr>
        <w:t xml:space="preserve">khi </w:t>
      </w:r>
      <w:r>
        <w:rPr>
          <w:spacing w:val="-6"/>
        </w:rPr>
        <w:t xml:space="preserve">khởi </w:t>
      </w:r>
      <w:r>
        <w:rPr>
          <w:spacing w:val="-8"/>
        </w:rPr>
        <w:t xml:space="preserve">nghĩa </w:t>
      </w:r>
      <w:r>
        <w:rPr>
          <w:spacing w:val="-5"/>
        </w:rPr>
        <w:t xml:space="preserve">giành chính </w:t>
      </w:r>
      <w:r>
        <w:rPr>
          <w:spacing w:val="-6"/>
        </w:rPr>
        <w:t xml:space="preserve">quyền </w:t>
      </w:r>
      <w:r>
        <w:rPr>
          <w:spacing w:val="-3"/>
        </w:rPr>
        <w:t xml:space="preserve">tôi </w:t>
      </w:r>
      <w:r>
        <w:rPr>
          <w:spacing w:val="-6"/>
        </w:rPr>
        <w:t xml:space="preserve">mới </w:t>
      </w:r>
      <w:r>
        <w:t xml:space="preserve">có đủ </w:t>
      </w:r>
      <w:r>
        <w:rPr>
          <w:spacing w:val="-4"/>
        </w:rPr>
        <w:t xml:space="preserve">bằng </w:t>
      </w:r>
      <w:r>
        <w:t xml:space="preserve">cớ </w:t>
      </w:r>
      <w:r>
        <w:rPr>
          <w:spacing w:val="-3"/>
        </w:rPr>
        <w:t xml:space="preserve">rằng </w:t>
      </w:r>
      <w:r>
        <w:rPr>
          <w:spacing w:val="-8"/>
        </w:rPr>
        <w:t xml:space="preserve">nhóm </w:t>
      </w:r>
      <w:r>
        <w:rPr>
          <w:spacing w:val="-4"/>
        </w:rPr>
        <w:t xml:space="preserve">Hồ </w:t>
      </w:r>
      <w:r>
        <w:rPr>
          <w:spacing w:val="-8"/>
        </w:rPr>
        <w:t xml:space="preserve">Vĩnh </w:t>
      </w:r>
      <w:r>
        <w:rPr>
          <w:spacing w:val="-3"/>
        </w:rPr>
        <w:t xml:space="preserve">Ký, </w:t>
      </w:r>
      <w:r>
        <w:rPr>
          <w:spacing w:val="-11"/>
        </w:rPr>
        <w:t xml:space="preserve">Huỳnh </w:t>
      </w:r>
      <w:r>
        <w:rPr>
          <w:spacing w:val="-7"/>
        </w:rPr>
        <w:t xml:space="preserve">Văn </w:t>
      </w:r>
      <w:r>
        <w:rPr>
          <w:spacing w:val="-4"/>
        </w:rPr>
        <w:t xml:space="preserve">Phương </w:t>
      </w:r>
      <w:r>
        <w:rPr>
          <w:spacing w:val="-8"/>
        </w:rPr>
        <w:t xml:space="preserve">cũng </w:t>
      </w:r>
      <w:r>
        <w:t xml:space="preserve">đã </w:t>
      </w:r>
      <w:r>
        <w:rPr>
          <w:spacing w:val="4"/>
        </w:rPr>
        <w:t xml:space="preserve">lợi </w:t>
      </w:r>
      <w:r>
        <w:rPr>
          <w:spacing w:val="-8"/>
        </w:rPr>
        <w:t xml:space="preserve">dụng </w:t>
      </w:r>
      <w:r>
        <w:t xml:space="preserve">cái </w:t>
      </w:r>
      <w:r>
        <w:rPr>
          <w:spacing w:val="-8"/>
        </w:rPr>
        <w:t xml:space="preserve">thế chánh, </w:t>
      </w:r>
      <w:r>
        <w:rPr>
          <w:spacing w:val="-5"/>
        </w:rPr>
        <w:t xml:space="preserve">phó </w:t>
      </w:r>
      <w:r>
        <w:t xml:space="preserve">giám đốc </w:t>
      </w:r>
      <w:r>
        <w:rPr>
          <w:spacing w:val="-6"/>
        </w:rPr>
        <w:t xml:space="preserve">Công </w:t>
      </w:r>
      <w:r>
        <w:t xml:space="preserve">an </w:t>
      </w:r>
      <w:r>
        <w:rPr>
          <w:spacing w:val="-8"/>
        </w:rPr>
        <w:t xml:space="preserve">mật </w:t>
      </w:r>
      <w:r>
        <w:rPr>
          <w:spacing w:val="-6"/>
        </w:rPr>
        <w:t xml:space="preserve">thám </w:t>
      </w:r>
      <w:r>
        <w:t xml:space="preserve">để </w:t>
      </w:r>
      <w:r>
        <w:rPr>
          <w:spacing w:val="-8"/>
        </w:rPr>
        <w:t xml:space="preserve">thu </w:t>
      </w:r>
      <w:r>
        <w:rPr>
          <w:spacing w:val="-3"/>
        </w:rPr>
        <w:t xml:space="preserve">tóm </w:t>
      </w:r>
      <w:r>
        <w:rPr>
          <w:spacing w:val="-8"/>
        </w:rPr>
        <w:t xml:space="preserve">một </w:t>
      </w:r>
      <w:r>
        <w:t xml:space="preserve">số </w:t>
      </w:r>
      <w:r>
        <w:rPr>
          <w:spacing w:val="-3"/>
        </w:rPr>
        <w:t xml:space="preserve">súng </w:t>
      </w:r>
      <w:r>
        <w:t xml:space="preserve">đạn </w:t>
      </w:r>
      <w:r>
        <w:rPr>
          <w:spacing w:val="-4"/>
        </w:rPr>
        <w:t xml:space="preserve">đáng </w:t>
      </w:r>
      <w:r>
        <w:rPr>
          <w:spacing w:val="-8"/>
        </w:rPr>
        <w:t xml:space="preserve">kể </w:t>
      </w:r>
      <w:r>
        <w:rPr>
          <w:spacing w:val="-12"/>
        </w:rPr>
        <w:t xml:space="preserve">mà </w:t>
      </w:r>
      <w:r>
        <w:rPr>
          <w:spacing w:val="-8"/>
        </w:rPr>
        <w:t xml:space="preserve">họ </w:t>
      </w:r>
      <w:r>
        <w:rPr>
          <w:spacing w:val="-5"/>
        </w:rPr>
        <w:t xml:space="preserve">tính </w:t>
      </w:r>
      <w:r>
        <w:rPr>
          <w:spacing w:val="-4"/>
        </w:rPr>
        <w:t xml:space="preserve">dùng </w:t>
      </w:r>
      <w:r>
        <w:t xml:space="preserve">vào việc </w:t>
      </w:r>
      <w:r>
        <w:rPr>
          <w:spacing w:val="-6"/>
        </w:rPr>
        <w:t xml:space="preserve">chống </w:t>
      </w:r>
      <w:r>
        <w:t xml:space="preserve">đối </w:t>
      </w:r>
      <w:r>
        <w:rPr>
          <w:spacing w:val="-5"/>
        </w:rPr>
        <w:t>chính</w:t>
      </w:r>
      <w:r>
        <w:rPr>
          <w:spacing w:val="-16"/>
        </w:rPr>
        <w:t xml:space="preserve"> </w:t>
      </w:r>
      <w:r>
        <w:rPr>
          <w:spacing w:val="-6"/>
        </w:rPr>
        <w:t>quyền</w:t>
      </w:r>
      <w:r>
        <w:rPr>
          <w:spacing w:val="-16"/>
        </w:rPr>
        <w:t xml:space="preserve"> </w:t>
      </w:r>
      <w:r>
        <w:t>do</w:t>
      </w:r>
      <w:r>
        <w:rPr>
          <w:spacing w:val="-1"/>
        </w:rPr>
        <w:t xml:space="preserve"> </w:t>
      </w:r>
      <w:r>
        <w:rPr>
          <w:spacing w:val="-6"/>
        </w:rPr>
        <w:t>Đảng</w:t>
      </w:r>
      <w:r>
        <w:rPr>
          <w:spacing w:val="-16"/>
        </w:rPr>
        <w:t xml:space="preserve"> </w:t>
      </w:r>
      <w:r>
        <w:rPr>
          <w:spacing w:val="-6"/>
        </w:rPr>
        <w:t>Cộng</w:t>
      </w:r>
      <w:r>
        <w:rPr>
          <w:spacing w:val="-16"/>
        </w:rPr>
        <w:t xml:space="preserve"> </w:t>
      </w:r>
      <w:r>
        <w:t>sản</w:t>
      </w:r>
      <w:r>
        <w:rPr>
          <w:spacing w:val="-16"/>
        </w:rPr>
        <w:t xml:space="preserve"> </w:t>
      </w:r>
      <w:r>
        <w:t>lãnh</w:t>
      </w:r>
      <w:r>
        <w:rPr>
          <w:spacing w:val="-15"/>
        </w:rPr>
        <w:t xml:space="preserve"> </w:t>
      </w:r>
      <w:r>
        <w:t>đạo,</w:t>
      </w:r>
      <w:r>
        <w:rPr>
          <w:spacing w:val="-1"/>
        </w:rPr>
        <w:t xml:space="preserve"> </w:t>
      </w:r>
      <w:r>
        <w:rPr>
          <w:spacing w:val="-12"/>
        </w:rPr>
        <w:t>mà</w:t>
      </w:r>
      <w:r>
        <w:rPr>
          <w:spacing w:val="1"/>
        </w:rPr>
        <w:t xml:space="preserve"> </w:t>
      </w:r>
      <w:r>
        <w:rPr>
          <w:spacing w:val="-8"/>
        </w:rPr>
        <w:t>họ</w:t>
      </w:r>
      <w:r>
        <w:rPr>
          <w:spacing w:val="-1"/>
        </w:rPr>
        <w:t xml:space="preserve"> </w:t>
      </w:r>
      <w:r>
        <w:rPr>
          <w:spacing w:val="-5"/>
        </w:rPr>
        <w:t>gọi</w:t>
      </w:r>
      <w:r>
        <w:rPr>
          <w:spacing w:val="6"/>
        </w:rPr>
        <w:t xml:space="preserve"> </w:t>
      </w:r>
      <w:r>
        <w:rPr>
          <w:spacing w:val="3"/>
        </w:rPr>
        <w:t>là</w:t>
      </w:r>
      <w:r>
        <w:rPr>
          <w:spacing w:val="2"/>
        </w:rPr>
        <w:t xml:space="preserve"> </w:t>
      </w:r>
      <w:r>
        <w:rPr>
          <w:spacing w:val="-5"/>
        </w:rPr>
        <w:t>chính</w:t>
      </w:r>
      <w:r>
        <w:rPr>
          <w:spacing w:val="-16"/>
        </w:rPr>
        <w:t xml:space="preserve"> </w:t>
      </w:r>
      <w:r>
        <w:rPr>
          <w:spacing w:val="-6"/>
        </w:rPr>
        <w:t>quyền</w:t>
      </w:r>
      <w:r>
        <w:rPr>
          <w:spacing w:val="-16"/>
        </w:rPr>
        <w:t xml:space="preserve"> </w:t>
      </w:r>
      <w:r>
        <w:rPr>
          <w:spacing w:val="-4"/>
        </w:rPr>
        <w:t>Kerensky).</w:t>
      </w:r>
    </w:p>
    <w:p w:rsidR="002A5536" w:rsidRDefault="002A5536">
      <w:pPr>
        <w:pStyle w:val="BodyText"/>
        <w:ind w:left="0"/>
        <w:rPr>
          <w:sz w:val="26"/>
        </w:rPr>
      </w:pPr>
    </w:p>
    <w:p w:rsidR="002A5536" w:rsidRDefault="00BE1DD8">
      <w:pPr>
        <w:pStyle w:val="ListParagraph"/>
        <w:numPr>
          <w:ilvl w:val="0"/>
          <w:numId w:val="27"/>
        </w:numPr>
        <w:tabs>
          <w:tab w:val="left" w:pos="400"/>
        </w:tabs>
        <w:ind w:right="194" w:firstLine="0"/>
        <w:rPr>
          <w:sz w:val="30"/>
        </w:rPr>
      </w:pPr>
      <w:r>
        <w:rPr>
          <w:spacing w:val="-17"/>
          <w:sz w:val="30"/>
        </w:rPr>
        <w:t xml:space="preserve">Ly </w:t>
      </w:r>
      <w:r>
        <w:rPr>
          <w:spacing w:val="-8"/>
          <w:sz w:val="30"/>
        </w:rPr>
        <w:t xml:space="preserve">kỳ nhất </w:t>
      </w:r>
      <w:r>
        <w:rPr>
          <w:spacing w:val="-4"/>
          <w:sz w:val="30"/>
        </w:rPr>
        <w:t xml:space="preserve">trong </w:t>
      </w:r>
      <w:r>
        <w:rPr>
          <w:sz w:val="30"/>
        </w:rPr>
        <w:t xml:space="preserve">cái vụ “ăn cắp” </w:t>
      </w:r>
      <w:r>
        <w:rPr>
          <w:spacing w:val="-3"/>
          <w:sz w:val="30"/>
        </w:rPr>
        <w:t xml:space="preserve">súng </w:t>
      </w:r>
      <w:r>
        <w:rPr>
          <w:sz w:val="30"/>
        </w:rPr>
        <w:t xml:space="preserve">ở Sài </w:t>
      </w:r>
      <w:r>
        <w:rPr>
          <w:spacing w:val="-3"/>
          <w:sz w:val="30"/>
        </w:rPr>
        <w:t xml:space="preserve">Gòn </w:t>
      </w:r>
      <w:r>
        <w:rPr>
          <w:spacing w:val="3"/>
          <w:sz w:val="30"/>
        </w:rPr>
        <w:t xml:space="preserve">là </w:t>
      </w:r>
      <w:r>
        <w:rPr>
          <w:sz w:val="30"/>
        </w:rPr>
        <w:t xml:space="preserve">vụ </w:t>
      </w:r>
      <w:r>
        <w:rPr>
          <w:spacing w:val="2"/>
          <w:sz w:val="30"/>
        </w:rPr>
        <w:t xml:space="preserve">lấy </w:t>
      </w:r>
      <w:r>
        <w:rPr>
          <w:sz w:val="30"/>
        </w:rPr>
        <w:t xml:space="preserve">380 </w:t>
      </w:r>
      <w:r>
        <w:rPr>
          <w:spacing w:val="-8"/>
          <w:sz w:val="30"/>
        </w:rPr>
        <w:t xml:space="preserve">khẩu </w:t>
      </w:r>
      <w:r>
        <w:rPr>
          <w:sz w:val="30"/>
        </w:rPr>
        <w:t xml:space="preserve">tiểu </w:t>
      </w:r>
      <w:r>
        <w:rPr>
          <w:spacing w:val="3"/>
          <w:sz w:val="30"/>
        </w:rPr>
        <w:t xml:space="preserve">liên </w:t>
      </w:r>
      <w:r>
        <w:rPr>
          <w:spacing w:val="-3"/>
          <w:sz w:val="30"/>
        </w:rPr>
        <w:t xml:space="preserve">Sten </w:t>
      </w:r>
      <w:r>
        <w:rPr>
          <w:spacing w:val="2"/>
          <w:sz w:val="30"/>
        </w:rPr>
        <w:t xml:space="preserve">(rất </w:t>
      </w:r>
      <w:r>
        <w:rPr>
          <w:spacing w:val="3"/>
          <w:sz w:val="30"/>
        </w:rPr>
        <w:t xml:space="preserve">ít </w:t>
      </w:r>
      <w:r>
        <w:rPr>
          <w:sz w:val="30"/>
        </w:rPr>
        <w:t>đạn), 15 cây</w:t>
      </w:r>
      <w:r>
        <w:rPr>
          <w:spacing w:val="-16"/>
          <w:sz w:val="30"/>
        </w:rPr>
        <w:t xml:space="preserve"> </w:t>
      </w:r>
      <w:r>
        <w:rPr>
          <w:spacing w:val="-7"/>
          <w:sz w:val="30"/>
        </w:rPr>
        <w:t>trung</w:t>
      </w:r>
      <w:r>
        <w:rPr>
          <w:spacing w:val="-15"/>
          <w:sz w:val="30"/>
        </w:rPr>
        <w:t xml:space="preserve"> </w:t>
      </w:r>
      <w:r>
        <w:rPr>
          <w:spacing w:val="3"/>
          <w:sz w:val="30"/>
        </w:rPr>
        <w:t>liên</w:t>
      </w:r>
      <w:r>
        <w:rPr>
          <w:spacing w:val="-15"/>
          <w:sz w:val="30"/>
        </w:rPr>
        <w:t xml:space="preserve"> </w:t>
      </w:r>
      <w:r>
        <w:rPr>
          <w:sz w:val="30"/>
        </w:rPr>
        <w:t>(càng</w:t>
      </w:r>
      <w:r>
        <w:rPr>
          <w:spacing w:val="-16"/>
          <w:sz w:val="30"/>
        </w:rPr>
        <w:t xml:space="preserve"> </w:t>
      </w:r>
      <w:r>
        <w:rPr>
          <w:spacing w:val="3"/>
          <w:sz w:val="30"/>
        </w:rPr>
        <w:t>ít</w:t>
      </w:r>
      <w:r>
        <w:rPr>
          <w:spacing w:val="-8"/>
          <w:sz w:val="30"/>
        </w:rPr>
        <w:t xml:space="preserve"> </w:t>
      </w:r>
      <w:r>
        <w:rPr>
          <w:spacing w:val="-4"/>
          <w:sz w:val="30"/>
        </w:rPr>
        <w:t>đạn)</w:t>
      </w:r>
      <w:r>
        <w:rPr>
          <w:spacing w:val="6"/>
          <w:sz w:val="30"/>
        </w:rPr>
        <w:t xml:space="preserve"> </w:t>
      </w:r>
      <w:r>
        <w:rPr>
          <w:sz w:val="30"/>
        </w:rPr>
        <w:t>và</w:t>
      </w:r>
      <w:r>
        <w:rPr>
          <w:spacing w:val="2"/>
          <w:sz w:val="30"/>
        </w:rPr>
        <w:t xml:space="preserve"> </w:t>
      </w:r>
      <w:r>
        <w:rPr>
          <w:sz w:val="30"/>
        </w:rPr>
        <w:t>2.000 trái</w:t>
      </w:r>
      <w:r>
        <w:rPr>
          <w:spacing w:val="7"/>
          <w:sz w:val="30"/>
        </w:rPr>
        <w:t xml:space="preserve"> </w:t>
      </w:r>
      <w:r>
        <w:rPr>
          <w:spacing w:val="2"/>
          <w:sz w:val="30"/>
        </w:rPr>
        <w:t>lựu</w:t>
      </w:r>
      <w:r>
        <w:rPr>
          <w:spacing w:val="-15"/>
          <w:sz w:val="30"/>
        </w:rPr>
        <w:t xml:space="preserve"> </w:t>
      </w:r>
      <w:r>
        <w:rPr>
          <w:sz w:val="30"/>
        </w:rPr>
        <w:t>đạn</w:t>
      </w:r>
      <w:r>
        <w:rPr>
          <w:spacing w:val="-15"/>
          <w:sz w:val="30"/>
        </w:rPr>
        <w:t xml:space="preserve"> </w:t>
      </w:r>
      <w:r>
        <w:rPr>
          <w:sz w:val="30"/>
        </w:rPr>
        <w:t>ở</w:t>
      </w:r>
      <w:r>
        <w:rPr>
          <w:spacing w:val="7"/>
          <w:sz w:val="30"/>
        </w:rPr>
        <w:t xml:space="preserve"> </w:t>
      </w:r>
      <w:r>
        <w:rPr>
          <w:spacing w:val="-10"/>
          <w:sz w:val="30"/>
        </w:rPr>
        <w:t>kho</w:t>
      </w:r>
      <w:r>
        <w:rPr>
          <w:sz w:val="30"/>
        </w:rPr>
        <w:t xml:space="preserve"> </w:t>
      </w:r>
      <w:r>
        <w:rPr>
          <w:spacing w:val="-5"/>
          <w:sz w:val="30"/>
        </w:rPr>
        <w:t>gọi</w:t>
      </w:r>
      <w:r>
        <w:rPr>
          <w:spacing w:val="7"/>
          <w:sz w:val="30"/>
        </w:rPr>
        <w:t xml:space="preserve"> </w:t>
      </w:r>
      <w:r>
        <w:rPr>
          <w:spacing w:val="3"/>
          <w:sz w:val="30"/>
        </w:rPr>
        <w:t>là</w:t>
      </w:r>
      <w:r>
        <w:rPr>
          <w:spacing w:val="2"/>
          <w:sz w:val="30"/>
        </w:rPr>
        <w:t xml:space="preserve"> </w:t>
      </w:r>
      <w:r>
        <w:rPr>
          <w:spacing w:val="-4"/>
          <w:sz w:val="30"/>
        </w:rPr>
        <w:t>Pyrotechnie,</w:t>
      </w:r>
      <w:r>
        <w:rPr>
          <w:sz w:val="30"/>
        </w:rPr>
        <w:t xml:space="preserve"> </w:t>
      </w:r>
      <w:r>
        <w:rPr>
          <w:spacing w:val="-5"/>
          <w:sz w:val="30"/>
        </w:rPr>
        <w:t>gần</w:t>
      </w:r>
      <w:r>
        <w:rPr>
          <w:spacing w:val="-16"/>
          <w:sz w:val="30"/>
        </w:rPr>
        <w:t xml:space="preserve"> </w:t>
      </w:r>
      <w:r>
        <w:rPr>
          <w:sz w:val="30"/>
        </w:rPr>
        <w:t>đầu</w:t>
      </w:r>
      <w:r>
        <w:rPr>
          <w:spacing w:val="-15"/>
          <w:sz w:val="30"/>
        </w:rPr>
        <w:t xml:space="preserve"> </w:t>
      </w:r>
      <w:r>
        <w:rPr>
          <w:sz w:val="30"/>
        </w:rPr>
        <w:t>cầu</w:t>
      </w:r>
      <w:r>
        <w:rPr>
          <w:spacing w:val="-15"/>
          <w:sz w:val="30"/>
        </w:rPr>
        <w:t xml:space="preserve"> </w:t>
      </w:r>
      <w:r>
        <w:rPr>
          <w:spacing w:val="-7"/>
          <w:sz w:val="30"/>
        </w:rPr>
        <w:t>Thị</w:t>
      </w:r>
      <w:r>
        <w:rPr>
          <w:spacing w:val="7"/>
          <w:sz w:val="30"/>
        </w:rPr>
        <w:t xml:space="preserve"> </w:t>
      </w:r>
      <w:r>
        <w:rPr>
          <w:spacing w:val="-8"/>
          <w:sz w:val="30"/>
        </w:rPr>
        <w:t>Nghè,</w:t>
      </w:r>
      <w:r>
        <w:rPr>
          <w:sz w:val="30"/>
        </w:rPr>
        <w:t xml:space="preserve"> </w:t>
      </w:r>
      <w:r>
        <w:rPr>
          <w:spacing w:val="-8"/>
          <w:sz w:val="30"/>
        </w:rPr>
        <w:t xml:space="preserve">mút </w:t>
      </w:r>
      <w:r>
        <w:rPr>
          <w:sz w:val="30"/>
        </w:rPr>
        <w:t xml:space="preserve">đường Chasseloup[4], </w:t>
      </w:r>
      <w:r>
        <w:rPr>
          <w:spacing w:val="-10"/>
          <w:sz w:val="30"/>
        </w:rPr>
        <w:t xml:space="preserve">ngó </w:t>
      </w:r>
      <w:r>
        <w:rPr>
          <w:spacing w:val="-5"/>
          <w:sz w:val="30"/>
        </w:rPr>
        <w:t xml:space="preserve">qua </w:t>
      </w:r>
      <w:r>
        <w:rPr>
          <w:sz w:val="30"/>
        </w:rPr>
        <w:t xml:space="preserve">Sở Thú[5]. </w:t>
      </w:r>
      <w:r>
        <w:rPr>
          <w:spacing w:val="-8"/>
          <w:sz w:val="30"/>
        </w:rPr>
        <w:t xml:space="preserve">Anh </w:t>
      </w:r>
      <w:r>
        <w:rPr>
          <w:sz w:val="30"/>
        </w:rPr>
        <w:t xml:space="preserve">em </w:t>
      </w:r>
      <w:r>
        <w:rPr>
          <w:spacing w:val="-7"/>
          <w:sz w:val="30"/>
        </w:rPr>
        <w:t xml:space="preserve">Thanh </w:t>
      </w:r>
      <w:r>
        <w:rPr>
          <w:spacing w:val="-5"/>
          <w:sz w:val="30"/>
        </w:rPr>
        <w:t xml:space="preserve">niên, </w:t>
      </w:r>
      <w:r>
        <w:rPr>
          <w:spacing w:val="-4"/>
          <w:sz w:val="30"/>
        </w:rPr>
        <w:t xml:space="preserve">trong </w:t>
      </w:r>
      <w:r>
        <w:rPr>
          <w:sz w:val="30"/>
        </w:rPr>
        <w:t xml:space="preserve">đó có </w:t>
      </w:r>
      <w:r>
        <w:rPr>
          <w:spacing w:val="-11"/>
          <w:sz w:val="30"/>
        </w:rPr>
        <w:t xml:space="preserve">Huỳnh </w:t>
      </w:r>
      <w:r>
        <w:rPr>
          <w:spacing w:val="-7"/>
          <w:sz w:val="30"/>
        </w:rPr>
        <w:t xml:space="preserve">Văn </w:t>
      </w:r>
      <w:r>
        <w:rPr>
          <w:spacing w:val="-6"/>
          <w:sz w:val="30"/>
        </w:rPr>
        <w:t xml:space="preserve">Tiểng </w:t>
      </w:r>
      <w:r>
        <w:rPr>
          <w:spacing w:val="2"/>
          <w:sz w:val="30"/>
        </w:rPr>
        <w:t xml:space="preserve">làm </w:t>
      </w:r>
      <w:r>
        <w:rPr>
          <w:spacing w:val="-8"/>
          <w:sz w:val="30"/>
        </w:rPr>
        <w:t xml:space="preserve">kế </w:t>
      </w:r>
      <w:r>
        <w:rPr>
          <w:spacing w:val="-4"/>
          <w:sz w:val="30"/>
        </w:rPr>
        <w:t xml:space="preserve">“nội </w:t>
      </w:r>
      <w:r>
        <w:rPr>
          <w:spacing w:val="-5"/>
          <w:sz w:val="30"/>
        </w:rPr>
        <w:t xml:space="preserve">ứng </w:t>
      </w:r>
      <w:r>
        <w:rPr>
          <w:spacing w:val="-6"/>
          <w:sz w:val="30"/>
        </w:rPr>
        <w:t xml:space="preserve">ngoại </w:t>
      </w:r>
      <w:r>
        <w:rPr>
          <w:spacing w:val="-5"/>
          <w:sz w:val="30"/>
        </w:rPr>
        <w:t xml:space="preserve">công”, </w:t>
      </w:r>
      <w:r>
        <w:rPr>
          <w:spacing w:val="-6"/>
          <w:sz w:val="30"/>
        </w:rPr>
        <w:t xml:space="preserve">khoét </w:t>
      </w:r>
      <w:r>
        <w:rPr>
          <w:spacing w:val="-4"/>
          <w:sz w:val="30"/>
        </w:rPr>
        <w:t xml:space="preserve">tường </w:t>
      </w:r>
      <w:r>
        <w:rPr>
          <w:spacing w:val="-9"/>
          <w:sz w:val="30"/>
        </w:rPr>
        <w:t xml:space="preserve">thành, </w:t>
      </w:r>
      <w:r>
        <w:rPr>
          <w:spacing w:val="-5"/>
          <w:sz w:val="30"/>
        </w:rPr>
        <w:t xml:space="preserve">từ </w:t>
      </w:r>
      <w:r>
        <w:rPr>
          <w:spacing w:val="-6"/>
          <w:sz w:val="30"/>
        </w:rPr>
        <w:t xml:space="preserve">ngoài </w:t>
      </w:r>
      <w:r>
        <w:rPr>
          <w:sz w:val="30"/>
        </w:rPr>
        <w:t xml:space="preserve">vào </w:t>
      </w:r>
      <w:r>
        <w:rPr>
          <w:spacing w:val="-9"/>
          <w:sz w:val="30"/>
        </w:rPr>
        <w:t xml:space="preserve">khuân </w:t>
      </w:r>
      <w:r>
        <w:rPr>
          <w:sz w:val="30"/>
        </w:rPr>
        <w:t xml:space="preserve">vũ </w:t>
      </w:r>
      <w:r>
        <w:rPr>
          <w:spacing w:val="-10"/>
          <w:sz w:val="30"/>
        </w:rPr>
        <w:t xml:space="preserve">khí </w:t>
      </w:r>
      <w:r>
        <w:rPr>
          <w:sz w:val="30"/>
        </w:rPr>
        <w:t xml:space="preserve">ở </w:t>
      </w:r>
      <w:r>
        <w:rPr>
          <w:spacing w:val="-4"/>
          <w:sz w:val="30"/>
        </w:rPr>
        <w:t xml:space="preserve">trong </w:t>
      </w:r>
      <w:r>
        <w:rPr>
          <w:sz w:val="30"/>
        </w:rPr>
        <w:t xml:space="preserve">đưa ra. </w:t>
      </w:r>
      <w:r>
        <w:rPr>
          <w:spacing w:val="-3"/>
          <w:sz w:val="30"/>
        </w:rPr>
        <w:t xml:space="preserve">Hôm </w:t>
      </w:r>
      <w:r>
        <w:rPr>
          <w:sz w:val="30"/>
        </w:rPr>
        <w:t xml:space="preserve">sau </w:t>
      </w:r>
      <w:r>
        <w:rPr>
          <w:spacing w:val="-6"/>
          <w:sz w:val="30"/>
        </w:rPr>
        <w:t xml:space="preserve">Tiểng </w:t>
      </w:r>
      <w:r>
        <w:rPr>
          <w:sz w:val="30"/>
        </w:rPr>
        <w:t xml:space="preserve">đi </w:t>
      </w:r>
      <w:r>
        <w:rPr>
          <w:spacing w:val="-4"/>
          <w:sz w:val="30"/>
        </w:rPr>
        <w:t xml:space="preserve">họp, </w:t>
      </w:r>
      <w:r>
        <w:rPr>
          <w:sz w:val="30"/>
        </w:rPr>
        <w:t xml:space="preserve">đầu bị </w:t>
      </w:r>
      <w:r>
        <w:rPr>
          <w:spacing w:val="-4"/>
          <w:sz w:val="30"/>
        </w:rPr>
        <w:t xml:space="preserve">băng </w:t>
      </w:r>
      <w:r>
        <w:rPr>
          <w:spacing w:val="-10"/>
          <w:sz w:val="30"/>
        </w:rPr>
        <w:t xml:space="preserve">như </w:t>
      </w:r>
      <w:r>
        <w:rPr>
          <w:sz w:val="30"/>
        </w:rPr>
        <w:t xml:space="preserve">để </w:t>
      </w:r>
      <w:r>
        <w:rPr>
          <w:spacing w:val="-8"/>
          <w:sz w:val="30"/>
        </w:rPr>
        <w:t xml:space="preserve">tang! </w:t>
      </w:r>
      <w:r>
        <w:rPr>
          <w:spacing w:val="-7"/>
          <w:sz w:val="30"/>
        </w:rPr>
        <w:t xml:space="preserve">Tụi Thanh </w:t>
      </w:r>
      <w:r>
        <w:rPr>
          <w:sz w:val="30"/>
        </w:rPr>
        <w:t xml:space="preserve">niên có </w:t>
      </w:r>
      <w:r>
        <w:rPr>
          <w:spacing w:val="-3"/>
          <w:sz w:val="30"/>
        </w:rPr>
        <w:t xml:space="preserve">“vốn” </w:t>
      </w:r>
      <w:r>
        <w:rPr>
          <w:spacing w:val="-8"/>
          <w:sz w:val="30"/>
        </w:rPr>
        <w:t xml:space="preserve">cũng </w:t>
      </w:r>
      <w:r>
        <w:rPr>
          <w:sz w:val="30"/>
        </w:rPr>
        <w:t xml:space="preserve">dám chia </w:t>
      </w:r>
      <w:r>
        <w:rPr>
          <w:spacing w:val="-8"/>
          <w:sz w:val="30"/>
        </w:rPr>
        <w:t xml:space="preserve">một </w:t>
      </w:r>
      <w:r>
        <w:rPr>
          <w:spacing w:val="-12"/>
          <w:sz w:val="30"/>
        </w:rPr>
        <w:t xml:space="preserve">mớ </w:t>
      </w:r>
      <w:r>
        <w:rPr>
          <w:spacing w:val="-5"/>
          <w:sz w:val="30"/>
        </w:rPr>
        <w:t xml:space="preserve">cho </w:t>
      </w:r>
      <w:r>
        <w:rPr>
          <w:spacing w:val="-4"/>
          <w:sz w:val="30"/>
        </w:rPr>
        <w:t xml:space="preserve">công </w:t>
      </w:r>
      <w:r>
        <w:rPr>
          <w:spacing w:val="-9"/>
          <w:sz w:val="30"/>
        </w:rPr>
        <w:t xml:space="preserve">nhân. </w:t>
      </w:r>
      <w:r>
        <w:rPr>
          <w:sz w:val="30"/>
        </w:rPr>
        <w:t xml:space="preserve">“Bồ” với </w:t>
      </w:r>
      <w:r>
        <w:rPr>
          <w:spacing w:val="-8"/>
          <w:sz w:val="30"/>
        </w:rPr>
        <w:t>nhau</w:t>
      </w:r>
      <w:r>
        <w:rPr>
          <w:spacing w:val="-10"/>
          <w:sz w:val="30"/>
        </w:rPr>
        <w:t xml:space="preserve"> </w:t>
      </w:r>
      <w:r>
        <w:rPr>
          <w:spacing w:val="-8"/>
          <w:sz w:val="30"/>
        </w:rPr>
        <w:t>mà!</w:t>
      </w:r>
    </w:p>
    <w:p w:rsidR="002A5536" w:rsidRDefault="002A5536">
      <w:pPr>
        <w:pStyle w:val="BodyText"/>
        <w:ind w:left="0"/>
        <w:rPr>
          <w:sz w:val="26"/>
        </w:rPr>
      </w:pPr>
    </w:p>
    <w:p w:rsidR="002A5536" w:rsidRDefault="00BE1DD8">
      <w:pPr>
        <w:pStyle w:val="ListParagraph"/>
        <w:numPr>
          <w:ilvl w:val="0"/>
          <w:numId w:val="27"/>
        </w:numPr>
        <w:tabs>
          <w:tab w:val="left" w:pos="400"/>
        </w:tabs>
        <w:ind w:right="157" w:firstLine="0"/>
        <w:rPr>
          <w:sz w:val="30"/>
        </w:rPr>
      </w:pPr>
      <w:r>
        <w:rPr>
          <w:spacing w:val="-5"/>
          <w:sz w:val="30"/>
        </w:rPr>
        <w:t>Thương</w:t>
      </w:r>
      <w:r>
        <w:rPr>
          <w:spacing w:val="-15"/>
          <w:sz w:val="30"/>
        </w:rPr>
        <w:t xml:space="preserve"> </w:t>
      </w:r>
      <w:r>
        <w:rPr>
          <w:sz w:val="30"/>
        </w:rPr>
        <w:t>lượng</w:t>
      </w:r>
      <w:r>
        <w:rPr>
          <w:spacing w:val="-15"/>
          <w:sz w:val="30"/>
        </w:rPr>
        <w:t xml:space="preserve"> </w:t>
      </w:r>
      <w:r>
        <w:rPr>
          <w:sz w:val="30"/>
        </w:rPr>
        <w:t>với</w:t>
      </w:r>
      <w:r>
        <w:rPr>
          <w:spacing w:val="8"/>
          <w:sz w:val="30"/>
        </w:rPr>
        <w:t xml:space="preserve"> </w:t>
      </w:r>
      <w:r>
        <w:rPr>
          <w:spacing w:val="-6"/>
          <w:sz w:val="30"/>
        </w:rPr>
        <w:t>Nhật</w:t>
      </w:r>
      <w:r>
        <w:rPr>
          <w:spacing w:val="-8"/>
          <w:sz w:val="30"/>
        </w:rPr>
        <w:t xml:space="preserve"> </w:t>
      </w:r>
      <w:r>
        <w:rPr>
          <w:spacing w:val="3"/>
          <w:sz w:val="30"/>
        </w:rPr>
        <w:t>liền</w:t>
      </w:r>
      <w:r>
        <w:rPr>
          <w:spacing w:val="-14"/>
          <w:sz w:val="30"/>
        </w:rPr>
        <w:t xml:space="preserve"> </w:t>
      </w:r>
      <w:r>
        <w:rPr>
          <w:sz w:val="30"/>
        </w:rPr>
        <w:t>sau</w:t>
      </w:r>
      <w:r>
        <w:rPr>
          <w:spacing w:val="-15"/>
          <w:sz w:val="30"/>
        </w:rPr>
        <w:t xml:space="preserve"> </w:t>
      </w:r>
      <w:r>
        <w:rPr>
          <w:spacing w:val="-10"/>
          <w:sz w:val="30"/>
        </w:rPr>
        <w:t>khi</w:t>
      </w:r>
      <w:r>
        <w:rPr>
          <w:spacing w:val="8"/>
          <w:sz w:val="30"/>
        </w:rPr>
        <w:t xml:space="preserve"> </w:t>
      </w:r>
      <w:r>
        <w:rPr>
          <w:spacing w:val="-6"/>
          <w:sz w:val="30"/>
        </w:rPr>
        <w:t>Nhật</w:t>
      </w:r>
      <w:r>
        <w:rPr>
          <w:spacing w:val="-8"/>
          <w:sz w:val="30"/>
        </w:rPr>
        <w:t xml:space="preserve"> </w:t>
      </w:r>
      <w:r>
        <w:rPr>
          <w:sz w:val="30"/>
        </w:rPr>
        <w:t>đầu</w:t>
      </w:r>
      <w:r>
        <w:rPr>
          <w:spacing w:val="-15"/>
          <w:sz w:val="30"/>
        </w:rPr>
        <w:t xml:space="preserve"> </w:t>
      </w:r>
      <w:r>
        <w:rPr>
          <w:spacing w:val="-8"/>
          <w:sz w:val="30"/>
        </w:rPr>
        <w:t>hàng</w:t>
      </w:r>
      <w:r>
        <w:rPr>
          <w:spacing w:val="-14"/>
          <w:sz w:val="30"/>
        </w:rPr>
        <w:t xml:space="preserve"> </w:t>
      </w:r>
      <w:r>
        <w:rPr>
          <w:sz w:val="30"/>
        </w:rPr>
        <w:t>để</w:t>
      </w:r>
      <w:r>
        <w:rPr>
          <w:spacing w:val="2"/>
          <w:sz w:val="30"/>
        </w:rPr>
        <w:t xml:space="preserve"> </w:t>
      </w:r>
      <w:r>
        <w:rPr>
          <w:spacing w:val="-8"/>
          <w:sz w:val="30"/>
        </w:rPr>
        <w:t>nó</w:t>
      </w:r>
      <w:r>
        <w:rPr>
          <w:spacing w:val="1"/>
          <w:sz w:val="30"/>
        </w:rPr>
        <w:t xml:space="preserve"> </w:t>
      </w:r>
      <w:r>
        <w:rPr>
          <w:spacing w:val="-6"/>
          <w:sz w:val="30"/>
        </w:rPr>
        <w:t>“nhả”</w:t>
      </w:r>
      <w:r>
        <w:rPr>
          <w:spacing w:val="3"/>
          <w:sz w:val="30"/>
        </w:rPr>
        <w:t xml:space="preserve"> </w:t>
      </w:r>
      <w:r>
        <w:rPr>
          <w:spacing w:val="-8"/>
          <w:sz w:val="30"/>
        </w:rPr>
        <w:t xml:space="preserve">một </w:t>
      </w:r>
      <w:r>
        <w:rPr>
          <w:sz w:val="30"/>
        </w:rPr>
        <w:t>số</w:t>
      </w:r>
      <w:r>
        <w:rPr>
          <w:spacing w:val="1"/>
          <w:sz w:val="30"/>
        </w:rPr>
        <w:t xml:space="preserve"> </w:t>
      </w:r>
      <w:r>
        <w:rPr>
          <w:spacing w:val="-3"/>
          <w:sz w:val="30"/>
        </w:rPr>
        <w:t>súng</w:t>
      </w:r>
      <w:r>
        <w:rPr>
          <w:spacing w:val="-15"/>
          <w:sz w:val="30"/>
        </w:rPr>
        <w:t xml:space="preserve"> </w:t>
      </w:r>
      <w:r>
        <w:rPr>
          <w:spacing w:val="-4"/>
          <w:sz w:val="30"/>
        </w:rPr>
        <w:t>đạn,</w:t>
      </w:r>
      <w:r>
        <w:rPr>
          <w:spacing w:val="1"/>
          <w:sz w:val="30"/>
        </w:rPr>
        <w:t xml:space="preserve"> </w:t>
      </w:r>
      <w:r>
        <w:rPr>
          <w:spacing w:val="3"/>
          <w:sz w:val="30"/>
        </w:rPr>
        <w:t>ít</w:t>
      </w:r>
      <w:r>
        <w:rPr>
          <w:spacing w:val="-8"/>
          <w:sz w:val="30"/>
        </w:rPr>
        <w:t xml:space="preserve"> nhất </w:t>
      </w:r>
      <w:r>
        <w:rPr>
          <w:spacing w:val="3"/>
          <w:sz w:val="30"/>
        </w:rPr>
        <w:t xml:space="preserve">là </w:t>
      </w:r>
      <w:r>
        <w:rPr>
          <w:spacing w:val="-3"/>
          <w:sz w:val="30"/>
        </w:rPr>
        <w:t>súng</w:t>
      </w:r>
      <w:r>
        <w:rPr>
          <w:spacing w:val="-15"/>
          <w:sz w:val="30"/>
        </w:rPr>
        <w:t xml:space="preserve"> </w:t>
      </w:r>
      <w:r>
        <w:rPr>
          <w:sz w:val="30"/>
        </w:rPr>
        <w:t xml:space="preserve">đạn </w:t>
      </w:r>
      <w:r>
        <w:rPr>
          <w:spacing w:val="-12"/>
          <w:sz w:val="30"/>
        </w:rPr>
        <w:t xml:space="preserve">mà </w:t>
      </w:r>
      <w:r>
        <w:rPr>
          <w:spacing w:val="-6"/>
          <w:sz w:val="30"/>
        </w:rPr>
        <w:t xml:space="preserve">chúng </w:t>
      </w:r>
      <w:r>
        <w:rPr>
          <w:sz w:val="30"/>
        </w:rPr>
        <w:t xml:space="preserve">đã </w:t>
      </w:r>
      <w:r>
        <w:rPr>
          <w:spacing w:val="2"/>
          <w:sz w:val="30"/>
        </w:rPr>
        <w:t xml:space="preserve">lấy </w:t>
      </w:r>
      <w:r>
        <w:rPr>
          <w:spacing w:val="-5"/>
          <w:sz w:val="30"/>
        </w:rPr>
        <w:t xml:space="preserve">của </w:t>
      </w:r>
      <w:r>
        <w:rPr>
          <w:spacing w:val="-4"/>
          <w:sz w:val="30"/>
        </w:rPr>
        <w:t xml:space="preserve">Pháp </w:t>
      </w:r>
      <w:r>
        <w:rPr>
          <w:spacing w:val="-8"/>
          <w:sz w:val="30"/>
        </w:rPr>
        <w:t xml:space="preserve">ngày </w:t>
      </w:r>
      <w:r>
        <w:rPr>
          <w:sz w:val="30"/>
        </w:rPr>
        <w:t xml:space="preserve">9 </w:t>
      </w:r>
      <w:r>
        <w:rPr>
          <w:spacing w:val="-8"/>
          <w:sz w:val="30"/>
        </w:rPr>
        <w:t>tháng</w:t>
      </w:r>
      <w:r>
        <w:rPr>
          <w:spacing w:val="-30"/>
          <w:sz w:val="30"/>
        </w:rPr>
        <w:t xml:space="preserve"> </w:t>
      </w:r>
      <w:r>
        <w:rPr>
          <w:sz w:val="30"/>
        </w:rPr>
        <w:t>3.</w:t>
      </w:r>
    </w:p>
    <w:p w:rsidR="002A5536" w:rsidRDefault="002A5536">
      <w:pPr>
        <w:pStyle w:val="BodyText"/>
        <w:ind w:left="0"/>
        <w:rPr>
          <w:sz w:val="26"/>
        </w:rPr>
      </w:pPr>
    </w:p>
    <w:p w:rsidR="002A5536" w:rsidRDefault="00BE1DD8">
      <w:pPr>
        <w:pStyle w:val="BodyText"/>
        <w:spacing w:before="0"/>
        <w:ind w:right="165"/>
      </w:pPr>
      <w:r>
        <w:rPr>
          <w:spacing w:val="-6"/>
        </w:rPr>
        <w:t>Công</w:t>
      </w:r>
      <w:r>
        <w:rPr>
          <w:spacing w:val="-15"/>
        </w:rPr>
        <w:t xml:space="preserve"> </w:t>
      </w:r>
      <w:r>
        <w:t>đầu</w:t>
      </w:r>
      <w:r>
        <w:rPr>
          <w:spacing w:val="-15"/>
        </w:rPr>
        <w:t xml:space="preserve"> </w:t>
      </w:r>
      <w:r>
        <w:rPr>
          <w:spacing w:val="-4"/>
        </w:rPr>
        <w:t>trong</w:t>
      </w:r>
      <w:r>
        <w:rPr>
          <w:spacing w:val="-15"/>
        </w:rPr>
        <w:t xml:space="preserve"> </w:t>
      </w:r>
      <w:r>
        <w:t>việc</w:t>
      </w:r>
      <w:r>
        <w:rPr>
          <w:spacing w:val="3"/>
        </w:rPr>
        <w:t xml:space="preserve"> </w:t>
      </w:r>
      <w:r>
        <w:rPr>
          <w:spacing w:val="-6"/>
        </w:rPr>
        <w:t>thương</w:t>
      </w:r>
      <w:r>
        <w:rPr>
          <w:spacing w:val="-15"/>
        </w:rPr>
        <w:t xml:space="preserve"> </w:t>
      </w:r>
      <w:r>
        <w:t>lượng</w:t>
      </w:r>
      <w:r>
        <w:rPr>
          <w:spacing w:val="-14"/>
        </w:rPr>
        <w:t xml:space="preserve"> </w:t>
      </w:r>
      <w:r>
        <w:t>với</w:t>
      </w:r>
      <w:r>
        <w:rPr>
          <w:spacing w:val="7"/>
        </w:rPr>
        <w:t xml:space="preserve"> </w:t>
      </w:r>
      <w:r>
        <w:rPr>
          <w:spacing w:val="-8"/>
        </w:rPr>
        <w:t>kẻ</w:t>
      </w:r>
      <w:r>
        <w:rPr>
          <w:spacing w:val="3"/>
        </w:rPr>
        <w:t xml:space="preserve"> </w:t>
      </w:r>
      <w:r>
        <w:rPr>
          <w:spacing w:val="-8"/>
        </w:rPr>
        <w:t>thù</w:t>
      </w:r>
      <w:r>
        <w:rPr>
          <w:spacing w:val="1"/>
        </w:rPr>
        <w:t xml:space="preserve"> </w:t>
      </w:r>
      <w:r>
        <w:t>đã</w:t>
      </w:r>
      <w:r>
        <w:rPr>
          <w:spacing w:val="2"/>
        </w:rPr>
        <w:t xml:space="preserve"> </w:t>
      </w:r>
      <w:r>
        <w:t>đầu</w:t>
      </w:r>
      <w:r>
        <w:rPr>
          <w:spacing w:val="-14"/>
        </w:rPr>
        <w:t xml:space="preserve"> </w:t>
      </w:r>
      <w:r>
        <w:rPr>
          <w:spacing w:val="-8"/>
        </w:rPr>
        <w:t>hàng</w:t>
      </w:r>
      <w:r>
        <w:rPr>
          <w:spacing w:val="-15"/>
        </w:rPr>
        <w:t xml:space="preserve"> </w:t>
      </w:r>
      <w:r>
        <w:t>để</w:t>
      </w:r>
      <w:r>
        <w:rPr>
          <w:spacing w:val="3"/>
        </w:rPr>
        <w:t xml:space="preserve"> </w:t>
      </w:r>
      <w:r>
        <w:rPr>
          <w:spacing w:val="2"/>
        </w:rPr>
        <w:t>lấy</w:t>
      </w:r>
      <w:r>
        <w:rPr>
          <w:spacing w:val="-15"/>
        </w:rPr>
        <w:t xml:space="preserve"> </w:t>
      </w:r>
      <w:r>
        <w:rPr>
          <w:spacing w:val="-3"/>
        </w:rPr>
        <w:t>súng</w:t>
      </w:r>
      <w:r>
        <w:rPr>
          <w:spacing w:val="-15"/>
        </w:rPr>
        <w:t xml:space="preserve"> </w:t>
      </w:r>
      <w:r>
        <w:t>đạn</w:t>
      </w:r>
      <w:r>
        <w:rPr>
          <w:spacing w:val="-14"/>
        </w:rPr>
        <w:t xml:space="preserve"> </w:t>
      </w:r>
      <w:r>
        <w:rPr>
          <w:spacing w:val="-8"/>
        </w:rPr>
        <w:t>thuộc</w:t>
      </w:r>
      <w:r>
        <w:rPr>
          <w:spacing w:val="2"/>
        </w:rPr>
        <w:t xml:space="preserve"> </w:t>
      </w:r>
      <w:r>
        <w:t>về</w:t>
      </w:r>
      <w:r>
        <w:rPr>
          <w:spacing w:val="3"/>
        </w:rPr>
        <w:t xml:space="preserve"> </w:t>
      </w:r>
      <w:r>
        <w:rPr>
          <w:spacing w:val="-4"/>
        </w:rPr>
        <w:t>Phạm</w:t>
      </w:r>
      <w:r>
        <w:rPr>
          <w:spacing w:val="-23"/>
        </w:rPr>
        <w:t xml:space="preserve"> </w:t>
      </w:r>
      <w:r>
        <w:rPr>
          <w:spacing w:val="-6"/>
        </w:rPr>
        <w:t>Ngọc</w:t>
      </w:r>
      <w:r>
        <w:rPr>
          <w:spacing w:val="3"/>
        </w:rPr>
        <w:t xml:space="preserve"> </w:t>
      </w:r>
      <w:r>
        <w:rPr>
          <w:spacing w:val="-4"/>
        </w:rPr>
        <w:t xml:space="preserve">Thạch </w:t>
      </w:r>
      <w:r>
        <w:t xml:space="preserve">có </w:t>
      </w:r>
      <w:r>
        <w:rPr>
          <w:spacing w:val="-8"/>
        </w:rPr>
        <w:t xml:space="preserve">Ngô </w:t>
      </w:r>
      <w:r>
        <w:t xml:space="preserve">Tấn </w:t>
      </w:r>
      <w:r>
        <w:rPr>
          <w:spacing w:val="-4"/>
        </w:rPr>
        <w:t xml:space="preserve">Nhơn </w:t>
      </w:r>
      <w:r>
        <w:t xml:space="preserve">giúp. </w:t>
      </w:r>
      <w:r>
        <w:rPr>
          <w:spacing w:val="-6"/>
        </w:rPr>
        <w:t xml:space="preserve">Làm </w:t>
      </w:r>
      <w:r>
        <w:t xml:space="preserve">việc </w:t>
      </w:r>
      <w:r>
        <w:rPr>
          <w:spacing w:val="-11"/>
        </w:rPr>
        <w:t xml:space="preserve">này, </w:t>
      </w:r>
      <w:r>
        <w:rPr>
          <w:spacing w:val="-4"/>
        </w:rPr>
        <w:t xml:space="preserve">Thạch </w:t>
      </w:r>
      <w:r>
        <w:rPr>
          <w:spacing w:val="-9"/>
        </w:rPr>
        <w:t xml:space="preserve">không </w:t>
      </w:r>
      <w:r>
        <w:rPr>
          <w:spacing w:val="-5"/>
        </w:rPr>
        <w:t xml:space="preserve">tự </w:t>
      </w:r>
      <w:r>
        <w:t xml:space="preserve">ý </w:t>
      </w:r>
      <w:r>
        <w:rPr>
          <w:spacing w:val="-12"/>
        </w:rPr>
        <w:t xml:space="preserve">mà </w:t>
      </w:r>
      <w:r>
        <w:t xml:space="preserve">có </w:t>
      </w:r>
      <w:r>
        <w:rPr>
          <w:spacing w:val="-3"/>
        </w:rPr>
        <w:t xml:space="preserve">xin </w:t>
      </w:r>
      <w:r>
        <w:rPr>
          <w:spacing w:val="-5"/>
        </w:rPr>
        <w:t xml:space="preserve">chỉ </w:t>
      </w:r>
      <w:r>
        <w:rPr>
          <w:spacing w:val="-8"/>
        </w:rPr>
        <w:t xml:space="preserve">thị </w:t>
      </w:r>
      <w:r>
        <w:rPr>
          <w:spacing w:val="-5"/>
        </w:rPr>
        <w:t xml:space="preserve">của </w:t>
      </w:r>
      <w:r>
        <w:rPr>
          <w:spacing w:val="-4"/>
        </w:rPr>
        <w:t xml:space="preserve">Xứ </w:t>
      </w:r>
      <w:r>
        <w:rPr>
          <w:spacing w:val="-8"/>
        </w:rPr>
        <w:t xml:space="preserve">ủy </w:t>
      </w:r>
      <w:r>
        <w:t xml:space="preserve">và sau </w:t>
      </w:r>
      <w:r>
        <w:rPr>
          <w:spacing w:val="-10"/>
        </w:rPr>
        <w:t xml:space="preserve">khi </w:t>
      </w:r>
      <w:r>
        <w:t xml:space="preserve">đã </w:t>
      </w:r>
      <w:r>
        <w:rPr>
          <w:spacing w:val="-6"/>
        </w:rPr>
        <w:t xml:space="preserve">thảo </w:t>
      </w:r>
      <w:r>
        <w:t xml:space="preserve">luận riêng với tôi. </w:t>
      </w:r>
      <w:r>
        <w:rPr>
          <w:spacing w:val="-3"/>
        </w:rPr>
        <w:t xml:space="preserve">Có </w:t>
      </w:r>
      <w:r>
        <w:rPr>
          <w:spacing w:val="-6"/>
        </w:rPr>
        <w:t xml:space="preserve">thảo </w:t>
      </w:r>
      <w:r>
        <w:t xml:space="preserve">luận với tôi, có sự </w:t>
      </w:r>
      <w:r>
        <w:rPr>
          <w:spacing w:val="-4"/>
        </w:rPr>
        <w:t>đồng</w:t>
      </w:r>
      <w:r>
        <w:rPr>
          <w:spacing w:val="-58"/>
        </w:rPr>
        <w:t xml:space="preserve"> </w:t>
      </w:r>
      <w:r>
        <w:t xml:space="preserve">ý </w:t>
      </w:r>
      <w:r>
        <w:rPr>
          <w:spacing w:val="-5"/>
        </w:rPr>
        <w:t xml:space="preserve">của </w:t>
      </w:r>
      <w:r>
        <w:t xml:space="preserve">tôi, </w:t>
      </w:r>
      <w:r>
        <w:rPr>
          <w:spacing w:val="-9"/>
        </w:rPr>
        <w:t xml:space="preserve">nhưng </w:t>
      </w:r>
      <w:r>
        <w:rPr>
          <w:spacing w:val="-5"/>
        </w:rPr>
        <w:t xml:space="preserve">nếu </w:t>
      </w:r>
      <w:r>
        <w:rPr>
          <w:spacing w:val="-9"/>
        </w:rPr>
        <w:t xml:space="preserve">không </w:t>
      </w:r>
      <w:r>
        <w:t xml:space="preserve">có </w:t>
      </w:r>
      <w:r>
        <w:rPr>
          <w:spacing w:val="-8"/>
        </w:rPr>
        <w:t xml:space="preserve">một </w:t>
      </w:r>
      <w:r>
        <w:rPr>
          <w:spacing w:val="-5"/>
        </w:rPr>
        <w:t xml:space="preserve">người </w:t>
      </w:r>
      <w:r>
        <w:t xml:space="preserve">dám </w:t>
      </w:r>
      <w:r>
        <w:rPr>
          <w:spacing w:val="-8"/>
        </w:rPr>
        <w:t>nghĩ,</w:t>
      </w:r>
      <w:r>
        <w:rPr>
          <w:spacing w:val="-1"/>
        </w:rPr>
        <w:t xml:space="preserve"> </w:t>
      </w:r>
      <w:r>
        <w:t>dám</w:t>
      </w:r>
      <w:r>
        <w:rPr>
          <w:spacing w:val="-24"/>
        </w:rPr>
        <w:t xml:space="preserve"> </w:t>
      </w:r>
      <w:r>
        <w:rPr>
          <w:spacing w:val="2"/>
        </w:rPr>
        <w:t>làm</w:t>
      </w:r>
      <w:r>
        <w:rPr>
          <w:spacing w:val="-23"/>
        </w:rPr>
        <w:t xml:space="preserve"> </w:t>
      </w:r>
      <w:r>
        <w:t>và</w:t>
      </w:r>
      <w:r>
        <w:rPr>
          <w:spacing w:val="1"/>
        </w:rPr>
        <w:t xml:space="preserve"> </w:t>
      </w:r>
      <w:r>
        <w:t xml:space="preserve">có </w:t>
      </w:r>
      <w:r>
        <w:rPr>
          <w:spacing w:val="-8"/>
        </w:rPr>
        <w:t>uy</w:t>
      </w:r>
      <w:r>
        <w:rPr>
          <w:spacing w:val="-16"/>
        </w:rPr>
        <w:t xml:space="preserve"> </w:t>
      </w:r>
      <w:r>
        <w:t>tín</w:t>
      </w:r>
      <w:r>
        <w:rPr>
          <w:spacing w:val="-16"/>
        </w:rPr>
        <w:t xml:space="preserve"> </w:t>
      </w:r>
      <w:r>
        <w:rPr>
          <w:spacing w:val="-8"/>
        </w:rPr>
        <w:t>xã</w:t>
      </w:r>
      <w:r>
        <w:rPr>
          <w:spacing w:val="2"/>
        </w:rPr>
        <w:t xml:space="preserve"> </w:t>
      </w:r>
      <w:r>
        <w:rPr>
          <w:spacing w:val="-5"/>
        </w:rPr>
        <w:t>hội</w:t>
      </w:r>
      <w:r>
        <w:rPr>
          <w:spacing w:val="6"/>
        </w:rPr>
        <w:t xml:space="preserve"> </w:t>
      </w:r>
      <w:r>
        <w:rPr>
          <w:spacing w:val="4"/>
        </w:rPr>
        <w:t>lớn</w:t>
      </w:r>
      <w:r>
        <w:rPr>
          <w:spacing w:val="-15"/>
        </w:rPr>
        <w:t xml:space="preserve"> </w:t>
      </w:r>
      <w:r>
        <w:rPr>
          <w:spacing w:val="-10"/>
        </w:rPr>
        <w:t>như</w:t>
      </w:r>
      <w:r>
        <w:rPr>
          <w:spacing w:val="2"/>
        </w:rPr>
        <w:t xml:space="preserve"> </w:t>
      </w:r>
      <w:r>
        <w:rPr>
          <w:spacing w:val="-4"/>
        </w:rPr>
        <w:t>Phạm</w:t>
      </w:r>
      <w:r>
        <w:rPr>
          <w:spacing w:val="-23"/>
        </w:rPr>
        <w:t xml:space="preserve"> </w:t>
      </w:r>
      <w:r>
        <w:rPr>
          <w:spacing w:val="-6"/>
        </w:rPr>
        <w:t>Ngọc</w:t>
      </w:r>
      <w:r>
        <w:rPr>
          <w:spacing w:val="1"/>
        </w:rPr>
        <w:t xml:space="preserve"> </w:t>
      </w:r>
      <w:r>
        <w:rPr>
          <w:spacing w:val="-4"/>
        </w:rPr>
        <w:t>Thạch</w:t>
      </w:r>
      <w:r>
        <w:rPr>
          <w:spacing w:val="-16"/>
        </w:rPr>
        <w:t xml:space="preserve"> </w:t>
      </w:r>
      <w:r>
        <w:rPr>
          <w:spacing w:val="-8"/>
        </w:rPr>
        <w:t>thì</w:t>
      </w:r>
      <w:r>
        <w:rPr>
          <w:spacing w:val="7"/>
        </w:rPr>
        <w:t xml:space="preserve"> </w:t>
      </w:r>
      <w:r>
        <w:rPr>
          <w:spacing w:val="-8"/>
        </w:rPr>
        <w:t>cũng</w:t>
      </w:r>
      <w:r>
        <w:rPr>
          <w:spacing w:val="-16"/>
        </w:rPr>
        <w:t xml:space="preserve"> </w:t>
      </w:r>
      <w:r>
        <w:rPr>
          <w:spacing w:val="-9"/>
        </w:rPr>
        <w:t>không</w:t>
      </w:r>
      <w:r>
        <w:rPr>
          <w:spacing w:val="-15"/>
        </w:rPr>
        <w:t xml:space="preserve"> </w:t>
      </w:r>
      <w:r>
        <w:t>ai</w:t>
      </w:r>
      <w:r>
        <w:rPr>
          <w:spacing w:val="6"/>
        </w:rPr>
        <w:t xml:space="preserve"> </w:t>
      </w:r>
      <w:r>
        <w:rPr>
          <w:spacing w:val="2"/>
        </w:rPr>
        <w:t>làm</w:t>
      </w:r>
      <w:r>
        <w:rPr>
          <w:spacing w:val="-24"/>
        </w:rPr>
        <w:t xml:space="preserve"> </w:t>
      </w:r>
      <w:r>
        <w:t>được.</w:t>
      </w:r>
    </w:p>
    <w:p w:rsidR="002A5536" w:rsidRDefault="002A5536">
      <w:pPr>
        <w:pStyle w:val="BodyText"/>
        <w:ind w:left="0"/>
        <w:rPr>
          <w:sz w:val="26"/>
        </w:rPr>
      </w:pPr>
    </w:p>
    <w:p w:rsidR="002A5536" w:rsidRDefault="00BE1DD8">
      <w:pPr>
        <w:pStyle w:val="BodyText"/>
        <w:spacing w:before="0"/>
        <w:ind w:right="83"/>
      </w:pPr>
      <w:r>
        <w:rPr>
          <w:spacing w:val="-8"/>
        </w:rPr>
        <w:t xml:space="preserve">Khi </w:t>
      </w:r>
      <w:r>
        <w:rPr>
          <w:spacing w:val="-6"/>
        </w:rPr>
        <w:t xml:space="preserve">Chính </w:t>
      </w:r>
      <w:r>
        <w:rPr>
          <w:spacing w:val="-5"/>
        </w:rPr>
        <w:t xml:space="preserve">phủ </w:t>
      </w:r>
      <w:r>
        <w:rPr>
          <w:spacing w:val="-6"/>
        </w:rPr>
        <w:t xml:space="preserve">Nhật </w:t>
      </w:r>
      <w:r>
        <w:t xml:space="preserve">đã </w:t>
      </w:r>
      <w:r>
        <w:rPr>
          <w:spacing w:val="-8"/>
        </w:rPr>
        <w:t xml:space="preserve">tuyên </w:t>
      </w:r>
      <w:r>
        <w:t xml:space="preserve">bố </w:t>
      </w:r>
      <w:r>
        <w:rPr>
          <w:spacing w:val="-8"/>
        </w:rPr>
        <w:t xml:space="preserve">hạ </w:t>
      </w:r>
      <w:r>
        <w:rPr>
          <w:spacing w:val="-10"/>
        </w:rPr>
        <w:t xml:space="preserve">khí </w:t>
      </w:r>
      <w:r>
        <w:t xml:space="preserve">giới </w:t>
      </w:r>
      <w:r>
        <w:rPr>
          <w:spacing w:val="-9"/>
        </w:rPr>
        <w:t xml:space="preserve">không </w:t>
      </w:r>
      <w:r>
        <w:t xml:space="preserve">điều </w:t>
      </w:r>
      <w:r>
        <w:rPr>
          <w:spacing w:val="-5"/>
        </w:rPr>
        <w:t xml:space="preserve">kiện, miễn </w:t>
      </w:r>
      <w:r>
        <w:rPr>
          <w:spacing w:val="3"/>
        </w:rPr>
        <w:t xml:space="preserve">là </w:t>
      </w:r>
      <w:r>
        <w:rPr>
          <w:spacing w:val="-8"/>
        </w:rPr>
        <w:t xml:space="preserve">ngôi </w:t>
      </w:r>
      <w:r>
        <w:t xml:space="preserve">báu </w:t>
      </w:r>
      <w:r>
        <w:rPr>
          <w:spacing w:val="-5"/>
        </w:rPr>
        <w:t xml:space="preserve">của </w:t>
      </w:r>
      <w:r>
        <w:rPr>
          <w:spacing w:val="-3"/>
        </w:rPr>
        <w:t xml:space="preserve">Thiên </w:t>
      </w:r>
      <w:r>
        <w:rPr>
          <w:spacing w:val="-5"/>
        </w:rPr>
        <w:t xml:space="preserve">Hoàng </w:t>
      </w:r>
      <w:r>
        <w:rPr>
          <w:spacing w:val="-3"/>
        </w:rPr>
        <w:t xml:space="preserve">tồn  </w:t>
      </w:r>
      <w:r>
        <w:t xml:space="preserve">tại, </w:t>
      </w:r>
      <w:r>
        <w:rPr>
          <w:spacing w:val="-8"/>
        </w:rPr>
        <w:t xml:space="preserve">thì </w:t>
      </w:r>
      <w:r>
        <w:t xml:space="preserve">ở Sài </w:t>
      </w:r>
      <w:r>
        <w:rPr>
          <w:spacing w:val="-6"/>
        </w:rPr>
        <w:t xml:space="preserve">Gòn, </w:t>
      </w:r>
      <w:r>
        <w:rPr>
          <w:spacing w:val="-5"/>
        </w:rPr>
        <w:t xml:space="preserve">nhiều </w:t>
      </w:r>
      <w:r>
        <w:t xml:space="preserve">sĩ </w:t>
      </w:r>
      <w:r>
        <w:rPr>
          <w:spacing w:val="-4"/>
        </w:rPr>
        <w:t xml:space="preserve">quan </w:t>
      </w:r>
      <w:r>
        <w:rPr>
          <w:spacing w:val="-6"/>
        </w:rPr>
        <w:t xml:space="preserve">Nhật </w:t>
      </w:r>
      <w:r>
        <w:rPr>
          <w:spacing w:val="2"/>
        </w:rPr>
        <w:t xml:space="preserve">làm </w:t>
      </w:r>
      <w:r>
        <w:t xml:space="preserve">harakiri, </w:t>
      </w:r>
      <w:r>
        <w:rPr>
          <w:spacing w:val="-12"/>
        </w:rPr>
        <w:t xml:space="preserve">mổ </w:t>
      </w:r>
      <w:r>
        <w:rPr>
          <w:spacing w:val="-8"/>
        </w:rPr>
        <w:t xml:space="preserve">bụng </w:t>
      </w:r>
      <w:r>
        <w:rPr>
          <w:spacing w:val="-6"/>
        </w:rPr>
        <w:t xml:space="preserve">quyên </w:t>
      </w:r>
      <w:r>
        <w:rPr>
          <w:spacing w:val="-5"/>
        </w:rPr>
        <w:t xml:space="preserve">sinh, </w:t>
      </w:r>
      <w:r>
        <w:t xml:space="preserve">số </w:t>
      </w:r>
      <w:r>
        <w:rPr>
          <w:spacing w:val="-8"/>
        </w:rPr>
        <w:t xml:space="preserve">khác khóc </w:t>
      </w:r>
      <w:r>
        <w:t xml:space="preserve">lóc, đau </w:t>
      </w:r>
      <w:r>
        <w:rPr>
          <w:spacing w:val="-8"/>
        </w:rPr>
        <w:t xml:space="preserve">khổ, </w:t>
      </w:r>
      <w:r>
        <w:rPr>
          <w:spacing w:val="-4"/>
        </w:rPr>
        <w:t xml:space="preserve">hoặc </w:t>
      </w:r>
      <w:r>
        <w:rPr>
          <w:spacing w:val="2"/>
        </w:rPr>
        <w:t xml:space="preserve">lấy </w:t>
      </w:r>
      <w:r>
        <w:rPr>
          <w:spacing w:val="3"/>
        </w:rPr>
        <w:t xml:space="preserve">rượu </w:t>
      </w:r>
      <w:r>
        <w:rPr>
          <w:spacing w:val="-10"/>
        </w:rPr>
        <w:t xml:space="preserve">mạnh </w:t>
      </w:r>
      <w:r>
        <w:t xml:space="preserve">giải </w:t>
      </w:r>
      <w:r>
        <w:rPr>
          <w:spacing w:val="-5"/>
        </w:rPr>
        <w:t xml:space="preserve">phá </w:t>
      </w:r>
      <w:r>
        <w:rPr>
          <w:spacing w:val="-8"/>
        </w:rPr>
        <w:t xml:space="preserve">thành </w:t>
      </w:r>
      <w:r>
        <w:rPr>
          <w:spacing w:val="-3"/>
        </w:rPr>
        <w:t xml:space="preserve">sầu. </w:t>
      </w:r>
      <w:r>
        <w:rPr>
          <w:spacing w:val="-6"/>
        </w:rPr>
        <w:t xml:space="preserve">Quân Nhật </w:t>
      </w:r>
      <w:r>
        <w:t xml:space="preserve">ở </w:t>
      </w:r>
      <w:r>
        <w:rPr>
          <w:spacing w:val="-6"/>
        </w:rPr>
        <w:t xml:space="preserve">Đông </w:t>
      </w:r>
      <w:r>
        <w:rPr>
          <w:spacing w:val="-3"/>
        </w:rPr>
        <w:t xml:space="preserve">Dương chưa </w:t>
      </w:r>
      <w:r>
        <w:rPr>
          <w:spacing w:val="-4"/>
        </w:rPr>
        <w:t xml:space="preserve">đánh </w:t>
      </w:r>
      <w:r>
        <w:t xml:space="preserve">trận </w:t>
      </w:r>
      <w:r>
        <w:rPr>
          <w:spacing w:val="-5"/>
        </w:rPr>
        <w:t xml:space="preserve">nào </w:t>
      </w:r>
      <w:r>
        <w:t xml:space="preserve">với </w:t>
      </w:r>
      <w:r>
        <w:rPr>
          <w:spacing w:val="-6"/>
        </w:rPr>
        <w:t xml:space="preserve">Mỹ </w:t>
      </w:r>
      <w:r>
        <w:t xml:space="preserve">trên đất </w:t>
      </w:r>
      <w:r>
        <w:rPr>
          <w:spacing w:val="-8"/>
        </w:rPr>
        <w:t xml:space="preserve">này: </w:t>
      </w:r>
      <w:r>
        <w:t xml:space="preserve">bấy </w:t>
      </w:r>
      <w:r>
        <w:rPr>
          <w:spacing w:val="2"/>
        </w:rPr>
        <w:t xml:space="preserve">lâu </w:t>
      </w:r>
      <w:r>
        <w:rPr>
          <w:spacing w:val="-5"/>
        </w:rPr>
        <w:t xml:space="preserve">nay </w:t>
      </w:r>
      <w:r>
        <w:rPr>
          <w:spacing w:val="-8"/>
        </w:rPr>
        <w:t xml:space="preserve">họ </w:t>
      </w:r>
      <w:r>
        <w:rPr>
          <w:spacing w:val="-4"/>
        </w:rPr>
        <w:t xml:space="preserve">tưởng </w:t>
      </w:r>
      <w:r>
        <w:t xml:space="preserve">đâu còn có dịp </w:t>
      </w:r>
      <w:r>
        <w:rPr>
          <w:spacing w:val="-4"/>
        </w:rPr>
        <w:t xml:space="preserve">đánh </w:t>
      </w:r>
      <w:r>
        <w:rPr>
          <w:spacing w:val="-8"/>
        </w:rPr>
        <w:t xml:space="preserve">một </w:t>
      </w:r>
      <w:r>
        <w:t xml:space="preserve">trận </w:t>
      </w:r>
      <w:r>
        <w:rPr>
          <w:spacing w:val="-4"/>
        </w:rPr>
        <w:t xml:space="preserve">cuối cùng </w:t>
      </w:r>
      <w:r>
        <w:rPr>
          <w:spacing w:val="-5"/>
        </w:rPr>
        <w:t xml:space="preserve">hết </w:t>
      </w:r>
      <w:r>
        <w:t xml:space="preserve">sức đẫm </w:t>
      </w:r>
      <w:r>
        <w:rPr>
          <w:spacing w:val="-10"/>
        </w:rPr>
        <w:t xml:space="preserve">máu, </w:t>
      </w:r>
      <w:r>
        <w:rPr>
          <w:spacing w:val="-8"/>
        </w:rPr>
        <w:t xml:space="preserve">một </w:t>
      </w:r>
      <w:r>
        <w:t xml:space="preserve">trận </w:t>
      </w:r>
      <w:r>
        <w:rPr>
          <w:spacing w:val="-6"/>
        </w:rPr>
        <w:t xml:space="preserve">quyết </w:t>
      </w:r>
      <w:r>
        <w:rPr>
          <w:spacing w:val="-5"/>
        </w:rPr>
        <w:t xml:space="preserve">định, xáp </w:t>
      </w:r>
      <w:r>
        <w:rPr>
          <w:spacing w:val="3"/>
        </w:rPr>
        <w:t xml:space="preserve">lá </w:t>
      </w:r>
      <w:r>
        <w:t xml:space="preserve">cà </w:t>
      </w:r>
      <w:r>
        <w:rPr>
          <w:spacing w:val="-10"/>
        </w:rPr>
        <w:t xml:space="preserve">khi </w:t>
      </w:r>
      <w:r>
        <w:rPr>
          <w:spacing w:val="-4"/>
        </w:rPr>
        <w:t xml:space="preserve">quân </w:t>
      </w:r>
      <w:r>
        <w:rPr>
          <w:spacing w:val="-6"/>
        </w:rPr>
        <w:t xml:space="preserve">Mỹ </w:t>
      </w:r>
      <w:r>
        <w:rPr>
          <w:spacing w:val="-4"/>
        </w:rPr>
        <w:t xml:space="preserve">hoặc </w:t>
      </w:r>
      <w:r>
        <w:t xml:space="preserve">đổ bộ </w:t>
      </w:r>
      <w:r>
        <w:rPr>
          <w:spacing w:val="2"/>
        </w:rPr>
        <w:t xml:space="preserve">lên </w:t>
      </w:r>
      <w:r>
        <w:rPr>
          <w:spacing w:val="-9"/>
        </w:rPr>
        <w:t xml:space="preserve">Trung </w:t>
      </w:r>
      <w:r>
        <w:rPr>
          <w:spacing w:val="-4"/>
        </w:rPr>
        <w:t xml:space="preserve">Kỳ </w:t>
      </w:r>
      <w:r>
        <w:rPr>
          <w:spacing w:val="-5"/>
        </w:rPr>
        <w:t xml:space="preserve">của </w:t>
      </w:r>
      <w:r>
        <w:rPr>
          <w:spacing w:val="-8"/>
        </w:rPr>
        <w:t xml:space="preserve">Việt Nam, </w:t>
      </w:r>
      <w:r>
        <w:rPr>
          <w:spacing w:val="-4"/>
        </w:rPr>
        <w:t xml:space="preserve">hoặc </w:t>
      </w:r>
      <w:r>
        <w:t xml:space="preserve">đổ bộ </w:t>
      </w:r>
      <w:r>
        <w:rPr>
          <w:spacing w:val="2"/>
        </w:rPr>
        <w:t xml:space="preserve">lên </w:t>
      </w:r>
      <w:r>
        <w:rPr>
          <w:spacing w:val="-4"/>
        </w:rPr>
        <w:t xml:space="preserve">quần </w:t>
      </w:r>
      <w:r>
        <w:t xml:space="preserve">đảo </w:t>
      </w:r>
      <w:r>
        <w:rPr>
          <w:spacing w:val="-6"/>
        </w:rPr>
        <w:t xml:space="preserve">Nhật </w:t>
      </w:r>
      <w:r>
        <w:rPr>
          <w:spacing w:val="-5"/>
        </w:rPr>
        <w:t xml:space="preserve">Bản. </w:t>
      </w:r>
      <w:r>
        <w:rPr>
          <w:spacing w:val="-7"/>
        </w:rPr>
        <w:t xml:space="preserve">Nhưng </w:t>
      </w:r>
      <w:r>
        <w:rPr>
          <w:spacing w:val="-6"/>
        </w:rPr>
        <w:t xml:space="preserve">thực </w:t>
      </w:r>
      <w:r>
        <w:rPr>
          <w:spacing w:val="-5"/>
        </w:rPr>
        <w:t xml:space="preserve">tế </w:t>
      </w:r>
      <w:r>
        <w:rPr>
          <w:spacing w:val="3"/>
        </w:rPr>
        <w:t xml:space="preserve">lịch </w:t>
      </w:r>
      <w:r>
        <w:t xml:space="preserve">sử </w:t>
      </w:r>
      <w:r>
        <w:rPr>
          <w:spacing w:val="-9"/>
        </w:rPr>
        <w:t xml:space="preserve">không </w:t>
      </w:r>
      <w:r>
        <w:t xml:space="preserve">diễn </w:t>
      </w:r>
      <w:r>
        <w:rPr>
          <w:spacing w:val="2"/>
        </w:rPr>
        <w:t xml:space="preserve">ra </w:t>
      </w:r>
      <w:r>
        <w:rPr>
          <w:spacing w:val="-10"/>
        </w:rPr>
        <w:t xml:space="preserve">như </w:t>
      </w:r>
      <w:r>
        <w:rPr>
          <w:spacing w:val="-8"/>
        </w:rPr>
        <w:t xml:space="preserve">vậy. </w:t>
      </w:r>
      <w:r>
        <w:rPr>
          <w:spacing w:val="-6"/>
        </w:rPr>
        <w:t xml:space="preserve">Mỹ </w:t>
      </w:r>
      <w:r>
        <w:rPr>
          <w:spacing w:val="-9"/>
        </w:rPr>
        <w:t xml:space="preserve">không </w:t>
      </w:r>
      <w:r>
        <w:t xml:space="preserve">đổ bộ </w:t>
      </w:r>
      <w:r>
        <w:rPr>
          <w:spacing w:val="2"/>
        </w:rPr>
        <w:t xml:space="preserve">lên </w:t>
      </w:r>
      <w:r>
        <w:rPr>
          <w:spacing w:val="-6"/>
        </w:rPr>
        <w:t xml:space="preserve">Đông </w:t>
      </w:r>
      <w:r>
        <w:rPr>
          <w:spacing w:val="-5"/>
        </w:rPr>
        <w:t xml:space="preserve">Dương, </w:t>
      </w:r>
      <w:r>
        <w:rPr>
          <w:spacing w:val="-8"/>
        </w:rPr>
        <w:t xml:space="preserve">cũng </w:t>
      </w:r>
      <w:r>
        <w:rPr>
          <w:spacing w:val="-9"/>
        </w:rPr>
        <w:t xml:space="preserve">không </w:t>
      </w:r>
      <w:r>
        <w:t>đổ bộ</w:t>
      </w:r>
      <w:r>
        <w:rPr>
          <w:spacing w:val="-1"/>
        </w:rPr>
        <w:t xml:space="preserve"> </w:t>
      </w:r>
      <w:r>
        <w:rPr>
          <w:spacing w:val="2"/>
        </w:rPr>
        <w:t>lên</w:t>
      </w:r>
      <w:r>
        <w:rPr>
          <w:spacing w:val="-15"/>
        </w:rPr>
        <w:t xml:space="preserve"> </w:t>
      </w:r>
      <w:r>
        <w:rPr>
          <w:spacing w:val="-4"/>
        </w:rPr>
        <w:t>quần</w:t>
      </w:r>
      <w:r>
        <w:rPr>
          <w:spacing w:val="-15"/>
        </w:rPr>
        <w:t xml:space="preserve"> </w:t>
      </w:r>
      <w:r>
        <w:t xml:space="preserve">đảo </w:t>
      </w:r>
      <w:r>
        <w:rPr>
          <w:spacing w:val="-6"/>
        </w:rPr>
        <w:t>Nhật</w:t>
      </w:r>
      <w:r>
        <w:rPr>
          <w:spacing w:val="-9"/>
        </w:rPr>
        <w:t xml:space="preserve"> </w:t>
      </w:r>
      <w:r>
        <w:rPr>
          <w:spacing w:val="-12"/>
        </w:rPr>
        <w:t>mà</w:t>
      </w:r>
      <w:r>
        <w:rPr>
          <w:spacing w:val="2"/>
        </w:rPr>
        <w:t xml:space="preserve"> </w:t>
      </w:r>
      <w:r>
        <w:rPr>
          <w:spacing w:val="-6"/>
        </w:rPr>
        <w:t>Đông</w:t>
      </w:r>
      <w:r>
        <w:rPr>
          <w:spacing w:val="-15"/>
        </w:rPr>
        <w:t xml:space="preserve"> </w:t>
      </w:r>
      <w:r>
        <w:rPr>
          <w:spacing w:val="-4"/>
        </w:rPr>
        <w:t>Kinh</w:t>
      </w:r>
      <w:r>
        <w:rPr>
          <w:spacing w:val="-15"/>
        </w:rPr>
        <w:t xml:space="preserve"> </w:t>
      </w:r>
      <w:r>
        <w:t>đã</w:t>
      </w:r>
      <w:r>
        <w:rPr>
          <w:spacing w:val="2"/>
        </w:rPr>
        <w:t xml:space="preserve"> </w:t>
      </w:r>
      <w:r>
        <w:t>đầu</w:t>
      </w:r>
      <w:r>
        <w:rPr>
          <w:spacing w:val="-16"/>
        </w:rPr>
        <w:t xml:space="preserve"> </w:t>
      </w:r>
      <w:r>
        <w:rPr>
          <w:spacing w:val="-9"/>
        </w:rPr>
        <w:t>hàng,</w:t>
      </w:r>
      <w:r>
        <w:t xml:space="preserve"> sau</w:t>
      </w:r>
      <w:r>
        <w:rPr>
          <w:spacing w:val="-15"/>
        </w:rPr>
        <w:t xml:space="preserve"> </w:t>
      </w:r>
      <w:r>
        <w:rPr>
          <w:spacing w:val="-10"/>
        </w:rPr>
        <w:t>khi</w:t>
      </w:r>
      <w:r>
        <w:rPr>
          <w:spacing w:val="7"/>
        </w:rPr>
        <w:t xml:space="preserve"> </w:t>
      </w:r>
      <w:r>
        <w:rPr>
          <w:spacing w:val="-6"/>
        </w:rPr>
        <w:t>Mỹ</w:t>
      </w:r>
      <w:r>
        <w:rPr>
          <w:spacing w:val="-16"/>
        </w:rPr>
        <w:t xml:space="preserve"> </w:t>
      </w:r>
      <w:r>
        <w:rPr>
          <w:spacing w:val="-5"/>
        </w:rPr>
        <w:t>ném</w:t>
      </w:r>
      <w:r>
        <w:rPr>
          <w:spacing w:val="-23"/>
        </w:rPr>
        <w:t xml:space="preserve"> </w:t>
      </w:r>
      <w:r>
        <w:t>bom</w:t>
      </w:r>
      <w:r>
        <w:rPr>
          <w:spacing w:val="-23"/>
        </w:rPr>
        <w:t xml:space="preserve"> </w:t>
      </w:r>
      <w:r>
        <w:rPr>
          <w:spacing w:val="-10"/>
        </w:rPr>
        <w:t>nguyên</w:t>
      </w:r>
      <w:r>
        <w:rPr>
          <w:spacing w:val="-16"/>
        </w:rPr>
        <w:t xml:space="preserve"> </w:t>
      </w:r>
      <w:r>
        <w:rPr>
          <w:spacing w:val="-5"/>
        </w:rPr>
        <w:t>tử</w:t>
      </w:r>
      <w:r>
        <w:rPr>
          <w:spacing w:val="3"/>
        </w:rPr>
        <w:t xml:space="preserve"> </w:t>
      </w:r>
      <w:r>
        <w:t>và</w:t>
      </w:r>
      <w:r>
        <w:rPr>
          <w:spacing w:val="2"/>
        </w:rPr>
        <w:t xml:space="preserve"> </w:t>
      </w:r>
      <w:r>
        <w:t>đại</w:t>
      </w:r>
      <w:r>
        <w:rPr>
          <w:spacing w:val="7"/>
        </w:rPr>
        <w:t xml:space="preserve"> </w:t>
      </w:r>
      <w:r>
        <w:rPr>
          <w:spacing w:val="-4"/>
        </w:rPr>
        <w:t>quân</w:t>
      </w:r>
      <w:r>
        <w:rPr>
          <w:spacing w:val="-15"/>
        </w:rPr>
        <w:t xml:space="preserve"> </w:t>
      </w:r>
      <w:r>
        <w:rPr>
          <w:spacing w:val="-5"/>
        </w:rPr>
        <w:t>của</w:t>
      </w:r>
      <w:r>
        <w:rPr>
          <w:spacing w:val="2"/>
        </w:rPr>
        <w:t xml:space="preserve"> </w:t>
      </w:r>
      <w:r>
        <w:rPr>
          <w:spacing w:val="-3"/>
        </w:rPr>
        <w:t xml:space="preserve">Liên </w:t>
      </w:r>
      <w:r>
        <w:rPr>
          <w:spacing w:val="-4"/>
        </w:rPr>
        <w:t xml:space="preserve">Xô </w:t>
      </w:r>
      <w:r>
        <w:t xml:space="preserve">tiến </w:t>
      </w:r>
      <w:r>
        <w:rPr>
          <w:spacing w:val="-4"/>
        </w:rPr>
        <w:t xml:space="preserve">đánh quân </w:t>
      </w:r>
      <w:r>
        <w:rPr>
          <w:spacing w:val="-6"/>
        </w:rPr>
        <w:t xml:space="preserve">Nhật </w:t>
      </w:r>
      <w:r>
        <w:t xml:space="preserve">ở </w:t>
      </w:r>
      <w:r>
        <w:rPr>
          <w:spacing w:val="-4"/>
        </w:rPr>
        <w:t xml:space="preserve">Mãn </w:t>
      </w:r>
      <w:r>
        <w:rPr>
          <w:spacing w:val="-7"/>
        </w:rPr>
        <w:t xml:space="preserve">Châu. </w:t>
      </w:r>
      <w:r>
        <w:t xml:space="preserve">Trước, </w:t>
      </w:r>
      <w:r>
        <w:rPr>
          <w:spacing w:val="-5"/>
        </w:rPr>
        <w:t xml:space="preserve">người </w:t>
      </w:r>
      <w:r>
        <w:rPr>
          <w:spacing w:val="-6"/>
        </w:rPr>
        <w:t xml:space="preserve">Nhật </w:t>
      </w:r>
      <w:r>
        <w:rPr>
          <w:spacing w:val="-8"/>
        </w:rPr>
        <w:t xml:space="preserve">hy </w:t>
      </w:r>
      <w:r>
        <w:rPr>
          <w:spacing w:val="-4"/>
        </w:rPr>
        <w:t xml:space="preserve">vọng </w:t>
      </w:r>
      <w:r>
        <w:t xml:space="preserve">và </w:t>
      </w:r>
      <w:r>
        <w:rPr>
          <w:spacing w:val="-8"/>
        </w:rPr>
        <w:t xml:space="preserve">hùng hổ </w:t>
      </w:r>
      <w:r>
        <w:t xml:space="preserve">bao </w:t>
      </w:r>
      <w:r>
        <w:rPr>
          <w:spacing w:val="-7"/>
        </w:rPr>
        <w:t xml:space="preserve">nhiêu, </w:t>
      </w:r>
      <w:r>
        <w:rPr>
          <w:spacing w:val="-8"/>
        </w:rPr>
        <w:t xml:space="preserve">thì </w:t>
      </w:r>
      <w:r>
        <w:t xml:space="preserve">bây giờ, </w:t>
      </w:r>
      <w:r>
        <w:rPr>
          <w:spacing w:val="-8"/>
        </w:rPr>
        <w:t xml:space="preserve">họ </w:t>
      </w:r>
      <w:r>
        <w:rPr>
          <w:spacing w:val="-6"/>
        </w:rPr>
        <w:t xml:space="preserve">thất </w:t>
      </w:r>
      <w:r>
        <w:rPr>
          <w:spacing w:val="-4"/>
        </w:rPr>
        <w:t xml:space="preserve">vọng </w:t>
      </w:r>
      <w:r>
        <w:t xml:space="preserve">và tiêu điều bấy </w:t>
      </w:r>
      <w:r>
        <w:rPr>
          <w:spacing w:val="-7"/>
        </w:rPr>
        <w:t xml:space="preserve">nhiêu. </w:t>
      </w:r>
      <w:r>
        <w:rPr>
          <w:spacing w:val="-4"/>
        </w:rPr>
        <w:t xml:space="preserve">Phạm </w:t>
      </w:r>
      <w:r>
        <w:rPr>
          <w:spacing w:val="-6"/>
        </w:rPr>
        <w:t xml:space="preserve">Ngọc </w:t>
      </w:r>
      <w:r>
        <w:rPr>
          <w:spacing w:val="-4"/>
        </w:rPr>
        <w:t xml:space="preserve">Thạch </w:t>
      </w:r>
      <w:r>
        <w:t xml:space="preserve">và </w:t>
      </w:r>
      <w:r>
        <w:rPr>
          <w:spacing w:val="-8"/>
        </w:rPr>
        <w:t xml:space="preserve">tụi </w:t>
      </w:r>
      <w:r>
        <w:rPr>
          <w:spacing w:val="-3"/>
        </w:rPr>
        <w:t xml:space="preserve">tôi định </w:t>
      </w:r>
      <w:r>
        <w:t xml:space="preserve">sử </w:t>
      </w:r>
      <w:r>
        <w:rPr>
          <w:spacing w:val="-8"/>
        </w:rPr>
        <w:t xml:space="preserve">dụng </w:t>
      </w:r>
      <w:r>
        <w:t xml:space="preserve">cái </w:t>
      </w:r>
      <w:r>
        <w:rPr>
          <w:spacing w:val="-3"/>
        </w:rPr>
        <w:t xml:space="preserve">tâm </w:t>
      </w:r>
      <w:r>
        <w:rPr>
          <w:spacing w:val="3"/>
        </w:rPr>
        <w:t xml:space="preserve">lý </w:t>
      </w:r>
      <w:r>
        <w:t xml:space="preserve">đó để </w:t>
      </w:r>
      <w:r>
        <w:rPr>
          <w:spacing w:val="2"/>
        </w:rPr>
        <w:t xml:space="preserve">làm </w:t>
      </w:r>
      <w:r>
        <w:rPr>
          <w:spacing w:val="4"/>
        </w:rPr>
        <w:t xml:space="preserve">lợi </w:t>
      </w:r>
      <w:r>
        <w:rPr>
          <w:spacing w:val="2"/>
        </w:rPr>
        <w:t xml:space="preserve">ích </w:t>
      </w:r>
      <w:r>
        <w:rPr>
          <w:spacing w:val="-5"/>
        </w:rPr>
        <w:t xml:space="preserve">cho </w:t>
      </w:r>
      <w:r>
        <w:t xml:space="preserve">cách </w:t>
      </w:r>
      <w:r>
        <w:rPr>
          <w:spacing w:val="-10"/>
        </w:rPr>
        <w:t xml:space="preserve">mạng </w:t>
      </w:r>
      <w:r>
        <w:rPr>
          <w:spacing w:val="-8"/>
        </w:rPr>
        <w:t xml:space="preserve">Việt Nam. </w:t>
      </w:r>
      <w:r>
        <w:rPr>
          <w:spacing w:val="-6"/>
        </w:rPr>
        <w:t xml:space="preserve">Thạch, </w:t>
      </w:r>
      <w:r>
        <w:t xml:space="preserve">và đi với </w:t>
      </w:r>
      <w:r>
        <w:rPr>
          <w:spacing w:val="-4"/>
        </w:rPr>
        <w:t xml:space="preserve">Thạch </w:t>
      </w:r>
      <w:r>
        <w:rPr>
          <w:spacing w:val="3"/>
        </w:rPr>
        <w:t xml:space="preserve">là </w:t>
      </w:r>
      <w:r>
        <w:rPr>
          <w:spacing w:val="-8"/>
        </w:rPr>
        <w:t xml:space="preserve">Ngô </w:t>
      </w:r>
      <w:r>
        <w:t xml:space="preserve">Tấn </w:t>
      </w:r>
      <w:r>
        <w:rPr>
          <w:spacing w:val="-7"/>
        </w:rPr>
        <w:t xml:space="preserve">Nhơn, </w:t>
      </w:r>
      <w:r>
        <w:t xml:space="preserve">đến </w:t>
      </w:r>
      <w:r>
        <w:rPr>
          <w:spacing w:val="-3"/>
        </w:rPr>
        <w:t xml:space="preserve">xin </w:t>
      </w:r>
      <w:r>
        <w:rPr>
          <w:spacing w:val="-5"/>
        </w:rPr>
        <w:t xml:space="preserve">gặp </w:t>
      </w:r>
      <w:r>
        <w:rPr>
          <w:spacing w:val="-8"/>
        </w:rPr>
        <w:t xml:space="preserve">thống </w:t>
      </w:r>
      <w:r>
        <w:rPr>
          <w:spacing w:val="-5"/>
        </w:rPr>
        <w:t xml:space="preserve">chế </w:t>
      </w:r>
      <w:r>
        <w:rPr>
          <w:spacing w:val="-6"/>
        </w:rPr>
        <w:t xml:space="preserve">Terauchi, tổng </w:t>
      </w:r>
      <w:r>
        <w:rPr>
          <w:spacing w:val="-5"/>
        </w:rPr>
        <w:t xml:space="preserve">tư </w:t>
      </w:r>
      <w:r>
        <w:t xml:space="preserve">lệnh </w:t>
      </w:r>
      <w:r>
        <w:rPr>
          <w:spacing w:val="-4"/>
        </w:rPr>
        <w:t xml:space="preserve">quân </w:t>
      </w:r>
      <w:r>
        <w:rPr>
          <w:spacing w:val="-6"/>
        </w:rPr>
        <w:t xml:space="preserve">Nhật </w:t>
      </w:r>
      <w:r>
        <w:t xml:space="preserve">ở </w:t>
      </w:r>
      <w:r>
        <w:rPr>
          <w:spacing w:val="-6"/>
        </w:rPr>
        <w:t xml:space="preserve">Đông </w:t>
      </w:r>
      <w:r>
        <w:t xml:space="preserve">Nam </w:t>
      </w:r>
      <w:r>
        <w:rPr>
          <w:spacing w:val="-4"/>
        </w:rPr>
        <w:t xml:space="preserve">Á. </w:t>
      </w:r>
      <w:r>
        <w:t xml:space="preserve">Gặp được. </w:t>
      </w:r>
      <w:r>
        <w:rPr>
          <w:spacing w:val="-8"/>
        </w:rPr>
        <w:t xml:space="preserve">Khi </w:t>
      </w:r>
      <w:r>
        <w:rPr>
          <w:spacing w:val="-5"/>
        </w:rPr>
        <w:t xml:space="preserve">người ta </w:t>
      </w:r>
      <w:r>
        <w:rPr>
          <w:spacing w:val="-6"/>
        </w:rPr>
        <w:t xml:space="preserve">thất </w:t>
      </w:r>
      <w:r>
        <w:rPr>
          <w:spacing w:val="-8"/>
        </w:rPr>
        <w:t xml:space="preserve">thế </w:t>
      </w:r>
      <w:r>
        <w:rPr>
          <w:spacing w:val="2"/>
        </w:rPr>
        <w:t xml:space="preserve">rồi, </w:t>
      </w:r>
      <w:r>
        <w:rPr>
          <w:spacing w:val="-8"/>
        </w:rPr>
        <w:t xml:space="preserve">mất </w:t>
      </w:r>
      <w:r>
        <w:t xml:space="preserve">cái oai </w:t>
      </w:r>
      <w:r>
        <w:rPr>
          <w:spacing w:val="-6"/>
        </w:rPr>
        <w:t xml:space="preserve">phong </w:t>
      </w:r>
      <w:r>
        <w:rPr>
          <w:spacing w:val="2"/>
        </w:rPr>
        <w:t xml:space="preserve">rồi, </w:t>
      </w:r>
      <w:r>
        <w:rPr>
          <w:spacing w:val="-8"/>
        </w:rPr>
        <w:t xml:space="preserve">thì </w:t>
      </w:r>
      <w:r>
        <w:rPr>
          <w:spacing w:val="-5"/>
        </w:rPr>
        <w:t xml:space="preserve">người ta </w:t>
      </w:r>
      <w:r>
        <w:t xml:space="preserve">“dễ” </w:t>
      </w:r>
      <w:r>
        <w:rPr>
          <w:spacing w:val="-3"/>
        </w:rPr>
        <w:t xml:space="preserve">hơn </w:t>
      </w:r>
      <w:r>
        <w:t xml:space="preserve">trước. </w:t>
      </w:r>
      <w:r>
        <w:rPr>
          <w:spacing w:val="-7"/>
        </w:rPr>
        <w:t xml:space="preserve">Nhưng </w:t>
      </w:r>
      <w:r>
        <w:rPr>
          <w:spacing w:val="-4"/>
        </w:rPr>
        <w:t xml:space="preserve">Thạch </w:t>
      </w:r>
      <w:r>
        <w:t xml:space="preserve">trân </w:t>
      </w:r>
      <w:r>
        <w:rPr>
          <w:spacing w:val="-4"/>
        </w:rPr>
        <w:t xml:space="preserve">trọng </w:t>
      </w:r>
      <w:r>
        <w:rPr>
          <w:spacing w:val="-3"/>
        </w:rPr>
        <w:t xml:space="preserve">“phân </w:t>
      </w:r>
      <w:r>
        <w:rPr>
          <w:spacing w:val="-5"/>
        </w:rPr>
        <w:t xml:space="preserve">ưu” </w:t>
      </w:r>
      <w:r>
        <w:t xml:space="preserve">với </w:t>
      </w:r>
      <w:r>
        <w:rPr>
          <w:spacing w:val="-5"/>
        </w:rPr>
        <w:t xml:space="preserve">ông </w:t>
      </w:r>
      <w:r>
        <w:rPr>
          <w:spacing w:val="-8"/>
        </w:rPr>
        <w:t xml:space="preserve">thống </w:t>
      </w:r>
      <w:r>
        <w:rPr>
          <w:spacing w:val="-4"/>
        </w:rPr>
        <w:t xml:space="preserve">chế, đồng </w:t>
      </w:r>
      <w:r>
        <w:rPr>
          <w:spacing w:val="-5"/>
        </w:rPr>
        <w:t xml:space="preserve">thời nói </w:t>
      </w:r>
      <w:r>
        <w:rPr>
          <w:spacing w:val="-8"/>
        </w:rPr>
        <w:t xml:space="preserve">thẳng </w:t>
      </w:r>
      <w:r>
        <w:t>với</w:t>
      </w:r>
      <w:r>
        <w:rPr>
          <w:spacing w:val="20"/>
        </w:rPr>
        <w:t xml:space="preserve"> </w:t>
      </w:r>
      <w:r>
        <w:rPr>
          <w:spacing w:val="-6"/>
        </w:rPr>
        <w:t>Terauchi:</w:t>
      </w:r>
    </w:p>
    <w:p w:rsidR="002A5536" w:rsidRDefault="002A5536">
      <w:pPr>
        <w:pStyle w:val="BodyText"/>
        <w:ind w:left="0"/>
        <w:rPr>
          <w:sz w:val="26"/>
        </w:rPr>
      </w:pPr>
    </w:p>
    <w:p w:rsidR="002A5536" w:rsidRDefault="00BE1DD8">
      <w:pPr>
        <w:pStyle w:val="BodyText"/>
        <w:ind w:right="98"/>
      </w:pPr>
      <w:r>
        <w:rPr>
          <w:spacing w:val="-4"/>
        </w:rPr>
        <w:t xml:space="preserve">“Nhật </w:t>
      </w:r>
      <w:r>
        <w:t xml:space="preserve">bại trận </w:t>
      </w:r>
      <w:r>
        <w:rPr>
          <w:spacing w:val="2"/>
        </w:rPr>
        <w:t xml:space="preserve">rồi; </w:t>
      </w:r>
      <w:r>
        <w:rPr>
          <w:spacing w:val="-5"/>
        </w:rPr>
        <w:t xml:space="preserve">người </w:t>
      </w:r>
      <w:r>
        <w:rPr>
          <w:spacing w:val="-8"/>
        </w:rPr>
        <w:t xml:space="preserve">Việt </w:t>
      </w:r>
      <w:r>
        <w:t xml:space="preserve">Nam </w:t>
      </w:r>
      <w:r>
        <w:rPr>
          <w:spacing w:val="-9"/>
        </w:rPr>
        <w:t xml:space="preserve">không </w:t>
      </w:r>
      <w:r>
        <w:t xml:space="preserve">còn </w:t>
      </w:r>
      <w:r>
        <w:rPr>
          <w:spacing w:val="3"/>
        </w:rPr>
        <w:t xml:space="preserve">lý </w:t>
      </w:r>
      <w:r>
        <w:t xml:space="preserve">do </w:t>
      </w:r>
      <w:r>
        <w:rPr>
          <w:spacing w:val="-8"/>
        </w:rPr>
        <w:t xml:space="preserve">gì </w:t>
      </w:r>
      <w:r>
        <w:t xml:space="preserve">để </w:t>
      </w:r>
      <w:r>
        <w:rPr>
          <w:spacing w:val="-6"/>
        </w:rPr>
        <w:t xml:space="preserve">chống Nhật; </w:t>
      </w:r>
      <w:r>
        <w:t xml:space="preserve">trái </w:t>
      </w:r>
      <w:r>
        <w:rPr>
          <w:spacing w:val="3"/>
        </w:rPr>
        <w:t xml:space="preserve">lại, </w:t>
      </w:r>
      <w:r>
        <w:rPr>
          <w:spacing w:val="-8"/>
        </w:rPr>
        <w:t xml:space="preserve">kẻ thù </w:t>
      </w:r>
      <w:r>
        <w:rPr>
          <w:spacing w:val="-5"/>
        </w:rPr>
        <w:t xml:space="preserve">của ông hôm qua </w:t>
      </w:r>
      <w:r>
        <w:t xml:space="preserve">(đế </w:t>
      </w:r>
      <w:r>
        <w:rPr>
          <w:spacing w:val="-4"/>
        </w:rPr>
        <w:t xml:space="preserve">quốc phương </w:t>
      </w:r>
      <w:r>
        <w:rPr>
          <w:spacing w:val="-5"/>
        </w:rPr>
        <w:t xml:space="preserve">Tây) </w:t>
      </w:r>
      <w:r>
        <w:rPr>
          <w:spacing w:val="3"/>
        </w:rPr>
        <w:t xml:space="preserve">là </w:t>
      </w:r>
      <w:r>
        <w:rPr>
          <w:spacing w:val="-8"/>
        </w:rPr>
        <w:t xml:space="preserve">kẻ thù </w:t>
      </w:r>
      <w:r>
        <w:rPr>
          <w:spacing w:val="-5"/>
        </w:rPr>
        <w:t xml:space="preserve">của người </w:t>
      </w:r>
      <w:r>
        <w:rPr>
          <w:spacing w:val="-8"/>
        </w:rPr>
        <w:t xml:space="preserve">Việt </w:t>
      </w:r>
      <w:r>
        <w:t xml:space="preserve">Nam </w:t>
      </w:r>
      <w:r>
        <w:rPr>
          <w:spacing w:val="-8"/>
        </w:rPr>
        <w:t xml:space="preserve">ngày </w:t>
      </w:r>
      <w:r>
        <w:rPr>
          <w:spacing w:val="-5"/>
        </w:rPr>
        <w:t xml:space="preserve">nay </w:t>
      </w:r>
      <w:r>
        <w:t xml:space="preserve">và </w:t>
      </w:r>
      <w:r>
        <w:rPr>
          <w:spacing w:val="-8"/>
        </w:rPr>
        <w:t xml:space="preserve">ngày </w:t>
      </w:r>
      <w:r>
        <w:rPr>
          <w:spacing w:val="-5"/>
        </w:rPr>
        <w:t xml:space="preserve">mai, </w:t>
      </w:r>
      <w:r>
        <w:rPr>
          <w:spacing w:val="-8"/>
        </w:rPr>
        <w:t xml:space="preserve">Việt </w:t>
      </w:r>
      <w:r>
        <w:t xml:space="preserve">Nam </w:t>
      </w:r>
      <w:r>
        <w:rPr>
          <w:spacing w:val="-6"/>
        </w:rPr>
        <w:t xml:space="preserve">quyết </w:t>
      </w:r>
      <w:r>
        <w:t xml:space="preserve">tiếp </w:t>
      </w:r>
      <w:r>
        <w:rPr>
          <w:spacing w:val="-8"/>
        </w:rPr>
        <w:t xml:space="preserve">tục </w:t>
      </w:r>
      <w:r>
        <w:rPr>
          <w:spacing w:val="-4"/>
        </w:rPr>
        <w:t xml:space="preserve">cuộc </w:t>
      </w:r>
      <w:r>
        <w:t xml:space="preserve">chiến </w:t>
      </w:r>
      <w:r>
        <w:rPr>
          <w:spacing w:val="-4"/>
        </w:rPr>
        <w:t xml:space="preserve">tranh </w:t>
      </w:r>
      <w:r>
        <w:t xml:space="preserve">giải </w:t>
      </w:r>
      <w:r>
        <w:rPr>
          <w:spacing w:val="-6"/>
        </w:rPr>
        <w:t xml:space="preserve">phóng </w:t>
      </w:r>
      <w:r>
        <w:t xml:space="preserve">dân tộc, </w:t>
      </w:r>
      <w:r>
        <w:rPr>
          <w:spacing w:val="-5"/>
        </w:rPr>
        <w:t xml:space="preserve">giành </w:t>
      </w:r>
      <w:r>
        <w:t xml:space="preserve">độc lập, </w:t>
      </w:r>
      <w:r>
        <w:rPr>
          <w:spacing w:val="-5"/>
        </w:rPr>
        <w:t xml:space="preserve">tự </w:t>
      </w:r>
      <w:r>
        <w:t xml:space="preserve">do. Rồi </w:t>
      </w:r>
      <w:r>
        <w:rPr>
          <w:spacing w:val="-8"/>
        </w:rPr>
        <w:t xml:space="preserve">đây, </w:t>
      </w:r>
      <w:r>
        <w:t xml:space="preserve">đế </w:t>
      </w:r>
      <w:r>
        <w:rPr>
          <w:spacing w:val="-4"/>
        </w:rPr>
        <w:t xml:space="preserve">quốc </w:t>
      </w:r>
      <w:r>
        <w:rPr>
          <w:spacing w:val="-10"/>
        </w:rPr>
        <w:t xml:space="preserve">Anh, </w:t>
      </w:r>
      <w:r>
        <w:rPr>
          <w:spacing w:val="-4"/>
        </w:rPr>
        <w:t xml:space="preserve">Pháp, </w:t>
      </w:r>
      <w:r>
        <w:rPr>
          <w:spacing w:val="-6"/>
        </w:rPr>
        <w:t xml:space="preserve">Mỹ </w:t>
      </w:r>
      <w:r>
        <w:t xml:space="preserve">sẽ </w:t>
      </w:r>
      <w:r>
        <w:rPr>
          <w:spacing w:val="3"/>
        </w:rPr>
        <w:t>sớm</w:t>
      </w:r>
      <w:r>
        <w:rPr>
          <w:spacing w:val="-55"/>
        </w:rPr>
        <w:t xml:space="preserve"> </w:t>
      </w:r>
      <w:r>
        <w:t xml:space="preserve">vào </w:t>
      </w:r>
      <w:r>
        <w:rPr>
          <w:spacing w:val="-6"/>
        </w:rPr>
        <w:t xml:space="preserve">Đông </w:t>
      </w:r>
      <w:r>
        <w:rPr>
          <w:spacing w:val="-5"/>
        </w:rPr>
        <w:t xml:space="preserve">Dương, </w:t>
      </w:r>
      <w:r>
        <w:t xml:space="preserve">sẽ </w:t>
      </w:r>
      <w:r>
        <w:rPr>
          <w:spacing w:val="2"/>
        </w:rPr>
        <w:t xml:space="preserve">ra </w:t>
      </w:r>
      <w:r>
        <w:t xml:space="preserve">sức </w:t>
      </w:r>
      <w:r>
        <w:rPr>
          <w:spacing w:val="-5"/>
        </w:rPr>
        <w:t xml:space="preserve">gác </w:t>
      </w:r>
      <w:r>
        <w:rPr>
          <w:spacing w:val="2"/>
        </w:rPr>
        <w:t xml:space="preserve">lại </w:t>
      </w:r>
      <w:r>
        <w:t xml:space="preserve">ách đô </w:t>
      </w:r>
      <w:r>
        <w:rPr>
          <w:spacing w:val="-8"/>
        </w:rPr>
        <w:t xml:space="preserve">hộ </w:t>
      </w:r>
      <w:r>
        <w:t xml:space="preserve">cũ trên cổ </w:t>
      </w:r>
      <w:r>
        <w:rPr>
          <w:spacing w:val="-5"/>
        </w:rPr>
        <w:t xml:space="preserve">của </w:t>
      </w:r>
      <w:r>
        <w:t xml:space="preserve">dân </w:t>
      </w:r>
      <w:r>
        <w:rPr>
          <w:spacing w:val="-3"/>
        </w:rPr>
        <w:t xml:space="preserve">tộc </w:t>
      </w:r>
      <w:r>
        <w:rPr>
          <w:spacing w:val="-8"/>
        </w:rPr>
        <w:t xml:space="preserve">Việt Nam. </w:t>
      </w:r>
      <w:r>
        <w:t xml:space="preserve">Dân </w:t>
      </w:r>
      <w:r>
        <w:rPr>
          <w:spacing w:val="-3"/>
        </w:rPr>
        <w:t xml:space="preserve">tộc </w:t>
      </w:r>
      <w:r>
        <w:rPr>
          <w:spacing w:val="-8"/>
        </w:rPr>
        <w:t xml:space="preserve">Việt </w:t>
      </w:r>
      <w:r>
        <w:t>Nam</w:t>
      </w:r>
      <w:r>
        <w:rPr>
          <w:spacing w:val="-59"/>
        </w:rPr>
        <w:t xml:space="preserve"> </w:t>
      </w:r>
      <w:r>
        <w:t xml:space="preserve">sẽ </w:t>
      </w:r>
      <w:r>
        <w:rPr>
          <w:spacing w:val="2"/>
        </w:rPr>
        <w:t xml:space="preserve">ra </w:t>
      </w:r>
      <w:r>
        <w:t xml:space="preserve">sức </w:t>
      </w:r>
      <w:r>
        <w:rPr>
          <w:spacing w:val="-4"/>
        </w:rPr>
        <w:t xml:space="preserve">đánh </w:t>
      </w:r>
      <w:r>
        <w:t xml:space="preserve">bại </w:t>
      </w:r>
      <w:r>
        <w:rPr>
          <w:spacing w:val="-6"/>
        </w:rPr>
        <w:t xml:space="preserve">chúng </w:t>
      </w:r>
      <w:r>
        <w:rPr>
          <w:spacing w:val="-8"/>
        </w:rPr>
        <w:t xml:space="preserve">nó </w:t>
      </w:r>
      <w:r>
        <w:t xml:space="preserve">để bảo vệ độc </w:t>
      </w:r>
      <w:r>
        <w:rPr>
          <w:spacing w:val="2"/>
        </w:rPr>
        <w:t xml:space="preserve">lập </w:t>
      </w:r>
      <w:r>
        <w:rPr>
          <w:spacing w:val="-5"/>
        </w:rPr>
        <w:t xml:space="preserve">tự </w:t>
      </w:r>
      <w:r>
        <w:t xml:space="preserve">do. Nay </w:t>
      </w:r>
      <w:r>
        <w:rPr>
          <w:spacing w:val="-6"/>
        </w:rPr>
        <w:t xml:space="preserve">chúng </w:t>
      </w:r>
      <w:r>
        <w:rPr>
          <w:spacing w:val="-3"/>
        </w:rPr>
        <w:t xml:space="preserve">tôi </w:t>
      </w:r>
      <w:r>
        <w:rPr>
          <w:spacing w:val="-6"/>
        </w:rPr>
        <w:t xml:space="preserve">thay </w:t>
      </w:r>
      <w:r>
        <w:rPr>
          <w:spacing w:val="-8"/>
        </w:rPr>
        <w:t xml:space="preserve">mặt </w:t>
      </w:r>
      <w:r>
        <w:rPr>
          <w:spacing w:val="-7"/>
        </w:rPr>
        <w:t xml:space="preserve">Thanh </w:t>
      </w:r>
      <w:r>
        <w:t xml:space="preserve">niên </w:t>
      </w:r>
      <w:r>
        <w:rPr>
          <w:spacing w:val="-3"/>
        </w:rPr>
        <w:t xml:space="preserve">Tiền </w:t>
      </w:r>
      <w:r>
        <w:rPr>
          <w:spacing w:val="-8"/>
        </w:rPr>
        <w:t xml:space="preserve">phong, cũng </w:t>
      </w:r>
      <w:r>
        <w:rPr>
          <w:spacing w:val="3"/>
        </w:rPr>
        <w:t xml:space="preserve">là </w:t>
      </w:r>
      <w:r>
        <w:rPr>
          <w:spacing w:val="-6"/>
        </w:rPr>
        <w:t xml:space="preserve">thay </w:t>
      </w:r>
      <w:r>
        <w:rPr>
          <w:spacing w:val="-8"/>
        </w:rPr>
        <w:t xml:space="preserve">mặt </w:t>
      </w:r>
      <w:r>
        <w:rPr>
          <w:spacing w:val="-3"/>
        </w:rPr>
        <w:t xml:space="preserve">tất </w:t>
      </w:r>
      <w:r>
        <w:t xml:space="preserve">cả </w:t>
      </w:r>
      <w:r>
        <w:rPr>
          <w:spacing w:val="-9"/>
        </w:rPr>
        <w:t xml:space="preserve">những </w:t>
      </w:r>
      <w:r>
        <w:rPr>
          <w:spacing w:val="-5"/>
        </w:rPr>
        <w:t xml:space="preserve">người yêu </w:t>
      </w:r>
      <w:r>
        <w:t xml:space="preserve">nước ở </w:t>
      </w:r>
      <w:r>
        <w:rPr>
          <w:spacing w:val="-5"/>
        </w:rPr>
        <w:t xml:space="preserve">miền </w:t>
      </w:r>
      <w:r>
        <w:t xml:space="preserve">Nam </w:t>
      </w:r>
      <w:r>
        <w:rPr>
          <w:spacing w:val="-8"/>
        </w:rPr>
        <w:t xml:space="preserve">Việt Nam, </w:t>
      </w:r>
      <w:r>
        <w:rPr>
          <w:spacing w:val="-5"/>
        </w:rPr>
        <w:t xml:space="preserve">yêu </w:t>
      </w:r>
      <w:r>
        <w:t xml:space="preserve">cầu </w:t>
      </w:r>
      <w:r>
        <w:rPr>
          <w:spacing w:val="-5"/>
        </w:rPr>
        <w:t xml:space="preserve">ông hai </w:t>
      </w:r>
      <w:r>
        <w:t>điều:</w:t>
      </w:r>
    </w:p>
    <w:p w:rsidR="002A5536" w:rsidRDefault="002A5536">
      <w:pPr>
        <w:pStyle w:val="BodyText"/>
        <w:ind w:left="0"/>
        <w:rPr>
          <w:sz w:val="26"/>
        </w:rPr>
      </w:pPr>
    </w:p>
    <w:p w:rsidR="002A5536" w:rsidRDefault="00BE1DD8">
      <w:pPr>
        <w:pStyle w:val="ListParagraph"/>
        <w:numPr>
          <w:ilvl w:val="0"/>
          <w:numId w:val="53"/>
        </w:numPr>
        <w:tabs>
          <w:tab w:val="left" w:pos="280"/>
        </w:tabs>
        <w:ind w:right="719" w:firstLine="0"/>
        <w:rPr>
          <w:sz w:val="30"/>
        </w:rPr>
      </w:pPr>
      <w:r>
        <w:rPr>
          <w:sz w:val="30"/>
        </w:rPr>
        <w:t xml:space="preserve">Điều </w:t>
      </w:r>
      <w:r>
        <w:rPr>
          <w:spacing w:val="-8"/>
          <w:sz w:val="30"/>
        </w:rPr>
        <w:t xml:space="preserve">thứ nhất </w:t>
      </w:r>
      <w:r>
        <w:rPr>
          <w:spacing w:val="3"/>
          <w:sz w:val="30"/>
        </w:rPr>
        <w:t xml:space="preserve">là </w:t>
      </w:r>
      <w:r>
        <w:rPr>
          <w:spacing w:val="-6"/>
          <w:sz w:val="30"/>
        </w:rPr>
        <w:t xml:space="preserve">chúng </w:t>
      </w:r>
      <w:r>
        <w:rPr>
          <w:spacing w:val="-3"/>
          <w:sz w:val="30"/>
        </w:rPr>
        <w:t xml:space="preserve">tôi </w:t>
      </w:r>
      <w:r>
        <w:rPr>
          <w:spacing w:val="-5"/>
          <w:sz w:val="30"/>
        </w:rPr>
        <w:t xml:space="preserve">yêu </w:t>
      </w:r>
      <w:r>
        <w:rPr>
          <w:sz w:val="30"/>
        </w:rPr>
        <w:t xml:space="preserve">cầu </w:t>
      </w:r>
      <w:r>
        <w:rPr>
          <w:spacing w:val="-4"/>
          <w:sz w:val="30"/>
        </w:rPr>
        <w:t xml:space="preserve">quân </w:t>
      </w:r>
      <w:r>
        <w:rPr>
          <w:sz w:val="30"/>
        </w:rPr>
        <w:t xml:space="preserve">đội </w:t>
      </w:r>
      <w:r>
        <w:rPr>
          <w:spacing w:val="-6"/>
          <w:sz w:val="30"/>
        </w:rPr>
        <w:t xml:space="preserve">Nhật </w:t>
      </w:r>
      <w:r>
        <w:rPr>
          <w:spacing w:val="-4"/>
          <w:sz w:val="30"/>
        </w:rPr>
        <w:t xml:space="preserve">đừng </w:t>
      </w:r>
      <w:r>
        <w:rPr>
          <w:sz w:val="30"/>
        </w:rPr>
        <w:t xml:space="preserve">can </w:t>
      </w:r>
      <w:r>
        <w:rPr>
          <w:spacing w:val="-4"/>
          <w:sz w:val="30"/>
        </w:rPr>
        <w:t xml:space="preserve">thiệp </w:t>
      </w:r>
      <w:r>
        <w:rPr>
          <w:sz w:val="30"/>
        </w:rPr>
        <w:t xml:space="preserve">vào việc </w:t>
      </w:r>
      <w:r>
        <w:rPr>
          <w:spacing w:val="-5"/>
          <w:sz w:val="30"/>
        </w:rPr>
        <w:t xml:space="preserve">nội </w:t>
      </w:r>
      <w:r>
        <w:rPr>
          <w:sz w:val="30"/>
        </w:rPr>
        <w:t xml:space="preserve">bộ </w:t>
      </w:r>
      <w:r>
        <w:rPr>
          <w:spacing w:val="-5"/>
          <w:sz w:val="30"/>
        </w:rPr>
        <w:t xml:space="preserve">của người </w:t>
      </w:r>
      <w:r>
        <w:rPr>
          <w:spacing w:val="-8"/>
          <w:sz w:val="30"/>
        </w:rPr>
        <w:t xml:space="preserve">Việt Nam, </w:t>
      </w:r>
      <w:r>
        <w:rPr>
          <w:spacing w:val="-5"/>
          <w:sz w:val="30"/>
        </w:rPr>
        <w:t xml:space="preserve">của </w:t>
      </w:r>
      <w:r>
        <w:rPr>
          <w:sz w:val="30"/>
        </w:rPr>
        <w:t xml:space="preserve">nước </w:t>
      </w:r>
      <w:r>
        <w:rPr>
          <w:spacing w:val="-8"/>
          <w:sz w:val="30"/>
        </w:rPr>
        <w:t xml:space="preserve">Việt </w:t>
      </w:r>
      <w:r>
        <w:rPr>
          <w:sz w:val="30"/>
        </w:rPr>
        <w:t xml:space="preserve">Nam </w:t>
      </w:r>
      <w:r>
        <w:rPr>
          <w:spacing w:val="-4"/>
          <w:sz w:val="30"/>
        </w:rPr>
        <w:t xml:space="preserve">đang </w:t>
      </w:r>
      <w:r>
        <w:rPr>
          <w:sz w:val="30"/>
        </w:rPr>
        <w:t xml:space="preserve">ở </w:t>
      </w:r>
      <w:r>
        <w:rPr>
          <w:spacing w:val="-4"/>
          <w:sz w:val="30"/>
        </w:rPr>
        <w:t xml:space="preserve">trong </w:t>
      </w:r>
      <w:r>
        <w:rPr>
          <w:spacing w:val="-5"/>
          <w:sz w:val="30"/>
        </w:rPr>
        <w:t xml:space="preserve">thời </w:t>
      </w:r>
      <w:r>
        <w:rPr>
          <w:spacing w:val="-8"/>
          <w:sz w:val="30"/>
        </w:rPr>
        <w:t xml:space="preserve">kỳ </w:t>
      </w:r>
      <w:r>
        <w:rPr>
          <w:sz w:val="30"/>
        </w:rPr>
        <w:t xml:space="preserve">biến </w:t>
      </w:r>
      <w:r>
        <w:rPr>
          <w:spacing w:val="-4"/>
          <w:sz w:val="30"/>
        </w:rPr>
        <w:t>động</w:t>
      </w:r>
      <w:r>
        <w:rPr>
          <w:spacing w:val="-57"/>
          <w:sz w:val="30"/>
        </w:rPr>
        <w:t xml:space="preserve"> </w:t>
      </w:r>
      <w:r>
        <w:rPr>
          <w:sz w:val="30"/>
        </w:rPr>
        <w:t>lớn.</w:t>
      </w:r>
    </w:p>
    <w:p w:rsidR="002A5536" w:rsidRDefault="002A5536">
      <w:pPr>
        <w:rPr>
          <w:sz w:val="30"/>
        </w:rPr>
        <w:sectPr w:rsidR="002A5536">
          <w:pgSz w:w="12240" w:h="15840"/>
          <w:pgMar w:top="0" w:right="0" w:bottom="0" w:left="0" w:header="720" w:footer="720" w:gutter="0"/>
          <w:cols w:space="720"/>
        </w:sectPr>
      </w:pPr>
    </w:p>
    <w:p w:rsidR="002A5536" w:rsidRDefault="00BE1DD8">
      <w:pPr>
        <w:pStyle w:val="ListParagraph"/>
        <w:numPr>
          <w:ilvl w:val="0"/>
          <w:numId w:val="53"/>
        </w:numPr>
        <w:tabs>
          <w:tab w:val="left" w:pos="280"/>
        </w:tabs>
        <w:spacing w:before="65"/>
        <w:ind w:right="239" w:firstLine="0"/>
        <w:rPr>
          <w:sz w:val="30"/>
        </w:rPr>
      </w:pPr>
      <w:r>
        <w:rPr>
          <w:sz w:val="30"/>
        </w:rPr>
        <w:lastRenderedPageBreak/>
        <w:t xml:space="preserve">Điều </w:t>
      </w:r>
      <w:r>
        <w:rPr>
          <w:spacing w:val="-8"/>
          <w:sz w:val="30"/>
        </w:rPr>
        <w:t xml:space="preserve">thứ </w:t>
      </w:r>
      <w:r>
        <w:rPr>
          <w:spacing w:val="-5"/>
          <w:sz w:val="30"/>
        </w:rPr>
        <w:t xml:space="preserve">hai </w:t>
      </w:r>
      <w:r>
        <w:rPr>
          <w:spacing w:val="3"/>
          <w:sz w:val="30"/>
        </w:rPr>
        <w:t xml:space="preserve">là </w:t>
      </w:r>
      <w:r>
        <w:rPr>
          <w:spacing w:val="-6"/>
          <w:sz w:val="30"/>
        </w:rPr>
        <w:t xml:space="preserve">chúng </w:t>
      </w:r>
      <w:r>
        <w:rPr>
          <w:spacing w:val="-3"/>
          <w:sz w:val="30"/>
        </w:rPr>
        <w:t xml:space="preserve">tôi </w:t>
      </w:r>
      <w:r>
        <w:rPr>
          <w:sz w:val="30"/>
        </w:rPr>
        <w:t xml:space="preserve">cần </w:t>
      </w:r>
      <w:r>
        <w:rPr>
          <w:spacing w:val="-3"/>
          <w:sz w:val="30"/>
        </w:rPr>
        <w:t xml:space="preserve">súng </w:t>
      </w:r>
      <w:r>
        <w:rPr>
          <w:sz w:val="30"/>
        </w:rPr>
        <w:t xml:space="preserve">đạn </w:t>
      </w:r>
      <w:r>
        <w:rPr>
          <w:spacing w:val="-6"/>
          <w:sz w:val="30"/>
        </w:rPr>
        <w:t xml:space="preserve">chống </w:t>
      </w:r>
      <w:r>
        <w:rPr>
          <w:sz w:val="30"/>
        </w:rPr>
        <w:t xml:space="preserve">đế </w:t>
      </w:r>
      <w:r>
        <w:rPr>
          <w:spacing w:val="-4"/>
          <w:sz w:val="30"/>
        </w:rPr>
        <w:t xml:space="preserve">quốc </w:t>
      </w:r>
      <w:r>
        <w:rPr>
          <w:spacing w:val="-6"/>
          <w:sz w:val="30"/>
        </w:rPr>
        <w:t xml:space="preserve">thực </w:t>
      </w:r>
      <w:r>
        <w:rPr>
          <w:spacing w:val="-4"/>
          <w:sz w:val="30"/>
        </w:rPr>
        <w:t xml:space="preserve">dân, </w:t>
      </w:r>
      <w:r>
        <w:rPr>
          <w:spacing w:val="-6"/>
          <w:sz w:val="30"/>
        </w:rPr>
        <w:t xml:space="preserve">chúng </w:t>
      </w:r>
      <w:r>
        <w:rPr>
          <w:spacing w:val="-8"/>
          <w:sz w:val="30"/>
        </w:rPr>
        <w:t xml:space="preserve">nó </w:t>
      </w:r>
      <w:r>
        <w:rPr>
          <w:sz w:val="30"/>
        </w:rPr>
        <w:t xml:space="preserve">sắp trở </w:t>
      </w:r>
      <w:r>
        <w:rPr>
          <w:spacing w:val="2"/>
          <w:sz w:val="30"/>
        </w:rPr>
        <w:t xml:space="preserve">lại </w:t>
      </w:r>
      <w:r>
        <w:rPr>
          <w:spacing w:val="-6"/>
          <w:sz w:val="30"/>
        </w:rPr>
        <w:t xml:space="preserve">Đông </w:t>
      </w:r>
      <w:r>
        <w:rPr>
          <w:spacing w:val="-5"/>
          <w:sz w:val="30"/>
        </w:rPr>
        <w:t xml:space="preserve">Dương, </w:t>
      </w:r>
      <w:r>
        <w:rPr>
          <w:spacing w:val="-6"/>
          <w:sz w:val="30"/>
        </w:rPr>
        <w:t xml:space="preserve">chúng </w:t>
      </w:r>
      <w:r>
        <w:rPr>
          <w:spacing w:val="-3"/>
          <w:sz w:val="30"/>
        </w:rPr>
        <w:t xml:space="preserve">tôi </w:t>
      </w:r>
      <w:r>
        <w:rPr>
          <w:spacing w:val="-9"/>
          <w:sz w:val="30"/>
        </w:rPr>
        <w:t xml:space="preserve">không </w:t>
      </w:r>
      <w:r>
        <w:rPr>
          <w:spacing w:val="-5"/>
          <w:sz w:val="30"/>
        </w:rPr>
        <w:t xml:space="preserve">yêu </w:t>
      </w:r>
      <w:r>
        <w:rPr>
          <w:sz w:val="30"/>
        </w:rPr>
        <w:t xml:space="preserve">cầu </w:t>
      </w:r>
      <w:r>
        <w:rPr>
          <w:spacing w:val="-4"/>
          <w:sz w:val="30"/>
        </w:rPr>
        <w:t xml:space="preserve">quân </w:t>
      </w:r>
      <w:r>
        <w:rPr>
          <w:sz w:val="30"/>
        </w:rPr>
        <w:t xml:space="preserve">đội </w:t>
      </w:r>
      <w:r>
        <w:rPr>
          <w:spacing w:val="-6"/>
          <w:sz w:val="30"/>
        </w:rPr>
        <w:t xml:space="preserve">Nhật </w:t>
      </w:r>
      <w:r>
        <w:rPr>
          <w:sz w:val="30"/>
        </w:rPr>
        <w:t xml:space="preserve">ở Sài </w:t>
      </w:r>
      <w:r>
        <w:rPr>
          <w:spacing w:val="-3"/>
          <w:sz w:val="30"/>
        </w:rPr>
        <w:t xml:space="preserve">Gòn </w:t>
      </w:r>
      <w:r>
        <w:rPr>
          <w:sz w:val="30"/>
        </w:rPr>
        <w:t xml:space="preserve">tiếp sức, </w:t>
      </w:r>
      <w:r>
        <w:rPr>
          <w:spacing w:val="-5"/>
          <w:sz w:val="30"/>
        </w:rPr>
        <w:t xml:space="preserve">chỉ yêu </w:t>
      </w:r>
      <w:r>
        <w:rPr>
          <w:sz w:val="30"/>
        </w:rPr>
        <w:t xml:space="preserve">cầu </w:t>
      </w:r>
      <w:r>
        <w:rPr>
          <w:spacing w:val="-4"/>
          <w:sz w:val="30"/>
        </w:rPr>
        <w:t xml:space="preserve">quân </w:t>
      </w:r>
      <w:r>
        <w:rPr>
          <w:sz w:val="30"/>
        </w:rPr>
        <w:t xml:space="preserve">đội </w:t>
      </w:r>
      <w:r>
        <w:rPr>
          <w:spacing w:val="-6"/>
          <w:sz w:val="30"/>
        </w:rPr>
        <w:t xml:space="preserve">Nhật </w:t>
      </w:r>
      <w:r>
        <w:rPr>
          <w:sz w:val="30"/>
        </w:rPr>
        <w:t xml:space="preserve">giao </w:t>
      </w:r>
      <w:r>
        <w:rPr>
          <w:spacing w:val="2"/>
          <w:sz w:val="30"/>
        </w:rPr>
        <w:t xml:space="preserve">lại </w:t>
      </w:r>
      <w:r>
        <w:rPr>
          <w:spacing w:val="-5"/>
          <w:sz w:val="30"/>
        </w:rPr>
        <w:t xml:space="preserve">cho </w:t>
      </w:r>
      <w:r>
        <w:rPr>
          <w:spacing w:val="-6"/>
          <w:sz w:val="30"/>
        </w:rPr>
        <w:t xml:space="preserve">chúng </w:t>
      </w:r>
      <w:r>
        <w:rPr>
          <w:spacing w:val="-3"/>
          <w:sz w:val="30"/>
        </w:rPr>
        <w:t xml:space="preserve">tôi súng </w:t>
      </w:r>
      <w:r>
        <w:rPr>
          <w:sz w:val="30"/>
        </w:rPr>
        <w:t xml:space="preserve">đạn </w:t>
      </w:r>
      <w:r>
        <w:rPr>
          <w:spacing w:val="-12"/>
          <w:sz w:val="30"/>
        </w:rPr>
        <w:t xml:space="preserve">mà </w:t>
      </w:r>
      <w:r>
        <w:rPr>
          <w:spacing w:val="-6"/>
          <w:sz w:val="30"/>
        </w:rPr>
        <w:t xml:space="preserve">Nhật </w:t>
      </w:r>
      <w:r>
        <w:rPr>
          <w:sz w:val="30"/>
        </w:rPr>
        <w:t xml:space="preserve">đã </w:t>
      </w:r>
      <w:r>
        <w:rPr>
          <w:spacing w:val="2"/>
          <w:sz w:val="30"/>
        </w:rPr>
        <w:t xml:space="preserve">lấy </w:t>
      </w:r>
      <w:r>
        <w:rPr>
          <w:spacing w:val="-5"/>
          <w:sz w:val="30"/>
        </w:rPr>
        <w:t xml:space="preserve">của </w:t>
      </w:r>
      <w:r>
        <w:rPr>
          <w:spacing w:val="-4"/>
          <w:sz w:val="30"/>
        </w:rPr>
        <w:t xml:space="preserve">Pháp, </w:t>
      </w:r>
      <w:r>
        <w:rPr>
          <w:sz w:val="30"/>
        </w:rPr>
        <w:t xml:space="preserve">và </w:t>
      </w:r>
      <w:r>
        <w:rPr>
          <w:spacing w:val="-8"/>
          <w:sz w:val="30"/>
        </w:rPr>
        <w:t xml:space="preserve">một </w:t>
      </w:r>
      <w:r>
        <w:rPr>
          <w:spacing w:val="-4"/>
          <w:sz w:val="30"/>
        </w:rPr>
        <w:t xml:space="preserve">phần </w:t>
      </w:r>
      <w:r>
        <w:rPr>
          <w:spacing w:val="-3"/>
          <w:sz w:val="30"/>
        </w:rPr>
        <w:t xml:space="preserve">súng </w:t>
      </w:r>
      <w:r>
        <w:rPr>
          <w:sz w:val="30"/>
        </w:rPr>
        <w:t xml:space="preserve">đạn </w:t>
      </w:r>
      <w:r>
        <w:rPr>
          <w:spacing w:val="-5"/>
          <w:sz w:val="30"/>
        </w:rPr>
        <w:t xml:space="preserve">của </w:t>
      </w:r>
      <w:r>
        <w:rPr>
          <w:spacing w:val="-6"/>
          <w:sz w:val="30"/>
        </w:rPr>
        <w:t xml:space="preserve">Nhật </w:t>
      </w:r>
      <w:r>
        <w:rPr>
          <w:spacing w:val="-12"/>
          <w:sz w:val="30"/>
        </w:rPr>
        <w:t xml:space="preserve">mà </w:t>
      </w:r>
      <w:r>
        <w:rPr>
          <w:spacing w:val="-5"/>
          <w:sz w:val="30"/>
        </w:rPr>
        <w:t xml:space="preserve">nay </w:t>
      </w:r>
      <w:r>
        <w:rPr>
          <w:spacing w:val="-8"/>
          <w:sz w:val="30"/>
        </w:rPr>
        <w:t xml:space="preserve">mai </w:t>
      </w:r>
      <w:r>
        <w:rPr>
          <w:spacing w:val="-6"/>
          <w:sz w:val="30"/>
        </w:rPr>
        <w:t xml:space="preserve">Nhật </w:t>
      </w:r>
      <w:r>
        <w:rPr>
          <w:spacing w:val="-4"/>
          <w:sz w:val="30"/>
        </w:rPr>
        <w:t xml:space="preserve">phải </w:t>
      </w:r>
      <w:r>
        <w:rPr>
          <w:sz w:val="30"/>
        </w:rPr>
        <w:t xml:space="preserve">bị tước đi; </w:t>
      </w:r>
      <w:r>
        <w:rPr>
          <w:spacing w:val="-9"/>
          <w:sz w:val="30"/>
        </w:rPr>
        <w:t xml:space="preserve">những </w:t>
      </w:r>
      <w:r>
        <w:rPr>
          <w:sz w:val="30"/>
        </w:rPr>
        <w:t xml:space="preserve">vũ </w:t>
      </w:r>
      <w:r>
        <w:rPr>
          <w:spacing w:val="-10"/>
          <w:sz w:val="30"/>
        </w:rPr>
        <w:t xml:space="preserve">khí </w:t>
      </w:r>
      <w:r>
        <w:rPr>
          <w:sz w:val="30"/>
        </w:rPr>
        <w:t xml:space="preserve">đó, </w:t>
      </w:r>
      <w:r>
        <w:rPr>
          <w:spacing w:val="-6"/>
          <w:sz w:val="30"/>
        </w:rPr>
        <w:t xml:space="preserve">chúng </w:t>
      </w:r>
      <w:r>
        <w:rPr>
          <w:spacing w:val="-3"/>
          <w:sz w:val="30"/>
        </w:rPr>
        <w:t xml:space="preserve">tôi </w:t>
      </w:r>
      <w:r>
        <w:rPr>
          <w:spacing w:val="-5"/>
          <w:sz w:val="30"/>
        </w:rPr>
        <w:t xml:space="preserve">xem </w:t>
      </w:r>
      <w:r>
        <w:rPr>
          <w:spacing w:val="3"/>
          <w:sz w:val="30"/>
        </w:rPr>
        <w:t xml:space="preserve">là </w:t>
      </w:r>
      <w:r>
        <w:rPr>
          <w:spacing w:val="-9"/>
          <w:sz w:val="30"/>
        </w:rPr>
        <w:t xml:space="preserve">mình </w:t>
      </w:r>
      <w:r>
        <w:rPr>
          <w:sz w:val="30"/>
        </w:rPr>
        <w:t xml:space="preserve">có </w:t>
      </w:r>
      <w:r>
        <w:rPr>
          <w:spacing w:val="-6"/>
          <w:sz w:val="30"/>
        </w:rPr>
        <w:t xml:space="preserve">quyền </w:t>
      </w:r>
      <w:r>
        <w:rPr>
          <w:sz w:val="30"/>
        </w:rPr>
        <w:t xml:space="preserve">và có </w:t>
      </w:r>
      <w:r>
        <w:rPr>
          <w:spacing w:val="3"/>
          <w:sz w:val="30"/>
        </w:rPr>
        <w:t xml:space="preserve">lý </w:t>
      </w:r>
      <w:r>
        <w:rPr>
          <w:sz w:val="30"/>
        </w:rPr>
        <w:t xml:space="preserve">được tiếp </w:t>
      </w:r>
      <w:r>
        <w:rPr>
          <w:spacing w:val="-9"/>
          <w:sz w:val="30"/>
        </w:rPr>
        <w:t xml:space="preserve">nhận, </w:t>
      </w:r>
      <w:r>
        <w:rPr>
          <w:sz w:val="30"/>
        </w:rPr>
        <w:t xml:space="preserve">sử </w:t>
      </w:r>
      <w:r>
        <w:rPr>
          <w:spacing w:val="-9"/>
          <w:sz w:val="30"/>
        </w:rPr>
        <w:t xml:space="preserve">dụng. </w:t>
      </w:r>
      <w:r>
        <w:rPr>
          <w:spacing w:val="-10"/>
          <w:sz w:val="30"/>
        </w:rPr>
        <w:t xml:space="preserve">Lẽ </w:t>
      </w:r>
      <w:r>
        <w:rPr>
          <w:spacing w:val="-5"/>
          <w:sz w:val="30"/>
        </w:rPr>
        <w:t xml:space="preserve">nào </w:t>
      </w:r>
      <w:r>
        <w:rPr>
          <w:spacing w:val="-4"/>
          <w:sz w:val="30"/>
        </w:rPr>
        <w:t xml:space="preserve">quân </w:t>
      </w:r>
      <w:r>
        <w:rPr>
          <w:sz w:val="30"/>
        </w:rPr>
        <w:t xml:space="preserve">đội </w:t>
      </w:r>
      <w:r>
        <w:rPr>
          <w:spacing w:val="-6"/>
          <w:sz w:val="30"/>
        </w:rPr>
        <w:t xml:space="preserve">Nhật </w:t>
      </w:r>
      <w:r>
        <w:rPr>
          <w:spacing w:val="2"/>
          <w:sz w:val="30"/>
        </w:rPr>
        <w:t xml:space="preserve">lại </w:t>
      </w:r>
      <w:r>
        <w:rPr>
          <w:sz w:val="30"/>
        </w:rPr>
        <w:t xml:space="preserve">giao </w:t>
      </w:r>
      <w:r>
        <w:rPr>
          <w:spacing w:val="-5"/>
          <w:sz w:val="30"/>
        </w:rPr>
        <w:t xml:space="preserve">hết </w:t>
      </w:r>
      <w:r>
        <w:rPr>
          <w:spacing w:val="-9"/>
          <w:sz w:val="30"/>
        </w:rPr>
        <w:t xml:space="preserve">những </w:t>
      </w:r>
      <w:r>
        <w:rPr>
          <w:sz w:val="30"/>
        </w:rPr>
        <w:t xml:space="preserve">vũ </w:t>
      </w:r>
      <w:r>
        <w:rPr>
          <w:spacing w:val="-10"/>
          <w:sz w:val="30"/>
        </w:rPr>
        <w:t xml:space="preserve">khí </w:t>
      </w:r>
      <w:r>
        <w:rPr>
          <w:sz w:val="30"/>
        </w:rPr>
        <w:t xml:space="preserve">đó </w:t>
      </w:r>
      <w:r>
        <w:rPr>
          <w:spacing w:val="-5"/>
          <w:sz w:val="30"/>
        </w:rPr>
        <w:t xml:space="preserve">cho </w:t>
      </w:r>
      <w:r>
        <w:rPr>
          <w:spacing w:val="-10"/>
          <w:sz w:val="30"/>
        </w:rPr>
        <w:t xml:space="preserve">Anh, </w:t>
      </w:r>
      <w:r>
        <w:rPr>
          <w:spacing w:val="-9"/>
          <w:sz w:val="30"/>
        </w:rPr>
        <w:t xml:space="preserve">Mỹ, </w:t>
      </w:r>
      <w:r>
        <w:rPr>
          <w:spacing w:val="-4"/>
          <w:sz w:val="30"/>
        </w:rPr>
        <w:t xml:space="preserve">Pháp </w:t>
      </w:r>
      <w:r>
        <w:rPr>
          <w:spacing w:val="3"/>
          <w:sz w:val="30"/>
        </w:rPr>
        <w:t xml:space="preserve">là </w:t>
      </w:r>
      <w:r>
        <w:rPr>
          <w:sz w:val="30"/>
        </w:rPr>
        <w:t xml:space="preserve">bọn </w:t>
      </w:r>
      <w:r>
        <w:rPr>
          <w:spacing w:val="-6"/>
          <w:sz w:val="30"/>
        </w:rPr>
        <w:t xml:space="preserve">thực </w:t>
      </w:r>
      <w:r>
        <w:rPr>
          <w:sz w:val="30"/>
        </w:rPr>
        <w:t xml:space="preserve">dân </w:t>
      </w:r>
      <w:r>
        <w:rPr>
          <w:spacing w:val="-5"/>
          <w:sz w:val="30"/>
        </w:rPr>
        <w:t xml:space="preserve">xâm </w:t>
      </w:r>
      <w:r>
        <w:rPr>
          <w:spacing w:val="3"/>
          <w:sz w:val="30"/>
        </w:rPr>
        <w:t xml:space="preserve">lược </w:t>
      </w:r>
      <w:r>
        <w:rPr>
          <w:spacing w:val="-12"/>
          <w:sz w:val="30"/>
        </w:rPr>
        <w:t xml:space="preserve">mà </w:t>
      </w:r>
      <w:r>
        <w:rPr>
          <w:spacing w:val="-9"/>
          <w:sz w:val="30"/>
        </w:rPr>
        <w:t xml:space="preserve">không </w:t>
      </w:r>
      <w:r>
        <w:rPr>
          <w:sz w:val="30"/>
        </w:rPr>
        <w:t xml:space="preserve">trao trả </w:t>
      </w:r>
      <w:r>
        <w:rPr>
          <w:spacing w:val="-5"/>
          <w:sz w:val="30"/>
        </w:rPr>
        <w:t xml:space="preserve">cho người </w:t>
      </w:r>
      <w:r>
        <w:rPr>
          <w:spacing w:val="-8"/>
          <w:sz w:val="30"/>
        </w:rPr>
        <w:t xml:space="preserve">Việt </w:t>
      </w:r>
      <w:r>
        <w:rPr>
          <w:sz w:val="30"/>
        </w:rPr>
        <w:t xml:space="preserve">Nam </w:t>
      </w:r>
      <w:r>
        <w:rPr>
          <w:spacing w:val="-6"/>
          <w:sz w:val="30"/>
        </w:rPr>
        <w:t xml:space="preserve">chống </w:t>
      </w:r>
      <w:r>
        <w:rPr>
          <w:spacing w:val="-5"/>
          <w:sz w:val="30"/>
        </w:rPr>
        <w:t xml:space="preserve">xâm </w:t>
      </w:r>
      <w:r>
        <w:rPr>
          <w:spacing w:val="3"/>
          <w:sz w:val="30"/>
        </w:rPr>
        <w:t xml:space="preserve">lược? </w:t>
      </w:r>
      <w:r>
        <w:rPr>
          <w:spacing w:val="-7"/>
          <w:sz w:val="30"/>
        </w:rPr>
        <w:t xml:space="preserve">Thống </w:t>
      </w:r>
      <w:r>
        <w:rPr>
          <w:spacing w:val="-5"/>
          <w:sz w:val="30"/>
        </w:rPr>
        <w:t xml:space="preserve">chế </w:t>
      </w:r>
      <w:r>
        <w:rPr>
          <w:spacing w:val="-12"/>
          <w:sz w:val="30"/>
        </w:rPr>
        <w:t>nghĩ</w:t>
      </w:r>
      <w:r>
        <w:rPr>
          <w:spacing w:val="-38"/>
          <w:sz w:val="30"/>
        </w:rPr>
        <w:t xml:space="preserve"> </w:t>
      </w:r>
      <w:r>
        <w:rPr>
          <w:sz w:val="30"/>
        </w:rPr>
        <w:t>sao?”.</w:t>
      </w:r>
    </w:p>
    <w:p w:rsidR="002A5536" w:rsidRDefault="002A5536">
      <w:pPr>
        <w:pStyle w:val="BodyText"/>
        <w:ind w:left="0"/>
        <w:rPr>
          <w:sz w:val="26"/>
        </w:rPr>
      </w:pPr>
    </w:p>
    <w:p w:rsidR="002A5536" w:rsidRDefault="00BE1DD8">
      <w:pPr>
        <w:pStyle w:val="BodyText"/>
        <w:spacing w:before="0"/>
      </w:pPr>
      <w:r>
        <w:t>Thống chế Terauchi như muốn khóc. Ông suy nghĩ một phút rồi ông trả lời cho Thạch và Nhơn:</w:t>
      </w:r>
    </w:p>
    <w:p w:rsidR="002A5536" w:rsidRDefault="002A5536">
      <w:pPr>
        <w:pStyle w:val="BodyText"/>
        <w:ind w:left="0"/>
        <w:rPr>
          <w:sz w:val="26"/>
        </w:rPr>
      </w:pPr>
    </w:p>
    <w:p w:rsidR="002A5536" w:rsidRDefault="00BE1DD8">
      <w:pPr>
        <w:pStyle w:val="BodyText"/>
        <w:spacing w:before="0"/>
        <w:ind w:right="119"/>
      </w:pPr>
      <w:r>
        <w:t xml:space="preserve">“Tôi </w:t>
      </w:r>
      <w:r>
        <w:rPr>
          <w:spacing w:val="3"/>
        </w:rPr>
        <w:t xml:space="preserve">là </w:t>
      </w:r>
      <w:r>
        <w:t xml:space="preserve">sĩ </w:t>
      </w:r>
      <w:r>
        <w:rPr>
          <w:spacing w:val="-4"/>
        </w:rPr>
        <w:t xml:space="preserve">quan </w:t>
      </w:r>
      <w:r>
        <w:rPr>
          <w:spacing w:val="-5"/>
        </w:rPr>
        <w:t xml:space="preserve">của </w:t>
      </w:r>
      <w:r>
        <w:rPr>
          <w:spacing w:val="-4"/>
        </w:rPr>
        <w:t xml:space="preserve">quân </w:t>
      </w:r>
      <w:r>
        <w:t xml:space="preserve">đội </w:t>
      </w:r>
      <w:r>
        <w:rPr>
          <w:spacing w:val="-6"/>
        </w:rPr>
        <w:t xml:space="preserve">Nhật </w:t>
      </w:r>
      <w:r>
        <w:t xml:space="preserve">có </w:t>
      </w:r>
      <w:r>
        <w:rPr>
          <w:spacing w:val="-8"/>
        </w:rPr>
        <w:t xml:space="preserve">kỷ </w:t>
      </w:r>
      <w:r>
        <w:rPr>
          <w:spacing w:val="-4"/>
        </w:rPr>
        <w:t xml:space="preserve">luật. </w:t>
      </w:r>
      <w:r>
        <w:t xml:space="preserve">Tôi </w:t>
      </w:r>
      <w:r>
        <w:rPr>
          <w:spacing w:val="-5"/>
        </w:rPr>
        <w:t xml:space="preserve">chỉ </w:t>
      </w:r>
      <w:r>
        <w:t xml:space="preserve">có </w:t>
      </w:r>
      <w:r>
        <w:rPr>
          <w:spacing w:val="-8"/>
        </w:rPr>
        <w:t xml:space="preserve">thể </w:t>
      </w:r>
      <w:r>
        <w:rPr>
          <w:spacing w:val="2"/>
        </w:rPr>
        <w:t xml:space="preserve">làm </w:t>
      </w:r>
      <w:r>
        <w:rPr>
          <w:spacing w:val="-6"/>
        </w:rPr>
        <w:t xml:space="preserve">theo </w:t>
      </w:r>
      <w:r>
        <w:t xml:space="preserve">lệnh </w:t>
      </w:r>
      <w:r>
        <w:rPr>
          <w:spacing w:val="-5"/>
        </w:rPr>
        <w:t xml:space="preserve">của </w:t>
      </w:r>
      <w:r>
        <w:rPr>
          <w:spacing w:val="-6"/>
        </w:rPr>
        <w:t xml:space="preserve">Đông </w:t>
      </w:r>
      <w:r>
        <w:rPr>
          <w:spacing w:val="-7"/>
        </w:rPr>
        <w:t xml:space="preserve">Kinh. </w:t>
      </w:r>
      <w:r>
        <w:t xml:space="preserve">Tôi </w:t>
      </w:r>
      <w:r>
        <w:rPr>
          <w:spacing w:val="-9"/>
        </w:rPr>
        <w:t xml:space="preserve">không </w:t>
      </w:r>
      <w:r>
        <w:rPr>
          <w:spacing w:val="-8"/>
        </w:rPr>
        <w:t xml:space="preserve">thể </w:t>
      </w:r>
      <w:r>
        <w:t xml:space="preserve">giao </w:t>
      </w:r>
      <w:r>
        <w:rPr>
          <w:spacing w:val="-5"/>
        </w:rPr>
        <w:t xml:space="preserve">nạp </w:t>
      </w:r>
      <w:r>
        <w:rPr>
          <w:spacing w:val="-3"/>
        </w:rPr>
        <w:t xml:space="preserve">súng </w:t>
      </w:r>
      <w:r>
        <w:t xml:space="preserve">đạn </w:t>
      </w:r>
      <w:r>
        <w:rPr>
          <w:spacing w:val="-6"/>
        </w:rPr>
        <w:t xml:space="preserve">Nhật </w:t>
      </w:r>
      <w:r>
        <w:rPr>
          <w:spacing w:val="-5"/>
        </w:rPr>
        <w:t xml:space="preserve">cho </w:t>
      </w:r>
      <w:r>
        <w:rPr>
          <w:spacing w:val="-9"/>
        </w:rPr>
        <w:t xml:space="preserve">những </w:t>
      </w:r>
      <w:r>
        <w:rPr>
          <w:spacing w:val="-5"/>
        </w:rPr>
        <w:t xml:space="preserve">người yêu </w:t>
      </w:r>
      <w:r>
        <w:t xml:space="preserve">nước </w:t>
      </w:r>
      <w:r>
        <w:rPr>
          <w:spacing w:val="-8"/>
        </w:rPr>
        <w:t xml:space="preserve">Việt </w:t>
      </w:r>
      <w:r>
        <w:t xml:space="preserve">Nam được, </w:t>
      </w:r>
      <w:r>
        <w:rPr>
          <w:spacing w:val="-9"/>
        </w:rPr>
        <w:t xml:space="preserve">nhưng </w:t>
      </w:r>
      <w:r>
        <w:t xml:space="preserve">có </w:t>
      </w:r>
      <w:r>
        <w:rPr>
          <w:spacing w:val="-8"/>
        </w:rPr>
        <w:t xml:space="preserve">thể </w:t>
      </w:r>
      <w:r>
        <w:t xml:space="preserve">giao </w:t>
      </w:r>
      <w:r>
        <w:rPr>
          <w:spacing w:val="-5"/>
        </w:rPr>
        <w:t xml:space="preserve">nạp </w:t>
      </w:r>
      <w:r>
        <w:rPr>
          <w:spacing w:val="-3"/>
        </w:rPr>
        <w:t xml:space="preserve">súng </w:t>
      </w:r>
      <w:r>
        <w:t xml:space="preserve">đạn </w:t>
      </w:r>
      <w:r>
        <w:rPr>
          <w:spacing w:val="-4"/>
        </w:rPr>
        <w:t xml:space="preserve">Pháp </w:t>
      </w:r>
      <w:r>
        <w:rPr>
          <w:spacing w:val="-5"/>
        </w:rPr>
        <w:t xml:space="preserve">cho </w:t>
      </w:r>
      <w:r>
        <w:t xml:space="preserve">các </w:t>
      </w:r>
      <w:r>
        <w:rPr>
          <w:spacing w:val="-8"/>
        </w:rPr>
        <w:t xml:space="preserve">ông, </w:t>
      </w:r>
      <w:r>
        <w:rPr>
          <w:spacing w:val="-5"/>
        </w:rPr>
        <w:t xml:space="preserve">xem </w:t>
      </w:r>
      <w:r>
        <w:rPr>
          <w:spacing w:val="-10"/>
        </w:rPr>
        <w:t xml:space="preserve">như </w:t>
      </w:r>
      <w:r>
        <w:t xml:space="preserve">đó </w:t>
      </w:r>
      <w:r>
        <w:rPr>
          <w:spacing w:val="3"/>
        </w:rPr>
        <w:t xml:space="preserve">là </w:t>
      </w:r>
      <w:r>
        <w:rPr>
          <w:spacing w:val="-3"/>
        </w:rPr>
        <w:t xml:space="preserve">tài </w:t>
      </w:r>
      <w:r>
        <w:t xml:space="preserve">sản </w:t>
      </w:r>
      <w:r>
        <w:rPr>
          <w:spacing w:val="-3"/>
        </w:rPr>
        <w:t xml:space="preserve">hợp </w:t>
      </w:r>
      <w:r>
        <w:rPr>
          <w:spacing w:val="-4"/>
        </w:rPr>
        <w:t xml:space="preserve">pháp </w:t>
      </w:r>
      <w:r>
        <w:rPr>
          <w:spacing w:val="3"/>
        </w:rPr>
        <w:t xml:space="preserve">lý </w:t>
      </w:r>
      <w:r>
        <w:rPr>
          <w:spacing w:val="-5"/>
        </w:rPr>
        <w:t xml:space="preserve">của </w:t>
      </w:r>
      <w:r>
        <w:rPr>
          <w:spacing w:val="-8"/>
        </w:rPr>
        <w:t xml:space="preserve">Việt Nam. </w:t>
      </w:r>
      <w:r>
        <w:rPr>
          <w:spacing w:val="-4"/>
        </w:rPr>
        <w:t xml:space="preserve">Đó </w:t>
      </w:r>
      <w:r>
        <w:rPr>
          <w:spacing w:val="3"/>
        </w:rPr>
        <w:t xml:space="preserve">là </w:t>
      </w:r>
      <w:r>
        <w:t xml:space="preserve">điều </w:t>
      </w:r>
      <w:r>
        <w:rPr>
          <w:spacing w:val="-8"/>
        </w:rPr>
        <w:t xml:space="preserve">thứ </w:t>
      </w:r>
      <w:r>
        <w:rPr>
          <w:spacing w:val="-5"/>
        </w:rPr>
        <w:t xml:space="preserve">hai </w:t>
      </w:r>
      <w:r>
        <w:rPr>
          <w:spacing w:val="-12"/>
        </w:rPr>
        <w:t xml:space="preserve">mà </w:t>
      </w:r>
      <w:r>
        <w:rPr>
          <w:spacing w:val="-5"/>
        </w:rPr>
        <w:t xml:space="preserve">ông </w:t>
      </w:r>
      <w:r>
        <w:t xml:space="preserve">bác sĩ </w:t>
      </w:r>
      <w:r>
        <w:rPr>
          <w:spacing w:val="-5"/>
        </w:rPr>
        <w:t xml:space="preserve">yêu </w:t>
      </w:r>
      <w:r>
        <w:rPr>
          <w:spacing w:val="-4"/>
        </w:rPr>
        <w:t xml:space="preserve">cầu. </w:t>
      </w:r>
      <w:r>
        <w:t xml:space="preserve">Còn điều </w:t>
      </w:r>
      <w:r>
        <w:rPr>
          <w:spacing w:val="-8"/>
        </w:rPr>
        <w:t xml:space="preserve">thứ nhất </w:t>
      </w:r>
      <w:r>
        <w:rPr>
          <w:spacing w:val="-5"/>
        </w:rPr>
        <w:t xml:space="preserve">thì: </w:t>
      </w:r>
      <w:r>
        <w:rPr>
          <w:spacing w:val="-4"/>
        </w:rPr>
        <w:t xml:space="preserve">chắc chắn </w:t>
      </w:r>
      <w:r>
        <w:rPr>
          <w:spacing w:val="3"/>
        </w:rPr>
        <w:t xml:space="preserve">là </w:t>
      </w:r>
      <w:r>
        <w:rPr>
          <w:spacing w:val="-4"/>
        </w:rPr>
        <w:t xml:space="preserve">trong </w:t>
      </w:r>
      <w:r>
        <w:rPr>
          <w:spacing w:val="-5"/>
        </w:rPr>
        <w:t xml:space="preserve">tình </w:t>
      </w:r>
      <w:r>
        <w:rPr>
          <w:spacing w:val="-4"/>
        </w:rPr>
        <w:t xml:space="preserve">cảnh </w:t>
      </w:r>
      <w:r>
        <w:t xml:space="preserve">bại </w:t>
      </w:r>
      <w:r>
        <w:rPr>
          <w:spacing w:val="-4"/>
        </w:rPr>
        <w:t xml:space="preserve">trận, </w:t>
      </w:r>
      <w:r>
        <w:t xml:space="preserve">sắp bị giải giáp đưa về </w:t>
      </w:r>
      <w:r>
        <w:rPr>
          <w:spacing w:val="-6"/>
        </w:rPr>
        <w:t xml:space="preserve">Nhật, </w:t>
      </w:r>
      <w:r>
        <w:rPr>
          <w:spacing w:val="-4"/>
        </w:rPr>
        <w:t xml:space="preserve">quân </w:t>
      </w:r>
      <w:r>
        <w:rPr>
          <w:spacing w:val="-6"/>
        </w:rPr>
        <w:t xml:space="preserve">Nhật </w:t>
      </w:r>
      <w:r>
        <w:t xml:space="preserve">sẽ </w:t>
      </w:r>
      <w:r>
        <w:rPr>
          <w:spacing w:val="-9"/>
        </w:rPr>
        <w:t xml:space="preserve">không </w:t>
      </w:r>
      <w:r>
        <w:t xml:space="preserve">can </w:t>
      </w:r>
      <w:r>
        <w:rPr>
          <w:spacing w:val="-4"/>
        </w:rPr>
        <w:t xml:space="preserve">thiệp </w:t>
      </w:r>
      <w:r>
        <w:rPr>
          <w:spacing w:val="2"/>
        </w:rPr>
        <w:t xml:space="preserve">làm </w:t>
      </w:r>
      <w:r>
        <w:rPr>
          <w:spacing w:val="-8"/>
        </w:rPr>
        <w:t xml:space="preserve">gì </w:t>
      </w:r>
      <w:r>
        <w:t xml:space="preserve">vào </w:t>
      </w:r>
      <w:r>
        <w:rPr>
          <w:spacing w:val="-5"/>
        </w:rPr>
        <w:t xml:space="preserve">nội </w:t>
      </w:r>
      <w:r>
        <w:t xml:space="preserve">bộ </w:t>
      </w:r>
      <w:r>
        <w:rPr>
          <w:spacing w:val="-5"/>
        </w:rPr>
        <w:t xml:space="preserve">của </w:t>
      </w:r>
      <w:r>
        <w:rPr>
          <w:spacing w:val="-8"/>
        </w:rPr>
        <w:t xml:space="preserve">Việt Nam. </w:t>
      </w:r>
      <w:r>
        <w:t xml:space="preserve">Còn riêng </w:t>
      </w:r>
      <w:r>
        <w:rPr>
          <w:spacing w:val="-3"/>
        </w:rPr>
        <w:t xml:space="preserve">tôi </w:t>
      </w:r>
      <w:r>
        <w:rPr>
          <w:spacing w:val="-8"/>
        </w:rPr>
        <w:t xml:space="preserve">thì </w:t>
      </w:r>
      <w:r>
        <w:rPr>
          <w:spacing w:val="-5"/>
        </w:rPr>
        <w:t xml:space="preserve">nay </w:t>
      </w:r>
      <w:r>
        <w:rPr>
          <w:spacing w:val="-8"/>
        </w:rPr>
        <w:t xml:space="preserve">mai </w:t>
      </w:r>
      <w:r>
        <w:rPr>
          <w:spacing w:val="-3"/>
        </w:rPr>
        <w:t xml:space="preserve">tôi </w:t>
      </w:r>
      <w:r>
        <w:t xml:space="preserve">sẽ bị treo cổ. </w:t>
      </w:r>
      <w:r>
        <w:rPr>
          <w:spacing w:val="-7"/>
        </w:rPr>
        <w:t xml:space="preserve">Tụi </w:t>
      </w:r>
      <w:r>
        <w:rPr>
          <w:spacing w:val="-8"/>
        </w:rPr>
        <w:t xml:space="preserve">nó </w:t>
      </w:r>
      <w:r>
        <w:rPr>
          <w:spacing w:val="-9"/>
        </w:rPr>
        <w:t xml:space="preserve">không </w:t>
      </w:r>
      <w:r>
        <w:t xml:space="preserve">giết </w:t>
      </w:r>
      <w:r>
        <w:rPr>
          <w:spacing w:val="-3"/>
        </w:rPr>
        <w:t xml:space="preserve">tôi </w:t>
      </w:r>
      <w:r>
        <w:rPr>
          <w:spacing w:val="-8"/>
        </w:rPr>
        <w:t xml:space="preserve">thì </w:t>
      </w:r>
      <w:r>
        <w:rPr>
          <w:spacing w:val="-3"/>
        </w:rPr>
        <w:t xml:space="preserve">tôi </w:t>
      </w:r>
      <w:r>
        <w:rPr>
          <w:spacing w:val="-8"/>
        </w:rPr>
        <w:t xml:space="preserve">cũng </w:t>
      </w:r>
      <w:r>
        <w:t xml:space="preserve">sẽ </w:t>
      </w:r>
      <w:r>
        <w:rPr>
          <w:spacing w:val="-5"/>
        </w:rPr>
        <w:t xml:space="preserve">tự kết </w:t>
      </w:r>
      <w:r>
        <w:rPr>
          <w:spacing w:val="3"/>
        </w:rPr>
        <w:t xml:space="preserve">liễu </w:t>
      </w:r>
      <w:r>
        <w:rPr>
          <w:spacing w:val="-4"/>
        </w:rPr>
        <w:t xml:space="preserve">cuộc </w:t>
      </w:r>
      <w:r>
        <w:rPr>
          <w:spacing w:val="3"/>
        </w:rPr>
        <w:t xml:space="preserve">đời. </w:t>
      </w:r>
      <w:r>
        <w:rPr>
          <w:spacing w:val="-9"/>
        </w:rPr>
        <w:t xml:space="preserve">Thua </w:t>
      </w:r>
      <w:r>
        <w:rPr>
          <w:spacing w:val="-8"/>
        </w:rPr>
        <w:t xml:space="preserve">thì </w:t>
      </w:r>
      <w:r>
        <w:rPr>
          <w:spacing w:val="-5"/>
        </w:rPr>
        <w:t xml:space="preserve">chết, </w:t>
      </w:r>
      <w:r>
        <w:rPr>
          <w:spacing w:val="-3"/>
        </w:rPr>
        <w:t xml:space="preserve">tất </w:t>
      </w:r>
      <w:r>
        <w:rPr>
          <w:spacing w:val="-7"/>
        </w:rPr>
        <w:t xml:space="preserve">nhiên. </w:t>
      </w:r>
      <w:r>
        <w:t xml:space="preserve">Tôi </w:t>
      </w:r>
      <w:r>
        <w:rPr>
          <w:spacing w:val="-4"/>
        </w:rPr>
        <w:t xml:space="preserve">chúc </w:t>
      </w:r>
      <w:r>
        <w:rPr>
          <w:spacing w:val="-5"/>
        </w:rPr>
        <w:t xml:space="preserve">ông </w:t>
      </w:r>
      <w:r>
        <w:t>và các</w:t>
      </w:r>
      <w:r>
        <w:rPr>
          <w:spacing w:val="1"/>
        </w:rPr>
        <w:t xml:space="preserve"> </w:t>
      </w:r>
      <w:r>
        <w:t>bạn</w:t>
      </w:r>
      <w:r>
        <w:rPr>
          <w:spacing w:val="-16"/>
        </w:rPr>
        <w:t xml:space="preserve"> </w:t>
      </w:r>
      <w:r>
        <w:rPr>
          <w:spacing w:val="-5"/>
        </w:rPr>
        <w:t>của</w:t>
      </w:r>
      <w:r>
        <w:rPr>
          <w:spacing w:val="1"/>
        </w:rPr>
        <w:t xml:space="preserve"> </w:t>
      </w:r>
      <w:r>
        <w:rPr>
          <w:spacing w:val="-5"/>
        </w:rPr>
        <w:t>ông</w:t>
      </w:r>
      <w:r>
        <w:rPr>
          <w:spacing w:val="-16"/>
        </w:rPr>
        <w:t xml:space="preserve"> </w:t>
      </w:r>
      <w:r>
        <w:rPr>
          <w:spacing w:val="-9"/>
        </w:rPr>
        <w:t>những</w:t>
      </w:r>
      <w:r>
        <w:rPr>
          <w:spacing w:val="-16"/>
        </w:rPr>
        <w:t xml:space="preserve"> </w:t>
      </w:r>
      <w:r>
        <w:t>điều</w:t>
      </w:r>
      <w:r>
        <w:rPr>
          <w:spacing w:val="-16"/>
        </w:rPr>
        <w:t xml:space="preserve"> </w:t>
      </w:r>
      <w:r>
        <w:rPr>
          <w:spacing w:val="-8"/>
        </w:rPr>
        <w:t>may</w:t>
      </w:r>
      <w:r>
        <w:rPr>
          <w:spacing w:val="-15"/>
        </w:rPr>
        <w:t xml:space="preserve"> </w:t>
      </w:r>
      <w:r>
        <w:rPr>
          <w:spacing w:val="-8"/>
        </w:rPr>
        <w:t>mắn</w:t>
      </w:r>
      <w:r>
        <w:rPr>
          <w:spacing w:val="-16"/>
        </w:rPr>
        <w:t xml:space="preserve"> </w:t>
      </w:r>
      <w:r>
        <w:rPr>
          <w:spacing w:val="-7"/>
        </w:rPr>
        <w:t>nhất”.</w:t>
      </w:r>
    </w:p>
    <w:p w:rsidR="002A5536" w:rsidRDefault="002A5536">
      <w:pPr>
        <w:pStyle w:val="BodyText"/>
        <w:ind w:left="0"/>
        <w:rPr>
          <w:sz w:val="26"/>
        </w:rPr>
      </w:pPr>
    </w:p>
    <w:p w:rsidR="002A5536" w:rsidRDefault="00BE1DD8">
      <w:pPr>
        <w:pStyle w:val="BodyText"/>
        <w:spacing w:before="0"/>
        <w:ind w:right="82"/>
      </w:pPr>
      <w:r>
        <w:rPr>
          <w:spacing w:val="-4"/>
        </w:rPr>
        <w:t xml:space="preserve">Phạm </w:t>
      </w:r>
      <w:r>
        <w:rPr>
          <w:spacing w:val="-6"/>
        </w:rPr>
        <w:t xml:space="preserve">Ngọc </w:t>
      </w:r>
      <w:r>
        <w:rPr>
          <w:spacing w:val="-4"/>
        </w:rPr>
        <w:t xml:space="preserve">Thạch </w:t>
      </w:r>
      <w:r>
        <w:t xml:space="preserve">và </w:t>
      </w:r>
      <w:r>
        <w:rPr>
          <w:spacing w:val="-8"/>
        </w:rPr>
        <w:t xml:space="preserve">Ngô </w:t>
      </w:r>
      <w:r>
        <w:t xml:space="preserve">Tấn </w:t>
      </w:r>
      <w:r>
        <w:rPr>
          <w:spacing w:val="-4"/>
        </w:rPr>
        <w:t xml:space="preserve">Nhơn </w:t>
      </w:r>
      <w:r>
        <w:rPr>
          <w:spacing w:val="-5"/>
        </w:rPr>
        <w:t xml:space="preserve">từ </w:t>
      </w:r>
      <w:r>
        <w:rPr>
          <w:spacing w:val="-3"/>
        </w:rPr>
        <w:t xml:space="preserve">giã </w:t>
      </w:r>
      <w:r>
        <w:rPr>
          <w:spacing w:val="2"/>
        </w:rPr>
        <w:t xml:space="preserve">ra </w:t>
      </w:r>
      <w:r>
        <w:t xml:space="preserve">về, </w:t>
      </w:r>
      <w:r>
        <w:rPr>
          <w:spacing w:val="-8"/>
        </w:rPr>
        <w:t xml:space="preserve">thì </w:t>
      </w:r>
      <w:r>
        <w:t xml:space="preserve">bất </w:t>
      </w:r>
      <w:r>
        <w:rPr>
          <w:spacing w:val="-10"/>
        </w:rPr>
        <w:t xml:space="preserve">ngờ </w:t>
      </w:r>
      <w:r>
        <w:rPr>
          <w:spacing w:val="-4"/>
        </w:rPr>
        <w:t xml:space="preserve">Têrauchi </w:t>
      </w:r>
      <w:r>
        <w:rPr>
          <w:spacing w:val="3"/>
        </w:rPr>
        <w:t xml:space="preserve">lễ </w:t>
      </w:r>
      <w:r>
        <w:rPr>
          <w:spacing w:val="-4"/>
        </w:rPr>
        <w:t xml:space="preserve">phép </w:t>
      </w:r>
      <w:r>
        <w:t xml:space="preserve">trao </w:t>
      </w:r>
      <w:r>
        <w:rPr>
          <w:spacing w:val="-5"/>
        </w:rPr>
        <w:t xml:space="preserve">cho </w:t>
      </w:r>
      <w:r>
        <w:rPr>
          <w:spacing w:val="-4"/>
        </w:rPr>
        <w:t xml:space="preserve">Thạch </w:t>
      </w:r>
      <w:r>
        <w:rPr>
          <w:spacing w:val="-5"/>
        </w:rPr>
        <w:t xml:space="preserve">hai </w:t>
      </w:r>
      <w:r>
        <w:rPr>
          <w:spacing w:val="-8"/>
        </w:rPr>
        <w:t xml:space="preserve">món </w:t>
      </w:r>
      <w:r>
        <w:t xml:space="preserve">vũ </w:t>
      </w:r>
      <w:r>
        <w:rPr>
          <w:spacing w:val="-10"/>
        </w:rPr>
        <w:t xml:space="preserve">khí </w:t>
      </w:r>
      <w:r>
        <w:rPr>
          <w:spacing w:val="-4"/>
        </w:rPr>
        <w:t xml:space="preserve">tượng </w:t>
      </w:r>
      <w:r>
        <w:rPr>
          <w:spacing w:val="-6"/>
        </w:rPr>
        <w:t xml:space="preserve">trưng: </w:t>
      </w:r>
      <w:r>
        <w:rPr>
          <w:spacing w:val="-8"/>
        </w:rPr>
        <w:t xml:space="preserve">một </w:t>
      </w:r>
      <w:r>
        <w:t xml:space="preserve">con dao </w:t>
      </w:r>
      <w:r>
        <w:rPr>
          <w:spacing w:val="-5"/>
        </w:rPr>
        <w:t xml:space="preserve">găm </w:t>
      </w:r>
      <w:r>
        <w:rPr>
          <w:spacing w:val="-3"/>
        </w:rPr>
        <w:t xml:space="preserve">sáng </w:t>
      </w:r>
      <w:r>
        <w:rPr>
          <w:spacing w:val="-4"/>
        </w:rPr>
        <w:t xml:space="preserve">ngời, </w:t>
      </w:r>
      <w:r>
        <w:t xml:space="preserve">cán </w:t>
      </w:r>
      <w:r>
        <w:rPr>
          <w:spacing w:val="-4"/>
        </w:rPr>
        <w:t xml:space="preserve">bằng </w:t>
      </w:r>
      <w:r>
        <w:rPr>
          <w:spacing w:val="-3"/>
        </w:rPr>
        <w:t xml:space="preserve">sừng </w:t>
      </w:r>
      <w:r>
        <w:rPr>
          <w:spacing w:val="-4"/>
        </w:rPr>
        <w:t xml:space="preserve">đen, </w:t>
      </w:r>
      <w:r>
        <w:t xml:space="preserve">sắc </w:t>
      </w:r>
      <w:r>
        <w:rPr>
          <w:spacing w:val="-9"/>
        </w:rPr>
        <w:t xml:space="preserve">nhọn, </w:t>
      </w:r>
      <w:r>
        <w:t xml:space="preserve">dài </w:t>
      </w:r>
      <w:r>
        <w:rPr>
          <w:spacing w:val="-6"/>
        </w:rPr>
        <w:t xml:space="preserve">chừng </w:t>
      </w:r>
      <w:r>
        <w:rPr>
          <w:spacing w:val="-3"/>
        </w:rPr>
        <w:t xml:space="preserve">hơn </w:t>
      </w:r>
      <w:r>
        <w:rPr>
          <w:spacing w:val="-5"/>
        </w:rPr>
        <w:t xml:space="preserve">hai </w:t>
      </w:r>
      <w:r>
        <w:rPr>
          <w:spacing w:val="-3"/>
        </w:rPr>
        <w:t xml:space="preserve">tấc </w:t>
      </w:r>
      <w:r>
        <w:t xml:space="preserve">và </w:t>
      </w:r>
      <w:r>
        <w:rPr>
          <w:spacing w:val="-8"/>
        </w:rPr>
        <w:t xml:space="preserve">một </w:t>
      </w:r>
      <w:r>
        <w:t xml:space="preserve">cây </w:t>
      </w:r>
      <w:r>
        <w:rPr>
          <w:spacing w:val="-3"/>
        </w:rPr>
        <w:t xml:space="preserve">súng lục </w:t>
      </w:r>
      <w:r>
        <w:t xml:space="preserve">cỡ 6/35 bịt bạc ở </w:t>
      </w:r>
      <w:r>
        <w:rPr>
          <w:spacing w:val="-4"/>
        </w:rPr>
        <w:t xml:space="preserve">cán. </w:t>
      </w:r>
      <w:r>
        <w:rPr>
          <w:spacing w:val="-7"/>
        </w:rPr>
        <w:t xml:space="preserve">Terauchi </w:t>
      </w:r>
      <w:r>
        <w:rPr>
          <w:spacing w:val="-3"/>
        </w:rPr>
        <w:t xml:space="preserve">nói: </w:t>
      </w:r>
      <w:r>
        <w:t xml:space="preserve">“Bác sĩ và </w:t>
      </w:r>
      <w:r>
        <w:rPr>
          <w:spacing w:val="-8"/>
        </w:rPr>
        <w:t xml:space="preserve">kỹ </w:t>
      </w:r>
      <w:r>
        <w:t xml:space="preserve">sư </w:t>
      </w:r>
      <w:r>
        <w:rPr>
          <w:spacing w:val="-5"/>
        </w:rPr>
        <w:t xml:space="preserve">hãy xem </w:t>
      </w:r>
      <w:r>
        <w:t xml:space="preserve">đây </w:t>
      </w:r>
      <w:r>
        <w:rPr>
          <w:spacing w:val="3"/>
        </w:rPr>
        <w:t xml:space="preserve">là </w:t>
      </w:r>
      <w:r>
        <w:rPr>
          <w:spacing w:val="-4"/>
        </w:rPr>
        <w:t xml:space="preserve">tượng trưng </w:t>
      </w:r>
      <w:r>
        <w:t xml:space="preserve">cái ý </w:t>
      </w:r>
      <w:r>
        <w:rPr>
          <w:spacing w:val="-3"/>
        </w:rPr>
        <w:t xml:space="preserve">tôi </w:t>
      </w:r>
      <w:r>
        <w:rPr>
          <w:spacing w:val="-10"/>
        </w:rPr>
        <w:t xml:space="preserve">muốn </w:t>
      </w:r>
      <w:r>
        <w:rPr>
          <w:spacing w:val="-5"/>
        </w:rPr>
        <w:t xml:space="preserve">nộp </w:t>
      </w:r>
      <w:r>
        <w:t xml:space="preserve">vũ </w:t>
      </w:r>
      <w:r>
        <w:rPr>
          <w:spacing w:val="-10"/>
        </w:rPr>
        <w:t xml:space="preserve">khí </w:t>
      </w:r>
      <w:r>
        <w:rPr>
          <w:spacing w:val="-5"/>
        </w:rPr>
        <w:t xml:space="preserve">cho </w:t>
      </w:r>
      <w:r>
        <w:t xml:space="preserve">dân </w:t>
      </w:r>
      <w:r>
        <w:rPr>
          <w:spacing w:val="-3"/>
        </w:rPr>
        <w:t xml:space="preserve">tộc </w:t>
      </w:r>
      <w:r>
        <w:rPr>
          <w:spacing w:val="-8"/>
        </w:rPr>
        <w:t xml:space="preserve">Việt </w:t>
      </w:r>
      <w:r>
        <w:t xml:space="preserve">Nam để </w:t>
      </w:r>
      <w:r>
        <w:rPr>
          <w:spacing w:val="-6"/>
        </w:rPr>
        <w:t xml:space="preserve">chống </w:t>
      </w:r>
      <w:r>
        <w:t xml:space="preserve">bọn da </w:t>
      </w:r>
      <w:r>
        <w:rPr>
          <w:spacing w:val="-4"/>
        </w:rPr>
        <w:t xml:space="preserve">trắng </w:t>
      </w:r>
      <w:r>
        <w:rPr>
          <w:spacing w:val="-5"/>
        </w:rPr>
        <w:t xml:space="preserve">chứ </w:t>
      </w:r>
      <w:r>
        <w:rPr>
          <w:spacing w:val="-9"/>
        </w:rPr>
        <w:t xml:space="preserve">không </w:t>
      </w:r>
      <w:r>
        <w:rPr>
          <w:spacing w:val="-4"/>
        </w:rPr>
        <w:t xml:space="preserve">phải </w:t>
      </w:r>
      <w:r>
        <w:rPr>
          <w:spacing w:val="-5"/>
        </w:rPr>
        <w:t xml:space="preserve">nộp cho </w:t>
      </w:r>
      <w:r>
        <w:rPr>
          <w:spacing w:val="-8"/>
        </w:rPr>
        <w:t xml:space="preserve">kẻ thù </w:t>
      </w:r>
      <w:r>
        <w:t xml:space="preserve">đã </w:t>
      </w:r>
      <w:r>
        <w:rPr>
          <w:spacing w:val="-5"/>
        </w:rPr>
        <w:t xml:space="preserve">ném </w:t>
      </w:r>
      <w:r>
        <w:t xml:space="preserve">bom </w:t>
      </w:r>
      <w:r>
        <w:rPr>
          <w:spacing w:val="-10"/>
        </w:rPr>
        <w:t xml:space="preserve">nguyên </w:t>
      </w:r>
      <w:r>
        <w:rPr>
          <w:spacing w:val="-5"/>
        </w:rPr>
        <w:t xml:space="preserve">tử </w:t>
      </w:r>
      <w:r>
        <w:rPr>
          <w:spacing w:val="-9"/>
        </w:rPr>
        <w:t xml:space="preserve">xuống </w:t>
      </w:r>
      <w:r>
        <w:t xml:space="preserve">nước </w:t>
      </w:r>
      <w:r>
        <w:rPr>
          <w:spacing w:val="-6"/>
        </w:rPr>
        <w:t xml:space="preserve">Nhật </w:t>
      </w:r>
      <w:r>
        <w:rPr>
          <w:spacing w:val="-5"/>
        </w:rPr>
        <w:t xml:space="preserve">của </w:t>
      </w:r>
      <w:r>
        <w:t>tôi”.</w:t>
      </w:r>
    </w:p>
    <w:p w:rsidR="002A5536" w:rsidRDefault="002A5536">
      <w:pPr>
        <w:pStyle w:val="BodyText"/>
        <w:ind w:left="0"/>
        <w:rPr>
          <w:sz w:val="26"/>
        </w:rPr>
      </w:pPr>
    </w:p>
    <w:p w:rsidR="002A5536" w:rsidRDefault="00BE1DD8">
      <w:pPr>
        <w:pStyle w:val="BodyText"/>
        <w:spacing w:before="0"/>
      </w:pPr>
      <w:r>
        <w:rPr>
          <w:spacing w:val="-4"/>
        </w:rPr>
        <w:t xml:space="preserve">Thạch </w:t>
      </w:r>
      <w:r>
        <w:t xml:space="preserve">cảm </w:t>
      </w:r>
      <w:r>
        <w:rPr>
          <w:spacing w:val="-4"/>
        </w:rPr>
        <w:t xml:space="preserve">động </w:t>
      </w:r>
      <w:r>
        <w:rPr>
          <w:spacing w:val="-8"/>
        </w:rPr>
        <w:t xml:space="preserve">nhận </w:t>
      </w:r>
      <w:r>
        <w:t xml:space="preserve">dao và </w:t>
      </w:r>
      <w:r>
        <w:rPr>
          <w:spacing w:val="-3"/>
        </w:rPr>
        <w:t xml:space="preserve">súng </w:t>
      </w:r>
      <w:r>
        <w:t xml:space="preserve">– </w:t>
      </w:r>
      <w:r>
        <w:rPr>
          <w:spacing w:val="-5"/>
        </w:rPr>
        <w:t xml:space="preserve">hai </w:t>
      </w:r>
      <w:r>
        <w:rPr>
          <w:spacing w:val="-8"/>
        </w:rPr>
        <w:t xml:space="preserve">món </w:t>
      </w:r>
      <w:r>
        <w:t xml:space="preserve">vũ </w:t>
      </w:r>
      <w:r>
        <w:rPr>
          <w:spacing w:val="-10"/>
        </w:rPr>
        <w:t xml:space="preserve">khí </w:t>
      </w:r>
      <w:r>
        <w:rPr>
          <w:spacing w:val="-3"/>
        </w:rPr>
        <w:t xml:space="preserve">“tư </w:t>
      </w:r>
      <w:r>
        <w:rPr>
          <w:spacing w:val="-6"/>
        </w:rPr>
        <w:t xml:space="preserve">trang” </w:t>
      </w:r>
      <w:r>
        <w:rPr>
          <w:spacing w:val="-5"/>
        </w:rPr>
        <w:t xml:space="preserve">của </w:t>
      </w:r>
      <w:r>
        <w:t xml:space="preserve">sĩ </w:t>
      </w:r>
      <w:r>
        <w:rPr>
          <w:spacing w:val="-4"/>
        </w:rPr>
        <w:t xml:space="preserve">quan </w:t>
      </w:r>
      <w:r>
        <w:t xml:space="preserve">cao cấp để </w:t>
      </w:r>
      <w:r>
        <w:rPr>
          <w:spacing w:val="-5"/>
        </w:rPr>
        <w:t xml:space="preserve">tự </w:t>
      </w:r>
      <w:r>
        <w:t xml:space="preserve">sát </w:t>
      </w:r>
      <w:r>
        <w:rPr>
          <w:spacing w:val="-10"/>
        </w:rPr>
        <w:t xml:space="preserve">khi </w:t>
      </w:r>
      <w:r>
        <w:t xml:space="preserve">cần </w:t>
      </w:r>
      <w:r>
        <w:rPr>
          <w:spacing w:val="-4"/>
        </w:rPr>
        <w:t xml:space="preserve">thiết </w:t>
      </w:r>
      <w:r>
        <w:rPr>
          <w:spacing w:val="-12"/>
        </w:rPr>
        <w:t xml:space="preserve">mà </w:t>
      </w:r>
      <w:r>
        <w:rPr>
          <w:spacing w:val="-9"/>
        </w:rPr>
        <w:t xml:space="preserve">không </w:t>
      </w:r>
      <w:r>
        <w:t xml:space="preserve">để bị địch bắt </w:t>
      </w:r>
      <w:r>
        <w:rPr>
          <w:spacing w:val="2"/>
        </w:rPr>
        <w:t xml:space="preserve">làm </w:t>
      </w:r>
      <w:r>
        <w:rPr>
          <w:spacing w:val="-5"/>
        </w:rPr>
        <w:t>tù binh.</w:t>
      </w:r>
    </w:p>
    <w:p w:rsidR="002A5536" w:rsidRDefault="002A5536">
      <w:pPr>
        <w:pStyle w:val="BodyText"/>
        <w:ind w:left="0"/>
        <w:rPr>
          <w:sz w:val="26"/>
        </w:rPr>
      </w:pPr>
    </w:p>
    <w:p w:rsidR="002A5536" w:rsidRDefault="00BE1DD8">
      <w:pPr>
        <w:pStyle w:val="BodyText"/>
        <w:spacing w:before="0"/>
        <w:ind w:right="112"/>
      </w:pPr>
      <w:r>
        <w:rPr>
          <w:spacing w:val="-4"/>
        </w:rPr>
        <w:t xml:space="preserve">Thạch </w:t>
      </w:r>
      <w:r>
        <w:rPr>
          <w:spacing w:val="-8"/>
        </w:rPr>
        <w:t xml:space="preserve">thành </w:t>
      </w:r>
      <w:r>
        <w:rPr>
          <w:spacing w:val="-4"/>
        </w:rPr>
        <w:t xml:space="preserve">công trong cuộc </w:t>
      </w:r>
      <w:r>
        <w:rPr>
          <w:spacing w:val="-6"/>
        </w:rPr>
        <w:t xml:space="preserve">thương </w:t>
      </w:r>
      <w:r>
        <w:rPr>
          <w:spacing w:val="-9"/>
        </w:rPr>
        <w:t xml:space="preserve">thuyết </w:t>
      </w:r>
      <w:r>
        <w:rPr>
          <w:spacing w:val="-5"/>
        </w:rPr>
        <w:t xml:space="preserve">tế </w:t>
      </w:r>
      <w:r>
        <w:rPr>
          <w:spacing w:val="-6"/>
        </w:rPr>
        <w:t xml:space="preserve">nhị, </w:t>
      </w:r>
      <w:r>
        <w:rPr>
          <w:spacing w:val="-4"/>
        </w:rPr>
        <w:t xml:space="preserve">tưởng </w:t>
      </w:r>
      <w:r>
        <w:rPr>
          <w:spacing w:val="3"/>
        </w:rPr>
        <w:t xml:space="preserve">là </w:t>
      </w:r>
      <w:r>
        <w:rPr>
          <w:spacing w:val="-8"/>
        </w:rPr>
        <w:t xml:space="preserve">khó, </w:t>
      </w:r>
      <w:r>
        <w:rPr>
          <w:spacing w:val="-5"/>
        </w:rPr>
        <w:t xml:space="preserve">té </w:t>
      </w:r>
      <w:r>
        <w:rPr>
          <w:spacing w:val="2"/>
        </w:rPr>
        <w:t xml:space="preserve">ra </w:t>
      </w:r>
      <w:r>
        <w:rPr>
          <w:spacing w:val="3"/>
        </w:rPr>
        <w:t xml:space="preserve">là </w:t>
      </w:r>
      <w:r>
        <w:t xml:space="preserve">dễ. </w:t>
      </w:r>
      <w:r>
        <w:rPr>
          <w:spacing w:val="-8"/>
        </w:rPr>
        <w:t xml:space="preserve">Anh </w:t>
      </w:r>
      <w:r>
        <w:t xml:space="preserve">đem </w:t>
      </w:r>
      <w:r>
        <w:rPr>
          <w:spacing w:val="-5"/>
        </w:rPr>
        <w:t xml:space="preserve">hai </w:t>
      </w:r>
      <w:r>
        <w:rPr>
          <w:spacing w:val="-8"/>
        </w:rPr>
        <w:t xml:space="preserve">món </w:t>
      </w:r>
      <w:r>
        <w:t xml:space="preserve">vũ </w:t>
      </w:r>
      <w:r>
        <w:rPr>
          <w:spacing w:val="-10"/>
        </w:rPr>
        <w:t>khí</w:t>
      </w:r>
      <w:r>
        <w:rPr>
          <w:spacing w:val="-49"/>
        </w:rPr>
        <w:t xml:space="preserve"> </w:t>
      </w:r>
      <w:r>
        <w:t>về giao</w:t>
      </w:r>
      <w:r>
        <w:rPr>
          <w:spacing w:val="-1"/>
        </w:rPr>
        <w:t xml:space="preserve"> </w:t>
      </w:r>
      <w:r>
        <w:rPr>
          <w:spacing w:val="2"/>
        </w:rPr>
        <w:t>lại</w:t>
      </w:r>
      <w:r>
        <w:rPr>
          <w:spacing w:val="6"/>
        </w:rPr>
        <w:t xml:space="preserve"> </w:t>
      </w:r>
      <w:r>
        <w:rPr>
          <w:spacing w:val="-5"/>
        </w:rPr>
        <w:t>cho</w:t>
      </w:r>
      <w:r>
        <w:rPr>
          <w:spacing w:val="-1"/>
        </w:rPr>
        <w:t xml:space="preserve"> </w:t>
      </w:r>
      <w:r>
        <w:t>tôi.</w:t>
      </w:r>
      <w:r>
        <w:rPr>
          <w:spacing w:val="-1"/>
        </w:rPr>
        <w:t xml:space="preserve"> </w:t>
      </w:r>
      <w:r>
        <w:rPr>
          <w:spacing w:val="-6"/>
        </w:rPr>
        <w:t>Hàng</w:t>
      </w:r>
      <w:r>
        <w:rPr>
          <w:spacing w:val="-15"/>
        </w:rPr>
        <w:t xml:space="preserve"> </w:t>
      </w:r>
      <w:r>
        <w:rPr>
          <w:spacing w:val="-8"/>
        </w:rPr>
        <w:t>chục</w:t>
      </w:r>
      <w:r>
        <w:rPr>
          <w:spacing w:val="1"/>
        </w:rPr>
        <w:t xml:space="preserve"> </w:t>
      </w:r>
      <w:r>
        <w:rPr>
          <w:spacing w:val="-5"/>
        </w:rPr>
        <w:t>anh</w:t>
      </w:r>
      <w:r>
        <w:rPr>
          <w:spacing w:val="-16"/>
        </w:rPr>
        <w:t xml:space="preserve"> </w:t>
      </w:r>
      <w:r>
        <w:t>em</w:t>
      </w:r>
      <w:r>
        <w:rPr>
          <w:spacing w:val="-24"/>
        </w:rPr>
        <w:t xml:space="preserve"> </w:t>
      </w:r>
      <w:r>
        <w:rPr>
          <w:spacing w:val="-6"/>
        </w:rPr>
        <w:t>chứng</w:t>
      </w:r>
      <w:r>
        <w:rPr>
          <w:spacing w:val="-16"/>
        </w:rPr>
        <w:t xml:space="preserve"> </w:t>
      </w:r>
      <w:r>
        <w:rPr>
          <w:spacing w:val="-5"/>
        </w:rPr>
        <w:t>kiến.</w:t>
      </w:r>
      <w:r>
        <w:t xml:space="preserve"> </w:t>
      </w:r>
      <w:r>
        <w:rPr>
          <w:spacing w:val="-6"/>
        </w:rPr>
        <w:t>Tiểng</w:t>
      </w:r>
      <w:r>
        <w:rPr>
          <w:spacing w:val="-16"/>
        </w:rPr>
        <w:t xml:space="preserve"> </w:t>
      </w:r>
      <w:r>
        <w:t>cứ</w:t>
      </w:r>
      <w:r>
        <w:rPr>
          <w:spacing w:val="2"/>
        </w:rPr>
        <w:t xml:space="preserve"> </w:t>
      </w:r>
      <w:r>
        <w:t>săm</w:t>
      </w:r>
      <w:r>
        <w:rPr>
          <w:spacing w:val="-24"/>
        </w:rPr>
        <w:t xml:space="preserve"> </w:t>
      </w:r>
      <w:r>
        <w:t>soi</w:t>
      </w:r>
      <w:r>
        <w:rPr>
          <w:spacing w:val="7"/>
        </w:rPr>
        <w:t xml:space="preserve"> </w:t>
      </w:r>
      <w:r>
        <w:rPr>
          <w:spacing w:val="-5"/>
        </w:rPr>
        <w:t>mãi,</w:t>
      </w:r>
      <w:r>
        <w:rPr>
          <w:spacing w:val="-1"/>
        </w:rPr>
        <w:t xml:space="preserve"> </w:t>
      </w:r>
      <w:r>
        <w:rPr>
          <w:spacing w:val="-10"/>
        </w:rPr>
        <w:t>muốn</w:t>
      </w:r>
      <w:r>
        <w:rPr>
          <w:spacing w:val="-16"/>
        </w:rPr>
        <w:t xml:space="preserve"> </w:t>
      </w:r>
      <w:r>
        <w:t>chia</w:t>
      </w:r>
      <w:r>
        <w:rPr>
          <w:spacing w:val="1"/>
        </w:rPr>
        <w:t xml:space="preserve"> </w:t>
      </w:r>
      <w:r>
        <w:rPr>
          <w:spacing w:val="-5"/>
        </w:rPr>
        <w:t>của</w:t>
      </w:r>
      <w:r>
        <w:rPr>
          <w:spacing w:val="1"/>
        </w:rPr>
        <w:t xml:space="preserve"> </w:t>
      </w:r>
      <w:r>
        <w:rPr>
          <w:spacing w:val="2"/>
        </w:rPr>
        <w:t>làm</w:t>
      </w:r>
      <w:r>
        <w:rPr>
          <w:spacing w:val="-23"/>
        </w:rPr>
        <w:t xml:space="preserve"> </w:t>
      </w:r>
      <w:r>
        <w:rPr>
          <w:spacing w:val="-8"/>
        </w:rPr>
        <w:t>kỷ</w:t>
      </w:r>
      <w:r>
        <w:rPr>
          <w:spacing w:val="-16"/>
        </w:rPr>
        <w:t xml:space="preserve"> </w:t>
      </w:r>
      <w:r>
        <w:t>niệm</w:t>
      </w:r>
      <w:r>
        <w:rPr>
          <w:spacing w:val="-24"/>
        </w:rPr>
        <w:t xml:space="preserve"> </w:t>
      </w:r>
      <w:r>
        <w:rPr>
          <w:spacing w:val="-7"/>
        </w:rPr>
        <w:t xml:space="preserve">(như </w:t>
      </w:r>
      <w:r>
        <w:rPr>
          <w:spacing w:val="4"/>
        </w:rPr>
        <w:t xml:space="preserve">lời </w:t>
      </w:r>
      <w:r>
        <w:rPr>
          <w:spacing w:val="-6"/>
        </w:rPr>
        <w:t xml:space="preserve">Tiểng thường </w:t>
      </w:r>
      <w:r>
        <w:rPr>
          <w:spacing w:val="-3"/>
        </w:rPr>
        <w:t xml:space="preserve">nói: </w:t>
      </w:r>
      <w:r>
        <w:rPr>
          <w:spacing w:val="-8"/>
        </w:rPr>
        <w:t xml:space="preserve">kỷ </w:t>
      </w:r>
      <w:r>
        <w:t xml:space="preserve">niệm </w:t>
      </w:r>
      <w:r>
        <w:rPr>
          <w:spacing w:val="-6"/>
        </w:rPr>
        <w:t xml:space="preserve">Nhật </w:t>
      </w:r>
      <w:r>
        <w:t xml:space="preserve">đầu </w:t>
      </w:r>
      <w:r>
        <w:rPr>
          <w:spacing w:val="-8"/>
        </w:rPr>
        <w:t xml:space="preserve">hàng Việt </w:t>
      </w:r>
      <w:r>
        <w:rPr>
          <w:spacing w:val="-5"/>
        </w:rPr>
        <w:t xml:space="preserve">Nam). </w:t>
      </w:r>
      <w:r>
        <w:rPr>
          <w:spacing w:val="-7"/>
        </w:rPr>
        <w:t xml:space="preserve">Chú </w:t>
      </w:r>
      <w:r>
        <w:rPr>
          <w:spacing w:val="-9"/>
        </w:rPr>
        <w:t xml:space="preserve">Nguyễn </w:t>
      </w:r>
      <w:r>
        <w:rPr>
          <w:spacing w:val="-4"/>
        </w:rPr>
        <w:t xml:space="preserve">An </w:t>
      </w:r>
      <w:r>
        <w:rPr>
          <w:spacing w:val="-6"/>
        </w:rPr>
        <w:t xml:space="preserve">Tịnh, </w:t>
      </w:r>
      <w:r>
        <w:t xml:space="preserve">con trai </w:t>
      </w:r>
      <w:r>
        <w:rPr>
          <w:spacing w:val="-5"/>
        </w:rPr>
        <w:t xml:space="preserve">của </w:t>
      </w:r>
      <w:r>
        <w:rPr>
          <w:spacing w:val="-9"/>
        </w:rPr>
        <w:t xml:space="preserve">Nguyễn </w:t>
      </w:r>
      <w:r>
        <w:rPr>
          <w:spacing w:val="-4"/>
        </w:rPr>
        <w:t xml:space="preserve">An </w:t>
      </w:r>
      <w:r>
        <w:rPr>
          <w:spacing w:val="-7"/>
        </w:rPr>
        <w:t xml:space="preserve">Ninh, </w:t>
      </w:r>
      <w:r>
        <w:t xml:space="preserve">bấy </w:t>
      </w:r>
      <w:r>
        <w:rPr>
          <w:spacing w:val="-3"/>
        </w:rPr>
        <w:t xml:space="preserve">giờ </w:t>
      </w:r>
      <w:r>
        <w:t xml:space="preserve">còn </w:t>
      </w:r>
      <w:r>
        <w:rPr>
          <w:spacing w:val="3"/>
        </w:rPr>
        <w:t xml:space="preserve">là </w:t>
      </w:r>
      <w:r>
        <w:rPr>
          <w:spacing w:val="-8"/>
        </w:rPr>
        <w:t xml:space="preserve">thằng nhóc </w:t>
      </w:r>
      <w:r>
        <w:t xml:space="preserve">săm soi </w:t>
      </w:r>
      <w:r>
        <w:rPr>
          <w:spacing w:val="-5"/>
        </w:rPr>
        <w:t xml:space="preserve">hai </w:t>
      </w:r>
      <w:r>
        <w:rPr>
          <w:spacing w:val="-8"/>
        </w:rPr>
        <w:t xml:space="preserve">món </w:t>
      </w:r>
      <w:r>
        <w:t xml:space="preserve">vũ </w:t>
      </w:r>
      <w:r>
        <w:rPr>
          <w:spacing w:val="-10"/>
        </w:rPr>
        <w:t xml:space="preserve">khí </w:t>
      </w:r>
      <w:r>
        <w:t xml:space="preserve">cứ </w:t>
      </w:r>
      <w:r>
        <w:rPr>
          <w:spacing w:val="-3"/>
        </w:rPr>
        <w:t xml:space="preserve">xin </w:t>
      </w:r>
      <w:r>
        <w:rPr>
          <w:spacing w:val="-5"/>
        </w:rPr>
        <w:t xml:space="preserve">mãi. </w:t>
      </w:r>
      <w:r>
        <w:t xml:space="preserve">Tôi </w:t>
      </w:r>
      <w:r>
        <w:rPr>
          <w:spacing w:val="-9"/>
        </w:rPr>
        <w:t xml:space="preserve">không </w:t>
      </w:r>
      <w:r>
        <w:rPr>
          <w:spacing w:val="-5"/>
        </w:rPr>
        <w:t xml:space="preserve">xem </w:t>
      </w:r>
      <w:r>
        <w:rPr>
          <w:spacing w:val="2"/>
        </w:rPr>
        <w:t xml:space="preserve">rẻ </w:t>
      </w:r>
      <w:r>
        <w:rPr>
          <w:spacing w:val="-5"/>
        </w:rPr>
        <w:t xml:space="preserve">hai </w:t>
      </w:r>
      <w:r>
        <w:rPr>
          <w:spacing w:val="-8"/>
        </w:rPr>
        <w:t xml:space="preserve">món </w:t>
      </w:r>
      <w:r>
        <w:t xml:space="preserve">“đồ chơi”, </w:t>
      </w:r>
      <w:r>
        <w:rPr>
          <w:spacing w:val="-3"/>
        </w:rPr>
        <w:t xml:space="preserve">súng </w:t>
      </w:r>
      <w:r>
        <w:t xml:space="preserve">để bắt </w:t>
      </w:r>
      <w:r>
        <w:rPr>
          <w:spacing w:val="-9"/>
        </w:rPr>
        <w:t xml:space="preserve">ghen, </w:t>
      </w:r>
      <w:r>
        <w:t xml:space="preserve">dao để </w:t>
      </w:r>
      <w:r>
        <w:rPr>
          <w:spacing w:val="-8"/>
        </w:rPr>
        <w:t xml:space="preserve">xẻ </w:t>
      </w:r>
      <w:r>
        <w:rPr>
          <w:spacing w:val="2"/>
        </w:rPr>
        <w:t xml:space="preserve">bưởi; </w:t>
      </w:r>
      <w:r>
        <w:rPr>
          <w:spacing w:val="-4"/>
        </w:rPr>
        <w:t xml:space="preserve">quan trọng </w:t>
      </w:r>
      <w:r>
        <w:t xml:space="preserve">ở </w:t>
      </w:r>
      <w:r>
        <w:rPr>
          <w:spacing w:val="-5"/>
        </w:rPr>
        <w:t xml:space="preserve">chỗ </w:t>
      </w:r>
      <w:r>
        <w:rPr>
          <w:spacing w:val="-6"/>
        </w:rPr>
        <w:t xml:space="preserve">khác, </w:t>
      </w:r>
      <w:r>
        <w:rPr>
          <w:spacing w:val="-9"/>
        </w:rPr>
        <w:t xml:space="preserve">nhưng </w:t>
      </w:r>
      <w:r>
        <w:rPr>
          <w:spacing w:val="-10"/>
        </w:rPr>
        <w:t xml:space="preserve">khi </w:t>
      </w:r>
      <w:r>
        <w:t xml:space="preserve">ấy </w:t>
      </w:r>
      <w:r>
        <w:rPr>
          <w:spacing w:val="-3"/>
        </w:rPr>
        <w:t xml:space="preserve">tôi </w:t>
      </w:r>
      <w:r>
        <w:rPr>
          <w:spacing w:val="-9"/>
        </w:rPr>
        <w:t xml:space="preserve">không </w:t>
      </w:r>
      <w:r>
        <w:t xml:space="preserve">có </w:t>
      </w:r>
      <w:r>
        <w:rPr>
          <w:spacing w:val="-8"/>
        </w:rPr>
        <w:t xml:space="preserve">một </w:t>
      </w:r>
      <w:r>
        <w:rPr>
          <w:spacing w:val="-4"/>
        </w:rPr>
        <w:t xml:space="preserve">chút </w:t>
      </w:r>
      <w:r>
        <w:t xml:space="preserve">ý </w:t>
      </w:r>
      <w:r>
        <w:rPr>
          <w:spacing w:val="-6"/>
        </w:rPr>
        <w:t xml:space="preserve">thức </w:t>
      </w:r>
      <w:r>
        <w:rPr>
          <w:spacing w:val="-5"/>
        </w:rPr>
        <w:t xml:space="preserve">nào </w:t>
      </w:r>
      <w:r>
        <w:t xml:space="preserve">về </w:t>
      </w:r>
      <w:r>
        <w:rPr>
          <w:spacing w:val="-3"/>
        </w:rPr>
        <w:t xml:space="preserve">giá </w:t>
      </w:r>
      <w:r>
        <w:t xml:space="preserve">trị bảo </w:t>
      </w:r>
      <w:r>
        <w:rPr>
          <w:spacing w:val="-6"/>
        </w:rPr>
        <w:t xml:space="preserve">tàng </w:t>
      </w:r>
      <w:r>
        <w:rPr>
          <w:spacing w:val="-5"/>
        </w:rPr>
        <w:t xml:space="preserve">của hai </w:t>
      </w:r>
      <w:r>
        <w:t xml:space="preserve">vật. </w:t>
      </w:r>
      <w:r>
        <w:rPr>
          <w:spacing w:val="-6"/>
        </w:rPr>
        <w:t xml:space="preserve">Cuối </w:t>
      </w:r>
      <w:r>
        <w:rPr>
          <w:spacing w:val="-8"/>
        </w:rPr>
        <w:t xml:space="preserve">tháng </w:t>
      </w:r>
      <w:r>
        <w:t xml:space="preserve">10, </w:t>
      </w:r>
      <w:r>
        <w:rPr>
          <w:spacing w:val="-10"/>
        </w:rPr>
        <w:t xml:space="preserve">khi </w:t>
      </w:r>
      <w:r>
        <w:rPr>
          <w:spacing w:val="-3"/>
        </w:rPr>
        <w:t xml:space="preserve">tôi </w:t>
      </w:r>
      <w:r>
        <w:rPr>
          <w:spacing w:val="-4"/>
        </w:rPr>
        <w:t xml:space="preserve">phải </w:t>
      </w:r>
      <w:r>
        <w:rPr>
          <w:spacing w:val="3"/>
        </w:rPr>
        <w:t xml:space="preserve">rời </w:t>
      </w:r>
      <w:r>
        <w:t xml:space="preserve">chiến trường </w:t>
      </w:r>
      <w:r>
        <w:rPr>
          <w:spacing w:val="-8"/>
        </w:rPr>
        <w:t xml:space="preserve">thì </w:t>
      </w:r>
      <w:r>
        <w:rPr>
          <w:spacing w:val="-3"/>
        </w:rPr>
        <w:t xml:space="preserve">tôi </w:t>
      </w:r>
      <w:r>
        <w:t xml:space="preserve">để </w:t>
      </w:r>
      <w:r>
        <w:rPr>
          <w:spacing w:val="2"/>
        </w:rPr>
        <w:t xml:space="preserve">lại </w:t>
      </w:r>
      <w:r>
        <w:rPr>
          <w:spacing w:val="-5"/>
        </w:rPr>
        <w:t xml:space="preserve">Tổng </w:t>
      </w:r>
      <w:r>
        <w:rPr>
          <w:spacing w:val="-8"/>
        </w:rPr>
        <w:t xml:space="preserve">hành </w:t>
      </w:r>
      <w:r>
        <w:rPr>
          <w:spacing w:val="-3"/>
        </w:rPr>
        <w:t xml:space="preserve">dinh </w:t>
      </w:r>
      <w:r>
        <w:t xml:space="preserve">ở </w:t>
      </w:r>
      <w:r>
        <w:rPr>
          <w:spacing w:val="-7"/>
        </w:rPr>
        <w:t xml:space="preserve">Chợ </w:t>
      </w:r>
      <w:r>
        <w:t xml:space="preserve">Đệm </w:t>
      </w:r>
      <w:r>
        <w:rPr>
          <w:spacing w:val="-5"/>
        </w:rPr>
        <w:t xml:space="preserve">hai </w:t>
      </w:r>
      <w:r>
        <w:rPr>
          <w:spacing w:val="-8"/>
        </w:rPr>
        <w:t xml:space="preserve">món kỷ </w:t>
      </w:r>
      <w:r>
        <w:t xml:space="preserve">niệm kia, </w:t>
      </w:r>
      <w:r>
        <w:rPr>
          <w:spacing w:val="-9"/>
        </w:rPr>
        <w:t xml:space="preserve">không </w:t>
      </w:r>
      <w:r>
        <w:t xml:space="preserve">biết </w:t>
      </w:r>
      <w:r>
        <w:rPr>
          <w:spacing w:val="-6"/>
        </w:rPr>
        <w:t xml:space="preserve">chúng </w:t>
      </w:r>
      <w:r>
        <w:rPr>
          <w:spacing w:val="-8"/>
        </w:rPr>
        <w:t xml:space="preserve">nó </w:t>
      </w:r>
      <w:r>
        <w:t xml:space="preserve">về </w:t>
      </w:r>
      <w:r>
        <w:rPr>
          <w:spacing w:val="-3"/>
        </w:rPr>
        <w:t xml:space="preserve">tay </w:t>
      </w:r>
      <w:r>
        <w:rPr>
          <w:spacing w:val="2"/>
        </w:rPr>
        <w:t xml:space="preserve">ai, </w:t>
      </w:r>
      <w:r>
        <w:rPr>
          <w:spacing w:val="-9"/>
        </w:rPr>
        <w:t xml:space="preserve">nhưng </w:t>
      </w:r>
      <w:r>
        <w:rPr>
          <w:spacing w:val="-4"/>
        </w:rPr>
        <w:t xml:space="preserve">chắc chắn </w:t>
      </w:r>
      <w:r>
        <w:rPr>
          <w:spacing w:val="3"/>
        </w:rPr>
        <w:t xml:space="preserve">là </w:t>
      </w:r>
      <w:r>
        <w:rPr>
          <w:spacing w:val="-9"/>
        </w:rPr>
        <w:t xml:space="preserve">không </w:t>
      </w:r>
      <w:r>
        <w:rPr>
          <w:spacing w:val="-4"/>
        </w:rPr>
        <w:t xml:space="preserve">phải </w:t>
      </w:r>
      <w:r>
        <w:t xml:space="preserve">về </w:t>
      </w:r>
      <w:r>
        <w:rPr>
          <w:spacing w:val="-3"/>
        </w:rPr>
        <w:t xml:space="preserve">tay </w:t>
      </w:r>
      <w:r>
        <w:rPr>
          <w:spacing w:val="-5"/>
        </w:rPr>
        <w:t xml:space="preserve">của </w:t>
      </w:r>
      <w:r>
        <w:rPr>
          <w:spacing w:val="-9"/>
        </w:rPr>
        <w:t xml:space="preserve">những </w:t>
      </w:r>
      <w:r>
        <w:t xml:space="preserve">ai biết </w:t>
      </w:r>
      <w:r>
        <w:rPr>
          <w:spacing w:val="-4"/>
        </w:rPr>
        <w:t xml:space="preserve">của, </w:t>
      </w:r>
      <w:r>
        <w:t>biết</w:t>
      </w:r>
      <w:r>
        <w:rPr>
          <w:spacing w:val="-10"/>
        </w:rPr>
        <w:t xml:space="preserve"> </w:t>
      </w:r>
      <w:r>
        <w:rPr>
          <w:spacing w:val="-3"/>
        </w:rPr>
        <w:t>người.</w:t>
      </w:r>
    </w:p>
    <w:p w:rsidR="002A5536" w:rsidRDefault="002A5536">
      <w:pPr>
        <w:pStyle w:val="BodyText"/>
        <w:ind w:left="0"/>
        <w:rPr>
          <w:sz w:val="26"/>
        </w:rPr>
      </w:pPr>
    </w:p>
    <w:p w:rsidR="002A5536" w:rsidRDefault="00BE1DD8">
      <w:pPr>
        <w:pStyle w:val="BodyText"/>
        <w:ind w:right="153"/>
      </w:pPr>
      <w:r>
        <w:t xml:space="preserve">Còn sau đây </w:t>
      </w:r>
      <w:r>
        <w:rPr>
          <w:spacing w:val="3"/>
        </w:rPr>
        <w:t xml:space="preserve">là </w:t>
      </w:r>
      <w:r>
        <w:rPr>
          <w:spacing w:val="-5"/>
        </w:rPr>
        <w:t xml:space="preserve">nội </w:t>
      </w:r>
      <w:r>
        <w:rPr>
          <w:spacing w:val="-8"/>
        </w:rPr>
        <w:t xml:space="preserve">dung </w:t>
      </w:r>
      <w:r>
        <w:t xml:space="preserve">bản báo cáo </w:t>
      </w:r>
      <w:r>
        <w:rPr>
          <w:spacing w:val="-5"/>
        </w:rPr>
        <w:t xml:space="preserve">của </w:t>
      </w:r>
      <w:r>
        <w:rPr>
          <w:spacing w:val="-4"/>
        </w:rPr>
        <w:t xml:space="preserve">Trương </w:t>
      </w:r>
      <w:r>
        <w:rPr>
          <w:spacing w:val="-7"/>
        </w:rPr>
        <w:t xml:space="preserve">Văn </w:t>
      </w:r>
      <w:r>
        <w:t xml:space="preserve">Giàu </w:t>
      </w:r>
      <w:r>
        <w:rPr>
          <w:spacing w:val="-5"/>
        </w:rPr>
        <w:t xml:space="preserve">gửi cho </w:t>
      </w:r>
      <w:r>
        <w:rPr>
          <w:spacing w:val="-3"/>
        </w:rPr>
        <w:t xml:space="preserve">tôi </w:t>
      </w:r>
      <w:r>
        <w:rPr>
          <w:spacing w:val="-8"/>
        </w:rPr>
        <w:t xml:space="preserve">ngay </w:t>
      </w:r>
      <w:r>
        <w:t xml:space="preserve">sau </w:t>
      </w:r>
      <w:r>
        <w:rPr>
          <w:spacing w:val="-10"/>
        </w:rPr>
        <w:t xml:space="preserve">khi </w:t>
      </w:r>
      <w:r>
        <w:rPr>
          <w:spacing w:val="-5"/>
        </w:rPr>
        <w:t xml:space="preserve">anh </w:t>
      </w:r>
      <w:r>
        <w:t xml:space="preserve">ấy </w:t>
      </w:r>
      <w:r>
        <w:rPr>
          <w:spacing w:val="-8"/>
        </w:rPr>
        <w:t xml:space="preserve">nhận </w:t>
      </w:r>
      <w:r>
        <w:t xml:space="preserve">được số </w:t>
      </w:r>
      <w:r>
        <w:rPr>
          <w:spacing w:val="-3"/>
        </w:rPr>
        <w:t xml:space="preserve">súng </w:t>
      </w:r>
      <w:r>
        <w:t xml:space="preserve">đạn </w:t>
      </w:r>
      <w:r>
        <w:rPr>
          <w:spacing w:val="-4"/>
        </w:rPr>
        <w:t xml:space="preserve">Pháp </w:t>
      </w:r>
      <w:r>
        <w:rPr>
          <w:spacing w:val="-12"/>
        </w:rPr>
        <w:t xml:space="preserve">mà </w:t>
      </w:r>
      <w:r>
        <w:rPr>
          <w:spacing w:val="-7"/>
        </w:rPr>
        <w:t xml:space="preserve">Terauchi </w:t>
      </w:r>
      <w:r>
        <w:rPr>
          <w:spacing w:val="-5"/>
        </w:rPr>
        <w:t xml:space="preserve">hứa hẹn </w:t>
      </w:r>
      <w:r>
        <w:t xml:space="preserve">(bản </w:t>
      </w:r>
      <w:r>
        <w:rPr>
          <w:spacing w:val="-5"/>
        </w:rPr>
        <w:t xml:space="preserve">này </w:t>
      </w:r>
      <w:r>
        <w:rPr>
          <w:spacing w:val="-4"/>
        </w:rPr>
        <w:t xml:space="preserve">Trương </w:t>
      </w:r>
      <w:r>
        <w:rPr>
          <w:spacing w:val="-7"/>
        </w:rPr>
        <w:t xml:space="preserve">Văn </w:t>
      </w:r>
      <w:r>
        <w:t xml:space="preserve">Giàu </w:t>
      </w:r>
      <w:r>
        <w:rPr>
          <w:spacing w:val="-8"/>
        </w:rPr>
        <w:t xml:space="preserve">cũng </w:t>
      </w:r>
      <w:r>
        <w:t xml:space="preserve">có </w:t>
      </w:r>
      <w:r>
        <w:rPr>
          <w:spacing w:val="-10"/>
        </w:rPr>
        <w:t xml:space="preserve">ghi </w:t>
      </w:r>
      <w:r>
        <w:rPr>
          <w:spacing w:val="-4"/>
        </w:rPr>
        <w:t xml:space="preserve">trong </w:t>
      </w:r>
      <w:r>
        <w:rPr>
          <w:spacing w:val="3"/>
        </w:rPr>
        <w:t xml:space="preserve">lý lịch </w:t>
      </w:r>
      <w:r>
        <w:rPr>
          <w:spacing w:val="-5"/>
        </w:rPr>
        <w:t xml:space="preserve">của </w:t>
      </w:r>
      <w:r>
        <w:rPr>
          <w:spacing w:val="-8"/>
        </w:rPr>
        <w:t xml:space="preserve">anh, </w:t>
      </w:r>
      <w:r>
        <w:rPr>
          <w:spacing w:val="-12"/>
        </w:rPr>
        <w:t xml:space="preserve">mà </w:t>
      </w:r>
      <w:r>
        <w:rPr>
          <w:spacing w:val="-4"/>
        </w:rPr>
        <w:t xml:space="preserve">chắc quân </w:t>
      </w:r>
      <w:r>
        <w:t>đội còn giữ):</w:t>
      </w:r>
    </w:p>
    <w:p w:rsidR="002A5536" w:rsidRDefault="002A5536">
      <w:pPr>
        <w:pStyle w:val="BodyText"/>
        <w:ind w:left="0"/>
        <w:rPr>
          <w:sz w:val="26"/>
        </w:rPr>
      </w:pPr>
    </w:p>
    <w:p w:rsidR="002A5536" w:rsidRDefault="00BE1DD8">
      <w:pPr>
        <w:pStyle w:val="ListParagraph"/>
        <w:numPr>
          <w:ilvl w:val="0"/>
          <w:numId w:val="53"/>
        </w:numPr>
        <w:tabs>
          <w:tab w:val="left" w:pos="280"/>
        </w:tabs>
        <w:ind w:left="279"/>
        <w:rPr>
          <w:sz w:val="30"/>
        </w:rPr>
      </w:pPr>
      <w:r>
        <w:rPr>
          <w:sz w:val="30"/>
        </w:rPr>
        <w:t xml:space="preserve">2.000 </w:t>
      </w:r>
      <w:r>
        <w:rPr>
          <w:spacing w:val="-3"/>
          <w:sz w:val="30"/>
        </w:rPr>
        <w:t xml:space="preserve">(hai </w:t>
      </w:r>
      <w:r>
        <w:rPr>
          <w:spacing w:val="-9"/>
          <w:sz w:val="30"/>
        </w:rPr>
        <w:t xml:space="preserve">ngàn) </w:t>
      </w:r>
      <w:r>
        <w:rPr>
          <w:spacing w:val="-8"/>
          <w:sz w:val="30"/>
        </w:rPr>
        <w:t xml:space="preserve">khẩu mút </w:t>
      </w:r>
      <w:r>
        <w:rPr>
          <w:sz w:val="30"/>
        </w:rPr>
        <w:t>cơ</w:t>
      </w:r>
      <w:r>
        <w:rPr>
          <w:spacing w:val="19"/>
          <w:sz w:val="30"/>
        </w:rPr>
        <w:t xml:space="preserve"> </w:t>
      </w:r>
      <w:r>
        <w:rPr>
          <w:spacing w:val="-8"/>
          <w:sz w:val="30"/>
        </w:rPr>
        <w:t>tông.</w:t>
      </w:r>
    </w:p>
    <w:p w:rsidR="002A5536" w:rsidRDefault="002A5536">
      <w:pPr>
        <w:pStyle w:val="BodyText"/>
        <w:ind w:left="0"/>
        <w:rPr>
          <w:sz w:val="26"/>
        </w:rPr>
      </w:pPr>
    </w:p>
    <w:p w:rsidR="002A5536" w:rsidRDefault="00BE1DD8">
      <w:pPr>
        <w:pStyle w:val="ListParagraph"/>
        <w:numPr>
          <w:ilvl w:val="0"/>
          <w:numId w:val="53"/>
        </w:numPr>
        <w:tabs>
          <w:tab w:val="left" w:pos="280"/>
        </w:tabs>
        <w:ind w:left="279"/>
        <w:rPr>
          <w:sz w:val="30"/>
        </w:rPr>
      </w:pPr>
      <w:r>
        <w:rPr>
          <w:sz w:val="30"/>
        </w:rPr>
        <w:t xml:space="preserve">10.000.000 </w:t>
      </w:r>
      <w:r>
        <w:rPr>
          <w:spacing w:val="-3"/>
          <w:sz w:val="30"/>
        </w:rPr>
        <w:t xml:space="preserve">(mười </w:t>
      </w:r>
      <w:r>
        <w:rPr>
          <w:spacing w:val="-2"/>
          <w:sz w:val="30"/>
        </w:rPr>
        <w:t xml:space="preserve">triệu) </w:t>
      </w:r>
      <w:r>
        <w:rPr>
          <w:sz w:val="30"/>
        </w:rPr>
        <w:t>viên</w:t>
      </w:r>
      <w:r>
        <w:rPr>
          <w:spacing w:val="-1"/>
          <w:sz w:val="30"/>
        </w:rPr>
        <w:t xml:space="preserve"> </w:t>
      </w:r>
      <w:r>
        <w:rPr>
          <w:sz w:val="30"/>
        </w:rPr>
        <w:t>đạn</w:t>
      </w:r>
    </w:p>
    <w:p w:rsidR="002A5536" w:rsidRDefault="002A5536">
      <w:pPr>
        <w:pStyle w:val="BodyText"/>
        <w:ind w:left="0"/>
        <w:rPr>
          <w:sz w:val="26"/>
        </w:rPr>
      </w:pPr>
    </w:p>
    <w:p w:rsidR="002A5536" w:rsidRDefault="00BE1DD8">
      <w:pPr>
        <w:pStyle w:val="ListParagraph"/>
        <w:numPr>
          <w:ilvl w:val="0"/>
          <w:numId w:val="53"/>
        </w:numPr>
        <w:tabs>
          <w:tab w:val="left" w:pos="280"/>
        </w:tabs>
        <w:ind w:left="279"/>
        <w:rPr>
          <w:sz w:val="30"/>
        </w:rPr>
      </w:pPr>
      <w:r>
        <w:rPr>
          <w:spacing w:val="-5"/>
          <w:sz w:val="30"/>
        </w:rPr>
        <w:t xml:space="preserve">Súng </w:t>
      </w:r>
      <w:r>
        <w:rPr>
          <w:spacing w:val="-8"/>
          <w:sz w:val="30"/>
        </w:rPr>
        <w:t xml:space="preserve">hỏng </w:t>
      </w:r>
      <w:r>
        <w:rPr>
          <w:spacing w:val="-3"/>
          <w:sz w:val="30"/>
        </w:rPr>
        <w:t xml:space="preserve">hơi </w:t>
      </w:r>
      <w:r>
        <w:rPr>
          <w:spacing w:val="-7"/>
          <w:sz w:val="30"/>
        </w:rPr>
        <w:t xml:space="preserve">nhiều, </w:t>
      </w:r>
      <w:r>
        <w:rPr>
          <w:sz w:val="30"/>
        </w:rPr>
        <w:t xml:space="preserve">đạn </w:t>
      </w:r>
      <w:r>
        <w:rPr>
          <w:spacing w:val="2"/>
          <w:sz w:val="30"/>
        </w:rPr>
        <w:t xml:space="preserve">lép </w:t>
      </w:r>
      <w:r>
        <w:rPr>
          <w:spacing w:val="-9"/>
          <w:sz w:val="30"/>
        </w:rPr>
        <w:t>không</w:t>
      </w:r>
      <w:r>
        <w:rPr>
          <w:spacing w:val="-39"/>
          <w:sz w:val="30"/>
        </w:rPr>
        <w:t xml:space="preserve"> </w:t>
      </w:r>
      <w:r>
        <w:rPr>
          <w:sz w:val="30"/>
        </w:rPr>
        <w:t>ít.</w:t>
      </w:r>
    </w:p>
    <w:p w:rsidR="002A5536" w:rsidRDefault="002A5536">
      <w:pPr>
        <w:pStyle w:val="BodyText"/>
        <w:ind w:left="0"/>
        <w:rPr>
          <w:sz w:val="26"/>
        </w:rPr>
      </w:pPr>
    </w:p>
    <w:p w:rsidR="002A5536" w:rsidRDefault="00BE1DD8">
      <w:pPr>
        <w:pStyle w:val="BodyText"/>
        <w:spacing w:before="0"/>
      </w:pPr>
      <w:r>
        <w:rPr>
          <w:spacing w:val="-4"/>
        </w:rPr>
        <w:t xml:space="preserve">Xứ </w:t>
      </w:r>
      <w:r>
        <w:rPr>
          <w:spacing w:val="-8"/>
        </w:rPr>
        <w:t xml:space="preserve">ủy </w:t>
      </w:r>
      <w:r>
        <w:t xml:space="preserve">và </w:t>
      </w:r>
      <w:r>
        <w:rPr>
          <w:spacing w:val="-7"/>
        </w:rPr>
        <w:t xml:space="preserve">Thành </w:t>
      </w:r>
      <w:r>
        <w:rPr>
          <w:spacing w:val="-8"/>
        </w:rPr>
        <w:t xml:space="preserve">ủy </w:t>
      </w:r>
      <w:r>
        <w:t>đã</w:t>
      </w:r>
      <w:r>
        <w:rPr>
          <w:spacing w:val="2"/>
        </w:rPr>
        <w:t xml:space="preserve"> ra </w:t>
      </w:r>
      <w:r>
        <w:t xml:space="preserve">lệnh </w:t>
      </w:r>
      <w:r>
        <w:rPr>
          <w:spacing w:val="-5"/>
        </w:rPr>
        <w:t xml:space="preserve">cho </w:t>
      </w:r>
      <w:r>
        <w:t xml:space="preserve">bên </w:t>
      </w:r>
      <w:r>
        <w:rPr>
          <w:spacing w:val="-5"/>
        </w:rPr>
        <w:t xml:space="preserve">Tổng </w:t>
      </w:r>
      <w:r>
        <w:rPr>
          <w:spacing w:val="-6"/>
        </w:rPr>
        <w:t xml:space="preserve">Công </w:t>
      </w:r>
      <w:r>
        <w:rPr>
          <w:spacing w:val="-3"/>
        </w:rPr>
        <w:t xml:space="preserve">đoàn, </w:t>
      </w:r>
      <w:r>
        <w:rPr>
          <w:spacing w:val="-5"/>
        </w:rPr>
        <w:t xml:space="preserve">cho </w:t>
      </w:r>
      <w:r>
        <w:t xml:space="preserve">bản </w:t>
      </w:r>
      <w:r>
        <w:rPr>
          <w:spacing w:val="-6"/>
        </w:rPr>
        <w:t xml:space="preserve">thân </w:t>
      </w:r>
      <w:r>
        <w:rPr>
          <w:spacing w:val="-9"/>
        </w:rPr>
        <w:t xml:space="preserve">Nguyễn </w:t>
      </w:r>
      <w:r>
        <w:rPr>
          <w:spacing w:val="-6"/>
        </w:rPr>
        <w:t xml:space="preserve">Lưu </w:t>
      </w:r>
      <w:r>
        <w:rPr>
          <w:spacing w:val="2"/>
        </w:rPr>
        <w:t xml:space="preserve">lập </w:t>
      </w:r>
      <w:r>
        <w:rPr>
          <w:spacing w:val="-3"/>
        </w:rPr>
        <w:t xml:space="preserve">tức </w:t>
      </w:r>
      <w:r>
        <w:rPr>
          <w:spacing w:val="-4"/>
        </w:rPr>
        <w:t xml:space="preserve">chọn </w:t>
      </w:r>
      <w:r>
        <w:t>1.500</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414"/>
        <w:jc w:val="both"/>
      </w:pPr>
      <w:r>
        <w:lastRenderedPageBreak/>
        <w:t>đoàn</w:t>
      </w:r>
      <w:r>
        <w:rPr>
          <w:spacing w:val="-15"/>
        </w:rPr>
        <w:t xml:space="preserve"> </w:t>
      </w:r>
      <w:r>
        <w:t>viên</w:t>
      </w:r>
      <w:r>
        <w:rPr>
          <w:spacing w:val="-15"/>
        </w:rPr>
        <w:t xml:space="preserve"> </w:t>
      </w:r>
      <w:r>
        <w:rPr>
          <w:spacing w:val="-4"/>
        </w:rPr>
        <w:t>công</w:t>
      </w:r>
      <w:r>
        <w:rPr>
          <w:spacing w:val="-15"/>
        </w:rPr>
        <w:t xml:space="preserve"> </w:t>
      </w:r>
      <w:r>
        <w:t>đoàn</w:t>
      </w:r>
      <w:r>
        <w:rPr>
          <w:spacing w:val="-14"/>
        </w:rPr>
        <w:t xml:space="preserve"> </w:t>
      </w:r>
      <w:r>
        <w:t>đưa</w:t>
      </w:r>
      <w:r>
        <w:rPr>
          <w:spacing w:val="2"/>
        </w:rPr>
        <w:t xml:space="preserve"> </w:t>
      </w:r>
      <w:r>
        <w:t>vào</w:t>
      </w:r>
      <w:r>
        <w:rPr>
          <w:spacing w:val="1"/>
        </w:rPr>
        <w:t xml:space="preserve"> </w:t>
      </w:r>
      <w:r>
        <w:rPr>
          <w:spacing w:val="-4"/>
        </w:rPr>
        <w:t>quân</w:t>
      </w:r>
      <w:r>
        <w:rPr>
          <w:spacing w:val="-15"/>
        </w:rPr>
        <w:t xml:space="preserve"> </w:t>
      </w:r>
      <w:r>
        <w:rPr>
          <w:spacing w:val="-12"/>
        </w:rPr>
        <w:t>ngũ.</w:t>
      </w:r>
      <w:r>
        <w:rPr>
          <w:spacing w:val="1"/>
        </w:rPr>
        <w:t xml:space="preserve"> </w:t>
      </w:r>
      <w:r>
        <w:rPr>
          <w:spacing w:val="-4"/>
        </w:rPr>
        <w:t>Một</w:t>
      </w:r>
      <w:r>
        <w:rPr>
          <w:spacing w:val="-7"/>
        </w:rPr>
        <w:t xml:space="preserve"> </w:t>
      </w:r>
      <w:r>
        <w:t xml:space="preserve">số </w:t>
      </w:r>
      <w:r>
        <w:rPr>
          <w:spacing w:val="-3"/>
        </w:rPr>
        <w:t>súng</w:t>
      </w:r>
      <w:r>
        <w:rPr>
          <w:spacing w:val="-15"/>
        </w:rPr>
        <w:t xml:space="preserve"> </w:t>
      </w:r>
      <w:r>
        <w:t>đạn</w:t>
      </w:r>
      <w:r>
        <w:rPr>
          <w:spacing w:val="-14"/>
        </w:rPr>
        <w:t xml:space="preserve"> </w:t>
      </w:r>
      <w:r>
        <w:t>được</w:t>
      </w:r>
      <w:r>
        <w:rPr>
          <w:spacing w:val="2"/>
        </w:rPr>
        <w:t xml:space="preserve"> </w:t>
      </w:r>
      <w:r>
        <w:t>giao</w:t>
      </w:r>
      <w:r>
        <w:rPr>
          <w:spacing w:val="1"/>
        </w:rPr>
        <w:t xml:space="preserve"> </w:t>
      </w:r>
      <w:r>
        <w:rPr>
          <w:spacing w:val="-8"/>
        </w:rPr>
        <w:t>thẳng</w:t>
      </w:r>
      <w:r>
        <w:rPr>
          <w:spacing w:val="-15"/>
        </w:rPr>
        <w:t xml:space="preserve"> </w:t>
      </w:r>
      <w:r>
        <w:rPr>
          <w:spacing w:val="-5"/>
        </w:rPr>
        <w:t>cho</w:t>
      </w:r>
      <w:r>
        <w:rPr>
          <w:spacing w:val="1"/>
        </w:rPr>
        <w:t xml:space="preserve"> </w:t>
      </w:r>
      <w:r>
        <w:rPr>
          <w:spacing w:val="-5"/>
        </w:rPr>
        <w:t>Tổng</w:t>
      </w:r>
      <w:r>
        <w:rPr>
          <w:spacing w:val="-15"/>
        </w:rPr>
        <w:t xml:space="preserve"> </w:t>
      </w:r>
      <w:r>
        <w:rPr>
          <w:spacing w:val="-6"/>
        </w:rPr>
        <w:t>Công</w:t>
      </w:r>
      <w:r>
        <w:rPr>
          <w:spacing w:val="-14"/>
        </w:rPr>
        <w:t xml:space="preserve"> </w:t>
      </w:r>
      <w:r>
        <w:rPr>
          <w:spacing w:val="-3"/>
        </w:rPr>
        <w:t>đoàn.</w:t>
      </w:r>
      <w:r>
        <w:t xml:space="preserve"> </w:t>
      </w:r>
      <w:r>
        <w:rPr>
          <w:spacing w:val="-7"/>
        </w:rPr>
        <w:t xml:space="preserve">Lúc </w:t>
      </w:r>
      <w:r>
        <w:rPr>
          <w:spacing w:val="-5"/>
        </w:rPr>
        <w:t xml:space="preserve">này Tổng </w:t>
      </w:r>
      <w:r>
        <w:rPr>
          <w:spacing w:val="-6"/>
        </w:rPr>
        <w:t xml:space="preserve">Công </w:t>
      </w:r>
      <w:r>
        <w:t xml:space="preserve">đoàn (và </w:t>
      </w:r>
      <w:r>
        <w:rPr>
          <w:spacing w:val="-7"/>
        </w:rPr>
        <w:t xml:space="preserve">Thanh </w:t>
      </w:r>
      <w:r>
        <w:t xml:space="preserve">niên </w:t>
      </w:r>
      <w:r>
        <w:rPr>
          <w:spacing w:val="-3"/>
        </w:rPr>
        <w:t xml:space="preserve">Tiền </w:t>
      </w:r>
      <w:r>
        <w:rPr>
          <w:spacing w:val="-8"/>
        </w:rPr>
        <w:t xml:space="preserve">phong) </w:t>
      </w:r>
      <w:r>
        <w:t xml:space="preserve">đã sử </w:t>
      </w:r>
      <w:r>
        <w:rPr>
          <w:spacing w:val="-8"/>
        </w:rPr>
        <w:t xml:space="preserve">dụng </w:t>
      </w:r>
      <w:r>
        <w:t xml:space="preserve">bãi </w:t>
      </w:r>
      <w:r>
        <w:rPr>
          <w:spacing w:val="-3"/>
        </w:rPr>
        <w:t xml:space="preserve">tập </w:t>
      </w:r>
      <w:r>
        <w:rPr>
          <w:spacing w:val="-4"/>
        </w:rPr>
        <w:t xml:space="preserve">cảnh </w:t>
      </w:r>
      <w:r>
        <w:t xml:space="preserve">sát để </w:t>
      </w:r>
      <w:r>
        <w:rPr>
          <w:spacing w:val="-8"/>
        </w:rPr>
        <w:t xml:space="preserve">huấn </w:t>
      </w:r>
      <w:r>
        <w:rPr>
          <w:spacing w:val="-5"/>
        </w:rPr>
        <w:t xml:space="preserve">luyện </w:t>
      </w:r>
      <w:r>
        <w:rPr>
          <w:spacing w:val="-4"/>
        </w:rPr>
        <w:t xml:space="preserve">quân </w:t>
      </w:r>
      <w:r>
        <w:t xml:space="preserve">sự </w:t>
      </w:r>
      <w:r>
        <w:rPr>
          <w:spacing w:val="-5"/>
        </w:rPr>
        <w:t xml:space="preserve">cho từ </w:t>
      </w:r>
      <w:r>
        <w:t xml:space="preserve">3.000 đến 5.000 </w:t>
      </w:r>
      <w:r>
        <w:rPr>
          <w:spacing w:val="-5"/>
        </w:rPr>
        <w:t xml:space="preserve">người </w:t>
      </w:r>
      <w:r>
        <w:rPr>
          <w:spacing w:val="-8"/>
        </w:rPr>
        <w:t>mỗi</w:t>
      </w:r>
      <w:r>
        <w:rPr>
          <w:spacing w:val="10"/>
        </w:rPr>
        <w:t xml:space="preserve"> </w:t>
      </w:r>
      <w:r>
        <w:t>đợt.</w:t>
      </w:r>
    </w:p>
    <w:p w:rsidR="002A5536" w:rsidRDefault="002A5536">
      <w:pPr>
        <w:pStyle w:val="BodyText"/>
        <w:ind w:left="0"/>
        <w:rPr>
          <w:sz w:val="26"/>
        </w:rPr>
      </w:pPr>
    </w:p>
    <w:p w:rsidR="002A5536" w:rsidRDefault="00BE1DD8">
      <w:pPr>
        <w:pStyle w:val="BodyText"/>
        <w:spacing w:before="0"/>
        <w:ind w:right="98"/>
      </w:pPr>
      <w:r>
        <w:t xml:space="preserve">Được </w:t>
      </w:r>
      <w:r>
        <w:rPr>
          <w:spacing w:val="-8"/>
        </w:rPr>
        <w:t xml:space="preserve">một </w:t>
      </w:r>
      <w:r>
        <w:rPr>
          <w:spacing w:val="2"/>
        </w:rPr>
        <w:t xml:space="preserve">lần </w:t>
      </w:r>
      <w:r>
        <w:t xml:space="preserve">đến 2.000 </w:t>
      </w:r>
      <w:r>
        <w:rPr>
          <w:spacing w:val="-8"/>
        </w:rPr>
        <w:t xml:space="preserve">khẩu </w:t>
      </w:r>
      <w:r>
        <w:rPr>
          <w:spacing w:val="-6"/>
        </w:rPr>
        <w:t xml:space="preserve">súng, </w:t>
      </w:r>
      <w:r>
        <w:t xml:space="preserve">10 triệu viên </w:t>
      </w:r>
      <w:r>
        <w:rPr>
          <w:spacing w:val="-4"/>
        </w:rPr>
        <w:t xml:space="preserve">đạn, </w:t>
      </w:r>
      <w:r>
        <w:rPr>
          <w:spacing w:val="-3"/>
        </w:rPr>
        <w:t xml:space="preserve">tôi </w:t>
      </w:r>
      <w:r>
        <w:rPr>
          <w:spacing w:val="-10"/>
        </w:rPr>
        <w:t xml:space="preserve">mừng </w:t>
      </w:r>
      <w:r>
        <w:rPr>
          <w:spacing w:val="-12"/>
        </w:rPr>
        <w:t xml:space="preserve">mà </w:t>
      </w:r>
      <w:r>
        <w:rPr>
          <w:spacing w:val="-8"/>
        </w:rPr>
        <w:t xml:space="preserve">cũng </w:t>
      </w:r>
      <w:r>
        <w:t xml:space="preserve">lo, </w:t>
      </w:r>
      <w:r>
        <w:rPr>
          <w:spacing w:val="3"/>
        </w:rPr>
        <w:t xml:space="preserve">lo </w:t>
      </w:r>
      <w:r>
        <w:rPr>
          <w:spacing w:val="-5"/>
        </w:rPr>
        <w:t xml:space="preserve">lắm. </w:t>
      </w:r>
      <w:r>
        <w:rPr>
          <w:spacing w:val="-6"/>
        </w:rPr>
        <w:t xml:space="preserve">Tiểng </w:t>
      </w:r>
      <w:r>
        <w:rPr>
          <w:spacing w:val="-5"/>
        </w:rPr>
        <w:t xml:space="preserve">hỏi </w:t>
      </w:r>
      <w:r>
        <w:rPr>
          <w:spacing w:val="-3"/>
        </w:rPr>
        <w:t xml:space="preserve">tại </w:t>
      </w:r>
      <w:r>
        <w:t xml:space="preserve">sao lo? Tôi </w:t>
      </w:r>
      <w:r>
        <w:rPr>
          <w:spacing w:val="-5"/>
        </w:rPr>
        <w:t xml:space="preserve">nói </w:t>
      </w:r>
      <w:r>
        <w:rPr>
          <w:spacing w:val="-7"/>
        </w:rPr>
        <w:t xml:space="preserve">thật: </w:t>
      </w:r>
      <w:r>
        <w:t xml:space="preserve">bọn </w:t>
      </w:r>
      <w:r>
        <w:rPr>
          <w:spacing w:val="-4"/>
        </w:rPr>
        <w:t xml:space="preserve">Pháp </w:t>
      </w:r>
      <w:r>
        <w:t xml:space="preserve">riêng ở Nam </w:t>
      </w:r>
      <w:r>
        <w:rPr>
          <w:spacing w:val="-8"/>
        </w:rPr>
        <w:t xml:space="preserve">Kỳ, </w:t>
      </w:r>
      <w:r>
        <w:rPr>
          <w:spacing w:val="-5"/>
        </w:rPr>
        <w:t xml:space="preserve">nếu tính </w:t>
      </w:r>
      <w:r>
        <w:rPr>
          <w:spacing w:val="-8"/>
        </w:rPr>
        <w:t xml:space="preserve">mỗi </w:t>
      </w:r>
      <w:r>
        <w:t xml:space="preserve">lính </w:t>
      </w:r>
      <w:r>
        <w:rPr>
          <w:spacing w:val="-8"/>
        </w:rPr>
        <w:t xml:space="preserve">một </w:t>
      </w:r>
      <w:r>
        <w:t xml:space="preserve">cây </w:t>
      </w:r>
      <w:r>
        <w:rPr>
          <w:spacing w:val="-3"/>
        </w:rPr>
        <w:t xml:space="preserve">súng </w:t>
      </w:r>
      <w:r>
        <w:rPr>
          <w:spacing w:val="-8"/>
        </w:rPr>
        <w:t xml:space="preserve">thì </w:t>
      </w:r>
      <w:r>
        <w:rPr>
          <w:spacing w:val="-4"/>
        </w:rPr>
        <w:t xml:space="preserve">phải </w:t>
      </w:r>
      <w:r>
        <w:t xml:space="preserve">có </w:t>
      </w:r>
      <w:r>
        <w:rPr>
          <w:spacing w:val="3"/>
        </w:rPr>
        <w:t xml:space="preserve">ít </w:t>
      </w:r>
      <w:r>
        <w:rPr>
          <w:spacing w:val="-8"/>
        </w:rPr>
        <w:t xml:space="preserve">nhất </w:t>
      </w:r>
      <w:r>
        <w:t xml:space="preserve">20.000 </w:t>
      </w:r>
      <w:r>
        <w:rPr>
          <w:spacing w:val="-9"/>
        </w:rPr>
        <w:t xml:space="preserve">khẩu. </w:t>
      </w:r>
      <w:r>
        <w:rPr>
          <w:spacing w:val="-3"/>
        </w:rPr>
        <w:t xml:space="preserve">Hôm </w:t>
      </w:r>
      <w:r>
        <w:t xml:space="preserve">9 </w:t>
      </w:r>
      <w:r>
        <w:rPr>
          <w:spacing w:val="-8"/>
        </w:rPr>
        <w:t xml:space="preserve">tháng </w:t>
      </w:r>
      <w:r>
        <w:t xml:space="preserve">3, </w:t>
      </w:r>
      <w:r>
        <w:rPr>
          <w:spacing w:val="-12"/>
        </w:rPr>
        <w:t xml:space="preserve">nghe </w:t>
      </w:r>
      <w:r>
        <w:rPr>
          <w:spacing w:val="-5"/>
        </w:rPr>
        <w:t xml:space="preserve">nói </w:t>
      </w:r>
      <w:r>
        <w:rPr>
          <w:spacing w:val="-8"/>
        </w:rPr>
        <w:t xml:space="preserve">tụi </w:t>
      </w:r>
      <w:r>
        <w:rPr>
          <w:spacing w:val="-4"/>
        </w:rPr>
        <w:t xml:space="preserve">Pháp </w:t>
      </w:r>
      <w:r>
        <w:t>bị bắt giam</w:t>
      </w:r>
      <w:r>
        <w:rPr>
          <w:spacing w:val="-60"/>
        </w:rPr>
        <w:t xml:space="preserve"> </w:t>
      </w:r>
      <w:r>
        <w:t xml:space="preserve">17.000 </w:t>
      </w:r>
      <w:r>
        <w:rPr>
          <w:spacing w:val="-4"/>
        </w:rPr>
        <w:t xml:space="preserve">quân Pháp. </w:t>
      </w:r>
      <w:r>
        <w:rPr>
          <w:spacing w:val="-7"/>
        </w:rPr>
        <w:t xml:space="preserve">Vậy </w:t>
      </w:r>
      <w:r>
        <w:t xml:space="preserve">còn </w:t>
      </w:r>
      <w:r>
        <w:rPr>
          <w:spacing w:val="-3"/>
        </w:rPr>
        <w:t xml:space="preserve">hơn </w:t>
      </w:r>
      <w:r>
        <w:t xml:space="preserve">15.000 </w:t>
      </w:r>
      <w:r>
        <w:rPr>
          <w:spacing w:val="-8"/>
        </w:rPr>
        <w:t xml:space="preserve">khẩu </w:t>
      </w:r>
      <w:r>
        <w:rPr>
          <w:spacing w:val="-3"/>
        </w:rPr>
        <w:t xml:space="preserve">súng </w:t>
      </w:r>
      <w:r>
        <w:rPr>
          <w:spacing w:val="-5"/>
        </w:rPr>
        <w:t xml:space="preserve">nữa </w:t>
      </w:r>
      <w:r>
        <w:t xml:space="preserve">ở </w:t>
      </w:r>
      <w:r>
        <w:rPr>
          <w:spacing w:val="-4"/>
        </w:rPr>
        <w:t xml:space="preserve">đâu? </w:t>
      </w:r>
      <w:r>
        <w:rPr>
          <w:spacing w:val="-11"/>
        </w:rPr>
        <w:t xml:space="preserve">Về </w:t>
      </w:r>
      <w:r>
        <w:rPr>
          <w:spacing w:val="2"/>
        </w:rPr>
        <w:t xml:space="preserve">ai? </w:t>
      </w:r>
      <w:r>
        <w:rPr>
          <w:spacing w:val="-6"/>
        </w:rPr>
        <w:t xml:space="preserve">Nhật </w:t>
      </w:r>
      <w:r>
        <w:t xml:space="preserve">đã trao bao </w:t>
      </w:r>
      <w:r>
        <w:rPr>
          <w:spacing w:val="-5"/>
        </w:rPr>
        <w:t xml:space="preserve">nhiêu </w:t>
      </w:r>
      <w:r>
        <w:rPr>
          <w:spacing w:val="-3"/>
        </w:rPr>
        <w:t xml:space="preserve">súng </w:t>
      </w:r>
      <w:r>
        <w:t xml:space="preserve">đạn </w:t>
      </w:r>
      <w:r>
        <w:rPr>
          <w:spacing w:val="-5"/>
        </w:rPr>
        <w:t xml:space="preserve">cho </w:t>
      </w:r>
      <w:r>
        <w:t xml:space="preserve">các </w:t>
      </w:r>
      <w:r>
        <w:rPr>
          <w:spacing w:val="-4"/>
        </w:rPr>
        <w:t xml:space="preserve">đảng </w:t>
      </w:r>
      <w:r>
        <w:rPr>
          <w:spacing w:val="-6"/>
        </w:rPr>
        <w:t xml:space="preserve">thân Nhật, </w:t>
      </w:r>
      <w:r>
        <w:rPr>
          <w:spacing w:val="-5"/>
        </w:rPr>
        <w:t xml:space="preserve">cho </w:t>
      </w:r>
      <w:r>
        <w:t xml:space="preserve">các giáo </w:t>
      </w:r>
      <w:r>
        <w:rPr>
          <w:spacing w:val="-4"/>
        </w:rPr>
        <w:t xml:space="preserve">phái </w:t>
      </w:r>
      <w:r>
        <w:rPr>
          <w:spacing w:val="-6"/>
        </w:rPr>
        <w:t xml:space="preserve">thân Nhật? </w:t>
      </w:r>
      <w:r>
        <w:rPr>
          <w:spacing w:val="-7"/>
        </w:rPr>
        <w:t xml:space="preserve">Những </w:t>
      </w:r>
      <w:r>
        <w:rPr>
          <w:spacing w:val="-5"/>
        </w:rPr>
        <w:t xml:space="preserve">tổ </w:t>
      </w:r>
      <w:r>
        <w:rPr>
          <w:spacing w:val="-3"/>
        </w:rPr>
        <w:t xml:space="preserve">chức </w:t>
      </w:r>
      <w:r>
        <w:rPr>
          <w:spacing w:val="2"/>
        </w:rPr>
        <w:t xml:space="preserve">lâu </w:t>
      </w:r>
      <w:r>
        <w:rPr>
          <w:spacing w:val="-5"/>
        </w:rPr>
        <w:t xml:space="preserve">nay </w:t>
      </w:r>
      <w:r>
        <w:rPr>
          <w:spacing w:val="-6"/>
        </w:rPr>
        <w:t xml:space="preserve">thân Nhật, </w:t>
      </w:r>
      <w:r>
        <w:t xml:space="preserve">cố </w:t>
      </w:r>
      <w:r>
        <w:rPr>
          <w:spacing w:val="-5"/>
        </w:rPr>
        <w:t xml:space="preserve">nhiên </w:t>
      </w:r>
      <w:r>
        <w:rPr>
          <w:spacing w:val="3"/>
        </w:rPr>
        <w:t xml:space="preserve">là liền </w:t>
      </w:r>
      <w:r>
        <w:t xml:space="preserve">sau </w:t>
      </w:r>
      <w:r>
        <w:rPr>
          <w:spacing w:val="-10"/>
        </w:rPr>
        <w:t xml:space="preserve">khi </w:t>
      </w:r>
      <w:r>
        <w:rPr>
          <w:spacing w:val="-6"/>
        </w:rPr>
        <w:t xml:space="preserve">Nhật </w:t>
      </w:r>
      <w:r>
        <w:rPr>
          <w:spacing w:val="-8"/>
        </w:rPr>
        <w:t xml:space="preserve">hạ </w:t>
      </w:r>
      <w:r>
        <w:rPr>
          <w:spacing w:val="-10"/>
        </w:rPr>
        <w:t xml:space="preserve">khí </w:t>
      </w:r>
      <w:r>
        <w:t xml:space="preserve">giới, </w:t>
      </w:r>
      <w:r>
        <w:rPr>
          <w:spacing w:val="-8"/>
        </w:rPr>
        <w:t xml:space="preserve">họ cũng </w:t>
      </w:r>
      <w:r>
        <w:t xml:space="preserve">đã </w:t>
      </w:r>
      <w:r>
        <w:rPr>
          <w:spacing w:val="-5"/>
        </w:rPr>
        <w:t xml:space="preserve">yêu </w:t>
      </w:r>
      <w:r>
        <w:rPr>
          <w:spacing w:val="-4"/>
        </w:rPr>
        <w:t xml:space="preserve">cầu, </w:t>
      </w:r>
      <w:r>
        <w:rPr>
          <w:spacing w:val="-8"/>
        </w:rPr>
        <w:t xml:space="preserve">cũng </w:t>
      </w:r>
      <w:r>
        <w:t xml:space="preserve">đã tìm cách có </w:t>
      </w:r>
      <w:r>
        <w:rPr>
          <w:spacing w:val="-3"/>
        </w:rPr>
        <w:t xml:space="preserve">súng </w:t>
      </w:r>
      <w:r>
        <w:rPr>
          <w:spacing w:val="-4"/>
        </w:rPr>
        <w:t xml:space="preserve">đạn, </w:t>
      </w:r>
      <w:r>
        <w:rPr>
          <w:spacing w:val="-3"/>
        </w:rPr>
        <w:t xml:space="preserve">súng </w:t>
      </w:r>
      <w:r>
        <w:t xml:space="preserve">đạn </w:t>
      </w:r>
      <w:r>
        <w:rPr>
          <w:spacing w:val="-5"/>
        </w:rPr>
        <w:t xml:space="preserve">chỉ </w:t>
      </w:r>
      <w:r>
        <w:t xml:space="preserve">có </w:t>
      </w:r>
      <w:r>
        <w:rPr>
          <w:spacing w:val="-8"/>
        </w:rPr>
        <w:t xml:space="preserve">thể </w:t>
      </w:r>
      <w:r>
        <w:rPr>
          <w:spacing w:val="3"/>
        </w:rPr>
        <w:t xml:space="preserve">là </w:t>
      </w:r>
      <w:r>
        <w:rPr>
          <w:spacing w:val="-3"/>
        </w:rPr>
        <w:t xml:space="preserve">súng </w:t>
      </w:r>
      <w:r>
        <w:t xml:space="preserve">đạn </w:t>
      </w:r>
      <w:r>
        <w:rPr>
          <w:spacing w:val="-4"/>
        </w:rPr>
        <w:t xml:space="preserve">Pháp </w:t>
      </w:r>
      <w:r>
        <w:rPr>
          <w:spacing w:val="3"/>
        </w:rPr>
        <w:t xml:space="preserve">là </w:t>
      </w:r>
      <w:r>
        <w:rPr>
          <w:spacing w:val="-7"/>
        </w:rPr>
        <w:t xml:space="preserve">chính. </w:t>
      </w:r>
      <w:r>
        <w:rPr>
          <w:spacing w:val="-4"/>
        </w:rPr>
        <w:t xml:space="preserve">Mối </w:t>
      </w:r>
      <w:r>
        <w:rPr>
          <w:spacing w:val="3"/>
        </w:rPr>
        <w:t xml:space="preserve">lo </w:t>
      </w:r>
      <w:r>
        <w:rPr>
          <w:spacing w:val="4"/>
        </w:rPr>
        <w:t xml:space="preserve">lớn </w:t>
      </w:r>
      <w:r>
        <w:rPr>
          <w:spacing w:val="-5"/>
        </w:rPr>
        <w:t xml:space="preserve">của </w:t>
      </w:r>
      <w:r>
        <w:rPr>
          <w:spacing w:val="-3"/>
        </w:rPr>
        <w:t xml:space="preserve">tôi </w:t>
      </w:r>
      <w:r>
        <w:rPr>
          <w:spacing w:val="3"/>
        </w:rPr>
        <w:t xml:space="preserve">là </w:t>
      </w:r>
      <w:r>
        <w:t xml:space="preserve">ở đó. </w:t>
      </w:r>
      <w:r>
        <w:rPr>
          <w:spacing w:val="-6"/>
        </w:rPr>
        <w:t xml:space="preserve">Tiểng </w:t>
      </w:r>
      <w:r>
        <w:rPr>
          <w:spacing w:val="-5"/>
        </w:rPr>
        <w:t xml:space="preserve">cho </w:t>
      </w:r>
      <w:r>
        <w:rPr>
          <w:spacing w:val="3"/>
        </w:rPr>
        <w:t xml:space="preserve">là </w:t>
      </w:r>
      <w:r>
        <w:t xml:space="preserve">phải, </w:t>
      </w:r>
      <w:r>
        <w:rPr>
          <w:spacing w:val="-9"/>
        </w:rPr>
        <w:t xml:space="preserve">nhưng </w:t>
      </w:r>
      <w:r>
        <w:rPr>
          <w:spacing w:val="-6"/>
        </w:rPr>
        <w:t xml:space="preserve">Tiểng </w:t>
      </w:r>
      <w:r>
        <w:rPr>
          <w:spacing w:val="-9"/>
        </w:rPr>
        <w:t xml:space="preserve">khẳng </w:t>
      </w:r>
      <w:r>
        <w:rPr>
          <w:spacing w:val="-3"/>
        </w:rPr>
        <w:t xml:space="preserve">định rằng </w:t>
      </w:r>
      <w:r>
        <w:rPr>
          <w:spacing w:val="-8"/>
        </w:rPr>
        <w:t xml:space="preserve">ngay </w:t>
      </w:r>
      <w:r>
        <w:t xml:space="preserve">cả </w:t>
      </w:r>
      <w:r>
        <w:rPr>
          <w:spacing w:val="-4"/>
        </w:rPr>
        <w:t xml:space="preserve">quân </w:t>
      </w:r>
      <w:r>
        <w:t xml:space="preserve">đội Cao Đài </w:t>
      </w:r>
      <w:r>
        <w:rPr>
          <w:spacing w:val="-8"/>
        </w:rPr>
        <w:t xml:space="preserve">cũng </w:t>
      </w:r>
      <w:r>
        <w:rPr>
          <w:spacing w:val="-9"/>
        </w:rPr>
        <w:t xml:space="preserve">không </w:t>
      </w:r>
      <w:r>
        <w:t xml:space="preserve">có </w:t>
      </w:r>
      <w:r>
        <w:rPr>
          <w:spacing w:val="-5"/>
        </w:rPr>
        <w:t xml:space="preserve">nhiều </w:t>
      </w:r>
      <w:r>
        <w:rPr>
          <w:spacing w:val="-3"/>
        </w:rPr>
        <w:t xml:space="preserve">súng </w:t>
      </w:r>
      <w:r>
        <w:t xml:space="preserve">đạn </w:t>
      </w:r>
      <w:r>
        <w:rPr>
          <w:spacing w:val="2"/>
        </w:rPr>
        <w:t>lắm</w:t>
      </w:r>
      <w:r>
        <w:rPr>
          <w:spacing w:val="-58"/>
        </w:rPr>
        <w:t xml:space="preserve"> </w:t>
      </w:r>
      <w:r>
        <w:rPr>
          <w:spacing w:val="-4"/>
        </w:rPr>
        <w:t xml:space="preserve">đâu! Ai </w:t>
      </w:r>
      <w:r>
        <w:t xml:space="preserve">biết </w:t>
      </w:r>
      <w:r>
        <w:rPr>
          <w:spacing w:val="-3"/>
        </w:rPr>
        <w:t>chắc?</w:t>
      </w:r>
    </w:p>
    <w:p w:rsidR="002A5536" w:rsidRDefault="002A5536">
      <w:pPr>
        <w:pStyle w:val="BodyText"/>
        <w:ind w:left="0"/>
        <w:rPr>
          <w:sz w:val="26"/>
        </w:rPr>
      </w:pPr>
    </w:p>
    <w:p w:rsidR="002A5536" w:rsidRDefault="00BE1DD8">
      <w:pPr>
        <w:pStyle w:val="BodyText"/>
        <w:spacing w:before="0"/>
      </w:pPr>
      <w:r>
        <w:t xml:space="preserve">12. </w:t>
      </w:r>
      <w:r>
        <w:rPr>
          <w:spacing w:val="-3"/>
        </w:rPr>
        <w:t xml:space="preserve">Tương </w:t>
      </w:r>
      <w:r>
        <w:rPr>
          <w:spacing w:val="-4"/>
        </w:rPr>
        <w:t xml:space="preserve">quan </w:t>
      </w:r>
      <w:r>
        <w:rPr>
          <w:spacing w:val="2"/>
        </w:rPr>
        <w:t xml:space="preserve">lực </w:t>
      </w:r>
      <w:r>
        <w:t xml:space="preserve">lượng ở Sài </w:t>
      </w:r>
      <w:r>
        <w:rPr>
          <w:spacing w:val="-3"/>
        </w:rPr>
        <w:t xml:space="preserve">Gòn </w:t>
      </w:r>
      <w:r>
        <w:t>giữa</w:t>
      </w:r>
      <w:r>
        <w:rPr>
          <w:spacing w:val="-51"/>
        </w:rPr>
        <w:t xml:space="preserve"> </w:t>
      </w:r>
      <w:r>
        <w:rPr>
          <w:spacing w:val="-8"/>
        </w:rPr>
        <w:t xml:space="preserve">tháng </w:t>
      </w:r>
      <w:r>
        <w:t>Tám</w:t>
      </w:r>
    </w:p>
    <w:p w:rsidR="002A5536" w:rsidRDefault="002A5536">
      <w:pPr>
        <w:pStyle w:val="BodyText"/>
        <w:ind w:left="0"/>
        <w:rPr>
          <w:sz w:val="26"/>
        </w:rPr>
      </w:pPr>
    </w:p>
    <w:p w:rsidR="002A5536" w:rsidRDefault="00BE1DD8">
      <w:pPr>
        <w:pStyle w:val="BodyText"/>
        <w:spacing w:before="0"/>
        <w:ind w:right="253"/>
      </w:pPr>
      <w:r>
        <w:t xml:space="preserve">So </w:t>
      </w:r>
      <w:r>
        <w:rPr>
          <w:spacing w:val="-3"/>
        </w:rPr>
        <w:t xml:space="preserve">sánh </w:t>
      </w:r>
      <w:r>
        <w:rPr>
          <w:spacing w:val="2"/>
        </w:rPr>
        <w:t xml:space="preserve">lực </w:t>
      </w:r>
      <w:r>
        <w:t xml:space="preserve">lượng – </w:t>
      </w:r>
      <w:r>
        <w:rPr>
          <w:spacing w:val="-10"/>
        </w:rPr>
        <w:t xml:space="preserve">khi </w:t>
      </w:r>
      <w:r>
        <w:t xml:space="preserve">ấy </w:t>
      </w:r>
      <w:r>
        <w:rPr>
          <w:spacing w:val="-5"/>
        </w:rPr>
        <w:t xml:space="preserve">gọi </w:t>
      </w:r>
      <w:r>
        <w:rPr>
          <w:spacing w:val="3"/>
        </w:rPr>
        <w:t xml:space="preserve">là </w:t>
      </w:r>
      <w:r>
        <w:rPr>
          <w:spacing w:val="-3"/>
        </w:rPr>
        <w:t xml:space="preserve">“tương </w:t>
      </w:r>
      <w:r>
        <w:rPr>
          <w:spacing w:val="-4"/>
        </w:rPr>
        <w:t xml:space="preserve">quan </w:t>
      </w:r>
      <w:r>
        <w:rPr>
          <w:spacing w:val="2"/>
        </w:rPr>
        <w:t xml:space="preserve">lực </w:t>
      </w:r>
      <w:r>
        <w:rPr>
          <w:spacing w:val="-3"/>
        </w:rPr>
        <w:t xml:space="preserve">lượng” </w:t>
      </w:r>
      <w:r>
        <w:t xml:space="preserve">– </w:t>
      </w:r>
      <w:r>
        <w:rPr>
          <w:spacing w:val="3"/>
        </w:rPr>
        <w:t xml:space="preserve">là </w:t>
      </w:r>
      <w:r>
        <w:rPr>
          <w:spacing w:val="-8"/>
        </w:rPr>
        <w:t xml:space="preserve">một </w:t>
      </w:r>
      <w:r>
        <w:t xml:space="preserve">vấn đề </w:t>
      </w:r>
      <w:r>
        <w:rPr>
          <w:spacing w:val="-12"/>
        </w:rPr>
        <w:t xml:space="preserve">mà </w:t>
      </w:r>
      <w:r>
        <w:t xml:space="preserve">ở </w:t>
      </w:r>
      <w:r>
        <w:rPr>
          <w:spacing w:val="-5"/>
        </w:rPr>
        <w:t xml:space="preserve">thời </w:t>
      </w:r>
      <w:r>
        <w:rPr>
          <w:spacing w:val="-8"/>
        </w:rPr>
        <w:t xml:space="preserve">kỳ </w:t>
      </w:r>
      <w:r>
        <w:rPr>
          <w:spacing w:val="-6"/>
        </w:rPr>
        <w:t xml:space="preserve">chuẩn </w:t>
      </w:r>
      <w:r>
        <w:t xml:space="preserve">bị </w:t>
      </w:r>
      <w:r>
        <w:rPr>
          <w:spacing w:val="-6"/>
        </w:rPr>
        <w:t xml:space="preserve">khởi </w:t>
      </w:r>
      <w:r>
        <w:rPr>
          <w:spacing w:val="-7"/>
        </w:rPr>
        <w:t xml:space="preserve">nghĩa, </w:t>
      </w:r>
      <w:r>
        <w:rPr>
          <w:spacing w:val="-5"/>
        </w:rPr>
        <w:t xml:space="preserve">ta </w:t>
      </w:r>
      <w:r>
        <w:rPr>
          <w:spacing w:val="-4"/>
        </w:rPr>
        <w:t xml:space="preserve">phải </w:t>
      </w:r>
      <w:r>
        <w:rPr>
          <w:spacing w:val="-5"/>
        </w:rPr>
        <w:t xml:space="preserve">xem </w:t>
      </w:r>
      <w:r>
        <w:rPr>
          <w:spacing w:val="-8"/>
        </w:rPr>
        <w:t xml:space="preserve">kỹ </w:t>
      </w:r>
      <w:r>
        <w:rPr>
          <w:spacing w:val="-10"/>
        </w:rPr>
        <w:t xml:space="preserve">như </w:t>
      </w:r>
      <w:r>
        <w:rPr>
          <w:spacing w:val="-5"/>
        </w:rPr>
        <w:t xml:space="preserve">người </w:t>
      </w:r>
      <w:r>
        <w:rPr>
          <w:spacing w:val="-8"/>
        </w:rPr>
        <w:t xml:space="preserve">thợ máy </w:t>
      </w:r>
      <w:r>
        <w:rPr>
          <w:spacing w:val="-5"/>
        </w:rPr>
        <w:t xml:space="preserve">xem </w:t>
      </w:r>
      <w:r>
        <w:t xml:space="preserve">cây </w:t>
      </w:r>
      <w:r>
        <w:rPr>
          <w:spacing w:val="-3"/>
        </w:rPr>
        <w:t xml:space="preserve">kim </w:t>
      </w:r>
      <w:r>
        <w:t xml:space="preserve">áp </w:t>
      </w:r>
      <w:r>
        <w:rPr>
          <w:spacing w:val="2"/>
        </w:rPr>
        <w:t xml:space="preserve">lực </w:t>
      </w:r>
      <w:r>
        <w:t xml:space="preserve">trên bàn cầm </w:t>
      </w:r>
      <w:r>
        <w:rPr>
          <w:spacing w:val="3"/>
        </w:rPr>
        <w:t xml:space="preserve">lái. </w:t>
      </w:r>
      <w:r>
        <w:rPr>
          <w:spacing w:val="-7"/>
        </w:rPr>
        <w:t xml:space="preserve">Chỗ </w:t>
      </w:r>
      <w:r>
        <w:rPr>
          <w:spacing w:val="-3"/>
        </w:rPr>
        <w:t xml:space="preserve">hơn </w:t>
      </w:r>
      <w:r>
        <w:rPr>
          <w:spacing w:val="-8"/>
        </w:rPr>
        <w:t xml:space="preserve">thua, </w:t>
      </w:r>
      <w:r>
        <w:rPr>
          <w:spacing w:val="-3"/>
        </w:rPr>
        <w:t xml:space="preserve">sống </w:t>
      </w:r>
      <w:r>
        <w:rPr>
          <w:spacing w:val="-5"/>
        </w:rPr>
        <w:t xml:space="preserve">chết, </w:t>
      </w:r>
      <w:r>
        <w:rPr>
          <w:spacing w:val="-8"/>
        </w:rPr>
        <w:t xml:space="preserve">thành </w:t>
      </w:r>
      <w:r>
        <w:t xml:space="preserve">bại </w:t>
      </w:r>
      <w:r>
        <w:rPr>
          <w:spacing w:val="-9"/>
        </w:rPr>
        <w:t xml:space="preserve">không </w:t>
      </w:r>
      <w:r>
        <w:rPr>
          <w:spacing w:val="-8"/>
        </w:rPr>
        <w:t xml:space="preserve">thể </w:t>
      </w:r>
      <w:r>
        <w:t xml:space="preserve">coi </w:t>
      </w:r>
      <w:r>
        <w:rPr>
          <w:spacing w:val="-7"/>
        </w:rPr>
        <w:t>thường.</w:t>
      </w:r>
    </w:p>
    <w:p w:rsidR="002A5536" w:rsidRDefault="002A5536">
      <w:pPr>
        <w:pStyle w:val="BodyText"/>
        <w:ind w:left="0"/>
        <w:rPr>
          <w:sz w:val="26"/>
        </w:rPr>
      </w:pPr>
    </w:p>
    <w:p w:rsidR="002A5536" w:rsidRDefault="00BE1DD8">
      <w:pPr>
        <w:pStyle w:val="BodyText"/>
        <w:spacing w:before="0"/>
        <w:ind w:right="119"/>
      </w:pPr>
      <w:r>
        <w:t xml:space="preserve">So </w:t>
      </w:r>
      <w:r>
        <w:rPr>
          <w:spacing w:val="-3"/>
        </w:rPr>
        <w:t xml:space="preserve">sánh </w:t>
      </w:r>
      <w:r>
        <w:t xml:space="preserve">các </w:t>
      </w:r>
      <w:r>
        <w:rPr>
          <w:spacing w:val="2"/>
        </w:rPr>
        <w:t xml:space="preserve">lực </w:t>
      </w:r>
      <w:r>
        <w:t xml:space="preserve">lượng </w:t>
      </w:r>
      <w:r>
        <w:rPr>
          <w:spacing w:val="-5"/>
        </w:rPr>
        <w:t xml:space="preserve">chính </w:t>
      </w:r>
      <w:r>
        <w:t xml:space="preserve">trị ở Sài </w:t>
      </w:r>
      <w:r>
        <w:rPr>
          <w:spacing w:val="-3"/>
        </w:rPr>
        <w:t xml:space="preserve">Gòn </w:t>
      </w:r>
      <w:r>
        <w:t xml:space="preserve">và ở Nam </w:t>
      </w:r>
      <w:r>
        <w:rPr>
          <w:spacing w:val="-4"/>
        </w:rPr>
        <w:t xml:space="preserve">Kỳ </w:t>
      </w:r>
      <w:r>
        <w:t xml:space="preserve">vào </w:t>
      </w:r>
      <w:r>
        <w:rPr>
          <w:spacing w:val="-5"/>
        </w:rPr>
        <w:t xml:space="preserve">nửa </w:t>
      </w:r>
      <w:r>
        <w:t xml:space="preserve">đầu </w:t>
      </w:r>
      <w:r>
        <w:rPr>
          <w:spacing w:val="-8"/>
        </w:rPr>
        <w:t xml:space="preserve">tháng </w:t>
      </w:r>
      <w:r>
        <w:t xml:space="preserve">Tám </w:t>
      </w:r>
      <w:r>
        <w:rPr>
          <w:spacing w:val="-5"/>
        </w:rPr>
        <w:t xml:space="preserve">năm </w:t>
      </w:r>
      <w:r>
        <w:t xml:space="preserve">1945, </w:t>
      </w:r>
      <w:r>
        <w:rPr>
          <w:spacing w:val="-3"/>
        </w:rPr>
        <w:t xml:space="preserve">tôi </w:t>
      </w:r>
      <w:r>
        <w:t xml:space="preserve">rất </w:t>
      </w:r>
      <w:r>
        <w:rPr>
          <w:spacing w:val="-10"/>
        </w:rPr>
        <w:t xml:space="preserve">mừng </w:t>
      </w:r>
      <w:r>
        <w:t xml:space="preserve">và </w:t>
      </w:r>
      <w:r>
        <w:rPr>
          <w:spacing w:val="-8"/>
        </w:rPr>
        <w:t xml:space="preserve">nhận </w:t>
      </w:r>
      <w:r>
        <w:rPr>
          <w:spacing w:val="-6"/>
        </w:rPr>
        <w:t xml:space="preserve">thấy </w:t>
      </w:r>
      <w:r>
        <w:rPr>
          <w:spacing w:val="-3"/>
        </w:rPr>
        <w:t xml:space="preserve">rằng </w:t>
      </w:r>
      <w:r>
        <w:rPr>
          <w:spacing w:val="-9"/>
        </w:rPr>
        <w:t xml:space="preserve">những </w:t>
      </w:r>
      <w:r>
        <w:rPr>
          <w:spacing w:val="-13"/>
        </w:rPr>
        <w:t xml:space="preserve">mục </w:t>
      </w:r>
      <w:r>
        <w:t xml:space="preserve">tiêu về </w:t>
      </w:r>
      <w:r>
        <w:rPr>
          <w:spacing w:val="2"/>
        </w:rPr>
        <w:t xml:space="preserve">lực </w:t>
      </w:r>
      <w:r>
        <w:t xml:space="preserve">lượng so </w:t>
      </w:r>
      <w:r>
        <w:rPr>
          <w:spacing w:val="-3"/>
        </w:rPr>
        <w:t xml:space="preserve">sánh </w:t>
      </w:r>
      <w:r>
        <w:rPr>
          <w:spacing w:val="-12"/>
        </w:rPr>
        <w:t xml:space="preserve">mà </w:t>
      </w:r>
      <w:r>
        <w:rPr>
          <w:spacing w:val="-4"/>
        </w:rPr>
        <w:t xml:space="preserve">Xứ </w:t>
      </w:r>
      <w:r>
        <w:rPr>
          <w:spacing w:val="-8"/>
        </w:rPr>
        <w:t xml:space="preserve">ủy </w:t>
      </w:r>
      <w:r>
        <w:t xml:space="preserve">và </w:t>
      </w:r>
      <w:r>
        <w:rPr>
          <w:spacing w:val="-7"/>
        </w:rPr>
        <w:t xml:space="preserve">Thành </w:t>
      </w:r>
      <w:r>
        <w:rPr>
          <w:spacing w:val="-8"/>
        </w:rPr>
        <w:t xml:space="preserve">ủy </w:t>
      </w:r>
      <w:r>
        <w:t xml:space="preserve">đặt ra, </w:t>
      </w:r>
      <w:r>
        <w:rPr>
          <w:spacing w:val="-5"/>
        </w:rPr>
        <w:t xml:space="preserve">thoạt </w:t>
      </w:r>
      <w:r>
        <w:t xml:space="preserve">tiên </w:t>
      </w:r>
      <w:r>
        <w:rPr>
          <w:spacing w:val="-4"/>
        </w:rPr>
        <w:t xml:space="preserve">tưởng </w:t>
      </w:r>
      <w:r>
        <w:t xml:space="preserve">đâu </w:t>
      </w:r>
      <w:r>
        <w:rPr>
          <w:spacing w:val="3"/>
        </w:rPr>
        <w:t xml:space="preserve">là </w:t>
      </w:r>
      <w:r>
        <w:rPr>
          <w:spacing w:val="-5"/>
        </w:rPr>
        <w:t xml:space="preserve">chủ </w:t>
      </w:r>
      <w:r>
        <w:rPr>
          <w:spacing w:val="-6"/>
        </w:rPr>
        <w:t xml:space="preserve">quan, </w:t>
      </w:r>
      <w:r>
        <w:rPr>
          <w:spacing w:val="-5"/>
        </w:rPr>
        <w:t xml:space="preserve">quá </w:t>
      </w:r>
      <w:r>
        <w:t xml:space="preserve">cao, </w:t>
      </w:r>
      <w:r>
        <w:rPr>
          <w:spacing w:val="-9"/>
        </w:rPr>
        <w:t xml:space="preserve">không </w:t>
      </w:r>
      <w:r>
        <w:rPr>
          <w:spacing w:val="-6"/>
        </w:rPr>
        <w:t xml:space="preserve">thực </w:t>
      </w:r>
      <w:r>
        <w:t xml:space="preserve">hiện </w:t>
      </w:r>
      <w:r>
        <w:rPr>
          <w:spacing w:val="-3"/>
        </w:rPr>
        <w:t xml:space="preserve">nổi, </w:t>
      </w:r>
      <w:r>
        <w:rPr>
          <w:spacing w:val="-8"/>
        </w:rPr>
        <w:t xml:space="preserve">thì </w:t>
      </w:r>
      <w:r>
        <w:t xml:space="preserve">bây </w:t>
      </w:r>
      <w:r>
        <w:rPr>
          <w:spacing w:val="-3"/>
        </w:rPr>
        <w:t xml:space="preserve">giờ </w:t>
      </w:r>
      <w:r>
        <w:t xml:space="preserve">trở </w:t>
      </w:r>
      <w:r>
        <w:rPr>
          <w:spacing w:val="-8"/>
        </w:rPr>
        <w:t xml:space="preserve">thành </w:t>
      </w:r>
      <w:r>
        <w:t xml:space="preserve">sự </w:t>
      </w:r>
      <w:r>
        <w:rPr>
          <w:spacing w:val="-7"/>
        </w:rPr>
        <w:t xml:space="preserve">thật, </w:t>
      </w:r>
      <w:r>
        <w:t xml:space="preserve">sự </w:t>
      </w:r>
      <w:r>
        <w:rPr>
          <w:spacing w:val="-6"/>
        </w:rPr>
        <w:t xml:space="preserve">thật </w:t>
      </w:r>
      <w:r>
        <w:rPr>
          <w:spacing w:val="-4"/>
        </w:rPr>
        <w:t xml:space="preserve">trông </w:t>
      </w:r>
      <w:r>
        <w:rPr>
          <w:spacing w:val="-11"/>
        </w:rPr>
        <w:t xml:space="preserve">thấy, </w:t>
      </w:r>
      <w:r>
        <w:rPr>
          <w:spacing w:val="2"/>
        </w:rPr>
        <w:t xml:space="preserve">rờ </w:t>
      </w:r>
      <w:r>
        <w:t xml:space="preserve">được. </w:t>
      </w:r>
      <w:r>
        <w:rPr>
          <w:spacing w:val="-3"/>
        </w:rPr>
        <w:t xml:space="preserve">Hồi </w:t>
      </w:r>
      <w:r>
        <w:t xml:space="preserve">đầu </w:t>
      </w:r>
      <w:r>
        <w:rPr>
          <w:spacing w:val="-10"/>
        </w:rPr>
        <w:t xml:space="preserve">năm, khi </w:t>
      </w:r>
      <w:r>
        <w:t xml:space="preserve">đặt </w:t>
      </w:r>
      <w:r>
        <w:rPr>
          <w:spacing w:val="-13"/>
        </w:rPr>
        <w:t xml:space="preserve">mục </w:t>
      </w:r>
      <w:r>
        <w:t xml:space="preserve">tiêu về </w:t>
      </w:r>
      <w:r>
        <w:rPr>
          <w:spacing w:val="2"/>
        </w:rPr>
        <w:t xml:space="preserve">lực </w:t>
      </w:r>
      <w:r>
        <w:t xml:space="preserve">lượng so </w:t>
      </w:r>
      <w:r>
        <w:rPr>
          <w:spacing w:val="-3"/>
        </w:rPr>
        <w:t xml:space="preserve">sánh </w:t>
      </w:r>
      <w:r>
        <w:t xml:space="preserve">(tức </w:t>
      </w:r>
      <w:r>
        <w:rPr>
          <w:spacing w:val="3"/>
        </w:rPr>
        <w:t xml:space="preserve">là </w:t>
      </w:r>
      <w:r>
        <w:t xml:space="preserve">ở Nam </w:t>
      </w:r>
      <w:r>
        <w:rPr>
          <w:spacing w:val="-8"/>
        </w:rPr>
        <w:t xml:space="preserve">Kỳ, </w:t>
      </w:r>
      <w:r>
        <w:t xml:space="preserve">toàn bộ Nam </w:t>
      </w:r>
      <w:r>
        <w:rPr>
          <w:spacing w:val="-8"/>
        </w:rPr>
        <w:t xml:space="preserve">Kỳ, </w:t>
      </w:r>
      <w:r>
        <w:rPr>
          <w:spacing w:val="-4"/>
        </w:rPr>
        <w:t xml:space="preserve">phải </w:t>
      </w:r>
      <w:r>
        <w:rPr>
          <w:spacing w:val="2"/>
        </w:rPr>
        <w:t xml:space="preserve">làm </w:t>
      </w:r>
      <w:r>
        <w:t xml:space="preserve">sao </w:t>
      </w:r>
      <w:r>
        <w:rPr>
          <w:spacing w:val="-5"/>
        </w:rPr>
        <w:t xml:space="preserve">cho </w:t>
      </w:r>
      <w:r>
        <w:rPr>
          <w:spacing w:val="-6"/>
        </w:rPr>
        <w:t xml:space="preserve">Đảng </w:t>
      </w:r>
      <w:r>
        <w:t xml:space="preserve">và </w:t>
      </w:r>
      <w:r>
        <w:rPr>
          <w:spacing w:val="-4"/>
        </w:rPr>
        <w:t xml:space="preserve">Mặt </w:t>
      </w:r>
      <w:r>
        <w:t xml:space="preserve">trận trở </w:t>
      </w:r>
      <w:r>
        <w:rPr>
          <w:spacing w:val="-8"/>
        </w:rPr>
        <w:t xml:space="preserve">thành </w:t>
      </w:r>
      <w:r>
        <w:t xml:space="preserve">đoàn </w:t>
      </w:r>
      <w:r>
        <w:rPr>
          <w:spacing w:val="-8"/>
        </w:rPr>
        <w:t xml:space="preserve">thể </w:t>
      </w:r>
      <w:r>
        <w:rPr>
          <w:spacing w:val="-10"/>
        </w:rPr>
        <w:t xml:space="preserve">mạnh </w:t>
      </w:r>
      <w:r>
        <w:rPr>
          <w:spacing w:val="-8"/>
        </w:rPr>
        <w:t xml:space="preserve">nhất, </w:t>
      </w:r>
      <w:r>
        <w:rPr>
          <w:spacing w:val="4"/>
        </w:rPr>
        <w:t xml:space="preserve">lớn </w:t>
      </w:r>
      <w:r>
        <w:rPr>
          <w:spacing w:val="-8"/>
        </w:rPr>
        <w:t xml:space="preserve">nhất, </w:t>
      </w:r>
      <w:r>
        <w:rPr>
          <w:spacing w:val="-3"/>
        </w:rPr>
        <w:t xml:space="preserve">tất </w:t>
      </w:r>
      <w:r>
        <w:rPr>
          <w:spacing w:val="-5"/>
        </w:rPr>
        <w:t xml:space="preserve">nhiên </w:t>
      </w:r>
      <w:r>
        <w:rPr>
          <w:spacing w:val="3"/>
        </w:rPr>
        <w:t xml:space="preserve">là </w:t>
      </w:r>
      <w:r>
        <w:t xml:space="preserve">có </w:t>
      </w:r>
      <w:r>
        <w:rPr>
          <w:spacing w:val="-5"/>
        </w:rPr>
        <w:t xml:space="preserve">tổ </w:t>
      </w:r>
      <w:r>
        <w:rPr>
          <w:spacing w:val="-3"/>
        </w:rPr>
        <w:t xml:space="preserve">chức </w:t>
      </w:r>
      <w:r>
        <w:rPr>
          <w:spacing w:val="-4"/>
        </w:rPr>
        <w:t xml:space="preserve">chặt </w:t>
      </w:r>
      <w:r>
        <w:rPr>
          <w:spacing w:val="-5"/>
        </w:rPr>
        <w:t xml:space="preserve">chẽ </w:t>
      </w:r>
      <w:r>
        <w:t xml:space="preserve">và </w:t>
      </w:r>
      <w:r>
        <w:rPr>
          <w:spacing w:val="-8"/>
        </w:rPr>
        <w:t xml:space="preserve">kỷ </w:t>
      </w:r>
      <w:r>
        <w:t xml:space="preserve">luật </w:t>
      </w:r>
      <w:r>
        <w:rPr>
          <w:spacing w:val="-7"/>
        </w:rPr>
        <w:t xml:space="preserve">nghiêm </w:t>
      </w:r>
      <w:r>
        <w:rPr>
          <w:spacing w:val="-3"/>
        </w:rPr>
        <w:t xml:space="preserve">túc </w:t>
      </w:r>
      <w:r>
        <w:rPr>
          <w:spacing w:val="-8"/>
        </w:rPr>
        <w:t xml:space="preserve">nhất, </w:t>
      </w:r>
      <w:r>
        <w:t xml:space="preserve">còn ở Sài </w:t>
      </w:r>
      <w:r>
        <w:rPr>
          <w:spacing w:val="-6"/>
        </w:rPr>
        <w:t xml:space="preserve">Gòn, </w:t>
      </w:r>
      <w:r>
        <w:rPr>
          <w:spacing w:val="-7"/>
        </w:rPr>
        <w:t xml:space="preserve">trung </w:t>
      </w:r>
      <w:r>
        <w:rPr>
          <w:spacing w:val="-3"/>
        </w:rPr>
        <w:t xml:space="preserve">tâm </w:t>
      </w:r>
      <w:r>
        <w:rPr>
          <w:spacing w:val="-6"/>
        </w:rPr>
        <w:t xml:space="preserve">kinh </w:t>
      </w:r>
      <w:r>
        <w:rPr>
          <w:spacing w:val="-5"/>
        </w:rPr>
        <w:t xml:space="preserve">tế chính </w:t>
      </w:r>
      <w:r>
        <w:t xml:space="preserve">trị số </w:t>
      </w:r>
      <w:r>
        <w:rPr>
          <w:spacing w:val="-8"/>
        </w:rPr>
        <w:t xml:space="preserve">một </w:t>
      </w:r>
      <w:r>
        <w:rPr>
          <w:spacing w:val="-5"/>
        </w:rPr>
        <w:t xml:space="preserve">của </w:t>
      </w:r>
      <w:r>
        <w:t xml:space="preserve">Nam </w:t>
      </w:r>
      <w:r>
        <w:rPr>
          <w:spacing w:val="-8"/>
        </w:rPr>
        <w:t xml:space="preserve">Kỳ, thì </w:t>
      </w:r>
      <w:r>
        <w:rPr>
          <w:spacing w:val="-6"/>
        </w:rPr>
        <w:t xml:space="preserve">Đảng </w:t>
      </w:r>
      <w:r>
        <w:t xml:space="preserve">và </w:t>
      </w:r>
      <w:r>
        <w:rPr>
          <w:spacing w:val="-4"/>
        </w:rPr>
        <w:t xml:space="preserve">Mặt </w:t>
      </w:r>
      <w:r>
        <w:t xml:space="preserve">trận </w:t>
      </w:r>
      <w:r>
        <w:rPr>
          <w:spacing w:val="-4"/>
        </w:rPr>
        <w:t xml:space="preserve">phải </w:t>
      </w:r>
      <w:r>
        <w:rPr>
          <w:spacing w:val="-10"/>
        </w:rPr>
        <w:t xml:space="preserve">mạnh </w:t>
      </w:r>
      <w:r>
        <w:rPr>
          <w:spacing w:val="-3"/>
        </w:rPr>
        <w:t xml:space="preserve">hơn tất </w:t>
      </w:r>
      <w:r>
        <w:t xml:space="preserve">cả các </w:t>
      </w:r>
      <w:r>
        <w:rPr>
          <w:spacing w:val="-4"/>
        </w:rPr>
        <w:t xml:space="preserve">đảng phái cộng </w:t>
      </w:r>
      <w:r>
        <w:rPr>
          <w:spacing w:val="3"/>
        </w:rPr>
        <w:t xml:space="preserve">lại). </w:t>
      </w:r>
      <w:r>
        <w:t xml:space="preserve">Bọn </w:t>
      </w:r>
      <w:r>
        <w:rPr>
          <w:spacing w:val="-3"/>
        </w:rPr>
        <w:t xml:space="preserve">tôi </w:t>
      </w:r>
      <w:r>
        <w:rPr>
          <w:spacing w:val="-9"/>
        </w:rPr>
        <w:t xml:space="preserve">không </w:t>
      </w:r>
      <w:r>
        <w:rPr>
          <w:spacing w:val="-4"/>
        </w:rPr>
        <w:t xml:space="preserve">phải </w:t>
      </w:r>
      <w:r>
        <w:rPr>
          <w:spacing w:val="-9"/>
        </w:rPr>
        <w:t xml:space="preserve">không </w:t>
      </w:r>
      <w:r>
        <w:t xml:space="preserve">biết </w:t>
      </w:r>
      <w:r>
        <w:rPr>
          <w:spacing w:val="-3"/>
        </w:rPr>
        <w:t xml:space="preserve">rằng </w:t>
      </w:r>
      <w:r>
        <w:t xml:space="preserve">đó </w:t>
      </w:r>
      <w:r>
        <w:rPr>
          <w:spacing w:val="3"/>
        </w:rPr>
        <w:t xml:space="preserve">là </w:t>
      </w:r>
      <w:r>
        <w:t xml:space="preserve">việc </w:t>
      </w:r>
      <w:r>
        <w:rPr>
          <w:spacing w:val="-8"/>
        </w:rPr>
        <w:t xml:space="preserve">khó, </w:t>
      </w:r>
      <w:r>
        <w:t xml:space="preserve">rất </w:t>
      </w:r>
      <w:r>
        <w:rPr>
          <w:spacing w:val="-8"/>
        </w:rPr>
        <w:t xml:space="preserve">khó, </w:t>
      </w:r>
      <w:r>
        <w:rPr>
          <w:spacing w:val="-4"/>
        </w:rPr>
        <w:t xml:space="preserve">phải </w:t>
      </w:r>
      <w:r>
        <w:rPr>
          <w:spacing w:val="-6"/>
        </w:rPr>
        <w:t xml:space="preserve">thực </w:t>
      </w:r>
      <w:r>
        <w:t xml:space="preserve">hiện </w:t>
      </w:r>
      <w:r>
        <w:rPr>
          <w:spacing w:val="-9"/>
        </w:rPr>
        <w:t xml:space="preserve">những </w:t>
      </w:r>
      <w:r>
        <w:t xml:space="preserve">bước </w:t>
      </w:r>
      <w:r>
        <w:rPr>
          <w:spacing w:val="-8"/>
        </w:rPr>
        <w:t xml:space="preserve">nhảy </w:t>
      </w:r>
      <w:r>
        <w:t xml:space="preserve">vọt </w:t>
      </w:r>
      <w:r>
        <w:rPr>
          <w:spacing w:val="3"/>
        </w:rPr>
        <w:t xml:space="preserve">liên </w:t>
      </w:r>
      <w:r>
        <w:rPr>
          <w:spacing w:val="-8"/>
        </w:rPr>
        <w:t xml:space="preserve">tục </w:t>
      </w:r>
      <w:r>
        <w:rPr>
          <w:spacing w:val="-6"/>
        </w:rPr>
        <w:t xml:space="preserve">mới </w:t>
      </w:r>
      <w:r>
        <w:t xml:space="preserve">được. Đặt </w:t>
      </w:r>
      <w:r>
        <w:rPr>
          <w:spacing w:val="-13"/>
        </w:rPr>
        <w:t xml:space="preserve">mục </w:t>
      </w:r>
      <w:r>
        <w:t xml:space="preserve">tiêu </w:t>
      </w:r>
      <w:r>
        <w:rPr>
          <w:spacing w:val="-8"/>
        </w:rPr>
        <w:t xml:space="preserve">thì </w:t>
      </w:r>
      <w:r>
        <w:t xml:space="preserve">căn cứ vào </w:t>
      </w:r>
      <w:r>
        <w:rPr>
          <w:spacing w:val="-4"/>
        </w:rPr>
        <w:t xml:space="preserve">đâu? </w:t>
      </w:r>
      <w:r>
        <w:t xml:space="preserve">Hiển </w:t>
      </w:r>
      <w:r>
        <w:rPr>
          <w:spacing w:val="-5"/>
        </w:rPr>
        <w:t xml:space="preserve">nhiên </w:t>
      </w:r>
      <w:r>
        <w:rPr>
          <w:spacing w:val="3"/>
        </w:rPr>
        <w:t xml:space="preserve">là </w:t>
      </w:r>
      <w:r>
        <w:rPr>
          <w:spacing w:val="-9"/>
        </w:rPr>
        <w:t xml:space="preserve">không </w:t>
      </w:r>
      <w:r>
        <w:rPr>
          <w:spacing w:val="-8"/>
        </w:rPr>
        <w:t xml:space="preserve">thể </w:t>
      </w:r>
      <w:r>
        <w:rPr>
          <w:spacing w:val="-5"/>
        </w:rPr>
        <w:t xml:space="preserve">chỉ </w:t>
      </w:r>
      <w:r>
        <w:t xml:space="preserve">căn cứ vào ý </w:t>
      </w:r>
      <w:r>
        <w:rPr>
          <w:spacing w:val="-10"/>
        </w:rPr>
        <w:t xml:space="preserve">muốn </w:t>
      </w:r>
      <w:r>
        <w:t xml:space="preserve">riêng </w:t>
      </w:r>
      <w:r>
        <w:rPr>
          <w:spacing w:val="-5"/>
        </w:rPr>
        <w:t xml:space="preserve">của </w:t>
      </w:r>
      <w:r>
        <w:rPr>
          <w:spacing w:val="-10"/>
        </w:rPr>
        <w:t xml:space="preserve">mình. </w:t>
      </w:r>
      <w:r>
        <w:rPr>
          <w:spacing w:val="-3"/>
        </w:rPr>
        <w:t xml:space="preserve">Có </w:t>
      </w:r>
      <w:r>
        <w:t xml:space="preserve">ý </w:t>
      </w:r>
      <w:r>
        <w:rPr>
          <w:spacing w:val="-10"/>
        </w:rPr>
        <w:t xml:space="preserve">muốn </w:t>
      </w:r>
      <w:r>
        <w:rPr>
          <w:spacing w:val="-5"/>
        </w:rPr>
        <w:t xml:space="preserve">của </w:t>
      </w:r>
      <w:r>
        <w:rPr>
          <w:spacing w:val="-10"/>
        </w:rPr>
        <w:t xml:space="preserve">mình, </w:t>
      </w:r>
      <w:r>
        <w:rPr>
          <w:spacing w:val="-8"/>
        </w:rPr>
        <w:t xml:space="preserve">một </w:t>
      </w:r>
      <w:r>
        <w:t xml:space="preserve">ý </w:t>
      </w:r>
      <w:r>
        <w:rPr>
          <w:spacing w:val="-10"/>
        </w:rPr>
        <w:t xml:space="preserve">muốn </w:t>
      </w:r>
      <w:r>
        <w:t xml:space="preserve">vĩ đại: </w:t>
      </w:r>
      <w:r>
        <w:rPr>
          <w:spacing w:val="2"/>
        </w:rPr>
        <w:t xml:space="preserve">làm </w:t>
      </w:r>
      <w:r>
        <w:rPr>
          <w:spacing w:val="-4"/>
        </w:rPr>
        <w:t xml:space="preserve">cuộc </w:t>
      </w:r>
      <w:r>
        <w:rPr>
          <w:spacing w:val="-6"/>
        </w:rPr>
        <w:t xml:space="preserve">khởi </w:t>
      </w:r>
      <w:r>
        <w:rPr>
          <w:spacing w:val="-8"/>
        </w:rPr>
        <w:t xml:space="preserve">nghĩa thành </w:t>
      </w:r>
      <w:r>
        <w:rPr>
          <w:spacing w:val="-6"/>
        </w:rPr>
        <w:t xml:space="preserve">công, </w:t>
      </w:r>
      <w:r>
        <w:rPr>
          <w:spacing w:val="-5"/>
        </w:rPr>
        <w:t xml:space="preserve">giành </w:t>
      </w:r>
      <w:r>
        <w:rPr>
          <w:spacing w:val="2"/>
        </w:rPr>
        <w:t xml:space="preserve">lại </w:t>
      </w:r>
      <w:r>
        <w:t xml:space="preserve">độc </w:t>
      </w:r>
      <w:r>
        <w:rPr>
          <w:spacing w:val="2"/>
        </w:rPr>
        <w:t xml:space="preserve">lập </w:t>
      </w:r>
      <w:r>
        <w:rPr>
          <w:spacing w:val="-5"/>
        </w:rPr>
        <w:t xml:space="preserve">cho </w:t>
      </w:r>
      <w:r>
        <w:t xml:space="preserve">nước </w:t>
      </w:r>
      <w:r>
        <w:rPr>
          <w:spacing w:val="-8"/>
        </w:rPr>
        <w:t xml:space="preserve">nhà, </w:t>
      </w:r>
      <w:r>
        <w:rPr>
          <w:spacing w:val="-5"/>
        </w:rPr>
        <w:t xml:space="preserve">tự </w:t>
      </w:r>
      <w:r>
        <w:t xml:space="preserve">do </w:t>
      </w:r>
      <w:r>
        <w:rPr>
          <w:spacing w:val="-5"/>
        </w:rPr>
        <w:t xml:space="preserve">cho </w:t>
      </w:r>
      <w:r>
        <w:rPr>
          <w:spacing w:val="-4"/>
        </w:rPr>
        <w:t xml:space="preserve">đồng </w:t>
      </w:r>
      <w:r>
        <w:t xml:space="preserve">bào, </w:t>
      </w:r>
      <w:r>
        <w:rPr>
          <w:spacing w:val="-4"/>
        </w:rPr>
        <w:t xml:space="preserve">danh </w:t>
      </w:r>
      <w:r>
        <w:t xml:space="preserve">dự </w:t>
      </w:r>
      <w:r>
        <w:rPr>
          <w:spacing w:val="-5"/>
        </w:rPr>
        <w:t xml:space="preserve">cho </w:t>
      </w:r>
      <w:r>
        <w:t xml:space="preserve">dân tộc; ý </w:t>
      </w:r>
      <w:r>
        <w:rPr>
          <w:spacing w:val="-10"/>
        </w:rPr>
        <w:t xml:space="preserve">muốn </w:t>
      </w:r>
      <w:r>
        <w:t xml:space="preserve">vĩ đại </w:t>
      </w:r>
      <w:r>
        <w:rPr>
          <w:spacing w:val="-3"/>
        </w:rPr>
        <w:t xml:space="preserve">tất </w:t>
      </w:r>
      <w:r>
        <w:rPr>
          <w:spacing w:val="-4"/>
        </w:rPr>
        <w:t xml:space="preserve">phải </w:t>
      </w:r>
      <w:r>
        <w:rPr>
          <w:spacing w:val="-3"/>
        </w:rPr>
        <w:t xml:space="preserve">sanh </w:t>
      </w:r>
      <w:r>
        <w:rPr>
          <w:spacing w:val="2"/>
        </w:rPr>
        <w:t xml:space="preserve">ra </w:t>
      </w:r>
      <w:r>
        <w:rPr>
          <w:spacing w:val="-12"/>
        </w:rPr>
        <w:t xml:space="preserve">nghị </w:t>
      </w:r>
      <w:r>
        <w:rPr>
          <w:spacing w:val="2"/>
        </w:rPr>
        <w:t xml:space="preserve">lực </w:t>
      </w:r>
      <w:r>
        <w:t xml:space="preserve">vĩ đại. </w:t>
      </w:r>
      <w:r>
        <w:rPr>
          <w:spacing w:val="-5"/>
        </w:rPr>
        <w:t xml:space="preserve">Song </w:t>
      </w:r>
      <w:r>
        <w:rPr>
          <w:spacing w:val="-9"/>
        </w:rPr>
        <w:t xml:space="preserve">không </w:t>
      </w:r>
      <w:r>
        <w:rPr>
          <w:spacing w:val="-5"/>
        </w:rPr>
        <w:t xml:space="preserve">đủ. </w:t>
      </w:r>
      <w:r>
        <w:rPr>
          <w:spacing w:val="-8"/>
        </w:rPr>
        <w:t xml:space="preserve">Chúng </w:t>
      </w:r>
      <w:r>
        <w:rPr>
          <w:spacing w:val="-3"/>
        </w:rPr>
        <w:t xml:space="preserve">tôi </w:t>
      </w:r>
      <w:r>
        <w:t xml:space="preserve">còn căn cứ vào cái </w:t>
      </w:r>
      <w:r>
        <w:rPr>
          <w:spacing w:val="-3"/>
        </w:rPr>
        <w:t xml:space="preserve">“vốn” </w:t>
      </w:r>
      <w:r>
        <w:t xml:space="preserve">sức </w:t>
      </w:r>
      <w:r>
        <w:rPr>
          <w:spacing w:val="-10"/>
        </w:rPr>
        <w:t xml:space="preserve">mạnh </w:t>
      </w:r>
      <w:r>
        <w:t xml:space="preserve">đã có: </w:t>
      </w:r>
      <w:r>
        <w:rPr>
          <w:spacing w:val="-6"/>
        </w:rPr>
        <w:t xml:space="preserve">Đảng </w:t>
      </w:r>
      <w:r>
        <w:t xml:space="preserve">bộ Nam </w:t>
      </w:r>
      <w:r>
        <w:rPr>
          <w:spacing w:val="-4"/>
        </w:rPr>
        <w:t xml:space="preserve">Kỳ </w:t>
      </w:r>
      <w:r>
        <w:rPr>
          <w:spacing w:val="2"/>
        </w:rPr>
        <w:t xml:space="preserve">lập lại </w:t>
      </w:r>
      <w:r>
        <w:t xml:space="preserve">được cơ sở và </w:t>
      </w:r>
      <w:r>
        <w:rPr>
          <w:spacing w:val="-8"/>
        </w:rPr>
        <w:t xml:space="preserve">hệ </w:t>
      </w:r>
      <w:r>
        <w:rPr>
          <w:spacing w:val="-9"/>
        </w:rPr>
        <w:t xml:space="preserve">thống, </w:t>
      </w:r>
      <w:r>
        <w:rPr>
          <w:spacing w:val="-5"/>
        </w:rPr>
        <w:t xml:space="preserve">Tổng </w:t>
      </w:r>
      <w:r>
        <w:rPr>
          <w:spacing w:val="-6"/>
        </w:rPr>
        <w:t xml:space="preserve">Công </w:t>
      </w:r>
      <w:r>
        <w:t xml:space="preserve">đoàn </w:t>
      </w:r>
      <w:r>
        <w:rPr>
          <w:spacing w:val="-8"/>
        </w:rPr>
        <w:t xml:space="preserve">kể cũng </w:t>
      </w:r>
      <w:r>
        <w:rPr>
          <w:spacing w:val="-10"/>
        </w:rPr>
        <w:t xml:space="preserve">khá </w:t>
      </w:r>
      <w:r>
        <w:rPr>
          <w:spacing w:val="-6"/>
        </w:rPr>
        <w:t>đông,</w:t>
      </w:r>
      <w:r>
        <w:t xml:space="preserve"> </w:t>
      </w:r>
      <w:r>
        <w:rPr>
          <w:spacing w:val="-5"/>
        </w:rPr>
        <w:t>ảnh</w:t>
      </w:r>
      <w:r>
        <w:rPr>
          <w:spacing w:val="-15"/>
        </w:rPr>
        <w:t xml:space="preserve"> </w:t>
      </w:r>
      <w:r>
        <w:rPr>
          <w:spacing w:val="-5"/>
        </w:rPr>
        <w:t>hưởng</w:t>
      </w:r>
      <w:r>
        <w:rPr>
          <w:spacing w:val="-15"/>
        </w:rPr>
        <w:t xml:space="preserve"> </w:t>
      </w:r>
      <w:r>
        <w:rPr>
          <w:spacing w:val="-5"/>
        </w:rPr>
        <w:t>chính</w:t>
      </w:r>
      <w:r>
        <w:rPr>
          <w:spacing w:val="-15"/>
        </w:rPr>
        <w:t xml:space="preserve"> </w:t>
      </w:r>
      <w:r>
        <w:t>trị</w:t>
      </w:r>
      <w:r>
        <w:rPr>
          <w:spacing w:val="7"/>
        </w:rPr>
        <w:t xml:space="preserve"> </w:t>
      </w:r>
      <w:r>
        <w:rPr>
          <w:spacing w:val="-5"/>
        </w:rPr>
        <w:t>to</w:t>
      </w:r>
      <w:r>
        <w:t xml:space="preserve"> </w:t>
      </w:r>
      <w:r>
        <w:rPr>
          <w:spacing w:val="4"/>
        </w:rPr>
        <w:t>lớn</w:t>
      </w:r>
      <w:r>
        <w:rPr>
          <w:spacing w:val="-15"/>
        </w:rPr>
        <w:t xml:space="preserve"> </w:t>
      </w:r>
      <w:r>
        <w:rPr>
          <w:spacing w:val="-12"/>
        </w:rPr>
        <w:t>mà</w:t>
      </w:r>
      <w:r>
        <w:rPr>
          <w:spacing w:val="3"/>
        </w:rPr>
        <w:t xml:space="preserve"> </w:t>
      </w:r>
      <w:r>
        <w:rPr>
          <w:spacing w:val="-6"/>
        </w:rPr>
        <w:t>Đảng</w:t>
      </w:r>
      <w:r>
        <w:rPr>
          <w:spacing w:val="-15"/>
        </w:rPr>
        <w:t xml:space="preserve"> </w:t>
      </w:r>
      <w:r>
        <w:t>đã</w:t>
      </w:r>
      <w:r>
        <w:rPr>
          <w:spacing w:val="2"/>
        </w:rPr>
        <w:t xml:space="preserve"> </w:t>
      </w:r>
      <w:r>
        <w:t>tích</w:t>
      </w:r>
      <w:r>
        <w:rPr>
          <w:spacing w:val="-15"/>
        </w:rPr>
        <w:t xml:space="preserve"> </w:t>
      </w:r>
      <w:r>
        <w:rPr>
          <w:spacing w:val="-3"/>
        </w:rPr>
        <w:t>lũy</w:t>
      </w:r>
      <w:r>
        <w:rPr>
          <w:spacing w:val="-15"/>
        </w:rPr>
        <w:t xml:space="preserve"> </w:t>
      </w:r>
      <w:r>
        <w:rPr>
          <w:spacing w:val="-5"/>
        </w:rPr>
        <w:t>từ</w:t>
      </w:r>
      <w:r>
        <w:rPr>
          <w:spacing w:val="3"/>
        </w:rPr>
        <w:t xml:space="preserve"> </w:t>
      </w:r>
      <w:r>
        <w:rPr>
          <w:spacing w:val="-8"/>
        </w:rPr>
        <w:t>ngày</w:t>
      </w:r>
      <w:r>
        <w:rPr>
          <w:spacing w:val="-15"/>
        </w:rPr>
        <w:t xml:space="preserve"> </w:t>
      </w:r>
      <w:r>
        <w:rPr>
          <w:spacing w:val="-8"/>
        </w:rPr>
        <w:t>thành</w:t>
      </w:r>
      <w:r>
        <w:rPr>
          <w:spacing w:val="-15"/>
        </w:rPr>
        <w:t xml:space="preserve"> </w:t>
      </w:r>
      <w:r>
        <w:rPr>
          <w:spacing w:val="2"/>
        </w:rPr>
        <w:t>lập</w:t>
      </w:r>
      <w:r>
        <w:rPr>
          <w:spacing w:val="1"/>
        </w:rPr>
        <w:t xml:space="preserve"> </w:t>
      </w:r>
      <w:r>
        <w:t>đến</w:t>
      </w:r>
      <w:r>
        <w:rPr>
          <w:spacing w:val="-15"/>
        </w:rPr>
        <w:t xml:space="preserve"> </w:t>
      </w:r>
      <w:r>
        <w:t>giờ, và</w:t>
      </w:r>
      <w:r>
        <w:rPr>
          <w:spacing w:val="2"/>
        </w:rPr>
        <w:t xml:space="preserve"> </w:t>
      </w:r>
      <w:r>
        <w:t>đặc</w:t>
      </w:r>
      <w:r>
        <w:rPr>
          <w:spacing w:val="3"/>
        </w:rPr>
        <w:t xml:space="preserve"> </w:t>
      </w:r>
      <w:r>
        <w:t>biệt</w:t>
      </w:r>
      <w:r>
        <w:rPr>
          <w:spacing w:val="-8"/>
        </w:rPr>
        <w:t xml:space="preserve"> </w:t>
      </w:r>
      <w:r>
        <w:rPr>
          <w:spacing w:val="-4"/>
        </w:rPr>
        <w:t>quan</w:t>
      </w:r>
      <w:r>
        <w:rPr>
          <w:spacing w:val="-15"/>
        </w:rPr>
        <w:t xml:space="preserve"> </w:t>
      </w:r>
      <w:r>
        <w:rPr>
          <w:spacing w:val="-6"/>
        </w:rPr>
        <w:t xml:space="preserve">trọng, </w:t>
      </w:r>
      <w:r>
        <w:rPr>
          <w:spacing w:val="3"/>
        </w:rPr>
        <w:t xml:space="preserve">là </w:t>
      </w:r>
      <w:r>
        <w:t xml:space="preserve">cái </w:t>
      </w:r>
      <w:r>
        <w:rPr>
          <w:spacing w:val="-8"/>
        </w:rPr>
        <w:t xml:space="preserve">thế </w:t>
      </w:r>
      <w:r>
        <w:rPr>
          <w:spacing w:val="-5"/>
        </w:rPr>
        <w:t xml:space="preserve">của </w:t>
      </w:r>
      <w:r>
        <w:t xml:space="preserve">cách </w:t>
      </w:r>
      <w:r>
        <w:rPr>
          <w:spacing w:val="-11"/>
        </w:rPr>
        <w:t xml:space="preserve">mạng. </w:t>
      </w:r>
      <w:r>
        <w:rPr>
          <w:spacing w:val="-7"/>
        </w:rPr>
        <w:t xml:space="preserve">Thế </w:t>
      </w:r>
      <w:r>
        <w:t xml:space="preserve">đó rất lớn: </w:t>
      </w:r>
      <w:r>
        <w:rPr>
          <w:spacing w:val="-7"/>
        </w:rPr>
        <w:t xml:space="preserve">Thế </w:t>
      </w:r>
      <w:r>
        <w:t xml:space="preserve">tiến </w:t>
      </w:r>
      <w:r>
        <w:rPr>
          <w:spacing w:val="-6"/>
        </w:rPr>
        <w:t xml:space="preserve">công, </w:t>
      </w:r>
      <w:r>
        <w:t xml:space="preserve">chiến </w:t>
      </w:r>
      <w:r>
        <w:rPr>
          <w:spacing w:val="-8"/>
        </w:rPr>
        <w:t xml:space="preserve">thắng </w:t>
      </w:r>
      <w:r>
        <w:rPr>
          <w:spacing w:val="-5"/>
        </w:rPr>
        <w:t xml:space="preserve">của </w:t>
      </w:r>
      <w:r>
        <w:rPr>
          <w:spacing w:val="-3"/>
        </w:rPr>
        <w:t xml:space="preserve">Liên </w:t>
      </w:r>
      <w:r>
        <w:rPr>
          <w:spacing w:val="-4"/>
        </w:rPr>
        <w:t xml:space="preserve">Xô </w:t>
      </w:r>
      <w:r>
        <w:t xml:space="preserve">(và </w:t>
      </w:r>
      <w:r>
        <w:rPr>
          <w:spacing w:val="-5"/>
        </w:rPr>
        <w:t xml:space="preserve">của </w:t>
      </w:r>
      <w:r>
        <w:rPr>
          <w:spacing w:val="-6"/>
        </w:rPr>
        <w:t xml:space="preserve">Đồng Minh), </w:t>
      </w:r>
      <w:r>
        <w:t xml:space="preserve">và </w:t>
      </w:r>
      <w:r>
        <w:rPr>
          <w:spacing w:val="-8"/>
        </w:rPr>
        <w:t xml:space="preserve">thế </w:t>
      </w:r>
      <w:r>
        <w:rPr>
          <w:spacing w:val="-6"/>
        </w:rPr>
        <w:t xml:space="preserve">thất </w:t>
      </w:r>
      <w:r>
        <w:t xml:space="preserve">bại </w:t>
      </w:r>
      <w:r>
        <w:rPr>
          <w:spacing w:val="-8"/>
        </w:rPr>
        <w:t xml:space="preserve">mau </w:t>
      </w:r>
      <w:r>
        <w:rPr>
          <w:spacing w:val="-6"/>
        </w:rPr>
        <w:t xml:space="preserve">chóng </w:t>
      </w:r>
      <w:r>
        <w:t xml:space="preserve">và </w:t>
      </w:r>
      <w:r>
        <w:rPr>
          <w:spacing w:val="-9"/>
        </w:rPr>
        <w:t xml:space="preserve">không </w:t>
      </w:r>
      <w:r>
        <w:rPr>
          <w:spacing w:val="-4"/>
        </w:rPr>
        <w:t xml:space="preserve">tránh </w:t>
      </w:r>
      <w:r>
        <w:rPr>
          <w:spacing w:val="-8"/>
        </w:rPr>
        <w:t xml:space="preserve">khỏi </w:t>
      </w:r>
      <w:r>
        <w:rPr>
          <w:spacing w:val="-5"/>
        </w:rPr>
        <w:t xml:space="preserve">của </w:t>
      </w:r>
      <w:r>
        <w:t xml:space="preserve">Đức, </w:t>
      </w:r>
      <w:r>
        <w:rPr>
          <w:spacing w:val="-8"/>
        </w:rPr>
        <w:t xml:space="preserve">kế </w:t>
      </w:r>
      <w:r>
        <w:t xml:space="preserve">đó </w:t>
      </w:r>
      <w:r>
        <w:rPr>
          <w:spacing w:val="-5"/>
        </w:rPr>
        <w:t xml:space="preserve">của </w:t>
      </w:r>
      <w:r>
        <w:rPr>
          <w:spacing w:val="-6"/>
        </w:rPr>
        <w:t xml:space="preserve">Nhật, </w:t>
      </w:r>
      <w:r>
        <w:rPr>
          <w:spacing w:val="-12"/>
        </w:rPr>
        <w:t xml:space="preserve">mà </w:t>
      </w:r>
      <w:r>
        <w:rPr>
          <w:spacing w:val="-6"/>
        </w:rPr>
        <w:t xml:space="preserve">Đảng </w:t>
      </w:r>
      <w:r>
        <w:t xml:space="preserve">và </w:t>
      </w:r>
      <w:r>
        <w:rPr>
          <w:spacing w:val="-4"/>
        </w:rPr>
        <w:t xml:space="preserve">Mặt </w:t>
      </w:r>
      <w:r>
        <w:t xml:space="preserve">trật </w:t>
      </w:r>
      <w:r>
        <w:rPr>
          <w:spacing w:val="-5"/>
        </w:rPr>
        <w:t xml:space="preserve">từ </w:t>
      </w:r>
      <w:r>
        <w:rPr>
          <w:spacing w:val="-8"/>
        </w:rPr>
        <w:t xml:space="preserve">mấy </w:t>
      </w:r>
      <w:r>
        <w:rPr>
          <w:spacing w:val="-5"/>
        </w:rPr>
        <w:t xml:space="preserve">năm nay </w:t>
      </w:r>
      <w:r>
        <w:rPr>
          <w:spacing w:val="-6"/>
        </w:rPr>
        <w:t xml:space="preserve">chống </w:t>
      </w:r>
      <w:r>
        <w:rPr>
          <w:spacing w:val="2"/>
        </w:rPr>
        <w:t xml:space="preserve">lại </w:t>
      </w:r>
      <w:r>
        <w:rPr>
          <w:spacing w:val="-5"/>
        </w:rPr>
        <w:t xml:space="preserve">trục </w:t>
      </w:r>
      <w:r>
        <w:rPr>
          <w:spacing w:val="-4"/>
        </w:rPr>
        <w:t xml:space="preserve">phát </w:t>
      </w:r>
      <w:r>
        <w:rPr>
          <w:spacing w:val="-3"/>
        </w:rPr>
        <w:t xml:space="preserve">xít </w:t>
      </w:r>
      <w:r>
        <w:rPr>
          <w:spacing w:val="-4"/>
        </w:rPr>
        <w:t xml:space="preserve">quân </w:t>
      </w:r>
      <w:r>
        <w:t xml:space="preserve">phiệt </w:t>
      </w:r>
      <w:r>
        <w:rPr>
          <w:spacing w:val="-3"/>
        </w:rPr>
        <w:t xml:space="preserve">Đức-Ý-Nhật, </w:t>
      </w:r>
      <w:r>
        <w:rPr>
          <w:spacing w:val="-5"/>
        </w:rPr>
        <w:t xml:space="preserve">nên </w:t>
      </w:r>
      <w:r>
        <w:t xml:space="preserve">được </w:t>
      </w:r>
      <w:r>
        <w:rPr>
          <w:spacing w:val="-8"/>
        </w:rPr>
        <w:t xml:space="preserve">uy </w:t>
      </w:r>
      <w:r>
        <w:t xml:space="preserve">tín cao </w:t>
      </w:r>
      <w:r>
        <w:rPr>
          <w:spacing w:val="-5"/>
        </w:rPr>
        <w:t xml:space="preserve">của người </w:t>
      </w:r>
      <w:r>
        <w:t xml:space="preserve">đoán trước </w:t>
      </w:r>
      <w:r>
        <w:rPr>
          <w:spacing w:val="-6"/>
        </w:rPr>
        <w:t xml:space="preserve">đúng, </w:t>
      </w:r>
      <w:r>
        <w:rPr>
          <w:spacing w:val="2"/>
        </w:rPr>
        <w:t xml:space="preserve">lại </w:t>
      </w:r>
      <w:r>
        <w:rPr>
          <w:spacing w:val="-4"/>
        </w:rPr>
        <w:t xml:space="preserve">phải </w:t>
      </w:r>
      <w:r>
        <w:rPr>
          <w:spacing w:val="-8"/>
        </w:rPr>
        <w:t xml:space="preserve">kể </w:t>
      </w:r>
      <w:r>
        <w:t xml:space="preserve">đến cái </w:t>
      </w:r>
      <w:r>
        <w:rPr>
          <w:spacing w:val="-8"/>
        </w:rPr>
        <w:t xml:space="preserve">thế </w:t>
      </w:r>
      <w:r>
        <w:rPr>
          <w:spacing w:val="-4"/>
        </w:rPr>
        <w:t xml:space="preserve">càng </w:t>
      </w:r>
      <w:r>
        <w:rPr>
          <w:spacing w:val="-8"/>
        </w:rPr>
        <w:t xml:space="preserve">ngày </w:t>
      </w:r>
      <w:r>
        <w:rPr>
          <w:spacing w:val="-4"/>
        </w:rPr>
        <w:t xml:space="preserve">càng </w:t>
      </w:r>
      <w:r>
        <w:rPr>
          <w:spacing w:val="-6"/>
        </w:rPr>
        <w:t xml:space="preserve">xìu, </w:t>
      </w:r>
      <w:r>
        <w:rPr>
          <w:spacing w:val="-4"/>
        </w:rPr>
        <w:t xml:space="preserve">càng </w:t>
      </w:r>
      <w:r>
        <w:rPr>
          <w:spacing w:val="-8"/>
        </w:rPr>
        <w:t xml:space="preserve">ngày </w:t>
      </w:r>
      <w:r>
        <w:rPr>
          <w:spacing w:val="-4"/>
        </w:rPr>
        <w:t xml:space="preserve">càng </w:t>
      </w:r>
      <w:r>
        <w:t xml:space="preserve">bết </w:t>
      </w:r>
      <w:r>
        <w:rPr>
          <w:spacing w:val="-5"/>
        </w:rPr>
        <w:t xml:space="preserve">của </w:t>
      </w:r>
      <w:r>
        <w:t xml:space="preserve">các </w:t>
      </w:r>
      <w:r>
        <w:rPr>
          <w:spacing w:val="-6"/>
        </w:rPr>
        <w:t xml:space="preserve">chánh </w:t>
      </w:r>
      <w:r>
        <w:rPr>
          <w:spacing w:val="-4"/>
        </w:rPr>
        <w:t xml:space="preserve">đảng </w:t>
      </w:r>
      <w:r>
        <w:t xml:space="preserve">và giáo </w:t>
      </w:r>
      <w:r>
        <w:rPr>
          <w:spacing w:val="-4"/>
        </w:rPr>
        <w:t xml:space="preserve">phái </w:t>
      </w:r>
      <w:r>
        <w:rPr>
          <w:spacing w:val="-6"/>
        </w:rPr>
        <w:t xml:space="preserve">thân Nhật; </w:t>
      </w:r>
      <w:r>
        <w:rPr>
          <w:spacing w:val="-3"/>
        </w:rPr>
        <w:t xml:space="preserve">tất </w:t>
      </w:r>
      <w:r>
        <w:t xml:space="preserve">cả </w:t>
      </w:r>
      <w:r>
        <w:rPr>
          <w:spacing w:val="-9"/>
        </w:rPr>
        <w:t xml:space="preserve">những </w:t>
      </w:r>
      <w:r>
        <w:t xml:space="preserve">điều </w:t>
      </w:r>
      <w:r>
        <w:rPr>
          <w:spacing w:val="-12"/>
        </w:rPr>
        <w:t xml:space="preserve">mà </w:t>
      </w:r>
      <w:r>
        <w:t xml:space="preserve">lãnh </w:t>
      </w:r>
      <w:r>
        <w:rPr>
          <w:spacing w:val="-5"/>
        </w:rPr>
        <w:t xml:space="preserve">tụ của họ, </w:t>
      </w:r>
      <w:r>
        <w:t xml:space="preserve">cán bộ </w:t>
      </w:r>
      <w:r>
        <w:rPr>
          <w:spacing w:val="-5"/>
        </w:rPr>
        <w:t xml:space="preserve">của </w:t>
      </w:r>
      <w:r>
        <w:rPr>
          <w:spacing w:val="-8"/>
        </w:rPr>
        <w:t xml:space="preserve">họ </w:t>
      </w:r>
      <w:r>
        <w:t xml:space="preserve">đã </w:t>
      </w:r>
      <w:r>
        <w:rPr>
          <w:spacing w:val="-5"/>
        </w:rPr>
        <w:t xml:space="preserve">nói từ </w:t>
      </w:r>
      <w:r>
        <w:rPr>
          <w:spacing w:val="-8"/>
        </w:rPr>
        <w:t xml:space="preserve">mấy </w:t>
      </w:r>
      <w:r>
        <w:rPr>
          <w:spacing w:val="-5"/>
        </w:rPr>
        <w:t xml:space="preserve">năm </w:t>
      </w:r>
      <w:r>
        <w:rPr>
          <w:spacing w:val="-11"/>
        </w:rPr>
        <w:t xml:space="preserve">nay, </w:t>
      </w:r>
      <w:r>
        <w:rPr>
          <w:spacing w:val="-5"/>
        </w:rPr>
        <w:t xml:space="preserve">nay hoá </w:t>
      </w:r>
      <w:r>
        <w:rPr>
          <w:spacing w:val="2"/>
        </w:rPr>
        <w:t xml:space="preserve">ra sai, </w:t>
      </w:r>
      <w:r>
        <w:rPr>
          <w:spacing w:val="3"/>
        </w:rPr>
        <w:t xml:space="preserve">là </w:t>
      </w:r>
      <w:r>
        <w:rPr>
          <w:spacing w:val="2"/>
        </w:rPr>
        <w:t xml:space="preserve">láo </w:t>
      </w:r>
      <w:r>
        <w:rPr>
          <w:spacing w:val="-6"/>
        </w:rPr>
        <w:t xml:space="preserve">hết, </w:t>
      </w:r>
      <w:r>
        <w:rPr>
          <w:spacing w:val="-8"/>
        </w:rPr>
        <w:t xml:space="preserve">họ mất </w:t>
      </w:r>
      <w:r>
        <w:rPr>
          <w:spacing w:val="-5"/>
        </w:rPr>
        <w:t xml:space="preserve">hết </w:t>
      </w:r>
      <w:r>
        <w:rPr>
          <w:spacing w:val="-8"/>
        </w:rPr>
        <w:t xml:space="preserve">uy </w:t>
      </w:r>
      <w:r>
        <w:rPr>
          <w:spacing w:val="-5"/>
        </w:rPr>
        <w:t xml:space="preserve">tín. </w:t>
      </w:r>
      <w:r>
        <w:rPr>
          <w:spacing w:val="-6"/>
        </w:rPr>
        <w:t xml:space="preserve">Quần chúng </w:t>
      </w:r>
      <w:r>
        <w:rPr>
          <w:spacing w:val="-5"/>
        </w:rPr>
        <w:t xml:space="preserve">tự </w:t>
      </w:r>
      <w:r>
        <w:rPr>
          <w:spacing w:val="-6"/>
        </w:rPr>
        <w:t xml:space="preserve">kinh </w:t>
      </w:r>
      <w:r>
        <w:rPr>
          <w:spacing w:val="-7"/>
        </w:rPr>
        <w:t xml:space="preserve">nghiệm </w:t>
      </w:r>
      <w:r>
        <w:rPr>
          <w:spacing w:val="-12"/>
        </w:rPr>
        <w:t xml:space="preserve">mà </w:t>
      </w:r>
      <w:r>
        <w:rPr>
          <w:spacing w:val="-6"/>
        </w:rPr>
        <w:t xml:space="preserve">thức </w:t>
      </w:r>
      <w:r>
        <w:rPr>
          <w:spacing w:val="-7"/>
        </w:rPr>
        <w:t xml:space="preserve">tỉnh. </w:t>
      </w:r>
      <w:r>
        <w:rPr>
          <w:spacing w:val="-4"/>
        </w:rPr>
        <w:t xml:space="preserve">Do </w:t>
      </w:r>
      <w:r>
        <w:t xml:space="preserve">có cái </w:t>
      </w:r>
      <w:r>
        <w:rPr>
          <w:spacing w:val="-8"/>
        </w:rPr>
        <w:t xml:space="preserve">thế </w:t>
      </w:r>
      <w:r>
        <w:t xml:space="preserve">đó </w:t>
      </w:r>
      <w:r>
        <w:rPr>
          <w:spacing w:val="-12"/>
        </w:rPr>
        <w:t xml:space="preserve">mà </w:t>
      </w:r>
      <w:r>
        <w:rPr>
          <w:spacing w:val="-5"/>
        </w:rPr>
        <w:t xml:space="preserve">ta </w:t>
      </w:r>
      <w:r>
        <w:t xml:space="preserve">có </w:t>
      </w:r>
      <w:r>
        <w:rPr>
          <w:spacing w:val="-5"/>
        </w:rPr>
        <w:t xml:space="preserve">nhiều  </w:t>
      </w:r>
      <w:r>
        <w:rPr>
          <w:spacing w:val="-10"/>
        </w:rPr>
        <w:t xml:space="preserve">khả </w:t>
      </w:r>
      <w:r>
        <w:rPr>
          <w:spacing w:val="-8"/>
        </w:rPr>
        <w:t xml:space="preserve">năng </w:t>
      </w:r>
      <w:r>
        <w:rPr>
          <w:spacing w:val="-5"/>
        </w:rPr>
        <w:t xml:space="preserve">xây </w:t>
      </w:r>
      <w:r>
        <w:rPr>
          <w:spacing w:val="-4"/>
        </w:rPr>
        <w:t xml:space="preserve">dựng </w:t>
      </w:r>
      <w:r>
        <w:rPr>
          <w:spacing w:val="2"/>
        </w:rPr>
        <w:t xml:space="preserve">lực </w:t>
      </w:r>
      <w:r>
        <w:t xml:space="preserve">lượng </w:t>
      </w:r>
      <w:r>
        <w:rPr>
          <w:spacing w:val="-6"/>
        </w:rPr>
        <w:t xml:space="preserve">thật </w:t>
      </w:r>
      <w:r>
        <w:rPr>
          <w:spacing w:val="-10"/>
        </w:rPr>
        <w:t xml:space="preserve">nhanh. </w:t>
      </w:r>
      <w:r>
        <w:rPr>
          <w:spacing w:val="-8"/>
        </w:rPr>
        <w:t xml:space="preserve">Không </w:t>
      </w:r>
      <w:r>
        <w:t xml:space="preserve">có </w:t>
      </w:r>
      <w:r>
        <w:rPr>
          <w:spacing w:val="-8"/>
        </w:rPr>
        <w:t xml:space="preserve">gì </w:t>
      </w:r>
      <w:r>
        <w:rPr>
          <w:spacing w:val="3"/>
        </w:rPr>
        <w:t xml:space="preserve">là </w:t>
      </w:r>
      <w:r>
        <w:rPr>
          <w:spacing w:val="-5"/>
        </w:rPr>
        <w:t xml:space="preserve">chủ </w:t>
      </w:r>
      <w:r>
        <w:rPr>
          <w:spacing w:val="-6"/>
        </w:rPr>
        <w:t xml:space="preserve">quan. </w:t>
      </w:r>
      <w:r>
        <w:rPr>
          <w:spacing w:val="-8"/>
        </w:rPr>
        <w:t xml:space="preserve">Không </w:t>
      </w:r>
      <w:r>
        <w:t xml:space="preserve">có </w:t>
      </w:r>
      <w:r>
        <w:rPr>
          <w:spacing w:val="-8"/>
        </w:rPr>
        <w:t xml:space="preserve">gì </w:t>
      </w:r>
      <w:r>
        <w:rPr>
          <w:spacing w:val="3"/>
        </w:rPr>
        <w:t xml:space="preserve">là </w:t>
      </w:r>
      <w:r>
        <w:t xml:space="preserve">“ý </w:t>
      </w:r>
      <w:r>
        <w:rPr>
          <w:spacing w:val="-5"/>
        </w:rPr>
        <w:t xml:space="preserve">chí chủ </w:t>
      </w:r>
      <w:r>
        <w:rPr>
          <w:spacing w:val="-6"/>
        </w:rPr>
        <w:t xml:space="preserve">nghĩa”. </w:t>
      </w:r>
      <w:r>
        <w:t xml:space="preserve">Ở </w:t>
      </w:r>
      <w:r>
        <w:rPr>
          <w:spacing w:val="3"/>
        </w:rPr>
        <w:t xml:space="preserve">đời, </w:t>
      </w:r>
      <w:r>
        <w:rPr>
          <w:spacing w:val="-8"/>
        </w:rPr>
        <w:t xml:space="preserve">nhất </w:t>
      </w:r>
      <w:r>
        <w:rPr>
          <w:spacing w:val="3"/>
        </w:rPr>
        <w:t xml:space="preserve">là </w:t>
      </w:r>
      <w:r>
        <w:rPr>
          <w:spacing w:val="-4"/>
        </w:rPr>
        <w:t xml:space="preserve">trong </w:t>
      </w:r>
      <w:r>
        <w:t xml:space="preserve">đời </w:t>
      </w:r>
      <w:r>
        <w:rPr>
          <w:spacing w:val="-4"/>
        </w:rPr>
        <w:t xml:space="preserve">hoạt động </w:t>
      </w:r>
      <w:r>
        <w:rPr>
          <w:spacing w:val="-5"/>
        </w:rPr>
        <w:t xml:space="preserve">chính </w:t>
      </w:r>
      <w:r>
        <w:t xml:space="preserve">trị, </w:t>
      </w:r>
      <w:r>
        <w:rPr>
          <w:spacing w:val="2"/>
        </w:rPr>
        <w:t xml:space="preserve">lắm </w:t>
      </w:r>
      <w:r>
        <w:rPr>
          <w:spacing w:val="-10"/>
        </w:rPr>
        <w:t xml:space="preserve">khi </w:t>
      </w:r>
      <w:r>
        <w:rPr>
          <w:spacing w:val="-4"/>
        </w:rPr>
        <w:t xml:space="preserve">phải </w:t>
      </w:r>
      <w:r>
        <w:rPr>
          <w:spacing w:val="-3"/>
        </w:rPr>
        <w:t xml:space="preserve">táo </w:t>
      </w:r>
      <w:r>
        <w:t xml:space="preserve">bạo, </w:t>
      </w:r>
      <w:r>
        <w:rPr>
          <w:spacing w:val="-3"/>
        </w:rPr>
        <w:t xml:space="preserve">táo </w:t>
      </w:r>
      <w:r>
        <w:t xml:space="preserve">bạo có </w:t>
      </w:r>
      <w:r>
        <w:rPr>
          <w:spacing w:val="-5"/>
        </w:rPr>
        <w:t xml:space="preserve">tính toán. </w:t>
      </w:r>
      <w:r>
        <w:t xml:space="preserve">Tôi </w:t>
      </w:r>
      <w:r>
        <w:rPr>
          <w:spacing w:val="-10"/>
        </w:rPr>
        <w:t xml:space="preserve">nhớ </w:t>
      </w:r>
      <w:r>
        <w:rPr>
          <w:spacing w:val="-6"/>
        </w:rPr>
        <w:t xml:space="preserve">Lenin </w:t>
      </w:r>
      <w:r>
        <w:rPr>
          <w:spacing w:val="-8"/>
        </w:rPr>
        <w:t xml:space="preserve">khen </w:t>
      </w:r>
      <w:r>
        <w:rPr>
          <w:spacing w:val="-5"/>
        </w:rPr>
        <w:t xml:space="preserve">Danton </w:t>
      </w:r>
      <w:r>
        <w:rPr>
          <w:spacing w:val="3"/>
        </w:rPr>
        <w:t xml:space="preserve">là </w:t>
      </w:r>
      <w:r>
        <w:rPr>
          <w:spacing w:val="-10"/>
        </w:rPr>
        <w:t xml:space="preserve">nhà </w:t>
      </w:r>
      <w:r>
        <w:t xml:space="preserve">chiến </w:t>
      </w:r>
      <w:r>
        <w:rPr>
          <w:spacing w:val="3"/>
        </w:rPr>
        <w:t xml:space="preserve">lược </w:t>
      </w:r>
      <w:r>
        <w:rPr>
          <w:spacing w:val="-3"/>
        </w:rPr>
        <w:t xml:space="preserve">tài </w:t>
      </w:r>
      <w:r>
        <w:t xml:space="preserve">ba </w:t>
      </w:r>
      <w:r>
        <w:rPr>
          <w:spacing w:val="-5"/>
        </w:rPr>
        <w:t xml:space="preserve">của </w:t>
      </w:r>
      <w:r>
        <w:rPr>
          <w:spacing w:val="-4"/>
        </w:rPr>
        <w:t xml:space="preserve">cuộc </w:t>
      </w:r>
      <w:r>
        <w:t xml:space="preserve">đại cách </w:t>
      </w:r>
      <w:r>
        <w:rPr>
          <w:spacing w:val="-10"/>
        </w:rPr>
        <w:t xml:space="preserve">mạng </w:t>
      </w:r>
      <w:r>
        <w:rPr>
          <w:spacing w:val="-4"/>
        </w:rPr>
        <w:t xml:space="preserve">Pháp </w:t>
      </w:r>
      <w:r>
        <w:t xml:space="preserve">1789 với </w:t>
      </w:r>
      <w:r>
        <w:rPr>
          <w:spacing w:val="4"/>
        </w:rPr>
        <w:t xml:space="preserve">lời </w:t>
      </w:r>
      <w:r>
        <w:rPr>
          <w:spacing w:val="-8"/>
        </w:rPr>
        <w:t xml:space="preserve">hô </w:t>
      </w:r>
      <w:r>
        <w:rPr>
          <w:spacing w:val="-5"/>
        </w:rPr>
        <w:t xml:space="preserve">hào </w:t>
      </w:r>
      <w:r>
        <w:t xml:space="preserve">bất </w:t>
      </w:r>
      <w:r>
        <w:rPr>
          <w:spacing w:val="-10"/>
        </w:rPr>
        <w:t xml:space="preserve">hủ: </w:t>
      </w:r>
      <w:r>
        <w:rPr>
          <w:spacing w:val="-3"/>
        </w:rPr>
        <w:t xml:space="preserve">“Phải táo </w:t>
      </w:r>
      <w:r>
        <w:t xml:space="preserve">bạo, </w:t>
      </w:r>
      <w:r>
        <w:rPr>
          <w:spacing w:val="-3"/>
        </w:rPr>
        <w:t xml:space="preserve">táo </w:t>
      </w:r>
      <w:r>
        <w:t xml:space="preserve">bạo </w:t>
      </w:r>
      <w:r>
        <w:rPr>
          <w:spacing w:val="-3"/>
        </w:rPr>
        <w:t xml:space="preserve">hơn nữa, luôn luôn táo </w:t>
      </w:r>
      <w:r>
        <w:t xml:space="preserve">bạo!” (De l’audace, encore de l’audace, </w:t>
      </w:r>
      <w:r>
        <w:rPr>
          <w:spacing w:val="-4"/>
        </w:rPr>
        <w:t xml:space="preserve">toujours </w:t>
      </w:r>
      <w:r>
        <w:t>de l’audace).</w:t>
      </w:r>
    </w:p>
    <w:p w:rsidR="002A5536" w:rsidRDefault="002A5536">
      <w:pPr>
        <w:pStyle w:val="BodyText"/>
        <w:spacing w:before="2"/>
        <w:ind w:left="0"/>
        <w:rPr>
          <w:sz w:val="26"/>
        </w:rPr>
      </w:pPr>
    </w:p>
    <w:p w:rsidR="002A5536" w:rsidRDefault="00BE1DD8">
      <w:pPr>
        <w:pStyle w:val="BodyText"/>
        <w:spacing w:before="0"/>
      </w:pPr>
      <w:r>
        <w:rPr>
          <w:spacing w:val="-6"/>
        </w:rPr>
        <w:t xml:space="preserve">Trong </w:t>
      </w:r>
      <w:r>
        <w:rPr>
          <w:spacing w:val="-4"/>
        </w:rPr>
        <w:t xml:space="preserve">cuộc </w:t>
      </w:r>
      <w:r>
        <w:rPr>
          <w:spacing w:val="-3"/>
        </w:rPr>
        <w:t xml:space="preserve">“chạy </w:t>
      </w:r>
      <w:r>
        <w:rPr>
          <w:spacing w:val="-5"/>
        </w:rPr>
        <w:t xml:space="preserve">đua </w:t>
      </w:r>
      <w:r>
        <w:t xml:space="preserve">với </w:t>
      </w:r>
      <w:r>
        <w:rPr>
          <w:spacing w:val="-5"/>
        </w:rPr>
        <w:t xml:space="preserve">thời gian” </w:t>
      </w:r>
      <w:r>
        <w:t xml:space="preserve">(“chạy </w:t>
      </w:r>
      <w:r>
        <w:rPr>
          <w:spacing w:val="-5"/>
        </w:rPr>
        <w:t xml:space="preserve">đua </w:t>
      </w:r>
      <w:r>
        <w:t xml:space="preserve">với </w:t>
      </w:r>
      <w:r>
        <w:rPr>
          <w:spacing w:val="-4"/>
        </w:rPr>
        <w:t xml:space="preserve">đồng hồ”) </w:t>
      </w:r>
      <w:r>
        <w:rPr>
          <w:spacing w:val="-6"/>
        </w:rPr>
        <w:t xml:space="preserve">chúng </w:t>
      </w:r>
      <w:r>
        <w:rPr>
          <w:spacing w:val="-3"/>
        </w:rPr>
        <w:t xml:space="preserve">tôi </w:t>
      </w:r>
      <w:r>
        <w:t xml:space="preserve">đạt </w:t>
      </w:r>
      <w:r>
        <w:rPr>
          <w:spacing w:val="-8"/>
        </w:rPr>
        <w:t xml:space="preserve">thắng </w:t>
      </w:r>
      <w:r>
        <w:rPr>
          <w:spacing w:val="4"/>
        </w:rPr>
        <w:t xml:space="preserve">lợi </w:t>
      </w:r>
      <w:r>
        <w:rPr>
          <w:spacing w:val="-10"/>
        </w:rPr>
        <w:t xml:space="preserve">mong </w:t>
      </w:r>
      <w:r>
        <w:rPr>
          <w:spacing w:val="-11"/>
        </w:rPr>
        <w:t xml:space="preserve">muốn. </w:t>
      </w:r>
      <w:r>
        <w:rPr>
          <w:spacing w:val="-3"/>
        </w:rPr>
        <w:t xml:space="preserve">Nhiều </w:t>
      </w:r>
      <w:r>
        <w:rPr>
          <w:spacing w:val="-4"/>
        </w:rPr>
        <w:t xml:space="preserve">đồng </w:t>
      </w:r>
      <w:r>
        <w:rPr>
          <w:spacing w:val="-5"/>
        </w:rPr>
        <w:t xml:space="preserve">chí nói </w:t>
      </w:r>
      <w:r>
        <w:t xml:space="preserve">chơi: </w:t>
      </w:r>
      <w:r>
        <w:rPr>
          <w:spacing w:val="-6"/>
        </w:rPr>
        <w:t xml:space="preserve">“Nhờ </w:t>
      </w:r>
      <w:r>
        <w:rPr>
          <w:spacing w:val="-5"/>
        </w:rPr>
        <w:t xml:space="preserve">thời </w:t>
      </w:r>
      <w:r>
        <w:t xml:space="preserve">trời!”. “Trời” đây </w:t>
      </w:r>
      <w:r>
        <w:rPr>
          <w:spacing w:val="3"/>
        </w:rPr>
        <w:t xml:space="preserve">là </w:t>
      </w:r>
      <w:r>
        <w:rPr>
          <w:spacing w:val="-5"/>
        </w:rPr>
        <w:t xml:space="preserve">thời </w:t>
      </w:r>
      <w:r>
        <w:rPr>
          <w:spacing w:val="-8"/>
        </w:rPr>
        <w:t xml:space="preserve">thế </w:t>
      </w:r>
      <w:r>
        <w:rPr>
          <w:spacing w:val="-6"/>
        </w:rPr>
        <w:t xml:space="preserve">khách </w:t>
      </w:r>
      <w:r>
        <w:rPr>
          <w:spacing w:val="-4"/>
        </w:rPr>
        <w:t xml:space="preserve">quan </w:t>
      </w:r>
      <w:r>
        <w:rPr>
          <w:spacing w:val="-10"/>
        </w:rPr>
        <w:t xml:space="preserve">như </w:t>
      </w:r>
      <w:r>
        <w:t xml:space="preserve">vừa </w:t>
      </w:r>
      <w:r>
        <w:rPr>
          <w:spacing w:val="-3"/>
        </w:rPr>
        <w:t xml:space="preserve">nói. </w:t>
      </w:r>
      <w:r>
        <w:rPr>
          <w:spacing w:val="-7"/>
        </w:rPr>
        <w:t xml:space="preserve">Cho </w:t>
      </w:r>
      <w:r>
        <w:rPr>
          <w:spacing w:val="-8"/>
        </w:rPr>
        <w:t>nên,</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289"/>
      </w:pPr>
      <w:r>
        <w:rPr>
          <w:spacing w:val="-3"/>
        </w:rPr>
        <w:lastRenderedPageBreak/>
        <w:t xml:space="preserve">tôi </w:t>
      </w:r>
      <w:r>
        <w:rPr>
          <w:spacing w:val="-8"/>
        </w:rPr>
        <w:t xml:space="preserve">cũng </w:t>
      </w:r>
      <w:r>
        <w:rPr>
          <w:spacing w:val="2"/>
        </w:rPr>
        <w:t xml:space="preserve">lại </w:t>
      </w:r>
      <w:r>
        <w:rPr>
          <w:spacing w:val="-5"/>
        </w:rPr>
        <w:t xml:space="preserve">nói </w:t>
      </w:r>
      <w:r>
        <w:t xml:space="preserve">chơi “có trời </w:t>
      </w:r>
      <w:r>
        <w:rPr>
          <w:spacing w:val="-12"/>
        </w:rPr>
        <w:t xml:space="preserve">mà </w:t>
      </w:r>
      <w:r>
        <w:rPr>
          <w:spacing w:val="-8"/>
        </w:rPr>
        <w:t xml:space="preserve">cũng </w:t>
      </w:r>
      <w:r>
        <w:t xml:space="preserve">có ta”, được vậy </w:t>
      </w:r>
      <w:r>
        <w:rPr>
          <w:spacing w:val="3"/>
        </w:rPr>
        <w:t xml:space="preserve">là </w:t>
      </w:r>
      <w:r>
        <w:t xml:space="preserve">do </w:t>
      </w:r>
      <w:r>
        <w:rPr>
          <w:spacing w:val="-8"/>
        </w:rPr>
        <w:t xml:space="preserve">nỗ </w:t>
      </w:r>
      <w:r>
        <w:rPr>
          <w:spacing w:val="2"/>
        </w:rPr>
        <w:t xml:space="preserve">lực </w:t>
      </w:r>
      <w:r>
        <w:rPr>
          <w:spacing w:val="-5"/>
        </w:rPr>
        <w:t xml:space="preserve">phi </w:t>
      </w:r>
      <w:r>
        <w:rPr>
          <w:spacing w:val="-6"/>
        </w:rPr>
        <w:t xml:space="preserve">thường </w:t>
      </w:r>
      <w:r>
        <w:rPr>
          <w:spacing w:val="-5"/>
        </w:rPr>
        <w:t xml:space="preserve">của </w:t>
      </w:r>
      <w:r>
        <w:rPr>
          <w:spacing w:val="-3"/>
        </w:rPr>
        <w:t xml:space="preserve">tất </w:t>
      </w:r>
      <w:r>
        <w:t xml:space="preserve">cả các </w:t>
      </w:r>
      <w:r>
        <w:rPr>
          <w:spacing w:val="-4"/>
        </w:rPr>
        <w:t xml:space="preserve">đồng </w:t>
      </w:r>
      <w:r>
        <w:t xml:space="preserve">chí. </w:t>
      </w:r>
      <w:r>
        <w:rPr>
          <w:spacing w:val="-18"/>
        </w:rPr>
        <w:t xml:space="preserve">Vui </w:t>
      </w:r>
      <w:r>
        <w:rPr>
          <w:spacing w:val="-7"/>
        </w:rPr>
        <w:t xml:space="preserve">thật, </w:t>
      </w:r>
      <w:r>
        <w:rPr>
          <w:spacing w:val="-4"/>
        </w:rPr>
        <w:t xml:space="preserve">trong </w:t>
      </w:r>
      <w:r>
        <w:t xml:space="preserve">cách </w:t>
      </w:r>
      <w:r>
        <w:rPr>
          <w:spacing w:val="-10"/>
        </w:rPr>
        <w:t xml:space="preserve">mạng </w:t>
      </w:r>
      <w:r>
        <w:rPr>
          <w:spacing w:val="-12"/>
        </w:rPr>
        <w:t xml:space="preserve">mà </w:t>
      </w:r>
      <w:r>
        <w:rPr>
          <w:spacing w:val="-10"/>
        </w:rPr>
        <w:t xml:space="preserve">nhớ </w:t>
      </w:r>
      <w:r>
        <w:rPr>
          <w:spacing w:val="-6"/>
        </w:rPr>
        <w:t xml:space="preserve">truyện </w:t>
      </w:r>
      <w:r>
        <w:rPr>
          <w:spacing w:val="-3"/>
        </w:rPr>
        <w:t xml:space="preserve">Kiều; </w:t>
      </w:r>
      <w:r>
        <w:rPr>
          <w:spacing w:val="-8"/>
        </w:rPr>
        <w:t xml:space="preserve">thú </w:t>
      </w:r>
      <w:r>
        <w:rPr>
          <w:spacing w:val="-7"/>
        </w:rPr>
        <w:t xml:space="preserve">thật! Những </w:t>
      </w:r>
      <w:r>
        <w:t xml:space="preserve">cái </w:t>
      </w:r>
      <w:r>
        <w:rPr>
          <w:spacing w:val="-5"/>
        </w:rPr>
        <w:t xml:space="preserve">vui </w:t>
      </w:r>
      <w:r>
        <w:rPr>
          <w:spacing w:val="-8"/>
        </w:rPr>
        <w:t xml:space="preserve">thú </w:t>
      </w:r>
      <w:r>
        <w:rPr>
          <w:spacing w:val="-10"/>
        </w:rPr>
        <w:t xml:space="preserve">nho nhỏ </w:t>
      </w:r>
      <w:r>
        <w:rPr>
          <w:spacing w:val="-5"/>
        </w:rPr>
        <w:t xml:space="preserve">này </w:t>
      </w:r>
      <w:r>
        <w:rPr>
          <w:spacing w:val="2"/>
        </w:rPr>
        <w:t xml:space="preserve">làm </w:t>
      </w:r>
      <w:r>
        <w:t xml:space="preserve">giảm bớt </w:t>
      </w:r>
      <w:r>
        <w:rPr>
          <w:spacing w:val="-4"/>
        </w:rPr>
        <w:t xml:space="preserve">căng </w:t>
      </w:r>
      <w:r>
        <w:rPr>
          <w:spacing w:val="-8"/>
        </w:rPr>
        <w:t xml:space="preserve">thẳng </w:t>
      </w:r>
      <w:r>
        <w:rPr>
          <w:spacing w:val="-5"/>
        </w:rPr>
        <w:t xml:space="preserve">của </w:t>
      </w:r>
      <w:r>
        <w:rPr>
          <w:spacing w:val="-3"/>
        </w:rPr>
        <w:t xml:space="preserve">tâm </w:t>
      </w:r>
      <w:r>
        <w:rPr>
          <w:spacing w:val="-8"/>
        </w:rPr>
        <w:t>hồn.</w:t>
      </w:r>
    </w:p>
    <w:p w:rsidR="002A5536" w:rsidRDefault="002A5536">
      <w:pPr>
        <w:pStyle w:val="BodyText"/>
        <w:ind w:left="0"/>
        <w:rPr>
          <w:sz w:val="26"/>
        </w:rPr>
      </w:pPr>
    </w:p>
    <w:p w:rsidR="002A5536" w:rsidRDefault="00BE1DD8">
      <w:pPr>
        <w:pStyle w:val="BodyText"/>
        <w:spacing w:before="0"/>
        <w:ind w:right="167"/>
      </w:pPr>
      <w:r>
        <w:rPr>
          <w:spacing w:val="-3"/>
        </w:rPr>
        <w:t xml:space="preserve">Nói </w:t>
      </w:r>
      <w:r>
        <w:t xml:space="preserve">so </w:t>
      </w:r>
      <w:r>
        <w:rPr>
          <w:spacing w:val="-3"/>
        </w:rPr>
        <w:t xml:space="preserve">sánh </w:t>
      </w:r>
      <w:r>
        <w:rPr>
          <w:spacing w:val="2"/>
        </w:rPr>
        <w:t xml:space="preserve">lực </w:t>
      </w:r>
      <w:r>
        <w:t xml:space="preserve">lượng ở </w:t>
      </w:r>
      <w:r>
        <w:rPr>
          <w:spacing w:val="-8"/>
        </w:rPr>
        <w:t xml:space="preserve">đây, </w:t>
      </w:r>
      <w:r>
        <w:t xml:space="preserve">lúc </w:t>
      </w:r>
      <w:r>
        <w:rPr>
          <w:spacing w:val="-5"/>
        </w:rPr>
        <w:t xml:space="preserve">này </w:t>
      </w:r>
      <w:r>
        <w:rPr>
          <w:spacing w:val="-6"/>
        </w:rPr>
        <w:t xml:space="preserve">(tháng </w:t>
      </w:r>
      <w:r>
        <w:t xml:space="preserve">8 </w:t>
      </w:r>
      <w:r>
        <w:rPr>
          <w:spacing w:val="-5"/>
        </w:rPr>
        <w:t xml:space="preserve">năm </w:t>
      </w:r>
      <w:r>
        <w:t xml:space="preserve">1945), </w:t>
      </w:r>
      <w:r>
        <w:rPr>
          <w:spacing w:val="-6"/>
        </w:rPr>
        <w:t xml:space="preserve">theo </w:t>
      </w:r>
      <w:r>
        <w:rPr>
          <w:spacing w:val="-4"/>
        </w:rPr>
        <w:t xml:space="preserve">quan </w:t>
      </w:r>
      <w:r>
        <w:t xml:space="preserve">niệm bọn </w:t>
      </w:r>
      <w:r>
        <w:rPr>
          <w:spacing w:val="-3"/>
        </w:rPr>
        <w:t xml:space="preserve">tôi </w:t>
      </w:r>
      <w:r>
        <w:rPr>
          <w:spacing w:val="-9"/>
        </w:rPr>
        <w:t xml:space="preserve">không </w:t>
      </w:r>
      <w:r>
        <w:rPr>
          <w:spacing w:val="-4"/>
        </w:rPr>
        <w:t xml:space="preserve">phải </w:t>
      </w:r>
      <w:r>
        <w:rPr>
          <w:spacing w:val="3"/>
        </w:rPr>
        <w:t xml:space="preserve">là </w:t>
      </w:r>
      <w:r>
        <w:t xml:space="preserve">so </w:t>
      </w:r>
      <w:r>
        <w:rPr>
          <w:spacing w:val="-3"/>
        </w:rPr>
        <w:t xml:space="preserve">sánh </w:t>
      </w:r>
      <w:r>
        <w:rPr>
          <w:spacing w:val="2"/>
        </w:rPr>
        <w:t xml:space="preserve">lực </w:t>
      </w:r>
      <w:r>
        <w:t xml:space="preserve">lượng </w:t>
      </w:r>
      <w:r>
        <w:rPr>
          <w:spacing w:val="-5"/>
        </w:rPr>
        <w:t xml:space="preserve">ta </w:t>
      </w:r>
      <w:r>
        <w:t xml:space="preserve">với </w:t>
      </w:r>
      <w:r>
        <w:rPr>
          <w:spacing w:val="2"/>
        </w:rPr>
        <w:t xml:space="preserve">lực </w:t>
      </w:r>
      <w:r>
        <w:t xml:space="preserve">lượng </w:t>
      </w:r>
      <w:r>
        <w:rPr>
          <w:spacing w:val="-6"/>
        </w:rPr>
        <w:t xml:space="preserve">Nhật. Nhật </w:t>
      </w:r>
      <w:r>
        <w:rPr>
          <w:spacing w:val="-4"/>
        </w:rPr>
        <w:t xml:space="preserve">đang </w:t>
      </w:r>
      <w:r>
        <w:rPr>
          <w:spacing w:val="-10"/>
        </w:rPr>
        <w:t xml:space="preserve">thua </w:t>
      </w:r>
      <w:r>
        <w:t xml:space="preserve">và sắp đầu </w:t>
      </w:r>
      <w:r>
        <w:rPr>
          <w:spacing w:val="-9"/>
        </w:rPr>
        <w:t xml:space="preserve">hàng. </w:t>
      </w:r>
      <w:r>
        <w:rPr>
          <w:spacing w:val="-4"/>
        </w:rPr>
        <w:t xml:space="preserve">Nó </w:t>
      </w:r>
      <w:r>
        <w:t xml:space="preserve">đầu </w:t>
      </w:r>
      <w:r>
        <w:rPr>
          <w:spacing w:val="-8"/>
        </w:rPr>
        <w:t xml:space="preserve">hàng </w:t>
      </w:r>
      <w:r>
        <w:t xml:space="preserve">rồi </w:t>
      </w:r>
      <w:r>
        <w:rPr>
          <w:spacing w:val="-8"/>
        </w:rPr>
        <w:t xml:space="preserve">thì nó </w:t>
      </w:r>
      <w:r>
        <w:rPr>
          <w:spacing w:val="-9"/>
        </w:rPr>
        <w:t xml:space="preserve">không </w:t>
      </w:r>
      <w:r>
        <w:t>còn</w:t>
      </w:r>
      <w:r>
        <w:rPr>
          <w:spacing w:val="-15"/>
        </w:rPr>
        <w:t xml:space="preserve"> </w:t>
      </w:r>
      <w:r>
        <w:rPr>
          <w:spacing w:val="3"/>
        </w:rPr>
        <w:t>là</w:t>
      </w:r>
      <w:r>
        <w:rPr>
          <w:spacing w:val="2"/>
        </w:rPr>
        <w:t xml:space="preserve"> </w:t>
      </w:r>
      <w:r>
        <w:t>đối</w:t>
      </w:r>
      <w:r>
        <w:rPr>
          <w:spacing w:val="7"/>
        </w:rPr>
        <w:t xml:space="preserve"> </w:t>
      </w:r>
      <w:r>
        <w:rPr>
          <w:spacing w:val="-4"/>
        </w:rPr>
        <w:t>tượng</w:t>
      </w:r>
      <w:r>
        <w:rPr>
          <w:spacing w:val="-15"/>
        </w:rPr>
        <w:t xml:space="preserve"> </w:t>
      </w:r>
      <w:r>
        <w:rPr>
          <w:spacing w:val="-4"/>
        </w:rPr>
        <w:t>đánh</w:t>
      </w:r>
      <w:r>
        <w:rPr>
          <w:spacing w:val="-15"/>
        </w:rPr>
        <w:t xml:space="preserve"> </w:t>
      </w:r>
      <w:r>
        <w:t>đổ</w:t>
      </w:r>
      <w:r>
        <w:rPr>
          <w:spacing w:val="1"/>
        </w:rPr>
        <w:t xml:space="preserve"> </w:t>
      </w:r>
      <w:r>
        <w:rPr>
          <w:spacing w:val="-5"/>
        </w:rPr>
        <w:t>của</w:t>
      </w:r>
      <w:r>
        <w:rPr>
          <w:spacing w:val="2"/>
        </w:rPr>
        <w:t xml:space="preserve"> </w:t>
      </w:r>
      <w:r>
        <w:t>cách</w:t>
      </w:r>
      <w:r>
        <w:rPr>
          <w:spacing w:val="-15"/>
        </w:rPr>
        <w:t xml:space="preserve"> </w:t>
      </w:r>
      <w:r>
        <w:rPr>
          <w:spacing w:val="-10"/>
        </w:rPr>
        <w:t>mạng</w:t>
      </w:r>
      <w:r>
        <w:rPr>
          <w:spacing w:val="-15"/>
        </w:rPr>
        <w:t xml:space="preserve"> </w:t>
      </w:r>
      <w:r>
        <w:rPr>
          <w:spacing w:val="-3"/>
        </w:rPr>
        <w:t>nữa.</w:t>
      </w:r>
      <w:r>
        <w:t xml:space="preserve"> </w:t>
      </w:r>
      <w:r>
        <w:rPr>
          <w:spacing w:val="-4"/>
        </w:rPr>
        <w:t>(Nhận</w:t>
      </w:r>
      <w:r>
        <w:rPr>
          <w:spacing w:val="-15"/>
        </w:rPr>
        <w:t xml:space="preserve"> </w:t>
      </w:r>
      <w:r>
        <w:rPr>
          <w:spacing w:val="-3"/>
        </w:rPr>
        <w:t>định</w:t>
      </w:r>
      <w:r>
        <w:rPr>
          <w:spacing w:val="-15"/>
        </w:rPr>
        <w:t xml:space="preserve"> </w:t>
      </w:r>
      <w:r>
        <w:t>và</w:t>
      </w:r>
      <w:r>
        <w:rPr>
          <w:spacing w:val="3"/>
        </w:rPr>
        <w:t xml:space="preserve"> </w:t>
      </w:r>
      <w:r>
        <w:rPr>
          <w:spacing w:val="2"/>
        </w:rPr>
        <w:t>lập</w:t>
      </w:r>
      <w:r>
        <w:t xml:space="preserve"> luận</w:t>
      </w:r>
      <w:r>
        <w:rPr>
          <w:spacing w:val="-15"/>
        </w:rPr>
        <w:t xml:space="preserve"> </w:t>
      </w:r>
      <w:r>
        <w:rPr>
          <w:spacing w:val="-5"/>
        </w:rPr>
        <w:t>này</w:t>
      </w:r>
      <w:r>
        <w:rPr>
          <w:spacing w:val="-15"/>
        </w:rPr>
        <w:t xml:space="preserve"> </w:t>
      </w:r>
      <w:r>
        <w:t>rất</w:t>
      </w:r>
      <w:r>
        <w:rPr>
          <w:spacing w:val="-8"/>
        </w:rPr>
        <w:t xml:space="preserve"> </w:t>
      </w:r>
      <w:r>
        <w:rPr>
          <w:spacing w:val="-4"/>
        </w:rPr>
        <w:t>quan</w:t>
      </w:r>
      <w:r>
        <w:rPr>
          <w:spacing w:val="-15"/>
        </w:rPr>
        <w:t xml:space="preserve"> </w:t>
      </w:r>
      <w:r>
        <w:rPr>
          <w:spacing w:val="-4"/>
        </w:rPr>
        <w:t>trọng</w:t>
      </w:r>
      <w:r>
        <w:rPr>
          <w:spacing w:val="-15"/>
        </w:rPr>
        <w:t xml:space="preserve"> </w:t>
      </w:r>
      <w:r>
        <w:t>đối</w:t>
      </w:r>
      <w:r>
        <w:rPr>
          <w:spacing w:val="7"/>
        </w:rPr>
        <w:t xml:space="preserve"> </w:t>
      </w:r>
      <w:r>
        <w:t>với</w:t>
      </w:r>
      <w:r>
        <w:rPr>
          <w:spacing w:val="8"/>
        </w:rPr>
        <w:t xml:space="preserve"> </w:t>
      </w:r>
      <w:r>
        <w:rPr>
          <w:spacing w:val="-6"/>
        </w:rPr>
        <w:t xml:space="preserve">chúng </w:t>
      </w:r>
      <w:r>
        <w:t xml:space="preserve">tôi, </w:t>
      </w:r>
      <w:r>
        <w:rPr>
          <w:spacing w:val="-8"/>
        </w:rPr>
        <w:t xml:space="preserve">một </w:t>
      </w:r>
      <w:r>
        <w:rPr>
          <w:spacing w:val="2"/>
        </w:rPr>
        <w:t xml:space="preserve">lập </w:t>
      </w:r>
      <w:r>
        <w:t xml:space="preserve">luận có </w:t>
      </w:r>
      <w:r>
        <w:rPr>
          <w:spacing w:val="-8"/>
        </w:rPr>
        <w:t xml:space="preserve">khác </w:t>
      </w:r>
      <w:r>
        <w:t xml:space="preserve">với </w:t>
      </w:r>
      <w:r>
        <w:rPr>
          <w:spacing w:val="2"/>
        </w:rPr>
        <w:t xml:space="preserve">lập </w:t>
      </w:r>
      <w:r>
        <w:t xml:space="preserve">luận </w:t>
      </w:r>
      <w:r>
        <w:rPr>
          <w:spacing w:val="-5"/>
        </w:rPr>
        <w:t xml:space="preserve">của </w:t>
      </w:r>
      <w:r>
        <w:rPr>
          <w:spacing w:val="-8"/>
        </w:rPr>
        <w:t xml:space="preserve">một </w:t>
      </w:r>
      <w:r>
        <w:t xml:space="preserve">số </w:t>
      </w:r>
      <w:r>
        <w:rPr>
          <w:spacing w:val="-4"/>
        </w:rPr>
        <w:t xml:space="preserve">đồng </w:t>
      </w:r>
      <w:r>
        <w:rPr>
          <w:spacing w:val="-5"/>
        </w:rPr>
        <w:t xml:space="preserve">chí </w:t>
      </w:r>
      <w:r>
        <w:rPr>
          <w:spacing w:val="-8"/>
        </w:rPr>
        <w:t xml:space="preserve">khác </w:t>
      </w:r>
      <w:r>
        <w:rPr>
          <w:spacing w:val="-5"/>
        </w:rPr>
        <w:t xml:space="preserve">chủ </w:t>
      </w:r>
      <w:r>
        <w:t xml:space="preserve">trương tiến </w:t>
      </w:r>
      <w:r>
        <w:rPr>
          <w:spacing w:val="-4"/>
        </w:rPr>
        <w:t xml:space="preserve">đánh </w:t>
      </w:r>
      <w:r>
        <w:t xml:space="preserve">đồn trại </w:t>
      </w:r>
      <w:r>
        <w:rPr>
          <w:spacing w:val="-5"/>
        </w:rPr>
        <w:t xml:space="preserve">của </w:t>
      </w:r>
      <w:r>
        <w:rPr>
          <w:spacing w:val="-6"/>
        </w:rPr>
        <w:t xml:space="preserve">Nhật, thừa </w:t>
      </w:r>
      <w:r>
        <w:rPr>
          <w:spacing w:val="-10"/>
        </w:rPr>
        <w:t xml:space="preserve">khi </w:t>
      </w:r>
      <w:r>
        <w:rPr>
          <w:spacing w:val="-6"/>
        </w:rPr>
        <w:t xml:space="preserve">Nhật </w:t>
      </w:r>
      <w:r>
        <w:t xml:space="preserve">đầu </w:t>
      </w:r>
      <w:r>
        <w:rPr>
          <w:spacing w:val="-7"/>
        </w:rPr>
        <w:t xml:space="preserve">hàng). </w:t>
      </w:r>
      <w:r>
        <w:rPr>
          <w:spacing w:val="-11"/>
        </w:rPr>
        <w:t xml:space="preserve">Vả </w:t>
      </w:r>
      <w:r>
        <w:rPr>
          <w:spacing w:val="3"/>
        </w:rPr>
        <w:t xml:space="preserve">lại, </w:t>
      </w:r>
      <w:r>
        <w:rPr>
          <w:spacing w:val="-5"/>
        </w:rPr>
        <w:t xml:space="preserve">cho </w:t>
      </w:r>
      <w:r>
        <w:t xml:space="preserve">dù </w:t>
      </w:r>
      <w:r>
        <w:rPr>
          <w:spacing w:val="-8"/>
        </w:rPr>
        <w:t xml:space="preserve">nó </w:t>
      </w:r>
      <w:r>
        <w:rPr>
          <w:spacing w:val="-10"/>
        </w:rPr>
        <w:t xml:space="preserve">thua </w:t>
      </w:r>
      <w:r>
        <w:rPr>
          <w:spacing w:val="-5"/>
        </w:rPr>
        <w:t xml:space="preserve">to </w:t>
      </w:r>
      <w:r>
        <w:t xml:space="preserve">ở các đảo </w:t>
      </w:r>
      <w:r>
        <w:rPr>
          <w:spacing w:val="-5"/>
        </w:rPr>
        <w:t xml:space="preserve">Thái </w:t>
      </w:r>
      <w:r>
        <w:rPr>
          <w:spacing w:val="-4"/>
        </w:rPr>
        <w:t xml:space="preserve">Bình </w:t>
      </w:r>
      <w:r>
        <w:rPr>
          <w:spacing w:val="-3"/>
        </w:rPr>
        <w:t xml:space="preserve">Dương </w:t>
      </w:r>
      <w:r>
        <w:t xml:space="preserve">và bị dội bom cực </w:t>
      </w:r>
      <w:r>
        <w:rPr>
          <w:spacing w:val="-8"/>
        </w:rPr>
        <w:t xml:space="preserve">kỳ </w:t>
      </w:r>
      <w:r>
        <w:t xml:space="preserve">dữ dội trên đất </w:t>
      </w:r>
      <w:r>
        <w:rPr>
          <w:spacing w:val="-6"/>
        </w:rPr>
        <w:t xml:space="preserve">Nhật, </w:t>
      </w:r>
      <w:r>
        <w:t xml:space="preserve">ở </w:t>
      </w:r>
      <w:r>
        <w:rPr>
          <w:spacing w:val="-6"/>
        </w:rPr>
        <w:t xml:space="preserve">Đông </w:t>
      </w:r>
      <w:r>
        <w:rPr>
          <w:spacing w:val="-3"/>
        </w:rPr>
        <w:t xml:space="preserve">Dương </w:t>
      </w:r>
      <w:r>
        <w:t xml:space="preserve">(và </w:t>
      </w:r>
      <w:r>
        <w:rPr>
          <w:spacing w:val="-5"/>
        </w:rPr>
        <w:t xml:space="preserve">nói </w:t>
      </w:r>
      <w:r>
        <w:rPr>
          <w:spacing w:val="-9"/>
        </w:rPr>
        <w:t xml:space="preserve">chung </w:t>
      </w:r>
      <w:r>
        <w:t xml:space="preserve">trên </w:t>
      </w:r>
      <w:r>
        <w:rPr>
          <w:spacing w:val="-3"/>
        </w:rPr>
        <w:t xml:space="preserve">lục </w:t>
      </w:r>
      <w:r>
        <w:t xml:space="preserve">địa Á </w:t>
      </w:r>
      <w:r>
        <w:rPr>
          <w:spacing w:val="-7"/>
        </w:rPr>
        <w:t xml:space="preserve">Châu) </w:t>
      </w:r>
      <w:r>
        <w:rPr>
          <w:spacing w:val="-6"/>
        </w:rPr>
        <w:t xml:space="preserve">chúng </w:t>
      </w:r>
      <w:r>
        <w:t xml:space="preserve">còn </w:t>
      </w:r>
      <w:r>
        <w:rPr>
          <w:spacing w:val="-6"/>
        </w:rPr>
        <w:t xml:space="preserve">thừa </w:t>
      </w:r>
      <w:r>
        <w:t xml:space="preserve">sức </w:t>
      </w:r>
      <w:r>
        <w:rPr>
          <w:spacing w:val="-8"/>
        </w:rPr>
        <w:t>ngăn</w:t>
      </w:r>
      <w:r>
        <w:rPr>
          <w:spacing w:val="-16"/>
        </w:rPr>
        <w:t xml:space="preserve"> </w:t>
      </w:r>
      <w:r>
        <w:rPr>
          <w:spacing w:val="-4"/>
        </w:rPr>
        <w:t>chặn</w:t>
      </w:r>
      <w:r>
        <w:rPr>
          <w:spacing w:val="-15"/>
        </w:rPr>
        <w:t xml:space="preserve"> </w:t>
      </w:r>
      <w:r>
        <w:rPr>
          <w:spacing w:val="-3"/>
        </w:rPr>
        <w:t>ta,</w:t>
      </w:r>
      <w:r>
        <w:t xml:space="preserve"> </w:t>
      </w:r>
      <w:r>
        <w:rPr>
          <w:spacing w:val="-4"/>
        </w:rPr>
        <w:t>đánh</w:t>
      </w:r>
      <w:r>
        <w:rPr>
          <w:spacing w:val="-15"/>
        </w:rPr>
        <w:t xml:space="preserve"> </w:t>
      </w:r>
      <w:r>
        <w:rPr>
          <w:spacing w:val="-3"/>
        </w:rPr>
        <w:t>lui</w:t>
      </w:r>
      <w:r>
        <w:rPr>
          <w:spacing w:val="7"/>
        </w:rPr>
        <w:t xml:space="preserve"> </w:t>
      </w:r>
      <w:r>
        <w:t>và</w:t>
      </w:r>
      <w:r>
        <w:rPr>
          <w:spacing w:val="2"/>
        </w:rPr>
        <w:t xml:space="preserve"> </w:t>
      </w:r>
      <w:r>
        <w:t>tiêu</w:t>
      </w:r>
      <w:r>
        <w:rPr>
          <w:spacing w:val="-15"/>
        </w:rPr>
        <w:t xml:space="preserve"> </w:t>
      </w:r>
      <w:r>
        <w:t>diệt</w:t>
      </w:r>
      <w:r>
        <w:rPr>
          <w:spacing w:val="-8"/>
        </w:rPr>
        <w:t xml:space="preserve"> một</w:t>
      </w:r>
      <w:r>
        <w:rPr>
          <w:spacing w:val="-9"/>
        </w:rPr>
        <w:t xml:space="preserve"> </w:t>
      </w:r>
      <w:r>
        <w:rPr>
          <w:spacing w:val="-4"/>
        </w:rPr>
        <w:t>phần</w:t>
      </w:r>
      <w:r>
        <w:rPr>
          <w:spacing w:val="-15"/>
        </w:rPr>
        <w:t xml:space="preserve"> </w:t>
      </w:r>
      <w:r>
        <w:rPr>
          <w:spacing w:val="2"/>
        </w:rPr>
        <w:t xml:space="preserve">lực </w:t>
      </w:r>
      <w:r>
        <w:t>lượng</w:t>
      </w:r>
      <w:r>
        <w:rPr>
          <w:spacing w:val="-15"/>
        </w:rPr>
        <w:t xml:space="preserve"> </w:t>
      </w:r>
      <w:r>
        <w:t>vũ</w:t>
      </w:r>
      <w:r>
        <w:rPr>
          <w:spacing w:val="-15"/>
        </w:rPr>
        <w:t xml:space="preserve"> </w:t>
      </w:r>
      <w:r>
        <w:rPr>
          <w:spacing w:val="-4"/>
        </w:rPr>
        <w:t>trang</w:t>
      </w:r>
      <w:r>
        <w:rPr>
          <w:spacing w:val="-15"/>
        </w:rPr>
        <w:t xml:space="preserve"> </w:t>
      </w:r>
      <w:r>
        <w:rPr>
          <w:spacing w:val="-5"/>
        </w:rPr>
        <w:t>non</w:t>
      </w:r>
      <w:r>
        <w:rPr>
          <w:spacing w:val="-16"/>
        </w:rPr>
        <w:t xml:space="preserve"> </w:t>
      </w:r>
      <w:r>
        <w:rPr>
          <w:spacing w:val="-5"/>
        </w:rPr>
        <w:t>yếu</w:t>
      </w:r>
      <w:r>
        <w:rPr>
          <w:spacing w:val="-15"/>
        </w:rPr>
        <w:t xml:space="preserve"> </w:t>
      </w:r>
      <w:r>
        <w:rPr>
          <w:spacing w:val="-5"/>
        </w:rPr>
        <w:t>của</w:t>
      </w:r>
      <w:r>
        <w:rPr>
          <w:spacing w:val="2"/>
        </w:rPr>
        <w:t xml:space="preserve"> </w:t>
      </w:r>
      <w:r>
        <w:rPr>
          <w:spacing w:val="-5"/>
        </w:rPr>
        <w:t>ta</w:t>
      </w:r>
      <w:r>
        <w:rPr>
          <w:spacing w:val="2"/>
        </w:rPr>
        <w:t xml:space="preserve"> </w:t>
      </w:r>
      <w:r>
        <w:rPr>
          <w:spacing w:val="-5"/>
        </w:rPr>
        <w:t>nếu</w:t>
      </w:r>
      <w:r>
        <w:rPr>
          <w:spacing w:val="-15"/>
        </w:rPr>
        <w:t xml:space="preserve"> </w:t>
      </w:r>
      <w:r>
        <w:rPr>
          <w:spacing w:val="-5"/>
        </w:rPr>
        <w:t>ta</w:t>
      </w:r>
      <w:r>
        <w:rPr>
          <w:spacing w:val="2"/>
        </w:rPr>
        <w:t xml:space="preserve"> </w:t>
      </w:r>
      <w:r>
        <w:t>tiến</w:t>
      </w:r>
      <w:r>
        <w:rPr>
          <w:spacing w:val="-15"/>
        </w:rPr>
        <w:t xml:space="preserve"> </w:t>
      </w:r>
      <w:r>
        <w:rPr>
          <w:spacing w:val="-4"/>
        </w:rPr>
        <w:t>công</w:t>
      </w:r>
      <w:r>
        <w:rPr>
          <w:spacing w:val="-15"/>
        </w:rPr>
        <w:t xml:space="preserve"> </w:t>
      </w:r>
      <w:r>
        <w:t xml:space="preserve">vào đồn trại </w:t>
      </w:r>
      <w:r>
        <w:rPr>
          <w:spacing w:val="-5"/>
        </w:rPr>
        <w:t xml:space="preserve">của </w:t>
      </w:r>
      <w:r>
        <w:rPr>
          <w:spacing w:val="-8"/>
        </w:rPr>
        <w:t xml:space="preserve">chúng; </w:t>
      </w:r>
      <w:r>
        <w:rPr>
          <w:spacing w:val="-5"/>
        </w:rPr>
        <w:t xml:space="preserve">nếu ta xem </w:t>
      </w:r>
      <w:r>
        <w:t xml:space="preserve">việc </w:t>
      </w:r>
      <w:r>
        <w:rPr>
          <w:spacing w:val="-4"/>
        </w:rPr>
        <w:t xml:space="preserve">đánh </w:t>
      </w:r>
      <w:r>
        <w:t xml:space="preserve">đồn trại </w:t>
      </w:r>
      <w:r>
        <w:rPr>
          <w:spacing w:val="-5"/>
        </w:rPr>
        <w:t xml:space="preserve">của </w:t>
      </w:r>
      <w:r>
        <w:rPr>
          <w:spacing w:val="-6"/>
        </w:rPr>
        <w:t xml:space="preserve">Nhật </w:t>
      </w:r>
      <w:r>
        <w:rPr>
          <w:spacing w:val="3"/>
        </w:rPr>
        <w:t xml:space="preserve">là </w:t>
      </w:r>
      <w:r>
        <w:t xml:space="preserve">việc </w:t>
      </w:r>
      <w:r>
        <w:rPr>
          <w:spacing w:val="-5"/>
        </w:rPr>
        <w:t xml:space="preserve">chính của </w:t>
      </w:r>
      <w:r>
        <w:rPr>
          <w:spacing w:val="-6"/>
        </w:rPr>
        <w:t xml:space="preserve">khởi </w:t>
      </w:r>
      <w:r>
        <w:rPr>
          <w:spacing w:val="-8"/>
        </w:rPr>
        <w:t xml:space="preserve">nghĩa </w:t>
      </w:r>
      <w:r>
        <w:t xml:space="preserve">cách </w:t>
      </w:r>
      <w:r>
        <w:rPr>
          <w:spacing w:val="-10"/>
        </w:rPr>
        <w:t xml:space="preserve">mạng </w:t>
      </w:r>
      <w:r>
        <w:t xml:space="preserve">sau </w:t>
      </w:r>
      <w:r>
        <w:rPr>
          <w:spacing w:val="-10"/>
        </w:rPr>
        <w:t xml:space="preserve">khi </w:t>
      </w:r>
      <w:r>
        <w:rPr>
          <w:spacing w:val="-6"/>
        </w:rPr>
        <w:t xml:space="preserve">Nhật </w:t>
      </w:r>
      <w:r>
        <w:t xml:space="preserve">đã </w:t>
      </w:r>
      <w:r>
        <w:rPr>
          <w:spacing w:val="-8"/>
        </w:rPr>
        <w:t xml:space="preserve">hạ </w:t>
      </w:r>
      <w:r>
        <w:rPr>
          <w:spacing w:val="-10"/>
        </w:rPr>
        <w:t xml:space="preserve">khí </w:t>
      </w:r>
      <w:r>
        <w:t xml:space="preserve">giới, đầu </w:t>
      </w:r>
      <w:r>
        <w:rPr>
          <w:spacing w:val="-8"/>
        </w:rPr>
        <w:t xml:space="preserve">hàng </w:t>
      </w:r>
      <w:r>
        <w:rPr>
          <w:spacing w:val="-6"/>
        </w:rPr>
        <w:t xml:space="preserve">Đồng Minh </w:t>
      </w:r>
      <w:r>
        <w:rPr>
          <w:spacing w:val="2"/>
        </w:rPr>
        <w:t xml:space="preserve">rồi, </w:t>
      </w:r>
      <w:r>
        <w:rPr>
          <w:spacing w:val="-8"/>
        </w:rPr>
        <w:t xml:space="preserve">thì </w:t>
      </w:r>
      <w:r>
        <w:rPr>
          <w:spacing w:val="-6"/>
        </w:rPr>
        <w:t xml:space="preserve">khởi </w:t>
      </w:r>
      <w:r>
        <w:rPr>
          <w:spacing w:val="-8"/>
        </w:rPr>
        <w:t xml:space="preserve">nghĩa </w:t>
      </w:r>
      <w:r>
        <w:t xml:space="preserve">cách </w:t>
      </w:r>
      <w:r>
        <w:rPr>
          <w:spacing w:val="-10"/>
        </w:rPr>
        <w:t xml:space="preserve">mạng </w:t>
      </w:r>
      <w:r>
        <w:t xml:space="preserve">sẽ </w:t>
      </w:r>
      <w:r>
        <w:rPr>
          <w:spacing w:val="-9"/>
        </w:rPr>
        <w:t xml:space="preserve">không </w:t>
      </w:r>
      <w:r>
        <w:rPr>
          <w:spacing w:val="-8"/>
        </w:rPr>
        <w:t xml:space="preserve">thành </w:t>
      </w:r>
      <w:r>
        <w:rPr>
          <w:spacing w:val="-4"/>
        </w:rPr>
        <w:t xml:space="preserve">công </w:t>
      </w:r>
      <w:r>
        <w:t xml:space="preserve">được. So với </w:t>
      </w:r>
      <w:r>
        <w:rPr>
          <w:spacing w:val="-6"/>
        </w:rPr>
        <w:t xml:space="preserve">Nhật </w:t>
      </w:r>
      <w:r>
        <w:t xml:space="preserve">đã </w:t>
      </w:r>
      <w:r>
        <w:rPr>
          <w:spacing w:val="-10"/>
        </w:rPr>
        <w:t xml:space="preserve">thua </w:t>
      </w:r>
      <w:r>
        <w:rPr>
          <w:spacing w:val="-4"/>
        </w:rPr>
        <w:t xml:space="preserve">trận, </w:t>
      </w:r>
      <w:r>
        <w:rPr>
          <w:spacing w:val="-5"/>
        </w:rPr>
        <w:t xml:space="preserve">ta </w:t>
      </w:r>
      <w:r>
        <w:t xml:space="preserve">vẫn </w:t>
      </w:r>
      <w:r>
        <w:rPr>
          <w:spacing w:val="-5"/>
        </w:rPr>
        <w:t xml:space="preserve">yếu </w:t>
      </w:r>
      <w:r>
        <w:rPr>
          <w:spacing w:val="-3"/>
        </w:rPr>
        <w:t xml:space="preserve">hơn </w:t>
      </w:r>
      <w:r>
        <w:t xml:space="preserve">rất </w:t>
      </w:r>
      <w:r>
        <w:rPr>
          <w:spacing w:val="-7"/>
        </w:rPr>
        <w:t xml:space="preserve">nhiều, </w:t>
      </w:r>
      <w:r>
        <w:t xml:space="preserve">rất </w:t>
      </w:r>
      <w:r>
        <w:rPr>
          <w:spacing w:val="-7"/>
        </w:rPr>
        <w:t xml:space="preserve">nhiều. </w:t>
      </w:r>
      <w:r>
        <w:rPr>
          <w:spacing w:val="-8"/>
        </w:rPr>
        <w:t xml:space="preserve">Không </w:t>
      </w:r>
      <w:r>
        <w:t xml:space="preserve">so </w:t>
      </w:r>
      <w:r>
        <w:rPr>
          <w:spacing w:val="-3"/>
        </w:rPr>
        <w:t xml:space="preserve">sánh </w:t>
      </w:r>
      <w:r>
        <w:rPr>
          <w:spacing w:val="2"/>
        </w:rPr>
        <w:t xml:space="preserve">lực </w:t>
      </w:r>
      <w:r>
        <w:t xml:space="preserve">lượng </w:t>
      </w:r>
      <w:r>
        <w:rPr>
          <w:spacing w:val="-10"/>
        </w:rPr>
        <w:t xml:space="preserve">như </w:t>
      </w:r>
      <w:r>
        <w:t xml:space="preserve">vậy được. </w:t>
      </w:r>
      <w:r>
        <w:rPr>
          <w:spacing w:val="-3"/>
        </w:rPr>
        <w:t xml:space="preserve">Nói </w:t>
      </w:r>
      <w:r>
        <w:t xml:space="preserve">so </w:t>
      </w:r>
      <w:r>
        <w:rPr>
          <w:spacing w:val="-3"/>
        </w:rPr>
        <w:t xml:space="preserve">sánh </w:t>
      </w:r>
      <w:r>
        <w:rPr>
          <w:spacing w:val="2"/>
        </w:rPr>
        <w:t xml:space="preserve">lực </w:t>
      </w:r>
      <w:r>
        <w:t xml:space="preserve">lượng ở </w:t>
      </w:r>
      <w:r>
        <w:rPr>
          <w:spacing w:val="-8"/>
        </w:rPr>
        <w:t xml:space="preserve">đây, </w:t>
      </w:r>
      <w:r>
        <w:t xml:space="preserve">lúc </w:t>
      </w:r>
      <w:r>
        <w:rPr>
          <w:spacing w:val="-11"/>
        </w:rPr>
        <w:t xml:space="preserve">này, </w:t>
      </w:r>
      <w:r>
        <w:rPr>
          <w:spacing w:val="3"/>
        </w:rPr>
        <w:t xml:space="preserve">là </w:t>
      </w:r>
      <w:r>
        <w:t xml:space="preserve">so </w:t>
      </w:r>
      <w:r>
        <w:rPr>
          <w:spacing w:val="-3"/>
        </w:rPr>
        <w:t xml:space="preserve">sánh </w:t>
      </w:r>
      <w:r>
        <w:rPr>
          <w:spacing w:val="2"/>
        </w:rPr>
        <w:t xml:space="preserve">lực </w:t>
      </w:r>
      <w:r>
        <w:t xml:space="preserve">lượng </w:t>
      </w:r>
      <w:r>
        <w:rPr>
          <w:spacing w:val="-5"/>
        </w:rPr>
        <w:t xml:space="preserve">của ta </w:t>
      </w:r>
      <w:r>
        <w:t xml:space="preserve">với </w:t>
      </w:r>
      <w:r>
        <w:rPr>
          <w:spacing w:val="2"/>
        </w:rPr>
        <w:t xml:space="preserve">lực </w:t>
      </w:r>
      <w:r>
        <w:t xml:space="preserve">lượng </w:t>
      </w:r>
      <w:r>
        <w:rPr>
          <w:spacing w:val="-5"/>
        </w:rPr>
        <w:t xml:space="preserve">của </w:t>
      </w:r>
      <w:r>
        <w:t xml:space="preserve">các </w:t>
      </w:r>
      <w:r>
        <w:rPr>
          <w:spacing w:val="-6"/>
        </w:rPr>
        <w:t xml:space="preserve">chánh </w:t>
      </w:r>
      <w:r>
        <w:rPr>
          <w:spacing w:val="-4"/>
        </w:rPr>
        <w:t xml:space="preserve">đảng </w:t>
      </w:r>
      <w:r>
        <w:t xml:space="preserve">và giáo </w:t>
      </w:r>
      <w:r>
        <w:rPr>
          <w:spacing w:val="-4"/>
        </w:rPr>
        <w:t xml:space="preserve">phái </w:t>
      </w:r>
      <w:r>
        <w:rPr>
          <w:spacing w:val="-6"/>
        </w:rPr>
        <w:t xml:space="preserve">thân Nhật, thân </w:t>
      </w:r>
      <w:r>
        <w:rPr>
          <w:spacing w:val="-4"/>
        </w:rPr>
        <w:t xml:space="preserve">Pháp </w:t>
      </w:r>
      <w:r>
        <w:rPr>
          <w:spacing w:val="2"/>
        </w:rPr>
        <w:t xml:space="preserve">lâu </w:t>
      </w:r>
      <w:r>
        <w:rPr>
          <w:spacing w:val="-5"/>
        </w:rPr>
        <w:t xml:space="preserve">nay </w:t>
      </w:r>
      <w:r>
        <w:t xml:space="preserve">ở Nam </w:t>
      </w:r>
      <w:r>
        <w:rPr>
          <w:spacing w:val="-8"/>
        </w:rPr>
        <w:t xml:space="preserve">Kỳ, </w:t>
      </w:r>
      <w:r>
        <w:t xml:space="preserve">ở Sài </w:t>
      </w:r>
      <w:r>
        <w:rPr>
          <w:spacing w:val="-6"/>
        </w:rPr>
        <w:t xml:space="preserve">Gòn. </w:t>
      </w:r>
      <w:r>
        <w:rPr>
          <w:spacing w:val="-8"/>
        </w:rPr>
        <w:t xml:space="preserve">Chúng </w:t>
      </w:r>
      <w:r>
        <w:rPr>
          <w:spacing w:val="-5"/>
        </w:rPr>
        <w:t>ta</w:t>
      </w:r>
      <w:r>
        <w:rPr>
          <w:spacing w:val="-29"/>
        </w:rPr>
        <w:t xml:space="preserve"> </w:t>
      </w:r>
      <w:r>
        <w:rPr>
          <w:spacing w:val="-8"/>
        </w:rPr>
        <w:t>thấy:</w:t>
      </w:r>
    </w:p>
    <w:p w:rsidR="002A5536" w:rsidRDefault="002A5536">
      <w:pPr>
        <w:pStyle w:val="BodyText"/>
        <w:ind w:left="0"/>
        <w:rPr>
          <w:sz w:val="26"/>
        </w:rPr>
      </w:pPr>
    </w:p>
    <w:p w:rsidR="002A5536" w:rsidRDefault="00BE1DD8">
      <w:pPr>
        <w:pStyle w:val="ListParagraph"/>
        <w:numPr>
          <w:ilvl w:val="0"/>
          <w:numId w:val="53"/>
        </w:numPr>
        <w:tabs>
          <w:tab w:val="left" w:pos="280"/>
        </w:tabs>
        <w:ind w:right="157" w:firstLine="0"/>
        <w:rPr>
          <w:sz w:val="30"/>
        </w:rPr>
      </w:pPr>
      <w:r>
        <w:rPr>
          <w:spacing w:val="-6"/>
          <w:sz w:val="30"/>
        </w:rPr>
        <w:t xml:space="preserve">Đảng </w:t>
      </w:r>
      <w:r>
        <w:rPr>
          <w:spacing w:val="-4"/>
          <w:sz w:val="30"/>
        </w:rPr>
        <w:t xml:space="preserve">quốc </w:t>
      </w:r>
      <w:r>
        <w:rPr>
          <w:spacing w:val="-3"/>
          <w:sz w:val="30"/>
        </w:rPr>
        <w:t xml:space="preserve">gia </w:t>
      </w:r>
      <w:r>
        <w:rPr>
          <w:sz w:val="30"/>
        </w:rPr>
        <w:t xml:space="preserve">độc </w:t>
      </w:r>
      <w:r>
        <w:rPr>
          <w:spacing w:val="2"/>
          <w:sz w:val="30"/>
        </w:rPr>
        <w:t xml:space="preserve">lập </w:t>
      </w:r>
      <w:r>
        <w:rPr>
          <w:spacing w:val="-3"/>
          <w:sz w:val="30"/>
        </w:rPr>
        <w:t xml:space="preserve">(xem </w:t>
      </w:r>
      <w:r>
        <w:rPr>
          <w:spacing w:val="-10"/>
          <w:sz w:val="30"/>
        </w:rPr>
        <w:t xml:space="preserve">như </w:t>
      </w:r>
      <w:r>
        <w:rPr>
          <w:spacing w:val="-6"/>
          <w:sz w:val="30"/>
        </w:rPr>
        <w:t xml:space="preserve">Đảng </w:t>
      </w:r>
      <w:r>
        <w:rPr>
          <w:sz w:val="30"/>
        </w:rPr>
        <w:t xml:space="preserve">cầm </w:t>
      </w:r>
      <w:r>
        <w:rPr>
          <w:spacing w:val="-6"/>
          <w:sz w:val="30"/>
        </w:rPr>
        <w:t xml:space="preserve">quyền </w:t>
      </w:r>
      <w:r>
        <w:rPr>
          <w:spacing w:val="-10"/>
          <w:sz w:val="30"/>
        </w:rPr>
        <w:t xml:space="preserve">khi </w:t>
      </w:r>
      <w:r>
        <w:rPr>
          <w:spacing w:val="-6"/>
          <w:sz w:val="30"/>
        </w:rPr>
        <w:t xml:space="preserve">Nhật </w:t>
      </w:r>
      <w:r>
        <w:rPr>
          <w:sz w:val="30"/>
        </w:rPr>
        <w:t xml:space="preserve">sắp giao </w:t>
      </w:r>
      <w:r>
        <w:rPr>
          <w:spacing w:val="-5"/>
          <w:sz w:val="30"/>
        </w:rPr>
        <w:t xml:space="preserve">hay </w:t>
      </w:r>
      <w:r>
        <w:rPr>
          <w:sz w:val="30"/>
        </w:rPr>
        <w:t xml:space="preserve">đã giao trả Nam </w:t>
      </w:r>
      <w:r>
        <w:rPr>
          <w:spacing w:val="-4"/>
          <w:sz w:val="30"/>
        </w:rPr>
        <w:t xml:space="preserve">Kỳ </w:t>
      </w:r>
      <w:r>
        <w:rPr>
          <w:spacing w:val="-5"/>
          <w:sz w:val="30"/>
        </w:rPr>
        <w:t xml:space="preserve">cho </w:t>
      </w:r>
      <w:r>
        <w:rPr>
          <w:sz w:val="30"/>
        </w:rPr>
        <w:t xml:space="preserve">Nam </w:t>
      </w:r>
      <w:r>
        <w:rPr>
          <w:spacing w:val="-4"/>
          <w:sz w:val="30"/>
        </w:rPr>
        <w:t xml:space="preserve">Triều) </w:t>
      </w:r>
      <w:r>
        <w:rPr>
          <w:spacing w:val="3"/>
          <w:sz w:val="30"/>
        </w:rPr>
        <w:t xml:space="preserve">là </w:t>
      </w:r>
      <w:r>
        <w:rPr>
          <w:spacing w:val="-8"/>
          <w:sz w:val="30"/>
        </w:rPr>
        <w:t xml:space="preserve">một </w:t>
      </w:r>
      <w:r>
        <w:rPr>
          <w:spacing w:val="-4"/>
          <w:sz w:val="30"/>
        </w:rPr>
        <w:t xml:space="preserve">đảng </w:t>
      </w:r>
      <w:r>
        <w:rPr>
          <w:spacing w:val="-9"/>
          <w:sz w:val="30"/>
        </w:rPr>
        <w:t xml:space="preserve">không </w:t>
      </w:r>
      <w:r>
        <w:rPr>
          <w:sz w:val="30"/>
        </w:rPr>
        <w:t xml:space="preserve">có </w:t>
      </w:r>
      <w:r>
        <w:rPr>
          <w:spacing w:val="-4"/>
          <w:sz w:val="30"/>
        </w:rPr>
        <w:t xml:space="preserve">chân </w:t>
      </w:r>
      <w:r>
        <w:rPr>
          <w:spacing w:val="-6"/>
          <w:sz w:val="30"/>
        </w:rPr>
        <w:t xml:space="preserve">đứng; </w:t>
      </w:r>
      <w:r>
        <w:rPr>
          <w:sz w:val="30"/>
        </w:rPr>
        <w:t xml:space="preserve">bên trên </w:t>
      </w:r>
      <w:r>
        <w:rPr>
          <w:spacing w:val="-8"/>
          <w:sz w:val="30"/>
        </w:rPr>
        <w:t xml:space="preserve">thì nó </w:t>
      </w:r>
      <w:r>
        <w:rPr>
          <w:spacing w:val="-5"/>
          <w:sz w:val="30"/>
        </w:rPr>
        <w:t xml:space="preserve">gồm </w:t>
      </w:r>
      <w:r>
        <w:rPr>
          <w:spacing w:val="-8"/>
          <w:sz w:val="30"/>
        </w:rPr>
        <w:t xml:space="preserve">mấy nhóm </w:t>
      </w:r>
      <w:r>
        <w:rPr>
          <w:sz w:val="30"/>
        </w:rPr>
        <w:t xml:space="preserve">trí </w:t>
      </w:r>
      <w:r>
        <w:rPr>
          <w:spacing w:val="-6"/>
          <w:sz w:val="30"/>
        </w:rPr>
        <w:t xml:space="preserve">thức </w:t>
      </w:r>
      <w:r>
        <w:rPr>
          <w:spacing w:val="3"/>
          <w:sz w:val="30"/>
        </w:rPr>
        <w:t xml:space="preserve">rời </w:t>
      </w:r>
      <w:r>
        <w:rPr>
          <w:sz w:val="30"/>
        </w:rPr>
        <w:t xml:space="preserve">rạc, </w:t>
      </w:r>
      <w:r>
        <w:rPr>
          <w:spacing w:val="-8"/>
          <w:sz w:val="30"/>
        </w:rPr>
        <w:t xml:space="preserve">mất </w:t>
      </w:r>
      <w:r>
        <w:rPr>
          <w:sz w:val="30"/>
        </w:rPr>
        <w:t xml:space="preserve">tin </w:t>
      </w:r>
      <w:r>
        <w:rPr>
          <w:spacing w:val="-6"/>
          <w:sz w:val="30"/>
        </w:rPr>
        <w:t xml:space="preserve">tưởng, </w:t>
      </w:r>
      <w:r>
        <w:rPr>
          <w:spacing w:val="-8"/>
          <w:sz w:val="30"/>
        </w:rPr>
        <w:t xml:space="preserve">mất </w:t>
      </w:r>
      <w:r>
        <w:rPr>
          <w:spacing w:val="-5"/>
          <w:sz w:val="30"/>
        </w:rPr>
        <w:t xml:space="preserve">tinh </w:t>
      </w:r>
      <w:r>
        <w:rPr>
          <w:spacing w:val="-8"/>
          <w:sz w:val="30"/>
        </w:rPr>
        <w:t xml:space="preserve">thần, </w:t>
      </w:r>
      <w:r>
        <w:rPr>
          <w:spacing w:val="-4"/>
          <w:sz w:val="30"/>
        </w:rPr>
        <w:t xml:space="preserve">đang </w:t>
      </w:r>
      <w:r>
        <w:rPr>
          <w:sz w:val="30"/>
        </w:rPr>
        <w:t xml:space="preserve">tìm cách </w:t>
      </w:r>
      <w:r>
        <w:rPr>
          <w:spacing w:val="-6"/>
          <w:sz w:val="30"/>
        </w:rPr>
        <w:t xml:space="preserve">tháo </w:t>
      </w:r>
      <w:r>
        <w:rPr>
          <w:spacing w:val="-3"/>
          <w:sz w:val="30"/>
        </w:rPr>
        <w:t xml:space="preserve">lui </w:t>
      </w:r>
      <w:r>
        <w:rPr>
          <w:sz w:val="30"/>
        </w:rPr>
        <w:t xml:space="preserve">“có trật tự”; bên </w:t>
      </w:r>
      <w:r>
        <w:rPr>
          <w:spacing w:val="2"/>
          <w:sz w:val="30"/>
        </w:rPr>
        <w:t xml:space="preserve">dưới, </w:t>
      </w:r>
      <w:r>
        <w:rPr>
          <w:spacing w:val="-8"/>
          <w:sz w:val="30"/>
        </w:rPr>
        <w:t xml:space="preserve">nó </w:t>
      </w:r>
      <w:r>
        <w:rPr>
          <w:spacing w:val="-6"/>
          <w:sz w:val="30"/>
        </w:rPr>
        <w:t xml:space="preserve">chẳng </w:t>
      </w:r>
      <w:r>
        <w:rPr>
          <w:sz w:val="30"/>
        </w:rPr>
        <w:t xml:space="preserve">có </w:t>
      </w:r>
      <w:r>
        <w:rPr>
          <w:spacing w:val="-4"/>
          <w:sz w:val="30"/>
        </w:rPr>
        <w:t xml:space="preserve">quần </w:t>
      </w:r>
      <w:r>
        <w:rPr>
          <w:spacing w:val="-6"/>
          <w:sz w:val="30"/>
        </w:rPr>
        <w:t xml:space="preserve">chúng </w:t>
      </w:r>
      <w:r>
        <w:rPr>
          <w:spacing w:val="-8"/>
          <w:sz w:val="30"/>
        </w:rPr>
        <w:t xml:space="preserve">nhân </w:t>
      </w:r>
      <w:r>
        <w:rPr>
          <w:spacing w:val="-4"/>
          <w:sz w:val="30"/>
        </w:rPr>
        <w:t xml:space="preserve">dân. </w:t>
      </w:r>
      <w:r>
        <w:rPr>
          <w:spacing w:val="-7"/>
          <w:sz w:val="30"/>
        </w:rPr>
        <w:t xml:space="preserve">Chỗ </w:t>
      </w:r>
      <w:r>
        <w:rPr>
          <w:sz w:val="30"/>
        </w:rPr>
        <w:t xml:space="preserve">dựa “dân sự” </w:t>
      </w:r>
      <w:r>
        <w:rPr>
          <w:spacing w:val="-5"/>
          <w:sz w:val="30"/>
        </w:rPr>
        <w:t xml:space="preserve">của </w:t>
      </w:r>
      <w:r>
        <w:rPr>
          <w:spacing w:val="-8"/>
          <w:sz w:val="30"/>
        </w:rPr>
        <w:t xml:space="preserve">nó </w:t>
      </w:r>
      <w:r>
        <w:rPr>
          <w:spacing w:val="-5"/>
          <w:sz w:val="30"/>
        </w:rPr>
        <w:t xml:space="preserve">cho </w:t>
      </w:r>
      <w:r>
        <w:rPr>
          <w:sz w:val="30"/>
        </w:rPr>
        <w:t xml:space="preserve">tới </w:t>
      </w:r>
      <w:r>
        <w:rPr>
          <w:spacing w:val="-5"/>
          <w:sz w:val="30"/>
        </w:rPr>
        <w:t xml:space="preserve">nay </w:t>
      </w:r>
      <w:r>
        <w:rPr>
          <w:spacing w:val="3"/>
          <w:sz w:val="30"/>
        </w:rPr>
        <w:t xml:space="preserve">là </w:t>
      </w:r>
      <w:r>
        <w:rPr>
          <w:sz w:val="30"/>
        </w:rPr>
        <w:t xml:space="preserve">bộ </w:t>
      </w:r>
      <w:r>
        <w:rPr>
          <w:spacing w:val="-8"/>
          <w:sz w:val="30"/>
        </w:rPr>
        <w:t xml:space="preserve">máy </w:t>
      </w:r>
      <w:r>
        <w:rPr>
          <w:sz w:val="30"/>
        </w:rPr>
        <w:t xml:space="preserve">cai trị </w:t>
      </w:r>
      <w:r>
        <w:rPr>
          <w:spacing w:val="-5"/>
          <w:sz w:val="30"/>
        </w:rPr>
        <w:t xml:space="preserve">của </w:t>
      </w:r>
      <w:r>
        <w:rPr>
          <w:spacing w:val="-4"/>
          <w:sz w:val="30"/>
        </w:rPr>
        <w:t xml:space="preserve">Pháp </w:t>
      </w:r>
      <w:r>
        <w:rPr>
          <w:sz w:val="30"/>
        </w:rPr>
        <w:t xml:space="preserve">được </w:t>
      </w:r>
      <w:r>
        <w:rPr>
          <w:spacing w:val="-6"/>
          <w:sz w:val="30"/>
        </w:rPr>
        <w:t xml:space="preserve">Nhật </w:t>
      </w:r>
      <w:r>
        <w:rPr>
          <w:spacing w:val="-5"/>
          <w:sz w:val="30"/>
        </w:rPr>
        <w:t xml:space="preserve">duy </w:t>
      </w:r>
      <w:r>
        <w:rPr>
          <w:sz w:val="30"/>
        </w:rPr>
        <w:t xml:space="preserve">trì, </w:t>
      </w:r>
      <w:r>
        <w:rPr>
          <w:spacing w:val="-9"/>
          <w:sz w:val="30"/>
        </w:rPr>
        <w:t xml:space="preserve">nhưng </w:t>
      </w:r>
      <w:r>
        <w:rPr>
          <w:sz w:val="30"/>
        </w:rPr>
        <w:t xml:space="preserve">bộ </w:t>
      </w:r>
      <w:r>
        <w:rPr>
          <w:spacing w:val="-8"/>
          <w:sz w:val="30"/>
        </w:rPr>
        <w:t xml:space="preserve">máy </w:t>
      </w:r>
      <w:r>
        <w:rPr>
          <w:spacing w:val="-5"/>
          <w:sz w:val="30"/>
        </w:rPr>
        <w:t>này từ</w:t>
      </w:r>
      <w:r>
        <w:rPr>
          <w:spacing w:val="3"/>
          <w:sz w:val="30"/>
        </w:rPr>
        <w:t xml:space="preserve"> </w:t>
      </w:r>
      <w:r>
        <w:rPr>
          <w:sz w:val="30"/>
        </w:rPr>
        <w:t>sau</w:t>
      </w:r>
      <w:r>
        <w:rPr>
          <w:spacing w:val="-15"/>
          <w:sz w:val="30"/>
        </w:rPr>
        <w:t xml:space="preserve"> </w:t>
      </w:r>
      <w:r>
        <w:rPr>
          <w:sz w:val="30"/>
        </w:rPr>
        <w:t xml:space="preserve">9 </w:t>
      </w:r>
      <w:r>
        <w:rPr>
          <w:spacing w:val="-8"/>
          <w:sz w:val="30"/>
        </w:rPr>
        <w:t>tháng</w:t>
      </w:r>
      <w:r>
        <w:rPr>
          <w:spacing w:val="-15"/>
          <w:sz w:val="30"/>
        </w:rPr>
        <w:t xml:space="preserve"> </w:t>
      </w:r>
      <w:r>
        <w:rPr>
          <w:sz w:val="30"/>
        </w:rPr>
        <w:t>3 đã</w:t>
      </w:r>
      <w:r>
        <w:rPr>
          <w:spacing w:val="2"/>
          <w:sz w:val="30"/>
        </w:rPr>
        <w:t xml:space="preserve"> </w:t>
      </w:r>
      <w:r>
        <w:rPr>
          <w:sz w:val="30"/>
        </w:rPr>
        <w:t>rệu</w:t>
      </w:r>
      <w:r>
        <w:rPr>
          <w:spacing w:val="-15"/>
          <w:sz w:val="30"/>
        </w:rPr>
        <w:t xml:space="preserve"> </w:t>
      </w:r>
      <w:r>
        <w:rPr>
          <w:spacing w:val="2"/>
          <w:sz w:val="30"/>
        </w:rPr>
        <w:t xml:space="preserve">rã </w:t>
      </w:r>
      <w:r>
        <w:rPr>
          <w:spacing w:val="-5"/>
          <w:sz w:val="30"/>
        </w:rPr>
        <w:t>lắm,</w:t>
      </w:r>
      <w:r>
        <w:rPr>
          <w:sz w:val="30"/>
        </w:rPr>
        <w:t xml:space="preserve"> </w:t>
      </w:r>
      <w:r>
        <w:rPr>
          <w:spacing w:val="-8"/>
          <w:sz w:val="30"/>
        </w:rPr>
        <w:t xml:space="preserve">mất </w:t>
      </w:r>
      <w:r>
        <w:rPr>
          <w:sz w:val="30"/>
        </w:rPr>
        <w:t>hiệu</w:t>
      </w:r>
      <w:r>
        <w:rPr>
          <w:spacing w:val="-15"/>
          <w:sz w:val="30"/>
        </w:rPr>
        <w:t xml:space="preserve"> </w:t>
      </w:r>
      <w:r>
        <w:rPr>
          <w:spacing w:val="2"/>
          <w:sz w:val="30"/>
        </w:rPr>
        <w:t>lực,</w:t>
      </w:r>
      <w:r>
        <w:rPr>
          <w:sz w:val="30"/>
        </w:rPr>
        <w:t xml:space="preserve"> </w:t>
      </w:r>
      <w:r>
        <w:rPr>
          <w:spacing w:val="-5"/>
          <w:sz w:val="30"/>
        </w:rPr>
        <w:t>từ</w:t>
      </w:r>
      <w:r>
        <w:rPr>
          <w:spacing w:val="4"/>
          <w:sz w:val="30"/>
        </w:rPr>
        <w:t xml:space="preserve"> </w:t>
      </w:r>
      <w:r>
        <w:rPr>
          <w:spacing w:val="-8"/>
          <w:sz w:val="30"/>
        </w:rPr>
        <w:t>xã</w:t>
      </w:r>
      <w:r>
        <w:rPr>
          <w:spacing w:val="2"/>
          <w:sz w:val="30"/>
        </w:rPr>
        <w:t xml:space="preserve"> </w:t>
      </w:r>
      <w:r>
        <w:rPr>
          <w:sz w:val="30"/>
        </w:rPr>
        <w:t>ấp đến</w:t>
      </w:r>
      <w:r>
        <w:rPr>
          <w:spacing w:val="-15"/>
          <w:sz w:val="30"/>
        </w:rPr>
        <w:t xml:space="preserve"> </w:t>
      </w:r>
      <w:r>
        <w:rPr>
          <w:spacing w:val="-4"/>
          <w:sz w:val="30"/>
        </w:rPr>
        <w:t>quận</w:t>
      </w:r>
      <w:r>
        <w:rPr>
          <w:spacing w:val="-15"/>
          <w:sz w:val="30"/>
        </w:rPr>
        <w:t xml:space="preserve"> </w:t>
      </w:r>
      <w:r>
        <w:rPr>
          <w:spacing w:val="-7"/>
          <w:sz w:val="30"/>
        </w:rPr>
        <w:t>tỉnh,</w:t>
      </w:r>
      <w:r>
        <w:rPr>
          <w:sz w:val="30"/>
        </w:rPr>
        <w:t xml:space="preserve"> bộ </w:t>
      </w:r>
      <w:r>
        <w:rPr>
          <w:spacing w:val="-8"/>
          <w:sz w:val="30"/>
        </w:rPr>
        <w:t>máy</w:t>
      </w:r>
      <w:r>
        <w:rPr>
          <w:spacing w:val="-15"/>
          <w:sz w:val="30"/>
        </w:rPr>
        <w:t xml:space="preserve"> </w:t>
      </w:r>
      <w:r>
        <w:rPr>
          <w:spacing w:val="-5"/>
          <w:sz w:val="30"/>
        </w:rPr>
        <w:t>này</w:t>
      </w:r>
      <w:r>
        <w:rPr>
          <w:spacing w:val="-15"/>
          <w:sz w:val="30"/>
        </w:rPr>
        <w:t xml:space="preserve"> </w:t>
      </w:r>
      <w:r>
        <w:rPr>
          <w:sz w:val="30"/>
        </w:rPr>
        <w:t>đã</w:t>
      </w:r>
      <w:r>
        <w:rPr>
          <w:spacing w:val="2"/>
          <w:sz w:val="30"/>
        </w:rPr>
        <w:t xml:space="preserve"> </w:t>
      </w:r>
      <w:r>
        <w:rPr>
          <w:sz w:val="30"/>
        </w:rPr>
        <w:t xml:space="preserve">có </w:t>
      </w:r>
      <w:r>
        <w:rPr>
          <w:spacing w:val="-5"/>
          <w:sz w:val="30"/>
        </w:rPr>
        <w:t>nhiều</w:t>
      </w:r>
      <w:r>
        <w:rPr>
          <w:spacing w:val="-15"/>
          <w:sz w:val="30"/>
        </w:rPr>
        <w:t xml:space="preserve"> </w:t>
      </w:r>
      <w:r>
        <w:rPr>
          <w:sz w:val="30"/>
        </w:rPr>
        <w:t xml:space="preserve">dịp, </w:t>
      </w:r>
      <w:r>
        <w:rPr>
          <w:spacing w:val="-5"/>
          <w:sz w:val="30"/>
        </w:rPr>
        <w:t xml:space="preserve">nhiều </w:t>
      </w:r>
      <w:r>
        <w:rPr>
          <w:sz w:val="30"/>
        </w:rPr>
        <w:t xml:space="preserve">cớ để </w:t>
      </w:r>
      <w:r>
        <w:rPr>
          <w:spacing w:val="-5"/>
          <w:sz w:val="30"/>
        </w:rPr>
        <w:t xml:space="preserve">khiếp </w:t>
      </w:r>
      <w:r>
        <w:rPr>
          <w:sz w:val="30"/>
        </w:rPr>
        <w:t xml:space="preserve">sợ </w:t>
      </w:r>
      <w:r>
        <w:rPr>
          <w:spacing w:val="-8"/>
          <w:sz w:val="30"/>
        </w:rPr>
        <w:t xml:space="preserve">nhân </w:t>
      </w:r>
      <w:r>
        <w:rPr>
          <w:sz w:val="30"/>
        </w:rPr>
        <w:t xml:space="preserve">dân sắp </w:t>
      </w:r>
      <w:r>
        <w:rPr>
          <w:spacing w:val="-5"/>
          <w:sz w:val="30"/>
        </w:rPr>
        <w:t xml:space="preserve">nổi </w:t>
      </w:r>
      <w:r>
        <w:rPr>
          <w:spacing w:val="-8"/>
          <w:sz w:val="30"/>
        </w:rPr>
        <w:t xml:space="preserve">dậy. </w:t>
      </w:r>
      <w:r>
        <w:rPr>
          <w:spacing w:val="-7"/>
          <w:sz w:val="30"/>
        </w:rPr>
        <w:t xml:space="preserve">Chỗ </w:t>
      </w:r>
      <w:r>
        <w:rPr>
          <w:sz w:val="30"/>
        </w:rPr>
        <w:t xml:space="preserve">dựa </w:t>
      </w:r>
      <w:r>
        <w:rPr>
          <w:spacing w:val="-4"/>
          <w:sz w:val="30"/>
        </w:rPr>
        <w:t xml:space="preserve">quân </w:t>
      </w:r>
      <w:r>
        <w:rPr>
          <w:sz w:val="30"/>
        </w:rPr>
        <w:t xml:space="preserve">sự </w:t>
      </w:r>
      <w:r>
        <w:rPr>
          <w:spacing w:val="-5"/>
          <w:sz w:val="30"/>
        </w:rPr>
        <w:t xml:space="preserve">của </w:t>
      </w:r>
      <w:r>
        <w:rPr>
          <w:spacing w:val="-6"/>
          <w:sz w:val="30"/>
        </w:rPr>
        <w:t xml:space="preserve">chúng </w:t>
      </w:r>
      <w:r>
        <w:rPr>
          <w:spacing w:val="3"/>
          <w:sz w:val="30"/>
        </w:rPr>
        <w:t xml:space="preserve">là </w:t>
      </w:r>
      <w:r>
        <w:rPr>
          <w:sz w:val="30"/>
        </w:rPr>
        <w:t xml:space="preserve">Bảo an </w:t>
      </w:r>
      <w:r>
        <w:rPr>
          <w:spacing w:val="-3"/>
          <w:sz w:val="30"/>
        </w:rPr>
        <w:t xml:space="preserve">binh </w:t>
      </w:r>
      <w:r>
        <w:rPr>
          <w:spacing w:val="-8"/>
          <w:sz w:val="30"/>
        </w:rPr>
        <w:t xml:space="preserve">thì </w:t>
      </w:r>
      <w:r>
        <w:rPr>
          <w:spacing w:val="-5"/>
          <w:sz w:val="30"/>
        </w:rPr>
        <w:t xml:space="preserve">hầu hết </w:t>
      </w:r>
      <w:r>
        <w:rPr>
          <w:spacing w:val="-3"/>
          <w:sz w:val="30"/>
        </w:rPr>
        <w:t xml:space="preserve">(nếu </w:t>
      </w:r>
      <w:r>
        <w:rPr>
          <w:spacing w:val="-9"/>
          <w:sz w:val="30"/>
        </w:rPr>
        <w:t xml:space="preserve">không </w:t>
      </w:r>
      <w:r>
        <w:rPr>
          <w:spacing w:val="-4"/>
          <w:sz w:val="30"/>
        </w:rPr>
        <w:t xml:space="preserve">phải </w:t>
      </w:r>
      <w:r>
        <w:rPr>
          <w:spacing w:val="3"/>
          <w:sz w:val="30"/>
        </w:rPr>
        <w:t xml:space="preserve">là </w:t>
      </w:r>
      <w:r>
        <w:rPr>
          <w:spacing w:val="-3"/>
          <w:sz w:val="30"/>
        </w:rPr>
        <w:t xml:space="preserve">tất </w:t>
      </w:r>
      <w:r>
        <w:rPr>
          <w:sz w:val="30"/>
        </w:rPr>
        <w:t xml:space="preserve">cả) đã </w:t>
      </w:r>
      <w:r>
        <w:rPr>
          <w:spacing w:val="-10"/>
          <w:sz w:val="30"/>
        </w:rPr>
        <w:t xml:space="preserve">ngả </w:t>
      </w:r>
      <w:r>
        <w:rPr>
          <w:sz w:val="30"/>
        </w:rPr>
        <w:t xml:space="preserve">về </w:t>
      </w:r>
      <w:r>
        <w:rPr>
          <w:spacing w:val="-8"/>
          <w:sz w:val="30"/>
        </w:rPr>
        <w:t xml:space="preserve">nhân </w:t>
      </w:r>
      <w:r>
        <w:rPr>
          <w:sz w:val="30"/>
        </w:rPr>
        <w:t xml:space="preserve">dân </w:t>
      </w:r>
      <w:r>
        <w:rPr>
          <w:spacing w:val="-5"/>
          <w:sz w:val="30"/>
        </w:rPr>
        <w:t xml:space="preserve">yêu </w:t>
      </w:r>
      <w:r>
        <w:rPr>
          <w:sz w:val="30"/>
        </w:rPr>
        <w:t xml:space="preserve">nước, về cách </w:t>
      </w:r>
      <w:r>
        <w:rPr>
          <w:spacing w:val="-10"/>
          <w:sz w:val="30"/>
        </w:rPr>
        <w:t xml:space="preserve">mạng </w:t>
      </w:r>
      <w:r>
        <w:rPr>
          <w:spacing w:val="2"/>
          <w:sz w:val="30"/>
        </w:rPr>
        <w:t xml:space="preserve">rồi; lực </w:t>
      </w:r>
      <w:r>
        <w:rPr>
          <w:sz w:val="30"/>
        </w:rPr>
        <w:t xml:space="preserve">lượng </w:t>
      </w:r>
      <w:r>
        <w:rPr>
          <w:spacing w:val="-4"/>
          <w:sz w:val="30"/>
        </w:rPr>
        <w:t xml:space="preserve">cảnh </w:t>
      </w:r>
      <w:r>
        <w:rPr>
          <w:sz w:val="30"/>
        </w:rPr>
        <w:t xml:space="preserve">sát </w:t>
      </w:r>
      <w:r>
        <w:rPr>
          <w:spacing w:val="-8"/>
          <w:sz w:val="30"/>
        </w:rPr>
        <w:t xml:space="preserve">thì </w:t>
      </w:r>
      <w:r>
        <w:rPr>
          <w:spacing w:val="-11"/>
          <w:sz w:val="30"/>
        </w:rPr>
        <w:t xml:space="preserve">mỏng, </w:t>
      </w:r>
      <w:r>
        <w:rPr>
          <w:spacing w:val="-9"/>
          <w:sz w:val="30"/>
        </w:rPr>
        <w:t xml:space="preserve">không </w:t>
      </w:r>
      <w:r>
        <w:rPr>
          <w:sz w:val="30"/>
        </w:rPr>
        <w:t xml:space="preserve">tin được, </w:t>
      </w:r>
      <w:r>
        <w:rPr>
          <w:spacing w:val="-8"/>
          <w:sz w:val="30"/>
        </w:rPr>
        <w:t xml:space="preserve">cũng </w:t>
      </w:r>
      <w:r>
        <w:rPr>
          <w:spacing w:val="-10"/>
          <w:sz w:val="30"/>
        </w:rPr>
        <w:t xml:space="preserve">ngả </w:t>
      </w:r>
      <w:r>
        <w:rPr>
          <w:spacing w:val="-8"/>
          <w:sz w:val="30"/>
        </w:rPr>
        <w:t xml:space="preserve">nghiêng </w:t>
      </w:r>
      <w:r>
        <w:rPr>
          <w:sz w:val="30"/>
        </w:rPr>
        <w:t xml:space="preserve">về </w:t>
      </w:r>
      <w:r>
        <w:rPr>
          <w:spacing w:val="-3"/>
          <w:sz w:val="30"/>
        </w:rPr>
        <w:t xml:space="preserve">phía ta, </w:t>
      </w:r>
      <w:r>
        <w:rPr>
          <w:spacing w:val="-8"/>
          <w:sz w:val="30"/>
        </w:rPr>
        <w:t xml:space="preserve">họ </w:t>
      </w:r>
      <w:r>
        <w:rPr>
          <w:spacing w:val="-6"/>
          <w:sz w:val="30"/>
        </w:rPr>
        <w:t xml:space="preserve">chẳng </w:t>
      </w:r>
      <w:r>
        <w:rPr>
          <w:sz w:val="30"/>
        </w:rPr>
        <w:t xml:space="preserve">có </w:t>
      </w:r>
      <w:r>
        <w:rPr>
          <w:spacing w:val="-8"/>
          <w:sz w:val="30"/>
        </w:rPr>
        <w:t xml:space="preserve">một </w:t>
      </w:r>
      <w:r>
        <w:rPr>
          <w:sz w:val="30"/>
        </w:rPr>
        <w:t xml:space="preserve">sư, </w:t>
      </w:r>
      <w:r>
        <w:rPr>
          <w:spacing w:val="-8"/>
          <w:sz w:val="30"/>
        </w:rPr>
        <w:t xml:space="preserve">một </w:t>
      </w:r>
      <w:r>
        <w:rPr>
          <w:spacing w:val="2"/>
          <w:sz w:val="30"/>
        </w:rPr>
        <w:t xml:space="preserve">lữ, </w:t>
      </w:r>
      <w:r>
        <w:rPr>
          <w:spacing w:val="-8"/>
          <w:sz w:val="30"/>
        </w:rPr>
        <w:t xml:space="preserve">một </w:t>
      </w:r>
      <w:r>
        <w:rPr>
          <w:spacing w:val="-7"/>
          <w:sz w:val="30"/>
        </w:rPr>
        <w:t xml:space="preserve">trung </w:t>
      </w:r>
      <w:r>
        <w:rPr>
          <w:spacing w:val="-3"/>
          <w:sz w:val="30"/>
        </w:rPr>
        <w:t xml:space="preserve">đoàn, </w:t>
      </w:r>
      <w:r>
        <w:rPr>
          <w:spacing w:val="-8"/>
          <w:sz w:val="30"/>
        </w:rPr>
        <w:t xml:space="preserve">một </w:t>
      </w:r>
      <w:r>
        <w:rPr>
          <w:sz w:val="30"/>
        </w:rPr>
        <w:t xml:space="preserve">tiểu </w:t>
      </w:r>
      <w:r>
        <w:rPr>
          <w:spacing w:val="-3"/>
          <w:sz w:val="30"/>
        </w:rPr>
        <w:t xml:space="preserve">đoàn, </w:t>
      </w:r>
      <w:r>
        <w:rPr>
          <w:spacing w:val="-8"/>
          <w:sz w:val="30"/>
        </w:rPr>
        <w:t xml:space="preserve">một </w:t>
      </w:r>
      <w:r>
        <w:rPr>
          <w:sz w:val="30"/>
        </w:rPr>
        <w:t xml:space="preserve">đại đội </w:t>
      </w:r>
      <w:r>
        <w:rPr>
          <w:spacing w:val="-5"/>
          <w:sz w:val="30"/>
        </w:rPr>
        <w:t xml:space="preserve">nào </w:t>
      </w:r>
      <w:r>
        <w:rPr>
          <w:sz w:val="30"/>
        </w:rPr>
        <w:t xml:space="preserve">để </w:t>
      </w:r>
      <w:r>
        <w:rPr>
          <w:spacing w:val="-12"/>
          <w:sz w:val="30"/>
        </w:rPr>
        <w:t xml:space="preserve">mà </w:t>
      </w:r>
      <w:r>
        <w:rPr>
          <w:sz w:val="30"/>
        </w:rPr>
        <w:t xml:space="preserve">dựa, </w:t>
      </w:r>
      <w:r>
        <w:rPr>
          <w:spacing w:val="-5"/>
          <w:sz w:val="30"/>
        </w:rPr>
        <w:t xml:space="preserve">chính </w:t>
      </w:r>
      <w:r>
        <w:rPr>
          <w:spacing w:val="-6"/>
          <w:sz w:val="30"/>
        </w:rPr>
        <w:t xml:space="preserve">quyền </w:t>
      </w:r>
      <w:r>
        <w:rPr>
          <w:sz w:val="30"/>
        </w:rPr>
        <w:t xml:space="preserve">bù </w:t>
      </w:r>
      <w:r>
        <w:rPr>
          <w:spacing w:val="-6"/>
          <w:sz w:val="30"/>
        </w:rPr>
        <w:t xml:space="preserve">nhìn </w:t>
      </w:r>
      <w:r>
        <w:rPr>
          <w:spacing w:val="-4"/>
          <w:sz w:val="30"/>
        </w:rPr>
        <w:t xml:space="preserve">Hồ </w:t>
      </w:r>
      <w:r>
        <w:rPr>
          <w:spacing w:val="-7"/>
          <w:sz w:val="30"/>
        </w:rPr>
        <w:t xml:space="preserve">Văn </w:t>
      </w:r>
      <w:r>
        <w:rPr>
          <w:spacing w:val="-6"/>
          <w:sz w:val="30"/>
        </w:rPr>
        <w:t xml:space="preserve">Ngà, </w:t>
      </w:r>
      <w:r>
        <w:rPr>
          <w:spacing w:val="-9"/>
          <w:sz w:val="30"/>
        </w:rPr>
        <w:t xml:space="preserve">Nguyễn </w:t>
      </w:r>
      <w:r>
        <w:rPr>
          <w:spacing w:val="-7"/>
          <w:sz w:val="30"/>
        </w:rPr>
        <w:t xml:space="preserve">Văn </w:t>
      </w:r>
      <w:r>
        <w:rPr>
          <w:sz w:val="30"/>
        </w:rPr>
        <w:t xml:space="preserve">Sâm </w:t>
      </w:r>
      <w:r>
        <w:rPr>
          <w:spacing w:val="-5"/>
          <w:sz w:val="30"/>
        </w:rPr>
        <w:t xml:space="preserve">giống </w:t>
      </w:r>
      <w:r>
        <w:rPr>
          <w:spacing w:val="-10"/>
          <w:sz w:val="30"/>
        </w:rPr>
        <w:t xml:space="preserve">như </w:t>
      </w:r>
      <w:r>
        <w:rPr>
          <w:spacing w:val="-8"/>
          <w:sz w:val="30"/>
        </w:rPr>
        <w:t xml:space="preserve">một </w:t>
      </w:r>
      <w:r>
        <w:rPr>
          <w:sz w:val="30"/>
        </w:rPr>
        <w:t xml:space="preserve">cái </w:t>
      </w:r>
      <w:r>
        <w:rPr>
          <w:spacing w:val="-8"/>
          <w:sz w:val="30"/>
        </w:rPr>
        <w:t xml:space="preserve">hàng </w:t>
      </w:r>
      <w:r>
        <w:rPr>
          <w:sz w:val="30"/>
        </w:rPr>
        <w:t xml:space="preserve">rào </w:t>
      </w:r>
      <w:r>
        <w:rPr>
          <w:spacing w:val="-10"/>
          <w:sz w:val="30"/>
        </w:rPr>
        <w:t xml:space="preserve">mục, </w:t>
      </w:r>
      <w:r>
        <w:rPr>
          <w:spacing w:val="-8"/>
          <w:sz w:val="30"/>
        </w:rPr>
        <w:t xml:space="preserve">hễ </w:t>
      </w:r>
      <w:r>
        <w:rPr>
          <w:sz w:val="30"/>
        </w:rPr>
        <w:t xml:space="preserve">bị </w:t>
      </w:r>
      <w:r>
        <w:rPr>
          <w:spacing w:val="-8"/>
          <w:sz w:val="30"/>
        </w:rPr>
        <w:t xml:space="preserve">xô </w:t>
      </w:r>
      <w:r>
        <w:rPr>
          <w:spacing w:val="3"/>
          <w:sz w:val="30"/>
        </w:rPr>
        <w:t xml:space="preserve">là </w:t>
      </w:r>
      <w:r>
        <w:rPr>
          <w:sz w:val="30"/>
        </w:rPr>
        <w:t>đổ</w:t>
      </w:r>
      <w:r>
        <w:rPr>
          <w:spacing w:val="26"/>
          <w:sz w:val="30"/>
        </w:rPr>
        <w:t xml:space="preserve"> </w:t>
      </w:r>
      <w:r>
        <w:rPr>
          <w:spacing w:val="-6"/>
          <w:sz w:val="30"/>
        </w:rPr>
        <w:t>nhào.</w:t>
      </w:r>
    </w:p>
    <w:p w:rsidR="002A5536" w:rsidRDefault="002A5536">
      <w:pPr>
        <w:pStyle w:val="BodyText"/>
        <w:ind w:left="0"/>
        <w:rPr>
          <w:sz w:val="26"/>
        </w:rPr>
      </w:pPr>
    </w:p>
    <w:p w:rsidR="002A5536" w:rsidRDefault="00BE1DD8">
      <w:pPr>
        <w:pStyle w:val="ListParagraph"/>
        <w:numPr>
          <w:ilvl w:val="0"/>
          <w:numId w:val="53"/>
        </w:numPr>
        <w:tabs>
          <w:tab w:val="left" w:pos="280"/>
        </w:tabs>
        <w:ind w:right="112" w:firstLine="0"/>
        <w:rPr>
          <w:sz w:val="30"/>
        </w:rPr>
      </w:pPr>
      <w:r>
        <w:rPr>
          <w:sz w:val="30"/>
        </w:rPr>
        <w:t xml:space="preserve">Đạo Cao Đài </w:t>
      </w:r>
      <w:r>
        <w:rPr>
          <w:spacing w:val="-4"/>
          <w:sz w:val="30"/>
        </w:rPr>
        <w:t xml:space="preserve">phái Trần </w:t>
      </w:r>
      <w:r>
        <w:rPr>
          <w:spacing w:val="-8"/>
          <w:sz w:val="30"/>
        </w:rPr>
        <w:t xml:space="preserve">Quang </w:t>
      </w:r>
      <w:r>
        <w:rPr>
          <w:spacing w:val="-12"/>
          <w:sz w:val="30"/>
        </w:rPr>
        <w:t xml:space="preserve">Vinh </w:t>
      </w:r>
      <w:r>
        <w:rPr>
          <w:spacing w:val="-8"/>
          <w:sz w:val="30"/>
        </w:rPr>
        <w:t xml:space="preserve">thì </w:t>
      </w:r>
      <w:r>
        <w:rPr>
          <w:sz w:val="30"/>
        </w:rPr>
        <w:t xml:space="preserve">tín đồ còn </w:t>
      </w:r>
      <w:r>
        <w:rPr>
          <w:spacing w:val="-6"/>
          <w:sz w:val="30"/>
        </w:rPr>
        <w:t xml:space="preserve">đông. </w:t>
      </w:r>
      <w:r>
        <w:rPr>
          <w:spacing w:val="-10"/>
          <w:sz w:val="30"/>
        </w:rPr>
        <w:t xml:space="preserve">Nghe </w:t>
      </w:r>
      <w:r>
        <w:rPr>
          <w:spacing w:val="-5"/>
          <w:sz w:val="30"/>
        </w:rPr>
        <w:t xml:space="preserve">nói </w:t>
      </w:r>
      <w:r>
        <w:rPr>
          <w:spacing w:val="-3"/>
          <w:sz w:val="30"/>
        </w:rPr>
        <w:t xml:space="preserve">tất </w:t>
      </w:r>
      <w:r>
        <w:rPr>
          <w:sz w:val="30"/>
        </w:rPr>
        <w:t xml:space="preserve">cả các </w:t>
      </w:r>
      <w:r>
        <w:rPr>
          <w:spacing w:val="-4"/>
          <w:sz w:val="30"/>
        </w:rPr>
        <w:t xml:space="preserve">phái </w:t>
      </w:r>
      <w:r>
        <w:rPr>
          <w:sz w:val="30"/>
        </w:rPr>
        <w:t xml:space="preserve">Cao Đài </w:t>
      </w:r>
      <w:r>
        <w:rPr>
          <w:spacing w:val="-4"/>
          <w:sz w:val="30"/>
        </w:rPr>
        <w:t xml:space="preserve">cộng </w:t>
      </w:r>
      <w:r>
        <w:rPr>
          <w:spacing w:val="2"/>
          <w:sz w:val="30"/>
        </w:rPr>
        <w:t xml:space="preserve">lại </w:t>
      </w:r>
      <w:r>
        <w:rPr>
          <w:sz w:val="30"/>
        </w:rPr>
        <w:t xml:space="preserve">có đến vài </w:t>
      </w:r>
      <w:r>
        <w:rPr>
          <w:spacing w:val="-2"/>
          <w:sz w:val="30"/>
        </w:rPr>
        <w:t xml:space="preserve">triệu. </w:t>
      </w:r>
      <w:r>
        <w:rPr>
          <w:spacing w:val="-7"/>
          <w:sz w:val="30"/>
        </w:rPr>
        <w:t xml:space="preserve">Vài </w:t>
      </w:r>
      <w:r>
        <w:rPr>
          <w:sz w:val="30"/>
        </w:rPr>
        <w:t xml:space="preserve">triệu đó </w:t>
      </w:r>
      <w:r>
        <w:rPr>
          <w:spacing w:val="3"/>
          <w:sz w:val="30"/>
        </w:rPr>
        <w:t xml:space="preserve">là </w:t>
      </w:r>
      <w:r>
        <w:rPr>
          <w:spacing w:val="-8"/>
          <w:sz w:val="30"/>
        </w:rPr>
        <w:t xml:space="preserve">kể </w:t>
      </w:r>
      <w:r>
        <w:rPr>
          <w:sz w:val="30"/>
        </w:rPr>
        <w:t xml:space="preserve">cả </w:t>
      </w:r>
      <w:r>
        <w:rPr>
          <w:spacing w:val="-5"/>
          <w:sz w:val="30"/>
        </w:rPr>
        <w:t xml:space="preserve">nam phụ </w:t>
      </w:r>
      <w:r>
        <w:rPr>
          <w:spacing w:val="2"/>
          <w:sz w:val="30"/>
        </w:rPr>
        <w:t xml:space="preserve">lão </w:t>
      </w:r>
      <w:r>
        <w:rPr>
          <w:spacing w:val="-5"/>
          <w:sz w:val="30"/>
        </w:rPr>
        <w:t xml:space="preserve">ấu. </w:t>
      </w:r>
      <w:r>
        <w:rPr>
          <w:spacing w:val="-6"/>
          <w:sz w:val="30"/>
        </w:rPr>
        <w:t xml:space="preserve">Mà </w:t>
      </w:r>
      <w:r>
        <w:rPr>
          <w:sz w:val="30"/>
        </w:rPr>
        <w:t xml:space="preserve">đã có vài ba </w:t>
      </w:r>
      <w:r>
        <w:rPr>
          <w:spacing w:val="-4"/>
          <w:sz w:val="30"/>
        </w:rPr>
        <w:t xml:space="preserve">phái </w:t>
      </w:r>
      <w:r>
        <w:rPr>
          <w:sz w:val="30"/>
        </w:rPr>
        <w:t xml:space="preserve">Cao Đài </w:t>
      </w:r>
      <w:r>
        <w:rPr>
          <w:spacing w:val="-4"/>
          <w:sz w:val="30"/>
        </w:rPr>
        <w:t xml:space="preserve">đang </w:t>
      </w:r>
      <w:r>
        <w:rPr>
          <w:spacing w:val="-8"/>
          <w:sz w:val="30"/>
        </w:rPr>
        <w:t xml:space="preserve">nghiêng </w:t>
      </w:r>
      <w:r>
        <w:rPr>
          <w:sz w:val="30"/>
        </w:rPr>
        <w:t xml:space="preserve">về </w:t>
      </w:r>
      <w:r>
        <w:rPr>
          <w:spacing w:val="-3"/>
          <w:sz w:val="30"/>
        </w:rPr>
        <w:t xml:space="preserve">phía </w:t>
      </w:r>
      <w:r>
        <w:rPr>
          <w:spacing w:val="-4"/>
          <w:sz w:val="30"/>
        </w:rPr>
        <w:t xml:space="preserve">Mặt </w:t>
      </w:r>
      <w:r>
        <w:rPr>
          <w:sz w:val="30"/>
        </w:rPr>
        <w:t xml:space="preserve">trận </w:t>
      </w:r>
      <w:r>
        <w:rPr>
          <w:spacing w:val="-8"/>
          <w:sz w:val="30"/>
        </w:rPr>
        <w:t xml:space="preserve">Việt </w:t>
      </w:r>
      <w:r>
        <w:rPr>
          <w:spacing w:val="-6"/>
          <w:sz w:val="30"/>
        </w:rPr>
        <w:t xml:space="preserve">Minh </w:t>
      </w:r>
      <w:r>
        <w:rPr>
          <w:sz w:val="30"/>
        </w:rPr>
        <w:t xml:space="preserve">rồi </w:t>
      </w:r>
      <w:r>
        <w:rPr>
          <w:spacing w:val="-4"/>
          <w:sz w:val="30"/>
        </w:rPr>
        <w:t xml:space="preserve">(theo </w:t>
      </w:r>
      <w:r>
        <w:rPr>
          <w:sz w:val="30"/>
        </w:rPr>
        <w:t xml:space="preserve">báo cáo </w:t>
      </w:r>
      <w:r>
        <w:rPr>
          <w:spacing w:val="-5"/>
          <w:sz w:val="30"/>
        </w:rPr>
        <w:t xml:space="preserve">của </w:t>
      </w:r>
      <w:r>
        <w:rPr>
          <w:sz w:val="30"/>
        </w:rPr>
        <w:t xml:space="preserve">Tào Tỵ </w:t>
      </w:r>
      <w:r>
        <w:rPr>
          <w:spacing w:val="-8"/>
          <w:sz w:val="30"/>
        </w:rPr>
        <w:t xml:space="preserve">thì </w:t>
      </w:r>
      <w:r>
        <w:rPr>
          <w:sz w:val="30"/>
        </w:rPr>
        <w:t xml:space="preserve">ở Bạc </w:t>
      </w:r>
      <w:r>
        <w:rPr>
          <w:spacing w:val="-6"/>
          <w:sz w:val="30"/>
        </w:rPr>
        <w:t xml:space="preserve">Liêu, </w:t>
      </w:r>
      <w:r>
        <w:rPr>
          <w:spacing w:val="-4"/>
          <w:sz w:val="30"/>
        </w:rPr>
        <w:t xml:space="preserve">phái </w:t>
      </w:r>
      <w:r>
        <w:rPr>
          <w:sz w:val="30"/>
        </w:rPr>
        <w:t xml:space="preserve">Cao Đài hiệp </w:t>
      </w:r>
      <w:r>
        <w:rPr>
          <w:spacing w:val="-8"/>
          <w:sz w:val="30"/>
        </w:rPr>
        <w:t xml:space="preserve">nhất </w:t>
      </w:r>
      <w:r>
        <w:rPr>
          <w:spacing w:val="-5"/>
          <w:sz w:val="30"/>
        </w:rPr>
        <w:t xml:space="preserve">của </w:t>
      </w:r>
      <w:r>
        <w:rPr>
          <w:sz w:val="30"/>
        </w:rPr>
        <w:t xml:space="preserve">Cao Triều </w:t>
      </w:r>
      <w:r>
        <w:rPr>
          <w:spacing w:val="-4"/>
          <w:sz w:val="30"/>
        </w:rPr>
        <w:t xml:space="preserve">Phát </w:t>
      </w:r>
      <w:r>
        <w:rPr>
          <w:spacing w:val="-5"/>
          <w:sz w:val="30"/>
        </w:rPr>
        <w:t xml:space="preserve">từ </w:t>
      </w:r>
      <w:r>
        <w:rPr>
          <w:sz w:val="30"/>
        </w:rPr>
        <w:t xml:space="preserve">bấy </w:t>
      </w:r>
      <w:r>
        <w:rPr>
          <w:spacing w:val="2"/>
          <w:sz w:val="30"/>
        </w:rPr>
        <w:t xml:space="preserve">lâu </w:t>
      </w:r>
      <w:r>
        <w:rPr>
          <w:spacing w:val="-5"/>
          <w:sz w:val="30"/>
        </w:rPr>
        <w:t xml:space="preserve">nay </w:t>
      </w:r>
      <w:r>
        <w:rPr>
          <w:sz w:val="30"/>
        </w:rPr>
        <w:t xml:space="preserve">đã </w:t>
      </w:r>
      <w:r>
        <w:rPr>
          <w:spacing w:val="-5"/>
          <w:sz w:val="30"/>
        </w:rPr>
        <w:t xml:space="preserve">hứa hẹn </w:t>
      </w:r>
      <w:r>
        <w:rPr>
          <w:sz w:val="30"/>
        </w:rPr>
        <w:t xml:space="preserve">đi với </w:t>
      </w:r>
      <w:r>
        <w:rPr>
          <w:spacing w:val="-3"/>
          <w:sz w:val="30"/>
        </w:rPr>
        <w:t xml:space="preserve">ta, </w:t>
      </w:r>
      <w:r>
        <w:rPr>
          <w:sz w:val="30"/>
        </w:rPr>
        <w:t xml:space="preserve">còn </w:t>
      </w:r>
      <w:r>
        <w:rPr>
          <w:spacing w:val="-6"/>
          <w:sz w:val="30"/>
        </w:rPr>
        <w:t xml:space="preserve">theo </w:t>
      </w:r>
      <w:r>
        <w:rPr>
          <w:sz w:val="30"/>
        </w:rPr>
        <w:t xml:space="preserve">báo cáo </w:t>
      </w:r>
      <w:r>
        <w:rPr>
          <w:spacing w:val="-5"/>
          <w:sz w:val="30"/>
        </w:rPr>
        <w:t xml:space="preserve">của </w:t>
      </w:r>
      <w:r>
        <w:rPr>
          <w:sz w:val="30"/>
        </w:rPr>
        <w:t xml:space="preserve">Bảy </w:t>
      </w:r>
      <w:r>
        <w:rPr>
          <w:spacing w:val="-6"/>
          <w:sz w:val="30"/>
        </w:rPr>
        <w:t xml:space="preserve">Trân, </w:t>
      </w:r>
      <w:r>
        <w:rPr>
          <w:sz w:val="30"/>
        </w:rPr>
        <w:t xml:space="preserve">Cao Đài cứu </w:t>
      </w:r>
      <w:r>
        <w:rPr>
          <w:spacing w:val="-4"/>
          <w:sz w:val="30"/>
        </w:rPr>
        <w:t xml:space="preserve">quốc </w:t>
      </w:r>
      <w:r>
        <w:rPr>
          <w:spacing w:val="-5"/>
          <w:sz w:val="30"/>
        </w:rPr>
        <w:t xml:space="preserve">của anh </w:t>
      </w:r>
      <w:r>
        <w:rPr>
          <w:spacing w:val="-9"/>
          <w:sz w:val="30"/>
        </w:rPr>
        <w:t xml:space="preserve">Khảm, </w:t>
      </w:r>
      <w:r>
        <w:rPr>
          <w:sz w:val="30"/>
        </w:rPr>
        <w:t xml:space="preserve">viên </w:t>
      </w:r>
      <w:r>
        <w:rPr>
          <w:spacing w:val="-3"/>
          <w:sz w:val="30"/>
        </w:rPr>
        <w:t xml:space="preserve">chức </w:t>
      </w:r>
      <w:r>
        <w:rPr>
          <w:sz w:val="30"/>
        </w:rPr>
        <w:t xml:space="preserve">cao cấp ở soái </w:t>
      </w:r>
      <w:r>
        <w:rPr>
          <w:spacing w:val="-5"/>
          <w:sz w:val="30"/>
        </w:rPr>
        <w:t xml:space="preserve">phủ </w:t>
      </w:r>
      <w:r>
        <w:rPr>
          <w:sz w:val="30"/>
        </w:rPr>
        <w:t xml:space="preserve">Nam </w:t>
      </w:r>
      <w:r>
        <w:rPr>
          <w:spacing w:val="-8"/>
          <w:sz w:val="30"/>
        </w:rPr>
        <w:t xml:space="preserve">Kỳ, thì </w:t>
      </w:r>
      <w:r>
        <w:rPr>
          <w:spacing w:val="-4"/>
          <w:sz w:val="30"/>
        </w:rPr>
        <w:t xml:space="preserve">phát </w:t>
      </w:r>
      <w:r>
        <w:rPr>
          <w:sz w:val="30"/>
        </w:rPr>
        <w:t xml:space="preserve">triển </w:t>
      </w:r>
      <w:r>
        <w:rPr>
          <w:spacing w:val="2"/>
          <w:sz w:val="30"/>
        </w:rPr>
        <w:t xml:space="preserve">lực </w:t>
      </w:r>
      <w:r>
        <w:rPr>
          <w:sz w:val="30"/>
        </w:rPr>
        <w:t xml:space="preserve">lượng rất </w:t>
      </w:r>
      <w:r>
        <w:rPr>
          <w:spacing w:val="-9"/>
          <w:sz w:val="30"/>
        </w:rPr>
        <w:t xml:space="preserve">nhanh </w:t>
      </w:r>
      <w:r>
        <w:rPr>
          <w:spacing w:val="-8"/>
          <w:sz w:val="30"/>
        </w:rPr>
        <w:t xml:space="preserve">ngay </w:t>
      </w:r>
      <w:r>
        <w:rPr>
          <w:spacing w:val="-3"/>
          <w:sz w:val="30"/>
        </w:rPr>
        <w:t xml:space="preserve">tại </w:t>
      </w:r>
      <w:r>
        <w:rPr>
          <w:sz w:val="30"/>
        </w:rPr>
        <w:t xml:space="preserve">Sài </w:t>
      </w:r>
      <w:r>
        <w:rPr>
          <w:spacing w:val="-4"/>
          <w:sz w:val="30"/>
        </w:rPr>
        <w:t xml:space="preserve">Gòn). </w:t>
      </w:r>
      <w:r>
        <w:rPr>
          <w:sz w:val="30"/>
        </w:rPr>
        <w:t xml:space="preserve">Tín đồ Cao Đài </w:t>
      </w:r>
      <w:r>
        <w:rPr>
          <w:spacing w:val="-6"/>
          <w:sz w:val="30"/>
        </w:rPr>
        <w:t xml:space="preserve">thấy </w:t>
      </w:r>
      <w:r>
        <w:rPr>
          <w:spacing w:val="-9"/>
          <w:sz w:val="30"/>
        </w:rPr>
        <w:t xml:space="preserve">mình </w:t>
      </w:r>
      <w:r>
        <w:rPr>
          <w:sz w:val="30"/>
        </w:rPr>
        <w:t xml:space="preserve">bị </w:t>
      </w:r>
      <w:r>
        <w:rPr>
          <w:spacing w:val="-4"/>
          <w:sz w:val="30"/>
        </w:rPr>
        <w:t xml:space="preserve">đánh </w:t>
      </w:r>
      <w:r>
        <w:rPr>
          <w:spacing w:val="2"/>
          <w:sz w:val="30"/>
        </w:rPr>
        <w:t xml:space="preserve">lừa, </w:t>
      </w:r>
      <w:r>
        <w:rPr>
          <w:spacing w:val="-6"/>
          <w:sz w:val="30"/>
        </w:rPr>
        <w:t xml:space="preserve">Nhật </w:t>
      </w:r>
      <w:r>
        <w:rPr>
          <w:spacing w:val="-4"/>
          <w:sz w:val="30"/>
        </w:rPr>
        <w:t xml:space="preserve">đánh </w:t>
      </w:r>
      <w:r>
        <w:rPr>
          <w:spacing w:val="2"/>
          <w:sz w:val="30"/>
        </w:rPr>
        <w:t xml:space="preserve">lừa, </w:t>
      </w:r>
      <w:r>
        <w:rPr>
          <w:sz w:val="30"/>
        </w:rPr>
        <w:t xml:space="preserve">lãnh </w:t>
      </w:r>
      <w:r>
        <w:rPr>
          <w:spacing w:val="-5"/>
          <w:sz w:val="30"/>
        </w:rPr>
        <w:t xml:space="preserve">tụ của </w:t>
      </w:r>
      <w:r>
        <w:rPr>
          <w:spacing w:val="-8"/>
          <w:sz w:val="30"/>
        </w:rPr>
        <w:t xml:space="preserve">họ </w:t>
      </w:r>
      <w:r>
        <w:rPr>
          <w:spacing w:val="-4"/>
          <w:sz w:val="30"/>
        </w:rPr>
        <w:t xml:space="preserve">đánh </w:t>
      </w:r>
      <w:r>
        <w:rPr>
          <w:spacing w:val="2"/>
          <w:sz w:val="30"/>
        </w:rPr>
        <w:t xml:space="preserve">lừa. </w:t>
      </w:r>
      <w:r>
        <w:rPr>
          <w:spacing w:val="-12"/>
          <w:sz w:val="30"/>
        </w:rPr>
        <w:t xml:space="preserve">Tuy </w:t>
      </w:r>
      <w:r>
        <w:rPr>
          <w:spacing w:val="-8"/>
          <w:sz w:val="30"/>
        </w:rPr>
        <w:t xml:space="preserve">vậy, </w:t>
      </w:r>
      <w:r>
        <w:rPr>
          <w:sz w:val="30"/>
        </w:rPr>
        <w:t xml:space="preserve">tín đồ Cao Đài </w:t>
      </w:r>
      <w:r>
        <w:rPr>
          <w:spacing w:val="-6"/>
          <w:sz w:val="30"/>
        </w:rPr>
        <w:t xml:space="preserve">thường </w:t>
      </w:r>
      <w:r>
        <w:rPr>
          <w:spacing w:val="-12"/>
          <w:sz w:val="30"/>
        </w:rPr>
        <w:t xml:space="preserve">nghe </w:t>
      </w:r>
      <w:r>
        <w:rPr>
          <w:spacing w:val="-6"/>
          <w:sz w:val="30"/>
        </w:rPr>
        <w:t xml:space="preserve">theo </w:t>
      </w:r>
      <w:r>
        <w:rPr>
          <w:sz w:val="30"/>
        </w:rPr>
        <w:t xml:space="preserve">và </w:t>
      </w:r>
      <w:r>
        <w:rPr>
          <w:spacing w:val="3"/>
          <w:sz w:val="30"/>
        </w:rPr>
        <w:t xml:space="preserve">ít </w:t>
      </w:r>
      <w:r>
        <w:rPr>
          <w:spacing w:val="-4"/>
          <w:sz w:val="30"/>
        </w:rPr>
        <w:t xml:space="preserve">suy </w:t>
      </w:r>
      <w:r>
        <w:rPr>
          <w:spacing w:val="-12"/>
          <w:sz w:val="30"/>
        </w:rPr>
        <w:t xml:space="preserve">nghĩ </w:t>
      </w:r>
      <w:r>
        <w:rPr>
          <w:spacing w:val="-3"/>
          <w:sz w:val="30"/>
        </w:rPr>
        <w:t xml:space="preserve">sâu, </w:t>
      </w:r>
      <w:r>
        <w:rPr>
          <w:spacing w:val="-6"/>
          <w:sz w:val="30"/>
        </w:rPr>
        <w:t xml:space="preserve">thực </w:t>
      </w:r>
      <w:r>
        <w:rPr>
          <w:spacing w:val="2"/>
          <w:sz w:val="30"/>
        </w:rPr>
        <w:t xml:space="preserve">lực </w:t>
      </w:r>
      <w:r>
        <w:rPr>
          <w:sz w:val="30"/>
        </w:rPr>
        <w:t xml:space="preserve">Cao Đài còn </w:t>
      </w:r>
      <w:r>
        <w:rPr>
          <w:spacing w:val="4"/>
          <w:sz w:val="30"/>
        </w:rPr>
        <w:t xml:space="preserve">lớn </w:t>
      </w:r>
      <w:r>
        <w:rPr>
          <w:sz w:val="30"/>
        </w:rPr>
        <w:t xml:space="preserve">và </w:t>
      </w:r>
      <w:r>
        <w:rPr>
          <w:spacing w:val="-8"/>
          <w:sz w:val="30"/>
        </w:rPr>
        <w:t xml:space="preserve">họ </w:t>
      </w:r>
      <w:r>
        <w:rPr>
          <w:sz w:val="30"/>
        </w:rPr>
        <w:t xml:space="preserve">còn hai, ba vạn </w:t>
      </w:r>
      <w:r>
        <w:rPr>
          <w:spacing w:val="-4"/>
          <w:sz w:val="30"/>
        </w:rPr>
        <w:t xml:space="preserve">quân </w:t>
      </w:r>
      <w:r>
        <w:rPr>
          <w:sz w:val="30"/>
        </w:rPr>
        <w:t xml:space="preserve">dưới </w:t>
      </w:r>
      <w:r>
        <w:rPr>
          <w:spacing w:val="-4"/>
          <w:sz w:val="30"/>
        </w:rPr>
        <w:t xml:space="preserve">dạng </w:t>
      </w:r>
      <w:r>
        <w:rPr>
          <w:sz w:val="30"/>
        </w:rPr>
        <w:t xml:space="preserve">lính và </w:t>
      </w:r>
      <w:r>
        <w:rPr>
          <w:spacing w:val="-4"/>
          <w:sz w:val="30"/>
        </w:rPr>
        <w:t xml:space="preserve">dạng </w:t>
      </w:r>
      <w:r>
        <w:rPr>
          <w:spacing w:val="-8"/>
          <w:sz w:val="30"/>
        </w:rPr>
        <w:t xml:space="preserve">thợ </w:t>
      </w:r>
      <w:r>
        <w:rPr>
          <w:spacing w:val="-3"/>
          <w:sz w:val="30"/>
        </w:rPr>
        <w:t xml:space="preserve">tập </w:t>
      </w:r>
      <w:r>
        <w:rPr>
          <w:spacing w:val="-7"/>
          <w:sz w:val="30"/>
        </w:rPr>
        <w:t xml:space="preserve">trung </w:t>
      </w:r>
      <w:r>
        <w:rPr>
          <w:sz w:val="30"/>
        </w:rPr>
        <w:t xml:space="preserve">ở Sài </w:t>
      </w:r>
      <w:r>
        <w:rPr>
          <w:spacing w:val="-3"/>
          <w:sz w:val="30"/>
        </w:rPr>
        <w:t xml:space="preserve">Gòn </w:t>
      </w:r>
      <w:r>
        <w:rPr>
          <w:sz w:val="30"/>
        </w:rPr>
        <w:t xml:space="preserve">và </w:t>
      </w:r>
      <w:r>
        <w:rPr>
          <w:spacing w:val="-6"/>
          <w:sz w:val="30"/>
        </w:rPr>
        <w:t xml:space="preserve">ngoại </w:t>
      </w:r>
      <w:r>
        <w:rPr>
          <w:sz w:val="30"/>
        </w:rPr>
        <w:t xml:space="preserve">ô. </w:t>
      </w:r>
      <w:r>
        <w:rPr>
          <w:spacing w:val="-4"/>
          <w:sz w:val="30"/>
        </w:rPr>
        <w:t xml:space="preserve">Dù </w:t>
      </w:r>
      <w:r>
        <w:rPr>
          <w:sz w:val="30"/>
        </w:rPr>
        <w:t xml:space="preserve">sao </w:t>
      </w:r>
      <w:r>
        <w:rPr>
          <w:spacing w:val="-8"/>
          <w:sz w:val="30"/>
        </w:rPr>
        <w:t xml:space="preserve">thì </w:t>
      </w:r>
      <w:r>
        <w:rPr>
          <w:sz w:val="30"/>
        </w:rPr>
        <w:t xml:space="preserve">số </w:t>
      </w:r>
      <w:r>
        <w:rPr>
          <w:spacing w:val="-5"/>
          <w:sz w:val="30"/>
        </w:rPr>
        <w:t xml:space="preserve">này </w:t>
      </w:r>
      <w:r>
        <w:rPr>
          <w:sz w:val="30"/>
        </w:rPr>
        <w:t xml:space="preserve">so với </w:t>
      </w:r>
      <w:r>
        <w:rPr>
          <w:spacing w:val="2"/>
          <w:sz w:val="30"/>
        </w:rPr>
        <w:t xml:space="preserve">lực </w:t>
      </w:r>
      <w:r>
        <w:rPr>
          <w:sz w:val="30"/>
        </w:rPr>
        <w:t xml:space="preserve">lượng </w:t>
      </w:r>
      <w:r>
        <w:rPr>
          <w:spacing w:val="-5"/>
          <w:sz w:val="30"/>
        </w:rPr>
        <w:t xml:space="preserve">nửa </w:t>
      </w:r>
      <w:r>
        <w:rPr>
          <w:spacing w:val="-4"/>
          <w:sz w:val="30"/>
        </w:rPr>
        <w:t xml:space="preserve">quân </w:t>
      </w:r>
      <w:r>
        <w:rPr>
          <w:sz w:val="30"/>
        </w:rPr>
        <w:t xml:space="preserve">sự </w:t>
      </w:r>
      <w:r>
        <w:rPr>
          <w:spacing w:val="-5"/>
          <w:sz w:val="30"/>
        </w:rPr>
        <w:t xml:space="preserve">của ta </w:t>
      </w:r>
      <w:r>
        <w:rPr>
          <w:sz w:val="30"/>
        </w:rPr>
        <w:t xml:space="preserve">ở </w:t>
      </w:r>
      <w:r>
        <w:rPr>
          <w:spacing w:val="-8"/>
          <w:sz w:val="30"/>
        </w:rPr>
        <w:t xml:space="preserve">thành </w:t>
      </w:r>
      <w:r>
        <w:rPr>
          <w:spacing w:val="-5"/>
          <w:sz w:val="30"/>
        </w:rPr>
        <w:t xml:space="preserve">phố </w:t>
      </w:r>
      <w:r>
        <w:rPr>
          <w:spacing w:val="-8"/>
          <w:sz w:val="30"/>
        </w:rPr>
        <w:t xml:space="preserve">cũng </w:t>
      </w:r>
      <w:r>
        <w:rPr>
          <w:spacing w:val="-9"/>
          <w:sz w:val="30"/>
        </w:rPr>
        <w:t xml:space="preserve">không </w:t>
      </w:r>
      <w:r>
        <w:rPr>
          <w:spacing w:val="-4"/>
          <w:sz w:val="30"/>
        </w:rPr>
        <w:t xml:space="preserve">đông </w:t>
      </w:r>
      <w:r>
        <w:rPr>
          <w:sz w:val="30"/>
        </w:rPr>
        <w:t xml:space="preserve">đảo </w:t>
      </w:r>
      <w:r>
        <w:rPr>
          <w:spacing w:val="-4"/>
          <w:sz w:val="30"/>
        </w:rPr>
        <w:t xml:space="preserve">bằng </w:t>
      </w:r>
      <w:r>
        <w:rPr>
          <w:sz w:val="30"/>
        </w:rPr>
        <w:t xml:space="preserve">– </w:t>
      </w:r>
      <w:r>
        <w:rPr>
          <w:spacing w:val="-3"/>
          <w:sz w:val="30"/>
        </w:rPr>
        <w:t xml:space="preserve">chưa </w:t>
      </w:r>
      <w:r>
        <w:rPr>
          <w:spacing w:val="-8"/>
          <w:sz w:val="30"/>
        </w:rPr>
        <w:t xml:space="preserve">kể </w:t>
      </w:r>
      <w:r>
        <w:rPr>
          <w:sz w:val="30"/>
        </w:rPr>
        <w:t xml:space="preserve">về </w:t>
      </w:r>
      <w:r>
        <w:rPr>
          <w:spacing w:val="-8"/>
          <w:sz w:val="30"/>
        </w:rPr>
        <w:t xml:space="preserve">mặt </w:t>
      </w:r>
      <w:r>
        <w:rPr>
          <w:spacing w:val="-5"/>
          <w:sz w:val="30"/>
        </w:rPr>
        <w:t>tinh</w:t>
      </w:r>
      <w:r>
        <w:rPr>
          <w:spacing w:val="-25"/>
          <w:sz w:val="30"/>
        </w:rPr>
        <w:t xml:space="preserve"> </w:t>
      </w:r>
      <w:r>
        <w:rPr>
          <w:spacing w:val="-8"/>
          <w:sz w:val="30"/>
        </w:rPr>
        <w:t>thần.</w:t>
      </w:r>
    </w:p>
    <w:p w:rsidR="002A5536" w:rsidRDefault="002A5536">
      <w:pPr>
        <w:pStyle w:val="BodyText"/>
        <w:spacing w:before="2"/>
        <w:ind w:left="0"/>
        <w:rPr>
          <w:sz w:val="26"/>
        </w:rPr>
      </w:pPr>
    </w:p>
    <w:p w:rsidR="002A5536" w:rsidRDefault="00BE1DD8">
      <w:pPr>
        <w:pStyle w:val="ListParagraph"/>
        <w:numPr>
          <w:ilvl w:val="0"/>
          <w:numId w:val="53"/>
        </w:numPr>
        <w:tabs>
          <w:tab w:val="left" w:pos="280"/>
        </w:tabs>
        <w:ind w:left="279"/>
        <w:rPr>
          <w:sz w:val="30"/>
        </w:rPr>
      </w:pPr>
      <w:r>
        <w:rPr>
          <w:sz w:val="30"/>
        </w:rPr>
        <w:t xml:space="preserve">Đạo </w:t>
      </w:r>
      <w:r>
        <w:rPr>
          <w:spacing w:val="-3"/>
          <w:sz w:val="30"/>
        </w:rPr>
        <w:t xml:space="preserve">Hoà </w:t>
      </w:r>
      <w:r>
        <w:rPr>
          <w:sz w:val="30"/>
        </w:rPr>
        <w:t xml:space="preserve">Hảo </w:t>
      </w:r>
      <w:r>
        <w:rPr>
          <w:spacing w:val="-10"/>
          <w:sz w:val="30"/>
        </w:rPr>
        <w:t xml:space="preserve">nhỏ </w:t>
      </w:r>
      <w:r>
        <w:rPr>
          <w:spacing w:val="-3"/>
          <w:sz w:val="30"/>
        </w:rPr>
        <w:t xml:space="preserve">hơn </w:t>
      </w:r>
      <w:r>
        <w:rPr>
          <w:sz w:val="30"/>
        </w:rPr>
        <w:t xml:space="preserve">đạo Cao Đài; ở Sài </w:t>
      </w:r>
      <w:r>
        <w:rPr>
          <w:spacing w:val="-3"/>
          <w:sz w:val="30"/>
        </w:rPr>
        <w:t xml:space="preserve">Gòn </w:t>
      </w:r>
      <w:r>
        <w:rPr>
          <w:spacing w:val="-8"/>
          <w:sz w:val="30"/>
        </w:rPr>
        <w:t xml:space="preserve">họ cũng </w:t>
      </w:r>
      <w:r>
        <w:rPr>
          <w:spacing w:val="3"/>
          <w:sz w:val="30"/>
        </w:rPr>
        <w:t xml:space="preserve">ít </w:t>
      </w:r>
      <w:r>
        <w:rPr>
          <w:spacing w:val="-5"/>
          <w:sz w:val="30"/>
        </w:rPr>
        <w:t xml:space="preserve">người </w:t>
      </w:r>
      <w:r>
        <w:rPr>
          <w:spacing w:val="-6"/>
          <w:sz w:val="30"/>
        </w:rPr>
        <w:t xml:space="preserve">hơn, </w:t>
      </w:r>
      <w:r>
        <w:rPr>
          <w:spacing w:val="3"/>
          <w:sz w:val="30"/>
        </w:rPr>
        <w:t xml:space="preserve">ít </w:t>
      </w:r>
      <w:r>
        <w:rPr>
          <w:spacing w:val="-5"/>
          <w:sz w:val="30"/>
        </w:rPr>
        <w:t xml:space="preserve">nào </w:t>
      </w:r>
      <w:r>
        <w:rPr>
          <w:spacing w:val="-8"/>
          <w:sz w:val="30"/>
        </w:rPr>
        <w:t>cũng mấy</w:t>
      </w:r>
      <w:r>
        <w:rPr>
          <w:spacing w:val="-41"/>
          <w:sz w:val="30"/>
        </w:rPr>
        <w:t xml:space="preserve"> </w:t>
      </w:r>
      <w:r>
        <w:rPr>
          <w:spacing w:val="-9"/>
          <w:sz w:val="30"/>
        </w:rPr>
        <w:t>ngàn.</w:t>
      </w:r>
    </w:p>
    <w:p w:rsidR="002A5536" w:rsidRDefault="002A5536">
      <w:pPr>
        <w:pStyle w:val="BodyText"/>
        <w:ind w:left="0"/>
        <w:rPr>
          <w:sz w:val="26"/>
        </w:rPr>
      </w:pPr>
    </w:p>
    <w:p w:rsidR="002A5536" w:rsidRDefault="00BE1DD8">
      <w:pPr>
        <w:pStyle w:val="ListParagraph"/>
        <w:numPr>
          <w:ilvl w:val="0"/>
          <w:numId w:val="53"/>
        </w:numPr>
        <w:tabs>
          <w:tab w:val="left" w:pos="280"/>
        </w:tabs>
        <w:ind w:right="427" w:firstLine="0"/>
        <w:rPr>
          <w:sz w:val="30"/>
        </w:rPr>
      </w:pPr>
      <w:r>
        <w:rPr>
          <w:spacing w:val="-8"/>
          <w:sz w:val="30"/>
        </w:rPr>
        <w:t>Năm,</w:t>
      </w:r>
      <w:r>
        <w:rPr>
          <w:sz w:val="30"/>
        </w:rPr>
        <w:t xml:space="preserve"> bảy</w:t>
      </w:r>
      <w:r>
        <w:rPr>
          <w:spacing w:val="-16"/>
          <w:sz w:val="30"/>
        </w:rPr>
        <w:t xml:space="preserve"> </w:t>
      </w:r>
      <w:r>
        <w:rPr>
          <w:spacing w:val="-8"/>
          <w:sz w:val="30"/>
        </w:rPr>
        <w:t>nhóm</w:t>
      </w:r>
      <w:r>
        <w:rPr>
          <w:spacing w:val="-23"/>
          <w:sz w:val="30"/>
        </w:rPr>
        <w:t xml:space="preserve"> </w:t>
      </w:r>
      <w:r>
        <w:rPr>
          <w:spacing w:val="-5"/>
          <w:sz w:val="30"/>
        </w:rPr>
        <w:t>chính</w:t>
      </w:r>
      <w:r>
        <w:rPr>
          <w:spacing w:val="-15"/>
          <w:sz w:val="30"/>
        </w:rPr>
        <w:t xml:space="preserve"> </w:t>
      </w:r>
      <w:r>
        <w:rPr>
          <w:sz w:val="30"/>
        </w:rPr>
        <w:t>trị</w:t>
      </w:r>
      <w:r>
        <w:rPr>
          <w:spacing w:val="7"/>
          <w:sz w:val="30"/>
        </w:rPr>
        <w:t xml:space="preserve"> </w:t>
      </w:r>
      <w:r>
        <w:rPr>
          <w:spacing w:val="-6"/>
          <w:sz w:val="30"/>
        </w:rPr>
        <w:t>khác,</w:t>
      </w:r>
      <w:r>
        <w:rPr>
          <w:sz w:val="30"/>
        </w:rPr>
        <w:t xml:space="preserve"> vài</w:t>
      </w:r>
      <w:r>
        <w:rPr>
          <w:spacing w:val="7"/>
          <w:sz w:val="30"/>
        </w:rPr>
        <w:t xml:space="preserve"> </w:t>
      </w:r>
      <w:r>
        <w:rPr>
          <w:sz w:val="30"/>
        </w:rPr>
        <w:t>ba</w:t>
      </w:r>
      <w:r>
        <w:rPr>
          <w:spacing w:val="2"/>
          <w:sz w:val="30"/>
        </w:rPr>
        <w:t xml:space="preserve"> </w:t>
      </w:r>
      <w:r>
        <w:rPr>
          <w:spacing w:val="-8"/>
          <w:sz w:val="30"/>
        </w:rPr>
        <w:t>nhóm</w:t>
      </w:r>
      <w:r>
        <w:rPr>
          <w:spacing w:val="-23"/>
          <w:sz w:val="30"/>
        </w:rPr>
        <w:t xml:space="preserve"> </w:t>
      </w:r>
      <w:r>
        <w:rPr>
          <w:spacing w:val="-4"/>
          <w:sz w:val="30"/>
        </w:rPr>
        <w:t>đông</w:t>
      </w:r>
      <w:r>
        <w:rPr>
          <w:spacing w:val="-15"/>
          <w:sz w:val="30"/>
        </w:rPr>
        <w:t xml:space="preserve"> </w:t>
      </w:r>
      <w:r>
        <w:rPr>
          <w:sz w:val="30"/>
        </w:rPr>
        <w:t>đến</w:t>
      </w:r>
      <w:r>
        <w:rPr>
          <w:spacing w:val="-16"/>
          <w:sz w:val="30"/>
        </w:rPr>
        <w:t xml:space="preserve"> </w:t>
      </w:r>
      <w:r>
        <w:rPr>
          <w:sz w:val="30"/>
        </w:rPr>
        <w:t>trăm</w:t>
      </w:r>
      <w:r>
        <w:rPr>
          <w:spacing w:val="-23"/>
          <w:sz w:val="30"/>
        </w:rPr>
        <w:t xml:space="preserve"> </w:t>
      </w:r>
      <w:r>
        <w:rPr>
          <w:spacing w:val="-5"/>
          <w:sz w:val="30"/>
        </w:rPr>
        <w:t>hay</w:t>
      </w:r>
      <w:r>
        <w:rPr>
          <w:spacing w:val="-15"/>
          <w:sz w:val="30"/>
        </w:rPr>
        <w:t xml:space="preserve"> </w:t>
      </w:r>
      <w:r>
        <w:rPr>
          <w:spacing w:val="-3"/>
          <w:sz w:val="30"/>
        </w:rPr>
        <w:t>hơn</w:t>
      </w:r>
      <w:r>
        <w:rPr>
          <w:spacing w:val="-15"/>
          <w:sz w:val="30"/>
        </w:rPr>
        <w:t xml:space="preserve"> </w:t>
      </w:r>
      <w:r>
        <w:rPr>
          <w:spacing w:val="-3"/>
          <w:sz w:val="30"/>
        </w:rPr>
        <w:t>nữa.</w:t>
      </w:r>
      <w:r>
        <w:rPr>
          <w:sz w:val="30"/>
        </w:rPr>
        <w:t xml:space="preserve"> </w:t>
      </w:r>
      <w:r>
        <w:rPr>
          <w:spacing w:val="-6"/>
          <w:sz w:val="30"/>
        </w:rPr>
        <w:t>Mà</w:t>
      </w:r>
      <w:r>
        <w:rPr>
          <w:spacing w:val="2"/>
          <w:sz w:val="30"/>
        </w:rPr>
        <w:t xml:space="preserve"> </w:t>
      </w:r>
      <w:r>
        <w:rPr>
          <w:sz w:val="30"/>
        </w:rPr>
        <w:t>ở</w:t>
      </w:r>
      <w:r>
        <w:rPr>
          <w:spacing w:val="7"/>
          <w:sz w:val="30"/>
        </w:rPr>
        <w:t xml:space="preserve"> </w:t>
      </w:r>
      <w:r>
        <w:rPr>
          <w:sz w:val="30"/>
        </w:rPr>
        <w:t>Sài</w:t>
      </w:r>
      <w:r>
        <w:rPr>
          <w:spacing w:val="7"/>
          <w:sz w:val="30"/>
        </w:rPr>
        <w:t xml:space="preserve"> </w:t>
      </w:r>
      <w:r>
        <w:rPr>
          <w:spacing w:val="-3"/>
          <w:sz w:val="30"/>
        </w:rPr>
        <w:t>Gòn</w:t>
      </w:r>
      <w:r>
        <w:rPr>
          <w:spacing w:val="-15"/>
          <w:sz w:val="30"/>
        </w:rPr>
        <w:t xml:space="preserve"> </w:t>
      </w:r>
      <w:r>
        <w:rPr>
          <w:spacing w:val="-8"/>
          <w:sz w:val="30"/>
        </w:rPr>
        <w:t>thì</w:t>
      </w:r>
      <w:r>
        <w:rPr>
          <w:spacing w:val="7"/>
          <w:sz w:val="30"/>
        </w:rPr>
        <w:t xml:space="preserve"> </w:t>
      </w:r>
      <w:r>
        <w:rPr>
          <w:sz w:val="30"/>
        </w:rPr>
        <w:t xml:space="preserve">số </w:t>
      </w:r>
      <w:r>
        <w:rPr>
          <w:spacing w:val="-6"/>
          <w:sz w:val="30"/>
        </w:rPr>
        <w:t xml:space="preserve">trăm, </w:t>
      </w:r>
      <w:r>
        <w:rPr>
          <w:sz w:val="30"/>
        </w:rPr>
        <w:t xml:space="preserve">số </w:t>
      </w:r>
      <w:r>
        <w:rPr>
          <w:spacing w:val="-8"/>
          <w:sz w:val="30"/>
        </w:rPr>
        <w:t xml:space="preserve">ngàn </w:t>
      </w:r>
      <w:r>
        <w:rPr>
          <w:sz w:val="30"/>
        </w:rPr>
        <w:t xml:space="preserve">đó có </w:t>
      </w:r>
      <w:r>
        <w:rPr>
          <w:spacing w:val="3"/>
          <w:sz w:val="30"/>
        </w:rPr>
        <w:t xml:space="preserve">là </w:t>
      </w:r>
      <w:r>
        <w:rPr>
          <w:sz w:val="30"/>
        </w:rPr>
        <w:t xml:space="preserve">bao </w:t>
      </w:r>
      <w:r>
        <w:rPr>
          <w:spacing w:val="-5"/>
          <w:sz w:val="30"/>
        </w:rPr>
        <w:t>nhiêu</w:t>
      </w:r>
      <w:r>
        <w:rPr>
          <w:spacing w:val="-30"/>
          <w:sz w:val="30"/>
        </w:rPr>
        <w:t xml:space="preserve"> </w:t>
      </w:r>
      <w:r>
        <w:rPr>
          <w:spacing w:val="-4"/>
          <w:sz w:val="30"/>
        </w:rPr>
        <w:t>đâu?</w:t>
      </w:r>
    </w:p>
    <w:p w:rsidR="002A5536" w:rsidRDefault="002A5536">
      <w:pPr>
        <w:pStyle w:val="BodyText"/>
        <w:ind w:left="0"/>
        <w:rPr>
          <w:sz w:val="26"/>
        </w:rPr>
      </w:pPr>
    </w:p>
    <w:p w:rsidR="002A5536" w:rsidRDefault="00BE1DD8">
      <w:pPr>
        <w:pStyle w:val="ListParagraph"/>
        <w:numPr>
          <w:ilvl w:val="0"/>
          <w:numId w:val="53"/>
        </w:numPr>
        <w:tabs>
          <w:tab w:val="left" w:pos="280"/>
        </w:tabs>
        <w:ind w:right="354" w:firstLine="0"/>
        <w:rPr>
          <w:sz w:val="30"/>
        </w:rPr>
      </w:pPr>
      <w:r>
        <w:rPr>
          <w:spacing w:val="-5"/>
          <w:sz w:val="30"/>
        </w:rPr>
        <w:t xml:space="preserve">Trốtkít </w:t>
      </w:r>
      <w:r>
        <w:rPr>
          <w:spacing w:val="-6"/>
          <w:sz w:val="30"/>
        </w:rPr>
        <w:t xml:space="preserve">mới </w:t>
      </w:r>
      <w:r>
        <w:rPr>
          <w:spacing w:val="-5"/>
          <w:sz w:val="30"/>
        </w:rPr>
        <w:t xml:space="preserve">tổ </w:t>
      </w:r>
      <w:r>
        <w:rPr>
          <w:spacing w:val="-3"/>
          <w:sz w:val="30"/>
        </w:rPr>
        <w:t xml:space="preserve">chức </w:t>
      </w:r>
      <w:r>
        <w:rPr>
          <w:spacing w:val="2"/>
          <w:sz w:val="30"/>
        </w:rPr>
        <w:t xml:space="preserve">lại </w:t>
      </w:r>
      <w:r>
        <w:rPr>
          <w:sz w:val="30"/>
        </w:rPr>
        <w:t xml:space="preserve">với </w:t>
      </w:r>
      <w:r>
        <w:rPr>
          <w:spacing w:val="-4"/>
          <w:sz w:val="30"/>
        </w:rPr>
        <w:t xml:space="preserve">danh </w:t>
      </w:r>
      <w:r>
        <w:rPr>
          <w:spacing w:val="-8"/>
          <w:sz w:val="30"/>
        </w:rPr>
        <w:t xml:space="preserve">nghĩa </w:t>
      </w:r>
      <w:r>
        <w:rPr>
          <w:spacing w:val="-6"/>
          <w:sz w:val="30"/>
        </w:rPr>
        <w:t xml:space="preserve">“nhóm </w:t>
      </w:r>
      <w:r>
        <w:rPr>
          <w:sz w:val="30"/>
        </w:rPr>
        <w:t xml:space="preserve">trí </w:t>
      </w:r>
      <w:r>
        <w:rPr>
          <w:spacing w:val="-4"/>
          <w:sz w:val="30"/>
        </w:rPr>
        <w:t xml:space="preserve">thức”, </w:t>
      </w:r>
      <w:r>
        <w:rPr>
          <w:spacing w:val="-6"/>
          <w:sz w:val="30"/>
        </w:rPr>
        <w:t xml:space="preserve">“nhóm Tranh </w:t>
      </w:r>
      <w:r>
        <w:rPr>
          <w:spacing w:val="-3"/>
          <w:sz w:val="30"/>
        </w:rPr>
        <w:t xml:space="preserve">đấu”, </w:t>
      </w:r>
      <w:r>
        <w:rPr>
          <w:spacing w:val="-5"/>
          <w:sz w:val="30"/>
        </w:rPr>
        <w:t xml:space="preserve">hãy </w:t>
      </w:r>
      <w:r>
        <w:rPr>
          <w:sz w:val="30"/>
        </w:rPr>
        <w:t xml:space="preserve">còn </w:t>
      </w:r>
      <w:r>
        <w:rPr>
          <w:spacing w:val="-5"/>
          <w:sz w:val="30"/>
        </w:rPr>
        <w:t xml:space="preserve">yếu </w:t>
      </w:r>
      <w:r>
        <w:rPr>
          <w:spacing w:val="3"/>
          <w:sz w:val="30"/>
        </w:rPr>
        <w:t xml:space="preserve">ớt </w:t>
      </w:r>
      <w:r>
        <w:rPr>
          <w:spacing w:val="-4"/>
          <w:sz w:val="30"/>
        </w:rPr>
        <w:t xml:space="preserve">thôi. </w:t>
      </w:r>
      <w:r>
        <w:rPr>
          <w:spacing w:val="-7"/>
          <w:sz w:val="30"/>
        </w:rPr>
        <w:t xml:space="preserve">Nhưng </w:t>
      </w:r>
      <w:r>
        <w:rPr>
          <w:sz w:val="30"/>
        </w:rPr>
        <w:t xml:space="preserve">cái </w:t>
      </w:r>
      <w:r>
        <w:rPr>
          <w:spacing w:val="-12"/>
          <w:sz w:val="30"/>
        </w:rPr>
        <w:t xml:space="preserve">nguy </w:t>
      </w:r>
      <w:r>
        <w:rPr>
          <w:sz w:val="30"/>
        </w:rPr>
        <w:t xml:space="preserve">cơ </w:t>
      </w:r>
      <w:r>
        <w:rPr>
          <w:spacing w:val="-4"/>
          <w:sz w:val="30"/>
        </w:rPr>
        <w:t xml:space="preserve">trốtkít </w:t>
      </w:r>
      <w:r>
        <w:rPr>
          <w:sz w:val="30"/>
        </w:rPr>
        <w:t xml:space="preserve">bây </w:t>
      </w:r>
      <w:r>
        <w:rPr>
          <w:spacing w:val="-3"/>
          <w:sz w:val="30"/>
        </w:rPr>
        <w:t xml:space="preserve">giờ </w:t>
      </w:r>
      <w:r>
        <w:rPr>
          <w:spacing w:val="-9"/>
          <w:sz w:val="30"/>
        </w:rPr>
        <w:t xml:space="preserve">không </w:t>
      </w:r>
      <w:r>
        <w:rPr>
          <w:spacing w:val="-4"/>
          <w:sz w:val="30"/>
        </w:rPr>
        <w:t xml:space="preserve">phải </w:t>
      </w:r>
      <w:r>
        <w:rPr>
          <w:sz w:val="30"/>
        </w:rPr>
        <w:t xml:space="preserve">ở số lượng </w:t>
      </w:r>
      <w:r>
        <w:rPr>
          <w:spacing w:val="-5"/>
          <w:sz w:val="30"/>
        </w:rPr>
        <w:t xml:space="preserve">của họ, </w:t>
      </w:r>
      <w:r>
        <w:rPr>
          <w:spacing w:val="-12"/>
          <w:sz w:val="30"/>
        </w:rPr>
        <w:t xml:space="preserve">mà </w:t>
      </w:r>
      <w:r>
        <w:rPr>
          <w:spacing w:val="-5"/>
          <w:sz w:val="30"/>
        </w:rPr>
        <w:t xml:space="preserve">chính </w:t>
      </w:r>
      <w:r>
        <w:rPr>
          <w:spacing w:val="3"/>
          <w:sz w:val="30"/>
        </w:rPr>
        <w:t xml:space="preserve">là </w:t>
      </w:r>
      <w:r>
        <w:rPr>
          <w:sz w:val="30"/>
        </w:rPr>
        <w:t xml:space="preserve">ở cái </w:t>
      </w:r>
      <w:r>
        <w:rPr>
          <w:spacing w:val="-5"/>
          <w:sz w:val="30"/>
        </w:rPr>
        <w:t xml:space="preserve">tính </w:t>
      </w:r>
      <w:r>
        <w:rPr>
          <w:spacing w:val="-6"/>
          <w:sz w:val="30"/>
        </w:rPr>
        <w:t xml:space="preserve">“mưu </w:t>
      </w:r>
      <w:r>
        <w:rPr>
          <w:spacing w:val="3"/>
          <w:sz w:val="30"/>
        </w:rPr>
        <w:t xml:space="preserve">sĩ” </w:t>
      </w:r>
      <w:r>
        <w:rPr>
          <w:spacing w:val="-5"/>
          <w:sz w:val="30"/>
        </w:rPr>
        <w:t xml:space="preserve">của họ; </w:t>
      </w:r>
      <w:r>
        <w:rPr>
          <w:spacing w:val="-8"/>
          <w:sz w:val="30"/>
        </w:rPr>
        <w:t xml:space="preserve">một </w:t>
      </w:r>
      <w:r>
        <w:rPr>
          <w:sz w:val="30"/>
        </w:rPr>
        <w:t xml:space="preserve">số </w:t>
      </w:r>
      <w:r>
        <w:rPr>
          <w:spacing w:val="-5"/>
          <w:sz w:val="30"/>
        </w:rPr>
        <w:t xml:space="preserve">người </w:t>
      </w:r>
      <w:r>
        <w:rPr>
          <w:sz w:val="30"/>
        </w:rPr>
        <w:t xml:space="preserve">đâm bị </w:t>
      </w:r>
      <w:r>
        <w:rPr>
          <w:spacing w:val="-5"/>
          <w:sz w:val="30"/>
        </w:rPr>
        <w:t xml:space="preserve">thóc, </w:t>
      </w:r>
      <w:r>
        <w:rPr>
          <w:spacing w:val="-6"/>
          <w:sz w:val="30"/>
        </w:rPr>
        <w:t xml:space="preserve">thọc </w:t>
      </w:r>
      <w:r>
        <w:rPr>
          <w:sz w:val="30"/>
        </w:rPr>
        <w:t xml:space="preserve">bị </w:t>
      </w:r>
      <w:r>
        <w:rPr>
          <w:spacing w:val="-4"/>
          <w:sz w:val="30"/>
        </w:rPr>
        <w:t xml:space="preserve">gạo, </w:t>
      </w:r>
      <w:r>
        <w:rPr>
          <w:spacing w:val="-5"/>
          <w:sz w:val="30"/>
        </w:rPr>
        <w:t xml:space="preserve">kéo phe này </w:t>
      </w:r>
      <w:r>
        <w:rPr>
          <w:spacing w:val="-6"/>
          <w:sz w:val="30"/>
        </w:rPr>
        <w:t xml:space="preserve">chống </w:t>
      </w:r>
      <w:r>
        <w:rPr>
          <w:spacing w:val="-5"/>
          <w:sz w:val="30"/>
        </w:rPr>
        <w:t xml:space="preserve">phe </w:t>
      </w:r>
      <w:r>
        <w:rPr>
          <w:sz w:val="30"/>
        </w:rPr>
        <w:t xml:space="preserve">kia, </w:t>
      </w:r>
      <w:r>
        <w:rPr>
          <w:spacing w:val="-5"/>
          <w:sz w:val="30"/>
        </w:rPr>
        <w:t xml:space="preserve">tự </w:t>
      </w:r>
      <w:r>
        <w:rPr>
          <w:spacing w:val="-8"/>
          <w:sz w:val="30"/>
        </w:rPr>
        <w:t xml:space="preserve">nó </w:t>
      </w:r>
      <w:r>
        <w:rPr>
          <w:spacing w:val="-9"/>
          <w:sz w:val="30"/>
        </w:rPr>
        <w:t xml:space="preserve">không </w:t>
      </w:r>
      <w:r>
        <w:rPr>
          <w:spacing w:val="-5"/>
          <w:sz w:val="30"/>
        </w:rPr>
        <w:t xml:space="preserve">tổ </w:t>
      </w:r>
      <w:r>
        <w:rPr>
          <w:spacing w:val="-3"/>
          <w:sz w:val="30"/>
        </w:rPr>
        <w:t xml:space="preserve">chức </w:t>
      </w:r>
      <w:r>
        <w:rPr>
          <w:spacing w:val="-5"/>
          <w:sz w:val="30"/>
        </w:rPr>
        <w:t>nổi</w:t>
      </w:r>
      <w:r>
        <w:rPr>
          <w:spacing w:val="26"/>
          <w:sz w:val="30"/>
        </w:rPr>
        <w:t xml:space="preserve"> </w:t>
      </w:r>
      <w:r>
        <w:rPr>
          <w:spacing w:val="-8"/>
          <w:sz w:val="30"/>
        </w:rPr>
        <w:t>một</w:t>
      </w:r>
    </w:p>
    <w:p w:rsidR="002A5536" w:rsidRDefault="002A5536">
      <w:pPr>
        <w:rPr>
          <w:sz w:val="30"/>
        </w:rPr>
        <w:sectPr w:rsidR="002A5536">
          <w:pgSz w:w="12240" w:h="15840"/>
          <w:pgMar w:top="0" w:right="0" w:bottom="0" w:left="0" w:header="720" w:footer="720" w:gutter="0"/>
          <w:cols w:space="720"/>
        </w:sectPr>
      </w:pPr>
    </w:p>
    <w:p w:rsidR="002A5536" w:rsidRDefault="00BE1DD8">
      <w:pPr>
        <w:pStyle w:val="BodyText"/>
        <w:spacing w:before="65"/>
      </w:pPr>
      <w:r>
        <w:rPr>
          <w:spacing w:val="-4"/>
        </w:rPr>
        <w:lastRenderedPageBreak/>
        <w:t xml:space="preserve">đảng </w:t>
      </w:r>
      <w:r>
        <w:rPr>
          <w:spacing w:val="-8"/>
        </w:rPr>
        <w:t xml:space="preserve">thống nhất </w:t>
      </w:r>
      <w:r>
        <w:rPr>
          <w:spacing w:val="-9"/>
        </w:rPr>
        <w:t xml:space="preserve">nhưng </w:t>
      </w:r>
      <w:r>
        <w:rPr>
          <w:spacing w:val="-8"/>
        </w:rPr>
        <w:t xml:space="preserve">nó </w:t>
      </w:r>
      <w:r>
        <w:rPr>
          <w:spacing w:val="2"/>
        </w:rPr>
        <w:t xml:space="preserve">lại </w:t>
      </w:r>
      <w:r>
        <w:t xml:space="preserve">có </w:t>
      </w:r>
      <w:r>
        <w:rPr>
          <w:spacing w:val="-10"/>
        </w:rPr>
        <w:t xml:space="preserve">khả </w:t>
      </w:r>
      <w:r>
        <w:rPr>
          <w:spacing w:val="-8"/>
        </w:rPr>
        <w:t xml:space="preserve">năng </w:t>
      </w:r>
      <w:r>
        <w:rPr>
          <w:spacing w:val="2"/>
        </w:rPr>
        <w:t xml:space="preserve">làm </w:t>
      </w:r>
      <w:r>
        <w:rPr>
          <w:spacing w:val="-8"/>
        </w:rPr>
        <w:t xml:space="preserve">một thứ </w:t>
      </w:r>
      <w:r>
        <w:rPr>
          <w:spacing w:val="-5"/>
        </w:rPr>
        <w:t xml:space="preserve">keo </w:t>
      </w:r>
      <w:r>
        <w:rPr>
          <w:spacing w:val="-3"/>
        </w:rPr>
        <w:t xml:space="preserve">lỏng </w:t>
      </w:r>
      <w:r>
        <w:rPr>
          <w:spacing w:val="2"/>
        </w:rPr>
        <w:t>lâm</w:t>
      </w:r>
      <w:r>
        <w:rPr>
          <w:spacing w:val="-51"/>
        </w:rPr>
        <w:t xml:space="preserve"> </w:t>
      </w:r>
      <w:r>
        <w:rPr>
          <w:spacing w:val="-5"/>
        </w:rPr>
        <w:t xml:space="preserve">thời gắn </w:t>
      </w:r>
      <w:r>
        <w:rPr>
          <w:spacing w:val="-9"/>
        </w:rPr>
        <w:t xml:space="preserve">những </w:t>
      </w:r>
      <w:r>
        <w:rPr>
          <w:spacing w:val="-5"/>
        </w:rPr>
        <w:t xml:space="preserve">tổ </w:t>
      </w:r>
      <w:r>
        <w:rPr>
          <w:spacing w:val="-3"/>
        </w:rPr>
        <w:t xml:space="preserve">chức </w:t>
      </w:r>
      <w:r>
        <w:rPr>
          <w:spacing w:val="-6"/>
        </w:rPr>
        <w:t xml:space="preserve">chống </w:t>
      </w:r>
      <w:r>
        <w:rPr>
          <w:spacing w:val="-4"/>
        </w:rPr>
        <w:t xml:space="preserve">cộng </w:t>
      </w:r>
      <w:r>
        <w:t xml:space="preserve">sản đệ </w:t>
      </w:r>
      <w:r>
        <w:rPr>
          <w:spacing w:val="-8"/>
        </w:rPr>
        <w:t xml:space="preserve">tam, </w:t>
      </w:r>
      <w:r>
        <w:t xml:space="preserve">có </w:t>
      </w:r>
      <w:r>
        <w:rPr>
          <w:spacing w:val="-10"/>
        </w:rPr>
        <w:t xml:space="preserve">khả </w:t>
      </w:r>
      <w:r>
        <w:rPr>
          <w:spacing w:val="-8"/>
        </w:rPr>
        <w:t xml:space="preserve">năng </w:t>
      </w:r>
      <w:r>
        <w:rPr>
          <w:spacing w:val="2"/>
        </w:rPr>
        <w:t xml:space="preserve">làm </w:t>
      </w:r>
      <w:r>
        <w:rPr>
          <w:spacing w:val="-3"/>
        </w:rPr>
        <w:t xml:space="preserve">“quân </w:t>
      </w:r>
      <w:r>
        <w:t xml:space="preserve">sư” </w:t>
      </w:r>
      <w:r>
        <w:rPr>
          <w:spacing w:val="-5"/>
        </w:rPr>
        <w:t xml:space="preserve">cho </w:t>
      </w:r>
      <w:r>
        <w:rPr>
          <w:spacing w:val="-8"/>
        </w:rPr>
        <w:t xml:space="preserve">mỗi </w:t>
      </w:r>
      <w:r>
        <w:rPr>
          <w:spacing w:val="-5"/>
        </w:rPr>
        <w:t xml:space="preserve">tổ </w:t>
      </w:r>
      <w:r>
        <w:rPr>
          <w:spacing w:val="-3"/>
        </w:rPr>
        <w:t xml:space="preserve">chức </w:t>
      </w:r>
      <w:r>
        <w:rPr>
          <w:spacing w:val="-10"/>
        </w:rPr>
        <w:t>ấy.</w:t>
      </w:r>
    </w:p>
    <w:p w:rsidR="002A5536" w:rsidRDefault="002A5536">
      <w:pPr>
        <w:pStyle w:val="BodyText"/>
        <w:ind w:left="0"/>
        <w:rPr>
          <w:sz w:val="26"/>
        </w:rPr>
      </w:pPr>
    </w:p>
    <w:p w:rsidR="002A5536" w:rsidRDefault="00BE1DD8">
      <w:pPr>
        <w:pStyle w:val="ListParagraph"/>
        <w:numPr>
          <w:ilvl w:val="0"/>
          <w:numId w:val="53"/>
        </w:numPr>
        <w:tabs>
          <w:tab w:val="left" w:pos="280"/>
        </w:tabs>
        <w:ind w:right="112" w:firstLine="0"/>
        <w:rPr>
          <w:sz w:val="30"/>
        </w:rPr>
      </w:pPr>
      <w:r>
        <w:rPr>
          <w:spacing w:val="-4"/>
          <w:sz w:val="30"/>
        </w:rPr>
        <w:t xml:space="preserve">Mấy </w:t>
      </w:r>
      <w:r>
        <w:rPr>
          <w:spacing w:val="-10"/>
          <w:sz w:val="30"/>
        </w:rPr>
        <w:t xml:space="preserve">năm, </w:t>
      </w:r>
      <w:r>
        <w:rPr>
          <w:spacing w:val="-8"/>
          <w:sz w:val="30"/>
        </w:rPr>
        <w:t xml:space="preserve">mấy tháng </w:t>
      </w:r>
      <w:r>
        <w:rPr>
          <w:sz w:val="30"/>
        </w:rPr>
        <w:t xml:space="preserve">trước </w:t>
      </w:r>
      <w:r>
        <w:rPr>
          <w:spacing w:val="-8"/>
          <w:sz w:val="30"/>
        </w:rPr>
        <w:t xml:space="preserve">đây, </w:t>
      </w:r>
      <w:r>
        <w:rPr>
          <w:spacing w:val="-5"/>
          <w:sz w:val="30"/>
        </w:rPr>
        <w:t xml:space="preserve">nhiều tổ </w:t>
      </w:r>
      <w:r>
        <w:rPr>
          <w:spacing w:val="-3"/>
          <w:sz w:val="30"/>
        </w:rPr>
        <w:t xml:space="preserve">chức </w:t>
      </w:r>
      <w:r>
        <w:rPr>
          <w:spacing w:val="-6"/>
          <w:sz w:val="30"/>
        </w:rPr>
        <w:t xml:space="preserve">thân Nhật </w:t>
      </w:r>
      <w:r>
        <w:rPr>
          <w:sz w:val="30"/>
        </w:rPr>
        <w:t xml:space="preserve">được </w:t>
      </w:r>
      <w:r>
        <w:rPr>
          <w:spacing w:val="-3"/>
          <w:sz w:val="30"/>
        </w:rPr>
        <w:t xml:space="preserve">tập hợp </w:t>
      </w:r>
      <w:r>
        <w:rPr>
          <w:spacing w:val="-5"/>
          <w:sz w:val="30"/>
        </w:rPr>
        <w:t xml:space="preserve">hết </w:t>
      </w:r>
      <w:r>
        <w:rPr>
          <w:sz w:val="30"/>
        </w:rPr>
        <w:t xml:space="preserve">sức </w:t>
      </w:r>
      <w:r>
        <w:rPr>
          <w:spacing w:val="-3"/>
          <w:sz w:val="30"/>
        </w:rPr>
        <w:t xml:space="preserve">lỏng </w:t>
      </w:r>
      <w:r>
        <w:rPr>
          <w:spacing w:val="2"/>
          <w:sz w:val="30"/>
        </w:rPr>
        <w:t xml:space="preserve">lẻo </w:t>
      </w:r>
      <w:r>
        <w:rPr>
          <w:spacing w:val="-4"/>
          <w:sz w:val="30"/>
        </w:rPr>
        <w:t xml:space="preserve">trong </w:t>
      </w:r>
      <w:r>
        <w:rPr>
          <w:spacing w:val="-7"/>
          <w:sz w:val="30"/>
        </w:rPr>
        <w:t xml:space="preserve">“Phục </w:t>
      </w:r>
      <w:r>
        <w:rPr>
          <w:spacing w:val="-3"/>
          <w:sz w:val="30"/>
        </w:rPr>
        <w:t xml:space="preserve">quốc”, </w:t>
      </w:r>
      <w:r>
        <w:rPr>
          <w:spacing w:val="-4"/>
          <w:sz w:val="30"/>
        </w:rPr>
        <w:t xml:space="preserve">đồng </w:t>
      </w:r>
      <w:r>
        <w:rPr>
          <w:spacing w:val="-9"/>
          <w:sz w:val="30"/>
        </w:rPr>
        <w:t xml:space="preserve">minh </w:t>
      </w:r>
      <w:r>
        <w:rPr>
          <w:sz w:val="30"/>
        </w:rPr>
        <w:t xml:space="preserve">do </w:t>
      </w:r>
      <w:r>
        <w:rPr>
          <w:spacing w:val="-4"/>
          <w:sz w:val="30"/>
        </w:rPr>
        <w:t xml:space="preserve">Trần </w:t>
      </w:r>
      <w:r>
        <w:rPr>
          <w:spacing w:val="-7"/>
          <w:sz w:val="30"/>
        </w:rPr>
        <w:t xml:space="preserve">Văn </w:t>
      </w:r>
      <w:r>
        <w:rPr>
          <w:spacing w:val="-4"/>
          <w:sz w:val="30"/>
        </w:rPr>
        <w:t xml:space="preserve">Ân </w:t>
      </w:r>
      <w:r>
        <w:rPr>
          <w:spacing w:val="-5"/>
          <w:sz w:val="30"/>
        </w:rPr>
        <w:t xml:space="preserve">chủ </w:t>
      </w:r>
      <w:r>
        <w:rPr>
          <w:sz w:val="30"/>
        </w:rPr>
        <w:t xml:space="preserve">trương </w:t>
      </w:r>
      <w:r>
        <w:rPr>
          <w:spacing w:val="-4"/>
          <w:sz w:val="30"/>
        </w:rPr>
        <w:t xml:space="preserve">(theo </w:t>
      </w:r>
      <w:r>
        <w:rPr>
          <w:spacing w:val="-5"/>
          <w:sz w:val="30"/>
        </w:rPr>
        <w:t xml:space="preserve">gậy chỉ </w:t>
      </w:r>
      <w:r>
        <w:rPr>
          <w:spacing w:val="-10"/>
          <w:sz w:val="30"/>
        </w:rPr>
        <w:t xml:space="preserve">huy </w:t>
      </w:r>
      <w:r>
        <w:rPr>
          <w:spacing w:val="-5"/>
          <w:sz w:val="30"/>
        </w:rPr>
        <w:t xml:space="preserve">của Nhật), nói </w:t>
      </w:r>
      <w:r>
        <w:rPr>
          <w:spacing w:val="3"/>
          <w:sz w:val="30"/>
        </w:rPr>
        <w:t xml:space="preserve">là </w:t>
      </w:r>
      <w:r>
        <w:rPr>
          <w:spacing w:val="-3"/>
          <w:sz w:val="30"/>
        </w:rPr>
        <w:t xml:space="preserve">tôn </w:t>
      </w:r>
      <w:r>
        <w:rPr>
          <w:spacing w:val="-5"/>
          <w:sz w:val="30"/>
        </w:rPr>
        <w:t xml:space="preserve">phù </w:t>
      </w:r>
      <w:r>
        <w:rPr>
          <w:spacing w:val="-3"/>
          <w:sz w:val="30"/>
        </w:rPr>
        <w:t xml:space="preserve">Cường </w:t>
      </w:r>
      <w:r>
        <w:rPr>
          <w:sz w:val="30"/>
        </w:rPr>
        <w:t xml:space="preserve">Để. Bấy </w:t>
      </w:r>
      <w:r>
        <w:rPr>
          <w:spacing w:val="-3"/>
          <w:sz w:val="30"/>
        </w:rPr>
        <w:t xml:space="preserve">giờ </w:t>
      </w:r>
      <w:r>
        <w:rPr>
          <w:spacing w:val="-8"/>
          <w:sz w:val="30"/>
        </w:rPr>
        <w:t xml:space="preserve">họ </w:t>
      </w:r>
      <w:r>
        <w:rPr>
          <w:spacing w:val="-4"/>
          <w:sz w:val="30"/>
        </w:rPr>
        <w:t xml:space="preserve">đang </w:t>
      </w:r>
      <w:r>
        <w:rPr>
          <w:sz w:val="30"/>
        </w:rPr>
        <w:t xml:space="preserve">vận </w:t>
      </w:r>
      <w:r>
        <w:rPr>
          <w:spacing w:val="-4"/>
          <w:sz w:val="30"/>
        </w:rPr>
        <w:t xml:space="preserve">động </w:t>
      </w:r>
      <w:r>
        <w:rPr>
          <w:spacing w:val="-3"/>
          <w:sz w:val="30"/>
        </w:rPr>
        <w:t xml:space="preserve">tập hợp </w:t>
      </w:r>
      <w:r>
        <w:rPr>
          <w:sz w:val="30"/>
        </w:rPr>
        <w:t xml:space="preserve">dưới </w:t>
      </w:r>
      <w:r>
        <w:rPr>
          <w:spacing w:val="-4"/>
          <w:sz w:val="30"/>
        </w:rPr>
        <w:t xml:space="preserve">danh </w:t>
      </w:r>
      <w:r>
        <w:rPr>
          <w:spacing w:val="-8"/>
          <w:sz w:val="30"/>
        </w:rPr>
        <w:t xml:space="preserve">nghĩa </w:t>
      </w:r>
      <w:r>
        <w:rPr>
          <w:spacing w:val="-3"/>
          <w:sz w:val="30"/>
        </w:rPr>
        <w:t xml:space="preserve">“Mặt </w:t>
      </w:r>
      <w:r>
        <w:rPr>
          <w:sz w:val="30"/>
        </w:rPr>
        <w:t xml:space="preserve">trận </w:t>
      </w:r>
      <w:r>
        <w:rPr>
          <w:spacing w:val="-4"/>
          <w:sz w:val="30"/>
        </w:rPr>
        <w:t xml:space="preserve">quốc </w:t>
      </w:r>
      <w:r>
        <w:rPr>
          <w:spacing w:val="-3"/>
          <w:sz w:val="30"/>
        </w:rPr>
        <w:t xml:space="preserve">gia </w:t>
      </w:r>
      <w:r>
        <w:rPr>
          <w:spacing w:val="-8"/>
          <w:sz w:val="30"/>
        </w:rPr>
        <w:t xml:space="preserve">thống nhất” </w:t>
      </w:r>
      <w:r>
        <w:rPr>
          <w:sz w:val="30"/>
        </w:rPr>
        <w:t xml:space="preserve">trước </w:t>
      </w:r>
      <w:r>
        <w:rPr>
          <w:spacing w:val="-8"/>
          <w:sz w:val="30"/>
        </w:rPr>
        <w:t xml:space="preserve">mắt họ </w:t>
      </w:r>
      <w:r>
        <w:rPr>
          <w:spacing w:val="-9"/>
          <w:sz w:val="30"/>
        </w:rPr>
        <w:t xml:space="preserve">không </w:t>
      </w:r>
      <w:r>
        <w:rPr>
          <w:spacing w:val="-5"/>
          <w:sz w:val="30"/>
        </w:rPr>
        <w:t xml:space="preserve">tỏ </w:t>
      </w:r>
      <w:r>
        <w:rPr>
          <w:sz w:val="30"/>
        </w:rPr>
        <w:t xml:space="preserve">dấu hiệu </w:t>
      </w:r>
      <w:r>
        <w:rPr>
          <w:spacing w:val="-8"/>
          <w:sz w:val="30"/>
        </w:rPr>
        <w:t xml:space="preserve">gì </w:t>
      </w:r>
      <w:r>
        <w:rPr>
          <w:spacing w:val="-6"/>
          <w:sz w:val="30"/>
        </w:rPr>
        <w:t xml:space="preserve">chống </w:t>
      </w:r>
      <w:r>
        <w:rPr>
          <w:spacing w:val="2"/>
          <w:sz w:val="30"/>
        </w:rPr>
        <w:t xml:space="preserve">lại </w:t>
      </w:r>
      <w:r>
        <w:rPr>
          <w:spacing w:val="-8"/>
          <w:sz w:val="30"/>
        </w:rPr>
        <w:t xml:space="preserve">Việt Minh. </w:t>
      </w:r>
      <w:r>
        <w:rPr>
          <w:sz w:val="30"/>
        </w:rPr>
        <w:t xml:space="preserve">Dầu </w:t>
      </w:r>
      <w:r>
        <w:rPr>
          <w:spacing w:val="-5"/>
          <w:sz w:val="30"/>
        </w:rPr>
        <w:t xml:space="preserve">cho </w:t>
      </w:r>
      <w:r>
        <w:rPr>
          <w:spacing w:val="-3"/>
          <w:sz w:val="30"/>
        </w:rPr>
        <w:t xml:space="preserve">tập hợp </w:t>
      </w:r>
      <w:r>
        <w:rPr>
          <w:spacing w:val="3"/>
          <w:sz w:val="30"/>
        </w:rPr>
        <w:t xml:space="preserve">lại, </w:t>
      </w:r>
      <w:r>
        <w:rPr>
          <w:spacing w:val="-8"/>
          <w:sz w:val="30"/>
        </w:rPr>
        <w:t xml:space="preserve">họ </w:t>
      </w:r>
      <w:r>
        <w:rPr>
          <w:sz w:val="30"/>
        </w:rPr>
        <w:t xml:space="preserve">vẫn </w:t>
      </w:r>
      <w:r>
        <w:rPr>
          <w:spacing w:val="3"/>
          <w:sz w:val="30"/>
        </w:rPr>
        <w:t xml:space="preserve">rời </w:t>
      </w:r>
      <w:r>
        <w:rPr>
          <w:sz w:val="30"/>
        </w:rPr>
        <w:t xml:space="preserve">rạc trên </w:t>
      </w:r>
      <w:r>
        <w:rPr>
          <w:spacing w:val="-6"/>
          <w:sz w:val="30"/>
        </w:rPr>
        <w:t xml:space="preserve">thực </w:t>
      </w:r>
      <w:r>
        <w:rPr>
          <w:spacing w:val="-5"/>
          <w:sz w:val="30"/>
        </w:rPr>
        <w:t xml:space="preserve">tế </w:t>
      </w:r>
      <w:r>
        <w:rPr>
          <w:sz w:val="30"/>
        </w:rPr>
        <w:t xml:space="preserve">vì </w:t>
      </w:r>
      <w:r>
        <w:rPr>
          <w:spacing w:val="-9"/>
          <w:sz w:val="30"/>
        </w:rPr>
        <w:t xml:space="preserve">không </w:t>
      </w:r>
      <w:r>
        <w:rPr>
          <w:sz w:val="30"/>
        </w:rPr>
        <w:t xml:space="preserve">có </w:t>
      </w:r>
      <w:r>
        <w:rPr>
          <w:spacing w:val="-8"/>
          <w:sz w:val="30"/>
        </w:rPr>
        <w:t xml:space="preserve">nòng </w:t>
      </w:r>
      <w:r>
        <w:rPr>
          <w:sz w:val="30"/>
        </w:rPr>
        <w:t xml:space="preserve">cốt </w:t>
      </w:r>
      <w:r>
        <w:rPr>
          <w:spacing w:val="-5"/>
          <w:sz w:val="30"/>
        </w:rPr>
        <w:t xml:space="preserve">nào </w:t>
      </w:r>
      <w:r>
        <w:rPr>
          <w:sz w:val="30"/>
        </w:rPr>
        <w:t xml:space="preserve">lãnh đạo, </w:t>
      </w:r>
      <w:r>
        <w:rPr>
          <w:spacing w:val="-8"/>
          <w:sz w:val="30"/>
        </w:rPr>
        <w:t xml:space="preserve">mấy </w:t>
      </w:r>
      <w:r>
        <w:rPr>
          <w:spacing w:val="-5"/>
          <w:sz w:val="30"/>
        </w:rPr>
        <w:t xml:space="preserve">ông </w:t>
      </w:r>
      <w:r>
        <w:rPr>
          <w:spacing w:val="-4"/>
          <w:sz w:val="30"/>
        </w:rPr>
        <w:t xml:space="preserve">quân </w:t>
      </w:r>
      <w:r>
        <w:rPr>
          <w:sz w:val="30"/>
        </w:rPr>
        <w:t xml:space="preserve">sư </w:t>
      </w:r>
      <w:r>
        <w:rPr>
          <w:spacing w:val="-5"/>
          <w:sz w:val="30"/>
        </w:rPr>
        <w:t xml:space="preserve">hay gọi </w:t>
      </w:r>
      <w:r>
        <w:rPr>
          <w:spacing w:val="3"/>
          <w:sz w:val="30"/>
        </w:rPr>
        <w:t xml:space="preserve">là </w:t>
      </w:r>
      <w:r>
        <w:rPr>
          <w:spacing w:val="-5"/>
          <w:sz w:val="30"/>
        </w:rPr>
        <w:t xml:space="preserve">“thầy </w:t>
      </w:r>
      <w:r>
        <w:rPr>
          <w:sz w:val="30"/>
        </w:rPr>
        <w:t xml:space="preserve">dùi” </w:t>
      </w:r>
      <w:r>
        <w:rPr>
          <w:spacing w:val="-4"/>
          <w:sz w:val="30"/>
        </w:rPr>
        <w:t xml:space="preserve">trốtkít </w:t>
      </w:r>
      <w:r>
        <w:rPr>
          <w:spacing w:val="-5"/>
          <w:sz w:val="30"/>
        </w:rPr>
        <w:t xml:space="preserve">của </w:t>
      </w:r>
      <w:r>
        <w:rPr>
          <w:spacing w:val="-8"/>
          <w:sz w:val="30"/>
        </w:rPr>
        <w:t xml:space="preserve">họ </w:t>
      </w:r>
      <w:r>
        <w:rPr>
          <w:sz w:val="30"/>
        </w:rPr>
        <w:t xml:space="preserve">ở Sài </w:t>
      </w:r>
      <w:r>
        <w:rPr>
          <w:spacing w:val="-3"/>
          <w:sz w:val="30"/>
        </w:rPr>
        <w:t xml:space="preserve">Gòn </w:t>
      </w:r>
      <w:r>
        <w:rPr>
          <w:spacing w:val="-5"/>
          <w:sz w:val="30"/>
        </w:rPr>
        <w:t xml:space="preserve">nói </w:t>
      </w:r>
      <w:r>
        <w:rPr>
          <w:spacing w:val="-8"/>
          <w:sz w:val="30"/>
        </w:rPr>
        <w:t xml:space="preserve">thì </w:t>
      </w:r>
      <w:r>
        <w:rPr>
          <w:spacing w:val="-5"/>
          <w:sz w:val="30"/>
        </w:rPr>
        <w:t xml:space="preserve">hay </w:t>
      </w:r>
      <w:r>
        <w:rPr>
          <w:spacing w:val="-12"/>
          <w:sz w:val="30"/>
        </w:rPr>
        <w:t xml:space="preserve">mà </w:t>
      </w:r>
      <w:r>
        <w:rPr>
          <w:spacing w:val="-6"/>
          <w:sz w:val="30"/>
        </w:rPr>
        <w:t xml:space="preserve">chẳng </w:t>
      </w:r>
      <w:r>
        <w:rPr>
          <w:sz w:val="30"/>
        </w:rPr>
        <w:t xml:space="preserve">có sức </w:t>
      </w:r>
      <w:r>
        <w:rPr>
          <w:spacing w:val="-11"/>
          <w:sz w:val="30"/>
        </w:rPr>
        <w:t xml:space="preserve">mạnh, </w:t>
      </w:r>
      <w:r>
        <w:rPr>
          <w:spacing w:val="-8"/>
          <w:sz w:val="30"/>
        </w:rPr>
        <w:t xml:space="preserve">nhất </w:t>
      </w:r>
      <w:r>
        <w:rPr>
          <w:spacing w:val="3"/>
          <w:sz w:val="30"/>
        </w:rPr>
        <w:t xml:space="preserve">là </w:t>
      </w:r>
      <w:r>
        <w:rPr>
          <w:spacing w:val="-6"/>
          <w:sz w:val="30"/>
        </w:rPr>
        <w:t xml:space="preserve">chẳng </w:t>
      </w:r>
      <w:r>
        <w:rPr>
          <w:sz w:val="30"/>
        </w:rPr>
        <w:t xml:space="preserve">có đường lối </w:t>
      </w:r>
      <w:r>
        <w:rPr>
          <w:spacing w:val="-8"/>
          <w:sz w:val="30"/>
        </w:rPr>
        <w:t xml:space="preserve">gì </w:t>
      </w:r>
      <w:r>
        <w:rPr>
          <w:spacing w:val="-5"/>
          <w:sz w:val="30"/>
        </w:rPr>
        <w:t xml:space="preserve">cho </w:t>
      </w:r>
      <w:r>
        <w:rPr>
          <w:spacing w:val="-9"/>
          <w:sz w:val="30"/>
        </w:rPr>
        <w:t xml:space="preserve">những </w:t>
      </w:r>
      <w:r>
        <w:rPr>
          <w:spacing w:val="-4"/>
          <w:sz w:val="30"/>
        </w:rPr>
        <w:t xml:space="preserve">đảng quốc </w:t>
      </w:r>
      <w:r>
        <w:rPr>
          <w:spacing w:val="-3"/>
          <w:sz w:val="30"/>
        </w:rPr>
        <w:t xml:space="preserve">gia </w:t>
      </w:r>
      <w:r>
        <w:rPr>
          <w:sz w:val="30"/>
        </w:rPr>
        <w:t xml:space="preserve">đi </w:t>
      </w:r>
      <w:r>
        <w:rPr>
          <w:spacing w:val="-6"/>
          <w:sz w:val="30"/>
        </w:rPr>
        <w:t>theo</w:t>
      </w:r>
      <w:r>
        <w:rPr>
          <w:spacing w:val="7"/>
          <w:sz w:val="30"/>
        </w:rPr>
        <w:t xml:space="preserve"> </w:t>
      </w:r>
      <w:r>
        <w:rPr>
          <w:sz w:val="30"/>
        </w:rPr>
        <w:t>được.</w:t>
      </w:r>
    </w:p>
    <w:p w:rsidR="002A5536" w:rsidRDefault="002A5536">
      <w:pPr>
        <w:pStyle w:val="BodyText"/>
        <w:ind w:left="0"/>
        <w:rPr>
          <w:sz w:val="26"/>
        </w:rPr>
      </w:pPr>
    </w:p>
    <w:p w:rsidR="002A5536" w:rsidRDefault="00BE1DD8">
      <w:pPr>
        <w:pStyle w:val="ListParagraph"/>
        <w:numPr>
          <w:ilvl w:val="0"/>
          <w:numId w:val="53"/>
        </w:numPr>
        <w:tabs>
          <w:tab w:val="left" w:pos="280"/>
        </w:tabs>
        <w:ind w:right="114" w:firstLine="0"/>
        <w:rPr>
          <w:sz w:val="30"/>
        </w:rPr>
      </w:pPr>
      <w:r>
        <w:rPr>
          <w:spacing w:val="-7"/>
          <w:sz w:val="30"/>
        </w:rPr>
        <w:t xml:space="preserve">Những </w:t>
      </w:r>
      <w:r>
        <w:rPr>
          <w:spacing w:val="-5"/>
          <w:sz w:val="30"/>
        </w:rPr>
        <w:t xml:space="preserve">tổ </w:t>
      </w:r>
      <w:r>
        <w:rPr>
          <w:spacing w:val="-3"/>
          <w:sz w:val="30"/>
        </w:rPr>
        <w:t xml:space="preserve">chức </w:t>
      </w:r>
      <w:r>
        <w:rPr>
          <w:sz w:val="30"/>
        </w:rPr>
        <w:t xml:space="preserve">có vũ </w:t>
      </w:r>
      <w:r>
        <w:rPr>
          <w:spacing w:val="-4"/>
          <w:sz w:val="30"/>
        </w:rPr>
        <w:t xml:space="preserve">trang </w:t>
      </w:r>
      <w:r>
        <w:rPr>
          <w:sz w:val="30"/>
        </w:rPr>
        <w:t xml:space="preserve">ở Sài </w:t>
      </w:r>
      <w:r>
        <w:rPr>
          <w:spacing w:val="-3"/>
          <w:sz w:val="30"/>
        </w:rPr>
        <w:t xml:space="preserve">Gòn </w:t>
      </w:r>
      <w:r>
        <w:rPr>
          <w:sz w:val="30"/>
        </w:rPr>
        <w:t xml:space="preserve">có </w:t>
      </w:r>
      <w:r>
        <w:rPr>
          <w:spacing w:val="-10"/>
          <w:sz w:val="30"/>
        </w:rPr>
        <w:t xml:space="preserve">khá </w:t>
      </w:r>
      <w:r>
        <w:rPr>
          <w:spacing w:val="-7"/>
          <w:sz w:val="30"/>
        </w:rPr>
        <w:t xml:space="preserve">nhiều. </w:t>
      </w:r>
      <w:r>
        <w:rPr>
          <w:spacing w:val="-3"/>
          <w:sz w:val="30"/>
        </w:rPr>
        <w:t xml:space="preserve">Có </w:t>
      </w:r>
      <w:r>
        <w:rPr>
          <w:spacing w:val="-9"/>
          <w:sz w:val="30"/>
        </w:rPr>
        <w:t xml:space="preserve">những </w:t>
      </w:r>
      <w:r>
        <w:rPr>
          <w:spacing w:val="-5"/>
          <w:sz w:val="30"/>
        </w:rPr>
        <w:t xml:space="preserve">tổ </w:t>
      </w:r>
      <w:r>
        <w:rPr>
          <w:spacing w:val="-3"/>
          <w:sz w:val="30"/>
        </w:rPr>
        <w:t xml:space="preserve">chức tập hợp </w:t>
      </w:r>
      <w:r>
        <w:rPr>
          <w:sz w:val="30"/>
        </w:rPr>
        <w:t xml:space="preserve">được </w:t>
      </w:r>
      <w:r>
        <w:rPr>
          <w:spacing w:val="-8"/>
          <w:sz w:val="30"/>
        </w:rPr>
        <w:t xml:space="preserve">hàng </w:t>
      </w:r>
      <w:r>
        <w:rPr>
          <w:sz w:val="30"/>
        </w:rPr>
        <w:t xml:space="preserve">trăm </w:t>
      </w:r>
      <w:r>
        <w:rPr>
          <w:spacing w:val="-3"/>
          <w:sz w:val="30"/>
        </w:rPr>
        <w:t xml:space="preserve">súng </w:t>
      </w:r>
      <w:r>
        <w:rPr>
          <w:spacing w:val="-7"/>
          <w:sz w:val="30"/>
        </w:rPr>
        <w:t xml:space="preserve">(không </w:t>
      </w:r>
      <w:r>
        <w:rPr>
          <w:spacing w:val="-8"/>
          <w:sz w:val="30"/>
        </w:rPr>
        <w:t xml:space="preserve">kể </w:t>
      </w:r>
      <w:r>
        <w:rPr>
          <w:spacing w:val="-4"/>
          <w:sz w:val="30"/>
        </w:rPr>
        <w:t xml:space="preserve">quân </w:t>
      </w:r>
      <w:r>
        <w:rPr>
          <w:sz w:val="30"/>
        </w:rPr>
        <w:t xml:space="preserve">Cao Đài). </w:t>
      </w:r>
      <w:r>
        <w:rPr>
          <w:spacing w:val="-3"/>
          <w:sz w:val="30"/>
        </w:rPr>
        <w:t xml:space="preserve">Riêng </w:t>
      </w:r>
      <w:r>
        <w:rPr>
          <w:spacing w:val="-8"/>
          <w:sz w:val="30"/>
        </w:rPr>
        <w:t xml:space="preserve">một nhóm </w:t>
      </w:r>
      <w:r>
        <w:rPr>
          <w:spacing w:val="-10"/>
          <w:sz w:val="30"/>
        </w:rPr>
        <w:t xml:space="preserve">như </w:t>
      </w:r>
      <w:r>
        <w:rPr>
          <w:spacing w:val="-11"/>
          <w:sz w:val="30"/>
        </w:rPr>
        <w:t xml:space="preserve">Huỳnh </w:t>
      </w:r>
      <w:r>
        <w:rPr>
          <w:spacing w:val="-9"/>
          <w:sz w:val="30"/>
        </w:rPr>
        <w:t xml:space="preserve">Long </w:t>
      </w:r>
      <w:r>
        <w:rPr>
          <w:spacing w:val="-5"/>
          <w:sz w:val="30"/>
        </w:rPr>
        <w:t xml:space="preserve">của </w:t>
      </w:r>
      <w:r>
        <w:rPr>
          <w:spacing w:val="-10"/>
          <w:sz w:val="30"/>
        </w:rPr>
        <w:t xml:space="preserve">Lý </w:t>
      </w:r>
      <w:r>
        <w:rPr>
          <w:spacing w:val="-3"/>
          <w:sz w:val="30"/>
        </w:rPr>
        <w:t xml:space="preserve">Hoa </w:t>
      </w:r>
      <w:r>
        <w:rPr>
          <w:spacing w:val="-12"/>
          <w:sz w:val="30"/>
        </w:rPr>
        <w:t xml:space="preserve">Vinh </w:t>
      </w:r>
      <w:r>
        <w:rPr>
          <w:sz w:val="30"/>
        </w:rPr>
        <w:t xml:space="preserve">đã có tới vài ba trăm </w:t>
      </w:r>
      <w:r>
        <w:rPr>
          <w:spacing w:val="-8"/>
          <w:sz w:val="30"/>
        </w:rPr>
        <w:t xml:space="preserve">khẩu </w:t>
      </w:r>
      <w:r>
        <w:rPr>
          <w:sz w:val="30"/>
        </w:rPr>
        <w:t xml:space="preserve">(tôi biết được vì có </w:t>
      </w:r>
      <w:r>
        <w:rPr>
          <w:spacing w:val="-5"/>
          <w:sz w:val="30"/>
        </w:rPr>
        <w:t xml:space="preserve">người </w:t>
      </w:r>
      <w:r>
        <w:rPr>
          <w:spacing w:val="-3"/>
          <w:sz w:val="30"/>
        </w:rPr>
        <w:t xml:space="preserve">tay </w:t>
      </w:r>
      <w:r>
        <w:rPr>
          <w:spacing w:val="-5"/>
          <w:sz w:val="30"/>
        </w:rPr>
        <w:t xml:space="preserve">trong). </w:t>
      </w:r>
      <w:r>
        <w:rPr>
          <w:spacing w:val="-6"/>
          <w:sz w:val="30"/>
        </w:rPr>
        <w:t xml:space="preserve">Nhóm Quốc </w:t>
      </w:r>
      <w:r>
        <w:rPr>
          <w:sz w:val="30"/>
        </w:rPr>
        <w:t xml:space="preserve">Dân </w:t>
      </w:r>
      <w:r>
        <w:rPr>
          <w:spacing w:val="-4"/>
          <w:sz w:val="30"/>
        </w:rPr>
        <w:t xml:space="preserve">quân </w:t>
      </w:r>
      <w:r>
        <w:rPr>
          <w:spacing w:val="-11"/>
          <w:sz w:val="30"/>
        </w:rPr>
        <w:t xml:space="preserve">Vũ Tam </w:t>
      </w:r>
      <w:r>
        <w:rPr>
          <w:spacing w:val="-8"/>
          <w:sz w:val="30"/>
        </w:rPr>
        <w:t xml:space="preserve">Anh cũng </w:t>
      </w:r>
      <w:r>
        <w:rPr>
          <w:spacing w:val="-4"/>
          <w:sz w:val="30"/>
        </w:rPr>
        <w:t xml:space="preserve">tương </w:t>
      </w:r>
      <w:r>
        <w:rPr>
          <w:sz w:val="30"/>
        </w:rPr>
        <w:t xml:space="preserve">đương với </w:t>
      </w:r>
      <w:r>
        <w:rPr>
          <w:spacing w:val="-8"/>
          <w:sz w:val="30"/>
        </w:rPr>
        <w:t xml:space="preserve">nhóm </w:t>
      </w:r>
      <w:r>
        <w:rPr>
          <w:spacing w:val="-11"/>
          <w:sz w:val="30"/>
        </w:rPr>
        <w:t xml:space="preserve">Huỳnh </w:t>
      </w:r>
      <w:r>
        <w:rPr>
          <w:spacing w:val="-10"/>
          <w:sz w:val="30"/>
        </w:rPr>
        <w:t xml:space="preserve">Long. </w:t>
      </w:r>
      <w:r>
        <w:rPr>
          <w:spacing w:val="-6"/>
          <w:sz w:val="30"/>
        </w:rPr>
        <w:t xml:space="preserve">Nhóm Quốc </w:t>
      </w:r>
      <w:r>
        <w:rPr>
          <w:sz w:val="30"/>
        </w:rPr>
        <w:t xml:space="preserve">Gia </w:t>
      </w:r>
      <w:r>
        <w:rPr>
          <w:spacing w:val="-5"/>
          <w:sz w:val="30"/>
        </w:rPr>
        <w:t xml:space="preserve">của </w:t>
      </w:r>
      <w:r>
        <w:rPr>
          <w:spacing w:val="-9"/>
          <w:sz w:val="30"/>
        </w:rPr>
        <w:t xml:space="preserve">Nguyễn </w:t>
      </w:r>
      <w:r>
        <w:rPr>
          <w:spacing w:val="-3"/>
          <w:sz w:val="30"/>
        </w:rPr>
        <w:t xml:space="preserve">Hoà </w:t>
      </w:r>
      <w:r>
        <w:rPr>
          <w:sz w:val="30"/>
        </w:rPr>
        <w:t xml:space="preserve">Hiệp </w:t>
      </w:r>
      <w:r>
        <w:rPr>
          <w:spacing w:val="-9"/>
          <w:sz w:val="30"/>
        </w:rPr>
        <w:t xml:space="preserve">không </w:t>
      </w:r>
      <w:r>
        <w:rPr>
          <w:sz w:val="30"/>
        </w:rPr>
        <w:t xml:space="preserve">chịu </w:t>
      </w:r>
      <w:r>
        <w:rPr>
          <w:spacing w:val="-5"/>
          <w:sz w:val="30"/>
        </w:rPr>
        <w:t xml:space="preserve">kém </w:t>
      </w:r>
      <w:r>
        <w:rPr>
          <w:spacing w:val="-3"/>
          <w:sz w:val="30"/>
        </w:rPr>
        <w:t xml:space="preserve">hơn </w:t>
      </w:r>
      <w:r>
        <w:rPr>
          <w:spacing w:val="-11"/>
          <w:sz w:val="30"/>
        </w:rPr>
        <w:t xml:space="preserve">Vũ Tam </w:t>
      </w:r>
      <w:r>
        <w:rPr>
          <w:spacing w:val="-8"/>
          <w:sz w:val="30"/>
        </w:rPr>
        <w:t xml:space="preserve">Anh </w:t>
      </w:r>
      <w:r>
        <w:rPr>
          <w:sz w:val="30"/>
        </w:rPr>
        <w:t xml:space="preserve">và </w:t>
      </w:r>
      <w:r>
        <w:rPr>
          <w:spacing w:val="-10"/>
          <w:sz w:val="30"/>
        </w:rPr>
        <w:t xml:space="preserve">Lý </w:t>
      </w:r>
      <w:r>
        <w:rPr>
          <w:spacing w:val="-3"/>
          <w:sz w:val="30"/>
        </w:rPr>
        <w:t xml:space="preserve">Hoa </w:t>
      </w:r>
      <w:r>
        <w:rPr>
          <w:spacing w:val="-13"/>
          <w:sz w:val="30"/>
        </w:rPr>
        <w:t xml:space="preserve">Vinh. </w:t>
      </w:r>
      <w:r>
        <w:rPr>
          <w:sz w:val="30"/>
        </w:rPr>
        <w:t xml:space="preserve">Phiền </w:t>
      </w:r>
      <w:r>
        <w:rPr>
          <w:spacing w:val="-8"/>
          <w:sz w:val="30"/>
        </w:rPr>
        <w:t xml:space="preserve">nhất </w:t>
      </w:r>
      <w:r>
        <w:rPr>
          <w:spacing w:val="3"/>
          <w:sz w:val="30"/>
        </w:rPr>
        <w:t xml:space="preserve">là </w:t>
      </w:r>
      <w:r>
        <w:rPr>
          <w:spacing w:val="-3"/>
          <w:sz w:val="30"/>
        </w:rPr>
        <w:t xml:space="preserve">tôi </w:t>
      </w:r>
      <w:r>
        <w:rPr>
          <w:spacing w:val="-9"/>
          <w:sz w:val="30"/>
        </w:rPr>
        <w:t xml:space="preserve">không </w:t>
      </w:r>
      <w:r>
        <w:rPr>
          <w:sz w:val="30"/>
        </w:rPr>
        <w:t xml:space="preserve">biết </w:t>
      </w:r>
      <w:r>
        <w:rPr>
          <w:spacing w:val="-4"/>
          <w:sz w:val="30"/>
        </w:rPr>
        <w:t xml:space="preserve">chắc </w:t>
      </w:r>
      <w:r>
        <w:rPr>
          <w:spacing w:val="-8"/>
          <w:sz w:val="30"/>
        </w:rPr>
        <w:t xml:space="preserve">họ </w:t>
      </w:r>
      <w:r>
        <w:rPr>
          <w:sz w:val="30"/>
        </w:rPr>
        <w:t xml:space="preserve">có bao </w:t>
      </w:r>
      <w:r>
        <w:rPr>
          <w:spacing w:val="-5"/>
          <w:sz w:val="30"/>
        </w:rPr>
        <w:t xml:space="preserve">nhiêu </w:t>
      </w:r>
      <w:r>
        <w:rPr>
          <w:spacing w:val="-6"/>
          <w:sz w:val="30"/>
        </w:rPr>
        <w:t xml:space="preserve">súng, </w:t>
      </w:r>
      <w:r>
        <w:rPr>
          <w:sz w:val="30"/>
        </w:rPr>
        <w:t xml:space="preserve">bao </w:t>
      </w:r>
      <w:r>
        <w:rPr>
          <w:spacing w:val="-5"/>
          <w:sz w:val="30"/>
        </w:rPr>
        <w:t xml:space="preserve">nhiêu </w:t>
      </w:r>
      <w:r>
        <w:rPr>
          <w:spacing w:val="-4"/>
          <w:sz w:val="30"/>
        </w:rPr>
        <w:t xml:space="preserve">đạn? </w:t>
      </w:r>
      <w:r>
        <w:rPr>
          <w:spacing w:val="-7"/>
          <w:sz w:val="30"/>
        </w:rPr>
        <w:t xml:space="preserve">Những </w:t>
      </w:r>
      <w:r>
        <w:rPr>
          <w:sz w:val="30"/>
        </w:rPr>
        <w:t xml:space="preserve">con số đều </w:t>
      </w:r>
      <w:r>
        <w:rPr>
          <w:spacing w:val="3"/>
          <w:sz w:val="30"/>
        </w:rPr>
        <w:t xml:space="preserve">là </w:t>
      </w:r>
      <w:r>
        <w:rPr>
          <w:sz w:val="30"/>
        </w:rPr>
        <w:t xml:space="preserve">đồn đại. Bao </w:t>
      </w:r>
      <w:r>
        <w:rPr>
          <w:spacing w:val="-5"/>
          <w:sz w:val="30"/>
        </w:rPr>
        <w:t xml:space="preserve">nhiêu người </w:t>
      </w:r>
      <w:r>
        <w:rPr>
          <w:spacing w:val="-8"/>
          <w:sz w:val="30"/>
        </w:rPr>
        <w:t xml:space="preserve">thì </w:t>
      </w:r>
      <w:r>
        <w:rPr>
          <w:spacing w:val="-9"/>
          <w:sz w:val="30"/>
        </w:rPr>
        <w:t xml:space="preserve">không </w:t>
      </w:r>
      <w:r>
        <w:rPr>
          <w:spacing w:val="-4"/>
          <w:sz w:val="30"/>
        </w:rPr>
        <w:t xml:space="preserve">quan trọng </w:t>
      </w:r>
      <w:r>
        <w:rPr>
          <w:spacing w:val="-5"/>
          <w:sz w:val="30"/>
        </w:rPr>
        <w:t xml:space="preserve">lắm, </w:t>
      </w:r>
      <w:r>
        <w:rPr>
          <w:spacing w:val="3"/>
          <w:sz w:val="30"/>
        </w:rPr>
        <w:t xml:space="preserve">là </w:t>
      </w:r>
      <w:r>
        <w:rPr>
          <w:sz w:val="30"/>
        </w:rPr>
        <w:t xml:space="preserve">vì, lúc </w:t>
      </w:r>
      <w:r>
        <w:rPr>
          <w:spacing w:val="-11"/>
          <w:sz w:val="30"/>
        </w:rPr>
        <w:t xml:space="preserve">này, </w:t>
      </w:r>
      <w:r>
        <w:rPr>
          <w:sz w:val="30"/>
        </w:rPr>
        <w:t xml:space="preserve">ai có </w:t>
      </w:r>
      <w:r>
        <w:rPr>
          <w:spacing w:val="-6"/>
          <w:sz w:val="30"/>
        </w:rPr>
        <w:t xml:space="preserve">súng, </w:t>
      </w:r>
      <w:r>
        <w:rPr>
          <w:sz w:val="30"/>
        </w:rPr>
        <w:t xml:space="preserve">có </w:t>
      </w:r>
      <w:r>
        <w:rPr>
          <w:spacing w:val="-4"/>
          <w:sz w:val="30"/>
        </w:rPr>
        <w:t xml:space="preserve">gạo, </w:t>
      </w:r>
      <w:r>
        <w:rPr>
          <w:sz w:val="30"/>
        </w:rPr>
        <w:t xml:space="preserve">có áo </w:t>
      </w:r>
      <w:r>
        <w:rPr>
          <w:spacing w:val="-4"/>
          <w:sz w:val="30"/>
        </w:rPr>
        <w:t xml:space="preserve">quần </w:t>
      </w:r>
      <w:r>
        <w:rPr>
          <w:spacing w:val="-8"/>
          <w:sz w:val="30"/>
        </w:rPr>
        <w:t xml:space="preserve">thì  </w:t>
      </w:r>
      <w:r>
        <w:rPr>
          <w:sz w:val="30"/>
        </w:rPr>
        <w:t xml:space="preserve">có </w:t>
      </w:r>
      <w:r>
        <w:rPr>
          <w:spacing w:val="-6"/>
          <w:sz w:val="30"/>
        </w:rPr>
        <w:t xml:space="preserve">quân, </w:t>
      </w:r>
      <w:r>
        <w:rPr>
          <w:spacing w:val="-10"/>
          <w:sz w:val="30"/>
        </w:rPr>
        <w:t xml:space="preserve">muốn </w:t>
      </w:r>
      <w:r>
        <w:rPr>
          <w:spacing w:val="-8"/>
          <w:sz w:val="30"/>
        </w:rPr>
        <w:t xml:space="preserve">mấy ngàn cũng </w:t>
      </w:r>
      <w:r>
        <w:rPr>
          <w:sz w:val="30"/>
        </w:rPr>
        <w:t xml:space="preserve">có được. Các giáo </w:t>
      </w:r>
      <w:r>
        <w:rPr>
          <w:spacing w:val="-4"/>
          <w:sz w:val="30"/>
        </w:rPr>
        <w:t xml:space="preserve">phái </w:t>
      </w:r>
      <w:r>
        <w:rPr>
          <w:spacing w:val="-8"/>
          <w:sz w:val="30"/>
        </w:rPr>
        <w:t xml:space="preserve">thì </w:t>
      </w:r>
      <w:r>
        <w:rPr>
          <w:spacing w:val="-6"/>
          <w:sz w:val="30"/>
        </w:rPr>
        <w:t xml:space="preserve">ngoài súng, </w:t>
      </w:r>
      <w:r>
        <w:rPr>
          <w:spacing w:val="-8"/>
          <w:sz w:val="30"/>
        </w:rPr>
        <w:t xml:space="preserve">họ </w:t>
      </w:r>
      <w:r>
        <w:rPr>
          <w:sz w:val="30"/>
        </w:rPr>
        <w:t xml:space="preserve">có dân </w:t>
      </w:r>
      <w:r>
        <w:rPr>
          <w:spacing w:val="-6"/>
          <w:sz w:val="30"/>
        </w:rPr>
        <w:t xml:space="preserve">đông, </w:t>
      </w:r>
      <w:r>
        <w:rPr>
          <w:spacing w:val="-5"/>
          <w:sz w:val="30"/>
        </w:rPr>
        <w:t xml:space="preserve">nên </w:t>
      </w:r>
      <w:r>
        <w:rPr>
          <w:sz w:val="30"/>
        </w:rPr>
        <w:t xml:space="preserve">có vô số vũ </w:t>
      </w:r>
      <w:r>
        <w:rPr>
          <w:spacing w:val="-10"/>
          <w:sz w:val="30"/>
        </w:rPr>
        <w:t xml:space="preserve">khí </w:t>
      </w:r>
      <w:r>
        <w:rPr>
          <w:spacing w:val="-8"/>
          <w:sz w:val="30"/>
        </w:rPr>
        <w:t xml:space="preserve">thô </w:t>
      </w:r>
      <w:r>
        <w:rPr>
          <w:spacing w:val="3"/>
          <w:sz w:val="30"/>
        </w:rPr>
        <w:t xml:space="preserve">sơ, </w:t>
      </w:r>
      <w:r>
        <w:rPr>
          <w:spacing w:val="2"/>
          <w:sz w:val="30"/>
        </w:rPr>
        <w:t xml:space="preserve">lâu </w:t>
      </w:r>
      <w:r>
        <w:rPr>
          <w:spacing w:val="-5"/>
          <w:sz w:val="30"/>
        </w:rPr>
        <w:t xml:space="preserve">nay </w:t>
      </w:r>
      <w:r>
        <w:rPr>
          <w:spacing w:val="-8"/>
          <w:sz w:val="30"/>
        </w:rPr>
        <w:t xml:space="preserve">họ </w:t>
      </w:r>
      <w:r>
        <w:rPr>
          <w:spacing w:val="2"/>
          <w:sz w:val="30"/>
        </w:rPr>
        <w:t xml:space="preserve">lập </w:t>
      </w:r>
      <w:r>
        <w:rPr>
          <w:spacing w:val="-5"/>
          <w:sz w:val="30"/>
        </w:rPr>
        <w:t xml:space="preserve">nhiều </w:t>
      </w:r>
      <w:r>
        <w:rPr>
          <w:spacing w:val="3"/>
          <w:sz w:val="30"/>
        </w:rPr>
        <w:t xml:space="preserve">lò </w:t>
      </w:r>
      <w:r>
        <w:rPr>
          <w:spacing w:val="-3"/>
          <w:sz w:val="30"/>
        </w:rPr>
        <w:t xml:space="preserve">rèn, </w:t>
      </w:r>
      <w:r>
        <w:rPr>
          <w:spacing w:val="-8"/>
          <w:sz w:val="30"/>
        </w:rPr>
        <w:t xml:space="preserve">họ </w:t>
      </w:r>
      <w:r>
        <w:rPr>
          <w:spacing w:val="-3"/>
          <w:sz w:val="30"/>
        </w:rPr>
        <w:t xml:space="preserve">tập </w:t>
      </w:r>
      <w:r>
        <w:rPr>
          <w:spacing w:val="-4"/>
          <w:sz w:val="30"/>
        </w:rPr>
        <w:t xml:space="preserve">quân </w:t>
      </w:r>
      <w:r>
        <w:rPr>
          <w:sz w:val="30"/>
        </w:rPr>
        <w:t xml:space="preserve">sự ráo </w:t>
      </w:r>
      <w:r>
        <w:rPr>
          <w:spacing w:val="3"/>
          <w:sz w:val="30"/>
        </w:rPr>
        <w:t xml:space="preserve">riết </w:t>
      </w:r>
      <w:r>
        <w:rPr>
          <w:spacing w:val="-5"/>
          <w:sz w:val="30"/>
        </w:rPr>
        <w:t xml:space="preserve">lắm. </w:t>
      </w:r>
      <w:r>
        <w:rPr>
          <w:spacing w:val="-8"/>
          <w:sz w:val="30"/>
        </w:rPr>
        <w:t xml:space="preserve">Như </w:t>
      </w:r>
      <w:r>
        <w:rPr>
          <w:sz w:val="30"/>
        </w:rPr>
        <w:t xml:space="preserve">vậy </w:t>
      </w:r>
      <w:r>
        <w:rPr>
          <w:spacing w:val="-4"/>
          <w:sz w:val="30"/>
        </w:rPr>
        <w:t xml:space="preserve">đang </w:t>
      </w:r>
      <w:r>
        <w:rPr>
          <w:spacing w:val="-6"/>
          <w:sz w:val="30"/>
        </w:rPr>
        <w:t xml:space="preserve">hình </w:t>
      </w:r>
      <w:r>
        <w:rPr>
          <w:spacing w:val="-8"/>
          <w:sz w:val="30"/>
        </w:rPr>
        <w:t xml:space="preserve">thành </w:t>
      </w:r>
      <w:r>
        <w:rPr>
          <w:sz w:val="30"/>
        </w:rPr>
        <w:t xml:space="preserve">ở Sài </w:t>
      </w:r>
      <w:r>
        <w:rPr>
          <w:spacing w:val="-3"/>
          <w:sz w:val="30"/>
        </w:rPr>
        <w:t xml:space="preserve">Gòn </w:t>
      </w:r>
      <w:r>
        <w:rPr>
          <w:sz w:val="30"/>
        </w:rPr>
        <w:t xml:space="preserve">và ở Nam </w:t>
      </w:r>
      <w:r>
        <w:rPr>
          <w:spacing w:val="-4"/>
          <w:sz w:val="30"/>
        </w:rPr>
        <w:t xml:space="preserve">Kỳ </w:t>
      </w:r>
      <w:r>
        <w:rPr>
          <w:spacing w:val="-10"/>
          <w:sz w:val="30"/>
        </w:rPr>
        <w:t xml:space="preserve">nhỏ </w:t>
      </w:r>
      <w:r>
        <w:rPr>
          <w:spacing w:val="-5"/>
          <w:sz w:val="30"/>
        </w:rPr>
        <w:t xml:space="preserve">hẹp này </w:t>
      </w:r>
      <w:r>
        <w:rPr>
          <w:spacing w:val="-8"/>
          <w:sz w:val="30"/>
        </w:rPr>
        <w:t xml:space="preserve">một </w:t>
      </w:r>
      <w:r>
        <w:rPr>
          <w:sz w:val="30"/>
        </w:rPr>
        <w:t xml:space="preserve">cái </w:t>
      </w:r>
      <w:r>
        <w:rPr>
          <w:spacing w:val="-8"/>
          <w:sz w:val="30"/>
        </w:rPr>
        <w:t xml:space="preserve">thế </w:t>
      </w:r>
      <w:r>
        <w:rPr>
          <w:spacing w:val="-12"/>
          <w:sz w:val="30"/>
        </w:rPr>
        <w:t xml:space="preserve">mà </w:t>
      </w:r>
      <w:r>
        <w:rPr>
          <w:spacing w:val="-10"/>
          <w:sz w:val="30"/>
        </w:rPr>
        <w:t xml:space="preserve">khi </w:t>
      </w:r>
      <w:r>
        <w:rPr>
          <w:sz w:val="30"/>
        </w:rPr>
        <w:t xml:space="preserve">ấy </w:t>
      </w:r>
      <w:r>
        <w:rPr>
          <w:spacing w:val="-3"/>
          <w:sz w:val="30"/>
        </w:rPr>
        <w:t xml:space="preserve">tôi </w:t>
      </w:r>
      <w:r>
        <w:rPr>
          <w:spacing w:val="-5"/>
          <w:sz w:val="30"/>
        </w:rPr>
        <w:t xml:space="preserve">gọi cho vui </w:t>
      </w:r>
      <w:r>
        <w:rPr>
          <w:spacing w:val="3"/>
          <w:sz w:val="30"/>
        </w:rPr>
        <w:t xml:space="preserve">là </w:t>
      </w:r>
      <w:r>
        <w:rPr>
          <w:spacing w:val="-6"/>
          <w:sz w:val="30"/>
        </w:rPr>
        <w:t xml:space="preserve">“thế </w:t>
      </w:r>
      <w:r>
        <w:rPr>
          <w:spacing w:val="-3"/>
          <w:sz w:val="30"/>
        </w:rPr>
        <w:t xml:space="preserve">Chiến quốc”, </w:t>
      </w:r>
      <w:r>
        <w:rPr>
          <w:spacing w:val="-6"/>
          <w:sz w:val="30"/>
        </w:rPr>
        <w:t xml:space="preserve">“thế Xuân </w:t>
      </w:r>
      <w:r>
        <w:rPr>
          <w:spacing w:val="-7"/>
          <w:sz w:val="30"/>
        </w:rPr>
        <w:t xml:space="preserve">Thu”. </w:t>
      </w:r>
      <w:r>
        <w:rPr>
          <w:sz w:val="30"/>
        </w:rPr>
        <w:t xml:space="preserve">Nam </w:t>
      </w:r>
      <w:r>
        <w:rPr>
          <w:spacing w:val="-4"/>
          <w:sz w:val="30"/>
        </w:rPr>
        <w:t xml:space="preserve">Kỳ </w:t>
      </w:r>
      <w:r>
        <w:rPr>
          <w:spacing w:val="-5"/>
          <w:sz w:val="30"/>
        </w:rPr>
        <w:t xml:space="preserve">nhiều </w:t>
      </w:r>
      <w:r>
        <w:rPr>
          <w:sz w:val="30"/>
        </w:rPr>
        <w:t xml:space="preserve">đạo giáo, </w:t>
      </w:r>
      <w:r>
        <w:rPr>
          <w:spacing w:val="-5"/>
          <w:sz w:val="30"/>
        </w:rPr>
        <w:t xml:space="preserve">nhiều chính </w:t>
      </w:r>
      <w:r>
        <w:rPr>
          <w:spacing w:val="-6"/>
          <w:sz w:val="30"/>
        </w:rPr>
        <w:t xml:space="preserve">đảng, </w:t>
      </w:r>
      <w:r>
        <w:rPr>
          <w:spacing w:val="-5"/>
          <w:sz w:val="30"/>
        </w:rPr>
        <w:t xml:space="preserve">nhiều </w:t>
      </w:r>
      <w:r>
        <w:rPr>
          <w:sz w:val="30"/>
        </w:rPr>
        <w:t xml:space="preserve">bè </w:t>
      </w:r>
      <w:r>
        <w:rPr>
          <w:spacing w:val="-8"/>
          <w:sz w:val="30"/>
        </w:rPr>
        <w:t xml:space="preserve">nhóm </w:t>
      </w:r>
      <w:r>
        <w:rPr>
          <w:spacing w:val="-3"/>
          <w:sz w:val="30"/>
        </w:rPr>
        <w:t xml:space="preserve">tan hợp </w:t>
      </w:r>
      <w:r>
        <w:rPr>
          <w:sz w:val="30"/>
        </w:rPr>
        <w:t xml:space="preserve">bất </w:t>
      </w:r>
      <w:r>
        <w:rPr>
          <w:spacing w:val="-7"/>
          <w:sz w:val="30"/>
        </w:rPr>
        <w:t xml:space="preserve">thường, </w:t>
      </w:r>
      <w:r>
        <w:rPr>
          <w:spacing w:val="-8"/>
          <w:sz w:val="30"/>
        </w:rPr>
        <w:t xml:space="preserve">cũng </w:t>
      </w:r>
      <w:r>
        <w:rPr>
          <w:spacing w:val="-5"/>
          <w:sz w:val="30"/>
        </w:rPr>
        <w:t xml:space="preserve">nhiều </w:t>
      </w:r>
      <w:r>
        <w:rPr>
          <w:spacing w:val="-9"/>
          <w:sz w:val="30"/>
        </w:rPr>
        <w:t xml:space="preserve">những </w:t>
      </w:r>
      <w:r>
        <w:rPr>
          <w:spacing w:val="-3"/>
          <w:sz w:val="30"/>
        </w:rPr>
        <w:t xml:space="preserve">tay </w:t>
      </w:r>
      <w:r>
        <w:rPr>
          <w:spacing w:val="-8"/>
          <w:sz w:val="30"/>
        </w:rPr>
        <w:t xml:space="preserve">thuộc </w:t>
      </w:r>
      <w:r>
        <w:rPr>
          <w:spacing w:val="-3"/>
          <w:sz w:val="30"/>
        </w:rPr>
        <w:t xml:space="preserve">lòng </w:t>
      </w:r>
      <w:r>
        <w:rPr>
          <w:spacing w:val="-8"/>
          <w:sz w:val="30"/>
        </w:rPr>
        <w:t xml:space="preserve">chuyện </w:t>
      </w:r>
      <w:r>
        <w:rPr>
          <w:spacing w:val="-5"/>
          <w:sz w:val="30"/>
        </w:rPr>
        <w:t xml:space="preserve">Tàu, nào </w:t>
      </w:r>
      <w:r>
        <w:rPr>
          <w:spacing w:val="-6"/>
          <w:sz w:val="30"/>
        </w:rPr>
        <w:t xml:space="preserve">Đông </w:t>
      </w:r>
      <w:r>
        <w:rPr>
          <w:spacing w:val="-7"/>
          <w:sz w:val="30"/>
        </w:rPr>
        <w:t xml:space="preserve">Chu </w:t>
      </w:r>
      <w:r>
        <w:rPr>
          <w:spacing w:val="-3"/>
          <w:sz w:val="30"/>
        </w:rPr>
        <w:t xml:space="preserve">Liệt </w:t>
      </w:r>
      <w:r>
        <w:rPr>
          <w:spacing w:val="-5"/>
          <w:sz w:val="30"/>
        </w:rPr>
        <w:t xml:space="preserve">Quốc, </w:t>
      </w:r>
      <w:r>
        <w:rPr>
          <w:spacing w:val="-11"/>
          <w:sz w:val="30"/>
        </w:rPr>
        <w:t xml:space="preserve">Tam </w:t>
      </w:r>
      <w:r>
        <w:rPr>
          <w:spacing w:val="-5"/>
          <w:sz w:val="30"/>
        </w:rPr>
        <w:t xml:space="preserve">Quốc, </w:t>
      </w:r>
      <w:r>
        <w:rPr>
          <w:spacing w:val="-12"/>
          <w:sz w:val="30"/>
        </w:rPr>
        <w:t xml:space="preserve">Tuỳ </w:t>
      </w:r>
      <w:r>
        <w:rPr>
          <w:spacing w:val="-5"/>
          <w:sz w:val="30"/>
        </w:rPr>
        <w:t xml:space="preserve">Đường, nào </w:t>
      </w:r>
      <w:r>
        <w:rPr>
          <w:spacing w:val="-9"/>
          <w:sz w:val="30"/>
        </w:rPr>
        <w:t xml:space="preserve">Thủy </w:t>
      </w:r>
      <w:r>
        <w:rPr>
          <w:sz w:val="30"/>
        </w:rPr>
        <w:t xml:space="preserve">Hử, </w:t>
      </w:r>
      <w:r>
        <w:rPr>
          <w:spacing w:val="-8"/>
          <w:sz w:val="30"/>
        </w:rPr>
        <w:t xml:space="preserve">Anh </w:t>
      </w:r>
      <w:r>
        <w:rPr>
          <w:spacing w:val="-6"/>
          <w:sz w:val="30"/>
        </w:rPr>
        <w:t xml:space="preserve">Hùng </w:t>
      </w:r>
      <w:r>
        <w:rPr>
          <w:sz w:val="30"/>
        </w:rPr>
        <w:t>Náo</w:t>
      </w:r>
      <w:r>
        <w:rPr>
          <w:spacing w:val="-2"/>
          <w:sz w:val="30"/>
        </w:rPr>
        <w:t xml:space="preserve"> </w:t>
      </w:r>
      <w:r>
        <w:rPr>
          <w:spacing w:val="-4"/>
          <w:sz w:val="30"/>
        </w:rPr>
        <w:t>v.v…</w:t>
      </w:r>
    </w:p>
    <w:p w:rsidR="002A5536" w:rsidRDefault="002A5536">
      <w:pPr>
        <w:pStyle w:val="BodyText"/>
        <w:ind w:left="0"/>
        <w:rPr>
          <w:sz w:val="26"/>
        </w:rPr>
      </w:pPr>
    </w:p>
    <w:p w:rsidR="002A5536" w:rsidRDefault="00BE1DD8">
      <w:pPr>
        <w:pStyle w:val="BodyText"/>
        <w:spacing w:before="0"/>
        <w:ind w:right="98"/>
      </w:pPr>
      <w:r>
        <w:rPr>
          <w:spacing w:val="-6"/>
        </w:rPr>
        <w:t>Trong</w:t>
      </w:r>
      <w:r>
        <w:rPr>
          <w:spacing w:val="-15"/>
        </w:rPr>
        <w:t xml:space="preserve"> </w:t>
      </w:r>
      <w:r>
        <w:rPr>
          <w:spacing w:val="-5"/>
        </w:rPr>
        <w:t>tình</w:t>
      </w:r>
      <w:r>
        <w:rPr>
          <w:spacing w:val="-15"/>
        </w:rPr>
        <w:t xml:space="preserve"> </w:t>
      </w:r>
      <w:r>
        <w:rPr>
          <w:spacing w:val="-6"/>
        </w:rPr>
        <w:t>hình</w:t>
      </w:r>
      <w:r>
        <w:rPr>
          <w:spacing w:val="-15"/>
        </w:rPr>
        <w:t xml:space="preserve"> </w:t>
      </w:r>
      <w:r>
        <w:rPr>
          <w:spacing w:val="-9"/>
        </w:rPr>
        <w:t>chung</w:t>
      </w:r>
      <w:r>
        <w:rPr>
          <w:spacing w:val="-15"/>
        </w:rPr>
        <w:t xml:space="preserve"> </w:t>
      </w:r>
      <w:r>
        <w:t>rối</w:t>
      </w:r>
      <w:r>
        <w:rPr>
          <w:spacing w:val="8"/>
        </w:rPr>
        <w:t xml:space="preserve"> </w:t>
      </w:r>
      <w:r>
        <w:t>rắm</w:t>
      </w:r>
      <w:r>
        <w:rPr>
          <w:spacing w:val="-23"/>
        </w:rPr>
        <w:t xml:space="preserve"> </w:t>
      </w:r>
      <w:r>
        <w:t xml:space="preserve">đó, </w:t>
      </w:r>
      <w:r>
        <w:rPr>
          <w:spacing w:val="2"/>
        </w:rPr>
        <w:t>lực</w:t>
      </w:r>
      <w:r>
        <w:rPr>
          <w:spacing w:val="3"/>
        </w:rPr>
        <w:t xml:space="preserve"> </w:t>
      </w:r>
      <w:r>
        <w:t>lượng</w:t>
      </w:r>
      <w:r>
        <w:rPr>
          <w:spacing w:val="-15"/>
        </w:rPr>
        <w:t xml:space="preserve"> </w:t>
      </w:r>
      <w:r>
        <w:rPr>
          <w:spacing w:val="-5"/>
        </w:rPr>
        <w:t>của</w:t>
      </w:r>
      <w:r>
        <w:rPr>
          <w:spacing w:val="2"/>
        </w:rPr>
        <w:t xml:space="preserve"> </w:t>
      </w:r>
      <w:r>
        <w:rPr>
          <w:spacing w:val="-6"/>
        </w:rPr>
        <w:t>Đảng</w:t>
      </w:r>
      <w:r>
        <w:rPr>
          <w:spacing w:val="-14"/>
        </w:rPr>
        <w:t xml:space="preserve"> </w:t>
      </w:r>
      <w:r>
        <w:rPr>
          <w:spacing w:val="-6"/>
        </w:rPr>
        <w:t>Cộng</w:t>
      </w:r>
      <w:r>
        <w:rPr>
          <w:spacing w:val="-15"/>
        </w:rPr>
        <w:t xml:space="preserve"> </w:t>
      </w:r>
      <w:r>
        <w:t>sản</w:t>
      </w:r>
      <w:r>
        <w:rPr>
          <w:spacing w:val="-15"/>
        </w:rPr>
        <w:t xml:space="preserve"> </w:t>
      </w:r>
      <w:r>
        <w:t>và</w:t>
      </w:r>
      <w:r>
        <w:rPr>
          <w:spacing w:val="2"/>
        </w:rPr>
        <w:t xml:space="preserve"> </w:t>
      </w:r>
      <w:r>
        <w:rPr>
          <w:spacing w:val="-4"/>
        </w:rPr>
        <w:t>Mặt</w:t>
      </w:r>
      <w:r>
        <w:rPr>
          <w:spacing w:val="-7"/>
        </w:rPr>
        <w:t xml:space="preserve"> </w:t>
      </w:r>
      <w:r>
        <w:t>trận</w:t>
      </w:r>
      <w:r>
        <w:rPr>
          <w:spacing w:val="-15"/>
        </w:rPr>
        <w:t xml:space="preserve"> </w:t>
      </w:r>
      <w:r>
        <w:rPr>
          <w:spacing w:val="-8"/>
        </w:rPr>
        <w:t xml:space="preserve">Việt </w:t>
      </w:r>
      <w:r>
        <w:rPr>
          <w:spacing w:val="-6"/>
        </w:rPr>
        <w:t>Minh</w:t>
      </w:r>
      <w:r>
        <w:rPr>
          <w:spacing w:val="-15"/>
        </w:rPr>
        <w:t xml:space="preserve"> </w:t>
      </w:r>
      <w:r>
        <w:rPr>
          <w:spacing w:val="-5"/>
        </w:rPr>
        <w:t>nổi</w:t>
      </w:r>
      <w:r>
        <w:rPr>
          <w:spacing w:val="8"/>
        </w:rPr>
        <w:t xml:space="preserve"> </w:t>
      </w:r>
      <w:r>
        <w:t>bật</w:t>
      </w:r>
      <w:r>
        <w:rPr>
          <w:spacing w:val="-8"/>
        </w:rPr>
        <w:t xml:space="preserve"> </w:t>
      </w:r>
      <w:r>
        <w:rPr>
          <w:spacing w:val="2"/>
        </w:rPr>
        <w:t>lên</w:t>
      </w:r>
      <w:r>
        <w:rPr>
          <w:spacing w:val="-15"/>
        </w:rPr>
        <w:t xml:space="preserve"> </w:t>
      </w:r>
      <w:r>
        <w:rPr>
          <w:spacing w:val="-10"/>
        </w:rPr>
        <w:t xml:space="preserve">như </w:t>
      </w:r>
      <w:r>
        <w:rPr>
          <w:spacing w:val="3"/>
        </w:rPr>
        <w:t xml:space="preserve">là </w:t>
      </w:r>
      <w:r>
        <w:rPr>
          <w:spacing w:val="2"/>
        </w:rPr>
        <w:t xml:space="preserve">lực </w:t>
      </w:r>
      <w:r>
        <w:t xml:space="preserve">lượng có </w:t>
      </w:r>
      <w:r>
        <w:rPr>
          <w:spacing w:val="-5"/>
        </w:rPr>
        <w:t xml:space="preserve">tổ </w:t>
      </w:r>
      <w:r>
        <w:rPr>
          <w:spacing w:val="-3"/>
        </w:rPr>
        <w:t xml:space="preserve">chức, </w:t>
      </w:r>
      <w:r>
        <w:rPr>
          <w:spacing w:val="-8"/>
        </w:rPr>
        <w:t xml:space="preserve">kỷ </w:t>
      </w:r>
      <w:r>
        <w:t xml:space="preserve">luật </w:t>
      </w:r>
      <w:r>
        <w:rPr>
          <w:spacing w:val="-8"/>
        </w:rPr>
        <w:t xml:space="preserve">nhất, </w:t>
      </w:r>
      <w:r>
        <w:t xml:space="preserve">có </w:t>
      </w:r>
      <w:r>
        <w:rPr>
          <w:spacing w:val="-4"/>
        </w:rPr>
        <w:t xml:space="preserve">đông </w:t>
      </w:r>
      <w:r>
        <w:t xml:space="preserve">đảo </w:t>
      </w:r>
      <w:r>
        <w:rPr>
          <w:spacing w:val="-8"/>
        </w:rPr>
        <w:t xml:space="preserve">nhân </w:t>
      </w:r>
      <w:r>
        <w:t xml:space="preserve">dân đi </w:t>
      </w:r>
      <w:r>
        <w:rPr>
          <w:spacing w:val="-6"/>
        </w:rPr>
        <w:t xml:space="preserve">theo </w:t>
      </w:r>
      <w:r>
        <w:rPr>
          <w:spacing w:val="-8"/>
        </w:rPr>
        <w:t xml:space="preserve">nhất, nhất </w:t>
      </w:r>
      <w:r>
        <w:rPr>
          <w:spacing w:val="3"/>
        </w:rPr>
        <w:t xml:space="preserve">là </w:t>
      </w:r>
      <w:r>
        <w:t xml:space="preserve">có đường lối cách </w:t>
      </w:r>
      <w:r>
        <w:rPr>
          <w:spacing w:val="-10"/>
        </w:rPr>
        <w:t xml:space="preserve">mạng </w:t>
      </w:r>
      <w:r>
        <w:t xml:space="preserve">giải </w:t>
      </w:r>
      <w:r>
        <w:rPr>
          <w:spacing w:val="-6"/>
        </w:rPr>
        <w:t xml:space="preserve">phóng </w:t>
      </w:r>
      <w:r>
        <w:t xml:space="preserve">dân </w:t>
      </w:r>
      <w:r>
        <w:rPr>
          <w:spacing w:val="-3"/>
        </w:rPr>
        <w:t xml:space="preserve">tộc sáng </w:t>
      </w:r>
      <w:r>
        <w:rPr>
          <w:spacing w:val="-4"/>
        </w:rPr>
        <w:t xml:space="preserve">ngời, </w:t>
      </w:r>
      <w:r>
        <w:t xml:space="preserve">có cả </w:t>
      </w:r>
      <w:r>
        <w:rPr>
          <w:spacing w:val="-8"/>
        </w:rPr>
        <w:t xml:space="preserve">một </w:t>
      </w:r>
      <w:r>
        <w:rPr>
          <w:spacing w:val="-5"/>
        </w:rPr>
        <w:t xml:space="preserve">quá </w:t>
      </w:r>
      <w:r>
        <w:rPr>
          <w:spacing w:val="-10"/>
        </w:rPr>
        <w:t xml:space="preserve">khứ </w:t>
      </w:r>
      <w:r>
        <w:rPr>
          <w:spacing w:val="-4"/>
        </w:rPr>
        <w:t xml:space="preserve">mười </w:t>
      </w:r>
      <w:r>
        <w:rPr>
          <w:spacing w:val="-8"/>
        </w:rPr>
        <w:t xml:space="preserve">mấy </w:t>
      </w:r>
      <w:r>
        <w:rPr>
          <w:spacing w:val="-5"/>
        </w:rPr>
        <w:t xml:space="preserve">năm </w:t>
      </w:r>
      <w:r>
        <w:rPr>
          <w:spacing w:val="-4"/>
        </w:rPr>
        <w:t xml:space="preserve">tranh đấu, </w:t>
      </w:r>
      <w:r>
        <w:rPr>
          <w:spacing w:val="-8"/>
        </w:rPr>
        <w:t xml:space="preserve">hy </w:t>
      </w:r>
      <w:r>
        <w:t xml:space="preserve">sinh vì đại </w:t>
      </w:r>
      <w:r>
        <w:rPr>
          <w:spacing w:val="-7"/>
        </w:rPr>
        <w:t xml:space="preserve">nghĩa. </w:t>
      </w:r>
      <w:r>
        <w:t xml:space="preserve">Dựa trên </w:t>
      </w:r>
      <w:r>
        <w:rPr>
          <w:spacing w:val="2"/>
        </w:rPr>
        <w:t xml:space="preserve">lực </w:t>
      </w:r>
      <w:r>
        <w:t xml:space="preserve">lượng </w:t>
      </w:r>
      <w:r>
        <w:rPr>
          <w:spacing w:val="-5"/>
        </w:rPr>
        <w:t xml:space="preserve">của </w:t>
      </w:r>
      <w:r>
        <w:rPr>
          <w:spacing w:val="-4"/>
        </w:rPr>
        <w:t xml:space="preserve">công </w:t>
      </w:r>
      <w:r>
        <w:rPr>
          <w:spacing w:val="-9"/>
        </w:rPr>
        <w:t xml:space="preserve">nhân, </w:t>
      </w:r>
      <w:r>
        <w:rPr>
          <w:spacing w:val="-8"/>
        </w:rPr>
        <w:t xml:space="preserve">thanh </w:t>
      </w:r>
      <w:r>
        <w:rPr>
          <w:spacing w:val="-5"/>
        </w:rPr>
        <w:t xml:space="preserve">niên, </w:t>
      </w:r>
      <w:r>
        <w:rPr>
          <w:spacing w:val="-3"/>
        </w:rPr>
        <w:t xml:space="preserve">binh </w:t>
      </w:r>
      <w:r>
        <w:rPr>
          <w:spacing w:val="-4"/>
        </w:rPr>
        <w:t xml:space="preserve">lính, </w:t>
      </w:r>
      <w:r>
        <w:rPr>
          <w:spacing w:val="-8"/>
        </w:rPr>
        <w:t xml:space="preserve">nông </w:t>
      </w:r>
      <w:r>
        <w:t xml:space="preserve">dân </w:t>
      </w:r>
      <w:r>
        <w:rPr>
          <w:spacing w:val="-6"/>
        </w:rPr>
        <w:t xml:space="preserve">ngoại </w:t>
      </w:r>
      <w:r>
        <w:rPr>
          <w:spacing w:val="-8"/>
        </w:rPr>
        <w:t xml:space="preserve">thành </w:t>
      </w:r>
      <w:r>
        <w:t xml:space="preserve">ở Sài </w:t>
      </w:r>
      <w:r>
        <w:rPr>
          <w:spacing w:val="-6"/>
        </w:rPr>
        <w:t xml:space="preserve">Gòn, </w:t>
      </w:r>
      <w:r>
        <w:rPr>
          <w:spacing w:val="-5"/>
        </w:rPr>
        <w:t xml:space="preserve">ta </w:t>
      </w:r>
      <w:r>
        <w:t xml:space="preserve">có </w:t>
      </w:r>
      <w:r>
        <w:rPr>
          <w:spacing w:val="-8"/>
        </w:rPr>
        <w:t xml:space="preserve">một </w:t>
      </w:r>
      <w:r>
        <w:t>“đạo</w:t>
      </w:r>
      <w:r>
        <w:rPr>
          <w:spacing w:val="-1"/>
        </w:rPr>
        <w:t xml:space="preserve"> </w:t>
      </w:r>
      <w:r>
        <w:rPr>
          <w:spacing w:val="-4"/>
        </w:rPr>
        <w:t>quân</w:t>
      </w:r>
      <w:r>
        <w:rPr>
          <w:spacing w:val="-15"/>
        </w:rPr>
        <w:t xml:space="preserve"> </w:t>
      </w:r>
      <w:r>
        <w:rPr>
          <w:spacing w:val="-5"/>
        </w:rPr>
        <w:t>chính</w:t>
      </w:r>
      <w:r>
        <w:rPr>
          <w:spacing w:val="-15"/>
        </w:rPr>
        <w:t xml:space="preserve"> </w:t>
      </w:r>
      <w:r>
        <w:t>trị”</w:t>
      </w:r>
      <w:r>
        <w:rPr>
          <w:spacing w:val="2"/>
        </w:rPr>
        <w:t xml:space="preserve"> </w:t>
      </w:r>
      <w:r>
        <w:rPr>
          <w:spacing w:val="-8"/>
        </w:rPr>
        <w:t>hùng</w:t>
      </w:r>
      <w:r>
        <w:rPr>
          <w:spacing w:val="-15"/>
        </w:rPr>
        <w:t xml:space="preserve"> </w:t>
      </w:r>
      <w:r>
        <w:rPr>
          <w:spacing w:val="-5"/>
        </w:rPr>
        <w:t>hậu</w:t>
      </w:r>
      <w:r>
        <w:rPr>
          <w:spacing w:val="-15"/>
        </w:rPr>
        <w:t xml:space="preserve"> </w:t>
      </w:r>
      <w:r>
        <w:rPr>
          <w:spacing w:val="-9"/>
        </w:rPr>
        <w:t>không</w:t>
      </w:r>
      <w:r>
        <w:rPr>
          <w:spacing w:val="-16"/>
        </w:rPr>
        <w:t xml:space="preserve"> </w:t>
      </w:r>
      <w:r>
        <w:t>ai</w:t>
      </w:r>
      <w:r>
        <w:rPr>
          <w:spacing w:val="7"/>
        </w:rPr>
        <w:t xml:space="preserve"> </w:t>
      </w:r>
      <w:r>
        <w:t>bì</w:t>
      </w:r>
      <w:r>
        <w:rPr>
          <w:spacing w:val="8"/>
        </w:rPr>
        <w:t xml:space="preserve"> </w:t>
      </w:r>
      <w:r>
        <w:rPr>
          <w:spacing w:val="-3"/>
        </w:rPr>
        <w:t>kịp.</w:t>
      </w:r>
      <w:r>
        <w:t xml:space="preserve"> Ở</w:t>
      </w:r>
      <w:r>
        <w:rPr>
          <w:spacing w:val="-7"/>
        </w:rPr>
        <w:t xml:space="preserve"> </w:t>
      </w:r>
      <w:r>
        <w:t>cả</w:t>
      </w:r>
      <w:r>
        <w:rPr>
          <w:spacing w:val="2"/>
        </w:rPr>
        <w:t xml:space="preserve"> </w:t>
      </w:r>
      <w:r>
        <w:t>Nam</w:t>
      </w:r>
      <w:r>
        <w:rPr>
          <w:spacing w:val="-23"/>
        </w:rPr>
        <w:t xml:space="preserve"> </w:t>
      </w:r>
      <w:r>
        <w:rPr>
          <w:spacing w:val="-4"/>
        </w:rPr>
        <w:t>Kỳ</w:t>
      </w:r>
      <w:r>
        <w:rPr>
          <w:spacing w:val="-15"/>
        </w:rPr>
        <w:t xml:space="preserve"> </w:t>
      </w:r>
      <w:r>
        <w:rPr>
          <w:spacing w:val="-8"/>
        </w:rPr>
        <w:t>cũng</w:t>
      </w:r>
      <w:r>
        <w:rPr>
          <w:spacing w:val="-15"/>
        </w:rPr>
        <w:t xml:space="preserve"> </w:t>
      </w:r>
      <w:r>
        <w:rPr>
          <w:spacing w:val="-8"/>
        </w:rPr>
        <w:t>vậy.</w:t>
      </w:r>
      <w:r>
        <w:t xml:space="preserve"> </w:t>
      </w:r>
      <w:r>
        <w:rPr>
          <w:spacing w:val="-7"/>
        </w:rPr>
        <w:t>Vẫn</w:t>
      </w:r>
      <w:r>
        <w:rPr>
          <w:spacing w:val="-16"/>
        </w:rPr>
        <w:t xml:space="preserve"> </w:t>
      </w:r>
      <w:r>
        <w:rPr>
          <w:spacing w:val="-5"/>
        </w:rPr>
        <w:t>hãy</w:t>
      </w:r>
      <w:r>
        <w:rPr>
          <w:spacing w:val="-15"/>
        </w:rPr>
        <w:t xml:space="preserve"> </w:t>
      </w:r>
      <w:r>
        <w:t>còn</w:t>
      </w:r>
      <w:r>
        <w:rPr>
          <w:spacing w:val="-15"/>
        </w:rPr>
        <w:t xml:space="preserve"> </w:t>
      </w:r>
      <w:r>
        <w:rPr>
          <w:spacing w:val="-8"/>
        </w:rPr>
        <w:t>mấy</w:t>
      </w:r>
      <w:r>
        <w:rPr>
          <w:spacing w:val="-15"/>
        </w:rPr>
        <w:t xml:space="preserve"> </w:t>
      </w:r>
      <w:r>
        <w:rPr>
          <w:spacing w:val="-4"/>
        </w:rPr>
        <w:t>vùng</w:t>
      </w:r>
      <w:r>
        <w:rPr>
          <w:spacing w:val="-15"/>
        </w:rPr>
        <w:t xml:space="preserve"> </w:t>
      </w:r>
      <w:r>
        <w:rPr>
          <w:spacing w:val="-5"/>
        </w:rPr>
        <w:t xml:space="preserve">“trắng” </w:t>
      </w:r>
      <w:r>
        <w:t xml:space="preserve">về cơ sở </w:t>
      </w:r>
      <w:r>
        <w:rPr>
          <w:spacing w:val="-8"/>
        </w:rPr>
        <w:t xml:space="preserve">Đảng, </w:t>
      </w:r>
      <w:r>
        <w:rPr>
          <w:spacing w:val="-3"/>
        </w:rPr>
        <w:t xml:space="preserve">song </w:t>
      </w:r>
      <w:r>
        <w:t xml:space="preserve">ở đó vẫn có </w:t>
      </w:r>
      <w:r>
        <w:rPr>
          <w:spacing w:val="-7"/>
        </w:rPr>
        <w:t xml:space="preserve">Thanh </w:t>
      </w:r>
      <w:r>
        <w:t xml:space="preserve">niên </w:t>
      </w:r>
      <w:r>
        <w:rPr>
          <w:spacing w:val="-3"/>
        </w:rPr>
        <w:t xml:space="preserve">Tiền </w:t>
      </w:r>
      <w:r>
        <w:rPr>
          <w:spacing w:val="-8"/>
        </w:rPr>
        <w:t xml:space="preserve">phong. </w:t>
      </w:r>
      <w:r>
        <w:t xml:space="preserve">Đạo </w:t>
      </w:r>
      <w:r>
        <w:rPr>
          <w:spacing w:val="-4"/>
        </w:rPr>
        <w:t xml:space="preserve">quân </w:t>
      </w:r>
      <w:r>
        <w:rPr>
          <w:spacing w:val="-5"/>
        </w:rPr>
        <w:t xml:space="preserve">chính </w:t>
      </w:r>
      <w:r>
        <w:t xml:space="preserve">trị </w:t>
      </w:r>
      <w:r>
        <w:rPr>
          <w:spacing w:val="-4"/>
        </w:rPr>
        <w:t xml:space="preserve">càng </w:t>
      </w:r>
      <w:r>
        <w:rPr>
          <w:spacing w:val="4"/>
        </w:rPr>
        <w:t xml:space="preserve">lớn </w:t>
      </w:r>
      <w:r>
        <w:rPr>
          <w:spacing w:val="-8"/>
        </w:rPr>
        <w:t xml:space="preserve">thì </w:t>
      </w:r>
      <w:r>
        <w:rPr>
          <w:spacing w:val="-4"/>
        </w:rPr>
        <w:t xml:space="preserve">càng </w:t>
      </w:r>
      <w:r>
        <w:t xml:space="preserve">có sức </w:t>
      </w:r>
      <w:r>
        <w:rPr>
          <w:spacing w:val="-8"/>
        </w:rPr>
        <w:t>thu</w:t>
      </w:r>
      <w:r>
        <w:rPr>
          <w:spacing w:val="-16"/>
        </w:rPr>
        <w:t xml:space="preserve"> </w:t>
      </w:r>
      <w:r>
        <w:rPr>
          <w:spacing w:val="-5"/>
        </w:rPr>
        <w:t>hút</w:t>
      </w:r>
      <w:r>
        <w:rPr>
          <w:spacing w:val="-9"/>
        </w:rPr>
        <w:t xml:space="preserve"> </w:t>
      </w:r>
      <w:r>
        <w:rPr>
          <w:spacing w:val="-8"/>
        </w:rPr>
        <w:t>nhân</w:t>
      </w:r>
      <w:r>
        <w:rPr>
          <w:spacing w:val="-15"/>
        </w:rPr>
        <w:t xml:space="preserve"> </w:t>
      </w:r>
      <w:r>
        <w:rPr>
          <w:spacing w:val="-4"/>
        </w:rPr>
        <w:t>dân,</w:t>
      </w:r>
      <w:r>
        <w:rPr>
          <w:spacing w:val="-1"/>
        </w:rPr>
        <w:t xml:space="preserve"> </w:t>
      </w:r>
      <w:r>
        <w:rPr>
          <w:spacing w:val="-8"/>
        </w:rPr>
        <w:t>thu</w:t>
      </w:r>
      <w:r>
        <w:rPr>
          <w:spacing w:val="-16"/>
        </w:rPr>
        <w:t xml:space="preserve"> </w:t>
      </w:r>
      <w:r>
        <w:rPr>
          <w:spacing w:val="-5"/>
        </w:rPr>
        <w:t>hút</w:t>
      </w:r>
      <w:r>
        <w:rPr>
          <w:spacing w:val="-8"/>
        </w:rPr>
        <w:t xml:space="preserve"> </w:t>
      </w:r>
      <w:r>
        <w:t>các</w:t>
      </w:r>
      <w:r>
        <w:rPr>
          <w:spacing w:val="1"/>
        </w:rPr>
        <w:t xml:space="preserve"> </w:t>
      </w:r>
      <w:r>
        <w:rPr>
          <w:spacing w:val="-8"/>
        </w:rPr>
        <w:t>nhóm</w:t>
      </w:r>
      <w:r>
        <w:rPr>
          <w:spacing w:val="-23"/>
        </w:rPr>
        <w:t xml:space="preserve"> </w:t>
      </w:r>
      <w:r>
        <w:t>và</w:t>
      </w:r>
      <w:r>
        <w:rPr>
          <w:spacing w:val="1"/>
        </w:rPr>
        <w:t xml:space="preserve"> </w:t>
      </w:r>
      <w:r>
        <w:rPr>
          <w:spacing w:val="-5"/>
        </w:rPr>
        <w:t>tổ</w:t>
      </w:r>
      <w:r>
        <w:rPr>
          <w:spacing w:val="-1"/>
        </w:rPr>
        <w:t xml:space="preserve"> </w:t>
      </w:r>
      <w:r>
        <w:rPr>
          <w:spacing w:val="-3"/>
        </w:rPr>
        <w:t>chức</w:t>
      </w:r>
      <w:r>
        <w:rPr>
          <w:spacing w:val="2"/>
        </w:rPr>
        <w:t xml:space="preserve"> </w:t>
      </w:r>
      <w:r>
        <w:rPr>
          <w:spacing w:val="-5"/>
        </w:rPr>
        <w:t>yêu</w:t>
      </w:r>
      <w:r>
        <w:rPr>
          <w:spacing w:val="-16"/>
        </w:rPr>
        <w:t xml:space="preserve"> </w:t>
      </w:r>
      <w:r>
        <w:t xml:space="preserve">nước, </w:t>
      </w:r>
      <w:r>
        <w:rPr>
          <w:spacing w:val="-8"/>
        </w:rPr>
        <w:t>thu</w:t>
      </w:r>
      <w:r>
        <w:rPr>
          <w:spacing w:val="-16"/>
        </w:rPr>
        <w:t xml:space="preserve"> </w:t>
      </w:r>
      <w:r>
        <w:rPr>
          <w:spacing w:val="-5"/>
        </w:rPr>
        <w:t>hút</w:t>
      </w:r>
      <w:r>
        <w:rPr>
          <w:spacing w:val="-9"/>
        </w:rPr>
        <w:t xml:space="preserve"> </w:t>
      </w:r>
      <w:r>
        <w:rPr>
          <w:spacing w:val="-4"/>
        </w:rPr>
        <w:t>đồng</w:t>
      </w:r>
      <w:r>
        <w:rPr>
          <w:spacing w:val="-15"/>
        </w:rPr>
        <w:t xml:space="preserve"> </w:t>
      </w:r>
      <w:r>
        <w:t>bào</w:t>
      </w:r>
      <w:r>
        <w:rPr>
          <w:spacing w:val="-1"/>
        </w:rPr>
        <w:t xml:space="preserve"> </w:t>
      </w:r>
      <w:r>
        <w:rPr>
          <w:spacing w:val="-9"/>
        </w:rPr>
        <w:t>không</w:t>
      </w:r>
      <w:r>
        <w:rPr>
          <w:spacing w:val="-15"/>
        </w:rPr>
        <w:t xml:space="preserve"> </w:t>
      </w:r>
      <w:r>
        <w:rPr>
          <w:spacing w:val="-8"/>
        </w:rPr>
        <w:t>thuộc</w:t>
      </w:r>
      <w:r>
        <w:rPr>
          <w:spacing w:val="1"/>
        </w:rPr>
        <w:t xml:space="preserve"> </w:t>
      </w:r>
      <w:r>
        <w:rPr>
          <w:spacing w:val="-4"/>
        </w:rPr>
        <w:t>đảng</w:t>
      </w:r>
      <w:r>
        <w:rPr>
          <w:spacing w:val="-16"/>
        </w:rPr>
        <w:t xml:space="preserve"> </w:t>
      </w:r>
      <w:r>
        <w:rPr>
          <w:spacing w:val="-4"/>
        </w:rPr>
        <w:t>phái</w:t>
      </w:r>
      <w:r>
        <w:rPr>
          <w:spacing w:val="7"/>
        </w:rPr>
        <w:t xml:space="preserve"> </w:t>
      </w:r>
      <w:r>
        <w:rPr>
          <w:spacing w:val="-4"/>
        </w:rPr>
        <w:t>nào.</w:t>
      </w:r>
    </w:p>
    <w:p w:rsidR="002A5536" w:rsidRDefault="002A5536">
      <w:pPr>
        <w:pStyle w:val="BodyText"/>
        <w:ind w:left="0"/>
        <w:rPr>
          <w:sz w:val="26"/>
        </w:rPr>
      </w:pPr>
    </w:p>
    <w:p w:rsidR="002A5536" w:rsidRDefault="00BE1DD8">
      <w:pPr>
        <w:pStyle w:val="BodyText"/>
      </w:pPr>
      <w:r>
        <w:rPr>
          <w:spacing w:val="-4"/>
        </w:rPr>
        <w:t xml:space="preserve">Mỗi </w:t>
      </w:r>
      <w:r>
        <w:rPr>
          <w:spacing w:val="-8"/>
        </w:rPr>
        <w:t xml:space="preserve">ngày </w:t>
      </w:r>
      <w:r>
        <w:rPr>
          <w:spacing w:val="-4"/>
        </w:rPr>
        <w:t xml:space="preserve">qua, </w:t>
      </w:r>
      <w:r>
        <w:t xml:space="preserve">sức </w:t>
      </w:r>
      <w:r>
        <w:rPr>
          <w:spacing w:val="-5"/>
        </w:rPr>
        <w:t xml:space="preserve">ta </w:t>
      </w:r>
      <w:r>
        <w:rPr>
          <w:spacing w:val="-10"/>
        </w:rPr>
        <w:t xml:space="preserve">thêm, </w:t>
      </w:r>
      <w:r>
        <w:rPr>
          <w:spacing w:val="-8"/>
        </w:rPr>
        <w:t xml:space="preserve">thế </w:t>
      </w:r>
      <w:r>
        <w:rPr>
          <w:spacing w:val="-5"/>
        </w:rPr>
        <w:t xml:space="preserve">ta </w:t>
      </w:r>
      <w:r>
        <w:rPr>
          <w:spacing w:val="-8"/>
        </w:rPr>
        <w:t xml:space="preserve">tăng, uy </w:t>
      </w:r>
      <w:r>
        <w:t xml:space="preserve">tín cách </w:t>
      </w:r>
      <w:r>
        <w:rPr>
          <w:spacing w:val="-10"/>
        </w:rPr>
        <w:t xml:space="preserve">mạng </w:t>
      </w:r>
      <w:r>
        <w:rPr>
          <w:spacing w:val="2"/>
        </w:rPr>
        <w:t xml:space="preserve">lên </w:t>
      </w:r>
      <w:r>
        <w:t xml:space="preserve">vùn </w:t>
      </w:r>
      <w:r>
        <w:rPr>
          <w:spacing w:val="-6"/>
        </w:rPr>
        <w:t xml:space="preserve">vụt. </w:t>
      </w:r>
      <w:r>
        <w:t xml:space="preserve">Nếu </w:t>
      </w:r>
      <w:r>
        <w:rPr>
          <w:spacing w:val="-5"/>
        </w:rPr>
        <w:t xml:space="preserve">nói từ </w:t>
      </w:r>
      <w:r>
        <w:t>sau</w:t>
      </w:r>
      <w:r>
        <w:rPr>
          <w:spacing w:val="-53"/>
        </w:rPr>
        <w:t xml:space="preserve"> </w:t>
      </w:r>
      <w:r>
        <w:rPr>
          <w:spacing w:val="-8"/>
        </w:rPr>
        <w:t xml:space="preserve">tháng </w:t>
      </w:r>
      <w:r>
        <w:t xml:space="preserve">Ba, </w:t>
      </w:r>
      <w:r>
        <w:rPr>
          <w:spacing w:val="-8"/>
        </w:rPr>
        <w:t xml:space="preserve">tháng </w:t>
      </w:r>
      <w:r>
        <w:t xml:space="preserve">Tư đến </w:t>
      </w:r>
      <w:r>
        <w:rPr>
          <w:spacing w:val="-8"/>
        </w:rPr>
        <w:t xml:space="preserve">tháng </w:t>
      </w:r>
      <w:r>
        <w:t xml:space="preserve">Tám </w:t>
      </w:r>
      <w:r>
        <w:rPr>
          <w:spacing w:val="-5"/>
        </w:rPr>
        <w:t xml:space="preserve">năm </w:t>
      </w:r>
      <w:r>
        <w:t xml:space="preserve">1945 ở Nam </w:t>
      </w:r>
      <w:r>
        <w:rPr>
          <w:spacing w:val="-4"/>
        </w:rPr>
        <w:t xml:space="preserve">Kỳ </w:t>
      </w:r>
      <w:r>
        <w:t xml:space="preserve">đã có </w:t>
      </w:r>
      <w:r>
        <w:rPr>
          <w:spacing w:val="-8"/>
        </w:rPr>
        <w:t xml:space="preserve">một </w:t>
      </w:r>
      <w:r>
        <w:t xml:space="preserve">hiện </w:t>
      </w:r>
      <w:r>
        <w:rPr>
          <w:spacing w:val="-4"/>
        </w:rPr>
        <w:t xml:space="preserve">tượng “Phù </w:t>
      </w:r>
      <w:r>
        <w:rPr>
          <w:spacing w:val="-8"/>
        </w:rPr>
        <w:t xml:space="preserve">Đổng” thì </w:t>
      </w:r>
      <w:r>
        <w:t xml:space="preserve">đó </w:t>
      </w:r>
      <w:r>
        <w:rPr>
          <w:spacing w:val="3"/>
        </w:rPr>
        <w:t xml:space="preserve">là </w:t>
      </w:r>
      <w:r>
        <w:rPr>
          <w:spacing w:val="-8"/>
        </w:rPr>
        <w:t xml:space="preserve">một </w:t>
      </w:r>
      <w:r>
        <w:t xml:space="preserve">sự </w:t>
      </w:r>
      <w:r>
        <w:rPr>
          <w:spacing w:val="-6"/>
        </w:rPr>
        <w:t xml:space="preserve">thật </w:t>
      </w:r>
      <w:r>
        <w:rPr>
          <w:spacing w:val="3"/>
        </w:rPr>
        <w:t xml:space="preserve">lịch </w:t>
      </w:r>
      <w:r>
        <w:t>sử.</w:t>
      </w:r>
    </w:p>
    <w:p w:rsidR="002A5536" w:rsidRDefault="002A5536">
      <w:pPr>
        <w:pStyle w:val="BodyText"/>
        <w:spacing w:before="0"/>
        <w:ind w:left="0"/>
        <w:rPr>
          <w:sz w:val="26"/>
        </w:rPr>
      </w:pPr>
    </w:p>
    <w:p w:rsidR="002A5536" w:rsidRDefault="00BE1DD8">
      <w:pPr>
        <w:pStyle w:val="BodyText"/>
      </w:pPr>
      <w:r>
        <w:rPr>
          <w:spacing w:val="-4"/>
        </w:rPr>
        <w:t xml:space="preserve">Mỗi </w:t>
      </w:r>
      <w:r>
        <w:rPr>
          <w:spacing w:val="-8"/>
        </w:rPr>
        <w:t xml:space="preserve">ngày </w:t>
      </w:r>
      <w:r>
        <w:rPr>
          <w:spacing w:val="-4"/>
        </w:rPr>
        <w:t xml:space="preserve">qua, </w:t>
      </w:r>
      <w:r>
        <w:t xml:space="preserve">dưới áp </w:t>
      </w:r>
      <w:r>
        <w:rPr>
          <w:spacing w:val="2"/>
        </w:rPr>
        <w:t xml:space="preserve">lực </w:t>
      </w:r>
      <w:r>
        <w:rPr>
          <w:spacing w:val="-5"/>
        </w:rPr>
        <w:t xml:space="preserve">của </w:t>
      </w:r>
      <w:r>
        <w:rPr>
          <w:spacing w:val="-8"/>
        </w:rPr>
        <w:t xml:space="preserve">một </w:t>
      </w:r>
      <w:r>
        <w:t xml:space="preserve">cao trào </w:t>
      </w:r>
      <w:r>
        <w:rPr>
          <w:spacing w:val="-8"/>
        </w:rPr>
        <w:t xml:space="preserve">nhân </w:t>
      </w:r>
      <w:r>
        <w:t xml:space="preserve">dân rầm </w:t>
      </w:r>
      <w:r>
        <w:rPr>
          <w:spacing w:val="2"/>
        </w:rPr>
        <w:t xml:space="preserve">rộ </w:t>
      </w:r>
      <w:r>
        <w:t xml:space="preserve">và đều </w:t>
      </w:r>
      <w:r>
        <w:rPr>
          <w:spacing w:val="-8"/>
        </w:rPr>
        <w:t xml:space="preserve">khắp </w:t>
      </w:r>
      <w:r>
        <w:t xml:space="preserve">do </w:t>
      </w:r>
      <w:r>
        <w:rPr>
          <w:spacing w:val="-5"/>
        </w:rPr>
        <w:t xml:space="preserve">ta tổ </w:t>
      </w:r>
      <w:r>
        <w:rPr>
          <w:spacing w:val="-3"/>
        </w:rPr>
        <w:t xml:space="preserve">chức, </w:t>
      </w:r>
      <w:r>
        <w:t xml:space="preserve">bộ </w:t>
      </w:r>
      <w:r>
        <w:rPr>
          <w:spacing w:val="-8"/>
        </w:rPr>
        <w:t xml:space="preserve">máy </w:t>
      </w:r>
      <w:r>
        <w:rPr>
          <w:spacing w:val="-12"/>
        </w:rPr>
        <w:t xml:space="preserve">ngụy </w:t>
      </w:r>
      <w:r>
        <w:rPr>
          <w:spacing w:val="-6"/>
        </w:rPr>
        <w:t xml:space="preserve">quyền thêm </w:t>
      </w:r>
      <w:r>
        <w:t xml:space="preserve">rệu rã. </w:t>
      </w:r>
      <w:r>
        <w:rPr>
          <w:spacing w:val="-4"/>
        </w:rPr>
        <w:t xml:space="preserve">Hình </w:t>
      </w:r>
      <w:r>
        <w:rPr>
          <w:spacing w:val="-8"/>
        </w:rPr>
        <w:t xml:space="preserve">thành một </w:t>
      </w:r>
      <w:r>
        <w:t xml:space="preserve">cái </w:t>
      </w:r>
      <w:r>
        <w:rPr>
          <w:spacing w:val="-8"/>
        </w:rPr>
        <w:t xml:space="preserve">thế </w:t>
      </w:r>
      <w:r>
        <w:rPr>
          <w:spacing w:val="-12"/>
        </w:rPr>
        <w:t xml:space="preserve">mà </w:t>
      </w:r>
      <w:r>
        <w:t xml:space="preserve">bọn </w:t>
      </w:r>
      <w:r>
        <w:rPr>
          <w:spacing w:val="-3"/>
        </w:rPr>
        <w:t xml:space="preserve">tôi </w:t>
      </w:r>
      <w:r>
        <w:rPr>
          <w:spacing w:val="-5"/>
        </w:rPr>
        <w:t xml:space="preserve">gọi </w:t>
      </w:r>
      <w:r>
        <w:rPr>
          <w:spacing w:val="3"/>
        </w:rPr>
        <w:t xml:space="preserve">là </w:t>
      </w:r>
      <w:r>
        <w:t xml:space="preserve">“lưỡng </w:t>
      </w:r>
      <w:r>
        <w:rPr>
          <w:spacing w:val="-6"/>
        </w:rPr>
        <w:t xml:space="preserve">quyền </w:t>
      </w:r>
      <w:r>
        <w:rPr>
          <w:spacing w:val="-4"/>
        </w:rPr>
        <w:t xml:space="preserve">tương </w:t>
      </w:r>
      <w:r>
        <w:rPr>
          <w:spacing w:val="-6"/>
        </w:rPr>
        <w:t xml:space="preserve">tranh” </w:t>
      </w:r>
      <w:r>
        <w:rPr>
          <w:spacing w:val="-8"/>
        </w:rPr>
        <w:t xml:space="preserve">(Huỳnh </w:t>
      </w:r>
      <w:r>
        <w:rPr>
          <w:spacing w:val="-7"/>
        </w:rPr>
        <w:t xml:space="preserve">Văn </w:t>
      </w:r>
      <w:r>
        <w:rPr>
          <w:spacing w:val="-6"/>
        </w:rPr>
        <w:t xml:space="preserve">Tiểng </w:t>
      </w:r>
      <w:r>
        <w:rPr>
          <w:spacing w:val="-4"/>
        </w:rPr>
        <w:t xml:space="preserve">thích </w:t>
      </w:r>
      <w:r>
        <w:t xml:space="preserve">cái </w:t>
      </w:r>
      <w:r>
        <w:rPr>
          <w:spacing w:val="-8"/>
        </w:rPr>
        <w:t xml:space="preserve">nhóm </w:t>
      </w:r>
      <w:r>
        <w:rPr>
          <w:spacing w:val="-5"/>
        </w:rPr>
        <w:t xml:space="preserve">từ </w:t>
      </w:r>
      <w:r>
        <w:t xml:space="preserve">“lưỡng </w:t>
      </w:r>
      <w:r>
        <w:rPr>
          <w:spacing w:val="-6"/>
        </w:rPr>
        <w:t xml:space="preserve">quyền </w:t>
      </w:r>
      <w:r>
        <w:rPr>
          <w:spacing w:val="-4"/>
        </w:rPr>
        <w:t xml:space="preserve">tương </w:t>
      </w:r>
      <w:r>
        <w:rPr>
          <w:spacing w:val="-6"/>
        </w:rPr>
        <w:t>tranh”</w:t>
      </w:r>
      <w:r>
        <w:rPr>
          <w:spacing w:val="2"/>
        </w:rPr>
        <w:t xml:space="preserve"> lắm </w:t>
      </w:r>
      <w:r>
        <w:t xml:space="preserve">– dualité des pouvoirs), giữa </w:t>
      </w:r>
      <w:r>
        <w:rPr>
          <w:spacing w:val="-12"/>
        </w:rPr>
        <w:t xml:space="preserve">ngụy </w:t>
      </w:r>
      <w:r>
        <w:t xml:space="preserve">và </w:t>
      </w:r>
      <w:r>
        <w:rPr>
          <w:spacing w:val="-5"/>
        </w:rPr>
        <w:t xml:space="preserve">ta </w:t>
      </w:r>
      <w:r>
        <w:t xml:space="preserve">ở toàn bộ </w:t>
      </w:r>
      <w:r>
        <w:rPr>
          <w:spacing w:val="-8"/>
        </w:rPr>
        <w:t xml:space="preserve">nông thôn, </w:t>
      </w:r>
      <w:r>
        <w:rPr>
          <w:spacing w:val="-12"/>
        </w:rPr>
        <w:t xml:space="preserve">mà </w:t>
      </w:r>
      <w:r>
        <w:rPr>
          <w:spacing w:val="-6"/>
        </w:rPr>
        <w:t xml:space="preserve">chẳng </w:t>
      </w:r>
      <w:r>
        <w:rPr>
          <w:spacing w:val="-4"/>
        </w:rPr>
        <w:t xml:space="preserve">phải </w:t>
      </w:r>
      <w:r>
        <w:rPr>
          <w:spacing w:val="-5"/>
        </w:rPr>
        <w:t xml:space="preserve">chỉ </w:t>
      </w:r>
      <w:r>
        <w:t xml:space="preserve">có ở </w:t>
      </w:r>
      <w:r>
        <w:rPr>
          <w:spacing w:val="-8"/>
        </w:rPr>
        <w:t xml:space="preserve">nông </w:t>
      </w:r>
      <w:r>
        <w:rPr>
          <w:spacing w:val="-6"/>
        </w:rPr>
        <w:t xml:space="preserve">thôn </w:t>
      </w:r>
      <w:r>
        <w:rPr>
          <w:spacing w:val="-4"/>
        </w:rPr>
        <w:t xml:space="preserve">thôi, </w:t>
      </w:r>
      <w:r>
        <w:rPr>
          <w:spacing w:val="-8"/>
        </w:rPr>
        <w:t xml:space="preserve">thế </w:t>
      </w:r>
      <w:r>
        <w:t xml:space="preserve">lưỡng </w:t>
      </w:r>
      <w:r>
        <w:rPr>
          <w:spacing w:val="-6"/>
        </w:rPr>
        <w:t xml:space="preserve">quyền </w:t>
      </w:r>
      <w:r>
        <w:t xml:space="preserve">đó </w:t>
      </w:r>
      <w:r>
        <w:rPr>
          <w:spacing w:val="2"/>
        </w:rPr>
        <w:t xml:space="preserve">lan </w:t>
      </w:r>
      <w:r>
        <w:t xml:space="preserve">đến </w:t>
      </w:r>
      <w:r>
        <w:rPr>
          <w:spacing w:val="-5"/>
        </w:rPr>
        <w:t xml:space="preserve">tỉnh </w:t>
      </w:r>
      <w:r>
        <w:rPr>
          <w:spacing w:val="3"/>
        </w:rPr>
        <w:t xml:space="preserve">lỵ </w:t>
      </w:r>
      <w:r>
        <w:t xml:space="preserve">và cả Sài </w:t>
      </w:r>
      <w:r>
        <w:rPr>
          <w:spacing w:val="-3"/>
        </w:rPr>
        <w:t xml:space="preserve">Gòn nữa; </w:t>
      </w:r>
      <w:r>
        <w:t xml:space="preserve">bên </w:t>
      </w:r>
      <w:r>
        <w:rPr>
          <w:spacing w:val="-3"/>
        </w:rPr>
        <w:t xml:space="preserve">kia </w:t>
      </w:r>
      <w:r>
        <w:rPr>
          <w:spacing w:val="3"/>
        </w:rPr>
        <w:t xml:space="preserve">là </w:t>
      </w:r>
      <w:r>
        <w:rPr>
          <w:spacing w:val="-12"/>
        </w:rPr>
        <w:t xml:space="preserve">ngụy </w:t>
      </w:r>
      <w:r>
        <w:rPr>
          <w:spacing w:val="-13"/>
        </w:rPr>
        <w:t xml:space="preserve">mục </w:t>
      </w:r>
      <w:r>
        <w:rPr>
          <w:spacing w:val="-6"/>
        </w:rPr>
        <w:t xml:space="preserve">nát, </w:t>
      </w:r>
      <w:r>
        <w:t xml:space="preserve">bên </w:t>
      </w:r>
      <w:r>
        <w:rPr>
          <w:spacing w:val="-5"/>
        </w:rPr>
        <w:t xml:space="preserve">này </w:t>
      </w:r>
      <w:r>
        <w:rPr>
          <w:spacing w:val="3"/>
        </w:rPr>
        <w:t xml:space="preserve">là </w:t>
      </w:r>
      <w:r>
        <w:rPr>
          <w:spacing w:val="-5"/>
        </w:rPr>
        <w:t xml:space="preserve">ta </w:t>
      </w:r>
      <w:r>
        <w:rPr>
          <w:spacing w:val="-4"/>
        </w:rPr>
        <w:t xml:space="preserve">phát </w:t>
      </w:r>
      <w:r>
        <w:t xml:space="preserve">triển và </w:t>
      </w:r>
      <w:r>
        <w:rPr>
          <w:spacing w:val="-8"/>
        </w:rPr>
        <w:t xml:space="preserve">củng </w:t>
      </w:r>
      <w:r>
        <w:t xml:space="preserve">cố </w:t>
      </w:r>
      <w:r>
        <w:rPr>
          <w:spacing w:val="-9"/>
        </w:rPr>
        <w:t xml:space="preserve">nhanh </w:t>
      </w:r>
      <w:r>
        <w:rPr>
          <w:spacing w:val="-8"/>
        </w:rPr>
        <w:t xml:space="preserve">chóng, </w:t>
      </w:r>
      <w:r>
        <w:t xml:space="preserve">được dân tín </w:t>
      </w:r>
      <w:r>
        <w:rPr>
          <w:spacing w:val="-8"/>
        </w:rPr>
        <w:t xml:space="preserve">nhiệm; </w:t>
      </w:r>
      <w:r>
        <w:t xml:space="preserve">bên </w:t>
      </w:r>
      <w:r>
        <w:rPr>
          <w:spacing w:val="-3"/>
        </w:rPr>
        <w:t xml:space="preserve">kia </w:t>
      </w:r>
      <w:r>
        <w:rPr>
          <w:spacing w:val="3"/>
        </w:rPr>
        <w:t xml:space="preserve">là </w:t>
      </w:r>
      <w:r>
        <w:rPr>
          <w:spacing w:val="-15"/>
        </w:rPr>
        <w:t xml:space="preserve">ngụy, </w:t>
      </w:r>
      <w:r>
        <w:rPr>
          <w:spacing w:val="-5"/>
        </w:rPr>
        <w:t xml:space="preserve">chỉ </w:t>
      </w:r>
      <w:r>
        <w:t xml:space="preserve">có </w:t>
      </w:r>
      <w:r>
        <w:rPr>
          <w:spacing w:val="-6"/>
        </w:rPr>
        <w:t xml:space="preserve">hình thức </w:t>
      </w:r>
      <w:r>
        <w:rPr>
          <w:spacing w:val="-5"/>
        </w:rPr>
        <w:t xml:space="preserve">chính </w:t>
      </w:r>
      <w:r>
        <w:rPr>
          <w:spacing w:val="-8"/>
        </w:rPr>
        <w:t xml:space="preserve">quyền; </w:t>
      </w:r>
      <w:r>
        <w:t xml:space="preserve">bên </w:t>
      </w:r>
      <w:r>
        <w:rPr>
          <w:spacing w:val="-5"/>
        </w:rPr>
        <w:t xml:space="preserve">này </w:t>
      </w:r>
      <w:r>
        <w:rPr>
          <w:spacing w:val="3"/>
        </w:rPr>
        <w:t xml:space="preserve">là </w:t>
      </w:r>
      <w:r>
        <w:rPr>
          <w:spacing w:val="-3"/>
        </w:rPr>
        <w:t xml:space="preserve">ta, </w:t>
      </w:r>
      <w:r>
        <w:t xml:space="preserve">có </w:t>
      </w:r>
      <w:r>
        <w:rPr>
          <w:spacing w:val="-6"/>
        </w:rPr>
        <w:t xml:space="preserve">thực </w:t>
      </w:r>
      <w:r>
        <w:rPr>
          <w:spacing w:val="2"/>
        </w:rPr>
        <w:t xml:space="preserve">lực, </w:t>
      </w:r>
      <w:r>
        <w:rPr>
          <w:spacing w:val="-8"/>
        </w:rPr>
        <w:t xml:space="preserve">một </w:t>
      </w:r>
      <w:r>
        <w:rPr>
          <w:spacing w:val="-6"/>
        </w:rPr>
        <w:t xml:space="preserve">thực </w:t>
      </w:r>
      <w:r>
        <w:rPr>
          <w:spacing w:val="2"/>
        </w:rPr>
        <w:t xml:space="preserve">lực </w:t>
      </w:r>
      <w:r>
        <w:t xml:space="preserve">có </w:t>
      </w:r>
      <w:r>
        <w:rPr>
          <w:spacing w:val="-5"/>
        </w:rPr>
        <w:t xml:space="preserve">tổ </w:t>
      </w:r>
      <w:r>
        <w:rPr>
          <w:spacing w:val="-3"/>
        </w:rPr>
        <w:t xml:space="preserve">chức, </w:t>
      </w:r>
      <w:r>
        <w:t xml:space="preserve">có </w:t>
      </w:r>
      <w:r>
        <w:rPr>
          <w:spacing w:val="-8"/>
        </w:rPr>
        <w:t xml:space="preserve">hệ thống </w:t>
      </w:r>
      <w:r>
        <w:rPr>
          <w:spacing w:val="-4"/>
        </w:rPr>
        <w:t xml:space="preserve">hoạt động công </w:t>
      </w:r>
      <w:r>
        <w:rPr>
          <w:spacing w:val="-5"/>
        </w:rPr>
        <w:t xml:space="preserve">khai, </w:t>
      </w:r>
      <w:r>
        <w:rPr>
          <w:spacing w:val="-4"/>
        </w:rPr>
        <w:t xml:space="preserve">công </w:t>
      </w:r>
      <w:r>
        <w:rPr>
          <w:spacing w:val="-8"/>
        </w:rPr>
        <w:t xml:space="preserve">khai </w:t>
      </w:r>
      <w:r>
        <w:rPr>
          <w:spacing w:val="-5"/>
        </w:rPr>
        <w:t xml:space="preserve">nêu </w:t>
      </w:r>
      <w:r>
        <w:rPr>
          <w:spacing w:val="2"/>
        </w:rPr>
        <w:t xml:space="preserve">lên </w:t>
      </w:r>
      <w:r>
        <w:t xml:space="preserve">trước </w:t>
      </w:r>
      <w:r>
        <w:rPr>
          <w:spacing w:val="-4"/>
        </w:rPr>
        <w:t xml:space="preserve">đồng </w:t>
      </w:r>
      <w:r>
        <w:t xml:space="preserve">bào cái </w:t>
      </w:r>
      <w:r>
        <w:rPr>
          <w:spacing w:val="-6"/>
        </w:rPr>
        <w:t xml:space="preserve">quyết </w:t>
      </w:r>
      <w:r>
        <w:rPr>
          <w:spacing w:val="-3"/>
        </w:rPr>
        <w:t xml:space="preserve">tâm </w:t>
      </w:r>
      <w:r>
        <w:rPr>
          <w:spacing w:val="-5"/>
        </w:rPr>
        <w:t xml:space="preserve">giành chính </w:t>
      </w:r>
      <w:r>
        <w:rPr>
          <w:spacing w:val="-6"/>
        </w:rPr>
        <w:t xml:space="preserve">quyền </w:t>
      </w:r>
      <w:r>
        <w:t xml:space="preserve">về </w:t>
      </w:r>
      <w:r>
        <w:rPr>
          <w:spacing w:val="-3"/>
        </w:rPr>
        <w:t xml:space="preserve">tay </w:t>
      </w:r>
      <w:r>
        <w:rPr>
          <w:spacing w:val="-8"/>
        </w:rPr>
        <w:t xml:space="preserve">nhân </w:t>
      </w:r>
      <w:r>
        <w:rPr>
          <w:spacing w:val="-4"/>
        </w:rPr>
        <w:t xml:space="preserve">dân, </w:t>
      </w:r>
      <w:r>
        <w:rPr>
          <w:spacing w:val="-5"/>
        </w:rPr>
        <w:t xml:space="preserve">giành </w:t>
      </w:r>
      <w:r>
        <w:t xml:space="preserve">độc </w:t>
      </w:r>
      <w:r>
        <w:rPr>
          <w:spacing w:val="2"/>
        </w:rPr>
        <w:t xml:space="preserve">lập </w:t>
      </w:r>
      <w:r>
        <w:rPr>
          <w:spacing w:val="-5"/>
        </w:rPr>
        <w:t xml:space="preserve">tự </w:t>
      </w:r>
      <w:r>
        <w:t xml:space="preserve">do </w:t>
      </w:r>
      <w:r>
        <w:rPr>
          <w:spacing w:val="-5"/>
        </w:rPr>
        <w:t xml:space="preserve">cho </w:t>
      </w:r>
      <w:r>
        <w:t>đất nước.</w:t>
      </w:r>
    </w:p>
    <w:p w:rsidR="002A5536" w:rsidRDefault="002A5536">
      <w:pPr>
        <w:pStyle w:val="BodyText"/>
        <w:ind w:left="0"/>
        <w:rPr>
          <w:sz w:val="26"/>
        </w:rPr>
      </w:pPr>
    </w:p>
    <w:p w:rsidR="002A5536" w:rsidRDefault="00BE1DD8">
      <w:pPr>
        <w:pStyle w:val="BodyText"/>
        <w:spacing w:before="0"/>
        <w:ind w:right="289"/>
      </w:pPr>
      <w:r>
        <w:rPr>
          <w:spacing w:val="-6"/>
        </w:rPr>
        <w:t xml:space="preserve">Với </w:t>
      </w:r>
      <w:r>
        <w:rPr>
          <w:spacing w:val="-4"/>
        </w:rPr>
        <w:t xml:space="preserve">tương quan </w:t>
      </w:r>
      <w:r>
        <w:rPr>
          <w:spacing w:val="2"/>
        </w:rPr>
        <w:t xml:space="preserve">lực </w:t>
      </w:r>
      <w:r>
        <w:t xml:space="preserve">lượng đó, có </w:t>
      </w:r>
      <w:r>
        <w:rPr>
          <w:spacing w:val="-8"/>
        </w:rPr>
        <w:t xml:space="preserve">thể </w:t>
      </w:r>
      <w:r>
        <w:rPr>
          <w:spacing w:val="-6"/>
        </w:rPr>
        <w:t xml:space="preserve">khởi </w:t>
      </w:r>
      <w:r>
        <w:rPr>
          <w:spacing w:val="-8"/>
        </w:rPr>
        <w:t xml:space="preserve">nghĩa thành </w:t>
      </w:r>
      <w:r>
        <w:rPr>
          <w:spacing w:val="-4"/>
        </w:rPr>
        <w:t xml:space="preserve">công </w:t>
      </w:r>
      <w:r>
        <w:t xml:space="preserve">được </w:t>
      </w:r>
      <w:r>
        <w:rPr>
          <w:spacing w:val="-8"/>
        </w:rPr>
        <w:t xml:space="preserve">một </w:t>
      </w:r>
      <w:r>
        <w:t xml:space="preserve">cách </w:t>
      </w:r>
      <w:r>
        <w:rPr>
          <w:spacing w:val="-4"/>
        </w:rPr>
        <w:t xml:space="preserve">chắc </w:t>
      </w:r>
      <w:r>
        <w:rPr>
          <w:spacing w:val="-6"/>
        </w:rPr>
        <w:t xml:space="preserve">chắn, </w:t>
      </w:r>
      <w:r>
        <w:rPr>
          <w:spacing w:val="-5"/>
        </w:rPr>
        <w:t xml:space="preserve">nếu ta tổ </w:t>
      </w:r>
      <w:r>
        <w:rPr>
          <w:spacing w:val="-3"/>
        </w:rPr>
        <w:t xml:space="preserve">chức </w:t>
      </w:r>
      <w:r>
        <w:t xml:space="preserve">và chiến đấu </w:t>
      </w:r>
      <w:r>
        <w:rPr>
          <w:spacing w:val="-6"/>
        </w:rPr>
        <w:t xml:space="preserve">khởi </w:t>
      </w:r>
      <w:r>
        <w:rPr>
          <w:spacing w:val="-8"/>
        </w:rPr>
        <w:t xml:space="preserve">nghĩa </w:t>
      </w:r>
      <w:r>
        <w:t xml:space="preserve">có </w:t>
      </w:r>
      <w:r>
        <w:rPr>
          <w:spacing w:val="-8"/>
        </w:rPr>
        <w:t xml:space="preserve">khoa </w:t>
      </w:r>
      <w:r>
        <w:rPr>
          <w:spacing w:val="-4"/>
        </w:rPr>
        <w:t xml:space="preserve">học, </w:t>
      </w:r>
      <w:r>
        <w:t xml:space="preserve">có </w:t>
      </w:r>
      <w:r>
        <w:rPr>
          <w:spacing w:val="-12"/>
        </w:rPr>
        <w:t xml:space="preserve">nghệ </w:t>
      </w:r>
      <w:r>
        <w:rPr>
          <w:spacing w:val="-8"/>
        </w:rPr>
        <w:t>thuật.</w:t>
      </w:r>
    </w:p>
    <w:p w:rsidR="002A5536" w:rsidRDefault="002A5536">
      <w:pPr>
        <w:sectPr w:rsidR="002A5536">
          <w:pgSz w:w="12240" w:h="15840"/>
          <w:pgMar w:top="0" w:right="0" w:bottom="280" w:left="0" w:header="720" w:footer="720" w:gutter="0"/>
          <w:cols w:space="720"/>
        </w:sectPr>
      </w:pPr>
    </w:p>
    <w:p w:rsidR="002A5536" w:rsidRDefault="00BE1DD8">
      <w:pPr>
        <w:pStyle w:val="BodyText"/>
        <w:spacing w:before="65"/>
      </w:pPr>
      <w:r>
        <w:lastRenderedPageBreak/>
        <w:t>HẾT PHẦN THỨ TƯ</w:t>
      </w:r>
    </w:p>
    <w:p w:rsidR="002A5536" w:rsidRDefault="002A5536">
      <w:pPr>
        <w:pStyle w:val="BodyText"/>
        <w:spacing w:before="0"/>
        <w:ind w:left="0"/>
        <w:rPr>
          <w:sz w:val="26"/>
        </w:rPr>
      </w:pPr>
    </w:p>
    <w:p w:rsidR="002A5536" w:rsidRDefault="00BE1DD8">
      <w:pPr>
        <w:pStyle w:val="BodyText"/>
      </w:pPr>
      <w:r>
        <w:t>Chú thích của người biên tập</w:t>
      </w:r>
    </w:p>
    <w:p w:rsidR="002A5536" w:rsidRDefault="002A5536">
      <w:pPr>
        <w:pStyle w:val="BodyText"/>
        <w:spacing w:before="7"/>
        <w:ind w:left="0"/>
        <w:rPr>
          <w:sz w:val="25"/>
        </w:rPr>
      </w:pPr>
    </w:p>
    <w:p w:rsidR="002A5536" w:rsidRDefault="00BE1DD8">
      <w:pPr>
        <w:pStyle w:val="ListParagraph"/>
        <w:numPr>
          <w:ilvl w:val="0"/>
          <w:numId w:val="26"/>
        </w:numPr>
        <w:tabs>
          <w:tab w:val="left" w:pos="325"/>
        </w:tabs>
        <w:spacing w:line="228" w:lineRule="auto"/>
        <w:ind w:right="309" w:firstLine="0"/>
        <w:rPr>
          <w:sz w:val="30"/>
        </w:rPr>
      </w:pPr>
      <w:r>
        <w:rPr>
          <w:sz w:val="30"/>
        </w:rPr>
        <w:t>Hai</w:t>
      </w:r>
      <w:r>
        <w:rPr>
          <w:spacing w:val="5"/>
          <w:sz w:val="30"/>
        </w:rPr>
        <w:t xml:space="preserve"> </w:t>
      </w:r>
      <w:r>
        <w:rPr>
          <w:spacing w:val="-3"/>
          <w:sz w:val="30"/>
        </w:rPr>
        <w:t>Hô:</w:t>
      </w:r>
      <w:r>
        <w:rPr>
          <w:spacing w:val="6"/>
          <w:sz w:val="30"/>
        </w:rPr>
        <w:t xml:space="preserve"> </w:t>
      </w:r>
      <w:r>
        <w:rPr>
          <w:spacing w:val="-3"/>
          <w:sz w:val="30"/>
        </w:rPr>
        <w:t>Heiho</w:t>
      </w:r>
      <w:r>
        <w:rPr>
          <w:spacing w:val="2"/>
          <w:sz w:val="30"/>
        </w:rPr>
        <w:t xml:space="preserve"> (</w:t>
      </w:r>
      <w:r>
        <w:rPr>
          <w:rFonts w:ascii="MS UI Gothic" w:eastAsia="MS UI Gothic" w:hAnsi="MS UI Gothic" w:hint="eastAsia"/>
          <w:sz w:val="30"/>
        </w:rPr>
        <w:t>兵補</w:t>
      </w:r>
      <w:r>
        <w:rPr>
          <w:sz w:val="30"/>
        </w:rPr>
        <w:t>:Binh</w:t>
      </w:r>
      <w:r>
        <w:rPr>
          <w:spacing w:val="-17"/>
          <w:sz w:val="30"/>
        </w:rPr>
        <w:t xml:space="preserve"> </w:t>
      </w:r>
      <w:r>
        <w:rPr>
          <w:sz w:val="30"/>
        </w:rPr>
        <w:t>Bổ)</w:t>
      </w:r>
      <w:r>
        <w:rPr>
          <w:spacing w:val="5"/>
          <w:sz w:val="30"/>
        </w:rPr>
        <w:t xml:space="preserve"> </w:t>
      </w:r>
      <w:r>
        <w:rPr>
          <w:sz w:val="30"/>
        </w:rPr>
        <w:t>đơn</w:t>
      </w:r>
      <w:r>
        <w:rPr>
          <w:spacing w:val="-16"/>
          <w:sz w:val="30"/>
        </w:rPr>
        <w:t xml:space="preserve"> </w:t>
      </w:r>
      <w:r>
        <w:rPr>
          <w:sz w:val="30"/>
        </w:rPr>
        <w:t>vị</w:t>
      </w:r>
      <w:r>
        <w:rPr>
          <w:spacing w:val="5"/>
          <w:sz w:val="30"/>
        </w:rPr>
        <w:t xml:space="preserve"> </w:t>
      </w:r>
      <w:r>
        <w:rPr>
          <w:sz w:val="30"/>
        </w:rPr>
        <w:t>vũ</w:t>
      </w:r>
      <w:r>
        <w:rPr>
          <w:spacing w:val="-16"/>
          <w:sz w:val="30"/>
        </w:rPr>
        <w:t xml:space="preserve"> </w:t>
      </w:r>
      <w:r>
        <w:rPr>
          <w:spacing w:val="-4"/>
          <w:sz w:val="30"/>
        </w:rPr>
        <w:t>trang</w:t>
      </w:r>
      <w:r>
        <w:rPr>
          <w:spacing w:val="-16"/>
          <w:sz w:val="30"/>
        </w:rPr>
        <w:t xml:space="preserve"> </w:t>
      </w:r>
      <w:r>
        <w:rPr>
          <w:sz w:val="30"/>
        </w:rPr>
        <w:t>bản</w:t>
      </w:r>
      <w:r>
        <w:rPr>
          <w:spacing w:val="-16"/>
          <w:sz w:val="30"/>
        </w:rPr>
        <w:t xml:space="preserve"> </w:t>
      </w:r>
      <w:r>
        <w:rPr>
          <w:spacing w:val="-8"/>
          <w:sz w:val="30"/>
        </w:rPr>
        <w:t>xứ</w:t>
      </w:r>
      <w:r>
        <w:rPr>
          <w:spacing w:val="1"/>
          <w:sz w:val="30"/>
        </w:rPr>
        <w:t xml:space="preserve"> </w:t>
      </w:r>
      <w:r>
        <w:rPr>
          <w:sz w:val="30"/>
        </w:rPr>
        <w:t>do</w:t>
      </w:r>
      <w:r>
        <w:rPr>
          <w:spacing w:val="-1"/>
          <w:sz w:val="30"/>
        </w:rPr>
        <w:t xml:space="preserve"> </w:t>
      </w:r>
      <w:r>
        <w:rPr>
          <w:spacing w:val="-4"/>
          <w:sz w:val="30"/>
        </w:rPr>
        <w:t>quân</w:t>
      </w:r>
      <w:r>
        <w:rPr>
          <w:spacing w:val="-16"/>
          <w:sz w:val="30"/>
        </w:rPr>
        <w:t xml:space="preserve"> </w:t>
      </w:r>
      <w:r>
        <w:rPr>
          <w:sz w:val="30"/>
        </w:rPr>
        <w:t>đội</w:t>
      </w:r>
      <w:r>
        <w:rPr>
          <w:spacing w:val="5"/>
          <w:sz w:val="30"/>
        </w:rPr>
        <w:t xml:space="preserve"> </w:t>
      </w:r>
      <w:r>
        <w:rPr>
          <w:spacing w:val="-6"/>
          <w:sz w:val="30"/>
        </w:rPr>
        <w:t>Nhật</w:t>
      </w:r>
      <w:r>
        <w:rPr>
          <w:spacing w:val="-9"/>
          <w:sz w:val="30"/>
        </w:rPr>
        <w:t xml:space="preserve"> </w:t>
      </w:r>
      <w:r>
        <w:rPr>
          <w:sz w:val="30"/>
        </w:rPr>
        <w:t>Bản</w:t>
      </w:r>
      <w:r>
        <w:rPr>
          <w:spacing w:val="-16"/>
          <w:sz w:val="30"/>
        </w:rPr>
        <w:t xml:space="preserve"> </w:t>
      </w:r>
      <w:r>
        <w:rPr>
          <w:spacing w:val="-8"/>
          <w:sz w:val="30"/>
        </w:rPr>
        <w:t>thành</w:t>
      </w:r>
      <w:r>
        <w:rPr>
          <w:spacing w:val="-16"/>
          <w:sz w:val="30"/>
        </w:rPr>
        <w:t xml:space="preserve"> </w:t>
      </w:r>
      <w:r>
        <w:rPr>
          <w:spacing w:val="2"/>
          <w:sz w:val="30"/>
        </w:rPr>
        <w:t>lập</w:t>
      </w:r>
      <w:r>
        <w:rPr>
          <w:spacing w:val="-2"/>
          <w:sz w:val="30"/>
        </w:rPr>
        <w:t xml:space="preserve"> </w:t>
      </w:r>
      <w:r>
        <w:rPr>
          <w:sz w:val="30"/>
        </w:rPr>
        <w:t>ở</w:t>
      </w:r>
      <w:r>
        <w:rPr>
          <w:spacing w:val="6"/>
          <w:sz w:val="30"/>
        </w:rPr>
        <w:t xml:space="preserve"> </w:t>
      </w:r>
      <w:r>
        <w:rPr>
          <w:sz w:val="30"/>
        </w:rPr>
        <w:t>các</w:t>
      </w:r>
      <w:r>
        <w:rPr>
          <w:spacing w:val="1"/>
          <w:sz w:val="30"/>
        </w:rPr>
        <w:t xml:space="preserve"> </w:t>
      </w:r>
      <w:r>
        <w:rPr>
          <w:sz w:val="30"/>
        </w:rPr>
        <w:t xml:space="preserve">nước bị </w:t>
      </w:r>
      <w:r>
        <w:rPr>
          <w:spacing w:val="-6"/>
          <w:sz w:val="30"/>
        </w:rPr>
        <w:t xml:space="preserve">Nhật </w:t>
      </w:r>
      <w:r>
        <w:rPr>
          <w:sz w:val="30"/>
        </w:rPr>
        <w:t>chiếm</w:t>
      </w:r>
      <w:r>
        <w:rPr>
          <w:spacing w:val="-22"/>
          <w:sz w:val="30"/>
        </w:rPr>
        <w:t xml:space="preserve"> </w:t>
      </w:r>
      <w:r>
        <w:rPr>
          <w:spacing w:val="-6"/>
          <w:sz w:val="30"/>
        </w:rPr>
        <w:t>đóng.</w:t>
      </w:r>
    </w:p>
    <w:p w:rsidR="002A5536" w:rsidRDefault="002A5536">
      <w:pPr>
        <w:pStyle w:val="BodyText"/>
        <w:spacing w:before="3"/>
        <w:ind w:left="0"/>
        <w:rPr>
          <w:sz w:val="26"/>
        </w:rPr>
      </w:pPr>
    </w:p>
    <w:p w:rsidR="002A5536" w:rsidRDefault="00BE1DD8">
      <w:pPr>
        <w:pStyle w:val="ListParagraph"/>
        <w:numPr>
          <w:ilvl w:val="0"/>
          <w:numId w:val="26"/>
        </w:numPr>
        <w:tabs>
          <w:tab w:val="left" w:pos="325"/>
        </w:tabs>
        <w:ind w:right="382" w:firstLine="0"/>
        <w:rPr>
          <w:sz w:val="30"/>
        </w:rPr>
      </w:pPr>
      <w:r>
        <w:rPr>
          <w:spacing w:val="-4"/>
          <w:sz w:val="30"/>
        </w:rPr>
        <w:t xml:space="preserve">Vườn </w:t>
      </w:r>
      <w:r>
        <w:rPr>
          <w:spacing w:val="-8"/>
          <w:sz w:val="30"/>
        </w:rPr>
        <w:t xml:space="preserve">Ông </w:t>
      </w:r>
      <w:r>
        <w:rPr>
          <w:spacing w:val="-6"/>
          <w:sz w:val="30"/>
        </w:rPr>
        <w:t xml:space="preserve">Thượng: </w:t>
      </w:r>
      <w:r>
        <w:rPr>
          <w:sz w:val="30"/>
        </w:rPr>
        <w:t xml:space="preserve">sau 1955 </w:t>
      </w:r>
      <w:r>
        <w:rPr>
          <w:spacing w:val="3"/>
          <w:sz w:val="30"/>
        </w:rPr>
        <w:t xml:space="preserve">là </w:t>
      </w:r>
      <w:r>
        <w:rPr>
          <w:sz w:val="30"/>
        </w:rPr>
        <w:t xml:space="preserve">vườn </w:t>
      </w:r>
      <w:r>
        <w:rPr>
          <w:spacing w:val="-11"/>
          <w:sz w:val="30"/>
        </w:rPr>
        <w:t xml:space="preserve">Tao </w:t>
      </w:r>
      <w:r>
        <w:rPr>
          <w:spacing w:val="-6"/>
          <w:sz w:val="30"/>
        </w:rPr>
        <w:t xml:space="preserve">Đàn, </w:t>
      </w:r>
      <w:r>
        <w:rPr>
          <w:spacing w:val="-5"/>
          <w:sz w:val="30"/>
        </w:rPr>
        <w:t xml:space="preserve">nay </w:t>
      </w:r>
      <w:r>
        <w:rPr>
          <w:spacing w:val="3"/>
          <w:sz w:val="30"/>
        </w:rPr>
        <w:t xml:space="preserve">là </w:t>
      </w:r>
      <w:r>
        <w:rPr>
          <w:spacing w:val="-4"/>
          <w:sz w:val="30"/>
        </w:rPr>
        <w:t xml:space="preserve">công </w:t>
      </w:r>
      <w:r>
        <w:rPr>
          <w:sz w:val="30"/>
        </w:rPr>
        <w:t xml:space="preserve">viên </w:t>
      </w:r>
      <w:r>
        <w:rPr>
          <w:spacing w:val="-7"/>
          <w:sz w:val="30"/>
        </w:rPr>
        <w:t xml:space="preserve">Văn </w:t>
      </w:r>
      <w:r>
        <w:rPr>
          <w:sz w:val="30"/>
        </w:rPr>
        <w:t xml:space="preserve">Hóa. </w:t>
      </w:r>
      <w:r>
        <w:rPr>
          <w:spacing w:val="-4"/>
          <w:sz w:val="30"/>
        </w:rPr>
        <w:t xml:space="preserve">Thời Pháp </w:t>
      </w:r>
      <w:r>
        <w:rPr>
          <w:spacing w:val="-7"/>
          <w:sz w:val="30"/>
        </w:rPr>
        <w:t xml:space="preserve">thuộc, </w:t>
      </w:r>
      <w:r>
        <w:rPr>
          <w:spacing w:val="-10"/>
          <w:sz w:val="30"/>
        </w:rPr>
        <w:t xml:space="preserve">mang </w:t>
      </w:r>
      <w:r>
        <w:rPr>
          <w:spacing w:val="-3"/>
          <w:sz w:val="30"/>
        </w:rPr>
        <w:t>tên</w:t>
      </w:r>
      <w:r>
        <w:rPr>
          <w:spacing w:val="-17"/>
          <w:sz w:val="30"/>
        </w:rPr>
        <w:t xml:space="preserve"> </w:t>
      </w:r>
      <w:r>
        <w:rPr>
          <w:spacing w:val="-4"/>
          <w:sz w:val="30"/>
        </w:rPr>
        <w:t>Pháp</w:t>
      </w:r>
      <w:r>
        <w:rPr>
          <w:spacing w:val="-1"/>
          <w:sz w:val="30"/>
        </w:rPr>
        <w:t xml:space="preserve"> </w:t>
      </w:r>
      <w:r>
        <w:rPr>
          <w:spacing w:val="3"/>
          <w:sz w:val="30"/>
        </w:rPr>
        <w:t>là</w:t>
      </w:r>
      <w:r>
        <w:rPr>
          <w:sz w:val="30"/>
        </w:rPr>
        <w:t xml:space="preserve"> </w:t>
      </w:r>
      <w:r>
        <w:rPr>
          <w:spacing w:val="2"/>
          <w:sz w:val="30"/>
        </w:rPr>
        <w:t>Jardin</w:t>
      </w:r>
      <w:r>
        <w:rPr>
          <w:spacing w:val="-16"/>
          <w:sz w:val="30"/>
        </w:rPr>
        <w:t xml:space="preserve"> </w:t>
      </w:r>
      <w:r>
        <w:rPr>
          <w:sz w:val="30"/>
        </w:rPr>
        <w:t xml:space="preserve">de </w:t>
      </w:r>
      <w:r>
        <w:rPr>
          <w:spacing w:val="3"/>
          <w:sz w:val="30"/>
        </w:rPr>
        <w:t>la</w:t>
      </w:r>
      <w:r>
        <w:rPr>
          <w:spacing w:val="1"/>
          <w:sz w:val="30"/>
        </w:rPr>
        <w:t xml:space="preserve"> </w:t>
      </w:r>
      <w:r>
        <w:rPr>
          <w:spacing w:val="-4"/>
          <w:sz w:val="30"/>
        </w:rPr>
        <w:t>Ville</w:t>
      </w:r>
      <w:r>
        <w:rPr>
          <w:sz w:val="30"/>
        </w:rPr>
        <w:t xml:space="preserve"> (Vườn</w:t>
      </w:r>
      <w:r>
        <w:rPr>
          <w:spacing w:val="-16"/>
          <w:sz w:val="30"/>
        </w:rPr>
        <w:t xml:space="preserve"> </w:t>
      </w:r>
      <w:r>
        <w:rPr>
          <w:spacing w:val="-5"/>
          <w:sz w:val="30"/>
        </w:rPr>
        <w:t>hoa</w:t>
      </w:r>
      <w:r>
        <w:rPr>
          <w:sz w:val="30"/>
        </w:rPr>
        <w:t xml:space="preserve"> </w:t>
      </w:r>
      <w:r>
        <w:rPr>
          <w:spacing w:val="-7"/>
          <w:sz w:val="30"/>
        </w:rPr>
        <w:t>Thành</w:t>
      </w:r>
      <w:r>
        <w:rPr>
          <w:spacing w:val="-16"/>
          <w:sz w:val="30"/>
        </w:rPr>
        <w:t xml:space="preserve"> </w:t>
      </w:r>
      <w:r>
        <w:rPr>
          <w:sz w:val="30"/>
        </w:rPr>
        <w:t>phố),</w:t>
      </w:r>
      <w:r>
        <w:rPr>
          <w:spacing w:val="-2"/>
          <w:sz w:val="30"/>
        </w:rPr>
        <w:t xml:space="preserve"> </w:t>
      </w:r>
      <w:r>
        <w:rPr>
          <w:spacing w:val="-5"/>
          <w:sz w:val="30"/>
        </w:rPr>
        <w:t>ta</w:t>
      </w:r>
      <w:r>
        <w:rPr>
          <w:spacing w:val="1"/>
          <w:sz w:val="30"/>
        </w:rPr>
        <w:t xml:space="preserve"> </w:t>
      </w:r>
      <w:r>
        <w:rPr>
          <w:spacing w:val="-5"/>
          <w:sz w:val="30"/>
        </w:rPr>
        <w:t>gọi</w:t>
      </w:r>
      <w:r>
        <w:rPr>
          <w:spacing w:val="5"/>
          <w:sz w:val="30"/>
        </w:rPr>
        <w:t xml:space="preserve"> </w:t>
      </w:r>
      <w:r>
        <w:rPr>
          <w:spacing w:val="3"/>
          <w:sz w:val="30"/>
        </w:rPr>
        <w:t>là</w:t>
      </w:r>
      <w:r>
        <w:rPr>
          <w:sz w:val="30"/>
        </w:rPr>
        <w:t xml:space="preserve"> </w:t>
      </w:r>
      <w:r>
        <w:rPr>
          <w:spacing w:val="-4"/>
          <w:sz w:val="30"/>
        </w:rPr>
        <w:t>Vườn</w:t>
      </w:r>
      <w:r>
        <w:rPr>
          <w:spacing w:val="-16"/>
          <w:sz w:val="30"/>
        </w:rPr>
        <w:t xml:space="preserve"> </w:t>
      </w:r>
      <w:r>
        <w:rPr>
          <w:spacing w:val="-8"/>
          <w:sz w:val="30"/>
        </w:rPr>
        <w:t>Ông</w:t>
      </w:r>
      <w:r>
        <w:rPr>
          <w:spacing w:val="-16"/>
          <w:sz w:val="30"/>
        </w:rPr>
        <w:t xml:space="preserve"> </w:t>
      </w:r>
      <w:r>
        <w:rPr>
          <w:spacing w:val="-5"/>
          <w:sz w:val="30"/>
        </w:rPr>
        <w:t>Thượng</w:t>
      </w:r>
      <w:r>
        <w:rPr>
          <w:spacing w:val="-17"/>
          <w:sz w:val="30"/>
        </w:rPr>
        <w:t xml:space="preserve"> </w:t>
      </w:r>
      <w:r>
        <w:rPr>
          <w:spacing w:val="-5"/>
          <w:sz w:val="30"/>
        </w:rPr>
        <w:t>hay</w:t>
      </w:r>
      <w:r>
        <w:rPr>
          <w:spacing w:val="-16"/>
          <w:sz w:val="30"/>
        </w:rPr>
        <w:t xml:space="preserve"> </w:t>
      </w:r>
      <w:r>
        <w:rPr>
          <w:spacing w:val="-4"/>
          <w:sz w:val="30"/>
        </w:rPr>
        <w:t>Vườn</w:t>
      </w:r>
      <w:r>
        <w:rPr>
          <w:spacing w:val="-17"/>
          <w:sz w:val="30"/>
        </w:rPr>
        <w:t xml:space="preserve"> </w:t>
      </w:r>
      <w:r>
        <w:rPr>
          <w:spacing w:val="-3"/>
          <w:sz w:val="30"/>
        </w:rPr>
        <w:t>Bờ</w:t>
      </w:r>
      <w:r>
        <w:rPr>
          <w:spacing w:val="6"/>
          <w:sz w:val="30"/>
        </w:rPr>
        <w:t xml:space="preserve"> </w:t>
      </w:r>
      <w:r>
        <w:rPr>
          <w:sz w:val="30"/>
        </w:rPr>
        <w:t xml:space="preserve">Rô. </w:t>
      </w:r>
      <w:r>
        <w:rPr>
          <w:spacing w:val="-8"/>
          <w:sz w:val="30"/>
        </w:rPr>
        <w:t xml:space="preserve">Ông </w:t>
      </w:r>
      <w:r>
        <w:rPr>
          <w:spacing w:val="-5"/>
          <w:sz w:val="30"/>
        </w:rPr>
        <w:t xml:space="preserve">Thượng </w:t>
      </w:r>
      <w:r>
        <w:rPr>
          <w:spacing w:val="3"/>
          <w:sz w:val="30"/>
        </w:rPr>
        <w:t xml:space="preserve">là </w:t>
      </w:r>
      <w:r>
        <w:rPr>
          <w:spacing w:val="-5"/>
          <w:sz w:val="30"/>
        </w:rPr>
        <w:t xml:space="preserve">Thượng </w:t>
      </w:r>
      <w:r>
        <w:rPr>
          <w:spacing w:val="-4"/>
          <w:sz w:val="30"/>
        </w:rPr>
        <w:t xml:space="preserve">công </w:t>
      </w:r>
      <w:r>
        <w:rPr>
          <w:spacing w:val="-10"/>
          <w:sz w:val="30"/>
        </w:rPr>
        <w:t xml:space="preserve">Lê </w:t>
      </w:r>
      <w:r>
        <w:rPr>
          <w:spacing w:val="-7"/>
          <w:sz w:val="30"/>
        </w:rPr>
        <w:t xml:space="preserve">Văn </w:t>
      </w:r>
      <w:r>
        <w:rPr>
          <w:spacing w:val="-8"/>
          <w:sz w:val="30"/>
        </w:rPr>
        <w:t xml:space="preserve">Duyệt, </w:t>
      </w:r>
      <w:r>
        <w:rPr>
          <w:spacing w:val="-6"/>
          <w:sz w:val="30"/>
        </w:rPr>
        <w:t xml:space="preserve">tổng </w:t>
      </w:r>
      <w:r>
        <w:rPr>
          <w:sz w:val="30"/>
        </w:rPr>
        <w:t xml:space="preserve">trấn Gia </w:t>
      </w:r>
      <w:r>
        <w:rPr>
          <w:spacing w:val="-7"/>
          <w:sz w:val="30"/>
        </w:rPr>
        <w:t xml:space="preserve">Định. </w:t>
      </w:r>
      <w:r>
        <w:rPr>
          <w:sz w:val="30"/>
        </w:rPr>
        <w:t xml:space="preserve">Còn cái </w:t>
      </w:r>
      <w:r>
        <w:rPr>
          <w:spacing w:val="-3"/>
          <w:sz w:val="30"/>
        </w:rPr>
        <w:t xml:space="preserve">tên Bờ Rô </w:t>
      </w:r>
      <w:r>
        <w:rPr>
          <w:spacing w:val="-8"/>
          <w:sz w:val="30"/>
        </w:rPr>
        <w:t xml:space="preserve">thì </w:t>
      </w:r>
      <w:r>
        <w:rPr>
          <w:spacing w:val="-6"/>
          <w:sz w:val="30"/>
        </w:rPr>
        <w:t xml:space="preserve">theo Vương Hồng </w:t>
      </w:r>
      <w:r>
        <w:rPr>
          <w:sz w:val="30"/>
        </w:rPr>
        <w:t xml:space="preserve">Sển </w:t>
      </w:r>
      <w:r>
        <w:rPr>
          <w:spacing w:val="-3"/>
          <w:sz w:val="30"/>
        </w:rPr>
        <w:t xml:space="preserve">(trong </w:t>
      </w:r>
      <w:r>
        <w:rPr>
          <w:sz w:val="30"/>
        </w:rPr>
        <w:t xml:space="preserve">Sài </w:t>
      </w:r>
      <w:r>
        <w:rPr>
          <w:spacing w:val="-3"/>
          <w:sz w:val="30"/>
        </w:rPr>
        <w:t xml:space="preserve">Gòn </w:t>
      </w:r>
      <w:r>
        <w:rPr>
          <w:spacing w:val="-5"/>
          <w:sz w:val="30"/>
        </w:rPr>
        <w:t xml:space="preserve">năm </w:t>
      </w:r>
      <w:r>
        <w:rPr>
          <w:spacing w:val="-3"/>
          <w:sz w:val="30"/>
        </w:rPr>
        <w:t xml:space="preserve">xưa) </w:t>
      </w:r>
      <w:r>
        <w:rPr>
          <w:sz w:val="30"/>
        </w:rPr>
        <w:t xml:space="preserve">“đến </w:t>
      </w:r>
      <w:r>
        <w:rPr>
          <w:spacing w:val="-5"/>
          <w:sz w:val="30"/>
        </w:rPr>
        <w:t xml:space="preserve">nay </w:t>
      </w:r>
      <w:r>
        <w:rPr>
          <w:sz w:val="30"/>
        </w:rPr>
        <w:t xml:space="preserve">còn </w:t>
      </w:r>
      <w:r>
        <w:rPr>
          <w:spacing w:val="-4"/>
          <w:sz w:val="30"/>
        </w:rPr>
        <w:t xml:space="preserve">phân </w:t>
      </w:r>
      <w:r>
        <w:rPr>
          <w:sz w:val="30"/>
        </w:rPr>
        <w:t xml:space="preserve">vân bất </w:t>
      </w:r>
      <w:r>
        <w:rPr>
          <w:spacing w:val="-8"/>
          <w:sz w:val="30"/>
        </w:rPr>
        <w:t xml:space="preserve">nhứt, </w:t>
      </w:r>
      <w:r>
        <w:rPr>
          <w:spacing w:val="-10"/>
          <w:sz w:val="30"/>
        </w:rPr>
        <w:t xml:space="preserve">mạnh </w:t>
      </w:r>
      <w:r>
        <w:rPr>
          <w:sz w:val="30"/>
        </w:rPr>
        <w:t xml:space="preserve">ai </w:t>
      </w:r>
      <w:r>
        <w:rPr>
          <w:spacing w:val="-5"/>
          <w:sz w:val="30"/>
        </w:rPr>
        <w:t xml:space="preserve">nấy nói </w:t>
      </w:r>
      <w:r>
        <w:rPr>
          <w:sz w:val="30"/>
        </w:rPr>
        <w:t xml:space="preserve">và giải </w:t>
      </w:r>
      <w:r>
        <w:rPr>
          <w:spacing w:val="-6"/>
          <w:sz w:val="30"/>
        </w:rPr>
        <w:t xml:space="preserve">thích, </w:t>
      </w:r>
      <w:r>
        <w:rPr>
          <w:spacing w:val="-9"/>
          <w:sz w:val="30"/>
        </w:rPr>
        <w:t xml:space="preserve">không </w:t>
      </w:r>
      <w:r>
        <w:rPr>
          <w:sz w:val="30"/>
        </w:rPr>
        <w:t xml:space="preserve">ai </w:t>
      </w:r>
      <w:r>
        <w:rPr>
          <w:spacing w:val="-7"/>
          <w:sz w:val="30"/>
        </w:rPr>
        <w:t xml:space="preserve">nhượng </w:t>
      </w:r>
      <w:r>
        <w:rPr>
          <w:spacing w:val="-5"/>
          <w:sz w:val="30"/>
        </w:rPr>
        <w:t>cho</w:t>
      </w:r>
      <w:r>
        <w:rPr>
          <w:spacing w:val="-11"/>
          <w:sz w:val="30"/>
        </w:rPr>
        <w:t xml:space="preserve"> </w:t>
      </w:r>
      <w:r>
        <w:rPr>
          <w:spacing w:val="2"/>
          <w:sz w:val="30"/>
        </w:rPr>
        <w:t>ai:</w:t>
      </w:r>
    </w:p>
    <w:p w:rsidR="002A5536" w:rsidRDefault="002A5536">
      <w:pPr>
        <w:pStyle w:val="BodyText"/>
        <w:ind w:left="0"/>
        <w:rPr>
          <w:sz w:val="26"/>
        </w:rPr>
      </w:pPr>
    </w:p>
    <w:p w:rsidR="002A5536" w:rsidRDefault="00BE1DD8">
      <w:pPr>
        <w:pStyle w:val="ListParagraph"/>
        <w:numPr>
          <w:ilvl w:val="0"/>
          <w:numId w:val="53"/>
        </w:numPr>
        <w:tabs>
          <w:tab w:val="left" w:pos="280"/>
        </w:tabs>
        <w:spacing w:before="1"/>
        <w:ind w:right="254" w:firstLine="0"/>
        <w:rPr>
          <w:sz w:val="30"/>
        </w:rPr>
      </w:pPr>
      <w:r>
        <w:rPr>
          <w:spacing w:val="-4"/>
          <w:sz w:val="30"/>
        </w:rPr>
        <w:t xml:space="preserve">Một </w:t>
      </w:r>
      <w:r>
        <w:rPr>
          <w:spacing w:val="-9"/>
          <w:sz w:val="30"/>
        </w:rPr>
        <w:t xml:space="preserve">thuyết, </w:t>
      </w:r>
      <w:r>
        <w:rPr>
          <w:sz w:val="30"/>
        </w:rPr>
        <w:t xml:space="preserve">do </w:t>
      </w:r>
      <w:r>
        <w:rPr>
          <w:spacing w:val="-5"/>
          <w:sz w:val="30"/>
        </w:rPr>
        <w:t xml:space="preserve">anh </w:t>
      </w:r>
      <w:r>
        <w:rPr>
          <w:sz w:val="30"/>
        </w:rPr>
        <w:t xml:space="preserve">giáo </w:t>
      </w:r>
      <w:r>
        <w:rPr>
          <w:spacing w:val="-4"/>
          <w:sz w:val="30"/>
        </w:rPr>
        <w:t xml:space="preserve">Trần </w:t>
      </w:r>
      <w:r>
        <w:rPr>
          <w:spacing w:val="-7"/>
          <w:sz w:val="30"/>
        </w:rPr>
        <w:t xml:space="preserve">Văn </w:t>
      </w:r>
      <w:r>
        <w:rPr>
          <w:spacing w:val="-5"/>
          <w:sz w:val="30"/>
        </w:rPr>
        <w:t xml:space="preserve">Xường, </w:t>
      </w:r>
      <w:r>
        <w:rPr>
          <w:sz w:val="30"/>
        </w:rPr>
        <w:t xml:space="preserve">dạy ở </w:t>
      </w:r>
      <w:r>
        <w:rPr>
          <w:spacing w:val="-7"/>
          <w:sz w:val="30"/>
        </w:rPr>
        <w:t xml:space="preserve">Chợ Lớn, </w:t>
      </w:r>
      <w:r>
        <w:rPr>
          <w:spacing w:val="-5"/>
          <w:sz w:val="30"/>
        </w:rPr>
        <w:t xml:space="preserve">nay </w:t>
      </w:r>
      <w:r>
        <w:rPr>
          <w:sz w:val="30"/>
        </w:rPr>
        <w:t xml:space="preserve">đã </w:t>
      </w:r>
      <w:r>
        <w:rPr>
          <w:spacing w:val="-9"/>
          <w:sz w:val="30"/>
        </w:rPr>
        <w:t xml:space="preserve">khuất, </w:t>
      </w:r>
      <w:r>
        <w:rPr>
          <w:spacing w:val="-5"/>
          <w:sz w:val="30"/>
        </w:rPr>
        <w:t xml:space="preserve">Xường, </w:t>
      </w:r>
      <w:r>
        <w:rPr>
          <w:spacing w:val="-4"/>
          <w:sz w:val="30"/>
        </w:rPr>
        <w:t xml:space="preserve">tiếng </w:t>
      </w:r>
      <w:r>
        <w:rPr>
          <w:spacing w:val="-5"/>
          <w:sz w:val="30"/>
        </w:rPr>
        <w:t xml:space="preserve">Tàu, </w:t>
      </w:r>
      <w:r>
        <w:rPr>
          <w:spacing w:val="-3"/>
          <w:sz w:val="30"/>
        </w:rPr>
        <w:t xml:space="preserve">tức </w:t>
      </w:r>
      <w:r>
        <w:rPr>
          <w:spacing w:val="3"/>
          <w:sz w:val="30"/>
        </w:rPr>
        <w:t xml:space="preserve">là </w:t>
      </w:r>
      <w:r>
        <w:rPr>
          <w:spacing w:val="-5"/>
          <w:sz w:val="30"/>
        </w:rPr>
        <w:t xml:space="preserve">Tường, </w:t>
      </w:r>
      <w:r>
        <w:rPr>
          <w:sz w:val="30"/>
        </w:rPr>
        <w:t xml:space="preserve">vẫn </w:t>
      </w:r>
      <w:r>
        <w:rPr>
          <w:spacing w:val="-5"/>
          <w:sz w:val="30"/>
        </w:rPr>
        <w:t xml:space="preserve">cho rằng, </w:t>
      </w:r>
      <w:r>
        <w:rPr>
          <w:spacing w:val="-4"/>
          <w:sz w:val="30"/>
        </w:rPr>
        <w:t xml:space="preserve">hoặc </w:t>
      </w:r>
      <w:r>
        <w:rPr>
          <w:spacing w:val="-5"/>
          <w:sz w:val="30"/>
        </w:rPr>
        <w:t xml:space="preserve">người </w:t>
      </w:r>
      <w:r>
        <w:rPr>
          <w:sz w:val="30"/>
        </w:rPr>
        <w:t xml:space="preserve">Tây coi sóc vườn có </w:t>
      </w:r>
      <w:r>
        <w:rPr>
          <w:spacing w:val="-3"/>
          <w:sz w:val="30"/>
        </w:rPr>
        <w:t xml:space="preserve">tên </w:t>
      </w:r>
      <w:r>
        <w:rPr>
          <w:spacing w:val="3"/>
          <w:sz w:val="30"/>
        </w:rPr>
        <w:t xml:space="preserve">là </w:t>
      </w:r>
      <w:r>
        <w:rPr>
          <w:spacing w:val="-5"/>
          <w:sz w:val="30"/>
        </w:rPr>
        <w:t xml:space="preserve">ông Bureau, </w:t>
      </w:r>
      <w:r>
        <w:rPr>
          <w:spacing w:val="-4"/>
          <w:sz w:val="30"/>
        </w:rPr>
        <w:t xml:space="preserve">hoặc </w:t>
      </w:r>
      <w:r>
        <w:rPr>
          <w:sz w:val="30"/>
        </w:rPr>
        <w:t xml:space="preserve">giả, </w:t>
      </w:r>
      <w:r>
        <w:rPr>
          <w:spacing w:val="-5"/>
          <w:sz w:val="30"/>
        </w:rPr>
        <w:t xml:space="preserve">ông nầy </w:t>
      </w:r>
      <w:r>
        <w:rPr>
          <w:spacing w:val="2"/>
          <w:sz w:val="30"/>
        </w:rPr>
        <w:t>làm</w:t>
      </w:r>
      <w:r>
        <w:rPr>
          <w:spacing w:val="-58"/>
          <w:sz w:val="30"/>
        </w:rPr>
        <w:t xml:space="preserve"> </w:t>
      </w:r>
      <w:r>
        <w:rPr>
          <w:spacing w:val="-6"/>
          <w:sz w:val="30"/>
        </w:rPr>
        <w:t xml:space="preserve">thêm </w:t>
      </w:r>
      <w:r>
        <w:rPr>
          <w:sz w:val="30"/>
        </w:rPr>
        <w:t xml:space="preserve">văn </w:t>
      </w:r>
      <w:r>
        <w:rPr>
          <w:spacing w:val="-6"/>
          <w:sz w:val="30"/>
        </w:rPr>
        <w:t xml:space="preserve">phòng </w:t>
      </w:r>
      <w:r>
        <w:rPr>
          <w:spacing w:val="-3"/>
          <w:sz w:val="30"/>
        </w:rPr>
        <w:t xml:space="preserve">(bureau) </w:t>
      </w:r>
      <w:r>
        <w:rPr>
          <w:sz w:val="30"/>
        </w:rPr>
        <w:t xml:space="preserve">và </w:t>
      </w:r>
      <w:r>
        <w:rPr>
          <w:spacing w:val="-10"/>
          <w:sz w:val="30"/>
        </w:rPr>
        <w:t xml:space="preserve">khi </w:t>
      </w:r>
      <w:r>
        <w:rPr>
          <w:spacing w:val="-5"/>
          <w:sz w:val="30"/>
        </w:rPr>
        <w:t xml:space="preserve">người phu </w:t>
      </w:r>
      <w:r>
        <w:rPr>
          <w:spacing w:val="-10"/>
          <w:sz w:val="30"/>
        </w:rPr>
        <w:t xml:space="preserve">muốn </w:t>
      </w:r>
      <w:r>
        <w:rPr>
          <w:sz w:val="30"/>
        </w:rPr>
        <w:t xml:space="preserve">lãnh tiền </w:t>
      </w:r>
      <w:r>
        <w:rPr>
          <w:spacing w:val="-8"/>
          <w:sz w:val="30"/>
        </w:rPr>
        <w:t xml:space="preserve">thì </w:t>
      </w:r>
      <w:r>
        <w:rPr>
          <w:spacing w:val="2"/>
          <w:sz w:val="30"/>
        </w:rPr>
        <w:t xml:space="preserve">lên </w:t>
      </w:r>
      <w:r>
        <w:rPr>
          <w:spacing w:val="-4"/>
          <w:sz w:val="30"/>
        </w:rPr>
        <w:t xml:space="preserve">"bureau" </w:t>
      </w:r>
      <w:r>
        <w:rPr>
          <w:spacing w:val="-12"/>
          <w:sz w:val="30"/>
        </w:rPr>
        <w:t xml:space="preserve">mà </w:t>
      </w:r>
      <w:r>
        <w:rPr>
          <w:spacing w:val="-5"/>
          <w:sz w:val="30"/>
        </w:rPr>
        <w:t xml:space="preserve">lãnh, nên gọi </w:t>
      </w:r>
      <w:r>
        <w:rPr>
          <w:sz w:val="30"/>
        </w:rPr>
        <w:t xml:space="preserve">vườn </w:t>
      </w:r>
      <w:r>
        <w:rPr>
          <w:spacing w:val="-10"/>
          <w:sz w:val="30"/>
        </w:rPr>
        <w:t xml:space="preserve">như </w:t>
      </w:r>
      <w:r>
        <w:rPr>
          <w:spacing w:val="-8"/>
          <w:sz w:val="30"/>
        </w:rPr>
        <w:t xml:space="preserve">vậy. </w:t>
      </w:r>
      <w:r>
        <w:rPr>
          <w:sz w:val="30"/>
        </w:rPr>
        <w:t>Nay</w:t>
      </w:r>
      <w:r>
        <w:rPr>
          <w:spacing w:val="-16"/>
          <w:sz w:val="30"/>
        </w:rPr>
        <w:t xml:space="preserve"> </w:t>
      </w:r>
      <w:r>
        <w:rPr>
          <w:spacing w:val="-5"/>
          <w:sz w:val="30"/>
        </w:rPr>
        <w:t>anh</w:t>
      </w:r>
      <w:r>
        <w:rPr>
          <w:spacing w:val="-16"/>
          <w:sz w:val="30"/>
        </w:rPr>
        <w:t xml:space="preserve"> </w:t>
      </w:r>
      <w:r>
        <w:rPr>
          <w:spacing w:val="-3"/>
          <w:sz w:val="30"/>
        </w:rPr>
        <w:t>Xường</w:t>
      </w:r>
      <w:r>
        <w:rPr>
          <w:spacing w:val="-16"/>
          <w:sz w:val="30"/>
        </w:rPr>
        <w:t xml:space="preserve"> </w:t>
      </w:r>
      <w:r>
        <w:rPr>
          <w:sz w:val="30"/>
        </w:rPr>
        <w:t>đã</w:t>
      </w:r>
      <w:r>
        <w:rPr>
          <w:spacing w:val="1"/>
          <w:sz w:val="30"/>
        </w:rPr>
        <w:t xml:space="preserve"> </w:t>
      </w:r>
      <w:r>
        <w:rPr>
          <w:spacing w:val="-9"/>
          <w:sz w:val="30"/>
        </w:rPr>
        <w:t>không</w:t>
      </w:r>
      <w:r>
        <w:rPr>
          <w:spacing w:val="-16"/>
          <w:sz w:val="30"/>
        </w:rPr>
        <w:t xml:space="preserve"> </w:t>
      </w:r>
      <w:r>
        <w:rPr>
          <w:spacing w:val="-4"/>
          <w:sz w:val="30"/>
        </w:rPr>
        <w:t>còn,</w:t>
      </w:r>
      <w:r>
        <w:rPr>
          <w:spacing w:val="-1"/>
          <w:sz w:val="30"/>
        </w:rPr>
        <w:t xml:space="preserve"> </w:t>
      </w:r>
      <w:r>
        <w:rPr>
          <w:spacing w:val="-3"/>
          <w:sz w:val="30"/>
        </w:rPr>
        <w:t>tôi</w:t>
      </w:r>
      <w:r>
        <w:rPr>
          <w:spacing w:val="6"/>
          <w:sz w:val="30"/>
        </w:rPr>
        <w:t xml:space="preserve"> </w:t>
      </w:r>
      <w:r>
        <w:rPr>
          <w:spacing w:val="-3"/>
          <w:sz w:val="30"/>
        </w:rPr>
        <w:t>xin</w:t>
      </w:r>
      <w:r>
        <w:rPr>
          <w:spacing w:val="-16"/>
          <w:sz w:val="30"/>
        </w:rPr>
        <w:t xml:space="preserve"> </w:t>
      </w:r>
      <w:r>
        <w:rPr>
          <w:spacing w:val="-5"/>
          <w:sz w:val="30"/>
        </w:rPr>
        <w:t>miễn</w:t>
      </w:r>
      <w:r>
        <w:rPr>
          <w:spacing w:val="-16"/>
          <w:sz w:val="30"/>
        </w:rPr>
        <w:t xml:space="preserve"> </w:t>
      </w:r>
      <w:r>
        <w:rPr>
          <w:spacing w:val="-5"/>
          <w:sz w:val="30"/>
        </w:rPr>
        <w:t>luận.</w:t>
      </w:r>
    </w:p>
    <w:p w:rsidR="002A5536" w:rsidRDefault="002A5536">
      <w:pPr>
        <w:pStyle w:val="BodyText"/>
        <w:ind w:left="0"/>
        <w:rPr>
          <w:sz w:val="26"/>
        </w:rPr>
      </w:pPr>
    </w:p>
    <w:p w:rsidR="002A5536" w:rsidRDefault="00BE1DD8">
      <w:pPr>
        <w:pStyle w:val="ListParagraph"/>
        <w:numPr>
          <w:ilvl w:val="0"/>
          <w:numId w:val="53"/>
        </w:numPr>
        <w:tabs>
          <w:tab w:val="left" w:pos="280"/>
        </w:tabs>
        <w:ind w:right="157" w:firstLine="0"/>
        <w:rPr>
          <w:sz w:val="30"/>
        </w:rPr>
      </w:pPr>
      <w:r>
        <w:rPr>
          <w:spacing w:val="-4"/>
          <w:sz w:val="30"/>
        </w:rPr>
        <w:t xml:space="preserve">Một </w:t>
      </w:r>
      <w:r>
        <w:rPr>
          <w:spacing w:val="-9"/>
          <w:sz w:val="30"/>
        </w:rPr>
        <w:t xml:space="preserve">thuyết </w:t>
      </w:r>
      <w:r>
        <w:rPr>
          <w:spacing w:val="-8"/>
          <w:sz w:val="30"/>
        </w:rPr>
        <w:t xml:space="preserve">thứ </w:t>
      </w:r>
      <w:r>
        <w:rPr>
          <w:sz w:val="30"/>
        </w:rPr>
        <w:t xml:space="preserve">2 </w:t>
      </w:r>
      <w:r>
        <w:rPr>
          <w:spacing w:val="3"/>
          <w:sz w:val="30"/>
        </w:rPr>
        <w:t xml:space="preserve">là </w:t>
      </w:r>
      <w:r>
        <w:rPr>
          <w:spacing w:val="-6"/>
          <w:sz w:val="30"/>
        </w:rPr>
        <w:t xml:space="preserve">theo </w:t>
      </w:r>
      <w:r>
        <w:rPr>
          <w:spacing w:val="-10"/>
          <w:sz w:val="30"/>
        </w:rPr>
        <w:t xml:space="preserve">như </w:t>
      </w:r>
      <w:r>
        <w:rPr>
          <w:spacing w:val="-3"/>
          <w:sz w:val="30"/>
        </w:rPr>
        <w:t xml:space="preserve">tôi </w:t>
      </w:r>
      <w:r>
        <w:rPr>
          <w:sz w:val="30"/>
        </w:rPr>
        <w:t xml:space="preserve">đã </w:t>
      </w:r>
      <w:r>
        <w:rPr>
          <w:spacing w:val="-12"/>
          <w:sz w:val="30"/>
        </w:rPr>
        <w:t xml:space="preserve">nghe </w:t>
      </w:r>
      <w:r>
        <w:rPr>
          <w:spacing w:val="-5"/>
          <w:sz w:val="30"/>
        </w:rPr>
        <w:t xml:space="preserve">người </w:t>
      </w:r>
      <w:r>
        <w:rPr>
          <w:spacing w:val="-6"/>
          <w:sz w:val="30"/>
        </w:rPr>
        <w:t xml:space="preserve">tuổi </w:t>
      </w:r>
      <w:r>
        <w:rPr>
          <w:spacing w:val="-3"/>
          <w:sz w:val="30"/>
        </w:rPr>
        <w:t xml:space="preserve">tác </w:t>
      </w:r>
      <w:r>
        <w:rPr>
          <w:sz w:val="30"/>
        </w:rPr>
        <w:t xml:space="preserve">dẫn giải </w:t>
      </w:r>
      <w:r>
        <w:rPr>
          <w:spacing w:val="-5"/>
          <w:sz w:val="30"/>
        </w:rPr>
        <w:t xml:space="preserve">cho </w:t>
      </w:r>
      <w:r>
        <w:rPr>
          <w:sz w:val="30"/>
        </w:rPr>
        <w:t xml:space="preserve">biết, </w:t>
      </w:r>
      <w:r>
        <w:rPr>
          <w:spacing w:val="-8"/>
          <w:sz w:val="30"/>
        </w:rPr>
        <w:t xml:space="preserve">thì </w:t>
      </w:r>
      <w:r>
        <w:rPr>
          <w:spacing w:val="-3"/>
          <w:sz w:val="30"/>
        </w:rPr>
        <w:t xml:space="preserve">"Bờ </w:t>
      </w:r>
      <w:r>
        <w:rPr>
          <w:sz w:val="30"/>
        </w:rPr>
        <w:t xml:space="preserve">Rô" có </w:t>
      </w:r>
      <w:r>
        <w:rPr>
          <w:spacing w:val="3"/>
          <w:sz w:val="30"/>
        </w:rPr>
        <w:t xml:space="preserve">lẽ </w:t>
      </w:r>
      <w:r>
        <w:rPr>
          <w:sz w:val="30"/>
        </w:rPr>
        <w:t xml:space="preserve">do </w:t>
      </w:r>
      <w:r>
        <w:rPr>
          <w:spacing w:val="-5"/>
          <w:sz w:val="30"/>
        </w:rPr>
        <w:t xml:space="preserve">chữ </w:t>
      </w:r>
      <w:r>
        <w:rPr>
          <w:sz w:val="30"/>
        </w:rPr>
        <w:t xml:space="preserve">"préau" </w:t>
      </w:r>
      <w:r>
        <w:rPr>
          <w:spacing w:val="-5"/>
          <w:sz w:val="30"/>
        </w:rPr>
        <w:t xml:space="preserve">của </w:t>
      </w:r>
      <w:r>
        <w:rPr>
          <w:spacing w:val="-4"/>
          <w:sz w:val="30"/>
        </w:rPr>
        <w:t xml:space="preserve">Pháp. </w:t>
      </w:r>
      <w:r>
        <w:rPr>
          <w:spacing w:val="-11"/>
          <w:sz w:val="30"/>
        </w:rPr>
        <w:t xml:space="preserve">Vả </w:t>
      </w:r>
      <w:r>
        <w:rPr>
          <w:spacing w:val="3"/>
          <w:sz w:val="30"/>
        </w:rPr>
        <w:t xml:space="preserve">lại, </w:t>
      </w:r>
      <w:r>
        <w:rPr>
          <w:sz w:val="30"/>
        </w:rPr>
        <w:t xml:space="preserve">hiển </w:t>
      </w:r>
      <w:r>
        <w:rPr>
          <w:spacing w:val="-5"/>
          <w:sz w:val="30"/>
        </w:rPr>
        <w:t xml:space="preserve">nhiên </w:t>
      </w:r>
      <w:r>
        <w:rPr>
          <w:sz w:val="30"/>
        </w:rPr>
        <w:t xml:space="preserve">"Préau" </w:t>
      </w:r>
      <w:r>
        <w:rPr>
          <w:spacing w:val="3"/>
          <w:sz w:val="30"/>
        </w:rPr>
        <w:t xml:space="preserve">là </w:t>
      </w:r>
      <w:r>
        <w:rPr>
          <w:sz w:val="30"/>
        </w:rPr>
        <w:t xml:space="preserve">sân có </w:t>
      </w:r>
      <w:r>
        <w:rPr>
          <w:spacing w:val="4"/>
          <w:sz w:val="30"/>
        </w:rPr>
        <w:t xml:space="preserve">lợp </w:t>
      </w:r>
      <w:r>
        <w:rPr>
          <w:spacing w:val="-5"/>
          <w:sz w:val="30"/>
        </w:rPr>
        <w:t xml:space="preserve">nóc </w:t>
      </w:r>
      <w:r>
        <w:rPr>
          <w:sz w:val="30"/>
        </w:rPr>
        <w:t xml:space="preserve">để </w:t>
      </w:r>
      <w:r>
        <w:rPr>
          <w:spacing w:val="-4"/>
          <w:sz w:val="30"/>
        </w:rPr>
        <w:t xml:space="preserve">tránh </w:t>
      </w:r>
      <w:r>
        <w:rPr>
          <w:spacing w:val="-8"/>
          <w:sz w:val="30"/>
        </w:rPr>
        <w:t xml:space="preserve">mưa </w:t>
      </w:r>
      <w:r>
        <w:rPr>
          <w:spacing w:val="-3"/>
          <w:sz w:val="30"/>
        </w:rPr>
        <w:t xml:space="preserve">gió </w:t>
      </w:r>
      <w:r>
        <w:rPr>
          <w:spacing w:val="-5"/>
          <w:sz w:val="30"/>
        </w:rPr>
        <w:t xml:space="preserve">của </w:t>
      </w:r>
      <w:r>
        <w:rPr>
          <w:sz w:val="30"/>
        </w:rPr>
        <w:t xml:space="preserve">các </w:t>
      </w:r>
      <w:r>
        <w:rPr>
          <w:spacing w:val="-5"/>
          <w:sz w:val="30"/>
        </w:rPr>
        <w:t xml:space="preserve">tu </w:t>
      </w:r>
      <w:r>
        <w:rPr>
          <w:sz w:val="30"/>
        </w:rPr>
        <w:t xml:space="preserve">viện, </w:t>
      </w:r>
      <w:r>
        <w:rPr>
          <w:spacing w:val="-3"/>
          <w:sz w:val="30"/>
        </w:rPr>
        <w:t xml:space="preserve">bịnh </w:t>
      </w:r>
      <w:r>
        <w:rPr>
          <w:sz w:val="30"/>
        </w:rPr>
        <w:t xml:space="preserve">viện, </w:t>
      </w:r>
      <w:r>
        <w:rPr>
          <w:spacing w:val="-12"/>
          <w:sz w:val="30"/>
        </w:rPr>
        <w:t xml:space="preserve">ngục </w:t>
      </w:r>
      <w:r>
        <w:rPr>
          <w:spacing w:val="-6"/>
          <w:sz w:val="30"/>
        </w:rPr>
        <w:t xml:space="preserve">thất </w:t>
      </w:r>
      <w:r>
        <w:rPr>
          <w:sz w:val="30"/>
        </w:rPr>
        <w:t xml:space="preserve">và </w:t>
      </w:r>
      <w:r>
        <w:rPr>
          <w:spacing w:val="-5"/>
          <w:sz w:val="30"/>
        </w:rPr>
        <w:t xml:space="preserve">học </w:t>
      </w:r>
      <w:r>
        <w:rPr>
          <w:spacing w:val="-4"/>
          <w:sz w:val="30"/>
        </w:rPr>
        <w:t xml:space="preserve">đường, </w:t>
      </w:r>
      <w:r>
        <w:rPr>
          <w:spacing w:val="-8"/>
          <w:sz w:val="30"/>
        </w:rPr>
        <w:t xml:space="preserve">mỗi </w:t>
      </w:r>
      <w:r>
        <w:rPr>
          <w:sz w:val="30"/>
        </w:rPr>
        <w:t xml:space="preserve">lycée </w:t>
      </w:r>
      <w:r>
        <w:rPr>
          <w:spacing w:val="-5"/>
          <w:sz w:val="30"/>
        </w:rPr>
        <w:t xml:space="preserve">nào </w:t>
      </w:r>
      <w:r>
        <w:rPr>
          <w:spacing w:val="-8"/>
          <w:sz w:val="30"/>
        </w:rPr>
        <w:t xml:space="preserve">cũng </w:t>
      </w:r>
      <w:r>
        <w:rPr>
          <w:sz w:val="30"/>
        </w:rPr>
        <w:t xml:space="preserve">có, trường </w:t>
      </w:r>
      <w:r>
        <w:rPr>
          <w:spacing w:val="-3"/>
          <w:sz w:val="30"/>
        </w:rPr>
        <w:t xml:space="preserve">Chasseloup </w:t>
      </w:r>
      <w:r>
        <w:rPr>
          <w:sz w:val="30"/>
        </w:rPr>
        <w:t xml:space="preserve">có </w:t>
      </w:r>
      <w:r>
        <w:rPr>
          <w:spacing w:val="-8"/>
          <w:sz w:val="30"/>
        </w:rPr>
        <w:t xml:space="preserve">một </w:t>
      </w:r>
      <w:r>
        <w:rPr>
          <w:sz w:val="30"/>
        </w:rPr>
        <w:t xml:space="preserve">préau, </w:t>
      </w:r>
      <w:r>
        <w:rPr>
          <w:spacing w:val="-9"/>
          <w:sz w:val="30"/>
        </w:rPr>
        <w:t xml:space="preserve">không </w:t>
      </w:r>
      <w:r>
        <w:rPr>
          <w:sz w:val="30"/>
        </w:rPr>
        <w:t xml:space="preserve">biết </w:t>
      </w:r>
      <w:r>
        <w:rPr>
          <w:spacing w:val="-5"/>
          <w:sz w:val="30"/>
        </w:rPr>
        <w:t xml:space="preserve">nay </w:t>
      </w:r>
      <w:r>
        <w:rPr>
          <w:spacing w:val="2"/>
          <w:sz w:val="30"/>
        </w:rPr>
        <w:t xml:space="preserve">ra </w:t>
      </w:r>
      <w:r>
        <w:rPr>
          <w:spacing w:val="-8"/>
          <w:sz w:val="30"/>
        </w:rPr>
        <w:t xml:space="preserve">thể </w:t>
      </w:r>
      <w:r>
        <w:rPr>
          <w:spacing w:val="-4"/>
          <w:sz w:val="30"/>
        </w:rPr>
        <w:t xml:space="preserve">nào, </w:t>
      </w:r>
      <w:r>
        <w:rPr>
          <w:sz w:val="30"/>
        </w:rPr>
        <w:t xml:space="preserve">và préau </w:t>
      </w:r>
      <w:r>
        <w:rPr>
          <w:spacing w:val="-5"/>
          <w:sz w:val="30"/>
        </w:rPr>
        <w:t xml:space="preserve">nầy </w:t>
      </w:r>
      <w:r>
        <w:rPr>
          <w:sz w:val="30"/>
        </w:rPr>
        <w:t xml:space="preserve">ở </w:t>
      </w:r>
      <w:r>
        <w:rPr>
          <w:spacing w:val="-12"/>
          <w:sz w:val="30"/>
        </w:rPr>
        <w:t xml:space="preserve">mé </w:t>
      </w:r>
      <w:r>
        <w:rPr>
          <w:sz w:val="30"/>
        </w:rPr>
        <w:t xml:space="preserve">đường </w:t>
      </w:r>
      <w:r>
        <w:rPr>
          <w:spacing w:val="-10"/>
          <w:sz w:val="30"/>
        </w:rPr>
        <w:t xml:space="preserve">Lê </w:t>
      </w:r>
      <w:r>
        <w:rPr>
          <w:spacing w:val="-8"/>
          <w:sz w:val="30"/>
        </w:rPr>
        <w:t xml:space="preserve">Quý </w:t>
      </w:r>
      <w:r>
        <w:rPr>
          <w:spacing w:val="-6"/>
          <w:sz w:val="30"/>
        </w:rPr>
        <w:t xml:space="preserve">Đôn, </w:t>
      </w:r>
      <w:r>
        <w:rPr>
          <w:sz w:val="30"/>
        </w:rPr>
        <w:t>sát cửa</w:t>
      </w:r>
      <w:r>
        <w:rPr>
          <w:spacing w:val="7"/>
          <w:sz w:val="30"/>
        </w:rPr>
        <w:t xml:space="preserve"> </w:t>
      </w:r>
      <w:r>
        <w:rPr>
          <w:sz w:val="30"/>
        </w:rPr>
        <w:t>vào.</w:t>
      </w:r>
    </w:p>
    <w:p w:rsidR="002A5536" w:rsidRDefault="002A5536">
      <w:pPr>
        <w:pStyle w:val="BodyText"/>
        <w:ind w:left="0"/>
        <w:rPr>
          <w:sz w:val="26"/>
        </w:rPr>
      </w:pPr>
    </w:p>
    <w:p w:rsidR="002A5536" w:rsidRDefault="00BE1DD8">
      <w:pPr>
        <w:pStyle w:val="BodyText"/>
        <w:spacing w:before="0"/>
      </w:pPr>
      <w:r>
        <w:rPr>
          <w:spacing w:val="-7"/>
        </w:rPr>
        <w:t xml:space="preserve">Vậy </w:t>
      </w:r>
      <w:r>
        <w:rPr>
          <w:spacing w:val="-3"/>
        </w:rPr>
        <w:t xml:space="preserve">tôi xin chừa </w:t>
      </w:r>
      <w:r>
        <w:rPr>
          <w:spacing w:val="-4"/>
        </w:rPr>
        <w:t xml:space="preserve">danh </w:t>
      </w:r>
      <w:r>
        <w:rPr>
          <w:spacing w:val="-5"/>
        </w:rPr>
        <w:t xml:space="preserve">từ </w:t>
      </w:r>
      <w:r>
        <w:t xml:space="preserve">"vườn </w:t>
      </w:r>
      <w:r>
        <w:rPr>
          <w:spacing w:val="-3"/>
        </w:rPr>
        <w:t xml:space="preserve">Bờ </w:t>
      </w:r>
      <w:r>
        <w:t xml:space="preserve">Rô" </w:t>
      </w:r>
      <w:r>
        <w:rPr>
          <w:spacing w:val="-5"/>
        </w:rPr>
        <w:t xml:space="preserve">cho người </w:t>
      </w:r>
      <w:r>
        <w:t xml:space="preserve">cao kiến dạy </w:t>
      </w:r>
      <w:r>
        <w:rPr>
          <w:spacing w:val="3"/>
        </w:rPr>
        <w:t xml:space="preserve">lại. </w:t>
      </w:r>
      <w:r>
        <w:rPr>
          <w:spacing w:val="-3"/>
        </w:rPr>
        <w:t xml:space="preserve">Riêng </w:t>
      </w:r>
      <w:r>
        <w:rPr>
          <w:spacing w:val="-10"/>
        </w:rPr>
        <w:t xml:space="preserve">như </w:t>
      </w:r>
      <w:r>
        <w:rPr>
          <w:spacing w:val="-3"/>
        </w:rPr>
        <w:t xml:space="preserve">tôi </w:t>
      </w:r>
      <w:r>
        <w:t xml:space="preserve">biết và </w:t>
      </w:r>
      <w:r>
        <w:rPr>
          <w:spacing w:val="-6"/>
        </w:rPr>
        <w:t xml:space="preserve">chứng </w:t>
      </w:r>
      <w:r>
        <w:t xml:space="preserve">cớ </w:t>
      </w:r>
      <w:r>
        <w:rPr>
          <w:spacing w:val="-3"/>
        </w:rPr>
        <w:t xml:space="preserve">rành </w:t>
      </w:r>
      <w:r>
        <w:rPr>
          <w:spacing w:val="-6"/>
        </w:rPr>
        <w:t xml:space="preserve">mạch </w:t>
      </w:r>
      <w:r>
        <w:rPr>
          <w:spacing w:val="-8"/>
        </w:rPr>
        <w:t xml:space="preserve">thì </w:t>
      </w:r>
      <w:r>
        <w:rPr>
          <w:spacing w:val="-3"/>
        </w:rPr>
        <w:t xml:space="preserve">nơi </w:t>
      </w:r>
      <w:r>
        <w:rPr>
          <w:spacing w:val="-12"/>
        </w:rPr>
        <w:t xml:space="preserve">mé </w:t>
      </w:r>
      <w:r>
        <w:t xml:space="preserve">sân </w:t>
      </w:r>
      <w:r>
        <w:rPr>
          <w:spacing w:val="-3"/>
        </w:rPr>
        <w:t xml:space="preserve">túc </w:t>
      </w:r>
      <w:r>
        <w:rPr>
          <w:spacing w:val="-4"/>
        </w:rPr>
        <w:t xml:space="preserve">cầu, </w:t>
      </w:r>
      <w:r>
        <w:rPr>
          <w:spacing w:val="-3"/>
        </w:rPr>
        <w:t xml:space="preserve">phía </w:t>
      </w:r>
      <w:r>
        <w:t xml:space="preserve">đường </w:t>
      </w:r>
      <w:r>
        <w:rPr>
          <w:spacing w:val="-8"/>
        </w:rPr>
        <w:t xml:space="preserve">Huyền </w:t>
      </w:r>
      <w:r>
        <w:rPr>
          <w:spacing w:val="-6"/>
        </w:rPr>
        <w:t xml:space="preserve">Trân, </w:t>
      </w:r>
      <w:r>
        <w:t xml:space="preserve">lúc đầu </w:t>
      </w:r>
      <w:r>
        <w:rPr>
          <w:spacing w:val="-3"/>
        </w:rPr>
        <w:t xml:space="preserve">tôi </w:t>
      </w:r>
      <w:r>
        <w:t xml:space="preserve">có </w:t>
      </w:r>
      <w:r>
        <w:rPr>
          <w:spacing w:val="-6"/>
        </w:rPr>
        <w:t xml:space="preserve">thấy </w:t>
      </w:r>
      <w:r>
        <w:rPr>
          <w:spacing w:val="-8"/>
        </w:rPr>
        <w:t xml:space="preserve">một </w:t>
      </w:r>
      <w:r>
        <w:t xml:space="preserve">bệ </w:t>
      </w:r>
      <w:r>
        <w:rPr>
          <w:spacing w:val="-10"/>
        </w:rPr>
        <w:t xml:space="preserve">khá </w:t>
      </w:r>
      <w:r>
        <w:t xml:space="preserve">cao và </w:t>
      </w:r>
      <w:r>
        <w:rPr>
          <w:spacing w:val="-5"/>
        </w:rPr>
        <w:t xml:space="preserve">rộng, </w:t>
      </w:r>
      <w:r>
        <w:t xml:space="preserve">đời </w:t>
      </w:r>
      <w:r>
        <w:rPr>
          <w:spacing w:val="-9"/>
        </w:rPr>
        <w:t xml:space="preserve">Tây, </w:t>
      </w:r>
      <w:r>
        <w:rPr>
          <w:spacing w:val="-8"/>
        </w:rPr>
        <w:t xml:space="preserve">họ </w:t>
      </w:r>
      <w:r>
        <w:rPr>
          <w:spacing w:val="2"/>
        </w:rPr>
        <w:t xml:space="preserve">làm </w:t>
      </w:r>
      <w:r>
        <w:rPr>
          <w:spacing w:val="-3"/>
        </w:rPr>
        <w:t xml:space="preserve">nơi </w:t>
      </w:r>
      <w:r>
        <w:t xml:space="preserve">diễn </w:t>
      </w:r>
      <w:r>
        <w:rPr>
          <w:spacing w:val="-9"/>
        </w:rPr>
        <w:t xml:space="preserve">tuồng, </w:t>
      </w:r>
      <w:r>
        <w:t xml:space="preserve">diễn </w:t>
      </w:r>
      <w:r>
        <w:rPr>
          <w:spacing w:val="-9"/>
        </w:rPr>
        <w:t xml:space="preserve">thuyết, </w:t>
      </w:r>
      <w:r>
        <w:t xml:space="preserve">có </w:t>
      </w:r>
      <w:r>
        <w:rPr>
          <w:spacing w:val="-10"/>
        </w:rPr>
        <w:t xml:space="preserve">khi </w:t>
      </w:r>
      <w:r>
        <w:t xml:space="preserve">dọn </w:t>
      </w:r>
      <w:r>
        <w:rPr>
          <w:spacing w:val="2"/>
        </w:rPr>
        <w:t xml:space="preserve">làm </w:t>
      </w:r>
      <w:r>
        <w:t xml:space="preserve">sân </w:t>
      </w:r>
      <w:r>
        <w:rPr>
          <w:spacing w:val="-4"/>
        </w:rPr>
        <w:t xml:space="preserve">đánh </w:t>
      </w:r>
      <w:r>
        <w:t xml:space="preserve">võ </w:t>
      </w:r>
      <w:r>
        <w:rPr>
          <w:spacing w:val="-3"/>
        </w:rPr>
        <w:t xml:space="preserve">"boxe" </w:t>
      </w:r>
      <w:r>
        <w:t xml:space="preserve">và </w:t>
      </w:r>
      <w:r>
        <w:rPr>
          <w:spacing w:val="-5"/>
        </w:rPr>
        <w:t xml:space="preserve">gọi </w:t>
      </w:r>
      <w:r>
        <w:rPr>
          <w:spacing w:val="3"/>
        </w:rPr>
        <w:t xml:space="preserve">là </w:t>
      </w:r>
      <w:r>
        <w:t xml:space="preserve">"préau". </w:t>
      </w:r>
      <w:r>
        <w:rPr>
          <w:spacing w:val="-8"/>
        </w:rPr>
        <w:t xml:space="preserve">Qua </w:t>
      </w:r>
      <w:r>
        <w:rPr>
          <w:spacing w:val="-5"/>
        </w:rPr>
        <w:t xml:space="preserve">năm </w:t>
      </w:r>
      <w:r>
        <w:t xml:space="preserve">có bày </w:t>
      </w:r>
      <w:r>
        <w:rPr>
          <w:spacing w:val="-5"/>
        </w:rPr>
        <w:t xml:space="preserve">hội </w:t>
      </w:r>
      <w:r>
        <w:t xml:space="preserve">chợ, </w:t>
      </w:r>
      <w:r>
        <w:rPr>
          <w:spacing w:val="-5"/>
        </w:rPr>
        <w:t xml:space="preserve">gọi </w:t>
      </w:r>
      <w:r>
        <w:rPr>
          <w:spacing w:val="-3"/>
        </w:rPr>
        <w:t xml:space="preserve">kermesse, </w:t>
      </w:r>
      <w:r>
        <w:t xml:space="preserve">lối </w:t>
      </w:r>
      <w:r>
        <w:rPr>
          <w:spacing w:val="-9"/>
        </w:rPr>
        <w:t xml:space="preserve">những </w:t>
      </w:r>
      <w:r>
        <w:t xml:space="preserve">niên 1930-35 </w:t>
      </w:r>
      <w:r>
        <w:rPr>
          <w:spacing w:val="-8"/>
        </w:rPr>
        <w:t xml:space="preserve">gì </w:t>
      </w:r>
      <w:r>
        <w:t xml:space="preserve">đó, </w:t>
      </w:r>
      <w:r>
        <w:rPr>
          <w:spacing w:val="-8"/>
        </w:rPr>
        <w:t xml:space="preserve">thì họ </w:t>
      </w:r>
      <w:r>
        <w:t xml:space="preserve">đặt </w:t>
      </w:r>
      <w:r>
        <w:rPr>
          <w:spacing w:val="-6"/>
        </w:rPr>
        <w:t xml:space="preserve">thêm </w:t>
      </w:r>
      <w:r>
        <w:rPr>
          <w:spacing w:val="-5"/>
        </w:rPr>
        <w:t xml:space="preserve">nhiều </w:t>
      </w:r>
      <w:r>
        <w:rPr>
          <w:spacing w:val="-4"/>
        </w:rPr>
        <w:t xml:space="preserve">chậu </w:t>
      </w:r>
      <w:r>
        <w:rPr>
          <w:spacing w:val="-5"/>
        </w:rPr>
        <w:t xml:space="preserve">kiểng </w:t>
      </w:r>
      <w:r>
        <w:t xml:space="preserve">cau </w:t>
      </w:r>
      <w:r>
        <w:rPr>
          <w:spacing w:val="-4"/>
        </w:rPr>
        <w:t xml:space="preserve">vàng </w:t>
      </w:r>
      <w:r>
        <w:t xml:space="preserve">và </w:t>
      </w:r>
      <w:r>
        <w:rPr>
          <w:spacing w:val="2"/>
        </w:rPr>
        <w:t xml:space="preserve">lấy </w:t>
      </w:r>
      <w:r>
        <w:t xml:space="preserve">préau </w:t>
      </w:r>
      <w:r>
        <w:rPr>
          <w:spacing w:val="-5"/>
        </w:rPr>
        <w:t xml:space="preserve">nầy </w:t>
      </w:r>
      <w:r>
        <w:rPr>
          <w:spacing w:val="2"/>
        </w:rPr>
        <w:t xml:space="preserve">làm </w:t>
      </w:r>
      <w:r>
        <w:rPr>
          <w:spacing w:val="-4"/>
        </w:rPr>
        <w:t xml:space="preserve">"théâtre </w:t>
      </w:r>
      <w:r>
        <w:t xml:space="preserve">de verdure" - "rạp </w:t>
      </w:r>
      <w:r>
        <w:rPr>
          <w:spacing w:val="-5"/>
        </w:rPr>
        <w:t xml:space="preserve">hát </w:t>
      </w:r>
      <w:r>
        <w:rPr>
          <w:spacing w:val="-6"/>
        </w:rPr>
        <w:t xml:space="preserve">ngoài </w:t>
      </w:r>
      <w:r>
        <w:t xml:space="preserve">trời </w:t>
      </w:r>
      <w:r>
        <w:rPr>
          <w:spacing w:val="-4"/>
        </w:rPr>
        <w:t xml:space="preserve">hoặc </w:t>
      </w:r>
      <w:r>
        <w:rPr>
          <w:spacing w:val="3"/>
        </w:rPr>
        <w:t xml:space="preserve">lộ </w:t>
      </w:r>
      <w:r>
        <w:rPr>
          <w:spacing w:val="-6"/>
        </w:rPr>
        <w:t xml:space="preserve">thiên" </w:t>
      </w:r>
      <w:r>
        <w:rPr>
          <w:spacing w:val="-8"/>
        </w:rPr>
        <w:t xml:space="preserve">gì gì </w:t>
      </w:r>
      <w:r>
        <w:t>đó.”</w:t>
      </w:r>
    </w:p>
    <w:p w:rsidR="002A5536" w:rsidRDefault="002A5536">
      <w:pPr>
        <w:pStyle w:val="BodyText"/>
        <w:ind w:left="0"/>
        <w:rPr>
          <w:sz w:val="26"/>
        </w:rPr>
      </w:pPr>
    </w:p>
    <w:p w:rsidR="002A5536" w:rsidRDefault="00BE1DD8">
      <w:pPr>
        <w:pStyle w:val="ListParagraph"/>
        <w:numPr>
          <w:ilvl w:val="0"/>
          <w:numId w:val="26"/>
        </w:numPr>
        <w:tabs>
          <w:tab w:val="left" w:pos="325"/>
        </w:tabs>
        <w:ind w:left="324"/>
        <w:rPr>
          <w:sz w:val="30"/>
        </w:rPr>
      </w:pPr>
      <w:r>
        <w:rPr>
          <w:spacing w:val="-3"/>
          <w:sz w:val="30"/>
        </w:rPr>
        <w:t xml:space="preserve">Đường </w:t>
      </w:r>
      <w:r>
        <w:rPr>
          <w:sz w:val="30"/>
        </w:rPr>
        <w:t xml:space="preserve">Frostin: </w:t>
      </w:r>
      <w:r>
        <w:rPr>
          <w:spacing w:val="-3"/>
          <w:sz w:val="30"/>
        </w:rPr>
        <w:t xml:space="preserve">Đường Bà </w:t>
      </w:r>
      <w:r>
        <w:rPr>
          <w:spacing w:val="-10"/>
          <w:sz w:val="30"/>
        </w:rPr>
        <w:t xml:space="preserve">Lê </w:t>
      </w:r>
      <w:r>
        <w:rPr>
          <w:spacing w:val="-7"/>
          <w:sz w:val="30"/>
        </w:rPr>
        <w:t xml:space="preserve">Chân, </w:t>
      </w:r>
      <w:r>
        <w:rPr>
          <w:sz w:val="30"/>
        </w:rPr>
        <w:t xml:space="preserve">Tân </w:t>
      </w:r>
      <w:r>
        <w:rPr>
          <w:spacing w:val="-4"/>
          <w:sz w:val="30"/>
        </w:rPr>
        <w:t xml:space="preserve">Định </w:t>
      </w:r>
      <w:r>
        <w:rPr>
          <w:spacing w:val="-3"/>
          <w:sz w:val="30"/>
        </w:rPr>
        <w:t xml:space="preserve">(nối </w:t>
      </w:r>
      <w:r>
        <w:rPr>
          <w:sz w:val="30"/>
        </w:rPr>
        <w:t xml:space="preserve">Hai </w:t>
      </w:r>
      <w:r>
        <w:rPr>
          <w:spacing w:val="-3"/>
          <w:sz w:val="30"/>
        </w:rPr>
        <w:t xml:space="preserve">Bà </w:t>
      </w:r>
      <w:r>
        <w:rPr>
          <w:spacing w:val="-6"/>
          <w:sz w:val="30"/>
        </w:rPr>
        <w:t xml:space="preserve">Trưng </w:t>
      </w:r>
      <w:r>
        <w:rPr>
          <w:sz w:val="30"/>
        </w:rPr>
        <w:t xml:space="preserve">với </w:t>
      </w:r>
      <w:r>
        <w:rPr>
          <w:spacing w:val="-4"/>
          <w:sz w:val="30"/>
        </w:rPr>
        <w:t xml:space="preserve">Trần </w:t>
      </w:r>
      <w:r>
        <w:rPr>
          <w:spacing w:val="-8"/>
          <w:sz w:val="30"/>
        </w:rPr>
        <w:t>Quang</w:t>
      </w:r>
      <w:r>
        <w:rPr>
          <w:spacing w:val="-46"/>
          <w:sz w:val="30"/>
        </w:rPr>
        <w:t xml:space="preserve"> </w:t>
      </w:r>
      <w:r>
        <w:rPr>
          <w:sz w:val="30"/>
        </w:rPr>
        <w:t>Khải).</w:t>
      </w:r>
    </w:p>
    <w:p w:rsidR="002A5536" w:rsidRDefault="002A5536">
      <w:pPr>
        <w:pStyle w:val="BodyText"/>
        <w:ind w:left="0"/>
        <w:rPr>
          <w:sz w:val="26"/>
        </w:rPr>
      </w:pPr>
    </w:p>
    <w:p w:rsidR="002A5536" w:rsidRDefault="00BE1DD8">
      <w:pPr>
        <w:pStyle w:val="ListParagraph"/>
        <w:numPr>
          <w:ilvl w:val="0"/>
          <w:numId w:val="26"/>
        </w:numPr>
        <w:tabs>
          <w:tab w:val="left" w:pos="325"/>
        </w:tabs>
        <w:spacing w:line="448" w:lineRule="auto"/>
        <w:ind w:right="809" w:firstLine="0"/>
        <w:rPr>
          <w:sz w:val="30"/>
        </w:rPr>
      </w:pPr>
      <w:r>
        <w:rPr>
          <w:spacing w:val="-3"/>
          <w:sz w:val="30"/>
        </w:rPr>
        <w:t xml:space="preserve">Đường </w:t>
      </w:r>
      <w:r>
        <w:rPr>
          <w:spacing w:val="-4"/>
          <w:sz w:val="30"/>
        </w:rPr>
        <w:t xml:space="preserve">Chasseloup-Laubat: </w:t>
      </w:r>
      <w:r>
        <w:rPr>
          <w:sz w:val="30"/>
        </w:rPr>
        <w:t xml:space="preserve">sau đổi </w:t>
      </w:r>
      <w:r>
        <w:rPr>
          <w:spacing w:val="-8"/>
          <w:sz w:val="30"/>
        </w:rPr>
        <w:t xml:space="preserve">thành </w:t>
      </w:r>
      <w:r>
        <w:rPr>
          <w:sz w:val="30"/>
        </w:rPr>
        <w:t xml:space="preserve">đường </w:t>
      </w:r>
      <w:r>
        <w:rPr>
          <w:spacing w:val="-6"/>
          <w:sz w:val="30"/>
        </w:rPr>
        <w:t xml:space="preserve">Hồng </w:t>
      </w:r>
      <w:r>
        <w:rPr>
          <w:spacing w:val="-5"/>
          <w:sz w:val="30"/>
        </w:rPr>
        <w:t xml:space="preserve">Thập </w:t>
      </w:r>
      <w:r>
        <w:rPr>
          <w:sz w:val="30"/>
        </w:rPr>
        <w:t xml:space="preserve">Tự, </w:t>
      </w:r>
      <w:r>
        <w:rPr>
          <w:spacing w:val="-5"/>
          <w:sz w:val="30"/>
        </w:rPr>
        <w:t xml:space="preserve">nay </w:t>
      </w:r>
      <w:r>
        <w:rPr>
          <w:spacing w:val="3"/>
          <w:sz w:val="30"/>
        </w:rPr>
        <w:t xml:space="preserve">là </w:t>
      </w:r>
      <w:r>
        <w:rPr>
          <w:spacing w:val="-9"/>
          <w:sz w:val="30"/>
        </w:rPr>
        <w:t xml:space="preserve">Nguyễn </w:t>
      </w:r>
      <w:r>
        <w:rPr>
          <w:spacing w:val="-7"/>
          <w:sz w:val="30"/>
        </w:rPr>
        <w:t xml:space="preserve">Thị </w:t>
      </w:r>
      <w:r>
        <w:rPr>
          <w:spacing w:val="-6"/>
          <w:sz w:val="30"/>
        </w:rPr>
        <w:t>Minh</w:t>
      </w:r>
      <w:r>
        <w:rPr>
          <w:spacing w:val="-45"/>
          <w:sz w:val="30"/>
        </w:rPr>
        <w:t xml:space="preserve"> </w:t>
      </w:r>
      <w:r>
        <w:rPr>
          <w:spacing w:val="-6"/>
          <w:sz w:val="30"/>
        </w:rPr>
        <w:t xml:space="preserve">Khai </w:t>
      </w:r>
      <w:r>
        <w:rPr>
          <w:sz w:val="30"/>
        </w:rPr>
        <w:t xml:space="preserve">5 Sở </w:t>
      </w:r>
      <w:r>
        <w:rPr>
          <w:spacing w:val="-5"/>
          <w:sz w:val="30"/>
        </w:rPr>
        <w:t xml:space="preserve">Thú: Thảo </w:t>
      </w:r>
      <w:r>
        <w:rPr>
          <w:sz w:val="30"/>
        </w:rPr>
        <w:t>Cầm</w:t>
      </w:r>
      <w:r>
        <w:rPr>
          <w:spacing w:val="-4"/>
          <w:sz w:val="30"/>
        </w:rPr>
        <w:t xml:space="preserve"> </w:t>
      </w:r>
      <w:r>
        <w:rPr>
          <w:spacing w:val="-9"/>
          <w:sz w:val="30"/>
        </w:rPr>
        <w:t>Viên.</w:t>
      </w:r>
    </w:p>
    <w:p w:rsidR="002A5536" w:rsidRDefault="00BE1DD8">
      <w:pPr>
        <w:pStyle w:val="BodyText"/>
        <w:spacing w:before="0"/>
      </w:pPr>
      <w:r>
        <w:t>24-1-11</w:t>
      </w:r>
    </w:p>
    <w:p w:rsidR="002A5536" w:rsidRDefault="002A5536">
      <w:pPr>
        <w:sectPr w:rsidR="002A5536">
          <w:pgSz w:w="12240" w:h="15840"/>
          <w:pgMar w:top="0" w:right="0" w:bottom="280" w:left="0" w:header="720" w:footer="720" w:gutter="0"/>
          <w:cols w:space="720"/>
        </w:sectPr>
      </w:pPr>
    </w:p>
    <w:p w:rsidR="002A5536" w:rsidRDefault="00BE1DD8">
      <w:pPr>
        <w:pStyle w:val="BodyText"/>
        <w:spacing w:before="65" w:line="448" w:lineRule="auto"/>
        <w:ind w:right="10833"/>
      </w:pPr>
      <w:r>
        <w:lastRenderedPageBreak/>
        <w:t>Hồi Ký 1940-1945</w:t>
      </w:r>
    </w:p>
    <w:p w:rsidR="002A5536" w:rsidRDefault="00BE1DD8">
      <w:pPr>
        <w:pStyle w:val="BodyText"/>
        <w:spacing w:before="0" w:line="448" w:lineRule="auto"/>
        <w:ind w:right="10320"/>
      </w:pPr>
      <w:r>
        <w:t>Trần Văn Giàu Phần V</w:t>
      </w:r>
    </w:p>
    <w:p w:rsidR="002A5536" w:rsidRDefault="00BE1DD8">
      <w:pPr>
        <w:pStyle w:val="BodyText"/>
        <w:spacing w:before="0"/>
      </w:pPr>
      <w:r>
        <w:t>TỔNG KHỞI NGHĨA THÀNH CÔNG:</w:t>
      </w:r>
    </w:p>
    <w:p w:rsidR="002A5536" w:rsidRDefault="002A5536">
      <w:pPr>
        <w:pStyle w:val="BodyText"/>
        <w:spacing w:before="0"/>
        <w:ind w:left="0"/>
        <w:rPr>
          <w:sz w:val="26"/>
        </w:rPr>
      </w:pPr>
    </w:p>
    <w:p w:rsidR="002A5536" w:rsidRDefault="00BE1DD8">
      <w:pPr>
        <w:pStyle w:val="BodyText"/>
        <w:spacing w:before="0"/>
      </w:pPr>
      <w:r>
        <w:rPr>
          <w:spacing w:val="-6"/>
        </w:rPr>
        <w:t xml:space="preserve">KHÁNG CHIẾN CHỐNG </w:t>
      </w:r>
      <w:r>
        <w:rPr>
          <w:spacing w:val="-4"/>
        </w:rPr>
        <w:t xml:space="preserve">PHÁP </w:t>
      </w:r>
      <w:r>
        <w:rPr>
          <w:spacing w:val="-5"/>
        </w:rPr>
        <w:t>BẮT</w:t>
      </w:r>
      <w:r>
        <w:rPr>
          <w:spacing w:val="-12"/>
        </w:rPr>
        <w:t xml:space="preserve"> </w:t>
      </w:r>
      <w:r>
        <w:rPr>
          <w:spacing w:val="-5"/>
        </w:rPr>
        <w:t>ĐẦU</w:t>
      </w:r>
    </w:p>
    <w:p w:rsidR="002A5536" w:rsidRDefault="002A5536">
      <w:pPr>
        <w:pStyle w:val="BodyText"/>
        <w:ind w:left="0"/>
        <w:rPr>
          <w:sz w:val="26"/>
        </w:rPr>
      </w:pPr>
    </w:p>
    <w:p w:rsidR="002A5536" w:rsidRDefault="00BE1DD8">
      <w:pPr>
        <w:pStyle w:val="ListParagraph"/>
        <w:numPr>
          <w:ilvl w:val="0"/>
          <w:numId w:val="25"/>
        </w:numPr>
        <w:tabs>
          <w:tab w:val="left" w:pos="400"/>
        </w:tabs>
        <w:rPr>
          <w:sz w:val="30"/>
        </w:rPr>
      </w:pPr>
      <w:r>
        <w:rPr>
          <w:spacing w:val="-3"/>
          <w:sz w:val="30"/>
        </w:rPr>
        <w:t xml:space="preserve">Chiến </w:t>
      </w:r>
      <w:r>
        <w:rPr>
          <w:spacing w:val="-4"/>
          <w:sz w:val="30"/>
        </w:rPr>
        <w:t xml:space="preserve">tranh </w:t>
      </w:r>
      <w:r>
        <w:rPr>
          <w:spacing w:val="-8"/>
          <w:sz w:val="30"/>
        </w:rPr>
        <w:t xml:space="preserve">thế </w:t>
      </w:r>
      <w:r>
        <w:rPr>
          <w:sz w:val="30"/>
        </w:rPr>
        <w:t xml:space="preserve">giới </w:t>
      </w:r>
      <w:r>
        <w:rPr>
          <w:spacing w:val="2"/>
          <w:sz w:val="30"/>
        </w:rPr>
        <w:t xml:space="preserve">lần </w:t>
      </w:r>
      <w:r>
        <w:rPr>
          <w:spacing w:val="-8"/>
          <w:sz w:val="30"/>
        </w:rPr>
        <w:t xml:space="preserve">thứ </w:t>
      </w:r>
      <w:r>
        <w:rPr>
          <w:spacing w:val="-5"/>
          <w:sz w:val="30"/>
        </w:rPr>
        <w:t>hai kết</w:t>
      </w:r>
      <w:r>
        <w:rPr>
          <w:spacing w:val="-15"/>
          <w:sz w:val="30"/>
        </w:rPr>
        <w:t xml:space="preserve"> </w:t>
      </w:r>
      <w:r>
        <w:rPr>
          <w:spacing w:val="-6"/>
          <w:sz w:val="30"/>
        </w:rPr>
        <w:t>thúc</w:t>
      </w:r>
    </w:p>
    <w:p w:rsidR="002A5536" w:rsidRDefault="002A5536">
      <w:pPr>
        <w:pStyle w:val="BodyText"/>
        <w:ind w:left="0"/>
        <w:rPr>
          <w:sz w:val="26"/>
        </w:rPr>
      </w:pPr>
    </w:p>
    <w:p w:rsidR="002A5536" w:rsidRDefault="00BE1DD8">
      <w:pPr>
        <w:pStyle w:val="BodyText"/>
        <w:spacing w:before="0"/>
        <w:ind w:right="99"/>
      </w:pPr>
      <w:r>
        <w:t xml:space="preserve">Báo </w:t>
      </w:r>
      <w:r>
        <w:rPr>
          <w:spacing w:val="-4"/>
        </w:rPr>
        <w:t xml:space="preserve">tiếng </w:t>
      </w:r>
      <w:r>
        <w:rPr>
          <w:spacing w:val="-8"/>
        </w:rPr>
        <w:t xml:space="preserve">Việt </w:t>
      </w:r>
      <w:r>
        <w:t xml:space="preserve">ở Sài </w:t>
      </w:r>
      <w:r>
        <w:rPr>
          <w:spacing w:val="-3"/>
        </w:rPr>
        <w:t xml:space="preserve">Gòn </w:t>
      </w:r>
      <w:r>
        <w:rPr>
          <w:spacing w:val="-4"/>
        </w:rPr>
        <w:t xml:space="preserve">đăng </w:t>
      </w:r>
      <w:r>
        <w:t xml:space="preserve">đủ các tin chiến </w:t>
      </w:r>
      <w:r>
        <w:rPr>
          <w:spacing w:val="-8"/>
        </w:rPr>
        <w:t xml:space="preserve">thắng </w:t>
      </w:r>
      <w:r>
        <w:rPr>
          <w:spacing w:val="-5"/>
        </w:rPr>
        <w:t xml:space="preserve">của </w:t>
      </w:r>
      <w:r>
        <w:rPr>
          <w:spacing w:val="-4"/>
        </w:rPr>
        <w:t xml:space="preserve">quân </w:t>
      </w:r>
      <w:r>
        <w:t xml:space="preserve">đội </w:t>
      </w:r>
      <w:r>
        <w:rPr>
          <w:spacing w:val="-4"/>
        </w:rPr>
        <w:t xml:space="preserve">Xô </w:t>
      </w:r>
      <w:r>
        <w:rPr>
          <w:spacing w:val="-8"/>
        </w:rPr>
        <w:t xml:space="preserve">Viết </w:t>
      </w:r>
      <w:r>
        <w:t xml:space="preserve">ở </w:t>
      </w:r>
      <w:r>
        <w:rPr>
          <w:spacing w:val="-12"/>
        </w:rPr>
        <w:t xml:space="preserve">xung </w:t>
      </w:r>
      <w:r>
        <w:rPr>
          <w:spacing w:val="-6"/>
        </w:rPr>
        <w:t xml:space="preserve">quanh </w:t>
      </w:r>
      <w:r>
        <w:t xml:space="preserve">Berlin, ở </w:t>
      </w:r>
      <w:r>
        <w:rPr>
          <w:spacing w:val="-9"/>
        </w:rPr>
        <w:t xml:space="preserve">Trung </w:t>
      </w:r>
      <w:r>
        <w:rPr>
          <w:spacing w:val="-8"/>
        </w:rPr>
        <w:t xml:space="preserve">Âu, </w:t>
      </w:r>
      <w:r>
        <w:t xml:space="preserve">tin chiến </w:t>
      </w:r>
      <w:r>
        <w:rPr>
          <w:spacing w:val="-8"/>
        </w:rPr>
        <w:t xml:space="preserve">thắng </w:t>
      </w:r>
      <w:r>
        <w:rPr>
          <w:spacing w:val="-5"/>
        </w:rPr>
        <w:t xml:space="preserve">của </w:t>
      </w:r>
      <w:r>
        <w:rPr>
          <w:spacing w:val="-4"/>
        </w:rPr>
        <w:t xml:space="preserve">quân </w:t>
      </w:r>
      <w:r>
        <w:rPr>
          <w:spacing w:val="-6"/>
        </w:rPr>
        <w:t xml:space="preserve">Đồng Minh </w:t>
      </w:r>
      <w:r>
        <w:t xml:space="preserve">ở </w:t>
      </w:r>
      <w:r>
        <w:rPr>
          <w:spacing w:val="-3"/>
        </w:rPr>
        <w:t xml:space="preserve">phía tây </w:t>
      </w:r>
      <w:r>
        <w:t xml:space="preserve">nước Đức. </w:t>
      </w:r>
      <w:r>
        <w:rPr>
          <w:spacing w:val="-3"/>
        </w:rPr>
        <w:t xml:space="preserve">Có </w:t>
      </w:r>
      <w:r>
        <w:rPr>
          <w:spacing w:val="-5"/>
        </w:rPr>
        <w:t xml:space="preserve">hai </w:t>
      </w:r>
      <w:r>
        <w:t xml:space="preserve">điều </w:t>
      </w:r>
      <w:r>
        <w:rPr>
          <w:spacing w:val="-3"/>
        </w:rPr>
        <w:t xml:space="preserve">tôi </w:t>
      </w:r>
      <w:r>
        <w:rPr>
          <w:spacing w:val="-5"/>
        </w:rPr>
        <w:t xml:space="preserve">chú </w:t>
      </w:r>
      <w:r>
        <w:t xml:space="preserve">ý về việc </w:t>
      </w:r>
      <w:r>
        <w:rPr>
          <w:spacing w:val="-4"/>
        </w:rPr>
        <w:t xml:space="preserve">đăng </w:t>
      </w:r>
      <w:r>
        <w:t xml:space="preserve">tin </w:t>
      </w:r>
      <w:r>
        <w:rPr>
          <w:spacing w:val="-3"/>
        </w:rPr>
        <w:t xml:space="preserve">tức </w:t>
      </w:r>
      <w:r>
        <w:rPr>
          <w:spacing w:val="-10"/>
        </w:rPr>
        <w:t xml:space="preserve">ấy. </w:t>
      </w:r>
      <w:r>
        <w:rPr>
          <w:spacing w:val="-4"/>
        </w:rPr>
        <w:t xml:space="preserve">Một </w:t>
      </w:r>
      <w:r>
        <w:rPr>
          <w:spacing w:val="3"/>
        </w:rPr>
        <w:t xml:space="preserve">là </w:t>
      </w:r>
      <w:r>
        <w:t xml:space="preserve">các báo </w:t>
      </w:r>
      <w:r>
        <w:rPr>
          <w:spacing w:val="-6"/>
        </w:rPr>
        <w:t xml:space="preserve">hình </w:t>
      </w:r>
      <w:r>
        <w:rPr>
          <w:spacing w:val="-10"/>
        </w:rPr>
        <w:t xml:space="preserve">như muốn </w:t>
      </w:r>
      <w:r>
        <w:rPr>
          <w:spacing w:val="-5"/>
        </w:rPr>
        <w:t xml:space="preserve">người </w:t>
      </w:r>
      <w:r>
        <w:t xml:space="preserve">đọc </w:t>
      </w:r>
      <w:r>
        <w:rPr>
          <w:spacing w:val="-6"/>
        </w:rPr>
        <w:t xml:space="preserve">thấy </w:t>
      </w:r>
      <w:r>
        <w:rPr>
          <w:spacing w:val="-3"/>
        </w:rPr>
        <w:t xml:space="preserve">rằng </w:t>
      </w:r>
      <w:r>
        <w:rPr>
          <w:spacing w:val="-5"/>
        </w:rPr>
        <w:t xml:space="preserve">hai phe </w:t>
      </w:r>
      <w:r>
        <w:rPr>
          <w:spacing w:val="-4"/>
        </w:rPr>
        <w:t xml:space="preserve">trong đồng </w:t>
      </w:r>
      <w:r>
        <w:rPr>
          <w:spacing w:val="-9"/>
        </w:rPr>
        <w:t xml:space="preserve">minh </w:t>
      </w:r>
      <w:r>
        <w:t xml:space="preserve">(tức </w:t>
      </w:r>
      <w:r>
        <w:rPr>
          <w:spacing w:val="-5"/>
        </w:rPr>
        <w:t xml:space="preserve">phe </w:t>
      </w:r>
      <w:r>
        <w:rPr>
          <w:spacing w:val="-8"/>
        </w:rPr>
        <w:t xml:space="preserve">Anh-Mỹ một </w:t>
      </w:r>
      <w:r>
        <w:t xml:space="preserve">bên và </w:t>
      </w:r>
      <w:r>
        <w:rPr>
          <w:spacing w:val="-5"/>
        </w:rPr>
        <w:t xml:space="preserve">phe </w:t>
      </w:r>
      <w:r>
        <w:rPr>
          <w:spacing w:val="-3"/>
        </w:rPr>
        <w:t xml:space="preserve">Liên Xô) </w:t>
      </w:r>
      <w:r>
        <w:rPr>
          <w:spacing w:val="-8"/>
        </w:rPr>
        <w:t xml:space="preserve">mâu thuẫn nhau ngày </w:t>
      </w:r>
      <w:r>
        <w:rPr>
          <w:spacing w:val="-4"/>
        </w:rPr>
        <w:t xml:space="preserve">càng </w:t>
      </w:r>
      <w:r>
        <w:rPr>
          <w:spacing w:val="-5"/>
        </w:rPr>
        <w:t xml:space="preserve">gay </w:t>
      </w:r>
      <w:r>
        <w:rPr>
          <w:spacing w:val="-6"/>
        </w:rPr>
        <w:t xml:space="preserve">gắt. </w:t>
      </w:r>
      <w:r>
        <w:rPr>
          <w:spacing w:val="-8"/>
        </w:rPr>
        <w:t xml:space="preserve">Anh-Mỹ </w:t>
      </w:r>
      <w:r>
        <w:t xml:space="preserve">sợ </w:t>
      </w:r>
      <w:r>
        <w:rPr>
          <w:spacing w:val="-3"/>
        </w:rPr>
        <w:t xml:space="preserve">Liên </w:t>
      </w:r>
      <w:r>
        <w:rPr>
          <w:spacing w:val="-4"/>
        </w:rPr>
        <w:t xml:space="preserve">Xô </w:t>
      </w:r>
      <w:r>
        <w:t xml:space="preserve">vào Berlin trước, sợ </w:t>
      </w:r>
      <w:r>
        <w:rPr>
          <w:spacing w:val="-9"/>
        </w:rPr>
        <w:t xml:space="preserve">Trung </w:t>
      </w:r>
      <w:r>
        <w:rPr>
          <w:spacing w:val="-4"/>
        </w:rPr>
        <w:t xml:space="preserve">Âu </w:t>
      </w:r>
      <w:r>
        <w:t xml:space="preserve">được </w:t>
      </w:r>
      <w:r>
        <w:rPr>
          <w:spacing w:val="-6"/>
        </w:rPr>
        <w:t xml:space="preserve">Hồng </w:t>
      </w:r>
      <w:r>
        <w:rPr>
          <w:spacing w:val="-4"/>
        </w:rPr>
        <w:t xml:space="preserve">quân </w:t>
      </w:r>
      <w:r>
        <w:t xml:space="preserve">giải </w:t>
      </w:r>
      <w:r>
        <w:rPr>
          <w:spacing w:val="-6"/>
        </w:rPr>
        <w:t xml:space="preserve">thoát. </w:t>
      </w:r>
      <w:r>
        <w:t xml:space="preserve">Hai </w:t>
      </w:r>
      <w:r>
        <w:rPr>
          <w:spacing w:val="3"/>
        </w:rPr>
        <w:t xml:space="preserve">là </w:t>
      </w:r>
      <w:r>
        <w:rPr>
          <w:spacing w:val="-8"/>
        </w:rPr>
        <w:t xml:space="preserve">mâu thuẫn </w:t>
      </w:r>
      <w:r>
        <w:t xml:space="preserve">ấy có </w:t>
      </w:r>
      <w:r>
        <w:rPr>
          <w:spacing w:val="-8"/>
        </w:rPr>
        <w:t xml:space="preserve">thể </w:t>
      </w:r>
      <w:r>
        <w:t xml:space="preserve">đưa đến </w:t>
      </w:r>
      <w:r>
        <w:rPr>
          <w:spacing w:val="-8"/>
        </w:rPr>
        <w:t xml:space="preserve">một </w:t>
      </w:r>
      <w:r>
        <w:rPr>
          <w:spacing w:val="-4"/>
        </w:rPr>
        <w:t xml:space="preserve">cuộc </w:t>
      </w:r>
      <w:r>
        <w:t xml:space="preserve">chiến </w:t>
      </w:r>
      <w:r>
        <w:rPr>
          <w:spacing w:val="-4"/>
        </w:rPr>
        <w:t xml:space="preserve">tranh </w:t>
      </w:r>
      <w:r>
        <w:rPr>
          <w:spacing w:val="-8"/>
        </w:rPr>
        <w:t xml:space="preserve">thế </w:t>
      </w:r>
      <w:r>
        <w:t xml:space="preserve">giới </w:t>
      </w:r>
      <w:r>
        <w:rPr>
          <w:spacing w:val="-8"/>
        </w:rPr>
        <w:t xml:space="preserve">thứ </w:t>
      </w:r>
      <w:r>
        <w:t xml:space="preserve">ba </w:t>
      </w:r>
      <w:r>
        <w:rPr>
          <w:spacing w:val="-10"/>
        </w:rPr>
        <w:t xml:space="preserve">khi </w:t>
      </w:r>
      <w:r>
        <w:t xml:space="preserve">chiến </w:t>
      </w:r>
      <w:r>
        <w:rPr>
          <w:spacing w:val="-4"/>
        </w:rPr>
        <w:t xml:space="preserve">tranh </w:t>
      </w:r>
      <w:r>
        <w:rPr>
          <w:spacing w:val="-8"/>
        </w:rPr>
        <w:t xml:space="preserve">thế </w:t>
      </w:r>
      <w:r>
        <w:t xml:space="preserve">giới </w:t>
      </w:r>
      <w:r>
        <w:rPr>
          <w:spacing w:val="-8"/>
        </w:rPr>
        <w:t xml:space="preserve">thứ </w:t>
      </w:r>
      <w:r>
        <w:rPr>
          <w:spacing w:val="-5"/>
        </w:rPr>
        <w:t xml:space="preserve">hai </w:t>
      </w:r>
      <w:r>
        <w:rPr>
          <w:spacing w:val="-4"/>
        </w:rPr>
        <w:t xml:space="preserve">chấm </w:t>
      </w:r>
      <w:r>
        <w:t xml:space="preserve">dứt, và có </w:t>
      </w:r>
      <w:r>
        <w:rPr>
          <w:spacing w:val="-8"/>
        </w:rPr>
        <w:t xml:space="preserve">thể nổ ngay </w:t>
      </w:r>
      <w:r>
        <w:t xml:space="preserve">trên nước Đức bị </w:t>
      </w:r>
      <w:r>
        <w:rPr>
          <w:spacing w:val="-3"/>
        </w:rPr>
        <w:t xml:space="preserve">tàn </w:t>
      </w:r>
      <w:r>
        <w:rPr>
          <w:spacing w:val="-4"/>
        </w:rPr>
        <w:t xml:space="preserve">phá, </w:t>
      </w:r>
      <w:r>
        <w:t xml:space="preserve">đó </w:t>
      </w:r>
      <w:r>
        <w:rPr>
          <w:spacing w:val="3"/>
        </w:rPr>
        <w:t xml:space="preserve">là </w:t>
      </w:r>
      <w:r>
        <w:rPr>
          <w:spacing w:val="-6"/>
        </w:rPr>
        <w:t xml:space="preserve">theo </w:t>
      </w:r>
      <w:r>
        <w:rPr>
          <w:spacing w:val="4"/>
        </w:rPr>
        <w:t xml:space="preserve">lời </w:t>
      </w:r>
      <w:r>
        <w:rPr>
          <w:spacing w:val="-5"/>
        </w:rPr>
        <w:t xml:space="preserve">nói </w:t>
      </w:r>
      <w:r>
        <w:rPr>
          <w:spacing w:val="-6"/>
        </w:rPr>
        <w:t xml:space="preserve">hình </w:t>
      </w:r>
      <w:r>
        <w:rPr>
          <w:spacing w:val="-4"/>
        </w:rPr>
        <w:t xml:space="preserve">tượng </w:t>
      </w:r>
      <w:r>
        <w:t xml:space="preserve">bấy giờ, </w:t>
      </w:r>
      <w:r>
        <w:rPr>
          <w:spacing w:val="-8"/>
        </w:rPr>
        <w:t xml:space="preserve">một </w:t>
      </w:r>
      <w:r>
        <w:rPr>
          <w:spacing w:val="-4"/>
        </w:rPr>
        <w:t xml:space="preserve">cuộc </w:t>
      </w:r>
      <w:r>
        <w:t xml:space="preserve">chiến </w:t>
      </w:r>
      <w:r>
        <w:rPr>
          <w:spacing w:val="-4"/>
        </w:rPr>
        <w:t xml:space="preserve">tranh </w:t>
      </w:r>
      <w:r>
        <w:t xml:space="preserve">giữa đạo </w:t>
      </w:r>
      <w:r>
        <w:rPr>
          <w:spacing w:val="-4"/>
        </w:rPr>
        <w:t xml:space="preserve">quân </w:t>
      </w:r>
      <w:r>
        <w:t xml:space="preserve">(tư </w:t>
      </w:r>
      <w:r>
        <w:rPr>
          <w:spacing w:val="-4"/>
        </w:rPr>
        <w:t xml:space="preserve">bản) </w:t>
      </w:r>
      <w:r>
        <w:rPr>
          <w:spacing w:val="-8"/>
        </w:rPr>
        <w:t xml:space="preserve">Anh-Mỹ </w:t>
      </w:r>
      <w:r>
        <w:rPr>
          <w:spacing w:val="-4"/>
        </w:rPr>
        <w:t xml:space="preserve">v.v… </w:t>
      </w:r>
      <w:r>
        <w:rPr>
          <w:spacing w:val="-8"/>
        </w:rPr>
        <w:t xml:space="preserve">xuất </w:t>
      </w:r>
      <w:r>
        <w:t xml:space="preserve">hiện </w:t>
      </w:r>
      <w:r>
        <w:rPr>
          <w:spacing w:val="-5"/>
        </w:rPr>
        <w:t xml:space="preserve">từ </w:t>
      </w:r>
      <w:r>
        <w:rPr>
          <w:spacing w:val="-9"/>
        </w:rPr>
        <w:t xml:space="preserve">những </w:t>
      </w:r>
      <w:r>
        <w:rPr>
          <w:spacing w:val="-8"/>
        </w:rPr>
        <w:t xml:space="preserve">ngọn </w:t>
      </w:r>
      <w:r>
        <w:rPr>
          <w:spacing w:val="-3"/>
        </w:rPr>
        <w:t xml:space="preserve">sóng </w:t>
      </w:r>
      <w:r>
        <w:rPr>
          <w:spacing w:val="-5"/>
        </w:rPr>
        <w:t xml:space="preserve">của </w:t>
      </w:r>
      <w:r>
        <w:t xml:space="preserve">Đại Tây </w:t>
      </w:r>
      <w:r>
        <w:rPr>
          <w:spacing w:val="-3"/>
        </w:rPr>
        <w:t xml:space="preserve">Dương </w:t>
      </w:r>
      <w:r>
        <w:t xml:space="preserve">và đạo </w:t>
      </w:r>
      <w:r>
        <w:rPr>
          <w:spacing w:val="-4"/>
        </w:rPr>
        <w:t xml:space="preserve">quân </w:t>
      </w:r>
      <w:r>
        <w:t xml:space="preserve">(cộng </w:t>
      </w:r>
      <w:r>
        <w:rPr>
          <w:spacing w:val="-3"/>
        </w:rPr>
        <w:t xml:space="preserve">sản) Liên </w:t>
      </w:r>
      <w:r>
        <w:rPr>
          <w:spacing w:val="-4"/>
        </w:rPr>
        <w:t xml:space="preserve">Xô </w:t>
      </w:r>
      <w:r>
        <w:rPr>
          <w:spacing w:val="-8"/>
        </w:rPr>
        <w:t xml:space="preserve">xuất </w:t>
      </w:r>
      <w:r>
        <w:t xml:space="preserve">hiện </w:t>
      </w:r>
      <w:r>
        <w:rPr>
          <w:spacing w:val="-5"/>
        </w:rPr>
        <w:t xml:space="preserve">từ </w:t>
      </w:r>
      <w:r>
        <w:rPr>
          <w:spacing w:val="-4"/>
        </w:rPr>
        <w:t xml:space="preserve">đồng </w:t>
      </w:r>
      <w:r>
        <w:t xml:space="preserve">cỏ </w:t>
      </w:r>
      <w:r>
        <w:rPr>
          <w:spacing w:val="-4"/>
        </w:rPr>
        <w:t xml:space="preserve">Âu Á. </w:t>
      </w:r>
      <w:r>
        <w:t xml:space="preserve">Cái đó có </w:t>
      </w:r>
      <w:r>
        <w:rPr>
          <w:spacing w:val="-8"/>
        </w:rPr>
        <w:t xml:space="preserve">một </w:t>
      </w:r>
      <w:r>
        <w:rPr>
          <w:spacing w:val="-4"/>
        </w:rPr>
        <w:t xml:space="preserve">phần </w:t>
      </w:r>
      <w:r>
        <w:t xml:space="preserve">sự </w:t>
      </w:r>
      <w:r>
        <w:rPr>
          <w:spacing w:val="-7"/>
        </w:rPr>
        <w:t xml:space="preserve">thật. </w:t>
      </w:r>
      <w:r>
        <w:rPr>
          <w:spacing w:val="-3"/>
        </w:rPr>
        <w:t xml:space="preserve">Liên </w:t>
      </w:r>
      <w:r>
        <w:rPr>
          <w:spacing w:val="-4"/>
        </w:rPr>
        <w:t xml:space="preserve">Xô </w:t>
      </w:r>
      <w:r>
        <w:t xml:space="preserve">và </w:t>
      </w:r>
      <w:r>
        <w:rPr>
          <w:spacing w:val="-8"/>
        </w:rPr>
        <w:t xml:space="preserve">Anh-Mỹ </w:t>
      </w:r>
      <w:r>
        <w:rPr>
          <w:spacing w:val="-5"/>
        </w:rPr>
        <w:t xml:space="preserve">quả </w:t>
      </w:r>
      <w:r>
        <w:t xml:space="preserve">có </w:t>
      </w:r>
      <w:r>
        <w:rPr>
          <w:spacing w:val="-8"/>
        </w:rPr>
        <w:t xml:space="preserve">mâu </w:t>
      </w:r>
      <w:r>
        <w:rPr>
          <w:spacing w:val="-9"/>
        </w:rPr>
        <w:t xml:space="preserve">thuẫn, nhưng </w:t>
      </w:r>
      <w:r>
        <w:rPr>
          <w:spacing w:val="-8"/>
        </w:rPr>
        <w:t xml:space="preserve">tuyên </w:t>
      </w:r>
      <w:r>
        <w:rPr>
          <w:spacing w:val="-6"/>
        </w:rPr>
        <w:t xml:space="preserve">truyền </w:t>
      </w:r>
      <w:r>
        <w:rPr>
          <w:spacing w:val="-5"/>
        </w:rPr>
        <w:t xml:space="preserve">của </w:t>
      </w:r>
      <w:r>
        <w:rPr>
          <w:spacing w:val="-6"/>
        </w:rPr>
        <w:t xml:space="preserve">Nhật </w:t>
      </w:r>
      <w:r>
        <w:t xml:space="preserve">Bản ở Sài </w:t>
      </w:r>
      <w:r>
        <w:rPr>
          <w:spacing w:val="-3"/>
        </w:rPr>
        <w:t xml:space="preserve">Gòn </w:t>
      </w:r>
      <w:r>
        <w:t xml:space="preserve">và </w:t>
      </w:r>
      <w:r>
        <w:rPr>
          <w:spacing w:val="-4"/>
        </w:rPr>
        <w:t xml:space="preserve">Hà </w:t>
      </w:r>
      <w:r>
        <w:rPr>
          <w:spacing w:val="-3"/>
        </w:rPr>
        <w:t xml:space="preserve">Nội </w:t>
      </w:r>
      <w:r>
        <w:rPr>
          <w:spacing w:val="-4"/>
        </w:rPr>
        <w:t xml:space="preserve">chắc chắn </w:t>
      </w:r>
      <w:r>
        <w:rPr>
          <w:spacing w:val="3"/>
        </w:rPr>
        <w:t xml:space="preserve">là </w:t>
      </w:r>
      <w:r>
        <w:t xml:space="preserve">có </w:t>
      </w:r>
      <w:r>
        <w:rPr>
          <w:spacing w:val="-8"/>
        </w:rPr>
        <w:t xml:space="preserve">dụng </w:t>
      </w:r>
      <w:r>
        <w:t xml:space="preserve">ý, </w:t>
      </w:r>
      <w:r>
        <w:rPr>
          <w:spacing w:val="-10"/>
        </w:rPr>
        <w:t xml:space="preserve">muốn </w:t>
      </w:r>
      <w:r>
        <w:rPr>
          <w:spacing w:val="2"/>
        </w:rPr>
        <w:t xml:space="preserve">làm </w:t>
      </w:r>
      <w:r>
        <w:rPr>
          <w:spacing w:val="-5"/>
        </w:rPr>
        <w:t xml:space="preserve">cho </w:t>
      </w:r>
      <w:r>
        <w:t xml:space="preserve">dân </w:t>
      </w:r>
      <w:r>
        <w:rPr>
          <w:spacing w:val="-5"/>
        </w:rPr>
        <w:t xml:space="preserve">ta </w:t>
      </w:r>
      <w:r>
        <w:t xml:space="preserve">hiểu </w:t>
      </w:r>
      <w:r>
        <w:rPr>
          <w:spacing w:val="-3"/>
        </w:rPr>
        <w:t xml:space="preserve">rằng </w:t>
      </w:r>
      <w:r>
        <w:t xml:space="preserve">sự </w:t>
      </w:r>
      <w:r>
        <w:rPr>
          <w:spacing w:val="-12"/>
        </w:rPr>
        <w:t xml:space="preserve">xung </w:t>
      </w:r>
      <w:r>
        <w:t xml:space="preserve">đột vũ </w:t>
      </w:r>
      <w:r>
        <w:rPr>
          <w:spacing w:val="-4"/>
        </w:rPr>
        <w:t xml:space="preserve">trang </w:t>
      </w:r>
      <w:r>
        <w:t xml:space="preserve">giữa </w:t>
      </w:r>
      <w:r>
        <w:rPr>
          <w:spacing w:val="-5"/>
        </w:rPr>
        <w:t xml:space="preserve">hai ông </w:t>
      </w:r>
      <w:r>
        <w:rPr>
          <w:spacing w:val="-9"/>
        </w:rPr>
        <w:t xml:space="preserve">khổng </w:t>
      </w:r>
      <w:r>
        <w:rPr>
          <w:spacing w:val="3"/>
        </w:rPr>
        <w:t xml:space="preserve">lồ </w:t>
      </w:r>
      <w:r>
        <w:rPr>
          <w:spacing w:val="-3"/>
        </w:rPr>
        <w:t xml:space="preserve">tây </w:t>
      </w:r>
      <w:r>
        <w:rPr>
          <w:spacing w:val="-4"/>
        </w:rPr>
        <w:t xml:space="preserve">phương </w:t>
      </w:r>
      <w:r>
        <w:t xml:space="preserve">sẽ </w:t>
      </w:r>
      <w:r>
        <w:rPr>
          <w:spacing w:val="-8"/>
        </w:rPr>
        <w:t xml:space="preserve">nổ </w:t>
      </w:r>
      <w:r>
        <w:rPr>
          <w:spacing w:val="2"/>
        </w:rPr>
        <w:t xml:space="preserve">ra </w:t>
      </w:r>
      <w:r>
        <w:t xml:space="preserve">và vô </w:t>
      </w:r>
      <w:r>
        <w:rPr>
          <w:spacing w:val="-5"/>
        </w:rPr>
        <w:t xml:space="preserve">tình </w:t>
      </w:r>
      <w:r>
        <w:t xml:space="preserve">cứu nước </w:t>
      </w:r>
      <w:r>
        <w:rPr>
          <w:spacing w:val="-6"/>
        </w:rPr>
        <w:t xml:space="preserve">Nhật </w:t>
      </w:r>
      <w:r>
        <w:rPr>
          <w:spacing w:val="-8"/>
        </w:rPr>
        <w:t xml:space="preserve">khỏi </w:t>
      </w:r>
      <w:r>
        <w:t xml:space="preserve">sự đại bại sẽ </w:t>
      </w:r>
      <w:r>
        <w:rPr>
          <w:spacing w:val="-4"/>
        </w:rPr>
        <w:t xml:space="preserve">đến, chắc chắn </w:t>
      </w:r>
      <w:r>
        <w:t xml:space="preserve">sau </w:t>
      </w:r>
      <w:r>
        <w:rPr>
          <w:spacing w:val="-10"/>
        </w:rPr>
        <w:t xml:space="preserve">khi </w:t>
      </w:r>
      <w:r>
        <w:t xml:space="preserve">Berlin </w:t>
      </w:r>
      <w:r>
        <w:rPr>
          <w:spacing w:val="-6"/>
        </w:rPr>
        <w:t xml:space="preserve">thất </w:t>
      </w:r>
      <w:r>
        <w:rPr>
          <w:spacing w:val="-10"/>
        </w:rPr>
        <w:t xml:space="preserve">thủ, </w:t>
      </w:r>
      <w:r>
        <w:t xml:space="preserve">Hitler đầu </w:t>
      </w:r>
      <w:r>
        <w:rPr>
          <w:spacing w:val="-9"/>
        </w:rPr>
        <w:t xml:space="preserve">hàng. </w:t>
      </w:r>
      <w:r>
        <w:rPr>
          <w:spacing w:val="-7"/>
        </w:rPr>
        <w:t xml:space="preserve">Nhưng </w:t>
      </w:r>
      <w:r>
        <w:t xml:space="preserve">rồi việc </w:t>
      </w:r>
      <w:r>
        <w:rPr>
          <w:spacing w:val="-4"/>
        </w:rPr>
        <w:t xml:space="preserve">phải </w:t>
      </w:r>
      <w:r>
        <w:t xml:space="preserve">đến đã </w:t>
      </w:r>
      <w:r>
        <w:rPr>
          <w:spacing w:val="-4"/>
        </w:rPr>
        <w:t xml:space="preserve">đến. </w:t>
      </w:r>
      <w:r>
        <w:rPr>
          <w:spacing w:val="-6"/>
        </w:rPr>
        <w:t xml:space="preserve">Hồng </w:t>
      </w:r>
      <w:r>
        <w:rPr>
          <w:spacing w:val="-4"/>
        </w:rPr>
        <w:t xml:space="preserve">quân </w:t>
      </w:r>
      <w:r>
        <w:t xml:space="preserve">chiếm Berlin (2.5.1945). Hitler </w:t>
      </w:r>
      <w:r>
        <w:rPr>
          <w:spacing w:val="-5"/>
        </w:rPr>
        <w:t xml:space="preserve">tự tử </w:t>
      </w:r>
      <w:r>
        <w:t xml:space="preserve">trước đó vài </w:t>
      </w:r>
      <w:r>
        <w:rPr>
          <w:spacing w:val="-10"/>
        </w:rPr>
        <w:t xml:space="preserve">hôm. </w:t>
      </w:r>
      <w:r>
        <w:t xml:space="preserve">Giữa </w:t>
      </w:r>
      <w:r>
        <w:rPr>
          <w:spacing w:val="-9"/>
        </w:rPr>
        <w:t xml:space="preserve">Mỹ, </w:t>
      </w:r>
      <w:r>
        <w:rPr>
          <w:spacing w:val="-8"/>
        </w:rPr>
        <w:t xml:space="preserve">Anh </w:t>
      </w:r>
      <w:r>
        <w:t xml:space="preserve">và </w:t>
      </w:r>
      <w:r>
        <w:rPr>
          <w:spacing w:val="-3"/>
        </w:rPr>
        <w:t xml:space="preserve">Liên </w:t>
      </w:r>
      <w:r>
        <w:rPr>
          <w:spacing w:val="-4"/>
        </w:rPr>
        <w:t xml:space="preserve">Xô </w:t>
      </w:r>
      <w:r>
        <w:rPr>
          <w:spacing w:val="-9"/>
        </w:rPr>
        <w:t xml:space="preserve">không </w:t>
      </w:r>
      <w:r>
        <w:rPr>
          <w:spacing w:val="-5"/>
        </w:rPr>
        <w:t xml:space="preserve">xảy </w:t>
      </w:r>
      <w:r>
        <w:rPr>
          <w:spacing w:val="2"/>
        </w:rPr>
        <w:t xml:space="preserve">ra </w:t>
      </w:r>
      <w:r>
        <w:t xml:space="preserve">chiến </w:t>
      </w:r>
      <w:r>
        <w:rPr>
          <w:spacing w:val="-6"/>
        </w:rPr>
        <w:t xml:space="preserve">tranh, </w:t>
      </w:r>
      <w:r>
        <w:rPr>
          <w:spacing w:val="-5"/>
        </w:rPr>
        <w:t xml:space="preserve">hai </w:t>
      </w:r>
      <w:r>
        <w:t xml:space="preserve">bên </w:t>
      </w:r>
      <w:r>
        <w:rPr>
          <w:spacing w:val="-7"/>
        </w:rPr>
        <w:t xml:space="preserve">nhượng </w:t>
      </w:r>
      <w:r>
        <w:rPr>
          <w:spacing w:val="2"/>
        </w:rPr>
        <w:t xml:space="preserve">ước </w:t>
      </w:r>
      <w:r>
        <w:t xml:space="preserve">với </w:t>
      </w:r>
      <w:r>
        <w:rPr>
          <w:spacing w:val="-9"/>
        </w:rPr>
        <w:t xml:space="preserve">nhau, </w:t>
      </w:r>
      <w:r>
        <w:rPr>
          <w:spacing w:val="-8"/>
        </w:rPr>
        <w:t xml:space="preserve">tuy mâu thuẫn </w:t>
      </w:r>
      <w:r>
        <w:t xml:space="preserve">đã </w:t>
      </w:r>
      <w:r>
        <w:rPr>
          <w:spacing w:val="-5"/>
        </w:rPr>
        <w:t xml:space="preserve">quá </w:t>
      </w:r>
      <w:r>
        <w:t>rõ.</w:t>
      </w:r>
    </w:p>
    <w:p w:rsidR="002A5536" w:rsidRDefault="002A5536">
      <w:pPr>
        <w:pStyle w:val="BodyText"/>
        <w:spacing w:before="2"/>
        <w:ind w:left="0"/>
        <w:rPr>
          <w:sz w:val="26"/>
        </w:rPr>
      </w:pPr>
    </w:p>
    <w:p w:rsidR="002A5536" w:rsidRDefault="00BE1DD8">
      <w:pPr>
        <w:pStyle w:val="BodyText"/>
        <w:spacing w:before="0"/>
        <w:ind w:right="98"/>
      </w:pPr>
      <w:r>
        <w:rPr>
          <w:spacing w:val="-8"/>
        </w:rPr>
        <w:t xml:space="preserve">Ảnh </w:t>
      </w:r>
      <w:r>
        <w:rPr>
          <w:spacing w:val="-5"/>
        </w:rPr>
        <w:t xml:space="preserve">hưởng chính </w:t>
      </w:r>
      <w:r>
        <w:t xml:space="preserve">trị ở Sài </w:t>
      </w:r>
      <w:r>
        <w:rPr>
          <w:spacing w:val="-3"/>
        </w:rPr>
        <w:t xml:space="preserve">Gòn </w:t>
      </w:r>
      <w:r>
        <w:rPr>
          <w:spacing w:val="-5"/>
        </w:rPr>
        <w:t xml:space="preserve">của </w:t>
      </w:r>
      <w:r>
        <w:t xml:space="preserve">việc </w:t>
      </w:r>
      <w:r>
        <w:rPr>
          <w:spacing w:val="-6"/>
        </w:rPr>
        <w:t xml:space="preserve">Hồng </w:t>
      </w:r>
      <w:r>
        <w:rPr>
          <w:spacing w:val="-4"/>
        </w:rPr>
        <w:t xml:space="preserve">quân </w:t>
      </w:r>
      <w:r>
        <w:t xml:space="preserve">chiếm Berlin rất lớn. </w:t>
      </w:r>
      <w:r>
        <w:rPr>
          <w:spacing w:val="-3"/>
        </w:rPr>
        <w:t xml:space="preserve">Đọc </w:t>
      </w:r>
      <w:r>
        <w:t xml:space="preserve">báo, </w:t>
      </w:r>
      <w:r>
        <w:rPr>
          <w:spacing w:val="-6"/>
        </w:rPr>
        <w:t xml:space="preserve">chẳng thấy </w:t>
      </w:r>
      <w:r>
        <w:rPr>
          <w:spacing w:val="-3"/>
        </w:rPr>
        <w:t xml:space="preserve">bình </w:t>
      </w:r>
      <w:r>
        <w:t xml:space="preserve">luận </w:t>
      </w:r>
      <w:r>
        <w:rPr>
          <w:spacing w:val="-8"/>
        </w:rPr>
        <w:t xml:space="preserve">gì </w:t>
      </w:r>
      <w:r>
        <w:rPr>
          <w:spacing w:val="-5"/>
        </w:rPr>
        <w:t xml:space="preserve">nhiều lắm. </w:t>
      </w:r>
      <w:r>
        <w:t xml:space="preserve">Còn </w:t>
      </w:r>
      <w:r>
        <w:rPr>
          <w:spacing w:val="-8"/>
        </w:rPr>
        <w:t xml:space="preserve">ngồi </w:t>
      </w:r>
      <w:r>
        <w:t xml:space="preserve">tiệm nước </w:t>
      </w:r>
      <w:r>
        <w:rPr>
          <w:spacing w:val="-8"/>
        </w:rPr>
        <w:t xml:space="preserve">thì </w:t>
      </w:r>
      <w:r>
        <w:rPr>
          <w:spacing w:val="-9"/>
        </w:rPr>
        <w:t xml:space="preserve">không </w:t>
      </w:r>
      <w:r>
        <w:t xml:space="preserve">ai </w:t>
      </w:r>
      <w:r>
        <w:rPr>
          <w:spacing w:val="-9"/>
        </w:rPr>
        <w:t xml:space="preserve">không </w:t>
      </w:r>
      <w:r>
        <w:rPr>
          <w:spacing w:val="-5"/>
        </w:rPr>
        <w:t xml:space="preserve">nói </w:t>
      </w:r>
      <w:r>
        <w:rPr>
          <w:spacing w:val="-9"/>
        </w:rPr>
        <w:t xml:space="preserve">chuyện: </w:t>
      </w:r>
      <w:r>
        <w:rPr>
          <w:spacing w:val="-6"/>
        </w:rPr>
        <w:t xml:space="preserve">Cộng </w:t>
      </w:r>
      <w:r>
        <w:t xml:space="preserve">sản </w:t>
      </w:r>
      <w:r>
        <w:rPr>
          <w:spacing w:val="-4"/>
        </w:rPr>
        <w:t xml:space="preserve">đánh </w:t>
      </w:r>
      <w:r>
        <w:t xml:space="preserve">bại </w:t>
      </w:r>
      <w:r>
        <w:rPr>
          <w:spacing w:val="-6"/>
        </w:rPr>
        <w:t xml:space="preserve">phátxít, </w:t>
      </w:r>
      <w:r>
        <w:t xml:space="preserve">văn </w:t>
      </w:r>
      <w:r>
        <w:rPr>
          <w:spacing w:val="-9"/>
        </w:rPr>
        <w:t xml:space="preserve">minh </w:t>
      </w:r>
      <w:r>
        <w:rPr>
          <w:spacing w:val="-8"/>
        </w:rPr>
        <w:t xml:space="preserve">thắng </w:t>
      </w:r>
      <w:r>
        <w:t xml:space="preserve">dã </w:t>
      </w:r>
      <w:r>
        <w:rPr>
          <w:spacing w:val="-10"/>
        </w:rPr>
        <w:t xml:space="preserve">man, </w:t>
      </w:r>
      <w:r>
        <w:rPr>
          <w:spacing w:val="-6"/>
        </w:rPr>
        <w:t xml:space="preserve">Hồng </w:t>
      </w:r>
      <w:r>
        <w:rPr>
          <w:spacing w:val="-4"/>
        </w:rPr>
        <w:t xml:space="preserve">quân </w:t>
      </w:r>
      <w:r>
        <w:t xml:space="preserve">có </w:t>
      </w:r>
      <w:r>
        <w:rPr>
          <w:spacing w:val="-8"/>
        </w:rPr>
        <w:t xml:space="preserve">mặt </w:t>
      </w:r>
      <w:r>
        <w:rPr>
          <w:spacing w:val="-5"/>
        </w:rPr>
        <w:t xml:space="preserve">hầu hết </w:t>
      </w:r>
      <w:r>
        <w:t xml:space="preserve">ở các </w:t>
      </w:r>
      <w:r>
        <w:rPr>
          <w:spacing w:val="-8"/>
        </w:rPr>
        <w:t xml:space="preserve">thủ </w:t>
      </w:r>
      <w:r>
        <w:t xml:space="preserve">đô </w:t>
      </w:r>
      <w:r>
        <w:rPr>
          <w:spacing w:val="-9"/>
        </w:rPr>
        <w:t xml:space="preserve">Trung </w:t>
      </w:r>
      <w:r>
        <w:rPr>
          <w:spacing w:val="-8"/>
        </w:rPr>
        <w:t xml:space="preserve">Âu, </w:t>
      </w:r>
      <w:r>
        <w:rPr>
          <w:spacing w:val="-5"/>
        </w:rPr>
        <w:t xml:space="preserve">chính </w:t>
      </w:r>
      <w:r>
        <w:t xml:space="preserve">lúc </w:t>
      </w:r>
      <w:r>
        <w:rPr>
          <w:spacing w:val="-5"/>
        </w:rPr>
        <w:t xml:space="preserve">này </w:t>
      </w:r>
      <w:r>
        <w:rPr>
          <w:spacing w:val="3"/>
        </w:rPr>
        <w:t xml:space="preserve">là </w:t>
      </w:r>
      <w:r>
        <w:t xml:space="preserve">lúc </w:t>
      </w:r>
      <w:r>
        <w:rPr>
          <w:spacing w:val="-7"/>
        </w:rPr>
        <w:t xml:space="preserve">Thanh </w:t>
      </w:r>
      <w:r>
        <w:t xml:space="preserve">niên </w:t>
      </w:r>
      <w:r>
        <w:rPr>
          <w:spacing w:val="-3"/>
        </w:rPr>
        <w:t xml:space="preserve">Tiền </w:t>
      </w:r>
      <w:r>
        <w:rPr>
          <w:spacing w:val="-6"/>
        </w:rPr>
        <w:t xml:space="preserve">phong </w:t>
      </w:r>
      <w:r>
        <w:t xml:space="preserve">và </w:t>
      </w:r>
      <w:r>
        <w:rPr>
          <w:spacing w:val="-5"/>
        </w:rPr>
        <w:t xml:space="preserve">Tổng </w:t>
      </w:r>
      <w:r>
        <w:rPr>
          <w:spacing w:val="-6"/>
        </w:rPr>
        <w:t xml:space="preserve">Công </w:t>
      </w:r>
      <w:r>
        <w:rPr>
          <w:spacing w:val="-3"/>
        </w:rPr>
        <w:t xml:space="preserve">đoàn, </w:t>
      </w:r>
      <w:r>
        <w:t xml:space="preserve">dưới </w:t>
      </w:r>
      <w:r>
        <w:rPr>
          <w:spacing w:val="-4"/>
        </w:rPr>
        <w:t xml:space="preserve">danh </w:t>
      </w:r>
      <w:r>
        <w:rPr>
          <w:spacing w:val="-8"/>
        </w:rPr>
        <w:t xml:space="preserve">nghĩa </w:t>
      </w:r>
      <w:r>
        <w:rPr>
          <w:spacing w:val="-7"/>
        </w:rPr>
        <w:t xml:space="preserve">Thanh </w:t>
      </w:r>
      <w:r>
        <w:t xml:space="preserve">niên </w:t>
      </w:r>
      <w:r>
        <w:rPr>
          <w:spacing w:val="-3"/>
        </w:rPr>
        <w:t xml:space="preserve">Tiền </w:t>
      </w:r>
      <w:r>
        <w:rPr>
          <w:spacing w:val="-6"/>
        </w:rPr>
        <w:t xml:space="preserve">phong </w:t>
      </w:r>
      <w:r>
        <w:t xml:space="preserve">ban </w:t>
      </w:r>
      <w:r>
        <w:rPr>
          <w:spacing w:val="-8"/>
        </w:rPr>
        <w:t xml:space="preserve">xí </w:t>
      </w:r>
      <w:r>
        <w:rPr>
          <w:spacing w:val="-6"/>
        </w:rPr>
        <w:t xml:space="preserve">nghiệp, </w:t>
      </w:r>
      <w:r>
        <w:t xml:space="preserve">được </w:t>
      </w:r>
      <w:r>
        <w:rPr>
          <w:spacing w:val="-5"/>
        </w:rPr>
        <w:t xml:space="preserve">tổ </w:t>
      </w:r>
      <w:r>
        <w:rPr>
          <w:spacing w:val="-3"/>
        </w:rPr>
        <w:t xml:space="preserve">chức </w:t>
      </w:r>
      <w:r>
        <w:t xml:space="preserve">và </w:t>
      </w:r>
      <w:r>
        <w:rPr>
          <w:spacing w:val="-9"/>
        </w:rPr>
        <w:t xml:space="preserve">nhanh </w:t>
      </w:r>
      <w:r>
        <w:rPr>
          <w:spacing w:val="-6"/>
        </w:rPr>
        <w:t xml:space="preserve">chóng </w:t>
      </w:r>
      <w:r>
        <w:rPr>
          <w:spacing w:val="-12"/>
        </w:rPr>
        <w:t xml:space="preserve">mở </w:t>
      </w:r>
      <w:r>
        <w:rPr>
          <w:spacing w:val="-3"/>
        </w:rPr>
        <w:t xml:space="preserve">rộng </w:t>
      </w:r>
      <w:r>
        <w:rPr>
          <w:spacing w:val="-4"/>
        </w:rPr>
        <w:t xml:space="preserve">hoạt động </w:t>
      </w:r>
      <w:r>
        <w:rPr>
          <w:spacing w:val="-5"/>
        </w:rPr>
        <w:t xml:space="preserve">của </w:t>
      </w:r>
      <w:r>
        <w:rPr>
          <w:spacing w:val="-9"/>
        </w:rPr>
        <w:t xml:space="preserve">mình </w:t>
      </w:r>
      <w:r>
        <w:t xml:space="preserve">để </w:t>
      </w:r>
      <w:r>
        <w:rPr>
          <w:spacing w:val="-3"/>
        </w:rPr>
        <w:t xml:space="preserve">“chạy </w:t>
      </w:r>
      <w:r>
        <w:rPr>
          <w:spacing w:val="-5"/>
        </w:rPr>
        <w:t xml:space="preserve">đua </w:t>
      </w:r>
      <w:r>
        <w:t xml:space="preserve">với </w:t>
      </w:r>
      <w:r>
        <w:rPr>
          <w:spacing w:val="-5"/>
        </w:rPr>
        <w:t xml:space="preserve">thời </w:t>
      </w:r>
      <w:r>
        <w:rPr>
          <w:spacing w:val="-4"/>
        </w:rPr>
        <w:t>gian”.</w:t>
      </w:r>
    </w:p>
    <w:p w:rsidR="002A5536" w:rsidRDefault="002A5536">
      <w:pPr>
        <w:pStyle w:val="BodyText"/>
        <w:ind w:left="0"/>
        <w:rPr>
          <w:sz w:val="26"/>
        </w:rPr>
      </w:pPr>
    </w:p>
    <w:p w:rsidR="002A5536" w:rsidRDefault="00BE1DD8">
      <w:pPr>
        <w:pStyle w:val="BodyText"/>
        <w:spacing w:before="0"/>
        <w:ind w:right="99"/>
      </w:pPr>
      <w:r>
        <w:t xml:space="preserve">Tôi </w:t>
      </w:r>
      <w:r>
        <w:rPr>
          <w:spacing w:val="-9"/>
        </w:rPr>
        <w:t xml:space="preserve">không </w:t>
      </w:r>
      <w:r>
        <w:t xml:space="preserve">biết </w:t>
      </w:r>
      <w:r>
        <w:rPr>
          <w:spacing w:val="-8"/>
        </w:rPr>
        <w:t xml:space="preserve">gì </w:t>
      </w:r>
      <w:r>
        <w:t xml:space="preserve">ráo về cái </w:t>
      </w:r>
      <w:r>
        <w:rPr>
          <w:spacing w:val="-12"/>
        </w:rPr>
        <w:t xml:space="preserve">nghị </w:t>
      </w:r>
      <w:r>
        <w:rPr>
          <w:spacing w:val="-6"/>
        </w:rPr>
        <w:t xml:space="preserve">quyết </w:t>
      </w:r>
      <w:r>
        <w:rPr>
          <w:spacing w:val="-5"/>
        </w:rPr>
        <w:t xml:space="preserve">của </w:t>
      </w:r>
      <w:r>
        <w:rPr>
          <w:spacing w:val="-3"/>
        </w:rPr>
        <w:t xml:space="preserve">Liên Xô, </w:t>
      </w:r>
      <w:r>
        <w:rPr>
          <w:spacing w:val="-9"/>
        </w:rPr>
        <w:t xml:space="preserve">Mỹ, </w:t>
      </w:r>
      <w:r>
        <w:rPr>
          <w:spacing w:val="-8"/>
        </w:rPr>
        <w:t xml:space="preserve">Anh </w:t>
      </w:r>
      <w:r>
        <w:rPr>
          <w:spacing w:val="-5"/>
        </w:rPr>
        <w:t xml:space="preserve">họp </w:t>
      </w:r>
      <w:r>
        <w:t xml:space="preserve">ở Potsdam </w:t>
      </w:r>
      <w:r>
        <w:rPr>
          <w:spacing w:val="-5"/>
        </w:rPr>
        <w:t xml:space="preserve">quy </w:t>
      </w:r>
      <w:r>
        <w:rPr>
          <w:spacing w:val="-3"/>
        </w:rPr>
        <w:t xml:space="preserve">định </w:t>
      </w:r>
      <w:r>
        <w:t xml:space="preserve">việc </w:t>
      </w:r>
      <w:r>
        <w:rPr>
          <w:spacing w:val="-3"/>
        </w:rPr>
        <w:t xml:space="preserve">Liên </w:t>
      </w:r>
      <w:r>
        <w:rPr>
          <w:spacing w:val="-4"/>
        </w:rPr>
        <w:t xml:space="preserve">Xô </w:t>
      </w:r>
      <w:r>
        <w:t xml:space="preserve">sẽ </w:t>
      </w:r>
      <w:r>
        <w:rPr>
          <w:spacing w:val="-6"/>
        </w:rPr>
        <w:t xml:space="preserve">tham </w:t>
      </w:r>
      <w:r>
        <w:t xml:space="preserve">chiến </w:t>
      </w:r>
      <w:r>
        <w:rPr>
          <w:spacing w:val="-6"/>
        </w:rPr>
        <w:t xml:space="preserve">chống Nhật </w:t>
      </w:r>
      <w:r>
        <w:t xml:space="preserve">Bản ba </w:t>
      </w:r>
      <w:r>
        <w:rPr>
          <w:spacing w:val="-6"/>
        </w:rPr>
        <w:t xml:space="preserve">tuần </w:t>
      </w:r>
      <w:r>
        <w:t xml:space="preserve">sau </w:t>
      </w:r>
      <w:r>
        <w:rPr>
          <w:spacing w:val="-10"/>
        </w:rPr>
        <w:t xml:space="preserve">khi </w:t>
      </w:r>
      <w:r>
        <w:t xml:space="preserve">Đức đầu </w:t>
      </w:r>
      <w:r>
        <w:rPr>
          <w:spacing w:val="-9"/>
        </w:rPr>
        <w:t xml:space="preserve">hàng, </w:t>
      </w:r>
      <w:r>
        <w:t xml:space="preserve">và sau </w:t>
      </w:r>
      <w:r>
        <w:rPr>
          <w:spacing w:val="-10"/>
        </w:rPr>
        <w:t xml:space="preserve">khi </w:t>
      </w:r>
      <w:r>
        <w:t xml:space="preserve">chiến </w:t>
      </w:r>
      <w:r>
        <w:rPr>
          <w:spacing w:val="-4"/>
        </w:rPr>
        <w:t xml:space="preserve">tranh </w:t>
      </w:r>
      <w:r>
        <w:t xml:space="preserve">ở </w:t>
      </w:r>
      <w:r>
        <w:rPr>
          <w:spacing w:val="-5"/>
        </w:rPr>
        <w:t xml:space="preserve">Châu </w:t>
      </w:r>
      <w:r>
        <w:rPr>
          <w:spacing w:val="-4"/>
        </w:rPr>
        <w:t xml:space="preserve">Âu </w:t>
      </w:r>
      <w:r>
        <w:rPr>
          <w:spacing w:val="-5"/>
        </w:rPr>
        <w:t xml:space="preserve">kết thúc. </w:t>
      </w:r>
      <w:r>
        <w:rPr>
          <w:spacing w:val="-6"/>
        </w:rPr>
        <w:t xml:space="preserve">Trong </w:t>
      </w:r>
      <w:r>
        <w:t xml:space="preserve">trí </w:t>
      </w:r>
      <w:r>
        <w:rPr>
          <w:spacing w:val="-3"/>
        </w:rPr>
        <w:t xml:space="preserve">tôi </w:t>
      </w:r>
      <w:r>
        <w:rPr>
          <w:spacing w:val="4"/>
        </w:rPr>
        <w:t xml:space="preserve">lởn </w:t>
      </w:r>
      <w:r>
        <w:t xml:space="preserve">vởn cái ý </w:t>
      </w:r>
      <w:r>
        <w:rPr>
          <w:spacing w:val="-10"/>
        </w:rPr>
        <w:t xml:space="preserve">khá </w:t>
      </w:r>
      <w:r>
        <w:rPr>
          <w:spacing w:val="-5"/>
        </w:rPr>
        <w:t xml:space="preserve">chủ </w:t>
      </w:r>
      <w:r>
        <w:rPr>
          <w:spacing w:val="-4"/>
        </w:rPr>
        <w:t xml:space="preserve">quan </w:t>
      </w:r>
      <w:r>
        <w:rPr>
          <w:spacing w:val="-3"/>
        </w:rPr>
        <w:t xml:space="preserve">rằng </w:t>
      </w:r>
      <w:r>
        <w:t xml:space="preserve">sẽ có </w:t>
      </w:r>
      <w:r>
        <w:rPr>
          <w:spacing w:val="4"/>
        </w:rPr>
        <w:t xml:space="preserve">lợi </w:t>
      </w:r>
      <w:r>
        <w:rPr>
          <w:spacing w:val="-5"/>
        </w:rPr>
        <w:t xml:space="preserve">cho </w:t>
      </w:r>
      <w:r>
        <w:t xml:space="preserve">cách </w:t>
      </w:r>
      <w:r>
        <w:rPr>
          <w:spacing w:val="-10"/>
        </w:rPr>
        <w:t xml:space="preserve">mạng </w:t>
      </w:r>
      <w:r>
        <w:rPr>
          <w:spacing w:val="-8"/>
        </w:rPr>
        <w:t xml:space="preserve">thế </w:t>
      </w:r>
      <w:r>
        <w:t xml:space="preserve">giới </w:t>
      </w:r>
      <w:r>
        <w:rPr>
          <w:spacing w:val="-3"/>
        </w:rPr>
        <w:t xml:space="preserve">hơn </w:t>
      </w:r>
      <w:r>
        <w:rPr>
          <w:spacing w:val="-5"/>
        </w:rPr>
        <w:t xml:space="preserve">nếu </w:t>
      </w:r>
      <w:r>
        <w:rPr>
          <w:spacing w:val="-3"/>
        </w:rPr>
        <w:t xml:space="preserve">Liên </w:t>
      </w:r>
      <w:r>
        <w:rPr>
          <w:spacing w:val="-4"/>
        </w:rPr>
        <w:t xml:space="preserve">Xô </w:t>
      </w:r>
      <w:r>
        <w:t xml:space="preserve">cứ để </w:t>
      </w:r>
      <w:r>
        <w:rPr>
          <w:spacing w:val="-8"/>
        </w:rPr>
        <w:t xml:space="preserve">mặc </w:t>
      </w:r>
      <w:r>
        <w:rPr>
          <w:spacing w:val="-5"/>
        </w:rPr>
        <w:t xml:space="preserve">cho hai </w:t>
      </w:r>
      <w:r>
        <w:t xml:space="preserve">bên </w:t>
      </w:r>
      <w:r>
        <w:rPr>
          <w:spacing w:val="-6"/>
        </w:rPr>
        <w:t xml:space="preserve">Nhật </w:t>
      </w:r>
      <w:r>
        <w:t xml:space="preserve">và </w:t>
      </w:r>
      <w:r>
        <w:rPr>
          <w:spacing w:val="-10"/>
        </w:rPr>
        <w:t xml:space="preserve">Anh, </w:t>
      </w:r>
      <w:r>
        <w:rPr>
          <w:spacing w:val="-6"/>
        </w:rPr>
        <w:t xml:space="preserve">Mỹ </w:t>
      </w:r>
      <w:r>
        <w:rPr>
          <w:spacing w:val="-4"/>
        </w:rPr>
        <w:t xml:space="preserve">đánh </w:t>
      </w:r>
      <w:r>
        <w:rPr>
          <w:spacing w:val="-9"/>
        </w:rPr>
        <w:t xml:space="preserve">nhau, </w:t>
      </w:r>
      <w:r>
        <w:rPr>
          <w:spacing w:val="-5"/>
        </w:rPr>
        <w:t xml:space="preserve">cho </w:t>
      </w:r>
      <w:r>
        <w:t xml:space="preserve">chiến </w:t>
      </w:r>
      <w:r>
        <w:rPr>
          <w:spacing w:val="-4"/>
        </w:rPr>
        <w:t xml:space="preserve">tranh </w:t>
      </w:r>
      <w:r>
        <w:rPr>
          <w:spacing w:val="-8"/>
        </w:rPr>
        <w:t xml:space="preserve">Viễn </w:t>
      </w:r>
      <w:r>
        <w:rPr>
          <w:spacing w:val="-6"/>
        </w:rPr>
        <w:t xml:space="preserve">Đông </w:t>
      </w:r>
      <w:r>
        <w:rPr>
          <w:spacing w:val="-5"/>
        </w:rPr>
        <w:t xml:space="preserve">kéo </w:t>
      </w:r>
      <w:r>
        <w:t xml:space="preserve">dài, bởi vì trước sau </w:t>
      </w:r>
      <w:r>
        <w:rPr>
          <w:spacing w:val="-8"/>
        </w:rPr>
        <w:t xml:space="preserve">gì </w:t>
      </w:r>
      <w:r>
        <w:rPr>
          <w:spacing w:val="-6"/>
        </w:rPr>
        <w:t xml:space="preserve">Nhật </w:t>
      </w:r>
      <w:r>
        <w:rPr>
          <w:spacing w:val="-8"/>
        </w:rPr>
        <w:t xml:space="preserve">cũng thua, </w:t>
      </w:r>
      <w:r>
        <w:rPr>
          <w:spacing w:val="-9"/>
        </w:rPr>
        <w:t xml:space="preserve">nhưng </w:t>
      </w:r>
      <w:r>
        <w:rPr>
          <w:spacing w:val="-6"/>
        </w:rPr>
        <w:t xml:space="preserve">Nhật </w:t>
      </w:r>
      <w:r>
        <w:rPr>
          <w:spacing w:val="-9"/>
        </w:rPr>
        <w:t xml:space="preserve">kháng </w:t>
      </w:r>
      <w:r>
        <w:t xml:space="preserve">chiến </w:t>
      </w:r>
      <w:r>
        <w:rPr>
          <w:spacing w:val="-4"/>
        </w:rPr>
        <w:t xml:space="preserve">càng </w:t>
      </w:r>
      <w:r>
        <w:rPr>
          <w:spacing w:val="2"/>
        </w:rPr>
        <w:t xml:space="preserve">lâu </w:t>
      </w:r>
      <w:r>
        <w:rPr>
          <w:spacing w:val="-8"/>
        </w:rPr>
        <w:t xml:space="preserve">thì </w:t>
      </w:r>
      <w:r>
        <w:rPr>
          <w:spacing w:val="-9"/>
        </w:rPr>
        <w:t xml:space="preserve">Mỹ, </w:t>
      </w:r>
      <w:r>
        <w:rPr>
          <w:spacing w:val="-8"/>
        </w:rPr>
        <w:t xml:space="preserve">Anh </w:t>
      </w:r>
      <w:r>
        <w:rPr>
          <w:spacing w:val="-4"/>
        </w:rPr>
        <w:t xml:space="preserve">càng </w:t>
      </w:r>
      <w:r>
        <w:rPr>
          <w:spacing w:val="-8"/>
        </w:rPr>
        <w:t xml:space="preserve">mệt, </w:t>
      </w:r>
      <w:r>
        <w:rPr>
          <w:spacing w:val="-12"/>
        </w:rPr>
        <w:t xml:space="preserve">mà </w:t>
      </w:r>
      <w:r>
        <w:rPr>
          <w:spacing w:val="-9"/>
        </w:rPr>
        <w:t xml:space="preserve">Mỹ, </w:t>
      </w:r>
      <w:r>
        <w:rPr>
          <w:spacing w:val="-8"/>
        </w:rPr>
        <w:t xml:space="preserve">Anh </w:t>
      </w:r>
      <w:r>
        <w:t xml:space="preserve">sắp tới đây sẽ </w:t>
      </w:r>
      <w:r>
        <w:rPr>
          <w:spacing w:val="3"/>
        </w:rPr>
        <w:t xml:space="preserve">là </w:t>
      </w:r>
      <w:r>
        <w:t xml:space="preserve">địch </w:t>
      </w:r>
      <w:r>
        <w:rPr>
          <w:spacing w:val="-8"/>
        </w:rPr>
        <w:t xml:space="preserve">thủ </w:t>
      </w:r>
      <w:r>
        <w:t xml:space="preserve">số </w:t>
      </w:r>
      <w:r>
        <w:rPr>
          <w:spacing w:val="-8"/>
        </w:rPr>
        <w:t xml:space="preserve">một </w:t>
      </w:r>
      <w:r>
        <w:rPr>
          <w:spacing w:val="-5"/>
        </w:rPr>
        <w:t xml:space="preserve">của </w:t>
      </w:r>
      <w:r>
        <w:t xml:space="preserve">cách </w:t>
      </w:r>
      <w:r>
        <w:rPr>
          <w:spacing w:val="-10"/>
        </w:rPr>
        <w:t xml:space="preserve">mạng </w:t>
      </w:r>
      <w:r>
        <w:rPr>
          <w:spacing w:val="-8"/>
        </w:rPr>
        <w:t xml:space="preserve">thế </w:t>
      </w:r>
      <w:r>
        <w:t xml:space="preserve">giới, </w:t>
      </w:r>
      <w:r>
        <w:rPr>
          <w:spacing w:val="-4"/>
        </w:rPr>
        <w:t xml:space="preserve">trong </w:t>
      </w:r>
      <w:r>
        <w:t xml:space="preserve">đó có cách </w:t>
      </w:r>
      <w:r>
        <w:rPr>
          <w:spacing w:val="-10"/>
        </w:rPr>
        <w:t xml:space="preserve">mạng </w:t>
      </w:r>
      <w:r>
        <w:t xml:space="preserve">giải </w:t>
      </w:r>
      <w:r>
        <w:rPr>
          <w:spacing w:val="-6"/>
        </w:rPr>
        <w:t xml:space="preserve">phóng </w:t>
      </w:r>
      <w:r>
        <w:t xml:space="preserve">dân </w:t>
      </w:r>
      <w:r>
        <w:rPr>
          <w:spacing w:val="-3"/>
        </w:rPr>
        <w:t xml:space="preserve">tộc </w:t>
      </w:r>
      <w:r>
        <w:t>ở</w:t>
      </w:r>
      <w:r>
        <w:rPr>
          <w:spacing w:val="-45"/>
        </w:rPr>
        <w:t xml:space="preserve"> </w:t>
      </w:r>
      <w:r>
        <w:rPr>
          <w:spacing w:val="-8"/>
        </w:rPr>
        <w:t xml:space="preserve">thuộc </w:t>
      </w:r>
      <w:r>
        <w:t>địa.</w:t>
      </w:r>
    </w:p>
    <w:p w:rsidR="002A5536" w:rsidRDefault="00BE1DD8">
      <w:pPr>
        <w:pStyle w:val="BodyText"/>
        <w:spacing w:before="0"/>
        <w:ind w:right="157"/>
        <w:jc w:val="both"/>
      </w:pPr>
      <w:r>
        <w:rPr>
          <w:spacing w:val="-8"/>
        </w:rPr>
        <w:t xml:space="preserve">Khi </w:t>
      </w:r>
      <w:r>
        <w:t xml:space="preserve">ấy </w:t>
      </w:r>
      <w:r>
        <w:rPr>
          <w:spacing w:val="-3"/>
        </w:rPr>
        <w:t xml:space="preserve">tôi </w:t>
      </w:r>
      <w:r>
        <w:rPr>
          <w:spacing w:val="-5"/>
        </w:rPr>
        <w:t xml:space="preserve">cho </w:t>
      </w:r>
      <w:r>
        <w:rPr>
          <w:spacing w:val="-3"/>
        </w:rPr>
        <w:t xml:space="preserve">rằng </w:t>
      </w:r>
      <w:r>
        <w:rPr>
          <w:spacing w:val="-8"/>
        </w:rPr>
        <w:t xml:space="preserve">Mỹ-Anh </w:t>
      </w:r>
      <w:r>
        <w:t xml:space="preserve">trì </w:t>
      </w:r>
      <w:r>
        <w:rPr>
          <w:spacing w:val="-4"/>
        </w:rPr>
        <w:t xml:space="preserve">hoãn </w:t>
      </w:r>
      <w:r>
        <w:rPr>
          <w:spacing w:val="-8"/>
        </w:rPr>
        <w:t xml:space="preserve">mãi </w:t>
      </w:r>
      <w:r>
        <w:rPr>
          <w:spacing w:val="-4"/>
        </w:rPr>
        <w:t xml:space="preserve">cuộc </w:t>
      </w:r>
      <w:r>
        <w:t xml:space="preserve">đổ bộ </w:t>
      </w:r>
      <w:r>
        <w:rPr>
          <w:spacing w:val="2"/>
        </w:rPr>
        <w:t xml:space="preserve">lên </w:t>
      </w:r>
      <w:r>
        <w:t xml:space="preserve">Tây </w:t>
      </w:r>
      <w:r>
        <w:rPr>
          <w:spacing w:val="-8"/>
        </w:rPr>
        <w:t xml:space="preserve">Âu, </w:t>
      </w:r>
      <w:r>
        <w:t xml:space="preserve">trì </w:t>
      </w:r>
      <w:r>
        <w:rPr>
          <w:spacing w:val="-4"/>
        </w:rPr>
        <w:t xml:space="preserve">hoãn </w:t>
      </w:r>
      <w:r>
        <w:t xml:space="preserve">để </w:t>
      </w:r>
      <w:r>
        <w:rPr>
          <w:spacing w:val="-5"/>
        </w:rPr>
        <w:t xml:space="preserve">cho </w:t>
      </w:r>
      <w:r>
        <w:rPr>
          <w:spacing w:val="-6"/>
        </w:rPr>
        <w:t xml:space="preserve">Hồng </w:t>
      </w:r>
      <w:r>
        <w:rPr>
          <w:spacing w:val="-4"/>
        </w:rPr>
        <w:t xml:space="preserve">quân </w:t>
      </w:r>
      <w:r>
        <w:rPr>
          <w:spacing w:val="-3"/>
        </w:rPr>
        <w:t xml:space="preserve">Liên </w:t>
      </w:r>
      <w:r>
        <w:rPr>
          <w:spacing w:val="-4"/>
        </w:rPr>
        <w:t xml:space="preserve">Xô </w:t>
      </w:r>
      <w:r>
        <w:rPr>
          <w:spacing w:val="-8"/>
        </w:rPr>
        <w:t xml:space="preserve">mỏi mệt, </w:t>
      </w:r>
      <w:r>
        <w:rPr>
          <w:spacing w:val="-3"/>
        </w:rPr>
        <w:t xml:space="preserve">tổn </w:t>
      </w:r>
      <w:r>
        <w:rPr>
          <w:spacing w:val="-5"/>
        </w:rPr>
        <w:t xml:space="preserve">hao </w:t>
      </w:r>
      <w:r>
        <w:rPr>
          <w:spacing w:val="-4"/>
        </w:rPr>
        <w:t xml:space="preserve">càng </w:t>
      </w:r>
      <w:r>
        <w:rPr>
          <w:spacing w:val="-5"/>
        </w:rPr>
        <w:t xml:space="preserve">nhiều </w:t>
      </w:r>
      <w:r>
        <w:rPr>
          <w:spacing w:val="-4"/>
        </w:rPr>
        <w:t xml:space="preserve">càng </w:t>
      </w:r>
      <w:r>
        <w:rPr>
          <w:spacing w:val="-5"/>
        </w:rPr>
        <w:t xml:space="preserve">hay </w:t>
      </w:r>
      <w:r>
        <w:rPr>
          <w:spacing w:val="-4"/>
        </w:rPr>
        <w:t xml:space="preserve">trong cuộc </w:t>
      </w:r>
      <w:r>
        <w:rPr>
          <w:spacing w:val="-6"/>
        </w:rPr>
        <w:t xml:space="preserve">chống </w:t>
      </w:r>
      <w:r>
        <w:rPr>
          <w:spacing w:val="-4"/>
        </w:rPr>
        <w:t xml:space="preserve">chọi </w:t>
      </w:r>
      <w:r>
        <w:t xml:space="preserve">với Đức Hitler, </w:t>
      </w:r>
      <w:r>
        <w:rPr>
          <w:spacing w:val="-5"/>
        </w:rPr>
        <w:t xml:space="preserve">thì, </w:t>
      </w:r>
      <w:r>
        <w:t xml:space="preserve">bây </w:t>
      </w:r>
      <w:r>
        <w:rPr>
          <w:spacing w:val="-3"/>
        </w:rPr>
        <w:t xml:space="preserve">giờ </w:t>
      </w:r>
      <w:r>
        <w:rPr>
          <w:spacing w:val="-5"/>
        </w:rPr>
        <w:t xml:space="preserve">nếu </w:t>
      </w:r>
      <w:r>
        <w:rPr>
          <w:spacing w:val="-3"/>
        </w:rPr>
        <w:t xml:space="preserve">Liên </w:t>
      </w:r>
      <w:r>
        <w:rPr>
          <w:spacing w:val="-4"/>
        </w:rPr>
        <w:t xml:space="preserve">Xô </w:t>
      </w:r>
      <w:r>
        <w:t xml:space="preserve">“trả </w:t>
      </w:r>
      <w:r>
        <w:rPr>
          <w:spacing w:val="2"/>
        </w:rPr>
        <w:t xml:space="preserve">lại </w:t>
      </w:r>
      <w:r>
        <w:rPr>
          <w:spacing w:val="-5"/>
        </w:rPr>
        <w:t xml:space="preserve">cho </w:t>
      </w:r>
      <w:r>
        <w:rPr>
          <w:spacing w:val="-8"/>
        </w:rPr>
        <w:t xml:space="preserve">họ </w:t>
      </w:r>
      <w:r>
        <w:t xml:space="preserve">loại </w:t>
      </w:r>
      <w:r>
        <w:rPr>
          <w:spacing w:val="-4"/>
        </w:rPr>
        <w:t xml:space="preserve">đồng </w:t>
      </w:r>
      <w:r>
        <w:t xml:space="preserve">tiền đã trả </w:t>
      </w:r>
      <w:r>
        <w:rPr>
          <w:spacing w:val="-5"/>
        </w:rPr>
        <w:t xml:space="preserve">cho </w:t>
      </w:r>
      <w:r>
        <w:rPr>
          <w:spacing w:val="-10"/>
        </w:rPr>
        <w:t xml:space="preserve">mình” </w:t>
      </w:r>
      <w:r>
        <w:rPr>
          <w:spacing w:val="-8"/>
        </w:rPr>
        <w:t xml:space="preserve">thì cũng </w:t>
      </w:r>
      <w:r>
        <w:rPr>
          <w:spacing w:val="3"/>
        </w:rPr>
        <w:t xml:space="preserve">là </w:t>
      </w:r>
      <w:r>
        <w:t xml:space="preserve">vừa </w:t>
      </w:r>
      <w:r>
        <w:rPr>
          <w:spacing w:val="-4"/>
        </w:rPr>
        <w:t xml:space="preserve">phải thôi, </w:t>
      </w:r>
      <w:r>
        <w:t xml:space="preserve">có </w:t>
      </w:r>
      <w:r>
        <w:rPr>
          <w:spacing w:val="-8"/>
        </w:rPr>
        <w:t xml:space="preserve">gì </w:t>
      </w:r>
      <w:r>
        <w:rPr>
          <w:spacing w:val="3"/>
        </w:rPr>
        <w:t xml:space="preserve">là </w:t>
      </w:r>
      <w:r>
        <w:t xml:space="preserve">ác? </w:t>
      </w:r>
      <w:r>
        <w:rPr>
          <w:spacing w:val="-5"/>
        </w:rPr>
        <w:t xml:space="preserve">Thật </w:t>
      </w:r>
      <w:r>
        <w:rPr>
          <w:spacing w:val="-8"/>
        </w:rPr>
        <w:t xml:space="preserve">thà </w:t>
      </w:r>
      <w:r>
        <w:rPr>
          <w:spacing w:val="-12"/>
        </w:rPr>
        <w:t xml:space="preserve">mà </w:t>
      </w:r>
      <w:r>
        <w:rPr>
          <w:spacing w:val="-3"/>
        </w:rPr>
        <w:t>nói, tôi</w:t>
      </w:r>
      <w:r>
        <w:rPr>
          <w:spacing w:val="5"/>
        </w:rPr>
        <w:t xml:space="preserve"> </w:t>
      </w:r>
      <w:r>
        <w:rPr>
          <w:spacing w:val="-9"/>
        </w:rPr>
        <w:t>không</w:t>
      </w:r>
      <w:r>
        <w:rPr>
          <w:spacing w:val="-16"/>
        </w:rPr>
        <w:t xml:space="preserve"> </w:t>
      </w:r>
      <w:r>
        <w:t>dè,</w:t>
      </w:r>
      <w:r>
        <w:rPr>
          <w:spacing w:val="-1"/>
        </w:rPr>
        <w:t xml:space="preserve"> </w:t>
      </w:r>
      <w:r>
        <w:t>đầu</w:t>
      </w:r>
      <w:r>
        <w:rPr>
          <w:spacing w:val="-16"/>
        </w:rPr>
        <w:t xml:space="preserve"> </w:t>
      </w:r>
      <w:r>
        <w:rPr>
          <w:spacing w:val="-8"/>
        </w:rPr>
        <w:t>tháng</w:t>
      </w:r>
      <w:r>
        <w:rPr>
          <w:spacing w:val="-16"/>
        </w:rPr>
        <w:t xml:space="preserve"> </w:t>
      </w:r>
      <w:r>
        <w:t>Tám</w:t>
      </w:r>
      <w:r>
        <w:rPr>
          <w:spacing w:val="-24"/>
        </w:rPr>
        <w:t xml:space="preserve"> </w:t>
      </w:r>
      <w:r>
        <w:t>1945,</w:t>
      </w:r>
      <w:r>
        <w:rPr>
          <w:spacing w:val="-1"/>
        </w:rPr>
        <w:t xml:space="preserve"> </w:t>
      </w:r>
      <w:r>
        <w:rPr>
          <w:spacing w:val="-3"/>
        </w:rPr>
        <w:t>Liên</w:t>
      </w:r>
      <w:r>
        <w:rPr>
          <w:spacing w:val="-16"/>
        </w:rPr>
        <w:t xml:space="preserve"> </w:t>
      </w:r>
      <w:r>
        <w:rPr>
          <w:spacing w:val="-4"/>
        </w:rPr>
        <w:t>Xô</w:t>
      </w:r>
      <w:r>
        <w:rPr>
          <w:spacing w:val="-1"/>
        </w:rPr>
        <w:t xml:space="preserve"> </w:t>
      </w:r>
      <w:r>
        <w:rPr>
          <w:spacing w:val="-8"/>
        </w:rPr>
        <w:t>tuyên</w:t>
      </w:r>
      <w:r>
        <w:rPr>
          <w:spacing w:val="-16"/>
        </w:rPr>
        <w:t xml:space="preserve"> </w:t>
      </w:r>
      <w:r>
        <w:t>bố</w:t>
      </w:r>
      <w:r>
        <w:rPr>
          <w:spacing w:val="-1"/>
        </w:rPr>
        <w:t xml:space="preserve"> </w:t>
      </w:r>
      <w:r>
        <w:rPr>
          <w:spacing w:val="-6"/>
        </w:rPr>
        <w:t>tham</w:t>
      </w:r>
      <w:r>
        <w:rPr>
          <w:spacing w:val="-24"/>
        </w:rPr>
        <w:t xml:space="preserve"> </w:t>
      </w:r>
      <w:r>
        <w:t>chiến</w:t>
      </w:r>
      <w:r>
        <w:rPr>
          <w:spacing w:val="-16"/>
        </w:rPr>
        <w:t xml:space="preserve"> </w:t>
      </w:r>
      <w:r>
        <w:rPr>
          <w:spacing w:val="-6"/>
        </w:rPr>
        <w:t>chống</w:t>
      </w:r>
      <w:r>
        <w:rPr>
          <w:spacing w:val="-16"/>
        </w:rPr>
        <w:t xml:space="preserve"> </w:t>
      </w:r>
      <w:r>
        <w:rPr>
          <w:spacing w:val="-6"/>
        </w:rPr>
        <w:t>Nhật,</w:t>
      </w:r>
      <w:r>
        <w:rPr>
          <w:spacing w:val="-1"/>
        </w:rPr>
        <w:t xml:space="preserve"> </w:t>
      </w:r>
      <w:r>
        <w:t>rút</w:t>
      </w:r>
      <w:r>
        <w:rPr>
          <w:spacing w:val="-9"/>
        </w:rPr>
        <w:t xml:space="preserve"> </w:t>
      </w:r>
      <w:r>
        <w:rPr>
          <w:spacing w:val="-8"/>
        </w:rPr>
        <w:t>ngắn</w:t>
      </w:r>
      <w:r>
        <w:rPr>
          <w:spacing w:val="-16"/>
        </w:rPr>
        <w:t xml:space="preserve"> </w:t>
      </w:r>
      <w:r>
        <w:rPr>
          <w:spacing w:val="-4"/>
        </w:rPr>
        <w:t>cuộc</w:t>
      </w:r>
      <w:r>
        <w:rPr>
          <w:spacing w:val="1"/>
        </w:rPr>
        <w:t xml:space="preserve"> </w:t>
      </w:r>
      <w:r>
        <w:t>chiến</w:t>
      </w:r>
      <w:r>
        <w:rPr>
          <w:spacing w:val="-16"/>
        </w:rPr>
        <w:t xml:space="preserve"> </w:t>
      </w:r>
      <w:r>
        <w:rPr>
          <w:spacing w:val="-4"/>
        </w:rPr>
        <w:t>tranh</w:t>
      </w:r>
    </w:p>
    <w:p w:rsidR="002A5536" w:rsidRDefault="002A5536">
      <w:pPr>
        <w:jc w:val="both"/>
        <w:sectPr w:rsidR="002A5536">
          <w:pgSz w:w="12240" w:h="15840"/>
          <w:pgMar w:top="300" w:right="0" w:bottom="0" w:left="0" w:header="720" w:footer="720" w:gutter="0"/>
          <w:cols w:space="720"/>
        </w:sectPr>
      </w:pPr>
    </w:p>
    <w:p w:rsidR="002A5536" w:rsidRDefault="00BE1DD8">
      <w:pPr>
        <w:pStyle w:val="BodyText"/>
        <w:spacing w:before="65"/>
      </w:pPr>
      <w:r>
        <w:lastRenderedPageBreak/>
        <w:t xml:space="preserve">o </w:t>
      </w:r>
      <w:r>
        <w:rPr>
          <w:spacing w:val="-8"/>
        </w:rPr>
        <w:t xml:space="preserve">Viễn Đông, </w:t>
      </w:r>
      <w:r>
        <w:t xml:space="preserve">tin </w:t>
      </w:r>
      <w:r>
        <w:rPr>
          <w:spacing w:val="-4"/>
        </w:rPr>
        <w:t xml:space="preserve">chắc </w:t>
      </w:r>
      <w:r>
        <w:rPr>
          <w:spacing w:val="-5"/>
        </w:rPr>
        <w:t xml:space="preserve">rằng, </w:t>
      </w:r>
      <w:r>
        <w:t xml:space="preserve">đến </w:t>
      </w:r>
      <w:r>
        <w:rPr>
          <w:spacing w:val="-8"/>
        </w:rPr>
        <w:t xml:space="preserve">một </w:t>
      </w:r>
      <w:r>
        <w:t xml:space="preserve">lúc </w:t>
      </w:r>
      <w:r>
        <w:rPr>
          <w:spacing w:val="-5"/>
        </w:rPr>
        <w:t xml:space="preserve">nào </w:t>
      </w:r>
      <w:r>
        <w:t xml:space="preserve">đó </w:t>
      </w:r>
      <w:r>
        <w:rPr>
          <w:spacing w:val="-6"/>
        </w:rPr>
        <w:t xml:space="preserve">Hồng </w:t>
      </w:r>
      <w:r>
        <w:rPr>
          <w:spacing w:val="-4"/>
        </w:rPr>
        <w:t xml:space="preserve">quân </w:t>
      </w:r>
      <w:r>
        <w:rPr>
          <w:spacing w:val="-3"/>
        </w:rPr>
        <w:t xml:space="preserve">Liên </w:t>
      </w:r>
      <w:r>
        <w:rPr>
          <w:spacing w:val="-4"/>
        </w:rPr>
        <w:t xml:space="preserve">Xô </w:t>
      </w:r>
      <w:r>
        <w:rPr>
          <w:spacing w:val="-8"/>
        </w:rPr>
        <w:t xml:space="preserve">nhất </w:t>
      </w:r>
      <w:r>
        <w:rPr>
          <w:spacing w:val="-3"/>
        </w:rPr>
        <w:t xml:space="preserve">định </w:t>
      </w:r>
      <w:r>
        <w:t xml:space="preserve">sẽ </w:t>
      </w:r>
      <w:r>
        <w:rPr>
          <w:spacing w:val="-4"/>
        </w:rPr>
        <w:t xml:space="preserve">đánh </w:t>
      </w:r>
      <w:r>
        <w:rPr>
          <w:spacing w:val="-6"/>
        </w:rPr>
        <w:t xml:space="preserve">Nhật </w:t>
      </w:r>
      <w:r>
        <w:t xml:space="preserve">ở </w:t>
      </w:r>
      <w:r>
        <w:rPr>
          <w:spacing w:val="-4"/>
        </w:rPr>
        <w:t xml:space="preserve">đông </w:t>
      </w:r>
      <w:r>
        <w:t xml:space="preserve">bắc nước Tàu </w:t>
      </w:r>
      <w:r>
        <w:rPr>
          <w:spacing w:val="-7"/>
        </w:rPr>
        <w:t xml:space="preserve">(khi </w:t>
      </w:r>
      <w:r>
        <w:t xml:space="preserve">ấy </w:t>
      </w:r>
      <w:r>
        <w:rPr>
          <w:spacing w:val="3"/>
        </w:rPr>
        <w:t xml:space="preserve">là </w:t>
      </w:r>
      <w:r>
        <w:rPr>
          <w:spacing w:val="-4"/>
        </w:rPr>
        <w:t xml:space="preserve">Mãn </w:t>
      </w:r>
      <w:r>
        <w:rPr>
          <w:spacing w:val="-5"/>
        </w:rPr>
        <w:t xml:space="preserve">Châu </w:t>
      </w:r>
      <w:r>
        <w:rPr>
          <w:spacing w:val="-3"/>
        </w:rPr>
        <w:t xml:space="preserve">quốc) </w:t>
      </w:r>
      <w:r>
        <w:rPr>
          <w:spacing w:val="-5"/>
        </w:rPr>
        <w:t xml:space="preserve">chớ </w:t>
      </w:r>
      <w:r>
        <w:rPr>
          <w:spacing w:val="-9"/>
        </w:rPr>
        <w:t xml:space="preserve">không </w:t>
      </w:r>
      <w:r>
        <w:rPr>
          <w:spacing w:val="-8"/>
        </w:rPr>
        <w:t xml:space="preserve">thể </w:t>
      </w:r>
      <w:r>
        <w:t xml:space="preserve">để </w:t>
      </w:r>
      <w:r>
        <w:rPr>
          <w:spacing w:val="-5"/>
        </w:rPr>
        <w:t xml:space="preserve">cho </w:t>
      </w:r>
      <w:r>
        <w:rPr>
          <w:spacing w:val="-4"/>
        </w:rPr>
        <w:t xml:space="preserve">quân </w:t>
      </w:r>
      <w:r>
        <w:rPr>
          <w:spacing w:val="-6"/>
        </w:rPr>
        <w:t xml:space="preserve">Mỹ </w:t>
      </w:r>
      <w:r>
        <w:t xml:space="preserve">vào </w:t>
      </w:r>
      <w:r>
        <w:rPr>
          <w:spacing w:val="-8"/>
        </w:rPr>
        <w:t>đây.</w:t>
      </w:r>
    </w:p>
    <w:p w:rsidR="002A5536" w:rsidRDefault="002A5536">
      <w:pPr>
        <w:pStyle w:val="BodyText"/>
        <w:ind w:left="0"/>
        <w:rPr>
          <w:sz w:val="26"/>
        </w:rPr>
      </w:pPr>
    </w:p>
    <w:p w:rsidR="002A5536" w:rsidRDefault="00BE1DD8">
      <w:pPr>
        <w:pStyle w:val="BodyText"/>
        <w:spacing w:before="0"/>
        <w:ind w:right="289"/>
      </w:pPr>
      <w:r>
        <w:rPr>
          <w:spacing w:val="-8"/>
        </w:rPr>
        <w:t xml:space="preserve">Việc </w:t>
      </w:r>
      <w:r>
        <w:t xml:space="preserve">Hitler </w:t>
      </w:r>
      <w:r>
        <w:rPr>
          <w:spacing w:val="-5"/>
        </w:rPr>
        <w:t xml:space="preserve">tự </w:t>
      </w:r>
      <w:r>
        <w:rPr>
          <w:spacing w:val="-3"/>
        </w:rPr>
        <w:t>tử,</w:t>
      </w:r>
      <w:r>
        <w:t xml:space="preserve"> Đức đầu </w:t>
      </w:r>
      <w:r>
        <w:rPr>
          <w:spacing w:val="-8"/>
        </w:rPr>
        <w:t xml:space="preserve">hàng </w:t>
      </w:r>
      <w:r>
        <w:rPr>
          <w:spacing w:val="2"/>
        </w:rPr>
        <w:t xml:space="preserve">làm </w:t>
      </w:r>
      <w:r>
        <w:rPr>
          <w:spacing w:val="-7"/>
        </w:rPr>
        <w:t xml:space="preserve">rung </w:t>
      </w:r>
      <w:r>
        <w:rPr>
          <w:spacing w:val="-4"/>
        </w:rPr>
        <w:t xml:space="preserve">động </w:t>
      </w:r>
      <w:r>
        <w:t xml:space="preserve">rất </w:t>
      </w:r>
      <w:r>
        <w:rPr>
          <w:spacing w:val="-10"/>
        </w:rPr>
        <w:t xml:space="preserve">mạnh </w:t>
      </w:r>
      <w:r>
        <w:t xml:space="preserve">các </w:t>
      </w:r>
      <w:r>
        <w:rPr>
          <w:spacing w:val="-6"/>
        </w:rPr>
        <w:t>đảng,</w:t>
      </w:r>
      <w:r>
        <w:t xml:space="preserve"> các </w:t>
      </w:r>
      <w:r>
        <w:rPr>
          <w:spacing w:val="-8"/>
        </w:rPr>
        <w:t xml:space="preserve">nhóm </w:t>
      </w:r>
      <w:r>
        <w:rPr>
          <w:spacing w:val="-6"/>
        </w:rPr>
        <w:t xml:space="preserve">thân Nhật, </w:t>
      </w:r>
      <w:r>
        <w:rPr>
          <w:spacing w:val="-8"/>
        </w:rPr>
        <w:t xml:space="preserve">hàng </w:t>
      </w:r>
      <w:r>
        <w:rPr>
          <w:spacing w:val="-10"/>
        </w:rPr>
        <w:t xml:space="preserve">ngũ </w:t>
      </w:r>
      <w:r>
        <w:rPr>
          <w:spacing w:val="-5"/>
        </w:rPr>
        <w:t xml:space="preserve">của </w:t>
      </w:r>
      <w:r>
        <w:rPr>
          <w:spacing w:val="-8"/>
        </w:rPr>
        <w:t xml:space="preserve">họ </w:t>
      </w:r>
      <w:r>
        <w:rPr>
          <w:spacing w:val="-3"/>
        </w:rPr>
        <w:t xml:space="preserve">tan </w:t>
      </w:r>
      <w:r>
        <w:rPr>
          <w:spacing w:val="2"/>
        </w:rPr>
        <w:t xml:space="preserve">rã </w:t>
      </w:r>
      <w:r>
        <w:rPr>
          <w:spacing w:val="-4"/>
        </w:rPr>
        <w:t xml:space="preserve">càng </w:t>
      </w:r>
      <w:r>
        <w:rPr>
          <w:spacing w:val="-10"/>
        </w:rPr>
        <w:t>nhanh.</w:t>
      </w:r>
    </w:p>
    <w:p w:rsidR="002A5536" w:rsidRDefault="002A5536">
      <w:pPr>
        <w:pStyle w:val="BodyText"/>
        <w:ind w:left="0"/>
        <w:rPr>
          <w:sz w:val="26"/>
        </w:rPr>
      </w:pPr>
    </w:p>
    <w:p w:rsidR="002A5536" w:rsidRDefault="00BE1DD8">
      <w:pPr>
        <w:pStyle w:val="BodyText"/>
        <w:spacing w:before="0"/>
        <w:ind w:right="305"/>
      </w:pPr>
      <w:r>
        <w:rPr>
          <w:spacing w:val="-5"/>
        </w:rPr>
        <w:t xml:space="preserve">Trở </w:t>
      </w:r>
      <w:r>
        <w:rPr>
          <w:spacing w:val="2"/>
        </w:rPr>
        <w:t xml:space="preserve">lại </w:t>
      </w:r>
      <w:r>
        <w:t xml:space="preserve">chiến </w:t>
      </w:r>
      <w:r>
        <w:rPr>
          <w:spacing w:val="-4"/>
        </w:rPr>
        <w:t xml:space="preserve">cuộc </w:t>
      </w:r>
      <w:r>
        <w:t xml:space="preserve">ở </w:t>
      </w:r>
      <w:r>
        <w:rPr>
          <w:spacing w:val="-8"/>
        </w:rPr>
        <w:t xml:space="preserve">Viễn Đông, </w:t>
      </w:r>
      <w:r>
        <w:rPr>
          <w:spacing w:val="-6"/>
        </w:rPr>
        <w:t xml:space="preserve">Đông </w:t>
      </w:r>
      <w:r>
        <w:t xml:space="preserve">Nam Á </w:t>
      </w:r>
      <w:r>
        <w:rPr>
          <w:spacing w:val="-5"/>
        </w:rPr>
        <w:t xml:space="preserve">Châu </w:t>
      </w:r>
      <w:r>
        <w:t xml:space="preserve">và </w:t>
      </w:r>
      <w:r>
        <w:rPr>
          <w:spacing w:val="-5"/>
        </w:rPr>
        <w:t xml:space="preserve">Thái </w:t>
      </w:r>
      <w:r>
        <w:rPr>
          <w:spacing w:val="-4"/>
        </w:rPr>
        <w:t xml:space="preserve">Bình </w:t>
      </w:r>
      <w:r>
        <w:rPr>
          <w:spacing w:val="-3"/>
        </w:rPr>
        <w:t xml:space="preserve">Dương </w:t>
      </w:r>
      <w:r>
        <w:rPr>
          <w:spacing w:val="-5"/>
        </w:rPr>
        <w:t xml:space="preserve">từ </w:t>
      </w:r>
      <w:r>
        <w:t xml:space="preserve">sau </w:t>
      </w:r>
      <w:r>
        <w:rPr>
          <w:spacing w:val="-4"/>
        </w:rPr>
        <w:t xml:space="preserve">cuộc </w:t>
      </w:r>
      <w:r>
        <w:t xml:space="preserve">đảo </w:t>
      </w:r>
      <w:r>
        <w:rPr>
          <w:spacing w:val="-5"/>
        </w:rPr>
        <w:t xml:space="preserve">chính </w:t>
      </w:r>
      <w:r>
        <w:t xml:space="preserve">9 </w:t>
      </w:r>
      <w:r>
        <w:rPr>
          <w:spacing w:val="-8"/>
        </w:rPr>
        <w:t xml:space="preserve">tháng </w:t>
      </w:r>
      <w:r>
        <w:t xml:space="preserve">3, ở </w:t>
      </w:r>
      <w:r>
        <w:rPr>
          <w:spacing w:val="-6"/>
        </w:rPr>
        <w:t xml:space="preserve">Đông </w:t>
      </w:r>
      <w:r>
        <w:rPr>
          <w:spacing w:val="-3"/>
        </w:rPr>
        <w:t xml:space="preserve">Dương </w:t>
      </w:r>
      <w:r>
        <w:rPr>
          <w:spacing w:val="-8"/>
        </w:rPr>
        <w:t xml:space="preserve">nhất </w:t>
      </w:r>
      <w:r>
        <w:rPr>
          <w:spacing w:val="3"/>
        </w:rPr>
        <w:t xml:space="preserve">là </w:t>
      </w:r>
      <w:r>
        <w:rPr>
          <w:spacing w:val="-5"/>
        </w:rPr>
        <w:t xml:space="preserve">từ </w:t>
      </w:r>
      <w:r>
        <w:t xml:space="preserve">sau </w:t>
      </w:r>
      <w:r>
        <w:rPr>
          <w:spacing w:val="-10"/>
        </w:rPr>
        <w:t xml:space="preserve">khi </w:t>
      </w:r>
      <w:r>
        <w:t xml:space="preserve">Đức đầu </w:t>
      </w:r>
      <w:r>
        <w:rPr>
          <w:spacing w:val="-9"/>
        </w:rPr>
        <w:t xml:space="preserve">hàng, </w:t>
      </w:r>
      <w:r>
        <w:rPr>
          <w:spacing w:val="-4"/>
        </w:rPr>
        <w:t xml:space="preserve">đứng </w:t>
      </w:r>
      <w:r>
        <w:t xml:space="preserve">vào vị trí </w:t>
      </w:r>
      <w:r>
        <w:rPr>
          <w:spacing w:val="-5"/>
        </w:rPr>
        <w:t xml:space="preserve">của người </w:t>
      </w:r>
      <w:r>
        <w:rPr>
          <w:spacing w:val="-8"/>
        </w:rPr>
        <w:t xml:space="preserve">Việt </w:t>
      </w:r>
      <w:r>
        <w:t xml:space="preserve">Nam </w:t>
      </w:r>
      <w:r>
        <w:rPr>
          <w:spacing w:val="-12"/>
        </w:rPr>
        <w:t xml:space="preserve">mà </w:t>
      </w:r>
      <w:r>
        <w:rPr>
          <w:spacing w:val="-8"/>
        </w:rPr>
        <w:t xml:space="preserve">ngó, </w:t>
      </w:r>
      <w:r>
        <w:rPr>
          <w:spacing w:val="-12"/>
        </w:rPr>
        <w:t xml:space="preserve">mà </w:t>
      </w:r>
      <w:r>
        <w:rPr>
          <w:spacing w:val="-6"/>
        </w:rPr>
        <w:t>xét:</w:t>
      </w:r>
    </w:p>
    <w:p w:rsidR="002A5536" w:rsidRDefault="002A5536">
      <w:pPr>
        <w:pStyle w:val="BodyText"/>
        <w:ind w:left="0"/>
        <w:rPr>
          <w:sz w:val="26"/>
        </w:rPr>
      </w:pPr>
    </w:p>
    <w:p w:rsidR="002A5536" w:rsidRDefault="00BE1DD8">
      <w:pPr>
        <w:pStyle w:val="BodyText"/>
        <w:spacing w:before="0"/>
        <w:ind w:right="112"/>
      </w:pPr>
      <w:r>
        <w:rPr>
          <w:spacing w:val="-6"/>
        </w:rPr>
        <w:t xml:space="preserve">Mỹ </w:t>
      </w:r>
      <w:r>
        <w:t xml:space="preserve">đã </w:t>
      </w:r>
      <w:r>
        <w:rPr>
          <w:spacing w:val="-5"/>
        </w:rPr>
        <w:t xml:space="preserve">giành </w:t>
      </w:r>
      <w:r>
        <w:rPr>
          <w:spacing w:val="2"/>
        </w:rPr>
        <w:t xml:space="preserve">lại </w:t>
      </w:r>
      <w:r>
        <w:t xml:space="preserve">Philippines </w:t>
      </w:r>
      <w:r>
        <w:rPr>
          <w:spacing w:val="-5"/>
        </w:rPr>
        <w:t xml:space="preserve">từ </w:t>
      </w:r>
      <w:r>
        <w:rPr>
          <w:spacing w:val="-4"/>
        </w:rPr>
        <w:t xml:space="preserve">cuối </w:t>
      </w:r>
      <w:r>
        <w:rPr>
          <w:spacing w:val="-8"/>
        </w:rPr>
        <w:t xml:space="preserve">tháng </w:t>
      </w:r>
      <w:r>
        <w:t xml:space="preserve">2 đầu </w:t>
      </w:r>
      <w:r>
        <w:rPr>
          <w:spacing w:val="-8"/>
        </w:rPr>
        <w:t xml:space="preserve">tháng </w:t>
      </w:r>
      <w:r>
        <w:t xml:space="preserve">3 </w:t>
      </w:r>
      <w:r>
        <w:rPr>
          <w:spacing w:val="-5"/>
        </w:rPr>
        <w:t xml:space="preserve">năm </w:t>
      </w:r>
      <w:r>
        <w:t xml:space="preserve">1945. </w:t>
      </w:r>
      <w:r>
        <w:rPr>
          <w:spacing w:val="-4"/>
        </w:rPr>
        <w:t xml:space="preserve">Trên </w:t>
      </w:r>
      <w:r>
        <w:rPr>
          <w:spacing w:val="-8"/>
        </w:rPr>
        <w:t xml:space="preserve">mặt </w:t>
      </w:r>
      <w:r>
        <w:t xml:space="preserve">biển </w:t>
      </w:r>
      <w:r>
        <w:rPr>
          <w:spacing w:val="-6"/>
        </w:rPr>
        <w:t xml:space="preserve">Nhật </w:t>
      </w:r>
      <w:r>
        <w:rPr>
          <w:spacing w:val="-8"/>
        </w:rPr>
        <w:t xml:space="preserve">mất </w:t>
      </w:r>
      <w:r>
        <w:t xml:space="preserve">Tân </w:t>
      </w:r>
      <w:r>
        <w:rPr>
          <w:spacing w:val="-5"/>
        </w:rPr>
        <w:t xml:space="preserve">Guinée, </w:t>
      </w:r>
      <w:r>
        <w:t xml:space="preserve">Philippines và </w:t>
      </w:r>
      <w:r>
        <w:rPr>
          <w:spacing w:val="-9"/>
        </w:rPr>
        <w:t xml:space="preserve">những </w:t>
      </w:r>
      <w:r>
        <w:rPr>
          <w:spacing w:val="-4"/>
        </w:rPr>
        <w:t xml:space="preserve">quần </w:t>
      </w:r>
      <w:r>
        <w:t xml:space="preserve">đảo </w:t>
      </w:r>
      <w:r>
        <w:rPr>
          <w:spacing w:val="-4"/>
        </w:rPr>
        <w:t xml:space="preserve">Salomons, </w:t>
      </w:r>
      <w:r>
        <w:t xml:space="preserve">Marshall, Gilbert, </w:t>
      </w:r>
      <w:r>
        <w:rPr>
          <w:spacing w:val="-3"/>
        </w:rPr>
        <w:t xml:space="preserve">Mariannes. </w:t>
      </w:r>
      <w:r>
        <w:t xml:space="preserve">Còn trên </w:t>
      </w:r>
      <w:r>
        <w:rPr>
          <w:spacing w:val="-3"/>
        </w:rPr>
        <w:t xml:space="preserve">lục </w:t>
      </w:r>
      <w:r>
        <w:t xml:space="preserve">địa và ở Nam </w:t>
      </w:r>
      <w:r>
        <w:rPr>
          <w:spacing w:val="-3"/>
        </w:rPr>
        <w:t xml:space="preserve">Dương </w:t>
      </w:r>
      <w:r>
        <w:rPr>
          <w:spacing w:val="-4"/>
        </w:rPr>
        <w:t xml:space="preserve">quần </w:t>
      </w:r>
      <w:r>
        <w:t xml:space="preserve">đảo, </w:t>
      </w:r>
      <w:r>
        <w:rPr>
          <w:spacing w:val="-8"/>
        </w:rPr>
        <w:t xml:space="preserve">thì </w:t>
      </w:r>
      <w:r>
        <w:t xml:space="preserve">“Đại </w:t>
      </w:r>
      <w:r>
        <w:rPr>
          <w:spacing w:val="-6"/>
        </w:rPr>
        <w:t xml:space="preserve">Đông </w:t>
      </w:r>
      <w:r>
        <w:rPr>
          <w:spacing w:val="-4"/>
        </w:rPr>
        <w:t xml:space="preserve">Á” </w:t>
      </w:r>
      <w:r>
        <w:rPr>
          <w:spacing w:val="-5"/>
        </w:rPr>
        <w:t xml:space="preserve">của </w:t>
      </w:r>
      <w:r>
        <w:rPr>
          <w:spacing w:val="-6"/>
        </w:rPr>
        <w:t xml:space="preserve">Nhật </w:t>
      </w:r>
      <w:r>
        <w:rPr>
          <w:spacing w:val="-9"/>
        </w:rPr>
        <w:t xml:space="preserve">không </w:t>
      </w:r>
      <w:r>
        <w:rPr>
          <w:spacing w:val="-8"/>
        </w:rPr>
        <w:t xml:space="preserve">mất mát gì </w:t>
      </w:r>
      <w:r>
        <w:rPr>
          <w:spacing w:val="-4"/>
        </w:rPr>
        <w:t xml:space="preserve">quan trọng </w:t>
      </w:r>
      <w:r>
        <w:rPr>
          <w:spacing w:val="-12"/>
        </w:rPr>
        <w:t xml:space="preserve">mà </w:t>
      </w:r>
      <w:r>
        <w:rPr>
          <w:spacing w:val="-5"/>
        </w:rPr>
        <w:t xml:space="preserve">hãy </w:t>
      </w:r>
      <w:r>
        <w:t xml:space="preserve">còn </w:t>
      </w:r>
      <w:r>
        <w:rPr>
          <w:spacing w:val="-3"/>
        </w:rPr>
        <w:t xml:space="preserve">rộng </w:t>
      </w:r>
      <w:r>
        <w:rPr>
          <w:spacing w:val="4"/>
        </w:rPr>
        <w:t xml:space="preserve">lớn </w:t>
      </w:r>
      <w:r>
        <w:t xml:space="preserve">vô </w:t>
      </w:r>
      <w:r>
        <w:rPr>
          <w:spacing w:val="-4"/>
        </w:rPr>
        <w:t xml:space="preserve">cùng </w:t>
      </w:r>
      <w:r>
        <w:rPr>
          <w:spacing w:val="-5"/>
        </w:rPr>
        <w:t xml:space="preserve">từ </w:t>
      </w:r>
      <w:r>
        <w:rPr>
          <w:spacing w:val="-4"/>
        </w:rPr>
        <w:t xml:space="preserve">Mãn </w:t>
      </w:r>
      <w:r>
        <w:rPr>
          <w:spacing w:val="-5"/>
        </w:rPr>
        <w:t xml:space="preserve">Châu </w:t>
      </w:r>
      <w:r>
        <w:t xml:space="preserve">đến Miến Điện – ở đây </w:t>
      </w:r>
      <w:r>
        <w:rPr>
          <w:spacing w:val="-4"/>
        </w:rPr>
        <w:t xml:space="preserve">quân </w:t>
      </w:r>
      <w:r>
        <w:rPr>
          <w:spacing w:val="-8"/>
        </w:rPr>
        <w:t xml:space="preserve">Anh </w:t>
      </w:r>
      <w:r>
        <w:t xml:space="preserve">có </w:t>
      </w:r>
      <w:r>
        <w:rPr>
          <w:spacing w:val="-10"/>
        </w:rPr>
        <w:t xml:space="preserve">ghi </w:t>
      </w:r>
      <w:r>
        <w:t xml:space="preserve">được </w:t>
      </w:r>
      <w:r>
        <w:rPr>
          <w:spacing w:val="-8"/>
        </w:rPr>
        <w:t xml:space="preserve">mấy </w:t>
      </w:r>
      <w:r>
        <w:t xml:space="preserve">bàn để </w:t>
      </w:r>
      <w:r>
        <w:rPr>
          <w:spacing w:val="-12"/>
        </w:rPr>
        <w:t xml:space="preserve">mở </w:t>
      </w:r>
      <w:r>
        <w:rPr>
          <w:spacing w:val="2"/>
        </w:rPr>
        <w:t xml:space="preserve">lại </w:t>
      </w:r>
      <w:r>
        <w:t xml:space="preserve">đường đi </w:t>
      </w:r>
      <w:r>
        <w:rPr>
          <w:spacing w:val="-7"/>
        </w:rPr>
        <w:t xml:space="preserve">Vân </w:t>
      </w:r>
      <w:r>
        <w:rPr>
          <w:spacing w:val="-8"/>
        </w:rPr>
        <w:t>Nam.</w:t>
      </w:r>
      <w:r>
        <w:rPr>
          <w:spacing w:val="-1"/>
        </w:rPr>
        <w:t xml:space="preserve"> </w:t>
      </w:r>
      <w:r>
        <w:rPr>
          <w:spacing w:val="-6"/>
        </w:rPr>
        <w:t>Đồng</w:t>
      </w:r>
      <w:r>
        <w:rPr>
          <w:spacing w:val="-15"/>
        </w:rPr>
        <w:t xml:space="preserve"> </w:t>
      </w:r>
      <w:r>
        <w:rPr>
          <w:spacing w:val="-3"/>
        </w:rPr>
        <w:t>thời,</w:t>
      </w:r>
      <w:r>
        <w:rPr>
          <w:spacing w:val="-1"/>
        </w:rPr>
        <w:t xml:space="preserve"> </w:t>
      </w:r>
      <w:r>
        <w:t>với</w:t>
      </w:r>
      <w:r>
        <w:rPr>
          <w:spacing w:val="7"/>
        </w:rPr>
        <w:t xml:space="preserve"> </w:t>
      </w:r>
      <w:r>
        <w:t>việc</w:t>
      </w:r>
      <w:r>
        <w:rPr>
          <w:spacing w:val="2"/>
        </w:rPr>
        <w:t xml:space="preserve"> </w:t>
      </w:r>
      <w:r>
        <w:t>chiếm</w:t>
      </w:r>
      <w:r>
        <w:rPr>
          <w:spacing w:val="-24"/>
        </w:rPr>
        <w:t xml:space="preserve"> </w:t>
      </w:r>
      <w:r>
        <w:rPr>
          <w:spacing w:val="2"/>
        </w:rPr>
        <w:t>lại</w:t>
      </w:r>
      <w:r>
        <w:rPr>
          <w:spacing w:val="7"/>
        </w:rPr>
        <w:t xml:space="preserve"> </w:t>
      </w:r>
      <w:r>
        <w:t xml:space="preserve">Philippines, </w:t>
      </w:r>
      <w:r>
        <w:rPr>
          <w:spacing w:val="-4"/>
        </w:rPr>
        <w:t>quân</w:t>
      </w:r>
      <w:r>
        <w:rPr>
          <w:spacing w:val="-16"/>
        </w:rPr>
        <w:t xml:space="preserve"> </w:t>
      </w:r>
      <w:r>
        <w:rPr>
          <w:spacing w:val="-6"/>
        </w:rPr>
        <w:t>Mỹ</w:t>
      </w:r>
      <w:r>
        <w:rPr>
          <w:spacing w:val="-15"/>
        </w:rPr>
        <w:t xml:space="preserve"> </w:t>
      </w:r>
      <w:r>
        <w:rPr>
          <w:spacing w:val="-8"/>
        </w:rPr>
        <w:t>một</w:t>
      </w:r>
      <w:r>
        <w:rPr>
          <w:spacing w:val="-9"/>
        </w:rPr>
        <w:t xml:space="preserve"> </w:t>
      </w:r>
      <w:r>
        <w:rPr>
          <w:spacing w:val="-8"/>
        </w:rPr>
        <w:t xml:space="preserve">mặt </w:t>
      </w:r>
      <w:r>
        <w:t>chiếm</w:t>
      </w:r>
      <w:r>
        <w:rPr>
          <w:spacing w:val="-23"/>
        </w:rPr>
        <w:t xml:space="preserve"> </w:t>
      </w:r>
      <w:r>
        <w:rPr>
          <w:spacing w:val="-6"/>
        </w:rPr>
        <w:t>thêm</w:t>
      </w:r>
      <w:r>
        <w:rPr>
          <w:spacing w:val="-24"/>
        </w:rPr>
        <w:t xml:space="preserve"> </w:t>
      </w:r>
      <w:r>
        <w:rPr>
          <w:spacing w:val="-8"/>
        </w:rPr>
        <w:t>mấy</w:t>
      </w:r>
      <w:r>
        <w:rPr>
          <w:spacing w:val="-15"/>
        </w:rPr>
        <w:t xml:space="preserve"> </w:t>
      </w:r>
      <w:r>
        <w:t>đảo</w:t>
      </w:r>
      <w:r>
        <w:rPr>
          <w:spacing w:val="-1"/>
        </w:rPr>
        <w:t xml:space="preserve"> </w:t>
      </w:r>
      <w:r>
        <w:rPr>
          <w:spacing w:val="-6"/>
        </w:rPr>
        <w:t>Nhật</w:t>
      </w:r>
      <w:r>
        <w:rPr>
          <w:spacing w:val="-8"/>
        </w:rPr>
        <w:t xml:space="preserve"> </w:t>
      </w:r>
      <w:r>
        <w:rPr>
          <w:spacing w:val="-5"/>
        </w:rPr>
        <w:t>gần</w:t>
      </w:r>
      <w:r>
        <w:rPr>
          <w:spacing w:val="-16"/>
        </w:rPr>
        <w:t xml:space="preserve"> </w:t>
      </w:r>
      <w:r>
        <w:rPr>
          <w:spacing w:val="-6"/>
        </w:rPr>
        <w:t xml:space="preserve">Nhật </w:t>
      </w:r>
      <w:r>
        <w:rPr>
          <w:spacing w:val="-7"/>
        </w:rPr>
        <w:t xml:space="preserve">như: </w:t>
      </w:r>
      <w:r>
        <w:rPr>
          <w:spacing w:val="-4"/>
        </w:rPr>
        <w:t xml:space="preserve">Iwoshima, Okinawa </w:t>
      </w:r>
      <w:r>
        <w:t xml:space="preserve">dù </w:t>
      </w:r>
      <w:r>
        <w:rPr>
          <w:spacing w:val="-4"/>
        </w:rPr>
        <w:t xml:space="preserve">phải </w:t>
      </w:r>
      <w:r>
        <w:t xml:space="preserve">chịu </w:t>
      </w:r>
      <w:r>
        <w:rPr>
          <w:spacing w:val="-3"/>
        </w:rPr>
        <w:t xml:space="preserve">tổn </w:t>
      </w:r>
      <w:r>
        <w:rPr>
          <w:spacing w:val="-6"/>
        </w:rPr>
        <w:t xml:space="preserve">thất </w:t>
      </w:r>
      <w:r>
        <w:t xml:space="preserve">rất lớn. </w:t>
      </w:r>
      <w:r>
        <w:rPr>
          <w:spacing w:val="-6"/>
        </w:rPr>
        <w:t xml:space="preserve">Quân Nhật </w:t>
      </w:r>
      <w:r>
        <w:rPr>
          <w:spacing w:val="-3"/>
        </w:rPr>
        <w:t xml:space="preserve">tổn </w:t>
      </w:r>
      <w:r>
        <w:rPr>
          <w:spacing w:val="-6"/>
        </w:rPr>
        <w:t xml:space="preserve">thất </w:t>
      </w:r>
      <w:r>
        <w:rPr>
          <w:spacing w:val="-8"/>
        </w:rPr>
        <w:t xml:space="preserve">nặng </w:t>
      </w:r>
      <w:r>
        <w:rPr>
          <w:spacing w:val="-3"/>
        </w:rPr>
        <w:t xml:space="preserve">hơn </w:t>
      </w:r>
      <w:r>
        <w:rPr>
          <w:spacing w:val="-7"/>
        </w:rPr>
        <w:t xml:space="preserve">nhiều. Thử </w:t>
      </w:r>
      <w:r>
        <w:rPr>
          <w:spacing w:val="-5"/>
        </w:rPr>
        <w:t xml:space="preserve">hỏi </w:t>
      </w:r>
      <w:r>
        <w:t xml:space="preserve">vậy </w:t>
      </w:r>
      <w:r>
        <w:rPr>
          <w:spacing w:val="-5"/>
        </w:rPr>
        <w:t xml:space="preserve">chớ </w:t>
      </w:r>
      <w:r>
        <w:t xml:space="preserve">nước </w:t>
      </w:r>
      <w:r>
        <w:rPr>
          <w:spacing w:val="-6"/>
        </w:rPr>
        <w:t xml:space="preserve">Mỹ </w:t>
      </w:r>
      <w:r>
        <w:t xml:space="preserve">đổ bộ </w:t>
      </w:r>
      <w:r>
        <w:rPr>
          <w:spacing w:val="2"/>
        </w:rPr>
        <w:t xml:space="preserve">lên </w:t>
      </w:r>
      <w:r>
        <w:rPr>
          <w:spacing w:val="-9"/>
        </w:rPr>
        <w:t xml:space="preserve">những </w:t>
      </w:r>
      <w:r>
        <w:t xml:space="preserve">đảo </w:t>
      </w:r>
      <w:r>
        <w:rPr>
          <w:spacing w:val="-10"/>
        </w:rPr>
        <w:t xml:space="preserve">nhỏ </w:t>
      </w:r>
      <w:r>
        <w:rPr>
          <w:spacing w:val="-5"/>
        </w:rPr>
        <w:t xml:space="preserve">gần </w:t>
      </w:r>
      <w:r>
        <w:rPr>
          <w:spacing w:val="-6"/>
        </w:rPr>
        <w:t xml:space="preserve">Nhật </w:t>
      </w:r>
      <w:r>
        <w:rPr>
          <w:spacing w:val="-12"/>
        </w:rPr>
        <w:t xml:space="preserve">mà </w:t>
      </w:r>
      <w:r>
        <w:t xml:space="preserve">đã </w:t>
      </w:r>
      <w:r>
        <w:rPr>
          <w:spacing w:val="-4"/>
        </w:rPr>
        <w:t xml:space="preserve">phải </w:t>
      </w:r>
      <w:r>
        <w:t xml:space="preserve">trả </w:t>
      </w:r>
      <w:r>
        <w:rPr>
          <w:spacing w:val="-3"/>
        </w:rPr>
        <w:t xml:space="preserve">giá </w:t>
      </w:r>
      <w:r>
        <w:t xml:space="preserve">đắt </w:t>
      </w:r>
      <w:r>
        <w:rPr>
          <w:spacing w:val="-10"/>
        </w:rPr>
        <w:t xml:space="preserve">như </w:t>
      </w:r>
      <w:r>
        <w:rPr>
          <w:spacing w:val="-6"/>
        </w:rPr>
        <w:t xml:space="preserve">thế, </w:t>
      </w:r>
      <w:r>
        <w:rPr>
          <w:spacing w:val="-8"/>
        </w:rPr>
        <w:t xml:space="preserve">thì </w:t>
      </w:r>
      <w:r>
        <w:t xml:space="preserve">đến </w:t>
      </w:r>
      <w:r>
        <w:rPr>
          <w:spacing w:val="-10"/>
        </w:rPr>
        <w:t xml:space="preserve">khi </w:t>
      </w:r>
      <w:r>
        <w:t xml:space="preserve">đổ bộ </w:t>
      </w:r>
      <w:r>
        <w:rPr>
          <w:spacing w:val="2"/>
        </w:rPr>
        <w:t xml:space="preserve">lên </w:t>
      </w:r>
      <w:r>
        <w:t>đất</w:t>
      </w:r>
      <w:r>
        <w:rPr>
          <w:spacing w:val="-10"/>
        </w:rPr>
        <w:t xml:space="preserve"> </w:t>
      </w:r>
      <w:r>
        <w:rPr>
          <w:spacing w:val="-6"/>
        </w:rPr>
        <w:t>Nhật</w:t>
      </w:r>
      <w:r>
        <w:rPr>
          <w:spacing w:val="-9"/>
        </w:rPr>
        <w:t xml:space="preserve"> </w:t>
      </w:r>
      <w:r>
        <w:t>sẽ</w:t>
      </w:r>
      <w:r>
        <w:rPr>
          <w:spacing w:val="1"/>
        </w:rPr>
        <w:t xml:space="preserve"> </w:t>
      </w:r>
      <w:r>
        <w:rPr>
          <w:spacing w:val="-4"/>
        </w:rPr>
        <w:t>phải</w:t>
      </w:r>
      <w:r>
        <w:rPr>
          <w:spacing w:val="6"/>
        </w:rPr>
        <w:t xml:space="preserve"> </w:t>
      </w:r>
      <w:r>
        <w:t>trả</w:t>
      </w:r>
      <w:r>
        <w:rPr>
          <w:spacing w:val="1"/>
        </w:rPr>
        <w:t xml:space="preserve"> </w:t>
      </w:r>
      <w:r>
        <w:rPr>
          <w:spacing w:val="-3"/>
        </w:rPr>
        <w:t>giá</w:t>
      </w:r>
      <w:r>
        <w:t xml:space="preserve"> bao</w:t>
      </w:r>
      <w:r>
        <w:rPr>
          <w:spacing w:val="-1"/>
        </w:rPr>
        <w:t xml:space="preserve"> </w:t>
      </w:r>
      <w:r>
        <w:rPr>
          <w:spacing w:val="-5"/>
        </w:rPr>
        <w:t>nhiêu</w:t>
      </w:r>
      <w:r>
        <w:rPr>
          <w:spacing w:val="-16"/>
        </w:rPr>
        <w:t xml:space="preserve"> </w:t>
      </w:r>
      <w:r>
        <w:rPr>
          <w:spacing w:val="-3"/>
        </w:rPr>
        <w:t>nữa?</w:t>
      </w:r>
      <w:r>
        <w:rPr>
          <w:spacing w:val="1"/>
        </w:rPr>
        <w:t xml:space="preserve"> </w:t>
      </w:r>
      <w:r>
        <w:rPr>
          <w:spacing w:val="-3"/>
        </w:rPr>
        <w:t>Liệu</w:t>
      </w:r>
      <w:r>
        <w:rPr>
          <w:spacing w:val="-16"/>
        </w:rPr>
        <w:t xml:space="preserve"> </w:t>
      </w:r>
      <w:r>
        <w:rPr>
          <w:spacing w:val="-5"/>
        </w:rPr>
        <w:t>chính</w:t>
      </w:r>
      <w:r>
        <w:rPr>
          <w:spacing w:val="-17"/>
        </w:rPr>
        <w:t xml:space="preserve"> </w:t>
      </w:r>
      <w:r>
        <w:rPr>
          <w:spacing w:val="-5"/>
        </w:rPr>
        <w:t>phủ</w:t>
      </w:r>
      <w:r>
        <w:rPr>
          <w:spacing w:val="-16"/>
        </w:rPr>
        <w:t xml:space="preserve"> </w:t>
      </w:r>
      <w:r>
        <w:rPr>
          <w:spacing w:val="-9"/>
        </w:rPr>
        <w:t>Mỹ,</w:t>
      </w:r>
      <w:r>
        <w:rPr>
          <w:spacing w:val="-1"/>
        </w:rPr>
        <w:t xml:space="preserve"> </w:t>
      </w:r>
      <w:r>
        <w:t>dư</w:t>
      </w:r>
      <w:r>
        <w:rPr>
          <w:spacing w:val="2"/>
        </w:rPr>
        <w:t xml:space="preserve"> </w:t>
      </w:r>
      <w:r>
        <w:t>luận</w:t>
      </w:r>
      <w:r>
        <w:rPr>
          <w:spacing w:val="-16"/>
        </w:rPr>
        <w:t xml:space="preserve"> </w:t>
      </w:r>
      <w:r>
        <w:rPr>
          <w:spacing w:val="-6"/>
        </w:rPr>
        <w:t>Mỹ</w:t>
      </w:r>
      <w:r>
        <w:rPr>
          <w:spacing w:val="-17"/>
        </w:rPr>
        <w:t xml:space="preserve"> </w:t>
      </w:r>
      <w:r>
        <w:t>có</w:t>
      </w:r>
      <w:r>
        <w:rPr>
          <w:spacing w:val="-1"/>
        </w:rPr>
        <w:t xml:space="preserve"> </w:t>
      </w:r>
      <w:r>
        <w:t>dám</w:t>
      </w:r>
      <w:r>
        <w:rPr>
          <w:spacing w:val="-24"/>
        </w:rPr>
        <w:t xml:space="preserve"> </w:t>
      </w:r>
      <w:r>
        <w:t>trả</w:t>
      </w:r>
      <w:r>
        <w:rPr>
          <w:spacing w:val="1"/>
        </w:rPr>
        <w:t xml:space="preserve"> </w:t>
      </w:r>
      <w:r>
        <w:rPr>
          <w:spacing w:val="-3"/>
        </w:rPr>
        <w:t>giá</w:t>
      </w:r>
      <w:r>
        <w:rPr>
          <w:spacing w:val="1"/>
        </w:rPr>
        <w:t xml:space="preserve"> </w:t>
      </w:r>
      <w:r>
        <w:t>đó</w:t>
      </w:r>
      <w:r>
        <w:rPr>
          <w:spacing w:val="-1"/>
        </w:rPr>
        <w:t xml:space="preserve"> </w:t>
      </w:r>
      <w:r>
        <w:rPr>
          <w:spacing w:val="-10"/>
        </w:rPr>
        <w:t>không?</w:t>
      </w:r>
      <w:r>
        <w:t xml:space="preserve"> </w:t>
      </w:r>
      <w:r>
        <w:rPr>
          <w:spacing w:val="-3"/>
        </w:rPr>
        <w:t xml:space="preserve">(Phe </w:t>
      </w:r>
      <w:r>
        <w:rPr>
          <w:spacing w:val="-6"/>
        </w:rPr>
        <w:t xml:space="preserve">thân Nhật </w:t>
      </w:r>
      <w:r>
        <w:t xml:space="preserve">ở Sài </w:t>
      </w:r>
      <w:r>
        <w:rPr>
          <w:spacing w:val="-3"/>
        </w:rPr>
        <w:t xml:space="preserve">Gòn </w:t>
      </w:r>
      <w:r>
        <w:rPr>
          <w:spacing w:val="-5"/>
        </w:rPr>
        <w:t xml:space="preserve">cho </w:t>
      </w:r>
      <w:r>
        <w:rPr>
          <w:spacing w:val="-3"/>
        </w:rPr>
        <w:t xml:space="preserve">rằng </w:t>
      </w:r>
      <w:r>
        <w:t xml:space="preserve">đất </w:t>
      </w:r>
      <w:r>
        <w:rPr>
          <w:spacing w:val="-6"/>
        </w:rPr>
        <w:t xml:space="preserve">Nhật </w:t>
      </w:r>
      <w:r>
        <w:t xml:space="preserve">sẽ </w:t>
      </w:r>
      <w:r>
        <w:rPr>
          <w:spacing w:val="3"/>
        </w:rPr>
        <w:t xml:space="preserve">là </w:t>
      </w:r>
      <w:r>
        <w:rPr>
          <w:spacing w:val="-12"/>
        </w:rPr>
        <w:t xml:space="preserve">mồ </w:t>
      </w:r>
      <w:r>
        <w:rPr>
          <w:spacing w:val="-4"/>
        </w:rPr>
        <w:t xml:space="preserve">chôn quân </w:t>
      </w:r>
      <w:r>
        <w:rPr>
          <w:spacing w:val="-6"/>
        </w:rPr>
        <w:t xml:space="preserve">Mỹ). </w:t>
      </w:r>
      <w:r>
        <w:rPr>
          <w:spacing w:val="-4"/>
        </w:rPr>
        <w:t xml:space="preserve">Mặt </w:t>
      </w:r>
      <w:r>
        <w:rPr>
          <w:spacing w:val="-6"/>
        </w:rPr>
        <w:t xml:space="preserve">khác, Mỹ tăng </w:t>
      </w:r>
      <w:r>
        <w:t xml:space="preserve">cường việc </w:t>
      </w:r>
      <w:r>
        <w:rPr>
          <w:spacing w:val="-5"/>
        </w:rPr>
        <w:t xml:space="preserve">ném </w:t>
      </w:r>
      <w:r>
        <w:t>bom</w:t>
      </w:r>
      <w:r>
        <w:rPr>
          <w:spacing w:val="-24"/>
        </w:rPr>
        <w:t xml:space="preserve"> </w:t>
      </w:r>
      <w:r>
        <w:t>vào các</w:t>
      </w:r>
      <w:r>
        <w:rPr>
          <w:spacing w:val="1"/>
        </w:rPr>
        <w:t xml:space="preserve"> </w:t>
      </w:r>
      <w:r>
        <w:rPr>
          <w:spacing w:val="-8"/>
        </w:rPr>
        <w:t>thành</w:t>
      </w:r>
      <w:r>
        <w:rPr>
          <w:spacing w:val="-15"/>
        </w:rPr>
        <w:t xml:space="preserve"> </w:t>
      </w:r>
      <w:r>
        <w:rPr>
          <w:spacing w:val="-5"/>
        </w:rPr>
        <w:t>phố</w:t>
      </w:r>
      <w:r>
        <w:rPr>
          <w:spacing w:val="-1"/>
        </w:rPr>
        <w:t xml:space="preserve"> </w:t>
      </w:r>
      <w:r>
        <w:rPr>
          <w:spacing w:val="-4"/>
        </w:rPr>
        <w:t>công</w:t>
      </w:r>
      <w:r>
        <w:rPr>
          <w:spacing w:val="-15"/>
        </w:rPr>
        <w:t xml:space="preserve"> </w:t>
      </w:r>
      <w:r>
        <w:rPr>
          <w:spacing w:val="-7"/>
        </w:rPr>
        <w:t>nghiệp</w:t>
      </w:r>
      <w:r>
        <w:rPr>
          <w:spacing w:val="-1"/>
        </w:rPr>
        <w:t xml:space="preserve"> </w:t>
      </w:r>
      <w:r>
        <w:rPr>
          <w:spacing w:val="-5"/>
        </w:rPr>
        <w:t>của</w:t>
      </w:r>
      <w:r>
        <w:rPr>
          <w:spacing w:val="2"/>
        </w:rPr>
        <w:t xml:space="preserve"> </w:t>
      </w:r>
      <w:r>
        <w:rPr>
          <w:spacing w:val="-6"/>
        </w:rPr>
        <w:t>Nhật</w:t>
      </w:r>
      <w:r>
        <w:rPr>
          <w:spacing w:val="-8"/>
        </w:rPr>
        <w:t xml:space="preserve"> </w:t>
      </w:r>
      <w:r>
        <w:rPr>
          <w:spacing w:val="-4"/>
        </w:rPr>
        <w:t>bằng</w:t>
      </w:r>
      <w:r>
        <w:rPr>
          <w:spacing w:val="-16"/>
        </w:rPr>
        <w:t xml:space="preserve"> </w:t>
      </w:r>
      <w:r>
        <w:rPr>
          <w:spacing w:val="-4"/>
        </w:rPr>
        <w:t>pháo</w:t>
      </w:r>
      <w:r>
        <w:t xml:space="preserve"> đài</w:t>
      </w:r>
      <w:r>
        <w:rPr>
          <w:spacing w:val="6"/>
        </w:rPr>
        <w:t xml:space="preserve"> </w:t>
      </w:r>
      <w:r>
        <w:t>bay</w:t>
      </w:r>
      <w:r>
        <w:rPr>
          <w:spacing w:val="-15"/>
        </w:rPr>
        <w:t xml:space="preserve"> </w:t>
      </w:r>
      <w:r>
        <w:t>B29.</w:t>
      </w:r>
      <w:r>
        <w:rPr>
          <w:spacing w:val="-1"/>
        </w:rPr>
        <w:t xml:space="preserve"> </w:t>
      </w:r>
      <w:r>
        <w:t>Đài</w:t>
      </w:r>
      <w:r>
        <w:rPr>
          <w:spacing w:val="7"/>
        </w:rPr>
        <w:t xml:space="preserve"> </w:t>
      </w:r>
      <w:r>
        <w:rPr>
          <w:spacing w:val="-6"/>
        </w:rPr>
        <w:t>truyền</w:t>
      </w:r>
      <w:r>
        <w:rPr>
          <w:spacing w:val="-15"/>
        </w:rPr>
        <w:t xml:space="preserve"> </w:t>
      </w:r>
      <w:r>
        <w:rPr>
          <w:spacing w:val="-8"/>
        </w:rPr>
        <w:t>thanh</w:t>
      </w:r>
      <w:r>
        <w:rPr>
          <w:spacing w:val="-16"/>
        </w:rPr>
        <w:t xml:space="preserve"> </w:t>
      </w:r>
      <w:r>
        <w:rPr>
          <w:spacing w:val="-6"/>
        </w:rPr>
        <w:t>Mỹ</w:t>
      </w:r>
      <w:r>
        <w:rPr>
          <w:spacing w:val="-16"/>
        </w:rPr>
        <w:t xml:space="preserve"> </w:t>
      </w:r>
      <w:r>
        <w:t>đã</w:t>
      </w:r>
      <w:r>
        <w:rPr>
          <w:spacing w:val="2"/>
        </w:rPr>
        <w:t xml:space="preserve"> </w:t>
      </w:r>
      <w:r>
        <w:rPr>
          <w:spacing w:val="-8"/>
        </w:rPr>
        <w:t xml:space="preserve">thuật </w:t>
      </w:r>
      <w:r>
        <w:rPr>
          <w:spacing w:val="4"/>
        </w:rPr>
        <w:t xml:space="preserve">lời </w:t>
      </w:r>
      <w:r>
        <w:rPr>
          <w:spacing w:val="-8"/>
        </w:rPr>
        <w:t xml:space="preserve">tuyên </w:t>
      </w:r>
      <w:r>
        <w:t xml:space="preserve">bố </w:t>
      </w:r>
      <w:r>
        <w:rPr>
          <w:spacing w:val="-5"/>
        </w:rPr>
        <w:t xml:space="preserve">của </w:t>
      </w:r>
      <w:r>
        <w:rPr>
          <w:spacing w:val="-4"/>
        </w:rPr>
        <w:t xml:space="preserve">tướng </w:t>
      </w:r>
      <w:r>
        <w:rPr>
          <w:spacing w:val="-6"/>
        </w:rPr>
        <w:t xml:space="preserve">Mỹ </w:t>
      </w:r>
      <w:r>
        <w:rPr>
          <w:spacing w:val="-4"/>
        </w:rPr>
        <w:t xml:space="preserve">Curtis </w:t>
      </w:r>
      <w:r>
        <w:rPr>
          <w:spacing w:val="-9"/>
        </w:rPr>
        <w:t xml:space="preserve">Lemay </w:t>
      </w:r>
      <w:r>
        <w:rPr>
          <w:spacing w:val="-5"/>
        </w:rPr>
        <w:t xml:space="preserve">rằng: </w:t>
      </w:r>
      <w:r>
        <w:rPr>
          <w:spacing w:val="-6"/>
        </w:rPr>
        <w:t xml:space="preserve">“Chúng </w:t>
      </w:r>
      <w:r>
        <w:rPr>
          <w:spacing w:val="-5"/>
        </w:rPr>
        <w:t xml:space="preserve">ta </w:t>
      </w:r>
      <w:r>
        <w:t xml:space="preserve">sẽ </w:t>
      </w:r>
      <w:r>
        <w:rPr>
          <w:spacing w:val="-5"/>
        </w:rPr>
        <w:t xml:space="preserve">kéo </w:t>
      </w:r>
      <w:r>
        <w:t xml:space="preserve">nước </w:t>
      </w:r>
      <w:r>
        <w:rPr>
          <w:spacing w:val="-6"/>
        </w:rPr>
        <w:t xml:space="preserve">Nhật </w:t>
      </w:r>
      <w:r>
        <w:t xml:space="preserve">trở </w:t>
      </w:r>
      <w:r>
        <w:rPr>
          <w:spacing w:val="2"/>
        </w:rPr>
        <w:t xml:space="preserve">lại </w:t>
      </w:r>
      <w:r>
        <w:rPr>
          <w:spacing w:val="-5"/>
        </w:rPr>
        <w:t xml:space="preserve">thời </w:t>
      </w:r>
      <w:r>
        <w:rPr>
          <w:spacing w:val="-8"/>
        </w:rPr>
        <w:t xml:space="preserve">kỳ </w:t>
      </w:r>
      <w:r>
        <w:t xml:space="preserve">đồ đá”, </w:t>
      </w:r>
      <w:r>
        <w:rPr>
          <w:spacing w:val="-10"/>
        </w:rPr>
        <w:t xml:space="preserve">khi </w:t>
      </w:r>
      <w:r>
        <w:rPr>
          <w:spacing w:val="-5"/>
        </w:rPr>
        <w:t xml:space="preserve">hắn </w:t>
      </w:r>
      <w:r>
        <w:rPr>
          <w:spacing w:val="-3"/>
        </w:rPr>
        <w:t xml:space="preserve">ta, </w:t>
      </w:r>
      <w:r>
        <w:rPr>
          <w:spacing w:val="-5"/>
        </w:rPr>
        <w:t xml:space="preserve">từ </w:t>
      </w:r>
      <w:r>
        <w:t xml:space="preserve">trên </w:t>
      </w:r>
      <w:r>
        <w:rPr>
          <w:spacing w:val="-9"/>
        </w:rPr>
        <w:t xml:space="preserve">không </w:t>
      </w:r>
      <w:r>
        <w:rPr>
          <w:spacing w:val="-4"/>
        </w:rPr>
        <w:t xml:space="preserve">quan </w:t>
      </w:r>
      <w:r>
        <w:t xml:space="preserve">sát </w:t>
      </w:r>
      <w:r>
        <w:rPr>
          <w:spacing w:val="-8"/>
        </w:rPr>
        <w:t xml:space="preserve">một </w:t>
      </w:r>
      <w:r>
        <w:t xml:space="preserve">trận </w:t>
      </w:r>
      <w:r>
        <w:rPr>
          <w:spacing w:val="-5"/>
        </w:rPr>
        <w:t xml:space="preserve">ném </w:t>
      </w:r>
      <w:r>
        <w:t xml:space="preserve">bom </w:t>
      </w:r>
      <w:r>
        <w:rPr>
          <w:spacing w:val="-9"/>
        </w:rPr>
        <w:t xml:space="preserve">xuống </w:t>
      </w:r>
      <w:r>
        <w:rPr>
          <w:spacing w:val="-6"/>
        </w:rPr>
        <w:t xml:space="preserve">Đông </w:t>
      </w:r>
      <w:r>
        <w:rPr>
          <w:spacing w:val="-7"/>
        </w:rPr>
        <w:t xml:space="preserve">Kinh, </w:t>
      </w:r>
      <w:r>
        <w:rPr>
          <w:spacing w:val="-5"/>
        </w:rPr>
        <w:t xml:space="preserve">gây </w:t>
      </w:r>
      <w:r>
        <w:rPr>
          <w:spacing w:val="2"/>
        </w:rPr>
        <w:t xml:space="preserve">ra </w:t>
      </w:r>
      <w:r>
        <w:rPr>
          <w:spacing w:val="-8"/>
        </w:rPr>
        <w:t xml:space="preserve">một </w:t>
      </w:r>
      <w:r>
        <w:t xml:space="preserve">trận </w:t>
      </w:r>
      <w:r>
        <w:rPr>
          <w:spacing w:val="-4"/>
        </w:rPr>
        <w:t xml:space="preserve">cháy </w:t>
      </w:r>
      <w:r>
        <w:rPr>
          <w:spacing w:val="4"/>
        </w:rPr>
        <w:t xml:space="preserve">lớn </w:t>
      </w:r>
      <w:r>
        <w:rPr>
          <w:spacing w:val="-8"/>
        </w:rPr>
        <w:t xml:space="preserve">nhất </w:t>
      </w:r>
      <w:r>
        <w:t xml:space="preserve">trên đời </w:t>
      </w:r>
      <w:r>
        <w:rPr>
          <w:spacing w:val="2"/>
        </w:rPr>
        <w:t xml:space="preserve">làm </w:t>
      </w:r>
      <w:r>
        <w:rPr>
          <w:spacing w:val="-8"/>
        </w:rPr>
        <w:t xml:space="preserve">mấy </w:t>
      </w:r>
      <w:r>
        <w:t xml:space="preserve">trăm </w:t>
      </w:r>
      <w:r>
        <w:rPr>
          <w:spacing w:val="-8"/>
        </w:rPr>
        <w:t xml:space="preserve">ngàn </w:t>
      </w:r>
      <w:r>
        <w:rPr>
          <w:spacing w:val="-10"/>
        </w:rPr>
        <w:t xml:space="preserve">nhà </w:t>
      </w:r>
      <w:r>
        <w:rPr>
          <w:spacing w:val="-8"/>
        </w:rPr>
        <w:t xml:space="preserve">một </w:t>
      </w:r>
      <w:r>
        <w:rPr>
          <w:spacing w:val="3"/>
        </w:rPr>
        <w:t xml:space="preserve">lượt </w:t>
      </w:r>
      <w:r>
        <w:rPr>
          <w:spacing w:val="2"/>
        </w:rPr>
        <w:t xml:space="preserve">ra </w:t>
      </w:r>
      <w:r>
        <w:t xml:space="preserve">tro. </w:t>
      </w:r>
      <w:r>
        <w:rPr>
          <w:spacing w:val="-11"/>
        </w:rPr>
        <w:t xml:space="preserve">Và </w:t>
      </w:r>
      <w:r>
        <w:t xml:space="preserve">cứ </w:t>
      </w:r>
      <w:r>
        <w:rPr>
          <w:spacing w:val="-10"/>
        </w:rPr>
        <w:t xml:space="preserve">như </w:t>
      </w:r>
      <w:r>
        <w:t xml:space="preserve">vậy </w:t>
      </w:r>
      <w:r>
        <w:rPr>
          <w:spacing w:val="-5"/>
        </w:rPr>
        <w:t xml:space="preserve">mãi, </w:t>
      </w:r>
      <w:r>
        <w:rPr>
          <w:spacing w:val="2"/>
        </w:rPr>
        <w:t xml:space="preserve">lần </w:t>
      </w:r>
      <w:r>
        <w:t xml:space="preserve">sau dữ dội </w:t>
      </w:r>
      <w:r>
        <w:rPr>
          <w:spacing w:val="-3"/>
        </w:rPr>
        <w:t xml:space="preserve">hơn </w:t>
      </w:r>
      <w:r>
        <w:rPr>
          <w:spacing w:val="2"/>
        </w:rPr>
        <w:t xml:space="preserve">lần </w:t>
      </w:r>
      <w:r>
        <w:t xml:space="preserve">trước, bởi vì, sau </w:t>
      </w:r>
      <w:r>
        <w:rPr>
          <w:spacing w:val="-10"/>
        </w:rPr>
        <w:t xml:space="preserve">khi </w:t>
      </w:r>
      <w:r>
        <w:t xml:space="preserve">đã chiếm được </w:t>
      </w:r>
      <w:r>
        <w:rPr>
          <w:spacing w:val="-4"/>
        </w:rPr>
        <w:t xml:space="preserve">Iwoshima </w:t>
      </w:r>
      <w:r>
        <w:t xml:space="preserve">và </w:t>
      </w:r>
      <w:r>
        <w:rPr>
          <w:spacing w:val="-4"/>
        </w:rPr>
        <w:t xml:space="preserve">Okinawa </w:t>
      </w:r>
      <w:r>
        <w:t xml:space="preserve">rồi </w:t>
      </w:r>
      <w:r>
        <w:rPr>
          <w:spacing w:val="-5"/>
        </w:rPr>
        <w:t xml:space="preserve">thì, từ </w:t>
      </w:r>
      <w:r>
        <w:t xml:space="preserve">đó </w:t>
      </w:r>
      <w:r>
        <w:rPr>
          <w:spacing w:val="-8"/>
        </w:rPr>
        <w:t xml:space="preserve">máy </w:t>
      </w:r>
      <w:r>
        <w:t xml:space="preserve">bay </w:t>
      </w:r>
      <w:r>
        <w:rPr>
          <w:spacing w:val="-7"/>
        </w:rPr>
        <w:t xml:space="preserve">trung </w:t>
      </w:r>
      <w:r>
        <w:rPr>
          <w:spacing w:val="-3"/>
        </w:rPr>
        <w:t xml:space="preserve">bình </w:t>
      </w:r>
      <w:r>
        <w:rPr>
          <w:spacing w:val="-8"/>
        </w:rPr>
        <w:t xml:space="preserve">cũng </w:t>
      </w:r>
      <w:r>
        <w:t xml:space="preserve">bay đến </w:t>
      </w:r>
      <w:r>
        <w:rPr>
          <w:spacing w:val="-6"/>
        </w:rPr>
        <w:t xml:space="preserve">Nhật </w:t>
      </w:r>
      <w:r>
        <w:t xml:space="preserve">được, để </w:t>
      </w:r>
      <w:r>
        <w:rPr>
          <w:spacing w:val="-4"/>
        </w:rPr>
        <w:t>cùng</w:t>
      </w:r>
      <w:r>
        <w:rPr>
          <w:spacing w:val="-16"/>
        </w:rPr>
        <w:t xml:space="preserve"> </w:t>
      </w:r>
      <w:r>
        <w:t>B29</w:t>
      </w:r>
      <w:r>
        <w:rPr>
          <w:spacing w:val="-1"/>
        </w:rPr>
        <w:t xml:space="preserve"> </w:t>
      </w:r>
      <w:r>
        <w:t>đi</w:t>
      </w:r>
      <w:r>
        <w:rPr>
          <w:spacing w:val="6"/>
        </w:rPr>
        <w:t xml:space="preserve"> </w:t>
      </w:r>
      <w:r>
        <w:rPr>
          <w:spacing w:val="-5"/>
        </w:rPr>
        <w:t>từ</w:t>
      </w:r>
      <w:r>
        <w:rPr>
          <w:spacing w:val="2"/>
        </w:rPr>
        <w:t xml:space="preserve"> </w:t>
      </w:r>
      <w:r>
        <w:rPr>
          <w:spacing w:val="-6"/>
        </w:rPr>
        <w:t>Guam</w:t>
      </w:r>
      <w:r>
        <w:rPr>
          <w:spacing w:val="-24"/>
        </w:rPr>
        <w:t xml:space="preserve"> </w:t>
      </w:r>
      <w:r>
        <w:t>gieo</w:t>
      </w:r>
      <w:r>
        <w:rPr>
          <w:spacing w:val="-1"/>
        </w:rPr>
        <w:t xml:space="preserve"> </w:t>
      </w:r>
      <w:r>
        <w:rPr>
          <w:spacing w:val="-4"/>
        </w:rPr>
        <w:t>chết</w:t>
      </w:r>
      <w:r>
        <w:rPr>
          <w:spacing w:val="-9"/>
        </w:rPr>
        <w:t xml:space="preserve"> </w:t>
      </w:r>
      <w:r>
        <w:rPr>
          <w:spacing w:val="-4"/>
        </w:rPr>
        <w:t>chóc</w:t>
      </w:r>
      <w:r>
        <w:rPr>
          <w:spacing w:val="1"/>
        </w:rPr>
        <w:t xml:space="preserve"> </w:t>
      </w:r>
      <w:r>
        <w:t>trên</w:t>
      </w:r>
      <w:r>
        <w:rPr>
          <w:spacing w:val="-16"/>
        </w:rPr>
        <w:t xml:space="preserve"> </w:t>
      </w:r>
      <w:r>
        <w:rPr>
          <w:spacing w:val="-8"/>
        </w:rPr>
        <w:t>nhân</w:t>
      </w:r>
      <w:r>
        <w:rPr>
          <w:spacing w:val="-16"/>
        </w:rPr>
        <w:t xml:space="preserve"> </w:t>
      </w:r>
      <w:r>
        <w:t>dân</w:t>
      </w:r>
      <w:r>
        <w:rPr>
          <w:spacing w:val="-17"/>
        </w:rPr>
        <w:t xml:space="preserve"> </w:t>
      </w:r>
      <w:r>
        <w:t>vô</w:t>
      </w:r>
      <w:r>
        <w:rPr>
          <w:spacing w:val="-1"/>
        </w:rPr>
        <w:t xml:space="preserve"> </w:t>
      </w:r>
      <w:r>
        <w:t>tội.</w:t>
      </w:r>
    </w:p>
    <w:p w:rsidR="002A5536" w:rsidRDefault="002A5536">
      <w:pPr>
        <w:pStyle w:val="BodyText"/>
        <w:ind w:left="0"/>
        <w:rPr>
          <w:sz w:val="26"/>
        </w:rPr>
      </w:pPr>
    </w:p>
    <w:p w:rsidR="002A5536" w:rsidRDefault="00BE1DD8">
      <w:pPr>
        <w:pStyle w:val="BodyText"/>
        <w:spacing w:before="0"/>
        <w:ind w:right="98"/>
      </w:pPr>
      <w:r>
        <w:rPr>
          <w:spacing w:val="-7"/>
        </w:rPr>
        <w:t xml:space="preserve">Những </w:t>
      </w:r>
      <w:r>
        <w:rPr>
          <w:spacing w:val="-4"/>
        </w:rPr>
        <w:t xml:space="preserve">cuộc </w:t>
      </w:r>
      <w:r>
        <w:rPr>
          <w:spacing w:val="-5"/>
        </w:rPr>
        <w:t xml:space="preserve">ném </w:t>
      </w:r>
      <w:r>
        <w:t xml:space="preserve">bom và sự </w:t>
      </w:r>
      <w:r>
        <w:rPr>
          <w:spacing w:val="-6"/>
        </w:rPr>
        <w:t xml:space="preserve">phong </w:t>
      </w:r>
      <w:r>
        <w:rPr>
          <w:spacing w:val="-3"/>
        </w:rPr>
        <w:t xml:space="preserve">toả </w:t>
      </w:r>
      <w:r>
        <w:t xml:space="preserve">đã </w:t>
      </w:r>
      <w:r>
        <w:rPr>
          <w:spacing w:val="2"/>
        </w:rPr>
        <w:t xml:space="preserve">làm </w:t>
      </w:r>
      <w:r>
        <w:rPr>
          <w:spacing w:val="-5"/>
        </w:rPr>
        <w:t xml:space="preserve">cho </w:t>
      </w:r>
      <w:r>
        <w:t xml:space="preserve">nước </w:t>
      </w:r>
      <w:r>
        <w:rPr>
          <w:spacing w:val="-6"/>
        </w:rPr>
        <w:t xml:space="preserve">Nhật </w:t>
      </w:r>
      <w:r>
        <w:rPr>
          <w:spacing w:val="2"/>
        </w:rPr>
        <w:t xml:space="preserve">lâm </w:t>
      </w:r>
      <w:r>
        <w:rPr>
          <w:spacing w:val="-12"/>
        </w:rPr>
        <w:t xml:space="preserve">nguy; </w:t>
      </w:r>
      <w:r>
        <w:rPr>
          <w:spacing w:val="-8"/>
        </w:rPr>
        <w:t xml:space="preserve">tuy </w:t>
      </w:r>
      <w:r>
        <w:rPr>
          <w:spacing w:val="-6"/>
        </w:rPr>
        <w:t xml:space="preserve">Nhật </w:t>
      </w:r>
      <w:r>
        <w:t xml:space="preserve">còn </w:t>
      </w:r>
      <w:r>
        <w:rPr>
          <w:spacing w:val="-5"/>
        </w:rPr>
        <w:t xml:space="preserve">nhiều </w:t>
      </w:r>
      <w:r>
        <w:t xml:space="preserve">triệu </w:t>
      </w:r>
      <w:r>
        <w:rPr>
          <w:spacing w:val="-4"/>
        </w:rPr>
        <w:t xml:space="preserve">quân </w:t>
      </w:r>
      <w:r>
        <w:t>trên</w:t>
      </w:r>
      <w:r>
        <w:rPr>
          <w:spacing w:val="-16"/>
        </w:rPr>
        <w:t xml:space="preserve"> </w:t>
      </w:r>
      <w:r>
        <w:rPr>
          <w:spacing w:val="-3"/>
        </w:rPr>
        <w:t>lục</w:t>
      </w:r>
      <w:r>
        <w:rPr>
          <w:spacing w:val="2"/>
        </w:rPr>
        <w:t xml:space="preserve"> </w:t>
      </w:r>
      <w:r>
        <w:t>địa</w:t>
      </w:r>
      <w:r>
        <w:rPr>
          <w:spacing w:val="2"/>
        </w:rPr>
        <w:t xml:space="preserve"> </w:t>
      </w:r>
      <w:r>
        <w:rPr>
          <w:spacing w:val="-5"/>
        </w:rPr>
        <w:t>Châu</w:t>
      </w:r>
      <w:r>
        <w:rPr>
          <w:spacing w:val="-16"/>
        </w:rPr>
        <w:t xml:space="preserve"> </w:t>
      </w:r>
      <w:r>
        <w:rPr>
          <w:spacing w:val="-4"/>
        </w:rPr>
        <w:t>Á.</w:t>
      </w:r>
      <w:r>
        <w:t xml:space="preserve"> Sau</w:t>
      </w:r>
      <w:r>
        <w:rPr>
          <w:spacing w:val="-16"/>
        </w:rPr>
        <w:t xml:space="preserve"> </w:t>
      </w:r>
      <w:r>
        <w:rPr>
          <w:spacing w:val="-5"/>
        </w:rPr>
        <w:t>này</w:t>
      </w:r>
      <w:r>
        <w:rPr>
          <w:spacing w:val="-15"/>
        </w:rPr>
        <w:t xml:space="preserve"> </w:t>
      </w:r>
      <w:r>
        <w:t>các</w:t>
      </w:r>
      <w:r>
        <w:rPr>
          <w:spacing w:val="2"/>
        </w:rPr>
        <w:t xml:space="preserve"> </w:t>
      </w:r>
      <w:r>
        <w:rPr>
          <w:spacing w:val="-10"/>
        </w:rPr>
        <w:t>nhà</w:t>
      </w:r>
      <w:r>
        <w:rPr>
          <w:spacing w:val="1"/>
        </w:rPr>
        <w:t xml:space="preserve"> </w:t>
      </w:r>
      <w:r>
        <w:rPr>
          <w:spacing w:val="-4"/>
        </w:rPr>
        <w:t>quân</w:t>
      </w:r>
      <w:r>
        <w:rPr>
          <w:spacing w:val="-15"/>
        </w:rPr>
        <w:t xml:space="preserve"> </w:t>
      </w:r>
      <w:r>
        <w:t>sự</w:t>
      </w:r>
      <w:r>
        <w:rPr>
          <w:spacing w:val="3"/>
        </w:rPr>
        <w:t xml:space="preserve"> </w:t>
      </w:r>
      <w:r>
        <w:t>và</w:t>
      </w:r>
      <w:r>
        <w:rPr>
          <w:spacing w:val="2"/>
        </w:rPr>
        <w:t xml:space="preserve"> </w:t>
      </w:r>
      <w:r>
        <w:rPr>
          <w:spacing w:val="-5"/>
        </w:rPr>
        <w:t>chính</w:t>
      </w:r>
      <w:r>
        <w:rPr>
          <w:spacing w:val="-16"/>
        </w:rPr>
        <w:t xml:space="preserve"> </w:t>
      </w:r>
      <w:r>
        <w:t>trị</w:t>
      </w:r>
      <w:r>
        <w:rPr>
          <w:spacing w:val="7"/>
        </w:rPr>
        <w:t xml:space="preserve"> </w:t>
      </w:r>
      <w:r>
        <w:rPr>
          <w:spacing w:val="-4"/>
        </w:rPr>
        <w:t>đồng</w:t>
      </w:r>
      <w:r>
        <w:rPr>
          <w:spacing w:val="-16"/>
        </w:rPr>
        <w:t xml:space="preserve"> </w:t>
      </w:r>
      <w:r>
        <w:t xml:space="preserve">ý </w:t>
      </w:r>
      <w:r>
        <w:rPr>
          <w:spacing w:val="-3"/>
        </w:rPr>
        <w:t>rằng</w:t>
      </w:r>
      <w:r>
        <w:rPr>
          <w:spacing w:val="-15"/>
        </w:rPr>
        <w:t xml:space="preserve"> </w:t>
      </w:r>
      <w:r>
        <w:rPr>
          <w:spacing w:val="-9"/>
        </w:rPr>
        <w:t>không</w:t>
      </w:r>
      <w:r>
        <w:rPr>
          <w:spacing w:val="-16"/>
        </w:rPr>
        <w:t xml:space="preserve"> </w:t>
      </w:r>
      <w:r>
        <w:t>cần</w:t>
      </w:r>
      <w:r>
        <w:rPr>
          <w:spacing w:val="-15"/>
        </w:rPr>
        <w:t xml:space="preserve"> </w:t>
      </w:r>
      <w:r>
        <w:rPr>
          <w:spacing w:val="-4"/>
        </w:rPr>
        <w:t>phải</w:t>
      </w:r>
      <w:r>
        <w:rPr>
          <w:spacing w:val="7"/>
        </w:rPr>
        <w:t xml:space="preserve"> </w:t>
      </w:r>
      <w:r>
        <w:rPr>
          <w:spacing w:val="-5"/>
        </w:rPr>
        <w:t>ném</w:t>
      </w:r>
      <w:r>
        <w:rPr>
          <w:spacing w:val="-24"/>
        </w:rPr>
        <w:t xml:space="preserve"> </w:t>
      </w:r>
      <w:r>
        <w:t>bom</w:t>
      </w:r>
      <w:r>
        <w:rPr>
          <w:spacing w:val="-23"/>
        </w:rPr>
        <w:t xml:space="preserve"> </w:t>
      </w:r>
      <w:r>
        <w:rPr>
          <w:spacing w:val="-10"/>
        </w:rPr>
        <w:t xml:space="preserve">nguyên </w:t>
      </w:r>
      <w:r>
        <w:rPr>
          <w:spacing w:val="-5"/>
        </w:rPr>
        <w:t>tử</w:t>
      </w:r>
      <w:r>
        <w:rPr>
          <w:spacing w:val="2"/>
        </w:rPr>
        <w:t xml:space="preserve"> </w:t>
      </w:r>
      <w:r>
        <w:rPr>
          <w:spacing w:val="-9"/>
        </w:rPr>
        <w:t>xuống</w:t>
      </w:r>
      <w:r>
        <w:rPr>
          <w:spacing w:val="-15"/>
        </w:rPr>
        <w:t xml:space="preserve"> </w:t>
      </w:r>
      <w:r>
        <w:t>nước</w:t>
      </w:r>
      <w:r>
        <w:rPr>
          <w:spacing w:val="2"/>
        </w:rPr>
        <w:t xml:space="preserve"> </w:t>
      </w:r>
      <w:r>
        <w:rPr>
          <w:spacing w:val="-6"/>
        </w:rPr>
        <w:t>Nhật,</w:t>
      </w:r>
      <w:r>
        <w:t xml:space="preserve"> rồi</w:t>
      </w:r>
      <w:r>
        <w:rPr>
          <w:spacing w:val="7"/>
        </w:rPr>
        <w:t xml:space="preserve"> </w:t>
      </w:r>
      <w:r>
        <w:rPr>
          <w:spacing w:val="-6"/>
        </w:rPr>
        <w:t>Nhật</w:t>
      </w:r>
      <w:r>
        <w:rPr>
          <w:spacing w:val="-9"/>
        </w:rPr>
        <w:t xml:space="preserve"> </w:t>
      </w:r>
      <w:r>
        <w:rPr>
          <w:spacing w:val="-8"/>
        </w:rPr>
        <w:t>cũng</w:t>
      </w:r>
      <w:r>
        <w:rPr>
          <w:spacing w:val="-15"/>
        </w:rPr>
        <w:t xml:space="preserve"> </w:t>
      </w:r>
      <w:r>
        <w:rPr>
          <w:spacing w:val="-4"/>
        </w:rPr>
        <w:t>phải</w:t>
      </w:r>
      <w:r>
        <w:rPr>
          <w:spacing w:val="7"/>
        </w:rPr>
        <w:t xml:space="preserve"> </w:t>
      </w:r>
      <w:r>
        <w:rPr>
          <w:spacing w:val="3"/>
        </w:rPr>
        <w:t>sớm</w:t>
      </w:r>
      <w:r>
        <w:rPr>
          <w:spacing w:val="-24"/>
        </w:rPr>
        <w:t xml:space="preserve"> </w:t>
      </w:r>
      <w:r>
        <w:t>đầu</w:t>
      </w:r>
      <w:r>
        <w:rPr>
          <w:spacing w:val="-15"/>
        </w:rPr>
        <w:t xml:space="preserve"> </w:t>
      </w:r>
      <w:r>
        <w:rPr>
          <w:spacing w:val="-8"/>
        </w:rPr>
        <w:t>hàng</w:t>
      </w:r>
      <w:r>
        <w:rPr>
          <w:spacing w:val="-15"/>
        </w:rPr>
        <w:t xml:space="preserve"> </w:t>
      </w:r>
      <w:r>
        <w:rPr>
          <w:spacing w:val="-4"/>
        </w:rPr>
        <w:t>thôi,</w:t>
      </w:r>
      <w:r>
        <w:t xml:space="preserve"> để</w:t>
      </w:r>
      <w:r>
        <w:rPr>
          <w:spacing w:val="1"/>
        </w:rPr>
        <w:t xml:space="preserve"> </w:t>
      </w:r>
      <w:r>
        <w:rPr>
          <w:spacing w:val="-9"/>
        </w:rPr>
        <w:t>thắng,</w:t>
      </w:r>
      <w:r>
        <w:t xml:space="preserve"> </w:t>
      </w:r>
      <w:r>
        <w:rPr>
          <w:spacing w:val="-6"/>
        </w:rPr>
        <w:t>Mỹ</w:t>
      </w:r>
      <w:r>
        <w:rPr>
          <w:spacing w:val="-15"/>
        </w:rPr>
        <w:t xml:space="preserve"> </w:t>
      </w:r>
      <w:r>
        <w:rPr>
          <w:spacing w:val="-4"/>
        </w:rPr>
        <w:t>phải</w:t>
      </w:r>
      <w:r>
        <w:rPr>
          <w:spacing w:val="7"/>
        </w:rPr>
        <w:t xml:space="preserve"> </w:t>
      </w:r>
      <w:r>
        <w:rPr>
          <w:spacing w:val="-4"/>
        </w:rPr>
        <w:t>dùng</w:t>
      </w:r>
      <w:r>
        <w:rPr>
          <w:spacing w:val="-16"/>
        </w:rPr>
        <w:t xml:space="preserve"> </w:t>
      </w:r>
      <w:r>
        <w:t>đến</w:t>
      </w:r>
      <w:r>
        <w:rPr>
          <w:spacing w:val="-15"/>
        </w:rPr>
        <w:t xml:space="preserve"> </w:t>
      </w:r>
      <w:r>
        <w:t>bom</w:t>
      </w:r>
      <w:r>
        <w:rPr>
          <w:spacing w:val="-23"/>
        </w:rPr>
        <w:t xml:space="preserve"> </w:t>
      </w:r>
      <w:r>
        <w:rPr>
          <w:spacing w:val="-10"/>
        </w:rPr>
        <w:t>nguyên</w:t>
      </w:r>
      <w:r>
        <w:rPr>
          <w:spacing w:val="-16"/>
        </w:rPr>
        <w:t xml:space="preserve"> </w:t>
      </w:r>
      <w:r>
        <w:rPr>
          <w:spacing w:val="-5"/>
        </w:rPr>
        <w:t xml:space="preserve">tử </w:t>
      </w:r>
      <w:r>
        <w:rPr>
          <w:spacing w:val="2"/>
        </w:rPr>
        <w:t xml:space="preserve">làm </w:t>
      </w:r>
      <w:r>
        <w:rPr>
          <w:spacing w:val="-3"/>
        </w:rPr>
        <w:t xml:space="preserve">gì? </w:t>
      </w:r>
      <w:r>
        <w:rPr>
          <w:spacing w:val="-7"/>
        </w:rPr>
        <w:t xml:space="preserve">Nhưng </w:t>
      </w:r>
      <w:r>
        <w:rPr>
          <w:spacing w:val="-6"/>
        </w:rPr>
        <w:t xml:space="preserve">Mỹ </w:t>
      </w:r>
      <w:r>
        <w:rPr>
          <w:spacing w:val="-5"/>
        </w:rPr>
        <w:t xml:space="preserve">ném </w:t>
      </w:r>
      <w:r>
        <w:t xml:space="preserve">bom còn có </w:t>
      </w:r>
      <w:r>
        <w:rPr>
          <w:spacing w:val="-13"/>
        </w:rPr>
        <w:t xml:space="preserve">mục </w:t>
      </w:r>
      <w:r>
        <w:t xml:space="preserve">đích </w:t>
      </w:r>
      <w:r>
        <w:rPr>
          <w:spacing w:val="-8"/>
        </w:rPr>
        <w:t xml:space="preserve">thị uy </w:t>
      </w:r>
      <w:r>
        <w:t xml:space="preserve">đối với </w:t>
      </w:r>
      <w:r>
        <w:rPr>
          <w:spacing w:val="-8"/>
        </w:rPr>
        <w:t xml:space="preserve">thế </w:t>
      </w:r>
      <w:r>
        <w:t xml:space="preserve">giới, với </w:t>
      </w:r>
      <w:r>
        <w:rPr>
          <w:spacing w:val="-3"/>
        </w:rPr>
        <w:t xml:space="preserve">Liên Xô, </w:t>
      </w:r>
      <w:r>
        <w:rPr>
          <w:spacing w:val="-5"/>
        </w:rPr>
        <w:t xml:space="preserve">rằng: </w:t>
      </w:r>
      <w:r>
        <w:rPr>
          <w:spacing w:val="-3"/>
        </w:rPr>
        <w:t xml:space="preserve">“ta </w:t>
      </w:r>
      <w:r>
        <w:t xml:space="preserve">đây </w:t>
      </w:r>
      <w:r>
        <w:rPr>
          <w:spacing w:val="3"/>
        </w:rPr>
        <w:t xml:space="preserve">là </w:t>
      </w:r>
      <w:r>
        <w:rPr>
          <w:spacing w:val="-8"/>
        </w:rPr>
        <w:t xml:space="preserve">tuyệt </w:t>
      </w:r>
      <w:r>
        <w:t>đối vô</w:t>
      </w:r>
      <w:r>
        <w:rPr>
          <w:spacing w:val="3"/>
        </w:rPr>
        <w:t xml:space="preserve"> </w:t>
      </w:r>
      <w:r>
        <w:t>địch”.</w:t>
      </w:r>
    </w:p>
    <w:p w:rsidR="002A5536" w:rsidRDefault="002A5536">
      <w:pPr>
        <w:pStyle w:val="BodyText"/>
        <w:ind w:left="0"/>
        <w:rPr>
          <w:sz w:val="26"/>
        </w:rPr>
      </w:pPr>
    </w:p>
    <w:p w:rsidR="002A5536" w:rsidRDefault="00BE1DD8">
      <w:pPr>
        <w:pStyle w:val="BodyText"/>
        <w:ind w:right="289"/>
      </w:pPr>
      <w:r>
        <w:t xml:space="preserve">Tám </w:t>
      </w:r>
      <w:r>
        <w:rPr>
          <w:spacing w:val="-3"/>
        </w:rPr>
        <w:t xml:space="preserve">giờ </w:t>
      </w:r>
      <w:r>
        <w:rPr>
          <w:spacing w:val="-8"/>
        </w:rPr>
        <w:t xml:space="preserve">ngày </w:t>
      </w:r>
      <w:r>
        <w:t xml:space="preserve">6 </w:t>
      </w:r>
      <w:r>
        <w:rPr>
          <w:spacing w:val="-8"/>
        </w:rPr>
        <w:t xml:space="preserve">tháng </w:t>
      </w:r>
      <w:r>
        <w:t xml:space="preserve">8 </w:t>
      </w:r>
      <w:r>
        <w:rPr>
          <w:spacing w:val="-5"/>
        </w:rPr>
        <w:t xml:space="preserve">năm </w:t>
      </w:r>
      <w:r>
        <w:t xml:space="preserve">1945, </w:t>
      </w:r>
      <w:r>
        <w:rPr>
          <w:spacing w:val="-10"/>
        </w:rPr>
        <w:t xml:space="preserve">khi </w:t>
      </w:r>
      <w:r>
        <w:rPr>
          <w:spacing w:val="-4"/>
        </w:rPr>
        <w:t xml:space="preserve">công </w:t>
      </w:r>
      <w:r>
        <w:rPr>
          <w:spacing w:val="-9"/>
        </w:rPr>
        <w:t xml:space="preserve">nhân, </w:t>
      </w:r>
      <w:r>
        <w:t xml:space="preserve">viên </w:t>
      </w:r>
      <w:r>
        <w:rPr>
          <w:spacing w:val="-3"/>
        </w:rPr>
        <w:t xml:space="preserve">chức </w:t>
      </w:r>
      <w:r>
        <w:t xml:space="preserve">các </w:t>
      </w:r>
      <w:r>
        <w:rPr>
          <w:spacing w:val="-4"/>
        </w:rPr>
        <w:t xml:space="preserve">công </w:t>
      </w:r>
      <w:r>
        <w:rPr>
          <w:spacing w:val="-5"/>
        </w:rPr>
        <w:t xml:space="preserve">tư </w:t>
      </w:r>
      <w:r>
        <w:t>sở đều</w:t>
      </w:r>
      <w:r>
        <w:rPr>
          <w:spacing w:val="-56"/>
        </w:rPr>
        <w:t xml:space="preserve"> </w:t>
      </w:r>
      <w:r>
        <w:t xml:space="preserve">đi </w:t>
      </w:r>
      <w:r>
        <w:rPr>
          <w:spacing w:val="-5"/>
        </w:rPr>
        <w:t xml:space="preserve">làm, </w:t>
      </w:r>
      <w:r>
        <w:rPr>
          <w:spacing w:val="-6"/>
        </w:rPr>
        <w:t xml:space="preserve">Mỹ </w:t>
      </w:r>
      <w:r>
        <w:rPr>
          <w:spacing w:val="-5"/>
        </w:rPr>
        <w:t xml:space="preserve">ném </w:t>
      </w:r>
      <w:r>
        <w:rPr>
          <w:spacing w:val="-8"/>
        </w:rPr>
        <w:t xml:space="preserve">một </w:t>
      </w:r>
      <w:r>
        <w:rPr>
          <w:spacing w:val="-5"/>
        </w:rPr>
        <w:t xml:space="preserve">quả </w:t>
      </w:r>
      <w:r>
        <w:t xml:space="preserve">bom cực </w:t>
      </w:r>
      <w:r>
        <w:rPr>
          <w:spacing w:val="-10"/>
        </w:rPr>
        <w:t xml:space="preserve">mạnh </w:t>
      </w:r>
      <w:r>
        <w:rPr>
          <w:spacing w:val="-9"/>
        </w:rPr>
        <w:t xml:space="preserve">xuống </w:t>
      </w:r>
      <w:r>
        <w:rPr>
          <w:spacing w:val="-3"/>
        </w:rPr>
        <w:t xml:space="preserve">Hiroshima, </w:t>
      </w:r>
      <w:r>
        <w:rPr>
          <w:spacing w:val="-8"/>
        </w:rPr>
        <w:t xml:space="preserve">một </w:t>
      </w:r>
      <w:r>
        <w:rPr>
          <w:spacing w:val="-5"/>
        </w:rPr>
        <w:t xml:space="preserve">hải </w:t>
      </w:r>
      <w:r>
        <w:rPr>
          <w:spacing w:val="-6"/>
        </w:rPr>
        <w:t xml:space="preserve">cảng, </w:t>
      </w:r>
      <w:r>
        <w:rPr>
          <w:spacing w:val="-8"/>
        </w:rPr>
        <w:t xml:space="preserve">một thành </w:t>
      </w:r>
      <w:r>
        <w:rPr>
          <w:spacing w:val="-5"/>
        </w:rPr>
        <w:t xml:space="preserve">phố </w:t>
      </w:r>
      <w:r>
        <w:rPr>
          <w:spacing w:val="-4"/>
        </w:rPr>
        <w:t xml:space="preserve">công </w:t>
      </w:r>
      <w:r>
        <w:rPr>
          <w:spacing w:val="-7"/>
        </w:rPr>
        <w:t xml:space="preserve">nghiệp </w:t>
      </w:r>
      <w:r>
        <w:rPr>
          <w:spacing w:val="4"/>
        </w:rPr>
        <w:t xml:space="preserve">lớn </w:t>
      </w:r>
      <w:r>
        <w:rPr>
          <w:spacing w:val="-5"/>
        </w:rPr>
        <w:t xml:space="preserve">của </w:t>
      </w:r>
      <w:r>
        <w:t xml:space="preserve">nước </w:t>
      </w:r>
      <w:r>
        <w:rPr>
          <w:spacing w:val="-6"/>
        </w:rPr>
        <w:t xml:space="preserve">Nhật </w:t>
      </w:r>
      <w:r>
        <w:rPr>
          <w:spacing w:val="-4"/>
        </w:rPr>
        <w:t xml:space="preserve">đông </w:t>
      </w:r>
      <w:r>
        <w:rPr>
          <w:spacing w:val="-8"/>
        </w:rPr>
        <w:t xml:space="preserve">hàng </w:t>
      </w:r>
      <w:r>
        <w:t xml:space="preserve">triệu dân cư: 250 </w:t>
      </w:r>
      <w:r>
        <w:rPr>
          <w:spacing w:val="-8"/>
        </w:rPr>
        <w:t xml:space="preserve">ngàn </w:t>
      </w:r>
      <w:r>
        <w:rPr>
          <w:spacing w:val="-5"/>
        </w:rPr>
        <w:t xml:space="preserve">người </w:t>
      </w:r>
      <w:r>
        <w:rPr>
          <w:spacing w:val="-4"/>
        </w:rPr>
        <w:t xml:space="preserve">chết </w:t>
      </w:r>
      <w:r>
        <w:rPr>
          <w:spacing w:val="-9"/>
        </w:rPr>
        <w:t xml:space="preserve">ngay; </w:t>
      </w:r>
      <w:r>
        <w:t xml:space="preserve">toàn bộ </w:t>
      </w:r>
      <w:r>
        <w:rPr>
          <w:spacing w:val="-8"/>
        </w:rPr>
        <w:t xml:space="preserve">thành </w:t>
      </w:r>
      <w:r>
        <w:rPr>
          <w:spacing w:val="-5"/>
        </w:rPr>
        <w:t xml:space="preserve">phố </w:t>
      </w:r>
      <w:r>
        <w:t xml:space="preserve">đổ </w:t>
      </w:r>
      <w:r>
        <w:rPr>
          <w:spacing w:val="-6"/>
        </w:rPr>
        <w:t xml:space="preserve">nát, </w:t>
      </w:r>
      <w:r>
        <w:t xml:space="preserve">trừ vài ba </w:t>
      </w:r>
      <w:r>
        <w:rPr>
          <w:spacing w:val="-8"/>
        </w:rPr>
        <w:t xml:space="preserve">ngôi </w:t>
      </w:r>
      <w:r>
        <w:rPr>
          <w:spacing w:val="-10"/>
        </w:rPr>
        <w:t xml:space="preserve">nhà </w:t>
      </w:r>
      <w:r>
        <w:t xml:space="preserve">bê </w:t>
      </w:r>
      <w:r>
        <w:rPr>
          <w:spacing w:val="-6"/>
        </w:rPr>
        <w:t xml:space="preserve">tông </w:t>
      </w:r>
      <w:r>
        <w:t>cốt sắt.</w:t>
      </w:r>
    </w:p>
    <w:p w:rsidR="002A5536" w:rsidRDefault="002A5536">
      <w:pPr>
        <w:pStyle w:val="BodyText"/>
        <w:spacing w:before="0"/>
        <w:ind w:left="0"/>
        <w:rPr>
          <w:sz w:val="26"/>
        </w:rPr>
      </w:pPr>
    </w:p>
    <w:p w:rsidR="002A5536" w:rsidRDefault="00BE1DD8">
      <w:pPr>
        <w:pStyle w:val="BodyText"/>
      </w:pPr>
      <w:r>
        <w:t>Ngày 8 tháng 8 năm 1945, Liên Xô tuyên chiến với Nhật, Hồng quân vào Mãn Châu.</w:t>
      </w:r>
    </w:p>
    <w:p w:rsidR="002A5536" w:rsidRDefault="002A5536">
      <w:pPr>
        <w:pStyle w:val="BodyText"/>
        <w:ind w:left="0"/>
        <w:rPr>
          <w:sz w:val="26"/>
        </w:rPr>
      </w:pPr>
    </w:p>
    <w:p w:rsidR="002A5536" w:rsidRDefault="00BE1DD8">
      <w:pPr>
        <w:pStyle w:val="BodyText"/>
        <w:spacing w:before="0"/>
      </w:pPr>
      <w:r>
        <w:rPr>
          <w:spacing w:val="-6"/>
        </w:rPr>
        <w:t xml:space="preserve">Ngày </w:t>
      </w:r>
      <w:r>
        <w:t xml:space="preserve">9 </w:t>
      </w:r>
      <w:r>
        <w:rPr>
          <w:spacing w:val="-8"/>
        </w:rPr>
        <w:t xml:space="preserve">tháng </w:t>
      </w:r>
      <w:r>
        <w:t xml:space="preserve">8 </w:t>
      </w:r>
      <w:r>
        <w:rPr>
          <w:spacing w:val="-5"/>
        </w:rPr>
        <w:t xml:space="preserve">năm </w:t>
      </w:r>
      <w:r>
        <w:t xml:space="preserve">1945, </w:t>
      </w:r>
      <w:r>
        <w:rPr>
          <w:spacing w:val="-6"/>
        </w:rPr>
        <w:t xml:space="preserve">Mỹ </w:t>
      </w:r>
      <w:r>
        <w:rPr>
          <w:spacing w:val="-5"/>
        </w:rPr>
        <w:t xml:space="preserve">ném </w:t>
      </w:r>
      <w:r>
        <w:rPr>
          <w:spacing w:val="-8"/>
        </w:rPr>
        <w:t xml:space="preserve">một </w:t>
      </w:r>
      <w:r>
        <w:rPr>
          <w:spacing w:val="-5"/>
        </w:rPr>
        <w:t xml:space="preserve">quả </w:t>
      </w:r>
      <w:r>
        <w:t>bom</w:t>
      </w:r>
      <w:r>
        <w:rPr>
          <w:spacing w:val="-59"/>
        </w:rPr>
        <w:t xml:space="preserve"> </w:t>
      </w:r>
      <w:r>
        <w:t xml:space="preserve">cực </w:t>
      </w:r>
      <w:r>
        <w:rPr>
          <w:spacing w:val="-10"/>
        </w:rPr>
        <w:t xml:space="preserve">mạnh </w:t>
      </w:r>
      <w:r>
        <w:rPr>
          <w:spacing w:val="-8"/>
        </w:rPr>
        <w:t xml:space="preserve">thứ </w:t>
      </w:r>
      <w:r>
        <w:rPr>
          <w:spacing w:val="-5"/>
        </w:rPr>
        <w:t xml:space="preserve">hai </w:t>
      </w:r>
      <w:r>
        <w:rPr>
          <w:spacing w:val="-9"/>
        </w:rPr>
        <w:t xml:space="preserve">xuống </w:t>
      </w:r>
      <w:r>
        <w:rPr>
          <w:spacing w:val="-3"/>
        </w:rPr>
        <w:t xml:space="preserve">Nagasaki, </w:t>
      </w:r>
      <w:r>
        <w:rPr>
          <w:spacing w:val="-8"/>
        </w:rPr>
        <w:t xml:space="preserve">cũng một </w:t>
      </w:r>
      <w:r>
        <w:rPr>
          <w:spacing w:val="-5"/>
        </w:rPr>
        <w:t xml:space="preserve">hải </w:t>
      </w:r>
      <w:r>
        <w:rPr>
          <w:spacing w:val="-6"/>
        </w:rPr>
        <w:t xml:space="preserve">cảng, </w:t>
      </w:r>
      <w:r>
        <w:rPr>
          <w:spacing w:val="-8"/>
        </w:rPr>
        <w:t xml:space="preserve">một thành </w:t>
      </w:r>
      <w:r>
        <w:rPr>
          <w:spacing w:val="-5"/>
        </w:rPr>
        <w:t xml:space="preserve">phố </w:t>
      </w:r>
      <w:r>
        <w:rPr>
          <w:spacing w:val="-4"/>
        </w:rPr>
        <w:t xml:space="preserve">công </w:t>
      </w:r>
      <w:r>
        <w:rPr>
          <w:spacing w:val="-7"/>
        </w:rPr>
        <w:t xml:space="preserve">nghiệp </w:t>
      </w:r>
      <w:r>
        <w:rPr>
          <w:spacing w:val="4"/>
        </w:rPr>
        <w:t xml:space="preserve">lớn </w:t>
      </w:r>
      <w:r>
        <w:rPr>
          <w:spacing w:val="-5"/>
        </w:rPr>
        <w:t xml:space="preserve">của </w:t>
      </w:r>
      <w:r>
        <w:rPr>
          <w:spacing w:val="-6"/>
        </w:rPr>
        <w:t xml:space="preserve">Nhật, </w:t>
      </w:r>
      <w:r>
        <w:rPr>
          <w:spacing w:val="-8"/>
        </w:rPr>
        <w:t xml:space="preserve">cũng </w:t>
      </w:r>
      <w:r>
        <w:rPr>
          <w:spacing w:val="-4"/>
        </w:rPr>
        <w:t xml:space="preserve">đông </w:t>
      </w:r>
      <w:r>
        <w:rPr>
          <w:spacing w:val="-8"/>
        </w:rPr>
        <w:t xml:space="preserve">hàng </w:t>
      </w:r>
      <w:r>
        <w:t xml:space="preserve">triệu </w:t>
      </w:r>
      <w:r>
        <w:rPr>
          <w:spacing w:val="-4"/>
        </w:rPr>
        <w:t xml:space="preserve">dân. </w:t>
      </w:r>
      <w:r>
        <w:rPr>
          <w:spacing w:val="-5"/>
        </w:rPr>
        <w:t xml:space="preserve">Tin </w:t>
      </w:r>
      <w:r>
        <w:rPr>
          <w:spacing w:val="-6"/>
        </w:rPr>
        <w:t xml:space="preserve">truyền </w:t>
      </w:r>
      <w:r>
        <w:t xml:space="preserve">bom </w:t>
      </w:r>
      <w:r>
        <w:rPr>
          <w:spacing w:val="-8"/>
        </w:rPr>
        <w:t xml:space="preserve">nổ </w:t>
      </w:r>
      <w:r>
        <w:t xml:space="preserve">ở đây còn dữ </w:t>
      </w:r>
      <w:r>
        <w:rPr>
          <w:spacing w:val="-3"/>
        </w:rPr>
        <w:t xml:space="preserve">hơn </w:t>
      </w:r>
      <w:r>
        <w:rPr>
          <w:spacing w:val="3"/>
        </w:rPr>
        <w:t xml:space="preserve">là </w:t>
      </w:r>
      <w:r>
        <w:t xml:space="preserve">ở </w:t>
      </w:r>
      <w:r>
        <w:rPr>
          <w:spacing w:val="-3"/>
        </w:rPr>
        <w:t>Hiroshima.</w:t>
      </w:r>
    </w:p>
    <w:p w:rsidR="002A5536" w:rsidRDefault="002A5536">
      <w:pPr>
        <w:pStyle w:val="BodyText"/>
        <w:ind w:left="0"/>
        <w:rPr>
          <w:sz w:val="26"/>
        </w:rPr>
      </w:pPr>
    </w:p>
    <w:p w:rsidR="002A5536" w:rsidRDefault="00BE1DD8">
      <w:pPr>
        <w:pStyle w:val="BodyText"/>
        <w:spacing w:before="0"/>
      </w:pPr>
      <w:r>
        <w:t xml:space="preserve">Bom cực </w:t>
      </w:r>
      <w:r>
        <w:rPr>
          <w:spacing w:val="-10"/>
        </w:rPr>
        <w:t xml:space="preserve">mạnh </w:t>
      </w:r>
      <w:r>
        <w:rPr>
          <w:spacing w:val="-8"/>
        </w:rPr>
        <w:t xml:space="preserve">nổ </w:t>
      </w:r>
      <w:r>
        <w:t xml:space="preserve">ở </w:t>
      </w:r>
      <w:r>
        <w:rPr>
          <w:spacing w:val="-3"/>
        </w:rPr>
        <w:t xml:space="preserve">Hiroshima </w:t>
      </w:r>
      <w:r>
        <w:t xml:space="preserve">và </w:t>
      </w:r>
      <w:r>
        <w:rPr>
          <w:spacing w:val="-4"/>
        </w:rPr>
        <w:t xml:space="preserve">Nagasaki </w:t>
      </w:r>
      <w:r>
        <w:rPr>
          <w:spacing w:val="3"/>
        </w:rPr>
        <w:t xml:space="preserve">là </w:t>
      </w:r>
      <w:r>
        <w:t xml:space="preserve">bom </w:t>
      </w:r>
      <w:r>
        <w:rPr>
          <w:spacing w:val="-10"/>
        </w:rPr>
        <w:t xml:space="preserve">nguyên </w:t>
      </w:r>
      <w:r>
        <w:rPr>
          <w:spacing w:val="-3"/>
        </w:rPr>
        <w:t xml:space="preserve">tử, </w:t>
      </w:r>
      <w:r>
        <w:t xml:space="preserve">vũ </w:t>
      </w:r>
      <w:r>
        <w:rPr>
          <w:spacing w:val="-10"/>
        </w:rPr>
        <w:t xml:space="preserve">khí </w:t>
      </w:r>
      <w:r>
        <w:t xml:space="preserve">giết </w:t>
      </w:r>
      <w:r>
        <w:rPr>
          <w:spacing w:val="-5"/>
        </w:rPr>
        <w:t xml:space="preserve">người </w:t>
      </w:r>
      <w:r>
        <w:rPr>
          <w:spacing w:val="4"/>
        </w:rPr>
        <w:t xml:space="preserve">lớn </w:t>
      </w:r>
      <w:r>
        <w:rPr>
          <w:spacing w:val="-8"/>
        </w:rPr>
        <w:t xml:space="preserve">nhất </w:t>
      </w:r>
      <w:r>
        <w:t xml:space="preserve">loài </w:t>
      </w:r>
      <w:r>
        <w:rPr>
          <w:spacing w:val="-5"/>
        </w:rPr>
        <w:t xml:space="preserve">người </w:t>
      </w:r>
      <w:r>
        <w:rPr>
          <w:spacing w:val="-3"/>
        </w:rPr>
        <w:t xml:space="preserve">chưa </w:t>
      </w:r>
      <w:r>
        <w:rPr>
          <w:spacing w:val="-8"/>
        </w:rPr>
        <w:t xml:space="preserve">hề </w:t>
      </w:r>
      <w:r>
        <w:rPr>
          <w:spacing w:val="-11"/>
        </w:rPr>
        <w:t xml:space="preserve">thấy, </w:t>
      </w:r>
      <w:r>
        <w:rPr>
          <w:spacing w:val="-3"/>
        </w:rPr>
        <w:t xml:space="preserve">tàn </w:t>
      </w:r>
      <w:r>
        <w:rPr>
          <w:spacing w:val="-5"/>
        </w:rPr>
        <w:t xml:space="preserve">phá </w:t>
      </w:r>
      <w:r>
        <w:rPr>
          <w:spacing w:val="-10"/>
        </w:rPr>
        <w:t xml:space="preserve">nhà </w:t>
      </w:r>
      <w:r>
        <w:t xml:space="preserve">cửa </w:t>
      </w:r>
      <w:r>
        <w:rPr>
          <w:spacing w:val="-5"/>
        </w:rPr>
        <w:t xml:space="preserve">nhiều </w:t>
      </w:r>
      <w:r>
        <w:rPr>
          <w:spacing w:val="-8"/>
        </w:rPr>
        <w:t xml:space="preserve">nhất, </w:t>
      </w:r>
      <w:r>
        <w:t xml:space="preserve">loài </w:t>
      </w:r>
      <w:r>
        <w:rPr>
          <w:spacing w:val="-5"/>
        </w:rPr>
        <w:t xml:space="preserve">người </w:t>
      </w:r>
      <w:r>
        <w:rPr>
          <w:spacing w:val="-3"/>
        </w:rPr>
        <w:t xml:space="preserve">chưa </w:t>
      </w:r>
      <w:r>
        <w:rPr>
          <w:spacing w:val="-8"/>
        </w:rPr>
        <w:t>hề</w:t>
      </w:r>
      <w:r>
        <w:rPr>
          <w:spacing w:val="50"/>
        </w:rPr>
        <w:t xml:space="preserve"> </w:t>
      </w:r>
      <w:r>
        <w:rPr>
          <w:spacing w:val="-11"/>
        </w:rPr>
        <w:t>thấy.</w:t>
      </w:r>
    </w:p>
    <w:p w:rsidR="002A5536" w:rsidRDefault="002A5536">
      <w:pPr>
        <w:sectPr w:rsidR="002A5536">
          <w:pgSz w:w="12240" w:h="15840"/>
          <w:pgMar w:top="0" w:right="0" w:bottom="280" w:left="0" w:header="720" w:footer="720" w:gutter="0"/>
          <w:cols w:space="720"/>
        </w:sectPr>
      </w:pPr>
    </w:p>
    <w:p w:rsidR="002A5536" w:rsidRDefault="00BE1DD8">
      <w:pPr>
        <w:pStyle w:val="BodyText"/>
        <w:spacing w:before="65"/>
        <w:ind w:right="50"/>
      </w:pPr>
      <w:r>
        <w:rPr>
          <w:spacing w:val="-7"/>
        </w:rPr>
        <w:lastRenderedPageBreak/>
        <w:t xml:space="preserve">Thông </w:t>
      </w:r>
      <w:r>
        <w:t xml:space="preserve">tin </w:t>
      </w:r>
      <w:r>
        <w:rPr>
          <w:spacing w:val="-8"/>
        </w:rPr>
        <w:t xml:space="preserve">tuyên </w:t>
      </w:r>
      <w:r>
        <w:rPr>
          <w:spacing w:val="-6"/>
        </w:rPr>
        <w:t xml:space="preserve">truyền </w:t>
      </w:r>
      <w:r>
        <w:rPr>
          <w:spacing w:val="-5"/>
        </w:rPr>
        <w:t xml:space="preserve">của </w:t>
      </w:r>
      <w:r>
        <w:rPr>
          <w:spacing w:val="-6"/>
        </w:rPr>
        <w:t xml:space="preserve">Mỹ </w:t>
      </w:r>
      <w:r>
        <w:t xml:space="preserve">ầm ĩ </w:t>
      </w:r>
      <w:r>
        <w:rPr>
          <w:spacing w:val="-8"/>
        </w:rPr>
        <w:t xml:space="preserve">ngay </w:t>
      </w:r>
      <w:r>
        <w:t xml:space="preserve">về sức </w:t>
      </w:r>
      <w:r>
        <w:rPr>
          <w:spacing w:val="-10"/>
        </w:rPr>
        <w:t xml:space="preserve">mạnh </w:t>
      </w:r>
      <w:r>
        <w:rPr>
          <w:spacing w:val="-3"/>
        </w:rPr>
        <w:t xml:space="preserve">tàn </w:t>
      </w:r>
      <w:r>
        <w:rPr>
          <w:spacing w:val="-5"/>
        </w:rPr>
        <w:t xml:space="preserve">phá </w:t>
      </w:r>
      <w:r>
        <w:rPr>
          <w:spacing w:val="-8"/>
        </w:rPr>
        <w:t xml:space="preserve">môi </w:t>
      </w:r>
      <w:r>
        <w:t xml:space="preserve">trường </w:t>
      </w:r>
      <w:r>
        <w:rPr>
          <w:spacing w:val="-5"/>
        </w:rPr>
        <w:t xml:space="preserve">của </w:t>
      </w:r>
      <w:r>
        <w:t xml:space="preserve">bom </w:t>
      </w:r>
      <w:r>
        <w:rPr>
          <w:spacing w:val="-10"/>
        </w:rPr>
        <w:t xml:space="preserve">nguyên </w:t>
      </w:r>
      <w:r>
        <w:rPr>
          <w:spacing w:val="-3"/>
        </w:rPr>
        <w:t xml:space="preserve">tử, </w:t>
      </w:r>
      <w:r>
        <w:rPr>
          <w:spacing w:val="-12"/>
        </w:rPr>
        <w:t xml:space="preserve">mà </w:t>
      </w:r>
      <w:r>
        <w:t xml:space="preserve">nước </w:t>
      </w:r>
      <w:r>
        <w:rPr>
          <w:spacing w:val="-5"/>
        </w:rPr>
        <w:t xml:space="preserve">duy </w:t>
      </w:r>
      <w:r>
        <w:rPr>
          <w:spacing w:val="-8"/>
        </w:rPr>
        <w:t xml:space="preserve">nhất </w:t>
      </w:r>
      <w:r>
        <w:rPr>
          <w:spacing w:val="2"/>
        </w:rPr>
        <w:t xml:space="preserve">làm ra </w:t>
      </w:r>
      <w:r>
        <w:t xml:space="preserve">được </w:t>
      </w:r>
      <w:r>
        <w:rPr>
          <w:spacing w:val="3"/>
        </w:rPr>
        <w:t xml:space="preserve">là </w:t>
      </w:r>
      <w:r>
        <w:t xml:space="preserve">nước </w:t>
      </w:r>
      <w:r>
        <w:rPr>
          <w:spacing w:val="-9"/>
        </w:rPr>
        <w:t>Mỹ.</w:t>
      </w:r>
    </w:p>
    <w:p w:rsidR="002A5536" w:rsidRDefault="002A5536">
      <w:pPr>
        <w:pStyle w:val="BodyText"/>
        <w:ind w:left="0"/>
        <w:rPr>
          <w:sz w:val="26"/>
        </w:rPr>
      </w:pPr>
    </w:p>
    <w:p w:rsidR="002A5536" w:rsidRDefault="00BE1DD8">
      <w:pPr>
        <w:pStyle w:val="BodyText"/>
        <w:spacing w:before="0"/>
      </w:pPr>
      <w:r>
        <w:t>Các báo ở Sài Gòn nói đến bom nguyên tử một cách hãi hùng.</w:t>
      </w:r>
    </w:p>
    <w:p w:rsidR="002A5536" w:rsidRDefault="002A5536">
      <w:pPr>
        <w:pStyle w:val="BodyText"/>
        <w:ind w:left="0"/>
        <w:rPr>
          <w:sz w:val="26"/>
        </w:rPr>
      </w:pPr>
    </w:p>
    <w:p w:rsidR="002A5536" w:rsidRDefault="00BE1DD8">
      <w:pPr>
        <w:pStyle w:val="BodyText"/>
        <w:spacing w:before="0"/>
        <w:ind w:right="255"/>
      </w:pPr>
      <w:r>
        <w:rPr>
          <w:spacing w:val="-8"/>
        </w:rPr>
        <w:t xml:space="preserve">Khi </w:t>
      </w:r>
      <w:r>
        <w:t xml:space="preserve">ấy </w:t>
      </w:r>
      <w:r>
        <w:rPr>
          <w:spacing w:val="-6"/>
        </w:rPr>
        <w:t xml:space="preserve">Nhật </w:t>
      </w:r>
      <w:r>
        <w:rPr>
          <w:spacing w:val="-9"/>
        </w:rPr>
        <w:t xml:space="preserve">không </w:t>
      </w:r>
      <w:r>
        <w:t xml:space="preserve">biết </w:t>
      </w:r>
      <w:r>
        <w:rPr>
          <w:spacing w:val="-3"/>
        </w:rPr>
        <w:t xml:space="preserve">rằng </w:t>
      </w:r>
      <w:r>
        <w:t xml:space="preserve">nước </w:t>
      </w:r>
      <w:r>
        <w:rPr>
          <w:spacing w:val="-6"/>
        </w:rPr>
        <w:t xml:space="preserve">Mỹ </w:t>
      </w:r>
      <w:r>
        <w:rPr>
          <w:spacing w:val="-5"/>
        </w:rPr>
        <w:t xml:space="preserve">chỉ </w:t>
      </w:r>
      <w:r>
        <w:t xml:space="preserve">có </w:t>
      </w:r>
      <w:r>
        <w:rPr>
          <w:spacing w:val="-5"/>
        </w:rPr>
        <w:t xml:space="preserve">hai quả </w:t>
      </w:r>
      <w:r>
        <w:t xml:space="preserve">bom </w:t>
      </w:r>
      <w:r>
        <w:rPr>
          <w:spacing w:val="-10"/>
        </w:rPr>
        <w:t xml:space="preserve">nguyên </w:t>
      </w:r>
      <w:r>
        <w:rPr>
          <w:spacing w:val="-5"/>
        </w:rPr>
        <w:t xml:space="preserve">tử </w:t>
      </w:r>
      <w:r>
        <w:t xml:space="preserve">đó </w:t>
      </w:r>
      <w:r>
        <w:rPr>
          <w:spacing w:val="-12"/>
        </w:rPr>
        <w:t xml:space="preserve">mà </w:t>
      </w:r>
      <w:r>
        <w:rPr>
          <w:spacing w:val="-4"/>
        </w:rPr>
        <w:t xml:space="preserve">thôi, </w:t>
      </w:r>
      <w:r>
        <w:rPr>
          <w:spacing w:val="-3"/>
        </w:rPr>
        <w:t xml:space="preserve">chưa kịp </w:t>
      </w:r>
      <w:r>
        <w:rPr>
          <w:spacing w:val="2"/>
        </w:rPr>
        <w:t xml:space="preserve">làm </w:t>
      </w:r>
      <w:r>
        <w:rPr>
          <w:spacing w:val="-5"/>
        </w:rPr>
        <w:t xml:space="preserve">quả </w:t>
      </w:r>
      <w:r>
        <w:rPr>
          <w:spacing w:val="-8"/>
        </w:rPr>
        <w:t xml:space="preserve">thứ </w:t>
      </w:r>
      <w:r>
        <w:t xml:space="preserve">ba, </w:t>
      </w:r>
      <w:r>
        <w:rPr>
          <w:spacing w:val="-5"/>
        </w:rPr>
        <w:t xml:space="preserve">quả </w:t>
      </w:r>
      <w:r>
        <w:rPr>
          <w:spacing w:val="-8"/>
        </w:rPr>
        <w:t xml:space="preserve">thứ </w:t>
      </w:r>
      <w:r>
        <w:t xml:space="preserve">ba còn </w:t>
      </w:r>
      <w:r>
        <w:rPr>
          <w:spacing w:val="-4"/>
        </w:rPr>
        <w:t xml:space="preserve">phải </w:t>
      </w:r>
      <w:r>
        <w:rPr>
          <w:spacing w:val="-5"/>
        </w:rPr>
        <w:t xml:space="preserve">chờ </w:t>
      </w:r>
      <w:r>
        <w:t xml:space="preserve">lâu. Bọn </w:t>
      </w:r>
      <w:r>
        <w:rPr>
          <w:spacing w:val="-6"/>
        </w:rPr>
        <w:t xml:space="preserve">Mỹ </w:t>
      </w:r>
      <w:r>
        <w:rPr>
          <w:spacing w:val="-5"/>
        </w:rPr>
        <w:t xml:space="preserve">nói </w:t>
      </w:r>
      <w:r>
        <w:t xml:space="preserve">dóc </w:t>
      </w:r>
      <w:r>
        <w:rPr>
          <w:spacing w:val="-3"/>
        </w:rPr>
        <w:t xml:space="preserve">rằng </w:t>
      </w:r>
      <w:r>
        <w:rPr>
          <w:spacing w:val="-5"/>
        </w:rPr>
        <w:t xml:space="preserve">quả </w:t>
      </w:r>
      <w:r>
        <w:rPr>
          <w:spacing w:val="-8"/>
        </w:rPr>
        <w:t xml:space="preserve">thứ </w:t>
      </w:r>
      <w:r>
        <w:t xml:space="preserve">ba </w:t>
      </w:r>
      <w:r>
        <w:rPr>
          <w:spacing w:val="-4"/>
        </w:rPr>
        <w:t xml:space="preserve">dành </w:t>
      </w:r>
      <w:r>
        <w:rPr>
          <w:spacing w:val="-5"/>
        </w:rPr>
        <w:t xml:space="preserve">cho </w:t>
      </w:r>
      <w:r>
        <w:rPr>
          <w:spacing w:val="-8"/>
        </w:rPr>
        <w:t xml:space="preserve">thủ </w:t>
      </w:r>
      <w:r>
        <w:t xml:space="preserve">đô </w:t>
      </w:r>
      <w:r>
        <w:rPr>
          <w:spacing w:val="-6"/>
        </w:rPr>
        <w:t xml:space="preserve">Đông </w:t>
      </w:r>
      <w:r>
        <w:rPr>
          <w:spacing w:val="-7"/>
        </w:rPr>
        <w:t xml:space="preserve">Kinh, </w:t>
      </w:r>
      <w:r>
        <w:rPr>
          <w:spacing w:val="-5"/>
        </w:rPr>
        <w:t xml:space="preserve">nếu </w:t>
      </w:r>
      <w:r>
        <w:rPr>
          <w:spacing w:val="-6"/>
        </w:rPr>
        <w:t xml:space="preserve">Nhật </w:t>
      </w:r>
      <w:r>
        <w:rPr>
          <w:spacing w:val="-9"/>
        </w:rPr>
        <w:t xml:space="preserve">không </w:t>
      </w:r>
      <w:r>
        <w:rPr>
          <w:spacing w:val="-3"/>
        </w:rPr>
        <w:t xml:space="preserve">kịp kíp </w:t>
      </w:r>
      <w:r>
        <w:t xml:space="preserve">đầu </w:t>
      </w:r>
      <w:r>
        <w:rPr>
          <w:spacing w:val="-9"/>
        </w:rPr>
        <w:t>hàng!</w:t>
      </w:r>
    </w:p>
    <w:p w:rsidR="002A5536" w:rsidRDefault="002A5536">
      <w:pPr>
        <w:pStyle w:val="BodyText"/>
        <w:ind w:left="0"/>
        <w:rPr>
          <w:sz w:val="26"/>
        </w:rPr>
      </w:pPr>
    </w:p>
    <w:p w:rsidR="002A5536" w:rsidRDefault="00BE1DD8">
      <w:pPr>
        <w:pStyle w:val="BodyText"/>
        <w:spacing w:before="0"/>
      </w:pPr>
      <w:r>
        <w:rPr>
          <w:spacing w:val="-4"/>
        </w:rPr>
        <w:t xml:space="preserve">Mấy </w:t>
      </w:r>
      <w:r>
        <w:rPr>
          <w:spacing w:val="-8"/>
        </w:rPr>
        <w:t xml:space="preserve">ngày </w:t>
      </w:r>
      <w:r>
        <w:t xml:space="preserve">rày </w:t>
      </w:r>
      <w:r>
        <w:rPr>
          <w:spacing w:val="-3"/>
        </w:rPr>
        <w:t xml:space="preserve">tôi </w:t>
      </w:r>
      <w:r>
        <w:t xml:space="preserve">đeo </w:t>
      </w:r>
      <w:r>
        <w:rPr>
          <w:spacing w:val="-3"/>
        </w:rPr>
        <w:t xml:space="preserve">dính </w:t>
      </w:r>
      <w:r>
        <w:t xml:space="preserve">cái </w:t>
      </w:r>
      <w:r>
        <w:rPr>
          <w:spacing w:val="-8"/>
        </w:rPr>
        <w:t xml:space="preserve">máy thu </w:t>
      </w:r>
      <w:r>
        <w:rPr>
          <w:spacing w:val="-9"/>
        </w:rPr>
        <w:t xml:space="preserve">thanh. </w:t>
      </w:r>
      <w:r>
        <w:t xml:space="preserve">Ở Sài </w:t>
      </w:r>
      <w:r>
        <w:rPr>
          <w:spacing w:val="-3"/>
        </w:rPr>
        <w:t xml:space="preserve">Gòn </w:t>
      </w:r>
      <w:r>
        <w:t xml:space="preserve">bấy </w:t>
      </w:r>
      <w:r>
        <w:rPr>
          <w:spacing w:val="-3"/>
        </w:rPr>
        <w:t xml:space="preserve">giờ </w:t>
      </w:r>
      <w:r>
        <w:rPr>
          <w:spacing w:val="-6"/>
        </w:rPr>
        <w:t xml:space="preserve">chúng </w:t>
      </w:r>
      <w:r>
        <w:rPr>
          <w:spacing w:val="-3"/>
        </w:rPr>
        <w:t xml:space="preserve">tôi </w:t>
      </w:r>
      <w:r>
        <w:rPr>
          <w:spacing w:val="-5"/>
        </w:rPr>
        <w:t xml:space="preserve">chỉ </w:t>
      </w:r>
      <w:r>
        <w:t xml:space="preserve">có cái </w:t>
      </w:r>
      <w:r>
        <w:rPr>
          <w:spacing w:val="-8"/>
        </w:rPr>
        <w:t xml:space="preserve">máy </w:t>
      </w:r>
      <w:r>
        <w:t xml:space="preserve">ấy </w:t>
      </w:r>
      <w:r>
        <w:rPr>
          <w:spacing w:val="-12"/>
        </w:rPr>
        <w:t xml:space="preserve">mà </w:t>
      </w:r>
      <w:r>
        <w:rPr>
          <w:spacing w:val="-4"/>
        </w:rPr>
        <w:t xml:space="preserve">thôi. </w:t>
      </w:r>
      <w:r>
        <w:rPr>
          <w:spacing w:val="-8"/>
        </w:rPr>
        <w:t xml:space="preserve">Chúng </w:t>
      </w:r>
      <w:r>
        <w:rPr>
          <w:spacing w:val="-3"/>
        </w:rPr>
        <w:t xml:space="preserve">tôi </w:t>
      </w:r>
      <w:r>
        <w:rPr>
          <w:spacing w:val="-5"/>
        </w:rPr>
        <w:t xml:space="preserve">cho </w:t>
      </w:r>
      <w:r>
        <w:rPr>
          <w:spacing w:val="-3"/>
        </w:rPr>
        <w:t xml:space="preserve">rằng </w:t>
      </w:r>
      <w:r>
        <w:rPr>
          <w:spacing w:val="-6"/>
        </w:rPr>
        <w:t xml:space="preserve">Nhật </w:t>
      </w:r>
      <w:r>
        <w:t xml:space="preserve">đầu </w:t>
      </w:r>
      <w:r>
        <w:rPr>
          <w:spacing w:val="-8"/>
        </w:rPr>
        <w:t xml:space="preserve">hàng </w:t>
      </w:r>
      <w:r>
        <w:rPr>
          <w:spacing w:val="-4"/>
        </w:rPr>
        <w:t xml:space="preserve">hoặc quân </w:t>
      </w:r>
      <w:r>
        <w:rPr>
          <w:spacing w:val="-6"/>
        </w:rPr>
        <w:t xml:space="preserve">Mỹ </w:t>
      </w:r>
      <w:r>
        <w:t xml:space="preserve">trực tiếp đổ bộ </w:t>
      </w:r>
      <w:r>
        <w:rPr>
          <w:spacing w:val="2"/>
        </w:rPr>
        <w:t xml:space="preserve">lên </w:t>
      </w:r>
      <w:r>
        <w:rPr>
          <w:spacing w:val="-6"/>
        </w:rPr>
        <w:t xml:space="preserve">Nhật </w:t>
      </w:r>
      <w:r>
        <w:t xml:space="preserve">Bản </w:t>
      </w:r>
      <w:r>
        <w:rPr>
          <w:spacing w:val="-8"/>
        </w:rPr>
        <w:t xml:space="preserve">thì </w:t>
      </w:r>
      <w:r>
        <w:t xml:space="preserve">điều kiện </w:t>
      </w:r>
      <w:r>
        <w:rPr>
          <w:spacing w:val="-6"/>
        </w:rPr>
        <w:t xml:space="preserve">khởi </w:t>
      </w:r>
      <w:r>
        <w:rPr>
          <w:spacing w:val="-8"/>
        </w:rPr>
        <w:t xml:space="preserve">nghĩa </w:t>
      </w:r>
      <w:r>
        <w:t xml:space="preserve">chín </w:t>
      </w:r>
      <w:r>
        <w:rPr>
          <w:spacing w:val="-7"/>
        </w:rPr>
        <w:t xml:space="preserve">muồi, </w:t>
      </w:r>
      <w:r>
        <w:rPr>
          <w:spacing w:val="-5"/>
        </w:rPr>
        <w:t xml:space="preserve">ta </w:t>
      </w:r>
      <w:r>
        <w:t xml:space="preserve">sẽ </w:t>
      </w:r>
      <w:r>
        <w:rPr>
          <w:spacing w:val="-4"/>
        </w:rPr>
        <w:t xml:space="preserve">phải </w:t>
      </w:r>
      <w:r>
        <w:rPr>
          <w:spacing w:val="-8"/>
        </w:rPr>
        <w:t xml:space="preserve">hành </w:t>
      </w:r>
      <w:r>
        <w:rPr>
          <w:spacing w:val="-4"/>
        </w:rPr>
        <w:t xml:space="preserve">động </w:t>
      </w:r>
      <w:r>
        <w:rPr>
          <w:spacing w:val="-6"/>
        </w:rPr>
        <w:t xml:space="preserve">thật </w:t>
      </w:r>
      <w:r>
        <w:rPr>
          <w:spacing w:val="-10"/>
        </w:rPr>
        <w:t xml:space="preserve">nhanh, </w:t>
      </w:r>
      <w:r>
        <w:rPr>
          <w:spacing w:val="-5"/>
        </w:rPr>
        <w:t xml:space="preserve">giành </w:t>
      </w:r>
      <w:r>
        <w:rPr>
          <w:spacing w:val="2"/>
        </w:rPr>
        <w:t xml:space="preserve">lấy </w:t>
      </w:r>
      <w:r>
        <w:rPr>
          <w:spacing w:val="-5"/>
        </w:rPr>
        <w:t xml:space="preserve">thời </w:t>
      </w:r>
      <w:r>
        <w:rPr>
          <w:spacing w:val="2"/>
        </w:rPr>
        <w:t xml:space="preserve">cơ. </w:t>
      </w:r>
      <w:r>
        <w:rPr>
          <w:spacing w:val="-6"/>
        </w:rPr>
        <w:t xml:space="preserve">Lực </w:t>
      </w:r>
      <w:r>
        <w:t xml:space="preserve">lượng để </w:t>
      </w:r>
      <w:r>
        <w:rPr>
          <w:spacing w:val="-6"/>
        </w:rPr>
        <w:t xml:space="preserve">khởi </w:t>
      </w:r>
      <w:r>
        <w:rPr>
          <w:spacing w:val="-8"/>
        </w:rPr>
        <w:t xml:space="preserve">nghĩa thì </w:t>
      </w:r>
      <w:r>
        <w:rPr>
          <w:spacing w:val="-6"/>
        </w:rPr>
        <w:t xml:space="preserve">chúng </w:t>
      </w:r>
      <w:r>
        <w:rPr>
          <w:spacing w:val="-3"/>
        </w:rPr>
        <w:t xml:space="preserve">tôi </w:t>
      </w:r>
      <w:r>
        <w:t xml:space="preserve">đã </w:t>
      </w:r>
      <w:r>
        <w:rPr>
          <w:spacing w:val="-3"/>
        </w:rPr>
        <w:t xml:space="preserve">tập hợp </w:t>
      </w:r>
      <w:r>
        <w:rPr>
          <w:spacing w:val="-10"/>
        </w:rPr>
        <w:t xml:space="preserve">khá </w:t>
      </w:r>
      <w:r>
        <w:t xml:space="preserve">đủ </w:t>
      </w:r>
      <w:r>
        <w:rPr>
          <w:spacing w:val="2"/>
        </w:rPr>
        <w:t>rồi.</w:t>
      </w:r>
    </w:p>
    <w:p w:rsidR="002A5536" w:rsidRDefault="002A5536">
      <w:pPr>
        <w:pStyle w:val="BodyText"/>
        <w:ind w:left="0"/>
        <w:rPr>
          <w:sz w:val="26"/>
        </w:rPr>
      </w:pPr>
    </w:p>
    <w:p w:rsidR="002A5536" w:rsidRDefault="00BE1DD8">
      <w:pPr>
        <w:pStyle w:val="BodyText"/>
        <w:spacing w:before="0"/>
      </w:pPr>
      <w:r>
        <w:t>Ngày 14 tháng 8 năm 1945, Nhật tuyên bố đầu hàng.</w:t>
      </w:r>
    </w:p>
    <w:p w:rsidR="002A5536" w:rsidRDefault="002A5536">
      <w:pPr>
        <w:pStyle w:val="BodyText"/>
        <w:ind w:left="0"/>
        <w:rPr>
          <w:sz w:val="26"/>
        </w:rPr>
      </w:pPr>
    </w:p>
    <w:p w:rsidR="002A5536" w:rsidRDefault="00BE1DD8">
      <w:pPr>
        <w:pStyle w:val="BodyText"/>
        <w:spacing w:before="0"/>
        <w:ind w:right="99"/>
      </w:pPr>
      <w:r>
        <w:rPr>
          <w:spacing w:val="-5"/>
        </w:rPr>
        <w:t xml:space="preserve">Tin này </w:t>
      </w:r>
      <w:r>
        <w:t xml:space="preserve">đến với </w:t>
      </w:r>
      <w:r>
        <w:rPr>
          <w:spacing w:val="-3"/>
        </w:rPr>
        <w:t xml:space="preserve">tôi hơi </w:t>
      </w:r>
      <w:r>
        <w:t xml:space="preserve">đột </w:t>
      </w:r>
      <w:r>
        <w:rPr>
          <w:spacing w:val="-8"/>
        </w:rPr>
        <w:t xml:space="preserve">ngột. </w:t>
      </w:r>
      <w:r>
        <w:rPr>
          <w:spacing w:val="-4"/>
        </w:rPr>
        <w:t xml:space="preserve">Mấy </w:t>
      </w:r>
      <w:r>
        <w:rPr>
          <w:spacing w:val="-5"/>
        </w:rPr>
        <w:t xml:space="preserve">hôm </w:t>
      </w:r>
      <w:r>
        <w:t xml:space="preserve">rày </w:t>
      </w:r>
      <w:r>
        <w:rPr>
          <w:spacing w:val="-3"/>
        </w:rPr>
        <w:t xml:space="preserve">tôi </w:t>
      </w:r>
      <w:r>
        <w:t xml:space="preserve">ở </w:t>
      </w:r>
      <w:r>
        <w:rPr>
          <w:spacing w:val="-5"/>
        </w:rPr>
        <w:t xml:space="preserve">miết </w:t>
      </w:r>
      <w:r>
        <w:t xml:space="preserve">Sài </w:t>
      </w:r>
      <w:r>
        <w:rPr>
          <w:spacing w:val="-6"/>
        </w:rPr>
        <w:t xml:space="preserve">Gòn. </w:t>
      </w:r>
      <w:r>
        <w:t xml:space="preserve">Tôi </w:t>
      </w:r>
      <w:r>
        <w:rPr>
          <w:spacing w:val="-4"/>
        </w:rPr>
        <w:t xml:space="preserve">tưởng </w:t>
      </w:r>
      <w:r>
        <w:t xml:space="preserve">đâu </w:t>
      </w:r>
      <w:r>
        <w:rPr>
          <w:spacing w:val="3"/>
        </w:rPr>
        <w:t xml:space="preserve">là </w:t>
      </w:r>
      <w:r>
        <w:rPr>
          <w:spacing w:val="-9"/>
        </w:rPr>
        <w:t xml:space="preserve">những </w:t>
      </w:r>
      <w:r>
        <w:rPr>
          <w:spacing w:val="-5"/>
        </w:rPr>
        <w:t xml:space="preserve">người </w:t>
      </w:r>
      <w:r>
        <w:t>cầm đầu</w:t>
      </w:r>
      <w:r>
        <w:rPr>
          <w:spacing w:val="-17"/>
        </w:rPr>
        <w:t xml:space="preserve"> </w:t>
      </w:r>
      <w:r>
        <w:t>nước</w:t>
      </w:r>
      <w:r>
        <w:rPr>
          <w:spacing w:val="1"/>
        </w:rPr>
        <w:t xml:space="preserve"> </w:t>
      </w:r>
      <w:r>
        <w:rPr>
          <w:spacing w:val="-6"/>
        </w:rPr>
        <w:t>Nhật</w:t>
      </w:r>
      <w:r>
        <w:rPr>
          <w:spacing w:val="-9"/>
        </w:rPr>
        <w:t xml:space="preserve"> </w:t>
      </w:r>
      <w:r>
        <w:t>có</w:t>
      </w:r>
      <w:r>
        <w:rPr>
          <w:spacing w:val="-1"/>
        </w:rPr>
        <w:t xml:space="preserve"> </w:t>
      </w:r>
      <w:r>
        <w:t>đủ</w:t>
      </w:r>
      <w:r>
        <w:rPr>
          <w:spacing w:val="-17"/>
        </w:rPr>
        <w:t xml:space="preserve"> </w:t>
      </w:r>
      <w:r>
        <w:rPr>
          <w:spacing w:val="-5"/>
        </w:rPr>
        <w:t>gan</w:t>
      </w:r>
      <w:r>
        <w:rPr>
          <w:spacing w:val="-16"/>
        </w:rPr>
        <w:t xml:space="preserve"> </w:t>
      </w:r>
      <w:r>
        <w:rPr>
          <w:spacing w:val="-5"/>
        </w:rPr>
        <w:t>góc</w:t>
      </w:r>
      <w:r>
        <w:rPr>
          <w:spacing w:val="1"/>
        </w:rPr>
        <w:t xml:space="preserve"> </w:t>
      </w:r>
      <w:r>
        <w:t>để</w:t>
      </w:r>
      <w:r>
        <w:rPr>
          <w:spacing w:val="1"/>
        </w:rPr>
        <w:t xml:space="preserve"> </w:t>
      </w:r>
      <w:r>
        <w:t>chịu</w:t>
      </w:r>
      <w:r>
        <w:rPr>
          <w:spacing w:val="-17"/>
        </w:rPr>
        <w:t xml:space="preserve"> </w:t>
      </w:r>
      <w:r>
        <w:rPr>
          <w:spacing w:val="-4"/>
        </w:rPr>
        <w:t>đựng</w:t>
      </w:r>
      <w:r>
        <w:rPr>
          <w:spacing w:val="-16"/>
        </w:rPr>
        <w:t xml:space="preserve"> </w:t>
      </w:r>
      <w:r>
        <w:rPr>
          <w:spacing w:val="-8"/>
        </w:rPr>
        <w:t>một</w:t>
      </w:r>
      <w:r>
        <w:rPr>
          <w:spacing w:val="-9"/>
        </w:rPr>
        <w:t xml:space="preserve"> </w:t>
      </w:r>
      <w:r>
        <w:rPr>
          <w:spacing w:val="-5"/>
        </w:rPr>
        <w:t>thời</w:t>
      </w:r>
      <w:r>
        <w:rPr>
          <w:spacing w:val="6"/>
        </w:rPr>
        <w:t xml:space="preserve"> </w:t>
      </w:r>
      <w:r>
        <w:t>gian</w:t>
      </w:r>
      <w:r>
        <w:rPr>
          <w:spacing w:val="-17"/>
        </w:rPr>
        <w:t xml:space="preserve"> </w:t>
      </w:r>
      <w:r>
        <w:rPr>
          <w:spacing w:val="-3"/>
        </w:rPr>
        <w:t>nữa,</w:t>
      </w:r>
      <w:r>
        <w:rPr>
          <w:spacing w:val="-1"/>
        </w:rPr>
        <w:t xml:space="preserve"> </w:t>
      </w:r>
      <w:r>
        <w:rPr>
          <w:spacing w:val="-4"/>
        </w:rPr>
        <w:t>buộc</w:t>
      </w:r>
      <w:r>
        <w:rPr>
          <w:spacing w:val="1"/>
        </w:rPr>
        <w:t xml:space="preserve"> </w:t>
      </w:r>
      <w:r>
        <w:rPr>
          <w:spacing w:val="-6"/>
        </w:rPr>
        <w:t>Mỹ</w:t>
      </w:r>
      <w:r>
        <w:rPr>
          <w:spacing w:val="-16"/>
        </w:rPr>
        <w:t xml:space="preserve"> </w:t>
      </w:r>
      <w:r>
        <w:rPr>
          <w:spacing w:val="-4"/>
        </w:rPr>
        <w:t>phải</w:t>
      </w:r>
      <w:r>
        <w:rPr>
          <w:spacing w:val="5"/>
        </w:rPr>
        <w:t xml:space="preserve"> </w:t>
      </w:r>
      <w:r>
        <w:rPr>
          <w:spacing w:val="-4"/>
        </w:rPr>
        <w:t>chấp</w:t>
      </w:r>
      <w:r>
        <w:rPr>
          <w:spacing w:val="-1"/>
        </w:rPr>
        <w:t xml:space="preserve"> </w:t>
      </w:r>
      <w:r>
        <w:rPr>
          <w:spacing w:val="-8"/>
        </w:rPr>
        <w:t>nhận</w:t>
      </w:r>
      <w:r>
        <w:rPr>
          <w:spacing w:val="-16"/>
        </w:rPr>
        <w:t xml:space="preserve"> </w:t>
      </w:r>
      <w:r>
        <w:rPr>
          <w:spacing w:val="-8"/>
        </w:rPr>
        <w:t>một</w:t>
      </w:r>
      <w:r>
        <w:rPr>
          <w:spacing w:val="-9"/>
        </w:rPr>
        <w:t xml:space="preserve"> </w:t>
      </w:r>
      <w:r>
        <w:rPr>
          <w:spacing w:val="-4"/>
        </w:rPr>
        <w:t>cuộc</w:t>
      </w:r>
      <w:r>
        <w:t xml:space="preserve"> đổ</w:t>
      </w:r>
      <w:r>
        <w:rPr>
          <w:spacing w:val="-1"/>
        </w:rPr>
        <w:t xml:space="preserve"> </w:t>
      </w:r>
      <w:r>
        <w:t xml:space="preserve">bộ đại </w:t>
      </w:r>
      <w:r>
        <w:rPr>
          <w:spacing w:val="-5"/>
        </w:rPr>
        <w:t xml:space="preserve">quy </w:t>
      </w:r>
      <w:r>
        <w:rPr>
          <w:spacing w:val="-12"/>
        </w:rPr>
        <w:t xml:space="preserve">mô </w:t>
      </w:r>
      <w:r>
        <w:t xml:space="preserve">trên các </w:t>
      </w:r>
      <w:r>
        <w:rPr>
          <w:spacing w:val="-5"/>
        </w:rPr>
        <w:t xml:space="preserve">hòn </w:t>
      </w:r>
      <w:r>
        <w:t xml:space="preserve">đảo </w:t>
      </w:r>
      <w:r>
        <w:rPr>
          <w:spacing w:val="-6"/>
        </w:rPr>
        <w:t xml:space="preserve">Nhật, </w:t>
      </w:r>
      <w:r>
        <w:rPr>
          <w:spacing w:val="-8"/>
        </w:rPr>
        <w:t xml:space="preserve">nghĩa </w:t>
      </w:r>
      <w:r>
        <w:rPr>
          <w:spacing w:val="3"/>
        </w:rPr>
        <w:t xml:space="preserve">là </w:t>
      </w:r>
      <w:r>
        <w:rPr>
          <w:spacing w:val="-4"/>
        </w:rPr>
        <w:t xml:space="preserve">chấp </w:t>
      </w:r>
      <w:r>
        <w:rPr>
          <w:spacing w:val="-8"/>
        </w:rPr>
        <w:t xml:space="preserve">nhận một </w:t>
      </w:r>
      <w:r>
        <w:t xml:space="preserve">trận chiến đấu </w:t>
      </w:r>
      <w:r>
        <w:rPr>
          <w:spacing w:val="-5"/>
        </w:rPr>
        <w:t xml:space="preserve">xáp </w:t>
      </w:r>
      <w:r>
        <w:rPr>
          <w:spacing w:val="3"/>
        </w:rPr>
        <w:t xml:space="preserve">lá </w:t>
      </w:r>
      <w:r>
        <w:t xml:space="preserve">cà </w:t>
      </w:r>
      <w:r>
        <w:rPr>
          <w:spacing w:val="-5"/>
        </w:rPr>
        <w:t xml:space="preserve">hết </w:t>
      </w:r>
      <w:r>
        <w:t xml:space="preserve">sức </w:t>
      </w:r>
      <w:r>
        <w:rPr>
          <w:spacing w:val="4"/>
        </w:rPr>
        <w:t xml:space="preserve">lớn </w:t>
      </w:r>
      <w:r>
        <w:rPr>
          <w:spacing w:val="-4"/>
        </w:rPr>
        <w:t xml:space="preserve">trong </w:t>
      </w:r>
      <w:r>
        <w:t xml:space="preserve">đó </w:t>
      </w:r>
      <w:r>
        <w:rPr>
          <w:spacing w:val="-3"/>
        </w:rPr>
        <w:t xml:space="preserve">chưa </w:t>
      </w:r>
      <w:r>
        <w:rPr>
          <w:spacing w:val="-4"/>
        </w:rPr>
        <w:t xml:space="preserve">chắc </w:t>
      </w:r>
      <w:r>
        <w:rPr>
          <w:spacing w:val="-8"/>
        </w:rPr>
        <w:t xml:space="preserve">gì </w:t>
      </w:r>
      <w:r>
        <w:rPr>
          <w:spacing w:val="-4"/>
        </w:rPr>
        <w:t xml:space="preserve">phần </w:t>
      </w:r>
      <w:r>
        <w:rPr>
          <w:spacing w:val="-8"/>
        </w:rPr>
        <w:t xml:space="preserve">thắng </w:t>
      </w:r>
      <w:r>
        <w:t xml:space="preserve">về </w:t>
      </w:r>
      <w:r>
        <w:rPr>
          <w:spacing w:val="-8"/>
        </w:rPr>
        <w:t xml:space="preserve">kẻ </w:t>
      </w:r>
      <w:r>
        <w:t xml:space="preserve">có </w:t>
      </w:r>
      <w:r>
        <w:rPr>
          <w:spacing w:val="-5"/>
        </w:rPr>
        <w:t xml:space="preserve">nhiều </w:t>
      </w:r>
      <w:r>
        <w:rPr>
          <w:spacing w:val="-8"/>
        </w:rPr>
        <w:t xml:space="preserve">máy bay, </w:t>
      </w:r>
      <w:r>
        <w:rPr>
          <w:spacing w:val="-5"/>
        </w:rPr>
        <w:t xml:space="preserve">nhiều </w:t>
      </w:r>
      <w:r>
        <w:t xml:space="preserve">bom </w:t>
      </w:r>
      <w:r>
        <w:rPr>
          <w:spacing w:val="-4"/>
        </w:rPr>
        <w:t xml:space="preserve">đạn. </w:t>
      </w:r>
      <w:r>
        <w:rPr>
          <w:spacing w:val="-6"/>
        </w:rPr>
        <w:t xml:space="preserve">Đấy! Mình </w:t>
      </w:r>
      <w:r>
        <w:t xml:space="preserve">cứ đem cái </w:t>
      </w:r>
      <w:r>
        <w:rPr>
          <w:spacing w:val="-3"/>
        </w:rPr>
        <w:t xml:space="preserve">tâm </w:t>
      </w:r>
      <w:r>
        <w:t xml:space="preserve">trí </w:t>
      </w:r>
      <w:r>
        <w:rPr>
          <w:spacing w:val="-5"/>
        </w:rPr>
        <w:t xml:space="preserve">của </w:t>
      </w:r>
      <w:r>
        <w:rPr>
          <w:spacing w:val="-9"/>
        </w:rPr>
        <w:t xml:space="preserve">mình </w:t>
      </w:r>
      <w:r>
        <w:t xml:space="preserve">đặt vào cái </w:t>
      </w:r>
      <w:r>
        <w:rPr>
          <w:spacing w:val="-6"/>
        </w:rPr>
        <w:t xml:space="preserve">thân </w:t>
      </w:r>
      <w:r>
        <w:rPr>
          <w:spacing w:val="-5"/>
        </w:rPr>
        <w:t xml:space="preserve">xác của người </w:t>
      </w:r>
      <w:r>
        <w:rPr>
          <w:spacing w:val="-3"/>
        </w:rPr>
        <w:t xml:space="preserve">ta, </w:t>
      </w:r>
      <w:r>
        <w:rPr>
          <w:spacing w:val="-5"/>
        </w:rPr>
        <w:t xml:space="preserve">cho nên </w:t>
      </w:r>
      <w:r>
        <w:rPr>
          <w:spacing w:val="-12"/>
        </w:rPr>
        <w:t xml:space="preserve">nghĩ </w:t>
      </w:r>
      <w:r>
        <w:rPr>
          <w:spacing w:val="2"/>
        </w:rPr>
        <w:t xml:space="preserve">sai, </w:t>
      </w:r>
      <w:r>
        <w:rPr>
          <w:spacing w:val="-5"/>
        </w:rPr>
        <w:t xml:space="preserve">tính </w:t>
      </w:r>
      <w:r>
        <w:rPr>
          <w:spacing w:val="-9"/>
        </w:rPr>
        <w:t xml:space="preserve">không </w:t>
      </w:r>
      <w:r>
        <w:rPr>
          <w:spacing w:val="-4"/>
        </w:rPr>
        <w:t xml:space="preserve">đúng </w:t>
      </w:r>
      <w:r>
        <w:rPr>
          <w:spacing w:val="-8"/>
        </w:rPr>
        <w:t xml:space="preserve">hẳn. </w:t>
      </w:r>
      <w:r>
        <w:rPr>
          <w:spacing w:val="-6"/>
        </w:rPr>
        <w:t xml:space="preserve">Quân Nhật </w:t>
      </w:r>
      <w:r>
        <w:t xml:space="preserve">còn </w:t>
      </w:r>
      <w:r>
        <w:rPr>
          <w:spacing w:val="-5"/>
        </w:rPr>
        <w:t xml:space="preserve">nắm </w:t>
      </w:r>
      <w:r>
        <w:t xml:space="preserve">cả </w:t>
      </w:r>
      <w:r>
        <w:rPr>
          <w:spacing w:val="-3"/>
        </w:rPr>
        <w:t xml:space="preserve">lục </w:t>
      </w:r>
      <w:r>
        <w:t xml:space="preserve">địa </w:t>
      </w:r>
      <w:r>
        <w:rPr>
          <w:spacing w:val="-6"/>
        </w:rPr>
        <w:t xml:space="preserve">Đông </w:t>
      </w:r>
      <w:r>
        <w:t xml:space="preserve">Á và </w:t>
      </w:r>
      <w:r>
        <w:rPr>
          <w:spacing w:val="-6"/>
        </w:rPr>
        <w:t xml:space="preserve">Đông </w:t>
      </w:r>
      <w:r>
        <w:t xml:space="preserve">Nam Á </w:t>
      </w:r>
      <w:r>
        <w:rPr>
          <w:spacing w:val="-5"/>
        </w:rPr>
        <w:t xml:space="preserve">từ </w:t>
      </w:r>
      <w:r>
        <w:rPr>
          <w:spacing w:val="-4"/>
        </w:rPr>
        <w:t xml:space="preserve">Mãn </w:t>
      </w:r>
      <w:r>
        <w:rPr>
          <w:spacing w:val="-5"/>
        </w:rPr>
        <w:t xml:space="preserve">Châu </w:t>
      </w:r>
      <w:r>
        <w:t xml:space="preserve">đến </w:t>
      </w:r>
      <w:r>
        <w:rPr>
          <w:spacing w:val="-6"/>
        </w:rPr>
        <w:t xml:space="preserve">Mã </w:t>
      </w:r>
      <w:r>
        <w:rPr>
          <w:spacing w:val="-3"/>
        </w:rPr>
        <w:t xml:space="preserve">Lai, </w:t>
      </w:r>
      <w:r>
        <w:rPr>
          <w:spacing w:val="-5"/>
        </w:rPr>
        <w:t xml:space="preserve">gồm </w:t>
      </w:r>
      <w:r>
        <w:t xml:space="preserve">cả </w:t>
      </w:r>
      <w:r>
        <w:rPr>
          <w:spacing w:val="-5"/>
        </w:rPr>
        <w:t xml:space="preserve">miền </w:t>
      </w:r>
      <w:r>
        <w:rPr>
          <w:spacing w:val="-4"/>
        </w:rPr>
        <w:t xml:space="preserve">đông </w:t>
      </w:r>
      <w:r>
        <w:t xml:space="preserve">nước </w:t>
      </w:r>
      <w:r>
        <w:rPr>
          <w:spacing w:val="-5"/>
        </w:rPr>
        <w:t xml:space="preserve">Tàu, </w:t>
      </w:r>
      <w:r>
        <w:t xml:space="preserve">vậy </w:t>
      </w:r>
      <w:r>
        <w:rPr>
          <w:spacing w:val="-12"/>
        </w:rPr>
        <w:t xml:space="preserve">mà </w:t>
      </w:r>
      <w:r>
        <w:rPr>
          <w:spacing w:val="-4"/>
        </w:rPr>
        <w:t xml:space="preserve">phải </w:t>
      </w:r>
      <w:r>
        <w:t xml:space="preserve">đầu </w:t>
      </w:r>
      <w:r>
        <w:rPr>
          <w:spacing w:val="-8"/>
        </w:rPr>
        <w:t xml:space="preserve">hàng </w:t>
      </w:r>
      <w:r>
        <w:rPr>
          <w:spacing w:val="-9"/>
        </w:rPr>
        <w:t xml:space="preserve">không </w:t>
      </w:r>
      <w:r>
        <w:t xml:space="preserve">điều kiện </w:t>
      </w:r>
      <w:r>
        <w:rPr>
          <w:spacing w:val="-5"/>
        </w:rPr>
        <w:t xml:space="preserve">hay gần </w:t>
      </w:r>
      <w:r>
        <w:rPr>
          <w:spacing w:val="-10"/>
        </w:rPr>
        <w:t xml:space="preserve">như </w:t>
      </w:r>
      <w:r>
        <w:rPr>
          <w:spacing w:val="-9"/>
        </w:rPr>
        <w:t xml:space="preserve">không </w:t>
      </w:r>
      <w:r>
        <w:t xml:space="preserve">điều </w:t>
      </w:r>
      <w:r>
        <w:rPr>
          <w:spacing w:val="-5"/>
        </w:rPr>
        <w:t xml:space="preserve">kiện. </w:t>
      </w:r>
      <w:r>
        <w:rPr>
          <w:spacing w:val="-4"/>
        </w:rPr>
        <w:t xml:space="preserve">Ai </w:t>
      </w:r>
      <w:r>
        <w:rPr>
          <w:spacing w:val="-12"/>
        </w:rPr>
        <w:t xml:space="preserve">mà </w:t>
      </w:r>
      <w:r>
        <w:t xml:space="preserve">biết được? </w:t>
      </w:r>
      <w:r>
        <w:rPr>
          <w:spacing w:val="-6"/>
        </w:rPr>
        <w:t xml:space="preserve">Làm </w:t>
      </w:r>
      <w:r>
        <w:t xml:space="preserve">sao </w:t>
      </w:r>
      <w:r>
        <w:rPr>
          <w:spacing w:val="-12"/>
        </w:rPr>
        <w:t xml:space="preserve">mà </w:t>
      </w:r>
      <w:r>
        <w:t xml:space="preserve">biết được cái dại </w:t>
      </w:r>
      <w:r>
        <w:rPr>
          <w:spacing w:val="-4"/>
        </w:rPr>
        <w:t xml:space="preserve">cuối cùng </w:t>
      </w:r>
      <w:r>
        <w:rPr>
          <w:spacing w:val="-5"/>
        </w:rPr>
        <w:t xml:space="preserve">của </w:t>
      </w:r>
      <w:r>
        <w:t xml:space="preserve">Hitler so với cái </w:t>
      </w:r>
      <w:r>
        <w:rPr>
          <w:spacing w:val="-8"/>
        </w:rPr>
        <w:t xml:space="preserve">khôn </w:t>
      </w:r>
      <w:r>
        <w:rPr>
          <w:spacing w:val="-5"/>
        </w:rPr>
        <w:t xml:space="preserve">của hắn hồi </w:t>
      </w:r>
      <w:r>
        <w:rPr>
          <w:spacing w:val="-4"/>
        </w:rPr>
        <w:t xml:space="preserve">đầu; </w:t>
      </w:r>
      <w:r>
        <w:rPr>
          <w:spacing w:val="-10"/>
        </w:rPr>
        <w:t xml:space="preserve">khi </w:t>
      </w:r>
      <w:r>
        <w:t xml:space="preserve">còn cả triệu </w:t>
      </w:r>
      <w:r>
        <w:rPr>
          <w:spacing w:val="-4"/>
        </w:rPr>
        <w:t xml:space="preserve">quân </w:t>
      </w:r>
      <w:r>
        <w:t xml:space="preserve">ở trên </w:t>
      </w:r>
      <w:r>
        <w:rPr>
          <w:spacing w:val="-4"/>
        </w:rPr>
        <w:t xml:space="preserve">vùng </w:t>
      </w:r>
      <w:r>
        <w:t xml:space="preserve">Bắc Hải, Bắc </w:t>
      </w:r>
      <w:r>
        <w:rPr>
          <w:spacing w:val="-4"/>
        </w:rPr>
        <w:t xml:space="preserve">Ý, </w:t>
      </w:r>
      <w:r>
        <w:t xml:space="preserve">Ban </w:t>
      </w:r>
      <w:r>
        <w:rPr>
          <w:spacing w:val="-5"/>
        </w:rPr>
        <w:t xml:space="preserve">Căn, hắn </w:t>
      </w:r>
      <w:r>
        <w:rPr>
          <w:spacing w:val="-9"/>
        </w:rPr>
        <w:t xml:space="preserve">không </w:t>
      </w:r>
      <w:r>
        <w:t xml:space="preserve">chịu đưa </w:t>
      </w:r>
      <w:r>
        <w:rPr>
          <w:spacing w:val="-8"/>
        </w:rPr>
        <w:t xml:space="preserve">một </w:t>
      </w:r>
      <w:r>
        <w:rPr>
          <w:spacing w:val="-4"/>
        </w:rPr>
        <w:t xml:space="preserve">phần </w:t>
      </w:r>
      <w:r>
        <w:t xml:space="preserve">số </w:t>
      </w:r>
      <w:r>
        <w:rPr>
          <w:spacing w:val="-4"/>
        </w:rPr>
        <w:t xml:space="preserve">quân </w:t>
      </w:r>
      <w:r>
        <w:t xml:space="preserve">ấy về bảo vệ </w:t>
      </w:r>
      <w:r>
        <w:rPr>
          <w:spacing w:val="-8"/>
        </w:rPr>
        <w:t xml:space="preserve">hang </w:t>
      </w:r>
      <w:r>
        <w:t xml:space="preserve">ổ Berlin, </w:t>
      </w:r>
      <w:r>
        <w:rPr>
          <w:spacing w:val="-4"/>
        </w:rPr>
        <w:t xml:space="preserve">đánh </w:t>
      </w:r>
      <w:r>
        <w:rPr>
          <w:spacing w:val="-8"/>
        </w:rPr>
        <w:t xml:space="preserve">một </w:t>
      </w:r>
      <w:r>
        <w:t xml:space="preserve">trận </w:t>
      </w:r>
      <w:r>
        <w:rPr>
          <w:spacing w:val="-8"/>
        </w:rPr>
        <w:t xml:space="preserve">thư hùng </w:t>
      </w:r>
      <w:r>
        <w:t xml:space="preserve">trên nước Đức </w:t>
      </w:r>
      <w:r>
        <w:rPr>
          <w:spacing w:val="-12"/>
        </w:rPr>
        <w:t xml:space="preserve">mà </w:t>
      </w:r>
      <w:r>
        <w:rPr>
          <w:spacing w:val="-5"/>
        </w:rPr>
        <w:t xml:space="preserve">chỉ </w:t>
      </w:r>
      <w:r>
        <w:rPr>
          <w:spacing w:val="-10"/>
        </w:rPr>
        <w:t xml:space="preserve">khư khư </w:t>
      </w:r>
      <w:r>
        <w:rPr>
          <w:spacing w:val="-4"/>
        </w:rPr>
        <w:t xml:space="preserve">trông </w:t>
      </w:r>
      <w:r>
        <w:rPr>
          <w:spacing w:val="-10"/>
        </w:rPr>
        <w:t xml:space="preserve">mong </w:t>
      </w:r>
      <w:r>
        <w:t xml:space="preserve">cái </w:t>
      </w:r>
      <w:r>
        <w:rPr>
          <w:spacing w:val="-10"/>
        </w:rPr>
        <w:t xml:space="preserve">khả </w:t>
      </w:r>
      <w:r>
        <w:rPr>
          <w:spacing w:val="-8"/>
        </w:rPr>
        <w:t xml:space="preserve">năng Anh-Mỹ </w:t>
      </w:r>
      <w:r>
        <w:t xml:space="preserve">và </w:t>
      </w:r>
      <w:r>
        <w:rPr>
          <w:spacing w:val="-3"/>
        </w:rPr>
        <w:t xml:space="preserve">Liên </w:t>
      </w:r>
      <w:r>
        <w:rPr>
          <w:spacing w:val="-4"/>
        </w:rPr>
        <w:t xml:space="preserve">Xô đánh </w:t>
      </w:r>
      <w:r>
        <w:rPr>
          <w:spacing w:val="-8"/>
        </w:rPr>
        <w:t xml:space="preserve">nhau </w:t>
      </w:r>
      <w:r>
        <w:t>trên nước Đức,</w:t>
      </w:r>
      <w:r>
        <w:rPr>
          <w:spacing w:val="-2"/>
        </w:rPr>
        <w:t xml:space="preserve"> </w:t>
      </w:r>
      <w:r>
        <w:rPr>
          <w:spacing w:val="-10"/>
        </w:rPr>
        <w:t>khi</w:t>
      </w:r>
      <w:r>
        <w:rPr>
          <w:spacing w:val="6"/>
        </w:rPr>
        <w:t xml:space="preserve"> </w:t>
      </w:r>
      <w:r>
        <w:t>ấy</w:t>
      </w:r>
      <w:r>
        <w:rPr>
          <w:spacing w:val="-16"/>
        </w:rPr>
        <w:t xml:space="preserve"> </w:t>
      </w:r>
      <w:r>
        <w:t>Đức</w:t>
      </w:r>
      <w:r>
        <w:rPr>
          <w:spacing w:val="1"/>
        </w:rPr>
        <w:t xml:space="preserve"> </w:t>
      </w:r>
      <w:r>
        <w:t>sẽ</w:t>
      </w:r>
      <w:r>
        <w:rPr>
          <w:spacing w:val="1"/>
        </w:rPr>
        <w:t xml:space="preserve"> </w:t>
      </w:r>
      <w:r>
        <w:rPr>
          <w:spacing w:val="-4"/>
        </w:rPr>
        <w:t>quay</w:t>
      </w:r>
      <w:r>
        <w:rPr>
          <w:spacing w:val="-16"/>
        </w:rPr>
        <w:t xml:space="preserve"> </w:t>
      </w:r>
      <w:r>
        <w:rPr>
          <w:spacing w:val="-3"/>
        </w:rPr>
        <w:t>sang</w:t>
      </w:r>
      <w:r>
        <w:rPr>
          <w:spacing w:val="-16"/>
        </w:rPr>
        <w:t xml:space="preserve"> </w:t>
      </w:r>
      <w:r>
        <w:rPr>
          <w:spacing w:val="3"/>
        </w:rPr>
        <w:t>liên</w:t>
      </w:r>
      <w:r>
        <w:rPr>
          <w:spacing w:val="-16"/>
        </w:rPr>
        <w:t xml:space="preserve"> </w:t>
      </w:r>
      <w:r>
        <w:rPr>
          <w:spacing w:val="-5"/>
        </w:rPr>
        <w:t>kết</w:t>
      </w:r>
      <w:r>
        <w:rPr>
          <w:spacing w:val="-9"/>
        </w:rPr>
        <w:t xml:space="preserve"> </w:t>
      </w:r>
      <w:r>
        <w:t>với</w:t>
      </w:r>
      <w:r>
        <w:rPr>
          <w:spacing w:val="5"/>
        </w:rPr>
        <w:t xml:space="preserve"> </w:t>
      </w:r>
      <w:r>
        <w:rPr>
          <w:spacing w:val="-8"/>
        </w:rPr>
        <w:t>Mỹ-Anh</w:t>
      </w:r>
      <w:r>
        <w:rPr>
          <w:spacing w:val="-16"/>
        </w:rPr>
        <w:t xml:space="preserve"> </w:t>
      </w:r>
      <w:r>
        <w:t>và</w:t>
      </w:r>
      <w:r>
        <w:rPr>
          <w:spacing w:val="1"/>
        </w:rPr>
        <w:t xml:space="preserve"> </w:t>
      </w:r>
      <w:r>
        <w:rPr>
          <w:spacing w:val="-4"/>
        </w:rPr>
        <w:t>bằng</w:t>
      </w:r>
      <w:r>
        <w:rPr>
          <w:spacing w:val="-16"/>
        </w:rPr>
        <w:t xml:space="preserve"> </w:t>
      </w:r>
      <w:r>
        <w:t>cách</w:t>
      </w:r>
      <w:r>
        <w:rPr>
          <w:spacing w:val="-16"/>
        </w:rPr>
        <w:t xml:space="preserve"> </w:t>
      </w:r>
      <w:r>
        <w:t>đó</w:t>
      </w:r>
      <w:r>
        <w:rPr>
          <w:spacing w:val="-1"/>
        </w:rPr>
        <w:t xml:space="preserve"> </w:t>
      </w:r>
      <w:r>
        <w:t>giải</w:t>
      </w:r>
      <w:r>
        <w:rPr>
          <w:spacing w:val="6"/>
        </w:rPr>
        <w:t xml:space="preserve"> </w:t>
      </w:r>
      <w:r>
        <w:t>vây</w:t>
      </w:r>
      <w:r>
        <w:rPr>
          <w:spacing w:val="-16"/>
        </w:rPr>
        <w:t xml:space="preserve"> </w:t>
      </w:r>
      <w:r>
        <w:rPr>
          <w:spacing w:val="-5"/>
        </w:rPr>
        <w:t>cho</w:t>
      </w:r>
      <w:r>
        <w:rPr>
          <w:spacing w:val="-1"/>
        </w:rPr>
        <w:t xml:space="preserve"> </w:t>
      </w:r>
      <w:r>
        <w:t>Berlin,</w:t>
      </w:r>
      <w:r>
        <w:rPr>
          <w:spacing w:val="-2"/>
        </w:rPr>
        <w:t xml:space="preserve"> </w:t>
      </w:r>
      <w:r>
        <w:t>đưa</w:t>
      </w:r>
      <w:r>
        <w:rPr>
          <w:spacing w:val="1"/>
        </w:rPr>
        <w:t xml:space="preserve"> </w:t>
      </w:r>
      <w:r>
        <w:rPr>
          <w:spacing w:val="2"/>
        </w:rPr>
        <w:t>lại</w:t>
      </w:r>
      <w:r>
        <w:rPr>
          <w:spacing w:val="6"/>
        </w:rPr>
        <w:t xml:space="preserve"> </w:t>
      </w:r>
      <w:r>
        <w:t xml:space="preserve">chiến </w:t>
      </w:r>
      <w:r>
        <w:rPr>
          <w:spacing w:val="-8"/>
        </w:rPr>
        <w:t xml:space="preserve">thắng </w:t>
      </w:r>
      <w:r>
        <w:rPr>
          <w:spacing w:val="-5"/>
        </w:rPr>
        <w:t xml:space="preserve">cho </w:t>
      </w:r>
      <w:r>
        <w:t xml:space="preserve">Đức, y </w:t>
      </w:r>
      <w:r>
        <w:rPr>
          <w:spacing w:val="-10"/>
        </w:rPr>
        <w:t xml:space="preserve">như </w:t>
      </w:r>
      <w:r>
        <w:rPr>
          <w:spacing w:val="-3"/>
        </w:rPr>
        <w:t xml:space="preserve">(hay </w:t>
      </w:r>
      <w:r>
        <w:rPr>
          <w:spacing w:val="-5"/>
        </w:rPr>
        <w:t xml:space="preserve">gần </w:t>
      </w:r>
      <w:r>
        <w:rPr>
          <w:spacing w:val="-7"/>
        </w:rPr>
        <w:t xml:space="preserve">như) </w:t>
      </w:r>
      <w:r>
        <w:t xml:space="preserve">chiến </w:t>
      </w:r>
      <w:r>
        <w:rPr>
          <w:spacing w:val="-8"/>
        </w:rPr>
        <w:t xml:space="preserve">thắng </w:t>
      </w:r>
      <w:r>
        <w:rPr>
          <w:spacing w:val="-5"/>
        </w:rPr>
        <w:t xml:space="preserve">của vua </w:t>
      </w:r>
      <w:r>
        <w:t xml:space="preserve">Frédéric </w:t>
      </w:r>
      <w:r>
        <w:rPr>
          <w:spacing w:val="-5"/>
        </w:rPr>
        <w:t xml:space="preserve">II </w:t>
      </w:r>
      <w:r>
        <w:t xml:space="preserve">đại vương </w:t>
      </w:r>
      <w:r>
        <w:rPr>
          <w:spacing w:val="-10"/>
        </w:rPr>
        <w:t xml:space="preserve">khi </w:t>
      </w:r>
      <w:r>
        <w:rPr>
          <w:spacing w:val="-4"/>
        </w:rPr>
        <w:t xml:space="preserve">Nga-Áo-Pháp </w:t>
      </w:r>
      <w:r>
        <w:rPr>
          <w:spacing w:val="3"/>
        </w:rPr>
        <w:t xml:space="preserve">liên </w:t>
      </w:r>
      <w:r>
        <w:rPr>
          <w:spacing w:val="-9"/>
        </w:rPr>
        <w:t xml:space="preserve">minh </w:t>
      </w:r>
      <w:r>
        <w:rPr>
          <w:spacing w:val="-3"/>
        </w:rPr>
        <w:t xml:space="preserve">tan </w:t>
      </w:r>
      <w:r>
        <w:rPr>
          <w:spacing w:val="2"/>
        </w:rPr>
        <w:t xml:space="preserve">rã </w:t>
      </w:r>
      <w:r>
        <w:t xml:space="preserve">trước Berlin </w:t>
      </w:r>
      <w:r>
        <w:rPr>
          <w:spacing w:val="-5"/>
        </w:rPr>
        <w:t xml:space="preserve">hồi </w:t>
      </w:r>
      <w:r>
        <w:rPr>
          <w:spacing w:val="-8"/>
        </w:rPr>
        <w:t xml:space="preserve">thế kỷ </w:t>
      </w:r>
      <w:r>
        <w:rPr>
          <w:spacing w:val="-10"/>
        </w:rPr>
        <w:t xml:space="preserve">XVIII! </w:t>
      </w:r>
      <w:r>
        <w:t xml:space="preserve">Frédéric </w:t>
      </w:r>
      <w:r>
        <w:rPr>
          <w:spacing w:val="-5"/>
        </w:rPr>
        <w:t xml:space="preserve">II </w:t>
      </w:r>
      <w:r>
        <w:t xml:space="preserve">chiến </w:t>
      </w:r>
      <w:r>
        <w:rPr>
          <w:spacing w:val="-9"/>
        </w:rPr>
        <w:t xml:space="preserve">thắng, </w:t>
      </w:r>
      <w:r>
        <w:t xml:space="preserve">còn Hitler </w:t>
      </w:r>
      <w:r>
        <w:rPr>
          <w:spacing w:val="-8"/>
        </w:rPr>
        <w:t xml:space="preserve">thì </w:t>
      </w:r>
      <w:r>
        <w:rPr>
          <w:spacing w:val="-5"/>
        </w:rPr>
        <w:t>tự</w:t>
      </w:r>
      <w:r>
        <w:rPr>
          <w:spacing w:val="-20"/>
        </w:rPr>
        <w:t xml:space="preserve"> </w:t>
      </w:r>
      <w:r>
        <w:rPr>
          <w:spacing w:val="-3"/>
        </w:rPr>
        <w:t>tử.</w:t>
      </w:r>
    </w:p>
    <w:p w:rsidR="002A5536" w:rsidRDefault="002A5536">
      <w:pPr>
        <w:pStyle w:val="BodyText"/>
        <w:ind w:left="0"/>
        <w:rPr>
          <w:sz w:val="26"/>
        </w:rPr>
      </w:pPr>
    </w:p>
    <w:p w:rsidR="002A5536" w:rsidRDefault="00BE1DD8">
      <w:pPr>
        <w:pStyle w:val="BodyText"/>
        <w:spacing w:before="0"/>
        <w:ind w:right="225"/>
      </w:pPr>
      <w:r>
        <w:t xml:space="preserve">Cái tin </w:t>
      </w:r>
      <w:r>
        <w:rPr>
          <w:spacing w:val="-6"/>
        </w:rPr>
        <w:t xml:space="preserve">Nhật </w:t>
      </w:r>
      <w:r>
        <w:t xml:space="preserve">đầu </w:t>
      </w:r>
      <w:r>
        <w:rPr>
          <w:spacing w:val="-8"/>
        </w:rPr>
        <w:t xml:space="preserve">hàng </w:t>
      </w:r>
      <w:r>
        <w:rPr>
          <w:spacing w:val="2"/>
        </w:rPr>
        <w:t xml:space="preserve">làm </w:t>
      </w:r>
      <w:r>
        <w:rPr>
          <w:spacing w:val="-4"/>
        </w:rPr>
        <w:t xml:space="preserve">chấn động </w:t>
      </w:r>
      <w:r>
        <w:rPr>
          <w:spacing w:val="-10"/>
        </w:rPr>
        <w:t xml:space="preserve">mạnh </w:t>
      </w:r>
      <w:r>
        <w:t xml:space="preserve">dư luận Sài </w:t>
      </w:r>
      <w:r>
        <w:rPr>
          <w:spacing w:val="-6"/>
        </w:rPr>
        <w:t xml:space="preserve">Gòn, </w:t>
      </w:r>
      <w:r>
        <w:rPr>
          <w:spacing w:val="-8"/>
        </w:rPr>
        <w:t xml:space="preserve">mặc </w:t>
      </w:r>
      <w:r>
        <w:t xml:space="preserve">dầu </w:t>
      </w:r>
      <w:r>
        <w:rPr>
          <w:spacing w:val="-3"/>
        </w:rPr>
        <w:t xml:space="preserve">rằng </w:t>
      </w:r>
      <w:r>
        <w:rPr>
          <w:spacing w:val="-8"/>
        </w:rPr>
        <w:t xml:space="preserve">mấy tháng </w:t>
      </w:r>
      <w:r>
        <w:rPr>
          <w:spacing w:val="-5"/>
        </w:rPr>
        <w:t xml:space="preserve">nay từ </w:t>
      </w:r>
      <w:r>
        <w:t xml:space="preserve">sau </w:t>
      </w:r>
      <w:r>
        <w:rPr>
          <w:spacing w:val="-10"/>
        </w:rPr>
        <w:t xml:space="preserve">khi </w:t>
      </w:r>
      <w:r>
        <w:t xml:space="preserve">Đức đầu </w:t>
      </w:r>
      <w:r>
        <w:rPr>
          <w:spacing w:val="-9"/>
        </w:rPr>
        <w:t xml:space="preserve">hàng, không </w:t>
      </w:r>
      <w:r>
        <w:t xml:space="preserve">còn </w:t>
      </w:r>
      <w:r>
        <w:rPr>
          <w:spacing w:val="-8"/>
        </w:rPr>
        <w:t xml:space="preserve">một </w:t>
      </w:r>
      <w:r>
        <w:t xml:space="preserve">ai tin vào </w:t>
      </w:r>
      <w:r>
        <w:rPr>
          <w:spacing w:val="-8"/>
        </w:rPr>
        <w:t xml:space="preserve">thắng </w:t>
      </w:r>
      <w:r>
        <w:t xml:space="preserve">trận </w:t>
      </w:r>
      <w:r>
        <w:rPr>
          <w:spacing w:val="-5"/>
        </w:rPr>
        <w:t xml:space="preserve">của </w:t>
      </w:r>
      <w:r>
        <w:rPr>
          <w:spacing w:val="-6"/>
        </w:rPr>
        <w:t xml:space="preserve">Nhật </w:t>
      </w:r>
      <w:r>
        <w:rPr>
          <w:spacing w:val="-3"/>
        </w:rPr>
        <w:t xml:space="preserve">nữa. </w:t>
      </w:r>
      <w:r>
        <w:rPr>
          <w:spacing w:val="-6"/>
        </w:rPr>
        <w:t xml:space="preserve">Đảng </w:t>
      </w:r>
      <w:r>
        <w:t xml:space="preserve">phái, </w:t>
      </w:r>
      <w:r>
        <w:rPr>
          <w:spacing w:val="-5"/>
        </w:rPr>
        <w:t xml:space="preserve">chính </w:t>
      </w:r>
      <w:r>
        <w:rPr>
          <w:spacing w:val="-8"/>
        </w:rPr>
        <w:t xml:space="preserve">khách, </w:t>
      </w:r>
      <w:r>
        <w:rPr>
          <w:spacing w:val="-4"/>
        </w:rPr>
        <w:t xml:space="preserve">quần </w:t>
      </w:r>
      <w:r>
        <w:rPr>
          <w:spacing w:val="-6"/>
        </w:rPr>
        <w:t xml:space="preserve">chúng </w:t>
      </w:r>
      <w:r>
        <w:t xml:space="preserve">đều bàn luận </w:t>
      </w:r>
      <w:r>
        <w:rPr>
          <w:spacing w:val="-5"/>
        </w:rPr>
        <w:t xml:space="preserve">xôn </w:t>
      </w:r>
      <w:r>
        <w:rPr>
          <w:spacing w:val="-4"/>
        </w:rPr>
        <w:t xml:space="preserve">xao. </w:t>
      </w:r>
      <w:r>
        <w:rPr>
          <w:spacing w:val="-3"/>
        </w:rPr>
        <w:t xml:space="preserve">Người </w:t>
      </w:r>
      <w:r>
        <w:rPr>
          <w:spacing w:val="-5"/>
        </w:rPr>
        <w:t xml:space="preserve">ta tự </w:t>
      </w:r>
      <w:r>
        <w:rPr>
          <w:spacing w:val="-3"/>
        </w:rPr>
        <w:t xml:space="preserve">hỏi, </w:t>
      </w:r>
      <w:r>
        <w:rPr>
          <w:spacing w:val="-5"/>
        </w:rPr>
        <w:t xml:space="preserve">hỏi </w:t>
      </w:r>
      <w:r>
        <w:rPr>
          <w:spacing w:val="-9"/>
        </w:rPr>
        <w:t xml:space="preserve">nhau: </w:t>
      </w:r>
      <w:r>
        <w:t xml:space="preserve">việc </w:t>
      </w:r>
      <w:r>
        <w:rPr>
          <w:spacing w:val="-8"/>
        </w:rPr>
        <w:t xml:space="preserve">gì </w:t>
      </w:r>
      <w:r>
        <w:t xml:space="preserve">sẽ </w:t>
      </w:r>
      <w:r>
        <w:rPr>
          <w:spacing w:val="-5"/>
        </w:rPr>
        <w:t xml:space="preserve">xảy </w:t>
      </w:r>
      <w:r>
        <w:rPr>
          <w:spacing w:val="2"/>
        </w:rPr>
        <w:t xml:space="preserve">ra </w:t>
      </w:r>
      <w:r>
        <w:t xml:space="preserve">ở </w:t>
      </w:r>
      <w:r>
        <w:rPr>
          <w:spacing w:val="-8"/>
        </w:rPr>
        <w:t xml:space="preserve">xứ </w:t>
      </w:r>
      <w:r>
        <w:rPr>
          <w:spacing w:val="-3"/>
        </w:rPr>
        <w:t xml:space="preserve">ta, </w:t>
      </w:r>
      <w:r>
        <w:t xml:space="preserve">ở Sài </w:t>
      </w:r>
      <w:r>
        <w:rPr>
          <w:spacing w:val="-3"/>
        </w:rPr>
        <w:t xml:space="preserve">Gòn </w:t>
      </w:r>
      <w:r>
        <w:rPr>
          <w:spacing w:val="-8"/>
        </w:rPr>
        <w:t xml:space="preserve">mấy ngày </w:t>
      </w:r>
      <w:r>
        <w:t>tới?</w:t>
      </w:r>
    </w:p>
    <w:p w:rsidR="002A5536" w:rsidRDefault="00BE1DD8">
      <w:pPr>
        <w:pStyle w:val="BodyText"/>
      </w:pPr>
      <w:r>
        <w:t>Ngồi tiệm cà phê trước chợ Bến Thành, nghe mấy ý kiến lạ tai mà thích thú:</w:t>
      </w:r>
    </w:p>
    <w:p w:rsidR="002A5536" w:rsidRDefault="002A5536">
      <w:pPr>
        <w:pStyle w:val="BodyText"/>
        <w:spacing w:before="0"/>
        <w:ind w:left="0"/>
        <w:rPr>
          <w:sz w:val="26"/>
        </w:rPr>
      </w:pPr>
    </w:p>
    <w:p w:rsidR="002A5536" w:rsidRDefault="00BE1DD8">
      <w:pPr>
        <w:pStyle w:val="ListParagraph"/>
        <w:numPr>
          <w:ilvl w:val="0"/>
          <w:numId w:val="53"/>
        </w:numPr>
        <w:tabs>
          <w:tab w:val="left" w:pos="280"/>
        </w:tabs>
        <w:spacing w:before="1"/>
        <w:ind w:right="474" w:firstLine="0"/>
        <w:rPr>
          <w:sz w:val="30"/>
        </w:rPr>
      </w:pPr>
      <w:r>
        <w:rPr>
          <w:spacing w:val="-6"/>
          <w:sz w:val="30"/>
        </w:rPr>
        <w:t>Mỹ</w:t>
      </w:r>
      <w:r>
        <w:rPr>
          <w:spacing w:val="-17"/>
          <w:sz w:val="30"/>
        </w:rPr>
        <w:t xml:space="preserve"> </w:t>
      </w:r>
      <w:r>
        <w:rPr>
          <w:sz w:val="30"/>
        </w:rPr>
        <w:t>có</w:t>
      </w:r>
      <w:r>
        <w:rPr>
          <w:spacing w:val="-1"/>
          <w:sz w:val="30"/>
        </w:rPr>
        <w:t xml:space="preserve"> </w:t>
      </w:r>
      <w:r>
        <w:rPr>
          <w:sz w:val="30"/>
        </w:rPr>
        <w:t>bom</w:t>
      </w:r>
      <w:r>
        <w:rPr>
          <w:spacing w:val="-24"/>
          <w:sz w:val="30"/>
        </w:rPr>
        <w:t xml:space="preserve"> </w:t>
      </w:r>
      <w:r>
        <w:rPr>
          <w:spacing w:val="-10"/>
          <w:sz w:val="30"/>
        </w:rPr>
        <w:t>nguyên</w:t>
      </w:r>
      <w:r>
        <w:rPr>
          <w:spacing w:val="-16"/>
          <w:sz w:val="30"/>
        </w:rPr>
        <w:t xml:space="preserve"> </w:t>
      </w:r>
      <w:r>
        <w:rPr>
          <w:spacing w:val="-5"/>
          <w:sz w:val="30"/>
        </w:rPr>
        <w:t>tử</w:t>
      </w:r>
      <w:r>
        <w:rPr>
          <w:spacing w:val="2"/>
          <w:sz w:val="30"/>
        </w:rPr>
        <w:t xml:space="preserve"> </w:t>
      </w:r>
      <w:r>
        <w:rPr>
          <w:sz w:val="30"/>
        </w:rPr>
        <w:t>rồi</w:t>
      </w:r>
      <w:r>
        <w:rPr>
          <w:spacing w:val="6"/>
          <w:sz w:val="30"/>
        </w:rPr>
        <w:t xml:space="preserve"> </w:t>
      </w:r>
      <w:r>
        <w:rPr>
          <w:spacing w:val="-8"/>
          <w:sz w:val="30"/>
        </w:rPr>
        <w:t>thì</w:t>
      </w:r>
      <w:r>
        <w:rPr>
          <w:spacing w:val="6"/>
          <w:sz w:val="30"/>
        </w:rPr>
        <w:t xml:space="preserve"> </w:t>
      </w:r>
      <w:r>
        <w:rPr>
          <w:sz w:val="30"/>
        </w:rPr>
        <w:t>còn</w:t>
      </w:r>
      <w:r>
        <w:rPr>
          <w:spacing w:val="-17"/>
          <w:sz w:val="30"/>
        </w:rPr>
        <w:t xml:space="preserve"> </w:t>
      </w:r>
      <w:r>
        <w:rPr>
          <w:sz w:val="30"/>
        </w:rPr>
        <w:t>nước</w:t>
      </w:r>
      <w:r>
        <w:rPr>
          <w:spacing w:val="1"/>
          <w:sz w:val="30"/>
        </w:rPr>
        <w:t xml:space="preserve"> </w:t>
      </w:r>
      <w:r>
        <w:rPr>
          <w:spacing w:val="-5"/>
          <w:sz w:val="30"/>
        </w:rPr>
        <w:t>nào</w:t>
      </w:r>
      <w:r>
        <w:rPr>
          <w:spacing w:val="-1"/>
          <w:sz w:val="30"/>
        </w:rPr>
        <w:t xml:space="preserve"> </w:t>
      </w:r>
      <w:r>
        <w:rPr>
          <w:sz w:val="30"/>
        </w:rPr>
        <w:t>dám</w:t>
      </w:r>
      <w:r>
        <w:rPr>
          <w:spacing w:val="-24"/>
          <w:sz w:val="30"/>
        </w:rPr>
        <w:t xml:space="preserve"> </w:t>
      </w:r>
      <w:r>
        <w:rPr>
          <w:sz w:val="30"/>
        </w:rPr>
        <w:t>đương</w:t>
      </w:r>
      <w:r>
        <w:rPr>
          <w:spacing w:val="-16"/>
          <w:sz w:val="30"/>
        </w:rPr>
        <w:t xml:space="preserve"> </w:t>
      </w:r>
      <w:r>
        <w:rPr>
          <w:sz w:val="30"/>
        </w:rPr>
        <w:t>đầu</w:t>
      </w:r>
      <w:r>
        <w:rPr>
          <w:spacing w:val="-16"/>
          <w:sz w:val="30"/>
        </w:rPr>
        <w:t xml:space="preserve"> </w:t>
      </w:r>
      <w:r>
        <w:rPr>
          <w:sz w:val="30"/>
        </w:rPr>
        <w:t>với</w:t>
      </w:r>
      <w:r>
        <w:rPr>
          <w:spacing w:val="6"/>
          <w:sz w:val="30"/>
        </w:rPr>
        <w:t xml:space="preserve"> </w:t>
      </w:r>
      <w:r>
        <w:rPr>
          <w:spacing w:val="-6"/>
          <w:sz w:val="30"/>
        </w:rPr>
        <w:t>Mỹ</w:t>
      </w:r>
      <w:r>
        <w:rPr>
          <w:spacing w:val="-17"/>
          <w:sz w:val="30"/>
        </w:rPr>
        <w:t xml:space="preserve"> </w:t>
      </w:r>
      <w:r>
        <w:rPr>
          <w:spacing w:val="-3"/>
          <w:sz w:val="30"/>
        </w:rPr>
        <w:t>nữa?</w:t>
      </w:r>
      <w:r>
        <w:rPr>
          <w:spacing w:val="1"/>
          <w:sz w:val="30"/>
        </w:rPr>
        <w:t xml:space="preserve"> </w:t>
      </w:r>
      <w:r>
        <w:rPr>
          <w:spacing w:val="-6"/>
          <w:sz w:val="30"/>
        </w:rPr>
        <w:t>Mỹ</w:t>
      </w:r>
      <w:r>
        <w:rPr>
          <w:spacing w:val="-16"/>
          <w:sz w:val="30"/>
        </w:rPr>
        <w:t xml:space="preserve"> </w:t>
      </w:r>
      <w:r>
        <w:rPr>
          <w:sz w:val="30"/>
        </w:rPr>
        <w:t>cứ</w:t>
      </w:r>
      <w:r>
        <w:rPr>
          <w:spacing w:val="2"/>
          <w:sz w:val="30"/>
        </w:rPr>
        <w:t xml:space="preserve"> </w:t>
      </w:r>
      <w:r>
        <w:rPr>
          <w:sz w:val="30"/>
        </w:rPr>
        <w:t>đòi</w:t>
      </w:r>
      <w:r>
        <w:rPr>
          <w:spacing w:val="6"/>
          <w:sz w:val="30"/>
        </w:rPr>
        <w:t xml:space="preserve"> </w:t>
      </w:r>
      <w:r>
        <w:rPr>
          <w:spacing w:val="-3"/>
          <w:sz w:val="30"/>
        </w:rPr>
        <w:t>hỏi,</w:t>
      </w:r>
      <w:r>
        <w:rPr>
          <w:spacing w:val="-1"/>
          <w:sz w:val="30"/>
        </w:rPr>
        <w:t xml:space="preserve"> </w:t>
      </w:r>
      <w:r>
        <w:rPr>
          <w:spacing w:val="2"/>
          <w:sz w:val="30"/>
        </w:rPr>
        <w:t>ra</w:t>
      </w:r>
      <w:r>
        <w:rPr>
          <w:spacing w:val="1"/>
          <w:sz w:val="30"/>
        </w:rPr>
        <w:t xml:space="preserve"> </w:t>
      </w:r>
      <w:r>
        <w:rPr>
          <w:sz w:val="30"/>
        </w:rPr>
        <w:t>lệnh</w:t>
      </w:r>
      <w:r>
        <w:rPr>
          <w:spacing w:val="-17"/>
          <w:sz w:val="30"/>
        </w:rPr>
        <w:t xml:space="preserve"> </w:t>
      </w:r>
      <w:r>
        <w:rPr>
          <w:spacing w:val="3"/>
          <w:sz w:val="30"/>
        </w:rPr>
        <w:t xml:space="preserve">là </w:t>
      </w:r>
      <w:r>
        <w:rPr>
          <w:sz w:val="30"/>
        </w:rPr>
        <w:t>được.</w:t>
      </w:r>
    </w:p>
    <w:p w:rsidR="002A5536" w:rsidRDefault="002A5536">
      <w:pPr>
        <w:pStyle w:val="BodyText"/>
        <w:ind w:left="0"/>
        <w:rPr>
          <w:sz w:val="26"/>
        </w:rPr>
      </w:pPr>
    </w:p>
    <w:p w:rsidR="002A5536" w:rsidRDefault="00BE1DD8">
      <w:pPr>
        <w:pStyle w:val="ListParagraph"/>
        <w:numPr>
          <w:ilvl w:val="0"/>
          <w:numId w:val="53"/>
        </w:numPr>
        <w:tabs>
          <w:tab w:val="left" w:pos="280"/>
        </w:tabs>
        <w:ind w:right="479" w:firstLine="0"/>
        <w:rPr>
          <w:sz w:val="30"/>
        </w:rPr>
      </w:pPr>
      <w:r>
        <w:rPr>
          <w:spacing w:val="-8"/>
          <w:sz w:val="30"/>
        </w:rPr>
        <w:t xml:space="preserve">Không </w:t>
      </w:r>
      <w:r>
        <w:rPr>
          <w:spacing w:val="-3"/>
          <w:sz w:val="30"/>
        </w:rPr>
        <w:t xml:space="preserve">chắc! </w:t>
      </w:r>
      <w:r>
        <w:rPr>
          <w:sz w:val="30"/>
        </w:rPr>
        <w:t xml:space="preserve">Xưa </w:t>
      </w:r>
      <w:r>
        <w:rPr>
          <w:spacing w:val="-11"/>
          <w:sz w:val="30"/>
        </w:rPr>
        <w:t xml:space="preserve">nay, </w:t>
      </w:r>
      <w:r>
        <w:rPr>
          <w:sz w:val="30"/>
        </w:rPr>
        <w:t xml:space="preserve">vỏ </w:t>
      </w:r>
      <w:r>
        <w:rPr>
          <w:spacing w:val="-4"/>
          <w:sz w:val="30"/>
        </w:rPr>
        <w:t xml:space="preserve">quýt </w:t>
      </w:r>
      <w:r>
        <w:rPr>
          <w:sz w:val="30"/>
        </w:rPr>
        <w:t xml:space="preserve">dày có </w:t>
      </w:r>
      <w:r>
        <w:rPr>
          <w:spacing w:val="-10"/>
          <w:sz w:val="30"/>
        </w:rPr>
        <w:t xml:space="preserve">móng </w:t>
      </w:r>
      <w:r>
        <w:rPr>
          <w:spacing w:val="-3"/>
          <w:sz w:val="30"/>
        </w:rPr>
        <w:t xml:space="preserve">tay </w:t>
      </w:r>
      <w:r>
        <w:rPr>
          <w:spacing w:val="-9"/>
          <w:sz w:val="30"/>
        </w:rPr>
        <w:t xml:space="preserve">nhọn, </w:t>
      </w:r>
      <w:r>
        <w:rPr>
          <w:spacing w:val="-3"/>
          <w:sz w:val="30"/>
        </w:rPr>
        <w:t xml:space="preserve">chưa </w:t>
      </w:r>
      <w:r>
        <w:rPr>
          <w:spacing w:val="-8"/>
          <w:sz w:val="30"/>
        </w:rPr>
        <w:t xml:space="preserve">hề </w:t>
      </w:r>
      <w:r>
        <w:rPr>
          <w:sz w:val="30"/>
        </w:rPr>
        <w:t xml:space="preserve">có </w:t>
      </w:r>
      <w:r>
        <w:rPr>
          <w:spacing w:val="-8"/>
          <w:sz w:val="30"/>
        </w:rPr>
        <w:t xml:space="preserve">một thứ </w:t>
      </w:r>
      <w:r>
        <w:rPr>
          <w:sz w:val="30"/>
        </w:rPr>
        <w:t xml:space="preserve">vũ </w:t>
      </w:r>
      <w:r>
        <w:rPr>
          <w:spacing w:val="-10"/>
          <w:sz w:val="30"/>
        </w:rPr>
        <w:t xml:space="preserve">khí </w:t>
      </w:r>
      <w:r>
        <w:rPr>
          <w:spacing w:val="-5"/>
          <w:sz w:val="30"/>
        </w:rPr>
        <w:t xml:space="preserve">nào </w:t>
      </w:r>
      <w:r>
        <w:rPr>
          <w:spacing w:val="-12"/>
          <w:sz w:val="30"/>
        </w:rPr>
        <w:t xml:space="preserve">mà </w:t>
      </w:r>
      <w:r>
        <w:rPr>
          <w:sz w:val="30"/>
        </w:rPr>
        <w:t xml:space="preserve">sau đó </w:t>
      </w:r>
      <w:r>
        <w:rPr>
          <w:spacing w:val="2"/>
          <w:sz w:val="30"/>
        </w:rPr>
        <w:t xml:space="preserve">lại </w:t>
      </w:r>
      <w:r>
        <w:rPr>
          <w:spacing w:val="-9"/>
          <w:sz w:val="30"/>
        </w:rPr>
        <w:t xml:space="preserve">không </w:t>
      </w:r>
      <w:r>
        <w:rPr>
          <w:sz w:val="30"/>
        </w:rPr>
        <w:t xml:space="preserve">có </w:t>
      </w:r>
      <w:r>
        <w:rPr>
          <w:spacing w:val="-8"/>
          <w:sz w:val="30"/>
        </w:rPr>
        <w:t xml:space="preserve">thứ </w:t>
      </w:r>
      <w:r>
        <w:rPr>
          <w:sz w:val="30"/>
        </w:rPr>
        <w:t xml:space="preserve">vũ </w:t>
      </w:r>
      <w:r>
        <w:rPr>
          <w:spacing w:val="-10"/>
          <w:sz w:val="30"/>
        </w:rPr>
        <w:t xml:space="preserve">khí </w:t>
      </w:r>
      <w:r>
        <w:rPr>
          <w:spacing w:val="-8"/>
          <w:sz w:val="30"/>
        </w:rPr>
        <w:t xml:space="preserve">khác </w:t>
      </w:r>
      <w:r>
        <w:rPr>
          <w:sz w:val="30"/>
        </w:rPr>
        <w:t xml:space="preserve">trừ </w:t>
      </w:r>
      <w:r>
        <w:rPr>
          <w:spacing w:val="-5"/>
          <w:sz w:val="30"/>
        </w:rPr>
        <w:t xml:space="preserve">nó, </w:t>
      </w:r>
      <w:r>
        <w:rPr>
          <w:spacing w:val="-6"/>
          <w:sz w:val="30"/>
        </w:rPr>
        <w:t xml:space="preserve">chẳng </w:t>
      </w:r>
      <w:r>
        <w:rPr>
          <w:spacing w:val="-5"/>
          <w:sz w:val="30"/>
        </w:rPr>
        <w:t xml:space="preserve">qua </w:t>
      </w:r>
      <w:r>
        <w:rPr>
          <w:spacing w:val="-8"/>
          <w:sz w:val="30"/>
        </w:rPr>
        <w:t xml:space="preserve">nhân </w:t>
      </w:r>
      <w:r>
        <w:rPr>
          <w:sz w:val="30"/>
        </w:rPr>
        <w:t xml:space="preserve">loại sẽ giết </w:t>
      </w:r>
      <w:r>
        <w:rPr>
          <w:spacing w:val="-8"/>
          <w:sz w:val="30"/>
        </w:rPr>
        <w:t xml:space="preserve">nhau </w:t>
      </w:r>
      <w:r>
        <w:rPr>
          <w:spacing w:val="-5"/>
          <w:sz w:val="30"/>
        </w:rPr>
        <w:t xml:space="preserve">nhiều </w:t>
      </w:r>
      <w:r>
        <w:rPr>
          <w:spacing w:val="-3"/>
          <w:sz w:val="30"/>
        </w:rPr>
        <w:t xml:space="preserve">hơn </w:t>
      </w:r>
      <w:r>
        <w:rPr>
          <w:spacing w:val="-12"/>
          <w:sz w:val="30"/>
        </w:rPr>
        <w:t>mà</w:t>
      </w:r>
      <w:r>
        <w:rPr>
          <w:spacing w:val="-24"/>
          <w:sz w:val="30"/>
        </w:rPr>
        <w:t xml:space="preserve"> </w:t>
      </w:r>
      <w:r>
        <w:rPr>
          <w:spacing w:val="-4"/>
          <w:sz w:val="30"/>
        </w:rPr>
        <w:t>thôi.</w:t>
      </w:r>
    </w:p>
    <w:p w:rsidR="002A5536" w:rsidRDefault="002A5536">
      <w:pPr>
        <w:pStyle w:val="BodyText"/>
        <w:ind w:left="0"/>
        <w:rPr>
          <w:sz w:val="26"/>
        </w:rPr>
      </w:pPr>
    </w:p>
    <w:p w:rsidR="002A5536" w:rsidRDefault="00BE1DD8">
      <w:pPr>
        <w:pStyle w:val="ListParagraph"/>
        <w:numPr>
          <w:ilvl w:val="0"/>
          <w:numId w:val="53"/>
        </w:numPr>
        <w:tabs>
          <w:tab w:val="left" w:pos="280"/>
        </w:tabs>
        <w:ind w:right="179" w:firstLine="0"/>
        <w:rPr>
          <w:sz w:val="30"/>
        </w:rPr>
      </w:pPr>
      <w:r>
        <w:rPr>
          <w:spacing w:val="-4"/>
          <w:sz w:val="30"/>
        </w:rPr>
        <w:t xml:space="preserve">Đế quốc </w:t>
      </w:r>
      <w:r>
        <w:rPr>
          <w:spacing w:val="-5"/>
          <w:sz w:val="30"/>
        </w:rPr>
        <w:t xml:space="preserve">tư </w:t>
      </w:r>
      <w:r>
        <w:rPr>
          <w:sz w:val="30"/>
        </w:rPr>
        <w:t xml:space="preserve">bản có bom </w:t>
      </w:r>
      <w:r>
        <w:rPr>
          <w:spacing w:val="-10"/>
          <w:sz w:val="30"/>
        </w:rPr>
        <w:t xml:space="preserve">nguyên </w:t>
      </w:r>
      <w:r>
        <w:rPr>
          <w:spacing w:val="-5"/>
          <w:sz w:val="30"/>
        </w:rPr>
        <w:t xml:space="preserve">tử </w:t>
      </w:r>
      <w:r>
        <w:rPr>
          <w:spacing w:val="-10"/>
          <w:sz w:val="30"/>
        </w:rPr>
        <w:t xml:space="preserve">ghê </w:t>
      </w:r>
      <w:r>
        <w:rPr>
          <w:spacing w:val="-3"/>
          <w:sz w:val="30"/>
        </w:rPr>
        <w:t xml:space="preserve">gớm </w:t>
      </w:r>
      <w:r>
        <w:rPr>
          <w:spacing w:val="-10"/>
          <w:sz w:val="30"/>
        </w:rPr>
        <w:t xml:space="preserve">như </w:t>
      </w:r>
      <w:r>
        <w:rPr>
          <w:spacing w:val="-8"/>
          <w:sz w:val="30"/>
        </w:rPr>
        <w:t xml:space="preserve">thế thì </w:t>
      </w:r>
      <w:r>
        <w:rPr>
          <w:spacing w:val="-6"/>
          <w:sz w:val="30"/>
        </w:rPr>
        <w:t xml:space="preserve">chúng </w:t>
      </w:r>
      <w:r>
        <w:rPr>
          <w:spacing w:val="-8"/>
          <w:sz w:val="30"/>
        </w:rPr>
        <w:t xml:space="preserve">nó </w:t>
      </w:r>
      <w:r>
        <w:rPr>
          <w:sz w:val="30"/>
        </w:rPr>
        <w:t xml:space="preserve">sẽ tiêu diệt </w:t>
      </w:r>
      <w:r>
        <w:rPr>
          <w:spacing w:val="-8"/>
          <w:sz w:val="30"/>
        </w:rPr>
        <w:t xml:space="preserve">mọi </w:t>
      </w:r>
      <w:r>
        <w:rPr>
          <w:spacing w:val="-4"/>
          <w:sz w:val="30"/>
        </w:rPr>
        <w:t xml:space="preserve">cuộc </w:t>
      </w:r>
      <w:r>
        <w:rPr>
          <w:sz w:val="30"/>
        </w:rPr>
        <w:t xml:space="preserve">cách </w:t>
      </w:r>
      <w:r>
        <w:rPr>
          <w:spacing w:val="-10"/>
          <w:sz w:val="30"/>
        </w:rPr>
        <w:t xml:space="preserve">mạng </w:t>
      </w:r>
      <w:r>
        <w:rPr>
          <w:sz w:val="30"/>
        </w:rPr>
        <w:t xml:space="preserve">giải </w:t>
      </w:r>
      <w:r>
        <w:rPr>
          <w:spacing w:val="-8"/>
          <w:sz w:val="30"/>
        </w:rPr>
        <w:t xml:space="preserve">phóng, </w:t>
      </w:r>
      <w:r>
        <w:rPr>
          <w:sz w:val="30"/>
        </w:rPr>
        <w:t xml:space="preserve">các dân </w:t>
      </w:r>
      <w:r>
        <w:rPr>
          <w:spacing w:val="-3"/>
          <w:sz w:val="30"/>
        </w:rPr>
        <w:t xml:space="preserve">tộc </w:t>
      </w:r>
      <w:r>
        <w:rPr>
          <w:sz w:val="30"/>
        </w:rPr>
        <w:t xml:space="preserve">bị áp bức </w:t>
      </w:r>
      <w:r>
        <w:rPr>
          <w:spacing w:val="2"/>
          <w:sz w:val="30"/>
        </w:rPr>
        <w:t xml:space="preserve">làm </w:t>
      </w:r>
      <w:r>
        <w:rPr>
          <w:sz w:val="30"/>
        </w:rPr>
        <w:t xml:space="preserve">sao </w:t>
      </w:r>
      <w:r>
        <w:rPr>
          <w:spacing w:val="-4"/>
          <w:sz w:val="30"/>
        </w:rPr>
        <w:t xml:space="preserve">đánh </w:t>
      </w:r>
      <w:r>
        <w:rPr>
          <w:spacing w:val="-8"/>
          <w:sz w:val="30"/>
        </w:rPr>
        <w:t xml:space="preserve">thắng </w:t>
      </w:r>
      <w:r>
        <w:rPr>
          <w:spacing w:val="-5"/>
          <w:sz w:val="30"/>
        </w:rPr>
        <w:t xml:space="preserve">nổi </w:t>
      </w:r>
      <w:r>
        <w:rPr>
          <w:spacing w:val="-6"/>
          <w:sz w:val="30"/>
        </w:rPr>
        <w:t>thực</w:t>
      </w:r>
      <w:r>
        <w:rPr>
          <w:spacing w:val="-30"/>
          <w:sz w:val="30"/>
        </w:rPr>
        <w:t xml:space="preserve"> </w:t>
      </w:r>
      <w:r>
        <w:rPr>
          <w:spacing w:val="-4"/>
          <w:sz w:val="30"/>
        </w:rPr>
        <w:t>dân.</w:t>
      </w:r>
    </w:p>
    <w:p w:rsidR="002A5536" w:rsidRDefault="002A5536">
      <w:pPr>
        <w:pStyle w:val="BodyText"/>
        <w:ind w:left="0"/>
        <w:rPr>
          <w:sz w:val="26"/>
        </w:rPr>
      </w:pPr>
    </w:p>
    <w:p w:rsidR="002A5536" w:rsidRDefault="00BE1DD8">
      <w:pPr>
        <w:pStyle w:val="ListParagraph"/>
        <w:numPr>
          <w:ilvl w:val="0"/>
          <w:numId w:val="53"/>
        </w:numPr>
        <w:tabs>
          <w:tab w:val="left" w:pos="280"/>
        </w:tabs>
        <w:ind w:right="284" w:firstLine="0"/>
        <w:rPr>
          <w:sz w:val="30"/>
        </w:rPr>
      </w:pPr>
      <w:r>
        <w:rPr>
          <w:spacing w:val="-7"/>
          <w:sz w:val="30"/>
        </w:rPr>
        <w:t xml:space="preserve">Thì </w:t>
      </w:r>
      <w:r>
        <w:rPr>
          <w:sz w:val="30"/>
        </w:rPr>
        <w:t xml:space="preserve">cách </w:t>
      </w:r>
      <w:r>
        <w:rPr>
          <w:spacing w:val="-10"/>
          <w:sz w:val="30"/>
        </w:rPr>
        <w:t xml:space="preserve">mạng </w:t>
      </w:r>
      <w:r>
        <w:rPr>
          <w:spacing w:val="-4"/>
          <w:sz w:val="30"/>
        </w:rPr>
        <w:t xml:space="preserve">chắc chắn </w:t>
      </w:r>
      <w:r>
        <w:rPr>
          <w:sz w:val="30"/>
        </w:rPr>
        <w:t xml:space="preserve">sẽ </w:t>
      </w:r>
      <w:r>
        <w:rPr>
          <w:spacing w:val="-5"/>
          <w:sz w:val="30"/>
        </w:rPr>
        <w:t xml:space="preserve">gặp </w:t>
      </w:r>
      <w:r>
        <w:rPr>
          <w:spacing w:val="-10"/>
          <w:sz w:val="30"/>
        </w:rPr>
        <w:t xml:space="preserve">khó </w:t>
      </w:r>
      <w:r>
        <w:rPr>
          <w:spacing w:val="-8"/>
          <w:sz w:val="30"/>
        </w:rPr>
        <w:t xml:space="preserve">khăn </w:t>
      </w:r>
      <w:r>
        <w:rPr>
          <w:spacing w:val="-6"/>
          <w:sz w:val="30"/>
        </w:rPr>
        <w:t xml:space="preserve">hơn, </w:t>
      </w:r>
      <w:r>
        <w:rPr>
          <w:spacing w:val="-9"/>
          <w:sz w:val="30"/>
        </w:rPr>
        <w:t xml:space="preserve">nhưng </w:t>
      </w:r>
      <w:r>
        <w:rPr>
          <w:sz w:val="30"/>
        </w:rPr>
        <w:t xml:space="preserve">cách </w:t>
      </w:r>
      <w:r>
        <w:rPr>
          <w:spacing w:val="-10"/>
          <w:sz w:val="30"/>
        </w:rPr>
        <w:t xml:space="preserve">mạng </w:t>
      </w:r>
      <w:r>
        <w:rPr>
          <w:sz w:val="30"/>
        </w:rPr>
        <w:t xml:space="preserve">vẫn tiến và </w:t>
      </w:r>
      <w:r>
        <w:rPr>
          <w:spacing w:val="-9"/>
          <w:sz w:val="30"/>
        </w:rPr>
        <w:t xml:space="preserve">không </w:t>
      </w:r>
      <w:r>
        <w:rPr>
          <w:sz w:val="30"/>
        </w:rPr>
        <w:t xml:space="preserve">bị </w:t>
      </w:r>
      <w:r>
        <w:rPr>
          <w:spacing w:val="-8"/>
          <w:sz w:val="30"/>
        </w:rPr>
        <w:t xml:space="preserve">thủ </w:t>
      </w:r>
      <w:r>
        <w:rPr>
          <w:sz w:val="30"/>
        </w:rPr>
        <w:t xml:space="preserve">tiêu bởi bom </w:t>
      </w:r>
      <w:r>
        <w:rPr>
          <w:spacing w:val="-10"/>
          <w:sz w:val="30"/>
        </w:rPr>
        <w:t xml:space="preserve">nguyên </w:t>
      </w:r>
      <w:r>
        <w:rPr>
          <w:spacing w:val="-5"/>
          <w:sz w:val="30"/>
        </w:rPr>
        <w:t xml:space="preserve">tử </w:t>
      </w:r>
      <w:r>
        <w:rPr>
          <w:spacing w:val="-4"/>
          <w:sz w:val="30"/>
        </w:rPr>
        <w:t xml:space="preserve">đâu. </w:t>
      </w:r>
      <w:r>
        <w:rPr>
          <w:sz w:val="30"/>
        </w:rPr>
        <w:t xml:space="preserve">Kìa </w:t>
      </w:r>
      <w:r>
        <w:rPr>
          <w:spacing w:val="-5"/>
          <w:sz w:val="30"/>
        </w:rPr>
        <w:t xml:space="preserve">hãy </w:t>
      </w:r>
      <w:r>
        <w:rPr>
          <w:spacing w:val="-10"/>
          <w:sz w:val="30"/>
        </w:rPr>
        <w:t xml:space="preserve">xem, </w:t>
      </w:r>
      <w:r>
        <w:rPr>
          <w:sz w:val="30"/>
        </w:rPr>
        <w:t xml:space="preserve">đại bác 75 </w:t>
      </w:r>
      <w:r>
        <w:rPr>
          <w:spacing w:val="3"/>
          <w:sz w:val="30"/>
        </w:rPr>
        <w:t xml:space="preserve">ly là </w:t>
      </w:r>
      <w:r>
        <w:rPr>
          <w:spacing w:val="-10"/>
          <w:sz w:val="30"/>
        </w:rPr>
        <w:t xml:space="preserve">mạnh </w:t>
      </w:r>
      <w:r>
        <w:rPr>
          <w:sz w:val="30"/>
        </w:rPr>
        <w:t xml:space="preserve">dữ, </w:t>
      </w:r>
      <w:r>
        <w:rPr>
          <w:spacing w:val="-12"/>
          <w:sz w:val="30"/>
        </w:rPr>
        <w:t xml:space="preserve">mà </w:t>
      </w:r>
      <w:r>
        <w:rPr>
          <w:spacing w:val="-8"/>
          <w:sz w:val="30"/>
        </w:rPr>
        <w:t xml:space="preserve">nó </w:t>
      </w:r>
      <w:r>
        <w:rPr>
          <w:sz w:val="30"/>
        </w:rPr>
        <w:t xml:space="preserve">còn </w:t>
      </w:r>
      <w:r>
        <w:rPr>
          <w:spacing w:val="2"/>
          <w:sz w:val="30"/>
        </w:rPr>
        <w:t xml:space="preserve">làm </w:t>
      </w:r>
      <w:r>
        <w:rPr>
          <w:spacing w:val="-8"/>
          <w:sz w:val="30"/>
        </w:rPr>
        <w:t xml:space="preserve">gì </w:t>
      </w:r>
      <w:r>
        <w:rPr>
          <w:sz w:val="30"/>
        </w:rPr>
        <w:t>được đối với đàn</w:t>
      </w:r>
      <w:r>
        <w:rPr>
          <w:spacing w:val="-36"/>
          <w:sz w:val="30"/>
        </w:rPr>
        <w:t xml:space="preserve"> </w:t>
      </w:r>
      <w:r>
        <w:rPr>
          <w:sz w:val="30"/>
        </w:rPr>
        <w:t>chim</w:t>
      </w:r>
    </w:p>
    <w:p w:rsidR="002A5536" w:rsidRDefault="002A5536">
      <w:pPr>
        <w:rPr>
          <w:sz w:val="30"/>
        </w:rPr>
        <w:sectPr w:rsidR="002A5536">
          <w:pgSz w:w="12240" w:h="15840"/>
          <w:pgMar w:top="0" w:right="0" w:bottom="0" w:left="0" w:header="720" w:footer="720" w:gutter="0"/>
          <w:cols w:space="720"/>
        </w:sectPr>
      </w:pPr>
    </w:p>
    <w:p w:rsidR="002A5536" w:rsidRDefault="00BE1DD8">
      <w:pPr>
        <w:pStyle w:val="BodyText"/>
        <w:spacing w:before="65"/>
        <w:ind w:right="98"/>
      </w:pPr>
      <w:r>
        <w:lastRenderedPageBreak/>
        <w:t>én</w:t>
      </w:r>
      <w:r>
        <w:rPr>
          <w:spacing w:val="-16"/>
        </w:rPr>
        <w:t xml:space="preserve"> </w:t>
      </w:r>
      <w:r>
        <w:t>bay</w:t>
      </w:r>
      <w:r>
        <w:rPr>
          <w:spacing w:val="-16"/>
        </w:rPr>
        <w:t xml:space="preserve"> </w:t>
      </w:r>
      <w:r>
        <w:t>liệng</w:t>
      </w:r>
      <w:r>
        <w:rPr>
          <w:spacing w:val="-16"/>
        </w:rPr>
        <w:t xml:space="preserve"> </w:t>
      </w:r>
      <w:r>
        <w:rPr>
          <w:spacing w:val="-4"/>
        </w:rPr>
        <w:t>đâu?</w:t>
      </w:r>
      <w:r>
        <w:rPr>
          <w:spacing w:val="1"/>
        </w:rPr>
        <w:t xml:space="preserve"> </w:t>
      </w:r>
      <w:r>
        <w:t>Cách</w:t>
      </w:r>
      <w:r>
        <w:rPr>
          <w:spacing w:val="-15"/>
        </w:rPr>
        <w:t xml:space="preserve"> </w:t>
      </w:r>
      <w:r>
        <w:rPr>
          <w:spacing w:val="-10"/>
        </w:rPr>
        <w:t>mạng</w:t>
      </w:r>
      <w:r>
        <w:rPr>
          <w:spacing w:val="-16"/>
        </w:rPr>
        <w:t xml:space="preserve"> </w:t>
      </w:r>
      <w:r>
        <w:t>giải</w:t>
      </w:r>
      <w:r>
        <w:rPr>
          <w:spacing w:val="6"/>
        </w:rPr>
        <w:t xml:space="preserve"> </w:t>
      </w:r>
      <w:r>
        <w:rPr>
          <w:spacing w:val="-6"/>
        </w:rPr>
        <w:t>phóng</w:t>
      </w:r>
      <w:r>
        <w:rPr>
          <w:spacing w:val="-16"/>
        </w:rPr>
        <w:t xml:space="preserve"> </w:t>
      </w:r>
      <w:r>
        <w:t>sẽ</w:t>
      </w:r>
      <w:r>
        <w:rPr>
          <w:spacing w:val="2"/>
        </w:rPr>
        <w:t xml:space="preserve"> </w:t>
      </w:r>
      <w:r>
        <w:rPr>
          <w:spacing w:val="-5"/>
        </w:rPr>
        <w:t>nổi</w:t>
      </w:r>
      <w:r>
        <w:rPr>
          <w:spacing w:val="6"/>
        </w:rPr>
        <w:t xml:space="preserve"> </w:t>
      </w:r>
      <w:r>
        <w:rPr>
          <w:spacing w:val="2"/>
        </w:rPr>
        <w:t>lên</w:t>
      </w:r>
      <w:r>
        <w:rPr>
          <w:spacing w:val="-16"/>
        </w:rPr>
        <w:t xml:space="preserve"> </w:t>
      </w:r>
      <w:r>
        <w:t>ở</w:t>
      </w:r>
      <w:r>
        <w:rPr>
          <w:spacing w:val="6"/>
        </w:rPr>
        <w:t xml:space="preserve"> </w:t>
      </w:r>
      <w:r>
        <w:rPr>
          <w:spacing w:val="-8"/>
        </w:rPr>
        <w:t>hàng</w:t>
      </w:r>
      <w:r>
        <w:rPr>
          <w:spacing w:val="-15"/>
        </w:rPr>
        <w:t xml:space="preserve"> </w:t>
      </w:r>
      <w:r>
        <w:t>trăm</w:t>
      </w:r>
      <w:r>
        <w:rPr>
          <w:spacing w:val="-24"/>
        </w:rPr>
        <w:t xml:space="preserve"> </w:t>
      </w:r>
      <w:r>
        <w:rPr>
          <w:spacing w:val="-8"/>
        </w:rPr>
        <w:t>thành</w:t>
      </w:r>
      <w:r>
        <w:rPr>
          <w:spacing w:val="-16"/>
        </w:rPr>
        <w:t xml:space="preserve"> </w:t>
      </w:r>
      <w:r>
        <w:rPr>
          <w:spacing w:val="-5"/>
        </w:rPr>
        <w:t>phố</w:t>
      </w:r>
      <w:r>
        <w:rPr>
          <w:spacing w:val="-1"/>
        </w:rPr>
        <w:t xml:space="preserve"> </w:t>
      </w:r>
      <w:r>
        <w:rPr>
          <w:spacing w:val="-9"/>
        </w:rPr>
        <w:t>không</w:t>
      </w:r>
      <w:r>
        <w:rPr>
          <w:spacing w:val="-15"/>
        </w:rPr>
        <w:t xml:space="preserve"> </w:t>
      </w:r>
      <w:r>
        <w:rPr>
          <w:spacing w:val="4"/>
        </w:rPr>
        <w:t>lớn</w:t>
      </w:r>
      <w:r>
        <w:rPr>
          <w:spacing w:val="-16"/>
        </w:rPr>
        <w:t xml:space="preserve"> </w:t>
      </w:r>
      <w:r>
        <w:rPr>
          <w:spacing w:val="-10"/>
        </w:rPr>
        <w:t>như</w:t>
      </w:r>
      <w:r>
        <w:rPr>
          <w:spacing w:val="2"/>
        </w:rPr>
        <w:t xml:space="preserve"> </w:t>
      </w:r>
      <w:r>
        <w:rPr>
          <w:spacing w:val="-8"/>
        </w:rPr>
        <w:t>thành</w:t>
      </w:r>
      <w:r>
        <w:rPr>
          <w:spacing w:val="-16"/>
        </w:rPr>
        <w:t xml:space="preserve"> </w:t>
      </w:r>
      <w:r>
        <w:rPr>
          <w:spacing w:val="-5"/>
        </w:rPr>
        <w:t xml:space="preserve">phố </w:t>
      </w:r>
      <w:r>
        <w:rPr>
          <w:spacing w:val="-6"/>
        </w:rPr>
        <w:t xml:space="preserve">Nhật, </w:t>
      </w:r>
      <w:r>
        <w:rPr>
          <w:spacing w:val="-5"/>
        </w:rPr>
        <w:t xml:space="preserve">nổi </w:t>
      </w:r>
      <w:r>
        <w:rPr>
          <w:spacing w:val="2"/>
        </w:rPr>
        <w:t xml:space="preserve">lên </w:t>
      </w:r>
      <w:r>
        <w:t xml:space="preserve">ở làng </w:t>
      </w:r>
      <w:r>
        <w:rPr>
          <w:spacing w:val="-8"/>
        </w:rPr>
        <w:t xml:space="preserve">mạc </w:t>
      </w:r>
      <w:r>
        <w:t xml:space="preserve">rừng </w:t>
      </w:r>
      <w:r>
        <w:rPr>
          <w:spacing w:val="-5"/>
        </w:rPr>
        <w:t xml:space="preserve">núi </w:t>
      </w:r>
      <w:r>
        <w:rPr>
          <w:spacing w:val="-8"/>
        </w:rPr>
        <w:t xml:space="preserve">thì </w:t>
      </w:r>
      <w:r>
        <w:t xml:space="preserve">bom </w:t>
      </w:r>
      <w:r>
        <w:rPr>
          <w:spacing w:val="-10"/>
        </w:rPr>
        <w:t xml:space="preserve">nguyên </w:t>
      </w:r>
      <w:r>
        <w:rPr>
          <w:spacing w:val="-5"/>
        </w:rPr>
        <w:t xml:space="preserve">tử </w:t>
      </w:r>
      <w:r>
        <w:rPr>
          <w:spacing w:val="3"/>
        </w:rPr>
        <w:t xml:space="preserve">là </w:t>
      </w:r>
      <w:r>
        <w:t xml:space="preserve">vô </w:t>
      </w:r>
      <w:r>
        <w:rPr>
          <w:spacing w:val="-8"/>
        </w:rPr>
        <w:t xml:space="preserve">dụng </w:t>
      </w:r>
      <w:r>
        <w:rPr>
          <w:spacing w:val="-4"/>
        </w:rPr>
        <w:t xml:space="preserve">hoàn </w:t>
      </w:r>
      <w:r>
        <w:rPr>
          <w:spacing w:val="-5"/>
        </w:rPr>
        <w:t xml:space="preserve">toàn; </w:t>
      </w:r>
      <w:r>
        <w:t>sợ</w:t>
      </w:r>
      <w:r>
        <w:rPr>
          <w:spacing w:val="-37"/>
        </w:rPr>
        <w:t xml:space="preserve"> </w:t>
      </w:r>
      <w:r>
        <w:rPr>
          <w:spacing w:val="-3"/>
        </w:rPr>
        <w:t>gì?</w:t>
      </w:r>
    </w:p>
    <w:p w:rsidR="002A5536" w:rsidRDefault="002A5536">
      <w:pPr>
        <w:pStyle w:val="BodyText"/>
        <w:ind w:left="0"/>
        <w:rPr>
          <w:sz w:val="26"/>
        </w:rPr>
      </w:pPr>
    </w:p>
    <w:p w:rsidR="002A5536" w:rsidRDefault="00BE1DD8">
      <w:pPr>
        <w:pStyle w:val="BodyText"/>
        <w:spacing w:before="0"/>
        <w:ind w:right="83"/>
      </w:pPr>
      <w:r>
        <w:rPr>
          <w:spacing w:val="-7"/>
        </w:rPr>
        <w:t xml:space="preserve">Những </w:t>
      </w:r>
      <w:r>
        <w:t xml:space="preserve">câu </w:t>
      </w:r>
      <w:r>
        <w:rPr>
          <w:spacing w:val="-8"/>
        </w:rPr>
        <w:t xml:space="preserve">chuyện </w:t>
      </w:r>
      <w:r>
        <w:rPr>
          <w:spacing w:val="-6"/>
        </w:rPr>
        <w:t xml:space="preserve">ngoài </w:t>
      </w:r>
      <w:r>
        <w:t xml:space="preserve">tiệm nước </w:t>
      </w:r>
      <w:r>
        <w:rPr>
          <w:spacing w:val="-5"/>
        </w:rPr>
        <w:t xml:space="preserve">này </w:t>
      </w:r>
      <w:r>
        <w:rPr>
          <w:spacing w:val="-12"/>
        </w:rPr>
        <w:t xml:space="preserve">nghe </w:t>
      </w:r>
      <w:r>
        <w:rPr>
          <w:spacing w:val="-8"/>
        </w:rPr>
        <w:t xml:space="preserve">thì </w:t>
      </w:r>
      <w:r>
        <w:rPr>
          <w:spacing w:val="-5"/>
        </w:rPr>
        <w:t xml:space="preserve">hay </w:t>
      </w:r>
      <w:r>
        <w:rPr>
          <w:spacing w:val="-7"/>
        </w:rPr>
        <w:t xml:space="preserve">thật. Nhưng </w:t>
      </w:r>
      <w:r>
        <w:rPr>
          <w:spacing w:val="-5"/>
        </w:rPr>
        <w:t xml:space="preserve">thời </w:t>
      </w:r>
      <w:r>
        <w:rPr>
          <w:spacing w:val="-3"/>
        </w:rPr>
        <w:t xml:space="preserve">giờ </w:t>
      </w:r>
      <w:r>
        <w:t xml:space="preserve">đâu </w:t>
      </w:r>
      <w:r>
        <w:rPr>
          <w:spacing w:val="-12"/>
        </w:rPr>
        <w:t xml:space="preserve">mà </w:t>
      </w:r>
      <w:r>
        <w:rPr>
          <w:spacing w:val="-8"/>
        </w:rPr>
        <w:t xml:space="preserve">ngồi </w:t>
      </w:r>
      <w:r>
        <w:rPr>
          <w:spacing w:val="-9"/>
        </w:rPr>
        <w:t xml:space="preserve">nghe? </w:t>
      </w:r>
      <w:r>
        <w:rPr>
          <w:spacing w:val="-7"/>
        </w:rPr>
        <w:t xml:space="preserve">Vấn </w:t>
      </w:r>
      <w:r>
        <w:t xml:space="preserve">đề </w:t>
      </w:r>
      <w:r>
        <w:rPr>
          <w:spacing w:val="4"/>
        </w:rPr>
        <w:t xml:space="preserve">lớn </w:t>
      </w:r>
      <w:r>
        <w:t xml:space="preserve">được đặt </w:t>
      </w:r>
      <w:r>
        <w:rPr>
          <w:spacing w:val="2"/>
        </w:rPr>
        <w:t xml:space="preserve">ra </w:t>
      </w:r>
      <w:r>
        <w:t xml:space="preserve">cấp bách trước </w:t>
      </w:r>
      <w:r>
        <w:rPr>
          <w:spacing w:val="-4"/>
        </w:rPr>
        <w:t xml:space="preserve">Xứ </w:t>
      </w:r>
      <w:r>
        <w:rPr>
          <w:spacing w:val="-8"/>
        </w:rPr>
        <w:t xml:space="preserve">uỷ </w:t>
      </w:r>
      <w:r>
        <w:t xml:space="preserve">và </w:t>
      </w:r>
      <w:r>
        <w:rPr>
          <w:spacing w:val="-7"/>
        </w:rPr>
        <w:t xml:space="preserve">Thành </w:t>
      </w:r>
      <w:r>
        <w:rPr>
          <w:spacing w:val="-8"/>
        </w:rPr>
        <w:t xml:space="preserve">uỷ </w:t>
      </w:r>
      <w:r>
        <w:rPr>
          <w:spacing w:val="3"/>
        </w:rPr>
        <w:t xml:space="preserve">là </w:t>
      </w:r>
      <w:r>
        <w:rPr>
          <w:spacing w:val="-4"/>
        </w:rPr>
        <w:t xml:space="preserve">phải </w:t>
      </w:r>
      <w:r>
        <w:rPr>
          <w:spacing w:val="2"/>
        </w:rPr>
        <w:t xml:space="preserve">làm </w:t>
      </w:r>
      <w:r>
        <w:rPr>
          <w:spacing w:val="-8"/>
        </w:rPr>
        <w:t xml:space="preserve">gì </w:t>
      </w:r>
      <w:r>
        <w:t xml:space="preserve">bây giờ; </w:t>
      </w:r>
      <w:r>
        <w:rPr>
          <w:spacing w:val="-5"/>
        </w:rPr>
        <w:t xml:space="preserve">tình </w:t>
      </w:r>
      <w:r>
        <w:rPr>
          <w:spacing w:val="-6"/>
        </w:rPr>
        <w:t xml:space="preserve">hình </w:t>
      </w:r>
      <w:r>
        <w:rPr>
          <w:spacing w:val="-7"/>
        </w:rPr>
        <w:t xml:space="preserve">nghiêm </w:t>
      </w:r>
      <w:r>
        <w:rPr>
          <w:spacing w:val="-6"/>
        </w:rPr>
        <w:t xml:space="preserve">trọng, </w:t>
      </w:r>
      <w:r>
        <w:rPr>
          <w:spacing w:val="-9"/>
        </w:rPr>
        <w:t xml:space="preserve">không </w:t>
      </w:r>
      <w:r>
        <w:rPr>
          <w:spacing w:val="-8"/>
        </w:rPr>
        <w:t xml:space="preserve">thể mất thì </w:t>
      </w:r>
      <w:r>
        <w:rPr>
          <w:spacing w:val="-3"/>
        </w:rPr>
        <w:t xml:space="preserve">giờ </w:t>
      </w:r>
      <w:r>
        <w:t xml:space="preserve">được dầu </w:t>
      </w:r>
      <w:r>
        <w:rPr>
          <w:spacing w:val="-5"/>
        </w:rPr>
        <w:t xml:space="preserve">chỉ </w:t>
      </w:r>
      <w:r>
        <w:rPr>
          <w:spacing w:val="-8"/>
        </w:rPr>
        <w:t xml:space="preserve">một </w:t>
      </w:r>
      <w:r>
        <w:rPr>
          <w:spacing w:val="-12"/>
        </w:rPr>
        <w:t xml:space="preserve">ngày. </w:t>
      </w:r>
      <w:r>
        <w:t xml:space="preserve">Cái </w:t>
      </w:r>
      <w:r>
        <w:rPr>
          <w:spacing w:val="3"/>
        </w:rPr>
        <w:t xml:space="preserve">lo </w:t>
      </w:r>
      <w:r>
        <w:t xml:space="preserve">lắng </w:t>
      </w:r>
      <w:r>
        <w:rPr>
          <w:spacing w:val="-8"/>
        </w:rPr>
        <w:t xml:space="preserve">nhất </w:t>
      </w:r>
      <w:r>
        <w:rPr>
          <w:spacing w:val="-5"/>
        </w:rPr>
        <w:t xml:space="preserve">của </w:t>
      </w:r>
      <w:r>
        <w:rPr>
          <w:spacing w:val="-3"/>
        </w:rPr>
        <w:t xml:space="preserve">tôi </w:t>
      </w:r>
      <w:r>
        <w:t xml:space="preserve">bây </w:t>
      </w:r>
      <w:r>
        <w:rPr>
          <w:spacing w:val="-3"/>
        </w:rPr>
        <w:t xml:space="preserve">giờ </w:t>
      </w:r>
      <w:r>
        <w:rPr>
          <w:spacing w:val="3"/>
        </w:rPr>
        <w:t xml:space="preserve">là </w:t>
      </w:r>
      <w:r>
        <w:t xml:space="preserve">Nam </w:t>
      </w:r>
      <w:r>
        <w:rPr>
          <w:spacing w:val="-4"/>
        </w:rPr>
        <w:t xml:space="preserve">Kỳ phải </w:t>
      </w:r>
      <w:r>
        <w:rPr>
          <w:spacing w:val="-5"/>
        </w:rPr>
        <w:t xml:space="preserve">tự </w:t>
      </w:r>
      <w:r>
        <w:rPr>
          <w:spacing w:val="-6"/>
        </w:rPr>
        <w:t xml:space="preserve">quyết </w:t>
      </w:r>
      <w:r>
        <w:rPr>
          <w:spacing w:val="-3"/>
        </w:rPr>
        <w:t xml:space="preserve">định </w:t>
      </w:r>
      <w:r>
        <w:rPr>
          <w:spacing w:val="-8"/>
        </w:rPr>
        <w:t xml:space="preserve">một </w:t>
      </w:r>
      <w:r>
        <w:t xml:space="preserve">vấn đề </w:t>
      </w:r>
      <w:r>
        <w:rPr>
          <w:spacing w:val="-5"/>
        </w:rPr>
        <w:t xml:space="preserve">hết </w:t>
      </w:r>
      <w:r>
        <w:t xml:space="preserve">sức </w:t>
      </w:r>
      <w:r>
        <w:rPr>
          <w:spacing w:val="-4"/>
        </w:rPr>
        <w:t xml:space="preserve">trọng </w:t>
      </w:r>
      <w:r>
        <w:t xml:space="preserve">đại </w:t>
      </w:r>
      <w:r>
        <w:rPr>
          <w:spacing w:val="-12"/>
        </w:rPr>
        <w:t xml:space="preserve">mà </w:t>
      </w:r>
      <w:r>
        <w:rPr>
          <w:spacing w:val="-4"/>
        </w:rPr>
        <w:t xml:space="preserve">hoàn </w:t>
      </w:r>
      <w:r>
        <w:t xml:space="preserve">toàn </w:t>
      </w:r>
      <w:r>
        <w:rPr>
          <w:spacing w:val="-9"/>
        </w:rPr>
        <w:t xml:space="preserve">không </w:t>
      </w:r>
      <w:r>
        <w:t xml:space="preserve">có </w:t>
      </w:r>
      <w:r>
        <w:rPr>
          <w:spacing w:val="3"/>
        </w:rPr>
        <w:t xml:space="preserve">liên </w:t>
      </w:r>
      <w:r>
        <w:rPr>
          <w:spacing w:val="2"/>
        </w:rPr>
        <w:t xml:space="preserve">lạc </w:t>
      </w:r>
      <w:r>
        <w:t xml:space="preserve">bàn </w:t>
      </w:r>
      <w:r>
        <w:rPr>
          <w:spacing w:val="-5"/>
        </w:rPr>
        <w:t xml:space="preserve">tính </w:t>
      </w:r>
      <w:r>
        <w:rPr>
          <w:spacing w:val="-8"/>
        </w:rPr>
        <w:t xml:space="preserve">gì </w:t>
      </w:r>
      <w:r>
        <w:t xml:space="preserve">với Bắc… Các </w:t>
      </w:r>
      <w:r>
        <w:rPr>
          <w:spacing w:val="-5"/>
        </w:rPr>
        <w:t xml:space="preserve">anh </w:t>
      </w:r>
      <w:r>
        <w:rPr>
          <w:spacing w:val="-13"/>
        </w:rPr>
        <w:t xml:space="preserve">Ung </w:t>
      </w:r>
      <w:r>
        <w:rPr>
          <w:spacing w:val="-7"/>
        </w:rPr>
        <w:t xml:space="preserve">Văn Khiêm, </w:t>
      </w:r>
      <w:r>
        <w:rPr>
          <w:spacing w:val="-4"/>
        </w:rPr>
        <w:t xml:space="preserve">Hà </w:t>
      </w:r>
      <w:r>
        <w:rPr>
          <w:spacing w:val="-8"/>
        </w:rPr>
        <w:t xml:space="preserve">Huy </w:t>
      </w:r>
      <w:r>
        <w:t xml:space="preserve">Giáp đại biểu </w:t>
      </w:r>
      <w:r>
        <w:rPr>
          <w:spacing w:val="-5"/>
        </w:rPr>
        <w:t xml:space="preserve">của </w:t>
      </w:r>
      <w:r>
        <w:rPr>
          <w:spacing w:val="-6"/>
        </w:rPr>
        <w:t xml:space="preserve">chúng </w:t>
      </w:r>
      <w:r>
        <w:rPr>
          <w:spacing w:val="-3"/>
        </w:rPr>
        <w:t xml:space="preserve">tôi </w:t>
      </w:r>
      <w:r>
        <w:rPr>
          <w:spacing w:val="2"/>
        </w:rPr>
        <w:t xml:space="preserve">ra </w:t>
      </w:r>
      <w:r>
        <w:t xml:space="preserve">Bắc, </w:t>
      </w:r>
      <w:r>
        <w:rPr>
          <w:spacing w:val="-3"/>
        </w:rPr>
        <w:t xml:space="preserve">chưa </w:t>
      </w:r>
      <w:r>
        <w:t xml:space="preserve">biết </w:t>
      </w:r>
      <w:r>
        <w:rPr>
          <w:spacing w:val="-6"/>
        </w:rPr>
        <w:t xml:space="preserve">chừng </w:t>
      </w:r>
      <w:r>
        <w:rPr>
          <w:spacing w:val="-5"/>
        </w:rPr>
        <w:t xml:space="preserve">nào </w:t>
      </w:r>
      <w:r>
        <w:t xml:space="preserve">về tới. </w:t>
      </w:r>
      <w:r>
        <w:rPr>
          <w:spacing w:val="-8"/>
        </w:rPr>
        <w:t xml:space="preserve">Không </w:t>
      </w:r>
      <w:r>
        <w:rPr>
          <w:spacing w:val="-5"/>
        </w:rPr>
        <w:t xml:space="preserve">chờ </w:t>
      </w:r>
      <w:r>
        <w:t xml:space="preserve">đợi được. </w:t>
      </w:r>
      <w:r>
        <w:rPr>
          <w:spacing w:val="-7"/>
        </w:rPr>
        <w:t xml:space="preserve">Chờ </w:t>
      </w:r>
      <w:r>
        <w:t xml:space="preserve">đợi </w:t>
      </w:r>
      <w:r>
        <w:rPr>
          <w:spacing w:val="-8"/>
        </w:rPr>
        <w:t xml:space="preserve">thì </w:t>
      </w:r>
      <w:r>
        <w:t xml:space="preserve">bị </w:t>
      </w:r>
      <w:r>
        <w:rPr>
          <w:spacing w:val="-6"/>
        </w:rPr>
        <w:t xml:space="preserve">động, </w:t>
      </w:r>
      <w:r>
        <w:t xml:space="preserve">bị </w:t>
      </w:r>
      <w:r>
        <w:rPr>
          <w:spacing w:val="-4"/>
        </w:rPr>
        <w:t xml:space="preserve">động </w:t>
      </w:r>
      <w:r>
        <w:rPr>
          <w:spacing w:val="-8"/>
        </w:rPr>
        <w:t xml:space="preserve">thì </w:t>
      </w:r>
      <w:r>
        <w:rPr>
          <w:spacing w:val="-10"/>
        </w:rPr>
        <w:t xml:space="preserve">thua </w:t>
      </w:r>
      <w:r>
        <w:rPr>
          <w:spacing w:val="-5"/>
        </w:rPr>
        <w:t xml:space="preserve">thiệt. </w:t>
      </w:r>
      <w:r>
        <w:rPr>
          <w:spacing w:val="-4"/>
        </w:rPr>
        <w:t xml:space="preserve">Phải </w:t>
      </w:r>
      <w:r>
        <w:t xml:space="preserve">dám </w:t>
      </w:r>
      <w:r>
        <w:rPr>
          <w:spacing w:val="-8"/>
        </w:rPr>
        <w:t xml:space="preserve">nghĩ, </w:t>
      </w:r>
      <w:r>
        <w:t xml:space="preserve">dám </w:t>
      </w:r>
      <w:r>
        <w:rPr>
          <w:spacing w:val="-5"/>
        </w:rPr>
        <w:t xml:space="preserve">làm, </w:t>
      </w:r>
      <w:r>
        <w:t xml:space="preserve">dám độc </w:t>
      </w:r>
      <w:r>
        <w:rPr>
          <w:spacing w:val="2"/>
        </w:rPr>
        <w:t xml:space="preserve">lập </w:t>
      </w:r>
      <w:r>
        <w:rPr>
          <w:spacing w:val="-3"/>
        </w:rPr>
        <w:t xml:space="preserve">tác </w:t>
      </w:r>
      <w:r>
        <w:rPr>
          <w:spacing w:val="-4"/>
        </w:rPr>
        <w:t xml:space="preserve">chiến, </w:t>
      </w:r>
      <w:r>
        <w:t xml:space="preserve">tin </w:t>
      </w:r>
      <w:r>
        <w:rPr>
          <w:spacing w:val="-3"/>
        </w:rPr>
        <w:t xml:space="preserve">rằng </w:t>
      </w:r>
      <w:r>
        <w:rPr>
          <w:spacing w:val="-4"/>
        </w:rPr>
        <w:t xml:space="preserve">trong </w:t>
      </w:r>
      <w:r>
        <w:rPr>
          <w:spacing w:val="-8"/>
        </w:rPr>
        <w:t xml:space="preserve">một </w:t>
      </w:r>
      <w:r>
        <w:rPr>
          <w:spacing w:val="-5"/>
        </w:rPr>
        <w:t xml:space="preserve">tình </w:t>
      </w:r>
      <w:r>
        <w:rPr>
          <w:spacing w:val="-8"/>
        </w:rPr>
        <w:t xml:space="preserve">thế </w:t>
      </w:r>
      <w:r>
        <w:rPr>
          <w:spacing w:val="-5"/>
        </w:rPr>
        <w:t xml:space="preserve">giống </w:t>
      </w:r>
      <w:r>
        <w:rPr>
          <w:spacing w:val="-9"/>
        </w:rPr>
        <w:t xml:space="preserve">nhau, </w:t>
      </w:r>
      <w:r>
        <w:t xml:space="preserve">các </w:t>
      </w:r>
      <w:r>
        <w:rPr>
          <w:spacing w:val="-4"/>
        </w:rPr>
        <w:t xml:space="preserve">đồng </w:t>
      </w:r>
      <w:r>
        <w:rPr>
          <w:spacing w:val="-5"/>
        </w:rPr>
        <w:t xml:space="preserve">chí </w:t>
      </w:r>
      <w:r>
        <w:t xml:space="preserve">dầu ở </w:t>
      </w:r>
      <w:r>
        <w:rPr>
          <w:spacing w:val="-4"/>
        </w:rPr>
        <w:t xml:space="preserve">phương </w:t>
      </w:r>
      <w:r>
        <w:t xml:space="preserve">trời </w:t>
      </w:r>
      <w:r>
        <w:rPr>
          <w:spacing w:val="-5"/>
        </w:rPr>
        <w:t xml:space="preserve">nào </w:t>
      </w:r>
      <w:r>
        <w:rPr>
          <w:spacing w:val="-8"/>
        </w:rPr>
        <w:t xml:space="preserve">cũng </w:t>
      </w:r>
      <w:r>
        <w:rPr>
          <w:spacing w:val="-5"/>
        </w:rPr>
        <w:t xml:space="preserve">tư </w:t>
      </w:r>
      <w:r>
        <w:rPr>
          <w:spacing w:val="-4"/>
        </w:rPr>
        <w:t xml:space="preserve">tưởng </w:t>
      </w:r>
      <w:r>
        <w:t xml:space="preserve">và </w:t>
      </w:r>
      <w:r>
        <w:rPr>
          <w:spacing w:val="-8"/>
        </w:rPr>
        <w:t xml:space="preserve">hành </w:t>
      </w:r>
      <w:r>
        <w:rPr>
          <w:spacing w:val="-4"/>
        </w:rPr>
        <w:t xml:space="preserve">động </w:t>
      </w:r>
      <w:r>
        <w:rPr>
          <w:spacing w:val="-10"/>
        </w:rPr>
        <w:t xml:space="preserve">như </w:t>
      </w:r>
      <w:r>
        <w:rPr>
          <w:spacing w:val="-9"/>
        </w:rPr>
        <w:t xml:space="preserve">nhau, </w:t>
      </w:r>
      <w:r>
        <w:t xml:space="preserve">bởi vì </w:t>
      </w:r>
      <w:r>
        <w:rPr>
          <w:spacing w:val="-6"/>
        </w:rPr>
        <w:t xml:space="preserve">chúng </w:t>
      </w:r>
      <w:r>
        <w:rPr>
          <w:spacing w:val="-5"/>
        </w:rPr>
        <w:t xml:space="preserve">ta </w:t>
      </w:r>
      <w:r>
        <w:t xml:space="preserve">đều </w:t>
      </w:r>
      <w:r>
        <w:rPr>
          <w:spacing w:val="3"/>
        </w:rPr>
        <w:t xml:space="preserve">là </w:t>
      </w:r>
      <w:r>
        <w:rPr>
          <w:spacing w:val="-9"/>
        </w:rPr>
        <w:t xml:space="preserve">những </w:t>
      </w:r>
      <w:r>
        <w:rPr>
          <w:spacing w:val="-5"/>
        </w:rPr>
        <w:t xml:space="preserve">người </w:t>
      </w:r>
      <w:r>
        <w:rPr>
          <w:spacing w:val="-6"/>
        </w:rPr>
        <w:t xml:space="preserve">theo </w:t>
      </w:r>
      <w:r>
        <w:rPr>
          <w:spacing w:val="-5"/>
        </w:rPr>
        <w:t xml:space="preserve">chủ </w:t>
      </w:r>
      <w:r>
        <w:rPr>
          <w:spacing w:val="-8"/>
        </w:rPr>
        <w:t xml:space="preserve">nghĩa </w:t>
      </w:r>
      <w:r>
        <w:rPr>
          <w:spacing w:val="-6"/>
        </w:rPr>
        <w:t xml:space="preserve">Marx-Lenin, theo </w:t>
      </w:r>
      <w:r>
        <w:rPr>
          <w:spacing w:val="-8"/>
        </w:rPr>
        <w:t xml:space="preserve">một </w:t>
      </w:r>
      <w:r>
        <w:rPr>
          <w:spacing w:val="-4"/>
        </w:rPr>
        <w:t xml:space="preserve">phương pháp </w:t>
      </w:r>
      <w:r>
        <w:rPr>
          <w:spacing w:val="-5"/>
        </w:rPr>
        <w:t xml:space="preserve">tư </w:t>
      </w:r>
      <w:r>
        <w:rPr>
          <w:spacing w:val="-4"/>
        </w:rPr>
        <w:t xml:space="preserve">tưởng </w:t>
      </w:r>
      <w:r>
        <w:rPr>
          <w:spacing w:val="-5"/>
        </w:rPr>
        <w:t xml:space="preserve">giống </w:t>
      </w:r>
      <w:r>
        <w:rPr>
          <w:spacing w:val="-9"/>
        </w:rPr>
        <w:t xml:space="preserve">nhau, </w:t>
      </w:r>
      <w:r>
        <w:rPr>
          <w:spacing w:val="-5"/>
        </w:rPr>
        <w:t xml:space="preserve">nếu </w:t>
      </w:r>
      <w:r>
        <w:rPr>
          <w:spacing w:val="-4"/>
        </w:rPr>
        <w:t xml:space="preserve">trong </w:t>
      </w:r>
      <w:r>
        <w:t xml:space="preserve">việc </w:t>
      </w:r>
      <w:r>
        <w:rPr>
          <w:spacing w:val="2"/>
        </w:rPr>
        <w:t xml:space="preserve">làm </w:t>
      </w:r>
      <w:r>
        <w:t xml:space="preserve">cụ </w:t>
      </w:r>
      <w:r>
        <w:rPr>
          <w:spacing w:val="-8"/>
        </w:rPr>
        <w:t xml:space="preserve">thể </w:t>
      </w:r>
      <w:r>
        <w:t xml:space="preserve">có </w:t>
      </w:r>
      <w:r>
        <w:rPr>
          <w:spacing w:val="-8"/>
        </w:rPr>
        <w:t xml:space="preserve">khác nhau thì </w:t>
      </w:r>
      <w:r>
        <w:rPr>
          <w:spacing w:val="-4"/>
        </w:rPr>
        <w:t xml:space="preserve">chắc </w:t>
      </w:r>
      <w:r>
        <w:rPr>
          <w:spacing w:val="3"/>
        </w:rPr>
        <w:t xml:space="preserve">là </w:t>
      </w:r>
      <w:r>
        <w:rPr>
          <w:spacing w:val="-5"/>
        </w:rPr>
        <w:t xml:space="preserve">chỉ </w:t>
      </w:r>
      <w:r>
        <w:rPr>
          <w:spacing w:val="-8"/>
        </w:rPr>
        <w:t xml:space="preserve">khác </w:t>
      </w:r>
      <w:r>
        <w:rPr>
          <w:spacing w:val="-4"/>
        </w:rPr>
        <w:t xml:space="preserve">trong </w:t>
      </w:r>
      <w:r>
        <w:rPr>
          <w:spacing w:val="-5"/>
        </w:rPr>
        <w:t xml:space="preserve">chi </w:t>
      </w:r>
      <w:r>
        <w:rPr>
          <w:spacing w:val="-3"/>
        </w:rPr>
        <w:t xml:space="preserve">tiết, </w:t>
      </w:r>
      <w:r>
        <w:rPr>
          <w:spacing w:val="-4"/>
        </w:rPr>
        <w:t xml:space="preserve">trong </w:t>
      </w:r>
      <w:r>
        <w:t xml:space="preserve">chiến </w:t>
      </w:r>
      <w:r>
        <w:rPr>
          <w:spacing w:val="-8"/>
        </w:rPr>
        <w:t xml:space="preserve">thuật </w:t>
      </w:r>
      <w:r>
        <w:rPr>
          <w:spacing w:val="3"/>
        </w:rPr>
        <w:t>là</w:t>
      </w:r>
      <w:r>
        <w:t xml:space="preserve"> </w:t>
      </w:r>
      <w:r>
        <w:rPr>
          <w:spacing w:val="-7"/>
        </w:rPr>
        <w:t>chính.</w:t>
      </w:r>
    </w:p>
    <w:p w:rsidR="002A5536" w:rsidRDefault="002A5536">
      <w:pPr>
        <w:pStyle w:val="BodyText"/>
        <w:ind w:left="0"/>
        <w:rPr>
          <w:sz w:val="26"/>
        </w:rPr>
      </w:pPr>
    </w:p>
    <w:p w:rsidR="002A5536" w:rsidRDefault="00BE1DD8">
      <w:pPr>
        <w:pStyle w:val="ListParagraph"/>
        <w:numPr>
          <w:ilvl w:val="0"/>
          <w:numId w:val="25"/>
        </w:numPr>
        <w:tabs>
          <w:tab w:val="left" w:pos="400"/>
        </w:tabs>
        <w:rPr>
          <w:sz w:val="30"/>
        </w:rPr>
      </w:pPr>
      <w:r>
        <w:rPr>
          <w:spacing w:val="-11"/>
          <w:sz w:val="30"/>
        </w:rPr>
        <w:t xml:space="preserve">Uỷ </w:t>
      </w:r>
      <w:r>
        <w:rPr>
          <w:sz w:val="30"/>
        </w:rPr>
        <w:t xml:space="preserve">ban </w:t>
      </w:r>
      <w:r>
        <w:rPr>
          <w:spacing w:val="-6"/>
          <w:sz w:val="30"/>
        </w:rPr>
        <w:t xml:space="preserve">khởi </w:t>
      </w:r>
      <w:r>
        <w:rPr>
          <w:spacing w:val="-8"/>
          <w:sz w:val="30"/>
        </w:rPr>
        <w:t xml:space="preserve">nghĩa </w:t>
      </w:r>
      <w:r>
        <w:rPr>
          <w:sz w:val="30"/>
        </w:rPr>
        <w:t xml:space="preserve">được </w:t>
      </w:r>
      <w:r>
        <w:rPr>
          <w:spacing w:val="-8"/>
          <w:sz w:val="30"/>
        </w:rPr>
        <w:t>thành</w:t>
      </w:r>
      <w:r>
        <w:rPr>
          <w:spacing w:val="-14"/>
          <w:sz w:val="30"/>
        </w:rPr>
        <w:t xml:space="preserve"> </w:t>
      </w:r>
      <w:r>
        <w:rPr>
          <w:spacing w:val="2"/>
          <w:sz w:val="30"/>
        </w:rPr>
        <w:t>lập</w:t>
      </w:r>
    </w:p>
    <w:p w:rsidR="002A5536" w:rsidRDefault="002A5536">
      <w:pPr>
        <w:pStyle w:val="BodyText"/>
        <w:ind w:left="0"/>
        <w:rPr>
          <w:sz w:val="26"/>
        </w:rPr>
      </w:pPr>
    </w:p>
    <w:p w:rsidR="002A5536" w:rsidRDefault="00BE1DD8">
      <w:pPr>
        <w:pStyle w:val="BodyText"/>
        <w:spacing w:before="0"/>
      </w:pPr>
      <w:r>
        <w:t>Thường vụ Xứ uỷ Nam Kỳ họp ngày 15 tháng 8, nhận định tình hình, xác định nhiệm vụ cần kíp.</w:t>
      </w:r>
    </w:p>
    <w:p w:rsidR="002A5536" w:rsidRDefault="002A5536">
      <w:pPr>
        <w:pStyle w:val="BodyText"/>
        <w:ind w:left="0"/>
        <w:rPr>
          <w:sz w:val="26"/>
        </w:rPr>
      </w:pPr>
    </w:p>
    <w:p w:rsidR="002A5536" w:rsidRDefault="00BE1DD8">
      <w:pPr>
        <w:pStyle w:val="BodyText"/>
        <w:spacing w:before="0"/>
      </w:pPr>
      <w:r>
        <w:rPr>
          <w:spacing w:val="-4"/>
        </w:rPr>
        <w:t xml:space="preserve">Thời </w:t>
      </w:r>
      <w:r>
        <w:t xml:space="preserve">cơ </w:t>
      </w:r>
      <w:r>
        <w:rPr>
          <w:spacing w:val="-6"/>
        </w:rPr>
        <w:t xml:space="preserve">khởi </w:t>
      </w:r>
      <w:r>
        <w:rPr>
          <w:spacing w:val="-8"/>
        </w:rPr>
        <w:t xml:space="preserve">nghĩa </w:t>
      </w:r>
      <w:r>
        <w:t xml:space="preserve">tới </w:t>
      </w:r>
      <w:r>
        <w:rPr>
          <w:spacing w:val="2"/>
        </w:rPr>
        <w:t xml:space="preserve">rồi. </w:t>
      </w:r>
      <w:r>
        <w:rPr>
          <w:spacing w:val="-4"/>
        </w:rPr>
        <w:t xml:space="preserve">Thời cuộc chắc </w:t>
      </w:r>
      <w:r>
        <w:t xml:space="preserve">sẽ </w:t>
      </w:r>
      <w:r>
        <w:rPr>
          <w:spacing w:val="-8"/>
        </w:rPr>
        <w:t xml:space="preserve">chuyển </w:t>
      </w:r>
      <w:r>
        <w:t xml:space="preserve">biến </w:t>
      </w:r>
      <w:r>
        <w:rPr>
          <w:spacing w:val="-10"/>
        </w:rPr>
        <w:t xml:space="preserve">nhanh, </w:t>
      </w:r>
      <w:r>
        <w:rPr>
          <w:spacing w:val="-5"/>
        </w:rPr>
        <w:t xml:space="preserve">ta </w:t>
      </w:r>
      <w:r>
        <w:rPr>
          <w:spacing w:val="-4"/>
        </w:rPr>
        <w:t xml:space="preserve">phải </w:t>
      </w:r>
      <w:r>
        <w:rPr>
          <w:spacing w:val="-3"/>
        </w:rPr>
        <w:t xml:space="preserve">kịp kíp </w:t>
      </w:r>
      <w:r>
        <w:t xml:space="preserve">sử </w:t>
      </w:r>
      <w:r>
        <w:rPr>
          <w:spacing w:val="-8"/>
        </w:rPr>
        <w:t xml:space="preserve">dụng </w:t>
      </w:r>
      <w:r>
        <w:rPr>
          <w:spacing w:val="-5"/>
        </w:rPr>
        <w:t xml:space="preserve">thời </w:t>
      </w:r>
      <w:r>
        <w:t xml:space="preserve">cơ lúc </w:t>
      </w:r>
      <w:r>
        <w:rPr>
          <w:spacing w:val="-4"/>
        </w:rPr>
        <w:t xml:space="preserve">quân </w:t>
      </w:r>
      <w:r>
        <w:rPr>
          <w:spacing w:val="-6"/>
        </w:rPr>
        <w:t xml:space="preserve">Nhật </w:t>
      </w:r>
      <w:r>
        <w:t xml:space="preserve">đã đầu </w:t>
      </w:r>
      <w:r>
        <w:rPr>
          <w:spacing w:val="-8"/>
        </w:rPr>
        <w:t xml:space="preserve">hàng </w:t>
      </w:r>
      <w:r>
        <w:rPr>
          <w:spacing w:val="2"/>
        </w:rPr>
        <w:t xml:space="preserve">rồi, </w:t>
      </w:r>
      <w:r>
        <w:t xml:space="preserve">còn </w:t>
      </w:r>
      <w:r>
        <w:rPr>
          <w:spacing w:val="-4"/>
        </w:rPr>
        <w:t xml:space="preserve">quân </w:t>
      </w:r>
      <w:r>
        <w:rPr>
          <w:spacing w:val="-6"/>
        </w:rPr>
        <w:t xml:space="preserve">Đồng </w:t>
      </w:r>
      <w:r>
        <w:rPr>
          <w:spacing w:val="-9"/>
        </w:rPr>
        <w:t xml:space="preserve">minh </w:t>
      </w:r>
      <w:r>
        <w:rPr>
          <w:spacing w:val="-8"/>
        </w:rPr>
        <w:t xml:space="preserve">thì </w:t>
      </w:r>
      <w:r>
        <w:rPr>
          <w:spacing w:val="-3"/>
        </w:rPr>
        <w:t xml:space="preserve">chưa </w:t>
      </w:r>
      <w:r>
        <w:t xml:space="preserve">tới; các </w:t>
      </w:r>
      <w:r>
        <w:rPr>
          <w:spacing w:val="2"/>
        </w:rPr>
        <w:t xml:space="preserve">lực </w:t>
      </w:r>
      <w:r>
        <w:t xml:space="preserve">lượng </w:t>
      </w:r>
      <w:r>
        <w:rPr>
          <w:spacing w:val="-6"/>
        </w:rPr>
        <w:t xml:space="preserve">chúng </w:t>
      </w:r>
      <w:r>
        <w:t xml:space="preserve">đã </w:t>
      </w:r>
      <w:r>
        <w:rPr>
          <w:spacing w:val="-5"/>
        </w:rPr>
        <w:t xml:space="preserve">tổ </w:t>
      </w:r>
      <w:r>
        <w:rPr>
          <w:spacing w:val="-3"/>
        </w:rPr>
        <w:t xml:space="preserve">chức </w:t>
      </w:r>
      <w:r>
        <w:rPr>
          <w:spacing w:val="-5"/>
        </w:rPr>
        <w:t xml:space="preserve">nay </w:t>
      </w:r>
      <w:r>
        <w:rPr>
          <w:spacing w:val="-4"/>
        </w:rPr>
        <w:t xml:space="preserve">đang </w:t>
      </w:r>
      <w:r>
        <w:rPr>
          <w:spacing w:val="-3"/>
        </w:rPr>
        <w:t xml:space="preserve">tan </w:t>
      </w:r>
      <w:r>
        <w:t xml:space="preserve">rã, còn </w:t>
      </w:r>
      <w:r>
        <w:rPr>
          <w:spacing w:val="-5"/>
        </w:rPr>
        <w:t xml:space="preserve">ta </w:t>
      </w:r>
      <w:r>
        <w:rPr>
          <w:spacing w:val="-8"/>
        </w:rPr>
        <w:t xml:space="preserve">thì </w:t>
      </w:r>
      <w:r>
        <w:t xml:space="preserve">đã </w:t>
      </w:r>
      <w:r>
        <w:rPr>
          <w:spacing w:val="-3"/>
        </w:rPr>
        <w:t xml:space="preserve">tập hợp </w:t>
      </w:r>
      <w:r>
        <w:t xml:space="preserve">được </w:t>
      </w:r>
      <w:r>
        <w:rPr>
          <w:spacing w:val="-9"/>
        </w:rPr>
        <w:t xml:space="preserve">những </w:t>
      </w:r>
      <w:r>
        <w:rPr>
          <w:spacing w:val="2"/>
        </w:rPr>
        <w:t xml:space="preserve">lực </w:t>
      </w:r>
      <w:r>
        <w:t xml:space="preserve">lượng </w:t>
      </w:r>
      <w:r>
        <w:rPr>
          <w:spacing w:val="-5"/>
        </w:rPr>
        <w:t xml:space="preserve">to </w:t>
      </w:r>
      <w:r>
        <w:t xml:space="preserve">lớn, </w:t>
      </w:r>
      <w:r>
        <w:rPr>
          <w:spacing w:val="2"/>
        </w:rPr>
        <w:t xml:space="preserve">lực </w:t>
      </w:r>
      <w:r>
        <w:t xml:space="preserve">lượng </w:t>
      </w:r>
      <w:r>
        <w:rPr>
          <w:spacing w:val="-5"/>
        </w:rPr>
        <w:t xml:space="preserve">này </w:t>
      </w:r>
      <w:r>
        <w:t xml:space="preserve">đã </w:t>
      </w:r>
      <w:r>
        <w:rPr>
          <w:spacing w:val="-4"/>
        </w:rPr>
        <w:t xml:space="preserve">phát </w:t>
      </w:r>
      <w:r>
        <w:t xml:space="preserve">triển </w:t>
      </w:r>
      <w:r>
        <w:rPr>
          <w:spacing w:val="-8"/>
        </w:rPr>
        <w:t xml:space="preserve">nhảy </w:t>
      </w:r>
      <w:r>
        <w:t xml:space="preserve">vọt </w:t>
      </w:r>
      <w:r>
        <w:rPr>
          <w:spacing w:val="-8"/>
        </w:rPr>
        <w:t xml:space="preserve">mấy tháng </w:t>
      </w:r>
      <w:r>
        <w:rPr>
          <w:spacing w:val="-11"/>
        </w:rPr>
        <w:t xml:space="preserve">nay, </w:t>
      </w:r>
      <w:r>
        <w:rPr>
          <w:spacing w:val="-3"/>
        </w:rPr>
        <w:t xml:space="preserve">tất </w:t>
      </w:r>
      <w:r>
        <w:rPr>
          <w:spacing w:val="-5"/>
        </w:rPr>
        <w:t xml:space="preserve">nhiên </w:t>
      </w:r>
      <w:r>
        <w:rPr>
          <w:spacing w:val="-4"/>
        </w:rPr>
        <w:t xml:space="preserve">phát </w:t>
      </w:r>
      <w:r>
        <w:t xml:space="preserve">triển </w:t>
      </w:r>
      <w:r>
        <w:rPr>
          <w:spacing w:val="-8"/>
        </w:rPr>
        <w:t xml:space="preserve">nhảy </w:t>
      </w:r>
      <w:r>
        <w:t xml:space="preserve">vọt </w:t>
      </w:r>
      <w:r>
        <w:rPr>
          <w:spacing w:val="-4"/>
        </w:rPr>
        <w:t xml:space="preserve">càng </w:t>
      </w:r>
      <w:r>
        <w:rPr>
          <w:spacing w:val="-9"/>
        </w:rPr>
        <w:t xml:space="preserve">nhanh </w:t>
      </w:r>
      <w:r>
        <w:rPr>
          <w:spacing w:val="-3"/>
        </w:rPr>
        <w:t xml:space="preserve">hơn </w:t>
      </w:r>
      <w:r>
        <w:rPr>
          <w:spacing w:val="-5"/>
        </w:rPr>
        <w:t xml:space="preserve">nữa </w:t>
      </w:r>
      <w:r>
        <w:rPr>
          <w:spacing w:val="-4"/>
        </w:rPr>
        <w:t xml:space="preserve">trong </w:t>
      </w:r>
      <w:r>
        <w:rPr>
          <w:spacing w:val="-9"/>
        </w:rPr>
        <w:t xml:space="preserve">những </w:t>
      </w:r>
      <w:r>
        <w:rPr>
          <w:spacing w:val="-8"/>
        </w:rPr>
        <w:t xml:space="preserve">ngày </w:t>
      </w:r>
      <w:r>
        <w:t>tới.</w:t>
      </w:r>
    </w:p>
    <w:p w:rsidR="002A5536" w:rsidRDefault="002A5536">
      <w:pPr>
        <w:pStyle w:val="BodyText"/>
        <w:ind w:left="0"/>
        <w:rPr>
          <w:sz w:val="26"/>
        </w:rPr>
      </w:pPr>
    </w:p>
    <w:p w:rsidR="002A5536" w:rsidRDefault="00BE1DD8">
      <w:pPr>
        <w:pStyle w:val="BodyText"/>
        <w:spacing w:before="0"/>
        <w:ind w:right="239"/>
        <w:jc w:val="both"/>
      </w:pPr>
      <w:r>
        <w:rPr>
          <w:spacing w:val="-7"/>
        </w:rPr>
        <w:t xml:space="preserve">Cho </w:t>
      </w:r>
      <w:r>
        <w:rPr>
          <w:spacing w:val="-5"/>
        </w:rPr>
        <w:t xml:space="preserve">nên </w:t>
      </w:r>
      <w:r>
        <w:rPr>
          <w:spacing w:val="-4"/>
        </w:rPr>
        <w:t xml:space="preserve">trong </w:t>
      </w:r>
      <w:r>
        <w:rPr>
          <w:spacing w:val="-10"/>
        </w:rPr>
        <w:t xml:space="preserve">khi </w:t>
      </w:r>
      <w:r>
        <w:rPr>
          <w:spacing w:val="-5"/>
        </w:rPr>
        <w:t xml:space="preserve">chờ </w:t>
      </w:r>
      <w:r>
        <w:t xml:space="preserve">đợi </w:t>
      </w:r>
      <w:r>
        <w:rPr>
          <w:spacing w:val="-6"/>
        </w:rPr>
        <w:t xml:space="preserve">quyết </w:t>
      </w:r>
      <w:r>
        <w:rPr>
          <w:spacing w:val="-3"/>
        </w:rPr>
        <w:t xml:space="preserve">định </w:t>
      </w:r>
      <w:r>
        <w:rPr>
          <w:spacing w:val="-5"/>
        </w:rPr>
        <w:t xml:space="preserve">của </w:t>
      </w:r>
      <w:r>
        <w:rPr>
          <w:spacing w:val="-4"/>
        </w:rPr>
        <w:t xml:space="preserve">cuộc </w:t>
      </w:r>
      <w:r>
        <w:rPr>
          <w:spacing w:val="-5"/>
        </w:rPr>
        <w:t xml:space="preserve">hội </w:t>
      </w:r>
      <w:r>
        <w:rPr>
          <w:spacing w:val="-12"/>
        </w:rPr>
        <w:t xml:space="preserve">nghị </w:t>
      </w:r>
      <w:r>
        <w:rPr>
          <w:spacing w:val="-4"/>
        </w:rPr>
        <w:t xml:space="preserve">Xứ </w:t>
      </w:r>
      <w:r>
        <w:rPr>
          <w:spacing w:val="-8"/>
        </w:rPr>
        <w:t xml:space="preserve">uỷ </w:t>
      </w:r>
      <w:r>
        <w:rPr>
          <w:spacing w:val="-12"/>
        </w:rPr>
        <w:t xml:space="preserve">mở </w:t>
      </w:r>
      <w:r>
        <w:rPr>
          <w:spacing w:val="-3"/>
        </w:rPr>
        <w:t xml:space="preserve">rộng </w:t>
      </w:r>
      <w:r>
        <w:rPr>
          <w:spacing w:val="-5"/>
        </w:rPr>
        <w:t xml:space="preserve">cho </w:t>
      </w:r>
      <w:r>
        <w:t xml:space="preserve">các </w:t>
      </w:r>
      <w:r>
        <w:rPr>
          <w:spacing w:val="-5"/>
        </w:rPr>
        <w:t xml:space="preserve">tỉnh </w:t>
      </w:r>
      <w:r>
        <w:t xml:space="preserve">(và </w:t>
      </w:r>
      <w:r>
        <w:rPr>
          <w:spacing w:val="-8"/>
        </w:rPr>
        <w:t xml:space="preserve">mấy </w:t>
      </w:r>
      <w:r>
        <w:rPr>
          <w:spacing w:val="-4"/>
        </w:rPr>
        <w:t xml:space="preserve">đồng </w:t>
      </w:r>
      <w:r>
        <w:rPr>
          <w:spacing w:val="-5"/>
        </w:rPr>
        <w:t xml:space="preserve">chí </w:t>
      </w:r>
      <w:r>
        <w:rPr>
          <w:spacing w:val="-8"/>
        </w:rPr>
        <w:t xml:space="preserve">kỳ </w:t>
      </w:r>
      <w:r>
        <w:t xml:space="preserve">cựu </w:t>
      </w:r>
      <w:r>
        <w:rPr>
          <w:spacing w:val="-3"/>
        </w:rPr>
        <w:t xml:space="preserve">giỏi </w:t>
      </w:r>
      <w:r>
        <w:rPr>
          <w:spacing w:val="3"/>
        </w:rPr>
        <w:t xml:space="preserve">lý </w:t>
      </w:r>
      <w:r>
        <w:t xml:space="preserve">luận hiện có </w:t>
      </w:r>
      <w:r>
        <w:rPr>
          <w:spacing w:val="-8"/>
        </w:rPr>
        <w:t xml:space="preserve">mặt </w:t>
      </w:r>
      <w:r>
        <w:t xml:space="preserve">ở </w:t>
      </w:r>
      <w:r>
        <w:rPr>
          <w:spacing w:val="-5"/>
        </w:rPr>
        <w:t xml:space="preserve">gần </w:t>
      </w:r>
      <w:r>
        <w:t xml:space="preserve">Sài </w:t>
      </w:r>
      <w:r>
        <w:rPr>
          <w:spacing w:val="-6"/>
        </w:rPr>
        <w:t xml:space="preserve">Gòn) </w:t>
      </w:r>
      <w:r>
        <w:rPr>
          <w:spacing w:val="-8"/>
        </w:rPr>
        <w:t xml:space="preserve">thì </w:t>
      </w:r>
      <w:r>
        <w:rPr>
          <w:spacing w:val="-6"/>
        </w:rPr>
        <w:t xml:space="preserve">chúng </w:t>
      </w:r>
      <w:r>
        <w:rPr>
          <w:spacing w:val="-3"/>
        </w:rPr>
        <w:t xml:space="preserve">tôi </w:t>
      </w:r>
      <w:r>
        <w:rPr>
          <w:spacing w:val="-5"/>
        </w:rPr>
        <w:t xml:space="preserve">chỉ </w:t>
      </w:r>
      <w:r>
        <w:rPr>
          <w:spacing w:val="-3"/>
        </w:rPr>
        <w:t xml:space="preserve">định </w:t>
      </w:r>
      <w:r>
        <w:rPr>
          <w:spacing w:val="-8"/>
        </w:rPr>
        <w:t xml:space="preserve">một </w:t>
      </w:r>
      <w:r>
        <w:rPr>
          <w:spacing w:val="-11"/>
        </w:rPr>
        <w:t xml:space="preserve">Uỷ </w:t>
      </w:r>
      <w:r>
        <w:t xml:space="preserve">ban </w:t>
      </w:r>
      <w:r>
        <w:rPr>
          <w:spacing w:val="-6"/>
        </w:rPr>
        <w:t xml:space="preserve">khởi </w:t>
      </w:r>
      <w:r>
        <w:rPr>
          <w:spacing w:val="-8"/>
        </w:rPr>
        <w:t xml:space="preserve">nghĩa </w:t>
      </w:r>
      <w:r>
        <w:rPr>
          <w:spacing w:val="2"/>
        </w:rPr>
        <w:t xml:space="preserve">làm </w:t>
      </w:r>
      <w:r>
        <w:t xml:space="preserve">việc </w:t>
      </w:r>
      <w:r>
        <w:rPr>
          <w:spacing w:val="-8"/>
        </w:rPr>
        <w:t>ngay</w:t>
      </w:r>
      <w:r>
        <w:rPr>
          <w:spacing w:val="-16"/>
        </w:rPr>
        <w:t xml:space="preserve"> </w:t>
      </w:r>
      <w:r>
        <w:t>để</w:t>
      </w:r>
      <w:r>
        <w:rPr>
          <w:spacing w:val="1"/>
        </w:rPr>
        <w:t xml:space="preserve"> </w:t>
      </w:r>
      <w:r>
        <w:rPr>
          <w:spacing w:val="-4"/>
        </w:rPr>
        <w:t>hoàn</w:t>
      </w:r>
      <w:r>
        <w:rPr>
          <w:spacing w:val="-15"/>
        </w:rPr>
        <w:t xml:space="preserve"> </w:t>
      </w:r>
      <w:r>
        <w:rPr>
          <w:spacing w:val="-8"/>
        </w:rPr>
        <w:t>thành</w:t>
      </w:r>
      <w:r>
        <w:rPr>
          <w:spacing w:val="-16"/>
        </w:rPr>
        <w:t xml:space="preserve"> </w:t>
      </w:r>
      <w:r>
        <w:t>sự</w:t>
      </w:r>
      <w:r>
        <w:rPr>
          <w:spacing w:val="3"/>
        </w:rPr>
        <w:t xml:space="preserve"> </w:t>
      </w:r>
      <w:r>
        <w:rPr>
          <w:spacing w:val="-6"/>
        </w:rPr>
        <w:t>chuẩn</w:t>
      </w:r>
      <w:r>
        <w:rPr>
          <w:spacing w:val="-16"/>
        </w:rPr>
        <w:t xml:space="preserve"> </w:t>
      </w:r>
      <w:r>
        <w:t>bị</w:t>
      </w:r>
      <w:r>
        <w:rPr>
          <w:spacing w:val="7"/>
        </w:rPr>
        <w:t xml:space="preserve"> </w:t>
      </w:r>
      <w:r>
        <w:rPr>
          <w:spacing w:val="-12"/>
        </w:rPr>
        <w:t>mà</w:t>
      </w:r>
      <w:r>
        <w:rPr>
          <w:spacing w:val="1"/>
        </w:rPr>
        <w:t xml:space="preserve"> </w:t>
      </w:r>
      <w:r>
        <w:rPr>
          <w:spacing w:val="-4"/>
        </w:rPr>
        <w:t>Xứ</w:t>
      </w:r>
      <w:r>
        <w:rPr>
          <w:spacing w:val="3"/>
        </w:rPr>
        <w:t xml:space="preserve"> </w:t>
      </w:r>
      <w:r>
        <w:rPr>
          <w:spacing w:val="-8"/>
        </w:rPr>
        <w:t>uỷ</w:t>
      </w:r>
      <w:r>
        <w:rPr>
          <w:spacing w:val="-16"/>
        </w:rPr>
        <w:t xml:space="preserve"> </w:t>
      </w:r>
      <w:r>
        <w:t>Nam</w:t>
      </w:r>
      <w:r>
        <w:rPr>
          <w:spacing w:val="-23"/>
        </w:rPr>
        <w:t xml:space="preserve"> </w:t>
      </w:r>
      <w:r>
        <w:rPr>
          <w:spacing w:val="-4"/>
        </w:rPr>
        <w:t>Kỳ</w:t>
      </w:r>
      <w:r>
        <w:rPr>
          <w:spacing w:val="-16"/>
        </w:rPr>
        <w:t xml:space="preserve"> </w:t>
      </w:r>
      <w:r>
        <w:t>và</w:t>
      </w:r>
      <w:r>
        <w:rPr>
          <w:spacing w:val="2"/>
        </w:rPr>
        <w:t xml:space="preserve"> </w:t>
      </w:r>
      <w:r>
        <w:rPr>
          <w:spacing w:val="-7"/>
        </w:rPr>
        <w:t>Thành</w:t>
      </w:r>
      <w:r>
        <w:rPr>
          <w:spacing w:val="-16"/>
        </w:rPr>
        <w:t xml:space="preserve"> </w:t>
      </w:r>
      <w:r>
        <w:rPr>
          <w:spacing w:val="-8"/>
        </w:rPr>
        <w:t>uỷ</w:t>
      </w:r>
      <w:r>
        <w:rPr>
          <w:spacing w:val="-16"/>
        </w:rPr>
        <w:t xml:space="preserve"> </w:t>
      </w:r>
      <w:r>
        <w:t>Sài</w:t>
      </w:r>
      <w:r>
        <w:rPr>
          <w:spacing w:val="7"/>
        </w:rPr>
        <w:t xml:space="preserve"> </w:t>
      </w:r>
      <w:r>
        <w:rPr>
          <w:spacing w:val="-3"/>
        </w:rPr>
        <w:t>Gòn</w:t>
      </w:r>
      <w:r>
        <w:rPr>
          <w:spacing w:val="-16"/>
        </w:rPr>
        <w:t xml:space="preserve"> </w:t>
      </w:r>
      <w:r>
        <w:t>đã</w:t>
      </w:r>
      <w:r>
        <w:rPr>
          <w:spacing w:val="2"/>
        </w:rPr>
        <w:t xml:space="preserve"> </w:t>
      </w:r>
      <w:r>
        <w:t>bắt</w:t>
      </w:r>
      <w:r>
        <w:rPr>
          <w:spacing w:val="-9"/>
        </w:rPr>
        <w:t xml:space="preserve"> </w:t>
      </w:r>
      <w:r>
        <w:t>đầu</w:t>
      </w:r>
      <w:r>
        <w:rPr>
          <w:spacing w:val="-15"/>
        </w:rPr>
        <w:t xml:space="preserve"> </w:t>
      </w:r>
      <w:r>
        <w:rPr>
          <w:spacing w:val="-5"/>
        </w:rPr>
        <w:t>từ</w:t>
      </w:r>
      <w:r>
        <w:rPr>
          <w:spacing w:val="2"/>
        </w:rPr>
        <w:t xml:space="preserve"> </w:t>
      </w:r>
      <w:r>
        <w:t>lâu, đặc</w:t>
      </w:r>
      <w:r>
        <w:rPr>
          <w:spacing w:val="1"/>
        </w:rPr>
        <w:t xml:space="preserve"> </w:t>
      </w:r>
      <w:r>
        <w:t>biệt</w:t>
      </w:r>
      <w:r>
        <w:rPr>
          <w:spacing w:val="-8"/>
        </w:rPr>
        <w:t xml:space="preserve"> </w:t>
      </w:r>
      <w:r>
        <w:rPr>
          <w:spacing w:val="3"/>
        </w:rPr>
        <w:t xml:space="preserve">là </w:t>
      </w:r>
      <w:r>
        <w:rPr>
          <w:spacing w:val="-5"/>
        </w:rPr>
        <w:t>từ</w:t>
      </w:r>
      <w:r>
        <w:rPr>
          <w:spacing w:val="2"/>
        </w:rPr>
        <w:t xml:space="preserve"> </w:t>
      </w:r>
      <w:r>
        <w:t>sau</w:t>
      </w:r>
      <w:r>
        <w:rPr>
          <w:spacing w:val="-15"/>
        </w:rPr>
        <w:t xml:space="preserve"> </w:t>
      </w:r>
      <w:r>
        <w:t xml:space="preserve">đảo </w:t>
      </w:r>
      <w:r>
        <w:rPr>
          <w:spacing w:val="-5"/>
        </w:rPr>
        <w:t>chính</w:t>
      </w:r>
      <w:r>
        <w:rPr>
          <w:spacing w:val="-16"/>
        </w:rPr>
        <w:t xml:space="preserve"> </w:t>
      </w:r>
      <w:r>
        <w:rPr>
          <w:spacing w:val="-8"/>
        </w:rPr>
        <w:t>tháng</w:t>
      </w:r>
      <w:r>
        <w:rPr>
          <w:spacing w:val="-15"/>
        </w:rPr>
        <w:t xml:space="preserve"> </w:t>
      </w:r>
      <w:r>
        <w:t>3</w:t>
      </w:r>
      <w:r>
        <w:rPr>
          <w:spacing w:val="-1"/>
        </w:rPr>
        <w:t xml:space="preserve"> </w:t>
      </w:r>
      <w:r>
        <w:rPr>
          <w:spacing w:val="-5"/>
        </w:rPr>
        <w:t>năm</w:t>
      </w:r>
      <w:r>
        <w:rPr>
          <w:spacing w:val="-23"/>
        </w:rPr>
        <w:t xml:space="preserve"> </w:t>
      </w:r>
      <w:r>
        <w:t>1945. Cần</w:t>
      </w:r>
      <w:r>
        <w:rPr>
          <w:spacing w:val="-16"/>
        </w:rPr>
        <w:t xml:space="preserve"> </w:t>
      </w:r>
      <w:r>
        <w:rPr>
          <w:spacing w:val="-5"/>
        </w:rPr>
        <w:t>lắm,</w:t>
      </w:r>
      <w:r>
        <w:t xml:space="preserve"> và</w:t>
      </w:r>
      <w:r>
        <w:rPr>
          <w:spacing w:val="2"/>
        </w:rPr>
        <w:t xml:space="preserve"> </w:t>
      </w:r>
      <w:r>
        <w:rPr>
          <w:spacing w:val="-11"/>
        </w:rPr>
        <w:t>Uỷ</w:t>
      </w:r>
      <w:r>
        <w:rPr>
          <w:spacing w:val="-16"/>
        </w:rPr>
        <w:t xml:space="preserve"> </w:t>
      </w:r>
      <w:r>
        <w:t>ban</w:t>
      </w:r>
      <w:r>
        <w:rPr>
          <w:spacing w:val="-15"/>
        </w:rPr>
        <w:t xml:space="preserve"> </w:t>
      </w:r>
      <w:r>
        <w:rPr>
          <w:spacing w:val="-6"/>
        </w:rPr>
        <w:t>khởi</w:t>
      </w:r>
      <w:r>
        <w:rPr>
          <w:spacing w:val="7"/>
        </w:rPr>
        <w:t xml:space="preserve"> </w:t>
      </w:r>
      <w:r>
        <w:rPr>
          <w:spacing w:val="-8"/>
        </w:rPr>
        <w:t>nghĩa</w:t>
      </w:r>
      <w:r>
        <w:rPr>
          <w:spacing w:val="2"/>
        </w:rPr>
        <w:t xml:space="preserve"> </w:t>
      </w:r>
      <w:r>
        <w:t>bắt</w:t>
      </w:r>
      <w:r>
        <w:rPr>
          <w:spacing w:val="-9"/>
        </w:rPr>
        <w:t xml:space="preserve"> </w:t>
      </w:r>
      <w:r>
        <w:rPr>
          <w:spacing w:val="-3"/>
        </w:rPr>
        <w:t>tay</w:t>
      </w:r>
      <w:r>
        <w:rPr>
          <w:spacing w:val="-15"/>
        </w:rPr>
        <w:t xml:space="preserve"> </w:t>
      </w:r>
      <w:r>
        <w:t>vào</w:t>
      </w:r>
      <w:r>
        <w:rPr>
          <w:spacing w:val="-1"/>
        </w:rPr>
        <w:t xml:space="preserve"> </w:t>
      </w:r>
      <w:r>
        <w:t>việc</w:t>
      </w:r>
      <w:r>
        <w:rPr>
          <w:spacing w:val="2"/>
        </w:rPr>
        <w:t xml:space="preserve"> </w:t>
      </w:r>
      <w:r>
        <w:rPr>
          <w:spacing w:val="-12"/>
        </w:rPr>
        <w:t>ngay.</w:t>
      </w:r>
    </w:p>
    <w:p w:rsidR="002A5536" w:rsidRDefault="002A5536">
      <w:pPr>
        <w:pStyle w:val="BodyText"/>
        <w:ind w:left="0"/>
        <w:rPr>
          <w:sz w:val="26"/>
        </w:rPr>
      </w:pPr>
    </w:p>
    <w:p w:rsidR="002A5536" w:rsidRDefault="00BE1DD8">
      <w:pPr>
        <w:pStyle w:val="BodyText"/>
        <w:spacing w:before="0"/>
        <w:jc w:val="both"/>
      </w:pPr>
      <w:r>
        <w:rPr>
          <w:spacing w:val="-11"/>
        </w:rPr>
        <w:t xml:space="preserve">Uỷ </w:t>
      </w:r>
      <w:r>
        <w:t xml:space="preserve">ban </w:t>
      </w:r>
      <w:r>
        <w:rPr>
          <w:spacing w:val="-6"/>
        </w:rPr>
        <w:t xml:space="preserve">khởi </w:t>
      </w:r>
      <w:r>
        <w:rPr>
          <w:spacing w:val="-8"/>
        </w:rPr>
        <w:t xml:space="preserve">nghĩa </w:t>
      </w:r>
      <w:r>
        <w:t xml:space="preserve">(Nam </w:t>
      </w:r>
      <w:r>
        <w:rPr>
          <w:spacing w:val="-4"/>
        </w:rPr>
        <w:t xml:space="preserve">Kỳ </w:t>
      </w:r>
      <w:r>
        <w:t xml:space="preserve">và Sài </w:t>
      </w:r>
      <w:r>
        <w:rPr>
          <w:spacing w:val="-6"/>
        </w:rPr>
        <w:t xml:space="preserve">Gòn) </w:t>
      </w:r>
      <w:r>
        <w:rPr>
          <w:spacing w:val="-5"/>
        </w:rPr>
        <w:t xml:space="preserve">gồm </w:t>
      </w:r>
      <w:r>
        <w:t xml:space="preserve">các </w:t>
      </w:r>
      <w:r>
        <w:rPr>
          <w:spacing w:val="-8"/>
        </w:rPr>
        <w:t xml:space="preserve">thành </w:t>
      </w:r>
      <w:r>
        <w:t>viên:</w:t>
      </w:r>
    </w:p>
    <w:p w:rsidR="002A5536" w:rsidRDefault="002A5536">
      <w:pPr>
        <w:pStyle w:val="BodyText"/>
        <w:ind w:left="0"/>
        <w:rPr>
          <w:sz w:val="26"/>
        </w:rPr>
      </w:pPr>
    </w:p>
    <w:p w:rsidR="002A5536" w:rsidRDefault="00BE1DD8">
      <w:pPr>
        <w:pStyle w:val="ListParagraph"/>
        <w:numPr>
          <w:ilvl w:val="0"/>
          <w:numId w:val="24"/>
        </w:numPr>
        <w:tabs>
          <w:tab w:val="left" w:pos="400"/>
        </w:tabs>
        <w:rPr>
          <w:sz w:val="30"/>
        </w:rPr>
      </w:pPr>
      <w:r>
        <w:rPr>
          <w:spacing w:val="-4"/>
          <w:sz w:val="30"/>
        </w:rPr>
        <w:t xml:space="preserve">Trần </w:t>
      </w:r>
      <w:r>
        <w:rPr>
          <w:spacing w:val="-7"/>
          <w:sz w:val="30"/>
        </w:rPr>
        <w:t>Văn</w:t>
      </w:r>
      <w:r>
        <w:rPr>
          <w:spacing w:val="-28"/>
          <w:sz w:val="30"/>
        </w:rPr>
        <w:t xml:space="preserve"> </w:t>
      </w:r>
      <w:r>
        <w:rPr>
          <w:spacing w:val="-3"/>
          <w:sz w:val="30"/>
        </w:rPr>
        <w:t>Giàu.</w:t>
      </w:r>
    </w:p>
    <w:p w:rsidR="002A5536" w:rsidRDefault="002A5536">
      <w:pPr>
        <w:pStyle w:val="BodyText"/>
        <w:ind w:left="0"/>
        <w:rPr>
          <w:sz w:val="26"/>
        </w:rPr>
      </w:pPr>
    </w:p>
    <w:p w:rsidR="002A5536" w:rsidRDefault="00BE1DD8">
      <w:pPr>
        <w:pStyle w:val="ListParagraph"/>
        <w:numPr>
          <w:ilvl w:val="0"/>
          <w:numId w:val="24"/>
        </w:numPr>
        <w:tabs>
          <w:tab w:val="left" w:pos="400"/>
        </w:tabs>
        <w:spacing w:before="1"/>
        <w:rPr>
          <w:sz w:val="30"/>
        </w:rPr>
      </w:pPr>
      <w:r>
        <w:rPr>
          <w:spacing w:val="-9"/>
          <w:sz w:val="30"/>
        </w:rPr>
        <w:t xml:space="preserve">Nguyễn </w:t>
      </w:r>
      <w:r>
        <w:rPr>
          <w:spacing w:val="-7"/>
          <w:sz w:val="30"/>
        </w:rPr>
        <w:t>Văn</w:t>
      </w:r>
      <w:r>
        <w:rPr>
          <w:spacing w:val="-23"/>
          <w:sz w:val="30"/>
        </w:rPr>
        <w:t xml:space="preserve"> </w:t>
      </w:r>
      <w:r>
        <w:rPr>
          <w:spacing w:val="-6"/>
          <w:sz w:val="30"/>
        </w:rPr>
        <w:t>Trấn.</w:t>
      </w:r>
    </w:p>
    <w:p w:rsidR="002A5536" w:rsidRDefault="002A5536">
      <w:pPr>
        <w:pStyle w:val="BodyText"/>
        <w:spacing w:before="0"/>
        <w:ind w:left="0"/>
        <w:rPr>
          <w:sz w:val="26"/>
        </w:rPr>
      </w:pPr>
    </w:p>
    <w:p w:rsidR="002A5536" w:rsidRDefault="00BE1DD8">
      <w:pPr>
        <w:pStyle w:val="BodyText"/>
        <w:jc w:val="both"/>
      </w:pPr>
      <w:r>
        <w:t>Cả hai đều đại diện cho Đảng Cộng sản.</w:t>
      </w:r>
    </w:p>
    <w:p w:rsidR="002A5536" w:rsidRDefault="002A5536">
      <w:pPr>
        <w:pStyle w:val="BodyText"/>
        <w:spacing w:before="0"/>
        <w:ind w:left="0"/>
        <w:rPr>
          <w:sz w:val="26"/>
        </w:rPr>
      </w:pPr>
    </w:p>
    <w:p w:rsidR="002A5536" w:rsidRDefault="00BE1DD8">
      <w:pPr>
        <w:pStyle w:val="ListParagraph"/>
        <w:numPr>
          <w:ilvl w:val="0"/>
          <w:numId w:val="24"/>
        </w:numPr>
        <w:tabs>
          <w:tab w:val="left" w:pos="400"/>
        </w:tabs>
        <w:spacing w:before="1"/>
        <w:rPr>
          <w:sz w:val="30"/>
        </w:rPr>
      </w:pPr>
      <w:r>
        <w:rPr>
          <w:spacing w:val="-9"/>
          <w:sz w:val="30"/>
        </w:rPr>
        <w:t>Nguyễn</w:t>
      </w:r>
      <w:r>
        <w:rPr>
          <w:spacing w:val="-13"/>
          <w:sz w:val="30"/>
        </w:rPr>
        <w:t xml:space="preserve"> </w:t>
      </w:r>
      <w:r>
        <w:rPr>
          <w:spacing w:val="-6"/>
          <w:sz w:val="30"/>
        </w:rPr>
        <w:t>Lưu</w:t>
      </w:r>
    </w:p>
    <w:p w:rsidR="002A5536" w:rsidRDefault="002A5536">
      <w:pPr>
        <w:pStyle w:val="BodyText"/>
        <w:ind w:left="0"/>
        <w:rPr>
          <w:sz w:val="26"/>
        </w:rPr>
      </w:pPr>
    </w:p>
    <w:p w:rsidR="002A5536" w:rsidRDefault="00BE1DD8">
      <w:pPr>
        <w:pStyle w:val="ListParagraph"/>
        <w:numPr>
          <w:ilvl w:val="0"/>
          <w:numId w:val="24"/>
        </w:numPr>
        <w:tabs>
          <w:tab w:val="left" w:pos="400"/>
        </w:tabs>
        <w:spacing w:line="448" w:lineRule="auto"/>
        <w:ind w:left="100" w:right="5390" w:firstLine="0"/>
        <w:rPr>
          <w:sz w:val="30"/>
        </w:rPr>
      </w:pPr>
      <w:r>
        <w:rPr>
          <w:spacing w:val="-11"/>
          <w:sz w:val="30"/>
        </w:rPr>
        <w:t xml:space="preserve">Huỳnh </w:t>
      </w:r>
      <w:r>
        <w:rPr>
          <w:spacing w:val="-7"/>
          <w:sz w:val="30"/>
        </w:rPr>
        <w:t xml:space="preserve">Văn Tiểng, </w:t>
      </w:r>
      <w:r>
        <w:rPr>
          <w:sz w:val="30"/>
        </w:rPr>
        <w:t xml:space="preserve">đại diện </w:t>
      </w:r>
      <w:r>
        <w:rPr>
          <w:spacing w:val="-5"/>
          <w:sz w:val="30"/>
        </w:rPr>
        <w:t xml:space="preserve">cho </w:t>
      </w:r>
      <w:r>
        <w:rPr>
          <w:spacing w:val="-7"/>
          <w:sz w:val="30"/>
        </w:rPr>
        <w:t xml:space="preserve">Thanh </w:t>
      </w:r>
      <w:r>
        <w:rPr>
          <w:sz w:val="30"/>
        </w:rPr>
        <w:t xml:space="preserve">niên </w:t>
      </w:r>
      <w:r>
        <w:rPr>
          <w:spacing w:val="-3"/>
          <w:sz w:val="30"/>
        </w:rPr>
        <w:t>Tiền</w:t>
      </w:r>
      <w:r>
        <w:rPr>
          <w:spacing w:val="-49"/>
          <w:sz w:val="30"/>
        </w:rPr>
        <w:t xml:space="preserve"> </w:t>
      </w:r>
      <w:r>
        <w:rPr>
          <w:spacing w:val="-8"/>
          <w:sz w:val="30"/>
        </w:rPr>
        <w:t xml:space="preserve">phong. </w:t>
      </w:r>
      <w:r>
        <w:rPr>
          <w:spacing w:val="-11"/>
          <w:sz w:val="30"/>
        </w:rPr>
        <w:t xml:space="preserve">Và </w:t>
      </w:r>
      <w:r>
        <w:rPr>
          <w:spacing w:val="-5"/>
          <w:sz w:val="30"/>
        </w:rPr>
        <w:t>hai người</w:t>
      </w:r>
      <w:r>
        <w:rPr>
          <w:spacing w:val="29"/>
          <w:sz w:val="30"/>
        </w:rPr>
        <w:t xml:space="preserve"> </w:t>
      </w:r>
      <w:r>
        <w:rPr>
          <w:spacing w:val="-3"/>
          <w:sz w:val="30"/>
        </w:rPr>
        <w:t>nữa.</w:t>
      </w:r>
    </w:p>
    <w:p w:rsidR="002A5536" w:rsidRDefault="00BE1DD8">
      <w:pPr>
        <w:pStyle w:val="BodyText"/>
        <w:spacing w:before="0"/>
      </w:pPr>
      <w:r>
        <w:rPr>
          <w:spacing w:val="-5"/>
        </w:rPr>
        <w:t xml:space="preserve">Thường </w:t>
      </w:r>
      <w:r>
        <w:t xml:space="preserve">trực </w:t>
      </w:r>
      <w:r>
        <w:rPr>
          <w:spacing w:val="-11"/>
        </w:rPr>
        <w:t xml:space="preserve">Uỷ </w:t>
      </w:r>
      <w:r>
        <w:t xml:space="preserve">ban </w:t>
      </w:r>
      <w:r>
        <w:rPr>
          <w:spacing w:val="-6"/>
        </w:rPr>
        <w:t xml:space="preserve">khởi </w:t>
      </w:r>
      <w:r>
        <w:rPr>
          <w:spacing w:val="-8"/>
        </w:rPr>
        <w:t xml:space="preserve">nghĩa </w:t>
      </w:r>
      <w:r>
        <w:rPr>
          <w:spacing w:val="3"/>
        </w:rPr>
        <w:t xml:space="preserve">là </w:t>
      </w:r>
      <w:r>
        <w:rPr>
          <w:spacing w:val="-11"/>
        </w:rPr>
        <w:t xml:space="preserve">Huỳnh </w:t>
      </w:r>
      <w:r>
        <w:rPr>
          <w:spacing w:val="-7"/>
        </w:rPr>
        <w:t xml:space="preserve">Văn Tiểng, </w:t>
      </w:r>
      <w:r>
        <w:t xml:space="preserve">cơ </w:t>
      </w:r>
      <w:r>
        <w:rPr>
          <w:spacing w:val="-4"/>
        </w:rPr>
        <w:t xml:space="preserve">quan </w:t>
      </w:r>
      <w:r>
        <w:rPr>
          <w:spacing w:val="-5"/>
        </w:rPr>
        <w:t xml:space="preserve">Thường </w:t>
      </w:r>
      <w:r>
        <w:t xml:space="preserve">trực </w:t>
      </w:r>
      <w:r>
        <w:rPr>
          <w:spacing w:val="-4"/>
        </w:rPr>
        <w:t xml:space="preserve">đóng </w:t>
      </w:r>
      <w:r>
        <w:t>ở số 6 Colombert[1].</w:t>
      </w:r>
    </w:p>
    <w:p w:rsidR="002A5536" w:rsidRDefault="002A5536">
      <w:pPr>
        <w:pStyle w:val="BodyText"/>
        <w:spacing w:before="0"/>
        <w:ind w:left="0"/>
        <w:rPr>
          <w:sz w:val="26"/>
        </w:rPr>
      </w:pPr>
    </w:p>
    <w:p w:rsidR="002A5536" w:rsidRDefault="00BE1DD8">
      <w:pPr>
        <w:pStyle w:val="BodyText"/>
        <w:ind w:right="178"/>
      </w:pPr>
      <w:r>
        <w:rPr>
          <w:spacing w:val="-4"/>
        </w:rPr>
        <w:t xml:space="preserve">Trên </w:t>
      </w:r>
      <w:r>
        <w:rPr>
          <w:spacing w:val="-6"/>
        </w:rPr>
        <w:t xml:space="preserve">thực </w:t>
      </w:r>
      <w:r>
        <w:rPr>
          <w:spacing w:val="-5"/>
        </w:rPr>
        <w:t xml:space="preserve">tế thì, </w:t>
      </w:r>
      <w:r>
        <w:rPr>
          <w:spacing w:val="-6"/>
        </w:rPr>
        <w:t xml:space="preserve">Tiểng </w:t>
      </w:r>
      <w:r>
        <w:t xml:space="preserve">và </w:t>
      </w:r>
      <w:r>
        <w:rPr>
          <w:spacing w:val="-3"/>
        </w:rPr>
        <w:t xml:space="preserve">tôi </w:t>
      </w:r>
      <w:r>
        <w:t xml:space="preserve">đã bàn luận </w:t>
      </w:r>
      <w:r>
        <w:rPr>
          <w:spacing w:val="-5"/>
        </w:rPr>
        <w:t xml:space="preserve">nhiều </w:t>
      </w:r>
      <w:r>
        <w:rPr>
          <w:spacing w:val="2"/>
        </w:rPr>
        <w:t xml:space="preserve">lần </w:t>
      </w:r>
      <w:r>
        <w:t xml:space="preserve">về </w:t>
      </w:r>
      <w:r>
        <w:rPr>
          <w:spacing w:val="-9"/>
        </w:rPr>
        <w:t xml:space="preserve">những </w:t>
      </w:r>
      <w:r>
        <w:rPr>
          <w:spacing w:val="-5"/>
        </w:rPr>
        <w:t xml:space="preserve">nét </w:t>
      </w:r>
      <w:r>
        <w:rPr>
          <w:spacing w:val="4"/>
        </w:rPr>
        <w:t xml:space="preserve">lớn </w:t>
      </w:r>
      <w:r>
        <w:rPr>
          <w:spacing w:val="-5"/>
        </w:rPr>
        <w:t xml:space="preserve">của </w:t>
      </w:r>
      <w:r>
        <w:rPr>
          <w:spacing w:val="-8"/>
        </w:rPr>
        <w:t xml:space="preserve">kế </w:t>
      </w:r>
      <w:r>
        <w:rPr>
          <w:spacing w:val="-3"/>
        </w:rPr>
        <w:t xml:space="preserve">hoạch </w:t>
      </w:r>
      <w:r>
        <w:rPr>
          <w:spacing w:val="-6"/>
        </w:rPr>
        <w:t xml:space="preserve">khởi </w:t>
      </w:r>
      <w:r>
        <w:rPr>
          <w:spacing w:val="-8"/>
        </w:rPr>
        <w:t xml:space="preserve">nghĩa </w:t>
      </w:r>
      <w:r>
        <w:t xml:space="preserve">ở Sài </w:t>
      </w:r>
      <w:r>
        <w:rPr>
          <w:spacing w:val="-3"/>
        </w:rPr>
        <w:t xml:space="preserve">Gòn </w:t>
      </w:r>
      <w:r>
        <w:t xml:space="preserve">và ở Nam </w:t>
      </w:r>
      <w:r>
        <w:rPr>
          <w:spacing w:val="-8"/>
        </w:rPr>
        <w:t xml:space="preserve">Kỳ, kế </w:t>
      </w:r>
      <w:r>
        <w:rPr>
          <w:spacing w:val="-3"/>
        </w:rPr>
        <w:t xml:space="preserve">hoạch </w:t>
      </w:r>
      <w:r>
        <w:rPr>
          <w:spacing w:val="-5"/>
        </w:rPr>
        <w:t xml:space="preserve">này </w:t>
      </w:r>
      <w:r>
        <w:rPr>
          <w:spacing w:val="-4"/>
        </w:rPr>
        <w:t xml:space="preserve">phải </w:t>
      </w:r>
      <w:r>
        <w:t xml:space="preserve">được </w:t>
      </w:r>
      <w:r>
        <w:rPr>
          <w:spacing w:val="-3"/>
        </w:rPr>
        <w:t xml:space="preserve">trình </w:t>
      </w:r>
      <w:r>
        <w:rPr>
          <w:spacing w:val="-5"/>
        </w:rPr>
        <w:t xml:space="preserve">cho </w:t>
      </w:r>
      <w:r>
        <w:rPr>
          <w:spacing w:val="-4"/>
        </w:rPr>
        <w:t xml:space="preserve">Xứ </w:t>
      </w:r>
      <w:r>
        <w:rPr>
          <w:spacing w:val="-8"/>
        </w:rPr>
        <w:t xml:space="preserve">uỷ một </w:t>
      </w:r>
      <w:r>
        <w:rPr>
          <w:spacing w:val="-10"/>
        </w:rPr>
        <w:t xml:space="preserve">khi </w:t>
      </w:r>
      <w:r>
        <w:t xml:space="preserve">đã </w:t>
      </w:r>
      <w:r>
        <w:rPr>
          <w:spacing w:val="-6"/>
        </w:rPr>
        <w:t xml:space="preserve">quyết </w:t>
      </w:r>
      <w:r>
        <w:rPr>
          <w:spacing w:val="-3"/>
        </w:rPr>
        <w:t xml:space="preserve">định </w:t>
      </w:r>
      <w:r>
        <w:rPr>
          <w:spacing w:val="-6"/>
        </w:rPr>
        <w:t xml:space="preserve">khởi </w:t>
      </w:r>
      <w:r>
        <w:rPr>
          <w:spacing w:val="-7"/>
        </w:rPr>
        <w:t xml:space="preserve">nghĩa. Chẳng </w:t>
      </w:r>
      <w:r>
        <w:rPr>
          <w:spacing w:val="-9"/>
        </w:rPr>
        <w:t xml:space="preserve">những </w:t>
      </w:r>
      <w:r>
        <w:t xml:space="preserve">bàn luận </w:t>
      </w:r>
      <w:r>
        <w:rPr>
          <w:spacing w:val="-12"/>
        </w:rPr>
        <w:t xml:space="preserve">mà </w:t>
      </w:r>
      <w:r>
        <w:t xml:space="preserve">đã đi vào </w:t>
      </w:r>
      <w:r>
        <w:rPr>
          <w:spacing w:val="-6"/>
        </w:rPr>
        <w:t xml:space="preserve">thực </w:t>
      </w:r>
      <w:r>
        <w:t xml:space="preserve">hiện </w:t>
      </w:r>
      <w:r>
        <w:rPr>
          <w:spacing w:val="2"/>
        </w:rPr>
        <w:t>rồi,</w:t>
      </w:r>
      <w:r>
        <w:t xml:space="preserve"> việc </w:t>
      </w:r>
      <w:r>
        <w:rPr>
          <w:spacing w:val="-5"/>
        </w:rPr>
        <w:t xml:space="preserve">xây </w:t>
      </w:r>
      <w:r>
        <w:rPr>
          <w:spacing w:val="-4"/>
        </w:rPr>
        <w:t xml:space="preserve">dựng </w:t>
      </w:r>
      <w:r>
        <w:rPr>
          <w:spacing w:val="2"/>
        </w:rPr>
        <w:t xml:space="preserve">lực </w:t>
      </w:r>
      <w:r>
        <w:t xml:space="preserve">lượng </w:t>
      </w:r>
      <w:r>
        <w:rPr>
          <w:spacing w:val="-5"/>
        </w:rPr>
        <w:t xml:space="preserve">chính </w:t>
      </w:r>
      <w:r>
        <w:rPr>
          <w:spacing w:val="3"/>
        </w:rPr>
        <w:t xml:space="preserve">là </w:t>
      </w:r>
      <w:r>
        <w:rPr>
          <w:spacing w:val="-8"/>
        </w:rPr>
        <w:t xml:space="preserve">nhằm một kế </w:t>
      </w:r>
      <w:r>
        <w:rPr>
          <w:spacing w:val="-3"/>
        </w:rPr>
        <w:t xml:space="preserve">hoạch </w:t>
      </w:r>
      <w:r>
        <w:rPr>
          <w:spacing w:val="-6"/>
        </w:rPr>
        <w:t>khởi</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157"/>
      </w:pPr>
      <w:r>
        <w:rPr>
          <w:spacing w:val="-7"/>
        </w:rPr>
        <w:lastRenderedPageBreak/>
        <w:t xml:space="preserve">nghĩa, </w:t>
      </w:r>
      <w:r>
        <w:t xml:space="preserve">với cái </w:t>
      </w:r>
      <w:r>
        <w:rPr>
          <w:spacing w:val="3"/>
        </w:rPr>
        <w:t xml:space="preserve">lý </w:t>
      </w:r>
      <w:r>
        <w:rPr>
          <w:spacing w:val="2"/>
        </w:rPr>
        <w:t xml:space="preserve">là, </w:t>
      </w:r>
      <w:r>
        <w:rPr>
          <w:spacing w:val="-6"/>
        </w:rPr>
        <w:t xml:space="preserve">chúng </w:t>
      </w:r>
      <w:r>
        <w:rPr>
          <w:spacing w:val="-5"/>
        </w:rPr>
        <w:t xml:space="preserve">ta </w:t>
      </w:r>
      <w:r>
        <w:rPr>
          <w:spacing w:val="-4"/>
        </w:rPr>
        <w:t xml:space="preserve">phải </w:t>
      </w:r>
      <w:r>
        <w:t xml:space="preserve">sẵn </w:t>
      </w:r>
      <w:r>
        <w:rPr>
          <w:spacing w:val="-6"/>
        </w:rPr>
        <w:t xml:space="preserve">sàng, </w:t>
      </w:r>
      <w:r>
        <w:t xml:space="preserve">đủ sức để </w:t>
      </w:r>
      <w:r>
        <w:rPr>
          <w:spacing w:val="-8"/>
        </w:rPr>
        <w:t xml:space="preserve">một </w:t>
      </w:r>
      <w:r>
        <w:rPr>
          <w:spacing w:val="-10"/>
        </w:rPr>
        <w:t xml:space="preserve">khi </w:t>
      </w:r>
      <w:r>
        <w:rPr>
          <w:spacing w:val="-4"/>
        </w:rPr>
        <w:t xml:space="preserve">quân </w:t>
      </w:r>
      <w:r>
        <w:rPr>
          <w:spacing w:val="-6"/>
        </w:rPr>
        <w:t xml:space="preserve">Nhật </w:t>
      </w:r>
      <w:r>
        <w:rPr>
          <w:spacing w:val="-8"/>
        </w:rPr>
        <w:t xml:space="preserve">hạ </w:t>
      </w:r>
      <w:r>
        <w:rPr>
          <w:spacing w:val="-10"/>
        </w:rPr>
        <w:t xml:space="preserve">khí </w:t>
      </w:r>
      <w:r>
        <w:t xml:space="preserve">giới, </w:t>
      </w:r>
      <w:r>
        <w:rPr>
          <w:spacing w:val="-8"/>
        </w:rPr>
        <w:t xml:space="preserve">thì </w:t>
      </w:r>
      <w:r>
        <w:t xml:space="preserve">có </w:t>
      </w:r>
      <w:r>
        <w:rPr>
          <w:spacing w:val="-8"/>
        </w:rPr>
        <w:t xml:space="preserve">thể </w:t>
      </w:r>
      <w:r>
        <w:rPr>
          <w:spacing w:val="-6"/>
        </w:rPr>
        <w:t xml:space="preserve">tổng khởi </w:t>
      </w:r>
      <w:r>
        <w:rPr>
          <w:spacing w:val="-8"/>
        </w:rPr>
        <w:t xml:space="preserve">nghĩa </w:t>
      </w:r>
      <w:r>
        <w:t xml:space="preserve">vài ba </w:t>
      </w:r>
      <w:r>
        <w:rPr>
          <w:spacing w:val="-8"/>
        </w:rPr>
        <w:t xml:space="preserve">ngày </w:t>
      </w:r>
      <w:r>
        <w:t xml:space="preserve">sau ở Sài </w:t>
      </w:r>
      <w:r>
        <w:rPr>
          <w:spacing w:val="-3"/>
        </w:rPr>
        <w:t xml:space="preserve">Gòn </w:t>
      </w:r>
      <w:r>
        <w:t xml:space="preserve">và </w:t>
      </w:r>
      <w:r>
        <w:rPr>
          <w:spacing w:val="-3"/>
        </w:rPr>
        <w:t xml:space="preserve">lục </w:t>
      </w:r>
      <w:r>
        <w:rPr>
          <w:spacing w:val="-7"/>
        </w:rPr>
        <w:t xml:space="preserve">tỉnh. </w:t>
      </w:r>
      <w:r>
        <w:rPr>
          <w:spacing w:val="-3"/>
        </w:rPr>
        <w:t xml:space="preserve">Nói </w:t>
      </w:r>
      <w:r>
        <w:rPr>
          <w:spacing w:val="-8"/>
        </w:rPr>
        <w:t xml:space="preserve">một </w:t>
      </w:r>
      <w:r>
        <w:t xml:space="preserve">cách </w:t>
      </w:r>
      <w:r>
        <w:rPr>
          <w:spacing w:val="-6"/>
        </w:rPr>
        <w:t xml:space="preserve">khác, </w:t>
      </w:r>
      <w:r>
        <w:t xml:space="preserve">vừa sau </w:t>
      </w:r>
      <w:r>
        <w:rPr>
          <w:spacing w:val="-10"/>
        </w:rPr>
        <w:t xml:space="preserve">khi </w:t>
      </w:r>
      <w:r>
        <w:t xml:space="preserve">được </w:t>
      </w:r>
      <w:r>
        <w:rPr>
          <w:spacing w:val="-8"/>
        </w:rPr>
        <w:t xml:space="preserve">thành </w:t>
      </w:r>
      <w:r>
        <w:t xml:space="preserve">lập, </w:t>
      </w:r>
      <w:r>
        <w:rPr>
          <w:spacing w:val="-11"/>
        </w:rPr>
        <w:t xml:space="preserve">Uỷ </w:t>
      </w:r>
      <w:r>
        <w:t xml:space="preserve">ban </w:t>
      </w:r>
      <w:r>
        <w:rPr>
          <w:spacing w:val="-6"/>
        </w:rPr>
        <w:t xml:space="preserve">khởi </w:t>
      </w:r>
      <w:r>
        <w:rPr>
          <w:spacing w:val="-8"/>
        </w:rPr>
        <w:t xml:space="preserve">nghĩa </w:t>
      </w:r>
      <w:r>
        <w:t xml:space="preserve">đã </w:t>
      </w:r>
      <w:r>
        <w:rPr>
          <w:spacing w:val="-5"/>
        </w:rPr>
        <w:t xml:space="preserve">tính </w:t>
      </w:r>
      <w:r>
        <w:t xml:space="preserve">được </w:t>
      </w:r>
      <w:r>
        <w:rPr>
          <w:spacing w:val="-3"/>
        </w:rPr>
        <w:t xml:space="preserve">rằng </w:t>
      </w:r>
      <w:r>
        <w:rPr>
          <w:spacing w:val="-4"/>
        </w:rPr>
        <w:t xml:space="preserve">cuộc </w:t>
      </w:r>
      <w:r>
        <w:rPr>
          <w:spacing w:val="-6"/>
        </w:rPr>
        <w:t xml:space="preserve">khởi </w:t>
      </w:r>
      <w:r>
        <w:rPr>
          <w:spacing w:val="-8"/>
        </w:rPr>
        <w:t xml:space="preserve">nghĩa </w:t>
      </w:r>
      <w:r>
        <w:t xml:space="preserve">ở Sài </w:t>
      </w:r>
      <w:r>
        <w:rPr>
          <w:spacing w:val="-3"/>
        </w:rPr>
        <w:t xml:space="preserve">Gòn </w:t>
      </w:r>
      <w:r>
        <w:t xml:space="preserve">có </w:t>
      </w:r>
      <w:r>
        <w:rPr>
          <w:spacing w:val="-8"/>
        </w:rPr>
        <w:t xml:space="preserve">thể nổ </w:t>
      </w:r>
      <w:r>
        <w:rPr>
          <w:spacing w:val="2"/>
        </w:rPr>
        <w:t xml:space="preserve">ra </w:t>
      </w:r>
      <w:r>
        <w:t xml:space="preserve">và </w:t>
      </w:r>
      <w:r>
        <w:rPr>
          <w:spacing w:val="-8"/>
        </w:rPr>
        <w:t xml:space="preserve">thành </w:t>
      </w:r>
      <w:r>
        <w:rPr>
          <w:spacing w:val="-4"/>
        </w:rPr>
        <w:t xml:space="preserve">công </w:t>
      </w:r>
      <w:r>
        <w:rPr>
          <w:spacing w:val="-5"/>
        </w:rPr>
        <w:t xml:space="preserve">hôm </w:t>
      </w:r>
      <w:r>
        <w:t xml:space="preserve">17, có </w:t>
      </w:r>
      <w:r>
        <w:rPr>
          <w:spacing w:val="-6"/>
        </w:rPr>
        <w:t xml:space="preserve">trễ </w:t>
      </w:r>
      <w:r>
        <w:rPr>
          <w:spacing w:val="3"/>
        </w:rPr>
        <w:t xml:space="preserve">là </w:t>
      </w:r>
      <w:r>
        <w:t xml:space="preserve">18 </w:t>
      </w:r>
      <w:r>
        <w:rPr>
          <w:spacing w:val="-8"/>
        </w:rPr>
        <w:t xml:space="preserve">tháng </w:t>
      </w:r>
      <w:r>
        <w:t xml:space="preserve">8 </w:t>
      </w:r>
      <w:r>
        <w:rPr>
          <w:spacing w:val="-5"/>
        </w:rPr>
        <w:t xml:space="preserve">năm </w:t>
      </w:r>
      <w:r>
        <w:t xml:space="preserve">1945, </w:t>
      </w:r>
      <w:r>
        <w:rPr>
          <w:spacing w:val="-8"/>
        </w:rPr>
        <w:t xml:space="preserve">nghĩa </w:t>
      </w:r>
      <w:r>
        <w:rPr>
          <w:spacing w:val="3"/>
        </w:rPr>
        <w:t xml:space="preserve">là </w:t>
      </w:r>
      <w:r>
        <w:t xml:space="preserve">vừa đủ </w:t>
      </w:r>
      <w:r>
        <w:rPr>
          <w:spacing w:val="-5"/>
        </w:rPr>
        <w:t xml:space="preserve">thời </w:t>
      </w:r>
      <w:r>
        <w:rPr>
          <w:spacing w:val="-3"/>
        </w:rPr>
        <w:t xml:space="preserve">giờ </w:t>
      </w:r>
      <w:r>
        <w:rPr>
          <w:spacing w:val="-8"/>
        </w:rPr>
        <w:t xml:space="preserve">thông </w:t>
      </w:r>
      <w:r>
        <w:t xml:space="preserve">báo </w:t>
      </w:r>
      <w:r>
        <w:rPr>
          <w:spacing w:val="-5"/>
        </w:rPr>
        <w:t xml:space="preserve">cho </w:t>
      </w:r>
      <w:r>
        <w:t xml:space="preserve">các đơn vị ở </w:t>
      </w:r>
      <w:r>
        <w:rPr>
          <w:spacing w:val="-5"/>
        </w:rPr>
        <w:t xml:space="preserve">nội </w:t>
      </w:r>
      <w:r>
        <w:rPr>
          <w:spacing w:val="-8"/>
        </w:rPr>
        <w:t xml:space="preserve">thành </w:t>
      </w:r>
      <w:r>
        <w:t xml:space="preserve">và </w:t>
      </w:r>
      <w:r>
        <w:rPr>
          <w:spacing w:val="-6"/>
        </w:rPr>
        <w:t xml:space="preserve">ngoại </w:t>
      </w:r>
      <w:r>
        <w:rPr>
          <w:spacing w:val="-9"/>
        </w:rPr>
        <w:t xml:space="preserve">thành, </w:t>
      </w:r>
      <w:r>
        <w:rPr>
          <w:spacing w:val="-8"/>
        </w:rPr>
        <w:t xml:space="preserve">thông </w:t>
      </w:r>
      <w:r>
        <w:t xml:space="preserve">báo </w:t>
      </w:r>
      <w:r>
        <w:rPr>
          <w:spacing w:val="-5"/>
        </w:rPr>
        <w:t xml:space="preserve">cho </w:t>
      </w:r>
      <w:r>
        <w:t xml:space="preserve">các </w:t>
      </w:r>
      <w:r>
        <w:rPr>
          <w:spacing w:val="-7"/>
        </w:rPr>
        <w:t xml:space="preserve">tỉnh. </w:t>
      </w:r>
      <w:r>
        <w:t xml:space="preserve">Sau đây </w:t>
      </w:r>
      <w:r>
        <w:rPr>
          <w:spacing w:val="3"/>
        </w:rPr>
        <w:t xml:space="preserve">là </w:t>
      </w:r>
      <w:r>
        <w:rPr>
          <w:spacing w:val="-4"/>
        </w:rPr>
        <w:t xml:space="preserve">mười </w:t>
      </w:r>
      <w:r>
        <w:rPr>
          <w:spacing w:val="-5"/>
        </w:rPr>
        <w:t xml:space="preserve">nét chính của </w:t>
      </w:r>
      <w:r>
        <w:rPr>
          <w:spacing w:val="-8"/>
        </w:rPr>
        <w:t xml:space="preserve">kế </w:t>
      </w:r>
      <w:r>
        <w:rPr>
          <w:spacing w:val="-3"/>
        </w:rPr>
        <w:t xml:space="preserve">hoạch </w:t>
      </w:r>
      <w:r>
        <w:rPr>
          <w:spacing w:val="-6"/>
        </w:rPr>
        <w:t xml:space="preserve">khởi </w:t>
      </w:r>
      <w:r>
        <w:rPr>
          <w:spacing w:val="-7"/>
        </w:rPr>
        <w:t>nghĩa:</w:t>
      </w:r>
    </w:p>
    <w:p w:rsidR="002A5536" w:rsidRDefault="002A5536">
      <w:pPr>
        <w:pStyle w:val="BodyText"/>
        <w:ind w:left="0"/>
        <w:rPr>
          <w:sz w:val="26"/>
        </w:rPr>
      </w:pPr>
    </w:p>
    <w:p w:rsidR="002A5536" w:rsidRDefault="00BE1DD8">
      <w:pPr>
        <w:pStyle w:val="ListParagraph"/>
        <w:numPr>
          <w:ilvl w:val="0"/>
          <w:numId w:val="23"/>
        </w:numPr>
        <w:tabs>
          <w:tab w:val="left" w:pos="400"/>
        </w:tabs>
        <w:ind w:right="114" w:firstLine="0"/>
        <w:rPr>
          <w:sz w:val="30"/>
        </w:rPr>
      </w:pPr>
      <w:r>
        <w:rPr>
          <w:spacing w:val="-6"/>
          <w:sz w:val="30"/>
        </w:rPr>
        <w:t xml:space="preserve">Cuộc khởi </w:t>
      </w:r>
      <w:r>
        <w:rPr>
          <w:spacing w:val="-8"/>
          <w:sz w:val="30"/>
        </w:rPr>
        <w:t xml:space="preserve">nghĩa </w:t>
      </w:r>
      <w:r>
        <w:rPr>
          <w:sz w:val="30"/>
        </w:rPr>
        <w:t xml:space="preserve">sẽ </w:t>
      </w:r>
      <w:r>
        <w:rPr>
          <w:spacing w:val="-8"/>
          <w:sz w:val="30"/>
        </w:rPr>
        <w:t xml:space="preserve">nổ </w:t>
      </w:r>
      <w:r>
        <w:rPr>
          <w:spacing w:val="2"/>
          <w:sz w:val="30"/>
        </w:rPr>
        <w:t xml:space="preserve">ra </w:t>
      </w:r>
      <w:r>
        <w:rPr>
          <w:sz w:val="30"/>
        </w:rPr>
        <w:t xml:space="preserve">dưới </w:t>
      </w:r>
      <w:r>
        <w:rPr>
          <w:spacing w:val="-8"/>
          <w:sz w:val="30"/>
        </w:rPr>
        <w:t xml:space="preserve">khẩu </w:t>
      </w:r>
      <w:r>
        <w:rPr>
          <w:spacing w:val="-5"/>
          <w:sz w:val="30"/>
        </w:rPr>
        <w:t xml:space="preserve">hiệu: “Chính </w:t>
      </w:r>
      <w:r>
        <w:rPr>
          <w:spacing w:val="-6"/>
          <w:sz w:val="30"/>
        </w:rPr>
        <w:t xml:space="preserve">quyền </w:t>
      </w:r>
      <w:r>
        <w:rPr>
          <w:sz w:val="30"/>
        </w:rPr>
        <w:t xml:space="preserve">về </w:t>
      </w:r>
      <w:r>
        <w:rPr>
          <w:spacing w:val="-3"/>
          <w:sz w:val="30"/>
        </w:rPr>
        <w:t xml:space="preserve">tay </w:t>
      </w:r>
      <w:r>
        <w:rPr>
          <w:spacing w:val="-8"/>
          <w:sz w:val="30"/>
        </w:rPr>
        <w:t xml:space="preserve">Việt Minh” </w:t>
      </w:r>
      <w:r>
        <w:rPr>
          <w:spacing w:val="-5"/>
          <w:sz w:val="30"/>
        </w:rPr>
        <w:t xml:space="preserve">(phỏng </w:t>
      </w:r>
      <w:r>
        <w:rPr>
          <w:spacing w:val="-6"/>
          <w:sz w:val="30"/>
        </w:rPr>
        <w:t xml:space="preserve">theo </w:t>
      </w:r>
      <w:r>
        <w:rPr>
          <w:spacing w:val="-8"/>
          <w:sz w:val="30"/>
        </w:rPr>
        <w:t xml:space="preserve">khẩu </w:t>
      </w:r>
      <w:r>
        <w:rPr>
          <w:sz w:val="30"/>
        </w:rPr>
        <w:t xml:space="preserve">hiệu </w:t>
      </w:r>
      <w:r>
        <w:rPr>
          <w:spacing w:val="-5"/>
          <w:sz w:val="30"/>
        </w:rPr>
        <w:t>của</w:t>
      </w:r>
      <w:r>
        <w:rPr>
          <w:sz w:val="30"/>
        </w:rPr>
        <w:t xml:space="preserve"> </w:t>
      </w:r>
      <w:r>
        <w:rPr>
          <w:spacing w:val="-6"/>
          <w:sz w:val="30"/>
        </w:rPr>
        <w:t>Lenin</w:t>
      </w:r>
      <w:r>
        <w:rPr>
          <w:spacing w:val="-17"/>
          <w:sz w:val="30"/>
        </w:rPr>
        <w:t xml:space="preserve"> </w:t>
      </w:r>
      <w:r>
        <w:rPr>
          <w:sz w:val="30"/>
        </w:rPr>
        <w:t>–</w:t>
      </w:r>
      <w:r>
        <w:rPr>
          <w:spacing w:val="-2"/>
          <w:sz w:val="30"/>
        </w:rPr>
        <w:t xml:space="preserve"> </w:t>
      </w:r>
      <w:r>
        <w:rPr>
          <w:spacing w:val="-5"/>
          <w:sz w:val="30"/>
        </w:rPr>
        <w:t>“tout</w:t>
      </w:r>
      <w:r>
        <w:rPr>
          <w:spacing w:val="-9"/>
          <w:sz w:val="30"/>
        </w:rPr>
        <w:t xml:space="preserve"> </w:t>
      </w:r>
      <w:r>
        <w:rPr>
          <w:spacing w:val="3"/>
          <w:sz w:val="30"/>
        </w:rPr>
        <w:t>le</w:t>
      </w:r>
      <w:r>
        <w:rPr>
          <w:sz w:val="30"/>
        </w:rPr>
        <w:t xml:space="preserve"> pouvoir</w:t>
      </w:r>
      <w:r>
        <w:rPr>
          <w:spacing w:val="4"/>
          <w:sz w:val="30"/>
        </w:rPr>
        <w:t xml:space="preserve"> </w:t>
      </w:r>
      <w:r>
        <w:rPr>
          <w:spacing w:val="-5"/>
          <w:sz w:val="30"/>
        </w:rPr>
        <w:t>aux</w:t>
      </w:r>
      <w:r>
        <w:rPr>
          <w:spacing w:val="-17"/>
          <w:sz w:val="30"/>
        </w:rPr>
        <w:t xml:space="preserve"> </w:t>
      </w:r>
      <w:r>
        <w:rPr>
          <w:sz w:val="30"/>
        </w:rPr>
        <w:t>Soviets”</w:t>
      </w:r>
      <w:r>
        <w:rPr>
          <w:spacing w:val="1"/>
          <w:sz w:val="30"/>
        </w:rPr>
        <w:t xml:space="preserve"> </w:t>
      </w:r>
      <w:r>
        <w:rPr>
          <w:spacing w:val="-5"/>
          <w:sz w:val="30"/>
        </w:rPr>
        <w:t>hồi</w:t>
      </w:r>
      <w:r>
        <w:rPr>
          <w:spacing w:val="5"/>
          <w:sz w:val="30"/>
        </w:rPr>
        <w:t xml:space="preserve"> </w:t>
      </w:r>
      <w:r>
        <w:rPr>
          <w:spacing w:val="-8"/>
          <w:sz w:val="30"/>
        </w:rPr>
        <w:t>tháng</w:t>
      </w:r>
      <w:r>
        <w:rPr>
          <w:spacing w:val="-17"/>
          <w:sz w:val="30"/>
        </w:rPr>
        <w:t xml:space="preserve"> </w:t>
      </w:r>
      <w:r>
        <w:rPr>
          <w:sz w:val="30"/>
        </w:rPr>
        <w:t>Mười</w:t>
      </w:r>
      <w:r>
        <w:rPr>
          <w:spacing w:val="5"/>
          <w:sz w:val="30"/>
        </w:rPr>
        <w:t xml:space="preserve"> </w:t>
      </w:r>
      <w:r>
        <w:rPr>
          <w:sz w:val="30"/>
        </w:rPr>
        <w:t>1917).</w:t>
      </w:r>
      <w:r>
        <w:rPr>
          <w:spacing w:val="-2"/>
          <w:sz w:val="30"/>
        </w:rPr>
        <w:t xml:space="preserve"> </w:t>
      </w:r>
      <w:r>
        <w:rPr>
          <w:spacing w:val="-6"/>
          <w:sz w:val="30"/>
        </w:rPr>
        <w:t>“Việt</w:t>
      </w:r>
      <w:r>
        <w:rPr>
          <w:spacing w:val="-9"/>
          <w:sz w:val="30"/>
        </w:rPr>
        <w:t xml:space="preserve"> </w:t>
      </w:r>
      <w:r>
        <w:rPr>
          <w:sz w:val="30"/>
        </w:rPr>
        <w:t>Nam</w:t>
      </w:r>
      <w:r>
        <w:rPr>
          <w:spacing w:val="-25"/>
          <w:sz w:val="30"/>
        </w:rPr>
        <w:t xml:space="preserve"> </w:t>
      </w:r>
      <w:r>
        <w:rPr>
          <w:spacing w:val="-4"/>
          <w:sz w:val="30"/>
        </w:rPr>
        <w:t>hoàn</w:t>
      </w:r>
      <w:r>
        <w:rPr>
          <w:spacing w:val="-16"/>
          <w:sz w:val="30"/>
        </w:rPr>
        <w:t xml:space="preserve"> </w:t>
      </w:r>
      <w:r>
        <w:rPr>
          <w:sz w:val="30"/>
        </w:rPr>
        <w:t>toàn</w:t>
      </w:r>
      <w:r>
        <w:rPr>
          <w:spacing w:val="-17"/>
          <w:sz w:val="30"/>
        </w:rPr>
        <w:t xml:space="preserve"> </w:t>
      </w:r>
      <w:r>
        <w:rPr>
          <w:sz w:val="30"/>
        </w:rPr>
        <w:t>độc lập”,</w:t>
      </w:r>
      <w:r>
        <w:rPr>
          <w:spacing w:val="-2"/>
          <w:sz w:val="30"/>
        </w:rPr>
        <w:t xml:space="preserve"> </w:t>
      </w:r>
      <w:r>
        <w:rPr>
          <w:sz w:val="30"/>
        </w:rPr>
        <w:t xml:space="preserve">“Độc </w:t>
      </w:r>
      <w:r>
        <w:rPr>
          <w:spacing w:val="2"/>
          <w:sz w:val="30"/>
        </w:rPr>
        <w:t>lập</w:t>
      </w:r>
      <w:r>
        <w:rPr>
          <w:spacing w:val="-2"/>
          <w:sz w:val="30"/>
        </w:rPr>
        <w:t xml:space="preserve"> </w:t>
      </w:r>
      <w:r>
        <w:rPr>
          <w:spacing w:val="-5"/>
          <w:sz w:val="30"/>
        </w:rPr>
        <w:t>hay</w:t>
      </w:r>
      <w:r>
        <w:rPr>
          <w:spacing w:val="-17"/>
          <w:sz w:val="30"/>
        </w:rPr>
        <w:t xml:space="preserve"> </w:t>
      </w:r>
      <w:r>
        <w:rPr>
          <w:spacing w:val="3"/>
          <w:sz w:val="30"/>
        </w:rPr>
        <w:t>là</w:t>
      </w:r>
      <w:r>
        <w:rPr>
          <w:sz w:val="30"/>
        </w:rPr>
        <w:t xml:space="preserve"> </w:t>
      </w:r>
      <w:r>
        <w:rPr>
          <w:spacing w:val="-4"/>
          <w:sz w:val="30"/>
        </w:rPr>
        <w:t>chết”,</w:t>
      </w:r>
      <w:r>
        <w:rPr>
          <w:spacing w:val="-1"/>
          <w:sz w:val="30"/>
        </w:rPr>
        <w:t xml:space="preserve"> </w:t>
      </w:r>
      <w:r>
        <w:rPr>
          <w:sz w:val="30"/>
        </w:rPr>
        <w:t>(sáng</w:t>
      </w:r>
      <w:r>
        <w:rPr>
          <w:spacing w:val="-17"/>
          <w:sz w:val="30"/>
        </w:rPr>
        <w:t xml:space="preserve"> </w:t>
      </w:r>
      <w:r>
        <w:rPr>
          <w:sz w:val="30"/>
        </w:rPr>
        <w:t>kiến</w:t>
      </w:r>
      <w:r>
        <w:rPr>
          <w:spacing w:val="-17"/>
          <w:sz w:val="30"/>
        </w:rPr>
        <w:t xml:space="preserve"> </w:t>
      </w:r>
      <w:r>
        <w:rPr>
          <w:spacing w:val="-5"/>
          <w:sz w:val="30"/>
        </w:rPr>
        <w:t>của</w:t>
      </w:r>
      <w:r>
        <w:rPr>
          <w:spacing w:val="1"/>
          <w:sz w:val="30"/>
        </w:rPr>
        <w:t xml:space="preserve"> </w:t>
      </w:r>
      <w:r>
        <w:rPr>
          <w:spacing w:val="-6"/>
          <w:sz w:val="30"/>
        </w:rPr>
        <w:t>chúng</w:t>
      </w:r>
      <w:r>
        <w:rPr>
          <w:spacing w:val="-17"/>
          <w:sz w:val="30"/>
        </w:rPr>
        <w:t xml:space="preserve"> </w:t>
      </w:r>
      <w:r>
        <w:rPr>
          <w:sz w:val="30"/>
        </w:rPr>
        <w:t>tôi,</w:t>
      </w:r>
      <w:r>
        <w:rPr>
          <w:spacing w:val="-2"/>
          <w:sz w:val="30"/>
        </w:rPr>
        <w:t xml:space="preserve"> </w:t>
      </w:r>
      <w:r>
        <w:rPr>
          <w:sz w:val="30"/>
        </w:rPr>
        <w:t>về</w:t>
      </w:r>
      <w:r>
        <w:rPr>
          <w:spacing w:val="1"/>
          <w:sz w:val="30"/>
        </w:rPr>
        <w:t xml:space="preserve"> </w:t>
      </w:r>
      <w:r>
        <w:rPr>
          <w:sz w:val="30"/>
        </w:rPr>
        <w:t>sau</w:t>
      </w:r>
      <w:r>
        <w:rPr>
          <w:spacing w:val="-17"/>
          <w:sz w:val="30"/>
        </w:rPr>
        <w:t xml:space="preserve"> </w:t>
      </w:r>
      <w:r>
        <w:rPr>
          <w:sz w:val="30"/>
        </w:rPr>
        <w:t>có</w:t>
      </w:r>
      <w:r>
        <w:rPr>
          <w:spacing w:val="-2"/>
          <w:sz w:val="30"/>
        </w:rPr>
        <w:t xml:space="preserve"> </w:t>
      </w:r>
      <w:r>
        <w:rPr>
          <w:spacing w:val="-5"/>
          <w:sz w:val="30"/>
        </w:rPr>
        <w:t>người</w:t>
      </w:r>
      <w:r>
        <w:rPr>
          <w:spacing w:val="5"/>
          <w:sz w:val="30"/>
        </w:rPr>
        <w:t xml:space="preserve"> </w:t>
      </w:r>
      <w:r>
        <w:rPr>
          <w:spacing w:val="-5"/>
          <w:sz w:val="30"/>
        </w:rPr>
        <w:t>nói</w:t>
      </w:r>
      <w:r>
        <w:rPr>
          <w:spacing w:val="6"/>
          <w:sz w:val="30"/>
        </w:rPr>
        <w:t xml:space="preserve"> </w:t>
      </w:r>
      <w:r>
        <w:rPr>
          <w:spacing w:val="3"/>
          <w:sz w:val="30"/>
        </w:rPr>
        <w:t>là</w:t>
      </w:r>
      <w:r>
        <w:rPr>
          <w:sz w:val="30"/>
        </w:rPr>
        <w:t xml:space="preserve"> </w:t>
      </w:r>
      <w:r>
        <w:rPr>
          <w:spacing w:val="-5"/>
          <w:sz w:val="30"/>
        </w:rPr>
        <w:t>“phỏng</w:t>
      </w:r>
      <w:r>
        <w:rPr>
          <w:spacing w:val="-17"/>
          <w:sz w:val="30"/>
        </w:rPr>
        <w:t xml:space="preserve"> </w:t>
      </w:r>
      <w:r>
        <w:rPr>
          <w:spacing w:val="-6"/>
          <w:sz w:val="30"/>
        </w:rPr>
        <w:t>theo</w:t>
      </w:r>
      <w:r>
        <w:rPr>
          <w:spacing w:val="-2"/>
          <w:sz w:val="30"/>
        </w:rPr>
        <w:t xml:space="preserve"> </w:t>
      </w:r>
      <w:r>
        <w:rPr>
          <w:spacing w:val="-3"/>
          <w:sz w:val="30"/>
        </w:rPr>
        <w:t>Cu</w:t>
      </w:r>
      <w:r>
        <w:rPr>
          <w:spacing w:val="-16"/>
          <w:sz w:val="30"/>
        </w:rPr>
        <w:t xml:space="preserve"> </w:t>
      </w:r>
      <w:r>
        <w:rPr>
          <w:sz w:val="30"/>
        </w:rPr>
        <w:t xml:space="preserve">Ba” </w:t>
      </w:r>
      <w:r>
        <w:rPr>
          <w:spacing w:val="-9"/>
          <w:sz w:val="30"/>
        </w:rPr>
        <w:t>không</w:t>
      </w:r>
      <w:r>
        <w:rPr>
          <w:spacing w:val="-16"/>
          <w:sz w:val="30"/>
        </w:rPr>
        <w:t xml:space="preserve"> </w:t>
      </w:r>
      <w:r>
        <w:rPr>
          <w:sz w:val="30"/>
        </w:rPr>
        <w:t>phải!</w:t>
      </w:r>
      <w:r>
        <w:rPr>
          <w:spacing w:val="-11"/>
          <w:sz w:val="30"/>
        </w:rPr>
        <w:t xml:space="preserve"> </w:t>
      </w:r>
      <w:r>
        <w:rPr>
          <w:spacing w:val="-7"/>
          <w:sz w:val="30"/>
        </w:rPr>
        <w:t xml:space="preserve">Lúc </w:t>
      </w:r>
      <w:r>
        <w:rPr>
          <w:sz w:val="30"/>
        </w:rPr>
        <w:t xml:space="preserve">ấy </w:t>
      </w:r>
      <w:r>
        <w:rPr>
          <w:spacing w:val="-3"/>
          <w:sz w:val="30"/>
        </w:rPr>
        <w:t xml:space="preserve">chưa </w:t>
      </w:r>
      <w:r>
        <w:rPr>
          <w:sz w:val="30"/>
        </w:rPr>
        <w:t xml:space="preserve">có cách </w:t>
      </w:r>
      <w:r>
        <w:rPr>
          <w:spacing w:val="-10"/>
          <w:sz w:val="30"/>
        </w:rPr>
        <w:t xml:space="preserve">mạng </w:t>
      </w:r>
      <w:r>
        <w:rPr>
          <w:spacing w:val="-3"/>
          <w:sz w:val="30"/>
        </w:rPr>
        <w:t xml:space="preserve">Cu </w:t>
      </w:r>
      <w:r>
        <w:rPr>
          <w:sz w:val="30"/>
        </w:rPr>
        <w:t xml:space="preserve">Ba), </w:t>
      </w:r>
      <w:r>
        <w:rPr>
          <w:spacing w:val="-6"/>
          <w:sz w:val="30"/>
        </w:rPr>
        <w:t xml:space="preserve">“Việt </w:t>
      </w:r>
      <w:r>
        <w:rPr>
          <w:sz w:val="30"/>
        </w:rPr>
        <w:t xml:space="preserve">Nam dân </w:t>
      </w:r>
      <w:r>
        <w:rPr>
          <w:spacing w:val="-5"/>
          <w:sz w:val="30"/>
        </w:rPr>
        <w:t xml:space="preserve">chủ </w:t>
      </w:r>
      <w:r>
        <w:rPr>
          <w:spacing w:val="-4"/>
          <w:sz w:val="30"/>
        </w:rPr>
        <w:t xml:space="preserve">cộng </w:t>
      </w:r>
      <w:r>
        <w:rPr>
          <w:spacing w:val="-5"/>
          <w:sz w:val="30"/>
        </w:rPr>
        <w:t xml:space="preserve">hoà </w:t>
      </w:r>
      <w:r>
        <w:rPr>
          <w:spacing w:val="-10"/>
          <w:sz w:val="30"/>
        </w:rPr>
        <w:t xml:space="preserve">muôn năm” </w:t>
      </w:r>
      <w:r>
        <w:rPr>
          <w:spacing w:val="-4"/>
          <w:sz w:val="30"/>
        </w:rPr>
        <w:t xml:space="preserve">(theo </w:t>
      </w:r>
      <w:r>
        <w:rPr>
          <w:spacing w:val="-10"/>
          <w:sz w:val="30"/>
        </w:rPr>
        <w:t xml:space="preserve">Nghị </w:t>
      </w:r>
      <w:r>
        <w:rPr>
          <w:spacing w:val="-6"/>
          <w:sz w:val="30"/>
        </w:rPr>
        <w:t xml:space="preserve">quyết </w:t>
      </w:r>
      <w:r>
        <w:rPr>
          <w:spacing w:val="-9"/>
          <w:sz w:val="30"/>
        </w:rPr>
        <w:t xml:space="preserve">Trung </w:t>
      </w:r>
      <w:r>
        <w:rPr>
          <w:sz w:val="30"/>
        </w:rPr>
        <w:t xml:space="preserve">ương </w:t>
      </w:r>
      <w:r>
        <w:rPr>
          <w:spacing w:val="-8"/>
          <w:sz w:val="30"/>
        </w:rPr>
        <w:t xml:space="preserve">tháng 11 </w:t>
      </w:r>
      <w:r>
        <w:rPr>
          <w:spacing w:val="-5"/>
          <w:sz w:val="30"/>
        </w:rPr>
        <w:t>năm</w:t>
      </w:r>
      <w:r>
        <w:rPr>
          <w:spacing w:val="-25"/>
          <w:sz w:val="30"/>
        </w:rPr>
        <w:t xml:space="preserve"> </w:t>
      </w:r>
      <w:r>
        <w:rPr>
          <w:sz w:val="30"/>
        </w:rPr>
        <w:t>1939).</w:t>
      </w:r>
    </w:p>
    <w:p w:rsidR="002A5536" w:rsidRDefault="002A5536">
      <w:pPr>
        <w:pStyle w:val="BodyText"/>
        <w:ind w:left="0"/>
        <w:rPr>
          <w:sz w:val="26"/>
        </w:rPr>
      </w:pPr>
    </w:p>
    <w:p w:rsidR="002A5536" w:rsidRDefault="00BE1DD8">
      <w:pPr>
        <w:pStyle w:val="ListParagraph"/>
        <w:numPr>
          <w:ilvl w:val="0"/>
          <w:numId w:val="23"/>
        </w:numPr>
        <w:tabs>
          <w:tab w:val="left" w:pos="400"/>
        </w:tabs>
        <w:ind w:right="112" w:firstLine="0"/>
        <w:rPr>
          <w:sz w:val="30"/>
        </w:rPr>
      </w:pPr>
      <w:r>
        <w:rPr>
          <w:spacing w:val="-4"/>
          <w:sz w:val="30"/>
        </w:rPr>
        <w:t xml:space="preserve">Khởi </w:t>
      </w:r>
      <w:r>
        <w:rPr>
          <w:spacing w:val="-8"/>
          <w:sz w:val="30"/>
        </w:rPr>
        <w:t xml:space="preserve">nghĩa </w:t>
      </w:r>
      <w:r>
        <w:rPr>
          <w:spacing w:val="-4"/>
          <w:sz w:val="30"/>
        </w:rPr>
        <w:t xml:space="preserve">phải </w:t>
      </w:r>
      <w:r>
        <w:rPr>
          <w:spacing w:val="-8"/>
          <w:sz w:val="30"/>
        </w:rPr>
        <w:t xml:space="preserve">nổ </w:t>
      </w:r>
      <w:r>
        <w:rPr>
          <w:spacing w:val="2"/>
          <w:sz w:val="30"/>
        </w:rPr>
        <w:t xml:space="preserve">ra </w:t>
      </w:r>
      <w:r>
        <w:rPr>
          <w:sz w:val="30"/>
        </w:rPr>
        <w:t xml:space="preserve">sau </w:t>
      </w:r>
      <w:r>
        <w:rPr>
          <w:spacing w:val="-10"/>
          <w:sz w:val="30"/>
        </w:rPr>
        <w:t xml:space="preserve">khi </w:t>
      </w:r>
      <w:r>
        <w:rPr>
          <w:spacing w:val="-4"/>
          <w:sz w:val="30"/>
        </w:rPr>
        <w:t xml:space="preserve">quân </w:t>
      </w:r>
      <w:r>
        <w:rPr>
          <w:spacing w:val="-6"/>
          <w:sz w:val="30"/>
        </w:rPr>
        <w:t xml:space="preserve">Nhật </w:t>
      </w:r>
      <w:r>
        <w:rPr>
          <w:sz w:val="30"/>
        </w:rPr>
        <w:t xml:space="preserve">đầu </w:t>
      </w:r>
      <w:r>
        <w:rPr>
          <w:spacing w:val="-8"/>
          <w:sz w:val="30"/>
        </w:rPr>
        <w:t xml:space="preserve">hàng </w:t>
      </w:r>
      <w:r>
        <w:rPr>
          <w:spacing w:val="-4"/>
          <w:sz w:val="30"/>
        </w:rPr>
        <w:t xml:space="preserve">quân </w:t>
      </w:r>
      <w:r>
        <w:rPr>
          <w:spacing w:val="-6"/>
          <w:sz w:val="30"/>
        </w:rPr>
        <w:t xml:space="preserve">Đồng </w:t>
      </w:r>
      <w:r>
        <w:rPr>
          <w:spacing w:val="-9"/>
          <w:sz w:val="30"/>
        </w:rPr>
        <w:t xml:space="preserve">minh </w:t>
      </w:r>
      <w:r>
        <w:rPr>
          <w:sz w:val="30"/>
        </w:rPr>
        <w:t xml:space="preserve">và trước </w:t>
      </w:r>
      <w:r>
        <w:rPr>
          <w:spacing w:val="-10"/>
          <w:sz w:val="30"/>
        </w:rPr>
        <w:t xml:space="preserve">khi </w:t>
      </w:r>
      <w:r>
        <w:rPr>
          <w:spacing w:val="-4"/>
          <w:sz w:val="30"/>
        </w:rPr>
        <w:t xml:space="preserve">quân </w:t>
      </w:r>
      <w:r>
        <w:rPr>
          <w:spacing w:val="-6"/>
          <w:sz w:val="30"/>
        </w:rPr>
        <w:t xml:space="preserve">Đồng </w:t>
      </w:r>
      <w:r>
        <w:rPr>
          <w:spacing w:val="-9"/>
          <w:sz w:val="30"/>
        </w:rPr>
        <w:t xml:space="preserve">minh </w:t>
      </w:r>
      <w:r>
        <w:rPr>
          <w:sz w:val="30"/>
        </w:rPr>
        <w:t>vào</w:t>
      </w:r>
      <w:r>
        <w:rPr>
          <w:spacing w:val="-1"/>
          <w:sz w:val="30"/>
        </w:rPr>
        <w:t xml:space="preserve"> </w:t>
      </w:r>
      <w:r>
        <w:rPr>
          <w:spacing w:val="-8"/>
          <w:sz w:val="30"/>
        </w:rPr>
        <w:t>Việt</w:t>
      </w:r>
      <w:r>
        <w:rPr>
          <w:spacing w:val="-9"/>
          <w:sz w:val="30"/>
        </w:rPr>
        <w:t xml:space="preserve"> </w:t>
      </w:r>
      <w:r>
        <w:rPr>
          <w:sz w:val="30"/>
        </w:rPr>
        <w:t>Nam</w:t>
      </w:r>
      <w:r>
        <w:rPr>
          <w:spacing w:val="-24"/>
          <w:sz w:val="30"/>
        </w:rPr>
        <w:t xml:space="preserve"> </w:t>
      </w:r>
      <w:r>
        <w:rPr>
          <w:sz w:val="30"/>
        </w:rPr>
        <w:t>giải</w:t>
      </w:r>
      <w:r>
        <w:rPr>
          <w:spacing w:val="7"/>
          <w:sz w:val="30"/>
        </w:rPr>
        <w:t xml:space="preserve"> </w:t>
      </w:r>
      <w:r>
        <w:rPr>
          <w:sz w:val="30"/>
        </w:rPr>
        <w:t>giáp</w:t>
      </w:r>
      <w:r>
        <w:rPr>
          <w:spacing w:val="-1"/>
          <w:sz w:val="30"/>
        </w:rPr>
        <w:t xml:space="preserve"> </w:t>
      </w:r>
      <w:r>
        <w:rPr>
          <w:spacing w:val="-4"/>
          <w:sz w:val="30"/>
        </w:rPr>
        <w:t>quân</w:t>
      </w:r>
      <w:r>
        <w:rPr>
          <w:spacing w:val="-16"/>
          <w:sz w:val="30"/>
        </w:rPr>
        <w:t xml:space="preserve"> </w:t>
      </w:r>
      <w:r>
        <w:rPr>
          <w:spacing w:val="-6"/>
          <w:sz w:val="30"/>
        </w:rPr>
        <w:t>Nhật.</w:t>
      </w:r>
      <w:r>
        <w:rPr>
          <w:sz w:val="30"/>
        </w:rPr>
        <w:t xml:space="preserve"> </w:t>
      </w:r>
      <w:r>
        <w:rPr>
          <w:spacing w:val="-6"/>
          <w:sz w:val="30"/>
        </w:rPr>
        <w:t>Chính</w:t>
      </w:r>
      <w:r>
        <w:rPr>
          <w:spacing w:val="-16"/>
          <w:sz w:val="30"/>
        </w:rPr>
        <w:t xml:space="preserve"> </w:t>
      </w:r>
      <w:r>
        <w:rPr>
          <w:spacing w:val="-6"/>
          <w:sz w:val="30"/>
        </w:rPr>
        <w:t>quyền</w:t>
      </w:r>
      <w:r>
        <w:rPr>
          <w:spacing w:val="-16"/>
          <w:sz w:val="30"/>
        </w:rPr>
        <w:t xml:space="preserve"> </w:t>
      </w:r>
      <w:r>
        <w:rPr>
          <w:sz w:val="30"/>
        </w:rPr>
        <w:t>cách</w:t>
      </w:r>
      <w:r>
        <w:rPr>
          <w:spacing w:val="-16"/>
          <w:sz w:val="30"/>
        </w:rPr>
        <w:t xml:space="preserve"> </w:t>
      </w:r>
      <w:r>
        <w:rPr>
          <w:spacing w:val="-10"/>
          <w:sz w:val="30"/>
        </w:rPr>
        <w:t>mạng</w:t>
      </w:r>
      <w:r>
        <w:rPr>
          <w:spacing w:val="-15"/>
          <w:sz w:val="30"/>
        </w:rPr>
        <w:t xml:space="preserve"> </w:t>
      </w:r>
      <w:r>
        <w:rPr>
          <w:spacing w:val="-4"/>
          <w:sz w:val="30"/>
        </w:rPr>
        <w:t>phải</w:t>
      </w:r>
      <w:r>
        <w:rPr>
          <w:spacing w:val="6"/>
          <w:sz w:val="30"/>
        </w:rPr>
        <w:t xml:space="preserve"> </w:t>
      </w:r>
      <w:r>
        <w:rPr>
          <w:sz w:val="30"/>
        </w:rPr>
        <w:t>được</w:t>
      </w:r>
      <w:r>
        <w:rPr>
          <w:spacing w:val="1"/>
          <w:sz w:val="30"/>
        </w:rPr>
        <w:t xml:space="preserve"> </w:t>
      </w:r>
      <w:r>
        <w:rPr>
          <w:spacing w:val="-8"/>
          <w:sz w:val="30"/>
        </w:rPr>
        <w:t>thành</w:t>
      </w:r>
      <w:r>
        <w:rPr>
          <w:spacing w:val="-15"/>
          <w:sz w:val="30"/>
        </w:rPr>
        <w:t xml:space="preserve"> </w:t>
      </w:r>
      <w:r>
        <w:rPr>
          <w:spacing w:val="2"/>
          <w:sz w:val="30"/>
        </w:rPr>
        <w:t>lập</w:t>
      </w:r>
      <w:r>
        <w:rPr>
          <w:spacing w:val="-1"/>
          <w:sz w:val="30"/>
        </w:rPr>
        <w:t xml:space="preserve"> </w:t>
      </w:r>
      <w:r>
        <w:rPr>
          <w:spacing w:val="-8"/>
          <w:sz w:val="30"/>
        </w:rPr>
        <w:t>xong</w:t>
      </w:r>
      <w:r>
        <w:rPr>
          <w:spacing w:val="-16"/>
          <w:sz w:val="30"/>
        </w:rPr>
        <w:t xml:space="preserve"> </w:t>
      </w:r>
      <w:r>
        <w:rPr>
          <w:spacing w:val="-4"/>
          <w:sz w:val="30"/>
        </w:rPr>
        <w:t>trong</w:t>
      </w:r>
      <w:r>
        <w:rPr>
          <w:spacing w:val="-16"/>
          <w:sz w:val="30"/>
        </w:rPr>
        <w:t xml:space="preserve"> </w:t>
      </w:r>
      <w:r>
        <w:rPr>
          <w:spacing w:val="-8"/>
          <w:sz w:val="30"/>
        </w:rPr>
        <w:t>khoảng</w:t>
      </w:r>
      <w:r>
        <w:rPr>
          <w:spacing w:val="-15"/>
          <w:sz w:val="30"/>
        </w:rPr>
        <w:t xml:space="preserve"> </w:t>
      </w:r>
      <w:r>
        <w:rPr>
          <w:sz w:val="30"/>
        </w:rPr>
        <w:t xml:space="preserve">đầu </w:t>
      </w:r>
      <w:r>
        <w:rPr>
          <w:spacing w:val="-5"/>
          <w:sz w:val="30"/>
        </w:rPr>
        <w:t xml:space="preserve">cuả thời </w:t>
      </w:r>
      <w:r>
        <w:rPr>
          <w:sz w:val="30"/>
        </w:rPr>
        <w:t xml:space="preserve">gian đó. </w:t>
      </w:r>
      <w:r>
        <w:rPr>
          <w:spacing w:val="-4"/>
          <w:sz w:val="30"/>
        </w:rPr>
        <w:t xml:space="preserve">Thời </w:t>
      </w:r>
      <w:r>
        <w:rPr>
          <w:sz w:val="30"/>
        </w:rPr>
        <w:t xml:space="preserve">gian đó, </w:t>
      </w:r>
      <w:r>
        <w:rPr>
          <w:spacing w:val="-5"/>
          <w:sz w:val="30"/>
        </w:rPr>
        <w:t xml:space="preserve">thời </w:t>
      </w:r>
      <w:r>
        <w:rPr>
          <w:sz w:val="30"/>
        </w:rPr>
        <w:t xml:space="preserve">gian giữa </w:t>
      </w:r>
      <w:r>
        <w:rPr>
          <w:spacing w:val="-10"/>
          <w:sz w:val="30"/>
        </w:rPr>
        <w:t xml:space="preserve">khi </w:t>
      </w:r>
      <w:r>
        <w:rPr>
          <w:spacing w:val="-6"/>
          <w:sz w:val="30"/>
        </w:rPr>
        <w:t xml:space="preserve">Nhật </w:t>
      </w:r>
      <w:r>
        <w:rPr>
          <w:sz w:val="30"/>
        </w:rPr>
        <w:t xml:space="preserve">đầu </w:t>
      </w:r>
      <w:r>
        <w:rPr>
          <w:spacing w:val="-8"/>
          <w:sz w:val="30"/>
        </w:rPr>
        <w:t xml:space="preserve">hàng </w:t>
      </w:r>
      <w:r>
        <w:rPr>
          <w:sz w:val="30"/>
        </w:rPr>
        <w:t xml:space="preserve">và </w:t>
      </w:r>
      <w:r>
        <w:rPr>
          <w:spacing w:val="-4"/>
          <w:sz w:val="30"/>
        </w:rPr>
        <w:t xml:space="preserve">đồng </w:t>
      </w:r>
      <w:r>
        <w:rPr>
          <w:spacing w:val="-9"/>
          <w:sz w:val="30"/>
        </w:rPr>
        <w:t xml:space="preserve">minh </w:t>
      </w:r>
      <w:r>
        <w:rPr>
          <w:sz w:val="30"/>
        </w:rPr>
        <w:t xml:space="preserve">đã vào, </w:t>
      </w:r>
      <w:r>
        <w:rPr>
          <w:spacing w:val="-4"/>
          <w:sz w:val="30"/>
        </w:rPr>
        <w:t xml:space="preserve">chắc chắn </w:t>
      </w:r>
      <w:r>
        <w:rPr>
          <w:sz w:val="30"/>
        </w:rPr>
        <w:t xml:space="preserve">sẽ </w:t>
      </w:r>
      <w:r>
        <w:rPr>
          <w:spacing w:val="3"/>
          <w:sz w:val="30"/>
        </w:rPr>
        <w:t xml:space="preserve">là </w:t>
      </w:r>
      <w:r>
        <w:rPr>
          <w:spacing w:val="-9"/>
          <w:sz w:val="30"/>
        </w:rPr>
        <w:t xml:space="preserve">ngắn. </w:t>
      </w:r>
      <w:r>
        <w:rPr>
          <w:sz w:val="30"/>
        </w:rPr>
        <w:t xml:space="preserve">Nếu </w:t>
      </w:r>
      <w:r>
        <w:rPr>
          <w:spacing w:val="-4"/>
          <w:sz w:val="30"/>
        </w:rPr>
        <w:t xml:space="preserve">chần </w:t>
      </w:r>
      <w:r>
        <w:rPr>
          <w:spacing w:val="-5"/>
          <w:sz w:val="30"/>
        </w:rPr>
        <w:t xml:space="preserve">chừ </w:t>
      </w:r>
      <w:r>
        <w:rPr>
          <w:sz w:val="30"/>
        </w:rPr>
        <w:t xml:space="preserve">đến </w:t>
      </w:r>
      <w:r>
        <w:rPr>
          <w:spacing w:val="-10"/>
          <w:sz w:val="30"/>
        </w:rPr>
        <w:t xml:space="preserve">khi </w:t>
      </w:r>
      <w:r>
        <w:rPr>
          <w:spacing w:val="-4"/>
          <w:sz w:val="30"/>
        </w:rPr>
        <w:t xml:space="preserve">quân </w:t>
      </w:r>
      <w:r>
        <w:rPr>
          <w:spacing w:val="-6"/>
          <w:sz w:val="30"/>
        </w:rPr>
        <w:t xml:space="preserve">Đồng </w:t>
      </w:r>
      <w:r>
        <w:rPr>
          <w:spacing w:val="-9"/>
          <w:sz w:val="30"/>
        </w:rPr>
        <w:t xml:space="preserve">minh </w:t>
      </w:r>
      <w:r>
        <w:rPr>
          <w:sz w:val="30"/>
        </w:rPr>
        <w:t xml:space="preserve">đã vào </w:t>
      </w:r>
      <w:r>
        <w:rPr>
          <w:spacing w:val="2"/>
          <w:sz w:val="30"/>
        </w:rPr>
        <w:t xml:space="preserve">rồi, </w:t>
      </w:r>
      <w:r>
        <w:rPr>
          <w:spacing w:val="-8"/>
          <w:sz w:val="30"/>
        </w:rPr>
        <w:t xml:space="preserve">thì </w:t>
      </w:r>
      <w:r>
        <w:rPr>
          <w:sz w:val="30"/>
        </w:rPr>
        <w:t xml:space="preserve">sẽ </w:t>
      </w:r>
      <w:r>
        <w:rPr>
          <w:spacing w:val="-9"/>
          <w:sz w:val="30"/>
        </w:rPr>
        <w:t xml:space="preserve">không </w:t>
      </w:r>
      <w:r>
        <w:rPr>
          <w:sz w:val="30"/>
        </w:rPr>
        <w:t xml:space="preserve">còn </w:t>
      </w:r>
      <w:r>
        <w:rPr>
          <w:spacing w:val="-6"/>
          <w:sz w:val="30"/>
        </w:rPr>
        <w:t xml:space="preserve">khởi </w:t>
      </w:r>
      <w:r>
        <w:rPr>
          <w:spacing w:val="-8"/>
          <w:sz w:val="30"/>
        </w:rPr>
        <w:t xml:space="preserve">nghĩa </w:t>
      </w:r>
      <w:r>
        <w:rPr>
          <w:sz w:val="30"/>
        </w:rPr>
        <w:t xml:space="preserve">được, </w:t>
      </w:r>
      <w:r>
        <w:rPr>
          <w:spacing w:val="-9"/>
          <w:sz w:val="30"/>
        </w:rPr>
        <w:t xml:space="preserve">không </w:t>
      </w:r>
      <w:r>
        <w:rPr>
          <w:spacing w:val="-8"/>
          <w:sz w:val="30"/>
        </w:rPr>
        <w:t xml:space="preserve">thành </w:t>
      </w:r>
      <w:r>
        <w:rPr>
          <w:spacing w:val="2"/>
          <w:sz w:val="30"/>
        </w:rPr>
        <w:t xml:space="preserve">lập </w:t>
      </w:r>
      <w:r>
        <w:rPr>
          <w:sz w:val="30"/>
        </w:rPr>
        <w:t xml:space="preserve">được </w:t>
      </w:r>
      <w:r>
        <w:rPr>
          <w:spacing w:val="-5"/>
          <w:sz w:val="30"/>
        </w:rPr>
        <w:t xml:space="preserve">chính </w:t>
      </w:r>
      <w:r>
        <w:rPr>
          <w:spacing w:val="-6"/>
          <w:sz w:val="30"/>
        </w:rPr>
        <w:t xml:space="preserve">quyền </w:t>
      </w:r>
      <w:r>
        <w:rPr>
          <w:sz w:val="30"/>
        </w:rPr>
        <w:t xml:space="preserve">cách </w:t>
      </w:r>
      <w:r>
        <w:rPr>
          <w:spacing w:val="-10"/>
          <w:sz w:val="30"/>
        </w:rPr>
        <w:t xml:space="preserve">mạng </w:t>
      </w:r>
      <w:r>
        <w:rPr>
          <w:spacing w:val="-3"/>
          <w:sz w:val="30"/>
        </w:rPr>
        <w:t xml:space="preserve">nữa. </w:t>
      </w:r>
      <w:r>
        <w:rPr>
          <w:spacing w:val="-6"/>
          <w:sz w:val="30"/>
        </w:rPr>
        <w:t xml:space="preserve">Quân Đồng </w:t>
      </w:r>
      <w:r>
        <w:rPr>
          <w:spacing w:val="-9"/>
          <w:sz w:val="30"/>
        </w:rPr>
        <w:t xml:space="preserve">minh </w:t>
      </w:r>
      <w:r>
        <w:rPr>
          <w:sz w:val="30"/>
        </w:rPr>
        <w:t xml:space="preserve">vào Sài </w:t>
      </w:r>
      <w:r>
        <w:rPr>
          <w:spacing w:val="-3"/>
          <w:sz w:val="30"/>
        </w:rPr>
        <w:t xml:space="preserve">Gòn </w:t>
      </w:r>
      <w:r>
        <w:rPr>
          <w:sz w:val="30"/>
        </w:rPr>
        <w:t xml:space="preserve">sẽ </w:t>
      </w:r>
      <w:r>
        <w:rPr>
          <w:spacing w:val="3"/>
          <w:sz w:val="30"/>
        </w:rPr>
        <w:t xml:space="preserve">là </w:t>
      </w:r>
      <w:r>
        <w:rPr>
          <w:spacing w:val="-4"/>
          <w:sz w:val="30"/>
        </w:rPr>
        <w:t xml:space="preserve">quân </w:t>
      </w:r>
      <w:r>
        <w:rPr>
          <w:spacing w:val="-8"/>
          <w:sz w:val="30"/>
        </w:rPr>
        <w:t xml:space="preserve">Anh </w:t>
      </w:r>
      <w:r>
        <w:rPr>
          <w:spacing w:val="-9"/>
          <w:sz w:val="30"/>
        </w:rPr>
        <w:t xml:space="preserve">nhưng </w:t>
      </w:r>
      <w:r>
        <w:rPr>
          <w:spacing w:val="-4"/>
          <w:sz w:val="30"/>
        </w:rPr>
        <w:t xml:space="preserve">chắc chắn </w:t>
      </w:r>
      <w:r>
        <w:rPr>
          <w:spacing w:val="3"/>
          <w:sz w:val="30"/>
        </w:rPr>
        <w:t xml:space="preserve">là </w:t>
      </w:r>
      <w:r>
        <w:rPr>
          <w:sz w:val="30"/>
        </w:rPr>
        <w:t xml:space="preserve">có </w:t>
      </w:r>
      <w:r>
        <w:rPr>
          <w:spacing w:val="-4"/>
          <w:sz w:val="30"/>
        </w:rPr>
        <w:t xml:space="preserve">quân Pháp </w:t>
      </w:r>
      <w:r>
        <w:rPr>
          <w:spacing w:val="-5"/>
          <w:sz w:val="30"/>
        </w:rPr>
        <w:t xml:space="preserve">theo, </w:t>
      </w:r>
      <w:r>
        <w:rPr>
          <w:sz w:val="30"/>
        </w:rPr>
        <w:t xml:space="preserve">và </w:t>
      </w:r>
      <w:r>
        <w:rPr>
          <w:spacing w:val="-4"/>
          <w:sz w:val="30"/>
        </w:rPr>
        <w:t xml:space="preserve">chắc chắn </w:t>
      </w:r>
      <w:r>
        <w:rPr>
          <w:spacing w:val="3"/>
          <w:sz w:val="30"/>
        </w:rPr>
        <w:t xml:space="preserve">là </w:t>
      </w:r>
      <w:r>
        <w:rPr>
          <w:spacing w:val="-8"/>
          <w:sz w:val="30"/>
        </w:rPr>
        <w:t xml:space="preserve">Anh </w:t>
      </w:r>
      <w:r>
        <w:rPr>
          <w:spacing w:val="-10"/>
          <w:sz w:val="30"/>
        </w:rPr>
        <w:t xml:space="preserve">ủng </w:t>
      </w:r>
      <w:r>
        <w:rPr>
          <w:spacing w:val="-8"/>
          <w:sz w:val="30"/>
        </w:rPr>
        <w:t xml:space="preserve">hộ </w:t>
      </w:r>
      <w:r>
        <w:rPr>
          <w:spacing w:val="-4"/>
          <w:sz w:val="30"/>
        </w:rPr>
        <w:t xml:space="preserve">Pháp </w:t>
      </w:r>
      <w:r>
        <w:rPr>
          <w:sz w:val="30"/>
        </w:rPr>
        <w:t xml:space="preserve">trở </w:t>
      </w:r>
      <w:r>
        <w:rPr>
          <w:spacing w:val="2"/>
          <w:sz w:val="30"/>
        </w:rPr>
        <w:t xml:space="preserve">lại </w:t>
      </w:r>
      <w:r>
        <w:rPr>
          <w:spacing w:val="-6"/>
          <w:sz w:val="30"/>
        </w:rPr>
        <w:t xml:space="preserve">Đông </w:t>
      </w:r>
      <w:r>
        <w:rPr>
          <w:spacing w:val="-5"/>
          <w:sz w:val="30"/>
        </w:rPr>
        <w:t xml:space="preserve">Dương. </w:t>
      </w:r>
      <w:r>
        <w:rPr>
          <w:spacing w:val="-8"/>
          <w:sz w:val="30"/>
        </w:rPr>
        <w:t xml:space="preserve">Chúng nó </w:t>
      </w:r>
      <w:r>
        <w:rPr>
          <w:sz w:val="30"/>
        </w:rPr>
        <w:t xml:space="preserve">sẽ tới </w:t>
      </w:r>
      <w:r>
        <w:rPr>
          <w:spacing w:val="-4"/>
          <w:sz w:val="30"/>
        </w:rPr>
        <w:t xml:space="preserve">bằng </w:t>
      </w:r>
      <w:r>
        <w:rPr>
          <w:spacing w:val="-8"/>
          <w:sz w:val="30"/>
        </w:rPr>
        <w:t xml:space="preserve">máy bay, </w:t>
      </w:r>
      <w:r>
        <w:rPr>
          <w:spacing w:val="-3"/>
          <w:sz w:val="30"/>
        </w:rPr>
        <w:t xml:space="preserve">tàu </w:t>
      </w:r>
      <w:r>
        <w:rPr>
          <w:spacing w:val="-4"/>
          <w:sz w:val="30"/>
        </w:rPr>
        <w:t xml:space="preserve">chiến, </w:t>
      </w:r>
      <w:r>
        <w:rPr>
          <w:spacing w:val="-9"/>
          <w:sz w:val="30"/>
        </w:rPr>
        <w:t xml:space="preserve">nhanh </w:t>
      </w:r>
      <w:r>
        <w:rPr>
          <w:spacing w:val="-5"/>
          <w:sz w:val="30"/>
        </w:rPr>
        <w:t xml:space="preserve">lắm! </w:t>
      </w:r>
      <w:r>
        <w:rPr>
          <w:spacing w:val="-3"/>
          <w:sz w:val="30"/>
        </w:rPr>
        <w:t xml:space="preserve">“Thời </w:t>
      </w:r>
      <w:r>
        <w:rPr>
          <w:sz w:val="30"/>
        </w:rPr>
        <w:t xml:space="preserve">gian vật </w:t>
      </w:r>
      <w:r>
        <w:rPr>
          <w:spacing w:val="-5"/>
          <w:sz w:val="30"/>
        </w:rPr>
        <w:t xml:space="preserve">chất” </w:t>
      </w:r>
      <w:r>
        <w:rPr>
          <w:spacing w:val="-12"/>
          <w:sz w:val="30"/>
        </w:rPr>
        <w:t xml:space="preserve">mà </w:t>
      </w:r>
      <w:r>
        <w:rPr>
          <w:spacing w:val="-6"/>
          <w:sz w:val="30"/>
        </w:rPr>
        <w:t xml:space="preserve">chúng </w:t>
      </w:r>
      <w:r>
        <w:rPr>
          <w:spacing w:val="-5"/>
          <w:sz w:val="30"/>
        </w:rPr>
        <w:t xml:space="preserve">ta </w:t>
      </w:r>
      <w:r>
        <w:rPr>
          <w:sz w:val="30"/>
        </w:rPr>
        <w:t xml:space="preserve">có để </w:t>
      </w:r>
      <w:r>
        <w:rPr>
          <w:spacing w:val="-6"/>
          <w:sz w:val="30"/>
        </w:rPr>
        <w:t xml:space="preserve">khởi </w:t>
      </w:r>
      <w:r>
        <w:rPr>
          <w:spacing w:val="-7"/>
          <w:sz w:val="30"/>
        </w:rPr>
        <w:t xml:space="preserve">nghĩa, </w:t>
      </w:r>
      <w:r>
        <w:rPr>
          <w:spacing w:val="2"/>
          <w:sz w:val="30"/>
        </w:rPr>
        <w:t xml:space="preserve">lập </w:t>
      </w:r>
      <w:r>
        <w:rPr>
          <w:spacing w:val="-5"/>
          <w:sz w:val="30"/>
        </w:rPr>
        <w:t xml:space="preserve">chính </w:t>
      </w:r>
      <w:r>
        <w:rPr>
          <w:spacing w:val="-6"/>
          <w:sz w:val="30"/>
        </w:rPr>
        <w:t xml:space="preserve">quyền </w:t>
      </w:r>
      <w:r>
        <w:rPr>
          <w:spacing w:val="3"/>
          <w:sz w:val="30"/>
        </w:rPr>
        <w:t xml:space="preserve">là </w:t>
      </w:r>
      <w:r>
        <w:rPr>
          <w:spacing w:val="-8"/>
          <w:sz w:val="30"/>
        </w:rPr>
        <w:t xml:space="preserve">ngắn </w:t>
      </w:r>
      <w:r>
        <w:rPr>
          <w:spacing w:val="-10"/>
          <w:sz w:val="30"/>
        </w:rPr>
        <w:t xml:space="preserve">như </w:t>
      </w:r>
      <w:r>
        <w:rPr>
          <w:spacing w:val="-8"/>
          <w:sz w:val="30"/>
        </w:rPr>
        <w:t xml:space="preserve">vậy, </w:t>
      </w:r>
      <w:r>
        <w:rPr>
          <w:spacing w:val="-9"/>
          <w:sz w:val="30"/>
        </w:rPr>
        <w:t xml:space="preserve">nhưng </w:t>
      </w:r>
      <w:r>
        <w:rPr>
          <w:spacing w:val="-6"/>
          <w:sz w:val="30"/>
        </w:rPr>
        <w:t xml:space="preserve">chúng </w:t>
      </w:r>
      <w:r>
        <w:rPr>
          <w:spacing w:val="-5"/>
          <w:sz w:val="30"/>
        </w:rPr>
        <w:t xml:space="preserve">ta </w:t>
      </w:r>
      <w:r>
        <w:rPr>
          <w:sz w:val="30"/>
        </w:rPr>
        <w:t xml:space="preserve">đã </w:t>
      </w:r>
      <w:r>
        <w:rPr>
          <w:spacing w:val="-6"/>
          <w:sz w:val="30"/>
        </w:rPr>
        <w:t xml:space="preserve">chuẩn </w:t>
      </w:r>
      <w:r>
        <w:rPr>
          <w:sz w:val="30"/>
        </w:rPr>
        <w:t xml:space="preserve">bị </w:t>
      </w:r>
      <w:r>
        <w:rPr>
          <w:spacing w:val="-5"/>
          <w:sz w:val="30"/>
        </w:rPr>
        <w:t xml:space="preserve">từ </w:t>
      </w:r>
      <w:r>
        <w:rPr>
          <w:sz w:val="30"/>
        </w:rPr>
        <w:t xml:space="preserve">lâu, </w:t>
      </w:r>
      <w:r>
        <w:rPr>
          <w:spacing w:val="-9"/>
          <w:sz w:val="30"/>
        </w:rPr>
        <w:t xml:space="preserve">không </w:t>
      </w:r>
      <w:r>
        <w:rPr>
          <w:sz w:val="30"/>
        </w:rPr>
        <w:t xml:space="preserve">có </w:t>
      </w:r>
      <w:r>
        <w:rPr>
          <w:spacing w:val="-8"/>
          <w:sz w:val="30"/>
        </w:rPr>
        <w:t xml:space="preserve">gì </w:t>
      </w:r>
      <w:r>
        <w:rPr>
          <w:sz w:val="30"/>
        </w:rPr>
        <w:t>bất cập</w:t>
      </w:r>
      <w:r>
        <w:rPr>
          <w:spacing w:val="-10"/>
          <w:sz w:val="30"/>
        </w:rPr>
        <w:t xml:space="preserve"> </w:t>
      </w:r>
      <w:r>
        <w:rPr>
          <w:spacing w:val="-5"/>
          <w:sz w:val="30"/>
        </w:rPr>
        <w:t>lắm.</w:t>
      </w:r>
    </w:p>
    <w:p w:rsidR="002A5536" w:rsidRDefault="002A5536">
      <w:pPr>
        <w:pStyle w:val="BodyText"/>
        <w:ind w:left="0"/>
        <w:rPr>
          <w:sz w:val="26"/>
        </w:rPr>
      </w:pPr>
    </w:p>
    <w:p w:rsidR="002A5536" w:rsidRDefault="00BE1DD8">
      <w:pPr>
        <w:pStyle w:val="ListParagraph"/>
        <w:numPr>
          <w:ilvl w:val="0"/>
          <w:numId w:val="23"/>
        </w:numPr>
        <w:tabs>
          <w:tab w:val="left" w:pos="400"/>
        </w:tabs>
        <w:ind w:right="142" w:firstLine="0"/>
        <w:rPr>
          <w:sz w:val="30"/>
        </w:rPr>
      </w:pPr>
      <w:r>
        <w:rPr>
          <w:spacing w:val="-4"/>
          <w:sz w:val="30"/>
        </w:rPr>
        <w:t xml:space="preserve">Khởi </w:t>
      </w:r>
      <w:r>
        <w:rPr>
          <w:spacing w:val="-8"/>
          <w:sz w:val="30"/>
        </w:rPr>
        <w:t xml:space="preserve">nghĩa </w:t>
      </w:r>
      <w:r>
        <w:rPr>
          <w:sz w:val="30"/>
        </w:rPr>
        <w:t xml:space="preserve">sẽ </w:t>
      </w:r>
      <w:r>
        <w:rPr>
          <w:spacing w:val="-8"/>
          <w:sz w:val="30"/>
        </w:rPr>
        <w:t xml:space="preserve">nổ </w:t>
      </w:r>
      <w:r>
        <w:rPr>
          <w:spacing w:val="2"/>
          <w:sz w:val="30"/>
        </w:rPr>
        <w:t xml:space="preserve">ra </w:t>
      </w:r>
      <w:r>
        <w:rPr>
          <w:sz w:val="30"/>
        </w:rPr>
        <w:t xml:space="preserve">trước ở Sài </w:t>
      </w:r>
      <w:r>
        <w:rPr>
          <w:spacing w:val="-3"/>
          <w:sz w:val="30"/>
        </w:rPr>
        <w:t xml:space="preserve">Gòn </w:t>
      </w:r>
      <w:r>
        <w:rPr>
          <w:sz w:val="30"/>
        </w:rPr>
        <w:t xml:space="preserve">(Sài </w:t>
      </w:r>
      <w:r>
        <w:rPr>
          <w:spacing w:val="-3"/>
          <w:sz w:val="30"/>
        </w:rPr>
        <w:t xml:space="preserve">Gòn </w:t>
      </w:r>
      <w:r>
        <w:rPr>
          <w:sz w:val="30"/>
        </w:rPr>
        <w:t xml:space="preserve">- </w:t>
      </w:r>
      <w:r>
        <w:rPr>
          <w:spacing w:val="-7"/>
          <w:sz w:val="30"/>
        </w:rPr>
        <w:t xml:space="preserve">Chợ </w:t>
      </w:r>
      <w:r>
        <w:rPr>
          <w:spacing w:val="-5"/>
          <w:sz w:val="30"/>
        </w:rPr>
        <w:t xml:space="preserve">Lớn </w:t>
      </w:r>
      <w:r>
        <w:rPr>
          <w:sz w:val="30"/>
        </w:rPr>
        <w:t xml:space="preserve">- Gia </w:t>
      </w:r>
      <w:r>
        <w:rPr>
          <w:spacing w:val="-4"/>
          <w:sz w:val="30"/>
        </w:rPr>
        <w:t xml:space="preserve">Định </w:t>
      </w:r>
      <w:r>
        <w:rPr>
          <w:sz w:val="30"/>
        </w:rPr>
        <w:t xml:space="preserve">- Tân </w:t>
      </w:r>
      <w:r>
        <w:rPr>
          <w:spacing w:val="-6"/>
          <w:sz w:val="30"/>
        </w:rPr>
        <w:t xml:space="preserve">Bình) </w:t>
      </w:r>
      <w:r>
        <w:rPr>
          <w:sz w:val="30"/>
        </w:rPr>
        <w:t xml:space="preserve">có sự </w:t>
      </w:r>
      <w:r>
        <w:rPr>
          <w:spacing w:val="-5"/>
          <w:sz w:val="30"/>
        </w:rPr>
        <w:t xml:space="preserve">góp </w:t>
      </w:r>
      <w:r>
        <w:rPr>
          <w:sz w:val="30"/>
        </w:rPr>
        <w:t xml:space="preserve">sức và rút </w:t>
      </w:r>
      <w:r>
        <w:rPr>
          <w:spacing w:val="-6"/>
          <w:sz w:val="30"/>
        </w:rPr>
        <w:t xml:space="preserve">kinh </w:t>
      </w:r>
      <w:r>
        <w:rPr>
          <w:spacing w:val="-7"/>
          <w:sz w:val="30"/>
        </w:rPr>
        <w:t xml:space="preserve">nghiệm </w:t>
      </w:r>
      <w:r>
        <w:rPr>
          <w:spacing w:val="-5"/>
          <w:sz w:val="30"/>
        </w:rPr>
        <w:t xml:space="preserve">của </w:t>
      </w:r>
      <w:r>
        <w:rPr>
          <w:sz w:val="30"/>
        </w:rPr>
        <w:t xml:space="preserve">các </w:t>
      </w:r>
      <w:r>
        <w:rPr>
          <w:spacing w:val="-5"/>
          <w:sz w:val="30"/>
        </w:rPr>
        <w:t xml:space="preserve">tỉnh </w:t>
      </w:r>
      <w:r>
        <w:rPr>
          <w:spacing w:val="2"/>
          <w:sz w:val="30"/>
        </w:rPr>
        <w:t xml:space="preserve">lân </w:t>
      </w:r>
      <w:r>
        <w:rPr>
          <w:sz w:val="30"/>
        </w:rPr>
        <w:t xml:space="preserve">cận rồi </w:t>
      </w:r>
      <w:r>
        <w:rPr>
          <w:spacing w:val="-8"/>
          <w:sz w:val="30"/>
        </w:rPr>
        <w:t xml:space="preserve">ngày </w:t>
      </w:r>
      <w:r>
        <w:rPr>
          <w:sz w:val="30"/>
        </w:rPr>
        <w:t xml:space="preserve">sau và vài ba </w:t>
      </w:r>
      <w:r>
        <w:rPr>
          <w:spacing w:val="-8"/>
          <w:sz w:val="30"/>
        </w:rPr>
        <w:t xml:space="preserve">ngày kế </w:t>
      </w:r>
      <w:r>
        <w:rPr>
          <w:sz w:val="30"/>
        </w:rPr>
        <w:t xml:space="preserve">đó sẽ </w:t>
      </w:r>
      <w:r>
        <w:rPr>
          <w:spacing w:val="-6"/>
          <w:sz w:val="30"/>
        </w:rPr>
        <w:t xml:space="preserve">khởi </w:t>
      </w:r>
      <w:r>
        <w:rPr>
          <w:spacing w:val="-8"/>
          <w:sz w:val="30"/>
        </w:rPr>
        <w:t xml:space="preserve">nghĩa </w:t>
      </w:r>
      <w:r>
        <w:rPr>
          <w:spacing w:val="-4"/>
          <w:sz w:val="30"/>
        </w:rPr>
        <w:t xml:space="preserve">đồng </w:t>
      </w:r>
      <w:r>
        <w:rPr>
          <w:sz w:val="30"/>
        </w:rPr>
        <w:t xml:space="preserve">loạt ở toàn bộ Nam </w:t>
      </w:r>
      <w:r>
        <w:rPr>
          <w:spacing w:val="-8"/>
          <w:sz w:val="30"/>
        </w:rPr>
        <w:t xml:space="preserve">Kỳ. </w:t>
      </w:r>
      <w:r>
        <w:rPr>
          <w:spacing w:val="-3"/>
          <w:sz w:val="30"/>
        </w:rPr>
        <w:t xml:space="preserve">Giành </w:t>
      </w:r>
      <w:r>
        <w:rPr>
          <w:sz w:val="30"/>
        </w:rPr>
        <w:t xml:space="preserve">chiến </w:t>
      </w:r>
      <w:r>
        <w:rPr>
          <w:spacing w:val="-8"/>
          <w:sz w:val="30"/>
        </w:rPr>
        <w:t xml:space="preserve">thắng </w:t>
      </w:r>
      <w:r>
        <w:rPr>
          <w:sz w:val="30"/>
        </w:rPr>
        <w:t xml:space="preserve">ở Sài </w:t>
      </w:r>
      <w:r>
        <w:rPr>
          <w:spacing w:val="-3"/>
          <w:sz w:val="30"/>
        </w:rPr>
        <w:t xml:space="preserve">Gòn </w:t>
      </w:r>
      <w:r>
        <w:rPr>
          <w:spacing w:val="3"/>
          <w:sz w:val="30"/>
        </w:rPr>
        <w:t xml:space="preserve">là </w:t>
      </w:r>
      <w:r>
        <w:rPr>
          <w:spacing w:val="-6"/>
          <w:sz w:val="30"/>
        </w:rPr>
        <w:t xml:space="preserve">quyết </w:t>
      </w:r>
      <w:r>
        <w:rPr>
          <w:spacing w:val="-5"/>
          <w:sz w:val="30"/>
        </w:rPr>
        <w:t xml:space="preserve">định, </w:t>
      </w:r>
      <w:r>
        <w:rPr>
          <w:spacing w:val="3"/>
          <w:sz w:val="30"/>
        </w:rPr>
        <w:t xml:space="preserve">là </w:t>
      </w:r>
      <w:r>
        <w:rPr>
          <w:spacing w:val="-3"/>
          <w:sz w:val="30"/>
        </w:rPr>
        <w:t xml:space="preserve">tạo </w:t>
      </w:r>
      <w:r>
        <w:rPr>
          <w:sz w:val="30"/>
        </w:rPr>
        <w:t xml:space="preserve">điều kiện </w:t>
      </w:r>
      <w:r>
        <w:rPr>
          <w:spacing w:val="-8"/>
          <w:sz w:val="30"/>
        </w:rPr>
        <w:t xml:space="preserve">thuận </w:t>
      </w:r>
      <w:r>
        <w:rPr>
          <w:spacing w:val="4"/>
          <w:sz w:val="30"/>
        </w:rPr>
        <w:t xml:space="preserve">lợi </w:t>
      </w:r>
      <w:r>
        <w:rPr>
          <w:spacing w:val="-8"/>
          <w:sz w:val="30"/>
        </w:rPr>
        <w:t xml:space="preserve">nhất </w:t>
      </w:r>
      <w:r>
        <w:rPr>
          <w:spacing w:val="-5"/>
          <w:sz w:val="30"/>
        </w:rPr>
        <w:t xml:space="preserve">cho </w:t>
      </w:r>
      <w:r>
        <w:rPr>
          <w:spacing w:val="-6"/>
          <w:sz w:val="30"/>
        </w:rPr>
        <w:t xml:space="preserve">khởi </w:t>
      </w:r>
      <w:r>
        <w:rPr>
          <w:spacing w:val="-8"/>
          <w:sz w:val="30"/>
        </w:rPr>
        <w:t xml:space="preserve">nghĩa </w:t>
      </w:r>
      <w:r>
        <w:rPr>
          <w:sz w:val="30"/>
        </w:rPr>
        <w:t xml:space="preserve">ở các </w:t>
      </w:r>
      <w:r>
        <w:rPr>
          <w:spacing w:val="-5"/>
          <w:sz w:val="30"/>
        </w:rPr>
        <w:t xml:space="preserve">tỉnh gồm </w:t>
      </w:r>
      <w:r>
        <w:rPr>
          <w:sz w:val="30"/>
        </w:rPr>
        <w:t xml:space="preserve">cả </w:t>
      </w:r>
      <w:r>
        <w:rPr>
          <w:spacing w:val="-9"/>
          <w:sz w:val="30"/>
        </w:rPr>
        <w:t xml:space="preserve">những </w:t>
      </w:r>
      <w:r>
        <w:rPr>
          <w:spacing w:val="-5"/>
          <w:sz w:val="30"/>
        </w:rPr>
        <w:t xml:space="preserve">tỉnh </w:t>
      </w:r>
      <w:r>
        <w:rPr>
          <w:sz w:val="30"/>
        </w:rPr>
        <w:t xml:space="preserve">ở đó sức </w:t>
      </w:r>
      <w:r>
        <w:rPr>
          <w:spacing w:val="-5"/>
          <w:sz w:val="30"/>
        </w:rPr>
        <w:t xml:space="preserve">ta </w:t>
      </w:r>
      <w:r>
        <w:rPr>
          <w:sz w:val="30"/>
        </w:rPr>
        <w:t xml:space="preserve">còn </w:t>
      </w:r>
      <w:r>
        <w:rPr>
          <w:spacing w:val="-8"/>
          <w:sz w:val="30"/>
        </w:rPr>
        <w:t xml:space="preserve">yếu. </w:t>
      </w:r>
      <w:r>
        <w:rPr>
          <w:sz w:val="30"/>
        </w:rPr>
        <w:t xml:space="preserve">Ở các </w:t>
      </w:r>
      <w:r>
        <w:rPr>
          <w:spacing w:val="-7"/>
          <w:sz w:val="30"/>
        </w:rPr>
        <w:t xml:space="preserve">tỉnh, </w:t>
      </w:r>
      <w:r>
        <w:rPr>
          <w:spacing w:val="2"/>
          <w:sz w:val="30"/>
        </w:rPr>
        <w:t xml:space="preserve">lực </w:t>
      </w:r>
      <w:r>
        <w:rPr>
          <w:sz w:val="30"/>
        </w:rPr>
        <w:t xml:space="preserve">lượng </w:t>
      </w:r>
      <w:r>
        <w:rPr>
          <w:spacing w:val="-6"/>
          <w:sz w:val="30"/>
        </w:rPr>
        <w:t xml:space="preserve">khởi </w:t>
      </w:r>
      <w:r>
        <w:rPr>
          <w:spacing w:val="-8"/>
          <w:sz w:val="30"/>
        </w:rPr>
        <w:t xml:space="preserve">nghĩa cũng </w:t>
      </w:r>
      <w:r>
        <w:rPr>
          <w:spacing w:val="-4"/>
          <w:sz w:val="30"/>
        </w:rPr>
        <w:t xml:space="preserve">phải </w:t>
      </w:r>
      <w:r>
        <w:rPr>
          <w:spacing w:val="-3"/>
          <w:sz w:val="30"/>
        </w:rPr>
        <w:t xml:space="preserve">tập </w:t>
      </w:r>
      <w:r>
        <w:rPr>
          <w:spacing w:val="-7"/>
          <w:sz w:val="30"/>
        </w:rPr>
        <w:t xml:space="preserve">trung </w:t>
      </w:r>
      <w:r>
        <w:rPr>
          <w:spacing w:val="-5"/>
          <w:sz w:val="30"/>
        </w:rPr>
        <w:t xml:space="preserve">giành tỉnh </w:t>
      </w:r>
      <w:r>
        <w:rPr>
          <w:spacing w:val="3"/>
          <w:sz w:val="30"/>
        </w:rPr>
        <w:t xml:space="preserve">lỵ </w:t>
      </w:r>
      <w:r>
        <w:rPr>
          <w:sz w:val="30"/>
        </w:rPr>
        <w:t xml:space="preserve">trước, </w:t>
      </w:r>
      <w:r>
        <w:rPr>
          <w:spacing w:val="-8"/>
          <w:sz w:val="30"/>
        </w:rPr>
        <w:t xml:space="preserve">tuy </w:t>
      </w:r>
      <w:r>
        <w:rPr>
          <w:spacing w:val="-9"/>
          <w:sz w:val="30"/>
        </w:rPr>
        <w:t xml:space="preserve">không </w:t>
      </w:r>
      <w:r>
        <w:rPr>
          <w:spacing w:val="-4"/>
          <w:sz w:val="30"/>
        </w:rPr>
        <w:t xml:space="preserve">phải </w:t>
      </w:r>
      <w:r>
        <w:rPr>
          <w:spacing w:val="-9"/>
          <w:sz w:val="30"/>
        </w:rPr>
        <w:t xml:space="preserve">không </w:t>
      </w:r>
      <w:r>
        <w:rPr>
          <w:sz w:val="30"/>
        </w:rPr>
        <w:t xml:space="preserve">có việc </w:t>
      </w:r>
      <w:r>
        <w:rPr>
          <w:spacing w:val="2"/>
          <w:sz w:val="30"/>
        </w:rPr>
        <w:t xml:space="preserve">lấy </w:t>
      </w:r>
      <w:r>
        <w:rPr>
          <w:spacing w:val="-8"/>
          <w:sz w:val="30"/>
        </w:rPr>
        <w:t xml:space="preserve">một </w:t>
      </w:r>
      <w:r>
        <w:rPr>
          <w:sz w:val="30"/>
        </w:rPr>
        <w:t xml:space="preserve">số </w:t>
      </w:r>
      <w:r>
        <w:rPr>
          <w:spacing w:val="-4"/>
          <w:sz w:val="30"/>
        </w:rPr>
        <w:t xml:space="preserve">quận </w:t>
      </w:r>
      <w:r>
        <w:rPr>
          <w:spacing w:val="-5"/>
          <w:sz w:val="30"/>
        </w:rPr>
        <w:t xml:space="preserve">tỉnh </w:t>
      </w:r>
      <w:r>
        <w:rPr>
          <w:spacing w:val="-4"/>
          <w:sz w:val="30"/>
        </w:rPr>
        <w:t xml:space="preserve">đồng </w:t>
      </w:r>
      <w:r>
        <w:rPr>
          <w:spacing w:val="-5"/>
          <w:sz w:val="30"/>
        </w:rPr>
        <w:t xml:space="preserve">thời hay </w:t>
      </w:r>
      <w:r>
        <w:rPr>
          <w:sz w:val="30"/>
        </w:rPr>
        <w:t xml:space="preserve">trước đó </w:t>
      </w:r>
      <w:r>
        <w:rPr>
          <w:spacing w:val="-5"/>
          <w:sz w:val="30"/>
        </w:rPr>
        <w:t xml:space="preserve">nếu </w:t>
      </w:r>
      <w:r>
        <w:rPr>
          <w:sz w:val="30"/>
        </w:rPr>
        <w:t>có đủ điều</w:t>
      </w:r>
      <w:r>
        <w:rPr>
          <w:spacing w:val="-32"/>
          <w:sz w:val="30"/>
        </w:rPr>
        <w:t xml:space="preserve"> </w:t>
      </w:r>
      <w:r>
        <w:rPr>
          <w:spacing w:val="-5"/>
          <w:sz w:val="30"/>
        </w:rPr>
        <w:t>kiện.</w:t>
      </w:r>
    </w:p>
    <w:p w:rsidR="002A5536" w:rsidRDefault="002A5536">
      <w:pPr>
        <w:pStyle w:val="BodyText"/>
        <w:ind w:left="0"/>
        <w:rPr>
          <w:sz w:val="26"/>
        </w:rPr>
      </w:pPr>
    </w:p>
    <w:p w:rsidR="002A5536" w:rsidRDefault="00BE1DD8">
      <w:pPr>
        <w:pStyle w:val="ListParagraph"/>
        <w:numPr>
          <w:ilvl w:val="0"/>
          <w:numId w:val="23"/>
        </w:numPr>
        <w:tabs>
          <w:tab w:val="left" w:pos="400"/>
        </w:tabs>
        <w:ind w:right="134" w:firstLine="0"/>
        <w:rPr>
          <w:sz w:val="30"/>
        </w:rPr>
      </w:pPr>
      <w:r>
        <w:rPr>
          <w:spacing w:val="-6"/>
          <w:sz w:val="30"/>
        </w:rPr>
        <w:t xml:space="preserve">Nhật </w:t>
      </w:r>
      <w:r>
        <w:rPr>
          <w:sz w:val="30"/>
        </w:rPr>
        <w:t xml:space="preserve">đầu </w:t>
      </w:r>
      <w:r>
        <w:rPr>
          <w:spacing w:val="-8"/>
          <w:sz w:val="30"/>
        </w:rPr>
        <w:t xml:space="preserve">hàng </w:t>
      </w:r>
      <w:r>
        <w:rPr>
          <w:sz w:val="30"/>
        </w:rPr>
        <w:t xml:space="preserve">rồi </w:t>
      </w:r>
      <w:r>
        <w:rPr>
          <w:spacing w:val="-8"/>
          <w:sz w:val="30"/>
        </w:rPr>
        <w:t xml:space="preserve">thì </w:t>
      </w:r>
      <w:r>
        <w:rPr>
          <w:sz w:val="30"/>
        </w:rPr>
        <w:t xml:space="preserve">đối </w:t>
      </w:r>
      <w:r>
        <w:rPr>
          <w:spacing w:val="-4"/>
          <w:sz w:val="30"/>
        </w:rPr>
        <w:t xml:space="preserve">tượng </w:t>
      </w:r>
      <w:r>
        <w:rPr>
          <w:sz w:val="30"/>
        </w:rPr>
        <w:t xml:space="preserve">trực tiếp </w:t>
      </w:r>
      <w:r>
        <w:rPr>
          <w:spacing w:val="-5"/>
          <w:sz w:val="30"/>
        </w:rPr>
        <w:t xml:space="preserve">của </w:t>
      </w:r>
      <w:r>
        <w:rPr>
          <w:spacing w:val="-6"/>
          <w:sz w:val="30"/>
        </w:rPr>
        <w:t xml:space="preserve">khởi </w:t>
      </w:r>
      <w:r>
        <w:rPr>
          <w:spacing w:val="-8"/>
          <w:sz w:val="30"/>
        </w:rPr>
        <w:t xml:space="preserve">nghĩa </w:t>
      </w:r>
      <w:r>
        <w:rPr>
          <w:sz w:val="30"/>
        </w:rPr>
        <w:t xml:space="preserve">cách </w:t>
      </w:r>
      <w:r>
        <w:rPr>
          <w:spacing w:val="-10"/>
          <w:sz w:val="30"/>
        </w:rPr>
        <w:t xml:space="preserve">mạng </w:t>
      </w:r>
      <w:r>
        <w:rPr>
          <w:spacing w:val="3"/>
          <w:sz w:val="30"/>
        </w:rPr>
        <w:t xml:space="preserve">là </w:t>
      </w:r>
      <w:r>
        <w:rPr>
          <w:spacing w:val="-5"/>
          <w:sz w:val="30"/>
        </w:rPr>
        <w:t xml:space="preserve">chính </w:t>
      </w:r>
      <w:r>
        <w:rPr>
          <w:spacing w:val="-6"/>
          <w:sz w:val="30"/>
        </w:rPr>
        <w:t xml:space="preserve">quyền </w:t>
      </w:r>
      <w:r>
        <w:rPr>
          <w:sz w:val="30"/>
        </w:rPr>
        <w:t xml:space="preserve">bù </w:t>
      </w:r>
      <w:r>
        <w:rPr>
          <w:spacing w:val="-8"/>
          <w:sz w:val="30"/>
        </w:rPr>
        <w:t xml:space="preserve">nhìn, </w:t>
      </w:r>
      <w:r>
        <w:rPr>
          <w:spacing w:val="-5"/>
          <w:sz w:val="30"/>
        </w:rPr>
        <w:t xml:space="preserve">chính </w:t>
      </w:r>
      <w:r>
        <w:rPr>
          <w:spacing w:val="-6"/>
          <w:sz w:val="30"/>
        </w:rPr>
        <w:t xml:space="preserve">quyền </w:t>
      </w:r>
      <w:r>
        <w:rPr>
          <w:spacing w:val="-5"/>
          <w:sz w:val="30"/>
        </w:rPr>
        <w:t xml:space="preserve">này </w:t>
      </w:r>
      <w:r>
        <w:rPr>
          <w:spacing w:val="-4"/>
          <w:sz w:val="30"/>
        </w:rPr>
        <w:t xml:space="preserve">đang </w:t>
      </w:r>
      <w:r>
        <w:rPr>
          <w:sz w:val="30"/>
        </w:rPr>
        <w:t xml:space="preserve">rệu </w:t>
      </w:r>
      <w:r>
        <w:rPr>
          <w:spacing w:val="2"/>
          <w:sz w:val="30"/>
        </w:rPr>
        <w:t xml:space="preserve">rã </w:t>
      </w:r>
      <w:r>
        <w:rPr>
          <w:sz w:val="30"/>
        </w:rPr>
        <w:t xml:space="preserve">và </w:t>
      </w:r>
      <w:r>
        <w:rPr>
          <w:spacing w:val="-9"/>
          <w:sz w:val="30"/>
        </w:rPr>
        <w:t xml:space="preserve">không </w:t>
      </w:r>
      <w:r>
        <w:rPr>
          <w:sz w:val="30"/>
        </w:rPr>
        <w:t xml:space="preserve">có ý </w:t>
      </w:r>
      <w:r>
        <w:rPr>
          <w:spacing w:val="-5"/>
          <w:sz w:val="30"/>
        </w:rPr>
        <w:t xml:space="preserve">chí </w:t>
      </w:r>
      <w:r>
        <w:rPr>
          <w:sz w:val="30"/>
        </w:rPr>
        <w:t xml:space="preserve">đề </w:t>
      </w:r>
      <w:r>
        <w:rPr>
          <w:spacing w:val="-9"/>
          <w:sz w:val="30"/>
        </w:rPr>
        <w:t xml:space="preserve">kháng </w:t>
      </w:r>
      <w:r>
        <w:rPr>
          <w:spacing w:val="-4"/>
          <w:sz w:val="30"/>
        </w:rPr>
        <w:t xml:space="preserve">đáng </w:t>
      </w:r>
      <w:r>
        <w:rPr>
          <w:spacing w:val="-5"/>
          <w:sz w:val="30"/>
        </w:rPr>
        <w:t xml:space="preserve">kể. </w:t>
      </w:r>
      <w:r>
        <w:rPr>
          <w:spacing w:val="-7"/>
          <w:sz w:val="30"/>
        </w:rPr>
        <w:t xml:space="preserve">Cho </w:t>
      </w:r>
      <w:r>
        <w:rPr>
          <w:spacing w:val="-5"/>
          <w:sz w:val="30"/>
        </w:rPr>
        <w:t xml:space="preserve">nên </w:t>
      </w:r>
      <w:r>
        <w:rPr>
          <w:spacing w:val="-4"/>
          <w:sz w:val="30"/>
        </w:rPr>
        <w:t xml:space="preserve">cuộc </w:t>
      </w:r>
      <w:r>
        <w:rPr>
          <w:spacing w:val="-6"/>
          <w:sz w:val="30"/>
        </w:rPr>
        <w:t xml:space="preserve">khởi </w:t>
      </w:r>
      <w:r>
        <w:rPr>
          <w:spacing w:val="-8"/>
          <w:sz w:val="30"/>
        </w:rPr>
        <w:t xml:space="preserve">nghĩa </w:t>
      </w:r>
      <w:r>
        <w:rPr>
          <w:spacing w:val="-5"/>
          <w:sz w:val="30"/>
        </w:rPr>
        <w:t xml:space="preserve">của </w:t>
      </w:r>
      <w:r>
        <w:rPr>
          <w:spacing w:val="-6"/>
          <w:sz w:val="30"/>
        </w:rPr>
        <w:t xml:space="preserve">chúng </w:t>
      </w:r>
      <w:r>
        <w:rPr>
          <w:spacing w:val="-5"/>
          <w:sz w:val="30"/>
        </w:rPr>
        <w:t xml:space="preserve">ta </w:t>
      </w:r>
      <w:r>
        <w:rPr>
          <w:spacing w:val="-9"/>
          <w:sz w:val="30"/>
        </w:rPr>
        <w:t>không</w:t>
      </w:r>
      <w:r>
        <w:rPr>
          <w:spacing w:val="-15"/>
          <w:sz w:val="30"/>
        </w:rPr>
        <w:t xml:space="preserve"> </w:t>
      </w:r>
      <w:r>
        <w:rPr>
          <w:spacing w:val="-8"/>
          <w:sz w:val="30"/>
        </w:rPr>
        <w:t>nhằm</w:t>
      </w:r>
      <w:r>
        <w:rPr>
          <w:spacing w:val="-23"/>
          <w:sz w:val="30"/>
        </w:rPr>
        <w:t xml:space="preserve"> </w:t>
      </w:r>
      <w:r>
        <w:rPr>
          <w:spacing w:val="-4"/>
          <w:sz w:val="30"/>
        </w:rPr>
        <w:t>đánh</w:t>
      </w:r>
      <w:r>
        <w:rPr>
          <w:spacing w:val="-15"/>
          <w:sz w:val="30"/>
        </w:rPr>
        <w:t xml:space="preserve"> </w:t>
      </w:r>
      <w:r>
        <w:rPr>
          <w:sz w:val="30"/>
        </w:rPr>
        <w:t xml:space="preserve">vào </w:t>
      </w:r>
      <w:r>
        <w:rPr>
          <w:spacing w:val="-3"/>
          <w:sz w:val="30"/>
        </w:rPr>
        <w:t>doanh</w:t>
      </w:r>
      <w:r>
        <w:rPr>
          <w:spacing w:val="-14"/>
          <w:sz w:val="30"/>
        </w:rPr>
        <w:t xml:space="preserve"> </w:t>
      </w:r>
      <w:r>
        <w:rPr>
          <w:sz w:val="30"/>
        </w:rPr>
        <w:t>trại, cơ</w:t>
      </w:r>
      <w:r>
        <w:rPr>
          <w:spacing w:val="8"/>
          <w:sz w:val="30"/>
        </w:rPr>
        <w:t xml:space="preserve"> </w:t>
      </w:r>
      <w:r>
        <w:rPr>
          <w:spacing w:val="-4"/>
          <w:sz w:val="30"/>
        </w:rPr>
        <w:t>quan</w:t>
      </w:r>
      <w:r>
        <w:rPr>
          <w:spacing w:val="-15"/>
          <w:sz w:val="30"/>
        </w:rPr>
        <w:t xml:space="preserve"> </w:t>
      </w:r>
      <w:r>
        <w:rPr>
          <w:spacing w:val="-6"/>
          <w:sz w:val="30"/>
        </w:rPr>
        <w:t>Nhật</w:t>
      </w:r>
      <w:r>
        <w:rPr>
          <w:spacing w:val="-8"/>
          <w:sz w:val="30"/>
        </w:rPr>
        <w:t xml:space="preserve"> </w:t>
      </w:r>
      <w:r>
        <w:rPr>
          <w:spacing w:val="-12"/>
          <w:sz w:val="30"/>
        </w:rPr>
        <w:t>mà</w:t>
      </w:r>
      <w:r>
        <w:rPr>
          <w:spacing w:val="3"/>
          <w:sz w:val="30"/>
        </w:rPr>
        <w:t xml:space="preserve"> </w:t>
      </w:r>
      <w:r>
        <w:rPr>
          <w:spacing w:val="-4"/>
          <w:sz w:val="30"/>
        </w:rPr>
        <w:t>phải</w:t>
      </w:r>
      <w:r>
        <w:rPr>
          <w:spacing w:val="7"/>
          <w:sz w:val="30"/>
        </w:rPr>
        <w:t xml:space="preserve"> </w:t>
      </w:r>
      <w:r>
        <w:rPr>
          <w:sz w:val="30"/>
        </w:rPr>
        <w:t>tìm</w:t>
      </w:r>
      <w:r>
        <w:rPr>
          <w:spacing w:val="-23"/>
          <w:sz w:val="30"/>
        </w:rPr>
        <w:t xml:space="preserve"> </w:t>
      </w:r>
      <w:r>
        <w:rPr>
          <w:sz w:val="30"/>
        </w:rPr>
        <w:t>đủ</w:t>
      </w:r>
      <w:r>
        <w:rPr>
          <w:spacing w:val="-14"/>
          <w:sz w:val="30"/>
        </w:rPr>
        <w:t xml:space="preserve"> </w:t>
      </w:r>
      <w:r>
        <w:rPr>
          <w:sz w:val="30"/>
        </w:rPr>
        <w:t>cách</w:t>
      </w:r>
      <w:r>
        <w:rPr>
          <w:spacing w:val="-15"/>
          <w:sz w:val="30"/>
        </w:rPr>
        <w:t xml:space="preserve"> </w:t>
      </w:r>
      <w:r>
        <w:rPr>
          <w:sz w:val="30"/>
        </w:rPr>
        <w:t>để</w:t>
      </w:r>
      <w:r>
        <w:rPr>
          <w:spacing w:val="2"/>
          <w:sz w:val="30"/>
        </w:rPr>
        <w:t xml:space="preserve"> </w:t>
      </w:r>
      <w:r>
        <w:rPr>
          <w:spacing w:val="-5"/>
          <w:sz w:val="30"/>
        </w:rPr>
        <w:t>cho</w:t>
      </w:r>
      <w:r>
        <w:rPr>
          <w:spacing w:val="1"/>
          <w:sz w:val="30"/>
        </w:rPr>
        <w:t xml:space="preserve"> </w:t>
      </w:r>
      <w:r>
        <w:rPr>
          <w:spacing w:val="-4"/>
          <w:sz w:val="30"/>
        </w:rPr>
        <w:t>quân</w:t>
      </w:r>
      <w:r>
        <w:rPr>
          <w:spacing w:val="-15"/>
          <w:sz w:val="30"/>
        </w:rPr>
        <w:t xml:space="preserve"> </w:t>
      </w:r>
      <w:r>
        <w:rPr>
          <w:spacing w:val="-6"/>
          <w:sz w:val="30"/>
        </w:rPr>
        <w:t>Nhật</w:t>
      </w:r>
      <w:r>
        <w:rPr>
          <w:spacing w:val="-8"/>
          <w:sz w:val="30"/>
        </w:rPr>
        <w:t xml:space="preserve"> </w:t>
      </w:r>
      <w:r>
        <w:rPr>
          <w:spacing w:val="-7"/>
          <w:sz w:val="30"/>
        </w:rPr>
        <w:t>trung</w:t>
      </w:r>
      <w:r>
        <w:rPr>
          <w:spacing w:val="-14"/>
          <w:sz w:val="30"/>
        </w:rPr>
        <w:t xml:space="preserve"> </w:t>
      </w:r>
      <w:r>
        <w:rPr>
          <w:sz w:val="30"/>
        </w:rPr>
        <w:t xml:space="preserve">lập, </w:t>
      </w:r>
      <w:r>
        <w:rPr>
          <w:spacing w:val="-9"/>
          <w:sz w:val="30"/>
        </w:rPr>
        <w:t xml:space="preserve">không </w:t>
      </w:r>
      <w:r>
        <w:rPr>
          <w:sz w:val="30"/>
        </w:rPr>
        <w:t xml:space="preserve">can </w:t>
      </w:r>
      <w:r>
        <w:rPr>
          <w:spacing w:val="-4"/>
          <w:sz w:val="30"/>
        </w:rPr>
        <w:t xml:space="preserve">thiệp </w:t>
      </w:r>
      <w:r>
        <w:rPr>
          <w:sz w:val="30"/>
        </w:rPr>
        <w:t xml:space="preserve">vào </w:t>
      </w:r>
      <w:r>
        <w:rPr>
          <w:spacing w:val="-5"/>
          <w:sz w:val="30"/>
        </w:rPr>
        <w:t xml:space="preserve">nội </w:t>
      </w:r>
      <w:r>
        <w:rPr>
          <w:sz w:val="30"/>
        </w:rPr>
        <w:t xml:space="preserve">bộ </w:t>
      </w:r>
      <w:r>
        <w:rPr>
          <w:spacing w:val="-5"/>
          <w:sz w:val="30"/>
        </w:rPr>
        <w:t xml:space="preserve">của người </w:t>
      </w:r>
      <w:r>
        <w:rPr>
          <w:spacing w:val="-8"/>
          <w:sz w:val="30"/>
        </w:rPr>
        <w:t xml:space="preserve">Việt Nam. </w:t>
      </w:r>
      <w:r>
        <w:rPr>
          <w:sz w:val="30"/>
        </w:rPr>
        <w:t xml:space="preserve">Bây </w:t>
      </w:r>
      <w:r>
        <w:rPr>
          <w:spacing w:val="-3"/>
          <w:sz w:val="30"/>
        </w:rPr>
        <w:t xml:space="preserve">giờ </w:t>
      </w:r>
      <w:r>
        <w:rPr>
          <w:spacing w:val="-12"/>
          <w:sz w:val="30"/>
        </w:rPr>
        <w:t xml:space="preserve">mà </w:t>
      </w:r>
      <w:r>
        <w:rPr>
          <w:spacing w:val="-6"/>
          <w:sz w:val="30"/>
        </w:rPr>
        <w:t xml:space="preserve">khởi </w:t>
      </w:r>
      <w:r>
        <w:rPr>
          <w:spacing w:val="-8"/>
          <w:sz w:val="30"/>
        </w:rPr>
        <w:t xml:space="preserve">nghĩa nhằm </w:t>
      </w:r>
      <w:r>
        <w:rPr>
          <w:spacing w:val="-4"/>
          <w:sz w:val="30"/>
        </w:rPr>
        <w:t xml:space="preserve">đánh </w:t>
      </w:r>
      <w:r>
        <w:rPr>
          <w:sz w:val="30"/>
        </w:rPr>
        <w:t xml:space="preserve">bại </w:t>
      </w:r>
      <w:r>
        <w:rPr>
          <w:spacing w:val="-4"/>
          <w:sz w:val="30"/>
        </w:rPr>
        <w:t xml:space="preserve">quân </w:t>
      </w:r>
      <w:r>
        <w:rPr>
          <w:spacing w:val="-6"/>
          <w:sz w:val="30"/>
        </w:rPr>
        <w:t xml:space="preserve">Nhật </w:t>
      </w:r>
      <w:r>
        <w:rPr>
          <w:spacing w:val="3"/>
          <w:sz w:val="30"/>
        </w:rPr>
        <w:t xml:space="preserve">là </w:t>
      </w:r>
      <w:r>
        <w:rPr>
          <w:spacing w:val="-4"/>
          <w:sz w:val="30"/>
        </w:rPr>
        <w:t xml:space="preserve">đánh </w:t>
      </w:r>
      <w:r>
        <w:rPr>
          <w:sz w:val="30"/>
        </w:rPr>
        <w:t xml:space="preserve">sai </w:t>
      </w:r>
      <w:r>
        <w:rPr>
          <w:spacing w:val="-13"/>
          <w:sz w:val="30"/>
        </w:rPr>
        <w:t xml:space="preserve">mục </w:t>
      </w:r>
      <w:r>
        <w:rPr>
          <w:spacing w:val="-4"/>
          <w:sz w:val="30"/>
        </w:rPr>
        <w:t xml:space="preserve">tiêu, </w:t>
      </w:r>
      <w:r>
        <w:rPr>
          <w:sz w:val="30"/>
        </w:rPr>
        <w:t xml:space="preserve">và </w:t>
      </w:r>
      <w:r>
        <w:rPr>
          <w:spacing w:val="-4"/>
          <w:sz w:val="30"/>
        </w:rPr>
        <w:t xml:space="preserve">đánh </w:t>
      </w:r>
      <w:r>
        <w:rPr>
          <w:spacing w:val="-8"/>
          <w:sz w:val="30"/>
        </w:rPr>
        <w:t xml:space="preserve">cũng </w:t>
      </w:r>
      <w:r>
        <w:rPr>
          <w:spacing w:val="-9"/>
          <w:sz w:val="30"/>
        </w:rPr>
        <w:t xml:space="preserve">không </w:t>
      </w:r>
      <w:r>
        <w:rPr>
          <w:spacing w:val="-3"/>
          <w:sz w:val="30"/>
        </w:rPr>
        <w:t xml:space="preserve">nổi. </w:t>
      </w:r>
      <w:r>
        <w:rPr>
          <w:spacing w:val="-9"/>
          <w:sz w:val="30"/>
        </w:rPr>
        <w:t xml:space="preserve">Mục </w:t>
      </w:r>
      <w:r>
        <w:rPr>
          <w:sz w:val="30"/>
        </w:rPr>
        <w:t xml:space="preserve">tiêu </w:t>
      </w:r>
      <w:r>
        <w:rPr>
          <w:spacing w:val="3"/>
          <w:sz w:val="30"/>
        </w:rPr>
        <w:t xml:space="preserve">là </w:t>
      </w:r>
      <w:r>
        <w:rPr>
          <w:spacing w:val="-4"/>
          <w:sz w:val="30"/>
        </w:rPr>
        <w:t xml:space="preserve">đánh </w:t>
      </w:r>
      <w:r>
        <w:rPr>
          <w:sz w:val="30"/>
        </w:rPr>
        <w:t xml:space="preserve">vào bộ </w:t>
      </w:r>
      <w:r>
        <w:rPr>
          <w:spacing w:val="-8"/>
          <w:sz w:val="30"/>
        </w:rPr>
        <w:t xml:space="preserve">máy </w:t>
      </w:r>
      <w:r>
        <w:rPr>
          <w:sz w:val="30"/>
        </w:rPr>
        <w:t xml:space="preserve">bù </w:t>
      </w:r>
      <w:r>
        <w:rPr>
          <w:spacing w:val="-8"/>
          <w:sz w:val="30"/>
        </w:rPr>
        <w:t xml:space="preserve">nhìn, </w:t>
      </w:r>
      <w:r>
        <w:rPr>
          <w:spacing w:val="-5"/>
          <w:sz w:val="30"/>
        </w:rPr>
        <w:t xml:space="preserve">giành chính </w:t>
      </w:r>
      <w:r>
        <w:rPr>
          <w:spacing w:val="-8"/>
          <w:sz w:val="30"/>
        </w:rPr>
        <w:t xml:space="preserve">quyền, </w:t>
      </w:r>
      <w:r>
        <w:rPr>
          <w:spacing w:val="-12"/>
          <w:sz w:val="30"/>
        </w:rPr>
        <w:t xml:space="preserve">mà </w:t>
      </w:r>
      <w:r>
        <w:rPr>
          <w:spacing w:val="-10"/>
          <w:sz w:val="30"/>
        </w:rPr>
        <w:t xml:space="preserve">như </w:t>
      </w:r>
      <w:r>
        <w:rPr>
          <w:sz w:val="30"/>
        </w:rPr>
        <w:t xml:space="preserve">vậy </w:t>
      </w:r>
      <w:r>
        <w:rPr>
          <w:spacing w:val="-5"/>
          <w:sz w:val="30"/>
        </w:rPr>
        <w:t xml:space="preserve">ta </w:t>
      </w:r>
      <w:r>
        <w:rPr>
          <w:sz w:val="30"/>
        </w:rPr>
        <w:t xml:space="preserve">sẽ </w:t>
      </w:r>
      <w:r>
        <w:rPr>
          <w:spacing w:val="-8"/>
          <w:sz w:val="30"/>
        </w:rPr>
        <w:t xml:space="preserve">thành </w:t>
      </w:r>
      <w:r>
        <w:rPr>
          <w:spacing w:val="-4"/>
          <w:sz w:val="30"/>
        </w:rPr>
        <w:t xml:space="preserve">công </w:t>
      </w:r>
      <w:r>
        <w:rPr>
          <w:spacing w:val="-9"/>
          <w:sz w:val="30"/>
        </w:rPr>
        <w:t xml:space="preserve">nhanh </w:t>
      </w:r>
      <w:r>
        <w:rPr>
          <w:spacing w:val="-6"/>
          <w:sz w:val="30"/>
        </w:rPr>
        <w:t xml:space="preserve">chóng </w:t>
      </w:r>
      <w:r>
        <w:rPr>
          <w:sz w:val="30"/>
        </w:rPr>
        <w:t xml:space="preserve">và </w:t>
      </w:r>
      <w:r>
        <w:rPr>
          <w:spacing w:val="-9"/>
          <w:sz w:val="30"/>
        </w:rPr>
        <w:t xml:space="preserve">không </w:t>
      </w:r>
      <w:r>
        <w:rPr>
          <w:spacing w:val="-5"/>
          <w:sz w:val="30"/>
        </w:rPr>
        <w:t xml:space="preserve">gặp </w:t>
      </w:r>
      <w:r>
        <w:rPr>
          <w:spacing w:val="-10"/>
          <w:sz w:val="30"/>
        </w:rPr>
        <w:t xml:space="preserve">khó </w:t>
      </w:r>
      <w:r>
        <w:rPr>
          <w:spacing w:val="-8"/>
          <w:sz w:val="30"/>
        </w:rPr>
        <w:t xml:space="preserve">khăn gì </w:t>
      </w:r>
      <w:r>
        <w:rPr>
          <w:spacing w:val="4"/>
          <w:sz w:val="30"/>
        </w:rPr>
        <w:t>lớn</w:t>
      </w:r>
      <w:r>
        <w:rPr>
          <w:spacing w:val="-47"/>
          <w:sz w:val="30"/>
        </w:rPr>
        <w:t xml:space="preserve"> </w:t>
      </w:r>
      <w:r>
        <w:rPr>
          <w:spacing w:val="-5"/>
          <w:sz w:val="30"/>
        </w:rPr>
        <w:t>lắm.</w:t>
      </w:r>
    </w:p>
    <w:p w:rsidR="002A5536" w:rsidRDefault="002A5536">
      <w:pPr>
        <w:pStyle w:val="BodyText"/>
        <w:ind w:left="0"/>
        <w:rPr>
          <w:sz w:val="26"/>
        </w:rPr>
      </w:pPr>
    </w:p>
    <w:p w:rsidR="002A5536" w:rsidRDefault="00BE1DD8">
      <w:pPr>
        <w:pStyle w:val="ListParagraph"/>
        <w:numPr>
          <w:ilvl w:val="0"/>
          <w:numId w:val="23"/>
        </w:numPr>
        <w:tabs>
          <w:tab w:val="left" w:pos="400"/>
        </w:tabs>
        <w:spacing w:before="1"/>
        <w:ind w:right="127" w:firstLine="0"/>
        <w:rPr>
          <w:sz w:val="30"/>
        </w:rPr>
      </w:pPr>
      <w:r>
        <w:rPr>
          <w:spacing w:val="-6"/>
          <w:sz w:val="30"/>
        </w:rPr>
        <w:t xml:space="preserve">Lực </w:t>
      </w:r>
      <w:r>
        <w:rPr>
          <w:sz w:val="30"/>
        </w:rPr>
        <w:t xml:space="preserve">lượng </w:t>
      </w:r>
      <w:r>
        <w:rPr>
          <w:spacing w:val="-6"/>
          <w:sz w:val="30"/>
        </w:rPr>
        <w:t xml:space="preserve">khởi </w:t>
      </w:r>
      <w:r>
        <w:rPr>
          <w:spacing w:val="-8"/>
          <w:sz w:val="30"/>
        </w:rPr>
        <w:t xml:space="preserve">nghĩa </w:t>
      </w:r>
      <w:r>
        <w:rPr>
          <w:spacing w:val="2"/>
          <w:sz w:val="30"/>
        </w:rPr>
        <w:t xml:space="preserve">(ở </w:t>
      </w:r>
      <w:r>
        <w:rPr>
          <w:sz w:val="30"/>
        </w:rPr>
        <w:t xml:space="preserve">Sài </w:t>
      </w:r>
      <w:r>
        <w:rPr>
          <w:spacing w:val="-3"/>
          <w:sz w:val="30"/>
        </w:rPr>
        <w:t xml:space="preserve">Gòn </w:t>
      </w:r>
      <w:r>
        <w:rPr>
          <w:sz w:val="30"/>
        </w:rPr>
        <w:t xml:space="preserve">- </w:t>
      </w:r>
      <w:r>
        <w:rPr>
          <w:spacing w:val="-7"/>
          <w:sz w:val="30"/>
        </w:rPr>
        <w:t xml:space="preserve">Chợ </w:t>
      </w:r>
      <w:r>
        <w:rPr>
          <w:spacing w:val="-5"/>
          <w:sz w:val="30"/>
        </w:rPr>
        <w:t xml:space="preserve">Lớn </w:t>
      </w:r>
      <w:r>
        <w:rPr>
          <w:sz w:val="30"/>
        </w:rPr>
        <w:t xml:space="preserve">- Gia </w:t>
      </w:r>
      <w:r>
        <w:rPr>
          <w:spacing w:val="-4"/>
          <w:sz w:val="30"/>
        </w:rPr>
        <w:t xml:space="preserve">Định </w:t>
      </w:r>
      <w:r>
        <w:rPr>
          <w:sz w:val="30"/>
        </w:rPr>
        <w:t xml:space="preserve">- Tân </w:t>
      </w:r>
      <w:r>
        <w:rPr>
          <w:spacing w:val="-6"/>
          <w:sz w:val="30"/>
        </w:rPr>
        <w:t xml:space="preserve">Bình) </w:t>
      </w:r>
      <w:r>
        <w:rPr>
          <w:spacing w:val="3"/>
          <w:sz w:val="30"/>
        </w:rPr>
        <w:t xml:space="preserve">là </w:t>
      </w:r>
      <w:r>
        <w:rPr>
          <w:sz w:val="30"/>
        </w:rPr>
        <w:t xml:space="preserve">các đội </w:t>
      </w:r>
      <w:r>
        <w:rPr>
          <w:spacing w:val="-12"/>
          <w:sz w:val="30"/>
        </w:rPr>
        <w:t xml:space="preserve">xung </w:t>
      </w:r>
      <w:r>
        <w:rPr>
          <w:spacing w:val="-6"/>
          <w:sz w:val="30"/>
        </w:rPr>
        <w:t xml:space="preserve">phong </w:t>
      </w:r>
      <w:r>
        <w:rPr>
          <w:sz w:val="30"/>
        </w:rPr>
        <w:t xml:space="preserve">vũ </w:t>
      </w:r>
      <w:r>
        <w:rPr>
          <w:spacing w:val="-4"/>
          <w:sz w:val="30"/>
        </w:rPr>
        <w:t xml:space="preserve">trang </w:t>
      </w:r>
      <w:r>
        <w:rPr>
          <w:sz w:val="30"/>
        </w:rPr>
        <w:t xml:space="preserve">rất kiên </w:t>
      </w:r>
      <w:r>
        <w:rPr>
          <w:spacing w:val="-6"/>
          <w:sz w:val="30"/>
        </w:rPr>
        <w:t xml:space="preserve">quyết </w:t>
      </w:r>
      <w:r>
        <w:rPr>
          <w:spacing w:val="-5"/>
          <w:sz w:val="30"/>
        </w:rPr>
        <w:t xml:space="preserve">của Tổng </w:t>
      </w:r>
      <w:r>
        <w:rPr>
          <w:spacing w:val="-6"/>
          <w:sz w:val="30"/>
        </w:rPr>
        <w:t xml:space="preserve">Công </w:t>
      </w:r>
      <w:r>
        <w:rPr>
          <w:sz w:val="30"/>
        </w:rPr>
        <w:t xml:space="preserve">đoàn và </w:t>
      </w:r>
      <w:r>
        <w:rPr>
          <w:spacing w:val="-5"/>
          <w:sz w:val="30"/>
        </w:rPr>
        <w:t xml:space="preserve">của </w:t>
      </w:r>
      <w:r>
        <w:rPr>
          <w:spacing w:val="-7"/>
          <w:sz w:val="30"/>
        </w:rPr>
        <w:t xml:space="preserve">Thanh </w:t>
      </w:r>
      <w:r>
        <w:rPr>
          <w:sz w:val="30"/>
        </w:rPr>
        <w:t xml:space="preserve">niên </w:t>
      </w:r>
      <w:r>
        <w:rPr>
          <w:spacing w:val="-3"/>
          <w:sz w:val="30"/>
        </w:rPr>
        <w:t xml:space="preserve">Tiền </w:t>
      </w:r>
      <w:r>
        <w:rPr>
          <w:spacing w:val="-8"/>
          <w:sz w:val="30"/>
        </w:rPr>
        <w:t xml:space="preserve">phong; cũng </w:t>
      </w:r>
      <w:r>
        <w:rPr>
          <w:spacing w:val="3"/>
          <w:sz w:val="30"/>
        </w:rPr>
        <w:t xml:space="preserve">là </w:t>
      </w:r>
      <w:r>
        <w:rPr>
          <w:sz w:val="30"/>
        </w:rPr>
        <w:t xml:space="preserve">các đơn vị </w:t>
      </w:r>
      <w:r>
        <w:rPr>
          <w:spacing w:val="-4"/>
          <w:sz w:val="30"/>
        </w:rPr>
        <w:t xml:space="preserve">quân </w:t>
      </w:r>
      <w:r>
        <w:rPr>
          <w:sz w:val="30"/>
        </w:rPr>
        <w:t xml:space="preserve">bảo an đã </w:t>
      </w:r>
      <w:r>
        <w:rPr>
          <w:spacing w:val="-10"/>
          <w:sz w:val="30"/>
        </w:rPr>
        <w:t xml:space="preserve">ngả </w:t>
      </w:r>
      <w:r>
        <w:rPr>
          <w:spacing w:val="-5"/>
          <w:sz w:val="30"/>
        </w:rPr>
        <w:t xml:space="preserve">hẳn </w:t>
      </w:r>
      <w:r>
        <w:rPr>
          <w:sz w:val="30"/>
        </w:rPr>
        <w:t xml:space="preserve">về </w:t>
      </w:r>
      <w:r>
        <w:rPr>
          <w:spacing w:val="-3"/>
          <w:sz w:val="30"/>
        </w:rPr>
        <w:t xml:space="preserve">phía </w:t>
      </w:r>
      <w:r>
        <w:rPr>
          <w:sz w:val="30"/>
        </w:rPr>
        <w:t xml:space="preserve">cách </w:t>
      </w:r>
      <w:r>
        <w:rPr>
          <w:spacing w:val="-10"/>
          <w:sz w:val="30"/>
        </w:rPr>
        <w:t xml:space="preserve">mạng </w:t>
      </w:r>
      <w:r>
        <w:rPr>
          <w:sz w:val="30"/>
        </w:rPr>
        <w:t xml:space="preserve">rồi và đã được bổ </w:t>
      </w:r>
      <w:r>
        <w:rPr>
          <w:spacing w:val="-7"/>
          <w:sz w:val="30"/>
        </w:rPr>
        <w:t xml:space="preserve">sung </w:t>
      </w:r>
      <w:r>
        <w:rPr>
          <w:sz w:val="30"/>
        </w:rPr>
        <w:t xml:space="preserve">cấp </w:t>
      </w:r>
      <w:r>
        <w:rPr>
          <w:spacing w:val="-3"/>
          <w:sz w:val="30"/>
        </w:rPr>
        <w:t xml:space="preserve">tốc </w:t>
      </w:r>
      <w:r>
        <w:rPr>
          <w:spacing w:val="-4"/>
          <w:sz w:val="30"/>
        </w:rPr>
        <w:t xml:space="preserve">bằng </w:t>
      </w:r>
      <w:r>
        <w:rPr>
          <w:spacing w:val="-5"/>
          <w:sz w:val="30"/>
        </w:rPr>
        <w:t xml:space="preserve">nhiều </w:t>
      </w:r>
      <w:r>
        <w:rPr>
          <w:spacing w:val="2"/>
          <w:sz w:val="30"/>
        </w:rPr>
        <w:t xml:space="preserve">lực </w:t>
      </w:r>
      <w:r>
        <w:rPr>
          <w:sz w:val="30"/>
        </w:rPr>
        <w:t xml:space="preserve">lượng </w:t>
      </w:r>
      <w:r>
        <w:rPr>
          <w:spacing w:val="-6"/>
          <w:sz w:val="30"/>
        </w:rPr>
        <w:t xml:space="preserve">mới </w:t>
      </w:r>
      <w:r>
        <w:rPr>
          <w:spacing w:val="-5"/>
          <w:sz w:val="30"/>
        </w:rPr>
        <w:t xml:space="preserve">của </w:t>
      </w:r>
      <w:r>
        <w:rPr>
          <w:spacing w:val="-6"/>
          <w:sz w:val="30"/>
        </w:rPr>
        <w:t xml:space="preserve">Công </w:t>
      </w:r>
      <w:r>
        <w:rPr>
          <w:sz w:val="30"/>
        </w:rPr>
        <w:t xml:space="preserve">đoàn và </w:t>
      </w:r>
      <w:r>
        <w:rPr>
          <w:spacing w:val="-7"/>
          <w:sz w:val="30"/>
        </w:rPr>
        <w:t xml:space="preserve">Thanh </w:t>
      </w:r>
      <w:r>
        <w:rPr>
          <w:spacing w:val="-5"/>
          <w:sz w:val="30"/>
        </w:rPr>
        <w:t xml:space="preserve">niên. </w:t>
      </w:r>
      <w:r>
        <w:rPr>
          <w:spacing w:val="-6"/>
          <w:sz w:val="30"/>
        </w:rPr>
        <w:t xml:space="preserve">Nông </w:t>
      </w:r>
      <w:r>
        <w:rPr>
          <w:sz w:val="30"/>
        </w:rPr>
        <w:t xml:space="preserve">dân </w:t>
      </w:r>
      <w:r>
        <w:rPr>
          <w:spacing w:val="-6"/>
          <w:sz w:val="30"/>
        </w:rPr>
        <w:t xml:space="preserve">ngoại </w:t>
      </w:r>
      <w:r>
        <w:rPr>
          <w:spacing w:val="-8"/>
          <w:sz w:val="30"/>
        </w:rPr>
        <w:t xml:space="preserve">thành </w:t>
      </w:r>
      <w:r>
        <w:rPr>
          <w:sz w:val="30"/>
        </w:rPr>
        <w:t xml:space="preserve">rất </w:t>
      </w:r>
      <w:r>
        <w:rPr>
          <w:spacing w:val="-4"/>
          <w:sz w:val="30"/>
        </w:rPr>
        <w:t xml:space="preserve">đông </w:t>
      </w:r>
      <w:r>
        <w:rPr>
          <w:sz w:val="30"/>
        </w:rPr>
        <w:t xml:space="preserve">đảo </w:t>
      </w:r>
      <w:r>
        <w:rPr>
          <w:spacing w:val="3"/>
          <w:sz w:val="30"/>
        </w:rPr>
        <w:t xml:space="preserve">là </w:t>
      </w:r>
      <w:r>
        <w:rPr>
          <w:spacing w:val="-8"/>
          <w:sz w:val="30"/>
        </w:rPr>
        <w:t xml:space="preserve">một </w:t>
      </w:r>
      <w:r>
        <w:rPr>
          <w:sz w:val="30"/>
        </w:rPr>
        <w:t xml:space="preserve">sức </w:t>
      </w:r>
      <w:r>
        <w:rPr>
          <w:spacing w:val="-5"/>
          <w:sz w:val="30"/>
        </w:rPr>
        <w:t xml:space="preserve">chi </w:t>
      </w:r>
      <w:r>
        <w:rPr>
          <w:sz w:val="30"/>
        </w:rPr>
        <w:t xml:space="preserve">viện </w:t>
      </w:r>
      <w:r>
        <w:rPr>
          <w:spacing w:val="-9"/>
          <w:sz w:val="30"/>
        </w:rPr>
        <w:t xml:space="preserve">không </w:t>
      </w:r>
      <w:r>
        <w:rPr>
          <w:spacing w:val="-8"/>
          <w:sz w:val="30"/>
        </w:rPr>
        <w:t xml:space="preserve">thể </w:t>
      </w:r>
      <w:r>
        <w:rPr>
          <w:spacing w:val="-6"/>
          <w:sz w:val="30"/>
        </w:rPr>
        <w:t xml:space="preserve">thiếu. </w:t>
      </w:r>
      <w:r>
        <w:rPr>
          <w:spacing w:val="-8"/>
          <w:sz w:val="30"/>
        </w:rPr>
        <w:t xml:space="preserve">Quyền </w:t>
      </w:r>
      <w:r>
        <w:rPr>
          <w:sz w:val="30"/>
        </w:rPr>
        <w:t>lãnh</w:t>
      </w:r>
      <w:r>
        <w:rPr>
          <w:spacing w:val="-46"/>
          <w:sz w:val="30"/>
        </w:rPr>
        <w:t xml:space="preserve"> </w:t>
      </w:r>
      <w:r>
        <w:rPr>
          <w:sz w:val="30"/>
        </w:rPr>
        <w:t xml:space="preserve">đạo </w:t>
      </w:r>
      <w:r>
        <w:rPr>
          <w:spacing w:val="-8"/>
          <w:sz w:val="30"/>
        </w:rPr>
        <w:t xml:space="preserve">thuộc </w:t>
      </w:r>
      <w:r>
        <w:rPr>
          <w:spacing w:val="-6"/>
          <w:sz w:val="30"/>
        </w:rPr>
        <w:t xml:space="preserve">khởi </w:t>
      </w:r>
      <w:r>
        <w:rPr>
          <w:spacing w:val="-8"/>
          <w:sz w:val="30"/>
        </w:rPr>
        <w:t xml:space="preserve">nghĩa </w:t>
      </w:r>
      <w:r>
        <w:rPr>
          <w:spacing w:val="3"/>
          <w:sz w:val="30"/>
        </w:rPr>
        <w:t xml:space="preserve">là </w:t>
      </w:r>
      <w:r>
        <w:rPr>
          <w:spacing w:val="-5"/>
          <w:sz w:val="30"/>
        </w:rPr>
        <w:t xml:space="preserve">duy </w:t>
      </w:r>
      <w:r>
        <w:rPr>
          <w:spacing w:val="-8"/>
          <w:sz w:val="30"/>
        </w:rPr>
        <w:t xml:space="preserve">nhất </w:t>
      </w:r>
      <w:r>
        <w:rPr>
          <w:sz w:val="30"/>
        </w:rPr>
        <w:t xml:space="preserve">và </w:t>
      </w:r>
      <w:r>
        <w:rPr>
          <w:spacing w:val="-3"/>
          <w:sz w:val="30"/>
        </w:rPr>
        <w:t xml:space="preserve">tập </w:t>
      </w:r>
      <w:r>
        <w:rPr>
          <w:spacing w:val="-9"/>
          <w:sz w:val="30"/>
        </w:rPr>
        <w:t xml:space="preserve">trung, </w:t>
      </w:r>
      <w:r>
        <w:rPr>
          <w:spacing w:val="-8"/>
          <w:sz w:val="30"/>
        </w:rPr>
        <w:t xml:space="preserve">thuộc </w:t>
      </w:r>
      <w:r>
        <w:rPr>
          <w:spacing w:val="-6"/>
          <w:sz w:val="30"/>
        </w:rPr>
        <w:t>Đảng Cộng</w:t>
      </w:r>
      <w:r>
        <w:rPr>
          <w:spacing w:val="13"/>
          <w:sz w:val="30"/>
        </w:rPr>
        <w:t xml:space="preserve"> </w:t>
      </w:r>
      <w:r>
        <w:rPr>
          <w:spacing w:val="-3"/>
          <w:sz w:val="30"/>
        </w:rPr>
        <w:t>sản.</w:t>
      </w:r>
    </w:p>
    <w:p w:rsidR="002A5536" w:rsidRDefault="002A5536">
      <w:pPr>
        <w:pStyle w:val="BodyText"/>
        <w:ind w:left="0"/>
        <w:rPr>
          <w:sz w:val="26"/>
        </w:rPr>
      </w:pPr>
    </w:p>
    <w:p w:rsidR="002A5536" w:rsidRDefault="00BE1DD8">
      <w:pPr>
        <w:pStyle w:val="ListParagraph"/>
        <w:numPr>
          <w:ilvl w:val="0"/>
          <w:numId w:val="23"/>
        </w:numPr>
        <w:tabs>
          <w:tab w:val="left" w:pos="400"/>
        </w:tabs>
        <w:ind w:right="172" w:firstLine="0"/>
        <w:rPr>
          <w:sz w:val="30"/>
        </w:rPr>
      </w:pPr>
      <w:r>
        <w:rPr>
          <w:sz w:val="30"/>
        </w:rPr>
        <w:t xml:space="preserve">Đến </w:t>
      </w:r>
      <w:r>
        <w:rPr>
          <w:spacing w:val="-8"/>
          <w:sz w:val="30"/>
        </w:rPr>
        <w:t xml:space="preserve">ngày </w:t>
      </w:r>
      <w:r>
        <w:rPr>
          <w:spacing w:val="-3"/>
          <w:sz w:val="30"/>
        </w:rPr>
        <w:t xml:space="preserve">giờ </w:t>
      </w:r>
      <w:r>
        <w:rPr>
          <w:spacing w:val="-6"/>
          <w:sz w:val="30"/>
        </w:rPr>
        <w:t xml:space="preserve">khởi </w:t>
      </w:r>
      <w:r>
        <w:rPr>
          <w:spacing w:val="-8"/>
          <w:sz w:val="30"/>
        </w:rPr>
        <w:t xml:space="preserve">nghĩa </w:t>
      </w:r>
      <w:r>
        <w:rPr>
          <w:sz w:val="30"/>
        </w:rPr>
        <w:t xml:space="preserve">do </w:t>
      </w:r>
      <w:r>
        <w:rPr>
          <w:spacing w:val="-4"/>
          <w:sz w:val="30"/>
        </w:rPr>
        <w:t xml:space="preserve">Xứ </w:t>
      </w:r>
      <w:r>
        <w:rPr>
          <w:spacing w:val="-8"/>
          <w:sz w:val="30"/>
        </w:rPr>
        <w:t xml:space="preserve">uỷ </w:t>
      </w:r>
      <w:r>
        <w:rPr>
          <w:spacing w:val="-6"/>
          <w:sz w:val="30"/>
        </w:rPr>
        <w:t xml:space="preserve">quyết </w:t>
      </w:r>
      <w:r>
        <w:rPr>
          <w:spacing w:val="-5"/>
          <w:sz w:val="30"/>
        </w:rPr>
        <w:t xml:space="preserve">định, </w:t>
      </w:r>
      <w:r>
        <w:rPr>
          <w:spacing w:val="-11"/>
          <w:sz w:val="30"/>
        </w:rPr>
        <w:t xml:space="preserve">Uỷ </w:t>
      </w:r>
      <w:r>
        <w:rPr>
          <w:sz w:val="30"/>
        </w:rPr>
        <w:t xml:space="preserve">ban </w:t>
      </w:r>
      <w:r>
        <w:rPr>
          <w:spacing w:val="-6"/>
          <w:sz w:val="30"/>
        </w:rPr>
        <w:t xml:space="preserve">khởi </w:t>
      </w:r>
      <w:r>
        <w:rPr>
          <w:spacing w:val="-8"/>
          <w:sz w:val="30"/>
        </w:rPr>
        <w:t xml:space="preserve">nghĩa </w:t>
      </w:r>
      <w:r>
        <w:rPr>
          <w:sz w:val="30"/>
        </w:rPr>
        <w:t xml:space="preserve">sẽ </w:t>
      </w:r>
      <w:r>
        <w:rPr>
          <w:spacing w:val="-4"/>
          <w:sz w:val="30"/>
        </w:rPr>
        <w:t xml:space="preserve">dùng </w:t>
      </w:r>
      <w:r>
        <w:rPr>
          <w:sz w:val="30"/>
        </w:rPr>
        <w:t xml:space="preserve">các đội </w:t>
      </w:r>
      <w:r>
        <w:rPr>
          <w:spacing w:val="-12"/>
          <w:sz w:val="30"/>
        </w:rPr>
        <w:t xml:space="preserve">xung </w:t>
      </w:r>
      <w:r>
        <w:rPr>
          <w:spacing w:val="-6"/>
          <w:sz w:val="30"/>
        </w:rPr>
        <w:t xml:space="preserve">phong </w:t>
      </w:r>
      <w:r>
        <w:rPr>
          <w:spacing w:val="-5"/>
          <w:sz w:val="30"/>
        </w:rPr>
        <w:t xml:space="preserve">của </w:t>
      </w:r>
      <w:r>
        <w:rPr>
          <w:spacing w:val="-6"/>
          <w:sz w:val="30"/>
        </w:rPr>
        <w:t>Công</w:t>
      </w:r>
      <w:r>
        <w:rPr>
          <w:spacing w:val="-16"/>
          <w:sz w:val="30"/>
        </w:rPr>
        <w:t xml:space="preserve"> </w:t>
      </w:r>
      <w:r>
        <w:rPr>
          <w:sz w:val="30"/>
        </w:rPr>
        <w:t>đoàn</w:t>
      </w:r>
      <w:r>
        <w:rPr>
          <w:spacing w:val="-16"/>
          <w:sz w:val="30"/>
        </w:rPr>
        <w:t xml:space="preserve"> </w:t>
      </w:r>
      <w:r>
        <w:rPr>
          <w:sz w:val="30"/>
        </w:rPr>
        <w:t>và</w:t>
      </w:r>
      <w:r>
        <w:rPr>
          <w:spacing w:val="2"/>
          <w:sz w:val="30"/>
        </w:rPr>
        <w:t xml:space="preserve"> </w:t>
      </w:r>
      <w:r>
        <w:rPr>
          <w:spacing w:val="-7"/>
          <w:sz w:val="30"/>
        </w:rPr>
        <w:t>Thanh</w:t>
      </w:r>
      <w:r>
        <w:rPr>
          <w:spacing w:val="-16"/>
          <w:sz w:val="30"/>
        </w:rPr>
        <w:t xml:space="preserve"> </w:t>
      </w:r>
      <w:r>
        <w:rPr>
          <w:sz w:val="30"/>
        </w:rPr>
        <w:t>niên</w:t>
      </w:r>
      <w:r>
        <w:rPr>
          <w:spacing w:val="-16"/>
          <w:sz w:val="30"/>
        </w:rPr>
        <w:t xml:space="preserve"> </w:t>
      </w:r>
      <w:r>
        <w:rPr>
          <w:sz w:val="30"/>
        </w:rPr>
        <w:t>với</w:t>
      </w:r>
      <w:r>
        <w:rPr>
          <w:spacing w:val="7"/>
          <w:sz w:val="30"/>
        </w:rPr>
        <w:t xml:space="preserve"> </w:t>
      </w:r>
      <w:r>
        <w:rPr>
          <w:sz w:val="30"/>
        </w:rPr>
        <w:t>số</w:t>
      </w:r>
      <w:r>
        <w:rPr>
          <w:spacing w:val="-1"/>
          <w:sz w:val="30"/>
        </w:rPr>
        <w:t xml:space="preserve"> </w:t>
      </w:r>
      <w:r>
        <w:rPr>
          <w:spacing w:val="-4"/>
          <w:sz w:val="30"/>
        </w:rPr>
        <w:t>đông</w:t>
      </w:r>
      <w:r>
        <w:rPr>
          <w:spacing w:val="-15"/>
          <w:sz w:val="30"/>
        </w:rPr>
        <w:t xml:space="preserve"> </w:t>
      </w:r>
      <w:r>
        <w:rPr>
          <w:spacing w:val="-6"/>
          <w:sz w:val="30"/>
        </w:rPr>
        <w:t>chừng</w:t>
      </w:r>
      <w:r>
        <w:rPr>
          <w:spacing w:val="-16"/>
          <w:sz w:val="30"/>
        </w:rPr>
        <w:t xml:space="preserve"> </w:t>
      </w:r>
      <w:r>
        <w:rPr>
          <w:spacing w:val="-5"/>
          <w:sz w:val="30"/>
        </w:rPr>
        <w:t>từ</w:t>
      </w:r>
      <w:r>
        <w:rPr>
          <w:spacing w:val="2"/>
          <w:sz w:val="30"/>
        </w:rPr>
        <w:t xml:space="preserve"> </w:t>
      </w:r>
      <w:r>
        <w:rPr>
          <w:sz w:val="30"/>
        </w:rPr>
        <w:t>20.000 đến</w:t>
      </w:r>
      <w:r>
        <w:rPr>
          <w:spacing w:val="-16"/>
          <w:sz w:val="30"/>
        </w:rPr>
        <w:t xml:space="preserve"> </w:t>
      </w:r>
      <w:r>
        <w:rPr>
          <w:sz w:val="30"/>
        </w:rPr>
        <w:t xml:space="preserve">40.000 </w:t>
      </w:r>
      <w:r>
        <w:rPr>
          <w:spacing w:val="-9"/>
          <w:sz w:val="30"/>
        </w:rPr>
        <w:t>nhưng</w:t>
      </w:r>
      <w:r>
        <w:rPr>
          <w:spacing w:val="-16"/>
          <w:sz w:val="30"/>
        </w:rPr>
        <w:t xml:space="preserve"> </w:t>
      </w:r>
      <w:r>
        <w:rPr>
          <w:sz w:val="30"/>
        </w:rPr>
        <w:t>rất</w:t>
      </w:r>
      <w:r>
        <w:rPr>
          <w:spacing w:val="-9"/>
          <w:sz w:val="30"/>
        </w:rPr>
        <w:t xml:space="preserve"> </w:t>
      </w:r>
      <w:r>
        <w:rPr>
          <w:sz w:val="30"/>
        </w:rPr>
        <w:t>kiên</w:t>
      </w:r>
      <w:r>
        <w:rPr>
          <w:spacing w:val="-15"/>
          <w:sz w:val="30"/>
        </w:rPr>
        <w:t xml:space="preserve"> </w:t>
      </w:r>
      <w:r>
        <w:rPr>
          <w:spacing w:val="-7"/>
          <w:sz w:val="30"/>
        </w:rPr>
        <w:t>quyết,</w:t>
      </w:r>
      <w:r>
        <w:rPr>
          <w:spacing w:val="-1"/>
          <w:sz w:val="30"/>
        </w:rPr>
        <w:t xml:space="preserve"> </w:t>
      </w:r>
      <w:r>
        <w:rPr>
          <w:sz w:val="30"/>
        </w:rPr>
        <w:t>chiếm</w:t>
      </w:r>
      <w:r>
        <w:rPr>
          <w:spacing w:val="-24"/>
          <w:sz w:val="30"/>
        </w:rPr>
        <w:t xml:space="preserve"> </w:t>
      </w:r>
      <w:r>
        <w:rPr>
          <w:spacing w:val="-5"/>
          <w:sz w:val="30"/>
        </w:rPr>
        <w:t>từ</w:t>
      </w:r>
      <w:r>
        <w:rPr>
          <w:spacing w:val="3"/>
          <w:sz w:val="30"/>
        </w:rPr>
        <w:t xml:space="preserve"> </w:t>
      </w:r>
      <w:r>
        <w:rPr>
          <w:sz w:val="30"/>
        </w:rPr>
        <w:t xml:space="preserve">bên </w:t>
      </w:r>
      <w:r>
        <w:rPr>
          <w:spacing w:val="-4"/>
          <w:sz w:val="30"/>
        </w:rPr>
        <w:t xml:space="preserve">trong </w:t>
      </w:r>
      <w:r>
        <w:rPr>
          <w:spacing w:val="-3"/>
          <w:sz w:val="30"/>
        </w:rPr>
        <w:t xml:space="preserve">tất </w:t>
      </w:r>
      <w:r>
        <w:rPr>
          <w:sz w:val="30"/>
        </w:rPr>
        <w:t xml:space="preserve">cả các </w:t>
      </w:r>
      <w:r>
        <w:rPr>
          <w:spacing w:val="-4"/>
          <w:sz w:val="30"/>
        </w:rPr>
        <w:t xml:space="preserve">công </w:t>
      </w:r>
      <w:r>
        <w:rPr>
          <w:sz w:val="30"/>
        </w:rPr>
        <w:t xml:space="preserve">sở (và </w:t>
      </w:r>
      <w:r>
        <w:rPr>
          <w:spacing w:val="-8"/>
          <w:sz w:val="30"/>
        </w:rPr>
        <w:t xml:space="preserve">một </w:t>
      </w:r>
      <w:r>
        <w:rPr>
          <w:sz w:val="30"/>
        </w:rPr>
        <w:t xml:space="preserve">số các </w:t>
      </w:r>
      <w:r>
        <w:rPr>
          <w:spacing w:val="-5"/>
          <w:sz w:val="30"/>
        </w:rPr>
        <w:t xml:space="preserve">tư </w:t>
      </w:r>
      <w:r>
        <w:rPr>
          <w:spacing w:val="3"/>
          <w:sz w:val="30"/>
        </w:rPr>
        <w:t xml:space="preserve">sở), </w:t>
      </w:r>
      <w:r>
        <w:rPr>
          <w:sz w:val="30"/>
        </w:rPr>
        <w:t xml:space="preserve">chiếm </w:t>
      </w:r>
      <w:r>
        <w:rPr>
          <w:spacing w:val="-3"/>
          <w:sz w:val="30"/>
        </w:rPr>
        <w:t xml:space="preserve">tất </w:t>
      </w:r>
      <w:r>
        <w:rPr>
          <w:sz w:val="30"/>
        </w:rPr>
        <w:t xml:space="preserve">cả các cơ </w:t>
      </w:r>
      <w:r>
        <w:rPr>
          <w:spacing w:val="-4"/>
          <w:sz w:val="30"/>
        </w:rPr>
        <w:t xml:space="preserve">quan </w:t>
      </w:r>
      <w:r>
        <w:rPr>
          <w:spacing w:val="-5"/>
          <w:sz w:val="30"/>
        </w:rPr>
        <w:t xml:space="preserve">yết hầu của </w:t>
      </w:r>
      <w:r>
        <w:rPr>
          <w:sz w:val="30"/>
        </w:rPr>
        <w:t xml:space="preserve">bộ </w:t>
      </w:r>
      <w:r>
        <w:rPr>
          <w:spacing w:val="-8"/>
          <w:sz w:val="30"/>
        </w:rPr>
        <w:t xml:space="preserve">máy </w:t>
      </w:r>
      <w:r>
        <w:rPr>
          <w:sz w:val="30"/>
        </w:rPr>
        <w:t xml:space="preserve">cai trị, giao </w:t>
      </w:r>
      <w:r>
        <w:rPr>
          <w:spacing w:val="-9"/>
          <w:sz w:val="30"/>
        </w:rPr>
        <w:t xml:space="preserve">thông, </w:t>
      </w:r>
      <w:r>
        <w:rPr>
          <w:spacing w:val="-8"/>
          <w:sz w:val="30"/>
        </w:rPr>
        <w:t xml:space="preserve">thông </w:t>
      </w:r>
      <w:r>
        <w:rPr>
          <w:sz w:val="30"/>
        </w:rPr>
        <w:t xml:space="preserve">tin </w:t>
      </w:r>
      <w:r>
        <w:rPr>
          <w:spacing w:val="-6"/>
          <w:sz w:val="30"/>
        </w:rPr>
        <w:t xml:space="preserve">truyền </w:t>
      </w:r>
      <w:r>
        <w:rPr>
          <w:spacing w:val="-9"/>
          <w:sz w:val="30"/>
        </w:rPr>
        <w:t xml:space="preserve">thanh, </w:t>
      </w:r>
      <w:r>
        <w:rPr>
          <w:spacing w:val="-6"/>
          <w:sz w:val="30"/>
        </w:rPr>
        <w:t xml:space="preserve">kinh </w:t>
      </w:r>
      <w:r>
        <w:rPr>
          <w:spacing w:val="-5"/>
          <w:sz w:val="30"/>
        </w:rPr>
        <w:t xml:space="preserve">tế </w:t>
      </w:r>
      <w:r>
        <w:rPr>
          <w:spacing w:val="-3"/>
          <w:sz w:val="30"/>
        </w:rPr>
        <w:t xml:space="preserve">tài </w:t>
      </w:r>
      <w:r>
        <w:rPr>
          <w:spacing w:val="-7"/>
          <w:sz w:val="30"/>
        </w:rPr>
        <w:t xml:space="preserve">chính, </w:t>
      </w:r>
      <w:r>
        <w:rPr>
          <w:sz w:val="30"/>
        </w:rPr>
        <w:t xml:space="preserve">điện nước, </w:t>
      </w:r>
      <w:r>
        <w:rPr>
          <w:spacing w:val="-10"/>
          <w:sz w:val="30"/>
        </w:rPr>
        <w:t xml:space="preserve">kho </w:t>
      </w:r>
      <w:r>
        <w:rPr>
          <w:spacing w:val="-6"/>
          <w:sz w:val="30"/>
        </w:rPr>
        <w:t xml:space="preserve">tàng </w:t>
      </w:r>
      <w:r>
        <w:rPr>
          <w:sz w:val="30"/>
        </w:rPr>
        <w:t xml:space="preserve">(dinh </w:t>
      </w:r>
      <w:r>
        <w:rPr>
          <w:spacing w:val="-8"/>
          <w:sz w:val="30"/>
        </w:rPr>
        <w:t xml:space="preserve">khâm </w:t>
      </w:r>
      <w:r>
        <w:rPr>
          <w:spacing w:val="2"/>
          <w:sz w:val="30"/>
        </w:rPr>
        <w:t xml:space="preserve">sai[2], </w:t>
      </w:r>
      <w:r>
        <w:rPr>
          <w:spacing w:val="-3"/>
          <w:sz w:val="30"/>
        </w:rPr>
        <w:t xml:space="preserve">toà </w:t>
      </w:r>
      <w:r>
        <w:rPr>
          <w:sz w:val="30"/>
        </w:rPr>
        <w:t xml:space="preserve">đốc </w:t>
      </w:r>
      <w:r>
        <w:rPr>
          <w:spacing w:val="2"/>
          <w:sz w:val="30"/>
        </w:rPr>
        <w:t xml:space="preserve">lý[3], </w:t>
      </w:r>
      <w:r>
        <w:rPr>
          <w:spacing w:val="-3"/>
          <w:sz w:val="30"/>
        </w:rPr>
        <w:t xml:space="preserve">dinh </w:t>
      </w:r>
      <w:r>
        <w:rPr>
          <w:spacing w:val="-6"/>
          <w:sz w:val="30"/>
        </w:rPr>
        <w:t xml:space="preserve">tham </w:t>
      </w:r>
      <w:r>
        <w:rPr>
          <w:sz w:val="30"/>
        </w:rPr>
        <w:t xml:space="preserve">biện[4], sở bưu điện, đài </w:t>
      </w:r>
      <w:r>
        <w:rPr>
          <w:spacing w:val="-4"/>
          <w:sz w:val="30"/>
        </w:rPr>
        <w:t xml:space="preserve">phát </w:t>
      </w:r>
      <w:r>
        <w:rPr>
          <w:spacing w:val="-9"/>
          <w:sz w:val="30"/>
        </w:rPr>
        <w:t xml:space="preserve">thanh, </w:t>
      </w:r>
      <w:r>
        <w:rPr>
          <w:spacing w:val="-10"/>
          <w:sz w:val="30"/>
        </w:rPr>
        <w:t xml:space="preserve">kho </w:t>
      </w:r>
      <w:r>
        <w:rPr>
          <w:sz w:val="30"/>
        </w:rPr>
        <w:t xml:space="preserve">bạc, các </w:t>
      </w:r>
      <w:r>
        <w:rPr>
          <w:spacing w:val="-8"/>
          <w:sz w:val="30"/>
        </w:rPr>
        <w:t xml:space="preserve">ngân </w:t>
      </w:r>
      <w:r>
        <w:rPr>
          <w:spacing w:val="-9"/>
          <w:sz w:val="30"/>
        </w:rPr>
        <w:t xml:space="preserve">hàng, </w:t>
      </w:r>
      <w:r>
        <w:rPr>
          <w:sz w:val="30"/>
        </w:rPr>
        <w:t xml:space="preserve">bến </w:t>
      </w:r>
      <w:r>
        <w:rPr>
          <w:spacing w:val="-3"/>
          <w:sz w:val="30"/>
        </w:rPr>
        <w:t xml:space="preserve">tàu </w:t>
      </w:r>
      <w:r>
        <w:rPr>
          <w:sz w:val="30"/>
        </w:rPr>
        <w:t>biển, sân</w:t>
      </w:r>
      <w:r>
        <w:rPr>
          <w:spacing w:val="-55"/>
          <w:sz w:val="30"/>
        </w:rPr>
        <w:t xml:space="preserve"> </w:t>
      </w:r>
      <w:r>
        <w:rPr>
          <w:spacing w:val="-8"/>
          <w:sz w:val="30"/>
        </w:rPr>
        <w:t>bay,</w:t>
      </w:r>
    </w:p>
    <w:p w:rsidR="002A5536" w:rsidRDefault="002A5536">
      <w:pPr>
        <w:rPr>
          <w:sz w:val="30"/>
        </w:rPr>
        <w:sectPr w:rsidR="002A5536">
          <w:pgSz w:w="12240" w:h="15840"/>
          <w:pgMar w:top="0" w:right="0" w:bottom="0" w:left="0" w:header="720" w:footer="720" w:gutter="0"/>
          <w:cols w:space="720"/>
        </w:sectPr>
      </w:pPr>
    </w:p>
    <w:p w:rsidR="002A5536" w:rsidRDefault="00BE1DD8">
      <w:pPr>
        <w:pStyle w:val="BodyText"/>
        <w:spacing w:before="65"/>
        <w:ind w:right="99"/>
      </w:pPr>
      <w:r>
        <w:lastRenderedPageBreak/>
        <w:t xml:space="preserve">các </w:t>
      </w:r>
      <w:r>
        <w:rPr>
          <w:spacing w:val="-10"/>
        </w:rPr>
        <w:t xml:space="preserve">nhà </w:t>
      </w:r>
      <w:r>
        <w:rPr>
          <w:spacing w:val="-3"/>
        </w:rPr>
        <w:t xml:space="preserve">tù, </w:t>
      </w:r>
      <w:r>
        <w:t xml:space="preserve">các trại bảo </w:t>
      </w:r>
      <w:r>
        <w:rPr>
          <w:spacing w:val="-5"/>
        </w:rPr>
        <w:t xml:space="preserve">an, </w:t>
      </w:r>
      <w:r>
        <w:t xml:space="preserve">các bót </w:t>
      </w:r>
      <w:r>
        <w:rPr>
          <w:spacing w:val="-4"/>
        </w:rPr>
        <w:t xml:space="preserve">cảnh </w:t>
      </w:r>
      <w:r>
        <w:t xml:space="preserve">sát, các cầu </w:t>
      </w:r>
      <w:r>
        <w:rPr>
          <w:spacing w:val="-7"/>
        </w:rPr>
        <w:t xml:space="preserve">chính, </w:t>
      </w:r>
      <w:r>
        <w:t xml:space="preserve">các </w:t>
      </w:r>
      <w:r>
        <w:rPr>
          <w:spacing w:val="-10"/>
        </w:rPr>
        <w:t xml:space="preserve">ngả </w:t>
      </w:r>
      <w:r>
        <w:t xml:space="preserve">đường </w:t>
      </w:r>
      <w:r>
        <w:rPr>
          <w:spacing w:val="4"/>
        </w:rPr>
        <w:t xml:space="preserve">lớn </w:t>
      </w:r>
      <w:r>
        <w:rPr>
          <w:spacing w:val="2"/>
        </w:rPr>
        <w:t xml:space="preserve">ra </w:t>
      </w:r>
      <w:r>
        <w:t xml:space="preserve">vào Sài </w:t>
      </w:r>
      <w:r>
        <w:rPr>
          <w:spacing w:val="-6"/>
        </w:rPr>
        <w:t xml:space="preserve">Gòn, </w:t>
      </w:r>
      <w:r>
        <w:t xml:space="preserve">các </w:t>
      </w:r>
      <w:r>
        <w:rPr>
          <w:spacing w:val="-6"/>
        </w:rPr>
        <w:t>quảng</w:t>
      </w:r>
      <w:r>
        <w:rPr>
          <w:spacing w:val="-16"/>
        </w:rPr>
        <w:t xml:space="preserve"> </w:t>
      </w:r>
      <w:r>
        <w:t>trường</w:t>
      </w:r>
      <w:r>
        <w:rPr>
          <w:spacing w:val="-16"/>
        </w:rPr>
        <w:t xml:space="preserve"> </w:t>
      </w:r>
      <w:r>
        <w:rPr>
          <w:spacing w:val="-4"/>
        </w:rPr>
        <w:t>quan</w:t>
      </w:r>
      <w:r>
        <w:rPr>
          <w:spacing w:val="-15"/>
        </w:rPr>
        <w:t xml:space="preserve"> </w:t>
      </w:r>
      <w:r>
        <w:rPr>
          <w:spacing w:val="-5"/>
        </w:rPr>
        <w:t>trọng).</w:t>
      </w:r>
      <w:r>
        <w:rPr>
          <w:spacing w:val="-1"/>
        </w:rPr>
        <w:t xml:space="preserve"> </w:t>
      </w:r>
      <w:r>
        <w:rPr>
          <w:spacing w:val="-6"/>
        </w:rPr>
        <w:t>Dùng</w:t>
      </w:r>
      <w:r>
        <w:rPr>
          <w:spacing w:val="-16"/>
        </w:rPr>
        <w:t xml:space="preserve"> </w:t>
      </w:r>
      <w:r>
        <w:rPr>
          <w:spacing w:val="-8"/>
        </w:rPr>
        <w:t xml:space="preserve">một </w:t>
      </w:r>
      <w:r>
        <w:t>bộ</w:t>
      </w:r>
      <w:r>
        <w:rPr>
          <w:spacing w:val="-1"/>
        </w:rPr>
        <w:t xml:space="preserve"> </w:t>
      </w:r>
      <w:r>
        <w:rPr>
          <w:spacing w:val="-4"/>
        </w:rPr>
        <w:t>phận</w:t>
      </w:r>
      <w:r>
        <w:rPr>
          <w:spacing w:val="-16"/>
        </w:rPr>
        <w:t xml:space="preserve"> </w:t>
      </w:r>
      <w:r>
        <w:rPr>
          <w:spacing w:val="2"/>
        </w:rPr>
        <w:t xml:space="preserve">lực </w:t>
      </w:r>
      <w:r>
        <w:t>lượng</w:t>
      </w:r>
      <w:r>
        <w:rPr>
          <w:spacing w:val="-16"/>
        </w:rPr>
        <w:t xml:space="preserve"> </w:t>
      </w:r>
      <w:r>
        <w:t>vũ</w:t>
      </w:r>
      <w:r>
        <w:rPr>
          <w:spacing w:val="-15"/>
        </w:rPr>
        <w:t xml:space="preserve"> </w:t>
      </w:r>
      <w:r>
        <w:rPr>
          <w:spacing w:val="-4"/>
        </w:rPr>
        <w:t>trang</w:t>
      </w:r>
      <w:r>
        <w:rPr>
          <w:spacing w:val="-16"/>
        </w:rPr>
        <w:t xml:space="preserve"> </w:t>
      </w:r>
      <w:r>
        <w:t>có</w:t>
      </w:r>
      <w:r>
        <w:rPr>
          <w:spacing w:val="-1"/>
        </w:rPr>
        <w:t xml:space="preserve"> </w:t>
      </w:r>
      <w:r>
        <w:rPr>
          <w:spacing w:val="-4"/>
        </w:rPr>
        <w:t>băng</w:t>
      </w:r>
      <w:r>
        <w:rPr>
          <w:spacing w:val="-15"/>
        </w:rPr>
        <w:t xml:space="preserve"> </w:t>
      </w:r>
      <w:r>
        <w:t>đỏ</w:t>
      </w:r>
      <w:r>
        <w:rPr>
          <w:spacing w:val="-1"/>
        </w:rPr>
        <w:t xml:space="preserve"> </w:t>
      </w:r>
      <w:r>
        <w:t>trên</w:t>
      </w:r>
      <w:r>
        <w:rPr>
          <w:spacing w:val="-16"/>
        </w:rPr>
        <w:t xml:space="preserve"> </w:t>
      </w:r>
      <w:r>
        <w:rPr>
          <w:spacing w:val="-4"/>
        </w:rPr>
        <w:t>cánh</w:t>
      </w:r>
      <w:r>
        <w:rPr>
          <w:spacing w:val="-15"/>
        </w:rPr>
        <w:t xml:space="preserve"> </w:t>
      </w:r>
      <w:r>
        <w:rPr>
          <w:spacing w:val="-10"/>
        </w:rPr>
        <w:t>tay,</w:t>
      </w:r>
      <w:r>
        <w:rPr>
          <w:spacing w:val="-1"/>
        </w:rPr>
        <w:t xml:space="preserve"> </w:t>
      </w:r>
      <w:r>
        <w:rPr>
          <w:spacing w:val="-3"/>
        </w:rPr>
        <w:t>súng</w:t>
      </w:r>
      <w:r>
        <w:rPr>
          <w:spacing w:val="-16"/>
        </w:rPr>
        <w:t xml:space="preserve"> </w:t>
      </w:r>
      <w:r>
        <w:rPr>
          <w:spacing w:val="-5"/>
        </w:rPr>
        <w:t>ống</w:t>
      </w:r>
      <w:r>
        <w:rPr>
          <w:spacing w:val="-15"/>
        </w:rPr>
        <w:t xml:space="preserve"> </w:t>
      </w:r>
      <w:r>
        <w:rPr>
          <w:spacing w:val="-5"/>
        </w:rPr>
        <w:t xml:space="preserve">tốt, </w:t>
      </w:r>
      <w:r>
        <w:t xml:space="preserve">đi </w:t>
      </w:r>
      <w:r>
        <w:rPr>
          <w:spacing w:val="-6"/>
        </w:rPr>
        <w:t xml:space="preserve">tuần </w:t>
      </w:r>
      <w:r>
        <w:t xml:space="preserve">tra các đường </w:t>
      </w:r>
      <w:r>
        <w:rPr>
          <w:spacing w:val="-4"/>
        </w:rPr>
        <w:t xml:space="preserve">phố. </w:t>
      </w:r>
      <w:r>
        <w:t xml:space="preserve">Các cơ </w:t>
      </w:r>
      <w:r>
        <w:rPr>
          <w:spacing w:val="-4"/>
        </w:rPr>
        <w:t xml:space="preserve">quan </w:t>
      </w:r>
      <w:r>
        <w:rPr>
          <w:spacing w:val="-5"/>
        </w:rPr>
        <w:t xml:space="preserve">ta </w:t>
      </w:r>
      <w:r>
        <w:t xml:space="preserve">chiếm tới đâu </w:t>
      </w:r>
      <w:r>
        <w:rPr>
          <w:spacing w:val="-8"/>
        </w:rPr>
        <w:t xml:space="preserve">thì </w:t>
      </w:r>
      <w:r>
        <w:t xml:space="preserve">treo cờ đỏ sao </w:t>
      </w:r>
      <w:r>
        <w:rPr>
          <w:spacing w:val="-4"/>
        </w:rPr>
        <w:t xml:space="preserve">vàng </w:t>
      </w:r>
      <w:r>
        <w:t xml:space="preserve">ở đó. </w:t>
      </w:r>
      <w:r>
        <w:rPr>
          <w:spacing w:val="-5"/>
        </w:rPr>
        <w:t xml:space="preserve">Chương </w:t>
      </w:r>
      <w:r>
        <w:rPr>
          <w:spacing w:val="-3"/>
        </w:rPr>
        <w:t xml:space="preserve">trình </w:t>
      </w:r>
      <w:r>
        <w:t xml:space="preserve">chiếm </w:t>
      </w:r>
      <w:r>
        <w:rPr>
          <w:spacing w:val="-4"/>
        </w:rPr>
        <w:t xml:space="preserve">đóng phải </w:t>
      </w:r>
      <w:r>
        <w:t xml:space="preserve">được </w:t>
      </w:r>
      <w:r>
        <w:rPr>
          <w:spacing w:val="-4"/>
        </w:rPr>
        <w:t xml:space="preserve">hoàn </w:t>
      </w:r>
      <w:r>
        <w:rPr>
          <w:spacing w:val="-8"/>
        </w:rPr>
        <w:t xml:space="preserve">thành </w:t>
      </w:r>
      <w:r>
        <w:rPr>
          <w:spacing w:val="-4"/>
        </w:rPr>
        <w:t xml:space="preserve">trong vòng </w:t>
      </w:r>
      <w:r>
        <w:rPr>
          <w:spacing w:val="-8"/>
        </w:rPr>
        <w:t xml:space="preserve">mấy </w:t>
      </w:r>
      <w:r>
        <w:rPr>
          <w:spacing w:val="-3"/>
        </w:rPr>
        <w:t xml:space="preserve">giờ </w:t>
      </w:r>
      <w:r>
        <w:t xml:space="preserve">đầu </w:t>
      </w:r>
      <w:r>
        <w:rPr>
          <w:spacing w:val="-5"/>
        </w:rPr>
        <w:t xml:space="preserve">của </w:t>
      </w:r>
      <w:r>
        <w:rPr>
          <w:spacing w:val="-8"/>
        </w:rPr>
        <w:t xml:space="preserve">một </w:t>
      </w:r>
      <w:r>
        <w:rPr>
          <w:spacing w:val="-6"/>
        </w:rPr>
        <w:t xml:space="preserve">đêm. </w:t>
      </w:r>
      <w:r>
        <w:rPr>
          <w:spacing w:val="-8"/>
        </w:rPr>
        <w:t xml:space="preserve">Xong, thì </w:t>
      </w:r>
      <w:r>
        <w:rPr>
          <w:spacing w:val="-5"/>
        </w:rPr>
        <w:t xml:space="preserve">ta </w:t>
      </w:r>
      <w:r>
        <w:rPr>
          <w:spacing w:val="-6"/>
        </w:rPr>
        <w:t xml:space="preserve">thượng </w:t>
      </w:r>
      <w:r>
        <w:rPr>
          <w:spacing w:val="2"/>
        </w:rPr>
        <w:t xml:space="preserve">lên </w:t>
      </w:r>
      <w:r>
        <w:t xml:space="preserve">ở </w:t>
      </w:r>
      <w:r>
        <w:rPr>
          <w:spacing w:val="-10"/>
        </w:rPr>
        <w:t xml:space="preserve">ngả </w:t>
      </w:r>
      <w:r>
        <w:rPr>
          <w:spacing w:val="-5"/>
        </w:rPr>
        <w:t xml:space="preserve">tư </w:t>
      </w:r>
      <w:r>
        <w:t xml:space="preserve">đại </w:t>
      </w:r>
      <w:r>
        <w:rPr>
          <w:spacing w:val="3"/>
        </w:rPr>
        <w:t xml:space="preserve">lộ </w:t>
      </w:r>
      <w:r>
        <w:rPr>
          <w:spacing w:val="-5"/>
        </w:rPr>
        <w:t xml:space="preserve">Charner </w:t>
      </w:r>
      <w:r>
        <w:t xml:space="preserve">và đại </w:t>
      </w:r>
      <w:r>
        <w:rPr>
          <w:spacing w:val="3"/>
        </w:rPr>
        <w:t xml:space="preserve">lộ </w:t>
      </w:r>
      <w:r>
        <w:t xml:space="preserve">Bonard[5] </w:t>
      </w:r>
      <w:r>
        <w:rPr>
          <w:spacing w:val="-8"/>
        </w:rPr>
        <w:t xml:space="preserve">một </w:t>
      </w:r>
      <w:r>
        <w:t xml:space="preserve">cái đài </w:t>
      </w:r>
      <w:r>
        <w:rPr>
          <w:spacing w:val="-10"/>
        </w:rPr>
        <w:t xml:space="preserve">mang </w:t>
      </w:r>
      <w:r>
        <w:rPr>
          <w:spacing w:val="-3"/>
        </w:rPr>
        <w:t xml:space="preserve">tên </w:t>
      </w:r>
      <w:r>
        <w:t xml:space="preserve">các </w:t>
      </w:r>
      <w:r>
        <w:rPr>
          <w:spacing w:val="-8"/>
        </w:rPr>
        <w:t xml:space="preserve">uỷ </w:t>
      </w:r>
      <w:r>
        <w:t xml:space="preserve">viên </w:t>
      </w:r>
      <w:r>
        <w:rPr>
          <w:spacing w:val="-5"/>
        </w:rPr>
        <w:t xml:space="preserve">của </w:t>
      </w:r>
      <w:r>
        <w:t xml:space="preserve">ban </w:t>
      </w:r>
      <w:r>
        <w:rPr>
          <w:spacing w:val="-8"/>
        </w:rPr>
        <w:t xml:space="preserve">hành </w:t>
      </w:r>
      <w:r>
        <w:rPr>
          <w:spacing w:val="-6"/>
        </w:rPr>
        <w:t xml:space="preserve">chánh </w:t>
      </w:r>
      <w:r>
        <w:rPr>
          <w:spacing w:val="2"/>
        </w:rPr>
        <w:t xml:space="preserve">lâm </w:t>
      </w:r>
      <w:r>
        <w:rPr>
          <w:spacing w:val="-5"/>
        </w:rPr>
        <w:t xml:space="preserve">thời </w:t>
      </w:r>
      <w:r>
        <w:t xml:space="preserve">Nam </w:t>
      </w:r>
      <w:r>
        <w:rPr>
          <w:spacing w:val="-3"/>
        </w:rPr>
        <w:t xml:space="preserve">Bộ </w:t>
      </w:r>
      <w:r>
        <w:t xml:space="preserve">do </w:t>
      </w:r>
      <w:r>
        <w:rPr>
          <w:spacing w:val="-4"/>
        </w:rPr>
        <w:t xml:space="preserve">Xứ </w:t>
      </w:r>
      <w:r>
        <w:rPr>
          <w:spacing w:val="-8"/>
        </w:rPr>
        <w:t xml:space="preserve">uỷ </w:t>
      </w:r>
      <w:r>
        <w:rPr>
          <w:spacing w:val="-5"/>
        </w:rPr>
        <w:t xml:space="preserve">chỉ định, </w:t>
      </w:r>
      <w:r>
        <w:rPr>
          <w:spacing w:val="-4"/>
        </w:rPr>
        <w:t xml:space="preserve">đồng </w:t>
      </w:r>
      <w:r>
        <w:rPr>
          <w:spacing w:val="-5"/>
        </w:rPr>
        <w:t xml:space="preserve">thời ta </w:t>
      </w:r>
      <w:r>
        <w:rPr>
          <w:spacing w:val="-6"/>
        </w:rPr>
        <w:t xml:space="preserve">chuẩn </w:t>
      </w:r>
      <w:r>
        <w:t xml:space="preserve">bị </w:t>
      </w:r>
      <w:r>
        <w:rPr>
          <w:spacing w:val="-8"/>
        </w:rPr>
        <w:t xml:space="preserve">một </w:t>
      </w:r>
      <w:r>
        <w:rPr>
          <w:spacing w:val="3"/>
        </w:rPr>
        <w:t xml:space="preserve">lễ </w:t>
      </w:r>
      <w:r>
        <w:t xml:space="preserve">đài ở đường Norodom[6], sau </w:t>
      </w:r>
      <w:r>
        <w:rPr>
          <w:spacing w:val="-8"/>
        </w:rPr>
        <w:t xml:space="preserve">Nhà thờ </w:t>
      </w:r>
      <w:r>
        <w:t>lớn, đó</w:t>
      </w:r>
      <w:r>
        <w:rPr>
          <w:spacing w:val="-1"/>
        </w:rPr>
        <w:t xml:space="preserve"> </w:t>
      </w:r>
      <w:r>
        <w:rPr>
          <w:spacing w:val="3"/>
        </w:rPr>
        <w:t>là</w:t>
      </w:r>
      <w:r>
        <w:rPr>
          <w:spacing w:val="2"/>
        </w:rPr>
        <w:t xml:space="preserve"> </w:t>
      </w:r>
      <w:r>
        <w:rPr>
          <w:spacing w:val="-3"/>
        </w:rPr>
        <w:t>nơi</w:t>
      </w:r>
      <w:r>
        <w:rPr>
          <w:spacing w:val="6"/>
        </w:rPr>
        <w:t xml:space="preserve"> </w:t>
      </w:r>
      <w:r>
        <w:rPr>
          <w:spacing w:val="-7"/>
        </w:rPr>
        <w:t>trung</w:t>
      </w:r>
      <w:r>
        <w:rPr>
          <w:spacing w:val="-15"/>
        </w:rPr>
        <w:t xml:space="preserve"> </w:t>
      </w:r>
      <w:r>
        <w:rPr>
          <w:spacing w:val="-3"/>
        </w:rPr>
        <w:t>tâm</w:t>
      </w:r>
      <w:r>
        <w:rPr>
          <w:spacing w:val="-24"/>
        </w:rPr>
        <w:t xml:space="preserve"> </w:t>
      </w:r>
      <w:r>
        <w:rPr>
          <w:spacing w:val="-4"/>
        </w:rPr>
        <w:t>cuộc</w:t>
      </w:r>
      <w:r>
        <w:rPr>
          <w:spacing w:val="2"/>
        </w:rPr>
        <w:t xml:space="preserve"> </w:t>
      </w:r>
      <w:r>
        <w:rPr>
          <w:spacing w:val="-6"/>
        </w:rPr>
        <w:t>mít</w:t>
      </w:r>
      <w:r>
        <w:rPr>
          <w:spacing w:val="-9"/>
        </w:rPr>
        <w:t xml:space="preserve"> </w:t>
      </w:r>
      <w:r>
        <w:rPr>
          <w:spacing w:val="-5"/>
        </w:rPr>
        <w:t>tinh</w:t>
      </w:r>
      <w:r>
        <w:rPr>
          <w:spacing w:val="-15"/>
        </w:rPr>
        <w:t xml:space="preserve"> </w:t>
      </w:r>
      <w:r>
        <w:t>rất</w:t>
      </w:r>
      <w:r>
        <w:rPr>
          <w:spacing w:val="-9"/>
        </w:rPr>
        <w:t xml:space="preserve"> </w:t>
      </w:r>
      <w:r>
        <w:rPr>
          <w:spacing w:val="4"/>
        </w:rPr>
        <w:t>lớn</w:t>
      </w:r>
      <w:r>
        <w:rPr>
          <w:spacing w:val="-15"/>
        </w:rPr>
        <w:t xml:space="preserve"> </w:t>
      </w:r>
      <w:r>
        <w:rPr>
          <w:spacing w:val="-5"/>
        </w:rPr>
        <w:t>của</w:t>
      </w:r>
      <w:r>
        <w:rPr>
          <w:spacing w:val="1"/>
        </w:rPr>
        <w:t xml:space="preserve"> </w:t>
      </w:r>
      <w:r>
        <w:rPr>
          <w:spacing w:val="-8"/>
        </w:rPr>
        <w:t>ngày</w:t>
      </w:r>
      <w:r>
        <w:rPr>
          <w:spacing w:val="-15"/>
        </w:rPr>
        <w:t xml:space="preserve"> </w:t>
      </w:r>
      <w:r>
        <w:rPr>
          <w:spacing w:val="-8"/>
        </w:rPr>
        <w:t>mai</w:t>
      </w:r>
      <w:r>
        <w:rPr>
          <w:spacing w:val="6"/>
        </w:rPr>
        <w:t xml:space="preserve"> </w:t>
      </w:r>
      <w:r>
        <w:t>sau</w:t>
      </w:r>
      <w:r>
        <w:rPr>
          <w:spacing w:val="-15"/>
        </w:rPr>
        <w:t xml:space="preserve"> </w:t>
      </w:r>
      <w:r>
        <w:t>đêm</w:t>
      </w:r>
      <w:r>
        <w:rPr>
          <w:spacing w:val="-24"/>
        </w:rPr>
        <w:t xml:space="preserve"> </w:t>
      </w:r>
      <w:r>
        <w:t>chiếm</w:t>
      </w:r>
      <w:r>
        <w:rPr>
          <w:spacing w:val="-23"/>
        </w:rPr>
        <w:t xml:space="preserve"> </w:t>
      </w:r>
      <w:r>
        <w:t>được</w:t>
      </w:r>
      <w:r>
        <w:rPr>
          <w:spacing w:val="1"/>
        </w:rPr>
        <w:t xml:space="preserve"> </w:t>
      </w:r>
      <w:r>
        <w:t>các</w:t>
      </w:r>
      <w:r>
        <w:rPr>
          <w:spacing w:val="2"/>
        </w:rPr>
        <w:t xml:space="preserve"> </w:t>
      </w:r>
      <w:r>
        <w:t>cơ</w:t>
      </w:r>
      <w:r>
        <w:rPr>
          <w:spacing w:val="6"/>
        </w:rPr>
        <w:t xml:space="preserve"> </w:t>
      </w:r>
      <w:r>
        <w:rPr>
          <w:spacing w:val="-6"/>
        </w:rPr>
        <w:t>quan.</w:t>
      </w:r>
    </w:p>
    <w:p w:rsidR="002A5536" w:rsidRDefault="002A5536">
      <w:pPr>
        <w:pStyle w:val="BodyText"/>
        <w:ind w:left="0"/>
        <w:rPr>
          <w:sz w:val="26"/>
        </w:rPr>
      </w:pPr>
    </w:p>
    <w:p w:rsidR="002A5536" w:rsidRDefault="00BE1DD8">
      <w:pPr>
        <w:pStyle w:val="ListParagraph"/>
        <w:numPr>
          <w:ilvl w:val="0"/>
          <w:numId w:val="23"/>
        </w:numPr>
        <w:tabs>
          <w:tab w:val="left" w:pos="400"/>
        </w:tabs>
        <w:ind w:right="83" w:firstLine="0"/>
        <w:rPr>
          <w:sz w:val="30"/>
        </w:rPr>
      </w:pPr>
      <w:r>
        <w:rPr>
          <w:spacing w:val="-7"/>
          <w:sz w:val="30"/>
        </w:rPr>
        <w:t xml:space="preserve">Lúc </w:t>
      </w:r>
      <w:r>
        <w:rPr>
          <w:sz w:val="30"/>
        </w:rPr>
        <w:t xml:space="preserve">các đội </w:t>
      </w:r>
      <w:r>
        <w:rPr>
          <w:spacing w:val="-12"/>
          <w:sz w:val="30"/>
        </w:rPr>
        <w:t xml:space="preserve">xung </w:t>
      </w:r>
      <w:r>
        <w:rPr>
          <w:spacing w:val="-6"/>
          <w:sz w:val="30"/>
        </w:rPr>
        <w:t xml:space="preserve">phong </w:t>
      </w:r>
      <w:r>
        <w:rPr>
          <w:sz w:val="30"/>
        </w:rPr>
        <w:t xml:space="preserve">bắt đầu chiếm các cơ </w:t>
      </w:r>
      <w:r>
        <w:rPr>
          <w:spacing w:val="-6"/>
          <w:sz w:val="30"/>
        </w:rPr>
        <w:t xml:space="preserve">quan, </w:t>
      </w:r>
      <w:r>
        <w:rPr>
          <w:spacing w:val="-8"/>
          <w:sz w:val="30"/>
        </w:rPr>
        <w:t xml:space="preserve">thì </w:t>
      </w:r>
      <w:r>
        <w:rPr>
          <w:sz w:val="30"/>
        </w:rPr>
        <w:t xml:space="preserve">các đoàn </w:t>
      </w:r>
      <w:r>
        <w:rPr>
          <w:spacing w:val="-8"/>
          <w:sz w:val="30"/>
        </w:rPr>
        <w:t xml:space="preserve">nông </w:t>
      </w:r>
      <w:r>
        <w:rPr>
          <w:sz w:val="30"/>
        </w:rPr>
        <w:t xml:space="preserve">dân vũ </w:t>
      </w:r>
      <w:r>
        <w:rPr>
          <w:spacing w:val="-4"/>
          <w:sz w:val="30"/>
        </w:rPr>
        <w:t xml:space="preserve">trang </w:t>
      </w:r>
      <w:r>
        <w:rPr>
          <w:spacing w:val="-5"/>
          <w:sz w:val="30"/>
        </w:rPr>
        <w:t xml:space="preserve">từ </w:t>
      </w:r>
      <w:r>
        <w:rPr>
          <w:spacing w:val="-6"/>
          <w:sz w:val="30"/>
        </w:rPr>
        <w:t xml:space="preserve">ngoại </w:t>
      </w:r>
      <w:r>
        <w:rPr>
          <w:spacing w:val="-8"/>
          <w:sz w:val="30"/>
        </w:rPr>
        <w:t xml:space="preserve">thành </w:t>
      </w:r>
      <w:r>
        <w:rPr>
          <w:sz w:val="30"/>
        </w:rPr>
        <w:t xml:space="preserve">cách Sài </w:t>
      </w:r>
      <w:r>
        <w:rPr>
          <w:spacing w:val="-3"/>
          <w:sz w:val="30"/>
        </w:rPr>
        <w:t xml:space="preserve">Gòn </w:t>
      </w:r>
      <w:r>
        <w:rPr>
          <w:sz w:val="30"/>
        </w:rPr>
        <w:t xml:space="preserve">hai, ba </w:t>
      </w:r>
      <w:r>
        <w:rPr>
          <w:spacing w:val="-8"/>
          <w:sz w:val="30"/>
        </w:rPr>
        <w:t xml:space="preserve">chục </w:t>
      </w:r>
      <w:r>
        <w:rPr>
          <w:sz w:val="30"/>
        </w:rPr>
        <w:t xml:space="preserve">cây số sẽ bắt đầu </w:t>
      </w:r>
      <w:r>
        <w:rPr>
          <w:spacing w:val="-3"/>
          <w:sz w:val="30"/>
        </w:rPr>
        <w:t xml:space="preserve">tập </w:t>
      </w:r>
      <w:r>
        <w:rPr>
          <w:spacing w:val="-7"/>
          <w:sz w:val="30"/>
        </w:rPr>
        <w:t xml:space="preserve">trung </w:t>
      </w:r>
      <w:r>
        <w:rPr>
          <w:sz w:val="30"/>
        </w:rPr>
        <w:t xml:space="preserve">rồi </w:t>
      </w:r>
      <w:r>
        <w:rPr>
          <w:spacing w:val="-5"/>
          <w:sz w:val="30"/>
        </w:rPr>
        <w:t xml:space="preserve">kéo </w:t>
      </w:r>
      <w:r>
        <w:rPr>
          <w:sz w:val="30"/>
        </w:rPr>
        <w:t xml:space="preserve">vào Sài </w:t>
      </w:r>
      <w:r>
        <w:rPr>
          <w:spacing w:val="-3"/>
          <w:sz w:val="30"/>
        </w:rPr>
        <w:t xml:space="preserve">Gòn </w:t>
      </w:r>
      <w:r>
        <w:rPr>
          <w:spacing w:val="-5"/>
          <w:sz w:val="30"/>
        </w:rPr>
        <w:t xml:space="preserve">từ </w:t>
      </w:r>
      <w:r>
        <w:rPr>
          <w:sz w:val="30"/>
        </w:rPr>
        <w:t xml:space="preserve">các </w:t>
      </w:r>
      <w:r>
        <w:rPr>
          <w:spacing w:val="-8"/>
          <w:sz w:val="30"/>
        </w:rPr>
        <w:t xml:space="preserve">ngả, </w:t>
      </w:r>
      <w:r>
        <w:rPr>
          <w:sz w:val="30"/>
        </w:rPr>
        <w:t xml:space="preserve">có </w:t>
      </w:r>
      <w:r>
        <w:rPr>
          <w:spacing w:val="-8"/>
          <w:sz w:val="30"/>
        </w:rPr>
        <w:t xml:space="preserve">mặt </w:t>
      </w:r>
      <w:r>
        <w:rPr>
          <w:sz w:val="30"/>
        </w:rPr>
        <w:t xml:space="preserve">ở </w:t>
      </w:r>
      <w:r>
        <w:rPr>
          <w:spacing w:val="-7"/>
          <w:sz w:val="30"/>
        </w:rPr>
        <w:t xml:space="preserve">trung </w:t>
      </w:r>
      <w:r>
        <w:rPr>
          <w:spacing w:val="-3"/>
          <w:sz w:val="30"/>
        </w:rPr>
        <w:t xml:space="preserve">tâm </w:t>
      </w:r>
      <w:r>
        <w:rPr>
          <w:sz w:val="30"/>
        </w:rPr>
        <w:t xml:space="preserve">Sài </w:t>
      </w:r>
      <w:r>
        <w:rPr>
          <w:spacing w:val="-3"/>
          <w:sz w:val="30"/>
        </w:rPr>
        <w:t xml:space="preserve">Gòn </w:t>
      </w:r>
      <w:r>
        <w:rPr>
          <w:spacing w:val="-5"/>
          <w:sz w:val="30"/>
        </w:rPr>
        <w:t xml:space="preserve">từ </w:t>
      </w:r>
      <w:r>
        <w:rPr>
          <w:spacing w:val="-12"/>
          <w:sz w:val="30"/>
        </w:rPr>
        <w:t xml:space="preserve">mờ </w:t>
      </w:r>
      <w:r>
        <w:rPr>
          <w:spacing w:val="-6"/>
          <w:sz w:val="30"/>
        </w:rPr>
        <w:t xml:space="preserve">sáng. Trong </w:t>
      </w:r>
      <w:r>
        <w:rPr>
          <w:spacing w:val="-8"/>
          <w:sz w:val="30"/>
        </w:rPr>
        <w:t xml:space="preserve">thành </w:t>
      </w:r>
      <w:r>
        <w:rPr>
          <w:spacing w:val="-5"/>
          <w:sz w:val="30"/>
        </w:rPr>
        <w:t xml:space="preserve">phố </w:t>
      </w:r>
      <w:r>
        <w:rPr>
          <w:sz w:val="30"/>
        </w:rPr>
        <w:t xml:space="preserve">và </w:t>
      </w:r>
      <w:r>
        <w:rPr>
          <w:spacing w:val="-6"/>
          <w:sz w:val="30"/>
        </w:rPr>
        <w:t xml:space="preserve">ngoại </w:t>
      </w:r>
      <w:r>
        <w:rPr>
          <w:sz w:val="30"/>
        </w:rPr>
        <w:t xml:space="preserve">ô </w:t>
      </w:r>
      <w:r>
        <w:rPr>
          <w:spacing w:val="-5"/>
          <w:sz w:val="30"/>
        </w:rPr>
        <w:t xml:space="preserve">phụ </w:t>
      </w:r>
      <w:r>
        <w:rPr>
          <w:sz w:val="30"/>
        </w:rPr>
        <w:t xml:space="preserve">cận </w:t>
      </w:r>
      <w:r>
        <w:rPr>
          <w:spacing w:val="-8"/>
          <w:sz w:val="30"/>
        </w:rPr>
        <w:t xml:space="preserve">thì </w:t>
      </w:r>
      <w:r>
        <w:rPr>
          <w:sz w:val="30"/>
        </w:rPr>
        <w:t xml:space="preserve">các đoàn </w:t>
      </w:r>
      <w:r>
        <w:rPr>
          <w:spacing w:val="-8"/>
          <w:sz w:val="30"/>
        </w:rPr>
        <w:t xml:space="preserve">thể nhân </w:t>
      </w:r>
      <w:r>
        <w:rPr>
          <w:spacing w:val="-4"/>
          <w:sz w:val="30"/>
        </w:rPr>
        <w:t xml:space="preserve">dân, công </w:t>
      </w:r>
      <w:r>
        <w:rPr>
          <w:spacing w:val="-3"/>
          <w:sz w:val="30"/>
        </w:rPr>
        <w:t xml:space="preserve">đoàn, </w:t>
      </w:r>
      <w:r>
        <w:rPr>
          <w:spacing w:val="-8"/>
          <w:sz w:val="30"/>
        </w:rPr>
        <w:t xml:space="preserve">thanh </w:t>
      </w:r>
      <w:r>
        <w:rPr>
          <w:spacing w:val="-5"/>
          <w:sz w:val="30"/>
        </w:rPr>
        <w:t xml:space="preserve">niên, </w:t>
      </w:r>
      <w:r>
        <w:rPr>
          <w:spacing w:val="-3"/>
          <w:sz w:val="30"/>
        </w:rPr>
        <w:t xml:space="preserve">tập </w:t>
      </w:r>
      <w:r>
        <w:rPr>
          <w:spacing w:val="-7"/>
          <w:sz w:val="30"/>
        </w:rPr>
        <w:t xml:space="preserve">trung </w:t>
      </w:r>
      <w:r>
        <w:rPr>
          <w:spacing w:val="-4"/>
          <w:sz w:val="30"/>
        </w:rPr>
        <w:t xml:space="preserve">trong </w:t>
      </w:r>
      <w:r>
        <w:rPr>
          <w:spacing w:val="-5"/>
          <w:sz w:val="30"/>
        </w:rPr>
        <w:t xml:space="preserve">nội </w:t>
      </w:r>
      <w:r>
        <w:rPr>
          <w:spacing w:val="-8"/>
          <w:sz w:val="30"/>
        </w:rPr>
        <w:t xml:space="preserve">thành </w:t>
      </w:r>
      <w:r>
        <w:rPr>
          <w:spacing w:val="-5"/>
          <w:sz w:val="30"/>
        </w:rPr>
        <w:t xml:space="preserve">từ quá nửa </w:t>
      </w:r>
      <w:r>
        <w:rPr>
          <w:sz w:val="30"/>
        </w:rPr>
        <w:t xml:space="preserve">đêm ở </w:t>
      </w:r>
      <w:r>
        <w:rPr>
          <w:spacing w:val="-9"/>
          <w:sz w:val="30"/>
        </w:rPr>
        <w:t xml:space="preserve">những </w:t>
      </w:r>
      <w:r>
        <w:rPr>
          <w:spacing w:val="-3"/>
          <w:sz w:val="30"/>
        </w:rPr>
        <w:t xml:space="preserve">nơi </w:t>
      </w:r>
      <w:r>
        <w:rPr>
          <w:spacing w:val="-8"/>
          <w:sz w:val="30"/>
        </w:rPr>
        <w:t xml:space="preserve">nhất </w:t>
      </w:r>
      <w:r>
        <w:rPr>
          <w:spacing w:val="-5"/>
          <w:sz w:val="30"/>
        </w:rPr>
        <w:t xml:space="preserve">định. </w:t>
      </w:r>
      <w:r>
        <w:rPr>
          <w:sz w:val="30"/>
        </w:rPr>
        <w:t xml:space="preserve">Đến </w:t>
      </w:r>
      <w:r>
        <w:rPr>
          <w:spacing w:val="-6"/>
          <w:sz w:val="30"/>
        </w:rPr>
        <w:t xml:space="preserve">sáng, </w:t>
      </w:r>
      <w:r>
        <w:rPr>
          <w:sz w:val="30"/>
        </w:rPr>
        <w:t xml:space="preserve">các </w:t>
      </w:r>
      <w:r>
        <w:rPr>
          <w:spacing w:val="-5"/>
          <w:sz w:val="30"/>
        </w:rPr>
        <w:t xml:space="preserve">tổ </w:t>
      </w:r>
      <w:r>
        <w:rPr>
          <w:spacing w:val="-3"/>
          <w:sz w:val="30"/>
        </w:rPr>
        <w:t xml:space="preserve">chức </w:t>
      </w:r>
      <w:r>
        <w:rPr>
          <w:spacing w:val="-4"/>
          <w:sz w:val="30"/>
        </w:rPr>
        <w:t xml:space="preserve">quần </w:t>
      </w:r>
      <w:r>
        <w:rPr>
          <w:spacing w:val="-6"/>
          <w:sz w:val="30"/>
        </w:rPr>
        <w:t xml:space="preserve">chúng </w:t>
      </w:r>
      <w:r>
        <w:rPr>
          <w:sz w:val="30"/>
        </w:rPr>
        <w:t xml:space="preserve">ở </w:t>
      </w:r>
      <w:r>
        <w:rPr>
          <w:spacing w:val="-5"/>
          <w:sz w:val="30"/>
        </w:rPr>
        <w:t xml:space="preserve">nội </w:t>
      </w:r>
      <w:r>
        <w:rPr>
          <w:spacing w:val="-8"/>
          <w:sz w:val="30"/>
        </w:rPr>
        <w:t xml:space="preserve">thành </w:t>
      </w:r>
      <w:r>
        <w:rPr>
          <w:sz w:val="30"/>
        </w:rPr>
        <w:t xml:space="preserve">và </w:t>
      </w:r>
      <w:r>
        <w:rPr>
          <w:spacing w:val="-6"/>
          <w:sz w:val="30"/>
        </w:rPr>
        <w:t xml:space="preserve">ngoại </w:t>
      </w:r>
      <w:r>
        <w:rPr>
          <w:sz w:val="30"/>
        </w:rPr>
        <w:t xml:space="preserve">ô, ai </w:t>
      </w:r>
      <w:r>
        <w:rPr>
          <w:spacing w:val="-6"/>
          <w:sz w:val="30"/>
        </w:rPr>
        <w:t xml:space="preserve">theo </w:t>
      </w:r>
      <w:r>
        <w:rPr>
          <w:sz w:val="30"/>
        </w:rPr>
        <w:t xml:space="preserve">đường </w:t>
      </w:r>
      <w:r>
        <w:rPr>
          <w:spacing w:val="-11"/>
          <w:sz w:val="30"/>
        </w:rPr>
        <w:t xml:space="preserve">nấy, </w:t>
      </w:r>
      <w:r>
        <w:rPr>
          <w:spacing w:val="-5"/>
          <w:sz w:val="30"/>
        </w:rPr>
        <w:t xml:space="preserve">kéo </w:t>
      </w:r>
      <w:r>
        <w:rPr>
          <w:sz w:val="30"/>
        </w:rPr>
        <w:t xml:space="preserve">về </w:t>
      </w:r>
      <w:r>
        <w:rPr>
          <w:spacing w:val="-3"/>
          <w:sz w:val="30"/>
        </w:rPr>
        <w:t xml:space="preserve">tập </w:t>
      </w:r>
      <w:r>
        <w:rPr>
          <w:spacing w:val="-7"/>
          <w:sz w:val="30"/>
        </w:rPr>
        <w:t xml:space="preserve">trung </w:t>
      </w:r>
      <w:r>
        <w:rPr>
          <w:sz w:val="30"/>
        </w:rPr>
        <w:t xml:space="preserve">ở đại </w:t>
      </w:r>
      <w:r>
        <w:rPr>
          <w:spacing w:val="3"/>
          <w:sz w:val="30"/>
        </w:rPr>
        <w:t xml:space="preserve">lộ </w:t>
      </w:r>
      <w:r>
        <w:rPr>
          <w:spacing w:val="-4"/>
          <w:sz w:val="30"/>
        </w:rPr>
        <w:t xml:space="preserve">Norodom. </w:t>
      </w:r>
      <w:r>
        <w:rPr>
          <w:sz w:val="30"/>
        </w:rPr>
        <w:t xml:space="preserve">Đoàn </w:t>
      </w:r>
      <w:r>
        <w:rPr>
          <w:spacing w:val="-5"/>
          <w:sz w:val="30"/>
        </w:rPr>
        <w:t xml:space="preserve">nào </w:t>
      </w:r>
      <w:r>
        <w:rPr>
          <w:sz w:val="30"/>
        </w:rPr>
        <w:t xml:space="preserve">có </w:t>
      </w:r>
      <w:r>
        <w:rPr>
          <w:spacing w:val="-5"/>
          <w:sz w:val="30"/>
        </w:rPr>
        <w:t xml:space="preserve">chỗ nấy </w:t>
      </w:r>
      <w:r>
        <w:rPr>
          <w:sz w:val="30"/>
        </w:rPr>
        <w:t xml:space="preserve">đã </w:t>
      </w:r>
      <w:r>
        <w:rPr>
          <w:spacing w:val="-5"/>
          <w:sz w:val="30"/>
        </w:rPr>
        <w:t xml:space="preserve">quy </w:t>
      </w:r>
      <w:r>
        <w:rPr>
          <w:spacing w:val="-3"/>
          <w:sz w:val="30"/>
        </w:rPr>
        <w:t xml:space="preserve">định </w:t>
      </w:r>
      <w:r>
        <w:rPr>
          <w:sz w:val="30"/>
        </w:rPr>
        <w:t xml:space="preserve">trước </w:t>
      </w:r>
      <w:r>
        <w:rPr>
          <w:spacing w:val="-5"/>
          <w:sz w:val="30"/>
        </w:rPr>
        <w:t xml:space="preserve">cho </w:t>
      </w:r>
      <w:r>
        <w:rPr>
          <w:spacing w:val="-6"/>
          <w:sz w:val="30"/>
        </w:rPr>
        <w:t xml:space="preserve">từng </w:t>
      </w:r>
      <w:r>
        <w:rPr>
          <w:sz w:val="30"/>
        </w:rPr>
        <w:t xml:space="preserve">địa </w:t>
      </w:r>
      <w:r>
        <w:rPr>
          <w:spacing w:val="-6"/>
          <w:sz w:val="30"/>
        </w:rPr>
        <w:t xml:space="preserve">phương. </w:t>
      </w:r>
      <w:r>
        <w:rPr>
          <w:spacing w:val="-4"/>
          <w:sz w:val="30"/>
        </w:rPr>
        <w:t xml:space="preserve">Phải </w:t>
      </w:r>
      <w:r>
        <w:rPr>
          <w:spacing w:val="-10"/>
          <w:sz w:val="30"/>
        </w:rPr>
        <w:t xml:space="preserve">huy </w:t>
      </w:r>
      <w:r>
        <w:rPr>
          <w:spacing w:val="-4"/>
          <w:sz w:val="30"/>
        </w:rPr>
        <w:t xml:space="preserve">động </w:t>
      </w:r>
      <w:r>
        <w:rPr>
          <w:spacing w:val="-5"/>
          <w:sz w:val="30"/>
        </w:rPr>
        <w:t xml:space="preserve">cho </w:t>
      </w:r>
      <w:r>
        <w:rPr>
          <w:sz w:val="30"/>
        </w:rPr>
        <w:t xml:space="preserve">được </w:t>
      </w:r>
      <w:r>
        <w:rPr>
          <w:spacing w:val="-8"/>
          <w:sz w:val="30"/>
        </w:rPr>
        <w:t xml:space="preserve">một </w:t>
      </w:r>
      <w:r>
        <w:rPr>
          <w:spacing w:val="-4"/>
          <w:sz w:val="30"/>
        </w:rPr>
        <w:t xml:space="preserve">cuộc </w:t>
      </w:r>
      <w:r>
        <w:rPr>
          <w:sz w:val="30"/>
        </w:rPr>
        <w:t xml:space="preserve">biểu </w:t>
      </w:r>
      <w:r>
        <w:rPr>
          <w:spacing w:val="-5"/>
          <w:sz w:val="30"/>
        </w:rPr>
        <w:t xml:space="preserve">tình </w:t>
      </w:r>
      <w:r>
        <w:rPr>
          <w:spacing w:val="-6"/>
          <w:sz w:val="30"/>
        </w:rPr>
        <w:t xml:space="preserve">tuần </w:t>
      </w:r>
      <w:r>
        <w:rPr>
          <w:spacing w:val="-8"/>
          <w:sz w:val="30"/>
        </w:rPr>
        <w:t xml:space="preserve">hành </w:t>
      </w:r>
      <w:r>
        <w:rPr>
          <w:sz w:val="30"/>
        </w:rPr>
        <w:t xml:space="preserve">có vũ </w:t>
      </w:r>
      <w:r>
        <w:rPr>
          <w:spacing w:val="-4"/>
          <w:sz w:val="30"/>
        </w:rPr>
        <w:t xml:space="preserve">trang </w:t>
      </w:r>
      <w:r>
        <w:rPr>
          <w:sz w:val="30"/>
        </w:rPr>
        <w:t xml:space="preserve">dưới hiệu cờ đỏ sao </w:t>
      </w:r>
      <w:r>
        <w:rPr>
          <w:spacing w:val="-6"/>
          <w:sz w:val="30"/>
        </w:rPr>
        <w:t xml:space="preserve">vàng, </w:t>
      </w:r>
      <w:r>
        <w:rPr>
          <w:spacing w:val="-5"/>
          <w:sz w:val="30"/>
        </w:rPr>
        <w:t xml:space="preserve">của từ </w:t>
      </w:r>
      <w:r>
        <w:rPr>
          <w:spacing w:val="-8"/>
          <w:sz w:val="30"/>
        </w:rPr>
        <w:t xml:space="preserve">bảy, </w:t>
      </w:r>
      <w:r>
        <w:rPr>
          <w:spacing w:val="-3"/>
          <w:sz w:val="30"/>
        </w:rPr>
        <w:t xml:space="preserve">tám </w:t>
      </w:r>
      <w:r>
        <w:rPr>
          <w:sz w:val="30"/>
        </w:rPr>
        <w:t xml:space="preserve">trăm </w:t>
      </w:r>
      <w:r>
        <w:rPr>
          <w:spacing w:val="-8"/>
          <w:sz w:val="30"/>
        </w:rPr>
        <w:t xml:space="preserve">ngàn </w:t>
      </w:r>
      <w:r>
        <w:rPr>
          <w:spacing w:val="-5"/>
          <w:sz w:val="30"/>
        </w:rPr>
        <w:t xml:space="preserve">người </w:t>
      </w:r>
      <w:r>
        <w:rPr>
          <w:sz w:val="30"/>
        </w:rPr>
        <w:t xml:space="preserve">đến </w:t>
      </w:r>
      <w:r>
        <w:rPr>
          <w:spacing w:val="-8"/>
          <w:sz w:val="30"/>
        </w:rPr>
        <w:t xml:space="preserve">một </w:t>
      </w:r>
      <w:r>
        <w:rPr>
          <w:spacing w:val="-2"/>
          <w:sz w:val="30"/>
        </w:rPr>
        <w:t xml:space="preserve">triệu. </w:t>
      </w:r>
      <w:r>
        <w:rPr>
          <w:sz w:val="30"/>
        </w:rPr>
        <w:t xml:space="preserve">Các </w:t>
      </w:r>
      <w:r>
        <w:rPr>
          <w:spacing w:val="-8"/>
          <w:sz w:val="30"/>
        </w:rPr>
        <w:t xml:space="preserve">khẩu </w:t>
      </w:r>
      <w:r>
        <w:rPr>
          <w:spacing w:val="-5"/>
          <w:sz w:val="30"/>
        </w:rPr>
        <w:t xml:space="preserve">hiệu, </w:t>
      </w:r>
      <w:r>
        <w:rPr>
          <w:sz w:val="30"/>
        </w:rPr>
        <w:t xml:space="preserve">cờ </w:t>
      </w:r>
      <w:r>
        <w:rPr>
          <w:spacing w:val="-4"/>
          <w:sz w:val="30"/>
        </w:rPr>
        <w:t xml:space="preserve">băng phải </w:t>
      </w:r>
      <w:r>
        <w:rPr>
          <w:sz w:val="30"/>
        </w:rPr>
        <w:t xml:space="preserve">tràn </w:t>
      </w:r>
      <w:r>
        <w:rPr>
          <w:spacing w:val="-8"/>
          <w:sz w:val="30"/>
        </w:rPr>
        <w:t xml:space="preserve">ngập thành </w:t>
      </w:r>
      <w:r>
        <w:rPr>
          <w:spacing w:val="-4"/>
          <w:sz w:val="30"/>
        </w:rPr>
        <w:t xml:space="preserve">phố, </w:t>
      </w:r>
      <w:r>
        <w:rPr>
          <w:spacing w:val="-8"/>
          <w:sz w:val="30"/>
        </w:rPr>
        <w:t xml:space="preserve">khẩu </w:t>
      </w:r>
      <w:r>
        <w:rPr>
          <w:sz w:val="30"/>
        </w:rPr>
        <w:t xml:space="preserve">hiệu đó do </w:t>
      </w:r>
      <w:r>
        <w:rPr>
          <w:spacing w:val="-4"/>
          <w:sz w:val="30"/>
        </w:rPr>
        <w:t xml:space="preserve">Xứ </w:t>
      </w:r>
      <w:r>
        <w:rPr>
          <w:spacing w:val="-8"/>
          <w:sz w:val="30"/>
        </w:rPr>
        <w:t xml:space="preserve">uỷ </w:t>
      </w:r>
      <w:r>
        <w:rPr>
          <w:spacing w:val="-5"/>
          <w:sz w:val="30"/>
        </w:rPr>
        <w:t xml:space="preserve">định, nói </w:t>
      </w:r>
      <w:r>
        <w:rPr>
          <w:spacing w:val="2"/>
          <w:sz w:val="30"/>
        </w:rPr>
        <w:t xml:space="preserve">lên </w:t>
      </w:r>
      <w:r>
        <w:rPr>
          <w:sz w:val="30"/>
        </w:rPr>
        <w:t xml:space="preserve">ý </w:t>
      </w:r>
      <w:r>
        <w:rPr>
          <w:spacing w:val="-5"/>
          <w:sz w:val="30"/>
        </w:rPr>
        <w:t xml:space="preserve">chí của </w:t>
      </w:r>
      <w:r>
        <w:rPr>
          <w:spacing w:val="-8"/>
          <w:sz w:val="30"/>
        </w:rPr>
        <w:t xml:space="preserve">nhân </w:t>
      </w:r>
      <w:r>
        <w:rPr>
          <w:sz w:val="30"/>
        </w:rPr>
        <w:t xml:space="preserve">dân </w:t>
      </w:r>
      <w:r>
        <w:rPr>
          <w:spacing w:val="-6"/>
          <w:sz w:val="30"/>
        </w:rPr>
        <w:t xml:space="preserve">khởi </w:t>
      </w:r>
      <w:r>
        <w:rPr>
          <w:spacing w:val="-8"/>
          <w:sz w:val="30"/>
        </w:rPr>
        <w:t xml:space="preserve">nghĩa </w:t>
      </w:r>
      <w:r>
        <w:rPr>
          <w:spacing w:val="-5"/>
          <w:sz w:val="30"/>
        </w:rPr>
        <w:t xml:space="preserve">giành tự </w:t>
      </w:r>
      <w:r>
        <w:rPr>
          <w:sz w:val="30"/>
        </w:rPr>
        <w:t xml:space="preserve">do </w:t>
      </w:r>
      <w:r>
        <w:rPr>
          <w:spacing w:val="-5"/>
          <w:sz w:val="30"/>
        </w:rPr>
        <w:t xml:space="preserve">cho </w:t>
      </w:r>
      <w:r>
        <w:rPr>
          <w:spacing w:val="-3"/>
          <w:sz w:val="30"/>
        </w:rPr>
        <w:t xml:space="preserve">tất </w:t>
      </w:r>
      <w:r>
        <w:rPr>
          <w:sz w:val="30"/>
        </w:rPr>
        <w:t xml:space="preserve">cả </w:t>
      </w:r>
      <w:r>
        <w:rPr>
          <w:spacing w:val="-5"/>
          <w:sz w:val="30"/>
        </w:rPr>
        <w:t xml:space="preserve">chính </w:t>
      </w:r>
      <w:r>
        <w:rPr>
          <w:spacing w:val="-6"/>
          <w:sz w:val="30"/>
        </w:rPr>
        <w:t xml:space="preserve">quyền </w:t>
      </w:r>
      <w:r>
        <w:rPr>
          <w:sz w:val="30"/>
        </w:rPr>
        <w:t xml:space="preserve">về </w:t>
      </w:r>
      <w:r>
        <w:rPr>
          <w:spacing w:val="-3"/>
          <w:sz w:val="30"/>
        </w:rPr>
        <w:t xml:space="preserve">tay </w:t>
      </w:r>
      <w:r>
        <w:rPr>
          <w:spacing w:val="-8"/>
          <w:sz w:val="30"/>
        </w:rPr>
        <w:t xml:space="preserve">Việt Minh, </w:t>
      </w:r>
      <w:r>
        <w:rPr>
          <w:sz w:val="30"/>
        </w:rPr>
        <w:t xml:space="preserve">kiên </w:t>
      </w:r>
      <w:r>
        <w:rPr>
          <w:spacing w:val="-6"/>
          <w:sz w:val="30"/>
        </w:rPr>
        <w:t xml:space="preserve">quyết chống </w:t>
      </w:r>
      <w:r>
        <w:rPr>
          <w:spacing w:val="-5"/>
          <w:sz w:val="30"/>
        </w:rPr>
        <w:t xml:space="preserve">xâm </w:t>
      </w:r>
      <w:r>
        <w:rPr>
          <w:spacing w:val="3"/>
          <w:sz w:val="30"/>
        </w:rPr>
        <w:t xml:space="preserve">lược </w:t>
      </w:r>
      <w:r>
        <w:rPr>
          <w:spacing w:val="-6"/>
          <w:sz w:val="30"/>
        </w:rPr>
        <w:t xml:space="preserve">thực </w:t>
      </w:r>
      <w:r>
        <w:rPr>
          <w:spacing w:val="-4"/>
          <w:sz w:val="30"/>
        </w:rPr>
        <w:t xml:space="preserve">dân. </w:t>
      </w:r>
      <w:r>
        <w:rPr>
          <w:spacing w:val="-6"/>
          <w:sz w:val="30"/>
        </w:rPr>
        <w:t xml:space="preserve">Cuộc tuần </w:t>
      </w:r>
      <w:r>
        <w:rPr>
          <w:spacing w:val="-8"/>
          <w:sz w:val="30"/>
        </w:rPr>
        <w:t xml:space="preserve">hành </w:t>
      </w:r>
      <w:r>
        <w:rPr>
          <w:sz w:val="30"/>
        </w:rPr>
        <w:t xml:space="preserve">bắt đầu </w:t>
      </w:r>
      <w:r>
        <w:rPr>
          <w:spacing w:val="-5"/>
          <w:sz w:val="30"/>
        </w:rPr>
        <w:t xml:space="preserve">từ </w:t>
      </w:r>
      <w:r>
        <w:rPr>
          <w:sz w:val="30"/>
        </w:rPr>
        <w:t xml:space="preserve">Norodom </w:t>
      </w:r>
      <w:r>
        <w:rPr>
          <w:spacing w:val="-4"/>
          <w:sz w:val="30"/>
        </w:rPr>
        <w:t xml:space="preserve">bằng </w:t>
      </w:r>
      <w:r>
        <w:rPr>
          <w:sz w:val="30"/>
        </w:rPr>
        <w:t xml:space="preserve">các </w:t>
      </w:r>
      <w:r>
        <w:rPr>
          <w:spacing w:val="-10"/>
          <w:sz w:val="30"/>
        </w:rPr>
        <w:t xml:space="preserve">ngả </w:t>
      </w:r>
      <w:r>
        <w:rPr>
          <w:spacing w:val="-4"/>
          <w:sz w:val="30"/>
        </w:rPr>
        <w:t xml:space="preserve">đường, </w:t>
      </w:r>
      <w:r>
        <w:rPr>
          <w:spacing w:val="-5"/>
          <w:sz w:val="30"/>
        </w:rPr>
        <w:t xml:space="preserve">chủ yếu </w:t>
      </w:r>
      <w:r>
        <w:rPr>
          <w:spacing w:val="3"/>
          <w:sz w:val="30"/>
        </w:rPr>
        <w:t xml:space="preserve">là </w:t>
      </w:r>
      <w:r>
        <w:rPr>
          <w:sz w:val="30"/>
        </w:rPr>
        <w:t xml:space="preserve">đường Catinat[7]sẽ đến trước </w:t>
      </w:r>
      <w:r>
        <w:rPr>
          <w:spacing w:val="-3"/>
          <w:sz w:val="30"/>
        </w:rPr>
        <w:t xml:space="preserve">dinh </w:t>
      </w:r>
      <w:r>
        <w:rPr>
          <w:sz w:val="30"/>
        </w:rPr>
        <w:t xml:space="preserve">đốc </w:t>
      </w:r>
      <w:r>
        <w:rPr>
          <w:spacing w:val="3"/>
          <w:sz w:val="30"/>
        </w:rPr>
        <w:t xml:space="preserve">lý </w:t>
      </w:r>
      <w:r>
        <w:rPr>
          <w:spacing w:val="-8"/>
          <w:sz w:val="30"/>
        </w:rPr>
        <w:t xml:space="preserve">thành </w:t>
      </w:r>
      <w:r>
        <w:rPr>
          <w:spacing w:val="-5"/>
          <w:sz w:val="30"/>
        </w:rPr>
        <w:t xml:space="preserve">phố </w:t>
      </w:r>
      <w:r>
        <w:rPr>
          <w:sz w:val="30"/>
        </w:rPr>
        <w:t xml:space="preserve">ở đó có </w:t>
      </w:r>
      <w:r>
        <w:rPr>
          <w:spacing w:val="-4"/>
          <w:sz w:val="30"/>
        </w:rPr>
        <w:t xml:space="preserve">danh </w:t>
      </w:r>
      <w:r>
        <w:rPr>
          <w:sz w:val="30"/>
        </w:rPr>
        <w:t xml:space="preserve">sách </w:t>
      </w:r>
      <w:r>
        <w:rPr>
          <w:spacing w:val="-11"/>
          <w:sz w:val="30"/>
        </w:rPr>
        <w:t xml:space="preserve">Uỷ </w:t>
      </w:r>
      <w:r>
        <w:rPr>
          <w:sz w:val="30"/>
        </w:rPr>
        <w:t xml:space="preserve">ban </w:t>
      </w:r>
      <w:r>
        <w:rPr>
          <w:spacing w:val="-8"/>
          <w:sz w:val="30"/>
        </w:rPr>
        <w:t xml:space="preserve">hành </w:t>
      </w:r>
      <w:r>
        <w:rPr>
          <w:spacing w:val="-6"/>
          <w:sz w:val="30"/>
        </w:rPr>
        <w:t xml:space="preserve">chánh </w:t>
      </w:r>
      <w:r>
        <w:rPr>
          <w:spacing w:val="2"/>
          <w:sz w:val="30"/>
        </w:rPr>
        <w:t xml:space="preserve">lâm </w:t>
      </w:r>
      <w:r>
        <w:rPr>
          <w:spacing w:val="-5"/>
          <w:sz w:val="30"/>
        </w:rPr>
        <w:t xml:space="preserve">thời </w:t>
      </w:r>
      <w:r>
        <w:rPr>
          <w:sz w:val="30"/>
        </w:rPr>
        <w:t xml:space="preserve">Nam </w:t>
      </w:r>
      <w:r>
        <w:rPr>
          <w:spacing w:val="-3"/>
          <w:sz w:val="30"/>
        </w:rPr>
        <w:t xml:space="preserve">Bộ </w:t>
      </w:r>
      <w:r>
        <w:rPr>
          <w:sz w:val="30"/>
        </w:rPr>
        <w:t xml:space="preserve">được </w:t>
      </w:r>
      <w:r>
        <w:rPr>
          <w:spacing w:val="-4"/>
          <w:sz w:val="30"/>
        </w:rPr>
        <w:t xml:space="preserve">công </w:t>
      </w:r>
      <w:r>
        <w:rPr>
          <w:sz w:val="30"/>
        </w:rPr>
        <w:t xml:space="preserve">bố, đại biểu </w:t>
      </w:r>
      <w:r>
        <w:rPr>
          <w:spacing w:val="-6"/>
          <w:sz w:val="30"/>
        </w:rPr>
        <w:t xml:space="preserve">Đảng Cộng </w:t>
      </w:r>
      <w:r>
        <w:rPr>
          <w:sz w:val="30"/>
        </w:rPr>
        <w:t>sản</w:t>
      </w:r>
      <w:r>
        <w:rPr>
          <w:spacing w:val="-15"/>
          <w:sz w:val="30"/>
        </w:rPr>
        <w:t xml:space="preserve"> </w:t>
      </w:r>
      <w:r>
        <w:rPr>
          <w:spacing w:val="-6"/>
          <w:sz w:val="30"/>
        </w:rPr>
        <w:t>Đông</w:t>
      </w:r>
      <w:r>
        <w:rPr>
          <w:spacing w:val="-15"/>
          <w:sz w:val="30"/>
        </w:rPr>
        <w:t xml:space="preserve"> </w:t>
      </w:r>
      <w:r>
        <w:rPr>
          <w:spacing w:val="-3"/>
          <w:sz w:val="30"/>
        </w:rPr>
        <w:t>Dương</w:t>
      </w:r>
      <w:r>
        <w:rPr>
          <w:spacing w:val="-15"/>
          <w:sz w:val="30"/>
        </w:rPr>
        <w:t xml:space="preserve"> </w:t>
      </w:r>
      <w:r>
        <w:rPr>
          <w:sz w:val="30"/>
        </w:rPr>
        <w:t>và</w:t>
      </w:r>
      <w:r>
        <w:rPr>
          <w:spacing w:val="2"/>
          <w:sz w:val="30"/>
        </w:rPr>
        <w:t xml:space="preserve"> </w:t>
      </w:r>
      <w:r>
        <w:rPr>
          <w:sz w:val="30"/>
        </w:rPr>
        <w:t>đại</w:t>
      </w:r>
      <w:r>
        <w:rPr>
          <w:spacing w:val="7"/>
          <w:sz w:val="30"/>
        </w:rPr>
        <w:t xml:space="preserve"> </w:t>
      </w:r>
      <w:r>
        <w:rPr>
          <w:sz w:val="30"/>
        </w:rPr>
        <w:t>biểu</w:t>
      </w:r>
      <w:r>
        <w:rPr>
          <w:spacing w:val="-15"/>
          <w:sz w:val="30"/>
        </w:rPr>
        <w:t xml:space="preserve"> </w:t>
      </w:r>
      <w:r>
        <w:rPr>
          <w:spacing w:val="-4"/>
          <w:sz w:val="30"/>
        </w:rPr>
        <w:t>Mặt</w:t>
      </w:r>
      <w:r>
        <w:rPr>
          <w:spacing w:val="-7"/>
          <w:sz w:val="30"/>
        </w:rPr>
        <w:t xml:space="preserve"> </w:t>
      </w:r>
      <w:r>
        <w:rPr>
          <w:sz w:val="30"/>
        </w:rPr>
        <w:t>trận</w:t>
      </w:r>
      <w:r>
        <w:rPr>
          <w:spacing w:val="-15"/>
          <w:sz w:val="30"/>
        </w:rPr>
        <w:t xml:space="preserve"> </w:t>
      </w:r>
      <w:r>
        <w:rPr>
          <w:spacing w:val="-8"/>
          <w:sz w:val="30"/>
        </w:rPr>
        <w:t xml:space="preserve">Việt </w:t>
      </w:r>
      <w:r>
        <w:rPr>
          <w:spacing w:val="-6"/>
          <w:sz w:val="30"/>
        </w:rPr>
        <w:t>Minh</w:t>
      </w:r>
      <w:r>
        <w:rPr>
          <w:spacing w:val="-15"/>
          <w:sz w:val="30"/>
        </w:rPr>
        <w:t xml:space="preserve"> </w:t>
      </w:r>
      <w:r>
        <w:rPr>
          <w:sz w:val="30"/>
        </w:rPr>
        <w:t>sẽ</w:t>
      </w:r>
      <w:r>
        <w:rPr>
          <w:spacing w:val="2"/>
          <w:sz w:val="30"/>
        </w:rPr>
        <w:t xml:space="preserve"> </w:t>
      </w:r>
      <w:r>
        <w:rPr>
          <w:spacing w:val="-5"/>
          <w:sz w:val="30"/>
        </w:rPr>
        <w:t>kêu</w:t>
      </w:r>
      <w:r>
        <w:rPr>
          <w:spacing w:val="-15"/>
          <w:sz w:val="30"/>
        </w:rPr>
        <w:t xml:space="preserve"> </w:t>
      </w:r>
      <w:r>
        <w:rPr>
          <w:spacing w:val="-5"/>
          <w:sz w:val="30"/>
        </w:rPr>
        <w:t>gọi</w:t>
      </w:r>
      <w:r>
        <w:rPr>
          <w:spacing w:val="8"/>
          <w:sz w:val="30"/>
        </w:rPr>
        <w:t xml:space="preserve"> </w:t>
      </w:r>
      <w:r>
        <w:rPr>
          <w:spacing w:val="-4"/>
          <w:sz w:val="30"/>
        </w:rPr>
        <w:t>đồng</w:t>
      </w:r>
      <w:r>
        <w:rPr>
          <w:spacing w:val="-15"/>
          <w:sz w:val="30"/>
        </w:rPr>
        <w:t xml:space="preserve"> </w:t>
      </w:r>
      <w:r>
        <w:rPr>
          <w:sz w:val="30"/>
        </w:rPr>
        <w:t xml:space="preserve">bào </w:t>
      </w:r>
      <w:r>
        <w:rPr>
          <w:spacing w:val="-10"/>
          <w:sz w:val="30"/>
        </w:rPr>
        <w:t>ủng</w:t>
      </w:r>
      <w:r>
        <w:rPr>
          <w:spacing w:val="-15"/>
          <w:sz w:val="30"/>
        </w:rPr>
        <w:t xml:space="preserve"> </w:t>
      </w:r>
      <w:r>
        <w:rPr>
          <w:spacing w:val="-8"/>
          <w:sz w:val="30"/>
        </w:rPr>
        <w:t>hộ</w:t>
      </w:r>
      <w:r>
        <w:rPr>
          <w:sz w:val="30"/>
        </w:rPr>
        <w:t xml:space="preserve"> </w:t>
      </w:r>
      <w:r>
        <w:rPr>
          <w:spacing w:val="-5"/>
          <w:sz w:val="30"/>
        </w:rPr>
        <w:t>chính</w:t>
      </w:r>
      <w:r>
        <w:rPr>
          <w:spacing w:val="-14"/>
          <w:sz w:val="30"/>
        </w:rPr>
        <w:t xml:space="preserve"> </w:t>
      </w:r>
      <w:r>
        <w:rPr>
          <w:spacing w:val="-6"/>
          <w:sz w:val="30"/>
        </w:rPr>
        <w:t>quyền</w:t>
      </w:r>
      <w:r>
        <w:rPr>
          <w:spacing w:val="-15"/>
          <w:sz w:val="30"/>
        </w:rPr>
        <w:t xml:space="preserve"> </w:t>
      </w:r>
      <w:r>
        <w:rPr>
          <w:sz w:val="30"/>
        </w:rPr>
        <w:t>cách</w:t>
      </w:r>
      <w:r>
        <w:rPr>
          <w:spacing w:val="-15"/>
          <w:sz w:val="30"/>
        </w:rPr>
        <w:t xml:space="preserve"> </w:t>
      </w:r>
      <w:r>
        <w:rPr>
          <w:spacing w:val="-11"/>
          <w:sz w:val="30"/>
        </w:rPr>
        <w:t>mạng.</w:t>
      </w:r>
    </w:p>
    <w:p w:rsidR="002A5536" w:rsidRDefault="002A5536">
      <w:pPr>
        <w:pStyle w:val="BodyText"/>
        <w:ind w:left="0"/>
        <w:rPr>
          <w:sz w:val="26"/>
        </w:rPr>
      </w:pPr>
    </w:p>
    <w:p w:rsidR="002A5536" w:rsidRDefault="00BE1DD8">
      <w:pPr>
        <w:pStyle w:val="ListParagraph"/>
        <w:numPr>
          <w:ilvl w:val="0"/>
          <w:numId w:val="23"/>
        </w:numPr>
        <w:tabs>
          <w:tab w:val="left" w:pos="400"/>
        </w:tabs>
        <w:ind w:right="112" w:firstLine="0"/>
        <w:rPr>
          <w:sz w:val="30"/>
        </w:rPr>
      </w:pPr>
      <w:r>
        <w:rPr>
          <w:spacing w:val="-4"/>
          <w:sz w:val="30"/>
        </w:rPr>
        <w:t xml:space="preserve">Mỗi </w:t>
      </w:r>
      <w:r>
        <w:rPr>
          <w:spacing w:val="-5"/>
          <w:sz w:val="30"/>
        </w:rPr>
        <w:t xml:space="preserve">tỉnh </w:t>
      </w:r>
      <w:r>
        <w:rPr>
          <w:spacing w:val="-4"/>
          <w:sz w:val="30"/>
        </w:rPr>
        <w:t xml:space="preserve">phái </w:t>
      </w:r>
      <w:r>
        <w:rPr>
          <w:spacing w:val="2"/>
          <w:sz w:val="30"/>
        </w:rPr>
        <w:t xml:space="preserve">lên </w:t>
      </w:r>
      <w:r>
        <w:rPr>
          <w:sz w:val="30"/>
        </w:rPr>
        <w:t xml:space="preserve">Sài </w:t>
      </w:r>
      <w:r>
        <w:rPr>
          <w:spacing w:val="-3"/>
          <w:sz w:val="30"/>
        </w:rPr>
        <w:t xml:space="preserve">Gòn </w:t>
      </w:r>
      <w:r>
        <w:rPr>
          <w:spacing w:val="-8"/>
          <w:sz w:val="30"/>
        </w:rPr>
        <w:t xml:space="preserve">một </w:t>
      </w:r>
      <w:r>
        <w:rPr>
          <w:sz w:val="30"/>
        </w:rPr>
        <w:t xml:space="preserve">đoàn </w:t>
      </w:r>
      <w:r>
        <w:rPr>
          <w:spacing w:val="-6"/>
          <w:sz w:val="30"/>
        </w:rPr>
        <w:t xml:space="preserve">tham </w:t>
      </w:r>
      <w:r>
        <w:rPr>
          <w:spacing w:val="-3"/>
          <w:sz w:val="30"/>
        </w:rPr>
        <w:t xml:space="preserve">gia </w:t>
      </w:r>
      <w:r>
        <w:rPr>
          <w:spacing w:val="-4"/>
          <w:sz w:val="30"/>
        </w:rPr>
        <w:t xml:space="preserve">cuộc </w:t>
      </w:r>
      <w:r>
        <w:rPr>
          <w:sz w:val="30"/>
        </w:rPr>
        <w:t xml:space="preserve">biểu </w:t>
      </w:r>
      <w:r>
        <w:rPr>
          <w:spacing w:val="-5"/>
          <w:sz w:val="30"/>
        </w:rPr>
        <w:t xml:space="preserve">tình </w:t>
      </w:r>
      <w:r>
        <w:rPr>
          <w:spacing w:val="-6"/>
          <w:sz w:val="30"/>
        </w:rPr>
        <w:t xml:space="preserve">khởi </w:t>
      </w:r>
      <w:r>
        <w:rPr>
          <w:spacing w:val="-8"/>
          <w:sz w:val="30"/>
        </w:rPr>
        <w:t xml:space="preserve">nghĩa </w:t>
      </w:r>
      <w:r>
        <w:rPr>
          <w:sz w:val="30"/>
        </w:rPr>
        <w:t xml:space="preserve">vũ </w:t>
      </w:r>
      <w:r>
        <w:rPr>
          <w:spacing w:val="-6"/>
          <w:sz w:val="30"/>
        </w:rPr>
        <w:t xml:space="preserve">trang, </w:t>
      </w:r>
      <w:r>
        <w:rPr>
          <w:sz w:val="30"/>
        </w:rPr>
        <w:t xml:space="preserve">rút </w:t>
      </w:r>
      <w:r>
        <w:rPr>
          <w:spacing w:val="-6"/>
          <w:sz w:val="30"/>
        </w:rPr>
        <w:t xml:space="preserve">kinh </w:t>
      </w:r>
      <w:r>
        <w:rPr>
          <w:spacing w:val="-7"/>
          <w:sz w:val="30"/>
        </w:rPr>
        <w:t xml:space="preserve">nghiệm </w:t>
      </w:r>
      <w:r>
        <w:rPr>
          <w:sz w:val="30"/>
        </w:rPr>
        <w:t xml:space="preserve">và </w:t>
      </w:r>
      <w:r>
        <w:rPr>
          <w:spacing w:val="-8"/>
          <w:sz w:val="30"/>
        </w:rPr>
        <w:t xml:space="preserve">nhận </w:t>
      </w:r>
      <w:r>
        <w:rPr>
          <w:spacing w:val="-5"/>
          <w:sz w:val="30"/>
        </w:rPr>
        <w:t xml:space="preserve">chỉ </w:t>
      </w:r>
      <w:r>
        <w:rPr>
          <w:spacing w:val="-8"/>
          <w:sz w:val="30"/>
        </w:rPr>
        <w:t xml:space="preserve">thị </w:t>
      </w:r>
      <w:r>
        <w:rPr>
          <w:spacing w:val="-6"/>
          <w:sz w:val="30"/>
        </w:rPr>
        <w:t xml:space="preserve">mới </w:t>
      </w:r>
      <w:r>
        <w:rPr>
          <w:spacing w:val="-8"/>
          <w:sz w:val="30"/>
        </w:rPr>
        <w:t xml:space="preserve">nhất </w:t>
      </w:r>
      <w:r>
        <w:rPr>
          <w:sz w:val="30"/>
        </w:rPr>
        <w:t xml:space="preserve">để về </w:t>
      </w:r>
      <w:r>
        <w:rPr>
          <w:spacing w:val="2"/>
          <w:sz w:val="30"/>
        </w:rPr>
        <w:t xml:space="preserve">làm </w:t>
      </w:r>
      <w:r>
        <w:rPr>
          <w:spacing w:val="-6"/>
          <w:sz w:val="30"/>
        </w:rPr>
        <w:t xml:space="preserve">khởi </w:t>
      </w:r>
      <w:r>
        <w:rPr>
          <w:spacing w:val="-8"/>
          <w:sz w:val="30"/>
        </w:rPr>
        <w:t xml:space="preserve">nghĩa </w:t>
      </w:r>
      <w:r>
        <w:rPr>
          <w:sz w:val="30"/>
        </w:rPr>
        <w:t xml:space="preserve">ở địa </w:t>
      </w:r>
      <w:r>
        <w:rPr>
          <w:spacing w:val="-4"/>
          <w:sz w:val="30"/>
        </w:rPr>
        <w:t xml:space="preserve">phương </w:t>
      </w:r>
      <w:r>
        <w:rPr>
          <w:spacing w:val="-10"/>
          <w:sz w:val="30"/>
        </w:rPr>
        <w:t xml:space="preserve">mình. </w:t>
      </w:r>
      <w:r>
        <w:rPr>
          <w:sz w:val="30"/>
        </w:rPr>
        <w:t xml:space="preserve">Đặc biệt </w:t>
      </w:r>
      <w:r>
        <w:rPr>
          <w:spacing w:val="3"/>
          <w:sz w:val="30"/>
        </w:rPr>
        <w:t xml:space="preserve">là </w:t>
      </w:r>
      <w:r>
        <w:rPr>
          <w:sz w:val="30"/>
        </w:rPr>
        <w:t xml:space="preserve">ba </w:t>
      </w:r>
      <w:r>
        <w:rPr>
          <w:spacing w:val="-5"/>
          <w:sz w:val="30"/>
        </w:rPr>
        <w:t xml:space="preserve">tỉnh </w:t>
      </w:r>
      <w:r>
        <w:rPr>
          <w:spacing w:val="-7"/>
          <w:sz w:val="30"/>
        </w:rPr>
        <w:t xml:space="preserve">Thủ </w:t>
      </w:r>
      <w:r>
        <w:rPr>
          <w:sz w:val="30"/>
        </w:rPr>
        <w:t xml:space="preserve">Dầu </w:t>
      </w:r>
      <w:r>
        <w:rPr>
          <w:spacing w:val="-6"/>
          <w:sz w:val="30"/>
        </w:rPr>
        <w:t xml:space="preserve">Một, </w:t>
      </w:r>
      <w:r>
        <w:rPr>
          <w:sz w:val="30"/>
        </w:rPr>
        <w:t xml:space="preserve">Biên Hoà, </w:t>
      </w:r>
      <w:r>
        <w:rPr>
          <w:spacing w:val="-3"/>
          <w:sz w:val="30"/>
        </w:rPr>
        <w:t xml:space="preserve">Bà </w:t>
      </w:r>
      <w:r>
        <w:rPr>
          <w:sz w:val="30"/>
        </w:rPr>
        <w:t xml:space="preserve">Rịa </w:t>
      </w:r>
      <w:r>
        <w:rPr>
          <w:spacing w:val="-4"/>
          <w:sz w:val="30"/>
        </w:rPr>
        <w:t xml:space="preserve">phải </w:t>
      </w:r>
      <w:r>
        <w:rPr>
          <w:sz w:val="30"/>
        </w:rPr>
        <w:t xml:space="preserve">cố </w:t>
      </w:r>
      <w:r>
        <w:rPr>
          <w:spacing w:val="-8"/>
          <w:sz w:val="30"/>
        </w:rPr>
        <w:t xml:space="preserve">gắng </w:t>
      </w:r>
      <w:r>
        <w:rPr>
          <w:sz w:val="30"/>
        </w:rPr>
        <w:t xml:space="preserve">đưa về Sài </w:t>
      </w:r>
      <w:r>
        <w:rPr>
          <w:spacing w:val="-3"/>
          <w:sz w:val="30"/>
        </w:rPr>
        <w:t xml:space="preserve">Gòn </w:t>
      </w:r>
      <w:r>
        <w:rPr>
          <w:spacing w:val="-9"/>
          <w:sz w:val="30"/>
        </w:rPr>
        <w:t xml:space="preserve">những </w:t>
      </w:r>
      <w:r>
        <w:rPr>
          <w:sz w:val="30"/>
        </w:rPr>
        <w:t xml:space="preserve">đoàn </w:t>
      </w:r>
      <w:r>
        <w:rPr>
          <w:spacing w:val="-4"/>
          <w:sz w:val="30"/>
        </w:rPr>
        <w:t xml:space="preserve">đồng </w:t>
      </w:r>
      <w:r>
        <w:rPr>
          <w:sz w:val="30"/>
        </w:rPr>
        <w:t xml:space="preserve">bào </w:t>
      </w:r>
      <w:r>
        <w:rPr>
          <w:spacing w:val="-4"/>
          <w:sz w:val="30"/>
        </w:rPr>
        <w:t xml:space="preserve">Mạ, Stiêng </w:t>
      </w:r>
      <w:r>
        <w:rPr>
          <w:sz w:val="30"/>
        </w:rPr>
        <w:t xml:space="preserve">có </w:t>
      </w:r>
      <w:r>
        <w:rPr>
          <w:spacing w:val="-10"/>
          <w:sz w:val="30"/>
        </w:rPr>
        <w:t xml:space="preserve">mang </w:t>
      </w:r>
      <w:r>
        <w:rPr>
          <w:spacing w:val="-6"/>
          <w:sz w:val="30"/>
        </w:rPr>
        <w:t xml:space="preserve">theo </w:t>
      </w:r>
      <w:r>
        <w:rPr>
          <w:spacing w:val="-9"/>
          <w:sz w:val="30"/>
        </w:rPr>
        <w:t xml:space="preserve">cung, </w:t>
      </w:r>
      <w:r>
        <w:rPr>
          <w:spacing w:val="-8"/>
          <w:sz w:val="30"/>
        </w:rPr>
        <w:t xml:space="preserve">ná </w:t>
      </w:r>
      <w:r>
        <w:rPr>
          <w:spacing w:val="-5"/>
          <w:sz w:val="30"/>
        </w:rPr>
        <w:t xml:space="preserve">nên </w:t>
      </w:r>
      <w:r>
        <w:rPr>
          <w:spacing w:val="-3"/>
          <w:sz w:val="30"/>
        </w:rPr>
        <w:t xml:space="preserve">giữ </w:t>
      </w:r>
      <w:r>
        <w:rPr>
          <w:sz w:val="30"/>
        </w:rPr>
        <w:t xml:space="preserve">ăn </w:t>
      </w:r>
      <w:r>
        <w:rPr>
          <w:spacing w:val="-8"/>
          <w:sz w:val="30"/>
        </w:rPr>
        <w:t xml:space="preserve">mặc </w:t>
      </w:r>
      <w:r>
        <w:rPr>
          <w:sz w:val="30"/>
        </w:rPr>
        <w:t xml:space="preserve">kiểu </w:t>
      </w:r>
      <w:r>
        <w:rPr>
          <w:spacing w:val="-5"/>
          <w:sz w:val="30"/>
        </w:rPr>
        <w:t xml:space="preserve">miền núi </w:t>
      </w:r>
      <w:r>
        <w:rPr>
          <w:sz w:val="30"/>
        </w:rPr>
        <w:t xml:space="preserve">rừng </w:t>
      </w:r>
      <w:r>
        <w:rPr>
          <w:spacing w:val="-3"/>
          <w:sz w:val="30"/>
        </w:rPr>
        <w:t xml:space="preserve">bình </w:t>
      </w:r>
      <w:r>
        <w:rPr>
          <w:spacing w:val="-7"/>
          <w:sz w:val="30"/>
        </w:rPr>
        <w:t xml:space="preserve">thường. </w:t>
      </w:r>
      <w:r>
        <w:rPr>
          <w:sz w:val="30"/>
        </w:rPr>
        <w:t xml:space="preserve">Sài </w:t>
      </w:r>
      <w:r>
        <w:rPr>
          <w:spacing w:val="-3"/>
          <w:sz w:val="30"/>
        </w:rPr>
        <w:t xml:space="preserve">Gòn </w:t>
      </w:r>
      <w:r>
        <w:rPr>
          <w:spacing w:val="-8"/>
          <w:sz w:val="30"/>
        </w:rPr>
        <w:t xml:space="preserve">thì </w:t>
      </w:r>
      <w:r>
        <w:rPr>
          <w:spacing w:val="-4"/>
          <w:sz w:val="30"/>
        </w:rPr>
        <w:t xml:space="preserve">động </w:t>
      </w:r>
      <w:r>
        <w:rPr>
          <w:sz w:val="30"/>
        </w:rPr>
        <w:t xml:space="preserve">viên </w:t>
      </w:r>
      <w:r>
        <w:rPr>
          <w:spacing w:val="-4"/>
          <w:sz w:val="30"/>
        </w:rPr>
        <w:t xml:space="preserve">đông </w:t>
      </w:r>
      <w:r>
        <w:rPr>
          <w:sz w:val="30"/>
        </w:rPr>
        <w:t xml:space="preserve">đảo </w:t>
      </w:r>
      <w:r>
        <w:rPr>
          <w:spacing w:val="-3"/>
          <w:sz w:val="30"/>
        </w:rPr>
        <w:t xml:space="preserve">Hoa </w:t>
      </w:r>
      <w:r>
        <w:rPr>
          <w:sz w:val="30"/>
        </w:rPr>
        <w:t xml:space="preserve">kiều đi biểu </w:t>
      </w:r>
      <w:r>
        <w:rPr>
          <w:spacing w:val="-7"/>
          <w:sz w:val="30"/>
        </w:rPr>
        <w:t xml:space="preserve">tình. </w:t>
      </w:r>
      <w:r>
        <w:rPr>
          <w:spacing w:val="-9"/>
          <w:sz w:val="30"/>
        </w:rPr>
        <w:t xml:space="preserve">Cũng </w:t>
      </w:r>
      <w:r>
        <w:rPr>
          <w:sz w:val="30"/>
        </w:rPr>
        <w:t xml:space="preserve">cố </w:t>
      </w:r>
      <w:r>
        <w:rPr>
          <w:spacing w:val="-8"/>
          <w:sz w:val="30"/>
        </w:rPr>
        <w:t xml:space="preserve">gắng </w:t>
      </w:r>
      <w:r>
        <w:rPr>
          <w:sz w:val="30"/>
        </w:rPr>
        <w:t xml:space="preserve">đưa </w:t>
      </w:r>
      <w:r>
        <w:rPr>
          <w:spacing w:val="-8"/>
          <w:sz w:val="30"/>
        </w:rPr>
        <w:t xml:space="preserve">một </w:t>
      </w:r>
      <w:r>
        <w:rPr>
          <w:sz w:val="30"/>
        </w:rPr>
        <w:t xml:space="preserve">vài </w:t>
      </w:r>
      <w:r>
        <w:rPr>
          <w:spacing w:val="-8"/>
          <w:sz w:val="30"/>
        </w:rPr>
        <w:t xml:space="preserve">chục xe </w:t>
      </w:r>
      <w:r>
        <w:rPr>
          <w:sz w:val="30"/>
        </w:rPr>
        <w:t xml:space="preserve">cam </w:t>
      </w:r>
      <w:r>
        <w:rPr>
          <w:spacing w:val="-9"/>
          <w:sz w:val="30"/>
        </w:rPr>
        <w:t xml:space="preserve">nhông </w:t>
      </w:r>
      <w:r>
        <w:rPr>
          <w:spacing w:val="-4"/>
          <w:sz w:val="30"/>
        </w:rPr>
        <w:t xml:space="preserve">đồng </w:t>
      </w:r>
      <w:r>
        <w:rPr>
          <w:sz w:val="30"/>
        </w:rPr>
        <w:t xml:space="preserve">bào ở </w:t>
      </w:r>
      <w:r>
        <w:rPr>
          <w:spacing w:val="-7"/>
          <w:sz w:val="30"/>
        </w:rPr>
        <w:t xml:space="preserve">Phnôm </w:t>
      </w:r>
      <w:r>
        <w:rPr>
          <w:spacing w:val="-4"/>
          <w:sz w:val="30"/>
        </w:rPr>
        <w:t xml:space="preserve">Pênh </w:t>
      </w:r>
      <w:r>
        <w:rPr>
          <w:sz w:val="30"/>
        </w:rPr>
        <w:t xml:space="preserve">về </w:t>
      </w:r>
      <w:r>
        <w:rPr>
          <w:spacing w:val="-5"/>
          <w:sz w:val="30"/>
        </w:rPr>
        <w:t xml:space="preserve">cho </w:t>
      </w:r>
      <w:r>
        <w:rPr>
          <w:spacing w:val="-3"/>
          <w:sz w:val="30"/>
        </w:rPr>
        <w:t xml:space="preserve">kịp sáng </w:t>
      </w:r>
      <w:r>
        <w:rPr>
          <w:spacing w:val="-8"/>
          <w:sz w:val="30"/>
        </w:rPr>
        <w:t xml:space="preserve">ngày </w:t>
      </w:r>
      <w:r>
        <w:rPr>
          <w:sz w:val="30"/>
        </w:rPr>
        <w:t xml:space="preserve">biểu </w:t>
      </w:r>
      <w:r>
        <w:rPr>
          <w:spacing w:val="-5"/>
          <w:sz w:val="30"/>
        </w:rPr>
        <w:t xml:space="preserve">tình </w:t>
      </w:r>
      <w:r>
        <w:rPr>
          <w:spacing w:val="-6"/>
          <w:sz w:val="30"/>
        </w:rPr>
        <w:t>khởi</w:t>
      </w:r>
      <w:r>
        <w:rPr>
          <w:spacing w:val="6"/>
          <w:sz w:val="30"/>
        </w:rPr>
        <w:t xml:space="preserve"> </w:t>
      </w:r>
      <w:r>
        <w:rPr>
          <w:spacing w:val="-7"/>
          <w:sz w:val="30"/>
        </w:rPr>
        <w:t>nghĩa.</w:t>
      </w:r>
    </w:p>
    <w:p w:rsidR="002A5536" w:rsidRDefault="002A5536">
      <w:pPr>
        <w:pStyle w:val="BodyText"/>
        <w:ind w:left="0"/>
        <w:rPr>
          <w:sz w:val="26"/>
        </w:rPr>
      </w:pPr>
    </w:p>
    <w:p w:rsidR="002A5536" w:rsidRDefault="00BE1DD8">
      <w:pPr>
        <w:pStyle w:val="ListParagraph"/>
        <w:numPr>
          <w:ilvl w:val="0"/>
          <w:numId w:val="23"/>
        </w:numPr>
        <w:tabs>
          <w:tab w:val="left" w:pos="400"/>
        </w:tabs>
        <w:ind w:right="112" w:firstLine="0"/>
        <w:rPr>
          <w:sz w:val="30"/>
        </w:rPr>
      </w:pPr>
      <w:r>
        <w:rPr>
          <w:sz w:val="30"/>
        </w:rPr>
        <w:t>Bắt</w:t>
      </w:r>
      <w:r>
        <w:rPr>
          <w:spacing w:val="-9"/>
          <w:sz w:val="30"/>
        </w:rPr>
        <w:t xml:space="preserve"> </w:t>
      </w:r>
      <w:r>
        <w:rPr>
          <w:spacing w:val="-3"/>
          <w:sz w:val="30"/>
        </w:rPr>
        <w:t>giữ</w:t>
      </w:r>
      <w:r>
        <w:rPr>
          <w:spacing w:val="2"/>
          <w:sz w:val="30"/>
        </w:rPr>
        <w:t xml:space="preserve"> </w:t>
      </w:r>
      <w:r>
        <w:rPr>
          <w:spacing w:val="-8"/>
          <w:sz w:val="30"/>
        </w:rPr>
        <w:t xml:space="preserve">một </w:t>
      </w:r>
      <w:r>
        <w:rPr>
          <w:sz w:val="30"/>
        </w:rPr>
        <w:t>số</w:t>
      </w:r>
      <w:r>
        <w:rPr>
          <w:spacing w:val="-1"/>
          <w:sz w:val="30"/>
        </w:rPr>
        <w:t xml:space="preserve"> </w:t>
      </w:r>
      <w:r>
        <w:rPr>
          <w:sz w:val="30"/>
        </w:rPr>
        <w:t>rất</w:t>
      </w:r>
      <w:r>
        <w:rPr>
          <w:spacing w:val="-8"/>
          <w:sz w:val="30"/>
        </w:rPr>
        <w:t xml:space="preserve"> </w:t>
      </w:r>
      <w:r>
        <w:rPr>
          <w:spacing w:val="3"/>
          <w:sz w:val="30"/>
        </w:rPr>
        <w:t>ít</w:t>
      </w:r>
      <w:r>
        <w:rPr>
          <w:spacing w:val="-9"/>
          <w:sz w:val="30"/>
        </w:rPr>
        <w:t xml:space="preserve"> </w:t>
      </w:r>
      <w:r>
        <w:rPr>
          <w:spacing w:val="-10"/>
          <w:sz w:val="30"/>
        </w:rPr>
        <w:t>nhà</w:t>
      </w:r>
      <w:r>
        <w:rPr>
          <w:spacing w:val="1"/>
          <w:sz w:val="30"/>
        </w:rPr>
        <w:t xml:space="preserve"> </w:t>
      </w:r>
      <w:r>
        <w:rPr>
          <w:sz w:val="30"/>
        </w:rPr>
        <w:t>cầm</w:t>
      </w:r>
      <w:r>
        <w:rPr>
          <w:spacing w:val="-23"/>
          <w:sz w:val="30"/>
        </w:rPr>
        <w:t xml:space="preserve"> </w:t>
      </w:r>
      <w:r>
        <w:rPr>
          <w:spacing w:val="-6"/>
          <w:sz w:val="30"/>
        </w:rPr>
        <w:t>quyền</w:t>
      </w:r>
      <w:r>
        <w:rPr>
          <w:spacing w:val="-16"/>
          <w:sz w:val="30"/>
        </w:rPr>
        <w:t xml:space="preserve"> </w:t>
      </w:r>
      <w:r>
        <w:rPr>
          <w:sz w:val="30"/>
        </w:rPr>
        <w:t xml:space="preserve">bù </w:t>
      </w:r>
      <w:r>
        <w:rPr>
          <w:spacing w:val="-6"/>
          <w:sz w:val="30"/>
        </w:rPr>
        <w:t>nhìn</w:t>
      </w:r>
      <w:r>
        <w:rPr>
          <w:spacing w:val="-16"/>
          <w:sz w:val="30"/>
        </w:rPr>
        <w:t xml:space="preserve"> </w:t>
      </w:r>
      <w:r>
        <w:rPr>
          <w:sz w:val="30"/>
        </w:rPr>
        <w:t>tiêu</w:t>
      </w:r>
      <w:r>
        <w:rPr>
          <w:spacing w:val="-16"/>
          <w:sz w:val="30"/>
        </w:rPr>
        <w:t xml:space="preserve"> </w:t>
      </w:r>
      <w:r>
        <w:rPr>
          <w:sz w:val="30"/>
        </w:rPr>
        <w:t>biểu</w:t>
      </w:r>
      <w:r>
        <w:rPr>
          <w:spacing w:val="-15"/>
          <w:sz w:val="30"/>
        </w:rPr>
        <w:t xml:space="preserve"> </w:t>
      </w:r>
      <w:r>
        <w:rPr>
          <w:sz w:val="30"/>
        </w:rPr>
        <w:t>và</w:t>
      </w:r>
      <w:r>
        <w:rPr>
          <w:spacing w:val="1"/>
          <w:sz w:val="30"/>
        </w:rPr>
        <w:t xml:space="preserve"> </w:t>
      </w:r>
      <w:r>
        <w:rPr>
          <w:spacing w:val="-8"/>
          <w:sz w:val="30"/>
        </w:rPr>
        <w:t>một</w:t>
      </w:r>
      <w:r>
        <w:rPr>
          <w:spacing w:val="-9"/>
          <w:sz w:val="30"/>
        </w:rPr>
        <w:t xml:space="preserve"> </w:t>
      </w:r>
      <w:r>
        <w:rPr>
          <w:sz w:val="30"/>
        </w:rPr>
        <w:t xml:space="preserve">số </w:t>
      </w:r>
      <w:r>
        <w:rPr>
          <w:spacing w:val="-8"/>
          <w:sz w:val="30"/>
        </w:rPr>
        <w:t>Việt</w:t>
      </w:r>
      <w:r>
        <w:rPr>
          <w:spacing w:val="-9"/>
          <w:sz w:val="30"/>
        </w:rPr>
        <w:t xml:space="preserve"> </w:t>
      </w:r>
      <w:r>
        <w:rPr>
          <w:sz w:val="30"/>
        </w:rPr>
        <w:t>gian</w:t>
      </w:r>
      <w:r>
        <w:rPr>
          <w:spacing w:val="-15"/>
          <w:sz w:val="30"/>
        </w:rPr>
        <w:t xml:space="preserve"> </w:t>
      </w:r>
      <w:r>
        <w:rPr>
          <w:spacing w:val="-12"/>
          <w:sz w:val="30"/>
        </w:rPr>
        <w:t>nguy</w:t>
      </w:r>
      <w:r>
        <w:rPr>
          <w:spacing w:val="-16"/>
          <w:sz w:val="30"/>
        </w:rPr>
        <w:t xml:space="preserve"> </w:t>
      </w:r>
      <w:r>
        <w:rPr>
          <w:sz w:val="30"/>
        </w:rPr>
        <w:t>hiểm</w:t>
      </w:r>
      <w:r>
        <w:rPr>
          <w:spacing w:val="-24"/>
          <w:sz w:val="30"/>
        </w:rPr>
        <w:t xml:space="preserve"> </w:t>
      </w:r>
      <w:r>
        <w:rPr>
          <w:spacing w:val="-8"/>
          <w:sz w:val="30"/>
        </w:rPr>
        <w:t>nhằm</w:t>
      </w:r>
      <w:r>
        <w:rPr>
          <w:spacing w:val="-23"/>
          <w:sz w:val="30"/>
        </w:rPr>
        <w:t xml:space="preserve"> </w:t>
      </w:r>
      <w:r>
        <w:rPr>
          <w:spacing w:val="-8"/>
          <w:sz w:val="30"/>
        </w:rPr>
        <w:t>ngăn</w:t>
      </w:r>
      <w:r>
        <w:rPr>
          <w:spacing w:val="-16"/>
          <w:sz w:val="30"/>
        </w:rPr>
        <w:t xml:space="preserve"> </w:t>
      </w:r>
      <w:r>
        <w:rPr>
          <w:spacing w:val="-4"/>
          <w:sz w:val="30"/>
        </w:rPr>
        <w:t xml:space="preserve">chặn </w:t>
      </w:r>
      <w:r>
        <w:rPr>
          <w:spacing w:val="-8"/>
          <w:sz w:val="30"/>
        </w:rPr>
        <w:t xml:space="preserve">mọi </w:t>
      </w:r>
      <w:r>
        <w:rPr>
          <w:sz w:val="30"/>
        </w:rPr>
        <w:t xml:space="preserve">sự </w:t>
      </w:r>
      <w:r>
        <w:rPr>
          <w:spacing w:val="-4"/>
          <w:sz w:val="30"/>
        </w:rPr>
        <w:t xml:space="preserve">hoạt động </w:t>
      </w:r>
      <w:r>
        <w:rPr>
          <w:spacing w:val="-5"/>
          <w:sz w:val="30"/>
        </w:rPr>
        <w:t xml:space="preserve">của </w:t>
      </w:r>
      <w:r>
        <w:rPr>
          <w:spacing w:val="-6"/>
          <w:sz w:val="30"/>
        </w:rPr>
        <w:t xml:space="preserve">chúng chống </w:t>
      </w:r>
      <w:r>
        <w:rPr>
          <w:spacing w:val="2"/>
          <w:sz w:val="30"/>
        </w:rPr>
        <w:t xml:space="preserve">lại </w:t>
      </w:r>
      <w:r>
        <w:rPr>
          <w:spacing w:val="-6"/>
          <w:sz w:val="30"/>
        </w:rPr>
        <w:t xml:space="preserve">khởi </w:t>
      </w:r>
      <w:r>
        <w:rPr>
          <w:spacing w:val="-8"/>
          <w:sz w:val="30"/>
        </w:rPr>
        <w:t xml:space="preserve">nghĩa </w:t>
      </w:r>
      <w:r>
        <w:rPr>
          <w:sz w:val="30"/>
        </w:rPr>
        <w:t>cách</w:t>
      </w:r>
      <w:r>
        <w:rPr>
          <w:spacing w:val="-3"/>
          <w:sz w:val="30"/>
        </w:rPr>
        <w:t xml:space="preserve"> </w:t>
      </w:r>
      <w:r>
        <w:rPr>
          <w:spacing w:val="-11"/>
          <w:sz w:val="30"/>
        </w:rPr>
        <w:t>mạng.</w:t>
      </w:r>
    </w:p>
    <w:p w:rsidR="002A5536" w:rsidRDefault="002A5536">
      <w:pPr>
        <w:pStyle w:val="BodyText"/>
        <w:ind w:left="0"/>
        <w:rPr>
          <w:sz w:val="26"/>
        </w:rPr>
      </w:pPr>
    </w:p>
    <w:p w:rsidR="002A5536" w:rsidRDefault="00BE1DD8">
      <w:pPr>
        <w:pStyle w:val="ListParagraph"/>
        <w:numPr>
          <w:ilvl w:val="0"/>
          <w:numId w:val="23"/>
        </w:numPr>
        <w:tabs>
          <w:tab w:val="left" w:pos="550"/>
        </w:tabs>
        <w:spacing w:before="1"/>
        <w:ind w:right="532" w:firstLine="0"/>
        <w:rPr>
          <w:sz w:val="30"/>
        </w:rPr>
      </w:pPr>
      <w:r>
        <w:rPr>
          <w:sz w:val="30"/>
        </w:rPr>
        <w:t xml:space="preserve">Bảo đảm trật </w:t>
      </w:r>
      <w:r>
        <w:rPr>
          <w:spacing w:val="-5"/>
          <w:sz w:val="30"/>
        </w:rPr>
        <w:t xml:space="preserve">tự </w:t>
      </w:r>
      <w:r>
        <w:rPr>
          <w:sz w:val="30"/>
        </w:rPr>
        <w:t xml:space="preserve">an </w:t>
      </w:r>
      <w:r>
        <w:rPr>
          <w:spacing w:val="-6"/>
          <w:sz w:val="30"/>
        </w:rPr>
        <w:t xml:space="preserve">ninh </w:t>
      </w:r>
      <w:r>
        <w:rPr>
          <w:spacing w:val="-4"/>
          <w:sz w:val="30"/>
        </w:rPr>
        <w:t xml:space="preserve">trong </w:t>
      </w:r>
      <w:r>
        <w:rPr>
          <w:spacing w:val="-8"/>
          <w:sz w:val="30"/>
        </w:rPr>
        <w:t xml:space="preserve">thành </w:t>
      </w:r>
      <w:r>
        <w:rPr>
          <w:spacing w:val="-4"/>
          <w:sz w:val="30"/>
        </w:rPr>
        <w:t xml:space="preserve">phố, </w:t>
      </w:r>
      <w:r>
        <w:rPr>
          <w:spacing w:val="-7"/>
          <w:sz w:val="30"/>
        </w:rPr>
        <w:t xml:space="preserve">ngừa </w:t>
      </w:r>
      <w:r>
        <w:rPr>
          <w:spacing w:val="-8"/>
          <w:sz w:val="30"/>
        </w:rPr>
        <w:t xml:space="preserve">mọi </w:t>
      </w:r>
      <w:r>
        <w:rPr>
          <w:sz w:val="30"/>
        </w:rPr>
        <w:t xml:space="preserve">sự </w:t>
      </w:r>
      <w:r>
        <w:rPr>
          <w:spacing w:val="2"/>
          <w:sz w:val="30"/>
        </w:rPr>
        <w:t xml:space="preserve">cướp </w:t>
      </w:r>
      <w:r>
        <w:rPr>
          <w:sz w:val="30"/>
        </w:rPr>
        <w:t xml:space="preserve">giật và trả </w:t>
      </w:r>
      <w:r>
        <w:rPr>
          <w:spacing w:val="-8"/>
          <w:sz w:val="30"/>
        </w:rPr>
        <w:t xml:space="preserve">thù </w:t>
      </w:r>
      <w:r>
        <w:rPr>
          <w:spacing w:val="-3"/>
          <w:sz w:val="30"/>
        </w:rPr>
        <w:t xml:space="preserve">riêng, </w:t>
      </w:r>
      <w:r>
        <w:rPr>
          <w:spacing w:val="-7"/>
          <w:sz w:val="30"/>
        </w:rPr>
        <w:t xml:space="preserve">ngừa </w:t>
      </w:r>
      <w:r>
        <w:rPr>
          <w:spacing w:val="-8"/>
          <w:sz w:val="30"/>
        </w:rPr>
        <w:t xml:space="preserve">mọi hành </w:t>
      </w:r>
      <w:r>
        <w:rPr>
          <w:spacing w:val="-4"/>
          <w:sz w:val="30"/>
        </w:rPr>
        <w:t xml:space="preserve">động đánh </w:t>
      </w:r>
      <w:r>
        <w:rPr>
          <w:sz w:val="30"/>
        </w:rPr>
        <w:t xml:space="preserve">đập, giết </w:t>
      </w:r>
      <w:r>
        <w:rPr>
          <w:spacing w:val="-5"/>
          <w:sz w:val="30"/>
        </w:rPr>
        <w:t xml:space="preserve">hại người </w:t>
      </w:r>
      <w:r>
        <w:rPr>
          <w:spacing w:val="-4"/>
          <w:sz w:val="30"/>
        </w:rPr>
        <w:t xml:space="preserve">Pháp </w:t>
      </w:r>
      <w:r>
        <w:rPr>
          <w:sz w:val="30"/>
        </w:rPr>
        <w:t xml:space="preserve">và </w:t>
      </w:r>
      <w:r>
        <w:rPr>
          <w:spacing w:val="-5"/>
          <w:sz w:val="30"/>
        </w:rPr>
        <w:t xml:space="preserve">người </w:t>
      </w:r>
      <w:r>
        <w:rPr>
          <w:spacing w:val="-6"/>
          <w:sz w:val="30"/>
        </w:rPr>
        <w:t xml:space="preserve">ngoại </w:t>
      </w:r>
      <w:r>
        <w:rPr>
          <w:spacing w:val="-4"/>
          <w:sz w:val="30"/>
        </w:rPr>
        <w:t xml:space="preserve">quốc </w:t>
      </w:r>
      <w:r>
        <w:rPr>
          <w:spacing w:val="-6"/>
          <w:sz w:val="30"/>
        </w:rPr>
        <w:t xml:space="preserve">khác. </w:t>
      </w:r>
      <w:r>
        <w:rPr>
          <w:sz w:val="30"/>
        </w:rPr>
        <w:t xml:space="preserve">Bảo đảm </w:t>
      </w:r>
      <w:r>
        <w:rPr>
          <w:spacing w:val="-4"/>
          <w:sz w:val="30"/>
        </w:rPr>
        <w:t xml:space="preserve">hoàn </w:t>
      </w:r>
      <w:r>
        <w:rPr>
          <w:sz w:val="30"/>
        </w:rPr>
        <w:t xml:space="preserve">toàn </w:t>
      </w:r>
      <w:r>
        <w:rPr>
          <w:spacing w:val="-5"/>
          <w:sz w:val="30"/>
        </w:rPr>
        <w:t xml:space="preserve">cho </w:t>
      </w:r>
      <w:r>
        <w:rPr>
          <w:sz w:val="30"/>
        </w:rPr>
        <w:t xml:space="preserve">điện nước được </w:t>
      </w:r>
      <w:r>
        <w:rPr>
          <w:spacing w:val="-5"/>
          <w:sz w:val="30"/>
        </w:rPr>
        <w:t xml:space="preserve">duy </w:t>
      </w:r>
      <w:r>
        <w:rPr>
          <w:sz w:val="30"/>
        </w:rPr>
        <w:t xml:space="preserve">trì, </w:t>
      </w:r>
      <w:r>
        <w:rPr>
          <w:spacing w:val="-5"/>
          <w:sz w:val="30"/>
        </w:rPr>
        <w:t xml:space="preserve">cho </w:t>
      </w:r>
      <w:r>
        <w:rPr>
          <w:sz w:val="30"/>
        </w:rPr>
        <w:t xml:space="preserve">các </w:t>
      </w:r>
      <w:r>
        <w:rPr>
          <w:spacing w:val="-10"/>
          <w:sz w:val="30"/>
        </w:rPr>
        <w:t xml:space="preserve">nhà </w:t>
      </w:r>
      <w:r>
        <w:rPr>
          <w:spacing w:val="-6"/>
          <w:sz w:val="30"/>
        </w:rPr>
        <w:t xml:space="preserve">thương </w:t>
      </w:r>
      <w:r>
        <w:rPr>
          <w:sz w:val="30"/>
        </w:rPr>
        <w:t xml:space="preserve">được </w:t>
      </w:r>
      <w:r>
        <w:rPr>
          <w:spacing w:val="-4"/>
          <w:sz w:val="30"/>
        </w:rPr>
        <w:t xml:space="preserve">hoạt động </w:t>
      </w:r>
      <w:r>
        <w:rPr>
          <w:spacing w:val="3"/>
          <w:sz w:val="30"/>
        </w:rPr>
        <w:t xml:space="preserve">liên </w:t>
      </w:r>
      <w:r>
        <w:rPr>
          <w:spacing w:val="-6"/>
          <w:sz w:val="30"/>
        </w:rPr>
        <w:t xml:space="preserve">tục. </w:t>
      </w:r>
      <w:r>
        <w:rPr>
          <w:sz w:val="30"/>
        </w:rPr>
        <w:t xml:space="preserve">Bảo đảm “ưu </w:t>
      </w:r>
      <w:r>
        <w:rPr>
          <w:spacing w:val="-8"/>
          <w:sz w:val="30"/>
        </w:rPr>
        <w:t xml:space="preserve">thế </w:t>
      </w:r>
      <w:r>
        <w:rPr>
          <w:spacing w:val="-5"/>
          <w:sz w:val="30"/>
        </w:rPr>
        <w:t xml:space="preserve">tinh </w:t>
      </w:r>
      <w:r>
        <w:rPr>
          <w:spacing w:val="-8"/>
          <w:sz w:val="30"/>
        </w:rPr>
        <w:t xml:space="preserve">thần” </w:t>
      </w:r>
      <w:r>
        <w:rPr>
          <w:sz w:val="30"/>
        </w:rPr>
        <w:t xml:space="preserve">(supériorité morale) </w:t>
      </w:r>
      <w:r>
        <w:rPr>
          <w:spacing w:val="-5"/>
          <w:sz w:val="30"/>
        </w:rPr>
        <w:t xml:space="preserve">của </w:t>
      </w:r>
      <w:r>
        <w:rPr>
          <w:spacing w:val="2"/>
          <w:sz w:val="30"/>
        </w:rPr>
        <w:t xml:space="preserve">lực </w:t>
      </w:r>
      <w:r>
        <w:rPr>
          <w:sz w:val="30"/>
        </w:rPr>
        <w:t xml:space="preserve">lượng </w:t>
      </w:r>
      <w:r>
        <w:rPr>
          <w:spacing w:val="-6"/>
          <w:sz w:val="30"/>
        </w:rPr>
        <w:t>khởi</w:t>
      </w:r>
      <w:r>
        <w:rPr>
          <w:sz w:val="30"/>
        </w:rPr>
        <w:t xml:space="preserve"> </w:t>
      </w:r>
      <w:r>
        <w:rPr>
          <w:spacing w:val="-7"/>
          <w:sz w:val="30"/>
        </w:rPr>
        <w:t>nghĩa.</w:t>
      </w:r>
    </w:p>
    <w:p w:rsidR="002A5536" w:rsidRDefault="002A5536">
      <w:pPr>
        <w:pStyle w:val="BodyText"/>
        <w:spacing w:before="0"/>
        <w:ind w:left="0"/>
        <w:rPr>
          <w:sz w:val="26"/>
        </w:rPr>
      </w:pPr>
    </w:p>
    <w:p w:rsidR="002A5536" w:rsidRDefault="00BE1DD8">
      <w:pPr>
        <w:pStyle w:val="BodyText"/>
        <w:ind w:right="225"/>
      </w:pPr>
      <w:r>
        <w:rPr>
          <w:spacing w:val="-4"/>
        </w:rPr>
        <w:t xml:space="preserve">Kế </w:t>
      </w:r>
      <w:r>
        <w:rPr>
          <w:spacing w:val="-3"/>
        </w:rPr>
        <w:t xml:space="preserve">hoạch </w:t>
      </w:r>
      <w:r>
        <w:rPr>
          <w:spacing w:val="-8"/>
        </w:rPr>
        <w:t xml:space="preserve">thì </w:t>
      </w:r>
      <w:r>
        <w:rPr>
          <w:spacing w:val="-10"/>
        </w:rPr>
        <w:t xml:space="preserve">như </w:t>
      </w:r>
      <w:r>
        <w:rPr>
          <w:spacing w:val="-8"/>
        </w:rPr>
        <w:t xml:space="preserve">vậy, </w:t>
      </w:r>
      <w:r>
        <w:rPr>
          <w:spacing w:val="-9"/>
        </w:rPr>
        <w:t xml:space="preserve">không </w:t>
      </w:r>
      <w:r>
        <w:rPr>
          <w:spacing w:val="-4"/>
        </w:rPr>
        <w:t xml:space="preserve">phải </w:t>
      </w:r>
      <w:r>
        <w:rPr>
          <w:spacing w:val="-10"/>
        </w:rPr>
        <w:t xml:space="preserve">khó </w:t>
      </w:r>
      <w:r>
        <w:rPr>
          <w:spacing w:val="-8"/>
        </w:rPr>
        <w:t xml:space="preserve">khăn </w:t>
      </w:r>
      <w:r>
        <w:rPr>
          <w:spacing w:val="2"/>
        </w:rPr>
        <w:t xml:space="preserve">lâu lắc </w:t>
      </w:r>
      <w:r>
        <w:rPr>
          <w:spacing w:val="-8"/>
        </w:rPr>
        <w:t xml:space="preserve">gì </w:t>
      </w:r>
      <w:r>
        <w:rPr>
          <w:spacing w:val="2"/>
        </w:rPr>
        <w:t xml:space="preserve">lắm </w:t>
      </w:r>
      <w:r>
        <w:t xml:space="preserve">để </w:t>
      </w:r>
      <w:r>
        <w:rPr>
          <w:spacing w:val="2"/>
        </w:rPr>
        <w:t xml:space="preserve">làm </w:t>
      </w:r>
      <w:r>
        <w:rPr>
          <w:spacing w:val="-8"/>
        </w:rPr>
        <w:t xml:space="preserve">kế </w:t>
      </w:r>
      <w:r>
        <w:rPr>
          <w:spacing w:val="-3"/>
        </w:rPr>
        <w:t xml:space="preserve">hoạch </w:t>
      </w:r>
      <w:r>
        <w:rPr>
          <w:spacing w:val="-11"/>
        </w:rPr>
        <w:t xml:space="preserve">này. </w:t>
      </w:r>
      <w:r>
        <w:rPr>
          <w:spacing w:val="-5"/>
        </w:rPr>
        <w:t xml:space="preserve">Chắc </w:t>
      </w:r>
      <w:r>
        <w:rPr>
          <w:spacing w:val="-8"/>
        </w:rPr>
        <w:t xml:space="preserve">cũng </w:t>
      </w:r>
      <w:r>
        <w:rPr>
          <w:spacing w:val="-9"/>
        </w:rPr>
        <w:t xml:space="preserve">không </w:t>
      </w:r>
      <w:r>
        <w:rPr>
          <w:spacing w:val="-10"/>
        </w:rPr>
        <w:t xml:space="preserve">khó </w:t>
      </w:r>
      <w:r>
        <w:rPr>
          <w:spacing w:val="-8"/>
        </w:rPr>
        <w:t xml:space="preserve">khăn gì </w:t>
      </w:r>
      <w:r>
        <w:rPr>
          <w:spacing w:val="-5"/>
        </w:rPr>
        <w:t xml:space="preserve">to </w:t>
      </w:r>
      <w:r>
        <w:rPr>
          <w:spacing w:val="4"/>
        </w:rPr>
        <w:t xml:space="preserve">lớn </w:t>
      </w:r>
      <w:r>
        <w:rPr>
          <w:spacing w:val="2"/>
        </w:rPr>
        <w:t xml:space="preserve">lắm </w:t>
      </w:r>
      <w:r>
        <w:t xml:space="preserve">để điều </w:t>
      </w:r>
      <w:r>
        <w:rPr>
          <w:spacing w:val="-4"/>
        </w:rPr>
        <w:t xml:space="preserve">động </w:t>
      </w:r>
      <w:r>
        <w:rPr>
          <w:spacing w:val="2"/>
        </w:rPr>
        <w:t xml:space="preserve">lực </w:t>
      </w:r>
      <w:r>
        <w:t xml:space="preserve">lượng </w:t>
      </w:r>
      <w:r>
        <w:rPr>
          <w:spacing w:val="-6"/>
        </w:rPr>
        <w:t xml:space="preserve">thực </w:t>
      </w:r>
      <w:r>
        <w:t xml:space="preserve">hiện </w:t>
      </w:r>
      <w:r>
        <w:rPr>
          <w:spacing w:val="-8"/>
        </w:rPr>
        <w:t xml:space="preserve">kế </w:t>
      </w:r>
      <w:r>
        <w:rPr>
          <w:spacing w:val="-5"/>
        </w:rPr>
        <w:t xml:space="preserve">hoạch, </w:t>
      </w:r>
      <w:r>
        <w:t xml:space="preserve">bởi vì </w:t>
      </w:r>
      <w:r>
        <w:rPr>
          <w:spacing w:val="-6"/>
        </w:rPr>
        <w:t xml:space="preserve">chúng </w:t>
      </w:r>
      <w:r>
        <w:rPr>
          <w:spacing w:val="-5"/>
        </w:rPr>
        <w:t xml:space="preserve">ta </w:t>
      </w:r>
      <w:r>
        <w:t xml:space="preserve">đã </w:t>
      </w:r>
      <w:r>
        <w:rPr>
          <w:spacing w:val="-8"/>
        </w:rPr>
        <w:t xml:space="preserve">thử </w:t>
      </w:r>
      <w:r>
        <w:rPr>
          <w:spacing w:val="-4"/>
        </w:rPr>
        <w:t xml:space="preserve">hoạt động </w:t>
      </w:r>
      <w:r>
        <w:rPr>
          <w:spacing w:val="-5"/>
        </w:rPr>
        <w:t xml:space="preserve">nhiều </w:t>
      </w:r>
      <w:r>
        <w:rPr>
          <w:spacing w:val="2"/>
        </w:rPr>
        <w:t xml:space="preserve">lần rồi, </w:t>
      </w:r>
      <w:r>
        <w:t xml:space="preserve">và bởi vì </w:t>
      </w:r>
      <w:r>
        <w:rPr>
          <w:spacing w:val="-5"/>
        </w:rPr>
        <w:t xml:space="preserve">ta tính </w:t>
      </w:r>
      <w:r>
        <w:t xml:space="preserve">chiếm Sài </w:t>
      </w:r>
      <w:r>
        <w:rPr>
          <w:spacing w:val="-3"/>
        </w:rPr>
        <w:t xml:space="preserve">Gòn </w:t>
      </w:r>
      <w:r>
        <w:t xml:space="preserve">với </w:t>
      </w:r>
      <w:r>
        <w:rPr>
          <w:spacing w:val="2"/>
        </w:rPr>
        <w:t xml:space="preserve">lực </w:t>
      </w:r>
      <w:r>
        <w:t xml:space="preserve">lượng </w:t>
      </w:r>
      <w:r>
        <w:rPr>
          <w:spacing w:val="-5"/>
        </w:rPr>
        <w:t xml:space="preserve">nội </w:t>
      </w:r>
      <w:r>
        <w:rPr>
          <w:spacing w:val="-8"/>
        </w:rPr>
        <w:t xml:space="preserve">thành </w:t>
      </w:r>
      <w:r>
        <w:t xml:space="preserve">Sài </w:t>
      </w:r>
      <w:r>
        <w:rPr>
          <w:spacing w:val="-3"/>
        </w:rPr>
        <w:t xml:space="preserve">Gòn </w:t>
      </w:r>
      <w:r>
        <w:t xml:space="preserve">và </w:t>
      </w:r>
      <w:r>
        <w:rPr>
          <w:spacing w:val="-6"/>
        </w:rPr>
        <w:t xml:space="preserve">ngoại </w:t>
      </w:r>
      <w:r>
        <w:t xml:space="preserve">ô </w:t>
      </w:r>
      <w:r>
        <w:rPr>
          <w:spacing w:val="3"/>
        </w:rPr>
        <w:t xml:space="preserve">là </w:t>
      </w:r>
      <w:r>
        <w:rPr>
          <w:spacing w:val="-7"/>
        </w:rPr>
        <w:t xml:space="preserve">chính. Nhưng </w:t>
      </w:r>
      <w:r>
        <w:t xml:space="preserve">còn </w:t>
      </w:r>
      <w:r>
        <w:rPr>
          <w:spacing w:val="-4"/>
        </w:rPr>
        <w:t xml:space="preserve">phải </w:t>
      </w:r>
      <w:r>
        <w:t xml:space="preserve">có </w:t>
      </w:r>
      <w:r>
        <w:rPr>
          <w:spacing w:val="-10"/>
        </w:rPr>
        <w:t xml:space="preserve">Nghị </w:t>
      </w:r>
      <w:r>
        <w:rPr>
          <w:spacing w:val="-6"/>
        </w:rPr>
        <w:t xml:space="preserve">quyết khởi </w:t>
      </w:r>
      <w:r>
        <w:rPr>
          <w:spacing w:val="-8"/>
        </w:rPr>
        <w:t xml:space="preserve">nghĩa </w:t>
      </w:r>
      <w:r>
        <w:rPr>
          <w:spacing w:val="-5"/>
        </w:rPr>
        <w:t xml:space="preserve">của </w:t>
      </w:r>
      <w:r>
        <w:rPr>
          <w:spacing w:val="-4"/>
        </w:rPr>
        <w:t xml:space="preserve">Xứ </w:t>
      </w:r>
      <w:r>
        <w:rPr>
          <w:spacing w:val="-10"/>
        </w:rPr>
        <w:t xml:space="preserve">uỷ, </w:t>
      </w:r>
      <w:r>
        <w:t xml:space="preserve">được triệu </w:t>
      </w:r>
      <w:r>
        <w:rPr>
          <w:spacing w:val="-3"/>
        </w:rPr>
        <w:t xml:space="preserve">tập Hội </w:t>
      </w:r>
      <w:r>
        <w:rPr>
          <w:spacing w:val="-12"/>
        </w:rPr>
        <w:t xml:space="preserve">nghị </w:t>
      </w:r>
      <w:r>
        <w:rPr>
          <w:spacing w:val="-3"/>
        </w:rPr>
        <w:t xml:space="preserve">tại </w:t>
      </w:r>
      <w:r>
        <w:rPr>
          <w:spacing w:val="-7"/>
        </w:rPr>
        <w:t xml:space="preserve">Chợ </w:t>
      </w:r>
      <w:r>
        <w:t xml:space="preserve">Đệm </w:t>
      </w:r>
      <w:r>
        <w:rPr>
          <w:spacing w:val="-3"/>
        </w:rPr>
        <w:t xml:space="preserve">tối </w:t>
      </w:r>
      <w:r>
        <w:rPr>
          <w:spacing w:val="-8"/>
        </w:rPr>
        <w:t xml:space="preserve">ngày </w:t>
      </w:r>
      <w:r>
        <w:t xml:space="preserve">16 </w:t>
      </w:r>
      <w:r>
        <w:rPr>
          <w:spacing w:val="-8"/>
        </w:rPr>
        <w:t xml:space="preserve">tháng </w:t>
      </w:r>
      <w:r>
        <w:t>8.</w:t>
      </w:r>
    </w:p>
    <w:p w:rsidR="002A5536" w:rsidRDefault="002A5536">
      <w:pPr>
        <w:pStyle w:val="BodyText"/>
        <w:ind w:left="0"/>
        <w:rPr>
          <w:sz w:val="26"/>
        </w:rPr>
      </w:pPr>
    </w:p>
    <w:p w:rsidR="002A5536" w:rsidRDefault="00BE1DD8">
      <w:pPr>
        <w:pStyle w:val="ListParagraph"/>
        <w:numPr>
          <w:ilvl w:val="0"/>
          <w:numId w:val="22"/>
        </w:numPr>
        <w:tabs>
          <w:tab w:val="left" w:pos="400"/>
        </w:tabs>
        <w:spacing w:line="448" w:lineRule="auto"/>
        <w:ind w:right="8171" w:firstLine="0"/>
        <w:rPr>
          <w:sz w:val="30"/>
        </w:rPr>
      </w:pPr>
      <w:r>
        <w:rPr>
          <w:spacing w:val="-3"/>
          <w:sz w:val="30"/>
        </w:rPr>
        <w:t xml:space="preserve">Hội </w:t>
      </w:r>
      <w:r>
        <w:rPr>
          <w:spacing w:val="-12"/>
          <w:sz w:val="30"/>
        </w:rPr>
        <w:t xml:space="preserve">nghị </w:t>
      </w:r>
      <w:r>
        <w:rPr>
          <w:spacing w:val="-7"/>
          <w:sz w:val="30"/>
        </w:rPr>
        <w:t xml:space="preserve">Chợ </w:t>
      </w:r>
      <w:r>
        <w:rPr>
          <w:sz w:val="30"/>
        </w:rPr>
        <w:t xml:space="preserve">Đệm </w:t>
      </w:r>
      <w:r>
        <w:rPr>
          <w:spacing w:val="2"/>
          <w:sz w:val="30"/>
        </w:rPr>
        <w:t xml:space="preserve">lần </w:t>
      </w:r>
      <w:r>
        <w:rPr>
          <w:spacing w:val="-8"/>
          <w:sz w:val="30"/>
        </w:rPr>
        <w:t xml:space="preserve">thứ nhất </w:t>
      </w:r>
      <w:r>
        <w:rPr>
          <w:sz w:val="30"/>
        </w:rPr>
        <w:t xml:space="preserve">(Tối 16 </w:t>
      </w:r>
      <w:r>
        <w:rPr>
          <w:spacing w:val="-3"/>
          <w:sz w:val="30"/>
        </w:rPr>
        <w:t xml:space="preserve">rạng </w:t>
      </w:r>
      <w:r>
        <w:rPr>
          <w:spacing w:val="-8"/>
          <w:sz w:val="30"/>
        </w:rPr>
        <w:t xml:space="preserve">ngày </w:t>
      </w:r>
      <w:r>
        <w:rPr>
          <w:sz w:val="30"/>
        </w:rPr>
        <w:t xml:space="preserve">17 </w:t>
      </w:r>
      <w:r>
        <w:rPr>
          <w:spacing w:val="-8"/>
          <w:sz w:val="30"/>
        </w:rPr>
        <w:t>tháng</w:t>
      </w:r>
      <w:r>
        <w:rPr>
          <w:spacing w:val="-30"/>
          <w:sz w:val="30"/>
        </w:rPr>
        <w:t xml:space="preserve"> </w:t>
      </w:r>
      <w:r>
        <w:rPr>
          <w:sz w:val="30"/>
        </w:rPr>
        <w:t>8)</w:t>
      </w:r>
    </w:p>
    <w:p w:rsidR="002A5536" w:rsidRDefault="002A5536">
      <w:pPr>
        <w:spacing w:line="448" w:lineRule="auto"/>
        <w:rPr>
          <w:sz w:val="30"/>
        </w:rPr>
        <w:sectPr w:rsidR="002A5536">
          <w:pgSz w:w="12240" w:h="15840"/>
          <w:pgMar w:top="0" w:right="0" w:bottom="280" w:left="0" w:header="720" w:footer="720" w:gutter="0"/>
          <w:cols w:space="720"/>
        </w:sectPr>
      </w:pPr>
    </w:p>
    <w:p w:rsidR="002A5536" w:rsidRDefault="00BE1DD8">
      <w:pPr>
        <w:pStyle w:val="BodyText"/>
        <w:spacing w:before="65"/>
        <w:ind w:right="146"/>
      </w:pPr>
      <w:r>
        <w:rPr>
          <w:spacing w:val="-3"/>
        </w:rPr>
        <w:lastRenderedPageBreak/>
        <w:t xml:space="preserve">Hội </w:t>
      </w:r>
      <w:r>
        <w:rPr>
          <w:spacing w:val="-12"/>
        </w:rPr>
        <w:t xml:space="preserve">nghị </w:t>
      </w:r>
      <w:r>
        <w:rPr>
          <w:spacing w:val="-4"/>
        </w:rPr>
        <w:t xml:space="preserve">Xứ </w:t>
      </w:r>
      <w:r>
        <w:rPr>
          <w:spacing w:val="-8"/>
        </w:rPr>
        <w:t xml:space="preserve">uỷ </w:t>
      </w:r>
      <w:r>
        <w:rPr>
          <w:spacing w:val="2"/>
        </w:rPr>
        <w:t xml:space="preserve">lần </w:t>
      </w:r>
      <w:r>
        <w:rPr>
          <w:spacing w:val="-5"/>
        </w:rPr>
        <w:t xml:space="preserve">này họp </w:t>
      </w:r>
      <w:r>
        <w:t xml:space="preserve">ở </w:t>
      </w:r>
      <w:r>
        <w:rPr>
          <w:spacing w:val="-7"/>
        </w:rPr>
        <w:t xml:space="preserve">Chợ </w:t>
      </w:r>
      <w:r>
        <w:rPr>
          <w:spacing w:val="-8"/>
        </w:rPr>
        <w:t xml:space="preserve">Đệm. </w:t>
      </w:r>
      <w:r>
        <w:rPr>
          <w:spacing w:val="-4"/>
        </w:rPr>
        <w:t xml:space="preserve">Mấy </w:t>
      </w:r>
      <w:r>
        <w:rPr>
          <w:spacing w:val="2"/>
        </w:rPr>
        <w:t xml:space="preserve">lần </w:t>
      </w:r>
      <w:r>
        <w:t xml:space="preserve">trước </w:t>
      </w:r>
      <w:r>
        <w:rPr>
          <w:spacing w:val="-5"/>
        </w:rPr>
        <w:t xml:space="preserve">họp </w:t>
      </w:r>
      <w:r>
        <w:t xml:space="preserve">ở </w:t>
      </w:r>
      <w:r>
        <w:rPr>
          <w:spacing w:val="-6"/>
        </w:rPr>
        <w:t xml:space="preserve">Phú </w:t>
      </w:r>
      <w:r>
        <w:rPr>
          <w:spacing w:val="-5"/>
        </w:rPr>
        <w:t xml:space="preserve">Lạc. </w:t>
      </w:r>
      <w:r>
        <w:rPr>
          <w:spacing w:val="-6"/>
        </w:rPr>
        <w:t xml:space="preserve">Phú Lạc </w:t>
      </w:r>
      <w:r>
        <w:t xml:space="preserve">do Bảy </w:t>
      </w:r>
      <w:r>
        <w:rPr>
          <w:spacing w:val="-4"/>
        </w:rPr>
        <w:t xml:space="preserve">Trân </w:t>
      </w:r>
      <w:r>
        <w:rPr>
          <w:spacing w:val="3"/>
        </w:rPr>
        <w:t xml:space="preserve">lo </w:t>
      </w:r>
      <w:r>
        <w:rPr>
          <w:spacing w:val="-5"/>
        </w:rPr>
        <w:t xml:space="preserve">tổ </w:t>
      </w:r>
      <w:r>
        <w:rPr>
          <w:spacing w:val="-3"/>
        </w:rPr>
        <w:t xml:space="preserve">chức </w:t>
      </w:r>
      <w:r>
        <w:rPr>
          <w:spacing w:val="-5"/>
        </w:rPr>
        <w:t xml:space="preserve">hội </w:t>
      </w:r>
      <w:r>
        <w:rPr>
          <w:spacing w:val="-8"/>
        </w:rPr>
        <w:t xml:space="preserve">nghị; </w:t>
      </w:r>
      <w:r>
        <w:rPr>
          <w:spacing w:val="-7"/>
        </w:rPr>
        <w:t xml:space="preserve">Chợ </w:t>
      </w:r>
      <w:r>
        <w:t xml:space="preserve">Đệm có Bảy </w:t>
      </w:r>
      <w:r>
        <w:rPr>
          <w:spacing w:val="-4"/>
        </w:rPr>
        <w:t xml:space="preserve">Trấn </w:t>
      </w:r>
      <w:r>
        <w:rPr>
          <w:spacing w:val="3"/>
        </w:rPr>
        <w:t xml:space="preserve">lo </w:t>
      </w:r>
      <w:r>
        <w:t xml:space="preserve">việc </w:t>
      </w:r>
      <w:r>
        <w:rPr>
          <w:spacing w:val="-10"/>
        </w:rPr>
        <w:t xml:space="preserve">ấy. </w:t>
      </w:r>
      <w:r>
        <w:t xml:space="preserve">Hai </w:t>
      </w:r>
      <w:r>
        <w:rPr>
          <w:spacing w:val="-5"/>
        </w:rPr>
        <w:t xml:space="preserve">ông </w:t>
      </w:r>
      <w:r>
        <w:rPr>
          <w:spacing w:val="-6"/>
        </w:rPr>
        <w:t xml:space="preserve">Trân, </w:t>
      </w:r>
      <w:r>
        <w:rPr>
          <w:spacing w:val="-4"/>
        </w:rPr>
        <w:t xml:space="preserve">Trấn </w:t>
      </w:r>
      <w:r>
        <w:t xml:space="preserve">đều </w:t>
      </w:r>
      <w:r>
        <w:rPr>
          <w:spacing w:val="3"/>
        </w:rPr>
        <w:t xml:space="preserve">là </w:t>
      </w:r>
      <w:r>
        <w:rPr>
          <w:spacing w:val="-8"/>
        </w:rPr>
        <w:t xml:space="preserve">thứ bảy, </w:t>
      </w:r>
      <w:r>
        <w:t xml:space="preserve">đều </w:t>
      </w:r>
      <w:r>
        <w:rPr>
          <w:spacing w:val="3"/>
        </w:rPr>
        <w:t xml:space="preserve">là </w:t>
      </w:r>
      <w:r>
        <w:rPr>
          <w:spacing w:val="-5"/>
        </w:rPr>
        <w:t xml:space="preserve">hai </w:t>
      </w:r>
      <w:r>
        <w:rPr>
          <w:spacing w:val="-8"/>
        </w:rPr>
        <w:t xml:space="preserve">nhân </w:t>
      </w:r>
      <w:r>
        <w:t>vật</w:t>
      </w:r>
      <w:r>
        <w:rPr>
          <w:spacing w:val="-9"/>
        </w:rPr>
        <w:t xml:space="preserve"> </w:t>
      </w:r>
      <w:r>
        <w:rPr>
          <w:spacing w:val="-5"/>
        </w:rPr>
        <w:t>của</w:t>
      </w:r>
      <w:r>
        <w:rPr>
          <w:spacing w:val="1"/>
        </w:rPr>
        <w:t xml:space="preserve"> </w:t>
      </w:r>
      <w:r>
        <w:rPr>
          <w:spacing w:val="-6"/>
        </w:rPr>
        <w:t>phong</w:t>
      </w:r>
      <w:r>
        <w:rPr>
          <w:spacing w:val="-16"/>
        </w:rPr>
        <w:t xml:space="preserve"> </w:t>
      </w:r>
      <w:r>
        <w:t>trào</w:t>
      </w:r>
      <w:r>
        <w:rPr>
          <w:spacing w:val="-1"/>
        </w:rPr>
        <w:t xml:space="preserve"> </w:t>
      </w:r>
      <w:r>
        <w:rPr>
          <w:spacing w:val="-4"/>
        </w:rPr>
        <w:t>cộng</w:t>
      </w:r>
      <w:r>
        <w:rPr>
          <w:spacing w:val="-16"/>
        </w:rPr>
        <w:t xml:space="preserve"> </w:t>
      </w:r>
      <w:r>
        <w:t>sản</w:t>
      </w:r>
      <w:r>
        <w:rPr>
          <w:spacing w:val="-16"/>
        </w:rPr>
        <w:t xml:space="preserve"> </w:t>
      </w:r>
      <w:r>
        <w:rPr>
          <w:spacing w:val="-5"/>
        </w:rPr>
        <w:t>thời</w:t>
      </w:r>
      <w:r>
        <w:rPr>
          <w:spacing w:val="6"/>
        </w:rPr>
        <w:t xml:space="preserve"> </w:t>
      </w:r>
      <w:r>
        <w:rPr>
          <w:spacing w:val="-4"/>
        </w:rPr>
        <w:t>Mặt</w:t>
      </w:r>
      <w:r>
        <w:rPr>
          <w:spacing w:val="-9"/>
        </w:rPr>
        <w:t xml:space="preserve"> </w:t>
      </w:r>
      <w:r>
        <w:t>trận</w:t>
      </w:r>
      <w:r>
        <w:rPr>
          <w:spacing w:val="-16"/>
        </w:rPr>
        <w:t xml:space="preserve"> </w:t>
      </w:r>
      <w:r>
        <w:rPr>
          <w:spacing w:val="-3"/>
        </w:rPr>
        <w:t>bình</w:t>
      </w:r>
      <w:r>
        <w:rPr>
          <w:spacing w:val="-16"/>
        </w:rPr>
        <w:t xml:space="preserve"> </w:t>
      </w:r>
      <w:r>
        <w:rPr>
          <w:spacing w:val="-4"/>
        </w:rPr>
        <w:t>dân.</w:t>
      </w:r>
      <w:r>
        <w:rPr>
          <w:spacing w:val="-1"/>
        </w:rPr>
        <w:t xml:space="preserve"> </w:t>
      </w:r>
      <w:r>
        <w:t>Bảy</w:t>
      </w:r>
      <w:r>
        <w:rPr>
          <w:spacing w:val="-16"/>
        </w:rPr>
        <w:t xml:space="preserve"> </w:t>
      </w:r>
      <w:r>
        <w:rPr>
          <w:spacing w:val="-4"/>
        </w:rPr>
        <w:t>Trấn</w:t>
      </w:r>
      <w:r>
        <w:rPr>
          <w:spacing w:val="-16"/>
        </w:rPr>
        <w:t xml:space="preserve"> </w:t>
      </w:r>
      <w:r>
        <w:rPr>
          <w:spacing w:val="3"/>
        </w:rPr>
        <w:t>là</w:t>
      </w:r>
      <w:r>
        <w:rPr>
          <w:spacing w:val="2"/>
        </w:rPr>
        <w:t xml:space="preserve"> </w:t>
      </w:r>
      <w:r>
        <w:rPr>
          <w:spacing w:val="-8"/>
        </w:rPr>
        <w:t>một</w:t>
      </w:r>
      <w:r>
        <w:rPr>
          <w:spacing w:val="-9"/>
        </w:rPr>
        <w:t xml:space="preserve"> </w:t>
      </w:r>
      <w:r>
        <w:rPr>
          <w:spacing w:val="-5"/>
        </w:rPr>
        <w:t>ông</w:t>
      </w:r>
      <w:r>
        <w:rPr>
          <w:spacing w:val="-16"/>
        </w:rPr>
        <w:t xml:space="preserve"> </w:t>
      </w:r>
      <w:r>
        <w:rPr>
          <w:spacing w:val="-5"/>
        </w:rPr>
        <w:t>tú</w:t>
      </w:r>
      <w:r>
        <w:rPr>
          <w:spacing w:val="-1"/>
        </w:rPr>
        <w:t xml:space="preserve"> </w:t>
      </w:r>
      <w:r>
        <w:t>trường</w:t>
      </w:r>
      <w:r>
        <w:rPr>
          <w:spacing w:val="-16"/>
        </w:rPr>
        <w:t xml:space="preserve"> </w:t>
      </w:r>
      <w:r>
        <w:rPr>
          <w:spacing w:val="-4"/>
        </w:rPr>
        <w:t>Pétrus</w:t>
      </w:r>
      <w:r>
        <w:rPr>
          <w:spacing w:val="3"/>
        </w:rPr>
        <w:t xml:space="preserve"> </w:t>
      </w:r>
      <w:r>
        <w:rPr>
          <w:spacing w:val="-3"/>
        </w:rPr>
        <w:t>Ký,</w:t>
      </w:r>
      <w:r>
        <w:rPr>
          <w:spacing w:val="-1"/>
        </w:rPr>
        <w:t xml:space="preserve"> </w:t>
      </w:r>
      <w:r>
        <w:rPr>
          <w:spacing w:val="2"/>
        </w:rPr>
        <w:t>làm</w:t>
      </w:r>
      <w:r>
        <w:rPr>
          <w:spacing w:val="-24"/>
        </w:rPr>
        <w:t xml:space="preserve"> </w:t>
      </w:r>
      <w:r>
        <w:t xml:space="preserve">báo </w:t>
      </w:r>
      <w:r>
        <w:rPr>
          <w:spacing w:val="-10"/>
        </w:rPr>
        <w:t>Le</w:t>
      </w:r>
      <w:r>
        <w:rPr>
          <w:spacing w:val="1"/>
        </w:rPr>
        <w:t xml:space="preserve"> </w:t>
      </w:r>
      <w:r>
        <w:t>Peuple;</w:t>
      </w:r>
      <w:r>
        <w:rPr>
          <w:spacing w:val="-9"/>
        </w:rPr>
        <w:t xml:space="preserve"> </w:t>
      </w:r>
      <w:r>
        <w:t>sau</w:t>
      </w:r>
      <w:r>
        <w:rPr>
          <w:spacing w:val="-16"/>
        </w:rPr>
        <w:t xml:space="preserve"> </w:t>
      </w:r>
      <w:r>
        <w:rPr>
          <w:spacing w:val="2"/>
        </w:rPr>
        <w:t>lên</w:t>
      </w:r>
      <w:r>
        <w:rPr>
          <w:spacing w:val="-16"/>
        </w:rPr>
        <w:t xml:space="preserve"> </w:t>
      </w:r>
      <w:r>
        <w:t>rừng</w:t>
      </w:r>
      <w:r>
        <w:rPr>
          <w:spacing w:val="-16"/>
        </w:rPr>
        <w:t xml:space="preserve"> </w:t>
      </w:r>
      <w:r>
        <w:rPr>
          <w:spacing w:val="-5"/>
        </w:rPr>
        <w:t>miền</w:t>
      </w:r>
      <w:r>
        <w:rPr>
          <w:spacing w:val="-16"/>
        </w:rPr>
        <w:t xml:space="preserve"> </w:t>
      </w:r>
      <w:r>
        <w:rPr>
          <w:spacing w:val="-4"/>
        </w:rPr>
        <w:t>đông</w:t>
      </w:r>
      <w:r>
        <w:rPr>
          <w:spacing w:val="-16"/>
        </w:rPr>
        <w:t xml:space="preserve"> </w:t>
      </w:r>
      <w:r>
        <w:t>Nam</w:t>
      </w:r>
      <w:r>
        <w:rPr>
          <w:spacing w:val="-24"/>
        </w:rPr>
        <w:t xml:space="preserve"> </w:t>
      </w:r>
      <w:r>
        <w:rPr>
          <w:spacing w:val="-8"/>
        </w:rPr>
        <w:t>Kỳ,</w:t>
      </w:r>
      <w:r>
        <w:rPr>
          <w:spacing w:val="-1"/>
        </w:rPr>
        <w:t xml:space="preserve"> </w:t>
      </w:r>
      <w:r>
        <w:t>có</w:t>
      </w:r>
      <w:r>
        <w:rPr>
          <w:spacing w:val="-1"/>
        </w:rPr>
        <w:t xml:space="preserve"> </w:t>
      </w:r>
      <w:r>
        <w:t>lúc</w:t>
      </w:r>
      <w:r>
        <w:rPr>
          <w:spacing w:val="1"/>
        </w:rPr>
        <w:t xml:space="preserve"> </w:t>
      </w:r>
      <w:r>
        <w:rPr>
          <w:spacing w:val="2"/>
        </w:rPr>
        <w:t>lên</w:t>
      </w:r>
      <w:r>
        <w:rPr>
          <w:spacing w:val="-16"/>
        </w:rPr>
        <w:t xml:space="preserve"> </w:t>
      </w:r>
      <w:r>
        <w:t>tới</w:t>
      </w:r>
      <w:r>
        <w:rPr>
          <w:spacing w:val="7"/>
        </w:rPr>
        <w:t xml:space="preserve"> </w:t>
      </w:r>
      <w:r>
        <w:t>rừng</w:t>
      </w:r>
      <w:r>
        <w:rPr>
          <w:spacing w:val="-16"/>
        </w:rPr>
        <w:t xml:space="preserve"> </w:t>
      </w:r>
      <w:r>
        <w:rPr>
          <w:spacing w:val="-5"/>
        </w:rPr>
        <w:t>miền</w:t>
      </w:r>
      <w:r>
        <w:rPr>
          <w:spacing w:val="-16"/>
        </w:rPr>
        <w:t xml:space="preserve"> </w:t>
      </w:r>
      <w:r>
        <w:rPr>
          <w:spacing w:val="-5"/>
        </w:rPr>
        <w:t>nam</w:t>
      </w:r>
      <w:r>
        <w:rPr>
          <w:spacing w:val="-24"/>
        </w:rPr>
        <w:t xml:space="preserve"> </w:t>
      </w:r>
      <w:r>
        <w:rPr>
          <w:spacing w:val="-9"/>
        </w:rPr>
        <w:t>Trung</w:t>
      </w:r>
      <w:r>
        <w:rPr>
          <w:spacing w:val="-16"/>
        </w:rPr>
        <w:t xml:space="preserve"> </w:t>
      </w:r>
      <w:r>
        <w:rPr>
          <w:spacing w:val="-8"/>
        </w:rPr>
        <w:t>Kỳ,</w:t>
      </w:r>
      <w:r>
        <w:rPr>
          <w:spacing w:val="-1"/>
        </w:rPr>
        <w:t xml:space="preserve"> </w:t>
      </w:r>
      <w:r>
        <w:t>ở</w:t>
      </w:r>
      <w:r>
        <w:rPr>
          <w:spacing w:val="6"/>
        </w:rPr>
        <w:t xml:space="preserve"> </w:t>
      </w:r>
      <w:r>
        <w:rPr>
          <w:spacing w:val="-5"/>
        </w:rPr>
        <w:t>núi</w:t>
      </w:r>
      <w:r>
        <w:rPr>
          <w:spacing w:val="6"/>
        </w:rPr>
        <w:t xml:space="preserve"> </w:t>
      </w:r>
      <w:r>
        <w:rPr>
          <w:spacing w:val="-4"/>
        </w:rPr>
        <w:t>Laba,</w:t>
      </w:r>
      <w:r>
        <w:rPr>
          <w:spacing w:val="-1"/>
        </w:rPr>
        <w:t xml:space="preserve"> </w:t>
      </w:r>
      <w:r>
        <w:rPr>
          <w:spacing w:val="-4"/>
        </w:rPr>
        <w:t xml:space="preserve">động </w:t>
      </w:r>
      <w:r>
        <w:t xml:space="preserve">Bàn </w:t>
      </w:r>
      <w:r>
        <w:rPr>
          <w:spacing w:val="-6"/>
        </w:rPr>
        <w:t xml:space="preserve">Tiên, </w:t>
      </w:r>
      <w:r>
        <w:rPr>
          <w:spacing w:val="-5"/>
        </w:rPr>
        <w:t xml:space="preserve">tỉnh </w:t>
      </w:r>
      <w:r>
        <w:rPr>
          <w:spacing w:val="-6"/>
        </w:rPr>
        <w:t xml:space="preserve">Lâm </w:t>
      </w:r>
      <w:r>
        <w:rPr>
          <w:spacing w:val="-8"/>
        </w:rPr>
        <w:t xml:space="preserve">Đồng. </w:t>
      </w:r>
      <w:r>
        <w:t xml:space="preserve">Ở đó có </w:t>
      </w:r>
      <w:r>
        <w:rPr>
          <w:spacing w:val="-4"/>
        </w:rPr>
        <w:t xml:space="preserve">tiếng </w:t>
      </w:r>
      <w:r>
        <w:t xml:space="preserve">đồn </w:t>
      </w:r>
      <w:r>
        <w:rPr>
          <w:spacing w:val="3"/>
        </w:rPr>
        <w:t xml:space="preserve">là </w:t>
      </w:r>
      <w:r>
        <w:t xml:space="preserve">có </w:t>
      </w:r>
      <w:r>
        <w:rPr>
          <w:spacing w:val="-8"/>
        </w:rPr>
        <w:t xml:space="preserve">xuất </w:t>
      </w:r>
      <w:r>
        <w:t xml:space="preserve">hiện </w:t>
      </w:r>
      <w:r>
        <w:rPr>
          <w:spacing w:val="-8"/>
        </w:rPr>
        <w:t xml:space="preserve">một </w:t>
      </w:r>
      <w:r>
        <w:t xml:space="preserve">“đạo” </w:t>
      </w:r>
      <w:r>
        <w:rPr>
          <w:spacing w:val="-3"/>
        </w:rPr>
        <w:t xml:space="preserve">mới, </w:t>
      </w:r>
      <w:r>
        <w:t xml:space="preserve">giáo </w:t>
      </w:r>
      <w:r>
        <w:rPr>
          <w:spacing w:val="-5"/>
        </w:rPr>
        <w:t xml:space="preserve">chủ </w:t>
      </w:r>
      <w:r>
        <w:t xml:space="preserve">và tín đồ </w:t>
      </w:r>
      <w:r>
        <w:rPr>
          <w:spacing w:val="-5"/>
        </w:rPr>
        <w:t xml:space="preserve">chỉ </w:t>
      </w:r>
      <w:r>
        <w:t xml:space="preserve">có 3 </w:t>
      </w:r>
      <w:r>
        <w:rPr>
          <w:spacing w:val="-3"/>
        </w:rPr>
        <w:t xml:space="preserve">người: </w:t>
      </w:r>
      <w:r>
        <w:rPr>
          <w:spacing w:val="-8"/>
        </w:rPr>
        <w:t xml:space="preserve">một </w:t>
      </w:r>
      <w:r>
        <w:rPr>
          <w:spacing w:val="3"/>
        </w:rPr>
        <w:t xml:space="preserve">là </w:t>
      </w:r>
      <w:r>
        <w:t xml:space="preserve">đại ca </w:t>
      </w:r>
      <w:r>
        <w:rPr>
          <w:spacing w:val="-6"/>
        </w:rPr>
        <w:t xml:space="preserve">Hành </w:t>
      </w:r>
      <w:r>
        <w:t xml:space="preserve">(tài bắn </w:t>
      </w:r>
      <w:r>
        <w:rPr>
          <w:spacing w:val="-10"/>
        </w:rPr>
        <w:t xml:space="preserve">như </w:t>
      </w:r>
      <w:r>
        <w:rPr>
          <w:spacing w:val="-3"/>
        </w:rPr>
        <w:t xml:space="preserve">Dương Bá </w:t>
      </w:r>
      <w:r>
        <w:rPr>
          <w:spacing w:val="-4"/>
        </w:rPr>
        <w:t xml:space="preserve">Dương), </w:t>
      </w:r>
      <w:r>
        <w:rPr>
          <w:spacing w:val="-10"/>
        </w:rPr>
        <w:t xml:space="preserve">nhị </w:t>
      </w:r>
      <w:r>
        <w:t xml:space="preserve">ca Tươi </w:t>
      </w:r>
      <w:r>
        <w:rPr>
          <w:spacing w:val="3"/>
        </w:rPr>
        <w:t xml:space="preserve">là </w:t>
      </w:r>
      <w:r>
        <w:rPr>
          <w:spacing w:val="-5"/>
        </w:rPr>
        <w:t xml:space="preserve">người </w:t>
      </w:r>
      <w:r>
        <w:t xml:space="preserve">Tân </w:t>
      </w:r>
      <w:r>
        <w:rPr>
          <w:spacing w:val="-8"/>
        </w:rPr>
        <w:t xml:space="preserve">An, </w:t>
      </w:r>
      <w:r>
        <w:rPr>
          <w:spacing w:val="-5"/>
        </w:rPr>
        <w:t xml:space="preserve">quê </w:t>
      </w:r>
      <w:r>
        <w:t xml:space="preserve">tôi, và </w:t>
      </w:r>
      <w:r>
        <w:rPr>
          <w:spacing w:val="-3"/>
        </w:rPr>
        <w:t xml:space="preserve">tam </w:t>
      </w:r>
      <w:r>
        <w:t xml:space="preserve">ca </w:t>
      </w:r>
      <w:r>
        <w:rPr>
          <w:spacing w:val="3"/>
        </w:rPr>
        <w:t xml:space="preserve">là </w:t>
      </w:r>
      <w:r>
        <w:t xml:space="preserve">Bảy </w:t>
      </w:r>
      <w:r>
        <w:rPr>
          <w:spacing w:val="-6"/>
        </w:rPr>
        <w:t xml:space="preserve">Trấn. </w:t>
      </w:r>
      <w:r>
        <w:rPr>
          <w:spacing w:val="-4"/>
        </w:rPr>
        <w:t xml:space="preserve">Họ </w:t>
      </w:r>
      <w:r>
        <w:rPr>
          <w:spacing w:val="-8"/>
        </w:rPr>
        <w:t xml:space="preserve">uống </w:t>
      </w:r>
      <w:r>
        <w:t xml:space="preserve">trà </w:t>
      </w:r>
      <w:r>
        <w:rPr>
          <w:spacing w:val="-5"/>
        </w:rPr>
        <w:t xml:space="preserve">chờ </w:t>
      </w:r>
      <w:r>
        <w:rPr>
          <w:spacing w:val="-3"/>
        </w:rPr>
        <w:t xml:space="preserve">thời, </w:t>
      </w:r>
      <w:r>
        <w:rPr>
          <w:spacing w:val="-5"/>
        </w:rPr>
        <w:t xml:space="preserve">chờ </w:t>
      </w:r>
      <w:r>
        <w:rPr>
          <w:spacing w:val="-6"/>
        </w:rPr>
        <w:t xml:space="preserve">khởi </w:t>
      </w:r>
      <w:r>
        <w:rPr>
          <w:spacing w:val="-8"/>
        </w:rPr>
        <w:t xml:space="preserve">nghĩa </w:t>
      </w:r>
      <w:r>
        <w:rPr>
          <w:spacing w:val="3"/>
        </w:rPr>
        <w:t xml:space="preserve">là </w:t>
      </w:r>
      <w:r>
        <w:rPr>
          <w:spacing w:val="-5"/>
        </w:rPr>
        <w:t xml:space="preserve">chờ </w:t>
      </w:r>
      <w:r>
        <w:t xml:space="preserve">cơ </w:t>
      </w:r>
      <w:r>
        <w:rPr>
          <w:spacing w:val="-5"/>
        </w:rPr>
        <w:t xml:space="preserve">hội </w:t>
      </w:r>
      <w:r>
        <w:t xml:space="preserve">về Sài </w:t>
      </w:r>
      <w:r>
        <w:rPr>
          <w:spacing w:val="-3"/>
        </w:rPr>
        <w:t xml:space="preserve">Gòn </w:t>
      </w:r>
      <w:r>
        <w:t xml:space="preserve">sau </w:t>
      </w:r>
      <w:r>
        <w:rPr>
          <w:spacing w:val="-10"/>
        </w:rPr>
        <w:t xml:space="preserve">khi </w:t>
      </w:r>
      <w:r>
        <w:t>lánh</w:t>
      </w:r>
      <w:r>
        <w:rPr>
          <w:spacing w:val="18"/>
        </w:rPr>
        <w:t xml:space="preserve"> </w:t>
      </w:r>
      <w:r>
        <w:rPr>
          <w:spacing w:val="-8"/>
        </w:rPr>
        <w:t>mặt.</w:t>
      </w:r>
    </w:p>
    <w:p w:rsidR="002A5536" w:rsidRDefault="00BE1DD8">
      <w:pPr>
        <w:pStyle w:val="BodyText"/>
        <w:spacing w:before="0"/>
      </w:pPr>
      <w:r>
        <w:rPr>
          <w:spacing w:val="-4"/>
        </w:rPr>
        <w:t xml:space="preserve">Trấn </w:t>
      </w:r>
      <w:r>
        <w:rPr>
          <w:spacing w:val="3"/>
        </w:rPr>
        <w:t xml:space="preserve">là </w:t>
      </w:r>
      <w:r>
        <w:rPr>
          <w:spacing w:val="-4"/>
        </w:rPr>
        <w:t xml:space="preserve">“Laba </w:t>
      </w:r>
      <w:r>
        <w:t xml:space="preserve">sơn, Bàn </w:t>
      </w:r>
      <w:r>
        <w:rPr>
          <w:spacing w:val="-3"/>
        </w:rPr>
        <w:t xml:space="preserve">Tiên </w:t>
      </w:r>
      <w:r>
        <w:rPr>
          <w:spacing w:val="-6"/>
        </w:rPr>
        <w:t xml:space="preserve">động, </w:t>
      </w:r>
      <w:r>
        <w:t xml:space="preserve">trà đạo sư </w:t>
      </w:r>
      <w:r>
        <w:rPr>
          <w:spacing w:val="-4"/>
        </w:rPr>
        <w:t xml:space="preserve">thúc”. Trấn </w:t>
      </w:r>
      <w:r>
        <w:t xml:space="preserve">về Sài </w:t>
      </w:r>
      <w:r>
        <w:rPr>
          <w:spacing w:val="-3"/>
        </w:rPr>
        <w:t xml:space="preserve">Gòn </w:t>
      </w:r>
      <w:r>
        <w:rPr>
          <w:spacing w:val="-5"/>
        </w:rPr>
        <w:t xml:space="preserve">gặp </w:t>
      </w:r>
      <w:r>
        <w:rPr>
          <w:spacing w:val="-3"/>
        </w:rPr>
        <w:t xml:space="preserve">tôi </w:t>
      </w:r>
      <w:r>
        <w:rPr>
          <w:spacing w:val="-5"/>
        </w:rPr>
        <w:t xml:space="preserve">hồi </w:t>
      </w:r>
      <w:r>
        <w:t xml:space="preserve">1944, và </w:t>
      </w:r>
      <w:r>
        <w:rPr>
          <w:spacing w:val="-5"/>
        </w:rPr>
        <w:t xml:space="preserve">từ </w:t>
      </w:r>
      <w:r>
        <w:t xml:space="preserve">đó </w:t>
      </w:r>
      <w:r>
        <w:rPr>
          <w:spacing w:val="-6"/>
        </w:rPr>
        <w:t xml:space="preserve">chúng </w:t>
      </w:r>
      <w:r>
        <w:rPr>
          <w:spacing w:val="-3"/>
        </w:rPr>
        <w:t xml:space="preserve">tôi </w:t>
      </w:r>
      <w:r>
        <w:rPr>
          <w:spacing w:val="-4"/>
        </w:rPr>
        <w:t xml:space="preserve">cùng hoạt </w:t>
      </w:r>
      <w:r>
        <w:rPr>
          <w:spacing w:val="-6"/>
        </w:rPr>
        <w:t>động.</w:t>
      </w:r>
    </w:p>
    <w:p w:rsidR="002A5536" w:rsidRDefault="002A5536">
      <w:pPr>
        <w:pStyle w:val="BodyText"/>
        <w:ind w:left="0"/>
        <w:rPr>
          <w:sz w:val="26"/>
        </w:rPr>
      </w:pPr>
    </w:p>
    <w:p w:rsidR="002A5536" w:rsidRDefault="00BE1DD8">
      <w:pPr>
        <w:pStyle w:val="BodyText"/>
        <w:spacing w:before="0"/>
        <w:ind w:right="294"/>
      </w:pPr>
      <w:r>
        <w:rPr>
          <w:spacing w:val="-6"/>
        </w:rPr>
        <w:t xml:space="preserve">Ngày </w:t>
      </w:r>
      <w:r>
        <w:t xml:space="preserve">trước </w:t>
      </w:r>
      <w:r>
        <w:rPr>
          <w:spacing w:val="-7"/>
        </w:rPr>
        <w:t xml:space="preserve">Chợ </w:t>
      </w:r>
      <w:r>
        <w:t xml:space="preserve">Đệm </w:t>
      </w:r>
      <w:r>
        <w:rPr>
          <w:spacing w:val="-8"/>
        </w:rPr>
        <w:t xml:space="preserve">thành </w:t>
      </w:r>
      <w:r>
        <w:rPr>
          <w:spacing w:val="-4"/>
        </w:rPr>
        <w:t xml:space="preserve">danh </w:t>
      </w:r>
      <w:r>
        <w:rPr>
          <w:spacing w:val="-10"/>
        </w:rPr>
        <w:t xml:space="preserve">nhờ </w:t>
      </w:r>
      <w:r>
        <w:t xml:space="preserve">vựa bán </w:t>
      </w:r>
      <w:r>
        <w:rPr>
          <w:spacing w:val="-6"/>
        </w:rPr>
        <w:t xml:space="preserve">đệm. </w:t>
      </w:r>
      <w:r>
        <w:rPr>
          <w:spacing w:val="-3"/>
        </w:rPr>
        <w:t xml:space="preserve">Chiếu </w:t>
      </w:r>
      <w:r>
        <w:t xml:space="preserve">dệt </w:t>
      </w:r>
      <w:r>
        <w:rPr>
          <w:spacing w:val="-4"/>
        </w:rPr>
        <w:t xml:space="preserve">bằng </w:t>
      </w:r>
      <w:r>
        <w:t xml:space="preserve">cây lát; </w:t>
      </w:r>
      <w:r>
        <w:rPr>
          <w:spacing w:val="-6"/>
        </w:rPr>
        <w:t xml:space="preserve">đệm, </w:t>
      </w:r>
      <w:r>
        <w:t xml:space="preserve">đan </w:t>
      </w:r>
      <w:r>
        <w:rPr>
          <w:spacing w:val="-4"/>
        </w:rPr>
        <w:t xml:space="preserve">bằng </w:t>
      </w:r>
      <w:r>
        <w:t xml:space="preserve">cây </w:t>
      </w:r>
      <w:r>
        <w:rPr>
          <w:spacing w:val="-6"/>
        </w:rPr>
        <w:t xml:space="preserve">bàng; </w:t>
      </w:r>
      <w:r>
        <w:t xml:space="preserve">chiếu để </w:t>
      </w:r>
      <w:r>
        <w:rPr>
          <w:spacing w:val="-5"/>
        </w:rPr>
        <w:t xml:space="preserve">ngồi, </w:t>
      </w:r>
      <w:r>
        <w:rPr>
          <w:spacing w:val="-10"/>
        </w:rPr>
        <w:t xml:space="preserve">nằm, </w:t>
      </w:r>
      <w:r>
        <w:t xml:space="preserve">dọn </w:t>
      </w:r>
      <w:r>
        <w:rPr>
          <w:spacing w:val="-12"/>
        </w:rPr>
        <w:t xml:space="preserve">mâm; </w:t>
      </w:r>
      <w:r>
        <w:t xml:space="preserve">đệm để </w:t>
      </w:r>
      <w:r>
        <w:rPr>
          <w:spacing w:val="-3"/>
        </w:rPr>
        <w:t xml:space="preserve">phơi </w:t>
      </w:r>
      <w:r>
        <w:t xml:space="preserve">lúa, </w:t>
      </w:r>
      <w:r>
        <w:rPr>
          <w:spacing w:val="2"/>
        </w:rPr>
        <w:t xml:space="preserve">làm </w:t>
      </w:r>
      <w:r>
        <w:rPr>
          <w:spacing w:val="-4"/>
        </w:rPr>
        <w:t xml:space="preserve">nóp, </w:t>
      </w:r>
      <w:r>
        <w:rPr>
          <w:spacing w:val="2"/>
        </w:rPr>
        <w:t xml:space="preserve">làm </w:t>
      </w:r>
      <w:r>
        <w:t xml:space="preserve">cá </w:t>
      </w:r>
      <w:r>
        <w:rPr>
          <w:spacing w:val="-3"/>
        </w:rPr>
        <w:t xml:space="preserve">ròn. </w:t>
      </w:r>
      <w:r>
        <w:t xml:space="preserve">Đệm ở các </w:t>
      </w:r>
      <w:r>
        <w:rPr>
          <w:spacing w:val="-4"/>
        </w:rPr>
        <w:t xml:space="preserve">vùng </w:t>
      </w:r>
      <w:r>
        <w:rPr>
          <w:spacing w:val="-6"/>
        </w:rPr>
        <w:t xml:space="preserve">Đồng </w:t>
      </w:r>
      <w:r>
        <w:rPr>
          <w:spacing w:val="-5"/>
        </w:rPr>
        <w:t xml:space="preserve">Tháp </w:t>
      </w:r>
      <w:r>
        <w:t xml:space="preserve">Mười, </w:t>
      </w:r>
      <w:r>
        <w:rPr>
          <w:spacing w:val="-5"/>
        </w:rPr>
        <w:t xml:space="preserve">chở </w:t>
      </w:r>
      <w:r>
        <w:t xml:space="preserve">đi Sài </w:t>
      </w:r>
      <w:r>
        <w:rPr>
          <w:spacing w:val="-3"/>
        </w:rPr>
        <w:t xml:space="preserve">Gòn </w:t>
      </w:r>
      <w:r>
        <w:t xml:space="preserve">- </w:t>
      </w:r>
      <w:r>
        <w:rPr>
          <w:spacing w:val="-7"/>
        </w:rPr>
        <w:t xml:space="preserve">Chợ </w:t>
      </w:r>
      <w:r>
        <w:rPr>
          <w:spacing w:val="-5"/>
        </w:rPr>
        <w:t xml:space="preserve">Lớn </w:t>
      </w:r>
      <w:r>
        <w:rPr>
          <w:spacing w:val="-8"/>
        </w:rPr>
        <w:t xml:space="preserve">thì </w:t>
      </w:r>
      <w:r>
        <w:rPr>
          <w:spacing w:val="-6"/>
        </w:rPr>
        <w:t xml:space="preserve">thường </w:t>
      </w:r>
      <w:r>
        <w:t xml:space="preserve">vựa ở </w:t>
      </w:r>
      <w:r>
        <w:rPr>
          <w:spacing w:val="-7"/>
        </w:rPr>
        <w:t xml:space="preserve">Chợ </w:t>
      </w:r>
      <w:r>
        <w:t xml:space="preserve">Đệm </w:t>
      </w:r>
      <w:r>
        <w:rPr>
          <w:spacing w:val="-5"/>
        </w:rPr>
        <w:t xml:space="preserve">nổi </w:t>
      </w:r>
      <w:r>
        <w:rPr>
          <w:spacing w:val="-4"/>
        </w:rPr>
        <w:t xml:space="preserve">tiếng </w:t>
      </w:r>
      <w:r>
        <w:rPr>
          <w:spacing w:val="-8"/>
        </w:rPr>
        <w:t xml:space="preserve">nhất </w:t>
      </w:r>
      <w:r>
        <w:t xml:space="preserve">Nam </w:t>
      </w:r>
      <w:r>
        <w:rPr>
          <w:spacing w:val="-8"/>
        </w:rPr>
        <w:t xml:space="preserve">Kỳ, </w:t>
      </w:r>
      <w:r>
        <w:rPr>
          <w:spacing w:val="-5"/>
        </w:rPr>
        <w:t xml:space="preserve">nổi </w:t>
      </w:r>
      <w:r>
        <w:rPr>
          <w:spacing w:val="-4"/>
        </w:rPr>
        <w:t xml:space="preserve">tiếng </w:t>
      </w:r>
      <w:r>
        <w:rPr>
          <w:spacing w:val="-10"/>
        </w:rPr>
        <w:t xml:space="preserve">như </w:t>
      </w:r>
      <w:r>
        <w:rPr>
          <w:spacing w:val="-5"/>
        </w:rPr>
        <w:t xml:space="preserve">nem </w:t>
      </w:r>
      <w:r>
        <w:rPr>
          <w:spacing w:val="-7"/>
        </w:rPr>
        <w:t xml:space="preserve">Thủ </w:t>
      </w:r>
      <w:r>
        <w:t xml:space="preserve">Đức, </w:t>
      </w:r>
      <w:r>
        <w:rPr>
          <w:spacing w:val="-10"/>
        </w:rPr>
        <w:t xml:space="preserve">như </w:t>
      </w:r>
      <w:r>
        <w:rPr>
          <w:spacing w:val="-4"/>
        </w:rPr>
        <w:t xml:space="preserve">cháo </w:t>
      </w:r>
      <w:r>
        <w:t xml:space="preserve">đầu cá lóc </w:t>
      </w:r>
      <w:r>
        <w:rPr>
          <w:spacing w:val="-7"/>
        </w:rPr>
        <w:t xml:space="preserve">Chợ </w:t>
      </w:r>
      <w:r>
        <w:rPr>
          <w:spacing w:val="-6"/>
        </w:rPr>
        <w:t>Đồn.</w:t>
      </w:r>
    </w:p>
    <w:p w:rsidR="002A5536" w:rsidRDefault="002A5536">
      <w:pPr>
        <w:pStyle w:val="BodyText"/>
        <w:ind w:left="0"/>
        <w:rPr>
          <w:sz w:val="26"/>
        </w:rPr>
      </w:pPr>
    </w:p>
    <w:p w:rsidR="002A5536" w:rsidRDefault="00BE1DD8">
      <w:pPr>
        <w:pStyle w:val="BodyText"/>
        <w:spacing w:before="0"/>
        <w:ind w:right="90"/>
      </w:pPr>
      <w:r>
        <w:t xml:space="preserve">Từ 1930, </w:t>
      </w:r>
      <w:r>
        <w:rPr>
          <w:spacing w:val="-8"/>
        </w:rPr>
        <w:t xml:space="preserve">thì </w:t>
      </w:r>
      <w:r>
        <w:rPr>
          <w:spacing w:val="-7"/>
        </w:rPr>
        <w:t xml:space="preserve">Chợ </w:t>
      </w:r>
      <w:r>
        <w:t xml:space="preserve">Đệm còn </w:t>
      </w:r>
      <w:r>
        <w:rPr>
          <w:spacing w:val="-5"/>
        </w:rPr>
        <w:t xml:space="preserve">nổi </w:t>
      </w:r>
      <w:r>
        <w:rPr>
          <w:spacing w:val="-4"/>
        </w:rPr>
        <w:t xml:space="preserve">tiếng </w:t>
      </w:r>
      <w:r>
        <w:t xml:space="preserve">vì </w:t>
      </w:r>
      <w:r>
        <w:rPr>
          <w:spacing w:val="-9"/>
        </w:rPr>
        <w:t xml:space="preserve">những </w:t>
      </w:r>
      <w:r>
        <w:rPr>
          <w:spacing w:val="-4"/>
        </w:rPr>
        <w:t xml:space="preserve">cuộc </w:t>
      </w:r>
      <w:r>
        <w:t xml:space="preserve">biểu </w:t>
      </w:r>
      <w:r>
        <w:rPr>
          <w:spacing w:val="-5"/>
        </w:rPr>
        <w:t xml:space="preserve">tình </w:t>
      </w:r>
      <w:r>
        <w:t xml:space="preserve">cách </w:t>
      </w:r>
      <w:r>
        <w:rPr>
          <w:spacing w:val="-10"/>
        </w:rPr>
        <w:t xml:space="preserve">mạng </w:t>
      </w:r>
      <w:r>
        <w:rPr>
          <w:spacing w:val="-5"/>
        </w:rPr>
        <w:t xml:space="preserve">của </w:t>
      </w:r>
      <w:r>
        <w:rPr>
          <w:spacing w:val="-8"/>
        </w:rPr>
        <w:t xml:space="preserve">nhân </w:t>
      </w:r>
      <w:r>
        <w:t xml:space="preserve">dân </w:t>
      </w:r>
      <w:r>
        <w:rPr>
          <w:spacing w:val="-4"/>
        </w:rPr>
        <w:t xml:space="preserve">vùng </w:t>
      </w:r>
      <w:r>
        <w:rPr>
          <w:spacing w:val="-8"/>
        </w:rPr>
        <w:t xml:space="preserve">“Tam </w:t>
      </w:r>
      <w:r>
        <w:rPr>
          <w:spacing w:val="-5"/>
        </w:rPr>
        <w:t xml:space="preserve">Tân” </w:t>
      </w:r>
      <w:r>
        <w:t xml:space="preserve">(tức </w:t>
      </w:r>
      <w:r>
        <w:rPr>
          <w:spacing w:val="3"/>
        </w:rPr>
        <w:t xml:space="preserve">là </w:t>
      </w:r>
      <w:r>
        <w:t xml:space="preserve">ba </w:t>
      </w:r>
      <w:r>
        <w:rPr>
          <w:spacing w:val="-5"/>
        </w:rPr>
        <w:t xml:space="preserve">xã: </w:t>
      </w:r>
      <w:r>
        <w:t xml:space="preserve">Tân </w:t>
      </w:r>
      <w:r>
        <w:rPr>
          <w:spacing w:val="-3"/>
        </w:rPr>
        <w:t xml:space="preserve">Kiên, </w:t>
      </w:r>
      <w:r>
        <w:t xml:space="preserve">Tân </w:t>
      </w:r>
      <w:r>
        <w:rPr>
          <w:spacing w:val="-6"/>
        </w:rPr>
        <w:t xml:space="preserve">Nhựt, </w:t>
      </w:r>
      <w:r>
        <w:t xml:space="preserve">Tân Tạo). </w:t>
      </w:r>
      <w:r>
        <w:rPr>
          <w:spacing w:val="-7"/>
        </w:rPr>
        <w:t xml:space="preserve">Chợ </w:t>
      </w:r>
      <w:r>
        <w:t xml:space="preserve">Đệm </w:t>
      </w:r>
      <w:r>
        <w:rPr>
          <w:spacing w:val="-10"/>
        </w:rPr>
        <w:t xml:space="preserve">như </w:t>
      </w:r>
      <w:r>
        <w:rPr>
          <w:spacing w:val="-3"/>
        </w:rPr>
        <w:t xml:space="preserve">Bà </w:t>
      </w:r>
      <w:r>
        <w:rPr>
          <w:spacing w:val="-8"/>
        </w:rPr>
        <w:t xml:space="preserve">Hom, </w:t>
      </w:r>
      <w:r>
        <w:rPr>
          <w:spacing w:val="-3"/>
        </w:rPr>
        <w:t xml:space="preserve">Bà </w:t>
      </w:r>
      <w:r>
        <w:rPr>
          <w:spacing w:val="-5"/>
        </w:rPr>
        <w:t xml:space="preserve">Điểm, </w:t>
      </w:r>
      <w:r>
        <w:rPr>
          <w:spacing w:val="-3"/>
        </w:rPr>
        <w:t xml:space="preserve">Hóc </w:t>
      </w:r>
      <w:r>
        <w:rPr>
          <w:spacing w:val="-7"/>
        </w:rPr>
        <w:t xml:space="preserve">Môn, </w:t>
      </w:r>
      <w:r>
        <w:rPr>
          <w:spacing w:val="-3"/>
        </w:rPr>
        <w:t xml:space="preserve">Củ </w:t>
      </w:r>
      <w:r>
        <w:rPr>
          <w:spacing w:val="-4"/>
        </w:rPr>
        <w:t xml:space="preserve">Chi, </w:t>
      </w:r>
      <w:r>
        <w:rPr>
          <w:spacing w:val="3"/>
        </w:rPr>
        <w:t xml:space="preserve">là </w:t>
      </w:r>
      <w:r>
        <w:rPr>
          <w:spacing w:val="-8"/>
        </w:rPr>
        <w:t xml:space="preserve">một khâu </w:t>
      </w:r>
      <w:r>
        <w:rPr>
          <w:spacing w:val="-10"/>
        </w:rPr>
        <w:t xml:space="preserve">mạnh </w:t>
      </w:r>
      <w:r>
        <w:rPr>
          <w:spacing w:val="-4"/>
        </w:rPr>
        <w:t xml:space="preserve">trong vành </w:t>
      </w:r>
      <w:r>
        <w:t xml:space="preserve">đai đỏ </w:t>
      </w:r>
      <w:r>
        <w:rPr>
          <w:spacing w:val="-5"/>
        </w:rPr>
        <w:t xml:space="preserve">của </w:t>
      </w:r>
      <w:r>
        <w:rPr>
          <w:spacing w:val="-8"/>
        </w:rPr>
        <w:t xml:space="preserve">thành </w:t>
      </w:r>
      <w:r>
        <w:rPr>
          <w:spacing w:val="-5"/>
        </w:rPr>
        <w:t xml:space="preserve">phố </w:t>
      </w:r>
      <w:r>
        <w:t xml:space="preserve">Sài </w:t>
      </w:r>
      <w:r>
        <w:rPr>
          <w:spacing w:val="-6"/>
        </w:rPr>
        <w:t xml:space="preserve">Gòn. </w:t>
      </w:r>
      <w:r>
        <w:rPr>
          <w:spacing w:val="-7"/>
        </w:rPr>
        <w:t xml:space="preserve">Chợ </w:t>
      </w:r>
      <w:r>
        <w:t xml:space="preserve">Đệm </w:t>
      </w:r>
      <w:r>
        <w:rPr>
          <w:spacing w:val="3"/>
        </w:rPr>
        <w:t xml:space="preserve">là </w:t>
      </w:r>
      <w:r>
        <w:rPr>
          <w:spacing w:val="-8"/>
        </w:rPr>
        <w:t xml:space="preserve">một </w:t>
      </w:r>
      <w:r>
        <w:t xml:space="preserve">căn cứ </w:t>
      </w:r>
      <w:r>
        <w:rPr>
          <w:spacing w:val="-3"/>
        </w:rPr>
        <w:t xml:space="preserve">tốt </w:t>
      </w:r>
      <w:r>
        <w:rPr>
          <w:spacing w:val="-5"/>
        </w:rPr>
        <w:t xml:space="preserve">của </w:t>
      </w:r>
      <w:r>
        <w:rPr>
          <w:spacing w:val="-4"/>
        </w:rPr>
        <w:t xml:space="preserve">Xứ </w:t>
      </w:r>
      <w:r>
        <w:rPr>
          <w:spacing w:val="-8"/>
        </w:rPr>
        <w:t xml:space="preserve">uỷ </w:t>
      </w:r>
      <w:r>
        <w:t xml:space="preserve">Nam </w:t>
      </w:r>
      <w:r>
        <w:rPr>
          <w:spacing w:val="-4"/>
        </w:rPr>
        <w:t xml:space="preserve">Kỳ </w:t>
      </w:r>
      <w:r>
        <w:rPr>
          <w:spacing w:val="-12"/>
        </w:rPr>
        <w:t xml:space="preserve">mà </w:t>
      </w:r>
      <w:r>
        <w:t xml:space="preserve">Bảy </w:t>
      </w:r>
      <w:r>
        <w:rPr>
          <w:spacing w:val="-4"/>
        </w:rPr>
        <w:t xml:space="preserve">Trấn </w:t>
      </w:r>
      <w:r>
        <w:rPr>
          <w:spacing w:val="3"/>
        </w:rPr>
        <w:t xml:space="preserve">là </w:t>
      </w:r>
      <w:r>
        <w:rPr>
          <w:spacing w:val="-8"/>
        </w:rPr>
        <w:t xml:space="preserve">một thành </w:t>
      </w:r>
      <w:r>
        <w:t xml:space="preserve">viên </w:t>
      </w:r>
      <w:r>
        <w:rPr>
          <w:spacing w:val="-4"/>
        </w:rPr>
        <w:t xml:space="preserve">Xứ </w:t>
      </w:r>
      <w:r>
        <w:rPr>
          <w:spacing w:val="-8"/>
        </w:rPr>
        <w:t xml:space="preserve">uỷ </w:t>
      </w:r>
      <w:r>
        <w:t xml:space="preserve">được </w:t>
      </w:r>
      <w:r>
        <w:rPr>
          <w:spacing w:val="-5"/>
        </w:rPr>
        <w:t xml:space="preserve">chỉ </w:t>
      </w:r>
      <w:r>
        <w:rPr>
          <w:spacing w:val="-3"/>
        </w:rPr>
        <w:t xml:space="preserve">định </w:t>
      </w:r>
      <w:r>
        <w:rPr>
          <w:spacing w:val="-5"/>
        </w:rPr>
        <w:t xml:space="preserve">phụ </w:t>
      </w:r>
      <w:r>
        <w:t xml:space="preserve">trách </w:t>
      </w:r>
      <w:r>
        <w:rPr>
          <w:spacing w:val="-8"/>
        </w:rPr>
        <w:t xml:space="preserve">mấy </w:t>
      </w:r>
      <w:r>
        <w:rPr>
          <w:spacing w:val="-5"/>
        </w:rPr>
        <w:t xml:space="preserve">tỉnh miền </w:t>
      </w:r>
      <w:r>
        <w:rPr>
          <w:spacing w:val="-6"/>
        </w:rPr>
        <w:t xml:space="preserve">Đông </w:t>
      </w:r>
      <w:r>
        <w:t xml:space="preserve">và </w:t>
      </w:r>
      <w:r>
        <w:rPr>
          <w:spacing w:val="-8"/>
        </w:rPr>
        <w:t xml:space="preserve">một </w:t>
      </w:r>
      <w:r>
        <w:t xml:space="preserve">số cơ </w:t>
      </w:r>
      <w:r>
        <w:rPr>
          <w:spacing w:val="3"/>
        </w:rPr>
        <w:t xml:space="preserve">sở, </w:t>
      </w:r>
      <w:r>
        <w:rPr>
          <w:spacing w:val="-4"/>
        </w:rPr>
        <w:t xml:space="preserve">công </w:t>
      </w:r>
      <w:r>
        <w:rPr>
          <w:spacing w:val="-3"/>
        </w:rPr>
        <w:t xml:space="preserve">tác </w:t>
      </w:r>
      <w:r>
        <w:t xml:space="preserve">đặc biệt ở </w:t>
      </w:r>
      <w:r>
        <w:rPr>
          <w:spacing w:val="-8"/>
        </w:rPr>
        <w:t xml:space="preserve">thành </w:t>
      </w:r>
      <w:r>
        <w:rPr>
          <w:spacing w:val="-4"/>
        </w:rPr>
        <w:t>phố.</w:t>
      </w:r>
    </w:p>
    <w:p w:rsidR="002A5536" w:rsidRDefault="002A5536">
      <w:pPr>
        <w:pStyle w:val="BodyText"/>
        <w:ind w:left="0"/>
        <w:rPr>
          <w:sz w:val="26"/>
        </w:rPr>
      </w:pPr>
    </w:p>
    <w:p w:rsidR="002A5536" w:rsidRDefault="00BE1DD8">
      <w:pPr>
        <w:pStyle w:val="BodyText"/>
        <w:spacing w:before="0"/>
        <w:ind w:right="192"/>
      </w:pPr>
      <w:r>
        <w:t xml:space="preserve">Bây </w:t>
      </w:r>
      <w:r>
        <w:rPr>
          <w:spacing w:val="-3"/>
        </w:rPr>
        <w:t xml:space="preserve">giờ </w:t>
      </w:r>
      <w:r>
        <w:rPr>
          <w:spacing w:val="-5"/>
        </w:rPr>
        <w:t xml:space="preserve">họp hội </w:t>
      </w:r>
      <w:r>
        <w:rPr>
          <w:spacing w:val="-8"/>
        </w:rPr>
        <w:t xml:space="preserve">nghị, </w:t>
      </w:r>
      <w:r>
        <w:t xml:space="preserve">dầu </w:t>
      </w:r>
      <w:r>
        <w:rPr>
          <w:spacing w:val="3"/>
        </w:rPr>
        <w:t xml:space="preserve">là </w:t>
      </w:r>
      <w:r>
        <w:rPr>
          <w:spacing w:val="-5"/>
        </w:rPr>
        <w:t xml:space="preserve">hội </w:t>
      </w:r>
      <w:r>
        <w:rPr>
          <w:spacing w:val="-12"/>
        </w:rPr>
        <w:t xml:space="preserve">nghị </w:t>
      </w:r>
      <w:r>
        <w:t xml:space="preserve">lớn, </w:t>
      </w:r>
      <w:r>
        <w:rPr>
          <w:spacing w:val="-9"/>
        </w:rPr>
        <w:t xml:space="preserve">không </w:t>
      </w:r>
      <w:r>
        <w:t xml:space="preserve">còn sợ ai bắt </w:t>
      </w:r>
      <w:r>
        <w:rPr>
          <w:spacing w:val="-3"/>
        </w:rPr>
        <w:t xml:space="preserve">nữa. Có </w:t>
      </w:r>
      <w:r>
        <w:t xml:space="preserve">bạn </w:t>
      </w:r>
      <w:r>
        <w:rPr>
          <w:spacing w:val="-3"/>
        </w:rPr>
        <w:t xml:space="preserve">nói: </w:t>
      </w:r>
      <w:r>
        <w:t xml:space="preserve">bây </w:t>
      </w:r>
      <w:r>
        <w:rPr>
          <w:spacing w:val="-3"/>
        </w:rPr>
        <w:t xml:space="preserve">giờ </w:t>
      </w:r>
      <w:r>
        <w:rPr>
          <w:spacing w:val="-9"/>
        </w:rPr>
        <w:t xml:space="preserve">mình không </w:t>
      </w:r>
      <w:r>
        <w:t xml:space="preserve">bắt ai </w:t>
      </w:r>
      <w:r>
        <w:rPr>
          <w:spacing w:val="-8"/>
        </w:rPr>
        <w:t xml:space="preserve">thì </w:t>
      </w:r>
      <w:r>
        <w:rPr>
          <w:spacing w:val="-4"/>
        </w:rPr>
        <w:t xml:space="preserve">thôi, </w:t>
      </w:r>
      <w:r>
        <w:rPr>
          <w:spacing w:val="-5"/>
        </w:rPr>
        <w:t xml:space="preserve">chớ </w:t>
      </w:r>
      <w:r>
        <w:t xml:space="preserve">ai dám bắt </w:t>
      </w:r>
      <w:r>
        <w:rPr>
          <w:spacing w:val="-10"/>
        </w:rPr>
        <w:t xml:space="preserve">mình? </w:t>
      </w:r>
      <w:r>
        <w:rPr>
          <w:spacing w:val="-12"/>
        </w:rPr>
        <w:t xml:space="preserve">Tuy </w:t>
      </w:r>
      <w:r>
        <w:t xml:space="preserve">vậy </w:t>
      </w:r>
      <w:r>
        <w:rPr>
          <w:spacing w:val="-8"/>
        </w:rPr>
        <w:t xml:space="preserve">cũng </w:t>
      </w:r>
      <w:r>
        <w:rPr>
          <w:spacing w:val="-4"/>
        </w:rPr>
        <w:t xml:space="preserve">phải </w:t>
      </w:r>
      <w:r>
        <w:t xml:space="preserve">đề </w:t>
      </w:r>
      <w:r>
        <w:rPr>
          <w:spacing w:val="-8"/>
        </w:rPr>
        <w:t xml:space="preserve">phòng. </w:t>
      </w:r>
      <w:r>
        <w:t xml:space="preserve">Địch </w:t>
      </w:r>
      <w:r>
        <w:rPr>
          <w:spacing w:val="-8"/>
        </w:rPr>
        <w:t xml:space="preserve">nó </w:t>
      </w:r>
      <w:r>
        <w:rPr>
          <w:spacing w:val="-5"/>
        </w:rPr>
        <w:t xml:space="preserve">ném </w:t>
      </w:r>
      <w:r>
        <w:rPr>
          <w:spacing w:val="-8"/>
        </w:rPr>
        <w:t xml:space="preserve">một </w:t>
      </w:r>
      <w:r>
        <w:rPr>
          <w:spacing w:val="-5"/>
        </w:rPr>
        <w:t xml:space="preserve">quả </w:t>
      </w:r>
      <w:r>
        <w:rPr>
          <w:spacing w:val="2"/>
        </w:rPr>
        <w:t xml:space="preserve">lựu </w:t>
      </w:r>
      <w:r>
        <w:t xml:space="preserve">đạn vào </w:t>
      </w:r>
      <w:r>
        <w:rPr>
          <w:spacing w:val="-4"/>
        </w:rPr>
        <w:t xml:space="preserve">cuộc </w:t>
      </w:r>
      <w:r>
        <w:rPr>
          <w:spacing w:val="-5"/>
        </w:rPr>
        <w:t xml:space="preserve">họp </w:t>
      </w:r>
      <w:r>
        <w:rPr>
          <w:spacing w:val="-8"/>
        </w:rPr>
        <w:t xml:space="preserve">thì cũng </w:t>
      </w:r>
      <w:r>
        <w:t xml:space="preserve">rầy </w:t>
      </w:r>
      <w:r>
        <w:rPr>
          <w:spacing w:val="2"/>
        </w:rPr>
        <w:t xml:space="preserve">lắm </w:t>
      </w:r>
      <w:r>
        <w:t xml:space="preserve">chớ! </w:t>
      </w:r>
      <w:r>
        <w:rPr>
          <w:spacing w:val="-7"/>
        </w:rPr>
        <w:t xml:space="preserve">Cho </w:t>
      </w:r>
      <w:r>
        <w:rPr>
          <w:spacing w:val="-5"/>
        </w:rPr>
        <w:t xml:space="preserve">nên </w:t>
      </w:r>
      <w:r>
        <w:t xml:space="preserve">Bảy </w:t>
      </w:r>
      <w:r>
        <w:rPr>
          <w:spacing w:val="-4"/>
        </w:rPr>
        <w:t xml:space="preserve">Trấn </w:t>
      </w:r>
      <w:r>
        <w:rPr>
          <w:spacing w:val="-5"/>
        </w:rPr>
        <w:t xml:space="preserve">xếp cho hội </w:t>
      </w:r>
      <w:r>
        <w:rPr>
          <w:spacing w:val="-12"/>
        </w:rPr>
        <w:t xml:space="preserve">nghị </w:t>
      </w:r>
      <w:r>
        <w:rPr>
          <w:spacing w:val="-5"/>
        </w:rPr>
        <w:t xml:space="preserve">họp </w:t>
      </w:r>
      <w:r>
        <w:t xml:space="preserve">ở </w:t>
      </w:r>
      <w:r>
        <w:rPr>
          <w:spacing w:val="-8"/>
        </w:rPr>
        <w:t xml:space="preserve">một </w:t>
      </w:r>
      <w:r>
        <w:t xml:space="preserve">cái </w:t>
      </w:r>
      <w:r>
        <w:rPr>
          <w:spacing w:val="-10"/>
        </w:rPr>
        <w:t xml:space="preserve">nhà </w:t>
      </w:r>
      <w:r>
        <w:t xml:space="preserve">bên </w:t>
      </w:r>
      <w:r>
        <w:rPr>
          <w:spacing w:val="-3"/>
        </w:rPr>
        <w:t xml:space="preserve">kia </w:t>
      </w:r>
      <w:r>
        <w:t xml:space="preserve">chợ, </w:t>
      </w:r>
      <w:r>
        <w:rPr>
          <w:spacing w:val="-5"/>
        </w:rPr>
        <w:t xml:space="preserve">từ chợ </w:t>
      </w:r>
      <w:r>
        <w:rPr>
          <w:spacing w:val="-4"/>
        </w:rPr>
        <w:t xml:space="preserve">phải </w:t>
      </w:r>
      <w:r>
        <w:rPr>
          <w:spacing w:val="-5"/>
        </w:rPr>
        <w:t xml:space="preserve">qua </w:t>
      </w:r>
      <w:r>
        <w:t xml:space="preserve">đò, đi </w:t>
      </w:r>
      <w:r>
        <w:rPr>
          <w:spacing w:val="-8"/>
        </w:rPr>
        <w:t xml:space="preserve">một khúc </w:t>
      </w:r>
      <w:r>
        <w:t xml:space="preserve">ở lộ, vô </w:t>
      </w:r>
      <w:r>
        <w:rPr>
          <w:spacing w:val="-8"/>
        </w:rPr>
        <w:t xml:space="preserve">một </w:t>
      </w:r>
      <w:r>
        <w:t xml:space="preserve">đoạn bờ </w:t>
      </w:r>
      <w:r>
        <w:rPr>
          <w:spacing w:val="-5"/>
        </w:rPr>
        <w:t xml:space="preserve">hai </w:t>
      </w:r>
      <w:r>
        <w:t xml:space="preserve">bên </w:t>
      </w:r>
      <w:r>
        <w:rPr>
          <w:spacing w:val="-4"/>
        </w:rPr>
        <w:t xml:space="preserve">trống </w:t>
      </w:r>
      <w:r>
        <w:rPr>
          <w:spacing w:val="-3"/>
        </w:rPr>
        <w:t xml:space="preserve">trơn, </w:t>
      </w:r>
      <w:r>
        <w:t xml:space="preserve">vào vườn, </w:t>
      </w:r>
      <w:r>
        <w:rPr>
          <w:spacing w:val="-5"/>
        </w:rPr>
        <w:t xml:space="preserve">qua </w:t>
      </w:r>
      <w:r>
        <w:rPr>
          <w:spacing w:val="-8"/>
        </w:rPr>
        <w:t xml:space="preserve">một </w:t>
      </w:r>
      <w:r>
        <w:t xml:space="preserve">cái </w:t>
      </w:r>
      <w:r>
        <w:rPr>
          <w:spacing w:val="-10"/>
        </w:rPr>
        <w:t xml:space="preserve">nhà </w:t>
      </w:r>
      <w:r>
        <w:rPr>
          <w:spacing w:val="-8"/>
        </w:rPr>
        <w:t xml:space="preserve">ngói </w:t>
      </w:r>
      <w:r>
        <w:t xml:space="preserve">lớn, sau cái </w:t>
      </w:r>
      <w:r>
        <w:rPr>
          <w:spacing w:val="-10"/>
        </w:rPr>
        <w:t xml:space="preserve">nhà </w:t>
      </w:r>
      <w:r>
        <w:rPr>
          <w:spacing w:val="4"/>
        </w:rPr>
        <w:t xml:space="preserve">lớn </w:t>
      </w:r>
      <w:r>
        <w:rPr>
          <w:spacing w:val="3"/>
        </w:rPr>
        <w:t xml:space="preserve">là </w:t>
      </w:r>
      <w:r>
        <w:t xml:space="preserve">cái </w:t>
      </w:r>
      <w:r>
        <w:rPr>
          <w:spacing w:val="-10"/>
        </w:rPr>
        <w:t xml:space="preserve">nhà </w:t>
      </w:r>
      <w:r>
        <w:rPr>
          <w:spacing w:val="-3"/>
        </w:rPr>
        <w:t xml:space="preserve">nơi </w:t>
      </w:r>
      <w:r>
        <w:t xml:space="preserve">bọn </w:t>
      </w:r>
      <w:r>
        <w:rPr>
          <w:spacing w:val="-3"/>
        </w:rPr>
        <w:t xml:space="preserve">tôi </w:t>
      </w:r>
      <w:r>
        <w:rPr>
          <w:spacing w:val="-4"/>
        </w:rPr>
        <w:t xml:space="preserve">họp. </w:t>
      </w:r>
      <w:r>
        <w:t xml:space="preserve">Sau </w:t>
      </w:r>
      <w:r>
        <w:rPr>
          <w:spacing w:val="-8"/>
        </w:rPr>
        <w:t xml:space="preserve">nhà, </w:t>
      </w:r>
      <w:r>
        <w:rPr>
          <w:spacing w:val="-5"/>
        </w:rPr>
        <w:t xml:space="preserve">nhiều </w:t>
      </w:r>
      <w:r>
        <w:t xml:space="preserve">dừa nước, có rạch </w:t>
      </w:r>
      <w:r>
        <w:rPr>
          <w:spacing w:val="-8"/>
        </w:rPr>
        <w:t xml:space="preserve">nhỏ, </w:t>
      </w:r>
      <w:r>
        <w:rPr>
          <w:spacing w:val="-5"/>
        </w:rPr>
        <w:t xml:space="preserve">nếu </w:t>
      </w:r>
      <w:r>
        <w:t xml:space="preserve">cần </w:t>
      </w:r>
      <w:r>
        <w:rPr>
          <w:spacing w:val="-8"/>
        </w:rPr>
        <w:t xml:space="preserve">thì </w:t>
      </w:r>
      <w:r>
        <w:rPr>
          <w:spacing w:val="-3"/>
        </w:rPr>
        <w:t xml:space="preserve">tạm </w:t>
      </w:r>
      <w:r>
        <w:t xml:space="preserve">lánh đi </w:t>
      </w:r>
      <w:r>
        <w:rPr>
          <w:spacing w:val="-4"/>
        </w:rPr>
        <w:t xml:space="preserve">hoặc </w:t>
      </w:r>
      <w:r>
        <w:t xml:space="preserve">rút </w:t>
      </w:r>
      <w:r>
        <w:rPr>
          <w:spacing w:val="-3"/>
        </w:rPr>
        <w:t xml:space="preserve">lui </w:t>
      </w:r>
      <w:r>
        <w:t xml:space="preserve">an </w:t>
      </w:r>
      <w:r>
        <w:rPr>
          <w:spacing w:val="-5"/>
        </w:rPr>
        <w:t xml:space="preserve">toàn. Canh gác </w:t>
      </w:r>
      <w:r>
        <w:t xml:space="preserve">dễ. </w:t>
      </w:r>
      <w:r>
        <w:rPr>
          <w:spacing w:val="-5"/>
        </w:rPr>
        <w:t xml:space="preserve">Canh gác cho </w:t>
      </w:r>
      <w:r>
        <w:t xml:space="preserve">có </w:t>
      </w:r>
      <w:r>
        <w:rPr>
          <w:spacing w:val="-6"/>
        </w:rPr>
        <w:t xml:space="preserve">chừng </w:t>
      </w:r>
      <w:r>
        <w:t xml:space="preserve">vậy </w:t>
      </w:r>
      <w:r>
        <w:rPr>
          <w:spacing w:val="-4"/>
        </w:rPr>
        <w:t xml:space="preserve">thôi, </w:t>
      </w:r>
      <w:r>
        <w:rPr>
          <w:spacing w:val="-5"/>
        </w:rPr>
        <w:t xml:space="preserve">chớ </w:t>
      </w:r>
      <w:r>
        <w:rPr>
          <w:spacing w:val="-12"/>
        </w:rPr>
        <w:t xml:space="preserve">xung </w:t>
      </w:r>
      <w:r>
        <w:rPr>
          <w:spacing w:val="-6"/>
        </w:rPr>
        <w:t xml:space="preserve">quanh </w:t>
      </w:r>
      <w:r>
        <w:rPr>
          <w:spacing w:val="-4"/>
        </w:rPr>
        <w:t xml:space="preserve">mười </w:t>
      </w:r>
      <w:r>
        <w:rPr>
          <w:spacing w:val="-5"/>
        </w:rPr>
        <w:t xml:space="preserve">người </w:t>
      </w:r>
      <w:r>
        <w:rPr>
          <w:spacing w:val="-8"/>
        </w:rPr>
        <w:t xml:space="preserve">thì </w:t>
      </w:r>
      <w:r>
        <w:t xml:space="preserve">đã </w:t>
      </w:r>
      <w:r>
        <w:rPr>
          <w:spacing w:val="-5"/>
        </w:rPr>
        <w:t xml:space="preserve">hết </w:t>
      </w:r>
      <w:r>
        <w:t xml:space="preserve">chín </w:t>
      </w:r>
      <w:r>
        <w:rPr>
          <w:spacing w:val="-5"/>
        </w:rPr>
        <w:t xml:space="preserve">người </w:t>
      </w:r>
      <w:r>
        <w:t xml:space="preserve">cảm </w:t>
      </w:r>
      <w:r>
        <w:rPr>
          <w:spacing w:val="-5"/>
        </w:rPr>
        <w:t xml:space="preserve">tình </w:t>
      </w:r>
      <w:r>
        <w:rPr>
          <w:spacing w:val="-4"/>
        </w:rPr>
        <w:t xml:space="preserve">cộng </w:t>
      </w:r>
      <w:r>
        <w:t>sản</w:t>
      </w:r>
      <w:r>
        <w:rPr>
          <w:spacing w:val="-46"/>
        </w:rPr>
        <w:t xml:space="preserve"> </w:t>
      </w:r>
      <w:r>
        <w:rPr>
          <w:spacing w:val="2"/>
        </w:rPr>
        <w:t>rồi.</w:t>
      </w:r>
    </w:p>
    <w:p w:rsidR="002A5536" w:rsidRDefault="002A5536">
      <w:pPr>
        <w:pStyle w:val="BodyText"/>
        <w:ind w:left="0"/>
        <w:rPr>
          <w:sz w:val="26"/>
        </w:rPr>
      </w:pPr>
    </w:p>
    <w:p w:rsidR="002A5536" w:rsidRDefault="00BE1DD8">
      <w:pPr>
        <w:pStyle w:val="BodyText"/>
        <w:spacing w:before="0"/>
        <w:ind w:right="289"/>
      </w:pPr>
      <w:r>
        <w:t xml:space="preserve">Từ Sài </w:t>
      </w:r>
      <w:r>
        <w:rPr>
          <w:spacing w:val="-3"/>
        </w:rPr>
        <w:t xml:space="preserve">Gòn </w:t>
      </w:r>
      <w:r>
        <w:rPr>
          <w:spacing w:val="-9"/>
        </w:rPr>
        <w:t xml:space="preserve">xuống </w:t>
      </w:r>
      <w:r>
        <w:rPr>
          <w:spacing w:val="-7"/>
        </w:rPr>
        <w:t xml:space="preserve">Chợ </w:t>
      </w:r>
      <w:r>
        <w:t xml:space="preserve">Đệm </w:t>
      </w:r>
      <w:r>
        <w:rPr>
          <w:spacing w:val="-8"/>
        </w:rPr>
        <w:t xml:space="preserve">mất </w:t>
      </w:r>
      <w:r>
        <w:rPr>
          <w:spacing w:val="-6"/>
        </w:rPr>
        <w:t xml:space="preserve">chừng </w:t>
      </w:r>
      <w:r>
        <w:rPr>
          <w:spacing w:val="-8"/>
        </w:rPr>
        <w:t xml:space="preserve">một </w:t>
      </w:r>
      <w:r>
        <w:rPr>
          <w:spacing w:val="-3"/>
        </w:rPr>
        <w:t xml:space="preserve">giờ </w:t>
      </w:r>
      <w:r>
        <w:t xml:space="preserve">đạp </w:t>
      </w:r>
      <w:r>
        <w:rPr>
          <w:spacing w:val="-8"/>
        </w:rPr>
        <w:t xml:space="preserve">xe </w:t>
      </w:r>
      <w:r>
        <w:t xml:space="preserve">đạp. </w:t>
      </w:r>
      <w:r>
        <w:rPr>
          <w:spacing w:val="-4"/>
        </w:rPr>
        <w:t xml:space="preserve">Xe </w:t>
      </w:r>
      <w:r>
        <w:rPr>
          <w:spacing w:val="-6"/>
        </w:rPr>
        <w:t xml:space="preserve">ngựa, </w:t>
      </w:r>
      <w:r>
        <w:rPr>
          <w:spacing w:val="-8"/>
        </w:rPr>
        <w:t xml:space="preserve">xe </w:t>
      </w:r>
      <w:r>
        <w:rPr>
          <w:spacing w:val="-3"/>
        </w:rPr>
        <w:t xml:space="preserve">hơi </w:t>
      </w:r>
      <w:r>
        <w:t xml:space="preserve">đều </w:t>
      </w:r>
      <w:r>
        <w:rPr>
          <w:spacing w:val="-3"/>
        </w:rPr>
        <w:t xml:space="preserve">sẵn. Có </w:t>
      </w:r>
      <w:r>
        <w:t xml:space="preserve">việc </w:t>
      </w:r>
      <w:r>
        <w:rPr>
          <w:spacing w:val="-8"/>
        </w:rPr>
        <w:t xml:space="preserve">gì </w:t>
      </w:r>
      <w:r>
        <w:rPr>
          <w:spacing w:val="-5"/>
        </w:rPr>
        <w:t xml:space="preserve">xảy </w:t>
      </w:r>
      <w:r>
        <w:rPr>
          <w:spacing w:val="2"/>
        </w:rPr>
        <w:t xml:space="preserve">ra </w:t>
      </w:r>
      <w:r>
        <w:rPr>
          <w:spacing w:val="-4"/>
        </w:rPr>
        <w:t xml:space="preserve">quan trọng </w:t>
      </w:r>
      <w:r>
        <w:t xml:space="preserve">ở Sài </w:t>
      </w:r>
      <w:r>
        <w:rPr>
          <w:spacing w:val="-3"/>
        </w:rPr>
        <w:t xml:space="preserve">Gòn </w:t>
      </w:r>
      <w:r>
        <w:rPr>
          <w:spacing w:val="-8"/>
        </w:rPr>
        <w:t xml:space="preserve">thì </w:t>
      </w:r>
      <w:r>
        <w:t xml:space="preserve">bọn </w:t>
      </w:r>
      <w:r>
        <w:rPr>
          <w:spacing w:val="-3"/>
        </w:rPr>
        <w:t xml:space="preserve">tôi </w:t>
      </w:r>
      <w:r>
        <w:t xml:space="preserve">biết </w:t>
      </w:r>
      <w:r>
        <w:rPr>
          <w:spacing w:val="-12"/>
        </w:rPr>
        <w:t xml:space="preserve">ngay, </w:t>
      </w:r>
      <w:r>
        <w:t xml:space="preserve">đối </w:t>
      </w:r>
      <w:r>
        <w:rPr>
          <w:spacing w:val="-5"/>
        </w:rPr>
        <w:t xml:space="preserve">phó </w:t>
      </w:r>
      <w:r>
        <w:rPr>
          <w:spacing w:val="-3"/>
        </w:rPr>
        <w:t xml:space="preserve">kịp. </w:t>
      </w:r>
      <w:r>
        <w:t xml:space="preserve">Đại biểu </w:t>
      </w:r>
      <w:r>
        <w:rPr>
          <w:spacing w:val="-3"/>
        </w:rPr>
        <w:t xml:space="preserve">lục </w:t>
      </w:r>
      <w:r>
        <w:rPr>
          <w:spacing w:val="-5"/>
        </w:rPr>
        <w:t xml:space="preserve">tỉnh </w:t>
      </w:r>
      <w:r>
        <w:rPr>
          <w:spacing w:val="2"/>
        </w:rPr>
        <w:t xml:space="preserve">lên </w:t>
      </w:r>
      <w:r>
        <w:rPr>
          <w:spacing w:val="-5"/>
        </w:rPr>
        <w:t xml:space="preserve">họp </w:t>
      </w:r>
      <w:r>
        <w:rPr>
          <w:spacing w:val="-8"/>
        </w:rPr>
        <w:t xml:space="preserve">cũng </w:t>
      </w:r>
      <w:r>
        <w:rPr>
          <w:spacing w:val="-4"/>
        </w:rPr>
        <w:t xml:space="preserve">tiện, </w:t>
      </w:r>
      <w:r>
        <w:rPr>
          <w:spacing w:val="-8"/>
        </w:rPr>
        <w:t xml:space="preserve">khỏi </w:t>
      </w:r>
      <w:r>
        <w:rPr>
          <w:spacing w:val="-4"/>
        </w:rPr>
        <w:t xml:space="preserve">phải </w:t>
      </w:r>
      <w:r>
        <w:t xml:space="preserve">đi </w:t>
      </w:r>
      <w:r>
        <w:rPr>
          <w:spacing w:val="-4"/>
        </w:rPr>
        <w:t xml:space="preserve">vòng </w:t>
      </w:r>
      <w:r>
        <w:t xml:space="preserve">vo, </w:t>
      </w:r>
      <w:r>
        <w:rPr>
          <w:spacing w:val="-8"/>
        </w:rPr>
        <w:t xml:space="preserve">khỏi </w:t>
      </w:r>
      <w:r>
        <w:rPr>
          <w:spacing w:val="-4"/>
        </w:rPr>
        <w:t xml:space="preserve">phải </w:t>
      </w:r>
      <w:r>
        <w:t xml:space="preserve">đổi </w:t>
      </w:r>
      <w:r>
        <w:rPr>
          <w:spacing w:val="-8"/>
        </w:rPr>
        <w:t xml:space="preserve">xe </w:t>
      </w:r>
      <w:r>
        <w:t>cộ.</w:t>
      </w:r>
    </w:p>
    <w:p w:rsidR="002A5536" w:rsidRDefault="002A5536">
      <w:pPr>
        <w:pStyle w:val="BodyText"/>
        <w:ind w:left="0"/>
        <w:rPr>
          <w:sz w:val="26"/>
        </w:rPr>
      </w:pPr>
    </w:p>
    <w:p w:rsidR="002A5536" w:rsidRDefault="00BE1DD8">
      <w:pPr>
        <w:pStyle w:val="BodyText"/>
      </w:pPr>
      <w:r>
        <w:t>Nguyễn Văn Tạo và hai đồng chí cộng sản Pháp (ảnh chụp năm 1927 ở Paris).</w:t>
      </w:r>
    </w:p>
    <w:p w:rsidR="002A5536" w:rsidRDefault="002A5536">
      <w:pPr>
        <w:pStyle w:val="BodyText"/>
        <w:spacing w:before="0"/>
        <w:ind w:left="0"/>
        <w:rPr>
          <w:sz w:val="26"/>
        </w:rPr>
      </w:pPr>
    </w:p>
    <w:p w:rsidR="002A5536" w:rsidRDefault="00BE1DD8">
      <w:pPr>
        <w:pStyle w:val="BodyText"/>
        <w:ind w:right="83"/>
      </w:pPr>
      <w:r>
        <w:rPr>
          <w:spacing w:val="-4"/>
        </w:rPr>
        <w:t xml:space="preserve">Dự </w:t>
      </w:r>
      <w:r>
        <w:rPr>
          <w:spacing w:val="-5"/>
        </w:rPr>
        <w:t xml:space="preserve">hội </w:t>
      </w:r>
      <w:r>
        <w:rPr>
          <w:spacing w:val="-12"/>
        </w:rPr>
        <w:t xml:space="preserve">nghị </w:t>
      </w:r>
      <w:r>
        <w:t xml:space="preserve">có </w:t>
      </w:r>
      <w:r>
        <w:rPr>
          <w:spacing w:val="-4"/>
        </w:rPr>
        <w:t xml:space="preserve">đông </w:t>
      </w:r>
      <w:r>
        <w:t xml:space="preserve">đủ </w:t>
      </w:r>
      <w:r>
        <w:rPr>
          <w:spacing w:val="-4"/>
        </w:rPr>
        <w:t xml:space="preserve">Xứ </w:t>
      </w:r>
      <w:r>
        <w:rPr>
          <w:spacing w:val="-8"/>
        </w:rPr>
        <w:t xml:space="preserve">uỷ </w:t>
      </w:r>
      <w:r>
        <w:t xml:space="preserve">viên, </w:t>
      </w:r>
      <w:r>
        <w:rPr>
          <w:spacing w:val="-8"/>
        </w:rPr>
        <w:t xml:space="preserve">một </w:t>
      </w:r>
      <w:r>
        <w:t xml:space="preserve">số </w:t>
      </w:r>
      <w:r>
        <w:rPr>
          <w:spacing w:val="-4"/>
        </w:rPr>
        <w:t xml:space="preserve">đồng </w:t>
      </w:r>
      <w:r>
        <w:rPr>
          <w:spacing w:val="-5"/>
        </w:rPr>
        <w:t xml:space="preserve">chí </w:t>
      </w:r>
      <w:r>
        <w:rPr>
          <w:spacing w:val="-4"/>
        </w:rPr>
        <w:t xml:space="preserve">Tỉnh </w:t>
      </w:r>
      <w:r>
        <w:rPr>
          <w:spacing w:val="-8"/>
        </w:rPr>
        <w:t xml:space="preserve">uỷ </w:t>
      </w:r>
      <w:r>
        <w:rPr>
          <w:spacing w:val="-5"/>
        </w:rPr>
        <w:t xml:space="preserve">của </w:t>
      </w:r>
      <w:r>
        <w:t xml:space="preserve">các </w:t>
      </w:r>
      <w:r>
        <w:rPr>
          <w:spacing w:val="-5"/>
        </w:rPr>
        <w:t xml:space="preserve">tỉnh </w:t>
      </w:r>
      <w:r>
        <w:rPr>
          <w:spacing w:val="-4"/>
        </w:rPr>
        <w:t xml:space="preserve">trọng </w:t>
      </w:r>
      <w:r>
        <w:rPr>
          <w:spacing w:val="-5"/>
        </w:rPr>
        <w:t xml:space="preserve">yếu </w:t>
      </w:r>
      <w:r>
        <w:t xml:space="preserve">và đặc biệt </w:t>
      </w:r>
      <w:r>
        <w:rPr>
          <w:spacing w:val="3"/>
        </w:rPr>
        <w:t xml:space="preserve">là </w:t>
      </w:r>
      <w:r>
        <w:t xml:space="preserve">có </w:t>
      </w:r>
      <w:r>
        <w:rPr>
          <w:spacing w:val="-6"/>
        </w:rPr>
        <w:t xml:space="preserve">mời </w:t>
      </w:r>
      <w:r>
        <w:t xml:space="preserve">ba </w:t>
      </w:r>
      <w:r>
        <w:rPr>
          <w:spacing w:val="-4"/>
        </w:rPr>
        <w:t xml:space="preserve">đồng </w:t>
      </w:r>
      <w:r>
        <w:rPr>
          <w:spacing w:val="-5"/>
        </w:rPr>
        <w:t xml:space="preserve">chí </w:t>
      </w:r>
      <w:r>
        <w:t xml:space="preserve">đàn </w:t>
      </w:r>
      <w:r>
        <w:rPr>
          <w:spacing w:val="-5"/>
        </w:rPr>
        <w:t xml:space="preserve">anh </w:t>
      </w:r>
      <w:r>
        <w:rPr>
          <w:spacing w:val="3"/>
        </w:rPr>
        <w:t xml:space="preserve">là </w:t>
      </w:r>
      <w:r>
        <w:rPr>
          <w:spacing w:val="-9"/>
        </w:rPr>
        <w:t xml:space="preserve">Nguyễn </w:t>
      </w:r>
      <w:r>
        <w:rPr>
          <w:spacing w:val="-7"/>
        </w:rPr>
        <w:t xml:space="preserve">Văn </w:t>
      </w:r>
      <w:r>
        <w:t xml:space="preserve">Tạo, </w:t>
      </w:r>
      <w:r>
        <w:rPr>
          <w:spacing w:val="-9"/>
        </w:rPr>
        <w:t xml:space="preserve">Nguyễn </w:t>
      </w:r>
      <w:r>
        <w:rPr>
          <w:spacing w:val="-7"/>
        </w:rPr>
        <w:t xml:space="preserve">Văn </w:t>
      </w:r>
      <w:r>
        <w:rPr>
          <w:spacing w:val="-9"/>
        </w:rPr>
        <w:t xml:space="preserve">Nguyễn </w:t>
      </w:r>
      <w:r>
        <w:t xml:space="preserve">và Bùi </w:t>
      </w:r>
      <w:r>
        <w:rPr>
          <w:spacing w:val="-6"/>
        </w:rPr>
        <w:t xml:space="preserve">Công </w:t>
      </w:r>
      <w:r>
        <w:rPr>
          <w:spacing w:val="-7"/>
        </w:rPr>
        <w:t xml:space="preserve">Trừng. </w:t>
      </w:r>
      <w:r>
        <w:rPr>
          <w:spacing w:val="-3"/>
        </w:rPr>
        <w:t xml:space="preserve">Ba </w:t>
      </w:r>
      <w:r>
        <w:rPr>
          <w:spacing w:val="-4"/>
        </w:rPr>
        <w:t xml:space="preserve">đồng </w:t>
      </w:r>
      <w:r>
        <w:rPr>
          <w:spacing w:val="-5"/>
        </w:rPr>
        <w:t xml:space="preserve">chí này </w:t>
      </w:r>
      <w:r>
        <w:rPr>
          <w:spacing w:val="3"/>
        </w:rPr>
        <w:t xml:space="preserve">là </w:t>
      </w:r>
      <w:r>
        <w:rPr>
          <w:spacing w:val="-6"/>
        </w:rPr>
        <w:t xml:space="preserve">khách mời </w:t>
      </w:r>
      <w:r>
        <w:rPr>
          <w:spacing w:val="-9"/>
        </w:rPr>
        <w:t xml:space="preserve">nhưng </w:t>
      </w:r>
      <w:r>
        <w:t xml:space="preserve">được </w:t>
      </w:r>
      <w:r>
        <w:rPr>
          <w:spacing w:val="-4"/>
        </w:rPr>
        <w:t xml:space="preserve">công </w:t>
      </w:r>
      <w:r>
        <w:rPr>
          <w:spacing w:val="-8"/>
        </w:rPr>
        <w:t xml:space="preserve">nhận </w:t>
      </w:r>
      <w:r>
        <w:rPr>
          <w:spacing w:val="3"/>
        </w:rPr>
        <w:t xml:space="preserve">là </w:t>
      </w:r>
      <w:r>
        <w:t xml:space="preserve">có </w:t>
      </w:r>
      <w:r>
        <w:rPr>
          <w:spacing w:val="-6"/>
        </w:rPr>
        <w:t xml:space="preserve">quyền thảo </w:t>
      </w:r>
      <w:r>
        <w:t xml:space="preserve">luận và biểu </w:t>
      </w:r>
      <w:r>
        <w:rPr>
          <w:spacing w:val="-7"/>
        </w:rPr>
        <w:t xml:space="preserve">quyết. </w:t>
      </w:r>
      <w:r>
        <w:rPr>
          <w:spacing w:val="-8"/>
        </w:rPr>
        <w:t xml:space="preserve">Anh </w:t>
      </w:r>
      <w:r>
        <w:t xml:space="preserve">Tạo ở Côn </w:t>
      </w:r>
      <w:r>
        <w:rPr>
          <w:spacing w:val="-7"/>
        </w:rPr>
        <w:t xml:space="preserve">Lôn </w:t>
      </w:r>
      <w:r>
        <w:t xml:space="preserve">về, ở </w:t>
      </w:r>
      <w:r>
        <w:rPr>
          <w:spacing w:val="-8"/>
        </w:rPr>
        <w:t xml:space="preserve">thị xã </w:t>
      </w:r>
      <w:r>
        <w:t xml:space="preserve">Rạch Giá, </w:t>
      </w:r>
      <w:r>
        <w:rPr>
          <w:spacing w:val="-4"/>
        </w:rPr>
        <w:t xml:space="preserve">mượn </w:t>
      </w:r>
      <w:r>
        <w:t xml:space="preserve">vốn </w:t>
      </w:r>
      <w:r>
        <w:rPr>
          <w:spacing w:val="2"/>
        </w:rPr>
        <w:t xml:space="preserve">lập </w:t>
      </w:r>
      <w:r>
        <w:t xml:space="preserve">tiệm bán nước </w:t>
      </w:r>
      <w:r>
        <w:rPr>
          <w:spacing w:val="-8"/>
        </w:rPr>
        <w:t xml:space="preserve">mắm </w:t>
      </w:r>
      <w:r>
        <w:t xml:space="preserve">để </w:t>
      </w:r>
      <w:r>
        <w:rPr>
          <w:spacing w:val="-5"/>
        </w:rPr>
        <w:t xml:space="preserve">cho </w:t>
      </w:r>
      <w:r>
        <w:rPr>
          <w:spacing w:val="-3"/>
        </w:rPr>
        <w:t xml:space="preserve">gia đình sống </w:t>
      </w:r>
      <w:r>
        <w:rPr>
          <w:spacing w:val="-5"/>
        </w:rPr>
        <w:t xml:space="preserve">qua </w:t>
      </w:r>
      <w:r>
        <w:rPr>
          <w:spacing w:val="-8"/>
        </w:rPr>
        <w:t xml:space="preserve">ngày </w:t>
      </w:r>
      <w:r>
        <w:rPr>
          <w:spacing w:val="-9"/>
        </w:rPr>
        <w:t xml:space="preserve">tháng: </w:t>
      </w:r>
      <w:r>
        <w:rPr>
          <w:spacing w:val="-8"/>
        </w:rPr>
        <w:t xml:space="preserve">một nhân </w:t>
      </w:r>
      <w:r>
        <w:rPr>
          <w:spacing w:val="-3"/>
        </w:rPr>
        <w:t xml:space="preserve">tài </w:t>
      </w:r>
      <w:r>
        <w:rPr>
          <w:spacing w:val="2"/>
        </w:rPr>
        <w:t xml:space="preserve">làm </w:t>
      </w:r>
      <w:r>
        <w:t xml:space="preserve">báo </w:t>
      </w:r>
      <w:r>
        <w:rPr>
          <w:spacing w:val="-12"/>
        </w:rPr>
        <w:t xml:space="preserve">mà </w:t>
      </w:r>
      <w:r>
        <w:rPr>
          <w:spacing w:val="-4"/>
        </w:rPr>
        <w:t xml:space="preserve">chôn chân </w:t>
      </w:r>
      <w:r>
        <w:t xml:space="preserve">ở đất cá </w:t>
      </w:r>
      <w:r>
        <w:rPr>
          <w:spacing w:val="-8"/>
        </w:rPr>
        <w:t xml:space="preserve">mắm </w:t>
      </w:r>
      <w:r>
        <w:rPr>
          <w:spacing w:val="-6"/>
        </w:rPr>
        <w:t xml:space="preserve">khoai tràm, </w:t>
      </w:r>
      <w:r>
        <w:rPr>
          <w:spacing w:val="-5"/>
        </w:rPr>
        <w:t xml:space="preserve">hai </w:t>
      </w:r>
      <w:r>
        <w:t xml:space="preserve">ba </w:t>
      </w:r>
      <w:r>
        <w:rPr>
          <w:spacing w:val="-8"/>
        </w:rPr>
        <w:t xml:space="preserve">ngày </w:t>
      </w:r>
      <w:r>
        <w:rPr>
          <w:spacing w:val="-6"/>
        </w:rPr>
        <w:t xml:space="preserve">mới </w:t>
      </w:r>
      <w:r>
        <w:t xml:space="preserve">đọc được </w:t>
      </w:r>
      <w:r>
        <w:rPr>
          <w:spacing w:val="-8"/>
        </w:rPr>
        <w:t xml:space="preserve">một </w:t>
      </w:r>
      <w:r>
        <w:rPr>
          <w:spacing w:val="-5"/>
        </w:rPr>
        <w:t xml:space="preserve">tờ </w:t>
      </w:r>
      <w:r>
        <w:t xml:space="preserve">báo </w:t>
      </w:r>
      <w:r>
        <w:rPr>
          <w:spacing w:val="-5"/>
        </w:rPr>
        <w:t xml:space="preserve">hai </w:t>
      </w:r>
      <w:r>
        <w:rPr>
          <w:spacing w:val="-6"/>
        </w:rPr>
        <w:t xml:space="preserve">trang. </w:t>
      </w:r>
      <w:r>
        <w:rPr>
          <w:spacing w:val="-7"/>
        </w:rPr>
        <w:t>Tụi</w:t>
      </w:r>
      <w:r>
        <w:rPr>
          <w:spacing w:val="6"/>
        </w:rPr>
        <w:t xml:space="preserve"> </w:t>
      </w:r>
      <w:r>
        <w:rPr>
          <w:spacing w:val="-3"/>
        </w:rPr>
        <w:t>tôi</w:t>
      </w:r>
      <w:r>
        <w:rPr>
          <w:spacing w:val="6"/>
        </w:rPr>
        <w:t xml:space="preserve"> </w:t>
      </w:r>
      <w:r>
        <w:t>có</w:t>
      </w:r>
      <w:r>
        <w:rPr>
          <w:spacing w:val="-1"/>
        </w:rPr>
        <w:t xml:space="preserve"> </w:t>
      </w:r>
      <w:r>
        <w:rPr>
          <w:spacing w:val="-5"/>
        </w:rPr>
        <w:t>cho</w:t>
      </w:r>
      <w:r>
        <w:rPr>
          <w:spacing w:val="-1"/>
        </w:rPr>
        <w:t xml:space="preserve"> </w:t>
      </w:r>
      <w:r>
        <w:t>đi</w:t>
      </w:r>
      <w:r>
        <w:rPr>
          <w:spacing w:val="6"/>
        </w:rPr>
        <w:t xml:space="preserve"> </w:t>
      </w:r>
      <w:r>
        <w:rPr>
          <w:spacing w:val="3"/>
        </w:rPr>
        <w:t>rước</w:t>
      </w:r>
      <w:r>
        <w:rPr>
          <w:spacing w:val="2"/>
        </w:rPr>
        <w:t xml:space="preserve"> </w:t>
      </w:r>
      <w:r>
        <w:rPr>
          <w:spacing w:val="-5"/>
        </w:rPr>
        <w:t>anh</w:t>
      </w:r>
      <w:r>
        <w:rPr>
          <w:spacing w:val="-16"/>
        </w:rPr>
        <w:t xml:space="preserve"> </w:t>
      </w:r>
      <w:r>
        <w:rPr>
          <w:spacing w:val="-5"/>
        </w:rPr>
        <w:t>từ</w:t>
      </w:r>
      <w:r>
        <w:rPr>
          <w:spacing w:val="2"/>
        </w:rPr>
        <w:t xml:space="preserve"> </w:t>
      </w:r>
      <w:r>
        <w:t>đầu</w:t>
      </w:r>
      <w:r>
        <w:rPr>
          <w:spacing w:val="-16"/>
        </w:rPr>
        <w:t xml:space="preserve"> </w:t>
      </w:r>
      <w:r>
        <w:rPr>
          <w:spacing w:val="-5"/>
        </w:rPr>
        <w:t>năm</w:t>
      </w:r>
      <w:r>
        <w:rPr>
          <w:spacing w:val="-24"/>
        </w:rPr>
        <w:t xml:space="preserve"> </w:t>
      </w:r>
      <w:r>
        <w:t>1945,</w:t>
      </w:r>
      <w:r>
        <w:rPr>
          <w:spacing w:val="-1"/>
        </w:rPr>
        <w:t xml:space="preserve"> </w:t>
      </w:r>
      <w:r>
        <w:rPr>
          <w:spacing w:val="-12"/>
        </w:rPr>
        <w:t>mà</w:t>
      </w:r>
      <w:r>
        <w:rPr>
          <w:spacing w:val="2"/>
        </w:rPr>
        <w:t xml:space="preserve"> </w:t>
      </w:r>
      <w:r>
        <w:rPr>
          <w:spacing w:val="-5"/>
        </w:rPr>
        <w:t>anh</w:t>
      </w:r>
      <w:r>
        <w:rPr>
          <w:spacing w:val="-16"/>
        </w:rPr>
        <w:t xml:space="preserve"> </w:t>
      </w:r>
      <w:r>
        <w:rPr>
          <w:spacing w:val="-4"/>
        </w:rPr>
        <w:t>hoặc</w:t>
      </w:r>
      <w:r>
        <w:rPr>
          <w:spacing w:val="1"/>
        </w:rPr>
        <w:t xml:space="preserve"> </w:t>
      </w:r>
      <w:r>
        <w:rPr>
          <w:spacing w:val="-3"/>
        </w:rPr>
        <w:t>chưa</w:t>
      </w:r>
      <w:r>
        <w:rPr>
          <w:spacing w:val="1"/>
        </w:rPr>
        <w:t xml:space="preserve"> </w:t>
      </w:r>
      <w:r>
        <w:t>tin</w:t>
      </w:r>
      <w:r>
        <w:rPr>
          <w:spacing w:val="-16"/>
        </w:rPr>
        <w:t xml:space="preserve"> </w:t>
      </w:r>
      <w:r>
        <w:t>cậy</w:t>
      </w:r>
      <w:r>
        <w:rPr>
          <w:spacing w:val="-16"/>
        </w:rPr>
        <w:t xml:space="preserve"> </w:t>
      </w:r>
      <w:r>
        <w:rPr>
          <w:spacing w:val="-4"/>
        </w:rPr>
        <w:t>hoặc</w:t>
      </w:r>
      <w:r>
        <w:rPr>
          <w:spacing w:val="1"/>
        </w:rPr>
        <w:t xml:space="preserve"> </w:t>
      </w:r>
      <w:r>
        <w:rPr>
          <w:spacing w:val="-9"/>
        </w:rPr>
        <w:t>không</w:t>
      </w:r>
      <w:r>
        <w:rPr>
          <w:spacing w:val="-15"/>
        </w:rPr>
        <w:t xml:space="preserve"> </w:t>
      </w:r>
      <w:r>
        <w:rPr>
          <w:spacing w:val="-10"/>
        </w:rPr>
        <w:t>muốn</w:t>
      </w:r>
      <w:r>
        <w:rPr>
          <w:spacing w:val="-16"/>
        </w:rPr>
        <w:t xml:space="preserve"> </w:t>
      </w:r>
      <w:r>
        <w:t>lãnh</w:t>
      </w:r>
      <w:r>
        <w:rPr>
          <w:spacing w:val="-16"/>
        </w:rPr>
        <w:t xml:space="preserve"> </w:t>
      </w:r>
      <w:r>
        <w:rPr>
          <w:spacing w:val="-5"/>
        </w:rPr>
        <w:t>nhiệm</w:t>
      </w:r>
      <w:r>
        <w:rPr>
          <w:spacing w:val="-24"/>
        </w:rPr>
        <w:t xml:space="preserve"> </w:t>
      </w:r>
      <w:r>
        <w:t xml:space="preserve">vụ </w:t>
      </w:r>
      <w:r>
        <w:rPr>
          <w:spacing w:val="-8"/>
        </w:rPr>
        <w:t xml:space="preserve">gì </w:t>
      </w:r>
      <w:r>
        <w:rPr>
          <w:spacing w:val="-4"/>
        </w:rPr>
        <w:t xml:space="preserve">trong </w:t>
      </w:r>
      <w:r>
        <w:rPr>
          <w:spacing w:val="-8"/>
        </w:rPr>
        <w:t xml:space="preserve">một </w:t>
      </w:r>
      <w:r>
        <w:rPr>
          <w:spacing w:val="-5"/>
        </w:rPr>
        <w:t xml:space="preserve">tình </w:t>
      </w:r>
      <w:r>
        <w:rPr>
          <w:spacing w:val="-8"/>
        </w:rPr>
        <w:t xml:space="preserve">thế </w:t>
      </w:r>
      <w:r>
        <w:t xml:space="preserve">còn </w:t>
      </w:r>
      <w:r>
        <w:rPr>
          <w:spacing w:val="2"/>
        </w:rPr>
        <w:t xml:space="preserve">lắm </w:t>
      </w:r>
      <w:r>
        <w:rPr>
          <w:spacing w:val="-10"/>
        </w:rPr>
        <w:t xml:space="preserve">khó </w:t>
      </w:r>
      <w:r>
        <w:rPr>
          <w:spacing w:val="-9"/>
        </w:rPr>
        <w:t xml:space="preserve">khăn. </w:t>
      </w:r>
      <w:r>
        <w:rPr>
          <w:spacing w:val="-8"/>
        </w:rPr>
        <w:t xml:space="preserve">Anh </w:t>
      </w:r>
      <w:r>
        <w:rPr>
          <w:spacing w:val="-5"/>
        </w:rPr>
        <w:t xml:space="preserve">chỉ </w:t>
      </w:r>
      <w:r>
        <w:rPr>
          <w:spacing w:val="-10"/>
        </w:rPr>
        <w:t xml:space="preserve">muốn </w:t>
      </w:r>
      <w:r>
        <w:rPr>
          <w:spacing w:val="2"/>
        </w:rPr>
        <w:t xml:space="preserve">làm </w:t>
      </w:r>
      <w:r>
        <w:t xml:space="preserve">việc </w:t>
      </w:r>
      <w:r>
        <w:rPr>
          <w:spacing w:val="-3"/>
        </w:rPr>
        <w:t xml:space="preserve">hợp </w:t>
      </w:r>
      <w:r>
        <w:rPr>
          <w:spacing w:val="-4"/>
        </w:rPr>
        <w:t xml:space="preserve">pháp </w:t>
      </w:r>
      <w:r>
        <w:rPr>
          <w:spacing w:val="-10"/>
        </w:rPr>
        <w:t xml:space="preserve">như </w:t>
      </w:r>
      <w:r>
        <w:t xml:space="preserve">trước. </w:t>
      </w:r>
      <w:r>
        <w:rPr>
          <w:spacing w:val="-8"/>
        </w:rPr>
        <w:t xml:space="preserve">Anh </w:t>
      </w:r>
      <w:r>
        <w:rPr>
          <w:spacing w:val="3"/>
        </w:rPr>
        <w:t xml:space="preserve">ít </w:t>
      </w:r>
      <w:r>
        <w:rPr>
          <w:spacing w:val="-4"/>
        </w:rPr>
        <w:t xml:space="preserve">công </w:t>
      </w:r>
      <w:r>
        <w:rPr>
          <w:spacing w:val="-3"/>
        </w:rPr>
        <w:t xml:space="preserve">tác </w:t>
      </w:r>
      <w:r>
        <w:rPr>
          <w:spacing w:val="-6"/>
        </w:rPr>
        <w:t>thực</w:t>
      </w:r>
      <w:r>
        <w:rPr>
          <w:spacing w:val="1"/>
        </w:rPr>
        <w:t xml:space="preserve"> </w:t>
      </w:r>
      <w:r>
        <w:rPr>
          <w:spacing w:val="-3"/>
        </w:rPr>
        <w:t>tế;</w:t>
      </w:r>
      <w:r>
        <w:rPr>
          <w:spacing w:val="-8"/>
        </w:rPr>
        <w:t xml:space="preserve"> </w:t>
      </w:r>
      <w:r>
        <w:rPr>
          <w:spacing w:val="-5"/>
        </w:rPr>
        <w:t>nên</w:t>
      </w:r>
      <w:r>
        <w:rPr>
          <w:spacing w:val="-15"/>
        </w:rPr>
        <w:t xml:space="preserve"> </w:t>
      </w:r>
      <w:r>
        <w:rPr>
          <w:spacing w:val="-3"/>
        </w:rPr>
        <w:t>tạm</w:t>
      </w:r>
      <w:r>
        <w:rPr>
          <w:spacing w:val="-24"/>
        </w:rPr>
        <w:t xml:space="preserve"> </w:t>
      </w:r>
      <w:r>
        <w:t>chịu</w:t>
      </w:r>
      <w:r>
        <w:rPr>
          <w:spacing w:val="-15"/>
        </w:rPr>
        <w:t xml:space="preserve"> </w:t>
      </w:r>
      <w:r>
        <w:rPr>
          <w:spacing w:val="-4"/>
        </w:rPr>
        <w:t>cảnh</w:t>
      </w:r>
      <w:r>
        <w:rPr>
          <w:spacing w:val="-15"/>
        </w:rPr>
        <w:t xml:space="preserve"> </w:t>
      </w:r>
      <w:r>
        <w:t>“an</w:t>
      </w:r>
      <w:r>
        <w:rPr>
          <w:spacing w:val="-16"/>
        </w:rPr>
        <w:t xml:space="preserve"> </w:t>
      </w:r>
      <w:r>
        <w:t>trí”, để</w:t>
      </w:r>
      <w:r>
        <w:rPr>
          <w:spacing w:val="2"/>
        </w:rPr>
        <w:t xml:space="preserve"> </w:t>
      </w:r>
      <w:r>
        <w:t>bút</w:t>
      </w:r>
      <w:r>
        <w:rPr>
          <w:spacing w:val="-8"/>
        </w:rPr>
        <w:t xml:space="preserve"> </w:t>
      </w:r>
      <w:r>
        <w:rPr>
          <w:spacing w:val="-10"/>
        </w:rPr>
        <w:t>khô</w:t>
      </w:r>
      <w:r>
        <w:t xml:space="preserve"> </w:t>
      </w:r>
      <w:r>
        <w:rPr>
          <w:spacing w:val="-3"/>
        </w:rPr>
        <w:t>queo;</w:t>
      </w:r>
      <w:r>
        <w:rPr>
          <w:spacing w:val="-9"/>
        </w:rPr>
        <w:t xml:space="preserve"> </w:t>
      </w:r>
      <w:r>
        <w:rPr>
          <w:spacing w:val="-5"/>
        </w:rPr>
        <w:t>anh</w:t>
      </w:r>
      <w:r>
        <w:rPr>
          <w:spacing w:val="-15"/>
        </w:rPr>
        <w:t xml:space="preserve"> </w:t>
      </w:r>
      <w:r>
        <w:rPr>
          <w:spacing w:val="-6"/>
        </w:rPr>
        <w:t>mới</w:t>
      </w:r>
      <w:r>
        <w:rPr>
          <w:spacing w:val="7"/>
        </w:rPr>
        <w:t xml:space="preserve"> </w:t>
      </w:r>
      <w:r>
        <w:rPr>
          <w:spacing w:val="2"/>
        </w:rPr>
        <w:t>lên</w:t>
      </w:r>
      <w:r>
        <w:rPr>
          <w:spacing w:val="-15"/>
        </w:rPr>
        <w:t xml:space="preserve"> </w:t>
      </w:r>
      <w:r>
        <w:t>Sài</w:t>
      </w:r>
      <w:r>
        <w:rPr>
          <w:spacing w:val="6"/>
        </w:rPr>
        <w:t xml:space="preserve"> </w:t>
      </w:r>
      <w:r>
        <w:rPr>
          <w:spacing w:val="-3"/>
        </w:rPr>
        <w:t>Gòn</w:t>
      </w:r>
      <w:r>
        <w:rPr>
          <w:spacing w:val="-15"/>
        </w:rPr>
        <w:t xml:space="preserve"> </w:t>
      </w:r>
      <w:r>
        <w:rPr>
          <w:spacing w:val="-6"/>
        </w:rPr>
        <w:t>chừng</w:t>
      </w:r>
      <w:r>
        <w:rPr>
          <w:spacing w:val="-15"/>
        </w:rPr>
        <w:t xml:space="preserve"> </w:t>
      </w:r>
      <w:r>
        <w:rPr>
          <w:spacing w:val="-4"/>
        </w:rPr>
        <w:t>mươi</w:t>
      </w:r>
      <w:r>
        <w:rPr>
          <w:spacing w:val="7"/>
        </w:rPr>
        <w:t xml:space="preserve"> </w:t>
      </w:r>
      <w:r>
        <w:rPr>
          <w:spacing w:val="-8"/>
        </w:rPr>
        <w:t>ngày</w:t>
      </w:r>
      <w:r>
        <w:rPr>
          <w:spacing w:val="-16"/>
        </w:rPr>
        <w:t xml:space="preserve"> </w:t>
      </w:r>
      <w:r>
        <w:t>trước</w:t>
      </w:r>
      <w:r>
        <w:rPr>
          <w:spacing w:val="2"/>
        </w:rPr>
        <w:t xml:space="preserve"> </w:t>
      </w:r>
      <w:r>
        <w:rPr>
          <w:spacing w:val="-4"/>
        </w:rPr>
        <w:t xml:space="preserve">cuộc </w:t>
      </w:r>
      <w:r>
        <w:rPr>
          <w:spacing w:val="-5"/>
        </w:rPr>
        <w:t xml:space="preserve">hội </w:t>
      </w:r>
      <w:r>
        <w:rPr>
          <w:spacing w:val="-12"/>
        </w:rPr>
        <w:t xml:space="preserve">nghị </w:t>
      </w:r>
      <w:r>
        <w:t xml:space="preserve">bàn về </w:t>
      </w:r>
      <w:r>
        <w:rPr>
          <w:spacing w:val="-6"/>
        </w:rPr>
        <w:t xml:space="preserve">khởi </w:t>
      </w:r>
      <w:r>
        <w:rPr>
          <w:spacing w:val="-7"/>
        </w:rPr>
        <w:t xml:space="preserve">nghĩa. </w:t>
      </w:r>
      <w:r>
        <w:t xml:space="preserve">Tạo </w:t>
      </w:r>
      <w:r>
        <w:rPr>
          <w:spacing w:val="-10"/>
        </w:rPr>
        <w:t xml:space="preserve">nguyên </w:t>
      </w:r>
      <w:r>
        <w:rPr>
          <w:spacing w:val="3"/>
        </w:rPr>
        <w:t xml:space="preserve">là </w:t>
      </w:r>
      <w:r>
        <w:rPr>
          <w:spacing w:val="-11"/>
        </w:rPr>
        <w:t xml:space="preserve">Uỷ </w:t>
      </w:r>
      <w:r>
        <w:t xml:space="preserve">viên </w:t>
      </w:r>
      <w:r>
        <w:rPr>
          <w:spacing w:val="-9"/>
        </w:rPr>
        <w:t xml:space="preserve">Trung </w:t>
      </w:r>
      <w:r>
        <w:t xml:space="preserve">ương </w:t>
      </w:r>
      <w:r>
        <w:rPr>
          <w:spacing w:val="-6"/>
        </w:rPr>
        <w:t xml:space="preserve">Đảng Cộng </w:t>
      </w:r>
      <w:r>
        <w:t xml:space="preserve">sản </w:t>
      </w:r>
      <w:r>
        <w:rPr>
          <w:spacing w:val="-4"/>
        </w:rPr>
        <w:t xml:space="preserve">Pháp, </w:t>
      </w:r>
      <w:r>
        <w:rPr>
          <w:spacing w:val="-5"/>
        </w:rPr>
        <w:t xml:space="preserve">anh </w:t>
      </w:r>
      <w:r>
        <w:t xml:space="preserve">vào </w:t>
      </w:r>
      <w:r>
        <w:rPr>
          <w:spacing w:val="-6"/>
        </w:rPr>
        <w:t xml:space="preserve">Đảng </w:t>
      </w:r>
      <w:r>
        <w:rPr>
          <w:spacing w:val="-4"/>
        </w:rPr>
        <w:t xml:space="preserve">Pháp </w:t>
      </w:r>
      <w:r>
        <w:t xml:space="preserve">vài </w:t>
      </w:r>
      <w:r>
        <w:rPr>
          <w:spacing w:val="-5"/>
        </w:rPr>
        <w:t xml:space="preserve">năm </w:t>
      </w:r>
      <w:r>
        <w:t xml:space="preserve">trước tôi, </w:t>
      </w:r>
      <w:r>
        <w:rPr>
          <w:spacing w:val="-3"/>
        </w:rPr>
        <w:t xml:space="preserve">tôi </w:t>
      </w:r>
      <w:r>
        <w:rPr>
          <w:spacing w:val="3"/>
        </w:rPr>
        <w:t xml:space="preserve">là </w:t>
      </w:r>
      <w:r>
        <w:t xml:space="preserve">đàn em </w:t>
      </w:r>
      <w:r>
        <w:rPr>
          <w:spacing w:val="-5"/>
        </w:rPr>
        <w:t xml:space="preserve">của </w:t>
      </w:r>
      <w:r>
        <w:t xml:space="preserve">Tạo; Tạo đã có </w:t>
      </w:r>
      <w:r>
        <w:rPr>
          <w:spacing w:val="-3"/>
        </w:rPr>
        <w:t xml:space="preserve">vinh </w:t>
      </w:r>
      <w:r>
        <w:t xml:space="preserve">dự </w:t>
      </w:r>
      <w:r>
        <w:rPr>
          <w:spacing w:val="-6"/>
        </w:rPr>
        <w:t xml:space="preserve">tham </w:t>
      </w:r>
      <w:r>
        <w:t xml:space="preserve">dự đại </w:t>
      </w:r>
      <w:r>
        <w:rPr>
          <w:spacing w:val="-5"/>
        </w:rPr>
        <w:t xml:space="preserve">hội </w:t>
      </w:r>
      <w:r>
        <w:rPr>
          <w:spacing w:val="-6"/>
        </w:rPr>
        <w:t xml:space="preserve">Quốc </w:t>
      </w:r>
      <w:r>
        <w:rPr>
          <w:spacing w:val="-5"/>
        </w:rPr>
        <w:t xml:space="preserve">tế </w:t>
      </w:r>
      <w:r>
        <w:rPr>
          <w:spacing w:val="-6"/>
        </w:rPr>
        <w:t xml:space="preserve">Cộng </w:t>
      </w:r>
      <w:r>
        <w:t xml:space="preserve">sản </w:t>
      </w:r>
      <w:r>
        <w:rPr>
          <w:spacing w:val="2"/>
        </w:rPr>
        <w:t xml:space="preserve">lần </w:t>
      </w:r>
      <w:r>
        <w:rPr>
          <w:spacing w:val="-8"/>
        </w:rPr>
        <w:t xml:space="preserve">thứ </w:t>
      </w:r>
      <w:r>
        <w:rPr>
          <w:spacing w:val="-11"/>
        </w:rPr>
        <w:t xml:space="preserve">VI </w:t>
      </w:r>
      <w:r>
        <w:rPr>
          <w:spacing w:val="-10"/>
        </w:rPr>
        <w:t xml:space="preserve">như </w:t>
      </w:r>
      <w:r>
        <w:rPr>
          <w:spacing w:val="3"/>
        </w:rPr>
        <w:t xml:space="preserve">là </w:t>
      </w:r>
      <w:r>
        <w:rPr>
          <w:spacing w:val="-8"/>
        </w:rPr>
        <w:t xml:space="preserve">một thành </w:t>
      </w:r>
      <w:r>
        <w:t xml:space="preserve">viên </w:t>
      </w:r>
      <w:r>
        <w:rPr>
          <w:spacing w:val="-5"/>
        </w:rPr>
        <w:t xml:space="preserve">của </w:t>
      </w:r>
      <w:r>
        <w:t xml:space="preserve">đoàn đại biểu </w:t>
      </w:r>
      <w:r>
        <w:rPr>
          <w:spacing w:val="-4"/>
        </w:rPr>
        <w:t xml:space="preserve">Pháp. </w:t>
      </w:r>
      <w:r>
        <w:t xml:space="preserve">Ở đại </w:t>
      </w:r>
      <w:r>
        <w:rPr>
          <w:spacing w:val="-5"/>
        </w:rPr>
        <w:t xml:space="preserve">hội này </w:t>
      </w:r>
      <w:r>
        <w:t xml:space="preserve">bài </w:t>
      </w:r>
      <w:r>
        <w:rPr>
          <w:spacing w:val="-6"/>
        </w:rPr>
        <w:t xml:space="preserve">tham </w:t>
      </w:r>
      <w:r>
        <w:t>luận</w:t>
      </w:r>
      <w:r>
        <w:rPr>
          <w:spacing w:val="-56"/>
        </w:rPr>
        <w:t xml:space="preserve"> </w:t>
      </w:r>
      <w:r>
        <w:rPr>
          <w:spacing w:val="-5"/>
        </w:rPr>
        <w:t xml:space="preserve">của anh </w:t>
      </w:r>
      <w:r>
        <w:rPr>
          <w:spacing w:val="2"/>
        </w:rPr>
        <w:t xml:space="preserve">(lúc </w:t>
      </w:r>
      <w:r>
        <w:t>đó</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163"/>
      </w:pPr>
      <w:r>
        <w:rPr>
          <w:spacing w:val="2"/>
        </w:rPr>
        <w:lastRenderedPageBreak/>
        <w:t xml:space="preserve">lấy </w:t>
      </w:r>
      <w:r>
        <w:t xml:space="preserve">bí </w:t>
      </w:r>
      <w:r>
        <w:rPr>
          <w:spacing w:val="-4"/>
        </w:rPr>
        <w:t xml:space="preserve">danh </w:t>
      </w:r>
      <w:r>
        <w:rPr>
          <w:spacing w:val="3"/>
        </w:rPr>
        <w:t xml:space="preserve">là </w:t>
      </w:r>
      <w:r>
        <w:rPr>
          <w:spacing w:val="-8"/>
        </w:rPr>
        <w:t xml:space="preserve">An) </w:t>
      </w:r>
      <w:r>
        <w:t xml:space="preserve">kịch </w:t>
      </w:r>
      <w:r>
        <w:rPr>
          <w:spacing w:val="3"/>
        </w:rPr>
        <w:t xml:space="preserve">liệt </w:t>
      </w:r>
      <w:r>
        <w:rPr>
          <w:spacing w:val="-4"/>
        </w:rPr>
        <w:t xml:space="preserve">phản </w:t>
      </w:r>
      <w:r>
        <w:t xml:space="preserve">đối cái ý kiến </w:t>
      </w:r>
      <w:r>
        <w:rPr>
          <w:spacing w:val="-5"/>
        </w:rPr>
        <w:t xml:space="preserve">cho </w:t>
      </w:r>
      <w:r>
        <w:rPr>
          <w:spacing w:val="-3"/>
        </w:rPr>
        <w:t xml:space="preserve">rằng </w:t>
      </w:r>
      <w:r>
        <w:t xml:space="preserve">ở </w:t>
      </w:r>
      <w:r>
        <w:rPr>
          <w:spacing w:val="-6"/>
        </w:rPr>
        <w:t xml:space="preserve">Đông </w:t>
      </w:r>
      <w:r>
        <w:rPr>
          <w:spacing w:val="-3"/>
        </w:rPr>
        <w:t xml:space="preserve">Dương chưa </w:t>
      </w:r>
      <w:r>
        <w:t xml:space="preserve">có giai cấp </w:t>
      </w:r>
      <w:r>
        <w:rPr>
          <w:spacing w:val="-4"/>
        </w:rPr>
        <w:t xml:space="preserve">công </w:t>
      </w:r>
      <w:r>
        <w:rPr>
          <w:spacing w:val="-9"/>
        </w:rPr>
        <w:t xml:space="preserve">nhân, </w:t>
      </w:r>
      <w:r>
        <w:rPr>
          <w:spacing w:val="-3"/>
        </w:rPr>
        <w:t xml:space="preserve">chưa </w:t>
      </w:r>
      <w:r>
        <w:t xml:space="preserve">có </w:t>
      </w:r>
      <w:r>
        <w:rPr>
          <w:spacing w:val="-6"/>
        </w:rPr>
        <w:t xml:space="preserve">phong </w:t>
      </w:r>
      <w:r>
        <w:t xml:space="preserve">trào </w:t>
      </w:r>
      <w:r>
        <w:rPr>
          <w:spacing w:val="-4"/>
        </w:rPr>
        <w:t xml:space="preserve">công </w:t>
      </w:r>
      <w:r>
        <w:rPr>
          <w:spacing w:val="-8"/>
        </w:rPr>
        <w:t xml:space="preserve">nhân </w:t>
      </w:r>
      <w:r>
        <w:rPr>
          <w:spacing w:val="-5"/>
        </w:rPr>
        <w:t xml:space="preserve">cho nên </w:t>
      </w:r>
      <w:r>
        <w:rPr>
          <w:spacing w:val="-3"/>
        </w:rPr>
        <w:t xml:space="preserve">chưa </w:t>
      </w:r>
      <w:r>
        <w:rPr>
          <w:spacing w:val="-5"/>
        </w:rPr>
        <w:t xml:space="preserve">tổ </w:t>
      </w:r>
      <w:r>
        <w:rPr>
          <w:spacing w:val="-3"/>
        </w:rPr>
        <w:t xml:space="preserve">chức </w:t>
      </w:r>
      <w:r>
        <w:rPr>
          <w:spacing w:val="-6"/>
        </w:rPr>
        <w:t xml:space="preserve">Đảng Cộng </w:t>
      </w:r>
      <w:r>
        <w:t xml:space="preserve">sản được. Tạo </w:t>
      </w:r>
      <w:r>
        <w:rPr>
          <w:spacing w:val="-6"/>
        </w:rPr>
        <w:t xml:space="preserve">chứng </w:t>
      </w:r>
      <w:r>
        <w:rPr>
          <w:spacing w:val="-9"/>
        </w:rPr>
        <w:t xml:space="preserve">minh </w:t>
      </w:r>
      <w:r>
        <w:rPr>
          <w:spacing w:val="-3"/>
        </w:rPr>
        <w:t xml:space="preserve">rằng </w:t>
      </w:r>
      <w:r>
        <w:t xml:space="preserve">ở </w:t>
      </w:r>
      <w:r>
        <w:rPr>
          <w:spacing w:val="-6"/>
        </w:rPr>
        <w:t>Đông</w:t>
      </w:r>
      <w:r>
        <w:rPr>
          <w:spacing w:val="-16"/>
        </w:rPr>
        <w:t xml:space="preserve"> </w:t>
      </w:r>
      <w:r>
        <w:rPr>
          <w:spacing w:val="-3"/>
        </w:rPr>
        <w:t>Dương</w:t>
      </w:r>
      <w:r>
        <w:rPr>
          <w:spacing w:val="-15"/>
        </w:rPr>
        <w:t xml:space="preserve"> </w:t>
      </w:r>
      <w:r>
        <w:t>giai</w:t>
      </w:r>
      <w:r>
        <w:rPr>
          <w:spacing w:val="7"/>
        </w:rPr>
        <w:t xml:space="preserve"> </w:t>
      </w:r>
      <w:r>
        <w:t xml:space="preserve">cấp </w:t>
      </w:r>
      <w:r>
        <w:rPr>
          <w:spacing w:val="-4"/>
        </w:rPr>
        <w:t>công</w:t>
      </w:r>
      <w:r>
        <w:rPr>
          <w:spacing w:val="-15"/>
        </w:rPr>
        <w:t xml:space="preserve"> </w:t>
      </w:r>
      <w:r>
        <w:rPr>
          <w:spacing w:val="-8"/>
        </w:rPr>
        <w:t>nhân</w:t>
      </w:r>
      <w:r>
        <w:rPr>
          <w:spacing w:val="-15"/>
        </w:rPr>
        <w:t xml:space="preserve"> </w:t>
      </w:r>
      <w:r>
        <w:t>đã</w:t>
      </w:r>
      <w:r>
        <w:rPr>
          <w:spacing w:val="2"/>
        </w:rPr>
        <w:t xml:space="preserve"> </w:t>
      </w:r>
      <w:r>
        <w:rPr>
          <w:spacing w:val="-6"/>
        </w:rPr>
        <w:t>hình</w:t>
      </w:r>
      <w:r>
        <w:rPr>
          <w:spacing w:val="-15"/>
        </w:rPr>
        <w:t xml:space="preserve"> </w:t>
      </w:r>
      <w:r>
        <w:rPr>
          <w:spacing w:val="-8"/>
        </w:rPr>
        <w:t>thành</w:t>
      </w:r>
      <w:r>
        <w:rPr>
          <w:spacing w:val="-15"/>
        </w:rPr>
        <w:t xml:space="preserve"> </w:t>
      </w:r>
      <w:r>
        <w:t>và</w:t>
      </w:r>
      <w:r>
        <w:rPr>
          <w:spacing w:val="2"/>
        </w:rPr>
        <w:t xml:space="preserve"> </w:t>
      </w:r>
      <w:r>
        <w:t>đã</w:t>
      </w:r>
      <w:r>
        <w:rPr>
          <w:spacing w:val="2"/>
        </w:rPr>
        <w:t xml:space="preserve"> </w:t>
      </w:r>
      <w:r>
        <w:t>đấu</w:t>
      </w:r>
      <w:r>
        <w:rPr>
          <w:spacing w:val="-15"/>
        </w:rPr>
        <w:t xml:space="preserve"> </w:t>
      </w:r>
      <w:r>
        <w:rPr>
          <w:spacing w:val="-6"/>
        </w:rPr>
        <w:t>tranh;</w:t>
      </w:r>
      <w:r>
        <w:rPr>
          <w:spacing w:val="-8"/>
        </w:rPr>
        <w:t xml:space="preserve"> </w:t>
      </w:r>
      <w:r>
        <w:rPr>
          <w:spacing w:val="-5"/>
        </w:rPr>
        <w:t>anh</w:t>
      </w:r>
      <w:r>
        <w:rPr>
          <w:spacing w:val="-15"/>
        </w:rPr>
        <w:t xml:space="preserve"> </w:t>
      </w:r>
      <w:r>
        <w:rPr>
          <w:spacing w:val="-5"/>
        </w:rPr>
        <w:t>yêu</w:t>
      </w:r>
      <w:r>
        <w:rPr>
          <w:spacing w:val="-15"/>
        </w:rPr>
        <w:t xml:space="preserve"> </w:t>
      </w:r>
      <w:r>
        <w:t>cầu</w:t>
      </w:r>
      <w:r>
        <w:rPr>
          <w:spacing w:val="-16"/>
        </w:rPr>
        <w:t xml:space="preserve"> </w:t>
      </w:r>
      <w:r>
        <w:rPr>
          <w:spacing w:val="-6"/>
        </w:rPr>
        <w:t>Quốc</w:t>
      </w:r>
      <w:r>
        <w:rPr>
          <w:spacing w:val="3"/>
        </w:rPr>
        <w:t xml:space="preserve"> </w:t>
      </w:r>
      <w:r>
        <w:rPr>
          <w:spacing w:val="-5"/>
        </w:rPr>
        <w:t>tế</w:t>
      </w:r>
      <w:r>
        <w:rPr>
          <w:spacing w:val="2"/>
        </w:rPr>
        <w:t xml:space="preserve"> </w:t>
      </w:r>
      <w:r>
        <w:rPr>
          <w:spacing w:val="-6"/>
        </w:rPr>
        <w:t>Cộng</w:t>
      </w:r>
      <w:r>
        <w:rPr>
          <w:spacing w:val="-15"/>
        </w:rPr>
        <w:t xml:space="preserve"> </w:t>
      </w:r>
      <w:r>
        <w:t>sản</w:t>
      </w:r>
      <w:r>
        <w:rPr>
          <w:spacing w:val="-16"/>
        </w:rPr>
        <w:t xml:space="preserve"> </w:t>
      </w:r>
      <w:r>
        <w:t>và</w:t>
      </w:r>
      <w:r>
        <w:rPr>
          <w:spacing w:val="2"/>
        </w:rPr>
        <w:t xml:space="preserve"> </w:t>
      </w:r>
      <w:r>
        <w:rPr>
          <w:spacing w:val="-6"/>
        </w:rPr>
        <w:t xml:space="preserve">Đảng Cộng </w:t>
      </w:r>
      <w:r>
        <w:t xml:space="preserve">sản </w:t>
      </w:r>
      <w:r>
        <w:rPr>
          <w:spacing w:val="-4"/>
        </w:rPr>
        <w:t xml:space="preserve">Pháp phải </w:t>
      </w:r>
      <w:r>
        <w:rPr>
          <w:spacing w:val="3"/>
        </w:rPr>
        <w:t xml:space="preserve">lo liệu </w:t>
      </w:r>
      <w:r>
        <w:rPr>
          <w:spacing w:val="-3"/>
        </w:rPr>
        <w:t xml:space="preserve">giúp </w:t>
      </w:r>
      <w:r>
        <w:rPr>
          <w:spacing w:val="-9"/>
        </w:rPr>
        <w:t xml:space="preserve">những </w:t>
      </w:r>
      <w:r>
        <w:rPr>
          <w:spacing w:val="-5"/>
        </w:rPr>
        <w:t xml:space="preserve">người </w:t>
      </w:r>
      <w:r>
        <w:t xml:space="preserve">cách </w:t>
      </w:r>
      <w:r>
        <w:rPr>
          <w:spacing w:val="-10"/>
        </w:rPr>
        <w:t xml:space="preserve">mạng </w:t>
      </w:r>
      <w:r>
        <w:rPr>
          <w:spacing w:val="-6"/>
        </w:rPr>
        <w:t xml:space="preserve">Đông </w:t>
      </w:r>
      <w:r>
        <w:rPr>
          <w:spacing w:val="-5"/>
        </w:rPr>
        <w:t xml:space="preserve">Dương, </w:t>
      </w:r>
      <w:r>
        <w:rPr>
          <w:spacing w:val="2"/>
        </w:rPr>
        <w:t xml:space="preserve">lập </w:t>
      </w:r>
      <w:r>
        <w:rPr>
          <w:spacing w:val="-8"/>
        </w:rPr>
        <w:t xml:space="preserve">thành </w:t>
      </w:r>
      <w:r>
        <w:rPr>
          <w:spacing w:val="-6"/>
        </w:rPr>
        <w:t xml:space="preserve">Đảng Cộng </w:t>
      </w:r>
      <w:r>
        <w:rPr>
          <w:spacing w:val="-3"/>
        </w:rPr>
        <w:t xml:space="preserve">sản. </w:t>
      </w:r>
      <w:r>
        <w:t xml:space="preserve">Tạo được bầu vào ban </w:t>
      </w:r>
      <w:r>
        <w:rPr>
          <w:spacing w:val="-9"/>
        </w:rPr>
        <w:t xml:space="preserve">Trung </w:t>
      </w:r>
      <w:r>
        <w:t xml:space="preserve">ương </w:t>
      </w:r>
      <w:r>
        <w:rPr>
          <w:spacing w:val="-5"/>
        </w:rPr>
        <w:t xml:space="preserve">của </w:t>
      </w:r>
      <w:r>
        <w:rPr>
          <w:spacing w:val="-6"/>
        </w:rPr>
        <w:t xml:space="preserve">Đảng Cộng </w:t>
      </w:r>
      <w:r>
        <w:t xml:space="preserve">sản </w:t>
      </w:r>
      <w:r>
        <w:rPr>
          <w:spacing w:val="-4"/>
        </w:rPr>
        <w:t xml:space="preserve">Pháp, </w:t>
      </w:r>
      <w:r>
        <w:rPr>
          <w:spacing w:val="-5"/>
        </w:rPr>
        <w:t xml:space="preserve">anh </w:t>
      </w:r>
      <w:r>
        <w:t xml:space="preserve">bị </w:t>
      </w:r>
      <w:r>
        <w:rPr>
          <w:spacing w:val="-5"/>
        </w:rPr>
        <w:t xml:space="preserve">trục </w:t>
      </w:r>
      <w:r>
        <w:rPr>
          <w:spacing w:val="-8"/>
        </w:rPr>
        <w:t xml:space="preserve">xuất khỏi </w:t>
      </w:r>
      <w:r>
        <w:t xml:space="preserve">nước </w:t>
      </w:r>
      <w:r>
        <w:rPr>
          <w:spacing w:val="-4"/>
        </w:rPr>
        <w:t xml:space="preserve">Pháp </w:t>
      </w:r>
      <w:r>
        <w:rPr>
          <w:spacing w:val="2"/>
        </w:rPr>
        <w:t xml:space="preserve">(sau </w:t>
      </w:r>
      <w:r>
        <w:rPr>
          <w:spacing w:val="-3"/>
        </w:rPr>
        <w:t xml:space="preserve">tôi </w:t>
      </w:r>
      <w:r>
        <w:rPr>
          <w:spacing w:val="-5"/>
        </w:rPr>
        <w:t xml:space="preserve">gần </w:t>
      </w:r>
      <w:r>
        <w:t xml:space="preserve">2 </w:t>
      </w:r>
      <w:r>
        <w:rPr>
          <w:spacing w:val="-7"/>
        </w:rPr>
        <w:t xml:space="preserve">năm). </w:t>
      </w:r>
      <w:r>
        <w:rPr>
          <w:spacing w:val="-11"/>
        </w:rPr>
        <w:t xml:space="preserve">Về </w:t>
      </w:r>
      <w:r>
        <w:t xml:space="preserve">Sài </w:t>
      </w:r>
      <w:r>
        <w:rPr>
          <w:spacing w:val="-6"/>
        </w:rPr>
        <w:t xml:space="preserve">Gòn, </w:t>
      </w:r>
      <w:r>
        <w:rPr>
          <w:spacing w:val="-5"/>
        </w:rPr>
        <w:t xml:space="preserve">anh </w:t>
      </w:r>
      <w:r>
        <w:rPr>
          <w:spacing w:val="2"/>
        </w:rPr>
        <w:t xml:space="preserve">làm </w:t>
      </w:r>
      <w:r>
        <w:t xml:space="preserve">báo </w:t>
      </w:r>
      <w:r>
        <w:rPr>
          <w:spacing w:val="-4"/>
        </w:rPr>
        <w:t xml:space="preserve">công </w:t>
      </w:r>
      <w:r>
        <w:rPr>
          <w:spacing w:val="-5"/>
        </w:rPr>
        <w:t xml:space="preserve">khai, </w:t>
      </w:r>
      <w:r>
        <w:t xml:space="preserve">đắc cử </w:t>
      </w:r>
      <w:r>
        <w:rPr>
          <w:spacing w:val="-5"/>
        </w:rPr>
        <w:t xml:space="preserve">hội </w:t>
      </w:r>
      <w:r>
        <w:rPr>
          <w:spacing w:val="-4"/>
        </w:rPr>
        <w:t xml:space="preserve">đồng </w:t>
      </w:r>
      <w:r>
        <w:rPr>
          <w:spacing w:val="-8"/>
        </w:rPr>
        <w:t xml:space="preserve">thành </w:t>
      </w:r>
      <w:r>
        <w:rPr>
          <w:spacing w:val="-5"/>
        </w:rPr>
        <w:t xml:space="preserve">phố </w:t>
      </w:r>
      <w:r>
        <w:t xml:space="preserve">Sài </w:t>
      </w:r>
      <w:r>
        <w:rPr>
          <w:spacing w:val="-6"/>
        </w:rPr>
        <w:t xml:space="preserve">Gòn. </w:t>
      </w:r>
      <w:r>
        <w:rPr>
          <w:spacing w:val="-8"/>
        </w:rPr>
        <w:t xml:space="preserve">Viết </w:t>
      </w:r>
      <w:r>
        <w:t xml:space="preserve">báo giỏi. Diễn </w:t>
      </w:r>
      <w:r>
        <w:rPr>
          <w:spacing w:val="-9"/>
        </w:rPr>
        <w:t xml:space="preserve">thuyết </w:t>
      </w:r>
      <w:r>
        <w:rPr>
          <w:spacing w:val="-8"/>
        </w:rPr>
        <w:t xml:space="preserve">cũng </w:t>
      </w:r>
      <w:r>
        <w:t xml:space="preserve">giỏi. </w:t>
      </w:r>
      <w:r>
        <w:rPr>
          <w:spacing w:val="-3"/>
        </w:rPr>
        <w:t xml:space="preserve">Hồi </w:t>
      </w:r>
      <w:r>
        <w:rPr>
          <w:spacing w:val="-5"/>
        </w:rPr>
        <w:t xml:space="preserve">thời </w:t>
      </w:r>
      <w:r>
        <w:rPr>
          <w:spacing w:val="2"/>
        </w:rPr>
        <w:t xml:space="preserve">làm </w:t>
      </w:r>
      <w:r>
        <w:t xml:space="preserve">báo </w:t>
      </w:r>
      <w:r>
        <w:rPr>
          <w:spacing w:val="-10"/>
        </w:rPr>
        <w:t xml:space="preserve">Le </w:t>
      </w:r>
      <w:r>
        <w:t xml:space="preserve">Peuple, </w:t>
      </w:r>
      <w:r>
        <w:rPr>
          <w:spacing w:val="-8"/>
        </w:rPr>
        <w:t xml:space="preserve">nhất </w:t>
      </w:r>
      <w:r>
        <w:rPr>
          <w:spacing w:val="3"/>
        </w:rPr>
        <w:t xml:space="preserve">là </w:t>
      </w:r>
      <w:r>
        <w:rPr>
          <w:spacing w:val="-4"/>
        </w:rPr>
        <w:t xml:space="preserve">trong </w:t>
      </w:r>
      <w:r>
        <w:t xml:space="preserve">dịp bầu cử </w:t>
      </w:r>
      <w:r>
        <w:rPr>
          <w:spacing w:val="-5"/>
        </w:rPr>
        <w:t xml:space="preserve">hội </w:t>
      </w:r>
      <w:r>
        <w:rPr>
          <w:spacing w:val="-4"/>
        </w:rPr>
        <w:t xml:space="preserve">đồng quản </w:t>
      </w:r>
      <w:r>
        <w:rPr>
          <w:spacing w:val="-5"/>
        </w:rPr>
        <w:t xml:space="preserve">hạt </w:t>
      </w:r>
      <w:r>
        <w:t xml:space="preserve">1939, </w:t>
      </w:r>
      <w:r>
        <w:rPr>
          <w:spacing w:val="-5"/>
        </w:rPr>
        <w:t xml:space="preserve">anh </w:t>
      </w:r>
      <w:r>
        <w:t xml:space="preserve">có </w:t>
      </w:r>
      <w:r>
        <w:rPr>
          <w:spacing w:val="-12"/>
        </w:rPr>
        <w:t xml:space="preserve">xung </w:t>
      </w:r>
      <w:r>
        <w:rPr>
          <w:spacing w:val="-8"/>
        </w:rPr>
        <w:t xml:space="preserve">khắc </w:t>
      </w:r>
      <w:r>
        <w:rPr>
          <w:spacing w:val="-10"/>
        </w:rPr>
        <w:t xml:space="preserve">khá mạnh </w:t>
      </w:r>
      <w:r>
        <w:t xml:space="preserve">với </w:t>
      </w:r>
      <w:r>
        <w:rPr>
          <w:spacing w:val="-10"/>
        </w:rPr>
        <w:t xml:space="preserve">Lê </w:t>
      </w:r>
      <w:r>
        <w:rPr>
          <w:spacing w:val="-6"/>
        </w:rPr>
        <w:t xml:space="preserve">Hồng </w:t>
      </w:r>
      <w:r>
        <w:rPr>
          <w:spacing w:val="-8"/>
        </w:rPr>
        <w:t xml:space="preserve">Phong. </w:t>
      </w:r>
      <w:r>
        <w:rPr>
          <w:spacing w:val="-5"/>
        </w:rPr>
        <w:t xml:space="preserve">Chân </w:t>
      </w:r>
      <w:r>
        <w:t xml:space="preserve">đi </w:t>
      </w:r>
      <w:r>
        <w:rPr>
          <w:spacing w:val="-8"/>
        </w:rPr>
        <w:t xml:space="preserve">khập khiễng. </w:t>
      </w:r>
      <w:r>
        <w:t xml:space="preserve">Tạo </w:t>
      </w:r>
      <w:r>
        <w:rPr>
          <w:spacing w:val="-9"/>
        </w:rPr>
        <w:t xml:space="preserve">không </w:t>
      </w:r>
      <w:r>
        <w:rPr>
          <w:spacing w:val="-8"/>
        </w:rPr>
        <w:t xml:space="preserve">xông </w:t>
      </w:r>
      <w:r>
        <w:rPr>
          <w:spacing w:val="-5"/>
        </w:rPr>
        <w:t xml:space="preserve">xáo </w:t>
      </w:r>
      <w:r>
        <w:rPr>
          <w:spacing w:val="-4"/>
        </w:rPr>
        <w:t xml:space="preserve">trong công </w:t>
      </w:r>
      <w:r>
        <w:rPr>
          <w:spacing w:val="-3"/>
        </w:rPr>
        <w:t xml:space="preserve">tác </w:t>
      </w:r>
      <w:r>
        <w:rPr>
          <w:spacing w:val="-4"/>
        </w:rPr>
        <w:t>quần</w:t>
      </w:r>
      <w:r>
        <w:rPr>
          <w:spacing w:val="-16"/>
        </w:rPr>
        <w:t xml:space="preserve"> </w:t>
      </w:r>
      <w:r>
        <w:rPr>
          <w:spacing w:val="-8"/>
        </w:rPr>
        <w:t>chúng,</w:t>
      </w:r>
      <w:r>
        <w:rPr>
          <w:spacing w:val="-1"/>
        </w:rPr>
        <w:t xml:space="preserve"> </w:t>
      </w:r>
      <w:r>
        <w:rPr>
          <w:spacing w:val="-5"/>
        </w:rPr>
        <w:t>anh</w:t>
      </w:r>
      <w:r>
        <w:rPr>
          <w:spacing w:val="-16"/>
        </w:rPr>
        <w:t xml:space="preserve"> </w:t>
      </w:r>
      <w:r>
        <w:rPr>
          <w:spacing w:val="-5"/>
        </w:rPr>
        <w:t>chỉ</w:t>
      </w:r>
      <w:r>
        <w:rPr>
          <w:spacing w:val="6"/>
        </w:rPr>
        <w:t xml:space="preserve"> </w:t>
      </w:r>
      <w:r>
        <w:rPr>
          <w:spacing w:val="-10"/>
        </w:rPr>
        <w:t>muốn</w:t>
      </w:r>
      <w:r>
        <w:rPr>
          <w:spacing w:val="-16"/>
        </w:rPr>
        <w:t xml:space="preserve"> </w:t>
      </w:r>
      <w:r>
        <w:rPr>
          <w:spacing w:val="2"/>
        </w:rPr>
        <w:t>làm</w:t>
      </w:r>
      <w:r>
        <w:rPr>
          <w:spacing w:val="-24"/>
        </w:rPr>
        <w:t xml:space="preserve"> </w:t>
      </w:r>
      <w:r>
        <w:t>báo</w:t>
      </w:r>
      <w:r>
        <w:rPr>
          <w:spacing w:val="-1"/>
        </w:rPr>
        <w:t xml:space="preserve"> </w:t>
      </w:r>
      <w:r>
        <w:rPr>
          <w:spacing w:val="3"/>
        </w:rPr>
        <w:t>là</w:t>
      </w:r>
      <w:r>
        <w:rPr>
          <w:spacing w:val="1"/>
        </w:rPr>
        <w:t xml:space="preserve"> </w:t>
      </w:r>
      <w:r>
        <w:rPr>
          <w:spacing w:val="-7"/>
        </w:rPr>
        <w:t>chính.</w:t>
      </w:r>
      <w:r>
        <w:rPr>
          <w:spacing w:val="-1"/>
        </w:rPr>
        <w:t xml:space="preserve"> </w:t>
      </w:r>
      <w:r>
        <w:rPr>
          <w:spacing w:val="-7"/>
        </w:rPr>
        <w:t>Nhưng</w:t>
      </w:r>
      <w:r>
        <w:rPr>
          <w:spacing w:val="-16"/>
        </w:rPr>
        <w:t xml:space="preserve"> </w:t>
      </w:r>
      <w:r>
        <w:rPr>
          <w:spacing w:val="3"/>
        </w:rPr>
        <w:t>lý</w:t>
      </w:r>
      <w:r>
        <w:rPr>
          <w:spacing w:val="-1"/>
        </w:rPr>
        <w:t xml:space="preserve"> </w:t>
      </w:r>
      <w:r>
        <w:t>luận</w:t>
      </w:r>
      <w:r>
        <w:rPr>
          <w:spacing w:val="-15"/>
        </w:rPr>
        <w:t xml:space="preserve"> </w:t>
      </w:r>
      <w:r>
        <w:rPr>
          <w:spacing w:val="-8"/>
        </w:rPr>
        <w:t>khá.</w:t>
      </w:r>
    </w:p>
    <w:p w:rsidR="002A5536" w:rsidRDefault="002A5536">
      <w:pPr>
        <w:pStyle w:val="BodyText"/>
        <w:ind w:left="0"/>
        <w:rPr>
          <w:sz w:val="26"/>
        </w:rPr>
      </w:pPr>
    </w:p>
    <w:p w:rsidR="002A5536" w:rsidRDefault="00BE1DD8">
      <w:pPr>
        <w:pStyle w:val="BodyText"/>
        <w:spacing w:before="0"/>
        <w:ind w:right="98"/>
      </w:pPr>
      <w:r>
        <w:rPr>
          <w:spacing w:val="-9"/>
        </w:rPr>
        <w:t xml:space="preserve">Nguyễn </w:t>
      </w:r>
      <w:r>
        <w:rPr>
          <w:spacing w:val="-7"/>
        </w:rPr>
        <w:t xml:space="preserve">Văn </w:t>
      </w:r>
      <w:r>
        <w:rPr>
          <w:spacing w:val="-10"/>
        </w:rPr>
        <w:t xml:space="preserve">Nguyễn, </w:t>
      </w:r>
      <w:r>
        <w:t xml:space="preserve">dân </w:t>
      </w:r>
      <w:r>
        <w:rPr>
          <w:spacing w:val="-5"/>
        </w:rPr>
        <w:t xml:space="preserve">tỉnh </w:t>
      </w:r>
      <w:r>
        <w:rPr>
          <w:spacing w:val="-6"/>
        </w:rPr>
        <w:t xml:space="preserve">Mỹ </w:t>
      </w:r>
      <w:r>
        <w:rPr>
          <w:spacing w:val="-5"/>
        </w:rPr>
        <w:t xml:space="preserve">Tho, người </w:t>
      </w:r>
      <w:r>
        <w:rPr>
          <w:spacing w:val="-10"/>
        </w:rPr>
        <w:t xml:space="preserve">nhỏ </w:t>
      </w:r>
      <w:r>
        <w:rPr>
          <w:spacing w:val="-6"/>
        </w:rPr>
        <w:t xml:space="preserve">thó, </w:t>
      </w:r>
      <w:r>
        <w:t xml:space="preserve">vẻ văn </w:t>
      </w:r>
      <w:r>
        <w:rPr>
          <w:spacing w:val="-9"/>
        </w:rPr>
        <w:t xml:space="preserve">nhân. </w:t>
      </w:r>
      <w:r>
        <w:rPr>
          <w:spacing w:val="-8"/>
        </w:rPr>
        <w:t xml:space="preserve">Anh </w:t>
      </w:r>
      <w:r>
        <w:t xml:space="preserve">đã </w:t>
      </w:r>
      <w:r>
        <w:rPr>
          <w:spacing w:val="3"/>
        </w:rPr>
        <w:t xml:space="preserve">sớm </w:t>
      </w:r>
      <w:r>
        <w:t xml:space="preserve">vào </w:t>
      </w:r>
      <w:r>
        <w:rPr>
          <w:spacing w:val="-7"/>
        </w:rPr>
        <w:t xml:space="preserve">Thanh </w:t>
      </w:r>
      <w:r>
        <w:t xml:space="preserve">niên cách </w:t>
      </w:r>
      <w:r>
        <w:rPr>
          <w:spacing w:val="-10"/>
        </w:rPr>
        <w:t xml:space="preserve">mạng </w:t>
      </w:r>
      <w:r>
        <w:rPr>
          <w:spacing w:val="-4"/>
        </w:rPr>
        <w:t xml:space="preserve">đồng </w:t>
      </w:r>
      <w:r>
        <w:rPr>
          <w:spacing w:val="-5"/>
        </w:rPr>
        <w:t xml:space="preserve">chí hội </w:t>
      </w:r>
      <w:r>
        <w:rPr>
          <w:spacing w:val="-8"/>
        </w:rPr>
        <w:t xml:space="preserve">cũng </w:t>
      </w:r>
      <w:r>
        <w:rPr>
          <w:spacing w:val="-10"/>
        </w:rPr>
        <w:t xml:space="preserve">như </w:t>
      </w:r>
      <w:r>
        <w:rPr>
          <w:spacing w:val="-3"/>
        </w:rPr>
        <w:t xml:space="preserve">Dương </w:t>
      </w:r>
      <w:r>
        <w:rPr>
          <w:spacing w:val="-7"/>
        </w:rPr>
        <w:t xml:space="preserve">Văn </w:t>
      </w:r>
      <w:r>
        <w:rPr>
          <w:spacing w:val="-4"/>
        </w:rPr>
        <w:t xml:space="preserve">Phúc, </w:t>
      </w:r>
      <w:r>
        <w:rPr>
          <w:spacing w:val="-13"/>
        </w:rPr>
        <w:t xml:space="preserve">Ung </w:t>
      </w:r>
      <w:r>
        <w:rPr>
          <w:spacing w:val="-7"/>
        </w:rPr>
        <w:t xml:space="preserve">Văn Khiêm, </w:t>
      </w:r>
      <w:r>
        <w:rPr>
          <w:spacing w:val="-9"/>
        </w:rPr>
        <w:t xml:space="preserve">Nguyễn </w:t>
      </w:r>
      <w:r>
        <w:rPr>
          <w:spacing w:val="-7"/>
        </w:rPr>
        <w:t xml:space="preserve">Văn </w:t>
      </w:r>
      <w:r>
        <w:rPr>
          <w:spacing w:val="-9"/>
        </w:rPr>
        <w:t xml:space="preserve">Tây. </w:t>
      </w:r>
      <w:r>
        <w:rPr>
          <w:spacing w:val="-3"/>
        </w:rPr>
        <w:t xml:space="preserve">Hồi </w:t>
      </w:r>
      <w:r>
        <w:rPr>
          <w:spacing w:val="-5"/>
        </w:rPr>
        <w:t xml:space="preserve">thời </w:t>
      </w:r>
      <w:r>
        <w:t xml:space="preserve">1936-1939, </w:t>
      </w:r>
      <w:r>
        <w:rPr>
          <w:spacing w:val="-5"/>
        </w:rPr>
        <w:t xml:space="preserve">anh </w:t>
      </w:r>
      <w:r>
        <w:rPr>
          <w:spacing w:val="2"/>
        </w:rPr>
        <w:t xml:space="preserve">làm </w:t>
      </w:r>
      <w:r>
        <w:t xml:space="preserve">báo </w:t>
      </w:r>
      <w:r>
        <w:rPr>
          <w:spacing w:val="-4"/>
        </w:rPr>
        <w:t xml:space="preserve">tiếng </w:t>
      </w:r>
      <w:r>
        <w:rPr>
          <w:spacing w:val="-9"/>
        </w:rPr>
        <w:t xml:space="preserve">Tây, </w:t>
      </w:r>
      <w:r>
        <w:rPr>
          <w:spacing w:val="-4"/>
        </w:rPr>
        <w:t xml:space="preserve">tiếng </w:t>
      </w:r>
      <w:r>
        <w:rPr>
          <w:spacing w:val="-5"/>
        </w:rPr>
        <w:t xml:space="preserve">ta </w:t>
      </w:r>
      <w:r>
        <w:rPr>
          <w:spacing w:val="-10"/>
        </w:rPr>
        <w:t xml:space="preserve">như </w:t>
      </w:r>
      <w:r>
        <w:t xml:space="preserve">Tạo, </w:t>
      </w:r>
      <w:r>
        <w:rPr>
          <w:spacing w:val="-3"/>
        </w:rPr>
        <w:t xml:space="preserve">tôi </w:t>
      </w:r>
      <w:r>
        <w:rPr>
          <w:spacing w:val="-5"/>
        </w:rPr>
        <w:t xml:space="preserve">chú </w:t>
      </w:r>
      <w:r>
        <w:t xml:space="preserve">ý </w:t>
      </w:r>
      <w:r>
        <w:rPr>
          <w:spacing w:val="-6"/>
        </w:rPr>
        <w:t xml:space="preserve">theo </w:t>
      </w:r>
      <w:r>
        <w:t xml:space="preserve">dõi, </w:t>
      </w:r>
      <w:r>
        <w:rPr>
          <w:spacing w:val="-6"/>
        </w:rPr>
        <w:t xml:space="preserve">thấy </w:t>
      </w:r>
      <w:r>
        <w:rPr>
          <w:spacing w:val="-3"/>
        </w:rPr>
        <w:t xml:space="preserve">tay </w:t>
      </w:r>
      <w:r>
        <w:rPr>
          <w:spacing w:val="-5"/>
        </w:rPr>
        <w:t xml:space="preserve">này </w:t>
      </w:r>
      <w:r>
        <w:t xml:space="preserve">viết văn </w:t>
      </w:r>
      <w:r>
        <w:rPr>
          <w:spacing w:val="-11"/>
        </w:rPr>
        <w:t xml:space="preserve">hay, </w:t>
      </w:r>
      <w:r>
        <w:t xml:space="preserve">có </w:t>
      </w:r>
      <w:r>
        <w:rPr>
          <w:spacing w:val="-8"/>
        </w:rPr>
        <w:t xml:space="preserve">duyên, </w:t>
      </w:r>
      <w:r>
        <w:rPr>
          <w:spacing w:val="2"/>
        </w:rPr>
        <w:t xml:space="preserve">làm </w:t>
      </w:r>
      <w:r>
        <w:rPr>
          <w:spacing w:val="-5"/>
        </w:rPr>
        <w:t xml:space="preserve">phê </w:t>
      </w:r>
      <w:r>
        <w:rPr>
          <w:spacing w:val="-3"/>
        </w:rPr>
        <w:t xml:space="preserve">bình </w:t>
      </w:r>
      <w:r>
        <w:t xml:space="preserve">văn </w:t>
      </w:r>
      <w:r>
        <w:rPr>
          <w:spacing w:val="-5"/>
        </w:rPr>
        <w:t xml:space="preserve">học </w:t>
      </w:r>
      <w:r>
        <w:t xml:space="preserve">sắc sảo. </w:t>
      </w:r>
      <w:r>
        <w:rPr>
          <w:spacing w:val="-9"/>
        </w:rPr>
        <w:t xml:space="preserve">Nguyễn </w:t>
      </w:r>
      <w:r>
        <w:rPr>
          <w:spacing w:val="-10"/>
        </w:rPr>
        <w:t xml:space="preserve">muốn </w:t>
      </w:r>
      <w:r>
        <w:rPr>
          <w:spacing w:val="2"/>
        </w:rPr>
        <w:t xml:space="preserve">làm </w:t>
      </w:r>
      <w:r>
        <w:rPr>
          <w:spacing w:val="-8"/>
        </w:rPr>
        <w:t xml:space="preserve">một </w:t>
      </w:r>
      <w:r>
        <w:rPr>
          <w:spacing w:val="-10"/>
        </w:rPr>
        <w:t xml:space="preserve">nhà </w:t>
      </w:r>
      <w:r>
        <w:t xml:space="preserve">văn </w:t>
      </w:r>
      <w:r>
        <w:rPr>
          <w:spacing w:val="-4"/>
        </w:rPr>
        <w:t xml:space="preserve">cộng </w:t>
      </w:r>
      <w:r>
        <w:t xml:space="preserve">sản </w:t>
      </w:r>
      <w:r>
        <w:rPr>
          <w:spacing w:val="-3"/>
        </w:rPr>
        <w:t xml:space="preserve">hơn </w:t>
      </w:r>
      <w:r>
        <w:rPr>
          <w:spacing w:val="2"/>
        </w:rPr>
        <w:t xml:space="preserve">làm </w:t>
      </w:r>
      <w:r>
        <w:rPr>
          <w:spacing w:val="-8"/>
        </w:rPr>
        <w:t xml:space="preserve">một </w:t>
      </w:r>
      <w:r>
        <w:t xml:space="preserve">chiến sĩ cách </w:t>
      </w:r>
      <w:r>
        <w:rPr>
          <w:spacing w:val="-11"/>
        </w:rPr>
        <w:t xml:space="preserve">mạng, </w:t>
      </w:r>
      <w:r>
        <w:rPr>
          <w:spacing w:val="-5"/>
        </w:rPr>
        <w:t xml:space="preserve">nên từ </w:t>
      </w:r>
      <w:r>
        <w:rPr>
          <w:spacing w:val="-4"/>
        </w:rPr>
        <w:t xml:space="preserve">chối </w:t>
      </w:r>
      <w:r>
        <w:rPr>
          <w:spacing w:val="4"/>
        </w:rPr>
        <w:t xml:space="preserve">lời </w:t>
      </w:r>
      <w:r>
        <w:rPr>
          <w:spacing w:val="-5"/>
        </w:rPr>
        <w:t xml:space="preserve">của </w:t>
      </w:r>
      <w:r>
        <w:rPr>
          <w:spacing w:val="-14"/>
        </w:rPr>
        <w:t xml:space="preserve">Khuy, </w:t>
      </w:r>
      <w:r>
        <w:rPr>
          <w:spacing w:val="-5"/>
        </w:rPr>
        <w:t xml:space="preserve">Phúc </w:t>
      </w:r>
      <w:r>
        <w:rPr>
          <w:spacing w:val="-6"/>
        </w:rPr>
        <w:t xml:space="preserve">mời </w:t>
      </w:r>
      <w:r>
        <w:rPr>
          <w:spacing w:val="-5"/>
        </w:rPr>
        <w:t xml:space="preserve">anh </w:t>
      </w:r>
      <w:r>
        <w:t xml:space="preserve">vào </w:t>
      </w:r>
      <w:r>
        <w:rPr>
          <w:spacing w:val="-5"/>
        </w:rPr>
        <w:t xml:space="preserve">tỉnh </w:t>
      </w:r>
      <w:r>
        <w:rPr>
          <w:spacing w:val="-8"/>
        </w:rPr>
        <w:t xml:space="preserve">uỷ </w:t>
      </w:r>
      <w:r>
        <w:rPr>
          <w:spacing w:val="-3"/>
        </w:rPr>
        <w:t xml:space="preserve">Tiền </w:t>
      </w:r>
      <w:r>
        <w:rPr>
          <w:spacing w:val="-5"/>
        </w:rPr>
        <w:t xml:space="preserve">Giang. Phúc </w:t>
      </w:r>
      <w:r>
        <w:rPr>
          <w:spacing w:val="-4"/>
        </w:rPr>
        <w:t xml:space="preserve">phàn </w:t>
      </w:r>
      <w:r>
        <w:rPr>
          <w:spacing w:val="-5"/>
        </w:rPr>
        <w:t xml:space="preserve">nàn </w:t>
      </w:r>
      <w:r>
        <w:rPr>
          <w:spacing w:val="-6"/>
        </w:rPr>
        <w:t xml:space="preserve">thái </w:t>
      </w:r>
      <w:r>
        <w:t xml:space="preserve">độ đó </w:t>
      </w:r>
      <w:r>
        <w:rPr>
          <w:spacing w:val="-5"/>
        </w:rPr>
        <w:t xml:space="preserve">của </w:t>
      </w:r>
      <w:r>
        <w:rPr>
          <w:spacing w:val="-10"/>
        </w:rPr>
        <w:t xml:space="preserve">Nguyễn, </w:t>
      </w:r>
      <w:r>
        <w:rPr>
          <w:spacing w:val="-9"/>
        </w:rPr>
        <w:t xml:space="preserve">nhưng </w:t>
      </w:r>
      <w:r>
        <w:rPr>
          <w:spacing w:val="-3"/>
        </w:rPr>
        <w:t xml:space="preserve">tôi </w:t>
      </w:r>
      <w:r>
        <w:rPr>
          <w:spacing w:val="-8"/>
        </w:rPr>
        <w:t xml:space="preserve">thì </w:t>
      </w:r>
      <w:r>
        <w:rPr>
          <w:spacing w:val="-5"/>
        </w:rPr>
        <w:t xml:space="preserve">cho </w:t>
      </w:r>
      <w:r>
        <w:rPr>
          <w:spacing w:val="-3"/>
        </w:rPr>
        <w:t xml:space="preserve">rằng </w:t>
      </w:r>
      <w:r>
        <w:t xml:space="preserve">để </w:t>
      </w:r>
      <w:r>
        <w:rPr>
          <w:spacing w:val="-9"/>
        </w:rPr>
        <w:t xml:space="preserve">Nguyễn </w:t>
      </w:r>
      <w:r>
        <w:rPr>
          <w:spacing w:val="2"/>
        </w:rPr>
        <w:t xml:space="preserve">làm </w:t>
      </w:r>
      <w:r>
        <w:t xml:space="preserve">văn </w:t>
      </w:r>
      <w:r>
        <w:rPr>
          <w:spacing w:val="-5"/>
        </w:rPr>
        <w:t xml:space="preserve">học </w:t>
      </w:r>
      <w:r>
        <w:rPr>
          <w:spacing w:val="-3"/>
        </w:rPr>
        <w:t xml:space="preserve">hơn </w:t>
      </w:r>
      <w:r>
        <w:rPr>
          <w:spacing w:val="3"/>
        </w:rPr>
        <w:t xml:space="preserve">là </w:t>
      </w:r>
      <w:r>
        <w:rPr>
          <w:spacing w:val="-6"/>
        </w:rPr>
        <w:t xml:space="preserve">mời </w:t>
      </w:r>
      <w:r>
        <w:rPr>
          <w:spacing w:val="-5"/>
        </w:rPr>
        <w:t xml:space="preserve">anh </w:t>
      </w:r>
      <w:r>
        <w:rPr>
          <w:spacing w:val="-4"/>
        </w:rPr>
        <w:t xml:space="preserve">hoạt động quần </w:t>
      </w:r>
      <w:r>
        <w:rPr>
          <w:spacing w:val="-8"/>
        </w:rPr>
        <w:t xml:space="preserve">chúng. </w:t>
      </w:r>
      <w:r>
        <w:rPr>
          <w:spacing w:val="-7"/>
        </w:rPr>
        <w:t xml:space="preserve">Nhưng </w:t>
      </w:r>
      <w:r>
        <w:t xml:space="preserve">sau đảo </w:t>
      </w:r>
      <w:r>
        <w:rPr>
          <w:spacing w:val="-5"/>
        </w:rPr>
        <w:t xml:space="preserve">chính </w:t>
      </w:r>
      <w:r>
        <w:rPr>
          <w:spacing w:val="-6"/>
        </w:rPr>
        <w:t xml:space="preserve">Nhật, </w:t>
      </w:r>
      <w:r>
        <w:rPr>
          <w:spacing w:val="-5"/>
        </w:rPr>
        <w:t xml:space="preserve">anh </w:t>
      </w:r>
      <w:r>
        <w:rPr>
          <w:spacing w:val="2"/>
        </w:rPr>
        <w:t xml:space="preserve">lên </w:t>
      </w:r>
      <w:r>
        <w:t xml:space="preserve">Sài </w:t>
      </w:r>
      <w:r>
        <w:rPr>
          <w:spacing w:val="-3"/>
        </w:rPr>
        <w:t xml:space="preserve">Gòn </w:t>
      </w:r>
      <w:r>
        <w:rPr>
          <w:spacing w:val="-6"/>
        </w:rPr>
        <w:t xml:space="preserve">tham </w:t>
      </w:r>
      <w:r>
        <w:rPr>
          <w:spacing w:val="-3"/>
        </w:rPr>
        <w:t xml:space="preserve">gia </w:t>
      </w:r>
      <w:r>
        <w:rPr>
          <w:spacing w:val="-4"/>
        </w:rPr>
        <w:t xml:space="preserve">công </w:t>
      </w:r>
      <w:r>
        <w:rPr>
          <w:spacing w:val="-3"/>
        </w:rPr>
        <w:t xml:space="preserve">tác </w:t>
      </w:r>
      <w:r>
        <w:t xml:space="preserve">với bọn tôi, </w:t>
      </w:r>
      <w:r>
        <w:rPr>
          <w:spacing w:val="-3"/>
        </w:rPr>
        <w:t xml:space="preserve">giúp </w:t>
      </w:r>
      <w:r>
        <w:rPr>
          <w:spacing w:val="-5"/>
        </w:rPr>
        <w:t xml:space="preserve">giảng </w:t>
      </w:r>
      <w:r>
        <w:t xml:space="preserve">bài </w:t>
      </w:r>
      <w:r>
        <w:rPr>
          <w:spacing w:val="-5"/>
        </w:rPr>
        <w:t xml:space="preserve">cho </w:t>
      </w:r>
      <w:r>
        <w:t xml:space="preserve">sinh viên, </w:t>
      </w:r>
      <w:r>
        <w:rPr>
          <w:spacing w:val="-8"/>
        </w:rPr>
        <w:t xml:space="preserve">thanh </w:t>
      </w:r>
      <w:r>
        <w:t xml:space="preserve">niên </w:t>
      </w:r>
      <w:r>
        <w:rPr>
          <w:spacing w:val="-5"/>
        </w:rPr>
        <w:t xml:space="preserve">cho </w:t>
      </w:r>
      <w:r>
        <w:rPr>
          <w:spacing w:val="-4"/>
        </w:rPr>
        <w:t xml:space="preserve">công </w:t>
      </w:r>
      <w:r>
        <w:rPr>
          <w:spacing w:val="-8"/>
        </w:rPr>
        <w:t xml:space="preserve">nhân </w:t>
      </w:r>
      <w:r>
        <w:rPr>
          <w:spacing w:val="-3"/>
        </w:rPr>
        <w:t xml:space="preserve">nữa. Giảng </w:t>
      </w:r>
      <w:r>
        <w:rPr>
          <w:spacing w:val="-8"/>
        </w:rPr>
        <w:t xml:space="preserve">kể cũng xuất </w:t>
      </w:r>
      <w:r>
        <w:t>sắc.</w:t>
      </w:r>
    </w:p>
    <w:p w:rsidR="002A5536" w:rsidRDefault="002A5536">
      <w:pPr>
        <w:pStyle w:val="BodyText"/>
        <w:ind w:left="0"/>
        <w:rPr>
          <w:sz w:val="26"/>
        </w:rPr>
      </w:pPr>
    </w:p>
    <w:p w:rsidR="002A5536" w:rsidRDefault="00BE1DD8">
      <w:pPr>
        <w:pStyle w:val="BodyText"/>
        <w:spacing w:before="0"/>
      </w:pPr>
      <w:r>
        <w:t>Bùi Công Trừng (1905-1986)</w:t>
      </w:r>
    </w:p>
    <w:p w:rsidR="002A5536" w:rsidRDefault="002A5536">
      <w:pPr>
        <w:pStyle w:val="BodyText"/>
        <w:ind w:left="0"/>
        <w:rPr>
          <w:sz w:val="26"/>
        </w:rPr>
      </w:pPr>
    </w:p>
    <w:p w:rsidR="002A5536" w:rsidRDefault="00BE1DD8">
      <w:pPr>
        <w:pStyle w:val="BodyText"/>
        <w:spacing w:before="0"/>
        <w:ind w:right="119"/>
      </w:pPr>
      <w:r>
        <w:t>Bùi</w:t>
      </w:r>
      <w:r>
        <w:rPr>
          <w:spacing w:val="6"/>
        </w:rPr>
        <w:t xml:space="preserve"> </w:t>
      </w:r>
      <w:r>
        <w:rPr>
          <w:spacing w:val="-6"/>
        </w:rPr>
        <w:t>Công</w:t>
      </w:r>
      <w:r>
        <w:rPr>
          <w:spacing w:val="-15"/>
        </w:rPr>
        <w:t xml:space="preserve"> </w:t>
      </w:r>
      <w:r>
        <w:rPr>
          <w:spacing w:val="-6"/>
        </w:rPr>
        <w:t>Trừng</w:t>
      </w:r>
      <w:r>
        <w:rPr>
          <w:spacing w:val="-16"/>
        </w:rPr>
        <w:t xml:space="preserve"> </w:t>
      </w:r>
      <w:r>
        <w:rPr>
          <w:spacing w:val="3"/>
        </w:rPr>
        <w:t>là</w:t>
      </w:r>
      <w:r>
        <w:rPr>
          <w:spacing w:val="2"/>
        </w:rPr>
        <w:t xml:space="preserve"> </w:t>
      </w:r>
      <w:r>
        <w:rPr>
          <w:spacing w:val="-8"/>
        </w:rPr>
        <w:t>một</w:t>
      </w:r>
      <w:r>
        <w:rPr>
          <w:spacing w:val="-9"/>
        </w:rPr>
        <w:t xml:space="preserve"> </w:t>
      </w:r>
      <w:r>
        <w:rPr>
          <w:spacing w:val="-3"/>
        </w:rPr>
        <w:t>“cây”</w:t>
      </w:r>
      <w:r>
        <w:rPr>
          <w:spacing w:val="2"/>
        </w:rPr>
        <w:t xml:space="preserve"> </w:t>
      </w:r>
      <w:r>
        <w:t>văn</w:t>
      </w:r>
      <w:r>
        <w:rPr>
          <w:spacing w:val="-16"/>
        </w:rPr>
        <w:t xml:space="preserve"> </w:t>
      </w:r>
      <w:r>
        <w:rPr>
          <w:spacing w:val="-4"/>
        </w:rPr>
        <w:t>chương</w:t>
      </w:r>
      <w:r>
        <w:rPr>
          <w:spacing w:val="-16"/>
        </w:rPr>
        <w:t xml:space="preserve"> </w:t>
      </w:r>
      <w:r>
        <w:t>và</w:t>
      </w:r>
      <w:r>
        <w:rPr>
          <w:spacing w:val="2"/>
        </w:rPr>
        <w:t xml:space="preserve"> </w:t>
      </w:r>
      <w:r>
        <w:rPr>
          <w:spacing w:val="3"/>
        </w:rPr>
        <w:t>lý</w:t>
      </w:r>
      <w:r>
        <w:t xml:space="preserve"> </w:t>
      </w:r>
      <w:r>
        <w:rPr>
          <w:spacing w:val="-5"/>
        </w:rPr>
        <w:t>luận,</w:t>
      </w:r>
      <w:r>
        <w:rPr>
          <w:spacing w:val="-1"/>
        </w:rPr>
        <w:t xml:space="preserve"> </w:t>
      </w:r>
      <w:r>
        <w:rPr>
          <w:spacing w:val="-5"/>
        </w:rPr>
        <w:t>người</w:t>
      </w:r>
      <w:r>
        <w:rPr>
          <w:spacing w:val="7"/>
        </w:rPr>
        <w:t xml:space="preserve"> </w:t>
      </w:r>
      <w:r>
        <w:rPr>
          <w:spacing w:val="-6"/>
        </w:rPr>
        <w:t>Huế;</w:t>
      </w:r>
      <w:r>
        <w:rPr>
          <w:spacing w:val="-9"/>
        </w:rPr>
        <w:t xml:space="preserve"> </w:t>
      </w:r>
      <w:r>
        <w:t>vào Nam</w:t>
      </w:r>
      <w:r>
        <w:rPr>
          <w:spacing w:val="-24"/>
        </w:rPr>
        <w:t xml:space="preserve"> </w:t>
      </w:r>
      <w:r>
        <w:rPr>
          <w:spacing w:val="2"/>
        </w:rPr>
        <w:t>làm</w:t>
      </w:r>
      <w:r>
        <w:rPr>
          <w:spacing w:val="-23"/>
        </w:rPr>
        <w:t xml:space="preserve"> </w:t>
      </w:r>
      <w:r>
        <w:t>báo</w:t>
      </w:r>
      <w:r>
        <w:rPr>
          <w:spacing w:val="-1"/>
        </w:rPr>
        <w:t xml:space="preserve"> </w:t>
      </w:r>
      <w:r>
        <w:t>đâu</w:t>
      </w:r>
      <w:r>
        <w:rPr>
          <w:spacing w:val="-15"/>
        </w:rPr>
        <w:t xml:space="preserve"> </w:t>
      </w:r>
      <w:r>
        <w:rPr>
          <w:spacing w:val="-5"/>
        </w:rPr>
        <w:t>hồi</w:t>
      </w:r>
      <w:r>
        <w:rPr>
          <w:spacing w:val="6"/>
        </w:rPr>
        <w:t xml:space="preserve"> </w:t>
      </w:r>
      <w:r>
        <w:rPr>
          <w:spacing w:val="-5"/>
        </w:rPr>
        <w:t>thời</w:t>
      </w:r>
      <w:r>
        <w:rPr>
          <w:spacing w:val="7"/>
        </w:rPr>
        <w:t xml:space="preserve"> </w:t>
      </w:r>
      <w:r>
        <w:t xml:space="preserve">1925, 1926 với </w:t>
      </w:r>
      <w:r>
        <w:rPr>
          <w:spacing w:val="-4"/>
        </w:rPr>
        <w:t xml:space="preserve">Trần </w:t>
      </w:r>
      <w:r>
        <w:rPr>
          <w:spacing w:val="-8"/>
        </w:rPr>
        <w:t xml:space="preserve">Huy </w:t>
      </w:r>
      <w:r>
        <w:rPr>
          <w:spacing w:val="-6"/>
        </w:rPr>
        <w:t xml:space="preserve">Liệu; </w:t>
      </w:r>
      <w:r>
        <w:rPr>
          <w:spacing w:val="-4"/>
        </w:rPr>
        <w:t xml:space="preserve">cùng Trần </w:t>
      </w:r>
      <w:r>
        <w:rPr>
          <w:spacing w:val="-8"/>
        </w:rPr>
        <w:t xml:space="preserve">Huy </w:t>
      </w:r>
      <w:r>
        <w:rPr>
          <w:spacing w:val="-3"/>
        </w:rPr>
        <w:t xml:space="preserve">Liệu </w:t>
      </w:r>
      <w:r>
        <w:rPr>
          <w:spacing w:val="-4"/>
        </w:rPr>
        <w:t xml:space="preserve">cùng </w:t>
      </w:r>
      <w:r>
        <w:rPr>
          <w:spacing w:val="-8"/>
        </w:rPr>
        <w:t xml:space="preserve">một </w:t>
      </w:r>
      <w:r>
        <w:t xml:space="preserve">số </w:t>
      </w:r>
      <w:r>
        <w:rPr>
          <w:spacing w:val="-5"/>
        </w:rPr>
        <w:t xml:space="preserve">anh </w:t>
      </w:r>
      <w:r>
        <w:t xml:space="preserve">em trẻ </w:t>
      </w:r>
      <w:r>
        <w:rPr>
          <w:spacing w:val="-6"/>
        </w:rPr>
        <w:t xml:space="preserve">khác, </w:t>
      </w:r>
      <w:r>
        <w:rPr>
          <w:spacing w:val="2"/>
        </w:rPr>
        <w:t xml:space="preserve">lập </w:t>
      </w:r>
      <w:r>
        <w:rPr>
          <w:spacing w:val="-7"/>
        </w:rPr>
        <w:t xml:space="preserve">Thanh </w:t>
      </w:r>
      <w:r>
        <w:t xml:space="preserve">niên </w:t>
      </w:r>
      <w:r>
        <w:rPr>
          <w:spacing w:val="-4"/>
        </w:rPr>
        <w:t xml:space="preserve">đảng công </w:t>
      </w:r>
      <w:r>
        <w:rPr>
          <w:spacing w:val="-5"/>
        </w:rPr>
        <w:t xml:space="preserve">khai, </w:t>
      </w:r>
      <w:r>
        <w:rPr>
          <w:spacing w:val="-8"/>
        </w:rPr>
        <w:t xml:space="preserve">một </w:t>
      </w:r>
      <w:r>
        <w:rPr>
          <w:spacing w:val="-5"/>
        </w:rPr>
        <w:t xml:space="preserve">thời nổi </w:t>
      </w:r>
      <w:r>
        <w:rPr>
          <w:spacing w:val="-4"/>
        </w:rPr>
        <w:t xml:space="preserve">tiếng </w:t>
      </w:r>
      <w:r>
        <w:t xml:space="preserve">ở Sài </w:t>
      </w:r>
      <w:r>
        <w:rPr>
          <w:spacing w:val="-6"/>
        </w:rPr>
        <w:t xml:space="preserve">Gòn. </w:t>
      </w:r>
      <w:r>
        <w:t xml:space="preserve">Rồi đi </w:t>
      </w:r>
      <w:r>
        <w:rPr>
          <w:spacing w:val="-4"/>
        </w:rPr>
        <w:t xml:space="preserve">Pháp, </w:t>
      </w:r>
      <w:r>
        <w:t xml:space="preserve">đi </w:t>
      </w:r>
      <w:r>
        <w:rPr>
          <w:spacing w:val="-6"/>
        </w:rPr>
        <w:t xml:space="preserve">Nga, </w:t>
      </w:r>
      <w:r>
        <w:rPr>
          <w:spacing w:val="-5"/>
        </w:rPr>
        <w:t xml:space="preserve">học </w:t>
      </w:r>
      <w:r>
        <w:t xml:space="preserve">ở trường Đại </w:t>
      </w:r>
      <w:r>
        <w:rPr>
          <w:spacing w:val="-5"/>
        </w:rPr>
        <w:t xml:space="preserve">học </w:t>
      </w:r>
      <w:r>
        <w:rPr>
          <w:spacing w:val="-6"/>
        </w:rPr>
        <w:t xml:space="preserve">Đông </w:t>
      </w:r>
      <w:r>
        <w:rPr>
          <w:spacing w:val="-4"/>
        </w:rPr>
        <w:t xml:space="preserve">Phương </w:t>
      </w:r>
      <w:r>
        <w:rPr>
          <w:spacing w:val="-8"/>
        </w:rPr>
        <w:t xml:space="preserve">một </w:t>
      </w:r>
      <w:r>
        <w:rPr>
          <w:spacing w:val="4"/>
        </w:rPr>
        <w:t xml:space="preserve">lớp </w:t>
      </w:r>
      <w:r>
        <w:t xml:space="preserve">với </w:t>
      </w:r>
      <w:r>
        <w:rPr>
          <w:spacing w:val="-4"/>
        </w:rPr>
        <w:t xml:space="preserve">Trần </w:t>
      </w:r>
      <w:r>
        <w:rPr>
          <w:spacing w:val="-5"/>
        </w:rPr>
        <w:t xml:space="preserve">Phú, </w:t>
      </w:r>
      <w:r>
        <w:rPr>
          <w:spacing w:val="-9"/>
        </w:rPr>
        <w:t xml:space="preserve">Nguyễn </w:t>
      </w:r>
      <w:r>
        <w:rPr>
          <w:spacing w:val="-7"/>
        </w:rPr>
        <w:t xml:space="preserve">Văn </w:t>
      </w:r>
      <w:r>
        <w:rPr>
          <w:spacing w:val="-6"/>
        </w:rPr>
        <w:t xml:space="preserve">Trân. </w:t>
      </w:r>
      <w:r>
        <w:rPr>
          <w:spacing w:val="-3"/>
        </w:rPr>
        <w:t xml:space="preserve">Học </w:t>
      </w:r>
      <w:r>
        <w:t xml:space="preserve">giỏi. Năm 1930, </w:t>
      </w:r>
      <w:r>
        <w:rPr>
          <w:spacing w:val="-6"/>
        </w:rPr>
        <w:t xml:space="preserve">Trừng </w:t>
      </w:r>
      <w:r>
        <w:t xml:space="preserve">về Sài </w:t>
      </w:r>
      <w:r>
        <w:rPr>
          <w:spacing w:val="-6"/>
        </w:rPr>
        <w:t xml:space="preserve">Gòn, </w:t>
      </w:r>
      <w:r>
        <w:rPr>
          <w:spacing w:val="2"/>
        </w:rPr>
        <w:t xml:space="preserve">làm </w:t>
      </w:r>
      <w:r>
        <w:rPr>
          <w:spacing w:val="-8"/>
        </w:rPr>
        <w:t xml:space="preserve">tuyên huấn </w:t>
      </w:r>
      <w:r>
        <w:rPr>
          <w:spacing w:val="-9"/>
        </w:rPr>
        <w:t xml:space="preserve">Trung </w:t>
      </w:r>
      <w:r>
        <w:t xml:space="preserve">ương </w:t>
      </w:r>
      <w:r>
        <w:rPr>
          <w:spacing w:val="-8"/>
        </w:rPr>
        <w:t xml:space="preserve">Đảng. </w:t>
      </w:r>
      <w:r>
        <w:rPr>
          <w:spacing w:val="-7"/>
        </w:rPr>
        <w:t xml:space="preserve">Vào </w:t>
      </w:r>
      <w:r>
        <w:rPr>
          <w:spacing w:val="-3"/>
        </w:rPr>
        <w:t xml:space="preserve">tù, </w:t>
      </w:r>
      <w:r>
        <w:t xml:space="preserve">dạy </w:t>
      </w:r>
      <w:r>
        <w:rPr>
          <w:spacing w:val="3"/>
        </w:rPr>
        <w:t xml:space="preserve">lý </w:t>
      </w:r>
      <w:r>
        <w:t xml:space="preserve">luận </w:t>
      </w:r>
      <w:r>
        <w:rPr>
          <w:spacing w:val="-5"/>
        </w:rPr>
        <w:t xml:space="preserve">cho nhiều anh </w:t>
      </w:r>
      <w:r>
        <w:rPr>
          <w:spacing w:val="-8"/>
        </w:rPr>
        <w:t xml:space="preserve">em. </w:t>
      </w:r>
      <w:r>
        <w:t xml:space="preserve">Được ân </w:t>
      </w:r>
      <w:r>
        <w:rPr>
          <w:spacing w:val="-8"/>
        </w:rPr>
        <w:t xml:space="preserve">xá </w:t>
      </w:r>
      <w:r>
        <w:rPr>
          <w:spacing w:val="-5"/>
        </w:rPr>
        <w:t xml:space="preserve">năm </w:t>
      </w:r>
      <w:r>
        <w:t xml:space="preserve">1936, </w:t>
      </w:r>
      <w:r>
        <w:rPr>
          <w:spacing w:val="-4"/>
        </w:rPr>
        <w:t xml:space="preserve">hoạt động </w:t>
      </w:r>
      <w:r>
        <w:t xml:space="preserve">báo chí, có </w:t>
      </w:r>
      <w:r>
        <w:rPr>
          <w:spacing w:val="-5"/>
        </w:rPr>
        <w:t xml:space="preserve">nhiều </w:t>
      </w:r>
      <w:r>
        <w:t xml:space="preserve">bài </w:t>
      </w:r>
      <w:r>
        <w:rPr>
          <w:spacing w:val="-5"/>
        </w:rPr>
        <w:t xml:space="preserve">hay </w:t>
      </w:r>
      <w:r>
        <w:t xml:space="preserve">về </w:t>
      </w:r>
      <w:r>
        <w:rPr>
          <w:spacing w:val="3"/>
        </w:rPr>
        <w:t xml:space="preserve">lý </w:t>
      </w:r>
      <w:r>
        <w:t xml:space="preserve">luận văn </w:t>
      </w:r>
      <w:r>
        <w:rPr>
          <w:spacing w:val="-5"/>
        </w:rPr>
        <w:t xml:space="preserve">học </w:t>
      </w:r>
      <w:r>
        <w:rPr>
          <w:spacing w:val="-12"/>
        </w:rPr>
        <w:t xml:space="preserve">nghệ </w:t>
      </w:r>
      <w:r>
        <w:rPr>
          <w:spacing w:val="-8"/>
        </w:rPr>
        <w:t xml:space="preserve">thuật, </w:t>
      </w:r>
      <w:r>
        <w:rPr>
          <w:spacing w:val="-3"/>
        </w:rPr>
        <w:t xml:space="preserve">hợp tác </w:t>
      </w:r>
      <w:r>
        <w:t xml:space="preserve">với Hải </w:t>
      </w:r>
      <w:r>
        <w:rPr>
          <w:spacing w:val="-4"/>
        </w:rPr>
        <w:t xml:space="preserve">Triều. </w:t>
      </w:r>
      <w:r>
        <w:t xml:space="preserve">Sau đảo </w:t>
      </w:r>
      <w:r>
        <w:rPr>
          <w:spacing w:val="-5"/>
        </w:rPr>
        <w:t xml:space="preserve">chính </w:t>
      </w:r>
      <w:r>
        <w:rPr>
          <w:spacing w:val="-6"/>
        </w:rPr>
        <w:t xml:space="preserve">Nhật, </w:t>
      </w:r>
      <w:r>
        <w:rPr>
          <w:spacing w:val="2"/>
        </w:rPr>
        <w:t xml:space="preserve">lấn </w:t>
      </w:r>
      <w:r>
        <w:rPr>
          <w:spacing w:val="-5"/>
        </w:rPr>
        <w:t xml:space="preserve">xấn </w:t>
      </w:r>
      <w:r>
        <w:t xml:space="preserve">ở </w:t>
      </w:r>
      <w:r>
        <w:rPr>
          <w:spacing w:val="-6"/>
        </w:rPr>
        <w:t xml:space="preserve">Huế, </w:t>
      </w:r>
      <w:r>
        <w:rPr>
          <w:spacing w:val="-5"/>
        </w:rPr>
        <w:t xml:space="preserve">anh </w:t>
      </w:r>
      <w:r>
        <w:rPr>
          <w:spacing w:val="-9"/>
        </w:rPr>
        <w:t xml:space="preserve">không </w:t>
      </w:r>
      <w:r>
        <w:rPr>
          <w:spacing w:val="2"/>
        </w:rPr>
        <w:t xml:space="preserve">làm </w:t>
      </w:r>
      <w:r>
        <w:t xml:space="preserve">được việc </w:t>
      </w:r>
      <w:r>
        <w:rPr>
          <w:spacing w:val="-8"/>
        </w:rPr>
        <w:t xml:space="preserve">gì </w:t>
      </w:r>
      <w:r>
        <w:t xml:space="preserve">và </w:t>
      </w:r>
      <w:r>
        <w:rPr>
          <w:spacing w:val="-8"/>
        </w:rPr>
        <w:t xml:space="preserve">cũng </w:t>
      </w:r>
      <w:r>
        <w:rPr>
          <w:spacing w:val="-9"/>
        </w:rPr>
        <w:t xml:space="preserve">không </w:t>
      </w:r>
      <w:r>
        <w:rPr>
          <w:spacing w:val="2"/>
        </w:rPr>
        <w:t xml:space="preserve">làm </w:t>
      </w:r>
      <w:r>
        <w:rPr>
          <w:spacing w:val="-8"/>
        </w:rPr>
        <w:t xml:space="preserve">gì </w:t>
      </w:r>
      <w:r>
        <w:t xml:space="preserve">tích cực, </w:t>
      </w:r>
      <w:r>
        <w:rPr>
          <w:spacing w:val="-8"/>
        </w:rPr>
        <w:t xml:space="preserve">tuy Huế </w:t>
      </w:r>
      <w:r>
        <w:rPr>
          <w:spacing w:val="-10"/>
        </w:rPr>
        <w:t xml:space="preserve">khi </w:t>
      </w:r>
      <w:r>
        <w:t xml:space="preserve">ấy </w:t>
      </w:r>
      <w:r>
        <w:rPr>
          <w:spacing w:val="3"/>
        </w:rPr>
        <w:t xml:space="preserve">là </w:t>
      </w:r>
      <w:r>
        <w:rPr>
          <w:spacing w:val="-7"/>
        </w:rPr>
        <w:t xml:space="preserve">trung </w:t>
      </w:r>
      <w:r>
        <w:rPr>
          <w:spacing w:val="-3"/>
        </w:rPr>
        <w:t xml:space="preserve">tâm </w:t>
      </w:r>
      <w:r>
        <w:rPr>
          <w:spacing w:val="-5"/>
        </w:rPr>
        <w:t xml:space="preserve">chính </w:t>
      </w:r>
      <w:r>
        <w:t xml:space="preserve">trị sôi </w:t>
      </w:r>
      <w:r>
        <w:rPr>
          <w:spacing w:val="-3"/>
        </w:rPr>
        <w:t xml:space="preserve">nổi, </w:t>
      </w:r>
      <w:r>
        <w:rPr>
          <w:spacing w:val="-8"/>
        </w:rPr>
        <w:t xml:space="preserve">thu </w:t>
      </w:r>
      <w:r>
        <w:rPr>
          <w:spacing w:val="-5"/>
        </w:rPr>
        <w:t xml:space="preserve">hút </w:t>
      </w:r>
      <w:r>
        <w:t xml:space="preserve">đến cả Tạ </w:t>
      </w:r>
      <w:r>
        <w:rPr>
          <w:spacing w:val="-7"/>
        </w:rPr>
        <w:t xml:space="preserve">Thu </w:t>
      </w:r>
      <w:r>
        <w:rPr>
          <w:spacing w:val="-5"/>
        </w:rPr>
        <w:t xml:space="preserve">Thâu </w:t>
      </w:r>
      <w:r>
        <w:t xml:space="preserve">– đối </w:t>
      </w:r>
      <w:r>
        <w:rPr>
          <w:spacing w:val="-8"/>
        </w:rPr>
        <w:t xml:space="preserve">thủ </w:t>
      </w:r>
      <w:r>
        <w:t xml:space="preserve">có cỡ </w:t>
      </w:r>
      <w:r>
        <w:rPr>
          <w:spacing w:val="-5"/>
        </w:rPr>
        <w:t xml:space="preserve">của </w:t>
      </w:r>
      <w:r>
        <w:t xml:space="preserve">Bùi </w:t>
      </w:r>
      <w:r>
        <w:rPr>
          <w:spacing w:val="-6"/>
        </w:rPr>
        <w:t xml:space="preserve">Công </w:t>
      </w:r>
      <w:r>
        <w:rPr>
          <w:spacing w:val="-7"/>
        </w:rPr>
        <w:t xml:space="preserve">Trừng. </w:t>
      </w:r>
      <w:r>
        <w:rPr>
          <w:spacing w:val="-6"/>
        </w:rPr>
        <w:t xml:space="preserve">Cuối cùng, </w:t>
      </w:r>
      <w:r>
        <w:rPr>
          <w:spacing w:val="-5"/>
        </w:rPr>
        <w:t xml:space="preserve">anh </w:t>
      </w:r>
      <w:r>
        <w:rPr>
          <w:spacing w:val="2"/>
        </w:rPr>
        <w:t xml:space="preserve">lại </w:t>
      </w:r>
      <w:r>
        <w:t xml:space="preserve">vào Sài </w:t>
      </w:r>
      <w:r>
        <w:rPr>
          <w:spacing w:val="-3"/>
        </w:rPr>
        <w:t xml:space="preserve">Gòn </w:t>
      </w:r>
      <w:r>
        <w:rPr>
          <w:spacing w:val="-6"/>
        </w:rPr>
        <w:t xml:space="preserve">mới </w:t>
      </w:r>
      <w:r>
        <w:rPr>
          <w:spacing w:val="-8"/>
        </w:rPr>
        <w:t xml:space="preserve">mấy ngày </w:t>
      </w:r>
      <w:r>
        <w:rPr>
          <w:spacing w:val="-6"/>
        </w:rPr>
        <w:t xml:space="preserve">rày, </w:t>
      </w:r>
      <w:r>
        <w:t xml:space="preserve">lúc </w:t>
      </w:r>
      <w:r>
        <w:rPr>
          <w:spacing w:val="-4"/>
        </w:rPr>
        <w:t xml:space="preserve">quân </w:t>
      </w:r>
      <w:r>
        <w:rPr>
          <w:spacing w:val="-6"/>
        </w:rPr>
        <w:t xml:space="preserve">Nhật </w:t>
      </w:r>
      <w:r>
        <w:t xml:space="preserve">đã </w:t>
      </w:r>
      <w:r>
        <w:rPr>
          <w:spacing w:val="-8"/>
        </w:rPr>
        <w:t xml:space="preserve">thua, </w:t>
      </w:r>
      <w:r>
        <w:t xml:space="preserve">nước </w:t>
      </w:r>
      <w:r>
        <w:rPr>
          <w:spacing w:val="-6"/>
        </w:rPr>
        <w:t xml:space="preserve">Nhật </w:t>
      </w:r>
      <w:r>
        <w:t xml:space="preserve">đã </w:t>
      </w:r>
      <w:r>
        <w:rPr>
          <w:spacing w:val="-9"/>
        </w:rPr>
        <w:t xml:space="preserve">hàng. </w:t>
      </w:r>
      <w:r>
        <w:rPr>
          <w:spacing w:val="-7"/>
        </w:rPr>
        <w:t xml:space="preserve">Nghĩa </w:t>
      </w:r>
      <w:r>
        <w:rPr>
          <w:spacing w:val="3"/>
        </w:rPr>
        <w:t xml:space="preserve">là </w:t>
      </w:r>
      <w:r>
        <w:rPr>
          <w:spacing w:val="-5"/>
        </w:rPr>
        <w:t xml:space="preserve">anh </w:t>
      </w:r>
      <w:r>
        <w:rPr>
          <w:spacing w:val="-6"/>
        </w:rPr>
        <w:t xml:space="preserve">Trừng </w:t>
      </w:r>
      <w:r>
        <w:rPr>
          <w:spacing w:val="-8"/>
        </w:rPr>
        <w:t xml:space="preserve">xa </w:t>
      </w:r>
      <w:r>
        <w:rPr>
          <w:spacing w:val="-6"/>
        </w:rPr>
        <w:t xml:space="preserve">thực </w:t>
      </w:r>
      <w:r>
        <w:rPr>
          <w:spacing w:val="-5"/>
        </w:rPr>
        <w:t xml:space="preserve">tế </w:t>
      </w:r>
      <w:r>
        <w:t xml:space="preserve">Nam </w:t>
      </w:r>
      <w:r>
        <w:rPr>
          <w:spacing w:val="-4"/>
        </w:rPr>
        <w:t xml:space="preserve">Kỳ </w:t>
      </w:r>
      <w:r>
        <w:t xml:space="preserve">và Sài </w:t>
      </w:r>
      <w:r>
        <w:rPr>
          <w:spacing w:val="-3"/>
        </w:rPr>
        <w:t xml:space="preserve">Gòn </w:t>
      </w:r>
      <w:r>
        <w:rPr>
          <w:spacing w:val="-4"/>
        </w:rPr>
        <w:t xml:space="preserve">mười </w:t>
      </w:r>
      <w:r>
        <w:rPr>
          <w:spacing w:val="2"/>
        </w:rPr>
        <w:t xml:space="preserve">lăm </w:t>
      </w:r>
      <w:r>
        <w:rPr>
          <w:spacing w:val="-5"/>
        </w:rPr>
        <w:t xml:space="preserve">năm </w:t>
      </w:r>
      <w:r>
        <w:rPr>
          <w:spacing w:val="-11"/>
        </w:rPr>
        <w:t xml:space="preserve">nay, </w:t>
      </w:r>
      <w:r>
        <w:rPr>
          <w:spacing w:val="-9"/>
        </w:rPr>
        <w:t xml:space="preserve">nhưng </w:t>
      </w:r>
      <w:r>
        <w:rPr>
          <w:spacing w:val="-4"/>
        </w:rPr>
        <w:t xml:space="preserve">tiếng </w:t>
      </w:r>
      <w:r>
        <w:rPr>
          <w:spacing w:val="-3"/>
        </w:rPr>
        <w:t xml:space="preserve">tăm </w:t>
      </w:r>
      <w:r>
        <w:t xml:space="preserve">về </w:t>
      </w:r>
      <w:r>
        <w:rPr>
          <w:spacing w:val="3"/>
        </w:rPr>
        <w:t xml:space="preserve">lý </w:t>
      </w:r>
      <w:r>
        <w:t xml:space="preserve">luận và sự </w:t>
      </w:r>
      <w:r>
        <w:rPr>
          <w:spacing w:val="-7"/>
        </w:rPr>
        <w:t xml:space="preserve">trung </w:t>
      </w:r>
      <w:r>
        <w:rPr>
          <w:spacing w:val="-8"/>
        </w:rPr>
        <w:t xml:space="preserve">thành </w:t>
      </w:r>
      <w:r>
        <w:rPr>
          <w:spacing w:val="-5"/>
        </w:rPr>
        <w:t xml:space="preserve">của anh </w:t>
      </w:r>
      <w:r>
        <w:t xml:space="preserve">với </w:t>
      </w:r>
      <w:r>
        <w:rPr>
          <w:spacing w:val="-5"/>
        </w:rPr>
        <w:t xml:space="preserve">chủ </w:t>
      </w:r>
      <w:r>
        <w:rPr>
          <w:spacing w:val="-8"/>
        </w:rPr>
        <w:t xml:space="preserve">nghĩa thì </w:t>
      </w:r>
      <w:r>
        <w:rPr>
          <w:spacing w:val="-9"/>
        </w:rPr>
        <w:t xml:space="preserve">không </w:t>
      </w:r>
      <w:r>
        <w:rPr>
          <w:spacing w:val="-8"/>
        </w:rPr>
        <w:t xml:space="preserve">một </w:t>
      </w:r>
      <w:r>
        <w:t xml:space="preserve">ai </w:t>
      </w:r>
      <w:r>
        <w:rPr>
          <w:spacing w:val="-12"/>
        </w:rPr>
        <w:t xml:space="preserve">nghi </w:t>
      </w:r>
      <w:r>
        <w:rPr>
          <w:spacing w:val="-6"/>
        </w:rPr>
        <w:t xml:space="preserve">ngờ. </w:t>
      </w:r>
      <w:r>
        <w:rPr>
          <w:spacing w:val="-8"/>
        </w:rPr>
        <w:t xml:space="preserve">Anh </w:t>
      </w:r>
      <w:r>
        <w:rPr>
          <w:spacing w:val="-3"/>
        </w:rPr>
        <w:t xml:space="preserve">hợp tác </w:t>
      </w:r>
      <w:r>
        <w:rPr>
          <w:spacing w:val="-8"/>
        </w:rPr>
        <w:t xml:space="preserve">ngay </w:t>
      </w:r>
      <w:r>
        <w:t xml:space="preserve">với bọn tôi. </w:t>
      </w:r>
      <w:r>
        <w:rPr>
          <w:spacing w:val="-3"/>
        </w:rPr>
        <w:t xml:space="preserve">Riêng tôi </w:t>
      </w:r>
      <w:r>
        <w:rPr>
          <w:spacing w:val="-8"/>
        </w:rPr>
        <w:t xml:space="preserve">hy </w:t>
      </w:r>
      <w:r>
        <w:rPr>
          <w:spacing w:val="-4"/>
        </w:rPr>
        <w:t xml:space="preserve">vọng </w:t>
      </w:r>
      <w:r>
        <w:rPr>
          <w:spacing w:val="3"/>
        </w:rPr>
        <w:t xml:space="preserve">là </w:t>
      </w:r>
      <w:r>
        <w:rPr>
          <w:spacing w:val="-6"/>
        </w:rPr>
        <w:t xml:space="preserve">Trừng </w:t>
      </w:r>
      <w:r>
        <w:t xml:space="preserve">sẽ có </w:t>
      </w:r>
      <w:r>
        <w:rPr>
          <w:spacing w:val="-8"/>
        </w:rPr>
        <w:t xml:space="preserve">thể </w:t>
      </w:r>
      <w:r>
        <w:rPr>
          <w:spacing w:val="2"/>
        </w:rPr>
        <w:t xml:space="preserve">làm </w:t>
      </w:r>
      <w:r>
        <w:t xml:space="preserve">tiếp cái việc </w:t>
      </w:r>
      <w:r>
        <w:rPr>
          <w:spacing w:val="-8"/>
        </w:rPr>
        <w:t xml:space="preserve">thống nhất </w:t>
      </w:r>
      <w:r>
        <w:rPr>
          <w:spacing w:val="-5"/>
        </w:rPr>
        <w:t xml:space="preserve">của </w:t>
      </w:r>
      <w:r>
        <w:rPr>
          <w:spacing w:val="-6"/>
        </w:rPr>
        <w:t xml:space="preserve">Đảng </w:t>
      </w:r>
      <w:r>
        <w:rPr>
          <w:spacing w:val="-12"/>
        </w:rPr>
        <w:t xml:space="preserve">mà </w:t>
      </w:r>
      <w:r>
        <w:rPr>
          <w:spacing w:val="-3"/>
        </w:rPr>
        <w:t xml:space="preserve">tôi </w:t>
      </w:r>
      <w:r>
        <w:t xml:space="preserve">và Giáp đều </w:t>
      </w:r>
      <w:r>
        <w:rPr>
          <w:spacing w:val="-9"/>
        </w:rPr>
        <w:t xml:space="preserve">không </w:t>
      </w:r>
      <w:r>
        <w:rPr>
          <w:spacing w:val="-8"/>
        </w:rPr>
        <w:t xml:space="preserve">thành </w:t>
      </w:r>
      <w:r>
        <w:rPr>
          <w:spacing w:val="-6"/>
        </w:rPr>
        <w:t xml:space="preserve">công. Trừng </w:t>
      </w:r>
      <w:r>
        <w:rPr>
          <w:spacing w:val="-3"/>
        </w:rPr>
        <w:t xml:space="preserve">chưa kịp </w:t>
      </w:r>
      <w:r>
        <w:rPr>
          <w:spacing w:val="2"/>
        </w:rPr>
        <w:t xml:space="preserve">làm </w:t>
      </w:r>
      <w:r>
        <w:rPr>
          <w:spacing w:val="-8"/>
        </w:rPr>
        <w:t xml:space="preserve">gì </w:t>
      </w:r>
      <w:r>
        <w:t xml:space="preserve">về </w:t>
      </w:r>
      <w:r>
        <w:rPr>
          <w:spacing w:val="-5"/>
        </w:rPr>
        <w:t xml:space="preserve">nhiệm </w:t>
      </w:r>
      <w:r>
        <w:t xml:space="preserve">vụ </w:t>
      </w:r>
      <w:r>
        <w:rPr>
          <w:spacing w:val="-5"/>
        </w:rPr>
        <w:t xml:space="preserve">tế </w:t>
      </w:r>
      <w:r>
        <w:rPr>
          <w:spacing w:val="-10"/>
        </w:rPr>
        <w:t xml:space="preserve">nhị </w:t>
      </w:r>
      <w:r>
        <w:t xml:space="preserve">và </w:t>
      </w:r>
      <w:r>
        <w:rPr>
          <w:spacing w:val="-4"/>
        </w:rPr>
        <w:t xml:space="preserve">quan trọng </w:t>
      </w:r>
      <w:r>
        <w:t xml:space="preserve">đó, </w:t>
      </w:r>
      <w:r>
        <w:rPr>
          <w:spacing w:val="-8"/>
        </w:rPr>
        <w:t xml:space="preserve">thì </w:t>
      </w:r>
      <w:r>
        <w:t xml:space="preserve">đã </w:t>
      </w:r>
      <w:r>
        <w:rPr>
          <w:spacing w:val="-8"/>
        </w:rPr>
        <w:t xml:space="preserve">đụng </w:t>
      </w:r>
      <w:r>
        <w:rPr>
          <w:spacing w:val="-4"/>
        </w:rPr>
        <w:t xml:space="preserve">phải </w:t>
      </w:r>
      <w:r>
        <w:t xml:space="preserve">vấn đề </w:t>
      </w:r>
      <w:r>
        <w:rPr>
          <w:spacing w:val="4"/>
        </w:rPr>
        <w:t xml:space="preserve">lớn </w:t>
      </w:r>
      <w:r>
        <w:t xml:space="preserve">lao, cần </w:t>
      </w:r>
      <w:r>
        <w:rPr>
          <w:spacing w:val="-3"/>
        </w:rPr>
        <w:t xml:space="preserve">kíp, </w:t>
      </w:r>
      <w:r>
        <w:rPr>
          <w:spacing w:val="-8"/>
        </w:rPr>
        <w:t xml:space="preserve">khẩn </w:t>
      </w:r>
      <w:r>
        <w:t xml:space="preserve">trương </w:t>
      </w:r>
      <w:r>
        <w:rPr>
          <w:spacing w:val="3"/>
        </w:rPr>
        <w:t xml:space="preserve">là </w:t>
      </w:r>
      <w:r>
        <w:rPr>
          <w:spacing w:val="-6"/>
        </w:rPr>
        <w:t xml:space="preserve">khởi </w:t>
      </w:r>
      <w:r>
        <w:rPr>
          <w:spacing w:val="-8"/>
        </w:rPr>
        <w:t xml:space="preserve">nghĩa </w:t>
      </w:r>
      <w:r>
        <w:rPr>
          <w:spacing w:val="-5"/>
        </w:rPr>
        <w:t xml:space="preserve">giành chính </w:t>
      </w:r>
      <w:r>
        <w:rPr>
          <w:spacing w:val="-8"/>
        </w:rPr>
        <w:t>quyền.</w:t>
      </w:r>
    </w:p>
    <w:p w:rsidR="002A5536" w:rsidRDefault="002A5536">
      <w:pPr>
        <w:pStyle w:val="BodyText"/>
        <w:ind w:left="0"/>
        <w:rPr>
          <w:sz w:val="26"/>
        </w:rPr>
      </w:pPr>
    </w:p>
    <w:p w:rsidR="002A5536" w:rsidRDefault="00BE1DD8">
      <w:pPr>
        <w:pStyle w:val="BodyText"/>
        <w:ind w:right="103"/>
      </w:pPr>
      <w:r>
        <w:rPr>
          <w:spacing w:val="-8"/>
        </w:rPr>
        <w:t xml:space="preserve">Chúng </w:t>
      </w:r>
      <w:r>
        <w:rPr>
          <w:spacing w:val="-3"/>
        </w:rPr>
        <w:t xml:space="preserve">tôi </w:t>
      </w:r>
      <w:r>
        <w:t xml:space="preserve">có </w:t>
      </w:r>
      <w:r>
        <w:rPr>
          <w:spacing w:val="-12"/>
        </w:rPr>
        <w:t xml:space="preserve">nghĩ </w:t>
      </w:r>
      <w:r>
        <w:t xml:space="preserve">tới </w:t>
      </w:r>
      <w:r>
        <w:rPr>
          <w:spacing w:val="-12"/>
        </w:rPr>
        <w:t xml:space="preserve">mà </w:t>
      </w:r>
      <w:r>
        <w:rPr>
          <w:spacing w:val="-9"/>
        </w:rPr>
        <w:t xml:space="preserve">không </w:t>
      </w:r>
      <w:r>
        <w:rPr>
          <w:spacing w:val="-6"/>
        </w:rPr>
        <w:t xml:space="preserve">mời </w:t>
      </w:r>
      <w:r>
        <w:rPr>
          <w:spacing w:val="-3"/>
        </w:rPr>
        <w:t xml:space="preserve">Dương </w:t>
      </w:r>
      <w:r>
        <w:t xml:space="preserve">Bạch </w:t>
      </w:r>
      <w:r>
        <w:rPr>
          <w:spacing w:val="-4"/>
        </w:rPr>
        <w:t xml:space="preserve">Mai </w:t>
      </w:r>
      <w:r>
        <w:t xml:space="preserve">– </w:t>
      </w:r>
      <w:r>
        <w:rPr>
          <w:spacing w:val="-4"/>
        </w:rPr>
        <w:t xml:space="preserve">đảng </w:t>
      </w:r>
      <w:r>
        <w:t xml:space="preserve">viên </w:t>
      </w:r>
      <w:r>
        <w:rPr>
          <w:spacing w:val="-8"/>
        </w:rPr>
        <w:t xml:space="preserve">kỳ </w:t>
      </w:r>
      <w:r>
        <w:t xml:space="preserve">cựu </w:t>
      </w:r>
      <w:r>
        <w:rPr>
          <w:spacing w:val="-5"/>
        </w:rPr>
        <w:t xml:space="preserve">của </w:t>
      </w:r>
      <w:r>
        <w:rPr>
          <w:spacing w:val="-6"/>
        </w:rPr>
        <w:t xml:space="preserve">Đảng Cộng </w:t>
      </w:r>
      <w:r>
        <w:t xml:space="preserve">sản </w:t>
      </w:r>
      <w:r>
        <w:rPr>
          <w:spacing w:val="-4"/>
        </w:rPr>
        <w:t xml:space="preserve">Pháp, </w:t>
      </w:r>
      <w:r>
        <w:t xml:space="preserve">về Sài </w:t>
      </w:r>
      <w:r>
        <w:rPr>
          <w:spacing w:val="-3"/>
        </w:rPr>
        <w:t xml:space="preserve">Gòn </w:t>
      </w:r>
      <w:r>
        <w:rPr>
          <w:spacing w:val="2"/>
        </w:rPr>
        <w:t xml:space="preserve">làm </w:t>
      </w:r>
      <w:r>
        <w:t xml:space="preserve">báo </w:t>
      </w:r>
      <w:r>
        <w:rPr>
          <w:spacing w:val="-10"/>
        </w:rPr>
        <w:t xml:space="preserve">La </w:t>
      </w:r>
      <w:r>
        <w:rPr>
          <w:spacing w:val="-9"/>
        </w:rPr>
        <w:t xml:space="preserve">Lutte, </w:t>
      </w:r>
      <w:r>
        <w:rPr>
          <w:spacing w:val="-10"/>
        </w:rPr>
        <w:t xml:space="preserve">Le </w:t>
      </w:r>
      <w:r>
        <w:t xml:space="preserve">Peuple, </w:t>
      </w:r>
      <w:r>
        <w:rPr>
          <w:spacing w:val="-14"/>
        </w:rPr>
        <w:t xml:space="preserve">L’Avant </w:t>
      </w:r>
      <w:r>
        <w:t xml:space="preserve">Garde, đắc cử </w:t>
      </w:r>
      <w:r>
        <w:rPr>
          <w:spacing w:val="-5"/>
        </w:rPr>
        <w:t xml:space="preserve">hội </w:t>
      </w:r>
      <w:r>
        <w:rPr>
          <w:spacing w:val="-4"/>
        </w:rPr>
        <w:t xml:space="preserve">đồng </w:t>
      </w:r>
      <w:r>
        <w:rPr>
          <w:spacing w:val="-8"/>
        </w:rPr>
        <w:t xml:space="preserve">thành </w:t>
      </w:r>
      <w:r>
        <w:rPr>
          <w:spacing w:val="-4"/>
        </w:rPr>
        <w:t xml:space="preserve">phố, </w:t>
      </w:r>
      <w:r>
        <w:t xml:space="preserve">viết báo được, diễn </w:t>
      </w:r>
      <w:r>
        <w:rPr>
          <w:spacing w:val="-9"/>
        </w:rPr>
        <w:t xml:space="preserve">thuyết </w:t>
      </w:r>
      <w:r>
        <w:rPr>
          <w:spacing w:val="-8"/>
        </w:rPr>
        <w:t xml:space="preserve">cũng </w:t>
      </w:r>
      <w:r>
        <w:t xml:space="preserve">được, </w:t>
      </w:r>
      <w:r>
        <w:rPr>
          <w:spacing w:val="-5"/>
        </w:rPr>
        <w:t xml:space="preserve">tính </w:t>
      </w:r>
      <w:r>
        <w:t xml:space="preserve">sôi </w:t>
      </w:r>
      <w:r>
        <w:rPr>
          <w:spacing w:val="-5"/>
        </w:rPr>
        <w:t xml:space="preserve">nổi hết </w:t>
      </w:r>
      <w:r>
        <w:t xml:space="preserve">sức. </w:t>
      </w:r>
      <w:r>
        <w:rPr>
          <w:spacing w:val="-10"/>
        </w:rPr>
        <w:t xml:space="preserve">Tuyệt </w:t>
      </w:r>
      <w:r>
        <w:t xml:space="preserve">đối </w:t>
      </w:r>
      <w:r>
        <w:rPr>
          <w:spacing w:val="-7"/>
        </w:rPr>
        <w:t xml:space="preserve">trung </w:t>
      </w:r>
      <w:r>
        <w:rPr>
          <w:spacing w:val="-8"/>
        </w:rPr>
        <w:t xml:space="preserve">thành </w:t>
      </w:r>
      <w:r>
        <w:t xml:space="preserve">với </w:t>
      </w:r>
      <w:r>
        <w:rPr>
          <w:spacing w:val="-3"/>
        </w:rPr>
        <w:t xml:space="preserve">Liên </w:t>
      </w:r>
      <w:r>
        <w:rPr>
          <w:spacing w:val="-4"/>
        </w:rPr>
        <w:t xml:space="preserve">Xô </w:t>
      </w:r>
      <w:r>
        <w:rPr>
          <w:spacing w:val="3"/>
        </w:rPr>
        <w:t xml:space="preserve">là </w:t>
      </w:r>
      <w:r>
        <w:rPr>
          <w:spacing w:val="-8"/>
        </w:rPr>
        <w:t xml:space="preserve">một </w:t>
      </w:r>
      <w:r>
        <w:t xml:space="preserve">đặc sắc </w:t>
      </w:r>
      <w:r>
        <w:rPr>
          <w:spacing w:val="-5"/>
        </w:rPr>
        <w:t>của</w:t>
      </w:r>
      <w:r>
        <w:t xml:space="preserve"> Mai.</w:t>
      </w:r>
    </w:p>
    <w:p w:rsidR="002A5536" w:rsidRDefault="00BE1DD8">
      <w:pPr>
        <w:pStyle w:val="BodyText"/>
        <w:spacing w:before="0"/>
        <w:ind w:right="157"/>
      </w:pPr>
      <w:r>
        <w:rPr>
          <w:spacing w:val="-6"/>
        </w:rPr>
        <w:t xml:space="preserve">Đồng </w:t>
      </w:r>
      <w:r>
        <w:rPr>
          <w:spacing w:val="-5"/>
        </w:rPr>
        <w:t xml:space="preserve">chí này </w:t>
      </w:r>
      <w:r>
        <w:rPr>
          <w:spacing w:val="-4"/>
        </w:rPr>
        <w:t xml:space="preserve">đứng </w:t>
      </w:r>
      <w:r>
        <w:t xml:space="preserve">về </w:t>
      </w:r>
      <w:r>
        <w:rPr>
          <w:spacing w:val="-3"/>
        </w:rPr>
        <w:t xml:space="preserve">phía </w:t>
      </w:r>
      <w:r>
        <w:t xml:space="preserve">“Giải </w:t>
      </w:r>
      <w:r>
        <w:rPr>
          <w:spacing w:val="-8"/>
        </w:rPr>
        <w:t xml:space="preserve">Phóng” </w:t>
      </w:r>
      <w:r>
        <w:rPr>
          <w:spacing w:val="2"/>
        </w:rPr>
        <w:t xml:space="preserve">lên </w:t>
      </w:r>
      <w:r>
        <w:t xml:space="preserve">án </w:t>
      </w:r>
      <w:r>
        <w:rPr>
          <w:spacing w:val="-6"/>
        </w:rPr>
        <w:t xml:space="preserve">chúng </w:t>
      </w:r>
      <w:r>
        <w:t xml:space="preserve">tôi. Mời </w:t>
      </w:r>
      <w:r>
        <w:rPr>
          <w:spacing w:val="-4"/>
        </w:rPr>
        <w:t xml:space="preserve">đồng </w:t>
      </w:r>
      <w:r>
        <w:rPr>
          <w:spacing w:val="-5"/>
        </w:rPr>
        <w:t xml:space="preserve">chí họp </w:t>
      </w:r>
      <w:r>
        <w:rPr>
          <w:spacing w:val="-8"/>
        </w:rPr>
        <w:t xml:space="preserve">thì </w:t>
      </w:r>
      <w:r>
        <w:rPr>
          <w:spacing w:val="-5"/>
        </w:rPr>
        <w:t xml:space="preserve">hội </w:t>
      </w:r>
      <w:r>
        <w:rPr>
          <w:spacing w:val="-12"/>
        </w:rPr>
        <w:t xml:space="preserve">nghị </w:t>
      </w:r>
      <w:r>
        <w:t xml:space="preserve">sẽ </w:t>
      </w:r>
      <w:r>
        <w:rPr>
          <w:spacing w:val="-6"/>
        </w:rPr>
        <w:t xml:space="preserve">thêm </w:t>
      </w:r>
      <w:r>
        <w:rPr>
          <w:spacing w:val="-3"/>
        </w:rPr>
        <w:t xml:space="preserve">sóng gió, </w:t>
      </w:r>
      <w:r>
        <w:rPr>
          <w:spacing w:val="-9"/>
        </w:rPr>
        <w:t xml:space="preserve">không </w:t>
      </w:r>
      <w:r>
        <w:rPr>
          <w:spacing w:val="2"/>
        </w:rPr>
        <w:t xml:space="preserve">ích </w:t>
      </w:r>
      <w:r>
        <w:rPr>
          <w:spacing w:val="-3"/>
        </w:rPr>
        <w:t xml:space="preserve">gì. </w:t>
      </w:r>
      <w:r>
        <w:rPr>
          <w:spacing w:val="-11"/>
        </w:rPr>
        <w:t xml:space="preserve">Vả </w:t>
      </w:r>
      <w:r>
        <w:rPr>
          <w:spacing w:val="3"/>
        </w:rPr>
        <w:t xml:space="preserve">lại, </w:t>
      </w:r>
      <w:r>
        <w:rPr>
          <w:spacing w:val="-8"/>
        </w:rPr>
        <w:t xml:space="preserve">mấy tháng </w:t>
      </w:r>
      <w:r>
        <w:rPr>
          <w:spacing w:val="-11"/>
        </w:rPr>
        <w:t xml:space="preserve">nay, </w:t>
      </w:r>
      <w:r>
        <w:rPr>
          <w:spacing w:val="-5"/>
        </w:rPr>
        <w:t xml:space="preserve">từ </w:t>
      </w:r>
      <w:r>
        <w:t xml:space="preserve">ở Côn </w:t>
      </w:r>
      <w:r>
        <w:rPr>
          <w:spacing w:val="-9"/>
        </w:rPr>
        <w:t xml:space="preserve">Lôn, </w:t>
      </w:r>
      <w:r>
        <w:rPr>
          <w:spacing w:val="-4"/>
        </w:rPr>
        <w:t xml:space="preserve">đồng </w:t>
      </w:r>
      <w:r>
        <w:rPr>
          <w:spacing w:val="-5"/>
        </w:rPr>
        <w:t xml:space="preserve">chí </w:t>
      </w:r>
      <w:r>
        <w:t xml:space="preserve">về </w:t>
      </w:r>
      <w:r>
        <w:rPr>
          <w:spacing w:val="-5"/>
        </w:rPr>
        <w:t xml:space="preserve">quê </w:t>
      </w:r>
      <w:r>
        <w:t xml:space="preserve">ở </w:t>
      </w:r>
      <w:r>
        <w:rPr>
          <w:spacing w:val="-9"/>
        </w:rPr>
        <w:t xml:space="preserve">Long </w:t>
      </w:r>
      <w:r>
        <w:t xml:space="preserve">Điền (Bà Rịa), </w:t>
      </w:r>
      <w:r>
        <w:rPr>
          <w:spacing w:val="-8"/>
        </w:rPr>
        <w:t xml:space="preserve">ngày </w:t>
      </w:r>
      <w:r>
        <w:rPr>
          <w:spacing w:val="-5"/>
        </w:rPr>
        <w:t xml:space="preserve">nào </w:t>
      </w:r>
      <w:r>
        <w:rPr>
          <w:spacing w:val="-8"/>
        </w:rPr>
        <w:t xml:space="preserve">cũng </w:t>
      </w:r>
      <w:r>
        <w:rPr>
          <w:spacing w:val="-10"/>
        </w:rPr>
        <w:t xml:space="preserve">như </w:t>
      </w:r>
      <w:r>
        <w:rPr>
          <w:spacing w:val="-8"/>
        </w:rPr>
        <w:t xml:space="preserve">ngày </w:t>
      </w:r>
      <w:r>
        <w:rPr>
          <w:spacing w:val="-4"/>
        </w:rPr>
        <w:t xml:space="preserve">nào, </w:t>
      </w:r>
      <w:r>
        <w:t xml:space="preserve">giết </w:t>
      </w:r>
      <w:r>
        <w:rPr>
          <w:spacing w:val="-5"/>
        </w:rPr>
        <w:t xml:space="preserve">thời </w:t>
      </w:r>
      <w:r>
        <w:rPr>
          <w:spacing w:val="-3"/>
        </w:rPr>
        <w:t xml:space="preserve">giờ </w:t>
      </w:r>
      <w:r>
        <w:rPr>
          <w:spacing w:val="-4"/>
        </w:rPr>
        <w:t xml:space="preserve">bằng </w:t>
      </w:r>
      <w:r>
        <w:t xml:space="preserve">bài </w:t>
      </w:r>
      <w:r>
        <w:rPr>
          <w:spacing w:val="-5"/>
        </w:rPr>
        <w:t xml:space="preserve">tứ </w:t>
      </w:r>
      <w:r>
        <w:t xml:space="preserve">sắc. Bọn </w:t>
      </w:r>
      <w:r>
        <w:rPr>
          <w:spacing w:val="-3"/>
        </w:rPr>
        <w:t xml:space="preserve">tôi </w:t>
      </w:r>
      <w:r>
        <w:rPr>
          <w:spacing w:val="-5"/>
        </w:rPr>
        <w:t xml:space="preserve">tính </w:t>
      </w:r>
      <w:r>
        <w:t xml:space="preserve">sẽ </w:t>
      </w:r>
      <w:r>
        <w:rPr>
          <w:spacing w:val="-6"/>
        </w:rPr>
        <w:t xml:space="preserve">mời </w:t>
      </w:r>
      <w:r>
        <w:rPr>
          <w:spacing w:val="-4"/>
        </w:rPr>
        <w:t xml:space="preserve">Mai </w:t>
      </w:r>
      <w:r>
        <w:rPr>
          <w:spacing w:val="-6"/>
        </w:rPr>
        <w:t xml:space="preserve">tham </w:t>
      </w:r>
      <w:r>
        <w:rPr>
          <w:spacing w:val="-3"/>
        </w:rPr>
        <w:t xml:space="preserve">gia </w:t>
      </w:r>
      <w:r>
        <w:rPr>
          <w:spacing w:val="-5"/>
        </w:rPr>
        <w:t xml:space="preserve">chính </w:t>
      </w:r>
      <w:r>
        <w:rPr>
          <w:spacing w:val="-6"/>
        </w:rPr>
        <w:t xml:space="preserve">quyền </w:t>
      </w:r>
      <w:r>
        <w:t xml:space="preserve">sau </w:t>
      </w:r>
      <w:r>
        <w:rPr>
          <w:spacing w:val="-10"/>
        </w:rPr>
        <w:t xml:space="preserve">khi </w:t>
      </w:r>
      <w:r>
        <w:rPr>
          <w:spacing w:val="-6"/>
        </w:rPr>
        <w:t xml:space="preserve">khởi </w:t>
      </w:r>
      <w:r>
        <w:rPr>
          <w:spacing w:val="-8"/>
        </w:rPr>
        <w:t xml:space="preserve">nghĩa thành </w:t>
      </w:r>
      <w:r>
        <w:rPr>
          <w:spacing w:val="-6"/>
        </w:rPr>
        <w:t xml:space="preserve">công, </w:t>
      </w:r>
      <w:r>
        <w:rPr>
          <w:spacing w:val="-8"/>
        </w:rPr>
        <w:t xml:space="preserve">thì </w:t>
      </w:r>
      <w:r>
        <w:t xml:space="preserve">sẽ tiện </w:t>
      </w:r>
      <w:r>
        <w:rPr>
          <w:spacing w:val="-3"/>
        </w:rPr>
        <w:t xml:space="preserve">hơn </w:t>
      </w:r>
      <w:r>
        <w:rPr>
          <w:spacing w:val="3"/>
        </w:rPr>
        <w:t xml:space="preserve">là </w:t>
      </w:r>
      <w:r>
        <w:rPr>
          <w:spacing w:val="-6"/>
        </w:rPr>
        <w:t xml:space="preserve">mời </w:t>
      </w:r>
      <w:r>
        <w:rPr>
          <w:spacing w:val="-5"/>
        </w:rPr>
        <w:t xml:space="preserve">anh </w:t>
      </w:r>
      <w:r>
        <w:t xml:space="preserve">bàn việc </w:t>
      </w:r>
      <w:r>
        <w:rPr>
          <w:spacing w:val="-6"/>
        </w:rPr>
        <w:t xml:space="preserve">khởi </w:t>
      </w:r>
      <w:r>
        <w:rPr>
          <w:spacing w:val="-7"/>
        </w:rPr>
        <w:t xml:space="preserve">nghĩa. </w:t>
      </w:r>
      <w:r>
        <w:t xml:space="preserve">(Hãy </w:t>
      </w:r>
      <w:r>
        <w:rPr>
          <w:spacing w:val="-10"/>
        </w:rPr>
        <w:t xml:space="preserve">ghi </w:t>
      </w:r>
      <w:r>
        <w:rPr>
          <w:spacing w:val="-3"/>
        </w:rPr>
        <w:t xml:space="preserve">rằng </w:t>
      </w:r>
      <w:r>
        <w:rPr>
          <w:spacing w:val="-5"/>
        </w:rPr>
        <w:t xml:space="preserve">hồi </w:t>
      </w:r>
      <w:r>
        <w:t xml:space="preserve">trước </w:t>
      </w:r>
      <w:r>
        <w:rPr>
          <w:spacing w:val="-6"/>
        </w:rPr>
        <w:t>khởi</w:t>
      </w:r>
      <w:r>
        <w:rPr>
          <w:spacing w:val="6"/>
        </w:rPr>
        <w:t xml:space="preserve"> </w:t>
      </w:r>
      <w:r>
        <w:rPr>
          <w:spacing w:val="-8"/>
        </w:rPr>
        <w:t>nghĩa</w:t>
      </w:r>
      <w:r>
        <w:rPr>
          <w:spacing w:val="2"/>
        </w:rPr>
        <w:t xml:space="preserve"> </w:t>
      </w:r>
      <w:r>
        <w:t>Nam</w:t>
      </w:r>
      <w:r>
        <w:rPr>
          <w:spacing w:val="-23"/>
        </w:rPr>
        <w:t xml:space="preserve"> </w:t>
      </w:r>
      <w:r>
        <w:rPr>
          <w:spacing w:val="-4"/>
        </w:rPr>
        <w:t>Kỳ</w:t>
      </w:r>
      <w:r>
        <w:rPr>
          <w:spacing w:val="-15"/>
        </w:rPr>
        <w:t xml:space="preserve"> </w:t>
      </w:r>
      <w:r>
        <w:t>1940,</w:t>
      </w:r>
      <w:r>
        <w:rPr>
          <w:spacing w:val="-1"/>
        </w:rPr>
        <w:t xml:space="preserve"> </w:t>
      </w:r>
      <w:r>
        <w:rPr>
          <w:spacing w:val="-4"/>
        </w:rPr>
        <w:t>Mai</w:t>
      </w:r>
      <w:r>
        <w:rPr>
          <w:spacing w:val="7"/>
        </w:rPr>
        <w:t xml:space="preserve"> </w:t>
      </w:r>
      <w:r>
        <w:t>được</w:t>
      </w:r>
      <w:r>
        <w:rPr>
          <w:spacing w:val="2"/>
        </w:rPr>
        <w:t xml:space="preserve"> </w:t>
      </w:r>
      <w:r>
        <w:rPr>
          <w:spacing w:val="-4"/>
        </w:rPr>
        <w:t>Xứ</w:t>
      </w:r>
      <w:r>
        <w:rPr>
          <w:spacing w:val="3"/>
        </w:rPr>
        <w:t xml:space="preserve"> </w:t>
      </w:r>
      <w:r>
        <w:rPr>
          <w:spacing w:val="-8"/>
        </w:rPr>
        <w:t>uỷ</w:t>
      </w:r>
      <w:r>
        <w:rPr>
          <w:spacing w:val="-15"/>
        </w:rPr>
        <w:t xml:space="preserve"> </w:t>
      </w:r>
      <w:r>
        <w:t>đề</w:t>
      </w:r>
      <w:r>
        <w:rPr>
          <w:spacing w:val="2"/>
        </w:rPr>
        <w:t xml:space="preserve"> </w:t>
      </w:r>
      <w:r>
        <w:rPr>
          <w:spacing w:val="-12"/>
        </w:rPr>
        <w:t>nghị</w:t>
      </w:r>
      <w:r>
        <w:rPr>
          <w:spacing w:val="6"/>
        </w:rPr>
        <w:t xml:space="preserve"> </w:t>
      </w:r>
      <w:r>
        <w:rPr>
          <w:spacing w:val="2"/>
        </w:rPr>
        <w:t>làm</w:t>
      </w:r>
      <w:r>
        <w:rPr>
          <w:spacing w:val="-23"/>
        </w:rPr>
        <w:t xml:space="preserve"> </w:t>
      </w:r>
      <w:r>
        <w:rPr>
          <w:spacing w:val="-8"/>
        </w:rPr>
        <w:t>thủ</w:t>
      </w:r>
      <w:r>
        <w:rPr>
          <w:spacing w:val="-15"/>
        </w:rPr>
        <w:t xml:space="preserve"> </w:t>
      </w:r>
      <w:r>
        <w:rPr>
          <w:spacing w:val="-4"/>
        </w:rPr>
        <w:t>tướng</w:t>
      </w:r>
      <w:r>
        <w:rPr>
          <w:spacing w:val="-16"/>
        </w:rPr>
        <w:t xml:space="preserve"> </w:t>
      </w:r>
      <w:r>
        <w:rPr>
          <w:spacing w:val="-5"/>
        </w:rPr>
        <w:t>chính</w:t>
      </w:r>
      <w:r>
        <w:rPr>
          <w:spacing w:val="-15"/>
        </w:rPr>
        <w:t xml:space="preserve"> </w:t>
      </w:r>
      <w:r>
        <w:rPr>
          <w:spacing w:val="-5"/>
        </w:rPr>
        <w:t>phủ</w:t>
      </w:r>
      <w:r>
        <w:rPr>
          <w:spacing w:val="-15"/>
        </w:rPr>
        <w:t xml:space="preserve"> </w:t>
      </w:r>
      <w:r>
        <w:t>cách</w:t>
      </w:r>
      <w:r>
        <w:rPr>
          <w:spacing w:val="-16"/>
        </w:rPr>
        <w:t xml:space="preserve"> </w:t>
      </w:r>
      <w:r>
        <w:rPr>
          <w:spacing w:val="-10"/>
        </w:rPr>
        <w:t>mạng</w:t>
      </w:r>
      <w:r>
        <w:rPr>
          <w:spacing w:val="-15"/>
        </w:rPr>
        <w:t xml:space="preserve"> </w:t>
      </w:r>
      <w:r>
        <w:rPr>
          <w:spacing w:val="2"/>
        </w:rPr>
        <w:t>lâm</w:t>
      </w:r>
      <w:r>
        <w:rPr>
          <w:spacing w:val="-23"/>
        </w:rPr>
        <w:t xml:space="preserve"> </w:t>
      </w:r>
      <w:r>
        <w:t>thời).</w:t>
      </w:r>
    </w:p>
    <w:p w:rsidR="002A5536" w:rsidRDefault="002A5536">
      <w:pPr>
        <w:pStyle w:val="BodyText"/>
        <w:ind w:left="0"/>
        <w:rPr>
          <w:sz w:val="26"/>
        </w:rPr>
      </w:pPr>
    </w:p>
    <w:p w:rsidR="002A5536" w:rsidRDefault="00BE1DD8">
      <w:pPr>
        <w:pStyle w:val="BodyText"/>
        <w:spacing w:before="0"/>
      </w:pPr>
      <w:r>
        <w:t>Thế là hội nghị Chợ Đệm có thêm ba đồng chí khách được quyền thảo luận và biểu quyết: Tạo,</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190"/>
        <w:jc w:val="both"/>
      </w:pPr>
      <w:r>
        <w:rPr>
          <w:spacing w:val="-10"/>
        </w:rPr>
        <w:lastRenderedPageBreak/>
        <w:t>Nguyễn,</w:t>
      </w:r>
      <w:r>
        <w:t xml:space="preserve"> </w:t>
      </w:r>
      <w:r>
        <w:rPr>
          <w:spacing w:val="-7"/>
        </w:rPr>
        <w:t>Trừng.</w:t>
      </w:r>
      <w:r>
        <w:t xml:space="preserve"> </w:t>
      </w:r>
      <w:r>
        <w:rPr>
          <w:spacing w:val="-8"/>
        </w:rPr>
        <w:t>Anh</w:t>
      </w:r>
      <w:r>
        <w:rPr>
          <w:spacing w:val="-15"/>
        </w:rPr>
        <w:t xml:space="preserve"> </w:t>
      </w:r>
      <w:r>
        <w:t>em</w:t>
      </w:r>
      <w:r>
        <w:rPr>
          <w:spacing w:val="-23"/>
        </w:rPr>
        <w:t xml:space="preserve"> </w:t>
      </w:r>
      <w:r>
        <w:rPr>
          <w:spacing w:val="-9"/>
        </w:rPr>
        <w:t>không</w:t>
      </w:r>
      <w:r>
        <w:rPr>
          <w:spacing w:val="-14"/>
        </w:rPr>
        <w:t xml:space="preserve"> </w:t>
      </w:r>
      <w:r>
        <w:t>ai</w:t>
      </w:r>
      <w:r>
        <w:rPr>
          <w:spacing w:val="7"/>
        </w:rPr>
        <w:t xml:space="preserve"> </w:t>
      </w:r>
      <w:r>
        <w:rPr>
          <w:spacing w:val="-4"/>
        </w:rPr>
        <w:t>phản</w:t>
      </w:r>
      <w:r>
        <w:rPr>
          <w:spacing w:val="-15"/>
        </w:rPr>
        <w:t xml:space="preserve"> </w:t>
      </w:r>
      <w:r>
        <w:t>đối,</w:t>
      </w:r>
      <w:r>
        <w:rPr>
          <w:spacing w:val="1"/>
        </w:rPr>
        <w:t xml:space="preserve"> </w:t>
      </w:r>
      <w:r>
        <w:rPr>
          <w:spacing w:val="-5"/>
        </w:rPr>
        <w:t>anh</w:t>
      </w:r>
      <w:r>
        <w:rPr>
          <w:spacing w:val="-15"/>
        </w:rPr>
        <w:t xml:space="preserve"> </w:t>
      </w:r>
      <w:r>
        <w:t>em</w:t>
      </w:r>
      <w:r>
        <w:rPr>
          <w:spacing w:val="-23"/>
        </w:rPr>
        <w:t xml:space="preserve"> </w:t>
      </w:r>
      <w:r>
        <w:t>ai</w:t>
      </w:r>
      <w:r>
        <w:rPr>
          <w:spacing w:val="7"/>
        </w:rPr>
        <w:t xml:space="preserve"> </w:t>
      </w:r>
      <w:r>
        <w:rPr>
          <w:spacing w:val="-5"/>
        </w:rPr>
        <w:t>nấy</w:t>
      </w:r>
      <w:r>
        <w:rPr>
          <w:spacing w:val="-15"/>
        </w:rPr>
        <w:t xml:space="preserve"> </w:t>
      </w:r>
      <w:r>
        <w:t>đều</w:t>
      </w:r>
      <w:r>
        <w:rPr>
          <w:spacing w:val="-15"/>
        </w:rPr>
        <w:t xml:space="preserve"> </w:t>
      </w:r>
      <w:r>
        <w:rPr>
          <w:spacing w:val="-4"/>
        </w:rPr>
        <w:t>hoan</w:t>
      </w:r>
      <w:r>
        <w:rPr>
          <w:spacing w:val="-15"/>
        </w:rPr>
        <w:t xml:space="preserve"> </w:t>
      </w:r>
      <w:r>
        <w:rPr>
          <w:spacing w:val="-10"/>
        </w:rPr>
        <w:t>nghênh</w:t>
      </w:r>
      <w:r>
        <w:rPr>
          <w:spacing w:val="-14"/>
        </w:rPr>
        <w:t xml:space="preserve"> </w:t>
      </w:r>
      <w:r>
        <w:rPr>
          <w:spacing w:val="4"/>
        </w:rPr>
        <w:t>lời</w:t>
      </w:r>
      <w:r>
        <w:rPr>
          <w:spacing w:val="7"/>
        </w:rPr>
        <w:t xml:space="preserve"> </w:t>
      </w:r>
      <w:r>
        <w:rPr>
          <w:spacing w:val="-6"/>
        </w:rPr>
        <w:t>mời</w:t>
      </w:r>
      <w:r>
        <w:rPr>
          <w:spacing w:val="8"/>
        </w:rPr>
        <w:t xml:space="preserve"> </w:t>
      </w:r>
      <w:r>
        <w:rPr>
          <w:spacing w:val="-5"/>
        </w:rPr>
        <w:t>của</w:t>
      </w:r>
      <w:r>
        <w:rPr>
          <w:spacing w:val="2"/>
        </w:rPr>
        <w:t xml:space="preserve"> </w:t>
      </w:r>
      <w:r>
        <w:rPr>
          <w:spacing w:val="-5"/>
        </w:rPr>
        <w:t>Thường</w:t>
      </w:r>
      <w:r>
        <w:rPr>
          <w:spacing w:val="-15"/>
        </w:rPr>
        <w:t xml:space="preserve"> </w:t>
      </w:r>
      <w:r>
        <w:t>vụ</w:t>
      </w:r>
      <w:r>
        <w:rPr>
          <w:spacing w:val="-15"/>
        </w:rPr>
        <w:t xml:space="preserve"> </w:t>
      </w:r>
      <w:r>
        <w:rPr>
          <w:spacing w:val="-4"/>
        </w:rPr>
        <w:t xml:space="preserve">Xứ </w:t>
      </w:r>
      <w:r>
        <w:rPr>
          <w:spacing w:val="-10"/>
        </w:rPr>
        <w:t xml:space="preserve">uỷ. </w:t>
      </w:r>
      <w:r>
        <w:rPr>
          <w:spacing w:val="-3"/>
        </w:rPr>
        <w:t xml:space="preserve">Riêng tôi </w:t>
      </w:r>
      <w:r>
        <w:t xml:space="preserve">đặt </w:t>
      </w:r>
      <w:r>
        <w:rPr>
          <w:spacing w:val="-5"/>
        </w:rPr>
        <w:t xml:space="preserve">nhiều </w:t>
      </w:r>
      <w:r>
        <w:rPr>
          <w:spacing w:val="-8"/>
        </w:rPr>
        <w:t xml:space="preserve">hy </w:t>
      </w:r>
      <w:r>
        <w:rPr>
          <w:spacing w:val="-4"/>
        </w:rPr>
        <w:t xml:space="preserve">vọng </w:t>
      </w:r>
      <w:r>
        <w:t xml:space="preserve">vào </w:t>
      </w:r>
      <w:r>
        <w:rPr>
          <w:spacing w:val="-7"/>
        </w:rPr>
        <w:t xml:space="preserve">Trừng, </w:t>
      </w:r>
      <w:r>
        <w:rPr>
          <w:spacing w:val="-8"/>
        </w:rPr>
        <w:t xml:space="preserve">một </w:t>
      </w:r>
      <w:r>
        <w:rPr>
          <w:spacing w:val="-10"/>
        </w:rPr>
        <w:t xml:space="preserve">nhà </w:t>
      </w:r>
      <w:r>
        <w:t xml:space="preserve">bác </w:t>
      </w:r>
      <w:r>
        <w:rPr>
          <w:spacing w:val="-5"/>
        </w:rPr>
        <w:t xml:space="preserve">học mác-xít; </w:t>
      </w:r>
      <w:r>
        <w:rPr>
          <w:spacing w:val="-3"/>
        </w:rPr>
        <w:t xml:space="preserve">tôi </w:t>
      </w:r>
      <w:r>
        <w:rPr>
          <w:spacing w:val="-4"/>
        </w:rPr>
        <w:t xml:space="preserve">chắc </w:t>
      </w:r>
      <w:r>
        <w:rPr>
          <w:spacing w:val="-5"/>
        </w:rPr>
        <w:t xml:space="preserve">anh </w:t>
      </w:r>
      <w:r>
        <w:t xml:space="preserve">ấy sẽ </w:t>
      </w:r>
      <w:r>
        <w:rPr>
          <w:spacing w:val="-3"/>
        </w:rPr>
        <w:t xml:space="preserve">hơn </w:t>
      </w:r>
      <w:r>
        <w:t xml:space="preserve">ai </w:t>
      </w:r>
      <w:r>
        <w:rPr>
          <w:spacing w:val="-5"/>
        </w:rPr>
        <w:t xml:space="preserve">hết </w:t>
      </w:r>
      <w:r>
        <w:rPr>
          <w:spacing w:val="-10"/>
        </w:rPr>
        <w:t xml:space="preserve">ủng </w:t>
      </w:r>
      <w:r>
        <w:rPr>
          <w:spacing w:val="-8"/>
        </w:rPr>
        <w:t xml:space="preserve">hộ </w:t>
      </w:r>
      <w:r>
        <w:rPr>
          <w:spacing w:val="-9"/>
        </w:rPr>
        <w:t xml:space="preserve">những </w:t>
      </w:r>
      <w:r>
        <w:t xml:space="preserve">đề </w:t>
      </w:r>
      <w:r>
        <w:rPr>
          <w:spacing w:val="-12"/>
        </w:rPr>
        <w:t xml:space="preserve">nghị </w:t>
      </w:r>
      <w:r>
        <w:rPr>
          <w:spacing w:val="-5"/>
        </w:rPr>
        <w:t xml:space="preserve">của </w:t>
      </w:r>
      <w:r>
        <w:t xml:space="preserve">tôi, </w:t>
      </w:r>
      <w:r>
        <w:rPr>
          <w:spacing w:val="-5"/>
        </w:rPr>
        <w:t xml:space="preserve">của Thường </w:t>
      </w:r>
      <w:r>
        <w:t xml:space="preserve">vụ </w:t>
      </w:r>
      <w:r>
        <w:rPr>
          <w:spacing w:val="-4"/>
        </w:rPr>
        <w:t>Xứ</w:t>
      </w:r>
      <w:r>
        <w:rPr>
          <w:spacing w:val="5"/>
        </w:rPr>
        <w:t xml:space="preserve"> </w:t>
      </w:r>
      <w:r>
        <w:rPr>
          <w:spacing w:val="-10"/>
        </w:rPr>
        <w:t>uỷ.</w:t>
      </w:r>
    </w:p>
    <w:p w:rsidR="002A5536" w:rsidRDefault="002A5536">
      <w:pPr>
        <w:pStyle w:val="BodyText"/>
        <w:ind w:left="0"/>
        <w:rPr>
          <w:sz w:val="26"/>
        </w:rPr>
      </w:pPr>
    </w:p>
    <w:p w:rsidR="002A5536" w:rsidRDefault="00BE1DD8">
      <w:pPr>
        <w:pStyle w:val="BodyText"/>
        <w:spacing w:before="0"/>
        <w:ind w:right="159"/>
      </w:pPr>
      <w:r>
        <w:t xml:space="preserve">Ở đây </w:t>
      </w:r>
      <w:r>
        <w:rPr>
          <w:spacing w:val="-4"/>
        </w:rPr>
        <w:t xml:space="preserve">phải </w:t>
      </w:r>
      <w:r>
        <w:rPr>
          <w:spacing w:val="-5"/>
        </w:rPr>
        <w:t xml:space="preserve">nói rằng, </w:t>
      </w:r>
      <w:r>
        <w:t xml:space="preserve">việc </w:t>
      </w:r>
      <w:r>
        <w:rPr>
          <w:spacing w:val="-6"/>
        </w:rPr>
        <w:t xml:space="preserve">mời </w:t>
      </w:r>
      <w:r>
        <w:t xml:space="preserve">ba </w:t>
      </w:r>
      <w:r>
        <w:rPr>
          <w:spacing w:val="-5"/>
        </w:rPr>
        <w:t xml:space="preserve">anh </w:t>
      </w:r>
      <w:r>
        <w:rPr>
          <w:spacing w:val="-6"/>
        </w:rPr>
        <w:t xml:space="preserve">tham </w:t>
      </w:r>
      <w:r>
        <w:t xml:space="preserve">dự </w:t>
      </w:r>
      <w:r>
        <w:rPr>
          <w:spacing w:val="-5"/>
        </w:rPr>
        <w:t xml:space="preserve">hội </w:t>
      </w:r>
      <w:r>
        <w:rPr>
          <w:spacing w:val="-12"/>
        </w:rPr>
        <w:t xml:space="preserve">nghị </w:t>
      </w:r>
      <w:r>
        <w:rPr>
          <w:spacing w:val="-4"/>
        </w:rPr>
        <w:t xml:space="preserve">Xứ </w:t>
      </w:r>
      <w:r>
        <w:rPr>
          <w:spacing w:val="-8"/>
        </w:rPr>
        <w:t xml:space="preserve">uỷ </w:t>
      </w:r>
      <w:r>
        <w:t xml:space="preserve">Nam </w:t>
      </w:r>
      <w:r>
        <w:rPr>
          <w:spacing w:val="-4"/>
        </w:rPr>
        <w:t xml:space="preserve">Kỳ </w:t>
      </w:r>
      <w:r>
        <w:rPr>
          <w:spacing w:val="-12"/>
        </w:rPr>
        <w:t xml:space="preserve">mở </w:t>
      </w:r>
      <w:r>
        <w:rPr>
          <w:spacing w:val="-3"/>
        </w:rPr>
        <w:t xml:space="preserve">rộng </w:t>
      </w:r>
      <w:r>
        <w:rPr>
          <w:spacing w:val="3"/>
        </w:rPr>
        <w:t xml:space="preserve">là </w:t>
      </w:r>
      <w:r>
        <w:rPr>
          <w:spacing w:val="-6"/>
        </w:rPr>
        <w:t xml:space="preserve">đúng, </w:t>
      </w:r>
      <w:r>
        <w:rPr>
          <w:spacing w:val="-4"/>
        </w:rPr>
        <w:t xml:space="preserve">phải </w:t>
      </w:r>
      <w:r>
        <w:t xml:space="preserve">đạo </w:t>
      </w:r>
      <w:r>
        <w:rPr>
          <w:spacing w:val="3"/>
        </w:rPr>
        <w:t xml:space="preserve">lý </w:t>
      </w:r>
      <w:r>
        <w:rPr>
          <w:spacing w:val="-3"/>
        </w:rPr>
        <w:t xml:space="preserve">nữa. Ba </w:t>
      </w:r>
      <w:r>
        <w:rPr>
          <w:spacing w:val="-5"/>
        </w:rPr>
        <w:t xml:space="preserve">anh </w:t>
      </w:r>
      <w:r>
        <w:rPr>
          <w:spacing w:val="-3"/>
        </w:rPr>
        <w:t xml:space="preserve">già </w:t>
      </w:r>
      <w:r>
        <w:rPr>
          <w:spacing w:val="-6"/>
        </w:rPr>
        <w:t xml:space="preserve">kinh </w:t>
      </w:r>
      <w:r>
        <w:rPr>
          <w:spacing w:val="-9"/>
        </w:rPr>
        <w:t xml:space="preserve">nghiệm, </w:t>
      </w:r>
      <w:r>
        <w:rPr>
          <w:spacing w:val="3"/>
        </w:rPr>
        <w:t xml:space="preserve">lý </w:t>
      </w:r>
      <w:r>
        <w:t xml:space="preserve">luận giỏi, </w:t>
      </w:r>
      <w:r>
        <w:rPr>
          <w:spacing w:val="-4"/>
        </w:rPr>
        <w:t xml:space="preserve">chắc </w:t>
      </w:r>
      <w:r>
        <w:rPr>
          <w:spacing w:val="-5"/>
        </w:rPr>
        <w:t xml:space="preserve">góp </w:t>
      </w:r>
      <w:r>
        <w:t xml:space="preserve">được </w:t>
      </w:r>
      <w:r>
        <w:rPr>
          <w:spacing w:val="-5"/>
        </w:rPr>
        <w:t xml:space="preserve">nhiều </w:t>
      </w:r>
      <w:r>
        <w:t xml:space="preserve">ý </w:t>
      </w:r>
      <w:r>
        <w:rPr>
          <w:spacing w:val="-6"/>
        </w:rPr>
        <w:t xml:space="preserve">sáng. </w:t>
      </w:r>
      <w:r>
        <w:rPr>
          <w:spacing w:val="-4"/>
        </w:rPr>
        <w:t xml:space="preserve">Phần </w:t>
      </w:r>
      <w:r>
        <w:rPr>
          <w:spacing w:val="-8"/>
        </w:rPr>
        <w:t xml:space="preserve">thì </w:t>
      </w:r>
      <w:r>
        <w:rPr>
          <w:spacing w:val="-3"/>
        </w:rPr>
        <w:t xml:space="preserve">tôi </w:t>
      </w:r>
      <w:r>
        <w:t xml:space="preserve">có cái </w:t>
      </w:r>
      <w:r>
        <w:rPr>
          <w:spacing w:val="-5"/>
        </w:rPr>
        <w:t xml:space="preserve">“phong </w:t>
      </w:r>
      <w:r>
        <w:rPr>
          <w:spacing w:val="-6"/>
        </w:rPr>
        <w:t xml:space="preserve">tục” </w:t>
      </w:r>
      <w:r>
        <w:rPr>
          <w:spacing w:val="-3"/>
        </w:rPr>
        <w:t>hơi</w:t>
      </w:r>
      <w:r>
        <w:rPr>
          <w:spacing w:val="6"/>
        </w:rPr>
        <w:t xml:space="preserve"> </w:t>
      </w:r>
      <w:r>
        <w:rPr>
          <w:spacing w:val="-5"/>
        </w:rPr>
        <w:t>cũ,</w:t>
      </w:r>
      <w:r>
        <w:rPr>
          <w:spacing w:val="-1"/>
        </w:rPr>
        <w:t xml:space="preserve"> </w:t>
      </w:r>
      <w:r>
        <w:rPr>
          <w:spacing w:val="3"/>
        </w:rPr>
        <w:t>là</w:t>
      </w:r>
      <w:r>
        <w:rPr>
          <w:spacing w:val="1"/>
        </w:rPr>
        <w:t xml:space="preserve"> </w:t>
      </w:r>
      <w:r>
        <w:rPr>
          <w:spacing w:val="-6"/>
        </w:rPr>
        <w:t>kính</w:t>
      </w:r>
      <w:r>
        <w:rPr>
          <w:spacing w:val="-16"/>
        </w:rPr>
        <w:t xml:space="preserve"> </w:t>
      </w:r>
      <w:r>
        <w:rPr>
          <w:spacing w:val="-8"/>
        </w:rPr>
        <w:t>nể</w:t>
      </w:r>
      <w:r>
        <w:rPr>
          <w:spacing w:val="1"/>
        </w:rPr>
        <w:t xml:space="preserve"> </w:t>
      </w:r>
      <w:r>
        <w:t>bậc</w:t>
      </w:r>
      <w:r>
        <w:rPr>
          <w:spacing w:val="1"/>
        </w:rPr>
        <w:t xml:space="preserve"> </w:t>
      </w:r>
      <w:r>
        <w:t>đàn</w:t>
      </w:r>
      <w:r>
        <w:rPr>
          <w:spacing w:val="-16"/>
        </w:rPr>
        <w:t xml:space="preserve"> </w:t>
      </w:r>
      <w:r>
        <w:rPr>
          <w:spacing w:val="-8"/>
        </w:rPr>
        <w:t>anh,</w:t>
      </w:r>
      <w:r>
        <w:rPr>
          <w:spacing w:val="-1"/>
        </w:rPr>
        <w:t xml:space="preserve"> </w:t>
      </w:r>
      <w:r>
        <w:rPr>
          <w:spacing w:val="2"/>
        </w:rPr>
        <w:t>làm</w:t>
      </w:r>
      <w:r>
        <w:rPr>
          <w:spacing w:val="-24"/>
        </w:rPr>
        <w:t xml:space="preserve"> </w:t>
      </w:r>
      <w:r>
        <w:rPr>
          <w:spacing w:val="-8"/>
        </w:rPr>
        <w:t>gì</w:t>
      </w:r>
      <w:r>
        <w:rPr>
          <w:spacing w:val="6"/>
        </w:rPr>
        <w:t xml:space="preserve"> </w:t>
      </w:r>
      <w:r>
        <w:rPr>
          <w:spacing w:val="4"/>
        </w:rPr>
        <w:t>lớn</w:t>
      </w:r>
      <w:r>
        <w:rPr>
          <w:spacing w:val="-16"/>
        </w:rPr>
        <w:t xml:space="preserve"> </w:t>
      </w:r>
      <w:r>
        <w:rPr>
          <w:spacing w:val="-8"/>
        </w:rPr>
        <w:t>cũng</w:t>
      </w:r>
      <w:r>
        <w:rPr>
          <w:spacing w:val="-16"/>
        </w:rPr>
        <w:t xml:space="preserve"> </w:t>
      </w:r>
      <w:r>
        <w:t>đều</w:t>
      </w:r>
      <w:r>
        <w:rPr>
          <w:spacing w:val="-16"/>
        </w:rPr>
        <w:t xml:space="preserve"> </w:t>
      </w:r>
      <w:r>
        <w:t>tìm</w:t>
      </w:r>
      <w:r>
        <w:rPr>
          <w:spacing w:val="-24"/>
        </w:rPr>
        <w:t xml:space="preserve"> </w:t>
      </w:r>
      <w:r>
        <w:t>cách</w:t>
      </w:r>
      <w:r>
        <w:rPr>
          <w:spacing w:val="-15"/>
        </w:rPr>
        <w:t xml:space="preserve"> </w:t>
      </w:r>
      <w:r>
        <w:rPr>
          <w:spacing w:val="-5"/>
        </w:rPr>
        <w:t>hỏi</w:t>
      </w:r>
      <w:r>
        <w:rPr>
          <w:spacing w:val="6"/>
        </w:rPr>
        <w:t xml:space="preserve"> </w:t>
      </w:r>
      <w:r>
        <w:t>ý</w:t>
      </w:r>
      <w:r>
        <w:rPr>
          <w:spacing w:val="-1"/>
        </w:rPr>
        <w:t xml:space="preserve"> </w:t>
      </w:r>
      <w:r>
        <w:t>kiến</w:t>
      </w:r>
      <w:r>
        <w:rPr>
          <w:spacing w:val="-16"/>
        </w:rPr>
        <w:t xml:space="preserve"> </w:t>
      </w:r>
      <w:r>
        <w:t>các</w:t>
      </w:r>
      <w:r>
        <w:rPr>
          <w:spacing w:val="1"/>
        </w:rPr>
        <w:t xml:space="preserve"> </w:t>
      </w:r>
      <w:r>
        <w:t>bậc</w:t>
      </w:r>
      <w:r>
        <w:rPr>
          <w:spacing w:val="1"/>
        </w:rPr>
        <w:t xml:space="preserve"> </w:t>
      </w:r>
      <w:r>
        <w:t>đàn</w:t>
      </w:r>
      <w:r>
        <w:rPr>
          <w:spacing w:val="-16"/>
        </w:rPr>
        <w:t xml:space="preserve"> </w:t>
      </w:r>
      <w:r>
        <w:rPr>
          <w:spacing w:val="-5"/>
        </w:rPr>
        <w:t>anh</w:t>
      </w:r>
      <w:r>
        <w:rPr>
          <w:spacing w:val="-16"/>
        </w:rPr>
        <w:t xml:space="preserve"> </w:t>
      </w:r>
      <w:r>
        <w:t>đó.</w:t>
      </w:r>
      <w:r>
        <w:rPr>
          <w:spacing w:val="-1"/>
        </w:rPr>
        <w:t xml:space="preserve"> </w:t>
      </w:r>
      <w:r>
        <w:t>Tôi</w:t>
      </w:r>
      <w:r>
        <w:rPr>
          <w:spacing w:val="6"/>
        </w:rPr>
        <w:t xml:space="preserve"> </w:t>
      </w:r>
      <w:r>
        <w:rPr>
          <w:spacing w:val="-9"/>
        </w:rPr>
        <w:t xml:space="preserve">không </w:t>
      </w:r>
      <w:r>
        <w:t xml:space="preserve">điều tra </w:t>
      </w:r>
      <w:r>
        <w:rPr>
          <w:spacing w:val="-6"/>
        </w:rPr>
        <w:t xml:space="preserve">thăm </w:t>
      </w:r>
      <w:r>
        <w:rPr>
          <w:spacing w:val="-5"/>
        </w:rPr>
        <w:t xml:space="preserve">hỏi </w:t>
      </w:r>
      <w:r>
        <w:t xml:space="preserve">trước </w:t>
      </w:r>
      <w:r>
        <w:rPr>
          <w:spacing w:val="-5"/>
        </w:rPr>
        <w:t xml:space="preserve">xem tình </w:t>
      </w:r>
      <w:r>
        <w:t xml:space="preserve">ý các </w:t>
      </w:r>
      <w:r>
        <w:rPr>
          <w:spacing w:val="-5"/>
        </w:rPr>
        <w:t xml:space="preserve">anh </w:t>
      </w:r>
      <w:r>
        <w:rPr>
          <w:spacing w:val="2"/>
        </w:rPr>
        <w:t xml:space="preserve">ra </w:t>
      </w:r>
      <w:r>
        <w:t xml:space="preserve">sao về vấn đề </w:t>
      </w:r>
      <w:r>
        <w:rPr>
          <w:spacing w:val="-6"/>
        </w:rPr>
        <w:t xml:space="preserve">khởi </w:t>
      </w:r>
      <w:r>
        <w:rPr>
          <w:spacing w:val="-8"/>
        </w:rPr>
        <w:t xml:space="preserve">nghĩa này; </w:t>
      </w:r>
      <w:r>
        <w:rPr>
          <w:spacing w:val="-4"/>
        </w:rPr>
        <w:t xml:space="preserve">đáng </w:t>
      </w:r>
      <w:r>
        <w:rPr>
          <w:spacing w:val="3"/>
        </w:rPr>
        <w:t xml:space="preserve">lý </w:t>
      </w:r>
      <w:r>
        <w:t xml:space="preserve">bàn bạc trước sau rồi </w:t>
      </w:r>
      <w:r>
        <w:rPr>
          <w:spacing w:val="-6"/>
        </w:rPr>
        <w:t xml:space="preserve">mới mời </w:t>
      </w:r>
      <w:r>
        <w:t xml:space="preserve">để </w:t>
      </w:r>
      <w:r>
        <w:rPr>
          <w:spacing w:val="-5"/>
        </w:rPr>
        <w:t xml:space="preserve">cho </w:t>
      </w:r>
      <w:r>
        <w:t xml:space="preserve">việc </w:t>
      </w:r>
      <w:r>
        <w:rPr>
          <w:spacing w:val="-6"/>
        </w:rPr>
        <w:t xml:space="preserve">thêm </w:t>
      </w:r>
      <w:r>
        <w:rPr>
          <w:spacing w:val="-4"/>
        </w:rPr>
        <w:t xml:space="preserve">chạy </w:t>
      </w:r>
      <w:r>
        <w:rPr>
          <w:spacing w:val="-10"/>
        </w:rPr>
        <w:t xml:space="preserve">nhanh, </w:t>
      </w:r>
      <w:r>
        <w:rPr>
          <w:spacing w:val="-5"/>
        </w:rPr>
        <w:t xml:space="preserve">tốt, nào </w:t>
      </w:r>
      <w:r>
        <w:t xml:space="preserve">dè sự có </w:t>
      </w:r>
      <w:r>
        <w:rPr>
          <w:spacing w:val="-8"/>
        </w:rPr>
        <w:t xml:space="preserve">mặt </w:t>
      </w:r>
      <w:r>
        <w:rPr>
          <w:spacing w:val="-9"/>
        </w:rPr>
        <w:t xml:space="preserve">không </w:t>
      </w:r>
      <w:r>
        <w:rPr>
          <w:spacing w:val="-8"/>
        </w:rPr>
        <w:t xml:space="preserve">nhất </w:t>
      </w:r>
      <w:r>
        <w:rPr>
          <w:spacing w:val="-4"/>
        </w:rPr>
        <w:t xml:space="preserve">thiết phải </w:t>
      </w:r>
      <w:r>
        <w:t xml:space="preserve">có </w:t>
      </w:r>
      <w:r>
        <w:rPr>
          <w:spacing w:val="-5"/>
        </w:rPr>
        <w:t xml:space="preserve">của </w:t>
      </w:r>
      <w:r>
        <w:t xml:space="preserve">các </w:t>
      </w:r>
      <w:r>
        <w:rPr>
          <w:spacing w:val="-5"/>
        </w:rPr>
        <w:t xml:space="preserve">anh </w:t>
      </w:r>
      <w:r>
        <w:rPr>
          <w:spacing w:val="2"/>
        </w:rPr>
        <w:t xml:space="preserve">lại </w:t>
      </w:r>
      <w:r>
        <w:rPr>
          <w:spacing w:val="3"/>
        </w:rPr>
        <w:t xml:space="preserve">là </w:t>
      </w:r>
      <w:r>
        <w:rPr>
          <w:spacing w:val="-8"/>
        </w:rPr>
        <w:t xml:space="preserve">một </w:t>
      </w:r>
      <w:r>
        <w:t xml:space="preserve">trở </w:t>
      </w:r>
      <w:r>
        <w:rPr>
          <w:spacing w:val="-8"/>
        </w:rPr>
        <w:t xml:space="preserve">ngại </w:t>
      </w:r>
      <w:r>
        <w:rPr>
          <w:spacing w:val="4"/>
        </w:rPr>
        <w:t xml:space="preserve">lớn </w:t>
      </w:r>
      <w:r>
        <w:rPr>
          <w:spacing w:val="-5"/>
        </w:rPr>
        <w:t>quá</w:t>
      </w:r>
      <w:r>
        <w:rPr>
          <w:spacing w:val="2"/>
        </w:rPr>
        <w:t xml:space="preserve"> </w:t>
      </w:r>
      <w:r>
        <w:rPr>
          <w:spacing w:val="-7"/>
        </w:rPr>
        <w:t>chừng.</w:t>
      </w:r>
    </w:p>
    <w:p w:rsidR="002A5536" w:rsidRDefault="002A5536">
      <w:pPr>
        <w:pStyle w:val="BodyText"/>
        <w:ind w:left="0"/>
        <w:rPr>
          <w:sz w:val="26"/>
        </w:rPr>
      </w:pPr>
    </w:p>
    <w:p w:rsidR="002A5536" w:rsidRDefault="00BE1DD8">
      <w:pPr>
        <w:pStyle w:val="BodyText"/>
        <w:spacing w:before="0" w:line="448" w:lineRule="auto"/>
        <w:ind w:right="1209"/>
      </w:pPr>
      <w:r>
        <w:rPr>
          <w:spacing w:val="-7"/>
        </w:rPr>
        <w:t xml:space="preserve">Vấn </w:t>
      </w:r>
      <w:r>
        <w:t xml:space="preserve">đề </w:t>
      </w:r>
      <w:r>
        <w:rPr>
          <w:spacing w:val="-5"/>
        </w:rPr>
        <w:t xml:space="preserve">chính của hội </w:t>
      </w:r>
      <w:r>
        <w:rPr>
          <w:spacing w:val="-12"/>
        </w:rPr>
        <w:t xml:space="preserve">nghị </w:t>
      </w:r>
      <w:r>
        <w:rPr>
          <w:spacing w:val="3"/>
        </w:rPr>
        <w:t xml:space="preserve">là </w:t>
      </w:r>
      <w:r>
        <w:rPr>
          <w:spacing w:val="-6"/>
        </w:rPr>
        <w:t xml:space="preserve">quyết </w:t>
      </w:r>
      <w:r>
        <w:rPr>
          <w:spacing w:val="-3"/>
        </w:rPr>
        <w:t xml:space="preserve">định </w:t>
      </w:r>
      <w:r>
        <w:rPr>
          <w:spacing w:val="-6"/>
        </w:rPr>
        <w:t xml:space="preserve">khởi </w:t>
      </w:r>
      <w:r>
        <w:rPr>
          <w:spacing w:val="-7"/>
        </w:rPr>
        <w:t xml:space="preserve">nghĩa, </w:t>
      </w:r>
      <w:r>
        <w:rPr>
          <w:spacing w:val="-5"/>
        </w:rPr>
        <w:t xml:space="preserve">chỉ </w:t>
      </w:r>
      <w:r>
        <w:rPr>
          <w:spacing w:val="-3"/>
        </w:rPr>
        <w:t xml:space="preserve">định </w:t>
      </w:r>
      <w:r>
        <w:rPr>
          <w:spacing w:val="-5"/>
        </w:rPr>
        <w:t xml:space="preserve">chính </w:t>
      </w:r>
      <w:r>
        <w:rPr>
          <w:spacing w:val="-6"/>
        </w:rPr>
        <w:t xml:space="preserve">quyền </w:t>
      </w:r>
      <w:r>
        <w:t xml:space="preserve">cách </w:t>
      </w:r>
      <w:r>
        <w:rPr>
          <w:spacing w:val="-10"/>
        </w:rPr>
        <w:t xml:space="preserve">mạng </w:t>
      </w:r>
      <w:r>
        <w:rPr>
          <w:spacing w:val="2"/>
        </w:rPr>
        <w:t xml:space="preserve">lâm </w:t>
      </w:r>
      <w:r>
        <w:rPr>
          <w:spacing w:val="-3"/>
        </w:rPr>
        <w:t xml:space="preserve">thời. Hội </w:t>
      </w:r>
      <w:r>
        <w:rPr>
          <w:spacing w:val="-12"/>
        </w:rPr>
        <w:t xml:space="preserve">nghị </w:t>
      </w:r>
      <w:r>
        <w:t xml:space="preserve">bắt đầu </w:t>
      </w:r>
      <w:r>
        <w:rPr>
          <w:spacing w:val="-5"/>
        </w:rPr>
        <w:t xml:space="preserve">từ </w:t>
      </w:r>
      <w:r>
        <w:rPr>
          <w:spacing w:val="-4"/>
        </w:rPr>
        <w:t xml:space="preserve">chập </w:t>
      </w:r>
      <w:r>
        <w:rPr>
          <w:spacing w:val="-3"/>
        </w:rPr>
        <w:t xml:space="preserve">tối </w:t>
      </w:r>
      <w:r>
        <w:rPr>
          <w:spacing w:val="-8"/>
        </w:rPr>
        <w:t xml:space="preserve">ngày </w:t>
      </w:r>
      <w:r>
        <w:t xml:space="preserve">16 </w:t>
      </w:r>
      <w:r>
        <w:rPr>
          <w:spacing w:val="-8"/>
        </w:rPr>
        <w:t xml:space="preserve">tháng </w:t>
      </w:r>
      <w:r>
        <w:t xml:space="preserve">8, </w:t>
      </w:r>
      <w:r>
        <w:rPr>
          <w:spacing w:val="-5"/>
        </w:rPr>
        <w:t xml:space="preserve">anh </w:t>
      </w:r>
      <w:r>
        <w:t xml:space="preserve">em </w:t>
      </w:r>
      <w:r>
        <w:rPr>
          <w:spacing w:val="-8"/>
        </w:rPr>
        <w:t xml:space="preserve">ngồi </w:t>
      </w:r>
      <w:r>
        <w:t>trên đệm trải dưới đất.</w:t>
      </w:r>
    </w:p>
    <w:p w:rsidR="002A5536" w:rsidRDefault="00BE1DD8">
      <w:pPr>
        <w:pStyle w:val="BodyText"/>
        <w:spacing w:before="0"/>
        <w:ind w:right="99"/>
      </w:pPr>
      <w:r>
        <w:t xml:space="preserve">Tôi đại </w:t>
      </w:r>
      <w:r>
        <w:rPr>
          <w:spacing w:val="-5"/>
        </w:rPr>
        <w:t xml:space="preserve">chủ </w:t>
      </w:r>
      <w:r>
        <w:rPr>
          <w:spacing w:val="-6"/>
        </w:rPr>
        <w:t xml:space="preserve">quan, </w:t>
      </w:r>
      <w:r>
        <w:rPr>
          <w:spacing w:val="-5"/>
        </w:rPr>
        <w:t xml:space="preserve">cho </w:t>
      </w:r>
      <w:r>
        <w:rPr>
          <w:spacing w:val="-3"/>
        </w:rPr>
        <w:t xml:space="preserve">rằng </w:t>
      </w:r>
      <w:r>
        <w:rPr>
          <w:spacing w:val="-5"/>
        </w:rPr>
        <w:t xml:space="preserve">nội </w:t>
      </w:r>
      <w:r>
        <w:t xml:space="preserve">đêm </w:t>
      </w:r>
      <w:r>
        <w:rPr>
          <w:spacing w:val="-5"/>
        </w:rPr>
        <w:t xml:space="preserve">nay hội </w:t>
      </w:r>
      <w:r>
        <w:rPr>
          <w:spacing w:val="-12"/>
        </w:rPr>
        <w:t xml:space="preserve">nghị </w:t>
      </w:r>
      <w:r>
        <w:t xml:space="preserve">sẽ </w:t>
      </w:r>
      <w:r>
        <w:rPr>
          <w:spacing w:val="-9"/>
        </w:rPr>
        <w:t xml:space="preserve">xong, </w:t>
      </w:r>
      <w:r>
        <w:rPr>
          <w:spacing w:val="-5"/>
        </w:rPr>
        <w:t xml:space="preserve">hội </w:t>
      </w:r>
      <w:r>
        <w:rPr>
          <w:spacing w:val="-12"/>
        </w:rPr>
        <w:t xml:space="preserve">nghị </w:t>
      </w:r>
      <w:r>
        <w:t xml:space="preserve">sẽ </w:t>
      </w:r>
      <w:r>
        <w:rPr>
          <w:spacing w:val="-4"/>
        </w:rPr>
        <w:t xml:space="preserve">đồng </w:t>
      </w:r>
      <w:r>
        <w:t xml:space="preserve">ý </w:t>
      </w:r>
      <w:r>
        <w:rPr>
          <w:spacing w:val="-6"/>
        </w:rPr>
        <w:t xml:space="preserve">khởi </w:t>
      </w:r>
      <w:r>
        <w:rPr>
          <w:spacing w:val="-8"/>
        </w:rPr>
        <w:t xml:space="preserve">nghĩa </w:t>
      </w:r>
      <w:r>
        <w:t xml:space="preserve">ở Sài </w:t>
      </w:r>
      <w:r>
        <w:rPr>
          <w:spacing w:val="-3"/>
        </w:rPr>
        <w:t xml:space="preserve">Gòn </w:t>
      </w:r>
      <w:r>
        <w:rPr>
          <w:spacing w:val="-8"/>
        </w:rPr>
        <w:t xml:space="preserve">nổ </w:t>
      </w:r>
      <w:r>
        <w:rPr>
          <w:spacing w:val="2"/>
        </w:rPr>
        <w:t xml:space="preserve">ra </w:t>
      </w:r>
      <w:r>
        <w:rPr>
          <w:spacing w:val="-8"/>
        </w:rPr>
        <w:t xml:space="preserve">ngày </w:t>
      </w:r>
      <w:r>
        <w:t xml:space="preserve">17 </w:t>
      </w:r>
      <w:r>
        <w:rPr>
          <w:spacing w:val="-5"/>
        </w:rPr>
        <w:t xml:space="preserve">hay </w:t>
      </w:r>
      <w:r>
        <w:t xml:space="preserve">18 </w:t>
      </w:r>
      <w:r>
        <w:rPr>
          <w:spacing w:val="3"/>
        </w:rPr>
        <w:t xml:space="preserve">là </w:t>
      </w:r>
      <w:r>
        <w:t xml:space="preserve">trễ </w:t>
      </w:r>
      <w:r>
        <w:rPr>
          <w:spacing w:val="-8"/>
        </w:rPr>
        <w:t xml:space="preserve">nhất, </w:t>
      </w:r>
      <w:r>
        <w:t xml:space="preserve">rồi </w:t>
      </w:r>
      <w:r>
        <w:rPr>
          <w:spacing w:val="-8"/>
        </w:rPr>
        <w:t xml:space="preserve">một </w:t>
      </w:r>
      <w:r>
        <w:rPr>
          <w:spacing w:val="-5"/>
        </w:rPr>
        <w:t xml:space="preserve">hai </w:t>
      </w:r>
      <w:r>
        <w:rPr>
          <w:spacing w:val="-8"/>
        </w:rPr>
        <w:t xml:space="preserve">ngày </w:t>
      </w:r>
      <w:r>
        <w:t xml:space="preserve">sau Sài </w:t>
      </w:r>
      <w:r>
        <w:rPr>
          <w:spacing w:val="-3"/>
        </w:rPr>
        <w:t xml:space="preserve">Gòn </w:t>
      </w:r>
      <w:r>
        <w:rPr>
          <w:spacing w:val="3"/>
        </w:rPr>
        <w:t xml:space="preserve">là </w:t>
      </w:r>
      <w:r>
        <w:rPr>
          <w:spacing w:val="-6"/>
        </w:rPr>
        <w:t xml:space="preserve">khởi </w:t>
      </w:r>
      <w:r>
        <w:rPr>
          <w:spacing w:val="-8"/>
        </w:rPr>
        <w:t xml:space="preserve">nghĩa </w:t>
      </w:r>
      <w:r>
        <w:t xml:space="preserve">ở </w:t>
      </w:r>
      <w:r>
        <w:rPr>
          <w:spacing w:val="-3"/>
        </w:rPr>
        <w:t xml:space="preserve">tất </w:t>
      </w:r>
      <w:r>
        <w:t xml:space="preserve">cả các </w:t>
      </w:r>
      <w:r>
        <w:rPr>
          <w:spacing w:val="-5"/>
        </w:rPr>
        <w:t xml:space="preserve">tỉnh </w:t>
      </w:r>
      <w:r>
        <w:rPr>
          <w:spacing w:val="-8"/>
        </w:rPr>
        <w:t xml:space="preserve">khác </w:t>
      </w:r>
      <w:r>
        <w:rPr>
          <w:spacing w:val="-5"/>
        </w:rPr>
        <w:t xml:space="preserve">của </w:t>
      </w:r>
      <w:r>
        <w:t>Nam</w:t>
      </w:r>
      <w:r>
        <w:rPr>
          <w:spacing w:val="-24"/>
        </w:rPr>
        <w:t xml:space="preserve"> </w:t>
      </w:r>
      <w:r>
        <w:rPr>
          <w:spacing w:val="-8"/>
        </w:rPr>
        <w:t>Kỳ.</w:t>
      </w:r>
      <w:r>
        <w:t xml:space="preserve"> </w:t>
      </w:r>
      <w:r>
        <w:rPr>
          <w:spacing w:val="-8"/>
        </w:rPr>
        <w:t>Việc</w:t>
      </w:r>
      <w:r>
        <w:rPr>
          <w:spacing w:val="3"/>
        </w:rPr>
        <w:t xml:space="preserve"> </w:t>
      </w:r>
      <w:r>
        <w:rPr>
          <w:spacing w:val="-5"/>
        </w:rPr>
        <w:t>chỉ</w:t>
      </w:r>
      <w:r>
        <w:rPr>
          <w:spacing w:val="7"/>
        </w:rPr>
        <w:t xml:space="preserve"> </w:t>
      </w:r>
      <w:r>
        <w:rPr>
          <w:spacing w:val="-3"/>
        </w:rPr>
        <w:t>định</w:t>
      </w:r>
      <w:r>
        <w:rPr>
          <w:spacing w:val="-15"/>
        </w:rPr>
        <w:t xml:space="preserve"> </w:t>
      </w:r>
      <w:r>
        <w:rPr>
          <w:spacing w:val="-8"/>
        </w:rPr>
        <w:t xml:space="preserve">một </w:t>
      </w:r>
      <w:r>
        <w:rPr>
          <w:spacing w:val="-4"/>
        </w:rPr>
        <w:t>danh</w:t>
      </w:r>
      <w:r>
        <w:rPr>
          <w:spacing w:val="-15"/>
        </w:rPr>
        <w:t xml:space="preserve"> </w:t>
      </w:r>
      <w:r>
        <w:t>sách</w:t>
      </w:r>
      <w:r>
        <w:rPr>
          <w:spacing w:val="-15"/>
        </w:rPr>
        <w:t xml:space="preserve"> </w:t>
      </w:r>
      <w:r>
        <w:rPr>
          <w:spacing w:val="-11"/>
        </w:rPr>
        <w:t>Uỷ</w:t>
      </w:r>
      <w:r>
        <w:rPr>
          <w:spacing w:val="-15"/>
        </w:rPr>
        <w:t xml:space="preserve"> </w:t>
      </w:r>
      <w:r>
        <w:t>ban</w:t>
      </w:r>
      <w:r>
        <w:rPr>
          <w:spacing w:val="-15"/>
        </w:rPr>
        <w:t xml:space="preserve"> </w:t>
      </w:r>
      <w:r>
        <w:rPr>
          <w:spacing w:val="-8"/>
        </w:rPr>
        <w:t>hành</w:t>
      </w:r>
      <w:r>
        <w:rPr>
          <w:spacing w:val="-15"/>
        </w:rPr>
        <w:t xml:space="preserve"> </w:t>
      </w:r>
      <w:r>
        <w:rPr>
          <w:spacing w:val="-6"/>
        </w:rPr>
        <w:t>chánh</w:t>
      </w:r>
      <w:r>
        <w:rPr>
          <w:spacing w:val="-15"/>
        </w:rPr>
        <w:t xml:space="preserve"> </w:t>
      </w:r>
      <w:r>
        <w:rPr>
          <w:spacing w:val="2"/>
        </w:rPr>
        <w:t>lâm</w:t>
      </w:r>
      <w:r>
        <w:rPr>
          <w:spacing w:val="-24"/>
        </w:rPr>
        <w:t xml:space="preserve"> </w:t>
      </w:r>
      <w:r>
        <w:rPr>
          <w:spacing w:val="-5"/>
        </w:rPr>
        <w:t>thời</w:t>
      </w:r>
      <w:r>
        <w:rPr>
          <w:spacing w:val="8"/>
        </w:rPr>
        <w:t xml:space="preserve"> </w:t>
      </w:r>
      <w:r>
        <w:rPr>
          <w:spacing w:val="-8"/>
        </w:rPr>
        <w:t>thì</w:t>
      </w:r>
      <w:r>
        <w:rPr>
          <w:spacing w:val="7"/>
        </w:rPr>
        <w:t xml:space="preserve"> </w:t>
      </w:r>
      <w:r>
        <w:rPr>
          <w:spacing w:val="-8"/>
        </w:rPr>
        <w:t>cũng</w:t>
      </w:r>
      <w:r>
        <w:rPr>
          <w:spacing w:val="-15"/>
        </w:rPr>
        <w:t xml:space="preserve"> </w:t>
      </w:r>
      <w:r>
        <w:t>dễ</w:t>
      </w:r>
      <w:r>
        <w:rPr>
          <w:spacing w:val="2"/>
        </w:rPr>
        <w:t xml:space="preserve"> </w:t>
      </w:r>
      <w:r>
        <w:rPr>
          <w:spacing w:val="-4"/>
        </w:rPr>
        <w:t>dàng</w:t>
      </w:r>
      <w:r>
        <w:rPr>
          <w:spacing w:val="-15"/>
        </w:rPr>
        <w:t xml:space="preserve"> </w:t>
      </w:r>
      <w:r>
        <w:rPr>
          <w:spacing w:val="-4"/>
        </w:rPr>
        <w:t>thôi.</w:t>
      </w:r>
      <w:r>
        <w:t xml:space="preserve"> Tôi</w:t>
      </w:r>
      <w:r>
        <w:rPr>
          <w:spacing w:val="7"/>
        </w:rPr>
        <w:t xml:space="preserve"> </w:t>
      </w:r>
      <w:r>
        <w:rPr>
          <w:spacing w:val="-5"/>
        </w:rPr>
        <w:t>tính</w:t>
      </w:r>
      <w:r>
        <w:rPr>
          <w:spacing w:val="-15"/>
        </w:rPr>
        <w:t xml:space="preserve"> </w:t>
      </w:r>
      <w:r>
        <w:t xml:space="preserve">trước </w:t>
      </w:r>
      <w:r>
        <w:rPr>
          <w:spacing w:val="2"/>
        </w:rPr>
        <w:t xml:space="preserve">là, </w:t>
      </w:r>
      <w:r>
        <w:rPr>
          <w:spacing w:val="-5"/>
        </w:rPr>
        <w:t xml:space="preserve">gần </w:t>
      </w:r>
      <w:r>
        <w:rPr>
          <w:spacing w:val="-3"/>
        </w:rPr>
        <w:t xml:space="preserve">sáng </w:t>
      </w:r>
      <w:r>
        <w:rPr>
          <w:spacing w:val="-8"/>
        </w:rPr>
        <w:t xml:space="preserve">ngày </w:t>
      </w:r>
      <w:r>
        <w:t xml:space="preserve">17, </w:t>
      </w:r>
      <w:r>
        <w:rPr>
          <w:spacing w:val="-8"/>
        </w:rPr>
        <w:t xml:space="preserve">một </w:t>
      </w:r>
      <w:r>
        <w:rPr>
          <w:spacing w:val="-5"/>
        </w:rPr>
        <w:t xml:space="preserve">nồi </w:t>
      </w:r>
      <w:r>
        <w:rPr>
          <w:spacing w:val="-4"/>
        </w:rPr>
        <w:t xml:space="preserve">cháo </w:t>
      </w:r>
      <w:r>
        <w:rPr>
          <w:spacing w:val="-8"/>
        </w:rPr>
        <w:t xml:space="preserve">gà </w:t>
      </w:r>
      <w:r>
        <w:t xml:space="preserve">sẽ </w:t>
      </w:r>
      <w:r>
        <w:rPr>
          <w:spacing w:val="-5"/>
        </w:rPr>
        <w:t xml:space="preserve">kết </w:t>
      </w:r>
      <w:r>
        <w:rPr>
          <w:spacing w:val="-6"/>
        </w:rPr>
        <w:t xml:space="preserve">thúc </w:t>
      </w:r>
      <w:r>
        <w:rPr>
          <w:spacing w:val="-5"/>
        </w:rPr>
        <w:t xml:space="preserve">hội </w:t>
      </w:r>
      <w:r>
        <w:rPr>
          <w:spacing w:val="-8"/>
        </w:rPr>
        <w:t xml:space="preserve">nghị, </w:t>
      </w:r>
      <w:r>
        <w:t xml:space="preserve">các đại biểu ai về vị trí </w:t>
      </w:r>
      <w:r>
        <w:rPr>
          <w:spacing w:val="-11"/>
        </w:rPr>
        <w:t xml:space="preserve">nấy. </w:t>
      </w:r>
      <w:r>
        <w:rPr>
          <w:spacing w:val="-4"/>
        </w:rPr>
        <w:t xml:space="preserve">Ai </w:t>
      </w:r>
      <w:r>
        <w:t xml:space="preserve">về </w:t>
      </w:r>
      <w:r>
        <w:rPr>
          <w:spacing w:val="-5"/>
        </w:rPr>
        <w:t xml:space="preserve">tỉnh nấy </w:t>
      </w:r>
      <w:r>
        <w:rPr>
          <w:spacing w:val="-8"/>
        </w:rPr>
        <w:t xml:space="preserve">thi hành </w:t>
      </w:r>
      <w:r>
        <w:rPr>
          <w:spacing w:val="-6"/>
        </w:rPr>
        <w:t xml:space="preserve">quyết </w:t>
      </w:r>
      <w:r>
        <w:rPr>
          <w:spacing w:val="-3"/>
        </w:rPr>
        <w:t xml:space="preserve">định </w:t>
      </w:r>
      <w:r>
        <w:rPr>
          <w:spacing w:val="-6"/>
        </w:rPr>
        <w:t xml:space="preserve">khởi </w:t>
      </w:r>
      <w:r>
        <w:rPr>
          <w:spacing w:val="-8"/>
        </w:rPr>
        <w:t xml:space="preserve">nghĩa </w:t>
      </w:r>
      <w:r>
        <w:t xml:space="preserve">với </w:t>
      </w:r>
      <w:r>
        <w:rPr>
          <w:spacing w:val="-8"/>
        </w:rPr>
        <w:t xml:space="preserve">một </w:t>
      </w:r>
      <w:r>
        <w:rPr>
          <w:spacing w:val="-5"/>
        </w:rPr>
        <w:t xml:space="preserve">tinh </w:t>
      </w:r>
      <w:r>
        <w:rPr>
          <w:spacing w:val="-6"/>
        </w:rPr>
        <w:t xml:space="preserve">thần </w:t>
      </w:r>
      <w:r>
        <w:t xml:space="preserve">chiến </w:t>
      </w:r>
      <w:r>
        <w:rPr>
          <w:spacing w:val="-8"/>
        </w:rPr>
        <w:t xml:space="preserve">thắng </w:t>
      </w:r>
      <w:r>
        <w:t xml:space="preserve">cao </w:t>
      </w:r>
      <w:r>
        <w:rPr>
          <w:spacing w:val="-8"/>
        </w:rPr>
        <w:t xml:space="preserve">nhất. </w:t>
      </w:r>
      <w:r>
        <w:t xml:space="preserve">Ở Sài </w:t>
      </w:r>
      <w:r>
        <w:rPr>
          <w:spacing w:val="-3"/>
        </w:rPr>
        <w:t xml:space="preserve">Gòn </w:t>
      </w:r>
      <w:r>
        <w:rPr>
          <w:spacing w:val="-8"/>
        </w:rPr>
        <w:t xml:space="preserve">thì mọi </w:t>
      </w:r>
      <w:r>
        <w:t xml:space="preserve">sự </w:t>
      </w:r>
      <w:r>
        <w:rPr>
          <w:spacing w:val="-6"/>
        </w:rPr>
        <w:t xml:space="preserve">chuẩn </w:t>
      </w:r>
      <w:r>
        <w:t xml:space="preserve">bị  đã </w:t>
      </w:r>
      <w:r>
        <w:rPr>
          <w:spacing w:val="-3"/>
        </w:rPr>
        <w:t xml:space="preserve">sẵn, </w:t>
      </w:r>
      <w:r>
        <w:rPr>
          <w:spacing w:val="-5"/>
        </w:rPr>
        <w:t xml:space="preserve">chỉ </w:t>
      </w:r>
      <w:r>
        <w:t xml:space="preserve">cần “bấm </w:t>
      </w:r>
      <w:r>
        <w:rPr>
          <w:spacing w:val="-6"/>
        </w:rPr>
        <w:t xml:space="preserve">nút” </w:t>
      </w:r>
      <w:r>
        <w:rPr>
          <w:spacing w:val="-8"/>
        </w:rPr>
        <w:t xml:space="preserve">thì xong </w:t>
      </w:r>
      <w:r>
        <w:rPr>
          <w:spacing w:val="-10"/>
        </w:rPr>
        <w:t xml:space="preserve">mau. </w:t>
      </w:r>
      <w:r>
        <w:t xml:space="preserve">Tôi đi </w:t>
      </w:r>
      <w:r>
        <w:rPr>
          <w:spacing w:val="-5"/>
        </w:rPr>
        <w:t xml:space="preserve">họp </w:t>
      </w:r>
      <w:r>
        <w:t xml:space="preserve">ở </w:t>
      </w:r>
      <w:r>
        <w:rPr>
          <w:spacing w:val="-7"/>
        </w:rPr>
        <w:t xml:space="preserve">Chợ </w:t>
      </w:r>
      <w:r>
        <w:t xml:space="preserve">Đệm </w:t>
      </w:r>
      <w:r>
        <w:rPr>
          <w:spacing w:val="-8"/>
        </w:rPr>
        <w:t xml:space="preserve">thì </w:t>
      </w:r>
      <w:r>
        <w:t xml:space="preserve">ở Sài </w:t>
      </w:r>
      <w:r>
        <w:rPr>
          <w:spacing w:val="-3"/>
        </w:rPr>
        <w:t xml:space="preserve">Gòn </w:t>
      </w:r>
      <w:r>
        <w:rPr>
          <w:spacing w:val="-5"/>
        </w:rPr>
        <w:t xml:space="preserve">hôm </w:t>
      </w:r>
      <w:r>
        <w:t xml:space="preserve">sau </w:t>
      </w:r>
      <w:r>
        <w:rPr>
          <w:spacing w:val="-11"/>
        </w:rPr>
        <w:t xml:space="preserve">Huỳnh </w:t>
      </w:r>
      <w:r>
        <w:rPr>
          <w:spacing w:val="-7"/>
        </w:rPr>
        <w:t xml:space="preserve">Văn </w:t>
      </w:r>
      <w:r>
        <w:rPr>
          <w:spacing w:val="-6"/>
        </w:rPr>
        <w:t xml:space="preserve">Tiểng </w:t>
      </w:r>
      <w:r>
        <w:rPr>
          <w:spacing w:val="2"/>
        </w:rPr>
        <w:t xml:space="preserve">làm </w:t>
      </w:r>
      <w:r>
        <w:rPr>
          <w:spacing w:val="-6"/>
        </w:rPr>
        <w:t xml:space="preserve">thường </w:t>
      </w:r>
      <w:r>
        <w:t xml:space="preserve">trực </w:t>
      </w:r>
      <w:r>
        <w:rPr>
          <w:spacing w:val="-8"/>
        </w:rPr>
        <w:t xml:space="preserve">ngồi </w:t>
      </w:r>
      <w:r>
        <w:rPr>
          <w:spacing w:val="-5"/>
        </w:rPr>
        <w:t xml:space="preserve">chờ </w:t>
      </w:r>
      <w:r>
        <w:rPr>
          <w:spacing w:val="-3"/>
        </w:rPr>
        <w:t xml:space="preserve">tại </w:t>
      </w:r>
      <w:r>
        <w:rPr>
          <w:spacing w:val="-4"/>
        </w:rPr>
        <w:t xml:space="preserve">chỗ, </w:t>
      </w:r>
      <w:r>
        <w:rPr>
          <w:spacing w:val="3"/>
        </w:rPr>
        <w:t xml:space="preserve">liên </w:t>
      </w:r>
      <w:r>
        <w:rPr>
          <w:spacing w:val="2"/>
        </w:rPr>
        <w:t xml:space="preserve">lạc </w:t>
      </w:r>
      <w:r>
        <w:rPr>
          <w:spacing w:val="-4"/>
        </w:rPr>
        <w:t xml:space="preserve">chặt </w:t>
      </w:r>
      <w:r>
        <w:rPr>
          <w:spacing w:val="-5"/>
        </w:rPr>
        <w:t xml:space="preserve">chẽ </w:t>
      </w:r>
      <w:r>
        <w:t xml:space="preserve">với các đội </w:t>
      </w:r>
      <w:r>
        <w:rPr>
          <w:spacing w:val="-12"/>
        </w:rPr>
        <w:t>xung</w:t>
      </w:r>
      <w:r>
        <w:rPr>
          <w:spacing w:val="-22"/>
        </w:rPr>
        <w:t xml:space="preserve"> </w:t>
      </w:r>
      <w:r>
        <w:rPr>
          <w:spacing w:val="-5"/>
        </w:rPr>
        <w:t>kích.</w:t>
      </w:r>
    </w:p>
    <w:p w:rsidR="002A5536" w:rsidRDefault="002A5536">
      <w:pPr>
        <w:pStyle w:val="BodyText"/>
        <w:ind w:left="0"/>
        <w:rPr>
          <w:sz w:val="26"/>
        </w:rPr>
      </w:pPr>
    </w:p>
    <w:p w:rsidR="002A5536" w:rsidRDefault="00BE1DD8">
      <w:pPr>
        <w:pStyle w:val="BodyText"/>
        <w:spacing w:before="0"/>
      </w:pPr>
      <w:r>
        <w:t>Tôi báo cáo chủ trương, kế hoạch của Thường vụ và Uỷ ban khởi nghĩa, đại ý là:</w:t>
      </w:r>
    </w:p>
    <w:p w:rsidR="002A5536" w:rsidRDefault="002A5536">
      <w:pPr>
        <w:pStyle w:val="BodyText"/>
        <w:ind w:left="0"/>
        <w:rPr>
          <w:sz w:val="26"/>
        </w:rPr>
      </w:pPr>
    </w:p>
    <w:p w:rsidR="002A5536" w:rsidRDefault="00BE1DD8">
      <w:pPr>
        <w:pStyle w:val="BodyText"/>
        <w:spacing w:before="0"/>
        <w:ind w:right="225"/>
      </w:pPr>
      <w:r>
        <w:rPr>
          <w:spacing w:val="-6"/>
        </w:rPr>
        <w:t xml:space="preserve">Ngay </w:t>
      </w:r>
      <w:r>
        <w:rPr>
          <w:spacing w:val="-5"/>
        </w:rPr>
        <w:t xml:space="preserve">từ </w:t>
      </w:r>
      <w:r>
        <w:rPr>
          <w:spacing w:val="-10"/>
        </w:rPr>
        <w:t xml:space="preserve">khi </w:t>
      </w:r>
      <w:r>
        <w:rPr>
          <w:spacing w:val="-6"/>
        </w:rPr>
        <w:t xml:space="preserve">Đảng Cộng </w:t>
      </w:r>
      <w:r>
        <w:t xml:space="preserve">sản </w:t>
      </w:r>
      <w:r>
        <w:rPr>
          <w:spacing w:val="-6"/>
        </w:rPr>
        <w:t xml:space="preserve">mới </w:t>
      </w:r>
      <w:r>
        <w:rPr>
          <w:spacing w:val="2"/>
        </w:rPr>
        <w:t xml:space="preserve">ra </w:t>
      </w:r>
      <w:r>
        <w:t xml:space="preserve">đời (1930), </w:t>
      </w:r>
      <w:r>
        <w:rPr>
          <w:spacing w:val="-5"/>
        </w:rPr>
        <w:t xml:space="preserve">thì, </w:t>
      </w:r>
      <w:r>
        <w:rPr>
          <w:spacing w:val="-4"/>
        </w:rPr>
        <w:t xml:space="preserve">trong </w:t>
      </w:r>
      <w:r>
        <w:rPr>
          <w:spacing w:val="-3"/>
        </w:rPr>
        <w:t xml:space="preserve">tập </w:t>
      </w:r>
      <w:r>
        <w:rPr>
          <w:spacing w:val="-7"/>
        </w:rPr>
        <w:t xml:space="preserve">“Luận </w:t>
      </w:r>
      <w:r>
        <w:t xml:space="preserve">cương </w:t>
      </w:r>
      <w:r>
        <w:rPr>
          <w:spacing w:val="-5"/>
        </w:rPr>
        <w:t xml:space="preserve">chính </w:t>
      </w:r>
      <w:r>
        <w:t xml:space="preserve">trị” đã có </w:t>
      </w:r>
      <w:r>
        <w:rPr>
          <w:spacing w:val="-13"/>
        </w:rPr>
        <w:t xml:space="preserve">mục </w:t>
      </w:r>
      <w:r>
        <w:rPr>
          <w:spacing w:val="-5"/>
        </w:rPr>
        <w:t xml:space="preserve">nói </w:t>
      </w:r>
      <w:r>
        <w:rPr>
          <w:spacing w:val="2"/>
        </w:rPr>
        <w:t xml:space="preserve">rõ </w:t>
      </w:r>
      <w:r>
        <w:t xml:space="preserve">về sự cần </w:t>
      </w:r>
      <w:r>
        <w:rPr>
          <w:spacing w:val="-5"/>
        </w:rPr>
        <w:t xml:space="preserve">thiết, </w:t>
      </w:r>
      <w:r>
        <w:t xml:space="preserve">đến </w:t>
      </w:r>
      <w:r>
        <w:rPr>
          <w:spacing w:val="-8"/>
        </w:rPr>
        <w:t xml:space="preserve">ngày </w:t>
      </w:r>
      <w:r>
        <w:rPr>
          <w:spacing w:val="-5"/>
        </w:rPr>
        <w:t xml:space="preserve">nào </w:t>
      </w:r>
      <w:r>
        <w:t xml:space="preserve">đó, </w:t>
      </w:r>
      <w:r>
        <w:rPr>
          <w:spacing w:val="-10"/>
        </w:rPr>
        <w:t xml:space="preserve">như </w:t>
      </w:r>
      <w:r>
        <w:rPr>
          <w:spacing w:val="-4"/>
        </w:rPr>
        <w:t xml:space="preserve">trong </w:t>
      </w:r>
      <w:r>
        <w:rPr>
          <w:spacing w:val="-8"/>
        </w:rPr>
        <w:t xml:space="preserve">một </w:t>
      </w:r>
      <w:r>
        <w:rPr>
          <w:spacing w:val="-4"/>
        </w:rPr>
        <w:t xml:space="preserve">cuộc </w:t>
      </w:r>
      <w:r>
        <w:t xml:space="preserve">chiến </w:t>
      </w:r>
      <w:r>
        <w:rPr>
          <w:spacing w:val="-4"/>
        </w:rPr>
        <w:t xml:space="preserve">tranh </w:t>
      </w:r>
      <w:r>
        <w:t xml:space="preserve">đã </w:t>
      </w:r>
      <w:r>
        <w:rPr>
          <w:spacing w:val="-4"/>
        </w:rPr>
        <w:t xml:space="preserve">qua, </w:t>
      </w:r>
      <w:r>
        <w:t xml:space="preserve">sẽ </w:t>
      </w:r>
      <w:r>
        <w:rPr>
          <w:spacing w:val="2"/>
        </w:rPr>
        <w:t xml:space="preserve">ra </w:t>
      </w:r>
      <w:r>
        <w:rPr>
          <w:spacing w:val="-8"/>
        </w:rPr>
        <w:t xml:space="preserve">nổ </w:t>
      </w:r>
      <w:r>
        <w:rPr>
          <w:spacing w:val="2"/>
        </w:rPr>
        <w:t xml:space="preserve">ra </w:t>
      </w:r>
      <w:r>
        <w:rPr>
          <w:spacing w:val="-4"/>
        </w:rPr>
        <w:t xml:space="preserve">cuộc </w:t>
      </w:r>
      <w:r>
        <w:t xml:space="preserve">bạo </w:t>
      </w:r>
      <w:r>
        <w:rPr>
          <w:spacing w:val="-4"/>
        </w:rPr>
        <w:t xml:space="preserve">động </w:t>
      </w:r>
      <w:r>
        <w:t xml:space="preserve">cách </w:t>
      </w:r>
      <w:r>
        <w:rPr>
          <w:spacing w:val="-10"/>
        </w:rPr>
        <w:t xml:space="preserve">mạng </w:t>
      </w:r>
      <w:r>
        <w:rPr>
          <w:spacing w:val="-5"/>
        </w:rPr>
        <w:t xml:space="preserve">giành chính </w:t>
      </w:r>
      <w:r>
        <w:rPr>
          <w:spacing w:val="-8"/>
        </w:rPr>
        <w:t xml:space="preserve">quyền. </w:t>
      </w:r>
      <w:r>
        <w:t xml:space="preserve">Đại </w:t>
      </w:r>
      <w:r>
        <w:rPr>
          <w:spacing w:val="-5"/>
        </w:rPr>
        <w:t xml:space="preserve">hội </w:t>
      </w:r>
      <w:r>
        <w:rPr>
          <w:spacing w:val="-6"/>
        </w:rPr>
        <w:t xml:space="preserve">Đảng </w:t>
      </w:r>
      <w:r>
        <w:rPr>
          <w:spacing w:val="2"/>
        </w:rPr>
        <w:t xml:space="preserve">lần </w:t>
      </w:r>
      <w:r>
        <w:rPr>
          <w:spacing w:val="-8"/>
        </w:rPr>
        <w:t xml:space="preserve">thứ nhất </w:t>
      </w:r>
      <w:r>
        <w:t xml:space="preserve">(1935) </w:t>
      </w:r>
      <w:r>
        <w:rPr>
          <w:spacing w:val="-8"/>
        </w:rPr>
        <w:t xml:space="preserve">cũng </w:t>
      </w:r>
      <w:r>
        <w:rPr>
          <w:spacing w:val="-5"/>
        </w:rPr>
        <w:t xml:space="preserve">nói </w:t>
      </w:r>
      <w:r>
        <w:rPr>
          <w:spacing w:val="-10"/>
        </w:rPr>
        <w:t xml:space="preserve">như </w:t>
      </w:r>
      <w:r>
        <w:rPr>
          <w:spacing w:val="-8"/>
        </w:rPr>
        <w:t xml:space="preserve">vậy. </w:t>
      </w:r>
      <w:r>
        <w:rPr>
          <w:spacing w:val="-6"/>
        </w:rPr>
        <w:t xml:space="preserve">Cuối </w:t>
      </w:r>
      <w:r>
        <w:rPr>
          <w:spacing w:val="-5"/>
        </w:rPr>
        <w:t xml:space="preserve">năm </w:t>
      </w:r>
      <w:r>
        <w:t xml:space="preserve">1939, </w:t>
      </w:r>
      <w:r>
        <w:rPr>
          <w:spacing w:val="3"/>
        </w:rPr>
        <w:t xml:space="preserve">liền </w:t>
      </w:r>
      <w:r>
        <w:t xml:space="preserve">sau </w:t>
      </w:r>
      <w:r>
        <w:rPr>
          <w:spacing w:val="-10"/>
        </w:rPr>
        <w:t xml:space="preserve">khi </w:t>
      </w:r>
      <w:r>
        <w:t xml:space="preserve">chiến </w:t>
      </w:r>
      <w:r>
        <w:rPr>
          <w:spacing w:val="-4"/>
        </w:rPr>
        <w:t xml:space="preserve">tranh </w:t>
      </w:r>
      <w:r>
        <w:rPr>
          <w:spacing w:val="-8"/>
        </w:rPr>
        <w:t xml:space="preserve">thế </w:t>
      </w:r>
      <w:r>
        <w:t xml:space="preserve">giới </w:t>
      </w:r>
      <w:r>
        <w:rPr>
          <w:spacing w:val="2"/>
        </w:rPr>
        <w:t xml:space="preserve">lần </w:t>
      </w:r>
      <w:r>
        <w:rPr>
          <w:spacing w:val="-8"/>
        </w:rPr>
        <w:t xml:space="preserve">thứ </w:t>
      </w:r>
      <w:r>
        <w:rPr>
          <w:spacing w:val="-5"/>
        </w:rPr>
        <w:t xml:space="preserve">hai </w:t>
      </w:r>
      <w:r>
        <w:t xml:space="preserve">bắt </w:t>
      </w:r>
      <w:r>
        <w:rPr>
          <w:spacing w:val="-4"/>
        </w:rPr>
        <w:t xml:space="preserve">đầu, </w:t>
      </w:r>
      <w:r>
        <w:rPr>
          <w:spacing w:val="-5"/>
        </w:rPr>
        <w:t xml:space="preserve">hội </w:t>
      </w:r>
      <w:r>
        <w:rPr>
          <w:spacing w:val="-12"/>
        </w:rPr>
        <w:t xml:space="preserve">nghị </w:t>
      </w:r>
      <w:r>
        <w:rPr>
          <w:spacing w:val="-9"/>
        </w:rPr>
        <w:t xml:space="preserve">Trung </w:t>
      </w:r>
      <w:r>
        <w:t xml:space="preserve">ương có </w:t>
      </w:r>
      <w:r>
        <w:rPr>
          <w:spacing w:val="-6"/>
        </w:rPr>
        <w:t xml:space="preserve">quyết </w:t>
      </w:r>
      <w:r>
        <w:rPr>
          <w:spacing w:val="-3"/>
        </w:rPr>
        <w:t xml:space="preserve">định rằng </w:t>
      </w:r>
      <w:r>
        <w:rPr>
          <w:spacing w:val="-6"/>
        </w:rPr>
        <w:t xml:space="preserve">Đảng Cộng </w:t>
      </w:r>
      <w:r>
        <w:t xml:space="preserve">sản </w:t>
      </w:r>
      <w:r>
        <w:rPr>
          <w:spacing w:val="-6"/>
        </w:rPr>
        <w:t xml:space="preserve">Đông </w:t>
      </w:r>
      <w:r>
        <w:rPr>
          <w:spacing w:val="-3"/>
        </w:rPr>
        <w:t xml:space="preserve">Dương </w:t>
      </w:r>
      <w:r>
        <w:rPr>
          <w:spacing w:val="-4"/>
        </w:rPr>
        <w:t xml:space="preserve">phải </w:t>
      </w:r>
      <w:r>
        <w:rPr>
          <w:spacing w:val="-6"/>
        </w:rPr>
        <w:t xml:space="preserve">thừa </w:t>
      </w:r>
      <w:r>
        <w:rPr>
          <w:spacing w:val="-4"/>
        </w:rPr>
        <w:t xml:space="preserve">cuộc </w:t>
      </w:r>
      <w:r>
        <w:t xml:space="preserve">chiến </w:t>
      </w:r>
      <w:r>
        <w:rPr>
          <w:spacing w:val="-4"/>
        </w:rPr>
        <w:t xml:space="preserve">tranh </w:t>
      </w:r>
      <w:r>
        <w:rPr>
          <w:spacing w:val="-8"/>
        </w:rPr>
        <w:t xml:space="preserve">thế </w:t>
      </w:r>
      <w:r>
        <w:t xml:space="preserve">giới </w:t>
      </w:r>
      <w:r>
        <w:rPr>
          <w:spacing w:val="-5"/>
        </w:rPr>
        <w:t xml:space="preserve">này </w:t>
      </w:r>
      <w:r>
        <w:rPr>
          <w:spacing w:val="-12"/>
        </w:rPr>
        <w:t xml:space="preserve">mà </w:t>
      </w:r>
      <w:r>
        <w:rPr>
          <w:spacing w:val="2"/>
        </w:rPr>
        <w:t xml:space="preserve">làm </w:t>
      </w:r>
      <w:r>
        <w:rPr>
          <w:spacing w:val="-4"/>
        </w:rPr>
        <w:t xml:space="preserve">cuộc </w:t>
      </w:r>
      <w:r>
        <w:t xml:space="preserve">cách </w:t>
      </w:r>
      <w:r>
        <w:rPr>
          <w:spacing w:val="-10"/>
        </w:rPr>
        <w:t xml:space="preserve">mạng </w:t>
      </w:r>
      <w:r>
        <w:rPr>
          <w:spacing w:val="-5"/>
        </w:rPr>
        <w:t xml:space="preserve">giành </w:t>
      </w:r>
      <w:r>
        <w:t xml:space="preserve">độc </w:t>
      </w:r>
      <w:r>
        <w:rPr>
          <w:spacing w:val="2"/>
        </w:rPr>
        <w:t xml:space="preserve">lập </w:t>
      </w:r>
      <w:r>
        <w:t>dân tộc.</w:t>
      </w:r>
    </w:p>
    <w:p w:rsidR="002A5536" w:rsidRDefault="002A5536">
      <w:pPr>
        <w:pStyle w:val="BodyText"/>
        <w:ind w:left="0"/>
        <w:rPr>
          <w:sz w:val="26"/>
        </w:rPr>
      </w:pPr>
    </w:p>
    <w:p w:rsidR="002A5536" w:rsidRDefault="00BE1DD8">
      <w:pPr>
        <w:pStyle w:val="BodyText"/>
        <w:spacing w:before="0"/>
        <w:ind w:right="149"/>
      </w:pPr>
      <w:r>
        <w:rPr>
          <w:spacing w:val="-4"/>
        </w:rPr>
        <w:t xml:space="preserve">Khởi </w:t>
      </w:r>
      <w:r>
        <w:rPr>
          <w:spacing w:val="-8"/>
        </w:rPr>
        <w:t xml:space="preserve">nghĩa </w:t>
      </w:r>
      <w:r>
        <w:t xml:space="preserve">Nam </w:t>
      </w:r>
      <w:r>
        <w:rPr>
          <w:spacing w:val="-4"/>
        </w:rPr>
        <w:t xml:space="preserve">Kỳ cuối </w:t>
      </w:r>
      <w:r>
        <w:rPr>
          <w:spacing w:val="-5"/>
        </w:rPr>
        <w:t xml:space="preserve">năm </w:t>
      </w:r>
      <w:r>
        <w:t xml:space="preserve">1940, </w:t>
      </w:r>
      <w:r>
        <w:rPr>
          <w:spacing w:val="3"/>
        </w:rPr>
        <w:t xml:space="preserve">là </w:t>
      </w:r>
      <w:r>
        <w:rPr>
          <w:spacing w:val="-8"/>
        </w:rPr>
        <w:t xml:space="preserve">một </w:t>
      </w:r>
      <w:r>
        <w:rPr>
          <w:spacing w:val="-4"/>
        </w:rPr>
        <w:t xml:space="preserve">cuộc </w:t>
      </w:r>
      <w:r>
        <w:t xml:space="preserve">bạo </w:t>
      </w:r>
      <w:r>
        <w:rPr>
          <w:spacing w:val="-4"/>
        </w:rPr>
        <w:t xml:space="preserve">động </w:t>
      </w:r>
      <w:r>
        <w:rPr>
          <w:spacing w:val="-8"/>
        </w:rPr>
        <w:t xml:space="preserve">non; </w:t>
      </w:r>
      <w:r>
        <w:rPr>
          <w:spacing w:val="-6"/>
        </w:rPr>
        <w:t xml:space="preserve">thất </w:t>
      </w:r>
      <w:r>
        <w:t xml:space="preserve">bại </w:t>
      </w:r>
      <w:r>
        <w:rPr>
          <w:spacing w:val="-9"/>
        </w:rPr>
        <w:t xml:space="preserve">không </w:t>
      </w:r>
      <w:r>
        <w:rPr>
          <w:spacing w:val="-4"/>
        </w:rPr>
        <w:t xml:space="preserve">tránh </w:t>
      </w:r>
      <w:r>
        <w:rPr>
          <w:spacing w:val="-5"/>
        </w:rPr>
        <w:t xml:space="preserve">khỏi; tinh </w:t>
      </w:r>
      <w:r>
        <w:rPr>
          <w:spacing w:val="-6"/>
        </w:rPr>
        <w:t xml:space="preserve">thần </w:t>
      </w:r>
      <w:r>
        <w:t xml:space="preserve">chiến sĩ </w:t>
      </w:r>
      <w:r>
        <w:rPr>
          <w:spacing w:val="-8"/>
        </w:rPr>
        <w:t xml:space="preserve">thì </w:t>
      </w:r>
      <w:r>
        <w:t xml:space="preserve">cao </w:t>
      </w:r>
      <w:r>
        <w:rPr>
          <w:spacing w:val="-12"/>
        </w:rPr>
        <w:t xml:space="preserve">mà </w:t>
      </w:r>
      <w:r>
        <w:rPr>
          <w:spacing w:val="-5"/>
        </w:rPr>
        <w:t xml:space="preserve">kết quả </w:t>
      </w:r>
      <w:r>
        <w:rPr>
          <w:spacing w:val="2"/>
        </w:rPr>
        <w:t xml:space="preserve">lại </w:t>
      </w:r>
      <w:r>
        <w:rPr>
          <w:spacing w:val="-3"/>
        </w:rPr>
        <w:t xml:space="preserve">tai </w:t>
      </w:r>
      <w:r>
        <w:rPr>
          <w:spacing w:val="-5"/>
        </w:rPr>
        <w:t xml:space="preserve">hại hết </w:t>
      </w:r>
      <w:r>
        <w:t xml:space="preserve">sức lớn. </w:t>
      </w:r>
      <w:r>
        <w:rPr>
          <w:spacing w:val="-7"/>
        </w:rPr>
        <w:t xml:space="preserve">Nhưng </w:t>
      </w:r>
      <w:r>
        <w:t xml:space="preserve">sau đó, </w:t>
      </w:r>
      <w:r>
        <w:rPr>
          <w:spacing w:val="-6"/>
        </w:rPr>
        <w:t xml:space="preserve">chúng </w:t>
      </w:r>
      <w:r>
        <w:rPr>
          <w:spacing w:val="-5"/>
        </w:rPr>
        <w:t xml:space="preserve">ta </w:t>
      </w:r>
      <w:r>
        <w:t xml:space="preserve">đã </w:t>
      </w:r>
      <w:r>
        <w:rPr>
          <w:spacing w:val="-8"/>
        </w:rPr>
        <w:t xml:space="preserve">khôi phục </w:t>
      </w:r>
      <w:r>
        <w:t xml:space="preserve">cơ sở và </w:t>
      </w:r>
      <w:r>
        <w:rPr>
          <w:spacing w:val="-8"/>
        </w:rPr>
        <w:t xml:space="preserve">hệ thống </w:t>
      </w:r>
      <w:r>
        <w:rPr>
          <w:spacing w:val="-6"/>
        </w:rPr>
        <w:t xml:space="preserve">Đảng </w:t>
      </w:r>
      <w:r>
        <w:t xml:space="preserve">ở Nam </w:t>
      </w:r>
      <w:r>
        <w:rPr>
          <w:spacing w:val="-8"/>
        </w:rPr>
        <w:t xml:space="preserve">Kỳ. </w:t>
      </w:r>
      <w:r>
        <w:rPr>
          <w:spacing w:val="-11"/>
        </w:rPr>
        <w:t xml:space="preserve">Và </w:t>
      </w:r>
      <w:r>
        <w:rPr>
          <w:spacing w:val="-6"/>
        </w:rPr>
        <w:t xml:space="preserve">theo </w:t>
      </w:r>
      <w:r>
        <w:t xml:space="preserve">đường lối </w:t>
      </w:r>
      <w:r>
        <w:rPr>
          <w:spacing w:val="-5"/>
        </w:rPr>
        <w:t xml:space="preserve">của hội </w:t>
      </w:r>
      <w:r>
        <w:rPr>
          <w:spacing w:val="-12"/>
        </w:rPr>
        <w:t xml:space="preserve">nghị </w:t>
      </w:r>
      <w:r>
        <w:rPr>
          <w:spacing w:val="-9"/>
        </w:rPr>
        <w:t xml:space="preserve">Trung </w:t>
      </w:r>
      <w:r>
        <w:t xml:space="preserve">ương </w:t>
      </w:r>
      <w:r>
        <w:rPr>
          <w:spacing w:val="-4"/>
        </w:rPr>
        <w:t xml:space="preserve">cuối </w:t>
      </w:r>
      <w:r>
        <w:t xml:space="preserve">1939, </w:t>
      </w:r>
      <w:r>
        <w:rPr>
          <w:spacing w:val="-6"/>
        </w:rPr>
        <w:t xml:space="preserve">chúng </w:t>
      </w:r>
      <w:r>
        <w:rPr>
          <w:spacing w:val="-5"/>
        </w:rPr>
        <w:t xml:space="preserve">ta </w:t>
      </w:r>
      <w:r>
        <w:t xml:space="preserve">đã </w:t>
      </w:r>
      <w:r>
        <w:rPr>
          <w:spacing w:val="-8"/>
        </w:rPr>
        <w:t xml:space="preserve">nỗ </w:t>
      </w:r>
      <w:r>
        <w:rPr>
          <w:spacing w:val="2"/>
        </w:rPr>
        <w:t xml:space="preserve">lực, </w:t>
      </w:r>
      <w:r>
        <w:rPr>
          <w:spacing w:val="-8"/>
        </w:rPr>
        <w:t xml:space="preserve">khẩn </w:t>
      </w:r>
      <w:r>
        <w:t xml:space="preserve">trương </w:t>
      </w:r>
      <w:r>
        <w:rPr>
          <w:spacing w:val="-6"/>
        </w:rPr>
        <w:t xml:space="preserve">chuẩn </w:t>
      </w:r>
      <w:r>
        <w:t xml:space="preserve">bị </w:t>
      </w:r>
      <w:r>
        <w:rPr>
          <w:spacing w:val="2"/>
        </w:rPr>
        <w:t xml:space="preserve">lực </w:t>
      </w:r>
      <w:r>
        <w:t xml:space="preserve">lượng </w:t>
      </w:r>
      <w:r>
        <w:rPr>
          <w:spacing w:val="-8"/>
        </w:rPr>
        <w:t xml:space="preserve">nhằm </w:t>
      </w:r>
      <w:r>
        <w:t xml:space="preserve">đón </w:t>
      </w:r>
      <w:r>
        <w:rPr>
          <w:spacing w:val="-5"/>
        </w:rPr>
        <w:t xml:space="preserve">thời </w:t>
      </w:r>
      <w:r>
        <w:rPr>
          <w:spacing w:val="2"/>
        </w:rPr>
        <w:t xml:space="preserve">cơ, làm </w:t>
      </w:r>
      <w:r>
        <w:rPr>
          <w:spacing w:val="-6"/>
        </w:rPr>
        <w:t xml:space="preserve">khởi </w:t>
      </w:r>
      <w:r>
        <w:rPr>
          <w:spacing w:val="-7"/>
        </w:rPr>
        <w:t xml:space="preserve">nghĩa. </w:t>
      </w:r>
      <w:r>
        <w:t xml:space="preserve">Hiện </w:t>
      </w:r>
      <w:r>
        <w:rPr>
          <w:spacing w:val="-6"/>
        </w:rPr>
        <w:t xml:space="preserve">chúng </w:t>
      </w:r>
      <w:r>
        <w:rPr>
          <w:spacing w:val="-5"/>
        </w:rPr>
        <w:t xml:space="preserve">ta </w:t>
      </w:r>
      <w:r>
        <w:t xml:space="preserve">đã </w:t>
      </w:r>
      <w:r>
        <w:rPr>
          <w:spacing w:val="-3"/>
        </w:rPr>
        <w:t xml:space="preserve">tập hợp </w:t>
      </w:r>
      <w:r>
        <w:t xml:space="preserve">được </w:t>
      </w:r>
      <w:r>
        <w:rPr>
          <w:spacing w:val="2"/>
        </w:rPr>
        <w:t xml:space="preserve">lực </w:t>
      </w:r>
      <w:r>
        <w:t xml:space="preserve">lượng </w:t>
      </w:r>
      <w:r>
        <w:rPr>
          <w:spacing w:val="-10"/>
        </w:rPr>
        <w:t xml:space="preserve">mạnh </w:t>
      </w:r>
      <w:r>
        <w:rPr>
          <w:spacing w:val="-8"/>
        </w:rPr>
        <w:t xml:space="preserve">nhất </w:t>
      </w:r>
      <w:r>
        <w:rPr>
          <w:spacing w:val="-5"/>
        </w:rPr>
        <w:t xml:space="preserve">từ </w:t>
      </w:r>
      <w:r>
        <w:t xml:space="preserve">trước tới </w:t>
      </w:r>
      <w:r>
        <w:rPr>
          <w:spacing w:val="-5"/>
        </w:rPr>
        <w:t xml:space="preserve">nay </w:t>
      </w:r>
      <w:r>
        <w:t xml:space="preserve">và </w:t>
      </w:r>
      <w:r>
        <w:rPr>
          <w:spacing w:val="-8"/>
        </w:rPr>
        <w:t xml:space="preserve">mấy ngày </w:t>
      </w:r>
      <w:r>
        <w:t xml:space="preserve">rày </w:t>
      </w:r>
      <w:r>
        <w:rPr>
          <w:spacing w:val="-8"/>
        </w:rPr>
        <w:t xml:space="preserve">một </w:t>
      </w:r>
      <w:r>
        <w:rPr>
          <w:spacing w:val="-11"/>
        </w:rPr>
        <w:t xml:space="preserve">Uỷ </w:t>
      </w:r>
      <w:r>
        <w:t xml:space="preserve">ban </w:t>
      </w:r>
      <w:r>
        <w:rPr>
          <w:spacing w:val="-6"/>
        </w:rPr>
        <w:t xml:space="preserve">khởi </w:t>
      </w:r>
      <w:r>
        <w:rPr>
          <w:spacing w:val="-8"/>
        </w:rPr>
        <w:t xml:space="preserve">nghĩa </w:t>
      </w:r>
      <w:r>
        <w:t xml:space="preserve">đã được </w:t>
      </w:r>
      <w:r>
        <w:rPr>
          <w:spacing w:val="-8"/>
        </w:rPr>
        <w:t xml:space="preserve">thành </w:t>
      </w:r>
      <w:r>
        <w:rPr>
          <w:spacing w:val="2"/>
        </w:rPr>
        <w:t xml:space="preserve">lập </w:t>
      </w:r>
      <w:r>
        <w:t xml:space="preserve">và đã </w:t>
      </w:r>
      <w:r>
        <w:rPr>
          <w:spacing w:val="2"/>
        </w:rPr>
        <w:t xml:space="preserve">làm </w:t>
      </w:r>
      <w:r>
        <w:t xml:space="preserve">việc có </w:t>
      </w:r>
      <w:r>
        <w:rPr>
          <w:spacing w:val="-5"/>
        </w:rPr>
        <w:t xml:space="preserve">kết quả </w:t>
      </w:r>
      <w:r>
        <w:rPr>
          <w:spacing w:val="-10"/>
        </w:rPr>
        <w:t xml:space="preserve">mong </w:t>
      </w:r>
      <w:r>
        <w:rPr>
          <w:spacing w:val="-11"/>
        </w:rPr>
        <w:t xml:space="preserve">muốn. </w:t>
      </w:r>
      <w:r>
        <w:t xml:space="preserve">(Tôi báo cáo về </w:t>
      </w:r>
      <w:r>
        <w:rPr>
          <w:spacing w:val="-4"/>
        </w:rPr>
        <w:t xml:space="preserve">tương quan </w:t>
      </w:r>
      <w:r>
        <w:rPr>
          <w:spacing w:val="2"/>
        </w:rPr>
        <w:t>lực</w:t>
      </w:r>
      <w:r>
        <w:rPr>
          <w:spacing w:val="-11"/>
        </w:rPr>
        <w:t xml:space="preserve"> </w:t>
      </w:r>
      <w:r>
        <w:t>lượng).</w:t>
      </w:r>
    </w:p>
    <w:p w:rsidR="002A5536" w:rsidRDefault="002A5536">
      <w:pPr>
        <w:pStyle w:val="BodyText"/>
        <w:ind w:left="0"/>
        <w:rPr>
          <w:sz w:val="26"/>
        </w:rPr>
      </w:pPr>
    </w:p>
    <w:p w:rsidR="002A5536" w:rsidRDefault="00BE1DD8">
      <w:pPr>
        <w:pStyle w:val="BodyText"/>
        <w:spacing w:before="0"/>
        <w:ind w:right="157"/>
      </w:pPr>
      <w:r>
        <w:rPr>
          <w:spacing w:val="-9"/>
        </w:rPr>
        <w:t xml:space="preserve">Nay, </w:t>
      </w:r>
      <w:r>
        <w:rPr>
          <w:spacing w:val="-5"/>
        </w:rPr>
        <w:t xml:space="preserve">thời </w:t>
      </w:r>
      <w:r>
        <w:t xml:space="preserve">cơ đã chín </w:t>
      </w:r>
      <w:r>
        <w:rPr>
          <w:spacing w:val="-7"/>
        </w:rPr>
        <w:t xml:space="preserve">muồi. </w:t>
      </w:r>
      <w:r>
        <w:rPr>
          <w:spacing w:val="-4"/>
        </w:rPr>
        <w:t xml:space="preserve">Pháp </w:t>
      </w:r>
      <w:r>
        <w:rPr>
          <w:spacing w:val="-8"/>
        </w:rPr>
        <w:t xml:space="preserve">thì </w:t>
      </w:r>
      <w:r>
        <w:t xml:space="preserve">đã bị </w:t>
      </w:r>
      <w:r>
        <w:rPr>
          <w:spacing w:val="-6"/>
        </w:rPr>
        <w:t xml:space="preserve">Nhật </w:t>
      </w:r>
      <w:r>
        <w:rPr>
          <w:spacing w:val="2"/>
        </w:rPr>
        <w:t xml:space="preserve">lật </w:t>
      </w:r>
      <w:r>
        <w:t xml:space="preserve">đổ </w:t>
      </w:r>
      <w:r>
        <w:rPr>
          <w:spacing w:val="-5"/>
        </w:rPr>
        <w:t xml:space="preserve">từ </w:t>
      </w:r>
      <w:r>
        <w:t xml:space="preserve">9 </w:t>
      </w:r>
      <w:r>
        <w:rPr>
          <w:spacing w:val="-8"/>
        </w:rPr>
        <w:t xml:space="preserve">tháng </w:t>
      </w:r>
      <w:r>
        <w:t xml:space="preserve">3. </w:t>
      </w:r>
      <w:r>
        <w:rPr>
          <w:spacing w:val="-6"/>
        </w:rPr>
        <w:t xml:space="preserve">Nhật </w:t>
      </w:r>
      <w:r>
        <w:rPr>
          <w:spacing w:val="-8"/>
        </w:rPr>
        <w:t xml:space="preserve">thì </w:t>
      </w:r>
      <w:r>
        <w:t xml:space="preserve">vừa bị </w:t>
      </w:r>
      <w:r>
        <w:rPr>
          <w:spacing w:val="-6"/>
        </w:rPr>
        <w:t xml:space="preserve">Hồng </w:t>
      </w:r>
      <w:r>
        <w:rPr>
          <w:spacing w:val="-4"/>
        </w:rPr>
        <w:t xml:space="preserve">quân </w:t>
      </w:r>
      <w:r>
        <w:rPr>
          <w:spacing w:val="-3"/>
        </w:rPr>
        <w:t xml:space="preserve">Liên </w:t>
      </w:r>
      <w:r>
        <w:rPr>
          <w:spacing w:val="-4"/>
        </w:rPr>
        <w:t xml:space="preserve">Xô </w:t>
      </w:r>
      <w:r>
        <w:t xml:space="preserve">và </w:t>
      </w:r>
      <w:r>
        <w:rPr>
          <w:spacing w:val="-6"/>
        </w:rPr>
        <w:t xml:space="preserve">Mỹ </w:t>
      </w:r>
      <w:r>
        <w:rPr>
          <w:spacing w:val="-4"/>
        </w:rPr>
        <w:t xml:space="preserve">đánh </w:t>
      </w:r>
      <w:r>
        <w:t xml:space="preserve">bại. </w:t>
      </w:r>
      <w:r>
        <w:rPr>
          <w:spacing w:val="-6"/>
        </w:rPr>
        <w:t xml:space="preserve">Nhật </w:t>
      </w:r>
      <w:r>
        <w:t xml:space="preserve">đã đầu </w:t>
      </w:r>
      <w:r>
        <w:rPr>
          <w:spacing w:val="-9"/>
        </w:rPr>
        <w:t xml:space="preserve">hàng. </w:t>
      </w:r>
      <w:r>
        <w:rPr>
          <w:spacing w:val="-6"/>
        </w:rPr>
        <w:t xml:space="preserve">Quân Nhật </w:t>
      </w:r>
      <w:r>
        <w:t xml:space="preserve">ở </w:t>
      </w:r>
      <w:r>
        <w:rPr>
          <w:spacing w:val="-8"/>
        </w:rPr>
        <w:t xml:space="preserve">xứ </w:t>
      </w:r>
      <w:r>
        <w:rPr>
          <w:spacing w:val="-5"/>
        </w:rPr>
        <w:t xml:space="preserve">ta </w:t>
      </w:r>
      <w:r>
        <w:rPr>
          <w:spacing w:val="-8"/>
        </w:rPr>
        <w:t xml:space="preserve">mất </w:t>
      </w:r>
      <w:r>
        <w:rPr>
          <w:spacing w:val="-5"/>
        </w:rPr>
        <w:t xml:space="preserve">hết tinh </w:t>
      </w:r>
      <w:r>
        <w:rPr>
          <w:spacing w:val="-8"/>
        </w:rPr>
        <w:t xml:space="preserve">thần, </w:t>
      </w:r>
      <w:r>
        <w:rPr>
          <w:spacing w:val="-9"/>
        </w:rPr>
        <w:t xml:space="preserve">không </w:t>
      </w:r>
      <w:r>
        <w:t xml:space="preserve">còn </w:t>
      </w:r>
      <w:r>
        <w:rPr>
          <w:spacing w:val="-4"/>
        </w:rPr>
        <w:t xml:space="preserve">chút </w:t>
      </w:r>
      <w:r>
        <w:t xml:space="preserve">ý </w:t>
      </w:r>
      <w:r>
        <w:rPr>
          <w:spacing w:val="-5"/>
        </w:rPr>
        <w:t xml:space="preserve">chí nào </w:t>
      </w:r>
      <w:r>
        <w:t xml:space="preserve">bám vào </w:t>
      </w:r>
      <w:r>
        <w:rPr>
          <w:spacing w:val="-6"/>
        </w:rPr>
        <w:t xml:space="preserve">Đông </w:t>
      </w:r>
      <w:r>
        <w:rPr>
          <w:spacing w:val="-3"/>
        </w:rPr>
        <w:t xml:space="preserve">Dương nữa. </w:t>
      </w:r>
      <w:r>
        <w:rPr>
          <w:spacing w:val="-7"/>
        </w:rPr>
        <w:t xml:space="preserve">Tinh </w:t>
      </w:r>
      <w:r>
        <w:rPr>
          <w:spacing w:val="-6"/>
        </w:rPr>
        <w:t xml:space="preserve">thần </w:t>
      </w:r>
      <w:r>
        <w:t xml:space="preserve">cách </w:t>
      </w:r>
      <w:r>
        <w:rPr>
          <w:spacing w:val="-10"/>
        </w:rPr>
        <w:t xml:space="preserve">mạng </w:t>
      </w:r>
      <w:r>
        <w:rPr>
          <w:spacing w:val="-5"/>
        </w:rPr>
        <w:t xml:space="preserve">của </w:t>
      </w:r>
      <w:r>
        <w:rPr>
          <w:spacing w:val="-8"/>
        </w:rPr>
        <w:t xml:space="preserve">nhân </w:t>
      </w:r>
      <w:r>
        <w:t xml:space="preserve">dân </w:t>
      </w:r>
      <w:r>
        <w:rPr>
          <w:spacing w:val="-5"/>
        </w:rPr>
        <w:t xml:space="preserve">ta </w:t>
      </w:r>
      <w:r>
        <w:rPr>
          <w:spacing w:val="2"/>
        </w:rPr>
        <w:t xml:space="preserve">lên </w:t>
      </w:r>
      <w:r>
        <w:t xml:space="preserve">cao </w:t>
      </w:r>
      <w:r>
        <w:rPr>
          <w:spacing w:val="-3"/>
        </w:rPr>
        <w:t xml:space="preserve">hơn </w:t>
      </w:r>
      <w:r>
        <w:t xml:space="preserve">bao </w:t>
      </w:r>
      <w:r>
        <w:rPr>
          <w:spacing w:val="-3"/>
        </w:rPr>
        <w:t xml:space="preserve">giờ </w:t>
      </w:r>
      <w:r>
        <w:rPr>
          <w:spacing w:val="-6"/>
        </w:rPr>
        <w:t xml:space="preserve">hết, </w:t>
      </w:r>
      <w:r>
        <w:t xml:space="preserve">các chiến sĩ </w:t>
      </w:r>
      <w:r>
        <w:rPr>
          <w:spacing w:val="-5"/>
        </w:rPr>
        <w:t xml:space="preserve">của ta </w:t>
      </w:r>
      <w:r>
        <w:rPr>
          <w:spacing w:val="-4"/>
        </w:rPr>
        <w:t xml:space="preserve">đang </w:t>
      </w:r>
      <w:r>
        <w:rPr>
          <w:spacing w:val="-8"/>
        </w:rPr>
        <w:t xml:space="preserve">hăng </w:t>
      </w:r>
      <w:r>
        <w:t xml:space="preserve">hái, </w:t>
      </w:r>
      <w:r>
        <w:rPr>
          <w:spacing w:val="-6"/>
        </w:rPr>
        <w:t xml:space="preserve">quyết </w:t>
      </w:r>
      <w:r>
        <w:rPr>
          <w:spacing w:val="-8"/>
        </w:rPr>
        <w:t xml:space="preserve">tâm, </w:t>
      </w:r>
      <w:r>
        <w:rPr>
          <w:spacing w:val="-5"/>
        </w:rPr>
        <w:t xml:space="preserve">chờ lệnh. </w:t>
      </w:r>
      <w:r>
        <w:rPr>
          <w:spacing w:val="-6"/>
        </w:rPr>
        <w:t xml:space="preserve">Chính quyền </w:t>
      </w:r>
      <w:r>
        <w:rPr>
          <w:spacing w:val="-12"/>
        </w:rPr>
        <w:t xml:space="preserve">ngụy </w:t>
      </w:r>
      <w:r>
        <w:t xml:space="preserve">và </w:t>
      </w:r>
      <w:r>
        <w:rPr>
          <w:spacing w:val="-5"/>
        </w:rPr>
        <w:t xml:space="preserve">phe </w:t>
      </w:r>
      <w:r>
        <w:rPr>
          <w:spacing w:val="-6"/>
        </w:rPr>
        <w:t xml:space="preserve">thân Nhật hoang </w:t>
      </w:r>
      <w:r>
        <w:rPr>
          <w:spacing w:val="-10"/>
        </w:rPr>
        <w:t xml:space="preserve">mang </w:t>
      </w:r>
      <w:r>
        <w:t>đến cực độ.</w:t>
      </w:r>
    </w:p>
    <w:p w:rsidR="002A5536" w:rsidRDefault="00BE1DD8">
      <w:pPr>
        <w:pStyle w:val="BodyText"/>
      </w:pPr>
      <w:r>
        <w:rPr>
          <w:spacing w:val="-8"/>
        </w:rPr>
        <w:t xml:space="preserve">Chúng </w:t>
      </w:r>
      <w:r>
        <w:rPr>
          <w:spacing w:val="-5"/>
        </w:rPr>
        <w:t xml:space="preserve">ta </w:t>
      </w:r>
      <w:r>
        <w:t xml:space="preserve">có sức </w:t>
      </w:r>
      <w:r>
        <w:rPr>
          <w:spacing w:val="-11"/>
        </w:rPr>
        <w:t xml:space="preserve">mạnh, </w:t>
      </w:r>
      <w:r>
        <w:t xml:space="preserve">có </w:t>
      </w:r>
      <w:r>
        <w:rPr>
          <w:spacing w:val="-5"/>
        </w:rPr>
        <w:t xml:space="preserve">thời </w:t>
      </w:r>
      <w:r>
        <w:t xml:space="preserve">cơ để </w:t>
      </w:r>
      <w:r>
        <w:rPr>
          <w:spacing w:val="2"/>
        </w:rPr>
        <w:t xml:space="preserve">làm </w:t>
      </w:r>
      <w:r>
        <w:rPr>
          <w:spacing w:val="-8"/>
        </w:rPr>
        <w:t xml:space="preserve">ngay một </w:t>
      </w:r>
      <w:r>
        <w:rPr>
          <w:spacing w:val="-4"/>
        </w:rPr>
        <w:t xml:space="preserve">cuộc </w:t>
      </w:r>
      <w:r>
        <w:rPr>
          <w:spacing w:val="-6"/>
        </w:rPr>
        <w:t xml:space="preserve">khởi </w:t>
      </w:r>
      <w:r>
        <w:rPr>
          <w:spacing w:val="-8"/>
        </w:rPr>
        <w:t xml:space="preserve">nghĩa </w:t>
      </w:r>
      <w:r>
        <w:t xml:space="preserve">cách </w:t>
      </w:r>
      <w:r>
        <w:rPr>
          <w:spacing w:val="-10"/>
        </w:rPr>
        <w:t xml:space="preserve">mạng </w:t>
      </w:r>
      <w:r>
        <w:rPr>
          <w:spacing w:val="-4"/>
        </w:rPr>
        <w:t xml:space="preserve">chắc chắn </w:t>
      </w:r>
      <w:r>
        <w:rPr>
          <w:spacing w:val="-8"/>
        </w:rPr>
        <w:t xml:space="preserve">thành </w:t>
      </w:r>
      <w:r>
        <w:rPr>
          <w:spacing w:val="-4"/>
        </w:rPr>
        <w:t xml:space="preserve">công </w:t>
      </w:r>
      <w:r>
        <w:t xml:space="preserve">ở Sài </w:t>
      </w:r>
      <w:r>
        <w:rPr>
          <w:spacing w:val="-3"/>
        </w:rPr>
        <w:t xml:space="preserve">Gòn </w:t>
      </w:r>
      <w:r>
        <w:t xml:space="preserve">và trên toàn bộ </w:t>
      </w:r>
      <w:r>
        <w:rPr>
          <w:spacing w:val="-5"/>
        </w:rPr>
        <w:t xml:space="preserve">hai </w:t>
      </w:r>
      <w:r>
        <w:rPr>
          <w:spacing w:val="-4"/>
        </w:rPr>
        <w:t xml:space="preserve">mươi </w:t>
      </w:r>
      <w:r>
        <w:rPr>
          <w:spacing w:val="-5"/>
        </w:rPr>
        <w:t xml:space="preserve">tỉnh </w:t>
      </w:r>
      <w:r>
        <w:t>Nam</w:t>
      </w:r>
      <w:r>
        <w:rPr>
          <w:spacing w:val="-55"/>
        </w:rPr>
        <w:t xml:space="preserve"> </w:t>
      </w:r>
      <w:r>
        <w:rPr>
          <w:spacing w:val="-8"/>
        </w:rPr>
        <w:t>Kỳ.</w:t>
      </w:r>
    </w:p>
    <w:p w:rsidR="002A5536" w:rsidRDefault="002A5536">
      <w:pPr>
        <w:sectPr w:rsidR="002A5536">
          <w:pgSz w:w="12240" w:h="15840"/>
          <w:pgMar w:top="0" w:right="0" w:bottom="280" w:left="0" w:header="720" w:footer="720" w:gutter="0"/>
          <w:cols w:space="720"/>
        </w:sectPr>
      </w:pPr>
    </w:p>
    <w:p w:rsidR="002A5536" w:rsidRDefault="00BE1DD8">
      <w:pPr>
        <w:pStyle w:val="BodyText"/>
        <w:spacing w:before="65"/>
        <w:ind w:right="40"/>
      </w:pPr>
      <w:r>
        <w:rPr>
          <w:spacing w:val="-6"/>
        </w:rPr>
        <w:lastRenderedPageBreak/>
        <w:t xml:space="preserve">Cuộc khởi </w:t>
      </w:r>
      <w:r>
        <w:rPr>
          <w:spacing w:val="-8"/>
        </w:rPr>
        <w:t xml:space="preserve">nghĩa </w:t>
      </w:r>
      <w:r>
        <w:rPr>
          <w:spacing w:val="-5"/>
        </w:rPr>
        <w:t xml:space="preserve">của </w:t>
      </w:r>
      <w:r>
        <w:rPr>
          <w:spacing w:val="-6"/>
        </w:rPr>
        <w:t xml:space="preserve">chúng </w:t>
      </w:r>
      <w:r>
        <w:rPr>
          <w:spacing w:val="-5"/>
        </w:rPr>
        <w:t xml:space="preserve">ta </w:t>
      </w:r>
      <w:r>
        <w:rPr>
          <w:spacing w:val="-4"/>
        </w:rPr>
        <w:t xml:space="preserve">phải </w:t>
      </w:r>
      <w:r>
        <w:rPr>
          <w:spacing w:val="-8"/>
        </w:rPr>
        <w:t xml:space="preserve">nổ </w:t>
      </w:r>
      <w:r>
        <w:rPr>
          <w:spacing w:val="2"/>
        </w:rPr>
        <w:t xml:space="preserve">ra </w:t>
      </w:r>
      <w:r>
        <w:rPr>
          <w:spacing w:val="-4"/>
        </w:rPr>
        <w:t xml:space="preserve">trong </w:t>
      </w:r>
      <w:r>
        <w:rPr>
          <w:spacing w:val="-8"/>
        </w:rPr>
        <w:t xml:space="preserve">ngày </w:t>
      </w:r>
      <w:r>
        <w:rPr>
          <w:spacing w:val="-5"/>
        </w:rPr>
        <w:t xml:space="preserve">gần </w:t>
      </w:r>
      <w:r>
        <w:t xml:space="preserve">đây </w:t>
      </w:r>
      <w:r>
        <w:rPr>
          <w:spacing w:val="-8"/>
        </w:rPr>
        <w:t xml:space="preserve">nhất </w:t>
      </w:r>
      <w:r>
        <w:t xml:space="preserve">trước </w:t>
      </w:r>
      <w:r>
        <w:rPr>
          <w:spacing w:val="-10"/>
        </w:rPr>
        <w:t xml:space="preserve">khi </w:t>
      </w:r>
      <w:r>
        <w:rPr>
          <w:spacing w:val="-4"/>
        </w:rPr>
        <w:t xml:space="preserve">quân </w:t>
      </w:r>
      <w:r>
        <w:rPr>
          <w:spacing w:val="-6"/>
        </w:rPr>
        <w:t xml:space="preserve">Đồng </w:t>
      </w:r>
      <w:r>
        <w:rPr>
          <w:spacing w:val="-9"/>
        </w:rPr>
        <w:t xml:space="preserve">minh </w:t>
      </w:r>
      <w:r>
        <w:t xml:space="preserve">vào </w:t>
      </w:r>
      <w:r>
        <w:rPr>
          <w:spacing w:val="-6"/>
        </w:rPr>
        <w:t xml:space="preserve">Đông </w:t>
      </w:r>
      <w:r>
        <w:rPr>
          <w:spacing w:val="-3"/>
        </w:rPr>
        <w:t xml:space="preserve">Dương </w:t>
      </w:r>
      <w:r>
        <w:rPr>
          <w:spacing w:val="2"/>
        </w:rPr>
        <w:t xml:space="preserve">(ở </w:t>
      </w:r>
      <w:r>
        <w:t xml:space="preserve">Nam </w:t>
      </w:r>
      <w:r>
        <w:rPr>
          <w:spacing w:val="-8"/>
        </w:rPr>
        <w:t xml:space="preserve">thì </w:t>
      </w:r>
      <w:r>
        <w:rPr>
          <w:spacing w:val="-4"/>
        </w:rPr>
        <w:t xml:space="preserve">quân </w:t>
      </w:r>
      <w:r>
        <w:rPr>
          <w:spacing w:val="-6"/>
        </w:rPr>
        <w:t xml:space="preserve">Đồng </w:t>
      </w:r>
      <w:r>
        <w:rPr>
          <w:spacing w:val="-9"/>
        </w:rPr>
        <w:t xml:space="preserve">minh </w:t>
      </w:r>
      <w:r>
        <w:t xml:space="preserve">đó </w:t>
      </w:r>
      <w:r>
        <w:rPr>
          <w:spacing w:val="3"/>
        </w:rPr>
        <w:t xml:space="preserve">là </w:t>
      </w:r>
      <w:r>
        <w:rPr>
          <w:spacing w:val="-4"/>
        </w:rPr>
        <w:t xml:space="preserve">quân </w:t>
      </w:r>
      <w:r>
        <w:rPr>
          <w:spacing w:val="-10"/>
        </w:rPr>
        <w:t xml:space="preserve">Anh, </w:t>
      </w:r>
      <w:r>
        <w:rPr>
          <w:spacing w:val="-4"/>
        </w:rPr>
        <w:t xml:space="preserve">chắc </w:t>
      </w:r>
      <w:r>
        <w:t xml:space="preserve">có </w:t>
      </w:r>
      <w:r>
        <w:rPr>
          <w:spacing w:val="-4"/>
        </w:rPr>
        <w:t xml:space="preserve">quân Pháp </w:t>
      </w:r>
      <w:r>
        <w:rPr>
          <w:spacing w:val="-6"/>
        </w:rPr>
        <w:t xml:space="preserve">theo </w:t>
      </w:r>
      <w:r>
        <w:rPr>
          <w:spacing w:val="-3"/>
        </w:rPr>
        <w:t xml:space="preserve">sau, </w:t>
      </w:r>
      <w:r>
        <w:t xml:space="preserve">còn ở Bắc, </w:t>
      </w:r>
      <w:r>
        <w:rPr>
          <w:spacing w:val="-4"/>
        </w:rPr>
        <w:t xml:space="preserve">quân </w:t>
      </w:r>
      <w:r>
        <w:rPr>
          <w:spacing w:val="-6"/>
        </w:rPr>
        <w:t xml:space="preserve">Đồng </w:t>
      </w:r>
      <w:r>
        <w:rPr>
          <w:spacing w:val="-9"/>
        </w:rPr>
        <w:t xml:space="preserve">minh </w:t>
      </w:r>
      <w:r>
        <w:t xml:space="preserve">đó </w:t>
      </w:r>
      <w:r>
        <w:rPr>
          <w:spacing w:val="3"/>
        </w:rPr>
        <w:t xml:space="preserve">là </w:t>
      </w:r>
      <w:r>
        <w:rPr>
          <w:spacing w:val="-4"/>
        </w:rPr>
        <w:t xml:space="preserve">quân </w:t>
      </w:r>
      <w:r>
        <w:t xml:space="preserve">Tàu </w:t>
      </w:r>
      <w:r>
        <w:rPr>
          <w:spacing w:val="-3"/>
        </w:rPr>
        <w:t xml:space="preserve">Tưởng </w:t>
      </w:r>
      <w:r>
        <w:t xml:space="preserve">Giới </w:t>
      </w:r>
      <w:r>
        <w:rPr>
          <w:spacing w:val="-4"/>
        </w:rPr>
        <w:t xml:space="preserve">Thạch). </w:t>
      </w:r>
      <w:r>
        <w:rPr>
          <w:spacing w:val="-17"/>
        </w:rPr>
        <w:t xml:space="preserve">Ta </w:t>
      </w:r>
      <w:r>
        <w:rPr>
          <w:spacing w:val="-4"/>
        </w:rPr>
        <w:t xml:space="preserve">phải </w:t>
      </w:r>
      <w:r>
        <w:rPr>
          <w:spacing w:val="-6"/>
        </w:rPr>
        <w:t xml:space="preserve">khởi </w:t>
      </w:r>
      <w:r>
        <w:rPr>
          <w:spacing w:val="-8"/>
        </w:rPr>
        <w:t xml:space="preserve">nghĩa thành </w:t>
      </w:r>
      <w:r>
        <w:rPr>
          <w:spacing w:val="-6"/>
        </w:rPr>
        <w:t xml:space="preserve">công, </w:t>
      </w:r>
      <w:r>
        <w:rPr>
          <w:spacing w:val="2"/>
        </w:rPr>
        <w:t xml:space="preserve">lập </w:t>
      </w:r>
      <w:r>
        <w:rPr>
          <w:spacing w:val="-5"/>
        </w:rPr>
        <w:t xml:space="preserve">chính </w:t>
      </w:r>
      <w:r>
        <w:rPr>
          <w:spacing w:val="-6"/>
        </w:rPr>
        <w:t xml:space="preserve">quyền </w:t>
      </w:r>
      <w:r>
        <w:t xml:space="preserve">cách </w:t>
      </w:r>
      <w:r>
        <w:rPr>
          <w:spacing w:val="-10"/>
        </w:rPr>
        <w:t xml:space="preserve">mạng </w:t>
      </w:r>
      <w:r>
        <w:rPr>
          <w:spacing w:val="-8"/>
        </w:rPr>
        <w:t xml:space="preserve">xong </w:t>
      </w:r>
      <w:r>
        <w:rPr>
          <w:spacing w:val="-5"/>
        </w:rPr>
        <w:t xml:space="preserve">xuôi, </w:t>
      </w:r>
      <w:r>
        <w:t xml:space="preserve">để </w:t>
      </w:r>
      <w:r>
        <w:rPr>
          <w:spacing w:val="-10"/>
        </w:rPr>
        <w:t xml:space="preserve">khi </w:t>
      </w:r>
      <w:r>
        <w:rPr>
          <w:spacing w:val="-4"/>
        </w:rPr>
        <w:t xml:space="preserve">quân </w:t>
      </w:r>
      <w:r>
        <w:rPr>
          <w:spacing w:val="-6"/>
        </w:rPr>
        <w:t xml:space="preserve">Đồng </w:t>
      </w:r>
      <w:r>
        <w:rPr>
          <w:spacing w:val="-9"/>
        </w:rPr>
        <w:t xml:space="preserve">minh </w:t>
      </w:r>
      <w:r>
        <w:t xml:space="preserve">vào </w:t>
      </w:r>
      <w:r>
        <w:rPr>
          <w:spacing w:val="-8"/>
        </w:rPr>
        <w:t xml:space="preserve">thì họ </w:t>
      </w:r>
      <w:r>
        <w:rPr>
          <w:spacing w:val="-4"/>
        </w:rPr>
        <w:t xml:space="preserve">đứng </w:t>
      </w:r>
      <w:r>
        <w:t xml:space="preserve">trước </w:t>
      </w:r>
      <w:r>
        <w:rPr>
          <w:spacing w:val="-8"/>
        </w:rPr>
        <w:t xml:space="preserve">một </w:t>
      </w:r>
      <w:r>
        <w:t xml:space="preserve">cái </w:t>
      </w:r>
      <w:r>
        <w:rPr>
          <w:spacing w:val="-6"/>
        </w:rPr>
        <w:t xml:space="preserve">thực </w:t>
      </w:r>
      <w:r>
        <w:rPr>
          <w:spacing w:val="-5"/>
        </w:rPr>
        <w:t xml:space="preserve">tế </w:t>
      </w:r>
      <w:r>
        <w:rPr>
          <w:spacing w:val="3"/>
        </w:rPr>
        <w:t xml:space="preserve">là </w:t>
      </w:r>
      <w:r>
        <w:rPr>
          <w:spacing w:val="-8"/>
        </w:rPr>
        <w:t xml:space="preserve">Việt </w:t>
      </w:r>
      <w:r>
        <w:t xml:space="preserve">Nam đã có </w:t>
      </w:r>
      <w:r>
        <w:rPr>
          <w:spacing w:val="-8"/>
        </w:rPr>
        <w:t xml:space="preserve">chủ, </w:t>
      </w:r>
      <w:r>
        <w:rPr>
          <w:spacing w:val="-5"/>
        </w:rPr>
        <w:t xml:space="preserve">chủ </w:t>
      </w:r>
      <w:r>
        <w:t xml:space="preserve">đó </w:t>
      </w:r>
      <w:r>
        <w:rPr>
          <w:spacing w:val="-5"/>
        </w:rPr>
        <w:t xml:space="preserve">chính </w:t>
      </w:r>
      <w:r>
        <w:rPr>
          <w:spacing w:val="3"/>
        </w:rPr>
        <w:t xml:space="preserve">là </w:t>
      </w:r>
      <w:r>
        <w:rPr>
          <w:spacing w:val="-8"/>
        </w:rPr>
        <w:t xml:space="preserve">nhân </w:t>
      </w:r>
      <w:r>
        <w:t xml:space="preserve">dân </w:t>
      </w:r>
      <w:r>
        <w:rPr>
          <w:spacing w:val="-8"/>
        </w:rPr>
        <w:t xml:space="preserve">Việt </w:t>
      </w:r>
      <w:r>
        <w:t xml:space="preserve">Nam cách </w:t>
      </w:r>
      <w:r>
        <w:rPr>
          <w:spacing w:val="-11"/>
        </w:rPr>
        <w:t xml:space="preserve">mạng; </w:t>
      </w:r>
      <w:r>
        <w:rPr>
          <w:spacing w:val="-8"/>
        </w:rPr>
        <w:t xml:space="preserve">họ </w:t>
      </w:r>
      <w:r>
        <w:rPr>
          <w:spacing w:val="-4"/>
        </w:rPr>
        <w:t xml:space="preserve">đứng </w:t>
      </w:r>
      <w:r>
        <w:t xml:space="preserve">trước </w:t>
      </w:r>
      <w:r>
        <w:rPr>
          <w:spacing w:val="-8"/>
        </w:rPr>
        <w:t xml:space="preserve">một </w:t>
      </w:r>
      <w:r>
        <w:t xml:space="preserve">cái </w:t>
      </w:r>
      <w:r>
        <w:rPr>
          <w:spacing w:val="-6"/>
        </w:rPr>
        <w:t xml:space="preserve">thực </w:t>
      </w:r>
      <w:r>
        <w:rPr>
          <w:spacing w:val="-5"/>
        </w:rPr>
        <w:t xml:space="preserve">tế </w:t>
      </w:r>
      <w:r>
        <w:rPr>
          <w:spacing w:val="3"/>
        </w:rPr>
        <w:t xml:space="preserve">là </w:t>
      </w:r>
      <w:r>
        <w:t xml:space="preserve">nước </w:t>
      </w:r>
      <w:r>
        <w:rPr>
          <w:spacing w:val="-8"/>
        </w:rPr>
        <w:t xml:space="preserve">Việt </w:t>
      </w:r>
      <w:r>
        <w:t xml:space="preserve">Nam đã độc </w:t>
      </w:r>
      <w:r>
        <w:rPr>
          <w:spacing w:val="2"/>
        </w:rPr>
        <w:t xml:space="preserve">lập </w:t>
      </w:r>
      <w:r>
        <w:t xml:space="preserve">và </w:t>
      </w:r>
      <w:r>
        <w:rPr>
          <w:spacing w:val="-8"/>
        </w:rPr>
        <w:t xml:space="preserve">thống nhất, </w:t>
      </w:r>
      <w:r>
        <w:t xml:space="preserve">do </w:t>
      </w:r>
      <w:r>
        <w:rPr>
          <w:spacing w:val="-9"/>
        </w:rPr>
        <w:t xml:space="preserve">những </w:t>
      </w:r>
      <w:r>
        <w:rPr>
          <w:spacing w:val="2"/>
        </w:rPr>
        <w:t xml:space="preserve">lực </w:t>
      </w:r>
      <w:r>
        <w:t xml:space="preserve">lượng đã đi với </w:t>
      </w:r>
      <w:r>
        <w:rPr>
          <w:spacing w:val="-6"/>
        </w:rPr>
        <w:t xml:space="preserve">Đồng </w:t>
      </w:r>
      <w:r>
        <w:rPr>
          <w:spacing w:val="-9"/>
        </w:rPr>
        <w:t xml:space="preserve">minh </w:t>
      </w:r>
      <w:r>
        <w:rPr>
          <w:spacing w:val="-4"/>
        </w:rPr>
        <w:t xml:space="preserve">trong </w:t>
      </w:r>
      <w:r>
        <w:t xml:space="preserve">chiến </w:t>
      </w:r>
      <w:r>
        <w:rPr>
          <w:spacing w:val="-4"/>
        </w:rPr>
        <w:t xml:space="preserve">tranh </w:t>
      </w:r>
      <w:r>
        <w:t xml:space="preserve">bây </w:t>
      </w:r>
      <w:r>
        <w:rPr>
          <w:spacing w:val="-3"/>
        </w:rPr>
        <w:t xml:space="preserve">giờ </w:t>
      </w:r>
      <w:r>
        <w:rPr>
          <w:spacing w:val="-5"/>
        </w:rPr>
        <w:t xml:space="preserve">nắm </w:t>
      </w:r>
      <w:r>
        <w:rPr>
          <w:spacing w:val="-4"/>
        </w:rPr>
        <w:t xml:space="preserve">vững </w:t>
      </w:r>
      <w:r>
        <w:rPr>
          <w:spacing w:val="-5"/>
        </w:rPr>
        <w:t xml:space="preserve">chính </w:t>
      </w:r>
      <w:r>
        <w:rPr>
          <w:spacing w:val="-8"/>
        </w:rPr>
        <w:t xml:space="preserve">quyền. </w:t>
      </w:r>
      <w:r>
        <w:t xml:space="preserve">Nếu </w:t>
      </w:r>
      <w:r>
        <w:rPr>
          <w:spacing w:val="-6"/>
        </w:rPr>
        <w:t xml:space="preserve">chúng </w:t>
      </w:r>
      <w:r>
        <w:rPr>
          <w:spacing w:val="-5"/>
        </w:rPr>
        <w:t xml:space="preserve">ta </w:t>
      </w:r>
      <w:r>
        <w:rPr>
          <w:spacing w:val="-4"/>
        </w:rPr>
        <w:t xml:space="preserve">chậm </w:t>
      </w:r>
      <w:r>
        <w:t xml:space="preserve">trễ, </w:t>
      </w:r>
      <w:r>
        <w:rPr>
          <w:spacing w:val="-8"/>
        </w:rPr>
        <w:t xml:space="preserve">thì </w:t>
      </w:r>
      <w:r>
        <w:rPr>
          <w:spacing w:val="-10"/>
        </w:rPr>
        <w:t xml:space="preserve">khi </w:t>
      </w:r>
      <w:r>
        <w:rPr>
          <w:spacing w:val="-4"/>
        </w:rPr>
        <w:t xml:space="preserve">quân </w:t>
      </w:r>
      <w:r>
        <w:rPr>
          <w:spacing w:val="-6"/>
        </w:rPr>
        <w:t xml:space="preserve">Đồng </w:t>
      </w:r>
      <w:r>
        <w:rPr>
          <w:spacing w:val="-9"/>
        </w:rPr>
        <w:t xml:space="preserve">minh </w:t>
      </w:r>
      <w:r>
        <w:t xml:space="preserve">vào rồi </w:t>
      </w:r>
      <w:r>
        <w:rPr>
          <w:spacing w:val="-8"/>
        </w:rPr>
        <w:t xml:space="preserve">thì </w:t>
      </w:r>
      <w:r>
        <w:t xml:space="preserve">sẽ </w:t>
      </w:r>
      <w:r>
        <w:rPr>
          <w:spacing w:val="-9"/>
        </w:rPr>
        <w:t xml:space="preserve">không </w:t>
      </w:r>
      <w:r>
        <w:t xml:space="preserve">còn </w:t>
      </w:r>
      <w:r>
        <w:rPr>
          <w:spacing w:val="-6"/>
        </w:rPr>
        <w:t xml:space="preserve">khởi </w:t>
      </w:r>
      <w:r>
        <w:rPr>
          <w:spacing w:val="-8"/>
        </w:rPr>
        <w:t xml:space="preserve">nghĩa </w:t>
      </w:r>
      <w:r>
        <w:t xml:space="preserve">được </w:t>
      </w:r>
      <w:r>
        <w:rPr>
          <w:spacing w:val="-3"/>
        </w:rPr>
        <w:t>nữa.</w:t>
      </w:r>
    </w:p>
    <w:p w:rsidR="002A5536" w:rsidRDefault="002A5536">
      <w:pPr>
        <w:pStyle w:val="BodyText"/>
        <w:ind w:left="0"/>
        <w:rPr>
          <w:sz w:val="26"/>
        </w:rPr>
      </w:pPr>
    </w:p>
    <w:p w:rsidR="002A5536" w:rsidRDefault="00BE1DD8">
      <w:pPr>
        <w:pStyle w:val="BodyText"/>
        <w:spacing w:before="0"/>
        <w:ind w:right="56"/>
      </w:pPr>
      <w:r>
        <w:t xml:space="preserve">Hiện </w:t>
      </w:r>
      <w:r>
        <w:rPr>
          <w:spacing w:val="-11"/>
        </w:rPr>
        <w:t xml:space="preserve">nay, </w:t>
      </w:r>
      <w:r>
        <w:rPr>
          <w:spacing w:val="-6"/>
        </w:rPr>
        <w:t xml:space="preserve">chúng </w:t>
      </w:r>
      <w:r>
        <w:rPr>
          <w:spacing w:val="-5"/>
        </w:rPr>
        <w:t xml:space="preserve">ta </w:t>
      </w:r>
      <w:r>
        <w:t xml:space="preserve">ở đây </w:t>
      </w:r>
      <w:r>
        <w:rPr>
          <w:spacing w:val="-9"/>
        </w:rPr>
        <w:t xml:space="preserve">không </w:t>
      </w:r>
      <w:r>
        <w:t xml:space="preserve">biết các </w:t>
      </w:r>
      <w:r>
        <w:rPr>
          <w:spacing w:val="-4"/>
        </w:rPr>
        <w:t xml:space="preserve">đồng </w:t>
      </w:r>
      <w:r>
        <w:rPr>
          <w:spacing w:val="-5"/>
        </w:rPr>
        <w:t xml:space="preserve">chí </w:t>
      </w:r>
      <w:r>
        <w:t xml:space="preserve">ở Bắc, ở </w:t>
      </w:r>
      <w:r>
        <w:rPr>
          <w:spacing w:val="-9"/>
        </w:rPr>
        <w:t xml:space="preserve">Trung </w:t>
      </w:r>
      <w:r>
        <w:t>đã</w:t>
      </w:r>
      <w:r>
        <w:rPr>
          <w:spacing w:val="2"/>
        </w:rPr>
        <w:t xml:space="preserve"> làm </w:t>
      </w:r>
      <w:r>
        <w:rPr>
          <w:spacing w:val="-3"/>
        </w:rPr>
        <w:t xml:space="preserve">gì, </w:t>
      </w:r>
      <w:r>
        <w:rPr>
          <w:spacing w:val="-4"/>
        </w:rPr>
        <w:t xml:space="preserve">đang </w:t>
      </w:r>
      <w:r>
        <w:rPr>
          <w:spacing w:val="2"/>
        </w:rPr>
        <w:t xml:space="preserve">làm </w:t>
      </w:r>
      <w:r>
        <w:rPr>
          <w:spacing w:val="-3"/>
        </w:rPr>
        <w:t xml:space="preserve">gì, </w:t>
      </w:r>
      <w:r>
        <w:t xml:space="preserve">có </w:t>
      </w:r>
      <w:r>
        <w:rPr>
          <w:spacing w:val="2"/>
        </w:rPr>
        <w:t xml:space="preserve">làm </w:t>
      </w:r>
      <w:r>
        <w:rPr>
          <w:spacing w:val="-10"/>
        </w:rPr>
        <w:t xml:space="preserve">như </w:t>
      </w:r>
      <w:r>
        <w:rPr>
          <w:spacing w:val="-5"/>
        </w:rPr>
        <w:t xml:space="preserve">ta </w:t>
      </w:r>
      <w:r>
        <w:rPr>
          <w:spacing w:val="-10"/>
        </w:rPr>
        <w:t xml:space="preserve">không? </w:t>
      </w:r>
      <w:r>
        <w:rPr>
          <w:spacing w:val="-7"/>
        </w:rPr>
        <w:t xml:space="preserve">Nhưng </w:t>
      </w:r>
      <w:r>
        <w:rPr>
          <w:spacing w:val="2"/>
        </w:rPr>
        <w:t xml:space="preserve">lấy </w:t>
      </w:r>
      <w:r>
        <w:rPr>
          <w:spacing w:val="3"/>
        </w:rPr>
        <w:t xml:space="preserve">lý </w:t>
      </w:r>
      <w:r>
        <w:rPr>
          <w:spacing w:val="-12"/>
        </w:rPr>
        <w:t xml:space="preserve">mà </w:t>
      </w:r>
      <w:r>
        <w:rPr>
          <w:spacing w:val="-5"/>
        </w:rPr>
        <w:t xml:space="preserve">xét </w:t>
      </w:r>
      <w:r>
        <w:rPr>
          <w:spacing w:val="-8"/>
        </w:rPr>
        <w:t xml:space="preserve">thì </w:t>
      </w:r>
      <w:r>
        <w:rPr>
          <w:spacing w:val="-4"/>
        </w:rPr>
        <w:t xml:space="preserve">chắc </w:t>
      </w:r>
      <w:r>
        <w:rPr>
          <w:spacing w:val="-8"/>
        </w:rPr>
        <w:t xml:space="preserve">họ cũng </w:t>
      </w:r>
      <w:r>
        <w:rPr>
          <w:spacing w:val="-5"/>
        </w:rPr>
        <w:t xml:space="preserve">tính </w:t>
      </w:r>
      <w:r>
        <w:rPr>
          <w:spacing w:val="2"/>
        </w:rPr>
        <w:t xml:space="preserve">làm </w:t>
      </w:r>
      <w:r>
        <w:rPr>
          <w:spacing w:val="-6"/>
        </w:rPr>
        <w:t xml:space="preserve">khởi </w:t>
      </w:r>
      <w:r>
        <w:rPr>
          <w:spacing w:val="-8"/>
        </w:rPr>
        <w:t xml:space="preserve">nghĩa </w:t>
      </w:r>
      <w:r>
        <w:rPr>
          <w:spacing w:val="-10"/>
        </w:rPr>
        <w:t xml:space="preserve">như </w:t>
      </w:r>
      <w:r>
        <w:rPr>
          <w:spacing w:val="-6"/>
        </w:rPr>
        <w:t xml:space="preserve">chúng </w:t>
      </w:r>
      <w:r>
        <w:rPr>
          <w:spacing w:val="-3"/>
        </w:rPr>
        <w:t xml:space="preserve">ta. </w:t>
      </w:r>
      <w:r>
        <w:rPr>
          <w:spacing w:val="-5"/>
        </w:rPr>
        <w:t xml:space="preserve">Đứng </w:t>
      </w:r>
      <w:r>
        <w:t xml:space="preserve">trước </w:t>
      </w:r>
      <w:r>
        <w:rPr>
          <w:spacing w:val="-8"/>
        </w:rPr>
        <w:t xml:space="preserve">một </w:t>
      </w:r>
      <w:r>
        <w:rPr>
          <w:spacing w:val="-5"/>
        </w:rPr>
        <w:t xml:space="preserve">tình </w:t>
      </w:r>
      <w:r>
        <w:rPr>
          <w:spacing w:val="-9"/>
        </w:rPr>
        <w:t xml:space="preserve">huống </w:t>
      </w:r>
      <w:r>
        <w:rPr>
          <w:spacing w:val="-5"/>
        </w:rPr>
        <w:t xml:space="preserve">giống </w:t>
      </w:r>
      <w:r>
        <w:rPr>
          <w:spacing w:val="-8"/>
        </w:rPr>
        <w:t xml:space="preserve">nhau thì </w:t>
      </w:r>
      <w:r>
        <w:t xml:space="preserve">bất </w:t>
      </w:r>
      <w:r>
        <w:rPr>
          <w:spacing w:val="-8"/>
        </w:rPr>
        <w:t xml:space="preserve">kỳ </w:t>
      </w:r>
      <w:r>
        <w:t xml:space="preserve">ở </w:t>
      </w:r>
      <w:r>
        <w:rPr>
          <w:spacing w:val="-4"/>
        </w:rPr>
        <w:t xml:space="preserve">đâu, </w:t>
      </w:r>
      <w:r>
        <w:rPr>
          <w:spacing w:val="-9"/>
        </w:rPr>
        <w:t xml:space="preserve">những </w:t>
      </w:r>
      <w:r>
        <w:rPr>
          <w:spacing w:val="-5"/>
        </w:rPr>
        <w:t xml:space="preserve">người </w:t>
      </w:r>
      <w:r>
        <w:rPr>
          <w:spacing w:val="-4"/>
        </w:rPr>
        <w:t xml:space="preserve">cộng </w:t>
      </w:r>
      <w:r>
        <w:t xml:space="preserve">sản </w:t>
      </w:r>
      <w:r>
        <w:rPr>
          <w:spacing w:val="-8"/>
        </w:rPr>
        <w:t xml:space="preserve">cũng </w:t>
      </w:r>
      <w:r>
        <w:rPr>
          <w:spacing w:val="-5"/>
        </w:rPr>
        <w:t xml:space="preserve">tư </w:t>
      </w:r>
      <w:r>
        <w:rPr>
          <w:spacing w:val="-4"/>
        </w:rPr>
        <w:t xml:space="preserve">tưởng </w:t>
      </w:r>
      <w:r>
        <w:t xml:space="preserve">và </w:t>
      </w:r>
      <w:r>
        <w:rPr>
          <w:spacing w:val="-8"/>
        </w:rPr>
        <w:t xml:space="preserve">hành </w:t>
      </w:r>
      <w:r>
        <w:rPr>
          <w:spacing w:val="-4"/>
        </w:rPr>
        <w:t xml:space="preserve">động </w:t>
      </w:r>
      <w:r>
        <w:rPr>
          <w:spacing w:val="-10"/>
        </w:rPr>
        <w:t xml:space="preserve">như </w:t>
      </w:r>
      <w:r>
        <w:rPr>
          <w:spacing w:val="-9"/>
        </w:rPr>
        <w:t xml:space="preserve">nhau. </w:t>
      </w:r>
      <w:r>
        <w:rPr>
          <w:spacing w:val="-17"/>
        </w:rPr>
        <w:t xml:space="preserve">Ta </w:t>
      </w:r>
      <w:r>
        <w:rPr>
          <w:spacing w:val="-9"/>
        </w:rPr>
        <w:t xml:space="preserve">không </w:t>
      </w:r>
      <w:r>
        <w:t xml:space="preserve">sợ </w:t>
      </w:r>
      <w:r>
        <w:rPr>
          <w:spacing w:val="3"/>
        </w:rPr>
        <w:t xml:space="preserve">lẻ loi, </w:t>
      </w:r>
      <w:r>
        <w:rPr>
          <w:spacing w:val="-5"/>
        </w:rPr>
        <w:t xml:space="preserve">chỉ </w:t>
      </w:r>
      <w:r>
        <w:t xml:space="preserve">sợ </w:t>
      </w:r>
      <w:r>
        <w:rPr>
          <w:spacing w:val="-5"/>
        </w:rPr>
        <w:t xml:space="preserve">ta </w:t>
      </w:r>
      <w:r>
        <w:t xml:space="preserve">tới trễ </w:t>
      </w:r>
      <w:r>
        <w:rPr>
          <w:spacing w:val="-11"/>
        </w:rPr>
        <w:t xml:space="preserve">hay, </w:t>
      </w:r>
      <w:r>
        <w:rPr>
          <w:spacing w:val="-5"/>
        </w:rPr>
        <w:t xml:space="preserve">tệ </w:t>
      </w:r>
      <w:r>
        <w:rPr>
          <w:spacing w:val="-3"/>
        </w:rPr>
        <w:t xml:space="preserve">hơn nữa, </w:t>
      </w:r>
      <w:r>
        <w:t xml:space="preserve">sợ </w:t>
      </w:r>
      <w:r>
        <w:rPr>
          <w:spacing w:val="-5"/>
        </w:rPr>
        <w:t xml:space="preserve">ta </w:t>
      </w:r>
      <w:r>
        <w:rPr>
          <w:spacing w:val="-4"/>
        </w:rPr>
        <w:t xml:space="preserve">vắng </w:t>
      </w:r>
      <w:r>
        <w:rPr>
          <w:spacing w:val="-8"/>
        </w:rPr>
        <w:t xml:space="preserve">mặt </w:t>
      </w:r>
      <w:r>
        <w:rPr>
          <w:spacing w:val="-4"/>
        </w:rPr>
        <w:t xml:space="preserve">trong </w:t>
      </w:r>
      <w:r>
        <w:rPr>
          <w:spacing w:val="-6"/>
        </w:rPr>
        <w:t xml:space="preserve">tổng khởi </w:t>
      </w:r>
      <w:r>
        <w:rPr>
          <w:spacing w:val="-7"/>
        </w:rPr>
        <w:t>nghĩa.</w:t>
      </w:r>
    </w:p>
    <w:p w:rsidR="002A5536" w:rsidRDefault="002A5536">
      <w:pPr>
        <w:pStyle w:val="BodyText"/>
        <w:ind w:left="0"/>
        <w:rPr>
          <w:sz w:val="26"/>
        </w:rPr>
      </w:pPr>
    </w:p>
    <w:p w:rsidR="002A5536" w:rsidRDefault="00BE1DD8">
      <w:pPr>
        <w:pStyle w:val="BodyText"/>
        <w:spacing w:before="0"/>
        <w:ind w:right="215"/>
      </w:pPr>
      <w:r>
        <w:t xml:space="preserve">Rồi </w:t>
      </w:r>
      <w:r>
        <w:rPr>
          <w:spacing w:val="-3"/>
        </w:rPr>
        <w:t xml:space="preserve">tôi trình </w:t>
      </w:r>
      <w:r>
        <w:t xml:space="preserve">bày kiến </w:t>
      </w:r>
      <w:r>
        <w:rPr>
          <w:spacing w:val="-12"/>
        </w:rPr>
        <w:t xml:space="preserve">nghị </w:t>
      </w:r>
      <w:r>
        <w:rPr>
          <w:spacing w:val="-5"/>
        </w:rPr>
        <w:t xml:space="preserve">của </w:t>
      </w:r>
      <w:r>
        <w:rPr>
          <w:spacing w:val="-11"/>
        </w:rPr>
        <w:t xml:space="preserve">Uỷ </w:t>
      </w:r>
      <w:r>
        <w:t xml:space="preserve">ban </w:t>
      </w:r>
      <w:r>
        <w:rPr>
          <w:spacing w:val="-6"/>
        </w:rPr>
        <w:t xml:space="preserve">khởi </w:t>
      </w:r>
      <w:r>
        <w:rPr>
          <w:spacing w:val="-8"/>
        </w:rPr>
        <w:t xml:space="preserve">nghĩa </w:t>
      </w:r>
      <w:r>
        <w:rPr>
          <w:spacing w:val="-5"/>
        </w:rPr>
        <w:t xml:space="preserve">ta </w:t>
      </w:r>
      <w:r>
        <w:t xml:space="preserve">có </w:t>
      </w:r>
      <w:r>
        <w:rPr>
          <w:spacing w:val="-8"/>
        </w:rPr>
        <w:t xml:space="preserve">thể </w:t>
      </w:r>
      <w:r>
        <w:rPr>
          <w:spacing w:val="-6"/>
        </w:rPr>
        <w:t xml:space="preserve">khởi </w:t>
      </w:r>
      <w:r>
        <w:rPr>
          <w:spacing w:val="-8"/>
        </w:rPr>
        <w:t xml:space="preserve">nghĩa </w:t>
      </w:r>
      <w:r>
        <w:t xml:space="preserve">đêm 17 (tối </w:t>
      </w:r>
      <w:r>
        <w:rPr>
          <w:spacing w:val="-8"/>
        </w:rPr>
        <w:t xml:space="preserve">ngày </w:t>
      </w:r>
      <w:r>
        <w:rPr>
          <w:spacing w:val="-5"/>
        </w:rPr>
        <w:t xml:space="preserve">mai) </w:t>
      </w:r>
      <w:r>
        <w:rPr>
          <w:spacing w:val="-4"/>
        </w:rPr>
        <w:t xml:space="preserve">hoặc </w:t>
      </w:r>
      <w:r>
        <w:rPr>
          <w:spacing w:val="-5"/>
        </w:rPr>
        <w:t xml:space="preserve">nếu </w:t>
      </w:r>
      <w:r>
        <w:t xml:space="preserve">trễ </w:t>
      </w:r>
      <w:r>
        <w:rPr>
          <w:spacing w:val="3"/>
        </w:rPr>
        <w:t xml:space="preserve">là </w:t>
      </w:r>
      <w:r>
        <w:t xml:space="preserve">đêm 18 (tối </w:t>
      </w:r>
      <w:r>
        <w:rPr>
          <w:spacing w:val="-8"/>
        </w:rPr>
        <w:t xml:space="preserve">ngày </w:t>
      </w:r>
      <w:r>
        <w:rPr>
          <w:spacing w:val="-6"/>
        </w:rPr>
        <w:t xml:space="preserve">mốt), </w:t>
      </w:r>
      <w:r>
        <w:rPr>
          <w:spacing w:val="-8"/>
        </w:rPr>
        <w:t xml:space="preserve">mọi </w:t>
      </w:r>
      <w:r>
        <w:t xml:space="preserve">việc đều đã được sắp </w:t>
      </w:r>
      <w:r>
        <w:rPr>
          <w:spacing w:val="-5"/>
        </w:rPr>
        <w:t xml:space="preserve">xếp </w:t>
      </w:r>
      <w:r>
        <w:rPr>
          <w:spacing w:val="-8"/>
        </w:rPr>
        <w:t xml:space="preserve">xong xuôi </w:t>
      </w:r>
      <w:r>
        <w:rPr>
          <w:spacing w:val="-5"/>
        </w:rPr>
        <w:t xml:space="preserve">gần hết </w:t>
      </w:r>
      <w:r>
        <w:rPr>
          <w:spacing w:val="2"/>
        </w:rPr>
        <w:t xml:space="preserve">rồi, </w:t>
      </w:r>
      <w:r>
        <w:t xml:space="preserve">các chiến sĩ đã sẵn </w:t>
      </w:r>
      <w:r>
        <w:rPr>
          <w:spacing w:val="-6"/>
        </w:rPr>
        <w:t xml:space="preserve">sàng, </w:t>
      </w:r>
      <w:r>
        <w:rPr>
          <w:spacing w:val="-5"/>
        </w:rPr>
        <w:t xml:space="preserve">chỉ </w:t>
      </w:r>
      <w:r>
        <w:t xml:space="preserve">còn </w:t>
      </w:r>
      <w:r>
        <w:rPr>
          <w:spacing w:val="-8"/>
        </w:rPr>
        <w:t xml:space="preserve">một </w:t>
      </w:r>
      <w:r>
        <w:t xml:space="preserve">việc </w:t>
      </w:r>
      <w:r>
        <w:rPr>
          <w:spacing w:val="-5"/>
        </w:rPr>
        <w:t xml:space="preserve">nữa </w:t>
      </w:r>
      <w:r>
        <w:rPr>
          <w:spacing w:val="3"/>
        </w:rPr>
        <w:t xml:space="preserve">là </w:t>
      </w:r>
      <w:r>
        <w:t xml:space="preserve">“bấm </w:t>
      </w:r>
      <w:r>
        <w:rPr>
          <w:spacing w:val="-6"/>
        </w:rPr>
        <w:t xml:space="preserve">nút” </w:t>
      </w:r>
      <w:r>
        <w:rPr>
          <w:spacing w:val="-8"/>
        </w:rPr>
        <w:t xml:space="preserve">thì </w:t>
      </w:r>
      <w:r>
        <w:rPr>
          <w:spacing w:val="-5"/>
        </w:rPr>
        <w:t xml:space="preserve">nổ, </w:t>
      </w:r>
      <w:r>
        <w:rPr>
          <w:spacing w:val="-8"/>
        </w:rPr>
        <w:t xml:space="preserve">nghĩa </w:t>
      </w:r>
      <w:r>
        <w:rPr>
          <w:spacing w:val="3"/>
        </w:rPr>
        <w:t xml:space="preserve">là </w:t>
      </w:r>
      <w:r>
        <w:rPr>
          <w:spacing w:val="-8"/>
        </w:rPr>
        <w:t xml:space="preserve">thông </w:t>
      </w:r>
      <w:r>
        <w:t xml:space="preserve">báo hiệu lệnh </w:t>
      </w:r>
      <w:r>
        <w:rPr>
          <w:spacing w:val="-5"/>
        </w:rPr>
        <w:t xml:space="preserve">cho </w:t>
      </w:r>
      <w:r>
        <w:t xml:space="preserve">các đơn vị ở </w:t>
      </w:r>
      <w:r>
        <w:rPr>
          <w:spacing w:val="-5"/>
        </w:rPr>
        <w:t xml:space="preserve">nội </w:t>
      </w:r>
      <w:r>
        <w:rPr>
          <w:spacing w:val="-8"/>
        </w:rPr>
        <w:t xml:space="preserve">thành </w:t>
      </w:r>
      <w:r>
        <w:t xml:space="preserve">và ở </w:t>
      </w:r>
      <w:r>
        <w:rPr>
          <w:spacing w:val="-6"/>
        </w:rPr>
        <w:t xml:space="preserve">ngoại </w:t>
      </w:r>
      <w:r>
        <w:rPr>
          <w:spacing w:val="-8"/>
        </w:rPr>
        <w:t xml:space="preserve">thành </w:t>
      </w:r>
      <w:r>
        <w:rPr>
          <w:spacing w:val="-3"/>
        </w:rPr>
        <w:t xml:space="preserve">(hai </w:t>
      </w:r>
      <w:r>
        <w:rPr>
          <w:spacing w:val="-5"/>
        </w:rPr>
        <w:t xml:space="preserve">tỉnh </w:t>
      </w:r>
      <w:r>
        <w:t xml:space="preserve">Gia </w:t>
      </w:r>
      <w:r>
        <w:rPr>
          <w:spacing w:val="-7"/>
        </w:rPr>
        <w:t xml:space="preserve">Định- Chợ </w:t>
      </w:r>
      <w:r>
        <w:rPr>
          <w:spacing w:val="-5"/>
        </w:rPr>
        <w:t xml:space="preserve">Lớn), </w:t>
      </w:r>
      <w:r>
        <w:t xml:space="preserve">việc </w:t>
      </w:r>
      <w:r>
        <w:rPr>
          <w:spacing w:val="-8"/>
        </w:rPr>
        <w:t xml:space="preserve">thông </w:t>
      </w:r>
      <w:r>
        <w:t xml:space="preserve">báo </w:t>
      </w:r>
      <w:r>
        <w:rPr>
          <w:spacing w:val="-5"/>
        </w:rPr>
        <w:t xml:space="preserve">này </w:t>
      </w:r>
      <w:r>
        <w:rPr>
          <w:spacing w:val="-8"/>
        </w:rPr>
        <w:t xml:space="preserve">thì </w:t>
      </w:r>
      <w:r>
        <w:rPr>
          <w:spacing w:val="-9"/>
        </w:rPr>
        <w:t xml:space="preserve">nhanh </w:t>
      </w:r>
      <w:r>
        <w:rPr>
          <w:spacing w:val="-6"/>
        </w:rPr>
        <w:t xml:space="preserve">chóng </w:t>
      </w:r>
      <w:r>
        <w:rPr>
          <w:spacing w:val="-4"/>
        </w:rPr>
        <w:t xml:space="preserve">thôi, </w:t>
      </w:r>
      <w:r>
        <w:rPr>
          <w:spacing w:val="-5"/>
        </w:rPr>
        <w:t xml:space="preserve">anh </w:t>
      </w:r>
      <w:r>
        <w:t xml:space="preserve">em lãnh đạo ở </w:t>
      </w:r>
      <w:r>
        <w:rPr>
          <w:spacing w:val="-5"/>
        </w:rPr>
        <w:t xml:space="preserve">hai tỉnh </w:t>
      </w:r>
      <w:r>
        <w:rPr>
          <w:spacing w:val="-6"/>
        </w:rPr>
        <w:t xml:space="preserve">quanh </w:t>
      </w:r>
      <w:r>
        <w:rPr>
          <w:spacing w:val="-8"/>
        </w:rPr>
        <w:t xml:space="preserve">thành cũng </w:t>
      </w:r>
      <w:r>
        <w:t xml:space="preserve">đã sẵn </w:t>
      </w:r>
      <w:r>
        <w:rPr>
          <w:spacing w:val="-3"/>
        </w:rPr>
        <w:t xml:space="preserve">sàng </w:t>
      </w:r>
      <w:r>
        <w:rPr>
          <w:spacing w:val="2"/>
        </w:rPr>
        <w:t>rồi.</w:t>
      </w:r>
    </w:p>
    <w:p w:rsidR="002A5536" w:rsidRDefault="002A5536">
      <w:pPr>
        <w:pStyle w:val="BodyText"/>
        <w:ind w:left="0"/>
        <w:rPr>
          <w:sz w:val="26"/>
        </w:rPr>
      </w:pPr>
    </w:p>
    <w:p w:rsidR="002A5536" w:rsidRDefault="00BE1DD8">
      <w:pPr>
        <w:pStyle w:val="BodyText"/>
        <w:spacing w:before="0"/>
        <w:ind w:right="98"/>
      </w:pPr>
      <w:r>
        <w:t xml:space="preserve">Tôi </w:t>
      </w:r>
      <w:r>
        <w:rPr>
          <w:spacing w:val="-3"/>
        </w:rPr>
        <w:t xml:space="preserve">trình </w:t>
      </w:r>
      <w:r>
        <w:t xml:space="preserve">bày tiếp </w:t>
      </w:r>
      <w:r>
        <w:rPr>
          <w:spacing w:val="-8"/>
        </w:rPr>
        <w:t xml:space="preserve">kế </w:t>
      </w:r>
      <w:r>
        <w:rPr>
          <w:spacing w:val="-3"/>
        </w:rPr>
        <w:t xml:space="preserve">hoạch </w:t>
      </w:r>
      <w:r>
        <w:rPr>
          <w:spacing w:val="-6"/>
        </w:rPr>
        <w:t xml:space="preserve">khởi </w:t>
      </w:r>
      <w:r>
        <w:rPr>
          <w:spacing w:val="-8"/>
        </w:rPr>
        <w:t xml:space="preserve">nghĩa </w:t>
      </w:r>
      <w:r>
        <w:rPr>
          <w:spacing w:val="-5"/>
        </w:rPr>
        <w:t xml:space="preserve">của </w:t>
      </w:r>
      <w:r>
        <w:rPr>
          <w:spacing w:val="-11"/>
        </w:rPr>
        <w:t xml:space="preserve">Uỷ </w:t>
      </w:r>
      <w:r>
        <w:t xml:space="preserve">ban </w:t>
      </w:r>
      <w:r>
        <w:rPr>
          <w:spacing w:val="-6"/>
        </w:rPr>
        <w:t xml:space="preserve">khởi </w:t>
      </w:r>
      <w:r>
        <w:rPr>
          <w:spacing w:val="-8"/>
        </w:rPr>
        <w:t xml:space="preserve">nghĩa </w:t>
      </w:r>
      <w:r>
        <w:t xml:space="preserve">và </w:t>
      </w:r>
      <w:r>
        <w:rPr>
          <w:spacing w:val="-5"/>
        </w:rPr>
        <w:t xml:space="preserve">yêu </w:t>
      </w:r>
      <w:r>
        <w:t xml:space="preserve">cầu </w:t>
      </w:r>
      <w:r>
        <w:rPr>
          <w:spacing w:val="-5"/>
        </w:rPr>
        <w:t xml:space="preserve">hội </w:t>
      </w:r>
      <w:r>
        <w:rPr>
          <w:spacing w:val="-8"/>
        </w:rPr>
        <w:t xml:space="preserve">nghị: </w:t>
      </w:r>
      <w:r>
        <w:rPr>
          <w:spacing w:val="-6"/>
        </w:rPr>
        <w:t xml:space="preserve">Đồng </w:t>
      </w:r>
      <w:r>
        <w:t xml:space="preserve">ý </w:t>
      </w:r>
      <w:r>
        <w:rPr>
          <w:spacing w:val="-6"/>
        </w:rPr>
        <w:t xml:space="preserve">quyết </w:t>
      </w:r>
      <w:r>
        <w:rPr>
          <w:spacing w:val="-3"/>
        </w:rPr>
        <w:t xml:space="preserve">định </w:t>
      </w:r>
      <w:r>
        <w:rPr>
          <w:spacing w:val="-6"/>
        </w:rPr>
        <w:t xml:space="preserve">khởi </w:t>
      </w:r>
      <w:r>
        <w:rPr>
          <w:spacing w:val="-8"/>
        </w:rPr>
        <w:t xml:space="preserve">nghĩa </w:t>
      </w:r>
      <w:r>
        <w:t xml:space="preserve">và </w:t>
      </w:r>
      <w:r>
        <w:rPr>
          <w:spacing w:val="-5"/>
        </w:rPr>
        <w:t xml:space="preserve">chỉ </w:t>
      </w:r>
      <w:r>
        <w:rPr>
          <w:spacing w:val="-3"/>
        </w:rPr>
        <w:t xml:space="preserve">định </w:t>
      </w:r>
      <w:r>
        <w:rPr>
          <w:spacing w:val="-11"/>
        </w:rPr>
        <w:t xml:space="preserve">Uỷ </w:t>
      </w:r>
      <w:r>
        <w:t xml:space="preserve">ban </w:t>
      </w:r>
      <w:r>
        <w:rPr>
          <w:spacing w:val="-8"/>
        </w:rPr>
        <w:t xml:space="preserve">hành </w:t>
      </w:r>
      <w:r>
        <w:rPr>
          <w:spacing w:val="-6"/>
        </w:rPr>
        <w:t xml:space="preserve">chánh </w:t>
      </w:r>
      <w:r>
        <w:rPr>
          <w:spacing w:val="2"/>
        </w:rPr>
        <w:t xml:space="preserve">lâm </w:t>
      </w:r>
      <w:r>
        <w:rPr>
          <w:spacing w:val="-5"/>
        </w:rPr>
        <w:t xml:space="preserve">thời </w:t>
      </w:r>
      <w:r>
        <w:t xml:space="preserve">Nam Bộ, </w:t>
      </w:r>
      <w:r>
        <w:rPr>
          <w:spacing w:val="-9"/>
        </w:rPr>
        <w:t xml:space="preserve">không </w:t>
      </w:r>
      <w:r>
        <w:rPr>
          <w:spacing w:val="-4"/>
        </w:rPr>
        <w:t xml:space="preserve">quên </w:t>
      </w:r>
      <w:r>
        <w:rPr>
          <w:spacing w:val="-8"/>
        </w:rPr>
        <w:t xml:space="preserve">nhấn </w:t>
      </w:r>
      <w:r>
        <w:rPr>
          <w:spacing w:val="-10"/>
        </w:rPr>
        <w:t xml:space="preserve">mạnh </w:t>
      </w:r>
      <w:r>
        <w:rPr>
          <w:spacing w:val="2"/>
        </w:rPr>
        <w:t xml:space="preserve">lần </w:t>
      </w:r>
      <w:r>
        <w:rPr>
          <w:spacing w:val="-4"/>
        </w:rPr>
        <w:t xml:space="preserve">cuối cùng </w:t>
      </w:r>
      <w:r>
        <w:rPr>
          <w:spacing w:val="3"/>
        </w:rPr>
        <w:t xml:space="preserve">là </w:t>
      </w:r>
      <w:r>
        <w:rPr>
          <w:spacing w:val="-5"/>
        </w:rPr>
        <w:t xml:space="preserve">tình </w:t>
      </w:r>
      <w:r>
        <w:rPr>
          <w:spacing w:val="-6"/>
        </w:rPr>
        <w:t xml:space="preserve">hình </w:t>
      </w:r>
      <w:r>
        <w:rPr>
          <w:spacing w:val="-4"/>
        </w:rPr>
        <w:t xml:space="preserve">buộc </w:t>
      </w:r>
      <w:r>
        <w:rPr>
          <w:spacing w:val="-6"/>
        </w:rPr>
        <w:t xml:space="preserve">chúng </w:t>
      </w:r>
      <w:r>
        <w:rPr>
          <w:spacing w:val="-5"/>
        </w:rPr>
        <w:t xml:space="preserve">ta </w:t>
      </w:r>
      <w:r>
        <w:rPr>
          <w:spacing w:val="-4"/>
        </w:rPr>
        <w:t xml:space="preserve">phải </w:t>
      </w:r>
      <w:r>
        <w:t xml:space="preserve">có </w:t>
      </w:r>
      <w:r>
        <w:rPr>
          <w:spacing w:val="-8"/>
        </w:rPr>
        <w:t xml:space="preserve">một </w:t>
      </w:r>
      <w:r>
        <w:rPr>
          <w:spacing w:val="-6"/>
        </w:rPr>
        <w:t xml:space="preserve">quyết </w:t>
      </w:r>
      <w:r>
        <w:rPr>
          <w:spacing w:val="-3"/>
        </w:rPr>
        <w:t xml:space="preserve">định </w:t>
      </w:r>
      <w:r>
        <w:t xml:space="preserve">dứt </w:t>
      </w:r>
      <w:r>
        <w:rPr>
          <w:spacing w:val="-7"/>
        </w:rPr>
        <w:t xml:space="preserve">khoát, </w:t>
      </w:r>
      <w:r>
        <w:rPr>
          <w:spacing w:val="-8"/>
        </w:rPr>
        <w:t xml:space="preserve">mau </w:t>
      </w:r>
      <w:r>
        <w:rPr>
          <w:spacing w:val="3"/>
        </w:rPr>
        <w:t xml:space="preserve">lẹ </w:t>
      </w:r>
      <w:r>
        <w:t xml:space="preserve">và </w:t>
      </w:r>
      <w:r>
        <w:rPr>
          <w:spacing w:val="-6"/>
        </w:rPr>
        <w:t xml:space="preserve">chúng </w:t>
      </w:r>
      <w:r>
        <w:rPr>
          <w:spacing w:val="-5"/>
        </w:rPr>
        <w:t xml:space="preserve">ta </w:t>
      </w:r>
      <w:r>
        <w:rPr>
          <w:spacing w:val="-8"/>
        </w:rPr>
        <w:t xml:space="preserve">nhất </w:t>
      </w:r>
      <w:r>
        <w:rPr>
          <w:spacing w:val="-3"/>
        </w:rPr>
        <w:t xml:space="preserve">định </w:t>
      </w:r>
      <w:r>
        <w:t xml:space="preserve">sẽ </w:t>
      </w:r>
      <w:r>
        <w:rPr>
          <w:spacing w:val="-8"/>
        </w:rPr>
        <w:t xml:space="preserve">thành </w:t>
      </w:r>
      <w:r>
        <w:rPr>
          <w:spacing w:val="-4"/>
        </w:rPr>
        <w:t xml:space="preserve">công </w:t>
      </w:r>
      <w:r>
        <w:rPr>
          <w:spacing w:val="2"/>
        </w:rPr>
        <w:t xml:space="preserve">rực rỡ </w:t>
      </w:r>
      <w:r>
        <w:rPr>
          <w:spacing w:val="-4"/>
        </w:rPr>
        <w:t xml:space="preserve">trong cuộc </w:t>
      </w:r>
      <w:r>
        <w:rPr>
          <w:spacing w:val="-6"/>
        </w:rPr>
        <w:t xml:space="preserve">khởi </w:t>
      </w:r>
      <w:r>
        <w:rPr>
          <w:spacing w:val="-8"/>
        </w:rPr>
        <w:t xml:space="preserve">nghĩa </w:t>
      </w:r>
      <w:r>
        <w:rPr>
          <w:spacing w:val="-11"/>
        </w:rPr>
        <w:t>này.</w:t>
      </w:r>
    </w:p>
    <w:p w:rsidR="002A5536" w:rsidRDefault="002A5536">
      <w:pPr>
        <w:pStyle w:val="BodyText"/>
        <w:ind w:left="0"/>
        <w:rPr>
          <w:sz w:val="26"/>
        </w:rPr>
      </w:pPr>
    </w:p>
    <w:p w:rsidR="002A5536" w:rsidRDefault="00BE1DD8">
      <w:pPr>
        <w:pStyle w:val="BodyText"/>
        <w:spacing w:before="0"/>
        <w:ind w:right="98"/>
      </w:pPr>
      <w:r>
        <w:rPr>
          <w:spacing w:val="-4"/>
        </w:rPr>
        <w:t xml:space="preserve">Mấy </w:t>
      </w:r>
      <w:r>
        <w:rPr>
          <w:spacing w:val="-5"/>
        </w:rPr>
        <w:t xml:space="preserve">anh </w:t>
      </w:r>
      <w:r>
        <w:t xml:space="preserve">em </w:t>
      </w:r>
      <w:r>
        <w:rPr>
          <w:spacing w:val="-4"/>
        </w:rPr>
        <w:t xml:space="preserve">chất </w:t>
      </w:r>
      <w:r>
        <w:t xml:space="preserve">vấn về </w:t>
      </w:r>
      <w:r>
        <w:rPr>
          <w:spacing w:val="-5"/>
        </w:rPr>
        <w:t xml:space="preserve">tình </w:t>
      </w:r>
      <w:r>
        <w:rPr>
          <w:spacing w:val="-6"/>
        </w:rPr>
        <w:t xml:space="preserve">hình </w:t>
      </w:r>
      <w:r>
        <w:rPr>
          <w:spacing w:val="-8"/>
        </w:rPr>
        <w:t xml:space="preserve">nhất </w:t>
      </w:r>
      <w:r>
        <w:rPr>
          <w:spacing w:val="3"/>
        </w:rPr>
        <w:t xml:space="preserve">là </w:t>
      </w:r>
      <w:r>
        <w:t xml:space="preserve">về </w:t>
      </w:r>
      <w:r>
        <w:rPr>
          <w:spacing w:val="2"/>
        </w:rPr>
        <w:t xml:space="preserve">lực </w:t>
      </w:r>
      <w:r>
        <w:t xml:space="preserve">lượng cách </w:t>
      </w:r>
      <w:r>
        <w:rPr>
          <w:spacing w:val="-11"/>
        </w:rPr>
        <w:t xml:space="preserve">mạng, </w:t>
      </w:r>
      <w:r>
        <w:t xml:space="preserve">về các </w:t>
      </w:r>
      <w:r>
        <w:rPr>
          <w:spacing w:val="-4"/>
        </w:rPr>
        <w:t xml:space="preserve">đảng </w:t>
      </w:r>
      <w:r>
        <w:t xml:space="preserve">phái, về dự đoán biến </w:t>
      </w:r>
      <w:r>
        <w:rPr>
          <w:spacing w:val="-8"/>
        </w:rPr>
        <w:t xml:space="preserve">chuyển </w:t>
      </w:r>
      <w:r>
        <w:rPr>
          <w:spacing w:val="-5"/>
        </w:rPr>
        <w:t xml:space="preserve">của thời </w:t>
      </w:r>
      <w:r>
        <w:rPr>
          <w:spacing w:val="-3"/>
        </w:rPr>
        <w:t xml:space="preserve">cuộc. </w:t>
      </w:r>
      <w:r>
        <w:t xml:space="preserve">Tôi trả </w:t>
      </w:r>
      <w:r>
        <w:rPr>
          <w:spacing w:val="4"/>
        </w:rPr>
        <w:t xml:space="preserve">lời </w:t>
      </w:r>
      <w:r>
        <w:rPr>
          <w:spacing w:val="-8"/>
        </w:rPr>
        <w:t xml:space="preserve">xuôi </w:t>
      </w:r>
      <w:r>
        <w:rPr>
          <w:spacing w:val="-9"/>
        </w:rPr>
        <w:t xml:space="preserve">chảy. </w:t>
      </w:r>
      <w:r>
        <w:t xml:space="preserve">Tôi tin </w:t>
      </w:r>
      <w:r>
        <w:rPr>
          <w:spacing w:val="-4"/>
        </w:rPr>
        <w:t xml:space="preserve">chắc </w:t>
      </w:r>
      <w:r>
        <w:rPr>
          <w:spacing w:val="-3"/>
        </w:rPr>
        <w:t xml:space="preserve">rằng </w:t>
      </w:r>
      <w:r>
        <w:t xml:space="preserve">toàn bộ </w:t>
      </w:r>
      <w:r>
        <w:rPr>
          <w:spacing w:val="-5"/>
        </w:rPr>
        <w:t xml:space="preserve">hội </w:t>
      </w:r>
      <w:r>
        <w:rPr>
          <w:spacing w:val="-12"/>
        </w:rPr>
        <w:t xml:space="preserve">nghị </w:t>
      </w:r>
      <w:r>
        <w:rPr>
          <w:spacing w:val="-4"/>
        </w:rPr>
        <w:t xml:space="preserve">đồng </w:t>
      </w:r>
      <w:r>
        <w:t xml:space="preserve">ý với báo cáo và </w:t>
      </w:r>
      <w:r>
        <w:rPr>
          <w:spacing w:val="-6"/>
        </w:rPr>
        <w:t xml:space="preserve">chuẩn </w:t>
      </w:r>
      <w:r>
        <w:t xml:space="preserve">bị kiến </w:t>
      </w:r>
      <w:r>
        <w:rPr>
          <w:spacing w:val="-8"/>
        </w:rPr>
        <w:t xml:space="preserve">nghị, </w:t>
      </w:r>
      <w:r>
        <w:rPr>
          <w:spacing w:val="-5"/>
        </w:rPr>
        <w:t xml:space="preserve">chỉ </w:t>
      </w:r>
      <w:r>
        <w:t xml:space="preserve">còn </w:t>
      </w:r>
      <w:r>
        <w:rPr>
          <w:spacing w:val="-8"/>
        </w:rPr>
        <w:t xml:space="preserve">một chuyện </w:t>
      </w:r>
      <w:r>
        <w:rPr>
          <w:spacing w:val="-4"/>
        </w:rPr>
        <w:t xml:space="preserve">phải </w:t>
      </w:r>
      <w:r>
        <w:rPr>
          <w:spacing w:val="-6"/>
        </w:rPr>
        <w:t xml:space="preserve">thảo </w:t>
      </w:r>
      <w:r>
        <w:t xml:space="preserve">luận có </w:t>
      </w:r>
      <w:r>
        <w:rPr>
          <w:spacing w:val="-8"/>
        </w:rPr>
        <w:t xml:space="preserve">thể </w:t>
      </w:r>
      <w:r>
        <w:rPr>
          <w:spacing w:val="-3"/>
        </w:rPr>
        <w:t xml:space="preserve">hơi </w:t>
      </w:r>
      <w:r>
        <w:t xml:space="preserve">dài </w:t>
      </w:r>
      <w:r>
        <w:rPr>
          <w:spacing w:val="3"/>
        </w:rPr>
        <w:t xml:space="preserve">là </w:t>
      </w:r>
      <w:r>
        <w:rPr>
          <w:spacing w:val="2"/>
        </w:rPr>
        <w:t xml:space="preserve">lựa </w:t>
      </w:r>
      <w:r>
        <w:rPr>
          <w:spacing w:val="-5"/>
        </w:rPr>
        <w:t xml:space="preserve">người </w:t>
      </w:r>
      <w:r>
        <w:rPr>
          <w:spacing w:val="-4"/>
        </w:rPr>
        <w:t xml:space="preserve">chấp </w:t>
      </w:r>
      <w:r>
        <w:rPr>
          <w:spacing w:val="-8"/>
        </w:rPr>
        <w:t xml:space="preserve">chánh. </w:t>
      </w:r>
      <w:r>
        <w:rPr>
          <w:spacing w:val="-7"/>
        </w:rPr>
        <w:t xml:space="preserve">Nhưng </w:t>
      </w:r>
      <w:r>
        <w:t xml:space="preserve">bất </w:t>
      </w:r>
      <w:r>
        <w:rPr>
          <w:spacing w:val="-10"/>
        </w:rPr>
        <w:t xml:space="preserve">ngờ </w:t>
      </w:r>
      <w:r>
        <w:rPr>
          <w:spacing w:val="-5"/>
        </w:rPr>
        <w:t xml:space="preserve">cho </w:t>
      </w:r>
      <w:r>
        <w:rPr>
          <w:spacing w:val="-3"/>
        </w:rPr>
        <w:t xml:space="preserve">tôi </w:t>
      </w:r>
      <w:r>
        <w:t xml:space="preserve">và </w:t>
      </w:r>
      <w:r>
        <w:rPr>
          <w:spacing w:val="-5"/>
        </w:rPr>
        <w:t xml:space="preserve">cho </w:t>
      </w:r>
      <w:r>
        <w:t xml:space="preserve">đa số các </w:t>
      </w:r>
      <w:r>
        <w:rPr>
          <w:spacing w:val="-4"/>
        </w:rPr>
        <w:t xml:space="preserve">đồng </w:t>
      </w:r>
      <w:r>
        <w:rPr>
          <w:spacing w:val="-5"/>
        </w:rPr>
        <w:t xml:space="preserve">chí </w:t>
      </w:r>
      <w:r>
        <w:t xml:space="preserve">dự </w:t>
      </w:r>
      <w:r>
        <w:rPr>
          <w:spacing w:val="-4"/>
        </w:rPr>
        <w:t xml:space="preserve">họp, </w:t>
      </w:r>
      <w:r>
        <w:rPr>
          <w:spacing w:val="-5"/>
        </w:rPr>
        <w:t xml:space="preserve">hai anh </w:t>
      </w:r>
      <w:r>
        <w:t xml:space="preserve">Bùi </w:t>
      </w:r>
      <w:r>
        <w:rPr>
          <w:spacing w:val="-6"/>
        </w:rPr>
        <w:t xml:space="preserve">Công Trừng </w:t>
      </w:r>
      <w:r>
        <w:t xml:space="preserve">và </w:t>
      </w:r>
      <w:r>
        <w:rPr>
          <w:spacing w:val="-9"/>
        </w:rPr>
        <w:t xml:space="preserve">Nguyễn </w:t>
      </w:r>
      <w:r>
        <w:rPr>
          <w:spacing w:val="-7"/>
        </w:rPr>
        <w:t xml:space="preserve">Văn </w:t>
      </w:r>
      <w:r>
        <w:rPr>
          <w:spacing w:val="-9"/>
        </w:rPr>
        <w:t xml:space="preserve">Nguyễn </w:t>
      </w:r>
      <w:r>
        <w:t xml:space="preserve">đặt câu </w:t>
      </w:r>
      <w:r>
        <w:rPr>
          <w:spacing w:val="-5"/>
        </w:rPr>
        <w:t xml:space="preserve">hỏi </w:t>
      </w:r>
      <w:r>
        <w:t xml:space="preserve">“trái </w:t>
      </w:r>
      <w:r>
        <w:rPr>
          <w:spacing w:val="-4"/>
        </w:rPr>
        <w:t xml:space="preserve">cẳng </w:t>
      </w:r>
      <w:r>
        <w:rPr>
          <w:spacing w:val="-9"/>
        </w:rPr>
        <w:t xml:space="preserve">ngỗng”, </w:t>
      </w:r>
      <w:r>
        <w:rPr>
          <w:spacing w:val="-5"/>
        </w:rPr>
        <w:t xml:space="preserve">anh </w:t>
      </w:r>
      <w:r>
        <w:rPr>
          <w:spacing w:val="-9"/>
        </w:rPr>
        <w:t xml:space="preserve">Nguyễn </w:t>
      </w:r>
      <w:r>
        <w:rPr>
          <w:spacing w:val="-7"/>
        </w:rPr>
        <w:t xml:space="preserve">Văn </w:t>
      </w:r>
      <w:r>
        <w:t xml:space="preserve">Tạo </w:t>
      </w:r>
      <w:r>
        <w:rPr>
          <w:spacing w:val="-8"/>
        </w:rPr>
        <w:t xml:space="preserve">thì </w:t>
      </w:r>
      <w:r>
        <w:t xml:space="preserve">đêm đó </w:t>
      </w:r>
      <w:r>
        <w:rPr>
          <w:spacing w:val="-9"/>
        </w:rPr>
        <w:t xml:space="preserve">không </w:t>
      </w:r>
      <w:r>
        <w:rPr>
          <w:spacing w:val="-5"/>
        </w:rPr>
        <w:t xml:space="preserve">nói </w:t>
      </w:r>
      <w:r>
        <w:rPr>
          <w:spacing w:val="-3"/>
        </w:rPr>
        <w:t>gì.</w:t>
      </w:r>
    </w:p>
    <w:p w:rsidR="002A5536" w:rsidRDefault="002A5536">
      <w:pPr>
        <w:pStyle w:val="BodyText"/>
        <w:ind w:left="0"/>
        <w:rPr>
          <w:sz w:val="26"/>
        </w:rPr>
      </w:pPr>
    </w:p>
    <w:p w:rsidR="002A5536" w:rsidRDefault="00BE1DD8">
      <w:pPr>
        <w:pStyle w:val="BodyText"/>
        <w:spacing w:before="0"/>
      </w:pPr>
      <w:r>
        <w:t>Trừng, Nguyễn nói:</w:t>
      </w:r>
    </w:p>
    <w:p w:rsidR="002A5536" w:rsidRDefault="002A5536">
      <w:pPr>
        <w:pStyle w:val="BodyText"/>
        <w:ind w:left="0"/>
        <w:rPr>
          <w:sz w:val="26"/>
        </w:rPr>
      </w:pPr>
    </w:p>
    <w:p w:rsidR="002A5536" w:rsidRDefault="00BE1DD8">
      <w:pPr>
        <w:pStyle w:val="ListParagraph"/>
        <w:numPr>
          <w:ilvl w:val="0"/>
          <w:numId w:val="53"/>
        </w:numPr>
        <w:tabs>
          <w:tab w:val="left" w:pos="280"/>
        </w:tabs>
        <w:spacing w:before="1"/>
        <w:ind w:right="427" w:firstLine="0"/>
        <w:rPr>
          <w:sz w:val="30"/>
        </w:rPr>
      </w:pPr>
      <w:r>
        <w:rPr>
          <w:spacing w:val="-5"/>
          <w:sz w:val="30"/>
        </w:rPr>
        <w:t xml:space="preserve">“Trong tình </w:t>
      </w:r>
      <w:r>
        <w:rPr>
          <w:spacing w:val="-6"/>
          <w:sz w:val="30"/>
        </w:rPr>
        <w:t xml:space="preserve">hình </w:t>
      </w:r>
      <w:r>
        <w:rPr>
          <w:spacing w:val="-8"/>
          <w:sz w:val="30"/>
        </w:rPr>
        <w:t xml:space="preserve">thế </w:t>
      </w:r>
      <w:r>
        <w:rPr>
          <w:sz w:val="30"/>
        </w:rPr>
        <w:t xml:space="preserve">giới và </w:t>
      </w:r>
      <w:r>
        <w:rPr>
          <w:spacing w:val="-5"/>
          <w:sz w:val="30"/>
        </w:rPr>
        <w:t xml:space="preserve">tình </w:t>
      </w:r>
      <w:r>
        <w:rPr>
          <w:spacing w:val="-6"/>
          <w:sz w:val="30"/>
        </w:rPr>
        <w:t xml:space="preserve">hình </w:t>
      </w:r>
      <w:r>
        <w:rPr>
          <w:spacing w:val="-8"/>
          <w:sz w:val="30"/>
        </w:rPr>
        <w:t xml:space="preserve">Việt </w:t>
      </w:r>
      <w:r>
        <w:rPr>
          <w:sz w:val="30"/>
        </w:rPr>
        <w:t xml:space="preserve">Nam hiện </w:t>
      </w:r>
      <w:r>
        <w:rPr>
          <w:spacing w:val="-11"/>
          <w:sz w:val="30"/>
        </w:rPr>
        <w:t xml:space="preserve">nay, </w:t>
      </w:r>
      <w:r>
        <w:rPr>
          <w:spacing w:val="3"/>
          <w:sz w:val="30"/>
        </w:rPr>
        <w:t xml:space="preserve">liệu </w:t>
      </w:r>
      <w:r>
        <w:rPr>
          <w:spacing w:val="-6"/>
          <w:sz w:val="30"/>
        </w:rPr>
        <w:t xml:space="preserve">Đảng </w:t>
      </w:r>
      <w:r>
        <w:rPr>
          <w:spacing w:val="-3"/>
          <w:sz w:val="30"/>
        </w:rPr>
        <w:t xml:space="preserve">ta, </w:t>
      </w:r>
      <w:r>
        <w:rPr>
          <w:sz w:val="30"/>
        </w:rPr>
        <w:t xml:space="preserve">dân </w:t>
      </w:r>
      <w:r>
        <w:rPr>
          <w:spacing w:val="-5"/>
          <w:sz w:val="30"/>
        </w:rPr>
        <w:t xml:space="preserve">ta </w:t>
      </w:r>
      <w:r>
        <w:rPr>
          <w:sz w:val="30"/>
        </w:rPr>
        <w:t xml:space="preserve">có </w:t>
      </w:r>
      <w:r>
        <w:rPr>
          <w:spacing w:val="-4"/>
          <w:sz w:val="30"/>
        </w:rPr>
        <w:t xml:space="preserve">cần, </w:t>
      </w:r>
      <w:r>
        <w:rPr>
          <w:sz w:val="30"/>
        </w:rPr>
        <w:t xml:space="preserve">có </w:t>
      </w:r>
      <w:r>
        <w:rPr>
          <w:spacing w:val="-5"/>
          <w:sz w:val="30"/>
        </w:rPr>
        <w:t xml:space="preserve">nên </w:t>
      </w:r>
      <w:r>
        <w:rPr>
          <w:spacing w:val="-6"/>
          <w:sz w:val="30"/>
        </w:rPr>
        <w:t xml:space="preserve">khởi </w:t>
      </w:r>
      <w:r>
        <w:rPr>
          <w:spacing w:val="-8"/>
          <w:sz w:val="30"/>
        </w:rPr>
        <w:t xml:space="preserve">nghĩa </w:t>
      </w:r>
      <w:r>
        <w:rPr>
          <w:spacing w:val="-5"/>
          <w:sz w:val="30"/>
        </w:rPr>
        <w:t xml:space="preserve">giành chính </w:t>
      </w:r>
      <w:r>
        <w:rPr>
          <w:spacing w:val="-6"/>
          <w:sz w:val="30"/>
        </w:rPr>
        <w:t xml:space="preserve">quyền </w:t>
      </w:r>
      <w:r>
        <w:rPr>
          <w:spacing w:val="-10"/>
          <w:sz w:val="30"/>
        </w:rPr>
        <w:t xml:space="preserve">không? </w:t>
      </w:r>
      <w:r>
        <w:rPr>
          <w:spacing w:val="-6"/>
          <w:sz w:val="30"/>
        </w:rPr>
        <w:t xml:space="preserve">Trong </w:t>
      </w:r>
      <w:r>
        <w:rPr>
          <w:spacing w:val="-5"/>
          <w:sz w:val="30"/>
        </w:rPr>
        <w:t xml:space="preserve">tình </w:t>
      </w:r>
      <w:r>
        <w:rPr>
          <w:spacing w:val="-6"/>
          <w:sz w:val="30"/>
        </w:rPr>
        <w:t xml:space="preserve">hình </w:t>
      </w:r>
      <w:r>
        <w:rPr>
          <w:sz w:val="30"/>
        </w:rPr>
        <w:t xml:space="preserve">hiện </w:t>
      </w:r>
      <w:r>
        <w:rPr>
          <w:spacing w:val="-11"/>
          <w:sz w:val="30"/>
        </w:rPr>
        <w:t xml:space="preserve">nay, </w:t>
      </w:r>
      <w:r>
        <w:rPr>
          <w:sz w:val="30"/>
        </w:rPr>
        <w:t xml:space="preserve">có </w:t>
      </w:r>
      <w:r>
        <w:rPr>
          <w:spacing w:val="-8"/>
          <w:sz w:val="30"/>
        </w:rPr>
        <w:t xml:space="preserve">thể </w:t>
      </w:r>
      <w:r>
        <w:rPr>
          <w:spacing w:val="-5"/>
          <w:sz w:val="30"/>
        </w:rPr>
        <w:t xml:space="preserve">nào </w:t>
      </w:r>
      <w:r>
        <w:rPr>
          <w:spacing w:val="2"/>
          <w:sz w:val="30"/>
        </w:rPr>
        <w:t xml:space="preserve">làm </w:t>
      </w:r>
      <w:r>
        <w:rPr>
          <w:spacing w:val="-4"/>
          <w:sz w:val="30"/>
        </w:rPr>
        <w:t xml:space="preserve">cuộc </w:t>
      </w:r>
      <w:r>
        <w:rPr>
          <w:spacing w:val="-6"/>
          <w:sz w:val="30"/>
        </w:rPr>
        <w:t xml:space="preserve">khởi </w:t>
      </w:r>
      <w:r>
        <w:rPr>
          <w:spacing w:val="-8"/>
          <w:sz w:val="30"/>
        </w:rPr>
        <w:t>nghĩa thành</w:t>
      </w:r>
      <w:r>
        <w:rPr>
          <w:spacing w:val="-38"/>
          <w:sz w:val="30"/>
        </w:rPr>
        <w:t xml:space="preserve"> </w:t>
      </w:r>
      <w:r>
        <w:rPr>
          <w:spacing w:val="-4"/>
          <w:sz w:val="30"/>
        </w:rPr>
        <w:t xml:space="preserve">công </w:t>
      </w:r>
      <w:r>
        <w:rPr>
          <w:sz w:val="30"/>
        </w:rPr>
        <w:t xml:space="preserve">trót lọt </w:t>
      </w:r>
      <w:r>
        <w:rPr>
          <w:spacing w:val="-5"/>
          <w:sz w:val="30"/>
        </w:rPr>
        <w:t xml:space="preserve">hay </w:t>
      </w:r>
      <w:r>
        <w:rPr>
          <w:spacing w:val="-10"/>
          <w:sz w:val="30"/>
        </w:rPr>
        <w:t xml:space="preserve">không? </w:t>
      </w:r>
      <w:r>
        <w:rPr>
          <w:sz w:val="30"/>
        </w:rPr>
        <w:t xml:space="preserve">Hay </w:t>
      </w:r>
      <w:r>
        <w:rPr>
          <w:spacing w:val="3"/>
          <w:sz w:val="30"/>
        </w:rPr>
        <w:t xml:space="preserve">là </w:t>
      </w:r>
      <w:r>
        <w:rPr>
          <w:sz w:val="30"/>
        </w:rPr>
        <w:t xml:space="preserve">bây </w:t>
      </w:r>
      <w:r>
        <w:rPr>
          <w:spacing w:val="-3"/>
          <w:sz w:val="30"/>
        </w:rPr>
        <w:t xml:space="preserve">giờ </w:t>
      </w:r>
      <w:r>
        <w:rPr>
          <w:spacing w:val="-5"/>
          <w:sz w:val="30"/>
        </w:rPr>
        <w:t xml:space="preserve">ta </w:t>
      </w:r>
      <w:r>
        <w:rPr>
          <w:spacing w:val="-4"/>
          <w:sz w:val="30"/>
        </w:rPr>
        <w:t xml:space="preserve">phải </w:t>
      </w:r>
      <w:r>
        <w:rPr>
          <w:sz w:val="30"/>
        </w:rPr>
        <w:t xml:space="preserve">đi </w:t>
      </w:r>
      <w:r>
        <w:rPr>
          <w:spacing w:val="-8"/>
          <w:sz w:val="30"/>
        </w:rPr>
        <w:t xml:space="preserve">một </w:t>
      </w:r>
      <w:r>
        <w:rPr>
          <w:spacing w:val="-10"/>
          <w:sz w:val="30"/>
        </w:rPr>
        <w:t xml:space="preserve">ngõ </w:t>
      </w:r>
      <w:r>
        <w:rPr>
          <w:spacing w:val="-6"/>
          <w:sz w:val="30"/>
        </w:rPr>
        <w:t xml:space="preserve">khác, </w:t>
      </w:r>
      <w:r>
        <w:rPr>
          <w:spacing w:val="2"/>
          <w:sz w:val="30"/>
        </w:rPr>
        <w:t xml:space="preserve">làm </w:t>
      </w:r>
      <w:r>
        <w:rPr>
          <w:spacing w:val="-8"/>
          <w:sz w:val="30"/>
        </w:rPr>
        <w:t xml:space="preserve">một </w:t>
      </w:r>
      <w:r>
        <w:rPr>
          <w:sz w:val="30"/>
        </w:rPr>
        <w:t xml:space="preserve">cách </w:t>
      </w:r>
      <w:r>
        <w:rPr>
          <w:spacing w:val="-6"/>
          <w:sz w:val="30"/>
        </w:rPr>
        <w:t xml:space="preserve">khác, </w:t>
      </w:r>
      <w:r>
        <w:rPr>
          <w:spacing w:val="-8"/>
          <w:sz w:val="30"/>
        </w:rPr>
        <w:t xml:space="preserve">một ngõ, một </w:t>
      </w:r>
      <w:r>
        <w:rPr>
          <w:sz w:val="30"/>
        </w:rPr>
        <w:t xml:space="preserve">cách </w:t>
      </w:r>
      <w:r>
        <w:rPr>
          <w:spacing w:val="-9"/>
          <w:sz w:val="30"/>
        </w:rPr>
        <w:t xml:space="preserve">không </w:t>
      </w:r>
      <w:r>
        <w:rPr>
          <w:spacing w:val="-12"/>
          <w:sz w:val="30"/>
        </w:rPr>
        <w:t xml:space="preserve">nguy </w:t>
      </w:r>
      <w:r>
        <w:rPr>
          <w:sz w:val="30"/>
        </w:rPr>
        <w:t xml:space="preserve">hiểm </w:t>
      </w:r>
      <w:r>
        <w:rPr>
          <w:spacing w:val="-12"/>
          <w:sz w:val="30"/>
        </w:rPr>
        <w:t xml:space="preserve">mà </w:t>
      </w:r>
      <w:r>
        <w:rPr>
          <w:sz w:val="30"/>
        </w:rPr>
        <w:t xml:space="preserve">về </w:t>
      </w:r>
      <w:r>
        <w:rPr>
          <w:spacing w:val="2"/>
          <w:sz w:val="30"/>
        </w:rPr>
        <w:t xml:space="preserve">lâu </w:t>
      </w:r>
      <w:r>
        <w:rPr>
          <w:sz w:val="30"/>
        </w:rPr>
        <w:t xml:space="preserve">dài </w:t>
      </w:r>
      <w:r>
        <w:rPr>
          <w:spacing w:val="-8"/>
          <w:sz w:val="30"/>
        </w:rPr>
        <w:t xml:space="preserve">thì </w:t>
      </w:r>
      <w:r>
        <w:rPr>
          <w:spacing w:val="-4"/>
          <w:sz w:val="30"/>
        </w:rPr>
        <w:t xml:space="preserve">chắc </w:t>
      </w:r>
      <w:r>
        <w:rPr>
          <w:sz w:val="30"/>
        </w:rPr>
        <w:t>ăn</w:t>
      </w:r>
      <w:r>
        <w:rPr>
          <w:spacing w:val="-30"/>
          <w:sz w:val="30"/>
        </w:rPr>
        <w:t xml:space="preserve"> </w:t>
      </w:r>
      <w:r>
        <w:rPr>
          <w:spacing w:val="-4"/>
          <w:sz w:val="30"/>
        </w:rPr>
        <w:t>hơn?”.</w:t>
      </w:r>
    </w:p>
    <w:p w:rsidR="002A5536" w:rsidRDefault="002A5536">
      <w:pPr>
        <w:pStyle w:val="BodyText"/>
        <w:spacing w:before="0"/>
        <w:ind w:left="0"/>
        <w:rPr>
          <w:sz w:val="26"/>
        </w:rPr>
      </w:pPr>
    </w:p>
    <w:p w:rsidR="002A5536" w:rsidRDefault="00BE1DD8">
      <w:pPr>
        <w:pStyle w:val="BodyText"/>
        <w:ind w:right="98"/>
      </w:pPr>
      <w:r>
        <w:t xml:space="preserve">Hai </w:t>
      </w:r>
      <w:r>
        <w:rPr>
          <w:spacing w:val="-5"/>
        </w:rPr>
        <w:t xml:space="preserve">anh </w:t>
      </w:r>
      <w:r>
        <w:t xml:space="preserve">đều bài bác sự cần </w:t>
      </w:r>
      <w:r>
        <w:rPr>
          <w:spacing w:val="-4"/>
        </w:rPr>
        <w:t xml:space="preserve">thiết phải </w:t>
      </w:r>
      <w:r>
        <w:rPr>
          <w:spacing w:val="-6"/>
        </w:rPr>
        <w:t xml:space="preserve">khởi </w:t>
      </w:r>
      <w:r>
        <w:rPr>
          <w:spacing w:val="-7"/>
        </w:rPr>
        <w:t xml:space="preserve">nghĩa, </w:t>
      </w:r>
      <w:r>
        <w:t xml:space="preserve">đều </w:t>
      </w:r>
      <w:r>
        <w:rPr>
          <w:spacing w:val="-5"/>
        </w:rPr>
        <w:t xml:space="preserve">phủ </w:t>
      </w:r>
      <w:r>
        <w:rPr>
          <w:spacing w:val="-8"/>
        </w:rPr>
        <w:t xml:space="preserve">nhận </w:t>
      </w:r>
      <w:r>
        <w:rPr>
          <w:spacing w:val="-10"/>
        </w:rPr>
        <w:t xml:space="preserve">khả </w:t>
      </w:r>
      <w:r>
        <w:rPr>
          <w:spacing w:val="-8"/>
        </w:rPr>
        <w:t xml:space="preserve">năng </w:t>
      </w:r>
      <w:r>
        <w:rPr>
          <w:spacing w:val="-6"/>
        </w:rPr>
        <w:t xml:space="preserve">khởi </w:t>
      </w:r>
      <w:r>
        <w:rPr>
          <w:spacing w:val="-8"/>
        </w:rPr>
        <w:t xml:space="preserve">nghĩa thành </w:t>
      </w:r>
      <w:r>
        <w:rPr>
          <w:spacing w:val="-6"/>
        </w:rPr>
        <w:t xml:space="preserve">công. </w:t>
      </w:r>
      <w:r>
        <w:rPr>
          <w:spacing w:val="-4"/>
        </w:rPr>
        <w:t xml:space="preserve">Họ </w:t>
      </w:r>
      <w:r>
        <w:t xml:space="preserve">đề </w:t>
      </w:r>
      <w:r>
        <w:rPr>
          <w:spacing w:val="-12"/>
        </w:rPr>
        <w:t xml:space="preserve">nghị </w:t>
      </w:r>
      <w:r>
        <w:rPr>
          <w:spacing w:val="-8"/>
        </w:rPr>
        <w:t xml:space="preserve">một </w:t>
      </w:r>
      <w:r>
        <w:t xml:space="preserve">con đường </w:t>
      </w:r>
      <w:r>
        <w:rPr>
          <w:spacing w:val="-9"/>
        </w:rPr>
        <w:t xml:space="preserve">không </w:t>
      </w:r>
      <w:r>
        <w:t xml:space="preserve">bạo </w:t>
      </w:r>
      <w:r>
        <w:rPr>
          <w:spacing w:val="-6"/>
        </w:rPr>
        <w:t xml:space="preserve">động, </w:t>
      </w:r>
      <w:r>
        <w:t xml:space="preserve">con đường </w:t>
      </w:r>
      <w:r>
        <w:rPr>
          <w:spacing w:val="-5"/>
        </w:rPr>
        <w:t xml:space="preserve">hoà bình, </w:t>
      </w:r>
      <w:r>
        <w:t xml:space="preserve">con đường đấu </w:t>
      </w:r>
      <w:r>
        <w:rPr>
          <w:spacing w:val="-4"/>
        </w:rPr>
        <w:t xml:space="preserve">tranh bằng </w:t>
      </w:r>
      <w:r>
        <w:rPr>
          <w:spacing w:val="-5"/>
        </w:rPr>
        <w:t xml:space="preserve">chính </w:t>
      </w:r>
      <w:r>
        <w:t xml:space="preserve">trị để đi </w:t>
      </w:r>
      <w:r>
        <w:rPr>
          <w:spacing w:val="2"/>
        </w:rPr>
        <w:t xml:space="preserve">lần </w:t>
      </w:r>
      <w:r>
        <w:t xml:space="preserve">đến dân </w:t>
      </w:r>
      <w:r>
        <w:rPr>
          <w:spacing w:val="-8"/>
        </w:rPr>
        <w:t xml:space="preserve">chủ, </w:t>
      </w:r>
      <w:r>
        <w:t>độc lập.</w:t>
      </w:r>
    </w:p>
    <w:p w:rsidR="002A5536" w:rsidRDefault="002A5536">
      <w:pPr>
        <w:pStyle w:val="BodyText"/>
        <w:ind w:left="0"/>
        <w:rPr>
          <w:sz w:val="26"/>
        </w:rPr>
      </w:pPr>
    </w:p>
    <w:p w:rsidR="002A5536" w:rsidRDefault="00BE1DD8">
      <w:pPr>
        <w:pStyle w:val="BodyText"/>
        <w:spacing w:before="0"/>
        <w:ind w:right="80"/>
      </w:pPr>
      <w:r>
        <w:t xml:space="preserve">Tôi </w:t>
      </w:r>
      <w:r>
        <w:rPr>
          <w:spacing w:val="-4"/>
        </w:rPr>
        <w:t xml:space="preserve">chắc chắn </w:t>
      </w:r>
      <w:r>
        <w:rPr>
          <w:spacing w:val="3"/>
        </w:rPr>
        <w:t xml:space="preserve">là </w:t>
      </w:r>
      <w:r>
        <w:t xml:space="preserve">các </w:t>
      </w:r>
      <w:r>
        <w:rPr>
          <w:spacing w:val="-5"/>
        </w:rPr>
        <w:t xml:space="preserve">anh </w:t>
      </w:r>
      <w:r>
        <w:rPr>
          <w:spacing w:val="-7"/>
        </w:rPr>
        <w:t xml:space="preserve">Trừng, </w:t>
      </w:r>
      <w:r>
        <w:rPr>
          <w:spacing w:val="-9"/>
        </w:rPr>
        <w:t xml:space="preserve">Nguyễn không </w:t>
      </w:r>
      <w:r>
        <w:t xml:space="preserve">có bàn trước với </w:t>
      </w:r>
      <w:r>
        <w:rPr>
          <w:spacing w:val="-9"/>
        </w:rPr>
        <w:t xml:space="preserve">nhau, nhưng </w:t>
      </w:r>
      <w:r>
        <w:t xml:space="preserve">cả </w:t>
      </w:r>
      <w:r>
        <w:rPr>
          <w:spacing w:val="-6"/>
        </w:rPr>
        <w:t xml:space="preserve">Trừng </w:t>
      </w:r>
      <w:r>
        <w:rPr>
          <w:spacing w:val="2"/>
        </w:rPr>
        <w:t xml:space="preserve">lẫn </w:t>
      </w:r>
      <w:r>
        <w:rPr>
          <w:spacing w:val="-9"/>
        </w:rPr>
        <w:t xml:space="preserve">Nguyễn </w:t>
      </w:r>
      <w:r>
        <w:t xml:space="preserve">đều </w:t>
      </w:r>
      <w:r>
        <w:rPr>
          <w:spacing w:val="-4"/>
        </w:rPr>
        <w:t xml:space="preserve">đồng </w:t>
      </w:r>
      <w:r>
        <w:rPr>
          <w:spacing w:val="-8"/>
        </w:rPr>
        <w:t xml:space="preserve">thanh </w:t>
      </w:r>
      <w:r>
        <w:t xml:space="preserve">bảo </w:t>
      </w:r>
      <w:r>
        <w:rPr>
          <w:spacing w:val="-5"/>
        </w:rPr>
        <w:t xml:space="preserve">rằng: </w:t>
      </w:r>
      <w:r>
        <w:rPr>
          <w:spacing w:val="-6"/>
        </w:rPr>
        <w:t xml:space="preserve">khởi </w:t>
      </w:r>
      <w:r>
        <w:rPr>
          <w:spacing w:val="-8"/>
        </w:rPr>
        <w:t xml:space="preserve">nghĩa </w:t>
      </w:r>
      <w:r>
        <w:t xml:space="preserve">hiện </w:t>
      </w:r>
      <w:r>
        <w:rPr>
          <w:spacing w:val="-5"/>
        </w:rPr>
        <w:t xml:space="preserve">nay </w:t>
      </w:r>
      <w:r>
        <w:rPr>
          <w:spacing w:val="3"/>
        </w:rPr>
        <w:t xml:space="preserve">là </w:t>
      </w:r>
      <w:r>
        <w:t xml:space="preserve">phiêu lưu; </w:t>
      </w:r>
      <w:r>
        <w:rPr>
          <w:spacing w:val="-5"/>
        </w:rPr>
        <w:t xml:space="preserve">cho </w:t>
      </w:r>
      <w:r>
        <w:t xml:space="preserve">dầu </w:t>
      </w:r>
      <w:r>
        <w:rPr>
          <w:spacing w:val="-5"/>
        </w:rPr>
        <w:t xml:space="preserve">ta </w:t>
      </w:r>
      <w:r>
        <w:t xml:space="preserve">có </w:t>
      </w:r>
      <w:r>
        <w:rPr>
          <w:spacing w:val="-5"/>
        </w:rPr>
        <w:t xml:space="preserve">giành chính </w:t>
      </w:r>
      <w:r>
        <w:rPr>
          <w:spacing w:val="-6"/>
        </w:rPr>
        <w:t xml:space="preserve">quyền </w:t>
      </w:r>
      <w:r>
        <w:t xml:space="preserve">đi </w:t>
      </w:r>
      <w:r>
        <w:rPr>
          <w:spacing w:val="-3"/>
        </w:rPr>
        <w:t xml:space="preserve">nữa, </w:t>
      </w:r>
      <w:r>
        <w:t xml:space="preserve">đó </w:t>
      </w:r>
      <w:r>
        <w:rPr>
          <w:spacing w:val="-5"/>
        </w:rPr>
        <w:t xml:space="preserve">chỉ </w:t>
      </w:r>
      <w:r>
        <w:rPr>
          <w:spacing w:val="3"/>
        </w:rPr>
        <w:t xml:space="preserve">là </w:t>
      </w:r>
      <w:r>
        <w:rPr>
          <w:spacing w:val="-3"/>
        </w:rPr>
        <w:t xml:space="preserve">tạm thời, </w:t>
      </w:r>
      <w:r>
        <w:t xml:space="preserve">rất </w:t>
      </w:r>
      <w:r>
        <w:rPr>
          <w:spacing w:val="-3"/>
        </w:rPr>
        <w:t xml:space="preserve">tạm </w:t>
      </w:r>
      <w:r>
        <w:rPr>
          <w:spacing w:val="-5"/>
        </w:rPr>
        <w:t xml:space="preserve">thời </w:t>
      </w:r>
      <w:r>
        <w:rPr>
          <w:spacing w:val="-4"/>
        </w:rPr>
        <w:t xml:space="preserve">thôi. </w:t>
      </w:r>
      <w:r>
        <w:rPr>
          <w:spacing w:val="-3"/>
        </w:rPr>
        <w:t xml:space="preserve">Có </w:t>
      </w:r>
      <w:r>
        <w:rPr>
          <w:spacing w:val="-9"/>
        </w:rPr>
        <w:t xml:space="preserve">những </w:t>
      </w:r>
      <w:r>
        <w:rPr>
          <w:spacing w:val="-10"/>
        </w:rPr>
        <w:t xml:space="preserve">khi </w:t>
      </w:r>
      <w:r>
        <w:t xml:space="preserve">có </w:t>
      </w:r>
      <w:r>
        <w:rPr>
          <w:spacing w:val="-8"/>
        </w:rPr>
        <w:t xml:space="preserve">thể </w:t>
      </w:r>
      <w:r>
        <w:rPr>
          <w:spacing w:val="-5"/>
        </w:rPr>
        <w:t xml:space="preserve">giành chính </w:t>
      </w:r>
      <w:r>
        <w:rPr>
          <w:spacing w:val="-6"/>
        </w:rPr>
        <w:t xml:space="preserve">quyền </w:t>
      </w:r>
      <w:r>
        <w:t xml:space="preserve">được </w:t>
      </w:r>
      <w:r>
        <w:rPr>
          <w:spacing w:val="-12"/>
        </w:rPr>
        <w:t xml:space="preserve">mà </w:t>
      </w:r>
      <w:r>
        <w:rPr>
          <w:spacing w:val="-9"/>
        </w:rPr>
        <w:t xml:space="preserve">không </w:t>
      </w:r>
      <w:r>
        <w:rPr>
          <w:spacing w:val="-5"/>
        </w:rPr>
        <w:t xml:space="preserve">nên </w:t>
      </w:r>
      <w:r>
        <w:rPr>
          <w:spacing w:val="2"/>
        </w:rPr>
        <w:t xml:space="preserve">làm </w:t>
      </w:r>
      <w:r>
        <w:rPr>
          <w:spacing w:val="-6"/>
        </w:rPr>
        <w:t xml:space="preserve">khởi </w:t>
      </w:r>
      <w:r>
        <w:rPr>
          <w:spacing w:val="-7"/>
        </w:rPr>
        <w:t xml:space="preserve">nghĩa; </w:t>
      </w:r>
      <w:r>
        <w:rPr>
          <w:spacing w:val="-5"/>
        </w:rPr>
        <w:t xml:space="preserve">hồi </w:t>
      </w:r>
      <w:r>
        <w:t xml:space="preserve">1871, Marx đã </w:t>
      </w:r>
      <w:r>
        <w:rPr>
          <w:spacing w:val="-10"/>
        </w:rPr>
        <w:t xml:space="preserve">khuyên </w:t>
      </w:r>
      <w:r>
        <w:rPr>
          <w:spacing w:val="-8"/>
        </w:rPr>
        <w:t xml:space="preserve">nhân </w:t>
      </w:r>
      <w:r>
        <w:t xml:space="preserve">dân </w:t>
      </w:r>
      <w:r>
        <w:rPr>
          <w:spacing w:val="2"/>
        </w:rPr>
        <w:t xml:space="preserve">lao </w:t>
      </w:r>
      <w:r>
        <w:rPr>
          <w:spacing w:val="-4"/>
        </w:rPr>
        <w:t xml:space="preserve">động </w:t>
      </w:r>
      <w:r>
        <w:t xml:space="preserve">Paris </w:t>
      </w:r>
      <w:r>
        <w:rPr>
          <w:spacing w:val="-4"/>
        </w:rPr>
        <w:t xml:space="preserve">đừng </w:t>
      </w:r>
      <w:r>
        <w:rPr>
          <w:spacing w:val="-6"/>
        </w:rPr>
        <w:t xml:space="preserve">khởi </w:t>
      </w:r>
      <w:r>
        <w:rPr>
          <w:spacing w:val="-8"/>
        </w:rPr>
        <w:t xml:space="preserve">nghĩa </w:t>
      </w:r>
      <w:r>
        <w:t xml:space="preserve">(tất </w:t>
      </w:r>
      <w:r>
        <w:rPr>
          <w:spacing w:val="-5"/>
        </w:rPr>
        <w:t xml:space="preserve">nhiên </w:t>
      </w:r>
      <w:r>
        <w:rPr>
          <w:spacing w:val="3"/>
        </w:rPr>
        <w:t xml:space="preserve">là </w:t>
      </w:r>
      <w:r>
        <w:rPr>
          <w:spacing w:val="-10"/>
        </w:rPr>
        <w:t xml:space="preserve">khi </w:t>
      </w:r>
      <w:r>
        <w:rPr>
          <w:spacing w:val="-6"/>
        </w:rPr>
        <w:t xml:space="preserve">Công </w:t>
      </w:r>
      <w:r>
        <w:rPr>
          <w:spacing w:val="-8"/>
        </w:rPr>
        <w:t xml:space="preserve">xã </w:t>
      </w:r>
      <w:r>
        <w:t xml:space="preserve">Paris được </w:t>
      </w:r>
      <w:r>
        <w:rPr>
          <w:spacing w:val="-8"/>
        </w:rPr>
        <w:t xml:space="preserve">thành </w:t>
      </w:r>
      <w:r>
        <w:rPr>
          <w:spacing w:val="2"/>
        </w:rPr>
        <w:t xml:space="preserve">lập </w:t>
      </w:r>
      <w:r>
        <w:t xml:space="preserve">rồi </w:t>
      </w:r>
      <w:r>
        <w:rPr>
          <w:spacing w:val="-8"/>
        </w:rPr>
        <w:t xml:space="preserve">thì </w:t>
      </w:r>
      <w:r>
        <w:t xml:space="preserve">Marx </w:t>
      </w:r>
      <w:r>
        <w:rPr>
          <w:spacing w:val="-5"/>
        </w:rPr>
        <w:t xml:space="preserve">hết </w:t>
      </w:r>
      <w:r>
        <w:t xml:space="preserve">sức </w:t>
      </w:r>
      <w:r>
        <w:rPr>
          <w:spacing w:val="-10"/>
        </w:rPr>
        <w:t xml:space="preserve">ủng </w:t>
      </w:r>
      <w:r>
        <w:rPr>
          <w:spacing w:val="-8"/>
        </w:rPr>
        <w:t xml:space="preserve">hộ </w:t>
      </w:r>
      <w:r>
        <w:rPr>
          <w:spacing w:val="-5"/>
        </w:rPr>
        <w:t xml:space="preserve">chính </w:t>
      </w:r>
      <w:r>
        <w:rPr>
          <w:spacing w:val="-6"/>
        </w:rPr>
        <w:t xml:space="preserve">quyền </w:t>
      </w:r>
      <w:r>
        <w:t xml:space="preserve">vô sản đó), Marx </w:t>
      </w:r>
      <w:r>
        <w:rPr>
          <w:spacing w:val="-10"/>
        </w:rPr>
        <w:t xml:space="preserve">khuyên </w:t>
      </w:r>
      <w:r>
        <w:rPr>
          <w:spacing w:val="-4"/>
        </w:rPr>
        <w:t>đừng</w:t>
      </w:r>
      <w:r>
        <w:rPr>
          <w:spacing w:val="-55"/>
        </w:rPr>
        <w:t xml:space="preserve"> </w:t>
      </w:r>
      <w:r>
        <w:rPr>
          <w:spacing w:val="-6"/>
        </w:rPr>
        <w:t>khởi</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114"/>
      </w:pPr>
      <w:r>
        <w:rPr>
          <w:spacing w:val="-8"/>
        </w:rPr>
        <w:lastRenderedPageBreak/>
        <w:t xml:space="preserve">nghĩa </w:t>
      </w:r>
      <w:r>
        <w:rPr>
          <w:spacing w:val="3"/>
        </w:rPr>
        <w:t xml:space="preserve">là </w:t>
      </w:r>
      <w:r>
        <w:t xml:space="preserve">vì </w:t>
      </w:r>
      <w:r>
        <w:rPr>
          <w:spacing w:val="-8"/>
        </w:rPr>
        <w:t xml:space="preserve">một </w:t>
      </w:r>
      <w:r>
        <w:rPr>
          <w:spacing w:val="-5"/>
        </w:rPr>
        <w:t xml:space="preserve">chính </w:t>
      </w:r>
      <w:r>
        <w:rPr>
          <w:spacing w:val="-6"/>
        </w:rPr>
        <w:t xml:space="preserve">quyền </w:t>
      </w:r>
      <w:r>
        <w:t xml:space="preserve">cách </w:t>
      </w:r>
      <w:r>
        <w:rPr>
          <w:spacing w:val="-10"/>
        </w:rPr>
        <w:t xml:space="preserve">mạng </w:t>
      </w:r>
      <w:r>
        <w:t xml:space="preserve">ở Paris </w:t>
      </w:r>
      <w:r>
        <w:rPr>
          <w:spacing w:val="-4"/>
        </w:rPr>
        <w:t xml:space="preserve">trong </w:t>
      </w:r>
      <w:r>
        <w:t xml:space="preserve">điều kiện lúc ấy sẽ bị </w:t>
      </w:r>
      <w:r>
        <w:rPr>
          <w:spacing w:val="-8"/>
        </w:rPr>
        <w:t xml:space="preserve">kẻ thù </w:t>
      </w:r>
      <w:r>
        <w:t xml:space="preserve">tiêu diệt và chiến sĩ cách </w:t>
      </w:r>
      <w:r>
        <w:rPr>
          <w:spacing w:val="-10"/>
        </w:rPr>
        <w:t xml:space="preserve">mạng </w:t>
      </w:r>
      <w:r>
        <w:rPr>
          <w:spacing w:val="-4"/>
        </w:rPr>
        <w:t xml:space="preserve">công </w:t>
      </w:r>
      <w:r>
        <w:rPr>
          <w:spacing w:val="-8"/>
        </w:rPr>
        <w:t xml:space="preserve">xã </w:t>
      </w:r>
      <w:r>
        <w:t xml:space="preserve">sẽ bị </w:t>
      </w:r>
      <w:r>
        <w:rPr>
          <w:spacing w:val="-5"/>
        </w:rPr>
        <w:t xml:space="preserve">phe </w:t>
      </w:r>
      <w:r>
        <w:rPr>
          <w:spacing w:val="-4"/>
        </w:rPr>
        <w:t xml:space="preserve">phản </w:t>
      </w:r>
      <w:r>
        <w:t xml:space="preserve">cách </w:t>
      </w:r>
      <w:r>
        <w:rPr>
          <w:spacing w:val="-10"/>
        </w:rPr>
        <w:t xml:space="preserve">mạng </w:t>
      </w:r>
      <w:r>
        <w:rPr>
          <w:spacing w:val="-3"/>
        </w:rPr>
        <w:t xml:space="preserve">tàn </w:t>
      </w:r>
      <w:r>
        <w:t xml:space="preserve">sát </w:t>
      </w:r>
      <w:r>
        <w:rPr>
          <w:spacing w:val="-5"/>
        </w:rPr>
        <w:t xml:space="preserve">hết </w:t>
      </w:r>
      <w:r>
        <w:t xml:space="preserve">sức dữ dội, </w:t>
      </w:r>
      <w:r>
        <w:rPr>
          <w:spacing w:val="-6"/>
        </w:rPr>
        <w:t xml:space="preserve">phong </w:t>
      </w:r>
      <w:r>
        <w:t xml:space="preserve">trào cách </w:t>
      </w:r>
      <w:r>
        <w:rPr>
          <w:spacing w:val="-10"/>
        </w:rPr>
        <w:t xml:space="preserve">mạng </w:t>
      </w:r>
      <w:r>
        <w:t xml:space="preserve">sẽ </w:t>
      </w:r>
      <w:r>
        <w:rPr>
          <w:spacing w:val="-4"/>
        </w:rPr>
        <w:t xml:space="preserve">sụt </w:t>
      </w:r>
      <w:r>
        <w:rPr>
          <w:spacing w:val="-9"/>
        </w:rPr>
        <w:t xml:space="preserve">xuống </w:t>
      </w:r>
      <w:r>
        <w:rPr>
          <w:spacing w:val="2"/>
        </w:rPr>
        <w:t xml:space="preserve">lâu </w:t>
      </w:r>
      <w:r>
        <w:t xml:space="preserve">dài. </w:t>
      </w:r>
      <w:r>
        <w:rPr>
          <w:spacing w:val="-6"/>
        </w:rPr>
        <w:t xml:space="preserve">Trong </w:t>
      </w:r>
      <w:r>
        <w:rPr>
          <w:spacing w:val="-5"/>
        </w:rPr>
        <w:t xml:space="preserve">tình </w:t>
      </w:r>
      <w:r>
        <w:rPr>
          <w:spacing w:val="-6"/>
        </w:rPr>
        <w:t xml:space="preserve">hình </w:t>
      </w:r>
      <w:r>
        <w:t xml:space="preserve">trước </w:t>
      </w:r>
      <w:r>
        <w:rPr>
          <w:spacing w:val="-8"/>
        </w:rPr>
        <w:t xml:space="preserve">mắt </w:t>
      </w:r>
      <w:r>
        <w:rPr>
          <w:spacing w:val="-5"/>
        </w:rPr>
        <w:t xml:space="preserve">của </w:t>
      </w:r>
      <w:r>
        <w:t xml:space="preserve">đất nước </w:t>
      </w:r>
      <w:r>
        <w:rPr>
          <w:spacing w:val="-3"/>
        </w:rPr>
        <w:t xml:space="preserve">ta, </w:t>
      </w:r>
      <w:r>
        <w:rPr>
          <w:spacing w:val="3"/>
        </w:rPr>
        <w:t xml:space="preserve">ít </w:t>
      </w:r>
      <w:r>
        <w:rPr>
          <w:spacing w:val="-5"/>
        </w:rPr>
        <w:t xml:space="preserve">hôm nữa </w:t>
      </w:r>
      <w:r>
        <w:rPr>
          <w:spacing w:val="-4"/>
        </w:rPr>
        <w:t xml:space="preserve">thôi, quân </w:t>
      </w:r>
      <w:r>
        <w:rPr>
          <w:spacing w:val="-6"/>
        </w:rPr>
        <w:t xml:space="preserve">Đồng </w:t>
      </w:r>
      <w:r>
        <w:rPr>
          <w:spacing w:val="-9"/>
        </w:rPr>
        <w:t xml:space="preserve">minh </w:t>
      </w:r>
      <w:r>
        <w:t xml:space="preserve">sẽ vào </w:t>
      </w:r>
      <w:r>
        <w:rPr>
          <w:spacing w:val="-6"/>
        </w:rPr>
        <w:t xml:space="preserve">Đông </w:t>
      </w:r>
      <w:r>
        <w:rPr>
          <w:spacing w:val="-5"/>
        </w:rPr>
        <w:t xml:space="preserve">Dương, </w:t>
      </w:r>
      <w:r>
        <w:t xml:space="preserve">để giải giáp </w:t>
      </w:r>
      <w:r>
        <w:rPr>
          <w:spacing w:val="-4"/>
        </w:rPr>
        <w:t xml:space="preserve">quân </w:t>
      </w:r>
      <w:r>
        <w:rPr>
          <w:spacing w:val="-6"/>
        </w:rPr>
        <w:t xml:space="preserve">Nhật, </w:t>
      </w:r>
      <w:r>
        <w:rPr>
          <w:spacing w:val="-12"/>
        </w:rPr>
        <w:t xml:space="preserve">mà </w:t>
      </w:r>
      <w:r>
        <w:rPr>
          <w:spacing w:val="-5"/>
        </w:rPr>
        <w:t xml:space="preserve">nói </w:t>
      </w:r>
      <w:r>
        <w:rPr>
          <w:spacing w:val="-6"/>
        </w:rPr>
        <w:t xml:space="preserve">Đồng </w:t>
      </w:r>
      <w:r>
        <w:rPr>
          <w:spacing w:val="-9"/>
        </w:rPr>
        <w:t xml:space="preserve">minh </w:t>
      </w:r>
      <w:r>
        <w:t xml:space="preserve">đây </w:t>
      </w:r>
      <w:r>
        <w:rPr>
          <w:spacing w:val="-4"/>
        </w:rPr>
        <w:t xml:space="preserve">chắc </w:t>
      </w:r>
      <w:r>
        <w:rPr>
          <w:spacing w:val="-9"/>
        </w:rPr>
        <w:t xml:space="preserve">không </w:t>
      </w:r>
      <w:r>
        <w:rPr>
          <w:spacing w:val="-4"/>
        </w:rPr>
        <w:t xml:space="preserve">phải </w:t>
      </w:r>
      <w:r>
        <w:rPr>
          <w:spacing w:val="3"/>
        </w:rPr>
        <w:t xml:space="preserve">là </w:t>
      </w:r>
      <w:r>
        <w:rPr>
          <w:spacing w:val="-3"/>
        </w:rPr>
        <w:t xml:space="preserve">Liên Xô, </w:t>
      </w:r>
      <w:r>
        <w:t xml:space="preserve">Tàu đỏ, </w:t>
      </w:r>
      <w:r>
        <w:rPr>
          <w:spacing w:val="-12"/>
        </w:rPr>
        <w:t xml:space="preserve">mà </w:t>
      </w:r>
      <w:r>
        <w:rPr>
          <w:spacing w:val="3"/>
        </w:rPr>
        <w:t xml:space="preserve">là </w:t>
      </w:r>
      <w:r>
        <w:t xml:space="preserve">Tàu </w:t>
      </w:r>
      <w:r>
        <w:rPr>
          <w:spacing w:val="-3"/>
        </w:rPr>
        <w:t xml:space="preserve">Tưởng </w:t>
      </w:r>
      <w:r>
        <w:t xml:space="preserve">ở </w:t>
      </w:r>
      <w:r>
        <w:rPr>
          <w:spacing w:val="-5"/>
        </w:rPr>
        <w:t xml:space="preserve">miền </w:t>
      </w:r>
      <w:r>
        <w:t xml:space="preserve">Bắc, </w:t>
      </w:r>
      <w:r>
        <w:rPr>
          <w:spacing w:val="3"/>
        </w:rPr>
        <w:t xml:space="preserve">là </w:t>
      </w:r>
      <w:r>
        <w:rPr>
          <w:spacing w:val="-8"/>
        </w:rPr>
        <w:t xml:space="preserve">Anh </w:t>
      </w:r>
      <w:r>
        <w:t xml:space="preserve">ở </w:t>
      </w:r>
      <w:r>
        <w:rPr>
          <w:spacing w:val="-5"/>
        </w:rPr>
        <w:t xml:space="preserve">miền </w:t>
      </w:r>
      <w:r>
        <w:rPr>
          <w:spacing w:val="-8"/>
        </w:rPr>
        <w:t xml:space="preserve">Nam, </w:t>
      </w:r>
      <w:r>
        <w:rPr>
          <w:spacing w:val="-12"/>
        </w:rPr>
        <w:t xml:space="preserve">mà </w:t>
      </w:r>
      <w:r>
        <w:t xml:space="preserve">sau lưng </w:t>
      </w:r>
      <w:r>
        <w:rPr>
          <w:spacing w:val="-10"/>
        </w:rPr>
        <w:t xml:space="preserve">Anh, </w:t>
      </w:r>
      <w:r>
        <w:t xml:space="preserve">bên </w:t>
      </w:r>
      <w:r>
        <w:rPr>
          <w:spacing w:val="-4"/>
        </w:rPr>
        <w:t xml:space="preserve">cạnh </w:t>
      </w:r>
      <w:r>
        <w:rPr>
          <w:spacing w:val="-10"/>
        </w:rPr>
        <w:t xml:space="preserve">Anh, </w:t>
      </w:r>
      <w:r>
        <w:rPr>
          <w:spacing w:val="-8"/>
        </w:rPr>
        <w:t xml:space="preserve">thì </w:t>
      </w:r>
      <w:r>
        <w:t xml:space="preserve">có </w:t>
      </w:r>
      <w:r>
        <w:rPr>
          <w:spacing w:val="-4"/>
        </w:rPr>
        <w:t xml:space="preserve">Pháp; </w:t>
      </w:r>
      <w:r>
        <w:rPr>
          <w:spacing w:val="-10"/>
        </w:rPr>
        <w:t xml:space="preserve">Anh- </w:t>
      </w:r>
      <w:r>
        <w:rPr>
          <w:spacing w:val="-4"/>
        </w:rPr>
        <w:t xml:space="preserve">Pháp </w:t>
      </w:r>
      <w:r>
        <w:t xml:space="preserve">sẽ </w:t>
      </w:r>
      <w:r>
        <w:rPr>
          <w:spacing w:val="-4"/>
        </w:rPr>
        <w:t xml:space="preserve">dùng </w:t>
      </w:r>
      <w:r>
        <w:t xml:space="preserve">vũ </w:t>
      </w:r>
      <w:r>
        <w:rPr>
          <w:spacing w:val="2"/>
        </w:rPr>
        <w:t xml:space="preserve">lực </w:t>
      </w:r>
      <w:r>
        <w:t xml:space="preserve">tiêu diệt cách </w:t>
      </w:r>
      <w:r>
        <w:rPr>
          <w:spacing w:val="-11"/>
        </w:rPr>
        <w:t xml:space="preserve">mạng, </w:t>
      </w:r>
      <w:r>
        <w:rPr>
          <w:spacing w:val="2"/>
        </w:rPr>
        <w:t xml:space="preserve">lực </w:t>
      </w:r>
      <w:r>
        <w:t xml:space="preserve">lượng cách </w:t>
      </w:r>
      <w:r>
        <w:rPr>
          <w:spacing w:val="-10"/>
        </w:rPr>
        <w:t xml:space="preserve">mạng </w:t>
      </w:r>
      <w:r>
        <w:t xml:space="preserve">sẽ bộc </w:t>
      </w:r>
      <w:r>
        <w:rPr>
          <w:spacing w:val="3"/>
        </w:rPr>
        <w:t xml:space="preserve">lộ </w:t>
      </w:r>
      <w:r>
        <w:rPr>
          <w:spacing w:val="2"/>
        </w:rPr>
        <w:t xml:space="preserve">ra </w:t>
      </w:r>
      <w:r>
        <w:rPr>
          <w:spacing w:val="-6"/>
        </w:rPr>
        <w:t xml:space="preserve">hết, </w:t>
      </w:r>
      <w:r>
        <w:t xml:space="preserve">sẽ bị tiêu diệt </w:t>
      </w:r>
      <w:r>
        <w:rPr>
          <w:spacing w:val="-5"/>
        </w:rPr>
        <w:t xml:space="preserve">hết </w:t>
      </w:r>
      <w:r>
        <w:rPr>
          <w:spacing w:val="-10"/>
        </w:rPr>
        <w:t xml:space="preserve">như </w:t>
      </w:r>
      <w:r>
        <w:t xml:space="preserve">chiến sĩ </w:t>
      </w:r>
      <w:r>
        <w:rPr>
          <w:spacing w:val="-6"/>
        </w:rPr>
        <w:t xml:space="preserve">Công </w:t>
      </w:r>
      <w:r>
        <w:rPr>
          <w:spacing w:val="-8"/>
        </w:rPr>
        <w:t xml:space="preserve">xã </w:t>
      </w:r>
      <w:r>
        <w:t xml:space="preserve">Paris bị </w:t>
      </w:r>
      <w:r>
        <w:rPr>
          <w:spacing w:val="-5"/>
        </w:rPr>
        <w:t xml:space="preserve">phe </w:t>
      </w:r>
      <w:r>
        <w:rPr>
          <w:spacing w:val="-3"/>
        </w:rPr>
        <w:t xml:space="preserve">Versailles </w:t>
      </w:r>
      <w:r>
        <w:t xml:space="preserve">tiêu diệt, </w:t>
      </w:r>
      <w:r>
        <w:rPr>
          <w:spacing w:val="-3"/>
        </w:rPr>
        <w:t xml:space="preserve">tổn </w:t>
      </w:r>
      <w:r>
        <w:rPr>
          <w:spacing w:val="-6"/>
        </w:rPr>
        <w:t xml:space="preserve">thất </w:t>
      </w:r>
      <w:r>
        <w:rPr>
          <w:spacing w:val="-5"/>
        </w:rPr>
        <w:t xml:space="preserve">của ta </w:t>
      </w:r>
      <w:r>
        <w:t xml:space="preserve">sẽ </w:t>
      </w:r>
      <w:r>
        <w:rPr>
          <w:spacing w:val="-5"/>
        </w:rPr>
        <w:t xml:space="preserve">nhiều </w:t>
      </w:r>
      <w:r>
        <w:rPr>
          <w:spacing w:val="2"/>
        </w:rPr>
        <w:t xml:space="preserve">lần </w:t>
      </w:r>
      <w:r>
        <w:rPr>
          <w:spacing w:val="-8"/>
        </w:rPr>
        <w:t xml:space="preserve">nặng </w:t>
      </w:r>
      <w:r>
        <w:rPr>
          <w:spacing w:val="-3"/>
        </w:rPr>
        <w:t xml:space="preserve">hơn tổn </w:t>
      </w:r>
      <w:r>
        <w:rPr>
          <w:spacing w:val="-6"/>
        </w:rPr>
        <w:t xml:space="preserve">thất </w:t>
      </w:r>
      <w:r>
        <w:rPr>
          <w:spacing w:val="-5"/>
        </w:rPr>
        <w:t xml:space="preserve">của </w:t>
      </w:r>
      <w:r>
        <w:rPr>
          <w:spacing w:val="-6"/>
        </w:rPr>
        <w:t xml:space="preserve">khởi </w:t>
      </w:r>
      <w:r>
        <w:rPr>
          <w:spacing w:val="-8"/>
        </w:rPr>
        <w:t xml:space="preserve">nghĩa </w:t>
      </w:r>
      <w:r>
        <w:t xml:space="preserve">1940; </w:t>
      </w:r>
      <w:r>
        <w:rPr>
          <w:spacing w:val="-5"/>
        </w:rPr>
        <w:t xml:space="preserve">nếu </w:t>
      </w:r>
      <w:r>
        <w:t xml:space="preserve">vậy </w:t>
      </w:r>
      <w:r>
        <w:rPr>
          <w:spacing w:val="-8"/>
        </w:rPr>
        <w:t xml:space="preserve">thì </w:t>
      </w:r>
      <w:r>
        <w:rPr>
          <w:spacing w:val="-6"/>
        </w:rPr>
        <w:t xml:space="preserve">chừng </w:t>
      </w:r>
      <w:r>
        <w:rPr>
          <w:spacing w:val="-5"/>
        </w:rPr>
        <w:t xml:space="preserve">nào </w:t>
      </w:r>
      <w:r>
        <w:rPr>
          <w:spacing w:val="-6"/>
        </w:rPr>
        <w:t xml:space="preserve">mới </w:t>
      </w:r>
      <w:r>
        <w:rPr>
          <w:spacing w:val="-8"/>
        </w:rPr>
        <w:t xml:space="preserve">khôi phục </w:t>
      </w:r>
      <w:r>
        <w:t xml:space="preserve">được </w:t>
      </w:r>
      <w:r>
        <w:rPr>
          <w:spacing w:val="-6"/>
        </w:rPr>
        <w:t xml:space="preserve">phong </w:t>
      </w:r>
      <w:r>
        <w:t xml:space="preserve">trào? </w:t>
      </w:r>
      <w:r>
        <w:rPr>
          <w:spacing w:val="-8"/>
        </w:rPr>
        <w:t xml:space="preserve">Nhớ </w:t>
      </w:r>
      <w:r>
        <w:t xml:space="preserve">1940 </w:t>
      </w:r>
      <w:r>
        <w:rPr>
          <w:spacing w:val="-10"/>
        </w:rPr>
        <w:t xml:space="preserve">không? </w:t>
      </w:r>
      <w:r>
        <w:t xml:space="preserve">Biết 1871 </w:t>
      </w:r>
      <w:r>
        <w:rPr>
          <w:spacing w:val="-10"/>
        </w:rPr>
        <w:t xml:space="preserve">không? </w:t>
      </w:r>
      <w:r>
        <w:rPr>
          <w:spacing w:val="-8"/>
        </w:rPr>
        <w:t xml:space="preserve">Chúng </w:t>
      </w:r>
      <w:r>
        <w:rPr>
          <w:spacing w:val="-5"/>
        </w:rPr>
        <w:t xml:space="preserve">ta </w:t>
      </w:r>
      <w:r>
        <w:t xml:space="preserve">đều biết, đều </w:t>
      </w:r>
      <w:r>
        <w:rPr>
          <w:spacing w:val="-6"/>
        </w:rPr>
        <w:t xml:space="preserve">nhớ, </w:t>
      </w:r>
      <w:r>
        <w:rPr>
          <w:spacing w:val="-4"/>
        </w:rPr>
        <w:t xml:space="preserve">đồng </w:t>
      </w:r>
      <w:r>
        <w:rPr>
          <w:spacing w:val="-5"/>
        </w:rPr>
        <w:t xml:space="preserve">chí </w:t>
      </w:r>
      <w:r>
        <w:t xml:space="preserve">Giàu </w:t>
      </w:r>
      <w:r>
        <w:rPr>
          <w:spacing w:val="-3"/>
        </w:rPr>
        <w:t xml:space="preserve">hơn </w:t>
      </w:r>
      <w:r>
        <w:t xml:space="preserve">ai cả. </w:t>
      </w:r>
      <w:r>
        <w:rPr>
          <w:spacing w:val="-7"/>
        </w:rPr>
        <w:t xml:space="preserve">Cho </w:t>
      </w:r>
      <w:r>
        <w:rPr>
          <w:spacing w:val="-5"/>
        </w:rPr>
        <w:t xml:space="preserve">nên </w:t>
      </w:r>
      <w:r>
        <w:t xml:space="preserve">bây </w:t>
      </w:r>
      <w:r>
        <w:rPr>
          <w:spacing w:val="-3"/>
        </w:rPr>
        <w:t xml:space="preserve">giờ </w:t>
      </w:r>
      <w:r>
        <w:rPr>
          <w:spacing w:val="-12"/>
        </w:rPr>
        <w:t xml:space="preserve">mà </w:t>
      </w:r>
      <w:r>
        <w:rPr>
          <w:spacing w:val="-5"/>
        </w:rPr>
        <w:t xml:space="preserve">chủ </w:t>
      </w:r>
      <w:r>
        <w:t xml:space="preserve">trương </w:t>
      </w:r>
      <w:r>
        <w:rPr>
          <w:spacing w:val="-6"/>
        </w:rPr>
        <w:t xml:space="preserve">khởi </w:t>
      </w:r>
      <w:r>
        <w:rPr>
          <w:spacing w:val="-8"/>
        </w:rPr>
        <w:t xml:space="preserve">nghĩa </w:t>
      </w:r>
      <w:r>
        <w:rPr>
          <w:spacing w:val="3"/>
        </w:rPr>
        <w:t xml:space="preserve">là </w:t>
      </w:r>
      <w:r>
        <w:t xml:space="preserve">phiêu lưu, </w:t>
      </w:r>
      <w:r>
        <w:rPr>
          <w:spacing w:val="3"/>
        </w:rPr>
        <w:t xml:space="preserve">là </w:t>
      </w:r>
      <w:r>
        <w:rPr>
          <w:spacing w:val="-5"/>
        </w:rPr>
        <w:t xml:space="preserve">hết </w:t>
      </w:r>
      <w:r>
        <w:t xml:space="preserve">sức phiêu lưu. </w:t>
      </w:r>
      <w:r>
        <w:rPr>
          <w:spacing w:val="-17"/>
        </w:rPr>
        <w:t xml:space="preserve">Ta </w:t>
      </w:r>
      <w:r>
        <w:rPr>
          <w:spacing w:val="-8"/>
        </w:rPr>
        <w:t xml:space="preserve">thắng </w:t>
      </w:r>
      <w:r>
        <w:t xml:space="preserve">bù </w:t>
      </w:r>
      <w:r>
        <w:rPr>
          <w:spacing w:val="-6"/>
        </w:rPr>
        <w:t xml:space="preserve">nhìn </w:t>
      </w:r>
      <w:r>
        <w:rPr>
          <w:spacing w:val="-4"/>
        </w:rPr>
        <w:t xml:space="preserve">Trần </w:t>
      </w:r>
      <w:r>
        <w:rPr>
          <w:spacing w:val="-6"/>
        </w:rPr>
        <w:t xml:space="preserve">Trọng </w:t>
      </w:r>
      <w:r>
        <w:t xml:space="preserve">Kim </w:t>
      </w:r>
      <w:r>
        <w:rPr>
          <w:spacing w:val="-8"/>
        </w:rPr>
        <w:t xml:space="preserve">thì </w:t>
      </w:r>
      <w:r>
        <w:rPr>
          <w:spacing w:val="-4"/>
        </w:rPr>
        <w:t>chắc</w:t>
      </w:r>
      <w:r>
        <w:t xml:space="preserve"> được, </w:t>
      </w:r>
      <w:r>
        <w:rPr>
          <w:spacing w:val="-9"/>
        </w:rPr>
        <w:t xml:space="preserve">nhưng </w:t>
      </w:r>
      <w:r>
        <w:rPr>
          <w:spacing w:val="-5"/>
        </w:rPr>
        <w:t xml:space="preserve">ta </w:t>
      </w:r>
      <w:r>
        <w:rPr>
          <w:spacing w:val="2"/>
        </w:rPr>
        <w:t xml:space="preserve">làm </w:t>
      </w:r>
      <w:r>
        <w:t xml:space="preserve">sao đương đầu </w:t>
      </w:r>
      <w:r>
        <w:rPr>
          <w:spacing w:val="-5"/>
        </w:rPr>
        <w:t xml:space="preserve">nổi </w:t>
      </w:r>
      <w:r>
        <w:t xml:space="preserve">với </w:t>
      </w:r>
      <w:r>
        <w:rPr>
          <w:spacing w:val="-10"/>
        </w:rPr>
        <w:t xml:space="preserve">Anh, </w:t>
      </w:r>
      <w:r>
        <w:rPr>
          <w:spacing w:val="-4"/>
        </w:rPr>
        <w:t xml:space="preserve">Pháp? </w:t>
      </w:r>
      <w:r>
        <w:rPr>
          <w:spacing w:val="-6"/>
        </w:rPr>
        <w:t xml:space="preserve">Mà </w:t>
      </w:r>
      <w:r>
        <w:rPr>
          <w:spacing w:val="-10"/>
        </w:rPr>
        <w:t xml:space="preserve">Anh, </w:t>
      </w:r>
      <w:r>
        <w:rPr>
          <w:spacing w:val="-4"/>
        </w:rPr>
        <w:t xml:space="preserve">Pháp </w:t>
      </w:r>
      <w:r>
        <w:rPr>
          <w:spacing w:val="3"/>
        </w:rPr>
        <w:t xml:space="preserve">là </w:t>
      </w:r>
      <w:r>
        <w:rPr>
          <w:spacing w:val="-5"/>
        </w:rPr>
        <w:t xml:space="preserve">hai </w:t>
      </w:r>
      <w:r>
        <w:t xml:space="preserve">đế </w:t>
      </w:r>
      <w:r>
        <w:rPr>
          <w:spacing w:val="-4"/>
        </w:rPr>
        <w:t xml:space="preserve">quốc </w:t>
      </w:r>
      <w:r>
        <w:rPr>
          <w:spacing w:val="-6"/>
        </w:rPr>
        <w:t xml:space="preserve">thực </w:t>
      </w:r>
      <w:r>
        <w:t xml:space="preserve">dân </w:t>
      </w:r>
      <w:r>
        <w:rPr>
          <w:spacing w:val="4"/>
        </w:rPr>
        <w:t xml:space="preserve">lớn </w:t>
      </w:r>
      <w:r>
        <w:rPr>
          <w:spacing w:val="-8"/>
        </w:rPr>
        <w:t xml:space="preserve">nhất, </w:t>
      </w:r>
      <w:r>
        <w:rPr>
          <w:spacing w:val="-3"/>
        </w:rPr>
        <w:t xml:space="preserve">già </w:t>
      </w:r>
      <w:r>
        <w:rPr>
          <w:spacing w:val="-8"/>
        </w:rPr>
        <w:t xml:space="preserve">nhất, </w:t>
      </w:r>
      <w:r>
        <w:rPr>
          <w:spacing w:val="-6"/>
        </w:rPr>
        <w:t xml:space="preserve">chúng </w:t>
      </w:r>
      <w:r>
        <w:rPr>
          <w:spacing w:val="-8"/>
        </w:rPr>
        <w:t xml:space="preserve">nó </w:t>
      </w:r>
      <w:r>
        <w:rPr>
          <w:spacing w:val="-10"/>
        </w:rPr>
        <w:t xml:space="preserve">ủng </w:t>
      </w:r>
      <w:r>
        <w:rPr>
          <w:spacing w:val="-8"/>
        </w:rPr>
        <w:t xml:space="preserve">hộ nhau </w:t>
      </w:r>
      <w:r>
        <w:rPr>
          <w:spacing w:val="-6"/>
        </w:rPr>
        <w:t xml:space="preserve">chống </w:t>
      </w:r>
      <w:r>
        <w:t xml:space="preserve">cách </w:t>
      </w:r>
      <w:r>
        <w:rPr>
          <w:spacing w:val="-10"/>
        </w:rPr>
        <w:t xml:space="preserve">mạng </w:t>
      </w:r>
      <w:r>
        <w:t xml:space="preserve">ở </w:t>
      </w:r>
      <w:r>
        <w:rPr>
          <w:spacing w:val="-8"/>
        </w:rPr>
        <w:t xml:space="preserve">thuộc </w:t>
      </w:r>
      <w:r>
        <w:t xml:space="preserve">địa. </w:t>
      </w:r>
      <w:r>
        <w:rPr>
          <w:spacing w:val="-17"/>
        </w:rPr>
        <w:t xml:space="preserve">Ta </w:t>
      </w:r>
      <w:r>
        <w:rPr>
          <w:spacing w:val="-4"/>
        </w:rPr>
        <w:t xml:space="preserve">phải </w:t>
      </w:r>
      <w:r>
        <w:rPr>
          <w:spacing w:val="-8"/>
        </w:rPr>
        <w:t xml:space="preserve">“ngó </w:t>
      </w:r>
      <w:r>
        <w:rPr>
          <w:spacing w:val="-6"/>
        </w:rPr>
        <w:t xml:space="preserve">thấy </w:t>
      </w:r>
      <w:r>
        <w:rPr>
          <w:spacing w:val="-8"/>
        </w:rPr>
        <w:t xml:space="preserve">xa </w:t>
      </w:r>
      <w:r>
        <w:rPr>
          <w:spacing w:val="-3"/>
        </w:rPr>
        <w:t xml:space="preserve">hơn </w:t>
      </w:r>
      <w:r>
        <w:rPr>
          <w:spacing w:val="-8"/>
        </w:rPr>
        <w:t xml:space="preserve">ngày </w:t>
      </w:r>
      <w:r>
        <w:rPr>
          <w:spacing w:val="-4"/>
        </w:rPr>
        <w:t xml:space="preserve">mai”. </w:t>
      </w:r>
      <w:r>
        <w:t xml:space="preserve">(Câu </w:t>
      </w:r>
      <w:r>
        <w:rPr>
          <w:spacing w:val="-5"/>
        </w:rPr>
        <w:t xml:space="preserve">của </w:t>
      </w:r>
      <w:r>
        <w:rPr>
          <w:spacing w:val="-6"/>
        </w:rPr>
        <w:t xml:space="preserve">Trừng </w:t>
      </w:r>
      <w:r>
        <w:rPr>
          <w:spacing w:val="-5"/>
        </w:rPr>
        <w:t xml:space="preserve">nói </w:t>
      </w:r>
      <w:r>
        <w:rPr>
          <w:spacing w:val="2"/>
        </w:rPr>
        <w:t xml:space="preserve">là: </w:t>
      </w:r>
      <w:r>
        <w:rPr>
          <w:spacing w:val="-4"/>
        </w:rPr>
        <w:t xml:space="preserve">phải </w:t>
      </w:r>
      <w:r>
        <w:rPr>
          <w:spacing w:val="-6"/>
        </w:rPr>
        <w:t xml:space="preserve">thấy </w:t>
      </w:r>
      <w:r>
        <w:rPr>
          <w:spacing w:val="-8"/>
        </w:rPr>
        <w:t xml:space="preserve">xa </w:t>
      </w:r>
      <w:r>
        <w:rPr>
          <w:spacing w:val="-3"/>
        </w:rPr>
        <w:t xml:space="preserve">hơn </w:t>
      </w:r>
      <w:r>
        <w:t xml:space="preserve">cái </w:t>
      </w:r>
      <w:r>
        <w:rPr>
          <w:spacing w:val="-4"/>
        </w:rPr>
        <w:t xml:space="preserve">chóp </w:t>
      </w:r>
      <w:r>
        <w:rPr>
          <w:spacing w:val="-13"/>
        </w:rPr>
        <w:t xml:space="preserve">mũi </w:t>
      </w:r>
      <w:r>
        <w:rPr>
          <w:spacing w:val="-5"/>
        </w:rPr>
        <w:t xml:space="preserve">của </w:t>
      </w:r>
      <w:r>
        <w:rPr>
          <w:spacing w:val="-10"/>
        </w:rPr>
        <w:t xml:space="preserve">mình; </w:t>
      </w:r>
      <w:r>
        <w:rPr>
          <w:spacing w:val="-5"/>
        </w:rPr>
        <w:t xml:space="preserve">nói </w:t>
      </w:r>
      <w:r>
        <w:rPr>
          <w:spacing w:val="-4"/>
        </w:rPr>
        <w:t xml:space="preserve">tiếng Pháp: </w:t>
      </w:r>
      <w:r>
        <w:rPr>
          <w:spacing w:val="3"/>
        </w:rPr>
        <w:t xml:space="preserve">il </w:t>
      </w:r>
      <w:r>
        <w:rPr>
          <w:spacing w:val="-6"/>
        </w:rPr>
        <w:t xml:space="preserve">faut </w:t>
      </w:r>
      <w:r>
        <w:t xml:space="preserve">voir </w:t>
      </w:r>
      <w:r>
        <w:rPr>
          <w:spacing w:val="-3"/>
        </w:rPr>
        <w:t xml:space="preserve">plus </w:t>
      </w:r>
      <w:r>
        <w:rPr>
          <w:spacing w:val="3"/>
        </w:rPr>
        <w:t xml:space="preserve">loin </w:t>
      </w:r>
      <w:r>
        <w:rPr>
          <w:spacing w:val="-5"/>
        </w:rPr>
        <w:t xml:space="preserve">que </w:t>
      </w:r>
      <w:r>
        <w:rPr>
          <w:spacing w:val="3"/>
        </w:rPr>
        <w:t xml:space="preserve">le </w:t>
      </w:r>
      <w:r>
        <w:rPr>
          <w:spacing w:val="-4"/>
        </w:rPr>
        <w:t xml:space="preserve">bout </w:t>
      </w:r>
      <w:r>
        <w:t xml:space="preserve">de son </w:t>
      </w:r>
      <w:r>
        <w:rPr>
          <w:spacing w:val="-5"/>
        </w:rPr>
        <w:t>nez).</w:t>
      </w:r>
    </w:p>
    <w:p w:rsidR="002A5536" w:rsidRDefault="002A5536">
      <w:pPr>
        <w:pStyle w:val="BodyText"/>
        <w:ind w:left="0"/>
        <w:rPr>
          <w:sz w:val="26"/>
        </w:rPr>
      </w:pPr>
    </w:p>
    <w:p w:rsidR="002A5536" w:rsidRDefault="00BE1DD8">
      <w:pPr>
        <w:pStyle w:val="BodyText"/>
        <w:spacing w:before="0"/>
      </w:pPr>
      <w:r>
        <w:t xml:space="preserve">Tôi </w:t>
      </w:r>
      <w:r>
        <w:rPr>
          <w:spacing w:val="-6"/>
        </w:rPr>
        <w:t xml:space="preserve">theo </w:t>
      </w:r>
      <w:r>
        <w:t xml:space="preserve">dõi </w:t>
      </w:r>
      <w:r>
        <w:rPr>
          <w:spacing w:val="-5"/>
        </w:rPr>
        <w:t xml:space="preserve">nét </w:t>
      </w:r>
      <w:r>
        <w:rPr>
          <w:spacing w:val="-8"/>
        </w:rPr>
        <w:t xml:space="preserve">mặt </w:t>
      </w:r>
      <w:r>
        <w:rPr>
          <w:spacing w:val="-5"/>
        </w:rPr>
        <w:t xml:space="preserve">của </w:t>
      </w:r>
      <w:r>
        <w:rPr>
          <w:spacing w:val="-8"/>
        </w:rPr>
        <w:t xml:space="preserve">một </w:t>
      </w:r>
      <w:r>
        <w:t xml:space="preserve">số </w:t>
      </w:r>
      <w:r>
        <w:rPr>
          <w:spacing w:val="-5"/>
        </w:rPr>
        <w:t xml:space="preserve">anh </w:t>
      </w:r>
      <w:r>
        <w:rPr>
          <w:spacing w:val="-8"/>
        </w:rPr>
        <w:t xml:space="preserve">em, </w:t>
      </w:r>
      <w:r>
        <w:rPr>
          <w:spacing w:val="-6"/>
        </w:rPr>
        <w:t xml:space="preserve">thấy </w:t>
      </w:r>
      <w:r>
        <w:t xml:space="preserve">vài ba </w:t>
      </w:r>
      <w:r>
        <w:rPr>
          <w:spacing w:val="-5"/>
        </w:rPr>
        <w:t xml:space="preserve">người </w:t>
      </w:r>
      <w:r>
        <w:t xml:space="preserve">có chiều </w:t>
      </w:r>
      <w:r>
        <w:rPr>
          <w:spacing w:val="-5"/>
        </w:rPr>
        <w:t xml:space="preserve">nao </w:t>
      </w:r>
      <w:r>
        <w:rPr>
          <w:spacing w:val="-9"/>
        </w:rPr>
        <w:t xml:space="preserve">núng. </w:t>
      </w:r>
      <w:r>
        <w:rPr>
          <w:spacing w:val="-10"/>
        </w:rPr>
        <w:t xml:space="preserve">Lý </w:t>
      </w:r>
      <w:r>
        <w:t xml:space="preserve">luận </w:t>
      </w:r>
      <w:r>
        <w:rPr>
          <w:spacing w:val="-5"/>
        </w:rPr>
        <w:t xml:space="preserve">của </w:t>
      </w:r>
      <w:r>
        <w:rPr>
          <w:spacing w:val="-7"/>
        </w:rPr>
        <w:t xml:space="preserve">Trừng, </w:t>
      </w:r>
      <w:r>
        <w:rPr>
          <w:spacing w:val="-9"/>
        </w:rPr>
        <w:t xml:space="preserve">Nguyễn </w:t>
      </w:r>
      <w:r>
        <w:rPr>
          <w:spacing w:val="-3"/>
        </w:rPr>
        <w:t xml:space="preserve">cứng </w:t>
      </w:r>
      <w:r>
        <w:rPr>
          <w:spacing w:val="-5"/>
        </w:rPr>
        <w:t xml:space="preserve">quá </w:t>
      </w:r>
      <w:r>
        <w:t xml:space="preserve">và </w:t>
      </w:r>
      <w:r>
        <w:rPr>
          <w:spacing w:val="-9"/>
        </w:rPr>
        <w:t xml:space="preserve">không </w:t>
      </w:r>
      <w:r>
        <w:rPr>
          <w:spacing w:val="-4"/>
        </w:rPr>
        <w:t xml:space="preserve">phải </w:t>
      </w:r>
      <w:r>
        <w:rPr>
          <w:spacing w:val="-9"/>
        </w:rPr>
        <w:t xml:space="preserve">không </w:t>
      </w:r>
      <w:r>
        <w:t xml:space="preserve">có căn cứ </w:t>
      </w:r>
      <w:r>
        <w:rPr>
          <w:spacing w:val="-4"/>
        </w:rPr>
        <w:t>nào.</w:t>
      </w:r>
    </w:p>
    <w:p w:rsidR="002A5536" w:rsidRDefault="002A5536">
      <w:pPr>
        <w:pStyle w:val="BodyText"/>
        <w:ind w:left="0"/>
        <w:rPr>
          <w:sz w:val="26"/>
        </w:rPr>
      </w:pPr>
    </w:p>
    <w:p w:rsidR="002A5536" w:rsidRDefault="00BE1DD8">
      <w:pPr>
        <w:pStyle w:val="BodyText"/>
        <w:spacing w:before="0"/>
      </w:pPr>
      <w:r>
        <w:t>Nguyễn Văn Nguyễn (1910-53)</w:t>
      </w:r>
    </w:p>
    <w:p w:rsidR="002A5536" w:rsidRDefault="002A5536">
      <w:pPr>
        <w:pStyle w:val="BodyText"/>
        <w:ind w:left="0"/>
        <w:rPr>
          <w:sz w:val="26"/>
        </w:rPr>
      </w:pPr>
    </w:p>
    <w:p w:rsidR="002A5536" w:rsidRDefault="00BE1DD8">
      <w:pPr>
        <w:pStyle w:val="BodyText"/>
        <w:spacing w:before="0"/>
        <w:ind w:right="166"/>
      </w:pPr>
      <w:r>
        <w:rPr>
          <w:spacing w:val="-5"/>
        </w:rPr>
        <w:t xml:space="preserve">Trở </w:t>
      </w:r>
      <w:r>
        <w:t xml:space="preserve">về trên </w:t>
      </w:r>
      <w:r>
        <w:rPr>
          <w:spacing w:val="-8"/>
        </w:rPr>
        <w:t xml:space="preserve">thì </w:t>
      </w:r>
      <w:r>
        <w:rPr>
          <w:spacing w:val="-6"/>
        </w:rPr>
        <w:t xml:space="preserve">Trừng </w:t>
      </w:r>
      <w:r>
        <w:rPr>
          <w:spacing w:val="-5"/>
        </w:rPr>
        <w:t xml:space="preserve">nói </w:t>
      </w:r>
      <w:r>
        <w:rPr>
          <w:spacing w:val="3"/>
        </w:rPr>
        <w:t xml:space="preserve">là </w:t>
      </w:r>
      <w:r>
        <w:rPr>
          <w:spacing w:val="-7"/>
        </w:rPr>
        <w:t xml:space="preserve">chính. </w:t>
      </w:r>
      <w:r>
        <w:rPr>
          <w:spacing w:val="-9"/>
        </w:rPr>
        <w:t xml:space="preserve">Nguyễn </w:t>
      </w:r>
      <w:r>
        <w:rPr>
          <w:spacing w:val="-5"/>
        </w:rPr>
        <w:t xml:space="preserve">phụ </w:t>
      </w:r>
      <w:r>
        <w:rPr>
          <w:spacing w:val="-4"/>
        </w:rPr>
        <w:t xml:space="preserve">hoạ, </w:t>
      </w:r>
      <w:r>
        <w:rPr>
          <w:spacing w:val="-5"/>
        </w:rPr>
        <w:t xml:space="preserve">xem </w:t>
      </w:r>
      <w:r>
        <w:rPr>
          <w:spacing w:val="-6"/>
        </w:rPr>
        <w:t xml:space="preserve">chừng </w:t>
      </w:r>
      <w:r>
        <w:rPr>
          <w:spacing w:val="-10"/>
        </w:rPr>
        <w:t xml:space="preserve">như </w:t>
      </w:r>
      <w:r>
        <w:rPr>
          <w:spacing w:val="-5"/>
        </w:rPr>
        <w:t xml:space="preserve">hai anh </w:t>
      </w:r>
      <w:r>
        <w:t xml:space="preserve">đã ăn ý </w:t>
      </w:r>
      <w:r>
        <w:rPr>
          <w:spacing w:val="-6"/>
        </w:rPr>
        <w:t xml:space="preserve">thảo </w:t>
      </w:r>
      <w:r>
        <w:t xml:space="preserve">luận với </w:t>
      </w:r>
      <w:r>
        <w:rPr>
          <w:spacing w:val="-8"/>
        </w:rPr>
        <w:t xml:space="preserve">nhau </w:t>
      </w:r>
      <w:r>
        <w:rPr>
          <w:spacing w:val="-5"/>
        </w:rPr>
        <w:t xml:space="preserve">từ hồi </w:t>
      </w:r>
      <w:r>
        <w:rPr>
          <w:spacing w:val="-4"/>
        </w:rPr>
        <w:t xml:space="preserve">nào. </w:t>
      </w:r>
      <w:r>
        <w:rPr>
          <w:spacing w:val="-7"/>
        </w:rPr>
        <w:t xml:space="preserve">Nhưng </w:t>
      </w:r>
      <w:r>
        <w:rPr>
          <w:spacing w:val="-9"/>
        </w:rPr>
        <w:t xml:space="preserve">không </w:t>
      </w:r>
      <w:r>
        <w:t xml:space="preserve">phải; </w:t>
      </w:r>
      <w:r>
        <w:rPr>
          <w:spacing w:val="-8"/>
        </w:rPr>
        <w:t xml:space="preserve">họ </w:t>
      </w:r>
      <w:r>
        <w:rPr>
          <w:spacing w:val="-5"/>
        </w:rPr>
        <w:t xml:space="preserve">chỉ </w:t>
      </w:r>
      <w:r>
        <w:rPr>
          <w:spacing w:val="-4"/>
        </w:rPr>
        <w:t xml:space="preserve">cùng </w:t>
      </w:r>
      <w:r>
        <w:rPr>
          <w:spacing w:val="-5"/>
        </w:rPr>
        <w:t xml:space="preserve">chủ </w:t>
      </w:r>
      <w:r>
        <w:rPr>
          <w:spacing w:val="-4"/>
        </w:rPr>
        <w:t xml:space="preserve">trương. </w:t>
      </w:r>
      <w:r>
        <w:t xml:space="preserve">Bây </w:t>
      </w:r>
      <w:r>
        <w:rPr>
          <w:spacing w:val="-3"/>
        </w:rPr>
        <w:t xml:space="preserve">giờ </w:t>
      </w:r>
      <w:r>
        <w:rPr>
          <w:spacing w:val="-8"/>
        </w:rPr>
        <w:t xml:space="preserve">thì </w:t>
      </w:r>
      <w:r>
        <w:rPr>
          <w:spacing w:val="-9"/>
        </w:rPr>
        <w:t xml:space="preserve">Nguyễn </w:t>
      </w:r>
      <w:r>
        <w:rPr>
          <w:spacing w:val="2"/>
        </w:rPr>
        <w:t xml:space="preserve">ra </w:t>
      </w:r>
      <w:r>
        <w:rPr>
          <w:spacing w:val="-6"/>
        </w:rPr>
        <w:t xml:space="preserve">quân, Trừng </w:t>
      </w:r>
      <w:r>
        <w:t xml:space="preserve">tiếp </w:t>
      </w:r>
      <w:r>
        <w:rPr>
          <w:spacing w:val="-7"/>
        </w:rPr>
        <w:t>ứng.</w:t>
      </w:r>
    </w:p>
    <w:p w:rsidR="002A5536" w:rsidRDefault="00BE1DD8">
      <w:pPr>
        <w:pStyle w:val="BodyText"/>
        <w:spacing w:before="0"/>
      </w:pPr>
      <w:r>
        <w:t>Nguyễn nói:</w:t>
      </w:r>
    </w:p>
    <w:p w:rsidR="002A5536" w:rsidRDefault="002A5536">
      <w:pPr>
        <w:pStyle w:val="BodyText"/>
        <w:ind w:left="0"/>
        <w:rPr>
          <w:sz w:val="26"/>
        </w:rPr>
      </w:pPr>
    </w:p>
    <w:p w:rsidR="002A5536" w:rsidRDefault="00BE1DD8">
      <w:pPr>
        <w:pStyle w:val="ListParagraph"/>
        <w:numPr>
          <w:ilvl w:val="0"/>
          <w:numId w:val="53"/>
        </w:numPr>
        <w:tabs>
          <w:tab w:val="left" w:pos="280"/>
        </w:tabs>
        <w:ind w:right="172" w:firstLine="0"/>
        <w:rPr>
          <w:sz w:val="30"/>
        </w:rPr>
      </w:pPr>
      <w:r>
        <w:rPr>
          <w:sz w:val="30"/>
        </w:rPr>
        <w:t xml:space="preserve">Hiện </w:t>
      </w:r>
      <w:r>
        <w:rPr>
          <w:spacing w:val="-5"/>
          <w:sz w:val="30"/>
        </w:rPr>
        <w:t xml:space="preserve">nay </w:t>
      </w:r>
      <w:r>
        <w:rPr>
          <w:sz w:val="30"/>
        </w:rPr>
        <w:t xml:space="preserve">bên </w:t>
      </w:r>
      <w:r>
        <w:rPr>
          <w:spacing w:val="-4"/>
          <w:sz w:val="30"/>
        </w:rPr>
        <w:t xml:space="preserve">Pháp </w:t>
      </w:r>
      <w:r>
        <w:rPr>
          <w:sz w:val="30"/>
        </w:rPr>
        <w:t xml:space="preserve">có </w:t>
      </w:r>
      <w:r>
        <w:rPr>
          <w:spacing w:val="-8"/>
          <w:sz w:val="30"/>
        </w:rPr>
        <w:t xml:space="preserve">một </w:t>
      </w:r>
      <w:r>
        <w:rPr>
          <w:spacing w:val="-5"/>
          <w:sz w:val="30"/>
        </w:rPr>
        <w:t xml:space="preserve">chính phủ </w:t>
      </w:r>
      <w:r>
        <w:rPr>
          <w:sz w:val="30"/>
        </w:rPr>
        <w:t xml:space="preserve">còn </w:t>
      </w:r>
      <w:r>
        <w:rPr>
          <w:spacing w:val="-5"/>
          <w:sz w:val="30"/>
        </w:rPr>
        <w:t xml:space="preserve">tả </w:t>
      </w:r>
      <w:r>
        <w:rPr>
          <w:spacing w:val="-3"/>
          <w:sz w:val="30"/>
        </w:rPr>
        <w:t xml:space="preserve">hơn </w:t>
      </w:r>
      <w:r>
        <w:rPr>
          <w:sz w:val="30"/>
        </w:rPr>
        <w:t xml:space="preserve">cả </w:t>
      </w:r>
      <w:r>
        <w:rPr>
          <w:spacing w:val="-5"/>
          <w:sz w:val="30"/>
        </w:rPr>
        <w:t xml:space="preserve">chính phủ Léon </w:t>
      </w:r>
      <w:r>
        <w:rPr>
          <w:spacing w:val="-4"/>
          <w:sz w:val="30"/>
        </w:rPr>
        <w:t xml:space="preserve">Blum </w:t>
      </w:r>
      <w:r>
        <w:rPr>
          <w:sz w:val="30"/>
        </w:rPr>
        <w:t xml:space="preserve">về </w:t>
      </w:r>
      <w:r>
        <w:rPr>
          <w:spacing w:val="-8"/>
          <w:sz w:val="30"/>
        </w:rPr>
        <w:t xml:space="preserve">mặt thành </w:t>
      </w:r>
      <w:r>
        <w:rPr>
          <w:spacing w:val="-6"/>
          <w:sz w:val="30"/>
        </w:rPr>
        <w:t xml:space="preserve">phần. Trong </w:t>
      </w:r>
      <w:r>
        <w:rPr>
          <w:spacing w:val="-5"/>
          <w:sz w:val="30"/>
        </w:rPr>
        <w:t>chính</w:t>
      </w:r>
      <w:r>
        <w:rPr>
          <w:spacing w:val="-16"/>
          <w:sz w:val="30"/>
        </w:rPr>
        <w:t xml:space="preserve"> </w:t>
      </w:r>
      <w:r>
        <w:rPr>
          <w:spacing w:val="-5"/>
          <w:sz w:val="30"/>
        </w:rPr>
        <w:t>phủ</w:t>
      </w:r>
      <w:r>
        <w:rPr>
          <w:spacing w:val="-15"/>
          <w:sz w:val="30"/>
        </w:rPr>
        <w:t xml:space="preserve"> </w:t>
      </w:r>
      <w:r>
        <w:rPr>
          <w:spacing w:val="-4"/>
          <w:sz w:val="30"/>
        </w:rPr>
        <w:t>De</w:t>
      </w:r>
      <w:r>
        <w:rPr>
          <w:spacing w:val="3"/>
          <w:sz w:val="30"/>
        </w:rPr>
        <w:t xml:space="preserve"> </w:t>
      </w:r>
      <w:r>
        <w:rPr>
          <w:sz w:val="30"/>
        </w:rPr>
        <w:t xml:space="preserve">Gaulle, </w:t>
      </w:r>
      <w:r>
        <w:rPr>
          <w:spacing w:val="-8"/>
          <w:sz w:val="30"/>
        </w:rPr>
        <w:t xml:space="preserve">một </w:t>
      </w:r>
      <w:r>
        <w:rPr>
          <w:spacing w:val="-5"/>
          <w:sz w:val="30"/>
        </w:rPr>
        <w:t>chính</w:t>
      </w:r>
      <w:r>
        <w:rPr>
          <w:spacing w:val="-15"/>
          <w:sz w:val="30"/>
        </w:rPr>
        <w:t xml:space="preserve"> </w:t>
      </w:r>
      <w:r>
        <w:rPr>
          <w:spacing w:val="-5"/>
          <w:sz w:val="30"/>
        </w:rPr>
        <w:t>phủ</w:t>
      </w:r>
      <w:r>
        <w:rPr>
          <w:spacing w:val="-15"/>
          <w:sz w:val="30"/>
        </w:rPr>
        <w:t xml:space="preserve"> </w:t>
      </w:r>
      <w:r>
        <w:rPr>
          <w:spacing w:val="-9"/>
          <w:sz w:val="30"/>
        </w:rPr>
        <w:t>kháng</w:t>
      </w:r>
      <w:r>
        <w:rPr>
          <w:spacing w:val="-15"/>
          <w:sz w:val="30"/>
        </w:rPr>
        <w:t xml:space="preserve"> </w:t>
      </w:r>
      <w:r>
        <w:rPr>
          <w:sz w:val="30"/>
        </w:rPr>
        <w:t>chiến</w:t>
      </w:r>
      <w:r>
        <w:rPr>
          <w:spacing w:val="-15"/>
          <w:sz w:val="30"/>
        </w:rPr>
        <w:t xml:space="preserve"> </w:t>
      </w:r>
      <w:r>
        <w:rPr>
          <w:spacing w:val="-6"/>
          <w:sz w:val="30"/>
        </w:rPr>
        <w:t>chống</w:t>
      </w:r>
      <w:r>
        <w:rPr>
          <w:spacing w:val="-16"/>
          <w:sz w:val="30"/>
        </w:rPr>
        <w:t xml:space="preserve"> </w:t>
      </w:r>
      <w:r>
        <w:rPr>
          <w:spacing w:val="-4"/>
          <w:sz w:val="30"/>
        </w:rPr>
        <w:t>phát</w:t>
      </w:r>
      <w:r>
        <w:rPr>
          <w:spacing w:val="-7"/>
          <w:sz w:val="30"/>
        </w:rPr>
        <w:t xml:space="preserve"> </w:t>
      </w:r>
      <w:r>
        <w:rPr>
          <w:spacing w:val="-5"/>
          <w:sz w:val="30"/>
        </w:rPr>
        <w:t>xít,</w:t>
      </w:r>
      <w:r>
        <w:rPr>
          <w:sz w:val="30"/>
        </w:rPr>
        <w:t xml:space="preserve"> có </w:t>
      </w:r>
      <w:r>
        <w:rPr>
          <w:spacing w:val="-4"/>
          <w:sz w:val="30"/>
        </w:rPr>
        <w:t>đảng</w:t>
      </w:r>
      <w:r>
        <w:rPr>
          <w:spacing w:val="-15"/>
          <w:sz w:val="30"/>
        </w:rPr>
        <w:t xml:space="preserve"> </w:t>
      </w:r>
      <w:r>
        <w:rPr>
          <w:sz w:val="30"/>
        </w:rPr>
        <w:t>viên</w:t>
      </w:r>
      <w:r>
        <w:rPr>
          <w:spacing w:val="-15"/>
          <w:sz w:val="30"/>
        </w:rPr>
        <w:t xml:space="preserve"> </w:t>
      </w:r>
      <w:r>
        <w:rPr>
          <w:spacing w:val="-4"/>
          <w:sz w:val="30"/>
        </w:rPr>
        <w:t>cộng</w:t>
      </w:r>
      <w:r>
        <w:rPr>
          <w:spacing w:val="-15"/>
          <w:sz w:val="30"/>
        </w:rPr>
        <w:t xml:space="preserve"> </w:t>
      </w:r>
      <w:r>
        <w:rPr>
          <w:sz w:val="30"/>
        </w:rPr>
        <w:t>sản</w:t>
      </w:r>
      <w:r>
        <w:rPr>
          <w:spacing w:val="-15"/>
          <w:sz w:val="30"/>
        </w:rPr>
        <w:t xml:space="preserve"> </w:t>
      </w:r>
      <w:r>
        <w:rPr>
          <w:spacing w:val="2"/>
          <w:sz w:val="30"/>
        </w:rPr>
        <w:t>làm</w:t>
      </w:r>
      <w:r>
        <w:rPr>
          <w:spacing w:val="-24"/>
          <w:sz w:val="30"/>
        </w:rPr>
        <w:t xml:space="preserve"> </w:t>
      </w:r>
      <w:r>
        <w:rPr>
          <w:spacing w:val="-3"/>
          <w:sz w:val="30"/>
        </w:rPr>
        <w:t>Bộ</w:t>
      </w:r>
      <w:r>
        <w:rPr>
          <w:spacing w:val="1"/>
          <w:sz w:val="30"/>
        </w:rPr>
        <w:t xml:space="preserve"> </w:t>
      </w:r>
      <w:r>
        <w:rPr>
          <w:spacing w:val="-4"/>
          <w:sz w:val="30"/>
        </w:rPr>
        <w:t xml:space="preserve">trưởng, </w:t>
      </w:r>
      <w:r>
        <w:rPr>
          <w:spacing w:val="-5"/>
          <w:sz w:val="30"/>
        </w:rPr>
        <w:t xml:space="preserve">Tổng </w:t>
      </w:r>
      <w:r>
        <w:rPr>
          <w:spacing w:val="-3"/>
          <w:sz w:val="30"/>
        </w:rPr>
        <w:t xml:space="preserve">Bí </w:t>
      </w:r>
      <w:r>
        <w:rPr>
          <w:spacing w:val="-8"/>
          <w:sz w:val="30"/>
        </w:rPr>
        <w:t xml:space="preserve">thư </w:t>
      </w:r>
      <w:r>
        <w:rPr>
          <w:spacing w:val="-6"/>
          <w:sz w:val="30"/>
        </w:rPr>
        <w:t xml:space="preserve">Đảng Cộng </w:t>
      </w:r>
      <w:r>
        <w:rPr>
          <w:sz w:val="30"/>
        </w:rPr>
        <w:t xml:space="preserve">sản </w:t>
      </w:r>
      <w:r>
        <w:rPr>
          <w:spacing w:val="2"/>
          <w:sz w:val="30"/>
        </w:rPr>
        <w:t xml:space="preserve">làm </w:t>
      </w:r>
      <w:r>
        <w:rPr>
          <w:spacing w:val="-6"/>
          <w:sz w:val="30"/>
        </w:rPr>
        <w:t xml:space="preserve">Phó </w:t>
      </w:r>
      <w:r>
        <w:rPr>
          <w:spacing w:val="-7"/>
          <w:sz w:val="30"/>
        </w:rPr>
        <w:t xml:space="preserve">Thủ </w:t>
      </w:r>
      <w:r>
        <w:rPr>
          <w:spacing w:val="-6"/>
          <w:sz w:val="30"/>
        </w:rPr>
        <w:t xml:space="preserve">tướng. Chính </w:t>
      </w:r>
      <w:r>
        <w:rPr>
          <w:spacing w:val="-5"/>
          <w:sz w:val="30"/>
        </w:rPr>
        <w:t xml:space="preserve">phủ </w:t>
      </w:r>
      <w:r>
        <w:rPr>
          <w:spacing w:val="-4"/>
          <w:sz w:val="30"/>
        </w:rPr>
        <w:t xml:space="preserve">Pháp </w:t>
      </w:r>
      <w:r>
        <w:rPr>
          <w:sz w:val="30"/>
        </w:rPr>
        <w:t xml:space="preserve">đã </w:t>
      </w:r>
      <w:r>
        <w:rPr>
          <w:spacing w:val="-5"/>
          <w:sz w:val="30"/>
        </w:rPr>
        <w:t xml:space="preserve">hứa hẹn </w:t>
      </w:r>
      <w:r>
        <w:rPr>
          <w:sz w:val="30"/>
        </w:rPr>
        <w:t xml:space="preserve">và </w:t>
      </w:r>
      <w:r>
        <w:rPr>
          <w:spacing w:val="-8"/>
          <w:sz w:val="30"/>
        </w:rPr>
        <w:t xml:space="preserve">tuyên </w:t>
      </w:r>
      <w:r>
        <w:rPr>
          <w:sz w:val="30"/>
        </w:rPr>
        <w:t xml:space="preserve">bố sẽ </w:t>
      </w:r>
      <w:r>
        <w:rPr>
          <w:spacing w:val="-5"/>
          <w:sz w:val="30"/>
        </w:rPr>
        <w:t xml:space="preserve">cho </w:t>
      </w:r>
      <w:r>
        <w:rPr>
          <w:spacing w:val="-6"/>
          <w:sz w:val="30"/>
        </w:rPr>
        <w:t xml:space="preserve">Đông </w:t>
      </w:r>
      <w:r>
        <w:rPr>
          <w:spacing w:val="-3"/>
          <w:sz w:val="30"/>
        </w:rPr>
        <w:t xml:space="preserve">Dương </w:t>
      </w:r>
      <w:r>
        <w:rPr>
          <w:spacing w:val="-5"/>
          <w:sz w:val="30"/>
        </w:rPr>
        <w:t xml:space="preserve">tự </w:t>
      </w:r>
      <w:r>
        <w:rPr>
          <w:sz w:val="30"/>
        </w:rPr>
        <w:t xml:space="preserve">trị. </w:t>
      </w:r>
      <w:r>
        <w:rPr>
          <w:spacing w:val="-4"/>
          <w:sz w:val="30"/>
        </w:rPr>
        <w:t xml:space="preserve">Dĩ </w:t>
      </w:r>
      <w:r>
        <w:rPr>
          <w:spacing w:val="-5"/>
          <w:sz w:val="30"/>
        </w:rPr>
        <w:t xml:space="preserve">nhiên </w:t>
      </w:r>
      <w:r>
        <w:rPr>
          <w:spacing w:val="3"/>
          <w:sz w:val="30"/>
        </w:rPr>
        <w:t xml:space="preserve">là </w:t>
      </w:r>
      <w:r>
        <w:rPr>
          <w:spacing w:val="-5"/>
          <w:sz w:val="30"/>
        </w:rPr>
        <w:t xml:space="preserve">ta </w:t>
      </w:r>
      <w:r>
        <w:rPr>
          <w:spacing w:val="-9"/>
          <w:sz w:val="30"/>
        </w:rPr>
        <w:t xml:space="preserve">không </w:t>
      </w:r>
      <w:r>
        <w:rPr>
          <w:spacing w:val="-4"/>
          <w:sz w:val="30"/>
        </w:rPr>
        <w:t xml:space="preserve">bằng </w:t>
      </w:r>
      <w:r>
        <w:rPr>
          <w:spacing w:val="-3"/>
          <w:sz w:val="30"/>
        </w:rPr>
        <w:t xml:space="preserve">lòng </w:t>
      </w:r>
      <w:r>
        <w:rPr>
          <w:sz w:val="30"/>
        </w:rPr>
        <w:t xml:space="preserve">với cái </w:t>
      </w:r>
      <w:r>
        <w:rPr>
          <w:spacing w:val="-5"/>
          <w:sz w:val="30"/>
        </w:rPr>
        <w:t xml:space="preserve">tự </w:t>
      </w:r>
      <w:r>
        <w:rPr>
          <w:sz w:val="30"/>
        </w:rPr>
        <w:t xml:space="preserve">trị đó, </w:t>
      </w:r>
      <w:r>
        <w:rPr>
          <w:spacing w:val="-9"/>
          <w:sz w:val="30"/>
        </w:rPr>
        <w:t xml:space="preserve">nhưng </w:t>
      </w:r>
      <w:r>
        <w:rPr>
          <w:sz w:val="30"/>
        </w:rPr>
        <w:t xml:space="preserve">đó </w:t>
      </w:r>
      <w:r>
        <w:rPr>
          <w:spacing w:val="-8"/>
          <w:sz w:val="30"/>
        </w:rPr>
        <w:t xml:space="preserve">cũng </w:t>
      </w:r>
      <w:r>
        <w:rPr>
          <w:spacing w:val="3"/>
          <w:sz w:val="30"/>
        </w:rPr>
        <w:t xml:space="preserve">là </w:t>
      </w:r>
      <w:r>
        <w:rPr>
          <w:spacing w:val="-8"/>
          <w:sz w:val="30"/>
        </w:rPr>
        <w:t xml:space="preserve">một </w:t>
      </w:r>
      <w:r>
        <w:rPr>
          <w:sz w:val="30"/>
        </w:rPr>
        <w:t xml:space="preserve">bước tới trước, </w:t>
      </w:r>
      <w:r>
        <w:rPr>
          <w:spacing w:val="-8"/>
          <w:sz w:val="30"/>
        </w:rPr>
        <w:t xml:space="preserve">một </w:t>
      </w:r>
      <w:r>
        <w:rPr>
          <w:sz w:val="30"/>
        </w:rPr>
        <w:t xml:space="preserve">cái </w:t>
      </w:r>
      <w:r>
        <w:rPr>
          <w:spacing w:val="-8"/>
          <w:sz w:val="30"/>
        </w:rPr>
        <w:t xml:space="preserve">mốc </w:t>
      </w:r>
      <w:r>
        <w:rPr>
          <w:sz w:val="30"/>
        </w:rPr>
        <w:t xml:space="preserve">để </w:t>
      </w:r>
      <w:r>
        <w:rPr>
          <w:spacing w:val="-5"/>
          <w:sz w:val="30"/>
        </w:rPr>
        <w:t xml:space="preserve">ta </w:t>
      </w:r>
      <w:r>
        <w:rPr>
          <w:sz w:val="30"/>
        </w:rPr>
        <w:t xml:space="preserve">vịn vào đó </w:t>
      </w:r>
      <w:r>
        <w:rPr>
          <w:spacing w:val="-12"/>
          <w:sz w:val="30"/>
        </w:rPr>
        <w:t xml:space="preserve">mà </w:t>
      </w:r>
      <w:r>
        <w:rPr>
          <w:sz w:val="30"/>
        </w:rPr>
        <w:t xml:space="preserve">đấu </w:t>
      </w:r>
      <w:r>
        <w:rPr>
          <w:spacing w:val="-6"/>
          <w:sz w:val="30"/>
        </w:rPr>
        <w:t xml:space="preserve">tranh, Đảng Cộng </w:t>
      </w:r>
      <w:r>
        <w:rPr>
          <w:sz w:val="30"/>
        </w:rPr>
        <w:t xml:space="preserve">sản </w:t>
      </w:r>
      <w:r>
        <w:rPr>
          <w:spacing w:val="-4"/>
          <w:sz w:val="30"/>
        </w:rPr>
        <w:t xml:space="preserve">Pháp </w:t>
      </w:r>
      <w:r>
        <w:rPr>
          <w:spacing w:val="4"/>
          <w:sz w:val="30"/>
        </w:rPr>
        <w:t xml:space="preserve">lớn </w:t>
      </w:r>
      <w:r>
        <w:rPr>
          <w:spacing w:val="-10"/>
          <w:sz w:val="30"/>
        </w:rPr>
        <w:t xml:space="preserve">mạnh </w:t>
      </w:r>
      <w:r>
        <w:rPr>
          <w:sz w:val="30"/>
        </w:rPr>
        <w:t xml:space="preserve">sẽ </w:t>
      </w:r>
      <w:r>
        <w:rPr>
          <w:spacing w:val="-10"/>
          <w:sz w:val="30"/>
        </w:rPr>
        <w:t xml:space="preserve">ủng </w:t>
      </w:r>
      <w:r>
        <w:rPr>
          <w:spacing w:val="-8"/>
          <w:sz w:val="30"/>
        </w:rPr>
        <w:t xml:space="preserve">hộ </w:t>
      </w:r>
      <w:r>
        <w:rPr>
          <w:spacing w:val="-5"/>
          <w:sz w:val="30"/>
        </w:rPr>
        <w:t xml:space="preserve">ta </w:t>
      </w:r>
      <w:r>
        <w:rPr>
          <w:spacing w:val="-10"/>
          <w:sz w:val="30"/>
        </w:rPr>
        <w:t xml:space="preserve">như </w:t>
      </w:r>
      <w:r>
        <w:rPr>
          <w:sz w:val="30"/>
        </w:rPr>
        <w:t xml:space="preserve">trước kia, </w:t>
      </w:r>
      <w:r>
        <w:rPr>
          <w:spacing w:val="-3"/>
          <w:sz w:val="30"/>
        </w:rPr>
        <w:t xml:space="preserve">hơn </w:t>
      </w:r>
      <w:r>
        <w:rPr>
          <w:sz w:val="30"/>
        </w:rPr>
        <w:t xml:space="preserve">trước kia, để </w:t>
      </w:r>
      <w:r>
        <w:rPr>
          <w:spacing w:val="-5"/>
          <w:sz w:val="30"/>
        </w:rPr>
        <w:t xml:space="preserve">ta </w:t>
      </w:r>
      <w:r>
        <w:rPr>
          <w:sz w:val="30"/>
        </w:rPr>
        <w:t xml:space="preserve">tiến </w:t>
      </w:r>
      <w:r>
        <w:rPr>
          <w:spacing w:val="2"/>
          <w:sz w:val="30"/>
        </w:rPr>
        <w:t xml:space="preserve">lên </w:t>
      </w:r>
      <w:r>
        <w:rPr>
          <w:spacing w:val="-5"/>
          <w:sz w:val="30"/>
        </w:rPr>
        <w:t xml:space="preserve">tự </w:t>
      </w:r>
      <w:r>
        <w:rPr>
          <w:sz w:val="30"/>
        </w:rPr>
        <w:t xml:space="preserve">trị, độc lập. </w:t>
      </w:r>
      <w:r>
        <w:rPr>
          <w:spacing w:val="-4"/>
          <w:sz w:val="30"/>
        </w:rPr>
        <w:t xml:space="preserve">Đó </w:t>
      </w:r>
      <w:r>
        <w:rPr>
          <w:spacing w:val="3"/>
          <w:sz w:val="30"/>
        </w:rPr>
        <w:t xml:space="preserve">là </w:t>
      </w:r>
      <w:r>
        <w:rPr>
          <w:sz w:val="30"/>
        </w:rPr>
        <w:t xml:space="preserve">con đường </w:t>
      </w:r>
      <w:r>
        <w:rPr>
          <w:spacing w:val="-4"/>
          <w:sz w:val="30"/>
        </w:rPr>
        <w:t xml:space="preserve">chắc chắn </w:t>
      </w:r>
      <w:r>
        <w:rPr>
          <w:spacing w:val="-8"/>
          <w:sz w:val="30"/>
        </w:rPr>
        <w:t xml:space="preserve">nhất, tuy </w:t>
      </w:r>
      <w:r>
        <w:rPr>
          <w:spacing w:val="-4"/>
          <w:sz w:val="30"/>
        </w:rPr>
        <w:t xml:space="preserve">chậm </w:t>
      </w:r>
      <w:r>
        <w:rPr>
          <w:spacing w:val="-12"/>
          <w:sz w:val="30"/>
        </w:rPr>
        <w:t xml:space="preserve">mà </w:t>
      </w:r>
      <w:r>
        <w:rPr>
          <w:spacing w:val="-4"/>
          <w:sz w:val="30"/>
        </w:rPr>
        <w:t xml:space="preserve">tránh </w:t>
      </w:r>
      <w:r>
        <w:rPr>
          <w:sz w:val="30"/>
        </w:rPr>
        <w:t xml:space="preserve">được phiêu lưu, </w:t>
      </w:r>
      <w:r>
        <w:rPr>
          <w:spacing w:val="-4"/>
          <w:sz w:val="30"/>
        </w:rPr>
        <w:t xml:space="preserve">tránh </w:t>
      </w:r>
      <w:r>
        <w:rPr>
          <w:sz w:val="30"/>
        </w:rPr>
        <w:t xml:space="preserve">được sự đàn áp tiêu diệt </w:t>
      </w:r>
      <w:r>
        <w:rPr>
          <w:spacing w:val="-5"/>
          <w:sz w:val="30"/>
        </w:rPr>
        <w:t xml:space="preserve">của </w:t>
      </w:r>
      <w:r>
        <w:rPr>
          <w:sz w:val="30"/>
        </w:rPr>
        <w:t xml:space="preserve">địch sau </w:t>
      </w:r>
      <w:r>
        <w:rPr>
          <w:spacing w:val="-4"/>
          <w:sz w:val="30"/>
        </w:rPr>
        <w:t xml:space="preserve">cuộc </w:t>
      </w:r>
      <w:r>
        <w:rPr>
          <w:spacing w:val="-6"/>
          <w:sz w:val="30"/>
        </w:rPr>
        <w:t xml:space="preserve">khởi </w:t>
      </w:r>
      <w:r>
        <w:rPr>
          <w:spacing w:val="-8"/>
          <w:sz w:val="30"/>
        </w:rPr>
        <w:t xml:space="preserve">nghĩa </w:t>
      </w:r>
      <w:r>
        <w:rPr>
          <w:spacing w:val="-4"/>
          <w:sz w:val="30"/>
        </w:rPr>
        <w:t xml:space="preserve">hoặc </w:t>
      </w:r>
      <w:r>
        <w:rPr>
          <w:spacing w:val="-6"/>
          <w:sz w:val="30"/>
        </w:rPr>
        <w:t xml:space="preserve">thất </w:t>
      </w:r>
      <w:r>
        <w:rPr>
          <w:sz w:val="30"/>
        </w:rPr>
        <w:t xml:space="preserve">bại </w:t>
      </w:r>
      <w:r>
        <w:rPr>
          <w:spacing w:val="-8"/>
          <w:sz w:val="30"/>
        </w:rPr>
        <w:t xml:space="preserve">ngay </w:t>
      </w:r>
      <w:r>
        <w:rPr>
          <w:spacing w:val="-5"/>
          <w:sz w:val="30"/>
        </w:rPr>
        <w:t xml:space="preserve">từ </w:t>
      </w:r>
      <w:r>
        <w:rPr>
          <w:sz w:val="30"/>
        </w:rPr>
        <w:t xml:space="preserve">đầu </w:t>
      </w:r>
      <w:r>
        <w:rPr>
          <w:spacing w:val="-4"/>
          <w:sz w:val="30"/>
        </w:rPr>
        <w:t xml:space="preserve">hoặc </w:t>
      </w:r>
      <w:r>
        <w:rPr>
          <w:spacing w:val="-5"/>
          <w:sz w:val="30"/>
        </w:rPr>
        <w:t>chỉ</w:t>
      </w:r>
      <w:r>
        <w:rPr>
          <w:spacing w:val="6"/>
          <w:sz w:val="30"/>
        </w:rPr>
        <w:t xml:space="preserve"> </w:t>
      </w:r>
      <w:r>
        <w:rPr>
          <w:spacing w:val="-8"/>
          <w:sz w:val="30"/>
        </w:rPr>
        <w:t>thành</w:t>
      </w:r>
      <w:r>
        <w:rPr>
          <w:spacing w:val="-16"/>
          <w:sz w:val="30"/>
        </w:rPr>
        <w:t xml:space="preserve"> </w:t>
      </w:r>
      <w:r>
        <w:rPr>
          <w:spacing w:val="-4"/>
          <w:sz w:val="30"/>
        </w:rPr>
        <w:t>công</w:t>
      </w:r>
      <w:r>
        <w:rPr>
          <w:spacing w:val="-16"/>
          <w:sz w:val="30"/>
        </w:rPr>
        <w:t xml:space="preserve"> </w:t>
      </w:r>
      <w:r>
        <w:rPr>
          <w:spacing w:val="-4"/>
          <w:sz w:val="30"/>
        </w:rPr>
        <w:t>trong</w:t>
      </w:r>
      <w:r>
        <w:rPr>
          <w:spacing w:val="-16"/>
          <w:sz w:val="30"/>
        </w:rPr>
        <w:t xml:space="preserve"> </w:t>
      </w:r>
      <w:r>
        <w:rPr>
          <w:spacing w:val="-8"/>
          <w:sz w:val="30"/>
        </w:rPr>
        <w:t>một</w:t>
      </w:r>
      <w:r>
        <w:rPr>
          <w:spacing w:val="-9"/>
          <w:sz w:val="30"/>
        </w:rPr>
        <w:t xml:space="preserve"> </w:t>
      </w:r>
      <w:r>
        <w:rPr>
          <w:sz w:val="30"/>
        </w:rPr>
        <w:t>lúc</w:t>
      </w:r>
      <w:r>
        <w:rPr>
          <w:spacing w:val="1"/>
          <w:sz w:val="30"/>
        </w:rPr>
        <w:t xml:space="preserve"> </w:t>
      </w:r>
      <w:r>
        <w:rPr>
          <w:spacing w:val="-4"/>
          <w:sz w:val="30"/>
        </w:rPr>
        <w:t>thôi.</w:t>
      </w:r>
      <w:r>
        <w:rPr>
          <w:spacing w:val="-1"/>
          <w:sz w:val="30"/>
        </w:rPr>
        <w:t xml:space="preserve"> </w:t>
      </w:r>
      <w:r>
        <w:rPr>
          <w:sz w:val="30"/>
        </w:rPr>
        <w:t>Con</w:t>
      </w:r>
      <w:r>
        <w:rPr>
          <w:spacing w:val="-16"/>
          <w:sz w:val="30"/>
        </w:rPr>
        <w:t xml:space="preserve"> </w:t>
      </w:r>
      <w:r>
        <w:rPr>
          <w:sz w:val="30"/>
        </w:rPr>
        <w:t>đường</w:t>
      </w:r>
      <w:r>
        <w:rPr>
          <w:spacing w:val="-16"/>
          <w:sz w:val="30"/>
        </w:rPr>
        <w:t xml:space="preserve"> </w:t>
      </w:r>
      <w:r>
        <w:rPr>
          <w:spacing w:val="-5"/>
          <w:sz w:val="30"/>
        </w:rPr>
        <w:t>hoà</w:t>
      </w:r>
      <w:r>
        <w:rPr>
          <w:spacing w:val="2"/>
          <w:sz w:val="30"/>
        </w:rPr>
        <w:t xml:space="preserve"> </w:t>
      </w:r>
      <w:r>
        <w:rPr>
          <w:spacing w:val="-3"/>
          <w:sz w:val="30"/>
        </w:rPr>
        <w:t>bình</w:t>
      </w:r>
      <w:r>
        <w:rPr>
          <w:spacing w:val="-16"/>
          <w:sz w:val="30"/>
        </w:rPr>
        <w:t xml:space="preserve"> </w:t>
      </w:r>
      <w:r>
        <w:rPr>
          <w:spacing w:val="3"/>
          <w:sz w:val="30"/>
        </w:rPr>
        <w:t>là</w:t>
      </w:r>
      <w:r>
        <w:rPr>
          <w:spacing w:val="1"/>
          <w:sz w:val="30"/>
        </w:rPr>
        <w:t xml:space="preserve"> </w:t>
      </w:r>
      <w:r>
        <w:rPr>
          <w:spacing w:val="-4"/>
          <w:sz w:val="30"/>
        </w:rPr>
        <w:t>chậm</w:t>
      </w:r>
      <w:r>
        <w:rPr>
          <w:spacing w:val="-24"/>
          <w:sz w:val="30"/>
        </w:rPr>
        <w:t xml:space="preserve"> </w:t>
      </w:r>
      <w:r>
        <w:rPr>
          <w:spacing w:val="-12"/>
          <w:sz w:val="30"/>
        </w:rPr>
        <w:t>mà</w:t>
      </w:r>
      <w:r>
        <w:rPr>
          <w:spacing w:val="1"/>
          <w:sz w:val="30"/>
        </w:rPr>
        <w:t xml:space="preserve"> </w:t>
      </w:r>
      <w:r>
        <w:rPr>
          <w:spacing w:val="-3"/>
          <w:sz w:val="30"/>
        </w:rPr>
        <w:t>chắc.</w:t>
      </w:r>
    </w:p>
    <w:p w:rsidR="002A5536" w:rsidRDefault="002A5536">
      <w:pPr>
        <w:pStyle w:val="BodyText"/>
        <w:ind w:left="0"/>
        <w:rPr>
          <w:sz w:val="26"/>
        </w:rPr>
      </w:pPr>
    </w:p>
    <w:p w:rsidR="002A5536" w:rsidRDefault="00BE1DD8">
      <w:pPr>
        <w:pStyle w:val="BodyText"/>
      </w:pPr>
      <w:r>
        <w:rPr>
          <w:spacing w:val="-4"/>
        </w:rPr>
        <w:t xml:space="preserve">Một </w:t>
      </w:r>
      <w:r>
        <w:t xml:space="preserve">số </w:t>
      </w:r>
      <w:r>
        <w:rPr>
          <w:spacing w:val="-4"/>
        </w:rPr>
        <w:t xml:space="preserve">đồng </w:t>
      </w:r>
      <w:r>
        <w:rPr>
          <w:spacing w:val="-5"/>
        </w:rPr>
        <w:t xml:space="preserve">chí </w:t>
      </w:r>
      <w:r>
        <w:t xml:space="preserve">(tôi </w:t>
      </w:r>
      <w:r>
        <w:rPr>
          <w:spacing w:val="-10"/>
        </w:rPr>
        <w:t xml:space="preserve">nhớ </w:t>
      </w:r>
      <w:r>
        <w:t xml:space="preserve">đâu </w:t>
      </w:r>
      <w:r>
        <w:rPr>
          <w:spacing w:val="3"/>
        </w:rPr>
        <w:t xml:space="preserve">là </w:t>
      </w:r>
      <w:r>
        <w:rPr>
          <w:spacing w:val="-9"/>
        </w:rPr>
        <w:t xml:space="preserve">Tây, </w:t>
      </w:r>
      <w:r>
        <w:rPr>
          <w:spacing w:val="-4"/>
        </w:rPr>
        <w:t xml:space="preserve">Phúc, </w:t>
      </w:r>
      <w:r>
        <w:rPr>
          <w:spacing w:val="-14"/>
        </w:rPr>
        <w:t xml:space="preserve">Khuy, </w:t>
      </w:r>
      <w:r>
        <w:rPr>
          <w:spacing w:val="-8"/>
        </w:rPr>
        <w:t xml:space="preserve">Xuân) </w:t>
      </w:r>
      <w:r>
        <w:rPr>
          <w:spacing w:val="2"/>
        </w:rPr>
        <w:t xml:space="preserve">rộ lên </w:t>
      </w:r>
      <w:r>
        <w:rPr>
          <w:spacing w:val="-3"/>
        </w:rPr>
        <w:t xml:space="preserve">hỏi: </w:t>
      </w:r>
      <w:r>
        <w:rPr>
          <w:spacing w:val="-4"/>
        </w:rPr>
        <w:t xml:space="preserve">“Chắc </w:t>
      </w:r>
      <w:r>
        <w:rPr>
          <w:spacing w:val="-8"/>
        </w:rPr>
        <w:t xml:space="preserve">không?”. </w:t>
      </w:r>
      <w:r>
        <w:rPr>
          <w:spacing w:val="-5"/>
        </w:rPr>
        <w:t xml:space="preserve">Chắc </w:t>
      </w:r>
      <w:r>
        <w:rPr>
          <w:spacing w:val="-8"/>
        </w:rPr>
        <w:t xml:space="preserve">gì </w:t>
      </w:r>
      <w:r>
        <w:t xml:space="preserve">cái </w:t>
      </w:r>
      <w:r>
        <w:rPr>
          <w:spacing w:val="-5"/>
        </w:rPr>
        <w:t xml:space="preserve">chính phủ </w:t>
      </w:r>
      <w:r>
        <w:rPr>
          <w:spacing w:val="-3"/>
        </w:rPr>
        <w:t xml:space="preserve">Liên </w:t>
      </w:r>
      <w:r>
        <w:t xml:space="preserve">hiệp </w:t>
      </w:r>
      <w:r>
        <w:rPr>
          <w:spacing w:val="-9"/>
        </w:rPr>
        <w:t xml:space="preserve">kháng </w:t>
      </w:r>
      <w:r>
        <w:t xml:space="preserve">chiến ở Paris </w:t>
      </w:r>
      <w:r>
        <w:rPr>
          <w:spacing w:val="-4"/>
        </w:rPr>
        <w:t xml:space="preserve">đứng vững </w:t>
      </w:r>
      <w:r>
        <w:rPr>
          <w:spacing w:val="2"/>
        </w:rPr>
        <w:t xml:space="preserve">lâu </w:t>
      </w:r>
      <w:r>
        <w:t xml:space="preserve">dài để </w:t>
      </w:r>
      <w:r>
        <w:rPr>
          <w:spacing w:val="-5"/>
        </w:rPr>
        <w:t xml:space="preserve">cho ta </w:t>
      </w:r>
      <w:r>
        <w:t xml:space="preserve">đi </w:t>
      </w:r>
      <w:r>
        <w:rPr>
          <w:spacing w:val="2"/>
        </w:rPr>
        <w:t xml:space="preserve">lên </w:t>
      </w:r>
      <w:r>
        <w:rPr>
          <w:spacing w:val="-5"/>
        </w:rPr>
        <w:t xml:space="preserve">tự </w:t>
      </w:r>
      <w:r>
        <w:t xml:space="preserve">trị rồi </w:t>
      </w:r>
      <w:r>
        <w:rPr>
          <w:spacing w:val="-5"/>
        </w:rPr>
        <w:t xml:space="preserve">từ tự </w:t>
      </w:r>
      <w:r>
        <w:t xml:space="preserve">trị </w:t>
      </w:r>
      <w:r>
        <w:rPr>
          <w:spacing w:val="2"/>
        </w:rPr>
        <w:t xml:space="preserve">lên </w:t>
      </w:r>
      <w:r>
        <w:t>độc</w:t>
      </w:r>
      <w:r>
        <w:rPr>
          <w:spacing w:val="-37"/>
        </w:rPr>
        <w:t xml:space="preserve"> </w:t>
      </w:r>
      <w:r>
        <w:t>lập?</w:t>
      </w:r>
    </w:p>
    <w:p w:rsidR="002A5536" w:rsidRDefault="00BE1DD8">
      <w:pPr>
        <w:pStyle w:val="BodyText"/>
        <w:spacing w:before="0"/>
        <w:ind w:right="157"/>
      </w:pPr>
      <w:r>
        <w:rPr>
          <w:spacing w:val="-7"/>
        </w:rPr>
        <w:t xml:space="preserve">Chẳng </w:t>
      </w:r>
      <w:r>
        <w:rPr>
          <w:spacing w:val="-6"/>
        </w:rPr>
        <w:t xml:space="preserve">thấy </w:t>
      </w:r>
      <w:r>
        <w:rPr>
          <w:spacing w:val="-5"/>
        </w:rPr>
        <w:t xml:space="preserve">nội </w:t>
      </w:r>
      <w:r>
        <w:t xml:space="preserve">các </w:t>
      </w:r>
      <w:r>
        <w:rPr>
          <w:spacing w:val="-4"/>
        </w:rPr>
        <w:t xml:space="preserve">Blum </w:t>
      </w:r>
      <w:r>
        <w:rPr>
          <w:spacing w:val="-3"/>
        </w:rPr>
        <w:t xml:space="preserve">sống </w:t>
      </w:r>
      <w:r>
        <w:t xml:space="preserve">có </w:t>
      </w:r>
      <w:r>
        <w:rPr>
          <w:spacing w:val="-8"/>
        </w:rPr>
        <w:t xml:space="preserve">mấy tháng </w:t>
      </w:r>
      <w:r>
        <w:t xml:space="preserve">rồi </w:t>
      </w:r>
      <w:r>
        <w:rPr>
          <w:spacing w:val="-7"/>
        </w:rPr>
        <w:t xml:space="preserve">nhường </w:t>
      </w:r>
      <w:r>
        <w:rPr>
          <w:spacing w:val="-5"/>
        </w:rPr>
        <w:t xml:space="preserve">chỗ cho nội </w:t>
      </w:r>
      <w:r>
        <w:t xml:space="preserve">các </w:t>
      </w:r>
      <w:r>
        <w:rPr>
          <w:spacing w:val="-7"/>
        </w:rPr>
        <w:t xml:space="preserve">Chautemps, </w:t>
      </w:r>
      <w:r>
        <w:t xml:space="preserve">rồi </w:t>
      </w:r>
      <w:r>
        <w:rPr>
          <w:spacing w:val="-8"/>
        </w:rPr>
        <w:t xml:space="preserve">Chautemps </w:t>
      </w:r>
      <w:r>
        <w:t xml:space="preserve">bị Daladier </w:t>
      </w:r>
      <w:r>
        <w:rPr>
          <w:spacing w:val="-6"/>
        </w:rPr>
        <w:t xml:space="preserve">thay </w:t>
      </w:r>
      <w:r>
        <w:rPr>
          <w:spacing w:val="-8"/>
        </w:rPr>
        <w:t xml:space="preserve">thế </w:t>
      </w:r>
      <w:r>
        <w:rPr>
          <w:spacing w:val="-5"/>
        </w:rPr>
        <w:t xml:space="preserve">hay </w:t>
      </w:r>
      <w:r>
        <w:t xml:space="preserve">sao? Sao </w:t>
      </w:r>
      <w:r>
        <w:rPr>
          <w:spacing w:val="2"/>
        </w:rPr>
        <w:t xml:space="preserve">lại </w:t>
      </w:r>
      <w:r>
        <w:rPr>
          <w:spacing w:val="-9"/>
        </w:rPr>
        <w:t xml:space="preserve">không </w:t>
      </w:r>
      <w:r>
        <w:rPr>
          <w:spacing w:val="-12"/>
        </w:rPr>
        <w:t xml:space="preserve">nghĩ </w:t>
      </w:r>
      <w:r>
        <w:t xml:space="preserve">được </w:t>
      </w:r>
      <w:r>
        <w:rPr>
          <w:spacing w:val="-5"/>
        </w:rPr>
        <w:t xml:space="preserve">rằng, </w:t>
      </w:r>
      <w:r>
        <w:rPr>
          <w:spacing w:val="-4"/>
        </w:rPr>
        <w:t xml:space="preserve">đặng </w:t>
      </w:r>
      <w:r>
        <w:t xml:space="preserve">chim bỏ </w:t>
      </w:r>
      <w:r>
        <w:rPr>
          <w:spacing w:val="-5"/>
        </w:rPr>
        <w:t xml:space="preserve">ná, </w:t>
      </w:r>
      <w:r>
        <w:rPr>
          <w:spacing w:val="-4"/>
        </w:rPr>
        <w:t xml:space="preserve">đặng </w:t>
      </w:r>
      <w:r>
        <w:t xml:space="preserve">cá </w:t>
      </w:r>
      <w:r>
        <w:rPr>
          <w:spacing w:val="-4"/>
        </w:rPr>
        <w:t xml:space="preserve">quên </w:t>
      </w:r>
      <w:r>
        <w:rPr>
          <w:spacing w:val="-10"/>
        </w:rPr>
        <w:t xml:space="preserve">nôm, </w:t>
      </w:r>
      <w:r>
        <w:t xml:space="preserve">bọn </w:t>
      </w:r>
      <w:r>
        <w:rPr>
          <w:spacing w:val="-5"/>
        </w:rPr>
        <w:t xml:space="preserve">tư </w:t>
      </w:r>
      <w:r>
        <w:t xml:space="preserve">bản </w:t>
      </w:r>
      <w:r>
        <w:rPr>
          <w:spacing w:val="-4"/>
        </w:rPr>
        <w:t xml:space="preserve">Pháp </w:t>
      </w:r>
      <w:r>
        <w:t xml:space="preserve">sẽ </w:t>
      </w:r>
      <w:r>
        <w:rPr>
          <w:spacing w:val="-4"/>
        </w:rPr>
        <w:t xml:space="preserve">đuổi </w:t>
      </w:r>
      <w:r>
        <w:t xml:space="preserve">các </w:t>
      </w:r>
      <w:r>
        <w:rPr>
          <w:spacing w:val="-5"/>
        </w:rPr>
        <w:t xml:space="preserve">ông </w:t>
      </w:r>
      <w:r>
        <w:t xml:space="preserve">bộ trưởng </w:t>
      </w:r>
      <w:r>
        <w:rPr>
          <w:spacing w:val="-4"/>
        </w:rPr>
        <w:t xml:space="preserve">cộng </w:t>
      </w:r>
      <w:r>
        <w:t xml:space="preserve">sản </w:t>
      </w:r>
      <w:r>
        <w:rPr>
          <w:spacing w:val="2"/>
        </w:rPr>
        <w:t xml:space="preserve">ra </w:t>
      </w:r>
      <w:r>
        <w:rPr>
          <w:spacing w:val="-8"/>
        </w:rPr>
        <w:t xml:space="preserve">khỏi </w:t>
      </w:r>
      <w:r>
        <w:rPr>
          <w:spacing w:val="-5"/>
        </w:rPr>
        <w:t xml:space="preserve">chính </w:t>
      </w:r>
      <w:r>
        <w:rPr>
          <w:spacing w:val="-8"/>
        </w:rPr>
        <w:t xml:space="preserve">phủ, </w:t>
      </w:r>
      <w:r>
        <w:rPr>
          <w:spacing w:val="-4"/>
        </w:rPr>
        <w:t xml:space="preserve">quay </w:t>
      </w:r>
      <w:r>
        <w:rPr>
          <w:spacing w:val="-5"/>
        </w:rPr>
        <w:t xml:space="preserve">qua </w:t>
      </w:r>
      <w:r>
        <w:rPr>
          <w:spacing w:val="-8"/>
        </w:rPr>
        <w:t xml:space="preserve">một </w:t>
      </w:r>
      <w:r>
        <w:rPr>
          <w:spacing w:val="-5"/>
        </w:rPr>
        <w:t xml:space="preserve">chính </w:t>
      </w:r>
      <w:r>
        <w:t xml:space="preserve">sách </w:t>
      </w:r>
      <w:r>
        <w:rPr>
          <w:spacing w:val="-7"/>
        </w:rPr>
        <w:t xml:space="preserve">hữu, </w:t>
      </w:r>
      <w:r>
        <w:rPr>
          <w:spacing w:val="-4"/>
        </w:rPr>
        <w:t xml:space="preserve">phản </w:t>
      </w:r>
      <w:r>
        <w:rPr>
          <w:spacing w:val="-6"/>
        </w:rPr>
        <w:t xml:space="preserve">động? </w:t>
      </w:r>
      <w:r>
        <w:t xml:space="preserve">Hứa </w:t>
      </w:r>
      <w:r>
        <w:rPr>
          <w:spacing w:val="-5"/>
        </w:rPr>
        <w:t xml:space="preserve">hẹn của </w:t>
      </w:r>
      <w:r>
        <w:rPr>
          <w:spacing w:val="-4"/>
        </w:rPr>
        <w:t xml:space="preserve">De </w:t>
      </w:r>
      <w:r>
        <w:t xml:space="preserve">Gaulle </w:t>
      </w:r>
      <w:r>
        <w:rPr>
          <w:spacing w:val="-4"/>
        </w:rPr>
        <w:t xml:space="preserve">trong </w:t>
      </w:r>
      <w:r>
        <w:t xml:space="preserve">chiến </w:t>
      </w:r>
      <w:r>
        <w:rPr>
          <w:spacing w:val="-4"/>
        </w:rPr>
        <w:t xml:space="preserve">tranh </w:t>
      </w:r>
      <w:r>
        <w:rPr>
          <w:spacing w:val="-8"/>
        </w:rPr>
        <w:t xml:space="preserve">thứ </w:t>
      </w:r>
      <w:r>
        <w:rPr>
          <w:spacing w:val="-5"/>
        </w:rPr>
        <w:t xml:space="preserve">hai </w:t>
      </w:r>
      <w:r>
        <w:rPr>
          <w:spacing w:val="-3"/>
        </w:rPr>
        <w:t xml:space="preserve">hơn </w:t>
      </w:r>
      <w:r>
        <w:rPr>
          <w:spacing w:val="-8"/>
        </w:rPr>
        <w:t xml:space="preserve">gì </w:t>
      </w:r>
      <w:r>
        <w:rPr>
          <w:spacing w:val="-5"/>
        </w:rPr>
        <w:t xml:space="preserve">hứa hẹn của </w:t>
      </w:r>
      <w:r>
        <w:rPr>
          <w:spacing w:val="-4"/>
        </w:rPr>
        <w:t xml:space="preserve">A. </w:t>
      </w:r>
      <w:r>
        <w:t xml:space="preserve">Sarraut </w:t>
      </w:r>
      <w:r>
        <w:rPr>
          <w:spacing w:val="-4"/>
        </w:rPr>
        <w:t xml:space="preserve">trong </w:t>
      </w:r>
      <w:r>
        <w:t xml:space="preserve">chiến </w:t>
      </w:r>
      <w:r>
        <w:rPr>
          <w:spacing w:val="-4"/>
        </w:rPr>
        <w:t xml:space="preserve">tranh </w:t>
      </w:r>
      <w:r>
        <w:rPr>
          <w:spacing w:val="-8"/>
        </w:rPr>
        <w:t xml:space="preserve">thứ nhất? </w:t>
      </w:r>
      <w:r>
        <w:t xml:space="preserve">Rồi </w:t>
      </w:r>
      <w:r>
        <w:rPr>
          <w:spacing w:val="-8"/>
        </w:rPr>
        <w:t xml:space="preserve">thì </w:t>
      </w:r>
      <w:r>
        <w:t xml:space="preserve">sẽ </w:t>
      </w:r>
      <w:r>
        <w:rPr>
          <w:spacing w:val="-8"/>
        </w:rPr>
        <w:t xml:space="preserve">khỏi </w:t>
      </w:r>
      <w:r>
        <w:rPr>
          <w:spacing w:val="3"/>
        </w:rPr>
        <w:t xml:space="preserve">lỗ </w:t>
      </w:r>
      <w:r>
        <w:t xml:space="preserve">vỗ vế cả </w:t>
      </w:r>
      <w:r>
        <w:rPr>
          <w:spacing w:val="-4"/>
        </w:rPr>
        <w:t xml:space="preserve">thôi. Đế quốc </w:t>
      </w:r>
      <w:r>
        <w:rPr>
          <w:spacing w:val="-8"/>
        </w:rPr>
        <w:t xml:space="preserve">thì </w:t>
      </w:r>
      <w:r>
        <w:rPr>
          <w:spacing w:val="2"/>
        </w:rPr>
        <w:t xml:space="preserve">làm </w:t>
      </w:r>
      <w:r>
        <w:t xml:space="preserve">sao </w:t>
      </w:r>
      <w:r>
        <w:rPr>
          <w:spacing w:val="-8"/>
        </w:rPr>
        <w:t xml:space="preserve">mất </w:t>
      </w:r>
      <w:r>
        <w:t xml:space="preserve">đi bản </w:t>
      </w:r>
      <w:r>
        <w:rPr>
          <w:spacing w:val="-4"/>
        </w:rPr>
        <w:t xml:space="preserve">chất </w:t>
      </w:r>
      <w:r>
        <w:rPr>
          <w:spacing w:val="-6"/>
        </w:rPr>
        <w:t xml:space="preserve">thực </w:t>
      </w:r>
      <w:r>
        <w:t>dân</w:t>
      </w:r>
      <w:r>
        <w:rPr>
          <w:spacing w:val="35"/>
        </w:rPr>
        <w:t xml:space="preserve"> </w:t>
      </w:r>
      <w:r>
        <w:t>được!</w:t>
      </w:r>
    </w:p>
    <w:p w:rsidR="002A5536" w:rsidRDefault="00BE1DD8">
      <w:pPr>
        <w:pStyle w:val="BodyText"/>
        <w:spacing w:before="0"/>
        <w:ind w:right="133"/>
      </w:pPr>
      <w:r>
        <w:t xml:space="preserve">Con đường </w:t>
      </w:r>
      <w:r>
        <w:rPr>
          <w:spacing w:val="-5"/>
        </w:rPr>
        <w:t xml:space="preserve">hoà </w:t>
      </w:r>
      <w:r>
        <w:rPr>
          <w:spacing w:val="-3"/>
        </w:rPr>
        <w:t xml:space="preserve">bình </w:t>
      </w:r>
      <w:r>
        <w:t xml:space="preserve">đi đến độc </w:t>
      </w:r>
      <w:r>
        <w:rPr>
          <w:spacing w:val="2"/>
        </w:rPr>
        <w:t xml:space="preserve">lập </w:t>
      </w:r>
      <w:r>
        <w:rPr>
          <w:spacing w:val="3"/>
        </w:rPr>
        <w:t xml:space="preserve">là </w:t>
      </w:r>
      <w:r>
        <w:t xml:space="preserve">ảo </w:t>
      </w:r>
      <w:r>
        <w:rPr>
          <w:spacing w:val="-6"/>
        </w:rPr>
        <w:t xml:space="preserve">tưởng. </w:t>
      </w:r>
      <w:r>
        <w:rPr>
          <w:spacing w:val="-8"/>
        </w:rPr>
        <w:t xml:space="preserve">Không khéo </w:t>
      </w:r>
      <w:r>
        <w:rPr>
          <w:spacing w:val="-5"/>
        </w:rPr>
        <w:t xml:space="preserve">ta </w:t>
      </w:r>
      <w:r>
        <w:t xml:space="preserve">đi vào đường lối </w:t>
      </w:r>
      <w:r>
        <w:rPr>
          <w:spacing w:val="-4"/>
        </w:rPr>
        <w:t xml:space="preserve">Phan </w:t>
      </w:r>
      <w:r>
        <w:rPr>
          <w:spacing w:val="-5"/>
        </w:rPr>
        <w:t xml:space="preserve">Châu </w:t>
      </w:r>
      <w:r>
        <w:rPr>
          <w:spacing w:val="-7"/>
        </w:rPr>
        <w:t xml:space="preserve">Trinh, </w:t>
      </w:r>
      <w:r>
        <w:rPr>
          <w:spacing w:val="-5"/>
        </w:rPr>
        <w:t xml:space="preserve">tệ </w:t>
      </w:r>
      <w:r>
        <w:rPr>
          <w:spacing w:val="-3"/>
        </w:rPr>
        <w:t xml:space="preserve">hơn </w:t>
      </w:r>
      <w:r>
        <w:rPr>
          <w:spacing w:val="-5"/>
        </w:rPr>
        <w:t xml:space="preserve">nữa </w:t>
      </w:r>
      <w:r>
        <w:rPr>
          <w:spacing w:val="3"/>
        </w:rPr>
        <w:t xml:space="preserve">là </w:t>
      </w:r>
      <w:r>
        <w:t xml:space="preserve">đi vào vết </w:t>
      </w:r>
      <w:r>
        <w:rPr>
          <w:spacing w:val="-8"/>
        </w:rPr>
        <w:t xml:space="preserve">xe </w:t>
      </w:r>
      <w:r>
        <w:rPr>
          <w:spacing w:val="-5"/>
        </w:rPr>
        <w:t xml:space="preserve">của </w:t>
      </w:r>
      <w:r>
        <w:t xml:space="preserve">Bùi </w:t>
      </w:r>
      <w:r>
        <w:rPr>
          <w:spacing w:val="-8"/>
        </w:rPr>
        <w:t xml:space="preserve">Quang </w:t>
      </w:r>
      <w:r>
        <w:rPr>
          <w:spacing w:val="-5"/>
        </w:rPr>
        <w:t xml:space="preserve">Chiêu, của </w:t>
      </w:r>
      <w:r>
        <w:rPr>
          <w:spacing w:val="-4"/>
        </w:rPr>
        <w:t xml:space="preserve">Phạm </w:t>
      </w:r>
      <w:r>
        <w:rPr>
          <w:spacing w:val="-12"/>
        </w:rPr>
        <w:t xml:space="preserve">Quỳnh. </w:t>
      </w:r>
      <w:r>
        <w:rPr>
          <w:spacing w:val="-8"/>
        </w:rPr>
        <w:t xml:space="preserve">Không </w:t>
      </w:r>
      <w:r>
        <w:t xml:space="preserve">chịu </w:t>
      </w:r>
      <w:r>
        <w:rPr>
          <w:spacing w:val="-6"/>
        </w:rPr>
        <w:t xml:space="preserve">khởi </w:t>
      </w:r>
      <w:r>
        <w:rPr>
          <w:spacing w:val="-7"/>
        </w:rPr>
        <w:t xml:space="preserve">nghĩa, </w:t>
      </w:r>
      <w:r>
        <w:rPr>
          <w:spacing w:val="-4"/>
        </w:rPr>
        <w:t xml:space="preserve">tránh dùng </w:t>
      </w:r>
      <w:r>
        <w:t xml:space="preserve">vũ </w:t>
      </w:r>
      <w:r>
        <w:rPr>
          <w:spacing w:val="-6"/>
        </w:rPr>
        <w:t xml:space="preserve">trang, </w:t>
      </w:r>
      <w:r>
        <w:rPr>
          <w:spacing w:val="-8"/>
        </w:rPr>
        <w:t xml:space="preserve">thì </w:t>
      </w:r>
      <w:r>
        <w:t xml:space="preserve">đó </w:t>
      </w:r>
      <w:r>
        <w:rPr>
          <w:spacing w:val="3"/>
        </w:rPr>
        <w:t xml:space="preserve">là </w:t>
      </w:r>
      <w:r>
        <w:rPr>
          <w:spacing w:val="-8"/>
        </w:rPr>
        <w:t xml:space="preserve">gì </w:t>
      </w:r>
      <w:r>
        <w:rPr>
          <w:spacing w:val="-5"/>
        </w:rPr>
        <w:t xml:space="preserve">nếu </w:t>
      </w:r>
      <w:r>
        <w:rPr>
          <w:spacing w:val="-9"/>
        </w:rPr>
        <w:t xml:space="preserve">không </w:t>
      </w:r>
      <w:r>
        <w:rPr>
          <w:spacing w:val="-4"/>
        </w:rPr>
        <w:t xml:space="preserve">phải </w:t>
      </w:r>
      <w:r>
        <w:rPr>
          <w:spacing w:val="3"/>
        </w:rPr>
        <w:t xml:space="preserve">là rơi </w:t>
      </w:r>
      <w:r>
        <w:t xml:space="preserve">vào </w:t>
      </w:r>
      <w:r>
        <w:rPr>
          <w:spacing w:val="-5"/>
        </w:rPr>
        <w:t xml:space="preserve">chủ </w:t>
      </w:r>
      <w:r>
        <w:rPr>
          <w:spacing w:val="-8"/>
        </w:rPr>
        <w:t xml:space="preserve">nghĩa </w:t>
      </w:r>
      <w:r>
        <w:t xml:space="preserve">cải lương </w:t>
      </w:r>
      <w:r>
        <w:rPr>
          <w:spacing w:val="-3"/>
        </w:rPr>
        <w:t xml:space="preserve">mới? </w:t>
      </w:r>
      <w:r>
        <w:rPr>
          <w:spacing w:val="-4"/>
        </w:rPr>
        <w:t xml:space="preserve">(Lúc </w:t>
      </w:r>
      <w:r>
        <w:t xml:space="preserve">ấy </w:t>
      </w:r>
      <w:r>
        <w:rPr>
          <w:spacing w:val="-3"/>
        </w:rPr>
        <w:t xml:space="preserve">tôi </w:t>
      </w:r>
      <w:r>
        <w:rPr>
          <w:spacing w:val="-4"/>
        </w:rPr>
        <w:t xml:space="preserve">dùng </w:t>
      </w:r>
      <w:r>
        <w:rPr>
          <w:spacing w:val="-5"/>
        </w:rPr>
        <w:t xml:space="preserve">chữ </w:t>
      </w:r>
      <w:r>
        <w:rPr>
          <w:spacing w:val="-3"/>
        </w:rPr>
        <w:t xml:space="preserve">“néo- réformisme”). </w:t>
      </w:r>
      <w:r>
        <w:rPr>
          <w:spacing w:val="-7"/>
        </w:rPr>
        <w:t xml:space="preserve">Chỉ </w:t>
      </w:r>
      <w:r>
        <w:t xml:space="preserve">có </w:t>
      </w:r>
      <w:r>
        <w:rPr>
          <w:spacing w:val="-6"/>
        </w:rPr>
        <w:t xml:space="preserve">khởi </w:t>
      </w:r>
      <w:r>
        <w:rPr>
          <w:spacing w:val="-8"/>
        </w:rPr>
        <w:t xml:space="preserve">nghĩa thì </w:t>
      </w:r>
      <w:r>
        <w:rPr>
          <w:spacing w:val="-6"/>
        </w:rPr>
        <w:t xml:space="preserve">mới </w:t>
      </w:r>
      <w:r>
        <w:t xml:space="preserve">được độc </w:t>
      </w:r>
      <w:r>
        <w:rPr>
          <w:spacing w:val="2"/>
        </w:rPr>
        <w:t xml:space="preserve">lập </w:t>
      </w:r>
      <w:r>
        <w:rPr>
          <w:spacing w:val="-5"/>
        </w:rPr>
        <w:t xml:space="preserve">tự </w:t>
      </w:r>
      <w:r>
        <w:t xml:space="preserve">do. </w:t>
      </w:r>
      <w:r>
        <w:rPr>
          <w:spacing w:val="-4"/>
        </w:rPr>
        <w:t xml:space="preserve">Khởi </w:t>
      </w:r>
      <w:r>
        <w:rPr>
          <w:spacing w:val="-8"/>
        </w:rPr>
        <w:t xml:space="preserve">nghĩa thành </w:t>
      </w:r>
      <w:r>
        <w:rPr>
          <w:spacing w:val="-4"/>
        </w:rPr>
        <w:t xml:space="preserve">công </w:t>
      </w:r>
      <w:r>
        <w:t xml:space="preserve">rồi </w:t>
      </w:r>
      <w:r>
        <w:rPr>
          <w:spacing w:val="-6"/>
        </w:rPr>
        <w:t xml:space="preserve">mới </w:t>
      </w:r>
      <w:r>
        <w:t xml:space="preserve">có cái </w:t>
      </w:r>
      <w:r>
        <w:rPr>
          <w:spacing w:val="-8"/>
        </w:rPr>
        <w:t xml:space="preserve">thế </w:t>
      </w:r>
      <w:r>
        <w:t>để</w:t>
      </w:r>
      <w:r>
        <w:rPr>
          <w:spacing w:val="2"/>
        </w:rPr>
        <w:t xml:space="preserve"> </w:t>
      </w:r>
      <w:r>
        <w:rPr>
          <w:spacing w:val="-5"/>
        </w:rPr>
        <w:t>nói</w:t>
      </w:r>
      <w:r>
        <w:rPr>
          <w:spacing w:val="7"/>
        </w:rPr>
        <w:t xml:space="preserve"> </w:t>
      </w:r>
      <w:r>
        <w:rPr>
          <w:spacing w:val="-8"/>
        </w:rPr>
        <w:t>chuyện</w:t>
      </w:r>
      <w:r>
        <w:rPr>
          <w:spacing w:val="-15"/>
        </w:rPr>
        <w:t xml:space="preserve"> </w:t>
      </w:r>
      <w:r>
        <w:t>với</w:t>
      </w:r>
      <w:r>
        <w:rPr>
          <w:spacing w:val="7"/>
        </w:rPr>
        <w:t xml:space="preserve"> </w:t>
      </w:r>
      <w:r>
        <w:rPr>
          <w:spacing w:val="-5"/>
        </w:rPr>
        <w:t>chính</w:t>
      </w:r>
      <w:r>
        <w:rPr>
          <w:spacing w:val="-15"/>
        </w:rPr>
        <w:t xml:space="preserve"> </w:t>
      </w:r>
      <w:r>
        <w:rPr>
          <w:spacing w:val="-5"/>
        </w:rPr>
        <w:t>phủ</w:t>
      </w:r>
      <w:r>
        <w:rPr>
          <w:spacing w:val="-15"/>
        </w:rPr>
        <w:t xml:space="preserve"> </w:t>
      </w:r>
      <w:r>
        <w:rPr>
          <w:spacing w:val="2"/>
        </w:rPr>
        <w:t>Paris.</w:t>
      </w:r>
      <w:r>
        <w:t xml:space="preserve"> </w:t>
      </w:r>
      <w:r>
        <w:rPr>
          <w:spacing w:val="-6"/>
        </w:rPr>
        <w:t>Trong</w:t>
      </w:r>
      <w:r>
        <w:rPr>
          <w:spacing w:val="-15"/>
        </w:rPr>
        <w:t xml:space="preserve"> </w:t>
      </w:r>
      <w:r>
        <w:t>việc</w:t>
      </w:r>
      <w:r>
        <w:rPr>
          <w:spacing w:val="2"/>
        </w:rPr>
        <w:t xml:space="preserve"> </w:t>
      </w:r>
      <w:r>
        <w:rPr>
          <w:spacing w:val="-5"/>
        </w:rPr>
        <w:t>giành</w:t>
      </w:r>
      <w:r>
        <w:rPr>
          <w:spacing w:val="-15"/>
        </w:rPr>
        <w:t xml:space="preserve"> </w:t>
      </w:r>
      <w:r>
        <w:t>độc</w:t>
      </w:r>
      <w:r>
        <w:rPr>
          <w:spacing w:val="2"/>
        </w:rPr>
        <w:t xml:space="preserve"> lập</w:t>
      </w:r>
      <w:r>
        <w:t xml:space="preserve"> </w:t>
      </w:r>
      <w:r>
        <w:rPr>
          <w:spacing w:val="-5"/>
        </w:rPr>
        <w:t>tự</w:t>
      </w:r>
      <w:r>
        <w:rPr>
          <w:spacing w:val="3"/>
        </w:rPr>
        <w:t xml:space="preserve"> </w:t>
      </w:r>
      <w:r>
        <w:t xml:space="preserve">do, </w:t>
      </w:r>
      <w:r>
        <w:rPr>
          <w:spacing w:val="-4"/>
        </w:rPr>
        <w:t>tiếng</w:t>
      </w:r>
      <w:r>
        <w:rPr>
          <w:spacing w:val="-15"/>
        </w:rPr>
        <w:t xml:space="preserve"> </w:t>
      </w:r>
      <w:r>
        <w:rPr>
          <w:spacing w:val="-5"/>
        </w:rPr>
        <w:t>nói</w:t>
      </w:r>
      <w:r>
        <w:rPr>
          <w:spacing w:val="8"/>
        </w:rPr>
        <w:t xml:space="preserve"> </w:t>
      </w:r>
      <w:r>
        <w:t>có hiệu</w:t>
      </w:r>
      <w:r>
        <w:rPr>
          <w:spacing w:val="-15"/>
        </w:rPr>
        <w:t xml:space="preserve"> </w:t>
      </w:r>
      <w:r>
        <w:rPr>
          <w:spacing w:val="-7"/>
        </w:rPr>
        <w:t>nghiệm</w:t>
      </w:r>
      <w:r>
        <w:rPr>
          <w:spacing w:val="-24"/>
        </w:rPr>
        <w:t xml:space="preserve"> </w:t>
      </w:r>
      <w:r>
        <w:rPr>
          <w:spacing w:val="-3"/>
        </w:rPr>
        <w:t>hơn</w:t>
      </w:r>
      <w:r>
        <w:rPr>
          <w:spacing w:val="-15"/>
        </w:rPr>
        <w:t xml:space="preserve"> </w:t>
      </w:r>
      <w:r>
        <w:rPr>
          <w:spacing w:val="-5"/>
        </w:rPr>
        <w:t>hết</w:t>
      </w:r>
      <w:r>
        <w:rPr>
          <w:spacing w:val="-8"/>
        </w:rPr>
        <w:t xml:space="preserve"> </w:t>
      </w:r>
      <w:r>
        <w:rPr>
          <w:spacing w:val="3"/>
        </w:rPr>
        <w:t xml:space="preserve">là </w:t>
      </w:r>
      <w:r>
        <w:rPr>
          <w:spacing w:val="-4"/>
        </w:rPr>
        <w:t xml:space="preserve">tiếng </w:t>
      </w:r>
      <w:r>
        <w:rPr>
          <w:spacing w:val="-5"/>
        </w:rPr>
        <w:t xml:space="preserve">nói của </w:t>
      </w:r>
      <w:r>
        <w:rPr>
          <w:spacing w:val="-3"/>
        </w:rPr>
        <w:t xml:space="preserve">súng </w:t>
      </w:r>
      <w:r>
        <w:rPr>
          <w:spacing w:val="-4"/>
        </w:rPr>
        <w:t xml:space="preserve">đạn, </w:t>
      </w:r>
      <w:r>
        <w:rPr>
          <w:spacing w:val="-5"/>
        </w:rPr>
        <w:t xml:space="preserve">của </w:t>
      </w:r>
      <w:r>
        <w:t xml:space="preserve">bạo </w:t>
      </w:r>
      <w:r>
        <w:rPr>
          <w:spacing w:val="2"/>
        </w:rPr>
        <w:t xml:space="preserve">lực </w:t>
      </w:r>
      <w:r>
        <w:rPr>
          <w:spacing w:val="-4"/>
        </w:rPr>
        <w:t>quần</w:t>
      </w:r>
      <w:r>
        <w:rPr>
          <w:spacing w:val="-16"/>
        </w:rPr>
        <w:t xml:space="preserve"> </w:t>
      </w:r>
      <w:r>
        <w:rPr>
          <w:spacing w:val="-8"/>
        </w:rPr>
        <w:t>chúng.</w:t>
      </w:r>
    </w:p>
    <w:p w:rsidR="002A5536" w:rsidRDefault="002A5536">
      <w:pPr>
        <w:sectPr w:rsidR="002A5536">
          <w:pgSz w:w="12240" w:h="15840"/>
          <w:pgMar w:top="0" w:right="0" w:bottom="280" w:left="0" w:header="720" w:footer="720" w:gutter="0"/>
          <w:cols w:space="720"/>
        </w:sectPr>
      </w:pPr>
    </w:p>
    <w:p w:rsidR="002A5536" w:rsidRDefault="00BE1DD8">
      <w:pPr>
        <w:pStyle w:val="BodyText"/>
        <w:spacing w:before="65"/>
        <w:ind w:right="95"/>
      </w:pPr>
      <w:r>
        <w:rPr>
          <w:spacing w:val="-3"/>
        </w:rPr>
        <w:lastRenderedPageBreak/>
        <w:t xml:space="preserve">Cú </w:t>
      </w:r>
      <w:r>
        <w:rPr>
          <w:spacing w:val="-4"/>
        </w:rPr>
        <w:t xml:space="preserve">đánh </w:t>
      </w:r>
      <w:r>
        <w:t xml:space="preserve">trả </w:t>
      </w:r>
      <w:r>
        <w:rPr>
          <w:spacing w:val="-5"/>
        </w:rPr>
        <w:t xml:space="preserve">này </w:t>
      </w:r>
      <w:r>
        <w:rPr>
          <w:spacing w:val="-8"/>
        </w:rPr>
        <w:t xml:space="preserve">kể cũng </w:t>
      </w:r>
      <w:r>
        <w:rPr>
          <w:spacing w:val="-10"/>
        </w:rPr>
        <w:t xml:space="preserve">khá </w:t>
      </w:r>
      <w:r>
        <w:rPr>
          <w:spacing w:val="-6"/>
        </w:rPr>
        <w:t xml:space="preserve">trúng, </w:t>
      </w:r>
      <w:r>
        <w:rPr>
          <w:spacing w:val="-10"/>
        </w:rPr>
        <w:t xml:space="preserve">khá </w:t>
      </w:r>
      <w:r>
        <w:rPr>
          <w:spacing w:val="-4"/>
        </w:rPr>
        <w:t xml:space="preserve">đau. Mấy </w:t>
      </w:r>
      <w:r>
        <w:rPr>
          <w:spacing w:val="-5"/>
        </w:rPr>
        <w:t xml:space="preserve">anh </w:t>
      </w:r>
      <w:r>
        <w:t xml:space="preserve">em </w:t>
      </w:r>
      <w:r>
        <w:rPr>
          <w:spacing w:val="-5"/>
        </w:rPr>
        <w:t xml:space="preserve">phụ hoạ </w:t>
      </w:r>
      <w:r>
        <w:t xml:space="preserve">với tôi. </w:t>
      </w:r>
      <w:r>
        <w:rPr>
          <w:spacing w:val="-9"/>
        </w:rPr>
        <w:t xml:space="preserve">Tây, </w:t>
      </w:r>
      <w:r>
        <w:rPr>
          <w:spacing w:val="-6"/>
        </w:rPr>
        <w:t xml:space="preserve">Thạch, </w:t>
      </w:r>
      <w:r>
        <w:rPr>
          <w:spacing w:val="-4"/>
        </w:rPr>
        <w:t xml:space="preserve">Kỉnh </w:t>
      </w:r>
      <w:r>
        <w:t xml:space="preserve">đều </w:t>
      </w:r>
      <w:r>
        <w:rPr>
          <w:spacing w:val="-9"/>
        </w:rPr>
        <w:t xml:space="preserve">khẳng </w:t>
      </w:r>
      <w:r>
        <w:rPr>
          <w:spacing w:val="-3"/>
        </w:rPr>
        <w:t>định</w:t>
      </w:r>
      <w:r>
        <w:rPr>
          <w:spacing w:val="-16"/>
        </w:rPr>
        <w:t xml:space="preserve"> </w:t>
      </w:r>
      <w:r>
        <w:rPr>
          <w:spacing w:val="-5"/>
        </w:rPr>
        <w:t>rằng,</w:t>
      </w:r>
      <w:r>
        <w:rPr>
          <w:spacing w:val="-1"/>
        </w:rPr>
        <w:t xml:space="preserve"> </w:t>
      </w:r>
      <w:r>
        <w:rPr>
          <w:spacing w:val="-5"/>
        </w:rPr>
        <w:t>chính</w:t>
      </w:r>
      <w:r>
        <w:rPr>
          <w:spacing w:val="-16"/>
        </w:rPr>
        <w:t xml:space="preserve"> </w:t>
      </w:r>
      <w:r>
        <w:rPr>
          <w:spacing w:val="-5"/>
        </w:rPr>
        <w:t>phủ</w:t>
      </w:r>
      <w:r>
        <w:rPr>
          <w:spacing w:val="-16"/>
        </w:rPr>
        <w:t xml:space="preserve"> </w:t>
      </w:r>
      <w:r>
        <w:rPr>
          <w:spacing w:val="-9"/>
        </w:rPr>
        <w:t>kháng</w:t>
      </w:r>
      <w:r>
        <w:rPr>
          <w:spacing w:val="-16"/>
        </w:rPr>
        <w:t xml:space="preserve"> </w:t>
      </w:r>
      <w:r>
        <w:t>chiến</w:t>
      </w:r>
      <w:r>
        <w:rPr>
          <w:spacing w:val="-16"/>
        </w:rPr>
        <w:t xml:space="preserve"> </w:t>
      </w:r>
      <w:r>
        <w:rPr>
          <w:spacing w:val="-3"/>
        </w:rPr>
        <w:t>Liên</w:t>
      </w:r>
      <w:r>
        <w:rPr>
          <w:spacing w:val="-16"/>
        </w:rPr>
        <w:t xml:space="preserve"> </w:t>
      </w:r>
      <w:r>
        <w:t>hiệp</w:t>
      </w:r>
      <w:r>
        <w:rPr>
          <w:spacing w:val="-1"/>
        </w:rPr>
        <w:t xml:space="preserve"> </w:t>
      </w:r>
      <w:r>
        <w:t>ở</w:t>
      </w:r>
      <w:r>
        <w:rPr>
          <w:spacing w:val="6"/>
        </w:rPr>
        <w:t xml:space="preserve"> </w:t>
      </w:r>
      <w:r>
        <w:rPr>
          <w:spacing w:val="-4"/>
        </w:rPr>
        <w:t>Pháp</w:t>
      </w:r>
      <w:r>
        <w:rPr>
          <w:spacing w:val="-1"/>
        </w:rPr>
        <w:t xml:space="preserve"> </w:t>
      </w:r>
      <w:r>
        <w:rPr>
          <w:spacing w:val="-5"/>
        </w:rPr>
        <w:t>chỉ</w:t>
      </w:r>
      <w:r>
        <w:rPr>
          <w:spacing w:val="6"/>
        </w:rPr>
        <w:t xml:space="preserve"> </w:t>
      </w:r>
      <w:r>
        <w:rPr>
          <w:spacing w:val="3"/>
        </w:rPr>
        <w:t>là</w:t>
      </w:r>
      <w:r>
        <w:rPr>
          <w:spacing w:val="1"/>
        </w:rPr>
        <w:t xml:space="preserve"> </w:t>
      </w:r>
      <w:r>
        <w:rPr>
          <w:spacing w:val="-3"/>
        </w:rPr>
        <w:t>tạm</w:t>
      </w:r>
      <w:r>
        <w:rPr>
          <w:spacing w:val="-24"/>
        </w:rPr>
        <w:t xml:space="preserve"> </w:t>
      </w:r>
      <w:r>
        <w:rPr>
          <w:spacing w:val="-3"/>
        </w:rPr>
        <w:t>thời,</w:t>
      </w:r>
      <w:r>
        <w:rPr>
          <w:spacing w:val="-1"/>
        </w:rPr>
        <w:t xml:space="preserve"> </w:t>
      </w:r>
      <w:r>
        <w:t>nước</w:t>
      </w:r>
      <w:r>
        <w:rPr>
          <w:spacing w:val="1"/>
        </w:rPr>
        <w:t xml:space="preserve"> </w:t>
      </w:r>
      <w:r>
        <w:rPr>
          <w:spacing w:val="-4"/>
        </w:rPr>
        <w:t>Pháp</w:t>
      </w:r>
      <w:r>
        <w:rPr>
          <w:spacing w:val="-1"/>
        </w:rPr>
        <w:t xml:space="preserve"> </w:t>
      </w:r>
      <w:r>
        <w:t>vẫn</w:t>
      </w:r>
      <w:r>
        <w:rPr>
          <w:spacing w:val="-16"/>
        </w:rPr>
        <w:t xml:space="preserve"> </w:t>
      </w:r>
      <w:r>
        <w:rPr>
          <w:spacing w:val="3"/>
        </w:rPr>
        <w:t>là</w:t>
      </w:r>
      <w:r>
        <w:rPr>
          <w:spacing w:val="1"/>
        </w:rPr>
        <w:t xml:space="preserve"> </w:t>
      </w:r>
      <w:r>
        <w:t>đế</w:t>
      </w:r>
      <w:r>
        <w:rPr>
          <w:spacing w:val="1"/>
        </w:rPr>
        <w:t xml:space="preserve"> </w:t>
      </w:r>
      <w:r>
        <w:rPr>
          <w:spacing w:val="-4"/>
        </w:rPr>
        <w:t>quốc</w:t>
      </w:r>
      <w:r>
        <w:rPr>
          <w:spacing w:val="1"/>
        </w:rPr>
        <w:t xml:space="preserve"> </w:t>
      </w:r>
      <w:r>
        <w:rPr>
          <w:spacing w:val="-6"/>
        </w:rPr>
        <w:t>thực</w:t>
      </w:r>
      <w:r>
        <w:rPr>
          <w:spacing w:val="1"/>
        </w:rPr>
        <w:t xml:space="preserve"> </w:t>
      </w:r>
      <w:r>
        <w:rPr>
          <w:spacing w:val="-4"/>
        </w:rPr>
        <w:t xml:space="preserve">dân, </w:t>
      </w:r>
      <w:r>
        <w:rPr>
          <w:spacing w:val="-9"/>
        </w:rPr>
        <w:t xml:space="preserve">không </w:t>
      </w:r>
      <w:r>
        <w:rPr>
          <w:spacing w:val="-8"/>
        </w:rPr>
        <w:t xml:space="preserve">thể </w:t>
      </w:r>
      <w:r>
        <w:rPr>
          <w:spacing w:val="-4"/>
        </w:rPr>
        <w:t xml:space="preserve">trông </w:t>
      </w:r>
      <w:r>
        <w:rPr>
          <w:spacing w:val="-7"/>
        </w:rPr>
        <w:t xml:space="preserve">cậy. Nhưng </w:t>
      </w:r>
      <w:r>
        <w:rPr>
          <w:spacing w:val="-5"/>
        </w:rPr>
        <w:t xml:space="preserve">xem </w:t>
      </w:r>
      <w:r>
        <w:rPr>
          <w:spacing w:val="-6"/>
        </w:rPr>
        <w:t xml:space="preserve">chừng </w:t>
      </w:r>
      <w:r>
        <w:rPr>
          <w:spacing w:val="-10"/>
        </w:rPr>
        <w:t xml:space="preserve">như </w:t>
      </w:r>
      <w:r>
        <w:rPr>
          <w:spacing w:val="3"/>
        </w:rPr>
        <w:t xml:space="preserve">là </w:t>
      </w:r>
      <w:r>
        <w:t xml:space="preserve">cái ý kiến </w:t>
      </w:r>
      <w:r>
        <w:rPr>
          <w:spacing w:val="-4"/>
        </w:rPr>
        <w:t xml:space="preserve">“chủ </w:t>
      </w:r>
      <w:r>
        <w:t xml:space="preserve">bài” để </w:t>
      </w:r>
      <w:r>
        <w:rPr>
          <w:spacing w:val="-6"/>
        </w:rPr>
        <w:t xml:space="preserve">chống khởi </w:t>
      </w:r>
      <w:r>
        <w:rPr>
          <w:spacing w:val="-8"/>
        </w:rPr>
        <w:t xml:space="preserve">nghĩa </w:t>
      </w:r>
      <w:r>
        <w:t xml:space="preserve">(quân </w:t>
      </w:r>
      <w:r>
        <w:rPr>
          <w:spacing w:val="-6"/>
        </w:rPr>
        <w:t xml:space="preserve">Đồng </w:t>
      </w:r>
      <w:r>
        <w:rPr>
          <w:spacing w:val="-9"/>
        </w:rPr>
        <w:t xml:space="preserve">minh </w:t>
      </w:r>
      <w:r>
        <w:t xml:space="preserve">sẽ can </w:t>
      </w:r>
      <w:r>
        <w:rPr>
          <w:spacing w:val="-3"/>
        </w:rPr>
        <w:t xml:space="preserve">thiệp, </w:t>
      </w:r>
      <w:r>
        <w:t xml:space="preserve">đàn áp </w:t>
      </w:r>
      <w:r>
        <w:rPr>
          <w:spacing w:val="-6"/>
        </w:rPr>
        <w:t xml:space="preserve">khởi </w:t>
      </w:r>
      <w:r>
        <w:rPr>
          <w:spacing w:val="-7"/>
        </w:rPr>
        <w:t xml:space="preserve">nghĩa, </w:t>
      </w:r>
      <w:r>
        <w:rPr>
          <w:spacing w:val="-4"/>
        </w:rPr>
        <w:t xml:space="preserve">đánh </w:t>
      </w:r>
      <w:r>
        <w:rPr>
          <w:spacing w:val="-3"/>
        </w:rPr>
        <w:t xml:space="preserve">tan </w:t>
      </w:r>
      <w:r>
        <w:rPr>
          <w:spacing w:val="-5"/>
        </w:rPr>
        <w:t xml:space="preserve">chính </w:t>
      </w:r>
      <w:r>
        <w:rPr>
          <w:spacing w:val="-6"/>
        </w:rPr>
        <w:t xml:space="preserve">quyền </w:t>
      </w:r>
      <w:r>
        <w:t xml:space="preserve">cách </w:t>
      </w:r>
      <w:r>
        <w:rPr>
          <w:spacing w:val="-11"/>
        </w:rPr>
        <w:t xml:space="preserve">mạng, </w:t>
      </w:r>
      <w:r>
        <w:rPr>
          <w:spacing w:val="-5"/>
        </w:rPr>
        <w:t xml:space="preserve">ta </w:t>
      </w:r>
      <w:r>
        <w:rPr>
          <w:spacing w:val="-9"/>
        </w:rPr>
        <w:t xml:space="preserve">không </w:t>
      </w:r>
      <w:r>
        <w:rPr>
          <w:spacing w:val="-4"/>
        </w:rPr>
        <w:t xml:space="preserve">đánh </w:t>
      </w:r>
      <w:r>
        <w:t xml:space="preserve">bại </w:t>
      </w:r>
      <w:r>
        <w:rPr>
          <w:spacing w:val="-3"/>
        </w:rPr>
        <w:t xml:space="preserve">nổi, </w:t>
      </w:r>
      <w:r>
        <w:rPr>
          <w:spacing w:val="-12"/>
        </w:rPr>
        <w:t xml:space="preserve">mà </w:t>
      </w:r>
      <w:r>
        <w:rPr>
          <w:spacing w:val="-5"/>
        </w:rPr>
        <w:t xml:space="preserve">chỉ </w:t>
      </w:r>
      <w:r>
        <w:t>có</w:t>
      </w:r>
      <w:r>
        <w:rPr>
          <w:spacing w:val="-1"/>
        </w:rPr>
        <w:t xml:space="preserve"> </w:t>
      </w:r>
      <w:r>
        <w:rPr>
          <w:spacing w:val="-8"/>
        </w:rPr>
        <w:t>thể</w:t>
      </w:r>
      <w:r>
        <w:rPr>
          <w:spacing w:val="2"/>
        </w:rPr>
        <w:t xml:space="preserve"> </w:t>
      </w:r>
      <w:r>
        <w:rPr>
          <w:spacing w:val="-3"/>
        </w:rPr>
        <w:t>tan</w:t>
      </w:r>
      <w:r>
        <w:rPr>
          <w:spacing w:val="-16"/>
        </w:rPr>
        <w:t xml:space="preserve"> </w:t>
      </w:r>
      <w:r>
        <w:t>vỡ</w:t>
      </w:r>
      <w:r>
        <w:rPr>
          <w:spacing w:val="6"/>
        </w:rPr>
        <w:t xml:space="preserve"> </w:t>
      </w:r>
      <w:r>
        <w:rPr>
          <w:spacing w:val="-12"/>
        </w:rPr>
        <w:t>mà</w:t>
      </w:r>
      <w:r>
        <w:rPr>
          <w:spacing w:val="2"/>
        </w:rPr>
        <w:t xml:space="preserve"> </w:t>
      </w:r>
      <w:r>
        <w:rPr>
          <w:spacing w:val="-4"/>
        </w:rPr>
        <w:t>thôi,</w:t>
      </w:r>
      <w:r>
        <w:rPr>
          <w:spacing w:val="-1"/>
        </w:rPr>
        <w:t xml:space="preserve"> </w:t>
      </w:r>
      <w:r>
        <w:rPr>
          <w:spacing w:val="-4"/>
        </w:rPr>
        <w:t>cuộc</w:t>
      </w:r>
      <w:r>
        <w:rPr>
          <w:spacing w:val="2"/>
        </w:rPr>
        <w:t xml:space="preserve"> </w:t>
      </w:r>
      <w:r>
        <w:t>phiêu</w:t>
      </w:r>
      <w:r>
        <w:rPr>
          <w:spacing w:val="-16"/>
        </w:rPr>
        <w:t xml:space="preserve"> </w:t>
      </w:r>
      <w:r>
        <w:rPr>
          <w:spacing w:val="2"/>
        </w:rPr>
        <w:t>lưu</w:t>
      </w:r>
      <w:r>
        <w:rPr>
          <w:spacing w:val="-15"/>
        </w:rPr>
        <w:t xml:space="preserve"> </w:t>
      </w:r>
      <w:r>
        <w:t>sẽ</w:t>
      </w:r>
      <w:r>
        <w:rPr>
          <w:spacing w:val="1"/>
        </w:rPr>
        <w:t xml:space="preserve"> </w:t>
      </w:r>
      <w:r>
        <w:t>dẫn</w:t>
      </w:r>
      <w:r>
        <w:rPr>
          <w:spacing w:val="-15"/>
        </w:rPr>
        <w:t xml:space="preserve"> </w:t>
      </w:r>
      <w:r>
        <w:t>đến</w:t>
      </w:r>
      <w:r>
        <w:rPr>
          <w:spacing w:val="-16"/>
        </w:rPr>
        <w:t xml:space="preserve"> </w:t>
      </w:r>
      <w:r>
        <w:rPr>
          <w:spacing w:val="-5"/>
        </w:rPr>
        <w:t>thoái</w:t>
      </w:r>
      <w:r>
        <w:rPr>
          <w:spacing w:val="7"/>
        </w:rPr>
        <w:t xml:space="preserve"> </w:t>
      </w:r>
      <w:r>
        <w:t>trào</w:t>
      </w:r>
      <w:r>
        <w:rPr>
          <w:spacing w:val="-1"/>
        </w:rPr>
        <w:t xml:space="preserve"> </w:t>
      </w:r>
      <w:r>
        <w:rPr>
          <w:spacing w:val="2"/>
        </w:rPr>
        <w:t>dài),</w:t>
      </w:r>
      <w:r>
        <w:t xml:space="preserve"> con</w:t>
      </w:r>
      <w:r>
        <w:rPr>
          <w:spacing w:val="-16"/>
        </w:rPr>
        <w:t xml:space="preserve"> </w:t>
      </w:r>
      <w:r>
        <w:rPr>
          <w:spacing w:val="-5"/>
        </w:rPr>
        <w:t>chủ</w:t>
      </w:r>
      <w:r>
        <w:rPr>
          <w:spacing w:val="-16"/>
        </w:rPr>
        <w:t xml:space="preserve"> </w:t>
      </w:r>
      <w:r>
        <w:t>bài</w:t>
      </w:r>
      <w:r>
        <w:rPr>
          <w:spacing w:val="7"/>
        </w:rPr>
        <w:t xml:space="preserve"> </w:t>
      </w:r>
      <w:r>
        <w:t>đó</w:t>
      </w:r>
      <w:r>
        <w:rPr>
          <w:spacing w:val="-1"/>
        </w:rPr>
        <w:t xml:space="preserve"> </w:t>
      </w:r>
      <w:r>
        <w:t>vẫn</w:t>
      </w:r>
      <w:r>
        <w:rPr>
          <w:spacing w:val="-15"/>
        </w:rPr>
        <w:t xml:space="preserve"> </w:t>
      </w:r>
      <w:r>
        <w:t>ám</w:t>
      </w:r>
      <w:r>
        <w:rPr>
          <w:spacing w:val="-24"/>
        </w:rPr>
        <w:t xml:space="preserve"> </w:t>
      </w:r>
      <w:r>
        <w:rPr>
          <w:spacing w:val="-5"/>
        </w:rPr>
        <w:t>ảnh</w:t>
      </w:r>
      <w:r>
        <w:rPr>
          <w:spacing w:val="-16"/>
        </w:rPr>
        <w:t xml:space="preserve"> </w:t>
      </w:r>
      <w:r>
        <w:rPr>
          <w:spacing w:val="-5"/>
        </w:rPr>
        <w:t>nhiều</w:t>
      </w:r>
      <w:r>
        <w:rPr>
          <w:spacing w:val="-15"/>
        </w:rPr>
        <w:t xml:space="preserve"> </w:t>
      </w:r>
      <w:r>
        <w:rPr>
          <w:spacing w:val="-4"/>
        </w:rPr>
        <w:t xml:space="preserve">đồng </w:t>
      </w:r>
      <w:r>
        <w:t xml:space="preserve">chí. Tôi vào </w:t>
      </w:r>
      <w:r>
        <w:rPr>
          <w:spacing w:val="-4"/>
        </w:rPr>
        <w:t xml:space="preserve">cuộc tranh </w:t>
      </w:r>
      <w:r>
        <w:t xml:space="preserve">luận biết </w:t>
      </w:r>
      <w:r>
        <w:rPr>
          <w:spacing w:val="-3"/>
        </w:rPr>
        <w:t xml:space="preserve">rằng </w:t>
      </w:r>
      <w:r>
        <w:rPr>
          <w:spacing w:val="-9"/>
        </w:rPr>
        <w:t xml:space="preserve">mình </w:t>
      </w:r>
      <w:r>
        <w:t xml:space="preserve">được “vũ </w:t>
      </w:r>
      <w:r>
        <w:rPr>
          <w:spacing w:val="-6"/>
        </w:rPr>
        <w:t xml:space="preserve">trang” </w:t>
      </w:r>
      <w:r>
        <w:rPr>
          <w:spacing w:val="-4"/>
        </w:rPr>
        <w:t xml:space="preserve">bằng </w:t>
      </w:r>
      <w:r>
        <w:rPr>
          <w:spacing w:val="3"/>
        </w:rPr>
        <w:t xml:space="preserve">lịch </w:t>
      </w:r>
      <w:r>
        <w:t xml:space="preserve">sử </w:t>
      </w:r>
      <w:r>
        <w:rPr>
          <w:spacing w:val="-4"/>
        </w:rPr>
        <w:t xml:space="preserve">cuộc </w:t>
      </w:r>
      <w:r>
        <w:rPr>
          <w:spacing w:val="-6"/>
        </w:rPr>
        <w:t xml:space="preserve">khởi </w:t>
      </w:r>
      <w:r>
        <w:rPr>
          <w:spacing w:val="-8"/>
        </w:rPr>
        <w:t xml:space="preserve">nghĩa tháng </w:t>
      </w:r>
      <w:r>
        <w:t xml:space="preserve">Mười </w:t>
      </w:r>
      <w:r>
        <w:rPr>
          <w:spacing w:val="-8"/>
        </w:rPr>
        <w:t xml:space="preserve">Nga </w:t>
      </w:r>
      <w:r>
        <w:t xml:space="preserve">ở </w:t>
      </w:r>
      <w:r>
        <w:rPr>
          <w:spacing w:val="-3"/>
        </w:rPr>
        <w:t xml:space="preserve">Petrogad, </w:t>
      </w:r>
      <w:r>
        <w:rPr>
          <w:spacing w:val="3"/>
        </w:rPr>
        <w:t xml:space="preserve">lịch </w:t>
      </w:r>
      <w:r>
        <w:t xml:space="preserve">sử </w:t>
      </w:r>
      <w:r>
        <w:rPr>
          <w:spacing w:val="-10"/>
        </w:rPr>
        <w:t xml:space="preserve">ấy, </w:t>
      </w:r>
      <w:r>
        <w:t xml:space="preserve">ai </w:t>
      </w:r>
      <w:r>
        <w:rPr>
          <w:spacing w:val="-8"/>
        </w:rPr>
        <w:t xml:space="preserve">thì </w:t>
      </w:r>
      <w:r>
        <w:rPr>
          <w:spacing w:val="-9"/>
        </w:rPr>
        <w:t xml:space="preserve">không </w:t>
      </w:r>
      <w:r>
        <w:rPr>
          <w:spacing w:val="2"/>
        </w:rPr>
        <w:t xml:space="preserve">rõ </w:t>
      </w:r>
      <w:r>
        <w:rPr>
          <w:spacing w:val="-5"/>
        </w:rPr>
        <w:t xml:space="preserve">chứ </w:t>
      </w:r>
      <w:r>
        <w:rPr>
          <w:spacing w:val="-6"/>
        </w:rPr>
        <w:t xml:space="preserve">Trừng </w:t>
      </w:r>
      <w:r>
        <w:rPr>
          <w:spacing w:val="-8"/>
        </w:rPr>
        <w:t xml:space="preserve">thì thuộc </w:t>
      </w:r>
      <w:r>
        <w:rPr>
          <w:spacing w:val="2"/>
        </w:rPr>
        <w:t xml:space="preserve">lắm rồi, </w:t>
      </w:r>
      <w:r>
        <w:rPr>
          <w:spacing w:val="-3"/>
        </w:rPr>
        <w:t xml:space="preserve">gợi </w:t>
      </w:r>
      <w:r>
        <w:t xml:space="preserve">đến đó </w:t>
      </w:r>
      <w:r>
        <w:rPr>
          <w:spacing w:val="-8"/>
        </w:rPr>
        <w:t xml:space="preserve">thì </w:t>
      </w:r>
      <w:r>
        <w:rPr>
          <w:spacing w:val="-5"/>
        </w:rPr>
        <w:t xml:space="preserve">anh </w:t>
      </w:r>
      <w:r>
        <w:t xml:space="preserve">hiểu </w:t>
      </w:r>
      <w:r>
        <w:rPr>
          <w:spacing w:val="-12"/>
        </w:rPr>
        <w:t xml:space="preserve">ngay, </w:t>
      </w:r>
      <w:r>
        <w:t xml:space="preserve">hiểu </w:t>
      </w:r>
      <w:r>
        <w:rPr>
          <w:spacing w:val="-3"/>
        </w:rPr>
        <w:t xml:space="preserve">hơn tôi </w:t>
      </w:r>
      <w:r>
        <w:rPr>
          <w:spacing w:val="-5"/>
        </w:rPr>
        <w:t xml:space="preserve">nữa </w:t>
      </w:r>
      <w:r>
        <w:rPr>
          <w:spacing w:val="3"/>
        </w:rPr>
        <w:t xml:space="preserve">là </w:t>
      </w:r>
      <w:r>
        <w:rPr>
          <w:spacing w:val="-6"/>
        </w:rPr>
        <w:t xml:space="preserve">khác. </w:t>
      </w:r>
      <w:r>
        <w:t xml:space="preserve">Tôi </w:t>
      </w:r>
      <w:r>
        <w:rPr>
          <w:spacing w:val="-8"/>
        </w:rPr>
        <w:t xml:space="preserve">nhấn </w:t>
      </w:r>
      <w:r>
        <w:rPr>
          <w:spacing w:val="-10"/>
        </w:rPr>
        <w:t xml:space="preserve">mạnh </w:t>
      </w:r>
      <w:r>
        <w:t xml:space="preserve">vào </w:t>
      </w:r>
      <w:r>
        <w:rPr>
          <w:spacing w:val="-8"/>
        </w:rPr>
        <w:t xml:space="preserve">mấy </w:t>
      </w:r>
      <w:r>
        <w:t>ý sau</w:t>
      </w:r>
      <w:r>
        <w:rPr>
          <w:spacing w:val="-45"/>
        </w:rPr>
        <w:t xml:space="preserve"> </w:t>
      </w:r>
      <w:r>
        <w:rPr>
          <w:spacing w:val="-4"/>
        </w:rPr>
        <w:t>đây:</w:t>
      </w:r>
    </w:p>
    <w:p w:rsidR="002A5536" w:rsidRDefault="002A5536">
      <w:pPr>
        <w:pStyle w:val="BodyText"/>
        <w:ind w:left="0"/>
        <w:rPr>
          <w:sz w:val="26"/>
        </w:rPr>
      </w:pPr>
    </w:p>
    <w:p w:rsidR="002A5536" w:rsidRDefault="00BE1DD8">
      <w:pPr>
        <w:pStyle w:val="ListParagraph"/>
        <w:numPr>
          <w:ilvl w:val="0"/>
          <w:numId w:val="53"/>
        </w:numPr>
        <w:tabs>
          <w:tab w:val="left" w:pos="280"/>
        </w:tabs>
        <w:ind w:right="99" w:firstLine="0"/>
        <w:rPr>
          <w:sz w:val="30"/>
        </w:rPr>
      </w:pPr>
      <w:r>
        <w:rPr>
          <w:spacing w:val="-6"/>
          <w:sz w:val="30"/>
        </w:rPr>
        <w:t xml:space="preserve">Làm </w:t>
      </w:r>
      <w:r>
        <w:rPr>
          <w:spacing w:val="-8"/>
          <w:sz w:val="30"/>
        </w:rPr>
        <w:t xml:space="preserve">gì </w:t>
      </w:r>
      <w:r>
        <w:rPr>
          <w:sz w:val="30"/>
        </w:rPr>
        <w:t xml:space="preserve">có con đường </w:t>
      </w:r>
      <w:r>
        <w:rPr>
          <w:spacing w:val="-5"/>
          <w:sz w:val="30"/>
        </w:rPr>
        <w:t xml:space="preserve">hoà </w:t>
      </w:r>
      <w:r>
        <w:rPr>
          <w:spacing w:val="-3"/>
          <w:sz w:val="30"/>
        </w:rPr>
        <w:t xml:space="preserve">bình </w:t>
      </w:r>
      <w:r>
        <w:rPr>
          <w:sz w:val="30"/>
        </w:rPr>
        <w:t xml:space="preserve">dẫn đến độc lập? </w:t>
      </w:r>
      <w:r>
        <w:rPr>
          <w:spacing w:val="-6"/>
          <w:sz w:val="30"/>
        </w:rPr>
        <w:t xml:space="preserve">Làm </w:t>
      </w:r>
      <w:r>
        <w:rPr>
          <w:spacing w:val="-8"/>
          <w:sz w:val="30"/>
        </w:rPr>
        <w:t xml:space="preserve">gì </w:t>
      </w:r>
      <w:r>
        <w:rPr>
          <w:sz w:val="30"/>
        </w:rPr>
        <w:t xml:space="preserve">có </w:t>
      </w:r>
      <w:r>
        <w:rPr>
          <w:spacing w:val="-5"/>
          <w:sz w:val="30"/>
        </w:rPr>
        <w:t xml:space="preserve">chế </w:t>
      </w:r>
      <w:r>
        <w:rPr>
          <w:sz w:val="30"/>
        </w:rPr>
        <w:t xml:space="preserve">độ </w:t>
      </w:r>
      <w:r>
        <w:rPr>
          <w:spacing w:val="-8"/>
          <w:sz w:val="30"/>
        </w:rPr>
        <w:t xml:space="preserve">xã </w:t>
      </w:r>
      <w:r>
        <w:rPr>
          <w:spacing w:val="-5"/>
          <w:sz w:val="30"/>
        </w:rPr>
        <w:t xml:space="preserve">hội chủ </w:t>
      </w:r>
      <w:r>
        <w:rPr>
          <w:spacing w:val="-8"/>
          <w:sz w:val="30"/>
        </w:rPr>
        <w:t xml:space="preserve">nghĩa </w:t>
      </w:r>
      <w:r>
        <w:rPr>
          <w:spacing w:val="-12"/>
          <w:sz w:val="30"/>
        </w:rPr>
        <w:t xml:space="preserve">mà </w:t>
      </w:r>
      <w:r>
        <w:rPr>
          <w:spacing w:val="-9"/>
          <w:sz w:val="30"/>
        </w:rPr>
        <w:t xml:space="preserve">không </w:t>
      </w:r>
      <w:r>
        <w:rPr>
          <w:sz w:val="30"/>
        </w:rPr>
        <w:t xml:space="preserve">cần </w:t>
      </w:r>
      <w:r>
        <w:rPr>
          <w:spacing w:val="-4"/>
          <w:sz w:val="30"/>
        </w:rPr>
        <w:t xml:space="preserve">phải </w:t>
      </w:r>
      <w:r>
        <w:rPr>
          <w:spacing w:val="-6"/>
          <w:sz w:val="30"/>
        </w:rPr>
        <w:t xml:space="preserve">khởi </w:t>
      </w:r>
      <w:r>
        <w:rPr>
          <w:spacing w:val="-8"/>
          <w:sz w:val="30"/>
        </w:rPr>
        <w:t xml:space="preserve">nghĩa </w:t>
      </w:r>
      <w:r>
        <w:rPr>
          <w:sz w:val="30"/>
        </w:rPr>
        <w:t xml:space="preserve">vũ </w:t>
      </w:r>
      <w:r>
        <w:rPr>
          <w:spacing w:val="-4"/>
          <w:sz w:val="30"/>
        </w:rPr>
        <w:t xml:space="preserve">trang </w:t>
      </w:r>
      <w:r>
        <w:rPr>
          <w:spacing w:val="2"/>
          <w:sz w:val="30"/>
        </w:rPr>
        <w:t xml:space="preserve">lập </w:t>
      </w:r>
      <w:r>
        <w:rPr>
          <w:spacing w:val="-5"/>
          <w:sz w:val="30"/>
        </w:rPr>
        <w:t xml:space="preserve">chính phủ </w:t>
      </w:r>
      <w:r>
        <w:rPr>
          <w:sz w:val="30"/>
        </w:rPr>
        <w:t xml:space="preserve">cách </w:t>
      </w:r>
      <w:r>
        <w:rPr>
          <w:spacing w:val="-10"/>
          <w:sz w:val="30"/>
        </w:rPr>
        <w:t xml:space="preserve">mạng </w:t>
      </w:r>
      <w:r>
        <w:rPr>
          <w:spacing w:val="-5"/>
          <w:sz w:val="30"/>
        </w:rPr>
        <w:t xml:space="preserve">của </w:t>
      </w:r>
      <w:r>
        <w:rPr>
          <w:spacing w:val="-4"/>
          <w:sz w:val="30"/>
        </w:rPr>
        <w:t xml:space="preserve">công </w:t>
      </w:r>
      <w:r>
        <w:rPr>
          <w:spacing w:val="-9"/>
          <w:sz w:val="30"/>
        </w:rPr>
        <w:t xml:space="preserve">nông? </w:t>
      </w:r>
      <w:r>
        <w:rPr>
          <w:spacing w:val="-5"/>
          <w:sz w:val="30"/>
        </w:rPr>
        <w:t xml:space="preserve">Theo </w:t>
      </w:r>
      <w:r>
        <w:rPr>
          <w:spacing w:val="4"/>
          <w:sz w:val="30"/>
        </w:rPr>
        <w:t xml:space="preserve">lời </w:t>
      </w:r>
      <w:r>
        <w:rPr>
          <w:spacing w:val="-5"/>
          <w:sz w:val="30"/>
        </w:rPr>
        <w:t xml:space="preserve">của </w:t>
      </w:r>
      <w:r>
        <w:rPr>
          <w:sz w:val="30"/>
        </w:rPr>
        <w:t xml:space="preserve">Stalin, đến </w:t>
      </w:r>
      <w:r>
        <w:rPr>
          <w:spacing w:val="-10"/>
          <w:sz w:val="30"/>
        </w:rPr>
        <w:t xml:space="preserve">khi </w:t>
      </w:r>
      <w:r>
        <w:rPr>
          <w:spacing w:val="-5"/>
          <w:sz w:val="30"/>
        </w:rPr>
        <w:t xml:space="preserve">nào </w:t>
      </w:r>
      <w:r>
        <w:rPr>
          <w:spacing w:val="-8"/>
          <w:sz w:val="30"/>
        </w:rPr>
        <w:t xml:space="preserve">hệ thống </w:t>
      </w:r>
      <w:r>
        <w:rPr>
          <w:sz w:val="30"/>
        </w:rPr>
        <w:t xml:space="preserve">các nước </w:t>
      </w:r>
      <w:r>
        <w:rPr>
          <w:spacing w:val="-8"/>
          <w:sz w:val="30"/>
        </w:rPr>
        <w:t xml:space="preserve">xã </w:t>
      </w:r>
      <w:r>
        <w:rPr>
          <w:spacing w:val="-5"/>
          <w:sz w:val="30"/>
        </w:rPr>
        <w:t xml:space="preserve">hội chủ </w:t>
      </w:r>
      <w:r>
        <w:rPr>
          <w:spacing w:val="-8"/>
          <w:sz w:val="30"/>
        </w:rPr>
        <w:t xml:space="preserve">nghĩa </w:t>
      </w:r>
      <w:r>
        <w:rPr>
          <w:sz w:val="30"/>
        </w:rPr>
        <w:t xml:space="preserve">bao vây các nước </w:t>
      </w:r>
      <w:r>
        <w:rPr>
          <w:spacing w:val="-5"/>
          <w:sz w:val="30"/>
        </w:rPr>
        <w:t xml:space="preserve">tư </w:t>
      </w:r>
      <w:r>
        <w:rPr>
          <w:sz w:val="30"/>
        </w:rPr>
        <w:t xml:space="preserve">bản </w:t>
      </w:r>
      <w:r>
        <w:rPr>
          <w:spacing w:val="-8"/>
          <w:sz w:val="30"/>
        </w:rPr>
        <w:t xml:space="preserve">thì </w:t>
      </w:r>
      <w:r>
        <w:rPr>
          <w:spacing w:val="-10"/>
          <w:sz w:val="30"/>
        </w:rPr>
        <w:t xml:space="preserve">khi </w:t>
      </w:r>
      <w:r>
        <w:rPr>
          <w:sz w:val="30"/>
        </w:rPr>
        <w:t xml:space="preserve">ấy </w:t>
      </w:r>
      <w:r>
        <w:rPr>
          <w:spacing w:val="-6"/>
          <w:sz w:val="30"/>
        </w:rPr>
        <w:t xml:space="preserve">mới </w:t>
      </w:r>
      <w:r>
        <w:rPr>
          <w:sz w:val="30"/>
        </w:rPr>
        <w:t xml:space="preserve">có </w:t>
      </w:r>
      <w:r>
        <w:rPr>
          <w:spacing w:val="-10"/>
          <w:sz w:val="30"/>
        </w:rPr>
        <w:t xml:space="preserve">khả </w:t>
      </w:r>
      <w:r>
        <w:rPr>
          <w:spacing w:val="-8"/>
          <w:sz w:val="30"/>
        </w:rPr>
        <w:t xml:space="preserve">năng </w:t>
      </w:r>
      <w:r>
        <w:rPr>
          <w:sz w:val="30"/>
        </w:rPr>
        <w:t xml:space="preserve">cách </w:t>
      </w:r>
      <w:r>
        <w:rPr>
          <w:spacing w:val="-10"/>
          <w:sz w:val="30"/>
        </w:rPr>
        <w:t xml:space="preserve">mạng </w:t>
      </w:r>
      <w:r>
        <w:rPr>
          <w:sz w:val="30"/>
        </w:rPr>
        <w:t xml:space="preserve">vô sản </w:t>
      </w:r>
      <w:r>
        <w:rPr>
          <w:spacing w:val="-9"/>
          <w:sz w:val="30"/>
        </w:rPr>
        <w:t xml:space="preserve">không </w:t>
      </w:r>
      <w:r>
        <w:rPr>
          <w:sz w:val="30"/>
        </w:rPr>
        <w:t xml:space="preserve">cần bạo </w:t>
      </w:r>
      <w:r>
        <w:rPr>
          <w:spacing w:val="2"/>
          <w:sz w:val="30"/>
        </w:rPr>
        <w:t xml:space="preserve">lực </w:t>
      </w:r>
      <w:r>
        <w:rPr>
          <w:spacing w:val="-3"/>
          <w:sz w:val="30"/>
        </w:rPr>
        <w:t xml:space="preserve">nữa, </w:t>
      </w:r>
      <w:r>
        <w:rPr>
          <w:spacing w:val="-12"/>
          <w:sz w:val="30"/>
        </w:rPr>
        <w:t xml:space="preserve">mà </w:t>
      </w:r>
      <w:r>
        <w:rPr>
          <w:spacing w:val="-4"/>
          <w:sz w:val="30"/>
        </w:rPr>
        <w:t xml:space="preserve">phải </w:t>
      </w:r>
      <w:r>
        <w:rPr>
          <w:sz w:val="30"/>
        </w:rPr>
        <w:t xml:space="preserve">đến </w:t>
      </w:r>
      <w:r>
        <w:rPr>
          <w:spacing w:val="-10"/>
          <w:sz w:val="30"/>
        </w:rPr>
        <w:t xml:space="preserve">khi </w:t>
      </w:r>
      <w:r>
        <w:rPr>
          <w:sz w:val="30"/>
        </w:rPr>
        <w:t xml:space="preserve">ấy </w:t>
      </w:r>
      <w:r>
        <w:rPr>
          <w:spacing w:val="-6"/>
          <w:sz w:val="30"/>
        </w:rPr>
        <w:t xml:space="preserve">mới </w:t>
      </w:r>
      <w:r>
        <w:rPr>
          <w:sz w:val="30"/>
        </w:rPr>
        <w:t xml:space="preserve">có. </w:t>
      </w:r>
      <w:r>
        <w:rPr>
          <w:spacing w:val="-6"/>
          <w:sz w:val="30"/>
        </w:rPr>
        <w:t xml:space="preserve">Quan </w:t>
      </w:r>
      <w:r>
        <w:rPr>
          <w:sz w:val="30"/>
        </w:rPr>
        <w:t xml:space="preserve">niệm </w:t>
      </w:r>
      <w:r>
        <w:rPr>
          <w:spacing w:val="-5"/>
          <w:sz w:val="30"/>
        </w:rPr>
        <w:t xml:space="preserve">của </w:t>
      </w:r>
      <w:r>
        <w:rPr>
          <w:spacing w:val="-6"/>
          <w:sz w:val="30"/>
        </w:rPr>
        <w:t xml:space="preserve">Đảng </w:t>
      </w:r>
      <w:r>
        <w:rPr>
          <w:spacing w:val="-5"/>
          <w:sz w:val="30"/>
        </w:rPr>
        <w:t xml:space="preserve">ta </w:t>
      </w:r>
      <w:r>
        <w:rPr>
          <w:sz w:val="30"/>
        </w:rPr>
        <w:t xml:space="preserve">trước </w:t>
      </w:r>
      <w:r>
        <w:rPr>
          <w:spacing w:val="-5"/>
          <w:sz w:val="30"/>
        </w:rPr>
        <w:t xml:space="preserve">nay </w:t>
      </w:r>
      <w:r>
        <w:rPr>
          <w:spacing w:val="2"/>
          <w:sz w:val="30"/>
        </w:rPr>
        <w:t xml:space="preserve">là, </w:t>
      </w:r>
      <w:r>
        <w:rPr>
          <w:spacing w:val="-5"/>
          <w:sz w:val="30"/>
        </w:rPr>
        <w:t xml:space="preserve">nếu </w:t>
      </w:r>
      <w:r>
        <w:rPr>
          <w:spacing w:val="-9"/>
          <w:sz w:val="30"/>
        </w:rPr>
        <w:t xml:space="preserve">không </w:t>
      </w:r>
      <w:r>
        <w:rPr>
          <w:spacing w:val="-4"/>
          <w:sz w:val="30"/>
        </w:rPr>
        <w:t xml:space="preserve">dùng </w:t>
      </w:r>
      <w:r>
        <w:rPr>
          <w:sz w:val="30"/>
        </w:rPr>
        <w:t xml:space="preserve">bạo </w:t>
      </w:r>
      <w:r>
        <w:rPr>
          <w:spacing w:val="2"/>
          <w:sz w:val="30"/>
        </w:rPr>
        <w:t xml:space="preserve">lực </w:t>
      </w:r>
      <w:r>
        <w:rPr>
          <w:sz w:val="30"/>
        </w:rPr>
        <w:t xml:space="preserve">cách </w:t>
      </w:r>
      <w:r>
        <w:rPr>
          <w:spacing w:val="-11"/>
          <w:sz w:val="30"/>
        </w:rPr>
        <w:t xml:space="preserve">mạng, </w:t>
      </w:r>
      <w:r>
        <w:rPr>
          <w:spacing w:val="-5"/>
          <w:sz w:val="30"/>
        </w:rPr>
        <w:t xml:space="preserve">nếu </w:t>
      </w:r>
      <w:r>
        <w:rPr>
          <w:spacing w:val="-9"/>
          <w:sz w:val="30"/>
        </w:rPr>
        <w:t xml:space="preserve">không </w:t>
      </w:r>
      <w:r>
        <w:rPr>
          <w:spacing w:val="-4"/>
          <w:sz w:val="30"/>
        </w:rPr>
        <w:t xml:space="preserve">dùng </w:t>
      </w:r>
      <w:r>
        <w:rPr>
          <w:spacing w:val="-6"/>
          <w:sz w:val="30"/>
        </w:rPr>
        <w:t xml:space="preserve">khởi </w:t>
      </w:r>
      <w:r>
        <w:rPr>
          <w:spacing w:val="-8"/>
          <w:sz w:val="30"/>
        </w:rPr>
        <w:t xml:space="preserve">nghĩa </w:t>
      </w:r>
      <w:r>
        <w:rPr>
          <w:sz w:val="30"/>
        </w:rPr>
        <w:t xml:space="preserve">vũ </w:t>
      </w:r>
      <w:r>
        <w:rPr>
          <w:spacing w:val="-4"/>
          <w:sz w:val="30"/>
        </w:rPr>
        <w:t xml:space="preserve">trang </w:t>
      </w:r>
      <w:r>
        <w:rPr>
          <w:spacing w:val="-8"/>
          <w:sz w:val="30"/>
        </w:rPr>
        <w:t xml:space="preserve">thì </w:t>
      </w:r>
      <w:r>
        <w:rPr>
          <w:sz w:val="30"/>
        </w:rPr>
        <w:t xml:space="preserve">đế </w:t>
      </w:r>
      <w:r>
        <w:rPr>
          <w:spacing w:val="-4"/>
          <w:sz w:val="30"/>
        </w:rPr>
        <w:t xml:space="preserve">quốc </w:t>
      </w:r>
      <w:r>
        <w:rPr>
          <w:spacing w:val="-6"/>
          <w:sz w:val="30"/>
        </w:rPr>
        <w:t xml:space="preserve">thực </w:t>
      </w:r>
      <w:r>
        <w:rPr>
          <w:sz w:val="30"/>
        </w:rPr>
        <w:t xml:space="preserve">dân sẽ tiếp </w:t>
      </w:r>
      <w:r>
        <w:rPr>
          <w:spacing w:val="-8"/>
          <w:sz w:val="30"/>
        </w:rPr>
        <w:t xml:space="preserve">tục thống </w:t>
      </w:r>
      <w:r>
        <w:rPr>
          <w:sz w:val="30"/>
        </w:rPr>
        <w:t xml:space="preserve">trị </w:t>
      </w:r>
      <w:r>
        <w:rPr>
          <w:spacing w:val="-8"/>
          <w:sz w:val="30"/>
        </w:rPr>
        <w:t xml:space="preserve">nhân </w:t>
      </w:r>
      <w:r>
        <w:rPr>
          <w:sz w:val="30"/>
        </w:rPr>
        <w:t xml:space="preserve">dân </w:t>
      </w:r>
      <w:r>
        <w:rPr>
          <w:spacing w:val="-5"/>
          <w:sz w:val="30"/>
        </w:rPr>
        <w:t xml:space="preserve">ta </w:t>
      </w:r>
      <w:r>
        <w:rPr>
          <w:spacing w:val="-4"/>
          <w:sz w:val="30"/>
        </w:rPr>
        <w:t xml:space="preserve">bằng </w:t>
      </w:r>
      <w:r>
        <w:rPr>
          <w:sz w:val="30"/>
        </w:rPr>
        <w:t xml:space="preserve">bạo </w:t>
      </w:r>
      <w:r>
        <w:rPr>
          <w:spacing w:val="2"/>
          <w:sz w:val="30"/>
        </w:rPr>
        <w:t xml:space="preserve">lực </w:t>
      </w:r>
      <w:r>
        <w:rPr>
          <w:spacing w:val="-4"/>
          <w:sz w:val="30"/>
        </w:rPr>
        <w:t xml:space="preserve">phản </w:t>
      </w:r>
      <w:r>
        <w:rPr>
          <w:spacing w:val="-6"/>
          <w:sz w:val="30"/>
        </w:rPr>
        <w:t xml:space="preserve">động. </w:t>
      </w:r>
      <w:r>
        <w:rPr>
          <w:spacing w:val="-3"/>
          <w:sz w:val="30"/>
        </w:rPr>
        <w:t xml:space="preserve">Có </w:t>
      </w:r>
      <w:r>
        <w:rPr>
          <w:spacing w:val="2"/>
          <w:sz w:val="30"/>
        </w:rPr>
        <w:t xml:space="preserve">lẽ, </w:t>
      </w:r>
      <w:r>
        <w:rPr>
          <w:sz w:val="30"/>
        </w:rPr>
        <w:t xml:space="preserve">đến </w:t>
      </w:r>
      <w:r>
        <w:rPr>
          <w:spacing w:val="-10"/>
          <w:sz w:val="30"/>
        </w:rPr>
        <w:t xml:space="preserve">khi </w:t>
      </w:r>
      <w:r>
        <w:rPr>
          <w:sz w:val="30"/>
        </w:rPr>
        <w:t xml:space="preserve">bạo </w:t>
      </w:r>
      <w:r>
        <w:rPr>
          <w:spacing w:val="2"/>
          <w:sz w:val="30"/>
        </w:rPr>
        <w:t xml:space="preserve">lực </w:t>
      </w:r>
      <w:r>
        <w:rPr>
          <w:sz w:val="30"/>
        </w:rPr>
        <w:t xml:space="preserve">cách </w:t>
      </w:r>
      <w:r>
        <w:rPr>
          <w:spacing w:val="-11"/>
          <w:sz w:val="30"/>
        </w:rPr>
        <w:t xml:space="preserve">mạng, </w:t>
      </w:r>
      <w:r>
        <w:rPr>
          <w:sz w:val="30"/>
        </w:rPr>
        <w:t xml:space="preserve">vũ </w:t>
      </w:r>
      <w:r>
        <w:rPr>
          <w:spacing w:val="-4"/>
          <w:sz w:val="30"/>
        </w:rPr>
        <w:t xml:space="preserve">trang </w:t>
      </w:r>
      <w:r>
        <w:rPr>
          <w:spacing w:val="-6"/>
          <w:sz w:val="30"/>
        </w:rPr>
        <w:t xml:space="preserve">khởi </w:t>
      </w:r>
      <w:r>
        <w:rPr>
          <w:spacing w:val="-8"/>
          <w:sz w:val="30"/>
        </w:rPr>
        <w:t xml:space="preserve">nghĩa </w:t>
      </w:r>
      <w:r>
        <w:rPr>
          <w:spacing w:val="-5"/>
          <w:sz w:val="30"/>
        </w:rPr>
        <w:t xml:space="preserve">của </w:t>
      </w:r>
      <w:r>
        <w:rPr>
          <w:sz w:val="30"/>
        </w:rPr>
        <w:t xml:space="preserve">dân </w:t>
      </w:r>
      <w:r>
        <w:rPr>
          <w:spacing w:val="-3"/>
          <w:sz w:val="30"/>
        </w:rPr>
        <w:t xml:space="preserve">tộc </w:t>
      </w:r>
      <w:r>
        <w:rPr>
          <w:spacing w:val="-8"/>
          <w:sz w:val="30"/>
        </w:rPr>
        <w:t xml:space="preserve">thuộc </w:t>
      </w:r>
      <w:r>
        <w:rPr>
          <w:sz w:val="30"/>
        </w:rPr>
        <w:t xml:space="preserve">địa và </w:t>
      </w:r>
      <w:r>
        <w:rPr>
          <w:spacing w:val="-5"/>
          <w:sz w:val="30"/>
        </w:rPr>
        <w:t xml:space="preserve">nửa </w:t>
      </w:r>
      <w:r>
        <w:rPr>
          <w:spacing w:val="-8"/>
          <w:sz w:val="30"/>
        </w:rPr>
        <w:t xml:space="preserve">thuộc </w:t>
      </w:r>
      <w:r>
        <w:rPr>
          <w:sz w:val="30"/>
        </w:rPr>
        <w:t xml:space="preserve">địa </w:t>
      </w:r>
      <w:r>
        <w:rPr>
          <w:spacing w:val="-8"/>
          <w:sz w:val="30"/>
        </w:rPr>
        <w:t xml:space="preserve">thành </w:t>
      </w:r>
      <w:r>
        <w:rPr>
          <w:spacing w:val="-4"/>
          <w:sz w:val="30"/>
        </w:rPr>
        <w:t xml:space="preserve">công </w:t>
      </w:r>
      <w:r>
        <w:rPr>
          <w:sz w:val="30"/>
        </w:rPr>
        <w:t xml:space="preserve">ở </w:t>
      </w:r>
      <w:r>
        <w:rPr>
          <w:spacing w:val="-5"/>
          <w:sz w:val="30"/>
        </w:rPr>
        <w:t xml:space="preserve">nhiều </w:t>
      </w:r>
      <w:r>
        <w:rPr>
          <w:spacing w:val="-3"/>
          <w:sz w:val="30"/>
        </w:rPr>
        <w:t xml:space="preserve">nơi </w:t>
      </w:r>
      <w:r>
        <w:rPr>
          <w:sz w:val="30"/>
        </w:rPr>
        <w:t xml:space="preserve">và sức </w:t>
      </w:r>
      <w:r>
        <w:rPr>
          <w:spacing w:val="-10"/>
          <w:sz w:val="30"/>
        </w:rPr>
        <w:t xml:space="preserve">ủng </w:t>
      </w:r>
      <w:r>
        <w:rPr>
          <w:spacing w:val="-8"/>
          <w:sz w:val="30"/>
        </w:rPr>
        <w:t xml:space="preserve">hộ </w:t>
      </w:r>
      <w:r>
        <w:rPr>
          <w:spacing w:val="-4"/>
          <w:sz w:val="30"/>
        </w:rPr>
        <w:t xml:space="preserve">quốc </w:t>
      </w:r>
      <w:r>
        <w:rPr>
          <w:spacing w:val="-5"/>
          <w:sz w:val="30"/>
        </w:rPr>
        <w:t xml:space="preserve">tế của </w:t>
      </w:r>
      <w:r>
        <w:rPr>
          <w:sz w:val="30"/>
        </w:rPr>
        <w:t xml:space="preserve">cách </w:t>
      </w:r>
      <w:r>
        <w:rPr>
          <w:spacing w:val="-10"/>
          <w:sz w:val="30"/>
        </w:rPr>
        <w:t xml:space="preserve">mạng </w:t>
      </w:r>
      <w:r>
        <w:rPr>
          <w:sz w:val="30"/>
        </w:rPr>
        <w:t xml:space="preserve">giải </w:t>
      </w:r>
      <w:r>
        <w:rPr>
          <w:spacing w:val="-6"/>
          <w:sz w:val="30"/>
        </w:rPr>
        <w:t xml:space="preserve">phóng </w:t>
      </w:r>
      <w:r>
        <w:rPr>
          <w:sz w:val="30"/>
        </w:rPr>
        <w:t xml:space="preserve">ở </w:t>
      </w:r>
      <w:r>
        <w:rPr>
          <w:spacing w:val="-8"/>
          <w:sz w:val="30"/>
        </w:rPr>
        <w:t xml:space="preserve">thuộc </w:t>
      </w:r>
      <w:r>
        <w:rPr>
          <w:sz w:val="30"/>
        </w:rPr>
        <w:t xml:space="preserve">địa </w:t>
      </w:r>
      <w:r>
        <w:rPr>
          <w:spacing w:val="4"/>
          <w:sz w:val="30"/>
        </w:rPr>
        <w:t xml:space="preserve">lớn </w:t>
      </w:r>
      <w:r>
        <w:rPr>
          <w:spacing w:val="-11"/>
          <w:sz w:val="30"/>
        </w:rPr>
        <w:t xml:space="preserve">mạnh, </w:t>
      </w:r>
      <w:r>
        <w:rPr>
          <w:sz w:val="30"/>
        </w:rPr>
        <w:t xml:space="preserve">đều </w:t>
      </w:r>
      <w:r>
        <w:rPr>
          <w:spacing w:val="-6"/>
          <w:sz w:val="30"/>
        </w:rPr>
        <w:t xml:space="preserve">khắp, </w:t>
      </w:r>
      <w:r>
        <w:rPr>
          <w:spacing w:val="-5"/>
          <w:sz w:val="30"/>
        </w:rPr>
        <w:t xml:space="preserve">cho </w:t>
      </w:r>
      <w:r>
        <w:rPr>
          <w:sz w:val="30"/>
        </w:rPr>
        <w:t xml:space="preserve">đến </w:t>
      </w:r>
      <w:r>
        <w:rPr>
          <w:spacing w:val="-5"/>
          <w:sz w:val="30"/>
        </w:rPr>
        <w:t xml:space="preserve">nỗi </w:t>
      </w:r>
      <w:r>
        <w:rPr>
          <w:sz w:val="30"/>
        </w:rPr>
        <w:t xml:space="preserve">đế </w:t>
      </w:r>
      <w:r>
        <w:rPr>
          <w:spacing w:val="-4"/>
          <w:sz w:val="30"/>
        </w:rPr>
        <w:t xml:space="preserve">quốc </w:t>
      </w:r>
      <w:r>
        <w:rPr>
          <w:spacing w:val="-6"/>
          <w:sz w:val="30"/>
        </w:rPr>
        <w:t xml:space="preserve">thực </w:t>
      </w:r>
      <w:r>
        <w:rPr>
          <w:sz w:val="30"/>
        </w:rPr>
        <w:t xml:space="preserve">dân </w:t>
      </w:r>
      <w:r>
        <w:rPr>
          <w:spacing w:val="-9"/>
          <w:sz w:val="30"/>
        </w:rPr>
        <w:t xml:space="preserve">không </w:t>
      </w:r>
      <w:r>
        <w:rPr>
          <w:sz w:val="30"/>
        </w:rPr>
        <w:t xml:space="preserve">đàn áp </w:t>
      </w:r>
      <w:r>
        <w:rPr>
          <w:spacing w:val="-8"/>
          <w:sz w:val="30"/>
        </w:rPr>
        <w:t xml:space="preserve">xuể, </w:t>
      </w:r>
      <w:r>
        <w:rPr>
          <w:spacing w:val="-9"/>
          <w:sz w:val="30"/>
        </w:rPr>
        <w:t xml:space="preserve">không </w:t>
      </w:r>
      <w:r>
        <w:rPr>
          <w:spacing w:val="-8"/>
          <w:sz w:val="30"/>
        </w:rPr>
        <w:t xml:space="preserve">thể </w:t>
      </w:r>
      <w:r>
        <w:rPr>
          <w:spacing w:val="-5"/>
          <w:sz w:val="30"/>
        </w:rPr>
        <w:t xml:space="preserve">duy </w:t>
      </w:r>
      <w:r>
        <w:rPr>
          <w:sz w:val="30"/>
        </w:rPr>
        <w:t xml:space="preserve">trì </w:t>
      </w:r>
      <w:r>
        <w:rPr>
          <w:spacing w:val="-6"/>
          <w:sz w:val="30"/>
        </w:rPr>
        <w:t xml:space="preserve">quyền </w:t>
      </w:r>
      <w:r>
        <w:rPr>
          <w:spacing w:val="4"/>
          <w:sz w:val="30"/>
        </w:rPr>
        <w:t xml:space="preserve">lợi </w:t>
      </w:r>
      <w:r>
        <w:rPr>
          <w:spacing w:val="-5"/>
          <w:sz w:val="30"/>
        </w:rPr>
        <w:t xml:space="preserve">nếu </w:t>
      </w:r>
      <w:r>
        <w:rPr>
          <w:spacing w:val="-9"/>
          <w:sz w:val="30"/>
        </w:rPr>
        <w:t xml:space="preserve">không </w:t>
      </w:r>
      <w:r>
        <w:rPr>
          <w:sz w:val="30"/>
        </w:rPr>
        <w:t xml:space="preserve">bỏ </w:t>
      </w:r>
      <w:r>
        <w:rPr>
          <w:spacing w:val="-6"/>
          <w:sz w:val="30"/>
        </w:rPr>
        <w:t xml:space="preserve">hình thức </w:t>
      </w:r>
      <w:r>
        <w:rPr>
          <w:sz w:val="30"/>
        </w:rPr>
        <w:t xml:space="preserve">cai trị </w:t>
      </w:r>
      <w:r>
        <w:rPr>
          <w:spacing w:val="-8"/>
          <w:sz w:val="30"/>
        </w:rPr>
        <w:t xml:space="preserve">thuộc </w:t>
      </w:r>
      <w:r>
        <w:rPr>
          <w:sz w:val="30"/>
        </w:rPr>
        <w:t xml:space="preserve">địa </w:t>
      </w:r>
      <w:r>
        <w:rPr>
          <w:spacing w:val="-8"/>
          <w:sz w:val="30"/>
        </w:rPr>
        <w:t xml:space="preserve">thì </w:t>
      </w:r>
      <w:r>
        <w:rPr>
          <w:spacing w:val="-10"/>
          <w:sz w:val="30"/>
        </w:rPr>
        <w:t xml:space="preserve">khi </w:t>
      </w:r>
      <w:r>
        <w:rPr>
          <w:sz w:val="30"/>
        </w:rPr>
        <w:t xml:space="preserve">ấy ở </w:t>
      </w:r>
      <w:r>
        <w:rPr>
          <w:spacing w:val="-8"/>
          <w:sz w:val="30"/>
        </w:rPr>
        <w:t xml:space="preserve">xứ </w:t>
      </w:r>
      <w:r>
        <w:rPr>
          <w:spacing w:val="-11"/>
          <w:sz w:val="30"/>
        </w:rPr>
        <w:t xml:space="preserve">này, </w:t>
      </w:r>
      <w:r>
        <w:rPr>
          <w:spacing w:val="-8"/>
          <w:sz w:val="30"/>
        </w:rPr>
        <w:t xml:space="preserve">xứ </w:t>
      </w:r>
      <w:r>
        <w:rPr>
          <w:spacing w:val="-5"/>
          <w:sz w:val="30"/>
        </w:rPr>
        <w:t xml:space="preserve">nọ, </w:t>
      </w:r>
      <w:r>
        <w:rPr>
          <w:spacing w:val="-6"/>
          <w:sz w:val="30"/>
        </w:rPr>
        <w:t xml:space="preserve">chúng mới </w:t>
      </w:r>
      <w:r>
        <w:rPr>
          <w:sz w:val="30"/>
        </w:rPr>
        <w:t xml:space="preserve">chịu trao trả “độc lập” </w:t>
      </w:r>
      <w:r>
        <w:rPr>
          <w:spacing w:val="-5"/>
          <w:sz w:val="30"/>
        </w:rPr>
        <w:t xml:space="preserve">cho </w:t>
      </w:r>
      <w:r>
        <w:rPr>
          <w:sz w:val="30"/>
        </w:rPr>
        <w:t xml:space="preserve">dân </w:t>
      </w:r>
      <w:r>
        <w:rPr>
          <w:spacing w:val="-3"/>
          <w:sz w:val="30"/>
        </w:rPr>
        <w:t xml:space="preserve">tộc </w:t>
      </w:r>
      <w:r>
        <w:rPr>
          <w:spacing w:val="-8"/>
          <w:sz w:val="30"/>
        </w:rPr>
        <w:t xml:space="preserve">thuộc </w:t>
      </w:r>
      <w:r>
        <w:rPr>
          <w:sz w:val="30"/>
        </w:rPr>
        <w:t xml:space="preserve">địa </w:t>
      </w:r>
      <w:r>
        <w:rPr>
          <w:spacing w:val="-8"/>
          <w:sz w:val="30"/>
        </w:rPr>
        <w:t xml:space="preserve">chăng? </w:t>
      </w:r>
      <w:r>
        <w:rPr>
          <w:spacing w:val="-7"/>
          <w:sz w:val="30"/>
        </w:rPr>
        <w:t xml:space="preserve">Chớ </w:t>
      </w:r>
      <w:r>
        <w:rPr>
          <w:sz w:val="30"/>
        </w:rPr>
        <w:t xml:space="preserve">trước </w:t>
      </w:r>
      <w:r>
        <w:rPr>
          <w:spacing w:val="-8"/>
          <w:sz w:val="30"/>
        </w:rPr>
        <w:t xml:space="preserve">mắt thì </w:t>
      </w:r>
      <w:r>
        <w:rPr>
          <w:spacing w:val="-9"/>
          <w:sz w:val="30"/>
        </w:rPr>
        <w:t xml:space="preserve">không </w:t>
      </w:r>
      <w:r>
        <w:rPr>
          <w:sz w:val="30"/>
        </w:rPr>
        <w:t xml:space="preserve">có </w:t>
      </w:r>
      <w:r>
        <w:rPr>
          <w:spacing w:val="-10"/>
          <w:sz w:val="30"/>
        </w:rPr>
        <w:t xml:space="preserve">khả </w:t>
      </w:r>
      <w:r>
        <w:rPr>
          <w:spacing w:val="-8"/>
          <w:sz w:val="30"/>
        </w:rPr>
        <w:t xml:space="preserve">năng </w:t>
      </w:r>
      <w:r>
        <w:rPr>
          <w:sz w:val="30"/>
        </w:rPr>
        <w:t xml:space="preserve">đó. </w:t>
      </w:r>
      <w:r>
        <w:rPr>
          <w:spacing w:val="-11"/>
          <w:sz w:val="30"/>
        </w:rPr>
        <w:t xml:space="preserve">Vả </w:t>
      </w:r>
      <w:r>
        <w:rPr>
          <w:spacing w:val="2"/>
          <w:sz w:val="30"/>
        </w:rPr>
        <w:t xml:space="preserve">lại </w:t>
      </w:r>
      <w:r>
        <w:rPr>
          <w:spacing w:val="-5"/>
          <w:sz w:val="30"/>
        </w:rPr>
        <w:t xml:space="preserve">nếu </w:t>
      </w:r>
      <w:r>
        <w:rPr>
          <w:sz w:val="30"/>
        </w:rPr>
        <w:t xml:space="preserve">có trao </w:t>
      </w:r>
      <w:r>
        <w:rPr>
          <w:spacing w:val="2"/>
          <w:sz w:val="30"/>
        </w:rPr>
        <w:t xml:space="preserve">lại </w:t>
      </w:r>
      <w:r>
        <w:rPr>
          <w:spacing w:val="-6"/>
          <w:sz w:val="30"/>
        </w:rPr>
        <w:t xml:space="preserve">quyền </w:t>
      </w:r>
      <w:r>
        <w:rPr>
          <w:spacing w:val="-3"/>
          <w:sz w:val="30"/>
        </w:rPr>
        <w:t xml:space="preserve">“tự </w:t>
      </w:r>
      <w:r>
        <w:rPr>
          <w:sz w:val="30"/>
        </w:rPr>
        <w:t xml:space="preserve">trị” </w:t>
      </w:r>
      <w:r>
        <w:rPr>
          <w:spacing w:val="-8"/>
          <w:sz w:val="30"/>
        </w:rPr>
        <w:t xml:space="preserve">thì </w:t>
      </w:r>
      <w:r>
        <w:rPr>
          <w:sz w:val="30"/>
        </w:rPr>
        <w:t xml:space="preserve">bọn </w:t>
      </w:r>
      <w:r>
        <w:rPr>
          <w:spacing w:val="-5"/>
          <w:sz w:val="30"/>
        </w:rPr>
        <w:t xml:space="preserve">chủ </w:t>
      </w:r>
      <w:r>
        <w:rPr>
          <w:sz w:val="30"/>
        </w:rPr>
        <w:t xml:space="preserve">đế </w:t>
      </w:r>
      <w:r>
        <w:rPr>
          <w:spacing w:val="-4"/>
          <w:sz w:val="30"/>
        </w:rPr>
        <w:t xml:space="preserve">quốc </w:t>
      </w:r>
      <w:r>
        <w:rPr>
          <w:sz w:val="30"/>
        </w:rPr>
        <w:t xml:space="preserve">sẽ trao </w:t>
      </w:r>
      <w:r>
        <w:rPr>
          <w:spacing w:val="-5"/>
          <w:sz w:val="30"/>
        </w:rPr>
        <w:t xml:space="preserve">cho </w:t>
      </w:r>
      <w:r>
        <w:rPr>
          <w:sz w:val="30"/>
        </w:rPr>
        <w:t xml:space="preserve">đám </w:t>
      </w:r>
      <w:r>
        <w:rPr>
          <w:spacing w:val="-3"/>
          <w:sz w:val="30"/>
        </w:rPr>
        <w:t xml:space="preserve">tôi </w:t>
      </w:r>
      <w:r>
        <w:rPr>
          <w:spacing w:val="-5"/>
          <w:sz w:val="30"/>
        </w:rPr>
        <w:t xml:space="preserve">tớ tư </w:t>
      </w:r>
      <w:r>
        <w:rPr>
          <w:sz w:val="30"/>
        </w:rPr>
        <w:t xml:space="preserve">bản địa </w:t>
      </w:r>
      <w:r>
        <w:rPr>
          <w:spacing w:val="-5"/>
          <w:sz w:val="30"/>
        </w:rPr>
        <w:t xml:space="preserve">chủ </w:t>
      </w:r>
      <w:r>
        <w:rPr>
          <w:sz w:val="30"/>
        </w:rPr>
        <w:t xml:space="preserve">bản </w:t>
      </w:r>
      <w:r>
        <w:rPr>
          <w:spacing w:val="-8"/>
          <w:sz w:val="30"/>
        </w:rPr>
        <w:t xml:space="preserve">xứ </w:t>
      </w:r>
      <w:r>
        <w:rPr>
          <w:spacing w:val="2"/>
          <w:sz w:val="30"/>
        </w:rPr>
        <w:t xml:space="preserve">lâu </w:t>
      </w:r>
      <w:r>
        <w:rPr>
          <w:spacing w:val="-5"/>
          <w:sz w:val="30"/>
        </w:rPr>
        <w:t xml:space="preserve">nay </w:t>
      </w:r>
      <w:r>
        <w:rPr>
          <w:sz w:val="30"/>
        </w:rPr>
        <w:t xml:space="preserve">đã được </w:t>
      </w:r>
      <w:r>
        <w:rPr>
          <w:spacing w:val="-6"/>
          <w:sz w:val="30"/>
        </w:rPr>
        <w:t xml:space="preserve">chúng </w:t>
      </w:r>
      <w:r>
        <w:rPr>
          <w:spacing w:val="-8"/>
          <w:sz w:val="30"/>
        </w:rPr>
        <w:t xml:space="preserve">thuần </w:t>
      </w:r>
      <w:r>
        <w:rPr>
          <w:spacing w:val="-4"/>
          <w:sz w:val="30"/>
        </w:rPr>
        <w:t xml:space="preserve">dưỡng, </w:t>
      </w:r>
      <w:r>
        <w:rPr>
          <w:spacing w:val="-8"/>
          <w:sz w:val="30"/>
        </w:rPr>
        <w:t xml:space="preserve">thì </w:t>
      </w:r>
      <w:r>
        <w:rPr>
          <w:sz w:val="30"/>
        </w:rPr>
        <w:t xml:space="preserve">cái đó </w:t>
      </w:r>
      <w:r>
        <w:rPr>
          <w:spacing w:val="2"/>
          <w:sz w:val="30"/>
        </w:rPr>
        <w:t xml:space="preserve">làm </w:t>
      </w:r>
      <w:r>
        <w:rPr>
          <w:sz w:val="30"/>
        </w:rPr>
        <w:t xml:space="preserve">sao </w:t>
      </w:r>
      <w:r>
        <w:rPr>
          <w:spacing w:val="-5"/>
          <w:sz w:val="30"/>
        </w:rPr>
        <w:t xml:space="preserve">gọi </w:t>
      </w:r>
      <w:r>
        <w:rPr>
          <w:sz w:val="30"/>
        </w:rPr>
        <w:t xml:space="preserve">được </w:t>
      </w:r>
      <w:r>
        <w:rPr>
          <w:spacing w:val="3"/>
          <w:sz w:val="30"/>
        </w:rPr>
        <w:t xml:space="preserve">là </w:t>
      </w:r>
      <w:r>
        <w:rPr>
          <w:spacing w:val="-5"/>
          <w:sz w:val="30"/>
        </w:rPr>
        <w:t xml:space="preserve">tự </w:t>
      </w:r>
      <w:r>
        <w:rPr>
          <w:sz w:val="30"/>
        </w:rPr>
        <w:t xml:space="preserve">trị, </w:t>
      </w:r>
      <w:r>
        <w:rPr>
          <w:spacing w:val="-5"/>
          <w:sz w:val="30"/>
        </w:rPr>
        <w:t xml:space="preserve">tự </w:t>
      </w:r>
      <w:r>
        <w:rPr>
          <w:spacing w:val="-8"/>
          <w:sz w:val="30"/>
        </w:rPr>
        <w:t xml:space="preserve">chủ, </w:t>
      </w:r>
      <w:r>
        <w:rPr>
          <w:sz w:val="30"/>
        </w:rPr>
        <w:t xml:space="preserve">độc </w:t>
      </w:r>
      <w:r>
        <w:rPr>
          <w:spacing w:val="2"/>
          <w:sz w:val="30"/>
        </w:rPr>
        <w:t xml:space="preserve">lập </w:t>
      </w:r>
      <w:r>
        <w:rPr>
          <w:sz w:val="30"/>
        </w:rPr>
        <w:t xml:space="preserve">được? </w:t>
      </w:r>
      <w:r>
        <w:rPr>
          <w:spacing w:val="-6"/>
          <w:sz w:val="30"/>
        </w:rPr>
        <w:t xml:space="preserve">Mà chúng </w:t>
      </w:r>
      <w:r>
        <w:rPr>
          <w:spacing w:val="-3"/>
          <w:sz w:val="30"/>
        </w:rPr>
        <w:t xml:space="preserve">ta, </w:t>
      </w:r>
      <w:r>
        <w:rPr>
          <w:spacing w:val="-9"/>
          <w:sz w:val="30"/>
        </w:rPr>
        <w:t xml:space="preserve">những </w:t>
      </w:r>
      <w:r>
        <w:rPr>
          <w:spacing w:val="-5"/>
          <w:sz w:val="30"/>
        </w:rPr>
        <w:t xml:space="preserve">người </w:t>
      </w:r>
      <w:r>
        <w:rPr>
          <w:sz w:val="30"/>
        </w:rPr>
        <w:t xml:space="preserve">cách </w:t>
      </w:r>
      <w:r>
        <w:rPr>
          <w:spacing w:val="-10"/>
          <w:sz w:val="30"/>
        </w:rPr>
        <w:t xml:space="preserve">mạng </w:t>
      </w:r>
      <w:r>
        <w:rPr>
          <w:sz w:val="30"/>
        </w:rPr>
        <w:t xml:space="preserve">vô </w:t>
      </w:r>
      <w:r>
        <w:rPr>
          <w:spacing w:val="-3"/>
          <w:sz w:val="30"/>
        </w:rPr>
        <w:t xml:space="preserve">sản, </w:t>
      </w:r>
      <w:r>
        <w:rPr>
          <w:sz w:val="30"/>
        </w:rPr>
        <w:t xml:space="preserve">có </w:t>
      </w:r>
      <w:r>
        <w:rPr>
          <w:spacing w:val="-6"/>
          <w:sz w:val="30"/>
        </w:rPr>
        <w:t xml:space="preserve">thêm </w:t>
      </w:r>
      <w:r>
        <w:rPr>
          <w:spacing w:val="-9"/>
          <w:sz w:val="30"/>
        </w:rPr>
        <w:t xml:space="preserve">những </w:t>
      </w:r>
      <w:r>
        <w:rPr>
          <w:spacing w:val="-4"/>
          <w:sz w:val="30"/>
        </w:rPr>
        <w:t xml:space="preserve">“của quý” </w:t>
      </w:r>
      <w:r>
        <w:rPr>
          <w:sz w:val="30"/>
        </w:rPr>
        <w:t xml:space="preserve">ấy bao giờ? </w:t>
      </w:r>
      <w:r>
        <w:rPr>
          <w:spacing w:val="-5"/>
          <w:sz w:val="30"/>
        </w:rPr>
        <w:t xml:space="preserve">Chương </w:t>
      </w:r>
      <w:r>
        <w:rPr>
          <w:spacing w:val="-3"/>
          <w:sz w:val="30"/>
        </w:rPr>
        <w:t xml:space="preserve">trình </w:t>
      </w:r>
      <w:r>
        <w:rPr>
          <w:sz w:val="30"/>
        </w:rPr>
        <w:t xml:space="preserve">Brazzaville, </w:t>
      </w:r>
      <w:r>
        <w:rPr>
          <w:spacing w:val="-8"/>
          <w:sz w:val="30"/>
        </w:rPr>
        <w:t xml:space="preserve">tuyên </w:t>
      </w:r>
      <w:r>
        <w:rPr>
          <w:sz w:val="30"/>
        </w:rPr>
        <w:t xml:space="preserve">bố </w:t>
      </w:r>
      <w:r>
        <w:rPr>
          <w:spacing w:val="-3"/>
          <w:sz w:val="30"/>
        </w:rPr>
        <w:t xml:space="preserve">Alger </w:t>
      </w:r>
      <w:r>
        <w:rPr>
          <w:spacing w:val="-5"/>
          <w:sz w:val="30"/>
        </w:rPr>
        <w:t xml:space="preserve">của </w:t>
      </w:r>
      <w:r>
        <w:rPr>
          <w:spacing w:val="-4"/>
          <w:sz w:val="30"/>
        </w:rPr>
        <w:t xml:space="preserve">De </w:t>
      </w:r>
      <w:r>
        <w:rPr>
          <w:sz w:val="30"/>
        </w:rPr>
        <w:t xml:space="preserve">Gaulle đều </w:t>
      </w:r>
      <w:r>
        <w:rPr>
          <w:spacing w:val="3"/>
          <w:sz w:val="30"/>
        </w:rPr>
        <w:t xml:space="preserve">là </w:t>
      </w:r>
      <w:r>
        <w:rPr>
          <w:sz w:val="30"/>
        </w:rPr>
        <w:t xml:space="preserve">bịp; </w:t>
      </w:r>
      <w:r>
        <w:rPr>
          <w:spacing w:val="-8"/>
          <w:sz w:val="30"/>
        </w:rPr>
        <w:t xml:space="preserve">ngốc ngác </w:t>
      </w:r>
      <w:r>
        <w:rPr>
          <w:spacing w:val="2"/>
          <w:sz w:val="30"/>
        </w:rPr>
        <w:t xml:space="preserve">lắm </w:t>
      </w:r>
      <w:r>
        <w:rPr>
          <w:spacing w:val="-6"/>
          <w:sz w:val="30"/>
        </w:rPr>
        <w:t xml:space="preserve">mới </w:t>
      </w:r>
      <w:r>
        <w:rPr>
          <w:sz w:val="30"/>
        </w:rPr>
        <w:t xml:space="preserve">tin vào </w:t>
      </w:r>
      <w:r>
        <w:rPr>
          <w:spacing w:val="-5"/>
          <w:sz w:val="30"/>
        </w:rPr>
        <w:t xml:space="preserve">hứa hẹn của </w:t>
      </w:r>
      <w:r>
        <w:rPr>
          <w:sz w:val="30"/>
        </w:rPr>
        <w:t xml:space="preserve">đế </w:t>
      </w:r>
      <w:r>
        <w:rPr>
          <w:spacing w:val="-3"/>
          <w:sz w:val="30"/>
        </w:rPr>
        <w:t xml:space="preserve">quốc. </w:t>
      </w:r>
      <w:r>
        <w:rPr>
          <w:sz w:val="30"/>
        </w:rPr>
        <w:t xml:space="preserve">Nước </w:t>
      </w:r>
      <w:r>
        <w:rPr>
          <w:spacing w:val="-4"/>
          <w:sz w:val="30"/>
        </w:rPr>
        <w:t xml:space="preserve">Pháp </w:t>
      </w:r>
      <w:r>
        <w:rPr>
          <w:sz w:val="30"/>
        </w:rPr>
        <w:t xml:space="preserve">sau chiến </w:t>
      </w:r>
      <w:r>
        <w:rPr>
          <w:spacing w:val="-4"/>
          <w:sz w:val="30"/>
        </w:rPr>
        <w:t xml:space="preserve">tranh </w:t>
      </w:r>
      <w:r>
        <w:rPr>
          <w:sz w:val="30"/>
        </w:rPr>
        <w:t xml:space="preserve">vẫn còn </w:t>
      </w:r>
      <w:r>
        <w:rPr>
          <w:spacing w:val="3"/>
          <w:sz w:val="30"/>
        </w:rPr>
        <w:t xml:space="preserve">là </w:t>
      </w:r>
      <w:r>
        <w:rPr>
          <w:spacing w:val="-8"/>
          <w:sz w:val="30"/>
        </w:rPr>
        <w:t xml:space="preserve">một </w:t>
      </w:r>
      <w:r>
        <w:rPr>
          <w:sz w:val="30"/>
        </w:rPr>
        <w:t xml:space="preserve">nước đế </w:t>
      </w:r>
      <w:r>
        <w:rPr>
          <w:spacing w:val="-3"/>
          <w:sz w:val="30"/>
        </w:rPr>
        <w:t xml:space="preserve">quốc, </w:t>
      </w:r>
      <w:r>
        <w:rPr>
          <w:spacing w:val="-8"/>
          <w:sz w:val="30"/>
        </w:rPr>
        <w:t xml:space="preserve">một </w:t>
      </w:r>
      <w:r>
        <w:rPr>
          <w:sz w:val="30"/>
        </w:rPr>
        <w:t xml:space="preserve">đế </w:t>
      </w:r>
      <w:r>
        <w:rPr>
          <w:spacing w:val="-4"/>
          <w:sz w:val="30"/>
        </w:rPr>
        <w:t xml:space="preserve">quốc </w:t>
      </w:r>
      <w:r>
        <w:rPr>
          <w:sz w:val="30"/>
        </w:rPr>
        <w:t xml:space="preserve">bị </w:t>
      </w:r>
      <w:r>
        <w:rPr>
          <w:spacing w:val="-3"/>
          <w:sz w:val="30"/>
        </w:rPr>
        <w:t xml:space="preserve">tàn </w:t>
      </w:r>
      <w:r>
        <w:rPr>
          <w:spacing w:val="-5"/>
          <w:sz w:val="30"/>
        </w:rPr>
        <w:t xml:space="preserve">phá </w:t>
      </w:r>
      <w:r>
        <w:rPr>
          <w:sz w:val="30"/>
        </w:rPr>
        <w:t xml:space="preserve">bởi chiến </w:t>
      </w:r>
      <w:r>
        <w:rPr>
          <w:spacing w:val="-4"/>
          <w:sz w:val="30"/>
        </w:rPr>
        <w:t xml:space="preserve">tranh </w:t>
      </w:r>
      <w:r>
        <w:rPr>
          <w:spacing w:val="-5"/>
          <w:sz w:val="30"/>
        </w:rPr>
        <w:t xml:space="preserve">nên </w:t>
      </w:r>
      <w:r>
        <w:rPr>
          <w:spacing w:val="-4"/>
          <w:sz w:val="30"/>
        </w:rPr>
        <w:t xml:space="preserve">càng </w:t>
      </w:r>
      <w:r>
        <w:rPr>
          <w:sz w:val="30"/>
        </w:rPr>
        <w:t xml:space="preserve">cần </w:t>
      </w:r>
      <w:r>
        <w:rPr>
          <w:spacing w:val="-4"/>
          <w:sz w:val="30"/>
        </w:rPr>
        <w:t xml:space="preserve">phải </w:t>
      </w:r>
      <w:r>
        <w:rPr>
          <w:sz w:val="30"/>
        </w:rPr>
        <w:t xml:space="preserve">có </w:t>
      </w:r>
      <w:r>
        <w:rPr>
          <w:spacing w:val="-8"/>
          <w:sz w:val="30"/>
        </w:rPr>
        <w:t xml:space="preserve">thuộc </w:t>
      </w:r>
      <w:r>
        <w:rPr>
          <w:sz w:val="30"/>
        </w:rPr>
        <w:t xml:space="preserve">địa để </w:t>
      </w:r>
      <w:r>
        <w:rPr>
          <w:spacing w:val="-5"/>
          <w:sz w:val="30"/>
        </w:rPr>
        <w:t xml:space="preserve">xây </w:t>
      </w:r>
      <w:r>
        <w:rPr>
          <w:spacing w:val="-4"/>
          <w:sz w:val="30"/>
        </w:rPr>
        <w:t xml:space="preserve">dựng </w:t>
      </w:r>
      <w:r>
        <w:rPr>
          <w:spacing w:val="3"/>
          <w:sz w:val="30"/>
        </w:rPr>
        <w:t xml:space="preserve">lại, </w:t>
      </w:r>
      <w:r>
        <w:rPr>
          <w:spacing w:val="-8"/>
          <w:sz w:val="30"/>
        </w:rPr>
        <w:t xml:space="preserve">một </w:t>
      </w:r>
      <w:r>
        <w:rPr>
          <w:sz w:val="30"/>
        </w:rPr>
        <w:t xml:space="preserve">đế </w:t>
      </w:r>
      <w:r>
        <w:rPr>
          <w:spacing w:val="-4"/>
          <w:sz w:val="30"/>
        </w:rPr>
        <w:t xml:space="preserve">quốc </w:t>
      </w:r>
      <w:r>
        <w:rPr>
          <w:sz w:val="30"/>
        </w:rPr>
        <w:t xml:space="preserve">bị </w:t>
      </w:r>
      <w:r>
        <w:rPr>
          <w:spacing w:val="-12"/>
          <w:sz w:val="30"/>
        </w:rPr>
        <w:t xml:space="preserve">nhục </w:t>
      </w:r>
      <w:r>
        <w:rPr>
          <w:spacing w:val="-10"/>
          <w:sz w:val="30"/>
        </w:rPr>
        <w:t xml:space="preserve">nhã </w:t>
      </w:r>
      <w:r>
        <w:rPr>
          <w:sz w:val="30"/>
        </w:rPr>
        <w:t xml:space="preserve">vì chiến bại </w:t>
      </w:r>
      <w:r>
        <w:rPr>
          <w:spacing w:val="-5"/>
          <w:sz w:val="30"/>
        </w:rPr>
        <w:t xml:space="preserve">nên </w:t>
      </w:r>
      <w:r>
        <w:rPr>
          <w:spacing w:val="-4"/>
          <w:sz w:val="30"/>
        </w:rPr>
        <w:t xml:space="preserve">càng </w:t>
      </w:r>
      <w:r>
        <w:rPr>
          <w:sz w:val="30"/>
        </w:rPr>
        <w:t xml:space="preserve">cần </w:t>
      </w:r>
      <w:r>
        <w:rPr>
          <w:spacing w:val="-4"/>
          <w:sz w:val="30"/>
        </w:rPr>
        <w:t xml:space="preserve">phải </w:t>
      </w:r>
      <w:r>
        <w:rPr>
          <w:spacing w:val="-8"/>
          <w:sz w:val="30"/>
        </w:rPr>
        <w:t xml:space="preserve">củng </w:t>
      </w:r>
      <w:r>
        <w:rPr>
          <w:sz w:val="30"/>
        </w:rPr>
        <w:t xml:space="preserve">cố </w:t>
      </w:r>
      <w:r>
        <w:rPr>
          <w:spacing w:val="-6"/>
          <w:sz w:val="30"/>
        </w:rPr>
        <w:t xml:space="preserve">quyền </w:t>
      </w:r>
      <w:r>
        <w:rPr>
          <w:spacing w:val="2"/>
          <w:sz w:val="30"/>
        </w:rPr>
        <w:t xml:space="preserve">lực </w:t>
      </w:r>
      <w:r>
        <w:rPr>
          <w:sz w:val="30"/>
        </w:rPr>
        <w:t xml:space="preserve">ở các </w:t>
      </w:r>
      <w:r>
        <w:rPr>
          <w:spacing w:val="-8"/>
          <w:sz w:val="30"/>
        </w:rPr>
        <w:t xml:space="preserve">thuộc </w:t>
      </w:r>
      <w:r>
        <w:rPr>
          <w:sz w:val="30"/>
        </w:rPr>
        <w:t xml:space="preserve">địa rải rác trên </w:t>
      </w:r>
      <w:r>
        <w:rPr>
          <w:spacing w:val="-8"/>
          <w:sz w:val="30"/>
        </w:rPr>
        <w:t xml:space="preserve">khắp thế </w:t>
      </w:r>
      <w:r>
        <w:rPr>
          <w:sz w:val="30"/>
        </w:rPr>
        <w:t xml:space="preserve">giới, để </w:t>
      </w:r>
      <w:r>
        <w:rPr>
          <w:spacing w:val="-5"/>
          <w:sz w:val="30"/>
        </w:rPr>
        <w:t xml:space="preserve">tỏ </w:t>
      </w:r>
      <w:r>
        <w:rPr>
          <w:spacing w:val="2"/>
          <w:sz w:val="30"/>
        </w:rPr>
        <w:t xml:space="preserve">ra </w:t>
      </w:r>
      <w:r>
        <w:rPr>
          <w:spacing w:val="-9"/>
          <w:sz w:val="30"/>
        </w:rPr>
        <w:t xml:space="preserve">mình </w:t>
      </w:r>
      <w:r>
        <w:rPr>
          <w:sz w:val="30"/>
        </w:rPr>
        <w:t xml:space="preserve">vẫn </w:t>
      </w:r>
      <w:r>
        <w:rPr>
          <w:spacing w:val="3"/>
          <w:sz w:val="30"/>
        </w:rPr>
        <w:t xml:space="preserve">là </w:t>
      </w:r>
      <w:r>
        <w:rPr>
          <w:sz w:val="30"/>
        </w:rPr>
        <w:t xml:space="preserve">cường </w:t>
      </w:r>
      <w:r>
        <w:rPr>
          <w:spacing w:val="-3"/>
          <w:sz w:val="30"/>
        </w:rPr>
        <w:t xml:space="preserve">quốc, </w:t>
      </w:r>
      <w:r>
        <w:rPr>
          <w:sz w:val="30"/>
        </w:rPr>
        <w:t xml:space="preserve">oai </w:t>
      </w:r>
      <w:r>
        <w:rPr>
          <w:spacing w:val="-6"/>
          <w:sz w:val="30"/>
        </w:rPr>
        <w:t xml:space="preserve">phong </w:t>
      </w:r>
      <w:r>
        <w:rPr>
          <w:spacing w:val="2"/>
          <w:sz w:val="30"/>
        </w:rPr>
        <w:t xml:space="preserve">lẫm </w:t>
      </w:r>
      <w:r>
        <w:rPr>
          <w:spacing w:val="3"/>
          <w:sz w:val="30"/>
        </w:rPr>
        <w:t xml:space="preserve">liệt </w:t>
      </w:r>
      <w:r>
        <w:rPr>
          <w:spacing w:val="-10"/>
          <w:sz w:val="30"/>
        </w:rPr>
        <w:t xml:space="preserve">như </w:t>
      </w:r>
      <w:r>
        <w:rPr>
          <w:sz w:val="30"/>
        </w:rPr>
        <w:t xml:space="preserve">trước </w:t>
      </w:r>
      <w:r>
        <w:rPr>
          <w:spacing w:val="-8"/>
          <w:sz w:val="30"/>
        </w:rPr>
        <w:t>đây.</w:t>
      </w:r>
    </w:p>
    <w:p w:rsidR="002A5536" w:rsidRDefault="002A5536">
      <w:pPr>
        <w:pStyle w:val="BodyText"/>
        <w:ind w:left="0"/>
        <w:rPr>
          <w:sz w:val="26"/>
        </w:rPr>
      </w:pPr>
    </w:p>
    <w:p w:rsidR="002A5536" w:rsidRDefault="00BE1DD8">
      <w:pPr>
        <w:pStyle w:val="ListParagraph"/>
        <w:numPr>
          <w:ilvl w:val="0"/>
          <w:numId w:val="53"/>
        </w:numPr>
        <w:tabs>
          <w:tab w:val="left" w:pos="280"/>
        </w:tabs>
        <w:ind w:right="83" w:firstLine="0"/>
        <w:rPr>
          <w:sz w:val="30"/>
        </w:rPr>
      </w:pPr>
      <w:r>
        <w:rPr>
          <w:spacing w:val="-7"/>
          <w:sz w:val="30"/>
        </w:rPr>
        <w:t xml:space="preserve">Vấn </w:t>
      </w:r>
      <w:r>
        <w:rPr>
          <w:sz w:val="30"/>
        </w:rPr>
        <w:t xml:space="preserve">đề cấp bách được đặt </w:t>
      </w:r>
      <w:r>
        <w:rPr>
          <w:spacing w:val="2"/>
          <w:sz w:val="30"/>
        </w:rPr>
        <w:t xml:space="preserve">ra </w:t>
      </w:r>
      <w:r>
        <w:rPr>
          <w:sz w:val="30"/>
        </w:rPr>
        <w:t xml:space="preserve">trước </w:t>
      </w:r>
      <w:r>
        <w:rPr>
          <w:spacing w:val="-8"/>
          <w:sz w:val="30"/>
        </w:rPr>
        <w:t xml:space="preserve">mắt </w:t>
      </w:r>
      <w:r>
        <w:rPr>
          <w:spacing w:val="-6"/>
          <w:sz w:val="30"/>
        </w:rPr>
        <w:t xml:space="preserve">chúng </w:t>
      </w:r>
      <w:r>
        <w:rPr>
          <w:spacing w:val="-5"/>
          <w:sz w:val="30"/>
        </w:rPr>
        <w:t xml:space="preserve">ta </w:t>
      </w:r>
      <w:r>
        <w:rPr>
          <w:sz w:val="30"/>
        </w:rPr>
        <w:t xml:space="preserve">hiện </w:t>
      </w:r>
      <w:r>
        <w:rPr>
          <w:spacing w:val="-3"/>
          <w:sz w:val="30"/>
        </w:rPr>
        <w:t xml:space="preserve">giờ </w:t>
      </w:r>
      <w:r>
        <w:rPr>
          <w:spacing w:val="2"/>
          <w:sz w:val="30"/>
        </w:rPr>
        <w:t xml:space="preserve">là: </w:t>
      </w:r>
      <w:r>
        <w:rPr>
          <w:spacing w:val="-6"/>
          <w:sz w:val="30"/>
        </w:rPr>
        <w:t xml:space="preserve">chúng </w:t>
      </w:r>
      <w:r>
        <w:rPr>
          <w:spacing w:val="-5"/>
          <w:sz w:val="30"/>
        </w:rPr>
        <w:t xml:space="preserve">ta </w:t>
      </w:r>
      <w:r>
        <w:rPr>
          <w:sz w:val="30"/>
        </w:rPr>
        <w:t xml:space="preserve">có </w:t>
      </w:r>
      <w:r>
        <w:rPr>
          <w:spacing w:val="-5"/>
          <w:sz w:val="30"/>
        </w:rPr>
        <w:t xml:space="preserve">thời </w:t>
      </w:r>
      <w:r>
        <w:rPr>
          <w:sz w:val="30"/>
        </w:rPr>
        <w:t xml:space="preserve">cơ và </w:t>
      </w:r>
      <w:r>
        <w:rPr>
          <w:spacing w:val="2"/>
          <w:sz w:val="30"/>
        </w:rPr>
        <w:t xml:space="preserve">lực </w:t>
      </w:r>
      <w:r>
        <w:rPr>
          <w:sz w:val="30"/>
        </w:rPr>
        <w:t xml:space="preserve">lượng để </w:t>
      </w:r>
      <w:r>
        <w:rPr>
          <w:spacing w:val="-6"/>
          <w:sz w:val="30"/>
        </w:rPr>
        <w:t xml:space="preserve">khởi </w:t>
      </w:r>
      <w:r>
        <w:rPr>
          <w:spacing w:val="-8"/>
          <w:sz w:val="30"/>
        </w:rPr>
        <w:t xml:space="preserve">nghĩa thắng </w:t>
      </w:r>
      <w:r>
        <w:rPr>
          <w:spacing w:val="4"/>
          <w:sz w:val="30"/>
        </w:rPr>
        <w:t xml:space="preserve">lợi, </w:t>
      </w:r>
      <w:r>
        <w:rPr>
          <w:sz w:val="30"/>
        </w:rPr>
        <w:t xml:space="preserve">để </w:t>
      </w:r>
      <w:r>
        <w:rPr>
          <w:spacing w:val="2"/>
          <w:sz w:val="30"/>
        </w:rPr>
        <w:t xml:space="preserve">lập </w:t>
      </w:r>
      <w:r>
        <w:rPr>
          <w:spacing w:val="-5"/>
          <w:sz w:val="30"/>
        </w:rPr>
        <w:t xml:space="preserve">chính </w:t>
      </w:r>
      <w:r>
        <w:rPr>
          <w:spacing w:val="-6"/>
          <w:sz w:val="30"/>
        </w:rPr>
        <w:t xml:space="preserve">quyền </w:t>
      </w:r>
      <w:r>
        <w:rPr>
          <w:sz w:val="30"/>
        </w:rPr>
        <w:t xml:space="preserve">cách </w:t>
      </w:r>
      <w:r>
        <w:rPr>
          <w:spacing w:val="-10"/>
          <w:sz w:val="30"/>
        </w:rPr>
        <w:t xml:space="preserve">mạng </w:t>
      </w:r>
      <w:r>
        <w:rPr>
          <w:spacing w:val="-8"/>
          <w:sz w:val="30"/>
        </w:rPr>
        <w:t xml:space="preserve">nhân </w:t>
      </w:r>
      <w:r>
        <w:rPr>
          <w:sz w:val="30"/>
        </w:rPr>
        <w:t xml:space="preserve">dân do </w:t>
      </w:r>
      <w:r>
        <w:rPr>
          <w:spacing w:val="-6"/>
          <w:sz w:val="30"/>
        </w:rPr>
        <w:t xml:space="preserve">Đảng </w:t>
      </w:r>
      <w:r>
        <w:rPr>
          <w:sz w:val="30"/>
        </w:rPr>
        <w:t xml:space="preserve">lãnh đạo </w:t>
      </w:r>
      <w:r>
        <w:rPr>
          <w:spacing w:val="-8"/>
          <w:sz w:val="30"/>
        </w:rPr>
        <w:t xml:space="preserve">thì </w:t>
      </w:r>
      <w:r>
        <w:rPr>
          <w:spacing w:val="-6"/>
          <w:sz w:val="30"/>
        </w:rPr>
        <w:t xml:space="preserve">chúng </w:t>
      </w:r>
      <w:r>
        <w:rPr>
          <w:spacing w:val="-5"/>
          <w:sz w:val="30"/>
        </w:rPr>
        <w:t xml:space="preserve">ta </w:t>
      </w:r>
      <w:r>
        <w:rPr>
          <w:spacing w:val="-4"/>
          <w:sz w:val="30"/>
        </w:rPr>
        <w:t xml:space="preserve">phải </w:t>
      </w:r>
      <w:r>
        <w:rPr>
          <w:spacing w:val="-6"/>
          <w:sz w:val="30"/>
        </w:rPr>
        <w:t xml:space="preserve">khởi </w:t>
      </w:r>
      <w:r>
        <w:rPr>
          <w:spacing w:val="-7"/>
          <w:sz w:val="30"/>
        </w:rPr>
        <w:t xml:space="preserve">nghĩa. </w:t>
      </w:r>
      <w:r>
        <w:rPr>
          <w:spacing w:val="-4"/>
          <w:sz w:val="30"/>
        </w:rPr>
        <w:t xml:space="preserve">Khởi </w:t>
      </w:r>
      <w:r>
        <w:rPr>
          <w:spacing w:val="-8"/>
          <w:sz w:val="30"/>
        </w:rPr>
        <w:t xml:space="preserve">nghĩa </w:t>
      </w:r>
      <w:r>
        <w:rPr>
          <w:spacing w:val="-5"/>
          <w:sz w:val="30"/>
        </w:rPr>
        <w:t xml:space="preserve">hay </w:t>
      </w:r>
      <w:r>
        <w:rPr>
          <w:spacing w:val="-4"/>
          <w:sz w:val="30"/>
        </w:rPr>
        <w:t xml:space="preserve">chần </w:t>
      </w:r>
      <w:r>
        <w:rPr>
          <w:sz w:val="30"/>
        </w:rPr>
        <w:t xml:space="preserve">chờ? Hay </w:t>
      </w:r>
      <w:r>
        <w:rPr>
          <w:spacing w:val="-4"/>
          <w:sz w:val="30"/>
        </w:rPr>
        <w:t xml:space="preserve">đừng </w:t>
      </w:r>
      <w:r>
        <w:rPr>
          <w:spacing w:val="-6"/>
          <w:sz w:val="30"/>
        </w:rPr>
        <w:t xml:space="preserve">khởi </w:t>
      </w:r>
      <w:r>
        <w:rPr>
          <w:spacing w:val="-7"/>
          <w:sz w:val="30"/>
        </w:rPr>
        <w:t xml:space="preserve">nghĩa? </w:t>
      </w:r>
      <w:r>
        <w:rPr>
          <w:spacing w:val="-4"/>
          <w:sz w:val="30"/>
        </w:rPr>
        <w:t xml:space="preserve">Thời </w:t>
      </w:r>
      <w:r>
        <w:rPr>
          <w:spacing w:val="2"/>
          <w:sz w:val="30"/>
        </w:rPr>
        <w:t xml:space="preserve">cơ, </w:t>
      </w:r>
      <w:r>
        <w:rPr>
          <w:spacing w:val="-9"/>
          <w:sz w:val="30"/>
        </w:rPr>
        <w:t xml:space="preserve">không </w:t>
      </w:r>
      <w:r>
        <w:rPr>
          <w:spacing w:val="-4"/>
          <w:sz w:val="30"/>
        </w:rPr>
        <w:t xml:space="preserve">phải </w:t>
      </w:r>
      <w:r>
        <w:rPr>
          <w:spacing w:val="-5"/>
          <w:sz w:val="30"/>
        </w:rPr>
        <w:t xml:space="preserve">năm nào </w:t>
      </w:r>
      <w:r>
        <w:rPr>
          <w:spacing w:val="-8"/>
          <w:sz w:val="30"/>
        </w:rPr>
        <w:t xml:space="preserve">cũng </w:t>
      </w:r>
      <w:r>
        <w:rPr>
          <w:sz w:val="30"/>
        </w:rPr>
        <w:t xml:space="preserve">có; </w:t>
      </w:r>
      <w:r>
        <w:rPr>
          <w:spacing w:val="-5"/>
          <w:sz w:val="30"/>
        </w:rPr>
        <w:t xml:space="preserve">từ </w:t>
      </w:r>
      <w:r>
        <w:rPr>
          <w:sz w:val="30"/>
        </w:rPr>
        <w:t xml:space="preserve">chiến </w:t>
      </w:r>
      <w:r>
        <w:rPr>
          <w:spacing w:val="-4"/>
          <w:sz w:val="30"/>
        </w:rPr>
        <w:t xml:space="preserve">tranh </w:t>
      </w:r>
      <w:r>
        <w:rPr>
          <w:spacing w:val="-8"/>
          <w:sz w:val="30"/>
        </w:rPr>
        <w:t xml:space="preserve">thế </w:t>
      </w:r>
      <w:r>
        <w:rPr>
          <w:sz w:val="30"/>
        </w:rPr>
        <w:t xml:space="preserve">giới </w:t>
      </w:r>
      <w:r>
        <w:rPr>
          <w:spacing w:val="-8"/>
          <w:sz w:val="30"/>
        </w:rPr>
        <w:t xml:space="preserve">thứ nhất </w:t>
      </w:r>
      <w:r>
        <w:rPr>
          <w:sz w:val="30"/>
        </w:rPr>
        <w:t xml:space="preserve">(1914-1918) đến giờ, </w:t>
      </w:r>
      <w:r>
        <w:rPr>
          <w:spacing w:val="-5"/>
          <w:sz w:val="30"/>
        </w:rPr>
        <w:t xml:space="preserve">non </w:t>
      </w:r>
      <w:r>
        <w:rPr>
          <w:spacing w:val="-3"/>
          <w:sz w:val="30"/>
        </w:rPr>
        <w:t xml:space="preserve">già </w:t>
      </w:r>
      <w:r>
        <w:rPr>
          <w:sz w:val="30"/>
        </w:rPr>
        <w:t xml:space="preserve">30 </w:t>
      </w:r>
      <w:r>
        <w:rPr>
          <w:spacing w:val="-5"/>
          <w:sz w:val="30"/>
        </w:rPr>
        <w:t xml:space="preserve">năm </w:t>
      </w:r>
      <w:r>
        <w:rPr>
          <w:spacing w:val="-6"/>
          <w:sz w:val="30"/>
        </w:rPr>
        <w:t xml:space="preserve">mới </w:t>
      </w:r>
      <w:r>
        <w:rPr>
          <w:sz w:val="30"/>
        </w:rPr>
        <w:t xml:space="preserve">có </w:t>
      </w:r>
      <w:r>
        <w:rPr>
          <w:spacing w:val="-8"/>
          <w:sz w:val="30"/>
        </w:rPr>
        <w:t xml:space="preserve">một </w:t>
      </w:r>
      <w:r>
        <w:rPr>
          <w:sz w:val="30"/>
        </w:rPr>
        <w:t xml:space="preserve">lần. </w:t>
      </w:r>
      <w:r>
        <w:rPr>
          <w:spacing w:val="-8"/>
          <w:sz w:val="30"/>
        </w:rPr>
        <w:t xml:space="preserve">Không thể </w:t>
      </w:r>
      <w:r>
        <w:rPr>
          <w:sz w:val="30"/>
        </w:rPr>
        <w:t xml:space="preserve">bỏ </w:t>
      </w:r>
      <w:r>
        <w:rPr>
          <w:spacing w:val="-4"/>
          <w:sz w:val="30"/>
        </w:rPr>
        <w:t xml:space="preserve">qua, </w:t>
      </w:r>
      <w:r>
        <w:rPr>
          <w:spacing w:val="-8"/>
          <w:sz w:val="30"/>
        </w:rPr>
        <w:t xml:space="preserve">nhất </w:t>
      </w:r>
      <w:r>
        <w:rPr>
          <w:spacing w:val="3"/>
          <w:sz w:val="30"/>
        </w:rPr>
        <w:t xml:space="preserve">là </w:t>
      </w:r>
      <w:r>
        <w:rPr>
          <w:spacing w:val="-10"/>
          <w:sz w:val="30"/>
        </w:rPr>
        <w:t xml:space="preserve">khi </w:t>
      </w:r>
      <w:r>
        <w:rPr>
          <w:spacing w:val="-5"/>
          <w:sz w:val="30"/>
        </w:rPr>
        <w:t xml:space="preserve">ta </w:t>
      </w:r>
      <w:r>
        <w:rPr>
          <w:sz w:val="30"/>
        </w:rPr>
        <w:t xml:space="preserve">có </w:t>
      </w:r>
      <w:r>
        <w:rPr>
          <w:spacing w:val="2"/>
          <w:sz w:val="30"/>
        </w:rPr>
        <w:t xml:space="preserve">lực </w:t>
      </w:r>
      <w:r>
        <w:rPr>
          <w:sz w:val="30"/>
        </w:rPr>
        <w:t xml:space="preserve">lượng để </w:t>
      </w:r>
      <w:r>
        <w:rPr>
          <w:spacing w:val="-5"/>
          <w:sz w:val="30"/>
        </w:rPr>
        <w:t xml:space="preserve">giành chính </w:t>
      </w:r>
      <w:r>
        <w:rPr>
          <w:spacing w:val="-8"/>
          <w:sz w:val="30"/>
        </w:rPr>
        <w:t xml:space="preserve">quyền. </w:t>
      </w:r>
      <w:r>
        <w:rPr>
          <w:spacing w:val="-17"/>
          <w:sz w:val="30"/>
        </w:rPr>
        <w:t xml:space="preserve">Ta  </w:t>
      </w:r>
      <w:r>
        <w:rPr>
          <w:spacing w:val="-9"/>
          <w:sz w:val="30"/>
        </w:rPr>
        <w:t xml:space="preserve">không </w:t>
      </w:r>
      <w:r>
        <w:rPr>
          <w:sz w:val="30"/>
        </w:rPr>
        <w:t xml:space="preserve">chịu </w:t>
      </w:r>
      <w:r>
        <w:rPr>
          <w:spacing w:val="-6"/>
          <w:sz w:val="30"/>
        </w:rPr>
        <w:t xml:space="preserve">khởi </w:t>
      </w:r>
      <w:r>
        <w:rPr>
          <w:spacing w:val="-8"/>
          <w:sz w:val="30"/>
        </w:rPr>
        <w:t xml:space="preserve">nghĩa thì </w:t>
      </w:r>
      <w:r>
        <w:rPr>
          <w:spacing w:val="-5"/>
          <w:sz w:val="30"/>
        </w:rPr>
        <w:t xml:space="preserve">ta </w:t>
      </w:r>
      <w:r>
        <w:rPr>
          <w:sz w:val="30"/>
        </w:rPr>
        <w:t xml:space="preserve">sẽ trả </w:t>
      </w:r>
      <w:r>
        <w:rPr>
          <w:spacing w:val="4"/>
          <w:sz w:val="30"/>
        </w:rPr>
        <w:t xml:space="preserve">lời </w:t>
      </w:r>
      <w:r>
        <w:rPr>
          <w:spacing w:val="-8"/>
          <w:sz w:val="30"/>
        </w:rPr>
        <w:t xml:space="preserve">thế </w:t>
      </w:r>
      <w:r>
        <w:rPr>
          <w:spacing w:val="-5"/>
          <w:sz w:val="30"/>
        </w:rPr>
        <w:t xml:space="preserve">nào </w:t>
      </w:r>
      <w:r>
        <w:rPr>
          <w:sz w:val="30"/>
        </w:rPr>
        <w:t xml:space="preserve">với </w:t>
      </w:r>
      <w:r>
        <w:rPr>
          <w:spacing w:val="-4"/>
          <w:sz w:val="30"/>
        </w:rPr>
        <w:t xml:space="preserve">đồng </w:t>
      </w:r>
      <w:r>
        <w:rPr>
          <w:spacing w:val="-5"/>
          <w:sz w:val="30"/>
        </w:rPr>
        <w:t xml:space="preserve">chí </w:t>
      </w:r>
      <w:r>
        <w:rPr>
          <w:spacing w:val="-3"/>
          <w:sz w:val="30"/>
        </w:rPr>
        <w:t xml:space="preserve">ta, </w:t>
      </w:r>
      <w:r>
        <w:rPr>
          <w:sz w:val="30"/>
        </w:rPr>
        <w:t xml:space="preserve">với </w:t>
      </w:r>
      <w:r>
        <w:rPr>
          <w:spacing w:val="-4"/>
          <w:sz w:val="30"/>
        </w:rPr>
        <w:t xml:space="preserve">đồng </w:t>
      </w:r>
      <w:r>
        <w:rPr>
          <w:sz w:val="30"/>
        </w:rPr>
        <w:t xml:space="preserve">bào </w:t>
      </w:r>
      <w:r>
        <w:rPr>
          <w:spacing w:val="-3"/>
          <w:sz w:val="30"/>
        </w:rPr>
        <w:t xml:space="preserve">ta; </w:t>
      </w:r>
      <w:r>
        <w:rPr>
          <w:spacing w:val="-8"/>
          <w:sz w:val="30"/>
        </w:rPr>
        <w:t xml:space="preserve">họ </w:t>
      </w:r>
      <w:r>
        <w:rPr>
          <w:sz w:val="30"/>
        </w:rPr>
        <w:t xml:space="preserve">sẽ </w:t>
      </w:r>
      <w:r>
        <w:rPr>
          <w:spacing w:val="-5"/>
          <w:sz w:val="30"/>
        </w:rPr>
        <w:t xml:space="preserve">nói </w:t>
      </w:r>
      <w:r>
        <w:rPr>
          <w:sz w:val="30"/>
        </w:rPr>
        <w:t xml:space="preserve">rất </w:t>
      </w:r>
      <w:r>
        <w:rPr>
          <w:spacing w:val="-4"/>
          <w:sz w:val="30"/>
        </w:rPr>
        <w:t xml:space="preserve">đúng </w:t>
      </w:r>
      <w:r>
        <w:rPr>
          <w:spacing w:val="3"/>
          <w:sz w:val="30"/>
        </w:rPr>
        <w:t xml:space="preserve">là </w:t>
      </w:r>
      <w:r>
        <w:rPr>
          <w:spacing w:val="-5"/>
          <w:sz w:val="30"/>
        </w:rPr>
        <w:t xml:space="preserve">ta </w:t>
      </w:r>
      <w:r>
        <w:rPr>
          <w:spacing w:val="-8"/>
          <w:sz w:val="30"/>
        </w:rPr>
        <w:t xml:space="preserve">ngôn hành </w:t>
      </w:r>
      <w:r>
        <w:rPr>
          <w:sz w:val="30"/>
        </w:rPr>
        <w:t xml:space="preserve">bất </w:t>
      </w:r>
      <w:r>
        <w:rPr>
          <w:spacing w:val="-8"/>
          <w:sz w:val="30"/>
        </w:rPr>
        <w:t xml:space="preserve">nhất, </w:t>
      </w:r>
      <w:r>
        <w:rPr>
          <w:sz w:val="30"/>
        </w:rPr>
        <w:t xml:space="preserve">ai </w:t>
      </w:r>
      <w:r>
        <w:rPr>
          <w:spacing w:val="-6"/>
          <w:sz w:val="30"/>
        </w:rPr>
        <w:t xml:space="preserve">theo </w:t>
      </w:r>
      <w:r>
        <w:rPr>
          <w:spacing w:val="-5"/>
          <w:sz w:val="30"/>
        </w:rPr>
        <w:t xml:space="preserve">ta </w:t>
      </w:r>
      <w:r>
        <w:rPr>
          <w:spacing w:val="-3"/>
          <w:sz w:val="30"/>
        </w:rPr>
        <w:t xml:space="preserve">nữa, </w:t>
      </w:r>
      <w:r>
        <w:rPr>
          <w:spacing w:val="-5"/>
          <w:sz w:val="30"/>
        </w:rPr>
        <w:t xml:space="preserve">ta nói </w:t>
      </w:r>
      <w:r>
        <w:rPr>
          <w:sz w:val="30"/>
        </w:rPr>
        <w:t xml:space="preserve">ai </w:t>
      </w:r>
      <w:r>
        <w:rPr>
          <w:spacing w:val="-9"/>
          <w:sz w:val="30"/>
        </w:rPr>
        <w:t xml:space="preserve">nghe? </w:t>
      </w:r>
      <w:r>
        <w:rPr>
          <w:sz w:val="30"/>
        </w:rPr>
        <w:t xml:space="preserve">Bây </w:t>
      </w:r>
      <w:r>
        <w:rPr>
          <w:spacing w:val="-3"/>
          <w:sz w:val="30"/>
        </w:rPr>
        <w:t xml:space="preserve">giờ </w:t>
      </w:r>
      <w:r>
        <w:rPr>
          <w:spacing w:val="-12"/>
          <w:sz w:val="30"/>
        </w:rPr>
        <w:t xml:space="preserve">mà </w:t>
      </w:r>
      <w:r>
        <w:rPr>
          <w:spacing w:val="-9"/>
          <w:sz w:val="30"/>
        </w:rPr>
        <w:t xml:space="preserve">không </w:t>
      </w:r>
      <w:r>
        <w:rPr>
          <w:sz w:val="30"/>
        </w:rPr>
        <w:t xml:space="preserve">chịu </w:t>
      </w:r>
      <w:r>
        <w:rPr>
          <w:spacing w:val="-6"/>
          <w:sz w:val="30"/>
        </w:rPr>
        <w:t xml:space="preserve">khởi </w:t>
      </w:r>
      <w:r>
        <w:rPr>
          <w:spacing w:val="-8"/>
          <w:sz w:val="30"/>
        </w:rPr>
        <w:t xml:space="preserve">nghĩa </w:t>
      </w:r>
      <w:r>
        <w:rPr>
          <w:spacing w:val="-5"/>
          <w:sz w:val="30"/>
        </w:rPr>
        <w:t xml:space="preserve">giành chính </w:t>
      </w:r>
      <w:r>
        <w:rPr>
          <w:spacing w:val="-6"/>
          <w:sz w:val="30"/>
        </w:rPr>
        <w:t xml:space="preserve">quyền </w:t>
      </w:r>
      <w:r>
        <w:rPr>
          <w:spacing w:val="-8"/>
          <w:sz w:val="30"/>
        </w:rPr>
        <w:t xml:space="preserve">thì </w:t>
      </w:r>
      <w:r>
        <w:rPr>
          <w:sz w:val="30"/>
        </w:rPr>
        <w:t xml:space="preserve">ấy </w:t>
      </w:r>
      <w:r>
        <w:rPr>
          <w:spacing w:val="3"/>
          <w:sz w:val="30"/>
        </w:rPr>
        <w:t xml:space="preserve">là </w:t>
      </w:r>
      <w:r>
        <w:rPr>
          <w:spacing w:val="-5"/>
          <w:sz w:val="30"/>
        </w:rPr>
        <w:t xml:space="preserve">từ </w:t>
      </w:r>
      <w:r>
        <w:rPr>
          <w:sz w:val="30"/>
        </w:rPr>
        <w:t xml:space="preserve">bỏ vai trò tiên </w:t>
      </w:r>
      <w:r>
        <w:rPr>
          <w:spacing w:val="-6"/>
          <w:sz w:val="30"/>
        </w:rPr>
        <w:t xml:space="preserve">phong </w:t>
      </w:r>
      <w:r>
        <w:rPr>
          <w:sz w:val="30"/>
        </w:rPr>
        <w:t xml:space="preserve">cách </w:t>
      </w:r>
      <w:r>
        <w:rPr>
          <w:spacing w:val="-10"/>
          <w:sz w:val="30"/>
        </w:rPr>
        <w:t xml:space="preserve">mạng </w:t>
      </w:r>
      <w:r>
        <w:rPr>
          <w:spacing w:val="-5"/>
          <w:sz w:val="30"/>
        </w:rPr>
        <w:t xml:space="preserve">của </w:t>
      </w:r>
      <w:r>
        <w:rPr>
          <w:spacing w:val="-8"/>
          <w:sz w:val="30"/>
        </w:rPr>
        <w:t xml:space="preserve">Đảng, </w:t>
      </w:r>
      <w:r>
        <w:rPr>
          <w:spacing w:val="3"/>
          <w:sz w:val="30"/>
        </w:rPr>
        <w:t xml:space="preserve">là </w:t>
      </w:r>
      <w:r>
        <w:rPr>
          <w:sz w:val="30"/>
        </w:rPr>
        <w:t xml:space="preserve">giẫm </w:t>
      </w:r>
      <w:r>
        <w:rPr>
          <w:spacing w:val="2"/>
          <w:sz w:val="30"/>
        </w:rPr>
        <w:t xml:space="preserve">lên </w:t>
      </w:r>
      <w:r>
        <w:rPr>
          <w:spacing w:val="-5"/>
          <w:sz w:val="30"/>
        </w:rPr>
        <w:t xml:space="preserve">nhiệm </w:t>
      </w:r>
      <w:r>
        <w:rPr>
          <w:sz w:val="30"/>
        </w:rPr>
        <w:t xml:space="preserve">vụ </w:t>
      </w:r>
      <w:r>
        <w:rPr>
          <w:spacing w:val="3"/>
          <w:sz w:val="30"/>
        </w:rPr>
        <w:t xml:space="preserve">lịch </w:t>
      </w:r>
      <w:r>
        <w:rPr>
          <w:sz w:val="30"/>
        </w:rPr>
        <w:t xml:space="preserve">sử </w:t>
      </w:r>
      <w:r>
        <w:rPr>
          <w:spacing w:val="-5"/>
          <w:sz w:val="30"/>
        </w:rPr>
        <w:t xml:space="preserve">của </w:t>
      </w:r>
      <w:r>
        <w:rPr>
          <w:spacing w:val="-8"/>
          <w:sz w:val="30"/>
        </w:rPr>
        <w:t xml:space="preserve">Đảng, </w:t>
      </w:r>
      <w:r>
        <w:rPr>
          <w:spacing w:val="-5"/>
          <w:sz w:val="30"/>
        </w:rPr>
        <w:t xml:space="preserve">nói </w:t>
      </w:r>
      <w:r>
        <w:rPr>
          <w:spacing w:val="-8"/>
          <w:sz w:val="30"/>
        </w:rPr>
        <w:t xml:space="preserve">một </w:t>
      </w:r>
      <w:r>
        <w:rPr>
          <w:sz w:val="30"/>
        </w:rPr>
        <w:t xml:space="preserve">cách </w:t>
      </w:r>
      <w:r>
        <w:rPr>
          <w:spacing w:val="-9"/>
          <w:sz w:val="30"/>
        </w:rPr>
        <w:t xml:space="preserve">huỵch </w:t>
      </w:r>
      <w:r>
        <w:rPr>
          <w:sz w:val="30"/>
        </w:rPr>
        <w:t xml:space="preserve">toẹt ra, </w:t>
      </w:r>
      <w:r>
        <w:rPr>
          <w:spacing w:val="3"/>
          <w:sz w:val="30"/>
        </w:rPr>
        <w:t xml:space="preserve">là </w:t>
      </w:r>
      <w:r>
        <w:rPr>
          <w:spacing w:val="-4"/>
          <w:sz w:val="30"/>
        </w:rPr>
        <w:t xml:space="preserve">phản </w:t>
      </w:r>
      <w:r>
        <w:rPr>
          <w:sz w:val="30"/>
        </w:rPr>
        <w:t xml:space="preserve">bội </w:t>
      </w:r>
      <w:r>
        <w:rPr>
          <w:spacing w:val="-5"/>
          <w:sz w:val="30"/>
        </w:rPr>
        <w:t xml:space="preserve">chủ </w:t>
      </w:r>
      <w:r>
        <w:rPr>
          <w:spacing w:val="-8"/>
          <w:sz w:val="30"/>
        </w:rPr>
        <w:t xml:space="preserve">nghĩa </w:t>
      </w:r>
      <w:r>
        <w:rPr>
          <w:spacing w:val="-7"/>
          <w:sz w:val="30"/>
        </w:rPr>
        <w:t xml:space="preserve">Lenin, </w:t>
      </w:r>
      <w:r>
        <w:rPr>
          <w:spacing w:val="-4"/>
          <w:sz w:val="30"/>
        </w:rPr>
        <w:t xml:space="preserve">phản </w:t>
      </w:r>
      <w:r>
        <w:rPr>
          <w:sz w:val="30"/>
        </w:rPr>
        <w:t xml:space="preserve">bội cách </w:t>
      </w:r>
      <w:r>
        <w:rPr>
          <w:spacing w:val="-11"/>
          <w:sz w:val="30"/>
        </w:rPr>
        <w:t xml:space="preserve">mạng, </w:t>
      </w:r>
      <w:r>
        <w:rPr>
          <w:spacing w:val="3"/>
          <w:sz w:val="30"/>
        </w:rPr>
        <w:t xml:space="preserve">là </w:t>
      </w:r>
      <w:r>
        <w:rPr>
          <w:sz w:val="30"/>
        </w:rPr>
        <w:t xml:space="preserve">đầu </w:t>
      </w:r>
      <w:r>
        <w:rPr>
          <w:spacing w:val="-8"/>
          <w:sz w:val="30"/>
        </w:rPr>
        <w:t xml:space="preserve">hàng </w:t>
      </w:r>
      <w:r>
        <w:rPr>
          <w:spacing w:val="-5"/>
          <w:sz w:val="30"/>
        </w:rPr>
        <w:t xml:space="preserve">chủ </w:t>
      </w:r>
      <w:r>
        <w:rPr>
          <w:spacing w:val="-8"/>
          <w:sz w:val="30"/>
        </w:rPr>
        <w:t xml:space="preserve">nghĩa </w:t>
      </w:r>
      <w:r>
        <w:rPr>
          <w:spacing w:val="-4"/>
          <w:sz w:val="30"/>
        </w:rPr>
        <w:t xml:space="preserve">quốc </w:t>
      </w:r>
      <w:r>
        <w:rPr>
          <w:spacing w:val="-3"/>
          <w:sz w:val="30"/>
        </w:rPr>
        <w:t xml:space="preserve">gia </w:t>
      </w:r>
      <w:r>
        <w:rPr>
          <w:sz w:val="30"/>
        </w:rPr>
        <w:t>cải</w:t>
      </w:r>
      <w:r>
        <w:rPr>
          <w:spacing w:val="-12"/>
          <w:sz w:val="30"/>
        </w:rPr>
        <w:t xml:space="preserve"> </w:t>
      </w:r>
      <w:r>
        <w:rPr>
          <w:spacing w:val="-3"/>
          <w:sz w:val="30"/>
        </w:rPr>
        <w:t>lương.</w:t>
      </w:r>
    </w:p>
    <w:p w:rsidR="002A5536" w:rsidRDefault="002A5536">
      <w:pPr>
        <w:pStyle w:val="BodyText"/>
        <w:spacing w:before="2"/>
        <w:ind w:left="0"/>
        <w:rPr>
          <w:sz w:val="26"/>
        </w:rPr>
      </w:pPr>
    </w:p>
    <w:p w:rsidR="002A5536" w:rsidRDefault="00BE1DD8">
      <w:pPr>
        <w:pStyle w:val="ListParagraph"/>
        <w:numPr>
          <w:ilvl w:val="0"/>
          <w:numId w:val="53"/>
        </w:numPr>
        <w:tabs>
          <w:tab w:val="left" w:pos="280"/>
        </w:tabs>
        <w:ind w:right="344" w:firstLine="0"/>
        <w:jc w:val="both"/>
        <w:rPr>
          <w:sz w:val="30"/>
        </w:rPr>
      </w:pPr>
      <w:r>
        <w:rPr>
          <w:sz w:val="30"/>
        </w:rPr>
        <w:t xml:space="preserve">Còn </w:t>
      </w:r>
      <w:r>
        <w:rPr>
          <w:spacing w:val="-10"/>
          <w:sz w:val="30"/>
        </w:rPr>
        <w:t xml:space="preserve">như </w:t>
      </w:r>
      <w:r>
        <w:rPr>
          <w:sz w:val="30"/>
        </w:rPr>
        <w:t xml:space="preserve">bảo </w:t>
      </w:r>
      <w:r>
        <w:rPr>
          <w:spacing w:val="-5"/>
          <w:sz w:val="30"/>
        </w:rPr>
        <w:t xml:space="preserve">rằng, </w:t>
      </w:r>
      <w:r>
        <w:rPr>
          <w:spacing w:val="-8"/>
          <w:sz w:val="30"/>
        </w:rPr>
        <w:t xml:space="preserve">một </w:t>
      </w:r>
      <w:r>
        <w:rPr>
          <w:spacing w:val="-5"/>
          <w:sz w:val="30"/>
        </w:rPr>
        <w:t xml:space="preserve">thời </w:t>
      </w:r>
      <w:r>
        <w:rPr>
          <w:sz w:val="30"/>
        </w:rPr>
        <w:t xml:space="preserve">gian </w:t>
      </w:r>
      <w:r>
        <w:rPr>
          <w:spacing w:val="-8"/>
          <w:sz w:val="30"/>
        </w:rPr>
        <w:t xml:space="preserve">ngắn </w:t>
      </w:r>
      <w:r>
        <w:rPr>
          <w:sz w:val="30"/>
        </w:rPr>
        <w:t xml:space="preserve">sau </w:t>
      </w:r>
      <w:r>
        <w:rPr>
          <w:spacing w:val="-10"/>
          <w:sz w:val="30"/>
        </w:rPr>
        <w:t xml:space="preserve">khi </w:t>
      </w:r>
      <w:r>
        <w:rPr>
          <w:spacing w:val="-5"/>
          <w:sz w:val="30"/>
        </w:rPr>
        <w:t xml:space="preserve">ta </w:t>
      </w:r>
      <w:r>
        <w:rPr>
          <w:spacing w:val="-6"/>
          <w:sz w:val="30"/>
        </w:rPr>
        <w:t xml:space="preserve">khởi </w:t>
      </w:r>
      <w:r>
        <w:rPr>
          <w:spacing w:val="-8"/>
          <w:sz w:val="30"/>
        </w:rPr>
        <w:t xml:space="preserve">nghĩa </w:t>
      </w:r>
      <w:r>
        <w:rPr>
          <w:spacing w:val="-5"/>
          <w:sz w:val="30"/>
        </w:rPr>
        <w:t xml:space="preserve">giành chính </w:t>
      </w:r>
      <w:r>
        <w:rPr>
          <w:spacing w:val="-8"/>
          <w:sz w:val="30"/>
        </w:rPr>
        <w:t xml:space="preserve">quyền, </w:t>
      </w:r>
      <w:r>
        <w:rPr>
          <w:spacing w:val="-6"/>
          <w:sz w:val="30"/>
        </w:rPr>
        <w:t xml:space="preserve">thực </w:t>
      </w:r>
      <w:r>
        <w:rPr>
          <w:sz w:val="30"/>
        </w:rPr>
        <w:t xml:space="preserve">dân </w:t>
      </w:r>
      <w:r>
        <w:rPr>
          <w:spacing w:val="-4"/>
          <w:sz w:val="30"/>
        </w:rPr>
        <w:t xml:space="preserve">Pháp </w:t>
      </w:r>
      <w:r>
        <w:rPr>
          <w:sz w:val="30"/>
        </w:rPr>
        <w:t xml:space="preserve">sẽ trở </w:t>
      </w:r>
      <w:r>
        <w:rPr>
          <w:spacing w:val="3"/>
          <w:sz w:val="30"/>
        </w:rPr>
        <w:t xml:space="preserve">lại, </w:t>
      </w:r>
      <w:r>
        <w:rPr>
          <w:spacing w:val="2"/>
          <w:sz w:val="30"/>
        </w:rPr>
        <w:t xml:space="preserve">ra </w:t>
      </w:r>
      <w:r>
        <w:rPr>
          <w:sz w:val="30"/>
        </w:rPr>
        <w:t xml:space="preserve">sức </w:t>
      </w:r>
      <w:r>
        <w:rPr>
          <w:spacing w:val="-4"/>
          <w:sz w:val="30"/>
        </w:rPr>
        <w:t xml:space="preserve">đánh </w:t>
      </w:r>
      <w:r>
        <w:rPr>
          <w:sz w:val="30"/>
        </w:rPr>
        <w:t xml:space="preserve">đổ </w:t>
      </w:r>
      <w:r>
        <w:rPr>
          <w:spacing w:val="-6"/>
          <w:sz w:val="30"/>
        </w:rPr>
        <w:t xml:space="preserve">chúng </w:t>
      </w:r>
      <w:r>
        <w:rPr>
          <w:spacing w:val="-3"/>
          <w:sz w:val="30"/>
        </w:rPr>
        <w:t xml:space="preserve">ta, </w:t>
      </w:r>
      <w:r>
        <w:rPr>
          <w:spacing w:val="-4"/>
          <w:sz w:val="30"/>
        </w:rPr>
        <w:t xml:space="preserve">đánh </w:t>
      </w:r>
      <w:r>
        <w:rPr>
          <w:sz w:val="30"/>
        </w:rPr>
        <w:t xml:space="preserve">đổ </w:t>
      </w:r>
      <w:r>
        <w:rPr>
          <w:spacing w:val="-5"/>
          <w:sz w:val="30"/>
        </w:rPr>
        <w:t xml:space="preserve">chính </w:t>
      </w:r>
      <w:r>
        <w:rPr>
          <w:spacing w:val="-6"/>
          <w:sz w:val="30"/>
        </w:rPr>
        <w:t xml:space="preserve">quyền </w:t>
      </w:r>
      <w:r>
        <w:rPr>
          <w:spacing w:val="-8"/>
          <w:sz w:val="30"/>
        </w:rPr>
        <w:t xml:space="preserve">nhân </w:t>
      </w:r>
      <w:r>
        <w:rPr>
          <w:spacing w:val="-4"/>
          <w:sz w:val="30"/>
        </w:rPr>
        <w:t xml:space="preserve">dân, </w:t>
      </w:r>
      <w:r>
        <w:rPr>
          <w:spacing w:val="-5"/>
          <w:sz w:val="30"/>
        </w:rPr>
        <w:t xml:space="preserve">chinh </w:t>
      </w:r>
      <w:r>
        <w:rPr>
          <w:spacing w:val="-8"/>
          <w:sz w:val="30"/>
        </w:rPr>
        <w:t xml:space="preserve">phục </w:t>
      </w:r>
      <w:r>
        <w:rPr>
          <w:spacing w:val="2"/>
          <w:sz w:val="30"/>
        </w:rPr>
        <w:t xml:space="preserve">lại </w:t>
      </w:r>
      <w:r>
        <w:rPr>
          <w:sz w:val="30"/>
        </w:rPr>
        <w:t xml:space="preserve">nước </w:t>
      </w:r>
      <w:r>
        <w:rPr>
          <w:spacing w:val="-5"/>
          <w:sz w:val="30"/>
        </w:rPr>
        <w:t xml:space="preserve">ta </w:t>
      </w:r>
      <w:r>
        <w:rPr>
          <w:spacing w:val="-8"/>
          <w:sz w:val="30"/>
        </w:rPr>
        <w:t xml:space="preserve">một </w:t>
      </w:r>
      <w:r>
        <w:rPr>
          <w:spacing w:val="2"/>
          <w:sz w:val="30"/>
        </w:rPr>
        <w:t xml:space="preserve">lần </w:t>
      </w:r>
      <w:r>
        <w:rPr>
          <w:spacing w:val="-3"/>
          <w:sz w:val="30"/>
        </w:rPr>
        <w:t xml:space="preserve">nữa, </w:t>
      </w:r>
      <w:r>
        <w:rPr>
          <w:sz w:val="30"/>
        </w:rPr>
        <w:t xml:space="preserve">tiêu diệt các </w:t>
      </w:r>
      <w:r>
        <w:rPr>
          <w:spacing w:val="2"/>
          <w:sz w:val="30"/>
        </w:rPr>
        <w:t xml:space="preserve">lực </w:t>
      </w:r>
      <w:r>
        <w:rPr>
          <w:sz w:val="30"/>
        </w:rPr>
        <w:t xml:space="preserve">lượng cách </w:t>
      </w:r>
      <w:r>
        <w:rPr>
          <w:spacing w:val="-11"/>
          <w:sz w:val="30"/>
        </w:rPr>
        <w:t xml:space="preserve">mạng, </w:t>
      </w:r>
      <w:r>
        <w:rPr>
          <w:spacing w:val="-3"/>
          <w:sz w:val="30"/>
        </w:rPr>
        <w:t xml:space="preserve">tàn </w:t>
      </w:r>
      <w:r>
        <w:rPr>
          <w:sz w:val="30"/>
        </w:rPr>
        <w:t xml:space="preserve">sát </w:t>
      </w:r>
      <w:r>
        <w:rPr>
          <w:spacing w:val="-5"/>
          <w:sz w:val="30"/>
        </w:rPr>
        <w:t xml:space="preserve">nhiều </w:t>
      </w:r>
      <w:r>
        <w:rPr>
          <w:spacing w:val="2"/>
          <w:sz w:val="30"/>
        </w:rPr>
        <w:t xml:space="preserve">lần </w:t>
      </w:r>
      <w:r>
        <w:rPr>
          <w:spacing w:val="-3"/>
          <w:sz w:val="30"/>
        </w:rPr>
        <w:t xml:space="preserve">hơn </w:t>
      </w:r>
      <w:r>
        <w:rPr>
          <w:spacing w:val="-5"/>
          <w:sz w:val="30"/>
        </w:rPr>
        <w:t xml:space="preserve">từ hồi </w:t>
      </w:r>
      <w:r>
        <w:rPr>
          <w:spacing w:val="-4"/>
          <w:sz w:val="30"/>
        </w:rPr>
        <w:t xml:space="preserve">cuối </w:t>
      </w:r>
      <w:r>
        <w:rPr>
          <w:sz w:val="30"/>
        </w:rPr>
        <w:t xml:space="preserve">1940, </w:t>
      </w:r>
      <w:r>
        <w:rPr>
          <w:spacing w:val="-8"/>
          <w:sz w:val="30"/>
        </w:rPr>
        <w:t xml:space="preserve">thì </w:t>
      </w:r>
      <w:r>
        <w:rPr>
          <w:spacing w:val="-6"/>
          <w:sz w:val="30"/>
        </w:rPr>
        <w:t xml:space="preserve">chúng </w:t>
      </w:r>
      <w:r>
        <w:rPr>
          <w:spacing w:val="-5"/>
          <w:sz w:val="30"/>
        </w:rPr>
        <w:t xml:space="preserve">ta hãy chú </w:t>
      </w:r>
      <w:r>
        <w:rPr>
          <w:sz w:val="30"/>
        </w:rPr>
        <w:t>ý</w:t>
      </w:r>
      <w:r>
        <w:rPr>
          <w:spacing w:val="-46"/>
          <w:sz w:val="30"/>
        </w:rPr>
        <w:t xml:space="preserve"> </w:t>
      </w:r>
      <w:r>
        <w:rPr>
          <w:spacing w:val="-5"/>
          <w:sz w:val="30"/>
        </w:rPr>
        <w:t>rằng:</w:t>
      </w:r>
    </w:p>
    <w:p w:rsidR="002A5536" w:rsidRDefault="002A5536">
      <w:pPr>
        <w:pStyle w:val="BodyText"/>
        <w:ind w:left="0"/>
        <w:rPr>
          <w:sz w:val="26"/>
        </w:rPr>
      </w:pPr>
    </w:p>
    <w:p w:rsidR="002A5536" w:rsidRDefault="00BE1DD8">
      <w:pPr>
        <w:pStyle w:val="BodyText"/>
        <w:spacing w:before="0"/>
        <w:ind w:right="125"/>
      </w:pPr>
      <w:r>
        <w:rPr>
          <w:spacing w:val="-7"/>
        </w:rPr>
        <w:t xml:space="preserve">Thứ </w:t>
      </w:r>
      <w:r>
        <w:rPr>
          <w:spacing w:val="-8"/>
        </w:rPr>
        <w:t xml:space="preserve">nhất, </w:t>
      </w:r>
      <w:r>
        <w:rPr>
          <w:spacing w:val="-9"/>
        </w:rPr>
        <w:t xml:space="preserve">không </w:t>
      </w:r>
      <w:r>
        <w:rPr>
          <w:spacing w:val="-8"/>
        </w:rPr>
        <w:t xml:space="preserve">một </w:t>
      </w:r>
      <w:r>
        <w:t xml:space="preserve">ai </w:t>
      </w:r>
      <w:r>
        <w:rPr>
          <w:spacing w:val="-4"/>
        </w:rPr>
        <w:t xml:space="preserve">trong </w:t>
      </w:r>
      <w:r>
        <w:rPr>
          <w:spacing w:val="-6"/>
        </w:rPr>
        <w:t xml:space="preserve">chúng </w:t>
      </w:r>
      <w:r>
        <w:rPr>
          <w:spacing w:val="-3"/>
        </w:rPr>
        <w:t xml:space="preserve">ta, </w:t>
      </w:r>
      <w:r>
        <w:rPr>
          <w:spacing w:val="-4"/>
        </w:rPr>
        <w:t xml:space="preserve">trong </w:t>
      </w:r>
      <w:r>
        <w:t xml:space="preserve">số </w:t>
      </w:r>
      <w:r>
        <w:rPr>
          <w:spacing w:val="-9"/>
        </w:rPr>
        <w:t xml:space="preserve">những </w:t>
      </w:r>
      <w:r>
        <w:rPr>
          <w:spacing w:val="-4"/>
        </w:rPr>
        <w:t xml:space="preserve">đồng </w:t>
      </w:r>
      <w:r>
        <w:rPr>
          <w:spacing w:val="-5"/>
        </w:rPr>
        <w:t xml:space="preserve">chí chủ </w:t>
      </w:r>
      <w:r>
        <w:t xml:space="preserve">trương </w:t>
      </w:r>
      <w:r>
        <w:rPr>
          <w:spacing w:val="-6"/>
        </w:rPr>
        <w:t xml:space="preserve">khởi </w:t>
      </w:r>
      <w:r>
        <w:rPr>
          <w:spacing w:val="-7"/>
        </w:rPr>
        <w:t xml:space="preserve">nghĩa, </w:t>
      </w:r>
      <w:r>
        <w:rPr>
          <w:spacing w:val="-10"/>
        </w:rPr>
        <w:t xml:space="preserve">khờ </w:t>
      </w:r>
      <w:r>
        <w:rPr>
          <w:spacing w:val="-8"/>
        </w:rPr>
        <w:t xml:space="preserve">khạo </w:t>
      </w:r>
      <w:r>
        <w:rPr>
          <w:spacing w:val="-5"/>
        </w:rPr>
        <w:t xml:space="preserve">cho </w:t>
      </w:r>
      <w:r>
        <w:t xml:space="preserve">đến </w:t>
      </w:r>
      <w:r>
        <w:rPr>
          <w:spacing w:val="-5"/>
        </w:rPr>
        <w:t xml:space="preserve">nỗi yên chí </w:t>
      </w:r>
      <w:r>
        <w:rPr>
          <w:spacing w:val="-3"/>
        </w:rPr>
        <w:t xml:space="preserve">rằng </w:t>
      </w:r>
      <w:r>
        <w:rPr>
          <w:spacing w:val="2"/>
        </w:rPr>
        <w:t xml:space="preserve">ra </w:t>
      </w:r>
      <w:r>
        <w:rPr>
          <w:spacing w:val="-6"/>
        </w:rPr>
        <w:t xml:space="preserve">khởi </w:t>
      </w:r>
      <w:r>
        <w:rPr>
          <w:spacing w:val="-8"/>
        </w:rPr>
        <w:t xml:space="preserve">nghĩa </w:t>
      </w:r>
      <w:r>
        <w:rPr>
          <w:spacing w:val="-5"/>
        </w:rPr>
        <w:t xml:space="preserve">giành chính </w:t>
      </w:r>
      <w:r>
        <w:rPr>
          <w:spacing w:val="-8"/>
        </w:rPr>
        <w:t xml:space="preserve">quyền, tuyên </w:t>
      </w:r>
      <w:r>
        <w:t xml:space="preserve">bố </w:t>
      </w:r>
      <w:r>
        <w:rPr>
          <w:spacing w:val="-8"/>
        </w:rPr>
        <w:t xml:space="preserve">Việt </w:t>
      </w:r>
      <w:r>
        <w:t xml:space="preserve">Nam độc </w:t>
      </w:r>
      <w:r>
        <w:rPr>
          <w:spacing w:val="2"/>
        </w:rPr>
        <w:t xml:space="preserve">lập </w:t>
      </w:r>
      <w:r>
        <w:rPr>
          <w:spacing w:val="-8"/>
        </w:rPr>
        <w:t xml:space="preserve">thống nhất </w:t>
      </w:r>
      <w:r>
        <w:t xml:space="preserve">rồi </w:t>
      </w:r>
      <w:r>
        <w:rPr>
          <w:spacing w:val="-5"/>
        </w:rPr>
        <w:t xml:space="preserve">thì, </w:t>
      </w:r>
      <w:r>
        <w:rPr>
          <w:spacing w:val="-10"/>
        </w:rPr>
        <w:t xml:space="preserve">khi </w:t>
      </w:r>
      <w:r>
        <w:rPr>
          <w:spacing w:val="-4"/>
        </w:rPr>
        <w:t xml:space="preserve">quân </w:t>
      </w:r>
      <w:r>
        <w:rPr>
          <w:spacing w:val="-10"/>
        </w:rPr>
        <w:t xml:space="preserve">Anh, </w:t>
      </w:r>
      <w:r>
        <w:rPr>
          <w:spacing w:val="-4"/>
        </w:rPr>
        <w:t xml:space="preserve">quân Pháp </w:t>
      </w:r>
      <w:r>
        <w:t xml:space="preserve">ở </w:t>
      </w:r>
      <w:r>
        <w:rPr>
          <w:spacing w:val="-8"/>
        </w:rPr>
        <w:t xml:space="preserve">xứ </w:t>
      </w:r>
      <w:r>
        <w:rPr>
          <w:spacing w:val="-3"/>
        </w:rPr>
        <w:t xml:space="preserve">ta, </w:t>
      </w:r>
      <w:r>
        <w:rPr>
          <w:spacing w:val="-8"/>
        </w:rPr>
        <w:t xml:space="preserve">họ </w:t>
      </w:r>
      <w:r>
        <w:t xml:space="preserve">sẽ “chịu </w:t>
      </w:r>
      <w:r>
        <w:rPr>
          <w:spacing w:val="-5"/>
        </w:rPr>
        <w:t xml:space="preserve">chết” </w:t>
      </w:r>
      <w:r>
        <w:t xml:space="preserve">trước </w:t>
      </w:r>
      <w:r>
        <w:rPr>
          <w:spacing w:val="-5"/>
        </w:rPr>
        <w:t xml:space="preserve">tình </w:t>
      </w:r>
      <w:r>
        <w:rPr>
          <w:spacing w:val="-8"/>
        </w:rPr>
        <w:t xml:space="preserve">thế </w:t>
      </w:r>
      <w:r>
        <w:t xml:space="preserve">“đã </w:t>
      </w:r>
      <w:r>
        <w:rPr>
          <w:spacing w:val="2"/>
        </w:rPr>
        <w:t xml:space="preserve">rồi” </w:t>
      </w:r>
      <w:r>
        <w:t xml:space="preserve">sẽ </w:t>
      </w:r>
      <w:r>
        <w:rPr>
          <w:spacing w:val="-4"/>
        </w:rPr>
        <w:t xml:space="preserve">công </w:t>
      </w:r>
      <w:r>
        <w:rPr>
          <w:spacing w:val="-8"/>
        </w:rPr>
        <w:t xml:space="preserve">nhận </w:t>
      </w:r>
      <w:r>
        <w:t xml:space="preserve">cái </w:t>
      </w:r>
      <w:r>
        <w:rPr>
          <w:spacing w:val="-6"/>
        </w:rPr>
        <w:t xml:space="preserve">thực </w:t>
      </w:r>
      <w:r>
        <w:rPr>
          <w:spacing w:val="-5"/>
        </w:rPr>
        <w:t xml:space="preserve">tế </w:t>
      </w:r>
      <w:r>
        <w:rPr>
          <w:spacing w:val="-10"/>
        </w:rPr>
        <w:t>ấy.</w:t>
      </w:r>
    </w:p>
    <w:p w:rsidR="002A5536" w:rsidRDefault="002A5536">
      <w:pPr>
        <w:sectPr w:rsidR="002A5536">
          <w:pgSz w:w="12240" w:h="15840"/>
          <w:pgMar w:top="0" w:right="0" w:bottom="280" w:left="0" w:header="720" w:footer="720" w:gutter="0"/>
          <w:cols w:space="720"/>
        </w:sectPr>
      </w:pPr>
    </w:p>
    <w:p w:rsidR="002A5536" w:rsidRDefault="00BE1DD8">
      <w:pPr>
        <w:pStyle w:val="BodyText"/>
        <w:spacing w:before="65"/>
        <w:ind w:right="289"/>
      </w:pPr>
      <w:r>
        <w:rPr>
          <w:spacing w:val="-8"/>
        </w:rPr>
        <w:lastRenderedPageBreak/>
        <w:t xml:space="preserve">Không </w:t>
      </w:r>
      <w:r>
        <w:t xml:space="preserve">ai </w:t>
      </w:r>
      <w:r>
        <w:rPr>
          <w:spacing w:val="-10"/>
        </w:rPr>
        <w:t xml:space="preserve">khờ </w:t>
      </w:r>
      <w:r>
        <w:rPr>
          <w:spacing w:val="-8"/>
        </w:rPr>
        <w:t xml:space="preserve">khạo </w:t>
      </w:r>
      <w:r>
        <w:t xml:space="preserve">đến </w:t>
      </w:r>
      <w:r>
        <w:rPr>
          <w:spacing w:val="-6"/>
        </w:rPr>
        <w:t xml:space="preserve">thế. </w:t>
      </w:r>
      <w:r>
        <w:rPr>
          <w:spacing w:val="-4"/>
        </w:rPr>
        <w:t xml:space="preserve">Ai </w:t>
      </w:r>
      <w:r>
        <w:rPr>
          <w:spacing w:val="-8"/>
        </w:rPr>
        <w:t xml:space="preserve">cũng </w:t>
      </w:r>
      <w:r>
        <w:t xml:space="preserve">biết trước </w:t>
      </w:r>
      <w:r>
        <w:rPr>
          <w:spacing w:val="-3"/>
        </w:rPr>
        <w:t xml:space="preserve">rằng </w:t>
      </w:r>
      <w:r>
        <w:rPr>
          <w:spacing w:val="-8"/>
        </w:rPr>
        <w:t xml:space="preserve">Anh </w:t>
      </w:r>
      <w:r>
        <w:t xml:space="preserve">sẽ </w:t>
      </w:r>
      <w:r>
        <w:rPr>
          <w:spacing w:val="-10"/>
        </w:rPr>
        <w:t xml:space="preserve">ủng </w:t>
      </w:r>
      <w:r>
        <w:rPr>
          <w:spacing w:val="-8"/>
        </w:rPr>
        <w:t xml:space="preserve">hộ </w:t>
      </w:r>
      <w:r>
        <w:rPr>
          <w:spacing w:val="-4"/>
        </w:rPr>
        <w:t xml:space="preserve">Pháp, Pháp </w:t>
      </w:r>
      <w:r>
        <w:t xml:space="preserve">sẽ </w:t>
      </w:r>
      <w:r>
        <w:rPr>
          <w:spacing w:val="-5"/>
        </w:rPr>
        <w:t xml:space="preserve">hết </w:t>
      </w:r>
      <w:r>
        <w:t xml:space="preserve">sức cố </w:t>
      </w:r>
      <w:r>
        <w:rPr>
          <w:spacing w:val="-8"/>
        </w:rPr>
        <w:t xml:space="preserve">gắng </w:t>
      </w:r>
      <w:r>
        <w:t xml:space="preserve">để trở </w:t>
      </w:r>
      <w:r>
        <w:rPr>
          <w:spacing w:val="2"/>
        </w:rPr>
        <w:t xml:space="preserve">lại làm </w:t>
      </w:r>
      <w:r>
        <w:rPr>
          <w:spacing w:val="-5"/>
        </w:rPr>
        <w:t xml:space="preserve">chủ </w:t>
      </w:r>
      <w:r>
        <w:rPr>
          <w:spacing w:val="-6"/>
        </w:rPr>
        <w:t xml:space="preserve">Đông </w:t>
      </w:r>
      <w:r>
        <w:rPr>
          <w:spacing w:val="-3"/>
        </w:rPr>
        <w:t xml:space="preserve">Dương </w:t>
      </w:r>
      <w:r>
        <w:rPr>
          <w:spacing w:val="-5"/>
        </w:rPr>
        <w:t>cho</w:t>
      </w:r>
      <w:r>
        <w:t xml:space="preserve"> dầu </w:t>
      </w:r>
      <w:r>
        <w:rPr>
          <w:spacing w:val="3"/>
        </w:rPr>
        <w:t xml:space="preserve">là </w:t>
      </w:r>
      <w:r>
        <w:rPr>
          <w:spacing w:val="-4"/>
        </w:rPr>
        <w:t xml:space="preserve">bằng </w:t>
      </w:r>
      <w:r>
        <w:t xml:space="preserve">võ </w:t>
      </w:r>
      <w:r>
        <w:rPr>
          <w:spacing w:val="2"/>
        </w:rPr>
        <w:t>lực.</w:t>
      </w:r>
    </w:p>
    <w:p w:rsidR="002A5536" w:rsidRDefault="002A5536">
      <w:pPr>
        <w:pStyle w:val="BodyText"/>
        <w:ind w:left="0"/>
        <w:rPr>
          <w:sz w:val="26"/>
        </w:rPr>
      </w:pPr>
    </w:p>
    <w:p w:rsidR="002A5536" w:rsidRDefault="00BE1DD8">
      <w:pPr>
        <w:pStyle w:val="BodyText"/>
        <w:spacing w:before="0"/>
        <w:ind w:right="104"/>
      </w:pPr>
      <w:r>
        <w:rPr>
          <w:spacing w:val="-7"/>
        </w:rPr>
        <w:t xml:space="preserve">Thứ </w:t>
      </w:r>
      <w:r>
        <w:rPr>
          <w:spacing w:val="-6"/>
        </w:rPr>
        <w:t xml:space="preserve">nhì, </w:t>
      </w:r>
      <w:r>
        <w:t xml:space="preserve">vậy </w:t>
      </w:r>
      <w:r>
        <w:rPr>
          <w:spacing w:val="-6"/>
        </w:rPr>
        <w:t xml:space="preserve">thái </w:t>
      </w:r>
      <w:r>
        <w:t xml:space="preserve">độ </w:t>
      </w:r>
      <w:r>
        <w:rPr>
          <w:spacing w:val="-5"/>
        </w:rPr>
        <w:t xml:space="preserve">ta </w:t>
      </w:r>
      <w:r>
        <w:rPr>
          <w:spacing w:val="-4"/>
        </w:rPr>
        <w:t xml:space="preserve">phải </w:t>
      </w:r>
      <w:r>
        <w:rPr>
          <w:spacing w:val="-8"/>
        </w:rPr>
        <w:t xml:space="preserve">thế </w:t>
      </w:r>
      <w:r>
        <w:rPr>
          <w:spacing w:val="-4"/>
        </w:rPr>
        <w:t xml:space="preserve">nào? </w:t>
      </w:r>
      <w:r>
        <w:rPr>
          <w:spacing w:val="-3"/>
        </w:rPr>
        <w:t xml:space="preserve">Có </w:t>
      </w:r>
      <w:r>
        <w:rPr>
          <w:spacing w:val="-8"/>
        </w:rPr>
        <w:t xml:space="preserve">thể </w:t>
      </w:r>
      <w:r>
        <w:t xml:space="preserve">có hai, </w:t>
      </w:r>
      <w:r>
        <w:rPr>
          <w:spacing w:val="-8"/>
        </w:rPr>
        <w:t xml:space="preserve">một </w:t>
      </w:r>
      <w:r>
        <w:rPr>
          <w:spacing w:val="3"/>
        </w:rPr>
        <w:t xml:space="preserve">là </w:t>
      </w:r>
      <w:r>
        <w:rPr>
          <w:spacing w:val="-5"/>
        </w:rPr>
        <w:t xml:space="preserve">ta </w:t>
      </w:r>
      <w:r>
        <w:t xml:space="preserve">biết trước địch </w:t>
      </w:r>
      <w:r>
        <w:rPr>
          <w:spacing w:val="-10"/>
        </w:rPr>
        <w:t xml:space="preserve">mạnh </w:t>
      </w:r>
      <w:r>
        <w:rPr>
          <w:spacing w:val="-5"/>
        </w:rPr>
        <w:t xml:space="preserve">ta </w:t>
      </w:r>
      <w:r>
        <w:rPr>
          <w:spacing w:val="-8"/>
        </w:rPr>
        <w:t xml:space="preserve">yếu, </w:t>
      </w:r>
      <w:r>
        <w:rPr>
          <w:spacing w:val="-5"/>
        </w:rPr>
        <w:t xml:space="preserve">ta </w:t>
      </w:r>
      <w:r>
        <w:rPr>
          <w:spacing w:val="-9"/>
        </w:rPr>
        <w:t xml:space="preserve">không </w:t>
      </w:r>
      <w:r>
        <w:rPr>
          <w:spacing w:val="2"/>
        </w:rPr>
        <w:t xml:space="preserve">làm </w:t>
      </w:r>
      <w:r>
        <w:rPr>
          <w:spacing w:val="-6"/>
        </w:rPr>
        <w:t xml:space="preserve">khởi </w:t>
      </w:r>
      <w:r>
        <w:rPr>
          <w:spacing w:val="-8"/>
        </w:rPr>
        <w:t xml:space="preserve">nghĩa </w:t>
      </w:r>
      <w:r>
        <w:rPr>
          <w:spacing w:val="-3"/>
        </w:rPr>
        <w:t xml:space="preserve">nữa, </w:t>
      </w:r>
      <w:r>
        <w:rPr>
          <w:spacing w:val="-12"/>
        </w:rPr>
        <w:t xml:space="preserve">mà </w:t>
      </w:r>
      <w:r>
        <w:rPr>
          <w:spacing w:val="-5"/>
        </w:rPr>
        <w:t xml:space="preserve">chỉ </w:t>
      </w:r>
      <w:r>
        <w:rPr>
          <w:spacing w:val="-4"/>
        </w:rPr>
        <w:t xml:space="preserve">tranh </w:t>
      </w:r>
      <w:r>
        <w:t xml:space="preserve">đấu đòi </w:t>
      </w:r>
      <w:r>
        <w:rPr>
          <w:spacing w:val="-5"/>
        </w:rPr>
        <w:t xml:space="preserve">tự </w:t>
      </w:r>
      <w:r>
        <w:t xml:space="preserve">do dân </w:t>
      </w:r>
      <w:r>
        <w:rPr>
          <w:spacing w:val="-5"/>
        </w:rPr>
        <w:t xml:space="preserve">chủ </w:t>
      </w:r>
      <w:r>
        <w:t xml:space="preserve">và cải </w:t>
      </w:r>
      <w:r>
        <w:rPr>
          <w:spacing w:val="-4"/>
        </w:rPr>
        <w:t xml:space="preserve">thiện </w:t>
      </w:r>
      <w:r>
        <w:t xml:space="preserve">dân sinh </w:t>
      </w:r>
      <w:r>
        <w:rPr>
          <w:spacing w:val="-12"/>
        </w:rPr>
        <w:t xml:space="preserve">mà </w:t>
      </w:r>
      <w:r>
        <w:rPr>
          <w:spacing w:val="-4"/>
        </w:rPr>
        <w:t xml:space="preserve">thôi, </w:t>
      </w:r>
      <w:r>
        <w:rPr>
          <w:spacing w:val="-7"/>
        </w:rPr>
        <w:t xml:space="preserve">(như </w:t>
      </w:r>
      <w:r>
        <w:rPr>
          <w:spacing w:val="-5"/>
        </w:rPr>
        <w:t xml:space="preserve">hồi thời </w:t>
      </w:r>
      <w:r>
        <w:rPr>
          <w:spacing w:val="-8"/>
        </w:rPr>
        <w:t xml:space="preserve">kỳ </w:t>
      </w:r>
      <w:r>
        <w:t xml:space="preserve">1936-1938), </w:t>
      </w:r>
      <w:r>
        <w:rPr>
          <w:spacing w:val="-5"/>
        </w:rPr>
        <w:t xml:space="preserve">hai </w:t>
      </w:r>
      <w:r>
        <w:rPr>
          <w:spacing w:val="3"/>
        </w:rPr>
        <w:t xml:space="preserve">là </w:t>
      </w:r>
      <w:r>
        <w:rPr>
          <w:spacing w:val="-9"/>
        </w:rPr>
        <w:t xml:space="preserve">nhanh </w:t>
      </w:r>
      <w:r>
        <w:rPr>
          <w:spacing w:val="-6"/>
        </w:rPr>
        <w:t xml:space="preserve">chóng khởi </w:t>
      </w:r>
      <w:r>
        <w:rPr>
          <w:spacing w:val="-8"/>
        </w:rPr>
        <w:t xml:space="preserve">nghĩa </w:t>
      </w:r>
      <w:r>
        <w:rPr>
          <w:spacing w:val="-5"/>
        </w:rPr>
        <w:t xml:space="preserve">giành chính </w:t>
      </w:r>
      <w:r>
        <w:rPr>
          <w:spacing w:val="-8"/>
        </w:rPr>
        <w:t xml:space="preserve">quyền, </w:t>
      </w:r>
      <w:r>
        <w:rPr>
          <w:spacing w:val="2"/>
        </w:rPr>
        <w:t xml:space="preserve">lập </w:t>
      </w:r>
      <w:r>
        <w:rPr>
          <w:spacing w:val="-10"/>
        </w:rPr>
        <w:t xml:space="preserve">nhà </w:t>
      </w:r>
      <w:r>
        <w:t xml:space="preserve">nước độc </w:t>
      </w:r>
      <w:r>
        <w:rPr>
          <w:spacing w:val="2"/>
        </w:rPr>
        <w:t xml:space="preserve">lập </w:t>
      </w:r>
      <w:r>
        <w:rPr>
          <w:spacing w:val="-5"/>
        </w:rPr>
        <w:t xml:space="preserve">của </w:t>
      </w:r>
      <w:r>
        <w:rPr>
          <w:spacing w:val="-8"/>
        </w:rPr>
        <w:t xml:space="preserve">Việt Nam,  </w:t>
      </w:r>
      <w:r>
        <w:t xml:space="preserve">đến </w:t>
      </w:r>
      <w:r>
        <w:rPr>
          <w:spacing w:val="-10"/>
        </w:rPr>
        <w:t xml:space="preserve">khi </w:t>
      </w:r>
      <w:r>
        <w:rPr>
          <w:spacing w:val="-8"/>
        </w:rPr>
        <w:t xml:space="preserve">Anh </w:t>
      </w:r>
      <w:r>
        <w:t xml:space="preserve">vào, </w:t>
      </w:r>
      <w:r>
        <w:rPr>
          <w:spacing w:val="-4"/>
        </w:rPr>
        <w:t xml:space="preserve">Pháp </w:t>
      </w:r>
      <w:r>
        <w:t xml:space="preserve">trở </w:t>
      </w:r>
      <w:r>
        <w:rPr>
          <w:spacing w:val="3"/>
        </w:rPr>
        <w:t xml:space="preserve">lại, </w:t>
      </w:r>
      <w:r>
        <w:rPr>
          <w:spacing w:val="-6"/>
        </w:rPr>
        <w:t xml:space="preserve">chúng </w:t>
      </w:r>
      <w:r>
        <w:rPr>
          <w:spacing w:val="-4"/>
        </w:rPr>
        <w:t xml:space="preserve">phải </w:t>
      </w:r>
      <w:r>
        <w:t xml:space="preserve">bị bắt </w:t>
      </w:r>
      <w:r>
        <w:rPr>
          <w:spacing w:val="-4"/>
        </w:rPr>
        <w:t xml:space="preserve">buộc </w:t>
      </w:r>
      <w:r>
        <w:rPr>
          <w:spacing w:val="-8"/>
        </w:rPr>
        <w:t xml:space="preserve">kể </w:t>
      </w:r>
      <w:r>
        <w:t xml:space="preserve">tới </w:t>
      </w:r>
      <w:r>
        <w:rPr>
          <w:spacing w:val="-5"/>
        </w:rPr>
        <w:t xml:space="preserve">chính </w:t>
      </w:r>
      <w:r>
        <w:rPr>
          <w:spacing w:val="-6"/>
        </w:rPr>
        <w:t xml:space="preserve">quyền </w:t>
      </w:r>
      <w:r>
        <w:t xml:space="preserve">dân tộc, </w:t>
      </w:r>
      <w:r>
        <w:rPr>
          <w:spacing w:val="-5"/>
        </w:rPr>
        <w:t xml:space="preserve">ta </w:t>
      </w:r>
      <w:r>
        <w:t xml:space="preserve">có cái </w:t>
      </w:r>
      <w:r>
        <w:rPr>
          <w:spacing w:val="-8"/>
        </w:rPr>
        <w:t xml:space="preserve">thế </w:t>
      </w:r>
      <w:r>
        <w:t xml:space="preserve">để </w:t>
      </w:r>
      <w:r>
        <w:rPr>
          <w:spacing w:val="-12"/>
        </w:rPr>
        <w:t xml:space="preserve">mà </w:t>
      </w:r>
      <w:r>
        <w:rPr>
          <w:spacing w:val="-5"/>
        </w:rPr>
        <w:t xml:space="preserve">nói </w:t>
      </w:r>
      <w:r>
        <w:rPr>
          <w:spacing w:val="-8"/>
        </w:rPr>
        <w:t xml:space="preserve">chuyện </w:t>
      </w:r>
      <w:r>
        <w:t xml:space="preserve">với </w:t>
      </w:r>
      <w:r>
        <w:rPr>
          <w:spacing w:val="-5"/>
        </w:rPr>
        <w:t xml:space="preserve">họ, ta </w:t>
      </w:r>
      <w:r>
        <w:t xml:space="preserve">có </w:t>
      </w:r>
      <w:r>
        <w:rPr>
          <w:spacing w:val="-5"/>
        </w:rPr>
        <w:t xml:space="preserve">thời </w:t>
      </w:r>
      <w:r>
        <w:rPr>
          <w:spacing w:val="-3"/>
        </w:rPr>
        <w:t xml:space="preserve">giờ </w:t>
      </w:r>
      <w:r>
        <w:rPr>
          <w:spacing w:val="-5"/>
        </w:rPr>
        <w:t xml:space="preserve">(tuy </w:t>
      </w:r>
      <w:r>
        <w:rPr>
          <w:spacing w:val="-9"/>
        </w:rPr>
        <w:t xml:space="preserve">ngắn) </w:t>
      </w:r>
      <w:r>
        <w:t xml:space="preserve">để </w:t>
      </w:r>
      <w:r>
        <w:rPr>
          <w:spacing w:val="-12"/>
        </w:rPr>
        <w:t xml:space="preserve">mà </w:t>
      </w:r>
      <w:r>
        <w:rPr>
          <w:spacing w:val="-5"/>
        </w:rPr>
        <w:t xml:space="preserve">tổ </w:t>
      </w:r>
      <w:r>
        <w:rPr>
          <w:spacing w:val="-3"/>
        </w:rPr>
        <w:t xml:space="preserve">chức </w:t>
      </w:r>
      <w:r>
        <w:rPr>
          <w:spacing w:val="-6"/>
        </w:rPr>
        <w:t xml:space="preserve">thêm </w:t>
      </w:r>
      <w:r>
        <w:rPr>
          <w:spacing w:val="2"/>
        </w:rPr>
        <w:t xml:space="preserve">lực </w:t>
      </w:r>
      <w:r>
        <w:t xml:space="preserve">lượng </w:t>
      </w:r>
      <w:r>
        <w:rPr>
          <w:spacing w:val="-5"/>
        </w:rPr>
        <w:t xml:space="preserve">chính </w:t>
      </w:r>
      <w:r>
        <w:t xml:space="preserve">trị và vũ </w:t>
      </w:r>
      <w:r>
        <w:rPr>
          <w:spacing w:val="-6"/>
        </w:rPr>
        <w:t xml:space="preserve">trang, </w:t>
      </w:r>
      <w:r>
        <w:rPr>
          <w:spacing w:val="-8"/>
        </w:rPr>
        <w:t xml:space="preserve">hễ nó </w:t>
      </w:r>
      <w:r>
        <w:rPr>
          <w:spacing w:val="-4"/>
        </w:rPr>
        <w:t xml:space="preserve">đánh </w:t>
      </w:r>
      <w:r>
        <w:rPr>
          <w:spacing w:val="-8"/>
        </w:rPr>
        <w:t xml:space="preserve">thì </w:t>
      </w:r>
      <w:r>
        <w:rPr>
          <w:spacing w:val="-5"/>
        </w:rPr>
        <w:t xml:space="preserve">ta </w:t>
      </w:r>
      <w:r>
        <w:rPr>
          <w:spacing w:val="-9"/>
        </w:rPr>
        <w:t xml:space="preserve">nghinh </w:t>
      </w:r>
      <w:r>
        <w:rPr>
          <w:spacing w:val="-4"/>
        </w:rPr>
        <w:t xml:space="preserve">chiến, </w:t>
      </w:r>
      <w:r>
        <w:t xml:space="preserve">có </w:t>
      </w:r>
      <w:r>
        <w:rPr>
          <w:spacing w:val="-10"/>
        </w:rPr>
        <w:t xml:space="preserve">khi </w:t>
      </w:r>
      <w:r>
        <w:t xml:space="preserve">vừa </w:t>
      </w:r>
      <w:r>
        <w:rPr>
          <w:spacing w:val="-5"/>
        </w:rPr>
        <w:t xml:space="preserve">nói </w:t>
      </w:r>
      <w:r>
        <w:rPr>
          <w:spacing w:val="-8"/>
        </w:rPr>
        <w:t xml:space="preserve">chuyện </w:t>
      </w:r>
      <w:r>
        <w:t xml:space="preserve">vừa </w:t>
      </w:r>
      <w:r>
        <w:rPr>
          <w:spacing w:val="-6"/>
        </w:rPr>
        <w:t xml:space="preserve">đánh, </w:t>
      </w:r>
      <w:r>
        <w:rPr>
          <w:spacing w:val="-5"/>
        </w:rPr>
        <w:t xml:space="preserve">ta </w:t>
      </w:r>
      <w:r>
        <w:rPr>
          <w:spacing w:val="-4"/>
        </w:rPr>
        <w:t xml:space="preserve">đánh càng </w:t>
      </w:r>
      <w:r>
        <w:rPr>
          <w:spacing w:val="-10"/>
        </w:rPr>
        <w:t xml:space="preserve">mạnh </w:t>
      </w:r>
      <w:r>
        <w:rPr>
          <w:spacing w:val="-8"/>
        </w:rPr>
        <w:t xml:space="preserve">thì </w:t>
      </w:r>
      <w:r>
        <w:rPr>
          <w:spacing w:val="-5"/>
        </w:rPr>
        <w:t xml:space="preserve">nói </w:t>
      </w:r>
      <w:r>
        <w:rPr>
          <w:spacing w:val="-8"/>
        </w:rPr>
        <w:t xml:space="preserve">chuyện </w:t>
      </w:r>
      <w:r>
        <w:rPr>
          <w:spacing w:val="-4"/>
        </w:rPr>
        <w:t xml:space="preserve">càng </w:t>
      </w:r>
      <w:r>
        <w:t xml:space="preserve">dễ; bọn </w:t>
      </w:r>
      <w:r>
        <w:rPr>
          <w:spacing w:val="-4"/>
        </w:rPr>
        <w:t xml:space="preserve">Pháp </w:t>
      </w:r>
      <w:r>
        <w:rPr>
          <w:spacing w:val="-3"/>
        </w:rPr>
        <w:t xml:space="preserve">chưa </w:t>
      </w:r>
      <w:r>
        <w:t xml:space="preserve">được </w:t>
      </w:r>
      <w:r>
        <w:rPr>
          <w:spacing w:val="-6"/>
        </w:rPr>
        <w:t xml:space="preserve">chuẩn </w:t>
      </w:r>
      <w:r>
        <w:t xml:space="preserve">bị </w:t>
      </w:r>
      <w:r>
        <w:rPr>
          <w:spacing w:val="-5"/>
        </w:rPr>
        <w:t xml:space="preserve">nhiều </w:t>
      </w:r>
      <w:r>
        <w:t xml:space="preserve">và đủ </w:t>
      </w:r>
      <w:r>
        <w:rPr>
          <w:spacing w:val="-4"/>
        </w:rPr>
        <w:t xml:space="preserve">trong </w:t>
      </w:r>
      <w:r>
        <w:t xml:space="preserve">lúc đầu </w:t>
      </w:r>
      <w:r>
        <w:rPr>
          <w:spacing w:val="-8"/>
        </w:rPr>
        <w:t xml:space="preserve">thì </w:t>
      </w:r>
      <w:r>
        <w:rPr>
          <w:spacing w:val="-5"/>
        </w:rPr>
        <w:t xml:space="preserve">ta </w:t>
      </w:r>
      <w:r>
        <w:rPr>
          <w:spacing w:val="-4"/>
        </w:rPr>
        <w:t xml:space="preserve">càng </w:t>
      </w:r>
      <w:r>
        <w:t xml:space="preserve">có điều kiện để </w:t>
      </w:r>
      <w:r>
        <w:rPr>
          <w:spacing w:val="-6"/>
        </w:rPr>
        <w:t xml:space="preserve">chuẩn </w:t>
      </w:r>
      <w:r>
        <w:t xml:space="preserve">bị </w:t>
      </w:r>
      <w:r>
        <w:rPr>
          <w:spacing w:val="-6"/>
        </w:rPr>
        <w:t xml:space="preserve">thêm </w:t>
      </w:r>
      <w:r>
        <w:rPr>
          <w:spacing w:val="2"/>
        </w:rPr>
        <w:t xml:space="preserve">lực </w:t>
      </w:r>
      <w:r>
        <w:t xml:space="preserve">lượng </w:t>
      </w:r>
      <w:r>
        <w:rPr>
          <w:spacing w:val="-9"/>
        </w:rPr>
        <w:t>kháng</w:t>
      </w:r>
      <w:r>
        <w:rPr>
          <w:spacing w:val="-32"/>
        </w:rPr>
        <w:t xml:space="preserve"> </w:t>
      </w:r>
      <w:r>
        <w:rPr>
          <w:spacing w:val="-4"/>
        </w:rPr>
        <w:t>chiến.</w:t>
      </w:r>
    </w:p>
    <w:p w:rsidR="002A5536" w:rsidRDefault="002A5536">
      <w:pPr>
        <w:pStyle w:val="BodyText"/>
        <w:ind w:left="0"/>
        <w:rPr>
          <w:sz w:val="26"/>
        </w:rPr>
      </w:pPr>
    </w:p>
    <w:p w:rsidR="002A5536" w:rsidRDefault="00BE1DD8">
      <w:pPr>
        <w:pStyle w:val="BodyText"/>
        <w:spacing w:before="0"/>
        <w:ind w:right="63"/>
      </w:pPr>
      <w:r>
        <w:rPr>
          <w:spacing w:val="-7"/>
        </w:rPr>
        <w:t xml:space="preserve">Thứ </w:t>
      </w:r>
      <w:r>
        <w:t xml:space="preserve">ba, </w:t>
      </w:r>
      <w:r>
        <w:rPr>
          <w:spacing w:val="-5"/>
        </w:rPr>
        <w:t xml:space="preserve">ta giành chính </w:t>
      </w:r>
      <w:r>
        <w:rPr>
          <w:spacing w:val="-6"/>
        </w:rPr>
        <w:t xml:space="preserve">quyền </w:t>
      </w:r>
      <w:r>
        <w:rPr>
          <w:spacing w:val="2"/>
        </w:rPr>
        <w:t xml:space="preserve">rồi, </w:t>
      </w:r>
      <w:r>
        <w:rPr>
          <w:spacing w:val="-5"/>
        </w:rPr>
        <w:t xml:space="preserve">ta </w:t>
      </w:r>
      <w:r>
        <w:t xml:space="preserve">bắt đầu </w:t>
      </w:r>
      <w:r>
        <w:rPr>
          <w:spacing w:val="-6"/>
        </w:rPr>
        <w:t xml:space="preserve">chuẩn </w:t>
      </w:r>
      <w:r>
        <w:t xml:space="preserve">bị </w:t>
      </w:r>
      <w:r>
        <w:rPr>
          <w:spacing w:val="-9"/>
        </w:rPr>
        <w:t xml:space="preserve">kháng </w:t>
      </w:r>
      <w:r>
        <w:rPr>
          <w:spacing w:val="-4"/>
        </w:rPr>
        <w:t xml:space="preserve">chiến, </w:t>
      </w:r>
      <w:r>
        <w:rPr>
          <w:spacing w:val="-5"/>
        </w:rPr>
        <w:t xml:space="preserve">thì, </w:t>
      </w:r>
      <w:r>
        <w:rPr>
          <w:spacing w:val="-10"/>
        </w:rPr>
        <w:t xml:space="preserve">khi </w:t>
      </w:r>
      <w:r>
        <w:t xml:space="preserve">trở </w:t>
      </w:r>
      <w:r>
        <w:rPr>
          <w:spacing w:val="3"/>
        </w:rPr>
        <w:t xml:space="preserve">lại, </w:t>
      </w:r>
      <w:r>
        <w:t xml:space="preserve">dễ </w:t>
      </w:r>
      <w:r>
        <w:rPr>
          <w:spacing w:val="-8"/>
        </w:rPr>
        <w:t xml:space="preserve">gì </w:t>
      </w:r>
      <w:r>
        <w:rPr>
          <w:spacing w:val="-6"/>
        </w:rPr>
        <w:t xml:space="preserve">thực </w:t>
      </w:r>
      <w:r>
        <w:t xml:space="preserve">dân </w:t>
      </w:r>
      <w:r>
        <w:rPr>
          <w:spacing w:val="-4"/>
        </w:rPr>
        <w:t xml:space="preserve">Pháp </w:t>
      </w:r>
      <w:r>
        <w:t xml:space="preserve">có </w:t>
      </w:r>
      <w:r>
        <w:rPr>
          <w:spacing w:val="-8"/>
        </w:rPr>
        <w:t xml:space="preserve">thể </w:t>
      </w:r>
      <w:r>
        <w:t xml:space="preserve">bắt bớ </w:t>
      </w:r>
      <w:r>
        <w:rPr>
          <w:spacing w:val="-6"/>
        </w:rPr>
        <w:t xml:space="preserve">chúng </w:t>
      </w:r>
      <w:r>
        <w:rPr>
          <w:spacing w:val="-3"/>
        </w:rPr>
        <w:t xml:space="preserve">ta, </w:t>
      </w:r>
      <w:r>
        <w:t xml:space="preserve">tiêu diệt </w:t>
      </w:r>
      <w:r>
        <w:rPr>
          <w:spacing w:val="-6"/>
        </w:rPr>
        <w:t xml:space="preserve">chúng </w:t>
      </w:r>
      <w:r>
        <w:rPr>
          <w:spacing w:val="-3"/>
        </w:rPr>
        <w:t xml:space="preserve">ta? </w:t>
      </w:r>
      <w:r>
        <w:t xml:space="preserve">Đâu có dễ </w:t>
      </w:r>
      <w:r>
        <w:rPr>
          <w:spacing w:val="-10"/>
        </w:rPr>
        <w:t xml:space="preserve">như </w:t>
      </w:r>
      <w:r>
        <w:rPr>
          <w:spacing w:val="-4"/>
        </w:rPr>
        <w:t xml:space="preserve">vậy? Ai </w:t>
      </w:r>
      <w:r>
        <w:rPr>
          <w:spacing w:val="-10"/>
        </w:rPr>
        <w:t xml:space="preserve">xui </w:t>
      </w:r>
      <w:r>
        <w:rPr>
          <w:spacing w:val="-3"/>
        </w:rPr>
        <w:t xml:space="preserve">tay </w:t>
      </w:r>
      <w:r>
        <w:rPr>
          <w:spacing w:val="-5"/>
        </w:rPr>
        <w:t xml:space="preserve">cho </w:t>
      </w:r>
      <w:r>
        <w:rPr>
          <w:spacing w:val="-8"/>
        </w:rPr>
        <w:t xml:space="preserve">nó </w:t>
      </w:r>
      <w:r>
        <w:rPr>
          <w:spacing w:val="-6"/>
        </w:rPr>
        <w:t xml:space="preserve">còng, </w:t>
      </w:r>
      <w:r>
        <w:rPr>
          <w:spacing w:val="-5"/>
        </w:rPr>
        <w:t xml:space="preserve">cho </w:t>
      </w:r>
      <w:r>
        <w:rPr>
          <w:spacing w:val="-8"/>
        </w:rPr>
        <w:t xml:space="preserve">nó xỏ xâu? </w:t>
      </w:r>
      <w:r>
        <w:rPr>
          <w:spacing w:val="-17"/>
        </w:rPr>
        <w:t xml:space="preserve">Ta </w:t>
      </w:r>
      <w:r>
        <w:t xml:space="preserve">sẽ </w:t>
      </w:r>
      <w:r>
        <w:rPr>
          <w:spacing w:val="-9"/>
        </w:rPr>
        <w:t xml:space="preserve">kháng </w:t>
      </w:r>
      <w:r>
        <w:t xml:space="preserve">chiến đến </w:t>
      </w:r>
      <w:r>
        <w:rPr>
          <w:spacing w:val="-8"/>
        </w:rPr>
        <w:t xml:space="preserve">thắng </w:t>
      </w:r>
      <w:r>
        <w:rPr>
          <w:spacing w:val="4"/>
        </w:rPr>
        <w:t xml:space="preserve">lợi. </w:t>
      </w:r>
      <w:r>
        <w:t xml:space="preserve">Đâu có </w:t>
      </w:r>
      <w:r>
        <w:rPr>
          <w:spacing w:val="-8"/>
        </w:rPr>
        <w:t xml:space="preserve">thể </w:t>
      </w:r>
      <w:r>
        <w:rPr>
          <w:spacing w:val="-5"/>
        </w:rPr>
        <w:t xml:space="preserve">nói </w:t>
      </w:r>
      <w:r>
        <w:t xml:space="preserve">đến </w:t>
      </w:r>
      <w:r>
        <w:rPr>
          <w:spacing w:val="-8"/>
        </w:rPr>
        <w:t xml:space="preserve">một </w:t>
      </w:r>
      <w:r>
        <w:rPr>
          <w:spacing w:val="-4"/>
        </w:rPr>
        <w:t xml:space="preserve">cuộc </w:t>
      </w:r>
      <w:r>
        <w:rPr>
          <w:spacing w:val="-3"/>
        </w:rPr>
        <w:t xml:space="preserve">tàn </w:t>
      </w:r>
      <w:r>
        <w:t xml:space="preserve">sát </w:t>
      </w:r>
      <w:r>
        <w:rPr>
          <w:spacing w:val="-3"/>
        </w:rPr>
        <w:t xml:space="preserve">(của phía </w:t>
      </w:r>
      <w:r>
        <w:rPr>
          <w:spacing w:val="-4"/>
        </w:rPr>
        <w:t xml:space="preserve">Pháp) </w:t>
      </w:r>
      <w:r>
        <w:rPr>
          <w:spacing w:val="-10"/>
        </w:rPr>
        <w:t xml:space="preserve">như </w:t>
      </w:r>
      <w:r>
        <w:rPr>
          <w:spacing w:val="-5"/>
        </w:rPr>
        <w:t xml:space="preserve">hồi </w:t>
      </w:r>
      <w:r>
        <w:rPr>
          <w:spacing w:val="-4"/>
        </w:rPr>
        <w:t xml:space="preserve">cuối </w:t>
      </w:r>
      <w:r>
        <w:t xml:space="preserve">1940, </w:t>
      </w:r>
      <w:r>
        <w:rPr>
          <w:spacing w:val="-8"/>
        </w:rPr>
        <w:t xml:space="preserve">nhân </w:t>
      </w:r>
      <w:r>
        <w:rPr>
          <w:spacing w:val="2"/>
        </w:rPr>
        <w:t xml:space="preserve">lên </w:t>
      </w:r>
      <w:r>
        <w:rPr>
          <w:spacing w:val="-5"/>
        </w:rPr>
        <w:t xml:space="preserve">gấp </w:t>
      </w:r>
      <w:r>
        <w:t xml:space="preserve">bội? </w:t>
      </w:r>
      <w:r>
        <w:rPr>
          <w:spacing w:val="-11"/>
        </w:rPr>
        <w:t xml:space="preserve">Vì </w:t>
      </w:r>
      <w:r>
        <w:rPr>
          <w:spacing w:val="-5"/>
        </w:rPr>
        <w:t xml:space="preserve">hồi </w:t>
      </w:r>
      <w:r>
        <w:t xml:space="preserve">1940, </w:t>
      </w:r>
      <w:r>
        <w:rPr>
          <w:spacing w:val="-5"/>
        </w:rPr>
        <w:t xml:space="preserve">ta </w:t>
      </w:r>
      <w:r>
        <w:rPr>
          <w:spacing w:val="-6"/>
        </w:rPr>
        <w:t xml:space="preserve">khởi </w:t>
      </w:r>
      <w:r>
        <w:rPr>
          <w:spacing w:val="-8"/>
        </w:rPr>
        <w:t xml:space="preserve">nghĩa </w:t>
      </w:r>
      <w:r>
        <w:rPr>
          <w:spacing w:val="-6"/>
        </w:rPr>
        <w:t xml:space="preserve">thất </w:t>
      </w:r>
      <w:r>
        <w:t xml:space="preserve">bại, </w:t>
      </w:r>
      <w:r>
        <w:rPr>
          <w:spacing w:val="-5"/>
        </w:rPr>
        <w:t xml:space="preserve">tinh </w:t>
      </w:r>
      <w:r>
        <w:rPr>
          <w:spacing w:val="-6"/>
        </w:rPr>
        <w:t xml:space="preserve">thần </w:t>
      </w:r>
      <w:r>
        <w:rPr>
          <w:spacing w:val="-4"/>
        </w:rPr>
        <w:t xml:space="preserve">đảng </w:t>
      </w:r>
      <w:r>
        <w:t xml:space="preserve">viên và </w:t>
      </w:r>
      <w:r>
        <w:rPr>
          <w:spacing w:val="-4"/>
        </w:rPr>
        <w:t xml:space="preserve">quần </w:t>
      </w:r>
      <w:r>
        <w:rPr>
          <w:spacing w:val="-6"/>
        </w:rPr>
        <w:t xml:space="preserve">chúng </w:t>
      </w:r>
      <w:r>
        <w:rPr>
          <w:spacing w:val="-10"/>
        </w:rPr>
        <w:t xml:space="preserve">xuống; </w:t>
      </w:r>
      <w:r>
        <w:t xml:space="preserve">còn bây </w:t>
      </w:r>
      <w:r>
        <w:rPr>
          <w:spacing w:val="-3"/>
        </w:rPr>
        <w:t xml:space="preserve">giờ </w:t>
      </w:r>
      <w:r>
        <w:rPr>
          <w:spacing w:val="-5"/>
        </w:rPr>
        <w:t xml:space="preserve">ta </w:t>
      </w:r>
      <w:r>
        <w:rPr>
          <w:spacing w:val="-6"/>
        </w:rPr>
        <w:t xml:space="preserve">khởi </w:t>
      </w:r>
      <w:r>
        <w:rPr>
          <w:spacing w:val="-8"/>
        </w:rPr>
        <w:t xml:space="preserve">nghĩa thành </w:t>
      </w:r>
      <w:r>
        <w:rPr>
          <w:spacing w:val="-6"/>
        </w:rPr>
        <w:t xml:space="preserve">công: </w:t>
      </w:r>
      <w:r>
        <w:rPr>
          <w:spacing w:val="-5"/>
        </w:rPr>
        <w:t xml:space="preserve">tinh </w:t>
      </w:r>
      <w:r>
        <w:rPr>
          <w:spacing w:val="-6"/>
        </w:rPr>
        <w:t xml:space="preserve">thần </w:t>
      </w:r>
      <w:r>
        <w:rPr>
          <w:spacing w:val="-4"/>
        </w:rPr>
        <w:t xml:space="preserve">đảng </w:t>
      </w:r>
      <w:r>
        <w:t xml:space="preserve">viên và </w:t>
      </w:r>
      <w:r>
        <w:rPr>
          <w:spacing w:val="-4"/>
        </w:rPr>
        <w:t xml:space="preserve">quần </w:t>
      </w:r>
      <w:r>
        <w:rPr>
          <w:spacing w:val="-6"/>
        </w:rPr>
        <w:t xml:space="preserve">chúng </w:t>
      </w:r>
      <w:r>
        <w:rPr>
          <w:spacing w:val="2"/>
        </w:rPr>
        <w:t xml:space="preserve">lên </w:t>
      </w:r>
      <w:r>
        <w:t xml:space="preserve">cao; </w:t>
      </w:r>
      <w:r>
        <w:rPr>
          <w:spacing w:val="-5"/>
        </w:rPr>
        <w:t xml:space="preserve">hồi </w:t>
      </w:r>
      <w:r>
        <w:t xml:space="preserve">đó </w:t>
      </w:r>
      <w:r>
        <w:rPr>
          <w:spacing w:val="-8"/>
        </w:rPr>
        <w:t xml:space="preserve">nó </w:t>
      </w:r>
      <w:r>
        <w:t xml:space="preserve">càn </w:t>
      </w:r>
      <w:r>
        <w:rPr>
          <w:spacing w:val="-5"/>
        </w:rPr>
        <w:t xml:space="preserve">ta </w:t>
      </w:r>
      <w:r>
        <w:rPr>
          <w:spacing w:val="-9"/>
        </w:rPr>
        <w:t xml:space="preserve">chạy, </w:t>
      </w:r>
      <w:r>
        <w:t xml:space="preserve">bây </w:t>
      </w:r>
      <w:r>
        <w:rPr>
          <w:spacing w:val="-3"/>
        </w:rPr>
        <w:t xml:space="preserve">giờ </w:t>
      </w:r>
      <w:r>
        <w:rPr>
          <w:spacing w:val="-8"/>
        </w:rPr>
        <w:t xml:space="preserve">nó </w:t>
      </w:r>
      <w:r>
        <w:t xml:space="preserve">tới </w:t>
      </w:r>
      <w:r>
        <w:rPr>
          <w:spacing w:val="-5"/>
        </w:rPr>
        <w:t xml:space="preserve">ta </w:t>
      </w:r>
      <w:r>
        <w:rPr>
          <w:spacing w:val="-6"/>
        </w:rPr>
        <w:t xml:space="preserve">đánh, </w:t>
      </w:r>
      <w:r>
        <w:rPr>
          <w:spacing w:val="-5"/>
        </w:rPr>
        <w:t xml:space="preserve">ta </w:t>
      </w:r>
      <w:r>
        <w:rPr>
          <w:spacing w:val="2"/>
        </w:rPr>
        <w:t xml:space="preserve">lại </w:t>
      </w:r>
      <w:r>
        <w:t xml:space="preserve">tìm </w:t>
      </w:r>
      <w:r>
        <w:rPr>
          <w:spacing w:val="-8"/>
        </w:rPr>
        <w:t xml:space="preserve">nó </w:t>
      </w:r>
      <w:r>
        <w:rPr>
          <w:spacing w:val="-12"/>
        </w:rPr>
        <w:t xml:space="preserve">mà </w:t>
      </w:r>
      <w:r>
        <w:rPr>
          <w:spacing w:val="-6"/>
        </w:rPr>
        <w:t xml:space="preserve">đánh. Nhân </w:t>
      </w:r>
      <w:r>
        <w:rPr>
          <w:spacing w:val="-4"/>
        </w:rPr>
        <w:t xml:space="preserve">dân, đồng </w:t>
      </w:r>
      <w:r>
        <w:t xml:space="preserve">bào được </w:t>
      </w:r>
      <w:r>
        <w:rPr>
          <w:spacing w:val="-5"/>
        </w:rPr>
        <w:t xml:space="preserve">tổ </w:t>
      </w:r>
      <w:r>
        <w:rPr>
          <w:spacing w:val="-3"/>
        </w:rPr>
        <w:t xml:space="preserve">chức, </w:t>
      </w:r>
      <w:r>
        <w:rPr>
          <w:spacing w:val="-4"/>
        </w:rPr>
        <w:t xml:space="preserve">động </w:t>
      </w:r>
      <w:r>
        <w:t xml:space="preserve">viên </w:t>
      </w:r>
      <w:r>
        <w:rPr>
          <w:spacing w:val="-8"/>
        </w:rPr>
        <w:t xml:space="preserve">hàng </w:t>
      </w:r>
      <w:r>
        <w:t xml:space="preserve">triệu </w:t>
      </w:r>
      <w:r>
        <w:rPr>
          <w:spacing w:val="3"/>
        </w:rPr>
        <w:t xml:space="preserve">lượt </w:t>
      </w:r>
      <w:r>
        <w:rPr>
          <w:spacing w:val="-5"/>
        </w:rPr>
        <w:t xml:space="preserve">người </w:t>
      </w:r>
      <w:r>
        <w:t xml:space="preserve">để bảo vệ độc </w:t>
      </w:r>
      <w:r>
        <w:rPr>
          <w:spacing w:val="2"/>
        </w:rPr>
        <w:t xml:space="preserve">lập </w:t>
      </w:r>
      <w:r>
        <w:rPr>
          <w:spacing w:val="-5"/>
        </w:rPr>
        <w:t xml:space="preserve">tự </w:t>
      </w:r>
      <w:r>
        <w:t xml:space="preserve">do đã </w:t>
      </w:r>
      <w:r>
        <w:rPr>
          <w:spacing w:val="-5"/>
        </w:rPr>
        <w:t xml:space="preserve">giành </w:t>
      </w:r>
      <w:r>
        <w:t xml:space="preserve">được </w:t>
      </w:r>
      <w:r>
        <w:rPr>
          <w:spacing w:val="-8"/>
        </w:rPr>
        <w:t xml:space="preserve">thì </w:t>
      </w:r>
      <w:r>
        <w:t xml:space="preserve">dễ </w:t>
      </w:r>
      <w:r>
        <w:rPr>
          <w:spacing w:val="-8"/>
        </w:rPr>
        <w:t xml:space="preserve">gì </w:t>
      </w:r>
      <w:r>
        <w:t xml:space="preserve">nước </w:t>
      </w:r>
      <w:r>
        <w:rPr>
          <w:spacing w:val="-4"/>
        </w:rPr>
        <w:t xml:space="preserve">Pháp </w:t>
      </w:r>
      <w:r>
        <w:t xml:space="preserve">chiếm </w:t>
      </w:r>
      <w:r>
        <w:rPr>
          <w:spacing w:val="2"/>
        </w:rPr>
        <w:t xml:space="preserve">lại </w:t>
      </w:r>
      <w:r>
        <w:t xml:space="preserve">nước </w:t>
      </w:r>
      <w:r>
        <w:rPr>
          <w:spacing w:val="-3"/>
        </w:rPr>
        <w:t xml:space="preserve">ta, </w:t>
      </w:r>
      <w:r>
        <w:t xml:space="preserve">dễ </w:t>
      </w:r>
      <w:r>
        <w:rPr>
          <w:spacing w:val="-8"/>
        </w:rPr>
        <w:t xml:space="preserve">gì </w:t>
      </w:r>
      <w:r>
        <w:rPr>
          <w:spacing w:val="-6"/>
        </w:rPr>
        <w:t xml:space="preserve">thực </w:t>
      </w:r>
      <w:r>
        <w:t xml:space="preserve">dân </w:t>
      </w:r>
      <w:r>
        <w:rPr>
          <w:spacing w:val="-4"/>
        </w:rPr>
        <w:t xml:space="preserve">Pháp </w:t>
      </w:r>
      <w:r>
        <w:t xml:space="preserve">bắt được cán bộ </w:t>
      </w:r>
      <w:r>
        <w:rPr>
          <w:spacing w:val="-5"/>
        </w:rPr>
        <w:t xml:space="preserve">ta </w:t>
      </w:r>
      <w:r>
        <w:t xml:space="preserve">để </w:t>
      </w:r>
      <w:r>
        <w:rPr>
          <w:spacing w:val="-12"/>
        </w:rPr>
        <w:t xml:space="preserve">mà </w:t>
      </w:r>
      <w:r>
        <w:rPr>
          <w:spacing w:val="-3"/>
        </w:rPr>
        <w:t xml:space="preserve">tàn </w:t>
      </w:r>
      <w:r>
        <w:t xml:space="preserve">sát </w:t>
      </w:r>
      <w:r>
        <w:rPr>
          <w:spacing w:val="-10"/>
        </w:rPr>
        <w:t xml:space="preserve">như </w:t>
      </w:r>
      <w:r>
        <w:t xml:space="preserve">bọn Versailles, </w:t>
      </w:r>
      <w:r>
        <w:rPr>
          <w:spacing w:val="-3"/>
        </w:rPr>
        <w:t xml:space="preserve">tàn </w:t>
      </w:r>
      <w:r>
        <w:t xml:space="preserve">sát chiến sĩ </w:t>
      </w:r>
      <w:r>
        <w:rPr>
          <w:spacing w:val="-6"/>
        </w:rPr>
        <w:t xml:space="preserve">Công </w:t>
      </w:r>
      <w:r>
        <w:rPr>
          <w:spacing w:val="-8"/>
        </w:rPr>
        <w:t xml:space="preserve">xã </w:t>
      </w:r>
      <w:r>
        <w:rPr>
          <w:spacing w:val="-5"/>
        </w:rPr>
        <w:t xml:space="preserve">hồi </w:t>
      </w:r>
      <w:r>
        <w:t xml:space="preserve">1871. Paris </w:t>
      </w:r>
      <w:r>
        <w:rPr>
          <w:spacing w:val="3"/>
        </w:rPr>
        <w:t xml:space="preserve">là </w:t>
      </w:r>
      <w:r>
        <w:rPr>
          <w:spacing w:val="-8"/>
        </w:rPr>
        <w:t xml:space="preserve">một thành </w:t>
      </w:r>
      <w:r>
        <w:rPr>
          <w:spacing w:val="-4"/>
        </w:rPr>
        <w:t xml:space="preserve">phố, </w:t>
      </w:r>
      <w:r>
        <w:rPr>
          <w:spacing w:val="-8"/>
        </w:rPr>
        <w:t xml:space="preserve">Việt </w:t>
      </w:r>
      <w:r>
        <w:t xml:space="preserve">Nam </w:t>
      </w:r>
      <w:r>
        <w:rPr>
          <w:spacing w:val="3"/>
        </w:rPr>
        <w:t xml:space="preserve">là </w:t>
      </w:r>
      <w:r>
        <w:rPr>
          <w:spacing w:val="-8"/>
        </w:rPr>
        <w:t xml:space="preserve">một </w:t>
      </w:r>
      <w:r>
        <w:t xml:space="preserve">nước. </w:t>
      </w:r>
      <w:r>
        <w:rPr>
          <w:spacing w:val="-3"/>
        </w:rPr>
        <w:t xml:space="preserve">Versailles </w:t>
      </w:r>
      <w:r>
        <w:rPr>
          <w:spacing w:val="-8"/>
        </w:rPr>
        <w:t xml:space="preserve">thắng </w:t>
      </w:r>
      <w:r>
        <w:t xml:space="preserve">Paris </w:t>
      </w:r>
      <w:r>
        <w:rPr>
          <w:spacing w:val="-6"/>
        </w:rPr>
        <w:t xml:space="preserve">Công </w:t>
      </w:r>
      <w:r>
        <w:rPr>
          <w:spacing w:val="-5"/>
        </w:rPr>
        <w:t xml:space="preserve">xã, </w:t>
      </w:r>
      <w:r>
        <w:rPr>
          <w:spacing w:val="-4"/>
        </w:rPr>
        <w:t xml:space="preserve">Pháp </w:t>
      </w:r>
      <w:r>
        <w:rPr>
          <w:spacing w:val="-9"/>
        </w:rPr>
        <w:t xml:space="preserve">không </w:t>
      </w:r>
      <w:r>
        <w:t xml:space="preserve">trị </w:t>
      </w:r>
      <w:r>
        <w:rPr>
          <w:spacing w:val="-5"/>
        </w:rPr>
        <w:t xml:space="preserve">nổi </w:t>
      </w:r>
      <w:r>
        <w:rPr>
          <w:spacing w:val="-8"/>
        </w:rPr>
        <w:t xml:space="preserve">Việt </w:t>
      </w:r>
      <w:r>
        <w:t xml:space="preserve">Nam </w:t>
      </w:r>
      <w:r>
        <w:rPr>
          <w:spacing w:val="-6"/>
        </w:rPr>
        <w:t xml:space="preserve">khởi </w:t>
      </w:r>
      <w:r>
        <w:rPr>
          <w:spacing w:val="-7"/>
        </w:rPr>
        <w:t xml:space="preserve">nghĩa. </w:t>
      </w:r>
      <w:r>
        <w:rPr>
          <w:spacing w:val="-6"/>
        </w:rPr>
        <w:t xml:space="preserve">Lấy </w:t>
      </w:r>
      <w:r>
        <w:t xml:space="preserve">Paris </w:t>
      </w:r>
      <w:r>
        <w:rPr>
          <w:spacing w:val="-6"/>
        </w:rPr>
        <w:t xml:space="preserve">Công </w:t>
      </w:r>
      <w:r>
        <w:rPr>
          <w:spacing w:val="-8"/>
        </w:rPr>
        <w:t xml:space="preserve">xã </w:t>
      </w:r>
      <w:r>
        <w:t xml:space="preserve">1871 và Nam </w:t>
      </w:r>
      <w:r>
        <w:rPr>
          <w:spacing w:val="-4"/>
        </w:rPr>
        <w:t xml:space="preserve">Kỳ </w:t>
      </w:r>
      <w:r>
        <w:rPr>
          <w:spacing w:val="-6"/>
        </w:rPr>
        <w:t xml:space="preserve">khởi </w:t>
      </w:r>
      <w:r>
        <w:rPr>
          <w:spacing w:val="-8"/>
        </w:rPr>
        <w:t xml:space="preserve">nghĩa </w:t>
      </w:r>
      <w:r>
        <w:t xml:space="preserve">1940 </w:t>
      </w:r>
      <w:r>
        <w:rPr>
          <w:spacing w:val="2"/>
        </w:rPr>
        <w:t xml:space="preserve">làm </w:t>
      </w:r>
      <w:r>
        <w:rPr>
          <w:spacing w:val="-5"/>
        </w:rPr>
        <w:t xml:space="preserve">tỷ </w:t>
      </w:r>
      <w:r>
        <w:t xml:space="preserve">dụ để </w:t>
      </w:r>
      <w:r>
        <w:rPr>
          <w:spacing w:val="-8"/>
        </w:rPr>
        <w:t xml:space="preserve">ngăn </w:t>
      </w:r>
      <w:r>
        <w:t xml:space="preserve">cản </w:t>
      </w:r>
      <w:r>
        <w:rPr>
          <w:spacing w:val="-6"/>
        </w:rPr>
        <w:t xml:space="preserve">khởi </w:t>
      </w:r>
      <w:r>
        <w:rPr>
          <w:spacing w:val="-8"/>
        </w:rPr>
        <w:t xml:space="preserve">nghĩa tháng </w:t>
      </w:r>
      <w:r>
        <w:t xml:space="preserve">8 </w:t>
      </w:r>
      <w:r>
        <w:rPr>
          <w:spacing w:val="-5"/>
        </w:rPr>
        <w:t xml:space="preserve">năm </w:t>
      </w:r>
      <w:r>
        <w:t xml:space="preserve">1945 </w:t>
      </w:r>
      <w:r>
        <w:rPr>
          <w:spacing w:val="3"/>
        </w:rPr>
        <w:t xml:space="preserve">là </w:t>
      </w:r>
      <w:r>
        <w:rPr>
          <w:spacing w:val="-5"/>
        </w:rPr>
        <w:t xml:space="preserve">“rung </w:t>
      </w:r>
      <w:r>
        <w:t xml:space="preserve">cây </w:t>
      </w:r>
      <w:r>
        <w:rPr>
          <w:spacing w:val="-8"/>
        </w:rPr>
        <w:t xml:space="preserve">nhát </w:t>
      </w:r>
      <w:r>
        <w:rPr>
          <w:spacing w:val="-5"/>
        </w:rPr>
        <w:t xml:space="preserve">khỉ”, </w:t>
      </w:r>
      <w:r>
        <w:rPr>
          <w:spacing w:val="-8"/>
        </w:rPr>
        <w:t xml:space="preserve">nhát </w:t>
      </w:r>
      <w:r>
        <w:rPr>
          <w:spacing w:val="-10"/>
        </w:rPr>
        <w:t xml:space="preserve">khỉ </w:t>
      </w:r>
      <w:r>
        <w:t xml:space="preserve">được, </w:t>
      </w:r>
      <w:r>
        <w:rPr>
          <w:spacing w:val="-8"/>
        </w:rPr>
        <w:t xml:space="preserve">nhát </w:t>
      </w:r>
      <w:r>
        <w:t xml:space="preserve">sao được </w:t>
      </w:r>
      <w:r>
        <w:rPr>
          <w:spacing w:val="-10"/>
        </w:rPr>
        <w:t xml:space="preserve">mãnh </w:t>
      </w:r>
      <w:r>
        <w:rPr>
          <w:spacing w:val="-5"/>
        </w:rPr>
        <w:t xml:space="preserve">hổ, </w:t>
      </w:r>
      <w:r>
        <w:rPr>
          <w:spacing w:val="-8"/>
        </w:rPr>
        <w:t xml:space="preserve">nhát </w:t>
      </w:r>
      <w:r>
        <w:t xml:space="preserve">sao được </w:t>
      </w:r>
      <w:r>
        <w:rPr>
          <w:spacing w:val="-5"/>
        </w:rPr>
        <w:t xml:space="preserve">người </w:t>
      </w:r>
      <w:r>
        <w:t xml:space="preserve">cách </w:t>
      </w:r>
      <w:r>
        <w:rPr>
          <w:spacing w:val="-10"/>
        </w:rPr>
        <w:t xml:space="preserve">mạng </w:t>
      </w:r>
      <w:r>
        <w:t xml:space="preserve">triệt để kiên </w:t>
      </w:r>
      <w:r>
        <w:rPr>
          <w:spacing w:val="-6"/>
        </w:rPr>
        <w:t xml:space="preserve">quyết </w:t>
      </w:r>
      <w:r>
        <w:rPr>
          <w:spacing w:val="3"/>
        </w:rPr>
        <w:t xml:space="preserve">là </w:t>
      </w:r>
      <w:r>
        <w:rPr>
          <w:spacing w:val="-6"/>
        </w:rPr>
        <w:t xml:space="preserve">chúng </w:t>
      </w:r>
      <w:r>
        <w:rPr>
          <w:spacing w:val="-3"/>
        </w:rPr>
        <w:t xml:space="preserve">ta? </w:t>
      </w:r>
      <w:r>
        <w:rPr>
          <w:spacing w:val="-4"/>
        </w:rPr>
        <w:t xml:space="preserve">Dễ </w:t>
      </w:r>
      <w:r>
        <w:rPr>
          <w:spacing w:val="-8"/>
        </w:rPr>
        <w:t xml:space="preserve">gì một </w:t>
      </w:r>
      <w:r>
        <w:t xml:space="preserve">đế </w:t>
      </w:r>
      <w:r>
        <w:rPr>
          <w:spacing w:val="-4"/>
        </w:rPr>
        <w:t xml:space="preserve">quốc Pháp </w:t>
      </w:r>
      <w:r>
        <w:rPr>
          <w:spacing w:val="-3"/>
        </w:rPr>
        <w:t xml:space="preserve">già </w:t>
      </w:r>
      <w:r>
        <w:t xml:space="preserve">cỗi và </w:t>
      </w:r>
      <w:r>
        <w:rPr>
          <w:spacing w:val="-4"/>
        </w:rPr>
        <w:t xml:space="preserve">suy sụp </w:t>
      </w:r>
      <w:r>
        <w:t xml:space="preserve">bởi chiến </w:t>
      </w:r>
      <w:r>
        <w:rPr>
          <w:spacing w:val="-4"/>
        </w:rPr>
        <w:t xml:space="preserve">tranh </w:t>
      </w:r>
      <w:r>
        <w:t xml:space="preserve">với Đức, có </w:t>
      </w:r>
      <w:r>
        <w:rPr>
          <w:spacing w:val="-8"/>
        </w:rPr>
        <w:t xml:space="preserve">thể </w:t>
      </w:r>
      <w:r>
        <w:t xml:space="preserve">chịu </w:t>
      </w:r>
      <w:r>
        <w:rPr>
          <w:spacing w:val="-4"/>
        </w:rPr>
        <w:t xml:space="preserve">đựng </w:t>
      </w:r>
      <w:r>
        <w:rPr>
          <w:spacing w:val="-5"/>
        </w:rPr>
        <w:t xml:space="preserve">nổi </w:t>
      </w:r>
      <w:r>
        <w:rPr>
          <w:spacing w:val="-4"/>
        </w:rPr>
        <w:t xml:space="preserve">cuộc </w:t>
      </w:r>
      <w:r>
        <w:rPr>
          <w:spacing w:val="-9"/>
        </w:rPr>
        <w:t xml:space="preserve">kháng </w:t>
      </w:r>
      <w:r>
        <w:t xml:space="preserve">chiến </w:t>
      </w:r>
      <w:r>
        <w:rPr>
          <w:spacing w:val="-5"/>
        </w:rPr>
        <w:t xml:space="preserve">của </w:t>
      </w:r>
      <w:r>
        <w:rPr>
          <w:spacing w:val="-3"/>
        </w:rPr>
        <w:t xml:space="preserve">ta, </w:t>
      </w:r>
      <w:r>
        <w:rPr>
          <w:spacing w:val="-4"/>
        </w:rPr>
        <w:t xml:space="preserve">cuộc </w:t>
      </w:r>
      <w:r>
        <w:rPr>
          <w:spacing w:val="-9"/>
        </w:rPr>
        <w:t xml:space="preserve">kháng </w:t>
      </w:r>
      <w:r>
        <w:t xml:space="preserve">chiến </w:t>
      </w:r>
      <w:r>
        <w:rPr>
          <w:spacing w:val="-5"/>
        </w:rPr>
        <w:t xml:space="preserve">này </w:t>
      </w:r>
      <w:r>
        <w:t xml:space="preserve">có </w:t>
      </w:r>
      <w:r>
        <w:rPr>
          <w:spacing w:val="-8"/>
        </w:rPr>
        <w:t xml:space="preserve">thể </w:t>
      </w:r>
      <w:r>
        <w:t xml:space="preserve">sẽ </w:t>
      </w:r>
      <w:r>
        <w:rPr>
          <w:spacing w:val="2"/>
        </w:rPr>
        <w:t xml:space="preserve">lâu </w:t>
      </w:r>
      <w:r>
        <w:t xml:space="preserve">dài, đẫm </w:t>
      </w:r>
      <w:r>
        <w:rPr>
          <w:spacing w:val="-8"/>
        </w:rPr>
        <w:t xml:space="preserve">máu </w:t>
      </w:r>
      <w:r>
        <w:rPr>
          <w:spacing w:val="-12"/>
        </w:rPr>
        <w:t xml:space="preserve">mà </w:t>
      </w:r>
      <w:r>
        <w:t xml:space="preserve">vô </w:t>
      </w:r>
      <w:r>
        <w:rPr>
          <w:spacing w:val="-4"/>
        </w:rPr>
        <w:t xml:space="preserve">cùng </w:t>
      </w:r>
      <w:r>
        <w:rPr>
          <w:spacing w:val="-3"/>
        </w:rPr>
        <w:t xml:space="preserve">tốn </w:t>
      </w:r>
      <w:r>
        <w:rPr>
          <w:spacing w:val="-10"/>
        </w:rPr>
        <w:t xml:space="preserve">kém, </w:t>
      </w:r>
      <w:r>
        <w:rPr>
          <w:spacing w:val="-4"/>
        </w:rPr>
        <w:t xml:space="preserve">chắc chắn </w:t>
      </w:r>
      <w:r>
        <w:rPr>
          <w:spacing w:val="-8"/>
        </w:rPr>
        <w:t xml:space="preserve">Việt </w:t>
      </w:r>
      <w:r>
        <w:t xml:space="preserve">Nam </w:t>
      </w:r>
      <w:r>
        <w:rPr>
          <w:spacing w:val="-4"/>
        </w:rPr>
        <w:t xml:space="preserve">cuối cùng </w:t>
      </w:r>
      <w:r>
        <w:t xml:space="preserve">sẽ </w:t>
      </w:r>
      <w:r>
        <w:rPr>
          <w:spacing w:val="-8"/>
        </w:rPr>
        <w:t xml:space="preserve">thắng </w:t>
      </w:r>
      <w:r>
        <w:rPr>
          <w:spacing w:val="4"/>
        </w:rPr>
        <w:t xml:space="preserve">lợi </w:t>
      </w:r>
      <w:r>
        <w:rPr>
          <w:spacing w:val="-10"/>
        </w:rPr>
        <w:t xml:space="preserve">như </w:t>
      </w:r>
      <w:r>
        <w:rPr>
          <w:spacing w:val="-5"/>
        </w:rPr>
        <w:t xml:space="preserve">ông cha ta </w:t>
      </w:r>
      <w:r>
        <w:t xml:space="preserve">đã </w:t>
      </w:r>
      <w:r>
        <w:rPr>
          <w:spacing w:val="-4"/>
        </w:rPr>
        <w:t xml:space="preserve">đánh </w:t>
      </w:r>
      <w:r>
        <w:t xml:space="preserve">bại </w:t>
      </w:r>
      <w:r>
        <w:rPr>
          <w:spacing w:val="-4"/>
        </w:rPr>
        <w:t xml:space="preserve">quân </w:t>
      </w:r>
      <w:r>
        <w:rPr>
          <w:spacing w:val="-6"/>
        </w:rPr>
        <w:t xml:space="preserve">Minh </w:t>
      </w:r>
      <w:r>
        <w:rPr>
          <w:spacing w:val="-8"/>
        </w:rPr>
        <w:t xml:space="preserve">ngày </w:t>
      </w:r>
      <w:r>
        <w:rPr>
          <w:spacing w:val="-4"/>
        </w:rPr>
        <w:t>nào.</w:t>
      </w:r>
    </w:p>
    <w:p w:rsidR="002A5536" w:rsidRDefault="002A5536">
      <w:pPr>
        <w:pStyle w:val="BodyText"/>
        <w:ind w:left="0"/>
        <w:rPr>
          <w:sz w:val="26"/>
        </w:rPr>
      </w:pPr>
    </w:p>
    <w:p w:rsidR="002A5536" w:rsidRDefault="00BE1DD8">
      <w:pPr>
        <w:pStyle w:val="BodyText"/>
        <w:spacing w:before="0"/>
      </w:pPr>
      <w:r>
        <w:t xml:space="preserve">Tôi </w:t>
      </w:r>
      <w:r>
        <w:rPr>
          <w:spacing w:val="-6"/>
        </w:rPr>
        <w:t xml:space="preserve">thấy </w:t>
      </w:r>
      <w:r>
        <w:rPr>
          <w:spacing w:val="-5"/>
        </w:rPr>
        <w:t xml:space="preserve">anh </w:t>
      </w:r>
      <w:r>
        <w:t>em</w:t>
      </w:r>
      <w:r>
        <w:rPr>
          <w:spacing w:val="-59"/>
        </w:rPr>
        <w:t xml:space="preserve"> </w:t>
      </w:r>
      <w:r>
        <w:rPr>
          <w:spacing w:val="-5"/>
        </w:rPr>
        <w:t xml:space="preserve">chủ </w:t>
      </w:r>
      <w:r>
        <w:t xml:space="preserve">trương </w:t>
      </w:r>
      <w:r>
        <w:rPr>
          <w:spacing w:val="-6"/>
        </w:rPr>
        <w:t xml:space="preserve">khởi </w:t>
      </w:r>
      <w:r>
        <w:rPr>
          <w:spacing w:val="-8"/>
        </w:rPr>
        <w:t xml:space="preserve">nghĩa </w:t>
      </w:r>
      <w:r>
        <w:rPr>
          <w:spacing w:val="-4"/>
        </w:rPr>
        <w:t xml:space="preserve">vững </w:t>
      </w:r>
      <w:r>
        <w:rPr>
          <w:spacing w:val="-8"/>
        </w:rPr>
        <w:t xml:space="preserve">bụng </w:t>
      </w:r>
      <w:r>
        <w:t xml:space="preserve">trở </w:t>
      </w:r>
      <w:r>
        <w:rPr>
          <w:spacing w:val="3"/>
        </w:rPr>
        <w:t>lại.</w:t>
      </w:r>
    </w:p>
    <w:p w:rsidR="002A5536" w:rsidRDefault="002A5536">
      <w:pPr>
        <w:pStyle w:val="BodyText"/>
        <w:ind w:left="0"/>
        <w:rPr>
          <w:sz w:val="26"/>
        </w:rPr>
      </w:pPr>
    </w:p>
    <w:p w:rsidR="002A5536" w:rsidRDefault="00BE1DD8">
      <w:pPr>
        <w:pStyle w:val="BodyText"/>
        <w:spacing w:before="0"/>
        <w:ind w:right="127"/>
      </w:pPr>
      <w:r>
        <w:t>Tôi</w:t>
      </w:r>
      <w:r>
        <w:rPr>
          <w:spacing w:val="6"/>
        </w:rPr>
        <w:t xml:space="preserve"> </w:t>
      </w:r>
      <w:r>
        <w:rPr>
          <w:spacing w:val="-6"/>
        </w:rPr>
        <w:t>thấy</w:t>
      </w:r>
      <w:r>
        <w:rPr>
          <w:spacing w:val="-15"/>
        </w:rPr>
        <w:t xml:space="preserve"> </w:t>
      </w:r>
      <w:r>
        <w:rPr>
          <w:spacing w:val="-5"/>
        </w:rPr>
        <w:t>anh</w:t>
      </w:r>
      <w:r>
        <w:rPr>
          <w:spacing w:val="-15"/>
        </w:rPr>
        <w:t xml:space="preserve"> </w:t>
      </w:r>
      <w:r>
        <w:rPr>
          <w:spacing w:val="-9"/>
        </w:rPr>
        <w:t>Nguyễn</w:t>
      </w:r>
      <w:r>
        <w:rPr>
          <w:spacing w:val="-16"/>
        </w:rPr>
        <w:t xml:space="preserve"> </w:t>
      </w:r>
      <w:r>
        <w:rPr>
          <w:spacing w:val="-7"/>
        </w:rPr>
        <w:t>Văn</w:t>
      </w:r>
      <w:r>
        <w:rPr>
          <w:spacing w:val="-15"/>
        </w:rPr>
        <w:t xml:space="preserve"> </w:t>
      </w:r>
      <w:r>
        <w:t>Tạo đầu</w:t>
      </w:r>
      <w:r>
        <w:rPr>
          <w:spacing w:val="-15"/>
        </w:rPr>
        <w:t xml:space="preserve"> </w:t>
      </w:r>
      <w:r>
        <w:rPr>
          <w:spacing w:val="-5"/>
        </w:rPr>
        <w:t>hôm</w:t>
      </w:r>
      <w:r>
        <w:rPr>
          <w:spacing w:val="-24"/>
        </w:rPr>
        <w:t xml:space="preserve"> </w:t>
      </w:r>
      <w:r>
        <w:t>tới</w:t>
      </w:r>
      <w:r>
        <w:rPr>
          <w:spacing w:val="7"/>
        </w:rPr>
        <w:t xml:space="preserve"> </w:t>
      </w:r>
      <w:r>
        <w:rPr>
          <w:spacing w:val="-3"/>
        </w:rPr>
        <w:t>giờ</w:t>
      </w:r>
      <w:r>
        <w:rPr>
          <w:spacing w:val="7"/>
        </w:rPr>
        <w:t xml:space="preserve"> </w:t>
      </w:r>
      <w:r>
        <w:rPr>
          <w:spacing w:val="-8"/>
        </w:rPr>
        <w:t>ngồi</w:t>
      </w:r>
      <w:r>
        <w:rPr>
          <w:spacing w:val="7"/>
        </w:rPr>
        <w:t xml:space="preserve"> </w:t>
      </w:r>
      <w:r>
        <w:rPr>
          <w:spacing w:val="-5"/>
        </w:rPr>
        <w:t>hút</w:t>
      </w:r>
      <w:r>
        <w:rPr>
          <w:spacing w:val="-8"/>
        </w:rPr>
        <w:t xml:space="preserve"> </w:t>
      </w:r>
      <w:r>
        <w:rPr>
          <w:spacing w:val="-5"/>
        </w:rPr>
        <w:t>hết</w:t>
      </w:r>
      <w:r>
        <w:rPr>
          <w:spacing w:val="-8"/>
        </w:rPr>
        <w:t xml:space="preserve"> </w:t>
      </w:r>
      <w:r>
        <w:t>điếu</w:t>
      </w:r>
      <w:r>
        <w:rPr>
          <w:spacing w:val="-16"/>
        </w:rPr>
        <w:t xml:space="preserve"> </w:t>
      </w:r>
      <w:r>
        <w:rPr>
          <w:spacing w:val="-8"/>
        </w:rPr>
        <w:t>thuốc</w:t>
      </w:r>
      <w:r>
        <w:rPr>
          <w:spacing w:val="2"/>
        </w:rPr>
        <w:t xml:space="preserve"> </w:t>
      </w:r>
      <w:r>
        <w:rPr>
          <w:spacing w:val="-5"/>
        </w:rPr>
        <w:t>này</w:t>
      </w:r>
      <w:r>
        <w:rPr>
          <w:spacing w:val="-15"/>
        </w:rPr>
        <w:t xml:space="preserve"> </w:t>
      </w:r>
      <w:r>
        <w:t>đến</w:t>
      </w:r>
      <w:r>
        <w:rPr>
          <w:spacing w:val="-15"/>
        </w:rPr>
        <w:t xml:space="preserve"> </w:t>
      </w:r>
      <w:r>
        <w:t>điếu</w:t>
      </w:r>
      <w:r>
        <w:rPr>
          <w:spacing w:val="-16"/>
        </w:rPr>
        <w:t xml:space="preserve"> </w:t>
      </w:r>
      <w:r>
        <w:rPr>
          <w:spacing w:val="-8"/>
        </w:rPr>
        <w:t>thuốc</w:t>
      </w:r>
      <w:r>
        <w:rPr>
          <w:spacing w:val="2"/>
        </w:rPr>
        <w:t xml:space="preserve"> </w:t>
      </w:r>
      <w:r>
        <w:rPr>
          <w:spacing w:val="-6"/>
        </w:rPr>
        <w:t>khác,</w:t>
      </w:r>
      <w:r>
        <w:t xml:space="preserve"> </w:t>
      </w:r>
      <w:r>
        <w:rPr>
          <w:spacing w:val="3"/>
        </w:rPr>
        <w:t>im</w:t>
      </w:r>
      <w:r>
        <w:rPr>
          <w:spacing w:val="-23"/>
        </w:rPr>
        <w:t xml:space="preserve"> </w:t>
      </w:r>
      <w:r>
        <w:rPr>
          <w:spacing w:val="-5"/>
        </w:rPr>
        <w:t xml:space="preserve">thin </w:t>
      </w:r>
      <w:r>
        <w:rPr>
          <w:spacing w:val="-6"/>
        </w:rPr>
        <w:t xml:space="preserve">thít, chẳng </w:t>
      </w:r>
      <w:r>
        <w:rPr>
          <w:spacing w:val="-5"/>
        </w:rPr>
        <w:t xml:space="preserve">nói </w:t>
      </w:r>
      <w:r>
        <w:rPr>
          <w:spacing w:val="-6"/>
        </w:rPr>
        <w:t xml:space="preserve">chẳng </w:t>
      </w:r>
      <w:r>
        <w:rPr>
          <w:spacing w:val="-5"/>
        </w:rPr>
        <w:t xml:space="preserve">rằng, </w:t>
      </w:r>
      <w:r>
        <w:rPr>
          <w:spacing w:val="-9"/>
        </w:rPr>
        <w:t xml:space="preserve">không </w:t>
      </w:r>
      <w:r>
        <w:rPr>
          <w:spacing w:val="-4"/>
        </w:rPr>
        <w:t xml:space="preserve">phải </w:t>
      </w:r>
      <w:r>
        <w:rPr>
          <w:spacing w:val="-10"/>
        </w:rPr>
        <w:t xml:space="preserve">như </w:t>
      </w:r>
      <w:r>
        <w:rPr>
          <w:spacing w:val="-5"/>
        </w:rPr>
        <w:t xml:space="preserve">ông </w:t>
      </w:r>
      <w:r>
        <w:rPr>
          <w:spacing w:val="-4"/>
        </w:rPr>
        <w:t xml:space="preserve">Phật </w:t>
      </w:r>
      <w:r>
        <w:t xml:space="preserve">trên </w:t>
      </w:r>
      <w:r>
        <w:rPr>
          <w:spacing w:val="-3"/>
        </w:rPr>
        <w:t xml:space="preserve">toà sen, </w:t>
      </w:r>
      <w:r>
        <w:rPr>
          <w:spacing w:val="-8"/>
        </w:rPr>
        <w:t xml:space="preserve">cũng </w:t>
      </w:r>
      <w:r>
        <w:rPr>
          <w:spacing w:val="-9"/>
        </w:rPr>
        <w:t xml:space="preserve">không </w:t>
      </w:r>
      <w:r>
        <w:rPr>
          <w:spacing w:val="-4"/>
        </w:rPr>
        <w:t xml:space="preserve">phải </w:t>
      </w:r>
      <w:r>
        <w:rPr>
          <w:spacing w:val="-10"/>
        </w:rPr>
        <w:t xml:space="preserve">như </w:t>
      </w:r>
      <w:r>
        <w:rPr>
          <w:spacing w:val="-5"/>
        </w:rPr>
        <w:t xml:space="preserve">ông </w:t>
      </w:r>
      <w:r>
        <w:rPr>
          <w:spacing w:val="-4"/>
        </w:rPr>
        <w:t xml:space="preserve">Gióng trong </w:t>
      </w:r>
      <w:r>
        <w:rPr>
          <w:spacing w:val="-3"/>
        </w:rPr>
        <w:t xml:space="preserve">nôi. </w:t>
      </w:r>
      <w:r>
        <w:t xml:space="preserve">Tạo </w:t>
      </w:r>
      <w:r>
        <w:rPr>
          <w:spacing w:val="-9"/>
        </w:rPr>
        <w:t xml:space="preserve">không </w:t>
      </w:r>
      <w:r>
        <w:t xml:space="preserve">có ý kiến </w:t>
      </w:r>
      <w:r>
        <w:rPr>
          <w:spacing w:val="-3"/>
        </w:rPr>
        <w:t xml:space="preserve">gì, </w:t>
      </w:r>
      <w:r>
        <w:t xml:space="preserve">cứ </w:t>
      </w:r>
      <w:r>
        <w:rPr>
          <w:spacing w:val="-9"/>
        </w:rPr>
        <w:t xml:space="preserve">nghe, </w:t>
      </w:r>
      <w:r>
        <w:t xml:space="preserve">và </w:t>
      </w:r>
      <w:r>
        <w:rPr>
          <w:spacing w:val="-10"/>
        </w:rPr>
        <w:t xml:space="preserve">khi </w:t>
      </w:r>
      <w:r>
        <w:t xml:space="preserve">giải lao, Tạo </w:t>
      </w:r>
      <w:r>
        <w:rPr>
          <w:spacing w:val="-5"/>
        </w:rPr>
        <w:t xml:space="preserve">nói </w:t>
      </w:r>
      <w:r>
        <w:rPr>
          <w:spacing w:val="-10"/>
        </w:rPr>
        <w:t xml:space="preserve">nhỏ </w:t>
      </w:r>
      <w:r>
        <w:t xml:space="preserve">với </w:t>
      </w:r>
      <w:r>
        <w:rPr>
          <w:spacing w:val="-4"/>
        </w:rPr>
        <w:t xml:space="preserve">Trấn </w:t>
      </w:r>
      <w:r>
        <w:t xml:space="preserve">(Tạo với </w:t>
      </w:r>
      <w:r>
        <w:rPr>
          <w:spacing w:val="-4"/>
        </w:rPr>
        <w:t xml:space="preserve">Trấn </w:t>
      </w:r>
      <w:r>
        <w:t xml:space="preserve">có bà con </w:t>
      </w:r>
      <w:r>
        <w:rPr>
          <w:spacing w:val="-8"/>
        </w:rPr>
        <w:t xml:space="preserve">xa xa </w:t>
      </w:r>
      <w:r>
        <w:t xml:space="preserve">với </w:t>
      </w:r>
      <w:r>
        <w:rPr>
          <w:spacing w:val="-7"/>
        </w:rPr>
        <w:t xml:space="preserve">nhau): </w:t>
      </w:r>
      <w:r>
        <w:t xml:space="preserve">“Coi </w:t>
      </w:r>
      <w:r>
        <w:rPr>
          <w:spacing w:val="-6"/>
        </w:rPr>
        <w:t xml:space="preserve">chừng Nhật </w:t>
      </w:r>
      <w:r>
        <w:t xml:space="preserve">Bản </w:t>
      </w:r>
      <w:r>
        <w:rPr>
          <w:spacing w:val="-8"/>
        </w:rPr>
        <w:t xml:space="preserve">nó </w:t>
      </w:r>
      <w:r>
        <w:rPr>
          <w:spacing w:val="-4"/>
        </w:rPr>
        <w:t xml:space="preserve">chém </w:t>
      </w:r>
      <w:r>
        <w:rPr>
          <w:spacing w:val="-9"/>
        </w:rPr>
        <w:t xml:space="preserve">ngang </w:t>
      </w:r>
      <w:r>
        <w:rPr>
          <w:spacing w:val="-5"/>
        </w:rPr>
        <w:t xml:space="preserve">lưng, </w:t>
      </w:r>
      <w:r>
        <w:t xml:space="preserve">đau </w:t>
      </w:r>
      <w:r>
        <w:rPr>
          <w:spacing w:val="2"/>
        </w:rPr>
        <w:t xml:space="preserve">lắm </w:t>
      </w:r>
      <w:r>
        <w:rPr>
          <w:spacing w:val="-9"/>
        </w:rPr>
        <w:t xml:space="preserve">nghen!”. </w:t>
      </w:r>
      <w:r>
        <w:t xml:space="preserve">Ý </w:t>
      </w:r>
      <w:r>
        <w:rPr>
          <w:spacing w:val="-10"/>
        </w:rPr>
        <w:t xml:space="preserve">muốn </w:t>
      </w:r>
      <w:r>
        <w:t xml:space="preserve">bảo </w:t>
      </w:r>
      <w:r>
        <w:rPr>
          <w:spacing w:val="-3"/>
        </w:rPr>
        <w:t xml:space="preserve">rằng </w:t>
      </w:r>
      <w:r>
        <w:rPr>
          <w:spacing w:val="-5"/>
        </w:rPr>
        <w:t xml:space="preserve">ta </w:t>
      </w:r>
      <w:r>
        <w:rPr>
          <w:spacing w:val="-6"/>
        </w:rPr>
        <w:t xml:space="preserve">khởi </w:t>
      </w:r>
      <w:r>
        <w:rPr>
          <w:spacing w:val="-8"/>
        </w:rPr>
        <w:t xml:space="preserve">nghĩa thì </w:t>
      </w:r>
      <w:r>
        <w:rPr>
          <w:spacing w:val="-6"/>
        </w:rPr>
        <w:t xml:space="preserve">Nhật </w:t>
      </w:r>
      <w:r>
        <w:t xml:space="preserve">sẽ can </w:t>
      </w:r>
      <w:r>
        <w:rPr>
          <w:spacing w:val="-4"/>
        </w:rPr>
        <w:t xml:space="preserve">thiệp </w:t>
      </w:r>
      <w:r>
        <w:t xml:space="preserve">đàn áp </w:t>
      </w:r>
      <w:r>
        <w:rPr>
          <w:spacing w:val="-3"/>
        </w:rPr>
        <w:t xml:space="preserve">ta. </w:t>
      </w:r>
      <w:r>
        <w:rPr>
          <w:spacing w:val="-7"/>
        </w:rPr>
        <w:t xml:space="preserve">Nhưng </w:t>
      </w:r>
      <w:r>
        <w:t xml:space="preserve">Tạo </w:t>
      </w:r>
      <w:r>
        <w:rPr>
          <w:spacing w:val="-5"/>
        </w:rPr>
        <w:t xml:space="preserve">chỉ nói </w:t>
      </w:r>
      <w:r>
        <w:rPr>
          <w:spacing w:val="-10"/>
        </w:rPr>
        <w:t xml:space="preserve">nhỏ </w:t>
      </w:r>
      <w:r>
        <w:t xml:space="preserve">với </w:t>
      </w:r>
      <w:r>
        <w:rPr>
          <w:spacing w:val="-6"/>
        </w:rPr>
        <w:t xml:space="preserve">Trấn, </w:t>
      </w:r>
      <w:r>
        <w:rPr>
          <w:spacing w:val="-4"/>
        </w:rPr>
        <w:t xml:space="preserve">Trấn </w:t>
      </w:r>
      <w:r>
        <w:rPr>
          <w:spacing w:val="-5"/>
        </w:rPr>
        <w:t xml:space="preserve">nói </w:t>
      </w:r>
      <w:r>
        <w:rPr>
          <w:spacing w:val="-10"/>
        </w:rPr>
        <w:t xml:space="preserve">nhỏ </w:t>
      </w:r>
      <w:r>
        <w:rPr>
          <w:spacing w:val="2"/>
        </w:rPr>
        <w:t xml:space="preserve">lại </w:t>
      </w:r>
      <w:r>
        <w:t xml:space="preserve">với tôi, </w:t>
      </w:r>
      <w:r>
        <w:rPr>
          <w:spacing w:val="-5"/>
        </w:rPr>
        <w:t xml:space="preserve">nên </w:t>
      </w:r>
      <w:r>
        <w:t xml:space="preserve">ý đó </w:t>
      </w:r>
      <w:r>
        <w:rPr>
          <w:spacing w:val="-5"/>
        </w:rPr>
        <w:t xml:space="preserve">của </w:t>
      </w:r>
      <w:r>
        <w:t xml:space="preserve">Tạo </w:t>
      </w:r>
      <w:r>
        <w:rPr>
          <w:spacing w:val="-3"/>
        </w:rPr>
        <w:t xml:space="preserve">chưa </w:t>
      </w:r>
      <w:r>
        <w:rPr>
          <w:spacing w:val="-8"/>
        </w:rPr>
        <w:t xml:space="preserve">thành </w:t>
      </w:r>
      <w:r>
        <w:t xml:space="preserve">vấn đề </w:t>
      </w:r>
      <w:r>
        <w:rPr>
          <w:spacing w:val="-6"/>
        </w:rPr>
        <w:t xml:space="preserve">thảo </w:t>
      </w:r>
      <w:r>
        <w:t xml:space="preserve">luận </w:t>
      </w:r>
      <w:r>
        <w:rPr>
          <w:spacing w:val="2"/>
        </w:rPr>
        <w:t>lần</w:t>
      </w:r>
      <w:r>
        <w:rPr>
          <w:spacing w:val="-43"/>
        </w:rPr>
        <w:t xml:space="preserve"> </w:t>
      </w:r>
      <w:r>
        <w:rPr>
          <w:spacing w:val="-11"/>
        </w:rPr>
        <w:t>này.</w:t>
      </w:r>
    </w:p>
    <w:p w:rsidR="002A5536" w:rsidRDefault="002A5536">
      <w:pPr>
        <w:pStyle w:val="BodyText"/>
        <w:ind w:left="0"/>
        <w:rPr>
          <w:sz w:val="26"/>
        </w:rPr>
      </w:pPr>
    </w:p>
    <w:p w:rsidR="002A5536" w:rsidRDefault="00BE1DD8">
      <w:pPr>
        <w:pStyle w:val="BodyText"/>
      </w:pPr>
      <w:r>
        <w:t xml:space="preserve">Hai “phe”, </w:t>
      </w:r>
      <w:r>
        <w:rPr>
          <w:spacing w:val="-12"/>
        </w:rPr>
        <w:t xml:space="preserve">mà </w:t>
      </w:r>
      <w:r>
        <w:t xml:space="preserve">có </w:t>
      </w:r>
      <w:r>
        <w:rPr>
          <w:spacing w:val="-5"/>
        </w:rPr>
        <w:t xml:space="preserve">hai phe </w:t>
      </w:r>
      <w:r>
        <w:rPr>
          <w:spacing w:val="-7"/>
        </w:rPr>
        <w:t xml:space="preserve">thật, </w:t>
      </w:r>
      <w:r>
        <w:rPr>
          <w:spacing w:val="-5"/>
        </w:rPr>
        <w:t xml:space="preserve">nói cho </w:t>
      </w:r>
      <w:r>
        <w:rPr>
          <w:spacing w:val="-6"/>
        </w:rPr>
        <w:t xml:space="preserve">đúng, </w:t>
      </w:r>
      <w:r>
        <w:t xml:space="preserve">có tới ba, bên </w:t>
      </w:r>
      <w:r>
        <w:rPr>
          <w:spacing w:val="-5"/>
        </w:rPr>
        <w:t xml:space="preserve">này </w:t>
      </w:r>
      <w:r>
        <w:rPr>
          <w:spacing w:val="-8"/>
        </w:rPr>
        <w:t xml:space="preserve">thì </w:t>
      </w:r>
      <w:r>
        <w:rPr>
          <w:spacing w:val="-6"/>
        </w:rPr>
        <w:t xml:space="preserve">khởi </w:t>
      </w:r>
      <w:r>
        <w:rPr>
          <w:spacing w:val="-7"/>
        </w:rPr>
        <w:t xml:space="preserve">nghĩa, </w:t>
      </w:r>
      <w:r>
        <w:t xml:space="preserve">bên </w:t>
      </w:r>
      <w:r>
        <w:rPr>
          <w:spacing w:val="-3"/>
        </w:rPr>
        <w:t xml:space="preserve">kia </w:t>
      </w:r>
      <w:r>
        <w:rPr>
          <w:spacing w:val="-8"/>
        </w:rPr>
        <w:t xml:space="preserve">thì </w:t>
      </w:r>
      <w:r>
        <w:rPr>
          <w:spacing w:val="-9"/>
        </w:rPr>
        <w:t xml:space="preserve">không </w:t>
      </w:r>
      <w:r>
        <w:rPr>
          <w:spacing w:val="-6"/>
        </w:rPr>
        <w:t xml:space="preserve">khởi </w:t>
      </w:r>
      <w:r>
        <w:rPr>
          <w:spacing w:val="-7"/>
        </w:rPr>
        <w:t xml:space="preserve">nghĩa, </w:t>
      </w:r>
      <w:r>
        <w:t xml:space="preserve">ở giữa có </w:t>
      </w:r>
      <w:r>
        <w:rPr>
          <w:spacing w:val="-8"/>
        </w:rPr>
        <w:t xml:space="preserve">mấy </w:t>
      </w:r>
      <w:r>
        <w:rPr>
          <w:spacing w:val="-5"/>
        </w:rPr>
        <w:t xml:space="preserve">anh </w:t>
      </w:r>
      <w:r>
        <w:t xml:space="preserve">lưng </w:t>
      </w:r>
      <w:r>
        <w:rPr>
          <w:spacing w:val="-6"/>
        </w:rPr>
        <w:t xml:space="preserve">chừng </w:t>
      </w:r>
      <w:r>
        <w:rPr>
          <w:spacing w:val="-3"/>
        </w:rPr>
        <w:t xml:space="preserve">chưa </w:t>
      </w:r>
      <w:r>
        <w:rPr>
          <w:spacing w:val="-7"/>
        </w:rPr>
        <w:t xml:space="preserve">quyết, </w:t>
      </w:r>
      <w:r>
        <w:rPr>
          <w:spacing w:val="-5"/>
        </w:rPr>
        <w:t xml:space="preserve">giống </w:t>
      </w:r>
      <w:r>
        <w:t xml:space="preserve">y </w:t>
      </w:r>
      <w:r>
        <w:rPr>
          <w:spacing w:val="-10"/>
        </w:rPr>
        <w:t xml:space="preserve">như </w:t>
      </w:r>
      <w:r>
        <w:rPr>
          <w:spacing w:val="-4"/>
        </w:rPr>
        <w:t xml:space="preserve">trong </w:t>
      </w:r>
      <w:r>
        <w:rPr>
          <w:spacing w:val="-6"/>
        </w:rPr>
        <w:t xml:space="preserve">Quốc </w:t>
      </w:r>
      <w:r>
        <w:rPr>
          <w:spacing w:val="-5"/>
        </w:rPr>
        <w:t xml:space="preserve">hội </w:t>
      </w:r>
      <w:r>
        <w:rPr>
          <w:spacing w:val="-4"/>
        </w:rPr>
        <w:t xml:space="preserve">Pháp </w:t>
      </w:r>
      <w:r>
        <w:rPr>
          <w:spacing w:val="-5"/>
        </w:rPr>
        <w:t xml:space="preserve">hồi </w:t>
      </w:r>
      <w:r>
        <w:t xml:space="preserve">1789-1793, có </w:t>
      </w:r>
      <w:r>
        <w:rPr>
          <w:spacing w:val="-5"/>
        </w:rPr>
        <w:t xml:space="preserve">phe </w:t>
      </w:r>
      <w:r>
        <w:t xml:space="preserve">“núi” </w:t>
      </w:r>
      <w:r>
        <w:rPr>
          <w:spacing w:val="-5"/>
        </w:rPr>
        <w:t xml:space="preserve">(Montagne), phe “đồng” </w:t>
      </w:r>
      <w:r>
        <w:t xml:space="preserve">(Plaine) và </w:t>
      </w:r>
      <w:r>
        <w:rPr>
          <w:spacing w:val="-5"/>
        </w:rPr>
        <w:t xml:space="preserve">phe chính </w:t>
      </w:r>
      <w:r>
        <w:t xml:space="preserve">giữa </w:t>
      </w:r>
      <w:r>
        <w:rPr>
          <w:spacing w:val="3"/>
        </w:rPr>
        <w:t xml:space="preserve">là </w:t>
      </w:r>
      <w:r>
        <w:rPr>
          <w:spacing w:val="-5"/>
        </w:rPr>
        <w:t xml:space="preserve">phe “bưng” </w:t>
      </w:r>
      <w:r>
        <w:t xml:space="preserve">(Marais) </w:t>
      </w:r>
      <w:r>
        <w:rPr>
          <w:spacing w:val="-4"/>
        </w:rPr>
        <w:t>vậy!</w:t>
      </w:r>
    </w:p>
    <w:p w:rsidR="002A5536" w:rsidRDefault="002A5536">
      <w:pPr>
        <w:pStyle w:val="BodyText"/>
        <w:ind w:left="0"/>
        <w:rPr>
          <w:sz w:val="26"/>
        </w:rPr>
      </w:pPr>
    </w:p>
    <w:p w:rsidR="002A5536" w:rsidRDefault="00BE1DD8">
      <w:pPr>
        <w:pStyle w:val="BodyText"/>
        <w:spacing w:before="0"/>
        <w:ind w:right="98"/>
      </w:pPr>
      <w:r>
        <w:rPr>
          <w:spacing w:val="-9"/>
        </w:rPr>
        <w:t xml:space="preserve">Nguyễn </w:t>
      </w:r>
      <w:r>
        <w:rPr>
          <w:spacing w:val="-7"/>
        </w:rPr>
        <w:t xml:space="preserve">Văn </w:t>
      </w:r>
      <w:r>
        <w:rPr>
          <w:spacing w:val="-9"/>
        </w:rPr>
        <w:t xml:space="preserve">Nguyễn </w:t>
      </w:r>
      <w:r>
        <w:rPr>
          <w:spacing w:val="-5"/>
        </w:rPr>
        <w:t xml:space="preserve">nói </w:t>
      </w:r>
      <w:r>
        <w:rPr>
          <w:spacing w:val="-10"/>
        </w:rPr>
        <w:t xml:space="preserve">thêm; </w:t>
      </w:r>
      <w:r>
        <w:rPr>
          <w:spacing w:val="-5"/>
        </w:rPr>
        <w:t xml:space="preserve">anh </w:t>
      </w:r>
      <w:r>
        <w:rPr>
          <w:spacing w:val="2"/>
        </w:rPr>
        <w:t xml:space="preserve">lưu </w:t>
      </w:r>
      <w:r>
        <w:t xml:space="preserve">ý các </w:t>
      </w:r>
      <w:r>
        <w:rPr>
          <w:spacing w:val="-4"/>
        </w:rPr>
        <w:t xml:space="preserve">đồng </w:t>
      </w:r>
      <w:r>
        <w:rPr>
          <w:spacing w:val="-5"/>
        </w:rPr>
        <w:t xml:space="preserve">chí </w:t>
      </w:r>
      <w:r>
        <w:rPr>
          <w:spacing w:val="-3"/>
        </w:rPr>
        <w:t xml:space="preserve">rằng </w:t>
      </w:r>
      <w:r>
        <w:rPr>
          <w:spacing w:val="-5"/>
        </w:rPr>
        <w:t xml:space="preserve">từ </w:t>
      </w:r>
      <w:r>
        <w:t>sau cách</w:t>
      </w:r>
      <w:r>
        <w:rPr>
          <w:spacing w:val="-52"/>
        </w:rPr>
        <w:t xml:space="preserve"> </w:t>
      </w:r>
      <w:r>
        <w:rPr>
          <w:spacing w:val="-10"/>
        </w:rPr>
        <w:t xml:space="preserve">mạng </w:t>
      </w:r>
      <w:r>
        <w:rPr>
          <w:spacing w:val="-8"/>
        </w:rPr>
        <w:t xml:space="preserve">tháng </w:t>
      </w:r>
      <w:r>
        <w:t xml:space="preserve">Mười </w:t>
      </w:r>
      <w:r>
        <w:rPr>
          <w:spacing w:val="-6"/>
        </w:rPr>
        <w:t xml:space="preserve">Nga, </w:t>
      </w:r>
      <w:r>
        <w:rPr>
          <w:spacing w:val="-5"/>
        </w:rPr>
        <w:t xml:space="preserve">cho </w:t>
      </w:r>
      <w:r>
        <w:t xml:space="preserve">đến chiến </w:t>
      </w:r>
      <w:r>
        <w:rPr>
          <w:spacing w:val="-4"/>
        </w:rPr>
        <w:t xml:space="preserve">tranh </w:t>
      </w:r>
      <w:r>
        <w:rPr>
          <w:spacing w:val="-8"/>
        </w:rPr>
        <w:t xml:space="preserve">thế </w:t>
      </w:r>
      <w:r>
        <w:t xml:space="preserve">giới </w:t>
      </w:r>
      <w:r>
        <w:rPr>
          <w:spacing w:val="-8"/>
        </w:rPr>
        <w:t xml:space="preserve">thứ </w:t>
      </w:r>
      <w:r>
        <w:rPr>
          <w:spacing w:val="-5"/>
        </w:rPr>
        <w:t xml:space="preserve">hai </w:t>
      </w:r>
      <w:r>
        <w:rPr>
          <w:spacing w:val="-9"/>
        </w:rPr>
        <w:t xml:space="preserve">không </w:t>
      </w:r>
      <w:r>
        <w:t xml:space="preserve">có cách </w:t>
      </w:r>
      <w:r>
        <w:rPr>
          <w:spacing w:val="-10"/>
        </w:rPr>
        <w:t xml:space="preserve">mạng </w:t>
      </w:r>
      <w:r>
        <w:rPr>
          <w:spacing w:val="-8"/>
        </w:rPr>
        <w:t xml:space="preserve">thành </w:t>
      </w:r>
      <w:r>
        <w:rPr>
          <w:spacing w:val="-4"/>
        </w:rPr>
        <w:t xml:space="preserve">công trong </w:t>
      </w:r>
      <w:r>
        <w:t xml:space="preserve">nước </w:t>
      </w:r>
      <w:r>
        <w:rPr>
          <w:spacing w:val="-5"/>
        </w:rPr>
        <w:t xml:space="preserve">nào </w:t>
      </w:r>
      <w:r>
        <w:rPr>
          <w:spacing w:val="-6"/>
        </w:rPr>
        <w:t xml:space="preserve">hết. </w:t>
      </w:r>
      <w:r>
        <w:rPr>
          <w:spacing w:val="-7"/>
        </w:rPr>
        <w:t xml:space="preserve">Tụi </w:t>
      </w:r>
      <w:r>
        <w:t xml:space="preserve">đế </w:t>
      </w:r>
      <w:r>
        <w:rPr>
          <w:spacing w:val="-4"/>
        </w:rPr>
        <w:t xml:space="preserve">quốc </w:t>
      </w:r>
      <w:r>
        <w:rPr>
          <w:spacing w:val="-6"/>
        </w:rPr>
        <w:t xml:space="preserve">thấy </w:t>
      </w:r>
      <w:r>
        <w:t xml:space="preserve">cách </w:t>
      </w:r>
      <w:r>
        <w:rPr>
          <w:spacing w:val="-10"/>
        </w:rPr>
        <w:t xml:space="preserve">mạng </w:t>
      </w:r>
      <w:r>
        <w:rPr>
          <w:spacing w:val="-5"/>
        </w:rPr>
        <w:t xml:space="preserve">nổi </w:t>
      </w:r>
      <w:r>
        <w:rPr>
          <w:spacing w:val="2"/>
        </w:rPr>
        <w:t xml:space="preserve">lên </w:t>
      </w:r>
      <w:r>
        <w:t xml:space="preserve">ở đâu </w:t>
      </w:r>
      <w:r>
        <w:rPr>
          <w:spacing w:val="-8"/>
        </w:rPr>
        <w:t xml:space="preserve">thì </w:t>
      </w:r>
      <w:r>
        <w:rPr>
          <w:spacing w:val="-5"/>
        </w:rPr>
        <w:t xml:space="preserve">xúm </w:t>
      </w:r>
      <w:r>
        <w:rPr>
          <w:spacing w:val="2"/>
        </w:rPr>
        <w:t xml:space="preserve">lại </w:t>
      </w:r>
      <w:r>
        <w:rPr>
          <w:spacing w:val="-4"/>
        </w:rPr>
        <w:t xml:space="preserve">đánh </w:t>
      </w:r>
      <w:r>
        <w:rPr>
          <w:spacing w:val="-5"/>
        </w:rPr>
        <w:t xml:space="preserve">cho </w:t>
      </w:r>
      <w:r>
        <w:t xml:space="preserve">đến </w:t>
      </w:r>
      <w:r>
        <w:rPr>
          <w:spacing w:val="-5"/>
        </w:rPr>
        <w:t xml:space="preserve">chết, </w:t>
      </w:r>
      <w:r>
        <w:rPr>
          <w:spacing w:val="-8"/>
        </w:rPr>
        <w:t xml:space="preserve">ngay </w:t>
      </w:r>
      <w:r>
        <w:t xml:space="preserve">cách </w:t>
      </w:r>
      <w:r>
        <w:rPr>
          <w:spacing w:val="-10"/>
        </w:rPr>
        <w:t xml:space="preserve">mạng </w:t>
      </w:r>
      <w:r>
        <w:t xml:space="preserve">Tàu </w:t>
      </w:r>
      <w:r>
        <w:rPr>
          <w:spacing w:val="-8"/>
        </w:rPr>
        <w:t xml:space="preserve">cũng </w:t>
      </w:r>
      <w:r>
        <w:t xml:space="preserve">ì ạch </w:t>
      </w:r>
      <w:r>
        <w:rPr>
          <w:spacing w:val="-5"/>
        </w:rPr>
        <w:t xml:space="preserve">hết </w:t>
      </w:r>
      <w:r>
        <w:t xml:space="preserve">sức </w:t>
      </w:r>
      <w:r>
        <w:rPr>
          <w:spacing w:val="-12"/>
        </w:rPr>
        <w:t xml:space="preserve">mà </w:t>
      </w:r>
      <w:r>
        <w:t xml:space="preserve">đã tới đâu </w:t>
      </w:r>
      <w:r>
        <w:rPr>
          <w:spacing w:val="-4"/>
        </w:rPr>
        <w:t xml:space="preserve">đâu! </w:t>
      </w:r>
      <w:r>
        <w:rPr>
          <w:spacing w:val="-7"/>
        </w:rPr>
        <w:t xml:space="preserve">Chú </w:t>
      </w:r>
      <w:r>
        <w:rPr>
          <w:spacing w:val="-4"/>
        </w:rPr>
        <w:t xml:space="preserve">Mao </w:t>
      </w:r>
      <w:r>
        <w:t xml:space="preserve">vẫn còn ở </w:t>
      </w:r>
      <w:r>
        <w:rPr>
          <w:spacing w:val="-4"/>
        </w:rPr>
        <w:t xml:space="preserve">trong </w:t>
      </w:r>
      <w:r>
        <w:rPr>
          <w:spacing w:val="-6"/>
        </w:rPr>
        <w:t xml:space="preserve">thâm </w:t>
      </w:r>
      <w:r>
        <w:rPr>
          <w:spacing w:val="3"/>
        </w:rPr>
        <w:t xml:space="preserve">sơn </w:t>
      </w:r>
      <w:r>
        <w:rPr>
          <w:spacing w:val="-4"/>
        </w:rPr>
        <w:t xml:space="preserve">cùng </w:t>
      </w:r>
      <w:r>
        <w:t xml:space="preserve">cốc </w:t>
      </w:r>
      <w:r>
        <w:rPr>
          <w:spacing w:val="-5"/>
        </w:rPr>
        <w:t xml:space="preserve">của </w:t>
      </w:r>
      <w:r>
        <w:t xml:space="preserve">biên </w:t>
      </w:r>
      <w:r>
        <w:rPr>
          <w:spacing w:val="-10"/>
        </w:rPr>
        <w:t xml:space="preserve">khu </w:t>
      </w:r>
      <w:r>
        <w:t xml:space="preserve">Tấn Sát Ký[8], cách Bắc </w:t>
      </w:r>
      <w:r>
        <w:rPr>
          <w:spacing w:val="-7"/>
        </w:rPr>
        <w:t xml:space="preserve">Kinh, </w:t>
      </w:r>
      <w:r>
        <w:t xml:space="preserve">Nam </w:t>
      </w:r>
      <w:r>
        <w:rPr>
          <w:spacing w:val="-7"/>
        </w:rPr>
        <w:t xml:space="preserve">Kinh, </w:t>
      </w:r>
      <w:r>
        <w:rPr>
          <w:spacing w:val="-5"/>
        </w:rPr>
        <w:t xml:space="preserve">Thượng </w:t>
      </w:r>
      <w:r>
        <w:t xml:space="preserve">Hải </w:t>
      </w:r>
      <w:r>
        <w:rPr>
          <w:spacing w:val="-8"/>
        </w:rPr>
        <w:t xml:space="preserve">hàng ngàn </w:t>
      </w:r>
      <w:r>
        <w:t xml:space="preserve">dặm </w:t>
      </w:r>
      <w:r>
        <w:rPr>
          <w:spacing w:val="-5"/>
        </w:rPr>
        <w:t xml:space="preserve">hay </w:t>
      </w:r>
      <w:r>
        <w:t xml:space="preserve">ở </w:t>
      </w:r>
      <w:r>
        <w:rPr>
          <w:spacing w:val="-6"/>
        </w:rPr>
        <w:t xml:space="preserve">thôn </w:t>
      </w:r>
      <w:r>
        <w:rPr>
          <w:spacing w:val="-5"/>
        </w:rPr>
        <w:t xml:space="preserve">quê </w:t>
      </w:r>
      <w:r>
        <w:rPr>
          <w:spacing w:val="-3"/>
        </w:rPr>
        <w:t xml:space="preserve">Giang </w:t>
      </w:r>
      <w:r>
        <w:t xml:space="preserve">Tô, </w:t>
      </w:r>
      <w:r>
        <w:rPr>
          <w:spacing w:val="-3"/>
        </w:rPr>
        <w:t xml:space="preserve">Giang </w:t>
      </w:r>
      <w:r>
        <w:rPr>
          <w:spacing w:val="-9"/>
        </w:rPr>
        <w:t xml:space="preserve">Tây. </w:t>
      </w:r>
      <w:r>
        <w:rPr>
          <w:spacing w:val="-6"/>
        </w:rPr>
        <w:t xml:space="preserve">Trong </w:t>
      </w:r>
      <w:r>
        <w:rPr>
          <w:spacing w:val="-5"/>
        </w:rPr>
        <w:t xml:space="preserve">thời </w:t>
      </w:r>
      <w:r>
        <w:rPr>
          <w:spacing w:val="-8"/>
        </w:rPr>
        <w:t xml:space="preserve">kỳ </w:t>
      </w:r>
      <w:r>
        <w:rPr>
          <w:spacing w:val="-4"/>
        </w:rPr>
        <w:t xml:space="preserve">cuối </w:t>
      </w:r>
      <w:r>
        <w:rPr>
          <w:spacing w:val="-5"/>
        </w:rPr>
        <w:t>của</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86"/>
      </w:pPr>
      <w:r>
        <w:lastRenderedPageBreak/>
        <w:t xml:space="preserve">chiến </w:t>
      </w:r>
      <w:r>
        <w:rPr>
          <w:spacing w:val="-4"/>
        </w:rPr>
        <w:t xml:space="preserve">tranh </w:t>
      </w:r>
      <w:r>
        <w:rPr>
          <w:spacing w:val="-8"/>
        </w:rPr>
        <w:t xml:space="preserve">thứ </w:t>
      </w:r>
      <w:r>
        <w:rPr>
          <w:spacing w:val="-5"/>
        </w:rPr>
        <w:t xml:space="preserve">hai </w:t>
      </w:r>
      <w:r>
        <w:rPr>
          <w:spacing w:val="-11"/>
        </w:rPr>
        <w:t xml:space="preserve">này, </w:t>
      </w:r>
      <w:r>
        <w:t xml:space="preserve">có </w:t>
      </w:r>
      <w:r>
        <w:rPr>
          <w:spacing w:val="-8"/>
        </w:rPr>
        <w:t xml:space="preserve">mấy </w:t>
      </w:r>
      <w:r>
        <w:t xml:space="preserve">nước </w:t>
      </w:r>
      <w:r>
        <w:rPr>
          <w:spacing w:val="2"/>
        </w:rPr>
        <w:t xml:space="preserve">lập </w:t>
      </w:r>
      <w:r>
        <w:t xml:space="preserve">được </w:t>
      </w:r>
      <w:r>
        <w:rPr>
          <w:spacing w:val="-5"/>
        </w:rPr>
        <w:t xml:space="preserve">chính </w:t>
      </w:r>
      <w:r>
        <w:rPr>
          <w:spacing w:val="-6"/>
        </w:rPr>
        <w:t xml:space="preserve">quyền </w:t>
      </w:r>
      <w:r>
        <w:t xml:space="preserve">cách </w:t>
      </w:r>
      <w:r>
        <w:rPr>
          <w:spacing w:val="-10"/>
        </w:rPr>
        <w:t xml:space="preserve">mạng </w:t>
      </w:r>
      <w:r>
        <w:rPr>
          <w:spacing w:val="-8"/>
        </w:rPr>
        <w:t xml:space="preserve">nhân </w:t>
      </w:r>
      <w:r>
        <w:t xml:space="preserve">dân trước </w:t>
      </w:r>
      <w:r>
        <w:rPr>
          <w:spacing w:val="-5"/>
        </w:rPr>
        <w:t xml:space="preserve">hết </w:t>
      </w:r>
      <w:r>
        <w:rPr>
          <w:spacing w:val="3"/>
        </w:rPr>
        <w:t xml:space="preserve">là </w:t>
      </w:r>
      <w:r>
        <w:rPr>
          <w:spacing w:val="-10"/>
        </w:rPr>
        <w:t xml:space="preserve">nhờ </w:t>
      </w:r>
      <w:r>
        <w:t xml:space="preserve">có </w:t>
      </w:r>
      <w:r>
        <w:rPr>
          <w:spacing w:val="-6"/>
        </w:rPr>
        <w:t xml:space="preserve">Hồng </w:t>
      </w:r>
      <w:r>
        <w:rPr>
          <w:spacing w:val="-4"/>
        </w:rPr>
        <w:t xml:space="preserve">quân </w:t>
      </w:r>
      <w:r>
        <w:rPr>
          <w:spacing w:val="-3"/>
        </w:rPr>
        <w:t xml:space="preserve">Liên </w:t>
      </w:r>
      <w:r>
        <w:rPr>
          <w:spacing w:val="-4"/>
        </w:rPr>
        <w:t xml:space="preserve">Xô </w:t>
      </w:r>
      <w:r>
        <w:rPr>
          <w:spacing w:val="-5"/>
        </w:rPr>
        <w:t xml:space="preserve">kéo </w:t>
      </w:r>
      <w:r>
        <w:t xml:space="preserve">vào, </w:t>
      </w:r>
      <w:r>
        <w:rPr>
          <w:spacing w:val="-9"/>
        </w:rPr>
        <w:t xml:space="preserve">không </w:t>
      </w:r>
      <w:r>
        <w:t xml:space="preserve">có </w:t>
      </w:r>
      <w:r>
        <w:rPr>
          <w:spacing w:val="-6"/>
        </w:rPr>
        <w:t xml:space="preserve">Hồng </w:t>
      </w:r>
      <w:r>
        <w:rPr>
          <w:spacing w:val="-4"/>
        </w:rPr>
        <w:t xml:space="preserve">quân </w:t>
      </w:r>
      <w:r>
        <w:rPr>
          <w:spacing w:val="-8"/>
        </w:rPr>
        <w:t xml:space="preserve">thì cũng </w:t>
      </w:r>
      <w:r>
        <w:rPr>
          <w:spacing w:val="-6"/>
        </w:rPr>
        <w:t xml:space="preserve">chẳng </w:t>
      </w:r>
      <w:r>
        <w:rPr>
          <w:spacing w:val="2"/>
        </w:rPr>
        <w:t xml:space="preserve">làm </w:t>
      </w:r>
      <w:r>
        <w:rPr>
          <w:spacing w:val="-8"/>
        </w:rPr>
        <w:t xml:space="preserve">gì nên. </w:t>
      </w:r>
      <w:r>
        <w:t xml:space="preserve">Tôi </w:t>
      </w:r>
      <w:r>
        <w:rPr>
          <w:spacing w:val="-8"/>
        </w:rPr>
        <w:t xml:space="preserve">(Nguyễn) </w:t>
      </w:r>
      <w:r>
        <w:rPr>
          <w:spacing w:val="-5"/>
        </w:rPr>
        <w:t xml:space="preserve">cho rằng: </w:t>
      </w:r>
      <w:r>
        <w:t xml:space="preserve">sát biên giới, </w:t>
      </w:r>
      <w:r>
        <w:rPr>
          <w:spacing w:val="-9"/>
        </w:rPr>
        <w:t xml:space="preserve">chung </w:t>
      </w:r>
      <w:r>
        <w:t xml:space="preserve">biên giới với </w:t>
      </w:r>
      <w:r>
        <w:rPr>
          <w:spacing w:val="-3"/>
        </w:rPr>
        <w:t xml:space="preserve">Liên </w:t>
      </w:r>
      <w:r>
        <w:rPr>
          <w:spacing w:val="-4"/>
        </w:rPr>
        <w:t xml:space="preserve">Xô </w:t>
      </w:r>
      <w:r>
        <w:rPr>
          <w:spacing w:val="-8"/>
        </w:rPr>
        <w:t xml:space="preserve">thì </w:t>
      </w:r>
      <w:r>
        <w:t xml:space="preserve">cách </w:t>
      </w:r>
      <w:r>
        <w:rPr>
          <w:spacing w:val="-10"/>
        </w:rPr>
        <w:t xml:space="preserve">mạng </w:t>
      </w:r>
      <w:r>
        <w:t xml:space="preserve">và </w:t>
      </w:r>
      <w:r>
        <w:rPr>
          <w:spacing w:val="-6"/>
        </w:rPr>
        <w:t xml:space="preserve">khởi </w:t>
      </w:r>
      <w:r>
        <w:rPr>
          <w:spacing w:val="-8"/>
        </w:rPr>
        <w:t xml:space="preserve">nghĩa </w:t>
      </w:r>
      <w:r>
        <w:rPr>
          <w:spacing w:val="-6"/>
        </w:rPr>
        <w:t xml:space="preserve">mới </w:t>
      </w:r>
      <w:r>
        <w:t xml:space="preserve">có </w:t>
      </w:r>
      <w:r>
        <w:rPr>
          <w:spacing w:val="-8"/>
        </w:rPr>
        <w:t xml:space="preserve">hy </w:t>
      </w:r>
      <w:r>
        <w:rPr>
          <w:spacing w:val="-4"/>
        </w:rPr>
        <w:t xml:space="preserve">vọng </w:t>
      </w:r>
      <w:r>
        <w:rPr>
          <w:spacing w:val="-8"/>
        </w:rPr>
        <w:t xml:space="preserve">thắng </w:t>
      </w:r>
      <w:r>
        <w:rPr>
          <w:spacing w:val="4"/>
        </w:rPr>
        <w:t xml:space="preserve">lợi </w:t>
      </w:r>
      <w:r>
        <w:rPr>
          <w:spacing w:val="-12"/>
        </w:rPr>
        <w:t xml:space="preserve">mà </w:t>
      </w:r>
      <w:r>
        <w:rPr>
          <w:spacing w:val="-8"/>
        </w:rPr>
        <w:t xml:space="preserve">cũng </w:t>
      </w:r>
      <w:r>
        <w:rPr>
          <w:spacing w:val="-3"/>
        </w:rPr>
        <w:t xml:space="preserve">chưa chắc. </w:t>
      </w:r>
      <w:r>
        <w:rPr>
          <w:spacing w:val="-8"/>
        </w:rPr>
        <w:t xml:space="preserve">Huống </w:t>
      </w:r>
      <w:r>
        <w:rPr>
          <w:spacing w:val="-5"/>
        </w:rPr>
        <w:t xml:space="preserve">chi </w:t>
      </w:r>
      <w:r>
        <w:t xml:space="preserve">cách </w:t>
      </w:r>
      <w:r>
        <w:rPr>
          <w:spacing w:val="-10"/>
        </w:rPr>
        <w:t xml:space="preserve">mạng </w:t>
      </w:r>
      <w:r>
        <w:rPr>
          <w:spacing w:val="-8"/>
        </w:rPr>
        <w:t xml:space="preserve">Việt </w:t>
      </w:r>
      <w:r>
        <w:t xml:space="preserve">Nam hiện </w:t>
      </w:r>
      <w:r>
        <w:rPr>
          <w:spacing w:val="-11"/>
        </w:rPr>
        <w:t xml:space="preserve">nay, </w:t>
      </w:r>
      <w:r>
        <w:rPr>
          <w:spacing w:val="-5"/>
        </w:rPr>
        <w:t xml:space="preserve">nếu </w:t>
      </w:r>
      <w:r>
        <w:rPr>
          <w:spacing w:val="-8"/>
        </w:rPr>
        <w:t xml:space="preserve">thành </w:t>
      </w:r>
      <w:r>
        <w:rPr>
          <w:spacing w:val="-6"/>
        </w:rPr>
        <w:t xml:space="preserve">công, </w:t>
      </w:r>
      <w:r>
        <w:rPr>
          <w:spacing w:val="-8"/>
        </w:rPr>
        <w:t xml:space="preserve">thì </w:t>
      </w:r>
      <w:r>
        <w:t xml:space="preserve">cô </w:t>
      </w:r>
      <w:r>
        <w:rPr>
          <w:spacing w:val="2"/>
        </w:rPr>
        <w:t xml:space="preserve">lập </w:t>
      </w:r>
      <w:r>
        <w:t xml:space="preserve">dữ </w:t>
      </w:r>
      <w:r>
        <w:rPr>
          <w:spacing w:val="2"/>
        </w:rPr>
        <w:t xml:space="preserve">lắm </w:t>
      </w:r>
      <w:r>
        <w:t xml:space="preserve">về </w:t>
      </w:r>
      <w:r>
        <w:rPr>
          <w:spacing w:val="-8"/>
        </w:rPr>
        <w:t xml:space="preserve">mặt </w:t>
      </w:r>
      <w:r>
        <w:t xml:space="preserve">địa lý, </w:t>
      </w:r>
      <w:r>
        <w:rPr>
          <w:spacing w:val="-3"/>
        </w:rPr>
        <w:t xml:space="preserve">Liên </w:t>
      </w:r>
      <w:r>
        <w:rPr>
          <w:spacing w:val="-4"/>
        </w:rPr>
        <w:t xml:space="preserve">Xô </w:t>
      </w:r>
      <w:r>
        <w:rPr>
          <w:spacing w:val="-8"/>
        </w:rPr>
        <w:t xml:space="preserve">thì </w:t>
      </w:r>
      <w:r>
        <w:rPr>
          <w:spacing w:val="-5"/>
        </w:rPr>
        <w:t xml:space="preserve">quá </w:t>
      </w:r>
      <w:r>
        <w:rPr>
          <w:spacing w:val="-8"/>
        </w:rPr>
        <w:t xml:space="preserve">xa </w:t>
      </w:r>
      <w:r>
        <w:rPr>
          <w:spacing w:val="-12"/>
        </w:rPr>
        <w:t xml:space="preserve">mà </w:t>
      </w:r>
      <w:r>
        <w:rPr>
          <w:spacing w:val="-6"/>
        </w:rPr>
        <w:t xml:space="preserve">Hồng </w:t>
      </w:r>
      <w:r>
        <w:rPr>
          <w:spacing w:val="-4"/>
        </w:rPr>
        <w:t xml:space="preserve">quân </w:t>
      </w:r>
      <w:r>
        <w:t xml:space="preserve">Tàu còn </w:t>
      </w:r>
      <w:r>
        <w:rPr>
          <w:spacing w:val="-4"/>
        </w:rPr>
        <w:t xml:space="preserve">trong vùng </w:t>
      </w:r>
      <w:r>
        <w:t xml:space="preserve">Diên </w:t>
      </w:r>
      <w:r>
        <w:rPr>
          <w:spacing w:val="-8"/>
        </w:rPr>
        <w:t xml:space="preserve">An, </w:t>
      </w:r>
      <w:r>
        <w:rPr>
          <w:spacing w:val="-4"/>
        </w:rPr>
        <w:t xml:space="preserve">trong </w:t>
      </w:r>
      <w:r>
        <w:rPr>
          <w:spacing w:val="-8"/>
        </w:rPr>
        <w:t xml:space="preserve">mấy </w:t>
      </w:r>
      <w:r>
        <w:rPr>
          <w:spacing w:val="-10"/>
        </w:rPr>
        <w:t xml:space="preserve">khu </w:t>
      </w:r>
      <w:r>
        <w:rPr>
          <w:spacing w:val="-3"/>
        </w:rPr>
        <w:t xml:space="preserve">Giang </w:t>
      </w:r>
      <w:r>
        <w:t xml:space="preserve">Tô, </w:t>
      </w:r>
      <w:r>
        <w:rPr>
          <w:spacing w:val="-8"/>
        </w:rPr>
        <w:t xml:space="preserve">thì </w:t>
      </w:r>
      <w:r>
        <w:t xml:space="preserve">có cách </w:t>
      </w:r>
      <w:r>
        <w:rPr>
          <w:spacing w:val="-5"/>
        </w:rPr>
        <w:t xml:space="preserve">nào </w:t>
      </w:r>
      <w:r>
        <w:rPr>
          <w:spacing w:val="-8"/>
        </w:rPr>
        <w:t xml:space="preserve">hỗ </w:t>
      </w:r>
      <w:r>
        <w:t xml:space="preserve">trợ </w:t>
      </w:r>
      <w:r>
        <w:rPr>
          <w:spacing w:val="-5"/>
        </w:rPr>
        <w:t xml:space="preserve">cho </w:t>
      </w:r>
      <w:r>
        <w:rPr>
          <w:spacing w:val="-6"/>
        </w:rPr>
        <w:t xml:space="preserve">chúng </w:t>
      </w:r>
      <w:r>
        <w:rPr>
          <w:spacing w:val="-5"/>
        </w:rPr>
        <w:t xml:space="preserve">ta </w:t>
      </w:r>
      <w:r>
        <w:rPr>
          <w:spacing w:val="-4"/>
        </w:rPr>
        <w:t xml:space="preserve">đâu? </w:t>
      </w:r>
      <w:r>
        <w:rPr>
          <w:spacing w:val="-8"/>
        </w:rPr>
        <w:t xml:space="preserve">Việt </w:t>
      </w:r>
      <w:r>
        <w:t xml:space="preserve">Nam cách </w:t>
      </w:r>
      <w:r>
        <w:rPr>
          <w:spacing w:val="-10"/>
        </w:rPr>
        <w:t xml:space="preserve">mạng </w:t>
      </w:r>
      <w:r>
        <w:t xml:space="preserve">sẽ bị </w:t>
      </w:r>
      <w:r>
        <w:rPr>
          <w:spacing w:val="-4"/>
        </w:rPr>
        <w:t xml:space="preserve">Pháp </w:t>
      </w:r>
      <w:r>
        <w:t xml:space="preserve">dập </w:t>
      </w:r>
      <w:r>
        <w:rPr>
          <w:spacing w:val="-4"/>
        </w:rPr>
        <w:t xml:space="preserve">chết </w:t>
      </w:r>
      <w:r>
        <w:t xml:space="preserve">đã </w:t>
      </w:r>
      <w:r>
        <w:rPr>
          <w:spacing w:val="-4"/>
        </w:rPr>
        <w:t xml:space="preserve">đành </w:t>
      </w:r>
      <w:r>
        <w:rPr>
          <w:spacing w:val="-12"/>
        </w:rPr>
        <w:t xml:space="preserve">mà </w:t>
      </w:r>
      <w:r>
        <w:t xml:space="preserve">còn bị </w:t>
      </w:r>
      <w:r>
        <w:rPr>
          <w:spacing w:val="-3"/>
        </w:rPr>
        <w:t xml:space="preserve">tất </w:t>
      </w:r>
      <w:r>
        <w:t xml:space="preserve">cả các nước đế </w:t>
      </w:r>
      <w:r>
        <w:rPr>
          <w:spacing w:val="-4"/>
        </w:rPr>
        <w:t xml:space="preserve">quốc </w:t>
      </w:r>
      <w:r>
        <w:rPr>
          <w:spacing w:val="-5"/>
        </w:rPr>
        <w:t xml:space="preserve">tư </w:t>
      </w:r>
      <w:r>
        <w:rPr>
          <w:spacing w:val="-4"/>
        </w:rPr>
        <w:t xml:space="preserve">bản, chắc </w:t>
      </w:r>
      <w:r>
        <w:rPr>
          <w:spacing w:val="-5"/>
        </w:rPr>
        <w:t xml:space="preserve">gồm </w:t>
      </w:r>
      <w:r>
        <w:t xml:space="preserve">cả Tàu </w:t>
      </w:r>
      <w:r>
        <w:rPr>
          <w:spacing w:val="-3"/>
        </w:rPr>
        <w:t xml:space="preserve">Tưởng nữa, </w:t>
      </w:r>
      <w:r>
        <w:t xml:space="preserve">hiệp </w:t>
      </w:r>
      <w:r>
        <w:rPr>
          <w:spacing w:val="-8"/>
        </w:rPr>
        <w:t xml:space="preserve">nhau </w:t>
      </w:r>
      <w:r>
        <w:rPr>
          <w:spacing w:val="-12"/>
        </w:rPr>
        <w:t xml:space="preserve">mà </w:t>
      </w:r>
      <w:r>
        <w:t xml:space="preserve">dập </w:t>
      </w:r>
      <w:r>
        <w:rPr>
          <w:spacing w:val="-8"/>
        </w:rPr>
        <w:t xml:space="preserve">thì </w:t>
      </w:r>
      <w:r>
        <w:rPr>
          <w:spacing w:val="3"/>
        </w:rPr>
        <w:t xml:space="preserve">liệu </w:t>
      </w:r>
      <w:r>
        <w:rPr>
          <w:spacing w:val="-5"/>
        </w:rPr>
        <w:t xml:space="preserve">ta </w:t>
      </w:r>
      <w:r>
        <w:rPr>
          <w:spacing w:val="-3"/>
        </w:rPr>
        <w:t xml:space="preserve">tồn tại </w:t>
      </w:r>
      <w:r>
        <w:t xml:space="preserve">được </w:t>
      </w:r>
      <w:r>
        <w:rPr>
          <w:spacing w:val="-10"/>
        </w:rPr>
        <w:t xml:space="preserve">không? </w:t>
      </w:r>
      <w:r>
        <w:t xml:space="preserve">Tồn </w:t>
      </w:r>
      <w:r>
        <w:rPr>
          <w:spacing w:val="-3"/>
        </w:rPr>
        <w:t xml:space="preserve">tại </w:t>
      </w:r>
      <w:r>
        <w:rPr>
          <w:spacing w:val="-8"/>
        </w:rPr>
        <w:t xml:space="preserve">thế </w:t>
      </w:r>
      <w:r>
        <w:rPr>
          <w:spacing w:val="-5"/>
        </w:rPr>
        <w:t xml:space="preserve">nào </w:t>
      </w:r>
      <w:r>
        <w:t xml:space="preserve">được? </w:t>
      </w:r>
      <w:r>
        <w:rPr>
          <w:spacing w:val="-4"/>
        </w:rPr>
        <w:t xml:space="preserve">Phải </w:t>
      </w:r>
      <w:r>
        <w:rPr>
          <w:spacing w:val="-12"/>
        </w:rPr>
        <w:t xml:space="preserve">nghĩ </w:t>
      </w:r>
      <w:r>
        <w:rPr>
          <w:spacing w:val="-10"/>
        </w:rPr>
        <w:t xml:space="preserve">kỹ, </w:t>
      </w:r>
      <w:r>
        <w:rPr>
          <w:spacing w:val="-4"/>
        </w:rPr>
        <w:t xml:space="preserve">đừng </w:t>
      </w:r>
      <w:r>
        <w:t xml:space="preserve">phiêu </w:t>
      </w:r>
      <w:r>
        <w:rPr>
          <w:spacing w:val="2"/>
        </w:rPr>
        <w:t xml:space="preserve">lưu </w:t>
      </w:r>
      <w:r>
        <w:rPr>
          <w:spacing w:val="-12"/>
        </w:rPr>
        <w:t xml:space="preserve">mà </w:t>
      </w:r>
      <w:r>
        <w:rPr>
          <w:spacing w:val="-5"/>
        </w:rPr>
        <w:t xml:space="preserve">chết; </w:t>
      </w:r>
      <w:r>
        <w:rPr>
          <w:spacing w:val="-4"/>
        </w:rPr>
        <w:t xml:space="preserve">chết </w:t>
      </w:r>
      <w:r>
        <w:rPr>
          <w:spacing w:val="-5"/>
        </w:rPr>
        <w:t xml:space="preserve">ta </w:t>
      </w:r>
      <w:r>
        <w:rPr>
          <w:spacing w:val="-9"/>
        </w:rPr>
        <w:t xml:space="preserve">không </w:t>
      </w:r>
      <w:r>
        <w:rPr>
          <w:spacing w:val="3"/>
        </w:rPr>
        <w:t xml:space="preserve">sợ, </w:t>
      </w:r>
      <w:r>
        <w:rPr>
          <w:spacing w:val="-5"/>
        </w:rPr>
        <w:t xml:space="preserve">chỉ </w:t>
      </w:r>
      <w:r>
        <w:t xml:space="preserve">sợ </w:t>
      </w:r>
      <w:r>
        <w:rPr>
          <w:spacing w:val="2"/>
        </w:rPr>
        <w:t xml:space="preserve">lực </w:t>
      </w:r>
      <w:r>
        <w:t xml:space="preserve">lượng cách </w:t>
      </w:r>
      <w:r>
        <w:rPr>
          <w:spacing w:val="-10"/>
        </w:rPr>
        <w:t xml:space="preserve">mạng </w:t>
      </w:r>
      <w:r>
        <w:t xml:space="preserve">bị </w:t>
      </w:r>
      <w:r>
        <w:rPr>
          <w:spacing w:val="-5"/>
        </w:rPr>
        <w:t xml:space="preserve">phá </w:t>
      </w:r>
      <w:r>
        <w:rPr>
          <w:spacing w:val="-3"/>
        </w:rPr>
        <w:t xml:space="preserve">tan </w:t>
      </w:r>
      <w:r>
        <w:t xml:space="preserve">bởi </w:t>
      </w:r>
      <w:r>
        <w:rPr>
          <w:spacing w:val="-6"/>
        </w:rPr>
        <w:t xml:space="preserve">thực </w:t>
      </w:r>
      <w:r>
        <w:t xml:space="preserve">dân </w:t>
      </w:r>
      <w:r>
        <w:rPr>
          <w:spacing w:val="-4"/>
        </w:rPr>
        <w:t xml:space="preserve">Pháp, đồng </w:t>
      </w:r>
      <w:r>
        <w:rPr>
          <w:spacing w:val="-5"/>
        </w:rPr>
        <w:t xml:space="preserve">thời </w:t>
      </w:r>
      <w:r>
        <w:t xml:space="preserve">bởi </w:t>
      </w:r>
      <w:r>
        <w:rPr>
          <w:spacing w:val="-4"/>
        </w:rPr>
        <w:t xml:space="preserve">phản động quốc </w:t>
      </w:r>
      <w:r>
        <w:rPr>
          <w:spacing w:val="-5"/>
        </w:rPr>
        <w:t xml:space="preserve">tế </w:t>
      </w:r>
      <w:r>
        <w:rPr>
          <w:spacing w:val="3"/>
        </w:rPr>
        <w:t xml:space="preserve">liên </w:t>
      </w:r>
      <w:r>
        <w:t xml:space="preserve">hiệp </w:t>
      </w:r>
      <w:r>
        <w:rPr>
          <w:spacing w:val="-9"/>
        </w:rPr>
        <w:t>nhau.</w:t>
      </w:r>
    </w:p>
    <w:p w:rsidR="002A5536" w:rsidRDefault="002A5536">
      <w:pPr>
        <w:pStyle w:val="BodyText"/>
        <w:ind w:left="0"/>
        <w:rPr>
          <w:sz w:val="26"/>
        </w:rPr>
      </w:pPr>
    </w:p>
    <w:p w:rsidR="002A5536" w:rsidRDefault="00BE1DD8">
      <w:pPr>
        <w:pStyle w:val="BodyText"/>
        <w:spacing w:before="0"/>
        <w:ind w:right="289"/>
      </w:pPr>
      <w:r>
        <w:rPr>
          <w:spacing w:val="-9"/>
        </w:rPr>
        <w:t xml:space="preserve">Nguyễn </w:t>
      </w:r>
      <w:r>
        <w:rPr>
          <w:spacing w:val="-5"/>
        </w:rPr>
        <w:t xml:space="preserve">hỏi </w:t>
      </w:r>
      <w:r>
        <w:rPr>
          <w:spacing w:val="-8"/>
        </w:rPr>
        <w:t xml:space="preserve">thẳng </w:t>
      </w:r>
      <w:r>
        <w:t xml:space="preserve">tôi: </w:t>
      </w:r>
      <w:r>
        <w:rPr>
          <w:spacing w:val="-5"/>
        </w:rPr>
        <w:t xml:space="preserve">“Vậy nếu </w:t>
      </w:r>
      <w:r>
        <w:rPr>
          <w:spacing w:val="-10"/>
        </w:rPr>
        <w:t xml:space="preserve">Anh, </w:t>
      </w:r>
      <w:r>
        <w:rPr>
          <w:spacing w:val="-4"/>
        </w:rPr>
        <w:t xml:space="preserve">Pháp đánh </w:t>
      </w:r>
      <w:r>
        <w:rPr>
          <w:spacing w:val="-5"/>
        </w:rPr>
        <w:t xml:space="preserve">ta </w:t>
      </w:r>
      <w:r>
        <w:rPr>
          <w:spacing w:val="-8"/>
        </w:rPr>
        <w:t xml:space="preserve">thì </w:t>
      </w:r>
      <w:r>
        <w:rPr>
          <w:spacing w:val="-5"/>
        </w:rPr>
        <w:t xml:space="preserve">ta </w:t>
      </w:r>
      <w:r>
        <w:rPr>
          <w:spacing w:val="2"/>
        </w:rPr>
        <w:t xml:space="preserve">lấy </w:t>
      </w:r>
      <w:r>
        <w:t xml:space="preserve">sức </w:t>
      </w:r>
      <w:r>
        <w:rPr>
          <w:spacing w:val="-8"/>
        </w:rPr>
        <w:t xml:space="preserve">gì </w:t>
      </w:r>
      <w:r>
        <w:t xml:space="preserve">để </w:t>
      </w:r>
      <w:r>
        <w:rPr>
          <w:spacing w:val="-12"/>
        </w:rPr>
        <w:t xml:space="preserve">mà </w:t>
      </w:r>
      <w:r>
        <w:rPr>
          <w:spacing w:val="-4"/>
        </w:rPr>
        <w:t xml:space="preserve">đánh </w:t>
      </w:r>
      <w:r>
        <w:rPr>
          <w:spacing w:val="2"/>
        </w:rPr>
        <w:t xml:space="preserve">lại?”. </w:t>
      </w:r>
      <w:r>
        <w:t xml:space="preserve">Tôi bèn trả </w:t>
      </w:r>
      <w:r>
        <w:rPr>
          <w:spacing w:val="4"/>
        </w:rPr>
        <w:t xml:space="preserve">lời </w:t>
      </w:r>
      <w:r>
        <w:rPr>
          <w:spacing w:val="-9"/>
        </w:rPr>
        <w:t xml:space="preserve">ngay: </w:t>
      </w:r>
      <w:r>
        <w:rPr>
          <w:spacing w:val="-5"/>
        </w:rPr>
        <w:t xml:space="preserve">“Lấy </w:t>
      </w:r>
      <w:r>
        <w:t xml:space="preserve">cái sức </w:t>
      </w:r>
      <w:r>
        <w:rPr>
          <w:spacing w:val="-5"/>
        </w:rPr>
        <w:t xml:space="preserve">của </w:t>
      </w:r>
      <w:r>
        <w:rPr>
          <w:spacing w:val="-8"/>
        </w:rPr>
        <w:t xml:space="preserve">nhân </w:t>
      </w:r>
      <w:r>
        <w:t xml:space="preserve">dân đã </w:t>
      </w:r>
      <w:r>
        <w:rPr>
          <w:spacing w:val="-6"/>
        </w:rPr>
        <w:t xml:space="preserve">khởi </w:t>
      </w:r>
      <w:r>
        <w:rPr>
          <w:spacing w:val="-8"/>
        </w:rPr>
        <w:t xml:space="preserve">nghĩa thành </w:t>
      </w:r>
      <w:r>
        <w:rPr>
          <w:spacing w:val="-4"/>
        </w:rPr>
        <w:t xml:space="preserve">công </w:t>
      </w:r>
      <w:r>
        <w:t xml:space="preserve">để </w:t>
      </w:r>
      <w:r>
        <w:rPr>
          <w:spacing w:val="-12"/>
        </w:rPr>
        <w:t xml:space="preserve">mà </w:t>
      </w:r>
      <w:r>
        <w:rPr>
          <w:spacing w:val="-9"/>
        </w:rPr>
        <w:t xml:space="preserve">kháng </w:t>
      </w:r>
      <w:r>
        <w:rPr>
          <w:spacing w:val="-4"/>
        </w:rPr>
        <w:t xml:space="preserve">chiến; đồng </w:t>
      </w:r>
      <w:r>
        <w:rPr>
          <w:spacing w:val="-9"/>
        </w:rPr>
        <w:t xml:space="preserve">minh </w:t>
      </w:r>
      <w:r>
        <w:rPr>
          <w:spacing w:val="-4"/>
        </w:rPr>
        <w:t xml:space="preserve">quốc </w:t>
      </w:r>
      <w:r>
        <w:rPr>
          <w:spacing w:val="-5"/>
        </w:rPr>
        <w:t xml:space="preserve">tế của ta </w:t>
      </w:r>
      <w:r>
        <w:rPr>
          <w:spacing w:val="-4"/>
        </w:rPr>
        <w:t xml:space="preserve">chắc </w:t>
      </w:r>
      <w:r>
        <w:t xml:space="preserve">sẽ </w:t>
      </w:r>
      <w:r>
        <w:rPr>
          <w:spacing w:val="-7"/>
        </w:rPr>
        <w:t xml:space="preserve">nhiều, </w:t>
      </w:r>
      <w:r>
        <w:rPr>
          <w:spacing w:val="-8"/>
        </w:rPr>
        <w:t xml:space="preserve">kể </w:t>
      </w:r>
      <w:r>
        <w:t xml:space="preserve">cả </w:t>
      </w:r>
      <w:r>
        <w:rPr>
          <w:spacing w:val="-8"/>
        </w:rPr>
        <w:t xml:space="preserve">nhân </w:t>
      </w:r>
      <w:r>
        <w:t xml:space="preserve">dân </w:t>
      </w:r>
      <w:r>
        <w:rPr>
          <w:spacing w:val="-3"/>
        </w:rPr>
        <w:t>Pháp”.</w:t>
      </w:r>
    </w:p>
    <w:p w:rsidR="002A5536" w:rsidRDefault="002A5536">
      <w:pPr>
        <w:pStyle w:val="BodyText"/>
        <w:ind w:left="0"/>
        <w:rPr>
          <w:sz w:val="26"/>
        </w:rPr>
      </w:pPr>
    </w:p>
    <w:p w:rsidR="002A5536" w:rsidRDefault="00BE1DD8">
      <w:pPr>
        <w:pStyle w:val="BodyText"/>
        <w:spacing w:before="0"/>
        <w:ind w:right="83"/>
      </w:pPr>
      <w:r>
        <w:t xml:space="preserve">Tôi </w:t>
      </w:r>
      <w:r>
        <w:rPr>
          <w:spacing w:val="-8"/>
        </w:rPr>
        <w:t xml:space="preserve">ngại </w:t>
      </w:r>
      <w:r>
        <w:rPr>
          <w:spacing w:val="3"/>
        </w:rPr>
        <w:t xml:space="preserve">là </w:t>
      </w:r>
      <w:r>
        <w:rPr>
          <w:spacing w:val="2"/>
        </w:rPr>
        <w:t xml:space="preserve">lập </w:t>
      </w:r>
      <w:r>
        <w:t xml:space="preserve">luận </w:t>
      </w:r>
      <w:r>
        <w:rPr>
          <w:spacing w:val="-5"/>
        </w:rPr>
        <w:t xml:space="preserve">của </w:t>
      </w:r>
      <w:r>
        <w:rPr>
          <w:spacing w:val="-9"/>
        </w:rPr>
        <w:t xml:space="preserve">Nguyễn </w:t>
      </w:r>
      <w:r>
        <w:t xml:space="preserve">(và </w:t>
      </w:r>
      <w:r>
        <w:rPr>
          <w:spacing w:val="-7"/>
        </w:rPr>
        <w:t xml:space="preserve">Trừng) </w:t>
      </w:r>
      <w:r>
        <w:t xml:space="preserve">có </w:t>
      </w:r>
      <w:r>
        <w:rPr>
          <w:spacing w:val="-8"/>
        </w:rPr>
        <w:t xml:space="preserve">thể </w:t>
      </w:r>
      <w:r>
        <w:rPr>
          <w:spacing w:val="2"/>
        </w:rPr>
        <w:t xml:space="preserve">làm </w:t>
      </w:r>
      <w:r>
        <w:rPr>
          <w:spacing w:val="-6"/>
        </w:rPr>
        <w:t xml:space="preserve">lung </w:t>
      </w:r>
      <w:r>
        <w:rPr>
          <w:spacing w:val="2"/>
        </w:rPr>
        <w:t xml:space="preserve">lay </w:t>
      </w:r>
      <w:r>
        <w:rPr>
          <w:spacing w:val="-5"/>
        </w:rPr>
        <w:t xml:space="preserve">tư </w:t>
      </w:r>
      <w:r>
        <w:rPr>
          <w:spacing w:val="-4"/>
        </w:rPr>
        <w:t xml:space="preserve">tưởng </w:t>
      </w:r>
      <w:r>
        <w:rPr>
          <w:spacing w:val="-8"/>
        </w:rPr>
        <w:t xml:space="preserve">một </w:t>
      </w:r>
      <w:r>
        <w:t xml:space="preserve">số </w:t>
      </w:r>
      <w:r>
        <w:rPr>
          <w:spacing w:val="-5"/>
        </w:rPr>
        <w:t xml:space="preserve">anh </w:t>
      </w:r>
      <w:r>
        <w:rPr>
          <w:spacing w:val="-8"/>
        </w:rPr>
        <w:t xml:space="preserve">em, </w:t>
      </w:r>
      <w:r>
        <w:t xml:space="preserve">vì sự </w:t>
      </w:r>
      <w:r>
        <w:rPr>
          <w:spacing w:val="-6"/>
        </w:rPr>
        <w:t xml:space="preserve">thật </w:t>
      </w:r>
      <w:r>
        <w:rPr>
          <w:spacing w:val="-5"/>
        </w:rPr>
        <w:t xml:space="preserve">quả </w:t>
      </w:r>
      <w:r>
        <w:t xml:space="preserve">có </w:t>
      </w:r>
      <w:r>
        <w:rPr>
          <w:spacing w:val="-10"/>
        </w:rPr>
        <w:t xml:space="preserve">như </w:t>
      </w:r>
      <w:r>
        <w:rPr>
          <w:spacing w:val="-8"/>
        </w:rPr>
        <w:t xml:space="preserve">vậy, </w:t>
      </w:r>
      <w:r>
        <w:rPr>
          <w:spacing w:val="-10"/>
        </w:rPr>
        <w:t xml:space="preserve">như </w:t>
      </w:r>
      <w:r>
        <w:rPr>
          <w:spacing w:val="-9"/>
        </w:rPr>
        <w:t xml:space="preserve">Nguyễn </w:t>
      </w:r>
      <w:r>
        <w:t xml:space="preserve">đã </w:t>
      </w:r>
      <w:r>
        <w:rPr>
          <w:spacing w:val="-3"/>
        </w:rPr>
        <w:t xml:space="preserve">nói, </w:t>
      </w:r>
      <w:r>
        <w:t xml:space="preserve">giữa </w:t>
      </w:r>
      <w:r>
        <w:rPr>
          <w:spacing w:val="-5"/>
        </w:rPr>
        <w:t xml:space="preserve">hai </w:t>
      </w:r>
      <w:r>
        <w:rPr>
          <w:spacing w:val="-4"/>
        </w:rPr>
        <w:t xml:space="preserve">cuộc </w:t>
      </w:r>
      <w:r>
        <w:t xml:space="preserve">chiến </w:t>
      </w:r>
      <w:r>
        <w:rPr>
          <w:spacing w:val="-4"/>
        </w:rPr>
        <w:t xml:space="preserve">tranh </w:t>
      </w:r>
      <w:r>
        <w:rPr>
          <w:spacing w:val="-8"/>
        </w:rPr>
        <w:t xml:space="preserve">thế </w:t>
      </w:r>
      <w:r>
        <w:t xml:space="preserve">giới, </w:t>
      </w:r>
      <w:r>
        <w:rPr>
          <w:spacing w:val="-8"/>
        </w:rPr>
        <w:t xml:space="preserve">mặc </w:t>
      </w:r>
      <w:r>
        <w:t xml:space="preserve">dù có sự </w:t>
      </w:r>
      <w:r>
        <w:rPr>
          <w:spacing w:val="-8"/>
        </w:rPr>
        <w:t xml:space="preserve">hô </w:t>
      </w:r>
      <w:r>
        <w:rPr>
          <w:spacing w:val="-5"/>
        </w:rPr>
        <w:t xml:space="preserve">hào </w:t>
      </w:r>
      <w:r>
        <w:t xml:space="preserve">sôi </w:t>
      </w:r>
      <w:r>
        <w:rPr>
          <w:spacing w:val="-5"/>
        </w:rPr>
        <w:t xml:space="preserve">nổi của </w:t>
      </w:r>
      <w:r>
        <w:rPr>
          <w:spacing w:val="-6"/>
        </w:rPr>
        <w:t xml:space="preserve">Quốc </w:t>
      </w:r>
      <w:r>
        <w:rPr>
          <w:spacing w:val="-5"/>
        </w:rPr>
        <w:t xml:space="preserve">tế </w:t>
      </w:r>
      <w:r>
        <w:rPr>
          <w:spacing w:val="-6"/>
        </w:rPr>
        <w:t xml:space="preserve">Cộng </w:t>
      </w:r>
      <w:r>
        <w:rPr>
          <w:spacing w:val="-3"/>
        </w:rPr>
        <w:t xml:space="preserve">sản, </w:t>
      </w:r>
      <w:r>
        <w:rPr>
          <w:spacing w:val="-9"/>
        </w:rPr>
        <w:t xml:space="preserve">không </w:t>
      </w:r>
      <w:r>
        <w:t xml:space="preserve">có cách </w:t>
      </w:r>
      <w:r>
        <w:rPr>
          <w:spacing w:val="-10"/>
        </w:rPr>
        <w:t xml:space="preserve">mạng </w:t>
      </w:r>
      <w:r>
        <w:rPr>
          <w:spacing w:val="-8"/>
        </w:rPr>
        <w:t xml:space="preserve">thành </w:t>
      </w:r>
      <w:r>
        <w:rPr>
          <w:spacing w:val="-4"/>
        </w:rPr>
        <w:t xml:space="preserve">công </w:t>
      </w:r>
      <w:r>
        <w:t xml:space="preserve">ở nước </w:t>
      </w:r>
      <w:r>
        <w:rPr>
          <w:spacing w:val="-5"/>
        </w:rPr>
        <w:t xml:space="preserve">nào </w:t>
      </w:r>
      <w:r>
        <w:rPr>
          <w:spacing w:val="-6"/>
        </w:rPr>
        <w:t xml:space="preserve">hết, </w:t>
      </w:r>
      <w:r>
        <w:t xml:space="preserve">các </w:t>
      </w:r>
      <w:r>
        <w:rPr>
          <w:spacing w:val="-4"/>
        </w:rPr>
        <w:t xml:space="preserve">cuộc </w:t>
      </w:r>
      <w:r>
        <w:rPr>
          <w:spacing w:val="-6"/>
        </w:rPr>
        <w:t xml:space="preserve">khởi </w:t>
      </w:r>
      <w:r>
        <w:rPr>
          <w:spacing w:val="-8"/>
        </w:rPr>
        <w:t xml:space="preserve">nghĩa </w:t>
      </w:r>
      <w:r>
        <w:t xml:space="preserve">đều </w:t>
      </w:r>
      <w:r>
        <w:rPr>
          <w:spacing w:val="-6"/>
        </w:rPr>
        <w:t xml:space="preserve">thất </w:t>
      </w:r>
      <w:r>
        <w:t xml:space="preserve">bại, </w:t>
      </w:r>
      <w:r>
        <w:rPr>
          <w:spacing w:val="-6"/>
        </w:rPr>
        <w:t xml:space="preserve">khởi </w:t>
      </w:r>
      <w:r>
        <w:rPr>
          <w:spacing w:val="-8"/>
        </w:rPr>
        <w:t xml:space="preserve">nghĩa </w:t>
      </w:r>
      <w:r>
        <w:t xml:space="preserve">Java, </w:t>
      </w:r>
      <w:r>
        <w:rPr>
          <w:spacing w:val="-6"/>
        </w:rPr>
        <w:t xml:space="preserve">khởi </w:t>
      </w:r>
      <w:r>
        <w:rPr>
          <w:spacing w:val="-8"/>
        </w:rPr>
        <w:t xml:space="preserve">nghĩa Quảng </w:t>
      </w:r>
      <w:r>
        <w:rPr>
          <w:spacing w:val="-7"/>
        </w:rPr>
        <w:t xml:space="preserve">Châu, </w:t>
      </w:r>
      <w:r>
        <w:rPr>
          <w:spacing w:val="-6"/>
        </w:rPr>
        <w:t xml:space="preserve">khởi </w:t>
      </w:r>
      <w:r>
        <w:rPr>
          <w:spacing w:val="-8"/>
        </w:rPr>
        <w:t xml:space="preserve">nghĩa </w:t>
      </w:r>
      <w:r>
        <w:rPr>
          <w:spacing w:val="-7"/>
        </w:rPr>
        <w:t xml:space="preserve">Hambourg, </w:t>
      </w:r>
      <w:r>
        <w:rPr>
          <w:spacing w:val="-3"/>
        </w:rPr>
        <w:t xml:space="preserve">v.v…và </w:t>
      </w:r>
      <w:r>
        <w:rPr>
          <w:spacing w:val="-6"/>
        </w:rPr>
        <w:t xml:space="preserve">v.v.. </w:t>
      </w:r>
      <w:r>
        <w:rPr>
          <w:spacing w:val="-8"/>
        </w:rPr>
        <w:t xml:space="preserve">mãi </w:t>
      </w:r>
      <w:r>
        <w:t xml:space="preserve">đến </w:t>
      </w:r>
      <w:r>
        <w:rPr>
          <w:spacing w:val="-4"/>
        </w:rPr>
        <w:t xml:space="preserve">cuối </w:t>
      </w:r>
      <w:r>
        <w:rPr>
          <w:spacing w:val="67"/>
        </w:rPr>
        <w:t xml:space="preserve"> </w:t>
      </w:r>
      <w:r>
        <w:t xml:space="preserve">1944/1945, </w:t>
      </w:r>
      <w:r>
        <w:rPr>
          <w:spacing w:val="-6"/>
        </w:rPr>
        <w:t xml:space="preserve">Hồng </w:t>
      </w:r>
      <w:r>
        <w:rPr>
          <w:spacing w:val="-4"/>
        </w:rPr>
        <w:t xml:space="preserve">quân </w:t>
      </w:r>
      <w:r>
        <w:rPr>
          <w:spacing w:val="-3"/>
        </w:rPr>
        <w:t xml:space="preserve">Liên </w:t>
      </w:r>
      <w:r>
        <w:rPr>
          <w:spacing w:val="-4"/>
        </w:rPr>
        <w:t xml:space="preserve">Xô </w:t>
      </w:r>
      <w:r>
        <w:rPr>
          <w:spacing w:val="-6"/>
        </w:rPr>
        <w:t xml:space="preserve">mới </w:t>
      </w:r>
      <w:r>
        <w:t xml:space="preserve">giải </w:t>
      </w:r>
      <w:r>
        <w:rPr>
          <w:spacing w:val="-6"/>
        </w:rPr>
        <w:t xml:space="preserve">phóng </w:t>
      </w:r>
      <w:r>
        <w:t xml:space="preserve">được </w:t>
      </w:r>
      <w:r>
        <w:rPr>
          <w:spacing w:val="-8"/>
        </w:rPr>
        <w:t xml:space="preserve">mấy </w:t>
      </w:r>
      <w:r>
        <w:t xml:space="preserve">nước </w:t>
      </w:r>
      <w:r>
        <w:rPr>
          <w:spacing w:val="-9"/>
        </w:rPr>
        <w:t xml:space="preserve">Trung </w:t>
      </w:r>
      <w:r>
        <w:rPr>
          <w:spacing w:val="-4"/>
        </w:rPr>
        <w:t xml:space="preserve">Âu </w:t>
      </w:r>
      <w:r>
        <w:t xml:space="preserve">và ở đó </w:t>
      </w:r>
      <w:r>
        <w:rPr>
          <w:spacing w:val="-5"/>
        </w:rPr>
        <w:t xml:space="preserve">nếu </w:t>
      </w:r>
      <w:r>
        <w:rPr>
          <w:spacing w:val="-9"/>
        </w:rPr>
        <w:t xml:space="preserve">không </w:t>
      </w:r>
      <w:r>
        <w:t xml:space="preserve">có </w:t>
      </w:r>
      <w:r>
        <w:rPr>
          <w:spacing w:val="-8"/>
        </w:rPr>
        <w:t xml:space="preserve">mặt </w:t>
      </w:r>
      <w:r>
        <w:rPr>
          <w:spacing w:val="-5"/>
        </w:rPr>
        <w:t xml:space="preserve">của </w:t>
      </w:r>
      <w:r>
        <w:rPr>
          <w:spacing w:val="-6"/>
        </w:rPr>
        <w:t xml:space="preserve">Hồng </w:t>
      </w:r>
      <w:r>
        <w:rPr>
          <w:spacing w:val="-4"/>
        </w:rPr>
        <w:t xml:space="preserve">quân </w:t>
      </w:r>
      <w:r>
        <w:rPr>
          <w:spacing w:val="-5"/>
        </w:rPr>
        <w:t xml:space="preserve">hay </w:t>
      </w:r>
      <w:r>
        <w:rPr>
          <w:spacing w:val="-3"/>
        </w:rPr>
        <w:t xml:space="preserve">tác </w:t>
      </w:r>
      <w:r>
        <w:rPr>
          <w:spacing w:val="-4"/>
        </w:rPr>
        <w:t xml:space="preserve">động </w:t>
      </w:r>
      <w:r>
        <w:t xml:space="preserve">trực tiếp </w:t>
      </w:r>
      <w:r>
        <w:rPr>
          <w:spacing w:val="-5"/>
        </w:rPr>
        <w:t xml:space="preserve">của </w:t>
      </w:r>
      <w:r>
        <w:rPr>
          <w:spacing w:val="-6"/>
        </w:rPr>
        <w:t xml:space="preserve">Hồng </w:t>
      </w:r>
      <w:r>
        <w:rPr>
          <w:spacing w:val="-4"/>
        </w:rPr>
        <w:t xml:space="preserve">quân </w:t>
      </w:r>
      <w:r>
        <w:rPr>
          <w:spacing w:val="-8"/>
        </w:rPr>
        <w:t xml:space="preserve">thì cũng </w:t>
      </w:r>
      <w:r>
        <w:rPr>
          <w:spacing w:val="-9"/>
        </w:rPr>
        <w:t xml:space="preserve">không </w:t>
      </w:r>
      <w:r>
        <w:rPr>
          <w:spacing w:val="-4"/>
        </w:rPr>
        <w:t xml:space="preserve">chắc </w:t>
      </w:r>
      <w:r>
        <w:t xml:space="preserve">có cách </w:t>
      </w:r>
      <w:r>
        <w:rPr>
          <w:spacing w:val="-10"/>
        </w:rPr>
        <w:t xml:space="preserve">mạng </w:t>
      </w:r>
      <w:r>
        <w:t xml:space="preserve">giải </w:t>
      </w:r>
      <w:r>
        <w:rPr>
          <w:spacing w:val="-6"/>
        </w:rPr>
        <w:t xml:space="preserve">phóng </w:t>
      </w:r>
      <w:r>
        <w:rPr>
          <w:spacing w:val="-8"/>
        </w:rPr>
        <w:t xml:space="preserve">thắng </w:t>
      </w:r>
      <w:r>
        <w:rPr>
          <w:spacing w:val="4"/>
        </w:rPr>
        <w:t xml:space="preserve">lợi. </w:t>
      </w:r>
      <w:r>
        <w:t xml:space="preserve">Sự </w:t>
      </w:r>
      <w:r>
        <w:rPr>
          <w:spacing w:val="-6"/>
        </w:rPr>
        <w:t xml:space="preserve">thật </w:t>
      </w:r>
      <w:r>
        <w:rPr>
          <w:spacing w:val="-5"/>
        </w:rPr>
        <w:t xml:space="preserve">cho </w:t>
      </w:r>
      <w:r>
        <w:t xml:space="preserve">đến </w:t>
      </w:r>
      <w:r>
        <w:rPr>
          <w:spacing w:val="-5"/>
        </w:rPr>
        <w:t xml:space="preserve">hôm nay </w:t>
      </w:r>
      <w:r>
        <w:rPr>
          <w:spacing w:val="-4"/>
        </w:rPr>
        <w:t xml:space="preserve">đúng </w:t>
      </w:r>
      <w:r>
        <w:rPr>
          <w:spacing w:val="3"/>
        </w:rPr>
        <w:t xml:space="preserve">là </w:t>
      </w:r>
      <w:r>
        <w:rPr>
          <w:spacing w:val="-10"/>
        </w:rPr>
        <w:t xml:space="preserve">như </w:t>
      </w:r>
      <w:r>
        <w:rPr>
          <w:spacing w:val="-8"/>
        </w:rPr>
        <w:t xml:space="preserve">vậy. </w:t>
      </w:r>
      <w:r>
        <w:rPr>
          <w:spacing w:val="-5"/>
        </w:rPr>
        <w:t xml:space="preserve">Song nếu </w:t>
      </w:r>
      <w:r>
        <w:rPr>
          <w:spacing w:val="2"/>
        </w:rPr>
        <w:t xml:space="preserve">lập </w:t>
      </w:r>
      <w:r>
        <w:t xml:space="preserve">luận kiểu </w:t>
      </w:r>
      <w:r>
        <w:rPr>
          <w:spacing w:val="-10"/>
        </w:rPr>
        <w:t xml:space="preserve">Nguyễn, </w:t>
      </w:r>
      <w:r>
        <w:rPr>
          <w:spacing w:val="-6"/>
        </w:rPr>
        <w:t xml:space="preserve">Trừng </w:t>
      </w:r>
      <w:r>
        <w:rPr>
          <w:spacing w:val="-5"/>
        </w:rPr>
        <w:t xml:space="preserve">thì, </w:t>
      </w:r>
      <w:r>
        <w:t xml:space="preserve">nước </w:t>
      </w:r>
      <w:r>
        <w:rPr>
          <w:spacing w:val="-4"/>
        </w:rPr>
        <w:t xml:space="preserve">nào, </w:t>
      </w:r>
      <w:r>
        <w:t xml:space="preserve">dân </w:t>
      </w:r>
      <w:r>
        <w:rPr>
          <w:spacing w:val="-5"/>
        </w:rPr>
        <w:t xml:space="preserve">nào </w:t>
      </w:r>
      <w:r>
        <w:t xml:space="preserve">ở </w:t>
      </w:r>
      <w:r>
        <w:rPr>
          <w:spacing w:val="-8"/>
        </w:rPr>
        <w:t xml:space="preserve">xa </w:t>
      </w:r>
      <w:r>
        <w:rPr>
          <w:spacing w:val="-3"/>
        </w:rPr>
        <w:t xml:space="preserve">Liên </w:t>
      </w:r>
      <w:r>
        <w:rPr>
          <w:spacing w:val="-4"/>
        </w:rPr>
        <w:t xml:space="preserve">Xô phải </w:t>
      </w:r>
      <w:r>
        <w:t xml:space="preserve">bó </w:t>
      </w:r>
      <w:r>
        <w:rPr>
          <w:spacing w:val="-3"/>
        </w:rPr>
        <w:t xml:space="preserve">tay </w:t>
      </w:r>
      <w:r>
        <w:t xml:space="preserve">chịu </w:t>
      </w:r>
      <w:r>
        <w:rPr>
          <w:spacing w:val="-4"/>
        </w:rPr>
        <w:t xml:space="preserve">chết </w:t>
      </w:r>
      <w:r>
        <w:rPr>
          <w:spacing w:val="-5"/>
        </w:rPr>
        <w:t xml:space="preserve">hay </w:t>
      </w:r>
      <w:r>
        <w:t xml:space="preserve">sao? Đâu có </w:t>
      </w:r>
      <w:r>
        <w:rPr>
          <w:spacing w:val="3"/>
        </w:rPr>
        <w:t>lý</w:t>
      </w:r>
      <w:r>
        <w:rPr>
          <w:spacing w:val="-52"/>
        </w:rPr>
        <w:t xml:space="preserve"> </w:t>
      </w:r>
      <w:r>
        <w:rPr>
          <w:spacing w:val="-10"/>
        </w:rPr>
        <w:t xml:space="preserve">như </w:t>
      </w:r>
      <w:r>
        <w:rPr>
          <w:spacing w:val="-4"/>
        </w:rPr>
        <w:t xml:space="preserve">vậy? Xa </w:t>
      </w:r>
      <w:r>
        <w:rPr>
          <w:spacing w:val="-5"/>
        </w:rPr>
        <w:t xml:space="preserve">hay gần </w:t>
      </w:r>
      <w:r>
        <w:rPr>
          <w:spacing w:val="-3"/>
        </w:rPr>
        <w:t xml:space="preserve">Liên Xô, </w:t>
      </w:r>
      <w:r>
        <w:rPr>
          <w:spacing w:val="-5"/>
        </w:rPr>
        <w:t xml:space="preserve">hẳn </w:t>
      </w:r>
      <w:r>
        <w:rPr>
          <w:spacing w:val="3"/>
        </w:rPr>
        <w:t xml:space="preserve">là </w:t>
      </w:r>
      <w:r>
        <w:rPr>
          <w:spacing w:val="-4"/>
        </w:rPr>
        <w:t xml:space="preserve">quan </w:t>
      </w:r>
      <w:r>
        <w:rPr>
          <w:spacing w:val="-6"/>
        </w:rPr>
        <w:t xml:space="preserve">trọng, </w:t>
      </w:r>
      <w:r>
        <w:rPr>
          <w:spacing w:val="-9"/>
        </w:rPr>
        <w:t xml:space="preserve">nhưng </w:t>
      </w:r>
      <w:r>
        <w:rPr>
          <w:spacing w:val="-5"/>
        </w:rPr>
        <w:t xml:space="preserve">gần </w:t>
      </w:r>
      <w:r>
        <w:rPr>
          <w:spacing w:val="-10"/>
        </w:rPr>
        <w:t xml:space="preserve">như </w:t>
      </w:r>
      <w:r>
        <w:rPr>
          <w:spacing w:val="-4"/>
        </w:rPr>
        <w:t xml:space="preserve">Phần </w:t>
      </w:r>
      <w:r>
        <w:rPr>
          <w:spacing w:val="-6"/>
        </w:rPr>
        <w:t xml:space="preserve">Lan </w:t>
      </w:r>
      <w:r>
        <w:rPr>
          <w:spacing w:val="-8"/>
        </w:rPr>
        <w:t xml:space="preserve">thì </w:t>
      </w:r>
      <w:r>
        <w:t xml:space="preserve">cách </w:t>
      </w:r>
      <w:r>
        <w:rPr>
          <w:spacing w:val="-10"/>
        </w:rPr>
        <w:t xml:space="preserve">mạng </w:t>
      </w:r>
      <w:r>
        <w:t xml:space="preserve">đã </w:t>
      </w:r>
      <w:r>
        <w:rPr>
          <w:spacing w:val="-5"/>
        </w:rPr>
        <w:t xml:space="preserve">nổi </w:t>
      </w:r>
      <w:r>
        <w:rPr>
          <w:spacing w:val="2"/>
        </w:rPr>
        <w:t xml:space="preserve">lên </w:t>
      </w:r>
      <w:r>
        <w:t xml:space="preserve">ở </w:t>
      </w:r>
      <w:r>
        <w:rPr>
          <w:spacing w:val="-4"/>
        </w:rPr>
        <w:t xml:space="preserve">đâu; </w:t>
      </w:r>
      <w:r>
        <w:t xml:space="preserve">còn </w:t>
      </w:r>
      <w:r>
        <w:rPr>
          <w:spacing w:val="-8"/>
        </w:rPr>
        <w:t xml:space="preserve">xa </w:t>
      </w:r>
      <w:r>
        <w:rPr>
          <w:spacing w:val="-10"/>
        </w:rPr>
        <w:t xml:space="preserve">như </w:t>
      </w:r>
      <w:r>
        <w:rPr>
          <w:spacing w:val="-8"/>
        </w:rPr>
        <w:t xml:space="preserve">Việt Nam, </w:t>
      </w:r>
      <w:r>
        <w:rPr>
          <w:spacing w:val="-10"/>
        </w:rPr>
        <w:t xml:space="preserve">khi </w:t>
      </w:r>
      <w:r>
        <w:t xml:space="preserve">có điều kiện </w:t>
      </w:r>
      <w:r>
        <w:rPr>
          <w:spacing w:val="-6"/>
        </w:rPr>
        <w:t xml:space="preserve">khởi </w:t>
      </w:r>
      <w:r>
        <w:rPr>
          <w:spacing w:val="-8"/>
        </w:rPr>
        <w:t xml:space="preserve">nghĩa </w:t>
      </w:r>
      <w:r>
        <w:t xml:space="preserve">cách </w:t>
      </w:r>
      <w:r>
        <w:rPr>
          <w:spacing w:val="-10"/>
        </w:rPr>
        <w:t xml:space="preserve">mạng </w:t>
      </w:r>
      <w:r>
        <w:t xml:space="preserve">sao </w:t>
      </w:r>
      <w:r>
        <w:rPr>
          <w:spacing w:val="2"/>
        </w:rPr>
        <w:t xml:space="preserve">lại </w:t>
      </w:r>
      <w:r>
        <w:rPr>
          <w:spacing w:val="-9"/>
        </w:rPr>
        <w:t xml:space="preserve">không </w:t>
      </w:r>
      <w:r>
        <w:t xml:space="preserve">dám </w:t>
      </w:r>
      <w:r>
        <w:rPr>
          <w:spacing w:val="-5"/>
        </w:rPr>
        <w:t xml:space="preserve">làm? </w:t>
      </w:r>
      <w:r>
        <w:rPr>
          <w:spacing w:val="-17"/>
        </w:rPr>
        <w:t xml:space="preserve">Ta </w:t>
      </w:r>
      <w:r>
        <w:rPr>
          <w:spacing w:val="-9"/>
        </w:rPr>
        <w:t xml:space="preserve">không </w:t>
      </w:r>
      <w:r>
        <w:rPr>
          <w:spacing w:val="-6"/>
        </w:rPr>
        <w:t xml:space="preserve">thật </w:t>
      </w:r>
      <w:r>
        <w:t xml:space="preserve">sự </w:t>
      </w:r>
      <w:r>
        <w:rPr>
          <w:spacing w:val="3"/>
        </w:rPr>
        <w:t xml:space="preserve">là </w:t>
      </w:r>
      <w:r>
        <w:t xml:space="preserve">cô lập, </w:t>
      </w:r>
      <w:r>
        <w:rPr>
          <w:spacing w:val="3"/>
        </w:rPr>
        <w:t xml:space="preserve">lẻ </w:t>
      </w:r>
      <w:r>
        <w:t xml:space="preserve">loi </w:t>
      </w:r>
      <w:r>
        <w:rPr>
          <w:spacing w:val="-4"/>
        </w:rPr>
        <w:t xml:space="preserve">đâu. </w:t>
      </w:r>
      <w:r>
        <w:rPr>
          <w:spacing w:val="-8"/>
        </w:rPr>
        <w:t xml:space="preserve">Việt </w:t>
      </w:r>
      <w:r>
        <w:t xml:space="preserve">Nam </w:t>
      </w:r>
      <w:r>
        <w:rPr>
          <w:spacing w:val="-6"/>
        </w:rPr>
        <w:t xml:space="preserve">khởi </w:t>
      </w:r>
      <w:r>
        <w:rPr>
          <w:spacing w:val="-8"/>
        </w:rPr>
        <w:t xml:space="preserve">nghĩa </w:t>
      </w:r>
      <w:r>
        <w:rPr>
          <w:spacing w:val="-5"/>
        </w:rPr>
        <w:t xml:space="preserve">giành </w:t>
      </w:r>
      <w:r>
        <w:t xml:space="preserve">độc </w:t>
      </w:r>
      <w:r>
        <w:rPr>
          <w:spacing w:val="2"/>
        </w:rPr>
        <w:t xml:space="preserve">lập </w:t>
      </w:r>
      <w:r>
        <w:rPr>
          <w:spacing w:val="-8"/>
        </w:rPr>
        <w:t xml:space="preserve">thành </w:t>
      </w:r>
      <w:r>
        <w:rPr>
          <w:spacing w:val="-4"/>
        </w:rPr>
        <w:t xml:space="preserve">công </w:t>
      </w:r>
      <w:r>
        <w:t xml:space="preserve">sẽ </w:t>
      </w:r>
      <w:r>
        <w:rPr>
          <w:spacing w:val="3"/>
        </w:rPr>
        <w:t xml:space="preserve">là </w:t>
      </w:r>
      <w:r>
        <w:rPr>
          <w:spacing w:val="-3"/>
        </w:rPr>
        <w:t xml:space="preserve">tấm </w:t>
      </w:r>
      <w:r>
        <w:rPr>
          <w:spacing w:val="-5"/>
        </w:rPr>
        <w:t xml:space="preserve">gương </w:t>
      </w:r>
      <w:r>
        <w:rPr>
          <w:spacing w:val="-3"/>
        </w:rPr>
        <w:t xml:space="preserve">sáng </w:t>
      </w:r>
      <w:r>
        <w:rPr>
          <w:spacing w:val="-5"/>
        </w:rPr>
        <w:t xml:space="preserve">cho </w:t>
      </w:r>
      <w:r>
        <w:t xml:space="preserve">các dân </w:t>
      </w:r>
      <w:r>
        <w:rPr>
          <w:spacing w:val="-3"/>
        </w:rPr>
        <w:t xml:space="preserve">tộc </w:t>
      </w:r>
      <w:r>
        <w:rPr>
          <w:spacing w:val="-8"/>
        </w:rPr>
        <w:t xml:space="preserve">thuộc </w:t>
      </w:r>
      <w:r>
        <w:t xml:space="preserve">địa, </w:t>
      </w:r>
      <w:r>
        <w:rPr>
          <w:spacing w:val="3"/>
        </w:rPr>
        <w:t xml:space="preserve">là </w:t>
      </w:r>
      <w:r>
        <w:rPr>
          <w:spacing w:val="-4"/>
        </w:rPr>
        <w:t xml:space="preserve">tiếng </w:t>
      </w:r>
      <w:r>
        <w:rPr>
          <w:spacing w:val="-5"/>
        </w:rPr>
        <w:t xml:space="preserve">gọi </w:t>
      </w:r>
      <w:r>
        <w:rPr>
          <w:spacing w:val="-9"/>
        </w:rPr>
        <w:t xml:space="preserve">những </w:t>
      </w:r>
      <w:r>
        <w:rPr>
          <w:spacing w:val="-5"/>
        </w:rPr>
        <w:t xml:space="preserve">người </w:t>
      </w:r>
      <w:r>
        <w:rPr>
          <w:spacing w:val="-3"/>
        </w:rPr>
        <w:t xml:space="preserve">“đồng </w:t>
      </w:r>
      <w:r>
        <w:rPr>
          <w:spacing w:val="-6"/>
        </w:rPr>
        <w:t xml:space="preserve">bệnh” </w:t>
      </w:r>
      <w:r>
        <w:t xml:space="preserve">ấy </w:t>
      </w:r>
      <w:r>
        <w:rPr>
          <w:spacing w:val="-4"/>
        </w:rPr>
        <w:t xml:space="preserve">cùng đứng </w:t>
      </w:r>
      <w:r>
        <w:t xml:space="preserve">lên, trước </w:t>
      </w:r>
      <w:r>
        <w:rPr>
          <w:spacing w:val="-5"/>
        </w:rPr>
        <w:t xml:space="preserve">hết </w:t>
      </w:r>
      <w:r>
        <w:rPr>
          <w:spacing w:val="3"/>
        </w:rPr>
        <w:t xml:space="preserve">là </w:t>
      </w:r>
      <w:r>
        <w:t xml:space="preserve">ở </w:t>
      </w:r>
      <w:r>
        <w:rPr>
          <w:spacing w:val="-8"/>
        </w:rPr>
        <w:t xml:space="preserve">thuộc </w:t>
      </w:r>
      <w:r>
        <w:t xml:space="preserve">địa </w:t>
      </w:r>
      <w:r>
        <w:rPr>
          <w:spacing w:val="-4"/>
        </w:rPr>
        <w:t xml:space="preserve">Pháp. </w:t>
      </w:r>
      <w:r>
        <w:rPr>
          <w:spacing w:val="-3"/>
        </w:rPr>
        <w:t xml:space="preserve">Có </w:t>
      </w:r>
      <w:r>
        <w:rPr>
          <w:spacing w:val="3"/>
        </w:rPr>
        <w:t xml:space="preserve">lẽ </w:t>
      </w:r>
      <w:r>
        <w:rPr>
          <w:spacing w:val="-4"/>
        </w:rPr>
        <w:t xml:space="preserve">đang </w:t>
      </w:r>
      <w:r>
        <w:t xml:space="preserve">có và </w:t>
      </w:r>
      <w:r>
        <w:rPr>
          <w:spacing w:val="-4"/>
        </w:rPr>
        <w:t xml:space="preserve">chắc chắn </w:t>
      </w:r>
      <w:r>
        <w:t xml:space="preserve">sẽ có </w:t>
      </w:r>
      <w:r>
        <w:rPr>
          <w:spacing w:val="-5"/>
        </w:rPr>
        <w:t xml:space="preserve">nhiều </w:t>
      </w:r>
      <w:r>
        <w:rPr>
          <w:spacing w:val="-4"/>
        </w:rPr>
        <w:t xml:space="preserve">cuộc </w:t>
      </w:r>
      <w:r>
        <w:rPr>
          <w:spacing w:val="-6"/>
        </w:rPr>
        <w:t xml:space="preserve">khởi </w:t>
      </w:r>
      <w:r>
        <w:rPr>
          <w:spacing w:val="-8"/>
        </w:rPr>
        <w:t xml:space="preserve">nghĩa </w:t>
      </w:r>
      <w:r>
        <w:rPr>
          <w:spacing w:val="-5"/>
        </w:rPr>
        <w:t xml:space="preserve">giành </w:t>
      </w:r>
      <w:r>
        <w:t xml:space="preserve">độc </w:t>
      </w:r>
      <w:r>
        <w:rPr>
          <w:spacing w:val="2"/>
        </w:rPr>
        <w:t xml:space="preserve">lập </w:t>
      </w:r>
      <w:r>
        <w:rPr>
          <w:spacing w:val="-3"/>
        </w:rPr>
        <w:t xml:space="preserve">tại </w:t>
      </w:r>
      <w:r>
        <w:rPr>
          <w:spacing w:val="-6"/>
        </w:rPr>
        <w:t xml:space="preserve">Phi </w:t>
      </w:r>
      <w:r>
        <w:rPr>
          <w:spacing w:val="-7"/>
        </w:rPr>
        <w:t xml:space="preserve">Châu, </w:t>
      </w:r>
      <w:r>
        <w:t xml:space="preserve">Á </w:t>
      </w:r>
      <w:r>
        <w:rPr>
          <w:spacing w:val="-7"/>
        </w:rPr>
        <w:t xml:space="preserve">Châu. Thế </w:t>
      </w:r>
      <w:r>
        <w:t xml:space="preserve">giới </w:t>
      </w:r>
      <w:r>
        <w:rPr>
          <w:spacing w:val="-8"/>
        </w:rPr>
        <w:t xml:space="preserve">thuộc </w:t>
      </w:r>
      <w:r>
        <w:t xml:space="preserve">địa sẽ </w:t>
      </w:r>
      <w:r>
        <w:rPr>
          <w:spacing w:val="-10"/>
        </w:rPr>
        <w:t xml:space="preserve">như </w:t>
      </w:r>
      <w:r>
        <w:rPr>
          <w:spacing w:val="-8"/>
        </w:rPr>
        <w:t xml:space="preserve">một </w:t>
      </w:r>
      <w:r>
        <w:t xml:space="preserve">biển </w:t>
      </w:r>
      <w:r>
        <w:rPr>
          <w:spacing w:val="2"/>
        </w:rPr>
        <w:t xml:space="preserve">lửa, </w:t>
      </w:r>
      <w:r>
        <w:t xml:space="preserve">đó </w:t>
      </w:r>
      <w:r>
        <w:rPr>
          <w:spacing w:val="3"/>
        </w:rPr>
        <w:t xml:space="preserve">là </w:t>
      </w:r>
      <w:r>
        <w:rPr>
          <w:spacing w:val="-4"/>
        </w:rPr>
        <w:t xml:space="preserve">đồng </w:t>
      </w:r>
      <w:r>
        <w:rPr>
          <w:spacing w:val="-9"/>
        </w:rPr>
        <w:t xml:space="preserve">minh </w:t>
      </w:r>
      <w:r>
        <w:rPr>
          <w:spacing w:val="-4"/>
        </w:rPr>
        <w:t xml:space="preserve">đáng </w:t>
      </w:r>
      <w:r>
        <w:t xml:space="preserve">tin cậy </w:t>
      </w:r>
      <w:r>
        <w:rPr>
          <w:spacing w:val="-5"/>
        </w:rPr>
        <w:t xml:space="preserve">của </w:t>
      </w:r>
      <w:r>
        <w:rPr>
          <w:spacing w:val="-3"/>
        </w:rPr>
        <w:t xml:space="preserve">ta. </w:t>
      </w:r>
      <w:r>
        <w:rPr>
          <w:spacing w:val="-6"/>
        </w:rPr>
        <w:t xml:space="preserve">Đảng Cộng </w:t>
      </w:r>
      <w:r>
        <w:t xml:space="preserve">sản </w:t>
      </w:r>
      <w:r>
        <w:rPr>
          <w:spacing w:val="-4"/>
        </w:rPr>
        <w:t xml:space="preserve">Pháp </w:t>
      </w:r>
      <w:r>
        <w:rPr>
          <w:spacing w:val="-8"/>
        </w:rPr>
        <w:t xml:space="preserve">hùng </w:t>
      </w:r>
      <w:r>
        <w:rPr>
          <w:spacing w:val="-10"/>
        </w:rPr>
        <w:t xml:space="preserve">mạnh </w:t>
      </w:r>
      <w:r>
        <w:rPr>
          <w:spacing w:val="-4"/>
        </w:rPr>
        <w:t xml:space="preserve">chắc </w:t>
      </w:r>
      <w:r>
        <w:t xml:space="preserve">sẽ </w:t>
      </w:r>
      <w:r>
        <w:rPr>
          <w:spacing w:val="-10"/>
        </w:rPr>
        <w:t xml:space="preserve">ủng </w:t>
      </w:r>
      <w:r>
        <w:rPr>
          <w:spacing w:val="-8"/>
        </w:rPr>
        <w:t xml:space="preserve">hộ </w:t>
      </w:r>
      <w:r>
        <w:rPr>
          <w:spacing w:val="-3"/>
        </w:rPr>
        <w:t xml:space="preserve">ta. </w:t>
      </w:r>
      <w:r>
        <w:rPr>
          <w:spacing w:val="-4"/>
        </w:rPr>
        <w:t xml:space="preserve">Đế quốc Pháp </w:t>
      </w:r>
      <w:r>
        <w:t xml:space="preserve">và các đế </w:t>
      </w:r>
      <w:r>
        <w:rPr>
          <w:spacing w:val="-4"/>
        </w:rPr>
        <w:t xml:space="preserve">quốc </w:t>
      </w:r>
      <w:r>
        <w:rPr>
          <w:spacing w:val="-6"/>
        </w:rPr>
        <w:t xml:space="preserve">thực </w:t>
      </w:r>
      <w:r>
        <w:t xml:space="preserve">dân sẽ bị </w:t>
      </w:r>
      <w:r>
        <w:rPr>
          <w:spacing w:val="-4"/>
        </w:rPr>
        <w:t xml:space="preserve">căng </w:t>
      </w:r>
      <w:r>
        <w:rPr>
          <w:spacing w:val="2"/>
        </w:rPr>
        <w:t xml:space="preserve">ra </w:t>
      </w:r>
      <w:r>
        <w:rPr>
          <w:spacing w:val="-10"/>
        </w:rPr>
        <w:t xml:space="preserve">như </w:t>
      </w:r>
      <w:r>
        <w:rPr>
          <w:spacing w:val="-4"/>
        </w:rPr>
        <w:t xml:space="preserve">căng </w:t>
      </w:r>
      <w:r>
        <w:rPr>
          <w:spacing w:val="-5"/>
        </w:rPr>
        <w:t xml:space="preserve">nọc </w:t>
      </w:r>
      <w:r>
        <w:t xml:space="preserve">cả bốn </w:t>
      </w:r>
      <w:r>
        <w:rPr>
          <w:spacing w:val="-3"/>
        </w:rPr>
        <w:t xml:space="preserve">tay </w:t>
      </w:r>
      <w:r>
        <w:rPr>
          <w:spacing w:val="-4"/>
        </w:rPr>
        <w:t xml:space="preserve">chân </w:t>
      </w:r>
      <w:r>
        <w:t xml:space="preserve">để </w:t>
      </w:r>
      <w:r>
        <w:rPr>
          <w:spacing w:val="-12"/>
        </w:rPr>
        <w:t xml:space="preserve">mà </w:t>
      </w:r>
      <w:r>
        <w:t xml:space="preserve">chịu đòn cách </w:t>
      </w:r>
      <w:r>
        <w:rPr>
          <w:spacing w:val="-10"/>
        </w:rPr>
        <w:t xml:space="preserve">mạng </w:t>
      </w:r>
      <w:r>
        <w:rPr>
          <w:spacing w:val="-5"/>
        </w:rPr>
        <w:t>từ</w:t>
      </w:r>
      <w:r>
        <w:rPr>
          <w:spacing w:val="3"/>
        </w:rPr>
        <w:t xml:space="preserve"> </w:t>
      </w:r>
      <w:r>
        <w:rPr>
          <w:spacing w:val="-8"/>
        </w:rPr>
        <w:t>khắp</w:t>
      </w:r>
      <w:r>
        <w:t xml:space="preserve"> bốn</w:t>
      </w:r>
      <w:r>
        <w:rPr>
          <w:spacing w:val="-15"/>
        </w:rPr>
        <w:t xml:space="preserve"> </w:t>
      </w:r>
      <w:r>
        <w:rPr>
          <w:spacing w:val="-4"/>
        </w:rPr>
        <w:t>phương</w:t>
      </w:r>
      <w:r>
        <w:rPr>
          <w:spacing w:val="-16"/>
        </w:rPr>
        <w:t xml:space="preserve"> </w:t>
      </w:r>
      <w:r>
        <w:t>trời,</w:t>
      </w:r>
      <w:r>
        <w:rPr>
          <w:spacing w:val="1"/>
        </w:rPr>
        <w:t xml:space="preserve"> </w:t>
      </w:r>
      <w:r>
        <w:rPr>
          <w:spacing w:val="-6"/>
        </w:rPr>
        <w:t>chúng</w:t>
      </w:r>
      <w:r>
        <w:rPr>
          <w:spacing w:val="-16"/>
        </w:rPr>
        <w:t xml:space="preserve"> </w:t>
      </w:r>
      <w:r>
        <w:rPr>
          <w:spacing w:val="-4"/>
        </w:rPr>
        <w:t>chắc</w:t>
      </w:r>
      <w:r>
        <w:rPr>
          <w:spacing w:val="2"/>
        </w:rPr>
        <w:t xml:space="preserve"> </w:t>
      </w:r>
      <w:r>
        <w:rPr>
          <w:spacing w:val="-9"/>
        </w:rPr>
        <w:t>không</w:t>
      </w:r>
      <w:r>
        <w:rPr>
          <w:spacing w:val="-15"/>
        </w:rPr>
        <w:t xml:space="preserve"> </w:t>
      </w:r>
      <w:r>
        <w:rPr>
          <w:spacing w:val="-3"/>
        </w:rPr>
        <w:t>rảnh</w:t>
      </w:r>
      <w:r>
        <w:rPr>
          <w:spacing w:val="-15"/>
        </w:rPr>
        <w:t xml:space="preserve"> </w:t>
      </w:r>
      <w:r>
        <w:rPr>
          <w:spacing w:val="-3"/>
        </w:rPr>
        <w:t>rang</w:t>
      </w:r>
      <w:r>
        <w:rPr>
          <w:spacing w:val="-15"/>
        </w:rPr>
        <w:t xml:space="preserve"> </w:t>
      </w:r>
      <w:r>
        <w:rPr>
          <w:spacing w:val="-12"/>
        </w:rPr>
        <w:t>mà</w:t>
      </w:r>
      <w:r>
        <w:rPr>
          <w:spacing w:val="2"/>
        </w:rPr>
        <w:t xml:space="preserve"> </w:t>
      </w:r>
      <w:r>
        <w:rPr>
          <w:spacing w:val="-3"/>
        </w:rPr>
        <w:t>tập</w:t>
      </w:r>
      <w:r>
        <w:t xml:space="preserve"> </w:t>
      </w:r>
      <w:r>
        <w:rPr>
          <w:spacing w:val="-7"/>
        </w:rPr>
        <w:t>trung</w:t>
      </w:r>
      <w:r>
        <w:rPr>
          <w:spacing w:val="-15"/>
        </w:rPr>
        <w:t xml:space="preserve"> </w:t>
      </w:r>
      <w:r>
        <w:rPr>
          <w:spacing w:val="-4"/>
        </w:rPr>
        <w:t>đánh</w:t>
      </w:r>
      <w:r>
        <w:rPr>
          <w:spacing w:val="-15"/>
        </w:rPr>
        <w:t xml:space="preserve"> </w:t>
      </w:r>
      <w:r>
        <w:rPr>
          <w:spacing w:val="-8"/>
        </w:rPr>
        <w:t xml:space="preserve">một </w:t>
      </w:r>
      <w:r>
        <w:rPr>
          <w:spacing w:val="-9"/>
        </w:rPr>
        <w:t>mình</w:t>
      </w:r>
      <w:r>
        <w:rPr>
          <w:spacing w:val="-15"/>
        </w:rPr>
        <w:t xml:space="preserve"> </w:t>
      </w:r>
      <w:r>
        <w:rPr>
          <w:spacing w:val="-8"/>
        </w:rPr>
        <w:t xml:space="preserve">Việt </w:t>
      </w:r>
      <w:r>
        <w:t>Nam</w:t>
      </w:r>
      <w:r>
        <w:rPr>
          <w:spacing w:val="-24"/>
        </w:rPr>
        <w:t xml:space="preserve"> </w:t>
      </w:r>
      <w:r>
        <w:rPr>
          <w:spacing w:val="-5"/>
        </w:rPr>
        <w:t>ta</w:t>
      </w:r>
      <w:r>
        <w:rPr>
          <w:spacing w:val="3"/>
        </w:rPr>
        <w:t xml:space="preserve"> </w:t>
      </w:r>
      <w:r>
        <w:rPr>
          <w:spacing w:val="-4"/>
        </w:rPr>
        <w:t>đâu.</w:t>
      </w:r>
    </w:p>
    <w:p w:rsidR="002A5536" w:rsidRDefault="00BE1DD8">
      <w:pPr>
        <w:pStyle w:val="BodyText"/>
        <w:spacing w:before="0"/>
        <w:ind w:right="132"/>
      </w:pPr>
      <w:r>
        <w:t xml:space="preserve">Còn </w:t>
      </w:r>
      <w:r>
        <w:rPr>
          <w:spacing w:val="-3"/>
        </w:rPr>
        <w:t xml:space="preserve">Liên </w:t>
      </w:r>
      <w:r>
        <w:rPr>
          <w:spacing w:val="-4"/>
        </w:rPr>
        <w:t xml:space="preserve">Xô </w:t>
      </w:r>
      <w:r>
        <w:t xml:space="preserve">và các nước được </w:t>
      </w:r>
      <w:r>
        <w:rPr>
          <w:spacing w:val="-6"/>
        </w:rPr>
        <w:t xml:space="preserve">Hồng </w:t>
      </w:r>
      <w:r>
        <w:rPr>
          <w:spacing w:val="-4"/>
        </w:rPr>
        <w:t xml:space="preserve">quân </w:t>
      </w:r>
      <w:r>
        <w:rPr>
          <w:spacing w:val="-3"/>
        </w:rPr>
        <w:t xml:space="preserve">Liên </w:t>
      </w:r>
      <w:r>
        <w:rPr>
          <w:spacing w:val="-4"/>
        </w:rPr>
        <w:t xml:space="preserve">Xô </w:t>
      </w:r>
      <w:r>
        <w:t xml:space="preserve">giải </w:t>
      </w:r>
      <w:r>
        <w:rPr>
          <w:spacing w:val="-6"/>
        </w:rPr>
        <w:t xml:space="preserve">phóng </w:t>
      </w:r>
      <w:r>
        <w:rPr>
          <w:spacing w:val="-5"/>
        </w:rPr>
        <w:t xml:space="preserve">thì, </w:t>
      </w:r>
      <w:r>
        <w:rPr>
          <w:spacing w:val="-8"/>
        </w:rPr>
        <w:t xml:space="preserve">khỏi </w:t>
      </w:r>
      <w:r>
        <w:rPr>
          <w:spacing w:val="-4"/>
        </w:rPr>
        <w:t xml:space="preserve">phải </w:t>
      </w:r>
      <w:r>
        <w:rPr>
          <w:spacing w:val="-3"/>
        </w:rPr>
        <w:t xml:space="preserve">nói, </w:t>
      </w:r>
      <w:r>
        <w:rPr>
          <w:spacing w:val="-8"/>
        </w:rPr>
        <w:t xml:space="preserve">nhất </w:t>
      </w:r>
      <w:r>
        <w:rPr>
          <w:spacing w:val="-3"/>
        </w:rPr>
        <w:t xml:space="preserve">định </w:t>
      </w:r>
      <w:r>
        <w:t xml:space="preserve">sẽ </w:t>
      </w:r>
      <w:r>
        <w:rPr>
          <w:spacing w:val="-4"/>
        </w:rPr>
        <w:t>đứng</w:t>
      </w:r>
      <w:r>
        <w:rPr>
          <w:spacing w:val="-46"/>
        </w:rPr>
        <w:t xml:space="preserve"> </w:t>
      </w:r>
      <w:r>
        <w:t xml:space="preserve">về </w:t>
      </w:r>
      <w:r>
        <w:rPr>
          <w:spacing w:val="-3"/>
        </w:rPr>
        <w:t xml:space="preserve">phía ta, </w:t>
      </w:r>
      <w:r>
        <w:rPr>
          <w:spacing w:val="-8"/>
        </w:rPr>
        <w:t xml:space="preserve">họ </w:t>
      </w:r>
      <w:r>
        <w:t xml:space="preserve">ở </w:t>
      </w:r>
      <w:r>
        <w:rPr>
          <w:spacing w:val="-8"/>
        </w:rPr>
        <w:t xml:space="preserve">xa </w:t>
      </w:r>
      <w:r>
        <w:rPr>
          <w:spacing w:val="-12"/>
        </w:rPr>
        <w:t xml:space="preserve">mà </w:t>
      </w:r>
      <w:r>
        <w:rPr>
          <w:spacing w:val="-4"/>
        </w:rPr>
        <w:t xml:space="preserve">tiếng </w:t>
      </w:r>
      <w:r>
        <w:rPr>
          <w:spacing w:val="-5"/>
        </w:rPr>
        <w:t xml:space="preserve">nói của </w:t>
      </w:r>
      <w:r>
        <w:rPr>
          <w:spacing w:val="-8"/>
        </w:rPr>
        <w:t xml:space="preserve">họ </w:t>
      </w:r>
      <w:r>
        <w:t xml:space="preserve">có sức </w:t>
      </w:r>
      <w:r>
        <w:rPr>
          <w:spacing w:val="-8"/>
        </w:rPr>
        <w:t xml:space="preserve">nặng </w:t>
      </w:r>
      <w:r>
        <w:rPr>
          <w:spacing w:val="-4"/>
        </w:rPr>
        <w:t xml:space="preserve">quốc </w:t>
      </w:r>
      <w:r>
        <w:rPr>
          <w:spacing w:val="-3"/>
        </w:rPr>
        <w:t xml:space="preserve">tế. </w:t>
      </w:r>
      <w:r>
        <w:t xml:space="preserve">Cách </w:t>
      </w:r>
      <w:r>
        <w:rPr>
          <w:spacing w:val="-10"/>
        </w:rPr>
        <w:t xml:space="preserve">mạng </w:t>
      </w:r>
      <w:r>
        <w:rPr>
          <w:spacing w:val="-6"/>
        </w:rPr>
        <w:t xml:space="preserve">chúng </w:t>
      </w:r>
      <w:r>
        <w:rPr>
          <w:spacing w:val="-5"/>
        </w:rPr>
        <w:t xml:space="preserve">ta </w:t>
      </w:r>
      <w:r>
        <w:rPr>
          <w:spacing w:val="-4"/>
        </w:rPr>
        <w:t xml:space="preserve">cuối cùng </w:t>
      </w:r>
      <w:r>
        <w:t xml:space="preserve">sẽ chiến  </w:t>
      </w:r>
      <w:r>
        <w:rPr>
          <w:spacing w:val="-9"/>
        </w:rPr>
        <w:t xml:space="preserve">thắng. </w:t>
      </w:r>
      <w:r>
        <w:t xml:space="preserve">Nay </w:t>
      </w:r>
      <w:r>
        <w:rPr>
          <w:spacing w:val="-5"/>
        </w:rPr>
        <w:t xml:space="preserve">ta </w:t>
      </w:r>
      <w:r>
        <w:rPr>
          <w:spacing w:val="-4"/>
        </w:rPr>
        <w:t xml:space="preserve">phải </w:t>
      </w:r>
      <w:r>
        <w:rPr>
          <w:spacing w:val="-3"/>
        </w:rPr>
        <w:t xml:space="preserve">kịp </w:t>
      </w:r>
      <w:r>
        <w:rPr>
          <w:spacing w:val="-6"/>
        </w:rPr>
        <w:t xml:space="preserve">khởi </w:t>
      </w:r>
      <w:r>
        <w:rPr>
          <w:spacing w:val="-7"/>
        </w:rPr>
        <w:t xml:space="preserve">nghĩa, </w:t>
      </w:r>
      <w:r>
        <w:t xml:space="preserve">đến </w:t>
      </w:r>
      <w:r>
        <w:rPr>
          <w:spacing w:val="-8"/>
        </w:rPr>
        <w:t xml:space="preserve">một </w:t>
      </w:r>
      <w:r>
        <w:t xml:space="preserve">lúc, </w:t>
      </w:r>
      <w:r>
        <w:rPr>
          <w:spacing w:val="-9"/>
        </w:rPr>
        <w:t xml:space="preserve">không </w:t>
      </w:r>
      <w:r>
        <w:t xml:space="preserve">còn </w:t>
      </w:r>
      <w:r>
        <w:rPr>
          <w:spacing w:val="-6"/>
        </w:rPr>
        <w:t xml:space="preserve">khởi </w:t>
      </w:r>
      <w:r>
        <w:rPr>
          <w:spacing w:val="-8"/>
        </w:rPr>
        <w:t xml:space="preserve">nghĩa </w:t>
      </w:r>
      <w:r>
        <w:t xml:space="preserve">được </w:t>
      </w:r>
      <w:r>
        <w:rPr>
          <w:spacing w:val="-3"/>
        </w:rPr>
        <w:t xml:space="preserve">nữa, </w:t>
      </w:r>
      <w:r>
        <w:rPr>
          <w:spacing w:val="-6"/>
        </w:rPr>
        <w:t xml:space="preserve">chúng </w:t>
      </w:r>
      <w:r>
        <w:rPr>
          <w:spacing w:val="-5"/>
        </w:rPr>
        <w:t xml:space="preserve">ta </w:t>
      </w:r>
      <w:r>
        <w:t xml:space="preserve">sẽ có </w:t>
      </w:r>
      <w:r>
        <w:rPr>
          <w:spacing w:val="-3"/>
        </w:rPr>
        <w:t xml:space="preserve">tội </w:t>
      </w:r>
      <w:r>
        <w:t xml:space="preserve">với </w:t>
      </w:r>
      <w:r>
        <w:rPr>
          <w:spacing w:val="3"/>
        </w:rPr>
        <w:t xml:space="preserve">lịch </w:t>
      </w:r>
      <w:r>
        <w:t xml:space="preserve">sử. Cách </w:t>
      </w:r>
      <w:r>
        <w:rPr>
          <w:spacing w:val="-10"/>
        </w:rPr>
        <w:t xml:space="preserve">mạng </w:t>
      </w:r>
      <w:r>
        <w:t xml:space="preserve">ở </w:t>
      </w:r>
      <w:r>
        <w:rPr>
          <w:spacing w:val="-8"/>
        </w:rPr>
        <w:t xml:space="preserve">mỗi </w:t>
      </w:r>
      <w:r>
        <w:t xml:space="preserve">nước </w:t>
      </w:r>
      <w:r>
        <w:rPr>
          <w:spacing w:val="3"/>
        </w:rPr>
        <w:t xml:space="preserve">là </w:t>
      </w:r>
      <w:r>
        <w:t xml:space="preserve">sự </w:t>
      </w:r>
      <w:r>
        <w:rPr>
          <w:spacing w:val="-7"/>
        </w:rPr>
        <w:t xml:space="preserve">nghiệp </w:t>
      </w:r>
      <w:r>
        <w:rPr>
          <w:spacing w:val="-5"/>
        </w:rPr>
        <w:t xml:space="preserve">của </w:t>
      </w:r>
      <w:r>
        <w:rPr>
          <w:spacing w:val="-8"/>
        </w:rPr>
        <w:t xml:space="preserve">nhân </w:t>
      </w:r>
      <w:r>
        <w:t xml:space="preserve">dân nước ấy trước </w:t>
      </w:r>
      <w:r>
        <w:rPr>
          <w:spacing w:val="-6"/>
        </w:rPr>
        <w:t xml:space="preserve">hết. </w:t>
      </w:r>
      <w:r>
        <w:rPr>
          <w:spacing w:val="-17"/>
        </w:rPr>
        <w:t xml:space="preserve">Ta </w:t>
      </w:r>
      <w:r>
        <w:rPr>
          <w:spacing w:val="-9"/>
        </w:rPr>
        <w:t xml:space="preserve">không </w:t>
      </w:r>
      <w:r>
        <w:t xml:space="preserve">đợi </w:t>
      </w:r>
      <w:r>
        <w:rPr>
          <w:spacing w:val="-5"/>
        </w:rPr>
        <w:t xml:space="preserve">chờ </w:t>
      </w:r>
      <w:r>
        <w:t xml:space="preserve">ai giải </w:t>
      </w:r>
      <w:r>
        <w:rPr>
          <w:spacing w:val="-6"/>
        </w:rPr>
        <w:t xml:space="preserve">phóng </w:t>
      </w:r>
      <w:r>
        <w:rPr>
          <w:spacing w:val="-5"/>
        </w:rPr>
        <w:t xml:space="preserve">cho ta </w:t>
      </w:r>
      <w:r>
        <w:t xml:space="preserve">cả, </w:t>
      </w:r>
      <w:r>
        <w:rPr>
          <w:spacing w:val="-5"/>
        </w:rPr>
        <w:t xml:space="preserve">ta </w:t>
      </w:r>
      <w:r>
        <w:rPr>
          <w:spacing w:val="-9"/>
        </w:rPr>
        <w:t xml:space="preserve">không </w:t>
      </w:r>
      <w:r>
        <w:t xml:space="preserve">chờ, </w:t>
      </w:r>
      <w:r>
        <w:rPr>
          <w:spacing w:val="-5"/>
        </w:rPr>
        <w:t xml:space="preserve">chờ </w:t>
      </w:r>
      <w:r>
        <w:t xml:space="preserve">được giải </w:t>
      </w:r>
      <w:r>
        <w:rPr>
          <w:spacing w:val="-6"/>
        </w:rPr>
        <w:t xml:space="preserve">phóng </w:t>
      </w:r>
      <w:r>
        <w:rPr>
          <w:spacing w:val="-8"/>
        </w:rPr>
        <w:t xml:space="preserve">thì </w:t>
      </w:r>
      <w:r>
        <w:t xml:space="preserve">sẽ </w:t>
      </w:r>
      <w:r>
        <w:rPr>
          <w:spacing w:val="-9"/>
        </w:rPr>
        <w:t xml:space="preserve">không </w:t>
      </w:r>
      <w:r>
        <w:rPr>
          <w:spacing w:val="-10"/>
        </w:rPr>
        <w:t xml:space="preserve">khi </w:t>
      </w:r>
      <w:r>
        <w:rPr>
          <w:spacing w:val="-5"/>
        </w:rPr>
        <w:t xml:space="preserve">nào </w:t>
      </w:r>
      <w:r>
        <w:t xml:space="preserve">được giải </w:t>
      </w:r>
      <w:r>
        <w:rPr>
          <w:spacing w:val="-8"/>
        </w:rPr>
        <w:t xml:space="preserve">phóng. </w:t>
      </w:r>
      <w:r>
        <w:rPr>
          <w:spacing w:val="-11"/>
        </w:rPr>
        <w:t xml:space="preserve">“Ta </w:t>
      </w:r>
      <w:r>
        <w:rPr>
          <w:spacing w:val="-3"/>
        </w:rPr>
        <w:t xml:space="preserve">giúp </w:t>
      </w:r>
      <w:r>
        <w:rPr>
          <w:spacing w:val="-5"/>
        </w:rPr>
        <w:t xml:space="preserve">ta thời </w:t>
      </w:r>
      <w:r>
        <w:t xml:space="preserve">trời </w:t>
      </w:r>
      <w:r>
        <w:rPr>
          <w:spacing w:val="-6"/>
        </w:rPr>
        <w:t xml:space="preserve">mới </w:t>
      </w:r>
      <w:r>
        <w:rPr>
          <w:spacing w:val="-3"/>
        </w:rPr>
        <w:t xml:space="preserve">giúp </w:t>
      </w:r>
      <w:r>
        <w:t xml:space="preserve">ta”- </w:t>
      </w:r>
      <w:r>
        <w:rPr>
          <w:spacing w:val="-5"/>
        </w:rPr>
        <w:t xml:space="preserve">người </w:t>
      </w:r>
      <w:r>
        <w:t xml:space="preserve">Tây </w:t>
      </w:r>
      <w:r>
        <w:rPr>
          <w:spacing w:val="-4"/>
        </w:rPr>
        <w:t xml:space="preserve">phương </w:t>
      </w:r>
      <w:r>
        <w:rPr>
          <w:spacing w:val="-5"/>
        </w:rPr>
        <w:t xml:space="preserve">nói </w:t>
      </w:r>
      <w:r>
        <w:rPr>
          <w:spacing w:val="-10"/>
        </w:rPr>
        <w:t xml:space="preserve">như </w:t>
      </w:r>
      <w:r>
        <w:t xml:space="preserve">vậy </w:t>
      </w:r>
      <w:r>
        <w:rPr>
          <w:spacing w:val="3"/>
        </w:rPr>
        <w:t>là</w:t>
      </w:r>
      <w:r>
        <w:rPr>
          <w:spacing w:val="27"/>
        </w:rPr>
        <w:t xml:space="preserve"> </w:t>
      </w:r>
      <w:r>
        <w:rPr>
          <w:spacing w:val="-6"/>
        </w:rPr>
        <w:t>đúng.</w:t>
      </w:r>
    </w:p>
    <w:p w:rsidR="002A5536" w:rsidRDefault="002A5536">
      <w:pPr>
        <w:pStyle w:val="BodyText"/>
        <w:spacing w:before="2"/>
        <w:ind w:left="0"/>
        <w:rPr>
          <w:sz w:val="26"/>
        </w:rPr>
      </w:pPr>
    </w:p>
    <w:p w:rsidR="002A5536" w:rsidRDefault="00BE1DD8">
      <w:pPr>
        <w:pStyle w:val="BodyText"/>
        <w:spacing w:before="0"/>
      </w:pPr>
      <w:r>
        <w:t>Tôi trông thấy rõ số đông anh em tán thành lập luận của tôi.</w:t>
      </w:r>
    </w:p>
    <w:p w:rsidR="002A5536" w:rsidRDefault="002A5536">
      <w:pPr>
        <w:pStyle w:val="BodyText"/>
        <w:ind w:left="0"/>
        <w:rPr>
          <w:sz w:val="26"/>
        </w:rPr>
      </w:pPr>
    </w:p>
    <w:p w:rsidR="002A5536" w:rsidRDefault="00BE1DD8">
      <w:pPr>
        <w:pStyle w:val="BodyText"/>
        <w:spacing w:before="0"/>
      </w:pPr>
      <w:r>
        <w:t xml:space="preserve">Rồi </w:t>
      </w:r>
      <w:r>
        <w:rPr>
          <w:spacing w:val="-3"/>
        </w:rPr>
        <w:t xml:space="preserve">tôi </w:t>
      </w:r>
      <w:r>
        <w:rPr>
          <w:spacing w:val="-4"/>
        </w:rPr>
        <w:t xml:space="preserve">dùng </w:t>
      </w:r>
      <w:r>
        <w:rPr>
          <w:spacing w:val="-5"/>
        </w:rPr>
        <w:t xml:space="preserve">tỷ </w:t>
      </w:r>
      <w:r>
        <w:t xml:space="preserve">dụ </w:t>
      </w:r>
      <w:r>
        <w:rPr>
          <w:spacing w:val="3"/>
        </w:rPr>
        <w:t xml:space="preserve">lịch </w:t>
      </w:r>
      <w:r>
        <w:t xml:space="preserve">sử đập </w:t>
      </w:r>
      <w:r>
        <w:rPr>
          <w:spacing w:val="2"/>
        </w:rPr>
        <w:t xml:space="preserve">lại </w:t>
      </w:r>
      <w:r>
        <w:t xml:space="preserve">luận điểm </w:t>
      </w:r>
      <w:r>
        <w:rPr>
          <w:spacing w:val="-9"/>
        </w:rPr>
        <w:t xml:space="preserve">không </w:t>
      </w:r>
      <w:r>
        <w:t xml:space="preserve">chịu </w:t>
      </w:r>
      <w:r>
        <w:rPr>
          <w:spacing w:val="-6"/>
        </w:rPr>
        <w:t xml:space="preserve">khởi </w:t>
      </w:r>
      <w:r>
        <w:rPr>
          <w:spacing w:val="-8"/>
        </w:rPr>
        <w:t xml:space="preserve">nghĩa </w:t>
      </w:r>
      <w:r>
        <w:rPr>
          <w:spacing w:val="-5"/>
        </w:rPr>
        <w:t xml:space="preserve">của </w:t>
      </w:r>
      <w:r>
        <w:rPr>
          <w:spacing w:val="-10"/>
        </w:rPr>
        <w:t xml:space="preserve">Nguyễn, </w:t>
      </w:r>
      <w:r>
        <w:rPr>
          <w:spacing w:val="-7"/>
        </w:rPr>
        <w:t xml:space="preserve">Trừng, </w:t>
      </w:r>
      <w:r>
        <w:rPr>
          <w:spacing w:val="-5"/>
        </w:rPr>
        <w:t xml:space="preserve">hai anh này </w:t>
      </w:r>
      <w:r>
        <w:t xml:space="preserve">đã </w:t>
      </w:r>
      <w:r>
        <w:rPr>
          <w:spacing w:val="-4"/>
        </w:rPr>
        <w:t xml:space="preserve">dùng </w:t>
      </w:r>
      <w:r>
        <w:rPr>
          <w:spacing w:val="3"/>
        </w:rPr>
        <w:t xml:space="preserve">lịch </w:t>
      </w:r>
      <w:r>
        <w:t xml:space="preserve">sử </w:t>
      </w:r>
      <w:r>
        <w:rPr>
          <w:spacing w:val="-4"/>
        </w:rPr>
        <w:t xml:space="preserve">đánh </w:t>
      </w:r>
      <w:r>
        <w:rPr>
          <w:spacing w:val="2"/>
        </w:rPr>
        <w:t xml:space="preserve">lại </w:t>
      </w:r>
      <w:r>
        <w:rPr>
          <w:spacing w:val="-5"/>
        </w:rPr>
        <w:t xml:space="preserve">chủ </w:t>
      </w:r>
      <w:r>
        <w:t xml:space="preserve">trương </w:t>
      </w:r>
      <w:r>
        <w:rPr>
          <w:spacing w:val="-6"/>
        </w:rPr>
        <w:t xml:space="preserve">khởi </w:t>
      </w:r>
      <w:r>
        <w:rPr>
          <w:spacing w:val="-7"/>
        </w:rPr>
        <w:t xml:space="preserve">nghĩa; </w:t>
      </w:r>
      <w:r>
        <w:rPr>
          <w:spacing w:val="-5"/>
        </w:rPr>
        <w:t xml:space="preserve">hai anh này </w:t>
      </w:r>
      <w:r>
        <w:t xml:space="preserve">đã </w:t>
      </w:r>
      <w:r>
        <w:rPr>
          <w:spacing w:val="-5"/>
        </w:rPr>
        <w:t xml:space="preserve">gán cho </w:t>
      </w:r>
      <w:r>
        <w:rPr>
          <w:spacing w:val="-8"/>
        </w:rPr>
        <w:t xml:space="preserve">tụi </w:t>
      </w:r>
      <w:r>
        <w:rPr>
          <w:spacing w:val="-3"/>
        </w:rPr>
        <w:t xml:space="preserve">tôi </w:t>
      </w:r>
      <w:r>
        <w:t xml:space="preserve">cái </w:t>
      </w:r>
      <w:r>
        <w:rPr>
          <w:spacing w:val="-4"/>
        </w:rPr>
        <w:t xml:space="preserve">danh </w:t>
      </w:r>
      <w:r>
        <w:t xml:space="preserve">hiệu “phiêu lưu”, </w:t>
      </w:r>
      <w:r>
        <w:rPr>
          <w:spacing w:val="-3"/>
        </w:rPr>
        <w:t xml:space="preserve">“thiển cận”, “thiêu </w:t>
      </w:r>
      <w:r>
        <w:rPr>
          <w:spacing w:val="-8"/>
        </w:rPr>
        <w:t xml:space="preserve">thân” </w:t>
      </w:r>
      <w:r>
        <w:t xml:space="preserve">(và cái </w:t>
      </w:r>
      <w:r>
        <w:rPr>
          <w:spacing w:val="-8"/>
        </w:rPr>
        <w:t xml:space="preserve">gì </w:t>
      </w:r>
      <w:r>
        <w:rPr>
          <w:spacing w:val="-3"/>
        </w:rPr>
        <w:t xml:space="preserve">nữa) </w:t>
      </w:r>
      <w:r>
        <w:rPr>
          <w:spacing w:val="-5"/>
        </w:rPr>
        <w:t xml:space="preserve">thì, </w:t>
      </w:r>
      <w:r>
        <w:rPr>
          <w:spacing w:val="-6"/>
        </w:rPr>
        <w:t xml:space="preserve">nhịn </w:t>
      </w:r>
      <w:r>
        <w:rPr>
          <w:spacing w:val="-12"/>
        </w:rPr>
        <w:t xml:space="preserve">nhục </w:t>
      </w:r>
      <w:r>
        <w:rPr>
          <w:spacing w:val="-5"/>
        </w:rPr>
        <w:t xml:space="preserve">nào </w:t>
      </w:r>
      <w:r>
        <w:t xml:space="preserve">đi </w:t>
      </w:r>
      <w:r>
        <w:rPr>
          <w:spacing w:val="-5"/>
        </w:rPr>
        <w:t xml:space="preserve">nữa </w:t>
      </w:r>
      <w:r>
        <w:rPr>
          <w:spacing w:val="-3"/>
        </w:rPr>
        <w:t xml:space="preserve">tôi </w:t>
      </w:r>
      <w:r>
        <w:rPr>
          <w:spacing w:val="-8"/>
        </w:rPr>
        <w:t xml:space="preserve">cũng </w:t>
      </w:r>
      <w:r>
        <w:t xml:space="preserve">trả </w:t>
      </w:r>
      <w:r>
        <w:rPr>
          <w:spacing w:val="-5"/>
        </w:rPr>
        <w:t xml:space="preserve">cho hai anh </w:t>
      </w:r>
      <w:r>
        <w:rPr>
          <w:spacing w:val="-8"/>
        </w:rPr>
        <w:t xml:space="preserve">một </w:t>
      </w:r>
      <w:r>
        <w:t xml:space="preserve">cái </w:t>
      </w:r>
      <w:r>
        <w:rPr>
          <w:spacing w:val="-4"/>
        </w:rPr>
        <w:t xml:space="preserve">danh </w:t>
      </w:r>
      <w:r>
        <w:t xml:space="preserve">hiệu </w:t>
      </w:r>
      <w:r>
        <w:rPr>
          <w:spacing w:val="-8"/>
        </w:rPr>
        <w:t xml:space="preserve">gì </w:t>
      </w:r>
      <w:r>
        <w:rPr>
          <w:spacing w:val="-12"/>
        </w:rPr>
        <w:t xml:space="preserve">mà </w:t>
      </w:r>
      <w:r>
        <w:rPr>
          <w:spacing w:val="-5"/>
        </w:rPr>
        <w:t xml:space="preserve">chữ </w:t>
      </w:r>
      <w:r>
        <w:rPr>
          <w:spacing w:val="-4"/>
        </w:rPr>
        <w:t xml:space="preserve">dùng </w:t>
      </w:r>
      <w:r>
        <w:rPr>
          <w:spacing w:val="-9"/>
        </w:rPr>
        <w:t xml:space="preserve">không </w:t>
      </w:r>
      <w:r>
        <w:t xml:space="preserve">do </w:t>
      </w:r>
      <w:r>
        <w:rPr>
          <w:spacing w:val="-3"/>
        </w:rPr>
        <w:t xml:space="preserve">tôi </w:t>
      </w:r>
      <w:r>
        <w:t xml:space="preserve">đặt ra, </w:t>
      </w:r>
      <w:r>
        <w:rPr>
          <w:spacing w:val="-5"/>
        </w:rPr>
        <w:t xml:space="preserve">chữ </w:t>
      </w:r>
      <w:r>
        <w:t xml:space="preserve">đó do </w:t>
      </w:r>
      <w:r>
        <w:rPr>
          <w:spacing w:val="-6"/>
        </w:rPr>
        <w:t xml:space="preserve">Lenin </w:t>
      </w:r>
      <w:r>
        <w:rPr>
          <w:spacing w:val="-5"/>
        </w:rPr>
        <w:t xml:space="preserve">nói </w:t>
      </w:r>
      <w:r>
        <w:rPr>
          <w:spacing w:val="2"/>
        </w:rPr>
        <w:t xml:space="preserve">lên </w:t>
      </w:r>
      <w:r>
        <w:rPr>
          <w:spacing w:val="-5"/>
        </w:rPr>
        <w:t xml:space="preserve">hồi </w:t>
      </w:r>
      <w:r>
        <w:rPr>
          <w:spacing w:val="-8"/>
        </w:rPr>
        <w:t xml:space="preserve">tháng 11 </w:t>
      </w:r>
      <w:r>
        <w:rPr>
          <w:spacing w:val="-5"/>
        </w:rPr>
        <w:t xml:space="preserve">năm </w:t>
      </w:r>
      <w:r>
        <w:t xml:space="preserve">1917, để </w:t>
      </w:r>
      <w:r>
        <w:rPr>
          <w:spacing w:val="-6"/>
        </w:rPr>
        <w:t xml:space="preserve">chống </w:t>
      </w:r>
      <w:r>
        <w:rPr>
          <w:spacing w:val="-4"/>
        </w:rPr>
        <w:t xml:space="preserve">Zinoviev, </w:t>
      </w:r>
      <w:r>
        <w:rPr>
          <w:spacing w:val="-7"/>
        </w:rPr>
        <w:t xml:space="preserve">Kamenev </w:t>
      </w:r>
      <w:r>
        <w:rPr>
          <w:spacing w:val="3"/>
        </w:rPr>
        <w:t xml:space="preserve">là </w:t>
      </w:r>
      <w:r>
        <w:rPr>
          <w:spacing w:val="-9"/>
        </w:rPr>
        <w:t xml:space="preserve">những </w:t>
      </w:r>
      <w:r>
        <w:rPr>
          <w:spacing w:val="-5"/>
        </w:rPr>
        <w:t xml:space="preserve">người </w:t>
      </w:r>
      <w:r>
        <w:rPr>
          <w:spacing w:val="-4"/>
        </w:rPr>
        <w:t xml:space="preserve">phản </w:t>
      </w:r>
      <w:r>
        <w:t xml:space="preserve">đối </w:t>
      </w:r>
      <w:r>
        <w:rPr>
          <w:spacing w:val="-5"/>
        </w:rPr>
        <w:t xml:space="preserve">chủ </w:t>
      </w:r>
      <w:r>
        <w:t xml:space="preserve">trương </w:t>
      </w:r>
      <w:r>
        <w:rPr>
          <w:spacing w:val="-6"/>
        </w:rPr>
        <w:t xml:space="preserve">khởi </w:t>
      </w:r>
      <w:r>
        <w:rPr>
          <w:spacing w:val="-8"/>
        </w:rPr>
        <w:t xml:space="preserve">nghĩa </w:t>
      </w:r>
      <w:r>
        <w:t xml:space="preserve">vũ </w:t>
      </w:r>
      <w:r>
        <w:rPr>
          <w:spacing w:val="-4"/>
        </w:rPr>
        <w:t xml:space="preserve">trang </w:t>
      </w:r>
      <w:r>
        <w:rPr>
          <w:spacing w:val="-5"/>
        </w:rPr>
        <w:t xml:space="preserve">của </w:t>
      </w:r>
      <w:r>
        <w:rPr>
          <w:spacing w:val="-7"/>
        </w:rPr>
        <w:t xml:space="preserve">Lênin. </w:t>
      </w:r>
      <w:r>
        <w:rPr>
          <w:spacing w:val="-3"/>
        </w:rPr>
        <w:t xml:space="preserve">Hồi </w:t>
      </w:r>
      <w:r>
        <w:t xml:space="preserve">đầu </w:t>
      </w:r>
      <w:r>
        <w:rPr>
          <w:spacing w:val="-8"/>
        </w:rPr>
        <w:t xml:space="preserve">tháng </w:t>
      </w:r>
      <w:r>
        <w:t xml:space="preserve">10 </w:t>
      </w:r>
      <w:r>
        <w:rPr>
          <w:spacing w:val="-5"/>
        </w:rPr>
        <w:t xml:space="preserve">năm </w:t>
      </w:r>
      <w:r>
        <w:t xml:space="preserve">1917, </w:t>
      </w:r>
      <w:r>
        <w:rPr>
          <w:spacing w:val="-4"/>
        </w:rPr>
        <w:t xml:space="preserve">trong </w:t>
      </w:r>
      <w:r>
        <w:rPr>
          <w:spacing w:val="-10"/>
        </w:rPr>
        <w:t xml:space="preserve">khi </w:t>
      </w:r>
      <w:r>
        <w:rPr>
          <w:spacing w:val="-6"/>
        </w:rPr>
        <w:t xml:space="preserve">Lênin </w:t>
      </w:r>
      <w:r>
        <w:rPr>
          <w:spacing w:val="-5"/>
        </w:rPr>
        <w:t xml:space="preserve">chủ </w:t>
      </w:r>
      <w:r>
        <w:t xml:space="preserve">trương </w:t>
      </w:r>
      <w:r>
        <w:rPr>
          <w:spacing w:val="-4"/>
        </w:rPr>
        <w:t xml:space="preserve">phải </w:t>
      </w:r>
      <w:r>
        <w:rPr>
          <w:spacing w:val="-6"/>
        </w:rPr>
        <w:t xml:space="preserve">khởi </w:t>
      </w:r>
      <w:r>
        <w:rPr>
          <w:spacing w:val="-8"/>
        </w:rPr>
        <w:t xml:space="preserve">nghĩa </w:t>
      </w:r>
      <w:r>
        <w:rPr>
          <w:spacing w:val="3"/>
        </w:rPr>
        <w:t xml:space="preserve">liền </w:t>
      </w:r>
      <w:r>
        <w:rPr>
          <w:spacing w:val="-8"/>
        </w:rPr>
        <w:t xml:space="preserve">thì một </w:t>
      </w:r>
      <w:r>
        <w:t xml:space="preserve">số </w:t>
      </w:r>
      <w:r>
        <w:rPr>
          <w:spacing w:val="-8"/>
        </w:rPr>
        <w:t xml:space="preserve">uỷ </w:t>
      </w:r>
      <w:r>
        <w:t xml:space="preserve">viên </w:t>
      </w:r>
      <w:r>
        <w:rPr>
          <w:spacing w:val="-9"/>
        </w:rPr>
        <w:t xml:space="preserve">Trung </w:t>
      </w:r>
      <w:r>
        <w:t xml:space="preserve">ương </w:t>
      </w:r>
      <w:r>
        <w:rPr>
          <w:spacing w:val="-5"/>
        </w:rPr>
        <w:t>Thường</w:t>
      </w:r>
    </w:p>
    <w:p w:rsidR="002A5536" w:rsidRDefault="002A5536">
      <w:pPr>
        <w:sectPr w:rsidR="002A5536">
          <w:pgSz w:w="12240" w:h="15840"/>
          <w:pgMar w:top="0" w:right="0" w:bottom="280" w:left="0" w:header="720" w:footer="720" w:gutter="0"/>
          <w:cols w:space="720"/>
        </w:sectPr>
      </w:pPr>
    </w:p>
    <w:p w:rsidR="002A5536" w:rsidRDefault="00BE1DD8">
      <w:pPr>
        <w:pStyle w:val="BodyText"/>
        <w:spacing w:before="65"/>
        <w:ind w:right="137"/>
      </w:pPr>
      <w:r>
        <w:lastRenderedPageBreak/>
        <w:t xml:space="preserve">vụ </w:t>
      </w:r>
      <w:r>
        <w:rPr>
          <w:spacing w:val="-5"/>
        </w:rPr>
        <w:t xml:space="preserve">nổi </w:t>
      </w:r>
      <w:r>
        <w:rPr>
          <w:spacing w:val="-4"/>
        </w:rPr>
        <w:t xml:space="preserve">tiếng </w:t>
      </w:r>
      <w:r>
        <w:rPr>
          <w:spacing w:val="-3"/>
        </w:rPr>
        <w:t xml:space="preserve">giỏi </w:t>
      </w:r>
      <w:r>
        <w:rPr>
          <w:spacing w:val="3"/>
        </w:rPr>
        <w:t xml:space="preserve">lý </w:t>
      </w:r>
      <w:r>
        <w:rPr>
          <w:spacing w:val="-5"/>
        </w:rPr>
        <w:t xml:space="preserve">luận, </w:t>
      </w:r>
      <w:r>
        <w:rPr>
          <w:spacing w:val="-4"/>
        </w:rPr>
        <w:t xml:space="preserve">đảng </w:t>
      </w:r>
      <w:r>
        <w:t xml:space="preserve">viên </w:t>
      </w:r>
      <w:r>
        <w:rPr>
          <w:spacing w:val="-8"/>
        </w:rPr>
        <w:t xml:space="preserve">kỳ </w:t>
      </w:r>
      <w:r>
        <w:rPr>
          <w:spacing w:val="-3"/>
        </w:rPr>
        <w:t xml:space="preserve">cựu, </w:t>
      </w:r>
      <w:r>
        <w:t xml:space="preserve">đã </w:t>
      </w:r>
      <w:r>
        <w:rPr>
          <w:spacing w:val="-5"/>
        </w:rPr>
        <w:t xml:space="preserve">chủ </w:t>
      </w:r>
      <w:r>
        <w:t xml:space="preserve">trương </w:t>
      </w:r>
      <w:r>
        <w:rPr>
          <w:spacing w:val="3"/>
        </w:rPr>
        <w:t xml:space="preserve">là </w:t>
      </w:r>
      <w:r>
        <w:rPr>
          <w:spacing w:val="-9"/>
        </w:rPr>
        <w:t xml:space="preserve">không </w:t>
      </w:r>
      <w:r>
        <w:rPr>
          <w:spacing w:val="-5"/>
        </w:rPr>
        <w:t xml:space="preserve">nên </w:t>
      </w:r>
      <w:r>
        <w:rPr>
          <w:spacing w:val="-6"/>
        </w:rPr>
        <w:t xml:space="preserve">khởi </w:t>
      </w:r>
      <w:r>
        <w:rPr>
          <w:spacing w:val="-8"/>
        </w:rPr>
        <w:t xml:space="preserve">nghĩa </w:t>
      </w:r>
      <w:r>
        <w:rPr>
          <w:spacing w:val="-12"/>
        </w:rPr>
        <w:t xml:space="preserve">mà </w:t>
      </w:r>
      <w:r>
        <w:rPr>
          <w:spacing w:val="-5"/>
        </w:rPr>
        <w:t xml:space="preserve">nên chờ </w:t>
      </w:r>
      <w:r>
        <w:t xml:space="preserve">đợi </w:t>
      </w:r>
      <w:r>
        <w:rPr>
          <w:spacing w:val="-4"/>
        </w:rPr>
        <w:t xml:space="preserve">cuộc </w:t>
      </w:r>
      <w:r>
        <w:rPr>
          <w:spacing w:val="-5"/>
        </w:rPr>
        <w:t xml:space="preserve">họp </w:t>
      </w:r>
      <w:r>
        <w:t xml:space="preserve">Đại </w:t>
      </w:r>
      <w:r>
        <w:rPr>
          <w:spacing w:val="-5"/>
        </w:rPr>
        <w:t xml:space="preserve">hội </w:t>
      </w:r>
      <w:r>
        <w:t xml:space="preserve">các </w:t>
      </w:r>
      <w:r>
        <w:rPr>
          <w:spacing w:val="-4"/>
        </w:rPr>
        <w:t xml:space="preserve">Xô </w:t>
      </w:r>
      <w:r>
        <w:t xml:space="preserve">viết, </w:t>
      </w:r>
      <w:r>
        <w:rPr>
          <w:spacing w:val="-5"/>
        </w:rPr>
        <w:t xml:space="preserve">chờ </w:t>
      </w:r>
      <w:r>
        <w:t xml:space="preserve">đợi </w:t>
      </w:r>
      <w:r>
        <w:rPr>
          <w:spacing w:val="-4"/>
        </w:rPr>
        <w:t xml:space="preserve">cuộc </w:t>
      </w:r>
      <w:r>
        <w:rPr>
          <w:spacing w:val="-5"/>
        </w:rPr>
        <w:t xml:space="preserve">họp </w:t>
      </w:r>
      <w:r>
        <w:rPr>
          <w:spacing w:val="-6"/>
        </w:rPr>
        <w:t xml:space="preserve">Quốc </w:t>
      </w:r>
      <w:r>
        <w:rPr>
          <w:spacing w:val="-5"/>
        </w:rPr>
        <w:t xml:space="preserve">hội </w:t>
      </w:r>
      <w:r>
        <w:rPr>
          <w:spacing w:val="2"/>
        </w:rPr>
        <w:t xml:space="preserve">lập </w:t>
      </w:r>
      <w:r>
        <w:t xml:space="preserve">hiến rồi sau sẽ </w:t>
      </w:r>
      <w:r>
        <w:rPr>
          <w:spacing w:val="-7"/>
        </w:rPr>
        <w:t xml:space="preserve">tính. </w:t>
      </w:r>
      <w:r>
        <w:rPr>
          <w:spacing w:val="-8"/>
        </w:rPr>
        <w:t xml:space="preserve">Kamenev, </w:t>
      </w:r>
      <w:r>
        <w:rPr>
          <w:spacing w:val="-3"/>
        </w:rPr>
        <w:t xml:space="preserve">Zinoviev </w:t>
      </w:r>
      <w:r>
        <w:rPr>
          <w:spacing w:val="-5"/>
        </w:rPr>
        <w:t xml:space="preserve">tính </w:t>
      </w:r>
      <w:r>
        <w:rPr>
          <w:spacing w:val="-3"/>
        </w:rPr>
        <w:t xml:space="preserve">rằng </w:t>
      </w:r>
      <w:r>
        <w:rPr>
          <w:spacing w:val="-6"/>
        </w:rPr>
        <w:t xml:space="preserve">Đảng </w:t>
      </w:r>
      <w:r>
        <w:t xml:space="preserve">Bôn-sơ-vích sẽ được đa số </w:t>
      </w:r>
      <w:r>
        <w:rPr>
          <w:spacing w:val="-4"/>
        </w:rPr>
        <w:t xml:space="preserve">trong </w:t>
      </w:r>
      <w:r>
        <w:t xml:space="preserve">đại </w:t>
      </w:r>
      <w:r>
        <w:rPr>
          <w:spacing w:val="-5"/>
        </w:rPr>
        <w:t xml:space="preserve">hội </w:t>
      </w:r>
      <w:r>
        <w:t xml:space="preserve">các </w:t>
      </w:r>
      <w:r>
        <w:rPr>
          <w:spacing w:val="-4"/>
        </w:rPr>
        <w:t xml:space="preserve">Xô </w:t>
      </w:r>
      <w:r>
        <w:t xml:space="preserve">viết và </w:t>
      </w:r>
      <w:r>
        <w:rPr>
          <w:spacing w:val="-10"/>
        </w:rPr>
        <w:t xml:space="preserve">như </w:t>
      </w:r>
      <w:r>
        <w:rPr>
          <w:spacing w:val="-8"/>
        </w:rPr>
        <w:t xml:space="preserve">thế </w:t>
      </w:r>
      <w:r>
        <w:rPr>
          <w:spacing w:val="-5"/>
        </w:rPr>
        <w:t xml:space="preserve">ta </w:t>
      </w:r>
      <w:r>
        <w:t xml:space="preserve">(đảng Bôn-sơ-vích) sẽ </w:t>
      </w:r>
      <w:r>
        <w:rPr>
          <w:spacing w:val="-5"/>
        </w:rPr>
        <w:t xml:space="preserve">nắm chính </w:t>
      </w:r>
      <w:r>
        <w:rPr>
          <w:spacing w:val="-6"/>
        </w:rPr>
        <w:t xml:space="preserve">quyền </w:t>
      </w:r>
      <w:r>
        <w:rPr>
          <w:spacing w:val="-8"/>
        </w:rPr>
        <w:t xml:space="preserve">một </w:t>
      </w:r>
      <w:r>
        <w:t xml:space="preserve">cách </w:t>
      </w:r>
      <w:r>
        <w:rPr>
          <w:spacing w:val="-5"/>
        </w:rPr>
        <w:t xml:space="preserve">hoà bình, </w:t>
      </w:r>
      <w:r>
        <w:rPr>
          <w:spacing w:val="-9"/>
        </w:rPr>
        <w:t xml:space="preserve">không </w:t>
      </w:r>
      <w:r>
        <w:t xml:space="preserve">cần </w:t>
      </w:r>
      <w:r>
        <w:rPr>
          <w:spacing w:val="-4"/>
        </w:rPr>
        <w:t xml:space="preserve">phải </w:t>
      </w:r>
      <w:r>
        <w:rPr>
          <w:spacing w:val="-6"/>
        </w:rPr>
        <w:t xml:space="preserve">khởi </w:t>
      </w:r>
      <w:r>
        <w:rPr>
          <w:spacing w:val="-8"/>
        </w:rPr>
        <w:t xml:space="preserve">nghĩa </w:t>
      </w:r>
      <w:r>
        <w:t xml:space="preserve">vũ </w:t>
      </w:r>
      <w:r>
        <w:rPr>
          <w:spacing w:val="-6"/>
        </w:rPr>
        <w:t xml:space="preserve">trang. Lenin </w:t>
      </w:r>
      <w:r>
        <w:rPr>
          <w:spacing w:val="-5"/>
        </w:rPr>
        <w:t xml:space="preserve">gọi </w:t>
      </w:r>
      <w:r>
        <w:rPr>
          <w:spacing w:val="-8"/>
        </w:rPr>
        <w:t xml:space="preserve">Kamenev, </w:t>
      </w:r>
      <w:r>
        <w:rPr>
          <w:spacing w:val="-3"/>
        </w:rPr>
        <w:t xml:space="preserve">Zinoviev </w:t>
      </w:r>
      <w:r>
        <w:t xml:space="preserve">và </w:t>
      </w:r>
      <w:r>
        <w:rPr>
          <w:spacing w:val="-9"/>
        </w:rPr>
        <w:t xml:space="preserve">những </w:t>
      </w:r>
      <w:r>
        <w:t xml:space="preserve">ai </w:t>
      </w:r>
      <w:r>
        <w:rPr>
          <w:spacing w:val="-6"/>
        </w:rPr>
        <w:t xml:space="preserve">theo </w:t>
      </w:r>
      <w:r>
        <w:rPr>
          <w:spacing w:val="-8"/>
        </w:rPr>
        <w:t xml:space="preserve">họ </w:t>
      </w:r>
      <w:r>
        <w:rPr>
          <w:spacing w:val="3"/>
        </w:rPr>
        <w:t xml:space="preserve">là </w:t>
      </w:r>
      <w:r>
        <w:rPr>
          <w:spacing w:val="-7"/>
        </w:rPr>
        <w:t xml:space="preserve">“những </w:t>
      </w:r>
      <w:r>
        <w:rPr>
          <w:spacing w:val="-4"/>
        </w:rPr>
        <w:t xml:space="preserve">phần </w:t>
      </w:r>
      <w:r>
        <w:rPr>
          <w:spacing w:val="-5"/>
        </w:rPr>
        <w:t xml:space="preserve">tử </w:t>
      </w:r>
      <w:r>
        <w:rPr>
          <w:spacing w:val="-8"/>
        </w:rPr>
        <w:t xml:space="preserve">mệt </w:t>
      </w:r>
      <w:r>
        <w:rPr>
          <w:spacing w:val="-4"/>
        </w:rPr>
        <w:t xml:space="preserve">mỏi”, </w:t>
      </w:r>
      <w:r>
        <w:rPr>
          <w:spacing w:val="-6"/>
        </w:rPr>
        <w:t xml:space="preserve">Lênin </w:t>
      </w:r>
      <w:r>
        <w:rPr>
          <w:spacing w:val="-5"/>
        </w:rPr>
        <w:t xml:space="preserve">nói rằng: </w:t>
      </w:r>
      <w:r>
        <w:rPr>
          <w:spacing w:val="-9"/>
        </w:rPr>
        <w:t xml:space="preserve">những </w:t>
      </w:r>
      <w:r>
        <w:rPr>
          <w:spacing w:val="-4"/>
        </w:rPr>
        <w:t xml:space="preserve">phần </w:t>
      </w:r>
      <w:r>
        <w:rPr>
          <w:spacing w:val="-5"/>
        </w:rPr>
        <w:t xml:space="preserve">tử </w:t>
      </w:r>
      <w:r>
        <w:rPr>
          <w:spacing w:val="-8"/>
        </w:rPr>
        <w:t xml:space="preserve">mệt mỏi </w:t>
      </w:r>
      <w:r>
        <w:rPr>
          <w:spacing w:val="-6"/>
        </w:rPr>
        <w:t xml:space="preserve">thường </w:t>
      </w:r>
      <w:r>
        <w:rPr>
          <w:spacing w:val="-8"/>
        </w:rPr>
        <w:t xml:space="preserve">xuất </w:t>
      </w:r>
      <w:r>
        <w:t xml:space="preserve">hiện ở </w:t>
      </w:r>
      <w:r>
        <w:rPr>
          <w:spacing w:val="-9"/>
        </w:rPr>
        <w:t xml:space="preserve">những </w:t>
      </w:r>
      <w:r>
        <w:rPr>
          <w:spacing w:val="-8"/>
        </w:rPr>
        <w:t xml:space="preserve">khúc </w:t>
      </w:r>
      <w:r>
        <w:rPr>
          <w:spacing w:val="-6"/>
        </w:rPr>
        <w:t xml:space="preserve">quanh </w:t>
      </w:r>
      <w:r>
        <w:rPr>
          <w:spacing w:val="3"/>
        </w:rPr>
        <w:t xml:space="preserve">lịch </w:t>
      </w:r>
      <w:r>
        <w:t xml:space="preserve">sử. Từ </w:t>
      </w:r>
      <w:r>
        <w:rPr>
          <w:spacing w:val="-10"/>
        </w:rPr>
        <w:t xml:space="preserve">ngữ </w:t>
      </w:r>
      <w:r>
        <w:rPr>
          <w:spacing w:val="-6"/>
        </w:rPr>
        <w:t xml:space="preserve">“mệt </w:t>
      </w:r>
      <w:r>
        <w:rPr>
          <w:spacing w:val="-5"/>
        </w:rPr>
        <w:t xml:space="preserve">mỏi” </w:t>
      </w:r>
      <w:r>
        <w:rPr>
          <w:spacing w:val="-10"/>
        </w:rPr>
        <w:t xml:space="preserve">nhẹ </w:t>
      </w:r>
      <w:r>
        <w:rPr>
          <w:spacing w:val="-3"/>
        </w:rPr>
        <w:t xml:space="preserve">hơn </w:t>
      </w:r>
      <w:r>
        <w:rPr>
          <w:spacing w:val="-5"/>
        </w:rPr>
        <w:t xml:space="preserve">từ </w:t>
      </w:r>
      <w:r>
        <w:rPr>
          <w:spacing w:val="-10"/>
        </w:rPr>
        <w:t xml:space="preserve">ngữ </w:t>
      </w:r>
      <w:r>
        <w:t xml:space="preserve">“phiêu lưu, </w:t>
      </w:r>
      <w:r>
        <w:rPr>
          <w:spacing w:val="-4"/>
        </w:rPr>
        <w:t xml:space="preserve">thiêu </w:t>
      </w:r>
      <w:r>
        <w:rPr>
          <w:spacing w:val="-7"/>
        </w:rPr>
        <w:t>thân”.</w:t>
      </w:r>
    </w:p>
    <w:p w:rsidR="002A5536" w:rsidRDefault="002A5536">
      <w:pPr>
        <w:pStyle w:val="BodyText"/>
        <w:ind w:left="0"/>
        <w:rPr>
          <w:sz w:val="26"/>
        </w:rPr>
      </w:pPr>
    </w:p>
    <w:p w:rsidR="002A5536" w:rsidRDefault="00BE1DD8">
      <w:pPr>
        <w:pStyle w:val="BodyText"/>
        <w:spacing w:before="0"/>
        <w:ind w:right="377"/>
      </w:pPr>
      <w:r>
        <w:t xml:space="preserve">Ở </w:t>
      </w:r>
      <w:r>
        <w:rPr>
          <w:spacing w:val="-8"/>
        </w:rPr>
        <w:t xml:space="preserve">xứ </w:t>
      </w:r>
      <w:r>
        <w:rPr>
          <w:spacing w:val="-3"/>
        </w:rPr>
        <w:t xml:space="preserve">ta, </w:t>
      </w:r>
      <w:r>
        <w:t xml:space="preserve">ở Nam </w:t>
      </w:r>
      <w:r>
        <w:rPr>
          <w:spacing w:val="-4"/>
        </w:rPr>
        <w:t xml:space="preserve">Kỳ </w:t>
      </w:r>
      <w:r>
        <w:rPr>
          <w:spacing w:val="-5"/>
        </w:rPr>
        <w:t xml:space="preserve">nay </w:t>
      </w:r>
      <w:r>
        <w:rPr>
          <w:spacing w:val="-8"/>
        </w:rPr>
        <w:t xml:space="preserve">cũng </w:t>
      </w:r>
      <w:r>
        <w:t xml:space="preserve">có </w:t>
      </w:r>
      <w:r>
        <w:rPr>
          <w:spacing w:val="-9"/>
        </w:rPr>
        <w:t xml:space="preserve">những </w:t>
      </w:r>
      <w:r>
        <w:rPr>
          <w:spacing w:val="-3"/>
        </w:rPr>
        <w:t xml:space="preserve">“phần </w:t>
      </w:r>
      <w:r>
        <w:rPr>
          <w:spacing w:val="-5"/>
        </w:rPr>
        <w:t xml:space="preserve">tử </w:t>
      </w:r>
      <w:r>
        <w:rPr>
          <w:spacing w:val="-8"/>
        </w:rPr>
        <w:t xml:space="preserve">mệt </w:t>
      </w:r>
      <w:r>
        <w:rPr>
          <w:spacing w:val="-5"/>
        </w:rPr>
        <w:t xml:space="preserve">mỏi” </w:t>
      </w:r>
      <w:r>
        <w:t xml:space="preserve">đó; </w:t>
      </w:r>
      <w:r>
        <w:rPr>
          <w:spacing w:val="-8"/>
        </w:rPr>
        <w:t xml:space="preserve">họ </w:t>
      </w:r>
      <w:r>
        <w:t xml:space="preserve">bảo </w:t>
      </w:r>
      <w:r>
        <w:rPr>
          <w:spacing w:val="-8"/>
        </w:rPr>
        <w:t xml:space="preserve">“không </w:t>
      </w:r>
      <w:r>
        <w:rPr>
          <w:spacing w:val="-5"/>
        </w:rPr>
        <w:t xml:space="preserve">nên </w:t>
      </w:r>
      <w:r>
        <w:rPr>
          <w:spacing w:val="-6"/>
        </w:rPr>
        <w:t xml:space="preserve">khởi nghĩa”, </w:t>
      </w:r>
      <w:r>
        <w:rPr>
          <w:spacing w:val="-5"/>
        </w:rPr>
        <w:t xml:space="preserve">“khởi </w:t>
      </w:r>
      <w:r>
        <w:rPr>
          <w:spacing w:val="-8"/>
        </w:rPr>
        <w:t xml:space="preserve">nghĩa </w:t>
      </w:r>
      <w:r>
        <w:rPr>
          <w:spacing w:val="3"/>
        </w:rPr>
        <w:t xml:space="preserve">là </w:t>
      </w:r>
      <w:r>
        <w:rPr>
          <w:spacing w:val="-4"/>
        </w:rPr>
        <w:t xml:space="preserve">chết”, </w:t>
      </w:r>
      <w:r>
        <w:rPr>
          <w:spacing w:val="-8"/>
        </w:rPr>
        <w:t xml:space="preserve">họ </w:t>
      </w:r>
      <w:r>
        <w:t xml:space="preserve">gieo rắc sự </w:t>
      </w:r>
      <w:r>
        <w:rPr>
          <w:spacing w:val="-4"/>
        </w:rPr>
        <w:t xml:space="preserve">hoài </w:t>
      </w:r>
      <w:r>
        <w:rPr>
          <w:spacing w:val="-8"/>
        </w:rPr>
        <w:t xml:space="preserve">nghi, họ </w:t>
      </w:r>
      <w:r>
        <w:rPr>
          <w:spacing w:val="2"/>
        </w:rPr>
        <w:t xml:space="preserve">làm </w:t>
      </w:r>
      <w:r>
        <w:rPr>
          <w:spacing w:val="-6"/>
        </w:rPr>
        <w:t xml:space="preserve">lung </w:t>
      </w:r>
      <w:r>
        <w:rPr>
          <w:spacing w:val="2"/>
        </w:rPr>
        <w:t xml:space="preserve">lay </w:t>
      </w:r>
      <w:r>
        <w:rPr>
          <w:spacing w:val="-3"/>
        </w:rPr>
        <w:t xml:space="preserve">tan </w:t>
      </w:r>
      <w:r>
        <w:rPr>
          <w:spacing w:val="2"/>
        </w:rPr>
        <w:t xml:space="preserve">rã </w:t>
      </w:r>
      <w:r>
        <w:rPr>
          <w:spacing w:val="-5"/>
        </w:rPr>
        <w:t xml:space="preserve">tình </w:t>
      </w:r>
      <w:r>
        <w:rPr>
          <w:spacing w:val="-4"/>
        </w:rPr>
        <w:t xml:space="preserve">đồng </w:t>
      </w:r>
      <w:r>
        <w:rPr>
          <w:spacing w:val="-5"/>
        </w:rPr>
        <w:t xml:space="preserve">chí </w:t>
      </w:r>
      <w:r>
        <w:t xml:space="preserve">và </w:t>
      </w:r>
      <w:r>
        <w:rPr>
          <w:spacing w:val="-4"/>
        </w:rPr>
        <w:t xml:space="preserve">quần </w:t>
      </w:r>
      <w:r>
        <w:rPr>
          <w:spacing w:val="-8"/>
        </w:rPr>
        <w:t xml:space="preserve">chúng, họ </w:t>
      </w:r>
      <w:r>
        <w:t xml:space="preserve">đặc biệt </w:t>
      </w:r>
      <w:r>
        <w:rPr>
          <w:spacing w:val="-12"/>
        </w:rPr>
        <w:t xml:space="preserve">nguy </w:t>
      </w:r>
      <w:r>
        <w:t xml:space="preserve">hiểm </w:t>
      </w:r>
      <w:r>
        <w:rPr>
          <w:spacing w:val="-10"/>
        </w:rPr>
        <w:t xml:space="preserve">khi </w:t>
      </w:r>
      <w:r>
        <w:rPr>
          <w:spacing w:val="-8"/>
        </w:rPr>
        <w:t xml:space="preserve">họ </w:t>
      </w:r>
      <w:r>
        <w:rPr>
          <w:spacing w:val="3"/>
        </w:rPr>
        <w:t xml:space="preserve">là </w:t>
      </w:r>
      <w:r>
        <w:rPr>
          <w:spacing w:val="-9"/>
        </w:rPr>
        <w:t xml:space="preserve">những </w:t>
      </w:r>
      <w:r>
        <w:rPr>
          <w:spacing w:val="-10"/>
        </w:rPr>
        <w:t xml:space="preserve">nhà </w:t>
      </w:r>
      <w:r>
        <w:t xml:space="preserve">cách </w:t>
      </w:r>
      <w:r>
        <w:rPr>
          <w:spacing w:val="-10"/>
        </w:rPr>
        <w:t xml:space="preserve">mạng </w:t>
      </w:r>
      <w:r>
        <w:rPr>
          <w:spacing w:val="-8"/>
        </w:rPr>
        <w:t xml:space="preserve">kỳ </w:t>
      </w:r>
      <w:r>
        <w:rPr>
          <w:spacing w:val="-3"/>
        </w:rPr>
        <w:t xml:space="preserve">cựu, </w:t>
      </w:r>
      <w:r>
        <w:t xml:space="preserve">có </w:t>
      </w:r>
      <w:r>
        <w:rPr>
          <w:spacing w:val="3"/>
        </w:rPr>
        <w:t xml:space="preserve">lý </w:t>
      </w:r>
      <w:r>
        <w:t xml:space="preserve">luận </w:t>
      </w:r>
      <w:r>
        <w:rPr>
          <w:spacing w:val="-6"/>
        </w:rPr>
        <w:t xml:space="preserve">chẳng </w:t>
      </w:r>
      <w:r>
        <w:rPr>
          <w:spacing w:val="-5"/>
        </w:rPr>
        <w:t xml:space="preserve">kém </w:t>
      </w:r>
      <w:r>
        <w:rPr>
          <w:spacing w:val="-8"/>
        </w:rPr>
        <w:t xml:space="preserve">gì </w:t>
      </w:r>
      <w:r>
        <w:rPr>
          <w:spacing w:val="-4"/>
        </w:rPr>
        <w:t xml:space="preserve">Zinoviev, </w:t>
      </w:r>
      <w:r>
        <w:rPr>
          <w:spacing w:val="-8"/>
        </w:rPr>
        <w:t xml:space="preserve">Kamenev. Không </w:t>
      </w:r>
      <w:r>
        <w:t xml:space="preserve">biết </w:t>
      </w:r>
      <w:r>
        <w:rPr>
          <w:spacing w:val="-7"/>
        </w:rPr>
        <w:t xml:space="preserve">Trừng, </w:t>
      </w:r>
      <w:r>
        <w:rPr>
          <w:spacing w:val="-9"/>
        </w:rPr>
        <w:t xml:space="preserve">Nguyễn </w:t>
      </w:r>
      <w:r>
        <w:rPr>
          <w:spacing w:val="-4"/>
        </w:rPr>
        <w:t xml:space="preserve">phải </w:t>
      </w:r>
      <w:r>
        <w:rPr>
          <w:spacing w:val="3"/>
        </w:rPr>
        <w:t xml:space="preserve">là </w:t>
      </w:r>
      <w:r>
        <w:rPr>
          <w:spacing w:val="-9"/>
        </w:rPr>
        <w:t xml:space="preserve">những </w:t>
      </w:r>
      <w:r>
        <w:rPr>
          <w:spacing w:val="-3"/>
        </w:rPr>
        <w:t xml:space="preserve">“phần </w:t>
      </w:r>
      <w:r>
        <w:rPr>
          <w:spacing w:val="-5"/>
        </w:rPr>
        <w:t xml:space="preserve">tử </w:t>
      </w:r>
      <w:r>
        <w:rPr>
          <w:spacing w:val="-8"/>
        </w:rPr>
        <w:t xml:space="preserve">mệt </w:t>
      </w:r>
      <w:r>
        <w:rPr>
          <w:spacing w:val="-5"/>
        </w:rPr>
        <w:t xml:space="preserve">mỏi” </w:t>
      </w:r>
      <w:r>
        <w:rPr>
          <w:spacing w:val="-10"/>
        </w:rPr>
        <w:t xml:space="preserve">không, </w:t>
      </w:r>
      <w:r>
        <w:rPr>
          <w:spacing w:val="-9"/>
        </w:rPr>
        <w:t xml:space="preserve">nhưng </w:t>
      </w:r>
      <w:r>
        <w:rPr>
          <w:spacing w:val="-4"/>
        </w:rPr>
        <w:t xml:space="preserve">chắc chắn </w:t>
      </w:r>
      <w:r>
        <w:rPr>
          <w:spacing w:val="3"/>
        </w:rPr>
        <w:t xml:space="preserve">là </w:t>
      </w:r>
      <w:r>
        <w:t xml:space="preserve">các </w:t>
      </w:r>
      <w:r>
        <w:rPr>
          <w:spacing w:val="-5"/>
        </w:rPr>
        <w:t xml:space="preserve">anh </w:t>
      </w:r>
      <w:r>
        <w:rPr>
          <w:spacing w:val="-8"/>
        </w:rPr>
        <w:t xml:space="preserve">xa </w:t>
      </w:r>
      <w:r>
        <w:rPr>
          <w:spacing w:val="-4"/>
        </w:rPr>
        <w:t xml:space="preserve">công </w:t>
      </w:r>
      <w:r>
        <w:rPr>
          <w:spacing w:val="-3"/>
        </w:rPr>
        <w:t xml:space="preserve">tác </w:t>
      </w:r>
      <w:r>
        <w:rPr>
          <w:spacing w:val="-6"/>
        </w:rPr>
        <w:t xml:space="preserve">thực </w:t>
      </w:r>
      <w:r>
        <w:rPr>
          <w:spacing w:val="-3"/>
        </w:rPr>
        <w:t xml:space="preserve">tế, </w:t>
      </w:r>
      <w:r>
        <w:rPr>
          <w:spacing w:val="-8"/>
        </w:rPr>
        <w:t xml:space="preserve">xa </w:t>
      </w:r>
      <w:r>
        <w:rPr>
          <w:spacing w:val="-4"/>
        </w:rPr>
        <w:t xml:space="preserve">quần </w:t>
      </w:r>
      <w:r>
        <w:rPr>
          <w:spacing w:val="-6"/>
        </w:rPr>
        <w:t xml:space="preserve">chúng </w:t>
      </w:r>
      <w:r>
        <w:rPr>
          <w:spacing w:val="-5"/>
        </w:rPr>
        <w:t xml:space="preserve">từ nhiều năm </w:t>
      </w:r>
      <w:r>
        <w:rPr>
          <w:spacing w:val="2"/>
        </w:rPr>
        <w:t xml:space="preserve">rồi. </w:t>
      </w:r>
      <w:r>
        <w:rPr>
          <w:spacing w:val="-4"/>
        </w:rPr>
        <w:t xml:space="preserve">Họ </w:t>
      </w:r>
      <w:r>
        <w:rPr>
          <w:spacing w:val="-5"/>
        </w:rPr>
        <w:t xml:space="preserve">gây </w:t>
      </w:r>
      <w:r>
        <w:rPr>
          <w:spacing w:val="-4"/>
        </w:rPr>
        <w:t xml:space="preserve">hoài </w:t>
      </w:r>
      <w:r>
        <w:rPr>
          <w:spacing w:val="-8"/>
        </w:rPr>
        <w:t xml:space="preserve">nghi, </w:t>
      </w:r>
      <w:r>
        <w:rPr>
          <w:spacing w:val="-6"/>
        </w:rPr>
        <w:t xml:space="preserve">hoang </w:t>
      </w:r>
      <w:r>
        <w:rPr>
          <w:spacing w:val="-11"/>
        </w:rPr>
        <w:t xml:space="preserve">mang; </w:t>
      </w:r>
      <w:r>
        <w:rPr>
          <w:spacing w:val="-8"/>
        </w:rPr>
        <w:t xml:space="preserve">mà, </w:t>
      </w:r>
      <w:r>
        <w:rPr>
          <w:spacing w:val="2"/>
        </w:rPr>
        <w:t xml:space="preserve">lập </w:t>
      </w:r>
      <w:r>
        <w:t xml:space="preserve">luận </w:t>
      </w:r>
      <w:r>
        <w:rPr>
          <w:spacing w:val="-5"/>
        </w:rPr>
        <w:t xml:space="preserve">của </w:t>
      </w:r>
      <w:r>
        <w:rPr>
          <w:spacing w:val="-8"/>
        </w:rPr>
        <w:t xml:space="preserve">họ khốn </w:t>
      </w:r>
      <w:r>
        <w:rPr>
          <w:spacing w:val="-11"/>
        </w:rPr>
        <w:t xml:space="preserve">thay, </w:t>
      </w:r>
      <w:r>
        <w:rPr>
          <w:spacing w:val="-9"/>
        </w:rPr>
        <w:t xml:space="preserve">không </w:t>
      </w:r>
      <w:r>
        <w:rPr>
          <w:spacing w:val="-4"/>
        </w:rPr>
        <w:t xml:space="preserve">phải </w:t>
      </w:r>
      <w:r>
        <w:rPr>
          <w:spacing w:val="3"/>
        </w:rPr>
        <w:t xml:space="preserve">là </w:t>
      </w:r>
      <w:r>
        <w:rPr>
          <w:spacing w:val="-9"/>
        </w:rPr>
        <w:t xml:space="preserve">không </w:t>
      </w:r>
      <w:r>
        <w:t xml:space="preserve">có cơ sở </w:t>
      </w:r>
      <w:r>
        <w:rPr>
          <w:spacing w:val="-4"/>
        </w:rPr>
        <w:t xml:space="preserve">nào: quân </w:t>
      </w:r>
      <w:r>
        <w:rPr>
          <w:spacing w:val="-8"/>
        </w:rPr>
        <w:t xml:space="preserve">Anh </w:t>
      </w:r>
      <w:r>
        <w:t xml:space="preserve">sắp vào Sài </w:t>
      </w:r>
      <w:r>
        <w:rPr>
          <w:spacing w:val="-3"/>
        </w:rPr>
        <w:t xml:space="preserve">Gòn </w:t>
      </w:r>
      <w:r>
        <w:rPr>
          <w:spacing w:val="3"/>
        </w:rPr>
        <w:t xml:space="preserve">là </w:t>
      </w:r>
      <w:r>
        <w:rPr>
          <w:spacing w:val="-4"/>
        </w:rPr>
        <w:t xml:space="preserve">chắc chắn </w:t>
      </w:r>
      <w:r>
        <w:t xml:space="preserve">có </w:t>
      </w:r>
      <w:r>
        <w:rPr>
          <w:spacing w:val="-4"/>
        </w:rPr>
        <w:t xml:space="preserve">quân Pháp </w:t>
      </w:r>
      <w:r>
        <w:rPr>
          <w:spacing w:val="-6"/>
        </w:rPr>
        <w:t xml:space="preserve">theo </w:t>
      </w:r>
      <w:r>
        <w:t>“ăn có”.</w:t>
      </w:r>
    </w:p>
    <w:p w:rsidR="002A5536" w:rsidRDefault="002A5536">
      <w:pPr>
        <w:pStyle w:val="BodyText"/>
        <w:ind w:left="0"/>
        <w:rPr>
          <w:sz w:val="26"/>
        </w:rPr>
      </w:pPr>
    </w:p>
    <w:p w:rsidR="002A5536" w:rsidRDefault="00BE1DD8">
      <w:pPr>
        <w:pStyle w:val="BodyText"/>
        <w:spacing w:before="0"/>
        <w:ind w:right="223"/>
      </w:pPr>
      <w:r>
        <w:rPr>
          <w:spacing w:val="-11"/>
        </w:rPr>
        <w:t xml:space="preserve">Khuya </w:t>
      </w:r>
      <w:r>
        <w:rPr>
          <w:spacing w:val="-5"/>
        </w:rPr>
        <w:t xml:space="preserve">quá </w:t>
      </w:r>
      <w:r>
        <w:rPr>
          <w:spacing w:val="2"/>
        </w:rPr>
        <w:t xml:space="preserve">rồi. </w:t>
      </w:r>
      <w:r>
        <w:rPr>
          <w:spacing w:val="-3"/>
        </w:rPr>
        <w:t xml:space="preserve">Nói </w:t>
      </w:r>
      <w:r>
        <w:rPr>
          <w:spacing w:val="-8"/>
        </w:rPr>
        <w:t xml:space="preserve">mệt, </w:t>
      </w:r>
      <w:r>
        <w:rPr>
          <w:spacing w:val="-12"/>
        </w:rPr>
        <w:t xml:space="preserve">mà nghe </w:t>
      </w:r>
      <w:r>
        <w:rPr>
          <w:spacing w:val="-4"/>
        </w:rPr>
        <w:t xml:space="preserve">càng </w:t>
      </w:r>
      <w:r>
        <w:rPr>
          <w:spacing w:val="-8"/>
        </w:rPr>
        <w:t xml:space="preserve">mệt. </w:t>
      </w:r>
      <w:r>
        <w:rPr>
          <w:spacing w:val="-3"/>
        </w:rPr>
        <w:t xml:space="preserve">Hội </w:t>
      </w:r>
      <w:r>
        <w:rPr>
          <w:spacing w:val="-12"/>
        </w:rPr>
        <w:t xml:space="preserve">nghị </w:t>
      </w:r>
      <w:r>
        <w:rPr>
          <w:spacing w:val="-3"/>
        </w:rPr>
        <w:t xml:space="preserve">tạm </w:t>
      </w:r>
      <w:r>
        <w:rPr>
          <w:spacing w:val="-10"/>
        </w:rPr>
        <w:t xml:space="preserve">ngưng. </w:t>
      </w:r>
      <w:r>
        <w:rPr>
          <w:spacing w:val="-8"/>
        </w:rPr>
        <w:t xml:space="preserve">Anh </w:t>
      </w:r>
      <w:r>
        <w:t xml:space="preserve">em ăn </w:t>
      </w:r>
      <w:r>
        <w:rPr>
          <w:spacing w:val="-4"/>
        </w:rPr>
        <w:t xml:space="preserve">cháo </w:t>
      </w:r>
      <w:r>
        <w:rPr>
          <w:spacing w:val="-5"/>
        </w:rPr>
        <w:t xml:space="preserve">gà. </w:t>
      </w:r>
      <w:r>
        <w:rPr>
          <w:spacing w:val="-4"/>
        </w:rPr>
        <w:t xml:space="preserve">Chợp </w:t>
      </w:r>
      <w:r>
        <w:rPr>
          <w:spacing w:val="-8"/>
        </w:rPr>
        <w:t xml:space="preserve">mắt một </w:t>
      </w:r>
      <w:r>
        <w:rPr>
          <w:spacing w:val="-5"/>
        </w:rPr>
        <w:t xml:space="preserve">chút. </w:t>
      </w:r>
      <w:r>
        <w:t xml:space="preserve">Đến </w:t>
      </w:r>
      <w:r>
        <w:rPr>
          <w:spacing w:val="-6"/>
        </w:rPr>
        <w:t xml:space="preserve">sáng, </w:t>
      </w:r>
      <w:r>
        <w:t xml:space="preserve">sau </w:t>
      </w:r>
      <w:r>
        <w:rPr>
          <w:spacing w:val="-8"/>
        </w:rPr>
        <w:t xml:space="preserve">một </w:t>
      </w:r>
      <w:r>
        <w:rPr>
          <w:spacing w:val="-3"/>
        </w:rPr>
        <w:t xml:space="preserve">bình </w:t>
      </w:r>
      <w:r>
        <w:t xml:space="preserve">trà </w:t>
      </w:r>
      <w:r>
        <w:rPr>
          <w:spacing w:val="-6"/>
        </w:rPr>
        <w:t xml:space="preserve">đậm, </w:t>
      </w:r>
      <w:r>
        <w:rPr>
          <w:spacing w:val="2"/>
        </w:rPr>
        <w:t xml:space="preserve">lại </w:t>
      </w:r>
      <w:r>
        <w:t xml:space="preserve">tiếp </w:t>
      </w:r>
      <w:r>
        <w:rPr>
          <w:spacing w:val="-8"/>
        </w:rPr>
        <w:t xml:space="preserve">tục </w:t>
      </w:r>
      <w:r>
        <w:t xml:space="preserve">cãi </w:t>
      </w:r>
      <w:r>
        <w:rPr>
          <w:spacing w:val="-9"/>
        </w:rPr>
        <w:t xml:space="preserve">nhau. </w:t>
      </w:r>
      <w:r>
        <w:rPr>
          <w:spacing w:val="-4"/>
        </w:rPr>
        <w:t xml:space="preserve">Sáng </w:t>
      </w:r>
      <w:r>
        <w:rPr>
          <w:spacing w:val="-8"/>
        </w:rPr>
        <w:t xml:space="preserve">ngày </w:t>
      </w:r>
      <w:r>
        <w:t xml:space="preserve">17, </w:t>
      </w:r>
      <w:r>
        <w:rPr>
          <w:spacing w:val="-3"/>
        </w:rPr>
        <w:t xml:space="preserve">tôi </w:t>
      </w:r>
      <w:r>
        <w:t xml:space="preserve">sốt </w:t>
      </w:r>
      <w:r>
        <w:rPr>
          <w:spacing w:val="-3"/>
        </w:rPr>
        <w:t xml:space="preserve">ruột </w:t>
      </w:r>
      <w:r>
        <w:rPr>
          <w:spacing w:val="-5"/>
        </w:rPr>
        <w:t xml:space="preserve">hết </w:t>
      </w:r>
      <w:r>
        <w:t xml:space="preserve">sức. </w:t>
      </w:r>
      <w:r>
        <w:rPr>
          <w:spacing w:val="-8"/>
        </w:rPr>
        <w:t xml:space="preserve">Như thế </w:t>
      </w:r>
      <w:r>
        <w:rPr>
          <w:spacing w:val="3"/>
        </w:rPr>
        <w:t xml:space="preserve">là </w:t>
      </w:r>
      <w:r>
        <w:rPr>
          <w:spacing w:val="-10"/>
        </w:rPr>
        <w:t xml:space="preserve">khả </w:t>
      </w:r>
      <w:r>
        <w:rPr>
          <w:spacing w:val="-8"/>
        </w:rPr>
        <w:t xml:space="preserve">năng </w:t>
      </w:r>
      <w:r>
        <w:t xml:space="preserve">“bấm </w:t>
      </w:r>
      <w:r>
        <w:rPr>
          <w:spacing w:val="-6"/>
        </w:rPr>
        <w:t xml:space="preserve">nút” </w:t>
      </w:r>
      <w:r>
        <w:rPr>
          <w:spacing w:val="-5"/>
        </w:rPr>
        <w:t xml:space="preserve">cho </w:t>
      </w:r>
      <w:r>
        <w:rPr>
          <w:spacing w:val="-6"/>
        </w:rPr>
        <w:t xml:space="preserve">khởi </w:t>
      </w:r>
      <w:r>
        <w:rPr>
          <w:spacing w:val="-8"/>
        </w:rPr>
        <w:t xml:space="preserve">nghĩa </w:t>
      </w:r>
      <w:r>
        <w:t xml:space="preserve">Sài </w:t>
      </w:r>
      <w:r>
        <w:rPr>
          <w:spacing w:val="-3"/>
        </w:rPr>
        <w:t xml:space="preserve">Gòn </w:t>
      </w:r>
      <w:r>
        <w:rPr>
          <w:spacing w:val="-8"/>
        </w:rPr>
        <w:t xml:space="preserve">nổ </w:t>
      </w:r>
      <w:r>
        <w:rPr>
          <w:spacing w:val="2"/>
        </w:rPr>
        <w:t xml:space="preserve">ra </w:t>
      </w:r>
      <w:r>
        <w:t xml:space="preserve">đêm 17 </w:t>
      </w:r>
      <w:r>
        <w:rPr>
          <w:spacing w:val="-8"/>
        </w:rPr>
        <w:t xml:space="preserve">thì </w:t>
      </w:r>
      <w:r>
        <w:rPr>
          <w:spacing w:val="-5"/>
        </w:rPr>
        <w:t xml:space="preserve">xem </w:t>
      </w:r>
      <w:r>
        <w:rPr>
          <w:spacing w:val="-10"/>
        </w:rPr>
        <w:t xml:space="preserve">như </w:t>
      </w:r>
      <w:r>
        <w:rPr>
          <w:spacing w:val="-9"/>
        </w:rPr>
        <w:t xml:space="preserve">không </w:t>
      </w:r>
      <w:r>
        <w:t xml:space="preserve">còn </w:t>
      </w:r>
      <w:r>
        <w:rPr>
          <w:spacing w:val="-3"/>
        </w:rPr>
        <w:t xml:space="preserve">nữa. </w:t>
      </w:r>
      <w:r>
        <w:rPr>
          <w:spacing w:val="-11"/>
        </w:rPr>
        <w:t xml:space="preserve">Huỳnh </w:t>
      </w:r>
      <w:r>
        <w:rPr>
          <w:spacing w:val="-7"/>
        </w:rPr>
        <w:t xml:space="preserve">Văn Tiểng, </w:t>
      </w:r>
      <w:r>
        <w:t xml:space="preserve">ở </w:t>
      </w:r>
      <w:r>
        <w:rPr>
          <w:spacing w:val="-10"/>
        </w:rPr>
        <w:t xml:space="preserve">nhà </w:t>
      </w:r>
      <w:r>
        <w:rPr>
          <w:spacing w:val="2"/>
        </w:rPr>
        <w:t xml:space="preserve">(6 </w:t>
      </w:r>
      <w:r>
        <w:rPr>
          <w:spacing w:val="-3"/>
        </w:rPr>
        <w:t xml:space="preserve">Colombert) </w:t>
      </w:r>
      <w:r>
        <w:rPr>
          <w:spacing w:val="-4"/>
        </w:rPr>
        <w:t xml:space="preserve">chắc càng </w:t>
      </w:r>
      <w:r>
        <w:t xml:space="preserve">sốt </w:t>
      </w:r>
      <w:r>
        <w:rPr>
          <w:spacing w:val="-3"/>
        </w:rPr>
        <w:t xml:space="preserve">ruột hơn </w:t>
      </w:r>
      <w:r>
        <w:t xml:space="preserve">tôi. Tôi </w:t>
      </w:r>
      <w:r>
        <w:rPr>
          <w:spacing w:val="-8"/>
        </w:rPr>
        <w:t xml:space="preserve">hy </w:t>
      </w:r>
      <w:r>
        <w:rPr>
          <w:spacing w:val="-4"/>
        </w:rPr>
        <w:t xml:space="preserve">vọng </w:t>
      </w:r>
      <w:r>
        <w:rPr>
          <w:spacing w:val="-3"/>
        </w:rPr>
        <w:t xml:space="preserve">sáng </w:t>
      </w:r>
      <w:r>
        <w:t xml:space="preserve">17 giải </w:t>
      </w:r>
      <w:r>
        <w:rPr>
          <w:spacing w:val="-6"/>
        </w:rPr>
        <w:t xml:space="preserve">quyết </w:t>
      </w:r>
      <w:r>
        <w:rPr>
          <w:spacing w:val="-8"/>
        </w:rPr>
        <w:t xml:space="preserve">thì </w:t>
      </w:r>
      <w:r>
        <w:t xml:space="preserve">chiều 18 có </w:t>
      </w:r>
      <w:r>
        <w:rPr>
          <w:spacing w:val="-8"/>
        </w:rPr>
        <w:t xml:space="preserve">thể </w:t>
      </w:r>
      <w:r>
        <w:t xml:space="preserve">“bấm </w:t>
      </w:r>
      <w:r>
        <w:rPr>
          <w:spacing w:val="-6"/>
        </w:rPr>
        <w:t xml:space="preserve">nút” </w:t>
      </w:r>
      <w:r>
        <w:t>được.</w:t>
      </w:r>
    </w:p>
    <w:p w:rsidR="002A5536" w:rsidRDefault="002A5536">
      <w:pPr>
        <w:pStyle w:val="BodyText"/>
        <w:ind w:left="0"/>
        <w:rPr>
          <w:sz w:val="26"/>
        </w:rPr>
      </w:pPr>
    </w:p>
    <w:p w:rsidR="002A5536" w:rsidRDefault="00BE1DD8">
      <w:pPr>
        <w:pStyle w:val="BodyText"/>
        <w:spacing w:before="0"/>
        <w:ind w:right="998"/>
      </w:pPr>
      <w:r>
        <w:rPr>
          <w:spacing w:val="-4"/>
        </w:rPr>
        <w:t xml:space="preserve">Sáng </w:t>
      </w:r>
      <w:r>
        <w:t xml:space="preserve">17, </w:t>
      </w:r>
      <w:r>
        <w:rPr>
          <w:spacing w:val="-4"/>
        </w:rPr>
        <w:t xml:space="preserve">trong cuộc </w:t>
      </w:r>
      <w:r>
        <w:rPr>
          <w:spacing w:val="-6"/>
        </w:rPr>
        <w:t xml:space="preserve">thảo </w:t>
      </w:r>
      <w:r>
        <w:t xml:space="preserve">luận tiếp, </w:t>
      </w:r>
      <w:r>
        <w:rPr>
          <w:spacing w:val="-9"/>
        </w:rPr>
        <w:t xml:space="preserve">không </w:t>
      </w:r>
      <w:r>
        <w:t xml:space="preserve">có </w:t>
      </w:r>
      <w:r>
        <w:rPr>
          <w:spacing w:val="-8"/>
        </w:rPr>
        <w:t xml:space="preserve">gì </w:t>
      </w:r>
      <w:r>
        <w:rPr>
          <w:spacing w:val="-3"/>
        </w:rPr>
        <w:t xml:space="preserve">mới. </w:t>
      </w:r>
      <w:r>
        <w:t xml:space="preserve">Hai </w:t>
      </w:r>
      <w:r>
        <w:rPr>
          <w:spacing w:val="-5"/>
        </w:rPr>
        <w:t xml:space="preserve">phe </w:t>
      </w:r>
      <w:r>
        <w:t xml:space="preserve">“núi” và </w:t>
      </w:r>
      <w:r>
        <w:rPr>
          <w:spacing w:val="-5"/>
        </w:rPr>
        <w:t xml:space="preserve">“đồng” </w:t>
      </w:r>
      <w:r>
        <w:rPr>
          <w:spacing w:val="-3"/>
        </w:rPr>
        <w:t xml:space="preserve">giữ </w:t>
      </w:r>
      <w:r>
        <w:t xml:space="preserve">vị trí </w:t>
      </w:r>
      <w:r>
        <w:rPr>
          <w:spacing w:val="-5"/>
        </w:rPr>
        <w:t xml:space="preserve">cũ; phe “bưng” </w:t>
      </w:r>
      <w:r>
        <w:t xml:space="preserve">vẫn </w:t>
      </w:r>
      <w:r>
        <w:rPr>
          <w:spacing w:val="-4"/>
        </w:rPr>
        <w:t>còn.</w:t>
      </w:r>
    </w:p>
    <w:p w:rsidR="002A5536" w:rsidRDefault="002A5536">
      <w:pPr>
        <w:pStyle w:val="BodyText"/>
        <w:ind w:left="0"/>
        <w:rPr>
          <w:sz w:val="26"/>
        </w:rPr>
      </w:pPr>
    </w:p>
    <w:p w:rsidR="002A5536" w:rsidRDefault="00BE1DD8">
      <w:pPr>
        <w:pStyle w:val="BodyText"/>
        <w:spacing w:before="0"/>
        <w:ind w:right="250"/>
      </w:pPr>
      <w:r>
        <w:rPr>
          <w:spacing w:val="-6"/>
        </w:rPr>
        <w:t xml:space="preserve">Cuối </w:t>
      </w:r>
      <w:r>
        <w:rPr>
          <w:spacing w:val="-4"/>
        </w:rPr>
        <w:t xml:space="preserve">cùng </w:t>
      </w:r>
      <w:r>
        <w:rPr>
          <w:spacing w:val="-3"/>
        </w:rPr>
        <w:t xml:space="preserve">tôi định </w:t>
      </w:r>
      <w:r>
        <w:rPr>
          <w:spacing w:val="-5"/>
        </w:rPr>
        <w:t xml:space="preserve">phá </w:t>
      </w:r>
      <w:r>
        <w:t xml:space="preserve">vỡ sự bế </w:t>
      </w:r>
      <w:r>
        <w:rPr>
          <w:spacing w:val="-3"/>
        </w:rPr>
        <w:t xml:space="preserve">tắc </w:t>
      </w:r>
      <w:r>
        <w:rPr>
          <w:spacing w:val="-4"/>
        </w:rPr>
        <w:t xml:space="preserve">bằng </w:t>
      </w:r>
      <w:r>
        <w:rPr>
          <w:spacing w:val="-8"/>
        </w:rPr>
        <w:t xml:space="preserve">một </w:t>
      </w:r>
      <w:r>
        <w:t xml:space="preserve">câu </w:t>
      </w:r>
      <w:r>
        <w:rPr>
          <w:spacing w:val="-5"/>
        </w:rPr>
        <w:t xml:space="preserve">hỏi </w:t>
      </w:r>
      <w:r>
        <w:rPr>
          <w:spacing w:val="-8"/>
        </w:rPr>
        <w:t xml:space="preserve">nhất </w:t>
      </w:r>
      <w:r>
        <w:rPr>
          <w:spacing w:val="-4"/>
        </w:rPr>
        <w:t xml:space="preserve">thiết phải </w:t>
      </w:r>
      <w:r>
        <w:t xml:space="preserve">trả </w:t>
      </w:r>
      <w:r>
        <w:rPr>
          <w:spacing w:val="4"/>
        </w:rPr>
        <w:t xml:space="preserve">lời </w:t>
      </w:r>
      <w:r>
        <w:t xml:space="preserve">và </w:t>
      </w:r>
      <w:r>
        <w:rPr>
          <w:spacing w:val="-8"/>
        </w:rPr>
        <w:t xml:space="preserve">hễ </w:t>
      </w:r>
      <w:r>
        <w:t xml:space="preserve">trả </w:t>
      </w:r>
      <w:r>
        <w:rPr>
          <w:spacing w:val="4"/>
        </w:rPr>
        <w:t xml:space="preserve">lời </w:t>
      </w:r>
      <w:r>
        <w:rPr>
          <w:spacing w:val="-8"/>
        </w:rPr>
        <w:t xml:space="preserve">thì </w:t>
      </w:r>
      <w:r>
        <w:rPr>
          <w:spacing w:val="-3"/>
        </w:rPr>
        <w:t xml:space="preserve">tức </w:t>
      </w:r>
      <w:r>
        <w:rPr>
          <w:spacing w:val="3"/>
        </w:rPr>
        <w:t xml:space="preserve">là </w:t>
      </w:r>
      <w:r>
        <w:rPr>
          <w:spacing w:val="-5"/>
        </w:rPr>
        <w:t xml:space="preserve">hẹn </w:t>
      </w:r>
      <w:r>
        <w:rPr>
          <w:spacing w:val="-4"/>
        </w:rPr>
        <w:t xml:space="preserve">phải </w:t>
      </w:r>
      <w:r>
        <w:rPr>
          <w:spacing w:val="-6"/>
        </w:rPr>
        <w:t xml:space="preserve">khởi </w:t>
      </w:r>
      <w:r>
        <w:rPr>
          <w:spacing w:val="-7"/>
        </w:rPr>
        <w:t xml:space="preserve">nghĩa. </w:t>
      </w:r>
      <w:r>
        <w:rPr>
          <w:spacing w:val="-3"/>
        </w:rPr>
        <w:t xml:space="preserve">Hỏi </w:t>
      </w:r>
      <w:r>
        <w:rPr>
          <w:spacing w:val="-5"/>
        </w:rPr>
        <w:t xml:space="preserve">rằng, nếu </w:t>
      </w:r>
      <w:r>
        <w:rPr>
          <w:spacing w:val="-4"/>
        </w:rPr>
        <w:t xml:space="preserve">trong </w:t>
      </w:r>
      <w:r>
        <w:rPr>
          <w:spacing w:val="-8"/>
        </w:rPr>
        <w:t xml:space="preserve">mấy ngày </w:t>
      </w:r>
      <w:r>
        <w:rPr>
          <w:spacing w:val="-5"/>
        </w:rPr>
        <w:t xml:space="preserve">này </w:t>
      </w:r>
      <w:r>
        <w:rPr>
          <w:spacing w:val="-12"/>
        </w:rPr>
        <w:t xml:space="preserve">mà </w:t>
      </w:r>
      <w:r>
        <w:rPr>
          <w:spacing w:val="-4"/>
        </w:rPr>
        <w:t xml:space="preserve">Hà </w:t>
      </w:r>
      <w:r>
        <w:rPr>
          <w:spacing w:val="-3"/>
        </w:rPr>
        <w:t xml:space="preserve">Nội </w:t>
      </w:r>
      <w:r>
        <w:rPr>
          <w:spacing w:val="-6"/>
        </w:rPr>
        <w:t xml:space="preserve">khởi </w:t>
      </w:r>
      <w:r>
        <w:rPr>
          <w:spacing w:val="-7"/>
        </w:rPr>
        <w:t xml:space="preserve">nghĩa, </w:t>
      </w:r>
      <w:r>
        <w:rPr>
          <w:spacing w:val="-6"/>
        </w:rPr>
        <w:t xml:space="preserve">ngoài </w:t>
      </w:r>
      <w:r>
        <w:t xml:space="preserve">Bắc </w:t>
      </w:r>
      <w:r>
        <w:rPr>
          <w:spacing w:val="-6"/>
        </w:rPr>
        <w:t xml:space="preserve">khởi </w:t>
      </w:r>
      <w:r>
        <w:rPr>
          <w:spacing w:val="-7"/>
        </w:rPr>
        <w:t xml:space="preserve">nghĩa, </w:t>
      </w:r>
      <w:r>
        <w:rPr>
          <w:spacing w:val="-8"/>
        </w:rPr>
        <w:t xml:space="preserve">thì </w:t>
      </w:r>
      <w:r>
        <w:t xml:space="preserve">Sài </w:t>
      </w:r>
      <w:r>
        <w:rPr>
          <w:spacing w:val="-3"/>
        </w:rPr>
        <w:t xml:space="preserve">Gòn </w:t>
      </w:r>
      <w:r>
        <w:rPr>
          <w:spacing w:val="-4"/>
        </w:rPr>
        <w:t xml:space="preserve">phải </w:t>
      </w:r>
      <w:r>
        <w:rPr>
          <w:spacing w:val="2"/>
        </w:rPr>
        <w:t xml:space="preserve">làm </w:t>
      </w:r>
      <w:r>
        <w:rPr>
          <w:spacing w:val="-3"/>
        </w:rPr>
        <w:t xml:space="preserve">gì? </w:t>
      </w:r>
      <w:r>
        <w:rPr>
          <w:spacing w:val="-6"/>
        </w:rPr>
        <w:t xml:space="preserve">Trong </w:t>
      </w:r>
      <w:r>
        <w:t xml:space="preserve">Nam </w:t>
      </w:r>
      <w:r>
        <w:rPr>
          <w:spacing w:val="-4"/>
        </w:rPr>
        <w:t xml:space="preserve">phải </w:t>
      </w:r>
      <w:r>
        <w:rPr>
          <w:spacing w:val="2"/>
        </w:rPr>
        <w:t xml:space="preserve">làm </w:t>
      </w:r>
      <w:r>
        <w:rPr>
          <w:spacing w:val="-3"/>
        </w:rPr>
        <w:t xml:space="preserve">gì? </w:t>
      </w:r>
      <w:r>
        <w:rPr>
          <w:spacing w:val="-17"/>
        </w:rPr>
        <w:t xml:space="preserve">Ta </w:t>
      </w:r>
      <w:r>
        <w:rPr>
          <w:spacing w:val="-6"/>
        </w:rPr>
        <w:t xml:space="preserve">khởi </w:t>
      </w:r>
      <w:r>
        <w:rPr>
          <w:spacing w:val="-7"/>
        </w:rPr>
        <w:t xml:space="preserve">nghĩa, </w:t>
      </w:r>
      <w:r>
        <w:rPr>
          <w:spacing w:val="-5"/>
        </w:rPr>
        <w:t xml:space="preserve">hưởng ứng </w:t>
      </w:r>
      <w:r>
        <w:t xml:space="preserve">các </w:t>
      </w:r>
      <w:r>
        <w:rPr>
          <w:spacing w:val="-4"/>
        </w:rPr>
        <w:t xml:space="preserve">đồng </w:t>
      </w:r>
      <w:r>
        <w:rPr>
          <w:spacing w:val="-5"/>
        </w:rPr>
        <w:t xml:space="preserve">chí </w:t>
      </w:r>
      <w:r>
        <w:rPr>
          <w:spacing w:val="-3"/>
        </w:rPr>
        <w:t xml:space="preserve">ta, </w:t>
      </w:r>
      <w:r>
        <w:rPr>
          <w:spacing w:val="-5"/>
        </w:rPr>
        <w:t xml:space="preserve">hay </w:t>
      </w:r>
      <w:r>
        <w:t xml:space="preserve">cứ bảo </w:t>
      </w:r>
      <w:r>
        <w:rPr>
          <w:spacing w:val="-3"/>
        </w:rPr>
        <w:t xml:space="preserve">rằng </w:t>
      </w:r>
      <w:r>
        <w:rPr>
          <w:spacing w:val="-5"/>
        </w:rPr>
        <w:t xml:space="preserve">anh </w:t>
      </w:r>
      <w:r>
        <w:t xml:space="preserve">em </w:t>
      </w:r>
      <w:r>
        <w:rPr>
          <w:spacing w:val="-4"/>
        </w:rPr>
        <w:t xml:space="preserve">Hà </w:t>
      </w:r>
      <w:r>
        <w:t xml:space="preserve">Nội, </w:t>
      </w:r>
      <w:r>
        <w:rPr>
          <w:spacing w:val="-5"/>
        </w:rPr>
        <w:t xml:space="preserve">anh </w:t>
      </w:r>
      <w:r>
        <w:t xml:space="preserve">em </w:t>
      </w:r>
      <w:r>
        <w:rPr>
          <w:spacing w:val="-6"/>
        </w:rPr>
        <w:t xml:space="preserve">ngoài </w:t>
      </w:r>
      <w:r>
        <w:t xml:space="preserve">Bắc “phiêu lưu”, </w:t>
      </w:r>
      <w:r>
        <w:rPr>
          <w:spacing w:val="-8"/>
        </w:rPr>
        <w:t xml:space="preserve">họ </w:t>
      </w:r>
      <w:r>
        <w:rPr>
          <w:spacing w:val="-9"/>
        </w:rPr>
        <w:t xml:space="preserve">không </w:t>
      </w:r>
      <w:r>
        <w:rPr>
          <w:spacing w:val="-5"/>
        </w:rPr>
        <w:t xml:space="preserve">nắm </w:t>
      </w:r>
      <w:r>
        <w:rPr>
          <w:spacing w:val="-4"/>
        </w:rPr>
        <w:t xml:space="preserve">vững </w:t>
      </w:r>
      <w:r>
        <w:rPr>
          <w:spacing w:val="-5"/>
        </w:rPr>
        <w:t xml:space="preserve">tình </w:t>
      </w:r>
      <w:r>
        <w:rPr>
          <w:spacing w:val="-6"/>
        </w:rPr>
        <w:t xml:space="preserve">hình </w:t>
      </w:r>
      <w:r>
        <w:rPr>
          <w:spacing w:val="-8"/>
        </w:rPr>
        <w:t xml:space="preserve">thế </w:t>
      </w:r>
      <w:r>
        <w:t xml:space="preserve">giới, rồi </w:t>
      </w:r>
      <w:r>
        <w:rPr>
          <w:spacing w:val="-5"/>
        </w:rPr>
        <w:t xml:space="preserve">ta </w:t>
      </w:r>
      <w:r>
        <w:t xml:space="preserve">cứ </w:t>
      </w:r>
      <w:r>
        <w:rPr>
          <w:spacing w:val="-8"/>
        </w:rPr>
        <w:t>ngồi</w:t>
      </w:r>
      <w:r>
        <w:rPr>
          <w:spacing w:val="6"/>
        </w:rPr>
        <w:t xml:space="preserve"> </w:t>
      </w:r>
      <w:r>
        <w:rPr>
          <w:spacing w:val="-8"/>
        </w:rPr>
        <w:t>ngó?</w:t>
      </w:r>
    </w:p>
    <w:p w:rsidR="002A5536" w:rsidRDefault="002A5536">
      <w:pPr>
        <w:pStyle w:val="BodyText"/>
        <w:ind w:left="0"/>
        <w:rPr>
          <w:sz w:val="26"/>
        </w:rPr>
      </w:pPr>
    </w:p>
    <w:p w:rsidR="002A5536" w:rsidRDefault="00BE1DD8">
      <w:pPr>
        <w:pStyle w:val="BodyText"/>
        <w:ind w:right="98"/>
      </w:pPr>
      <w:r>
        <w:rPr>
          <w:spacing w:val="-6"/>
        </w:rPr>
        <w:t xml:space="preserve">Phe chống khởi </w:t>
      </w:r>
      <w:r>
        <w:rPr>
          <w:spacing w:val="-8"/>
        </w:rPr>
        <w:t xml:space="preserve">nghĩa </w:t>
      </w:r>
      <w:r>
        <w:rPr>
          <w:spacing w:val="-3"/>
        </w:rPr>
        <w:t xml:space="preserve">lúng </w:t>
      </w:r>
      <w:r>
        <w:rPr>
          <w:spacing w:val="-6"/>
        </w:rPr>
        <w:t xml:space="preserve">túng </w:t>
      </w:r>
      <w:r>
        <w:rPr>
          <w:spacing w:val="2"/>
        </w:rPr>
        <w:t xml:space="preserve">rõ </w:t>
      </w:r>
      <w:r>
        <w:rPr>
          <w:spacing w:val="-10"/>
        </w:rPr>
        <w:t xml:space="preserve">như </w:t>
      </w:r>
      <w:r>
        <w:t xml:space="preserve">bị </w:t>
      </w:r>
      <w:r>
        <w:rPr>
          <w:spacing w:val="-3"/>
        </w:rPr>
        <w:t xml:space="preserve">tấn </w:t>
      </w:r>
      <w:r>
        <w:t xml:space="preserve">vào vách </w:t>
      </w:r>
      <w:r>
        <w:rPr>
          <w:spacing w:val="-6"/>
        </w:rPr>
        <w:t xml:space="preserve">tường. </w:t>
      </w:r>
      <w:r>
        <w:rPr>
          <w:spacing w:val="-5"/>
        </w:rPr>
        <w:t xml:space="preserve">Thấy </w:t>
      </w:r>
      <w:r>
        <w:rPr>
          <w:spacing w:val="-8"/>
        </w:rPr>
        <w:t xml:space="preserve">vậy, </w:t>
      </w:r>
      <w:r>
        <w:rPr>
          <w:spacing w:val="-3"/>
        </w:rPr>
        <w:t xml:space="preserve">tôi </w:t>
      </w:r>
      <w:r>
        <w:t xml:space="preserve">“cười </w:t>
      </w:r>
      <w:r>
        <w:rPr>
          <w:spacing w:val="-4"/>
        </w:rPr>
        <w:t xml:space="preserve">trong </w:t>
      </w:r>
      <w:r>
        <w:rPr>
          <w:spacing w:val="-8"/>
        </w:rPr>
        <w:t xml:space="preserve">bụng”. </w:t>
      </w:r>
      <w:r>
        <w:t xml:space="preserve">Té </w:t>
      </w:r>
      <w:r>
        <w:rPr>
          <w:spacing w:val="2"/>
        </w:rPr>
        <w:t xml:space="preserve">ra </w:t>
      </w:r>
      <w:r>
        <w:t xml:space="preserve">câu </w:t>
      </w:r>
      <w:r>
        <w:rPr>
          <w:spacing w:val="-5"/>
        </w:rPr>
        <w:t xml:space="preserve">hỏi </w:t>
      </w:r>
      <w:r>
        <w:t xml:space="preserve">đó đơn giản </w:t>
      </w:r>
      <w:r>
        <w:rPr>
          <w:spacing w:val="-12"/>
        </w:rPr>
        <w:t xml:space="preserve">mà </w:t>
      </w:r>
      <w:r>
        <w:rPr>
          <w:spacing w:val="2"/>
        </w:rPr>
        <w:t xml:space="preserve">lại </w:t>
      </w:r>
      <w:r>
        <w:t xml:space="preserve">có </w:t>
      </w:r>
      <w:r>
        <w:rPr>
          <w:spacing w:val="-5"/>
        </w:rPr>
        <w:t xml:space="preserve">kết quả to </w:t>
      </w:r>
      <w:r>
        <w:t>lớn.</w:t>
      </w:r>
    </w:p>
    <w:p w:rsidR="002A5536" w:rsidRDefault="002A5536">
      <w:pPr>
        <w:pStyle w:val="BodyText"/>
        <w:spacing w:before="0"/>
        <w:ind w:left="0"/>
        <w:rPr>
          <w:sz w:val="26"/>
        </w:rPr>
      </w:pPr>
    </w:p>
    <w:p w:rsidR="002A5536" w:rsidRDefault="00BE1DD8">
      <w:pPr>
        <w:pStyle w:val="BodyText"/>
        <w:ind w:right="153"/>
      </w:pPr>
      <w:r>
        <w:t xml:space="preserve">Còn </w:t>
      </w:r>
      <w:r>
        <w:rPr>
          <w:spacing w:val="-3"/>
        </w:rPr>
        <w:t xml:space="preserve">tất </w:t>
      </w:r>
      <w:r>
        <w:t xml:space="preserve">cả các </w:t>
      </w:r>
      <w:r>
        <w:rPr>
          <w:spacing w:val="-4"/>
        </w:rPr>
        <w:t xml:space="preserve">đồng </w:t>
      </w:r>
      <w:r>
        <w:rPr>
          <w:spacing w:val="-5"/>
        </w:rPr>
        <w:t xml:space="preserve">chí </w:t>
      </w:r>
      <w:r>
        <w:rPr>
          <w:spacing w:val="-6"/>
        </w:rPr>
        <w:t xml:space="preserve">khác, </w:t>
      </w:r>
      <w:r>
        <w:rPr>
          <w:spacing w:val="-8"/>
        </w:rPr>
        <w:t xml:space="preserve">kể </w:t>
      </w:r>
      <w:r>
        <w:t xml:space="preserve">cả </w:t>
      </w:r>
      <w:r>
        <w:rPr>
          <w:spacing w:val="-5"/>
        </w:rPr>
        <w:t xml:space="preserve">phê “bưng” </w:t>
      </w:r>
      <w:r>
        <w:t xml:space="preserve">đều trả </w:t>
      </w:r>
      <w:r>
        <w:rPr>
          <w:spacing w:val="4"/>
        </w:rPr>
        <w:t xml:space="preserve">lời: </w:t>
      </w:r>
      <w:r>
        <w:t xml:space="preserve">trường </w:t>
      </w:r>
      <w:r>
        <w:rPr>
          <w:spacing w:val="-3"/>
        </w:rPr>
        <w:t xml:space="preserve">hợp </w:t>
      </w:r>
      <w:r>
        <w:t xml:space="preserve">đó </w:t>
      </w:r>
      <w:r>
        <w:rPr>
          <w:spacing w:val="-8"/>
        </w:rPr>
        <w:t xml:space="preserve">thì </w:t>
      </w:r>
      <w:r>
        <w:rPr>
          <w:spacing w:val="-9"/>
        </w:rPr>
        <w:t xml:space="preserve">không </w:t>
      </w:r>
      <w:r>
        <w:t xml:space="preserve">còn do dự </w:t>
      </w:r>
      <w:r>
        <w:rPr>
          <w:spacing w:val="-8"/>
        </w:rPr>
        <w:t xml:space="preserve">gì </w:t>
      </w:r>
      <w:r>
        <w:rPr>
          <w:spacing w:val="-3"/>
        </w:rPr>
        <w:t xml:space="preserve">nữa, </w:t>
      </w:r>
      <w:r>
        <w:rPr>
          <w:spacing w:val="-8"/>
        </w:rPr>
        <w:t xml:space="preserve">nhất </w:t>
      </w:r>
      <w:r>
        <w:rPr>
          <w:spacing w:val="-3"/>
        </w:rPr>
        <w:t xml:space="preserve">định </w:t>
      </w:r>
      <w:r>
        <w:rPr>
          <w:spacing w:val="-6"/>
        </w:rPr>
        <w:t xml:space="preserve">chúng </w:t>
      </w:r>
      <w:r>
        <w:rPr>
          <w:spacing w:val="-5"/>
        </w:rPr>
        <w:t xml:space="preserve">ta </w:t>
      </w:r>
      <w:r>
        <w:t xml:space="preserve">sẽ </w:t>
      </w:r>
      <w:r>
        <w:rPr>
          <w:spacing w:val="-4"/>
        </w:rPr>
        <w:t xml:space="preserve">phải </w:t>
      </w:r>
      <w:r>
        <w:rPr>
          <w:spacing w:val="-6"/>
        </w:rPr>
        <w:t xml:space="preserve">khởi </w:t>
      </w:r>
      <w:r>
        <w:rPr>
          <w:spacing w:val="-8"/>
        </w:rPr>
        <w:t xml:space="preserve">nghĩa </w:t>
      </w:r>
      <w:r>
        <w:t xml:space="preserve">tiếp </w:t>
      </w:r>
      <w:r>
        <w:rPr>
          <w:spacing w:val="-6"/>
        </w:rPr>
        <w:t xml:space="preserve">theo </w:t>
      </w:r>
      <w:r>
        <w:rPr>
          <w:spacing w:val="-4"/>
        </w:rPr>
        <w:t>thôi!</w:t>
      </w:r>
    </w:p>
    <w:p w:rsidR="002A5536" w:rsidRDefault="002A5536">
      <w:pPr>
        <w:pStyle w:val="BodyText"/>
        <w:spacing w:before="0"/>
        <w:ind w:left="0"/>
        <w:rPr>
          <w:sz w:val="26"/>
        </w:rPr>
      </w:pPr>
    </w:p>
    <w:p w:rsidR="002A5536" w:rsidRDefault="00BE1DD8">
      <w:pPr>
        <w:pStyle w:val="BodyText"/>
      </w:pPr>
      <w:r>
        <w:t xml:space="preserve">Tôi đưa </w:t>
      </w:r>
      <w:r>
        <w:rPr>
          <w:spacing w:val="2"/>
        </w:rPr>
        <w:t xml:space="preserve">ra </w:t>
      </w:r>
      <w:r>
        <w:rPr>
          <w:spacing w:val="-5"/>
        </w:rPr>
        <w:t xml:space="preserve">kết </w:t>
      </w:r>
      <w:r>
        <w:t xml:space="preserve">luận </w:t>
      </w:r>
      <w:r>
        <w:rPr>
          <w:spacing w:val="-3"/>
        </w:rPr>
        <w:t xml:space="preserve">tạm </w:t>
      </w:r>
      <w:r>
        <w:rPr>
          <w:spacing w:val="-5"/>
        </w:rPr>
        <w:t xml:space="preserve">thời hôm nay </w:t>
      </w:r>
      <w:r>
        <w:t xml:space="preserve">và </w:t>
      </w:r>
      <w:r>
        <w:rPr>
          <w:spacing w:val="-8"/>
        </w:rPr>
        <w:t xml:space="preserve">mọi </w:t>
      </w:r>
      <w:r>
        <w:rPr>
          <w:spacing w:val="-5"/>
        </w:rPr>
        <w:t xml:space="preserve">người </w:t>
      </w:r>
      <w:r>
        <w:t>đều</w:t>
      </w:r>
      <w:r>
        <w:rPr>
          <w:spacing w:val="-58"/>
        </w:rPr>
        <w:t xml:space="preserve"> </w:t>
      </w:r>
      <w:r>
        <w:rPr>
          <w:spacing w:val="-4"/>
        </w:rPr>
        <w:t xml:space="preserve">đồng </w:t>
      </w:r>
      <w:r>
        <w:t xml:space="preserve">ý </w:t>
      </w:r>
      <w:r>
        <w:rPr>
          <w:spacing w:val="2"/>
        </w:rPr>
        <w:t>là:</w:t>
      </w:r>
    </w:p>
    <w:p w:rsidR="002A5536" w:rsidRDefault="002A5536">
      <w:pPr>
        <w:pStyle w:val="BodyText"/>
        <w:ind w:left="0"/>
        <w:rPr>
          <w:sz w:val="26"/>
        </w:rPr>
      </w:pPr>
    </w:p>
    <w:p w:rsidR="002A5536" w:rsidRDefault="00BE1DD8">
      <w:pPr>
        <w:pStyle w:val="BodyText"/>
        <w:spacing w:before="0"/>
        <w:ind w:right="112"/>
      </w:pPr>
      <w:r>
        <w:rPr>
          <w:spacing w:val="-5"/>
        </w:rPr>
        <w:t xml:space="preserve">Chưa </w:t>
      </w:r>
      <w:r>
        <w:rPr>
          <w:spacing w:val="-6"/>
        </w:rPr>
        <w:t xml:space="preserve">quyết </w:t>
      </w:r>
      <w:r>
        <w:rPr>
          <w:spacing w:val="-3"/>
        </w:rPr>
        <w:t xml:space="preserve">định </w:t>
      </w:r>
      <w:r>
        <w:rPr>
          <w:spacing w:val="-8"/>
        </w:rPr>
        <w:t xml:space="preserve">ngày </w:t>
      </w:r>
      <w:r>
        <w:rPr>
          <w:spacing w:val="-6"/>
        </w:rPr>
        <w:t xml:space="preserve">khởi </w:t>
      </w:r>
      <w:r>
        <w:rPr>
          <w:spacing w:val="-7"/>
        </w:rPr>
        <w:t xml:space="preserve">nghĩa, </w:t>
      </w:r>
      <w:r>
        <w:rPr>
          <w:spacing w:val="-9"/>
        </w:rPr>
        <w:t xml:space="preserve">nhưng </w:t>
      </w:r>
      <w:r>
        <w:rPr>
          <w:spacing w:val="-5"/>
        </w:rPr>
        <w:t xml:space="preserve">nắm </w:t>
      </w:r>
      <w:r>
        <w:rPr>
          <w:spacing w:val="-4"/>
        </w:rPr>
        <w:t xml:space="preserve">vững quan </w:t>
      </w:r>
      <w:r>
        <w:t xml:space="preserve">điểm </w:t>
      </w:r>
      <w:r>
        <w:rPr>
          <w:spacing w:val="-4"/>
        </w:rPr>
        <w:t xml:space="preserve">phải </w:t>
      </w:r>
      <w:r>
        <w:rPr>
          <w:spacing w:val="-6"/>
        </w:rPr>
        <w:t xml:space="preserve">khởi </w:t>
      </w:r>
      <w:r>
        <w:rPr>
          <w:spacing w:val="-7"/>
        </w:rPr>
        <w:t xml:space="preserve">nghĩa. </w:t>
      </w:r>
      <w:r>
        <w:rPr>
          <w:spacing w:val="-11"/>
        </w:rPr>
        <w:t xml:space="preserve">Uỷ </w:t>
      </w:r>
      <w:r>
        <w:t xml:space="preserve">ban </w:t>
      </w:r>
      <w:r>
        <w:rPr>
          <w:spacing w:val="-6"/>
        </w:rPr>
        <w:t xml:space="preserve">khởi </w:t>
      </w:r>
      <w:r>
        <w:rPr>
          <w:spacing w:val="-7"/>
        </w:rPr>
        <w:t xml:space="preserve">nghĩa, </w:t>
      </w:r>
      <w:r>
        <w:rPr>
          <w:spacing w:val="-4"/>
        </w:rPr>
        <w:t xml:space="preserve">Xứ </w:t>
      </w:r>
      <w:r>
        <w:rPr>
          <w:spacing w:val="-10"/>
        </w:rPr>
        <w:t xml:space="preserve">uỷ, </w:t>
      </w:r>
      <w:r>
        <w:rPr>
          <w:spacing w:val="-7"/>
        </w:rPr>
        <w:t xml:space="preserve">Thành </w:t>
      </w:r>
      <w:r>
        <w:rPr>
          <w:spacing w:val="-8"/>
        </w:rPr>
        <w:t xml:space="preserve">uỷ </w:t>
      </w:r>
      <w:r>
        <w:t xml:space="preserve">các </w:t>
      </w:r>
      <w:r>
        <w:rPr>
          <w:spacing w:val="-5"/>
        </w:rPr>
        <w:t xml:space="preserve">tỉnh </w:t>
      </w:r>
      <w:r>
        <w:t xml:space="preserve">có </w:t>
      </w:r>
      <w:r>
        <w:rPr>
          <w:spacing w:val="-5"/>
        </w:rPr>
        <w:t xml:space="preserve">nhiệm </w:t>
      </w:r>
      <w:r>
        <w:t xml:space="preserve">vụ cần </w:t>
      </w:r>
      <w:r>
        <w:rPr>
          <w:spacing w:val="-3"/>
        </w:rPr>
        <w:t xml:space="preserve">kíp, </w:t>
      </w:r>
      <w:r>
        <w:rPr>
          <w:spacing w:val="-8"/>
        </w:rPr>
        <w:t xml:space="preserve">khẩn </w:t>
      </w:r>
      <w:r>
        <w:rPr>
          <w:spacing w:val="-4"/>
        </w:rPr>
        <w:t xml:space="preserve">trương, </w:t>
      </w:r>
      <w:r>
        <w:rPr>
          <w:spacing w:val="3"/>
        </w:rPr>
        <w:t xml:space="preserve">là </w:t>
      </w:r>
      <w:r>
        <w:rPr>
          <w:spacing w:val="-4"/>
        </w:rPr>
        <w:t xml:space="preserve">hoàn </w:t>
      </w:r>
      <w:r>
        <w:rPr>
          <w:spacing w:val="-5"/>
        </w:rPr>
        <w:t xml:space="preserve">chỉnh </w:t>
      </w:r>
      <w:r>
        <w:t xml:space="preserve">sự </w:t>
      </w:r>
      <w:r>
        <w:rPr>
          <w:spacing w:val="-6"/>
        </w:rPr>
        <w:t xml:space="preserve">chuẩn </w:t>
      </w:r>
      <w:r>
        <w:t xml:space="preserve">bị </w:t>
      </w:r>
      <w:r>
        <w:rPr>
          <w:spacing w:val="2"/>
        </w:rPr>
        <w:t xml:space="preserve">lực </w:t>
      </w:r>
      <w:r>
        <w:t xml:space="preserve">lượng vũ </w:t>
      </w:r>
      <w:r>
        <w:rPr>
          <w:spacing w:val="-4"/>
        </w:rPr>
        <w:t xml:space="preserve">trang </w:t>
      </w:r>
      <w:r>
        <w:rPr>
          <w:spacing w:val="-12"/>
        </w:rPr>
        <w:t xml:space="preserve">xung </w:t>
      </w:r>
      <w:r>
        <w:rPr>
          <w:spacing w:val="-6"/>
        </w:rPr>
        <w:t xml:space="preserve">phong </w:t>
      </w:r>
      <w:r>
        <w:t xml:space="preserve">và </w:t>
      </w:r>
      <w:r>
        <w:rPr>
          <w:spacing w:val="-4"/>
        </w:rPr>
        <w:t xml:space="preserve">hoàn </w:t>
      </w:r>
      <w:r>
        <w:rPr>
          <w:spacing w:val="-5"/>
        </w:rPr>
        <w:t xml:space="preserve">chỉnh </w:t>
      </w:r>
      <w:r>
        <w:t xml:space="preserve">sự </w:t>
      </w:r>
      <w:r>
        <w:rPr>
          <w:spacing w:val="-6"/>
        </w:rPr>
        <w:t xml:space="preserve">chuẩn </w:t>
      </w:r>
      <w:r>
        <w:t xml:space="preserve">bị </w:t>
      </w:r>
      <w:r>
        <w:rPr>
          <w:spacing w:val="-4"/>
        </w:rPr>
        <w:t xml:space="preserve">động </w:t>
      </w:r>
      <w:r>
        <w:t xml:space="preserve">viên </w:t>
      </w:r>
      <w:r>
        <w:rPr>
          <w:spacing w:val="2"/>
        </w:rPr>
        <w:t xml:space="preserve">lực </w:t>
      </w:r>
      <w:r>
        <w:t xml:space="preserve">lượng đạo </w:t>
      </w:r>
      <w:r>
        <w:rPr>
          <w:spacing w:val="-4"/>
        </w:rPr>
        <w:t xml:space="preserve">quân </w:t>
      </w:r>
      <w:r>
        <w:rPr>
          <w:spacing w:val="-5"/>
        </w:rPr>
        <w:t xml:space="preserve">chính </w:t>
      </w:r>
      <w:r>
        <w:t xml:space="preserve">trị, </w:t>
      </w:r>
      <w:r>
        <w:rPr>
          <w:spacing w:val="-4"/>
        </w:rPr>
        <w:t xml:space="preserve">phát </w:t>
      </w:r>
      <w:r>
        <w:t xml:space="preserve">triển </w:t>
      </w:r>
      <w:r>
        <w:rPr>
          <w:spacing w:val="-8"/>
        </w:rPr>
        <w:t xml:space="preserve">mặt </w:t>
      </w:r>
      <w:r>
        <w:t xml:space="preserve">trận </w:t>
      </w:r>
      <w:r>
        <w:rPr>
          <w:spacing w:val="-8"/>
        </w:rPr>
        <w:t xml:space="preserve">Việt </w:t>
      </w:r>
      <w:r>
        <w:rPr>
          <w:spacing w:val="-6"/>
        </w:rPr>
        <w:t xml:space="preserve">Minh thật </w:t>
      </w:r>
      <w:r>
        <w:rPr>
          <w:spacing w:val="-9"/>
        </w:rPr>
        <w:t xml:space="preserve">nhanh </w:t>
      </w:r>
      <w:r>
        <w:rPr>
          <w:spacing w:val="-6"/>
        </w:rPr>
        <w:t xml:space="preserve">chóng </w:t>
      </w:r>
      <w:r>
        <w:t xml:space="preserve">có </w:t>
      </w:r>
      <w:r>
        <w:rPr>
          <w:spacing w:val="-8"/>
        </w:rPr>
        <w:t xml:space="preserve">thể </w:t>
      </w:r>
      <w:r>
        <w:t xml:space="preserve">bao </w:t>
      </w:r>
      <w:r>
        <w:rPr>
          <w:spacing w:val="-5"/>
        </w:rPr>
        <w:t xml:space="preserve">gồm </w:t>
      </w:r>
      <w:r>
        <w:rPr>
          <w:spacing w:val="-6"/>
        </w:rPr>
        <w:t xml:space="preserve">thêm </w:t>
      </w:r>
      <w:r>
        <w:rPr>
          <w:spacing w:val="-5"/>
        </w:rPr>
        <w:t xml:space="preserve">nhiều </w:t>
      </w:r>
      <w:r>
        <w:rPr>
          <w:spacing w:val="-4"/>
        </w:rPr>
        <w:t xml:space="preserve">cánh </w:t>
      </w:r>
      <w:r>
        <w:rPr>
          <w:spacing w:val="-5"/>
        </w:rPr>
        <w:t xml:space="preserve">tả của </w:t>
      </w:r>
      <w:r>
        <w:rPr>
          <w:spacing w:val="-9"/>
        </w:rPr>
        <w:t xml:space="preserve">những </w:t>
      </w:r>
      <w:r>
        <w:rPr>
          <w:spacing w:val="-5"/>
        </w:rPr>
        <w:t xml:space="preserve">tổ </w:t>
      </w:r>
      <w:r>
        <w:rPr>
          <w:spacing w:val="-3"/>
        </w:rPr>
        <w:t xml:space="preserve">chức </w:t>
      </w:r>
      <w:r>
        <w:rPr>
          <w:spacing w:val="-4"/>
        </w:rPr>
        <w:t xml:space="preserve">quốc </w:t>
      </w:r>
      <w:r>
        <w:t xml:space="preserve">gia, </w:t>
      </w:r>
      <w:r>
        <w:rPr>
          <w:spacing w:val="-3"/>
        </w:rPr>
        <w:t xml:space="preserve">tôn </w:t>
      </w:r>
      <w:r>
        <w:t xml:space="preserve">giáo, đẩy </w:t>
      </w:r>
      <w:r>
        <w:rPr>
          <w:spacing w:val="-6"/>
        </w:rPr>
        <w:t xml:space="preserve">phong </w:t>
      </w:r>
      <w:r>
        <w:t xml:space="preserve">trào </w:t>
      </w:r>
      <w:r>
        <w:rPr>
          <w:spacing w:val="-4"/>
        </w:rPr>
        <w:t xml:space="preserve">quần </w:t>
      </w:r>
      <w:r>
        <w:rPr>
          <w:spacing w:val="-6"/>
        </w:rPr>
        <w:t xml:space="preserve">chúng </w:t>
      </w:r>
      <w:r>
        <w:rPr>
          <w:spacing w:val="2"/>
        </w:rPr>
        <w:t xml:space="preserve">lên </w:t>
      </w:r>
      <w:r>
        <w:t xml:space="preserve">đến </w:t>
      </w:r>
      <w:r>
        <w:rPr>
          <w:spacing w:val="-8"/>
        </w:rPr>
        <w:t xml:space="preserve">mức </w:t>
      </w:r>
      <w:r>
        <w:t xml:space="preserve">cao </w:t>
      </w:r>
      <w:r>
        <w:rPr>
          <w:spacing w:val="-8"/>
        </w:rPr>
        <w:t xml:space="preserve">nhất </w:t>
      </w:r>
      <w:r>
        <w:rPr>
          <w:spacing w:val="2"/>
        </w:rPr>
        <w:t xml:space="preserve">làm </w:t>
      </w:r>
      <w:r>
        <w:rPr>
          <w:spacing w:val="-5"/>
        </w:rPr>
        <w:t xml:space="preserve">nền cho </w:t>
      </w:r>
      <w:r>
        <w:rPr>
          <w:spacing w:val="-8"/>
        </w:rPr>
        <w:t xml:space="preserve">một </w:t>
      </w:r>
      <w:r>
        <w:rPr>
          <w:spacing w:val="-4"/>
        </w:rPr>
        <w:t xml:space="preserve">cuộc </w:t>
      </w:r>
      <w:r>
        <w:rPr>
          <w:spacing w:val="-6"/>
        </w:rPr>
        <w:t xml:space="preserve">khởi </w:t>
      </w:r>
      <w:r>
        <w:rPr>
          <w:spacing w:val="-8"/>
        </w:rPr>
        <w:t xml:space="preserve">nghĩa nhân </w:t>
      </w:r>
      <w:r>
        <w:t xml:space="preserve">dân </w:t>
      </w:r>
      <w:r>
        <w:rPr>
          <w:spacing w:val="-5"/>
        </w:rPr>
        <w:t xml:space="preserve">to </w:t>
      </w:r>
      <w:r>
        <w:rPr>
          <w:spacing w:val="4"/>
        </w:rPr>
        <w:t xml:space="preserve">lớn </w:t>
      </w:r>
      <w:r>
        <w:rPr>
          <w:spacing w:val="-8"/>
        </w:rPr>
        <w:t xml:space="preserve">nhất </w:t>
      </w:r>
      <w:r>
        <w:rPr>
          <w:spacing w:val="-4"/>
        </w:rPr>
        <w:t xml:space="preserve">trong </w:t>
      </w:r>
      <w:r>
        <w:rPr>
          <w:spacing w:val="3"/>
        </w:rPr>
        <w:t xml:space="preserve">lịch </w:t>
      </w:r>
      <w:r>
        <w:t>sử Nam</w:t>
      </w:r>
      <w:r>
        <w:rPr>
          <w:spacing w:val="-54"/>
        </w:rPr>
        <w:t xml:space="preserve"> </w:t>
      </w:r>
      <w:r>
        <w:t>Bộ.</w:t>
      </w:r>
    </w:p>
    <w:p w:rsidR="002A5536" w:rsidRDefault="002A5536">
      <w:pPr>
        <w:sectPr w:rsidR="002A5536">
          <w:pgSz w:w="12240" w:h="15840"/>
          <w:pgMar w:top="0" w:right="0" w:bottom="280" w:left="0" w:header="720" w:footer="720" w:gutter="0"/>
          <w:cols w:space="720"/>
        </w:sectPr>
      </w:pPr>
    </w:p>
    <w:p w:rsidR="002A5536" w:rsidRDefault="00BE1DD8">
      <w:pPr>
        <w:pStyle w:val="BodyText"/>
        <w:spacing w:before="65"/>
        <w:ind w:right="157"/>
      </w:pPr>
      <w:r>
        <w:rPr>
          <w:spacing w:val="-5"/>
        </w:rPr>
        <w:lastRenderedPageBreak/>
        <w:t xml:space="preserve">Theo </w:t>
      </w:r>
      <w:r>
        <w:t xml:space="preserve">dõi rất sát </w:t>
      </w:r>
      <w:r>
        <w:rPr>
          <w:spacing w:val="-5"/>
        </w:rPr>
        <w:t xml:space="preserve">tình </w:t>
      </w:r>
      <w:r>
        <w:rPr>
          <w:spacing w:val="-6"/>
        </w:rPr>
        <w:t xml:space="preserve">hình </w:t>
      </w:r>
      <w:r>
        <w:rPr>
          <w:spacing w:val="-5"/>
        </w:rPr>
        <w:t xml:space="preserve">miền </w:t>
      </w:r>
      <w:r>
        <w:t xml:space="preserve">Bắc, </w:t>
      </w:r>
      <w:r>
        <w:rPr>
          <w:spacing w:val="-5"/>
        </w:rPr>
        <w:t xml:space="preserve">tình </w:t>
      </w:r>
      <w:r>
        <w:rPr>
          <w:spacing w:val="-6"/>
        </w:rPr>
        <w:t xml:space="preserve">hình </w:t>
      </w:r>
      <w:r>
        <w:rPr>
          <w:spacing w:val="-4"/>
        </w:rPr>
        <w:t xml:space="preserve">Hà </w:t>
      </w:r>
      <w:r>
        <w:t xml:space="preserve">Nội, </w:t>
      </w:r>
      <w:r>
        <w:rPr>
          <w:spacing w:val="-6"/>
        </w:rPr>
        <w:t xml:space="preserve">từng </w:t>
      </w:r>
      <w:r>
        <w:rPr>
          <w:spacing w:val="-8"/>
        </w:rPr>
        <w:t xml:space="preserve">ngày </w:t>
      </w:r>
      <w:r>
        <w:rPr>
          <w:spacing w:val="-6"/>
        </w:rPr>
        <w:t xml:space="preserve">từng </w:t>
      </w:r>
      <w:r>
        <w:t xml:space="preserve">giờ. </w:t>
      </w:r>
      <w:r>
        <w:rPr>
          <w:spacing w:val="-4"/>
        </w:rPr>
        <w:t xml:space="preserve">Hễ </w:t>
      </w:r>
      <w:r>
        <w:t xml:space="preserve">được tin </w:t>
      </w:r>
      <w:r>
        <w:rPr>
          <w:spacing w:val="-4"/>
        </w:rPr>
        <w:t xml:space="preserve">Hà </w:t>
      </w:r>
      <w:r>
        <w:rPr>
          <w:spacing w:val="-3"/>
        </w:rPr>
        <w:t xml:space="preserve">Nội </w:t>
      </w:r>
      <w:r>
        <w:rPr>
          <w:spacing w:val="-6"/>
        </w:rPr>
        <w:t xml:space="preserve">khởi </w:t>
      </w:r>
      <w:r>
        <w:rPr>
          <w:spacing w:val="-8"/>
        </w:rPr>
        <w:t xml:space="preserve">nghĩa thì </w:t>
      </w:r>
      <w:r>
        <w:t xml:space="preserve">Sài </w:t>
      </w:r>
      <w:r>
        <w:rPr>
          <w:spacing w:val="-3"/>
        </w:rPr>
        <w:t xml:space="preserve">Gòn </w:t>
      </w:r>
      <w:r>
        <w:t xml:space="preserve">và Nam </w:t>
      </w:r>
      <w:r>
        <w:rPr>
          <w:spacing w:val="-3"/>
        </w:rPr>
        <w:t xml:space="preserve">Bộ </w:t>
      </w:r>
      <w:r>
        <w:rPr>
          <w:spacing w:val="-6"/>
        </w:rPr>
        <w:t xml:space="preserve">khởi </w:t>
      </w:r>
      <w:r>
        <w:rPr>
          <w:spacing w:val="-8"/>
        </w:rPr>
        <w:t xml:space="preserve">nghĩa </w:t>
      </w:r>
      <w:r>
        <w:rPr>
          <w:spacing w:val="-12"/>
        </w:rPr>
        <w:t xml:space="preserve">ngay. </w:t>
      </w:r>
      <w:r>
        <w:rPr>
          <w:spacing w:val="-6"/>
        </w:rPr>
        <w:t xml:space="preserve">Nhận </w:t>
      </w:r>
      <w:r>
        <w:rPr>
          <w:spacing w:val="-5"/>
        </w:rPr>
        <w:t xml:space="preserve">xét </w:t>
      </w:r>
      <w:r>
        <w:rPr>
          <w:spacing w:val="-3"/>
        </w:rPr>
        <w:t xml:space="preserve">rằng </w:t>
      </w:r>
      <w:r>
        <w:rPr>
          <w:spacing w:val="-5"/>
        </w:rPr>
        <w:t xml:space="preserve">nếu </w:t>
      </w:r>
      <w:r>
        <w:rPr>
          <w:spacing w:val="-4"/>
        </w:rPr>
        <w:t xml:space="preserve">Hà </w:t>
      </w:r>
      <w:r>
        <w:rPr>
          <w:spacing w:val="-3"/>
        </w:rPr>
        <w:t xml:space="preserve">Nội </w:t>
      </w:r>
      <w:r>
        <w:rPr>
          <w:spacing w:val="-6"/>
        </w:rPr>
        <w:t xml:space="preserve">khởi </w:t>
      </w:r>
      <w:r>
        <w:rPr>
          <w:spacing w:val="-8"/>
        </w:rPr>
        <w:t xml:space="preserve">nghĩa thì </w:t>
      </w:r>
      <w:r>
        <w:rPr>
          <w:spacing w:val="-4"/>
        </w:rPr>
        <w:t xml:space="preserve">chắc phải </w:t>
      </w:r>
      <w:r>
        <w:rPr>
          <w:spacing w:val="-10"/>
        </w:rPr>
        <w:t xml:space="preserve">khởi </w:t>
      </w:r>
      <w:r>
        <w:rPr>
          <w:spacing w:val="-8"/>
        </w:rPr>
        <w:t xml:space="preserve">nghĩa </w:t>
      </w:r>
      <w:r>
        <w:rPr>
          <w:spacing w:val="-4"/>
        </w:rPr>
        <w:t xml:space="preserve">trong </w:t>
      </w:r>
      <w:r>
        <w:rPr>
          <w:spacing w:val="-8"/>
        </w:rPr>
        <w:t xml:space="preserve">mấy ngày </w:t>
      </w:r>
      <w:r>
        <w:rPr>
          <w:spacing w:val="-5"/>
        </w:rPr>
        <w:t xml:space="preserve">này </w:t>
      </w:r>
      <w:r>
        <w:rPr>
          <w:spacing w:val="-4"/>
        </w:rPr>
        <w:t xml:space="preserve">thôi, </w:t>
      </w:r>
      <w:r>
        <w:rPr>
          <w:spacing w:val="-9"/>
        </w:rPr>
        <w:t xml:space="preserve">không </w:t>
      </w:r>
      <w:r>
        <w:t xml:space="preserve">trễ được, trễ </w:t>
      </w:r>
      <w:r>
        <w:rPr>
          <w:spacing w:val="-8"/>
        </w:rPr>
        <w:t xml:space="preserve">thì </w:t>
      </w:r>
      <w:r>
        <w:rPr>
          <w:spacing w:val="-4"/>
        </w:rPr>
        <w:t xml:space="preserve">quân </w:t>
      </w:r>
      <w:r>
        <w:t xml:space="preserve">Tàu </w:t>
      </w:r>
      <w:r>
        <w:rPr>
          <w:spacing w:val="-3"/>
        </w:rPr>
        <w:t xml:space="preserve">Tưởng </w:t>
      </w:r>
      <w:r>
        <w:rPr>
          <w:spacing w:val="-5"/>
        </w:rPr>
        <w:t xml:space="preserve">chỉ </w:t>
      </w:r>
      <w:r>
        <w:t xml:space="preserve">còn </w:t>
      </w:r>
      <w:r>
        <w:rPr>
          <w:spacing w:val="-8"/>
        </w:rPr>
        <w:t xml:space="preserve">mấy </w:t>
      </w:r>
      <w:r>
        <w:t xml:space="preserve">bước </w:t>
      </w:r>
      <w:r>
        <w:rPr>
          <w:spacing w:val="-8"/>
        </w:rPr>
        <w:t xml:space="preserve">thì </w:t>
      </w:r>
      <w:r>
        <w:t xml:space="preserve">vào biên giới; </w:t>
      </w:r>
      <w:r>
        <w:rPr>
          <w:spacing w:val="-10"/>
        </w:rPr>
        <w:t xml:space="preserve">khi </w:t>
      </w:r>
      <w:r>
        <w:rPr>
          <w:spacing w:val="-4"/>
        </w:rPr>
        <w:t xml:space="preserve">quân </w:t>
      </w:r>
      <w:r>
        <w:t xml:space="preserve">Tàu </w:t>
      </w:r>
      <w:r>
        <w:rPr>
          <w:spacing w:val="-3"/>
        </w:rPr>
        <w:t xml:space="preserve">Tưởng </w:t>
      </w:r>
      <w:r>
        <w:t xml:space="preserve">vào tới </w:t>
      </w:r>
      <w:r>
        <w:rPr>
          <w:spacing w:val="-4"/>
        </w:rPr>
        <w:t xml:space="preserve">Hà </w:t>
      </w:r>
      <w:r>
        <w:rPr>
          <w:spacing w:val="-3"/>
        </w:rPr>
        <w:t xml:space="preserve">Nội </w:t>
      </w:r>
      <w:r>
        <w:rPr>
          <w:spacing w:val="-8"/>
        </w:rPr>
        <w:t xml:space="preserve">thì </w:t>
      </w:r>
      <w:r>
        <w:rPr>
          <w:spacing w:val="-9"/>
        </w:rPr>
        <w:t xml:space="preserve">không </w:t>
      </w:r>
      <w:r>
        <w:t xml:space="preserve">còn </w:t>
      </w:r>
      <w:r>
        <w:rPr>
          <w:spacing w:val="-6"/>
        </w:rPr>
        <w:t xml:space="preserve">khởi </w:t>
      </w:r>
      <w:r>
        <w:rPr>
          <w:spacing w:val="-8"/>
        </w:rPr>
        <w:t xml:space="preserve">nghĩa </w:t>
      </w:r>
      <w:r>
        <w:t xml:space="preserve">được </w:t>
      </w:r>
      <w:r>
        <w:rPr>
          <w:spacing w:val="-3"/>
        </w:rPr>
        <w:t xml:space="preserve">nữa. </w:t>
      </w:r>
      <w:r>
        <w:rPr>
          <w:spacing w:val="-7"/>
        </w:rPr>
        <w:t xml:space="preserve">Cho </w:t>
      </w:r>
      <w:r>
        <w:rPr>
          <w:spacing w:val="-8"/>
        </w:rPr>
        <w:t xml:space="preserve">nên, </w:t>
      </w:r>
      <w:r>
        <w:t xml:space="preserve">các </w:t>
      </w:r>
      <w:r>
        <w:rPr>
          <w:spacing w:val="-8"/>
        </w:rPr>
        <w:t xml:space="preserve">thành </w:t>
      </w:r>
      <w:r>
        <w:t xml:space="preserve">viên </w:t>
      </w:r>
      <w:r>
        <w:rPr>
          <w:spacing w:val="-5"/>
        </w:rPr>
        <w:t xml:space="preserve">của hội </w:t>
      </w:r>
      <w:r>
        <w:rPr>
          <w:spacing w:val="-12"/>
        </w:rPr>
        <w:t xml:space="preserve">nghị </w:t>
      </w:r>
      <w:r>
        <w:rPr>
          <w:spacing w:val="-7"/>
        </w:rPr>
        <w:t xml:space="preserve">Chợ </w:t>
      </w:r>
      <w:r>
        <w:t xml:space="preserve">Đệm trừ </w:t>
      </w:r>
      <w:r>
        <w:rPr>
          <w:spacing w:val="-8"/>
        </w:rPr>
        <w:t xml:space="preserve">một </w:t>
      </w:r>
      <w:r>
        <w:t xml:space="preserve">ít, </w:t>
      </w:r>
      <w:r>
        <w:rPr>
          <w:spacing w:val="-4"/>
        </w:rPr>
        <w:t xml:space="preserve">phải </w:t>
      </w:r>
      <w:r>
        <w:rPr>
          <w:spacing w:val="-3"/>
        </w:rPr>
        <w:t xml:space="preserve">túc </w:t>
      </w:r>
      <w:r>
        <w:t xml:space="preserve">trực ở Sài </w:t>
      </w:r>
      <w:r>
        <w:rPr>
          <w:spacing w:val="-3"/>
        </w:rPr>
        <w:t xml:space="preserve">Gòn </w:t>
      </w:r>
      <w:r>
        <w:t xml:space="preserve">và </w:t>
      </w:r>
      <w:r>
        <w:rPr>
          <w:spacing w:val="-9"/>
        </w:rPr>
        <w:t xml:space="preserve">chung </w:t>
      </w:r>
      <w:r>
        <w:rPr>
          <w:spacing w:val="-6"/>
        </w:rPr>
        <w:t xml:space="preserve">quanh </w:t>
      </w:r>
      <w:r>
        <w:t xml:space="preserve">Sài </w:t>
      </w:r>
      <w:r>
        <w:rPr>
          <w:spacing w:val="-3"/>
        </w:rPr>
        <w:t xml:space="preserve">Gòn </w:t>
      </w:r>
      <w:r>
        <w:t xml:space="preserve">để </w:t>
      </w:r>
      <w:r>
        <w:rPr>
          <w:spacing w:val="-5"/>
        </w:rPr>
        <w:t xml:space="preserve">họp </w:t>
      </w:r>
      <w:r>
        <w:rPr>
          <w:spacing w:val="3"/>
        </w:rPr>
        <w:t xml:space="preserve">lại, </w:t>
      </w:r>
      <w:r>
        <w:rPr>
          <w:spacing w:val="2"/>
        </w:rPr>
        <w:t xml:space="preserve">lấy </w:t>
      </w:r>
      <w:r>
        <w:rPr>
          <w:spacing w:val="-6"/>
        </w:rPr>
        <w:t>quyết</w:t>
      </w:r>
      <w:r>
        <w:rPr>
          <w:spacing w:val="-9"/>
        </w:rPr>
        <w:t xml:space="preserve"> </w:t>
      </w:r>
      <w:r>
        <w:rPr>
          <w:spacing w:val="-3"/>
        </w:rPr>
        <w:t>định</w:t>
      </w:r>
      <w:r>
        <w:rPr>
          <w:spacing w:val="-16"/>
        </w:rPr>
        <w:t xml:space="preserve"> </w:t>
      </w:r>
      <w:r>
        <w:rPr>
          <w:spacing w:val="-4"/>
        </w:rPr>
        <w:t>cuối</w:t>
      </w:r>
      <w:r>
        <w:rPr>
          <w:spacing w:val="6"/>
        </w:rPr>
        <w:t xml:space="preserve"> </w:t>
      </w:r>
      <w:r>
        <w:rPr>
          <w:spacing w:val="-4"/>
        </w:rPr>
        <w:t>cùng</w:t>
      </w:r>
      <w:r>
        <w:rPr>
          <w:spacing w:val="-15"/>
        </w:rPr>
        <w:t xml:space="preserve"> </w:t>
      </w:r>
      <w:r>
        <w:t>về</w:t>
      </w:r>
      <w:r>
        <w:rPr>
          <w:spacing w:val="1"/>
        </w:rPr>
        <w:t xml:space="preserve"> </w:t>
      </w:r>
      <w:r>
        <w:rPr>
          <w:spacing w:val="-6"/>
        </w:rPr>
        <w:t>khởi</w:t>
      </w:r>
      <w:r>
        <w:rPr>
          <w:spacing w:val="7"/>
        </w:rPr>
        <w:t xml:space="preserve"> </w:t>
      </w:r>
      <w:r>
        <w:rPr>
          <w:spacing w:val="-8"/>
        </w:rPr>
        <w:t>nghĩa</w:t>
      </w:r>
      <w:r>
        <w:rPr>
          <w:spacing w:val="1"/>
        </w:rPr>
        <w:t xml:space="preserve"> </w:t>
      </w:r>
      <w:r>
        <w:t>và</w:t>
      </w:r>
      <w:r>
        <w:rPr>
          <w:spacing w:val="1"/>
        </w:rPr>
        <w:t xml:space="preserve"> </w:t>
      </w:r>
      <w:r>
        <w:rPr>
          <w:spacing w:val="-5"/>
        </w:rPr>
        <w:t>chỉ</w:t>
      </w:r>
      <w:r>
        <w:rPr>
          <w:spacing w:val="7"/>
        </w:rPr>
        <w:t xml:space="preserve"> </w:t>
      </w:r>
      <w:r>
        <w:rPr>
          <w:spacing w:val="-3"/>
        </w:rPr>
        <w:t>định</w:t>
      </w:r>
      <w:r>
        <w:rPr>
          <w:spacing w:val="-16"/>
        </w:rPr>
        <w:t xml:space="preserve"> </w:t>
      </w:r>
      <w:r>
        <w:rPr>
          <w:spacing w:val="-11"/>
        </w:rPr>
        <w:t>Uỷ</w:t>
      </w:r>
      <w:r>
        <w:rPr>
          <w:spacing w:val="-16"/>
        </w:rPr>
        <w:t xml:space="preserve"> </w:t>
      </w:r>
      <w:r>
        <w:t>ban</w:t>
      </w:r>
      <w:r>
        <w:rPr>
          <w:spacing w:val="-16"/>
        </w:rPr>
        <w:t xml:space="preserve"> </w:t>
      </w:r>
      <w:r>
        <w:rPr>
          <w:spacing w:val="-8"/>
        </w:rPr>
        <w:t>hành</w:t>
      </w:r>
      <w:r>
        <w:rPr>
          <w:spacing w:val="-15"/>
        </w:rPr>
        <w:t xml:space="preserve"> </w:t>
      </w:r>
      <w:r>
        <w:rPr>
          <w:spacing w:val="-6"/>
        </w:rPr>
        <w:t>chánh</w:t>
      </w:r>
      <w:r>
        <w:rPr>
          <w:spacing w:val="-16"/>
        </w:rPr>
        <w:t xml:space="preserve"> </w:t>
      </w:r>
      <w:r>
        <w:rPr>
          <w:spacing w:val="2"/>
        </w:rPr>
        <w:t>lâm</w:t>
      </w:r>
      <w:r>
        <w:rPr>
          <w:spacing w:val="-24"/>
        </w:rPr>
        <w:t xml:space="preserve"> </w:t>
      </w:r>
      <w:r>
        <w:rPr>
          <w:spacing w:val="-5"/>
        </w:rPr>
        <w:t>thời</w:t>
      </w:r>
      <w:r>
        <w:rPr>
          <w:spacing w:val="7"/>
        </w:rPr>
        <w:t xml:space="preserve"> </w:t>
      </w:r>
      <w:r>
        <w:t>Nam</w:t>
      </w:r>
      <w:r>
        <w:rPr>
          <w:spacing w:val="-24"/>
        </w:rPr>
        <w:t xml:space="preserve"> </w:t>
      </w:r>
      <w:r>
        <w:t>Bộ.</w:t>
      </w:r>
    </w:p>
    <w:p w:rsidR="002A5536" w:rsidRDefault="002A5536">
      <w:pPr>
        <w:pStyle w:val="BodyText"/>
        <w:ind w:left="0"/>
        <w:rPr>
          <w:sz w:val="26"/>
        </w:rPr>
      </w:pPr>
    </w:p>
    <w:p w:rsidR="002A5536" w:rsidRDefault="00BE1DD8">
      <w:pPr>
        <w:pStyle w:val="BodyText"/>
        <w:spacing w:before="0"/>
      </w:pPr>
      <w:r>
        <w:rPr>
          <w:spacing w:val="-6"/>
        </w:rPr>
        <w:t xml:space="preserve">Trong </w:t>
      </w:r>
      <w:r>
        <w:t xml:space="preserve">lúc </w:t>
      </w:r>
      <w:r>
        <w:rPr>
          <w:spacing w:val="-5"/>
        </w:rPr>
        <w:t xml:space="preserve">chờ </w:t>
      </w:r>
      <w:r>
        <w:t xml:space="preserve">đợi </w:t>
      </w:r>
      <w:r>
        <w:rPr>
          <w:spacing w:val="-8"/>
        </w:rPr>
        <w:t xml:space="preserve">thì </w:t>
      </w:r>
      <w:r>
        <w:rPr>
          <w:spacing w:val="-6"/>
        </w:rPr>
        <w:t xml:space="preserve">“Việt Minh </w:t>
      </w:r>
      <w:r>
        <w:rPr>
          <w:spacing w:val="2"/>
        </w:rPr>
        <w:t xml:space="preserve">ra </w:t>
      </w:r>
      <w:r>
        <w:rPr>
          <w:spacing w:val="-4"/>
        </w:rPr>
        <w:t xml:space="preserve">công khai”. </w:t>
      </w:r>
      <w:r>
        <w:rPr>
          <w:spacing w:val="-7"/>
        </w:rPr>
        <w:t xml:space="preserve">Thanh </w:t>
      </w:r>
      <w:r>
        <w:t xml:space="preserve">niên </w:t>
      </w:r>
      <w:r>
        <w:rPr>
          <w:spacing w:val="-3"/>
        </w:rPr>
        <w:t xml:space="preserve">Tiền </w:t>
      </w:r>
      <w:r>
        <w:rPr>
          <w:spacing w:val="-6"/>
        </w:rPr>
        <w:t xml:space="preserve">phong </w:t>
      </w:r>
      <w:r>
        <w:t xml:space="preserve">ban </w:t>
      </w:r>
      <w:r>
        <w:rPr>
          <w:spacing w:val="-8"/>
        </w:rPr>
        <w:t xml:space="preserve">xí </w:t>
      </w:r>
      <w:r>
        <w:rPr>
          <w:spacing w:val="-7"/>
        </w:rPr>
        <w:t xml:space="preserve">nghiệp </w:t>
      </w:r>
      <w:r>
        <w:rPr>
          <w:spacing w:val="2"/>
        </w:rPr>
        <w:t xml:space="preserve">lấy lại </w:t>
      </w:r>
      <w:r>
        <w:rPr>
          <w:spacing w:val="-3"/>
        </w:rPr>
        <w:t>tên</w:t>
      </w:r>
      <w:r>
        <w:rPr>
          <w:spacing w:val="-54"/>
        </w:rPr>
        <w:t xml:space="preserve"> </w:t>
      </w:r>
      <w:r>
        <w:rPr>
          <w:spacing w:val="-5"/>
        </w:rPr>
        <w:t xml:space="preserve">Tổng </w:t>
      </w:r>
      <w:r>
        <w:rPr>
          <w:spacing w:val="-6"/>
        </w:rPr>
        <w:t xml:space="preserve">Công </w:t>
      </w:r>
      <w:r>
        <w:rPr>
          <w:spacing w:val="-3"/>
        </w:rPr>
        <w:t xml:space="preserve">đoàn, </w:t>
      </w:r>
      <w:r>
        <w:rPr>
          <w:spacing w:val="2"/>
        </w:rPr>
        <w:t xml:space="preserve">làm </w:t>
      </w:r>
      <w:r>
        <w:rPr>
          <w:spacing w:val="-8"/>
        </w:rPr>
        <w:t xml:space="preserve">thành </w:t>
      </w:r>
      <w:r>
        <w:t xml:space="preserve">viên độc </w:t>
      </w:r>
      <w:r>
        <w:rPr>
          <w:spacing w:val="2"/>
        </w:rPr>
        <w:t xml:space="preserve">lập </w:t>
      </w:r>
      <w:r>
        <w:rPr>
          <w:spacing w:val="-5"/>
        </w:rPr>
        <w:t xml:space="preserve">của </w:t>
      </w:r>
      <w:r>
        <w:rPr>
          <w:spacing w:val="-4"/>
        </w:rPr>
        <w:t xml:space="preserve">Mặt </w:t>
      </w:r>
      <w:r>
        <w:t xml:space="preserve">trận </w:t>
      </w:r>
      <w:r>
        <w:rPr>
          <w:spacing w:val="-8"/>
        </w:rPr>
        <w:t xml:space="preserve">Việt Minh. </w:t>
      </w:r>
      <w:r>
        <w:rPr>
          <w:spacing w:val="-7"/>
        </w:rPr>
        <w:t xml:space="preserve">Thanh </w:t>
      </w:r>
      <w:r>
        <w:t xml:space="preserve">niên </w:t>
      </w:r>
      <w:r>
        <w:rPr>
          <w:spacing w:val="-3"/>
        </w:rPr>
        <w:t xml:space="preserve">Tiền </w:t>
      </w:r>
      <w:r>
        <w:rPr>
          <w:spacing w:val="-6"/>
        </w:rPr>
        <w:t xml:space="preserve">phong </w:t>
      </w:r>
      <w:r>
        <w:t xml:space="preserve">và đoàn Tân Dân </w:t>
      </w:r>
      <w:r>
        <w:rPr>
          <w:spacing w:val="-7"/>
        </w:rPr>
        <w:t xml:space="preserve">Chủ </w:t>
      </w:r>
      <w:r>
        <w:rPr>
          <w:spacing w:val="-5"/>
        </w:rPr>
        <w:t xml:space="preserve">chính </w:t>
      </w:r>
      <w:r>
        <w:rPr>
          <w:spacing w:val="-6"/>
        </w:rPr>
        <w:t xml:space="preserve">thức </w:t>
      </w:r>
      <w:r>
        <w:rPr>
          <w:spacing w:val="-8"/>
        </w:rPr>
        <w:t xml:space="preserve">tuyên </w:t>
      </w:r>
      <w:r>
        <w:t xml:space="preserve">bố </w:t>
      </w:r>
      <w:r>
        <w:rPr>
          <w:spacing w:val="3"/>
        </w:rPr>
        <w:t xml:space="preserve">là </w:t>
      </w:r>
      <w:r>
        <w:rPr>
          <w:spacing w:val="-8"/>
        </w:rPr>
        <w:t xml:space="preserve">thành </w:t>
      </w:r>
      <w:r>
        <w:t xml:space="preserve">viên </w:t>
      </w:r>
      <w:r>
        <w:rPr>
          <w:spacing w:val="-4"/>
        </w:rPr>
        <w:t xml:space="preserve">Mặt </w:t>
      </w:r>
      <w:r>
        <w:t xml:space="preserve">trận </w:t>
      </w:r>
      <w:r>
        <w:rPr>
          <w:spacing w:val="-8"/>
        </w:rPr>
        <w:t>Việt Minh.</w:t>
      </w:r>
    </w:p>
    <w:p w:rsidR="002A5536" w:rsidRDefault="002A5536">
      <w:pPr>
        <w:pStyle w:val="BodyText"/>
        <w:ind w:left="0"/>
        <w:rPr>
          <w:sz w:val="26"/>
        </w:rPr>
      </w:pPr>
    </w:p>
    <w:p w:rsidR="002A5536" w:rsidRDefault="00BE1DD8">
      <w:pPr>
        <w:pStyle w:val="BodyText"/>
        <w:spacing w:before="0" w:line="448" w:lineRule="auto"/>
        <w:ind w:right="5440"/>
      </w:pPr>
      <w:r>
        <w:t xml:space="preserve">Các </w:t>
      </w:r>
      <w:r>
        <w:rPr>
          <w:spacing w:val="-4"/>
        </w:rPr>
        <w:t xml:space="preserve">đảng </w:t>
      </w:r>
      <w:r>
        <w:t xml:space="preserve">bộ toàn Nam </w:t>
      </w:r>
      <w:r>
        <w:rPr>
          <w:spacing w:val="-3"/>
        </w:rPr>
        <w:t xml:space="preserve">Bộ </w:t>
      </w:r>
      <w:r>
        <w:t xml:space="preserve">sẵn </w:t>
      </w:r>
      <w:r>
        <w:rPr>
          <w:spacing w:val="-3"/>
        </w:rPr>
        <w:t xml:space="preserve">sàng </w:t>
      </w:r>
      <w:r>
        <w:rPr>
          <w:spacing w:val="-5"/>
        </w:rPr>
        <w:t xml:space="preserve">chờ </w:t>
      </w:r>
      <w:r>
        <w:t xml:space="preserve">lệnh </w:t>
      </w:r>
      <w:r>
        <w:rPr>
          <w:spacing w:val="-6"/>
        </w:rPr>
        <w:t xml:space="preserve">khởi </w:t>
      </w:r>
      <w:r>
        <w:rPr>
          <w:spacing w:val="-7"/>
        </w:rPr>
        <w:t xml:space="preserve">nghĩa. </w:t>
      </w:r>
      <w:r>
        <w:rPr>
          <w:spacing w:val="-3"/>
        </w:rPr>
        <w:t xml:space="preserve">Hội </w:t>
      </w:r>
      <w:r>
        <w:rPr>
          <w:spacing w:val="-12"/>
        </w:rPr>
        <w:t xml:space="preserve">nghị </w:t>
      </w:r>
      <w:r>
        <w:rPr>
          <w:spacing w:val="-7"/>
        </w:rPr>
        <w:t xml:space="preserve">Chợ </w:t>
      </w:r>
      <w:r>
        <w:t xml:space="preserve">Đệm </w:t>
      </w:r>
      <w:r>
        <w:rPr>
          <w:spacing w:val="-3"/>
        </w:rPr>
        <w:t xml:space="preserve">tạm </w:t>
      </w:r>
      <w:r>
        <w:rPr>
          <w:spacing w:val="-10"/>
        </w:rPr>
        <w:t xml:space="preserve">ngừng. </w:t>
      </w:r>
      <w:r>
        <w:t xml:space="preserve">Tôi đạp </w:t>
      </w:r>
      <w:r>
        <w:rPr>
          <w:spacing w:val="-8"/>
        </w:rPr>
        <w:t xml:space="preserve">xe </w:t>
      </w:r>
      <w:r>
        <w:t xml:space="preserve">về Sài </w:t>
      </w:r>
      <w:r>
        <w:rPr>
          <w:spacing w:val="-6"/>
        </w:rPr>
        <w:t>Gòn.</w:t>
      </w:r>
    </w:p>
    <w:p w:rsidR="002A5536" w:rsidRDefault="00BE1DD8">
      <w:pPr>
        <w:pStyle w:val="BodyText"/>
        <w:spacing w:before="0"/>
        <w:ind w:right="141"/>
      </w:pPr>
      <w:r>
        <w:t xml:space="preserve">Bọn </w:t>
      </w:r>
      <w:r>
        <w:rPr>
          <w:spacing w:val="-3"/>
        </w:rPr>
        <w:t xml:space="preserve">tôi </w:t>
      </w:r>
      <w:r>
        <w:rPr>
          <w:spacing w:val="-4"/>
        </w:rPr>
        <w:t xml:space="preserve">trong </w:t>
      </w:r>
      <w:r>
        <w:rPr>
          <w:spacing w:val="-11"/>
        </w:rPr>
        <w:t xml:space="preserve">Uỷ </w:t>
      </w:r>
      <w:r>
        <w:t xml:space="preserve">ban </w:t>
      </w:r>
      <w:r>
        <w:rPr>
          <w:spacing w:val="-6"/>
        </w:rPr>
        <w:t xml:space="preserve">khởi </w:t>
      </w:r>
      <w:r>
        <w:rPr>
          <w:spacing w:val="-8"/>
        </w:rPr>
        <w:t xml:space="preserve">nghĩa </w:t>
      </w:r>
      <w:r>
        <w:rPr>
          <w:spacing w:val="-5"/>
        </w:rPr>
        <w:t xml:space="preserve">gấp </w:t>
      </w:r>
      <w:r>
        <w:t xml:space="preserve">rút </w:t>
      </w:r>
      <w:r>
        <w:rPr>
          <w:spacing w:val="-4"/>
        </w:rPr>
        <w:t xml:space="preserve">hoàn </w:t>
      </w:r>
      <w:r>
        <w:rPr>
          <w:spacing w:val="-5"/>
        </w:rPr>
        <w:t xml:space="preserve">chỉnh </w:t>
      </w:r>
      <w:r>
        <w:t xml:space="preserve">sự </w:t>
      </w:r>
      <w:r>
        <w:rPr>
          <w:spacing w:val="-6"/>
        </w:rPr>
        <w:t xml:space="preserve">chuẩn </w:t>
      </w:r>
      <w:r>
        <w:t xml:space="preserve">bị </w:t>
      </w:r>
      <w:r>
        <w:rPr>
          <w:spacing w:val="-6"/>
        </w:rPr>
        <w:t xml:space="preserve">khởi </w:t>
      </w:r>
      <w:r>
        <w:rPr>
          <w:spacing w:val="-8"/>
        </w:rPr>
        <w:t xml:space="preserve">nghĩa </w:t>
      </w:r>
      <w:r>
        <w:t xml:space="preserve">ở Sài </w:t>
      </w:r>
      <w:r>
        <w:rPr>
          <w:spacing w:val="-3"/>
        </w:rPr>
        <w:t xml:space="preserve">Gòn </w:t>
      </w:r>
      <w:r>
        <w:t xml:space="preserve">- </w:t>
      </w:r>
      <w:r>
        <w:rPr>
          <w:spacing w:val="-7"/>
        </w:rPr>
        <w:t xml:space="preserve">Chợ </w:t>
      </w:r>
      <w:r>
        <w:rPr>
          <w:spacing w:val="-5"/>
        </w:rPr>
        <w:t xml:space="preserve">Lớn </w:t>
      </w:r>
      <w:r>
        <w:t xml:space="preserve">với </w:t>
      </w:r>
      <w:r>
        <w:rPr>
          <w:spacing w:val="-3"/>
        </w:rPr>
        <w:t xml:space="preserve">lòng </w:t>
      </w:r>
      <w:r>
        <w:t xml:space="preserve">tin </w:t>
      </w:r>
      <w:r>
        <w:rPr>
          <w:spacing w:val="-4"/>
        </w:rPr>
        <w:t xml:space="preserve">chắc </w:t>
      </w:r>
      <w:r>
        <w:rPr>
          <w:spacing w:val="-3"/>
        </w:rPr>
        <w:t xml:space="preserve">rằng </w:t>
      </w:r>
      <w:r>
        <w:rPr>
          <w:spacing w:val="-5"/>
        </w:rPr>
        <w:t xml:space="preserve">nay </w:t>
      </w:r>
      <w:r>
        <w:rPr>
          <w:spacing w:val="-8"/>
        </w:rPr>
        <w:t xml:space="preserve">mai </w:t>
      </w:r>
      <w:r>
        <w:t xml:space="preserve">đây </w:t>
      </w:r>
      <w:r>
        <w:rPr>
          <w:spacing w:val="-6"/>
        </w:rPr>
        <w:t xml:space="preserve">thôi </w:t>
      </w:r>
      <w:r>
        <w:t xml:space="preserve">tin </w:t>
      </w:r>
      <w:r>
        <w:rPr>
          <w:spacing w:val="-6"/>
        </w:rPr>
        <w:t xml:space="preserve">khởi </w:t>
      </w:r>
      <w:r>
        <w:rPr>
          <w:spacing w:val="-8"/>
        </w:rPr>
        <w:t xml:space="preserve">nghĩa </w:t>
      </w:r>
      <w:r>
        <w:t xml:space="preserve">ở Bắc sẽ tới. </w:t>
      </w:r>
      <w:r>
        <w:rPr>
          <w:spacing w:val="-8"/>
        </w:rPr>
        <w:t xml:space="preserve">Không thể </w:t>
      </w:r>
      <w:r>
        <w:rPr>
          <w:spacing w:val="-9"/>
        </w:rPr>
        <w:t xml:space="preserve">không </w:t>
      </w:r>
      <w:r>
        <w:t xml:space="preserve">tới. </w:t>
      </w:r>
      <w:r>
        <w:rPr>
          <w:spacing w:val="-6"/>
        </w:rPr>
        <w:t xml:space="preserve">Tiểng </w:t>
      </w:r>
      <w:r>
        <w:rPr>
          <w:spacing w:val="-5"/>
        </w:rPr>
        <w:t xml:space="preserve">nói </w:t>
      </w:r>
      <w:r>
        <w:t xml:space="preserve">với tôi: ý kiến </w:t>
      </w:r>
      <w:r>
        <w:rPr>
          <w:spacing w:val="-6"/>
        </w:rPr>
        <w:t xml:space="preserve">khởi </w:t>
      </w:r>
      <w:r>
        <w:rPr>
          <w:spacing w:val="-8"/>
        </w:rPr>
        <w:t xml:space="preserve">nghĩa ngay </w:t>
      </w:r>
      <w:r>
        <w:rPr>
          <w:spacing w:val="-9"/>
        </w:rPr>
        <w:t xml:space="preserve">không </w:t>
      </w:r>
      <w:r>
        <w:t xml:space="preserve">toàn </w:t>
      </w:r>
      <w:r>
        <w:rPr>
          <w:spacing w:val="-8"/>
        </w:rPr>
        <w:t xml:space="preserve">thắng </w:t>
      </w:r>
      <w:r>
        <w:t xml:space="preserve">ở </w:t>
      </w:r>
      <w:r>
        <w:rPr>
          <w:spacing w:val="-5"/>
        </w:rPr>
        <w:t xml:space="preserve">hội </w:t>
      </w:r>
      <w:r>
        <w:rPr>
          <w:spacing w:val="-12"/>
        </w:rPr>
        <w:t xml:space="preserve">nghị </w:t>
      </w:r>
      <w:r>
        <w:rPr>
          <w:spacing w:val="-4"/>
        </w:rPr>
        <w:t xml:space="preserve">Xứ </w:t>
      </w:r>
      <w:r>
        <w:rPr>
          <w:spacing w:val="-8"/>
        </w:rPr>
        <w:t xml:space="preserve">uỷ </w:t>
      </w:r>
      <w:r>
        <w:rPr>
          <w:spacing w:val="-12"/>
        </w:rPr>
        <w:t xml:space="preserve">mở </w:t>
      </w:r>
      <w:r>
        <w:rPr>
          <w:spacing w:val="-5"/>
        </w:rPr>
        <w:t xml:space="preserve">rộng, xét cho </w:t>
      </w:r>
      <w:r>
        <w:rPr>
          <w:spacing w:val="-4"/>
        </w:rPr>
        <w:t xml:space="preserve">cùng </w:t>
      </w:r>
      <w:r>
        <w:rPr>
          <w:spacing w:val="-6"/>
        </w:rPr>
        <w:t xml:space="preserve">chúng </w:t>
      </w:r>
      <w:r>
        <w:rPr>
          <w:spacing w:val="-5"/>
        </w:rPr>
        <w:t xml:space="preserve">ta </w:t>
      </w:r>
      <w:r>
        <w:rPr>
          <w:spacing w:val="-9"/>
        </w:rPr>
        <w:t xml:space="preserve">không </w:t>
      </w:r>
      <w:r>
        <w:rPr>
          <w:spacing w:val="-8"/>
        </w:rPr>
        <w:t xml:space="preserve">mất </w:t>
      </w:r>
      <w:r>
        <w:rPr>
          <w:spacing w:val="-3"/>
        </w:rPr>
        <w:t xml:space="preserve">gì, </w:t>
      </w:r>
      <w:r>
        <w:rPr>
          <w:spacing w:val="-5"/>
        </w:rPr>
        <w:t xml:space="preserve">nếu </w:t>
      </w:r>
      <w:r>
        <w:t xml:space="preserve">có </w:t>
      </w:r>
      <w:r>
        <w:rPr>
          <w:spacing w:val="-8"/>
        </w:rPr>
        <w:t xml:space="preserve">mất gì </w:t>
      </w:r>
      <w:r>
        <w:rPr>
          <w:spacing w:val="3"/>
        </w:rPr>
        <w:t xml:space="preserve">là </w:t>
      </w:r>
      <w:r>
        <w:rPr>
          <w:spacing w:val="-8"/>
        </w:rPr>
        <w:t xml:space="preserve">mất </w:t>
      </w:r>
      <w:r>
        <w:t xml:space="preserve">cái </w:t>
      </w:r>
      <w:r>
        <w:rPr>
          <w:spacing w:val="-4"/>
        </w:rPr>
        <w:t xml:space="preserve">danh </w:t>
      </w:r>
      <w:r>
        <w:t xml:space="preserve">dự </w:t>
      </w:r>
      <w:r>
        <w:rPr>
          <w:spacing w:val="-6"/>
        </w:rPr>
        <w:t xml:space="preserve">khởi </w:t>
      </w:r>
      <w:r>
        <w:rPr>
          <w:spacing w:val="-8"/>
        </w:rPr>
        <w:t xml:space="preserve">nghĩa </w:t>
      </w:r>
      <w:r>
        <w:t xml:space="preserve">trước </w:t>
      </w:r>
      <w:r>
        <w:rPr>
          <w:spacing w:val="-5"/>
        </w:rPr>
        <w:t xml:space="preserve">hết </w:t>
      </w:r>
      <w:r>
        <w:rPr>
          <w:spacing w:val="-4"/>
        </w:rPr>
        <w:t xml:space="preserve">trong </w:t>
      </w:r>
      <w:r>
        <w:t xml:space="preserve">nước. Tôi đỡ </w:t>
      </w:r>
      <w:r>
        <w:rPr>
          <w:spacing w:val="4"/>
        </w:rPr>
        <w:t xml:space="preserve">lời: </w:t>
      </w:r>
      <w:r>
        <w:rPr>
          <w:spacing w:val="-10"/>
        </w:rPr>
        <w:t xml:space="preserve">Nghe </w:t>
      </w:r>
      <w:r>
        <w:rPr>
          <w:spacing w:val="-5"/>
        </w:rPr>
        <w:t xml:space="preserve">nói anh </w:t>
      </w:r>
      <w:r>
        <w:t xml:space="preserve">em </w:t>
      </w:r>
      <w:r>
        <w:rPr>
          <w:spacing w:val="-6"/>
        </w:rPr>
        <w:t xml:space="preserve">ngoài </w:t>
      </w:r>
      <w:r>
        <w:t xml:space="preserve">Bắc đã </w:t>
      </w:r>
      <w:r>
        <w:rPr>
          <w:spacing w:val="-6"/>
        </w:rPr>
        <w:t xml:space="preserve">khởi </w:t>
      </w:r>
      <w:r>
        <w:rPr>
          <w:spacing w:val="-8"/>
        </w:rPr>
        <w:t xml:space="preserve">nghĩa </w:t>
      </w:r>
      <w:r>
        <w:rPr>
          <w:spacing w:val="-6"/>
        </w:rPr>
        <w:t xml:space="preserve">từng </w:t>
      </w:r>
      <w:r>
        <w:rPr>
          <w:spacing w:val="-4"/>
        </w:rPr>
        <w:t xml:space="preserve">phần </w:t>
      </w:r>
      <w:r>
        <w:rPr>
          <w:spacing w:val="-5"/>
        </w:rPr>
        <w:t xml:space="preserve">từ </w:t>
      </w:r>
      <w:r>
        <w:rPr>
          <w:spacing w:val="-8"/>
        </w:rPr>
        <w:t xml:space="preserve">mấy tháng </w:t>
      </w:r>
      <w:r>
        <w:rPr>
          <w:spacing w:val="-5"/>
        </w:rPr>
        <w:t xml:space="preserve">nay </w:t>
      </w:r>
      <w:r>
        <w:rPr>
          <w:spacing w:val="2"/>
        </w:rPr>
        <w:t xml:space="preserve">rồi; </w:t>
      </w:r>
      <w:r>
        <w:t xml:space="preserve">bây </w:t>
      </w:r>
      <w:r>
        <w:rPr>
          <w:spacing w:val="-3"/>
        </w:rPr>
        <w:t xml:space="preserve">giờ </w:t>
      </w:r>
      <w:r>
        <w:rPr>
          <w:spacing w:val="3"/>
        </w:rPr>
        <w:t xml:space="preserve">là </w:t>
      </w:r>
      <w:r>
        <w:rPr>
          <w:spacing w:val="-6"/>
        </w:rPr>
        <w:t xml:space="preserve">tổng khởi </w:t>
      </w:r>
      <w:r>
        <w:rPr>
          <w:spacing w:val="-8"/>
        </w:rPr>
        <w:t xml:space="preserve">nghĩa </w:t>
      </w:r>
      <w:r>
        <w:t xml:space="preserve">trên cả nước; cốt </w:t>
      </w:r>
      <w:r>
        <w:rPr>
          <w:spacing w:val="-5"/>
        </w:rPr>
        <w:t xml:space="preserve">cho </w:t>
      </w:r>
      <w:r>
        <w:t xml:space="preserve">toàn </w:t>
      </w:r>
      <w:r>
        <w:rPr>
          <w:spacing w:val="-9"/>
        </w:rPr>
        <w:t xml:space="preserve">thắng, không </w:t>
      </w:r>
      <w:r>
        <w:t>cốt ở trước</w:t>
      </w:r>
      <w:r>
        <w:rPr>
          <w:spacing w:val="-13"/>
        </w:rPr>
        <w:t xml:space="preserve"> </w:t>
      </w:r>
      <w:r>
        <w:rPr>
          <w:spacing w:val="-3"/>
        </w:rPr>
        <w:t>sau.</w:t>
      </w:r>
    </w:p>
    <w:p w:rsidR="002A5536" w:rsidRDefault="002A5536">
      <w:pPr>
        <w:pStyle w:val="BodyText"/>
        <w:ind w:left="0"/>
        <w:rPr>
          <w:sz w:val="26"/>
        </w:rPr>
      </w:pPr>
    </w:p>
    <w:p w:rsidR="002A5536" w:rsidRDefault="00BE1DD8">
      <w:pPr>
        <w:pStyle w:val="BodyText"/>
        <w:spacing w:before="0"/>
      </w:pPr>
      <w:r>
        <w:t>Đoạn tiếp theo...</w:t>
      </w:r>
    </w:p>
    <w:p w:rsidR="002A5536" w:rsidRDefault="002A5536">
      <w:pPr>
        <w:pStyle w:val="BodyText"/>
        <w:ind w:left="0"/>
        <w:rPr>
          <w:sz w:val="26"/>
        </w:rPr>
      </w:pPr>
    </w:p>
    <w:p w:rsidR="002A5536" w:rsidRDefault="00BE1DD8">
      <w:pPr>
        <w:pStyle w:val="BodyText"/>
        <w:spacing w:before="0"/>
      </w:pPr>
      <w:r>
        <w:t>Chú thích của người biên tập</w:t>
      </w:r>
    </w:p>
    <w:p w:rsidR="002A5536" w:rsidRDefault="002A5536">
      <w:pPr>
        <w:pStyle w:val="BodyText"/>
        <w:ind w:left="0"/>
        <w:rPr>
          <w:sz w:val="26"/>
        </w:rPr>
      </w:pPr>
    </w:p>
    <w:p w:rsidR="002A5536" w:rsidRDefault="00BE1DD8">
      <w:pPr>
        <w:pStyle w:val="ListParagraph"/>
        <w:numPr>
          <w:ilvl w:val="0"/>
          <w:numId w:val="21"/>
        </w:numPr>
        <w:tabs>
          <w:tab w:val="left" w:pos="325"/>
        </w:tabs>
        <w:ind w:right="112" w:firstLine="0"/>
        <w:rPr>
          <w:sz w:val="30"/>
        </w:rPr>
      </w:pPr>
      <w:r>
        <w:rPr>
          <w:spacing w:val="-3"/>
          <w:sz w:val="30"/>
        </w:rPr>
        <w:t>Colombert:</w:t>
      </w:r>
      <w:r>
        <w:rPr>
          <w:spacing w:val="4"/>
          <w:sz w:val="30"/>
        </w:rPr>
        <w:t xml:space="preserve"> </w:t>
      </w:r>
      <w:r>
        <w:rPr>
          <w:sz w:val="30"/>
        </w:rPr>
        <w:t>Nay</w:t>
      </w:r>
      <w:r>
        <w:rPr>
          <w:spacing w:val="-17"/>
          <w:sz w:val="30"/>
        </w:rPr>
        <w:t xml:space="preserve"> </w:t>
      </w:r>
      <w:r>
        <w:rPr>
          <w:spacing w:val="3"/>
          <w:sz w:val="30"/>
        </w:rPr>
        <w:t>là</w:t>
      </w:r>
      <w:r>
        <w:rPr>
          <w:spacing w:val="-1"/>
          <w:sz w:val="30"/>
        </w:rPr>
        <w:t xml:space="preserve"> </w:t>
      </w:r>
      <w:r>
        <w:rPr>
          <w:sz w:val="30"/>
        </w:rPr>
        <w:t>đường</w:t>
      </w:r>
      <w:r>
        <w:rPr>
          <w:spacing w:val="-17"/>
          <w:sz w:val="30"/>
        </w:rPr>
        <w:t xml:space="preserve"> </w:t>
      </w:r>
      <w:r>
        <w:rPr>
          <w:spacing w:val="-5"/>
          <w:sz w:val="30"/>
        </w:rPr>
        <w:t>Thái</w:t>
      </w:r>
      <w:r>
        <w:rPr>
          <w:spacing w:val="5"/>
          <w:sz w:val="30"/>
        </w:rPr>
        <w:t xml:space="preserve"> </w:t>
      </w:r>
      <w:r>
        <w:rPr>
          <w:spacing w:val="-7"/>
          <w:sz w:val="30"/>
        </w:rPr>
        <w:t>Văn</w:t>
      </w:r>
      <w:r>
        <w:rPr>
          <w:spacing w:val="-17"/>
          <w:sz w:val="30"/>
        </w:rPr>
        <w:t xml:space="preserve"> </w:t>
      </w:r>
      <w:r>
        <w:rPr>
          <w:spacing w:val="-13"/>
          <w:sz w:val="30"/>
        </w:rPr>
        <w:t>Lung</w:t>
      </w:r>
      <w:r>
        <w:rPr>
          <w:spacing w:val="-17"/>
          <w:sz w:val="30"/>
        </w:rPr>
        <w:t xml:space="preserve"> </w:t>
      </w:r>
      <w:r>
        <w:rPr>
          <w:sz w:val="30"/>
        </w:rPr>
        <w:t>(song</w:t>
      </w:r>
      <w:r>
        <w:rPr>
          <w:spacing w:val="-18"/>
          <w:sz w:val="30"/>
        </w:rPr>
        <w:t xml:space="preserve"> </w:t>
      </w:r>
      <w:r>
        <w:rPr>
          <w:spacing w:val="-3"/>
          <w:sz w:val="30"/>
        </w:rPr>
        <w:t>song</w:t>
      </w:r>
      <w:r>
        <w:rPr>
          <w:spacing w:val="-17"/>
          <w:sz w:val="30"/>
        </w:rPr>
        <w:t xml:space="preserve"> </w:t>
      </w:r>
      <w:r>
        <w:rPr>
          <w:sz w:val="30"/>
        </w:rPr>
        <w:t>với</w:t>
      </w:r>
      <w:r>
        <w:rPr>
          <w:spacing w:val="5"/>
          <w:sz w:val="30"/>
        </w:rPr>
        <w:t xml:space="preserve"> </w:t>
      </w:r>
      <w:r>
        <w:rPr>
          <w:sz w:val="30"/>
        </w:rPr>
        <w:t>đường</w:t>
      </w:r>
      <w:r>
        <w:rPr>
          <w:spacing w:val="-17"/>
          <w:sz w:val="30"/>
        </w:rPr>
        <w:t xml:space="preserve"> </w:t>
      </w:r>
      <w:r>
        <w:rPr>
          <w:sz w:val="30"/>
        </w:rPr>
        <w:t>Hai</w:t>
      </w:r>
      <w:r>
        <w:rPr>
          <w:spacing w:val="4"/>
          <w:sz w:val="30"/>
        </w:rPr>
        <w:t xml:space="preserve"> </w:t>
      </w:r>
      <w:r>
        <w:rPr>
          <w:spacing w:val="-3"/>
          <w:sz w:val="30"/>
        </w:rPr>
        <w:t>Bà</w:t>
      </w:r>
      <w:r>
        <w:rPr>
          <w:sz w:val="30"/>
        </w:rPr>
        <w:t xml:space="preserve"> </w:t>
      </w:r>
      <w:r>
        <w:rPr>
          <w:spacing w:val="-7"/>
          <w:sz w:val="30"/>
        </w:rPr>
        <w:t>Trưng,</w:t>
      </w:r>
      <w:r>
        <w:rPr>
          <w:spacing w:val="-3"/>
          <w:sz w:val="30"/>
        </w:rPr>
        <w:t xml:space="preserve"> </w:t>
      </w:r>
      <w:r>
        <w:rPr>
          <w:spacing w:val="-5"/>
          <w:sz w:val="30"/>
        </w:rPr>
        <w:t>nối</w:t>
      </w:r>
      <w:r>
        <w:rPr>
          <w:spacing w:val="5"/>
          <w:sz w:val="30"/>
        </w:rPr>
        <w:t xml:space="preserve"> </w:t>
      </w:r>
      <w:r>
        <w:rPr>
          <w:spacing w:val="3"/>
          <w:sz w:val="30"/>
        </w:rPr>
        <w:t>liền</w:t>
      </w:r>
      <w:r>
        <w:rPr>
          <w:spacing w:val="-17"/>
          <w:sz w:val="30"/>
        </w:rPr>
        <w:t xml:space="preserve"> </w:t>
      </w:r>
      <w:r>
        <w:rPr>
          <w:spacing w:val="-10"/>
          <w:sz w:val="30"/>
        </w:rPr>
        <w:t>Lý</w:t>
      </w:r>
      <w:r>
        <w:rPr>
          <w:spacing w:val="-3"/>
          <w:sz w:val="30"/>
        </w:rPr>
        <w:t xml:space="preserve"> </w:t>
      </w:r>
      <w:r>
        <w:rPr>
          <w:sz w:val="30"/>
        </w:rPr>
        <w:t>Tự</w:t>
      </w:r>
      <w:r>
        <w:rPr>
          <w:spacing w:val="1"/>
          <w:sz w:val="30"/>
        </w:rPr>
        <w:t xml:space="preserve"> </w:t>
      </w:r>
      <w:r>
        <w:rPr>
          <w:spacing w:val="-6"/>
          <w:sz w:val="30"/>
        </w:rPr>
        <w:t xml:space="preserve">Trọng </w:t>
      </w:r>
      <w:r>
        <w:rPr>
          <w:sz w:val="30"/>
        </w:rPr>
        <w:t xml:space="preserve">với </w:t>
      </w:r>
      <w:r>
        <w:rPr>
          <w:spacing w:val="-9"/>
          <w:sz w:val="30"/>
        </w:rPr>
        <w:t>Nguyễn</w:t>
      </w:r>
      <w:r>
        <w:rPr>
          <w:spacing w:val="-10"/>
          <w:sz w:val="30"/>
        </w:rPr>
        <w:t xml:space="preserve"> </w:t>
      </w:r>
      <w:r>
        <w:rPr>
          <w:sz w:val="30"/>
        </w:rPr>
        <w:t>Siêu).</w:t>
      </w:r>
    </w:p>
    <w:p w:rsidR="002A5536" w:rsidRDefault="002A5536">
      <w:pPr>
        <w:pStyle w:val="BodyText"/>
        <w:ind w:left="0"/>
        <w:rPr>
          <w:sz w:val="26"/>
        </w:rPr>
      </w:pPr>
    </w:p>
    <w:p w:rsidR="002A5536" w:rsidRDefault="00BE1DD8">
      <w:pPr>
        <w:pStyle w:val="ListParagraph"/>
        <w:numPr>
          <w:ilvl w:val="0"/>
          <w:numId w:val="21"/>
        </w:numPr>
        <w:tabs>
          <w:tab w:val="left" w:pos="325"/>
        </w:tabs>
        <w:ind w:right="284" w:firstLine="0"/>
        <w:rPr>
          <w:sz w:val="30"/>
        </w:rPr>
      </w:pPr>
      <w:r>
        <w:rPr>
          <w:spacing w:val="-4"/>
          <w:sz w:val="30"/>
        </w:rPr>
        <w:t xml:space="preserve">Dinh </w:t>
      </w:r>
      <w:r>
        <w:rPr>
          <w:spacing w:val="-6"/>
          <w:sz w:val="30"/>
        </w:rPr>
        <w:t xml:space="preserve">Khâm </w:t>
      </w:r>
      <w:r>
        <w:rPr>
          <w:spacing w:val="2"/>
          <w:sz w:val="30"/>
        </w:rPr>
        <w:t xml:space="preserve">sai: </w:t>
      </w:r>
      <w:r>
        <w:rPr>
          <w:sz w:val="30"/>
        </w:rPr>
        <w:t xml:space="preserve">Tòa </w:t>
      </w:r>
      <w:r>
        <w:rPr>
          <w:spacing w:val="-10"/>
          <w:sz w:val="30"/>
        </w:rPr>
        <w:t xml:space="preserve">nhà </w:t>
      </w:r>
      <w:r>
        <w:rPr>
          <w:sz w:val="30"/>
        </w:rPr>
        <w:t xml:space="preserve">hiện </w:t>
      </w:r>
      <w:r>
        <w:rPr>
          <w:spacing w:val="-5"/>
          <w:sz w:val="30"/>
        </w:rPr>
        <w:t xml:space="preserve">nay </w:t>
      </w:r>
      <w:r>
        <w:rPr>
          <w:spacing w:val="3"/>
          <w:sz w:val="30"/>
        </w:rPr>
        <w:t xml:space="preserve">là </w:t>
      </w:r>
      <w:r>
        <w:rPr>
          <w:spacing w:val="-8"/>
          <w:sz w:val="30"/>
        </w:rPr>
        <w:t xml:space="preserve">Viện </w:t>
      </w:r>
      <w:r>
        <w:rPr>
          <w:sz w:val="30"/>
        </w:rPr>
        <w:t xml:space="preserve">bảo </w:t>
      </w:r>
      <w:r>
        <w:rPr>
          <w:spacing w:val="-6"/>
          <w:sz w:val="30"/>
        </w:rPr>
        <w:t xml:space="preserve">tàng </w:t>
      </w:r>
      <w:r>
        <w:rPr>
          <w:spacing w:val="-7"/>
          <w:sz w:val="30"/>
        </w:rPr>
        <w:t xml:space="preserve">Thành </w:t>
      </w:r>
      <w:r>
        <w:rPr>
          <w:spacing w:val="-5"/>
          <w:sz w:val="30"/>
        </w:rPr>
        <w:t xml:space="preserve">phố </w:t>
      </w:r>
      <w:r>
        <w:rPr>
          <w:spacing w:val="-4"/>
          <w:sz w:val="30"/>
        </w:rPr>
        <w:t xml:space="preserve">Hồ </w:t>
      </w:r>
      <w:r>
        <w:rPr>
          <w:spacing w:val="-7"/>
          <w:sz w:val="30"/>
        </w:rPr>
        <w:t xml:space="preserve">Chí </w:t>
      </w:r>
      <w:r>
        <w:rPr>
          <w:spacing w:val="-8"/>
          <w:sz w:val="30"/>
        </w:rPr>
        <w:t xml:space="preserve">Minh, </w:t>
      </w:r>
      <w:r>
        <w:rPr>
          <w:sz w:val="30"/>
        </w:rPr>
        <w:t xml:space="preserve">ở đường </w:t>
      </w:r>
      <w:r>
        <w:rPr>
          <w:spacing w:val="-10"/>
          <w:sz w:val="30"/>
        </w:rPr>
        <w:t xml:space="preserve">Lý </w:t>
      </w:r>
      <w:r>
        <w:rPr>
          <w:sz w:val="30"/>
        </w:rPr>
        <w:t xml:space="preserve">Tự </w:t>
      </w:r>
      <w:r>
        <w:rPr>
          <w:spacing w:val="-6"/>
          <w:sz w:val="30"/>
        </w:rPr>
        <w:t xml:space="preserve">Trọng </w:t>
      </w:r>
      <w:r>
        <w:rPr>
          <w:spacing w:val="-3"/>
          <w:sz w:val="30"/>
        </w:rPr>
        <w:t xml:space="preserve">(góc </w:t>
      </w:r>
      <w:r>
        <w:rPr>
          <w:sz w:val="30"/>
        </w:rPr>
        <w:t xml:space="preserve">đường Nam </w:t>
      </w:r>
      <w:r>
        <w:rPr>
          <w:spacing w:val="-4"/>
          <w:sz w:val="30"/>
        </w:rPr>
        <w:t xml:space="preserve">Kỳ Khởi Nghĩa). </w:t>
      </w:r>
      <w:r>
        <w:rPr>
          <w:sz w:val="30"/>
        </w:rPr>
        <w:t xml:space="preserve">Xây </w:t>
      </w:r>
      <w:r>
        <w:rPr>
          <w:spacing w:val="-8"/>
          <w:sz w:val="30"/>
        </w:rPr>
        <w:t xml:space="preserve">xong </w:t>
      </w:r>
      <w:r>
        <w:rPr>
          <w:spacing w:val="-5"/>
          <w:sz w:val="30"/>
        </w:rPr>
        <w:t xml:space="preserve">năm </w:t>
      </w:r>
      <w:r>
        <w:rPr>
          <w:sz w:val="30"/>
        </w:rPr>
        <w:t xml:space="preserve">1890 để triển </w:t>
      </w:r>
      <w:r>
        <w:rPr>
          <w:spacing w:val="2"/>
          <w:sz w:val="30"/>
        </w:rPr>
        <w:t xml:space="preserve">lãm </w:t>
      </w:r>
      <w:r>
        <w:rPr>
          <w:sz w:val="30"/>
        </w:rPr>
        <w:t xml:space="preserve">sản </w:t>
      </w:r>
      <w:r>
        <w:rPr>
          <w:spacing w:val="-4"/>
          <w:sz w:val="30"/>
        </w:rPr>
        <w:t xml:space="preserve">phẩm </w:t>
      </w:r>
      <w:r>
        <w:rPr>
          <w:sz w:val="30"/>
        </w:rPr>
        <w:t xml:space="preserve">Nam </w:t>
      </w:r>
      <w:r>
        <w:rPr>
          <w:spacing w:val="-8"/>
          <w:sz w:val="30"/>
        </w:rPr>
        <w:t xml:space="preserve">Kỳ, </w:t>
      </w:r>
      <w:r>
        <w:rPr>
          <w:sz w:val="30"/>
        </w:rPr>
        <w:t xml:space="preserve">sau đó trở </w:t>
      </w:r>
      <w:r>
        <w:rPr>
          <w:spacing w:val="-8"/>
          <w:sz w:val="30"/>
        </w:rPr>
        <w:t xml:space="preserve">thành </w:t>
      </w:r>
      <w:r>
        <w:rPr>
          <w:spacing w:val="-4"/>
          <w:sz w:val="30"/>
        </w:rPr>
        <w:t xml:space="preserve">Dinh </w:t>
      </w:r>
      <w:r>
        <w:rPr>
          <w:spacing w:val="-8"/>
          <w:sz w:val="30"/>
        </w:rPr>
        <w:t xml:space="preserve">thống </w:t>
      </w:r>
      <w:r>
        <w:rPr>
          <w:sz w:val="30"/>
        </w:rPr>
        <w:t xml:space="preserve">đốc (Pháp, rồi </w:t>
      </w:r>
      <w:r>
        <w:rPr>
          <w:spacing w:val="-6"/>
          <w:sz w:val="30"/>
        </w:rPr>
        <w:t xml:space="preserve">Nhật: </w:t>
      </w:r>
      <w:r>
        <w:rPr>
          <w:sz w:val="30"/>
        </w:rPr>
        <w:t xml:space="preserve">đây </w:t>
      </w:r>
      <w:r>
        <w:rPr>
          <w:spacing w:val="-5"/>
          <w:sz w:val="30"/>
        </w:rPr>
        <w:t xml:space="preserve">chính </w:t>
      </w:r>
      <w:r>
        <w:rPr>
          <w:spacing w:val="3"/>
          <w:sz w:val="30"/>
        </w:rPr>
        <w:t xml:space="preserve">là </w:t>
      </w:r>
      <w:r>
        <w:rPr>
          <w:spacing w:val="-3"/>
          <w:sz w:val="30"/>
        </w:rPr>
        <w:t xml:space="preserve">dinh </w:t>
      </w:r>
      <w:r>
        <w:rPr>
          <w:spacing w:val="-4"/>
          <w:sz w:val="30"/>
        </w:rPr>
        <w:t xml:space="preserve">Minoda </w:t>
      </w:r>
      <w:r>
        <w:rPr>
          <w:spacing w:val="-12"/>
          <w:sz w:val="30"/>
        </w:rPr>
        <w:t xml:space="preserve">mà </w:t>
      </w:r>
      <w:r>
        <w:rPr>
          <w:spacing w:val="-3"/>
          <w:sz w:val="30"/>
        </w:rPr>
        <w:t xml:space="preserve">Hồi </w:t>
      </w:r>
      <w:r>
        <w:rPr>
          <w:spacing w:val="-8"/>
          <w:sz w:val="30"/>
        </w:rPr>
        <w:t xml:space="preserve">ký </w:t>
      </w:r>
      <w:r>
        <w:rPr>
          <w:spacing w:val="-4"/>
          <w:sz w:val="30"/>
        </w:rPr>
        <w:t xml:space="preserve">Trần </w:t>
      </w:r>
      <w:r>
        <w:rPr>
          <w:spacing w:val="-7"/>
          <w:sz w:val="30"/>
        </w:rPr>
        <w:t xml:space="preserve">Văn </w:t>
      </w:r>
      <w:r>
        <w:rPr>
          <w:sz w:val="30"/>
        </w:rPr>
        <w:t xml:space="preserve">Giàu </w:t>
      </w:r>
      <w:r>
        <w:rPr>
          <w:spacing w:val="-5"/>
          <w:sz w:val="30"/>
        </w:rPr>
        <w:t xml:space="preserve">nói </w:t>
      </w:r>
      <w:r>
        <w:rPr>
          <w:sz w:val="30"/>
        </w:rPr>
        <w:t xml:space="preserve">tới). </w:t>
      </w:r>
      <w:r>
        <w:rPr>
          <w:spacing w:val="-6"/>
          <w:sz w:val="30"/>
        </w:rPr>
        <w:t xml:space="preserve">Ngày </w:t>
      </w:r>
      <w:r>
        <w:rPr>
          <w:sz w:val="30"/>
        </w:rPr>
        <w:t xml:space="preserve">14-8-45, </w:t>
      </w:r>
      <w:r>
        <w:rPr>
          <w:spacing w:val="-6"/>
          <w:sz w:val="30"/>
        </w:rPr>
        <w:t xml:space="preserve">Nhật </w:t>
      </w:r>
      <w:r>
        <w:rPr>
          <w:sz w:val="30"/>
        </w:rPr>
        <w:t xml:space="preserve">giao </w:t>
      </w:r>
      <w:r>
        <w:rPr>
          <w:spacing w:val="-5"/>
          <w:sz w:val="30"/>
        </w:rPr>
        <w:t xml:space="preserve">cho chính </w:t>
      </w:r>
      <w:r>
        <w:rPr>
          <w:spacing w:val="-6"/>
          <w:sz w:val="30"/>
        </w:rPr>
        <w:t xml:space="preserve">quyền </w:t>
      </w:r>
      <w:r>
        <w:rPr>
          <w:spacing w:val="-4"/>
          <w:sz w:val="30"/>
        </w:rPr>
        <w:t xml:space="preserve">Trần </w:t>
      </w:r>
      <w:r>
        <w:rPr>
          <w:spacing w:val="-6"/>
          <w:sz w:val="30"/>
        </w:rPr>
        <w:t xml:space="preserve">Trọng </w:t>
      </w:r>
      <w:r>
        <w:rPr>
          <w:sz w:val="30"/>
        </w:rPr>
        <w:t xml:space="preserve">Kim để </w:t>
      </w:r>
      <w:r>
        <w:rPr>
          <w:spacing w:val="2"/>
          <w:sz w:val="30"/>
        </w:rPr>
        <w:t xml:space="preserve">làm </w:t>
      </w:r>
      <w:r>
        <w:rPr>
          <w:spacing w:val="-4"/>
          <w:sz w:val="30"/>
        </w:rPr>
        <w:t xml:space="preserve">Dinh </w:t>
      </w:r>
      <w:r>
        <w:rPr>
          <w:spacing w:val="-6"/>
          <w:sz w:val="30"/>
        </w:rPr>
        <w:t xml:space="preserve">Khâm </w:t>
      </w:r>
      <w:r>
        <w:rPr>
          <w:sz w:val="30"/>
        </w:rPr>
        <w:t xml:space="preserve">sai (đại diện </w:t>
      </w:r>
      <w:r>
        <w:rPr>
          <w:spacing w:val="-5"/>
          <w:sz w:val="30"/>
        </w:rPr>
        <w:t xml:space="preserve">chính </w:t>
      </w:r>
      <w:r>
        <w:rPr>
          <w:spacing w:val="-6"/>
          <w:sz w:val="30"/>
        </w:rPr>
        <w:t xml:space="preserve">quyền </w:t>
      </w:r>
      <w:r>
        <w:rPr>
          <w:sz w:val="30"/>
        </w:rPr>
        <w:t xml:space="preserve">ở Nam Bộ) </w:t>
      </w:r>
      <w:r>
        <w:rPr>
          <w:spacing w:val="-5"/>
          <w:sz w:val="30"/>
        </w:rPr>
        <w:t xml:space="preserve">cho </w:t>
      </w:r>
      <w:r>
        <w:rPr>
          <w:spacing w:val="-9"/>
          <w:sz w:val="30"/>
        </w:rPr>
        <w:t xml:space="preserve">Nguyễn </w:t>
      </w:r>
      <w:r>
        <w:rPr>
          <w:spacing w:val="-7"/>
          <w:sz w:val="30"/>
        </w:rPr>
        <w:t xml:space="preserve">Văn Sâm. </w:t>
      </w:r>
      <w:r>
        <w:rPr>
          <w:sz w:val="30"/>
        </w:rPr>
        <w:t xml:space="preserve">Mười </w:t>
      </w:r>
      <w:r>
        <w:rPr>
          <w:spacing w:val="-8"/>
          <w:sz w:val="30"/>
        </w:rPr>
        <w:t xml:space="preserve">một ngày </w:t>
      </w:r>
      <w:r>
        <w:rPr>
          <w:spacing w:val="-3"/>
          <w:sz w:val="30"/>
        </w:rPr>
        <w:t xml:space="preserve">sau, </w:t>
      </w:r>
      <w:r>
        <w:rPr>
          <w:spacing w:val="-8"/>
          <w:sz w:val="30"/>
        </w:rPr>
        <w:t xml:space="preserve">nó </w:t>
      </w:r>
      <w:r>
        <w:rPr>
          <w:sz w:val="30"/>
        </w:rPr>
        <w:t xml:space="preserve">trở </w:t>
      </w:r>
      <w:r>
        <w:rPr>
          <w:spacing w:val="-8"/>
          <w:sz w:val="30"/>
        </w:rPr>
        <w:t xml:space="preserve">thành </w:t>
      </w:r>
      <w:r>
        <w:rPr>
          <w:sz w:val="30"/>
        </w:rPr>
        <w:t xml:space="preserve">trụ sở </w:t>
      </w:r>
      <w:r>
        <w:rPr>
          <w:spacing w:val="-5"/>
          <w:sz w:val="30"/>
        </w:rPr>
        <w:t xml:space="preserve">của </w:t>
      </w:r>
      <w:r>
        <w:rPr>
          <w:spacing w:val="-11"/>
          <w:sz w:val="30"/>
        </w:rPr>
        <w:t xml:space="preserve">Ủy </w:t>
      </w:r>
      <w:r>
        <w:rPr>
          <w:sz w:val="30"/>
        </w:rPr>
        <w:t xml:space="preserve">ban </w:t>
      </w:r>
      <w:r>
        <w:rPr>
          <w:spacing w:val="-8"/>
          <w:sz w:val="30"/>
        </w:rPr>
        <w:t xml:space="preserve">hành </w:t>
      </w:r>
      <w:r>
        <w:rPr>
          <w:spacing w:val="-6"/>
          <w:sz w:val="30"/>
        </w:rPr>
        <w:t xml:space="preserve">chánh </w:t>
      </w:r>
      <w:r>
        <w:rPr>
          <w:spacing w:val="2"/>
          <w:sz w:val="30"/>
        </w:rPr>
        <w:t xml:space="preserve">lâm </w:t>
      </w:r>
      <w:r>
        <w:rPr>
          <w:spacing w:val="-5"/>
          <w:sz w:val="30"/>
        </w:rPr>
        <w:t xml:space="preserve">thời </w:t>
      </w:r>
      <w:r>
        <w:rPr>
          <w:sz w:val="30"/>
        </w:rPr>
        <w:t xml:space="preserve">Nam </w:t>
      </w:r>
      <w:r>
        <w:rPr>
          <w:spacing w:val="-3"/>
          <w:sz w:val="30"/>
        </w:rPr>
        <w:t xml:space="preserve">Bộ </w:t>
      </w:r>
      <w:r>
        <w:rPr>
          <w:spacing w:val="-7"/>
          <w:sz w:val="30"/>
        </w:rPr>
        <w:t xml:space="preserve">(mà </w:t>
      </w:r>
      <w:r>
        <w:rPr>
          <w:spacing w:val="-4"/>
          <w:sz w:val="30"/>
        </w:rPr>
        <w:t xml:space="preserve">Trần </w:t>
      </w:r>
      <w:r>
        <w:rPr>
          <w:spacing w:val="-7"/>
          <w:sz w:val="30"/>
        </w:rPr>
        <w:t xml:space="preserve">Văn </w:t>
      </w:r>
      <w:r>
        <w:rPr>
          <w:sz w:val="30"/>
        </w:rPr>
        <w:t xml:space="preserve">Giàu </w:t>
      </w:r>
      <w:r>
        <w:rPr>
          <w:spacing w:val="2"/>
          <w:sz w:val="30"/>
        </w:rPr>
        <w:t xml:space="preserve">làm </w:t>
      </w:r>
      <w:r>
        <w:rPr>
          <w:spacing w:val="-5"/>
          <w:sz w:val="30"/>
        </w:rPr>
        <w:t xml:space="preserve">chủ </w:t>
      </w:r>
      <w:r>
        <w:rPr>
          <w:sz w:val="30"/>
        </w:rPr>
        <w:t xml:space="preserve">tịch). </w:t>
      </w:r>
      <w:r>
        <w:rPr>
          <w:spacing w:val="-8"/>
          <w:sz w:val="30"/>
        </w:rPr>
        <w:t xml:space="preserve">Khi </w:t>
      </w:r>
      <w:r>
        <w:rPr>
          <w:spacing w:val="-4"/>
          <w:sz w:val="30"/>
        </w:rPr>
        <w:t xml:space="preserve">quân </w:t>
      </w:r>
      <w:r>
        <w:rPr>
          <w:sz w:val="30"/>
        </w:rPr>
        <w:t xml:space="preserve">đội </w:t>
      </w:r>
      <w:r>
        <w:rPr>
          <w:spacing w:val="-8"/>
          <w:sz w:val="30"/>
        </w:rPr>
        <w:t xml:space="preserve">Anh </w:t>
      </w:r>
      <w:r>
        <w:rPr>
          <w:sz w:val="30"/>
        </w:rPr>
        <w:t xml:space="preserve">đổ bộ vào Sài </w:t>
      </w:r>
      <w:r>
        <w:rPr>
          <w:spacing w:val="-6"/>
          <w:sz w:val="30"/>
        </w:rPr>
        <w:t xml:space="preserve">Gòn, </w:t>
      </w:r>
      <w:r>
        <w:rPr>
          <w:spacing w:val="-8"/>
          <w:sz w:val="30"/>
        </w:rPr>
        <w:t xml:space="preserve">nó </w:t>
      </w:r>
      <w:r>
        <w:rPr>
          <w:sz w:val="30"/>
        </w:rPr>
        <w:t xml:space="preserve">trở </w:t>
      </w:r>
      <w:r>
        <w:rPr>
          <w:spacing w:val="-8"/>
          <w:sz w:val="30"/>
        </w:rPr>
        <w:t xml:space="preserve">thành </w:t>
      </w:r>
      <w:r>
        <w:rPr>
          <w:sz w:val="30"/>
        </w:rPr>
        <w:t xml:space="preserve">trụ sở </w:t>
      </w:r>
      <w:r>
        <w:rPr>
          <w:spacing w:val="-5"/>
          <w:sz w:val="30"/>
        </w:rPr>
        <w:t xml:space="preserve">của </w:t>
      </w:r>
      <w:r>
        <w:rPr>
          <w:spacing w:val="-4"/>
          <w:sz w:val="30"/>
        </w:rPr>
        <w:t xml:space="preserve">Phái </w:t>
      </w:r>
      <w:r>
        <w:rPr>
          <w:sz w:val="30"/>
        </w:rPr>
        <w:t xml:space="preserve">bộ </w:t>
      </w:r>
      <w:r>
        <w:rPr>
          <w:spacing w:val="-6"/>
          <w:sz w:val="30"/>
        </w:rPr>
        <w:t xml:space="preserve">Đồng </w:t>
      </w:r>
      <w:r>
        <w:rPr>
          <w:spacing w:val="-8"/>
          <w:sz w:val="30"/>
        </w:rPr>
        <w:t xml:space="preserve">Minh, </w:t>
      </w:r>
      <w:r>
        <w:rPr>
          <w:sz w:val="30"/>
        </w:rPr>
        <w:t xml:space="preserve">rồi Cao </w:t>
      </w:r>
      <w:r>
        <w:rPr>
          <w:spacing w:val="-8"/>
          <w:sz w:val="30"/>
        </w:rPr>
        <w:t xml:space="preserve">ủy </w:t>
      </w:r>
      <w:r>
        <w:rPr>
          <w:spacing w:val="-4"/>
          <w:sz w:val="30"/>
        </w:rPr>
        <w:t xml:space="preserve">cộng </w:t>
      </w:r>
      <w:r>
        <w:rPr>
          <w:spacing w:val="-5"/>
          <w:sz w:val="30"/>
        </w:rPr>
        <w:t xml:space="preserve">hòa </w:t>
      </w:r>
      <w:r>
        <w:rPr>
          <w:spacing w:val="-4"/>
          <w:sz w:val="30"/>
        </w:rPr>
        <w:t xml:space="preserve">Pháp </w:t>
      </w:r>
      <w:r>
        <w:rPr>
          <w:sz w:val="30"/>
        </w:rPr>
        <w:t xml:space="preserve">(tướng Leclerc </w:t>
      </w:r>
      <w:r>
        <w:rPr>
          <w:spacing w:val="-4"/>
          <w:sz w:val="30"/>
        </w:rPr>
        <w:t xml:space="preserve">đóng </w:t>
      </w:r>
      <w:r>
        <w:rPr>
          <w:sz w:val="30"/>
        </w:rPr>
        <w:t>ở đây).</w:t>
      </w:r>
      <w:r>
        <w:rPr>
          <w:spacing w:val="-21"/>
          <w:sz w:val="30"/>
        </w:rPr>
        <w:t xml:space="preserve"> </w:t>
      </w:r>
      <w:r>
        <w:rPr>
          <w:spacing w:val="-6"/>
          <w:sz w:val="30"/>
        </w:rPr>
        <w:t xml:space="preserve">Năm </w:t>
      </w:r>
      <w:r>
        <w:rPr>
          <w:sz w:val="30"/>
        </w:rPr>
        <w:t xml:space="preserve">1947, </w:t>
      </w:r>
      <w:r>
        <w:rPr>
          <w:spacing w:val="-6"/>
          <w:sz w:val="30"/>
        </w:rPr>
        <w:t xml:space="preserve">thực </w:t>
      </w:r>
      <w:r>
        <w:rPr>
          <w:sz w:val="30"/>
        </w:rPr>
        <w:t xml:space="preserve">dân </w:t>
      </w:r>
      <w:r>
        <w:rPr>
          <w:spacing w:val="-4"/>
          <w:sz w:val="30"/>
        </w:rPr>
        <w:t xml:space="preserve">Pháp </w:t>
      </w:r>
      <w:r>
        <w:rPr>
          <w:sz w:val="30"/>
        </w:rPr>
        <w:t xml:space="preserve">trao </w:t>
      </w:r>
      <w:r>
        <w:rPr>
          <w:spacing w:val="-5"/>
          <w:sz w:val="30"/>
        </w:rPr>
        <w:t xml:space="preserve">cho </w:t>
      </w:r>
      <w:r>
        <w:rPr>
          <w:spacing w:val="-10"/>
          <w:sz w:val="30"/>
        </w:rPr>
        <w:t xml:space="preserve">Lê </w:t>
      </w:r>
      <w:r>
        <w:rPr>
          <w:spacing w:val="-7"/>
          <w:sz w:val="30"/>
        </w:rPr>
        <w:t xml:space="preserve">Văn </w:t>
      </w:r>
      <w:r>
        <w:rPr>
          <w:sz w:val="30"/>
        </w:rPr>
        <w:t xml:space="preserve">Hoạch </w:t>
      </w:r>
      <w:r>
        <w:rPr>
          <w:spacing w:val="2"/>
          <w:sz w:val="30"/>
        </w:rPr>
        <w:t xml:space="preserve">làm </w:t>
      </w:r>
      <w:r>
        <w:rPr>
          <w:spacing w:val="-3"/>
          <w:sz w:val="30"/>
        </w:rPr>
        <w:t xml:space="preserve">dinh </w:t>
      </w:r>
      <w:r>
        <w:rPr>
          <w:spacing w:val="-8"/>
          <w:sz w:val="30"/>
        </w:rPr>
        <w:t xml:space="preserve">thủ </w:t>
      </w:r>
      <w:r>
        <w:rPr>
          <w:spacing w:val="-4"/>
          <w:sz w:val="30"/>
        </w:rPr>
        <w:t xml:space="preserve">tướng </w:t>
      </w:r>
      <w:r>
        <w:rPr>
          <w:sz w:val="30"/>
        </w:rPr>
        <w:t xml:space="preserve">Nam </w:t>
      </w:r>
      <w:r>
        <w:rPr>
          <w:spacing w:val="-4"/>
          <w:sz w:val="30"/>
        </w:rPr>
        <w:t xml:space="preserve">Kỳ </w:t>
      </w:r>
      <w:r>
        <w:rPr>
          <w:spacing w:val="-5"/>
          <w:sz w:val="30"/>
        </w:rPr>
        <w:t xml:space="preserve">Quốc. </w:t>
      </w:r>
      <w:r>
        <w:rPr>
          <w:sz w:val="30"/>
        </w:rPr>
        <w:t xml:space="preserve">Năm </w:t>
      </w:r>
      <w:r>
        <w:rPr>
          <w:spacing w:val="-3"/>
          <w:sz w:val="30"/>
        </w:rPr>
        <w:t xml:space="preserve">sau, </w:t>
      </w:r>
      <w:r>
        <w:rPr>
          <w:sz w:val="30"/>
        </w:rPr>
        <w:t xml:space="preserve">Nam </w:t>
      </w:r>
      <w:r>
        <w:rPr>
          <w:spacing w:val="-4"/>
          <w:sz w:val="30"/>
        </w:rPr>
        <w:t xml:space="preserve">Kỳ </w:t>
      </w:r>
      <w:r>
        <w:rPr>
          <w:spacing w:val="-6"/>
          <w:sz w:val="30"/>
        </w:rPr>
        <w:t xml:space="preserve">Quốc </w:t>
      </w:r>
      <w:r>
        <w:rPr>
          <w:spacing w:val="-7"/>
          <w:sz w:val="30"/>
        </w:rPr>
        <w:t xml:space="preserve">nhường </w:t>
      </w:r>
      <w:r>
        <w:rPr>
          <w:spacing w:val="-5"/>
          <w:sz w:val="30"/>
        </w:rPr>
        <w:t xml:space="preserve">chỗ cho </w:t>
      </w:r>
      <w:r>
        <w:rPr>
          <w:spacing w:val="-6"/>
          <w:sz w:val="30"/>
        </w:rPr>
        <w:t xml:space="preserve">Quốc </w:t>
      </w:r>
      <w:r>
        <w:rPr>
          <w:sz w:val="30"/>
        </w:rPr>
        <w:t xml:space="preserve">Gia </w:t>
      </w:r>
      <w:r>
        <w:rPr>
          <w:spacing w:val="-8"/>
          <w:sz w:val="30"/>
        </w:rPr>
        <w:t xml:space="preserve">Việt Nam, </w:t>
      </w:r>
      <w:r>
        <w:rPr>
          <w:spacing w:val="-3"/>
          <w:sz w:val="30"/>
        </w:rPr>
        <w:t xml:space="preserve">tòa </w:t>
      </w:r>
      <w:r>
        <w:rPr>
          <w:spacing w:val="-10"/>
          <w:sz w:val="30"/>
        </w:rPr>
        <w:t xml:space="preserve">nhà </w:t>
      </w:r>
      <w:r>
        <w:rPr>
          <w:sz w:val="30"/>
        </w:rPr>
        <w:t xml:space="preserve">trở </w:t>
      </w:r>
      <w:r>
        <w:rPr>
          <w:spacing w:val="-8"/>
          <w:sz w:val="30"/>
        </w:rPr>
        <w:t xml:space="preserve">thành </w:t>
      </w:r>
      <w:r>
        <w:rPr>
          <w:spacing w:val="-4"/>
          <w:sz w:val="30"/>
        </w:rPr>
        <w:t xml:space="preserve">Dinh </w:t>
      </w:r>
      <w:r>
        <w:rPr>
          <w:spacing w:val="-6"/>
          <w:sz w:val="30"/>
        </w:rPr>
        <w:t xml:space="preserve">tổng </w:t>
      </w:r>
      <w:r>
        <w:rPr>
          <w:spacing w:val="-4"/>
          <w:sz w:val="30"/>
        </w:rPr>
        <w:t xml:space="preserve">trấn, </w:t>
      </w:r>
      <w:r>
        <w:rPr>
          <w:sz w:val="30"/>
        </w:rPr>
        <w:t xml:space="preserve">rồi </w:t>
      </w:r>
      <w:r>
        <w:rPr>
          <w:spacing w:val="-4"/>
          <w:sz w:val="30"/>
        </w:rPr>
        <w:t xml:space="preserve">Dinh </w:t>
      </w:r>
      <w:r>
        <w:rPr>
          <w:spacing w:val="-8"/>
          <w:sz w:val="30"/>
        </w:rPr>
        <w:t xml:space="preserve">thủ </w:t>
      </w:r>
      <w:r>
        <w:rPr>
          <w:sz w:val="30"/>
        </w:rPr>
        <w:t xml:space="preserve">hiến (Trần </w:t>
      </w:r>
      <w:r>
        <w:rPr>
          <w:spacing w:val="-7"/>
          <w:sz w:val="30"/>
        </w:rPr>
        <w:t xml:space="preserve">Văn </w:t>
      </w:r>
      <w:r>
        <w:rPr>
          <w:spacing w:val="-3"/>
          <w:sz w:val="30"/>
        </w:rPr>
        <w:t xml:space="preserve">Hữu). </w:t>
      </w:r>
      <w:r>
        <w:rPr>
          <w:spacing w:val="-6"/>
          <w:sz w:val="30"/>
        </w:rPr>
        <w:t xml:space="preserve">Chính </w:t>
      </w:r>
      <w:r>
        <w:rPr>
          <w:spacing w:val="-3"/>
          <w:sz w:val="30"/>
        </w:rPr>
        <w:t xml:space="preserve">tại </w:t>
      </w:r>
      <w:r>
        <w:rPr>
          <w:spacing w:val="-8"/>
          <w:sz w:val="30"/>
        </w:rPr>
        <w:t xml:space="preserve">đây, ngày </w:t>
      </w:r>
      <w:r>
        <w:rPr>
          <w:sz w:val="30"/>
        </w:rPr>
        <w:t xml:space="preserve">9.1.1950, </w:t>
      </w:r>
      <w:r>
        <w:rPr>
          <w:spacing w:val="-8"/>
          <w:sz w:val="30"/>
        </w:rPr>
        <w:t xml:space="preserve">hàng ngàn </w:t>
      </w:r>
      <w:r>
        <w:rPr>
          <w:spacing w:val="-5"/>
          <w:sz w:val="30"/>
        </w:rPr>
        <w:t xml:space="preserve">học </w:t>
      </w:r>
      <w:r>
        <w:rPr>
          <w:sz w:val="30"/>
        </w:rPr>
        <w:t xml:space="preserve">sinh sinh viên Sài </w:t>
      </w:r>
      <w:r>
        <w:rPr>
          <w:spacing w:val="-3"/>
          <w:sz w:val="30"/>
        </w:rPr>
        <w:t xml:space="preserve">Gòn </w:t>
      </w:r>
      <w:r>
        <w:rPr>
          <w:sz w:val="30"/>
        </w:rPr>
        <w:t xml:space="preserve">đã biểu </w:t>
      </w:r>
      <w:r>
        <w:rPr>
          <w:spacing w:val="-7"/>
          <w:sz w:val="30"/>
        </w:rPr>
        <w:t xml:space="preserve">tình, </w:t>
      </w:r>
      <w:r>
        <w:rPr>
          <w:sz w:val="30"/>
        </w:rPr>
        <w:t xml:space="preserve">bị </w:t>
      </w:r>
      <w:r>
        <w:rPr>
          <w:spacing w:val="-5"/>
          <w:sz w:val="30"/>
        </w:rPr>
        <w:t xml:space="preserve">chính </w:t>
      </w:r>
      <w:r>
        <w:rPr>
          <w:spacing w:val="-6"/>
          <w:sz w:val="30"/>
        </w:rPr>
        <w:t>quyền</w:t>
      </w:r>
      <w:r>
        <w:rPr>
          <w:spacing w:val="-17"/>
          <w:sz w:val="30"/>
        </w:rPr>
        <w:t xml:space="preserve"> </w:t>
      </w:r>
      <w:r>
        <w:rPr>
          <w:spacing w:val="-4"/>
          <w:sz w:val="30"/>
        </w:rPr>
        <w:t>Trần</w:t>
      </w:r>
      <w:r>
        <w:rPr>
          <w:spacing w:val="-16"/>
          <w:sz w:val="30"/>
        </w:rPr>
        <w:t xml:space="preserve"> </w:t>
      </w:r>
      <w:r>
        <w:rPr>
          <w:spacing w:val="-7"/>
          <w:sz w:val="30"/>
        </w:rPr>
        <w:t>Văn</w:t>
      </w:r>
      <w:r>
        <w:rPr>
          <w:spacing w:val="-16"/>
          <w:sz w:val="30"/>
        </w:rPr>
        <w:t xml:space="preserve"> </w:t>
      </w:r>
      <w:r>
        <w:rPr>
          <w:sz w:val="30"/>
        </w:rPr>
        <w:t>Hữu</w:t>
      </w:r>
      <w:r>
        <w:rPr>
          <w:spacing w:val="-16"/>
          <w:sz w:val="30"/>
        </w:rPr>
        <w:t xml:space="preserve"> </w:t>
      </w:r>
      <w:r>
        <w:rPr>
          <w:sz w:val="30"/>
        </w:rPr>
        <w:t>đàn</w:t>
      </w:r>
      <w:r>
        <w:rPr>
          <w:spacing w:val="-16"/>
          <w:sz w:val="30"/>
        </w:rPr>
        <w:t xml:space="preserve"> </w:t>
      </w:r>
      <w:r>
        <w:rPr>
          <w:sz w:val="30"/>
        </w:rPr>
        <w:t>áp,</w:t>
      </w:r>
      <w:r>
        <w:rPr>
          <w:spacing w:val="-1"/>
          <w:sz w:val="30"/>
        </w:rPr>
        <w:t xml:space="preserve"> </w:t>
      </w:r>
      <w:r>
        <w:rPr>
          <w:spacing w:val="-5"/>
          <w:sz w:val="30"/>
        </w:rPr>
        <w:t>học</w:t>
      </w:r>
      <w:r>
        <w:rPr>
          <w:spacing w:val="1"/>
          <w:sz w:val="30"/>
        </w:rPr>
        <w:t xml:space="preserve"> </w:t>
      </w:r>
      <w:r>
        <w:rPr>
          <w:sz w:val="30"/>
        </w:rPr>
        <w:t>sinh</w:t>
      </w:r>
      <w:r>
        <w:rPr>
          <w:spacing w:val="-16"/>
          <w:sz w:val="30"/>
        </w:rPr>
        <w:t xml:space="preserve"> </w:t>
      </w:r>
      <w:r>
        <w:rPr>
          <w:spacing w:val="-4"/>
          <w:sz w:val="30"/>
        </w:rPr>
        <w:t>Trần</w:t>
      </w:r>
      <w:r>
        <w:rPr>
          <w:spacing w:val="-16"/>
          <w:sz w:val="30"/>
        </w:rPr>
        <w:t xml:space="preserve"> </w:t>
      </w:r>
      <w:r>
        <w:rPr>
          <w:spacing w:val="-7"/>
          <w:sz w:val="30"/>
        </w:rPr>
        <w:t>Văn</w:t>
      </w:r>
      <w:r>
        <w:rPr>
          <w:spacing w:val="-16"/>
          <w:sz w:val="30"/>
        </w:rPr>
        <w:t xml:space="preserve"> </w:t>
      </w:r>
      <w:r>
        <w:rPr>
          <w:spacing w:val="-4"/>
          <w:sz w:val="30"/>
        </w:rPr>
        <w:t>Ơn</w:t>
      </w:r>
      <w:r>
        <w:rPr>
          <w:spacing w:val="-17"/>
          <w:sz w:val="30"/>
        </w:rPr>
        <w:t xml:space="preserve"> </w:t>
      </w:r>
      <w:r>
        <w:rPr>
          <w:sz w:val="30"/>
        </w:rPr>
        <w:t>bị</w:t>
      </w:r>
      <w:r>
        <w:rPr>
          <w:spacing w:val="6"/>
          <w:sz w:val="30"/>
        </w:rPr>
        <w:t xml:space="preserve"> </w:t>
      </w:r>
      <w:r>
        <w:rPr>
          <w:spacing w:val="-5"/>
          <w:sz w:val="30"/>
        </w:rPr>
        <w:t>tử</w:t>
      </w:r>
      <w:r>
        <w:rPr>
          <w:spacing w:val="2"/>
          <w:sz w:val="30"/>
        </w:rPr>
        <w:t xml:space="preserve"> </w:t>
      </w:r>
      <w:r>
        <w:rPr>
          <w:spacing w:val="-7"/>
          <w:sz w:val="30"/>
        </w:rPr>
        <w:t>thương,</w:t>
      </w:r>
      <w:r>
        <w:rPr>
          <w:spacing w:val="-1"/>
          <w:sz w:val="30"/>
        </w:rPr>
        <w:t xml:space="preserve"> </w:t>
      </w:r>
      <w:r>
        <w:rPr>
          <w:sz w:val="30"/>
        </w:rPr>
        <w:t>dẫn</w:t>
      </w:r>
      <w:r>
        <w:rPr>
          <w:spacing w:val="-16"/>
          <w:sz w:val="30"/>
        </w:rPr>
        <w:t xml:space="preserve"> </w:t>
      </w:r>
      <w:r>
        <w:rPr>
          <w:sz w:val="30"/>
        </w:rPr>
        <w:t>tới</w:t>
      </w:r>
      <w:r>
        <w:rPr>
          <w:spacing w:val="6"/>
          <w:sz w:val="30"/>
        </w:rPr>
        <w:t xml:space="preserve"> </w:t>
      </w:r>
      <w:r>
        <w:rPr>
          <w:sz w:val="30"/>
        </w:rPr>
        <w:t>“đám</w:t>
      </w:r>
      <w:r>
        <w:rPr>
          <w:spacing w:val="-24"/>
          <w:sz w:val="30"/>
        </w:rPr>
        <w:t xml:space="preserve"> </w:t>
      </w:r>
      <w:r>
        <w:rPr>
          <w:spacing w:val="-6"/>
          <w:sz w:val="30"/>
        </w:rPr>
        <w:t>tang</w:t>
      </w:r>
      <w:r>
        <w:rPr>
          <w:spacing w:val="-16"/>
          <w:sz w:val="30"/>
        </w:rPr>
        <w:t xml:space="preserve"> </w:t>
      </w:r>
      <w:r>
        <w:rPr>
          <w:sz w:val="30"/>
        </w:rPr>
        <w:t>trò</w:t>
      </w:r>
      <w:r>
        <w:rPr>
          <w:spacing w:val="-1"/>
          <w:sz w:val="30"/>
        </w:rPr>
        <w:t xml:space="preserve"> </w:t>
      </w:r>
      <w:r>
        <w:rPr>
          <w:spacing w:val="-8"/>
          <w:sz w:val="30"/>
        </w:rPr>
        <w:t>Ơn”</w:t>
      </w:r>
      <w:r>
        <w:rPr>
          <w:sz w:val="30"/>
        </w:rPr>
        <w:t xml:space="preserve"> </w:t>
      </w:r>
      <w:r>
        <w:rPr>
          <w:spacing w:val="-9"/>
          <w:sz w:val="30"/>
        </w:rPr>
        <w:t>khổng</w:t>
      </w:r>
      <w:r>
        <w:rPr>
          <w:spacing w:val="-16"/>
          <w:sz w:val="30"/>
        </w:rPr>
        <w:t xml:space="preserve"> </w:t>
      </w:r>
      <w:r>
        <w:rPr>
          <w:spacing w:val="3"/>
          <w:sz w:val="30"/>
        </w:rPr>
        <w:t xml:space="preserve">lồ </w:t>
      </w:r>
      <w:r>
        <w:rPr>
          <w:spacing w:val="-8"/>
          <w:sz w:val="30"/>
        </w:rPr>
        <w:t xml:space="preserve">ngày </w:t>
      </w:r>
      <w:r>
        <w:rPr>
          <w:sz w:val="30"/>
        </w:rPr>
        <w:t xml:space="preserve">12.1.1950 và </w:t>
      </w:r>
      <w:r>
        <w:rPr>
          <w:spacing w:val="-4"/>
          <w:sz w:val="30"/>
        </w:rPr>
        <w:t xml:space="preserve">cuộc </w:t>
      </w:r>
      <w:r>
        <w:rPr>
          <w:sz w:val="30"/>
        </w:rPr>
        <w:t xml:space="preserve">bãi </w:t>
      </w:r>
      <w:r>
        <w:rPr>
          <w:spacing w:val="-8"/>
          <w:sz w:val="30"/>
        </w:rPr>
        <w:t xml:space="preserve">khóa </w:t>
      </w:r>
      <w:r>
        <w:rPr>
          <w:spacing w:val="2"/>
          <w:sz w:val="30"/>
        </w:rPr>
        <w:t xml:space="preserve">lan </w:t>
      </w:r>
      <w:r>
        <w:rPr>
          <w:spacing w:val="-3"/>
          <w:sz w:val="30"/>
        </w:rPr>
        <w:t xml:space="preserve">rộng </w:t>
      </w:r>
      <w:r>
        <w:rPr>
          <w:spacing w:val="2"/>
          <w:sz w:val="30"/>
        </w:rPr>
        <w:t xml:space="preserve">ra </w:t>
      </w:r>
      <w:r>
        <w:rPr>
          <w:spacing w:val="-8"/>
          <w:sz w:val="30"/>
        </w:rPr>
        <w:t xml:space="preserve">Huế </w:t>
      </w:r>
      <w:r>
        <w:rPr>
          <w:sz w:val="30"/>
        </w:rPr>
        <w:t xml:space="preserve">và </w:t>
      </w:r>
      <w:r>
        <w:rPr>
          <w:spacing w:val="-4"/>
          <w:sz w:val="30"/>
        </w:rPr>
        <w:t xml:space="preserve">Hà </w:t>
      </w:r>
      <w:r>
        <w:rPr>
          <w:sz w:val="30"/>
        </w:rPr>
        <w:t xml:space="preserve">Nội. Bảo Đại đặt </w:t>
      </w:r>
      <w:r>
        <w:rPr>
          <w:spacing w:val="-3"/>
          <w:sz w:val="30"/>
        </w:rPr>
        <w:t xml:space="preserve">tên dinh </w:t>
      </w:r>
      <w:r>
        <w:rPr>
          <w:spacing w:val="-5"/>
          <w:sz w:val="30"/>
        </w:rPr>
        <w:t xml:space="preserve">này </w:t>
      </w:r>
      <w:r>
        <w:rPr>
          <w:spacing w:val="3"/>
          <w:sz w:val="30"/>
        </w:rPr>
        <w:t xml:space="preserve">là </w:t>
      </w:r>
      <w:r>
        <w:rPr>
          <w:spacing w:val="-4"/>
          <w:sz w:val="30"/>
        </w:rPr>
        <w:t xml:space="preserve">Dinh </w:t>
      </w:r>
      <w:r>
        <w:rPr>
          <w:sz w:val="30"/>
        </w:rPr>
        <w:t xml:space="preserve">Gia </w:t>
      </w:r>
      <w:r>
        <w:rPr>
          <w:spacing w:val="-10"/>
          <w:sz w:val="30"/>
        </w:rPr>
        <w:t xml:space="preserve">Long. </w:t>
      </w:r>
      <w:r>
        <w:rPr>
          <w:spacing w:val="-4"/>
          <w:sz w:val="30"/>
        </w:rPr>
        <w:t xml:space="preserve">Thời </w:t>
      </w:r>
      <w:r>
        <w:rPr>
          <w:spacing w:val="-8"/>
          <w:sz w:val="30"/>
        </w:rPr>
        <w:t xml:space="preserve">Ngô </w:t>
      </w:r>
      <w:r>
        <w:rPr>
          <w:spacing w:val="-4"/>
          <w:sz w:val="30"/>
        </w:rPr>
        <w:t xml:space="preserve">Đình </w:t>
      </w:r>
      <w:r>
        <w:rPr>
          <w:spacing w:val="-5"/>
          <w:sz w:val="30"/>
        </w:rPr>
        <w:t xml:space="preserve">Diệm, </w:t>
      </w:r>
      <w:r>
        <w:rPr>
          <w:spacing w:val="-8"/>
          <w:sz w:val="30"/>
        </w:rPr>
        <w:t xml:space="preserve">nó </w:t>
      </w:r>
      <w:r>
        <w:rPr>
          <w:sz w:val="30"/>
        </w:rPr>
        <w:t xml:space="preserve">trở </w:t>
      </w:r>
      <w:r>
        <w:rPr>
          <w:spacing w:val="-8"/>
          <w:sz w:val="30"/>
        </w:rPr>
        <w:t xml:space="preserve">thành </w:t>
      </w:r>
      <w:r>
        <w:rPr>
          <w:spacing w:val="-4"/>
          <w:sz w:val="30"/>
        </w:rPr>
        <w:t xml:space="preserve">Dinh </w:t>
      </w:r>
      <w:r>
        <w:rPr>
          <w:spacing w:val="-6"/>
          <w:sz w:val="30"/>
        </w:rPr>
        <w:t xml:space="preserve">Quốc </w:t>
      </w:r>
      <w:r>
        <w:rPr>
          <w:spacing w:val="-8"/>
          <w:sz w:val="30"/>
        </w:rPr>
        <w:t xml:space="preserve">khách, </w:t>
      </w:r>
      <w:r>
        <w:rPr>
          <w:spacing w:val="-9"/>
          <w:sz w:val="30"/>
        </w:rPr>
        <w:t xml:space="preserve">nhưng </w:t>
      </w:r>
      <w:r>
        <w:rPr>
          <w:spacing w:val="-5"/>
          <w:sz w:val="30"/>
        </w:rPr>
        <w:t xml:space="preserve">năm </w:t>
      </w:r>
      <w:r>
        <w:rPr>
          <w:sz w:val="30"/>
        </w:rPr>
        <w:t xml:space="preserve">1962, </w:t>
      </w:r>
      <w:r>
        <w:rPr>
          <w:spacing w:val="-4"/>
          <w:sz w:val="30"/>
        </w:rPr>
        <w:t xml:space="preserve">Dinh </w:t>
      </w:r>
      <w:r>
        <w:rPr>
          <w:spacing w:val="-3"/>
          <w:sz w:val="30"/>
        </w:rPr>
        <w:t xml:space="preserve">Độc </w:t>
      </w:r>
      <w:r>
        <w:rPr>
          <w:spacing w:val="-6"/>
          <w:sz w:val="30"/>
        </w:rPr>
        <w:t xml:space="preserve">Lập </w:t>
      </w:r>
      <w:r>
        <w:rPr>
          <w:sz w:val="30"/>
        </w:rPr>
        <w:t>(Norodom</w:t>
      </w:r>
      <w:r>
        <w:rPr>
          <w:spacing w:val="-24"/>
          <w:sz w:val="30"/>
        </w:rPr>
        <w:t xml:space="preserve"> </w:t>
      </w:r>
      <w:r>
        <w:rPr>
          <w:spacing w:val="-5"/>
          <w:sz w:val="30"/>
        </w:rPr>
        <w:t>cũ)</w:t>
      </w:r>
      <w:r>
        <w:rPr>
          <w:spacing w:val="6"/>
          <w:sz w:val="30"/>
        </w:rPr>
        <w:t xml:space="preserve"> </w:t>
      </w:r>
      <w:r>
        <w:rPr>
          <w:sz w:val="30"/>
        </w:rPr>
        <w:t>bị</w:t>
      </w:r>
      <w:r>
        <w:rPr>
          <w:spacing w:val="7"/>
          <w:sz w:val="30"/>
        </w:rPr>
        <w:t xml:space="preserve"> </w:t>
      </w:r>
      <w:r>
        <w:rPr>
          <w:spacing w:val="-5"/>
          <w:sz w:val="30"/>
        </w:rPr>
        <w:t>ném</w:t>
      </w:r>
      <w:r>
        <w:rPr>
          <w:spacing w:val="-23"/>
          <w:sz w:val="30"/>
        </w:rPr>
        <w:t xml:space="preserve"> </w:t>
      </w:r>
      <w:r>
        <w:rPr>
          <w:spacing w:val="-6"/>
          <w:sz w:val="30"/>
        </w:rPr>
        <w:t>bom,</w:t>
      </w:r>
      <w:r>
        <w:rPr>
          <w:sz w:val="30"/>
        </w:rPr>
        <w:t xml:space="preserve"> </w:t>
      </w:r>
      <w:r>
        <w:rPr>
          <w:spacing w:val="-5"/>
          <w:sz w:val="30"/>
        </w:rPr>
        <w:t>phủ</w:t>
      </w:r>
      <w:r>
        <w:rPr>
          <w:spacing w:val="-15"/>
          <w:sz w:val="30"/>
        </w:rPr>
        <w:t xml:space="preserve"> </w:t>
      </w:r>
      <w:r>
        <w:rPr>
          <w:spacing w:val="-6"/>
          <w:sz w:val="30"/>
        </w:rPr>
        <w:t>tổng</w:t>
      </w:r>
      <w:r>
        <w:rPr>
          <w:spacing w:val="-15"/>
          <w:sz w:val="30"/>
        </w:rPr>
        <w:t xml:space="preserve"> </w:t>
      </w:r>
      <w:r>
        <w:rPr>
          <w:spacing w:val="-8"/>
          <w:sz w:val="30"/>
        </w:rPr>
        <w:t>thống</w:t>
      </w:r>
      <w:r>
        <w:rPr>
          <w:spacing w:val="-15"/>
          <w:sz w:val="30"/>
        </w:rPr>
        <w:t xml:space="preserve"> </w:t>
      </w:r>
      <w:r>
        <w:rPr>
          <w:spacing w:val="-4"/>
          <w:sz w:val="30"/>
        </w:rPr>
        <w:t>phải</w:t>
      </w:r>
      <w:r>
        <w:rPr>
          <w:spacing w:val="7"/>
          <w:sz w:val="30"/>
        </w:rPr>
        <w:t xml:space="preserve"> </w:t>
      </w:r>
      <w:r>
        <w:rPr>
          <w:spacing w:val="-8"/>
          <w:sz w:val="30"/>
        </w:rPr>
        <w:t>chuyển</w:t>
      </w:r>
      <w:r>
        <w:rPr>
          <w:spacing w:val="-15"/>
          <w:sz w:val="30"/>
        </w:rPr>
        <w:t xml:space="preserve"> </w:t>
      </w:r>
      <w:r>
        <w:rPr>
          <w:sz w:val="30"/>
        </w:rPr>
        <w:t>về</w:t>
      </w:r>
      <w:r>
        <w:rPr>
          <w:spacing w:val="2"/>
          <w:sz w:val="30"/>
        </w:rPr>
        <w:t xml:space="preserve"> </w:t>
      </w:r>
      <w:r>
        <w:rPr>
          <w:sz w:val="30"/>
        </w:rPr>
        <w:t>đây</w:t>
      </w:r>
      <w:r>
        <w:rPr>
          <w:spacing w:val="-15"/>
          <w:sz w:val="30"/>
        </w:rPr>
        <w:t xml:space="preserve"> </w:t>
      </w:r>
      <w:r>
        <w:rPr>
          <w:spacing w:val="-5"/>
          <w:sz w:val="30"/>
        </w:rPr>
        <w:t>cho</w:t>
      </w:r>
      <w:r>
        <w:rPr>
          <w:sz w:val="30"/>
        </w:rPr>
        <w:t xml:space="preserve"> đến</w:t>
      </w:r>
      <w:r>
        <w:rPr>
          <w:spacing w:val="-15"/>
          <w:sz w:val="30"/>
        </w:rPr>
        <w:t xml:space="preserve"> </w:t>
      </w:r>
      <w:r>
        <w:rPr>
          <w:spacing w:val="-8"/>
          <w:sz w:val="30"/>
        </w:rPr>
        <w:t>ngày</w:t>
      </w:r>
      <w:r>
        <w:rPr>
          <w:spacing w:val="-16"/>
          <w:sz w:val="30"/>
        </w:rPr>
        <w:t xml:space="preserve"> </w:t>
      </w:r>
      <w:r>
        <w:rPr>
          <w:spacing w:val="-5"/>
          <w:sz w:val="30"/>
        </w:rPr>
        <w:t>anh</w:t>
      </w:r>
      <w:r>
        <w:rPr>
          <w:spacing w:val="-15"/>
          <w:sz w:val="30"/>
        </w:rPr>
        <w:t xml:space="preserve"> </w:t>
      </w:r>
      <w:r>
        <w:rPr>
          <w:sz w:val="30"/>
        </w:rPr>
        <w:t>em</w:t>
      </w:r>
      <w:r>
        <w:rPr>
          <w:spacing w:val="-23"/>
          <w:sz w:val="30"/>
        </w:rPr>
        <w:t xml:space="preserve"> </w:t>
      </w:r>
      <w:r>
        <w:rPr>
          <w:sz w:val="30"/>
        </w:rPr>
        <w:t>Diệm</w:t>
      </w:r>
      <w:r>
        <w:rPr>
          <w:spacing w:val="-23"/>
          <w:sz w:val="30"/>
        </w:rPr>
        <w:t xml:space="preserve"> </w:t>
      </w:r>
      <w:r>
        <w:rPr>
          <w:spacing w:val="-8"/>
          <w:sz w:val="30"/>
        </w:rPr>
        <w:t>Nhu</w:t>
      </w:r>
      <w:r>
        <w:rPr>
          <w:spacing w:val="-16"/>
          <w:sz w:val="30"/>
        </w:rPr>
        <w:t xml:space="preserve"> </w:t>
      </w:r>
      <w:r>
        <w:rPr>
          <w:sz w:val="30"/>
        </w:rPr>
        <w:t>bị</w:t>
      </w:r>
      <w:r>
        <w:rPr>
          <w:spacing w:val="8"/>
          <w:sz w:val="30"/>
        </w:rPr>
        <w:t xml:space="preserve"> </w:t>
      </w:r>
      <w:r>
        <w:rPr>
          <w:spacing w:val="2"/>
          <w:sz w:val="30"/>
        </w:rPr>
        <w:t xml:space="preserve">lật </w:t>
      </w:r>
      <w:r>
        <w:rPr>
          <w:sz w:val="30"/>
        </w:rPr>
        <w:t xml:space="preserve">đổ và giết </w:t>
      </w:r>
      <w:r>
        <w:rPr>
          <w:spacing w:val="-4"/>
          <w:sz w:val="30"/>
        </w:rPr>
        <w:t>chết</w:t>
      </w:r>
      <w:r>
        <w:rPr>
          <w:spacing w:val="-19"/>
          <w:sz w:val="30"/>
        </w:rPr>
        <w:t xml:space="preserve"> </w:t>
      </w:r>
      <w:r>
        <w:rPr>
          <w:sz w:val="30"/>
        </w:rPr>
        <w:t>(2.11.1963).</w:t>
      </w:r>
    </w:p>
    <w:p w:rsidR="002A5536" w:rsidRDefault="002A5536">
      <w:pPr>
        <w:pStyle w:val="BodyText"/>
        <w:ind w:left="0"/>
        <w:rPr>
          <w:sz w:val="26"/>
        </w:rPr>
      </w:pPr>
    </w:p>
    <w:p w:rsidR="002A5536" w:rsidRDefault="00BE1DD8">
      <w:pPr>
        <w:pStyle w:val="ListParagraph"/>
        <w:numPr>
          <w:ilvl w:val="0"/>
          <w:numId w:val="21"/>
        </w:numPr>
        <w:tabs>
          <w:tab w:val="left" w:pos="325"/>
        </w:tabs>
        <w:spacing w:before="1"/>
        <w:ind w:left="324"/>
        <w:rPr>
          <w:sz w:val="30"/>
        </w:rPr>
      </w:pPr>
      <w:r>
        <w:rPr>
          <w:sz w:val="30"/>
        </w:rPr>
        <w:t xml:space="preserve">Tòa đốc lý: </w:t>
      </w:r>
      <w:r>
        <w:rPr>
          <w:spacing w:val="-3"/>
          <w:sz w:val="30"/>
        </w:rPr>
        <w:t xml:space="preserve">tòa </w:t>
      </w:r>
      <w:r>
        <w:rPr>
          <w:spacing w:val="-8"/>
          <w:sz w:val="30"/>
        </w:rPr>
        <w:t xml:space="preserve">thị </w:t>
      </w:r>
      <w:r>
        <w:rPr>
          <w:spacing w:val="-3"/>
          <w:sz w:val="30"/>
        </w:rPr>
        <w:t xml:space="preserve">sảnh </w:t>
      </w:r>
      <w:r>
        <w:rPr>
          <w:spacing w:val="-4"/>
          <w:sz w:val="30"/>
        </w:rPr>
        <w:t xml:space="preserve">(chính), </w:t>
      </w:r>
      <w:r>
        <w:rPr>
          <w:spacing w:val="-5"/>
          <w:sz w:val="30"/>
        </w:rPr>
        <w:t xml:space="preserve">nay </w:t>
      </w:r>
      <w:r>
        <w:rPr>
          <w:spacing w:val="3"/>
          <w:sz w:val="30"/>
        </w:rPr>
        <w:t xml:space="preserve">là </w:t>
      </w:r>
      <w:r>
        <w:rPr>
          <w:sz w:val="30"/>
        </w:rPr>
        <w:t xml:space="preserve">trụ sở </w:t>
      </w:r>
      <w:r>
        <w:rPr>
          <w:spacing w:val="-11"/>
          <w:sz w:val="30"/>
        </w:rPr>
        <w:t xml:space="preserve">Ủy </w:t>
      </w:r>
      <w:r>
        <w:rPr>
          <w:sz w:val="30"/>
        </w:rPr>
        <w:t xml:space="preserve">ban </w:t>
      </w:r>
      <w:r>
        <w:rPr>
          <w:spacing w:val="-6"/>
          <w:sz w:val="30"/>
        </w:rPr>
        <w:t xml:space="preserve">Nhân </w:t>
      </w:r>
      <w:r>
        <w:rPr>
          <w:sz w:val="30"/>
        </w:rPr>
        <w:t xml:space="preserve">dân </w:t>
      </w:r>
      <w:r>
        <w:rPr>
          <w:spacing w:val="-7"/>
          <w:sz w:val="30"/>
        </w:rPr>
        <w:t xml:space="preserve">Thành </w:t>
      </w:r>
      <w:r>
        <w:rPr>
          <w:spacing w:val="-5"/>
          <w:sz w:val="30"/>
        </w:rPr>
        <w:t xml:space="preserve">phố </w:t>
      </w:r>
      <w:r>
        <w:rPr>
          <w:spacing w:val="-4"/>
          <w:sz w:val="30"/>
        </w:rPr>
        <w:t xml:space="preserve">Hồ </w:t>
      </w:r>
      <w:r>
        <w:rPr>
          <w:spacing w:val="-7"/>
          <w:sz w:val="30"/>
        </w:rPr>
        <w:t>Chí</w:t>
      </w:r>
      <w:r>
        <w:rPr>
          <w:spacing w:val="-39"/>
          <w:sz w:val="30"/>
        </w:rPr>
        <w:t xml:space="preserve"> </w:t>
      </w:r>
      <w:r>
        <w:rPr>
          <w:spacing w:val="-8"/>
          <w:sz w:val="30"/>
        </w:rPr>
        <w:t>Minh.</w:t>
      </w:r>
    </w:p>
    <w:p w:rsidR="002A5536" w:rsidRDefault="002A5536">
      <w:pPr>
        <w:rPr>
          <w:sz w:val="30"/>
        </w:rPr>
        <w:sectPr w:rsidR="002A5536">
          <w:pgSz w:w="12240" w:h="15840"/>
          <w:pgMar w:top="0" w:right="0" w:bottom="0" w:left="0" w:header="720" w:footer="720" w:gutter="0"/>
          <w:cols w:space="720"/>
        </w:sectPr>
      </w:pPr>
    </w:p>
    <w:p w:rsidR="002A5536" w:rsidRDefault="00BE1DD8">
      <w:pPr>
        <w:pStyle w:val="ListParagraph"/>
        <w:numPr>
          <w:ilvl w:val="0"/>
          <w:numId w:val="21"/>
        </w:numPr>
        <w:tabs>
          <w:tab w:val="left" w:pos="325"/>
        </w:tabs>
        <w:spacing w:before="65"/>
        <w:ind w:right="502" w:firstLine="0"/>
        <w:rPr>
          <w:sz w:val="30"/>
        </w:rPr>
      </w:pPr>
      <w:r>
        <w:rPr>
          <w:spacing w:val="-4"/>
          <w:sz w:val="30"/>
        </w:rPr>
        <w:lastRenderedPageBreak/>
        <w:t xml:space="preserve">Dinh </w:t>
      </w:r>
      <w:r>
        <w:rPr>
          <w:spacing w:val="-6"/>
          <w:sz w:val="30"/>
        </w:rPr>
        <w:t xml:space="preserve">tham </w:t>
      </w:r>
      <w:r>
        <w:rPr>
          <w:sz w:val="30"/>
        </w:rPr>
        <w:t xml:space="preserve">biện: Sở </w:t>
      </w:r>
      <w:r>
        <w:rPr>
          <w:spacing w:val="-8"/>
          <w:sz w:val="30"/>
        </w:rPr>
        <w:t xml:space="preserve">thanh </w:t>
      </w:r>
      <w:r>
        <w:rPr>
          <w:sz w:val="30"/>
        </w:rPr>
        <w:t xml:space="preserve">tra </w:t>
      </w:r>
      <w:r>
        <w:rPr>
          <w:spacing w:val="-3"/>
          <w:sz w:val="30"/>
        </w:rPr>
        <w:t xml:space="preserve">(Inspection), </w:t>
      </w:r>
      <w:r>
        <w:rPr>
          <w:sz w:val="30"/>
        </w:rPr>
        <w:t xml:space="preserve">sau trở </w:t>
      </w:r>
      <w:r>
        <w:rPr>
          <w:spacing w:val="-8"/>
          <w:sz w:val="30"/>
        </w:rPr>
        <w:t xml:space="preserve">thành </w:t>
      </w:r>
      <w:r>
        <w:rPr>
          <w:sz w:val="30"/>
        </w:rPr>
        <w:t xml:space="preserve">Tòa </w:t>
      </w:r>
      <w:r>
        <w:rPr>
          <w:spacing w:val="-6"/>
          <w:sz w:val="30"/>
        </w:rPr>
        <w:t xml:space="preserve">Hành chánh </w:t>
      </w:r>
      <w:r>
        <w:rPr>
          <w:sz w:val="30"/>
        </w:rPr>
        <w:t xml:space="preserve">Gia </w:t>
      </w:r>
      <w:r>
        <w:rPr>
          <w:spacing w:val="-7"/>
          <w:sz w:val="30"/>
        </w:rPr>
        <w:t xml:space="preserve">Định, </w:t>
      </w:r>
      <w:r>
        <w:rPr>
          <w:spacing w:val="-5"/>
          <w:sz w:val="30"/>
        </w:rPr>
        <w:t xml:space="preserve">nay </w:t>
      </w:r>
      <w:r>
        <w:rPr>
          <w:spacing w:val="3"/>
          <w:sz w:val="30"/>
        </w:rPr>
        <w:t>là</w:t>
      </w:r>
      <w:r>
        <w:rPr>
          <w:spacing w:val="-47"/>
          <w:sz w:val="30"/>
        </w:rPr>
        <w:t xml:space="preserve"> </w:t>
      </w:r>
      <w:r>
        <w:rPr>
          <w:spacing w:val="-11"/>
          <w:sz w:val="30"/>
        </w:rPr>
        <w:t xml:space="preserve">Ủy </w:t>
      </w:r>
      <w:r>
        <w:rPr>
          <w:sz w:val="30"/>
        </w:rPr>
        <w:t xml:space="preserve">ban </w:t>
      </w:r>
      <w:r>
        <w:rPr>
          <w:spacing w:val="-6"/>
          <w:sz w:val="30"/>
        </w:rPr>
        <w:t xml:space="preserve">Nhân </w:t>
      </w:r>
      <w:r>
        <w:rPr>
          <w:sz w:val="30"/>
        </w:rPr>
        <w:t xml:space="preserve">dân </w:t>
      </w:r>
      <w:r>
        <w:rPr>
          <w:spacing w:val="-6"/>
          <w:sz w:val="30"/>
        </w:rPr>
        <w:t xml:space="preserve">Quận </w:t>
      </w:r>
      <w:r>
        <w:rPr>
          <w:spacing w:val="-4"/>
          <w:sz w:val="30"/>
        </w:rPr>
        <w:t>Bình</w:t>
      </w:r>
      <w:r>
        <w:rPr>
          <w:spacing w:val="-52"/>
          <w:sz w:val="30"/>
        </w:rPr>
        <w:t xml:space="preserve"> </w:t>
      </w:r>
      <w:r>
        <w:rPr>
          <w:spacing w:val="-8"/>
          <w:sz w:val="30"/>
        </w:rPr>
        <w:t>Thạnh.</w:t>
      </w:r>
    </w:p>
    <w:p w:rsidR="002A5536" w:rsidRDefault="002A5536">
      <w:pPr>
        <w:pStyle w:val="BodyText"/>
        <w:ind w:left="0"/>
        <w:rPr>
          <w:sz w:val="26"/>
        </w:rPr>
      </w:pPr>
    </w:p>
    <w:p w:rsidR="002A5536" w:rsidRDefault="00BE1DD8">
      <w:pPr>
        <w:pStyle w:val="ListParagraph"/>
        <w:numPr>
          <w:ilvl w:val="0"/>
          <w:numId w:val="21"/>
        </w:numPr>
        <w:tabs>
          <w:tab w:val="left" w:pos="325"/>
        </w:tabs>
        <w:spacing w:line="448" w:lineRule="auto"/>
        <w:ind w:right="3576" w:firstLine="0"/>
        <w:rPr>
          <w:sz w:val="30"/>
        </w:rPr>
      </w:pPr>
      <w:r>
        <w:rPr>
          <w:sz w:val="30"/>
        </w:rPr>
        <w:t xml:space="preserve">Đại </w:t>
      </w:r>
      <w:r>
        <w:rPr>
          <w:spacing w:val="3"/>
          <w:sz w:val="30"/>
        </w:rPr>
        <w:t xml:space="preserve">lộ </w:t>
      </w:r>
      <w:r>
        <w:rPr>
          <w:spacing w:val="-5"/>
          <w:sz w:val="30"/>
        </w:rPr>
        <w:t xml:space="preserve">Charner </w:t>
      </w:r>
      <w:r>
        <w:rPr>
          <w:sz w:val="30"/>
        </w:rPr>
        <w:t xml:space="preserve">và đại </w:t>
      </w:r>
      <w:r>
        <w:rPr>
          <w:spacing w:val="3"/>
          <w:sz w:val="30"/>
        </w:rPr>
        <w:t xml:space="preserve">lộ </w:t>
      </w:r>
      <w:r>
        <w:rPr>
          <w:spacing w:val="-3"/>
          <w:sz w:val="30"/>
        </w:rPr>
        <w:t xml:space="preserve">Bonard: </w:t>
      </w:r>
      <w:r>
        <w:rPr>
          <w:sz w:val="30"/>
        </w:rPr>
        <w:t xml:space="preserve">Đại </w:t>
      </w:r>
      <w:r>
        <w:rPr>
          <w:spacing w:val="3"/>
          <w:sz w:val="30"/>
        </w:rPr>
        <w:t xml:space="preserve">lộ </w:t>
      </w:r>
      <w:r>
        <w:rPr>
          <w:spacing w:val="-9"/>
          <w:sz w:val="30"/>
        </w:rPr>
        <w:t xml:space="preserve">Nguyễn </w:t>
      </w:r>
      <w:r>
        <w:rPr>
          <w:spacing w:val="-8"/>
          <w:sz w:val="30"/>
        </w:rPr>
        <w:t xml:space="preserve">Huệ </w:t>
      </w:r>
      <w:r>
        <w:rPr>
          <w:sz w:val="30"/>
        </w:rPr>
        <w:t xml:space="preserve">và đại </w:t>
      </w:r>
      <w:r>
        <w:rPr>
          <w:spacing w:val="3"/>
          <w:sz w:val="30"/>
        </w:rPr>
        <w:t xml:space="preserve">lộ </w:t>
      </w:r>
      <w:r>
        <w:rPr>
          <w:spacing w:val="-10"/>
          <w:sz w:val="30"/>
        </w:rPr>
        <w:t xml:space="preserve">Lê </w:t>
      </w:r>
      <w:r>
        <w:rPr>
          <w:sz w:val="30"/>
        </w:rPr>
        <w:t xml:space="preserve">Lợi. 6 Đại </w:t>
      </w:r>
      <w:r>
        <w:rPr>
          <w:spacing w:val="3"/>
          <w:sz w:val="30"/>
        </w:rPr>
        <w:t xml:space="preserve">lộ </w:t>
      </w:r>
      <w:r>
        <w:rPr>
          <w:spacing w:val="-4"/>
          <w:sz w:val="30"/>
        </w:rPr>
        <w:t xml:space="preserve">Norodom: </w:t>
      </w:r>
      <w:r>
        <w:rPr>
          <w:sz w:val="30"/>
        </w:rPr>
        <w:t xml:space="preserve">trở </w:t>
      </w:r>
      <w:r>
        <w:rPr>
          <w:spacing w:val="-8"/>
          <w:sz w:val="30"/>
        </w:rPr>
        <w:t xml:space="preserve">thành </w:t>
      </w:r>
      <w:r>
        <w:rPr>
          <w:sz w:val="30"/>
        </w:rPr>
        <w:t xml:space="preserve">đại </w:t>
      </w:r>
      <w:r>
        <w:rPr>
          <w:spacing w:val="3"/>
          <w:sz w:val="30"/>
        </w:rPr>
        <w:t xml:space="preserve">lộ </w:t>
      </w:r>
      <w:r>
        <w:rPr>
          <w:spacing w:val="-7"/>
          <w:sz w:val="30"/>
        </w:rPr>
        <w:t xml:space="preserve">Thống </w:t>
      </w:r>
      <w:r>
        <w:rPr>
          <w:spacing w:val="-6"/>
          <w:sz w:val="30"/>
        </w:rPr>
        <w:t xml:space="preserve">Nhất, </w:t>
      </w:r>
      <w:r>
        <w:rPr>
          <w:spacing w:val="-5"/>
          <w:sz w:val="30"/>
        </w:rPr>
        <w:t xml:space="preserve">nay </w:t>
      </w:r>
      <w:r>
        <w:rPr>
          <w:spacing w:val="3"/>
          <w:sz w:val="30"/>
        </w:rPr>
        <w:t xml:space="preserve">là </w:t>
      </w:r>
      <w:r>
        <w:rPr>
          <w:sz w:val="30"/>
        </w:rPr>
        <w:t xml:space="preserve">đại </w:t>
      </w:r>
      <w:r>
        <w:rPr>
          <w:spacing w:val="3"/>
          <w:sz w:val="30"/>
        </w:rPr>
        <w:t xml:space="preserve">lộ </w:t>
      </w:r>
      <w:r>
        <w:rPr>
          <w:spacing w:val="-10"/>
          <w:sz w:val="30"/>
        </w:rPr>
        <w:t>Lê</w:t>
      </w:r>
      <w:r>
        <w:rPr>
          <w:spacing w:val="7"/>
          <w:sz w:val="30"/>
        </w:rPr>
        <w:t xml:space="preserve"> </w:t>
      </w:r>
      <w:r>
        <w:rPr>
          <w:spacing w:val="-8"/>
          <w:sz w:val="30"/>
        </w:rPr>
        <w:t>Duẩn.</w:t>
      </w:r>
    </w:p>
    <w:p w:rsidR="002A5536" w:rsidRDefault="00BE1DD8">
      <w:pPr>
        <w:pStyle w:val="ListParagraph"/>
        <w:numPr>
          <w:ilvl w:val="0"/>
          <w:numId w:val="20"/>
        </w:numPr>
        <w:tabs>
          <w:tab w:val="left" w:pos="325"/>
        </w:tabs>
        <w:rPr>
          <w:sz w:val="30"/>
        </w:rPr>
      </w:pPr>
      <w:r>
        <w:rPr>
          <w:spacing w:val="-4"/>
          <w:sz w:val="30"/>
        </w:rPr>
        <w:t xml:space="preserve">Catinat: </w:t>
      </w:r>
      <w:r>
        <w:rPr>
          <w:sz w:val="30"/>
        </w:rPr>
        <w:t xml:space="preserve">đường Tự </w:t>
      </w:r>
      <w:r>
        <w:rPr>
          <w:spacing w:val="-3"/>
          <w:sz w:val="30"/>
        </w:rPr>
        <w:t xml:space="preserve">Do, </w:t>
      </w:r>
      <w:r>
        <w:rPr>
          <w:spacing w:val="-5"/>
          <w:sz w:val="30"/>
        </w:rPr>
        <w:t xml:space="preserve">nay </w:t>
      </w:r>
      <w:r>
        <w:rPr>
          <w:spacing w:val="3"/>
          <w:sz w:val="30"/>
        </w:rPr>
        <w:t xml:space="preserve">là </w:t>
      </w:r>
      <w:r>
        <w:rPr>
          <w:sz w:val="30"/>
        </w:rPr>
        <w:t xml:space="preserve">đường </w:t>
      </w:r>
      <w:r>
        <w:rPr>
          <w:spacing w:val="-6"/>
          <w:sz w:val="30"/>
        </w:rPr>
        <w:t>Đồng</w:t>
      </w:r>
      <w:r>
        <w:rPr>
          <w:spacing w:val="-49"/>
          <w:sz w:val="30"/>
        </w:rPr>
        <w:t xml:space="preserve"> </w:t>
      </w:r>
      <w:r>
        <w:rPr>
          <w:sz w:val="30"/>
        </w:rPr>
        <w:t>Khởi.</w:t>
      </w:r>
    </w:p>
    <w:p w:rsidR="002A5536" w:rsidRDefault="002A5536">
      <w:pPr>
        <w:pStyle w:val="BodyText"/>
        <w:spacing w:before="0"/>
        <w:ind w:left="0"/>
        <w:rPr>
          <w:sz w:val="26"/>
        </w:rPr>
      </w:pPr>
    </w:p>
    <w:p w:rsidR="002A5536" w:rsidRDefault="00BE1DD8">
      <w:pPr>
        <w:pStyle w:val="ListParagraph"/>
        <w:numPr>
          <w:ilvl w:val="0"/>
          <w:numId w:val="20"/>
        </w:numPr>
        <w:tabs>
          <w:tab w:val="left" w:pos="325"/>
        </w:tabs>
        <w:spacing w:before="1" w:line="448" w:lineRule="auto"/>
        <w:ind w:left="100" w:right="3068" w:firstLine="0"/>
        <w:rPr>
          <w:sz w:val="30"/>
        </w:rPr>
      </w:pPr>
      <w:r>
        <w:rPr>
          <w:sz w:val="30"/>
        </w:rPr>
        <w:t>Tấn</w:t>
      </w:r>
      <w:r>
        <w:rPr>
          <w:spacing w:val="-16"/>
          <w:sz w:val="30"/>
        </w:rPr>
        <w:t xml:space="preserve"> </w:t>
      </w:r>
      <w:r>
        <w:rPr>
          <w:sz w:val="30"/>
        </w:rPr>
        <w:t>Sát</w:t>
      </w:r>
      <w:r>
        <w:rPr>
          <w:spacing w:val="-9"/>
          <w:sz w:val="30"/>
        </w:rPr>
        <w:t xml:space="preserve"> </w:t>
      </w:r>
      <w:r>
        <w:rPr>
          <w:spacing w:val="-3"/>
          <w:sz w:val="30"/>
        </w:rPr>
        <w:t>Ký:</w:t>
      </w:r>
      <w:r>
        <w:rPr>
          <w:spacing w:val="7"/>
          <w:sz w:val="30"/>
        </w:rPr>
        <w:t xml:space="preserve"> </w:t>
      </w:r>
      <w:r>
        <w:rPr>
          <w:sz w:val="30"/>
        </w:rPr>
        <w:t>biên</w:t>
      </w:r>
      <w:r>
        <w:rPr>
          <w:spacing w:val="-16"/>
          <w:sz w:val="30"/>
        </w:rPr>
        <w:t xml:space="preserve"> </w:t>
      </w:r>
      <w:r>
        <w:rPr>
          <w:spacing w:val="-10"/>
          <w:sz w:val="30"/>
        </w:rPr>
        <w:t>khu</w:t>
      </w:r>
      <w:r>
        <w:rPr>
          <w:spacing w:val="-15"/>
          <w:sz w:val="30"/>
        </w:rPr>
        <w:t xml:space="preserve"> </w:t>
      </w:r>
      <w:r>
        <w:rPr>
          <w:sz w:val="30"/>
        </w:rPr>
        <w:t>ở</w:t>
      </w:r>
      <w:r>
        <w:rPr>
          <w:spacing w:val="6"/>
          <w:sz w:val="30"/>
        </w:rPr>
        <w:t xml:space="preserve"> </w:t>
      </w:r>
      <w:r>
        <w:rPr>
          <w:spacing w:val="-3"/>
          <w:sz w:val="30"/>
        </w:rPr>
        <w:t>ranh</w:t>
      </w:r>
      <w:r>
        <w:rPr>
          <w:spacing w:val="-16"/>
          <w:sz w:val="30"/>
        </w:rPr>
        <w:t xml:space="preserve"> </w:t>
      </w:r>
      <w:r>
        <w:rPr>
          <w:sz w:val="30"/>
        </w:rPr>
        <w:t>giới</w:t>
      </w:r>
      <w:r>
        <w:rPr>
          <w:spacing w:val="7"/>
          <w:sz w:val="30"/>
        </w:rPr>
        <w:t xml:space="preserve"> </w:t>
      </w:r>
      <w:r>
        <w:rPr>
          <w:sz w:val="30"/>
        </w:rPr>
        <w:t>các</w:t>
      </w:r>
      <w:r>
        <w:rPr>
          <w:spacing w:val="1"/>
          <w:sz w:val="30"/>
        </w:rPr>
        <w:t xml:space="preserve"> </w:t>
      </w:r>
      <w:r>
        <w:rPr>
          <w:spacing w:val="-5"/>
          <w:sz w:val="30"/>
        </w:rPr>
        <w:t>tỉnh</w:t>
      </w:r>
      <w:r>
        <w:rPr>
          <w:spacing w:val="-15"/>
          <w:sz w:val="30"/>
        </w:rPr>
        <w:t xml:space="preserve"> </w:t>
      </w:r>
      <w:r>
        <w:rPr>
          <w:sz w:val="30"/>
        </w:rPr>
        <w:t>Sơn</w:t>
      </w:r>
      <w:r>
        <w:rPr>
          <w:spacing w:val="-16"/>
          <w:sz w:val="30"/>
        </w:rPr>
        <w:t xml:space="preserve"> </w:t>
      </w:r>
      <w:r>
        <w:rPr>
          <w:sz w:val="30"/>
        </w:rPr>
        <w:t>Tây</w:t>
      </w:r>
      <w:r>
        <w:rPr>
          <w:spacing w:val="-15"/>
          <w:sz w:val="30"/>
        </w:rPr>
        <w:t xml:space="preserve"> </w:t>
      </w:r>
      <w:r>
        <w:rPr>
          <w:sz w:val="30"/>
        </w:rPr>
        <w:t>–</w:t>
      </w:r>
      <w:r>
        <w:rPr>
          <w:spacing w:val="-1"/>
          <w:sz w:val="30"/>
        </w:rPr>
        <w:t xml:space="preserve"> </w:t>
      </w:r>
      <w:r>
        <w:rPr>
          <w:sz w:val="30"/>
        </w:rPr>
        <w:t>Sát</w:t>
      </w:r>
      <w:r>
        <w:rPr>
          <w:spacing w:val="-9"/>
          <w:sz w:val="30"/>
        </w:rPr>
        <w:t xml:space="preserve"> </w:t>
      </w:r>
      <w:r>
        <w:rPr>
          <w:sz w:val="30"/>
        </w:rPr>
        <w:t xml:space="preserve">Cáp </w:t>
      </w:r>
      <w:r>
        <w:rPr>
          <w:spacing w:val="-8"/>
          <w:sz w:val="30"/>
        </w:rPr>
        <w:t>Nhĩ</w:t>
      </w:r>
      <w:r>
        <w:rPr>
          <w:spacing w:val="6"/>
          <w:sz w:val="30"/>
        </w:rPr>
        <w:t xml:space="preserve"> </w:t>
      </w:r>
      <w:r>
        <w:rPr>
          <w:sz w:val="30"/>
        </w:rPr>
        <w:t xml:space="preserve">– </w:t>
      </w:r>
      <w:r>
        <w:rPr>
          <w:spacing w:val="-4"/>
          <w:sz w:val="30"/>
        </w:rPr>
        <w:t>Hà</w:t>
      </w:r>
      <w:r>
        <w:rPr>
          <w:spacing w:val="1"/>
          <w:sz w:val="30"/>
        </w:rPr>
        <w:t xml:space="preserve"> </w:t>
      </w:r>
      <w:r>
        <w:rPr>
          <w:sz w:val="30"/>
        </w:rPr>
        <w:t>Bắc 29-1-11</w:t>
      </w:r>
    </w:p>
    <w:p w:rsidR="002A5536" w:rsidRDefault="002A5536">
      <w:pPr>
        <w:spacing w:line="448" w:lineRule="auto"/>
        <w:rPr>
          <w:sz w:val="30"/>
        </w:rPr>
        <w:sectPr w:rsidR="002A5536">
          <w:pgSz w:w="12240" w:h="15840"/>
          <w:pgMar w:top="0" w:right="0" w:bottom="280" w:left="0" w:header="720" w:footer="720" w:gutter="0"/>
          <w:cols w:space="720"/>
        </w:sectPr>
      </w:pPr>
    </w:p>
    <w:p w:rsidR="002A5536" w:rsidRDefault="00BE1DD8">
      <w:pPr>
        <w:pStyle w:val="BodyText"/>
        <w:spacing w:before="65" w:line="448" w:lineRule="auto"/>
        <w:ind w:right="10833"/>
      </w:pPr>
      <w:r>
        <w:lastRenderedPageBreak/>
        <w:t>Hồi Ký 1940-1945</w:t>
      </w:r>
    </w:p>
    <w:p w:rsidR="002A5536" w:rsidRDefault="00BE1DD8">
      <w:pPr>
        <w:pStyle w:val="BodyText"/>
        <w:spacing w:before="0" w:line="448" w:lineRule="auto"/>
        <w:ind w:right="10320"/>
      </w:pPr>
      <w:r>
        <w:t>Trần Văn Giàu Phần V</w:t>
      </w:r>
    </w:p>
    <w:p w:rsidR="002A5536" w:rsidRDefault="00BE1DD8">
      <w:pPr>
        <w:pStyle w:val="BodyText"/>
        <w:spacing w:before="0"/>
      </w:pPr>
      <w:r>
        <w:t>TỔNG KHỞI NGHĨA THÀNH CÔNG:</w:t>
      </w:r>
    </w:p>
    <w:p w:rsidR="002A5536" w:rsidRDefault="002A5536">
      <w:pPr>
        <w:pStyle w:val="BodyText"/>
        <w:spacing w:before="0"/>
        <w:ind w:left="0"/>
        <w:rPr>
          <w:sz w:val="26"/>
        </w:rPr>
      </w:pPr>
    </w:p>
    <w:p w:rsidR="002A5536" w:rsidRDefault="00BE1DD8">
      <w:pPr>
        <w:pStyle w:val="BodyText"/>
        <w:spacing w:before="0"/>
      </w:pPr>
      <w:r>
        <w:t>KHÁNG CHIẾN CHỐNG PHÁP BẮT ĐẦU</w:t>
      </w:r>
    </w:p>
    <w:p w:rsidR="002A5536" w:rsidRDefault="002A5536">
      <w:pPr>
        <w:pStyle w:val="BodyText"/>
        <w:ind w:left="0"/>
        <w:rPr>
          <w:sz w:val="26"/>
        </w:rPr>
      </w:pPr>
    </w:p>
    <w:p w:rsidR="002A5536" w:rsidRDefault="00BE1DD8">
      <w:pPr>
        <w:pStyle w:val="BodyText"/>
        <w:spacing w:before="0"/>
      </w:pPr>
      <w:r>
        <w:t>(tiếp theo)</w:t>
      </w:r>
    </w:p>
    <w:p w:rsidR="002A5536" w:rsidRDefault="002A5536">
      <w:pPr>
        <w:pStyle w:val="BodyText"/>
        <w:ind w:left="0"/>
        <w:rPr>
          <w:sz w:val="26"/>
        </w:rPr>
      </w:pPr>
    </w:p>
    <w:p w:rsidR="002A5536" w:rsidRDefault="00BE1DD8">
      <w:pPr>
        <w:pStyle w:val="ListParagraph"/>
        <w:numPr>
          <w:ilvl w:val="0"/>
          <w:numId w:val="22"/>
        </w:numPr>
        <w:tabs>
          <w:tab w:val="left" w:pos="400"/>
        </w:tabs>
        <w:ind w:left="399"/>
        <w:rPr>
          <w:sz w:val="30"/>
        </w:rPr>
      </w:pPr>
      <w:r>
        <w:rPr>
          <w:spacing w:val="-17"/>
          <w:sz w:val="30"/>
        </w:rPr>
        <w:t xml:space="preserve">Ta </w:t>
      </w:r>
      <w:r>
        <w:rPr>
          <w:spacing w:val="-3"/>
          <w:sz w:val="30"/>
        </w:rPr>
        <w:t xml:space="preserve">tập hợp </w:t>
      </w:r>
      <w:r>
        <w:rPr>
          <w:spacing w:val="2"/>
          <w:sz w:val="30"/>
        </w:rPr>
        <w:t xml:space="preserve">lực </w:t>
      </w:r>
      <w:r>
        <w:rPr>
          <w:sz w:val="30"/>
        </w:rPr>
        <w:t xml:space="preserve">lượng </w:t>
      </w:r>
      <w:r>
        <w:rPr>
          <w:spacing w:val="-5"/>
          <w:sz w:val="30"/>
        </w:rPr>
        <w:t>yêu</w:t>
      </w:r>
      <w:r>
        <w:rPr>
          <w:spacing w:val="-12"/>
          <w:sz w:val="30"/>
        </w:rPr>
        <w:t xml:space="preserve"> </w:t>
      </w:r>
      <w:r>
        <w:rPr>
          <w:sz w:val="30"/>
        </w:rPr>
        <w:t>nước.</w:t>
      </w:r>
    </w:p>
    <w:p w:rsidR="002A5536" w:rsidRDefault="002A5536">
      <w:pPr>
        <w:pStyle w:val="BodyText"/>
        <w:ind w:left="0"/>
        <w:rPr>
          <w:sz w:val="26"/>
        </w:rPr>
      </w:pPr>
    </w:p>
    <w:p w:rsidR="002A5536" w:rsidRDefault="00BE1DD8">
      <w:pPr>
        <w:pStyle w:val="BodyText"/>
        <w:spacing w:before="0" w:line="448" w:lineRule="auto"/>
        <w:ind w:right="6109"/>
      </w:pPr>
      <w:r>
        <w:t xml:space="preserve">Sự </w:t>
      </w:r>
      <w:r>
        <w:rPr>
          <w:spacing w:val="-4"/>
        </w:rPr>
        <w:t xml:space="preserve">phân </w:t>
      </w:r>
      <w:r>
        <w:rPr>
          <w:spacing w:val="-5"/>
        </w:rPr>
        <w:t xml:space="preserve">hoá của </w:t>
      </w:r>
      <w:r>
        <w:t xml:space="preserve">các </w:t>
      </w:r>
      <w:r>
        <w:rPr>
          <w:spacing w:val="2"/>
        </w:rPr>
        <w:t xml:space="preserve">lực </w:t>
      </w:r>
      <w:r>
        <w:t xml:space="preserve">lượng </w:t>
      </w:r>
      <w:r>
        <w:rPr>
          <w:spacing w:val="-5"/>
        </w:rPr>
        <w:t xml:space="preserve">chính </w:t>
      </w:r>
      <w:r>
        <w:t xml:space="preserve">trị </w:t>
      </w:r>
      <w:r>
        <w:rPr>
          <w:spacing w:val="-6"/>
        </w:rPr>
        <w:t xml:space="preserve">thân Nhật </w:t>
      </w:r>
      <w:r>
        <w:t xml:space="preserve">ở Sài </w:t>
      </w:r>
      <w:r>
        <w:rPr>
          <w:spacing w:val="-3"/>
        </w:rPr>
        <w:t xml:space="preserve">Gòn </w:t>
      </w:r>
      <w:r>
        <w:t xml:space="preserve">sau </w:t>
      </w:r>
      <w:r>
        <w:rPr>
          <w:spacing w:val="-10"/>
        </w:rPr>
        <w:t xml:space="preserve">khi </w:t>
      </w:r>
      <w:r>
        <w:rPr>
          <w:spacing w:val="-6"/>
        </w:rPr>
        <w:t xml:space="preserve">Nhật </w:t>
      </w:r>
      <w:r>
        <w:t xml:space="preserve">đầu </w:t>
      </w:r>
      <w:r>
        <w:rPr>
          <w:spacing w:val="-9"/>
        </w:rPr>
        <w:t>hàng.</w:t>
      </w:r>
    </w:p>
    <w:p w:rsidR="002A5536" w:rsidRDefault="00BE1DD8">
      <w:pPr>
        <w:pStyle w:val="BodyText"/>
        <w:spacing w:before="0" w:line="448" w:lineRule="auto"/>
        <w:ind w:right="6705"/>
      </w:pPr>
      <w:r>
        <w:t xml:space="preserve">Sự </w:t>
      </w:r>
      <w:r>
        <w:rPr>
          <w:spacing w:val="-8"/>
        </w:rPr>
        <w:t xml:space="preserve">thành </w:t>
      </w:r>
      <w:r>
        <w:rPr>
          <w:spacing w:val="2"/>
        </w:rPr>
        <w:t xml:space="preserve">lập </w:t>
      </w:r>
      <w:r>
        <w:rPr>
          <w:spacing w:val="-9"/>
        </w:rPr>
        <w:t xml:space="preserve">nhanh </w:t>
      </w:r>
      <w:r>
        <w:rPr>
          <w:spacing w:val="-6"/>
        </w:rPr>
        <w:t xml:space="preserve">chóng </w:t>
      </w:r>
      <w:r>
        <w:t xml:space="preserve">và sự </w:t>
      </w:r>
      <w:r>
        <w:rPr>
          <w:spacing w:val="-3"/>
        </w:rPr>
        <w:t xml:space="preserve">tan </w:t>
      </w:r>
      <w:r>
        <w:t xml:space="preserve">vỡ cấp </w:t>
      </w:r>
      <w:r>
        <w:rPr>
          <w:spacing w:val="-8"/>
        </w:rPr>
        <w:t xml:space="preserve">kỳ </w:t>
      </w:r>
      <w:r>
        <w:rPr>
          <w:spacing w:val="-5"/>
        </w:rPr>
        <w:t xml:space="preserve">của </w:t>
      </w:r>
      <w:r>
        <w:rPr>
          <w:spacing w:val="-3"/>
        </w:rPr>
        <w:t xml:space="preserve">“Mặt </w:t>
      </w:r>
      <w:r>
        <w:t xml:space="preserve">trận </w:t>
      </w:r>
      <w:r>
        <w:rPr>
          <w:spacing w:val="-6"/>
        </w:rPr>
        <w:t xml:space="preserve">Quốc </w:t>
      </w:r>
      <w:r>
        <w:t xml:space="preserve">Gia </w:t>
      </w:r>
      <w:r>
        <w:rPr>
          <w:spacing w:val="-7"/>
        </w:rPr>
        <w:t xml:space="preserve">Thống </w:t>
      </w:r>
      <w:r>
        <w:rPr>
          <w:spacing w:val="-5"/>
        </w:rPr>
        <w:t>Nhất”.</w:t>
      </w:r>
    </w:p>
    <w:p w:rsidR="002A5536" w:rsidRDefault="00BE1DD8">
      <w:pPr>
        <w:pStyle w:val="BodyText"/>
        <w:spacing w:before="0"/>
        <w:ind w:right="119"/>
      </w:pPr>
      <w:r>
        <w:rPr>
          <w:spacing w:val="-6"/>
        </w:rPr>
        <w:t xml:space="preserve">Nhật </w:t>
      </w:r>
      <w:r>
        <w:t xml:space="preserve">đầu </w:t>
      </w:r>
      <w:r>
        <w:rPr>
          <w:spacing w:val="-8"/>
        </w:rPr>
        <w:t xml:space="preserve">hàng thì </w:t>
      </w:r>
      <w:r>
        <w:t xml:space="preserve">lãnh </w:t>
      </w:r>
      <w:r>
        <w:rPr>
          <w:spacing w:val="-5"/>
        </w:rPr>
        <w:t xml:space="preserve">tụ </w:t>
      </w:r>
      <w:r>
        <w:t xml:space="preserve">các </w:t>
      </w:r>
      <w:r>
        <w:rPr>
          <w:spacing w:val="-6"/>
        </w:rPr>
        <w:t xml:space="preserve">đảng, </w:t>
      </w:r>
      <w:r>
        <w:t xml:space="preserve">các </w:t>
      </w:r>
      <w:r>
        <w:rPr>
          <w:spacing w:val="-4"/>
        </w:rPr>
        <w:t xml:space="preserve">phái </w:t>
      </w:r>
      <w:r>
        <w:rPr>
          <w:spacing w:val="-6"/>
        </w:rPr>
        <w:t xml:space="preserve">thân Nhật hoang </w:t>
      </w:r>
      <w:r>
        <w:rPr>
          <w:spacing w:val="-10"/>
        </w:rPr>
        <w:t xml:space="preserve">mang </w:t>
      </w:r>
      <w:r>
        <w:rPr>
          <w:spacing w:val="-5"/>
        </w:rPr>
        <w:t xml:space="preserve">tợn; </w:t>
      </w:r>
      <w:r>
        <w:rPr>
          <w:spacing w:val="-8"/>
        </w:rPr>
        <w:t xml:space="preserve">tuy </w:t>
      </w:r>
      <w:r>
        <w:t xml:space="preserve">việc đầu </w:t>
      </w:r>
      <w:r>
        <w:rPr>
          <w:spacing w:val="-8"/>
        </w:rPr>
        <w:t xml:space="preserve">hàng </w:t>
      </w:r>
      <w:r>
        <w:t xml:space="preserve">đó, </w:t>
      </w:r>
      <w:r>
        <w:rPr>
          <w:spacing w:val="-8"/>
        </w:rPr>
        <w:t xml:space="preserve">họ </w:t>
      </w:r>
      <w:r>
        <w:t xml:space="preserve">đã cầm </w:t>
      </w:r>
      <w:r>
        <w:rPr>
          <w:spacing w:val="-4"/>
        </w:rPr>
        <w:t xml:space="preserve">chắc </w:t>
      </w:r>
      <w:r>
        <w:rPr>
          <w:spacing w:val="-5"/>
        </w:rPr>
        <w:t xml:space="preserve">từ </w:t>
      </w:r>
      <w:r>
        <w:t xml:space="preserve">sau </w:t>
      </w:r>
      <w:r>
        <w:rPr>
          <w:spacing w:val="-10"/>
        </w:rPr>
        <w:t xml:space="preserve">khi </w:t>
      </w:r>
      <w:r>
        <w:t xml:space="preserve">Đức </w:t>
      </w:r>
      <w:r>
        <w:rPr>
          <w:spacing w:val="-8"/>
        </w:rPr>
        <w:t xml:space="preserve">hạ </w:t>
      </w:r>
      <w:r>
        <w:rPr>
          <w:spacing w:val="-10"/>
        </w:rPr>
        <w:t xml:space="preserve">khí </w:t>
      </w:r>
      <w:r>
        <w:t xml:space="preserve">giới, </w:t>
      </w:r>
      <w:r>
        <w:rPr>
          <w:spacing w:val="-12"/>
        </w:rPr>
        <w:t xml:space="preserve">mà </w:t>
      </w:r>
      <w:r>
        <w:t xml:space="preserve">sự </w:t>
      </w:r>
      <w:r>
        <w:rPr>
          <w:spacing w:val="-6"/>
        </w:rPr>
        <w:t xml:space="preserve">hoang </w:t>
      </w:r>
      <w:r>
        <w:rPr>
          <w:spacing w:val="-10"/>
        </w:rPr>
        <w:t xml:space="preserve">mang </w:t>
      </w:r>
      <w:r>
        <w:t xml:space="preserve">cứ </w:t>
      </w:r>
      <w:r>
        <w:rPr>
          <w:spacing w:val="2"/>
        </w:rPr>
        <w:t xml:space="preserve">làm </w:t>
      </w:r>
      <w:r>
        <w:rPr>
          <w:spacing w:val="-5"/>
        </w:rPr>
        <w:t xml:space="preserve">cho </w:t>
      </w:r>
      <w:r>
        <w:rPr>
          <w:spacing w:val="-8"/>
        </w:rPr>
        <w:t xml:space="preserve">họ </w:t>
      </w:r>
      <w:r>
        <w:rPr>
          <w:spacing w:val="-5"/>
        </w:rPr>
        <w:t xml:space="preserve">luống </w:t>
      </w:r>
      <w:r>
        <w:rPr>
          <w:spacing w:val="-6"/>
        </w:rPr>
        <w:t xml:space="preserve">cuống </w:t>
      </w:r>
      <w:r>
        <w:t xml:space="preserve">vô </w:t>
      </w:r>
      <w:r>
        <w:rPr>
          <w:spacing w:val="-6"/>
        </w:rPr>
        <w:t xml:space="preserve">cùng: </w:t>
      </w:r>
      <w:r>
        <w:rPr>
          <w:spacing w:val="-8"/>
        </w:rPr>
        <w:t xml:space="preserve">họ </w:t>
      </w:r>
      <w:r>
        <w:rPr>
          <w:spacing w:val="-9"/>
        </w:rPr>
        <w:t xml:space="preserve">không </w:t>
      </w:r>
      <w:r>
        <w:t xml:space="preserve">biết </w:t>
      </w:r>
      <w:r>
        <w:rPr>
          <w:spacing w:val="-4"/>
        </w:rPr>
        <w:t xml:space="preserve">phải </w:t>
      </w:r>
      <w:r>
        <w:rPr>
          <w:spacing w:val="2"/>
        </w:rPr>
        <w:t xml:space="preserve">làm </w:t>
      </w:r>
      <w:r>
        <w:rPr>
          <w:spacing w:val="-3"/>
        </w:rPr>
        <w:t xml:space="preserve">gì; </w:t>
      </w:r>
      <w:r>
        <w:rPr>
          <w:spacing w:val="-8"/>
        </w:rPr>
        <w:t xml:space="preserve">họ </w:t>
      </w:r>
      <w:r>
        <w:rPr>
          <w:spacing w:val="-9"/>
        </w:rPr>
        <w:t xml:space="preserve">không </w:t>
      </w:r>
      <w:r>
        <w:rPr>
          <w:spacing w:val="2"/>
        </w:rPr>
        <w:t xml:space="preserve">làm </w:t>
      </w:r>
      <w:r>
        <w:rPr>
          <w:spacing w:val="-8"/>
        </w:rPr>
        <w:t xml:space="preserve">gì </w:t>
      </w:r>
      <w:r>
        <w:t xml:space="preserve">được. </w:t>
      </w:r>
      <w:r>
        <w:rPr>
          <w:spacing w:val="-4"/>
        </w:rPr>
        <w:t xml:space="preserve">Một phần </w:t>
      </w:r>
      <w:r>
        <w:rPr>
          <w:spacing w:val="-8"/>
        </w:rPr>
        <w:t xml:space="preserve">họ </w:t>
      </w:r>
      <w:r>
        <w:rPr>
          <w:spacing w:val="3"/>
        </w:rPr>
        <w:t xml:space="preserve">lo </w:t>
      </w:r>
      <w:r>
        <w:rPr>
          <w:spacing w:val="-5"/>
        </w:rPr>
        <w:t xml:space="preserve">cho </w:t>
      </w:r>
      <w:r>
        <w:t xml:space="preserve">đất nước sẽ bị </w:t>
      </w:r>
      <w:r>
        <w:rPr>
          <w:spacing w:val="-4"/>
        </w:rPr>
        <w:t xml:space="preserve">Pháp </w:t>
      </w:r>
      <w:r>
        <w:t xml:space="preserve">trở </w:t>
      </w:r>
      <w:r>
        <w:rPr>
          <w:spacing w:val="2"/>
        </w:rPr>
        <w:t xml:space="preserve">lại </w:t>
      </w:r>
      <w:r>
        <w:rPr>
          <w:spacing w:val="-8"/>
        </w:rPr>
        <w:t xml:space="preserve">thống </w:t>
      </w:r>
      <w:r>
        <w:t xml:space="preserve">trị, </w:t>
      </w:r>
      <w:r>
        <w:rPr>
          <w:spacing w:val="-12"/>
        </w:rPr>
        <w:t xml:space="preserve">mà </w:t>
      </w:r>
      <w:r>
        <w:rPr>
          <w:spacing w:val="-4"/>
        </w:rPr>
        <w:t xml:space="preserve">phần </w:t>
      </w:r>
      <w:r>
        <w:rPr>
          <w:spacing w:val="4"/>
        </w:rPr>
        <w:t xml:space="preserve">lớn </w:t>
      </w:r>
      <w:r>
        <w:rPr>
          <w:spacing w:val="-8"/>
        </w:rPr>
        <w:t xml:space="preserve">họ </w:t>
      </w:r>
      <w:r>
        <w:rPr>
          <w:spacing w:val="3"/>
        </w:rPr>
        <w:t xml:space="preserve">lo </w:t>
      </w:r>
      <w:r>
        <w:rPr>
          <w:spacing w:val="-5"/>
        </w:rPr>
        <w:t xml:space="preserve">cho </w:t>
      </w:r>
      <w:r>
        <w:rPr>
          <w:spacing w:val="-4"/>
        </w:rPr>
        <w:t xml:space="preserve">tương </w:t>
      </w:r>
      <w:r>
        <w:rPr>
          <w:spacing w:val="2"/>
        </w:rPr>
        <w:t xml:space="preserve">lai </w:t>
      </w:r>
      <w:r>
        <w:rPr>
          <w:spacing w:val="-5"/>
        </w:rPr>
        <w:t xml:space="preserve">của </w:t>
      </w:r>
      <w:r>
        <w:rPr>
          <w:spacing w:val="-8"/>
        </w:rPr>
        <w:t xml:space="preserve">họ </w:t>
      </w:r>
      <w:r>
        <w:rPr>
          <w:spacing w:val="3"/>
        </w:rPr>
        <w:t xml:space="preserve">là </w:t>
      </w:r>
      <w:r>
        <w:rPr>
          <w:spacing w:val="-9"/>
        </w:rPr>
        <w:t xml:space="preserve">những </w:t>
      </w:r>
      <w:r>
        <w:rPr>
          <w:spacing w:val="-5"/>
        </w:rPr>
        <w:t xml:space="preserve">người </w:t>
      </w:r>
      <w:r>
        <w:t xml:space="preserve">đã </w:t>
      </w:r>
      <w:r>
        <w:rPr>
          <w:spacing w:val="-3"/>
        </w:rPr>
        <w:t xml:space="preserve">hợp tác </w:t>
      </w:r>
      <w:r>
        <w:t xml:space="preserve">với </w:t>
      </w:r>
      <w:r>
        <w:rPr>
          <w:spacing w:val="-6"/>
        </w:rPr>
        <w:t xml:space="preserve">Nhật, </w:t>
      </w:r>
      <w:r>
        <w:t xml:space="preserve">đã </w:t>
      </w:r>
      <w:r>
        <w:rPr>
          <w:spacing w:val="-3"/>
        </w:rPr>
        <w:t xml:space="preserve">giúp </w:t>
      </w:r>
      <w:r>
        <w:rPr>
          <w:spacing w:val="-6"/>
        </w:rPr>
        <w:t xml:space="preserve">Nhật </w:t>
      </w:r>
      <w:r>
        <w:rPr>
          <w:spacing w:val="-4"/>
        </w:rPr>
        <w:t xml:space="preserve">trong </w:t>
      </w:r>
      <w:r>
        <w:t xml:space="preserve">chiến </w:t>
      </w:r>
      <w:r>
        <w:rPr>
          <w:spacing w:val="-6"/>
        </w:rPr>
        <w:t xml:space="preserve">tranh, </w:t>
      </w:r>
      <w:r>
        <w:rPr>
          <w:spacing w:val="-5"/>
        </w:rPr>
        <w:t xml:space="preserve">nếu </w:t>
      </w:r>
      <w:r>
        <w:rPr>
          <w:spacing w:val="-4"/>
        </w:rPr>
        <w:t xml:space="preserve">Pháp </w:t>
      </w:r>
      <w:r>
        <w:t xml:space="preserve">trở </w:t>
      </w:r>
      <w:r>
        <w:rPr>
          <w:spacing w:val="2"/>
        </w:rPr>
        <w:t xml:space="preserve">lại </w:t>
      </w:r>
      <w:r>
        <w:rPr>
          <w:spacing w:val="-8"/>
        </w:rPr>
        <w:t xml:space="preserve">thì một </w:t>
      </w:r>
      <w:r>
        <w:t xml:space="preserve">số </w:t>
      </w:r>
      <w:r>
        <w:rPr>
          <w:spacing w:val="-5"/>
        </w:rPr>
        <w:t xml:space="preserve">nào </w:t>
      </w:r>
      <w:r>
        <w:t xml:space="preserve">đó sao </w:t>
      </w:r>
      <w:r>
        <w:rPr>
          <w:spacing w:val="-8"/>
        </w:rPr>
        <w:t xml:space="preserve">khỏi </w:t>
      </w:r>
      <w:r>
        <w:t xml:space="preserve">bị </w:t>
      </w:r>
      <w:r>
        <w:rPr>
          <w:spacing w:val="-5"/>
        </w:rPr>
        <w:t xml:space="preserve">ông chủ </w:t>
      </w:r>
      <w:r>
        <w:t xml:space="preserve">cũ </w:t>
      </w:r>
      <w:r>
        <w:rPr>
          <w:spacing w:val="-4"/>
        </w:rPr>
        <w:t xml:space="preserve">trừng </w:t>
      </w:r>
      <w:r>
        <w:t xml:space="preserve">trị </w:t>
      </w:r>
      <w:r>
        <w:rPr>
          <w:spacing w:val="-4"/>
        </w:rPr>
        <w:t xml:space="preserve">bằng </w:t>
      </w:r>
      <w:r>
        <w:t xml:space="preserve">cách </w:t>
      </w:r>
      <w:r>
        <w:rPr>
          <w:spacing w:val="-5"/>
        </w:rPr>
        <w:t xml:space="preserve">này hay </w:t>
      </w:r>
      <w:r>
        <w:rPr>
          <w:spacing w:val="-4"/>
        </w:rPr>
        <w:t xml:space="preserve">bằng </w:t>
      </w:r>
      <w:r>
        <w:t xml:space="preserve">cách </w:t>
      </w:r>
      <w:r>
        <w:rPr>
          <w:spacing w:val="-6"/>
        </w:rPr>
        <w:t xml:space="preserve">khác. </w:t>
      </w:r>
      <w:r>
        <w:rPr>
          <w:spacing w:val="-7"/>
        </w:rPr>
        <w:t xml:space="preserve">Chớ </w:t>
      </w:r>
      <w:r>
        <w:t xml:space="preserve">còn </w:t>
      </w:r>
      <w:r>
        <w:rPr>
          <w:spacing w:val="-4"/>
        </w:rPr>
        <w:t xml:space="preserve">quần </w:t>
      </w:r>
      <w:r>
        <w:rPr>
          <w:spacing w:val="-6"/>
        </w:rPr>
        <w:t xml:space="preserve">chúng </w:t>
      </w:r>
      <w:r>
        <w:rPr>
          <w:spacing w:val="-5"/>
        </w:rPr>
        <w:t xml:space="preserve">của </w:t>
      </w:r>
      <w:r>
        <w:t xml:space="preserve">các </w:t>
      </w:r>
      <w:r>
        <w:rPr>
          <w:spacing w:val="-4"/>
        </w:rPr>
        <w:t xml:space="preserve">đảng phái </w:t>
      </w:r>
      <w:r>
        <w:t xml:space="preserve">đó </w:t>
      </w:r>
      <w:r>
        <w:rPr>
          <w:spacing w:val="-8"/>
        </w:rPr>
        <w:t xml:space="preserve">thì </w:t>
      </w:r>
      <w:r>
        <w:t xml:space="preserve">có </w:t>
      </w:r>
      <w:r>
        <w:rPr>
          <w:spacing w:val="3"/>
        </w:rPr>
        <w:t xml:space="preserve">lo </w:t>
      </w:r>
      <w:r>
        <w:t xml:space="preserve">chi, </w:t>
      </w:r>
      <w:r>
        <w:rPr>
          <w:spacing w:val="-8"/>
        </w:rPr>
        <w:t xml:space="preserve">hễ </w:t>
      </w:r>
      <w:r>
        <w:rPr>
          <w:spacing w:val="-6"/>
        </w:rPr>
        <w:t xml:space="preserve">thấy </w:t>
      </w:r>
      <w:r>
        <w:rPr>
          <w:spacing w:val="-4"/>
        </w:rPr>
        <w:t xml:space="preserve">đảng nào, </w:t>
      </w:r>
      <w:r>
        <w:rPr>
          <w:spacing w:val="-8"/>
        </w:rPr>
        <w:t xml:space="preserve">mặt </w:t>
      </w:r>
      <w:r>
        <w:t xml:space="preserve">trận </w:t>
      </w:r>
      <w:r>
        <w:rPr>
          <w:spacing w:val="-5"/>
        </w:rPr>
        <w:t xml:space="preserve">nào </w:t>
      </w:r>
      <w:r>
        <w:rPr>
          <w:spacing w:val="-4"/>
        </w:rPr>
        <w:t xml:space="preserve">chân </w:t>
      </w:r>
      <w:r>
        <w:rPr>
          <w:spacing w:val="-5"/>
        </w:rPr>
        <w:t xml:space="preserve">chính yêu </w:t>
      </w:r>
      <w:r>
        <w:t xml:space="preserve">nước và có sức </w:t>
      </w:r>
      <w:r>
        <w:rPr>
          <w:spacing w:val="-10"/>
        </w:rPr>
        <w:t xml:space="preserve">mạnh </w:t>
      </w:r>
      <w:r>
        <w:rPr>
          <w:spacing w:val="-8"/>
        </w:rPr>
        <w:t xml:space="preserve">thì </w:t>
      </w:r>
      <w:r>
        <w:rPr>
          <w:spacing w:val="-10"/>
        </w:rPr>
        <w:t xml:space="preserve">ngả </w:t>
      </w:r>
      <w:r>
        <w:rPr>
          <w:spacing w:val="-5"/>
        </w:rPr>
        <w:t xml:space="preserve">theo, </w:t>
      </w:r>
      <w:r>
        <w:rPr>
          <w:spacing w:val="-12"/>
        </w:rPr>
        <w:t xml:space="preserve">mà </w:t>
      </w:r>
      <w:r>
        <w:rPr>
          <w:spacing w:val="-4"/>
        </w:rPr>
        <w:t xml:space="preserve">trong </w:t>
      </w:r>
      <w:r>
        <w:rPr>
          <w:spacing w:val="-5"/>
        </w:rPr>
        <w:t xml:space="preserve">thời </w:t>
      </w:r>
      <w:r>
        <w:rPr>
          <w:spacing w:val="-8"/>
        </w:rPr>
        <w:t xml:space="preserve">thế </w:t>
      </w:r>
      <w:r>
        <w:rPr>
          <w:spacing w:val="-11"/>
        </w:rPr>
        <w:t xml:space="preserve">này, </w:t>
      </w:r>
      <w:r>
        <w:rPr>
          <w:spacing w:val="-8"/>
        </w:rPr>
        <w:t xml:space="preserve">thì </w:t>
      </w:r>
      <w:r>
        <w:rPr>
          <w:spacing w:val="-6"/>
        </w:rPr>
        <w:t xml:space="preserve">Đảng Cộng </w:t>
      </w:r>
      <w:r>
        <w:t xml:space="preserve">sản và </w:t>
      </w:r>
      <w:r>
        <w:rPr>
          <w:spacing w:val="-4"/>
        </w:rPr>
        <w:t xml:space="preserve">Mặt </w:t>
      </w:r>
      <w:r>
        <w:t xml:space="preserve">trận </w:t>
      </w:r>
      <w:r>
        <w:rPr>
          <w:spacing w:val="-8"/>
        </w:rPr>
        <w:t xml:space="preserve">Việt </w:t>
      </w:r>
      <w:r>
        <w:rPr>
          <w:spacing w:val="-6"/>
        </w:rPr>
        <w:t xml:space="preserve">Minh </w:t>
      </w:r>
      <w:r>
        <w:rPr>
          <w:spacing w:val="3"/>
        </w:rPr>
        <w:t xml:space="preserve">là </w:t>
      </w:r>
      <w:r>
        <w:rPr>
          <w:spacing w:val="-9"/>
        </w:rPr>
        <w:t xml:space="preserve">những </w:t>
      </w:r>
      <w:r>
        <w:rPr>
          <w:spacing w:val="-5"/>
        </w:rPr>
        <w:t xml:space="preserve">tổ </w:t>
      </w:r>
      <w:r>
        <w:rPr>
          <w:spacing w:val="-3"/>
        </w:rPr>
        <w:t xml:space="preserve">chức </w:t>
      </w:r>
      <w:r>
        <w:t xml:space="preserve">được </w:t>
      </w:r>
      <w:r>
        <w:rPr>
          <w:spacing w:val="-8"/>
        </w:rPr>
        <w:t xml:space="preserve">nhân </w:t>
      </w:r>
      <w:r>
        <w:t xml:space="preserve">dân đặt </w:t>
      </w:r>
      <w:r>
        <w:rPr>
          <w:spacing w:val="-5"/>
        </w:rPr>
        <w:t xml:space="preserve">nhiều </w:t>
      </w:r>
      <w:r>
        <w:rPr>
          <w:spacing w:val="-8"/>
        </w:rPr>
        <w:t xml:space="preserve">hy </w:t>
      </w:r>
      <w:r>
        <w:rPr>
          <w:spacing w:val="-4"/>
        </w:rPr>
        <w:t xml:space="preserve">vọng </w:t>
      </w:r>
      <w:r>
        <w:t xml:space="preserve">vào </w:t>
      </w:r>
      <w:r>
        <w:rPr>
          <w:spacing w:val="-8"/>
        </w:rPr>
        <w:t xml:space="preserve">nhất. </w:t>
      </w:r>
      <w:r>
        <w:rPr>
          <w:spacing w:val="-6"/>
        </w:rPr>
        <w:t xml:space="preserve">Trong </w:t>
      </w:r>
      <w:r>
        <w:t xml:space="preserve">cái </w:t>
      </w:r>
      <w:r>
        <w:rPr>
          <w:spacing w:val="-8"/>
        </w:rPr>
        <w:t xml:space="preserve">thế </w:t>
      </w:r>
      <w:r>
        <w:rPr>
          <w:spacing w:val="-10"/>
        </w:rPr>
        <w:t xml:space="preserve">ấy, </w:t>
      </w:r>
      <w:r>
        <w:rPr>
          <w:spacing w:val="-8"/>
        </w:rPr>
        <w:t xml:space="preserve">một thế </w:t>
      </w:r>
      <w:r>
        <w:t xml:space="preserve">rối và </w:t>
      </w:r>
      <w:r>
        <w:rPr>
          <w:spacing w:val="-8"/>
        </w:rPr>
        <w:t xml:space="preserve">khó, </w:t>
      </w:r>
      <w:r>
        <w:t xml:space="preserve">các </w:t>
      </w:r>
      <w:r>
        <w:rPr>
          <w:spacing w:val="-4"/>
        </w:rPr>
        <w:t xml:space="preserve">đảng phái </w:t>
      </w:r>
      <w:r>
        <w:t xml:space="preserve">và </w:t>
      </w:r>
      <w:r>
        <w:rPr>
          <w:spacing w:val="-4"/>
        </w:rPr>
        <w:t xml:space="preserve">phái </w:t>
      </w:r>
      <w:r>
        <w:rPr>
          <w:spacing w:val="-6"/>
        </w:rPr>
        <w:t xml:space="preserve">thân Nhật </w:t>
      </w:r>
      <w:r>
        <w:t xml:space="preserve">ở Sài </w:t>
      </w:r>
      <w:r>
        <w:rPr>
          <w:spacing w:val="-3"/>
        </w:rPr>
        <w:t xml:space="preserve">Gòn </w:t>
      </w:r>
      <w:r>
        <w:t xml:space="preserve">vận </w:t>
      </w:r>
      <w:r>
        <w:rPr>
          <w:spacing w:val="-4"/>
        </w:rPr>
        <w:t xml:space="preserve">động </w:t>
      </w:r>
      <w:r>
        <w:rPr>
          <w:spacing w:val="2"/>
        </w:rPr>
        <w:t xml:space="preserve">lập </w:t>
      </w:r>
      <w:r>
        <w:rPr>
          <w:spacing w:val="-3"/>
        </w:rPr>
        <w:t xml:space="preserve">“Mặt </w:t>
      </w:r>
      <w:r>
        <w:t xml:space="preserve">trận </w:t>
      </w:r>
      <w:r>
        <w:rPr>
          <w:spacing w:val="-6"/>
        </w:rPr>
        <w:t xml:space="preserve">Quốc </w:t>
      </w:r>
      <w:r>
        <w:t xml:space="preserve">Gia </w:t>
      </w:r>
      <w:r>
        <w:rPr>
          <w:spacing w:val="-7"/>
        </w:rPr>
        <w:t xml:space="preserve">Thống </w:t>
      </w:r>
      <w:r>
        <w:rPr>
          <w:spacing w:val="-6"/>
        </w:rPr>
        <w:t xml:space="preserve">Nhất” </w:t>
      </w:r>
      <w:r>
        <w:t xml:space="preserve">vào </w:t>
      </w:r>
      <w:r>
        <w:rPr>
          <w:spacing w:val="-8"/>
        </w:rPr>
        <w:t xml:space="preserve">ngày </w:t>
      </w:r>
      <w:r>
        <w:t>14/8/1945.</w:t>
      </w:r>
    </w:p>
    <w:p w:rsidR="002A5536" w:rsidRDefault="002A5536">
      <w:pPr>
        <w:pStyle w:val="BodyText"/>
        <w:ind w:left="0"/>
        <w:rPr>
          <w:sz w:val="26"/>
        </w:rPr>
      </w:pPr>
    </w:p>
    <w:p w:rsidR="002A5536" w:rsidRDefault="00BE1DD8">
      <w:pPr>
        <w:pStyle w:val="BodyText"/>
        <w:spacing w:before="0"/>
      </w:pPr>
      <w:r>
        <w:t>Mặt trận Quốc Gia Thống Nhất bao gồm:</w:t>
      </w:r>
    </w:p>
    <w:p w:rsidR="002A5536" w:rsidRDefault="002A5536">
      <w:pPr>
        <w:pStyle w:val="BodyText"/>
        <w:ind w:left="0"/>
        <w:rPr>
          <w:sz w:val="26"/>
        </w:rPr>
      </w:pPr>
    </w:p>
    <w:p w:rsidR="002A5536" w:rsidRDefault="00BE1DD8">
      <w:pPr>
        <w:pStyle w:val="ListParagraph"/>
        <w:numPr>
          <w:ilvl w:val="0"/>
          <w:numId w:val="53"/>
        </w:numPr>
        <w:tabs>
          <w:tab w:val="left" w:pos="280"/>
        </w:tabs>
        <w:ind w:left="279"/>
        <w:rPr>
          <w:sz w:val="30"/>
        </w:rPr>
      </w:pPr>
      <w:r>
        <w:rPr>
          <w:spacing w:val="-6"/>
          <w:sz w:val="30"/>
        </w:rPr>
        <w:t xml:space="preserve">Đảng Quốc </w:t>
      </w:r>
      <w:r>
        <w:rPr>
          <w:spacing w:val="-3"/>
          <w:sz w:val="30"/>
        </w:rPr>
        <w:t xml:space="preserve">gia Độc </w:t>
      </w:r>
      <w:r>
        <w:rPr>
          <w:spacing w:val="2"/>
          <w:sz w:val="30"/>
        </w:rPr>
        <w:t xml:space="preserve">lập </w:t>
      </w:r>
      <w:r>
        <w:rPr>
          <w:sz w:val="30"/>
        </w:rPr>
        <w:t xml:space="preserve">(đảng </w:t>
      </w:r>
      <w:r>
        <w:rPr>
          <w:spacing w:val="-5"/>
          <w:sz w:val="30"/>
        </w:rPr>
        <w:t xml:space="preserve">của ông </w:t>
      </w:r>
      <w:r>
        <w:rPr>
          <w:spacing w:val="-8"/>
          <w:sz w:val="30"/>
        </w:rPr>
        <w:t xml:space="preserve">Quyền </w:t>
      </w:r>
      <w:r>
        <w:rPr>
          <w:spacing w:val="-6"/>
          <w:sz w:val="30"/>
        </w:rPr>
        <w:t xml:space="preserve">Khâm </w:t>
      </w:r>
      <w:r>
        <w:rPr>
          <w:sz w:val="30"/>
        </w:rPr>
        <w:t xml:space="preserve">sai </w:t>
      </w:r>
      <w:r>
        <w:rPr>
          <w:spacing w:val="-4"/>
          <w:sz w:val="30"/>
        </w:rPr>
        <w:t xml:space="preserve">Hồ </w:t>
      </w:r>
      <w:r>
        <w:rPr>
          <w:spacing w:val="-7"/>
          <w:sz w:val="30"/>
        </w:rPr>
        <w:t>Văn</w:t>
      </w:r>
      <w:r>
        <w:rPr>
          <w:spacing w:val="-50"/>
          <w:sz w:val="30"/>
        </w:rPr>
        <w:t xml:space="preserve"> </w:t>
      </w:r>
      <w:r>
        <w:rPr>
          <w:spacing w:val="-6"/>
          <w:sz w:val="30"/>
        </w:rPr>
        <w:t>Ngà)</w:t>
      </w:r>
    </w:p>
    <w:p w:rsidR="002A5536" w:rsidRDefault="002A5536">
      <w:pPr>
        <w:pStyle w:val="BodyText"/>
        <w:ind w:left="0"/>
        <w:rPr>
          <w:sz w:val="26"/>
        </w:rPr>
      </w:pPr>
    </w:p>
    <w:p w:rsidR="002A5536" w:rsidRDefault="00BE1DD8">
      <w:pPr>
        <w:pStyle w:val="ListParagraph"/>
        <w:numPr>
          <w:ilvl w:val="0"/>
          <w:numId w:val="53"/>
        </w:numPr>
        <w:tabs>
          <w:tab w:val="left" w:pos="280"/>
        </w:tabs>
        <w:spacing w:before="1"/>
        <w:ind w:left="279"/>
        <w:rPr>
          <w:sz w:val="30"/>
        </w:rPr>
      </w:pPr>
      <w:r>
        <w:rPr>
          <w:spacing w:val="-3"/>
          <w:sz w:val="30"/>
        </w:rPr>
        <w:t>Liên</w:t>
      </w:r>
      <w:r>
        <w:rPr>
          <w:spacing w:val="-16"/>
          <w:sz w:val="30"/>
        </w:rPr>
        <w:t xml:space="preserve"> </w:t>
      </w:r>
      <w:r>
        <w:rPr>
          <w:sz w:val="30"/>
        </w:rPr>
        <w:t>đoàn</w:t>
      </w:r>
      <w:r>
        <w:rPr>
          <w:spacing w:val="-16"/>
          <w:sz w:val="30"/>
        </w:rPr>
        <w:t xml:space="preserve"> </w:t>
      </w:r>
      <w:r>
        <w:rPr>
          <w:spacing w:val="-6"/>
          <w:sz w:val="30"/>
        </w:rPr>
        <w:t>Công</w:t>
      </w:r>
      <w:r>
        <w:rPr>
          <w:spacing w:val="-16"/>
          <w:sz w:val="30"/>
        </w:rPr>
        <w:t xml:space="preserve"> </w:t>
      </w:r>
      <w:r>
        <w:rPr>
          <w:spacing w:val="-3"/>
          <w:sz w:val="30"/>
        </w:rPr>
        <w:t>chức</w:t>
      </w:r>
      <w:r>
        <w:rPr>
          <w:spacing w:val="2"/>
          <w:sz w:val="30"/>
        </w:rPr>
        <w:t xml:space="preserve"> </w:t>
      </w:r>
      <w:r>
        <w:rPr>
          <w:spacing w:val="-3"/>
          <w:sz w:val="30"/>
        </w:rPr>
        <w:t>(của</w:t>
      </w:r>
      <w:r>
        <w:rPr>
          <w:spacing w:val="1"/>
          <w:sz w:val="30"/>
        </w:rPr>
        <w:t xml:space="preserve"> </w:t>
      </w:r>
      <w:r>
        <w:rPr>
          <w:spacing w:val="-10"/>
          <w:sz w:val="30"/>
        </w:rPr>
        <w:t>nhà</w:t>
      </w:r>
      <w:r>
        <w:rPr>
          <w:spacing w:val="2"/>
          <w:sz w:val="30"/>
        </w:rPr>
        <w:t xml:space="preserve"> </w:t>
      </w:r>
      <w:r>
        <w:rPr>
          <w:sz w:val="30"/>
        </w:rPr>
        <w:t>cầm</w:t>
      </w:r>
      <w:r>
        <w:rPr>
          <w:spacing w:val="-24"/>
          <w:sz w:val="30"/>
        </w:rPr>
        <w:t xml:space="preserve"> </w:t>
      </w:r>
      <w:r>
        <w:rPr>
          <w:spacing w:val="-6"/>
          <w:sz w:val="30"/>
        </w:rPr>
        <w:t>quyền</w:t>
      </w:r>
      <w:r>
        <w:rPr>
          <w:spacing w:val="-16"/>
          <w:sz w:val="30"/>
        </w:rPr>
        <w:t xml:space="preserve"> </w:t>
      </w:r>
      <w:r>
        <w:rPr>
          <w:spacing w:val="-5"/>
          <w:sz w:val="30"/>
        </w:rPr>
        <w:t>tổ</w:t>
      </w:r>
      <w:r>
        <w:rPr>
          <w:sz w:val="30"/>
        </w:rPr>
        <w:t xml:space="preserve"> </w:t>
      </w:r>
      <w:r>
        <w:rPr>
          <w:spacing w:val="-3"/>
          <w:sz w:val="30"/>
        </w:rPr>
        <w:t>chức</w:t>
      </w:r>
      <w:r>
        <w:rPr>
          <w:spacing w:val="1"/>
          <w:sz w:val="30"/>
        </w:rPr>
        <w:t xml:space="preserve"> </w:t>
      </w:r>
      <w:r>
        <w:rPr>
          <w:spacing w:val="-5"/>
          <w:sz w:val="30"/>
        </w:rPr>
        <w:t>từ</w:t>
      </w:r>
      <w:r>
        <w:rPr>
          <w:spacing w:val="2"/>
          <w:sz w:val="30"/>
        </w:rPr>
        <w:t xml:space="preserve"> </w:t>
      </w:r>
      <w:r>
        <w:rPr>
          <w:spacing w:val="-10"/>
          <w:sz w:val="30"/>
        </w:rPr>
        <w:t>khi</w:t>
      </w:r>
      <w:r>
        <w:rPr>
          <w:spacing w:val="7"/>
          <w:sz w:val="30"/>
        </w:rPr>
        <w:t xml:space="preserve"> </w:t>
      </w:r>
      <w:r>
        <w:rPr>
          <w:sz w:val="30"/>
        </w:rPr>
        <w:t>có</w:t>
      </w:r>
      <w:r>
        <w:rPr>
          <w:spacing w:val="-1"/>
          <w:sz w:val="30"/>
        </w:rPr>
        <w:t xml:space="preserve"> </w:t>
      </w:r>
      <w:r>
        <w:rPr>
          <w:spacing w:val="-5"/>
          <w:sz w:val="30"/>
        </w:rPr>
        <w:t>chính</w:t>
      </w:r>
      <w:r>
        <w:rPr>
          <w:spacing w:val="-15"/>
          <w:sz w:val="30"/>
        </w:rPr>
        <w:t xml:space="preserve"> </w:t>
      </w:r>
      <w:r>
        <w:rPr>
          <w:spacing w:val="-5"/>
          <w:sz w:val="30"/>
        </w:rPr>
        <w:t>phủ</w:t>
      </w:r>
      <w:r>
        <w:rPr>
          <w:spacing w:val="-16"/>
          <w:sz w:val="30"/>
        </w:rPr>
        <w:t xml:space="preserve"> </w:t>
      </w:r>
      <w:r>
        <w:rPr>
          <w:spacing w:val="-4"/>
          <w:sz w:val="30"/>
        </w:rPr>
        <w:t>Trần</w:t>
      </w:r>
      <w:r>
        <w:rPr>
          <w:spacing w:val="-16"/>
          <w:sz w:val="30"/>
        </w:rPr>
        <w:t xml:space="preserve"> </w:t>
      </w:r>
      <w:r>
        <w:rPr>
          <w:spacing w:val="-6"/>
          <w:sz w:val="30"/>
        </w:rPr>
        <w:t>Trọng</w:t>
      </w:r>
      <w:r>
        <w:rPr>
          <w:spacing w:val="-15"/>
          <w:sz w:val="30"/>
        </w:rPr>
        <w:t xml:space="preserve"> </w:t>
      </w:r>
      <w:r>
        <w:rPr>
          <w:spacing w:val="-4"/>
          <w:sz w:val="30"/>
        </w:rPr>
        <w:t>Kim).</w:t>
      </w:r>
    </w:p>
    <w:p w:rsidR="002A5536" w:rsidRDefault="002A5536">
      <w:pPr>
        <w:pStyle w:val="BodyText"/>
        <w:spacing w:before="0"/>
        <w:ind w:left="0"/>
        <w:rPr>
          <w:sz w:val="26"/>
        </w:rPr>
      </w:pPr>
    </w:p>
    <w:p w:rsidR="002A5536" w:rsidRDefault="00BE1DD8">
      <w:pPr>
        <w:pStyle w:val="ListParagraph"/>
        <w:numPr>
          <w:ilvl w:val="0"/>
          <w:numId w:val="53"/>
        </w:numPr>
        <w:tabs>
          <w:tab w:val="left" w:pos="280"/>
        </w:tabs>
        <w:spacing w:before="1"/>
        <w:ind w:left="279"/>
        <w:rPr>
          <w:sz w:val="30"/>
        </w:rPr>
      </w:pPr>
      <w:r>
        <w:rPr>
          <w:sz w:val="30"/>
        </w:rPr>
        <w:t xml:space="preserve">Cao Đài </w:t>
      </w:r>
      <w:r>
        <w:rPr>
          <w:spacing w:val="-4"/>
          <w:sz w:val="30"/>
        </w:rPr>
        <w:t xml:space="preserve">Trần </w:t>
      </w:r>
      <w:r>
        <w:rPr>
          <w:spacing w:val="-8"/>
          <w:sz w:val="30"/>
        </w:rPr>
        <w:t>Quang</w:t>
      </w:r>
      <w:r>
        <w:rPr>
          <w:spacing w:val="-24"/>
          <w:sz w:val="30"/>
        </w:rPr>
        <w:t xml:space="preserve"> </w:t>
      </w:r>
      <w:r>
        <w:rPr>
          <w:spacing w:val="-13"/>
          <w:sz w:val="30"/>
        </w:rPr>
        <w:t>Vinh.</w:t>
      </w:r>
    </w:p>
    <w:p w:rsidR="002A5536" w:rsidRDefault="002A5536">
      <w:pPr>
        <w:pStyle w:val="BodyText"/>
        <w:spacing w:before="0"/>
        <w:ind w:left="0"/>
        <w:rPr>
          <w:sz w:val="26"/>
        </w:rPr>
      </w:pPr>
    </w:p>
    <w:p w:rsidR="002A5536" w:rsidRDefault="00BE1DD8">
      <w:pPr>
        <w:pStyle w:val="ListParagraph"/>
        <w:numPr>
          <w:ilvl w:val="0"/>
          <w:numId w:val="53"/>
        </w:numPr>
        <w:tabs>
          <w:tab w:val="left" w:pos="280"/>
        </w:tabs>
        <w:spacing w:before="1"/>
        <w:ind w:left="279"/>
        <w:rPr>
          <w:sz w:val="30"/>
        </w:rPr>
      </w:pPr>
      <w:r>
        <w:rPr>
          <w:spacing w:val="-3"/>
          <w:sz w:val="30"/>
        </w:rPr>
        <w:t>Hoà</w:t>
      </w:r>
      <w:r>
        <w:rPr>
          <w:sz w:val="30"/>
        </w:rPr>
        <w:t xml:space="preserve"> Hảo.</w:t>
      </w:r>
    </w:p>
    <w:p w:rsidR="002A5536" w:rsidRDefault="002A5536">
      <w:pPr>
        <w:pStyle w:val="BodyText"/>
        <w:spacing w:before="0"/>
        <w:ind w:left="0"/>
        <w:rPr>
          <w:sz w:val="26"/>
        </w:rPr>
      </w:pPr>
    </w:p>
    <w:p w:rsidR="002A5536" w:rsidRDefault="00BE1DD8">
      <w:pPr>
        <w:pStyle w:val="ListParagraph"/>
        <w:numPr>
          <w:ilvl w:val="0"/>
          <w:numId w:val="53"/>
        </w:numPr>
        <w:tabs>
          <w:tab w:val="left" w:pos="280"/>
        </w:tabs>
        <w:spacing w:before="1"/>
        <w:ind w:left="279"/>
        <w:rPr>
          <w:sz w:val="30"/>
        </w:rPr>
      </w:pPr>
      <w:r>
        <w:rPr>
          <w:spacing w:val="-6"/>
          <w:sz w:val="30"/>
        </w:rPr>
        <w:t>Đảng Quốc</w:t>
      </w:r>
      <w:r>
        <w:rPr>
          <w:spacing w:val="-10"/>
          <w:sz w:val="30"/>
        </w:rPr>
        <w:t xml:space="preserve"> </w:t>
      </w:r>
      <w:r>
        <w:rPr>
          <w:sz w:val="30"/>
        </w:rPr>
        <w:t>gia.</w:t>
      </w:r>
    </w:p>
    <w:p w:rsidR="002A5536" w:rsidRDefault="002A5536">
      <w:pPr>
        <w:rPr>
          <w:sz w:val="30"/>
        </w:rPr>
        <w:sectPr w:rsidR="002A5536">
          <w:pgSz w:w="12240" w:h="15840"/>
          <w:pgMar w:top="300" w:right="0" w:bottom="280" w:left="0" w:header="720" w:footer="720" w:gutter="0"/>
          <w:cols w:space="720"/>
        </w:sectPr>
      </w:pPr>
    </w:p>
    <w:p w:rsidR="002A5536" w:rsidRDefault="00BE1DD8">
      <w:pPr>
        <w:pStyle w:val="BodyText"/>
        <w:spacing w:before="65"/>
      </w:pPr>
      <w:r>
        <w:lastRenderedPageBreak/>
        <w:t>Mặt trận Quốc gia Thống nhất phát hành một bản Tuyên ngôn; bản Tuyên ngôn đó nói:</w:t>
      </w:r>
    </w:p>
    <w:p w:rsidR="002A5536" w:rsidRDefault="002A5536">
      <w:pPr>
        <w:pStyle w:val="BodyText"/>
        <w:spacing w:before="0"/>
        <w:ind w:left="0"/>
        <w:rPr>
          <w:sz w:val="26"/>
        </w:rPr>
      </w:pPr>
    </w:p>
    <w:p w:rsidR="002A5536" w:rsidRDefault="00BE1DD8">
      <w:pPr>
        <w:pStyle w:val="BodyText"/>
        <w:ind w:right="124"/>
      </w:pPr>
      <w:r>
        <w:t xml:space="preserve">“Giờ cực </w:t>
      </w:r>
      <w:r>
        <w:rPr>
          <w:spacing w:val="-8"/>
        </w:rPr>
        <w:t xml:space="preserve">kỳ </w:t>
      </w:r>
      <w:r>
        <w:rPr>
          <w:spacing w:val="-7"/>
        </w:rPr>
        <w:t xml:space="preserve">nghiêm </w:t>
      </w:r>
      <w:r>
        <w:rPr>
          <w:spacing w:val="-4"/>
        </w:rPr>
        <w:t xml:space="preserve">trọng </w:t>
      </w:r>
      <w:r>
        <w:t xml:space="preserve">sắp </w:t>
      </w:r>
      <w:r>
        <w:rPr>
          <w:spacing w:val="-4"/>
        </w:rPr>
        <w:t xml:space="preserve">đến. </w:t>
      </w:r>
      <w:r>
        <w:t xml:space="preserve">Nước </w:t>
      </w:r>
      <w:r>
        <w:rPr>
          <w:spacing w:val="-8"/>
        </w:rPr>
        <w:t xml:space="preserve">Việt </w:t>
      </w:r>
      <w:r>
        <w:t xml:space="preserve">Nam sắp </w:t>
      </w:r>
      <w:r>
        <w:rPr>
          <w:spacing w:val="-4"/>
        </w:rPr>
        <w:t xml:space="preserve">phải </w:t>
      </w:r>
      <w:r>
        <w:rPr>
          <w:spacing w:val="-5"/>
        </w:rPr>
        <w:t xml:space="preserve">qua </w:t>
      </w:r>
      <w:r>
        <w:t xml:space="preserve">giai đoạn </w:t>
      </w:r>
      <w:r>
        <w:rPr>
          <w:spacing w:val="3"/>
        </w:rPr>
        <w:t xml:space="preserve">lịch </w:t>
      </w:r>
      <w:r>
        <w:t xml:space="preserve">sử </w:t>
      </w:r>
      <w:r>
        <w:rPr>
          <w:spacing w:val="-3"/>
        </w:rPr>
        <w:t xml:space="preserve">mới. </w:t>
      </w:r>
      <w:r>
        <w:t xml:space="preserve">Nước </w:t>
      </w:r>
      <w:r>
        <w:rPr>
          <w:spacing w:val="-10"/>
        </w:rPr>
        <w:t xml:space="preserve">nhà </w:t>
      </w:r>
      <w:r>
        <w:t xml:space="preserve">còn </w:t>
      </w:r>
      <w:r>
        <w:rPr>
          <w:spacing w:val="-8"/>
        </w:rPr>
        <w:t xml:space="preserve">mất cũng </w:t>
      </w:r>
      <w:r>
        <w:rPr>
          <w:spacing w:val="-4"/>
        </w:rPr>
        <w:t xml:space="preserve">trong </w:t>
      </w:r>
      <w:r>
        <w:t xml:space="preserve">lúc </w:t>
      </w:r>
      <w:r>
        <w:rPr>
          <w:spacing w:val="-11"/>
        </w:rPr>
        <w:t xml:space="preserve">này. </w:t>
      </w:r>
      <w:r>
        <w:t xml:space="preserve">Số </w:t>
      </w:r>
      <w:r>
        <w:rPr>
          <w:spacing w:val="-10"/>
        </w:rPr>
        <w:t xml:space="preserve">mạng </w:t>
      </w:r>
      <w:r>
        <w:rPr>
          <w:spacing w:val="-5"/>
        </w:rPr>
        <w:t xml:space="preserve">của </w:t>
      </w:r>
      <w:r>
        <w:t xml:space="preserve">dân </w:t>
      </w:r>
      <w:r>
        <w:rPr>
          <w:spacing w:val="-3"/>
        </w:rPr>
        <w:t xml:space="preserve">tộc </w:t>
      </w:r>
      <w:r>
        <w:rPr>
          <w:spacing w:val="-8"/>
        </w:rPr>
        <w:t xml:space="preserve">Việt </w:t>
      </w:r>
      <w:r>
        <w:t xml:space="preserve">Nam đã đến </w:t>
      </w:r>
      <w:r>
        <w:rPr>
          <w:spacing w:val="-3"/>
        </w:rPr>
        <w:t xml:space="preserve">giờ định </w:t>
      </w:r>
      <w:r>
        <w:t xml:space="preserve">đoạt. Sự </w:t>
      </w:r>
      <w:r>
        <w:rPr>
          <w:spacing w:val="-3"/>
        </w:rPr>
        <w:t xml:space="preserve">định </w:t>
      </w:r>
      <w:r>
        <w:t xml:space="preserve">đoạt </w:t>
      </w:r>
      <w:r>
        <w:rPr>
          <w:spacing w:val="-8"/>
        </w:rPr>
        <w:t xml:space="preserve">một </w:t>
      </w:r>
      <w:r>
        <w:rPr>
          <w:spacing w:val="-4"/>
        </w:rPr>
        <w:t xml:space="preserve">phần </w:t>
      </w:r>
      <w:r>
        <w:rPr>
          <w:spacing w:val="4"/>
        </w:rPr>
        <w:t xml:space="preserve">lớn </w:t>
      </w:r>
      <w:r>
        <w:t xml:space="preserve">ở </w:t>
      </w:r>
      <w:r>
        <w:rPr>
          <w:spacing w:val="-3"/>
        </w:rPr>
        <w:t xml:space="preserve">nơi </w:t>
      </w:r>
      <w:r>
        <w:t xml:space="preserve">sự </w:t>
      </w:r>
      <w:r>
        <w:rPr>
          <w:spacing w:val="-8"/>
        </w:rPr>
        <w:t xml:space="preserve">tuyên </w:t>
      </w:r>
      <w:r>
        <w:t xml:space="preserve">dương ý </w:t>
      </w:r>
      <w:r>
        <w:rPr>
          <w:spacing w:val="-5"/>
        </w:rPr>
        <w:t xml:space="preserve">chí của </w:t>
      </w:r>
      <w:r>
        <w:t xml:space="preserve">dân </w:t>
      </w:r>
      <w:r>
        <w:rPr>
          <w:spacing w:val="-3"/>
        </w:rPr>
        <w:t xml:space="preserve">tộc </w:t>
      </w:r>
      <w:r>
        <w:t xml:space="preserve">và sự cương </w:t>
      </w:r>
      <w:r>
        <w:rPr>
          <w:spacing w:val="-6"/>
        </w:rPr>
        <w:t xml:space="preserve">quyết </w:t>
      </w:r>
      <w:r>
        <w:rPr>
          <w:spacing w:val="-4"/>
        </w:rPr>
        <w:t xml:space="preserve">tranh </w:t>
      </w:r>
      <w:r>
        <w:t xml:space="preserve">đấu </w:t>
      </w:r>
      <w:r>
        <w:rPr>
          <w:spacing w:val="-5"/>
        </w:rPr>
        <w:t xml:space="preserve">của người </w:t>
      </w:r>
      <w:r>
        <w:rPr>
          <w:spacing w:val="-8"/>
        </w:rPr>
        <w:t>Việt Nam…</w:t>
      </w:r>
    </w:p>
    <w:p w:rsidR="002A5536" w:rsidRDefault="002A5536">
      <w:pPr>
        <w:pStyle w:val="BodyText"/>
        <w:ind w:left="0"/>
        <w:rPr>
          <w:sz w:val="26"/>
        </w:rPr>
      </w:pPr>
    </w:p>
    <w:p w:rsidR="002A5536" w:rsidRDefault="00BE1DD8">
      <w:pPr>
        <w:pStyle w:val="BodyText"/>
        <w:spacing w:before="0"/>
        <w:ind w:right="544"/>
      </w:pPr>
      <w:r>
        <w:rPr>
          <w:spacing w:val="-8"/>
        </w:rPr>
        <w:t xml:space="preserve">Chúng </w:t>
      </w:r>
      <w:r>
        <w:rPr>
          <w:spacing w:val="-5"/>
        </w:rPr>
        <w:t xml:space="preserve">ta </w:t>
      </w:r>
      <w:r>
        <w:t xml:space="preserve">kiên </w:t>
      </w:r>
      <w:r>
        <w:rPr>
          <w:spacing w:val="-6"/>
        </w:rPr>
        <w:t xml:space="preserve">quyết chống </w:t>
      </w:r>
      <w:r>
        <w:t xml:space="preserve">đế </w:t>
      </w:r>
      <w:r>
        <w:rPr>
          <w:spacing w:val="-4"/>
        </w:rPr>
        <w:t xml:space="preserve">quốc </w:t>
      </w:r>
      <w:r>
        <w:rPr>
          <w:spacing w:val="-5"/>
        </w:rPr>
        <w:t xml:space="preserve">chủ </w:t>
      </w:r>
      <w:r>
        <w:rPr>
          <w:spacing w:val="-8"/>
        </w:rPr>
        <w:t xml:space="preserve">nghĩa </w:t>
      </w:r>
      <w:r>
        <w:rPr>
          <w:spacing w:val="-5"/>
        </w:rPr>
        <w:t xml:space="preserve">xâm lăng, </w:t>
      </w:r>
      <w:r>
        <w:rPr>
          <w:spacing w:val="-8"/>
        </w:rPr>
        <w:t xml:space="preserve">nhất </w:t>
      </w:r>
      <w:r>
        <w:rPr>
          <w:spacing w:val="-3"/>
        </w:rPr>
        <w:t xml:space="preserve">định </w:t>
      </w:r>
      <w:r>
        <w:rPr>
          <w:spacing w:val="-9"/>
        </w:rPr>
        <w:t xml:space="preserve">không </w:t>
      </w:r>
      <w:r>
        <w:rPr>
          <w:spacing w:val="-5"/>
        </w:rPr>
        <w:t>cho</w:t>
      </w:r>
      <w:r>
        <w:t xml:space="preserve"> ai </w:t>
      </w:r>
      <w:r>
        <w:rPr>
          <w:spacing w:val="-8"/>
        </w:rPr>
        <w:t xml:space="preserve">đụng </w:t>
      </w:r>
      <w:r>
        <w:t xml:space="preserve">đến </w:t>
      </w:r>
      <w:r>
        <w:rPr>
          <w:spacing w:val="-6"/>
        </w:rPr>
        <w:t xml:space="preserve">quyền </w:t>
      </w:r>
      <w:r>
        <w:rPr>
          <w:spacing w:val="-5"/>
        </w:rPr>
        <w:t xml:space="preserve">của người </w:t>
      </w:r>
      <w:r>
        <w:rPr>
          <w:spacing w:val="-8"/>
        </w:rPr>
        <w:t xml:space="preserve">Việt </w:t>
      </w:r>
      <w:r>
        <w:t xml:space="preserve">Nam ở đất nước </w:t>
      </w:r>
      <w:r>
        <w:rPr>
          <w:spacing w:val="-8"/>
        </w:rPr>
        <w:t xml:space="preserve">Việt </w:t>
      </w:r>
      <w:r>
        <w:rPr>
          <w:spacing w:val="-6"/>
        </w:rPr>
        <w:t>Nam”.</w:t>
      </w:r>
    </w:p>
    <w:p w:rsidR="002A5536" w:rsidRDefault="002A5536">
      <w:pPr>
        <w:pStyle w:val="BodyText"/>
        <w:ind w:left="0"/>
        <w:rPr>
          <w:sz w:val="26"/>
        </w:rPr>
      </w:pPr>
    </w:p>
    <w:p w:rsidR="002A5536" w:rsidRDefault="00BE1DD8">
      <w:pPr>
        <w:pStyle w:val="BodyText"/>
        <w:spacing w:before="0"/>
      </w:pPr>
      <w:r>
        <w:rPr>
          <w:spacing w:val="-6"/>
        </w:rPr>
        <w:t xml:space="preserve">Khẩu </w:t>
      </w:r>
      <w:r>
        <w:t xml:space="preserve">hiệu </w:t>
      </w:r>
      <w:r>
        <w:rPr>
          <w:spacing w:val="-5"/>
        </w:rPr>
        <w:t xml:space="preserve">của </w:t>
      </w:r>
      <w:r>
        <w:rPr>
          <w:spacing w:val="-4"/>
        </w:rPr>
        <w:t xml:space="preserve">Mặt </w:t>
      </w:r>
      <w:r>
        <w:t xml:space="preserve">trận </w:t>
      </w:r>
      <w:r>
        <w:rPr>
          <w:spacing w:val="-6"/>
        </w:rPr>
        <w:t xml:space="preserve">Quốc </w:t>
      </w:r>
      <w:r>
        <w:t xml:space="preserve">Gia </w:t>
      </w:r>
      <w:r>
        <w:rPr>
          <w:spacing w:val="-7"/>
        </w:rPr>
        <w:t xml:space="preserve">Thống </w:t>
      </w:r>
      <w:r>
        <w:rPr>
          <w:spacing w:val="-6"/>
        </w:rPr>
        <w:t xml:space="preserve">Nhất </w:t>
      </w:r>
      <w:r>
        <w:rPr>
          <w:spacing w:val="2"/>
        </w:rPr>
        <w:t>là:</w:t>
      </w:r>
    </w:p>
    <w:p w:rsidR="002A5536" w:rsidRDefault="002A5536">
      <w:pPr>
        <w:pStyle w:val="BodyText"/>
        <w:ind w:left="0"/>
        <w:rPr>
          <w:sz w:val="26"/>
        </w:rPr>
      </w:pPr>
    </w:p>
    <w:p w:rsidR="002A5536" w:rsidRDefault="00BE1DD8">
      <w:pPr>
        <w:pStyle w:val="ListParagraph"/>
        <w:numPr>
          <w:ilvl w:val="0"/>
          <w:numId w:val="53"/>
        </w:numPr>
        <w:tabs>
          <w:tab w:val="left" w:pos="280"/>
        </w:tabs>
        <w:ind w:left="279"/>
        <w:rPr>
          <w:sz w:val="30"/>
        </w:rPr>
      </w:pPr>
      <w:r>
        <w:rPr>
          <w:spacing w:val="-8"/>
          <w:sz w:val="30"/>
        </w:rPr>
        <w:t xml:space="preserve">Chống </w:t>
      </w:r>
      <w:r>
        <w:rPr>
          <w:sz w:val="30"/>
        </w:rPr>
        <w:t xml:space="preserve">đế </w:t>
      </w:r>
      <w:r>
        <w:rPr>
          <w:spacing w:val="-4"/>
          <w:sz w:val="30"/>
        </w:rPr>
        <w:t>quốc</w:t>
      </w:r>
      <w:r>
        <w:rPr>
          <w:spacing w:val="-6"/>
          <w:sz w:val="30"/>
        </w:rPr>
        <w:t xml:space="preserve"> </w:t>
      </w:r>
      <w:r>
        <w:rPr>
          <w:spacing w:val="-4"/>
          <w:sz w:val="30"/>
        </w:rPr>
        <w:t>Pháp.</w:t>
      </w:r>
    </w:p>
    <w:p w:rsidR="002A5536" w:rsidRDefault="002A5536">
      <w:pPr>
        <w:pStyle w:val="BodyText"/>
        <w:ind w:left="0"/>
        <w:rPr>
          <w:sz w:val="26"/>
        </w:rPr>
      </w:pPr>
    </w:p>
    <w:p w:rsidR="002A5536" w:rsidRDefault="00BE1DD8">
      <w:pPr>
        <w:pStyle w:val="ListParagraph"/>
        <w:numPr>
          <w:ilvl w:val="0"/>
          <w:numId w:val="53"/>
        </w:numPr>
        <w:tabs>
          <w:tab w:val="left" w:pos="280"/>
        </w:tabs>
        <w:ind w:left="279"/>
        <w:rPr>
          <w:sz w:val="30"/>
        </w:rPr>
      </w:pPr>
      <w:r>
        <w:rPr>
          <w:spacing w:val="-8"/>
          <w:sz w:val="30"/>
        </w:rPr>
        <w:t xml:space="preserve">Chống </w:t>
      </w:r>
      <w:r>
        <w:rPr>
          <w:spacing w:val="-5"/>
          <w:sz w:val="30"/>
        </w:rPr>
        <w:t xml:space="preserve">nạn </w:t>
      </w:r>
      <w:r>
        <w:rPr>
          <w:spacing w:val="-6"/>
          <w:sz w:val="30"/>
        </w:rPr>
        <w:t>ngoại</w:t>
      </w:r>
      <w:r>
        <w:rPr>
          <w:spacing w:val="-13"/>
          <w:sz w:val="30"/>
        </w:rPr>
        <w:t xml:space="preserve"> </w:t>
      </w:r>
      <w:r>
        <w:rPr>
          <w:spacing w:val="-10"/>
          <w:sz w:val="30"/>
        </w:rPr>
        <w:t>xâm.</w:t>
      </w:r>
    </w:p>
    <w:p w:rsidR="002A5536" w:rsidRDefault="002A5536">
      <w:pPr>
        <w:pStyle w:val="BodyText"/>
        <w:ind w:left="0"/>
        <w:rPr>
          <w:sz w:val="26"/>
        </w:rPr>
      </w:pPr>
    </w:p>
    <w:p w:rsidR="002A5536" w:rsidRDefault="00BE1DD8">
      <w:pPr>
        <w:pStyle w:val="ListParagraph"/>
        <w:numPr>
          <w:ilvl w:val="0"/>
          <w:numId w:val="53"/>
        </w:numPr>
        <w:tabs>
          <w:tab w:val="left" w:pos="280"/>
        </w:tabs>
        <w:ind w:left="279"/>
        <w:rPr>
          <w:sz w:val="30"/>
        </w:rPr>
      </w:pPr>
      <w:r>
        <w:rPr>
          <w:sz w:val="30"/>
        </w:rPr>
        <w:t>Bảo vệ trị</w:t>
      </w:r>
      <w:r>
        <w:rPr>
          <w:spacing w:val="5"/>
          <w:sz w:val="30"/>
        </w:rPr>
        <w:t xml:space="preserve"> </w:t>
      </w:r>
      <w:r>
        <w:rPr>
          <w:spacing w:val="-5"/>
          <w:sz w:val="30"/>
        </w:rPr>
        <w:t>an.</w:t>
      </w:r>
    </w:p>
    <w:p w:rsidR="002A5536" w:rsidRDefault="002A5536">
      <w:pPr>
        <w:pStyle w:val="BodyText"/>
        <w:ind w:left="0"/>
        <w:rPr>
          <w:sz w:val="26"/>
        </w:rPr>
      </w:pPr>
    </w:p>
    <w:p w:rsidR="002A5536" w:rsidRDefault="00BE1DD8">
      <w:pPr>
        <w:pStyle w:val="ListParagraph"/>
        <w:numPr>
          <w:ilvl w:val="0"/>
          <w:numId w:val="53"/>
        </w:numPr>
        <w:tabs>
          <w:tab w:val="left" w:pos="280"/>
        </w:tabs>
        <w:ind w:left="279"/>
        <w:rPr>
          <w:sz w:val="30"/>
        </w:rPr>
      </w:pPr>
      <w:r>
        <w:rPr>
          <w:sz w:val="30"/>
        </w:rPr>
        <w:t xml:space="preserve">Bài trừ </w:t>
      </w:r>
      <w:r>
        <w:rPr>
          <w:spacing w:val="-4"/>
          <w:sz w:val="30"/>
        </w:rPr>
        <w:t>phản</w:t>
      </w:r>
      <w:r>
        <w:rPr>
          <w:spacing w:val="-9"/>
          <w:sz w:val="30"/>
        </w:rPr>
        <w:t xml:space="preserve"> </w:t>
      </w:r>
      <w:r>
        <w:rPr>
          <w:spacing w:val="-5"/>
          <w:sz w:val="30"/>
        </w:rPr>
        <w:t>động...</w:t>
      </w:r>
    </w:p>
    <w:p w:rsidR="002A5536" w:rsidRDefault="002A5536">
      <w:pPr>
        <w:pStyle w:val="BodyText"/>
        <w:ind w:left="0"/>
        <w:rPr>
          <w:sz w:val="26"/>
        </w:rPr>
      </w:pPr>
    </w:p>
    <w:p w:rsidR="002A5536" w:rsidRDefault="00BE1DD8">
      <w:pPr>
        <w:pStyle w:val="BodyText"/>
        <w:spacing w:before="0"/>
        <w:ind w:right="101"/>
      </w:pPr>
      <w:r>
        <w:rPr>
          <w:spacing w:val="-6"/>
        </w:rPr>
        <w:t xml:space="preserve">Khỏi </w:t>
      </w:r>
      <w:r>
        <w:rPr>
          <w:spacing w:val="-4"/>
        </w:rPr>
        <w:t xml:space="preserve">phải </w:t>
      </w:r>
      <w:r>
        <w:rPr>
          <w:spacing w:val="-5"/>
        </w:rPr>
        <w:t xml:space="preserve">nói </w:t>
      </w:r>
      <w:r>
        <w:rPr>
          <w:spacing w:val="-3"/>
        </w:rPr>
        <w:t xml:space="preserve">rằng “Mặt </w:t>
      </w:r>
      <w:r>
        <w:t xml:space="preserve">trận </w:t>
      </w:r>
      <w:r>
        <w:rPr>
          <w:spacing w:val="-6"/>
        </w:rPr>
        <w:t xml:space="preserve">Quốc </w:t>
      </w:r>
      <w:r>
        <w:t xml:space="preserve">Gia </w:t>
      </w:r>
      <w:r>
        <w:rPr>
          <w:spacing w:val="-7"/>
        </w:rPr>
        <w:t xml:space="preserve">Thống </w:t>
      </w:r>
      <w:r>
        <w:rPr>
          <w:spacing w:val="-6"/>
        </w:rPr>
        <w:t xml:space="preserve">Nhất” </w:t>
      </w:r>
      <w:r>
        <w:rPr>
          <w:spacing w:val="-10"/>
        </w:rPr>
        <w:t xml:space="preserve">ủng </w:t>
      </w:r>
      <w:r>
        <w:rPr>
          <w:spacing w:val="-8"/>
        </w:rPr>
        <w:t xml:space="preserve">hộ </w:t>
      </w:r>
      <w:r>
        <w:rPr>
          <w:spacing w:val="-5"/>
        </w:rPr>
        <w:t xml:space="preserve">ông </w:t>
      </w:r>
      <w:r>
        <w:rPr>
          <w:spacing w:val="-8"/>
        </w:rPr>
        <w:t xml:space="preserve">Quyền </w:t>
      </w:r>
      <w:r>
        <w:rPr>
          <w:spacing w:val="-6"/>
        </w:rPr>
        <w:t xml:space="preserve">Khâm </w:t>
      </w:r>
      <w:r>
        <w:t xml:space="preserve">sai </w:t>
      </w:r>
      <w:r>
        <w:rPr>
          <w:spacing w:val="-4"/>
        </w:rPr>
        <w:t xml:space="preserve">Hồ </w:t>
      </w:r>
      <w:r>
        <w:rPr>
          <w:spacing w:val="-7"/>
        </w:rPr>
        <w:t xml:space="preserve">Văn </w:t>
      </w:r>
      <w:r>
        <w:rPr>
          <w:spacing w:val="-8"/>
        </w:rPr>
        <w:t xml:space="preserve">Ngà </w:t>
      </w:r>
      <w:r>
        <w:t xml:space="preserve">và đón </w:t>
      </w:r>
      <w:r>
        <w:rPr>
          <w:spacing w:val="3"/>
        </w:rPr>
        <w:t xml:space="preserve">rước </w:t>
      </w:r>
      <w:r>
        <w:rPr>
          <w:spacing w:val="-3"/>
        </w:rPr>
        <w:t xml:space="preserve">long </w:t>
      </w:r>
      <w:r>
        <w:rPr>
          <w:spacing w:val="-4"/>
        </w:rPr>
        <w:t xml:space="preserve">trọng </w:t>
      </w:r>
      <w:r>
        <w:rPr>
          <w:spacing w:val="-6"/>
        </w:rPr>
        <w:t xml:space="preserve">Khâm </w:t>
      </w:r>
      <w:r>
        <w:t xml:space="preserve">sai Đại </w:t>
      </w:r>
      <w:r>
        <w:rPr>
          <w:spacing w:val="-6"/>
        </w:rPr>
        <w:t xml:space="preserve">thần </w:t>
      </w:r>
      <w:r>
        <w:rPr>
          <w:spacing w:val="-9"/>
        </w:rPr>
        <w:t xml:space="preserve">Nguyễn </w:t>
      </w:r>
      <w:r>
        <w:rPr>
          <w:spacing w:val="-7"/>
        </w:rPr>
        <w:t xml:space="preserve">Văn </w:t>
      </w:r>
      <w:r>
        <w:t xml:space="preserve">Sâm </w:t>
      </w:r>
      <w:r>
        <w:rPr>
          <w:spacing w:val="-5"/>
        </w:rPr>
        <w:t xml:space="preserve">từ </w:t>
      </w:r>
      <w:r>
        <w:rPr>
          <w:spacing w:val="-8"/>
        </w:rPr>
        <w:t xml:space="preserve">Huế </w:t>
      </w:r>
      <w:r>
        <w:t xml:space="preserve">vào </w:t>
      </w:r>
      <w:r>
        <w:rPr>
          <w:spacing w:val="-8"/>
        </w:rPr>
        <w:t xml:space="preserve">nhận </w:t>
      </w:r>
      <w:r>
        <w:rPr>
          <w:spacing w:val="-3"/>
        </w:rPr>
        <w:t xml:space="preserve">chức. </w:t>
      </w:r>
      <w:r>
        <w:rPr>
          <w:spacing w:val="-4"/>
        </w:rPr>
        <w:t xml:space="preserve">Phân </w:t>
      </w:r>
      <w:r>
        <w:t xml:space="preserve">tích bản </w:t>
      </w:r>
      <w:r>
        <w:rPr>
          <w:spacing w:val="-10"/>
        </w:rPr>
        <w:t xml:space="preserve">Tuyên </w:t>
      </w:r>
      <w:r>
        <w:rPr>
          <w:spacing w:val="-8"/>
        </w:rPr>
        <w:t xml:space="preserve">ngôn </w:t>
      </w:r>
      <w:r>
        <w:rPr>
          <w:spacing w:val="-5"/>
        </w:rPr>
        <w:t xml:space="preserve">của họ, </w:t>
      </w:r>
      <w:r>
        <w:rPr>
          <w:spacing w:val="-3"/>
        </w:rPr>
        <w:t xml:space="preserve">tôi </w:t>
      </w:r>
      <w:r>
        <w:rPr>
          <w:spacing w:val="2"/>
        </w:rPr>
        <w:t xml:space="preserve">lưu </w:t>
      </w:r>
      <w:r>
        <w:t xml:space="preserve">ý </w:t>
      </w:r>
      <w:r>
        <w:rPr>
          <w:spacing w:val="-5"/>
        </w:rPr>
        <w:t xml:space="preserve">anh </w:t>
      </w:r>
      <w:r>
        <w:t xml:space="preserve">em tới </w:t>
      </w:r>
      <w:r>
        <w:rPr>
          <w:spacing w:val="-8"/>
        </w:rPr>
        <w:t xml:space="preserve">khẩu </w:t>
      </w:r>
      <w:r>
        <w:t xml:space="preserve">hiệu “bảo vệ trị </w:t>
      </w:r>
      <w:r>
        <w:rPr>
          <w:spacing w:val="-4"/>
        </w:rPr>
        <w:t xml:space="preserve">an”. </w:t>
      </w:r>
      <w:r>
        <w:t xml:space="preserve">Bảo vệ trị an </w:t>
      </w:r>
      <w:r>
        <w:rPr>
          <w:spacing w:val="3"/>
        </w:rPr>
        <w:t xml:space="preserve">là </w:t>
      </w:r>
      <w:r>
        <w:rPr>
          <w:spacing w:val="-6"/>
        </w:rPr>
        <w:t xml:space="preserve">chống </w:t>
      </w:r>
      <w:r>
        <w:rPr>
          <w:spacing w:val="2"/>
        </w:rPr>
        <w:t xml:space="preserve">lại </w:t>
      </w:r>
      <w:r>
        <w:rPr>
          <w:spacing w:val="-9"/>
        </w:rPr>
        <w:t xml:space="preserve">những </w:t>
      </w:r>
      <w:r>
        <w:t xml:space="preserve">ai </w:t>
      </w:r>
      <w:r>
        <w:rPr>
          <w:spacing w:val="-6"/>
        </w:rPr>
        <w:t xml:space="preserve">chống </w:t>
      </w:r>
      <w:r>
        <w:rPr>
          <w:spacing w:val="-5"/>
        </w:rPr>
        <w:t xml:space="preserve">chính </w:t>
      </w:r>
      <w:r>
        <w:rPr>
          <w:spacing w:val="-6"/>
        </w:rPr>
        <w:t xml:space="preserve">quyền </w:t>
      </w:r>
      <w:r>
        <w:t xml:space="preserve">hiện tại. </w:t>
      </w:r>
      <w:r>
        <w:rPr>
          <w:spacing w:val="-4"/>
        </w:rPr>
        <w:t xml:space="preserve">Mấy </w:t>
      </w:r>
      <w:r>
        <w:rPr>
          <w:spacing w:val="-5"/>
        </w:rPr>
        <w:t xml:space="preserve">hôm </w:t>
      </w:r>
      <w:r>
        <w:t xml:space="preserve">rày </w:t>
      </w:r>
      <w:r>
        <w:rPr>
          <w:spacing w:val="-6"/>
        </w:rPr>
        <w:t xml:space="preserve">Nhật </w:t>
      </w:r>
      <w:r>
        <w:t xml:space="preserve">vừa “trao trả Nam </w:t>
      </w:r>
      <w:r>
        <w:rPr>
          <w:spacing w:val="-8"/>
        </w:rPr>
        <w:t xml:space="preserve">Kỳ” </w:t>
      </w:r>
      <w:r>
        <w:rPr>
          <w:spacing w:val="-5"/>
        </w:rPr>
        <w:t xml:space="preserve">cho </w:t>
      </w:r>
      <w:r>
        <w:t xml:space="preserve">triều </w:t>
      </w:r>
      <w:r>
        <w:rPr>
          <w:spacing w:val="-3"/>
        </w:rPr>
        <w:t xml:space="preserve">đình </w:t>
      </w:r>
      <w:r>
        <w:rPr>
          <w:spacing w:val="-6"/>
        </w:rPr>
        <w:t xml:space="preserve">Huế, </w:t>
      </w:r>
      <w:r>
        <w:rPr>
          <w:spacing w:val="-10"/>
        </w:rPr>
        <w:t xml:space="preserve">như </w:t>
      </w:r>
      <w:r>
        <w:t xml:space="preserve">vậy </w:t>
      </w:r>
      <w:r>
        <w:rPr>
          <w:spacing w:val="3"/>
        </w:rPr>
        <w:t xml:space="preserve">là </w:t>
      </w:r>
      <w:r>
        <w:t xml:space="preserve">“đế </w:t>
      </w:r>
      <w:r>
        <w:rPr>
          <w:spacing w:val="-4"/>
        </w:rPr>
        <w:t xml:space="preserve">quốc </w:t>
      </w:r>
      <w:r>
        <w:rPr>
          <w:spacing w:val="-8"/>
        </w:rPr>
        <w:t xml:space="preserve">Việt Nam” </w:t>
      </w:r>
      <w:r>
        <w:t xml:space="preserve">độc lập, </w:t>
      </w:r>
      <w:r>
        <w:rPr>
          <w:spacing w:val="-8"/>
        </w:rPr>
        <w:t xml:space="preserve">thống nhất </w:t>
      </w:r>
      <w:r>
        <w:rPr>
          <w:spacing w:val="2"/>
        </w:rPr>
        <w:t xml:space="preserve">rồi, </w:t>
      </w:r>
      <w:r>
        <w:rPr>
          <w:spacing w:val="-8"/>
        </w:rPr>
        <w:t xml:space="preserve">họ </w:t>
      </w:r>
      <w:r>
        <w:rPr>
          <w:spacing w:val="-10"/>
        </w:rPr>
        <w:t xml:space="preserve">muốn </w:t>
      </w:r>
      <w:r>
        <w:t xml:space="preserve">bảo vệ cái </w:t>
      </w:r>
      <w:r>
        <w:rPr>
          <w:spacing w:val="-5"/>
        </w:rPr>
        <w:t xml:space="preserve">chính </w:t>
      </w:r>
      <w:r>
        <w:rPr>
          <w:spacing w:val="-6"/>
        </w:rPr>
        <w:t xml:space="preserve">quyền </w:t>
      </w:r>
      <w:r>
        <w:rPr>
          <w:spacing w:val="-11"/>
        </w:rPr>
        <w:t xml:space="preserve">này. </w:t>
      </w:r>
      <w:r>
        <w:rPr>
          <w:spacing w:val="-6"/>
        </w:rPr>
        <w:t xml:space="preserve">Mà chúng </w:t>
      </w:r>
      <w:r>
        <w:rPr>
          <w:spacing w:val="-5"/>
        </w:rPr>
        <w:t xml:space="preserve">ta </w:t>
      </w:r>
      <w:r>
        <w:rPr>
          <w:spacing w:val="-4"/>
        </w:rPr>
        <w:t xml:space="preserve">(Cộng </w:t>
      </w:r>
      <w:r>
        <w:rPr>
          <w:spacing w:val="-3"/>
        </w:rPr>
        <w:t xml:space="preserve">sản, </w:t>
      </w:r>
      <w:r>
        <w:rPr>
          <w:spacing w:val="-8"/>
        </w:rPr>
        <w:t xml:space="preserve">Việt Minh) thì </w:t>
      </w:r>
      <w:r>
        <w:rPr>
          <w:spacing w:val="-5"/>
        </w:rPr>
        <w:t xml:space="preserve">chủ </w:t>
      </w:r>
      <w:r>
        <w:t xml:space="preserve">trương </w:t>
      </w:r>
      <w:r>
        <w:rPr>
          <w:spacing w:val="-4"/>
        </w:rPr>
        <w:t xml:space="preserve">đánh </w:t>
      </w:r>
      <w:r>
        <w:t xml:space="preserve">đổ </w:t>
      </w:r>
      <w:r>
        <w:rPr>
          <w:spacing w:val="-5"/>
        </w:rPr>
        <w:t xml:space="preserve">nó. </w:t>
      </w:r>
      <w:r>
        <w:rPr>
          <w:spacing w:val="-7"/>
        </w:rPr>
        <w:t xml:space="preserve">Thế </w:t>
      </w:r>
      <w:r>
        <w:rPr>
          <w:spacing w:val="-8"/>
        </w:rPr>
        <w:t xml:space="preserve">nghĩa </w:t>
      </w:r>
      <w:r>
        <w:rPr>
          <w:spacing w:val="3"/>
        </w:rPr>
        <w:t xml:space="preserve">là </w:t>
      </w:r>
      <w:r>
        <w:rPr>
          <w:spacing w:val="-8"/>
        </w:rPr>
        <w:t xml:space="preserve">khẩu </w:t>
      </w:r>
      <w:r>
        <w:t xml:space="preserve">hiệu “bảo vệ trị </w:t>
      </w:r>
      <w:r>
        <w:rPr>
          <w:spacing w:val="-5"/>
        </w:rPr>
        <w:t xml:space="preserve">an” </w:t>
      </w:r>
      <w:r>
        <w:rPr>
          <w:spacing w:val="-4"/>
        </w:rPr>
        <w:t xml:space="preserve">chắc </w:t>
      </w:r>
      <w:r>
        <w:rPr>
          <w:spacing w:val="-5"/>
        </w:rPr>
        <w:t xml:space="preserve">hàm </w:t>
      </w:r>
      <w:r>
        <w:t xml:space="preserve">ý </w:t>
      </w:r>
      <w:r>
        <w:rPr>
          <w:spacing w:val="3"/>
        </w:rPr>
        <w:t xml:space="preserve">là </w:t>
      </w:r>
      <w:r>
        <w:rPr>
          <w:spacing w:val="-8"/>
        </w:rPr>
        <w:t xml:space="preserve">nhằm </w:t>
      </w:r>
      <w:r>
        <w:t xml:space="preserve">vào cách </w:t>
      </w:r>
      <w:r>
        <w:rPr>
          <w:spacing w:val="-10"/>
        </w:rPr>
        <w:t xml:space="preserve">mạng </w:t>
      </w:r>
      <w:r>
        <w:rPr>
          <w:spacing w:val="-4"/>
        </w:rPr>
        <w:t xml:space="preserve">đang </w:t>
      </w:r>
      <w:r>
        <w:t xml:space="preserve">dấy lên. </w:t>
      </w:r>
      <w:r>
        <w:rPr>
          <w:spacing w:val="-17"/>
        </w:rPr>
        <w:t xml:space="preserve">Ta </w:t>
      </w:r>
      <w:r>
        <w:rPr>
          <w:spacing w:val="-4"/>
        </w:rPr>
        <w:t xml:space="preserve">phải </w:t>
      </w:r>
      <w:r>
        <w:t xml:space="preserve">dè </w:t>
      </w:r>
      <w:r>
        <w:rPr>
          <w:spacing w:val="-7"/>
        </w:rPr>
        <w:t xml:space="preserve">chừng, </w:t>
      </w:r>
      <w:r>
        <w:rPr>
          <w:spacing w:val="-4"/>
        </w:rPr>
        <w:t xml:space="preserve">cảnh </w:t>
      </w:r>
      <w:r>
        <w:t xml:space="preserve">giác. </w:t>
      </w:r>
      <w:r>
        <w:rPr>
          <w:spacing w:val="-9"/>
        </w:rPr>
        <w:t xml:space="preserve">Nguyễn </w:t>
      </w:r>
      <w:r>
        <w:rPr>
          <w:spacing w:val="-7"/>
        </w:rPr>
        <w:t xml:space="preserve">Văn </w:t>
      </w:r>
      <w:r>
        <w:t xml:space="preserve">Sâm về tới Sài </w:t>
      </w:r>
      <w:r>
        <w:rPr>
          <w:spacing w:val="-3"/>
        </w:rPr>
        <w:t xml:space="preserve">Gòn </w:t>
      </w:r>
      <w:r>
        <w:rPr>
          <w:spacing w:val="-8"/>
        </w:rPr>
        <w:t xml:space="preserve">thì </w:t>
      </w:r>
      <w:r>
        <w:t xml:space="preserve">việc </w:t>
      </w:r>
      <w:r>
        <w:rPr>
          <w:spacing w:val="-8"/>
        </w:rPr>
        <w:t xml:space="preserve">thứ nhất </w:t>
      </w:r>
      <w:r>
        <w:rPr>
          <w:spacing w:val="-5"/>
        </w:rPr>
        <w:t xml:space="preserve">của </w:t>
      </w:r>
      <w:r>
        <w:t xml:space="preserve">y </w:t>
      </w:r>
      <w:r>
        <w:rPr>
          <w:spacing w:val="3"/>
        </w:rPr>
        <w:t xml:space="preserve">là lo </w:t>
      </w:r>
      <w:r>
        <w:rPr>
          <w:spacing w:val="-8"/>
        </w:rPr>
        <w:t xml:space="preserve">củng </w:t>
      </w:r>
      <w:r>
        <w:t xml:space="preserve">cố </w:t>
      </w:r>
      <w:r>
        <w:rPr>
          <w:spacing w:val="-4"/>
        </w:rPr>
        <w:t xml:space="preserve">cảnh </w:t>
      </w:r>
      <w:r>
        <w:t xml:space="preserve">sát, </w:t>
      </w:r>
      <w:r>
        <w:rPr>
          <w:spacing w:val="-4"/>
        </w:rPr>
        <w:t xml:space="preserve">công </w:t>
      </w:r>
      <w:r>
        <w:rPr>
          <w:spacing w:val="-5"/>
        </w:rPr>
        <w:t xml:space="preserve">an, </w:t>
      </w:r>
      <w:r>
        <w:rPr>
          <w:spacing w:val="-4"/>
        </w:rPr>
        <w:t xml:space="preserve">quân </w:t>
      </w:r>
      <w:r>
        <w:t xml:space="preserve">đội. </w:t>
      </w:r>
      <w:r>
        <w:rPr>
          <w:spacing w:val="-7"/>
        </w:rPr>
        <w:t xml:space="preserve">Nhưng </w:t>
      </w:r>
      <w:r>
        <w:rPr>
          <w:spacing w:val="-3"/>
        </w:rPr>
        <w:t xml:space="preserve">tôi </w:t>
      </w:r>
      <w:r>
        <w:rPr>
          <w:spacing w:val="-8"/>
        </w:rPr>
        <w:t xml:space="preserve">cũng </w:t>
      </w:r>
      <w:r>
        <w:rPr>
          <w:spacing w:val="2"/>
        </w:rPr>
        <w:t xml:space="preserve">lưu </w:t>
      </w:r>
      <w:r>
        <w:t xml:space="preserve">ý </w:t>
      </w:r>
      <w:r>
        <w:rPr>
          <w:spacing w:val="-5"/>
        </w:rPr>
        <w:t xml:space="preserve">anh </w:t>
      </w:r>
      <w:r>
        <w:t xml:space="preserve">em </w:t>
      </w:r>
      <w:r>
        <w:rPr>
          <w:spacing w:val="-3"/>
        </w:rPr>
        <w:t xml:space="preserve">rằng </w:t>
      </w:r>
      <w:r>
        <w:t xml:space="preserve">đó </w:t>
      </w:r>
      <w:r>
        <w:rPr>
          <w:spacing w:val="3"/>
        </w:rPr>
        <w:t xml:space="preserve">là </w:t>
      </w:r>
      <w:r>
        <w:t xml:space="preserve">ý </w:t>
      </w:r>
      <w:r>
        <w:rPr>
          <w:spacing w:val="-6"/>
        </w:rPr>
        <w:t xml:space="preserve">thức </w:t>
      </w:r>
      <w:r>
        <w:rPr>
          <w:spacing w:val="-5"/>
        </w:rPr>
        <w:t xml:space="preserve">chính </w:t>
      </w:r>
      <w:r>
        <w:t xml:space="preserve">trị </w:t>
      </w:r>
      <w:r>
        <w:rPr>
          <w:spacing w:val="-5"/>
        </w:rPr>
        <w:t>của</w:t>
      </w:r>
      <w:r>
        <w:rPr>
          <w:spacing w:val="1"/>
        </w:rPr>
        <w:t xml:space="preserve"> </w:t>
      </w:r>
      <w:r>
        <w:t>các</w:t>
      </w:r>
      <w:r>
        <w:rPr>
          <w:spacing w:val="1"/>
        </w:rPr>
        <w:t xml:space="preserve"> </w:t>
      </w:r>
      <w:r>
        <w:t>lãnh</w:t>
      </w:r>
      <w:r>
        <w:rPr>
          <w:spacing w:val="-15"/>
        </w:rPr>
        <w:t xml:space="preserve"> </w:t>
      </w:r>
      <w:r>
        <w:rPr>
          <w:spacing w:val="-5"/>
        </w:rPr>
        <w:t>tụ</w:t>
      </w:r>
      <w:r>
        <w:rPr>
          <w:spacing w:val="-16"/>
        </w:rPr>
        <w:t xml:space="preserve"> </w:t>
      </w:r>
      <w:r>
        <w:rPr>
          <w:spacing w:val="-4"/>
        </w:rPr>
        <w:t>Mặt</w:t>
      </w:r>
      <w:r>
        <w:rPr>
          <w:spacing w:val="-8"/>
        </w:rPr>
        <w:t xml:space="preserve"> </w:t>
      </w:r>
      <w:r>
        <w:t>trận</w:t>
      </w:r>
      <w:r>
        <w:rPr>
          <w:spacing w:val="-16"/>
        </w:rPr>
        <w:t xml:space="preserve"> </w:t>
      </w:r>
      <w:r>
        <w:rPr>
          <w:spacing w:val="-4"/>
        </w:rPr>
        <w:t>quốc</w:t>
      </w:r>
      <w:r>
        <w:rPr>
          <w:spacing w:val="2"/>
        </w:rPr>
        <w:t xml:space="preserve"> </w:t>
      </w:r>
      <w:r>
        <w:rPr>
          <w:spacing w:val="-3"/>
        </w:rPr>
        <w:t>gia</w:t>
      </w:r>
      <w:r>
        <w:rPr>
          <w:spacing w:val="1"/>
        </w:rPr>
        <w:t xml:space="preserve"> </w:t>
      </w:r>
      <w:r>
        <w:rPr>
          <w:spacing w:val="-10"/>
        </w:rPr>
        <w:t>muốn</w:t>
      </w:r>
      <w:r>
        <w:rPr>
          <w:spacing w:val="-16"/>
        </w:rPr>
        <w:t xml:space="preserve"> </w:t>
      </w:r>
      <w:r>
        <w:t>bảo vệ</w:t>
      </w:r>
      <w:r>
        <w:rPr>
          <w:spacing w:val="1"/>
        </w:rPr>
        <w:t xml:space="preserve"> </w:t>
      </w:r>
      <w:r>
        <w:rPr>
          <w:spacing w:val="-5"/>
        </w:rPr>
        <w:t>chính</w:t>
      </w:r>
      <w:r>
        <w:rPr>
          <w:spacing w:val="-15"/>
        </w:rPr>
        <w:t xml:space="preserve"> </w:t>
      </w:r>
      <w:r>
        <w:rPr>
          <w:spacing w:val="-6"/>
        </w:rPr>
        <w:t>quyền</w:t>
      </w:r>
      <w:r>
        <w:rPr>
          <w:spacing w:val="-16"/>
        </w:rPr>
        <w:t xml:space="preserve"> </w:t>
      </w:r>
      <w:r>
        <w:t>sẵn</w:t>
      </w:r>
      <w:r>
        <w:rPr>
          <w:spacing w:val="-16"/>
        </w:rPr>
        <w:t xml:space="preserve"> </w:t>
      </w:r>
      <w:r>
        <w:t xml:space="preserve">có, </w:t>
      </w:r>
      <w:r>
        <w:rPr>
          <w:spacing w:val="-5"/>
        </w:rPr>
        <w:t>chớ</w:t>
      </w:r>
      <w:r>
        <w:rPr>
          <w:spacing w:val="6"/>
        </w:rPr>
        <w:t xml:space="preserve"> </w:t>
      </w:r>
      <w:r>
        <w:t>còn</w:t>
      </w:r>
      <w:r>
        <w:rPr>
          <w:spacing w:val="-15"/>
        </w:rPr>
        <w:t xml:space="preserve"> </w:t>
      </w:r>
      <w:r>
        <w:rPr>
          <w:spacing w:val="-4"/>
        </w:rPr>
        <w:t>quần</w:t>
      </w:r>
      <w:r>
        <w:rPr>
          <w:spacing w:val="-16"/>
        </w:rPr>
        <w:t xml:space="preserve"> </w:t>
      </w:r>
      <w:r>
        <w:rPr>
          <w:spacing w:val="-6"/>
        </w:rPr>
        <w:t>chúng</w:t>
      </w:r>
      <w:r>
        <w:rPr>
          <w:spacing w:val="-15"/>
        </w:rPr>
        <w:t xml:space="preserve"> </w:t>
      </w:r>
      <w:r>
        <w:rPr>
          <w:spacing w:val="-8"/>
        </w:rPr>
        <w:t>thì</w:t>
      </w:r>
      <w:r>
        <w:rPr>
          <w:spacing w:val="6"/>
        </w:rPr>
        <w:t xml:space="preserve"> </w:t>
      </w:r>
      <w:r>
        <w:rPr>
          <w:spacing w:val="-4"/>
        </w:rPr>
        <w:t>quan</w:t>
      </w:r>
      <w:r>
        <w:rPr>
          <w:spacing w:val="-16"/>
        </w:rPr>
        <w:t xml:space="preserve"> </w:t>
      </w:r>
      <w:r>
        <w:rPr>
          <w:spacing w:val="-3"/>
        </w:rPr>
        <w:t>tâm</w:t>
      </w:r>
      <w:r>
        <w:rPr>
          <w:spacing w:val="-23"/>
        </w:rPr>
        <w:t xml:space="preserve"> </w:t>
      </w:r>
      <w:r>
        <w:rPr>
          <w:spacing w:val="-8"/>
        </w:rPr>
        <w:t xml:space="preserve">gì </w:t>
      </w:r>
      <w:r>
        <w:t xml:space="preserve">đến cái bọn </w:t>
      </w:r>
      <w:r>
        <w:rPr>
          <w:spacing w:val="-3"/>
        </w:rPr>
        <w:t xml:space="preserve">tai </w:t>
      </w:r>
      <w:r>
        <w:rPr>
          <w:spacing w:val="-5"/>
        </w:rPr>
        <w:t xml:space="preserve">to </w:t>
      </w:r>
      <w:r>
        <w:rPr>
          <w:spacing w:val="-8"/>
        </w:rPr>
        <w:t xml:space="preserve">mặt </w:t>
      </w:r>
      <w:r>
        <w:rPr>
          <w:spacing w:val="4"/>
        </w:rPr>
        <w:t xml:space="preserve">lớn </w:t>
      </w:r>
      <w:r>
        <w:rPr>
          <w:spacing w:val="2"/>
        </w:rPr>
        <w:t xml:space="preserve">lâu </w:t>
      </w:r>
      <w:r>
        <w:rPr>
          <w:spacing w:val="-5"/>
        </w:rPr>
        <w:t xml:space="preserve">nay </w:t>
      </w:r>
      <w:r>
        <w:rPr>
          <w:spacing w:val="-6"/>
        </w:rPr>
        <w:t xml:space="preserve">theo </w:t>
      </w:r>
      <w:r>
        <w:rPr>
          <w:spacing w:val="-4"/>
        </w:rPr>
        <w:t xml:space="preserve">Pháp, </w:t>
      </w:r>
      <w:r>
        <w:rPr>
          <w:spacing w:val="-6"/>
        </w:rPr>
        <w:t xml:space="preserve">theo Nhật? Quần chúng </w:t>
      </w:r>
      <w:r>
        <w:rPr>
          <w:spacing w:val="-8"/>
        </w:rPr>
        <w:t xml:space="preserve">thì </w:t>
      </w:r>
      <w:r>
        <w:rPr>
          <w:spacing w:val="-5"/>
        </w:rPr>
        <w:t xml:space="preserve">chỉ </w:t>
      </w:r>
      <w:r>
        <w:rPr>
          <w:spacing w:val="-10"/>
        </w:rPr>
        <w:t xml:space="preserve">muốn </w:t>
      </w:r>
      <w:r>
        <w:rPr>
          <w:spacing w:val="-6"/>
        </w:rPr>
        <w:t xml:space="preserve">chống </w:t>
      </w:r>
      <w:r>
        <w:t xml:space="preserve">đế </w:t>
      </w:r>
      <w:r>
        <w:rPr>
          <w:spacing w:val="-4"/>
        </w:rPr>
        <w:t xml:space="preserve">quốc Pháp, </w:t>
      </w:r>
      <w:r>
        <w:rPr>
          <w:spacing w:val="-6"/>
        </w:rPr>
        <w:t xml:space="preserve">chống ngoại </w:t>
      </w:r>
      <w:r>
        <w:rPr>
          <w:spacing w:val="-10"/>
        </w:rPr>
        <w:t xml:space="preserve">xâm, </w:t>
      </w:r>
      <w:r>
        <w:rPr>
          <w:spacing w:val="-3"/>
        </w:rPr>
        <w:t xml:space="preserve">tất </w:t>
      </w:r>
      <w:r>
        <w:t xml:space="preserve">cả sẽ đi với </w:t>
      </w:r>
      <w:r>
        <w:rPr>
          <w:spacing w:val="-3"/>
        </w:rPr>
        <w:t xml:space="preserve">ta, </w:t>
      </w:r>
      <w:r>
        <w:t xml:space="preserve">với </w:t>
      </w:r>
      <w:r>
        <w:rPr>
          <w:spacing w:val="-6"/>
        </w:rPr>
        <w:t xml:space="preserve">Đảng Cộng </w:t>
      </w:r>
      <w:r>
        <w:rPr>
          <w:spacing w:val="-3"/>
        </w:rPr>
        <w:t xml:space="preserve">sản, </w:t>
      </w:r>
      <w:r>
        <w:t xml:space="preserve">với </w:t>
      </w:r>
      <w:r>
        <w:rPr>
          <w:spacing w:val="-8"/>
        </w:rPr>
        <w:t xml:space="preserve">Việt </w:t>
      </w:r>
      <w:r>
        <w:rPr>
          <w:spacing w:val="-6"/>
        </w:rPr>
        <w:t xml:space="preserve">Minh </w:t>
      </w:r>
      <w:r>
        <w:rPr>
          <w:spacing w:val="3"/>
        </w:rPr>
        <w:t xml:space="preserve">là </w:t>
      </w:r>
      <w:r>
        <w:rPr>
          <w:spacing w:val="-9"/>
        </w:rPr>
        <w:t xml:space="preserve">những </w:t>
      </w:r>
      <w:r>
        <w:rPr>
          <w:spacing w:val="-5"/>
        </w:rPr>
        <w:t xml:space="preserve">tổ </w:t>
      </w:r>
      <w:r>
        <w:rPr>
          <w:spacing w:val="-3"/>
        </w:rPr>
        <w:t xml:space="preserve">chức </w:t>
      </w:r>
      <w:r>
        <w:rPr>
          <w:spacing w:val="2"/>
        </w:rPr>
        <w:t xml:space="preserve">lâu </w:t>
      </w:r>
      <w:r>
        <w:rPr>
          <w:spacing w:val="-5"/>
        </w:rPr>
        <w:t xml:space="preserve">nay </w:t>
      </w:r>
      <w:r>
        <w:t xml:space="preserve">có </w:t>
      </w:r>
      <w:r>
        <w:rPr>
          <w:spacing w:val="3"/>
        </w:rPr>
        <w:t>lịch</w:t>
      </w:r>
      <w:r>
        <w:rPr>
          <w:spacing w:val="-16"/>
        </w:rPr>
        <w:t xml:space="preserve"> </w:t>
      </w:r>
      <w:r>
        <w:t>sử</w:t>
      </w:r>
      <w:r>
        <w:rPr>
          <w:spacing w:val="2"/>
        </w:rPr>
        <w:t xml:space="preserve"> </w:t>
      </w:r>
      <w:r>
        <w:t>cách</w:t>
      </w:r>
      <w:r>
        <w:rPr>
          <w:spacing w:val="-16"/>
        </w:rPr>
        <w:t xml:space="preserve"> </w:t>
      </w:r>
      <w:r>
        <w:rPr>
          <w:spacing w:val="-10"/>
        </w:rPr>
        <w:t>mạng</w:t>
      </w:r>
      <w:r>
        <w:rPr>
          <w:spacing w:val="-16"/>
        </w:rPr>
        <w:t xml:space="preserve"> </w:t>
      </w:r>
      <w:r>
        <w:rPr>
          <w:spacing w:val="-4"/>
        </w:rPr>
        <w:t>đáng</w:t>
      </w:r>
      <w:r>
        <w:rPr>
          <w:spacing w:val="-16"/>
        </w:rPr>
        <w:t xml:space="preserve"> </w:t>
      </w:r>
      <w:r>
        <w:t>tin</w:t>
      </w:r>
      <w:r>
        <w:rPr>
          <w:spacing w:val="-16"/>
        </w:rPr>
        <w:t xml:space="preserve"> </w:t>
      </w:r>
      <w:r>
        <w:rPr>
          <w:spacing w:val="-7"/>
        </w:rPr>
        <w:t>cậy.</w:t>
      </w:r>
    </w:p>
    <w:p w:rsidR="002A5536" w:rsidRDefault="002A5536">
      <w:pPr>
        <w:pStyle w:val="BodyText"/>
        <w:ind w:left="0"/>
        <w:rPr>
          <w:sz w:val="26"/>
        </w:rPr>
      </w:pPr>
    </w:p>
    <w:p w:rsidR="002A5536" w:rsidRDefault="00BE1DD8">
      <w:pPr>
        <w:pStyle w:val="BodyText"/>
        <w:ind w:right="98"/>
      </w:pPr>
      <w:r>
        <w:rPr>
          <w:spacing w:val="-3"/>
        </w:rPr>
        <w:t xml:space="preserve">Có </w:t>
      </w:r>
      <w:r>
        <w:t xml:space="preserve">điều </w:t>
      </w:r>
      <w:r>
        <w:rPr>
          <w:spacing w:val="-4"/>
        </w:rPr>
        <w:t xml:space="preserve">đáng </w:t>
      </w:r>
      <w:r>
        <w:rPr>
          <w:spacing w:val="-5"/>
        </w:rPr>
        <w:t xml:space="preserve">chú </w:t>
      </w:r>
      <w:r>
        <w:t xml:space="preserve">ý </w:t>
      </w:r>
      <w:r>
        <w:rPr>
          <w:spacing w:val="3"/>
        </w:rPr>
        <w:t xml:space="preserve">là </w:t>
      </w:r>
      <w:r>
        <w:rPr>
          <w:spacing w:val="-4"/>
        </w:rPr>
        <w:t xml:space="preserve">cuộc </w:t>
      </w:r>
      <w:r>
        <w:t xml:space="preserve">biểu </w:t>
      </w:r>
      <w:r>
        <w:rPr>
          <w:spacing w:val="-5"/>
        </w:rPr>
        <w:t xml:space="preserve">tình chính </w:t>
      </w:r>
      <w:r>
        <w:t xml:space="preserve">trị do </w:t>
      </w:r>
      <w:r>
        <w:rPr>
          <w:spacing w:val="-4"/>
        </w:rPr>
        <w:t xml:space="preserve">Mặt </w:t>
      </w:r>
      <w:r>
        <w:t xml:space="preserve">trận </w:t>
      </w:r>
      <w:r>
        <w:rPr>
          <w:spacing w:val="-6"/>
        </w:rPr>
        <w:t xml:space="preserve">Quốc </w:t>
      </w:r>
      <w:r>
        <w:t xml:space="preserve">Gia </w:t>
      </w:r>
      <w:r>
        <w:rPr>
          <w:spacing w:val="-7"/>
        </w:rPr>
        <w:t xml:space="preserve">Thống </w:t>
      </w:r>
      <w:r>
        <w:rPr>
          <w:spacing w:val="-6"/>
        </w:rPr>
        <w:t xml:space="preserve">Nhất </w:t>
      </w:r>
      <w:r>
        <w:rPr>
          <w:spacing w:val="-5"/>
        </w:rPr>
        <w:t xml:space="preserve">tổ </w:t>
      </w:r>
      <w:r>
        <w:rPr>
          <w:spacing w:val="-3"/>
        </w:rPr>
        <w:t xml:space="preserve">chức </w:t>
      </w:r>
      <w:r>
        <w:t xml:space="preserve">ở Sài </w:t>
      </w:r>
      <w:r>
        <w:rPr>
          <w:spacing w:val="-3"/>
        </w:rPr>
        <w:t xml:space="preserve">Gòn </w:t>
      </w:r>
      <w:r>
        <w:t xml:space="preserve">sau </w:t>
      </w:r>
      <w:r>
        <w:rPr>
          <w:spacing w:val="-8"/>
        </w:rPr>
        <w:t xml:space="preserve">ngày </w:t>
      </w:r>
      <w:r>
        <w:t xml:space="preserve">14 đã </w:t>
      </w:r>
      <w:r>
        <w:rPr>
          <w:spacing w:val="-10"/>
        </w:rPr>
        <w:t xml:space="preserve">huy </w:t>
      </w:r>
      <w:r>
        <w:rPr>
          <w:spacing w:val="-4"/>
        </w:rPr>
        <w:t xml:space="preserve">động </w:t>
      </w:r>
      <w:r>
        <w:t xml:space="preserve">được trên dưới 100.000 </w:t>
      </w:r>
      <w:r>
        <w:rPr>
          <w:spacing w:val="-5"/>
        </w:rPr>
        <w:t xml:space="preserve">người </w:t>
      </w:r>
      <w:r>
        <w:rPr>
          <w:spacing w:val="3"/>
        </w:rPr>
        <w:t xml:space="preserve">là </w:t>
      </w:r>
      <w:r>
        <w:rPr>
          <w:spacing w:val="-5"/>
        </w:rPr>
        <w:t xml:space="preserve">chí </w:t>
      </w:r>
      <w:r>
        <w:t xml:space="preserve">ít, đi </w:t>
      </w:r>
      <w:r>
        <w:rPr>
          <w:spacing w:val="-5"/>
        </w:rPr>
        <w:t xml:space="preserve">từ </w:t>
      </w:r>
      <w:r>
        <w:t xml:space="preserve">đại </w:t>
      </w:r>
      <w:r>
        <w:rPr>
          <w:spacing w:val="3"/>
        </w:rPr>
        <w:t xml:space="preserve">lộ </w:t>
      </w:r>
      <w:r>
        <w:rPr>
          <w:spacing w:val="-4"/>
        </w:rPr>
        <w:t xml:space="preserve">Norodom, </w:t>
      </w:r>
      <w:r>
        <w:rPr>
          <w:spacing w:val="-5"/>
        </w:rPr>
        <w:t xml:space="preserve">qua </w:t>
      </w:r>
      <w:r>
        <w:rPr>
          <w:spacing w:val="-7"/>
        </w:rPr>
        <w:t xml:space="preserve">Chợ </w:t>
      </w:r>
      <w:r>
        <w:t xml:space="preserve">Mới, </w:t>
      </w:r>
      <w:r>
        <w:rPr>
          <w:spacing w:val="-9"/>
        </w:rPr>
        <w:t xml:space="preserve">xuống </w:t>
      </w:r>
      <w:r>
        <w:t xml:space="preserve">giải </w:t>
      </w:r>
      <w:r>
        <w:rPr>
          <w:spacing w:val="-3"/>
        </w:rPr>
        <w:t xml:space="preserve">tán </w:t>
      </w:r>
      <w:r>
        <w:t xml:space="preserve">ở cầu </w:t>
      </w:r>
      <w:r>
        <w:rPr>
          <w:spacing w:val="-8"/>
        </w:rPr>
        <w:t xml:space="preserve">Ông </w:t>
      </w:r>
      <w:r>
        <w:rPr>
          <w:spacing w:val="-10"/>
        </w:rPr>
        <w:t xml:space="preserve">Lãnh. </w:t>
      </w:r>
      <w:r>
        <w:rPr>
          <w:spacing w:val="-3"/>
        </w:rPr>
        <w:t xml:space="preserve">Có </w:t>
      </w:r>
      <w:r>
        <w:t xml:space="preserve">báo </w:t>
      </w:r>
      <w:r>
        <w:rPr>
          <w:spacing w:val="2"/>
        </w:rPr>
        <w:t xml:space="preserve">ước </w:t>
      </w:r>
      <w:r>
        <w:rPr>
          <w:spacing w:val="-5"/>
        </w:rPr>
        <w:t xml:space="preserve">tính </w:t>
      </w:r>
      <w:r>
        <w:t xml:space="preserve">200.000 </w:t>
      </w:r>
      <w:r>
        <w:rPr>
          <w:spacing w:val="-5"/>
        </w:rPr>
        <w:t xml:space="preserve">hay </w:t>
      </w:r>
      <w:r>
        <w:rPr>
          <w:spacing w:val="-3"/>
        </w:rPr>
        <w:t xml:space="preserve">hơn nữa. </w:t>
      </w:r>
      <w:r>
        <w:t xml:space="preserve">Các </w:t>
      </w:r>
      <w:r>
        <w:rPr>
          <w:spacing w:val="-4"/>
        </w:rPr>
        <w:t xml:space="preserve">đồng </w:t>
      </w:r>
      <w:r>
        <w:rPr>
          <w:spacing w:val="-5"/>
        </w:rPr>
        <w:t xml:space="preserve">chí </w:t>
      </w:r>
      <w:r>
        <w:rPr>
          <w:spacing w:val="-4"/>
        </w:rPr>
        <w:t xml:space="preserve">trong </w:t>
      </w:r>
      <w:r>
        <w:rPr>
          <w:spacing w:val="-7"/>
        </w:rPr>
        <w:t xml:space="preserve">Thành </w:t>
      </w:r>
      <w:r>
        <w:rPr>
          <w:spacing w:val="-8"/>
        </w:rPr>
        <w:t xml:space="preserve">uỷ </w:t>
      </w:r>
      <w:r>
        <w:rPr>
          <w:spacing w:val="-5"/>
        </w:rPr>
        <w:t xml:space="preserve">hỏi </w:t>
      </w:r>
      <w:r>
        <w:t xml:space="preserve">tôi: </w:t>
      </w:r>
      <w:r>
        <w:rPr>
          <w:spacing w:val="-5"/>
        </w:rPr>
        <w:t xml:space="preserve">“Thế </w:t>
      </w:r>
      <w:r>
        <w:rPr>
          <w:spacing w:val="-8"/>
        </w:rPr>
        <w:t xml:space="preserve">nghĩa </w:t>
      </w:r>
      <w:r>
        <w:rPr>
          <w:spacing w:val="3"/>
        </w:rPr>
        <w:t xml:space="preserve">là </w:t>
      </w:r>
      <w:r>
        <w:t>gì?”.</w:t>
      </w:r>
    </w:p>
    <w:p w:rsidR="002A5536" w:rsidRDefault="002A5536">
      <w:pPr>
        <w:pStyle w:val="BodyText"/>
        <w:spacing w:before="0"/>
        <w:ind w:left="0"/>
        <w:rPr>
          <w:sz w:val="26"/>
        </w:rPr>
      </w:pPr>
    </w:p>
    <w:p w:rsidR="002A5536" w:rsidRDefault="00BE1DD8">
      <w:pPr>
        <w:pStyle w:val="BodyText"/>
      </w:pPr>
      <w:r>
        <w:t>Nghĩa là:</w:t>
      </w:r>
    </w:p>
    <w:p w:rsidR="002A5536" w:rsidRDefault="002A5536">
      <w:pPr>
        <w:pStyle w:val="BodyText"/>
        <w:ind w:left="0"/>
        <w:rPr>
          <w:sz w:val="26"/>
        </w:rPr>
      </w:pPr>
    </w:p>
    <w:p w:rsidR="002A5536" w:rsidRDefault="00BE1DD8">
      <w:pPr>
        <w:pStyle w:val="ListParagraph"/>
        <w:numPr>
          <w:ilvl w:val="0"/>
          <w:numId w:val="53"/>
        </w:numPr>
        <w:tabs>
          <w:tab w:val="left" w:pos="280"/>
        </w:tabs>
        <w:ind w:right="99" w:firstLine="0"/>
        <w:rPr>
          <w:sz w:val="30"/>
        </w:rPr>
      </w:pPr>
      <w:r>
        <w:rPr>
          <w:sz w:val="30"/>
        </w:rPr>
        <w:t xml:space="preserve">Các </w:t>
      </w:r>
      <w:r>
        <w:rPr>
          <w:spacing w:val="-5"/>
          <w:sz w:val="30"/>
        </w:rPr>
        <w:t xml:space="preserve">tổ </w:t>
      </w:r>
      <w:r>
        <w:rPr>
          <w:spacing w:val="-3"/>
          <w:sz w:val="30"/>
        </w:rPr>
        <w:t xml:space="preserve">chức </w:t>
      </w:r>
      <w:r>
        <w:rPr>
          <w:spacing w:val="-5"/>
          <w:sz w:val="30"/>
        </w:rPr>
        <w:t xml:space="preserve">tự gọi </w:t>
      </w:r>
      <w:r>
        <w:rPr>
          <w:spacing w:val="3"/>
          <w:sz w:val="30"/>
        </w:rPr>
        <w:t xml:space="preserve">là </w:t>
      </w:r>
      <w:r>
        <w:rPr>
          <w:spacing w:val="-4"/>
          <w:sz w:val="30"/>
        </w:rPr>
        <w:t xml:space="preserve">quốc </w:t>
      </w:r>
      <w:r>
        <w:rPr>
          <w:spacing w:val="-3"/>
          <w:sz w:val="30"/>
        </w:rPr>
        <w:t xml:space="preserve">gia </w:t>
      </w:r>
      <w:r>
        <w:rPr>
          <w:sz w:val="30"/>
        </w:rPr>
        <w:t xml:space="preserve">ở Sài </w:t>
      </w:r>
      <w:r>
        <w:rPr>
          <w:spacing w:val="-3"/>
          <w:sz w:val="30"/>
        </w:rPr>
        <w:t xml:space="preserve">Gòn </w:t>
      </w:r>
      <w:r>
        <w:rPr>
          <w:spacing w:val="-9"/>
          <w:sz w:val="30"/>
        </w:rPr>
        <w:t xml:space="preserve">không </w:t>
      </w:r>
      <w:r>
        <w:rPr>
          <w:spacing w:val="-4"/>
          <w:sz w:val="30"/>
        </w:rPr>
        <w:t xml:space="preserve">phải </w:t>
      </w:r>
      <w:r>
        <w:rPr>
          <w:spacing w:val="-9"/>
          <w:sz w:val="30"/>
        </w:rPr>
        <w:t xml:space="preserve">không </w:t>
      </w:r>
      <w:r>
        <w:rPr>
          <w:spacing w:val="-5"/>
          <w:sz w:val="30"/>
        </w:rPr>
        <w:t xml:space="preserve">kêu gọi </w:t>
      </w:r>
      <w:r>
        <w:rPr>
          <w:sz w:val="30"/>
        </w:rPr>
        <w:t xml:space="preserve">được </w:t>
      </w:r>
      <w:r>
        <w:rPr>
          <w:spacing w:val="-4"/>
          <w:sz w:val="30"/>
        </w:rPr>
        <w:t xml:space="preserve">quần </w:t>
      </w:r>
      <w:r>
        <w:rPr>
          <w:spacing w:val="-6"/>
          <w:sz w:val="30"/>
        </w:rPr>
        <w:t xml:space="preserve">chúng </w:t>
      </w:r>
      <w:r>
        <w:rPr>
          <w:spacing w:val="-10"/>
          <w:sz w:val="30"/>
        </w:rPr>
        <w:t xml:space="preserve">khi </w:t>
      </w:r>
      <w:r>
        <w:rPr>
          <w:spacing w:val="-8"/>
          <w:sz w:val="30"/>
        </w:rPr>
        <w:t xml:space="preserve">họ </w:t>
      </w:r>
      <w:r>
        <w:rPr>
          <w:spacing w:val="-5"/>
          <w:sz w:val="30"/>
        </w:rPr>
        <w:t xml:space="preserve">nêu </w:t>
      </w:r>
      <w:r>
        <w:rPr>
          <w:spacing w:val="-8"/>
          <w:sz w:val="30"/>
        </w:rPr>
        <w:t xml:space="preserve">khẩu </w:t>
      </w:r>
      <w:r>
        <w:rPr>
          <w:sz w:val="30"/>
        </w:rPr>
        <w:t xml:space="preserve">hiệu độc </w:t>
      </w:r>
      <w:r>
        <w:rPr>
          <w:spacing w:val="2"/>
          <w:sz w:val="30"/>
        </w:rPr>
        <w:t xml:space="preserve">lập </w:t>
      </w:r>
      <w:r>
        <w:rPr>
          <w:sz w:val="30"/>
        </w:rPr>
        <w:t xml:space="preserve">dân tộc. </w:t>
      </w:r>
      <w:r>
        <w:rPr>
          <w:spacing w:val="-8"/>
          <w:sz w:val="30"/>
        </w:rPr>
        <w:t xml:space="preserve">Chúng </w:t>
      </w:r>
      <w:r>
        <w:rPr>
          <w:spacing w:val="-5"/>
          <w:sz w:val="30"/>
        </w:rPr>
        <w:t>ta chớ chủ</w:t>
      </w:r>
      <w:r>
        <w:rPr>
          <w:spacing w:val="-43"/>
          <w:sz w:val="30"/>
        </w:rPr>
        <w:t xml:space="preserve"> </w:t>
      </w:r>
      <w:r>
        <w:rPr>
          <w:spacing w:val="-6"/>
          <w:sz w:val="30"/>
        </w:rPr>
        <w:t>quan.</w:t>
      </w:r>
    </w:p>
    <w:p w:rsidR="002A5536" w:rsidRDefault="002A5536">
      <w:pPr>
        <w:pStyle w:val="BodyText"/>
        <w:ind w:left="0"/>
        <w:rPr>
          <w:sz w:val="26"/>
        </w:rPr>
      </w:pPr>
    </w:p>
    <w:p w:rsidR="002A5536" w:rsidRDefault="00BE1DD8">
      <w:pPr>
        <w:pStyle w:val="ListParagraph"/>
        <w:numPr>
          <w:ilvl w:val="0"/>
          <w:numId w:val="53"/>
        </w:numPr>
        <w:tabs>
          <w:tab w:val="left" w:pos="280"/>
        </w:tabs>
        <w:ind w:left="279"/>
        <w:rPr>
          <w:sz w:val="30"/>
        </w:rPr>
      </w:pPr>
      <w:r>
        <w:rPr>
          <w:spacing w:val="-6"/>
          <w:sz w:val="30"/>
        </w:rPr>
        <w:t xml:space="preserve">Khẩu </w:t>
      </w:r>
      <w:r>
        <w:rPr>
          <w:sz w:val="30"/>
        </w:rPr>
        <w:t xml:space="preserve">hiệu </w:t>
      </w:r>
      <w:r>
        <w:rPr>
          <w:spacing w:val="-5"/>
          <w:sz w:val="30"/>
        </w:rPr>
        <w:t xml:space="preserve">“chống </w:t>
      </w:r>
      <w:r>
        <w:rPr>
          <w:sz w:val="30"/>
        </w:rPr>
        <w:t xml:space="preserve">đế </w:t>
      </w:r>
      <w:r>
        <w:rPr>
          <w:spacing w:val="-4"/>
          <w:sz w:val="30"/>
        </w:rPr>
        <w:t xml:space="preserve">quốc Pháp </w:t>
      </w:r>
      <w:r>
        <w:rPr>
          <w:sz w:val="30"/>
        </w:rPr>
        <w:t xml:space="preserve">trở </w:t>
      </w:r>
      <w:r>
        <w:rPr>
          <w:spacing w:val="2"/>
          <w:sz w:val="30"/>
        </w:rPr>
        <w:t xml:space="preserve">lại”, </w:t>
      </w:r>
      <w:r>
        <w:rPr>
          <w:spacing w:val="-5"/>
          <w:sz w:val="30"/>
        </w:rPr>
        <w:t xml:space="preserve">“chống </w:t>
      </w:r>
      <w:r>
        <w:rPr>
          <w:spacing w:val="-6"/>
          <w:sz w:val="30"/>
        </w:rPr>
        <w:t xml:space="preserve">ngoại </w:t>
      </w:r>
      <w:r>
        <w:rPr>
          <w:spacing w:val="-10"/>
          <w:sz w:val="30"/>
        </w:rPr>
        <w:t xml:space="preserve">xâm” </w:t>
      </w:r>
      <w:r>
        <w:rPr>
          <w:sz w:val="30"/>
        </w:rPr>
        <w:t xml:space="preserve">có sức </w:t>
      </w:r>
      <w:r>
        <w:rPr>
          <w:spacing w:val="-4"/>
          <w:sz w:val="30"/>
        </w:rPr>
        <w:t xml:space="preserve">động </w:t>
      </w:r>
      <w:r>
        <w:rPr>
          <w:sz w:val="30"/>
        </w:rPr>
        <w:t>viên</w:t>
      </w:r>
      <w:r>
        <w:rPr>
          <w:spacing w:val="-35"/>
          <w:sz w:val="30"/>
        </w:rPr>
        <w:t xml:space="preserve"> </w:t>
      </w:r>
      <w:r>
        <w:rPr>
          <w:sz w:val="30"/>
        </w:rPr>
        <w:t>lớn.</w:t>
      </w:r>
    </w:p>
    <w:p w:rsidR="002A5536" w:rsidRDefault="002A5536">
      <w:pPr>
        <w:pStyle w:val="BodyText"/>
        <w:ind w:left="0"/>
        <w:rPr>
          <w:sz w:val="26"/>
        </w:rPr>
      </w:pPr>
    </w:p>
    <w:p w:rsidR="002A5536" w:rsidRDefault="00BE1DD8">
      <w:pPr>
        <w:pStyle w:val="ListParagraph"/>
        <w:numPr>
          <w:ilvl w:val="0"/>
          <w:numId w:val="53"/>
        </w:numPr>
        <w:tabs>
          <w:tab w:val="left" w:pos="280"/>
        </w:tabs>
        <w:ind w:right="254" w:firstLine="0"/>
        <w:rPr>
          <w:sz w:val="30"/>
        </w:rPr>
      </w:pPr>
      <w:r>
        <w:rPr>
          <w:spacing w:val="-17"/>
          <w:sz w:val="30"/>
        </w:rPr>
        <w:t xml:space="preserve">Ta </w:t>
      </w:r>
      <w:r>
        <w:rPr>
          <w:spacing w:val="-3"/>
          <w:sz w:val="30"/>
        </w:rPr>
        <w:t xml:space="preserve">chưa </w:t>
      </w:r>
      <w:r>
        <w:rPr>
          <w:spacing w:val="2"/>
          <w:sz w:val="30"/>
        </w:rPr>
        <w:t xml:space="preserve">ra </w:t>
      </w:r>
      <w:r>
        <w:rPr>
          <w:spacing w:val="-4"/>
          <w:sz w:val="30"/>
        </w:rPr>
        <w:t xml:space="preserve">quân </w:t>
      </w:r>
      <w:r>
        <w:rPr>
          <w:spacing w:val="-8"/>
          <w:sz w:val="30"/>
        </w:rPr>
        <w:t xml:space="preserve">thì </w:t>
      </w:r>
      <w:r>
        <w:rPr>
          <w:spacing w:val="-4"/>
          <w:sz w:val="30"/>
        </w:rPr>
        <w:t xml:space="preserve">quần </w:t>
      </w:r>
      <w:r>
        <w:rPr>
          <w:spacing w:val="-6"/>
          <w:sz w:val="30"/>
        </w:rPr>
        <w:t xml:space="preserve">chúng </w:t>
      </w:r>
      <w:r>
        <w:rPr>
          <w:sz w:val="30"/>
        </w:rPr>
        <w:t xml:space="preserve">còn </w:t>
      </w:r>
      <w:r>
        <w:rPr>
          <w:spacing w:val="-12"/>
          <w:sz w:val="30"/>
        </w:rPr>
        <w:t xml:space="preserve">nghe </w:t>
      </w:r>
      <w:r>
        <w:rPr>
          <w:spacing w:val="-8"/>
          <w:sz w:val="30"/>
        </w:rPr>
        <w:t xml:space="preserve">kẻ </w:t>
      </w:r>
      <w:r>
        <w:rPr>
          <w:spacing w:val="-6"/>
          <w:sz w:val="30"/>
        </w:rPr>
        <w:t xml:space="preserve">khác. </w:t>
      </w:r>
      <w:r>
        <w:rPr>
          <w:spacing w:val="-17"/>
          <w:sz w:val="30"/>
        </w:rPr>
        <w:t xml:space="preserve">Ta </w:t>
      </w:r>
      <w:r>
        <w:rPr>
          <w:spacing w:val="2"/>
          <w:sz w:val="30"/>
        </w:rPr>
        <w:t xml:space="preserve">ra </w:t>
      </w:r>
      <w:r>
        <w:rPr>
          <w:spacing w:val="-4"/>
          <w:sz w:val="30"/>
        </w:rPr>
        <w:t xml:space="preserve">quân </w:t>
      </w:r>
      <w:r>
        <w:rPr>
          <w:spacing w:val="-8"/>
          <w:sz w:val="30"/>
        </w:rPr>
        <w:t xml:space="preserve">thì </w:t>
      </w:r>
      <w:r>
        <w:rPr>
          <w:spacing w:val="-4"/>
          <w:sz w:val="30"/>
        </w:rPr>
        <w:t xml:space="preserve">quần </w:t>
      </w:r>
      <w:r>
        <w:rPr>
          <w:spacing w:val="-6"/>
          <w:sz w:val="30"/>
        </w:rPr>
        <w:t xml:space="preserve">chúng </w:t>
      </w:r>
      <w:r>
        <w:rPr>
          <w:sz w:val="30"/>
        </w:rPr>
        <w:t xml:space="preserve">sẽ đi về </w:t>
      </w:r>
      <w:r>
        <w:rPr>
          <w:spacing w:val="-3"/>
          <w:sz w:val="30"/>
        </w:rPr>
        <w:t xml:space="preserve">ta, </w:t>
      </w:r>
      <w:r>
        <w:rPr>
          <w:sz w:val="30"/>
        </w:rPr>
        <w:t xml:space="preserve">và </w:t>
      </w:r>
      <w:r>
        <w:rPr>
          <w:spacing w:val="-8"/>
          <w:sz w:val="30"/>
        </w:rPr>
        <w:t xml:space="preserve">một </w:t>
      </w:r>
      <w:r>
        <w:rPr>
          <w:sz w:val="30"/>
        </w:rPr>
        <w:t xml:space="preserve">số các </w:t>
      </w:r>
      <w:r>
        <w:rPr>
          <w:spacing w:val="-5"/>
          <w:sz w:val="30"/>
        </w:rPr>
        <w:t xml:space="preserve">tổ </w:t>
      </w:r>
      <w:r>
        <w:rPr>
          <w:spacing w:val="-3"/>
          <w:sz w:val="30"/>
        </w:rPr>
        <w:t xml:space="preserve">chức </w:t>
      </w:r>
      <w:r>
        <w:rPr>
          <w:spacing w:val="-4"/>
          <w:sz w:val="30"/>
        </w:rPr>
        <w:t xml:space="preserve">trong Mặt </w:t>
      </w:r>
      <w:r>
        <w:rPr>
          <w:sz w:val="30"/>
        </w:rPr>
        <w:t xml:space="preserve">trận </w:t>
      </w:r>
      <w:r>
        <w:rPr>
          <w:spacing w:val="-4"/>
          <w:sz w:val="30"/>
        </w:rPr>
        <w:t xml:space="preserve">quốc </w:t>
      </w:r>
      <w:r>
        <w:rPr>
          <w:spacing w:val="-3"/>
          <w:sz w:val="30"/>
        </w:rPr>
        <w:t xml:space="preserve">gia </w:t>
      </w:r>
      <w:r>
        <w:rPr>
          <w:sz w:val="30"/>
        </w:rPr>
        <w:t xml:space="preserve">sẽ đi về với </w:t>
      </w:r>
      <w:r>
        <w:rPr>
          <w:spacing w:val="-8"/>
          <w:sz w:val="30"/>
        </w:rPr>
        <w:t xml:space="preserve">Việt Minh, </w:t>
      </w:r>
      <w:r>
        <w:rPr>
          <w:sz w:val="30"/>
        </w:rPr>
        <w:t xml:space="preserve">bởi vì </w:t>
      </w:r>
      <w:r>
        <w:rPr>
          <w:spacing w:val="-5"/>
          <w:sz w:val="30"/>
        </w:rPr>
        <w:t xml:space="preserve">ta </w:t>
      </w:r>
      <w:r>
        <w:rPr>
          <w:sz w:val="30"/>
        </w:rPr>
        <w:t xml:space="preserve">có </w:t>
      </w:r>
      <w:r>
        <w:rPr>
          <w:spacing w:val="-8"/>
          <w:sz w:val="30"/>
        </w:rPr>
        <w:t xml:space="preserve">thế </w:t>
      </w:r>
      <w:r>
        <w:rPr>
          <w:spacing w:val="-6"/>
          <w:sz w:val="30"/>
        </w:rPr>
        <w:t xml:space="preserve">hơn, </w:t>
      </w:r>
      <w:r>
        <w:rPr>
          <w:sz w:val="30"/>
        </w:rPr>
        <w:t xml:space="preserve">và có </w:t>
      </w:r>
      <w:r>
        <w:rPr>
          <w:spacing w:val="-8"/>
          <w:sz w:val="30"/>
        </w:rPr>
        <w:t xml:space="preserve">uy </w:t>
      </w:r>
      <w:r>
        <w:rPr>
          <w:sz w:val="30"/>
        </w:rPr>
        <w:t xml:space="preserve">tín </w:t>
      </w:r>
      <w:r>
        <w:rPr>
          <w:spacing w:val="4"/>
          <w:sz w:val="30"/>
        </w:rPr>
        <w:t xml:space="preserve">lớn </w:t>
      </w:r>
      <w:r>
        <w:rPr>
          <w:spacing w:val="-8"/>
          <w:sz w:val="30"/>
        </w:rPr>
        <w:t xml:space="preserve">nhất </w:t>
      </w:r>
      <w:r>
        <w:rPr>
          <w:sz w:val="30"/>
        </w:rPr>
        <w:t xml:space="preserve">ở đất Sài </w:t>
      </w:r>
      <w:r>
        <w:rPr>
          <w:spacing w:val="-3"/>
          <w:sz w:val="30"/>
        </w:rPr>
        <w:t>Gòn</w:t>
      </w:r>
      <w:r>
        <w:rPr>
          <w:spacing w:val="-13"/>
          <w:sz w:val="30"/>
        </w:rPr>
        <w:t xml:space="preserve"> </w:t>
      </w:r>
      <w:r>
        <w:rPr>
          <w:spacing w:val="-11"/>
          <w:sz w:val="30"/>
        </w:rPr>
        <w:t>này.</w:t>
      </w:r>
    </w:p>
    <w:p w:rsidR="002A5536" w:rsidRDefault="002A5536">
      <w:pPr>
        <w:rPr>
          <w:sz w:val="30"/>
        </w:rPr>
        <w:sectPr w:rsidR="002A5536">
          <w:pgSz w:w="12240" w:h="15840"/>
          <w:pgMar w:top="0" w:right="0" w:bottom="0" w:left="0" w:header="720" w:footer="720" w:gutter="0"/>
          <w:cols w:space="720"/>
        </w:sectPr>
      </w:pPr>
    </w:p>
    <w:p w:rsidR="002A5536" w:rsidRDefault="00BE1DD8">
      <w:pPr>
        <w:pStyle w:val="BodyText"/>
        <w:spacing w:before="65"/>
      </w:pPr>
      <w:r>
        <w:lastRenderedPageBreak/>
        <w:t>Quả thật, tiếp theo sự tập hợp lập tức có sự phân hoá trong Mặt trận quốc gia.</w:t>
      </w:r>
    </w:p>
    <w:p w:rsidR="002A5536" w:rsidRDefault="002A5536">
      <w:pPr>
        <w:pStyle w:val="BodyText"/>
        <w:spacing w:before="0"/>
        <w:ind w:left="0"/>
        <w:rPr>
          <w:sz w:val="26"/>
        </w:rPr>
      </w:pPr>
    </w:p>
    <w:p w:rsidR="002A5536" w:rsidRDefault="00BE1DD8">
      <w:pPr>
        <w:pStyle w:val="BodyText"/>
        <w:ind w:right="157"/>
      </w:pPr>
      <w:r>
        <w:t xml:space="preserve">“Cao Đài </w:t>
      </w:r>
      <w:r>
        <w:rPr>
          <w:spacing w:val="-8"/>
        </w:rPr>
        <w:t xml:space="preserve">thống nhất </w:t>
      </w:r>
      <w:r>
        <w:t xml:space="preserve">12 phái” ở Hậu </w:t>
      </w:r>
      <w:r>
        <w:rPr>
          <w:spacing w:val="-3"/>
        </w:rPr>
        <w:t xml:space="preserve">Giang </w:t>
      </w:r>
      <w:r>
        <w:rPr>
          <w:spacing w:val="-10"/>
        </w:rPr>
        <w:t xml:space="preserve">ngả </w:t>
      </w:r>
      <w:r>
        <w:t xml:space="preserve">về </w:t>
      </w:r>
      <w:r>
        <w:rPr>
          <w:spacing w:val="-5"/>
        </w:rPr>
        <w:t xml:space="preserve">ta từ </w:t>
      </w:r>
      <w:r>
        <w:rPr>
          <w:spacing w:val="3"/>
        </w:rPr>
        <w:t xml:space="preserve">ít </w:t>
      </w:r>
      <w:r>
        <w:rPr>
          <w:spacing w:val="2"/>
        </w:rPr>
        <w:t xml:space="preserve">lâu </w:t>
      </w:r>
      <w:r>
        <w:rPr>
          <w:spacing w:val="-11"/>
        </w:rPr>
        <w:t xml:space="preserve">nay. </w:t>
      </w:r>
      <w:r>
        <w:rPr>
          <w:spacing w:val="-4"/>
        </w:rPr>
        <w:t xml:space="preserve">Tịnh </w:t>
      </w:r>
      <w:r>
        <w:t xml:space="preserve">độ cư sĩ và </w:t>
      </w:r>
      <w:r>
        <w:rPr>
          <w:spacing w:val="-4"/>
        </w:rPr>
        <w:t xml:space="preserve">đảng </w:t>
      </w:r>
      <w:r>
        <w:rPr>
          <w:spacing w:val="-6"/>
        </w:rPr>
        <w:t xml:space="preserve">Quốc </w:t>
      </w:r>
      <w:r>
        <w:rPr>
          <w:spacing w:val="-3"/>
        </w:rPr>
        <w:t xml:space="preserve">gia </w:t>
      </w:r>
      <w:r>
        <w:rPr>
          <w:spacing w:val="-5"/>
        </w:rPr>
        <w:t xml:space="preserve">(khác </w:t>
      </w:r>
      <w:r>
        <w:t xml:space="preserve">với </w:t>
      </w:r>
      <w:r>
        <w:rPr>
          <w:spacing w:val="-4"/>
        </w:rPr>
        <w:t xml:space="preserve">đảng </w:t>
      </w:r>
      <w:r>
        <w:rPr>
          <w:spacing w:val="-6"/>
        </w:rPr>
        <w:t xml:space="preserve">Quốc </w:t>
      </w:r>
      <w:r>
        <w:rPr>
          <w:spacing w:val="-3"/>
        </w:rPr>
        <w:t xml:space="preserve">gia </w:t>
      </w:r>
      <w:r>
        <w:t xml:space="preserve">độc lập) </w:t>
      </w:r>
      <w:r>
        <w:rPr>
          <w:spacing w:val="-8"/>
        </w:rPr>
        <w:t xml:space="preserve">cũng vậy. </w:t>
      </w:r>
      <w:r>
        <w:rPr>
          <w:spacing w:val="-6"/>
        </w:rPr>
        <w:t xml:space="preserve">Trong </w:t>
      </w:r>
      <w:r>
        <w:rPr>
          <w:spacing w:val="-4"/>
        </w:rPr>
        <w:t xml:space="preserve">đảng </w:t>
      </w:r>
      <w:r>
        <w:rPr>
          <w:spacing w:val="-6"/>
        </w:rPr>
        <w:t xml:space="preserve">Quốc </w:t>
      </w:r>
      <w:r>
        <w:rPr>
          <w:spacing w:val="-3"/>
        </w:rPr>
        <w:t xml:space="preserve">gia </w:t>
      </w:r>
      <w:r>
        <w:t xml:space="preserve">độc lập, </w:t>
      </w:r>
      <w:r>
        <w:rPr>
          <w:spacing w:val="-8"/>
        </w:rPr>
        <w:t xml:space="preserve">một </w:t>
      </w:r>
      <w:r>
        <w:rPr>
          <w:spacing w:val="-4"/>
        </w:rPr>
        <w:t xml:space="preserve">cánh </w:t>
      </w:r>
      <w:r>
        <w:rPr>
          <w:spacing w:val="-5"/>
        </w:rPr>
        <w:t xml:space="preserve">tả </w:t>
      </w:r>
      <w:r>
        <w:rPr>
          <w:spacing w:val="-6"/>
        </w:rPr>
        <w:t xml:space="preserve">hình </w:t>
      </w:r>
      <w:r>
        <w:rPr>
          <w:spacing w:val="-9"/>
        </w:rPr>
        <w:t xml:space="preserve">thành, </w:t>
      </w:r>
      <w:r>
        <w:rPr>
          <w:spacing w:val="-8"/>
        </w:rPr>
        <w:t xml:space="preserve">kỹ </w:t>
      </w:r>
      <w:r>
        <w:t xml:space="preserve">sư </w:t>
      </w:r>
      <w:r>
        <w:rPr>
          <w:spacing w:val="-8"/>
        </w:rPr>
        <w:t xml:space="preserve">Ngô </w:t>
      </w:r>
      <w:r>
        <w:t xml:space="preserve">Tấn </w:t>
      </w:r>
      <w:r>
        <w:rPr>
          <w:spacing w:val="-4"/>
        </w:rPr>
        <w:t xml:space="preserve">Nhơn </w:t>
      </w:r>
      <w:r>
        <w:t xml:space="preserve">vừa </w:t>
      </w:r>
      <w:r>
        <w:rPr>
          <w:spacing w:val="-6"/>
        </w:rPr>
        <w:t xml:space="preserve">mới </w:t>
      </w:r>
      <w:r>
        <w:t xml:space="preserve">được </w:t>
      </w:r>
      <w:r>
        <w:rPr>
          <w:spacing w:val="-6"/>
        </w:rPr>
        <w:t xml:space="preserve">Khâm </w:t>
      </w:r>
      <w:r>
        <w:t xml:space="preserve">sai cử </w:t>
      </w:r>
      <w:r>
        <w:rPr>
          <w:spacing w:val="2"/>
        </w:rPr>
        <w:t xml:space="preserve">làm </w:t>
      </w:r>
      <w:r>
        <w:t xml:space="preserve">giám đốc </w:t>
      </w:r>
      <w:r>
        <w:rPr>
          <w:spacing w:val="-4"/>
        </w:rPr>
        <w:t xml:space="preserve">công </w:t>
      </w:r>
      <w:r>
        <w:rPr>
          <w:spacing w:val="-5"/>
        </w:rPr>
        <w:t xml:space="preserve">an, </w:t>
      </w:r>
      <w:r>
        <w:rPr>
          <w:spacing w:val="-4"/>
        </w:rPr>
        <w:t xml:space="preserve">cảnh </w:t>
      </w:r>
      <w:r>
        <w:t xml:space="preserve">sát, </w:t>
      </w:r>
      <w:r>
        <w:rPr>
          <w:spacing w:val="-10"/>
        </w:rPr>
        <w:t xml:space="preserve">nguyên </w:t>
      </w:r>
      <w:r>
        <w:rPr>
          <w:spacing w:val="3"/>
        </w:rPr>
        <w:t xml:space="preserve">là </w:t>
      </w:r>
      <w:r>
        <w:rPr>
          <w:spacing w:val="-5"/>
        </w:rPr>
        <w:t xml:space="preserve">người của </w:t>
      </w:r>
      <w:r>
        <w:rPr>
          <w:spacing w:val="-6"/>
        </w:rPr>
        <w:t xml:space="preserve">phong </w:t>
      </w:r>
      <w:r>
        <w:t xml:space="preserve">trào </w:t>
      </w:r>
      <w:r>
        <w:rPr>
          <w:spacing w:val="-5"/>
        </w:rPr>
        <w:t xml:space="preserve">học </w:t>
      </w:r>
      <w:r>
        <w:t xml:space="preserve">sinh </w:t>
      </w:r>
      <w:r>
        <w:rPr>
          <w:spacing w:val="-5"/>
        </w:rPr>
        <w:t xml:space="preserve">thời </w:t>
      </w:r>
      <w:r>
        <w:t xml:space="preserve">1930-1931, đi </w:t>
      </w:r>
      <w:r>
        <w:rPr>
          <w:spacing w:val="2"/>
        </w:rPr>
        <w:t xml:space="preserve">lạc </w:t>
      </w:r>
      <w:r>
        <w:rPr>
          <w:spacing w:val="-4"/>
        </w:rPr>
        <w:t xml:space="preserve">đường, </w:t>
      </w:r>
      <w:r>
        <w:t xml:space="preserve">bây </w:t>
      </w:r>
      <w:r>
        <w:rPr>
          <w:spacing w:val="-3"/>
        </w:rPr>
        <w:t xml:space="preserve">giờ </w:t>
      </w:r>
      <w:r>
        <w:t xml:space="preserve">đã trở </w:t>
      </w:r>
      <w:r>
        <w:rPr>
          <w:spacing w:val="2"/>
        </w:rPr>
        <w:t xml:space="preserve">lại rồi. </w:t>
      </w:r>
      <w:r>
        <w:rPr>
          <w:spacing w:val="-3"/>
        </w:rPr>
        <w:t xml:space="preserve">Liên </w:t>
      </w:r>
      <w:r>
        <w:t xml:space="preserve">đoàn </w:t>
      </w:r>
      <w:r>
        <w:rPr>
          <w:spacing w:val="-4"/>
        </w:rPr>
        <w:t xml:space="preserve">công </w:t>
      </w:r>
      <w:r>
        <w:rPr>
          <w:spacing w:val="-3"/>
        </w:rPr>
        <w:t xml:space="preserve">chức </w:t>
      </w:r>
      <w:r>
        <w:t xml:space="preserve">có </w:t>
      </w:r>
      <w:r>
        <w:rPr>
          <w:spacing w:val="-5"/>
        </w:rPr>
        <w:t xml:space="preserve">nhiều </w:t>
      </w:r>
      <w:r>
        <w:t xml:space="preserve">đoàn viên </w:t>
      </w:r>
      <w:r>
        <w:rPr>
          <w:spacing w:val="-7"/>
        </w:rPr>
        <w:t xml:space="preserve">Thanh </w:t>
      </w:r>
      <w:r>
        <w:t xml:space="preserve">niên </w:t>
      </w:r>
      <w:r>
        <w:rPr>
          <w:spacing w:val="-3"/>
        </w:rPr>
        <w:t xml:space="preserve">Tiền </w:t>
      </w:r>
      <w:r>
        <w:rPr>
          <w:spacing w:val="-8"/>
        </w:rPr>
        <w:t xml:space="preserve">phong, </w:t>
      </w:r>
      <w:r>
        <w:rPr>
          <w:spacing w:val="-5"/>
        </w:rPr>
        <w:t xml:space="preserve">nên </w:t>
      </w:r>
      <w:r>
        <w:rPr>
          <w:spacing w:val="-6"/>
        </w:rPr>
        <w:t xml:space="preserve">quyết </w:t>
      </w:r>
      <w:r>
        <w:rPr>
          <w:spacing w:val="-3"/>
        </w:rPr>
        <w:t xml:space="preserve">định </w:t>
      </w:r>
      <w:r>
        <w:t xml:space="preserve">đổi </w:t>
      </w:r>
      <w:r>
        <w:rPr>
          <w:spacing w:val="-3"/>
        </w:rPr>
        <w:t xml:space="preserve">tên </w:t>
      </w:r>
      <w:r>
        <w:rPr>
          <w:spacing w:val="3"/>
        </w:rPr>
        <w:t xml:space="preserve">là </w:t>
      </w:r>
      <w:r>
        <w:rPr>
          <w:spacing w:val="-3"/>
        </w:rPr>
        <w:t xml:space="preserve">Liên </w:t>
      </w:r>
      <w:r>
        <w:t xml:space="preserve">đoàn </w:t>
      </w:r>
      <w:r>
        <w:rPr>
          <w:spacing w:val="-6"/>
        </w:rPr>
        <w:t xml:space="preserve">Công </w:t>
      </w:r>
      <w:r>
        <w:rPr>
          <w:spacing w:val="-3"/>
        </w:rPr>
        <w:t xml:space="preserve">chức </w:t>
      </w:r>
      <w:r>
        <w:t xml:space="preserve">Cứu </w:t>
      </w:r>
      <w:r>
        <w:rPr>
          <w:spacing w:val="-3"/>
        </w:rPr>
        <w:t xml:space="preserve">quốc. </w:t>
      </w:r>
      <w:r>
        <w:t xml:space="preserve">(Tên </w:t>
      </w:r>
      <w:r>
        <w:rPr>
          <w:spacing w:val="-3"/>
        </w:rPr>
        <w:t xml:space="preserve">“công chức </w:t>
      </w:r>
      <w:r>
        <w:t xml:space="preserve">cứu </w:t>
      </w:r>
      <w:r>
        <w:rPr>
          <w:spacing w:val="-3"/>
        </w:rPr>
        <w:t xml:space="preserve">quốc” </w:t>
      </w:r>
      <w:r>
        <w:rPr>
          <w:spacing w:val="-5"/>
        </w:rPr>
        <w:t xml:space="preserve">này </w:t>
      </w:r>
      <w:r>
        <w:t xml:space="preserve">do </w:t>
      </w:r>
      <w:r>
        <w:rPr>
          <w:spacing w:val="-7"/>
        </w:rPr>
        <w:t xml:space="preserve">Thành </w:t>
      </w:r>
      <w:r>
        <w:rPr>
          <w:spacing w:val="-8"/>
        </w:rPr>
        <w:t xml:space="preserve">uỷ </w:t>
      </w:r>
      <w:r>
        <w:t xml:space="preserve">đề </w:t>
      </w:r>
      <w:r>
        <w:rPr>
          <w:spacing w:val="-7"/>
        </w:rPr>
        <w:t xml:space="preserve">nghị.) </w:t>
      </w:r>
      <w:r>
        <w:rPr>
          <w:spacing w:val="-5"/>
        </w:rPr>
        <w:t xml:space="preserve">“Nhóm </w:t>
      </w:r>
      <w:r>
        <w:t xml:space="preserve">trí </w:t>
      </w:r>
      <w:r>
        <w:rPr>
          <w:spacing w:val="-5"/>
        </w:rPr>
        <w:t xml:space="preserve">thức” </w:t>
      </w:r>
      <w:r>
        <w:rPr>
          <w:spacing w:val="-4"/>
        </w:rPr>
        <w:t xml:space="preserve">Trốt-kít </w:t>
      </w:r>
      <w:r>
        <w:rPr>
          <w:spacing w:val="-8"/>
        </w:rPr>
        <w:t xml:space="preserve">thì </w:t>
      </w:r>
      <w:r>
        <w:t>vẫn triệt để</w:t>
      </w:r>
      <w:r>
        <w:rPr>
          <w:spacing w:val="-52"/>
        </w:rPr>
        <w:t xml:space="preserve"> </w:t>
      </w:r>
      <w:r>
        <w:rPr>
          <w:spacing w:val="-6"/>
        </w:rPr>
        <w:t xml:space="preserve">chống </w:t>
      </w:r>
      <w:r>
        <w:rPr>
          <w:spacing w:val="-8"/>
        </w:rPr>
        <w:t xml:space="preserve">Việt Minh, </w:t>
      </w:r>
      <w:r>
        <w:rPr>
          <w:spacing w:val="-6"/>
        </w:rPr>
        <w:t xml:space="preserve">chống </w:t>
      </w:r>
      <w:r>
        <w:rPr>
          <w:spacing w:val="-4"/>
        </w:rPr>
        <w:t xml:space="preserve">cộng </w:t>
      </w:r>
      <w:r>
        <w:t xml:space="preserve">sản đệ </w:t>
      </w:r>
      <w:r>
        <w:rPr>
          <w:spacing w:val="-8"/>
        </w:rPr>
        <w:t>tam.</w:t>
      </w:r>
    </w:p>
    <w:p w:rsidR="002A5536" w:rsidRDefault="002A5536">
      <w:pPr>
        <w:pStyle w:val="BodyText"/>
        <w:ind w:left="0"/>
        <w:rPr>
          <w:sz w:val="26"/>
        </w:rPr>
      </w:pPr>
    </w:p>
    <w:p w:rsidR="002A5536" w:rsidRDefault="00BE1DD8">
      <w:pPr>
        <w:pStyle w:val="ListParagraph"/>
        <w:numPr>
          <w:ilvl w:val="0"/>
          <w:numId w:val="22"/>
        </w:numPr>
        <w:tabs>
          <w:tab w:val="left" w:pos="400"/>
        </w:tabs>
        <w:ind w:left="399"/>
        <w:rPr>
          <w:sz w:val="30"/>
        </w:rPr>
      </w:pPr>
      <w:r>
        <w:rPr>
          <w:spacing w:val="-8"/>
          <w:sz w:val="30"/>
        </w:rPr>
        <w:t xml:space="preserve">Việt </w:t>
      </w:r>
      <w:r>
        <w:rPr>
          <w:spacing w:val="-6"/>
          <w:sz w:val="30"/>
        </w:rPr>
        <w:t xml:space="preserve">Minh </w:t>
      </w:r>
      <w:r>
        <w:rPr>
          <w:sz w:val="30"/>
        </w:rPr>
        <w:t xml:space="preserve">“ra </w:t>
      </w:r>
      <w:r>
        <w:rPr>
          <w:spacing w:val="-4"/>
          <w:sz w:val="30"/>
        </w:rPr>
        <w:t>công</w:t>
      </w:r>
      <w:r>
        <w:rPr>
          <w:spacing w:val="-26"/>
          <w:sz w:val="30"/>
        </w:rPr>
        <w:t xml:space="preserve"> </w:t>
      </w:r>
      <w:r>
        <w:rPr>
          <w:spacing w:val="-5"/>
          <w:sz w:val="30"/>
        </w:rPr>
        <w:t>khai”</w:t>
      </w:r>
    </w:p>
    <w:p w:rsidR="002A5536" w:rsidRDefault="002A5536">
      <w:pPr>
        <w:pStyle w:val="BodyText"/>
        <w:ind w:left="0"/>
        <w:rPr>
          <w:sz w:val="26"/>
        </w:rPr>
      </w:pPr>
    </w:p>
    <w:p w:rsidR="002A5536" w:rsidRDefault="00BE1DD8">
      <w:pPr>
        <w:pStyle w:val="BodyText"/>
        <w:spacing w:before="0"/>
        <w:ind w:right="231"/>
      </w:pPr>
      <w:r>
        <w:t xml:space="preserve">Từ </w:t>
      </w:r>
      <w:r>
        <w:rPr>
          <w:spacing w:val="-3"/>
        </w:rPr>
        <w:t xml:space="preserve">sáng </w:t>
      </w:r>
      <w:r>
        <w:rPr>
          <w:spacing w:val="-8"/>
        </w:rPr>
        <w:t xml:space="preserve">ngày </w:t>
      </w:r>
      <w:r>
        <w:t xml:space="preserve">18, </w:t>
      </w:r>
      <w:r>
        <w:rPr>
          <w:spacing w:val="-5"/>
        </w:rPr>
        <w:t xml:space="preserve">người ta </w:t>
      </w:r>
      <w:r>
        <w:rPr>
          <w:spacing w:val="-6"/>
        </w:rPr>
        <w:t xml:space="preserve">thấy </w:t>
      </w:r>
      <w:r>
        <w:t xml:space="preserve">trước </w:t>
      </w:r>
      <w:r>
        <w:rPr>
          <w:spacing w:val="-10"/>
        </w:rPr>
        <w:t xml:space="preserve">nhà </w:t>
      </w:r>
      <w:r>
        <w:rPr>
          <w:spacing w:val="-4"/>
        </w:rPr>
        <w:t xml:space="preserve">Phạm </w:t>
      </w:r>
      <w:r>
        <w:rPr>
          <w:spacing w:val="-6"/>
        </w:rPr>
        <w:t xml:space="preserve">Ngọc </w:t>
      </w:r>
      <w:r>
        <w:rPr>
          <w:spacing w:val="-4"/>
        </w:rPr>
        <w:t xml:space="preserve">Thạch </w:t>
      </w:r>
      <w:r>
        <w:t xml:space="preserve">1 treo cờ đỏ búa </w:t>
      </w:r>
      <w:r>
        <w:rPr>
          <w:spacing w:val="-3"/>
        </w:rPr>
        <w:t xml:space="preserve">liềm, </w:t>
      </w:r>
      <w:r>
        <w:rPr>
          <w:spacing w:val="-6"/>
        </w:rPr>
        <w:t xml:space="preserve">thấy </w:t>
      </w:r>
      <w:r>
        <w:t xml:space="preserve">ở </w:t>
      </w:r>
      <w:r>
        <w:rPr>
          <w:spacing w:val="-10"/>
        </w:rPr>
        <w:t xml:space="preserve">nhà </w:t>
      </w:r>
      <w:r>
        <w:rPr>
          <w:spacing w:val="-8"/>
        </w:rPr>
        <w:t xml:space="preserve">hàng </w:t>
      </w:r>
      <w:r>
        <w:rPr>
          <w:spacing w:val="-6"/>
        </w:rPr>
        <w:t xml:space="preserve">“Ánh </w:t>
      </w:r>
      <w:r>
        <w:rPr>
          <w:spacing w:val="-10"/>
        </w:rPr>
        <w:t xml:space="preserve">Long” </w:t>
      </w:r>
      <w:r>
        <w:t xml:space="preserve">treo cờ đỏ, sao </w:t>
      </w:r>
      <w:r>
        <w:rPr>
          <w:spacing w:val="-6"/>
        </w:rPr>
        <w:t xml:space="preserve">vàng. Tiếng </w:t>
      </w:r>
      <w:r>
        <w:t xml:space="preserve">dội </w:t>
      </w:r>
      <w:r>
        <w:rPr>
          <w:spacing w:val="-10"/>
        </w:rPr>
        <w:t xml:space="preserve">mạnh </w:t>
      </w:r>
      <w:r>
        <w:rPr>
          <w:spacing w:val="-4"/>
        </w:rPr>
        <w:t xml:space="preserve">trong </w:t>
      </w:r>
      <w:r>
        <w:rPr>
          <w:spacing w:val="-8"/>
        </w:rPr>
        <w:t xml:space="preserve">thành </w:t>
      </w:r>
      <w:r>
        <w:rPr>
          <w:spacing w:val="-4"/>
        </w:rPr>
        <w:t xml:space="preserve">phố. Treo </w:t>
      </w:r>
      <w:r>
        <w:t xml:space="preserve">cờ đỏ ở </w:t>
      </w:r>
      <w:r>
        <w:rPr>
          <w:spacing w:val="-10"/>
        </w:rPr>
        <w:t xml:space="preserve">nhà </w:t>
      </w:r>
      <w:r>
        <w:rPr>
          <w:spacing w:val="-8"/>
        </w:rPr>
        <w:t xml:space="preserve">hàng Ánh </w:t>
      </w:r>
      <w:r>
        <w:rPr>
          <w:spacing w:val="-10"/>
        </w:rPr>
        <w:t xml:space="preserve">Long, </w:t>
      </w:r>
      <w:r>
        <w:t xml:space="preserve">cơ </w:t>
      </w:r>
      <w:r>
        <w:rPr>
          <w:spacing w:val="-4"/>
        </w:rPr>
        <w:t xml:space="preserve">quan </w:t>
      </w:r>
      <w:r>
        <w:rPr>
          <w:spacing w:val="3"/>
        </w:rPr>
        <w:t xml:space="preserve">liên </w:t>
      </w:r>
      <w:r>
        <w:rPr>
          <w:spacing w:val="2"/>
        </w:rPr>
        <w:t xml:space="preserve">lạc </w:t>
      </w:r>
      <w:r>
        <w:rPr>
          <w:spacing w:val="-5"/>
        </w:rPr>
        <w:t xml:space="preserve">của </w:t>
      </w:r>
      <w:r>
        <w:rPr>
          <w:spacing w:val="-7"/>
        </w:rPr>
        <w:t xml:space="preserve">Thành </w:t>
      </w:r>
      <w:r>
        <w:rPr>
          <w:spacing w:val="-10"/>
        </w:rPr>
        <w:t xml:space="preserve">uỷ, </w:t>
      </w:r>
      <w:r>
        <w:t xml:space="preserve">việc treo cờ </w:t>
      </w:r>
      <w:r>
        <w:rPr>
          <w:spacing w:val="-5"/>
        </w:rPr>
        <w:t xml:space="preserve">này </w:t>
      </w:r>
      <w:r>
        <w:t xml:space="preserve">do </w:t>
      </w:r>
      <w:r>
        <w:rPr>
          <w:spacing w:val="-7"/>
        </w:rPr>
        <w:t xml:space="preserve">Thành </w:t>
      </w:r>
      <w:r>
        <w:rPr>
          <w:spacing w:val="-8"/>
        </w:rPr>
        <w:t xml:space="preserve">uỷ </w:t>
      </w:r>
      <w:r>
        <w:rPr>
          <w:spacing w:val="-5"/>
        </w:rPr>
        <w:t xml:space="preserve">chủ </w:t>
      </w:r>
      <w:r>
        <w:rPr>
          <w:spacing w:val="-4"/>
        </w:rPr>
        <w:t xml:space="preserve">trương. </w:t>
      </w:r>
      <w:r>
        <w:rPr>
          <w:spacing w:val="-8"/>
        </w:rPr>
        <w:t xml:space="preserve">Nhà hàng Ánh </w:t>
      </w:r>
      <w:r>
        <w:rPr>
          <w:spacing w:val="-9"/>
        </w:rPr>
        <w:t xml:space="preserve">Long </w:t>
      </w:r>
      <w:r>
        <w:rPr>
          <w:spacing w:val="-6"/>
        </w:rPr>
        <w:t xml:space="preserve">khách </w:t>
      </w:r>
      <w:r>
        <w:rPr>
          <w:spacing w:val="-4"/>
        </w:rPr>
        <w:t xml:space="preserve">đông </w:t>
      </w:r>
      <w:r>
        <w:rPr>
          <w:spacing w:val="-5"/>
        </w:rPr>
        <w:t xml:space="preserve">lắm. </w:t>
      </w:r>
      <w:r>
        <w:t xml:space="preserve">Còn ở </w:t>
      </w:r>
      <w:r>
        <w:rPr>
          <w:spacing w:val="-10"/>
        </w:rPr>
        <w:t xml:space="preserve">nhà </w:t>
      </w:r>
      <w:r>
        <w:rPr>
          <w:spacing w:val="-4"/>
        </w:rPr>
        <w:t xml:space="preserve">Phạm </w:t>
      </w:r>
      <w:r>
        <w:rPr>
          <w:spacing w:val="-6"/>
        </w:rPr>
        <w:t xml:space="preserve">Ngọc </w:t>
      </w:r>
      <w:r>
        <w:rPr>
          <w:spacing w:val="-4"/>
        </w:rPr>
        <w:t xml:space="preserve">Thạch </w:t>
      </w:r>
      <w:r>
        <w:rPr>
          <w:spacing w:val="-8"/>
        </w:rPr>
        <w:t xml:space="preserve">thì </w:t>
      </w:r>
      <w:r>
        <w:rPr>
          <w:spacing w:val="-5"/>
        </w:rPr>
        <w:t xml:space="preserve">ông chủ </w:t>
      </w:r>
      <w:r>
        <w:rPr>
          <w:spacing w:val="-10"/>
        </w:rPr>
        <w:t xml:space="preserve">nhà </w:t>
      </w:r>
      <w:r>
        <w:rPr>
          <w:spacing w:val="-5"/>
        </w:rPr>
        <w:t xml:space="preserve">tự </w:t>
      </w:r>
      <w:r>
        <w:t xml:space="preserve">ý </w:t>
      </w:r>
      <w:r>
        <w:rPr>
          <w:spacing w:val="-12"/>
        </w:rPr>
        <w:t xml:space="preserve">mà </w:t>
      </w:r>
      <w:r>
        <w:rPr>
          <w:spacing w:val="-5"/>
        </w:rPr>
        <w:t xml:space="preserve">làm, </w:t>
      </w:r>
      <w:r>
        <w:rPr>
          <w:spacing w:val="-9"/>
        </w:rPr>
        <w:t xml:space="preserve">không </w:t>
      </w:r>
      <w:r>
        <w:rPr>
          <w:spacing w:val="-3"/>
        </w:rPr>
        <w:t xml:space="preserve">xin </w:t>
      </w:r>
      <w:r>
        <w:rPr>
          <w:spacing w:val="-4"/>
        </w:rPr>
        <w:t xml:space="preserve">phép </w:t>
      </w:r>
      <w:r>
        <w:rPr>
          <w:spacing w:val="-8"/>
        </w:rPr>
        <w:t xml:space="preserve">Đảng, </w:t>
      </w:r>
      <w:r>
        <w:rPr>
          <w:spacing w:val="-5"/>
        </w:rPr>
        <w:t xml:space="preserve">ông </w:t>
      </w:r>
      <w:r>
        <w:t xml:space="preserve">bác sĩ </w:t>
      </w:r>
      <w:r>
        <w:rPr>
          <w:spacing w:val="-5"/>
        </w:rPr>
        <w:t xml:space="preserve">này </w:t>
      </w:r>
      <w:r>
        <w:rPr>
          <w:spacing w:val="2"/>
        </w:rPr>
        <w:t xml:space="preserve">làm </w:t>
      </w:r>
      <w:r>
        <w:rPr>
          <w:spacing w:val="-6"/>
        </w:rPr>
        <w:t xml:space="preserve">“một </w:t>
      </w:r>
      <w:r>
        <w:rPr>
          <w:spacing w:val="-8"/>
        </w:rPr>
        <w:t xml:space="preserve">chuyện </w:t>
      </w:r>
      <w:r>
        <w:t xml:space="preserve">đã </w:t>
      </w:r>
      <w:r>
        <w:rPr>
          <w:spacing w:val="2"/>
        </w:rPr>
        <w:t xml:space="preserve">rồi” </w:t>
      </w:r>
      <w:r>
        <w:t xml:space="preserve">trước </w:t>
      </w:r>
      <w:r>
        <w:rPr>
          <w:spacing w:val="-8"/>
        </w:rPr>
        <w:t xml:space="preserve">ngày tuyên thệ </w:t>
      </w:r>
      <w:r>
        <w:rPr>
          <w:spacing w:val="2"/>
        </w:rPr>
        <w:t xml:space="preserve">lần </w:t>
      </w:r>
      <w:r>
        <w:rPr>
          <w:spacing w:val="-8"/>
        </w:rPr>
        <w:t xml:space="preserve">thứ </w:t>
      </w:r>
      <w:r>
        <w:rPr>
          <w:spacing w:val="-5"/>
        </w:rPr>
        <w:t xml:space="preserve">hai của </w:t>
      </w:r>
      <w:r>
        <w:rPr>
          <w:spacing w:val="-7"/>
        </w:rPr>
        <w:t xml:space="preserve">Thanh </w:t>
      </w:r>
      <w:r>
        <w:t xml:space="preserve">niên </w:t>
      </w:r>
      <w:r>
        <w:rPr>
          <w:spacing w:val="-3"/>
        </w:rPr>
        <w:t xml:space="preserve">Tiền </w:t>
      </w:r>
      <w:r>
        <w:rPr>
          <w:spacing w:val="-8"/>
        </w:rPr>
        <w:t xml:space="preserve">phong, </w:t>
      </w:r>
      <w:r>
        <w:rPr>
          <w:spacing w:val="-3"/>
        </w:rPr>
        <w:t xml:space="preserve">tập hợp </w:t>
      </w:r>
      <w:r>
        <w:t xml:space="preserve">ở vườn </w:t>
      </w:r>
      <w:r>
        <w:rPr>
          <w:spacing w:val="-5"/>
        </w:rPr>
        <w:t xml:space="preserve">ông </w:t>
      </w:r>
      <w:r>
        <w:rPr>
          <w:spacing w:val="-6"/>
        </w:rPr>
        <w:t xml:space="preserve">Thượng, </w:t>
      </w:r>
      <w:r>
        <w:rPr>
          <w:spacing w:val="-3"/>
        </w:rPr>
        <w:t xml:space="preserve">sáng </w:t>
      </w:r>
      <w:r>
        <w:rPr>
          <w:spacing w:val="-8"/>
        </w:rPr>
        <w:t xml:space="preserve">ngày </w:t>
      </w:r>
      <w:r>
        <w:t xml:space="preserve">19 </w:t>
      </w:r>
      <w:r>
        <w:rPr>
          <w:spacing w:val="-8"/>
        </w:rPr>
        <w:t xml:space="preserve">tháng </w:t>
      </w:r>
      <w:r>
        <w:t xml:space="preserve">8 </w:t>
      </w:r>
      <w:r>
        <w:rPr>
          <w:spacing w:val="-5"/>
        </w:rPr>
        <w:t xml:space="preserve">năm </w:t>
      </w:r>
      <w:r>
        <w:t xml:space="preserve">1945. Tôi </w:t>
      </w:r>
      <w:r>
        <w:rPr>
          <w:spacing w:val="-5"/>
        </w:rPr>
        <w:t xml:space="preserve">phê </w:t>
      </w:r>
      <w:r>
        <w:rPr>
          <w:spacing w:val="-3"/>
        </w:rPr>
        <w:t xml:space="preserve">bình </w:t>
      </w:r>
      <w:r>
        <w:rPr>
          <w:spacing w:val="-8"/>
        </w:rPr>
        <w:t xml:space="preserve">ông, </w:t>
      </w:r>
      <w:r>
        <w:rPr>
          <w:spacing w:val="-5"/>
        </w:rPr>
        <w:t xml:space="preserve">ông </w:t>
      </w:r>
      <w:r>
        <w:rPr>
          <w:spacing w:val="2"/>
        </w:rPr>
        <w:t xml:space="preserve">cười </w:t>
      </w:r>
      <w:r>
        <w:t xml:space="preserve">trừ. </w:t>
      </w:r>
      <w:r>
        <w:rPr>
          <w:spacing w:val="-7"/>
        </w:rPr>
        <w:t xml:space="preserve">Chẳng </w:t>
      </w:r>
      <w:r>
        <w:rPr>
          <w:spacing w:val="3"/>
        </w:rPr>
        <w:t xml:space="preserve">lẽ </w:t>
      </w:r>
      <w:r>
        <w:t xml:space="preserve">treo </w:t>
      </w:r>
      <w:r>
        <w:rPr>
          <w:spacing w:val="2"/>
        </w:rPr>
        <w:t xml:space="preserve">lên </w:t>
      </w:r>
      <w:r>
        <w:t xml:space="preserve">rồi bây </w:t>
      </w:r>
      <w:r>
        <w:rPr>
          <w:spacing w:val="-3"/>
        </w:rPr>
        <w:t xml:space="preserve">giờ </w:t>
      </w:r>
      <w:r>
        <w:rPr>
          <w:spacing w:val="-8"/>
        </w:rPr>
        <w:t xml:space="preserve">hạ </w:t>
      </w:r>
      <w:r>
        <w:rPr>
          <w:spacing w:val="-10"/>
        </w:rPr>
        <w:t xml:space="preserve">xuống. </w:t>
      </w:r>
      <w:r>
        <w:rPr>
          <w:spacing w:val="-4"/>
        </w:rPr>
        <w:t xml:space="preserve">Thạch </w:t>
      </w:r>
      <w:r>
        <w:rPr>
          <w:spacing w:val="-5"/>
        </w:rPr>
        <w:t xml:space="preserve">tự </w:t>
      </w:r>
      <w:r>
        <w:rPr>
          <w:spacing w:val="2"/>
        </w:rPr>
        <w:t xml:space="preserve">làm </w:t>
      </w:r>
      <w:r>
        <w:rPr>
          <w:spacing w:val="3"/>
        </w:rPr>
        <w:t xml:space="preserve">lộ </w:t>
      </w:r>
      <w:r>
        <w:rPr>
          <w:spacing w:val="2"/>
        </w:rPr>
        <w:t xml:space="preserve">ra </w:t>
      </w:r>
      <w:r>
        <w:rPr>
          <w:spacing w:val="3"/>
        </w:rPr>
        <w:t xml:space="preserve">là </w:t>
      </w:r>
      <w:r>
        <w:rPr>
          <w:spacing w:val="-4"/>
        </w:rPr>
        <w:t xml:space="preserve">cộng </w:t>
      </w:r>
      <w:r>
        <w:rPr>
          <w:spacing w:val="-3"/>
        </w:rPr>
        <w:t xml:space="preserve">sản. </w:t>
      </w:r>
      <w:r>
        <w:rPr>
          <w:spacing w:val="-5"/>
        </w:rPr>
        <w:t xml:space="preserve">Thực </w:t>
      </w:r>
      <w:r>
        <w:rPr>
          <w:spacing w:val="2"/>
        </w:rPr>
        <w:t xml:space="preserve">ra </w:t>
      </w:r>
      <w:r>
        <w:rPr>
          <w:spacing w:val="-8"/>
        </w:rPr>
        <w:t xml:space="preserve">cũng </w:t>
      </w:r>
      <w:r>
        <w:rPr>
          <w:spacing w:val="-9"/>
        </w:rPr>
        <w:t xml:space="preserve">không </w:t>
      </w:r>
      <w:r>
        <w:t xml:space="preserve">ai </w:t>
      </w:r>
      <w:r>
        <w:rPr>
          <w:spacing w:val="2"/>
        </w:rPr>
        <w:t xml:space="preserve">lấy </w:t>
      </w:r>
      <w:r>
        <w:rPr>
          <w:spacing w:val="-8"/>
        </w:rPr>
        <w:t xml:space="preserve">gì </w:t>
      </w:r>
      <w:r>
        <w:rPr>
          <w:spacing w:val="3"/>
        </w:rPr>
        <w:t xml:space="preserve">lạ </w:t>
      </w:r>
      <w:r>
        <w:rPr>
          <w:spacing w:val="2"/>
        </w:rPr>
        <w:t xml:space="preserve">lắm </w:t>
      </w:r>
      <w:r>
        <w:rPr>
          <w:spacing w:val="-5"/>
        </w:rPr>
        <w:t xml:space="preserve">từ </w:t>
      </w:r>
      <w:r>
        <w:rPr>
          <w:spacing w:val="-8"/>
        </w:rPr>
        <w:t xml:space="preserve">ngày </w:t>
      </w:r>
      <w:r>
        <w:rPr>
          <w:spacing w:val="-5"/>
        </w:rPr>
        <w:t xml:space="preserve">anh </w:t>
      </w:r>
      <w:r>
        <w:t xml:space="preserve">đọc diễn văn </w:t>
      </w:r>
      <w:r>
        <w:rPr>
          <w:spacing w:val="-8"/>
        </w:rPr>
        <w:t xml:space="preserve">tuyên thệ </w:t>
      </w:r>
      <w:r>
        <w:t xml:space="preserve">đề cao </w:t>
      </w:r>
      <w:r>
        <w:rPr>
          <w:spacing w:val="-6"/>
        </w:rPr>
        <w:t xml:space="preserve">Minh </w:t>
      </w:r>
      <w:r>
        <w:rPr>
          <w:spacing w:val="-3"/>
        </w:rPr>
        <w:t xml:space="preserve">Khai, </w:t>
      </w:r>
      <w:r>
        <w:rPr>
          <w:spacing w:val="-4"/>
        </w:rPr>
        <w:t xml:space="preserve">Hà </w:t>
      </w:r>
      <w:r>
        <w:rPr>
          <w:spacing w:val="-8"/>
        </w:rPr>
        <w:t xml:space="preserve">Huy </w:t>
      </w:r>
      <w:r>
        <w:t>Tập.</w:t>
      </w:r>
    </w:p>
    <w:p w:rsidR="002A5536" w:rsidRDefault="002A5536">
      <w:pPr>
        <w:pStyle w:val="BodyText"/>
        <w:ind w:left="0"/>
        <w:rPr>
          <w:sz w:val="26"/>
        </w:rPr>
      </w:pPr>
    </w:p>
    <w:p w:rsidR="002A5536" w:rsidRDefault="00BE1DD8">
      <w:pPr>
        <w:pStyle w:val="ListParagraph"/>
        <w:numPr>
          <w:ilvl w:val="0"/>
          <w:numId w:val="53"/>
        </w:numPr>
        <w:tabs>
          <w:tab w:val="left" w:pos="280"/>
        </w:tabs>
        <w:ind w:right="127" w:firstLine="0"/>
        <w:rPr>
          <w:sz w:val="30"/>
        </w:rPr>
      </w:pPr>
      <w:r>
        <w:rPr>
          <w:spacing w:val="-6"/>
          <w:sz w:val="30"/>
        </w:rPr>
        <w:t xml:space="preserve">Ngày </w:t>
      </w:r>
      <w:r>
        <w:rPr>
          <w:sz w:val="30"/>
        </w:rPr>
        <w:t xml:space="preserve">19, </w:t>
      </w:r>
      <w:r>
        <w:rPr>
          <w:spacing w:val="-10"/>
          <w:sz w:val="30"/>
        </w:rPr>
        <w:t xml:space="preserve">như </w:t>
      </w:r>
      <w:r>
        <w:rPr>
          <w:sz w:val="30"/>
        </w:rPr>
        <w:t xml:space="preserve">đã báo trước cách </w:t>
      </w:r>
      <w:r>
        <w:rPr>
          <w:spacing w:val="-8"/>
          <w:sz w:val="30"/>
        </w:rPr>
        <w:t xml:space="preserve">mấy </w:t>
      </w:r>
      <w:r>
        <w:rPr>
          <w:spacing w:val="-10"/>
          <w:sz w:val="30"/>
        </w:rPr>
        <w:t xml:space="preserve">hôm, </w:t>
      </w:r>
      <w:r>
        <w:rPr>
          <w:spacing w:val="-7"/>
          <w:sz w:val="30"/>
        </w:rPr>
        <w:t xml:space="preserve">Thanh </w:t>
      </w:r>
      <w:r>
        <w:rPr>
          <w:sz w:val="30"/>
        </w:rPr>
        <w:t xml:space="preserve">niên </w:t>
      </w:r>
      <w:r>
        <w:rPr>
          <w:spacing w:val="-3"/>
          <w:sz w:val="30"/>
        </w:rPr>
        <w:t xml:space="preserve">Tiền </w:t>
      </w:r>
      <w:r>
        <w:rPr>
          <w:spacing w:val="-6"/>
          <w:sz w:val="30"/>
        </w:rPr>
        <w:t xml:space="preserve">phong </w:t>
      </w:r>
      <w:r>
        <w:rPr>
          <w:spacing w:val="2"/>
          <w:sz w:val="30"/>
        </w:rPr>
        <w:t xml:space="preserve">làm </w:t>
      </w:r>
      <w:r>
        <w:rPr>
          <w:spacing w:val="3"/>
          <w:sz w:val="30"/>
        </w:rPr>
        <w:t xml:space="preserve">lễ </w:t>
      </w:r>
      <w:r>
        <w:rPr>
          <w:spacing w:val="-8"/>
          <w:sz w:val="30"/>
        </w:rPr>
        <w:t xml:space="preserve">tuyên thệ </w:t>
      </w:r>
      <w:r>
        <w:rPr>
          <w:spacing w:val="2"/>
          <w:sz w:val="30"/>
        </w:rPr>
        <w:t xml:space="preserve">lần </w:t>
      </w:r>
      <w:r>
        <w:rPr>
          <w:spacing w:val="-8"/>
          <w:sz w:val="30"/>
        </w:rPr>
        <w:t xml:space="preserve">thứ </w:t>
      </w:r>
      <w:r>
        <w:rPr>
          <w:sz w:val="30"/>
        </w:rPr>
        <w:t xml:space="preserve">hai. </w:t>
      </w:r>
      <w:r>
        <w:rPr>
          <w:spacing w:val="-6"/>
          <w:sz w:val="30"/>
        </w:rPr>
        <w:t xml:space="preserve">Cuộc </w:t>
      </w:r>
      <w:r>
        <w:rPr>
          <w:spacing w:val="3"/>
          <w:sz w:val="30"/>
        </w:rPr>
        <w:t>lễ</w:t>
      </w:r>
      <w:r>
        <w:rPr>
          <w:spacing w:val="1"/>
          <w:sz w:val="30"/>
        </w:rPr>
        <w:t xml:space="preserve"> </w:t>
      </w:r>
      <w:r>
        <w:rPr>
          <w:spacing w:val="-5"/>
          <w:sz w:val="30"/>
        </w:rPr>
        <w:t>này</w:t>
      </w:r>
      <w:r>
        <w:rPr>
          <w:spacing w:val="-16"/>
          <w:sz w:val="30"/>
        </w:rPr>
        <w:t xml:space="preserve"> </w:t>
      </w:r>
      <w:r>
        <w:rPr>
          <w:spacing w:val="-3"/>
          <w:sz w:val="30"/>
        </w:rPr>
        <w:t>tập</w:t>
      </w:r>
      <w:r>
        <w:rPr>
          <w:spacing w:val="-1"/>
          <w:sz w:val="30"/>
        </w:rPr>
        <w:t xml:space="preserve"> </w:t>
      </w:r>
      <w:r>
        <w:rPr>
          <w:spacing w:val="-3"/>
          <w:sz w:val="30"/>
        </w:rPr>
        <w:t>hợp</w:t>
      </w:r>
      <w:r>
        <w:rPr>
          <w:spacing w:val="-1"/>
          <w:sz w:val="30"/>
        </w:rPr>
        <w:t xml:space="preserve"> </w:t>
      </w:r>
      <w:r>
        <w:rPr>
          <w:spacing w:val="-3"/>
          <w:sz w:val="30"/>
        </w:rPr>
        <w:t>hơn</w:t>
      </w:r>
      <w:r>
        <w:rPr>
          <w:spacing w:val="-15"/>
          <w:sz w:val="30"/>
        </w:rPr>
        <w:t xml:space="preserve"> </w:t>
      </w:r>
      <w:r>
        <w:rPr>
          <w:sz w:val="30"/>
        </w:rPr>
        <w:t>50.000</w:t>
      </w:r>
      <w:r>
        <w:rPr>
          <w:spacing w:val="-1"/>
          <w:sz w:val="30"/>
        </w:rPr>
        <w:t xml:space="preserve"> </w:t>
      </w:r>
      <w:r>
        <w:rPr>
          <w:spacing w:val="-7"/>
          <w:sz w:val="30"/>
        </w:rPr>
        <w:t>Thanh</w:t>
      </w:r>
      <w:r>
        <w:rPr>
          <w:spacing w:val="-16"/>
          <w:sz w:val="30"/>
        </w:rPr>
        <w:t xml:space="preserve"> </w:t>
      </w:r>
      <w:r>
        <w:rPr>
          <w:sz w:val="30"/>
        </w:rPr>
        <w:t>niên</w:t>
      </w:r>
      <w:r>
        <w:rPr>
          <w:spacing w:val="-16"/>
          <w:sz w:val="30"/>
        </w:rPr>
        <w:t xml:space="preserve"> </w:t>
      </w:r>
      <w:r>
        <w:rPr>
          <w:spacing w:val="-3"/>
          <w:sz w:val="30"/>
        </w:rPr>
        <w:t>Tiền</w:t>
      </w:r>
      <w:r>
        <w:rPr>
          <w:spacing w:val="-16"/>
          <w:sz w:val="30"/>
        </w:rPr>
        <w:t xml:space="preserve"> </w:t>
      </w:r>
      <w:r>
        <w:rPr>
          <w:spacing w:val="-6"/>
          <w:sz w:val="30"/>
        </w:rPr>
        <w:t>phong</w:t>
      </w:r>
      <w:r>
        <w:rPr>
          <w:spacing w:val="-15"/>
          <w:sz w:val="30"/>
        </w:rPr>
        <w:t xml:space="preserve"> </w:t>
      </w:r>
      <w:r>
        <w:rPr>
          <w:spacing w:val="-7"/>
          <w:sz w:val="30"/>
        </w:rPr>
        <w:t>(không</w:t>
      </w:r>
      <w:r>
        <w:rPr>
          <w:spacing w:val="-16"/>
          <w:sz w:val="30"/>
        </w:rPr>
        <w:t xml:space="preserve"> </w:t>
      </w:r>
      <w:r>
        <w:rPr>
          <w:spacing w:val="-8"/>
          <w:sz w:val="30"/>
        </w:rPr>
        <w:t>kể</w:t>
      </w:r>
      <w:r>
        <w:rPr>
          <w:spacing w:val="1"/>
          <w:sz w:val="30"/>
        </w:rPr>
        <w:t xml:space="preserve"> </w:t>
      </w:r>
      <w:r>
        <w:rPr>
          <w:spacing w:val="-6"/>
          <w:sz w:val="30"/>
        </w:rPr>
        <w:t>chừng</w:t>
      </w:r>
      <w:r>
        <w:rPr>
          <w:spacing w:val="-16"/>
          <w:sz w:val="30"/>
        </w:rPr>
        <w:t xml:space="preserve"> </w:t>
      </w:r>
      <w:r>
        <w:rPr>
          <w:sz w:val="30"/>
        </w:rPr>
        <w:t>ấy</w:t>
      </w:r>
      <w:r>
        <w:rPr>
          <w:spacing w:val="-16"/>
          <w:sz w:val="30"/>
        </w:rPr>
        <w:t xml:space="preserve"> </w:t>
      </w:r>
      <w:r>
        <w:rPr>
          <w:spacing w:val="-4"/>
          <w:sz w:val="30"/>
        </w:rPr>
        <w:t>đồng</w:t>
      </w:r>
      <w:r>
        <w:rPr>
          <w:spacing w:val="-15"/>
          <w:sz w:val="30"/>
        </w:rPr>
        <w:t xml:space="preserve"> </w:t>
      </w:r>
      <w:r>
        <w:rPr>
          <w:sz w:val="30"/>
        </w:rPr>
        <w:t>bào</w:t>
      </w:r>
      <w:r>
        <w:rPr>
          <w:spacing w:val="-1"/>
          <w:sz w:val="30"/>
        </w:rPr>
        <w:t xml:space="preserve"> </w:t>
      </w:r>
      <w:r>
        <w:rPr>
          <w:sz w:val="30"/>
        </w:rPr>
        <w:t>đi</w:t>
      </w:r>
      <w:r>
        <w:rPr>
          <w:spacing w:val="6"/>
          <w:sz w:val="30"/>
        </w:rPr>
        <w:t xml:space="preserve"> </w:t>
      </w:r>
      <w:r>
        <w:rPr>
          <w:sz w:val="30"/>
        </w:rPr>
        <w:t>dự</w:t>
      </w:r>
      <w:r>
        <w:rPr>
          <w:spacing w:val="2"/>
          <w:sz w:val="30"/>
        </w:rPr>
        <w:t xml:space="preserve"> </w:t>
      </w:r>
      <w:r>
        <w:rPr>
          <w:spacing w:val="-6"/>
          <w:sz w:val="30"/>
        </w:rPr>
        <w:t>ngoài</w:t>
      </w:r>
      <w:r>
        <w:rPr>
          <w:spacing w:val="7"/>
          <w:sz w:val="30"/>
        </w:rPr>
        <w:t xml:space="preserve"> </w:t>
      </w:r>
      <w:r>
        <w:rPr>
          <w:spacing w:val="-8"/>
          <w:sz w:val="30"/>
        </w:rPr>
        <w:t>hàng</w:t>
      </w:r>
      <w:r>
        <w:rPr>
          <w:spacing w:val="-16"/>
          <w:sz w:val="30"/>
        </w:rPr>
        <w:t xml:space="preserve"> </w:t>
      </w:r>
      <w:r>
        <w:rPr>
          <w:spacing w:val="-8"/>
          <w:sz w:val="30"/>
        </w:rPr>
        <w:t xml:space="preserve">ngũ), </w:t>
      </w:r>
      <w:r>
        <w:rPr>
          <w:spacing w:val="-5"/>
          <w:sz w:val="30"/>
        </w:rPr>
        <w:t xml:space="preserve">tổ </w:t>
      </w:r>
      <w:r>
        <w:rPr>
          <w:spacing w:val="-3"/>
          <w:sz w:val="30"/>
        </w:rPr>
        <w:t xml:space="preserve">chức </w:t>
      </w:r>
      <w:r>
        <w:rPr>
          <w:spacing w:val="-8"/>
          <w:sz w:val="30"/>
        </w:rPr>
        <w:t xml:space="preserve">thành </w:t>
      </w:r>
      <w:r>
        <w:rPr>
          <w:sz w:val="30"/>
        </w:rPr>
        <w:t xml:space="preserve">đội </w:t>
      </w:r>
      <w:r>
        <w:rPr>
          <w:spacing w:val="-10"/>
          <w:sz w:val="30"/>
        </w:rPr>
        <w:t xml:space="preserve">ngũ </w:t>
      </w:r>
      <w:r>
        <w:rPr>
          <w:spacing w:val="-5"/>
          <w:sz w:val="30"/>
        </w:rPr>
        <w:t xml:space="preserve">hẳn </w:t>
      </w:r>
      <w:r>
        <w:rPr>
          <w:spacing w:val="-3"/>
          <w:sz w:val="30"/>
        </w:rPr>
        <w:t xml:space="preserve">hoi, </w:t>
      </w:r>
      <w:r>
        <w:rPr>
          <w:spacing w:val="-5"/>
          <w:sz w:val="30"/>
        </w:rPr>
        <w:t xml:space="preserve">xem </w:t>
      </w:r>
      <w:r>
        <w:rPr>
          <w:spacing w:val="-10"/>
          <w:sz w:val="30"/>
        </w:rPr>
        <w:t xml:space="preserve">như </w:t>
      </w:r>
      <w:r>
        <w:rPr>
          <w:sz w:val="30"/>
        </w:rPr>
        <w:t xml:space="preserve">đơn vị </w:t>
      </w:r>
      <w:r>
        <w:rPr>
          <w:spacing w:val="-5"/>
          <w:sz w:val="30"/>
        </w:rPr>
        <w:t xml:space="preserve">nửa </w:t>
      </w:r>
      <w:r>
        <w:rPr>
          <w:spacing w:val="-4"/>
          <w:sz w:val="30"/>
        </w:rPr>
        <w:t xml:space="preserve">quân </w:t>
      </w:r>
      <w:r>
        <w:rPr>
          <w:sz w:val="30"/>
        </w:rPr>
        <w:t xml:space="preserve">sự. </w:t>
      </w:r>
      <w:r>
        <w:rPr>
          <w:spacing w:val="-8"/>
          <w:sz w:val="30"/>
        </w:rPr>
        <w:t xml:space="preserve">Không </w:t>
      </w:r>
      <w:r>
        <w:rPr>
          <w:sz w:val="30"/>
        </w:rPr>
        <w:t xml:space="preserve">có </w:t>
      </w:r>
      <w:r>
        <w:rPr>
          <w:spacing w:val="-6"/>
          <w:sz w:val="30"/>
        </w:rPr>
        <w:t xml:space="preserve">chánh </w:t>
      </w:r>
      <w:r>
        <w:rPr>
          <w:spacing w:val="-4"/>
          <w:sz w:val="30"/>
        </w:rPr>
        <w:t xml:space="preserve">đảng </w:t>
      </w:r>
      <w:r>
        <w:rPr>
          <w:spacing w:val="-5"/>
          <w:sz w:val="30"/>
        </w:rPr>
        <w:t xml:space="preserve">nào </w:t>
      </w:r>
      <w:r>
        <w:rPr>
          <w:sz w:val="30"/>
        </w:rPr>
        <w:t xml:space="preserve">ở Sài </w:t>
      </w:r>
      <w:r>
        <w:rPr>
          <w:spacing w:val="-6"/>
          <w:sz w:val="30"/>
        </w:rPr>
        <w:t xml:space="preserve">Gòn, </w:t>
      </w:r>
      <w:r>
        <w:rPr>
          <w:sz w:val="30"/>
        </w:rPr>
        <w:t xml:space="preserve">có </w:t>
      </w:r>
      <w:r>
        <w:rPr>
          <w:spacing w:val="-8"/>
          <w:sz w:val="30"/>
        </w:rPr>
        <w:t xml:space="preserve">một </w:t>
      </w:r>
      <w:r>
        <w:rPr>
          <w:spacing w:val="-5"/>
          <w:sz w:val="30"/>
        </w:rPr>
        <w:t xml:space="preserve">tổ </w:t>
      </w:r>
      <w:r>
        <w:rPr>
          <w:spacing w:val="-3"/>
          <w:sz w:val="30"/>
        </w:rPr>
        <w:t xml:space="preserve">chức </w:t>
      </w:r>
      <w:r>
        <w:rPr>
          <w:spacing w:val="-5"/>
          <w:sz w:val="30"/>
        </w:rPr>
        <w:t xml:space="preserve">nửa </w:t>
      </w:r>
      <w:r>
        <w:rPr>
          <w:spacing w:val="-4"/>
          <w:sz w:val="30"/>
        </w:rPr>
        <w:t xml:space="preserve">quân </w:t>
      </w:r>
      <w:r>
        <w:rPr>
          <w:sz w:val="30"/>
        </w:rPr>
        <w:t xml:space="preserve">sự </w:t>
      </w:r>
      <w:r>
        <w:rPr>
          <w:spacing w:val="-4"/>
          <w:sz w:val="30"/>
        </w:rPr>
        <w:t xml:space="preserve">đông </w:t>
      </w:r>
      <w:r>
        <w:rPr>
          <w:sz w:val="30"/>
        </w:rPr>
        <w:t xml:space="preserve">đảo, </w:t>
      </w:r>
      <w:r>
        <w:rPr>
          <w:spacing w:val="-8"/>
          <w:sz w:val="30"/>
        </w:rPr>
        <w:t xml:space="preserve">hùng dũng </w:t>
      </w:r>
      <w:r>
        <w:rPr>
          <w:sz w:val="30"/>
        </w:rPr>
        <w:t xml:space="preserve">và </w:t>
      </w:r>
      <w:r>
        <w:rPr>
          <w:spacing w:val="-8"/>
          <w:sz w:val="30"/>
        </w:rPr>
        <w:t xml:space="preserve">kỷ </w:t>
      </w:r>
      <w:r>
        <w:rPr>
          <w:sz w:val="30"/>
        </w:rPr>
        <w:t xml:space="preserve">luật </w:t>
      </w:r>
      <w:r>
        <w:rPr>
          <w:spacing w:val="-10"/>
          <w:sz w:val="30"/>
        </w:rPr>
        <w:t xml:space="preserve">như </w:t>
      </w:r>
      <w:r>
        <w:rPr>
          <w:spacing w:val="-8"/>
          <w:sz w:val="30"/>
        </w:rPr>
        <w:t xml:space="preserve">vậy. </w:t>
      </w:r>
      <w:r>
        <w:rPr>
          <w:sz w:val="30"/>
        </w:rPr>
        <w:t xml:space="preserve">Diễn văn </w:t>
      </w:r>
      <w:r>
        <w:rPr>
          <w:spacing w:val="-5"/>
          <w:sz w:val="30"/>
        </w:rPr>
        <w:t xml:space="preserve">của </w:t>
      </w:r>
      <w:r>
        <w:rPr>
          <w:spacing w:val="-4"/>
          <w:sz w:val="30"/>
        </w:rPr>
        <w:t xml:space="preserve">Phạm </w:t>
      </w:r>
      <w:r>
        <w:rPr>
          <w:spacing w:val="-6"/>
          <w:sz w:val="30"/>
        </w:rPr>
        <w:t xml:space="preserve">Ngọc </w:t>
      </w:r>
      <w:r>
        <w:rPr>
          <w:spacing w:val="-4"/>
          <w:sz w:val="30"/>
        </w:rPr>
        <w:t xml:space="preserve">Thạch </w:t>
      </w:r>
      <w:r>
        <w:rPr>
          <w:spacing w:val="-5"/>
          <w:sz w:val="30"/>
        </w:rPr>
        <w:t xml:space="preserve">hôm </w:t>
      </w:r>
      <w:r>
        <w:rPr>
          <w:sz w:val="30"/>
        </w:rPr>
        <w:t xml:space="preserve">đó, </w:t>
      </w:r>
      <w:r>
        <w:rPr>
          <w:spacing w:val="-4"/>
          <w:sz w:val="30"/>
        </w:rPr>
        <w:t xml:space="preserve">công </w:t>
      </w:r>
      <w:r>
        <w:rPr>
          <w:spacing w:val="-8"/>
          <w:sz w:val="30"/>
        </w:rPr>
        <w:t xml:space="preserve">khai </w:t>
      </w:r>
      <w:r>
        <w:rPr>
          <w:sz w:val="30"/>
        </w:rPr>
        <w:t xml:space="preserve">đặt </w:t>
      </w:r>
      <w:r>
        <w:rPr>
          <w:spacing w:val="-7"/>
          <w:sz w:val="30"/>
        </w:rPr>
        <w:t xml:space="preserve">Thanh </w:t>
      </w:r>
      <w:r>
        <w:rPr>
          <w:sz w:val="30"/>
        </w:rPr>
        <w:t xml:space="preserve">niên </w:t>
      </w:r>
      <w:r>
        <w:rPr>
          <w:spacing w:val="-3"/>
          <w:sz w:val="30"/>
        </w:rPr>
        <w:t xml:space="preserve">Tiền </w:t>
      </w:r>
      <w:r>
        <w:rPr>
          <w:spacing w:val="-6"/>
          <w:sz w:val="30"/>
        </w:rPr>
        <w:t xml:space="preserve">phong </w:t>
      </w:r>
      <w:r>
        <w:rPr>
          <w:sz w:val="30"/>
        </w:rPr>
        <w:t xml:space="preserve">vào </w:t>
      </w:r>
      <w:r>
        <w:rPr>
          <w:spacing w:val="-5"/>
          <w:sz w:val="30"/>
        </w:rPr>
        <w:t xml:space="preserve">chỗ </w:t>
      </w:r>
      <w:r>
        <w:rPr>
          <w:spacing w:val="2"/>
          <w:sz w:val="30"/>
        </w:rPr>
        <w:t xml:space="preserve">làm </w:t>
      </w:r>
      <w:r>
        <w:rPr>
          <w:spacing w:val="-8"/>
          <w:sz w:val="30"/>
        </w:rPr>
        <w:t xml:space="preserve">thành </w:t>
      </w:r>
      <w:r>
        <w:rPr>
          <w:sz w:val="30"/>
        </w:rPr>
        <w:t xml:space="preserve">viên đắc </w:t>
      </w:r>
      <w:r>
        <w:rPr>
          <w:spacing w:val="2"/>
          <w:sz w:val="30"/>
        </w:rPr>
        <w:t xml:space="preserve">lực </w:t>
      </w:r>
      <w:r>
        <w:rPr>
          <w:spacing w:val="-5"/>
          <w:sz w:val="30"/>
        </w:rPr>
        <w:t xml:space="preserve">của </w:t>
      </w:r>
      <w:r>
        <w:rPr>
          <w:spacing w:val="-8"/>
          <w:sz w:val="30"/>
        </w:rPr>
        <w:t xml:space="preserve">Việt </w:t>
      </w:r>
      <w:r>
        <w:rPr>
          <w:sz w:val="30"/>
        </w:rPr>
        <w:t xml:space="preserve">Nam độc </w:t>
      </w:r>
      <w:r>
        <w:rPr>
          <w:spacing w:val="2"/>
          <w:sz w:val="30"/>
        </w:rPr>
        <w:t xml:space="preserve">lập </w:t>
      </w:r>
      <w:r>
        <w:rPr>
          <w:spacing w:val="-4"/>
          <w:sz w:val="30"/>
        </w:rPr>
        <w:t xml:space="preserve">đồng </w:t>
      </w:r>
      <w:r>
        <w:rPr>
          <w:spacing w:val="-10"/>
          <w:sz w:val="30"/>
        </w:rPr>
        <w:t xml:space="preserve">minh, </w:t>
      </w:r>
      <w:r>
        <w:rPr>
          <w:spacing w:val="-6"/>
          <w:sz w:val="30"/>
        </w:rPr>
        <w:t xml:space="preserve">quyết </w:t>
      </w:r>
      <w:r>
        <w:rPr>
          <w:sz w:val="30"/>
        </w:rPr>
        <w:t xml:space="preserve">đấu </w:t>
      </w:r>
      <w:r>
        <w:rPr>
          <w:spacing w:val="-4"/>
          <w:sz w:val="30"/>
        </w:rPr>
        <w:t xml:space="preserve">tranh </w:t>
      </w:r>
      <w:r>
        <w:rPr>
          <w:spacing w:val="-5"/>
          <w:sz w:val="30"/>
        </w:rPr>
        <w:t xml:space="preserve">cho </w:t>
      </w:r>
      <w:r>
        <w:rPr>
          <w:sz w:val="30"/>
        </w:rPr>
        <w:t xml:space="preserve">độc </w:t>
      </w:r>
      <w:r>
        <w:rPr>
          <w:spacing w:val="2"/>
          <w:sz w:val="30"/>
        </w:rPr>
        <w:t xml:space="preserve">lập </w:t>
      </w:r>
      <w:r>
        <w:rPr>
          <w:spacing w:val="-5"/>
          <w:sz w:val="30"/>
        </w:rPr>
        <w:t xml:space="preserve">tự </w:t>
      </w:r>
      <w:r>
        <w:rPr>
          <w:sz w:val="30"/>
        </w:rPr>
        <w:t xml:space="preserve">do </w:t>
      </w:r>
      <w:r>
        <w:rPr>
          <w:spacing w:val="-5"/>
          <w:sz w:val="30"/>
        </w:rPr>
        <w:t xml:space="preserve">của </w:t>
      </w:r>
      <w:r>
        <w:rPr>
          <w:sz w:val="30"/>
        </w:rPr>
        <w:t xml:space="preserve">dân tộc, và </w:t>
      </w:r>
      <w:r>
        <w:rPr>
          <w:spacing w:val="-8"/>
          <w:sz w:val="30"/>
        </w:rPr>
        <w:t xml:space="preserve">hô </w:t>
      </w:r>
      <w:r>
        <w:rPr>
          <w:spacing w:val="-5"/>
          <w:sz w:val="30"/>
        </w:rPr>
        <w:t xml:space="preserve">hào </w:t>
      </w:r>
      <w:r>
        <w:rPr>
          <w:spacing w:val="-8"/>
          <w:sz w:val="30"/>
        </w:rPr>
        <w:t xml:space="preserve">một </w:t>
      </w:r>
      <w:r>
        <w:rPr>
          <w:sz w:val="30"/>
        </w:rPr>
        <w:t xml:space="preserve">triệu </w:t>
      </w:r>
      <w:r>
        <w:rPr>
          <w:spacing w:val="-7"/>
          <w:sz w:val="30"/>
        </w:rPr>
        <w:t xml:space="preserve">Thanh </w:t>
      </w:r>
      <w:r>
        <w:rPr>
          <w:sz w:val="30"/>
        </w:rPr>
        <w:t xml:space="preserve">niên </w:t>
      </w:r>
      <w:r>
        <w:rPr>
          <w:spacing w:val="-3"/>
          <w:sz w:val="30"/>
        </w:rPr>
        <w:t xml:space="preserve">Tiền </w:t>
      </w:r>
      <w:r>
        <w:rPr>
          <w:spacing w:val="-6"/>
          <w:sz w:val="30"/>
        </w:rPr>
        <w:t xml:space="preserve">phong </w:t>
      </w:r>
      <w:r>
        <w:rPr>
          <w:sz w:val="30"/>
        </w:rPr>
        <w:t>Nam</w:t>
      </w:r>
      <w:r>
        <w:rPr>
          <w:spacing w:val="-25"/>
          <w:sz w:val="30"/>
        </w:rPr>
        <w:t xml:space="preserve"> </w:t>
      </w:r>
      <w:r>
        <w:rPr>
          <w:spacing w:val="-3"/>
          <w:sz w:val="30"/>
        </w:rPr>
        <w:t>Bộ</w:t>
      </w:r>
      <w:r>
        <w:rPr>
          <w:spacing w:val="-1"/>
          <w:sz w:val="30"/>
        </w:rPr>
        <w:t xml:space="preserve"> </w:t>
      </w:r>
      <w:r>
        <w:rPr>
          <w:sz w:val="30"/>
        </w:rPr>
        <w:t>sẵn</w:t>
      </w:r>
      <w:r>
        <w:rPr>
          <w:spacing w:val="-16"/>
          <w:sz w:val="30"/>
        </w:rPr>
        <w:t xml:space="preserve"> </w:t>
      </w:r>
      <w:r>
        <w:rPr>
          <w:spacing w:val="-3"/>
          <w:sz w:val="30"/>
        </w:rPr>
        <w:t>sàng</w:t>
      </w:r>
      <w:r>
        <w:rPr>
          <w:spacing w:val="-16"/>
          <w:sz w:val="30"/>
        </w:rPr>
        <w:t xml:space="preserve"> </w:t>
      </w:r>
      <w:r>
        <w:rPr>
          <w:spacing w:val="-8"/>
          <w:sz w:val="30"/>
        </w:rPr>
        <w:t>hy</w:t>
      </w:r>
      <w:r>
        <w:rPr>
          <w:spacing w:val="-16"/>
          <w:sz w:val="30"/>
        </w:rPr>
        <w:t xml:space="preserve"> </w:t>
      </w:r>
      <w:r>
        <w:rPr>
          <w:sz w:val="30"/>
        </w:rPr>
        <w:t>sinh</w:t>
      </w:r>
      <w:r>
        <w:rPr>
          <w:spacing w:val="-16"/>
          <w:sz w:val="30"/>
        </w:rPr>
        <w:t xml:space="preserve"> </w:t>
      </w:r>
      <w:r>
        <w:rPr>
          <w:sz w:val="30"/>
        </w:rPr>
        <w:t>vì</w:t>
      </w:r>
      <w:r>
        <w:rPr>
          <w:spacing w:val="6"/>
          <w:sz w:val="30"/>
        </w:rPr>
        <w:t xml:space="preserve"> </w:t>
      </w:r>
      <w:r>
        <w:rPr>
          <w:sz w:val="30"/>
        </w:rPr>
        <w:t>Tổ</w:t>
      </w:r>
      <w:r>
        <w:rPr>
          <w:spacing w:val="-1"/>
          <w:sz w:val="30"/>
        </w:rPr>
        <w:t xml:space="preserve"> </w:t>
      </w:r>
      <w:r>
        <w:rPr>
          <w:spacing w:val="-3"/>
          <w:sz w:val="30"/>
        </w:rPr>
        <w:t>quốc.</w:t>
      </w:r>
    </w:p>
    <w:p w:rsidR="002A5536" w:rsidRDefault="002A5536">
      <w:pPr>
        <w:pStyle w:val="BodyText"/>
        <w:ind w:left="0"/>
        <w:rPr>
          <w:sz w:val="26"/>
        </w:rPr>
      </w:pPr>
    </w:p>
    <w:p w:rsidR="002A5536" w:rsidRDefault="00BE1DD8">
      <w:pPr>
        <w:pStyle w:val="BodyText"/>
        <w:spacing w:before="0"/>
        <w:ind w:right="136"/>
      </w:pPr>
      <w:r>
        <w:t xml:space="preserve">Tại rạp </w:t>
      </w:r>
      <w:r>
        <w:rPr>
          <w:spacing w:val="-5"/>
        </w:rPr>
        <w:t xml:space="preserve">hát </w:t>
      </w:r>
      <w:r>
        <w:rPr>
          <w:spacing w:val="-9"/>
        </w:rPr>
        <w:t xml:space="preserve">Nguyễn </w:t>
      </w:r>
      <w:r>
        <w:rPr>
          <w:spacing w:val="-7"/>
        </w:rPr>
        <w:t xml:space="preserve">Văn </w:t>
      </w:r>
      <w:r>
        <w:t xml:space="preserve">Hảo, </w:t>
      </w:r>
      <w:r>
        <w:rPr>
          <w:spacing w:val="3"/>
        </w:rPr>
        <w:t xml:space="preserve">liên </w:t>
      </w:r>
      <w:r>
        <w:t xml:space="preserve">tiếp </w:t>
      </w:r>
      <w:r>
        <w:rPr>
          <w:spacing w:val="-5"/>
        </w:rPr>
        <w:t xml:space="preserve">tổ </w:t>
      </w:r>
      <w:r>
        <w:rPr>
          <w:spacing w:val="-3"/>
        </w:rPr>
        <w:t xml:space="preserve">chức </w:t>
      </w:r>
      <w:r>
        <w:rPr>
          <w:spacing w:val="-5"/>
        </w:rPr>
        <w:t xml:space="preserve">hai </w:t>
      </w:r>
      <w:r>
        <w:rPr>
          <w:spacing w:val="-4"/>
        </w:rPr>
        <w:t xml:space="preserve">cuộc </w:t>
      </w:r>
      <w:r>
        <w:rPr>
          <w:spacing w:val="-6"/>
        </w:rPr>
        <w:t xml:space="preserve">mít </w:t>
      </w:r>
      <w:r>
        <w:rPr>
          <w:spacing w:val="-7"/>
        </w:rPr>
        <w:t xml:space="preserve">tinh. </w:t>
      </w:r>
      <w:r>
        <w:rPr>
          <w:spacing w:val="-6"/>
        </w:rPr>
        <w:t xml:space="preserve">Cuộc </w:t>
      </w:r>
      <w:r>
        <w:rPr>
          <w:spacing w:val="-8"/>
        </w:rPr>
        <w:t xml:space="preserve">thứ nhất </w:t>
      </w:r>
      <w:r>
        <w:rPr>
          <w:spacing w:val="-5"/>
        </w:rPr>
        <w:t xml:space="preserve">cho </w:t>
      </w:r>
      <w:r>
        <w:t xml:space="preserve">diễn </w:t>
      </w:r>
      <w:r>
        <w:rPr>
          <w:spacing w:val="-3"/>
        </w:rPr>
        <w:t xml:space="preserve">giả </w:t>
      </w:r>
      <w:r>
        <w:rPr>
          <w:spacing w:val="-4"/>
        </w:rPr>
        <w:t xml:space="preserve">cộng </w:t>
      </w:r>
      <w:r>
        <w:t xml:space="preserve">sản </w:t>
      </w:r>
      <w:r>
        <w:rPr>
          <w:spacing w:val="-9"/>
        </w:rPr>
        <w:t xml:space="preserve">Nguyễn </w:t>
      </w:r>
      <w:r>
        <w:rPr>
          <w:spacing w:val="-7"/>
        </w:rPr>
        <w:t xml:space="preserve">Văn </w:t>
      </w:r>
      <w:r>
        <w:t xml:space="preserve">Tạo rất </w:t>
      </w:r>
      <w:r>
        <w:rPr>
          <w:spacing w:val="-4"/>
        </w:rPr>
        <w:t xml:space="preserve">quen </w:t>
      </w:r>
      <w:r>
        <w:rPr>
          <w:spacing w:val="-8"/>
        </w:rPr>
        <w:t xml:space="preserve">thuộc </w:t>
      </w:r>
      <w:r>
        <w:t xml:space="preserve">với </w:t>
      </w:r>
      <w:r>
        <w:rPr>
          <w:spacing w:val="-4"/>
        </w:rPr>
        <w:t xml:space="preserve">công </w:t>
      </w:r>
      <w:r>
        <w:rPr>
          <w:spacing w:val="-6"/>
        </w:rPr>
        <w:t xml:space="preserve">chúng </w:t>
      </w:r>
      <w:r>
        <w:t xml:space="preserve">Sài </w:t>
      </w:r>
      <w:r>
        <w:rPr>
          <w:spacing w:val="-3"/>
        </w:rPr>
        <w:t xml:space="preserve">Gòn </w:t>
      </w:r>
      <w:r>
        <w:rPr>
          <w:spacing w:val="-5"/>
        </w:rPr>
        <w:t xml:space="preserve">nói </w:t>
      </w:r>
      <w:r>
        <w:t xml:space="preserve">về </w:t>
      </w:r>
      <w:r>
        <w:rPr>
          <w:spacing w:val="-9"/>
        </w:rPr>
        <w:t xml:space="preserve">Nguyễn </w:t>
      </w:r>
      <w:r>
        <w:rPr>
          <w:spacing w:val="-4"/>
        </w:rPr>
        <w:t xml:space="preserve">An </w:t>
      </w:r>
      <w:r>
        <w:rPr>
          <w:spacing w:val="-7"/>
        </w:rPr>
        <w:t xml:space="preserve">Ninh. </w:t>
      </w:r>
      <w:r>
        <w:rPr>
          <w:spacing w:val="-6"/>
        </w:rPr>
        <w:t xml:space="preserve">Cuộc mít </w:t>
      </w:r>
      <w:r>
        <w:rPr>
          <w:spacing w:val="-5"/>
        </w:rPr>
        <w:t xml:space="preserve">tinh </w:t>
      </w:r>
      <w:r>
        <w:t xml:space="preserve">được đặt dưới </w:t>
      </w:r>
      <w:r>
        <w:rPr>
          <w:spacing w:val="-6"/>
        </w:rPr>
        <w:t xml:space="preserve">quyền </w:t>
      </w:r>
      <w:r>
        <w:rPr>
          <w:spacing w:val="-5"/>
        </w:rPr>
        <w:t xml:space="preserve">chủ </w:t>
      </w:r>
      <w:r>
        <w:rPr>
          <w:spacing w:val="-3"/>
        </w:rPr>
        <w:t xml:space="preserve">toạ </w:t>
      </w:r>
      <w:r>
        <w:rPr>
          <w:spacing w:val="-4"/>
        </w:rPr>
        <w:t xml:space="preserve">danh </w:t>
      </w:r>
      <w:r>
        <w:t xml:space="preserve">dự </w:t>
      </w:r>
      <w:r>
        <w:rPr>
          <w:spacing w:val="-5"/>
        </w:rPr>
        <w:t xml:space="preserve">của </w:t>
      </w:r>
      <w:r>
        <w:rPr>
          <w:spacing w:val="-4"/>
        </w:rPr>
        <w:t xml:space="preserve">đồng </w:t>
      </w:r>
      <w:r>
        <w:rPr>
          <w:spacing w:val="-5"/>
        </w:rPr>
        <w:t xml:space="preserve">chí </w:t>
      </w:r>
      <w:r>
        <w:rPr>
          <w:spacing w:val="-8"/>
        </w:rPr>
        <w:t xml:space="preserve">thợ máy </w:t>
      </w:r>
      <w:r>
        <w:t xml:space="preserve">Tôn Đức </w:t>
      </w:r>
      <w:r>
        <w:rPr>
          <w:spacing w:val="-8"/>
        </w:rPr>
        <w:t xml:space="preserve">Thắng, </w:t>
      </w:r>
      <w:r>
        <w:t xml:space="preserve">lúc đó còn ở </w:t>
      </w:r>
      <w:r>
        <w:rPr>
          <w:spacing w:val="-5"/>
        </w:rPr>
        <w:t xml:space="preserve">tù </w:t>
      </w:r>
      <w:r>
        <w:t xml:space="preserve">ở Côn </w:t>
      </w:r>
      <w:r>
        <w:rPr>
          <w:spacing w:val="-9"/>
        </w:rPr>
        <w:t xml:space="preserve">Lôn. </w:t>
      </w:r>
      <w:r>
        <w:t xml:space="preserve">Tại </w:t>
      </w:r>
      <w:r>
        <w:rPr>
          <w:spacing w:val="-4"/>
        </w:rPr>
        <w:t xml:space="preserve">cuộc </w:t>
      </w:r>
      <w:r>
        <w:rPr>
          <w:spacing w:val="-6"/>
        </w:rPr>
        <w:t xml:space="preserve">mít </w:t>
      </w:r>
      <w:r>
        <w:rPr>
          <w:spacing w:val="-5"/>
        </w:rPr>
        <w:t xml:space="preserve">tinh này </w:t>
      </w:r>
      <w:r>
        <w:rPr>
          <w:spacing w:val="-4"/>
        </w:rPr>
        <w:t xml:space="preserve">vang </w:t>
      </w:r>
      <w:r>
        <w:rPr>
          <w:spacing w:val="2"/>
        </w:rPr>
        <w:t xml:space="preserve">lên </w:t>
      </w:r>
      <w:r>
        <w:rPr>
          <w:spacing w:val="-8"/>
        </w:rPr>
        <w:t xml:space="preserve">khẩu </w:t>
      </w:r>
      <w:r>
        <w:rPr>
          <w:spacing w:val="-5"/>
        </w:rPr>
        <w:t xml:space="preserve">hiệu: </w:t>
      </w:r>
      <w:r>
        <w:rPr>
          <w:spacing w:val="-6"/>
        </w:rPr>
        <w:t xml:space="preserve">“Việt </w:t>
      </w:r>
      <w:r>
        <w:t xml:space="preserve">Nam </w:t>
      </w:r>
      <w:r>
        <w:rPr>
          <w:spacing w:val="-10"/>
        </w:rPr>
        <w:t xml:space="preserve">muôn </w:t>
      </w:r>
      <w:r>
        <w:rPr>
          <w:spacing w:val="-8"/>
        </w:rPr>
        <w:t xml:space="preserve">năm”. </w:t>
      </w:r>
      <w:r>
        <w:rPr>
          <w:spacing w:val="-6"/>
        </w:rPr>
        <w:t xml:space="preserve">Cuộc </w:t>
      </w:r>
      <w:r>
        <w:rPr>
          <w:spacing w:val="-8"/>
        </w:rPr>
        <w:t xml:space="preserve">thứ </w:t>
      </w:r>
      <w:r>
        <w:rPr>
          <w:spacing w:val="-5"/>
        </w:rPr>
        <w:t xml:space="preserve">hai </w:t>
      </w:r>
      <w:r>
        <w:t xml:space="preserve">do </w:t>
      </w:r>
      <w:r>
        <w:rPr>
          <w:spacing w:val="-3"/>
        </w:rPr>
        <w:t xml:space="preserve">Liên </w:t>
      </w:r>
      <w:r>
        <w:t xml:space="preserve">đoàn </w:t>
      </w:r>
      <w:r>
        <w:rPr>
          <w:spacing w:val="-4"/>
        </w:rPr>
        <w:t xml:space="preserve">công </w:t>
      </w:r>
      <w:r>
        <w:rPr>
          <w:spacing w:val="-3"/>
        </w:rPr>
        <w:t xml:space="preserve">chức </w:t>
      </w:r>
      <w:r>
        <w:t xml:space="preserve">cứu </w:t>
      </w:r>
      <w:r>
        <w:rPr>
          <w:spacing w:val="-3"/>
        </w:rPr>
        <w:t xml:space="preserve">quốc, </w:t>
      </w:r>
      <w:r>
        <w:rPr>
          <w:spacing w:val="-5"/>
        </w:rPr>
        <w:t xml:space="preserve">hôm </w:t>
      </w:r>
      <w:r>
        <w:t xml:space="preserve">đó </w:t>
      </w:r>
      <w:r>
        <w:rPr>
          <w:spacing w:val="-4"/>
        </w:rPr>
        <w:t xml:space="preserve">đồng </w:t>
      </w:r>
      <w:r>
        <w:rPr>
          <w:spacing w:val="-5"/>
        </w:rPr>
        <w:t xml:space="preserve">chí </w:t>
      </w:r>
      <w:r>
        <w:rPr>
          <w:spacing w:val="-3"/>
        </w:rPr>
        <w:t xml:space="preserve">Bí </w:t>
      </w:r>
      <w:r>
        <w:rPr>
          <w:spacing w:val="-8"/>
        </w:rPr>
        <w:t xml:space="preserve">thư </w:t>
      </w:r>
      <w:r>
        <w:rPr>
          <w:spacing w:val="-4"/>
        </w:rPr>
        <w:t xml:space="preserve">Xứ </w:t>
      </w:r>
      <w:r>
        <w:rPr>
          <w:spacing w:val="-8"/>
        </w:rPr>
        <w:t xml:space="preserve">uỷ </w:t>
      </w:r>
      <w:r>
        <w:rPr>
          <w:spacing w:val="-4"/>
        </w:rPr>
        <w:t xml:space="preserve">công </w:t>
      </w:r>
      <w:r>
        <w:rPr>
          <w:spacing w:val="-8"/>
        </w:rPr>
        <w:t xml:space="preserve">khai </w:t>
      </w:r>
      <w:r>
        <w:t xml:space="preserve">giới </w:t>
      </w:r>
      <w:r>
        <w:rPr>
          <w:spacing w:val="-4"/>
        </w:rPr>
        <w:t xml:space="preserve">thiệu </w:t>
      </w:r>
      <w:r>
        <w:rPr>
          <w:spacing w:val="-8"/>
        </w:rPr>
        <w:t xml:space="preserve">Việt </w:t>
      </w:r>
      <w:r>
        <w:t xml:space="preserve">Nam độc </w:t>
      </w:r>
      <w:r>
        <w:rPr>
          <w:spacing w:val="2"/>
        </w:rPr>
        <w:t xml:space="preserve">lập </w:t>
      </w:r>
      <w:r>
        <w:rPr>
          <w:spacing w:val="-4"/>
        </w:rPr>
        <w:t xml:space="preserve">đồng </w:t>
      </w:r>
      <w:r>
        <w:rPr>
          <w:spacing w:val="-10"/>
        </w:rPr>
        <w:t xml:space="preserve">minh, </w:t>
      </w:r>
      <w:r>
        <w:rPr>
          <w:spacing w:val="-3"/>
        </w:rPr>
        <w:t xml:space="preserve">tức </w:t>
      </w:r>
      <w:r>
        <w:rPr>
          <w:spacing w:val="-8"/>
        </w:rPr>
        <w:t xml:space="preserve">Việt Minh. </w:t>
      </w:r>
      <w:r>
        <w:rPr>
          <w:spacing w:val="-6"/>
        </w:rPr>
        <w:t xml:space="preserve">Cuối </w:t>
      </w:r>
      <w:r>
        <w:rPr>
          <w:spacing w:val="-4"/>
        </w:rPr>
        <w:t xml:space="preserve">cuộc </w:t>
      </w:r>
      <w:r>
        <w:rPr>
          <w:spacing w:val="-5"/>
        </w:rPr>
        <w:t xml:space="preserve">họp </w:t>
      </w:r>
      <w:r>
        <w:rPr>
          <w:spacing w:val="-4"/>
        </w:rPr>
        <w:t xml:space="preserve">vang </w:t>
      </w:r>
      <w:r>
        <w:rPr>
          <w:spacing w:val="2"/>
        </w:rPr>
        <w:t xml:space="preserve">lên </w:t>
      </w:r>
      <w:r>
        <w:rPr>
          <w:spacing w:val="-8"/>
        </w:rPr>
        <w:t xml:space="preserve">khẩu </w:t>
      </w:r>
      <w:r>
        <w:rPr>
          <w:spacing w:val="-5"/>
        </w:rPr>
        <w:t xml:space="preserve">hiệu: </w:t>
      </w:r>
      <w:r>
        <w:rPr>
          <w:spacing w:val="-6"/>
        </w:rPr>
        <w:t xml:space="preserve">“Chánh quyền </w:t>
      </w:r>
      <w:r>
        <w:t xml:space="preserve">về </w:t>
      </w:r>
      <w:r>
        <w:rPr>
          <w:spacing w:val="-8"/>
        </w:rPr>
        <w:t xml:space="preserve">Việt </w:t>
      </w:r>
      <w:r>
        <w:rPr>
          <w:spacing w:val="-7"/>
        </w:rPr>
        <w:t>Minh!”.</w:t>
      </w:r>
    </w:p>
    <w:p w:rsidR="002A5536" w:rsidRDefault="002A5536">
      <w:pPr>
        <w:pStyle w:val="BodyText"/>
        <w:ind w:left="0"/>
        <w:rPr>
          <w:sz w:val="26"/>
        </w:rPr>
      </w:pPr>
    </w:p>
    <w:p w:rsidR="002A5536" w:rsidRDefault="00BE1DD8">
      <w:pPr>
        <w:pStyle w:val="BodyText"/>
      </w:pPr>
      <w:r>
        <w:t>Báo Điện tín trong bài “Việt Minh là gì?” kể lại:</w:t>
      </w:r>
    </w:p>
    <w:p w:rsidR="002A5536" w:rsidRDefault="002A5536">
      <w:pPr>
        <w:pStyle w:val="BodyText"/>
        <w:ind w:left="0"/>
        <w:rPr>
          <w:sz w:val="26"/>
        </w:rPr>
      </w:pPr>
    </w:p>
    <w:p w:rsidR="002A5536" w:rsidRDefault="00BE1DD8">
      <w:pPr>
        <w:pStyle w:val="BodyText"/>
        <w:spacing w:before="0"/>
        <w:ind w:right="139"/>
      </w:pPr>
      <w:r>
        <w:rPr>
          <w:spacing w:val="-5"/>
        </w:rPr>
        <w:t xml:space="preserve">“Lần </w:t>
      </w:r>
      <w:r>
        <w:t xml:space="preserve">đầu tiên ở Nam Bộ, được </w:t>
      </w:r>
      <w:r>
        <w:rPr>
          <w:spacing w:val="-12"/>
        </w:rPr>
        <w:t xml:space="preserve">nghe </w:t>
      </w:r>
      <w:r>
        <w:rPr>
          <w:spacing w:val="-4"/>
        </w:rPr>
        <w:t xml:space="preserve">tiếng </w:t>
      </w:r>
      <w:r>
        <w:rPr>
          <w:spacing w:val="-5"/>
        </w:rPr>
        <w:t xml:space="preserve">“Vạn </w:t>
      </w:r>
      <w:r>
        <w:rPr>
          <w:spacing w:val="-8"/>
        </w:rPr>
        <w:t xml:space="preserve">tuế Việt Minh” </w:t>
      </w:r>
      <w:r>
        <w:rPr>
          <w:spacing w:val="3"/>
        </w:rPr>
        <w:t xml:space="preserve">là </w:t>
      </w:r>
      <w:r>
        <w:t xml:space="preserve">sau </w:t>
      </w:r>
      <w:r>
        <w:rPr>
          <w:spacing w:val="3"/>
        </w:rPr>
        <w:t xml:space="preserve">lễ </w:t>
      </w:r>
      <w:r>
        <w:rPr>
          <w:spacing w:val="-5"/>
        </w:rPr>
        <w:t xml:space="preserve">truy </w:t>
      </w:r>
      <w:r>
        <w:t xml:space="preserve">điệu </w:t>
      </w:r>
      <w:r>
        <w:rPr>
          <w:spacing w:val="-10"/>
        </w:rPr>
        <w:t xml:space="preserve">nhà </w:t>
      </w:r>
      <w:r>
        <w:t xml:space="preserve">chiến sĩ cách </w:t>
      </w:r>
      <w:r>
        <w:rPr>
          <w:spacing w:val="-10"/>
        </w:rPr>
        <w:t xml:space="preserve">mạng </w:t>
      </w:r>
      <w:r>
        <w:rPr>
          <w:spacing w:val="-9"/>
        </w:rPr>
        <w:t xml:space="preserve">Nguyễn </w:t>
      </w:r>
      <w:r>
        <w:rPr>
          <w:spacing w:val="-4"/>
        </w:rPr>
        <w:t xml:space="preserve">An Ninh </w:t>
      </w:r>
      <w:r>
        <w:rPr>
          <w:spacing w:val="-3"/>
        </w:rPr>
        <w:t xml:space="preserve">tại </w:t>
      </w:r>
      <w:r>
        <w:t xml:space="preserve">rạp </w:t>
      </w:r>
      <w:r>
        <w:rPr>
          <w:spacing w:val="-9"/>
        </w:rPr>
        <w:t xml:space="preserve">Nguyễn </w:t>
      </w:r>
      <w:r>
        <w:rPr>
          <w:spacing w:val="-7"/>
        </w:rPr>
        <w:t xml:space="preserve">Văn </w:t>
      </w:r>
      <w:r>
        <w:t xml:space="preserve">Hảo đêm 20 </w:t>
      </w:r>
      <w:r>
        <w:rPr>
          <w:spacing w:val="-8"/>
        </w:rPr>
        <w:t xml:space="preserve">tháng </w:t>
      </w:r>
      <w:r>
        <w:t xml:space="preserve">8. </w:t>
      </w:r>
      <w:r>
        <w:rPr>
          <w:spacing w:val="-6"/>
        </w:rPr>
        <w:t xml:space="preserve">Tiếng </w:t>
      </w:r>
      <w:r>
        <w:rPr>
          <w:spacing w:val="-4"/>
        </w:rPr>
        <w:t xml:space="preserve">hoan </w:t>
      </w:r>
      <w:r>
        <w:rPr>
          <w:spacing w:val="-8"/>
        </w:rPr>
        <w:t>hô</w:t>
      </w:r>
      <w:r>
        <w:t xml:space="preserve"> ấy </w:t>
      </w:r>
      <w:r>
        <w:rPr>
          <w:spacing w:val="-5"/>
        </w:rPr>
        <w:t xml:space="preserve">chính </w:t>
      </w:r>
      <w:r>
        <w:rPr>
          <w:spacing w:val="-7"/>
        </w:rPr>
        <w:t xml:space="preserve">thính </w:t>
      </w:r>
      <w:r>
        <w:rPr>
          <w:spacing w:val="-3"/>
        </w:rPr>
        <w:t xml:space="preserve">giả </w:t>
      </w:r>
      <w:r>
        <w:rPr>
          <w:spacing w:val="-10"/>
        </w:rPr>
        <w:t xml:space="preserve">tung </w:t>
      </w:r>
      <w:r>
        <w:rPr>
          <w:spacing w:val="2"/>
        </w:rPr>
        <w:t xml:space="preserve">lên </w:t>
      </w:r>
      <w:r>
        <w:rPr>
          <w:spacing w:val="-5"/>
        </w:rPr>
        <w:t xml:space="preserve">chứ </w:t>
      </w:r>
      <w:r>
        <w:rPr>
          <w:spacing w:val="-9"/>
        </w:rPr>
        <w:t xml:space="preserve">không </w:t>
      </w:r>
      <w:r>
        <w:rPr>
          <w:spacing w:val="-4"/>
        </w:rPr>
        <w:t xml:space="preserve">phải </w:t>
      </w:r>
      <w:r>
        <w:t xml:space="preserve">diễn giả. </w:t>
      </w:r>
      <w:r>
        <w:rPr>
          <w:spacing w:val="-12"/>
        </w:rPr>
        <w:t xml:space="preserve">Tuy </w:t>
      </w:r>
      <w:r>
        <w:rPr>
          <w:spacing w:val="-9"/>
        </w:rPr>
        <w:t xml:space="preserve">không </w:t>
      </w:r>
      <w:r>
        <w:rPr>
          <w:spacing w:val="-4"/>
        </w:rPr>
        <w:t xml:space="preserve">công </w:t>
      </w:r>
      <w:r>
        <w:rPr>
          <w:spacing w:val="-8"/>
        </w:rPr>
        <w:t xml:space="preserve">khai </w:t>
      </w:r>
      <w:r>
        <w:rPr>
          <w:spacing w:val="-9"/>
        </w:rPr>
        <w:t xml:space="preserve">nhưng </w:t>
      </w:r>
      <w:r>
        <w:t xml:space="preserve">đêm </w:t>
      </w:r>
      <w:r>
        <w:rPr>
          <w:spacing w:val="-10"/>
        </w:rPr>
        <w:t xml:space="preserve">ấy, </w:t>
      </w:r>
      <w:r>
        <w:rPr>
          <w:spacing w:val="-5"/>
        </w:rPr>
        <w:t xml:space="preserve">hai </w:t>
      </w:r>
      <w:r>
        <w:t xml:space="preserve">diễn </w:t>
      </w:r>
      <w:r>
        <w:rPr>
          <w:spacing w:val="-3"/>
        </w:rPr>
        <w:t xml:space="preserve">giả </w:t>
      </w:r>
      <w:r>
        <w:rPr>
          <w:spacing w:val="-9"/>
        </w:rPr>
        <w:t xml:space="preserve">Nguyễn </w:t>
      </w:r>
      <w:r>
        <w:rPr>
          <w:spacing w:val="-7"/>
        </w:rPr>
        <w:t xml:space="preserve">Văn </w:t>
      </w:r>
      <w:r>
        <w:t xml:space="preserve">Tạo và </w:t>
      </w:r>
      <w:r>
        <w:rPr>
          <w:spacing w:val="-11"/>
        </w:rPr>
        <w:t xml:space="preserve">Huỳnh </w:t>
      </w:r>
      <w:r>
        <w:t xml:space="preserve">Tấn </w:t>
      </w:r>
      <w:r>
        <w:rPr>
          <w:spacing w:val="-4"/>
        </w:rPr>
        <w:t xml:space="preserve">Phát </w:t>
      </w:r>
      <w:r>
        <w:t xml:space="preserve">đã vạch </w:t>
      </w:r>
      <w:r>
        <w:rPr>
          <w:spacing w:val="2"/>
        </w:rPr>
        <w:t xml:space="preserve">rõ </w:t>
      </w:r>
      <w:r>
        <w:rPr>
          <w:spacing w:val="-4"/>
        </w:rPr>
        <w:t xml:space="preserve">chương </w:t>
      </w:r>
      <w:r>
        <w:rPr>
          <w:spacing w:val="-3"/>
        </w:rPr>
        <w:t xml:space="preserve">trình </w:t>
      </w:r>
      <w:r>
        <w:rPr>
          <w:spacing w:val="-8"/>
        </w:rPr>
        <w:t xml:space="preserve">hành </w:t>
      </w:r>
      <w:r>
        <w:rPr>
          <w:spacing w:val="-4"/>
        </w:rPr>
        <w:t xml:space="preserve">động </w:t>
      </w:r>
      <w:r>
        <w:rPr>
          <w:spacing w:val="-5"/>
        </w:rPr>
        <w:t xml:space="preserve">của </w:t>
      </w:r>
      <w:r>
        <w:rPr>
          <w:spacing w:val="-8"/>
        </w:rPr>
        <w:t>Việt Minh.</w:t>
      </w:r>
    </w:p>
    <w:p w:rsidR="002A5536" w:rsidRDefault="002A5536">
      <w:pPr>
        <w:pStyle w:val="BodyText"/>
        <w:ind w:left="0"/>
        <w:rPr>
          <w:sz w:val="26"/>
        </w:rPr>
      </w:pPr>
    </w:p>
    <w:p w:rsidR="002A5536" w:rsidRDefault="00BE1DD8">
      <w:pPr>
        <w:pStyle w:val="BodyText"/>
        <w:spacing w:before="0"/>
      </w:pPr>
      <w:r>
        <w:t xml:space="preserve">Rồi đêm 21 </w:t>
      </w:r>
      <w:r>
        <w:rPr>
          <w:spacing w:val="-8"/>
        </w:rPr>
        <w:t xml:space="preserve">tháng </w:t>
      </w:r>
      <w:r>
        <w:t xml:space="preserve">8, </w:t>
      </w:r>
      <w:r>
        <w:rPr>
          <w:spacing w:val="-4"/>
        </w:rPr>
        <w:t xml:space="preserve">trong cuộc </w:t>
      </w:r>
      <w:r>
        <w:t xml:space="preserve">diễn </w:t>
      </w:r>
      <w:r>
        <w:rPr>
          <w:spacing w:val="-9"/>
        </w:rPr>
        <w:t xml:space="preserve">thuyết </w:t>
      </w:r>
      <w:r>
        <w:t xml:space="preserve">do </w:t>
      </w:r>
      <w:r>
        <w:rPr>
          <w:spacing w:val="-4"/>
        </w:rPr>
        <w:t xml:space="preserve">công </w:t>
      </w:r>
      <w:r>
        <w:rPr>
          <w:spacing w:val="-3"/>
        </w:rPr>
        <w:t xml:space="preserve">chức </w:t>
      </w:r>
      <w:r>
        <w:t xml:space="preserve">cứu </w:t>
      </w:r>
      <w:r>
        <w:rPr>
          <w:spacing w:val="-4"/>
        </w:rPr>
        <w:t xml:space="preserve">quốc </w:t>
      </w:r>
      <w:r>
        <w:t xml:space="preserve">đoàn </w:t>
      </w:r>
      <w:r>
        <w:rPr>
          <w:spacing w:val="-8"/>
        </w:rPr>
        <w:t xml:space="preserve">cũng </w:t>
      </w:r>
      <w:r>
        <w:rPr>
          <w:spacing w:val="-5"/>
        </w:rPr>
        <w:t xml:space="preserve">tổ </w:t>
      </w:r>
      <w:r>
        <w:rPr>
          <w:spacing w:val="-3"/>
        </w:rPr>
        <w:t xml:space="preserve">chức tại </w:t>
      </w:r>
      <w:r>
        <w:t xml:space="preserve">rạp </w:t>
      </w:r>
      <w:r>
        <w:rPr>
          <w:spacing w:val="-5"/>
        </w:rPr>
        <w:t xml:space="preserve">hát </w:t>
      </w:r>
      <w:r>
        <w:rPr>
          <w:spacing w:val="-9"/>
        </w:rPr>
        <w:t xml:space="preserve">Nguyễn </w:t>
      </w:r>
      <w:r>
        <w:rPr>
          <w:spacing w:val="-7"/>
        </w:rPr>
        <w:t xml:space="preserve">Văn </w:t>
      </w:r>
      <w:r>
        <w:t xml:space="preserve">Hảo, chiến sĩ </w:t>
      </w:r>
      <w:r>
        <w:rPr>
          <w:spacing w:val="-4"/>
        </w:rPr>
        <w:t xml:space="preserve">cộng </w:t>
      </w:r>
      <w:r>
        <w:t xml:space="preserve">sản </w:t>
      </w:r>
      <w:r>
        <w:rPr>
          <w:spacing w:val="-4"/>
        </w:rPr>
        <w:t xml:space="preserve">Trần </w:t>
      </w:r>
      <w:r>
        <w:rPr>
          <w:spacing w:val="-7"/>
        </w:rPr>
        <w:t xml:space="preserve">Văn </w:t>
      </w:r>
      <w:r>
        <w:t xml:space="preserve">Giàu </w:t>
      </w:r>
      <w:r>
        <w:rPr>
          <w:spacing w:val="-6"/>
        </w:rPr>
        <w:t xml:space="preserve">mới </w:t>
      </w:r>
      <w:r>
        <w:rPr>
          <w:spacing w:val="-4"/>
        </w:rPr>
        <w:t xml:space="preserve">công </w:t>
      </w:r>
      <w:r>
        <w:rPr>
          <w:spacing w:val="-8"/>
        </w:rPr>
        <w:t xml:space="preserve">khai </w:t>
      </w:r>
      <w:r>
        <w:t xml:space="preserve">giải </w:t>
      </w:r>
      <w:r>
        <w:rPr>
          <w:spacing w:val="-4"/>
        </w:rPr>
        <w:t xml:space="preserve">thích </w:t>
      </w:r>
      <w:r>
        <w:rPr>
          <w:spacing w:val="2"/>
        </w:rPr>
        <w:t xml:space="preserve">rõ </w:t>
      </w:r>
      <w:r>
        <w:rPr>
          <w:spacing w:val="-8"/>
        </w:rPr>
        <w:t xml:space="preserve">Việt </w:t>
      </w:r>
      <w:r>
        <w:rPr>
          <w:spacing w:val="-6"/>
        </w:rPr>
        <w:t xml:space="preserve">Minh </w:t>
      </w:r>
      <w:r>
        <w:rPr>
          <w:spacing w:val="3"/>
        </w:rPr>
        <w:t xml:space="preserve">là </w:t>
      </w:r>
      <w:r>
        <w:rPr>
          <w:spacing w:val="-3"/>
        </w:rPr>
        <w:t xml:space="preserve">gì, </w:t>
      </w:r>
      <w:r>
        <w:rPr>
          <w:spacing w:val="-8"/>
        </w:rPr>
        <w:t xml:space="preserve">thế </w:t>
      </w:r>
      <w:r>
        <w:rPr>
          <w:spacing w:val="-5"/>
        </w:rPr>
        <w:t xml:space="preserve">nào gọi </w:t>
      </w:r>
      <w:r>
        <w:rPr>
          <w:spacing w:val="3"/>
        </w:rPr>
        <w:t xml:space="preserve">là </w:t>
      </w:r>
      <w:r>
        <w:rPr>
          <w:spacing w:val="-8"/>
        </w:rPr>
        <w:t xml:space="preserve">Việt Minh. </w:t>
      </w:r>
      <w:r>
        <w:rPr>
          <w:spacing w:val="-7"/>
        </w:rPr>
        <w:t xml:space="preserve">Thì </w:t>
      </w:r>
      <w:r>
        <w:t xml:space="preserve">ra, </w:t>
      </w:r>
      <w:r>
        <w:rPr>
          <w:spacing w:val="-8"/>
        </w:rPr>
        <w:t xml:space="preserve">Việt </w:t>
      </w:r>
      <w:r>
        <w:rPr>
          <w:spacing w:val="-6"/>
        </w:rPr>
        <w:t xml:space="preserve">Minh </w:t>
      </w:r>
      <w:r>
        <w:rPr>
          <w:spacing w:val="-9"/>
        </w:rPr>
        <w:t xml:space="preserve">không </w:t>
      </w:r>
      <w:r>
        <w:rPr>
          <w:spacing w:val="-4"/>
        </w:rPr>
        <w:t xml:space="preserve">phải </w:t>
      </w:r>
      <w:r>
        <w:rPr>
          <w:spacing w:val="3"/>
        </w:rPr>
        <w:t xml:space="preserve">là </w:t>
      </w:r>
      <w:r>
        <w:rPr>
          <w:spacing w:val="-8"/>
        </w:rPr>
        <w:t xml:space="preserve">một </w:t>
      </w:r>
      <w:r>
        <w:rPr>
          <w:spacing w:val="-6"/>
        </w:rPr>
        <w:t xml:space="preserve">đảng. </w:t>
      </w:r>
      <w:r>
        <w:rPr>
          <w:spacing w:val="-4"/>
        </w:rPr>
        <w:t xml:space="preserve">Nó </w:t>
      </w:r>
      <w:r>
        <w:rPr>
          <w:spacing w:val="3"/>
        </w:rPr>
        <w:t xml:space="preserve">là </w:t>
      </w:r>
      <w:r>
        <w:rPr>
          <w:spacing w:val="-8"/>
        </w:rPr>
        <w:t xml:space="preserve">một mặt </w:t>
      </w:r>
      <w:r>
        <w:rPr>
          <w:spacing w:val="-4"/>
        </w:rPr>
        <w:t xml:space="preserve">trận, </w:t>
      </w:r>
      <w:r>
        <w:rPr>
          <w:spacing w:val="-8"/>
        </w:rPr>
        <w:t xml:space="preserve">nó </w:t>
      </w:r>
      <w:r>
        <w:rPr>
          <w:spacing w:val="3"/>
        </w:rPr>
        <w:t xml:space="preserve">là </w:t>
      </w:r>
      <w:r>
        <w:rPr>
          <w:spacing w:val="-3"/>
        </w:rPr>
        <w:t xml:space="preserve">tên </w:t>
      </w:r>
      <w:r>
        <w:t xml:space="preserve">viết </w:t>
      </w:r>
      <w:r>
        <w:rPr>
          <w:spacing w:val="-3"/>
        </w:rPr>
        <w:t xml:space="preserve">tắt </w:t>
      </w:r>
      <w:r>
        <w:rPr>
          <w:spacing w:val="-5"/>
        </w:rPr>
        <w:t xml:space="preserve">của </w:t>
      </w:r>
      <w:r>
        <w:t>6</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pPr>
      <w:r>
        <w:lastRenderedPageBreak/>
        <w:t>chữ Việt Nam độc lập đồng minh. Diễn giả nói:</w:t>
      </w:r>
    </w:p>
    <w:p w:rsidR="002A5536" w:rsidRDefault="002A5536">
      <w:pPr>
        <w:pStyle w:val="BodyText"/>
        <w:spacing w:before="0"/>
        <w:ind w:left="0"/>
        <w:rPr>
          <w:sz w:val="26"/>
        </w:rPr>
      </w:pPr>
    </w:p>
    <w:p w:rsidR="002A5536" w:rsidRDefault="00BE1DD8">
      <w:pPr>
        <w:pStyle w:val="BodyText"/>
        <w:ind w:right="289"/>
      </w:pPr>
      <w:r>
        <w:rPr>
          <w:spacing w:val="-6"/>
        </w:rPr>
        <w:t xml:space="preserve">Lại </w:t>
      </w:r>
      <w:r>
        <w:t xml:space="preserve">có </w:t>
      </w:r>
      <w:r>
        <w:rPr>
          <w:spacing w:val="-5"/>
        </w:rPr>
        <w:t xml:space="preserve">người </w:t>
      </w:r>
      <w:r>
        <w:rPr>
          <w:spacing w:val="-3"/>
        </w:rPr>
        <w:t xml:space="preserve">hỏi: </w:t>
      </w:r>
      <w:r>
        <w:rPr>
          <w:spacing w:val="-6"/>
        </w:rPr>
        <w:t xml:space="preserve">“Việt Minh </w:t>
      </w:r>
      <w:r>
        <w:t xml:space="preserve">có </w:t>
      </w:r>
      <w:r>
        <w:rPr>
          <w:spacing w:val="-4"/>
        </w:rPr>
        <w:t xml:space="preserve">phải </w:t>
      </w:r>
      <w:r>
        <w:rPr>
          <w:spacing w:val="3"/>
        </w:rPr>
        <w:t xml:space="preserve">là </w:t>
      </w:r>
      <w:r>
        <w:rPr>
          <w:spacing w:val="-6"/>
        </w:rPr>
        <w:t xml:space="preserve">Đảng Cộng </w:t>
      </w:r>
      <w:r>
        <w:t xml:space="preserve">sản trá </w:t>
      </w:r>
      <w:r>
        <w:rPr>
          <w:spacing w:val="-6"/>
        </w:rPr>
        <w:t xml:space="preserve">hình chăng?”. </w:t>
      </w:r>
      <w:r>
        <w:rPr>
          <w:spacing w:val="-9"/>
        </w:rPr>
        <w:t xml:space="preserve">Không! </w:t>
      </w:r>
      <w:r>
        <w:rPr>
          <w:spacing w:val="-6"/>
        </w:rPr>
        <w:t xml:space="preserve">Đảng Cộng </w:t>
      </w:r>
      <w:r>
        <w:t xml:space="preserve">sản </w:t>
      </w:r>
      <w:r>
        <w:rPr>
          <w:spacing w:val="-9"/>
        </w:rPr>
        <w:t xml:space="preserve">không </w:t>
      </w:r>
      <w:r>
        <w:t xml:space="preserve">trá </w:t>
      </w:r>
      <w:r>
        <w:rPr>
          <w:spacing w:val="-8"/>
        </w:rPr>
        <w:t xml:space="preserve">hình, </w:t>
      </w:r>
      <w:r>
        <w:rPr>
          <w:spacing w:val="-5"/>
        </w:rPr>
        <w:t xml:space="preserve">người </w:t>
      </w:r>
      <w:r>
        <w:rPr>
          <w:spacing w:val="-4"/>
        </w:rPr>
        <w:t xml:space="preserve">cộng </w:t>
      </w:r>
      <w:r>
        <w:t xml:space="preserve">sản </w:t>
      </w:r>
      <w:r>
        <w:rPr>
          <w:spacing w:val="-3"/>
        </w:rPr>
        <w:t xml:space="preserve">luôn </w:t>
      </w:r>
      <w:r>
        <w:rPr>
          <w:spacing w:val="-4"/>
        </w:rPr>
        <w:t xml:space="preserve">tranh </w:t>
      </w:r>
      <w:r>
        <w:t xml:space="preserve">đấu dưới cờ đỏ, búa </w:t>
      </w:r>
      <w:r>
        <w:rPr>
          <w:spacing w:val="-3"/>
        </w:rPr>
        <w:t xml:space="preserve">liềm. </w:t>
      </w:r>
      <w:r>
        <w:rPr>
          <w:spacing w:val="-8"/>
        </w:rPr>
        <w:t xml:space="preserve">Như vậy, Việt </w:t>
      </w:r>
      <w:r>
        <w:rPr>
          <w:spacing w:val="-6"/>
        </w:rPr>
        <w:t xml:space="preserve">Minh </w:t>
      </w:r>
      <w:r>
        <w:rPr>
          <w:spacing w:val="-9"/>
        </w:rPr>
        <w:t xml:space="preserve">không </w:t>
      </w:r>
      <w:r>
        <w:rPr>
          <w:spacing w:val="-4"/>
        </w:rPr>
        <w:t xml:space="preserve">phải </w:t>
      </w:r>
      <w:r>
        <w:rPr>
          <w:spacing w:val="-6"/>
        </w:rPr>
        <w:t xml:space="preserve">Đảng Cộng </w:t>
      </w:r>
      <w:r>
        <w:t xml:space="preserve">sản </w:t>
      </w:r>
      <w:r>
        <w:rPr>
          <w:spacing w:val="-12"/>
        </w:rPr>
        <w:t xml:space="preserve">mà </w:t>
      </w:r>
      <w:r>
        <w:rPr>
          <w:spacing w:val="-6"/>
        </w:rPr>
        <w:t xml:space="preserve">Đảng Cộng </w:t>
      </w:r>
      <w:r>
        <w:t xml:space="preserve">sản </w:t>
      </w:r>
      <w:r>
        <w:rPr>
          <w:spacing w:val="3"/>
        </w:rPr>
        <w:t xml:space="preserve">là </w:t>
      </w:r>
      <w:r>
        <w:t xml:space="preserve">trụ cột </w:t>
      </w:r>
      <w:r>
        <w:rPr>
          <w:spacing w:val="-5"/>
        </w:rPr>
        <w:t xml:space="preserve">của </w:t>
      </w:r>
      <w:r>
        <w:rPr>
          <w:spacing w:val="-8"/>
        </w:rPr>
        <w:t>Việt Minh.</w:t>
      </w:r>
    </w:p>
    <w:p w:rsidR="002A5536" w:rsidRDefault="002A5536">
      <w:pPr>
        <w:pStyle w:val="BodyText"/>
        <w:ind w:left="0"/>
        <w:rPr>
          <w:sz w:val="26"/>
        </w:rPr>
      </w:pPr>
    </w:p>
    <w:p w:rsidR="002A5536" w:rsidRDefault="00BE1DD8">
      <w:pPr>
        <w:pStyle w:val="BodyText"/>
        <w:spacing w:before="0"/>
        <w:ind w:right="89"/>
      </w:pPr>
      <w:r>
        <w:t xml:space="preserve">Tại sao? Bởi vì </w:t>
      </w:r>
      <w:r>
        <w:rPr>
          <w:spacing w:val="-6"/>
        </w:rPr>
        <w:t xml:space="preserve">Đảng Cộng </w:t>
      </w:r>
      <w:r>
        <w:t xml:space="preserve">sản </w:t>
      </w:r>
      <w:r>
        <w:rPr>
          <w:spacing w:val="-8"/>
        </w:rPr>
        <w:t xml:space="preserve">nhận </w:t>
      </w:r>
      <w:r>
        <w:rPr>
          <w:spacing w:val="-3"/>
        </w:rPr>
        <w:t xml:space="preserve">định rằng </w:t>
      </w:r>
      <w:r>
        <w:rPr>
          <w:spacing w:val="-9"/>
        </w:rPr>
        <w:t xml:space="preserve">không </w:t>
      </w:r>
      <w:r>
        <w:rPr>
          <w:spacing w:val="-4"/>
        </w:rPr>
        <w:t xml:space="preserve">phải </w:t>
      </w:r>
      <w:r>
        <w:rPr>
          <w:spacing w:val="-8"/>
        </w:rPr>
        <w:t xml:space="preserve">một </w:t>
      </w:r>
      <w:r>
        <w:rPr>
          <w:spacing w:val="-9"/>
        </w:rPr>
        <w:t xml:space="preserve">mình </w:t>
      </w:r>
      <w:r>
        <w:rPr>
          <w:spacing w:val="-6"/>
        </w:rPr>
        <w:t xml:space="preserve">Đảng </w:t>
      </w:r>
      <w:r>
        <w:t xml:space="preserve">đem </w:t>
      </w:r>
      <w:r>
        <w:rPr>
          <w:spacing w:val="2"/>
        </w:rPr>
        <w:t xml:space="preserve">lại </w:t>
      </w:r>
      <w:r>
        <w:t xml:space="preserve">sự độc </w:t>
      </w:r>
      <w:r>
        <w:rPr>
          <w:spacing w:val="2"/>
        </w:rPr>
        <w:t xml:space="preserve">lập </w:t>
      </w:r>
      <w:r>
        <w:rPr>
          <w:spacing w:val="-5"/>
        </w:rPr>
        <w:t xml:space="preserve">cho </w:t>
      </w:r>
      <w:r>
        <w:rPr>
          <w:spacing w:val="-8"/>
        </w:rPr>
        <w:t xml:space="preserve">Việt Nam. </w:t>
      </w:r>
      <w:r>
        <w:t xml:space="preserve">Cần </w:t>
      </w:r>
      <w:r>
        <w:rPr>
          <w:spacing w:val="-4"/>
        </w:rPr>
        <w:t xml:space="preserve">phải </w:t>
      </w:r>
      <w:r>
        <w:t xml:space="preserve">có </w:t>
      </w:r>
      <w:r>
        <w:rPr>
          <w:spacing w:val="-5"/>
        </w:rPr>
        <w:t xml:space="preserve">nhiều </w:t>
      </w:r>
      <w:r>
        <w:rPr>
          <w:spacing w:val="-4"/>
        </w:rPr>
        <w:t xml:space="preserve">đồng </w:t>
      </w:r>
      <w:r>
        <w:t xml:space="preserve">bào, </w:t>
      </w:r>
      <w:r>
        <w:rPr>
          <w:spacing w:val="-5"/>
        </w:rPr>
        <w:t xml:space="preserve">nhiều </w:t>
      </w:r>
      <w:r>
        <w:rPr>
          <w:spacing w:val="-6"/>
        </w:rPr>
        <w:t xml:space="preserve">chánh </w:t>
      </w:r>
      <w:r>
        <w:rPr>
          <w:spacing w:val="-4"/>
        </w:rPr>
        <w:t xml:space="preserve">đảng </w:t>
      </w:r>
      <w:r>
        <w:rPr>
          <w:spacing w:val="-5"/>
        </w:rPr>
        <w:t xml:space="preserve">yêu </w:t>
      </w:r>
      <w:r>
        <w:t xml:space="preserve">nước </w:t>
      </w:r>
      <w:r>
        <w:rPr>
          <w:spacing w:val="-6"/>
        </w:rPr>
        <w:t xml:space="preserve">tham </w:t>
      </w:r>
      <w:r>
        <w:t xml:space="preserve">dự. </w:t>
      </w:r>
      <w:r>
        <w:rPr>
          <w:spacing w:val="-11"/>
        </w:rPr>
        <w:t xml:space="preserve">Vả </w:t>
      </w:r>
      <w:r>
        <w:rPr>
          <w:spacing w:val="3"/>
        </w:rPr>
        <w:t xml:space="preserve">lại, </w:t>
      </w:r>
      <w:r>
        <w:rPr>
          <w:spacing w:val="-6"/>
        </w:rPr>
        <w:t xml:space="preserve">Đảng Cộng </w:t>
      </w:r>
      <w:r>
        <w:t xml:space="preserve">sản </w:t>
      </w:r>
      <w:r>
        <w:rPr>
          <w:spacing w:val="-9"/>
        </w:rPr>
        <w:t xml:space="preserve">không </w:t>
      </w:r>
      <w:r>
        <w:t xml:space="preserve">bảo </w:t>
      </w:r>
      <w:r>
        <w:rPr>
          <w:spacing w:val="-3"/>
        </w:rPr>
        <w:t xml:space="preserve">rằng </w:t>
      </w:r>
      <w:r>
        <w:rPr>
          <w:spacing w:val="-9"/>
        </w:rPr>
        <w:t xml:space="preserve">mình </w:t>
      </w:r>
      <w:r>
        <w:t xml:space="preserve">có độc </w:t>
      </w:r>
      <w:r>
        <w:rPr>
          <w:spacing w:val="-6"/>
        </w:rPr>
        <w:t xml:space="preserve">quyền </w:t>
      </w:r>
      <w:r>
        <w:t xml:space="preserve">về </w:t>
      </w:r>
      <w:r>
        <w:rPr>
          <w:spacing w:val="-5"/>
        </w:rPr>
        <w:t xml:space="preserve">yêu </w:t>
      </w:r>
      <w:r>
        <w:t xml:space="preserve">nước. Nước </w:t>
      </w:r>
      <w:r>
        <w:rPr>
          <w:spacing w:val="3"/>
        </w:rPr>
        <w:t xml:space="preserve">là </w:t>
      </w:r>
      <w:r>
        <w:rPr>
          <w:spacing w:val="-5"/>
        </w:rPr>
        <w:t xml:space="preserve">của </w:t>
      </w:r>
      <w:r>
        <w:rPr>
          <w:spacing w:val="-4"/>
        </w:rPr>
        <w:t xml:space="preserve">dân, </w:t>
      </w:r>
      <w:r>
        <w:t xml:space="preserve">dân </w:t>
      </w:r>
      <w:r>
        <w:rPr>
          <w:spacing w:val="-5"/>
        </w:rPr>
        <w:t xml:space="preserve">yêu </w:t>
      </w:r>
      <w:r>
        <w:t xml:space="preserve">nước; </w:t>
      </w:r>
      <w:r>
        <w:rPr>
          <w:spacing w:val="-4"/>
        </w:rPr>
        <w:t xml:space="preserve">trong </w:t>
      </w:r>
      <w:r>
        <w:t xml:space="preserve">nước có </w:t>
      </w:r>
      <w:r>
        <w:rPr>
          <w:spacing w:val="-5"/>
        </w:rPr>
        <w:t xml:space="preserve">nhiều tổ </w:t>
      </w:r>
      <w:r>
        <w:rPr>
          <w:spacing w:val="-3"/>
        </w:rPr>
        <w:t xml:space="preserve">chức </w:t>
      </w:r>
      <w:r>
        <w:rPr>
          <w:spacing w:val="-5"/>
        </w:rPr>
        <w:t xml:space="preserve">yêu </w:t>
      </w:r>
      <w:r>
        <w:t xml:space="preserve">nước. Xét </w:t>
      </w:r>
      <w:r>
        <w:rPr>
          <w:spacing w:val="-10"/>
        </w:rPr>
        <w:t xml:space="preserve">như </w:t>
      </w:r>
      <w:r>
        <w:rPr>
          <w:spacing w:val="-8"/>
        </w:rPr>
        <w:t xml:space="preserve">vậy, </w:t>
      </w:r>
      <w:r>
        <w:rPr>
          <w:spacing w:val="-6"/>
        </w:rPr>
        <w:t xml:space="preserve">Đảng Cộng </w:t>
      </w:r>
      <w:r>
        <w:t xml:space="preserve">sản </w:t>
      </w:r>
      <w:r>
        <w:rPr>
          <w:spacing w:val="-6"/>
        </w:rPr>
        <w:t xml:space="preserve">mới </w:t>
      </w:r>
      <w:r>
        <w:rPr>
          <w:spacing w:val="-5"/>
        </w:rPr>
        <w:t xml:space="preserve">kêu gọi </w:t>
      </w:r>
      <w:r>
        <w:rPr>
          <w:spacing w:val="-3"/>
        </w:rPr>
        <w:t xml:space="preserve">tất </w:t>
      </w:r>
      <w:r>
        <w:t xml:space="preserve">cả các </w:t>
      </w:r>
      <w:r>
        <w:rPr>
          <w:spacing w:val="-4"/>
        </w:rPr>
        <w:t xml:space="preserve">đảng phái </w:t>
      </w:r>
      <w:r>
        <w:rPr>
          <w:spacing w:val="-5"/>
        </w:rPr>
        <w:t xml:space="preserve">yêu </w:t>
      </w:r>
      <w:r>
        <w:t xml:space="preserve">nước, </w:t>
      </w:r>
      <w:r>
        <w:rPr>
          <w:spacing w:val="-3"/>
        </w:rPr>
        <w:t xml:space="preserve">tất </w:t>
      </w:r>
      <w:r>
        <w:t xml:space="preserve">cả dân </w:t>
      </w:r>
      <w:r>
        <w:rPr>
          <w:spacing w:val="-6"/>
        </w:rPr>
        <w:t xml:space="preserve">chúng </w:t>
      </w:r>
      <w:r>
        <w:rPr>
          <w:spacing w:val="3"/>
        </w:rPr>
        <w:t xml:space="preserve">liên </w:t>
      </w:r>
      <w:r>
        <w:t xml:space="preserve">hiệp </w:t>
      </w:r>
      <w:r>
        <w:rPr>
          <w:spacing w:val="2"/>
        </w:rPr>
        <w:t xml:space="preserve">lại làm </w:t>
      </w:r>
      <w:r>
        <w:rPr>
          <w:spacing w:val="-8"/>
        </w:rPr>
        <w:t xml:space="preserve">một mặt </w:t>
      </w:r>
      <w:r>
        <w:t xml:space="preserve">trận để </w:t>
      </w:r>
      <w:r>
        <w:rPr>
          <w:spacing w:val="-6"/>
        </w:rPr>
        <w:t xml:space="preserve">chống </w:t>
      </w:r>
      <w:r>
        <w:t xml:space="preserve">bọn đế </w:t>
      </w:r>
      <w:r>
        <w:rPr>
          <w:spacing w:val="-4"/>
        </w:rPr>
        <w:t xml:space="preserve">quốc </w:t>
      </w:r>
      <w:r>
        <w:rPr>
          <w:spacing w:val="-5"/>
        </w:rPr>
        <w:t xml:space="preserve">xâm lăng, </w:t>
      </w:r>
      <w:r>
        <w:t xml:space="preserve">để </w:t>
      </w:r>
      <w:r>
        <w:rPr>
          <w:spacing w:val="-8"/>
        </w:rPr>
        <w:t xml:space="preserve">mưu </w:t>
      </w:r>
      <w:r>
        <w:t xml:space="preserve">đồ </w:t>
      </w:r>
      <w:r>
        <w:rPr>
          <w:spacing w:val="-4"/>
        </w:rPr>
        <w:t xml:space="preserve">cuộc </w:t>
      </w:r>
      <w:r>
        <w:t xml:space="preserve">độc </w:t>
      </w:r>
      <w:r>
        <w:rPr>
          <w:spacing w:val="2"/>
        </w:rPr>
        <w:t xml:space="preserve">lập </w:t>
      </w:r>
      <w:r>
        <w:rPr>
          <w:spacing w:val="-4"/>
        </w:rPr>
        <w:t xml:space="preserve">hoàn </w:t>
      </w:r>
      <w:r>
        <w:t xml:space="preserve">toàn </w:t>
      </w:r>
      <w:r>
        <w:rPr>
          <w:spacing w:val="-5"/>
        </w:rPr>
        <w:t xml:space="preserve">cho </w:t>
      </w:r>
      <w:r>
        <w:t xml:space="preserve">nước </w:t>
      </w:r>
      <w:r>
        <w:rPr>
          <w:spacing w:val="-8"/>
        </w:rPr>
        <w:t xml:space="preserve">nhà. </w:t>
      </w:r>
      <w:r>
        <w:rPr>
          <w:spacing w:val="-4"/>
        </w:rPr>
        <w:t xml:space="preserve">Mặt </w:t>
      </w:r>
      <w:r>
        <w:t xml:space="preserve">trận ấy </w:t>
      </w:r>
      <w:r>
        <w:rPr>
          <w:spacing w:val="3"/>
        </w:rPr>
        <w:t xml:space="preserve">là </w:t>
      </w:r>
      <w:r>
        <w:rPr>
          <w:spacing w:val="-8"/>
        </w:rPr>
        <w:t xml:space="preserve">Việt </w:t>
      </w:r>
      <w:r>
        <w:t xml:space="preserve">Nam độc </w:t>
      </w:r>
      <w:r>
        <w:rPr>
          <w:spacing w:val="2"/>
        </w:rPr>
        <w:t xml:space="preserve">lập </w:t>
      </w:r>
      <w:r>
        <w:rPr>
          <w:spacing w:val="-4"/>
        </w:rPr>
        <w:t xml:space="preserve">đồng </w:t>
      </w:r>
      <w:r>
        <w:rPr>
          <w:spacing w:val="-9"/>
        </w:rPr>
        <w:t xml:space="preserve">minh </w:t>
      </w:r>
      <w:r>
        <w:rPr>
          <w:spacing w:val="-3"/>
        </w:rPr>
        <w:t xml:space="preserve">tức </w:t>
      </w:r>
      <w:r>
        <w:rPr>
          <w:spacing w:val="-8"/>
        </w:rPr>
        <w:t xml:space="preserve">Việt </w:t>
      </w:r>
      <w:r>
        <w:rPr>
          <w:spacing w:val="-6"/>
        </w:rPr>
        <w:t>Minh”.</w:t>
      </w:r>
    </w:p>
    <w:p w:rsidR="002A5536" w:rsidRDefault="002A5536">
      <w:pPr>
        <w:pStyle w:val="BodyText"/>
        <w:ind w:left="0"/>
        <w:rPr>
          <w:sz w:val="26"/>
        </w:rPr>
      </w:pPr>
    </w:p>
    <w:p w:rsidR="002A5536" w:rsidRDefault="00BE1DD8">
      <w:pPr>
        <w:pStyle w:val="BodyText"/>
        <w:spacing w:before="0"/>
      </w:pPr>
      <w:r>
        <w:rPr>
          <w:spacing w:val="-8"/>
        </w:rPr>
        <w:t xml:space="preserve">Không </w:t>
      </w:r>
      <w:r>
        <w:t xml:space="preserve">biết có </w:t>
      </w:r>
      <w:r>
        <w:rPr>
          <w:spacing w:val="-3"/>
        </w:rPr>
        <w:t xml:space="preserve">nơi </w:t>
      </w:r>
      <w:r>
        <w:rPr>
          <w:spacing w:val="-5"/>
        </w:rPr>
        <w:t xml:space="preserve">nào </w:t>
      </w:r>
      <w:r>
        <w:rPr>
          <w:spacing w:val="-6"/>
        </w:rPr>
        <w:t xml:space="preserve">ngoài </w:t>
      </w:r>
      <w:r>
        <w:t xml:space="preserve">Sài </w:t>
      </w:r>
      <w:r>
        <w:rPr>
          <w:spacing w:val="-6"/>
        </w:rPr>
        <w:t xml:space="preserve">Gòn, </w:t>
      </w:r>
      <w:r>
        <w:t xml:space="preserve">đưa </w:t>
      </w:r>
      <w:r>
        <w:rPr>
          <w:spacing w:val="2"/>
        </w:rPr>
        <w:t xml:space="preserve">ra </w:t>
      </w:r>
      <w:r>
        <w:rPr>
          <w:spacing w:val="-8"/>
        </w:rPr>
        <w:t xml:space="preserve">khẩu </w:t>
      </w:r>
      <w:r>
        <w:t xml:space="preserve">hiệu </w:t>
      </w:r>
      <w:r>
        <w:rPr>
          <w:spacing w:val="-4"/>
        </w:rPr>
        <w:t xml:space="preserve">“chính </w:t>
      </w:r>
      <w:r>
        <w:rPr>
          <w:spacing w:val="-6"/>
        </w:rPr>
        <w:t xml:space="preserve">quyền </w:t>
      </w:r>
      <w:r>
        <w:t xml:space="preserve">về </w:t>
      </w:r>
      <w:r>
        <w:rPr>
          <w:spacing w:val="-8"/>
        </w:rPr>
        <w:t xml:space="preserve">Việt Minh” </w:t>
      </w:r>
      <w:r>
        <w:rPr>
          <w:spacing w:val="-10"/>
        </w:rPr>
        <w:t xml:space="preserve">không? </w:t>
      </w:r>
      <w:r>
        <w:rPr>
          <w:spacing w:val="-8"/>
        </w:rPr>
        <w:t xml:space="preserve">Khi </w:t>
      </w:r>
      <w:r>
        <w:t xml:space="preserve">ở Sài </w:t>
      </w:r>
      <w:r>
        <w:rPr>
          <w:spacing w:val="-3"/>
        </w:rPr>
        <w:t xml:space="preserve">Gòn </w:t>
      </w:r>
      <w:r>
        <w:rPr>
          <w:spacing w:val="-8"/>
        </w:rPr>
        <w:t xml:space="preserve">tụi </w:t>
      </w:r>
      <w:r>
        <w:rPr>
          <w:spacing w:val="-3"/>
        </w:rPr>
        <w:t xml:space="preserve">tôi </w:t>
      </w:r>
      <w:r>
        <w:t xml:space="preserve">đưa </w:t>
      </w:r>
      <w:r>
        <w:rPr>
          <w:spacing w:val="2"/>
        </w:rPr>
        <w:t xml:space="preserve">ra </w:t>
      </w:r>
      <w:r>
        <w:rPr>
          <w:spacing w:val="-8"/>
        </w:rPr>
        <w:t xml:space="preserve">khẩu </w:t>
      </w:r>
      <w:r>
        <w:t xml:space="preserve">hiệu </w:t>
      </w:r>
      <w:r>
        <w:rPr>
          <w:spacing w:val="-5"/>
        </w:rPr>
        <w:t xml:space="preserve">này </w:t>
      </w:r>
      <w:r>
        <w:t xml:space="preserve">vì </w:t>
      </w:r>
      <w:r>
        <w:rPr>
          <w:spacing w:val="-8"/>
        </w:rPr>
        <w:t xml:space="preserve">tụi </w:t>
      </w:r>
      <w:r>
        <w:rPr>
          <w:spacing w:val="-3"/>
        </w:rPr>
        <w:t xml:space="preserve">tôi </w:t>
      </w:r>
      <w:r>
        <w:rPr>
          <w:spacing w:val="-10"/>
        </w:rPr>
        <w:t xml:space="preserve">nhớ </w:t>
      </w:r>
      <w:r>
        <w:t xml:space="preserve">đến </w:t>
      </w:r>
      <w:r>
        <w:rPr>
          <w:spacing w:val="-8"/>
        </w:rPr>
        <w:t xml:space="preserve">khẩu </w:t>
      </w:r>
      <w:r>
        <w:t xml:space="preserve">hiệu </w:t>
      </w:r>
      <w:r>
        <w:rPr>
          <w:spacing w:val="-5"/>
        </w:rPr>
        <w:t xml:space="preserve">của </w:t>
      </w:r>
      <w:r>
        <w:rPr>
          <w:spacing w:val="-6"/>
        </w:rPr>
        <w:t xml:space="preserve">Lenin </w:t>
      </w:r>
      <w:r>
        <w:rPr>
          <w:spacing w:val="-10"/>
        </w:rPr>
        <w:t xml:space="preserve">khi </w:t>
      </w:r>
      <w:r>
        <w:rPr>
          <w:spacing w:val="-5"/>
        </w:rPr>
        <w:t xml:space="preserve">giành chính </w:t>
      </w:r>
      <w:r>
        <w:rPr>
          <w:spacing w:val="-6"/>
        </w:rPr>
        <w:t xml:space="preserve">quyền </w:t>
      </w:r>
      <w:r>
        <w:t xml:space="preserve">ở Petrograd </w:t>
      </w:r>
      <w:r>
        <w:rPr>
          <w:spacing w:val="-4"/>
        </w:rPr>
        <w:t xml:space="preserve">trong </w:t>
      </w:r>
      <w:r>
        <w:rPr>
          <w:spacing w:val="-6"/>
        </w:rPr>
        <w:t xml:space="preserve">khởi </w:t>
      </w:r>
      <w:r>
        <w:rPr>
          <w:spacing w:val="-8"/>
        </w:rPr>
        <w:t xml:space="preserve">nghĩa tháng </w:t>
      </w:r>
      <w:r>
        <w:t xml:space="preserve">Mười </w:t>
      </w:r>
      <w:r>
        <w:rPr>
          <w:spacing w:val="-10"/>
        </w:rPr>
        <w:t xml:space="preserve">“Tout </w:t>
      </w:r>
      <w:r>
        <w:rPr>
          <w:spacing w:val="3"/>
        </w:rPr>
        <w:t xml:space="preserve">le </w:t>
      </w:r>
      <w:r>
        <w:t xml:space="preserve">pouvoir </w:t>
      </w:r>
      <w:r>
        <w:rPr>
          <w:spacing w:val="-5"/>
        </w:rPr>
        <w:t xml:space="preserve">aux </w:t>
      </w:r>
      <w:r>
        <w:t xml:space="preserve">Soviets”. </w:t>
      </w:r>
      <w:r>
        <w:rPr>
          <w:spacing w:val="-8"/>
        </w:rPr>
        <w:t xml:space="preserve">Ảnh </w:t>
      </w:r>
      <w:r>
        <w:rPr>
          <w:spacing w:val="-5"/>
        </w:rPr>
        <w:t xml:space="preserve">hưởng </w:t>
      </w:r>
      <w:r>
        <w:t>rất lớn.</w:t>
      </w:r>
    </w:p>
    <w:p w:rsidR="002A5536" w:rsidRDefault="002A5536">
      <w:pPr>
        <w:pStyle w:val="BodyText"/>
        <w:ind w:left="0"/>
        <w:rPr>
          <w:sz w:val="26"/>
        </w:rPr>
      </w:pPr>
    </w:p>
    <w:p w:rsidR="002A5536" w:rsidRDefault="00BE1DD8">
      <w:pPr>
        <w:pStyle w:val="ListParagraph"/>
        <w:numPr>
          <w:ilvl w:val="0"/>
          <w:numId w:val="53"/>
        </w:numPr>
        <w:tabs>
          <w:tab w:val="left" w:pos="280"/>
        </w:tabs>
        <w:ind w:right="172" w:firstLine="0"/>
        <w:rPr>
          <w:sz w:val="30"/>
        </w:rPr>
      </w:pPr>
      <w:r>
        <w:rPr>
          <w:spacing w:val="-6"/>
          <w:sz w:val="30"/>
        </w:rPr>
        <w:t xml:space="preserve">“Thanh </w:t>
      </w:r>
      <w:r>
        <w:rPr>
          <w:sz w:val="30"/>
        </w:rPr>
        <w:t xml:space="preserve">niên </w:t>
      </w:r>
      <w:r>
        <w:rPr>
          <w:spacing w:val="-3"/>
          <w:sz w:val="30"/>
        </w:rPr>
        <w:t xml:space="preserve">Tiền </w:t>
      </w:r>
      <w:r>
        <w:rPr>
          <w:spacing w:val="-6"/>
          <w:sz w:val="30"/>
        </w:rPr>
        <w:t xml:space="preserve">phong </w:t>
      </w:r>
      <w:r>
        <w:rPr>
          <w:sz w:val="30"/>
        </w:rPr>
        <w:t xml:space="preserve">ban </w:t>
      </w:r>
      <w:r>
        <w:rPr>
          <w:spacing w:val="-8"/>
          <w:sz w:val="30"/>
        </w:rPr>
        <w:t xml:space="preserve">xí </w:t>
      </w:r>
      <w:r>
        <w:rPr>
          <w:spacing w:val="-6"/>
          <w:sz w:val="30"/>
        </w:rPr>
        <w:t xml:space="preserve">nghiệp” </w:t>
      </w:r>
      <w:r>
        <w:rPr>
          <w:spacing w:val="-8"/>
          <w:sz w:val="30"/>
        </w:rPr>
        <w:t xml:space="preserve">tuyên </w:t>
      </w:r>
      <w:r>
        <w:rPr>
          <w:sz w:val="30"/>
        </w:rPr>
        <w:t xml:space="preserve">bố </w:t>
      </w:r>
      <w:r>
        <w:rPr>
          <w:spacing w:val="2"/>
          <w:sz w:val="30"/>
        </w:rPr>
        <w:t xml:space="preserve">lấy lại </w:t>
      </w:r>
      <w:r>
        <w:rPr>
          <w:spacing w:val="-3"/>
          <w:sz w:val="30"/>
        </w:rPr>
        <w:t xml:space="preserve">tên </w:t>
      </w:r>
      <w:r>
        <w:rPr>
          <w:spacing w:val="-5"/>
          <w:sz w:val="30"/>
        </w:rPr>
        <w:t xml:space="preserve">Tổng </w:t>
      </w:r>
      <w:r>
        <w:rPr>
          <w:spacing w:val="-6"/>
          <w:sz w:val="30"/>
        </w:rPr>
        <w:t xml:space="preserve">Công </w:t>
      </w:r>
      <w:r>
        <w:rPr>
          <w:sz w:val="30"/>
        </w:rPr>
        <w:t xml:space="preserve">đoàn và </w:t>
      </w:r>
      <w:r>
        <w:rPr>
          <w:spacing w:val="-8"/>
          <w:sz w:val="30"/>
        </w:rPr>
        <w:t xml:space="preserve">tuyên </w:t>
      </w:r>
      <w:r>
        <w:rPr>
          <w:sz w:val="30"/>
        </w:rPr>
        <w:t xml:space="preserve">bố đem </w:t>
      </w:r>
      <w:r>
        <w:rPr>
          <w:spacing w:val="-3"/>
          <w:sz w:val="30"/>
        </w:rPr>
        <w:t xml:space="preserve">hơn </w:t>
      </w:r>
      <w:r>
        <w:rPr>
          <w:sz w:val="30"/>
        </w:rPr>
        <w:t xml:space="preserve">300 </w:t>
      </w:r>
      <w:r>
        <w:rPr>
          <w:spacing w:val="-5"/>
          <w:sz w:val="30"/>
        </w:rPr>
        <w:t xml:space="preserve">hội </w:t>
      </w:r>
      <w:r>
        <w:rPr>
          <w:sz w:val="30"/>
        </w:rPr>
        <w:t xml:space="preserve">cơ sở và 120 </w:t>
      </w:r>
      <w:r>
        <w:rPr>
          <w:spacing w:val="-8"/>
          <w:sz w:val="30"/>
        </w:rPr>
        <w:t xml:space="preserve">ngàn </w:t>
      </w:r>
      <w:r>
        <w:rPr>
          <w:sz w:val="30"/>
        </w:rPr>
        <w:t xml:space="preserve">đoàn viên </w:t>
      </w:r>
      <w:r>
        <w:rPr>
          <w:spacing w:val="-5"/>
          <w:sz w:val="30"/>
        </w:rPr>
        <w:t xml:space="preserve">của </w:t>
      </w:r>
      <w:r>
        <w:rPr>
          <w:spacing w:val="-9"/>
          <w:sz w:val="30"/>
        </w:rPr>
        <w:t xml:space="preserve">mình </w:t>
      </w:r>
      <w:r>
        <w:rPr>
          <w:spacing w:val="-6"/>
          <w:sz w:val="30"/>
        </w:rPr>
        <w:t xml:space="preserve">chánh thức </w:t>
      </w:r>
      <w:r>
        <w:rPr>
          <w:spacing w:val="2"/>
          <w:sz w:val="30"/>
        </w:rPr>
        <w:t xml:space="preserve">làm </w:t>
      </w:r>
      <w:r>
        <w:rPr>
          <w:spacing w:val="-8"/>
          <w:sz w:val="30"/>
        </w:rPr>
        <w:t xml:space="preserve">thành </w:t>
      </w:r>
      <w:r>
        <w:rPr>
          <w:sz w:val="30"/>
        </w:rPr>
        <w:t xml:space="preserve">viên </w:t>
      </w:r>
      <w:r>
        <w:rPr>
          <w:spacing w:val="-5"/>
          <w:sz w:val="30"/>
        </w:rPr>
        <w:t xml:space="preserve">của </w:t>
      </w:r>
      <w:r>
        <w:rPr>
          <w:spacing w:val="-8"/>
          <w:sz w:val="30"/>
        </w:rPr>
        <w:t xml:space="preserve">Việt Minh. </w:t>
      </w:r>
      <w:r>
        <w:rPr>
          <w:spacing w:val="-11"/>
          <w:sz w:val="30"/>
        </w:rPr>
        <w:t xml:space="preserve">Vì </w:t>
      </w:r>
      <w:r>
        <w:rPr>
          <w:sz w:val="30"/>
        </w:rPr>
        <w:t xml:space="preserve">sao có </w:t>
      </w:r>
      <w:r>
        <w:rPr>
          <w:spacing w:val="-5"/>
          <w:sz w:val="30"/>
        </w:rPr>
        <w:t>chủ</w:t>
      </w:r>
      <w:r>
        <w:rPr>
          <w:spacing w:val="-16"/>
          <w:sz w:val="30"/>
        </w:rPr>
        <w:t xml:space="preserve"> </w:t>
      </w:r>
      <w:r>
        <w:rPr>
          <w:sz w:val="30"/>
        </w:rPr>
        <w:t>trương</w:t>
      </w:r>
      <w:r>
        <w:rPr>
          <w:spacing w:val="-16"/>
          <w:sz w:val="30"/>
        </w:rPr>
        <w:t xml:space="preserve"> </w:t>
      </w:r>
      <w:r>
        <w:rPr>
          <w:spacing w:val="-8"/>
          <w:sz w:val="30"/>
        </w:rPr>
        <w:t>này?</w:t>
      </w:r>
      <w:r>
        <w:rPr>
          <w:spacing w:val="1"/>
          <w:sz w:val="30"/>
        </w:rPr>
        <w:t xml:space="preserve"> </w:t>
      </w:r>
      <w:r>
        <w:rPr>
          <w:spacing w:val="-4"/>
          <w:sz w:val="30"/>
        </w:rPr>
        <w:t>Mấy</w:t>
      </w:r>
      <w:r>
        <w:rPr>
          <w:spacing w:val="-16"/>
          <w:sz w:val="30"/>
        </w:rPr>
        <w:t xml:space="preserve"> </w:t>
      </w:r>
      <w:r>
        <w:rPr>
          <w:spacing w:val="-8"/>
          <w:sz w:val="30"/>
        </w:rPr>
        <w:t>tháng</w:t>
      </w:r>
      <w:r>
        <w:rPr>
          <w:spacing w:val="-16"/>
          <w:sz w:val="30"/>
        </w:rPr>
        <w:t xml:space="preserve"> </w:t>
      </w:r>
      <w:r>
        <w:rPr>
          <w:sz w:val="30"/>
        </w:rPr>
        <w:t>trước</w:t>
      </w:r>
      <w:r>
        <w:rPr>
          <w:spacing w:val="1"/>
          <w:sz w:val="30"/>
        </w:rPr>
        <w:t xml:space="preserve"> </w:t>
      </w:r>
      <w:r>
        <w:rPr>
          <w:spacing w:val="-4"/>
          <w:sz w:val="30"/>
        </w:rPr>
        <w:t>công</w:t>
      </w:r>
      <w:r>
        <w:rPr>
          <w:spacing w:val="-16"/>
          <w:sz w:val="30"/>
        </w:rPr>
        <w:t xml:space="preserve"> </w:t>
      </w:r>
      <w:r>
        <w:rPr>
          <w:spacing w:val="-5"/>
          <w:sz w:val="30"/>
        </w:rPr>
        <w:t>hội</w:t>
      </w:r>
      <w:r>
        <w:rPr>
          <w:spacing w:val="7"/>
          <w:sz w:val="30"/>
        </w:rPr>
        <w:t xml:space="preserve"> </w:t>
      </w:r>
      <w:r>
        <w:rPr>
          <w:spacing w:val="2"/>
          <w:sz w:val="30"/>
        </w:rPr>
        <w:t>lấy</w:t>
      </w:r>
      <w:r>
        <w:rPr>
          <w:spacing w:val="-16"/>
          <w:sz w:val="30"/>
        </w:rPr>
        <w:t xml:space="preserve"> </w:t>
      </w:r>
      <w:r>
        <w:rPr>
          <w:spacing w:val="-4"/>
          <w:sz w:val="30"/>
        </w:rPr>
        <w:t>danh</w:t>
      </w:r>
      <w:r>
        <w:rPr>
          <w:spacing w:val="-16"/>
          <w:sz w:val="30"/>
        </w:rPr>
        <w:t xml:space="preserve"> </w:t>
      </w:r>
      <w:r>
        <w:rPr>
          <w:spacing w:val="-8"/>
          <w:sz w:val="30"/>
        </w:rPr>
        <w:t>nghĩa</w:t>
      </w:r>
      <w:r>
        <w:rPr>
          <w:spacing w:val="1"/>
          <w:sz w:val="30"/>
        </w:rPr>
        <w:t xml:space="preserve"> </w:t>
      </w:r>
      <w:r>
        <w:rPr>
          <w:spacing w:val="-7"/>
          <w:sz w:val="30"/>
        </w:rPr>
        <w:t>Thanh</w:t>
      </w:r>
      <w:r>
        <w:rPr>
          <w:spacing w:val="-16"/>
          <w:sz w:val="30"/>
        </w:rPr>
        <w:t xml:space="preserve"> </w:t>
      </w:r>
      <w:r>
        <w:rPr>
          <w:sz w:val="30"/>
        </w:rPr>
        <w:t>niên</w:t>
      </w:r>
      <w:r>
        <w:rPr>
          <w:spacing w:val="-16"/>
          <w:sz w:val="30"/>
        </w:rPr>
        <w:t xml:space="preserve"> </w:t>
      </w:r>
      <w:r>
        <w:rPr>
          <w:spacing w:val="-3"/>
          <w:sz w:val="30"/>
        </w:rPr>
        <w:t>Tiền</w:t>
      </w:r>
      <w:r>
        <w:rPr>
          <w:spacing w:val="-16"/>
          <w:sz w:val="30"/>
        </w:rPr>
        <w:t xml:space="preserve"> </w:t>
      </w:r>
      <w:r>
        <w:rPr>
          <w:spacing w:val="-6"/>
          <w:sz w:val="30"/>
        </w:rPr>
        <w:t>phong</w:t>
      </w:r>
      <w:r>
        <w:rPr>
          <w:spacing w:val="-16"/>
          <w:sz w:val="30"/>
        </w:rPr>
        <w:t xml:space="preserve"> </w:t>
      </w:r>
      <w:r>
        <w:rPr>
          <w:spacing w:val="-4"/>
          <w:sz w:val="30"/>
        </w:rPr>
        <w:t>đang</w:t>
      </w:r>
      <w:r>
        <w:rPr>
          <w:spacing w:val="-15"/>
          <w:sz w:val="30"/>
        </w:rPr>
        <w:t xml:space="preserve"> </w:t>
      </w:r>
      <w:r>
        <w:rPr>
          <w:spacing w:val="-4"/>
          <w:sz w:val="30"/>
        </w:rPr>
        <w:t>hoạt</w:t>
      </w:r>
      <w:r>
        <w:rPr>
          <w:spacing w:val="-9"/>
          <w:sz w:val="30"/>
        </w:rPr>
        <w:t xml:space="preserve"> </w:t>
      </w:r>
      <w:r>
        <w:rPr>
          <w:spacing w:val="-4"/>
          <w:sz w:val="30"/>
        </w:rPr>
        <w:t>động</w:t>
      </w:r>
      <w:r>
        <w:rPr>
          <w:spacing w:val="-16"/>
          <w:sz w:val="30"/>
        </w:rPr>
        <w:t xml:space="preserve"> </w:t>
      </w:r>
      <w:r>
        <w:rPr>
          <w:spacing w:val="-4"/>
          <w:sz w:val="30"/>
        </w:rPr>
        <w:t xml:space="preserve">công </w:t>
      </w:r>
      <w:r>
        <w:rPr>
          <w:spacing w:val="-8"/>
          <w:sz w:val="30"/>
        </w:rPr>
        <w:t xml:space="preserve">khai </w:t>
      </w:r>
      <w:r>
        <w:rPr>
          <w:spacing w:val="-5"/>
          <w:sz w:val="30"/>
        </w:rPr>
        <w:t xml:space="preserve">gần </w:t>
      </w:r>
      <w:r>
        <w:rPr>
          <w:spacing w:val="-10"/>
          <w:sz w:val="30"/>
        </w:rPr>
        <w:t xml:space="preserve">như </w:t>
      </w:r>
      <w:r>
        <w:rPr>
          <w:spacing w:val="3"/>
          <w:sz w:val="30"/>
        </w:rPr>
        <w:t xml:space="preserve">là </w:t>
      </w:r>
      <w:r>
        <w:rPr>
          <w:spacing w:val="-3"/>
          <w:sz w:val="30"/>
        </w:rPr>
        <w:t xml:space="preserve">hợp pháp, </w:t>
      </w:r>
      <w:r>
        <w:rPr>
          <w:sz w:val="30"/>
        </w:rPr>
        <w:t xml:space="preserve">để </w:t>
      </w:r>
      <w:r>
        <w:rPr>
          <w:spacing w:val="-5"/>
          <w:sz w:val="30"/>
        </w:rPr>
        <w:t xml:space="preserve">chính </w:t>
      </w:r>
      <w:r>
        <w:rPr>
          <w:spacing w:val="-9"/>
          <w:sz w:val="30"/>
        </w:rPr>
        <w:t xml:space="preserve">mình </w:t>
      </w:r>
      <w:r>
        <w:rPr>
          <w:spacing w:val="-4"/>
          <w:sz w:val="30"/>
        </w:rPr>
        <w:t xml:space="preserve">hoạt động công </w:t>
      </w:r>
      <w:r>
        <w:rPr>
          <w:spacing w:val="-8"/>
          <w:sz w:val="30"/>
        </w:rPr>
        <w:t xml:space="preserve">khai </w:t>
      </w:r>
      <w:r>
        <w:rPr>
          <w:spacing w:val="-10"/>
          <w:sz w:val="30"/>
        </w:rPr>
        <w:t xml:space="preserve">mạnh </w:t>
      </w:r>
      <w:r>
        <w:rPr>
          <w:spacing w:val="-8"/>
          <w:sz w:val="30"/>
        </w:rPr>
        <w:t xml:space="preserve">mẽ, </w:t>
      </w:r>
      <w:r>
        <w:rPr>
          <w:spacing w:val="-4"/>
          <w:sz w:val="30"/>
        </w:rPr>
        <w:t xml:space="preserve">phát </w:t>
      </w:r>
      <w:r>
        <w:rPr>
          <w:sz w:val="30"/>
        </w:rPr>
        <w:t xml:space="preserve">triển </w:t>
      </w:r>
      <w:r>
        <w:rPr>
          <w:spacing w:val="-10"/>
          <w:sz w:val="30"/>
        </w:rPr>
        <w:t xml:space="preserve">nhanh. </w:t>
      </w:r>
      <w:r>
        <w:rPr>
          <w:sz w:val="30"/>
        </w:rPr>
        <w:t xml:space="preserve">Còn bây </w:t>
      </w:r>
      <w:r>
        <w:rPr>
          <w:spacing w:val="-3"/>
          <w:sz w:val="30"/>
        </w:rPr>
        <w:t xml:space="preserve">giờ </w:t>
      </w:r>
      <w:r>
        <w:rPr>
          <w:spacing w:val="-8"/>
          <w:sz w:val="30"/>
        </w:rPr>
        <w:t xml:space="preserve">thì </w:t>
      </w:r>
      <w:r>
        <w:rPr>
          <w:spacing w:val="2"/>
          <w:sz w:val="30"/>
        </w:rPr>
        <w:t xml:space="preserve">lấy lại </w:t>
      </w:r>
      <w:r>
        <w:rPr>
          <w:spacing w:val="-3"/>
          <w:sz w:val="30"/>
        </w:rPr>
        <w:t xml:space="preserve">tên </w:t>
      </w:r>
      <w:r>
        <w:rPr>
          <w:spacing w:val="-6"/>
          <w:sz w:val="30"/>
        </w:rPr>
        <w:t xml:space="preserve">Công </w:t>
      </w:r>
      <w:r>
        <w:rPr>
          <w:spacing w:val="-5"/>
          <w:sz w:val="30"/>
        </w:rPr>
        <w:t xml:space="preserve">hội </w:t>
      </w:r>
      <w:r>
        <w:rPr>
          <w:sz w:val="30"/>
        </w:rPr>
        <w:t xml:space="preserve">để </w:t>
      </w:r>
      <w:r>
        <w:rPr>
          <w:spacing w:val="2"/>
          <w:sz w:val="30"/>
        </w:rPr>
        <w:t xml:space="preserve">làm </w:t>
      </w:r>
      <w:r>
        <w:rPr>
          <w:spacing w:val="-8"/>
          <w:sz w:val="30"/>
        </w:rPr>
        <w:t xml:space="preserve">thành </w:t>
      </w:r>
      <w:r>
        <w:rPr>
          <w:sz w:val="30"/>
        </w:rPr>
        <w:t xml:space="preserve">viên độc </w:t>
      </w:r>
      <w:r>
        <w:rPr>
          <w:spacing w:val="2"/>
          <w:sz w:val="30"/>
        </w:rPr>
        <w:t xml:space="preserve">lập </w:t>
      </w:r>
      <w:r>
        <w:rPr>
          <w:sz w:val="30"/>
        </w:rPr>
        <w:t xml:space="preserve">trụ cột </w:t>
      </w:r>
      <w:r>
        <w:rPr>
          <w:spacing w:val="-5"/>
          <w:sz w:val="30"/>
        </w:rPr>
        <w:t xml:space="preserve">của </w:t>
      </w:r>
      <w:r>
        <w:rPr>
          <w:spacing w:val="-8"/>
          <w:sz w:val="30"/>
        </w:rPr>
        <w:t xml:space="preserve">Việt Minh, </w:t>
      </w:r>
      <w:r>
        <w:rPr>
          <w:spacing w:val="-4"/>
          <w:sz w:val="30"/>
        </w:rPr>
        <w:t xml:space="preserve">công </w:t>
      </w:r>
      <w:r>
        <w:rPr>
          <w:spacing w:val="-8"/>
          <w:sz w:val="30"/>
        </w:rPr>
        <w:t xml:space="preserve">khai </w:t>
      </w:r>
      <w:r>
        <w:rPr>
          <w:sz w:val="30"/>
        </w:rPr>
        <w:t xml:space="preserve">đi đầu </w:t>
      </w:r>
      <w:r>
        <w:rPr>
          <w:spacing w:val="-6"/>
          <w:sz w:val="30"/>
        </w:rPr>
        <w:t xml:space="preserve">phong </w:t>
      </w:r>
      <w:r>
        <w:rPr>
          <w:sz w:val="30"/>
        </w:rPr>
        <w:t>trào, biểu</w:t>
      </w:r>
      <w:r>
        <w:rPr>
          <w:spacing w:val="-17"/>
          <w:sz w:val="30"/>
        </w:rPr>
        <w:t xml:space="preserve"> </w:t>
      </w:r>
      <w:r>
        <w:rPr>
          <w:sz w:val="30"/>
        </w:rPr>
        <w:t>hiện</w:t>
      </w:r>
      <w:r>
        <w:rPr>
          <w:spacing w:val="-16"/>
          <w:sz w:val="30"/>
        </w:rPr>
        <w:t xml:space="preserve"> </w:t>
      </w:r>
      <w:r>
        <w:rPr>
          <w:sz w:val="30"/>
        </w:rPr>
        <w:t>vai</w:t>
      </w:r>
      <w:r>
        <w:rPr>
          <w:spacing w:val="5"/>
          <w:sz w:val="30"/>
        </w:rPr>
        <w:t xml:space="preserve"> </w:t>
      </w:r>
      <w:r>
        <w:rPr>
          <w:sz w:val="30"/>
        </w:rPr>
        <w:t>trò</w:t>
      </w:r>
      <w:r>
        <w:rPr>
          <w:spacing w:val="-1"/>
          <w:sz w:val="30"/>
        </w:rPr>
        <w:t xml:space="preserve"> </w:t>
      </w:r>
      <w:r>
        <w:rPr>
          <w:sz w:val="30"/>
        </w:rPr>
        <w:t>lãnh</w:t>
      </w:r>
      <w:r>
        <w:rPr>
          <w:spacing w:val="-16"/>
          <w:sz w:val="30"/>
        </w:rPr>
        <w:t xml:space="preserve"> </w:t>
      </w:r>
      <w:r>
        <w:rPr>
          <w:sz w:val="30"/>
        </w:rPr>
        <w:t>đạo</w:t>
      </w:r>
      <w:r>
        <w:rPr>
          <w:spacing w:val="-2"/>
          <w:sz w:val="30"/>
        </w:rPr>
        <w:t xml:space="preserve"> </w:t>
      </w:r>
      <w:r>
        <w:rPr>
          <w:spacing w:val="-5"/>
          <w:sz w:val="30"/>
        </w:rPr>
        <w:t>của</w:t>
      </w:r>
      <w:r>
        <w:rPr>
          <w:spacing w:val="1"/>
          <w:sz w:val="30"/>
        </w:rPr>
        <w:t xml:space="preserve"> </w:t>
      </w:r>
      <w:r>
        <w:rPr>
          <w:sz w:val="30"/>
        </w:rPr>
        <w:t>giai</w:t>
      </w:r>
      <w:r>
        <w:rPr>
          <w:spacing w:val="6"/>
          <w:sz w:val="30"/>
        </w:rPr>
        <w:t xml:space="preserve"> </w:t>
      </w:r>
      <w:r>
        <w:rPr>
          <w:sz w:val="30"/>
        </w:rPr>
        <w:t>cấp</w:t>
      </w:r>
      <w:r>
        <w:rPr>
          <w:spacing w:val="-2"/>
          <w:sz w:val="30"/>
        </w:rPr>
        <w:t xml:space="preserve"> </w:t>
      </w:r>
      <w:r>
        <w:rPr>
          <w:spacing w:val="-4"/>
          <w:sz w:val="30"/>
        </w:rPr>
        <w:t>công</w:t>
      </w:r>
      <w:r>
        <w:rPr>
          <w:spacing w:val="-16"/>
          <w:sz w:val="30"/>
        </w:rPr>
        <w:t xml:space="preserve"> </w:t>
      </w:r>
      <w:r>
        <w:rPr>
          <w:spacing w:val="-8"/>
          <w:sz w:val="30"/>
        </w:rPr>
        <w:t>nhân</w:t>
      </w:r>
      <w:r>
        <w:rPr>
          <w:spacing w:val="-16"/>
          <w:sz w:val="30"/>
        </w:rPr>
        <w:t xml:space="preserve"> </w:t>
      </w:r>
      <w:r>
        <w:rPr>
          <w:spacing w:val="-4"/>
          <w:sz w:val="30"/>
        </w:rPr>
        <w:t>trong</w:t>
      </w:r>
      <w:r>
        <w:rPr>
          <w:spacing w:val="-17"/>
          <w:sz w:val="30"/>
        </w:rPr>
        <w:t xml:space="preserve"> </w:t>
      </w:r>
      <w:r>
        <w:rPr>
          <w:spacing w:val="-6"/>
          <w:sz w:val="30"/>
        </w:rPr>
        <w:t>phong</w:t>
      </w:r>
      <w:r>
        <w:rPr>
          <w:spacing w:val="-16"/>
          <w:sz w:val="30"/>
        </w:rPr>
        <w:t xml:space="preserve"> </w:t>
      </w:r>
      <w:r>
        <w:rPr>
          <w:sz w:val="30"/>
        </w:rPr>
        <w:t>trào</w:t>
      </w:r>
      <w:r>
        <w:rPr>
          <w:spacing w:val="-2"/>
          <w:sz w:val="30"/>
        </w:rPr>
        <w:t xml:space="preserve"> </w:t>
      </w:r>
      <w:r>
        <w:rPr>
          <w:spacing w:val="-5"/>
          <w:sz w:val="30"/>
        </w:rPr>
        <w:t>yêu</w:t>
      </w:r>
      <w:r>
        <w:rPr>
          <w:spacing w:val="-16"/>
          <w:sz w:val="30"/>
        </w:rPr>
        <w:t xml:space="preserve"> </w:t>
      </w:r>
      <w:r>
        <w:rPr>
          <w:sz w:val="30"/>
        </w:rPr>
        <w:t>nước.</w:t>
      </w:r>
    </w:p>
    <w:p w:rsidR="002A5536" w:rsidRDefault="002A5536">
      <w:pPr>
        <w:pStyle w:val="BodyText"/>
        <w:ind w:left="0"/>
        <w:rPr>
          <w:sz w:val="26"/>
        </w:rPr>
      </w:pPr>
    </w:p>
    <w:p w:rsidR="002A5536" w:rsidRDefault="00BE1DD8">
      <w:pPr>
        <w:pStyle w:val="ListParagraph"/>
        <w:numPr>
          <w:ilvl w:val="0"/>
          <w:numId w:val="53"/>
        </w:numPr>
        <w:tabs>
          <w:tab w:val="left" w:pos="280"/>
        </w:tabs>
        <w:ind w:right="805" w:firstLine="0"/>
        <w:rPr>
          <w:sz w:val="30"/>
        </w:rPr>
      </w:pPr>
      <w:r>
        <w:rPr>
          <w:sz w:val="30"/>
        </w:rPr>
        <w:t xml:space="preserve">“Tân Dân </w:t>
      </w:r>
      <w:r>
        <w:rPr>
          <w:spacing w:val="-5"/>
          <w:sz w:val="30"/>
        </w:rPr>
        <w:t xml:space="preserve">chủ </w:t>
      </w:r>
      <w:r>
        <w:rPr>
          <w:spacing w:val="-3"/>
          <w:sz w:val="30"/>
        </w:rPr>
        <w:t xml:space="preserve">đoàn” </w:t>
      </w:r>
      <w:r>
        <w:rPr>
          <w:spacing w:val="3"/>
          <w:sz w:val="30"/>
        </w:rPr>
        <w:t xml:space="preserve">là </w:t>
      </w:r>
      <w:r>
        <w:rPr>
          <w:spacing w:val="-5"/>
          <w:sz w:val="30"/>
        </w:rPr>
        <w:t xml:space="preserve">tổ </w:t>
      </w:r>
      <w:r>
        <w:rPr>
          <w:spacing w:val="-3"/>
          <w:sz w:val="30"/>
        </w:rPr>
        <w:t xml:space="preserve">chức </w:t>
      </w:r>
      <w:r>
        <w:rPr>
          <w:spacing w:val="-5"/>
          <w:sz w:val="30"/>
        </w:rPr>
        <w:t xml:space="preserve">chính </w:t>
      </w:r>
      <w:r>
        <w:rPr>
          <w:sz w:val="30"/>
        </w:rPr>
        <w:t xml:space="preserve">trị </w:t>
      </w:r>
      <w:r>
        <w:rPr>
          <w:spacing w:val="-5"/>
          <w:sz w:val="30"/>
        </w:rPr>
        <w:t xml:space="preserve">của </w:t>
      </w:r>
      <w:r>
        <w:rPr>
          <w:sz w:val="30"/>
        </w:rPr>
        <w:t xml:space="preserve">trí </w:t>
      </w:r>
      <w:r>
        <w:rPr>
          <w:spacing w:val="-5"/>
          <w:sz w:val="30"/>
        </w:rPr>
        <w:t xml:space="preserve">thức, </w:t>
      </w:r>
      <w:r>
        <w:rPr>
          <w:sz w:val="30"/>
        </w:rPr>
        <w:t xml:space="preserve">sinh viên với </w:t>
      </w:r>
      <w:r>
        <w:rPr>
          <w:spacing w:val="-9"/>
          <w:sz w:val="30"/>
        </w:rPr>
        <w:t xml:space="preserve">những </w:t>
      </w:r>
      <w:r>
        <w:rPr>
          <w:spacing w:val="-5"/>
          <w:sz w:val="30"/>
        </w:rPr>
        <w:t xml:space="preserve">người </w:t>
      </w:r>
      <w:r>
        <w:rPr>
          <w:sz w:val="30"/>
        </w:rPr>
        <w:t xml:space="preserve">có </w:t>
      </w:r>
      <w:r>
        <w:rPr>
          <w:spacing w:val="-3"/>
          <w:sz w:val="30"/>
        </w:rPr>
        <w:t xml:space="preserve">tên </w:t>
      </w:r>
      <w:r>
        <w:rPr>
          <w:spacing w:val="-6"/>
          <w:sz w:val="30"/>
        </w:rPr>
        <w:t>tuổi</w:t>
      </w:r>
      <w:r>
        <w:rPr>
          <w:spacing w:val="-49"/>
          <w:sz w:val="30"/>
        </w:rPr>
        <w:t xml:space="preserve"> </w:t>
      </w:r>
      <w:r>
        <w:rPr>
          <w:spacing w:val="-10"/>
          <w:sz w:val="30"/>
        </w:rPr>
        <w:t xml:space="preserve">như </w:t>
      </w:r>
      <w:r>
        <w:rPr>
          <w:spacing w:val="-11"/>
          <w:sz w:val="30"/>
        </w:rPr>
        <w:t xml:space="preserve">Huỳnh </w:t>
      </w:r>
      <w:r>
        <w:rPr>
          <w:spacing w:val="-7"/>
          <w:sz w:val="30"/>
        </w:rPr>
        <w:t xml:space="preserve">Văn Tiểng, </w:t>
      </w:r>
      <w:r>
        <w:rPr>
          <w:spacing w:val="-11"/>
          <w:sz w:val="30"/>
        </w:rPr>
        <w:t xml:space="preserve">Huỳnh </w:t>
      </w:r>
      <w:r>
        <w:rPr>
          <w:sz w:val="30"/>
        </w:rPr>
        <w:t xml:space="preserve">Tấn </w:t>
      </w:r>
      <w:r>
        <w:rPr>
          <w:spacing w:val="-4"/>
          <w:sz w:val="30"/>
        </w:rPr>
        <w:t xml:space="preserve">Phát v.v… </w:t>
      </w:r>
      <w:r>
        <w:rPr>
          <w:spacing w:val="-8"/>
          <w:sz w:val="30"/>
        </w:rPr>
        <w:t xml:space="preserve">cũng tuyên </w:t>
      </w:r>
      <w:r>
        <w:rPr>
          <w:sz w:val="30"/>
        </w:rPr>
        <w:t xml:space="preserve">bố </w:t>
      </w:r>
      <w:r>
        <w:rPr>
          <w:spacing w:val="3"/>
          <w:sz w:val="30"/>
        </w:rPr>
        <w:t xml:space="preserve">là </w:t>
      </w:r>
      <w:r>
        <w:rPr>
          <w:spacing w:val="-8"/>
          <w:sz w:val="30"/>
        </w:rPr>
        <w:t xml:space="preserve">thành </w:t>
      </w:r>
      <w:r>
        <w:rPr>
          <w:sz w:val="30"/>
        </w:rPr>
        <w:t>viên</w:t>
      </w:r>
      <w:r>
        <w:rPr>
          <w:spacing w:val="-53"/>
          <w:sz w:val="30"/>
        </w:rPr>
        <w:t xml:space="preserve"> </w:t>
      </w:r>
      <w:r>
        <w:rPr>
          <w:spacing w:val="-5"/>
          <w:sz w:val="30"/>
        </w:rPr>
        <w:t xml:space="preserve">chính </w:t>
      </w:r>
      <w:r>
        <w:rPr>
          <w:spacing w:val="-6"/>
          <w:sz w:val="30"/>
        </w:rPr>
        <w:t xml:space="preserve">thức </w:t>
      </w:r>
      <w:r>
        <w:rPr>
          <w:spacing w:val="-5"/>
          <w:sz w:val="30"/>
        </w:rPr>
        <w:t xml:space="preserve">của </w:t>
      </w:r>
      <w:r>
        <w:rPr>
          <w:spacing w:val="-8"/>
          <w:sz w:val="30"/>
        </w:rPr>
        <w:t>Việt Minh.</w:t>
      </w:r>
    </w:p>
    <w:p w:rsidR="002A5536" w:rsidRDefault="002A5536">
      <w:pPr>
        <w:pStyle w:val="BodyText"/>
        <w:ind w:left="0"/>
        <w:rPr>
          <w:sz w:val="26"/>
        </w:rPr>
      </w:pPr>
    </w:p>
    <w:p w:rsidR="002A5536" w:rsidRDefault="00BE1DD8">
      <w:pPr>
        <w:pStyle w:val="ListParagraph"/>
        <w:numPr>
          <w:ilvl w:val="0"/>
          <w:numId w:val="53"/>
        </w:numPr>
        <w:tabs>
          <w:tab w:val="left" w:pos="280"/>
        </w:tabs>
        <w:ind w:right="179" w:firstLine="0"/>
        <w:rPr>
          <w:sz w:val="30"/>
        </w:rPr>
      </w:pPr>
      <w:r>
        <w:rPr>
          <w:spacing w:val="-8"/>
          <w:sz w:val="30"/>
        </w:rPr>
        <w:t xml:space="preserve">Việt </w:t>
      </w:r>
      <w:r>
        <w:rPr>
          <w:spacing w:val="-6"/>
          <w:sz w:val="30"/>
        </w:rPr>
        <w:t xml:space="preserve">Minh </w:t>
      </w:r>
      <w:r>
        <w:rPr>
          <w:spacing w:val="-12"/>
          <w:sz w:val="30"/>
        </w:rPr>
        <w:t xml:space="preserve">mở </w:t>
      </w:r>
      <w:r>
        <w:rPr>
          <w:spacing w:val="-4"/>
          <w:sz w:val="30"/>
        </w:rPr>
        <w:t xml:space="preserve">cuộc </w:t>
      </w:r>
      <w:r>
        <w:rPr>
          <w:sz w:val="30"/>
        </w:rPr>
        <w:t xml:space="preserve">đàm </w:t>
      </w:r>
      <w:r>
        <w:rPr>
          <w:spacing w:val="-4"/>
          <w:sz w:val="30"/>
        </w:rPr>
        <w:t xml:space="preserve">phán </w:t>
      </w:r>
      <w:r>
        <w:rPr>
          <w:sz w:val="30"/>
        </w:rPr>
        <w:t xml:space="preserve">với </w:t>
      </w:r>
      <w:r>
        <w:rPr>
          <w:spacing w:val="-4"/>
          <w:sz w:val="30"/>
        </w:rPr>
        <w:t xml:space="preserve">Mặt </w:t>
      </w:r>
      <w:r>
        <w:rPr>
          <w:sz w:val="30"/>
        </w:rPr>
        <w:t xml:space="preserve">trận </w:t>
      </w:r>
      <w:r>
        <w:rPr>
          <w:spacing w:val="-6"/>
          <w:sz w:val="30"/>
        </w:rPr>
        <w:t xml:space="preserve">Quốc </w:t>
      </w:r>
      <w:r>
        <w:rPr>
          <w:sz w:val="30"/>
        </w:rPr>
        <w:t xml:space="preserve">Gia </w:t>
      </w:r>
      <w:r>
        <w:rPr>
          <w:spacing w:val="-7"/>
          <w:sz w:val="30"/>
        </w:rPr>
        <w:t xml:space="preserve">Thống </w:t>
      </w:r>
      <w:r>
        <w:rPr>
          <w:spacing w:val="-6"/>
          <w:sz w:val="30"/>
        </w:rPr>
        <w:t xml:space="preserve">Nhất, </w:t>
      </w:r>
      <w:r>
        <w:rPr>
          <w:sz w:val="30"/>
        </w:rPr>
        <w:t xml:space="preserve">và </w:t>
      </w:r>
      <w:r>
        <w:rPr>
          <w:spacing w:val="-8"/>
          <w:sz w:val="30"/>
        </w:rPr>
        <w:t xml:space="preserve">ngày </w:t>
      </w:r>
      <w:r>
        <w:rPr>
          <w:sz w:val="30"/>
        </w:rPr>
        <w:t xml:space="preserve">20, </w:t>
      </w:r>
      <w:r>
        <w:rPr>
          <w:spacing w:val="-4"/>
          <w:sz w:val="30"/>
        </w:rPr>
        <w:t xml:space="preserve">Mặt </w:t>
      </w:r>
      <w:r>
        <w:rPr>
          <w:sz w:val="30"/>
        </w:rPr>
        <w:t xml:space="preserve">trận </w:t>
      </w:r>
      <w:r>
        <w:rPr>
          <w:spacing w:val="-6"/>
          <w:sz w:val="30"/>
        </w:rPr>
        <w:t xml:space="preserve">Quốc </w:t>
      </w:r>
      <w:r>
        <w:rPr>
          <w:sz w:val="30"/>
        </w:rPr>
        <w:t xml:space="preserve">Gia </w:t>
      </w:r>
      <w:r>
        <w:rPr>
          <w:spacing w:val="-7"/>
          <w:sz w:val="30"/>
        </w:rPr>
        <w:t xml:space="preserve">Thống </w:t>
      </w:r>
      <w:r>
        <w:rPr>
          <w:spacing w:val="-6"/>
          <w:sz w:val="30"/>
        </w:rPr>
        <w:t xml:space="preserve">Nhất </w:t>
      </w:r>
      <w:r>
        <w:rPr>
          <w:spacing w:val="2"/>
          <w:sz w:val="30"/>
        </w:rPr>
        <w:t xml:space="preserve">ra </w:t>
      </w:r>
      <w:r>
        <w:rPr>
          <w:spacing w:val="-8"/>
          <w:sz w:val="30"/>
        </w:rPr>
        <w:t xml:space="preserve">thông </w:t>
      </w:r>
      <w:r>
        <w:rPr>
          <w:sz w:val="30"/>
        </w:rPr>
        <w:t xml:space="preserve">cáo trước </w:t>
      </w:r>
      <w:r>
        <w:rPr>
          <w:spacing w:val="-8"/>
          <w:sz w:val="30"/>
        </w:rPr>
        <w:t xml:space="preserve">nhân </w:t>
      </w:r>
      <w:r>
        <w:rPr>
          <w:sz w:val="30"/>
        </w:rPr>
        <w:t xml:space="preserve">dân </w:t>
      </w:r>
      <w:r>
        <w:rPr>
          <w:spacing w:val="-5"/>
          <w:sz w:val="30"/>
        </w:rPr>
        <w:t xml:space="preserve">rằng: </w:t>
      </w:r>
      <w:r>
        <w:rPr>
          <w:spacing w:val="-4"/>
          <w:sz w:val="30"/>
        </w:rPr>
        <w:t xml:space="preserve">Mặt </w:t>
      </w:r>
      <w:r>
        <w:rPr>
          <w:sz w:val="30"/>
        </w:rPr>
        <w:t xml:space="preserve">trận </w:t>
      </w:r>
      <w:r>
        <w:rPr>
          <w:spacing w:val="-6"/>
          <w:sz w:val="30"/>
        </w:rPr>
        <w:t xml:space="preserve">Quốc </w:t>
      </w:r>
      <w:r>
        <w:rPr>
          <w:sz w:val="30"/>
        </w:rPr>
        <w:t xml:space="preserve">Gia </w:t>
      </w:r>
      <w:r>
        <w:rPr>
          <w:spacing w:val="-7"/>
          <w:sz w:val="30"/>
        </w:rPr>
        <w:t xml:space="preserve">Thống </w:t>
      </w:r>
      <w:r>
        <w:rPr>
          <w:spacing w:val="-6"/>
          <w:sz w:val="30"/>
        </w:rPr>
        <w:t xml:space="preserve">Nhất </w:t>
      </w:r>
      <w:r>
        <w:rPr>
          <w:spacing w:val="-4"/>
          <w:sz w:val="30"/>
        </w:rPr>
        <w:t xml:space="preserve">đồng </w:t>
      </w:r>
      <w:r>
        <w:rPr>
          <w:sz w:val="30"/>
        </w:rPr>
        <w:t xml:space="preserve">ý </w:t>
      </w:r>
      <w:r>
        <w:rPr>
          <w:spacing w:val="-3"/>
          <w:sz w:val="30"/>
        </w:rPr>
        <w:t xml:space="preserve">hợp tác </w:t>
      </w:r>
      <w:r>
        <w:rPr>
          <w:sz w:val="30"/>
        </w:rPr>
        <w:t xml:space="preserve">với </w:t>
      </w:r>
      <w:r>
        <w:rPr>
          <w:spacing w:val="-8"/>
          <w:sz w:val="30"/>
        </w:rPr>
        <w:t xml:space="preserve">Việt </w:t>
      </w:r>
      <w:r>
        <w:rPr>
          <w:sz w:val="30"/>
        </w:rPr>
        <w:t xml:space="preserve">Nam độc </w:t>
      </w:r>
      <w:r>
        <w:rPr>
          <w:spacing w:val="2"/>
          <w:sz w:val="30"/>
        </w:rPr>
        <w:t xml:space="preserve">lập </w:t>
      </w:r>
      <w:r>
        <w:rPr>
          <w:spacing w:val="-4"/>
          <w:sz w:val="30"/>
        </w:rPr>
        <w:t xml:space="preserve">đồng </w:t>
      </w:r>
      <w:r>
        <w:rPr>
          <w:spacing w:val="-10"/>
          <w:sz w:val="30"/>
        </w:rPr>
        <w:t xml:space="preserve">minh, </w:t>
      </w:r>
      <w:r>
        <w:rPr>
          <w:sz w:val="30"/>
        </w:rPr>
        <w:t xml:space="preserve">dưới ba </w:t>
      </w:r>
      <w:r>
        <w:rPr>
          <w:spacing w:val="-8"/>
          <w:sz w:val="30"/>
        </w:rPr>
        <w:t>khẩu</w:t>
      </w:r>
      <w:r>
        <w:rPr>
          <w:spacing w:val="-38"/>
          <w:sz w:val="30"/>
        </w:rPr>
        <w:t xml:space="preserve"> </w:t>
      </w:r>
      <w:r>
        <w:rPr>
          <w:spacing w:val="-5"/>
          <w:sz w:val="30"/>
        </w:rPr>
        <w:t>hiệu:</w:t>
      </w:r>
    </w:p>
    <w:p w:rsidR="002A5536" w:rsidRDefault="002A5536">
      <w:pPr>
        <w:pStyle w:val="BodyText"/>
        <w:ind w:left="0"/>
        <w:rPr>
          <w:sz w:val="26"/>
        </w:rPr>
      </w:pPr>
    </w:p>
    <w:p w:rsidR="002A5536" w:rsidRDefault="00BE1DD8">
      <w:pPr>
        <w:pStyle w:val="BodyText"/>
        <w:spacing w:line="448" w:lineRule="auto"/>
        <w:ind w:right="7356"/>
      </w:pPr>
      <w:r>
        <w:rPr>
          <w:spacing w:val="-7"/>
        </w:rPr>
        <w:t xml:space="preserve">Thứ </w:t>
      </w:r>
      <w:r>
        <w:rPr>
          <w:spacing w:val="-8"/>
        </w:rPr>
        <w:t xml:space="preserve">nhất: Việt </w:t>
      </w:r>
      <w:r>
        <w:t xml:space="preserve">Nam </w:t>
      </w:r>
      <w:r>
        <w:rPr>
          <w:spacing w:val="-4"/>
        </w:rPr>
        <w:t xml:space="preserve">hoàn </w:t>
      </w:r>
      <w:r>
        <w:t xml:space="preserve">toàn độc lập. </w:t>
      </w:r>
      <w:r>
        <w:rPr>
          <w:spacing w:val="-7"/>
        </w:rPr>
        <w:t xml:space="preserve">Thứ </w:t>
      </w:r>
      <w:r>
        <w:rPr>
          <w:spacing w:val="-6"/>
        </w:rPr>
        <w:t xml:space="preserve">nhì: </w:t>
      </w:r>
      <w:r>
        <w:rPr>
          <w:spacing w:val="-7"/>
        </w:rPr>
        <w:t xml:space="preserve">Chánh </w:t>
      </w:r>
      <w:r>
        <w:rPr>
          <w:spacing w:val="-8"/>
        </w:rPr>
        <w:t xml:space="preserve">thể </w:t>
      </w:r>
      <w:r>
        <w:rPr>
          <w:spacing w:val="-4"/>
        </w:rPr>
        <w:t>cộng hoà.</w:t>
      </w:r>
    </w:p>
    <w:p w:rsidR="002A5536" w:rsidRDefault="00BE1DD8">
      <w:pPr>
        <w:pStyle w:val="BodyText"/>
        <w:spacing w:before="0"/>
      </w:pPr>
      <w:r>
        <w:t>Thứ ba: Chính quyền về Việt Minh.</w:t>
      </w:r>
    </w:p>
    <w:p w:rsidR="002A5536" w:rsidRDefault="002A5536">
      <w:pPr>
        <w:pStyle w:val="BodyText"/>
        <w:spacing w:before="0"/>
        <w:ind w:left="0"/>
        <w:rPr>
          <w:sz w:val="26"/>
        </w:rPr>
      </w:pPr>
    </w:p>
    <w:p w:rsidR="002A5536" w:rsidRDefault="00BE1DD8">
      <w:pPr>
        <w:pStyle w:val="BodyText"/>
        <w:spacing w:before="0"/>
      </w:pPr>
      <w:r>
        <w:t xml:space="preserve">Hơn </w:t>
      </w:r>
      <w:r>
        <w:rPr>
          <w:spacing w:val="-3"/>
        </w:rPr>
        <w:t xml:space="preserve">nữa, </w:t>
      </w:r>
      <w:r>
        <w:rPr>
          <w:spacing w:val="-4"/>
        </w:rPr>
        <w:t xml:space="preserve">Mặt </w:t>
      </w:r>
      <w:r>
        <w:t xml:space="preserve">trận </w:t>
      </w:r>
      <w:r>
        <w:rPr>
          <w:spacing w:val="-6"/>
        </w:rPr>
        <w:t xml:space="preserve">Quốc </w:t>
      </w:r>
      <w:r>
        <w:t xml:space="preserve">Gia </w:t>
      </w:r>
      <w:r>
        <w:rPr>
          <w:spacing w:val="-7"/>
        </w:rPr>
        <w:t xml:space="preserve">Thống </w:t>
      </w:r>
      <w:r>
        <w:rPr>
          <w:spacing w:val="-6"/>
        </w:rPr>
        <w:t xml:space="preserve">Nhất </w:t>
      </w:r>
      <w:r>
        <w:rPr>
          <w:spacing w:val="-3"/>
        </w:rPr>
        <w:t xml:space="preserve">xin </w:t>
      </w:r>
      <w:r>
        <w:t xml:space="preserve">sáp </w:t>
      </w:r>
      <w:r>
        <w:rPr>
          <w:spacing w:val="-8"/>
        </w:rPr>
        <w:t>nhập</w:t>
      </w:r>
      <w:r>
        <w:t xml:space="preserve"> vào </w:t>
      </w:r>
      <w:r>
        <w:rPr>
          <w:spacing w:val="-8"/>
        </w:rPr>
        <w:t xml:space="preserve">Việt </w:t>
      </w:r>
      <w:r>
        <w:t xml:space="preserve">Nam độc </w:t>
      </w:r>
      <w:r>
        <w:rPr>
          <w:spacing w:val="2"/>
        </w:rPr>
        <w:t xml:space="preserve">lập </w:t>
      </w:r>
      <w:r>
        <w:rPr>
          <w:spacing w:val="-4"/>
        </w:rPr>
        <w:t xml:space="preserve">đồng </w:t>
      </w:r>
      <w:r>
        <w:rPr>
          <w:spacing w:val="-10"/>
        </w:rPr>
        <w:t xml:space="preserve">minh; </w:t>
      </w:r>
      <w:r>
        <w:t xml:space="preserve">việc đó còn </w:t>
      </w:r>
      <w:r>
        <w:rPr>
          <w:spacing w:val="-5"/>
        </w:rPr>
        <w:t xml:space="preserve">xét </w:t>
      </w:r>
      <w:r>
        <w:rPr>
          <w:spacing w:val="3"/>
        </w:rPr>
        <w:t xml:space="preserve">lại, </w:t>
      </w:r>
      <w:r>
        <w:t xml:space="preserve">để </w:t>
      </w:r>
      <w:r>
        <w:rPr>
          <w:spacing w:val="-6"/>
        </w:rPr>
        <w:t xml:space="preserve">từng </w:t>
      </w:r>
      <w:r>
        <w:t xml:space="preserve">đoàn </w:t>
      </w:r>
      <w:r>
        <w:rPr>
          <w:spacing w:val="-8"/>
        </w:rPr>
        <w:t xml:space="preserve">thể </w:t>
      </w:r>
      <w:r>
        <w:rPr>
          <w:spacing w:val="-3"/>
        </w:rPr>
        <w:t xml:space="preserve">gia </w:t>
      </w:r>
      <w:r>
        <w:rPr>
          <w:spacing w:val="-8"/>
        </w:rPr>
        <w:t xml:space="preserve">nhập thì </w:t>
      </w:r>
      <w:r>
        <w:rPr>
          <w:spacing w:val="-4"/>
        </w:rPr>
        <w:t xml:space="preserve">phải </w:t>
      </w:r>
      <w:r>
        <w:rPr>
          <w:spacing w:val="-6"/>
        </w:rPr>
        <w:t>hơn.</w:t>
      </w:r>
    </w:p>
    <w:p w:rsidR="002A5536" w:rsidRDefault="002A5536">
      <w:pPr>
        <w:pStyle w:val="BodyText"/>
        <w:ind w:left="0"/>
        <w:rPr>
          <w:sz w:val="26"/>
        </w:rPr>
      </w:pPr>
    </w:p>
    <w:p w:rsidR="002A5536" w:rsidRDefault="00BE1DD8">
      <w:pPr>
        <w:pStyle w:val="BodyText"/>
        <w:spacing w:before="0"/>
        <w:ind w:right="289"/>
      </w:pPr>
      <w:r>
        <w:t xml:space="preserve">Ở Sài </w:t>
      </w:r>
      <w:r>
        <w:rPr>
          <w:spacing w:val="-3"/>
        </w:rPr>
        <w:t xml:space="preserve">Gòn </w:t>
      </w:r>
      <w:r>
        <w:t xml:space="preserve">dư luận </w:t>
      </w:r>
      <w:r>
        <w:rPr>
          <w:spacing w:val="-5"/>
        </w:rPr>
        <w:t xml:space="preserve">hết </w:t>
      </w:r>
      <w:r>
        <w:t xml:space="preserve">sức sôi </w:t>
      </w:r>
      <w:r>
        <w:rPr>
          <w:spacing w:val="-3"/>
        </w:rPr>
        <w:t xml:space="preserve">nổi, </w:t>
      </w:r>
      <w:r>
        <w:rPr>
          <w:spacing w:val="-10"/>
        </w:rPr>
        <w:t xml:space="preserve">mong </w:t>
      </w:r>
      <w:r>
        <w:t xml:space="preserve">đợi </w:t>
      </w:r>
      <w:r>
        <w:rPr>
          <w:spacing w:val="-8"/>
        </w:rPr>
        <w:t xml:space="preserve">Việt </w:t>
      </w:r>
      <w:r>
        <w:rPr>
          <w:spacing w:val="-6"/>
        </w:rPr>
        <w:t xml:space="preserve">Minh </w:t>
      </w:r>
      <w:r>
        <w:rPr>
          <w:spacing w:val="-5"/>
        </w:rPr>
        <w:t xml:space="preserve">nắm chính </w:t>
      </w:r>
      <w:r>
        <w:rPr>
          <w:spacing w:val="-8"/>
        </w:rPr>
        <w:t xml:space="preserve">quyền, </w:t>
      </w:r>
      <w:r>
        <w:rPr>
          <w:spacing w:val="-5"/>
        </w:rPr>
        <w:t xml:space="preserve">cho </w:t>
      </w:r>
      <w:r>
        <w:rPr>
          <w:spacing w:val="-3"/>
        </w:rPr>
        <w:t xml:space="preserve">rằng </w:t>
      </w:r>
      <w:r>
        <w:rPr>
          <w:spacing w:val="-5"/>
        </w:rPr>
        <w:t xml:space="preserve">chính </w:t>
      </w:r>
      <w:r>
        <w:rPr>
          <w:spacing w:val="-6"/>
        </w:rPr>
        <w:t xml:space="preserve">quyền </w:t>
      </w:r>
      <w:r>
        <w:t xml:space="preserve">về </w:t>
      </w:r>
      <w:r>
        <w:rPr>
          <w:spacing w:val="-8"/>
        </w:rPr>
        <w:t xml:space="preserve">Việt </w:t>
      </w:r>
      <w:r>
        <w:rPr>
          <w:spacing w:val="-6"/>
        </w:rPr>
        <w:t xml:space="preserve">Minh </w:t>
      </w:r>
      <w:r>
        <w:rPr>
          <w:spacing w:val="-8"/>
        </w:rPr>
        <w:t xml:space="preserve">thì thuận </w:t>
      </w:r>
      <w:r>
        <w:rPr>
          <w:spacing w:val="-3"/>
        </w:rPr>
        <w:t xml:space="preserve">hơn </w:t>
      </w:r>
      <w:r>
        <w:rPr>
          <w:spacing w:val="-5"/>
        </w:rPr>
        <w:t xml:space="preserve">hết </w:t>
      </w:r>
      <w:r>
        <w:t xml:space="preserve">với </w:t>
      </w:r>
      <w:r>
        <w:rPr>
          <w:spacing w:val="-5"/>
        </w:rPr>
        <w:t xml:space="preserve">thời </w:t>
      </w:r>
      <w:r>
        <w:rPr>
          <w:spacing w:val="-8"/>
        </w:rPr>
        <w:t xml:space="preserve">thế </w:t>
      </w:r>
      <w:r>
        <w:t xml:space="preserve">và với </w:t>
      </w:r>
      <w:r>
        <w:rPr>
          <w:spacing w:val="-8"/>
        </w:rPr>
        <w:t xml:space="preserve">nhân </w:t>
      </w:r>
      <w:r>
        <w:rPr>
          <w:spacing w:val="-4"/>
        </w:rPr>
        <w:t>dân.</w:t>
      </w:r>
    </w:p>
    <w:p w:rsidR="002A5536" w:rsidRDefault="002A5536">
      <w:pPr>
        <w:pStyle w:val="BodyText"/>
        <w:ind w:left="0"/>
        <w:rPr>
          <w:sz w:val="26"/>
        </w:rPr>
      </w:pPr>
    </w:p>
    <w:p w:rsidR="002A5536" w:rsidRDefault="00BE1DD8">
      <w:pPr>
        <w:pStyle w:val="BodyText"/>
      </w:pPr>
      <w:r>
        <w:t xml:space="preserve">Từ </w:t>
      </w:r>
      <w:r>
        <w:rPr>
          <w:spacing w:val="-4"/>
        </w:rPr>
        <w:t xml:space="preserve">Hà </w:t>
      </w:r>
      <w:r>
        <w:t xml:space="preserve">Nội, tin </w:t>
      </w:r>
      <w:r>
        <w:rPr>
          <w:spacing w:val="-3"/>
        </w:rPr>
        <w:t xml:space="preserve">tức </w:t>
      </w:r>
      <w:r>
        <w:rPr>
          <w:spacing w:val="-9"/>
        </w:rPr>
        <w:t xml:space="preserve">không </w:t>
      </w:r>
      <w:r>
        <w:rPr>
          <w:spacing w:val="-5"/>
        </w:rPr>
        <w:t xml:space="preserve">chính thức, </w:t>
      </w:r>
      <w:r>
        <w:rPr>
          <w:spacing w:val="-9"/>
        </w:rPr>
        <w:t xml:space="preserve">nhưng </w:t>
      </w:r>
      <w:r>
        <w:rPr>
          <w:spacing w:val="3"/>
        </w:rPr>
        <w:t xml:space="preserve">là </w:t>
      </w:r>
      <w:r>
        <w:t xml:space="preserve">tin </w:t>
      </w:r>
      <w:r>
        <w:rPr>
          <w:spacing w:val="-3"/>
        </w:rPr>
        <w:t xml:space="preserve">tức </w:t>
      </w:r>
      <w:r>
        <w:t xml:space="preserve">sở Bưu điện đã được </w:t>
      </w:r>
      <w:r>
        <w:rPr>
          <w:spacing w:val="-6"/>
        </w:rPr>
        <w:t xml:space="preserve">truyền </w:t>
      </w:r>
      <w:r>
        <w:rPr>
          <w:spacing w:val="2"/>
        </w:rPr>
        <w:t>ra</w:t>
      </w:r>
      <w:r>
        <w:rPr>
          <w:spacing w:val="3"/>
        </w:rPr>
        <w:t xml:space="preserve"> là </w:t>
      </w:r>
      <w:r>
        <w:rPr>
          <w:spacing w:val="-8"/>
        </w:rPr>
        <w:t xml:space="preserve">Việt </w:t>
      </w:r>
      <w:r>
        <w:rPr>
          <w:spacing w:val="-6"/>
        </w:rPr>
        <w:t xml:space="preserve">Minh </w:t>
      </w:r>
      <w:r>
        <w:t xml:space="preserve">đã </w:t>
      </w:r>
      <w:r>
        <w:rPr>
          <w:spacing w:val="-5"/>
        </w:rPr>
        <w:t xml:space="preserve">nắm chính </w:t>
      </w:r>
      <w:r>
        <w:rPr>
          <w:spacing w:val="-6"/>
        </w:rPr>
        <w:t xml:space="preserve">quyền </w:t>
      </w:r>
      <w:r>
        <w:t xml:space="preserve">ở </w:t>
      </w:r>
      <w:r>
        <w:rPr>
          <w:spacing w:val="-4"/>
        </w:rPr>
        <w:t xml:space="preserve">Hà </w:t>
      </w:r>
      <w:r>
        <w:rPr>
          <w:spacing w:val="-3"/>
        </w:rPr>
        <w:t xml:space="preserve">Nội </w:t>
      </w:r>
      <w:r>
        <w:rPr>
          <w:spacing w:val="-5"/>
        </w:rPr>
        <w:t xml:space="preserve">từ hôm qua </w:t>
      </w:r>
      <w:r>
        <w:rPr>
          <w:spacing w:val="-8"/>
        </w:rPr>
        <w:t xml:space="preserve">ngày </w:t>
      </w:r>
      <w:r>
        <w:t>19.</w:t>
      </w:r>
    </w:p>
    <w:p w:rsidR="002A5536" w:rsidRDefault="002A5536">
      <w:pPr>
        <w:pStyle w:val="BodyText"/>
        <w:spacing w:before="0"/>
        <w:ind w:left="0"/>
        <w:rPr>
          <w:sz w:val="26"/>
        </w:rPr>
      </w:pPr>
    </w:p>
    <w:p w:rsidR="002A5536" w:rsidRDefault="00BE1DD8">
      <w:pPr>
        <w:pStyle w:val="BodyText"/>
      </w:pPr>
      <w:r>
        <w:t>Sáng sớm 21 bọn tôi lại kéo nhau đến Chợ Đệm họp cuộc hội nghị lần thứ hai.</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172"/>
      </w:pPr>
      <w:r>
        <w:rPr>
          <w:spacing w:val="-6"/>
        </w:rPr>
        <w:lastRenderedPageBreak/>
        <w:t xml:space="preserve">Buồn </w:t>
      </w:r>
      <w:r>
        <w:rPr>
          <w:spacing w:val="2"/>
        </w:rPr>
        <w:t xml:space="preserve">cười </w:t>
      </w:r>
      <w:r>
        <w:rPr>
          <w:spacing w:val="3"/>
        </w:rPr>
        <w:t xml:space="preserve">là </w:t>
      </w:r>
      <w:r>
        <w:rPr>
          <w:spacing w:val="-8"/>
        </w:rPr>
        <w:t xml:space="preserve">mấy </w:t>
      </w:r>
      <w:r>
        <w:rPr>
          <w:spacing w:val="-5"/>
        </w:rPr>
        <w:t xml:space="preserve">hôm </w:t>
      </w:r>
      <w:r>
        <w:rPr>
          <w:spacing w:val="-6"/>
        </w:rPr>
        <w:t xml:space="preserve">rày, </w:t>
      </w:r>
      <w:r>
        <w:rPr>
          <w:spacing w:val="-4"/>
        </w:rPr>
        <w:t xml:space="preserve">trong </w:t>
      </w:r>
      <w:r>
        <w:t xml:space="preserve">lúc </w:t>
      </w:r>
      <w:r>
        <w:rPr>
          <w:spacing w:val="-11"/>
        </w:rPr>
        <w:t xml:space="preserve">Uỷ </w:t>
      </w:r>
      <w:r>
        <w:t xml:space="preserve">ban </w:t>
      </w:r>
      <w:r>
        <w:rPr>
          <w:spacing w:val="-6"/>
        </w:rPr>
        <w:t xml:space="preserve">khởi </w:t>
      </w:r>
      <w:r>
        <w:rPr>
          <w:spacing w:val="-8"/>
        </w:rPr>
        <w:t xml:space="preserve">nghĩa </w:t>
      </w:r>
      <w:r>
        <w:t xml:space="preserve">và </w:t>
      </w:r>
      <w:r>
        <w:rPr>
          <w:spacing w:val="-5"/>
        </w:rPr>
        <w:t xml:space="preserve">Thường </w:t>
      </w:r>
      <w:r>
        <w:t>vụ</w:t>
      </w:r>
      <w:r>
        <w:rPr>
          <w:spacing w:val="-55"/>
        </w:rPr>
        <w:t xml:space="preserve"> </w:t>
      </w:r>
      <w:r>
        <w:rPr>
          <w:spacing w:val="-4"/>
        </w:rPr>
        <w:t xml:space="preserve">Xứ </w:t>
      </w:r>
      <w:r>
        <w:rPr>
          <w:spacing w:val="-8"/>
        </w:rPr>
        <w:t xml:space="preserve">uỷ </w:t>
      </w:r>
      <w:r>
        <w:rPr>
          <w:spacing w:val="-4"/>
        </w:rPr>
        <w:t xml:space="preserve">hoàn </w:t>
      </w:r>
      <w:r>
        <w:rPr>
          <w:spacing w:val="-8"/>
        </w:rPr>
        <w:t xml:space="preserve">thành mọi </w:t>
      </w:r>
      <w:r>
        <w:rPr>
          <w:spacing w:val="-6"/>
        </w:rPr>
        <w:t xml:space="preserve">chuẩn </w:t>
      </w:r>
      <w:r>
        <w:t xml:space="preserve">bị để “bấm </w:t>
      </w:r>
      <w:r>
        <w:rPr>
          <w:spacing w:val="-6"/>
        </w:rPr>
        <w:t xml:space="preserve">nút” </w:t>
      </w:r>
      <w:r>
        <w:rPr>
          <w:spacing w:val="-5"/>
        </w:rPr>
        <w:t xml:space="preserve">cho </w:t>
      </w:r>
      <w:r>
        <w:rPr>
          <w:spacing w:val="-4"/>
        </w:rPr>
        <w:t xml:space="preserve">cuộc </w:t>
      </w:r>
      <w:r>
        <w:rPr>
          <w:spacing w:val="-6"/>
        </w:rPr>
        <w:t xml:space="preserve">khởi </w:t>
      </w:r>
      <w:r>
        <w:rPr>
          <w:spacing w:val="-8"/>
        </w:rPr>
        <w:t xml:space="preserve">nghĩa nổ </w:t>
      </w:r>
      <w:r>
        <w:rPr>
          <w:spacing w:val="2"/>
        </w:rPr>
        <w:t xml:space="preserve">ra </w:t>
      </w:r>
      <w:r>
        <w:t xml:space="preserve">ở Sài </w:t>
      </w:r>
      <w:r>
        <w:rPr>
          <w:spacing w:val="-3"/>
        </w:rPr>
        <w:t xml:space="preserve">Gòn </w:t>
      </w:r>
      <w:r>
        <w:t xml:space="preserve">và Nam Bộ, </w:t>
      </w:r>
      <w:r>
        <w:rPr>
          <w:spacing w:val="-8"/>
        </w:rPr>
        <w:t xml:space="preserve">thì </w:t>
      </w:r>
      <w:r>
        <w:rPr>
          <w:spacing w:val="-4"/>
        </w:rPr>
        <w:t xml:space="preserve">Phạm </w:t>
      </w:r>
      <w:r>
        <w:rPr>
          <w:spacing w:val="-6"/>
        </w:rPr>
        <w:t xml:space="preserve">Ngọc </w:t>
      </w:r>
      <w:r>
        <w:rPr>
          <w:spacing w:val="-4"/>
        </w:rPr>
        <w:t xml:space="preserve">Thạch </w:t>
      </w:r>
      <w:r>
        <w:t xml:space="preserve">đem </w:t>
      </w:r>
      <w:r>
        <w:rPr>
          <w:spacing w:val="2"/>
        </w:rPr>
        <w:t xml:space="preserve">lại </w:t>
      </w:r>
      <w:r>
        <w:rPr>
          <w:spacing w:val="-5"/>
        </w:rPr>
        <w:t xml:space="preserve">cho </w:t>
      </w:r>
      <w:r>
        <w:rPr>
          <w:spacing w:val="-3"/>
        </w:rPr>
        <w:t xml:space="preserve">tôi </w:t>
      </w:r>
      <w:r>
        <w:rPr>
          <w:spacing w:val="-8"/>
        </w:rPr>
        <w:t xml:space="preserve">một </w:t>
      </w:r>
      <w:r>
        <w:t xml:space="preserve">bức điện </w:t>
      </w:r>
      <w:r>
        <w:rPr>
          <w:spacing w:val="-5"/>
        </w:rPr>
        <w:t xml:space="preserve">từ </w:t>
      </w:r>
      <w:r>
        <w:rPr>
          <w:spacing w:val="-8"/>
        </w:rPr>
        <w:t xml:space="preserve">Huế </w:t>
      </w:r>
      <w:r>
        <w:rPr>
          <w:spacing w:val="-5"/>
        </w:rPr>
        <w:t xml:space="preserve">gửi </w:t>
      </w:r>
      <w:r>
        <w:t xml:space="preserve">vô </w:t>
      </w:r>
      <w:r>
        <w:rPr>
          <w:spacing w:val="-6"/>
        </w:rPr>
        <w:t xml:space="preserve">mời </w:t>
      </w:r>
      <w:r>
        <w:rPr>
          <w:spacing w:val="-4"/>
        </w:rPr>
        <w:t xml:space="preserve">Phạm </w:t>
      </w:r>
      <w:r>
        <w:rPr>
          <w:spacing w:val="-6"/>
        </w:rPr>
        <w:t xml:space="preserve">Ngọc Thạch, </w:t>
      </w:r>
      <w:r>
        <w:rPr>
          <w:spacing w:val="-4"/>
        </w:rPr>
        <w:t xml:space="preserve">Trần </w:t>
      </w:r>
      <w:r>
        <w:rPr>
          <w:spacing w:val="-7"/>
        </w:rPr>
        <w:t xml:space="preserve">Văn </w:t>
      </w:r>
      <w:r>
        <w:t xml:space="preserve">Giàu và </w:t>
      </w:r>
      <w:r>
        <w:rPr>
          <w:spacing w:val="-11"/>
        </w:rPr>
        <w:t xml:space="preserve">Huỳnh </w:t>
      </w:r>
      <w:r>
        <w:rPr>
          <w:spacing w:val="-7"/>
        </w:rPr>
        <w:t xml:space="preserve">Văn </w:t>
      </w:r>
      <w:r>
        <w:rPr>
          <w:spacing w:val="-4"/>
        </w:rPr>
        <w:t xml:space="preserve">Phương </w:t>
      </w:r>
      <w:r>
        <w:t xml:space="preserve">“lai </w:t>
      </w:r>
      <w:r>
        <w:rPr>
          <w:spacing w:val="-8"/>
        </w:rPr>
        <w:t xml:space="preserve">kinh” </w:t>
      </w:r>
      <w:r>
        <w:t xml:space="preserve">để </w:t>
      </w:r>
      <w:r>
        <w:rPr>
          <w:spacing w:val="-4"/>
        </w:rPr>
        <w:t xml:space="preserve">cùng </w:t>
      </w:r>
      <w:r>
        <w:t xml:space="preserve">bàn </w:t>
      </w:r>
      <w:r>
        <w:rPr>
          <w:spacing w:val="-8"/>
        </w:rPr>
        <w:t xml:space="preserve">chuyện </w:t>
      </w:r>
      <w:r>
        <w:rPr>
          <w:spacing w:val="2"/>
        </w:rPr>
        <w:t xml:space="preserve">lập </w:t>
      </w:r>
      <w:r>
        <w:rPr>
          <w:spacing w:val="-4"/>
        </w:rPr>
        <w:t xml:space="preserve">“nội </w:t>
      </w:r>
      <w:r>
        <w:t xml:space="preserve">các </w:t>
      </w:r>
      <w:r>
        <w:rPr>
          <w:spacing w:val="-3"/>
        </w:rPr>
        <w:t xml:space="preserve">mới”, </w:t>
      </w:r>
      <w:r>
        <w:rPr>
          <w:spacing w:val="-4"/>
        </w:rPr>
        <w:t xml:space="preserve">“nội </w:t>
      </w:r>
      <w:r>
        <w:t xml:space="preserve">các cứu </w:t>
      </w:r>
      <w:r>
        <w:rPr>
          <w:spacing w:val="-3"/>
        </w:rPr>
        <w:t xml:space="preserve">quốc”. </w:t>
      </w:r>
      <w:r>
        <w:rPr>
          <w:spacing w:val="-4"/>
        </w:rPr>
        <w:t xml:space="preserve">Thạch </w:t>
      </w:r>
      <w:r>
        <w:t xml:space="preserve">và </w:t>
      </w:r>
      <w:r>
        <w:rPr>
          <w:spacing w:val="-3"/>
        </w:rPr>
        <w:t xml:space="preserve">tôi </w:t>
      </w:r>
      <w:r>
        <w:rPr>
          <w:spacing w:val="2"/>
        </w:rPr>
        <w:t xml:space="preserve">cười </w:t>
      </w:r>
      <w:r>
        <w:rPr>
          <w:spacing w:val="-5"/>
        </w:rPr>
        <w:t xml:space="preserve">xoà </w:t>
      </w:r>
      <w:r>
        <w:t xml:space="preserve">rồi cất bức điện vào </w:t>
      </w:r>
      <w:r>
        <w:rPr>
          <w:spacing w:val="-3"/>
        </w:rPr>
        <w:t xml:space="preserve">tập </w:t>
      </w:r>
      <w:r>
        <w:rPr>
          <w:spacing w:val="-8"/>
        </w:rPr>
        <w:t xml:space="preserve">hồ </w:t>
      </w:r>
      <w:r>
        <w:t xml:space="preserve">sơ “đã </w:t>
      </w:r>
      <w:r>
        <w:rPr>
          <w:spacing w:val="-8"/>
        </w:rPr>
        <w:t xml:space="preserve">xem”. </w:t>
      </w:r>
      <w:r>
        <w:t xml:space="preserve">Tôi </w:t>
      </w:r>
      <w:r>
        <w:rPr>
          <w:spacing w:val="-9"/>
        </w:rPr>
        <w:t xml:space="preserve">không </w:t>
      </w:r>
      <w:r>
        <w:rPr>
          <w:spacing w:val="2"/>
        </w:rPr>
        <w:t xml:space="preserve">rõ </w:t>
      </w:r>
      <w:r>
        <w:rPr>
          <w:spacing w:val="-5"/>
        </w:rPr>
        <w:t xml:space="preserve">ông nào gửi </w:t>
      </w:r>
      <w:r>
        <w:t xml:space="preserve">bức điện </w:t>
      </w:r>
      <w:r>
        <w:rPr>
          <w:spacing w:val="-11"/>
        </w:rPr>
        <w:t xml:space="preserve">này, </w:t>
      </w:r>
      <w:r>
        <w:rPr>
          <w:spacing w:val="-4"/>
        </w:rPr>
        <w:t xml:space="preserve">Hồ </w:t>
      </w:r>
      <w:r>
        <w:t xml:space="preserve">Tá </w:t>
      </w:r>
      <w:r>
        <w:rPr>
          <w:spacing w:val="-9"/>
        </w:rPr>
        <w:t xml:space="preserve">Khanh? </w:t>
      </w:r>
      <w:r>
        <w:rPr>
          <w:spacing w:val="-8"/>
        </w:rPr>
        <w:t xml:space="preserve">Anh </w:t>
      </w:r>
      <w:r>
        <w:t xml:space="preserve">ấy </w:t>
      </w:r>
      <w:r>
        <w:rPr>
          <w:spacing w:val="3"/>
        </w:rPr>
        <w:t xml:space="preserve">là </w:t>
      </w:r>
      <w:r>
        <w:t xml:space="preserve">bộ trưởng </w:t>
      </w:r>
      <w:r>
        <w:rPr>
          <w:spacing w:val="-5"/>
        </w:rPr>
        <w:t xml:space="preserve">nội </w:t>
      </w:r>
      <w:r>
        <w:t xml:space="preserve">các </w:t>
      </w:r>
      <w:r>
        <w:rPr>
          <w:spacing w:val="-4"/>
        </w:rPr>
        <w:t xml:space="preserve">Trần </w:t>
      </w:r>
      <w:r>
        <w:rPr>
          <w:spacing w:val="-6"/>
        </w:rPr>
        <w:t xml:space="preserve">Trọng </w:t>
      </w:r>
      <w:r>
        <w:t xml:space="preserve">Kim đã </w:t>
      </w:r>
      <w:r>
        <w:rPr>
          <w:spacing w:val="-5"/>
        </w:rPr>
        <w:t xml:space="preserve">từ </w:t>
      </w:r>
      <w:r>
        <w:rPr>
          <w:spacing w:val="-3"/>
        </w:rPr>
        <w:t xml:space="preserve">chức, </w:t>
      </w:r>
      <w:r>
        <w:t xml:space="preserve">Tạ </w:t>
      </w:r>
      <w:r>
        <w:rPr>
          <w:spacing w:val="-7"/>
        </w:rPr>
        <w:t xml:space="preserve">Thu Thâu? </w:t>
      </w:r>
      <w:r>
        <w:rPr>
          <w:spacing w:val="-8"/>
        </w:rPr>
        <w:t xml:space="preserve">Ông </w:t>
      </w:r>
      <w:r>
        <w:t xml:space="preserve">giáo </w:t>
      </w:r>
      <w:r>
        <w:rPr>
          <w:spacing w:val="-10"/>
        </w:rPr>
        <w:t xml:space="preserve">nhà </w:t>
      </w:r>
      <w:r>
        <w:t xml:space="preserve">báo </w:t>
      </w:r>
      <w:r>
        <w:rPr>
          <w:spacing w:val="-5"/>
        </w:rPr>
        <w:t xml:space="preserve">này </w:t>
      </w:r>
      <w:r>
        <w:rPr>
          <w:spacing w:val="3"/>
        </w:rPr>
        <w:t xml:space="preserve">ít </w:t>
      </w:r>
      <w:r>
        <w:rPr>
          <w:spacing w:val="2"/>
        </w:rPr>
        <w:t xml:space="preserve">lâu </w:t>
      </w:r>
      <w:r>
        <w:rPr>
          <w:spacing w:val="-5"/>
        </w:rPr>
        <w:t xml:space="preserve">nay </w:t>
      </w:r>
      <w:r>
        <w:rPr>
          <w:spacing w:val="2"/>
        </w:rPr>
        <w:t xml:space="preserve">lèo lái </w:t>
      </w:r>
      <w:r>
        <w:rPr>
          <w:spacing w:val="-8"/>
        </w:rPr>
        <w:t xml:space="preserve">gì </w:t>
      </w:r>
      <w:r>
        <w:t xml:space="preserve">ở </w:t>
      </w:r>
      <w:r>
        <w:rPr>
          <w:spacing w:val="-6"/>
        </w:rPr>
        <w:t xml:space="preserve">Huế, </w:t>
      </w:r>
      <w:r>
        <w:rPr>
          <w:spacing w:val="-9"/>
        </w:rPr>
        <w:t xml:space="preserve">không </w:t>
      </w:r>
      <w:r>
        <w:t xml:space="preserve">rõ. </w:t>
      </w:r>
      <w:r>
        <w:rPr>
          <w:spacing w:val="-7"/>
        </w:rPr>
        <w:t xml:space="preserve">Chứ </w:t>
      </w:r>
      <w:r>
        <w:t xml:space="preserve">còn ở </w:t>
      </w:r>
      <w:r>
        <w:rPr>
          <w:spacing w:val="-6"/>
        </w:rPr>
        <w:t xml:space="preserve">ngoài </w:t>
      </w:r>
      <w:r>
        <w:t xml:space="preserve">ấy </w:t>
      </w:r>
      <w:r>
        <w:rPr>
          <w:spacing w:val="-12"/>
        </w:rPr>
        <w:t xml:space="preserve">mà </w:t>
      </w:r>
      <w:r>
        <w:t xml:space="preserve">biết </w:t>
      </w:r>
      <w:r>
        <w:rPr>
          <w:spacing w:val="-3"/>
        </w:rPr>
        <w:t xml:space="preserve">tôi </w:t>
      </w:r>
      <w:r>
        <w:rPr>
          <w:spacing w:val="3"/>
        </w:rPr>
        <w:t xml:space="preserve">là </w:t>
      </w:r>
      <w:r>
        <w:rPr>
          <w:spacing w:val="2"/>
        </w:rPr>
        <w:t xml:space="preserve">ai, </w:t>
      </w:r>
      <w:r>
        <w:t xml:space="preserve">ở Sài </w:t>
      </w:r>
      <w:r>
        <w:rPr>
          <w:spacing w:val="-6"/>
        </w:rPr>
        <w:t>Gòn?</w:t>
      </w:r>
    </w:p>
    <w:p w:rsidR="002A5536" w:rsidRDefault="002A5536">
      <w:pPr>
        <w:pStyle w:val="BodyText"/>
        <w:ind w:left="0"/>
        <w:rPr>
          <w:sz w:val="26"/>
        </w:rPr>
      </w:pPr>
    </w:p>
    <w:p w:rsidR="002A5536" w:rsidRDefault="00BE1DD8">
      <w:pPr>
        <w:pStyle w:val="ListParagraph"/>
        <w:numPr>
          <w:ilvl w:val="0"/>
          <w:numId w:val="22"/>
        </w:numPr>
        <w:tabs>
          <w:tab w:val="left" w:pos="400"/>
        </w:tabs>
        <w:ind w:left="399"/>
        <w:rPr>
          <w:sz w:val="30"/>
        </w:rPr>
      </w:pPr>
      <w:r>
        <w:rPr>
          <w:spacing w:val="-3"/>
          <w:sz w:val="30"/>
        </w:rPr>
        <w:t xml:space="preserve">Hội </w:t>
      </w:r>
      <w:r>
        <w:rPr>
          <w:spacing w:val="-12"/>
          <w:sz w:val="30"/>
        </w:rPr>
        <w:t xml:space="preserve">nghị </w:t>
      </w:r>
      <w:r>
        <w:rPr>
          <w:spacing w:val="-7"/>
          <w:sz w:val="30"/>
        </w:rPr>
        <w:t xml:space="preserve">Chợ </w:t>
      </w:r>
      <w:r>
        <w:rPr>
          <w:sz w:val="30"/>
        </w:rPr>
        <w:t xml:space="preserve">Đệm </w:t>
      </w:r>
      <w:r>
        <w:rPr>
          <w:spacing w:val="2"/>
          <w:sz w:val="30"/>
        </w:rPr>
        <w:t xml:space="preserve">lần </w:t>
      </w:r>
      <w:r>
        <w:rPr>
          <w:spacing w:val="-8"/>
          <w:sz w:val="30"/>
        </w:rPr>
        <w:t xml:space="preserve">thứ </w:t>
      </w:r>
      <w:r>
        <w:rPr>
          <w:spacing w:val="-5"/>
          <w:sz w:val="30"/>
        </w:rPr>
        <w:t xml:space="preserve">hai </w:t>
      </w:r>
      <w:r>
        <w:rPr>
          <w:sz w:val="30"/>
        </w:rPr>
        <w:t xml:space="preserve">và </w:t>
      </w:r>
      <w:r>
        <w:rPr>
          <w:spacing w:val="2"/>
          <w:sz w:val="30"/>
        </w:rPr>
        <w:t xml:space="preserve">lần </w:t>
      </w:r>
      <w:r>
        <w:rPr>
          <w:spacing w:val="-8"/>
          <w:sz w:val="30"/>
        </w:rPr>
        <w:t>thứ</w:t>
      </w:r>
      <w:r>
        <w:rPr>
          <w:spacing w:val="4"/>
          <w:sz w:val="30"/>
        </w:rPr>
        <w:t xml:space="preserve"> </w:t>
      </w:r>
      <w:r>
        <w:rPr>
          <w:sz w:val="30"/>
        </w:rPr>
        <w:t>ba</w:t>
      </w:r>
    </w:p>
    <w:p w:rsidR="002A5536" w:rsidRDefault="002A5536">
      <w:pPr>
        <w:pStyle w:val="BodyText"/>
        <w:ind w:left="0"/>
        <w:rPr>
          <w:sz w:val="26"/>
        </w:rPr>
      </w:pPr>
    </w:p>
    <w:p w:rsidR="002A5536" w:rsidRDefault="00BE1DD8">
      <w:pPr>
        <w:pStyle w:val="BodyText"/>
        <w:spacing w:before="0"/>
        <w:ind w:right="194"/>
      </w:pPr>
      <w:r>
        <w:rPr>
          <w:spacing w:val="-6"/>
        </w:rPr>
        <w:t xml:space="preserve">Ngày </w:t>
      </w:r>
      <w:r>
        <w:t xml:space="preserve">21, </w:t>
      </w:r>
      <w:r>
        <w:rPr>
          <w:spacing w:val="2"/>
        </w:rPr>
        <w:t xml:space="preserve">lại </w:t>
      </w:r>
      <w:r>
        <w:rPr>
          <w:spacing w:val="-5"/>
        </w:rPr>
        <w:t xml:space="preserve">họp hội </w:t>
      </w:r>
      <w:r>
        <w:rPr>
          <w:spacing w:val="-12"/>
        </w:rPr>
        <w:t xml:space="preserve">nghị </w:t>
      </w:r>
      <w:r>
        <w:rPr>
          <w:spacing w:val="-4"/>
        </w:rPr>
        <w:t xml:space="preserve">Xứ </w:t>
      </w:r>
      <w:r>
        <w:rPr>
          <w:spacing w:val="-8"/>
        </w:rPr>
        <w:t xml:space="preserve">uỷ </w:t>
      </w:r>
      <w:r>
        <w:rPr>
          <w:spacing w:val="-12"/>
        </w:rPr>
        <w:t xml:space="preserve">mở </w:t>
      </w:r>
      <w:r>
        <w:rPr>
          <w:spacing w:val="-3"/>
        </w:rPr>
        <w:t xml:space="preserve">rộng </w:t>
      </w:r>
      <w:r>
        <w:t xml:space="preserve">với các </w:t>
      </w:r>
      <w:r>
        <w:rPr>
          <w:spacing w:val="-8"/>
        </w:rPr>
        <w:t xml:space="preserve">thành </w:t>
      </w:r>
      <w:r>
        <w:rPr>
          <w:spacing w:val="-4"/>
        </w:rPr>
        <w:t xml:space="preserve">phần đúng </w:t>
      </w:r>
      <w:r>
        <w:rPr>
          <w:spacing w:val="-10"/>
        </w:rPr>
        <w:t xml:space="preserve">như </w:t>
      </w:r>
      <w:r>
        <w:rPr>
          <w:spacing w:val="-8"/>
        </w:rPr>
        <w:t xml:space="preserve">kỳ </w:t>
      </w:r>
      <w:r>
        <w:t xml:space="preserve">trước. </w:t>
      </w:r>
      <w:r>
        <w:rPr>
          <w:spacing w:val="-7"/>
        </w:rPr>
        <w:t xml:space="preserve">Vào </w:t>
      </w:r>
      <w:r>
        <w:rPr>
          <w:spacing w:val="-5"/>
        </w:rPr>
        <w:t xml:space="preserve">hội </w:t>
      </w:r>
      <w:r>
        <w:rPr>
          <w:spacing w:val="-8"/>
        </w:rPr>
        <w:t xml:space="preserve">nghị, </w:t>
      </w:r>
      <w:r>
        <w:rPr>
          <w:spacing w:val="-3"/>
        </w:rPr>
        <w:t xml:space="preserve">tôi </w:t>
      </w:r>
      <w:r>
        <w:rPr>
          <w:spacing w:val="-4"/>
        </w:rPr>
        <w:t xml:space="preserve">chắc </w:t>
      </w:r>
      <w:r>
        <w:rPr>
          <w:spacing w:val="3"/>
        </w:rPr>
        <w:t xml:space="preserve">là </w:t>
      </w:r>
      <w:r>
        <w:rPr>
          <w:spacing w:val="-8"/>
        </w:rPr>
        <w:t xml:space="preserve">kỳ </w:t>
      </w:r>
      <w:r>
        <w:rPr>
          <w:spacing w:val="-5"/>
        </w:rPr>
        <w:t xml:space="preserve">này </w:t>
      </w:r>
      <w:r>
        <w:rPr>
          <w:spacing w:val="-8"/>
        </w:rPr>
        <w:t xml:space="preserve">mọi </w:t>
      </w:r>
      <w:r>
        <w:t xml:space="preserve">việc đều sẽ được </w:t>
      </w:r>
      <w:r>
        <w:rPr>
          <w:spacing w:val="-8"/>
        </w:rPr>
        <w:t xml:space="preserve">thông </w:t>
      </w:r>
      <w:r>
        <w:rPr>
          <w:spacing w:val="-5"/>
        </w:rPr>
        <w:t xml:space="preserve">qua </w:t>
      </w:r>
      <w:r>
        <w:rPr>
          <w:spacing w:val="-9"/>
        </w:rPr>
        <w:t xml:space="preserve">nhanh </w:t>
      </w:r>
      <w:r>
        <w:rPr>
          <w:spacing w:val="-6"/>
        </w:rPr>
        <w:t xml:space="preserve">chóng </w:t>
      </w:r>
      <w:r>
        <w:rPr>
          <w:spacing w:val="-4"/>
        </w:rPr>
        <w:t xml:space="preserve">trong </w:t>
      </w:r>
      <w:r>
        <w:t xml:space="preserve">vài </w:t>
      </w:r>
      <w:r>
        <w:rPr>
          <w:spacing w:val="-4"/>
        </w:rPr>
        <w:t xml:space="preserve">tiếng đồng </w:t>
      </w:r>
      <w:r>
        <w:rPr>
          <w:spacing w:val="-5"/>
        </w:rPr>
        <w:t xml:space="preserve">hồ. </w:t>
      </w:r>
      <w:r>
        <w:t xml:space="preserve">Tôi đề </w:t>
      </w:r>
      <w:r>
        <w:rPr>
          <w:spacing w:val="-12"/>
        </w:rPr>
        <w:t xml:space="preserve">nghị </w:t>
      </w:r>
      <w:r>
        <w:rPr>
          <w:spacing w:val="3"/>
        </w:rPr>
        <w:t xml:space="preserve">là </w:t>
      </w:r>
      <w:r>
        <w:t xml:space="preserve">đêm 22 </w:t>
      </w:r>
      <w:r>
        <w:rPr>
          <w:spacing w:val="-6"/>
        </w:rPr>
        <w:t xml:space="preserve">khởi </w:t>
      </w:r>
      <w:r>
        <w:rPr>
          <w:spacing w:val="-8"/>
        </w:rPr>
        <w:t xml:space="preserve">nghĩa </w:t>
      </w:r>
      <w:r>
        <w:t xml:space="preserve">ở Sài </w:t>
      </w:r>
      <w:r>
        <w:rPr>
          <w:spacing w:val="-6"/>
        </w:rPr>
        <w:t xml:space="preserve">Gòn, </w:t>
      </w:r>
      <w:r>
        <w:rPr>
          <w:spacing w:val="-3"/>
        </w:rPr>
        <w:t xml:space="preserve">sáng </w:t>
      </w:r>
      <w:r>
        <w:t xml:space="preserve">23 biểu </w:t>
      </w:r>
      <w:r>
        <w:rPr>
          <w:spacing w:val="-5"/>
        </w:rPr>
        <w:t xml:space="preserve">tình chính </w:t>
      </w:r>
      <w:r>
        <w:t xml:space="preserve">trị vũ </w:t>
      </w:r>
      <w:r>
        <w:rPr>
          <w:spacing w:val="-4"/>
        </w:rPr>
        <w:t xml:space="preserve">trang </w:t>
      </w:r>
      <w:r>
        <w:rPr>
          <w:spacing w:val="-5"/>
        </w:rPr>
        <w:t xml:space="preserve">của non </w:t>
      </w:r>
      <w:r>
        <w:rPr>
          <w:spacing w:val="-3"/>
        </w:rPr>
        <w:t xml:space="preserve">già </w:t>
      </w:r>
      <w:r>
        <w:rPr>
          <w:spacing w:val="-8"/>
        </w:rPr>
        <w:t xml:space="preserve">một </w:t>
      </w:r>
      <w:r>
        <w:t xml:space="preserve">triệu </w:t>
      </w:r>
      <w:r>
        <w:rPr>
          <w:spacing w:val="-5"/>
        </w:rPr>
        <w:t xml:space="preserve">người </w:t>
      </w:r>
      <w:r>
        <w:t xml:space="preserve">ở Sài </w:t>
      </w:r>
      <w:r>
        <w:rPr>
          <w:spacing w:val="-3"/>
        </w:rPr>
        <w:t xml:space="preserve">Gòn </w:t>
      </w:r>
      <w:r>
        <w:rPr>
          <w:spacing w:val="-4"/>
        </w:rPr>
        <w:t xml:space="preserve">hoan </w:t>
      </w:r>
      <w:r>
        <w:rPr>
          <w:spacing w:val="-10"/>
        </w:rPr>
        <w:t xml:space="preserve">nghênh </w:t>
      </w:r>
      <w:r>
        <w:rPr>
          <w:spacing w:val="-8"/>
        </w:rPr>
        <w:t xml:space="preserve">một </w:t>
      </w:r>
      <w:r>
        <w:rPr>
          <w:spacing w:val="-4"/>
        </w:rPr>
        <w:t xml:space="preserve">danh </w:t>
      </w:r>
      <w:r>
        <w:t xml:space="preserve">sách </w:t>
      </w:r>
      <w:r>
        <w:rPr>
          <w:spacing w:val="-5"/>
        </w:rPr>
        <w:t xml:space="preserve">của </w:t>
      </w:r>
      <w:r>
        <w:rPr>
          <w:spacing w:val="-11"/>
        </w:rPr>
        <w:t xml:space="preserve">Uỷ </w:t>
      </w:r>
      <w:r>
        <w:t xml:space="preserve">ban </w:t>
      </w:r>
      <w:r>
        <w:rPr>
          <w:spacing w:val="-8"/>
        </w:rPr>
        <w:t xml:space="preserve">hành </w:t>
      </w:r>
      <w:r>
        <w:rPr>
          <w:spacing w:val="-6"/>
        </w:rPr>
        <w:t xml:space="preserve">chánh </w:t>
      </w:r>
      <w:r>
        <w:rPr>
          <w:spacing w:val="2"/>
        </w:rPr>
        <w:t xml:space="preserve">lâm </w:t>
      </w:r>
      <w:r>
        <w:rPr>
          <w:spacing w:val="-3"/>
        </w:rPr>
        <w:t xml:space="preserve">thời; </w:t>
      </w:r>
      <w:r>
        <w:t xml:space="preserve">sau 23 </w:t>
      </w:r>
      <w:r>
        <w:rPr>
          <w:spacing w:val="-5"/>
        </w:rPr>
        <w:t xml:space="preserve">thì, </w:t>
      </w:r>
      <w:r>
        <w:rPr>
          <w:spacing w:val="-4"/>
        </w:rPr>
        <w:t xml:space="preserve">trong </w:t>
      </w:r>
      <w:r>
        <w:rPr>
          <w:spacing w:val="-8"/>
        </w:rPr>
        <w:t xml:space="preserve">một </w:t>
      </w:r>
      <w:r>
        <w:t xml:space="preserve">vài </w:t>
      </w:r>
      <w:r>
        <w:rPr>
          <w:spacing w:val="-12"/>
        </w:rPr>
        <w:t xml:space="preserve">ngày, </w:t>
      </w:r>
      <w:r>
        <w:rPr>
          <w:spacing w:val="-6"/>
        </w:rPr>
        <w:t xml:space="preserve">khởi </w:t>
      </w:r>
      <w:r>
        <w:rPr>
          <w:spacing w:val="-8"/>
        </w:rPr>
        <w:t xml:space="preserve">nghĩa nổ </w:t>
      </w:r>
      <w:r>
        <w:rPr>
          <w:spacing w:val="2"/>
        </w:rPr>
        <w:t xml:space="preserve">ra </w:t>
      </w:r>
      <w:r>
        <w:t xml:space="preserve">ở các </w:t>
      </w:r>
      <w:r>
        <w:rPr>
          <w:spacing w:val="-5"/>
        </w:rPr>
        <w:t xml:space="preserve">tỉnh </w:t>
      </w:r>
      <w:r>
        <w:rPr>
          <w:spacing w:val="-6"/>
        </w:rPr>
        <w:t xml:space="preserve">theo hình </w:t>
      </w:r>
      <w:r>
        <w:rPr>
          <w:spacing w:val="-8"/>
        </w:rPr>
        <w:t xml:space="preserve">mẫu </w:t>
      </w:r>
      <w:r>
        <w:rPr>
          <w:spacing w:val="-5"/>
        </w:rPr>
        <w:t xml:space="preserve">của </w:t>
      </w:r>
      <w:r>
        <w:rPr>
          <w:spacing w:val="-6"/>
        </w:rPr>
        <w:t xml:space="preserve">khởi </w:t>
      </w:r>
      <w:r>
        <w:rPr>
          <w:spacing w:val="-8"/>
        </w:rPr>
        <w:t xml:space="preserve">nghĩa </w:t>
      </w:r>
      <w:r>
        <w:t xml:space="preserve">Sài </w:t>
      </w:r>
      <w:r>
        <w:rPr>
          <w:spacing w:val="-6"/>
        </w:rPr>
        <w:t xml:space="preserve">Gòn. </w:t>
      </w:r>
      <w:r>
        <w:rPr>
          <w:spacing w:val="-4"/>
        </w:rPr>
        <w:t xml:space="preserve">Mọi </w:t>
      </w:r>
      <w:r>
        <w:t xml:space="preserve">vấn đề sẽ được giải </w:t>
      </w:r>
      <w:r>
        <w:rPr>
          <w:spacing w:val="-6"/>
        </w:rPr>
        <w:t xml:space="preserve">quyết </w:t>
      </w:r>
      <w:r>
        <w:rPr>
          <w:spacing w:val="-4"/>
        </w:rPr>
        <w:t xml:space="preserve">trong buổi </w:t>
      </w:r>
      <w:r>
        <w:rPr>
          <w:spacing w:val="-3"/>
        </w:rPr>
        <w:t xml:space="preserve">sáng </w:t>
      </w:r>
      <w:r>
        <w:t xml:space="preserve">21 </w:t>
      </w:r>
      <w:r>
        <w:rPr>
          <w:spacing w:val="-11"/>
        </w:rPr>
        <w:t xml:space="preserve">này, </w:t>
      </w:r>
      <w:r>
        <w:t xml:space="preserve">trưa 21 có </w:t>
      </w:r>
      <w:r>
        <w:rPr>
          <w:spacing w:val="-8"/>
        </w:rPr>
        <w:t xml:space="preserve">thể </w:t>
      </w:r>
      <w:r>
        <w:t xml:space="preserve">chia </w:t>
      </w:r>
      <w:r>
        <w:rPr>
          <w:spacing w:val="-10"/>
        </w:rPr>
        <w:t xml:space="preserve">tay, </w:t>
      </w:r>
      <w:r>
        <w:t xml:space="preserve">ai về địa </w:t>
      </w:r>
      <w:r>
        <w:rPr>
          <w:spacing w:val="-4"/>
        </w:rPr>
        <w:t xml:space="preserve">phương </w:t>
      </w:r>
      <w:r>
        <w:rPr>
          <w:spacing w:val="-11"/>
        </w:rPr>
        <w:t xml:space="preserve">nấy, </w:t>
      </w:r>
      <w:r>
        <w:rPr>
          <w:spacing w:val="-8"/>
        </w:rPr>
        <w:t xml:space="preserve">thi hành </w:t>
      </w:r>
      <w:r>
        <w:rPr>
          <w:spacing w:val="-12"/>
        </w:rPr>
        <w:t xml:space="preserve">nghị </w:t>
      </w:r>
      <w:r>
        <w:rPr>
          <w:spacing w:val="-7"/>
        </w:rPr>
        <w:t xml:space="preserve">quyết, </w:t>
      </w:r>
      <w:r>
        <w:t xml:space="preserve">có đủ </w:t>
      </w:r>
      <w:r>
        <w:rPr>
          <w:spacing w:val="-8"/>
        </w:rPr>
        <w:t xml:space="preserve">thì </w:t>
      </w:r>
      <w:r>
        <w:rPr>
          <w:spacing w:val="-3"/>
        </w:rPr>
        <w:t xml:space="preserve">giờ </w:t>
      </w:r>
      <w:r>
        <w:t xml:space="preserve">để </w:t>
      </w:r>
      <w:r>
        <w:rPr>
          <w:spacing w:val="-6"/>
        </w:rPr>
        <w:t xml:space="preserve">truyền </w:t>
      </w:r>
      <w:r>
        <w:t xml:space="preserve">lệnh đến cơ </w:t>
      </w:r>
      <w:r>
        <w:rPr>
          <w:spacing w:val="3"/>
        </w:rPr>
        <w:t xml:space="preserve">sở, </w:t>
      </w:r>
      <w:r>
        <w:t xml:space="preserve">đơn vị, </w:t>
      </w:r>
      <w:r>
        <w:rPr>
          <w:spacing w:val="-4"/>
        </w:rPr>
        <w:t xml:space="preserve">trong </w:t>
      </w:r>
      <w:r>
        <w:rPr>
          <w:spacing w:val="-8"/>
        </w:rPr>
        <w:t xml:space="preserve">ngày </w:t>
      </w:r>
      <w:r>
        <w:t xml:space="preserve">21, đêm 21 để </w:t>
      </w:r>
      <w:r>
        <w:rPr>
          <w:spacing w:val="-8"/>
        </w:rPr>
        <w:t xml:space="preserve">ngày </w:t>
      </w:r>
      <w:r>
        <w:t xml:space="preserve">22 và đêm 23 </w:t>
      </w:r>
      <w:r>
        <w:rPr>
          <w:spacing w:val="-8"/>
        </w:rPr>
        <w:t xml:space="preserve">thì </w:t>
      </w:r>
      <w:r>
        <w:rPr>
          <w:spacing w:val="-10"/>
        </w:rPr>
        <w:t xml:space="preserve">huy </w:t>
      </w:r>
      <w:r>
        <w:rPr>
          <w:spacing w:val="-4"/>
        </w:rPr>
        <w:t xml:space="preserve">động </w:t>
      </w:r>
      <w:r>
        <w:t xml:space="preserve">các </w:t>
      </w:r>
      <w:r>
        <w:rPr>
          <w:spacing w:val="2"/>
        </w:rPr>
        <w:t xml:space="preserve">lực </w:t>
      </w:r>
      <w:r>
        <w:t xml:space="preserve">lượng </w:t>
      </w:r>
      <w:r>
        <w:rPr>
          <w:spacing w:val="-6"/>
        </w:rPr>
        <w:t xml:space="preserve">khởi </w:t>
      </w:r>
      <w:r>
        <w:rPr>
          <w:spacing w:val="-8"/>
        </w:rPr>
        <w:t xml:space="preserve">nghĩa </w:t>
      </w:r>
      <w:r>
        <w:rPr>
          <w:spacing w:val="-4"/>
        </w:rPr>
        <w:t xml:space="preserve">trong </w:t>
      </w:r>
      <w:r>
        <w:t xml:space="preserve">và </w:t>
      </w:r>
      <w:r>
        <w:rPr>
          <w:spacing w:val="-6"/>
        </w:rPr>
        <w:t xml:space="preserve">quanh </w:t>
      </w:r>
      <w:r>
        <w:t xml:space="preserve">Sài </w:t>
      </w:r>
      <w:r>
        <w:rPr>
          <w:spacing w:val="-6"/>
        </w:rPr>
        <w:t xml:space="preserve">Gòn, </w:t>
      </w:r>
      <w:r>
        <w:rPr>
          <w:spacing w:val="2"/>
        </w:rPr>
        <w:t xml:space="preserve">làm </w:t>
      </w:r>
      <w:r>
        <w:rPr>
          <w:spacing w:val="-4"/>
        </w:rPr>
        <w:t xml:space="preserve">cuộc </w:t>
      </w:r>
      <w:r>
        <w:rPr>
          <w:spacing w:val="-6"/>
        </w:rPr>
        <w:t xml:space="preserve">khởi </w:t>
      </w:r>
      <w:r>
        <w:rPr>
          <w:spacing w:val="-8"/>
        </w:rPr>
        <w:t xml:space="preserve">nghĩa thành </w:t>
      </w:r>
      <w:r>
        <w:rPr>
          <w:spacing w:val="-6"/>
        </w:rPr>
        <w:t xml:space="preserve">công. </w:t>
      </w:r>
      <w:r>
        <w:t xml:space="preserve">Tôi </w:t>
      </w:r>
      <w:r>
        <w:rPr>
          <w:spacing w:val="-4"/>
        </w:rPr>
        <w:t xml:space="preserve">hoàn </w:t>
      </w:r>
      <w:r>
        <w:t xml:space="preserve">toàn </w:t>
      </w:r>
      <w:r>
        <w:rPr>
          <w:spacing w:val="-9"/>
        </w:rPr>
        <w:t xml:space="preserve">không </w:t>
      </w:r>
      <w:r>
        <w:t xml:space="preserve">dè </w:t>
      </w:r>
      <w:r>
        <w:rPr>
          <w:spacing w:val="3"/>
        </w:rPr>
        <w:t xml:space="preserve">là </w:t>
      </w:r>
      <w:r>
        <w:t xml:space="preserve">các </w:t>
      </w:r>
      <w:r>
        <w:rPr>
          <w:spacing w:val="-5"/>
        </w:rPr>
        <w:t xml:space="preserve">anh </w:t>
      </w:r>
      <w:r>
        <w:rPr>
          <w:spacing w:val="-7"/>
        </w:rPr>
        <w:t xml:space="preserve">Trừng, </w:t>
      </w:r>
      <w:r>
        <w:rPr>
          <w:spacing w:val="-9"/>
        </w:rPr>
        <w:t xml:space="preserve">Nguyễn </w:t>
      </w:r>
      <w:r>
        <w:t xml:space="preserve">vẫn cứ cản trở </w:t>
      </w:r>
      <w:r>
        <w:rPr>
          <w:spacing w:val="-4"/>
        </w:rPr>
        <w:t xml:space="preserve">cuộc </w:t>
      </w:r>
      <w:r>
        <w:rPr>
          <w:spacing w:val="-6"/>
        </w:rPr>
        <w:t xml:space="preserve">khởi </w:t>
      </w:r>
      <w:r>
        <w:rPr>
          <w:spacing w:val="-7"/>
        </w:rPr>
        <w:t xml:space="preserve">nghĩa; </w:t>
      </w:r>
      <w:r>
        <w:rPr>
          <w:spacing w:val="2"/>
        </w:rPr>
        <w:t xml:space="preserve">lần </w:t>
      </w:r>
      <w:r>
        <w:rPr>
          <w:spacing w:val="-5"/>
        </w:rPr>
        <w:t xml:space="preserve">này </w:t>
      </w:r>
      <w:r>
        <w:t xml:space="preserve">Tạo </w:t>
      </w:r>
      <w:r>
        <w:rPr>
          <w:spacing w:val="2"/>
        </w:rPr>
        <w:t xml:space="preserve">ra </w:t>
      </w:r>
      <w:r>
        <w:rPr>
          <w:spacing w:val="-8"/>
        </w:rPr>
        <w:t xml:space="preserve">mặt </w:t>
      </w:r>
      <w:r>
        <w:rPr>
          <w:spacing w:val="-5"/>
        </w:rPr>
        <w:t xml:space="preserve">“tham </w:t>
      </w:r>
      <w:r>
        <w:rPr>
          <w:spacing w:val="-4"/>
        </w:rPr>
        <w:t xml:space="preserve">chiến” </w:t>
      </w:r>
      <w:r>
        <w:t xml:space="preserve">bên </w:t>
      </w:r>
      <w:r>
        <w:rPr>
          <w:spacing w:val="-3"/>
        </w:rPr>
        <w:t xml:space="preserve">phía </w:t>
      </w:r>
      <w:r>
        <w:rPr>
          <w:spacing w:val="-7"/>
        </w:rPr>
        <w:t xml:space="preserve">Trừng, </w:t>
      </w:r>
      <w:r>
        <w:rPr>
          <w:spacing w:val="-10"/>
        </w:rPr>
        <w:t xml:space="preserve">Nguyễn. </w:t>
      </w:r>
      <w:r>
        <w:rPr>
          <w:spacing w:val="-3"/>
        </w:rPr>
        <w:t xml:space="preserve">Ba </w:t>
      </w:r>
      <w:r>
        <w:rPr>
          <w:spacing w:val="-5"/>
        </w:rPr>
        <w:t xml:space="preserve">anh </w:t>
      </w:r>
      <w:r>
        <w:t xml:space="preserve">đều </w:t>
      </w:r>
      <w:r>
        <w:rPr>
          <w:spacing w:val="-5"/>
        </w:rPr>
        <w:t xml:space="preserve">cho rằng: </w:t>
      </w:r>
      <w:r>
        <w:rPr>
          <w:spacing w:val="-17"/>
        </w:rPr>
        <w:t xml:space="preserve">Ta </w:t>
      </w:r>
      <w:r>
        <w:rPr>
          <w:spacing w:val="-4"/>
        </w:rPr>
        <w:t xml:space="preserve">đánh </w:t>
      </w:r>
      <w:r>
        <w:rPr>
          <w:spacing w:val="-15"/>
        </w:rPr>
        <w:t xml:space="preserve">ngụy, </w:t>
      </w:r>
      <w:r>
        <w:rPr>
          <w:spacing w:val="2"/>
        </w:rPr>
        <w:t xml:space="preserve">lật </w:t>
      </w:r>
      <w:r>
        <w:rPr>
          <w:spacing w:val="-12"/>
        </w:rPr>
        <w:t xml:space="preserve">ngụy </w:t>
      </w:r>
      <w:r>
        <w:rPr>
          <w:spacing w:val="-8"/>
        </w:rPr>
        <w:t xml:space="preserve">thì </w:t>
      </w:r>
      <w:r>
        <w:rPr>
          <w:spacing w:val="-9"/>
        </w:rPr>
        <w:t xml:space="preserve">không </w:t>
      </w:r>
      <w:r>
        <w:rPr>
          <w:spacing w:val="-10"/>
        </w:rPr>
        <w:t xml:space="preserve">khó </w:t>
      </w:r>
      <w:r>
        <w:rPr>
          <w:spacing w:val="-8"/>
        </w:rPr>
        <w:t xml:space="preserve">gì </w:t>
      </w:r>
      <w:r>
        <w:rPr>
          <w:spacing w:val="-5"/>
        </w:rPr>
        <w:t xml:space="preserve">lắm, </w:t>
      </w:r>
      <w:r>
        <w:rPr>
          <w:spacing w:val="-4"/>
        </w:rPr>
        <w:t xml:space="preserve">chắc </w:t>
      </w:r>
      <w:r>
        <w:rPr>
          <w:spacing w:val="-8"/>
        </w:rPr>
        <w:t xml:space="preserve">thắng </w:t>
      </w:r>
      <w:r>
        <w:t xml:space="preserve">được </w:t>
      </w:r>
      <w:r>
        <w:rPr>
          <w:spacing w:val="-9"/>
        </w:rPr>
        <w:t xml:space="preserve">nhưng </w:t>
      </w:r>
      <w:r>
        <w:rPr>
          <w:spacing w:val="-8"/>
        </w:rPr>
        <w:t xml:space="preserve">thế </w:t>
      </w:r>
      <w:r>
        <w:rPr>
          <w:spacing w:val="-5"/>
        </w:rPr>
        <w:t xml:space="preserve">nào </w:t>
      </w:r>
      <w:r>
        <w:rPr>
          <w:spacing w:val="-4"/>
        </w:rPr>
        <w:t xml:space="preserve">quân </w:t>
      </w:r>
      <w:r>
        <w:rPr>
          <w:spacing w:val="-6"/>
        </w:rPr>
        <w:t xml:space="preserve">Nhật </w:t>
      </w:r>
      <w:r>
        <w:rPr>
          <w:spacing w:val="-8"/>
        </w:rPr>
        <w:t xml:space="preserve">cũng </w:t>
      </w:r>
      <w:r>
        <w:t xml:space="preserve">can </w:t>
      </w:r>
      <w:r>
        <w:rPr>
          <w:spacing w:val="-3"/>
        </w:rPr>
        <w:t xml:space="preserve">thiệp, </w:t>
      </w:r>
      <w:r>
        <w:rPr>
          <w:spacing w:val="-8"/>
        </w:rPr>
        <w:t xml:space="preserve">cũng </w:t>
      </w:r>
      <w:r>
        <w:rPr>
          <w:spacing w:val="-6"/>
        </w:rPr>
        <w:t xml:space="preserve">chống </w:t>
      </w:r>
      <w:r>
        <w:rPr>
          <w:spacing w:val="2"/>
        </w:rPr>
        <w:t xml:space="preserve">lại </w:t>
      </w:r>
      <w:r>
        <w:rPr>
          <w:spacing w:val="-6"/>
        </w:rPr>
        <w:t xml:space="preserve">khởi </w:t>
      </w:r>
      <w:r>
        <w:rPr>
          <w:spacing w:val="-7"/>
        </w:rPr>
        <w:t xml:space="preserve">nghĩa, </w:t>
      </w:r>
      <w:r>
        <w:t xml:space="preserve">bản </w:t>
      </w:r>
      <w:r>
        <w:rPr>
          <w:spacing w:val="-4"/>
        </w:rPr>
        <w:t xml:space="preserve">chất </w:t>
      </w:r>
      <w:r>
        <w:rPr>
          <w:spacing w:val="-5"/>
        </w:rPr>
        <w:t xml:space="preserve">của </w:t>
      </w:r>
      <w:r>
        <w:rPr>
          <w:spacing w:val="-4"/>
        </w:rPr>
        <w:t xml:space="preserve">quân </w:t>
      </w:r>
      <w:r>
        <w:t xml:space="preserve">phiệt </w:t>
      </w:r>
      <w:r>
        <w:rPr>
          <w:spacing w:val="3"/>
        </w:rPr>
        <w:t xml:space="preserve">là </w:t>
      </w:r>
      <w:r>
        <w:rPr>
          <w:spacing w:val="-6"/>
        </w:rPr>
        <w:t xml:space="preserve">chống </w:t>
      </w:r>
      <w:r>
        <w:t xml:space="preserve">cách </w:t>
      </w:r>
      <w:r>
        <w:rPr>
          <w:spacing w:val="-10"/>
        </w:rPr>
        <w:t xml:space="preserve">mạng </w:t>
      </w:r>
      <w:r>
        <w:rPr>
          <w:spacing w:val="-8"/>
        </w:rPr>
        <w:t xml:space="preserve">nhân </w:t>
      </w:r>
      <w:r>
        <w:rPr>
          <w:spacing w:val="-4"/>
        </w:rPr>
        <w:t xml:space="preserve">dân, </w:t>
      </w:r>
      <w:r>
        <w:t xml:space="preserve">và, </w:t>
      </w:r>
      <w:r>
        <w:rPr>
          <w:spacing w:val="-3"/>
        </w:rPr>
        <w:t xml:space="preserve">hơn </w:t>
      </w:r>
      <w:r>
        <w:rPr>
          <w:spacing w:val="-5"/>
        </w:rPr>
        <w:t xml:space="preserve">nữa </w:t>
      </w:r>
      <w:r>
        <w:t xml:space="preserve">đế </w:t>
      </w:r>
      <w:r>
        <w:rPr>
          <w:spacing w:val="-4"/>
        </w:rPr>
        <w:t xml:space="preserve">quốc </w:t>
      </w:r>
      <w:r>
        <w:rPr>
          <w:spacing w:val="-8"/>
        </w:rPr>
        <w:t xml:space="preserve">Anh </w:t>
      </w:r>
      <w:r>
        <w:t xml:space="preserve">chiến </w:t>
      </w:r>
      <w:r>
        <w:rPr>
          <w:spacing w:val="-8"/>
        </w:rPr>
        <w:t xml:space="preserve">thắng </w:t>
      </w:r>
      <w:r>
        <w:t xml:space="preserve">bắt </w:t>
      </w:r>
      <w:r>
        <w:rPr>
          <w:spacing w:val="-4"/>
        </w:rPr>
        <w:t xml:space="preserve">buộc </w:t>
      </w:r>
      <w:r>
        <w:rPr>
          <w:spacing w:val="-6"/>
        </w:rPr>
        <w:t xml:space="preserve">Nhật </w:t>
      </w:r>
      <w:r>
        <w:rPr>
          <w:spacing w:val="-4"/>
        </w:rPr>
        <w:t xml:space="preserve">phải </w:t>
      </w:r>
      <w:r>
        <w:rPr>
          <w:spacing w:val="-6"/>
        </w:rPr>
        <w:t xml:space="preserve">chống </w:t>
      </w:r>
      <w:r>
        <w:t xml:space="preserve">cách </w:t>
      </w:r>
      <w:r>
        <w:rPr>
          <w:spacing w:val="-10"/>
        </w:rPr>
        <w:t xml:space="preserve">mạng </w:t>
      </w:r>
      <w:r>
        <w:rPr>
          <w:spacing w:val="-8"/>
        </w:rPr>
        <w:t xml:space="preserve">nhân </w:t>
      </w:r>
      <w:r>
        <w:rPr>
          <w:spacing w:val="-4"/>
        </w:rPr>
        <w:t xml:space="preserve">dân. </w:t>
      </w:r>
      <w:r>
        <w:rPr>
          <w:spacing w:val="-17"/>
        </w:rPr>
        <w:t xml:space="preserve">Ta </w:t>
      </w:r>
      <w:r>
        <w:rPr>
          <w:spacing w:val="-9"/>
        </w:rPr>
        <w:t xml:space="preserve">không </w:t>
      </w:r>
      <w:r>
        <w:rPr>
          <w:spacing w:val="-8"/>
        </w:rPr>
        <w:t xml:space="preserve">thể </w:t>
      </w:r>
      <w:r>
        <w:rPr>
          <w:spacing w:val="-5"/>
        </w:rPr>
        <w:t xml:space="preserve">nào </w:t>
      </w:r>
      <w:r>
        <w:rPr>
          <w:spacing w:val="-4"/>
        </w:rPr>
        <w:t xml:space="preserve">đánh </w:t>
      </w:r>
      <w:r>
        <w:rPr>
          <w:spacing w:val="-8"/>
        </w:rPr>
        <w:t xml:space="preserve">thắng </w:t>
      </w:r>
      <w:r>
        <w:t xml:space="preserve">được, </w:t>
      </w:r>
      <w:r>
        <w:rPr>
          <w:spacing w:val="-5"/>
        </w:rPr>
        <w:t xml:space="preserve">ta </w:t>
      </w:r>
      <w:r>
        <w:rPr>
          <w:spacing w:val="-9"/>
        </w:rPr>
        <w:t xml:space="preserve">không </w:t>
      </w:r>
      <w:r>
        <w:rPr>
          <w:spacing w:val="-8"/>
        </w:rPr>
        <w:t xml:space="preserve">thể </w:t>
      </w:r>
      <w:r>
        <w:rPr>
          <w:spacing w:val="-5"/>
        </w:rPr>
        <w:t xml:space="preserve">nào </w:t>
      </w:r>
      <w:r>
        <w:rPr>
          <w:spacing w:val="-6"/>
        </w:rPr>
        <w:t xml:space="preserve">khởi </w:t>
      </w:r>
      <w:r>
        <w:rPr>
          <w:spacing w:val="-8"/>
        </w:rPr>
        <w:t xml:space="preserve">nghĩa thành </w:t>
      </w:r>
      <w:r>
        <w:rPr>
          <w:spacing w:val="-4"/>
        </w:rPr>
        <w:t xml:space="preserve">công </w:t>
      </w:r>
      <w:r>
        <w:t xml:space="preserve">được. Ở Bắc </w:t>
      </w:r>
      <w:r>
        <w:rPr>
          <w:spacing w:val="-8"/>
        </w:rPr>
        <w:t xml:space="preserve">thì </w:t>
      </w:r>
      <w:r>
        <w:rPr>
          <w:spacing w:val="-5"/>
        </w:rPr>
        <w:t xml:space="preserve">tình </w:t>
      </w:r>
      <w:r>
        <w:rPr>
          <w:spacing w:val="-6"/>
        </w:rPr>
        <w:t xml:space="preserve">hình </w:t>
      </w:r>
      <w:r>
        <w:rPr>
          <w:spacing w:val="2"/>
        </w:rPr>
        <w:t xml:space="preserve">ra </w:t>
      </w:r>
      <w:r>
        <w:t xml:space="preserve">sao </w:t>
      </w:r>
      <w:r>
        <w:rPr>
          <w:spacing w:val="-5"/>
        </w:rPr>
        <w:t xml:space="preserve">ta </w:t>
      </w:r>
      <w:r>
        <w:rPr>
          <w:spacing w:val="-9"/>
        </w:rPr>
        <w:t xml:space="preserve">không </w:t>
      </w:r>
      <w:r>
        <w:t xml:space="preserve">rõ, </w:t>
      </w:r>
      <w:r>
        <w:rPr>
          <w:spacing w:val="-5"/>
        </w:rPr>
        <w:t xml:space="preserve">chớ </w:t>
      </w:r>
      <w:r>
        <w:rPr>
          <w:spacing w:val="-4"/>
        </w:rPr>
        <w:t xml:space="preserve">trong </w:t>
      </w:r>
      <w:r>
        <w:t xml:space="preserve">Nam </w:t>
      </w:r>
      <w:r>
        <w:rPr>
          <w:spacing w:val="-4"/>
        </w:rPr>
        <w:t xml:space="preserve">quân </w:t>
      </w:r>
      <w:r>
        <w:rPr>
          <w:spacing w:val="-6"/>
        </w:rPr>
        <w:t xml:space="preserve">Nhật </w:t>
      </w:r>
      <w:r>
        <w:rPr>
          <w:spacing w:val="-4"/>
        </w:rPr>
        <w:t xml:space="preserve">đông </w:t>
      </w:r>
      <w:r>
        <w:rPr>
          <w:spacing w:val="-5"/>
        </w:rPr>
        <w:t xml:space="preserve">lắm. </w:t>
      </w:r>
      <w:r>
        <w:rPr>
          <w:spacing w:val="-4"/>
        </w:rPr>
        <w:t xml:space="preserve">Nó </w:t>
      </w:r>
      <w:r>
        <w:t xml:space="preserve">can </w:t>
      </w:r>
      <w:r>
        <w:rPr>
          <w:spacing w:val="-4"/>
        </w:rPr>
        <w:t xml:space="preserve">thiệp </w:t>
      </w:r>
      <w:r>
        <w:rPr>
          <w:spacing w:val="-8"/>
        </w:rPr>
        <w:t xml:space="preserve">thì </w:t>
      </w:r>
      <w:r>
        <w:rPr>
          <w:spacing w:val="-5"/>
        </w:rPr>
        <w:t xml:space="preserve">ta </w:t>
      </w:r>
      <w:r>
        <w:rPr>
          <w:spacing w:val="-9"/>
        </w:rPr>
        <w:t xml:space="preserve">không </w:t>
      </w:r>
      <w:r>
        <w:rPr>
          <w:spacing w:val="-4"/>
        </w:rPr>
        <w:t xml:space="preserve">chọi </w:t>
      </w:r>
      <w:r>
        <w:rPr>
          <w:spacing w:val="2"/>
        </w:rPr>
        <w:t xml:space="preserve">lại </w:t>
      </w:r>
      <w:r>
        <w:rPr>
          <w:spacing w:val="-5"/>
        </w:rPr>
        <w:t xml:space="preserve">nổi </w:t>
      </w:r>
      <w:r>
        <w:t xml:space="preserve">với </w:t>
      </w:r>
      <w:r>
        <w:rPr>
          <w:spacing w:val="-5"/>
        </w:rPr>
        <w:t xml:space="preserve">nó. </w:t>
      </w:r>
      <w:r>
        <w:rPr>
          <w:spacing w:val="-17"/>
        </w:rPr>
        <w:t xml:space="preserve">Ta </w:t>
      </w:r>
      <w:r>
        <w:rPr>
          <w:spacing w:val="-5"/>
        </w:rPr>
        <w:t xml:space="preserve">chỉ </w:t>
      </w:r>
      <w:r>
        <w:t xml:space="preserve">có </w:t>
      </w:r>
      <w:r>
        <w:rPr>
          <w:spacing w:val="-8"/>
        </w:rPr>
        <w:t xml:space="preserve">thể </w:t>
      </w:r>
      <w:r>
        <w:rPr>
          <w:spacing w:val="-6"/>
        </w:rPr>
        <w:t xml:space="preserve">thất </w:t>
      </w:r>
      <w:r>
        <w:t xml:space="preserve">bại </w:t>
      </w:r>
      <w:r>
        <w:rPr>
          <w:spacing w:val="-12"/>
        </w:rPr>
        <w:t xml:space="preserve">mà </w:t>
      </w:r>
      <w:r>
        <w:rPr>
          <w:spacing w:val="-4"/>
        </w:rPr>
        <w:t xml:space="preserve">thôi. </w:t>
      </w:r>
      <w:r>
        <w:rPr>
          <w:spacing w:val="-8"/>
        </w:rPr>
        <w:t xml:space="preserve">Không thể </w:t>
      </w:r>
      <w:r>
        <w:t xml:space="preserve">tin vào </w:t>
      </w:r>
      <w:r>
        <w:rPr>
          <w:spacing w:val="-5"/>
        </w:rPr>
        <w:t xml:space="preserve">hứa hẹn </w:t>
      </w:r>
      <w:r>
        <w:rPr>
          <w:spacing w:val="-7"/>
        </w:rPr>
        <w:t xml:space="preserve">trung </w:t>
      </w:r>
      <w:r>
        <w:rPr>
          <w:spacing w:val="2"/>
        </w:rPr>
        <w:t xml:space="preserve">lập </w:t>
      </w:r>
      <w:r>
        <w:rPr>
          <w:spacing w:val="-5"/>
        </w:rPr>
        <w:t xml:space="preserve">của </w:t>
      </w:r>
      <w:r>
        <w:rPr>
          <w:spacing w:val="-4"/>
        </w:rPr>
        <w:t xml:space="preserve">tướng </w:t>
      </w:r>
      <w:r>
        <w:t xml:space="preserve">lãnh </w:t>
      </w:r>
      <w:r>
        <w:rPr>
          <w:spacing w:val="-6"/>
        </w:rPr>
        <w:t xml:space="preserve">Nhật </w:t>
      </w:r>
      <w:r>
        <w:rPr>
          <w:spacing w:val="2"/>
        </w:rPr>
        <w:t xml:space="preserve">(ý </w:t>
      </w:r>
      <w:r>
        <w:rPr>
          <w:spacing w:val="-10"/>
        </w:rPr>
        <w:t xml:space="preserve">muốn </w:t>
      </w:r>
      <w:r>
        <w:rPr>
          <w:spacing w:val="-5"/>
        </w:rPr>
        <w:t xml:space="preserve">nói hứa hẹn của </w:t>
      </w:r>
      <w:r>
        <w:rPr>
          <w:spacing w:val="-7"/>
        </w:rPr>
        <w:t xml:space="preserve">Terauchi </w:t>
      </w:r>
      <w:r>
        <w:t xml:space="preserve">với </w:t>
      </w:r>
      <w:r>
        <w:rPr>
          <w:spacing w:val="-4"/>
        </w:rPr>
        <w:t xml:space="preserve">Phạm </w:t>
      </w:r>
      <w:r>
        <w:rPr>
          <w:spacing w:val="-6"/>
        </w:rPr>
        <w:t>Ngọc</w:t>
      </w:r>
      <w:r>
        <w:rPr>
          <w:spacing w:val="12"/>
        </w:rPr>
        <w:t xml:space="preserve"> </w:t>
      </w:r>
      <w:r>
        <w:rPr>
          <w:spacing w:val="-4"/>
        </w:rPr>
        <w:t>Thạch).</w:t>
      </w:r>
    </w:p>
    <w:p w:rsidR="002A5536" w:rsidRDefault="002A5536">
      <w:pPr>
        <w:pStyle w:val="BodyText"/>
        <w:ind w:left="0"/>
        <w:rPr>
          <w:sz w:val="26"/>
        </w:rPr>
      </w:pPr>
    </w:p>
    <w:p w:rsidR="002A5536" w:rsidRDefault="00BE1DD8">
      <w:pPr>
        <w:pStyle w:val="BodyText"/>
        <w:spacing w:before="0"/>
      </w:pPr>
      <w:r>
        <w:t>Nhiều anh em ngơ ngác. Quái thật! Ba ông này cứ làm kỳ đà cản mũi hoài!</w:t>
      </w:r>
    </w:p>
    <w:p w:rsidR="002A5536" w:rsidRDefault="002A5536">
      <w:pPr>
        <w:pStyle w:val="BodyText"/>
        <w:ind w:left="0"/>
        <w:rPr>
          <w:sz w:val="26"/>
        </w:rPr>
      </w:pPr>
    </w:p>
    <w:p w:rsidR="002A5536" w:rsidRDefault="00BE1DD8">
      <w:pPr>
        <w:pStyle w:val="BodyText"/>
        <w:spacing w:before="0"/>
        <w:ind w:right="142"/>
      </w:pPr>
      <w:r>
        <w:rPr>
          <w:spacing w:val="-4"/>
        </w:rPr>
        <w:t xml:space="preserve">Thạch </w:t>
      </w:r>
      <w:r>
        <w:rPr>
          <w:spacing w:val="-5"/>
        </w:rPr>
        <w:t xml:space="preserve">nổi </w:t>
      </w:r>
      <w:r>
        <w:rPr>
          <w:spacing w:val="-8"/>
        </w:rPr>
        <w:t xml:space="preserve">nóng </w:t>
      </w:r>
      <w:r>
        <w:t xml:space="preserve">lên: </w:t>
      </w:r>
      <w:r>
        <w:rPr>
          <w:spacing w:val="-3"/>
        </w:rPr>
        <w:t xml:space="preserve">Nói </w:t>
      </w:r>
      <w:r>
        <w:rPr>
          <w:spacing w:val="-10"/>
        </w:rPr>
        <w:t xml:space="preserve">như </w:t>
      </w:r>
      <w:r>
        <w:rPr>
          <w:spacing w:val="-8"/>
        </w:rPr>
        <w:t xml:space="preserve">mấy </w:t>
      </w:r>
      <w:r>
        <w:rPr>
          <w:spacing w:val="-5"/>
        </w:rPr>
        <w:t xml:space="preserve">anh </w:t>
      </w:r>
      <w:r>
        <w:rPr>
          <w:spacing w:val="-8"/>
        </w:rPr>
        <w:t xml:space="preserve">thì </w:t>
      </w:r>
      <w:r>
        <w:rPr>
          <w:spacing w:val="-6"/>
        </w:rPr>
        <w:t xml:space="preserve">chẳng </w:t>
      </w:r>
      <w:r>
        <w:t xml:space="preserve">bao </w:t>
      </w:r>
      <w:r>
        <w:rPr>
          <w:spacing w:val="-3"/>
        </w:rPr>
        <w:t xml:space="preserve">giờ </w:t>
      </w:r>
      <w:r>
        <w:t xml:space="preserve">có cách </w:t>
      </w:r>
      <w:r>
        <w:rPr>
          <w:spacing w:val="-10"/>
        </w:rPr>
        <w:t xml:space="preserve">mạng </w:t>
      </w:r>
      <w:r>
        <w:rPr>
          <w:spacing w:val="-6"/>
        </w:rPr>
        <w:t xml:space="preserve">hết; </w:t>
      </w:r>
      <w:r>
        <w:rPr>
          <w:spacing w:val="-9"/>
        </w:rPr>
        <w:t xml:space="preserve">không </w:t>
      </w:r>
      <w:r>
        <w:rPr>
          <w:spacing w:val="-4"/>
        </w:rPr>
        <w:t xml:space="preserve">Pháp </w:t>
      </w:r>
      <w:r>
        <w:rPr>
          <w:spacing w:val="-8"/>
        </w:rPr>
        <w:t xml:space="preserve">thì </w:t>
      </w:r>
      <w:r>
        <w:rPr>
          <w:spacing w:val="-6"/>
        </w:rPr>
        <w:t xml:space="preserve">Nhật, </w:t>
      </w:r>
      <w:r>
        <w:rPr>
          <w:spacing w:val="-5"/>
        </w:rPr>
        <w:t xml:space="preserve">hết </w:t>
      </w:r>
      <w:r>
        <w:rPr>
          <w:spacing w:val="-6"/>
        </w:rPr>
        <w:t xml:space="preserve">Nhật </w:t>
      </w:r>
      <w:r>
        <w:t xml:space="preserve">rồi </w:t>
      </w:r>
      <w:r>
        <w:rPr>
          <w:spacing w:val="-10"/>
        </w:rPr>
        <w:t xml:space="preserve">Anh, </w:t>
      </w:r>
      <w:r>
        <w:t xml:space="preserve">kiếp </w:t>
      </w:r>
      <w:r>
        <w:rPr>
          <w:spacing w:val="-8"/>
        </w:rPr>
        <w:t xml:space="preserve">nô </w:t>
      </w:r>
      <w:r>
        <w:rPr>
          <w:spacing w:val="3"/>
        </w:rPr>
        <w:t xml:space="preserve">lệ </w:t>
      </w:r>
      <w:r>
        <w:t xml:space="preserve">biết đời </w:t>
      </w:r>
      <w:r>
        <w:rPr>
          <w:spacing w:val="-5"/>
        </w:rPr>
        <w:t xml:space="preserve">nào </w:t>
      </w:r>
      <w:r>
        <w:rPr>
          <w:spacing w:val="-9"/>
        </w:rPr>
        <w:t xml:space="preserve">xong? </w:t>
      </w:r>
      <w:r>
        <w:rPr>
          <w:spacing w:val="-4"/>
        </w:rPr>
        <w:t xml:space="preserve">Pháp </w:t>
      </w:r>
      <w:r>
        <w:rPr>
          <w:spacing w:val="-8"/>
        </w:rPr>
        <w:t xml:space="preserve">thì </w:t>
      </w:r>
      <w:r>
        <w:t xml:space="preserve">có lúc </w:t>
      </w:r>
      <w:r>
        <w:rPr>
          <w:spacing w:val="-8"/>
        </w:rPr>
        <w:t xml:space="preserve">nó </w:t>
      </w:r>
      <w:r>
        <w:rPr>
          <w:spacing w:val="-11"/>
        </w:rPr>
        <w:t xml:space="preserve">mạnh, </w:t>
      </w:r>
      <w:r>
        <w:t xml:space="preserve">có lúc </w:t>
      </w:r>
      <w:r>
        <w:rPr>
          <w:spacing w:val="-8"/>
        </w:rPr>
        <w:t xml:space="preserve">nó yếu. </w:t>
      </w:r>
      <w:r>
        <w:rPr>
          <w:spacing w:val="-6"/>
        </w:rPr>
        <w:t xml:space="preserve">Nhật </w:t>
      </w:r>
      <w:r>
        <w:rPr>
          <w:spacing w:val="-8"/>
        </w:rPr>
        <w:t xml:space="preserve">thì </w:t>
      </w:r>
      <w:r>
        <w:t xml:space="preserve">lúc </w:t>
      </w:r>
      <w:r>
        <w:rPr>
          <w:spacing w:val="-6"/>
        </w:rPr>
        <w:t xml:space="preserve">Nhật </w:t>
      </w:r>
      <w:r>
        <w:rPr>
          <w:spacing w:val="-9"/>
        </w:rPr>
        <w:t xml:space="preserve">hưng, </w:t>
      </w:r>
      <w:r>
        <w:rPr>
          <w:spacing w:val="-6"/>
        </w:rPr>
        <w:t xml:space="preserve">Nhật </w:t>
      </w:r>
      <w:r>
        <w:rPr>
          <w:spacing w:val="-9"/>
        </w:rPr>
        <w:t xml:space="preserve">thắng, </w:t>
      </w:r>
      <w:r>
        <w:t xml:space="preserve">có lúc </w:t>
      </w:r>
      <w:r>
        <w:rPr>
          <w:spacing w:val="-8"/>
        </w:rPr>
        <w:t xml:space="preserve">nó </w:t>
      </w:r>
      <w:r>
        <w:rPr>
          <w:spacing w:val="-11"/>
        </w:rPr>
        <w:t xml:space="preserve">suy, </w:t>
      </w:r>
      <w:r>
        <w:rPr>
          <w:spacing w:val="-8"/>
        </w:rPr>
        <w:t xml:space="preserve">nó thua. </w:t>
      </w:r>
      <w:r>
        <w:rPr>
          <w:spacing w:val="-3"/>
        </w:rPr>
        <w:t xml:space="preserve">Hồi </w:t>
      </w:r>
      <w:r>
        <w:t xml:space="preserve">1940, </w:t>
      </w:r>
      <w:r>
        <w:rPr>
          <w:spacing w:val="-5"/>
        </w:rPr>
        <w:t xml:space="preserve">nếu ta </w:t>
      </w:r>
      <w:r>
        <w:rPr>
          <w:spacing w:val="-6"/>
        </w:rPr>
        <w:t xml:space="preserve">khởi </w:t>
      </w:r>
      <w:r>
        <w:rPr>
          <w:spacing w:val="-8"/>
        </w:rPr>
        <w:t xml:space="preserve">nghĩa </w:t>
      </w:r>
      <w:r>
        <w:rPr>
          <w:spacing w:val="-5"/>
        </w:rPr>
        <w:t xml:space="preserve">giành chính </w:t>
      </w:r>
      <w:r>
        <w:rPr>
          <w:spacing w:val="-6"/>
        </w:rPr>
        <w:t xml:space="preserve">quyền </w:t>
      </w:r>
      <w:r>
        <w:rPr>
          <w:spacing w:val="-8"/>
        </w:rPr>
        <w:t xml:space="preserve">thắng </w:t>
      </w:r>
      <w:r>
        <w:rPr>
          <w:spacing w:val="4"/>
        </w:rPr>
        <w:t xml:space="preserve">lợi </w:t>
      </w:r>
      <w:r>
        <w:t xml:space="preserve">ở  Sài </w:t>
      </w:r>
      <w:r>
        <w:rPr>
          <w:spacing w:val="-3"/>
        </w:rPr>
        <w:t xml:space="preserve">Gòn </w:t>
      </w:r>
      <w:r>
        <w:rPr>
          <w:spacing w:val="-8"/>
        </w:rPr>
        <w:t xml:space="preserve">thì </w:t>
      </w:r>
      <w:r>
        <w:rPr>
          <w:spacing w:val="-4"/>
        </w:rPr>
        <w:t xml:space="preserve">chắc chắn </w:t>
      </w:r>
      <w:r>
        <w:rPr>
          <w:spacing w:val="3"/>
        </w:rPr>
        <w:t xml:space="preserve">là </w:t>
      </w:r>
      <w:r>
        <w:rPr>
          <w:spacing w:val="-6"/>
        </w:rPr>
        <w:t xml:space="preserve">Nhật </w:t>
      </w:r>
      <w:r>
        <w:t xml:space="preserve">đã cứu </w:t>
      </w:r>
      <w:r>
        <w:rPr>
          <w:spacing w:val="-4"/>
        </w:rPr>
        <w:t xml:space="preserve">Pháp, đánh </w:t>
      </w:r>
      <w:r>
        <w:rPr>
          <w:spacing w:val="-5"/>
        </w:rPr>
        <w:t xml:space="preserve">chính </w:t>
      </w:r>
      <w:r>
        <w:rPr>
          <w:spacing w:val="-6"/>
        </w:rPr>
        <w:t xml:space="preserve">quyền </w:t>
      </w:r>
      <w:r>
        <w:t xml:space="preserve">cách </w:t>
      </w:r>
      <w:r>
        <w:rPr>
          <w:spacing w:val="-11"/>
        </w:rPr>
        <w:t xml:space="preserve">mạng. </w:t>
      </w:r>
      <w:r>
        <w:rPr>
          <w:spacing w:val="-7"/>
        </w:rPr>
        <w:t xml:space="preserve">Nhưng </w:t>
      </w:r>
      <w:r>
        <w:t xml:space="preserve">bây </w:t>
      </w:r>
      <w:r>
        <w:rPr>
          <w:spacing w:val="-3"/>
        </w:rPr>
        <w:t xml:space="preserve">giờ </w:t>
      </w:r>
      <w:r>
        <w:rPr>
          <w:spacing w:val="-6"/>
        </w:rPr>
        <w:t xml:space="preserve">Nhật </w:t>
      </w:r>
      <w:r>
        <w:rPr>
          <w:spacing w:val="-10"/>
        </w:rPr>
        <w:t xml:space="preserve">thua </w:t>
      </w:r>
      <w:r>
        <w:rPr>
          <w:spacing w:val="-4"/>
        </w:rPr>
        <w:t xml:space="preserve">trận, </w:t>
      </w:r>
      <w:r>
        <w:t xml:space="preserve">đầu </w:t>
      </w:r>
      <w:r>
        <w:rPr>
          <w:spacing w:val="-8"/>
        </w:rPr>
        <w:t xml:space="preserve">hàng </w:t>
      </w:r>
      <w:r>
        <w:rPr>
          <w:spacing w:val="2"/>
        </w:rPr>
        <w:t xml:space="preserve">rồi; </w:t>
      </w:r>
      <w:r>
        <w:rPr>
          <w:spacing w:val="-8"/>
        </w:rPr>
        <w:t xml:space="preserve">một mặt nó mất </w:t>
      </w:r>
      <w:r>
        <w:rPr>
          <w:spacing w:val="-5"/>
        </w:rPr>
        <w:t xml:space="preserve">tinh </w:t>
      </w:r>
      <w:r>
        <w:rPr>
          <w:spacing w:val="-6"/>
        </w:rPr>
        <w:t xml:space="preserve">thần </w:t>
      </w:r>
      <w:r>
        <w:t xml:space="preserve">dữ </w:t>
      </w:r>
      <w:r>
        <w:rPr>
          <w:spacing w:val="-5"/>
        </w:rPr>
        <w:t xml:space="preserve">lắm, kêu </w:t>
      </w:r>
      <w:r>
        <w:rPr>
          <w:spacing w:val="-6"/>
        </w:rPr>
        <w:t xml:space="preserve">khóc, </w:t>
      </w:r>
      <w:r>
        <w:rPr>
          <w:spacing w:val="-8"/>
        </w:rPr>
        <w:t xml:space="preserve">tuyệt </w:t>
      </w:r>
      <w:r>
        <w:rPr>
          <w:spacing w:val="-6"/>
        </w:rPr>
        <w:t xml:space="preserve">vọng, </w:t>
      </w:r>
      <w:r>
        <w:rPr>
          <w:spacing w:val="2"/>
        </w:rPr>
        <w:t xml:space="preserve">làm </w:t>
      </w:r>
      <w:r>
        <w:t xml:space="preserve">harakiri, bán </w:t>
      </w:r>
      <w:r>
        <w:rPr>
          <w:spacing w:val="-3"/>
        </w:rPr>
        <w:t xml:space="preserve">súng </w:t>
      </w:r>
      <w:r>
        <w:t xml:space="preserve">đạn </w:t>
      </w:r>
      <w:r>
        <w:rPr>
          <w:spacing w:val="2"/>
        </w:rPr>
        <w:t xml:space="preserve">lấy </w:t>
      </w:r>
      <w:r>
        <w:t xml:space="preserve">tiền </w:t>
      </w:r>
      <w:r>
        <w:rPr>
          <w:spacing w:val="-8"/>
        </w:rPr>
        <w:t xml:space="preserve">uống </w:t>
      </w:r>
      <w:r>
        <w:rPr>
          <w:spacing w:val="3"/>
        </w:rPr>
        <w:t xml:space="preserve">rượu </w:t>
      </w:r>
      <w:r>
        <w:t xml:space="preserve">giải </w:t>
      </w:r>
      <w:r>
        <w:rPr>
          <w:spacing w:val="-3"/>
        </w:rPr>
        <w:t xml:space="preserve">sầu, </w:t>
      </w:r>
      <w:r>
        <w:rPr>
          <w:spacing w:val="-4"/>
        </w:rPr>
        <w:t xml:space="preserve">hoặc </w:t>
      </w:r>
      <w:r>
        <w:t xml:space="preserve">bị </w:t>
      </w:r>
      <w:r>
        <w:rPr>
          <w:spacing w:val="-4"/>
        </w:rPr>
        <w:t xml:space="preserve">động </w:t>
      </w:r>
      <w:r>
        <w:rPr>
          <w:spacing w:val="-5"/>
        </w:rPr>
        <w:t xml:space="preserve">chờ </w:t>
      </w:r>
      <w:r>
        <w:rPr>
          <w:spacing w:val="-8"/>
        </w:rPr>
        <w:t xml:space="preserve">ngày </w:t>
      </w:r>
      <w:r>
        <w:t xml:space="preserve">về </w:t>
      </w:r>
      <w:r>
        <w:rPr>
          <w:spacing w:val="-6"/>
        </w:rPr>
        <w:t xml:space="preserve">Nhật </w:t>
      </w:r>
      <w:r>
        <w:t xml:space="preserve">với vợ </w:t>
      </w:r>
      <w:r>
        <w:rPr>
          <w:spacing w:val="-4"/>
        </w:rPr>
        <w:t xml:space="preserve">con, </w:t>
      </w:r>
      <w:r>
        <w:t xml:space="preserve">sĩ </w:t>
      </w:r>
      <w:r>
        <w:rPr>
          <w:spacing w:val="-4"/>
        </w:rPr>
        <w:t xml:space="preserve">quan </w:t>
      </w:r>
      <w:r>
        <w:t xml:space="preserve">cao cấp </w:t>
      </w:r>
      <w:r>
        <w:rPr>
          <w:spacing w:val="-8"/>
        </w:rPr>
        <w:t xml:space="preserve">thì </w:t>
      </w:r>
      <w:r>
        <w:rPr>
          <w:spacing w:val="-5"/>
        </w:rPr>
        <w:t xml:space="preserve">chờ </w:t>
      </w:r>
      <w:r>
        <w:rPr>
          <w:spacing w:val="-8"/>
        </w:rPr>
        <w:t xml:space="preserve">ngày </w:t>
      </w:r>
      <w:r>
        <w:t xml:space="preserve">bị đem </w:t>
      </w:r>
      <w:r>
        <w:rPr>
          <w:spacing w:val="2"/>
        </w:rPr>
        <w:t xml:space="preserve">ra </w:t>
      </w:r>
      <w:r>
        <w:t xml:space="preserve">treo cổ; </w:t>
      </w:r>
      <w:r>
        <w:rPr>
          <w:spacing w:val="-8"/>
        </w:rPr>
        <w:t xml:space="preserve">mặt </w:t>
      </w:r>
      <w:r>
        <w:rPr>
          <w:spacing w:val="-6"/>
        </w:rPr>
        <w:t xml:space="preserve">khác, </w:t>
      </w:r>
      <w:r>
        <w:rPr>
          <w:spacing w:val="-4"/>
        </w:rPr>
        <w:t xml:space="preserve">quân </w:t>
      </w:r>
      <w:r>
        <w:rPr>
          <w:spacing w:val="-6"/>
        </w:rPr>
        <w:t xml:space="preserve">Nhật </w:t>
      </w:r>
      <w:r>
        <w:rPr>
          <w:spacing w:val="-5"/>
        </w:rPr>
        <w:t xml:space="preserve">từ </w:t>
      </w:r>
      <w:r>
        <w:t xml:space="preserve">lính tới </w:t>
      </w:r>
      <w:r>
        <w:rPr>
          <w:spacing w:val="-4"/>
        </w:rPr>
        <w:t xml:space="preserve">quan </w:t>
      </w:r>
      <w:r>
        <w:t xml:space="preserve">đều </w:t>
      </w:r>
      <w:r>
        <w:rPr>
          <w:spacing w:val="-8"/>
        </w:rPr>
        <w:t xml:space="preserve">nuôi một mối </w:t>
      </w:r>
      <w:r>
        <w:rPr>
          <w:spacing w:val="-5"/>
        </w:rPr>
        <w:t xml:space="preserve">hận </w:t>
      </w:r>
      <w:r>
        <w:rPr>
          <w:spacing w:val="-8"/>
        </w:rPr>
        <w:t xml:space="preserve">thù ngất </w:t>
      </w:r>
      <w:r>
        <w:t xml:space="preserve">trời đối với </w:t>
      </w:r>
      <w:r>
        <w:rPr>
          <w:spacing w:val="-9"/>
        </w:rPr>
        <w:t xml:space="preserve">Mỹ, </w:t>
      </w:r>
      <w:r>
        <w:rPr>
          <w:spacing w:val="-10"/>
        </w:rPr>
        <w:t xml:space="preserve">Anh, </w:t>
      </w:r>
      <w:r>
        <w:t xml:space="preserve">với </w:t>
      </w:r>
      <w:r>
        <w:rPr>
          <w:spacing w:val="-4"/>
        </w:rPr>
        <w:t xml:space="preserve">Pháp </w:t>
      </w:r>
      <w:r>
        <w:rPr>
          <w:spacing w:val="-3"/>
        </w:rPr>
        <w:t xml:space="preserve">nữa, </w:t>
      </w:r>
      <w:r>
        <w:rPr>
          <w:spacing w:val="-8"/>
        </w:rPr>
        <w:t xml:space="preserve">họ </w:t>
      </w:r>
      <w:r>
        <w:t xml:space="preserve">rất </w:t>
      </w:r>
      <w:r>
        <w:rPr>
          <w:spacing w:val="-8"/>
        </w:rPr>
        <w:t xml:space="preserve">ghét </w:t>
      </w:r>
      <w:r>
        <w:rPr>
          <w:spacing w:val="-4"/>
        </w:rPr>
        <w:t xml:space="preserve">phương </w:t>
      </w:r>
      <w:r>
        <w:t xml:space="preserve">Tây da </w:t>
      </w:r>
      <w:r>
        <w:rPr>
          <w:spacing w:val="-6"/>
        </w:rPr>
        <w:t xml:space="preserve">trắng. </w:t>
      </w:r>
      <w:r>
        <w:rPr>
          <w:spacing w:val="-17"/>
        </w:rPr>
        <w:t xml:space="preserve">Ta </w:t>
      </w:r>
      <w:r>
        <w:rPr>
          <w:spacing w:val="-4"/>
        </w:rPr>
        <w:t xml:space="preserve">đừng </w:t>
      </w:r>
      <w:r>
        <w:rPr>
          <w:spacing w:val="-5"/>
        </w:rPr>
        <w:t xml:space="preserve">xem </w:t>
      </w:r>
      <w:r>
        <w:rPr>
          <w:spacing w:val="-10"/>
        </w:rPr>
        <w:t xml:space="preserve">nhẹ </w:t>
      </w:r>
      <w:r>
        <w:t xml:space="preserve">cái </w:t>
      </w:r>
      <w:r>
        <w:rPr>
          <w:spacing w:val="-3"/>
        </w:rPr>
        <w:t xml:space="preserve">tâm </w:t>
      </w:r>
      <w:r>
        <w:rPr>
          <w:spacing w:val="-5"/>
        </w:rPr>
        <w:t xml:space="preserve">hồn </w:t>
      </w:r>
      <w:r>
        <w:t xml:space="preserve">dân </w:t>
      </w:r>
      <w:r>
        <w:rPr>
          <w:spacing w:val="-3"/>
        </w:rPr>
        <w:t xml:space="preserve">tộc </w:t>
      </w:r>
      <w:r>
        <w:rPr>
          <w:spacing w:val="-5"/>
        </w:rPr>
        <w:t xml:space="preserve">chủ </w:t>
      </w:r>
      <w:r>
        <w:rPr>
          <w:spacing w:val="-8"/>
        </w:rPr>
        <w:t xml:space="preserve">nghĩa </w:t>
      </w:r>
      <w:r>
        <w:rPr>
          <w:spacing w:val="-10"/>
        </w:rPr>
        <w:t xml:space="preserve">ấy. </w:t>
      </w:r>
      <w:r>
        <w:t xml:space="preserve">Nếu </w:t>
      </w:r>
      <w:r>
        <w:rPr>
          <w:spacing w:val="-6"/>
        </w:rPr>
        <w:t xml:space="preserve">chúng </w:t>
      </w:r>
      <w:r>
        <w:rPr>
          <w:spacing w:val="-5"/>
        </w:rPr>
        <w:t xml:space="preserve">ta </w:t>
      </w:r>
      <w:r>
        <w:rPr>
          <w:spacing w:val="2"/>
        </w:rPr>
        <w:t xml:space="preserve">làm </w:t>
      </w:r>
      <w:r>
        <w:t xml:space="preserve">cách </w:t>
      </w:r>
      <w:r>
        <w:rPr>
          <w:spacing w:val="-10"/>
        </w:rPr>
        <w:t xml:space="preserve">mạng </w:t>
      </w:r>
      <w:r>
        <w:t xml:space="preserve">bây </w:t>
      </w:r>
      <w:r>
        <w:rPr>
          <w:spacing w:val="-3"/>
        </w:rPr>
        <w:t xml:space="preserve">giờ </w:t>
      </w:r>
      <w:r>
        <w:rPr>
          <w:spacing w:val="-8"/>
        </w:rPr>
        <w:t xml:space="preserve">thì </w:t>
      </w:r>
      <w:r>
        <w:rPr>
          <w:spacing w:val="-5"/>
        </w:rPr>
        <w:t xml:space="preserve">người </w:t>
      </w:r>
      <w:r>
        <w:rPr>
          <w:spacing w:val="-6"/>
        </w:rPr>
        <w:t xml:space="preserve">Nhật, </w:t>
      </w:r>
      <w:r>
        <w:rPr>
          <w:spacing w:val="3"/>
        </w:rPr>
        <w:t xml:space="preserve">ít </w:t>
      </w:r>
      <w:r>
        <w:rPr>
          <w:spacing w:val="-8"/>
        </w:rPr>
        <w:t xml:space="preserve">nhất </w:t>
      </w:r>
      <w:r>
        <w:rPr>
          <w:spacing w:val="3"/>
        </w:rPr>
        <w:t xml:space="preserve">là </w:t>
      </w:r>
      <w:r>
        <w:rPr>
          <w:spacing w:val="-5"/>
        </w:rPr>
        <w:t xml:space="preserve">người </w:t>
      </w:r>
      <w:r>
        <w:rPr>
          <w:spacing w:val="-6"/>
        </w:rPr>
        <w:t xml:space="preserve">Nhật </w:t>
      </w:r>
      <w:r>
        <w:t xml:space="preserve">ở </w:t>
      </w:r>
      <w:r>
        <w:rPr>
          <w:spacing w:val="-8"/>
        </w:rPr>
        <w:t xml:space="preserve">đây, </w:t>
      </w:r>
      <w:r>
        <w:t xml:space="preserve">sẽ </w:t>
      </w:r>
      <w:r>
        <w:rPr>
          <w:spacing w:val="-9"/>
        </w:rPr>
        <w:t xml:space="preserve">không </w:t>
      </w:r>
      <w:r>
        <w:rPr>
          <w:spacing w:val="-6"/>
        </w:rPr>
        <w:t xml:space="preserve">thấy </w:t>
      </w:r>
      <w:r>
        <w:t xml:space="preserve">ở cách </w:t>
      </w:r>
      <w:r>
        <w:rPr>
          <w:spacing w:val="-10"/>
        </w:rPr>
        <w:t xml:space="preserve">mạng </w:t>
      </w:r>
      <w:r>
        <w:rPr>
          <w:spacing w:val="-5"/>
        </w:rPr>
        <w:t xml:space="preserve">của ta </w:t>
      </w:r>
      <w:r>
        <w:rPr>
          <w:spacing w:val="3"/>
        </w:rPr>
        <w:t xml:space="preserve">là </w:t>
      </w:r>
      <w:r>
        <w:rPr>
          <w:spacing w:val="-8"/>
        </w:rPr>
        <w:t xml:space="preserve">một kẻ thù </w:t>
      </w:r>
      <w:r>
        <w:rPr>
          <w:spacing w:val="-5"/>
        </w:rPr>
        <w:t xml:space="preserve">của họ, </w:t>
      </w:r>
      <w:r>
        <w:rPr>
          <w:spacing w:val="-12"/>
        </w:rPr>
        <w:t xml:space="preserve">mà </w:t>
      </w:r>
      <w:r>
        <w:t xml:space="preserve">trái </w:t>
      </w:r>
      <w:r>
        <w:rPr>
          <w:spacing w:val="3"/>
        </w:rPr>
        <w:t xml:space="preserve">lại, </w:t>
      </w:r>
      <w:r>
        <w:rPr>
          <w:spacing w:val="-8"/>
        </w:rPr>
        <w:t xml:space="preserve">họ </w:t>
      </w:r>
      <w:r>
        <w:t xml:space="preserve">có </w:t>
      </w:r>
      <w:r>
        <w:rPr>
          <w:spacing w:val="-8"/>
        </w:rPr>
        <w:t xml:space="preserve">thể </w:t>
      </w:r>
      <w:r>
        <w:rPr>
          <w:spacing w:val="-6"/>
        </w:rPr>
        <w:t xml:space="preserve">thấy </w:t>
      </w:r>
      <w:r>
        <w:t xml:space="preserve">cách </w:t>
      </w:r>
      <w:r>
        <w:rPr>
          <w:spacing w:val="-10"/>
        </w:rPr>
        <w:t xml:space="preserve">mạng </w:t>
      </w:r>
      <w:r>
        <w:rPr>
          <w:spacing w:val="-5"/>
        </w:rPr>
        <w:t xml:space="preserve">của ta </w:t>
      </w:r>
      <w:r>
        <w:rPr>
          <w:spacing w:val="-8"/>
        </w:rPr>
        <w:t xml:space="preserve">một </w:t>
      </w:r>
      <w:r>
        <w:rPr>
          <w:spacing w:val="2"/>
        </w:rPr>
        <w:t xml:space="preserve">lực </w:t>
      </w:r>
      <w:r>
        <w:t>lượng đương</w:t>
      </w:r>
      <w:r>
        <w:rPr>
          <w:spacing w:val="-16"/>
        </w:rPr>
        <w:t xml:space="preserve"> </w:t>
      </w:r>
      <w:r>
        <w:t>đầu</w:t>
      </w:r>
      <w:r>
        <w:rPr>
          <w:spacing w:val="-16"/>
        </w:rPr>
        <w:t xml:space="preserve"> </w:t>
      </w:r>
      <w:r>
        <w:t>với</w:t>
      </w:r>
      <w:r>
        <w:rPr>
          <w:spacing w:val="7"/>
        </w:rPr>
        <w:t xml:space="preserve"> </w:t>
      </w:r>
      <w:r>
        <w:t>bọn</w:t>
      </w:r>
      <w:r>
        <w:rPr>
          <w:spacing w:val="-16"/>
        </w:rPr>
        <w:t xml:space="preserve"> </w:t>
      </w:r>
      <w:r>
        <w:t>địch</w:t>
      </w:r>
      <w:r>
        <w:rPr>
          <w:spacing w:val="-15"/>
        </w:rPr>
        <w:t xml:space="preserve"> </w:t>
      </w:r>
      <w:r>
        <w:rPr>
          <w:spacing w:val="-3"/>
        </w:rPr>
        <w:t>tây</w:t>
      </w:r>
      <w:r>
        <w:rPr>
          <w:spacing w:val="-16"/>
        </w:rPr>
        <w:t xml:space="preserve"> </w:t>
      </w:r>
      <w:r>
        <w:rPr>
          <w:spacing w:val="-4"/>
        </w:rPr>
        <w:t>phương</w:t>
      </w:r>
      <w:r>
        <w:rPr>
          <w:spacing w:val="-15"/>
        </w:rPr>
        <w:t xml:space="preserve"> </w:t>
      </w:r>
      <w:r>
        <w:t>vừa</w:t>
      </w:r>
      <w:r>
        <w:rPr>
          <w:spacing w:val="1"/>
        </w:rPr>
        <w:t xml:space="preserve"> </w:t>
      </w:r>
      <w:r>
        <w:rPr>
          <w:spacing w:val="-6"/>
        </w:rPr>
        <w:t>mới</w:t>
      </w:r>
      <w:r>
        <w:rPr>
          <w:spacing w:val="7"/>
        </w:rPr>
        <w:t xml:space="preserve"> </w:t>
      </w:r>
      <w:r>
        <w:rPr>
          <w:spacing w:val="-4"/>
        </w:rPr>
        <w:t>đánh</w:t>
      </w:r>
      <w:r>
        <w:rPr>
          <w:spacing w:val="-16"/>
        </w:rPr>
        <w:t xml:space="preserve"> </w:t>
      </w:r>
      <w:r>
        <w:t>bại</w:t>
      </w:r>
      <w:r>
        <w:rPr>
          <w:spacing w:val="7"/>
        </w:rPr>
        <w:t xml:space="preserve"> </w:t>
      </w:r>
      <w:r>
        <w:rPr>
          <w:spacing w:val="-5"/>
        </w:rPr>
        <w:t>họ,</w:t>
      </w:r>
      <w:r>
        <w:rPr>
          <w:spacing w:val="-1"/>
        </w:rPr>
        <w:t xml:space="preserve"> </w:t>
      </w:r>
      <w:r>
        <w:rPr>
          <w:spacing w:val="-5"/>
        </w:rPr>
        <w:t>ném</w:t>
      </w:r>
      <w:r>
        <w:rPr>
          <w:spacing w:val="-23"/>
        </w:rPr>
        <w:t xml:space="preserve"> </w:t>
      </w:r>
      <w:r>
        <w:t>bom</w:t>
      </w:r>
      <w:r>
        <w:rPr>
          <w:spacing w:val="-24"/>
        </w:rPr>
        <w:t xml:space="preserve"> </w:t>
      </w:r>
      <w:r>
        <w:rPr>
          <w:spacing w:val="-10"/>
        </w:rPr>
        <w:t>nguyên</w:t>
      </w:r>
      <w:r>
        <w:rPr>
          <w:spacing w:val="-16"/>
        </w:rPr>
        <w:t xml:space="preserve"> </w:t>
      </w:r>
      <w:r>
        <w:rPr>
          <w:spacing w:val="-5"/>
        </w:rPr>
        <w:t>tử</w:t>
      </w:r>
      <w:r>
        <w:rPr>
          <w:spacing w:val="3"/>
        </w:rPr>
        <w:t xml:space="preserve"> </w:t>
      </w:r>
      <w:r>
        <w:rPr>
          <w:spacing w:val="-9"/>
        </w:rPr>
        <w:t>xuống</w:t>
      </w:r>
      <w:r>
        <w:rPr>
          <w:spacing w:val="-16"/>
        </w:rPr>
        <w:t xml:space="preserve"> </w:t>
      </w:r>
      <w:r>
        <w:t>đất</w:t>
      </w:r>
      <w:r>
        <w:rPr>
          <w:spacing w:val="-8"/>
        </w:rPr>
        <w:t xml:space="preserve"> </w:t>
      </w:r>
      <w:r>
        <w:t>nước</w:t>
      </w:r>
      <w:r>
        <w:rPr>
          <w:spacing w:val="1"/>
        </w:rPr>
        <w:t xml:space="preserve"> </w:t>
      </w:r>
      <w:r>
        <w:rPr>
          <w:spacing w:val="-5"/>
        </w:rPr>
        <w:t>họ.</w:t>
      </w:r>
      <w:r>
        <w:t xml:space="preserve"> </w:t>
      </w:r>
      <w:r>
        <w:rPr>
          <w:spacing w:val="-8"/>
        </w:rPr>
        <w:t xml:space="preserve">Anh </w:t>
      </w:r>
      <w:r>
        <w:rPr>
          <w:spacing w:val="-4"/>
        </w:rPr>
        <w:t xml:space="preserve">Thạch </w:t>
      </w:r>
      <w:r>
        <w:t xml:space="preserve">vừa </w:t>
      </w:r>
      <w:r>
        <w:rPr>
          <w:spacing w:val="-5"/>
        </w:rPr>
        <w:t xml:space="preserve">nói </w:t>
      </w:r>
      <w:r>
        <w:t xml:space="preserve">vừa </w:t>
      </w:r>
      <w:r>
        <w:rPr>
          <w:spacing w:val="3"/>
        </w:rPr>
        <w:t xml:space="preserve">cười: </w:t>
      </w:r>
      <w:r>
        <w:rPr>
          <w:spacing w:val="-4"/>
        </w:rPr>
        <w:t xml:space="preserve">“Đừng </w:t>
      </w:r>
      <w:r>
        <w:t xml:space="preserve">sợ </w:t>
      </w:r>
      <w:r>
        <w:rPr>
          <w:spacing w:val="-6"/>
        </w:rPr>
        <w:t xml:space="preserve">Nhật </w:t>
      </w:r>
      <w:r>
        <w:rPr>
          <w:spacing w:val="-4"/>
        </w:rPr>
        <w:t xml:space="preserve">chém </w:t>
      </w:r>
      <w:r>
        <w:rPr>
          <w:spacing w:val="-9"/>
        </w:rPr>
        <w:t xml:space="preserve">ngang </w:t>
      </w:r>
      <w:r>
        <w:t xml:space="preserve">lưng </w:t>
      </w:r>
      <w:r>
        <w:rPr>
          <w:spacing w:val="2"/>
        </w:rPr>
        <w:t xml:space="preserve">(ý </w:t>
      </w:r>
      <w:r>
        <w:rPr>
          <w:spacing w:val="-10"/>
        </w:rPr>
        <w:t xml:space="preserve">muốn </w:t>
      </w:r>
      <w:r>
        <w:rPr>
          <w:spacing w:val="-5"/>
        </w:rPr>
        <w:t xml:space="preserve">chê anh </w:t>
      </w:r>
      <w:r>
        <w:t xml:space="preserve">Tạo </w:t>
      </w:r>
      <w:r>
        <w:rPr>
          <w:spacing w:val="-8"/>
        </w:rPr>
        <w:t xml:space="preserve">một </w:t>
      </w:r>
      <w:r>
        <w:t xml:space="preserve">cách </w:t>
      </w:r>
      <w:r>
        <w:rPr>
          <w:spacing w:val="-10"/>
        </w:rPr>
        <w:t xml:space="preserve">nhẹ </w:t>
      </w:r>
      <w:r>
        <w:rPr>
          <w:spacing w:val="-8"/>
        </w:rPr>
        <w:t xml:space="preserve">nhàng). </w:t>
      </w:r>
      <w:r>
        <w:rPr>
          <w:spacing w:val="-6"/>
        </w:rPr>
        <w:t xml:space="preserve">Quân Nhật </w:t>
      </w:r>
      <w:r>
        <w:t xml:space="preserve">sẽ </w:t>
      </w:r>
      <w:r>
        <w:rPr>
          <w:spacing w:val="-9"/>
        </w:rPr>
        <w:t xml:space="preserve">không </w:t>
      </w:r>
      <w:r>
        <w:t xml:space="preserve">can </w:t>
      </w:r>
      <w:r>
        <w:rPr>
          <w:spacing w:val="-4"/>
        </w:rPr>
        <w:t xml:space="preserve">thiệp đâu. </w:t>
      </w:r>
      <w:r>
        <w:rPr>
          <w:spacing w:val="-3"/>
        </w:rPr>
        <w:t xml:space="preserve">Có </w:t>
      </w:r>
      <w:r>
        <w:rPr>
          <w:spacing w:val="-8"/>
        </w:rPr>
        <w:t xml:space="preserve">thể </w:t>
      </w:r>
      <w:r>
        <w:rPr>
          <w:spacing w:val="-7"/>
        </w:rPr>
        <w:t xml:space="preserve">trung </w:t>
      </w:r>
      <w:r>
        <w:rPr>
          <w:spacing w:val="2"/>
        </w:rPr>
        <w:t xml:space="preserve">lập </w:t>
      </w:r>
      <w:r>
        <w:rPr>
          <w:spacing w:val="-5"/>
        </w:rPr>
        <w:t xml:space="preserve">hoá </w:t>
      </w:r>
      <w:r>
        <w:t>được</w:t>
      </w:r>
      <w:r>
        <w:rPr>
          <w:spacing w:val="-19"/>
        </w:rPr>
        <w:t xml:space="preserve"> </w:t>
      </w:r>
      <w:r>
        <w:rPr>
          <w:spacing w:val="-4"/>
        </w:rPr>
        <w:t>họ”.</w:t>
      </w:r>
    </w:p>
    <w:p w:rsidR="002A5536" w:rsidRDefault="002A5536">
      <w:pPr>
        <w:pStyle w:val="BodyText"/>
        <w:spacing w:before="2"/>
        <w:ind w:left="0"/>
        <w:rPr>
          <w:sz w:val="26"/>
        </w:rPr>
      </w:pPr>
    </w:p>
    <w:p w:rsidR="002A5536" w:rsidRDefault="00BE1DD8">
      <w:pPr>
        <w:pStyle w:val="BodyText"/>
        <w:spacing w:before="0"/>
      </w:pPr>
      <w:r>
        <w:t xml:space="preserve">Hai bên </w:t>
      </w:r>
      <w:r>
        <w:rPr>
          <w:spacing w:val="-4"/>
        </w:rPr>
        <w:t xml:space="preserve">tranh </w:t>
      </w:r>
      <w:r>
        <w:t xml:space="preserve">cãi </w:t>
      </w:r>
      <w:r>
        <w:rPr>
          <w:spacing w:val="-8"/>
        </w:rPr>
        <w:t xml:space="preserve">nhau </w:t>
      </w:r>
      <w:r>
        <w:t xml:space="preserve">về </w:t>
      </w:r>
      <w:r>
        <w:rPr>
          <w:spacing w:val="-10"/>
        </w:rPr>
        <w:t xml:space="preserve">khả </w:t>
      </w:r>
      <w:r>
        <w:rPr>
          <w:spacing w:val="-8"/>
        </w:rPr>
        <w:t xml:space="preserve">năng </w:t>
      </w:r>
      <w:r>
        <w:rPr>
          <w:spacing w:val="-6"/>
        </w:rPr>
        <w:t xml:space="preserve">Nhật </w:t>
      </w:r>
      <w:r>
        <w:t xml:space="preserve">can </w:t>
      </w:r>
      <w:r>
        <w:rPr>
          <w:spacing w:val="-3"/>
        </w:rPr>
        <w:t xml:space="preserve">thiệp, </w:t>
      </w:r>
      <w:r>
        <w:t xml:space="preserve">bên </w:t>
      </w:r>
      <w:r>
        <w:rPr>
          <w:spacing w:val="-5"/>
        </w:rPr>
        <w:t xml:space="preserve">nói </w:t>
      </w:r>
      <w:r>
        <w:t xml:space="preserve">có, bên bảo </w:t>
      </w:r>
      <w:r>
        <w:rPr>
          <w:spacing w:val="-10"/>
        </w:rPr>
        <w:t xml:space="preserve">không. </w:t>
      </w:r>
      <w:r>
        <w:rPr>
          <w:spacing w:val="-7"/>
        </w:rPr>
        <w:t xml:space="preserve">Nhưng </w:t>
      </w:r>
      <w:r>
        <w:t xml:space="preserve">có </w:t>
      </w:r>
      <w:r>
        <w:rPr>
          <w:spacing w:val="-6"/>
        </w:rPr>
        <w:t xml:space="preserve">thực </w:t>
      </w:r>
      <w:r>
        <w:rPr>
          <w:spacing w:val="-5"/>
        </w:rPr>
        <w:t xml:space="preserve">tế </w:t>
      </w:r>
      <w:r>
        <w:rPr>
          <w:spacing w:val="-8"/>
        </w:rPr>
        <w:t xml:space="preserve">gì </w:t>
      </w:r>
      <w:r>
        <w:t xml:space="preserve">để </w:t>
      </w:r>
      <w:r>
        <w:rPr>
          <w:spacing w:val="-12"/>
        </w:rPr>
        <w:t xml:space="preserve">mà </w:t>
      </w:r>
      <w:r>
        <w:t xml:space="preserve">cãi </w:t>
      </w:r>
      <w:r>
        <w:rPr>
          <w:spacing w:val="-5"/>
        </w:rPr>
        <w:t xml:space="preserve">cho </w:t>
      </w:r>
      <w:r>
        <w:rPr>
          <w:spacing w:val="2"/>
        </w:rPr>
        <w:t xml:space="preserve">ra </w:t>
      </w:r>
      <w:r>
        <w:rPr>
          <w:spacing w:val="-5"/>
        </w:rPr>
        <w:t xml:space="preserve">ăn, </w:t>
      </w:r>
      <w:r>
        <w:rPr>
          <w:spacing w:val="2"/>
        </w:rPr>
        <w:t xml:space="preserve">ra </w:t>
      </w:r>
      <w:r>
        <w:rPr>
          <w:spacing w:val="-8"/>
        </w:rPr>
        <w:t>thua.</w:t>
      </w:r>
    </w:p>
    <w:p w:rsidR="002A5536" w:rsidRDefault="002A5536">
      <w:pPr>
        <w:sectPr w:rsidR="002A5536">
          <w:pgSz w:w="12240" w:h="15840"/>
          <w:pgMar w:top="0" w:right="0" w:bottom="280" w:left="0" w:header="720" w:footer="720" w:gutter="0"/>
          <w:cols w:space="720"/>
        </w:sectPr>
      </w:pPr>
    </w:p>
    <w:p w:rsidR="002A5536" w:rsidRDefault="00BE1DD8">
      <w:pPr>
        <w:pStyle w:val="BodyText"/>
        <w:spacing w:before="65"/>
      </w:pPr>
      <w:r>
        <w:rPr>
          <w:spacing w:val="-8"/>
        </w:rPr>
        <w:lastRenderedPageBreak/>
        <w:t xml:space="preserve">Như </w:t>
      </w:r>
      <w:r>
        <w:t xml:space="preserve">vậy </w:t>
      </w:r>
      <w:r>
        <w:rPr>
          <w:spacing w:val="3"/>
        </w:rPr>
        <w:t xml:space="preserve">là </w:t>
      </w:r>
      <w:r>
        <w:rPr>
          <w:spacing w:val="-5"/>
        </w:rPr>
        <w:t xml:space="preserve">tình </w:t>
      </w:r>
      <w:r>
        <w:rPr>
          <w:spacing w:val="-6"/>
        </w:rPr>
        <w:t xml:space="preserve">hình </w:t>
      </w:r>
      <w:r>
        <w:rPr>
          <w:spacing w:val="-5"/>
        </w:rPr>
        <w:t xml:space="preserve">gay </w:t>
      </w:r>
      <w:r>
        <w:rPr>
          <w:spacing w:val="-8"/>
        </w:rPr>
        <w:t xml:space="preserve">go </w:t>
      </w:r>
      <w:r>
        <w:rPr>
          <w:spacing w:val="-4"/>
        </w:rPr>
        <w:t xml:space="preserve">quá. </w:t>
      </w:r>
      <w:r>
        <w:t xml:space="preserve">Cãi </w:t>
      </w:r>
      <w:r>
        <w:rPr>
          <w:spacing w:val="-8"/>
        </w:rPr>
        <w:t xml:space="preserve">mãi </w:t>
      </w:r>
      <w:r>
        <w:t xml:space="preserve">đến bao giờ? Cãi </w:t>
      </w:r>
      <w:r>
        <w:rPr>
          <w:spacing w:val="-8"/>
        </w:rPr>
        <w:t xml:space="preserve">mãi </w:t>
      </w:r>
      <w:r>
        <w:t xml:space="preserve">rồi </w:t>
      </w:r>
      <w:r>
        <w:rPr>
          <w:spacing w:val="-5"/>
        </w:rPr>
        <w:t xml:space="preserve">ta </w:t>
      </w:r>
      <w:r>
        <w:rPr>
          <w:spacing w:val="-9"/>
        </w:rPr>
        <w:t xml:space="preserve">không </w:t>
      </w:r>
      <w:r>
        <w:t xml:space="preserve">còn </w:t>
      </w:r>
      <w:r>
        <w:rPr>
          <w:spacing w:val="-5"/>
        </w:rPr>
        <w:t xml:space="preserve">thời </w:t>
      </w:r>
      <w:r>
        <w:t xml:space="preserve">cơ để </w:t>
      </w:r>
      <w:r>
        <w:rPr>
          <w:spacing w:val="-12"/>
        </w:rPr>
        <w:t xml:space="preserve">mà </w:t>
      </w:r>
      <w:r>
        <w:rPr>
          <w:spacing w:val="-6"/>
        </w:rPr>
        <w:t xml:space="preserve">khởi </w:t>
      </w:r>
      <w:r>
        <w:rPr>
          <w:spacing w:val="-8"/>
        </w:rPr>
        <w:t xml:space="preserve">nghĩa thắng </w:t>
      </w:r>
      <w:r>
        <w:rPr>
          <w:spacing w:val="4"/>
        </w:rPr>
        <w:t xml:space="preserve">lợi </w:t>
      </w:r>
      <w:r>
        <w:rPr>
          <w:spacing w:val="-3"/>
        </w:rPr>
        <w:t>nữa!</w:t>
      </w:r>
    </w:p>
    <w:p w:rsidR="002A5536" w:rsidRDefault="002A5536">
      <w:pPr>
        <w:pStyle w:val="BodyText"/>
        <w:ind w:left="0"/>
        <w:rPr>
          <w:sz w:val="26"/>
        </w:rPr>
      </w:pPr>
    </w:p>
    <w:p w:rsidR="002A5536" w:rsidRDefault="00BE1DD8">
      <w:pPr>
        <w:pStyle w:val="BodyText"/>
        <w:spacing w:before="0"/>
        <w:ind w:right="124"/>
      </w:pPr>
      <w:r>
        <w:t xml:space="preserve">Tôi bèn đề </w:t>
      </w:r>
      <w:r>
        <w:rPr>
          <w:spacing w:val="2"/>
        </w:rPr>
        <w:t xml:space="preserve">ra </w:t>
      </w:r>
      <w:r>
        <w:rPr>
          <w:spacing w:val="-8"/>
        </w:rPr>
        <w:t xml:space="preserve">một </w:t>
      </w:r>
      <w:r>
        <w:t xml:space="preserve">cái </w:t>
      </w:r>
      <w:r>
        <w:rPr>
          <w:spacing w:val="-6"/>
        </w:rPr>
        <w:t xml:space="preserve">thoả </w:t>
      </w:r>
      <w:r>
        <w:rPr>
          <w:spacing w:val="2"/>
        </w:rPr>
        <w:t xml:space="preserve">ước </w:t>
      </w:r>
      <w:r>
        <w:rPr>
          <w:spacing w:val="3"/>
        </w:rPr>
        <w:t xml:space="preserve">là </w:t>
      </w:r>
      <w:r>
        <w:rPr>
          <w:spacing w:val="-5"/>
        </w:rPr>
        <w:t xml:space="preserve">hội </w:t>
      </w:r>
      <w:r>
        <w:rPr>
          <w:spacing w:val="-12"/>
        </w:rPr>
        <w:t xml:space="preserve">nghị </w:t>
      </w:r>
      <w:r>
        <w:t xml:space="preserve">giao </w:t>
      </w:r>
      <w:r>
        <w:rPr>
          <w:spacing w:val="-5"/>
        </w:rPr>
        <w:t xml:space="preserve">cho </w:t>
      </w:r>
      <w:r>
        <w:rPr>
          <w:spacing w:val="-4"/>
        </w:rPr>
        <w:t xml:space="preserve">Tỉnh </w:t>
      </w:r>
      <w:r>
        <w:t xml:space="preserve">bộ Tân </w:t>
      </w:r>
      <w:r>
        <w:rPr>
          <w:spacing w:val="-4"/>
        </w:rPr>
        <w:t xml:space="preserve">An </w:t>
      </w:r>
      <w:r>
        <w:rPr>
          <w:spacing w:val="2"/>
        </w:rPr>
        <w:t xml:space="preserve">làm </w:t>
      </w:r>
      <w:r>
        <w:rPr>
          <w:spacing w:val="-8"/>
        </w:rPr>
        <w:t xml:space="preserve">thí </w:t>
      </w:r>
      <w:r>
        <w:rPr>
          <w:spacing w:val="-4"/>
        </w:rPr>
        <w:t xml:space="preserve">điểm. </w:t>
      </w:r>
      <w:r>
        <w:t xml:space="preserve">Tân </w:t>
      </w:r>
      <w:r>
        <w:rPr>
          <w:spacing w:val="-4"/>
        </w:rPr>
        <w:t xml:space="preserve">An </w:t>
      </w:r>
      <w:r>
        <w:rPr>
          <w:spacing w:val="3"/>
        </w:rPr>
        <w:t xml:space="preserve">là </w:t>
      </w:r>
      <w:r>
        <w:t xml:space="preserve">cửa </w:t>
      </w:r>
      <w:r>
        <w:rPr>
          <w:spacing w:val="-10"/>
        </w:rPr>
        <w:t xml:space="preserve">ngõ </w:t>
      </w:r>
      <w:r>
        <w:rPr>
          <w:spacing w:val="-5"/>
        </w:rPr>
        <w:t xml:space="preserve">của </w:t>
      </w:r>
      <w:r>
        <w:rPr>
          <w:spacing w:val="-8"/>
        </w:rPr>
        <w:t xml:space="preserve">thành </w:t>
      </w:r>
      <w:r>
        <w:rPr>
          <w:spacing w:val="-4"/>
        </w:rPr>
        <w:t xml:space="preserve">phố. </w:t>
      </w:r>
      <w:r>
        <w:t xml:space="preserve">Con đường bộ </w:t>
      </w:r>
      <w:r>
        <w:rPr>
          <w:spacing w:val="-5"/>
        </w:rPr>
        <w:t xml:space="preserve">duy </w:t>
      </w:r>
      <w:r>
        <w:rPr>
          <w:spacing w:val="-8"/>
        </w:rPr>
        <w:t xml:space="preserve">nhất </w:t>
      </w:r>
      <w:r>
        <w:rPr>
          <w:spacing w:val="-5"/>
        </w:rPr>
        <w:t xml:space="preserve">nối </w:t>
      </w:r>
      <w:r>
        <w:rPr>
          <w:spacing w:val="3"/>
        </w:rPr>
        <w:t xml:space="preserve">liền </w:t>
      </w:r>
      <w:r>
        <w:rPr>
          <w:spacing w:val="-5"/>
        </w:rPr>
        <w:t xml:space="preserve">miền </w:t>
      </w:r>
      <w:r>
        <w:rPr>
          <w:spacing w:val="-6"/>
        </w:rPr>
        <w:t xml:space="preserve">Đông </w:t>
      </w:r>
      <w:r>
        <w:t xml:space="preserve">và </w:t>
      </w:r>
      <w:r>
        <w:rPr>
          <w:spacing w:val="-5"/>
        </w:rPr>
        <w:t xml:space="preserve">miền </w:t>
      </w:r>
      <w:r>
        <w:t xml:space="preserve">Tây Nam </w:t>
      </w:r>
      <w:r>
        <w:rPr>
          <w:spacing w:val="-3"/>
        </w:rPr>
        <w:t xml:space="preserve">Bộ </w:t>
      </w:r>
      <w:r>
        <w:t xml:space="preserve">đi </w:t>
      </w:r>
      <w:r>
        <w:rPr>
          <w:spacing w:val="-5"/>
        </w:rPr>
        <w:t xml:space="preserve">qua </w:t>
      </w:r>
      <w:r>
        <w:t xml:space="preserve">Tân </w:t>
      </w:r>
      <w:r>
        <w:rPr>
          <w:spacing w:val="-8"/>
        </w:rPr>
        <w:t xml:space="preserve">An, </w:t>
      </w:r>
      <w:r>
        <w:rPr>
          <w:spacing w:val="-5"/>
        </w:rPr>
        <w:t xml:space="preserve">qua hai </w:t>
      </w:r>
      <w:r>
        <w:t xml:space="preserve">cầu </w:t>
      </w:r>
      <w:r>
        <w:rPr>
          <w:spacing w:val="-7"/>
        </w:rPr>
        <w:t xml:space="preserve">Vàm </w:t>
      </w:r>
      <w:r>
        <w:rPr>
          <w:spacing w:val="-3"/>
        </w:rPr>
        <w:t xml:space="preserve">Cỏ </w:t>
      </w:r>
      <w:r>
        <w:rPr>
          <w:spacing w:val="-6"/>
        </w:rPr>
        <w:t xml:space="preserve">Đông </w:t>
      </w:r>
      <w:r>
        <w:t xml:space="preserve">và </w:t>
      </w:r>
      <w:r>
        <w:rPr>
          <w:spacing w:val="-7"/>
        </w:rPr>
        <w:t xml:space="preserve">Vàm </w:t>
      </w:r>
      <w:r>
        <w:rPr>
          <w:spacing w:val="-3"/>
        </w:rPr>
        <w:t xml:space="preserve">Cỏ </w:t>
      </w:r>
      <w:r>
        <w:rPr>
          <w:spacing w:val="-9"/>
        </w:rPr>
        <w:t xml:space="preserve">Tây. </w:t>
      </w:r>
      <w:r>
        <w:rPr>
          <w:spacing w:val="-6"/>
        </w:rPr>
        <w:t xml:space="preserve">Quân Nhật </w:t>
      </w:r>
      <w:r>
        <w:t xml:space="preserve">ở </w:t>
      </w:r>
      <w:r>
        <w:rPr>
          <w:spacing w:val="-5"/>
        </w:rPr>
        <w:t xml:space="preserve">hai miền </w:t>
      </w:r>
      <w:r>
        <w:rPr>
          <w:spacing w:val="-3"/>
        </w:rPr>
        <w:t xml:space="preserve">tất </w:t>
      </w:r>
      <w:r>
        <w:rPr>
          <w:spacing w:val="-4"/>
        </w:rPr>
        <w:t xml:space="preserve">phải </w:t>
      </w:r>
      <w:r>
        <w:rPr>
          <w:spacing w:val="-10"/>
        </w:rPr>
        <w:t xml:space="preserve">nhờ </w:t>
      </w:r>
      <w:r>
        <w:t xml:space="preserve">cái </w:t>
      </w:r>
      <w:r>
        <w:rPr>
          <w:spacing w:val="3"/>
        </w:rPr>
        <w:t xml:space="preserve">lộ </w:t>
      </w:r>
      <w:r>
        <w:t xml:space="preserve">4 và </w:t>
      </w:r>
      <w:r>
        <w:rPr>
          <w:spacing w:val="-5"/>
        </w:rPr>
        <w:t xml:space="preserve">hai </w:t>
      </w:r>
      <w:r>
        <w:t xml:space="preserve">cầu </w:t>
      </w:r>
      <w:r>
        <w:rPr>
          <w:spacing w:val="-7"/>
        </w:rPr>
        <w:t xml:space="preserve">Vàm </w:t>
      </w:r>
      <w:r>
        <w:t xml:space="preserve">Cỏ. Nay </w:t>
      </w:r>
      <w:r>
        <w:rPr>
          <w:spacing w:val="-5"/>
        </w:rPr>
        <w:t xml:space="preserve">ta </w:t>
      </w:r>
      <w:r>
        <w:rPr>
          <w:spacing w:val="-6"/>
        </w:rPr>
        <w:t xml:space="preserve">khởi </w:t>
      </w:r>
      <w:r>
        <w:rPr>
          <w:spacing w:val="-8"/>
        </w:rPr>
        <w:t xml:space="preserve">nghĩa </w:t>
      </w:r>
      <w:r>
        <w:t xml:space="preserve">chiếm lĩnh Tân </w:t>
      </w:r>
      <w:r>
        <w:rPr>
          <w:spacing w:val="-8"/>
        </w:rPr>
        <w:t xml:space="preserve">An, </w:t>
      </w:r>
      <w:r>
        <w:t xml:space="preserve">kiểm soát </w:t>
      </w:r>
      <w:r>
        <w:rPr>
          <w:spacing w:val="3"/>
        </w:rPr>
        <w:t xml:space="preserve">lộ </w:t>
      </w:r>
      <w:r>
        <w:t xml:space="preserve">4 và </w:t>
      </w:r>
      <w:r>
        <w:rPr>
          <w:spacing w:val="-5"/>
        </w:rPr>
        <w:t xml:space="preserve">hai </w:t>
      </w:r>
      <w:r>
        <w:t xml:space="preserve">cầu </w:t>
      </w:r>
      <w:r>
        <w:rPr>
          <w:spacing w:val="-7"/>
        </w:rPr>
        <w:t xml:space="preserve">Vàm </w:t>
      </w:r>
      <w:r>
        <w:rPr>
          <w:spacing w:val="-3"/>
        </w:rPr>
        <w:t xml:space="preserve">Cỏ </w:t>
      </w:r>
      <w:r>
        <w:rPr>
          <w:spacing w:val="-12"/>
        </w:rPr>
        <w:t xml:space="preserve">mà </w:t>
      </w:r>
      <w:r>
        <w:t xml:space="preserve">vẫn để </w:t>
      </w:r>
      <w:r>
        <w:rPr>
          <w:spacing w:val="-5"/>
        </w:rPr>
        <w:t xml:space="preserve">cho </w:t>
      </w:r>
      <w:r>
        <w:rPr>
          <w:spacing w:val="-4"/>
        </w:rPr>
        <w:t xml:space="preserve">quân </w:t>
      </w:r>
      <w:r>
        <w:rPr>
          <w:spacing w:val="-6"/>
        </w:rPr>
        <w:t xml:space="preserve">Nhật </w:t>
      </w:r>
      <w:r>
        <w:rPr>
          <w:spacing w:val="-5"/>
        </w:rPr>
        <w:t xml:space="preserve">tự </w:t>
      </w:r>
      <w:r>
        <w:t xml:space="preserve">do đi </w:t>
      </w:r>
      <w:r>
        <w:rPr>
          <w:spacing w:val="3"/>
        </w:rPr>
        <w:t xml:space="preserve">lại. </w:t>
      </w:r>
      <w:r>
        <w:t xml:space="preserve">Nếu </w:t>
      </w:r>
      <w:r>
        <w:rPr>
          <w:spacing w:val="-6"/>
        </w:rPr>
        <w:t xml:space="preserve">Nhật </w:t>
      </w:r>
      <w:r>
        <w:t xml:space="preserve">can </w:t>
      </w:r>
      <w:r>
        <w:rPr>
          <w:spacing w:val="-4"/>
        </w:rPr>
        <w:t xml:space="preserve">thiệp </w:t>
      </w:r>
      <w:r>
        <w:rPr>
          <w:spacing w:val="-8"/>
        </w:rPr>
        <w:t xml:space="preserve">thì nó </w:t>
      </w:r>
      <w:r>
        <w:rPr>
          <w:spacing w:val="-4"/>
        </w:rPr>
        <w:t xml:space="preserve">phải </w:t>
      </w:r>
      <w:r>
        <w:rPr>
          <w:spacing w:val="-5"/>
        </w:rPr>
        <w:t xml:space="preserve">giành </w:t>
      </w:r>
      <w:r>
        <w:rPr>
          <w:spacing w:val="2"/>
        </w:rPr>
        <w:t xml:space="preserve">lại </w:t>
      </w:r>
      <w:r>
        <w:t xml:space="preserve">đường 4 và </w:t>
      </w:r>
      <w:r>
        <w:rPr>
          <w:spacing w:val="-5"/>
        </w:rPr>
        <w:t xml:space="preserve">hai </w:t>
      </w:r>
      <w:r>
        <w:rPr>
          <w:spacing w:val="-4"/>
        </w:rPr>
        <w:t xml:space="preserve">cầu; </w:t>
      </w:r>
      <w:r>
        <w:rPr>
          <w:spacing w:val="-5"/>
        </w:rPr>
        <w:t xml:space="preserve">nếu </w:t>
      </w:r>
      <w:r>
        <w:rPr>
          <w:spacing w:val="-8"/>
        </w:rPr>
        <w:t xml:space="preserve">nó </w:t>
      </w:r>
      <w:r>
        <w:rPr>
          <w:spacing w:val="-9"/>
        </w:rPr>
        <w:t xml:space="preserve">không </w:t>
      </w:r>
      <w:r>
        <w:rPr>
          <w:spacing w:val="-5"/>
        </w:rPr>
        <w:t xml:space="preserve">giành </w:t>
      </w:r>
      <w:r>
        <w:t xml:space="preserve">đường 4 và </w:t>
      </w:r>
      <w:r>
        <w:rPr>
          <w:spacing w:val="-5"/>
        </w:rPr>
        <w:t xml:space="preserve">hai </w:t>
      </w:r>
      <w:r>
        <w:rPr>
          <w:spacing w:val="-4"/>
        </w:rPr>
        <w:t xml:space="preserve">cầu, </w:t>
      </w:r>
      <w:r>
        <w:rPr>
          <w:spacing w:val="-5"/>
        </w:rPr>
        <w:t xml:space="preserve">ta </w:t>
      </w:r>
      <w:r>
        <w:rPr>
          <w:spacing w:val="2"/>
        </w:rPr>
        <w:t xml:space="preserve">làm </w:t>
      </w:r>
      <w:r>
        <w:rPr>
          <w:spacing w:val="-5"/>
        </w:rPr>
        <w:t xml:space="preserve">chủ </w:t>
      </w:r>
      <w:r>
        <w:t xml:space="preserve">và </w:t>
      </w:r>
      <w:r>
        <w:rPr>
          <w:spacing w:val="-5"/>
        </w:rPr>
        <w:t xml:space="preserve">cho </w:t>
      </w:r>
      <w:r>
        <w:rPr>
          <w:spacing w:val="-8"/>
        </w:rPr>
        <w:t xml:space="preserve">nó </w:t>
      </w:r>
      <w:r>
        <w:t xml:space="preserve">đi, ấy </w:t>
      </w:r>
      <w:r>
        <w:rPr>
          <w:spacing w:val="3"/>
        </w:rPr>
        <w:t xml:space="preserve">là </w:t>
      </w:r>
      <w:r>
        <w:rPr>
          <w:spacing w:val="-8"/>
        </w:rPr>
        <w:t xml:space="preserve">nó </w:t>
      </w:r>
      <w:r>
        <w:rPr>
          <w:spacing w:val="-9"/>
        </w:rPr>
        <w:t xml:space="preserve">không </w:t>
      </w:r>
      <w:r>
        <w:t xml:space="preserve">can </w:t>
      </w:r>
      <w:r>
        <w:rPr>
          <w:spacing w:val="-3"/>
        </w:rPr>
        <w:t xml:space="preserve">thiệp. </w:t>
      </w:r>
      <w:r>
        <w:rPr>
          <w:spacing w:val="-4"/>
        </w:rPr>
        <w:t xml:space="preserve">Nó </w:t>
      </w:r>
      <w:r>
        <w:rPr>
          <w:spacing w:val="-9"/>
        </w:rPr>
        <w:t xml:space="preserve">không </w:t>
      </w:r>
      <w:r>
        <w:t xml:space="preserve">can </w:t>
      </w:r>
      <w:r>
        <w:rPr>
          <w:spacing w:val="-4"/>
        </w:rPr>
        <w:t xml:space="preserve">thiệp </w:t>
      </w:r>
      <w:r>
        <w:t xml:space="preserve">ở </w:t>
      </w:r>
      <w:r>
        <w:rPr>
          <w:spacing w:val="-3"/>
        </w:rPr>
        <w:t xml:space="preserve">nơi </w:t>
      </w:r>
      <w:r>
        <w:rPr>
          <w:spacing w:val="-4"/>
        </w:rPr>
        <w:t xml:space="preserve">thiết </w:t>
      </w:r>
      <w:r>
        <w:rPr>
          <w:spacing w:val="-5"/>
        </w:rPr>
        <w:t xml:space="preserve">yếu </w:t>
      </w:r>
      <w:r>
        <w:t xml:space="preserve">về giao </w:t>
      </w:r>
      <w:r>
        <w:rPr>
          <w:spacing w:val="3"/>
        </w:rPr>
        <w:t xml:space="preserve">liên </w:t>
      </w:r>
      <w:r>
        <w:rPr>
          <w:spacing w:val="-5"/>
        </w:rPr>
        <w:t xml:space="preserve">của </w:t>
      </w:r>
      <w:r>
        <w:rPr>
          <w:spacing w:val="-8"/>
        </w:rPr>
        <w:t xml:space="preserve">nó thì </w:t>
      </w:r>
      <w:r>
        <w:t xml:space="preserve">can </w:t>
      </w:r>
      <w:r>
        <w:rPr>
          <w:spacing w:val="-4"/>
        </w:rPr>
        <w:t xml:space="preserve">thiệp </w:t>
      </w:r>
      <w:r>
        <w:t xml:space="preserve">vào các </w:t>
      </w:r>
      <w:r>
        <w:rPr>
          <w:spacing w:val="-3"/>
        </w:rPr>
        <w:t xml:space="preserve">nơi </w:t>
      </w:r>
      <w:r>
        <w:rPr>
          <w:spacing w:val="-8"/>
        </w:rPr>
        <w:t xml:space="preserve">khác </w:t>
      </w:r>
      <w:r>
        <w:rPr>
          <w:spacing w:val="2"/>
        </w:rPr>
        <w:t xml:space="preserve">làm </w:t>
      </w:r>
      <w:r>
        <w:rPr>
          <w:spacing w:val="-8"/>
        </w:rPr>
        <w:t xml:space="preserve">gì </w:t>
      </w:r>
      <w:r>
        <w:rPr>
          <w:spacing w:val="-5"/>
        </w:rPr>
        <w:t xml:space="preserve">nếu ta </w:t>
      </w:r>
      <w:r>
        <w:rPr>
          <w:spacing w:val="-9"/>
        </w:rPr>
        <w:t xml:space="preserve">không </w:t>
      </w:r>
      <w:r>
        <w:t xml:space="preserve">trực tiếp </w:t>
      </w:r>
      <w:r>
        <w:rPr>
          <w:spacing w:val="-4"/>
        </w:rPr>
        <w:t xml:space="preserve">đánh </w:t>
      </w:r>
      <w:r>
        <w:t xml:space="preserve">vào cơ sở đội </w:t>
      </w:r>
      <w:r>
        <w:rPr>
          <w:spacing w:val="-10"/>
        </w:rPr>
        <w:t xml:space="preserve">ngũ </w:t>
      </w:r>
      <w:r>
        <w:rPr>
          <w:spacing w:val="-6"/>
        </w:rPr>
        <w:t xml:space="preserve">Nhật? </w:t>
      </w:r>
      <w:r>
        <w:rPr>
          <w:spacing w:val="-4"/>
        </w:rPr>
        <w:t xml:space="preserve">Kinh </w:t>
      </w:r>
      <w:r>
        <w:rPr>
          <w:spacing w:val="-7"/>
        </w:rPr>
        <w:t xml:space="preserve">nghiệm </w:t>
      </w:r>
      <w:r>
        <w:rPr>
          <w:spacing w:val="-6"/>
        </w:rPr>
        <w:t xml:space="preserve">thực </w:t>
      </w:r>
      <w:r>
        <w:rPr>
          <w:spacing w:val="-5"/>
        </w:rPr>
        <w:t xml:space="preserve">tế </w:t>
      </w:r>
      <w:r>
        <w:t xml:space="preserve">ở Tân </w:t>
      </w:r>
      <w:r>
        <w:rPr>
          <w:spacing w:val="-4"/>
        </w:rPr>
        <w:t xml:space="preserve">An </w:t>
      </w:r>
      <w:r>
        <w:t xml:space="preserve">sẽ </w:t>
      </w:r>
      <w:r>
        <w:rPr>
          <w:spacing w:val="-5"/>
        </w:rPr>
        <w:t xml:space="preserve">cho </w:t>
      </w:r>
      <w:r>
        <w:rPr>
          <w:spacing w:val="-4"/>
        </w:rPr>
        <w:t xml:space="preserve">phép </w:t>
      </w:r>
      <w:r>
        <w:rPr>
          <w:spacing w:val="-5"/>
        </w:rPr>
        <w:t xml:space="preserve">ta </w:t>
      </w:r>
      <w:r>
        <w:t xml:space="preserve">“bấm </w:t>
      </w:r>
      <w:r>
        <w:rPr>
          <w:spacing w:val="-6"/>
        </w:rPr>
        <w:t xml:space="preserve">nút” </w:t>
      </w:r>
      <w:r>
        <w:rPr>
          <w:spacing w:val="-5"/>
        </w:rPr>
        <w:t xml:space="preserve">cho </w:t>
      </w:r>
      <w:r>
        <w:rPr>
          <w:spacing w:val="-4"/>
        </w:rPr>
        <w:t xml:space="preserve">cuộc </w:t>
      </w:r>
      <w:r>
        <w:rPr>
          <w:spacing w:val="-6"/>
        </w:rPr>
        <w:t xml:space="preserve">khởi </w:t>
      </w:r>
      <w:r>
        <w:rPr>
          <w:spacing w:val="-8"/>
        </w:rPr>
        <w:t xml:space="preserve">nghĩa </w:t>
      </w:r>
      <w:r>
        <w:t xml:space="preserve">ở Sài </w:t>
      </w:r>
      <w:r>
        <w:rPr>
          <w:spacing w:val="-3"/>
        </w:rPr>
        <w:t xml:space="preserve">Gòn </w:t>
      </w:r>
      <w:r>
        <w:t xml:space="preserve">và ở các </w:t>
      </w:r>
      <w:r>
        <w:rPr>
          <w:spacing w:val="-7"/>
        </w:rPr>
        <w:t>tỉnh.</w:t>
      </w:r>
    </w:p>
    <w:p w:rsidR="002A5536" w:rsidRDefault="002A5536">
      <w:pPr>
        <w:pStyle w:val="BodyText"/>
        <w:ind w:left="0"/>
        <w:rPr>
          <w:sz w:val="26"/>
        </w:rPr>
      </w:pPr>
    </w:p>
    <w:p w:rsidR="002A5536" w:rsidRDefault="00BE1DD8">
      <w:pPr>
        <w:pStyle w:val="BodyText"/>
        <w:spacing w:before="0"/>
        <w:ind w:right="95"/>
      </w:pPr>
      <w:r>
        <w:rPr>
          <w:spacing w:val="-4"/>
        </w:rPr>
        <w:t xml:space="preserve">Mọi </w:t>
      </w:r>
      <w:r>
        <w:rPr>
          <w:spacing w:val="-5"/>
        </w:rPr>
        <w:t xml:space="preserve">người </w:t>
      </w:r>
      <w:r>
        <w:t xml:space="preserve">đều </w:t>
      </w:r>
      <w:r>
        <w:rPr>
          <w:spacing w:val="-4"/>
        </w:rPr>
        <w:t xml:space="preserve">đồng </w:t>
      </w:r>
      <w:r>
        <w:t xml:space="preserve">ý. Các </w:t>
      </w:r>
      <w:r>
        <w:rPr>
          <w:spacing w:val="-5"/>
        </w:rPr>
        <w:t xml:space="preserve">tỉnh </w:t>
      </w:r>
      <w:r>
        <w:rPr>
          <w:spacing w:val="-8"/>
        </w:rPr>
        <w:t xml:space="preserve">uỷ </w:t>
      </w:r>
      <w:r>
        <w:t xml:space="preserve">viên </w:t>
      </w:r>
      <w:r>
        <w:rPr>
          <w:spacing w:val="-5"/>
        </w:rPr>
        <w:t xml:space="preserve">tỉnh </w:t>
      </w:r>
      <w:r>
        <w:t xml:space="preserve">Tân </w:t>
      </w:r>
      <w:r>
        <w:rPr>
          <w:spacing w:val="-4"/>
        </w:rPr>
        <w:t xml:space="preserve">An </w:t>
      </w:r>
      <w:r>
        <w:t xml:space="preserve">có </w:t>
      </w:r>
      <w:r>
        <w:rPr>
          <w:spacing w:val="-8"/>
        </w:rPr>
        <w:t xml:space="preserve">mặt </w:t>
      </w:r>
      <w:r>
        <w:t xml:space="preserve">ở </w:t>
      </w:r>
      <w:r>
        <w:rPr>
          <w:spacing w:val="-5"/>
        </w:rPr>
        <w:t xml:space="preserve">hội </w:t>
      </w:r>
      <w:r>
        <w:rPr>
          <w:spacing w:val="-12"/>
        </w:rPr>
        <w:t xml:space="preserve">nghị </w:t>
      </w:r>
      <w:r>
        <w:t xml:space="preserve">lãnh </w:t>
      </w:r>
      <w:r>
        <w:rPr>
          <w:spacing w:val="-10"/>
        </w:rPr>
        <w:t xml:space="preserve">mạng </w:t>
      </w:r>
      <w:r>
        <w:rPr>
          <w:spacing w:val="-5"/>
        </w:rPr>
        <w:t xml:space="preserve">lệnh; </w:t>
      </w:r>
      <w:r>
        <w:rPr>
          <w:spacing w:val="-6"/>
        </w:rPr>
        <w:t xml:space="preserve">Xuân </w:t>
      </w:r>
      <w:r>
        <w:t xml:space="preserve">và </w:t>
      </w:r>
      <w:r>
        <w:rPr>
          <w:spacing w:val="-6"/>
        </w:rPr>
        <w:t xml:space="preserve">Trọng </w:t>
      </w:r>
      <w:r>
        <w:rPr>
          <w:spacing w:val="-3"/>
        </w:rPr>
        <w:t xml:space="preserve">xin </w:t>
      </w:r>
      <w:r>
        <w:t xml:space="preserve">có đêm 21 và </w:t>
      </w:r>
      <w:r>
        <w:rPr>
          <w:spacing w:val="-8"/>
        </w:rPr>
        <w:t xml:space="preserve">ngày </w:t>
      </w:r>
      <w:r>
        <w:t xml:space="preserve">22 để </w:t>
      </w:r>
      <w:r>
        <w:rPr>
          <w:spacing w:val="-6"/>
        </w:rPr>
        <w:t xml:space="preserve">truyền </w:t>
      </w:r>
      <w:r>
        <w:t xml:space="preserve">lệnh và </w:t>
      </w:r>
      <w:r>
        <w:rPr>
          <w:spacing w:val="-3"/>
        </w:rPr>
        <w:t xml:space="preserve">tập hợp </w:t>
      </w:r>
      <w:r>
        <w:rPr>
          <w:spacing w:val="2"/>
        </w:rPr>
        <w:t xml:space="preserve">lực </w:t>
      </w:r>
      <w:r>
        <w:t xml:space="preserve">lượng để đêm 22 </w:t>
      </w:r>
      <w:r>
        <w:rPr>
          <w:spacing w:val="-8"/>
        </w:rPr>
        <w:t xml:space="preserve">thì </w:t>
      </w:r>
      <w:r>
        <w:rPr>
          <w:spacing w:val="-6"/>
        </w:rPr>
        <w:t xml:space="preserve">khởi </w:t>
      </w:r>
      <w:r>
        <w:rPr>
          <w:spacing w:val="-8"/>
        </w:rPr>
        <w:t xml:space="preserve">nghĩa </w:t>
      </w:r>
      <w:r>
        <w:rPr>
          <w:spacing w:val="-5"/>
        </w:rPr>
        <w:t xml:space="preserve">giành chính </w:t>
      </w:r>
      <w:r>
        <w:rPr>
          <w:spacing w:val="-6"/>
        </w:rPr>
        <w:t xml:space="preserve">quyền </w:t>
      </w:r>
      <w:r>
        <w:t xml:space="preserve">ở </w:t>
      </w:r>
      <w:r>
        <w:rPr>
          <w:spacing w:val="-8"/>
        </w:rPr>
        <w:t xml:space="preserve">thị </w:t>
      </w:r>
      <w:r>
        <w:rPr>
          <w:spacing w:val="-5"/>
        </w:rPr>
        <w:t xml:space="preserve">xã, </w:t>
      </w:r>
      <w:r>
        <w:t xml:space="preserve">rồi ở cả </w:t>
      </w:r>
      <w:r>
        <w:rPr>
          <w:spacing w:val="-5"/>
        </w:rPr>
        <w:t xml:space="preserve">tỉnh </w:t>
      </w:r>
      <w:r>
        <w:rPr>
          <w:spacing w:val="-6"/>
        </w:rPr>
        <w:t xml:space="preserve">theo </w:t>
      </w:r>
      <w:r>
        <w:t xml:space="preserve">cái </w:t>
      </w:r>
      <w:r>
        <w:rPr>
          <w:spacing w:val="-8"/>
        </w:rPr>
        <w:t xml:space="preserve">mẫu </w:t>
      </w:r>
      <w:r>
        <w:rPr>
          <w:spacing w:val="-9"/>
        </w:rPr>
        <w:t xml:space="preserve">chung </w:t>
      </w:r>
      <w:r>
        <w:rPr>
          <w:spacing w:val="-5"/>
        </w:rPr>
        <w:t xml:space="preserve">của </w:t>
      </w:r>
      <w:r>
        <w:rPr>
          <w:spacing w:val="-11"/>
        </w:rPr>
        <w:t xml:space="preserve">Uỷ </w:t>
      </w:r>
      <w:r>
        <w:t xml:space="preserve">ban </w:t>
      </w:r>
      <w:r>
        <w:rPr>
          <w:spacing w:val="-6"/>
        </w:rPr>
        <w:t xml:space="preserve">khởi </w:t>
      </w:r>
      <w:r>
        <w:rPr>
          <w:spacing w:val="-8"/>
        </w:rPr>
        <w:t xml:space="preserve">nghĩa </w:t>
      </w:r>
      <w:r>
        <w:t xml:space="preserve">với </w:t>
      </w:r>
      <w:r>
        <w:rPr>
          <w:spacing w:val="-3"/>
        </w:rPr>
        <w:t xml:space="preserve">sáng </w:t>
      </w:r>
      <w:r>
        <w:t xml:space="preserve">kiến cần </w:t>
      </w:r>
      <w:r>
        <w:rPr>
          <w:spacing w:val="-4"/>
        </w:rPr>
        <w:t xml:space="preserve">thiết </w:t>
      </w:r>
      <w:r>
        <w:rPr>
          <w:spacing w:val="-3"/>
        </w:rPr>
        <w:t xml:space="preserve">tùy </w:t>
      </w:r>
      <w:r>
        <w:t xml:space="preserve">điều kiện cụ </w:t>
      </w:r>
      <w:r>
        <w:rPr>
          <w:spacing w:val="-8"/>
        </w:rPr>
        <w:t xml:space="preserve">thể </w:t>
      </w:r>
      <w:r>
        <w:rPr>
          <w:spacing w:val="-5"/>
        </w:rPr>
        <w:t xml:space="preserve">của </w:t>
      </w:r>
      <w:r>
        <w:t xml:space="preserve">địa </w:t>
      </w:r>
      <w:r>
        <w:rPr>
          <w:spacing w:val="-6"/>
        </w:rPr>
        <w:t xml:space="preserve">phương. </w:t>
      </w:r>
      <w:r>
        <w:rPr>
          <w:spacing w:val="-4"/>
        </w:rPr>
        <w:t xml:space="preserve">Sáng </w:t>
      </w:r>
      <w:r>
        <w:rPr>
          <w:spacing w:val="-8"/>
        </w:rPr>
        <w:t xml:space="preserve">ngày </w:t>
      </w:r>
      <w:r>
        <w:t xml:space="preserve">23 sẽ trở </w:t>
      </w:r>
      <w:r>
        <w:rPr>
          <w:spacing w:val="2"/>
        </w:rPr>
        <w:t xml:space="preserve">lên </w:t>
      </w:r>
      <w:r>
        <w:t xml:space="preserve">báo cáo. </w:t>
      </w:r>
      <w:r>
        <w:rPr>
          <w:spacing w:val="-3"/>
        </w:rPr>
        <w:t xml:space="preserve">Hội </w:t>
      </w:r>
      <w:r>
        <w:rPr>
          <w:spacing w:val="-12"/>
        </w:rPr>
        <w:t xml:space="preserve">nghị </w:t>
      </w:r>
      <w:r>
        <w:rPr>
          <w:spacing w:val="-4"/>
        </w:rPr>
        <w:t xml:space="preserve">phải </w:t>
      </w:r>
      <w:r>
        <w:rPr>
          <w:spacing w:val="-8"/>
        </w:rPr>
        <w:t xml:space="preserve">ngồi </w:t>
      </w:r>
      <w:r>
        <w:rPr>
          <w:spacing w:val="-5"/>
        </w:rPr>
        <w:t xml:space="preserve">chờ </w:t>
      </w:r>
      <w:r>
        <w:rPr>
          <w:spacing w:val="-3"/>
        </w:rPr>
        <w:t xml:space="preserve">tại </w:t>
      </w:r>
      <w:r>
        <w:rPr>
          <w:spacing w:val="-4"/>
        </w:rPr>
        <w:t xml:space="preserve">chỗ. </w:t>
      </w:r>
      <w:r>
        <w:t>Tôi “o bế”</w:t>
      </w:r>
      <w:r>
        <w:rPr>
          <w:spacing w:val="1"/>
        </w:rPr>
        <w:t xml:space="preserve"> </w:t>
      </w:r>
      <w:r>
        <w:rPr>
          <w:spacing w:val="-5"/>
        </w:rPr>
        <w:t>tỉnh</w:t>
      </w:r>
      <w:r>
        <w:rPr>
          <w:spacing w:val="-16"/>
        </w:rPr>
        <w:t xml:space="preserve"> </w:t>
      </w:r>
      <w:r>
        <w:t>bộ</w:t>
      </w:r>
      <w:r>
        <w:rPr>
          <w:spacing w:val="-1"/>
        </w:rPr>
        <w:t xml:space="preserve"> </w:t>
      </w:r>
      <w:r>
        <w:t>Tân</w:t>
      </w:r>
      <w:r>
        <w:rPr>
          <w:spacing w:val="-16"/>
        </w:rPr>
        <w:t xml:space="preserve"> </w:t>
      </w:r>
      <w:r>
        <w:rPr>
          <w:spacing w:val="-4"/>
        </w:rPr>
        <w:t>An</w:t>
      </w:r>
      <w:r>
        <w:rPr>
          <w:spacing w:val="-15"/>
        </w:rPr>
        <w:t xml:space="preserve"> </w:t>
      </w:r>
      <w:r>
        <w:rPr>
          <w:spacing w:val="-5"/>
        </w:rPr>
        <w:t>từ</w:t>
      </w:r>
      <w:r>
        <w:rPr>
          <w:spacing w:val="2"/>
        </w:rPr>
        <w:t xml:space="preserve"> </w:t>
      </w:r>
      <w:r>
        <w:rPr>
          <w:spacing w:val="-8"/>
        </w:rPr>
        <w:t>mấy</w:t>
      </w:r>
      <w:r>
        <w:rPr>
          <w:spacing w:val="-16"/>
        </w:rPr>
        <w:t xml:space="preserve"> </w:t>
      </w:r>
      <w:r>
        <w:rPr>
          <w:spacing w:val="-5"/>
        </w:rPr>
        <w:t>năm</w:t>
      </w:r>
      <w:r>
        <w:rPr>
          <w:spacing w:val="-24"/>
        </w:rPr>
        <w:t xml:space="preserve"> </w:t>
      </w:r>
      <w:r>
        <w:rPr>
          <w:spacing w:val="-5"/>
        </w:rPr>
        <w:t>nay</w:t>
      </w:r>
      <w:r>
        <w:rPr>
          <w:spacing w:val="-16"/>
        </w:rPr>
        <w:t xml:space="preserve"> </w:t>
      </w:r>
      <w:r>
        <w:rPr>
          <w:spacing w:val="-8"/>
        </w:rPr>
        <w:t xml:space="preserve">một </w:t>
      </w:r>
      <w:r>
        <w:rPr>
          <w:spacing w:val="-4"/>
        </w:rPr>
        <w:t>phần</w:t>
      </w:r>
      <w:r>
        <w:rPr>
          <w:spacing w:val="-16"/>
        </w:rPr>
        <w:t xml:space="preserve"> </w:t>
      </w:r>
      <w:r>
        <w:t>vì</w:t>
      </w:r>
      <w:r>
        <w:rPr>
          <w:spacing w:val="6"/>
        </w:rPr>
        <w:t xml:space="preserve"> </w:t>
      </w:r>
      <w:r>
        <w:rPr>
          <w:spacing w:val="3"/>
        </w:rPr>
        <w:t>là</w:t>
      </w:r>
      <w:r>
        <w:rPr>
          <w:spacing w:val="1"/>
        </w:rPr>
        <w:t xml:space="preserve"> </w:t>
      </w:r>
      <w:r>
        <w:rPr>
          <w:spacing w:val="-5"/>
        </w:rPr>
        <w:t>tỉnh</w:t>
      </w:r>
      <w:r>
        <w:rPr>
          <w:spacing w:val="-15"/>
        </w:rPr>
        <w:t xml:space="preserve"> </w:t>
      </w:r>
      <w:r>
        <w:rPr>
          <w:spacing w:val="-5"/>
        </w:rPr>
        <w:t>quê</w:t>
      </w:r>
      <w:r>
        <w:rPr>
          <w:spacing w:val="1"/>
        </w:rPr>
        <w:t xml:space="preserve"> </w:t>
      </w:r>
      <w:r>
        <w:rPr>
          <w:spacing w:val="-5"/>
        </w:rPr>
        <w:t>hương</w:t>
      </w:r>
      <w:r>
        <w:rPr>
          <w:spacing w:val="-16"/>
        </w:rPr>
        <w:t xml:space="preserve"> </w:t>
      </w:r>
      <w:r>
        <w:rPr>
          <w:spacing w:val="-12"/>
        </w:rPr>
        <w:t>mà</w:t>
      </w:r>
      <w:r>
        <w:rPr>
          <w:spacing w:val="1"/>
        </w:rPr>
        <w:t xml:space="preserve"> </w:t>
      </w:r>
      <w:r>
        <w:t>trước</w:t>
      </w:r>
      <w:r>
        <w:rPr>
          <w:spacing w:val="1"/>
        </w:rPr>
        <w:t xml:space="preserve"> </w:t>
      </w:r>
      <w:r>
        <w:rPr>
          <w:spacing w:val="-5"/>
        </w:rPr>
        <w:t>hết</w:t>
      </w:r>
      <w:r>
        <w:rPr>
          <w:spacing w:val="-8"/>
        </w:rPr>
        <w:t xml:space="preserve"> </w:t>
      </w:r>
      <w:r>
        <w:t>vì</w:t>
      </w:r>
      <w:r>
        <w:rPr>
          <w:spacing w:val="6"/>
        </w:rPr>
        <w:t xml:space="preserve"> </w:t>
      </w:r>
      <w:r>
        <w:t>cái</w:t>
      </w:r>
      <w:r>
        <w:rPr>
          <w:spacing w:val="6"/>
        </w:rPr>
        <w:t xml:space="preserve"> </w:t>
      </w:r>
      <w:r>
        <w:t>vị</w:t>
      </w:r>
      <w:r>
        <w:rPr>
          <w:spacing w:val="7"/>
        </w:rPr>
        <w:t xml:space="preserve"> </w:t>
      </w:r>
      <w:r>
        <w:t>trí</w:t>
      </w:r>
      <w:r>
        <w:rPr>
          <w:spacing w:val="6"/>
        </w:rPr>
        <w:t xml:space="preserve"> </w:t>
      </w:r>
      <w:r>
        <w:t>chiến</w:t>
      </w:r>
      <w:r>
        <w:rPr>
          <w:spacing w:val="-16"/>
        </w:rPr>
        <w:t xml:space="preserve"> </w:t>
      </w:r>
      <w:r>
        <w:rPr>
          <w:spacing w:val="3"/>
        </w:rPr>
        <w:t xml:space="preserve">lược </w:t>
      </w:r>
      <w:r>
        <w:rPr>
          <w:spacing w:val="-5"/>
        </w:rPr>
        <w:t xml:space="preserve">của </w:t>
      </w:r>
      <w:r>
        <w:rPr>
          <w:spacing w:val="-8"/>
        </w:rPr>
        <w:t xml:space="preserve">nó </w:t>
      </w:r>
      <w:r>
        <w:t xml:space="preserve">ở cửa </w:t>
      </w:r>
      <w:r>
        <w:rPr>
          <w:spacing w:val="-10"/>
        </w:rPr>
        <w:t xml:space="preserve">ngõ </w:t>
      </w:r>
      <w:r>
        <w:rPr>
          <w:spacing w:val="-3"/>
        </w:rPr>
        <w:t xml:space="preserve">phía tây </w:t>
      </w:r>
      <w:r>
        <w:rPr>
          <w:spacing w:val="-5"/>
        </w:rPr>
        <w:t xml:space="preserve">nam </w:t>
      </w:r>
      <w:r>
        <w:t xml:space="preserve">Sài </w:t>
      </w:r>
      <w:r>
        <w:rPr>
          <w:spacing w:val="-6"/>
        </w:rPr>
        <w:t xml:space="preserve">Gòn. </w:t>
      </w:r>
      <w:r>
        <w:t xml:space="preserve">Tôi tin </w:t>
      </w:r>
      <w:r>
        <w:rPr>
          <w:spacing w:val="-4"/>
        </w:rPr>
        <w:t xml:space="preserve">chắc </w:t>
      </w:r>
      <w:r>
        <w:t xml:space="preserve">ở </w:t>
      </w:r>
      <w:r>
        <w:rPr>
          <w:spacing w:val="-8"/>
        </w:rPr>
        <w:t xml:space="preserve">thành </w:t>
      </w:r>
      <w:r>
        <w:rPr>
          <w:spacing w:val="-4"/>
        </w:rPr>
        <w:t xml:space="preserve">công </w:t>
      </w:r>
      <w:r>
        <w:rPr>
          <w:spacing w:val="-5"/>
        </w:rPr>
        <w:t xml:space="preserve">cho nên </w:t>
      </w:r>
      <w:r>
        <w:t xml:space="preserve">đã cam đoan với </w:t>
      </w:r>
      <w:r>
        <w:rPr>
          <w:spacing w:val="-9"/>
        </w:rPr>
        <w:t xml:space="preserve">Nguyễn </w:t>
      </w:r>
      <w:r>
        <w:rPr>
          <w:spacing w:val="3"/>
        </w:rPr>
        <w:t xml:space="preserve">là </w:t>
      </w:r>
      <w:r>
        <w:rPr>
          <w:spacing w:val="-6"/>
        </w:rPr>
        <w:t>“ngựa</w:t>
      </w:r>
      <w:r>
        <w:rPr>
          <w:spacing w:val="1"/>
        </w:rPr>
        <w:t xml:space="preserve"> </w:t>
      </w:r>
      <w:r>
        <w:t>trở</w:t>
      </w:r>
      <w:r>
        <w:rPr>
          <w:spacing w:val="6"/>
        </w:rPr>
        <w:t xml:space="preserve"> </w:t>
      </w:r>
      <w:r>
        <w:t>về</w:t>
      </w:r>
      <w:r>
        <w:rPr>
          <w:spacing w:val="1"/>
        </w:rPr>
        <w:t xml:space="preserve"> </w:t>
      </w:r>
      <w:r>
        <w:t>đem</w:t>
      </w:r>
      <w:r>
        <w:rPr>
          <w:spacing w:val="-23"/>
        </w:rPr>
        <w:t xml:space="preserve"> </w:t>
      </w:r>
      <w:r>
        <w:t>tin</w:t>
      </w:r>
      <w:r>
        <w:rPr>
          <w:spacing w:val="-16"/>
        </w:rPr>
        <w:t xml:space="preserve"> </w:t>
      </w:r>
      <w:r>
        <w:t>chiến</w:t>
      </w:r>
      <w:r>
        <w:rPr>
          <w:spacing w:val="-16"/>
        </w:rPr>
        <w:t xml:space="preserve"> </w:t>
      </w:r>
      <w:r>
        <w:rPr>
          <w:spacing w:val="-8"/>
        </w:rPr>
        <w:t>thắng</w:t>
      </w:r>
      <w:r>
        <w:rPr>
          <w:spacing w:val="-16"/>
        </w:rPr>
        <w:t xml:space="preserve"> </w:t>
      </w:r>
      <w:r>
        <w:rPr>
          <w:spacing w:val="-8"/>
        </w:rPr>
        <w:t>thì</w:t>
      </w:r>
      <w:r>
        <w:rPr>
          <w:spacing w:val="7"/>
        </w:rPr>
        <w:t xml:space="preserve"> </w:t>
      </w:r>
      <w:r>
        <w:rPr>
          <w:spacing w:val="3"/>
        </w:rPr>
        <w:t>ly</w:t>
      </w:r>
      <w:r>
        <w:rPr>
          <w:spacing w:val="-16"/>
        </w:rPr>
        <w:t xml:space="preserve"> </w:t>
      </w:r>
      <w:r>
        <w:rPr>
          <w:spacing w:val="3"/>
        </w:rPr>
        <w:t>rượu</w:t>
      </w:r>
      <w:r>
        <w:rPr>
          <w:spacing w:val="-16"/>
        </w:rPr>
        <w:t xml:space="preserve"> </w:t>
      </w:r>
      <w:r>
        <w:t>tiễn</w:t>
      </w:r>
      <w:r>
        <w:rPr>
          <w:spacing w:val="-15"/>
        </w:rPr>
        <w:t xml:space="preserve"> </w:t>
      </w:r>
      <w:r>
        <w:rPr>
          <w:spacing w:val="-3"/>
        </w:rPr>
        <w:t>chưa</w:t>
      </w:r>
      <w:r>
        <w:rPr>
          <w:spacing w:val="1"/>
        </w:rPr>
        <w:t xml:space="preserve"> </w:t>
      </w:r>
      <w:r>
        <w:rPr>
          <w:spacing w:val="-3"/>
        </w:rPr>
        <w:t>kịp</w:t>
      </w:r>
      <w:r>
        <w:rPr>
          <w:spacing w:val="-1"/>
        </w:rPr>
        <w:t xml:space="preserve"> </w:t>
      </w:r>
      <w:r>
        <w:rPr>
          <w:spacing w:val="-7"/>
        </w:rPr>
        <w:t>nguội”</w:t>
      </w:r>
      <w:r>
        <w:rPr>
          <w:spacing w:val="1"/>
        </w:rPr>
        <w:t xml:space="preserve"> </w:t>
      </w:r>
      <w:r>
        <w:rPr>
          <w:spacing w:val="3"/>
        </w:rPr>
        <w:t>(lấy</w:t>
      </w:r>
      <w:r>
        <w:rPr>
          <w:spacing w:val="-15"/>
        </w:rPr>
        <w:t xml:space="preserve"> </w:t>
      </w:r>
      <w:r>
        <w:rPr>
          <w:spacing w:val="-6"/>
        </w:rPr>
        <w:t>theo</w:t>
      </w:r>
      <w:r>
        <w:rPr>
          <w:spacing w:val="-1"/>
        </w:rPr>
        <w:t xml:space="preserve"> </w:t>
      </w:r>
      <w:r>
        <w:t>tích</w:t>
      </w:r>
      <w:r>
        <w:rPr>
          <w:spacing w:val="-16"/>
        </w:rPr>
        <w:t xml:space="preserve"> </w:t>
      </w:r>
      <w:r>
        <w:rPr>
          <w:spacing w:val="-4"/>
        </w:rPr>
        <w:t>quan</w:t>
      </w:r>
      <w:r>
        <w:rPr>
          <w:spacing w:val="-15"/>
        </w:rPr>
        <w:t xml:space="preserve"> </w:t>
      </w:r>
      <w:r>
        <w:rPr>
          <w:spacing w:val="-7"/>
        </w:rPr>
        <w:t>Vân</w:t>
      </w:r>
      <w:r>
        <w:rPr>
          <w:spacing w:val="-16"/>
        </w:rPr>
        <w:t xml:space="preserve"> </w:t>
      </w:r>
      <w:r>
        <w:rPr>
          <w:spacing w:val="-4"/>
        </w:rPr>
        <w:t>Trường</w:t>
      </w:r>
      <w:r>
        <w:rPr>
          <w:spacing w:val="-16"/>
        </w:rPr>
        <w:t xml:space="preserve"> </w:t>
      </w:r>
      <w:r>
        <w:rPr>
          <w:spacing w:val="-4"/>
        </w:rPr>
        <w:t xml:space="preserve">chém </w:t>
      </w:r>
      <w:r>
        <w:rPr>
          <w:spacing w:val="-6"/>
        </w:rPr>
        <w:t xml:space="preserve">Nhan Lương), </w:t>
      </w:r>
      <w:r>
        <w:rPr>
          <w:spacing w:val="-9"/>
        </w:rPr>
        <w:t xml:space="preserve">Nguyễn </w:t>
      </w:r>
      <w:r>
        <w:t xml:space="preserve">đáp: </w:t>
      </w:r>
      <w:r>
        <w:rPr>
          <w:spacing w:val="-7"/>
        </w:rPr>
        <w:t xml:space="preserve">“Cũng </w:t>
      </w:r>
      <w:r>
        <w:rPr>
          <w:spacing w:val="-10"/>
        </w:rPr>
        <w:t>mong như</w:t>
      </w:r>
      <w:r>
        <w:rPr>
          <w:spacing w:val="-19"/>
        </w:rPr>
        <w:t xml:space="preserve"> </w:t>
      </w:r>
      <w:r>
        <w:rPr>
          <w:spacing w:val="-4"/>
        </w:rPr>
        <w:t>vậy!”.</w:t>
      </w:r>
    </w:p>
    <w:p w:rsidR="002A5536" w:rsidRDefault="002A5536">
      <w:pPr>
        <w:pStyle w:val="BodyText"/>
        <w:ind w:left="0"/>
        <w:rPr>
          <w:sz w:val="26"/>
        </w:rPr>
      </w:pPr>
    </w:p>
    <w:p w:rsidR="002A5536" w:rsidRDefault="00BE1DD8">
      <w:pPr>
        <w:pStyle w:val="BodyText"/>
        <w:spacing w:before="0"/>
        <w:ind w:right="125"/>
      </w:pPr>
      <w:r>
        <w:rPr>
          <w:spacing w:val="-7"/>
        </w:rPr>
        <w:t xml:space="preserve">Tụi </w:t>
      </w:r>
      <w:r>
        <w:rPr>
          <w:spacing w:val="-3"/>
        </w:rPr>
        <w:t xml:space="preserve">tôi </w:t>
      </w:r>
      <w:r>
        <w:t xml:space="preserve">ở </w:t>
      </w:r>
      <w:r>
        <w:rPr>
          <w:spacing w:val="2"/>
        </w:rPr>
        <w:t xml:space="preserve">lại </w:t>
      </w:r>
      <w:r>
        <w:rPr>
          <w:spacing w:val="-7"/>
        </w:rPr>
        <w:t xml:space="preserve">Chợ </w:t>
      </w:r>
      <w:r>
        <w:rPr>
          <w:spacing w:val="-8"/>
        </w:rPr>
        <w:t xml:space="preserve">Đệm, </w:t>
      </w:r>
      <w:r>
        <w:rPr>
          <w:spacing w:val="-6"/>
        </w:rPr>
        <w:t xml:space="preserve">thảo </w:t>
      </w:r>
      <w:r>
        <w:t xml:space="preserve">luận và </w:t>
      </w:r>
      <w:r>
        <w:rPr>
          <w:spacing w:val="-6"/>
        </w:rPr>
        <w:t xml:space="preserve">quyết </w:t>
      </w:r>
      <w:r>
        <w:rPr>
          <w:spacing w:val="-3"/>
        </w:rPr>
        <w:t xml:space="preserve">định </w:t>
      </w:r>
      <w:r>
        <w:t xml:space="preserve">số </w:t>
      </w:r>
      <w:r>
        <w:rPr>
          <w:spacing w:val="-5"/>
        </w:rPr>
        <w:t xml:space="preserve">người </w:t>
      </w:r>
      <w:r>
        <w:t xml:space="preserve">ở </w:t>
      </w:r>
      <w:r>
        <w:rPr>
          <w:spacing w:val="-4"/>
        </w:rPr>
        <w:t xml:space="preserve">trong </w:t>
      </w:r>
      <w:r>
        <w:rPr>
          <w:spacing w:val="-11"/>
        </w:rPr>
        <w:t xml:space="preserve">Uỷ </w:t>
      </w:r>
      <w:r>
        <w:t xml:space="preserve">ban </w:t>
      </w:r>
      <w:r>
        <w:rPr>
          <w:spacing w:val="-8"/>
        </w:rPr>
        <w:t xml:space="preserve">hành </w:t>
      </w:r>
      <w:r>
        <w:rPr>
          <w:spacing w:val="-6"/>
        </w:rPr>
        <w:t xml:space="preserve">chánh </w:t>
      </w:r>
      <w:r>
        <w:rPr>
          <w:spacing w:val="2"/>
        </w:rPr>
        <w:t xml:space="preserve">lâm </w:t>
      </w:r>
      <w:r>
        <w:rPr>
          <w:spacing w:val="-5"/>
        </w:rPr>
        <w:t xml:space="preserve">thời </w:t>
      </w:r>
      <w:r>
        <w:t xml:space="preserve">Nam Bộ. </w:t>
      </w:r>
      <w:r>
        <w:rPr>
          <w:spacing w:val="-11"/>
        </w:rPr>
        <w:t xml:space="preserve">Về </w:t>
      </w:r>
      <w:r>
        <w:t xml:space="preserve">số </w:t>
      </w:r>
      <w:r>
        <w:rPr>
          <w:spacing w:val="-5"/>
        </w:rPr>
        <w:t xml:space="preserve">người </w:t>
      </w:r>
      <w:r>
        <w:rPr>
          <w:spacing w:val="-6"/>
        </w:rPr>
        <w:t xml:space="preserve">tham </w:t>
      </w:r>
      <w:r>
        <w:rPr>
          <w:spacing w:val="-3"/>
        </w:rPr>
        <w:t xml:space="preserve">gia </w:t>
      </w:r>
      <w:r>
        <w:rPr>
          <w:spacing w:val="-11"/>
        </w:rPr>
        <w:t xml:space="preserve">Uỷ </w:t>
      </w:r>
      <w:r>
        <w:t xml:space="preserve">ban </w:t>
      </w:r>
      <w:r>
        <w:rPr>
          <w:spacing w:val="-8"/>
        </w:rPr>
        <w:t xml:space="preserve">hành </w:t>
      </w:r>
      <w:r>
        <w:rPr>
          <w:spacing w:val="-6"/>
        </w:rPr>
        <w:t xml:space="preserve">chánh </w:t>
      </w:r>
      <w:r>
        <w:rPr>
          <w:spacing w:val="2"/>
        </w:rPr>
        <w:t xml:space="preserve">lâm </w:t>
      </w:r>
      <w:r>
        <w:rPr>
          <w:spacing w:val="-5"/>
        </w:rPr>
        <w:t xml:space="preserve">thời </w:t>
      </w:r>
      <w:r>
        <w:t xml:space="preserve">Nam </w:t>
      </w:r>
      <w:r>
        <w:rPr>
          <w:spacing w:val="-3"/>
        </w:rPr>
        <w:t xml:space="preserve">Bộ </w:t>
      </w:r>
      <w:r>
        <w:rPr>
          <w:spacing w:val="-8"/>
        </w:rPr>
        <w:t xml:space="preserve">tụi </w:t>
      </w:r>
      <w:r>
        <w:rPr>
          <w:spacing w:val="-3"/>
        </w:rPr>
        <w:t xml:space="preserve">tôi </w:t>
      </w:r>
      <w:r>
        <w:rPr>
          <w:spacing w:val="-6"/>
        </w:rPr>
        <w:t xml:space="preserve">thấy </w:t>
      </w:r>
      <w:r>
        <w:t xml:space="preserve">số </w:t>
      </w:r>
      <w:r>
        <w:rPr>
          <w:spacing w:val="-5"/>
        </w:rPr>
        <w:t xml:space="preserve">người </w:t>
      </w:r>
      <w:r>
        <w:rPr>
          <w:spacing w:val="-4"/>
        </w:rPr>
        <w:t xml:space="preserve">cộng </w:t>
      </w:r>
      <w:r>
        <w:t xml:space="preserve">sản có </w:t>
      </w:r>
      <w:r>
        <w:rPr>
          <w:spacing w:val="-4"/>
        </w:rPr>
        <w:t xml:space="preserve">tiếng </w:t>
      </w:r>
      <w:r>
        <w:rPr>
          <w:spacing w:val="-3"/>
        </w:rPr>
        <w:t xml:space="preserve">tăm hơi </w:t>
      </w:r>
      <w:r>
        <w:rPr>
          <w:spacing w:val="-7"/>
        </w:rPr>
        <w:t xml:space="preserve">nhiều, </w:t>
      </w:r>
      <w:r>
        <w:t xml:space="preserve">số </w:t>
      </w:r>
      <w:r>
        <w:rPr>
          <w:spacing w:val="-8"/>
        </w:rPr>
        <w:t xml:space="preserve">nhân </w:t>
      </w:r>
      <w:r>
        <w:t xml:space="preserve">sĩ trí </w:t>
      </w:r>
      <w:r>
        <w:rPr>
          <w:spacing w:val="-6"/>
        </w:rPr>
        <w:t xml:space="preserve">thức </w:t>
      </w:r>
      <w:r>
        <w:rPr>
          <w:spacing w:val="-4"/>
        </w:rPr>
        <w:t xml:space="preserve">đáng </w:t>
      </w:r>
      <w:r>
        <w:rPr>
          <w:spacing w:val="3"/>
        </w:rPr>
        <w:t xml:space="preserve">lẽ </w:t>
      </w:r>
      <w:r>
        <w:rPr>
          <w:spacing w:val="-5"/>
        </w:rPr>
        <w:t xml:space="preserve">nhiều </w:t>
      </w:r>
      <w:r>
        <w:rPr>
          <w:spacing w:val="-6"/>
        </w:rPr>
        <w:t xml:space="preserve">hơn, </w:t>
      </w:r>
      <w:r>
        <w:rPr>
          <w:spacing w:val="-9"/>
        </w:rPr>
        <w:t xml:space="preserve">nhưng </w:t>
      </w:r>
      <w:r>
        <w:t xml:space="preserve">dù </w:t>
      </w:r>
      <w:r>
        <w:rPr>
          <w:spacing w:val="-9"/>
        </w:rPr>
        <w:t xml:space="preserve">không </w:t>
      </w:r>
      <w:r>
        <w:t xml:space="preserve">có </w:t>
      </w:r>
      <w:r>
        <w:rPr>
          <w:spacing w:val="-5"/>
        </w:rPr>
        <w:t xml:space="preserve">chủ </w:t>
      </w:r>
      <w:r>
        <w:t xml:space="preserve">trương “cô độc”, dù </w:t>
      </w:r>
      <w:r>
        <w:rPr>
          <w:spacing w:val="-10"/>
        </w:rPr>
        <w:t xml:space="preserve">muốn </w:t>
      </w:r>
      <w:r>
        <w:t xml:space="preserve">đưa </w:t>
      </w:r>
      <w:r>
        <w:rPr>
          <w:spacing w:val="-6"/>
        </w:rPr>
        <w:t xml:space="preserve">thêm </w:t>
      </w:r>
      <w:r>
        <w:rPr>
          <w:spacing w:val="-8"/>
        </w:rPr>
        <w:t xml:space="preserve">nhân </w:t>
      </w:r>
      <w:r>
        <w:t xml:space="preserve">sĩ trí </w:t>
      </w:r>
      <w:r>
        <w:rPr>
          <w:spacing w:val="-6"/>
        </w:rPr>
        <w:t xml:space="preserve">thức </w:t>
      </w:r>
      <w:r>
        <w:rPr>
          <w:spacing w:val="-8"/>
        </w:rPr>
        <w:t xml:space="preserve">cũng </w:t>
      </w:r>
      <w:r>
        <w:rPr>
          <w:spacing w:val="-9"/>
        </w:rPr>
        <w:t xml:space="preserve">không </w:t>
      </w:r>
      <w:r>
        <w:rPr>
          <w:spacing w:val="-4"/>
        </w:rPr>
        <w:t xml:space="preserve">phải </w:t>
      </w:r>
      <w:r>
        <w:t xml:space="preserve">để được </w:t>
      </w:r>
      <w:r>
        <w:rPr>
          <w:spacing w:val="-8"/>
        </w:rPr>
        <w:t xml:space="preserve">họ </w:t>
      </w:r>
      <w:r>
        <w:rPr>
          <w:spacing w:val="-4"/>
        </w:rPr>
        <w:t xml:space="preserve">đồng </w:t>
      </w:r>
      <w:r>
        <w:t xml:space="preserve">ý </w:t>
      </w:r>
      <w:r>
        <w:rPr>
          <w:spacing w:val="-10"/>
        </w:rPr>
        <w:t xml:space="preserve">khi </w:t>
      </w:r>
      <w:r>
        <w:t xml:space="preserve">ấy </w:t>
      </w:r>
      <w:r>
        <w:rPr>
          <w:spacing w:val="-4"/>
        </w:rPr>
        <w:t xml:space="preserve">đâu, </w:t>
      </w:r>
      <w:r>
        <w:rPr>
          <w:spacing w:val="-10"/>
        </w:rPr>
        <w:t xml:space="preserve">khi </w:t>
      </w:r>
      <w:r>
        <w:rPr>
          <w:spacing w:val="-12"/>
        </w:rPr>
        <w:t xml:space="preserve">mà </w:t>
      </w:r>
      <w:r>
        <w:rPr>
          <w:spacing w:val="-6"/>
        </w:rPr>
        <w:t xml:space="preserve">chúng </w:t>
      </w:r>
      <w:r>
        <w:rPr>
          <w:spacing w:val="-5"/>
        </w:rPr>
        <w:t xml:space="preserve">ta </w:t>
      </w:r>
      <w:r>
        <w:rPr>
          <w:spacing w:val="-3"/>
        </w:rPr>
        <w:t xml:space="preserve">chưa </w:t>
      </w:r>
      <w:r>
        <w:rPr>
          <w:spacing w:val="-5"/>
        </w:rPr>
        <w:t xml:space="preserve">giành </w:t>
      </w:r>
      <w:r>
        <w:t xml:space="preserve">được </w:t>
      </w:r>
      <w:r>
        <w:rPr>
          <w:spacing w:val="-5"/>
        </w:rPr>
        <w:t xml:space="preserve">chính </w:t>
      </w:r>
      <w:r>
        <w:rPr>
          <w:spacing w:val="-8"/>
        </w:rPr>
        <w:t xml:space="preserve">quyền. Anh </w:t>
      </w:r>
      <w:r>
        <w:rPr>
          <w:spacing w:val="-4"/>
        </w:rPr>
        <w:t xml:space="preserve">Thạch </w:t>
      </w:r>
      <w:r>
        <w:t xml:space="preserve">và </w:t>
      </w:r>
      <w:r>
        <w:rPr>
          <w:spacing w:val="-3"/>
        </w:rPr>
        <w:t xml:space="preserve">tôi </w:t>
      </w:r>
      <w:r>
        <w:t xml:space="preserve">có </w:t>
      </w:r>
      <w:r>
        <w:rPr>
          <w:spacing w:val="-6"/>
        </w:rPr>
        <w:t xml:space="preserve">thương </w:t>
      </w:r>
      <w:r>
        <w:t xml:space="preserve">lượng với vài ba bác </w:t>
      </w:r>
      <w:r>
        <w:rPr>
          <w:spacing w:val="3"/>
        </w:rPr>
        <w:t xml:space="preserve">sĩ, </w:t>
      </w:r>
      <w:r>
        <w:rPr>
          <w:spacing w:val="-8"/>
        </w:rPr>
        <w:t xml:space="preserve">kỹ </w:t>
      </w:r>
      <w:r>
        <w:t xml:space="preserve">sư, luật sư có </w:t>
      </w:r>
      <w:r>
        <w:rPr>
          <w:spacing w:val="-4"/>
        </w:rPr>
        <w:t xml:space="preserve">tiếng </w:t>
      </w:r>
      <w:r>
        <w:rPr>
          <w:spacing w:val="-8"/>
        </w:rPr>
        <w:t xml:space="preserve">tăm, họ </w:t>
      </w:r>
      <w:r>
        <w:rPr>
          <w:spacing w:val="-4"/>
        </w:rPr>
        <w:t xml:space="preserve">đồng </w:t>
      </w:r>
      <w:r>
        <w:t xml:space="preserve">ý </w:t>
      </w:r>
      <w:r>
        <w:rPr>
          <w:spacing w:val="-10"/>
        </w:rPr>
        <w:t xml:space="preserve">ủng </w:t>
      </w:r>
      <w:r>
        <w:rPr>
          <w:spacing w:val="-8"/>
        </w:rPr>
        <w:t xml:space="preserve">hộ </w:t>
      </w:r>
      <w:r>
        <w:rPr>
          <w:spacing w:val="-12"/>
        </w:rPr>
        <w:t xml:space="preserve">mà </w:t>
      </w:r>
      <w:r>
        <w:rPr>
          <w:spacing w:val="-9"/>
        </w:rPr>
        <w:t xml:space="preserve">không </w:t>
      </w:r>
      <w:r>
        <w:rPr>
          <w:spacing w:val="-4"/>
        </w:rPr>
        <w:t xml:space="preserve">đồng </w:t>
      </w:r>
      <w:r>
        <w:t xml:space="preserve">ý </w:t>
      </w:r>
      <w:r>
        <w:rPr>
          <w:spacing w:val="-6"/>
        </w:rPr>
        <w:t xml:space="preserve">tham </w:t>
      </w:r>
      <w:r>
        <w:t xml:space="preserve">gia. </w:t>
      </w:r>
      <w:r>
        <w:rPr>
          <w:spacing w:val="-7"/>
        </w:rPr>
        <w:t xml:space="preserve">Cho </w:t>
      </w:r>
      <w:r>
        <w:rPr>
          <w:spacing w:val="-5"/>
        </w:rPr>
        <w:t xml:space="preserve">nên </w:t>
      </w:r>
      <w:r>
        <w:rPr>
          <w:spacing w:val="-4"/>
        </w:rPr>
        <w:t xml:space="preserve">cuối cùng </w:t>
      </w:r>
      <w:r>
        <w:rPr>
          <w:spacing w:val="-8"/>
        </w:rPr>
        <w:t xml:space="preserve">thì </w:t>
      </w:r>
      <w:r>
        <w:rPr>
          <w:spacing w:val="-4"/>
        </w:rPr>
        <w:t xml:space="preserve">trong </w:t>
      </w:r>
      <w:r>
        <w:rPr>
          <w:spacing w:val="-11"/>
        </w:rPr>
        <w:t xml:space="preserve">Uỷ </w:t>
      </w:r>
      <w:r>
        <w:t xml:space="preserve">ban </w:t>
      </w:r>
      <w:r>
        <w:rPr>
          <w:spacing w:val="2"/>
        </w:rPr>
        <w:t xml:space="preserve">lâm </w:t>
      </w:r>
      <w:r>
        <w:rPr>
          <w:spacing w:val="-5"/>
        </w:rPr>
        <w:t xml:space="preserve">thời chỉ </w:t>
      </w:r>
      <w:r>
        <w:t xml:space="preserve">có </w:t>
      </w:r>
      <w:r>
        <w:rPr>
          <w:spacing w:val="-9"/>
        </w:rPr>
        <w:t xml:space="preserve">những </w:t>
      </w:r>
      <w:r>
        <w:rPr>
          <w:spacing w:val="-5"/>
        </w:rPr>
        <w:t xml:space="preserve">người </w:t>
      </w:r>
      <w:r>
        <w:t>sau đây</w:t>
      </w:r>
      <w:r>
        <w:rPr>
          <w:spacing w:val="-57"/>
        </w:rPr>
        <w:t xml:space="preserve"> </w:t>
      </w:r>
      <w:r>
        <w:rPr>
          <w:spacing w:val="3"/>
        </w:rPr>
        <w:t xml:space="preserve">là </w:t>
      </w:r>
      <w:r>
        <w:rPr>
          <w:spacing w:val="-5"/>
        </w:rPr>
        <w:t xml:space="preserve">chính </w:t>
      </w:r>
      <w:r>
        <w:rPr>
          <w:spacing w:val="-6"/>
        </w:rPr>
        <w:t xml:space="preserve">thức </w:t>
      </w:r>
      <w:r>
        <w:rPr>
          <w:spacing w:val="-9"/>
        </w:rPr>
        <w:t xml:space="preserve">không </w:t>
      </w:r>
      <w:r>
        <w:rPr>
          <w:spacing w:val="-4"/>
        </w:rPr>
        <w:t xml:space="preserve">cộng </w:t>
      </w:r>
      <w:r>
        <w:rPr>
          <w:spacing w:val="-3"/>
        </w:rPr>
        <w:t>sản:</w:t>
      </w:r>
    </w:p>
    <w:p w:rsidR="002A5536" w:rsidRDefault="002A5536">
      <w:pPr>
        <w:pStyle w:val="BodyText"/>
        <w:ind w:left="0"/>
        <w:rPr>
          <w:sz w:val="26"/>
        </w:rPr>
      </w:pPr>
    </w:p>
    <w:p w:rsidR="002A5536" w:rsidRDefault="00BE1DD8">
      <w:pPr>
        <w:pStyle w:val="ListParagraph"/>
        <w:numPr>
          <w:ilvl w:val="0"/>
          <w:numId w:val="53"/>
        </w:numPr>
        <w:tabs>
          <w:tab w:val="left" w:pos="280"/>
        </w:tabs>
        <w:ind w:left="279"/>
        <w:rPr>
          <w:sz w:val="30"/>
        </w:rPr>
      </w:pPr>
      <w:r>
        <w:rPr>
          <w:spacing w:val="-4"/>
          <w:sz w:val="30"/>
        </w:rPr>
        <w:t xml:space="preserve">Phạm </w:t>
      </w:r>
      <w:r>
        <w:rPr>
          <w:spacing w:val="-6"/>
          <w:sz w:val="30"/>
        </w:rPr>
        <w:t xml:space="preserve">Ngọc Thạch, </w:t>
      </w:r>
      <w:r>
        <w:rPr>
          <w:sz w:val="30"/>
        </w:rPr>
        <w:t>bác</w:t>
      </w:r>
      <w:r>
        <w:rPr>
          <w:spacing w:val="-7"/>
          <w:sz w:val="30"/>
        </w:rPr>
        <w:t xml:space="preserve"> </w:t>
      </w:r>
      <w:r>
        <w:rPr>
          <w:spacing w:val="3"/>
          <w:sz w:val="30"/>
        </w:rPr>
        <w:t>sĩ.</w:t>
      </w:r>
    </w:p>
    <w:p w:rsidR="002A5536" w:rsidRDefault="002A5536">
      <w:pPr>
        <w:pStyle w:val="BodyText"/>
        <w:ind w:left="0"/>
        <w:rPr>
          <w:sz w:val="26"/>
        </w:rPr>
      </w:pPr>
    </w:p>
    <w:p w:rsidR="002A5536" w:rsidRDefault="00BE1DD8">
      <w:pPr>
        <w:pStyle w:val="ListParagraph"/>
        <w:numPr>
          <w:ilvl w:val="0"/>
          <w:numId w:val="53"/>
        </w:numPr>
        <w:tabs>
          <w:tab w:val="left" w:pos="280"/>
        </w:tabs>
        <w:spacing w:before="1"/>
        <w:ind w:left="279"/>
        <w:rPr>
          <w:sz w:val="30"/>
        </w:rPr>
      </w:pPr>
      <w:r>
        <w:rPr>
          <w:spacing w:val="-8"/>
          <w:sz w:val="30"/>
        </w:rPr>
        <w:t xml:space="preserve">Ngô </w:t>
      </w:r>
      <w:r>
        <w:rPr>
          <w:sz w:val="30"/>
        </w:rPr>
        <w:t xml:space="preserve">Tấn </w:t>
      </w:r>
      <w:r>
        <w:rPr>
          <w:spacing w:val="-7"/>
          <w:sz w:val="30"/>
        </w:rPr>
        <w:t xml:space="preserve">Nhơn, </w:t>
      </w:r>
      <w:r>
        <w:rPr>
          <w:spacing w:val="-8"/>
          <w:sz w:val="30"/>
        </w:rPr>
        <w:t>kỹ</w:t>
      </w:r>
      <w:r>
        <w:rPr>
          <w:spacing w:val="-19"/>
          <w:sz w:val="30"/>
        </w:rPr>
        <w:t xml:space="preserve"> </w:t>
      </w:r>
      <w:r>
        <w:rPr>
          <w:sz w:val="30"/>
        </w:rPr>
        <w:t>sư.</w:t>
      </w:r>
    </w:p>
    <w:p w:rsidR="002A5536" w:rsidRDefault="002A5536">
      <w:pPr>
        <w:pStyle w:val="BodyText"/>
        <w:spacing w:before="0"/>
        <w:ind w:left="0"/>
        <w:rPr>
          <w:sz w:val="26"/>
        </w:rPr>
      </w:pPr>
    </w:p>
    <w:p w:rsidR="002A5536" w:rsidRDefault="00BE1DD8">
      <w:pPr>
        <w:pStyle w:val="ListParagraph"/>
        <w:numPr>
          <w:ilvl w:val="0"/>
          <w:numId w:val="53"/>
        </w:numPr>
        <w:tabs>
          <w:tab w:val="left" w:pos="280"/>
        </w:tabs>
        <w:spacing w:before="1"/>
        <w:ind w:left="279"/>
        <w:rPr>
          <w:sz w:val="30"/>
        </w:rPr>
      </w:pPr>
      <w:r>
        <w:rPr>
          <w:spacing w:val="-9"/>
          <w:sz w:val="30"/>
        </w:rPr>
        <w:t xml:space="preserve">Nguyễn </w:t>
      </w:r>
      <w:r>
        <w:rPr>
          <w:spacing w:val="-6"/>
          <w:sz w:val="30"/>
        </w:rPr>
        <w:t xml:space="preserve">Phi Hoanh, </w:t>
      </w:r>
      <w:r>
        <w:rPr>
          <w:spacing w:val="-5"/>
          <w:sz w:val="30"/>
        </w:rPr>
        <w:t>hoạ</w:t>
      </w:r>
      <w:r>
        <w:rPr>
          <w:spacing w:val="11"/>
          <w:sz w:val="30"/>
        </w:rPr>
        <w:t xml:space="preserve"> </w:t>
      </w:r>
      <w:r>
        <w:rPr>
          <w:spacing w:val="3"/>
          <w:sz w:val="30"/>
        </w:rPr>
        <w:t>sĩ.</w:t>
      </w:r>
    </w:p>
    <w:p w:rsidR="002A5536" w:rsidRDefault="002A5536">
      <w:pPr>
        <w:pStyle w:val="BodyText"/>
        <w:spacing w:before="0"/>
        <w:ind w:left="0"/>
        <w:rPr>
          <w:sz w:val="26"/>
        </w:rPr>
      </w:pPr>
    </w:p>
    <w:p w:rsidR="002A5536" w:rsidRDefault="00BE1DD8">
      <w:pPr>
        <w:pStyle w:val="ListParagraph"/>
        <w:numPr>
          <w:ilvl w:val="0"/>
          <w:numId w:val="53"/>
        </w:numPr>
        <w:tabs>
          <w:tab w:val="left" w:pos="280"/>
        </w:tabs>
        <w:spacing w:before="1"/>
        <w:ind w:left="279"/>
        <w:rPr>
          <w:sz w:val="30"/>
        </w:rPr>
      </w:pPr>
      <w:r>
        <w:rPr>
          <w:spacing w:val="-11"/>
          <w:sz w:val="30"/>
        </w:rPr>
        <w:t xml:space="preserve">Huỳnh </w:t>
      </w:r>
      <w:r>
        <w:rPr>
          <w:spacing w:val="-7"/>
          <w:sz w:val="30"/>
        </w:rPr>
        <w:t xml:space="preserve">Văn Tiểng, </w:t>
      </w:r>
      <w:r>
        <w:rPr>
          <w:sz w:val="30"/>
        </w:rPr>
        <w:t>sinh</w:t>
      </w:r>
      <w:r>
        <w:rPr>
          <w:spacing w:val="-25"/>
          <w:sz w:val="30"/>
        </w:rPr>
        <w:t xml:space="preserve"> </w:t>
      </w:r>
      <w:r>
        <w:rPr>
          <w:sz w:val="30"/>
        </w:rPr>
        <w:t>viên.</w:t>
      </w:r>
    </w:p>
    <w:p w:rsidR="002A5536" w:rsidRDefault="002A5536">
      <w:pPr>
        <w:pStyle w:val="BodyText"/>
        <w:spacing w:before="0"/>
        <w:ind w:left="0"/>
        <w:rPr>
          <w:sz w:val="26"/>
        </w:rPr>
      </w:pPr>
    </w:p>
    <w:p w:rsidR="002A5536" w:rsidRDefault="00BE1DD8">
      <w:pPr>
        <w:pStyle w:val="ListParagraph"/>
        <w:numPr>
          <w:ilvl w:val="0"/>
          <w:numId w:val="53"/>
        </w:numPr>
        <w:tabs>
          <w:tab w:val="left" w:pos="280"/>
        </w:tabs>
        <w:spacing w:before="1"/>
        <w:ind w:left="279"/>
        <w:rPr>
          <w:sz w:val="30"/>
        </w:rPr>
      </w:pPr>
      <w:r>
        <w:rPr>
          <w:spacing w:val="-5"/>
          <w:sz w:val="30"/>
        </w:rPr>
        <w:t xml:space="preserve">Hoàng </w:t>
      </w:r>
      <w:r>
        <w:rPr>
          <w:spacing w:val="-3"/>
          <w:sz w:val="30"/>
        </w:rPr>
        <w:t xml:space="preserve">Đôn </w:t>
      </w:r>
      <w:r>
        <w:rPr>
          <w:spacing w:val="-9"/>
          <w:sz w:val="30"/>
        </w:rPr>
        <w:t xml:space="preserve">Văn, </w:t>
      </w:r>
      <w:r>
        <w:rPr>
          <w:spacing w:val="-8"/>
          <w:sz w:val="30"/>
        </w:rPr>
        <w:t xml:space="preserve">thư ký </w:t>
      </w:r>
      <w:r>
        <w:rPr>
          <w:spacing w:val="-5"/>
          <w:sz w:val="30"/>
        </w:rPr>
        <w:t xml:space="preserve">Tổng </w:t>
      </w:r>
      <w:r>
        <w:rPr>
          <w:spacing w:val="-6"/>
          <w:sz w:val="30"/>
        </w:rPr>
        <w:t>Công</w:t>
      </w:r>
      <w:r>
        <w:rPr>
          <w:spacing w:val="-26"/>
          <w:sz w:val="30"/>
        </w:rPr>
        <w:t xml:space="preserve"> </w:t>
      </w:r>
      <w:r>
        <w:rPr>
          <w:spacing w:val="-3"/>
          <w:sz w:val="30"/>
        </w:rPr>
        <w:t>hội.</w:t>
      </w:r>
    </w:p>
    <w:p w:rsidR="002A5536" w:rsidRDefault="002A5536">
      <w:pPr>
        <w:pStyle w:val="BodyText"/>
        <w:ind w:left="0"/>
        <w:rPr>
          <w:sz w:val="26"/>
        </w:rPr>
      </w:pPr>
    </w:p>
    <w:p w:rsidR="002A5536" w:rsidRDefault="00BE1DD8">
      <w:pPr>
        <w:pStyle w:val="BodyText"/>
        <w:spacing w:before="0"/>
        <w:ind w:right="117"/>
      </w:pPr>
      <w:r>
        <w:t xml:space="preserve">Sau </w:t>
      </w:r>
      <w:r>
        <w:rPr>
          <w:spacing w:val="-5"/>
        </w:rPr>
        <w:t xml:space="preserve">ta </w:t>
      </w:r>
      <w:r>
        <w:t xml:space="preserve">sẽ </w:t>
      </w:r>
      <w:r>
        <w:rPr>
          <w:spacing w:val="-5"/>
        </w:rPr>
        <w:t xml:space="preserve">tính </w:t>
      </w:r>
      <w:r>
        <w:rPr>
          <w:spacing w:val="-12"/>
        </w:rPr>
        <w:t xml:space="preserve">mở </w:t>
      </w:r>
      <w:r>
        <w:rPr>
          <w:spacing w:val="-5"/>
        </w:rPr>
        <w:t xml:space="preserve">rộng, </w:t>
      </w:r>
      <w:r>
        <w:rPr>
          <w:spacing w:val="-4"/>
        </w:rPr>
        <w:t xml:space="preserve">chắc </w:t>
      </w:r>
      <w:r>
        <w:rPr>
          <w:spacing w:val="-9"/>
        </w:rPr>
        <w:t xml:space="preserve">không </w:t>
      </w:r>
      <w:r>
        <w:rPr>
          <w:spacing w:val="-11"/>
        </w:rPr>
        <w:t xml:space="preserve">muộn. </w:t>
      </w:r>
      <w:r>
        <w:t xml:space="preserve">Ở </w:t>
      </w:r>
      <w:r>
        <w:rPr>
          <w:spacing w:val="-4"/>
        </w:rPr>
        <w:t xml:space="preserve">đâu, </w:t>
      </w:r>
      <w:r>
        <w:t xml:space="preserve">lúc </w:t>
      </w:r>
      <w:r>
        <w:rPr>
          <w:spacing w:val="-5"/>
        </w:rPr>
        <w:t xml:space="preserve">nào chính </w:t>
      </w:r>
      <w:r>
        <w:rPr>
          <w:spacing w:val="-6"/>
        </w:rPr>
        <w:t xml:space="preserve">quyền </w:t>
      </w:r>
      <w:r>
        <w:t xml:space="preserve">cách </w:t>
      </w:r>
      <w:r>
        <w:rPr>
          <w:spacing w:val="-10"/>
        </w:rPr>
        <w:t xml:space="preserve">mạng </w:t>
      </w:r>
      <w:r>
        <w:rPr>
          <w:spacing w:val="2"/>
        </w:rPr>
        <w:t xml:space="preserve">lại </w:t>
      </w:r>
      <w:r>
        <w:rPr>
          <w:spacing w:val="-9"/>
        </w:rPr>
        <w:t xml:space="preserve">không </w:t>
      </w:r>
      <w:r>
        <w:rPr>
          <w:spacing w:val="-8"/>
        </w:rPr>
        <w:t xml:space="preserve">thể </w:t>
      </w:r>
      <w:r>
        <w:rPr>
          <w:spacing w:val="-6"/>
        </w:rPr>
        <w:t xml:space="preserve">thêm </w:t>
      </w:r>
      <w:r>
        <w:t>bớt</w:t>
      </w:r>
      <w:r>
        <w:rPr>
          <w:spacing w:val="-9"/>
        </w:rPr>
        <w:t xml:space="preserve"> </w:t>
      </w:r>
      <w:r>
        <w:rPr>
          <w:spacing w:val="-8"/>
        </w:rPr>
        <w:t>thành</w:t>
      </w:r>
      <w:r>
        <w:rPr>
          <w:spacing w:val="-15"/>
        </w:rPr>
        <w:t xml:space="preserve"> </w:t>
      </w:r>
      <w:r>
        <w:rPr>
          <w:spacing w:val="-6"/>
        </w:rPr>
        <w:t>phần.</w:t>
      </w:r>
      <w:r>
        <w:rPr>
          <w:spacing w:val="-1"/>
        </w:rPr>
        <w:t xml:space="preserve"> </w:t>
      </w:r>
      <w:r>
        <w:rPr>
          <w:spacing w:val="-4"/>
        </w:rPr>
        <w:t>Để</w:t>
      </w:r>
      <w:r>
        <w:rPr>
          <w:spacing w:val="2"/>
        </w:rPr>
        <w:t xml:space="preserve"> </w:t>
      </w:r>
      <w:r>
        <w:rPr>
          <w:spacing w:val="-5"/>
        </w:rPr>
        <w:t>cho</w:t>
      </w:r>
      <w:r>
        <w:t xml:space="preserve"> </w:t>
      </w:r>
      <w:r>
        <w:rPr>
          <w:spacing w:val="-11"/>
        </w:rPr>
        <w:t>Uỷ</w:t>
      </w:r>
      <w:r>
        <w:rPr>
          <w:spacing w:val="-16"/>
        </w:rPr>
        <w:t xml:space="preserve"> </w:t>
      </w:r>
      <w:r>
        <w:t>ban</w:t>
      </w:r>
      <w:r>
        <w:rPr>
          <w:spacing w:val="-15"/>
        </w:rPr>
        <w:t xml:space="preserve"> </w:t>
      </w:r>
      <w:r>
        <w:t>bớt</w:t>
      </w:r>
      <w:r>
        <w:rPr>
          <w:spacing w:val="-9"/>
        </w:rPr>
        <w:t xml:space="preserve"> </w:t>
      </w:r>
      <w:r>
        <w:rPr>
          <w:spacing w:val="-8"/>
        </w:rPr>
        <w:t>màu</w:t>
      </w:r>
      <w:r>
        <w:rPr>
          <w:spacing w:val="-15"/>
        </w:rPr>
        <w:t xml:space="preserve"> </w:t>
      </w:r>
      <w:r>
        <w:t>đỏ</w:t>
      </w:r>
      <w:r>
        <w:rPr>
          <w:spacing w:val="-1"/>
        </w:rPr>
        <w:t xml:space="preserve"> </w:t>
      </w:r>
      <w:r>
        <w:t>(cộng</w:t>
      </w:r>
      <w:r>
        <w:rPr>
          <w:spacing w:val="-15"/>
        </w:rPr>
        <w:t xml:space="preserve"> </w:t>
      </w:r>
      <w:r>
        <w:t xml:space="preserve">sản), </w:t>
      </w:r>
      <w:r>
        <w:rPr>
          <w:spacing w:val="-3"/>
        </w:rPr>
        <w:t>tôi</w:t>
      </w:r>
      <w:r>
        <w:rPr>
          <w:spacing w:val="6"/>
        </w:rPr>
        <w:t xml:space="preserve"> </w:t>
      </w:r>
      <w:r>
        <w:t>đề</w:t>
      </w:r>
      <w:r>
        <w:rPr>
          <w:spacing w:val="2"/>
        </w:rPr>
        <w:t xml:space="preserve"> </w:t>
      </w:r>
      <w:r>
        <w:rPr>
          <w:spacing w:val="-12"/>
        </w:rPr>
        <w:t>nghị</w:t>
      </w:r>
      <w:r>
        <w:rPr>
          <w:spacing w:val="7"/>
        </w:rPr>
        <w:t xml:space="preserve"> </w:t>
      </w:r>
      <w:r>
        <w:rPr>
          <w:spacing w:val="-5"/>
        </w:rPr>
        <w:t>anh</w:t>
      </w:r>
      <w:r>
        <w:rPr>
          <w:spacing w:val="-16"/>
        </w:rPr>
        <w:t xml:space="preserve"> </w:t>
      </w:r>
      <w:r>
        <w:rPr>
          <w:spacing w:val="-4"/>
        </w:rPr>
        <w:t>Thạch</w:t>
      </w:r>
      <w:r>
        <w:rPr>
          <w:spacing w:val="-15"/>
        </w:rPr>
        <w:t xml:space="preserve"> </w:t>
      </w:r>
      <w:r>
        <w:rPr>
          <w:spacing w:val="2"/>
        </w:rPr>
        <w:t>làm</w:t>
      </w:r>
      <w:r>
        <w:rPr>
          <w:spacing w:val="-24"/>
        </w:rPr>
        <w:t xml:space="preserve"> </w:t>
      </w:r>
      <w:r>
        <w:rPr>
          <w:spacing w:val="-5"/>
        </w:rPr>
        <w:t>chủ</w:t>
      </w:r>
      <w:r>
        <w:rPr>
          <w:spacing w:val="-15"/>
        </w:rPr>
        <w:t xml:space="preserve"> </w:t>
      </w:r>
      <w:r>
        <w:rPr>
          <w:spacing w:val="-4"/>
        </w:rPr>
        <w:t>tịch,</w:t>
      </w:r>
      <w:r>
        <w:t xml:space="preserve"> </w:t>
      </w:r>
      <w:r>
        <w:rPr>
          <w:spacing w:val="-3"/>
        </w:rPr>
        <w:t>tôi</w:t>
      </w:r>
      <w:r>
        <w:rPr>
          <w:spacing w:val="6"/>
        </w:rPr>
        <w:t xml:space="preserve"> </w:t>
      </w:r>
      <w:r>
        <w:rPr>
          <w:spacing w:val="2"/>
        </w:rPr>
        <w:t>làm</w:t>
      </w:r>
      <w:r>
        <w:rPr>
          <w:spacing w:val="-23"/>
        </w:rPr>
        <w:t xml:space="preserve"> </w:t>
      </w:r>
      <w:r>
        <w:rPr>
          <w:spacing w:val="-4"/>
        </w:rPr>
        <w:t xml:space="preserve">phó. </w:t>
      </w:r>
      <w:r>
        <w:rPr>
          <w:spacing w:val="-7"/>
        </w:rPr>
        <w:t xml:space="preserve">Nhưng </w:t>
      </w:r>
      <w:r>
        <w:rPr>
          <w:spacing w:val="-5"/>
        </w:rPr>
        <w:t xml:space="preserve">anh </w:t>
      </w:r>
      <w:r>
        <w:rPr>
          <w:spacing w:val="-4"/>
        </w:rPr>
        <w:t xml:space="preserve">Thạch </w:t>
      </w:r>
      <w:r>
        <w:t xml:space="preserve">giãy </w:t>
      </w:r>
      <w:r>
        <w:rPr>
          <w:spacing w:val="-5"/>
        </w:rPr>
        <w:t xml:space="preserve">nảy </w:t>
      </w:r>
      <w:r>
        <w:rPr>
          <w:spacing w:val="-4"/>
        </w:rPr>
        <w:t xml:space="preserve">chối </w:t>
      </w:r>
      <w:r>
        <w:rPr>
          <w:spacing w:val="-5"/>
        </w:rPr>
        <w:t xml:space="preserve">từ mãi, </w:t>
      </w:r>
      <w:r>
        <w:t xml:space="preserve">và viện cớ </w:t>
      </w:r>
      <w:r>
        <w:rPr>
          <w:spacing w:val="-3"/>
        </w:rPr>
        <w:t xml:space="preserve">“cuối </w:t>
      </w:r>
      <w:r>
        <w:rPr>
          <w:spacing w:val="-6"/>
        </w:rPr>
        <w:t xml:space="preserve">cùng” </w:t>
      </w:r>
      <w:r>
        <w:rPr>
          <w:spacing w:val="-5"/>
        </w:rPr>
        <w:t xml:space="preserve">của anh </w:t>
      </w:r>
      <w:r>
        <w:rPr>
          <w:spacing w:val="3"/>
        </w:rPr>
        <w:t xml:space="preserve">là </w:t>
      </w:r>
      <w:r>
        <w:t xml:space="preserve">đã treo cờ búa </w:t>
      </w:r>
      <w:r>
        <w:rPr>
          <w:spacing w:val="3"/>
        </w:rPr>
        <w:t xml:space="preserve">liềm </w:t>
      </w:r>
      <w:r>
        <w:t xml:space="preserve">ở </w:t>
      </w:r>
      <w:r>
        <w:rPr>
          <w:spacing w:val="-10"/>
        </w:rPr>
        <w:t xml:space="preserve">nhà </w:t>
      </w:r>
      <w:r>
        <w:rPr>
          <w:spacing w:val="2"/>
        </w:rPr>
        <w:t xml:space="preserve">rồi! </w:t>
      </w:r>
      <w:r>
        <w:rPr>
          <w:spacing w:val="-12"/>
        </w:rPr>
        <w:t xml:space="preserve">Tuy </w:t>
      </w:r>
      <w:r>
        <w:rPr>
          <w:spacing w:val="-8"/>
        </w:rPr>
        <w:t xml:space="preserve">vậy, </w:t>
      </w:r>
      <w:r>
        <w:rPr>
          <w:spacing w:val="-5"/>
        </w:rPr>
        <w:t xml:space="preserve">anh </w:t>
      </w:r>
      <w:r>
        <w:t xml:space="preserve">em vẫn </w:t>
      </w:r>
      <w:r>
        <w:rPr>
          <w:spacing w:val="-5"/>
        </w:rPr>
        <w:t xml:space="preserve">nói mãi, </w:t>
      </w:r>
      <w:r>
        <w:rPr>
          <w:spacing w:val="-4"/>
        </w:rPr>
        <w:t xml:space="preserve">buộc Thạch phải </w:t>
      </w:r>
      <w:r>
        <w:rPr>
          <w:spacing w:val="-9"/>
        </w:rPr>
        <w:t xml:space="preserve">nhận, </w:t>
      </w:r>
      <w:r>
        <w:t xml:space="preserve">còn </w:t>
      </w:r>
      <w:r>
        <w:rPr>
          <w:spacing w:val="-4"/>
        </w:rPr>
        <w:t xml:space="preserve">Thạch </w:t>
      </w:r>
      <w:r>
        <w:rPr>
          <w:spacing w:val="-8"/>
        </w:rPr>
        <w:t xml:space="preserve">thì </w:t>
      </w:r>
      <w:r>
        <w:t xml:space="preserve">cứ </w:t>
      </w:r>
      <w:r>
        <w:rPr>
          <w:spacing w:val="-5"/>
        </w:rPr>
        <w:t xml:space="preserve">nói </w:t>
      </w:r>
      <w:r>
        <w:rPr>
          <w:spacing w:val="-8"/>
        </w:rPr>
        <w:t xml:space="preserve">mãi </w:t>
      </w:r>
      <w:r>
        <w:rPr>
          <w:spacing w:val="3"/>
        </w:rPr>
        <w:t xml:space="preserve">là </w:t>
      </w:r>
      <w:r>
        <w:rPr>
          <w:spacing w:val="-9"/>
        </w:rPr>
        <w:t>không</w:t>
      </w:r>
      <w:r>
        <w:rPr>
          <w:spacing w:val="-23"/>
        </w:rPr>
        <w:t xml:space="preserve"> </w:t>
      </w:r>
      <w:r>
        <w:rPr>
          <w:spacing w:val="-9"/>
        </w:rPr>
        <w:t>nhận.</w:t>
      </w:r>
    </w:p>
    <w:p w:rsidR="002A5536" w:rsidRDefault="00BE1DD8">
      <w:pPr>
        <w:pStyle w:val="BodyText"/>
        <w:spacing w:before="0"/>
        <w:ind w:right="172"/>
      </w:pPr>
      <w:r>
        <w:rPr>
          <w:spacing w:val="-8"/>
        </w:rPr>
        <w:t xml:space="preserve">Chúng </w:t>
      </w:r>
      <w:r>
        <w:rPr>
          <w:spacing w:val="-3"/>
        </w:rPr>
        <w:t xml:space="preserve">tôi </w:t>
      </w:r>
      <w:r>
        <w:rPr>
          <w:spacing w:val="-8"/>
        </w:rPr>
        <w:t xml:space="preserve">cũng </w:t>
      </w:r>
      <w:r>
        <w:rPr>
          <w:spacing w:val="-6"/>
        </w:rPr>
        <w:t xml:space="preserve">thảo </w:t>
      </w:r>
      <w:r>
        <w:rPr>
          <w:spacing w:val="2"/>
        </w:rPr>
        <w:t xml:space="preserve">ra </w:t>
      </w:r>
      <w:r>
        <w:rPr>
          <w:spacing w:val="-9"/>
        </w:rPr>
        <w:t xml:space="preserve">những </w:t>
      </w:r>
      <w:r>
        <w:rPr>
          <w:spacing w:val="-5"/>
        </w:rPr>
        <w:t xml:space="preserve">chỉ </w:t>
      </w:r>
      <w:r>
        <w:rPr>
          <w:spacing w:val="-8"/>
        </w:rPr>
        <w:t xml:space="preserve">thị </w:t>
      </w:r>
      <w:r>
        <w:t xml:space="preserve">cụ </w:t>
      </w:r>
      <w:r>
        <w:rPr>
          <w:spacing w:val="-8"/>
        </w:rPr>
        <w:t xml:space="preserve">thể </w:t>
      </w:r>
      <w:r>
        <w:rPr>
          <w:spacing w:val="-5"/>
        </w:rPr>
        <w:t xml:space="preserve">cho </w:t>
      </w:r>
      <w:r>
        <w:t xml:space="preserve">Gia </w:t>
      </w:r>
      <w:r>
        <w:rPr>
          <w:spacing w:val="-4"/>
        </w:rPr>
        <w:t xml:space="preserve">Định </w:t>
      </w:r>
      <w:r>
        <w:t xml:space="preserve">- </w:t>
      </w:r>
      <w:r>
        <w:rPr>
          <w:spacing w:val="-7"/>
        </w:rPr>
        <w:t xml:space="preserve">Chợ </w:t>
      </w:r>
      <w:r>
        <w:rPr>
          <w:spacing w:val="-5"/>
        </w:rPr>
        <w:t xml:space="preserve">Lớn </w:t>
      </w:r>
      <w:r>
        <w:t xml:space="preserve">và các </w:t>
      </w:r>
      <w:r>
        <w:rPr>
          <w:spacing w:val="-5"/>
        </w:rPr>
        <w:t xml:space="preserve">tỉnh </w:t>
      </w:r>
      <w:r>
        <w:rPr>
          <w:spacing w:val="-6"/>
        </w:rPr>
        <w:t xml:space="preserve">tham </w:t>
      </w:r>
      <w:r>
        <w:rPr>
          <w:spacing w:val="-3"/>
        </w:rPr>
        <w:t xml:space="preserve">gia </w:t>
      </w:r>
      <w:r>
        <w:rPr>
          <w:spacing w:val="-4"/>
        </w:rPr>
        <w:t xml:space="preserve">cuộc </w:t>
      </w:r>
      <w:r>
        <w:t xml:space="preserve">biểu </w:t>
      </w:r>
      <w:r>
        <w:rPr>
          <w:spacing w:val="-5"/>
        </w:rPr>
        <w:t xml:space="preserve">tình </w:t>
      </w:r>
      <w:r>
        <w:t xml:space="preserve">sắp tới ở Sài </w:t>
      </w:r>
      <w:r>
        <w:rPr>
          <w:spacing w:val="-6"/>
        </w:rPr>
        <w:t xml:space="preserve">Gòn. </w:t>
      </w:r>
      <w:r>
        <w:rPr>
          <w:spacing w:val="-7"/>
        </w:rPr>
        <w:t xml:space="preserve">Chớ </w:t>
      </w:r>
      <w:r>
        <w:t xml:space="preserve">còn </w:t>
      </w:r>
      <w:r>
        <w:rPr>
          <w:spacing w:val="-8"/>
        </w:rPr>
        <w:t xml:space="preserve">kế </w:t>
      </w:r>
      <w:r>
        <w:rPr>
          <w:spacing w:val="-3"/>
        </w:rPr>
        <w:t xml:space="preserve">hoạch </w:t>
      </w:r>
      <w:r>
        <w:rPr>
          <w:spacing w:val="-6"/>
        </w:rPr>
        <w:t xml:space="preserve">khởi </w:t>
      </w:r>
      <w:r>
        <w:rPr>
          <w:spacing w:val="-8"/>
        </w:rPr>
        <w:t xml:space="preserve">nghĩa </w:t>
      </w:r>
      <w:r>
        <w:t xml:space="preserve">ở </w:t>
      </w:r>
      <w:r>
        <w:rPr>
          <w:spacing w:val="-8"/>
        </w:rPr>
        <w:t xml:space="preserve">thành </w:t>
      </w:r>
      <w:r>
        <w:rPr>
          <w:spacing w:val="-5"/>
        </w:rPr>
        <w:t xml:space="preserve">phố </w:t>
      </w:r>
      <w:r>
        <w:t xml:space="preserve">đã ấn </w:t>
      </w:r>
      <w:r>
        <w:rPr>
          <w:spacing w:val="-3"/>
        </w:rPr>
        <w:t xml:space="preserve">định </w:t>
      </w:r>
      <w:r>
        <w:rPr>
          <w:spacing w:val="-8"/>
        </w:rPr>
        <w:t xml:space="preserve">xong xuôi </w:t>
      </w:r>
      <w:r>
        <w:rPr>
          <w:spacing w:val="-5"/>
        </w:rPr>
        <w:t xml:space="preserve">tỉ </w:t>
      </w:r>
      <w:r>
        <w:rPr>
          <w:spacing w:val="-12"/>
        </w:rPr>
        <w:t xml:space="preserve">mỉ </w:t>
      </w:r>
      <w:r>
        <w:rPr>
          <w:spacing w:val="2"/>
        </w:rPr>
        <w:t xml:space="preserve">rồi, </w:t>
      </w:r>
      <w:r>
        <w:rPr>
          <w:spacing w:val="-12"/>
        </w:rPr>
        <w:t xml:space="preserve">không </w:t>
      </w:r>
      <w:r>
        <w:t xml:space="preserve">có </w:t>
      </w:r>
      <w:r>
        <w:rPr>
          <w:spacing w:val="-8"/>
        </w:rPr>
        <w:t xml:space="preserve">gì </w:t>
      </w:r>
      <w:r>
        <w:rPr>
          <w:spacing w:val="-4"/>
        </w:rPr>
        <w:t xml:space="preserve">phải </w:t>
      </w:r>
      <w:r>
        <w:rPr>
          <w:spacing w:val="-6"/>
        </w:rPr>
        <w:t xml:space="preserve">thêm </w:t>
      </w:r>
      <w:r>
        <w:t xml:space="preserve">bớt, </w:t>
      </w:r>
      <w:r>
        <w:rPr>
          <w:spacing w:val="-5"/>
        </w:rPr>
        <w:t xml:space="preserve">chỉ </w:t>
      </w:r>
      <w:r>
        <w:t xml:space="preserve">cần biết </w:t>
      </w:r>
      <w:r>
        <w:rPr>
          <w:spacing w:val="-8"/>
        </w:rPr>
        <w:t xml:space="preserve">ngày </w:t>
      </w:r>
      <w:r>
        <w:rPr>
          <w:spacing w:val="-5"/>
        </w:rPr>
        <w:t xml:space="preserve">nào </w:t>
      </w:r>
      <w:r>
        <w:t xml:space="preserve">và bắt đầu </w:t>
      </w:r>
      <w:r>
        <w:rPr>
          <w:spacing w:val="-3"/>
        </w:rPr>
        <w:t xml:space="preserve">giờ </w:t>
      </w:r>
      <w:r>
        <w:rPr>
          <w:spacing w:val="-4"/>
        </w:rPr>
        <w:t xml:space="preserve">nào. </w:t>
      </w:r>
      <w:r>
        <w:rPr>
          <w:spacing w:val="-7"/>
        </w:rPr>
        <w:t xml:space="preserve">Tụi </w:t>
      </w:r>
      <w:r>
        <w:rPr>
          <w:spacing w:val="-3"/>
        </w:rPr>
        <w:t xml:space="preserve">tôi </w:t>
      </w:r>
      <w:r>
        <w:rPr>
          <w:spacing w:val="-5"/>
        </w:rPr>
        <w:t xml:space="preserve">tính </w:t>
      </w:r>
      <w:r>
        <w:rPr>
          <w:spacing w:val="-3"/>
        </w:rPr>
        <w:t xml:space="preserve">rằng </w:t>
      </w:r>
      <w:r>
        <w:rPr>
          <w:spacing w:val="-5"/>
        </w:rPr>
        <w:t xml:space="preserve">nếu </w:t>
      </w:r>
      <w:r>
        <w:rPr>
          <w:spacing w:val="-3"/>
        </w:rPr>
        <w:t xml:space="preserve">sáng </w:t>
      </w:r>
      <w:r>
        <w:t xml:space="preserve">23 </w:t>
      </w:r>
      <w:r>
        <w:rPr>
          <w:spacing w:val="-4"/>
        </w:rPr>
        <w:t>Tỉnh</w:t>
      </w:r>
      <w:r>
        <w:rPr>
          <w:spacing w:val="-47"/>
        </w:rPr>
        <w:t xml:space="preserve"> </w:t>
      </w:r>
      <w:r>
        <w:rPr>
          <w:spacing w:val="-8"/>
        </w:rPr>
        <w:t>uỷ</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169"/>
      </w:pPr>
      <w:r>
        <w:lastRenderedPageBreak/>
        <w:t xml:space="preserve">Tân </w:t>
      </w:r>
      <w:r>
        <w:rPr>
          <w:spacing w:val="-4"/>
        </w:rPr>
        <w:t xml:space="preserve">An </w:t>
      </w:r>
      <w:r>
        <w:t xml:space="preserve">báo cáo đã </w:t>
      </w:r>
      <w:r>
        <w:rPr>
          <w:spacing w:val="-4"/>
        </w:rPr>
        <w:t xml:space="preserve">hoàn </w:t>
      </w:r>
      <w:r>
        <w:rPr>
          <w:spacing w:val="-8"/>
        </w:rPr>
        <w:t xml:space="preserve">thành </w:t>
      </w:r>
      <w:r>
        <w:rPr>
          <w:spacing w:val="-5"/>
        </w:rPr>
        <w:t xml:space="preserve">nhiệm </w:t>
      </w:r>
      <w:r>
        <w:t xml:space="preserve">vụ </w:t>
      </w:r>
      <w:r>
        <w:rPr>
          <w:spacing w:val="-3"/>
        </w:rPr>
        <w:t xml:space="preserve">suôn </w:t>
      </w:r>
      <w:r>
        <w:t xml:space="preserve">sẻ </w:t>
      </w:r>
      <w:r>
        <w:rPr>
          <w:spacing w:val="-8"/>
        </w:rPr>
        <w:t xml:space="preserve">thì </w:t>
      </w:r>
      <w:r>
        <w:rPr>
          <w:spacing w:val="-3"/>
        </w:rPr>
        <w:t xml:space="preserve">tối </w:t>
      </w:r>
      <w:r>
        <w:t xml:space="preserve">24, đầu </w:t>
      </w:r>
      <w:r>
        <w:rPr>
          <w:spacing w:val="-10"/>
        </w:rPr>
        <w:t xml:space="preserve">hôm, </w:t>
      </w:r>
      <w:r>
        <w:rPr>
          <w:spacing w:val="-5"/>
        </w:rPr>
        <w:t xml:space="preserve">ta </w:t>
      </w:r>
      <w:r>
        <w:t xml:space="preserve">“bấm </w:t>
      </w:r>
      <w:r>
        <w:rPr>
          <w:spacing w:val="-5"/>
        </w:rPr>
        <w:t xml:space="preserve">nút”, </w:t>
      </w:r>
      <w:r>
        <w:t xml:space="preserve">đến 0 </w:t>
      </w:r>
      <w:r>
        <w:rPr>
          <w:spacing w:val="-3"/>
        </w:rPr>
        <w:t xml:space="preserve">giờ </w:t>
      </w:r>
      <w:r>
        <w:t xml:space="preserve">đêm </w:t>
      </w:r>
      <w:r>
        <w:rPr>
          <w:spacing w:val="-8"/>
        </w:rPr>
        <w:t xml:space="preserve">thì xong </w:t>
      </w:r>
      <w:r>
        <w:rPr>
          <w:spacing w:val="-5"/>
        </w:rPr>
        <w:t xml:space="preserve">xuôi. </w:t>
      </w:r>
      <w:r>
        <w:rPr>
          <w:spacing w:val="-4"/>
        </w:rPr>
        <w:t xml:space="preserve">Sáng </w:t>
      </w:r>
      <w:r>
        <w:t xml:space="preserve">25, </w:t>
      </w:r>
      <w:r>
        <w:rPr>
          <w:spacing w:val="-4"/>
        </w:rPr>
        <w:t xml:space="preserve">cuộc </w:t>
      </w:r>
      <w:r>
        <w:t xml:space="preserve">biểu </w:t>
      </w:r>
      <w:r>
        <w:rPr>
          <w:spacing w:val="-5"/>
        </w:rPr>
        <w:t xml:space="preserve">tình chính </w:t>
      </w:r>
      <w:r>
        <w:t xml:space="preserve">trị vũ </w:t>
      </w:r>
      <w:r>
        <w:rPr>
          <w:spacing w:val="-4"/>
        </w:rPr>
        <w:t xml:space="preserve">trang phải </w:t>
      </w:r>
      <w:r>
        <w:rPr>
          <w:spacing w:val="3"/>
        </w:rPr>
        <w:t xml:space="preserve">là </w:t>
      </w:r>
      <w:r>
        <w:rPr>
          <w:spacing w:val="-4"/>
        </w:rPr>
        <w:t xml:space="preserve">cuộc </w:t>
      </w:r>
      <w:r>
        <w:t xml:space="preserve">biểu </w:t>
      </w:r>
      <w:r>
        <w:rPr>
          <w:spacing w:val="-5"/>
        </w:rPr>
        <w:t xml:space="preserve">tình </w:t>
      </w:r>
      <w:r>
        <w:rPr>
          <w:spacing w:val="4"/>
        </w:rPr>
        <w:t xml:space="preserve">lớn </w:t>
      </w:r>
      <w:r>
        <w:rPr>
          <w:spacing w:val="-8"/>
        </w:rPr>
        <w:t xml:space="preserve">nhất </w:t>
      </w:r>
      <w:r>
        <w:t xml:space="preserve">trước </w:t>
      </w:r>
      <w:r>
        <w:rPr>
          <w:spacing w:val="-5"/>
        </w:rPr>
        <w:t xml:space="preserve">nay </w:t>
      </w:r>
      <w:r>
        <w:rPr>
          <w:spacing w:val="-4"/>
        </w:rPr>
        <w:t xml:space="preserve">trong </w:t>
      </w:r>
      <w:r>
        <w:rPr>
          <w:spacing w:val="3"/>
        </w:rPr>
        <w:t xml:space="preserve">lịch </w:t>
      </w:r>
      <w:r>
        <w:t xml:space="preserve">sử Nam Bộ, </w:t>
      </w:r>
      <w:r>
        <w:rPr>
          <w:spacing w:val="-4"/>
        </w:rPr>
        <w:t xml:space="preserve">phải </w:t>
      </w:r>
      <w:r>
        <w:rPr>
          <w:spacing w:val="3"/>
        </w:rPr>
        <w:t xml:space="preserve">là </w:t>
      </w:r>
      <w:r>
        <w:rPr>
          <w:spacing w:val="-8"/>
        </w:rPr>
        <w:t xml:space="preserve">một </w:t>
      </w:r>
      <w:r>
        <w:rPr>
          <w:spacing w:val="-4"/>
        </w:rPr>
        <w:t xml:space="preserve">cuộc </w:t>
      </w:r>
      <w:r>
        <w:rPr>
          <w:spacing w:val="-8"/>
        </w:rPr>
        <w:t xml:space="preserve">thị uy </w:t>
      </w:r>
      <w:r>
        <w:rPr>
          <w:spacing w:val="-5"/>
        </w:rPr>
        <w:t xml:space="preserve">của </w:t>
      </w:r>
      <w:r>
        <w:rPr>
          <w:spacing w:val="-8"/>
        </w:rPr>
        <w:t xml:space="preserve">tám, </w:t>
      </w:r>
      <w:r>
        <w:t xml:space="preserve">chín </w:t>
      </w:r>
      <w:r>
        <w:rPr>
          <w:spacing w:val="-8"/>
        </w:rPr>
        <w:t xml:space="preserve">chục </w:t>
      </w:r>
      <w:r>
        <w:t xml:space="preserve">đến </w:t>
      </w:r>
      <w:r>
        <w:rPr>
          <w:spacing w:val="-8"/>
        </w:rPr>
        <w:t xml:space="preserve">một </w:t>
      </w:r>
      <w:r>
        <w:t xml:space="preserve">trăm vạn </w:t>
      </w:r>
      <w:r>
        <w:rPr>
          <w:spacing w:val="-5"/>
        </w:rPr>
        <w:t xml:space="preserve">người </w:t>
      </w:r>
      <w:r>
        <w:t xml:space="preserve">để </w:t>
      </w:r>
      <w:r>
        <w:rPr>
          <w:spacing w:val="-5"/>
        </w:rPr>
        <w:t xml:space="preserve">cho </w:t>
      </w:r>
      <w:r>
        <w:t xml:space="preserve">bạn </w:t>
      </w:r>
      <w:r>
        <w:rPr>
          <w:spacing w:val="2"/>
        </w:rPr>
        <w:t xml:space="preserve">lẫn </w:t>
      </w:r>
      <w:r>
        <w:rPr>
          <w:spacing w:val="-6"/>
        </w:rPr>
        <w:t xml:space="preserve">thù, </w:t>
      </w:r>
      <w:r>
        <w:rPr>
          <w:spacing w:val="-5"/>
        </w:rPr>
        <w:t xml:space="preserve">người </w:t>
      </w:r>
      <w:r>
        <w:rPr>
          <w:spacing w:val="-8"/>
        </w:rPr>
        <w:t xml:space="preserve">Việt </w:t>
      </w:r>
      <w:r>
        <w:t xml:space="preserve">Nam </w:t>
      </w:r>
      <w:r>
        <w:rPr>
          <w:spacing w:val="2"/>
        </w:rPr>
        <w:t xml:space="preserve">lẫn </w:t>
      </w:r>
      <w:r>
        <w:rPr>
          <w:spacing w:val="-6"/>
        </w:rPr>
        <w:t xml:space="preserve">ngoại </w:t>
      </w:r>
      <w:r>
        <w:rPr>
          <w:spacing w:val="-4"/>
        </w:rPr>
        <w:t xml:space="preserve">quốc trông </w:t>
      </w:r>
      <w:r>
        <w:rPr>
          <w:spacing w:val="-6"/>
        </w:rPr>
        <w:t xml:space="preserve">thấy </w:t>
      </w:r>
      <w:r>
        <w:rPr>
          <w:spacing w:val="2"/>
        </w:rPr>
        <w:t xml:space="preserve">rõ </w:t>
      </w:r>
      <w:r>
        <w:rPr>
          <w:spacing w:val="3"/>
        </w:rPr>
        <w:t xml:space="preserve">là </w:t>
      </w:r>
      <w:r>
        <w:t xml:space="preserve">cả </w:t>
      </w:r>
      <w:r>
        <w:rPr>
          <w:spacing w:val="-8"/>
        </w:rPr>
        <w:t xml:space="preserve">một </w:t>
      </w:r>
      <w:r>
        <w:t xml:space="preserve">dân </w:t>
      </w:r>
      <w:r>
        <w:rPr>
          <w:spacing w:val="-3"/>
        </w:rPr>
        <w:t xml:space="preserve">tộc </w:t>
      </w:r>
      <w:r>
        <w:rPr>
          <w:spacing w:val="-5"/>
        </w:rPr>
        <w:t xml:space="preserve">nổi </w:t>
      </w:r>
      <w:r>
        <w:t xml:space="preserve">dậy </w:t>
      </w:r>
      <w:r>
        <w:rPr>
          <w:spacing w:val="2"/>
        </w:rPr>
        <w:t xml:space="preserve">làm </w:t>
      </w:r>
      <w:r>
        <w:t xml:space="preserve">cách </w:t>
      </w:r>
      <w:r>
        <w:rPr>
          <w:spacing w:val="-10"/>
        </w:rPr>
        <w:t xml:space="preserve">mạng </w:t>
      </w:r>
      <w:r>
        <w:rPr>
          <w:spacing w:val="-5"/>
        </w:rPr>
        <w:t xml:space="preserve">chớ </w:t>
      </w:r>
      <w:r>
        <w:rPr>
          <w:spacing w:val="-9"/>
        </w:rPr>
        <w:t xml:space="preserve">không </w:t>
      </w:r>
      <w:r>
        <w:rPr>
          <w:spacing w:val="-4"/>
        </w:rPr>
        <w:t xml:space="preserve">phải </w:t>
      </w:r>
      <w:r>
        <w:rPr>
          <w:spacing w:val="-5"/>
        </w:rPr>
        <w:t xml:space="preserve">chỉ </w:t>
      </w:r>
      <w:r>
        <w:t xml:space="preserve">có </w:t>
      </w:r>
      <w:r>
        <w:rPr>
          <w:spacing w:val="-8"/>
        </w:rPr>
        <w:t xml:space="preserve">một nhóm </w:t>
      </w:r>
      <w:r>
        <w:rPr>
          <w:spacing w:val="-10"/>
        </w:rPr>
        <w:t xml:space="preserve">nhỏ </w:t>
      </w:r>
      <w:r>
        <w:rPr>
          <w:spacing w:val="-5"/>
        </w:rPr>
        <w:t xml:space="preserve">giành chính </w:t>
      </w:r>
      <w:r>
        <w:rPr>
          <w:spacing w:val="-8"/>
        </w:rPr>
        <w:t xml:space="preserve">quyền. Việc </w:t>
      </w:r>
      <w:r>
        <w:t xml:space="preserve">đề </w:t>
      </w:r>
      <w:r>
        <w:rPr>
          <w:spacing w:val="2"/>
        </w:rPr>
        <w:t xml:space="preserve">ra </w:t>
      </w:r>
      <w:r>
        <w:rPr>
          <w:spacing w:val="-9"/>
        </w:rPr>
        <w:t xml:space="preserve">những </w:t>
      </w:r>
      <w:r>
        <w:rPr>
          <w:spacing w:val="-8"/>
        </w:rPr>
        <w:t xml:space="preserve">khẩu </w:t>
      </w:r>
      <w:r>
        <w:t xml:space="preserve">hiệu </w:t>
      </w:r>
      <w:r>
        <w:rPr>
          <w:spacing w:val="-4"/>
        </w:rPr>
        <w:t xml:space="preserve">trong cuộc </w:t>
      </w:r>
      <w:r>
        <w:t xml:space="preserve">biểu </w:t>
      </w:r>
      <w:r>
        <w:rPr>
          <w:spacing w:val="-5"/>
        </w:rPr>
        <w:t xml:space="preserve">tình </w:t>
      </w:r>
      <w:r>
        <w:t xml:space="preserve">chiếm </w:t>
      </w:r>
      <w:r>
        <w:rPr>
          <w:spacing w:val="-10"/>
        </w:rPr>
        <w:t xml:space="preserve">khá </w:t>
      </w:r>
      <w:r>
        <w:rPr>
          <w:spacing w:val="-5"/>
        </w:rPr>
        <w:t xml:space="preserve">nhiều thời </w:t>
      </w:r>
      <w:r>
        <w:rPr>
          <w:spacing w:val="-3"/>
        </w:rPr>
        <w:t xml:space="preserve">giờ </w:t>
      </w:r>
      <w:r>
        <w:rPr>
          <w:spacing w:val="-5"/>
        </w:rPr>
        <w:t xml:space="preserve">của </w:t>
      </w:r>
      <w:r>
        <w:t xml:space="preserve">bọn tôi; </w:t>
      </w:r>
      <w:r>
        <w:rPr>
          <w:spacing w:val="-8"/>
        </w:rPr>
        <w:t xml:space="preserve">khẩu </w:t>
      </w:r>
      <w:r>
        <w:t xml:space="preserve">hiệu </w:t>
      </w:r>
      <w:r>
        <w:rPr>
          <w:spacing w:val="-4"/>
        </w:rPr>
        <w:t xml:space="preserve">phải </w:t>
      </w:r>
      <w:r>
        <w:rPr>
          <w:spacing w:val="-3"/>
        </w:rPr>
        <w:t xml:space="preserve">tập </w:t>
      </w:r>
      <w:r>
        <w:rPr>
          <w:spacing w:val="-9"/>
        </w:rPr>
        <w:t xml:space="preserve">trung, </w:t>
      </w:r>
      <w:r>
        <w:rPr>
          <w:spacing w:val="-8"/>
        </w:rPr>
        <w:t xml:space="preserve">ngắn gọn, </w:t>
      </w:r>
      <w:r>
        <w:t xml:space="preserve">để dễ viết </w:t>
      </w:r>
      <w:r>
        <w:rPr>
          <w:spacing w:val="2"/>
        </w:rPr>
        <w:t xml:space="preserve">lên </w:t>
      </w:r>
      <w:r>
        <w:rPr>
          <w:spacing w:val="-6"/>
        </w:rPr>
        <w:t xml:space="preserve">băng, </w:t>
      </w:r>
      <w:r>
        <w:t xml:space="preserve">dễ </w:t>
      </w:r>
      <w:r>
        <w:rPr>
          <w:spacing w:val="-8"/>
        </w:rPr>
        <w:t xml:space="preserve">hô </w:t>
      </w:r>
      <w:r>
        <w:t xml:space="preserve">rập lên, </w:t>
      </w:r>
      <w:r>
        <w:rPr>
          <w:spacing w:val="-5"/>
        </w:rPr>
        <w:t xml:space="preserve">cho </w:t>
      </w:r>
      <w:r>
        <w:rPr>
          <w:spacing w:val="-8"/>
        </w:rPr>
        <w:t xml:space="preserve">mọi </w:t>
      </w:r>
      <w:r>
        <w:rPr>
          <w:spacing w:val="-5"/>
        </w:rPr>
        <w:t xml:space="preserve">người </w:t>
      </w:r>
      <w:r>
        <w:t xml:space="preserve">dễ </w:t>
      </w:r>
      <w:r>
        <w:rPr>
          <w:spacing w:val="-6"/>
        </w:rPr>
        <w:t xml:space="preserve">nhớ; </w:t>
      </w:r>
      <w:r>
        <w:t xml:space="preserve">cái </w:t>
      </w:r>
      <w:r>
        <w:rPr>
          <w:spacing w:val="-8"/>
        </w:rPr>
        <w:t xml:space="preserve">“nghề” </w:t>
      </w:r>
      <w:r>
        <w:rPr>
          <w:spacing w:val="-5"/>
        </w:rPr>
        <w:t xml:space="preserve">này </w:t>
      </w:r>
      <w:r>
        <w:rPr>
          <w:spacing w:val="-8"/>
        </w:rPr>
        <w:t xml:space="preserve">tụi </w:t>
      </w:r>
      <w:r>
        <w:rPr>
          <w:spacing w:val="-3"/>
        </w:rPr>
        <w:t xml:space="preserve">tôi </w:t>
      </w:r>
      <w:r>
        <w:t xml:space="preserve">đã </w:t>
      </w:r>
      <w:r>
        <w:rPr>
          <w:spacing w:val="-8"/>
        </w:rPr>
        <w:t xml:space="preserve">thông </w:t>
      </w:r>
      <w:r>
        <w:rPr>
          <w:spacing w:val="-6"/>
        </w:rPr>
        <w:t xml:space="preserve">thạo </w:t>
      </w:r>
      <w:r>
        <w:rPr>
          <w:spacing w:val="-5"/>
        </w:rPr>
        <w:t xml:space="preserve">từ </w:t>
      </w:r>
      <w:r>
        <w:t xml:space="preserve">lâu, </w:t>
      </w:r>
      <w:r>
        <w:rPr>
          <w:spacing w:val="-5"/>
        </w:rPr>
        <w:t xml:space="preserve">từ </w:t>
      </w:r>
      <w:r>
        <w:t xml:space="preserve">1936 đến 1939, </w:t>
      </w:r>
      <w:r>
        <w:rPr>
          <w:spacing w:val="-5"/>
        </w:rPr>
        <w:t xml:space="preserve">anh </w:t>
      </w:r>
      <w:r>
        <w:t xml:space="preserve">em đã </w:t>
      </w:r>
      <w:r>
        <w:rPr>
          <w:spacing w:val="-5"/>
        </w:rPr>
        <w:t xml:space="preserve">tổ </w:t>
      </w:r>
      <w:r>
        <w:rPr>
          <w:spacing w:val="-3"/>
        </w:rPr>
        <w:t xml:space="preserve">chức </w:t>
      </w:r>
      <w:r>
        <w:t xml:space="preserve">biết bao </w:t>
      </w:r>
      <w:r>
        <w:rPr>
          <w:spacing w:val="-5"/>
        </w:rPr>
        <w:t xml:space="preserve">nhiêu </w:t>
      </w:r>
      <w:r>
        <w:rPr>
          <w:spacing w:val="-4"/>
        </w:rPr>
        <w:t xml:space="preserve">cuộc </w:t>
      </w:r>
      <w:r>
        <w:t xml:space="preserve">biểu </w:t>
      </w:r>
      <w:r>
        <w:rPr>
          <w:spacing w:val="-5"/>
        </w:rPr>
        <w:t xml:space="preserve">tình </w:t>
      </w:r>
      <w:r>
        <w:rPr>
          <w:spacing w:val="-8"/>
        </w:rPr>
        <w:t xml:space="preserve">thị uy </w:t>
      </w:r>
      <w:r>
        <w:rPr>
          <w:spacing w:val="-12"/>
        </w:rPr>
        <w:t xml:space="preserve">mà </w:t>
      </w:r>
      <w:r>
        <w:rPr>
          <w:spacing w:val="-5"/>
        </w:rPr>
        <w:t xml:space="preserve">kể! </w:t>
      </w:r>
      <w:r>
        <w:t xml:space="preserve">Rầy </w:t>
      </w:r>
      <w:r>
        <w:rPr>
          <w:spacing w:val="2"/>
        </w:rPr>
        <w:t xml:space="preserve">rà </w:t>
      </w:r>
      <w:r>
        <w:rPr>
          <w:spacing w:val="-8"/>
        </w:rPr>
        <w:t xml:space="preserve">nhất </w:t>
      </w:r>
      <w:r>
        <w:rPr>
          <w:spacing w:val="3"/>
        </w:rPr>
        <w:t xml:space="preserve">là </w:t>
      </w:r>
      <w:r>
        <w:rPr>
          <w:spacing w:val="-9"/>
        </w:rPr>
        <w:t xml:space="preserve">mình </w:t>
      </w:r>
      <w:r>
        <w:t xml:space="preserve">sẽ </w:t>
      </w:r>
      <w:r>
        <w:rPr>
          <w:spacing w:val="2"/>
        </w:rPr>
        <w:t xml:space="preserve">lập </w:t>
      </w:r>
      <w:r>
        <w:rPr>
          <w:spacing w:val="-5"/>
        </w:rPr>
        <w:t xml:space="preserve">chính </w:t>
      </w:r>
      <w:r>
        <w:rPr>
          <w:spacing w:val="-6"/>
        </w:rPr>
        <w:t xml:space="preserve">quyền </w:t>
      </w:r>
      <w:r>
        <w:rPr>
          <w:spacing w:val="-12"/>
        </w:rPr>
        <w:t xml:space="preserve">mà </w:t>
      </w:r>
      <w:r>
        <w:rPr>
          <w:spacing w:val="-9"/>
        </w:rPr>
        <w:t xml:space="preserve">không </w:t>
      </w:r>
      <w:r>
        <w:t xml:space="preserve">biết </w:t>
      </w:r>
      <w:r>
        <w:rPr>
          <w:spacing w:val="-4"/>
        </w:rPr>
        <w:t xml:space="preserve">phải </w:t>
      </w:r>
      <w:r>
        <w:t xml:space="preserve">đặt </w:t>
      </w:r>
      <w:r>
        <w:rPr>
          <w:spacing w:val="-3"/>
        </w:rPr>
        <w:t xml:space="preserve">tên </w:t>
      </w:r>
      <w:r>
        <w:rPr>
          <w:spacing w:val="-10"/>
        </w:rPr>
        <w:t xml:space="preserve">như </w:t>
      </w:r>
      <w:r>
        <w:rPr>
          <w:spacing w:val="-8"/>
        </w:rPr>
        <w:t xml:space="preserve">thế </w:t>
      </w:r>
      <w:r>
        <w:rPr>
          <w:spacing w:val="-5"/>
        </w:rPr>
        <w:t xml:space="preserve">nào </w:t>
      </w:r>
      <w:r>
        <w:t xml:space="preserve">để </w:t>
      </w:r>
      <w:r>
        <w:rPr>
          <w:spacing w:val="-5"/>
        </w:rPr>
        <w:t xml:space="preserve">cho giống </w:t>
      </w:r>
      <w:r>
        <w:t xml:space="preserve">với </w:t>
      </w:r>
      <w:r>
        <w:rPr>
          <w:spacing w:val="-6"/>
        </w:rPr>
        <w:t xml:space="preserve">ngoài </w:t>
      </w:r>
      <w:r>
        <w:t xml:space="preserve">Bắc; </w:t>
      </w:r>
      <w:r>
        <w:rPr>
          <w:spacing w:val="-6"/>
        </w:rPr>
        <w:t xml:space="preserve">thôi </w:t>
      </w:r>
      <w:r>
        <w:rPr>
          <w:spacing w:val="-8"/>
        </w:rPr>
        <w:t xml:space="preserve">thì </w:t>
      </w:r>
      <w:r>
        <w:rPr>
          <w:spacing w:val="-5"/>
        </w:rPr>
        <w:t xml:space="preserve">gọi </w:t>
      </w:r>
      <w:r>
        <w:rPr>
          <w:spacing w:val="-8"/>
        </w:rPr>
        <w:t xml:space="preserve">nó </w:t>
      </w:r>
      <w:r>
        <w:rPr>
          <w:spacing w:val="3"/>
        </w:rPr>
        <w:t xml:space="preserve">là </w:t>
      </w:r>
      <w:r>
        <w:rPr>
          <w:spacing w:val="-11"/>
        </w:rPr>
        <w:t xml:space="preserve">Uỷ </w:t>
      </w:r>
      <w:r>
        <w:t xml:space="preserve">ban </w:t>
      </w:r>
      <w:r>
        <w:rPr>
          <w:spacing w:val="-8"/>
        </w:rPr>
        <w:t xml:space="preserve">hành </w:t>
      </w:r>
      <w:r>
        <w:rPr>
          <w:spacing w:val="-6"/>
        </w:rPr>
        <w:t xml:space="preserve">chánh </w:t>
      </w:r>
      <w:r>
        <w:rPr>
          <w:spacing w:val="2"/>
        </w:rPr>
        <w:t xml:space="preserve">lâm </w:t>
      </w:r>
      <w:r>
        <w:rPr>
          <w:spacing w:val="-3"/>
        </w:rPr>
        <w:t xml:space="preserve">thời. </w:t>
      </w:r>
      <w:r>
        <w:rPr>
          <w:spacing w:val="-11"/>
        </w:rPr>
        <w:t xml:space="preserve">Về </w:t>
      </w:r>
      <w:r>
        <w:t xml:space="preserve">cây cờ </w:t>
      </w:r>
      <w:r>
        <w:rPr>
          <w:spacing w:val="-5"/>
        </w:rPr>
        <w:t xml:space="preserve">của chính </w:t>
      </w:r>
      <w:r>
        <w:rPr>
          <w:spacing w:val="-8"/>
        </w:rPr>
        <w:t xml:space="preserve">quyền, </w:t>
      </w:r>
      <w:r>
        <w:rPr>
          <w:spacing w:val="-5"/>
        </w:rPr>
        <w:t xml:space="preserve">của </w:t>
      </w:r>
      <w:r>
        <w:rPr>
          <w:spacing w:val="-8"/>
        </w:rPr>
        <w:t xml:space="preserve">Nhà </w:t>
      </w:r>
      <w:r>
        <w:t xml:space="preserve">nước </w:t>
      </w:r>
      <w:r>
        <w:rPr>
          <w:spacing w:val="-8"/>
        </w:rPr>
        <w:t xml:space="preserve">thì </w:t>
      </w:r>
      <w:r>
        <w:t xml:space="preserve">đã </w:t>
      </w:r>
      <w:r>
        <w:rPr>
          <w:spacing w:val="2"/>
        </w:rPr>
        <w:t xml:space="preserve">ra </w:t>
      </w:r>
      <w:r>
        <w:rPr>
          <w:spacing w:val="-8"/>
        </w:rPr>
        <w:t xml:space="preserve">khẩu </w:t>
      </w:r>
      <w:r>
        <w:t xml:space="preserve">hiệu </w:t>
      </w:r>
      <w:r>
        <w:rPr>
          <w:spacing w:val="-4"/>
        </w:rPr>
        <w:t xml:space="preserve">“chính </w:t>
      </w:r>
      <w:r>
        <w:rPr>
          <w:spacing w:val="-6"/>
        </w:rPr>
        <w:t xml:space="preserve">quyền </w:t>
      </w:r>
      <w:r>
        <w:t xml:space="preserve">về </w:t>
      </w:r>
      <w:r>
        <w:rPr>
          <w:spacing w:val="-8"/>
        </w:rPr>
        <w:t xml:space="preserve">Việt </w:t>
      </w:r>
      <w:r>
        <w:rPr>
          <w:spacing w:val="-6"/>
        </w:rPr>
        <w:t xml:space="preserve">Minh”, </w:t>
      </w:r>
      <w:r>
        <w:rPr>
          <w:spacing w:val="-3"/>
        </w:rPr>
        <w:t xml:space="preserve">tức </w:t>
      </w:r>
      <w:r>
        <w:rPr>
          <w:spacing w:val="3"/>
        </w:rPr>
        <w:t xml:space="preserve">là </w:t>
      </w:r>
      <w:r>
        <w:t xml:space="preserve">cờ </w:t>
      </w:r>
      <w:r>
        <w:rPr>
          <w:spacing w:val="-4"/>
        </w:rPr>
        <w:t xml:space="preserve">phải </w:t>
      </w:r>
      <w:r>
        <w:rPr>
          <w:spacing w:val="3"/>
        </w:rPr>
        <w:t xml:space="preserve">là </w:t>
      </w:r>
      <w:r>
        <w:t xml:space="preserve">cờ đỏ sao </w:t>
      </w:r>
      <w:r>
        <w:rPr>
          <w:spacing w:val="-6"/>
        </w:rPr>
        <w:t xml:space="preserve">vàng; </w:t>
      </w:r>
      <w:r>
        <w:rPr>
          <w:spacing w:val="-8"/>
        </w:rPr>
        <w:t xml:space="preserve">xong </w:t>
      </w:r>
      <w:r>
        <w:rPr>
          <w:spacing w:val="-6"/>
        </w:rPr>
        <w:t xml:space="preserve">chúng </w:t>
      </w:r>
      <w:r>
        <w:rPr>
          <w:spacing w:val="-3"/>
        </w:rPr>
        <w:t xml:space="preserve">tôi </w:t>
      </w:r>
      <w:r>
        <w:t xml:space="preserve">có </w:t>
      </w:r>
      <w:r>
        <w:rPr>
          <w:spacing w:val="-10"/>
        </w:rPr>
        <w:t xml:space="preserve">ngờ </w:t>
      </w:r>
      <w:r>
        <w:t xml:space="preserve">đâu </w:t>
      </w:r>
      <w:r>
        <w:rPr>
          <w:spacing w:val="-8"/>
        </w:rPr>
        <w:t xml:space="preserve">ngôi </w:t>
      </w:r>
      <w:r>
        <w:t xml:space="preserve">sao </w:t>
      </w:r>
      <w:r>
        <w:rPr>
          <w:spacing w:val="-6"/>
        </w:rPr>
        <w:t xml:space="preserve">ngoài </w:t>
      </w:r>
      <w:r>
        <w:t xml:space="preserve">Bắc </w:t>
      </w:r>
      <w:r>
        <w:rPr>
          <w:spacing w:val="3"/>
        </w:rPr>
        <w:t xml:space="preserve">là </w:t>
      </w:r>
      <w:r>
        <w:rPr>
          <w:spacing w:val="-8"/>
        </w:rPr>
        <w:t xml:space="preserve">ngôi </w:t>
      </w:r>
      <w:r>
        <w:t xml:space="preserve">sao “béo”; </w:t>
      </w:r>
      <w:r>
        <w:rPr>
          <w:spacing w:val="-8"/>
        </w:rPr>
        <w:t xml:space="preserve">tụi </w:t>
      </w:r>
      <w:r>
        <w:rPr>
          <w:spacing w:val="-3"/>
        </w:rPr>
        <w:t xml:space="preserve">tôi </w:t>
      </w:r>
      <w:r>
        <w:rPr>
          <w:spacing w:val="-8"/>
        </w:rPr>
        <w:t xml:space="preserve">thì </w:t>
      </w:r>
      <w:r>
        <w:t xml:space="preserve">cứ </w:t>
      </w:r>
      <w:r>
        <w:rPr>
          <w:spacing w:val="-6"/>
        </w:rPr>
        <w:t xml:space="preserve">theo </w:t>
      </w:r>
      <w:r>
        <w:t xml:space="preserve">“cổ điển”, </w:t>
      </w:r>
      <w:r>
        <w:rPr>
          <w:spacing w:val="-8"/>
        </w:rPr>
        <w:t xml:space="preserve">thông </w:t>
      </w:r>
      <w:r>
        <w:t xml:space="preserve">tri </w:t>
      </w:r>
      <w:r>
        <w:rPr>
          <w:spacing w:val="-5"/>
        </w:rPr>
        <w:t xml:space="preserve">cho </w:t>
      </w:r>
      <w:r>
        <w:t xml:space="preserve">đoàn </w:t>
      </w:r>
      <w:r>
        <w:rPr>
          <w:spacing w:val="-8"/>
        </w:rPr>
        <w:t xml:space="preserve">thể may </w:t>
      </w:r>
      <w:r>
        <w:t xml:space="preserve">cờ đỏ với sao </w:t>
      </w:r>
      <w:r>
        <w:rPr>
          <w:spacing w:val="-4"/>
        </w:rPr>
        <w:t xml:space="preserve">vàng </w:t>
      </w:r>
      <w:r>
        <w:rPr>
          <w:spacing w:val="-5"/>
        </w:rPr>
        <w:t xml:space="preserve">“gầy”. </w:t>
      </w:r>
      <w:r>
        <w:t xml:space="preserve">Tới vụ </w:t>
      </w:r>
      <w:r>
        <w:rPr>
          <w:spacing w:val="-4"/>
        </w:rPr>
        <w:t xml:space="preserve">đánh </w:t>
      </w:r>
      <w:r>
        <w:rPr>
          <w:spacing w:val="-6"/>
        </w:rPr>
        <w:t xml:space="preserve">nhạc: </w:t>
      </w:r>
      <w:r>
        <w:rPr>
          <w:spacing w:val="-3"/>
        </w:rPr>
        <w:t xml:space="preserve">chưa </w:t>
      </w:r>
      <w:r>
        <w:t xml:space="preserve">có </w:t>
      </w:r>
      <w:r>
        <w:rPr>
          <w:spacing w:val="-6"/>
        </w:rPr>
        <w:t xml:space="preserve">Quốc </w:t>
      </w:r>
      <w:r>
        <w:t xml:space="preserve">ca </w:t>
      </w:r>
      <w:r>
        <w:rPr>
          <w:spacing w:val="-8"/>
        </w:rPr>
        <w:t xml:space="preserve">thì </w:t>
      </w:r>
      <w:r>
        <w:rPr>
          <w:spacing w:val="2"/>
        </w:rPr>
        <w:t xml:space="preserve">lấy </w:t>
      </w:r>
      <w:r>
        <w:rPr>
          <w:spacing w:val="-6"/>
        </w:rPr>
        <w:t xml:space="preserve">Quốc </w:t>
      </w:r>
      <w:r>
        <w:rPr>
          <w:spacing w:val="-5"/>
        </w:rPr>
        <w:t xml:space="preserve">tế </w:t>
      </w:r>
      <w:r>
        <w:t xml:space="preserve">ca, </w:t>
      </w:r>
      <w:r>
        <w:rPr>
          <w:spacing w:val="-3"/>
        </w:rPr>
        <w:t xml:space="preserve">tôi </w:t>
      </w:r>
      <w:r>
        <w:t xml:space="preserve">bảo </w:t>
      </w:r>
      <w:r>
        <w:rPr>
          <w:spacing w:val="-5"/>
        </w:rPr>
        <w:t xml:space="preserve">anh </w:t>
      </w:r>
      <w:r>
        <w:rPr>
          <w:spacing w:val="-4"/>
        </w:rPr>
        <w:t xml:space="preserve">Trương </w:t>
      </w:r>
      <w:r>
        <w:rPr>
          <w:spacing w:val="-7"/>
        </w:rPr>
        <w:t xml:space="preserve">Văn </w:t>
      </w:r>
      <w:r>
        <w:t xml:space="preserve">Giàu (đứng đầu Bảo an </w:t>
      </w:r>
      <w:r>
        <w:rPr>
          <w:spacing w:val="-5"/>
        </w:rPr>
        <w:t xml:space="preserve">binh) cho </w:t>
      </w:r>
      <w:r>
        <w:t xml:space="preserve">dàn </w:t>
      </w:r>
      <w:r>
        <w:rPr>
          <w:spacing w:val="-8"/>
        </w:rPr>
        <w:t xml:space="preserve">nhạc </w:t>
      </w:r>
      <w:r>
        <w:rPr>
          <w:spacing w:val="-3"/>
        </w:rPr>
        <w:t xml:space="preserve">binh tập </w:t>
      </w:r>
      <w:r>
        <w:rPr>
          <w:spacing w:val="-8"/>
        </w:rPr>
        <w:t xml:space="preserve">ngay </w:t>
      </w:r>
      <w:r>
        <w:t xml:space="preserve">bài </w:t>
      </w:r>
      <w:r>
        <w:rPr>
          <w:spacing w:val="-6"/>
        </w:rPr>
        <w:t xml:space="preserve">Quốc </w:t>
      </w:r>
      <w:r>
        <w:rPr>
          <w:spacing w:val="-5"/>
        </w:rPr>
        <w:t xml:space="preserve">tế </w:t>
      </w:r>
      <w:r>
        <w:t xml:space="preserve">ca; </w:t>
      </w:r>
      <w:r>
        <w:rPr>
          <w:spacing w:val="2"/>
        </w:rPr>
        <w:t xml:space="preserve">lại </w:t>
      </w:r>
      <w:r>
        <w:t xml:space="preserve">cứ </w:t>
      </w:r>
      <w:r>
        <w:rPr>
          <w:spacing w:val="-4"/>
        </w:rPr>
        <w:t xml:space="preserve">dùng </w:t>
      </w:r>
      <w:r>
        <w:rPr>
          <w:spacing w:val="-7"/>
        </w:rPr>
        <w:t xml:space="preserve">Thanh </w:t>
      </w:r>
      <w:r>
        <w:t xml:space="preserve">niên </w:t>
      </w:r>
      <w:r>
        <w:rPr>
          <w:spacing w:val="-8"/>
        </w:rPr>
        <w:t xml:space="preserve">hành khúc </w:t>
      </w:r>
      <w:r>
        <w:t xml:space="preserve">và </w:t>
      </w:r>
      <w:r>
        <w:rPr>
          <w:spacing w:val="-6"/>
        </w:rPr>
        <w:t xml:space="preserve">Lên </w:t>
      </w:r>
      <w:r>
        <w:rPr>
          <w:spacing w:val="-4"/>
        </w:rPr>
        <w:t xml:space="preserve">đàng </w:t>
      </w:r>
      <w:r>
        <w:rPr>
          <w:spacing w:val="-12"/>
        </w:rPr>
        <w:t xml:space="preserve">mà </w:t>
      </w:r>
      <w:r>
        <w:rPr>
          <w:spacing w:val="-4"/>
        </w:rPr>
        <w:t xml:space="preserve">động </w:t>
      </w:r>
      <w:r>
        <w:t>viên</w:t>
      </w:r>
      <w:r>
        <w:rPr>
          <w:spacing w:val="-57"/>
        </w:rPr>
        <w:t xml:space="preserve"> </w:t>
      </w:r>
      <w:r>
        <w:rPr>
          <w:spacing w:val="-8"/>
        </w:rPr>
        <w:t xml:space="preserve">nhân </w:t>
      </w:r>
      <w:r>
        <w:rPr>
          <w:spacing w:val="-4"/>
        </w:rPr>
        <w:t>dân.</w:t>
      </w:r>
    </w:p>
    <w:p w:rsidR="002A5536" w:rsidRDefault="002A5536">
      <w:pPr>
        <w:pStyle w:val="BodyText"/>
        <w:ind w:left="0"/>
        <w:rPr>
          <w:sz w:val="26"/>
        </w:rPr>
      </w:pPr>
    </w:p>
    <w:p w:rsidR="002A5536" w:rsidRDefault="00BE1DD8">
      <w:pPr>
        <w:pStyle w:val="BodyText"/>
        <w:spacing w:before="0"/>
        <w:ind w:right="335"/>
      </w:pPr>
      <w:r>
        <w:rPr>
          <w:spacing w:val="-3"/>
        </w:rPr>
        <w:t xml:space="preserve">Chiều </w:t>
      </w:r>
      <w:r>
        <w:rPr>
          <w:spacing w:val="-8"/>
        </w:rPr>
        <w:t xml:space="preserve">ngày </w:t>
      </w:r>
      <w:r>
        <w:t xml:space="preserve">21 </w:t>
      </w:r>
      <w:r>
        <w:rPr>
          <w:spacing w:val="-3"/>
        </w:rPr>
        <w:t xml:space="preserve">tôi </w:t>
      </w:r>
      <w:r>
        <w:t xml:space="preserve">có về Sài </w:t>
      </w:r>
      <w:r>
        <w:rPr>
          <w:spacing w:val="-3"/>
        </w:rPr>
        <w:t xml:space="preserve">Gòn </w:t>
      </w:r>
      <w:r>
        <w:t xml:space="preserve">chớp </w:t>
      </w:r>
      <w:r>
        <w:rPr>
          <w:spacing w:val="-8"/>
        </w:rPr>
        <w:t xml:space="preserve">nhoáng </w:t>
      </w:r>
      <w:r>
        <w:t xml:space="preserve">ở đến </w:t>
      </w:r>
      <w:r>
        <w:rPr>
          <w:spacing w:val="-3"/>
        </w:rPr>
        <w:t xml:space="preserve">sáng </w:t>
      </w:r>
      <w:r>
        <w:t xml:space="preserve">22, </w:t>
      </w:r>
      <w:r>
        <w:rPr>
          <w:spacing w:val="-5"/>
        </w:rPr>
        <w:t xml:space="preserve">họp </w:t>
      </w:r>
      <w:r>
        <w:rPr>
          <w:spacing w:val="-8"/>
        </w:rPr>
        <w:t xml:space="preserve">một </w:t>
      </w:r>
      <w:r>
        <w:t xml:space="preserve">số </w:t>
      </w:r>
      <w:r>
        <w:rPr>
          <w:spacing w:val="-5"/>
        </w:rPr>
        <w:t xml:space="preserve">anh </w:t>
      </w:r>
      <w:r>
        <w:t>em</w:t>
      </w:r>
      <w:r>
        <w:rPr>
          <w:spacing w:val="-57"/>
        </w:rPr>
        <w:t xml:space="preserve"> </w:t>
      </w:r>
      <w:r>
        <w:rPr>
          <w:spacing w:val="-10"/>
        </w:rPr>
        <w:t xml:space="preserve">như </w:t>
      </w:r>
      <w:r>
        <w:rPr>
          <w:spacing w:val="-7"/>
        </w:rPr>
        <w:t xml:space="preserve">Tiểng, </w:t>
      </w:r>
      <w:r>
        <w:t xml:space="preserve">Tư, </w:t>
      </w:r>
      <w:r>
        <w:rPr>
          <w:spacing w:val="-6"/>
        </w:rPr>
        <w:t xml:space="preserve">Lưu </w:t>
      </w:r>
      <w:r>
        <w:t xml:space="preserve">để </w:t>
      </w:r>
      <w:r>
        <w:rPr>
          <w:spacing w:val="-8"/>
        </w:rPr>
        <w:t xml:space="preserve">thông </w:t>
      </w:r>
      <w:r>
        <w:t xml:space="preserve">báo sự tiến triển </w:t>
      </w:r>
      <w:r>
        <w:rPr>
          <w:spacing w:val="-5"/>
        </w:rPr>
        <w:t xml:space="preserve">của tình </w:t>
      </w:r>
      <w:r>
        <w:rPr>
          <w:spacing w:val="-6"/>
        </w:rPr>
        <w:t xml:space="preserve">hình </w:t>
      </w:r>
      <w:r>
        <w:rPr>
          <w:spacing w:val="-5"/>
        </w:rPr>
        <w:t xml:space="preserve">hội </w:t>
      </w:r>
      <w:r>
        <w:rPr>
          <w:spacing w:val="-8"/>
        </w:rPr>
        <w:t xml:space="preserve">nghị, </w:t>
      </w:r>
      <w:r>
        <w:t xml:space="preserve">để </w:t>
      </w:r>
      <w:r>
        <w:rPr>
          <w:spacing w:val="-5"/>
        </w:rPr>
        <w:t xml:space="preserve">yêu </w:t>
      </w:r>
      <w:r>
        <w:t xml:space="preserve">cầu </w:t>
      </w:r>
      <w:r>
        <w:rPr>
          <w:spacing w:val="-5"/>
        </w:rPr>
        <w:t xml:space="preserve">anh </w:t>
      </w:r>
      <w:r>
        <w:t xml:space="preserve">em </w:t>
      </w:r>
      <w:r>
        <w:rPr>
          <w:spacing w:val="2"/>
        </w:rPr>
        <w:t xml:space="preserve">rà lại </w:t>
      </w:r>
      <w:r>
        <w:t xml:space="preserve">sự bố trí </w:t>
      </w:r>
      <w:r>
        <w:rPr>
          <w:spacing w:val="2"/>
        </w:rPr>
        <w:t xml:space="preserve">lực </w:t>
      </w:r>
      <w:r>
        <w:rPr>
          <w:spacing w:val="-3"/>
        </w:rPr>
        <w:t xml:space="preserve">lượng, </w:t>
      </w:r>
      <w:r>
        <w:t xml:space="preserve">và để </w:t>
      </w:r>
      <w:r>
        <w:rPr>
          <w:spacing w:val="-10"/>
        </w:rPr>
        <w:t xml:space="preserve">khuyến </w:t>
      </w:r>
      <w:r>
        <w:rPr>
          <w:spacing w:val="-5"/>
        </w:rPr>
        <w:t xml:space="preserve">khích anh </w:t>
      </w:r>
      <w:r>
        <w:t xml:space="preserve">em </w:t>
      </w:r>
      <w:r>
        <w:rPr>
          <w:spacing w:val="-5"/>
        </w:rPr>
        <w:t xml:space="preserve">tổ </w:t>
      </w:r>
      <w:r>
        <w:rPr>
          <w:spacing w:val="-3"/>
        </w:rPr>
        <w:t xml:space="preserve">chức </w:t>
      </w:r>
      <w:r>
        <w:rPr>
          <w:spacing w:val="-5"/>
        </w:rPr>
        <w:t xml:space="preserve">nhiều </w:t>
      </w:r>
      <w:r>
        <w:rPr>
          <w:spacing w:val="-3"/>
        </w:rPr>
        <w:t xml:space="preserve">hơn nữa, </w:t>
      </w:r>
      <w:r>
        <w:t xml:space="preserve">rầm </w:t>
      </w:r>
      <w:r>
        <w:rPr>
          <w:spacing w:val="2"/>
        </w:rPr>
        <w:t xml:space="preserve">rộ </w:t>
      </w:r>
      <w:r>
        <w:rPr>
          <w:spacing w:val="-3"/>
        </w:rPr>
        <w:t xml:space="preserve">hơn </w:t>
      </w:r>
      <w:r>
        <w:rPr>
          <w:spacing w:val="-5"/>
        </w:rPr>
        <w:t xml:space="preserve">nữa </w:t>
      </w:r>
      <w:r>
        <w:t xml:space="preserve">các </w:t>
      </w:r>
      <w:r>
        <w:rPr>
          <w:spacing w:val="-4"/>
        </w:rPr>
        <w:t xml:space="preserve">cuộc </w:t>
      </w:r>
      <w:r>
        <w:rPr>
          <w:spacing w:val="-6"/>
        </w:rPr>
        <w:t xml:space="preserve">mít </w:t>
      </w:r>
      <w:r>
        <w:rPr>
          <w:spacing w:val="-5"/>
        </w:rPr>
        <w:t xml:space="preserve">tinh </w:t>
      </w:r>
      <w:r>
        <w:rPr>
          <w:spacing w:val="-8"/>
        </w:rPr>
        <w:t xml:space="preserve">xí </w:t>
      </w:r>
      <w:r>
        <w:rPr>
          <w:spacing w:val="-6"/>
        </w:rPr>
        <w:t xml:space="preserve">nghiệp, </w:t>
      </w:r>
      <w:r>
        <w:rPr>
          <w:spacing w:val="-10"/>
        </w:rPr>
        <w:t xml:space="preserve">khu </w:t>
      </w:r>
      <w:r>
        <w:rPr>
          <w:spacing w:val="-4"/>
        </w:rPr>
        <w:t xml:space="preserve">phố, </w:t>
      </w:r>
      <w:r>
        <w:t xml:space="preserve">cổ </w:t>
      </w:r>
      <w:r>
        <w:rPr>
          <w:spacing w:val="-4"/>
        </w:rPr>
        <w:t xml:space="preserve">động </w:t>
      </w:r>
      <w:r>
        <w:rPr>
          <w:spacing w:val="-5"/>
        </w:rPr>
        <w:t xml:space="preserve">cho </w:t>
      </w:r>
      <w:r>
        <w:rPr>
          <w:spacing w:val="-8"/>
        </w:rPr>
        <w:t xml:space="preserve">khẩu </w:t>
      </w:r>
      <w:r>
        <w:t xml:space="preserve">hiệu </w:t>
      </w:r>
      <w:r>
        <w:rPr>
          <w:spacing w:val="-4"/>
        </w:rPr>
        <w:t xml:space="preserve">“chính </w:t>
      </w:r>
      <w:r>
        <w:rPr>
          <w:spacing w:val="-6"/>
        </w:rPr>
        <w:t xml:space="preserve">quyền </w:t>
      </w:r>
      <w:r>
        <w:t xml:space="preserve">về </w:t>
      </w:r>
      <w:r>
        <w:rPr>
          <w:spacing w:val="-8"/>
        </w:rPr>
        <w:t xml:space="preserve">Việt Minh” </w:t>
      </w:r>
      <w:r>
        <w:rPr>
          <w:spacing w:val="-4"/>
        </w:rPr>
        <w:t xml:space="preserve">đồng </w:t>
      </w:r>
      <w:r>
        <w:rPr>
          <w:spacing w:val="-5"/>
        </w:rPr>
        <w:t xml:space="preserve">thời </w:t>
      </w:r>
      <w:r>
        <w:rPr>
          <w:spacing w:val="-6"/>
        </w:rPr>
        <w:t xml:space="preserve">tăng </w:t>
      </w:r>
      <w:r>
        <w:t xml:space="preserve">cường sự </w:t>
      </w:r>
      <w:r>
        <w:rPr>
          <w:spacing w:val="-4"/>
        </w:rPr>
        <w:t xml:space="preserve">canh </w:t>
      </w:r>
      <w:r>
        <w:rPr>
          <w:spacing w:val="-5"/>
        </w:rPr>
        <w:t xml:space="preserve">gác </w:t>
      </w:r>
      <w:r>
        <w:rPr>
          <w:spacing w:val="-3"/>
        </w:rPr>
        <w:t xml:space="preserve">giữ </w:t>
      </w:r>
      <w:r>
        <w:t xml:space="preserve">trật </w:t>
      </w:r>
      <w:r>
        <w:rPr>
          <w:spacing w:val="-5"/>
        </w:rPr>
        <w:t xml:space="preserve">tự </w:t>
      </w:r>
      <w:r>
        <w:rPr>
          <w:spacing w:val="-4"/>
        </w:rPr>
        <w:t xml:space="preserve">trong </w:t>
      </w:r>
      <w:r>
        <w:rPr>
          <w:spacing w:val="-8"/>
        </w:rPr>
        <w:t xml:space="preserve">thành </w:t>
      </w:r>
      <w:r>
        <w:rPr>
          <w:spacing w:val="-5"/>
        </w:rPr>
        <w:t xml:space="preserve">phố </w:t>
      </w:r>
      <w:r>
        <w:rPr>
          <w:spacing w:val="-4"/>
        </w:rPr>
        <w:t xml:space="preserve">bằng </w:t>
      </w:r>
      <w:r>
        <w:rPr>
          <w:spacing w:val="-9"/>
        </w:rPr>
        <w:t xml:space="preserve">những </w:t>
      </w:r>
      <w:r>
        <w:t xml:space="preserve">đội </w:t>
      </w:r>
      <w:r>
        <w:rPr>
          <w:spacing w:val="-5"/>
        </w:rPr>
        <w:t xml:space="preserve">tự </w:t>
      </w:r>
      <w:r>
        <w:t xml:space="preserve">vệ có </w:t>
      </w:r>
      <w:r>
        <w:rPr>
          <w:spacing w:val="3"/>
        </w:rPr>
        <w:t xml:space="preserve">ít </w:t>
      </w:r>
      <w:r>
        <w:rPr>
          <w:spacing w:val="-5"/>
        </w:rPr>
        <w:t xml:space="preserve">nhiều </w:t>
      </w:r>
      <w:r>
        <w:t xml:space="preserve">vũ </w:t>
      </w:r>
      <w:r>
        <w:rPr>
          <w:spacing w:val="-10"/>
        </w:rPr>
        <w:t xml:space="preserve">khí </w:t>
      </w:r>
      <w:r>
        <w:rPr>
          <w:spacing w:val="-8"/>
        </w:rPr>
        <w:t xml:space="preserve">thô </w:t>
      </w:r>
      <w:r>
        <w:t xml:space="preserve">sơ </w:t>
      </w:r>
      <w:r>
        <w:rPr>
          <w:spacing w:val="-5"/>
        </w:rPr>
        <w:t xml:space="preserve">của </w:t>
      </w:r>
      <w:r>
        <w:rPr>
          <w:spacing w:val="-8"/>
        </w:rPr>
        <w:t xml:space="preserve">thanh </w:t>
      </w:r>
      <w:r>
        <w:t xml:space="preserve">niên và </w:t>
      </w:r>
      <w:r>
        <w:rPr>
          <w:spacing w:val="-4"/>
        </w:rPr>
        <w:t xml:space="preserve">công </w:t>
      </w:r>
      <w:r>
        <w:rPr>
          <w:spacing w:val="-9"/>
        </w:rPr>
        <w:t xml:space="preserve">nhân. </w:t>
      </w:r>
      <w:r>
        <w:t xml:space="preserve">Tối 22, </w:t>
      </w:r>
      <w:r>
        <w:rPr>
          <w:spacing w:val="-3"/>
        </w:rPr>
        <w:t xml:space="preserve">tôi </w:t>
      </w:r>
      <w:r>
        <w:t xml:space="preserve">trở </w:t>
      </w:r>
      <w:r>
        <w:rPr>
          <w:spacing w:val="2"/>
        </w:rPr>
        <w:t xml:space="preserve">lại </w:t>
      </w:r>
      <w:r>
        <w:rPr>
          <w:spacing w:val="-7"/>
        </w:rPr>
        <w:t xml:space="preserve">Chợ </w:t>
      </w:r>
      <w:r>
        <w:rPr>
          <w:spacing w:val="-8"/>
        </w:rPr>
        <w:t xml:space="preserve">Đệm, </w:t>
      </w:r>
      <w:r>
        <w:rPr>
          <w:spacing w:val="-6"/>
        </w:rPr>
        <w:t xml:space="preserve">thảo </w:t>
      </w:r>
      <w:r>
        <w:t xml:space="preserve">luận </w:t>
      </w:r>
      <w:r>
        <w:rPr>
          <w:spacing w:val="-6"/>
        </w:rPr>
        <w:t xml:space="preserve">thêm </w:t>
      </w:r>
      <w:r>
        <w:rPr>
          <w:spacing w:val="-5"/>
        </w:rPr>
        <w:t xml:space="preserve">nữa </w:t>
      </w:r>
      <w:r>
        <w:t xml:space="preserve">với </w:t>
      </w:r>
      <w:r>
        <w:rPr>
          <w:spacing w:val="-5"/>
        </w:rPr>
        <w:t xml:space="preserve">anh </w:t>
      </w:r>
      <w:r>
        <w:t xml:space="preserve">em về </w:t>
      </w:r>
      <w:r>
        <w:rPr>
          <w:spacing w:val="-8"/>
        </w:rPr>
        <w:t xml:space="preserve">thành </w:t>
      </w:r>
      <w:r>
        <w:rPr>
          <w:spacing w:val="-4"/>
        </w:rPr>
        <w:t xml:space="preserve">phần </w:t>
      </w:r>
      <w:r>
        <w:rPr>
          <w:spacing w:val="-11"/>
        </w:rPr>
        <w:t xml:space="preserve">Uỷ </w:t>
      </w:r>
      <w:r>
        <w:t xml:space="preserve">ban </w:t>
      </w:r>
      <w:r>
        <w:rPr>
          <w:spacing w:val="-8"/>
        </w:rPr>
        <w:t xml:space="preserve">hành </w:t>
      </w:r>
      <w:r>
        <w:rPr>
          <w:spacing w:val="-6"/>
        </w:rPr>
        <w:t xml:space="preserve">chánh </w:t>
      </w:r>
      <w:r>
        <w:rPr>
          <w:spacing w:val="2"/>
        </w:rPr>
        <w:t xml:space="preserve">lâm </w:t>
      </w:r>
      <w:r>
        <w:rPr>
          <w:spacing w:val="-3"/>
        </w:rPr>
        <w:t>thời.</w:t>
      </w:r>
    </w:p>
    <w:p w:rsidR="002A5536" w:rsidRDefault="002A5536">
      <w:pPr>
        <w:pStyle w:val="BodyText"/>
        <w:ind w:left="0"/>
        <w:rPr>
          <w:sz w:val="26"/>
        </w:rPr>
      </w:pPr>
    </w:p>
    <w:p w:rsidR="002A5536" w:rsidRDefault="00BE1DD8">
      <w:pPr>
        <w:pStyle w:val="BodyText"/>
        <w:spacing w:before="0"/>
        <w:ind w:right="93"/>
      </w:pPr>
      <w:r>
        <w:rPr>
          <w:spacing w:val="-4"/>
        </w:rPr>
        <w:t xml:space="preserve">Sáng </w:t>
      </w:r>
      <w:r>
        <w:rPr>
          <w:spacing w:val="3"/>
        </w:rPr>
        <w:t xml:space="preserve">sớm </w:t>
      </w:r>
      <w:r>
        <w:t xml:space="preserve">23, </w:t>
      </w:r>
      <w:r>
        <w:rPr>
          <w:spacing w:val="-10"/>
        </w:rPr>
        <w:t xml:space="preserve">như </w:t>
      </w:r>
      <w:r>
        <w:rPr>
          <w:spacing w:val="-4"/>
        </w:rPr>
        <w:t xml:space="preserve">trông </w:t>
      </w:r>
      <w:r>
        <w:rPr>
          <w:spacing w:val="3"/>
        </w:rPr>
        <w:t>đợi,</w:t>
      </w:r>
      <w:r>
        <w:t xml:space="preserve"> đoàn đại biểu </w:t>
      </w:r>
      <w:r>
        <w:rPr>
          <w:spacing w:val="-5"/>
        </w:rPr>
        <w:t xml:space="preserve">tỉnh </w:t>
      </w:r>
      <w:r>
        <w:t xml:space="preserve">Tân </w:t>
      </w:r>
      <w:r>
        <w:rPr>
          <w:spacing w:val="-4"/>
        </w:rPr>
        <w:t xml:space="preserve">An </w:t>
      </w:r>
      <w:r>
        <w:t xml:space="preserve">trở </w:t>
      </w:r>
      <w:r>
        <w:rPr>
          <w:spacing w:val="2"/>
        </w:rPr>
        <w:t xml:space="preserve">lên </w:t>
      </w:r>
      <w:r>
        <w:rPr>
          <w:spacing w:val="-7"/>
        </w:rPr>
        <w:t xml:space="preserve">Chợ </w:t>
      </w:r>
      <w:r>
        <w:rPr>
          <w:spacing w:val="-8"/>
        </w:rPr>
        <w:t xml:space="preserve">Đệm, </w:t>
      </w:r>
      <w:r>
        <w:rPr>
          <w:spacing w:val="2"/>
        </w:rPr>
        <w:t xml:space="preserve">lần </w:t>
      </w:r>
      <w:r>
        <w:rPr>
          <w:spacing w:val="-5"/>
        </w:rPr>
        <w:t xml:space="preserve">này </w:t>
      </w:r>
      <w:r>
        <w:rPr>
          <w:spacing w:val="-4"/>
        </w:rPr>
        <w:t xml:space="preserve">bằng </w:t>
      </w:r>
      <w:r>
        <w:t xml:space="preserve">ô </w:t>
      </w:r>
      <w:r>
        <w:rPr>
          <w:spacing w:val="-5"/>
        </w:rPr>
        <w:t xml:space="preserve">tô chớ </w:t>
      </w:r>
      <w:r>
        <w:rPr>
          <w:spacing w:val="-9"/>
        </w:rPr>
        <w:t xml:space="preserve">không </w:t>
      </w:r>
      <w:r>
        <w:rPr>
          <w:spacing w:val="-4"/>
        </w:rPr>
        <w:t xml:space="preserve">phải bằng </w:t>
      </w:r>
      <w:r>
        <w:rPr>
          <w:spacing w:val="-8"/>
        </w:rPr>
        <w:t xml:space="preserve">xe </w:t>
      </w:r>
      <w:r>
        <w:t xml:space="preserve">đạp, </w:t>
      </w:r>
      <w:r>
        <w:rPr>
          <w:spacing w:val="-8"/>
        </w:rPr>
        <w:t xml:space="preserve">xe </w:t>
      </w:r>
      <w:r>
        <w:t xml:space="preserve">treo cờ đỏ sao </w:t>
      </w:r>
      <w:r>
        <w:rPr>
          <w:spacing w:val="-4"/>
        </w:rPr>
        <w:t xml:space="preserve">vàng </w:t>
      </w:r>
      <w:r>
        <w:rPr>
          <w:spacing w:val="-5"/>
        </w:rPr>
        <w:t xml:space="preserve">to </w:t>
      </w:r>
      <w:r>
        <w:rPr>
          <w:spacing w:val="-6"/>
        </w:rPr>
        <w:t xml:space="preserve">tướng: </w:t>
      </w:r>
      <w:r>
        <w:rPr>
          <w:spacing w:val="-5"/>
        </w:rPr>
        <w:t xml:space="preserve">từ </w:t>
      </w:r>
      <w:r>
        <w:t xml:space="preserve">chiều </w:t>
      </w:r>
      <w:r>
        <w:rPr>
          <w:spacing w:val="-3"/>
        </w:rPr>
        <w:t xml:space="preserve">tối </w:t>
      </w:r>
      <w:r>
        <w:t xml:space="preserve">22, </w:t>
      </w:r>
      <w:r>
        <w:rPr>
          <w:spacing w:val="-5"/>
        </w:rPr>
        <w:t xml:space="preserve">ta </w:t>
      </w:r>
      <w:r>
        <w:t xml:space="preserve">đã </w:t>
      </w:r>
      <w:r>
        <w:rPr>
          <w:spacing w:val="-5"/>
        </w:rPr>
        <w:t xml:space="preserve">giành chính </w:t>
      </w:r>
      <w:r>
        <w:rPr>
          <w:spacing w:val="-6"/>
        </w:rPr>
        <w:t xml:space="preserve">quyền </w:t>
      </w:r>
      <w:r>
        <w:t xml:space="preserve">ở </w:t>
      </w:r>
      <w:r>
        <w:rPr>
          <w:spacing w:val="-8"/>
        </w:rPr>
        <w:t xml:space="preserve">thị </w:t>
      </w:r>
      <w:r>
        <w:rPr>
          <w:spacing w:val="-5"/>
        </w:rPr>
        <w:t xml:space="preserve">xã, </w:t>
      </w:r>
      <w:r>
        <w:rPr>
          <w:spacing w:val="2"/>
        </w:rPr>
        <w:t xml:space="preserve">làm </w:t>
      </w:r>
      <w:r>
        <w:rPr>
          <w:spacing w:val="-5"/>
        </w:rPr>
        <w:t xml:space="preserve">chủ </w:t>
      </w:r>
      <w:r>
        <w:t xml:space="preserve">đường 4 và </w:t>
      </w:r>
      <w:r>
        <w:rPr>
          <w:spacing w:val="-5"/>
        </w:rPr>
        <w:t xml:space="preserve">hai </w:t>
      </w:r>
      <w:r>
        <w:rPr>
          <w:spacing w:val="-4"/>
        </w:rPr>
        <w:t xml:space="preserve">cầu, quân </w:t>
      </w:r>
      <w:r>
        <w:rPr>
          <w:spacing w:val="-6"/>
        </w:rPr>
        <w:t xml:space="preserve">Nhật </w:t>
      </w:r>
      <w:r>
        <w:rPr>
          <w:spacing w:val="-9"/>
        </w:rPr>
        <w:t xml:space="preserve">không </w:t>
      </w:r>
      <w:r>
        <w:t xml:space="preserve">can </w:t>
      </w:r>
      <w:r>
        <w:rPr>
          <w:spacing w:val="-3"/>
        </w:rPr>
        <w:t xml:space="preserve">thiệp, </w:t>
      </w:r>
      <w:r>
        <w:rPr>
          <w:spacing w:val="-5"/>
        </w:rPr>
        <w:t xml:space="preserve">ta </w:t>
      </w:r>
      <w:r>
        <w:rPr>
          <w:spacing w:val="-4"/>
        </w:rPr>
        <w:t xml:space="preserve">đang </w:t>
      </w:r>
      <w:r>
        <w:t xml:space="preserve">triển </w:t>
      </w:r>
      <w:r>
        <w:rPr>
          <w:spacing w:val="-8"/>
        </w:rPr>
        <w:t xml:space="preserve">khai </w:t>
      </w:r>
      <w:r>
        <w:t xml:space="preserve">cách </w:t>
      </w:r>
      <w:r>
        <w:rPr>
          <w:spacing w:val="-10"/>
        </w:rPr>
        <w:t xml:space="preserve">mạng </w:t>
      </w:r>
      <w:r>
        <w:rPr>
          <w:spacing w:val="2"/>
        </w:rPr>
        <w:t xml:space="preserve">ra </w:t>
      </w:r>
      <w:r>
        <w:rPr>
          <w:spacing w:val="-3"/>
        </w:rPr>
        <w:t xml:space="preserve">tất </w:t>
      </w:r>
      <w:r>
        <w:t xml:space="preserve">cả các </w:t>
      </w:r>
      <w:r>
        <w:rPr>
          <w:spacing w:val="-6"/>
        </w:rPr>
        <w:t xml:space="preserve">quận, </w:t>
      </w:r>
      <w:r>
        <w:rPr>
          <w:spacing w:val="-5"/>
        </w:rPr>
        <w:t>xã.</w:t>
      </w:r>
    </w:p>
    <w:p w:rsidR="002A5536" w:rsidRDefault="002A5536">
      <w:pPr>
        <w:pStyle w:val="BodyText"/>
        <w:ind w:left="0"/>
        <w:rPr>
          <w:sz w:val="26"/>
        </w:rPr>
      </w:pPr>
    </w:p>
    <w:p w:rsidR="002A5536" w:rsidRDefault="00BE1DD8">
      <w:pPr>
        <w:pStyle w:val="BodyText"/>
        <w:spacing w:before="0"/>
        <w:ind w:right="194"/>
      </w:pPr>
      <w:r>
        <w:rPr>
          <w:spacing w:val="-3"/>
        </w:rPr>
        <w:t xml:space="preserve">Hội </w:t>
      </w:r>
      <w:r>
        <w:rPr>
          <w:spacing w:val="-12"/>
        </w:rPr>
        <w:t xml:space="preserve">nghị </w:t>
      </w:r>
      <w:r>
        <w:rPr>
          <w:spacing w:val="-7"/>
        </w:rPr>
        <w:t xml:space="preserve">Chợ </w:t>
      </w:r>
      <w:r>
        <w:t xml:space="preserve">Đệm </w:t>
      </w:r>
      <w:r>
        <w:rPr>
          <w:spacing w:val="2"/>
        </w:rPr>
        <w:t xml:space="preserve">lần </w:t>
      </w:r>
      <w:r>
        <w:rPr>
          <w:spacing w:val="-8"/>
        </w:rPr>
        <w:t xml:space="preserve">thứ </w:t>
      </w:r>
      <w:r>
        <w:t xml:space="preserve">ba rất </w:t>
      </w:r>
      <w:r>
        <w:rPr>
          <w:spacing w:val="-9"/>
        </w:rPr>
        <w:t xml:space="preserve">ngắn. </w:t>
      </w:r>
      <w:r>
        <w:t xml:space="preserve">Còn </w:t>
      </w:r>
      <w:r>
        <w:rPr>
          <w:spacing w:val="-8"/>
        </w:rPr>
        <w:t xml:space="preserve">gì </w:t>
      </w:r>
      <w:r>
        <w:rPr>
          <w:spacing w:val="-12"/>
        </w:rPr>
        <w:t xml:space="preserve">mà </w:t>
      </w:r>
      <w:r>
        <w:t xml:space="preserve">còn bàn cãi? </w:t>
      </w:r>
      <w:r>
        <w:rPr>
          <w:spacing w:val="-7"/>
        </w:rPr>
        <w:t xml:space="preserve">Nhưng </w:t>
      </w:r>
      <w:r>
        <w:rPr>
          <w:spacing w:val="-3"/>
        </w:rPr>
        <w:t xml:space="preserve">tôi </w:t>
      </w:r>
      <w:r>
        <w:rPr>
          <w:spacing w:val="-6"/>
        </w:rPr>
        <w:t xml:space="preserve">thương </w:t>
      </w:r>
      <w:r>
        <w:t xml:space="preserve">các </w:t>
      </w:r>
      <w:r>
        <w:rPr>
          <w:spacing w:val="-5"/>
        </w:rPr>
        <w:t xml:space="preserve">anh </w:t>
      </w:r>
      <w:r>
        <w:rPr>
          <w:spacing w:val="-7"/>
        </w:rPr>
        <w:t xml:space="preserve">Trừng, </w:t>
      </w:r>
      <w:r>
        <w:t xml:space="preserve">Tạo, </w:t>
      </w:r>
      <w:r>
        <w:rPr>
          <w:spacing w:val="-10"/>
        </w:rPr>
        <w:t xml:space="preserve">Nguyễn, </w:t>
      </w:r>
      <w:r>
        <w:t xml:space="preserve">ba </w:t>
      </w:r>
      <w:r>
        <w:rPr>
          <w:spacing w:val="-5"/>
        </w:rPr>
        <w:t xml:space="preserve">anh </w:t>
      </w:r>
      <w:r>
        <w:rPr>
          <w:spacing w:val="-3"/>
        </w:rPr>
        <w:t xml:space="preserve">hơi </w:t>
      </w:r>
      <w:r>
        <w:t xml:space="preserve">bẽn </w:t>
      </w:r>
      <w:r>
        <w:rPr>
          <w:spacing w:val="2"/>
        </w:rPr>
        <w:t xml:space="preserve">lẽn </w:t>
      </w:r>
      <w:r>
        <w:rPr>
          <w:spacing w:val="-8"/>
        </w:rPr>
        <w:t xml:space="preserve">một </w:t>
      </w:r>
      <w:r>
        <w:rPr>
          <w:spacing w:val="-5"/>
        </w:rPr>
        <w:t xml:space="preserve">chút; </w:t>
      </w:r>
      <w:r>
        <w:rPr>
          <w:spacing w:val="-3"/>
        </w:rPr>
        <w:t xml:space="preserve">tôi </w:t>
      </w:r>
      <w:r>
        <w:rPr>
          <w:spacing w:val="3"/>
        </w:rPr>
        <w:t xml:space="preserve">là </w:t>
      </w:r>
      <w:r>
        <w:t xml:space="preserve">đàn em </w:t>
      </w:r>
      <w:r>
        <w:rPr>
          <w:spacing w:val="-9"/>
        </w:rPr>
        <w:t xml:space="preserve">không </w:t>
      </w:r>
      <w:r>
        <w:t xml:space="preserve">vì </w:t>
      </w:r>
      <w:r>
        <w:rPr>
          <w:spacing w:val="-8"/>
        </w:rPr>
        <w:t xml:space="preserve">thế </w:t>
      </w:r>
      <w:r>
        <w:rPr>
          <w:spacing w:val="-12"/>
        </w:rPr>
        <w:t xml:space="preserve">mà </w:t>
      </w:r>
      <w:r>
        <w:rPr>
          <w:spacing w:val="-5"/>
        </w:rPr>
        <w:t xml:space="preserve">xem </w:t>
      </w:r>
      <w:r>
        <w:rPr>
          <w:spacing w:val="-6"/>
        </w:rPr>
        <w:t xml:space="preserve">thường </w:t>
      </w:r>
      <w:r>
        <w:t xml:space="preserve">các </w:t>
      </w:r>
      <w:r>
        <w:rPr>
          <w:spacing w:val="-5"/>
        </w:rPr>
        <w:t xml:space="preserve">anh </w:t>
      </w:r>
      <w:r>
        <w:rPr>
          <w:spacing w:val="4"/>
        </w:rPr>
        <w:t xml:space="preserve">lớn </w:t>
      </w:r>
      <w:r>
        <w:rPr>
          <w:spacing w:val="-4"/>
        </w:rPr>
        <w:t xml:space="preserve">chút nào. </w:t>
      </w:r>
      <w:r>
        <w:t xml:space="preserve">Tối 24, </w:t>
      </w:r>
      <w:r>
        <w:rPr>
          <w:spacing w:val="-3"/>
        </w:rPr>
        <w:t xml:space="preserve">sáng </w:t>
      </w:r>
      <w:r>
        <w:t xml:space="preserve">25 sẽ </w:t>
      </w:r>
      <w:r>
        <w:rPr>
          <w:spacing w:val="-6"/>
        </w:rPr>
        <w:t xml:space="preserve">khởi </w:t>
      </w:r>
      <w:r>
        <w:rPr>
          <w:spacing w:val="-8"/>
        </w:rPr>
        <w:t xml:space="preserve">nghĩa </w:t>
      </w:r>
      <w:r>
        <w:t xml:space="preserve">ở Sài </w:t>
      </w:r>
      <w:r>
        <w:rPr>
          <w:spacing w:val="-3"/>
        </w:rPr>
        <w:t xml:space="preserve">Gòn </w:t>
      </w:r>
      <w:r>
        <w:rPr>
          <w:spacing w:val="-6"/>
        </w:rPr>
        <w:t xml:space="preserve">theo </w:t>
      </w:r>
      <w:r>
        <w:rPr>
          <w:spacing w:val="-8"/>
        </w:rPr>
        <w:t xml:space="preserve">kế </w:t>
      </w:r>
      <w:r>
        <w:rPr>
          <w:spacing w:val="-3"/>
        </w:rPr>
        <w:t xml:space="preserve">hoạch </w:t>
      </w:r>
      <w:r>
        <w:t xml:space="preserve">đã </w:t>
      </w:r>
      <w:r>
        <w:rPr>
          <w:spacing w:val="-5"/>
        </w:rPr>
        <w:t xml:space="preserve">định, </w:t>
      </w:r>
      <w:r>
        <w:t xml:space="preserve">trước </w:t>
      </w:r>
      <w:r>
        <w:rPr>
          <w:spacing w:val="-10"/>
        </w:rPr>
        <w:t xml:space="preserve">khi </w:t>
      </w:r>
      <w:r>
        <w:rPr>
          <w:spacing w:val="2"/>
        </w:rPr>
        <w:t xml:space="preserve">lên </w:t>
      </w:r>
      <w:r>
        <w:rPr>
          <w:spacing w:val="-5"/>
        </w:rPr>
        <w:t xml:space="preserve">yên </w:t>
      </w:r>
      <w:r>
        <w:t xml:space="preserve">về trụ sở </w:t>
      </w:r>
      <w:r>
        <w:rPr>
          <w:spacing w:val="-11"/>
        </w:rPr>
        <w:t xml:space="preserve">Uỷ </w:t>
      </w:r>
      <w:r>
        <w:t xml:space="preserve">ban </w:t>
      </w:r>
      <w:r>
        <w:rPr>
          <w:spacing w:val="-6"/>
        </w:rPr>
        <w:t xml:space="preserve">khởi </w:t>
      </w:r>
      <w:r>
        <w:rPr>
          <w:spacing w:val="-8"/>
        </w:rPr>
        <w:t xml:space="preserve">nghĩa </w:t>
      </w:r>
      <w:r>
        <w:t xml:space="preserve">ở số 6 </w:t>
      </w:r>
      <w:r>
        <w:rPr>
          <w:spacing w:val="-3"/>
        </w:rPr>
        <w:t xml:space="preserve">Colombert, tôi </w:t>
      </w:r>
      <w:r>
        <w:rPr>
          <w:spacing w:val="-9"/>
        </w:rPr>
        <w:t xml:space="preserve">không </w:t>
      </w:r>
      <w:r>
        <w:rPr>
          <w:spacing w:val="-4"/>
        </w:rPr>
        <w:t xml:space="preserve">quên </w:t>
      </w:r>
      <w:r>
        <w:rPr>
          <w:spacing w:val="-3"/>
        </w:rPr>
        <w:t xml:space="preserve">sang </w:t>
      </w:r>
      <w:r>
        <w:rPr>
          <w:spacing w:val="-10"/>
        </w:rPr>
        <w:t xml:space="preserve">nhà </w:t>
      </w:r>
      <w:r>
        <w:rPr>
          <w:spacing w:val="-3"/>
        </w:rPr>
        <w:t xml:space="preserve">lồng </w:t>
      </w:r>
      <w:r>
        <w:t xml:space="preserve">ăn </w:t>
      </w:r>
      <w:r>
        <w:rPr>
          <w:spacing w:val="-8"/>
        </w:rPr>
        <w:t xml:space="preserve">một </w:t>
      </w:r>
      <w:r>
        <w:rPr>
          <w:spacing w:val="-5"/>
        </w:rPr>
        <w:t xml:space="preserve">tô </w:t>
      </w:r>
      <w:r>
        <w:rPr>
          <w:spacing w:val="-4"/>
        </w:rPr>
        <w:t xml:space="preserve">cháo </w:t>
      </w:r>
      <w:r>
        <w:rPr>
          <w:spacing w:val="-3"/>
        </w:rPr>
        <w:t xml:space="preserve">lòng </w:t>
      </w:r>
      <w:r>
        <w:rPr>
          <w:spacing w:val="-7"/>
        </w:rPr>
        <w:t xml:space="preserve">Chợ </w:t>
      </w:r>
      <w:r>
        <w:rPr>
          <w:spacing w:val="-8"/>
        </w:rPr>
        <w:t>Đệm.</w:t>
      </w:r>
    </w:p>
    <w:p w:rsidR="002A5536" w:rsidRDefault="002A5536">
      <w:pPr>
        <w:pStyle w:val="BodyText"/>
        <w:ind w:left="0"/>
        <w:rPr>
          <w:sz w:val="26"/>
        </w:rPr>
      </w:pPr>
    </w:p>
    <w:p w:rsidR="002A5536" w:rsidRDefault="00BE1DD8">
      <w:pPr>
        <w:pStyle w:val="BodyText"/>
      </w:pPr>
      <w:r>
        <w:t>Ảnh</w:t>
      </w:r>
    </w:p>
    <w:p w:rsidR="002A5536" w:rsidRDefault="002A5536">
      <w:pPr>
        <w:pStyle w:val="BodyText"/>
        <w:spacing w:before="0"/>
        <w:ind w:left="0"/>
        <w:rPr>
          <w:sz w:val="26"/>
        </w:rPr>
      </w:pPr>
    </w:p>
    <w:p w:rsidR="002A5536" w:rsidRDefault="00BE1DD8">
      <w:pPr>
        <w:pStyle w:val="BodyText"/>
      </w:pPr>
      <w:r>
        <w:rPr>
          <w:spacing w:val="-4"/>
        </w:rPr>
        <w:t xml:space="preserve">Trần </w:t>
      </w:r>
      <w:r>
        <w:rPr>
          <w:spacing w:val="-7"/>
        </w:rPr>
        <w:t xml:space="preserve">Văn </w:t>
      </w:r>
      <w:r>
        <w:t xml:space="preserve">Giàu trước bức </w:t>
      </w:r>
      <w:r>
        <w:rPr>
          <w:spacing w:val="-4"/>
        </w:rPr>
        <w:t xml:space="preserve">tường tưởng </w:t>
      </w:r>
      <w:r>
        <w:t>niệm các chiến</w:t>
      </w:r>
      <w:r>
        <w:rPr>
          <w:spacing w:val="-55"/>
        </w:rPr>
        <w:t xml:space="preserve"> </w:t>
      </w:r>
      <w:r>
        <w:t xml:space="preserve">sĩ </w:t>
      </w:r>
      <w:r>
        <w:rPr>
          <w:spacing w:val="-6"/>
        </w:rPr>
        <w:t xml:space="preserve">Công </w:t>
      </w:r>
      <w:r>
        <w:rPr>
          <w:spacing w:val="-8"/>
        </w:rPr>
        <w:t xml:space="preserve">xã </w:t>
      </w:r>
      <w:r>
        <w:t xml:space="preserve">Paris </w:t>
      </w:r>
      <w:r>
        <w:rPr>
          <w:spacing w:val="-5"/>
        </w:rPr>
        <w:t xml:space="preserve">(Nghĩa </w:t>
      </w:r>
      <w:r>
        <w:rPr>
          <w:spacing w:val="-4"/>
        </w:rPr>
        <w:t xml:space="preserve">trang </w:t>
      </w:r>
      <w:r>
        <w:t xml:space="preserve">Père </w:t>
      </w:r>
      <w:r>
        <w:rPr>
          <w:spacing w:val="-3"/>
        </w:rPr>
        <w:t xml:space="preserve">Lachaise, </w:t>
      </w:r>
      <w:r>
        <w:t xml:space="preserve">1989, </w:t>
      </w:r>
      <w:r>
        <w:rPr>
          <w:spacing w:val="-5"/>
        </w:rPr>
        <w:t xml:space="preserve">ảnh </w:t>
      </w:r>
      <w:r>
        <w:rPr>
          <w:spacing w:val="-4"/>
        </w:rPr>
        <w:t>NNG).</w:t>
      </w:r>
    </w:p>
    <w:p w:rsidR="002A5536" w:rsidRDefault="002A5536">
      <w:pPr>
        <w:pStyle w:val="BodyText"/>
        <w:spacing w:before="0"/>
        <w:ind w:left="0"/>
        <w:rPr>
          <w:sz w:val="26"/>
        </w:rPr>
      </w:pPr>
    </w:p>
    <w:p w:rsidR="002A5536" w:rsidRDefault="00BE1DD8">
      <w:pPr>
        <w:pStyle w:val="ListParagraph"/>
        <w:numPr>
          <w:ilvl w:val="0"/>
          <w:numId w:val="22"/>
        </w:numPr>
        <w:tabs>
          <w:tab w:val="left" w:pos="400"/>
        </w:tabs>
        <w:spacing w:before="1"/>
        <w:ind w:left="399"/>
        <w:rPr>
          <w:sz w:val="30"/>
        </w:rPr>
      </w:pPr>
      <w:r>
        <w:rPr>
          <w:sz w:val="30"/>
        </w:rPr>
        <w:t xml:space="preserve">Đêm 24 </w:t>
      </w:r>
      <w:r>
        <w:rPr>
          <w:spacing w:val="-8"/>
          <w:sz w:val="30"/>
        </w:rPr>
        <w:t xml:space="preserve">tháng </w:t>
      </w:r>
      <w:r>
        <w:rPr>
          <w:sz w:val="30"/>
        </w:rPr>
        <w:t xml:space="preserve">8 ở </w:t>
      </w:r>
      <w:r>
        <w:rPr>
          <w:spacing w:val="-8"/>
          <w:sz w:val="30"/>
        </w:rPr>
        <w:t>thành</w:t>
      </w:r>
      <w:r>
        <w:rPr>
          <w:spacing w:val="-44"/>
          <w:sz w:val="30"/>
        </w:rPr>
        <w:t xml:space="preserve"> </w:t>
      </w:r>
      <w:r>
        <w:rPr>
          <w:spacing w:val="-5"/>
          <w:sz w:val="30"/>
        </w:rPr>
        <w:t>phố</w:t>
      </w:r>
    </w:p>
    <w:p w:rsidR="002A5536" w:rsidRDefault="002A5536">
      <w:pPr>
        <w:pStyle w:val="BodyText"/>
        <w:ind w:left="0"/>
        <w:rPr>
          <w:sz w:val="26"/>
        </w:rPr>
      </w:pPr>
    </w:p>
    <w:p w:rsidR="002A5536" w:rsidRDefault="00BE1DD8">
      <w:pPr>
        <w:pStyle w:val="BodyText"/>
        <w:spacing w:before="0"/>
        <w:ind w:right="98"/>
      </w:pPr>
      <w:r>
        <w:t xml:space="preserve">Từ </w:t>
      </w:r>
      <w:r>
        <w:rPr>
          <w:spacing w:val="2"/>
        </w:rPr>
        <w:t xml:space="preserve">lâu </w:t>
      </w:r>
      <w:r>
        <w:t xml:space="preserve">Bảy </w:t>
      </w:r>
      <w:r>
        <w:rPr>
          <w:spacing w:val="-4"/>
        </w:rPr>
        <w:t xml:space="preserve">Trân </w:t>
      </w:r>
      <w:r>
        <w:rPr>
          <w:spacing w:val="-3"/>
        </w:rPr>
        <w:t xml:space="preserve">(Phú </w:t>
      </w:r>
      <w:r>
        <w:rPr>
          <w:spacing w:val="-5"/>
        </w:rPr>
        <w:t xml:space="preserve">Lạc) </w:t>
      </w:r>
      <w:r>
        <w:t xml:space="preserve">đã </w:t>
      </w:r>
      <w:r>
        <w:rPr>
          <w:spacing w:val="-3"/>
        </w:rPr>
        <w:t xml:space="preserve">giữ </w:t>
      </w:r>
      <w:r>
        <w:t xml:space="preserve">được và để </w:t>
      </w:r>
      <w:r>
        <w:rPr>
          <w:spacing w:val="-4"/>
        </w:rPr>
        <w:t xml:space="preserve">dành </w:t>
      </w:r>
      <w:r>
        <w:rPr>
          <w:spacing w:val="-5"/>
        </w:rPr>
        <w:t xml:space="preserve">cho </w:t>
      </w:r>
      <w:r>
        <w:rPr>
          <w:spacing w:val="-3"/>
        </w:rPr>
        <w:t xml:space="preserve">tôi </w:t>
      </w:r>
      <w:r>
        <w:rPr>
          <w:spacing w:val="-8"/>
        </w:rPr>
        <w:t xml:space="preserve">một </w:t>
      </w:r>
      <w:r>
        <w:rPr>
          <w:spacing w:val="-6"/>
        </w:rPr>
        <w:t xml:space="preserve">quyển </w:t>
      </w:r>
      <w:r>
        <w:t xml:space="preserve">sách </w:t>
      </w:r>
      <w:r>
        <w:rPr>
          <w:spacing w:val="-4"/>
        </w:rPr>
        <w:t xml:space="preserve">tiếng Pháp </w:t>
      </w:r>
      <w:r>
        <w:rPr>
          <w:spacing w:val="-5"/>
        </w:rPr>
        <w:t xml:space="preserve">của </w:t>
      </w:r>
      <w:r>
        <w:rPr>
          <w:spacing w:val="-6"/>
        </w:rPr>
        <w:t xml:space="preserve">Lenin </w:t>
      </w:r>
      <w:r>
        <w:rPr>
          <w:spacing w:val="-8"/>
        </w:rPr>
        <w:t xml:space="preserve">nhan </w:t>
      </w:r>
      <w:r>
        <w:t xml:space="preserve">đề </w:t>
      </w:r>
      <w:r>
        <w:rPr>
          <w:spacing w:val="-6"/>
        </w:rPr>
        <w:t xml:space="preserve">Sur </w:t>
      </w:r>
      <w:r>
        <w:rPr>
          <w:spacing w:val="3"/>
        </w:rPr>
        <w:t xml:space="preserve">la </w:t>
      </w:r>
      <w:r>
        <w:rPr>
          <w:spacing w:val="-4"/>
        </w:rPr>
        <w:t xml:space="preserve">route </w:t>
      </w:r>
      <w:r>
        <w:t xml:space="preserve">de l’insurrection (Trên đường </w:t>
      </w:r>
      <w:r>
        <w:rPr>
          <w:spacing w:val="-6"/>
        </w:rPr>
        <w:t xml:space="preserve">khởi </w:t>
      </w:r>
      <w:r>
        <w:rPr>
          <w:spacing w:val="-7"/>
        </w:rPr>
        <w:t xml:space="preserve">nghĩa) </w:t>
      </w:r>
      <w:r>
        <w:t xml:space="preserve">do </w:t>
      </w:r>
      <w:r>
        <w:rPr>
          <w:spacing w:val="-6"/>
        </w:rPr>
        <w:t xml:space="preserve">Đảng Cộng </w:t>
      </w:r>
      <w:r>
        <w:t xml:space="preserve">sản </w:t>
      </w:r>
      <w:r>
        <w:rPr>
          <w:spacing w:val="-4"/>
        </w:rPr>
        <w:t xml:space="preserve">Pháp </w:t>
      </w:r>
      <w:r>
        <w:rPr>
          <w:spacing w:val="-8"/>
        </w:rPr>
        <w:t xml:space="preserve">xuất </w:t>
      </w:r>
      <w:r>
        <w:t xml:space="preserve">bản đâu </w:t>
      </w:r>
      <w:r>
        <w:rPr>
          <w:spacing w:val="-5"/>
        </w:rPr>
        <w:t xml:space="preserve">hồi </w:t>
      </w:r>
      <w:r>
        <w:rPr>
          <w:spacing w:val="-4"/>
        </w:rPr>
        <w:t xml:space="preserve">cuối </w:t>
      </w:r>
      <w:r>
        <w:rPr>
          <w:spacing w:val="-9"/>
        </w:rPr>
        <w:t xml:space="preserve">những </w:t>
      </w:r>
      <w:r>
        <w:rPr>
          <w:spacing w:val="-5"/>
        </w:rPr>
        <w:t xml:space="preserve">năm </w:t>
      </w:r>
      <w:r>
        <w:t xml:space="preserve">20 kìa. Sách bìa đỏ, bây </w:t>
      </w:r>
      <w:r>
        <w:rPr>
          <w:spacing w:val="-3"/>
        </w:rPr>
        <w:t xml:space="preserve">giờ </w:t>
      </w:r>
      <w:r>
        <w:t xml:space="preserve">bìa đỏ </w:t>
      </w:r>
      <w:r>
        <w:rPr>
          <w:spacing w:val="-10"/>
        </w:rPr>
        <w:t xml:space="preserve">ngả </w:t>
      </w:r>
      <w:r>
        <w:rPr>
          <w:spacing w:val="-4"/>
        </w:rPr>
        <w:t xml:space="preserve">vàng </w:t>
      </w:r>
      <w:r>
        <w:t xml:space="preserve">rồi và rách </w:t>
      </w:r>
      <w:r>
        <w:rPr>
          <w:spacing w:val="-6"/>
        </w:rPr>
        <w:t xml:space="preserve">nát, </w:t>
      </w:r>
      <w:r>
        <w:t xml:space="preserve">được bồi </w:t>
      </w:r>
      <w:r>
        <w:rPr>
          <w:spacing w:val="2"/>
        </w:rPr>
        <w:t xml:space="preserve">lại </w:t>
      </w:r>
      <w:r>
        <w:rPr>
          <w:spacing w:val="-4"/>
        </w:rPr>
        <w:t xml:space="preserve">bằng </w:t>
      </w:r>
      <w:r>
        <w:t xml:space="preserve">giấy </w:t>
      </w:r>
      <w:r>
        <w:rPr>
          <w:spacing w:val="-7"/>
        </w:rPr>
        <w:t xml:space="preserve">nhựt </w:t>
      </w:r>
      <w:r>
        <w:rPr>
          <w:spacing w:val="-5"/>
        </w:rPr>
        <w:t xml:space="preserve">trình. </w:t>
      </w:r>
      <w:r>
        <w:t xml:space="preserve">Sách </w:t>
      </w:r>
      <w:r>
        <w:rPr>
          <w:spacing w:val="-5"/>
        </w:rPr>
        <w:t xml:space="preserve">này gồm </w:t>
      </w:r>
      <w:r>
        <w:rPr>
          <w:spacing w:val="-8"/>
        </w:rPr>
        <w:t xml:space="preserve">mấy </w:t>
      </w:r>
      <w:r>
        <w:t xml:space="preserve">bài </w:t>
      </w:r>
      <w:r>
        <w:rPr>
          <w:spacing w:val="-5"/>
        </w:rPr>
        <w:t xml:space="preserve">của </w:t>
      </w:r>
      <w:r>
        <w:rPr>
          <w:spacing w:val="-6"/>
        </w:rPr>
        <w:t xml:space="preserve">Lenin </w:t>
      </w:r>
      <w:r>
        <w:t xml:space="preserve">viết về </w:t>
      </w:r>
      <w:r>
        <w:rPr>
          <w:spacing w:val="-6"/>
        </w:rPr>
        <w:t xml:space="preserve">kinh </w:t>
      </w:r>
      <w:r>
        <w:rPr>
          <w:spacing w:val="-7"/>
        </w:rPr>
        <w:t xml:space="preserve">nghiệm </w:t>
      </w:r>
      <w:r>
        <w:rPr>
          <w:spacing w:val="-6"/>
        </w:rPr>
        <w:t xml:space="preserve">khởi </w:t>
      </w:r>
      <w:r>
        <w:rPr>
          <w:spacing w:val="-8"/>
        </w:rPr>
        <w:t xml:space="preserve">nghĩa </w:t>
      </w:r>
      <w:r>
        <w:t xml:space="preserve">1905 và </w:t>
      </w:r>
      <w:r>
        <w:rPr>
          <w:spacing w:val="-8"/>
        </w:rPr>
        <w:t xml:space="preserve">mấy </w:t>
      </w:r>
      <w:r>
        <w:t xml:space="preserve">bức </w:t>
      </w:r>
      <w:r>
        <w:rPr>
          <w:spacing w:val="-6"/>
        </w:rPr>
        <w:t xml:space="preserve">thư, </w:t>
      </w:r>
      <w:r>
        <w:rPr>
          <w:spacing w:val="-8"/>
        </w:rPr>
        <w:t xml:space="preserve">mấy </w:t>
      </w:r>
      <w:r>
        <w:rPr>
          <w:spacing w:val="-5"/>
        </w:rPr>
        <w:t xml:space="preserve">chỉ </w:t>
      </w:r>
      <w:r>
        <w:rPr>
          <w:spacing w:val="-8"/>
        </w:rPr>
        <w:t xml:space="preserve">thị </w:t>
      </w:r>
      <w:r>
        <w:rPr>
          <w:spacing w:val="-5"/>
        </w:rPr>
        <w:t xml:space="preserve">cho </w:t>
      </w:r>
      <w:r>
        <w:t xml:space="preserve">các </w:t>
      </w:r>
      <w:r>
        <w:rPr>
          <w:spacing w:val="-4"/>
        </w:rPr>
        <w:t xml:space="preserve">đồng </w:t>
      </w:r>
      <w:r>
        <w:rPr>
          <w:spacing w:val="-5"/>
        </w:rPr>
        <w:t xml:space="preserve">chí </w:t>
      </w:r>
      <w:r>
        <w:rPr>
          <w:spacing w:val="-9"/>
        </w:rPr>
        <w:t xml:space="preserve">Trung </w:t>
      </w:r>
      <w:r>
        <w:t xml:space="preserve">ương </w:t>
      </w:r>
      <w:r>
        <w:rPr>
          <w:spacing w:val="-6"/>
        </w:rPr>
        <w:t xml:space="preserve">Đảng </w:t>
      </w:r>
      <w:r>
        <w:t xml:space="preserve">Bôn-sơ-vích về vấn đề </w:t>
      </w:r>
      <w:r>
        <w:rPr>
          <w:spacing w:val="-6"/>
        </w:rPr>
        <w:t xml:space="preserve">chuẩn </w:t>
      </w:r>
      <w:r>
        <w:t xml:space="preserve">bị, tiến </w:t>
      </w:r>
      <w:r>
        <w:rPr>
          <w:spacing w:val="-8"/>
        </w:rPr>
        <w:t xml:space="preserve">hành </w:t>
      </w:r>
      <w:r>
        <w:rPr>
          <w:spacing w:val="-6"/>
        </w:rPr>
        <w:t xml:space="preserve">khởi </w:t>
      </w:r>
      <w:r>
        <w:rPr>
          <w:spacing w:val="-8"/>
        </w:rPr>
        <w:t xml:space="preserve">nghĩa tháng </w:t>
      </w:r>
      <w:r>
        <w:t xml:space="preserve">Mười </w:t>
      </w:r>
      <w:r>
        <w:rPr>
          <w:spacing w:val="-5"/>
        </w:rPr>
        <w:t xml:space="preserve">năm </w:t>
      </w:r>
      <w:r>
        <w:t xml:space="preserve">1917. Tối 23 </w:t>
      </w:r>
      <w:r>
        <w:rPr>
          <w:spacing w:val="-8"/>
        </w:rPr>
        <w:t xml:space="preserve">tháng </w:t>
      </w:r>
      <w:r>
        <w:t xml:space="preserve">8 </w:t>
      </w:r>
      <w:r>
        <w:rPr>
          <w:spacing w:val="-5"/>
        </w:rPr>
        <w:t xml:space="preserve">năm </w:t>
      </w:r>
      <w:r>
        <w:t xml:space="preserve">1945, </w:t>
      </w:r>
      <w:r>
        <w:rPr>
          <w:spacing w:val="-3"/>
        </w:rPr>
        <w:t xml:space="preserve">tôi giở </w:t>
      </w:r>
      <w:r>
        <w:rPr>
          <w:spacing w:val="2"/>
        </w:rPr>
        <w:t xml:space="preserve">lại </w:t>
      </w:r>
      <w:r>
        <w:t xml:space="preserve">sách </w:t>
      </w:r>
      <w:r>
        <w:rPr>
          <w:spacing w:val="-4"/>
        </w:rPr>
        <w:t xml:space="preserve">Trên </w:t>
      </w:r>
      <w:r>
        <w:t xml:space="preserve">đường </w:t>
      </w:r>
      <w:r>
        <w:rPr>
          <w:spacing w:val="-6"/>
        </w:rPr>
        <w:t xml:space="preserve">khởi </w:t>
      </w:r>
      <w:r>
        <w:rPr>
          <w:spacing w:val="-8"/>
        </w:rPr>
        <w:t xml:space="preserve">nghĩa </w:t>
      </w:r>
      <w:r>
        <w:t xml:space="preserve">để đọc và </w:t>
      </w:r>
      <w:r>
        <w:rPr>
          <w:spacing w:val="-4"/>
        </w:rPr>
        <w:t xml:space="preserve">suy </w:t>
      </w:r>
      <w:r>
        <w:rPr>
          <w:spacing w:val="-5"/>
        </w:rPr>
        <w:t xml:space="preserve">xét </w:t>
      </w:r>
      <w:r>
        <w:t xml:space="preserve">cái việc </w:t>
      </w:r>
      <w:r>
        <w:rPr>
          <w:spacing w:val="-9"/>
        </w:rPr>
        <w:t xml:space="preserve">mình </w:t>
      </w:r>
      <w:r>
        <w:rPr>
          <w:spacing w:val="-4"/>
        </w:rPr>
        <w:t xml:space="preserve">đang </w:t>
      </w:r>
      <w:r>
        <w:rPr>
          <w:spacing w:val="-5"/>
        </w:rPr>
        <w:t xml:space="preserve">làm, </w:t>
      </w:r>
      <w:r>
        <w:t xml:space="preserve">sắp </w:t>
      </w:r>
      <w:r>
        <w:rPr>
          <w:spacing w:val="-5"/>
        </w:rPr>
        <w:t xml:space="preserve">làm. </w:t>
      </w:r>
      <w:r>
        <w:t xml:space="preserve">Tôi </w:t>
      </w:r>
      <w:r>
        <w:rPr>
          <w:spacing w:val="-7"/>
        </w:rPr>
        <w:t xml:space="preserve">“thuộc </w:t>
      </w:r>
      <w:r>
        <w:t xml:space="preserve">bài” </w:t>
      </w:r>
      <w:r>
        <w:rPr>
          <w:spacing w:val="2"/>
        </w:rPr>
        <w:t xml:space="preserve">lắm rồi. </w:t>
      </w:r>
      <w:r>
        <w:t xml:space="preserve">Tôi </w:t>
      </w:r>
      <w:r>
        <w:rPr>
          <w:spacing w:val="-5"/>
        </w:rPr>
        <w:t xml:space="preserve">giảng </w:t>
      </w:r>
      <w:r>
        <w:t xml:space="preserve">về vấn đề </w:t>
      </w:r>
      <w:r>
        <w:rPr>
          <w:spacing w:val="-5"/>
        </w:rPr>
        <w:t xml:space="preserve">này </w:t>
      </w:r>
      <w:r>
        <w:t xml:space="preserve">trước </w:t>
      </w:r>
      <w:r>
        <w:rPr>
          <w:spacing w:val="-5"/>
        </w:rPr>
        <w:t xml:space="preserve">nay </w:t>
      </w:r>
      <w:r>
        <w:t xml:space="preserve">đến </w:t>
      </w:r>
      <w:r>
        <w:rPr>
          <w:spacing w:val="-8"/>
        </w:rPr>
        <w:t>mấy</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102"/>
      </w:pPr>
      <w:r>
        <w:rPr>
          <w:spacing w:val="-8"/>
        </w:rPr>
        <w:lastRenderedPageBreak/>
        <w:t xml:space="preserve">chục </w:t>
      </w:r>
      <w:r>
        <w:t xml:space="preserve">lần. </w:t>
      </w:r>
      <w:r>
        <w:rPr>
          <w:spacing w:val="-7"/>
        </w:rPr>
        <w:t xml:space="preserve">Vậy </w:t>
      </w:r>
      <w:r>
        <w:rPr>
          <w:spacing w:val="-12"/>
        </w:rPr>
        <w:t xml:space="preserve">mà </w:t>
      </w:r>
      <w:r>
        <w:t xml:space="preserve">cứ </w:t>
      </w:r>
      <w:r>
        <w:rPr>
          <w:spacing w:val="-6"/>
        </w:rPr>
        <w:t xml:space="preserve">thấy </w:t>
      </w:r>
      <w:r>
        <w:t xml:space="preserve">cần đọc </w:t>
      </w:r>
      <w:r>
        <w:rPr>
          <w:spacing w:val="2"/>
        </w:rPr>
        <w:t xml:space="preserve">lại </w:t>
      </w:r>
      <w:r>
        <w:rPr>
          <w:spacing w:val="-6"/>
        </w:rPr>
        <w:t xml:space="preserve">kinh </w:t>
      </w:r>
      <w:r>
        <w:t xml:space="preserve">điển. Trước </w:t>
      </w:r>
      <w:r>
        <w:rPr>
          <w:spacing w:val="-5"/>
        </w:rPr>
        <w:t xml:space="preserve">nay </w:t>
      </w:r>
      <w:r>
        <w:rPr>
          <w:spacing w:val="-9"/>
        </w:rPr>
        <w:t xml:space="preserve">mình </w:t>
      </w:r>
      <w:r>
        <w:rPr>
          <w:spacing w:val="-5"/>
        </w:rPr>
        <w:t xml:space="preserve">giảng </w:t>
      </w:r>
      <w:r>
        <w:t xml:space="preserve">về </w:t>
      </w:r>
      <w:r>
        <w:rPr>
          <w:spacing w:val="-5"/>
        </w:rPr>
        <w:t xml:space="preserve">“khởi </w:t>
      </w:r>
      <w:r>
        <w:rPr>
          <w:spacing w:val="-8"/>
        </w:rPr>
        <w:t xml:space="preserve">nghĩa </w:t>
      </w:r>
      <w:r>
        <w:rPr>
          <w:spacing w:val="3"/>
        </w:rPr>
        <w:t xml:space="preserve">là </w:t>
      </w:r>
      <w:r>
        <w:rPr>
          <w:spacing w:val="-8"/>
        </w:rPr>
        <w:t xml:space="preserve">một </w:t>
      </w:r>
      <w:r>
        <w:rPr>
          <w:spacing w:val="-12"/>
        </w:rPr>
        <w:t xml:space="preserve">nghệ </w:t>
      </w:r>
      <w:r>
        <w:rPr>
          <w:spacing w:val="-7"/>
        </w:rPr>
        <w:t xml:space="preserve">thuật”, </w:t>
      </w:r>
      <w:r>
        <w:rPr>
          <w:spacing w:val="-5"/>
        </w:rPr>
        <w:t xml:space="preserve">chớ </w:t>
      </w:r>
      <w:r>
        <w:t xml:space="preserve">đã áp </w:t>
      </w:r>
      <w:r>
        <w:rPr>
          <w:spacing w:val="-8"/>
        </w:rPr>
        <w:t xml:space="preserve">dụng </w:t>
      </w:r>
      <w:r>
        <w:rPr>
          <w:spacing w:val="2"/>
        </w:rPr>
        <w:t xml:space="preserve">lần </w:t>
      </w:r>
      <w:r>
        <w:rPr>
          <w:spacing w:val="-5"/>
        </w:rPr>
        <w:t xml:space="preserve">nào </w:t>
      </w:r>
      <w:r>
        <w:rPr>
          <w:spacing w:val="-4"/>
        </w:rPr>
        <w:t xml:space="preserve">đâu! </w:t>
      </w:r>
      <w:r>
        <w:t xml:space="preserve">Bây </w:t>
      </w:r>
      <w:r>
        <w:rPr>
          <w:spacing w:val="-3"/>
        </w:rPr>
        <w:t xml:space="preserve">giờ </w:t>
      </w:r>
      <w:r>
        <w:rPr>
          <w:spacing w:val="-4"/>
        </w:rPr>
        <w:t xml:space="preserve">phải </w:t>
      </w:r>
      <w:r>
        <w:rPr>
          <w:spacing w:val="-5"/>
        </w:rPr>
        <w:t xml:space="preserve">chính </w:t>
      </w:r>
      <w:r>
        <w:rPr>
          <w:spacing w:val="-9"/>
        </w:rPr>
        <w:t xml:space="preserve">mình </w:t>
      </w:r>
      <w:r>
        <w:t xml:space="preserve">bắt </w:t>
      </w:r>
      <w:r>
        <w:rPr>
          <w:spacing w:val="-3"/>
        </w:rPr>
        <w:t xml:space="preserve">tay </w:t>
      </w:r>
      <w:r>
        <w:t xml:space="preserve">vào việc </w:t>
      </w:r>
      <w:r>
        <w:rPr>
          <w:spacing w:val="-6"/>
        </w:rPr>
        <w:t xml:space="preserve">khởi </w:t>
      </w:r>
      <w:r>
        <w:rPr>
          <w:spacing w:val="-8"/>
        </w:rPr>
        <w:t xml:space="preserve">nghĩa </w:t>
      </w:r>
      <w:r>
        <w:rPr>
          <w:spacing w:val="-10"/>
        </w:rPr>
        <w:t xml:space="preserve">ấy. </w:t>
      </w:r>
      <w:r>
        <w:rPr>
          <w:spacing w:val="-3"/>
        </w:rPr>
        <w:t xml:space="preserve">Đọc </w:t>
      </w:r>
      <w:r>
        <w:rPr>
          <w:spacing w:val="2"/>
        </w:rPr>
        <w:t xml:space="preserve">lại </w:t>
      </w:r>
      <w:r>
        <w:rPr>
          <w:spacing w:val="-6"/>
        </w:rPr>
        <w:t xml:space="preserve">Lenin </w:t>
      </w:r>
      <w:r>
        <w:rPr>
          <w:spacing w:val="-8"/>
        </w:rPr>
        <w:t xml:space="preserve">thì </w:t>
      </w:r>
      <w:r>
        <w:rPr>
          <w:spacing w:val="-3"/>
        </w:rPr>
        <w:t xml:space="preserve">lòng </w:t>
      </w:r>
      <w:r>
        <w:rPr>
          <w:spacing w:val="-5"/>
        </w:rPr>
        <w:t xml:space="preserve">tự tin, </w:t>
      </w:r>
      <w:r>
        <w:t xml:space="preserve">tin </w:t>
      </w:r>
      <w:r>
        <w:rPr>
          <w:spacing w:val="-8"/>
        </w:rPr>
        <w:t xml:space="preserve">Đảng, </w:t>
      </w:r>
      <w:r>
        <w:t xml:space="preserve">tin dân sẽ </w:t>
      </w:r>
      <w:r>
        <w:rPr>
          <w:spacing w:val="-10"/>
        </w:rPr>
        <w:t xml:space="preserve">mãnh </w:t>
      </w:r>
      <w:r>
        <w:rPr>
          <w:spacing w:val="3"/>
        </w:rPr>
        <w:t xml:space="preserve">liệt </w:t>
      </w:r>
      <w:r>
        <w:rPr>
          <w:spacing w:val="-6"/>
        </w:rPr>
        <w:t xml:space="preserve">hơn. </w:t>
      </w:r>
      <w:r>
        <w:rPr>
          <w:spacing w:val="-7"/>
        </w:rPr>
        <w:t xml:space="preserve">Chú Tiểng, </w:t>
      </w:r>
      <w:r>
        <w:rPr>
          <w:spacing w:val="-6"/>
        </w:rPr>
        <w:t xml:space="preserve">thấy </w:t>
      </w:r>
      <w:r>
        <w:rPr>
          <w:spacing w:val="-3"/>
        </w:rPr>
        <w:t xml:space="preserve">tôi </w:t>
      </w:r>
      <w:r>
        <w:t xml:space="preserve">đọc </w:t>
      </w:r>
      <w:r>
        <w:rPr>
          <w:spacing w:val="-6"/>
        </w:rPr>
        <w:t xml:space="preserve">Lenin </w:t>
      </w:r>
      <w:r>
        <w:t xml:space="preserve">lúc </w:t>
      </w:r>
      <w:r>
        <w:rPr>
          <w:spacing w:val="-11"/>
        </w:rPr>
        <w:t xml:space="preserve">này, </w:t>
      </w:r>
      <w:r>
        <w:t xml:space="preserve">vừa </w:t>
      </w:r>
      <w:r>
        <w:rPr>
          <w:spacing w:val="2"/>
        </w:rPr>
        <w:t xml:space="preserve">cười </w:t>
      </w:r>
      <w:r>
        <w:t xml:space="preserve">vừa bảo </w:t>
      </w:r>
      <w:r>
        <w:rPr>
          <w:spacing w:val="-3"/>
        </w:rPr>
        <w:t xml:space="preserve">rằng tôi </w:t>
      </w:r>
      <w:r>
        <w:rPr>
          <w:spacing w:val="3"/>
        </w:rPr>
        <w:t xml:space="preserve">là </w:t>
      </w:r>
      <w:r>
        <w:rPr>
          <w:spacing w:val="2"/>
        </w:rPr>
        <w:t xml:space="preserve">làm </w:t>
      </w:r>
      <w:r>
        <w:rPr>
          <w:spacing w:val="-10"/>
        </w:rPr>
        <w:t xml:space="preserve">như </w:t>
      </w:r>
      <w:r>
        <w:rPr>
          <w:spacing w:val="-5"/>
        </w:rPr>
        <w:t xml:space="preserve">người </w:t>
      </w:r>
      <w:r>
        <w:rPr>
          <w:spacing w:val="-6"/>
        </w:rPr>
        <w:t xml:space="preserve">ngoan </w:t>
      </w:r>
      <w:r>
        <w:t xml:space="preserve">đạo </w:t>
      </w:r>
      <w:r>
        <w:rPr>
          <w:spacing w:val="-3"/>
        </w:rPr>
        <w:t xml:space="preserve">Thiên </w:t>
      </w:r>
      <w:r>
        <w:rPr>
          <w:spacing w:val="-4"/>
        </w:rPr>
        <w:t xml:space="preserve">Chúa, </w:t>
      </w:r>
      <w:r>
        <w:t xml:space="preserve">cứ </w:t>
      </w:r>
      <w:r>
        <w:rPr>
          <w:spacing w:val="-3"/>
        </w:rPr>
        <w:t xml:space="preserve">giở </w:t>
      </w:r>
      <w:r>
        <w:rPr>
          <w:spacing w:val="-4"/>
        </w:rPr>
        <w:t xml:space="preserve">Kinh </w:t>
      </w:r>
      <w:r>
        <w:rPr>
          <w:spacing w:val="-7"/>
        </w:rPr>
        <w:t xml:space="preserve">Thánh </w:t>
      </w:r>
      <w:r>
        <w:rPr>
          <w:spacing w:val="2"/>
        </w:rPr>
        <w:t xml:space="preserve">ra </w:t>
      </w:r>
      <w:r>
        <w:rPr>
          <w:spacing w:val="-8"/>
        </w:rPr>
        <w:t xml:space="preserve">mãi </w:t>
      </w:r>
      <w:r>
        <w:t xml:space="preserve">để </w:t>
      </w:r>
      <w:r>
        <w:rPr>
          <w:spacing w:val="-5"/>
        </w:rPr>
        <w:t xml:space="preserve">xem </w:t>
      </w:r>
      <w:r>
        <w:t xml:space="preserve">việc </w:t>
      </w:r>
      <w:r>
        <w:rPr>
          <w:spacing w:val="2"/>
        </w:rPr>
        <w:t xml:space="preserve">làm </w:t>
      </w:r>
      <w:r>
        <w:rPr>
          <w:spacing w:val="-5"/>
        </w:rPr>
        <w:t xml:space="preserve">của </w:t>
      </w:r>
      <w:r>
        <w:rPr>
          <w:spacing w:val="-9"/>
        </w:rPr>
        <w:t xml:space="preserve">mình </w:t>
      </w:r>
      <w:r>
        <w:rPr>
          <w:spacing w:val="-4"/>
        </w:rPr>
        <w:t xml:space="preserve">đúng </w:t>
      </w:r>
      <w:r>
        <w:rPr>
          <w:spacing w:val="-5"/>
        </w:rPr>
        <w:t xml:space="preserve">hay </w:t>
      </w:r>
      <w:r>
        <w:rPr>
          <w:spacing w:val="2"/>
        </w:rPr>
        <w:t xml:space="preserve">sai! </w:t>
      </w:r>
      <w:r>
        <w:t xml:space="preserve">Tôi </w:t>
      </w:r>
      <w:r>
        <w:rPr>
          <w:spacing w:val="2"/>
        </w:rPr>
        <w:t xml:space="preserve">cười </w:t>
      </w:r>
      <w:r>
        <w:rPr>
          <w:spacing w:val="-5"/>
        </w:rPr>
        <w:t xml:space="preserve">xoà </w:t>
      </w:r>
      <w:r>
        <w:t xml:space="preserve">để đáp </w:t>
      </w:r>
      <w:r>
        <w:rPr>
          <w:spacing w:val="3"/>
        </w:rPr>
        <w:t xml:space="preserve">lại. </w:t>
      </w:r>
      <w:r>
        <w:t xml:space="preserve">Tôi </w:t>
      </w:r>
      <w:r>
        <w:rPr>
          <w:spacing w:val="-5"/>
        </w:rPr>
        <w:t xml:space="preserve">chú </w:t>
      </w:r>
      <w:r>
        <w:t xml:space="preserve">ý đọc </w:t>
      </w:r>
      <w:r>
        <w:rPr>
          <w:spacing w:val="2"/>
        </w:rPr>
        <w:t xml:space="preserve">lại </w:t>
      </w:r>
      <w:r>
        <w:rPr>
          <w:spacing w:val="-5"/>
        </w:rPr>
        <w:t xml:space="preserve">hai </w:t>
      </w:r>
      <w:r>
        <w:rPr>
          <w:spacing w:val="-4"/>
        </w:rPr>
        <w:t xml:space="preserve">chỗ. </w:t>
      </w:r>
      <w:r>
        <w:rPr>
          <w:spacing w:val="-7"/>
        </w:rPr>
        <w:t xml:space="preserve">Chỗ </w:t>
      </w:r>
      <w:r>
        <w:rPr>
          <w:spacing w:val="-8"/>
        </w:rPr>
        <w:t xml:space="preserve">thứ nhất </w:t>
      </w:r>
      <w:r>
        <w:rPr>
          <w:spacing w:val="-5"/>
        </w:rPr>
        <w:t xml:space="preserve">nói </w:t>
      </w:r>
      <w:r>
        <w:t xml:space="preserve">về việc </w:t>
      </w:r>
      <w:r>
        <w:rPr>
          <w:spacing w:val="-8"/>
        </w:rPr>
        <w:t xml:space="preserve">nổ </w:t>
      </w:r>
      <w:r>
        <w:rPr>
          <w:spacing w:val="2"/>
        </w:rPr>
        <w:t xml:space="preserve">ra </w:t>
      </w:r>
      <w:r>
        <w:rPr>
          <w:spacing w:val="-6"/>
        </w:rPr>
        <w:t xml:space="preserve">khởi </w:t>
      </w:r>
      <w:r>
        <w:rPr>
          <w:spacing w:val="-8"/>
        </w:rPr>
        <w:t xml:space="preserve">nghĩa </w:t>
      </w:r>
      <w:r>
        <w:t xml:space="preserve">lúc </w:t>
      </w:r>
      <w:r>
        <w:rPr>
          <w:spacing w:val="-5"/>
        </w:rPr>
        <w:t xml:space="preserve">nào cho </w:t>
      </w:r>
      <w:r>
        <w:rPr>
          <w:spacing w:val="-6"/>
        </w:rPr>
        <w:t xml:space="preserve">đúng, </w:t>
      </w:r>
      <w:r>
        <w:rPr>
          <w:spacing w:val="-5"/>
        </w:rPr>
        <w:t xml:space="preserve">chỗ </w:t>
      </w:r>
      <w:r>
        <w:rPr>
          <w:spacing w:val="-8"/>
        </w:rPr>
        <w:t xml:space="preserve">thứ </w:t>
      </w:r>
      <w:r>
        <w:rPr>
          <w:spacing w:val="-5"/>
        </w:rPr>
        <w:t xml:space="preserve">hai nói </w:t>
      </w:r>
      <w:r>
        <w:t xml:space="preserve">về việc </w:t>
      </w:r>
      <w:r>
        <w:rPr>
          <w:spacing w:val="-5"/>
        </w:rPr>
        <w:t xml:space="preserve">chỉ </w:t>
      </w:r>
      <w:r>
        <w:t xml:space="preserve">đạo </w:t>
      </w:r>
      <w:r>
        <w:rPr>
          <w:spacing w:val="-6"/>
        </w:rPr>
        <w:t xml:space="preserve">khởi </w:t>
      </w:r>
      <w:r>
        <w:rPr>
          <w:spacing w:val="-8"/>
        </w:rPr>
        <w:t xml:space="preserve">nghĩa thế </w:t>
      </w:r>
      <w:r>
        <w:rPr>
          <w:spacing w:val="-5"/>
        </w:rPr>
        <w:t xml:space="preserve">nào </w:t>
      </w:r>
      <w:r>
        <w:rPr>
          <w:spacing w:val="-6"/>
        </w:rPr>
        <w:t xml:space="preserve">mới </w:t>
      </w:r>
      <w:r>
        <w:rPr>
          <w:spacing w:val="-9"/>
        </w:rPr>
        <w:t>thắng;</w:t>
      </w:r>
      <w:r>
        <w:rPr>
          <w:spacing w:val="57"/>
        </w:rPr>
        <w:t xml:space="preserve"> </w:t>
      </w:r>
      <w:r>
        <w:t xml:space="preserve">các câu dặn dò </w:t>
      </w:r>
      <w:r>
        <w:rPr>
          <w:spacing w:val="-5"/>
        </w:rPr>
        <w:t xml:space="preserve">của </w:t>
      </w:r>
      <w:r>
        <w:t xml:space="preserve">cả Marx và </w:t>
      </w:r>
      <w:r>
        <w:rPr>
          <w:spacing w:val="-6"/>
        </w:rPr>
        <w:t xml:space="preserve">Lenin </w:t>
      </w:r>
      <w:r>
        <w:rPr>
          <w:spacing w:val="-4"/>
        </w:rPr>
        <w:t xml:space="preserve">phải </w:t>
      </w:r>
      <w:r>
        <w:t xml:space="preserve">được </w:t>
      </w:r>
      <w:r>
        <w:rPr>
          <w:spacing w:val="-10"/>
        </w:rPr>
        <w:t xml:space="preserve">ghi </w:t>
      </w:r>
      <w:r>
        <w:rPr>
          <w:spacing w:val="-8"/>
        </w:rPr>
        <w:t xml:space="preserve">khắc </w:t>
      </w:r>
      <w:r>
        <w:rPr>
          <w:spacing w:val="-4"/>
        </w:rPr>
        <w:t xml:space="preserve">trong </w:t>
      </w:r>
      <w:r>
        <w:rPr>
          <w:spacing w:val="-3"/>
        </w:rPr>
        <w:t xml:space="preserve">tâm </w:t>
      </w:r>
      <w:r>
        <w:t xml:space="preserve">trí: </w:t>
      </w:r>
      <w:r>
        <w:rPr>
          <w:spacing w:val="-6"/>
        </w:rPr>
        <w:t xml:space="preserve">“Không </w:t>
      </w:r>
      <w:r>
        <w:t xml:space="preserve">bao </w:t>
      </w:r>
      <w:r>
        <w:rPr>
          <w:spacing w:val="-3"/>
        </w:rPr>
        <w:t xml:space="preserve">giờ </w:t>
      </w:r>
      <w:r>
        <w:t xml:space="preserve">được đùa bỡn với </w:t>
      </w:r>
      <w:r>
        <w:rPr>
          <w:spacing w:val="-6"/>
        </w:rPr>
        <w:t xml:space="preserve">khởi </w:t>
      </w:r>
      <w:r>
        <w:rPr>
          <w:spacing w:val="-8"/>
        </w:rPr>
        <w:t xml:space="preserve">nghĩa </w:t>
      </w:r>
      <w:r>
        <w:t xml:space="preserve">cả; </w:t>
      </w:r>
      <w:r>
        <w:rPr>
          <w:spacing w:val="-8"/>
        </w:rPr>
        <w:t xml:space="preserve">một </w:t>
      </w:r>
      <w:r>
        <w:rPr>
          <w:spacing w:val="-10"/>
        </w:rPr>
        <w:t xml:space="preserve">khi </w:t>
      </w:r>
      <w:r>
        <w:t xml:space="preserve">đã bắt đầu </w:t>
      </w:r>
      <w:r>
        <w:rPr>
          <w:spacing w:val="-6"/>
        </w:rPr>
        <w:t xml:space="preserve">khởi </w:t>
      </w:r>
      <w:r>
        <w:rPr>
          <w:spacing w:val="-8"/>
        </w:rPr>
        <w:t xml:space="preserve">nghĩa thì </w:t>
      </w:r>
      <w:r>
        <w:rPr>
          <w:spacing w:val="-4"/>
        </w:rPr>
        <w:t xml:space="preserve">phải </w:t>
      </w:r>
      <w:r>
        <w:t xml:space="preserve">tiến </w:t>
      </w:r>
      <w:r>
        <w:rPr>
          <w:spacing w:val="-8"/>
        </w:rPr>
        <w:t xml:space="preserve">hành </w:t>
      </w:r>
      <w:r>
        <w:rPr>
          <w:spacing w:val="-6"/>
        </w:rPr>
        <w:t xml:space="preserve">khởi </w:t>
      </w:r>
      <w:r>
        <w:rPr>
          <w:spacing w:val="-8"/>
        </w:rPr>
        <w:t xml:space="preserve">nghĩa </w:t>
      </w:r>
      <w:r>
        <w:rPr>
          <w:spacing w:val="-5"/>
        </w:rPr>
        <w:t xml:space="preserve">cho </w:t>
      </w:r>
      <w:r>
        <w:t xml:space="preserve">đến </w:t>
      </w:r>
      <w:r>
        <w:rPr>
          <w:spacing w:val="-5"/>
        </w:rPr>
        <w:t xml:space="preserve">cùng”, </w:t>
      </w:r>
      <w:r>
        <w:rPr>
          <w:spacing w:val="-3"/>
        </w:rPr>
        <w:t xml:space="preserve">tức </w:t>
      </w:r>
      <w:r>
        <w:rPr>
          <w:spacing w:val="3"/>
        </w:rPr>
        <w:t xml:space="preserve">là  </w:t>
      </w:r>
      <w:r>
        <w:rPr>
          <w:spacing w:val="-5"/>
        </w:rPr>
        <w:t xml:space="preserve">cho </w:t>
      </w:r>
      <w:r>
        <w:t xml:space="preserve">đến </w:t>
      </w:r>
      <w:r>
        <w:rPr>
          <w:spacing w:val="-8"/>
        </w:rPr>
        <w:t xml:space="preserve">thắng </w:t>
      </w:r>
      <w:r>
        <w:rPr>
          <w:spacing w:val="4"/>
        </w:rPr>
        <w:t xml:space="preserve">lợi </w:t>
      </w:r>
      <w:r>
        <w:rPr>
          <w:spacing w:val="-4"/>
        </w:rPr>
        <w:t xml:space="preserve">hoàn </w:t>
      </w:r>
      <w:r>
        <w:rPr>
          <w:spacing w:val="-5"/>
        </w:rPr>
        <w:t xml:space="preserve">toàn. </w:t>
      </w:r>
      <w:r>
        <w:rPr>
          <w:spacing w:val="-7"/>
        </w:rPr>
        <w:t xml:space="preserve">Lúc </w:t>
      </w:r>
      <w:r>
        <w:rPr>
          <w:spacing w:val="-5"/>
        </w:rPr>
        <w:t xml:space="preserve">này </w:t>
      </w:r>
      <w:r>
        <w:rPr>
          <w:spacing w:val="-6"/>
        </w:rPr>
        <w:t xml:space="preserve">khởi </w:t>
      </w:r>
      <w:r>
        <w:rPr>
          <w:spacing w:val="-8"/>
        </w:rPr>
        <w:t xml:space="preserve">nghĩa </w:t>
      </w:r>
      <w:r>
        <w:rPr>
          <w:spacing w:val="3"/>
        </w:rPr>
        <w:t xml:space="preserve">là </w:t>
      </w:r>
      <w:r>
        <w:rPr>
          <w:spacing w:val="-4"/>
        </w:rPr>
        <w:t xml:space="preserve">đúng </w:t>
      </w:r>
      <w:r>
        <w:rPr>
          <w:spacing w:val="2"/>
        </w:rPr>
        <w:t xml:space="preserve">lắm rồi: </w:t>
      </w:r>
      <w:r>
        <w:rPr>
          <w:spacing w:val="-5"/>
        </w:rPr>
        <w:t xml:space="preserve">thời </w:t>
      </w:r>
      <w:r>
        <w:t xml:space="preserve">cơ chín </w:t>
      </w:r>
      <w:r>
        <w:rPr>
          <w:spacing w:val="-7"/>
        </w:rPr>
        <w:t xml:space="preserve">muồi, </w:t>
      </w:r>
      <w:r>
        <w:rPr>
          <w:spacing w:val="2"/>
        </w:rPr>
        <w:t xml:space="preserve">lực </w:t>
      </w:r>
      <w:r>
        <w:t xml:space="preserve">lượng </w:t>
      </w:r>
      <w:r>
        <w:rPr>
          <w:spacing w:val="-11"/>
        </w:rPr>
        <w:t xml:space="preserve">mạnh, </w:t>
      </w:r>
      <w:r>
        <w:rPr>
          <w:spacing w:val="-5"/>
        </w:rPr>
        <w:t xml:space="preserve">chí </w:t>
      </w:r>
      <w:r>
        <w:rPr>
          <w:spacing w:val="-6"/>
        </w:rPr>
        <w:t xml:space="preserve">quyết </w:t>
      </w:r>
      <w:r>
        <w:rPr>
          <w:spacing w:val="-9"/>
        </w:rPr>
        <w:t xml:space="preserve">thắng. </w:t>
      </w:r>
      <w:r>
        <w:t xml:space="preserve">Còn </w:t>
      </w:r>
      <w:r>
        <w:rPr>
          <w:spacing w:val="-4"/>
        </w:rPr>
        <w:t xml:space="preserve">phải </w:t>
      </w:r>
      <w:r>
        <w:rPr>
          <w:spacing w:val="-5"/>
        </w:rPr>
        <w:t xml:space="preserve">chỉ </w:t>
      </w:r>
      <w:r>
        <w:t xml:space="preserve">đạo </w:t>
      </w:r>
      <w:r>
        <w:rPr>
          <w:spacing w:val="-6"/>
        </w:rPr>
        <w:t xml:space="preserve">khởi </w:t>
      </w:r>
      <w:r>
        <w:rPr>
          <w:spacing w:val="-8"/>
        </w:rPr>
        <w:t xml:space="preserve">nghĩa </w:t>
      </w:r>
      <w:r>
        <w:rPr>
          <w:spacing w:val="-5"/>
        </w:rPr>
        <w:t xml:space="preserve">cho </w:t>
      </w:r>
      <w:r>
        <w:rPr>
          <w:spacing w:val="-8"/>
        </w:rPr>
        <w:t xml:space="preserve">khoa </w:t>
      </w:r>
      <w:r>
        <w:rPr>
          <w:spacing w:val="-4"/>
        </w:rPr>
        <w:t xml:space="preserve">học, </w:t>
      </w:r>
      <w:r>
        <w:rPr>
          <w:spacing w:val="-5"/>
        </w:rPr>
        <w:t xml:space="preserve">cho </w:t>
      </w:r>
      <w:r>
        <w:rPr>
          <w:spacing w:val="-12"/>
        </w:rPr>
        <w:t xml:space="preserve">nghệ </w:t>
      </w:r>
      <w:r>
        <w:rPr>
          <w:spacing w:val="-8"/>
        </w:rPr>
        <w:t xml:space="preserve">thuật </w:t>
      </w:r>
      <w:r>
        <w:rPr>
          <w:spacing w:val="-3"/>
        </w:rPr>
        <w:t xml:space="preserve">nữa; </w:t>
      </w:r>
      <w:r>
        <w:rPr>
          <w:spacing w:val="-5"/>
        </w:rPr>
        <w:t xml:space="preserve">chỉ </w:t>
      </w:r>
      <w:r>
        <w:t xml:space="preserve">đạo dở </w:t>
      </w:r>
      <w:r>
        <w:rPr>
          <w:spacing w:val="-8"/>
        </w:rPr>
        <w:t xml:space="preserve">thì </w:t>
      </w:r>
      <w:r>
        <w:t xml:space="preserve">có </w:t>
      </w:r>
      <w:r>
        <w:rPr>
          <w:spacing w:val="-8"/>
        </w:rPr>
        <w:t xml:space="preserve">thể </w:t>
      </w:r>
      <w:r>
        <w:rPr>
          <w:spacing w:val="-4"/>
        </w:rPr>
        <w:t xml:space="preserve">phát </w:t>
      </w:r>
      <w:r>
        <w:t xml:space="preserve">sinh </w:t>
      </w:r>
      <w:r>
        <w:rPr>
          <w:spacing w:val="-5"/>
        </w:rPr>
        <w:t xml:space="preserve">nhiều </w:t>
      </w:r>
      <w:r>
        <w:t>vấn</w:t>
      </w:r>
      <w:r>
        <w:rPr>
          <w:spacing w:val="-57"/>
        </w:rPr>
        <w:t xml:space="preserve"> </w:t>
      </w:r>
      <w:r>
        <w:t xml:space="preserve">đề bất </w:t>
      </w:r>
      <w:r>
        <w:rPr>
          <w:spacing w:val="-6"/>
        </w:rPr>
        <w:t>ngờ.</w:t>
      </w:r>
    </w:p>
    <w:p w:rsidR="002A5536" w:rsidRDefault="002A5536">
      <w:pPr>
        <w:pStyle w:val="BodyText"/>
        <w:ind w:left="0"/>
        <w:rPr>
          <w:sz w:val="26"/>
        </w:rPr>
      </w:pPr>
    </w:p>
    <w:p w:rsidR="002A5536" w:rsidRDefault="00BE1DD8">
      <w:pPr>
        <w:pStyle w:val="BodyText"/>
        <w:spacing w:before="0"/>
      </w:pPr>
      <w:r>
        <w:t>Mọi việc chuẩn bị ở nội thành và ở vành đai (Gia Định - Chợ Lớn) đều hoàn thành chu đáo rồi.</w:t>
      </w:r>
    </w:p>
    <w:p w:rsidR="002A5536" w:rsidRDefault="002A5536">
      <w:pPr>
        <w:pStyle w:val="BodyText"/>
        <w:ind w:left="0"/>
        <w:rPr>
          <w:sz w:val="26"/>
        </w:rPr>
      </w:pPr>
    </w:p>
    <w:p w:rsidR="002A5536" w:rsidRDefault="00BE1DD8">
      <w:pPr>
        <w:pStyle w:val="BodyText"/>
        <w:spacing w:before="0"/>
        <w:ind w:right="122"/>
      </w:pPr>
      <w:r>
        <w:rPr>
          <w:spacing w:val="-6"/>
        </w:rPr>
        <w:t xml:space="preserve">Nhân </w:t>
      </w:r>
      <w:r>
        <w:t xml:space="preserve">dân được </w:t>
      </w:r>
      <w:r>
        <w:rPr>
          <w:spacing w:val="-4"/>
        </w:rPr>
        <w:t xml:space="preserve">Mặt </w:t>
      </w:r>
      <w:r>
        <w:t xml:space="preserve">trận </w:t>
      </w:r>
      <w:r>
        <w:rPr>
          <w:spacing w:val="-8"/>
        </w:rPr>
        <w:t xml:space="preserve">Việt </w:t>
      </w:r>
      <w:r>
        <w:rPr>
          <w:spacing w:val="-6"/>
        </w:rPr>
        <w:t xml:space="preserve">Minh </w:t>
      </w:r>
      <w:r>
        <w:t xml:space="preserve">và </w:t>
      </w:r>
      <w:r>
        <w:rPr>
          <w:spacing w:val="-6"/>
        </w:rPr>
        <w:t xml:space="preserve">Đảng Cộng </w:t>
      </w:r>
      <w:r>
        <w:t xml:space="preserve">sản </w:t>
      </w:r>
      <w:r>
        <w:rPr>
          <w:spacing w:val="-4"/>
        </w:rPr>
        <w:t xml:space="preserve">công </w:t>
      </w:r>
      <w:r>
        <w:rPr>
          <w:spacing w:val="-8"/>
        </w:rPr>
        <w:t xml:space="preserve">khai </w:t>
      </w:r>
      <w:r>
        <w:rPr>
          <w:spacing w:val="-5"/>
        </w:rPr>
        <w:t xml:space="preserve">kêu gọi </w:t>
      </w:r>
      <w:r>
        <w:t xml:space="preserve">biểu </w:t>
      </w:r>
      <w:r>
        <w:rPr>
          <w:spacing w:val="-5"/>
        </w:rPr>
        <w:t xml:space="preserve">tình </w:t>
      </w:r>
      <w:r>
        <w:rPr>
          <w:spacing w:val="-8"/>
        </w:rPr>
        <w:t xml:space="preserve">thị uy </w:t>
      </w:r>
      <w:r>
        <w:rPr>
          <w:spacing w:val="-3"/>
        </w:rPr>
        <w:t xml:space="preserve">sáng </w:t>
      </w:r>
      <w:r>
        <w:rPr>
          <w:spacing w:val="-8"/>
        </w:rPr>
        <w:t xml:space="preserve">ngày </w:t>
      </w:r>
      <w:r>
        <w:t xml:space="preserve">25 </w:t>
      </w:r>
      <w:r>
        <w:rPr>
          <w:spacing w:val="-4"/>
        </w:rPr>
        <w:t xml:space="preserve">bằng </w:t>
      </w:r>
      <w:r>
        <w:t xml:space="preserve">vô số </w:t>
      </w:r>
      <w:r>
        <w:rPr>
          <w:spacing w:val="-6"/>
        </w:rPr>
        <w:t xml:space="preserve">truyền </w:t>
      </w:r>
      <w:r>
        <w:rPr>
          <w:spacing w:val="-3"/>
        </w:rPr>
        <w:t xml:space="preserve">đơn, </w:t>
      </w:r>
      <w:r>
        <w:t xml:space="preserve">áp </w:t>
      </w:r>
      <w:r>
        <w:rPr>
          <w:spacing w:val="-4"/>
        </w:rPr>
        <w:t xml:space="preserve">phích, </w:t>
      </w:r>
      <w:r>
        <w:rPr>
          <w:spacing w:val="-5"/>
        </w:rPr>
        <w:t xml:space="preserve">nhiều </w:t>
      </w:r>
      <w:r>
        <w:t xml:space="preserve">bài báo. Các </w:t>
      </w:r>
      <w:r>
        <w:rPr>
          <w:spacing w:val="-8"/>
        </w:rPr>
        <w:t xml:space="preserve">khẩu </w:t>
      </w:r>
      <w:r>
        <w:t xml:space="preserve">hiệu được </w:t>
      </w:r>
      <w:r>
        <w:rPr>
          <w:spacing w:val="-5"/>
        </w:rPr>
        <w:t xml:space="preserve">phổ </w:t>
      </w:r>
      <w:r>
        <w:t xml:space="preserve">biến </w:t>
      </w:r>
      <w:r>
        <w:rPr>
          <w:spacing w:val="-3"/>
        </w:rPr>
        <w:t xml:space="preserve">rộng </w:t>
      </w:r>
      <w:r>
        <w:t xml:space="preserve">rãi </w:t>
      </w:r>
      <w:r>
        <w:rPr>
          <w:spacing w:val="-8"/>
        </w:rPr>
        <w:t xml:space="preserve">nhất. </w:t>
      </w:r>
      <w:r>
        <w:rPr>
          <w:spacing w:val="-6"/>
        </w:rPr>
        <w:t xml:space="preserve">Cuộc </w:t>
      </w:r>
      <w:r>
        <w:t xml:space="preserve">biểu </w:t>
      </w:r>
      <w:r>
        <w:rPr>
          <w:spacing w:val="-5"/>
        </w:rPr>
        <w:t xml:space="preserve">tình </w:t>
      </w:r>
      <w:r>
        <w:rPr>
          <w:spacing w:val="-8"/>
        </w:rPr>
        <w:t xml:space="preserve">thị uy </w:t>
      </w:r>
      <w:r>
        <w:rPr>
          <w:spacing w:val="-3"/>
        </w:rPr>
        <w:t xml:space="preserve">sáng </w:t>
      </w:r>
      <w:r>
        <w:rPr>
          <w:spacing w:val="-8"/>
        </w:rPr>
        <w:t xml:space="preserve">ngày </w:t>
      </w:r>
      <w:r>
        <w:t xml:space="preserve">25 </w:t>
      </w:r>
      <w:r>
        <w:rPr>
          <w:spacing w:val="-8"/>
        </w:rPr>
        <w:t xml:space="preserve">tháng </w:t>
      </w:r>
      <w:r>
        <w:t xml:space="preserve">8, dân Sài </w:t>
      </w:r>
      <w:r>
        <w:rPr>
          <w:spacing w:val="-3"/>
        </w:rPr>
        <w:t xml:space="preserve">Gòn </w:t>
      </w:r>
      <w:r>
        <w:t xml:space="preserve">và </w:t>
      </w:r>
      <w:r>
        <w:rPr>
          <w:spacing w:val="-6"/>
        </w:rPr>
        <w:t xml:space="preserve">ngoại </w:t>
      </w:r>
      <w:r>
        <w:t xml:space="preserve">ô </w:t>
      </w:r>
      <w:r>
        <w:rPr>
          <w:spacing w:val="-9"/>
        </w:rPr>
        <w:t xml:space="preserve">không </w:t>
      </w:r>
      <w:r>
        <w:t xml:space="preserve">ai </w:t>
      </w:r>
      <w:r>
        <w:rPr>
          <w:spacing w:val="-9"/>
        </w:rPr>
        <w:t xml:space="preserve">không </w:t>
      </w:r>
      <w:r>
        <w:t xml:space="preserve">biết, </w:t>
      </w:r>
      <w:r>
        <w:rPr>
          <w:spacing w:val="-9"/>
        </w:rPr>
        <w:t xml:space="preserve">không </w:t>
      </w:r>
      <w:r>
        <w:t xml:space="preserve">có </w:t>
      </w:r>
      <w:r>
        <w:rPr>
          <w:spacing w:val="-8"/>
        </w:rPr>
        <w:t xml:space="preserve">gì </w:t>
      </w:r>
      <w:r>
        <w:rPr>
          <w:spacing w:val="3"/>
        </w:rPr>
        <w:t xml:space="preserve">là </w:t>
      </w:r>
      <w:r>
        <w:t xml:space="preserve">bất </w:t>
      </w:r>
      <w:r>
        <w:rPr>
          <w:spacing w:val="-10"/>
        </w:rPr>
        <w:t xml:space="preserve">ngờ </w:t>
      </w:r>
      <w:r>
        <w:t xml:space="preserve">cả. </w:t>
      </w:r>
      <w:r>
        <w:rPr>
          <w:spacing w:val="-4"/>
        </w:rPr>
        <w:t xml:space="preserve">Thì, </w:t>
      </w:r>
      <w:r>
        <w:t xml:space="preserve">trước đó </w:t>
      </w:r>
      <w:r>
        <w:rPr>
          <w:spacing w:val="-8"/>
        </w:rPr>
        <w:t xml:space="preserve">mấy </w:t>
      </w:r>
      <w:r>
        <w:rPr>
          <w:spacing w:val="-10"/>
        </w:rPr>
        <w:t xml:space="preserve">hôm, </w:t>
      </w:r>
      <w:r>
        <w:rPr>
          <w:spacing w:val="-6"/>
        </w:rPr>
        <w:t xml:space="preserve">ngoài </w:t>
      </w:r>
      <w:r>
        <w:rPr>
          <w:spacing w:val="-8"/>
        </w:rPr>
        <w:t xml:space="preserve">hàng </w:t>
      </w:r>
      <w:r>
        <w:t xml:space="preserve">trăm </w:t>
      </w:r>
      <w:r>
        <w:rPr>
          <w:spacing w:val="-4"/>
        </w:rPr>
        <w:t xml:space="preserve">cuộc </w:t>
      </w:r>
      <w:r>
        <w:rPr>
          <w:spacing w:val="-6"/>
        </w:rPr>
        <w:t xml:space="preserve">mít </w:t>
      </w:r>
      <w:r>
        <w:rPr>
          <w:spacing w:val="-5"/>
        </w:rPr>
        <w:t xml:space="preserve">tinh </w:t>
      </w:r>
      <w:r>
        <w:t xml:space="preserve">ở </w:t>
      </w:r>
      <w:r>
        <w:rPr>
          <w:spacing w:val="-8"/>
        </w:rPr>
        <w:t xml:space="preserve">xí </w:t>
      </w:r>
      <w:r>
        <w:rPr>
          <w:spacing w:val="-7"/>
        </w:rPr>
        <w:t xml:space="preserve">nghiệp </w:t>
      </w:r>
      <w:r>
        <w:t xml:space="preserve">và </w:t>
      </w:r>
      <w:r>
        <w:rPr>
          <w:spacing w:val="-10"/>
        </w:rPr>
        <w:t xml:space="preserve">khu </w:t>
      </w:r>
      <w:r>
        <w:rPr>
          <w:spacing w:val="-4"/>
        </w:rPr>
        <w:t xml:space="preserve">phố, </w:t>
      </w:r>
      <w:r>
        <w:t xml:space="preserve">đã có </w:t>
      </w:r>
      <w:r>
        <w:rPr>
          <w:spacing w:val="-9"/>
        </w:rPr>
        <w:t xml:space="preserve">những </w:t>
      </w:r>
      <w:r>
        <w:rPr>
          <w:spacing w:val="-4"/>
        </w:rPr>
        <w:t xml:space="preserve">cuộc </w:t>
      </w:r>
      <w:r>
        <w:t xml:space="preserve">biểu </w:t>
      </w:r>
      <w:r>
        <w:rPr>
          <w:spacing w:val="-5"/>
        </w:rPr>
        <w:t xml:space="preserve">tình </w:t>
      </w:r>
      <w:r>
        <w:rPr>
          <w:spacing w:val="4"/>
        </w:rPr>
        <w:t xml:space="preserve">lớn </w:t>
      </w:r>
      <w:r>
        <w:rPr>
          <w:spacing w:val="-5"/>
        </w:rPr>
        <w:t xml:space="preserve">của </w:t>
      </w:r>
      <w:r>
        <w:rPr>
          <w:spacing w:val="-7"/>
        </w:rPr>
        <w:t xml:space="preserve">Thanh </w:t>
      </w:r>
      <w:r>
        <w:t xml:space="preserve">niên </w:t>
      </w:r>
      <w:r>
        <w:rPr>
          <w:spacing w:val="-3"/>
        </w:rPr>
        <w:t xml:space="preserve">Tiền </w:t>
      </w:r>
      <w:r>
        <w:rPr>
          <w:spacing w:val="-8"/>
        </w:rPr>
        <w:t xml:space="preserve">phong, </w:t>
      </w:r>
      <w:r>
        <w:rPr>
          <w:spacing w:val="-4"/>
        </w:rPr>
        <w:t xml:space="preserve">Mặt </w:t>
      </w:r>
      <w:r>
        <w:t xml:space="preserve">trận </w:t>
      </w:r>
      <w:r>
        <w:rPr>
          <w:spacing w:val="-6"/>
        </w:rPr>
        <w:t xml:space="preserve">Quốc </w:t>
      </w:r>
      <w:r>
        <w:t xml:space="preserve">Gia </w:t>
      </w:r>
      <w:r>
        <w:rPr>
          <w:spacing w:val="-7"/>
        </w:rPr>
        <w:t xml:space="preserve">Thống </w:t>
      </w:r>
      <w:r>
        <w:rPr>
          <w:spacing w:val="-6"/>
        </w:rPr>
        <w:t xml:space="preserve">Nhất. </w:t>
      </w:r>
      <w:r>
        <w:t xml:space="preserve">Nay tới phiên </w:t>
      </w:r>
      <w:r>
        <w:rPr>
          <w:spacing w:val="-8"/>
        </w:rPr>
        <w:t xml:space="preserve">Việt </w:t>
      </w:r>
      <w:r>
        <w:rPr>
          <w:spacing w:val="-6"/>
        </w:rPr>
        <w:t xml:space="preserve">Minh </w:t>
      </w:r>
      <w:r>
        <w:t xml:space="preserve">biểu </w:t>
      </w:r>
      <w:r>
        <w:rPr>
          <w:spacing w:val="-7"/>
        </w:rPr>
        <w:t xml:space="preserve">tình; </w:t>
      </w:r>
      <w:r>
        <w:rPr>
          <w:spacing w:val="-4"/>
        </w:rPr>
        <w:t xml:space="preserve">chắc </w:t>
      </w:r>
      <w:r>
        <w:rPr>
          <w:spacing w:val="3"/>
        </w:rPr>
        <w:t xml:space="preserve">là </w:t>
      </w:r>
      <w:r>
        <w:t xml:space="preserve">lớn; </w:t>
      </w:r>
      <w:r>
        <w:rPr>
          <w:spacing w:val="-8"/>
        </w:rPr>
        <w:t xml:space="preserve">xong </w:t>
      </w:r>
      <w:r>
        <w:rPr>
          <w:spacing w:val="-3"/>
        </w:rPr>
        <w:t xml:space="preserve">chưa </w:t>
      </w:r>
      <w:r>
        <w:t xml:space="preserve">ai (trừ bọn tôi) </w:t>
      </w:r>
      <w:r>
        <w:rPr>
          <w:spacing w:val="2"/>
        </w:rPr>
        <w:t xml:space="preserve">rõ </w:t>
      </w:r>
      <w:r>
        <w:rPr>
          <w:spacing w:val="-5"/>
        </w:rPr>
        <w:t xml:space="preserve">quy </w:t>
      </w:r>
      <w:r>
        <w:rPr>
          <w:spacing w:val="-12"/>
        </w:rPr>
        <w:t xml:space="preserve">mô </w:t>
      </w:r>
      <w:r>
        <w:t xml:space="preserve">đến </w:t>
      </w:r>
      <w:r>
        <w:rPr>
          <w:spacing w:val="-4"/>
        </w:rPr>
        <w:t xml:space="preserve">đâu. </w:t>
      </w:r>
      <w:r>
        <w:rPr>
          <w:spacing w:val="-3"/>
        </w:rPr>
        <w:t xml:space="preserve">Có </w:t>
      </w:r>
      <w:r>
        <w:rPr>
          <w:spacing w:val="-8"/>
        </w:rPr>
        <w:t xml:space="preserve">một </w:t>
      </w:r>
      <w:r>
        <w:t xml:space="preserve">điều </w:t>
      </w:r>
      <w:r>
        <w:rPr>
          <w:spacing w:val="-12"/>
        </w:rPr>
        <w:t xml:space="preserve">mà </w:t>
      </w:r>
      <w:r>
        <w:rPr>
          <w:spacing w:val="-5"/>
        </w:rPr>
        <w:t xml:space="preserve">chỉ </w:t>
      </w:r>
      <w:r>
        <w:t xml:space="preserve">có </w:t>
      </w:r>
      <w:r>
        <w:rPr>
          <w:spacing w:val="-8"/>
        </w:rPr>
        <w:t xml:space="preserve">một </w:t>
      </w:r>
      <w:r>
        <w:t xml:space="preserve">số </w:t>
      </w:r>
      <w:r>
        <w:rPr>
          <w:spacing w:val="-9"/>
        </w:rPr>
        <w:t xml:space="preserve">không </w:t>
      </w:r>
      <w:r>
        <w:rPr>
          <w:spacing w:val="-4"/>
        </w:rPr>
        <w:t xml:space="preserve">đông </w:t>
      </w:r>
      <w:r>
        <w:rPr>
          <w:spacing w:val="-5"/>
        </w:rPr>
        <w:t xml:space="preserve">người </w:t>
      </w:r>
      <w:r>
        <w:rPr>
          <w:spacing w:val="-3"/>
        </w:rPr>
        <w:t xml:space="preserve">“trong cuộc” </w:t>
      </w:r>
      <w:r>
        <w:rPr>
          <w:spacing w:val="-6"/>
        </w:rPr>
        <w:t xml:space="preserve">mới </w:t>
      </w:r>
      <w:r>
        <w:t xml:space="preserve">biết, </w:t>
      </w:r>
      <w:r>
        <w:rPr>
          <w:spacing w:val="3"/>
        </w:rPr>
        <w:t xml:space="preserve">là </w:t>
      </w:r>
      <w:r>
        <w:t xml:space="preserve">việc </w:t>
      </w:r>
      <w:r>
        <w:rPr>
          <w:spacing w:val="4"/>
        </w:rPr>
        <w:t xml:space="preserve">lớn </w:t>
      </w:r>
      <w:r>
        <w:rPr>
          <w:spacing w:val="-8"/>
        </w:rPr>
        <w:t xml:space="preserve">nhất, </w:t>
      </w:r>
      <w:r>
        <w:rPr>
          <w:spacing w:val="-6"/>
        </w:rPr>
        <w:t xml:space="preserve">quyết </w:t>
      </w:r>
      <w:r>
        <w:rPr>
          <w:spacing w:val="-3"/>
        </w:rPr>
        <w:t xml:space="preserve">định </w:t>
      </w:r>
      <w:r>
        <w:rPr>
          <w:spacing w:val="-8"/>
        </w:rPr>
        <w:t xml:space="preserve">nhất </w:t>
      </w:r>
      <w:r>
        <w:t xml:space="preserve">sẽ </w:t>
      </w:r>
      <w:r>
        <w:rPr>
          <w:spacing w:val="-5"/>
        </w:rPr>
        <w:t xml:space="preserve">xảy </w:t>
      </w:r>
      <w:r>
        <w:rPr>
          <w:spacing w:val="2"/>
        </w:rPr>
        <w:t xml:space="preserve">ra </w:t>
      </w:r>
      <w:r>
        <w:t xml:space="preserve">trước, </w:t>
      </w:r>
      <w:r>
        <w:rPr>
          <w:spacing w:val="-8"/>
        </w:rPr>
        <w:t xml:space="preserve">ngay </w:t>
      </w:r>
      <w:r>
        <w:rPr>
          <w:spacing w:val="-5"/>
        </w:rPr>
        <w:t xml:space="preserve">từ </w:t>
      </w:r>
      <w:r>
        <w:t xml:space="preserve">đầu </w:t>
      </w:r>
      <w:r>
        <w:rPr>
          <w:spacing w:val="-5"/>
        </w:rPr>
        <w:t xml:space="preserve">hôm </w:t>
      </w:r>
      <w:r>
        <w:t xml:space="preserve">24 </w:t>
      </w:r>
      <w:r>
        <w:rPr>
          <w:spacing w:val="-5"/>
        </w:rPr>
        <w:t>cho</w:t>
      </w:r>
      <w:r>
        <w:t xml:space="preserve"> đến 0 giờ: việc </w:t>
      </w:r>
      <w:r>
        <w:rPr>
          <w:spacing w:val="-5"/>
        </w:rPr>
        <w:t xml:space="preserve">giành chính </w:t>
      </w:r>
      <w:r>
        <w:rPr>
          <w:spacing w:val="-6"/>
        </w:rPr>
        <w:t xml:space="preserve">quyền </w:t>
      </w:r>
      <w:r>
        <w:rPr>
          <w:spacing w:val="-4"/>
        </w:rPr>
        <w:t xml:space="preserve">bằng </w:t>
      </w:r>
      <w:r>
        <w:rPr>
          <w:spacing w:val="-9"/>
        </w:rPr>
        <w:t xml:space="preserve">những </w:t>
      </w:r>
      <w:r>
        <w:rPr>
          <w:spacing w:val="2"/>
        </w:rPr>
        <w:t xml:space="preserve">lực </w:t>
      </w:r>
      <w:r>
        <w:t xml:space="preserve">lượng </w:t>
      </w:r>
      <w:r>
        <w:rPr>
          <w:spacing w:val="-12"/>
        </w:rPr>
        <w:t xml:space="preserve">xung </w:t>
      </w:r>
      <w:r>
        <w:rPr>
          <w:spacing w:val="-6"/>
        </w:rPr>
        <w:t xml:space="preserve">phong </w:t>
      </w:r>
      <w:r>
        <w:t xml:space="preserve">có vũ </w:t>
      </w:r>
      <w:r>
        <w:rPr>
          <w:spacing w:val="-4"/>
        </w:rPr>
        <w:t xml:space="preserve">trang </w:t>
      </w:r>
      <w:r>
        <w:rPr>
          <w:spacing w:val="-5"/>
        </w:rPr>
        <w:t xml:space="preserve">của </w:t>
      </w:r>
      <w:r>
        <w:rPr>
          <w:spacing w:val="-4"/>
        </w:rPr>
        <w:t xml:space="preserve">công </w:t>
      </w:r>
      <w:r>
        <w:rPr>
          <w:spacing w:val="-8"/>
        </w:rPr>
        <w:t xml:space="preserve">nhân </w:t>
      </w:r>
      <w:r>
        <w:t xml:space="preserve">và </w:t>
      </w:r>
      <w:r>
        <w:rPr>
          <w:spacing w:val="-8"/>
        </w:rPr>
        <w:t xml:space="preserve">thanh </w:t>
      </w:r>
      <w:r>
        <w:rPr>
          <w:spacing w:val="-5"/>
        </w:rPr>
        <w:t>niên.</w:t>
      </w:r>
    </w:p>
    <w:p w:rsidR="002A5536" w:rsidRDefault="002A5536">
      <w:pPr>
        <w:pStyle w:val="BodyText"/>
        <w:ind w:left="0"/>
        <w:rPr>
          <w:sz w:val="26"/>
        </w:rPr>
      </w:pPr>
    </w:p>
    <w:p w:rsidR="002A5536" w:rsidRDefault="00BE1DD8">
      <w:pPr>
        <w:pStyle w:val="BodyText"/>
        <w:spacing w:before="0"/>
        <w:ind w:right="114"/>
      </w:pPr>
      <w:r>
        <w:rPr>
          <w:spacing w:val="-5"/>
        </w:rPr>
        <w:t xml:space="preserve">Chắc </w:t>
      </w:r>
      <w:r>
        <w:rPr>
          <w:spacing w:val="-9"/>
        </w:rPr>
        <w:t xml:space="preserve">Nguyễn </w:t>
      </w:r>
      <w:r>
        <w:rPr>
          <w:spacing w:val="-7"/>
        </w:rPr>
        <w:t xml:space="preserve">Văn Sâm, </w:t>
      </w:r>
      <w:r>
        <w:rPr>
          <w:spacing w:val="-8"/>
        </w:rPr>
        <w:t xml:space="preserve">khâm </w:t>
      </w:r>
      <w:r>
        <w:t xml:space="preserve">sai và </w:t>
      </w:r>
      <w:r>
        <w:rPr>
          <w:spacing w:val="-4"/>
        </w:rPr>
        <w:t xml:space="preserve">Hồ </w:t>
      </w:r>
      <w:r>
        <w:rPr>
          <w:spacing w:val="-7"/>
        </w:rPr>
        <w:t xml:space="preserve">Văn </w:t>
      </w:r>
      <w:r>
        <w:rPr>
          <w:spacing w:val="-6"/>
        </w:rPr>
        <w:t xml:space="preserve">Ngà, </w:t>
      </w:r>
      <w:r>
        <w:rPr>
          <w:spacing w:val="-10"/>
        </w:rPr>
        <w:t xml:space="preserve">nguyên </w:t>
      </w:r>
      <w:r>
        <w:rPr>
          <w:spacing w:val="3"/>
        </w:rPr>
        <w:t xml:space="preserve">là </w:t>
      </w:r>
      <w:r>
        <w:rPr>
          <w:spacing w:val="-6"/>
        </w:rPr>
        <w:t xml:space="preserve">quyền </w:t>
      </w:r>
      <w:r>
        <w:rPr>
          <w:spacing w:val="-8"/>
        </w:rPr>
        <w:t xml:space="preserve">khâm </w:t>
      </w:r>
      <w:r>
        <w:t xml:space="preserve">sai bây </w:t>
      </w:r>
      <w:r>
        <w:rPr>
          <w:spacing w:val="-3"/>
        </w:rPr>
        <w:t xml:space="preserve">giờ </w:t>
      </w:r>
      <w:r>
        <w:rPr>
          <w:spacing w:val="3"/>
        </w:rPr>
        <w:t xml:space="preserve">là </w:t>
      </w:r>
      <w:r>
        <w:rPr>
          <w:spacing w:val="-4"/>
        </w:rPr>
        <w:t xml:space="preserve">đổng </w:t>
      </w:r>
      <w:r>
        <w:rPr>
          <w:spacing w:val="3"/>
        </w:rPr>
        <w:t xml:space="preserve">lý </w:t>
      </w:r>
      <w:r>
        <w:t xml:space="preserve">văn </w:t>
      </w:r>
      <w:r>
        <w:rPr>
          <w:spacing w:val="-6"/>
        </w:rPr>
        <w:t xml:space="preserve">phòng </w:t>
      </w:r>
      <w:r>
        <w:rPr>
          <w:spacing w:val="-5"/>
        </w:rPr>
        <w:t xml:space="preserve">phủ </w:t>
      </w:r>
      <w:r>
        <w:rPr>
          <w:spacing w:val="-8"/>
        </w:rPr>
        <w:t xml:space="preserve">khâm </w:t>
      </w:r>
      <w:r>
        <w:t xml:space="preserve">sai Nam Bộ, </w:t>
      </w:r>
      <w:r>
        <w:rPr>
          <w:spacing w:val="-8"/>
        </w:rPr>
        <w:t xml:space="preserve">họ </w:t>
      </w:r>
      <w:r>
        <w:t xml:space="preserve">đã </w:t>
      </w:r>
      <w:r>
        <w:rPr>
          <w:spacing w:val="-4"/>
        </w:rPr>
        <w:t xml:space="preserve">đánh </w:t>
      </w:r>
      <w:r>
        <w:rPr>
          <w:spacing w:val="-3"/>
        </w:rPr>
        <w:t xml:space="preserve">hơi </w:t>
      </w:r>
      <w:r>
        <w:rPr>
          <w:spacing w:val="-4"/>
        </w:rPr>
        <w:t xml:space="preserve">phần </w:t>
      </w:r>
      <w:r>
        <w:rPr>
          <w:spacing w:val="-5"/>
        </w:rPr>
        <w:t xml:space="preserve">nào </w:t>
      </w:r>
      <w:r>
        <w:t xml:space="preserve">cái </w:t>
      </w:r>
      <w:r>
        <w:rPr>
          <w:spacing w:val="-8"/>
        </w:rPr>
        <w:t xml:space="preserve">chuyện </w:t>
      </w:r>
      <w:r>
        <w:rPr>
          <w:spacing w:val="4"/>
        </w:rPr>
        <w:t xml:space="preserve">lớn </w:t>
      </w:r>
      <w:r>
        <w:t xml:space="preserve">sẽ </w:t>
      </w:r>
      <w:r>
        <w:rPr>
          <w:spacing w:val="-5"/>
        </w:rPr>
        <w:t xml:space="preserve">xảy </w:t>
      </w:r>
      <w:r>
        <w:rPr>
          <w:spacing w:val="2"/>
        </w:rPr>
        <w:t xml:space="preserve">ra </w:t>
      </w:r>
      <w:r>
        <w:t xml:space="preserve">đầu 24 ở Sài </w:t>
      </w:r>
      <w:r>
        <w:rPr>
          <w:spacing w:val="-6"/>
        </w:rPr>
        <w:t xml:space="preserve">Gòn. </w:t>
      </w:r>
      <w:r>
        <w:rPr>
          <w:spacing w:val="-7"/>
        </w:rPr>
        <w:t xml:space="preserve">Tụi </w:t>
      </w:r>
      <w:r>
        <w:rPr>
          <w:spacing w:val="-3"/>
        </w:rPr>
        <w:t xml:space="preserve">tôi </w:t>
      </w:r>
      <w:r>
        <w:t xml:space="preserve">có </w:t>
      </w:r>
      <w:r>
        <w:rPr>
          <w:spacing w:val="-5"/>
        </w:rPr>
        <w:t xml:space="preserve">tính </w:t>
      </w:r>
      <w:r>
        <w:t xml:space="preserve">trước điều đó: riêng việc </w:t>
      </w:r>
      <w:r>
        <w:rPr>
          <w:spacing w:val="-10"/>
        </w:rPr>
        <w:t xml:space="preserve">huy </w:t>
      </w:r>
      <w:r>
        <w:rPr>
          <w:spacing w:val="-4"/>
        </w:rPr>
        <w:t xml:space="preserve">động </w:t>
      </w:r>
      <w:r>
        <w:rPr>
          <w:spacing w:val="-3"/>
        </w:rPr>
        <w:t xml:space="preserve">già </w:t>
      </w:r>
      <w:r>
        <w:rPr>
          <w:spacing w:val="-5"/>
        </w:rPr>
        <w:t xml:space="preserve">hai </w:t>
      </w:r>
      <w:r>
        <w:rPr>
          <w:spacing w:val="-4"/>
        </w:rPr>
        <w:t xml:space="preserve">mươi </w:t>
      </w:r>
      <w:r>
        <w:rPr>
          <w:spacing w:val="-8"/>
        </w:rPr>
        <w:t xml:space="preserve">ngàn </w:t>
      </w:r>
      <w:r>
        <w:rPr>
          <w:spacing w:val="-4"/>
        </w:rPr>
        <w:t xml:space="preserve">công </w:t>
      </w:r>
      <w:r>
        <w:rPr>
          <w:spacing w:val="-8"/>
        </w:rPr>
        <w:t xml:space="preserve">nhân </w:t>
      </w:r>
      <w:r>
        <w:t xml:space="preserve">và </w:t>
      </w:r>
      <w:r>
        <w:rPr>
          <w:spacing w:val="-8"/>
        </w:rPr>
        <w:t xml:space="preserve">thanh </w:t>
      </w:r>
      <w:r>
        <w:t xml:space="preserve">niên </w:t>
      </w:r>
      <w:r>
        <w:rPr>
          <w:spacing w:val="-12"/>
        </w:rPr>
        <w:t xml:space="preserve">xung </w:t>
      </w:r>
      <w:r>
        <w:rPr>
          <w:spacing w:val="-6"/>
        </w:rPr>
        <w:t xml:space="preserve">phong </w:t>
      </w:r>
      <w:r>
        <w:rPr>
          <w:spacing w:val="-5"/>
        </w:rPr>
        <w:t xml:space="preserve">giành chính </w:t>
      </w:r>
      <w:r>
        <w:rPr>
          <w:spacing w:val="-6"/>
        </w:rPr>
        <w:t xml:space="preserve">quyền </w:t>
      </w:r>
      <w:r>
        <w:t xml:space="preserve">và </w:t>
      </w:r>
      <w:r>
        <w:rPr>
          <w:spacing w:val="-3"/>
        </w:rPr>
        <w:t xml:space="preserve">giữ </w:t>
      </w:r>
      <w:r>
        <w:t xml:space="preserve">trật </w:t>
      </w:r>
      <w:r>
        <w:rPr>
          <w:spacing w:val="-5"/>
        </w:rPr>
        <w:t xml:space="preserve">tự </w:t>
      </w:r>
      <w:r>
        <w:rPr>
          <w:spacing w:val="-4"/>
        </w:rPr>
        <w:t xml:space="preserve">trong </w:t>
      </w:r>
      <w:r>
        <w:t xml:space="preserve">các </w:t>
      </w:r>
      <w:r>
        <w:rPr>
          <w:spacing w:val="-10"/>
        </w:rPr>
        <w:t xml:space="preserve">khu </w:t>
      </w:r>
      <w:r>
        <w:rPr>
          <w:spacing w:val="-4"/>
        </w:rPr>
        <w:t xml:space="preserve">phố, </w:t>
      </w:r>
      <w:r>
        <w:t xml:space="preserve">dễ </w:t>
      </w:r>
      <w:r>
        <w:rPr>
          <w:spacing w:val="-8"/>
        </w:rPr>
        <w:t xml:space="preserve">gì </w:t>
      </w:r>
      <w:r>
        <w:rPr>
          <w:spacing w:val="-12"/>
        </w:rPr>
        <w:t xml:space="preserve">mà </w:t>
      </w:r>
      <w:r>
        <w:rPr>
          <w:spacing w:val="-3"/>
        </w:rPr>
        <w:t xml:space="preserve">giữ </w:t>
      </w:r>
      <w:r>
        <w:rPr>
          <w:spacing w:val="-4"/>
        </w:rPr>
        <w:t xml:space="preserve">hoàn </w:t>
      </w:r>
      <w:r>
        <w:t xml:space="preserve">toàn bí </w:t>
      </w:r>
      <w:r>
        <w:rPr>
          <w:spacing w:val="-8"/>
        </w:rPr>
        <w:t xml:space="preserve">mật? </w:t>
      </w:r>
      <w:r>
        <w:rPr>
          <w:spacing w:val="-6"/>
        </w:rPr>
        <w:t xml:space="preserve">Xong </w:t>
      </w:r>
      <w:r>
        <w:t xml:space="preserve">điều </w:t>
      </w:r>
      <w:r>
        <w:rPr>
          <w:spacing w:val="-4"/>
        </w:rPr>
        <w:t xml:space="preserve">quan </w:t>
      </w:r>
      <w:r>
        <w:rPr>
          <w:spacing w:val="-6"/>
        </w:rPr>
        <w:t xml:space="preserve">trọng, </w:t>
      </w:r>
      <w:r>
        <w:t xml:space="preserve">điều </w:t>
      </w:r>
      <w:r>
        <w:rPr>
          <w:spacing w:val="-6"/>
        </w:rPr>
        <w:t xml:space="preserve">quyết </w:t>
      </w:r>
      <w:r>
        <w:rPr>
          <w:spacing w:val="-5"/>
        </w:rPr>
        <w:t xml:space="preserve">định, </w:t>
      </w:r>
      <w:r>
        <w:rPr>
          <w:spacing w:val="3"/>
        </w:rPr>
        <w:t xml:space="preserve">là </w:t>
      </w:r>
      <w:r>
        <w:rPr>
          <w:spacing w:val="-5"/>
        </w:rPr>
        <w:t xml:space="preserve">ta </w:t>
      </w:r>
      <w:r>
        <w:rPr>
          <w:spacing w:val="-6"/>
        </w:rPr>
        <w:t xml:space="preserve">khởi </w:t>
      </w:r>
      <w:r>
        <w:rPr>
          <w:spacing w:val="-8"/>
        </w:rPr>
        <w:t xml:space="preserve">nghĩa </w:t>
      </w:r>
      <w:r>
        <w:rPr>
          <w:spacing w:val="-4"/>
        </w:rPr>
        <w:t xml:space="preserve">trong </w:t>
      </w:r>
      <w:r>
        <w:rPr>
          <w:spacing w:val="-9"/>
        </w:rPr>
        <w:t xml:space="preserve">những </w:t>
      </w:r>
      <w:r>
        <w:t xml:space="preserve">điều kiện </w:t>
      </w:r>
      <w:r>
        <w:rPr>
          <w:spacing w:val="-6"/>
        </w:rPr>
        <w:t xml:space="preserve">khách </w:t>
      </w:r>
      <w:r>
        <w:rPr>
          <w:spacing w:val="-4"/>
        </w:rPr>
        <w:t xml:space="preserve">quan </w:t>
      </w:r>
      <w:r>
        <w:t xml:space="preserve">và </w:t>
      </w:r>
      <w:r>
        <w:rPr>
          <w:spacing w:val="-5"/>
        </w:rPr>
        <w:t xml:space="preserve">chủ </w:t>
      </w:r>
      <w:r>
        <w:rPr>
          <w:spacing w:val="-4"/>
        </w:rPr>
        <w:t xml:space="preserve">quan </w:t>
      </w:r>
      <w:r>
        <w:rPr>
          <w:spacing w:val="-10"/>
        </w:rPr>
        <w:t xml:space="preserve">như </w:t>
      </w:r>
      <w:r>
        <w:rPr>
          <w:spacing w:val="-8"/>
        </w:rPr>
        <w:t xml:space="preserve">thế </w:t>
      </w:r>
      <w:r>
        <w:rPr>
          <w:spacing w:val="-5"/>
        </w:rPr>
        <w:t xml:space="preserve">nào </w:t>
      </w:r>
      <w:r>
        <w:rPr>
          <w:spacing w:val="-8"/>
        </w:rPr>
        <w:t xml:space="preserve">mà, </w:t>
      </w:r>
      <w:r>
        <w:rPr>
          <w:spacing w:val="-5"/>
        </w:rPr>
        <w:t xml:space="preserve">cho </w:t>
      </w:r>
      <w:r>
        <w:t xml:space="preserve">dù địch </w:t>
      </w:r>
      <w:r>
        <w:rPr>
          <w:spacing w:val="-8"/>
        </w:rPr>
        <w:t xml:space="preserve">thủ </w:t>
      </w:r>
      <w:r>
        <w:t xml:space="preserve">có biết đi </w:t>
      </w:r>
      <w:r>
        <w:rPr>
          <w:spacing w:val="-3"/>
        </w:rPr>
        <w:t xml:space="preserve">nữa, </w:t>
      </w:r>
      <w:r>
        <w:rPr>
          <w:spacing w:val="-8"/>
        </w:rPr>
        <w:t xml:space="preserve">họ cũng </w:t>
      </w:r>
      <w:r>
        <w:rPr>
          <w:spacing w:val="-9"/>
        </w:rPr>
        <w:t xml:space="preserve">không </w:t>
      </w:r>
      <w:r>
        <w:rPr>
          <w:spacing w:val="2"/>
        </w:rPr>
        <w:t xml:space="preserve">làm </w:t>
      </w:r>
      <w:r>
        <w:t xml:space="preserve">sao </w:t>
      </w:r>
      <w:r>
        <w:rPr>
          <w:spacing w:val="-6"/>
        </w:rPr>
        <w:t xml:space="preserve">chống </w:t>
      </w:r>
      <w:r>
        <w:t xml:space="preserve">đỡ </w:t>
      </w:r>
      <w:r>
        <w:rPr>
          <w:spacing w:val="-3"/>
        </w:rPr>
        <w:t xml:space="preserve">nổi. </w:t>
      </w:r>
      <w:r>
        <w:t xml:space="preserve">Tất </w:t>
      </w:r>
      <w:r>
        <w:rPr>
          <w:spacing w:val="-5"/>
        </w:rPr>
        <w:t xml:space="preserve">nhiên </w:t>
      </w:r>
      <w:r>
        <w:rPr>
          <w:spacing w:val="-8"/>
        </w:rPr>
        <w:t xml:space="preserve">cũng </w:t>
      </w:r>
      <w:r>
        <w:rPr>
          <w:spacing w:val="-4"/>
        </w:rPr>
        <w:t xml:space="preserve">phải </w:t>
      </w:r>
      <w:r>
        <w:rPr>
          <w:spacing w:val="-3"/>
        </w:rPr>
        <w:t xml:space="preserve">giữ </w:t>
      </w:r>
      <w:r>
        <w:rPr>
          <w:spacing w:val="-8"/>
        </w:rPr>
        <w:t xml:space="preserve">một </w:t>
      </w:r>
      <w:r>
        <w:t xml:space="preserve">số </w:t>
      </w:r>
      <w:r>
        <w:rPr>
          <w:spacing w:val="-5"/>
        </w:rPr>
        <w:t xml:space="preserve">yếu tố </w:t>
      </w:r>
      <w:r>
        <w:t xml:space="preserve">“bất </w:t>
      </w:r>
      <w:r>
        <w:rPr>
          <w:spacing w:val="-5"/>
        </w:rPr>
        <w:t xml:space="preserve">ngờ”. </w:t>
      </w:r>
      <w:r>
        <w:rPr>
          <w:spacing w:val="-11"/>
        </w:rPr>
        <w:t xml:space="preserve">Vả </w:t>
      </w:r>
      <w:r>
        <w:rPr>
          <w:spacing w:val="3"/>
        </w:rPr>
        <w:t xml:space="preserve">lại, </w:t>
      </w:r>
      <w:r>
        <w:t xml:space="preserve">các </w:t>
      </w:r>
      <w:r>
        <w:rPr>
          <w:spacing w:val="-5"/>
        </w:rPr>
        <w:t xml:space="preserve">ông </w:t>
      </w:r>
      <w:r>
        <w:rPr>
          <w:spacing w:val="-7"/>
        </w:rPr>
        <w:t xml:space="preserve">Sâm, </w:t>
      </w:r>
      <w:r>
        <w:rPr>
          <w:spacing w:val="-8"/>
        </w:rPr>
        <w:t xml:space="preserve">Ngà </w:t>
      </w:r>
      <w:r>
        <w:rPr>
          <w:spacing w:val="3"/>
        </w:rPr>
        <w:t xml:space="preserve">là </w:t>
      </w:r>
      <w:r>
        <w:rPr>
          <w:spacing w:val="-5"/>
        </w:rPr>
        <w:t xml:space="preserve">chỗ </w:t>
      </w:r>
      <w:r>
        <w:rPr>
          <w:spacing w:val="-4"/>
        </w:rPr>
        <w:t xml:space="preserve">quen </w:t>
      </w:r>
      <w:r>
        <w:t xml:space="preserve">biết với tôi, với </w:t>
      </w:r>
      <w:r>
        <w:rPr>
          <w:spacing w:val="-10"/>
        </w:rPr>
        <w:t xml:space="preserve">Nguyễn, </w:t>
      </w:r>
      <w:r>
        <w:t xml:space="preserve">Tạo, </w:t>
      </w:r>
      <w:r>
        <w:rPr>
          <w:spacing w:val="-6"/>
        </w:rPr>
        <w:t xml:space="preserve">Thạch. </w:t>
      </w:r>
      <w:r>
        <w:t xml:space="preserve">Tôi biết </w:t>
      </w:r>
      <w:r>
        <w:rPr>
          <w:spacing w:val="-5"/>
        </w:rPr>
        <w:t xml:space="preserve">họ, </w:t>
      </w:r>
      <w:r>
        <w:rPr>
          <w:spacing w:val="-8"/>
        </w:rPr>
        <w:t xml:space="preserve">họ </w:t>
      </w:r>
      <w:r>
        <w:rPr>
          <w:spacing w:val="-9"/>
        </w:rPr>
        <w:t xml:space="preserve">không </w:t>
      </w:r>
      <w:r>
        <w:rPr>
          <w:spacing w:val="-4"/>
        </w:rPr>
        <w:t xml:space="preserve">phải </w:t>
      </w:r>
      <w:r>
        <w:rPr>
          <w:spacing w:val="3"/>
        </w:rPr>
        <w:t xml:space="preserve">là </w:t>
      </w:r>
      <w:r>
        <w:t xml:space="preserve">đối </w:t>
      </w:r>
      <w:r>
        <w:rPr>
          <w:spacing w:val="-8"/>
        </w:rPr>
        <w:t xml:space="preserve">thủ </w:t>
      </w:r>
      <w:r>
        <w:rPr>
          <w:spacing w:val="-4"/>
        </w:rPr>
        <w:t xml:space="preserve">đáng </w:t>
      </w:r>
      <w:r>
        <w:rPr>
          <w:spacing w:val="-3"/>
        </w:rPr>
        <w:t xml:space="preserve">gờm </w:t>
      </w:r>
      <w:r>
        <w:rPr>
          <w:spacing w:val="-4"/>
        </w:rPr>
        <w:t xml:space="preserve">trong </w:t>
      </w:r>
      <w:r>
        <w:t xml:space="preserve">lúc </w:t>
      </w:r>
      <w:r>
        <w:rPr>
          <w:spacing w:val="-11"/>
        </w:rPr>
        <w:t xml:space="preserve">này. </w:t>
      </w:r>
      <w:r>
        <w:rPr>
          <w:spacing w:val="-12"/>
        </w:rPr>
        <w:t xml:space="preserve">Tuy </w:t>
      </w:r>
      <w:r>
        <w:rPr>
          <w:spacing w:val="-8"/>
        </w:rPr>
        <w:t xml:space="preserve">vậy, họ </w:t>
      </w:r>
      <w:r>
        <w:t xml:space="preserve">cựa </w:t>
      </w:r>
      <w:r>
        <w:rPr>
          <w:spacing w:val="-9"/>
        </w:rPr>
        <w:t xml:space="preserve">quậy, </w:t>
      </w:r>
      <w:r>
        <w:rPr>
          <w:spacing w:val="-5"/>
        </w:rPr>
        <w:t xml:space="preserve">chớ </w:t>
      </w:r>
      <w:r>
        <w:rPr>
          <w:spacing w:val="-9"/>
        </w:rPr>
        <w:t xml:space="preserve">không </w:t>
      </w:r>
      <w:r>
        <w:rPr>
          <w:spacing w:val="-4"/>
        </w:rPr>
        <w:t xml:space="preserve">phải </w:t>
      </w:r>
      <w:r>
        <w:t xml:space="preserve">bó </w:t>
      </w:r>
      <w:r>
        <w:rPr>
          <w:spacing w:val="-3"/>
        </w:rPr>
        <w:t xml:space="preserve">tay </w:t>
      </w:r>
      <w:r>
        <w:rPr>
          <w:spacing w:val="-8"/>
        </w:rPr>
        <w:t xml:space="preserve">hẳn. </w:t>
      </w:r>
      <w:r>
        <w:rPr>
          <w:spacing w:val="-4"/>
        </w:rPr>
        <w:t xml:space="preserve">Trương </w:t>
      </w:r>
      <w:r>
        <w:rPr>
          <w:spacing w:val="-7"/>
        </w:rPr>
        <w:t xml:space="preserve">Văn </w:t>
      </w:r>
      <w:r>
        <w:t xml:space="preserve">Giàu báo cáo với </w:t>
      </w:r>
      <w:r>
        <w:rPr>
          <w:spacing w:val="-3"/>
        </w:rPr>
        <w:t xml:space="preserve">tôi </w:t>
      </w:r>
      <w:r>
        <w:rPr>
          <w:spacing w:val="3"/>
        </w:rPr>
        <w:t xml:space="preserve">là </w:t>
      </w:r>
      <w:r>
        <w:rPr>
          <w:spacing w:val="-4"/>
        </w:rPr>
        <w:t xml:space="preserve">quan </w:t>
      </w:r>
      <w:r>
        <w:rPr>
          <w:spacing w:val="-8"/>
        </w:rPr>
        <w:t xml:space="preserve">khâm </w:t>
      </w:r>
      <w:r>
        <w:t xml:space="preserve">sai </w:t>
      </w:r>
      <w:r>
        <w:rPr>
          <w:spacing w:val="-4"/>
        </w:rPr>
        <w:t xml:space="preserve">đánh </w:t>
      </w:r>
      <w:r>
        <w:rPr>
          <w:spacing w:val="-3"/>
        </w:rPr>
        <w:t xml:space="preserve">hơi </w:t>
      </w:r>
      <w:r>
        <w:rPr>
          <w:spacing w:val="-4"/>
        </w:rPr>
        <w:t xml:space="preserve">cuộc </w:t>
      </w:r>
      <w:r>
        <w:rPr>
          <w:spacing w:val="-6"/>
        </w:rPr>
        <w:t xml:space="preserve">khởi </w:t>
      </w:r>
      <w:r>
        <w:rPr>
          <w:spacing w:val="-7"/>
        </w:rPr>
        <w:t xml:space="preserve">nghĩa, </w:t>
      </w:r>
      <w:r>
        <w:t xml:space="preserve">đã điện </w:t>
      </w:r>
      <w:r>
        <w:rPr>
          <w:spacing w:val="-5"/>
        </w:rPr>
        <w:t xml:space="preserve">cho </w:t>
      </w:r>
      <w:r>
        <w:rPr>
          <w:spacing w:val="-4"/>
        </w:rPr>
        <w:t xml:space="preserve">quân </w:t>
      </w:r>
      <w:r>
        <w:t xml:space="preserve">bảo an để </w:t>
      </w:r>
      <w:r>
        <w:rPr>
          <w:spacing w:val="-5"/>
        </w:rPr>
        <w:t xml:space="preserve">yêu </w:t>
      </w:r>
      <w:r>
        <w:t xml:space="preserve">cầu </w:t>
      </w:r>
      <w:r>
        <w:rPr>
          <w:spacing w:val="-6"/>
        </w:rPr>
        <w:t xml:space="preserve">tăng </w:t>
      </w:r>
      <w:r>
        <w:t xml:space="preserve">cường bảo vệ các cơ </w:t>
      </w:r>
      <w:r>
        <w:rPr>
          <w:spacing w:val="-4"/>
        </w:rPr>
        <w:t xml:space="preserve">quan </w:t>
      </w:r>
      <w:r>
        <w:t xml:space="preserve">đầu </w:t>
      </w:r>
      <w:r>
        <w:rPr>
          <w:spacing w:val="-4"/>
        </w:rPr>
        <w:t xml:space="preserve">não, </w:t>
      </w:r>
      <w:r>
        <w:t xml:space="preserve">bảo vệ các </w:t>
      </w:r>
      <w:r>
        <w:rPr>
          <w:spacing w:val="-10"/>
        </w:rPr>
        <w:t xml:space="preserve">nhà </w:t>
      </w:r>
      <w:r>
        <w:rPr>
          <w:spacing w:val="-3"/>
        </w:rPr>
        <w:t xml:space="preserve">chức </w:t>
      </w:r>
      <w:r>
        <w:t xml:space="preserve">trách và đề </w:t>
      </w:r>
      <w:r>
        <w:rPr>
          <w:spacing w:val="-6"/>
        </w:rPr>
        <w:t xml:space="preserve">phòng </w:t>
      </w:r>
      <w:r>
        <w:rPr>
          <w:spacing w:val="-8"/>
        </w:rPr>
        <w:t xml:space="preserve">Việt Minh, thì </w:t>
      </w:r>
      <w:r>
        <w:rPr>
          <w:spacing w:val="-4"/>
        </w:rPr>
        <w:t xml:space="preserve">Trương </w:t>
      </w:r>
      <w:r>
        <w:rPr>
          <w:spacing w:val="-7"/>
        </w:rPr>
        <w:t xml:space="preserve">Văn </w:t>
      </w:r>
      <w:r>
        <w:t xml:space="preserve">Giàu đã trả </w:t>
      </w:r>
      <w:r>
        <w:rPr>
          <w:spacing w:val="4"/>
        </w:rPr>
        <w:t xml:space="preserve">lời </w:t>
      </w:r>
      <w:r>
        <w:rPr>
          <w:spacing w:val="-8"/>
        </w:rPr>
        <w:t xml:space="preserve">một </w:t>
      </w:r>
      <w:r>
        <w:t xml:space="preserve">cách ôn </w:t>
      </w:r>
      <w:r>
        <w:rPr>
          <w:spacing w:val="-6"/>
        </w:rPr>
        <w:t xml:space="preserve">tồn: </w:t>
      </w:r>
      <w:r>
        <w:rPr>
          <w:spacing w:val="-4"/>
        </w:rPr>
        <w:t xml:space="preserve">“Thưa </w:t>
      </w:r>
      <w:r>
        <w:rPr>
          <w:spacing w:val="-5"/>
        </w:rPr>
        <w:t xml:space="preserve">ngài! </w:t>
      </w:r>
      <w:r>
        <w:t xml:space="preserve">Tất cả </w:t>
      </w:r>
      <w:r>
        <w:rPr>
          <w:spacing w:val="-4"/>
        </w:rPr>
        <w:t xml:space="preserve">quân </w:t>
      </w:r>
      <w:r>
        <w:t xml:space="preserve">bảo an </w:t>
      </w:r>
      <w:r>
        <w:rPr>
          <w:spacing w:val="-6"/>
        </w:rPr>
        <w:t xml:space="preserve">chúng </w:t>
      </w:r>
      <w:r>
        <w:rPr>
          <w:spacing w:val="-3"/>
        </w:rPr>
        <w:t xml:space="preserve">tôi </w:t>
      </w:r>
      <w:r>
        <w:rPr>
          <w:spacing w:val="-4"/>
        </w:rPr>
        <w:t xml:space="preserve">đứng </w:t>
      </w:r>
      <w:r>
        <w:t xml:space="preserve">về </w:t>
      </w:r>
      <w:r>
        <w:rPr>
          <w:spacing w:val="-3"/>
        </w:rPr>
        <w:t xml:space="preserve">phía </w:t>
      </w:r>
      <w:r>
        <w:rPr>
          <w:spacing w:val="-8"/>
        </w:rPr>
        <w:t xml:space="preserve">Việt </w:t>
      </w:r>
      <w:r>
        <w:rPr>
          <w:spacing w:val="-7"/>
        </w:rPr>
        <w:t xml:space="preserve">Minh!”. </w:t>
      </w:r>
      <w:r>
        <w:t xml:space="preserve">Sâm có </w:t>
      </w:r>
      <w:r>
        <w:rPr>
          <w:spacing w:val="-5"/>
        </w:rPr>
        <w:t xml:space="preserve">yêu </w:t>
      </w:r>
      <w:r>
        <w:t xml:space="preserve">cầu </w:t>
      </w:r>
      <w:r>
        <w:rPr>
          <w:spacing w:val="-8"/>
        </w:rPr>
        <w:t xml:space="preserve">gì </w:t>
      </w:r>
      <w:r>
        <w:t xml:space="preserve">với </w:t>
      </w:r>
      <w:r>
        <w:rPr>
          <w:spacing w:val="-4"/>
        </w:rPr>
        <w:t xml:space="preserve">quân </w:t>
      </w:r>
      <w:r>
        <w:rPr>
          <w:spacing w:val="-6"/>
        </w:rPr>
        <w:t xml:space="preserve">Nhật </w:t>
      </w:r>
      <w:r>
        <w:rPr>
          <w:spacing w:val="-9"/>
        </w:rPr>
        <w:t xml:space="preserve">không </w:t>
      </w:r>
      <w:r>
        <w:rPr>
          <w:spacing w:val="-8"/>
        </w:rPr>
        <w:t xml:space="preserve">thì </w:t>
      </w:r>
      <w:r>
        <w:rPr>
          <w:spacing w:val="-3"/>
        </w:rPr>
        <w:t xml:space="preserve">tôi </w:t>
      </w:r>
      <w:r>
        <w:rPr>
          <w:spacing w:val="-9"/>
        </w:rPr>
        <w:t xml:space="preserve">không </w:t>
      </w:r>
      <w:r>
        <w:t xml:space="preserve">biết, </w:t>
      </w:r>
      <w:r>
        <w:rPr>
          <w:spacing w:val="-9"/>
        </w:rPr>
        <w:t xml:space="preserve">nhưng </w:t>
      </w:r>
      <w:r>
        <w:rPr>
          <w:spacing w:val="-3"/>
        </w:rPr>
        <w:t xml:space="preserve">tôi </w:t>
      </w:r>
      <w:r>
        <w:t xml:space="preserve">biết </w:t>
      </w:r>
      <w:r>
        <w:rPr>
          <w:spacing w:val="-3"/>
        </w:rPr>
        <w:t xml:space="preserve">rằng </w:t>
      </w:r>
      <w:r>
        <w:rPr>
          <w:spacing w:val="-8"/>
        </w:rPr>
        <w:t xml:space="preserve">thống </w:t>
      </w:r>
      <w:r>
        <w:rPr>
          <w:spacing w:val="-5"/>
        </w:rPr>
        <w:t xml:space="preserve">chế </w:t>
      </w:r>
      <w:r>
        <w:rPr>
          <w:spacing w:val="-7"/>
        </w:rPr>
        <w:t xml:space="preserve">Terauchi </w:t>
      </w:r>
      <w:r>
        <w:t xml:space="preserve">đã </w:t>
      </w:r>
      <w:r>
        <w:rPr>
          <w:spacing w:val="-5"/>
        </w:rPr>
        <w:t xml:space="preserve">hứa </w:t>
      </w:r>
      <w:r>
        <w:t xml:space="preserve">với bác sĩ </w:t>
      </w:r>
      <w:r>
        <w:rPr>
          <w:spacing w:val="-4"/>
        </w:rPr>
        <w:t xml:space="preserve">Thạch </w:t>
      </w:r>
      <w:r>
        <w:rPr>
          <w:spacing w:val="3"/>
        </w:rPr>
        <w:t xml:space="preserve">là </w:t>
      </w:r>
      <w:r>
        <w:rPr>
          <w:spacing w:val="-9"/>
        </w:rPr>
        <w:t xml:space="preserve">không </w:t>
      </w:r>
      <w:r>
        <w:t xml:space="preserve">can </w:t>
      </w:r>
      <w:r>
        <w:rPr>
          <w:spacing w:val="-4"/>
        </w:rPr>
        <w:t xml:space="preserve">thiệp </w:t>
      </w:r>
      <w:r>
        <w:t xml:space="preserve">vào </w:t>
      </w:r>
      <w:r>
        <w:rPr>
          <w:spacing w:val="-5"/>
        </w:rPr>
        <w:t xml:space="preserve">nội </w:t>
      </w:r>
      <w:r>
        <w:t xml:space="preserve">bộ </w:t>
      </w:r>
      <w:r>
        <w:rPr>
          <w:spacing w:val="-8"/>
        </w:rPr>
        <w:t xml:space="preserve">Việt Nam; </w:t>
      </w:r>
      <w:r>
        <w:t xml:space="preserve">vả </w:t>
      </w:r>
      <w:r>
        <w:rPr>
          <w:spacing w:val="2"/>
        </w:rPr>
        <w:t xml:space="preserve">lại </w:t>
      </w:r>
      <w:r>
        <w:rPr>
          <w:spacing w:val="-11"/>
        </w:rPr>
        <w:t xml:space="preserve">Uỷ </w:t>
      </w:r>
      <w:r>
        <w:t xml:space="preserve">ban </w:t>
      </w:r>
      <w:r>
        <w:rPr>
          <w:spacing w:val="-6"/>
        </w:rPr>
        <w:t xml:space="preserve">khởi </w:t>
      </w:r>
      <w:r>
        <w:rPr>
          <w:spacing w:val="-8"/>
        </w:rPr>
        <w:t xml:space="preserve">nghĩa </w:t>
      </w:r>
      <w:r>
        <w:t xml:space="preserve">đã </w:t>
      </w:r>
      <w:r>
        <w:rPr>
          <w:spacing w:val="-9"/>
        </w:rPr>
        <w:t xml:space="preserve">không </w:t>
      </w:r>
      <w:r>
        <w:rPr>
          <w:spacing w:val="2"/>
        </w:rPr>
        <w:t xml:space="preserve">ra </w:t>
      </w:r>
      <w:r>
        <w:t xml:space="preserve">lệnh </w:t>
      </w:r>
      <w:r>
        <w:rPr>
          <w:spacing w:val="-4"/>
        </w:rPr>
        <w:t xml:space="preserve">đánh </w:t>
      </w:r>
      <w:r>
        <w:t xml:space="preserve">đồn trại </w:t>
      </w:r>
      <w:r>
        <w:rPr>
          <w:spacing w:val="-5"/>
        </w:rPr>
        <w:t xml:space="preserve">của </w:t>
      </w:r>
      <w:r>
        <w:rPr>
          <w:spacing w:val="-6"/>
        </w:rPr>
        <w:t xml:space="preserve">Nhật, </w:t>
      </w:r>
      <w:r>
        <w:rPr>
          <w:spacing w:val="-12"/>
        </w:rPr>
        <w:t xml:space="preserve">mà </w:t>
      </w:r>
      <w:r>
        <w:t xml:space="preserve">còn </w:t>
      </w:r>
      <w:r>
        <w:rPr>
          <w:spacing w:val="-5"/>
        </w:rPr>
        <w:t xml:space="preserve">chỉ </w:t>
      </w:r>
      <w:r>
        <w:rPr>
          <w:spacing w:val="-8"/>
        </w:rPr>
        <w:t xml:space="preserve">thị </w:t>
      </w:r>
      <w:r>
        <w:rPr>
          <w:spacing w:val="-4"/>
        </w:rPr>
        <w:t xml:space="preserve">phải </w:t>
      </w:r>
      <w:r>
        <w:rPr>
          <w:spacing w:val="2"/>
        </w:rPr>
        <w:t xml:space="preserve">làm </w:t>
      </w:r>
      <w:r>
        <w:rPr>
          <w:spacing w:val="-3"/>
        </w:rPr>
        <w:t xml:space="preserve">tất </w:t>
      </w:r>
      <w:r>
        <w:t xml:space="preserve">cả </w:t>
      </w:r>
      <w:r>
        <w:rPr>
          <w:spacing w:val="-9"/>
        </w:rPr>
        <w:t xml:space="preserve">những </w:t>
      </w:r>
      <w:r>
        <w:rPr>
          <w:spacing w:val="-8"/>
        </w:rPr>
        <w:t xml:space="preserve">gì </w:t>
      </w:r>
      <w:r>
        <w:t xml:space="preserve">có </w:t>
      </w:r>
      <w:r>
        <w:rPr>
          <w:spacing w:val="-8"/>
        </w:rPr>
        <w:t xml:space="preserve">thể </w:t>
      </w:r>
      <w:r>
        <w:rPr>
          <w:spacing w:val="2"/>
        </w:rPr>
        <w:t xml:space="preserve">làm </w:t>
      </w:r>
      <w:r>
        <w:t xml:space="preserve">được để </w:t>
      </w:r>
      <w:r>
        <w:rPr>
          <w:spacing w:val="-4"/>
        </w:rPr>
        <w:t xml:space="preserve">tránh </w:t>
      </w:r>
      <w:r>
        <w:t xml:space="preserve">sự </w:t>
      </w:r>
      <w:r>
        <w:rPr>
          <w:spacing w:val="-12"/>
        </w:rPr>
        <w:t xml:space="preserve">xung </w:t>
      </w:r>
      <w:r>
        <w:t xml:space="preserve">đột vũ </w:t>
      </w:r>
      <w:r>
        <w:rPr>
          <w:spacing w:val="-4"/>
        </w:rPr>
        <w:t xml:space="preserve">trang </w:t>
      </w:r>
      <w:r>
        <w:t xml:space="preserve">với </w:t>
      </w:r>
      <w:r>
        <w:rPr>
          <w:spacing w:val="-4"/>
        </w:rPr>
        <w:t xml:space="preserve">quân </w:t>
      </w:r>
      <w:r>
        <w:rPr>
          <w:spacing w:val="-6"/>
        </w:rPr>
        <w:t xml:space="preserve">Nhật. </w:t>
      </w:r>
      <w:r>
        <w:rPr>
          <w:spacing w:val="-3"/>
        </w:rPr>
        <w:t xml:space="preserve">Người </w:t>
      </w:r>
      <w:r>
        <w:rPr>
          <w:spacing w:val="-5"/>
        </w:rPr>
        <w:t xml:space="preserve">ta nói </w:t>
      </w:r>
      <w:r>
        <w:t xml:space="preserve">Sâm có </w:t>
      </w:r>
      <w:r>
        <w:rPr>
          <w:spacing w:val="-5"/>
        </w:rPr>
        <w:t xml:space="preserve">yêu </w:t>
      </w:r>
      <w:r>
        <w:t xml:space="preserve">cầu </w:t>
      </w:r>
      <w:r>
        <w:rPr>
          <w:spacing w:val="-4"/>
        </w:rPr>
        <w:t xml:space="preserve">Mặt </w:t>
      </w:r>
      <w:r>
        <w:t xml:space="preserve">trận </w:t>
      </w:r>
      <w:r>
        <w:rPr>
          <w:spacing w:val="-6"/>
        </w:rPr>
        <w:t xml:space="preserve">Quốc </w:t>
      </w:r>
      <w:r>
        <w:t xml:space="preserve">Gia </w:t>
      </w:r>
      <w:r>
        <w:rPr>
          <w:spacing w:val="-7"/>
        </w:rPr>
        <w:t xml:space="preserve">Thống </w:t>
      </w:r>
      <w:r>
        <w:rPr>
          <w:spacing w:val="-6"/>
        </w:rPr>
        <w:t xml:space="preserve">Nhất </w:t>
      </w:r>
      <w:r>
        <w:rPr>
          <w:spacing w:val="-10"/>
        </w:rPr>
        <w:t xml:space="preserve">ủng </w:t>
      </w:r>
      <w:r>
        <w:rPr>
          <w:spacing w:val="-8"/>
        </w:rPr>
        <w:t xml:space="preserve">hộ </w:t>
      </w:r>
      <w:r>
        <w:t xml:space="preserve">về </w:t>
      </w:r>
      <w:r>
        <w:rPr>
          <w:spacing w:val="-5"/>
        </w:rPr>
        <w:t xml:space="preserve">chính </w:t>
      </w:r>
      <w:r>
        <w:t xml:space="preserve">trị (đảng </w:t>
      </w:r>
      <w:r>
        <w:rPr>
          <w:spacing w:val="-5"/>
        </w:rPr>
        <w:t xml:space="preserve">của </w:t>
      </w:r>
      <w:r>
        <w:rPr>
          <w:spacing w:val="-6"/>
        </w:rPr>
        <w:t xml:space="preserve">Ngà, </w:t>
      </w:r>
      <w:r>
        <w:rPr>
          <w:spacing w:val="-7"/>
        </w:rPr>
        <w:t xml:space="preserve">Sâm, </w:t>
      </w:r>
      <w:r>
        <w:rPr>
          <w:spacing w:val="-4"/>
        </w:rPr>
        <w:t xml:space="preserve">đảng quốc </w:t>
      </w:r>
      <w:r>
        <w:rPr>
          <w:spacing w:val="-3"/>
        </w:rPr>
        <w:t xml:space="preserve">gia </w:t>
      </w:r>
      <w:r>
        <w:t xml:space="preserve">độc </w:t>
      </w:r>
      <w:r>
        <w:rPr>
          <w:spacing w:val="2"/>
        </w:rPr>
        <w:t xml:space="preserve">lập </w:t>
      </w:r>
      <w:r>
        <w:rPr>
          <w:spacing w:val="3"/>
        </w:rPr>
        <w:t xml:space="preserve">là </w:t>
      </w:r>
      <w:r>
        <w:rPr>
          <w:spacing w:val="-8"/>
        </w:rPr>
        <w:t xml:space="preserve">thành </w:t>
      </w:r>
      <w:r>
        <w:t xml:space="preserve">viên </w:t>
      </w:r>
      <w:r>
        <w:rPr>
          <w:spacing w:val="-3"/>
        </w:rPr>
        <w:t xml:space="preserve">sáng </w:t>
      </w:r>
      <w:r>
        <w:rPr>
          <w:spacing w:val="2"/>
        </w:rPr>
        <w:t xml:space="preserve">lập </w:t>
      </w:r>
      <w:r>
        <w:rPr>
          <w:spacing w:val="-4"/>
        </w:rPr>
        <w:t xml:space="preserve">Mặt </w:t>
      </w:r>
      <w:r>
        <w:t xml:space="preserve">trận đó), </w:t>
      </w:r>
      <w:r>
        <w:rPr>
          <w:spacing w:val="-9"/>
        </w:rPr>
        <w:t xml:space="preserve">nhưng </w:t>
      </w:r>
      <w:r>
        <w:rPr>
          <w:spacing w:val="-6"/>
        </w:rPr>
        <w:t xml:space="preserve">mới </w:t>
      </w:r>
      <w:r>
        <w:rPr>
          <w:spacing w:val="-5"/>
        </w:rPr>
        <w:t xml:space="preserve">hai </w:t>
      </w:r>
      <w:r>
        <w:t xml:space="preserve">ba bữa rày </w:t>
      </w:r>
      <w:r>
        <w:rPr>
          <w:spacing w:val="-4"/>
        </w:rPr>
        <w:t xml:space="preserve">Mặt </w:t>
      </w:r>
      <w:r>
        <w:t xml:space="preserve">trận </w:t>
      </w:r>
      <w:r>
        <w:rPr>
          <w:spacing w:val="-6"/>
        </w:rPr>
        <w:t xml:space="preserve">Quốc </w:t>
      </w:r>
      <w:r>
        <w:t xml:space="preserve">Gia </w:t>
      </w:r>
      <w:r>
        <w:rPr>
          <w:spacing w:val="-7"/>
        </w:rPr>
        <w:t xml:space="preserve">Thống </w:t>
      </w:r>
      <w:r>
        <w:rPr>
          <w:spacing w:val="-6"/>
        </w:rPr>
        <w:t xml:space="preserve">Nhất, </w:t>
      </w:r>
      <w:r>
        <w:t xml:space="preserve">dưới sức ép </w:t>
      </w:r>
      <w:r>
        <w:rPr>
          <w:spacing w:val="-5"/>
        </w:rPr>
        <w:t xml:space="preserve">của </w:t>
      </w:r>
      <w:r>
        <w:rPr>
          <w:spacing w:val="-4"/>
        </w:rPr>
        <w:t xml:space="preserve">quần </w:t>
      </w:r>
      <w:r>
        <w:rPr>
          <w:spacing w:val="-6"/>
        </w:rPr>
        <w:t xml:space="preserve">chúng </w:t>
      </w:r>
      <w:r>
        <w:t xml:space="preserve">và </w:t>
      </w:r>
      <w:r>
        <w:rPr>
          <w:spacing w:val="-5"/>
        </w:rPr>
        <w:t xml:space="preserve">của tình </w:t>
      </w:r>
      <w:r>
        <w:rPr>
          <w:spacing w:val="-8"/>
        </w:rPr>
        <w:t xml:space="preserve">hình, cũng </w:t>
      </w:r>
      <w:r>
        <w:t xml:space="preserve">đã </w:t>
      </w:r>
      <w:r>
        <w:rPr>
          <w:spacing w:val="-8"/>
        </w:rPr>
        <w:t xml:space="preserve">tuyên </w:t>
      </w:r>
      <w:r>
        <w:t xml:space="preserve">bố </w:t>
      </w:r>
      <w:r>
        <w:rPr>
          <w:spacing w:val="-3"/>
        </w:rPr>
        <w:t xml:space="preserve">tán </w:t>
      </w:r>
      <w:r>
        <w:rPr>
          <w:spacing w:val="-8"/>
        </w:rPr>
        <w:t xml:space="preserve">thành </w:t>
      </w:r>
      <w:r>
        <w:rPr>
          <w:spacing w:val="-5"/>
        </w:rPr>
        <w:t xml:space="preserve">chế </w:t>
      </w:r>
      <w:r>
        <w:t xml:space="preserve">độ dân </w:t>
      </w:r>
      <w:r>
        <w:rPr>
          <w:spacing w:val="-5"/>
        </w:rPr>
        <w:t xml:space="preserve">chủ </w:t>
      </w:r>
      <w:r>
        <w:rPr>
          <w:spacing w:val="-4"/>
        </w:rPr>
        <w:t xml:space="preserve">cộng </w:t>
      </w:r>
      <w:r>
        <w:rPr>
          <w:spacing w:val="-5"/>
        </w:rPr>
        <w:t xml:space="preserve">hoà </w:t>
      </w:r>
      <w:r>
        <w:rPr>
          <w:spacing w:val="-6"/>
        </w:rPr>
        <w:t xml:space="preserve">(nghĩa </w:t>
      </w:r>
      <w:r>
        <w:rPr>
          <w:spacing w:val="3"/>
        </w:rPr>
        <w:t xml:space="preserve">là </w:t>
      </w:r>
      <w:r>
        <w:rPr>
          <w:spacing w:val="-6"/>
        </w:rPr>
        <w:t xml:space="preserve">chống </w:t>
      </w:r>
      <w:r>
        <w:rPr>
          <w:spacing w:val="-5"/>
        </w:rPr>
        <w:t xml:space="preserve">chủ </w:t>
      </w:r>
      <w:r>
        <w:rPr>
          <w:spacing w:val="-8"/>
        </w:rPr>
        <w:t xml:space="preserve">nghĩa </w:t>
      </w:r>
      <w:r>
        <w:rPr>
          <w:spacing w:val="-4"/>
        </w:rPr>
        <w:t xml:space="preserve">quân </w:t>
      </w:r>
      <w:r>
        <w:rPr>
          <w:spacing w:val="-5"/>
        </w:rPr>
        <w:t xml:space="preserve">chủ </w:t>
      </w:r>
      <w:r>
        <w:rPr>
          <w:spacing w:val="2"/>
        </w:rPr>
        <w:t xml:space="preserve">lập </w:t>
      </w:r>
      <w:r>
        <w:t xml:space="preserve">hiến </w:t>
      </w:r>
      <w:r>
        <w:rPr>
          <w:spacing w:val="-8"/>
        </w:rPr>
        <w:t xml:space="preserve">cũng </w:t>
      </w:r>
      <w:r>
        <w:t xml:space="preserve">được </w:t>
      </w:r>
      <w:r>
        <w:rPr>
          <w:spacing w:val="-8"/>
        </w:rPr>
        <w:t xml:space="preserve">họ </w:t>
      </w:r>
      <w:r>
        <w:rPr>
          <w:spacing w:val="-5"/>
        </w:rPr>
        <w:t xml:space="preserve">gọi </w:t>
      </w:r>
      <w:r>
        <w:rPr>
          <w:spacing w:val="3"/>
        </w:rPr>
        <w:t xml:space="preserve">là </w:t>
      </w:r>
      <w:r>
        <w:rPr>
          <w:spacing w:val="-3"/>
        </w:rPr>
        <w:t xml:space="preserve">“quân </w:t>
      </w:r>
      <w:r>
        <w:t xml:space="preserve">dân </w:t>
      </w:r>
      <w:r>
        <w:rPr>
          <w:spacing w:val="-4"/>
        </w:rPr>
        <w:t xml:space="preserve">cộng </w:t>
      </w:r>
      <w:r>
        <w:rPr>
          <w:spacing w:val="-8"/>
        </w:rPr>
        <w:t xml:space="preserve">chủ” </w:t>
      </w:r>
      <w:r>
        <w:rPr>
          <w:spacing w:val="-5"/>
        </w:rPr>
        <w:t xml:space="preserve">của </w:t>
      </w:r>
      <w:r>
        <w:rPr>
          <w:spacing w:val="-7"/>
        </w:rPr>
        <w:t xml:space="preserve">Sâm, </w:t>
      </w:r>
      <w:r>
        <w:rPr>
          <w:spacing w:val="-6"/>
        </w:rPr>
        <w:t xml:space="preserve">Ngà) </w:t>
      </w:r>
      <w:r>
        <w:t xml:space="preserve">và đã có </w:t>
      </w:r>
      <w:r>
        <w:rPr>
          <w:spacing w:val="-8"/>
        </w:rPr>
        <w:t xml:space="preserve">tuyên </w:t>
      </w:r>
      <w:r>
        <w:t xml:space="preserve">bố </w:t>
      </w:r>
      <w:r>
        <w:rPr>
          <w:spacing w:val="-3"/>
        </w:rPr>
        <w:t xml:space="preserve">tán </w:t>
      </w:r>
      <w:r>
        <w:rPr>
          <w:spacing w:val="-8"/>
        </w:rPr>
        <w:t xml:space="preserve">thành khẩu </w:t>
      </w:r>
      <w:r>
        <w:t xml:space="preserve">hiệu </w:t>
      </w:r>
      <w:r>
        <w:rPr>
          <w:spacing w:val="-5"/>
        </w:rPr>
        <w:t>“Chính</w:t>
      </w:r>
      <w:r>
        <w:rPr>
          <w:spacing w:val="-15"/>
        </w:rPr>
        <w:t xml:space="preserve"> </w:t>
      </w:r>
      <w:r>
        <w:rPr>
          <w:spacing w:val="-6"/>
        </w:rPr>
        <w:t>quyền</w:t>
      </w:r>
      <w:r>
        <w:rPr>
          <w:spacing w:val="-15"/>
        </w:rPr>
        <w:t xml:space="preserve"> </w:t>
      </w:r>
      <w:r>
        <w:t>về</w:t>
      </w:r>
      <w:r>
        <w:rPr>
          <w:spacing w:val="2"/>
        </w:rPr>
        <w:t xml:space="preserve"> </w:t>
      </w:r>
      <w:r>
        <w:rPr>
          <w:spacing w:val="-8"/>
        </w:rPr>
        <w:t xml:space="preserve">Việt </w:t>
      </w:r>
      <w:r>
        <w:rPr>
          <w:spacing w:val="-6"/>
        </w:rPr>
        <w:t>Minh</w:t>
      </w:r>
      <w:r>
        <w:rPr>
          <w:spacing w:val="-15"/>
        </w:rPr>
        <w:t xml:space="preserve"> </w:t>
      </w:r>
      <w:r>
        <w:rPr>
          <w:spacing w:val="2"/>
        </w:rPr>
        <w:t>rồi”.</w:t>
      </w:r>
      <w:r>
        <w:t xml:space="preserve"> </w:t>
      </w:r>
      <w:r>
        <w:rPr>
          <w:spacing w:val="-8"/>
        </w:rPr>
        <w:t>Nhà</w:t>
      </w:r>
      <w:r>
        <w:rPr>
          <w:spacing w:val="3"/>
        </w:rPr>
        <w:t xml:space="preserve"> </w:t>
      </w:r>
      <w:r>
        <w:t>cầm</w:t>
      </w:r>
      <w:r>
        <w:rPr>
          <w:spacing w:val="-24"/>
        </w:rPr>
        <w:t xml:space="preserve"> </w:t>
      </w:r>
      <w:r>
        <w:rPr>
          <w:spacing w:val="-6"/>
        </w:rPr>
        <w:t>quyền</w:t>
      </w:r>
      <w:r>
        <w:rPr>
          <w:spacing w:val="-15"/>
        </w:rPr>
        <w:t xml:space="preserve"> </w:t>
      </w:r>
      <w:r>
        <w:t>Sài</w:t>
      </w:r>
      <w:r>
        <w:rPr>
          <w:spacing w:val="8"/>
        </w:rPr>
        <w:t xml:space="preserve"> </w:t>
      </w:r>
      <w:r>
        <w:rPr>
          <w:spacing w:val="-3"/>
        </w:rPr>
        <w:t>Gòn</w:t>
      </w:r>
      <w:r>
        <w:rPr>
          <w:spacing w:val="-15"/>
        </w:rPr>
        <w:t xml:space="preserve"> </w:t>
      </w:r>
      <w:r>
        <w:rPr>
          <w:spacing w:val="-4"/>
        </w:rPr>
        <w:t>hoàn</w:t>
      </w:r>
      <w:r>
        <w:rPr>
          <w:spacing w:val="-15"/>
        </w:rPr>
        <w:t xml:space="preserve"> </w:t>
      </w:r>
      <w:r>
        <w:t>toàn</w:t>
      </w:r>
      <w:r>
        <w:rPr>
          <w:spacing w:val="-15"/>
        </w:rPr>
        <w:t xml:space="preserve"> </w:t>
      </w:r>
      <w:r>
        <w:t>bị</w:t>
      </w:r>
      <w:r>
        <w:rPr>
          <w:spacing w:val="7"/>
        </w:rPr>
        <w:t xml:space="preserve"> </w:t>
      </w:r>
      <w:r>
        <w:t>cô lập.</w:t>
      </w:r>
      <w:r>
        <w:rPr>
          <w:spacing w:val="1"/>
        </w:rPr>
        <w:t xml:space="preserve"> </w:t>
      </w:r>
      <w:r>
        <w:t>Cựa</w:t>
      </w:r>
      <w:r>
        <w:rPr>
          <w:spacing w:val="2"/>
        </w:rPr>
        <w:t xml:space="preserve"> </w:t>
      </w:r>
      <w:r>
        <w:rPr>
          <w:spacing w:val="-4"/>
        </w:rPr>
        <w:t>quậy</w:t>
      </w:r>
      <w:r>
        <w:rPr>
          <w:spacing w:val="-15"/>
        </w:rPr>
        <w:t xml:space="preserve"> </w:t>
      </w:r>
      <w:r>
        <w:rPr>
          <w:spacing w:val="2"/>
        </w:rPr>
        <w:t>làm</w:t>
      </w:r>
      <w:r>
        <w:rPr>
          <w:spacing w:val="-23"/>
        </w:rPr>
        <w:t xml:space="preserve"> </w:t>
      </w:r>
      <w:r>
        <w:t xml:space="preserve">sao được </w:t>
      </w:r>
      <w:r>
        <w:rPr>
          <w:spacing w:val="-3"/>
        </w:rPr>
        <w:t xml:space="preserve">nữa? </w:t>
      </w:r>
      <w:r>
        <w:rPr>
          <w:spacing w:val="-6"/>
        </w:rPr>
        <w:t xml:space="preserve">Đánh </w:t>
      </w:r>
      <w:r>
        <w:rPr>
          <w:spacing w:val="-3"/>
        </w:rPr>
        <w:t xml:space="preserve">hơi </w:t>
      </w:r>
      <w:r>
        <w:t xml:space="preserve">được </w:t>
      </w:r>
      <w:r>
        <w:rPr>
          <w:spacing w:val="-8"/>
        </w:rPr>
        <w:t xml:space="preserve">cũng </w:t>
      </w:r>
      <w:r>
        <w:rPr>
          <w:spacing w:val="-10"/>
        </w:rPr>
        <w:t xml:space="preserve">như </w:t>
      </w:r>
      <w:r>
        <w:rPr>
          <w:spacing w:val="-9"/>
        </w:rPr>
        <w:t>không</w:t>
      </w:r>
      <w:r>
        <w:rPr>
          <w:spacing w:val="-8"/>
        </w:rPr>
        <w:t xml:space="preserve"> </w:t>
      </w:r>
      <w:r>
        <w:rPr>
          <w:spacing w:val="-4"/>
        </w:rPr>
        <w:t>thôi.</w:t>
      </w:r>
    </w:p>
    <w:p w:rsidR="002A5536" w:rsidRDefault="002A5536">
      <w:pPr>
        <w:sectPr w:rsidR="002A5536">
          <w:pgSz w:w="12240" w:h="15840"/>
          <w:pgMar w:top="0" w:right="0" w:bottom="280" w:left="0" w:header="720" w:footer="720" w:gutter="0"/>
          <w:cols w:space="720"/>
        </w:sectPr>
      </w:pPr>
    </w:p>
    <w:p w:rsidR="002A5536" w:rsidRDefault="00BE1DD8">
      <w:pPr>
        <w:pStyle w:val="BodyText"/>
        <w:spacing w:before="65"/>
      </w:pPr>
      <w:r>
        <w:rPr>
          <w:spacing w:val="-4"/>
        </w:rPr>
        <w:lastRenderedPageBreak/>
        <w:t xml:space="preserve">Thời </w:t>
      </w:r>
      <w:r>
        <w:t xml:space="preserve">cơ </w:t>
      </w:r>
      <w:r>
        <w:rPr>
          <w:spacing w:val="-6"/>
        </w:rPr>
        <w:t xml:space="preserve">khởi </w:t>
      </w:r>
      <w:r>
        <w:rPr>
          <w:spacing w:val="-8"/>
        </w:rPr>
        <w:t xml:space="preserve">nghĩa </w:t>
      </w:r>
      <w:r>
        <w:rPr>
          <w:spacing w:val="-5"/>
        </w:rPr>
        <w:t xml:space="preserve">quả </w:t>
      </w:r>
      <w:r>
        <w:rPr>
          <w:spacing w:val="3"/>
        </w:rPr>
        <w:t xml:space="preserve">là </w:t>
      </w:r>
      <w:r>
        <w:t xml:space="preserve">chín </w:t>
      </w:r>
      <w:r>
        <w:rPr>
          <w:spacing w:val="-7"/>
        </w:rPr>
        <w:t xml:space="preserve">muồi. </w:t>
      </w:r>
      <w:r>
        <w:t xml:space="preserve">Tới </w:t>
      </w:r>
      <w:r>
        <w:rPr>
          <w:spacing w:val="-5"/>
        </w:rPr>
        <w:t xml:space="preserve">nay </w:t>
      </w:r>
      <w:r>
        <w:rPr>
          <w:spacing w:val="-6"/>
        </w:rPr>
        <w:t xml:space="preserve">mới khởi </w:t>
      </w:r>
      <w:r>
        <w:rPr>
          <w:spacing w:val="-8"/>
        </w:rPr>
        <w:t xml:space="preserve">nghĩa </w:t>
      </w:r>
      <w:r>
        <w:t xml:space="preserve">có </w:t>
      </w:r>
      <w:r>
        <w:rPr>
          <w:spacing w:val="-3"/>
        </w:rPr>
        <w:t xml:space="preserve">hơi </w:t>
      </w:r>
      <w:r>
        <w:rPr>
          <w:spacing w:val="-11"/>
        </w:rPr>
        <w:t xml:space="preserve">muộn; </w:t>
      </w:r>
      <w:r>
        <w:rPr>
          <w:spacing w:val="-10"/>
        </w:rPr>
        <w:t xml:space="preserve">muộn </w:t>
      </w:r>
      <w:r>
        <w:rPr>
          <w:spacing w:val="-8"/>
        </w:rPr>
        <w:t xml:space="preserve">một </w:t>
      </w:r>
      <w:r>
        <w:rPr>
          <w:spacing w:val="-4"/>
        </w:rPr>
        <w:t xml:space="preserve">chút thôi; </w:t>
      </w:r>
      <w:r>
        <w:rPr>
          <w:spacing w:val="-9"/>
        </w:rPr>
        <w:t xml:space="preserve">nhưng </w:t>
      </w:r>
      <w:r>
        <w:rPr>
          <w:spacing w:val="-3"/>
        </w:rPr>
        <w:t xml:space="preserve">chưa </w:t>
      </w:r>
      <w:r>
        <w:rPr>
          <w:spacing w:val="-4"/>
        </w:rPr>
        <w:t xml:space="preserve">phải </w:t>
      </w:r>
      <w:r>
        <w:rPr>
          <w:spacing w:val="3"/>
        </w:rPr>
        <w:t xml:space="preserve">là </w:t>
      </w:r>
      <w:r>
        <w:t>đã trễ.</w:t>
      </w:r>
    </w:p>
    <w:p w:rsidR="002A5536" w:rsidRDefault="002A5536">
      <w:pPr>
        <w:pStyle w:val="BodyText"/>
        <w:ind w:left="0"/>
        <w:rPr>
          <w:sz w:val="26"/>
        </w:rPr>
      </w:pPr>
    </w:p>
    <w:p w:rsidR="002A5536" w:rsidRDefault="00BE1DD8">
      <w:pPr>
        <w:pStyle w:val="BodyText"/>
        <w:spacing w:before="0"/>
      </w:pPr>
      <w:r>
        <w:t>Chuẩn bị đầy đủ rồi thì việc thực hiện không có gì khó lắm. Khó là việc chuẩn bị kia.</w:t>
      </w:r>
    </w:p>
    <w:p w:rsidR="002A5536" w:rsidRDefault="002A5536">
      <w:pPr>
        <w:pStyle w:val="BodyText"/>
        <w:ind w:left="0"/>
        <w:rPr>
          <w:sz w:val="26"/>
        </w:rPr>
      </w:pPr>
    </w:p>
    <w:p w:rsidR="002A5536" w:rsidRDefault="00BE1DD8">
      <w:pPr>
        <w:pStyle w:val="BodyText"/>
        <w:spacing w:before="0"/>
        <w:ind w:right="120"/>
      </w:pPr>
      <w:r>
        <w:t xml:space="preserve">Sẩm </w:t>
      </w:r>
      <w:r>
        <w:rPr>
          <w:spacing w:val="-3"/>
        </w:rPr>
        <w:t xml:space="preserve">tối </w:t>
      </w:r>
      <w:r>
        <w:rPr>
          <w:spacing w:val="-8"/>
        </w:rPr>
        <w:t xml:space="preserve">ngày </w:t>
      </w:r>
      <w:r>
        <w:t xml:space="preserve">24, </w:t>
      </w:r>
      <w:r>
        <w:rPr>
          <w:spacing w:val="-3"/>
        </w:rPr>
        <w:t xml:space="preserve">tôi </w:t>
      </w:r>
      <w:r>
        <w:t xml:space="preserve">có </w:t>
      </w:r>
      <w:r>
        <w:rPr>
          <w:spacing w:val="-8"/>
        </w:rPr>
        <w:t xml:space="preserve">mặt </w:t>
      </w:r>
      <w:r>
        <w:t xml:space="preserve">ở số 6 Colombert </w:t>
      </w:r>
      <w:r>
        <w:rPr>
          <w:spacing w:val="-12"/>
        </w:rPr>
        <w:t xml:space="preserve">mà </w:t>
      </w:r>
      <w:r>
        <w:rPr>
          <w:spacing w:val="-6"/>
        </w:rPr>
        <w:t xml:space="preserve">chúng </w:t>
      </w:r>
      <w:r>
        <w:rPr>
          <w:spacing w:val="-3"/>
        </w:rPr>
        <w:t xml:space="preserve">tôi </w:t>
      </w:r>
      <w:r>
        <w:t xml:space="preserve">có </w:t>
      </w:r>
      <w:r>
        <w:rPr>
          <w:spacing w:val="-8"/>
        </w:rPr>
        <w:t xml:space="preserve">mấy </w:t>
      </w:r>
      <w:r>
        <w:rPr>
          <w:spacing w:val="2"/>
        </w:rPr>
        <w:t xml:space="preserve">lần </w:t>
      </w:r>
      <w:r>
        <w:rPr>
          <w:spacing w:val="-5"/>
        </w:rPr>
        <w:t xml:space="preserve">gọi </w:t>
      </w:r>
      <w:r>
        <w:rPr>
          <w:spacing w:val="3"/>
        </w:rPr>
        <w:t xml:space="preserve">là </w:t>
      </w:r>
      <w:r>
        <w:rPr>
          <w:spacing w:val="-5"/>
        </w:rPr>
        <w:t xml:space="preserve">“Smolny </w:t>
      </w:r>
      <w:r>
        <w:rPr>
          <w:spacing w:val="-8"/>
        </w:rPr>
        <w:t xml:space="preserve">nhỏ” </w:t>
      </w:r>
      <w:r>
        <w:t xml:space="preserve">2 để </w:t>
      </w:r>
      <w:r>
        <w:rPr>
          <w:spacing w:val="-10"/>
        </w:rPr>
        <w:t xml:space="preserve">nhớ </w:t>
      </w:r>
      <w:r>
        <w:rPr>
          <w:spacing w:val="-6"/>
        </w:rPr>
        <w:t xml:space="preserve">Lenin </w:t>
      </w:r>
      <w:r>
        <w:t xml:space="preserve">1917, </w:t>
      </w:r>
      <w:r>
        <w:rPr>
          <w:spacing w:val="-6"/>
        </w:rPr>
        <w:t xml:space="preserve">chứng </w:t>
      </w:r>
      <w:r>
        <w:t xml:space="preserve">kiến sự </w:t>
      </w:r>
      <w:r>
        <w:rPr>
          <w:spacing w:val="-3"/>
        </w:rPr>
        <w:t xml:space="preserve">tập hợp </w:t>
      </w:r>
      <w:r>
        <w:rPr>
          <w:spacing w:val="-5"/>
        </w:rPr>
        <w:t xml:space="preserve">của </w:t>
      </w:r>
      <w:r>
        <w:rPr>
          <w:spacing w:val="-8"/>
        </w:rPr>
        <w:t xml:space="preserve">một </w:t>
      </w:r>
      <w:r>
        <w:t xml:space="preserve">số </w:t>
      </w:r>
      <w:r>
        <w:rPr>
          <w:spacing w:val="-9"/>
        </w:rPr>
        <w:t xml:space="preserve">những </w:t>
      </w:r>
      <w:r>
        <w:t xml:space="preserve">đội trưởng các đội </w:t>
      </w:r>
      <w:r>
        <w:rPr>
          <w:spacing w:val="-12"/>
        </w:rPr>
        <w:t xml:space="preserve">xung </w:t>
      </w:r>
      <w:r>
        <w:rPr>
          <w:spacing w:val="-6"/>
        </w:rPr>
        <w:t xml:space="preserve">phong </w:t>
      </w:r>
      <w:r>
        <w:rPr>
          <w:spacing w:val="-4"/>
        </w:rPr>
        <w:t xml:space="preserve">công </w:t>
      </w:r>
      <w:r>
        <w:rPr>
          <w:spacing w:val="-8"/>
        </w:rPr>
        <w:t xml:space="preserve">nhân </w:t>
      </w:r>
      <w:r>
        <w:t xml:space="preserve">và </w:t>
      </w:r>
      <w:r>
        <w:rPr>
          <w:spacing w:val="-8"/>
        </w:rPr>
        <w:t xml:space="preserve">thanh </w:t>
      </w:r>
      <w:r>
        <w:t xml:space="preserve">niên đến lãnh </w:t>
      </w:r>
      <w:r>
        <w:rPr>
          <w:spacing w:val="-5"/>
        </w:rPr>
        <w:t xml:space="preserve">nhiệm </w:t>
      </w:r>
      <w:r>
        <w:t xml:space="preserve">vụ cụ </w:t>
      </w:r>
      <w:r>
        <w:rPr>
          <w:spacing w:val="-6"/>
        </w:rPr>
        <w:t xml:space="preserve">thể. </w:t>
      </w:r>
      <w:r>
        <w:t xml:space="preserve">Từ </w:t>
      </w:r>
      <w:r>
        <w:rPr>
          <w:spacing w:val="-4"/>
        </w:rPr>
        <w:t xml:space="preserve">chập </w:t>
      </w:r>
      <w:r>
        <w:rPr>
          <w:spacing w:val="-3"/>
        </w:rPr>
        <w:t xml:space="preserve">tối </w:t>
      </w:r>
      <w:r>
        <w:rPr>
          <w:spacing w:val="-5"/>
        </w:rPr>
        <w:t xml:space="preserve">này </w:t>
      </w:r>
      <w:r>
        <w:t xml:space="preserve">đến 0 </w:t>
      </w:r>
      <w:r>
        <w:rPr>
          <w:spacing w:val="-3"/>
        </w:rPr>
        <w:t xml:space="preserve">giờ </w:t>
      </w:r>
      <w:r>
        <w:rPr>
          <w:spacing w:val="-4"/>
        </w:rPr>
        <w:t xml:space="preserve">phải hoàn </w:t>
      </w:r>
      <w:r>
        <w:rPr>
          <w:spacing w:val="-8"/>
        </w:rPr>
        <w:t xml:space="preserve">thành </w:t>
      </w:r>
      <w:r>
        <w:rPr>
          <w:spacing w:val="-5"/>
        </w:rPr>
        <w:t xml:space="preserve">nhiệm </w:t>
      </w:r>
      <w:r>
        <w:t xml:space="preserve">vụ chiếm </w:t>
      </w:r>
      <w:r>
        <w:rPr>
          <w:spacing w:val="-4"/>
        </w:rPr>
        <w:t xml:space="preserve">đóng </w:t>
      </w:r>
      <w:r>
        <w:rPr>
          <w:spacing w:val="-3"/>
        </w:rPr>
        <w:t xml:space="preserve">tất </w:t>
      </w:r>
      <w:r>
        <w:t xml:space="preserve">cả các cơ </w:t>
      </w:r>
      <w:r>
        <w:rPr>
          <w:spacing w:val="-6"/>
        </w:rPr>
        <w:t xml:space="preserve">quan, </w:t>
      </w:r>
      <w:r>
        <w:t xml:space="preserve">trước </w:t>
      </w:r>
      <w:r>
        <w:rPr>
          <w:spacing w:val="-8"/>
        </w:rPr>
        <w:t xml:space="preserve">nhất </w:t>
      </w:r>
      <w:r>
        <w:rPr>
          <w:spacing w:val="3"/>
        </w:rPr>
        <w:t xml:space="preserve">là </w:t>
      </w:r>
      <w:r>
        <w:rPr>
          <w:spacing w:val="-9"/>
        </w:rPr>
        <w:t xml:space="preserve">những </w:t>
      </w:r>
      <w:r>
        <w:t xml:space="preserve">cơ </w:t>
      </w:r>
      <w:r>
        <w:rPr>
          <w:spacing w:val="-4"/>
        </w:rPr>
        <w:t xml:space="preserve">quan </w:t>
      </w:r>
      <w:r>
        <w:rPr>
          <w:spacing w:val="-5"/>
        </w:rPr>
        <w:t xml:space="preserve">yết </w:t>
      </w:r>
      <w:r>
        <w:rPr>
          <w:spacing w:val="-8"/>
        </w:rPr>
        <w:t xml:space="preserve">hầu, </w:t>
      </w:r>
      <w:r>
        <w:t xml:space="preserve">chiếm </w:t>
      </w:r>
      <w:r>
        <w:rPr>
          <w:spacing w:val="-4"/>
        </w:rPr>
        <w:t xml:space="preserve">bằng </w:t>
      </w:r>
      <w:r>
        <w:rPr>
          <w:spacing w:val="2"/>
        </w:rPr>
        <w:t xml:space="preserve">lực </w:t>
      </w:r>
      <w:r>
        <w:t xml:space="preserve">lượng bên </w:t>
      </w:r>
      <w:r>
        <w:rPr>
          <w:spacing w:val="-6"/>
        </w:rPr>
        <w:t xml:space="preserve">trong, </w:t>
      </w:r>
      <w:r>
        <w:rPr>
          <w:spacing w:val="3"/>
        </w:rPr>
        <w:t xml:space="preserve">liên </w:t>
      </w:r>
      <w:r>
        <w:rPr>
          <w:spacing w:val="-5"/>
        </w:rPr>
        <w:t xml:space="preserve">kết </w:t>
      </w:r>
      <w:r>
        <w:t xml:space="preserve">với </w:t>
      </w:r>
      <w:r>
        <w:rPr>
          <w:spacing w:val="2"/>
        </w:rPr>
        <w:t xml:space="preserve">lực </w:t>
      </w:r>
      <w:r>
        <w:t xml:space="preserve">lượng bên </w:t>
      </w:r>
      <w:r>
        <w:rPr>
          <w:spacing w:val="-4"/>
        </w:rPr>
        <w:t xml:space="preserve">ngoài, </w:t>
      </w:r>
      <w:r>
        <w:t xml:space="preserve">có </w:t>
      </w:r>
      <w:r>
        <w:rPr>
          <w:spacing w:val="-5"/>
        </w:rPr>
        <w:t xml:space="preserve">chỗ </w:t>
      </w:r>
      <w:r>
        <w:t xml:space="preserve">chiếm rồi </w:t>
      </w:r>
      <w:r>
        <w:rPr>
          <w:spacing w:val="-3"/>
        </w:rPr>
        <w:t xml:space="preserve">giữ </w:t>
      </w:r>
      <w:r>
        <w:rPr>
          <w:spacing w:val="-5"/>
        </w:rPr>
        <w:t xml:space="preserve">luôn, </w:t>
      </w:r>
      <w:r>
        <w:t xml:space="preserve">có </w:t>
      </w:r>
      <w:r>
        <w:rPr>
          <w:spacing w:val="-5"/>
        </w:rPr>
        <w:t xml:space="preserve">chỗ </w:t>
      </w:r>
      <w:r>
        <w:t xml:space="preserve">chiếm rồi giao </w:t>
      </w:r>
      <w:r>
        <w:rPr>
          <w:spacing w:val="2"/>
        </w:rPr>
        <w:t xml:space="preserve">lại </w:t>
      </w:r>
      <w:r>
        <w:rPr>
          <w:spacing w:val="-5"/>
        </w:rPr>
        <w:t xml:space="preserve">cho </w:t>
      </w:r>
      <w:r>
        <w:rPr>
          <w:spacing w:val="-8"/>
        </w:rPr>
        <w:t xml:space="preserve">một </w:t>
      </w:r>
      <w:r>
        <w:t xml:space="preserve">đội </w:t>
      </w:r>
      <w:r>
        <w:rPr>
          <w:spacing w:val="-8"/>
        </w:rPr>
        <w:t xml:space="preserve">khác </w:t>
      </w:r>
      <w:r>
        <w:t xml:space="preserve">đến giữ, </w:t>
      </w:r>
      <w:r>
        <w:rPr>
          <w:spacing w:val="-5"/>
        </w:rPr>
        <w:t xml:space="preserve">hay </w:t>
      </w:r>
      <w:r>
        <w:rPr>
          <w:spacing w:val="-4"/>
        </w:rPr>
        <w:t xml:space="preserve">cùng </w:t>
      </w:r>
      <w:r>
        <w:rPr>
          <w:spacing w:val="-3"/>
        </w:rPr>
        <w:t xml:space="preserve">hợp </w:t>
      </w:r>
      <w:r>
        <w:t xml:space="preserve">sức giữ. Ở đâu </w:t>
      </w:r>
      <w:r>
        <w:rPr>
          <w:spacing w:val="-8"/>
        </w:rPr>
        <w:t xml:space="preserve">cũng </w:t>
      </w:r>
      <w:r>
        <w:t xml:space="preserve">có </w:t>
      </w:r>
      <w:r>
        <w:rPr>
          <w:spacing w:val="-6"/>
        </w:rPr>
        <w:t xml:space="preserve">Công </w:t>
      </w:r>
      <w:r>
        <w:rPr>
          <w:spacing w:val="-3"/>
        </w:rPr>
        <w:t xml:space="preserve">đoàn; </w:t>
      </w:r>
      <w:r>
        <w:t xml:space="preserve">ở đâu </w:t>
      </w:r>
      <w:r>
        <w:rPr>
          <w:spacing w:val="-8"/>
        </w:rPr>
        <w:t xml:space="preserve">cũng </w:t>
      </w:r>
      <w:r>
        <w:t xml:space="preserve">có đội </w:t>
      </w:r>
      <w:r>
        <w:rPr>
          <w:spacing w:val="-7"/>
        </w:rPr>
        <w:t xml:space="preserve">Thanh </w:t>
      </w:r>
      <w:r>
        <w:t xml:space="preserve">niên </w:t>
      </w:r>
      <w:r>
        <w:rPr>
          <w:spacing w:val="-3"/>
        </w:rPr>
        <w:t xml:space="preserve">Tiền </w:t>
      </w:r>
      <w:r>
        <w:rPr>
          <w:spacing w:val="-6"/>
        </w:rPr>
        <w:t xml:space="preserve">phong </w:t>
      </w:r>
      <w:r>
        <w:rPr>
          <w:spacing w:val="-5"/>
        </w:rPr>
        <w:t xml:space="preserve">hay </w:t>
      </w:r>
      <w:r>
        <w:rPr>
          <w:spacing w:val="3"/>
        </w:rPr>
        <w:t xml:space="preserve">là </w:t>
      </w:r>
      <w:r>
        <w:rPr>
          <w:spacing w:val="-5"/>
        </w:rPr>
        <w:t xml:space="preserve">hội </w:t>
      </w:r>
      <w:r>
        <w:rPr>
          <w:spacing w:val="-4"/>
        </w:rPr>
        <w:t xml:space="preserve">công </w:t>
      </w:r>
      <w:r>
        <w:rPr>
          <w:spacing w:val="-3"/>
        </w:rPr>
        <w:t xml:space="preserve">chức </w:t>
      </w:r>
      <w:r>
        <w:t xml:space="preserve">cứu </w:t>
      </w:r>
      <w:r>
        <w:rPr>
          <w:spacing w:val="-3"/>
        </w:rPr>
        <w:t xml:space="preserve">quốc, </w:t>
      </w:r>
      <w:r>
        <w:rPr>
          <w:spacing w:val="-8"/>
        </w:rPr>
        <w:t xml:space="preserve">thì </w:t>
      </w:r>
      <w:r>
        <w:t xml:space="preserve">việc chiếm các </w:t>
      </w:r>
      <w:r>
        <w:rPr>
          <w:spacing w:val="-4"/>
        </w:rPr>
        <w:t xml:space="preserve">công </w:t>
      </w:r>
      <w:r>
        <w:rPr>
          <w:spacing w:val="-5"/>
        </w:rPr>
        <w:t xml:space="preserve">tư </w:t>
      </w:r>
      <w:r>
        <w:t xml:space="preserve">sở </w:t>
      </w:r>
      <w:r>
        <w:rPr>
          <w:spacing w:val="-5"/>
        </w:rPr>
        <w:t xml:space="preserve">từ </w:t>
      </w:r>
      <w:r>
        <w:t xml:space="preserve">bên </w:t>
      </w:r>
      <w:r>
        <w:rPr>
          <w:spacing w:val="-4"/>
        </w:rPr>
        <w:t xml:space="preserve">trong </w:t>
      </w:r>
      <w:r>
        <w:rPr>
          <w:spacing w:val="-6"/>
        </w:rPr>
        <w:t xml:space="preserve">thật </w:t>
      </w:r>
      <w:r>
        <w:t xml:space="preserve">sự </w:t>
      </w:r>
      <w:r>
        <w:rPr>
          <w:spacing w:val="-9"/>
        </w:rPr>
        <w:t xml:space="preserve">không </w:t>
      </w:r>
      <w:r>
        <w:t xml:space="preserve">có </w:t>
      </w:r>
      <w:r>
        <w:rPr>
          <w:spacing w:val="-8"/>
        </w:rPr>
        <w:t xml:space="preserve">gì </w:t>
      </w:r>
      <w:r>
        <w:t xml:space="preserve">trở </w:t>
      </w:r>
      <w:r>
        <w:rPr>
          <w:spacing w:val="-8"/>
        </w:rPr>
        <w:t xml:space="preserve">ngại </w:t>
      </w:r>
      <w:r>
        <w:rPr>
          <w:spacing w:val="-4"/>
        </w:rPr>
        <w:t xml:space="preserve">đáng </w:t>
      </w:r>
      <w:r>
        <w:rPr>
          <w:spacing w:val="-5"/>
        </w:rPr>
        <w:t xml:space="preserve">kể. </w:t>
      </w:r>
      <w:r>
        <w:rPr>
          <w:spacing w:val="-11"/>
        </w:rPr>
        <w:t xml:space="preserve">Vả </w:t>
      </w:r>
      <w:r>
        <w:rPr>
          <w:spacing w:val="2"/>
        </w:rPr>
        <w:t xml:space="preserve">lại </w:t>
      </w:r>
      <w:r>
        <w:rPr>
          <w:spacing w:val="-5"/>
        </w:rPr>
        <w:t xml:space="preserve">từ </w:t>
      </w:r>
      <w:r>
        <w:rPr>
          <w:spacing w:val="3"/>
        </w:rPr>
        <w:t xml:space="preserve">ít </w:t>
      </w:r>
      <w:r>
        <w:rPr>
          <w:spacing w:val="2"/>
        </w:rPr>
        <w:t xml:space="preserve">lâu </w:t>
      </w:r>
      <w:r>
        <w:rPr>
          <w:spacing w:val="-5"/>
        </w:rPr>
        <w:t xml:space="preserve">nay </w:t>
      </w:r>
      <w:r>
        <w:rPr>
          <w:spacing w:val="-7"/>
        </w:rPr>
        <w:t xml:space="preserve">Thanh </w:t>
      </w:r>
      <w:r>
        <w:t xml:space="preserve">niên và </w:t>
      </w:r>
      <w:r>
        <w:rPr>
          <w:spacing w:val="-6"/>
        </w:rPr>
        <w:t xml:space="preserve">Công </w:t>
      </w:r>
      <w:r>
        <w:t xml:space="preserve">đoàn </w:t>
      </w:r>
      <w:r>
        <w:rPr>
          <w:spacing w:val="-4"/>
        </w:rPr>
        <w:t xml:space="preserve">canh </w:t>
      </w:r>
      <w:r>
        <w:rPr>
          <w:spacing w:val="-5"/>
        </w:rPr>
        <w:t xml:space="preserve">gác </w:t>
      </w:r>
      <w:r>
        <w:rPr>
          <w:spacing w:val="-3"/>
        </w:rPr>
        <w:t xml:space="preserve">giữ </w:t>
      </w:r>
      <w:r>
        <w:t xml:space="preserve">trật </w:t>
      </w:r>
      <w:r>
        <w:rPr>
          <w:spacing w:val="-5"/>
        </w:rPr>
        <w:t xml:space="preserve">tự </w:t>
      </w:r>
      <w:r>
        <w:t xml:space="preserve">ở các </w:t>
      </w:r>
      <w:r>
        <w:rPr>
          <w:spacing w:val="-10"/>
        </w:rPr>
        <w:t xml:space="preserve">khu </w:t>
      </w:r>
      <w:r>
        <w:rPr>
          <w:spacing w:val="-4"/>
        </w:rPr>
        <w:t xml:space="preserve">phố, </w:t>
      </w:r>
      <w:r>
        <w:t xml:space="preserve">các </w:t>
      </w:r>
      <w:r>
        <w:rPr>
          <w:spacing w:val="-4"/>
        </w:rPr>
        <w:t xml:space="preserve">công </w:t>
      </w:r>
      <w:r>
        <w:rPr>
          <w:spacing w:val="3"/>
        </w:rPr>
        <w:t xml:space="preserve">sở, </w:t>
      </w:r>
      <w:r>
        <w:t xml:space="preserve">cơ </w:t>
      </w:r>
      <w:r>
        <w:rPr>
          <w:spacing w:val="-4"/>
        </w:rPr>
        <w:t xml:space="preserve">quan </w:t>
      </w:r>
      <w:r>
        <w:rPr>
          <w:spacing w:val="-5"/>
        </w:rPr>
        <w:t xml:space="preserve">chính </w:t>
      </w:r>
      <w:r>
        <w:rPr>
          <w:spacing w:val="-8"/>
        </w:rPr>
        <w:t xml:space="preserve">quyền, </w:t>
      </w:r>
      <w:r>
        <w:t xml:space="preserve">việc </w:t>
      </w:r>
      <w:r>
        <w:rPr>
          <w:spacing w:val="-12"/>
        </w:rPr>
        <w:t xml:space="preserve">mà </w:t>
      </w:r>
      <w:r>
        <w:rPr>
          <w:spacing w:val="-8"/>
        </w:rPr>
        <w:t xml:space="preserve">mọi </w:t>
      </w:r>
      <w:r>
        <w:rPr>
          <w:spacing w:val="-5"/>
        </w:rPr>
        <w:t xml:space="preserve">người </w:t>
      </w:r>
      <w:r>
        <w:rPr>
          <w:spacing w:val="-4"/>
        </w:rPr>
        <w:t xml:space="preserve">công </w:t>
      </w:r>
      <w:r>
        <w:rPr>
          <w:spacing w:val="-8"/>
        </w:rPr>
        <w:t xml:space="preserve">nhận </w:t>
      </w:r>
      <w:r>
        <w:rPr>
          <w:spacing w:val="3"/>
        </w:rPr>
        <w:t xml:space="preserve">là </w:t>
      </w:r>
      <w:r>
        <w:t xml:space="preserve">cần </w:t>
      </w:r>
      <w:r>
        <w:rPr>
          <w:spacing w:val="-5"/>
        </w:rPr>
        <w:t xml:space="preserve">thiết. </w:t>
      </w:r>
      <w:r>
        <w:rPr>
          <w:spacing w:val="-4"/>
        </w:rPr>
        <w:t xml:space="preserve">Hễ </w:t>
      </w:r>
      <w:r>
        <w:t xml:space="preserve">chiếm ở đâu </w:t>
      </w:r>
      <w:r>
        <w:rPr>
          <w:spacing w:val="-8"/>
        </w:rPr>
        <w:t xml:space="preserve">thì </w:t>
      </w:r>
      <w:r>
        <w:t xml:space="preserve">treo cờ đỏ sao </w:t>
      </w:r>
      <w:r>
        <w:rPr>
          <w:spacing w:val="-4"/>
        </w:rPr>
        <w:t xml:space="preserve">vàng </w:t>
      </w:r>
      <w:r>
        <w:t xml:space="preserve">ở đó. Hầu </w:t>
      </w:r>
      <w:r>
        <w:rPr>
          <w:spacing w:val="-10"/>
        </w:rPr>
        <w:t xml:space="preserve">như </w:t>
      </w:r>
      <w:r>
        <w:rPr>
          <w:spacing w:val="-4"/>
        </w:rPr>
        <w:t xml:space="preserve">quân </w:t>
      </w:r>
      <w:r>
        <w:rPr>
          <w:spacing w:val="-6"/>
        </w:rPr>
        <w:t xml:space="preserve">khởi </w:t>
      </w:r>
      <w:r>
        <w:rPr>
          <w:spacing w:val="-8"/>
        </w:rPr>
        <w:t xml:space="preserve">nghĩa </w:t>
      </w:r>
      <w:r>
        <w:rPr>
          <w:spacing w:val="-9"/>
        </w:rPr>
        <w:t xml:space="preserve">không </w:t>
      </w:r>
      <w:r>
        <w:rPr>
          <w:spacing w:val="-4"/>
        </w:rPr>
        <w:t xml:space="preserve">phải </w:t>
      </w:r>
      <w:r>
        <w:rPr>
          <w:spacing w:val="-8"/>
        </w:rPr>
        <w:t xml:space="preserve">nổ </w:t>
      </w:r>
      <w:r>
        <w:rPr>
          <w:spacing w:val="-4"/>
        </w:rPr>
        <w:t xml:space="preserve">phát </w:t>
      </w:r>
      <w:r>
        <w:rPr>
          <w:spacing w:val="-3"/>
        </w:rPr>
        <w:t xml:space="preserve">súng </w:t>
      </w:r>
      <w:r>
        <w:rPr>
          <w:spacing w:val="-4"/>
        </w:rPr>
        <w:t xml:space="preserve">nào. </w:t>
      </w:r>
      <w:r>
        <w:rPr>
          <w:spacing w:val="-6"/>
        </w:rPr>
        <w:t xml:space="preserve">Quân </w:t>
      </w:r>
      <w:r>
        <w:t xml:space="preserve">bảo an và </w:t>
      </w:r>
      <w:r>
        <w:rPr>
          <w:spacing w:val="2"/>
        </w:rPr>
        <w:t xml:space="preserve">lực </w:t>
      </w:r>
      <w:r>
        <w:t xml:space="preserve">lượng </w:t>
      </w:r>
      <w:r>
        <w:rPr>
          <w:spacing w:val="-4"/>
        </w:rPr>
        <w:t xml:space="preserve">cảnh </w:t>
      </w:r>
      <w:r>
        <w:t xml:space="preserve">sát đã </w:t>
      </w:r>
      <w:r>
        <w:rPr>
          <w:spacing w:val="-10"/>
        </w:rPr>
        <w:t xml:space="preserve">ngả </w:t>
      </w:r>
      <w:r>
        <w:t>về</w:t>
      </w:r>
      <w:r>
        <w:rPr>
          <w:spacing w:val="-29"/>
        </w:rPr>
        <w:t xml:space="preserve"> </w:t>
      </w:r>
      <w:r>
        <w:rPr>
          <w:spacing w:val="-5"/>
        </w:rPr>
        <w:t xml:space="preserve">ta </w:t>
      </w:r>
      <w:r>
        <w:t xml:space="preserve">rồi </w:t>
      </w:r>
      <w:r>
        <w:rPr>
          <w:spacing w:val="-8"/>
        </w:rPr>
        <w:t xml:space="preserve">thì </w:t>
      </w:r>
      <w:r>
        <w:t xml:space="preserve">còn </w:t>
      </w:r>
      <w:r>
        <w:rPr>
          <w:spacing w:val="-8"/>
        </w:rPr>
        <w:t xml:space="preserve">nổ </w:t>
      </w:r>
      <w:r>
        <w:rPr>
          <w:spacing w:val="-3"/>
        </w:rPr>
        <w:t xml:space="preserve">súng </w:t>
      </w:r>
      <w:r>
        <w:t xml:space="preserve">với ai </w:t>
      </w:r>
      <w:r>
        <w:rPr>
          <w:spacing w:val="-3"/>
        </w:rPr>
        <w:t xml:space="preserve">nữa? </w:t>
      </w:r>
      <w:r>
        <w:t xml:space="preserve">Tôi và </w:t>
      </w:r>
      <w:r>
        <w:rPr>
          <w:spacing w:val="-6"/>
        </w:rPr>
        <w:t xml:space="preserve">Tiểng </w:t>
      </w:r>
      <w:r>
        <w:rPr>
          <w:spacing w:val="-8"/>
        </w:rPr>
        <w:t xml:space="preserve">ngồi </w:t>
      </w:r>
      <w:r>
        <w:t xml:space="preserve">ở số 6 Colombert </w:t>
      </w:r>
      <w:r>
        <w:rPr>
          <w:spacing w:val="-12"/>
        </w:rPr>
        <w:t xml:space="preserve">nghe </w:t>
      </w:r>
      <w:r>
        <w:t xml:space="preserve">báo cáo </w:t>
      </w:r>
      <w:r>
        <w:rPr>
          <w:spacing w:val="-6"/>
        </w:rPr>
        <w:t xml:space="preserve">từng </w:t>
      </w:r>
      <w:r>
        <w:rPr>
          <w:spacing w:val="-4"/>
        </w:rPr>
        <w:t xml:space="preserve">phút </w:t>
      </w:r>
      <w:r>
        <w:rPr>
          <w:spacing w:val="-9"/>
        </w:rPr>
        <w:t xml:space="preserve">một. </w:t>
      </w:r>
      <w:r>
        <w:rPr>
          <w:spacing w:val="-5"/>
        </w:rPr>
        <w:t xml:space="preserve">Tin </w:t>
      </w:r>
      <w:r>
        <w:rPr>
          <w:spacing w:val="-3"/>
        </w:rPr>
        <w:t xml:space="preserve">tức </w:t>
      </w:r>
      <w:r>
        <w:rPr>
          <w:spacing w:val="-5"/>
        </w:rPr>
        <w:t xml:space="preserve">từ </w:t>
      </w:r>
      <w:r>
        <w:rPr>
          <w:spacing w:val="-10"/>
        </w:rPr>
        <w:t xml:space="preserve">nhà </w:t>
      </w:r>
      <w:r>
        <w:t xml:space="preserve">giây </w:t>
      </w:r>
      <w:r>
        <w:rPr>
          <w:spacing w:val="-6"/>
        </w:rPr>
        <w:t xml:space="preserve">thép </w:t>
      </w:r>
      <w:r>
        <w:t xml:space="preserve">3: </w:t>
      </w:r>
      <w:r>
        <w:rPr>
          <w:spacing w:val="2"/>
        </w:rPr>
        <w:t xml:space="preserve">lấy </w:t>
      </w:r>
      <w:r>
        <w:rPr>
          <w:spacing w:val="-10"/>
        </w:rPr>
        <w:t xml:space="preserve">như </w:t>
      </w:r>
      <w:r>
        <w:t xml:space="preserve">trở bàn </w:t>
      </w:r>
      <w:r>
        <w:rPr>
          <w:spacing w:val="-10"/>
        </w:rPr>
        <w:t xml:space="preserve">tay, </w:t>
      </w:r>
      <w:r>
        <w:t xml:space="preserve">lệnh </w:t>
      </w:r>
      <w:r>
        <w:rPr>
          <w:spacing w:val="-5"/>
        </w:rPr>
        <w:t xml:space="preserve">cho </w:t>
      </w:r>
      <w:r>
        <w:t xml:space="preserve">viên </w:t>
      </w:r>
      <w:r>
        <w:rPr>
          <w:spacing w:val="-3"/>
        </w:rPr>
        <w:t xml:space="preserve">chức </w:t>
      </w:r>
      <w:r>
        <w:t xml:space="preserve">tiếp </w:t>
      </w:r>
      <w:r>
        <w:rPr>
          <w:spacing w:val="-8"/>
        </w:rPr>
        <w:t xml:space="preserve">tục </w:t>
      </w:r>
      <w:r>
        <w:rPr>
          <w:spacing w:val="2"/>
        </w:rPr>
        <w:t xml:space="preserve">làm </w:t>
      </w:r>
      <w:r>
        <w:t xml:space="preserve">việc. </w:t>
      </w:r>
      <w:r>
        <w:rPr>
          <w:spacing w:val="-5"/>
        </w:rPr>
        <w:t xml:space="preserve">Tin từ </w:t>
      </w:r>
      <w:r>
        <w:rPr>
          <w:spacing w:val="-10"/>
        </w:rPr>
        <w:t xml:space="preserve">nhà </w:t>
      </w:r>
      <w:r>
        <w:t xml:space="preserve">đèn </w:t>
      </w:r>
      <w:r>
        <w:rPr>
          <w:spacing w:val="-7"/>
        </w:rPr>
        <w:t xml:space="preserve">Chợ </w:t>
      </w:r>
      <w:r>
        <w:rPr>
          <w:spacing w:val="-8"/>
        </w:rPr>
        <w:t xml:space="preserve">Quán: </w:t>
      </w:r>
      <w:r>
        <w:rPr>
          <w:spacing w:val="-5"/>
        </w:rPr>
        <w:t xml:space="preserve">ta </w:t>
      </w:r>
      <w:r>
        <w:rPr>
          <w:spacing w:val="2"/>
        </w:rPr>
        <w:t xml:space="preserve">làm </w:t>
      </w:r>
      <w:r>
        <w:rPr>
          <w:spacing w:val="-5"/>
        </w:rPr>
        <w:t xml:space="preserve">chủ </w:t>
      </w:r>
      <w:r>
        <w:rPr>
          <w:spacing w:val="-8"/>
        </w:rPr>
        <w:t xml:space="preserve">một </w:t>
      </w:r>
      <w:r>
        <w:t xml:space="preserve">cách êm </w:t>
      </w:r>
      <w:r>
        <w:rPr>
          <w:spacing w:val="-6"/>
        </w:rPr>
        <w:t xml:space="preserve">thấm </w:t>
      </w:r>
      <w:r>
        <w:rPr>
          <w:spacing w:val="-5"/>
        </w:rPr>
        <w:t xml:space="preserve">hết </w:t>
      </w:r>
      <w:r>
        <w:t xml:space="preserve">sức, </w:t>
      </w:r>
      <w:r>
        <w:rPr>
          <w:spacing w:val="-10"/>
        </w:rPr>
        <w:t xml:space="preserve">nhà </w:t>
      </w:r>
      <w:r>
        <w:t xml:space="preserve">đèn cứ </w:t>
      </w:r>
      <w:r>
        <w:rPr>
          <w:spacing w:val="-4"/>
        </w:rPr>
        <w:t xml:space="preserve">phát </w:t>
      </w:r>
      <w:r>
        <w:t xml:space="preserve">điện, điện </w:t>
      </w:r>
      <w:r>
        <w:rPr>
          <w:spacing w:val="-9"/>
        </w:rPr>
        <w:t xml:space="preserve">không </w:t>
      </w:r>
      <w:r>
        <w:rPr>
          <w:spacing w:val="-5"/>
        </w:rPr>
        <w:t xml:space="preserve">tắt. Tin từ gần </w:t>
      </w:r>
      <w:r>
        <w:rPr>
          <w:spacing w:val="-8"/>
        </w:rPr>
        <w:t xml:space="preserve">khắp </w:t>
      </w:r>
      <w:r>
        <w:t xml:space="preserve">các </w:t>
      </w:r>
      <w:r>
        <w:rPr>
          <w:spacing w:val="-3"/>
        </w:rPr>
        <w:t xml:space="preserve">nơi </w:t>
      </w:r>
      <w:r>
        <w:t xml:space="preserve">đều </w:t>
      </w:r>
      <w:r>
        <w:rPr>
          <w:spacing w:val="-10"/>
        </w:rPr>
        <w:t xml:space="preserve">như </w:t>
      </w:r>
      <w:r>
        <w:rPr>
          <w:spacing w:val="-8"/>
        </w:rPr>
        <w:t xml:space="preserve">vậy, kể </w:t>
      </w:r>
      <w:r>
        <w:t xml:space="preserve">cả sở </w:t>
      </w:r>
      <w:r>
        <w:rPr>
          <w:spacing w:val="-8"/>
        </w:rPr>
        <w:t xml:space="preserve">mật </w:t>
      </w:r>
      <w:r>
        <w:rPr>
          <w:spacing w:val="-6"/>
        </w:rPr>
        <w:t xml:space="preserve">thám </w:t>
      </w:r>
      <w:r>
        <w:rPr>
          <w:spacing w:val="-4"/>
        </w:rPr>
        <w:t xml:space="preserve">Catinat, </w:t>
      </w:r>
      <w:r>
        <w:t xml:space="preserve">sở </w:t>
      </w:r>
      <w:r>
        <w:rPr>
          <w:spacing w:val="-4"/>
        </w:rPr>
        <w:t xml:space="preserve">cảnh </w:t>
      </w:r>
      <w:r>
        <w:t xml:space="preserve">sát </w:t>
      </w:r>
      <w:r>
        <w:rPr>
          <w:spacing w:val="-8"/>
        </w:rPr>
        <w:t xml:space="preserve">thành </w:t>
      </w:r>
      <w:r>
        <w:rPr>
          <w:spacing w:val="-5"/>
        </w:rPr>
        <w:t xml:space="preserve">phố </w:t>
      </w:r>
      <w:r>
        <w:t xml:space="preserve">và các bót </w:t>
      </w:r>
      <w:r>
        <w:rPr>
          <w:spacing w:val="-4"/>
        </w:rPr>
        <w:t xml:space="preserve">quan </w:t>
      </w:r>
      <w:r>
        <w:rPr>
          <w:spacing w:val="-6"/>
        </w:rPr>
        <w:t xml:space="preserve">trọng, </w:t>
      </w:r>
      <w:r>
        <w:t xml:space="preserve">đài </w:t>
      </w:r>
      <w:r>
        <w:rPr>
          <w:spacing w:val="-4"/>
        </w:rPr>
        <w:t xml:space="preserve">phát </w:t>
      </w:r>
      <w:r>
        <w:rPr>
          <w:spacing w:val="-9"/>
        </w:rPr>
        <w:t xml:space="preserve">thanh, </w:t>
      </w:r>
      <w:r>
        <w:rPr>
          <w:spacing w:val="-3"/>
        </w:rPr>
        <w:t xml:space="preserve">dinh </w:t>
      </w:r>
      <w:r>
        <w:t xml:space="preserve">đốc lý, </w:t>
      </w:r>
      <w:r>
        <w:rPr>
          <w:spacing w:val="-3"/>
        </w:rPr>
        <w:t xml:space="preserve">tất </w:t>
      </w:r>
      <w:r>
        <w:t xml:space="preserve">cả các cầu </w:t>
      </w:r>
      <w:r>
        <w:rPr>
          <w:spacing w:val="-4"/>
        </w:rPr>
        <w:t xml:space="preserve">v.v… </w:t>
      </w:r>
      <w:r>
        <w:t xml:space="preserve">Ở các trại lính bảo </w:t>
      </w:r>
      <w:r>
        <w:rPr>
          <w:spacing w:val="-5"/>
        </w:rPr>
        <w:t xml:space="preserve">an, </w:t>
      </w:r>
      <w:r>
        <w:t xml:space="preserve">cứu </w:t>
      </w:r>
      <w:r>
        <w:rPr>
          <w:spacing w:val="-4"/>
        </w:rPr>
        <w:t xml:space="preserve">hoả, </w:t>
      </w:r>
      <w:r>
        <w:rPr>
          <w:spacing w:val="-5"/>
        </w:rPr>
        <w:t xml:space="preserve">ta </w:t>
      </w:r>
      <w:r>
        <w:t xml:space="preserve">đã </w:t>
      </w:r>
      <w:r>
        <w:rPr>
          <w:spacing w:val="2"/>
        </w:rPr>
        <w:t xml:space="preserve">làm </w:t>
      </w:r>
      <w:r>
        <w:rPr>
          <w:spacing w:val="-5"/>
        </w:rPr>
        <w:t xml:space="preserve">chủ từ </w:t>
      </w:r>
      <w:r>
        <w:t xml:space="preserve">bấy </w:t>
      </w:r>
      <w:r>
        <w:rPr>
          <w:spacing w:val="2"/>
        </w:rPr>
        <w:t xml:space="preserve">lâu </w:t>
      </w:r>
      <w:r>
        <w:rPr>
          <w:spacing w:val="-5"/>
        </w:rPr>
        <w:t xml:space="preserve">nay </w:t>
      </w:r>
      <w:r>
        <w:rPr>
          <w:spacing w:val="2"/>
        </w:rPr>
        <w:t xml:space="preserve">rồi; </w:t>
      </w:r>
      <w:r>
        <w:rPr>
          <w:spacing w:val="-8"/>
        </w:rPr>
        <w:t xml:space="preserve">thế </w:t>
      </w:r>
      <w:r>
        <w:rPr>
          <w:spacing w:val="3"/>
        </w:rPr>
        <w:t xml:space="preserve">là </w:t>
      </w:r>
      <w:r>
        <w:rPr>
          <w:spacing w:val="-9"/>
        </w:rPr>
        <w:t xml:space="preserve">những </w:t>
      </w:r>
      <w:r>
        <w:rPr>
          <w:spacing w:val="-3"/>
        </w:rPr>
        <w:t xml:space="preserve">nơi </w:t>
      </w:r>
      <w:r>
        <w:t xml:space="preserve">có </w:t>
      </w:r>
      <w:r>
        <w:rPr>
          <w:spacing w:val="-10"/>
        </w:rPr>
        <w:t xml:space="preserve">khả </w:t>
      </w:r>
      <w:r>
        <w:rPr>
          <w:spacing w:val="-8"/>
        </w:rPr>
        <w:t xml:space="preserve">năng </w:t>
      </w:r>
      <w:r>
        <w:rPr>
          <w:spacing w:val="-5"/>
        </w:rPr>
        <w:t xml:space="preserve">xảy </w:t>
      </w:r>
      <w:r>
        <w:rPr>
          <w:spacing w:val="2"/>
        </w:rPr>
        <w:t xml:space="preserve">ra </w:t>
      </w:r>
      <w:r>
        <w:t xml:space="preserve">rắc rối trở </w:t>
      </w:r>
      <w:r>
        <w:rPr>
          <w:spacing w:val="-8"/>
        </w:rPr>
        <w:t xml:space="preserve">ngại thì </w:t>
      </w:r>
      <w:r>
        <w:rPr>
          <w:spacing w:val="-9"/>
        </w:rPr>
        <w:t xml:space="preserve">không </w:t>
      </w:r>
      <w:r>
        <w:t xml:space="preserve">có </w:t>
      </w:r>
      <w:r>
        <w:rPr>
          <w:spacing w:val="-8"/>
        </w:rPr>
        <w:t xml:space="preserve">gì </w:t>
      </w:r>
      <w:r>
        <w:t xml:space="preserve">rắc rối trở </w:t>
      </w:r>
      <w:r>
        <w:rPr>
          <w:spacing w:val="-8"/>
        </w:rPr>
        <w:t xml:space="preserve">ngại </w:t>
      </w:r>
      <w:r>
        <w:rPr>
          <w:spacing w:val="-5"/>
        </w:rPr>
        <w:t xml:space="preserve">xảy </w:t>
      </w:r>
      <w:r>
        <w:t xml:space="preserve">ra. </w:t>
      </w:r>
      <w:r>
        <w:rPr>
          <w:spacing w:val="-6"/>
        </w:rPr>
        <w:t xml:space="preserve">Trong </w:t>
      </w:r>
      <w:r>
        <w:t xml:space="preserve">lúc các đội </w:t>
      </w:r>
      <w:r>
        <w:rPr>
          <w:spacing w:val="-12"/>
        </w:rPr>
        <w:t xml:space="preserve">xung </w:t>
      </w:r>
      <w:r>
        <w:rPr>
          <w:spacing w:val="-6"/>
        </w:rPr>
        <w:t xml:space="preserve">phong </w:t>
      </w:r>
      <w:r>
        <w:rPr>
          <w:spacing w:val="-5"/>
        </w:rPr>
        <w:t xml:space="preserve">của </w:t>
      </w:r>
      <w:r>
        <w:rPr>
          <w:spacing w:val="-4"/>
        </w:rPr>
        <w:t xml:space="preserve">công </w:t>
      </w:r>
      <w:r>
        <w:t xml:space="preserve">đoàn và </w:t>
      </w:r>
      <w:r>
        <w:rPr>
          <w:spacing w:val="-8"/>
        </w:rPr>
        <w:t xml:space="preserve">thanh </w:t>
      </w:r>
      <w:r>
        <w:t xml:space="preserve">niên chiếm các cơ </w:t>
      </w:r>
      <w:r>
        <w:rPr>
          <w:spacing w:val="-6"/>
        </w:rPr>
        <w:t xml:space="preserve">quan, </w:t>
      </w:r>
      <w:r>
        <w:rPr>
          <w:spacing w:val="-4"/>
        </w:rPr>
        <w:t xml:space="preserve">công </w:t>
      </w:r>
      <w:r>
        <w:rPr>
          <w:spacing w:val="3"/>
        </w:rPr>
        <w:t xml:space="preserve">sở, </w:t>
      </w:r>
      <w:r>
        <w:t xml:space="preserve">treo cờ </w:t>
      </w:r>
      <w:r>
        <w:rPr>
          <w:spacing w:val="-8"/>
        </w:rPr>
        <w:t xml:space="preserve">thì </w:t>
      </w:r>
      <w:r>
        <w:rPr>
          <w:spacing w:val="-5"/>
        </w:rPr>
        <w:t xml:space="preserve">nhiều </w:t>
      </w:r>
      <w:r>
        <w:t xml:space="preserve">đội </w:t>
      </w:r>
      <w:r>
        <w:rPr>
          <w:spacing w:val="-6"/>
        </w:rPr>
        <w:t xml:space="preserve">khác, </w:t>
      </w:r>
      <w:r>
        <w:rPr>
          <w:spacing w:val="-5"/>
        </w:rPr>
        <w:t xml:space="preserve">nhiều </w:t>
      </w:r>
      <w:r>
        <w:t xml:space="preserve">đội bảo an </w:t>
      </w:r>
      <w:r>
        <w:rPr>
          <w:spacing w:val="-6"/>
        </w:rPr>
        <w:t xml:space="preserve">tuần </w:t>
      </w:r>
      <w:r>
        <w:t xml:space="preserve">tra đường </w:t>
      </w:r>
      <w:r>
        <w:rPr>
          <w:spacing w:val="-5"/>
        </w:rPr>
        <w:t xml:space="preserve">phố </w:t>
      </w:r>
      <w:r>
        <w:t xml:space="preserve">đi bộ </w:t>
      </w:r>
      <w:r>
        <w:rPr>
          <w:spacing w:val="-4"/>
        </w:rPr>
        <w:t xml:space="preserve">hoặc </w:t>
      </w:r>
      <w:r>
        <w:t xml:space="preserve">đi ô </w:t>
      </w:r>
      <w:r>
        <w:rPr>
          <w:spacing w:val="-3"/>
        </w:rPr>
        <w:t xml:space="preserve">tô, </w:t>
      </w:r>
      <w:r>
        <w:rPr>
          <w:spacing w:val="-10"/>
        </w:rPr>
        <w:t xml:space="preserve">mang </w:t>
      </w:r>
      <w:r>
        <w:rPr>
          <w:spacing w:val="-4"/>
        </w:rPr>
        <w:t xml:space="preserve">băng </w:t>
      </w:r>
      <w:r>
        <w:t xml:space="preserve">đỏ </w:t>
      </w:r>
      <w:r>
        <w:rPr>
          <w:spacing w:val="-8"/>
        </w:rPr>
        <w:t xml:space="preserve">Việt Minh. </w:t>
      </w:r>
      <w:r>
        <w:t xml:space="preserve">Các </w:t>
      </w:r>
      <w:r>
        <w:rPr>
          <w:spacing w:val="-10"/>
        </w:rPr>
        <w:t xml:space="preserve">ngả </w:t>
      </w:r>
      <w:r>
        <w:rPr>
          <w:spacing w:val="2"/>
        </w:rPr>
        <w:t xml:space="preserve">ra </w:t>
      </w:r>
      <w:r>
        <w:t xml:space="preserve">vào </w:t>
      </w:r>
      <w:r>
        <w:rPr>
          <w:spacing w:val="-8"/>
        </w:rPr>
        <w:t xml:space="preserve">thành </w:t>
      </w:r>
      <w:r>
        <w:rPr>
          <w:spacing w:val="-5"/>
        </w:rPr>
        <w:t xml:space="preserve">phố </w:t>
      </w:r>
      <w:r>
        <w:rPr>
          <w:spacing w:val="-4"/>
        </w:rPr>
        <w:t xml:space="preserve">quan trọng </w:t>
      </w:r>
      <w:r>
        <w:rPr>
          <w:spacing w:val="-10"/>
        </w:rPr>
        <w:t xml:space="preserve">như ngả </w:t>
      </w:r>
      <w:r>
        <w:rPr>
          <w:spacing w:val="-6"/>
        </w:rPr>
        <w:t xml:space="preserve">Phú </w:t>
      </w:r>
      <w:r>
        <w:rPr>
          <w:spacing w:val="-11"/>
        </w:rPr>
        <w:t xml:space="preserve">Lâm, </w:t>
      </w:r>
      <w:r>
        <w:rPr>
          <w:spacing w:val="-10"/>
        </w:rPr>
        <w:t xml:space="preserve">ngả </w:t>
      </w:r>
      <w:r>
        <w:t xml:space="preserve">cầu </w:t>
      </w:r>
      <w:r>
        <w:rPr>
          <w:spacing w:val="-8"/>
        </w:rPr>
        <w:t xml:space="preserve">Nhị </w:t>
      </w:r>
      <w:r>
        <w:rPr>
          <w:spacing w:val="-3"/>
        </w:rPr>
        <w:t xml:space="preserve">Thiên </w:t>
      </w:r>
      <w:r>
        <w:rPr>
          <w:spacing w:val="-5"/>
        </w:rPr>
        <w:t xml:space="preserve">Đường, </w:t>
      </w:r>
      <w:r>
        <w:rPr>
          <w:spacing w:val="-10"/>
        </w:rPr>
        <w:t xml:space="preserve">ngả </w:t>
      </w:r>
      <w:r>
        <w:t xml:space="preserve">cầu Tân </w:t>
      </w:r>
      <w:r>
        <w:rPr>
          <w:spacing w:val="-8"/>
        </w:rPr>
        <w:t xml:space="preserve">Thuận, </w:t>
      </w:r>
      <w:r>
        <w:rPr>
          <w:spacing w:val="-10"/>
        </w:rPr>
        <w:t xml:space="preserve">ngả </w:t>
      </w:r>
      <w:r>
        <w:t xml:space="preserve">cầu </w:t>
      </w:r>
      <w:r>
        <w:rPr>
          <w:spacing w:val="-7"/>
        </w:rPr>
        <w:t xml:space="preserve">Thị </w:t>
      </w:r>
      <w:r>
        <w:rPr>
          <w:spacing w:val="-8"/>
        </w:rPr>
        <w:t xml:space="preserve">Nghè, </w:t>
      </w:r>
      <w:r>
        <w:t xml:space="preserve">cầu </w:t>
      </w:r>
      <w:r>
        <w:rPr>
          <w:spacing w:val="-8"/>
        </w:rPr>
        <w:t xml:space="preserve">Bông, </w:t>
      </w:r>
      <w:r>
        <w:t xml:space="preserve">cầu </w:t>
      </w:r>
      <w:r>
        <w:rPr>
          <w:spacing w:val="-3"/>
        </w:rPr>
        <w:t xml:space="preserve">Kiệu, </w:t>
      </w:r>
      <w:r>
        <w:rPr>
          <w:spacing w:val="-10"/>
        </w:rPr>
        <w:t xml:space="preserve">ngả </w:t>
      </w:r>
      <w:r>
        <w:rPr>
          <w:spacing w:val="-3"/>
        </w:rPr>
        <w:t xml:space="preserve">Bà </w:t>
      </w:r>
      <w:r>
        <w:rPr>
          <w:spacing w:val="-8"/>
        </w:rPr>
        <w:t xml:space="preserve">Hom, </w:t>
      </w:r>
      <w:r>
        <w:rPr>
          <w:spacing w:val="-3"/>
        </w:rPr>
        <w:t xml:space="preserve">Hóc </w:t>
      </w:r>
      <w:r>
        <w:rPr>
          <w:spacing w:val="-7"/>
        </w:rPr>
        <w:t xml:space="preserve">Môn, Thủ </w:t>
      </w:r>
      <w:r>
        <w:t xml:space="preserve">Đức </w:t>
      </w:r>
      <w:r>
        <w:rPr>
          <w:spacing w:val="-4"/>
        </w:rPr>
        <w:t xml:space="preserve">v.v… </w:t>
      </w:r>
      <w:r>
        <w:t xml:space="preserve">đều được </w:t>
      </w:r>
      <w:r>
        <w:rPr>
          <w:spacing w:val="-4"/>
        </w:rPr>
        <w:t xml:space="preserve">quân </w:t>
      </w:r>
      <w:r>
        <w:rPr>
          <w:spacing w:val="-5"/>
        </w:rPr>
        <w:t xml:space="preserve">ta </w:t>
      </w:r>
      <w:r>
        <w:t xml:space="preserve">chiếm </w:t>
      </w:r>
      <w:r>
        <w:rPr>
          <w:spacing w:val="-4"/>
        </w:rPr>
        <w:t xml:space="preserve">đóng </w:t>
      </w:r>
      <w:r>
        <w:t xml:space="preserve">để đảm bảo </w:t>
      </w:r>
      <w:r>
        <w:rPr>
          <w:spacing w:val="-5"/>
        </w:rPr>
        <w:t xml:space="preserve">cho </w:t>
      </w:r>
      <w:r>
        <w:rPr>
          <w:spacing w:val="-8"/>
        </w:rPr>
        <w:t xml:space="preserve">nhân </w:t>
      </w:r>
      <w:r>
        <w:t xml:space="preserve">dân </w:t>
      </w:r>
      <w:r>
        <w:rPr>
          <w:spacing w:val="-12"/>
        </w:rPr>
        <w:t xml:space="preserve">khuya </w:t>
      </w:r>
      <w:r>
        <w:rPr>
          <w:spacing w:val="3"/>
        </w:rPr>
        <w:t xml:space="preserve">sớm </w:t>
      </w:r>
      <w:r>
        <w:t xml:space="preserve">sẽ </w:t>
      </w:r>
      <w:r>
        <w:rPr>
          <w:spacing w:val="-5"/>
        </w:rPr>
        <w:t xml:space="preserve">kéo </w:t>
      </w:r>
      <w:r>
        <w:t xml:space="preserve">vào </w:t>
      </w:r>
      <w:r>
        <w:rPr>
          <w:spacing w:val="-8"/>
        </w:rPr>
        <w:t xml:space="preserve">thành </w:t>
      </w:r>
      <w:r>
        <w:rPr>
          <w:spacing w:val="-5"/>
        </w:rPr>
        <w:t xml:space="preserve">phố </w:t>
      </w:r>
      <w:r>
        <w:rPr>
          <w:spacing w:val="-9"/>
        </w:rPr>
        <w:t xml:space="preserve">không </w:t>
      </w:r>
      <w:r>
        <w:t xml:space="preserve">trở </w:t>
      </w:r>
      <w:r>
        <w:rPr>
          <w:spacing w:val="-5"/>
        </w:rPr>
        <w:t xml:space="preserve">ngại. </w:t>
      </w:r>
      <w:r>
        <w:rPr>
          <w:spacing w:val="-6"/>
        </w:rPr>
        <w:t xml:space="preserve">Quân </w:t>
      </w:r>
      <w:r>
        <w:rPr>
          <w:spacing w:val="-5"/>
        </w:rPr>
        <w:t xml:space="preserve">ta </w:t>
      </w:r>
      <w:r>
        <w:rPr>
          <w:spacing w:val="2"/>
        </w:rPr>
        <w:t xml:space="preserve">lại </w:t>
      </w:r>
      <w:r>
        <w:t xml:space="preserve">chiếm các </w:t>
      </w:r>
      <w:r>
        <w:rPr>
          <w:spacing w:val="-3"/>
        </w:rPr>
        <w:t xml:space="preserve">“công </w:t>
      </w:r>
      <w:r>
        <w:rPr>
          <w:spacing w:val="-4"/>
        </w:rPr>
        <w:t xml:space="preserve">trường” (quảng trưởng) </w:t>
      </w:r>
      <w:r>
        <w:rPr>
          <w:spacing w:val="-5"/>
        </w:rPr>
        <w:t xml:space="preserve">chính </w:t>
      </w:r>
      <w:r>
        <w:rPr>
          <w:spacing w:val="-10"/>
        </w:rPr>
        <w:t xml:space="preserve">như ngã </w:t>
      </w:r>
      <w:r>
        <w:rPr>
          <w:spacing w:val="-5"/>
        </w:rPr>
        <w:t xml:space="preserve">tư </w:t>
      </w:r>
      <w:r>
        <w:rPr>
          <w:spacing w:val="-3"/>
        </w:rPr>
        <w:t xml:space="preserve">Charner-Bonard, </w:t>
      </w:r>
      <w:r>
        <w:rPr>
          <w:spacing w:val="-8"/>
        </w:rPr>
        <w:t xml:space="preserve">Eugene </w:t>
      </w:r>
      <w:r>
        <w:rPr>
          <w:spacing w:val="-4"/>
        </w:rPr>
        <w:t xml:space="preserve">Cuniac, </w:t>
      </w:r>
      <w:r>
        <w:rPr>
          <w:spacing w:val="-5"/>
        </w:rPr>
        <w:t xml:space="preserve">Jeanne </w:t>
      </w:r>
      <w:r>
        <w:t xml:space="preserve">d'Arc 4, </w:t>
      </w:r>
      <w:r>
        <w:rPr>
          <w:spacing w:val="-8"/>
        </w:rPr>
        <w:t xml:space="preserve">Nhà thờ </w:t>
      </w:r>
      <w:r>
        <w:t xml:space="preserve">lớn, </w:t>
      </w:r>
      <w:r>
        <w:rPr>
          <w:spacing w:val="-8"/>
        </w:rPr>
        <w:t xml:space="preserve">Ngã </w:t>
      </w:r>
      <w:r>
        <w:t xml:space="preserve">Bảy </w:t>
      </w:r>
      <w:r>
        <w:rPr>
          <w:spacing w:val="-4"/>
        </w:rPr>
        <w:t xml:space="preserve">v.v… </w:t>
      </w:r>
      <w:r>
        <w:rPr>
          <w:spacing w:val="-7"/>
        </w:rPr>
        <w:t xml:space="preserve">Nhưng </w:t>
      </w:r>
      <w:r>
        <w:rPr>
          <w:spacing w:val="-9"/>
        </w:rPr>
        <w:t xml:space="preserve">không </w:t>
      </w:r>
      <w:r>
        <w:rPr>
          <w:spacing w:val="-4"/>
        </w:rPr>
        <w:t xml:space="preserve">phải </w:t>
      </w:r>
      <w:r>
        <w:rPr>
          <w:spacing w:val="-8"/>
        </w:rPr>
        <w:t xml:space="preserve">mỗi </w:t>
      </w:r>
      <w:r>
        <w:t xml:space="preserve">việc đều trôi </w:t>
      </w:r>
      <w:r>
        <w:rPr>
          <w:spacing w:val="-6"/>
        </w:rPr>
        <w:t xml:space="preserve">chảy: </w:t>
      </w:r>
      <w:r>
        <w:rPr>
          <w:spacing w:val="-4"/>
        </w:rPr>
        <w:t xml:space="preserve">quân </w:t>
      </w:r>
      <w:r>
        <w:rPr>
          <w:spacing w:val="-5"/>
        </w:rPr>
        <w:t xml:space="preserve">ta </w:t>
      </w:r>
      <w:r>
        <w:rPr>
          <w:spacing w:val="-9"/>
        </w:rPr>
        <w:t xml:space="preserve">không </w:t>
      </w:r>
      <w:r>
        <w:t xml:space="preserve">chiếm được </w:t>
      </w:r>
      <w:r>
        <w:rPr>
          <w:spacing w:val="-8"/>
        </w:rPr>
        <w:t xml:space="preserve">mấy </w:t>
      </w:r>
      <w:r>
        <w:rPr>
          <w:spacing w:val="-5"/>
        </w:rPr>
        <w:t xml:space="preserve">chỗ </w:t>
      </w:r>
      <w:r>
        <w:rPr>
          <w:spacing w:val="-4"/>
        </w:rPr>
        <w:t xml:space="preserve">quan trọng </w:t>
      </w:r>
      <w:r>
        <w:t>sau</w:t>
      </w:r>
      <w:r>
        <w:rPr>
          <w:spacing w:val="-40"/>
        </w:rPr>
        <w:t xml:space="preserve"> </w:t>
      </w:r>
      <w:r>
        <w:rPr>
          <w:spacing w:val="-4"/>
        </w:rPr>
        <w:t>đây:</w:t>
      </w:r>
    </w:p>
    <w:p w:rsidR="002A5536" w:rsidRDefault="002A5536">
      <w:pPr>
        <w:pStyle w:val="BodyText"/>
        <w:ind w:left="0"/>
        <w:rPr>
          <w:sz w:val="26"/>
        </w:rPr>
      </w:pPr>
    </w:p>
    <w:p w:rsidR="002A5536" w:rsidRDefault="00BE1DD8">
      <w:pPr>
        <w:pStyle w:val="ListParagraph"/>
        <w:numPr>
          <w:ilvl w:val="0"/>
          <w:numId w:val="53"/>
        </w:numPr>
        <w:tabs>
          <w:tab w:val="left" w:pos="280"/>
        </w:tabs>
        <w:ind w:right="157" w:firstLine="0"/>
        <w:rPr>
          <w:sz w:val="30"/>
        </w:rPr>
      </w:pPr>
      <w:r>
        <w:rPr>
          <w:sz w:val="30"/>
        </w:rPr>
        <w:t xml:space="preserve">Sân bay Tân Sơn </w:t>
      </w:r>
      <w:r>
        <w:rPr>
          <w:spacing w:val="-6"/>
          <w:sz w:val="30"/>
        </w:rPr>
        <w:t xml:space="preserve">Nhất, </w:t>
      </w:r>
      <w:r>
        <w:rPr>
          <w:sz w:val="30"/>
        </w:rPr>
        <w:t xml:space="preserve">Bến </w:t>
      </w:r>
      <w:r>
        <w:rPr>
          <w:spacing w:val="-3"/>
          <w:sz w:val="30"/>
        </w:rPr>
        <w:t xml:space="preserve">tàu </w:t>
      </w:r>
      <w:r>
        <w:rPr>
          <w:spacing w:val="-4"/>
          <w:sz w:val="30"/>
        </w:rPr>
        <w:t xml:space="preserve">quân </w:t>
      </w:r>
      <w:r>
        <w:rPr>
          <w:sz w:val="30"/>
        </w:rPr>
        <w:t xml:space="preserve">sự, </w:t>
      </w:r>
      <w:r>
        <w:rPr>
          <w:spacing w:val="-5"/>
          <w:sz w:val="30"/>
        </w:rPr>
        <w:t xml:space="preserve">phủ </w:t>
      </w:r>
      <w:r>
        <w:rPr>
          <w:spacing w:val="-9"/>
          <w:sz w:val="30"/>
        </w:rPr>
        <w:t xml:space="preserve">Toàn </w:t>
      </w:r>
      <w:r>
        <w:rPr>
          <w:spacing w:val="-8"/>
          <w:sz w:val="30"/>
        </w:rPr>
        <w:t xml:space="preserve">quyền, </w:t>
      </w:r>
      <w:r>
        <w:rPr>
          <w:sz w:val="30"/>
        </w:rPr>
        <w:t xml:space="preserve">ở đó có </w:t>
      </w:r>
      <w:r>
        <w:rPr>
          <w:spacing w:val="-5"/>
          <w:sz w:val="30"/>
        </w:rPr>
        <w:t xml:space="preserve">nhiều </w:t>
      </w:r>
      <w:r>
        <w:rPr>
          <w:spacing w:val="-4"/>
          <w:sz w:val="30"/>
        </w:rPr>
        <w:t xml:space="preserve">quân </w:t>
      </w:r>
      <w:r>
        <w:rPr>
          <w:spacing w:val="-6"/>
          <w:sz w:val="30"/>
        </w:rPr>
        <w:t xml:space="preserve">Nhật </w:t>
      </w:r>
      <w:r>
        <w:rPr>
          <w:spacing w:val="-4"/>
          <w:sz w:val="30"/>
        </w:rPr>
        <w:t xml:space="preserve">đang đóng </w:t>
      </w:r>
      <w:r>
        <w:rPr>
          <w:sz w:val="30"/>
        </w:rPr>
        <w:t xml:space="preserve">và </w:t>
      </w:r>
      <w:r>
        <w:rPr>
          <w:spacing w:val="-8"/>
          <w:sz w:val="30"/>
        </w:rPr>
        <w:t xml:space="preserve">họ </w:t>
      </w:r>
      <w:r>
        <w:rPr>
          <w:spacing w:val="-5"/>
          <w:sz w:val="30"/>
        </w:rPr>
        <w:t xml:space="preserve">yêu </w:t>
      </w:r>
      <w:r>
        <w:rPr>
          <w:sz w:val="30"/>
        </w:rPr>
        <w:t>cầu</w:t>
      </w:r>
      <w:r>
        <w:rPr>
          <w:spacing w:val="-56"/>
          <w:sz w:val="30"/>
        </w:rPr>
        <w:t xml:space="preserve"> </w:t>
      </w:r>
      <w:r>
        <w:rPr>
          <w:spacing w:val="-5"/>
          <w:sz w:val="30"/>
        </w:rPr>
        <w:t xml:space="preserve">ta </w:t>
      </w:r>
      <w:r>
        <w:rPr>
          <w:spacing w:val="-4"/>
          <w:sz w:val="30"/>
        </w:rPr>
        <w:t xml:space="preserve">đừng động </w:t>
      </w:r>
      <w:r>
        <w:rPr>
          <w:sz w:val="30"/>
        </w:rPr>
        <w:t xml:space="preserve">tới. </w:t>
      </w:r>
      <w:r>
        <w:rPr>
          <w:spacing w:val="-17"/>
          <w:sz w:val="30"/>
        </w:rPr>
        <w:t xml:space="preserve">Ta </w:t>
      </w:r>
      <w:r>
        <w:rPr>
          <w:spacing w:val="-6"/>
          <w:sz w:val="30"/>
        </w:rPr>
        <w:t xml:space="preserve">thấy </w:t>
      </w:r>
      <w:r>
        <w:rPr>
          <w:spacing w:val="-8"/>
          <w:sz w:val="30"/>
        </w:rPr>
        <w:t xml:space="preserve">tụi </w:t>
      </w:r>
      <w:r>
        <w:rPr>
          <w:spacing w:val="-6"/>
          <w:sz w:val="30"/>
        </w:rPr>
        <w:t xml:space="preserve">Nhật </w:t>
      </w:r>
      <w:r>
        <w:rPr>
          <w:spacing w:val="-9"/>
          <w:sz w:val="30"/>
        </w:rPr>
        <w:t xml:space="preserve">không </w:t>
      </w:r>
      <w:r>
        <w:rPr>
          <w:spacing w:val="-8"/>
          <w:sz w:val="30"/>
        </w:rPr>
        <w:t xml:space="preserve">thể </w:t>
      </w:r>
      <w:r>
        <w:rPr>
          <w:spacing w:val="-9"/>
          <w:sz w:val="30"/>
        </w:rPr>
        <w:t xml:space="preserve">không </w:t>
      </w:r>
      <w:r>
        <w:rPr>
          <w:spacing w:val="-3"/>
          <w:sz w:val="30"/>
        </w:rPr>
        <w:t xml:space="preserve">giữ </w:t>
      </w:r>
      <w:r>
        <w:rPr>
          <w:spacing w:val="-8"/>
          <w:sz w:val="30"/>
        </w:rPr>
        <w:t xml:space="preserve">mấy </w:t>
      </w:r>
      <w:r>
        <w:rPr>
          <w:sz w:val="30"/>
        </w:rPr>
        <w:t xml:space="preserve">cơ </w:t>
      </w:r>
      <w:r>
        <w:rPr>
          <w:spacing w:val="-4"/>
          <w:sz w:val="30"/>
        </w:rPr>
        <w:t xml:space="preserve">quan </w:t>
      </w:r>
      <w:r>
        <w:rPr>
          <w:spacing w:val="-5"/>
          <w:sz w:val="30"/>
        </w:rPr>
        <w:t xml:space="preserve">này nên ta </w:t>
      </w:r>
      <w:r>
        <w:rPr>
          <w:spacing w:val="-9"/>
          <w:sz w:val="30"/>
        </w:rPr>
        <w:t xml:space="preserve">không </w:t>
      </w:r>
      <w:r>
        <w:rPr>
          <w:spacing w:val="-4"/>
          <w:sz w:val="30"/>
        </w:rPr>
        <w:t xml:space="preserve">động </w:t>
      </w:r>
      <w:r>
        <w:rPr>
          <w:sz w:val="30"/>
        </w:rPr>
        <w:t>tới.</w:t>
      </w:r>
    </w:p>
    <w:p w:rsidR="002A5536" w:rsidRDefault="002A5536">
      <w:pPr>
        <w:pStyle w:val="BodyText"/>
        <w:ind w:left="0"/>
        <w:rPr>
          <w:sz w:val="26"/>
        </w:rPr>
      </w:pPr>
    </w:p>
    <w:p w:rsidR="002A5536" w:rsidRDefault="00BE1DD8">
      <w:pPr>
        <w:pStyle w:val="ListParagraph"/>
        <w:numPr>
          <w:ilvl w:val="0"/>
          <w:numId w:val="53"/>
        </w:numPr>
        <w:tabs>
          <w:tab w:val="left" w:pos="280"/>
        </w:tabs>
        <w:spacing w:before="1"/>
        <w:ind w:right="112" w:firstLine="0"/>
        <w:rPr>
          <w:sz w:val="30"/>
        </w:rPr>
      </w:pPr>
      <w:r>
        <w:rPr>
          <w:spacing w:val="-6"/>
          <w:sz w:val="30"/>
        </w:rPr>
        <w:t xml:space="preserve">Ngân </w:t>
      </w:r>
      <w:r>
        <w:rPr>
          <w:spacing w:val="-8"/>
          <w:sz w:val="30"/>
        </w:rPr>
        <w:t xml:space="preserve">hàng </w:t>
      </w:r>
      <w:r>
        <w:rPr>
          <w:spacing w:val="-6"/>
          <w:sz w:val="30"/>
        </w:rPr>
        <w:t xml:space="preserve">Đông </w:t>
      </w:r>
      <w:r>
        <w:rPr>
          <w:spacing w:val="-5"/>
          <w:sz w:val="30"/>
        </w:rPr>
        <w:t xml:space="preserve">Dương, ta </w:t>
      </w:r>
      <w:r>
        <w:rPr>
          <w:sz w:val="30"/>
        </w:rPr>
        <w:t xml:space="preserve">biết </w:t>
      </w:r>
      <w:r>
        <w:rPr>
          <w:spacing w:val="-3"/>
          <w:sz w:val="30"/>
        </w:rPr>
        <w:t xml:space="preserve">rằng </w:t>
      </w:r>
      <w:r>
        <w:rPr>
          <w:sz w:val="30"/>
        </w:rPr>
        <w:t xml:space="preserve">có </w:t>
      </w:r>
      <w:r>
        <w:rPr>
          <w:spacing w:val="-4"/>
          <w:sz w:val="30"/>
        </w:rPr>
        <w:t xml:space="preserve">quân </w:t>
      </w:r>
      <w:r>
        <w:rPr>
          <w:spacing w:val="-6"/>
          <w:sz w:val="30"/>
        </w:rPr>
        <w:t xml:space="preserve">Nhật </w:t>
      </w:r>
      <w:r>
        <w:rPr>
          <w:spacing w:val="-4"/>
          <w:sz w:val="30"/>
        </w:rPr>
        <w:t xml:space="preserve">đóng </w:t>
      </w:r>
      <w:r>
        <w:rPr>
          <w:spacing w:val="-3"/>
          <w:sz w:val="30"/>
        </w:rPr>
        <w:t xml:space="preserve">giữ </w:t>
      </w:r>
      <w:r>
        <w:rPr>
          <w:spacing w:val="-9"/>
          <w:sz w:val="30"/>
        </w:rPr>
        <w:t xml:space="preserve">nhưng </w:t>
      </w:r>
      <w:r>
        <w:rPr>
          <w:spacing w:val="-5"/>
          <w:sz w:val="30"/>
        </w:rPr>
        <w:t xml:space="preserve">ta </w:t>
      </w:r>
      <w:r>
        <w:rPr>
          <w:spacing w:val="-8"/>
          <w:sz w:val="30"/>
        </w:rPr>
        <w:t xml:space="preserve">cũng </w:t>
      </w:r>
      <w:r>
        <w:rPr>
          <w:sz w:val="30"/>
        </w:rPr>
        <w:t xml:space="preserve">đưa </w:t>
      </w:r>
      <w:r>
        <w:rPr>
          <w:spacing w:val="-8"/>
          <w:sz w:val="30"/>
        </w:rPr>
        <w:t xml:space="preserve">một </w:t>
      </w:r>
      <w:r>
        <w:rPr>
          <w:spacing w:val="2"/>
          <w:sz w:val="30"/>
        </w:rPr>
        <w:t xml:space="preserve">lực </w:t>
      </w:r>
      <w:r>
        <w:rPr>
          <w:sz w:val="30"/>
        </w:rPr>
        <w:t xml:space="preserve">lượng </w:t>
      </w:r>
      <w:r>
        <w:rPr>
          <w:spacing w:val="-4"/>
          <w:sz w:val="30"/>
        </w:rPr>
        <w:t xml:space="preserve">quan trọng </w:t>
      </w:r>
      <w:r>
        <w:rPr>
          <w:sz w:val="30"/>
        </w:rPr>
        <w:t xml:space="preserve">đến cố </w:t>
      </w:r>
      <w:r>
        <w:rPr>
          <w:spacing w:val="-5"/>
          <w:sz w:val="30"/>
        </w:rPr>
        <w:t xml:space="preserve">giành </w:t>
      </w:r>
      <w:r>
        <w:rPr>
          <w:spacing w:val="-6"/>
          <w:sz w:val="30"/>
        </w:rPr>
        <w:t xml:space="preserve">lấy. </w:t>
      </w:r>
      <w:r>
        <w:rPr>
          <w:spacing w:val="-17"/>
          <w:sz w:val="30"/>
        </w:rPr>
        <w:t xml:space="preserve">Ta </w:t>
      </w:r>
      <w:r>
        <w:rPr>
          <w:spacing w:val="-6"/>
          <w:sz w:val="30"/>
        </w:rPr>
        <w:t xml:space="preserve">thương </w:t>
      </w:r>
      <w:r>
        <w:rPr>
          <w:sz w:val="30"/>
        </w:rPr>
        <w:t xml:space="preserve">lượng với bọn </w:t>
      </w:r>
      <w:r>
        <w:rPr>
          <w:spacing w:val="-6"/>
          <w:sz w:val="30"/>
        </w:rPr>
        <w:t xml:space="preserve">Nhật </w:t>
      </w:r>
      <w:r>
        <w:rPr>
          <w:spacing w:val="-3"/>
          <w:sz w:val="30"/>
        </w:rPr>
        <w:t xml:space="preserve">tại </w:t>
      </w:r>
      <w:r>
        <w:rPr>
          <w:spacing w:val="-4"/>
          <w:sz w:val="30"/>
        </w:rPr>
        <w:t xml:space="preserve">chỗ; </w:t>
      </w:r>
      <w:r>
        <w:rPr>
          <w:spacing w:val="-6"/>
          <w:sz w:val="30"/>
        </w:rPr>
        <w:t xml:space="preserve">chúng </w:t>
      </w:r>
      <w:r>
        <w:rPr>
          <w:spacing w:val="-9"/>
          <w:sz w:val="30"/>
        </w:rPr>
        <w:t xml:space="preserve">không </w:t>
      </w:r>
      <w:r>
        <w:rPr>
          <w:spacing w:val="-7"/>
          <w:sz w:val="30"/>
        </w:rPr>
        <w:t xml:space="preserve">nhượng </w:t>
      </w:r>
      <w:r>
        <w:rPr>
          <w:sz w:val="30"/>
        </w:rPr>
        <w:t xml:space="preserve">bộ, </w:t>
      </w:r>
      <w:r>
        <w:rPr>
          <w:spacing w:val="-5"/>
          <w:sz w:val="30"/>
        </w:rPr>
        <w:t xml:space="preserve">anh </w:t>
      </w:r>
      <w:r>
        <w:rPr>
          <w:sz w:val="30"/>
        </w:rPr>
        <w:t xml:space="preserve">em </w:t>
      </w:r>
      <w:r>
        <w:rPr>
          <w:spacing w:val="-5"/>
          <w:sz w:val="30"/>
        </w:rPr>
        <w:t xml:space="preserve">cho người </w:t>
      </w:r>
      <w:r>
        <w:rPr>
          <w:spacing w:val="-4"/>
          <w:sz w:val="30"/>
        </w:rPr>
        <w:t xml:space="preserve">chạy </w:t>
      </w:r>
      <w:r>
        <w:rPr>
          <w:sz w:val="30"/>
        </w:rPr>
        <w:t xml:space="preserve">về </w:t>
      </w:r>
      <w:r>
        <w:rPr>
          <w:spacing w:val="-5"/>
          <w:sz w:val="30"/>
        </w:rPr>
        <w:t xml:space="preserve">hỏi </w:t>
      </w:r>
      <w:r>
        <w:rPr>
          <w:spacing w:val="-3"/>
          <w:sz w:val="30"/>
        </w:rPr>
        <w:t xml:space="preserve">tôi </w:t>
      </w:r>
      <w:r>
        <w:rPr>
          <w:sz w:val="30"/>
        </w:rPr>
        <w:t xml:space="preserve">coi </w:t>
      </w:r>
      <w:r>
        <w:rPr>
          <w:spacing w:val="-4"/>
          <w:sz w:val="30"/>
        </w:rPr>
        <w:t xml:space="preserve">phải </w:t>
      </w:r>
      <w:r>
        <w:rPr>
          <w:spacing w:val="2"/>
          <w:sz w:val="30"/>
        </w:rPr>
        <w:t xml:space="preserve">làm </w:t>
      </w:r>
      <w:r>
        <w:rPr>
          <w:sz w:val="30"/>
        </w:rPr>
        <w:t xml:space="preserve">sao bây giờ? Tôi </w:t>
      </w:r>
      <w:r>
        <w:rPr>
          <w:spacing w:val="-6"/>
          <w:sz w:val="30"/>
        </w:rPr>
        <w:t xml:space="preserve">thấy </w:t>
      </w:r>
      <w:r>
        <w:rPr>
          <w:spacing w:val="-3"/>
          <w:sz w:val="30"/>
        </w:rPr>
        <w:t xml:space="preserve">rằng </w:t>
      </w:r>
      <w:r>
        <w:rPr>
          <w:sz w:val="30"/>
        </w:rPr>
        <w:t xml:space="preserve">cách </w:t>
      </w:r>
      <w:r>
        <w:rPr>
          <w:spacing w:val="-10"/>
          <w:sz w:val="30"/>
        </w:rPr>
        <w:t xml:space="preserve">mạng </w:t>
      </w:r>
      <w:r>
        <w:rPr>
          <w:spacing w:val="-3"/>
          <w:sz w:val="30"/>
        </w:rPr>
        <w:t xml:space="preserve">tất </w:t>
      </w:r>
      <w:r>
        <w:rPr>
          <w:spacing w:val="-5"/>
          <w:sz w:val="30"/>
        </w:rPr>
        <w:t xml:space="preserve">nhiên </w:t>
      </w:r>
      <w:r>
        <w:rPr>
          <w:spacing w:val="3"/>
          <w:sz w:val="30"/>
        </w:rPr>
        <w:t xml:space="preserve">là </w:t>
      </w:r>
      <w:r>
        <w:rPr>
          <w:sz w:val="30"/>
        </w:rPr>
        <w:t xml:space="preserve">cần chiếm </w:t>
      </w:r>
      <w:r>
        <w:rPr>
          <w:spacing w:val="-8"/>
          <w:sz w:val="30"/>
        </w:rPr>
        <w:t xml:space="preserve">ngân </w:t>
      </w:r>
      <w:r>
        <w:rPr>
          <w:spacing w:val="-9"/>
          <w:sz w:val="30"/>
        </w:rPr>
        <w:t xml:space="preserve">hàng. </w:t>
      </w:r>
      <w:r>
        <w:rPr>
          <w:spacing w:val="-7"/>
          <w:sz w:val="30"/>
        </w:rPr>
        <w:t xml:space="preserve">Nhưng </w:t>
      </w:r>
      <w:r>
        <w:rPr>
          <w:spacing w:val="-8"/>
          <w:sz w:val="30"/>
        </w:rPr>
        <w:t xml:space="preserve">ngân hàng </w:t>
      </w:r>
      <w:r>
        <w:rPr>
          <w:spacing w:val="-6"/>
          <w:sz w:val="30"/>
        </w:rPr>
        <w:t xml:space="preserve">Đông </w:t>
      </w:r>
      <w:r>
        <w:rPr>
          <w:spacing w:val="-3"/>
          <w:sz w:val="30"/>
        </w:rPr>
        <w:t xml:space="preserve">Dương </w:t>
      </w:r>
      <w:r>
        <w:rPr>
          <w:spacing w:val="-9"/>
          <w:sz w:val="30"/>
        </w:rPr>
        <w:t xml:space="preserve">không </w:t>
      </w:r>
      <w:r>
        <w:rPr>
          <w:sz w:val="30"/>
        </w:rPr>
        <w:t xml:space="preserve">còn </w:t>
      </w:r>
      <w:r>
        <w:rPr>
          <w:spacing w:val="-4"/>
          <w:sz w:val="30"/>
        </w:rPr>
        <w:t xml:space="preserve">vàng trong </w:t>
      </w:r>
      <w:r>
        <w:rPr>
          <w:spacing w:val="-8"/>
          <w:sz w:val="30"/>
        </w:rPr>
        <w:t xml:space="preserve">kho, </w:t>
      </w:r>
      <w:r>
        <w:rPr>
          <w:spacing w:val="-4"/>
          <w:sz w:val="30"/>
        </w:rPr>
        <w:t xml:space="preserve">Pháp </w:t>
      </w:r>
      <w:r>
        <w:rPr>
          <w:sz w:val="30"/>
        </w:rPr>
        <w:t xml:space="preserve">và </w:t>
      </w:r>
      <w:r>
        <w:rPr>
          <w:spacing w:val="-6"/>
          <w:sz w:val="30"/>
        </w:rPr>
        <w:t xml:space="preserve">Nhật </w:t>
      </w:r>
      <w:r>
        <w:rPr>
          <w:sz w:val="30"/>
        </w:rPr>
        <w:t xml:space="preserve">đã </w:t>
      </w:r>
      <w:r>
        <w:rPr>
          <w:spacing w:val="2"/>
          <w:sz w:val="30"/>
        </w:rPr>
        <w:t xml:space="preserve">lấy </w:t>
      </w:r>
      <w:r>
        <w:rPr>
          <w:spacing w:val="-5"/>
          <w:sz w:val="30"/>
        </w:rPr>
        <w:t xml:space="preserve">hết </w:t>
      </w:r>
      <w:r>
        <w:rPr>
          <w:spacing w:val="2"/>
          <w:sz w:val="30"/>
        </w:rPr>
        <w:t xml:space="preserve">rồi; </w:t>
      </w:r>
      <w:r>
        <w:rPr>
          <w:spacing w:val="-5"/>
          <w:sz w:val="30"/>
        </w:rPr>
        <w:t xml:space="preserve">ta </w:t>
      </w:r>
      <w:r>
        <w:rPr>
          <w:spacing w:val="-6"/>
          <w:sz w:val="30"/>
        </w:rPr>
        <w:t xml:space="preserve">chẳng </w:t>
      </w:r>
      <w:r>
        <w:rPr>
          <w:sz w:val="30"/>
        </w:rPr>
        <w:t xml:space="preserve">còn </w:t>
      </w:r>
      <w:r>
        <w:rPr>
          <w:spacing w:val="-8"/>
          <w:sz w:val="30"/>
        </w:rPr>
        <w:t xml:space="preserve">gì </w:t>
      </w:r>
      <w:r>
        <w:rPr>
          <w:sz w:val="30"/>
        </w:rPr>
        <w:t xml:space="preserve">để </w:t>
      </w:r>
      <w:r>
        <w:rPr>
          <w:spacing w:val="-6"/>
          <w:sz w:val="30"/>
        </w:rPr>
        <w:t xml:space="preserve">lấy, </w:t>
      </w:r>
      <w:r>
        <w:rPr>
          <w:spacing w:val="-12"/>
          <w:sz w:val="30"/>
        </w:rPr>
        <w:t xml:space="preserve">mà </w:t>
      </w:r>
      <w:r>
        <w:rPr>
          <w:spacing w:val="-5"/>
          <w:sz w:val="30"/>
        </w:rPr>
        <w:t xml:space="preserve">nếu </w:t>
      </w:r>
      <w:r>
        <w:rPr>
          <w:spacing w:val="-12"/>
          <w:sz w:val="30"/>
        </w:rPr>
        <w:t xml:space="preserve">xung </w:t>
      </w:r>
      <w:r>
        <w:rPr>
          <w:sz w:val="30"/>
        </w:rPr>
        <w:t xml:space="preserve">đột với </w:t>
      </w:r>
      <w:r>
        <w:rPr>
          <w:spacing w:val="-4"/>
          <w:sz w:val="30"/>
        </w:rPr>
        <w:t xml:space="preserve">quân </w:t>
      </w:r>
      <w:r>
        <w:rPr>
          <w:spacing w:val="-6"/>
          <w:sz w:val="30"/>
        </w:rPr>
        <w:t xml:space="preserve">Nhật </w:t>
      </w:r>
      <w:r>
        <w:rPr>
          <w:sz w:val="30"/>
        </w:rPr>
        <w:t xml:space="preserve">ở đây </w:t>
      </w:r>
      <w:r>
        <w:rPr>
          <w:spacing w:val="-8"/>
          <w:sz w:val="30"/>
        </w:rPr>
        <w:t xml:space="preserve">thì </w:t>
      </w:r>
      <w:r>
        <w:rPr>
          <w:sz w:val="30"/>
        </w:rPr>
        <w:t xml:space="preserve">sẽ có </w:t>
      </w:r>
      <w:r>
        <w:rPr>
          <w:spacing w:val="-8"/>
          <w:sz w:val="30"/>
        </w:rPr>
        <w:t xml:space="preserve">thể </w:t>
      </w:r>
      <w:r>
        <w:rPr>
          <w:sz w:val="30"/>
        </w:rPr>
        <w:t xml:space="preserve">sinh </w:t>
      </w:r>
      <w:r>
        <w:rPr>
          <w:spacing w:val="2"/>
          <w:sz w:val="30"/>
        </w:rPr>
        <w:t xml:space="preserve">ra </w:t>
      </w:r>
      <w:r>
        <w:rPr>
          <w:spacing w:val="-12"/>
          <w:sz w:val="30"/>
        </w:rPr>
        <w:t xml:space="preserve">xung </w:t>
      </w:r>
      <w:r>
        <w:rPr>
          <w:sz w:val="30"/>
        </w:rPr>
        <w:t xml:space="preserve">đột </w:t>
      </w:r>
      <w:r>
        <w:rPr>
          <w:spacing w:val="-5"/>
          <w:sz w:val="30"/>
        </w:rPr>
        <w:t xml:space="preserve">nhiều chỗ </w:t>
      </w:r>
      <w:r>
        <w:rPr>
          <w:spacing w:val="-6"/>
          <w:sz w:val="30"/>
        </w:rPr>
        <w:t xml:space="preserve">khác; </w:t>
      </w:r>
      <w:r>
        <w:rPr>
          <w:sz w:val="30"/>
        </w:rPr>
        <w:t xml:space="preserve">rối </w:t>
      </w:r>
      <w:r>
        <w:rPr>
          <w:spacing w:val="-10"/>
          <w:sz w:val="30"/>
        </w:rPr>
        <w:t xml:space="preserve">thêm; </w:t>
      </w:r>
      <w:r>
        <w:rPr>
          <w:spacing w:val="-5"/>
          <w:sz w:val="30"/>
        </w:rPr>
        <w:t xml:space="preserve">nay ta </w:t>
      </w:r>
      <w:r>
        <w:rPr>
          <w:sz w:val="30"/>
        </w:rPr>
        <w:t xml:space="preserve">đã chiếm </w:t>
      </w:r>
      <w:r>
        <w:rPr>
          <w:spacing w:val="-10"/>
          <w:sz w:val="30"/>
        </w:rPr>
        <w:t xml:space="preserve">kho </w:t>
      </w:r>
      <w:r>
        <w:rPr>
          <w:sz w:val="30"/>
        </w:rPr>
        <w:t xml:space="preserve">bạc </w:t>
      </w:r>
      <w:r>
        <w:rPr>
          <w:spacing w:val="2"/>
          <w:sz w:val="30"/>
        </w:rPr>
        <w:t xml:space="preserve">(ở </w:t>
      </w:r>
      <w:r>
        <w:rPr>
          <w:sz w:val="30"/>
        </w:rPr>
        <w:t xml:space="preserve">đường </w:t>
      </w:r>
      <w:r>
        <w:rPr>
          <w:spacing w:val="-5"/>
          <w:sz w:val="30"/>
        </w:rPr>
        <w:t xml:space="preserve">Charner, </w:t>
      </w:r>
      <w:r>
        <w:rPr>
          <w:spacing w:val="-7"/>
          <w:sz w:val="30"/>
        </w:rPr>
        <w:t xml:space="preserve">Chợ Cũ) </w:t>
      </w:r>
      <w:r>
        <w:rPr>
          <w:spacing w:val="3"/>
          <w:sz w:val="30"/>
        </w:rPr>
        <w:t xml:space="preserve">là </w:t>
      </w:r>
      <w:r>
        <w:rPr>
          <w:sz w:val="30"/>
        </w:rPr>
        <w:t xml:space="preserve">đã </w:t>
      </w:r>
      <w:r>
        <w:rPr>
          <w:spacing w:val="-10"/>
          <w:sz w:val="30"/>
        </w:rPr>
        <w:t xml:space="preserve">khá </w:t>
      </w:r>
      <w:r>
        <w:rPr>
          <w:spacing w:val="2"/>
          <w:sz w:val="30"/>
        </w:rPr>
        <w:t xml:space="preserve">rồi; </w:t>
      </w:r>
      <w:r>
        <w:rPr>
          <w:spacing w:val="-3"/>
          <w:sz w:val="30"/>
        </w:rPr>
        <w:t xml:space="preserve">tôi </w:t>
      </w:r>
      <w:r>
        <w:rPr>
          <w:spacing w:val="2"/>
          <w:sz w:val="30"/>
        </w:rPr>
        <w:t xml:space="preserve">ra </w:t>
      </w:r>
      <w:r>
        <w:rPr>
          <w:sz w:val="30"/>
        </w:rPr>
        <w:t xml:space="preserve">lệnh </w:t>
      </w:r>
      <w:r>
        <w:rPr>
          <w:spacing w:val="-5"/>
          <w:sz w:val="30"/>
        </w:rPr>
        <w:t xml:space="preserve">cho anh </w:t>
      </w:r>
      <w:r>
        <w:rPr>
          <w:sz w:val="30"/>
        </w:rPr>
        <w:t>em rút</w:t>
      </w:r>
      <w:r>
        <w:rPr>
          <w:spacing w:val="-50"/>
          <w:sz w:val="30"/>
        </w:rPr>
        <w:t xml:space="preserve"> </w:t>
      </w:r>
      <w:r>
        <w:rPr>
          <w:sz w:val="30"/>
        </w:rPr>
        <w:t xml:space="preserve">lui. (Sau </w:t>
      </w:r>
      <w:r>
        <w:rPr>
          <w:spacing w:val="-5"/>
          <w:sz w:val="30"/>
        </w:rPr>
        <w:t xml:space="preserve">này </w:t>
      </w:r>
      <w:r>
        <w:rPr>
          <w:sz w:val="30"/>
        </w:rPr>
        <w:t xml:space="preserve">có </w:t>
      </w:r>
      <w:r>
        <w:rPr>
          <w:spacing w:val="-5"/>
          <w:sz w:val="30"/>
        </w:rPr>
        <w:t xml:space="preserve">người phê </w:t>
      </w:r>
      <w:r>
        <w:rPr>
          <w:spacing w:val="-3"/>
          <w:sz w:val="30"/>
        </w:rPr>
        <w:t xml:space="preserve">bình </w:t>
      </w:r>
      <w:r>
        <w:rPr>
          <w:sz w:val="30"/>
        </w:rPr>
        <w:t xml:space="preserve">sự rút </w:t>
      </w:r>
      <w:r>
        <w:rPr>
          <w:spacing w:val="-3"/>
          <w:sz w:val="30"/>
        </w:rPr>
        <w:t xml:space="preserve">lui </w:t>
      </w:r>
      <w:r>
        <w:rPr>
          <w:spacing w:val="-11"/>
          <w:sz w:val="30"/>
        </w:rPr>
        <w:t xml:space="preserve">này, </w:t>
      </w:r>
      <w:r>
        <w:rPr>
          <w:spacing w:val="-5"/>
          <w:sz w:val="30"/>
        </w:rPr>
        <w:t xml:space="preserve">cho </w:t>
      </w:r>
      <w:r>
        <w:rPr>
          <w:spacing w:val="3"/>
          <w:sz w:val="30"/>
        </w:rPr>
        <w:t xml:space="preserve">là </w:t>
      </w:r>
      <w:r>
        <w:rPr>
          <w:sz w:val="30"/>
        </w:rPr>
        <w:t xml:space="preserve">biểu hiện </w:t>
      </w:r>
      <w:r>
        <w:rPr>
          <w:spacing w:val="-5"/>
          <w:sz w:val="30"/>
        </w:rPr>
        <w:t xml:space="preserve">của tinh </w:t>
      </w:r>
      <w:r>
        <w:rPr>
          <w:spacing w:val="-6"/>
          <w:sz w:val="30"/>
        </w:rPr>
        <w:t xml:space="preserve">thần </w:t>
      </w:r>
      <w:r>
        <w:rPr>
          <w:spacing w:val="-4"/>
          <w:sz w:val="30"/>
        </w:rPr>
        <w:t xml:space="preserve">thiếu </w:t>
      </w:r>
      <w:r>
        <w:rPr>
          <w:sz w:val="30"/>
        </w:rPr>
        <w:t xml:space="preserve">kiên </w:t>
      </w:r>
      <w:r>
        <w:rPr>
          <w:spacing w:val="-7"/>
          <w:sz w:val="30"/>
        </w:rPr>
        <w:t xml:space="preserve">quyết. </w:t>
      </w:r>
      <w:r>
        <w:rPr>
          <w:spacing w:val="-5"/>
          <w:sz w:val="30"/>
        </w:rPr>
        <w:t xml:space="preserve">Chưa </w:t>
      </w:r>
      <w:r>
        <w:rPr>
          <w:spacing w:val="-4"/>
          <w:sz w:val="30"/>
        </w:rPr>
        <w:t xml:space="preserve">chắc </w:t>
      </w:r>
      <w:r>
        <w:rPr>
          <w:sz w:val="30"/>
        </w:rPr>
        <w:t xml:space="preserve">đã </w:t>
      </w:r>
      <w:r>
        <w:rPr>
          <w:spacing w:val="3"/>
          <w:sz w:val="30"/>
        </w:rPr>
        <w:t xml:space="preserve">là </w:t>
      </w:r>
      <w:r>
        <w:rPr>
          <w:spacing w:val="-4"/>
          <w:sz w:val="30"/>
        </w:rPr>
        <w:t xml:space="preserve">thiếu </w:t>
      </w:r>
      <w:r>
        <w:rPr>
          <w:sz w:val="30"/>
        </w:rPr>
        <w:t>kiên</w:t>
      </w:r>
      <w:r>
        <w:rPr>
          <w:spacing w:val="-30"/>
          <w:sz w:val="30"/>
        </w:rPr>
        <w:t xml:space="preserve"> </w:t>
      </w:r>
      <w:r>
        <w:rPr>
          <w:spacing w:val="-7"/>
          <w:sz w:val="30"/>
        </w:rPr>
        <w:t>quyết!)</w:t>
      </w:r>
    </w:p>
    <w:p w:rsidR="002A5536" w:rsidRDefault="002A5536">
      <w:pPr>
        <w:pStyle w:val="BodyText"/>
        <w:ind w:left="0"/>
        <w:rPr>
          <w:sz w:val="26"/>
        </w:rPr>
      </w:pPr>
    </w:p>
    <w:p w:rsidR="002A5536" w:rsidRDefault="00BE1DD8">
      <w:pPr>
        <w:pStyle w:val="BodyText"/>
        <w:spacing w:before="0"/>
      </w:pPr>
      <w:r>
        <w:t>Kế hoạch là đến 0 giờ thì xong mọi cuộc chiếm đóng, treo cờ.</w:t>
      </w:r>
    </w:p>
    <w:p w:rsidR="002A5536" w:rsidRDefault="002A5536">
      <w:pPr>
        <w:pStyle w:val="BodyText"/>
        <w:ind w:left="0"/>
        <w:rPr>
          <w:sz w:val="26"/>
        </w:rPr>
      </w:pPr>
    </w:p>
    <w:p w:rsidR="002A5536" w:rsidRDefault="00BE1DD8">
      <w:pPr>
        <w:pStyle w:val="BodyText"/>
        <w:spacing w:before="0"/>
      </w:pPr>
      <w:r>
        <w:rPr>
          <w:spacing w:val="-7"/>
        </w:rPr>
        <w:t xml:space="preserve">Nhưng </w:t>
      </w:r>
      <w:r>
        <w:rPr>
          <w:spacing w:val="-6"/>
        </w:rPr>
        <w:t xml:space="preserve">mới </w:t>
      </w:r>
      <w:r>
        <w:rPr>
          <w:spacing w:val="-4"/>
        </w:rPr>
        <w:t xml:space="preserve">mười </w:t>
      </w:r>
      <w:r>
        <w:rPr>
          <w:spacing w:val="-3"/>
        </w:rPr>
        <w:t xml:space="preserve">giờ </w:t>
      </w:r>
      <w:r>
        <w:t xml:space="preserve">đêm (22 giờ) </w:t>
      </w:r>
      <w:r>
        <w:rPr>
          <w:spacing w:val="-8"/>
        </w:rPr>
        <w:t xml:space="preserve">thì kế </w:t>
      </w:r>
      <w:r>
        <w:rPr>
          <w:spacing w:val="-3"/>
        </w:rPr>
        <w:t xml:space="preserve">hoạch </w:t>
      </w:r>
      <w:r>
        <w:t xml:space="preserve">đã được </w:t>
      </w:r>
      <w:r>
        <w:rPr>
          <w:spacing w:val="-6"/>
        </w:rPr>
        <w:t xml:space="preserve">thực </w:t>
      </w:r>
      <w:r>
        <w:rPr>
          <w:spacing w:val="-5"/>
        </w:rPr>
        <w:t xml:space="preserve">hiện. </w:t>
      </w:r>
      <w:r>
        <w:rPr>
          <w:spacing w:val="-7"/>
        </w:rPr>
        <w:t xml:space="preserve">Cho </w:t>
      </w:r>
      <w:r>
        <w:rPr>
          <w:spacing w:val="-8"/>
        </w:rPr>
        <w:t xml:space="preserve">nên, cũng </w:t>
      </w:r>
      <w:r>
        <w:t xml:space="preserve">lúc đó, kiến trúc sư </w:t>
      </w:r>
      <w:r>
        <w:rPr>
          <w:spacing w:val="-11"/>
        </w:rPr>
        <w:t xml:space="preserve">Huỳnh </w:t>
      </w:r>
      <w:r>
        <w:t xml:space="preserve">Tấn </w:t>
      </w:r>
      <w:r>
        <w:rPr>
          <w:spacing w:val="-4"/>
        </w:rPr>
        <w:t xml:space="preserve">Phát cùng </w:t>
      </w:r>
      <w:r>
        <w:rPr>
          <w:spacing w:val="-8"/>
        </w:rPr>
        <w:t xml:space="preserve">mấy chục </w:t>
      </w:r>
      <w:r>
        <w:rPr>
          <w:spacing w:val="-5"/>
        </w:rPr>
        <w:t xml:space="preserve">anh </w:t>
      </w:r>
      <w:r>
        <w:t xml:space="preserve">em </w:t>
      </w:r>
      <w:r>
        <w:rPr>
          <w:spacing w:val="-4"/>
        </w:rPr>
        <w:t xml:space="preserve">dựng </w:t>
      </w:r>
      <w:r>
        <w:rPr>
          <w:spacing w:val="2"/>
        </w:rPr>
        <w:t xml:space="preserve">lên </w:t>
      </w:r>
      <w:r>
        <w:t xml:space="preserve">ở </w:t>
      </w:r>
      <w:r>
        <w:rPr>
          <w:spacing w:val="-10"/>
        </w:rPr>
        <w:t xml:space="preserve">ngã </w:t>
      </w:r>
      <w:r>
        <w:rPr>
          <w:spacing w:val="-5"/>
        </w:rPr>
        <w:t xml:space="preserve">tư </w:t>
      </w:r>
      <w:r>
        <w:t xml:space="preserve">đại </w:t>
      </w:r>
      <w:r>
        <w:rPr>
          <w:spacing w:val="3"/>
        </w:rPr>
        <w:t xml:space="preserve">lộ </w:t>
      </w:r>
      <w:r>
        <w:rPr>
          <w:spacing w:val="-5"/>
        </w:rPr>
        <w:t xml:space="preserve">Charner </w:t>
      </w:r>
      <w:r>
        <w:t xml:space="preserve">- Đại </w:t>
      </w:r>
      <w:r>
        <w:rPr>
          <w:spacing w:val="3"/>
        </w:rPr>
        <w:t xml:space="preserve">lộ </w:t>
      </w:r>
      <w:r>
        <w:rPr>
          <w:spacing w:val="-3"/>
        </w:rPr>
        <w:t xml:space="preserve">Bonard </w:t>
      </w:r>
      <w:r>
        <w:rPr>
          <w:spacing w:val="-8"/>
        </w:rPr>
        <w:t xml:space="preserve">một </w:t>
      </w:r>
      <w:r>
        <w:t xml:space="preserve">chiếc </w:t>
      </w:r>
      <w:r>
        <w:rPr>
          <w:spacing w:val="-8"/>
        </w:rPr>
        <w:t>kỳ</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102"/>
      </w:pPr>
      <w:r>
        <w:lastRenderedPageBreak/>
        <w:t xml:space="preserve">đài cao </w:t>
      </w:r>
      <w:r>
        <w:rPr>
          <w:spacing w:val="-4"/>
        </w:rPr>
        <w:t xml:space="preserve">bằng </w:t>
      </w:r>
      <w:r>
        <w:rPr>
          <w:spacing w:val="-8"/>
        </w:rPr>
        <w:t xml:space="preserve">gỗ </w:t>
      </w:r>
      <w:r>
        <w:t xml:space="preserve">và vải đỏ </w:t>
      </w:r>
      <w:r>
        <w:rPr>
          <w:spacing w:val="-10"/>
        </w:rPr>
        <w:t xml:space="preserve">mang </w:t>
      </w:r>
      <w:r>
        <w:rPr>
          <w:spacing w:val="-3"/>
        </w:rPr>
        <w:t xml:space="preserve">tên </w:t>
      </w:r>
      <w:r>
        <w:t xml:space="preserve">chín </w:t>
      </w:r>
      <w:r>
        <w:rPr>
          <w:spacing w:val="-8"/>
        </w:rPr>
        <w:t xml:space="preserve">uỷ </w:t>
      </w:r>
      <w:r>
        <w:t xml:space="preserve">viên </w:t>
      </w:r>
      <w:r>
        <w:rPr>
          <w:spacing w:val="-5"/>
        </w:rPr>
        <w:t xml:space="preserve">của </w:t>
      </w:r>
      <w:r>
        <w:rPr>
          <w:spacing w:val="-11"/>
        </w:rPr>
        <w:t xml:space="preserve">Uỷ </w:t>
      </w:r>
      <w:r>
        <w:t xml:space="preserve">ban </w:t>
      </w:r>
      <w:r>
        <w:rPr>
          <w:spacing w:val="-8"/>
        </w:rPr>
        <w:t xml:space="preserve">hành </w:t>
      </w:r>
      <w:r>
        <w:rPr>
          <w:spacing w:val="-6"/>
        </w:rPr>
        <w:t xml:space="preserve">chánh </w:t>
      </w:r>
      <w:r>
        <w:rPr>
          <w:spacing w:val="2"/>
        </w:rPr>
        <w:t xml:space="preserve">lâm </w:t>
      </w:r>
      <w:r>
        <w:rPr>
          <w:spacing w:val="-5"/>
        </w:rPr>
        <w:t xml:space="preserve">thời </w:t>
      </w:r>
      <w:r>
        <w:t xml:space="preserve">Nam Bộ. </w:t>
      </w:r>
      <w:r>
        <w:rPr>
          <w:spacing w:val="-7"/>
        </w:rPr>
        <w:t xml:space="preserve">Vừa </w:t>
      </w:r>
      <w:r>
        <w:t xml:space="preserve">lúc đó </w:t>
      </w:r>
      <w:r>
        <w:rPr>
          <w:spacing w:val="-8"/>
        </w:rPr>
        <w:t xml:space="preserve">thì </w:t>
      </w:r>
      <w:r>
        <w:rPr>
          <w:spacing w:val="-3"/>
        </w:rPr>
        <w:t xml:space="preserve">tôi </w:t>
      </w:r>
      <w:r>
        <w:t xml:space="preserve">đạp </w:t>
      </w:r>
      <w:r>
        <w:rPr>
          <w:spacing w:val="-8"/>
        </w:rPr>
        <w:t xml:space="preserve">xe </w:t>
      </w:r>
      <w:r>
        <w:t xml:space="preserve">đạp tới với </w:t>
      </w:r>
      <w:r>
        <w:rPr>
          <w:spacing w:val="-8"/>
        </w:rPr>
        <w:t xml:space="preserve">một </w:t>
      </w:r>
      <w:r>
        <w:t xml:space="preserve">toán </w:t>
      </w:r>
      <w:r>
        <w:rPr>
          <w:spacing w:val="-4"/>
        </w:rPr>
        <w:t xml:space="preserve">công </w:t>
      </w:r>
      <w:r>
        <w:rPr>
          <w:spacing w:val="-9"/>
        </w:rPr>
        <w:t xml:space="preserve">nhân, </w:t>
      </w:r>
      <w:r>
        <w:rPr>
          <w:spacing w:val="-8"/>
        </w:rPr>
        <w:t xml:space="preserve">thanh </w:t>
      </w:r>
      <w:r>
        <w:t xml:space="preserve">niên đến </w:t>
      </w:r>
      <w:r>
        <w:rPr>
          <w:spacing w:val="-5"/>
        </w:rPr>
        <w:t xml:space="preserve">xem </w:t>
      </w:r>
      <w:r>
        <w:rPr>
          <w:spacing w:val="-11"/>
        </w:rPr>
        <w:t xml:space="preserve">Huỳnh </w:t>
      </w:r>
      <w:r>
        <w:t xml:space="preserve">Tấn </w:t>
      </w:r>
      <w:r>
        <w:rPr>
          <w:spacing w:val="-4"/>
        </w:rPr>
        <w:t xml:space="preserve">Phát </w:t>
      </w:r>
      <w:r>
        <w:t xml:space="preserve">đã </w:t>
      </w:r>
      <w:r>
        <w:rPr>
          <w:spacing w:val="2"/>
        </w:rPr>
        <w:t xml:space="preserve">làm </w:t>
      </w:r>
      <w:r>
        <w:t xml:space="preserve">tới </w:t>
      </w:r>
      <w:r>
        <w:rPr>
          <w:spacing w:val="-4"/>
        </w:rPr>
        <w:t xml:space="preserve">đâu; </w:t>
      </w:r>
      <w:r>
        <w:rPr>
          <w:spacing w:val="2"/>
        </w:rPr>
        <w:t xml:space="preserve">lại </w:t>
      </w:r>
      <w:r>
        <w:t xml:space="preserve">trở về </w:t>
      </w:r>
      <w:r>
        <w:rPr>
          <w:spacing w:val="-5"/>
        </w:rPr>
        <w:t xml:space="preserve">xem </w:t>
      </w:r>
      <w:r>
        <w:rPr>
          <w:spacing w:val="3"/>
        </w:rPr>
        <w:t xml:space="preserve">lễ </w:t>
      </w:r>
      <w:r>
        <w:t xml:space="preserve">đài bắt đầu được ráp ở sau </w:t>
      </w:r>
      <w:r>
        <w:rPr>
          <w:spacing w:val="-8"/>
        </w:rPr>
        <w:t xml:space="preserve">Nhà </w:t>
      </w:r>
      <w:r>
        <w:rPr>
          <w:spacing w:val="-5"/>
        </w:rPr>
        <w:t xml:space="preserve">thờ, </w:t>
      </w:r>
      <w:r>
        <w:t xml:space="preserve">trên đại </w:t>
      </w:r>
      <w:r>
        <w:rPr>
          <w:spacing w:val="3"/>
        </w:rPr>
        <w:t xml:space="preserve">lộ </w:t>
      </w:r>
      <w:r>
        <w:rPr>
          <w:spacing w:val="-4"/>
        </w:rPr>
        <w:t xml:space="preserve">Norodom; </w:t>
      </w:r>
      <w:r>
        <w:t xml:space="preserve">và đến </w:t>
      </w:r>
      <w:r>
        <w:rPr>
          <w:spacing w:val="-6"/>
        </w:rPr>
        <w:t xml:space="preserve">thăm </w:t>
      </w:r>
      <w:r>
        <w:rPr>
          <w:spacing w:val="-8"/>
        </w:rPr>
        <w:t xml:space="preserve">nhân </w:t>
      </w:r>
      <w:r>
        <w:t xml:space="preserve">viên bảo đảm </w:t>
      </w:r>
      <w:r>
        <w:rPr>
          <w:spacing w:val="-8"/>
        </w:rPr>
        <w:t xml:space="preserve">móc </w:t>
      </w:r>
      <w:r>
        <w:rPr>
          <w:spacing w:val="-3"/>
        </w:rPr>
        <w:t xml:space="preserve">toa </w:t>
      </w:r>
      <w:r>
        <w:rPr>
          <w:spacing w:val="-6"/>
        </w:rPr>
        <w:t xml:space="preserve">truyền </w:t>
      </w:r>
      <w:r>
        <w:rPr>
          <w:spacing w:val="-8"/>
        </w:rPr>
        <w:t xml:space="preserve">thanh </w:t>
      </w:r>
      <w:r>
        <w:t xml:space="preserve">ở Norodom 5 và ở </w:t>
      </w:r>
      <w:r>
        <w:rPr>
          <w:spacing w:val="-5"/>
        </w:rPr>
        <w:t xml:space="preserve">hai </w:t>
      </w:r>
      <w:r>
        <w:t xml:space="preserve">đại </w:t>
      </w:r>
      <w:r>
        <w:rPr>
          <w:spacing w:val="3"/>
        </w:rPr>
        <w:t xml:space="preserve">lộ </w:t>
      </w:r>
      <w:r>
        <w:rPr>
          <w:spacing w:val="-5"/>
        </w:rPr>
        <w:t xml:space="preserve">Charner </w:t>
      </w:r>
      <w:r>
        <w:t xml:space="preserve">- </w:t>
      </w:r>
      <w:r>
        <w:rPr>
          <w:spacing w:val="-3"/>
        </w:rPr>
        <w:t xml:space="preserve">Bonard </w:t>
      </w:r>
      <w:r>
        <w:t xml:space="preserve">để </w:t>
      </w:r>
      <w:r>
        <w:rPr>
          <w:spacing w:val="-8"/>
        </w:rPr>
        <w:t xml:space="preserve">hàng chục </w:t>
      </w:r>
      <w:r>
        <w:t xml:space="preserve">vạn </w:t>
      </w:r>
      <w:r>
        <w:rPr>
          <w:spacing w:val="-4"/>
        </w:rPr>
        <w:t xml:space="preserve">đồng </w:t>
      </w:r>
      <w:r>
        <w:t xml:space="preserve">bào </w:t>
      </w:r>
      <w:r>
        <w:rPr>
          <w:spacing w:val="-12"/>
        </w:rPr>
        <w:t xml:space="preserve">nghe </w:t>
      </w:r>
      <w:r>
        <w:t xml:space="preserve">được </w:t>
      </w:r>
      <w:r>
        <w:rPr>
          <w:spacing w:val="-8"/>
        </w:rPr>
        <w:t xml:space="preserve">tuyên </w:t>
      </w:r>
      <w:r>
        <w:t xml:space="preserve">bố, hiệu triệu </w:t>
      </w:r>
      <w:r>
        <w:rPr>
          <w:spacing w:val="-5"/>
        </w:rPr>
        <w:t xml:space="preserve">của </w:t>
      </w:r>
      <w:r>
        <w:rPr>
          <w:spacing w:val="-8"/>
        </w:rPr>
        <w:t xml:space="preserve">Đảng, </w:t>
      </w:r>
      <w:r>
        <w:rPr>
          <w:spacing w:val="-4"/>
        </w:rPr>
        <w:t xml:space="preserve">Mặt </w:t>
      </w:r>
      <w:r>
        <w:t xml:space="preserve">trận và </w:t>
      </w:r>
      <w:r>
        <w:rPr>
          <w:spacing w:val="-5"/>
        </w:rPr>
        <w:t xml:space="preserve">chính </w:t>
      </w:r>
      <w:r>
        <w:rPr>
          <w:spacing w:val="-6"/>
        </w:rPr>
        <w:t xml:space="preserve">quyền </w:t>
      </w:r>
      <w:r>
        <w:t xml:space="preserve">cách </w:t>
      </w:r>
      <w:r>
        <w:rPr>
          <w:spacing w:val="-11"/>
        </w:rPr>
        <w:t xml:space="preserve">mạng. </w:t>
      </w:r>
      <w:r>
        <w:rPr>
          <w:spacing w:val="-7"/>
        </w:rPr>
        <w:t xml:space="preserve">Những </w:t>
      </w:r>
      <w:r>
        <w:t xml:space="preserve">sự </w:t>
      </w:r>
      <w:r>
        <w:rPr>
          <w:spacing w:val="-6"/>
        </w:rPr>
        <w:t xml:space="preserve">chuẩn </w:t>
      </w:r>
      <w:r>
        <w:t xml:space="preserve">bị </w:t>
      </w:r>
      <w:r>
        <w:rPr>
          <w:spacing w:val="-8"/>
        </w:rPr>
        <w:t xml:space="preserve">kỹ thuật </w:t>
      </w:r>
      <w:r>
        <w:rPr>
          <w:spacing w:val="-5"/>
        </w:rPr>
        <w:t xml:space="preserve">này </w:t>
      </w:r>
      <w:r>
        <w:rPr>
          <w:spacing w:val="2"/>
        </w:rPr>
        <w:t xml:space="preserve">làm </w:t>
      </w:r>
      <w:r>
        <w:rPr>
          <w:spacing w:val="-4"/>
        </w:rPr>
        <w:t xml:space="preserve">trong </w:t>
      </w:r>
      <w:r>
        <w:rPr>
          <w:spacing w:val="-8"/>
        </w:rPr>
        <w:t xml:space="preserve">một </w:t>
      </w:r>
      <w:r>
        <w:rPr>
          <w:spacing w:val="-6"/>
        </w:rPr>
        <w:t xml:space="preserve">đêm, thật </w:t>
      </w:r>
      <w:r>
        <w:rPr>
          <w:spacing w:val="3"/>
        </w:rPr>
        <w:t xml:space="preserve">là </w:t>
      </w:r>
      <w:r>
        <w:rPr>
          <w:spacing w:val="-8"/>
        </w:rPr>
        <w:t xml:space="preserve">một kỳ </w:t>
      </w:r>
      <w:r>
        <w:rPr>
          <w:spacing w:val="-6"/>
        </w:rPr>
        <w:t xml:space="preserve">công. </w:t>
      </w:r>
      <w:r>
        <w:rPr>
          <w:spacing w:val="-7"/>
        </w:rPr>
        <w:t xml:space="preserve">Thành </w:t>
      </w:r>
      <w:r>
        <w:rPr>
          <w:spacing w:val="-10"/>
        </w:rPr>
        <w:t xml:space="preserve">uỷ, </w:t>
      </w:r>
      <w:r>
        <w:rPr>
          <w:spacing w:val="-4"/>
        </w:rPr>
        <w:t xml:space="preserve">Xứ </w:t>
      </w:r>
      <w:r>
        <w:rPr>
          <w:spacing w:val="-10"/>
        </w:rPr>
        <w:t xml:space="preserve">uỷ, </w:t>
      </w:r>
      <w:r>
        <w:rPr>
          <w:spacing w:val="-5"/>
        </w:rPr>
        <w:t xml:space="preserve">Thường vụ, </w:t>
      </w:r>
      <w:r>
        <w:rPr>
          <w:spacing w:val="-11"/>
        </w:rPr>
        <w:t xml:space="preserve">Uỷ </w:t>
      </w:r>
      <w:r>
        <w:t xml:space="preserve">ban </w:t>
      </w:r>
      <w:r>
        <w:rPr>
          <w:spacing w:val="-6"/>
        </w:rPr>
        <w:t xml:space="preserve">khởi </w:t>
      </w:r>
      <w:r>
        <w:rPr>
          <w:spacing w:val="-8"/>
        </w:rPr>
        <w:t xml:space="preserve">nghĩa </w:t>
      </w:r>
      <w:r>
        <w:t xml:space="preserve">đều </w:t>
      </w:r>
      <w:r>
        <w:rPr>
          <w:spacing w:val="-4"/>
        </w:rPr>
        <w:t xml:space="preserve">phấn khởi: cuộc </w:t>
      </w:r>
      <w:r>
        <w:rPr>
          <w:spacing w:val="-6"/>
        </w:rPr>
        <w:t xml:space="preserve">khởi </w:t>
      </w:r>
      <w:r>
        <w:rPr>
          <w:spacing w:val="-8"/>
        </w:rPr>
        <w:t xml:space="preserve">nghĩa </w:t>
      </w:r>
      <w:r>
        <w:rPr>
          <w:spacing w:val="-5"/>
        </w:rPr>
        <w:t xml:space="preserve">xem </w:t>
      </w:r>
      <w:r>
        <w:rPr>
          <w:spacing w:val="-10"/>
        </w:rPr>
        <w:t xml:space="preserve">như </w:t>
      </w:r>
      <w:r>
        <w:t xml:space="preserve">đã được </w:t>
      </w:r>
      <w:r>
        <w:rPr>
          <w:spacing w:val="-6"/>
        </w:rPr>
        <w:t xml:space="preserve">thực </w:t>
      </w:r>
      <w:r>
        <w:t xml:space="preserve">hiện </w:t>
      </w:r>
      <w:r>
        <w:rPr>
          <w:spacing w:val="-3"/>
        </w:rPr>
        <w:t xml:space="preserve">hơn </w:t>
      </w:r>
      <w:r>
        <w:rPr>
          <w:spacing w:val="-8"/>
        </w:rPr>
        <w:t xml:space="preserve">một </w:t>
      </w:r>
      <w:r>
        <w:rPr>
          <w:spacing w:val="-3"/>
        </w:rPr>
        <w:t xml:space="preserve">nửa. Nói hơn </w:t>
      </w:r>
      <w:r>
        <w:rPr>
          <w:spacing w:val="-5"/>
        </w:rPr>
        <w:t xml:space="preserve">nửa </w:t>
      </w:r>
      <w:r>
        <w:t xml:space="preserve">vì còn </w:t>
      </w:r>
      <w:r>
        <w:rPr>
          <w:spacing w:val="-4"/>
        </w:rPr>
        <w:t xml:space="preserve">cuộc </w:t>
      </w:r>
      <w:r>
        <w:t xml:space="preserve">biểu </w:t>
      </w:r>
      <w:r>
        <w:rPr>
          <w:spacing w:val="-5"/>
        </w:rPr>
        <w:t xml:space="preserve">tình </w:t>
      </w:r>
      <w:r>
        <w:t xml:space="preserve">võ </w:t>
      </w:r>
      <w:r>
        <w:rPr>
          <w:spacing w:val="-4"/>
        </w:rPr>
        <w:t xml:space="preserve">trang </w:t>
      </w:r>
      <w:r>
        <w:rPr>
          <w:spacing w:val="-6"/>
        </w:rPr>
        <w:t xml:space="preserve">khởi </w:t>
      </w:r>
      <w:r>
        <w:rPr>
          <w:spacing w:val="-8"/>
        </w:rPr>
        <w:t xml:space="preserve">nghĩa ngày </w:t>
      </w:r>
      <w:r>
        <w:rPr>
          <w:spacing w:val="-5"/>
        </w:rPr>
        <w:t>mai.</w:t>
      </w:r>
    </w:p>
    <w:p w:rsidR="002A5536" w:rsidRDefault="002A5536">
      <w:pPr>
        <w:pStyle w:val="BodyText"/>
        <w:ind w:left="0"/>
        <w:rPr>
          <w:sz w:val="26"/>
        </w:rPr>
      </w:pPr>
    </w:p>
    <w:p w:rsidR="002A5536" w:rsidRDefault="00BE1DD8">
      <w:pPr>
        <w:pStyle w:val="BodyText"/>
        <w:spacing w:before="0"/>
        <w:ind w:right="144"/>
      </w:pPr>
      <w:r>
        <w:t xml:space="preserve">Đêm đó </w:t>
      </w:r>
      <w:r>
        <w:rPr>
          <w:spacing w:val="-4"/>
        </w:rPr>
        <w:t xml:space="preserve">Xứ </w:t>
      </w:r>
      <w:r>
        <w:rPr>
          <w:spacing w:val="-10"/>
        </w:rPr>
        <w:t xml:space="preserve">uỷ, </w:t>
      </w:r>
      <w:r>
        <w:rPr>
          <w:spacing w:val="-7"/>
        </w:rPr>
        <w:t xml:space="preserve">Thành </w:t>
      </w:r>
      <w:r>
        <w:rPr>
          <w:spacing w:val="-10"/>
        </w:rPr>
        <w:t xml:space="preserve">uỷ, </w:t>
      </w:r>
      <w:r>
        <w:rPr>
          <w:spacing w:val="-11"/>
        </w:rPr>
        <w:t xml:space="preserve">Uỷ </w:t>
      </w:r>
      <w:r>
        <w:t xml:space="preserve">ban </w:t>
      </w:r>
      <w:r>
        <w:rPr>
          <w:spacing w:val="-6"/>
        </w:rPr>
        <w:t xml:space="preserve">khởi </w:t>
      </w:r>
      <w:r>
        <w:rPr>
          <w:spacing w:val="-7"/>
        </w:rPr>
        <w:t xml:space="preserve">nghĩa, </w:t>
      </w:r>
      <w:r>
        <w:rPr>
          <w:spacing w:val="-4"/>
        </w:rPr>
        <w:t xml:space="preserve">v.v… </w:t>
      </w:r>
      <w:r>
        <w:rPr>
          <w:spacing w:val="-9"/>
        </w:rPr>
        <w:t xml:space="preserve">không </w:t>
      </w:r>
      <w:r>
        <w:t xml:space="preserve">ai </w:t>
      </w:r>
      <w:r>
        <w:rPr>
          <w:spacing w:val="-12"/>
        </w:rPr>
        <w:t xml:space="preserve">ngủ. </w:t>
      </w:r>
      <w:r>
        <w:rPr>
          <w:spacing w:val="-10"/>
        </w:rPr>
        <w:t xml:space="preserve">Lo </w:t>
      </w:r>
      <w:r>
        <w:rPr>
          <w:spacing w:val="-5"/>
        </w:rPr>
        <w:t xml:space="preserve">quá </w:t>
      </w:r>
      <w:r>
        <w:rPr>
          <w:spacing w:val="-9"/>
        </w:rPr>
        <w:t xml:space="preserve">không </w:t>
      </w:r>
      <w:r>
        <w:rPr>
          <w:spacing w:val="-10"/>
        </w:rPr>
        <w:t xml:space="preserve">ngủ </w:t>
      </w:r>
      <w:r>
        <w:t xml:space="preserve">được; </w:t>
      </w:r>
      <w:r>
        <w:rPr>
          <w:spacing w:val="-10"/>
        </w:rPr>
        <w:t xml:space="preserve">mừng </w:t>
      </w:r>
      <w:r>
        <w:rPr>
          <w:spacing w:val="-5"/>
        </w:rPr>
        <w:t xml:space="preserve">quá </w:t>
      </w:r>
      <w:r>
        <w:rPr>
          <w:spacing w:val="-9"/>
        </w:rPr>
        <w:t xml:space="preserve">không </w:t>
      </w:r>
      <w:r>
        <w:rPr>
          <w:spacing w:val="-10"/>
        </w:rPr>
        <w:t xml:space="preserve">ngủ </w:t>
      </w:r>
      <w:r>
        <w:t xml:space="preserve">được. </w:t>
      </w:r>
      <w:r>
        <w:rPr>
          <w:spacing w:val="-11"/>
        </w:rPr>
        <w:t xml:space="preserve">Và </w:t>
      </w:r>
      <w:r>
        <w:rPr>
          <w:spacing w:val="-9"/>
        </w:rPr>
        <w:t xml:space="preserve">không </w:t>
      </w:r>
      <w:r>
        <w:rPr>
          <w:spacing w:val="-10"/>
        </w:rPr>
        <w:t xml:space="preserve">ngủ </w:t>
      </w:r>
      <w:r>
        <w:t xml:space="preserve">được vì sau cái giai đoạn chiếm </w:t>
      </w:r>
      <w:r>
        <w:rPr>
          <w:spacing w:val="-4"/>
        </w:rPr>
        <w:t xml:space="preserve">đóng </w:t>
      </w:r>
      <w:r>
        <w:t xml:space="preserve">các cơ </w:t>
      </w:r>
      <w:r>
        <w:rPr>
          <w:spacing w:val="-6"/>
        </w:rPr>
        <w:t xml:space="preserve">quan, </w:t>
      </w:r>
      <w:r>
        <w:t xml:space="preserve">các </w:t>
      </w:r>
      <w:r>
        <w:rPr>
          <w:spacing w:val="-4"/>
        </w:rPr>
        <w:t xml:space="preserve">cầu, </w:t>
      </w:r>
      <w:r>
        <w:t xml:space="preserve">các </w:t>
      </w:r>
      <w:r>
        <w:rPr>
          <w:spacing w:val="-10"/>
        </w:rPr>
        <w:t xml:space="preserve">ngả </w:t>
      </w:r>
      <w:r>
        <w:rPr>
          <w:spacing w:val="2"/>
        </w:rPr>
        <w:t xml:space="preserve">ra </w:t>
      </w:r>
      <w:r>
        <w:t xml:space="preserve">vào </w:t>
      </w:r>
      <w:r>
        <w:rPr>
          <w:spacing w:val="-8"/>
        </w:rPr>
        <w:t xml:space="preserve">thành </w:t>
      </w:r>
      <w:r>
        <w:rPr>
          <w:spacing w:val="-4"/>
        </w:rPr>
        <w:t xml:space="preserve">phố, </w:t>
      </w:r>
      <w:r>
        <w:t xml:space="preserve">các </w:t>
      </w:r>
      <w:r>
        <w:rPr>
          <w:spacing w:val="-6"/>
        </w:rPr>
        <w:t xml:space="preserve">quảng </w:t>
      </w:r>
      <w:r>
        <w:t xml:space="preserve">trường và </w:t>
      </w:r>
      <w:r>
        <w:rPr>
          <w:spacing w:val="-4"/>
        </w:rPr>
        <w:t xml:space="preserve">bằng </w:t>
      </w:r>
      <w:r>
        <w:t xml:space="preserve">các đoàn đi bộ, đi </w:t>
      </w:r>
      <w:r>
        <w:rPr>
          <w:spacing w:val="-8"/>
        </w:rPr>
        <w:t xml:space="preserve">xe </w:t>
      </w:r>
      <w:r>
        <w:t xml:space="preserve">đạp, đi ô </w:t>
      </w:r>
      <w:r>
        <w:rPr>
          <w:spacing w:val="-3"/>
        </w:rPr>
        <w:t xml:space="preserve">tô, </w:t>
      </w:r>
      <w:r>
        <w:rPr>
          <w:spacing w:val="-6"/>
        </w:rPr>
        <w:t xml:space="preserve">tuần </w:t>
      </w:r>
      <w:r>
        <w:t xml:space="preserve">tra đường </w:t>
      </w:r>
      <w:r>
        <w:rPr>
          <w:spacing w:val="-5"/>
        </w:rPr>
        <w:t xml:space="preserve">phố </w:t>
      </w:r>
      <w:r>
        <w:rPr>
          <w:spacing w:val="-3"/>
        </w:rPr>
        <w:t xml:space="preserve">giữ </w:t>
      </w:r>
      <w:r>
        <w:t xml:space="preserve">an </w:t>
      </w:r>
      <w:r>
        <w:rPr>
          <w:spacing w:val="-8"/>
        </w:rPr>
        <w:t xml:space="preserve">ninh, </w:t>
      </w:r>
      <w:r>
        <w:rPr>
          <w:spacing w:val="2"/>
        </w:rPr>
        <w:t xml:space="preserve">lập </w:t>
      </w:r>
      <w:r>
        <w:t xml:space="preserve">trật </w:t>
      </w:r>
      <w:r>
        <w:rPr>
          <w:spacing w:val="-5"/>
        </w:rPr>
        <w:t xml:space="preserve">tự gọn </w:t>
      </w:r>
      <w:r>
        <w:rPr>
          <w:spacing w:val="-8"/>
        </w:rPr>
        <w:t xml:space="preserve">gàng thì </w:t>
      </w:r>
      <w:r>
        <w:t xml:space="preserve">bắt đầu giai đoạn biểu </w:t>
      </w:r>
      <w:r>
        <w:rPr>
          <w:spacing w:val="-5"/>
        </w:rPr>
        <w:t xml:space="preserve">tình </w:t>
      </w:r>
      <w:r>
        <w:rPr>
          <w:spacing w:val="-8"/>
        </w:rPr>
        <w:t xml:space="preserve">thị </w:t>
      </w:r>
      <w:r>
        <w:rPr>
          <w:spacing w:val="-15"/>
        </w:rPr>
        <w:t xml:space="preserve">uy, </w:t>
      </w:r>
      <w:r>
        <w:rPr>
          <w:spacing w:val="-9"/>
        </w:rPr>
        <w:t xml:space="preserve">không </w:t>
      </w:r>
      <w:r>
        <w:t xml:space="preserve">có </w:t>
      </w:r>
      <w:r>
        <w:rPr>
          <w:spacing w:val="-8"/>
        </w:rPr>
        <w:t xml:space="preserve">gì </w:t>
      </w:r>
      <w:r>
        <w:rPr>
          <w:spacing w:val="-10"/>
        </w:rPr>
        <w:t xml:space="preserve">khó </w:t>
      </w:r>
      <w:r>
        <w:rPr>
          <w:spacing w:val="-8"/>
        </w:rPr>
        <w:t xml:space="preserve">khăn </w:t>
      </w:r>
      <w:r>
        <w:rPr>
          <w:spacing w:val="2"/>
        </w:rPr>
        <w:t>lắm</w:t>
      </w:r>
      <w:r>
        <w:rPr>
          <w:spacing w:val="-49"/>
        </w:rPr>
        <w:t xml:space="preserve"> </w:t>
      </w:r>
      <w:r>
        <w:rPr>
          <w:spacing w:val="-9"/>
        </w:rPr>
        <w:t xml:space="preserve">nhưng </w:t>
      </w:r>
      <w:r>
        <w:rPr>
          <w:spacing w:val="-5"/>
        </w:rPr>
        <w:t xml:space="preserve">hết </w:t>
      </w:r>
      <w:r>
        <w:t xml:space="preserve">sức </w:t>
      </w:r>
      <w:r>
        <w:rPr>
          <w:spacing w:val="-4"/>
        </w:rPr>
        <w:t xml:space="preserve">phức </w:t>
      </w:r>
      <w:r>
        <w:t xml:space="preserve">tạp, </w:t>
      </w:r>
      <w:r>
        <w:rPr>
          <w:spacing w:val="-8"/>
        </w:rPr>
        <w:t xml:space="preserve">một mặt </w:t>
      </w:r>
      <w:r>
        <w:rPr>
          <w:spacing w:val="-5"/>
        </w:rPr>
        <w:t xml:space="preserve">ta </w:t>
      </w:r>
      <w:r>
        <w:rPr>
          <w:spacing w:val="-10"/>
        </w:rPr>
        <w:t xml:space="preserve">huy </w:t>
      </w:r>
      <w:r>
        <w:rPr>
          <w:spacing w:val="-4"/>
        </w:rPr>
        <w:t xml:space="preserve">động </w:t>
      </w:r>
      <w:r>
        <w:t xml:space="preserve">tới </w:t>
      </w:r>
      <w:r>
        <w:rPr>
          <w:spacing w:val="-8"/>
        </w:rPr>
        <w:t xml:space="preserve">tám, </w:t>
      </w:r>
      <w:r>
        <w:t xml:space="preserve">chín </w:t>
      </w:r>
      <w:r>
        <w:rPr>
          <w:spacing w:val="-4"/>
        </w:rPr>
        <w:t xml:space="preserve">mươi </w:t>
      </w:r>
      <w:r>
        <w:t xml:space="preserve">vạn - </w:t>
      </w:r>
      <w:r>
        <w:rPr>
          <w:spacing w:val="-8"/>
        </w:rPr>
        <w:t xml:space="preserve">một </w:t>
      </w:r>
      <w:r>
        <w:t xml:space="preserve">triệu </w:t>
      </w:r>
      <w:r>
        <w:rPr>
          <w:spacing w:val="-5"/>
        </w:rPr>
        <w:t xml:space="preserve">người hay </w:t>
      </w:r>
      <w:r>
        <w:rPr>
          <w:spacing w:val="-3"/>
        </w:rPr>
        <w:t xml:space="preserve">hơn </w:t>
      </w:r>
      <w:r>
        <w:rPr>
          <w:spacing w:val="-5"/>
        </w:rPr>
        <w:t xml:space="preserve">nữa </w:t>
      </w:r>
      <w:r>
        <w:t xml:space="preserve">ở Sài </w:t>
      </w:r>
      <w:r>
        <w:rPr>
          <w:spacing w:val="-3"/>
        </w:rPr>
        <w:t xml:space="preserve">Gòn </w:t>
      </w:r>
      <w:r>
        <w:t xml:space="preserve">và </w:t>
      </w:r>
      <w:r>
        <w:rPr>
          <w:spacing w:val="-5"/>
        </w:rPr>
        <w:t xml:space="preserve">từ </w:t>
      </w:r>
      <w:r>
        <w:t xml:space="preserve">các làng </w:t>
      </w:r>
      <w:r>
        <w:rPr>
          <w:spacing w:val="-8"/>
        </w:rPr>
        <w:t xml:space="preserve">xã </w:t>
      </w:r>
      <w:r>
        <w:t xml:space="preserve">cách Sài </w:t>
      </w:r>
      <w:r>
        <w:rPr>
          <w:spacing w:val="-3"/>
        </w:rPr>
        <w:t xml:space="preserve">Gòn </w:t>
      </w:r>
      <w:r>
        <w:t xml:space="preserve">hai, ba </w:t>
      </w:r>
      <w:r>
        <w:rPr>
          <w:spacing w:val="-4"/>
        </w:rPr>
        <w:t xml:space="preserve">mươi </w:t>
      </w:r>
      <w:r>
        <w:t xml:space="preserve">cây số về </w:t>
      </w:r>
      <w:r>
        <w:rPr>
          <w:spacing w:val="-8"/>
        </w:rPr>
        <w:t xml:space="preserve">thành </w:t>
      </w:r>
      <w:r>
        <w:rPr>
          <w:spacing w:val="-4"/>
        </w:rPr>
        <w:t xml:space="preserve">phố, </w:t>
      </w:r>
      <w:r>
        <w:rPr>
          <w:spacing w:val="-8"/>
        </w:rPr>
        <w:t xml:space="preserve">chuyện </w:t>
      </w:r>
      <w:r>
        <w:t xml:space="preserve">rất </w:t>
      </w:r>
      <w:r>
        <w:rPr>
          <w:spacing w:val="-9"/>
        </w:rPr>
        <w:t xml:space="preserve">không </w:t>
      </w:r>
      <w:r>
        <w:t xml:space="preserve">đơn </w:t>
      </w:r>
      <w:r>
        <w:rPr>
          <w:spacing w:val="-5"/>
        </w:rPr>
        <w:t xml:space="preserve">giản: nội </w:t>
      </w:r>
      <w:r>
        <w:rPr>
          <w:spacing w:val="-8"/>
        </w:rPr>
        <w:t xml:space="preserve">một </w:t>
      </w:r>
      <w:r>
        <w:t xml:space="preserve">cái trật </w:t>
      </w:r>
      <w:r>
        <w:rPr>
          <w:spacing w:val="-3"/>
        </w:rPr>
        <w:t xml:space="preserve">tự, </w:t>
      </w:r>
      <w:r>
        <w:rPr>
          <w:spacing w:val="3"/>
        </w:rPr>
        <w:t xml:space="preserve">lo </w:t>
      </w:r>
      <w:r>
        <w:rPr>
          <w:spacing w:val="-8"/>
        </w:rPr>
        <w:t xml:space="preserve">cũng </w:t>
      </w:r>
      <w:r>
        <w:t xml:space="preserve">đủ </w:t>
      </w:r>
      <w:r>
        <w:rPr>
          <w:spacing w:val="-6"/>
        </w:rPr>
        <w:t xml:space="preserve">tháo </w:t>
      </w:r>
      <w:r>
        <w:rPr>
          <w:spacing w:val="-12"/>
        </w:rPr>
        <w:t xml:space="preserve">mồ </w:t>
      </w:r>
      <w:r>
        <w:rPr>
          <w:spacing w:val="-3"/>
        </w:rPr>
        <w:t xml:space="preserve">hôi; </w:t>
      </w:r>
      <w:r>
        <w:t xml:space="preserve">rồi đường đi, </w:t>
      </w:r>
      <w:r>
        <w:rPr>
          <w:spacing w:val="-5"/>
        </w:rPr>
        <w:t xml:space="preserve">chỗ </w:t>
      </w:r>
      <w:r>
        <w:rPr>
          <w:spacing w:val="-6"/>
        </w:rPr>
        <w:t xml:space="preserve">đứng, </w:t>
      </w:r>
      <w:r>
        <w:t xml:space="preserve">vệ </w:t>
      </w:r>
      <w:r>
        <w:rPr>
          <w:spacing w:val="-5"/>
        </w:rPr>
        <w:t xml:space="preserve">sinh, chỗ </w:t>
      </w:r>
      <w:r>
        <w:rPr>
          <w:spacing w:val="-3"/>
        </w:rPr>
        <w:t xml:space="preserve">tập </w:t>
      </w:r>
      <w:r>
        <w:rPr>
          <w:spacing w:val="-5"/>
        </w:rPr>
        <w:t xml:space="preserve">họp </w:t>
      </w:r>
      <w:r>
        <w:rPr>
          <w:spacing w:val="-8"/>
        </w:rPr>
        <w:t xml:space="preserve">thứ nhất, </w:t>
      </w:r>
      <w:r>
        <w:rPr>
          <w:spacing w:val="-5"/>
        </w:rPr>
        <w:t xml:space="preserve">chỗ </w:t>
      </w:r>
      <w:r>
        <w:rPr>
          <w:spacing w:val="-3"/>
        </w:rPr>
        <w:t xml:space="preserve">tập </w:t>
      </w:r>
      <w:r>
        <w:rPr>
          <w:spacing w:val="-5"/>
        </w:rPr>
        <w:t xml:space="preserve">họp </w:t>
      </w:r>
      <w:r>
        <w:rPr>
          <w:spacing w:val="-4"/>
        </w:rPr>
        <w:t xml:space="preserve">cuối </w:t>
      </w:r>
      <w:r>
        <w:rPr>
          <w:spacing w:val="-6"/>
        </w:rPr>
        <w:t xml:space="preserve">cùng; </w:t>
      </w:r>
      <w:r>
        <w:rPr>
          <w:spacing w:val="-8"/>
        </w:rPr>
        <w:t xml:space="preserve">mặt khác </w:t>
      </w:r>
      <w:r>
        <w:t xml:space="preserve">vì </w:t>
      </w:r>
      <w:r>
        <w:rPr>
          <w:spacing w:val="-4"/>
        </w:rPr>
        <w:t xml:space="preserve">phải </w:t>
      </w:r>
      <w:r>
        <w:rPr>
          <w:spacing w:val="-5"/>
        </w:rPr>
        <w:t xml:space="preserve">hết </w:t>
      </w:r>
      <w:r>
        <w:t xml:space="preserve">sức đề </w:t>
      </w:r>
      <w:r>
        <w:rPr>
          <w:spacing w:val="-6"/>
        </w:rPr>
        <w:t xml:space="preserve">phòng </w:t>
      </w:r>
      <w:r>
        <w:t xml:space="preserve">bọn </w:t>
      </w:r>
      <w:r>
        <w:rPr>
          <w:spacing w:val="-4"/>
        </w:rPr>
        <w:t xml:space="preserve">phản </w:t>
      </w:r>
      <w:r>
        <w:rPr>
          <w:spacing w:val="-6"/>
        </w:rPr>
        <w:t xml:space="preserve">động, thực </w:t>
      </w:r>
      <w:r>
        <w:t xml:space="preserve">dân </w:t>
      </w:r>
      <w:r>
        <w:rPr>
          <w:spacing w:val="-5"/>
        </w:rPr>
        <w:t xml:space="preserve">phá phách, khiêu </w:t>
      </w:r>
      <w:r>
        <w:rPr>
          <w:spacing w:val="-7"/>
        </w:rPr>
        <w:t xml:space="preserve">khích, </w:t>
      </w:r>
      <w:r>
        <w:t xml:space="preserve">đề </w:t>
      </w:r>
      <w:r>
        <w:rPr>
          <w:spacing w:val="-6"/>
        </w:rPr>
        <w:t xml:space="preserve">phòng </w:t>
      </w:r>
      <w:r>
        <w:t xml:space="preserve">cả bọn </w:t>
      </w:r>
      <w:r>
        <w:rPr>
          <w:spacing w:val="2"/>
        </w:rPr>
        <w:t xml:space="preserve">lưu </w:t>
      </w:r>
      <w:r>
        <w:rPr>
          <w:spacing w:val="-10"/>
        </w:rPr>
        <w:t xml:space="preserve">manh </w:t>
      </w:r>
      <w:r>
        <w:rPr>
          <w:spacing w:val="-12"/>
        </w:rPr>
        <w:t xml:space="preserve">mà </w:t>
      </w:r>
      <w:r>
        <w:rPr>
          <w:spacing w:val="-8"/>
        </w:rPr>
        <w:t xml:space="preserve">thành </w:t>
      </w:r>
      <w:r>
        <w:rPr>
          <w:spacing w:val="-5"/>
        </w:rPr>
        <w:t xml:space="preserve">phố </w:t>
      </w:r>
      <w:r>
        <w:t xml:space="preserve">Sài </w:t>
      </w:r>
      <w:r>
        <w:rPr>
          <w:spacing w:val="-3"/>
        </w:rPr>
        <w:t xml:space="preserve">Gòn </w:t>
      </w:r>
      <w:r>
        <w:t xml:space="preserve">- </w:t>
      </w:r>
      <w:r>
        <w:rPr>
          <w:spacing w:val="-7"/>
        </w:rPr>
        <w:t xml:space="preserve">Chợ </w:t>
      </w:r>
      <w:r>
        <w:rPr>
          <w:spacing w:val="-5"/>
        </w:rPr>
        <w:t xml:space="preserve">Lớn này </w:t>
      </w:r>
      <w:r>
        <w:rPr>
          <w:spacing w:val="-8"/>
        </w:rPr>
        <w:t xml:space="preserve">thì </w:t>
      </w:r>
      <w:r>
        <w:rPr>
          <w:spacing w:val="-4"/>
        </w:rPr>
        <w:t xml:space="preserve">thiếu </w:t>
      </w:r>
      <w:r>
        <w:rPr>
          <w:spacing w:val="-8"/>
        </w:rPr>
        <w:t xml:space="preserve">gì </w:t>
      </w:r>
      <w:r>
        <w:rPr>
          <w:spacing w:val="2"/>
        </w:rPr>
        <w:t xml:space="preserve">lưu </w:t>
      </w:r>
      <w:r>
        <w:rPr>
          <w:spacing w:val="-11"/>
        </w:rPr>
        <w:t xml:space="preserve">manh. </w:t>
      </w:r>
      <w:r>
        <w:rPr>
          <w:spacing w:val="-4"/>
        </w:rPr>
        <w:t xml:space="preserve">Mỗi </w:t>
      </w:r>
      <w:r>
        <w:rPr>
          <w:spacing w:val="-5"/>
        </w:rPr>
        <w:t xml:space="preserve">người </w:t>
      </w:r>
      <w:r>
        <w:t xml:space="preserve">bọn </w:t>
      </w:r>
      <w:r>
        <w:rPr>
          <w:spacing w:val="-3"/>
        </w:rPr>
        <w:t xml:space="preserve">tôi </w:t>
      </w:r>
      <w:r>
        <w:t xml:space="preserve">đều </w:t>
      </w:r>
      <w:r>
        <w:rPr>
          <w:spacing w:val="2"/>
        </w:rPr>
        <w:t xml:space="preserve">ra </w:t>
      </w:r>
      <w:r>
        <w:t xml:space="preserve">sức </w:t>
      </w:r>
      <w:r>
        <w:rPr>
          <w:spacing w:val="-5"/>
        </w:rPr>
        <w:t xml:space="preserve">làm, </w:t>
      </w:r>
      <w:r>
        <w:rPr>
          <w:spacing w:val="-9"/>
        </w:rPr>
        <w:t xml:space="preserve">nhưng </w:t>
      </w:r>
      <w:r>
        <w:t xml:space="preserve">điều </w:t>
      </w:r>
      <w:r>
        <w:rPr>
          <w:spacing w:val="-5"/>
        </w:rPr>
        <w:t xml:space="preserve">chính </w:t>
      </w:r>
      <w:r>
        <w:rPr>
          <w:spacing w:val="3"/>
        </w:rPr>
        <w:t xml:space="preserve">là </w:t>
      </w:r>
      <w:r>
        <w:t xml:space="preserve">tin </w:t>
      </w:r>
      <w:r>
        <w:rPr>
          <w:spacing w:val="-4"/>
        </w:rPr>
        <w:t xml:space="preserve">tưởng </w:t>
      </w:r>
      <w:r>
        <w:t xml:space="preserve">vào </w:t>
      </w:r>
      <w:r>
        <w:rPr>
          <w:spacing w:val="-5"/>
        </w:rPr>
        <w:t xml:space="preserve">tinh </w:t>
      </w:r>
      <w:r>
        <w:rPr>
          <w:spacing w:val="-6"/>
        </w:rPr>
        <w:t xml:space="preserve">thần </w:t>
      </w:r>
      <w:r>
        <w:rPr>
          <w:spacing w:val="-5"/>
        </w:rPr>
        <w:t xml:space="preserve">yêu </w:t>
      </w:r>
      <w:r>
        <w:t xml:space="preserve">nước </w:t>
      </w:r>
      <w:r>
        <w:rPr>
          <w:spacing w:val="-5"/>
        </w:rPr>
        <w:t xml:space="preserve">của </w:t>
      </w:r>
      <w:r>
        <w:rPr>
          <w:spacing w:val="-4"/>
        </w:rPr>
        <w:t xml:space="preserve">dân, </w:t>
      </w:r>
      <w:r>
        <w:t xml:space="preserve">tin </w:t>
      </w:r>
      <w:r>
        <w:rPr>
          <w:spacing w:val="-3"/>
        </w:rPr>
        <w:t xml:space="preserve">rằng </w:t>
      </w:r>
      <w:r>
        <w:rPr>
          <w:spacing w:val="-8"/>
        </w:rPr>
        <w:t xml:space="preserve">hễ </w:t>
      </w:r>
      <w:r>
        <w:rPr>
          <w:spacing w:val="-6"/>
        </w:rPr>
        <w:t xml:space="preserve">Đảng </w:t>
      </w:r>
      <w:r>
        <w:t xml:space="preserve">bảo </w:t>
      </w:r>
      <w:r>
        <w:rPr>
          <w:spacing w:val="2"/>
        </w:rPr>
        <w:t xml:space="preserve">làm </w:t>
      </w:r>
      <w:r>
        <w:t xml:space="preserve">sao </w:t>
      </w:r>
      <w:r>
        <w:rPr>
          <w:spacing w:val="-8"/>
        </w:rPr>
        <w:t xml:space="preserve">thì </w:t>
      </w:r>
      <w:r>
        <w:t xml:space="preserve">dân </w:t>
      </w:r>
      <w:r>
        <w:rPr>
          <w:spacing w:val="-12"/>
        </w:rPr>
        <w:t xml:space="preserve">nghe </w:t>
      </w:r>
      <w:r>
        <w:t xml:space="preserve">và </w:t>
      </w:r>
      <w:r>
        <w:rPr>
          <w:spacing w:val="2"/>
        </w:rPr>
        <w:t xml:space="preserve">làm </w:t>
      </w:r>
      <w:r>
        <w:rPr>
          <w:spacing w:val="-6"/>
        </w:rPr>
        <w:t xml:space="preserve">theo </w:t>
      </w:r>
      <w:r>
        <w:rPr>
          <w:spacing w:val="-4"/>
        </w:rPr>
        <w:t xml:space="preserve">đúng </w:t>
      </w:r>
      <w:r>
        <w:rPr>
          <w:spacing w:val="-10"/>
        </w:rPr>
        <w:t xml:space="preserve">như </w:t>
      </w:r>
      <w:r>
        <w:rPr>
          <w:spacing w:val="-8"/>
        </w:rPr>
        <w:t>vậy.</w:t>
      </w:r>
    </w:p>
    <w:p w:rsidR="002A5536" w:rsidRDefault="002A5536">
      <w:pPr>
        <w:pStyle w:val="BodyText"/>
        <w:ind w:left="0"/>
        <w:rPr>
          <w:sz w:val="26"/>
        </w:rPr>
      </w:pPr>
    </w:p>
    <w:p w:rsidR="002A5536" w:rsidRDefault="00BE1DD8">
      <w:pPr>
        <w:pStyle w:val="BodyText"/>
        <w:spacing w:before="0"/>
        <w:ind w:right="202"/>
      </w:pPr>
      <w:r>
        <w:rPr>
          <w:spacing w:val="-8"/>
        </w:rPr>
        <w:t xml:space="preserve">Khi </w:t>
      </w:r>
      <w:r>
        <w:t xml:space="preserve">việc chiếm </w:t>
      </w:r>
      <w:r>
        <w:rPr>
          <w:spacing w:val="-4"/>
        </w:rPr>
        <w:t xml:space="preserve">đóng </w:t>
      </w:r>
      <w:r>
        <w:t xml:space="preserve">các cơ </w:t>
      </w:r>
      <w:r>
        <w:rPr>
          <w:spacing w:val="-4"/>
        </w:rPr>
        <w:t xml:space="preserve">quan công </w:t>
      </w:r>
      <w:r>
        <w:t xml:space="preserve">sở được </w:t>
      </w:r>
      <w:r>
        <w:rPr>
          <w:spacing w:val="-4"/>
        </w:rPr>
        <w:t xml:space="preserve">hoàn </w:t>
      </w:r>
      <w:r>
        <w:rPr>
          <w:spacing w:val="-3"/>
        </w:rPr>
        <w:t xml:space="preserve">tất </w:t>
      </w:r>
      <w:r>
        <w:t xml:space="preserve">ở </w:t>
      </w:r>
      <w:r>
        <w:rPr>
          <w:spacing w:val="-5"/>
        </w:rPr>
        <w:t xml:space="preserve">nội </w:t>
      </w:r>
      <w:r>
        <w:rPr>
          <w:spacing w:val="-8"/>
        </w:rPr>
        <w:t xml:space="preserve">thành thì </w:t>
      </w:r>
      <w:r>
        <w:t xml:space="preserve">ở </w:t>
      </w:r>
      <w:r>
        <w:rPr>
          <w:spacing w:val="-6"/>
        </w:rPr>
        <w:t xml:space="preserve">ngoại </w:t>
      </w:r>
      <w:r>
        <w:t xml:space="preserve">ô, ở </w:t>
      </w:r>
      <w:r>
        <w:rPr>
          <w:spacing w:val="-4"/>
        </w:rPr>
        <w:t xml:space="preserve">vành </w:t>
      </w:r>
      <w:r>
        <w:t xml:space="preserve">đai, </w:t>
      </w:r>
      <w:r>
        <w:rPr>
          <w:spacing w:val="-4"/>
        </w:rPr>
        <w:t xml:space="preserve">quần </w:t>
      </w:r>
      <w:r>
        <w:rPr>
          <w:spacing w:val="-6"/>
        </w:rPr>
        <w:t xml:space="preserve">chúng </w:t>
      </w:r>
      <w:r>
        <w:t xml:space="preserve">đã </w:t>
      </w:r>
      <w:r>
        <w:rPr>
          <w:spacing w:val="-3"/>
        </w:rPr>
        <w:t xml:space="preserve">tập hợp </w:t>
      </w:r>
      <w:r>
        <w:rPr>
          <w:spacing w:val="-8"/>
        </w:rPr>
        <w:t xml:space="preserve">xong </w:t>
      </w:r>
      <w:r>
        <w:t xml:space="preserve">trên các </w:t>
      </w:r>
      <w:r>
        <w:rPr>
          <w:spacing w:val="-8"/>
        </w:rPr>
        <w:t xml:space="preserve">tuyến </w:t>
      </w:r>
      <w:r>
        <w:rPr>
          <w:spacing w:val="3"/>
        </w:rPr>
        <w:t xml:space="preserve">lộ </w:t>
      </w:r>
      <w:r>
        <w:rPr>
          <w:spacing w:val="4"/>
        </w:rPr>
        <w:t xml:space="preserve">lớn </w:t>
      </w:r>
      <w:r>
        <w:t xml:space="preserve">rồi để đi </w:t>
      </w:r>
      <w:r>
        <w:rPr>
          <w:spacing w:val="-8"/>
        </w:rPr>
        <w:t xml:space="preserve">ngay </w:t>
      </w:r>
      <w:r>
        <w:rPr>
          <w:spacing w:val="-5"/>
        </w:rPr>
        <w:t xml:space="preserve">cho </w:t>
      </w:r>
      <w:r>
        <w:t xml:space="preserve">đến </w:t>
      </w:r>
      <w:r>
        <w:rPr>
          <w:spacing w:val="-7"/>
        </w:rPr>
        <w:t xml:space="preserve">hừng </w:t>
      </w:r>
      <w:r>
        <w:rPr>
          <w:spacing w:val="-3"/>
        </w:rPr>
        <w:t xml:space="preserve">sáng </w:t>
      </w:r>
      <w:r>
        <w:rPr>
          <w:spacing w:val="-4"/>
        </w:rPr>
        <w:t xml:space="preserve">phải </w:t>
      </w:r>
      <w:r>
        <w:t xml:space="preserve">có </w:t>
      </w:r>
      <w:r>
        <w:rPr>
          <w:spacing w:val="-8"/>
        </w:rPr>
        <w:t xml:space="preserve">mặt </w:t>
      </w:r>
      <w:r>
        <w:rPr>
          <w:spacing w:val="-5"/>
        </w:rPr>
        <w:t xml:space="preserve">gần </w:t>
      </w:r>
      <w:r>
        <w:rPr>
          <w:spacing w:val="-7"/>
        </w:rPr>
        <w:t xml:space="preserve">trung </w:t>
      </w:r>
      <w:r>
        <w:rPr>
          <w:spacing w:val="-3"/>
        </w:rPr>
        <w:t xml:space="preserve">tâm </w:t>
      </w:r>
      <w:r>
        <w:t xml:space="preserve">Sài </w:t>
      </w:r>
      <w:r>
        <w:rPr>
          <w:spacing w:val="-6"/>
        </w:rPr>
        <w:t xml:space="preserve">Gòn, </w:t>
      </w:r>
      <w:r>
        <w:t xml:space="preserve">đem </w:t>
      </w:r>
      <w:r>
        <w:rPr>
          <w:spacing w:val="-6"/>
        </w:rPr>
        <w:t xml:space="preserve">theo băng, </w:t>
      </w:r>
      <w:r>
        <w:rPr>
          <w:spacing w:val="2"/>
        </w:rPr>
        <w:t xml:space="preserve">cờ, </w:t>
      </w:r>
      <w:r>
        <w:t xml:space="preserve">và các loại vũ </w:t>
      </w:r>
      <w:r>
        <w:rPr>
          <w:spacing w:val="-10"/>
        </w:rPr>
        <w:t xml:space="preserve">khí </w:t>
      </w:r>
      <w:r>
        <w:t xml:space="preserve">sẵn có ở </w:t>
      </w:r>
      <w:r>
        <w:rPr>
          <w:spacing w:val="-10"/>
        </w:rPr>
        <w:t xml:space="preserve">nhà </w:t>
      </w:r>
      <w:r>
        <w:rPr>
          <w:spacing w:val="-5"/>
        </w:rPr>
        <w:t xml:space="preserve">quê từ </w:t>
      </w:r>
      <w:r>
        <w:t xml:space="preserve">dao, </w:t>
      </w:r>
      <w:r>
        <w:rPr>
          <w:spacing w:val="-6"/>
        </w:rPr>
        <w:t xml:space="preserve">mác, </w:t>
      </w:r>
      <w:r>
        <w:rPr>
          <w:spacing w:val="-3"/>
        </w:rPr>
        <w:t xml:space="preserve">tầm </w:t>
      </w:r>
      <w:r>
        <w:rPr>
          <w:spacing w:val="-4"/>
        </w:rPr>
        <w:t xml:space="preserve">vông </w:t>
      </w:r>
      <w:r>
        <w:t xml:space="preserve">vạt </w:t>
      </w:r>
      <w:r>
        <w:rPr>
          <w:spacing w:val="-9"/>
        </w:rPr>
        <w:t xml:space="preserve">nhọn, </w:t>
      </w:r>
      <w:r>
        <w:rPr>
          <w:spacing w:val="-13"/>
        </w:rPr>
        <w:t xml:space="preserve">mũi </w:t>
      </w:r>
      <w:r>
        <w:t xml:space="preserve">chĩa, tới </w:t>
      </w:r>
      <w:r>
        <w:rPr>
          <w:spacing w:val="-3"/>
        </w:rPr>
        <w:t xml:space="preserve">súng </w:t>
      </w:r>
      <w:r>
        <w:rPr>
          <w:spacing w:val="-5"/>
        </w:rPr>
        <w:t xml:space="preserve">hai lồng, </w:t>
      </w:r>
      <w:r>
        <w:rPr>
          <w:spacing w:val="-3"/>
        </w:rPr>
        <w:t xml:space="preserve">súng </w:t>
      </w:r>
      <w:r>
        <w:rPr>
          <w:spacing w:val="-9"/>
        </w:rPr>
        <w:t xml:space="preserve">mút, </w:t>
      </w:r>
      <w:r>
        <w:t xml:space="preserve">có cái </w:t>
      </w:r>
      <w:r>
        <w:rPr>
          <w:spacing w:val="-8"/>
        </w:rPr>
        <w:t xml:space="preserve">gì </w:t>
      </w:r>
      <w:r>
        <w:rPr>
          <w:spacing w:val="-4"/>
        </w:rPr>
        <w:t xml:space="preserve">bén, </w:t>
      </w:r>
      <w:r>
        <w:rPr>
          <w:spacing w:val="-9"/>
        </w:rPr>
        <w:t xml:space="preserve">nhọn, </w:t>
      </w:r>
      <w:r>
        <w:rPr>
          <w:spacing w:val="-8"/>
        </w:rPr>
        <w:t xml:space="preserve">nổ thì </w:t>
      </w:r>
      <w:r>
        <w:rPr>
          <w:spacing w:val="-10"/>
        </w:rPr>
        <w:t xml:space="preserve">mang </w:t>
      </w:r>
      <w:r>
        <w:rPr>
          <w:spacing w:val="-11"/>
        </w:rPr>
        <w:t xml:space="preserve">nấy, </w:t>
      </w:r>
      <w:r>
        <w:t xml:space="preserve">đi với cái ý </w:t>
      </w:r>
      <w:r>
        <w:rPr>
          <w:spacing w:val="-6"/>
        </w:rPr>
        <w:t xml:space="preserve">thức khởi  </w:t>
      </w:r>
      <w:r>
        <w:rPr>
          <w:spacing w:val="-8"/>
        </w:rPr>
        <w:t xml:space="preserve">nghĩa </w:t>
      </w:r>
      <w:r>
        <w:rPr>
          <w:spacing w:val="2"/>
        </w:rPr>
        <w:t xml:space="preserve">cướp </w:t>
      </w:r>
      <w:r>
        <w:rPr>
          <w:spacing w:val="-5"/>
        </w:rPr>
        <w:t xml:space="preserve">chính </w:t>
      </w:r>
      <w:r>
        <w:rPr>
          <w:spacing w:val="-8"/>
        </w:rPr>
        <w:t xml:space="preserve">quyền; </w:t>
      </w:r>
      <w:r>
        <w:rPr>
          <w:spacing w:val="-3"/>
        </w:rPr>
        <w:t xml:space="preserve">tất </w:t>
      </w:r>
      <w:r>
        <w:rPr>
          <w:spacing w:val="-5"/>
        </w:rPr>
        <w:t xml:space="preserve">nhiên </w:t>
      </w:r>
      <w:r>
        <w:rPr>
          <w:spacing w:val="-8"/>
        </w:rPr>
        <w:t xml:space="preserve">cũng </w:t>
      </w:r>
      <w:r>
        <w:t xml:space="preserve">đem </w:t>
      </w:r>
      <w:r>
        <w:rPr>
          <w:spacing w:val="-6"/>
        </w:rPr>
        <w:t xml:space="preserve">theo </w:t>
      </w:r>
      <w:r>
        <w:rPr>
          <w:spacing w:val="-4"/>
        </w:rPr>
        <w:t xml:space="preserve">bánh </w:t>
      </w:r>
      <w:r>
        <w:rPr>
          <w:spacing w:val="-5"/>
        </w:rPr>
        <w:t xml:space="preserve">tét, </w:t>
      </w:r>
      <w:r>
        <w:rPr>
          <w:spacing w:val="-4"/>
        </w:rPr>
        <w:t xml:space="preserve">bánh </w:t>
      </w:r>
      <w:r>
        <w:rPr>
          <w:spacing w:val="-5"/>
        </w:rPr>
        <w:t xml:space="preserve">tổ </w:t>
      </w:r>
      <w:r>
        <w:t xml:space="preserve">6 </w:t>
      </w:r>
      <w:r>
        <w:rPr>
          <w:spacing w:val="-10"/>
        </w:rPr>
        <w:t xml:space="preserve">như </w:t>
      </w:r>
      <w:r>
        <w:rPr>
          <w:spacing w:val="-5"/>
        </w:rPr>
        <w:t xml:space="preserve">cha anh </w:t>
      </w:r>
      <w:r>
        <w:rPr>
          <w:spacing w:val="-8"/>
        </w:rPr>
        <w:t xml:space="preserve">ngày </w:t>
      </w:r>
      <w:r>
        <w:rPr>
          <w:spacing w:val="-3"/>
        </w:rPr>
        <w:t xml:space="preserve">xưa, </w:t>
      </w:r>
      <w:r>
        <w:rPr>
          <w:spacing w:val="-5"/>
        </w:rPr>
        <w:t xml:space="preserve">năm </w:t>
      </w:r>
      <w:r>
        <w:t xml:space="preserve">1885, </w:t>
      </w:r>
      <w:r>
        <w:rPr>
          <w:spacing w:val="-5"/>
        </w:rPr>
        <w:t xml:space="preserve">năm </w:t>
      </w:r>
      <w:r>
        <w:t xml:space="preserve">1913, </w:t>
      </w:r>
      <w:r>
        <w:rPr>
          <w:spacing w:val="-5"/>
        </w:rPr>
        <w:t xml:space="preserve">năm </w:t>
      </w:r>
      <w:r>
        <w:t xml:space="preserve">1916, </w:t>
      </w:r>
      <w:r>
        <w:rPr>
          <w:spacing w:val="-5"/>
        </w:rPr>
        <w:t xml:space="preserve">ông </w:t>
      </w:r>
      <w:r>
        <w:t xml:space="preserve">bà đã </w:t>
      </w:r>
      <w:r>
        <w:rPr>
          <w:spacing w:val="2"/>
        </w:rPr>
        <w:t xml:space="preserve">làm </w:t>
      </w:r>
      <w:r>
        <w:rPr>
          <w:spacing w:val="-4"/>
        </w:rPr>
        <w:t xml:space="preserve">trong </w:t>
      </w:r>
      <w:r>
        <w:t xml:space="preserve">các </w:t>
      </w:r>
      <w:r>
        <w:rPr>
          <w:spacing w:val="-4"/>
        </w:rPr>
        <w:t xml:space="preserve">cuộc </w:t>
      </w:r>
      <w:r>
        <w:rPr>
          <w:spacing w:val="-6"/>
        </w:rPr>
        <w:t xml:space="preserve">khởi </w:t>
      </w:r>
      <w:r>
        <w:rPr>
          <w:spacing w:val="-8"/>
        </w:rPr>
        <w:t xml:space="preserve">nghĩa </w:t>
      </w:r>
      <w:r>
        <w:rPr>
          <w:spacing w:val="-6"/>
        </w:rPr>
        <w:t xml:space="preserve">thất </w:t>
      </w:r>
      <w:r>
        <w:t xml:space="preserve">bại </w:t>
      </w:r>
      <w:r>
        <w:rPr>
          <w:spacing w:val="-10"/>
        </w:rPr>
        <w:t xml:space="preserve">ấy. </w:t>
      </w:r>
      <w:r>
        <w:t xml:space="preserve">Còn ở </w:t>
      </w:r>
      <w:r>
        <w:rPr>
          <w:spacing w:val="-5"/>
        </w:rPr>
        <w:t xml:space="preserve">nội </w:t>
      </w:r>
      <w:r>
        <w:rPr>
          <w:spacing w:val="-8"/>
        </w:rPr>
        <w:t xml:space="preserve">thành </w:t>
      </w:r>
      <w:r>
        <w:t xml:space="preserve">và </w:t>
      </w:r>
      <w:r>
        <w:rPr>
          <w:spacing w:val="-6"/>
        </w:rPr>
        <w:t>ngoại</w:t>
      </w:r>
      <w:r>
        <w:rPr>
          <w:spacing w:val="-26"/>
        </w:rPr>
        <w:t xml:space="preserve"> </w:t>
      </w:r>
      <w:r>
        <w:t xml:space="preserve">ô </w:t>
      </w:r>
      <w:r>
        <w:rPr>
          <w:spacing w:val="-5"/>
        </w:rPr>
        <w:t xml:space="preserve">phụ </w:t>
      </w:r>
      <w:r>
        <w:t xml:space="preserve">cận có </w:t>
      </w:r>
      <w:r>
        <w:rPr>
          <w:spacing w:val="-4"/>
        </w:rPr>
        <w:t xml:space="preserve">đông công </w:t>
      </w:r>
      <w:r>
        <w:rPr>
          <w:spacing w:val="-8"/>
        </w:rPr>
        <w:t xml:space="preserve">nhân </w:t>
      </w:r>
      <w:r>
        <w:t xml:space="preserve">viên </w:t>
      </w:r>
      <w:r>
        <w:rPr>
          <w:spacing w:val="-3"/>
        </w:rPr>
        <w:t xml:space="preserve">chức </w:t>
      </w:r>
      <w:r>
        <w:rPr>
          <w:spacing w:val="-8"/>
        </w:rPr>
        <w:t xml:space="preserve">thì </w:t>
      </w:r>
      <w:r>
        <w:rPr>
          <w:spacing w:val="-5"/>
        </w:rPr>
        <w:t xml:space="preserve">từ nửa </w:t>
      </w:r>
      <w:r>
        <w:t xml:space="preserve">đêm </w:t>
      </w:r>
      <w:r>
        <w:rPr>
          <w:spacing w:val="-5"/>
        </w:rPr>
        <w:t xml:space="preserve">anh chị </w:t>
      </w:r>
      <w:r>
        <w:t xml:space="preserve">em đã bắt đầu </w:t>
      </w:r>
      <w:r>
        <w:rPr>
          <w:spacing w:val="-3"/>
        </w:rPr>
        <w:t xml:space="preserve">tập hợp </w:t>
      </w:r>
      <w:r>
        <w:rPr>
          <w:spacing w:val="-6"/>
        </w:rPr>
        <w:t xml:space="preserve">theo </w:t>
      </w:r>
      <w:r>
        <w:rPr>
          <w:spacing w:val="-3"/>
        </w:rPr>
        <w:t xml:space="preserve">đoàn, </w:t>
      </w:r>
      <w:r>
        <w:rPr>
          <w:spacing w:val="-6"/>
        </w:rPr>
        <w:t xml:space="preserve">theo </w:t>
      </w:r>
      <w:r>
        <w:t xml:space="preserve">giới, </w:t>
      </w:r>
      <w:r>
        <w:rPr>
          <w:spacing w:val="-8"/>
        </w:rPr>
        <w:t xml:space="preserve">cũng </w:t>
      </w:r>
      <w:r>
        <w:rPr>
          <w:spacing w:val="-4"/>
        </w:rPr>
        <w:t xml:space="preserve">băng </w:t>
      </w:r>
      <w:r>
        <w:rPr>
          <w:spacing w:val="2"/>
        </w:rPr>
        <w:t xml:space="preserve">cờ, </w:t>
      </w:r>
      <w:r>
        <w:rPr>
          <w:spacing w:val="-8"/>
        </w:rPr>
        <w:t xml:space="preserve">cũng </w:t>
      </w:r>
      <w:r>
        <w:t xml:space="preserve">vũ </w:t>
      </w:r>
      <w:r>
        <w:rPr>
          <w:spacing w:val="-10"/>
        </w:rPr>
        <w:t xml:space="preserve">khí </w:t>
      </w:r>
      <w:r>
        <w:rPr>
          <w:spacing w:val="-8"/>
        </w:rPr>
        <w:t xml:space="preserve">thô </w:t>
      </w:r>
      <w:r>
        <w:t xml:space="preserve">sơ </w:t>
      </w:r>
      <w:r>
        <w:rPr>
          <w:spacing w:val="-5"/>
        </w:rPr>
        <w:t xml:space="preserve">hay </w:t>
      </w:r>
      <w:r>
        <w:rPr>
          <w:spacing w:val="-3"/>
        </w:rPr>
        <w:t xml:space="preserve">súng </w:t>
      </w:r>
      <w:r>
        <w:rPr>
          <w:spacing w:val="-8"/>
        </w:rPr>
        <w:t xml:space="preserve">ống. </w:t>
      </w:r>
      <w:r>
        <w:t xml:space="preserve">Tôi với vài </w:t>
      </w:r>
      <w:r>
        <w:rPr>
          <w:spacing w:val="-4"/>
        </w:rPr>
        <w:t xml:space="preserve">đồng </w:t>
      </w:r>
      <w:r>
        <w:rPr>
          <w:spacing w:val="-5"/>
        </w:rPr>
        <w:t xml:space="preserve">chí </w:t>
      </w:r>
      <w:r>
        <w:rPr>
          <w:spacing w:val="-4"/>
        </w:rPr>
        <w:t xml:space="preserve">cuốc </w:t>
      </w:r>
      <w:r>
        <w:t xml:space="preserve">bộ (phải </w:t>
      </w:r>
      <w:r>
        <w:rPr>
          <w:spacing w:val="-4"/>
        </w:rPr>
        <w:t xml:space="preserve">cuốc </w:t>
      </w:r>
      <w:r>
        <w:t xml:space="preserve">bộ vì </w:t>
      </w:r>
      <w:r>
        <w:rPr>
          <w:spacing w:val="-8"/>
        </w:rPr>
        <w:t xml:space="preserve">ngay </w:t>
      </w:r>
      <w:r>
        <w:rPr>
          <w:spacing w:val="-3"/>
        </w:rPr>
        <w:t xml:space="preserve">giờ </w:t>
      </w:r>
      <w:r>
        <w:t xml:space="preserve">đó đường sá đã </w:t>
      </w:r>
      <w:r>
        <w:rPr>
          <w:spacing w:val="-4"/>
        </w:rPr>
        <w:t xml:space="preserve">đông </w:t>
      </w:r>
      <w:r>
        <w:rPr>
          <w:spacing w:val="-5"/>
        </w:rPr>
        <w:t xml:space="preserve">nứt người </w:t>
      </w:r>
      <w:r>
        <w:t xml:space="preserve">đi </w:t>
      </w:r>
      <w:r>
        <w:rPr>
          <w:spacing w:val="2"/>
        </w:rPr>
        <w:t xml:space="preserve">lại </w:t>
      </w:r>
      <w:r>
        <w:rPr>
          <w:spacing w:val="-5"/>
        </w:rPr>
        <w:t xml:space="preserve">chỗ </w:t>
      </w:r>
      <w:r>
        <w:rPr>
          <w:spacing w:val="-3"/>
        </w:rPr>
        <w:t xml:space="preserve">tập </w:t>
      </w:r>
      <w:r>
        <w:rPr>
          <w:spacing w:val="-4"/>
        </w:rPr>
        <w:t xml:space="preserve">họp) </w:t>
      </w:r>
      <w:r>
        <w:rPr>
          <w:spacing w:val="-9"/>
        </w:rPr>
        <w:t xml:space="preserve">xuống </w:t>
      </w:r>
      <w:r>
        <w:t xml:space="preserve">cầu </w:t>
      </w:r>
      <w:r>
        <w:rPr>
          <w:spacing w:val="-8"/>
        </w:rPr>
        <w:t xml:space="preserve">Ông </w:t>
      </w:r>
      <w:r>
        <w:rPr>
          <w:spacing w:val="-9"/>
        </w:rPr>
        <w:t xml:space="preserve">Lãnh </w:t>
      </w:r>
      <w:r>
        <w:t xml:space="preserve">- đại </w:t>
      </w:r>
      <w:r>
        <w:rPr>
          <w:spacing w:val="3"/>
        </w:rPr>
        <w:t xml:space="preserve">lộ </w:t>
      </w:r>
      <w:r>
        <w:rPr>
          <w:spacing w:val="-5"/>
        </w:rPr>
        <w:t xml:space="preserve">Kitchener </w:t>
      </w:r>
      <w:r>
        <w:t xml:space="preserve">7, địa điểm </w:t>
      </w:r>
      <w:r>
        <w:rPr>
          <w:spacing w:val="-3"/>
        </w:rPr>
        <w:t xml:space="preserve">tập </w:t>
      </w:r>
      <w:r>
        <w:rPr>
          <w:spacing w:val="-7"/>
        </w:rPr>
        <w:t xml:space="preserve">trung </w:t>
      </w:r>
      <w:r>
        <w:rPr>
          <w:spacing w:val="-8"/>
        </w:rPr>
        <w:t xml:space="preserve">thống nhất </w:t>
      </w:r>
      <w:r>
        <w:rPr>
          <w:spacing w:val="-5"/>
        </w:rPr>
        <w:t xml:space="preserve">của Tổng </w:t>
      </w:r>
      <w:r>
        <w:rPr>
          <w:spacing w:val="-6"/>
        </w:rPr>
        <w:t xml:space="preserve">Công </w:t>
      </w:r>
      <w:r>
        <w:rPr>
          <w:spacing w:val="-3"/>
        </w:rPr>
        <w:t xml:space="preserve">đoàn. </w:t>
      </w:r>
      <w:r>
        <w:t xml:space="preserve">Ở đây </w:t>
      </w:r>
      <w:r>
        <w:rPr>
          <w:spacing w:val="-4"/>
        </w:rPr>
        <w:t xml:space="preserve">quần </w:t>
      </w:r>
      <w:r>
        <w:rPr>
          <w:spacing w:val="-6"/>
        </w:rPr>
        <w:t xml:space="preserve">chúng </w:t>
      </w:r>
      <w:r>
        <w:t xml:space="preserve">sắp </w:t>
      </w:r>
      <w:r>
        <w:rPr>
          <w:spacing w:val="-8"/>
        </w:rPr>
        <w:t xml:space="preserve">hàng </w:t>
      </w:r>
      <w:r>
        <w:t xml:space="preserve">đầy đại </w:t>
      </w:r>
      <w:r>
        <w:rPr>
          <w:spacing w:val="3"/>
        </w:rPr>
        <w:t xml:space="preserve">lộ </w:t>
      </w:r>
      <w:r>
        <w:rPr>
          <w:spacing w:val="-5"/>
        </w:rPr>
        <w:t xml:space="preserve">từ </w:t>
      </w:r>
      <w:r>
        <w:t xml:space="preserve">dưới </w:t>
      </w:r>
      <w:r>
        <w:rPr>
          <w:spacing w:val="-12"/>
        </w:rPr>
        <w:t xml:space="preserve">mé </w:t>
      </w:r>
      <w:r>
        <w:rPr>
          <w:spacing w:val="-3"/>
        </w:rPr>
        <w:t xml:space="preserve">sông </w:t>
      </w:r>
      <w:r>
        <w:rPr>
          <w:spacing w:val="2"/>
        </w:rPr>
        <w:t xml:space="preserve">lên </w:t>
      </w:r>
      <w:r>
        <w:t xml:space="preserve">tới </w:t>
      </w:r>
      <w:r>
        <w:rPr>
          <w:spacing w:val="-8"/>
        </w:rPr>
        <w:t xml:space="preserve">ga xe </w:t>
      </w:r>
      <w:r>
        <w:rPr>
          <w:spacing w:val="2"/>
        </w:rPr>
        <w:t xml:space="preserve">lửa; </w:t>
      </w:r>
      <w:r>
        <w:rPr>
          <w:spacing w:val="-4"/>
        </w:rPr>
        <w:t xml:space="preserve">đông </w:t>
      </w:r>
      <w:r>
        <w:rPr>
          <w:spacing w:val="2"/>
        </w:rPr>
        <w:t xml:space="preserve">lắm </w:t>
      </w:r>
      <w:r>
        <w:rPr>
          <w:spacing w:val="-12"/>
        </w:rPr>
        <w:t xml:space="preserve">mà </w:t>
      </w:r>
      <w:r>
        <w:rPr>
          <w:spacing w:val="-8"/>
        </w:rPr>
        <w:t xml:space="preserve">cũng </w:t>
      </w:r>
      <w:r>
        <w:t xml:space="preserve">trật </w:t>
      </w:r>
      <w:r>
        <w:rPr>
          <w:spacing w:val="-5"/>
        </w:rPr>
        <w:t xml:space="preserve">tự lắm; gần </w:t>
      </w:r>
      <w:r>
        <w:rPr>
          <w:spacing w:val="-6"/>
        </w:rPr>
        <w:t xml:space="preserve">sáng, </w:t>
      </w:r>
      <w:r>
        <w:rPr>
          <w:spacing w:val="3"/>
        </w:rPr>
        <w:t xml:space="preserve">sớm </w:t>
      </w:r>
      <w:r>
        <w:rPr>
          <w:spacing w:val="-3"/>
        </w:rPr>
        <w:t xml:space="preserve">hơn </w:t>
      </w:r>
      <w:r>
        <w:t xml:space="preserve">ai </w:t>
      </w:r>
      <w:r>
        <w:rPr>
          <w:spacing w:val="-6"/>
        </w:rPr>
        <w:t xml:space="preserve">hết, </w:t>
      </w:r>
      <w:r>
        <w:rPr>
          <w:spacing w:val="-8"/>
        </w:rPr>
        <w:t xml:space="preserve">họ </w:t>
      </w:r>
      <w:r>
        <w:rPr>
          <w:spacing w:val="-5"/>
        </w:rPr>
        <w:t xml:space="preserve">kéo </w:t>
      </w:r>
      <w:r>
        <w:rPr>
          <w:spacing w:val="2"/>
        </w:rPr>
        <w:t xml:space="preserve">lên </w:t>
      </w:r>
      <w:r>
        <w:rPr>
          <w:spacing w:val="-4"/>
        </w:rPr>
        <w:t xml:space="preserve">Norodom, </w:t>
      </w:r>
      <w:r>
        <w:t xml:space="preserve">chiếm lĩnh </w:t>
      </w:r>
      <w:r>
        <w:rPr>
          <w:spacing w:val="-7"/>
        </w:rPr>
        <w:t xml:space="preserve">trung </w:t>
      </w:r>
      <w:r>
        <w:rPr>
          <w:spacing w:val="-3"/>
        </w:rPr>
        <w:t xml:space="preserve">tâm </w:t>
      </w:r>
      <w:r>
        <w:t xml:space="preserve">với </w:t>
      </w:r>
      <w:r>
        <w:rPr>
          <w:spacing w:val="-8"/>
        </w:rPr>
        <w:t xml:space="preserve">thanh </w:t>
      </w:r>
      <w:r>
        <w:t xml:space="preserve">niên và </w:t>
      </w:r>
      <w:r>
        <w:rPr>
          <w:spacing w:val="-3"/>
        </w:rPr>
        <w:t xml:space="preserve">binh </w:t>
      </w:r>
      <w:r>
        <w:rPr>
          <w:spacing w:val="3"/>
        </w:rPr>
        <w:t xml:space="preserve">sĩ. </w:t>
      </w:r>
      <w:r>
        <w:rPr>
          <w:spacing w:val="-6"/>
        </w:rPr>
        <w:t xml:space="preserve">Khắp </w:t>
      </w:r>
      <w:r>
        <w:t xml:space="preserve">các </w:t>
      </w:r>
      <w:r>
        <w:rPr>
          <w:spacing w:val="-10"/>
        </w:rPr>
        <w:t xml:space="preserve">ngã khu </w:t>
      </w:r>
      <w:r>
        <w:rPr>
          <w:spacing w:val="-5"/>
        </w:rPr>
        <w:t xml:space="preserve">phố </w:t>
      </w:r>
      <w:r>
        <w:rPr>
          <w:spacing w:val="-3"/>
        </w:rPr>
        <w:t xml:space="preserve">nơi </w:t>
      </w:r>
      <w:r>
        <w:rPr>
          <w:spacing w:val="-5"/>
        </w:rPr>
        <w:t xml:space="preserve">nào </w:t>
      </w:r>
      <w:r>
        <w:rPr>
          <w:spacing w:val="-8"/>
        </w:rPr>
        <w:t xml:space="preserve">cũng </w:t>
      </w:r>
      <w:r>
        <w:rPr>
          <w:spacing w:val="-5"/>
        </w:rPr>
        <w:t xml:space="preserve">tu </w:t>
      </w:r>
      <w:r>
        <w:rPr>
          <w:spacing w:val="-8"/>
        </w:rPr>
        <w:t xml:space="preserve">huýt </w:t>
      </w:r>
      <w:r>
        <w:rPr>
          <w:spacing w:val="-6"/>
        </w:rPr>
        <w:t xml:space="preserve">thổi </w:t>
      </w:r>
      <w:r>
        <w:rPr>
          <w:spacing w:val="-4"/>
        </w:rPr>
        <w:t xml:space="preserve">vang </w:t>
      </w:r>
      <w:r>
        <w:t xml:space="preserve">trời, </w:t>
      </w:r>
      <w:r>
        <w:rPr>
          <w:spacing w:val="-8"/>
        </w:rPr>
        <w:t xml:space="preserve">cũng </w:t>
      </w:r>
      <w:r>
        <w:rPr>
          <w:spacing w:val="-3"/>
        </w:rPr>
        <w:t xml:space="preserve">tập hợp, </w:t>
      </w:r>
      <w:r>
        <w:rPr>
          <w:spacing w:val="-8"/>
        </w:rPr>
        <w:t xml:space="preserve">cũng </w:t>
      </w:r>
      <w:r>
        <w:t xml:space="preserve">di </w:t>
      </w:r>
      <w:r>
        <w:rPr>
          <w:spacing w:val="-8"/>
        </w:rPr>
        <w:t xml:space="preserve">chuyển </w:t>
      </w:r>
      <w:r>
        <w:t xml:space="preserve">rộn </w:t>
      </w:r>
      <w:r>
        <w:rPr>
          <w:spacing w:val="3"/>
        </w:rPr>
        <w:t xml:space="preserve">rịp </w:t>
      </w:r>
      <w:r>
        <w:rPr>
          <w:spacing w:val="-5"/>
        </w:rPr>
        <w:t xml:space="preserve">hết </w:t>
      </w:r>
      <w:r>
        <w:t xml:space="preserve">sức. </w:t>
      </w:r>
      <w:r>
        <w:rPr>
          <w:spacing w:val="-6"/>
        </w:rPr>
        <w:t xml:space="preserve">Phố </w:t>
      </w:r>
      <w:r>
        <w:rPr>
          <w:spacing w:val="-4"/>
        </w:rPr>
        <w:t xml:space="preserve">phường </w:t>
      </w:r>
      <w:r>
        <w:rPr>
          <w:spacing w:val="-6"/>
        </w:rPr>
        <w:t xml:space="preserve">thức </w:t>
      </w:r>
      <w:r>
        <w:t xml:space="preserve">giấc cả </w:t>
      </w:r>
      <w:r>
        <w:rPr>
          <w:spacing w:val="-5"/>
        </w:rPr>
        <w:t xml:space="preserve">từ nửa </w:t>
      </w:r>
      <w:r>
        <w:rPr>
          <w:spacing w:val="-6"/>
        </w:rPr>
        <w:t xml:space="preserve">đêm, </w:t>
      </w:r>
      <w:r>
        <w:rPr>
          <w:spacing w:val="-5"/>
        </w:rPr>
        <w:t xml:space="preserve">nói cho </w:t>
      </w:r>
      <w:r>
        <w:rPr>
          <w:spacing w:val="-4"/>
        </w:rPr>
        <w:t xml:space="preserve">đúng </w:t>
      </w:r>
      <w:r>
        <w:rPr>
          <w:spacing w:val="3"/>
        </w:rPr>
        <w:t xml:space="preserve">là </w:t>
      </w:r>
      <w:r>
        <w:rPr>
          <w:spacing w:val="-3"/>
        </w:rPr>
        <w:t xml:space="preserve">suốt </w:t>
      </w:r>
      <w:r>
        <w:t xml:space="preserve">đêm </w:t>
      </w:r>
      <w:r>
        <w:rPr>
          <w:spacing w:val="-9"/>
        </w:rPr>
        <w:t xml:space="preserve">không </w:t>
      </w:r>
      <w:r>
        <w:rPr>
          <w:spacing w:val="-12"/>
        </w:rPr>
        <w:t xml:space="preserve">ngủ. </w:t>
      </w:r>
      <w:r>
        <w:rPr>
          <w:spacing w:val="-8"/>
        </w:rPr>
        <w:t xml:space="preserve">Nhà </w:t>
      </w:r>
      <w:r>
        <w:rPr>
          <w:spacing w:val="-5"/>
        </w:rPr>
        <w:t xml:space="preserve">hát </w:t>
      </w:r>
      <w:r>
        <w:t>bắt đầu treo cờ đỏ</w:t>
      </w:r>
      <w:r>
        <w:rPr>
          <w:spacing w:val="-43"/>
        </w:rPr>
        <w:t xml:space="preserve"> </w:t>
      </w:r>
      <w:r>
        <w:t>trời.</w:t>
      </w:r>
    </w:p>
    <w:p w:rsidR="002A5536" w:rsidRDefault="002A5536">
      <w:pPr>
        <w:pStyle w:val="BodyText"/>
        <w:ind w:left="0"/>
        <w:rPr>
          <w:sz w:val="26"/>
        </w:rPr>
      </w:pPr>
    </w:p>
    <w:p w:rsidR="002A5536" w:rsidRDefault="00BE1DD8">
      <w:pPr>
        <w:pStyle w:val="BodyText"/>
        <w:ind w:right="89"/>
      </w:pPr>
      <w:r>
        <w:t xml:space="preserve">Cái việc </w:t>
      </w:r>
      <w:r>
        <w:rPr>
          <w:spacing w:val="-5"/>
        </w:rPr>
        <w:t xml:space="preserve">giành chính </w:t>
      </w:r>
      <w:r>
        <w:rPr>
          <w:spacing w:val="-6"/>
        </w:rPr>
        <w:t xml:space="preserve">quyền </w:t>
      </w:r>
      <w:r>
        <w:rPr>
          <w:spacing w:val="-8"/>
        </w:rPr>
        <w:t xml:space="preserve">một </w:t>
      </w:r>
      <w:r>
        <w:t xml:space="preserve">cách chớp </w:t>
      </w:r>
      <w:r>
        <w:rPr>
          <w:spacing w:val="-9"/>
        </w:rPr>
        <w:t xml:space="preserve">nhoáng, </w:t>
      </w:r>
      <w:r>
        <w:rPr>
          <w:spacing w:val="-4"/>
        </w:rPr>
        <w:t xml:space="preserve">đồng </w:t>
      </w:r>
      <w:r>
        <w:rPr>
          <w:spacing w:val="-3"/>
        </w:rPr>
        <w:t xml:space="preserve">thời, </w:t>
      </w:r>
      <w:r>
        <w:rPr>
          <w:spacing w:val="-5"/>
        </w:rPr>
        <w:t xml:space="preserve">từ </w:t>
      </w:r>
      <w:r>
        <w:t xml:space="preserve">bên </w:t>
      </w:r>
      <w:r>
        <w:rPr>
          <w:spacing w:val="-6"/>
        </w:rPr>
        <w:t xml:space="preserve">trong, </w:t>
      </w:r>
      <w:r>
        <w:rPr>
          <w:spacing w:val="-4"/>
        </w:rPr>
        <w:t xml:space="preserve">bằng </w:t>
      </w:r>
      <w:r>
        <w:rPr>
          <w:spacing w:val="2"/>
        </w:rPr>
        <w:t xml:space="preserve">lực </w:t>
      </w:r>
      <w:r>
        <w:t xml:space="preserve">lượng bản </w:t>
      </w:r>
      <w:r>
        <w:rPr>
          <w:spacing w:val="-6"/>
        </w:rPr>
        <w:t xml:space="preserve">thân </w:t>
      </w:r>
      <w:r>
        <w:rPr>
          <w:spacing w:val="-5"/>
        </w:rPr>
        <w:t xml:space="preserve">của </w:t>
      </w:r>
      <w:r>
        <w:t xml:space="preserve">các </w:t>
      </w:r>
      <w:r>
        <w:rPr>
          <w:spacing w:val="-4"/>
        </w:rPr>
        <w:t xml:space="preserve">công </w:t>
      </w:r>
      <w:r>
        <w:rPr>
          <w:spacing w:val="-5"/>
        </w:rPr>
        <w:t xml:space="preserve">tư </w:t>
      </w:r>
      <w:r>
        <w:t xml:space="preserve">sở </w:t>
      </w:r>
      <w:r>
        <w:rPr>
          <w:spacing w:val="3"/>
        </w:rPr>
        <w:t xml:space="preserve">là </w:t>
      </w:r>
      <w:r>
        <w:rPr>
          <w:spacing w:val="-7"/>
        </w:rPr>
        <w:t xml:space="preserve">chính, </w:t>
      </w:r>
      <w:r>
        <w:rPr>
          <w:spacing w:val="3"/>
        </w:rPr>
        <w:t xml:space="preserve">là </w:t>
      </w:r>
      <w:r>
        <w:t xml:space="preserve">chiến </w:t>
      </w:r>
      <w:r>
        <w:rPr>
          <w:spacing w:val="-8"/>
        </w:rPr>
        <w:t xml:space="preserve">thuật </w:t>
      </w:r>
      <w:r>
        <w:t xml:space="preserve">độc đáo </w:t>
      </w:r>
      <w:r>
        <w:rPr>
          <w:spacing w:val="-5"/>
        </w:rPr>
        <w:t xml:space="preserve">của </w:t>
      </w:r>
      <w:r>
        <w:t xml:space="preserve">Sài </w:t>
      </w:r>
      <w:r>
        <w:rPr>
          <w:spacing w:val="-6"/>
        </w:rPr>
        <w:t xml:space="preserve">Gòn, </w:t>
      </w:r>
      <w:r>
        <w:rPr>
          <w:spacing w:val="-9"/>
        </w:rPr>
        <w:t xml:space="preserve">không </w:t>
      </w:r>
      <w:r>
        <w:rPr>
          <w:spacing w:val="-6"/>
        </w:rPr>
        <w:t xml:space="preserve">thấy </w:t>
      </w:r>
      <w:r>
        <w:t xml:space="preserve">ở đâu </w:t>
      </w:r>
      <w:r>
        <w:rPr>
          <w:spacing w:val="2"/>
        </w:rPr>
        <w:t xml:space="preserve">làm </w:t>
      </w:r>
      <w:r>
        <w:rPr>
          <w:spacing w:val="-10"/>
        </w:rPr>
        <w:t xml:space="preserve">như </w:t>
      </w:r>
      <w:r>
        <w:t xml:space="preserve">vậy và, </w:t>
      </w:r>
      <w:r>
        <w:rPr>
          <w:spacing w:val="2"/>
        </w:rPr>
        <w:t xml:space="preserve">làm </w:t>
      </w:r>
      <w:r>
        <w:rPr>
          <w:spacing w:val="-10"/>
        </w:rPr>
        <w:t xml:space="preserve">như </w:t>
      </w:r>
      <w:r>
        <w:rPr>
          <w:spacing w:val="-8"/>
        </w:rPr>
        <w:t xml:space="preserve">vậy, </w:t>
      </w:r>
      <w:r>
        <w:rPr>
          <w:spacing w:val="-5"/>
        </w:rPr>
        <w:t xml:space="preserve">ta giành chính </w:t>
      </w:r>
      <w:r>
        <w:rPr>
          <w:spacing w:val="-6"/>
        </w:rPr>
        <w:t xml:space="preserve">quyền </w:t>
      </w:r>
      <w:r>
        <w:t xml:space="preserve">rất </w:t>
      </w:r>
      <w:r>
        <w:rPr>
          <w:spacing w:val="-8"/>
        </w:rPr>
        <w:t xml:space="preserve">gọn, </w:t>
      </w:r>
      <w:r>
        <w:rPr>
          <w:spacing w:val="-3"/>
        </w:rPr>
        <w:t xml:space="preserve">tất </w:t>
      </w:r>
      <w:r>
        <w:rPr>
          <w:spacing w:val="-5"/>
        </w:rPr>
        <w:t xml:space="preserve">nhiên </w:t>
      </w:r>
      <w:r>
        <w:rPr>
          <w:spacing w:val="3"/>
        </w:rPr>
        <w:t xml:space="preserve">là </w:t>
      </w:r>
      <w:r>
        <w:t xml:space="preserve">trước </w:t>
      </w:r>
      <w:r>
        <w:rPr>
          <w:spacing w:val="-4"/>
        </w:rPr>
        <w:t xml:space="preserve">phải </w:t>
      </w:r>
      <w:r>
        <w:t xml:space="preserve">có </w:t>
      </w:r>
      <w:r>
        <w:rPr>
          <w:spacing w:val="2"/>
        </w:rPr>
        <w:t xml:space="preserve">lực </w:t>
      </w:r>
      <w:r>
        <w:t xml:space="preserve">lượng </w:t>
      </w:r>
      <w:r>
        <w:rPr>
          <w:spacing w:val="4"/>
        </w:rPr>
        <w:t xml:space="preserve">lớn </w:t>
      </w:r>
      <w:r>
        <w:rPr>
          <w:spacing w:val="-8"/>
        </w:rPr>
        <w:t xml:space="preserve">khắp </w:t>
      </w:r>
      <w:r>
        <w:rPr>
          <w:spacing w:val="-3"/>
        </w:rPr>
        <w:t xml:space="preserve">nơi </w:t>
      </w:r>
      <w:r>
        <w:rPr>
          <w:spacing w:val="-6"/>
        </w:rPr>
        <w:t xml:space="preserve">mới </w:t>
      </w:r>
      <w:r>
        <w:rPr>
          <w:spacing w:val="2"/>
        </w:rPr>
        <w:t xml:space="preserve">làm </w:t>
      </w:r>
      <w:r>
        <w:t xml:space="preserve">được. </w:t>
      </w:r>
      <w:r>
        <w:rPr>
          <w:spacing w:val="-6"/>
        </w:rPr>
        <w:t xml:space="preserve">Dùng </w:t>
      </w:r>
      <w:r>
        <w:t xml:space="preserve">chiến </w:t>
      </w:r>
      <w:r>
        <w:rPr>
          <w:spacing w:val="-8"/>
        </w:rPr>
        <w:t xml:space="preserve">thuật </w:t>
      </w:r>
      <w:r>
        <w:t xml:space="preserve">độc đáo </w:t>
      </w:r>
      <w:r>
        <w:rPr>
          <w:spacing w:val="-10"/>
        </w:rPr>
        <w:t xml:space="preserve">như </w:t>
      </w:r>
      <w:r>
        <w:t xml:space="preserve">vậy và đã </w:t>
      </w:r>
      <w:r>
        <w:rPr>
          <w:spacing w:val="-8"/>
        </w:rPr>
        <w:t xml:space="preserve">thành </w:t>
      </w:r>
      <w:r>
        <w:rPr>
          <w:spacing w:val="-6"/>
        </w:rPr>
        <w:t xml:space="preserve">công, </w:t>
      </w:r>
      <w:r>
        <w:rPr>
          <w:spacing w:val="-9"/>
        </w:rPr>
        <w:t xml:space="preserve">nhưng </w:t>
      </w:r>
      <w:r>
        <w:rPr>
          <w:spacing w:val="-5"/>
        </w:rPr>
        <w:t xml:space="preserve">anh </w:t>
      </w:r>
      <w:r>
        <w:t xml:space="preserve">em </w:t>
      </w:r>
      <w:r>
        <w:rPr>
          <w:spacing w:val="-4"/>
        </w:rPr>
        <w:t xml:space="preserve">Xứ </w:t>
      </w:r>
      <w:r>
        <w:rPr>
          <w:spacing w:val="-10"/>
        </w:rPr>
        <w:t xml:space="preserve">uỷ, </w:t>
      </w:r>
      <w:r>
        <w:rPr>
          <w:spacing w:val="-11"/>
        </w:rPr>
        <w:t xml:space="preserve">Uỷ </w:t>
      </w:r>
      <w:r>
        <w:t xml:space="preserve">ban </w:t>
      </w:r>
      <w:r>
        <w:rPr>
          <w:spacing w:val="-6"/>
        </w:rPr>
        <w:t xml:space="preserve">khởi </w:t>
      </w:r>
      <w:r>
        <w:rPr>
          <w:spacing w:val="-8"/>
        </w:rPr>
        <w:t xml:space="preserve">nghĩa </w:t>
      </w:r>
      <w:r>
        <w:rPr>
          <w:spacing w:val="-5"/>
        </w:rPr>
        <w:t xml:space="preserve">tính </w:t>
      </w:r>
      <w:r>
        <w:rPr>
          <w:spacing w:val="-3"/>
        </w:rPr>
        <w:t xml:space="preserve">rằng </w:t>
      </w:r>
      <w:r>
        <w:rPr>
          <w:spacing w:val="-5"/>
        </w:rPr>
        <w:t xml:space="preserve">nếu chỉ </w:t>
      </w:r>
      <w:r>
        <w:t xml:space="preserve">có </w:t>
      </w:r>
      <w:r>
        <w:rPr>
          <w:spacing w:val="-8"/>
        </w:rPr>
        <w:t xml:space="preserve">hành </w:t>
      </w:r>
      <w:r>
        <w:rPr>
          <w:spacing w:val="-4"/>
        </w:rPr>
        <w:t xml:space="preserve">động </w:t>
      </w:r>
      <w:r>
        <w:rPr>
          <w:spacing w:val="-6"/>
        </w:rPr>
        <w:t xml:space="preserve">khởi </w:t>
      </w:r>
      <w:r>
        <w:rPr>
          <w:spacing w:val="-8"/>
        </w:rPr>
        <w:t xml:space="preserve">nghĩa </w:t>
      </w:r>
      <w:r>
        <w:rPr>
          <w:spacing w:val="-5"/>
        </w:rPr>
        <w:t xml:space="preserve">của từ </w:t>
      </w:r>
      <w:r>
        <w:t xml:space="preserve">20.000 đến 40.000 </w:t>
      </w:r>
      <w:r>
        <w:rPr>
          <w:spacing w:val="-5"/>
        </w:rPr>
        <w:t xml:space="preserve">người </w:t>
      </w:r>
      <w:r>
        <w:rPr>
          <w:spacing w:val="-12"/>
        </w:rPr>
        <w:t xml:space="preserve">xung </w:t>
      </w:r>
      <w:r>
        <w:rPr>
          <w:spacing w:val="-8"/>
        </w:rPr>
        <w:t xml:space="preserve">phong, </w:t>
      </w:r>
      <w:r>
        <w:rPr>
          <w:spacing w:val="-5"/>
        </w:rPr>
        <w:t xml:space="preserve">cho </w:t>
      </w:r>
      <w:r>
        <w:t xml:space="preserve">dầu 20.000, 40.000 </w:t>
      </w:r>
      <w:r>
        <w:rPr>
          <w:spacing w:val="3"/>
        </w:rPr>
        <w:t xml:space="preserve">là </w:t>
      </w:r>
      <w:r>
        <w:t xml:space="preserve">đã </w:t>
      </w:r>
      <w:r>
        <w:rPr>
          <w:spacing w:val="-10"/>
        </w:rPr>
        <w:t xml:space="preserve">khá </w:t>
      </w:r>
      <w:r>
        <w:rPr>
          <w:spacing w:val="-4"/>
        </w:rPr>
        <w:t xml:space="preserve">đông </w:t>
      </w:r>
      <w:r>
        <w:t xml:space="preserve">rồi </w:t>
      </w:r>
      <w:r>
        <w:rPr>
          <w:spacing w:val="-8"/>
        </w:rPr>
        <w:t xml:space="preserve">thì cũng </w:t>
      </w:r>
      <w:r>
        <w:t xml:space="preserve">còn </w:t>
      </w:r>
      <w:r>
        <w:rPr>
          <w:spacing w:val="-6"/>
        </w:rPr>
        <w:t xml:space="preserve">phảng </w:t>
      </w:r>
      <w:r>
        <w:rPr>
          <w:spacing w:val="-4"/>
        </w:rPr>
        <w:t xml:space="preserve">phất </w:t>
      </w:r>
      <w:r>
        <w:rPr>
          <w:spacing w:val="-8"/>
        </w:rPr>
        <w:t xml:space="preserve">một </w:t>
      </w:r>
      <w:r>
        <w:rPr>
          <w:spacing w:val="-5"/>
        </w:rPr>
        <w:t xml:space="preserve">tí </w:t>
      </w:r>
      <w:r>
        <w:rPr>
          <w:spacing w:val="-8"/>
        </w:rPr>
        <w:t xml:space="preserve">mùi </w:t>
      </w:r>
      <w:r>
        <w:t xml:space="preserve">vị </w:t>
      </w:r>
      <w:r>
        <w:rPr>
          <w:spacing w:val="-5"/>
        </w:rPr>
        <w:t xml:space="preserve">của chủ </w:t>
      </w:r>
      <w:r>
        <w:rPr>
          <w:spacing w:val="-8"/>
        </w:rPr>
        <w:t xml:space="preserve">nghĩa </w:t>
      </w:r>
      <w:r>
        <w:rPr>
          <w:spacing w:val="-5"/>
        </w:rPr>
        <w:t xml:space="preserve">Blanqui </w:t>
      </w:r>
      <w:r>
        <w:t xml:space="preserve">8, </w:t>
      </w:r>
      <w:r>
        <w:rPr>
          <w:spacing w:val="-5"/>
        </w:rPr>
        <w:t xml:space="preserve">cho nên </w:t>
      </w:r>
      <w:r>
        <w:t xml:space="preserve">tiếp </w:t>
      </w:r>
      <w:r>
        <w:rPr>
          <w:spacing w:val="-6"/>
        </w:rPr>
        <w:t xml:space="preserve">theo </w:t>
      </w:r>
      <w:r>
        <w:t xml:space="preserve">đêm 24 </w:t>
      </w:r>
      <w:r>
        <w:rPr>
          <w:spacing w:val="-4"/>
        </w:rPr>
        <w:t xml:space="preserve">phải </w:t>
      </w:r>
      <w:r>
        <w:t xml:space="preserve">có </w:t>
      </w:r>
      <w:r>
        <w:rPr>
          <w:spacing w:val="-3"/>
        </w:rPr>
        <w:t xml:space="preserve">sáng </w:t>
      </w:r>
      <w:r>
        <w:rPr>
          <w:spacing w:val="-8"/>
        </w:rPr>
        <w:t xml:space="preserve">ngày </w:t>
      </w:r>
      <w:r>
        <w:t xml:space="preserve">25 </w:t>
      </w:r>
      <w:r>
        <w:rPr>
          <w:spacing w:val="-8"/>
        </w:rPr>
        <w:t>tháng</w:t>
      </w:r>
      <w:r>
        <w:rPr>
          <w:spacing w:val="-54"/>
        </w:rPr>
        <w:t xml:space="preserve"> </w:t>
      </w:r>
      <w:r>
        <w:t>8.</w:t>
      </w:r>
    </w:p>
    <w:p w:rsidR="002A5536" w:rsidRDefault="002A5536">
      <w:pPr>
        <w:pStyle w:val="BodyText"/>
        <w:ind w:left="0"/>
        <w:rPr>
          <w:sz w:val="26"/>
        </w:rPr>
      </w:pPr>
    </w:p>
    <w:p w:rsidR="002A5536" w:rsidRDefault="00BE1DD8">
      <w:pPr>
        <w:pStyle w:val="BodyText"/>
        <w:spacing w:before="0"/>
      </w:pPr>
      <w:r>
        <w:t>Tiếp theo...</w:t>
      </w:r>
    </w:p>
    <w:p w:rsidR="002A5536" w:rsidRDefault="002A5536">
      <w:pPr>
        <w:sectPr w:rsidR="002A5536">
          <w:pgSz w:w="12240" w:h="15840"/>
          <w:pgMar w:top="0" w:right="0" w:bottom="280" w:left="0" w:header="720" w:footer="720" w:gutter="0"/>
          <w:cols w:space="720"/>
        </w:sectPr>
      </w:pPr>
    </w:p>
    <w:p w:rsidR="002A5536" w:rsidRDefault="00BE1DD8">
      <w:pPr>
        <w:pStyle w:val="BodyText"/>
        <w:spacing w:before="65"/>
      </w:pPr>
      <w:r>
        <w:lastRenderedPageBreak/>
        <w:t>Chú thích của người biên tập</w:t>
      </w:r>
    </w:p>
    <w:p w:rsidR="002A5536" w:rsidRDefault="002A5536">
      <w:pPr>
        <w:pStyle w:val="BodyText"/>
        <w:spacing w:before="0"/>
        <w:ind w:left="0"/>
        <w:rPr>
          <w:sz w:val="26"/>
        </w:rPr>
      </w:pPr>
    </w:p>
    <w:p w:rsidR="002A5536" w:rsidRDefault="00BE1DD8">
      <w:pPr>
        <w:pStyle w:val="ListParagraph"/>
        <w:numPr>
          <w:ilvl w:val="0"/>
          <w:numId w:val="19"/>
        </w:numPr>
        <w:tabs>
          <w:tab w:val="left" w:pos="325"/>
        </w:tabs>
        <w:spacing w:before="1"/>
        <w:ind w:right="232" w:firstLine="0"/>
        <w:rPr>
          <w:sz w:val="30"/>
        </w:rPr>
      </w:pPr>
      <w:r>
        <w:rPr>
          <w:spacing w:val="-8"/>
          <w:sz w:val="30"/>
        </w:rPr>
        <w:t xml:space="preserve">Nhà </w:t>
      </w:r>
      <w:r>
        <w:rPr>
          <w:spacing w:val="-4"/>
          <w:sz w:val="30"/>
        </w:rPr>
        <w:t xml:space="preserve">Phạm </w:t>
      </w:r>
      <w:r>
        <w:rPr>
          <w:spacing w:val="-6"/>
          <w:sz w:val="30"/>
        </w:rPr>
        <w:t xml:space="preserve">Ngọc Thạch: </w:t>
      </w:r>
      <w:r>
        <w:rPr>
          <w:spacing w:val="-10"/>
          <w:sz w:val="30"/>
        </w:rPr>
        <w:t xml:space="preserve">nhà </w:t>
      </w:r>
      <w:r>
        <w:rPr>
          <w:sz w:val="30"/>
        </w:rPr>
        <w:t xml:space="preserve">riêng </w:t>
      </w:r>
      <w:r>
        <w:rPr>
          <w:spacing w:val="-5"/>
          <w:sz w:val="30"/>
        </w:rPr>
        <w:t xml:space="preserve">của </w:t>
      </w:r>
      <w:r>
        <w:rPr>
          <w:sz w:val="30"/>
        </w:rPr>
        <w:t xml:space="preserve">bác sĩ </w:t>
      </w:r>
      <w:r>
        <w:rPr>
          <w:spacing w:val="-4"/>
          <w:sz w:val="30"/>
        </w:rPr>
        <w:t xml:space="preserve">Phạm </w:t>
      </w:r>
      <w:r>
        <w:rPr>
          <w:spacing w:val="-6"/>
          <w:sz w:val="30"/>
        </w:rPr>
        <w:t xml:space="preserve">Ngọc </w:t>
      </w:r>
      <w:r>
        <w:rPr>
          <w:spacing w:val="-4"/>
          <w:sz w:val="30"/>
        </w:rPr>
        <w:t xml:space="preserve">Thạch </w:t>
      </w:r>
      <w:r>
        <w:rPr>
          <w:sz w:val="30"/>
        </w:rPr>
        <w:t xml:space="preserve">ở số 106 đường </w:t>
      </w:r>
      <w:r>
        <w:rPr>
          <w:spacing w:val="-5"/>
          <w:sz w:val="30"/>
        </w:rPr>
        <w:t xml:space="preserve">Léon Combes </w:t>
      </w:r>
      <w:r>
        <w:rPr>
          <w:spacing w:val="-3"/>
          <w:sz w:val="30"/>
        </w:rPr>
        <w:t xml:space="preserve">(nay </w:t>
      </w:r>
      <w:r>
        <w:rPr>
          <w:spacing w:val="3"/>
          <w:sz w:val="30"/>
        </w:rPr>
        <w:t>là</w:t>
      </w:r>
      <w:r>
        <w:rPr>
          <w:spacing w:val="1"/>
          <w:sz w:val="30"/>
        </w:rPr>
        <w:t xml:space="preserve"> </w:t>
      </w:r>
      <w:r>
        <w:rPr>
          <w:sz w:val="30"/>
        </w:rPr>
        <w:t>Sương</w:t>
      </w:r>
      <w:r>
        <w:rPr>
          <w:spacing w:val="-16"/>
          <w:sz w:val="30"/>
        </w:rPr>
        <w:t xml:space="preserve"> </w:t>
      </w:r>
      <w:r>
        <w:rPr>
          <w:spacing w:val="-9"/>
          <w:sz w:val="30"/>
        </w:rPr>
        <w:t xml:space="preserve">Nguyệt </w:t>
      </w:r>
      <w:r>
        <w:rPr>
          <w:spacing w:val="-10"/>
          <w:sz w:val="30"/>
        </w:rPr>
        <w:t>Anh)</w:t>
      </w:r>
      <w:r>
        <w:rPr>
          <w:spacing w:val="5"/>
          <w:sz w:val="30"/>
        </w:rPr>
        <w:t xml:space="preserve"> </w:t>
      </w:r>
      <w:r>
        <w:rPr>
          <w:sz w:val="30"/>
        </w:rPr>
        <w:t>–</w:t>
      </w:r>
      <w:r>
        <w:rPr>
          <w:spacing w:val="-1"/>
          <w:sz w:val="30"/>
        </w:rPr>
        <w:t xml:space="preserve"> </w:t>
      </w:r>
      <w:r>
        <w:rPr>
          <w:sz w:val="30"/>
        </w:rPr>
        <w:t>còn</w:t>
      </w:r>
      <w:r>
        <w:rPr>
          <w:spacing w:val="-16"/>
          <w:sz w:val="30"/>
        </w:rPr>
        <w:t xml:space="preserve"> </w:t>
      </w:r>
      <w:r>
        <w:rPr>
          <w:spacing w:val="-6"/>
          <w:sz w:val="30"/>
        </w:rPr>
        <w:t>phòng</w:t>
      </w:r>
      <w:r>
        <w:rPr>
          <w:spacing w:val="-16"/>
          <w:sz w:val="30"/>
        </w:rPr>
        <w:t xml:space="preserve"> </w:t>
      </w:r>
      <w:r>
        <w:rPr>
          <w:spacing w:val="-8"/>
          <w:sz w:val="30"/>
        </w:rPr>
        <w:t>khám</w:t>
      </w:r>
      <w:r>
        <w:rPr>
          <w:spacing w:val="-24"/>
          <w:sz w:val="30"/>
        </w:rPr>
        <w:t xml:space="preserve"> </w:t>
      </w:r>
      <w:r>
        <w:rPr>
          <w:spacing w:val="-4"/>
          <w:sz w:val="30"/>
        </w:rPr>
        <w:t>bệnh</w:t>
      </w:r>
      <w:r>
        <w:rPr>
          <w:spacing w:val="-16"/>
          <w:sz w:val="30"/>
        </w:rPr>
        <w:t xml:space="preserve"> </w:t>
      </w:r>
      <w:r>
        <w:rPr>
          <w:sz w:val="30"/>
        </w:rPr>
        <w:t>ở</w:t>
      </w:r>
      <w:r>
        <w:rPr>
          <w:spacing w:val="6"/>
          <w:sz w:val="30"/>
        </w:rPr>
        <w:t xml:space="preserve"> </w:t>
      </w:r>
      <w:r>
        <w:rPr>
          <w:sz w:val="30"/>
        </w:rPr>
        <w:t>đường</w:t>
      </w:r>
      <w:r>
        <w:rPr>
          <w:spacing w:val="-16"/>
          <w:sz w:val="30"/>
        </w:rPr>
        <w:t xml:space="preserve"> </w:t>
      </w:r>
      <w:r>
        <w:rPr>
          <w:spacing w:val="-3"/>
          <w:sz w:val="30"/>
        </w:rPr>
        <w:t>Chasseloup-Laubat</w:t>
      </w:r>
      <w:r>
        <w:rPr>
          <w:spacing w:val="-9"/>
          <w:sz w:val="30"/>
        </w:rPr>
        <w:t xml:space="preserve"> </w:t>
      </w:r>
      <w:r>
        <w:rPr>
          <w:spacing w:val="-7"/>
          <w:sz w:val="30"/>
        </w:rPr>
        <w:t>(Nguyễn</w:t>
      </w:r>
      <w:r>
        <w:rPr>
          <w:spacing w:val="-16"/>
          <w:sz w:val="30"/>
        </w:rPr>
        <w:t xml:space="preserve"> </w:t>
      </w:r>
      <w:r>
        <w:rPr>
          <w:spacing w:val="-7"/>
          <w:sz w:val="30"/>
        </w:rPr>
        <w:t>Thị</w:t>
      </w:r>
      <w:r>
        <w:rPr>
          <w:spacing w:val="6"/>
          <w:sz w:val="30"/>
        </w:rPr>
        <w:t xml:space="preserve"> </w:t>
      </w:r>
      <w:r>
        <w:rPr>
          <w:spacing w:val="-6"/>
          <w:sz w:val="30"/>
        </w:rPr>
        <w:t>Minh</w:t>
      </w:r>
      <w:r>
        <w:rPr>
          <w:spacing w:val="-16"/>
          <w:sz w:val="30"/>
        </w:rPr>
        <w:t xml:space="preserve"> </w:t>
      </w:r>
      <w:r>
        <w:rPr>
          <w:sz w:val="30"/>
        </w:rPr>
        <w:t>Khai).</w:t>
      </w:r>
    </w:p>
    <w:p w:rsidR="002A5536" w:rsidRDefault="002A5536">
      <w:pPr>
        <w:pStyle w:val="BodyText"/>
        <w:ind w:left="0"/>
        <w:rPr>
          <w:sz w:val="26"/>
        </w:rPr>
      </w:pPr>
    </w:p>
    <w:p w:rsidR="002A5536" w:rsidRDefault="00BE1DD8">
      <w:pPr>
        <w:pStyle w:val="ListParagraph"/>
        <w:numPr>
          <w:ilvl w:val="0"/>
          <w:numId w:val="19"/>
        </w:numPr>
        <w:tabs>
          <w:tab w:val="left" w:pos="325"/>
        </w:tabs>
        <w:ind w:right="232" w:firstLine="0"/>
        <w:rPr>
          <w:sz w:val="30"/>
        </w:rPr>
      </w:pPr>
      <w:r>
        <w:rPr>
          <w:spacing w:val="-8"/>
          <w:sz w:val="30"/>
        </w:rPr>
        <w:t xml:space="preserve">Smolnyi nhỏ: </w:t>
      </w:r>
      <w:r>
        <w:rPr>
          <w:spacing w:val="-9"/>
          <w:sz w:val="30"/>
        </w:rPr>
        <w:t xml:space="preserve">Cung </w:t>
      </w:r>
      <w:r>
        <w:rPr>
          <w:sz w:val="30"/>
        </w:rPr>
        <w:t xml:space="preserve">điện </w:t>
      </w:r>
      <w:r>
        <w:rPr>
          <w:spacing w:val="-5"/>
          <w:sz w:val="30"/>
        </w:rPr>
        <w:t xml:space="preserve">Smôn-nưi, </w:t>
      </w:r>
      <w:r>
        <w:rPr>
          <w:spacing w:val="-3"/>
          <w:sz w:val="30"/>
        </w:rPr>
        <w:t xml:space="preserve">nơi </w:t>
      </w:r>
      <w:r>
        <w:rPr>
          <w:spacing w:val="-6"/>
          <w:sz w:val="30"/>
        </w:rPr>
        <w:t xml:space="preserve">Lenin </w:t>
      </w:r>
      <w:r>
        <w:rPr>
          <w:sz w:val="30"/>
        </w:rPr>
        <w:t xml:space="preserve">lãnh đạo Cách </w:t>
      </w:r>
      <w:r>
        <w:rPr>
          <w:spacing w:val="-10"/>
          <w:sz w:val="30"/>
        </w:rPr>
        <w:t xml:space="preserve">mạng </w:t>
      </w:r>
      <w:r>
        <w:rPr>
          <w:spacing w:val="-7"/>
          <w:sz w:val="30"/>
        </w:rPr>
        <w:t xml:space="preserve">Tháng </w:t>
      </w:r>
      <w:r>
        <w:rPr>
          <w:sz w:val="30"/>
        </w:rPr>
        <w:t xml:space="preserve">Mười </w:t>
      </w:r>
      <w:r>
        <w:rPr>
          <w:spacing w:val="-8"/>
          <w:sz w:val="30"/>
        </w:rPr>
        <w:t xml:space="preserve">Nga </w:t>
      </w:r>
      <w:r>
        <w:rPr>
          <w:spacing w:val="-5"/>
          <w:sz w:val="30"/>
        </w:rPr>
        <w:t xml:space="preserve">năm </w:t>
      </w:r>
      <w:r>
        <w:rPr>
          <w:sz w:val="30"/>
        </w:rPr>
        <w:t xml:space="preserve">1917, đặt </w:t>
      </w:r>
      <w:r>
        <w:rPr>
          <w:spacing w:val="-3"/>
          <w:sz w:val="30"/>
        </w:rPr>
        <w:t xml:space="preserve">tại </w:t>
      </w:r>
      <w:r>
        <w:rPr>
          <w:sz w:val="30"/>
        </w:rPr>
        <w:t xml:space="preserve">Petrograd </w:t>
      </w:r>
      <w:r>
        <w:rPr>
          <w:spacing w:val="-5"/>
          <w:sz w:val="30"/>
        </w:rPr>
        <w:t xml:space="preserve">nay </w:t>
      </w:r>
      <w:r>
        <w:rPr>
          <w:spacing w:val="3"/>
          <w:sz w:val="30"/>
        </w:rPr>
        <w:t xml:space="preserve">là </w:t>
      </w:r>
      <w:r>
        <w:rPr>
          <w:spacing w:val="-3"/>
          <w:sz w:val="30"/>
        </w:rPr>
        <w:t xml:space="preserve">Saint-Petersburg. </w:t>
      </w:r>
      <w:r>
        <w:rPr>
          <w:spacing w:val="-7"/>
          <w:sz w:val="30"/>
        </w:rPr>
        <w:t xml:space="preserve">"Smolnyi </w:t>
      </w:r>
      <w:r>
        <w:rPr>
          <w:spacing w:val="-8"/>
          <w:sz w:val="30"/>
        </w:rPr>
        <w:t xml:space="preserve">nhỏ" </w:t>
      </w:r>
      <w:r>
        <w:rPr>
          <w:sz w:val="30"/>
        </w:rPr>
        <w:t xml:space="preserve">ở số 6 đường </w:t>
      </w:r>
      <w:r>
        <w:rPr>
          <w:spacing w:val="-3"/>
          <w:sz w:val="30"/>
        </w:rPr>
        <w:t xml:space="preserve">Colombert, </w:t>
      </w:r>
      <w:r>
        <w:rPr>
          <w:spacing w:val="-5"/>
          <w:sz w:val="30"/>
        </w:rPr>
        <w:t xml:space="preserve">nay </w:t>
      </w:r>
      <w:r>
        <w:rPr>
          <w:spacing w:val="3"/>
          <w:sz w:val="30"/>
        </w:rPr>
        <w:t xml:space="preserve">là </w:t>
      </w:r>
      <w:r>
        <w:rPr>
          <w:spacing w:val="-5"/>
          <w:sz w:val="30"/>
        </w:rPr>
        <w:t xml:space="preserve">Thái </w:t>
      </w:r>
      <w:r>
        <w:rPr>
          <w:spacing w:val="-7"/>
          <w:sz w:val="30"/>
        </w:rPr>
        <w:t>Văn</w:t>
      </w:r>
      <w:r>
        <w:rPr>
          <w:spacing w:val="-2"/>
          <w:sz w:val="30"/>
        </w:rPr>
        <w:t xml:space="preserve"> </w:t>
      </w:r>
      <w:r>
        <w:rPr>
          <w:spacing w:val="-13"/>
          <w:sz w:val="30"/>
        </w:rPr>
        <w:t>Lung.</w:t>
      </w:r>
    </w:p>
    <w:p w:rsidR="002A5536" w:rsidRDefault="002A5536">
      <w:pPr>
        <w:pStyle w:val="BodyText"/>
        <w:ind w:left="0"/>
        <w:rPr>
          <w:sz w:val="26"/>
        </w:rPr>
      </w:pPr>
    </w:p>
    <w:p w:rsidR="002A5536" w:rsidRDefault="00BE1DD8">
      <w:pPr>
        <w:pStyle w:val="ListParagraph"/>
        <w:numPr>
          <w:ilvl w:val="0"/>
          <w:numId w:val="19"/>
        </w:numPr>
        <w:tabs>
          <w:tab w:val="left" w:pos="325"/>
        </w:tabs>
        <w:ind w:right="517" w:firstLine="0"/>
        <w:rPr>
          <w:sz w:val="30"/>
        </w:rPr>
      </w:pPr>
      <w:r>
        <w:rPr>
          <w:spacing w:val="-8"/>
          <w:sz w:val="30"/>
        </w:rPr>
        <w:t>Nhà</w:t>
      </w:r>
      <w:r>
        <w:rPr>
          <w:sz w:val="30"/>
        </w:rPr>
        <w:t xml:space="preserve"> giây</w:t>
      </w:r>
      <w:r>
        <w:rPr>
          <w:spacing w:val="-17"/>
          <w:sz w:val="30"/>
        </w:rPr>
        <w:t xml:space="preserve"> </w:t>
      </w:r>
      <w:r>
        <w:rPr>
          <w:spacing w:val="-5"/>
          <w:sz w:val="30"/>
        </w:rPr>
        <w:t>thép:</w:t>
      </w:r>
      <w:r>
        <w:rPr>
          <w:spacing w:val="5"/>
          <w:sz w:val="30"/>
        </w:rPr>
        <w:t xml:space="preserve"> </w:t>
      </w:r>
      <w:r>
        <w:rPr>
          <w:spacing w:val="-8"/>
          <w:sz w:val="30"/>
        </w:rPr>
        <w:t>Nhà</w:t>
      </w:r>
      <w:r>
        <w:rPr>
          <w:sz w:val="30"/>
        </w:rPr>
        <w:t xml:space="preserve"> bưu</w:t>
      </w:r>
      <w:r>
        <w:rPr>
          <w:spacing w:val="-16"/>
          <w:sz w:val="30"/>
        </w:rPr>
        <w:t xml:space="preserve"> </w:t>
      </w:r>
      <w:r>
        <w:rPr>
          <w:sz w:val="30"/>
        </w:rPr>
        <w:t>điện</w:t>
      </w:r>
      <w:r>
        <w:rPr>
          <w:spacing w:val="-17"/>
          <w:sz w:val="30"/>
        </w:rPr>
        <w:t xml:space="preserve"> </w:t>
      </w:r>
      <w:r>
        <w:rPr>
          <w:spacing w:val="-7"/>
          <w:sz w:val="30"/>
        </w:rPr>
        <w:t>trung</w:t>
      </w:r>
      <w:r>
        <w:rPr>
          <w:spacing w:val="-17"/>
          <w:sz w:val="30"/>
        </w:rPr>
        <w:t xml:space="preserve"> </w:t>
      </w:r>
      <w:r>
        <w:rPr>
          <w:sz w:val="30"/>
        </w:rPr>
        <w:t>ương</w:t>
      </w:r>
      <w:r>
        <w:rPr>
          <w:spacing w:val="-16"/>
          <w:sz w:val="30"/>
        </w:rPr>
        <w:t xml:space="preserve"> </w:t>
      </w:r>
      <w:r>
        <w:rPr>
          <w:sz w:val="30"/>
        </w:rPr>
        <w:t>Sài</w:t>
      </w:r>
      <w:r>
        <w:rPr>
          <w:spacing w:val="5"/>
          <w:sz w:val="30"/>
        </w:rPr>
        <w:t xml:space="preserve"> </w:t>
      </w:r>
      <w:r>
        <w:rPr>
          <w:spacing w:val="-6"/>
          <w:sz w:val="30"/>
        </w:rPr>
        <w:t>Gòn,</w:t>
      </w:r>
      <w:r>
        <w:rPr>
          <w:spacing w:val="-2"/>
          <w:sz w:val="30"/>
        </w:rPr>
        <w:t xml:space="preserve"> </w:t>
      </w:r>
      <w:r>
        <w:rPr>
          <w:spacing w:val="-4"/>
          <w:sz w:val="30"/>
        </w:rPr>
        <w:t>cạnh</w:t>
      </w:r>
      <w:r>
        <w:rPr>
          <w:spacing w:val="-17"/>
          <w:sz w:val="30"/>
        </w:rPr>
        <w:t xml:space="preserve"> </w:t>
      </w:r>
      <w:r>
        <w:rPr>
          <w:spacing w:val="-10"/>
          <w:sz w:val="30"/>
        </w:rPr>
        <w:t>nhà</w:t>
      </w:r>
      <w:r>
        <w:rPr>
          <w:sz w:val="30"/>
        </w:rPr>
        <w:t xml:space="preserve"> </w:t>
      </w:r>
      <w:r>
        <w:rPr>
          <w:spacing w:val="-8"/>
          <w:sz w:val="30"/>
        </w:rPr>
        <w:t>thờ</w:t>
      </w:r>
      <w:r>
        <w:rPr>
          <w:spacing w:val="5"/>
          <w:sz w:val="30"/>
        </w:rPr>
        <w:t xml:space="preserve"> </w:t>
      </w:r>
      <w:r>
        <w:rPr>
          <w:sz w:val="30"/>
        </w:rPr>
        <w:t>Đức Bà,</w:t>
      </w:r>
      <w:r>
        <w:rPr>
          <w:spacing w:val="-1"/>
          <w:sz w:val="30"/>
        </w:rPr>
        <w:t xml:space="preserve"> </w:t>
      </w:r>
      <w:r>
        <w:rPr>
          <w:spacing w:val="-4"/>
          <w:sz w:val="30"/>
        </w:rPr>
        <w:t>trông</w:t>
      </w:r>
      <w:r>
        <w:rPr>
          <w:spacing w:val="-17"/>
          <w:sz w:val="30"/>
        </w:rPr>
        <w:t xml:space="preserve"> </w:t>
      </w:r>
      <w:r>
        <w:rPr>
          <w:spacing w:val="-3"/>
          <w:sz w:val="30"/>
        </w:rPr>
        <w:t>sang</w:t>
      </w:r>
      <w:r>
        <w:rPr>
          <w:spacing w:val="-17"/>
          <w:sz w:val="30"/>
        </w:rPr>
        <w:t xml:space="preserve"> </w:t>
      </w:r>
      <w:r>
        <w:rPr>
          <w:spacing w:val="-8"/>
          <w:sz w:val="30"/>
        </w:rPr>
        <w:t>Quảng</w:t>
      </w:r>
      <w:r>
        <w:rPr>
          <w:spacing w:val="-16"/>
          <w:sz w:val="30"/>
        </w:rPr>
        <w:t xml:space="preserve"> </w:t>
      </w:r>
      <w:r>
        <w:rPr>
          <w:sz w:val="30"/>
        </w:rPr>
        <w:t xml:space="preserve">trường </w:t>
      </w:r>
      <w:r>
        <w:rPr>
          <w:spacing w:val="-6"/>
          <w:sz w:val="30"/>
        </w:rPr>
        <w:t xml:space="preserve">Công </w:t>
      </w:r>
      <w:r>
        <w:rPr>
          <w:spacing w:val="-8"/>
          <w:sz w:val="30"/>
        </w:rPr>
        <w:t>xã</w:t>
      </w:r>
      <w:r>
        <w:rPr>
          <w:spacing w:val="-9"/>
          <w:sz w:val="30"/>
        </w:rPr>
        <w:t xml:space="preserve"> </w:t>
      </w:r>
      <w:r>
        <w:rPr>
          <w:spacing w:val="2"/>
          <w:sz w:val="30"/>
        </w:rPr>
        <w:t>Paris.</w:t>
      </w:r>
    </w:p>
    <w:p w:rsidR="002A5536" w:rsidRDefault="002A5536">
      <w:pPr>
        <w:pStyle w:val="BodyText"/>
        <w:ind w:left="0"/>
        <w:rPr>
          <w:sz w:val="26"/>
        </w:rPr>
      </w:pPr>
    </w:p>
    <w:p w:rsidR="002A5536" w:rsidRDefault="00BE1DD8">
      <w:pPr>
        <w:pStyle w:val="ListParagraph"/>
        <w:numPr>
          <w:ilvl w:val="0"/>
          <w:numId w:val="19"/>
        </w:numPr>
        <w:tabs>
          <w:tab w:val="left" w:pos="325"/>
        </w:tabs>
        <w:ind w:right="104" w:firstLine="0"/>
        <w:rPr>
          <w:sz w:val="30"/>
        </w:rPr>
      </w:pPr>
      <w:r>
        <w:rPr>
          <w:spacing w:val="-3"/>
          <w:sz w:val="30"/>
        </w:rPr>
        <w:t xml:space="preserve">Charner-Bonard, </w:t>
      </w:r>
      <w:r>
        <w:rPr>
          <w:spacing w:val="-8"/>
          <w:sz w:val="30"/>
        </w:rPr>
        <w:t xml:space="preserve">Eugene </w:t>
      </w:r>
      <w:r>
        <w:rPr>
          <w:spacing w:val="-4"/>
          <w:sz w:val="30"/>
        </w:rPr>
        <w:t xml:space="preserve">Cuniac, </w:t>
      </w:r>
      <w:r>
        <w:rPr>
          <w:spacing w:val="-5"/>
          <w:sz w:val="30"/>
        </w:rPr>
        <w:t xml:space="preserve">Jeanne </w:t>
      </w:r>
      <w:r>
        <w:rPr>
          <w:sz w:val="30"/>
        </w:rPr>
        <w:t xml:space="preserve">d' Arc: </w:t>
      </w:r>
      <w:r>
        <w:rPr>
          <w:spacing w:val="-5"/>
          <w:sz w:val="30"/>
        </w:rPr>
        <w:t xml:space="preserve">Charner nay </w:t>
      </w:r>
      <w:r>
        <w:rPr>
          <w:spacing w:val="3"/>
          <w:sz w:val="30"/>
        </w:rPr>
        <w:t xml:space="preserve">là </w:t>
      </w:r>
      <w:r>
        <w:rPr>
          <w:sz w:val="30"/>
        </w:rPr>
        <w:t xml:space="preserve">đại </w:t>
      </w:r>
      <w:r>
        <w:rPr>
          <w:spacing w:val="3"/>
          <w:sz w:val="30"/>
        </w:rPr>
        <w:t xml:space="preserve">lộ </w:t>
      </w:r>
      <w:r>
        <w:rPr>
          <w:spacing w:val="-9"/>
          <w:sz w:val="30"/>
        </w:rPr>
        <w:t xml:space="preserve">Nguyễn </w:t>
      </w:r>
      <w:r>
        <w:rPr>
          <w:spacing w:val="-6"/>
          <w:sz w:val="30"/>
        </w:rPr>
        <w:t xml:space="preserve">Huệ, </w:t>
      </w:r>
      <w:r>
        <w:rPr>
          <w:spacing w:val="-3"/>
          <w:sz w:val="30"/>
        </w:rPr>
        <w:t xml:space="preserve">Bonard </w:t>
      </w:r>
      <w:r>
        <w:rPr>
          <w:spacing w:val="-10"/>
          <w:sz w:val="30"/>
        </w:rPr>
        <w:t xml:space="preserve">Lê </w:t>
      </w:r>
      <w:r>
        <w:rPr>
          <w:sz w:val="30"/>
        </w:rPr>
        <w:t xml:space="preserve">Lợi, </w:t>
      </w:r>
      <w:r>
        <w:rPr>
          <w:spacing w:val="-8"/>
          <w:sz w:val="30"/>
        </w:rPr>
        <w:t xml:space="preserve">Eugene </w:t>
      </w:r>
      <w:r>
        <w:rPr>
          <w:spacing w:val="-5"/>
          <w:sz w:val="30"/>
        </w:rPr>
        <w:t xml:space="preserve">Cuniac </w:t>
      </w:r>
      <w:r>
        <w:rPr>
          <w:spacing w:val="3"/>
          <w:sz w:val="30"/>
        </w:rPr>
        <w:t xml:space="preserve">là </w:t>
      </w:r>
      <w:r>
        <w:rPr>
          <w:spacing w:val="-4"/>
          <w:sz w:val="30"/>
        </w:rPr>
        <w:t xml:space="preserve">bùng </w:t>
      </w:r>
      <w:r>
        <w:rPr>
          <w:spacing w:val="-3"/>
          <w:sz w:val="30"/>
        </w:rPr>
        <w:t xml:space="preserve">binh </w:t>
      </w:r>
      <w:r>
        <w:rPr>
          <w:spacing w:val="-7"/>
          <w:sz w:val="30"/>
        </w:rPr>
        <w:t xml:space="preserve">Chợ </w:t>
      </w:r>
      <w:r>
        <w:rPr>
          <w:sz w:val="30"/>
        </w:rPr>
        <w:t xml:space="preserve">Bến </w:t>
      </w:r>
      <w:r>
        <w:rPr>
          <w:spacing w:val="-8"/>
          <w:sz w:val="30"/>
        </w:rPr>
        <w:t xml:space="preserve">Thành, </w:t>
      </w:r>
      <w:r>
        <w:rPr>
          <w:spacing w:val="-3"/>
          <w:sz w:val="30"/>
        </w:rPr>
        <w:t xml:space="preserve">tức </w:t>
      </w:r>
      <w:r>
        <w:rPr>
          <w:spacing w:val="-8"/>
          <w:sz w:val="30"/>
        </w:rPr>
        <w:t xml:space="preserve">Quảng </w:t>
      </w:r>
      <w:r>
        <w:rPr>
          <w:sz w:val="30"/>
        </w:rPr>
        <w:t xml:space="preserve">trường </w:t>
      </w:r>
      <w:r>
        <w:rPr>
          <w:spacing w:val="-4"/>
          <w:sz w:val="30"/>
        </w:rPr>
        <w:t xml:space="preserve">Quách </w:t>
      </w:r>
      <w:r>
        <w:rPr>
          <w:spacing w:val="-7"/>
          <w:sz w:val="30"/>
        </w:rPr>
        <w:t xml:space="preserve">Thị </w:t>
      </w:r>
      <w:r>
        <w:rPr>
          <w:spacing w:val="-8"/>
          <w:sz w:val="30"/>
        </w:rPr>
        <w:t xml:space="preserve">Trang, </w:t>
      </w:r>
      <w:r>
        <w:rPr>
          <w:sz w:val="30"/>
        </w:rPr>
        <w:t xml:space="preserve">còn </w:t>
      </w:r>
      <w:r>
        <w:rPr>
          <w:spacing w:val="-5"/>
          <w:sz w:val="30"/>
        </w:rPr>
        <w:t xml:space="preserve">Jeanne </w:t>
      </w:r>
      <w:r>
        <w:rPr>
          <w:sz w:val="30"/>
        </w:rPr>
        <w:t xml:space="preserve">d’Arc </w:t>
      </w:r>
      <w:r>
        <w:rPr>
          <w:spacing w:val="-8"/>
          <w:sz w:val="30"/>
        </w:rPr>
        <w:t xml:space="preserve">thì </w:t>
      </w:r>
      <w:r>
        <w:rPr>
          <w:spacing w:val="-5"/>
          <w:sz w:val="30"/>
        </w:rPr>
        <w:t xml:space="preserve">người </w:t>
      </w:r>
      <w:r>
        <w:rPr>
          <w:sz w:val="30"/>
        </w:rPr>
        <w:t xml:space="preserve">biên </w:t>
      </w:r>
      <w:r>
        <w:rPr>
          <w:spacing w:val="-3"/>
          <w:sz w:val="30"/>
        </w:rPr>
        <w:t xml:space="preserve">tập </w:t>
      </w:r>
      <w:r>
        <w:rPr>
          <w:sz w:val="30"/>
        </w:rPr>
        <w:t xml:space="preserve">chịu </w:t>
      </w:r>
      <w:r>
        <w:rPr>
          <w:spacing w:val="-8"/>
          <w:sz w:val="30"/>
        </w:rPr>
        <w:t xml:space="preserve">thua, </w:t>
      </w:r>
      <w:r>
        <w:rPr>
          <w:spacing w:val="-10"/>
          <w:sz w:val="30"/>
        </w:rPr>
        <w:t xml:space="preserve">mong </w:t>
      </w:r>
      <w:r>
        <w:rPr>
          <w:sz w:val="30"/>
        </w:rPr>
        <w:t xml:space="preserve">được các bậc cao niên </w:t>
      </w:r>
      <w:r>
        <w:rPr>
          <w:spacing w:val="-5"/>
          <w:sz w:val="30"/>
        </w:rPr>
        <w:t>chỉ</w:t>
      </w:r>
      <w:r>
        <w:rPr>
          <w:spacing w:val="-26"/>
          <w:sz w:val="30"/>
        </w:rPr>
        <w:t xml:space="preserve"> </w:t>
      </w:r>
      <w:r>
        <w:rPr>
          <w:sz w:val="30"/>
        </w:rPr>
        <w:t>giáo.</w:t>
      </w:r>
    </w:p>
    <w:p w:rsidR="002A5536" w:rsidRDefault="002A5536">
      <w:pPr>
        <w:pStyle w:val="BodyText"/>
        <w:ind w:left="0"/>
        <w:rPr>
          <w:sz w:val="26"/>
        </w:rPr>
      </w:pPr>
    </w:p>
    <w:p w:rsidR="002A5536" w:rsidRDefault="00BE1DD8">
      <w:pPr>
        <w:pStyle w:val="ListParagraph"/>
        <w:numPr>
          <w:ilvl w:val="0"/>
          <w:numId w:val="19"/>
        </w:numPr>
        <w:tabs>
          <w:tab w:val="left" w:pos="325"/>
        </w:tabs>
        <w:ind w:right="457" w:firstLine="0"/>
        <w:rPr>
          <w:sz w:val="30"/>
        </w:rPr>
      </w:pPr>
      <w:r>
        <w:rPr>
          <w:spacing w:val="-4"/>
          <w:sz w:val="30"/>
        </w:rPr>
        <w:t xml:space="preserve">Norodom: </w:t>
      </w:r>
      <w:r>
        <w:rPr>
          <w:spacing w:val="-5"/>
          <w:sz w:val="30"/>
        </w:rPr>
        <w:t xml:space="preserve">nay </w:t>
      </w:r>
      <w:r>
        <w:rPr>
          <w:spacing w:val="3"/>
          <w:sz w:val="30"/>
        </w:rPr>
        <w:t xml:space="preserve">là </w:t>
      </w:r>
      <w:r>
        <w:rPr>
          <w:sz w:val="30"/>
        </w:rPr>
        <w:t xml:space="preserve">đại </w:t>
      </w:r>
      <w:r>
        <w:rPr>
          <w:spacing w:val="3"/>
          <w:sz w:val="30"/>
        </w:rPr>
        <w:t xml:space="preserve">lộ </w:t>
      </w:r>
      <w:r>
        <w:rPr>
          <w:spacing w:val="-10"/>
          <w:sz w:val="30"/>
        </w:rPr>
        <w:t xml:space="preserve">Lê </w:t>
      </w:r>
      <w:r>
        <w:rPr>
          <w:spacing w:val="-8"/>
          <w:sz w:val="30"/>
        </w:rPr>
        <w:t xml:space="preserve">Duẩn, </w:t>
      </w:r>
      <w:r>
        <w:rPr>
          <w:sz w:val="30"/>
        </w:rPr>
        <w:t xml:space="preserve">đi </w:t>
      </w:r>
      <w:r>
        <w:rPr>
          <w:spacing w:val="-5"/>
          <w:sz w:val="30"/>
        </w:rPr>
        <w:t xml:space="preserve">từ hội </w:t>
      </w:r>
      <w:r>
        <w:rPr>
          <w:sz w:val="30"/>
        </w:rPr>
        <w:t xml:space="preserve">trường </w:t>
      </w:r>
      <w:r>
        <w:rPr>
          <w:spacing w:val="-7"/>
          <w:sz w:val="30"/>
        </w:rPr>
        <w:t xml:space="preserve">Thống </w:t>
      </w:r>
      <w:r>
        <w:rPr>
          <w:spacing w:val="-6"/>
          <w:sz w:val="30"/>
        </w:rPr>
        <w:t xml:space="preserve">Nhất </w:t>
      </w:r>
      <w:r>
        <w:rPr>
          <w:spacing w:val="-3"/>
          <w:sz w:val="30"/>
        </w:rPr>
        <w:t xml:space="preserve">(Dinh Độc </w:t>
      </w:r>
      <w:r>
        <w:rPr>
          <w:spacing w:val="-6"/>
          <w:sz w:val="30"/>
        </w:rPr>
        <w:t xml:space="preserve">Lập </w:t>
      </w:r>
      <w:r>
        <w:rPr>
          <w:spacing w:val="-5"/>
          <w:sz w:val="30"/>
        </w:rPr>
        <w:t xml:space="preserve">hay </w:t>
      </w:r>
      <w:r>
        <w:rPr>
          <w:spacing w:val="-6"/>
          <w:sz w:val="30"/>
        </w:rPr>
        <w:t xml:space="preserve">Phủ </w:t>
      </w:r>
      <w:r>
        <w:rPr>
          <w:sz w:val="30"/>
        </w:rPr>
        <w:t xml:space="preserve">toàn </w:t>
      </w:r>
      <w:r>
        <w:rPr>
          <w:spacing w:val="-6"/>
          <w:sz w:val="30"/>
        </w:rPr>
        <w:t xml:space="preserve">quyền </w:t>
      </w:r>
      <w:r>
        <w:rPr>
          <w:spacing w:val="-5"/>
          <w:sz w:val="30"/>
        </w:rPr>
        <w:t xml:space="preserve">cũ) </w:t>
      </w:r>
      <w:r>
        <w:rPr>
          <w:sz w:val="30"/>
        </w:rPr>
        <w:t xml:space="preserve">tới </w:t>
      </w:r>
      <w:r>
        <w:rPr>
          <w:spacing w:val="-5"/>
          <w:sz w:val="30"/>
        </w:rPr>
        <w:t xml:space="preserve">Thảo </w:t>
      </w:r>
      <w:r>
        <w:rPr>
          <w:sz w:val="30"/>
        </w:rPr>
        <w:t xml:space="preserve">Cầm </w:t>
      </w:r>
      <w:r>
        <w:rPr>
          <w:spacing w:val="-8"/>
          <w:sz w:val="30"/>
        </w:rPr>
        <w:t xml:space="preserve">Viên </w:t>
      </w:r>
      <w:r>
        <w:rPr>
          <w:sz w:val="30"/>
        </w:rPr>
        <w:t>(Sở</w:t>
      </w:r>
      <w:r>
        <w:rPr>
          <w:spacing w:val="-6"/>
          <w:sz w:val="30"/>
        </w:rPr>
        <w:t xml:space="preserve"> </w:t>
      </w:r>
      <w:r>
        <w:rPr>
          <w:spacing w:val="-3"/>
          <w:sz w:val="30"/>
        </w:rPr>
        <w:t>Thú).</w:t>
      </w:r>
    </w:p>
    <w:p w:rsidR="002A5536" w:rsidRDefault="002A5536">
      <w:pPr>
        <w:pStyle w:val="BodyText"/>
        <w:ind w:left="0"/>
        <w:rPr>
          <w:sz w:val="26"/>
        </w:rPr>
      </w:pPr>
    </w:p>
    <w:p w:rsidR="002A5536" w:rsidRDefault="00BE1DD8">
      <w:pPr>
        <w:pStyle w:val="ListParagraph"/>
        <w:numPr>
          <w:ilvl w:val="0"/>
          <w:numId w:val="19"/>
        </w:numPr>
        <w:tabs>
          <w:tab w:val="left" w:pos="325"/>
        </w:tabs>
        <w:ind w:right="419" w:firstLine="0"/>
        <w:rPr>
          <w:sz w:val="30"/>
        </w:rPr>
      </w:pPr>
      <w:r>
        <w:rPr>
          <w:spacing w:val="-5"/>
          <w:sz w:val="30"/>
        </w:rPr>
        <w:t xml:space="preserve">Bánh tét, </w:t>
      </w:r>
      <w:r>
        <w:rPr>
          <w:spacing w:val="-4"/>
          <w:sz w:val="30"/>
        </w:rPr>
        <w:t xml:space="preserve">bánh </w:t>
      </w:r>
      <w:r>
        <w:rPr>
          <w:spacing w:val="-3"/>
          <w:sz w:val="30"/>
        </w:rPr>
        <w:t xml:space="preserve">tổ: </w:t>
      </w:r>
      <w:r>
        <w:rPr>
          <w:spacing w:val="-5"/>
          <w:sz w:val="30"/>
        </w:rPr>
        <w:t xml:space="preserve">hai </w:t>
      </w:r>
      <w:r>
        <w:rPr>
          <w:sz w:val="30"/>
        </w:rPr>
        <w:t xml:space="preserve">loại </w:t>
      </w:r>
      <w:r>
        <w:rPr>
          <w:spacing w:val="-4"/>
          <w:sz w:val="30"/>
        </w:rPr>
        <w:t xml:space="preserve">bánh </w:t>
      </w:r>
      <w:r>
        <w:rPr>
          <w:spacing w:val="-5"/>
          <w:sz w:val="30"/>
        </w:rPr>
        <w:t xml:space="preserve">phổ </w:t>
      </w:r>
      <w:r>
        <w:rPr>
          <w:sz w:val="30"/>
        </w:rPr>
        <w:t xml:space="preserve">biến ở Nam Bộ, </w:t>
      </w:r>
      <w:r>
        <w:rPr>
          <w:spacing w:val="-6"/>
          <w:sz w:val="30"/>
        </w:rPr>
        <w:t xml:space="preserve">thường </w:t>
      </w:r>
      <w:r>
        <w:rPr>
          <w:sz w:val="30"/>
        </w:rPr>
        <w:t xml:space="preserve">ăn vào dịp </w:t>
      </w:r>
      <w:r>
        <w:rPr>
          <w:spacing w:val="-5"/>
          <w:sz w:val="30"/>
        </w:rPr>
        <w:t xml:space="preserve">tết. Bánh </w:t>
      </w:r>
      <w:r>
        <w:rPr>
          <w:spacing w:val="-3"/>
          <w:sz w:val="30"/>
        </w:rPr>
        <w:t xml:space="preserve">tét </w:t>
      </w:r>
      <w:r>
        <w:rPr>
          <w:spacing w:val="-8"/>
          <w:sz w:val="30"/>
        </w:rPr>
        <w:t xml:space="preserve">thành </w:t>
      </w:r>
      <w:r>
        <w:rPr>
          <w:spacing w:val="-4"/>
          <w:sz w:val="30"/>
        </w:rPr>
        <w:t xml:space="preserve">phần </w:t>
      </w:r>
      <w:r>
        <w:rPr>
          <w:spacing w:val="-5"/>
          <w:sz w:val="30"/>
        </w:rPr>
        <w:t>giống</w:t>
      </w:r>
      <w:r>
        <w:rPr>
          <w:spacing w:val="-16"/>
          <w:sz w:val="30"/>
        </w:rPr>
        <w:t xml:space="preserve"> </w:t>
      </w:r>
      <w:r>
        <w:rPr>
          <w:spacing w:val="-4"/>
          <w:sz w:val="30"/>
        </w:rPr>
        <w:t>bánh</w:t>
      </w:r>
      <w:r>
        <w:rPr>
          <w:spacing w:val="-15"/>
          <w:sz w:val="30"/>
        </w:rPr>
        <w:t xml:space="preserve"> </w:t>
      </w:r>
      <w:r>
        <w:rPr>
          <w:spacing w:val="-7"/>
          <w:sz w:val="30"/>
        </w:rPr>
        <w:t>chưng,</w:t>
      </w:r>
      <w:r>
        <w:rPr>
          <w:sz w:val="30"/>
        </w:rPr>
        <w:t xml:space="preserve"> </w:t>
      </w:r>
      <w:r>
        <w:rPr>
          <w:spacing w:val="-9"/>
          <w:sz w:val="30"/>
        </w:rPr>
        <w:t>nhưng</w:t>
      </w:r>
      <w:r>
        <w:rPr>
          <w:spacing w:val="-15"/>
          <w:sz w:val="30"/>
        </w:rPr>
        <w:t xml:space="preserve"> </w:t>
      </w:r>
      <w:r>
        <w:rPr>
          <w:spacing w:val="-6"/>
          <w:sz w:val="30"/>
        </w:rPr>
        <w:t>hình</w:t>
      </w:r>
      <w:r>
        <w:rPr>
          <w:spacing w:val="-16"/>
          <w:sz w:val="30"/>
        </w:rPr>
        <w:t xml:space="preserve"> </w:t>
      </w:r>
      <w:r>
        <w:rPr>
          <w:spacing w:val="-5"/>
          <w:sz w:val="30"/>
        </w:rPr>
        <w:t>ống</w:t>
      </w:r>
      <w:r>
        <w:rPr>
          <w:spacing w:val="-15"/>
          <w:sz w:val="30"/>
        </w:rPr>
        <w:t xml:space="preserve"> </w:t>
      </w:r>
      <w:r>
        <w:rPr>
          <w:sz w:val="30"/>
        </w:rPr>
        <w:t xml:space="preserve">dài, </w:t>
      </w:r>
      <w:r>
        <w:rPr>
          <w:spacing w:val="-5"/>
          <w:sz w:val="30"/>
        </w:rPr>
        <w:t>gói</w:t>
      </w:r>
      <w:r>
        <w:rPr>
          <w:spacing w:val="7"/>
          <w:sz w:val="30"/>
        </w:rPr>
        <w:t xml:space="preserve"> </w:t>
      </w:r>
      <w:r>
        <w:rPr>
          <w:sz w:val="30"/>
        </w:rPr>
        <w:t>và</w:t>
      </w:r>
      <w:r>
        <w:rPr>
          <w:spacing w:val="2"/>
          <w:sz w:val="30"/>
        </w:rPr>
        <w:t xml:space="preserve"> </w:t>
      </w:r>
      <w:r>
        <w:rPr>
          <w:spacing w:val="-4"/>
          <w:sz w:val="30"/>
        </w:rPr>
        <w:t>buộc</w:t>
      </w:r>
      <w:r>
        <w:rPr>
          <w:spacing w:val="2"/>
          <w:sz w:val="30"/>
        </w:rPr>
        <w:t xml:space="preserve"> </w:t>
      </w:r>
      <w:r>
        <w:rPr>
          <w:spacing w:val="-6"/>
          <w:sz w:val="30"/>
        </w:rPr>
        <w:t>thật</w:t>
      </w:r>
      <w:r>
        <w:rPr>
          <w:spacing w:val="-8"/>
          <w:sz w:val="30"/>
        </w:rPr>
        <w:t xml:space="preserve"> </w:t>
      </w:r>
      <w:r>
        <w:rPr>
          <w:spacing w:val="-4"/>
          <w:sz w:val="30"/>
        </w:rPr>
        <w:t>chặt</w:t>
      </w:r>
      <w:r>
        <w:rPr>
          <w:spacing w:val="-8"/>
          <w:sz w:val="30"/>
        </w:rPr>
        <w:t xml:space="preserve"> </w:t>
      </w:r>
      <w:r>
        <w:rPr>
          <w:spacing w:val="-5"/>
          <w:sz w:val="30"/>
        </w:rPr>
        <w:t>nên</w:t>
      </w:r>
      <w:r>
        <w:rPr>
          <w:spacing w:val="-15"/>
          <w:sz w:val="30"/>
        </w:rPr>
        <w:t xml:space="preserve"> </w:t>
      </w:r>
      <w:r>
        <w:rPr>
          <w:spacing w:val="-3"/>
          <w:sz w:val="30"/>
        </w:rPr>
        <w:t>giữ</w:t>
      </w:r>
      <w:r>
        <w:rPr>
          <w:spacing w:val="3"/>
          <w:sz w:val="30"/>
        </w:rPr>
        <w:t xml:space="preserve"> </w:t>
      </w:r>
      <w:r>
        <w:rPr>
          <w:sz w:val="30"/>
        </w:rPr>
        <w:t>được</w:t>
      </w:r>
      <w:r>
        <w:rPr>
          <w:spacing w:val="2"/>
          <w:sz w:val="30"/>
        </w:rPr>
        <w:t xml:space="preserve"> </w:t>
      </w:r>
      <w:r>
        <w:rPr>
          <w:sz w:val="30"/>
        </w:rPr>
        <w:t xml:space="preserve">lâu. </w:t>
      </w:r>
      <w:r>
        <w:rPr>
          <w:spacing w:val="-5"/>
          <w:sz w:val="30"/>
        </w:rPr>
        <w:t>Bánh</w:t>
      </w:r>
      <w:r>
        <w:rPr>
          <w:spacing w:val="-16"/>
          <w:sz w:val="30"/>
        </w:rPr>
        <w:t xml:space="preserve"> </w:t>
      </w:r>
      <w:r>
        <w:rPr>
          <w:spacing w:val="-5"/>
          <w:sz w:val="30"/>
        </w:rPr>
        <w:t>tổ</w:t>
      </w:r>
      <w:r>
        <w:rPr>
          <w:sz w:val="30"/>
        </w:rPr>
        <w:t xml:space="preserve"> </w:t>
      </w:r>
      <w:r>
        <w:rPr>
          <w:spacing w:val="2"/>
          <w:sz w:val="30"/>
        </w:rPr>
        <w:t>làm</w:t>
      </w:r>
      <w:r>
        <w:rPr>
          <w:spacing w:val="-23"/>
          <w:sz w:val="30"/>
        </w:rPr>
        <w:t xml:space="preserve"> </w:t>
      </w:r>
      <w:r>
        <w:rPr>
          <w:spacing w:val="-4"/>
          <w:sz w:val="30"/>
        </w:rPr>
        <w:t>bằng</w:t>
      </w:r>
      <w:r>
        <w:rPr>
          <w:spacing w:val="-15"/>
          <w:sz w:val="30"/>
        </w:rPr>
        <w:t xml:space="preserve"> </w:t>
      </w:r>
      <w:r>
        <w:rPr>
          <w:sz w:val="30"/>
        </w:rPr>
        <w:t xml:space="preserve">bột </w:t>
      </w:r>
      <w:r>
        <w:rPr>
          <w:spacing w:val="-5"/>
          <w:sz w:val="30"/>
        </w:rPr>
        <w:t xml:space="preserve">nếp </w:t>
      </w:r>
      <w:r>
        <w:rPr>
          <w:sz w:val="30"/>
        </w:rPr>
        <w:t xml:space="preserve">trộn đường </w:t>
      </w:r>
      <w:r>
        <w:rPr>
          <w:spacing w:val="-6"/>
          <w:sz w:val="30"/>
        </w:rPr>
        <w:t xml:space="preserve">mía </w:t>
      </w:r>
      <w:r>
        <w:rPr>
          <w:spacing w:val="-3"/>
          <w:sz w:val="30"/>
        </w:rPr>
        <w:t xml:space="preserve">(thô), </w:t>
      </w:r>
      <w:r>
        <w:rPr>
          <w:sz w:val="30"/>
        </w:rPr>
        <w:t xml:space="preserve">bột va-ni, </w:t>
      </w:r>
      <w:r>
        <w:rPr>
          <w:spacing w:val="-5"/>
          <w:sz w:val="30"/>
        </w:rPr>
        <w:t xml:space="preserve">hấp </w:t>
      </w:r>
      <w:r>
        <w:rPr>
          <w:sz w:val="30"/>
        </w:rPr>
        <w:t xml:space="preserve">lên, </w:t>
      </w:r>
      <w:r>
        <w:rPr>
          <w:spacing w:val="-6"/>
          <w:sz w:val="30"/>
        </w:rPr>
        <w:t xml:space="preserve">thêm </w:t>
      </w:r>
      <w:r>
        <w:rPr>
          <w:spacing w:val="-4"/>
          <w:sz w:val="30"/>
        </w:rPr>
        <w:t xml:space="preserve">vừng </w:t>
      </w:r>
      <w:r>
        <w:rPr>
          <w:spacing w:val="-3"/>
          <w:sz w:val="30"/>
        </w:rPr>
        <w:t xml:space="preserve">(mè), </w:t>
      </w:r>
      <w:r>
        <w:rPr>
          <w:spacing w:val="-7"/>
          <w:sz w:val="30"/>
        </w:rPr>
        <w:t xml:space="preserve">gừng </w:t>
      </w:r>
      <w:r>
        <w:rPr>
          <w:sz w:val="30"/>
        </w:rPr>
        <w:t xml:space="preserve">giã, sau đó </w:t>
      </w:r>
      <w:r>
        <w:rPr>
          <w:spacing w:val="-3"/>
          <w:sz w:val="30"/>
        </w:rPr>
        <w:t xml:space="preserve">phơi </w:t>
      </w:r>
      <w:r>
        <w:rPr>
          <w:spacing w:val="-9"/>
          <w:sz w:val="30"/>
        </w:rPr>
        <w:t xml:space="preserve">một, </w:t>
      </w:r>
      <w:r>
        <w:rPr>
          <w:spacing w:val="-5"/>
          <w:sz w:val="30"/>
        </w:rPr>
        <w:t xml:space="preserve">hai </w:t>
      </w:r>
      <w:r>
        <w:rPr>
          <w:spacing w:val="-9"/>
          <w:sz w:val="30"/>
        </w:rPr>
        <w:t xml:space="preserve">nắng. </w:t>
      </w:r>
      <w:r>
        <w:rPr>
          <w:spacing w:val="-5"/>
          <w:sz w:val="30"/>
        </w:rPr>
        <w:t>Bánh</w:t>
      </w:r>
      <w:r>
        <w:rPr>
          <w:spacing w:val="-16"/>
          <w:sz w:val="30"/>
        </w:rPr>
        <w:t xml:space="preserve"> </w:t>
      </w:r>
      <w:r>
        <w:rPr>
          <w:spacing w:val="-5"/>
          <w:sz w:val="30"/>
        </w:rPr>
        <w:t>tổ</w:t>
      </w:r>
      <w:r>
        <w:rPr>
          <w:sz w:val="30"/>
        </w:rPr>
        <w:t xml:space="preserve"> </w:t>
      </w:r>
      <w:r>
        <w:rPr>
          <w:spacing w:val="-8"/>
          <w:sz w:val="30"/>
        </w:rPr>
        <w:t>cũng</w:t>
      </w:r>
      <w:r>
        <w:rPr>
          <w:spacing w:val="-16"/>
          <w:sz w:val="30"/>
        </w:rPr>
        <w:t xml:space="preserve"> </w:t>
      </w:r>
      <w:r>
        <w:rPr>
          <w:spacing w:val="-5"/>
          <w:sz w:val="30"/>
        </w:rPr>
        <w:t>phổ</w:t>
      </w:r>
      <w:r>
        <w:rPr>
          <w:sz w:val="30"/>
        </w:rPr>
        <w:t xml:space="preserve"> biến</w:t>
      </w:r>
      <w:r>
        <w:rPr>
          <w:spacing w:val="-15"/>
          <w:sz w:val="30"/>
        </w:rPr>
        <w:t xml:space="preserve"> </w:t>
      </w:r>
      <w:r>
        <w:rPr>
          <w:sz w:val="30"/>
        </w:rPr>
        <w:t>ở</w:t>
      </w:r>
      <w:r>
        <w:rPr>
          <w:spacing w:val="6"/>
          <w:sz w:val="30"/>
        </w:rPr>
        <w:t xml:space="preserve"> </w:t>
      </w:r>
      <w:r>
        <w:rPr>
          <w:spacing w:val="-8"/>
          <w:sz w:val="30"/>
        </w:rPr>
        <w:t>Quảng</w:t>
      </w:r>
      <w:r>
        <w:rPr>
          <w:spacing w:val="-15"/>
          <w:sz w:val="30"/>
        </w:rPr>
        <w:t xml:space="preserve"> </w:t>
      </w:r>
      <w:r>
        <w:rPr>
          <w:sz w:val="30"/>
        </w:rPr>
        <w:t>Nam</w:t>
      </w:r>
      <w:r>
        <w:rPr>
          <w:spacing w:val="-23"/>
          <w:sz w:val="30"/>
        </w:rPr>
        <w:t xml:space="preserve"> </w:t>
      </w:r>
      <w:r>
        <w:rPr>
          <w:sz w:val="30"/>
        </w:rPr>
        <w:t>và</w:t>
      </w:r>
      <w:r>
        <w:rPr>
          <w:spacing w:val="1"/>
          <w:sz w:val="30"/>
        </w:rPr>
        <w:t xml:space="preserve"> </w:t>
      </w:r>
      <w:r>
        <w:rPr>
          <w:spacing w:val="-4"/>
          <w:sz w:val="30"/>
        </w:rPr>
        <w:t>vùng</w:t>
      </w:r>
      <w:r>
        <w:rPr>
          <w:spacing w:val="-15"/>
          <w:sz w:val="30"/>
        </w:rPr>
        <w:t xml:space="preserve"> </w:t>
      </w:r>
      <w:r>
        <w:rPr>
          <w:sz w:val="30"/>
        </w:rPr>
        <w:t>biển</w:t>
      </w:r>
      <w:r>
        <w:rPr>
          <w:spacing w:val="-16"/>
          <w:sz w:val="30"/>
        </w:rPr>
        <w:t xml:space="preserve"> </w:t>
      </w:r>
      <w:r>
        <w:rPr>
          <w:sz w:val="30"/>
        </w:rPr>
        <w:t>Hải</w:t>
      </w:r>
      <w:r>
        <w:rPr>
          <w:spacing w:val="7"/>
          <w:sz w:val="30"/>
        </w:rPr>
        <w:t xml:space="preserve"> </w:t>
      </w:r>
      <w:r>
        <w:rPr>
          <w:spacing w:val="-7"/>
          <w:sz w:val="30"/>
        </w:rPr>
        <w:t>Phòng</w:t>
      </w:r>
      <w:r>
        <w:rPr>
          <w:spacing w:val="-15"/>
          <w:sz w:val="30"/>
        </w:rPr>
        <w:t xml:space="preserve"> </w:t>
      </w:r>
      <w:r>
        <w:rPr>
          <w:spacing w:val="-3"/>
          <w:sz w:val="30"/>
        </w:rPr>
        <w:t>(gọi</w:t>
      </w:r>
      <w:r>
        <w:rPr>
          <w:spacing w:val="7"/>
          <w:sz w:val="30"/>
        </w:rPr>
        <w:t xml:space="preserve"> </w:t>
      </w:r>
      <w:r>
        <w:rPr>
          <w:spacing w:val="3"/>
          <w:sz w:val="30"/>
        </w:rPr>
        <w:t>là</w:t>
      </w:r>
      <w:r>
        <w:rPr>
          <w:spacing w:val="1"/>
          <w:sz w:val="30"/>
        </w:rPr>
        <w:t xml:space="preserve"> </w:t>
      </w:r>
      <w:r>
        <w:rPr>
          <w:spacing w:val="-4"/>
          <w:sz w:val="30"/>
        </w:rPr>
        <w:t>bánh</w:t>
      </w:r>
      <w:r>
        <w:rPr>
          <w:spacing w:val="-15"/>
          <w:sz w:val="30"/>
        </w:rPr>
        <w:t xml:space="preserve"> </w:t>
      </w:r>
      <w:r>
        <w:rPr>
          <w:sz w:val="30"/>
        </w:rPr>
        <w:t>cấu</w:t>
      </w:r>
      <w:r>
        <w:rPr>
          <w:spacing w:val="-16"/>
          <w:sz w:val="30"/>
        </w:rPr>
        <w:t xml:space="preserve"> </w:t>
      </w:r>
      <w:r>
        <w:rPr>
          <w:spacing w:val="-5"/>
          <w:sz w:val="30"/>
        </w:rPr>
        <w:t>hay</w:t>
      </w:r>
      <w:r>
        <w:rPr>
          <w:spacing w:val="-15"/>
          <w:sz w:val="30"/>
        </w:rPr>
        <w:t xml:space="preserve"> </w:t>
      </w:r>
      <w:r>
        <w:rPr>
          <w:sz w:val="30"/>
        </w:rPr>
        <w:t>xì-liền-cấu).</w:t>
      </w:r>
    </w:p>
    <w:p w:rsidR="002A5536" w:rsidRDefault="002A5536">
      <w:pPr>
        <w:pStyle w:val="BodyText"/>
        <w:ind w:left="0"/>
        <w:rPr>
          <w:sz w:val="26"/>
        </w:rPr>
      </w:pPr>
    </w:p>
    <w:p w:rsidR="002A5536" w:rsidRDefault="00BE1DD8">
      <w:pPr>
        <w:pStyle w:val="ListParagraph"/>
        <w:numPr>
          <w:ilvl w:val="0"/>
          <w:numId w:val="19"/>
        </w:numPr>
        <w:tabs>
          <w:tab w:val="left" w:pos="325"/>
        </w:tabs>
        <w:ind w:left="324"/>
        <w:rPr>
          <w:sz w:val="30"/>
        </w:rPr>
      </w:pPr>
      <w:r>
        <w:rPr>
          <w:spacing w:val="-4"/>
          <w:sz w:val="30"/>
        </w:rPr>
        <w:t xml:space="preserve">Kitchener: </w:t>
      </w:r>
      <w:r>
        <w:rPr>
          <w:spacing w:val="-5"/>
          <w:sz w:val="30"/>
        </w:rPr>
        <w:t xml:space="preserve">nay </w:t>
      </w:r>
      <w:r>
        <w:rPr>
          <w:spacing w:val="3"/>
          <w:sz w:val="30"/>
        </w:rPr>
        <w:t xml:space="preserve">là </w:t>
      </w:r>
      <w:r>
        <w:rPr>
          <w:sz w:val="30"/>
        </w:rPr>
        <w:t xml:space="preserve">đường </w:t>
      </w:r>
      <w:r>
        <w:rPr>
          <w:spacing w:val="-9"/>
          <w:sz w:val="30"/>
        </w:rPr>
        <w:t xml:space="preserve">Nguyễn </w:t>
      </w:r>
      <w:r>
        <w:rPr>
          <w:spacing w:val="-5"/>
          <w:sz w:val="30"/>
        </w:rPr>
        <w:t>Thái</w:t>
      </w:r>
      <w:r>
        <w:rPr>
          <w:spacing w:val="-20"/>
          <w:sz w:val="30"/>
        </w:rPr>
        <w:t xml:space="preserve"> </w:t>
      </w:r>
      <w:r>
        <w:rPr>
          <w:spacing w:val="-3"/>
          <w:sz w:val="30"/>
        </w:rPr>
        <w:t>Học</w:t>
      </w:r>
    </w:p>
    <w:p w:rsidR="002A5536" w:rsidRDefault="002A5536">
      <w:pPr>
        <w:pStyle w:val="BodyText"/>
        <w:ind w:left="0"/>
        <w:rPr>
          <w:sz w:val="26"/>
        </w:rPr>
      </w:pPr>
    </w:p>
    <w:p w:rsidR="002A5536" w:rsidRDefault="00BE1DD8">
      <w:pPr>
        <w:pStyle w:val="ListParagraph"/>
        <w:numPr>
          <w:ilvl w:val="0"/>
          <w:numId w:val="19"/>
        </w:numPr>
        <w:tabs>
          <w:tab w:val="left" w:pos="325"/>
        </w:tabs>
        <w:ind w:right="742" w:firstLine="0"/>
        <w:rPr>
          <w:sz w:val="30"/>
        </w:rPr>
      </w:pPr>
      <w:r>
        <w:rPr>
          <w:spacing w:val="-3"/>
          <w:sz w:val="30"/>
        </w:rPr>
        <w:t xml:space="preserve">Blanqui: </w:t>
      </w:r>
      <w:r>
        <w:rPr>
          <w:spacing w:val="-10"/>
          <w:sz w:val="30"/>
        </w:rPr>
        <w:t xml:space="preserve">nhà </w:t>
      </w:r>
      <w:r>
        <w:rPr>
          <w:sz w:val="30"/>
        </w:rPr>
        <w:t xml:space="preserve">cách </w:t>
      </w:r>
      <w:r>
        <w:rPr>
          <w:spacing w:val="-10"/>
          <w:sz w:val="30"/>
        </w:rPr>
        <w:t xml:space="preserve">mạng </w:t>
      </w:r>
      <w:r>
        <w:rPr>
          <w:spacing w:val="-8"/>
          <w:sz w:val="30"/>
        </w:rPr>
        <w:t xml:space="preserve">thế kỉ </w:t>
      </w:r>
      <w:r>
        <w:rPr>
          <w:spacing w:val="-6"/>
          <w:sz w:val="30"/>
        </w:rPr>
        <w:t xml:space="preserve">XIX, </w:t>
      </w:r>
      <w:r>
        <w:rPr>
          <w:spacing w:val="-5"/>
          <w:sz w:val="30"/>
        </w:rPr>
        <w:t xml:space="preserve">người </w:t>
      </w:r>
      <w:r>
        <w:rPr>
          <w:spacing w:val="-4"/>
          <w:sz w:val="30"/>
        </w:rPr>
        <w:t xml:space="preserve">Pháp, </w:t>
      </w:r>
      <w:r>
        <w:rPr>
          <w:spacing w:val="-5"/>
          <w:sz w:val="30"/>
        </w:rPr>
        <w:t xml:space="preserve">chủ </w:t>
      </w:r>
      <w:r>
        <w:rPr>
          <w:sz w:val="30"/>
        </w:rPr>
        <w:t xml:space="preserve">trương </w:t>
      </w:r>
      <w:r>
        <w:rPr>
          <w:spacing w:val="2"/>
          <w:sz w:val="30"/>
        </w:rPr>
        <w:t xml:space="preserve">làm </w:t>
      </w:r>
      <w:r>
        <w:rPr>
          <w:sz w:val="30"/>
        </w:rPr>
        <w:t xml:space="preserve">cách </w:t>
      </w:r>
      <w:r>
        <w:rPr>
          <w:spacing w:val="-10"/>
          <w:sz w:val="30"/>
        </w:rPr>
        <w:t xml:space="preserve">mạng </w:t>
      </w:r>
      <w:r>
        <w:rPr>
          <w:spacing w:val="-5"/>
          <w:sz w:val="30"/>
        </w:rPr>
        <w:t xml:space="preserve">chỉ </w:t>
      </w:r>
      <w:r>
        <w:rPr>
          <w:sz w:val="30"/>
        </w:rPr>
        <w:t xml:space="preserve">cần </w:t>
      </w:r>
      <w:r>
        <w:rPr>
          <w:spacing w:val="-8"/>
          <w:sz w:val="30"/>
        </w:rPr>
        <w:t xml:space="preserve">một </w:t>
      </w:r>
      <w:r>
        <w:rPr>
          <w:sz w:val="30"/>
        </w:rPr>
        <w:t xml:space="preserve">số </w:t>
      </w:r>
      <w:r>
        <w:rPr>
          <w:spacing w:val="-8"/>
          <w:sz w:val="30"/>
        </w:rPr>
        <w:t xml:space="preserve">nhỏ, </w:t>
      </w:r>
      <w:r>
        <w:rPr>
          <w:spacing w:val="2"/>
          <w:sz w:val="30"/>
        </w:rPr>
        <w:t xml:space="preserve">cướp </w:t>
      </w:r>
      <w:r>
        <w:rPr>
          <w:spacing w:val="-5"/>
          <w:sz w:val="30"/>
        </w:rPr>
        <w:t xml:space="preserve">chính </w:t>
      </w:r>
      <w:r>
        <w:rPr>
          <w:spacing w:val="-6"/>
          <w:sz w:val="30"/>
        </w:rPr>
        <w:t xml:space="preserve">quyền </w:t>
      </w:r>
      <w:r>
        <w:rPr>
          <w:spacing w:val="-4"/>
          <w:sz w:val="30"/>
        </w:rPr>
        <w:t xml:space="preserve">bằng </w:t>
      </w:r>
      <w:r>
        <w:rPr>
          <w:sz w:val="30"/>
        </w:rPr>
        <w:t xml:space="preserve">bạo </w:t>
      </w:r>
      <w:r>
        <w:rPr>
          <w:spacing w:val="-6"/>
          <w:sz w:val="30"/>
        </w:rPr>
        <w:t xml:space="preserve">động, </w:t>
      </w:r>
      <w:r>
        <w:rPr>
          <w:sz w:val="30"/>
        </w:rPr>
        <w:t xml:space="preserve">rồi </w:t>
      </w:r>
      <w:r>
        <w:rPr>
          <w:spacing w:val="-4"/>
          <w:sz w:val="30"/>
        </w:rPr>
        <w:t xml:space="preserve">đông </w:t>
      </w:r>
      <w:r>
        <w:rPr>
          <w:sz w:val="30"/>
        </w:rPr>
        <w:t xml:space="preserve">đảo </w:t>
      </w:r>
      <w:r>
        <w:rPr>
          <w:spacing w:val="-4"/>
          <w:sz w:val="30"/>
        </w:rPr>
        <w:t xml:space="preserve">quần </w:t>
      </w:r>
      <w:r>
        <w:rPr>
          <w:spacing w:val="-6"/>
          <w:sz w:val="30"/>
        </w:rPr>
        <w:t xml:space="preserve">chúng </w:t>
      </w:r>
      <w:r>
        <w:rPr>
          <w:sz w:val="30"/>
        </w:rPr>
        <w:t xml:space="preserve">sẽ </w:t>
      </w:r>
      <w:r>
        <w:rPr>
          <w:spacing w:val="-5"/>
          <w:sz w:val="30"/>
        </w:rPr>
        <w:t xml:space="preserve">tự </w:t>
      </w:r>
      <w:r>
        <w:rPr>
          <w:spacing w:val="-4"/>
          <w:sz w:val="30"/>
        </w:rPr>
        <w:t>động</w:t>
      </w:r>
      <w:r>
        <w:rPr>
          <w:spacing w:val="-50"/>
          <w:sz w:val="30"/>
        </w:rPr>
        <w:t xml:space="preserve"> </w:t>
      </w:r>
      <w:r>
        <w:rPr>
          <w:spacing w:val="-12"/>
          <w:sz w:val="30"/>
        </w:rPr>
        <w:t xml:space="preserve">mà </w:t>
      </w:r>
      <w:r>
        <w:rPr>
          <w:spacing w:val="-5"/>
          <w:sz w:val="30"/>
        </w:rPr>
        <w:t>theo.</w:t>
      </w:r>
    </w:p>
    <w:p w:rsidR="002A5536" w:rsidRDefault="002A5536">
      <w:pPr>
        <w:pStyle w:val="BodyText"/>
        <w:ind w:left="0"/>
        <w:rPr>
          <w:sz w:val="26"/>
        </w:rPr>
      </w:pPr>
    </w:p>
    <w:p w:rsidR="002A5536" w:rsidRDefault="00BE1DD8">
      <w:pPr>
        <w:pStyle w:val="BodyText"/>
        <w:spacing w:before="0"/>
      </w:pPr>
      <w:r>
        <w:t>5-2-11</w:t>
      </w:r>
    </w:p>
    <w:p w:rsidR="002A5536" w:rsidRDefault="002A5536">
      <w:pPr>
        <w:sectPr w:rsidR="002A5536">
          <w:pgSz w:w="12240" w:h="15840"/>
          <w:pgMar w:top="0" w:right="0" w:bottom="280" w:left="0" w:header="720" w:footer="720" w:gutter="0"/>
          <w:cols w:space="720"/>
        </w:sectPr>
      </w:pPr>
    </w:p>
    <w:p w:rsidR="002A5536" w:rsidRDefault="00BE1DD8">
      <w:pPr>
        <w:pStyle w:val="Heading1"/>
        <w:spacing w:line="244" w:lineRule="auto"/>
      </w:pPr>
      <w:bookmarkStart w:id="14" w:name="Phần_V(1):_TỔNG_KHỞI_NGHĨA_THÀNH_CÔNG:_K"/>
      <w:bookmarkEnd w:id="14"/>
      <w:r>
        <w:lastRenderedPageBreak/>
        <w:t>Phần V(1): TỔNG KHỞI NGHĨA THÀNH CÔNG: KHÁNG CHIẾN CHỐNG PHÁP BẮT ĐẦU</w:t>
      </w:r>
    </w:p>
    <w:p w:rsidR="002A5536" w:rsidRDefault="002A5536">
      <w:pPr>
        <w:pStyle w:val="BodyText"/>
        <w:spacing w:before="2"/>
        <w:ind w:left="0"/>
        <w:rPr>
          <w:b/>
          <w:sz w:val="36"/>
        </w:rPr>
      </w:pPr>
    </w:p>
    <w:p w:rsidR="002A5536" w:rsidRDefault="00BE1DD8">
      <w:pPr>
        <w:pStyle w:val="BodyText"/>
        <w:spacing w:before="0"/>
      </w:pPr>
      <w:r>
        <w:t>(tiếp theo)</w:t>
      </w:r>
    </w:p>
    <w:p w:rsidR="002A5536" w:rsidRDefault="002A5536">
      <w:pPr>
        <w:pStyle w:val="BodyText"/>
        <w:ind w:left="0"/>
        <w:rPr>
          <w:sz w:val="26"/>
        </w:rPr>
      </w:pPr>
    </w:p>
    <w:p w:rsidR="002A5536" w:rsidRDefault="00BE1DD8">
      <w:pPr>
        <w:pStyle w:val="ListParagraph"/>
        <w:numPr>
          <w:ilvl w:val="0"/>
          <w:numId w:val="22"/>
        </w:numPr>
        <w:tabs>
          <w:tab w:val="left" w:pos="400"/>
        </w:tabs>
        <w:ind w:left="399"/>
        <w:rPr>
          <w:sz w:val="30"/>
        </w:rPr>
      </w:pPr>
      <w:r>
        <w:rPr>
          <w:spacing w:val="-6"/>
          <w:sz w:val="30"/>
        </w:rPr>
        <w:t xml:space="preserve">Ngày </w:t>
      </w:r>
      <w:r>
        <w:rPr>
          <w:sz w:val="30"/>
        </w:rPr>
        <w:t xml:space="preserve">25 </w:t>
      </w:r>
      <w:r>
        <w:rPr>
          <w:spacing w:val="-8"/>
          <w:sz w:val="30"/>
        </w:rPr>
        <w:t>tháng</w:t>
      </w:r>
      <w:r>
        <w:rPr>
          <w:spacing w:val="-27"/>
          <w:sz w:val="30"/>
        </w:rPr>
        <w:t xml:space="preserve"> </w:t>
      </w:r>
      <w:r>
        <w:rPr>
          <w:sz w:val="30"/>
        </w:rPr>
        <w:t>8</w:t>
      </w:r>
    </w:p>
    <w:p w:rsidR="002A5536" w:rsidRDefault="002A5536">
      <w:pPr>
        <w:pStyle w:val="BodyText"/>
        <w:ind w:left="0"/>
        <w:rPr>
          <w:sz w:val="26"/>
        </w:rPr>
      </w:pPr>
    </w:p>
    <w:p w:rsidR="002A5536" w:rsidRDefault="00BE1DD8">
      <w:pPr>
        <w:pStyle w:val="BodyText"/>
        <w:ind w:right="194"/>
      </w:pPr>
      <w:r>
        <w:rPr>
          <w:spacing w:val="-10"/>
        </w:rPr>
        <w:t xml:space="preserve">Lý </w:t>
      </w:r>
      <w:r>
        <w:rPr>
          <w:spacing w:val="-6"/>
        </w:rPr>
        <w:t xml:space="preserve">thường </w:t>
      </w:r>
      <w:r>
        <w:rPr>
          <w:spacing w:val="3"/>
        </w:rPr>
        <w:t xml:space="preserve">là </w:t>
      </w:r>
      <w:r>
        <w:rPr>
          <w:spacing w:val="-9"/>
        </w:rPr>
        <w:t xml:space="preserve">không </w:t>
      </w:r>
      <w:r>
        <w:rPr>
          <w:spacing w:val="-8"/>
        </w:rPr>
        <w:t xml:space="preserve">nhất </w:t>
      </w:r>
      <w:r>
        <w:rPr>
          <w:spacing w:val="-4"/>
        </w:rPr>
        <w:t xml:space="preserve">thiết </w:t>
      </w:r>
      <w:r>
        <w:t xml:space="preserve">có </w:t>
      </w:r>
      <w:r>
        <w:rPr>
          <w:spacing w:val="-4"/>
        </w:rPr>
        <w:t xml:space="preserve">cuộc </w:t>
      </w:r>
      <w:r>
        <w:t xml:space="preserve">biểu </w:t>
      </w:r>
      <w:r>
        <w:rPr>
          <w:spacing w:val="-5"/>
        </w:rPr>
        <w:t xml:space="preserve">tình </w:t>
      </w:r>
      <w:r>
        <w:rPr>
          <w:spacing w:val="-8"/>
        </w:rPr>
        <w:t xml:space="preserve">thị uy ngày </w:t>
      </w:r>
      <w:r>
        <w:t xml:space="preserve">25 </w:t>
      </w:r>
      <w:r>
        <w:rPr>
          <w:spacing w:val="-5"/>
        </w:rPr>
        <w:t xml:space="preserve">to </w:t>
      </w:r>
      <w:r>
        <w:rPr>
          <w:spacing w:val="4"/>
        </w:rPr>
        <w:t xml:space="preserve">lớn </w:t>
      </w:r>
      <w:r>
        <w:rPr>
          <w:spacing w:val="-10"/>
        </w:rPr>
        <w:t xml:space="preserve">như </w:t>
      </w:r>
      <w:r>
        <w:rPr>
          <w:spacing w:val="-8"/>
        </w:rPr>
        <w:t xml:space="preserve">vậy, </w:t>
      </w:r>
      <w:r>
        <w:t xml:space="preserve">bởi vì đêm 24 </w:t>
      </w:r>
      <w:r>
        <w:rPr>
          <w:spacing w:val="-5"/>
        </w:rPr>
        <w:t xml:space="preserve">ta </w:t>
      </w:r>
      <w:r>
        <w:t xml:space="preserve">đã </w:t>
      </w:r>
      <w:r>
        <w:rPr>
          <w:spacing w:val="-4"/>
        </w:rPr>
        <w:t xml:space="preserve">dùng </w:t>
      </w:r>
      <w:r>
        <w:rPr>
          <w:spacing w:val="2"/>
        </w:rPr>
        <w:t xml:space="preserve">lực </w:t>
      </w:r>
      <w:r>
        <w:t xml:space="preserve">lượng </w:t>
      </w:r>
      <w:r>
        <w:rPr>
          <w:spacing w:val="-12"/>
        </w:rPr>
        <w:t xml:space="preserve">xung </w:t>
      </w:r>
      <w:r>
        <w:rPr>
          <w:spacing w:val="-6"/>
        </w:rPr>
        <w:t xml:space="preserve">phong </w:t>
      </w:r>
      <w:r>
        <w:rPr>
          <w:spacing w:val="-5"/>
        </w:rPr>
        <w:t xml:space="preserve">của </w:t>
      </w:r>
      <w:r>
        <w:rPr>
          <w:spacing w:val="-4"/>
        </w:rPr>
        <w:t xml:space="preserve">công </w:t>
      </w:r>
      <w:r>
        <w:rPr>
          <w:spacing w:val="-8"/>
        </w:rPr>
        <w:t xml:space="preserve">nhân </w:t>
      </w:r>
      <w:r>
        <w:t xml:space="preserve">và </w:t>
      </w:r>
      <w:r>
        <w:rPr>
          <w:spacing w:val="-8"/>
        </w:rPr>
        <w:t xml:space="preserve">thanh </w:t>
      </w:r>
      <w:r>
        <w:rPr>
          <w:spacing w:val="-5"/>
        </w:rPr>
        <w:t xml:space="preserve">niên, </w:t>
      </w:r>
      <w:r>
        <w:rPr>
          <w:spacing w:val="-4"/>
        </w:rPr>
        <w:t xml:space="preserve">đông </w:t>
      </w:r>
      <w:r>
        <w:rPr>
          <w:spacing w:val="-5"/>
        </w:rPr>
        <w:t xml:space="preserve">từ </w:t>
      </w:r>
      <w:r>
        <w:t xml:space="preserve">20.000 đến 40.000 </w:t>
      </w:r>
      <w:r>
        <w:rPr>
          <w:spacing w:val="-3"/>
        </w:rPr>
        <w:t xml:space="preserve">người, </w:t>
      </w:r>
      <w:r>
        <w:t xml:space="preserve">để chiếm </w:t>
      </w:r>
      <w:r>
        <w:rPr>
          <w:spacing w:val="-4"/>
        </w:rPr>
        <w:t xml:space="preserve">đóng </w:t>
      </w:r>
      <w:r>
        <w:t xml:space="preserve">cơ </w:t>
      </w:r>
      <w:r>
        <w:rPr>
          <w:spacing w:val="-4"/>
        </w:rPr>
        <w:t xml:space="preserve">quan </w:t>
      </w:r>
      <w:r>
        <w:t xml:space="preserve">và đường </w:t>
      </w:r>
      <w:r>
        <w:rPr>
          <w:spacing w:val="-5"/>
        </w:rPr>
        <w:t xml:space="preserve">phố </w:t>
      </w:r>
      <w:r>
        <w:rPr>
          <w:spacing w:val="2"/>
        </w:rPr>
        <w:t xml:space="preserve">rồi, </w:t>
      </w:r>
      <w:r>
        <w:rPr>
          <w:spacing w:val="-8"/>
        </w:rPr>
        <w:t xml:space="preserve">nghĩa </w:t>
      </w:r>
      <w:r>
        <w:rPr>
          <w:spacing w:val="3"/>
        </w:rPr>
        <w:t xml:space="preserve">là </w:t>
      </w:r>
      <w:r>
        <w:rPr>
          <w:spacing w:val="-5"/>
        </w:rPr>
        <w:t xml:space="preserve">giành </w:t>
      </w:r>
      <w:r>
        <w:rPr>
          <w:spacing w:val="-6"/>
        </w:rPr>
        <w:t xml:space="preserve">quyền </w:t>
      </w:r>
      <w:r>
        <w:rPr>
          <w:spacing w:val="-8"/>
        </w:rPr>
        <w:t xml:space="preserve">xong </w:t>
      </w:r>
      <w:r>
        <w:t xml:space="preserve">rồi </w:t>
      </w:r>
      <w:r>
        <w:rPr>
          <w:spacing w:val="-5"/>
        </w:rPr>
        <w:t xml:space="preserve">thì, </w:t>
      </w:r>
      <w:r>
        <w:rPr>
          <w:spacing w:val="-3"/>
        </w:rPr>
        <w:t xml:space="preserve">sáng </w:t>
      </w:r>
      <w:r>
        <w:rPr>
          <w:spacing w:val="-5"/>
        </w:rPr>
        <w:t xml:space="preserve">hôm </w:t>
      </w:r>
      <w:r>
        <w:rPr>
          <w:spacing w:val="-3"/>
        </w:rPr>
        <w:t xml:space="preserve">sau, </w:t>
      </w:r>
      <w:r>
        <w:rPr>
          <w:spacing w:val="-8"/>
        </w:rPr>
        <w:t xml:space="preserve">một </w:t>
      </w:r>
      <w:r>
        <w:rPr>
          <w:spacing w:val="-4"/>
        </w:rPr>
        <w:t xml:space="preserve">cuộc </w:t>
      </w:r>
      <w:r>
        <w:rPr>
          <w:spacing w:val="-6"/>
        </w:rPr>
        <w:t xml:space="preserve">mít </w:t>
      </w:r>
      <w:r>
        <w:rPr>
          <w:spacing w:val="-5"/>
        </w:rPr>
        <w:t xml:space="preserve">tinh </w:t>
      </w:r>
      <w:r>
        <w:rPr>
          <w:spacing w:val="-6"/>
        </w:rPr>
        <w:t xml:space="preserve">chừng </w:t>
      </w:r>
      <w:r>
        <w:t xml:space="preserve">100.000 đến 200.000 </w:t>
      </w:r>
      <w:r>
        <w:rPr>
          <w:spacing w:val="-5"/>
        </w:rPr>
        <w:t xml:space="preserve">người </w:t>
      </w:r>
      <w:r>
        <w:t xml:space="preserve">ở </w:t>
      </w:r>
      <w:r>
        <w:rPr>
          <w:spacing w:val="-5"/>
        </w:rPr>
        <w:t xml:space="preserve">chợ </w:t>
      </w:r>
      <w:r>
        <w:t xml:space="preserve">Bến </w:t>
      </w:r>
      <w:r>
        <w:rPr>
          <w:spacing w:val="-7"/>
        </w:rPr>
        <w:t xml:space="preserve">Thành </w:t>
      </w:r>
      <w:r>
        <w:t xml:space="preserve">Sài </w:t>
      </w:r>
      <w:r>
        <w:rPr>
          <w:spacing w:val="-3"/>
        </w:rPr>
        <w:t xml:space="preserve">Gòn </w:t>
      </w:r>
      <w:r>
        <w:rPr>
          <w:spacing w:val="-8"/>
        </w:rPr>
        <w:t xml:space="preserve">cũng </w:t>
      </w:r>
      <w:r>
        <w:t xml:space="preserve">được </w:t>
      </w:r>
      <w:r>
        <w:rPr>
          <w:spacing w:val="-5"/>
        </w:rPr>
        <w:t xml:space="preserve">lắm; </w:t>
      </w:r>
      <w:r>
        <w:t xml:space="preserve">có </w:t>
      </w:r>
      <w:r>
        <w:rPr>
          <w:spacing w:val="-5"/>
        </w:rPr>
        <w:t xml:space="preserve">anh </w:t>
      </w:r>
      <w:r>
        <w:t xml:space="preserve">em bảo </w:t>
      </w:r>
      <w:r>
        <w:rPr>
          <w:spacing w:val="-10"/>
        </w:rPr>
        <w:t xml:space="preserve">như </w:t>
      </w:r>
      <w:r>
        <w:rPr>
          <w:spacing w:val="-8"/>
        </w:rPr>
        <w:t xml:space="preserve">vậy. </w:t>
      </w:r>
      <w:r>
        <w:t xml:space="preserve">Bảo </w:t>
      </w:r>
      <w:r>
        <w:rPr>
          <w:spacing w:val="-3"/>
        </w:rPr>
        <w:t xml:space="preserve">rằng </w:t>
      </w:r>
      <w:r>
        <w:rPr>
          <w:spacing w:val="-6"/>
        </w:rPr>
        <w:t xml:space="preserve">quảng </w:t>
      </w:r>
      <w:r>
        <w:t xml:space="preserve">trường trước cửa </w:t>
      </w:r>
      <w:r>
        <w:rPr>
          <w:spacing w:val="-7"/>
        </w:rPr>
        <w:t xml:space="preserve">Chợ </w:t>
      </w:r>
      <w:r>
        <w:t xml:space="preserve">Mới đã </w:t>
      </w:r>
      <w:r>
        <w:rPr>
          <w:spacing w:val="-3"/>
        </w:rPr>
        <w:t xml:space="preserve">rộng </w:t>
      </w:r>
      <w:r>
        <w:t xml:space="preserve">lớn, </w:t>
      </w:r>
      <w:r>
        <w:rPr>
          <w:spacing w:val="2"/>
        </w:rPr>
        <w:t xml:space="preserve">lại </w:t>
      </w:r>
      <w:r>
        <w:t xml:space="preserve">có ba đại </w:t>
      </w:r>
      <w:r>
        <w:rPr>
          <w:spacing w:val="3"/>
        </w:rPr>
        <w:t xml:space="preserve">lộ </w:t>
      </w:r>
      <w:r>
        <w:rPr>
          <w:spacing w:val="-6"/>
        </w:rPr>
        <w:t xml:space="preserve">chong </w:t>
      </w:r>
      <w:r>
        <w:t xml:space="preserve">vào (Bonard, </w:t>
      </w:r>
      <w:r>
        <w:rPr>
          <w:spacing w:val="-10"/>
        </w:rPr>
        <w:t xml:space="preserve">La </w:t>
      </w:r>
      <w:r>
        <w:rPr>
          <w:spacing w:val="-9"/>
        </w:rPr>
        <w:t xml:space="preserve">Somme, </w:t>
      </w:r>
      <w:r>
        <w:t xml:space="preserve">Galliéni) 1, đủ </w:t>
      </w:r>
      <w:r>
        <w:rPr>
          <w:spacing w:val="-3"/>
        </w:rPr>
        <w:t xml:space="preserve">chứa </w:t>
      </w:r>
      <w:r>
        <w:t xml:space="preserve">đến vài trăm </w:t>
      </w:r>
      <w:r>
        <w:rPr>
          <w:spacing w:val="-8"/>
        </w:rPr>
        <w:t xml:space="preserve">ngàn </w:t>
      </w:r>
      <w:r>
        <w:t xml:space="preserve">dân </w:t>
      </w:r>
      <w:r>
        <w:rPr>
          <w:spacing w:val="-3"/>
        </w:rPr>
        <w:t xml:space="preserve">tập hợp </w:t>
      </w:r>
      <w:r>
        <w:rPr>
          <w:spacing w:val="2"/>
        </w:rPr>
        <w:t xml:space="preserve">lại </w:t>
      </w:r>
      <w:r>
        <w:rPr>
          <w:spacing w:val="-12"/>
        </w:rPr>
        <w:t xml:space="preserve">nghe </w:t>
      </w:r>
      <w:r>
        <w:t xml:space="preserve">hiệu </w:t>
      </w:r>
      <w:r>
        <w:rPr>
          <w:spacing w:val="-2"/>
        </w:rPr>
        <w:t xml:space="preserve">triệu. </w:t>
      </w:r>
      <w:r>
        <w:rPr>
          <w:spacing w:val="-7"/>
        </w:rPr>
        <w:t xml:space="preserve">Nhưng </w:t>
      </w:r>
      <w:r>
        <w:rPr>
          <w:spacing w:val="-4"/>
        </w:rPr>
        <w:t xml:space="preserve">Xứ </w:t>
      </w:r>
      <w:r>
        <w:rPr>
          <w:spacing w:val="-8"/>
        </w:rPr>
        <w:t xml:space="preserve">uỷ </w:t>
      </w:r>
      <w:r>
        <w:t xml:space="preserve">và </w:t>
      </w:r>
      <w:r>
        <w:rPr>
          <w:spacing w:val="-11"/>
        </w:rPr>
        <w:t xml:space="preserve">Uỷ </w:t>
      </w:r>
      <w:r>
        <w:t xml:space="preserve">ban </w:t>
      </w:r>
      <w:r>
        <w:rPr>
          <w:spacing w:val="-6"/>
        </w:rPr>
        <w:t xml:space="preserve">khởi </w:t>
      </w:r>
      <w:r>
        <w:rPr>
          <w:spacing w:val="-8"/>
        </w:rPr>
        <w:t xml:space="preserve">nghĩa </w:t>
      </w:r>
      <w:r>
        <w:rPr>
          <w:spacing w:val="-9"/>
        </w:rPr>
        <w:t xml:space="preserve">không </w:t>
      </w:r>
      <w:r>
        <w:rPr>
          <w:spacing w:val="-12"/>
        </w:rPr>
        <w:t xml:space="preserve">nghĩ </w:t>
      </w:r>
      <w:r>
        <w:t xml:space="preserve">đơn </w:t>
      </w:r>
      <w:r>
        <w:rPr>
          <w:spacing w:val="-5"/>
        </w:rPr>
        <w:t xml:space="preserve">giản, </w:t>
      </w:r>
      <w:r>
        <w:t xml:space="preserve">“tiết </w:t>
      </w:r>
      <w:r>
        <w:rPr>
          <w:spacing w:val="-7"/>
        </w:rPr>
        <w:t xml:space="preserve">kiệm” </w:t>
      </w:r>
      <w:r>
        <w:rPr>
          <w:spacing w:val="-10"/>
        </w:rPr>
        <w:t xml:space="preserve">như </w:t>
      </w:r>
      <w:r>
        <w:rPr>
          <w:spacing w:val="-8"/>
        </w:rPr>
        <w:t xml:space="preserve">vậy, </w:t>
      </w:r>
      <w:r>
        <w:rPr>
          <w:spacing w:val="-12"/>
        </w:rPr>
        <w:t>mà nghĩ</w:t>
      </w:r>
      <w:r>
        <w:rPr>
          <w:spacing w:val="46"/>
        </w:rPr>
        <w:t xml:space="preserve"> </w:t>
      </w:r>
      <w:r>
        <w:rPr>
          <w:spacing w:val="-5"/>
        </w:rPr>
        <w:t>rằng:</w:t>
      </w:r>
    </w:p>
    <w:p w:rsidR="002A5536" w:rsidRDefault="002A5536">
      <w:pPr>
        <w:pStyle w:val="BodyText"/>
        <w:ind w:left="0"/>
        <w:rPr>
          <w:sz w:val="26"/>
        </w:rPr>
      </w:pPr>
    </w:p>
    <w:p w:rsidR="002A5536" w:rsidRDefault="00BE1DD8">
      <w:pPr>
        <w:pStyle w:val="BodyText"/>
        <w:spacing w:before="0"/>
        <w:ind w:right="157"/>
      </w:pPr>
      <w:r>
        <w:t xml:space="preserve">Đây </w:t>
      </w:r>
      <w:r>
        <w:rPr>
          <w:spacing w:val="3"/>
        </w:rPr>
        <w:t xml:space="preserve">là </w:t>
      </w:r>
      <w:r>
        <w:t xml:space="preserve">dịp có </w:t>
      </w:r>
      <w:r>
        <w:rPr>
          <w:spacing w:val="-8"/>
        </w:rPr>
        <w:t>một</w:t>
      </w:r>
      <w:r>
        <w:rPr>
          <w:spacing w:val="-9"/>
        </w:rPr>
        <w:t xml:space="preserve"> không </w:t>
      </w:r>
      <w:r>
        <w:rPr>
          <w:spacing w:val="-5"/>
        </w:rPr>
        <w:t xml:space="preserve">hai </w:t>
      </w:r>
      <w:r>
        <w:t xml:space="preserve">để biểu dương </w:t>
      </w:r>
      <w:r>
        <w:rPr>
          <w:spacing w:val="2"/>
        </w:rPr>
        <w:t xml:space="preserve">lực </w:t>
      </w:r>
      <w:r>
        <w:t xml:space="preserve">lượng </w:t>
      </w:r>
      <w:r>
        <w:rPr>
          <w:spacing w:val="-5"/>
        </w:rPr>
        <w:t xml:space="preserve">của phe </w:t>
      </w:r>
      <w:r>
        <w:t xml:space="preserve">cách </w:t>
      </w:r>
      <w:r>
        <w:rPr>
          <w:spacing w:val="-11"/>
        </w:rPr>
        <w:t xml:space="preserve">mạng, </w:t>
      </w:r>
      <w:r>
        <w:rPr>
          <w:spacing w:val="-5"/>
        </w:rPr>
        <w:t xml:space="preserve">của </w:t>
      </w:r>
      <w:r>
        <w:rPr>
          <w:spacing w:val="-6"/>
        </w:rPr>
        <w:t xml:space="preserve">Đảng Cộng </w:t>
      </w:r>
      <w:r>
        <w:t xml:space="preserve">sản và </w:t>
      </w:r>
      <w:r>
        <w:rPr>
          <w:spacing w:val="-4"/>
        </w:rPr>
        <w:t xml:space="preserve">Mặt </w:t>
      </w:r>
      <w:r>
        <w:t xml:space="preserve">trận </w:t>
      </w:r>
      <w:r>
        <w:rPr>
          <w:spacing w:val="-8"/>
        </w:rPr>
        <w:t xml:space="preserve">Việt Minh, </w:t>
      </w:r>
      <w:r>
        <w:t xml:space="preserve">để </w:t>
      </w:r>
      <w:r>
        <w:rPr>
          <w:spacing w:val="-5"/>
        </w:rPr>
        <w:t xml:space="preserve">cho </w:t>
      </w:r>
      <w:r>
        <w:t xml:space="preserve">ai </w:t>
      </w:r>
      <w:r>
        <w:rPr>
          <w:spacing w:val="-11"/>
        </w:rPr>
        <w:t xml:space="preserve">nấy, </w:t>
      </w:r>
      <w:r>
        <w:rPr>
          <w:spacing w:val="-5"/>
        </w:rPr>
        <w:t xml:space="preserve">người </w:t>
      </w:r>
      <w:r>
        <w:rPr>
          <w:spacing w:val="-4"/>
        </w:rPr>
        <w:t xml:space="preserve">trong </w:t>
      </w:r>
      <w:r>
        <w:t xml:space="preserve">nước, </w:t>
      </w:r>
      <w:r>
        <w:rPr>
          <w:spacing w:val="-8"/>
        </w:rPr>
        <w:t xml:space="preserve">cũng </w:t>
      </w:r>
      <w:r>
        <w:rPr>
          <w:spacing w:val="-10"/>
        </w:rPr>
        <w:t xml:space="preserve">như </w:t>
      </w:r>
      <w:r>
        <w:rPr>
          <w:spacing w:val="-5"/>
        </w:rPr>
        <w:t xml:space="preserve">người </w:t>
      </w:r>
      <w:r>
        <w:rPr>
          <w:spacing w:val="-6"/>
        </w:rPr>
        <w:t xml:space="preserve">ngoại </w:t>
      </w:r>
      <w:r>
        <w:rPr>
          <w:spacing w:val="-3"/>
        </w:rPr>
        <w:t xml:space="preserve">quốc, </w:t>
      </w:r>
      <w:r>
        <w:rPr>
          <w:spacing w:val="-12"/>
        </w:rPr>
        <w:t xml:space="preserve">mà </w:t>
      </w:r>
      <w:r>
        <w:rPr>
          <w:spacing w:val="-8"/>
        </w:rPr>
        <w:t xml:space="preserve">nhất </w:t>
      </w:r>
      <w:r>
        <w:rPr>
          <w:spacing w:val="3"/>
        </w:rPr>
        <w:t xml:space="preserve">là </w:t>
      </w:r>
      <w:r>
        <w:rPr>
          <w:spacing w:val="-5"/>
        </w:rPr>
        <w:t xml:space="preserve">cho người </w:t>
      </w:r>
      <w:r>
        <w:rPr>
          <w:spacing w:val="-6"/>
        </w:rPr>
        <w:t xml:space="preserve">ngoại </w:t>
      </w:r>
      <w:r>
        <w:rPr>
          <w:spacing w:val="-3"/>
        </w:rPr>
        <w:t xml:space="preserve">quốc, </w:t>
      </w:r>
      <w:r>
        <w:rPr>
          <w:spacing w:val="-5"/>
        </w:rPr>
        <w:t xml:space="preserve">cho </w:t>
      </w:r>
      <w:r>
        <w:rPr>
          <w:spacing w:val="-4"/>
        </w:rPr>
        <w:t xml:space="preserve">Pháp, </w:t>
      </w:r>
      <w:r>
        <w:rPr>
          <w:spacing w:val="-5"/>
        </w:rPr>
        <w:t xml:space="preserve">cho </w:t>
      </w:r>
      <w:r>
        <w:rPr>
          <w:spacing w:val="-6"/>
        </w:rPr>
        <w:t xml:space="preserve">Nhật, thấy </w:t>
      </w:r>
      <w:r>
        <w:rPr>
          <w:spacing w:val="-3"/>
        </w:rPr>
        <w:t xml:space="preserve">tận </w:t>
      </w:r>
      <w:r>
        <w:rPr>
          <w:spacing w:val="-8"/>
        </w:rPr>
        <w:t xml:space="preserve">mắt </w:t>
      </w:r>
      <w:r>
        <w:rPr>
          <w:spacing w:val="-3"/>
        </w:rPr>
        <w:t xml:space="preserve">rằng </w:t>
      </w:r>
      <w:r>
        <w:rPr>
          <w:spacing w:val="-4"/>
        </w:rPr>
        <w:t xml:space="preserve">cuộc </w:t>
      </w:r>
      <w:r>
        <w:rPr>
          <w:spacing w:val="-6"/>
        </w:rPr>
        <w:t xml:space="preserve">khởi </w:t>
      </w:r>
      <w:r>
        <w:rPr>
          <w:spacing w:val="-8"/>
        </w:rPr>
        <w:t xml:space="preserve">nghĩa </w:t>
      </w:r>
      <w:r>
        <w:rPr>
          <w:spacing w:val="-5"/>
        </w:rPr>
        <w:t xml:space="preserve">giành chính </w:t>
      </w:r>
      <w:r>
        <w:rPr>
          <w:spacing w:val="-6"/>
        </w:rPr>
        <w:t xml:space="preserve">quyền </w:t>
      </w:r>
      <w:r>
        <w:rPr>
          <w:spacing w:val="-5"/>
        </w:rPr>
        <w:t xml:space="preserve">này </w:t>
      </w:r>
      <w:r>
        <w:rPr>
          <w:spacing w:val="-9"/>
        </w:rPr>
        <w:t xml:space="preserve">không </w:t>
      </w:r>
      <w:r>
        <w:rPr>
          <w:spacing w:val="-4"/>
        </w:rPr>
        <w:t xml:space="preserve">phải </w:t>
      </w:r>
      <w:r>
        <w:rPr>
          <w:spacing w:val="-5"/>
        </w:rPr>
        <w:t xml:space="preserve">chỉ </w:t>
      </w:r>
      <w:r>
        <w:rPr>
          <w:spacing w:val="3"/>
        </w:rPr>
        <w:t xml:space="preserve">là </w:t>
      </w:r>
      <w:r>
        <w:t xml:space="preserve">ý </w:t>
      </w:r>
      <w:r>
        <w:rPr>
          <w:spacing w:val="-5"/>
        </w:rPr>
        <w:t xml:space="preserve">chí </w:t>
      </w:r>
      <w:r>
        <w:t xml:space="preserve">và </w:t>
      </w:r>
      <w:r>
        <w:rPr>
          <w:spacing w:val="-8"/>
        </w:rPr>
        <w:t xml:space="preserve">hành </w:t>
      </w:r>
      <w:r>
        <w:rPr>
          <w:spacing w:val="-4"/>
        </w:rPr>
        <w:t xml:space="preserve">động </w:t>
      </w:r>
      <w:r>
        <w:rPr>
          <w:spacing w:val="-5"/>
        </w:rPr>
        <w:t xml:space="preserve">của </w:t>
      </w:r>
      <w:r>
        <w:rPr>
          <w:spacing w:val="-8"/>
        </w:rPr>
        <w:t xml:space="preserve">một nhúm </w:t>
      </w:r>
      <w:r>
        <w:rPr>
          <w:spacing w:val="-3"/>
        </w:rPr>
        <w:t xml:space="preserve">người, </w:t>
      </w:r>
      <w:r>
        <w:rPr>
          <w:spacing w:val="-5"/>
        </w:rPr>
        <w:t xml:space="preserve">của </w:t>
      </w:r>
      <w:r>
        <w:rPr>
          <w:spacing w:val="-8"/>
        </w:rPr>
        <w:t xml:space="preserve">một </w:t>
      </w:r>
      <w:r>
        <w:rPr>
          <w:spacing w:val="-6"/>
        </w:rPr>
        <w:t xml:space="preserve">chánh </w:t>
      </w:r>
      <w:r>
        <w:rPr>
          <w:spacing w:val="-4"/>
        </w:rPr>
        <w:t xml:space="preserve">đảng </w:t>
      </w:r>
      <w:r>
        <w:rPr>
          <w:spacing w:val="-8"/>
        </w:rPr>
        <w:t xml:space="preserve">thuộc Việt Minh, </w:t>
      </w:r>
      <w:r>
        <w:rPr>
          <w:spacing w:val="-12"/>
        </w:rPr>
        <w:t xml:space="preserve">mà </w:t>
      </w:r>
      <w:r>
        <w:rPr>
          <w:spacing w:val="3"/>
        </w:rPr>
        <w:t xml:space="preserve">là </w:t>
      </w:r>
      <w:r>
        <w:t xml:space="preserve">ý </w:t>
      </w:r>
      <w:r>
        <w:rPr>
          <w:spacing w:val="-5"/>
        </w:rPr>
        <w:t xml:space="preserve">chí </w:t>
      </w:r>
      <w:r>
        <w:t xml:space="preserve">và </w:t>
      </w:r>
      <w:r>
        <w:rPr>
          <w:spacing w:val="-8"/>
        </w:rPr>
        <w:t xml:space="preserve">hành </w:t>
      </w:r>
      <w:r>
        <w:rPr>
          <w:spacing w:val="-4"/>
        </w:rPr>
        <w:t xml:space="preserve">động </w:t>
      </w:r>
      <w:r>
        <w:rPr>
          <w:spacing w:val="-5"/>
        </w:rPr>
        <w:t xml:space="preserve">của </w:t>
      </w:r>
      <w:r>
        <w:rPr>
          <w:spacing w:val="-8"/>
        </w:rPr>
        <w:t xml:space="preserve">tuyệt </w:t>
      </w:r>
      <w:r>
        <w:t xml:space="preserve">đại đa số, </w:t>
      </w:r>
      <w:r>
        <w:rPr>
          <w:spacing w:val="-5"/>
        </w:rPr>
        <w:t xml:space="preserve">của </w:t>
      </w:r>
      <w:r>
        <w:t xml:space="preserve">toàn </w:t>
      </w:r>
      <w:r>
        <w:rPr>
          <w:spacing w:val="-8"/>
        </w:rPr>
        <w:t xml:space="preserve">thể nhân </w:t>
      </w:r>
      <w:r>
        <w:t xml:space="preserve">dân </w:t>
      </w:r>
      <w:r>
        <w:rPr>
          <w:spacing w:val="-8"/>
        </w:rPr>
        <w:t xml:space="preserve">Việt </w:t>
      </w:r>
      <w:r>
        <w:t xml:space="preserve">Nam </w:t>
      </w:r>
      <w:r>
        <w:rPr>
          <w:spacing w:val="-8"/>
        </w:rPr>
        <w:t xml:space="preserve">thuộc </w:t>
      </w:r>
      <w:r>
        <w:rPr>
          <w:spacing w:val="-3"/>
        </w:rPr>
        <w:t xml:space="preserve">tất </w:t>
      </w:r>
      <w:r>
        <w:t xml:space="preserve">cả các </w:t>
      </w:r>
      <w:r>
        <w:rPr>
          <w:spacing w:val="-6"/>
        </w:rPr>
        <w:t xml:space="preserve">tầng </w:t>
      </w:r>
      <w:r>
        <w:rPr>
          <w:spacing w:val="4"/>
        </w:rPr>
        <w:t xml:space="preserve">lớp </w:t>
      </w:r>
      <w:r>
        <w:rPr>
          <w:spacing w:val="-8"/>
        </w:rPr>
        <w:t xml:space="preserve">xã </w:t>
      </w:r>
      <w:r>
        <w:rPr>
          <w:spacing w:val="-3"/>
        </w:rPr>
        <w:t xml:space="preserve">hội, </w:t>
      </w:r>
      <w:r>
        <w:rPr>
          <w:spacing w:val="-6"/>
        </w:rPr>
        <w:t xml:space="preserve">quyết </w:t>
      </w:r>
      <w:r>
        <w:rPr>
          <w:spacing w:val="-5"/>
        </w:rPr>
        <w:t xml:space="preserve">giành </w:t>
      </w:r>
      <w:r>
        <w:t xml:space="preserve">độc lập, </w:t>
      </w:r>
      <w:r>
        <w:rPr>
          <w:spacing w:val="-5"/>
        </w:rPr>
        <w:t xml:space="preserve">tự </w:t>
      </w:r>
      <w:r>
        <w:t xml:space="preserve">do. </w:t>
      </w:r>
      <w:r>
        <w:rPr>
          <w:spacing w:val="-5"/>
        </w:rPr>
        <w:t xml:space="preserve">Thấy </w:t>
      </w:r>
      <w:r>
        <w:rPr>
          <w:spacing w:val="-3"/>
        </w:rPr>
        <w:t xml:space="preserve">tận </w:t>
      </w:r>
      <w:r>
        <w:rPr>
          <w:spacing w:val="-8"/>
        </w:rPr>
        <w:t xml:space="preserve">mắt một </w:t>
      </w:r>
      <w:r>
        <w:rPr>
          <w:spacing w:val="-4"/>
        </w:rPr>
        <w:t xml:space="preserve">cuộc </w:t>
      </w:r>
      <w:r>
        <w:t xml:space="preserve">biểu </w:t>
      </w:r>
      <w:r>
        <w:rPr>
          <w:spacing w:val="-5"/>
        </w:rPr>
        <w:t xml:space="preserve">tình </w:t>
      </w:r>
      <w:r>
        <w:rPr>
          <w:spacing w:val="-10"/>
        </w:rPr>
        <w:t xml:space="preserve">như </w:t>
      </w:r>
      <w:r>
        <w:rPr>
          <w:spacing w:val="-8"/>
        </w:rPr>
        <w:t xml:space="preserve">vậy, </w:t>
      </w:r>
      <w:r>
        <w:t xml:space="preserve">ai </w:t>
      </w:r>
      <w:r>
        <w:rPr>
          <w:spacing w:val="3"/>
        </w:rPr>
        <w:t xml:space="preserve">là </w:t>
      </w:r>
      <w:r>
        <w:t xml:space="preserve">bạn đã tin </w:t>
      </w:r>
      <w:r>
        <w:rPr>
          <w:spacing w:val="-8"/>
        </w:rPr>
        <w:t xml:space="preserve">thì </w:t>
      </w:r>
      <w:r>
        <w:rPr>
          <w:spacing w:val="-4"/>
        </w:rPr>
        <w:t xml:space="preserve">càng </w:t>
      </w:r>
      <w:r>
        <w:rPr>
          <w:spacing w:val="-5"/>
        </w:rPr>
        <w:t xml:space="preserve">tin, </w:t>
      </w:r>
      <w:r>
        <w:t xml:space="preserve">còn bọn </w:t>
      </w:r>
      <w:r>
        <w:rPr>
          <w:spacing w:val="-4"/>
        </w:rPr>
        <w:t xml:space="preserve">phản động </w:t>
      </w:r>
      <w:r>
        <w:t xml:space="preserve">và </w:t>
      </w:r>
      <w:r>
        <w:rPr>
          <w:spacing w:val="-3"/>
        </w:rPr>
        <w:t xml:space="preserve">tay </w:t>
      </w:r>
      <w:r>
        <w:t xml:space="preserve">sai bản </w:t>
      </w:r>
      <w:r>
        <w:rPr>
          <w:spacing w:val="-8"/>
        </w:rPr>
        <w:t xml:space="preserve">xứ </w:t>
      </w:r>
      <w:r>
        <w:rPr>
          <w:spacing w:val="-5"/>
        </w:rPr>
        <w:t xml:space="preserve">của </w:t>
      </w:r>
      <w:r>
        <w:t xml:space="preserve">đế </w:t>
      </w:r>
      <w:r>
        <w:rPr>
          <w:spacing w:val="-4"/>
        </w:rPr>
        <w:t xml:space="preserve">quốc chắc </w:t>
      </w:r>
      <w:r>
        <w:rPr>
          <w:spacing w:val="-8"/>
        </w:rPr>
        <w:t xml:space="preserve">cũng </w:t>
      </w:r>
      <w:r>
        <w:rPr>
          <w:spacing w:val="-4"/>
        </w:rPr>
        <w:t xml:space="preserve">phải </w:t>
      </w:r>
      <w:r>
        <w:t xml:space="preserve">sợ hãi, </w:t>
      </w:r>
      <w:r>
        <w:rPr>
          <w:spacing w:val="-8"/>
        </w:rPr>
        <w:t xml:space="preserve">mất </w:t>
      </w:r>
      <w:r>
        <w:rPr>
          <w:spacing w:val="-5"/>
        </w:rPr>
        <w:t xml:space="preserve">nhiều tinh </w:t>
      </w:r>
      <w:r>
        <w:rPr>
          <w:spacing w:val="-8"/>
        </w:rPr>
        <w:t xml:space="preserve">thần. </w:t>
      </w:r>
      <w:r>
        <w:rPr>
          <w:spacing w:val="2"/>
        </w:rPr>
        <w:t xml:space="preserve">Ít ra </w:t>
      </w:r>
      <w:r>
        <w:rPr>
          <w:spacing w:val="3"/>
        </w:rPr>
        <w:t xml:space="preserve">là </w:t>
      </w:r>
      <w:r>
        <w:t xml:space="preserve">lúc </w:t>
      </w:r>
      <w:r>
        <w:rPr>
          <w:spacing w:val="-11"/>
        </w:rPr>
        <w:t xml:space="preserve">này, </w:t>
      </w:r>
      <w:r>
        <w:t xml:space="preserve">bọn </w:t>
      </w:r>
      <w:r>
        <w:rPr>
          <w:spacing w:val="-6"/>
        </w:rPr>
        <w:t xml:space="preserve">thực </w:t>
      </w:r>
      <w:r>
        <w:t xml:space="preserve">dân </w:t>
      </w:r>
      <w:r>
        <w:rPr>
          <w:spacing w:val="-8"/>
        </w:rPr>
        <w:t xml:space="preserve">thì </w:t>
      </w:r>
      <w:r>
        <w:rPr>
          <w:spacing w:val="-5"/>
        </w:rPr>
        <w:t xml:space="preserve">hẳn nhiều </w:t>
      </w:r>
      <w:r>
        <w:t xml:space="preserve">đứa </w:t>
      </w:r>
      <w:r>
        <w:rPr>
          <w:spacing w:val="-4"/>
        </w:rPr>
        <w:t xml:space="preserve">phải </w:t>
      </w:r>
      <w:r>
        <w:rPr>
          <w:spacing w:val="-6"/>
        </w:rPr>
        <w:t xml:space="preserve">kinh hoàng </w:t>
      </w:r>
      <w:r>
        <w:t xml:space="preserve">biết </w:t>
      </w:r>
      <w:r>
        <w:rPr>
          <w:spacing w:val="-3"/>
        </w:rPr>
        <w:t xml:space="preserve">rằng giờ tận </w:t>
      </w:r>
      <w:r>
        <w:t xml:space="preserve">số </w:t>
      </w:r>
      <w:r>
        <w:rPr>
          <w:spacing w:val="-5"/>
        </w:rPr>
        <w:t xml:space="preserve">của chế </w:t>
      </w:r>
      <w:r>
        <w:t xml:space="preserve">độ </w:t>
      </w:r>
      <w:r>
        <w:rPr>
          <w:spacing w:val="-8"/>
        </w:rPr>
        <w:t xml:space="preserve">thuộc </w:t>
      </w:r>
      <w:r>
        <w:t xml:space="preserve">địa đã </w:t>
      </w:r>
      <w:r>
        <w:rPr>
          <w:spacing w:val="-4"/>
        </w:rPr>
        <w:t xml:space="preserve">điểm; quân </w:t>
      </w:r>
      <w:r>
        <w:rPr>
          <w:spacing w:val="-6"/>
        </w:rPr>
        <w:t xml:space="preserve">Nhật thấy </w:t>
      </w:r>
      <w:r>
        <w:t xml:space="preserve">vậy </w:t>
      </w:r>
      <w:r>
        <w:rPr>
          <w:spacing w:val="-4"/>
        </w:rPr>
        <w:t xml:space="preserve">càng </w:t>
      </w:r>
      <w:r>
        <w:rPr>
          <w:spacing w:val="-8"/>
        </w:rPr>
        <w:t>nể</w:t>
      </w:r>
      <w:r>
        <w:rPr>
          <w:spacing w:val="2"/>
        </w:rPr>
        <w:t xml:space="preserve"> lực </w:t>
      </w:r>
      <w:r>
        <w:t xml:space="preserve">lượng cách </w:t>
      </w:r>
      <w:r>
        <w:rPr>
          <w:spacing w:val="-11"/>
        </w:rPr>
        <w:t xml:space="preserve">mạng, </w:t>
      </w:r>
      <w:r>
        <w:rPr>
          <w:spacing w:val="-4"/>
        </w:rPr>
        <w:t xml:space="preserve">càng </w:t>
      </w:r>
      <w:r>
        <w:rPr>
          <w:spacing w:val="-8"/>
        </w:rPr>
        <w:t xml:space="preserve">nể </w:t>
      </w:r>
      <w:r>
        <w:rPr>
          <w:spacing w:val="-5"/>
        </w:rPr>
        <w:t xml:space="preserve">chính </w:t>
      </w:r>
      <w:r>
        <w:rPr>
          <w:spacing w:val="-6"/>
        </w:rPr>
        <w:t xml:space="preserve">quyền </w:t>
      </w:r>
      <w:r>
        <w:t xml:space="preserve">cách </w:t>
      </w:r>
      <w:r>
        <w:rPr>
          <w:spacing w:val="-10"/>
        </w:rPr>
        <w:t xml:space="preserve">mạng </w:t>
      </w:r>
      <w:r>
        <w:rPr>
          <w:spacing w:val="3"/>
        </w:rPr>
        <w:t xml:space="preserve">là </w:t>
      </w:r>
      <w:r>
        <w:rPr>
          <w:spacing w:val="-5"/>
        </w:rPr>
        <w:t xml:space="preserve">chính </w:t>
      </w:r>
      <w:r>
        <w:rPr>
          <w:spacing w:val="-6"/>
        </w:rPr>
        <w:t xml:space="preserve">quyền thực </w:t>
      </w:r>
      <w:r>
        <w:t xml:space="preserve">sự </w:t>
      </w:r>
      <w:r>
        <w:rPr>
          <w:spacing w:val="-5"/>
        </w:rPr>
        <w:t xml:space="preserve">của </w:t>
      </w:r>
      <w:r>
        <w:t>dân tộc.</w:t>
      </w:r>
    </w:p>
    <w:p w:rsidR="002A5536" w:rsidRDefault="002A5536">
      <w:pPr>
        <w:pStyle w:val="BodyText"/>
        <w:ind w:left="0"/>
        <w:rPr>
          <w:sz w:val="26"/>
        </w:rPr>
      </w:pPr>
    </w:p>
    <w:p w:rsidR="002A5536" w:rsidRDefault="00BE1DD8">
      <w:pPr>
        <w:pStyle w:val="BodyText"/>
        <w:spacing w:before="0"/>
        <w:ind w:right="134"/>
      </w:pPr>
      <w:r>
        <w:t xml:space="preserve">Đây </w:t>
      </w:r>
      <w:r>
        <w:rPr>
          <w:spacing w:val="-8"/>
        </w:rPr>
        <w:t xml:space="preserve">cũng </w:t>
      </w:r>
      <w:r>
        <w:rPr>
          <w:spacing w:val="3"/>
        </w:rPr>
        <w:t xml:space="preserve">là </w:t>
      </w:r>
      <w:r>
        <w:t xml:space="preserve">dịp có </w:t>
      </w:r>
      <w:r>
        <w:rPr>
          <w:spacing w:val="-8"/>
        </w:rPr>
        <w:t xml:space="preserve">một </w:t>
      </w:r>
      <w:r>
        <w:rPr>
          <w:spacing w:val="-9"/>
        </w:rPr>
        <w:t xml:space="preserve">không </w:t>
      </w:r>
      <w:r>
        <w:rPr>
          <w:spacing w:val="-5"/>
        </w:rPr>
        <w:t xml:space="preserve">hai </w:t>
      </w:r>
      <w:r>
        <w:t xml:space="preserve">để </w:t>
      </w:r>
      <w:r>
        <w:rPr>
          <w:spacing w:val="-8"/>
        </w:rPr>
        <w:t xml:space="preserve">hàng </w:t>
      </w:r>
      <w:r>
        <w:rPr>
          <w:spacing w:val="-6"/>
        </w:rPr>
        <w:t xml:space="preserve">chục, </w:t>
      </w:r>
      <w:r>
        <w:rPr>
          <w:spacing w:val="-8"/>
        </w:rPr>
        <w:t xml:space="preserve">hàng </w:t>
      </w:r>
      <w:r>
        <w:t xml:space="preserve">trăm vạn </w:t>
      </w:r>
      <w:r>
        <w:rPr>
          <w:spacing w:val="-8"/>
        </w:rPr>
        <w:t xml:space="preserve">nhân </w:t>
      </w:r>
      <w:r>
        <w:rPr>
          <w:spacing w:val="-4"/>
        </w:rPr>
        <w:t xml:space="preserve">dân, bằng </w:t>
      </w:r>
      <w:r>
        <w:t xml:space="preserve">sự có </w:t>
      </w:r>
      <w:r>
        <w:rPr>
          <w:spacing w:val="-8"/>
        </w:rPr>
        <w:t xml:space="preserve">mặt </w:t>
      </w:r>
      <w:r>
        <w:t xml:space="preserve">vũ </w:t>
      </w:r>
      <w:r>
        <w:rPr>
          <w:spacing w:val="-4"/>
        </w:rPr>
        <w:t xml:space="preserve">trang </w:t>
      </w:r>
      <w:r>
        <w:rPr>
          <w:spacing w:val="-5"/>
        </w:rPr>
        <w:t xml:space="preserve">của </w:t>
      </w:r>
      <w:r>
        <w:rPr>
          <w:spacing w:val="-9"/>
        </w:rPr>
        <w:t>mình</w:t>
      </w:r>
      <w:r>
        <w:rPr>
          <w:spacing w:val="-16"/>
        </w:rPr>
        <w:t xml:space="preserve"> </w:t>
      </w:r>
      <w:r>
        <w:t>trên</w:t>
      </w:r>
      <w:r>
        <w:rPr>
          <w:spacing w:val="-16"/>
        </w:rPr>
        <w:t xml:space="preserve"> </w:t>
      </w:r>
      <w:r>
        <w:t>đường</w:t>
      </w:r>
      <w:r>
        <w:rPr>
          <w:spacing w:val="-16"/>
        </w:rPr>
        <w:t xml:space="preserve"> </w:t>
      </w:r>
      <w:r>
        <w:rPr>
          <w:spacing w:val="-5"/>
        </w:rPr>
        <w:t>phố</w:t>
      </w:r>
      <w:r>
        <w:t xml:space="preserve"> Sài</w:t>
      </w:r>
      <w:r>
        <w:rPr>
          <w:spacing w:val="6"/>
        </w:rPr>
        <w:t xml:space="preserve"> </w:t>
      </w:r>
      <w:r>
        <w:rPr>
          <w:spacing w:val="-6"/>
        </w:rPr>
        <w:t>Gòn,</w:t>
      </w:r>
      <w:r>
        <w:rPr>
          <w:spacing w:val="-1"/>
        </w:rPr>
        <w:t xml:space="preserve"> </w:t>
      </w:r>
      <w:r>
        <w:rPr>
          <w:spacing w:val="-4"/>
        </w:rPr>
        <w:t>bằng</w:t>
      </w:r>
      <w:r>
        <w:rPr>
          <w:spacing w:val="-16"/>
        </w:rPr>
        <w:t xml:space="preserve"> </w:t>
      </w:r>
      <w:r>
        <w:t>việc</w:t>
      </w:r>
      <w:r>
        <w:rPr>
          <w:spacing w:val="2"/>
        </w:rPr>
        <w:t xml:space="preserve"> </w:t>
      </w:r>
      <w:r>
        <w:rPr>
          <w:spacing w:val="-6"/>
        </w:rPr>
        <w:t>chuẩn</w:t>
      </w:r>
      <w:r>
        <w:rPr>
          <w:spacing w:val="-16"/>
        </w:rPr>
        <w:t xml:space="preserve"> </w:t>
      </w:r>
      <w:r>
        <w:t>y</w:t>
      </w:r>
      <w:r>
        <w:rPr>
          <w:spacing w:val="-16"/>
        </w:rPr>
        <w:t xml:space="preserve"> </w:t>
      </w:r>
      <w:r>
        <w:rPr>
          <w:spacing w:val="-4"/>
        </w:rPr>
        <w:t>danh</w:t>
      </w:r>
      <w:r>
        <w:rPr>
          <w:spacing w:val="-16"/>
        </w:rPr>
        <w:t xml:space="preserve"> </w:t>
      </w:r>
      <w:r>
        <w:t>sách</w:t>
      </w:r>
      <w:r>
        <w:rPr>
          <w:spacing w:val="-15"/>
        </w:rPr>
        <w:t xml:space="preserve"> </w:t>
      </w:r>
      <w:r>
        <w:rPr>
          <w:spacing w:val="-5"/>
        </w:rPr>
        <w:t>của</w:t>
      </w:r>
      <w:r>
        <w:rPr>
          <w:spacing w:val="1"/>
        </w:rPr>
        <w:t xml:space="preserve"> </w:t>
      </w:r>
      <w:r>
        <w:rPr>
          <w:spacing w:val="-11"/>
        </w:rPr>
        <w:t>Uỷ</w:t>
      </w:r>
      <w:r>
        <w:rPr>
          <w:spacing w:val="-16"/>
        </w:rPr>
        <w:t xml:space="preserve"> </w:t>
      </w:r>
      <w:r>
        <w:t>ban</w:t>
      </w:r>
      <w:r>
        <w:rPr>
          <w:spacing w:val="-16"/>
        </w:rPr>
        <w:t xml:space="preserve"> </w:t>
      </w:r>
      <w:r>
        <w:rPr>
          <w:spacing w:val="-6"/>
        </w:rPr>
        <w:t>Hành</w:t>
      </w:r>
      <w:r>
        <w:rPr>
          <w:spacing w:val="-15"/>
        </w:rPr>
        <w:t xml:space="preserve"> </w:t>
      </w:r>
      <w:r>
        <w:rPr>
          <w:spacing w:val="-6"/>
        </w:rPr>
        <w:t>chánh</w:t>
      </w:r>
      <w:r>
        <w:rPr>
          <w:spacing w:val="-16"/>
        </w:rPr>
        <w:t xml:space="preserve"> </w:t>
      </w:r>
      <w:r>
        <w:rPr>
          <w:spacing w:val="2"/>
        </w:rPr>
        <w:t>lâm</w:t>
      </w:r>
      <w:r>
        <w:rPr>
          <w:spacing w:val="-24"/>
        </w:rPr>
        <w:t xml:space="preserve"> </w:t>
      </w:r>
      <w:r>
        <w:rPr>
          <w:spacing w:val="-5"/>
        </w:rPr>
        <w:t>thời</w:t>
      </w:r>
      <w:r>
        <w:rPr>
          <w:spacing w:val="6"/>
        </w:rPr>
        <w:t xml:space="preserve"> </w:t>
      </w:r>
      <w:r>
        <w:t>Nam</w:t>
      </w:r>
      <w:r>
        <w:rPr>
          <w:spacing w:val="-23"/>
        </w:rPr>
        <w:t xml:space="preserve"> </w:t>
      </w:r>
      <w:r>
        <w:t xml:space="preserve">Bộ, ý </w:t>
      </w:r>
      <w:r>
        <w:rPr>
          <w:spacing w:val="-6"/>
        </w:rPr>
        <w:t xml:space="preserve">thức </w:t>
      </w:r>
      <w:r>
        <w:t xml:space="preserve">được sức </w:t>
      </w:r>
      <w:r>
        <w:rPr>
          <w:spacing w:val="-10"/>
        </w:rPr>
        <w:t xml:space="preserve">mạnh </w:t>
      </w:r>
      <w:r>
        <w:t xml:space="preserve">vĩ đại </w:t>
      </w:r>
      <w:r>
        <w:rPr>
          <w:spacing w:val="-5"/>
        </w:rPr>
        <w:t xml:space="preserve">của </w:t>
      </w:r>
      <w:r>
        <w:rPr>
          <w:spacing w:val="-4"/>
        </w:rPr>
        <w:t xml:space="preserve">quần </w:t>
      </w:r>
      <w:r>
        <w:rPr>
          <w:spacing w:val="-8"/>
        </w:rPr>
        <w:t xml:space="preserve">chúng, </w:t>
      </w:r>
      <w:r>
        <w:t xml:space="preserve">ý </w:t>
      </w:r>
      <w:r>
        <w:rPr>
          <w:spacing w:val="-6"/>
        </w:rPr>
        <w:t xml:space="preserve">thức </w:t>
      </w:r>
      <w:r>
        <w:t xml:space="preserve">được </w:t>
      </w:r>
      <w:r>
        <w:rPr>
          <w:spacing w:val="-5"/>
        </w:rPr>
        <w:t xml:space="preserve">hết </w:t>
      </w:r>
      <w:r>
        <w:t xml:space="preserve">sức </w:t>
      </w:r>
      <w:r>
        <w:rPr>
          <w:spacing w:val="2"/>
        </w:rPr>
        <w:t xml:space="preserve">rõ </w:t>
      </w:r>
      <w:r>
        <w:rPr>
          <w:spacing w:val="-3"/>
        </w:rPr>
        <w:t xml:space="preserve">ràng </w:t>
      </w:r>
      <w:r>
        <w:rPr>
          <w:spacing w:val="3"/>
        </w:rPr>
        <w:t xml:space="preserve">là </w:t>
      </w:r>
      <w:r>
        <w:rPr>
          <w:spacing w:val="-9"/>
        </w:rPr>
        <w:t xml:space="preserve">mình </w:t>
      </w:r>
      <w:r>
        <w:t xml:space="preserve">đã tích cực </w:t>
      </w:r>
      <w:r>
        <w:rPr>
          <w:spacing w:val="2"/>
        </w:rPr>
        <w:t xml:space="preserve">làm </w:t>
      </w:r>
      <w:r>
        <w:rPr>
          <w:spacing w:val="-6"/>
        </w:rPr>
        <w:t xml:space="preserve">khởi </w:t>
      </w:r>
      <w:r>
        <w:rPr>
          <w:spacing w:val="-8"/>
        </w:rPr>
        <w:t xml:space="preserve">nghĩa </w:t>
      </w:r>
      <w:r>
        <w:t xml:space="preserve">cách </w:t>
      </w:r>
      <w:r>
        <w:rPr>
          <w:spacing w:val="-11"/>
        </w:rPr>
        <w:t xml:space="preserve">mạng, </w:t>
      </w:r>
      <w:r>
        <w:rPr>
          <w:spacing w:val="3"/>
        </w:rPr>
        <w:t xml:space="preserve">là </w:t>
      </w:r>
      <w:r>
        <w:rPr>
          <w:spacing w:val="-9"/>
        </w:rPr>
        <w:t xml:space="preserve">mình </w:t>
      </w:r>
      <w:r>
        <w:t xml:space="preserve">đã </w:t>
      </w:r>
      <w:r>
        <w:rPr>
          <w:spacing w:val="-4"/>
        </w:rPr>
        <w:t xml:space="preserve">dựng </w:t>
      </w:r>
      <w:r>
        <w:rPr>
          <w:spacing w:val="2"/>
        </w:rPr>
        <w:t xml:space="preserve">lên </w:t>
      </w:r>
      <w:r>
        <w:rPr>
          <w:spacing w:val="-5"/>
        </w:rPr>
        <w:t xml:space="preserve">chính </w:t>
      </w:r>
      <w:r>
        <w:rPr>
          <w:spacing w:val="-6"/>
        </w:rPr>
        <w:t xml:space="preserve">quyền </w:t>
      </w:r>
      <w:r>
        <w:t xml:space="preserve">cách </w:t>
      </w:r>
      <w:r>
        <w:rPr>
          <w:spacing w:val="-11"/>
        </w:rPr>
        <w:t xml:space="preserve">mạng, </w:t>
      </w:r>
      <w:r>
        <w:t xml:space="preserve">đem </w:t>
      </w:r>
      <w:r>
        <w:rPr>
          <w:spacing w:val="2"/>
        </w:rPr>
        <w:t xml:space="preserve">lại </w:t>
      </w:r>
      <w:r>
        <w:t xml:space="preserve">độc </w:t>
      </w:r>
      <w:r>
        <w:rPr>
          <w:spacing w:val="2"/>
        </w:rPr>
        <w:t xml:space="preserve">lập </w:t>
      </w:r>
      <w:r>
        <w:rPr>
          <w:spacing w:val="-5"/>
        </w:rPr>
        <w:t xml:space="preserve">tự </w:t>
      </w:r>
      <w:r>
        <w:t xml:space="preserve">do </w:t>
      </w:r>
      <w:r>
        <w:rPr>
          <w:spacing w:val="-5"/>
        </w:rPr>
        <w:t xml:space="preserve">cho </w:t>
      </w:r>
      <w:r>
        <w:t xml:space="preserve">dân </w:t>
      </w:r>
      <w:r>
        <w:rPr>
          <w:spacing w:val="-3"/>
        </w:rPr>
        <w:t xml:space="preserve">tộc </w:t>
      </w:r>
      <w:r>
        <w:t xml:space="preserve">và </w:t>
      </w:r>
      <w:r>
        <w:rPr>
          <w:spacing w:val="-5"/>
        </w:rPr>
        <w:t xml:space="preserve">cho chính </w:t>
      </w:r>
      <w:r>
        <w:rPr>
          <w:spacing w:val="-10"/>
        </w:rPr>
        <w:t xml:space="preserve">mình; </w:t>
      </w:r>
      <w:r>
        <w:t xml:space="preserve">và </w:t>
      </w:r>
      <w:r>
        <w:rPr>
          <w:spacing w:val="-10"/>
        </w:rPr>
        <w:t xml:space="preserve">như </w:t>
      </w:r>
      <w:r>
        <w:t xml:space="preserve">vậy </w:t>
      </w:r>
      <w:r>
        <w:rPr>
          <w:spacing w:val="3"/>
        </w:rPr>
        <w:t xml:space="preserve">là </w:t>
      </w:r>
      <w:r>
        <w:rPr>
          <w:spacing w:val="-5"/>
        </w:rPr>
        <w:t xml:space="preserve">ta xây </w:t>
      </w:r>
      <w:r>
        <w:rPr>
          <w:spacing w:val="-6"/>
        </w:rPr>
        <w:t xml:space="preserve">dựng, </w:t>
      </w:r>
      <w:r>
        <w:rPr>
          <w:spacing w:val="-4"/>
        </w:rPr>
        <w:t xml:space="preserve">phát </w:t>
      </w:r>
      <w:r>
        <w:rPr>
          <w:spacing w:val="-10"/>
        </w:rPr>
        <w:t xml:space="preserve">huy </w:t>
      </w:r>
      <w:r>
        <w:t xml:space="preserve">cái ý </w:t>
      </w:r>
      <w:r>
        <w:rPr>
          <w:spacing w:val="-6"/>
        </w:rPr>
        <w:t xml:space="preserve">thức </w:t>
      </w:r>
      <w:r>
        <w:rPr>
          <w:spacing w:val="-4"/>
        </w:rPr>
        <w:t xml:space="preserve">quần </w:t>
      </w:r>
      <w:r>
        <w:rPr>
          <w:spacing w:val="-6"/>
        </w:rPr>
        <w:t xml:space="preserve">chúng </w:t>
      </w:r>
      <w:r>
        <w:t xml:space="preserve">sẵn </w:t>
      </w:r>
      <w:r>
        <w:rPr>
          <w:spacing w:val="-3"/>
        </w:rPr>
        <w:t xml:space="preserve">sàng </w:t>
      </w:r>
      <w:r>
        <w:rPr>
          <w:spacing w:val="-8"/>
        </w:rPr>
        <w:t xml:space="preserve">hy </w:t>
      </w:r>
      <w:r>
        <w:t xml:space="preserve">sinh để bảo vệ </w:t>
      </w:r>
      <w:r>
        <w:rPr>
          <w:spacing w:val="-5"/>
        </w:rPr>
        <w:t xml:space="preserve">chính </w:t>
      </w:r>
      <w:r>
        <w:rPr>
          <w:spacing w:val="-6"/>
        </w:rPr>
        <w:t xml:space="preserve">quyền </w:t>
      </w:r>
      <w:r>
        <w:t xml:space="preserve">cách </w:t>
      </w:r>
      <w:r>
        <w:rPr>
          <w:spacing w:val="-10"/>
        </w:rPr>
        <w:t xml:space="preserve">mạng </w:t>
      </w:r>
      <w:r>
        <w:t xml:space="preserve">đó. Sự </w:t>
      </w:r>
      <w:r>
        <w:rPr>
          <w:spacing w:val="-6"/>
        </w:rPr>
        <w:t xml:space="preserve">thật </w:t>
      </w:r>
      <w:r>
        <w:rPr>
          <w:spacing w:val="-4"/>
        </w:rPr>
        <w:t xml:space="preserve">đúng </w:t>
      </w:r>
      <w:r>
        <w:rPr>
          <w:spacing w:val="-10"/>
        </w:rPr>
        <w:t xml:space="preserve">như </w:t>
      </w:r>
      <w:r>
        <w:rPr>
          <w:spacing w:val="-4"/>
        </w:rPr>
        <w:t xml:space="preserve">vậy; </w:t>
      </w:r>
      <w:r>
        <w:rPr>
          <w:spacing w:val="-5"/>
        </w:rPr>
        <w:t xml:space="preserve">ta </w:t>
      </w:r>
      <w:r>
        <w:t xml:space="preserve">chiếm </w:t>
      </w:r>
      <w:r>
        <w:rPr>
          <w:spacing w:val="-4"/>
        </w:rPr>
        <w:t xml:space="preserve">đóng </w:t>
      </w:r>
      <w:r>
        <w:t xml:space="preserve">các cơ </w:t>
      </w:r>
      <w:r>
        <w:rPr>
          <w:spacing w:val="-4"/>
        </w:rPr>
        <w:t xml:space="preserve">quan </w:t>
      </w:r>
      <w:r>
        <w:t xml:space="preserve">đường </w:t>
      </w:r>
      <w:r>
        <w:rPr>
          <w:spacing w:val="-5"/>
        </w:rPr>
        <w:t xml:space="preserve">phố </w:t>
      </w:r>
      <w:r>
        <w:rPr>
          <w:spacing w:val="-4"/>
        </w:rPr>
        <w:t xml:space="preserve">trong </w:t>
      </w:r>
      <w:r>
        <w:t xml:space="preserve">đêm 24, </w:t>
      </w:r>
      <w:r>
        <w:rPr>
          <w:spacing w:val="-12"/>
        </w:rPr>
        <w:t xml:space="preserve">mà </w:t>
      </w:r>
      <w:r>
        <w:t xml:space="preserve">đến </w:t>
      </w:r>
      <w:r>
        <w:rPr>
          <w:spacing w:val="-3"/>
        </w:rPr>
        <w:t xml:space="preserve">sáng </w:t>
      </w:r>
      <w:r>
        <w:t xml:space="preserve">25 </w:t>
      </w:r>
      <w:r>
        <w:rPr>
          <w:spacing w:val="-5"/>
        </w:rPr>
        <w:t xml:space="preserve">ta </w:t>
      </w:r>
      <w:r>
        <w:rPr>
          <w:spacing w:val="-6"/>
        </w:rPr>
        <w:t xml:space="preserve">mới </w:t>
      </w:r>
      <w:r>
        <w:rPr>
          <w:spacing w:val="-8"/>
        </w:rPr>
        <w:t xml:space="preserve">tuyên </w:t>
      </w:r>
      <w:r>
        <w:t xml:space="preserve">bố </w:t>
      </w:r>
      <w:r>
        <w:rPr>
          <w:spacing w:val="-5"/>
        </w:rPr>
        <w:t xml:space="preserve">chính </w:t>
      </w:r>
      <w:r>
        <w:rPr>
          <w:spacing w:val="-6"/>
        </w:rPr>
        <w:t xml:space="preserve">quyền </w:t>
      </w:r>
      <w:r>
        <w:t xml:space="preserve">cách </w:t>
      </w:r>
      <w:r>
        <w:rPr>
          <w:spacing w:val="-10"/>
        </w:rPr>
        <w:t xml:space="preserve">mạng </w:t>
      </w:r>
      <w:r>
        <w:t xml:space="preserve">trước sự </w:t>
      </w:r>
      <w:r>
        <w:rPr>
          <w:spacing w:val="-3"/>
        </w:rPr>
        <w:t xml:space="preserve">tán </w:t>
      </w:r>
      <w:r>
        <w:rPr>
          <w:spacing w:val="-8"/>
        </w:rPr>
        <w:t xml:space="preserve">thành </w:t>
      </w:r>
      <w:r>
        <w:rPr>
          <w:spacing w:val="-5"/>
        </w:rPr>
        <w:t xml:space="preserve">nhiệt </w:t>
      </w:r>
      <w:r>
        <w:rPr>
          <w:spacing w:val="3"/>
        </w:rPr>
        <w:t xml:space="preserve">liệt </w:t>
      </w:r>
      <w:r>
        <w:rPr>
          <w:spacing w:val="-5"/>
        </w:rPr>
        <w:t xml:space="preserve">của </w:t>
      </w:r>
      <w:r>
        <w:t xml:space="preserve">trăm vạn </w:t>
      </w:r>
      <w:r>
        <w:rPr>
          <w:spacing w:val="-4"/>
        </w:rPr>
        <w:t xml:space="preserve">đồng </w:t>
      </w:r>
      <w:r>
        <w:t xml:space="preserve">bào </w:t>
      </w:r>
      <w:r>
        <w:rPr>
          <w:spacing w:val="-3"/>
        </w:rPr>
        <w:t xml:space="preserve">tập hợp, </w:t>
      </w:r>
      <w:r>
        <w:t xml:space="preserve">vũ </w:t>
      </w:r>
      <w:r>
        <w:rPr>
          <w:spacing w:val="-10"/>
        </w:rPr>
        <w:t xml:space="preserve">khí </w:t>
      </w:r>
      <w:r>
        <w:rPr>
          <w:spacing w:val="-4"/>
        </w:rPr>
        <w:t xml:space="preserve">trong </w:t>
      </w:r>
      <w:r>
        <w:rPr>
          <w:spacing w:val="-10"/>
        </w:rPr>
        <w:t xml:space="preserve">tay. </w:t>
      </w:r>
      <w:r>
        <w:t xml:space="preserve">Hãy </w:t>
      </w:r>
      <w:r>
        <w:rPr>
          <w:spacing w:val="-4"/>
        </w:rPr>
        <w:t xml:space="preserve">tưởng tượng </w:t>
      </w:r>
      <w:r>
        <w:rPr>
          <w:spacing w:val="-8"/>
        </w:rPr>
        <w:t xml:space="preserve">một </w:t>
      </w:r>
      <w:r>
        <w:rPr>
          <w:spacing w:val="-5"/>
        </w:rPr>
        <w:t xml:space="preserve">người </w:t>
      </w:r>
      <w:r>
        <w:rPr>
          <w:spacing w:val="-8"/>
        </w:rPr>
        <w:t xml:space="preserve">nông </w:t>
      </w:r>
      <w:r>
        <w:t xml:space="preserve">dân trước </w:t>
      </w:r>
      <w:r>
        <w:rPr>
          <w:spacing w:val="-3"/>
        </w:rPr>
        <w:t xml:space="preserve">kia </w:t>
      </w:r>
      <w:r>
        <w:rPr>
          <w:spacing w:val="2"/>
        </w:rPr>
        <w:t xml:space="preserve">lên </w:t>
      </w:r>
      <w:r>
        <w:t xml:space="preserve">Sài </w:t>
      </w:r>
      <w:r>
        <w:rPr>
          <w:spacing w:val="-6"/>
        </w:rPr>
        <w:t xml:space="preserve">Gòn, </w:t>
      </w:r>
      <w:r>
        <w:t xml:space="preserve">đầu đội cái </w:t>
      </w:r>
      <w:r>
        <w:rPr>
          <w:spacing w:val="-5"/>
        </w:rPr>
        <w:t xml:space="preserve">nón </w:t>
      </w:r>
      <w:r>
        <w:rPr>
          <w:spacing w:val="2"/>
        </w:rPr>
        <w:t xml:space="preserve">lá, </w:t>
      </w:r>
      <w:r>
        <w:rPr>
          <w:spacing w:val="-3"/>
        </w:rPr>
        <w:t xml:space="preserve">tay </w:t>
      </w:r>
      <w:r>
        <w:rPr>
          <w:spacing w:val="-4"/>
        </w:rPr>
        <w:t xml:space="preserve">xách </w:t>
      </w:r>
      <w:r>
        <w:t xml:space="preserve">cái </w:t>
      </w:r>
      <w:r>
        <w:rPr>
          <w:spacing w:val="-3"/>
        </w:rPr>
        <w:t xml:space="preserve">giỏ, </w:t>
      </w:r>
      <w:r>
        <w:t xml:space="preserve">sợ </w:t>
      </w:r>
      <w:r>
        <w:rPr>
          <w:spacing w:val="-6"/>
        </w:rPr>
        <w:t xml:space="preserve">quanh </w:t>
      </w:r>
      <w:r>
        <w:t xml:space="preserve">sợ </w:t>
      </w:r>
      <w:r>
        <w:rPr>
          <w:spacing w:val="-6"/>
        </w:rPr>
        <w:t xml:space="preserve">quẩn, </w:t>
      </w:r>
      <w:r>
        <w:t xml:space="preserve">sợ </w:t>
      </w:r>
      <w:r>
        <w:rPr>
          <w:spacing w:val="-12"/>
        </w:rPr>
        <w:t xml:space="preserve">mã </w:t>
      </w:r>
      <w:r>
        <w:rPr>
          <w:spacing w:val="-3"/>
        </w:rPr>
        <w:t xml:space="preserve">tà, </w:t>
      </w:r>
      <w:r>
        <w:t xml:space="preserve">sợ </w:t>
      </w:r>
      <w:r>
        <w:rPr>
          <w:spacing w:val="-9"/>
        </w:rPr>
        <w:t xml:space="preserve">Tây, </w:t>
      </w:r>
      <w:r>
        <w:t xml:space="preserve">sợ </w:t>
      </w:r>
      <w:r>
        <w:rPr>
          <w:spacing w:val="2"/>
        </w:rPr>
        <w:t xml:space="preserve">lưu </w:t>
      </w:r>
      <w:r>
        <w:rPr>
          <w:spacing w:val="-11"/>
        </w:rPr>
        <w:t xml:space="preserve">manh, </w:t>
      </w:r>
      <w:r>
        <w:rPr>
          <w:spacing w:val="-5"/>
        </w:rPr>
        <w:t xml:space="preserve">hôm nay </w:t>
      </w:r>
      <w:r>
        <w:rPr>
          <w:spacing w:val="2"/>
        </w:rPr>
        <w:t xml:space="preserve">lên </w:t>
      </w:r>
      <w:r>
        <w:t xml:space="preserve">Sài </w:t>
      </w:r>
      <w:r>
        <w:rPr>
          <w:spacing w:val="-6"/>
        </w:rPr>
        <w:t xml:space="preserve">Gòn, </w:t>
      </w:r>
      <w:r>
        <w:rPr>
          <w:spacing w:val="-3"/>
        </w:rPr>
        <w:t xml:space="preserve">tay </w:t>
      </w:r>
      <w:r>
        <w:t xml:space="preserve">cầm </w:t>
      </w:r>
      <w:r>
        <w:rPr>
          <w:spacing w:val="-8"/>
        </w:rPr>
        <w:t xml:space="preserve">mác </w:t>
      </w:r>
      <w:r>
        <w:rPr>
          <w:spacing w:val="-9"/>
        </w:rPr>
        <w:t xml:space="preserve">thông, </w:t>
      </w:r>
      <w:r>
        <w:t xml:space="preserve">dao </w:t>
      </w:r>
      <w:r>
        <w:rPr>
          <w:spacing w:val="-9"/>
        </w:rPr>
        <w:t xml:space="preserve">phay, </w:t>
      </w:r>
      <w:r>
        <w:rPr>
          <w:spacing w:val="-3"/>
        </w:rPr>
        <w:t xml:space="preserve">tầm </w:t>
      </w:r>
      <w:r>
        <w:rPr>
          <w:spacing w:val="-6"/>
        </w:rPr>
        <w:t xml:space="preserve">vông, </w:t>
      </w:r>
      <w:r>
        <w:rPr>
          <w:spacing w:val="-3"/>
        </w:rPr>
        <w:t xml:space="preserve">súng </w:t>
      </w:r>
      <w:r>
        <w:rPr>
          <w:spacing w:val="2"/>
        </w:rPr>
        <w:t xml:space="preserve">lửa, </w:t>
      </w:r>
      <w:r>
        <w:t xml:space="preserve">vạn ức </w:t>
      </w:r>
      <w:r>
        <w:rPr>
          <w:spacing w:val="-5"/>
        </w:rPr>
        <w:t xml:space="preserve">người </w:t>
      </w:r>
      <w:r>
        <w:rPr>
          <w:spacing w:val="-10"/>
        </w:rPr>
        <w:t xml:space="preserve">như </w:t>
      </w:r>
      <w:r>
        <w:rPr>
          <w:spacing w:val="-9"/>
        </w:rPr>
        <w:t xml:space="preserve">một, </w:t>
      </w:r>
      <w:r>
        <w:rPr>
          <w:spacing w:val="-6"/>
        </w:rPr>
        <w:t xml:space="preserve">thét </w:t>
      </w:r>
      <w:r>
        <w:rPr>
          <w:spacing w:val="-4"/>
        </w:rPr>
        <w:t xml:space="preserve">vang </w:t>
      </w:r>
      <w:r>
        <w:t xml:space="preserve">ý </w:t>
      </w:r>
      <w:r>
        <w:rPr>
          <w:spacing w:val="-5"/>
        </w:rPr>
        <w:t xml:space="preserve">chí của </w:t>
      </w:r>
      <w:r>
        <w:rPr>
          <w:spacing w:val="-10"/>
        </w:rPr>
        <w:t>mình,</w:t>
      </w:r>
      <w:r>
        <w:rPr>
          <w:spacing w:val="-2"/>
        </w:rPr>
        <w:t xml:space="preserve"> </w:t>
      </w:r>
      <w:r>
        <w:rPr>
          <w:spacing w:val="-5"/>
        </w:rPr>
        <w:t>nếu</w:t>
      </w:r>
      <w:r>
        <w:rPr>
          <w:spacing w:val="-16"/>
        </w:rPr>
        <w:t xml:space="preserve"> </w:t>
      </w:r>
      <w:r>
        <w:rPr>
          <w:spacing w:val="-9"/>
        </w:rPr>
        <w:t>không</w:t>
      </w:r>
      <w:r>
        <w:rPr>
          <w:spacing w:val="-16"/>
        </w:rPr>
        <w:t xml:space="preserve"> </w:t>
      </w:r>
      <w:r>
        <w:rPr>
          <w:spacing w:val="-4"/>
        </w:rPr>
        <w:t>phải</w:t>
      </w:r>
      <w:r>
        <w:rPr>
          <w:spacing w:val="5"/>
        </w:rPr>
        <w:t xml:space="preserve"> </w:t>
      </w:r>
      <w:r>
        <w:rPr>
          <w:spacing w:val="-3"/>
        </w:rPr>
        <w:t>rằng</w:t>
      </w:r>
      <w:r>
        <w:rPr>
          <w:spacing w:val="-16"/>
        </w:rPr>
        <w:t xml:space="preserve"> </w:t>
      </w:r>
      <w:r>
        <w:t>đó</w:t>
      </w:r>
      <w:r>
        <w:rPr>
          <w:spacing w:val="-1"/>
        </w:rPr>
        <w:t xml:space="preserve"> </w:t>
      </w:r>
      <w:r>
        <w:rPr>
          <w:spacing w:val="3"/>
        </w:rPr>
        <w:t>là</w:t>
      </w:r>
      <w:r>
        <w:rPr>
          <w:spacing w:val="1"/>
        </w:rPr>
        <w:t xml:space="preserve"> </w:t>
      </w:r>
      <w:r>
        <w:rPr>
          <w:spacing w:val="-5"/>
        </w:rPr>
        <w:t>ta</w:t>
      </w:r>
      <w:r>
        <w:t xml:space="preserve"> </w:t>
      </w:r>
      <w:r>
        <w:rPr>
          <w:spacing w:val="2"/>
        </w:rPr>
        <w:t>làm</w:t>
      </w:r>
      <w:r>
        <w:rPr>
          <w:spacing w:val="-24"/>
        </w:rPr>
        <w:t xml:space="preserve"> </w:t>
      </w:r>
      <w:r>
        <w:rPr>
          <w:spacing w:val="-5"/>
        </w:rPr>
        <w:t>chủ</w:t>
      </w:r>
      <w:r>
        <w:rPr>
          <w:spacing w:val="-16"/>
        </w:rPr>
        <w:t xml:space="preserve"> </w:t>
      </w:r>
      <w:r>
        <w:t>đất</w:t>
      </w:r>
      <w:r>
        <w:rPr>
          <w:spacing w:val="-9"/>
        </w:rPr>
        <w:t xml:space="preserve"> </w:t>
      </w:r>
      <w:r>
        <w:t xml:space="preserve">nước </w:t>
      </w:r>
      <w:r>
        <w:rPr>
          <w:spacing w:val="-3"/>
        </w:rPr>
        <w:t>ta,</w:t>
      </w:r>
      <w:r>
        <w:rPr>
          <w:spacing w:val="-1"/>
        </w:rPr>
        <w:t xml:space="preserve"> </w:t>
      </w:r>
      <w:r>
        <w:rPr>
          <w:spacing w:val="2"/>
        </w:rPr>
        <w:t>làm</w:t>
      </w:r>
      <w:r>
        <w:rPr>
          <w:spacing w:val="-24"/>
        </w:rPr>
        <w:t xml:space="preserve"> </w:t>
      </w:r>
      <w:r>
        <w:rPr>
          <w:spacing w:val="-5"/>
        </w:rPr>
        <w:t>chủ</w:t>
      </w:r>
      <w:r>
        <w:rPr>
          <w:spacing w:val="-17"/>
        </w:rPr>
        <w:t xml:space="preserve"> </w:t>
      </w:r>
      <w:r>
        <w:t>đường</w:t>
      </w:r>
      <w:r>
        <w:rPr>
          <w:spacing w:val="-16"/>
        </w:rPr>
        <w:t xml:space="preserve"> </w:t>
      </w:r>
      <w:r>
        <w:rPr>
          <w:spacing w:val="-5"/>
        </w:rPr>
        <w:t>phố</w:t>
      </w:r>
      <w:r>
        <w:rPr>
          <w:spacing w:val="-1"/>
        </w:rPr>
        <w:t xml:space="preserve"> </w:t>
      </w:r>
      <w:r>
        <w:rPr>
          <w:spacing w:val="-3"/>
        </w:rPr>
        <w:t>ta,</w:t>
      </w:r>
      <w:r>
        <w:rPr>
          <w:spacing w:val="-1"/>
        </w:rPr>
        <w:t xml:space="preserve"> </w:t>
      </w:r>
      <w:r>
        <w:rPr>
          <w:spacing w:val="2"/>
        </w:rPr>
        <w:t>làm</w:t>
      </w:r>
      <w:r>
        <w:rPr>
          <w:spacing w:val="-25"/>
        </w:rPr>
        <w:t xml:space="preserve"> </w:t>
      </w:r>
      <w:r>
        <w:rPr>
          <w:spacing w:val="-5"/>
        </w:rPr>
        <w:t>chủ</w:t>
      </w:r>
      <w:r>
        <w:rPr>
          <w:spacing w:val="-16"/>
        </w:rPr>
        <w:t xml:space="preserve"> </w:t>
      </w:r>
      <w:r>
        <w:t>làng</w:t>
      </w:r>
      <w:r>
        <w:rPr>
          <w:spacing w:val="-16"/>
        </w:rPr>
        <w:t xml:space="preserve"> </w:t>
      </w:r>
      <w:r>
        <w:rPr>
          <w:spacing w:val="-8"/>
        </w:rPr>
        <w:t>mạc</w:t>
      </w:r>
      <w:r>
        <w:rPr>
          <w:spacing w:val="1"/>
        </w:rPr>
        <w:t xml:space="preserve"> </w:t>
      </w:r>
      <w:r>
        <w:rPr>
          <w:spacing w:val="-3"/>
        </w:rPr>
        <w:t>ta,</w:t>
      </w:r>
      <w:r>
        <w:rPr>
          <w:spacing w:val="-2"/>
        </w:rPr>
        <w:t xml:space="preserve"> </w:t>
      </w:r>
      <w:r>
        <w:rPr>
          <w:spacing w:val="-8"/>
        </w:rPr>
        <w:t xml:space="preserve">thì </w:t>
      </w:r>
      <w:r>
        <w:rPr>
          <w:spacing w:val="3"/>
        </w:rPr>
        <w:t xml:space="preserve">là </w:t>
      </w:r>
      <w:r>
        <w:rPr>
          <w:spacing w:val="-8"/>
        </w:rPr>
        <w:t xml:space="preserve">gì </w:t>
      </w:r>
      <w:r>
        <w:rPr>
          <w:spacing w:val="-3"/>
        </w:rPr>
        <w:t xml:space="preserve">nữa? </w:t>
      </w:r>
      <w:r>
        <w:t xml:space="preserve">Ý </w:t>
      </w:r>
      <w:r>
        <w:rPr>
          <w:spacing w:val="-6"/>
        </w:rPr>
        <w:t xml:space="preserve">thức </w:t>
      </w:r>
      <w:r>
        <w:rPr>
          <w:spacing w:val="-5"/>
        </w:rPr>
        <w:t xml:space="preserve">này </w:t>
      </w:r>
      <w:r>
        <w:t xml:space="preserve">sẽ đưa </w:t>
      </w:r>
      <w:r>
        <w:rPr>
          <w:spacing w:val="-8"/>
        </w:rPr>
        <w:t xml:space="preserve">nhân </w:t>
      </w:r>
      <w:r>
        <w:t xml:space="preserve">dân </w:t>
      </w:r>
      <w:r>
        <w:rPr>
          <w:spacing w:val="-5"/>
        </w:rPr>
        <w:t xml:space="preserve">hết </w:t>
      </w:r>
      <w:r>
        <w:t xml:space="preserve">sức </w:t>
      </w:r>
      <w:r>
        <w:rPr>
          <w:spacing w:val="-4"/>
        </w:rPr>
        <w:t xml:space="preserve">đông </w:t>
      </w:r>
      <w:r>
        <w:t xml:space="preserve">đảo, </w:t>
      </w:r>
      <w:r>
        <w:rPr>
          <w:spacing w:val="-5"/>
        </w:rPr>
        <w:t xml:space="preserve">hết </w:t>
      </w:r>
      <w:r>
        <w:t xml:space="preserve">sức </w:t>
      </w:r>
      <w:r>
        <w:rPr>
          <w:spacing w:val="-8"/>
        </w:rPr>
        <w:t xml:space="preserve">hăng </w:t>
      </w:r>
      <w:r>
        <w:t xml:space="preserve">hái, </w:t>
      </w:r>
      <w:r>
        <w:rPr>
          <w:spacing w:val="-5"/>
        </w:rPr>
        <w:t xml:space="preserve">hết </w:t>
      </w:r>
      <w:r>
        <w:t xml:space="preserve">sức bền bỉ vào </w:t>
      </w:r>
      <w:r>
        <w:rPr>
          <w:spacing w:val="-4"/>
        </w:rPr>
        <w:t xml:space="preserve">cuộc </w:t>
      </w:r>
      <w:r>
        <w:t xml:space="preserve">chiến đấu bảo vệ độc </w:t>
      </w:r>
      <w:r>
        <w:rPr>
          <w:spacing w:val="2"/>
        </w:rPr>
        <w:t xml:space="preserve">lập </w:t>
      </w:r>
      <w:r>
        <w:rPr>
          <w:spacing w:val="-5"/>
        </w:rPr>
        <w:t xml:space="preserve">tự </w:t>
      </w:r>
      <w:r>
        <w:t xml:space="preserve">do </w:t>
      </w:r>
      <w:r>
        <w:rPr>
          <w:spacing w:val="-10"/>
        </w:rPr>
        <w:t xml:space="preserve">khi </w:t>
      </w:r>
      <w:r>
        <w:rPr>
          <w:spacing w:val="-6"/>
        </w:rPr>
        <w:t xml:space="preserve">thực </w:t>
      </w:r>
      <w:r>
        <w:t xml:space="preserve">dân </w:t>
      </w:r>
      <w:r>
        <w:rPr>
          <w:spacing w:val="-4"/>
        </w:rPr>
        <w:t xml:space="preserve">Pháp quay </w:t>
      </w:r>
      <w:r>
        <w:t>trở</w:t>
      </w:r>
      <w:r>
        <w:rPr>
          <w:spacing w:val="-24"/>
        </w:rPr>
        <w:t xml:space="preserve"> </w:t>
      </w:r>
      <w:r>
        <w:rPr>
          <w:spacing w:val="3"/>
        </w:rPr>
        <w:t>lại.</w:t>
      </w:r>
    </w:p>
    <w:p w:rsidR="002A5536" w:rsidRDefault="002A5536">
      <w:pPr>
        <w:pStyle w:val="BodyText"/>
        <w:ind w:left="0"/>
        <w:rPr>
          <w:sz w:val="26"/>
        </w:rPr>
      </w:pPr>
    </w:p>
    <w:p w:rsidR="002A5536" w:rsidRDefault="00BE1DD8">
      <w:pPr>
        <w:pStyle w:val="BodyText"/>
        <w:spacing w:before="0"/>
        <w:ind w:right="434"/>
        <w:jc w:val="both"/>
      </w:pPr>
      <w:r>
        <w:rPr>
          <w:spacing w:val="-10"/>
        </w:rPr>
        <w:t xml:space="preserve">Lo </w:t>
      </w:r>
      <w:r>
        <w:t xml:space="preserve">đủ </w:t>
      </w:r>
      <w:r>
        <w:rPr>
          <w:spacing w:val="-8"/>
        </w:rPr>
        <w:t xml:space="preserve">thứ </w:t>
      </w:r>
      <w:r>
        <w:rPr>
          <w:spacing w:val="-5"/>
        </w:rPr>
        <w:t xml:space="preserve">cho </w:t>
      </w:r>
      <w:r>
        <w:rPr>
          <w:spacing w:val="-6"/>
        </w:rPr>
        <w:t xml:space="preserve">khởi </w:t>
      </w:r>
      <w:r>
        <w:rPr>
          <w:spacing w:val="-8"/>
        </w:rPr>
        <w:t xml:space="preserve">nghĩa </w:t>
      </w:r>
      <w:r>
        <w:t xml:space="preserve">và biểu </w:t>
      </w:r>
      <w:r>
        <w:rPr>
          <w:spacing w:val="-5"/>
        </w:rPr>
        <w:t xml:space="preserve">tình </w:t>
      </w:r>
      <w:r>
        <w:t xml:space="preserve">vũ </w:t>
      </w:r>
      <w:r>
        <w:rPr>
          <w:spacing w:val="-6"/>
        </w:rPr>
        <w:t xml:space="preserve">trang, </w:t>
      </w:r>
      <w:r>
        <w:rPr>
          <w:spacing w:val="-3"/>
        </w:rPr>
        <w:t xml:space="preserve">tôi </w:t>
      </w:r>
      <w:r>
        <w:rPr>
          <w:spacing w:val="-4"/>
        </w:rPr>
        <w:t xml:space="preserve">quên </w:t>
      </w:r>
      <w:r>
        <w:rPr>
          <w:spacing w:val="-8"/>
        </w:rPr>
        <w:t xml:space="preserve">một </w:t>
      </w:r>
      <w:r>
        <w:t xml:space="preserve">việc rất </w:t>
      </w:r>
      <w:r>
        <w:rPr>
          <w:spacing w:val="-4"/>
        </w:rPr>
        <w:t xml:space="preserve">thiết </w:t>
      </w:r>
      <w:r>
        <w:rPr>
          <w:spacing w:val="-5"/>
        </w:rPr>
        <w:t xml:space="preserve">yếu </w:t>
      </w:r>
      <w:r>
        <w:rPr>
          <w:spacing w:val="-12"/>
        </w:rPr>
        <w:t xml:space="preserve">mà </w:t>
      </w:r>
      <w:r>
        <w:rPr>
          <w:spacing w:val="-8"/>
        </w:rPr>
        <w:t xml:space="preserve">mãi </w:t>
      </w:r>
      <w:r>
        <w:t xml:space="preserve">đến </w:t>
      </w:r>
      <w:r>
        <w:rPr>
          <w:spacing w:val="-3"/>
        </w:rPr>
        <w:t xml:space="preserve">sáng </w:t>
      </w:r>
      <w:r>
        <w:rPr>
          <w:spacing w:val="-8"/>
        </w:rPr>
        <w:t xml:space="preserve">ngày </w:t>
      </w:r>
      <w:r>
        <w:t xml:space="preserve">25 </w:t>
      </w:r>
      <w:r>
        <w:rPr>
          <w:spacing w:val="-6"/>
        </w:rPr>
        <w:t xml:space="preserve">mới </w:t>
      </w:r>
      <w:r>
        <w:rPr>
          <w:spacing w:val="-8"/>
        </w:rPr>
        <w:t xml:space="preserve">hay: </w:t>
      </w:r>
      <w:r>
        <w:rPr>
          <w:spacing w:val="-4"/>
        </w:rPr>
        <w:t xml:space="preserve">thiếu </w:t>
      </w:r>
      <w:r>
        <w:rPr>
          <w:spacing w:val="-8"/>
        </w:rPr>
        <w:t xml:space="preserve">một </w:t>
      </w:r>
      <w:r>
        <w:t xml:space="preserve">bộ </w:t>
      </w:r>
      <w:r>
        <w:rPr>
          <w:spacing w:val="-4"/>
        </w:rPr>
        <w:t xml:space="preserve">quần </w:t>
      </w:r>
      <w:r>
        <w:t xml:space="preserve">áo “vía” để “ra </w:t>
      </w:r>
      <w:r>
        <w:rPr>
          <w:spacing w:val="-8"/>
        </w:rPr>
        <w:t xml:space="preserve">mắt” </w:t>
      </w:r>
      <w:r>
        <w:rPr>
          <w:spacing w:val="-4"/>
        </w:rPr>
        <w:t xml:space="preserve">đồng </w:t>
      </w:r>
      <w:r>
        <w:t xml:space="preserve">bào. Tôi </w:t>
      </w:r>
      <w:r>
        <w:rPr>
          <w:spacing w:val="-9"/>
        </w:rPr>
        <w:t xml:space="preserve">không </w:t>
      </w:r>
      <w:r>
        <w:t xml:space="preserve">có bộ âu </w:t>
      </w:r>
      <w:r>
        <w:rPr>
          <w:spacing w:val="-8"/>
        </w:rPr>
        <w:t xml:space="preserve">phục </w:t>
      </w:r>
      <w:r>
        <w:rPr>
          <w:spacing w:val="-5"/>
        </w:rPr>
        <w:t xml:space="preserve">nào </w:t>
      </w:r>
      <w:r>
        <w:rPr>
          <w:spacing w:val="-6"/>
        </w:rPr>
        <w:t xml:space="preserve">hết, </w:t>
      </w:r>
      <w:r>
        <w:rPr>
          <w:spacing w:val="-5"/>
        </w:rPr>
        <w:t xml:space="preserve">chỉ </w:t>
      </w:r>
      <w:r>
        <w:t xml:space="preserve">có </w:t>
      </w:r>
      <w:r>
        <w:rPr>
          <w:spacing w:val="-8"/>
        </w:rPr>
        <w:t xml:space="preserve">một </w:t>
      </w:r>
      <w:r>
        <w:t xml:space="preserve">cái </w:t>
      </w:r>
      <w:r>
        <w:rPr>
          <w:spacing w:val="-4"/>
        </w:rPr>
        <w:t xml:space="preserve">quần </w:t>
      </w:r>
      <w:r>
        <w:rPr>
          <w:spacing w:val="-3"/>
        </w:rPr>
        <w:t xml:space="preserve">tây </w:t>
      </w:r>
      <w:r>
        <w:t xml:space="preserve">với </w:t>
      </w:r>
      <w:r>
        <w:rPr>
          <w:spacing w:val="-8"/>
        </w:rPr>
        <w:t xml:space="preserve">một </w:t>
      </w:r>
      <w:r>
        <w:t xml:space="preserve">sơ </w:t>
      </w:r>
      <w:r>
        <w:rPr>
          <w:spacing w:val="-12"/>
        </w:rPr>
        <w:t xml:space="preserve">mi </w:t>
      </w:r>
      <w:r>
        <w:t xml:space="preserve">dài </w:t>
      </w:r>
      <w:r>
        <w:rPr>
          <w:spacing w:val="-10"/>
        </w:rPr>
        <w:t xml:space="preserve">tay, </w:t>
      </w:r>
      <w:r>
        <w:rPr>
          <w:spacing w:val="-6"/>
        </w:rPr>
        <w:t xml:space="preserve">ngoài </w:t>
      </w:r>
      <w:r>
        <w:rPr>
          <w:spacing w:val="2"/>
        </w:rPr>
        <w:t xml:space="preserve">ra </w:t>
      </w:r>
      <w:r>
        <w:rPr>
          <w:spacing w:val="-8"/>
        </w:rPr>
        <w:t xml:space="preserve">thì </w:t>
      </w:r>
      <w:r>
        <w:t xml:space="preserve">có </w:t>
      </w:r>
      <w:r>
        <w:rPr>
          <w:spacing w:val="-5"/>
        </w:rPr>
        <w:t xml:space="preserve">hai </w:t>
      </w:r>
      <w:r>
        <w:t xml:space="preserve">bộ bà ba, bộ </w:t>
      </w:r>
      <w:r>
        <w:rPr>
          <w:spacing w:val="-4"/>
        </w:rPr>
        <w:t xml:space="preserve">đen, </w:t>
      </w:r>
      <w:r>
        <w:t xml:space="preserve">bộ </w:t>
      </w:r>
      <w:r>
        <w:rPr>
          <w:spacing w:val="-6"/>
        </w:rPr>
        <w:t xml:space="preserve">trắng. </w:t>
      </w:r>
      <w:r>
        <w:rPr>
          <w:spacing w:val="-4"/>
        </w:rPr>
        <w:t xml:space="preserve">Mấy </w:t>
      </w:r>
      <w:r>
        <w:rPr>
          <w:spacing w:val="-8"/>
        </w:rPr>
        <w:t>tháng</w:t>
      </w:r>
    </w:p>
    <w:p w:rsidR="002A5536" w:rsidRDefault="002A5536">
      <w:pPr>
        <w:jc w:val="both"/>
        <w:sectPr w:rsidR="002A5536">
          <w:pgSz w:w="12240" w:h="15840"/>
          <w:pgMar w:top="440" w:right="0" w:bottom="0" w:left="0" w:header="720" w:footer="720" w:gutter="0"/>
          <w:cols w:space="720"/>
        </w:sectPr>
      </w:pPr>
    </w:p>
    <w:p w:rsidR="002A5536" w:rsidRDefault="00BE1DD8">
      <w:pPr>
        <w:pStyle w:val="BodyText"/>
        <w:spacing w:before="70"/>
        <w:ind w:right="187"/>
      </w:pPr>
      <w:r>
        <w:lastRenderedPageBreak/>
        <w:t xml:space="preserve">trước, </w:t>
      </w:r>
      <w:r>
        <w:rPr>
          <w:spacing w:val="-5"/>
        </w:rPr>
        <w:t xml:space="preserve">anh </w:t>
      </w:r>
      <w:r>
        <w:t xml:space="preserve">Hai Sô (bên </w:t>
      </w:r>
      <w:r>
        <w:rPr>
          <w:spacing w:val="-3"/>
        </w:rPr>
        <w:t xml:space="preserve">Cư </w:t>
      </w:r>
      <w:r>
        <w:t xml:space="preserve">sĩ </w:t>
      </w:r>
      <w:r>
        <w:rPr>
          <w:spacing w:val="-5"/>
        </w:rPr>
        <w:t xml:space="preserve">tịnh </w:t>
      </w:r>
      <w:r>
        <w:t xml:space="preserve">độ và </w:t>
      </w:r>
      <w:r>
        <w:rPr>
          <w:spacing w:val="-4"/>
        </w:rPr>
        <w:t xml:space="preserve">đảng </w:t>
      </w:r>
      <w:r>
        <w:rPr>
          <w:spacing w:val="-6"/>
        </w:rPr>
        <w:t xml:space="preserve">Quốc </w:t>
      </w:r>
      <w:r>
        <w:rPr>
          <w:spacing w:val="-3"/>
        </w:rPr>
        <w:t xml:space="preserve">gia </w:t>
      </w:r>
      <w:r>
        <w:rPr>
          <w:spacing w:val="-5"/>
        </w:rPr>
        <w:t xml:space="preserve">của </w:t>
      </w:r>
      <w:r>
        <w:t xml:space="preserve">Sô, </w:t>
      </w:r>
      <w:r>
        <w:rPr>
          <w:spacing w:val="-6"/>
        </w:rPr>
        <w:t xml:space="preserve">Hoanh) </w:t>
      </w:r>
      <w:r>
        <w:t xml:space="preserve">có </w:t>
      </w:r>
      <w:r>
        <w:rPr>
          <w:spacing w:val="-5"/>
        </w:rPr>
        <w:t xml:space="preserve">cho </w:t>
      </w:r>
      <w:r>
        <w:rPr>
          <w:spacing w:val="-3"/>
        </w:rPr>
        <w:t xml:space="preserve">tôi </w:t>
      </w:r>
      <w:r>
        <w:rPr>
          <w:spacing w:val="-8"/>
        </w:rPr>
        <w:t xml:space="preserve">một </w:t>
      </w:r>
      <w:r>
        <w:t xml:space="preserve">bộ đồ </w:t>
      </w:r>
      <w:r>
        <w:rPr>
          <w:spacing w:val="-3"/>
        </w:rPr>
        <w:t xml:space="preserve">tây </w:t>
      </w:r>
      <w:r>
        <w:rPr>
          <w:spacing w:val="-10"/>
        </w:rPr>
        <w:t xml:space="preserve">xám, </w:t>
      </w:r>
      <w:r>
        <w:rPr>
          <w:spacing w:val="-8"/>
        </w:rPr>
        <w:t xml:space="preserve">tuy </w:t>
      </w:r>
      <w:r>
        <w:t xml:space="preserve">cũ </w:t>
      </w:r>
      <w:r>
        <w:rPr>
          <w:spacing w:val="-12"/>
        </w:rPr>
        <w:t xml:space="preserve">mà </w:t>
      </w:r>
      <w:r>
        <w:t xml:space="preserve">vẫn còn </w:t>
      </w:r>
      <w:r>
        <w:rPr>
          <w:spacing w:val="-8"/>
        </w:rPr>
        <w:t xml:space="preserve">khá, </w:t>
      </w:r>
      <w:r>
        <w:rPr>
          <w:spacing w:val="-3"/>
        </w:rPr>
        <w:t xml:space="preserve">tôi chưa </w:t>
      </w:r>
      <w:r>
        <w:rPr>
          <w:spacing w:val="-6"/>
        </w:rPr>
        <w:t xml:space="preserve">mặc, </w:t>
      </w:r>
      <w:r>
        <w:t xml:space="preserve">đem bỏ giặt </w:t>
      </w:r>
      <w:r>
        <w:rPr>
          <w:spacing w:val="-3"/>
        </w:rPr>
        <w:t xml:space="preserve">ủi, </w:t>
      </w:r>
      <w:r>
        <w:t xml:space="preserve">ở </w:t>
      </w:r>
      <w:r>
        <w:rPr>
          <w:spacing w:val="-5"/>
        </w:rPr>
        <w:t xml:space="preserve">gần </w:t>
      </w:r>
      <w:r>
        <w:rPr>
          <w:spacing w:val="-8"/>
        </w:rPr>
        <w:t xml:space="preserve">ga xe </w:t>
      </w:r>
      <w:r>
        <w:t xml:space="preserve">điện </w:t>
      </w:r>
      <w:r>
        <w:rPr>
          <w:spacing w:val="-4"/>
        </w:rPr>
        <w:t xml:space="preserve">Louvain </w:t>
      </w:r>
      <w:r>
        <w:t xml:space="preserve">2, </w:t>
      </w:r>
      <w:r>
        <w:rPr>
          <w:spacing w:val="-5"/>
        </w:rPr>
        <w:t xml:space="preserve">gần </w:t>
      </w:r>
      <w:r>
        <w:rPr>
          <w:spacing w:val="-10"/>
        </w:rPr>
        <w:t xml:space="preserve">nhà </w:t>
      </w:r>
      <w:r>
        <w:rPr>
          <w:spacing w:val="3"/>
        </w:rPr>
        <w:t xml:space="preserve">in </w:t>
      </w:r>
      <w:r>
        <w:rPr>
          <w:spacing w:val="-5"/>
        </w:rPr>
        <w:t xml:space="preserve">của anh </w:t>
      </w:r>
      <w:r>
        <w:rPr>
          <w:spacing w:val="-9"/>
        </w:rPr>
        <w:t xml:space="preserve">Nguyễn </w:t>
      </w:r>
      <w:r>
        <w:rPr>
          <w:spacing w:val="-6"/>
        </w:rPr>
        <w:t xml:space="preserve">Phú </w:t>
      </w:r>
      <w:r>
        <w:rPr>
          <w:spacing w:val="-5"/>
        </w:rPr>
        <w:t xml:space="preserve">Hữu, gần </w:t>
      </w:r>
      <w:r>
        <w:rPr>
          <w:spacing w:val="-10"/>
        </w:rPr>
        <w:t xml:space="preserve">nhà </w:t>
      </w:r>
      <w:r>
        <w:rPr>
          <w:spacing w:val="-8"/>
        </w:rPr>
        <w:t xml:space="preserve">hàng Ánh </w:t>
      </w:r>
      <w:r>
        <w:rPr>
          <w:spacing w:val="-10"/>
        </w:rPr>
        <w:t xml:space="preserve">Long. </w:t>
      </w:r>
      <w:r>
        <w:t xml:space="preserve">Cái </w:t>
      </w:r>
      <w:r>
        <w:rPr>
          <w:spacing w:val="-5"/>
        </w:rPr>
        <w:t xml:space="preserve">hôm </w:t>
      </w:r>
      <w:r>
        <w:rPr>
          <w:spacing w:val="-3"/>
        </w:rPr>
        <w:t xml:space="preserve">tôi </w:t>
      </w:r>
      <w:r>
        <w:t xml:space="preserve">đi </w:t>
      </w:r>
      <w:r>
        <w:rPr>
          <w:spacing w:val="2"/>
        </w:rPr>
        <w:t xml:space="preserve">lấy </w:t>
      </w:r>
      <w:r>
        <w:t xml:space="preserve">bộ đồ </w:t>
      </w:r>
      <w:r>
        <w:rPr>
          <w:spacing w:val="-3"/>
        </w:rPr>
        <w:t xml:space="preserve">tây </w:t>
      </w:r>
      <w:r>
        <w:t xml:space="preserve">ở tiệm giặt </w:t>
      </w:r>
      <w:r>
        <w:rPr>
          <w:spacing w:val="-8"/>
        </w:rPr>
        <w:t xml:space="preserve">ủi </w:t>
      </w:r>
      <w:r>
        <w:rPr>
          <w:spacing w:val="-5"/>
        </w:rPr>
        <w:t xml:space="preserve">thì, </w:t>
      </w:r>
      <w:r>
        <w:rPr>
          <w:spacing w:val="-10"/>
        </w:rPr>
        <w:t xml:space="preserve">khi </w:t>
      </w:r>
      <w:r>
        <w:rPr>
          <w:spacing w:val="-3"/>
        </w:rPr>
        <w:t xml:space="preserve">tôi </w:t>
      </w:r>
      <w:r>
        <w:t xml:space="preserve">vào </w:t>
      </w:r>
      <w:r>
        <w:rPr>
          <w:spacing w:val="-6"/>
        </w:rPr>
        <w:t xml:space="preserve">tiệm, </w:t>
      </w:r>
      <w:r>
        <w:t xml:space="preserve">còi </w:t>
      </w:r>
      <w:r>
        <w:rPr>
          <w:spacing w:val="-8"/>
        </w:rPr>
        <w:t xml:space="preserve">hụ </w:t>
      </w:r>
      <w:r>
        <w:t xml:space="preserve">lên: </w:t>
      </w:r>
      <w:r>
        <w:rPr>
          <w:spacing w:val="-8"/>
        </w:rPr>
        <w:t xml:space="preserve">máy </w:t>
      </w:r>
      <w:r>
        <w:t xml:space="preserve">bay B.26 </w:t>
      </w:r>
      <w:r>
        <w:rPr>
          <w:spacing w:val="-6"/>
        </w:rPr>
        <w:t xml:space="preserve">Mỹ </w:t>
      </w:r>
      <w:r>
        <w:rPr>
          <w:spacing w:val="-4"/>
        </w:rPr>
        <w:t xml:space="preserve">đến. </w:t>
      </w:r>
      <w:r>
        <w:t xml:space="preserve">Tôi </w:t>
      </w:r>
      <w:r>
        <w:rPr>
          <w:spacing w:val="-3"/>
        </w:rPr>
        <w:t xml:space="preserve">kịp </w:t>
      </w:r>
      <w:r>
        <w:rPr>
          <w:spacing w:val="-4"/>
        </w:rPr>
        <w:t xml:space="preserve">chạy </w:t>
      </w:r>
      <w:r>
        <w:rPr>
          <w:spacing w:val="2"/>
        </w:rPr>
        <w:t xml:space="preserve">ra </w:t>
      </w:r>
      <w:r>
        <w:rPr>
          <w:spacing w:val="-8"/>
        </w:rPr>
        <w:t xml:space="preserve">khỏi </w:t>
      </w:r>
      <w:r>
        <w:rPr>
          <w:spacing w:val="-6"/>
        </w:rPr>
        <w:t xml:space="preserve">tiệm, </w:t>
      </w:r>
      <w:r>
        <w:rPr>
          <w:spacing w:val="-8"/>
        </w:rPr>
        <w:t xml:space="preserve">chui </w:t>
      </w:r>
      <w:r>
        <w:t xml:space="preserve">vào </w:t>
      </w:r>
      <w:r>
        <w:rPr>
          <w:spacing w:val="-8"/>
        </w:rPr>
        <w:t xml:space="preserve">một </w:t>
      </w:r>
      <w:r>
        <w:t xml:space="preserve">cái </w:t>
      </w:r>
      <w:r>
        <w:rPr>
          <w:spacing w:val="-5"/>
        </w:rPr>
        <w:t xml:space="preserve">hầm </w:t>
      </w:r>
      <w:r>
        <w:t xml:space="preserve">trú ẩn lõm bõm nước ở </w:t>
      </w:r>
      <w:r>
        <w:rPr>
          <w:spacing w:val="-4"/>
        </w:rPr>
        <w:t xml:space="preserve">đàng </w:t>
      </w:r>
      <w:r>
        <w:t xml:space="preserve">trước </w:t>
      </w:r>
      <w:r>
        <w:rPr>
          <w:spacing w:val="-10"/>
        </w:rPr>
        <w:t xml:space="preserve">nhà </w:t>
      </w:r>
      <w:r>
        <w:rPr>
          <w:spacing w:val="-8"/>
        </w:rPr>
        <w:t xml:space="preserve">thờ </w:t>
      </w:r>
      <w:r>
        <w:rPr>
          <w:spacing w:val="-5"/>
        </w:rPr>
        <w:t xml:space="preserve">Tin </w:t>
      </w:r>
      <w:r>
        <w:rPr>
          <w:spacing w:val="-10"/>
        </w:rPr>
        <w:t xml:space="preserve">Lành, </w:t>
      </w:r>
      <w:r>
        <w:rPr>
          <w:spacing w:val="-8"/>
        </w:rPr>
        <w:t xml:space="preserve">thì ầm, ầm, máy </w:t>
      </w:r>
      <w:r>
        <w:t xml:space="preserve">bay đã trút bom </w:t>
      </w:r>
      <w:r>
        <w:rPr>
          <w:spacing w:val="-4"/>
        </w:rPr>
        <w:t xml:space="preserve">chắc </w:t>
      </w:r>
      <w:r>
        <w:rPr>
          <w:spacing w:val="3"/>
        </w:rPr>
        <w:t xml:space="preserve">là </w:t>
      </w:r>
      <w:r>
        <w:t xml:space="preserve">để </w:t>
      </w:r>
      <w:r>
        <w:rPr>
          <w:spacing w:val="-5"/>
        </w:rPr>
        <w:t xml:space="preserve">phá </w:t>
      </w:r>
      <w:r>
        <w:rPr>
          <w:spacing w:val="-8"/>
        </w:rPr>
        <w:t xml:space="preserve">ga </w:t>
      </w:r>
      <w:r>
        <w:t xml:space="preserve">Sài </w:t>
      </w:r>
      <w:r>
        <w:rPr>
          <w:spacing w:val="-6"/>
        </w:rPr>
        <w:t xml:space="preserve">Gòn. </w:t>
      </w:r>
      <w:r>
        <w:t xml:space="preserve">Còi báo </w:t>
      </w:r>
      <w:r>
        <w:rPr>
          <w:spacing w:val="-5"/>
        </w:rPr>
        <w:t xml:space="preserve">an, </w:t>
      </w:r>
      <w:r>
        <w:rPr>
          <w:spacing w:val="-3"/>
        </w:rPr>
        <w:t xml:space="preserve">tôi </w:t>
      </w:r>
      <w:r>
        <w:rPr>
          <w:spacing w:val="2"/>
        </w:rPr>
        <w:t xml:space="preserve">ra </w:t>
      </w:r>
      <w:r>
        <w:rPr>
          <w:spacing w:val="-8"/>
        </w:rPr>
        <w:t xml:space="preserve">khỏi </w:t>
      </w:r>
      <w:r>
        <w:rPr>
          <w:spacing w:val="-10"/>
        </w:rPr>
        <w:t xml:space="preserve">hầm, </w:t>
      </w:r>
      <w:r>
        <w:rPr>
          <w:spacing w:val="-8"/>
        </w:rPr>
        <w:t xml:space="preserve">thì </w:t>
      </w:r>
      <w:r>
        <w:t xml:space="preserve">cái tiệm giặt </w:t>
      </w:r>
      <w:r>
        <w:rPr>
          <w:spacing w:val="-8"/>
        </w:rPr>
        <w:t xml:space="preserve">ủi </w:t>
      </w:r>
      <w:r>
        <w:t xml:space="preserve">đã </w:t>
      </w:r>
      <w:r>
        <w:rPr>
          <w:spacing w:val="-8"/>
        </w:rPr>
        <w:t xml:space="preserve">thành </w:t>
      </w:r>
      <w:r>
        <w:rPr>
          <w:spacing w:val="-3"/>
        </w:rPr>
        <w:t xml:space="preserve">bình </w:t>
      </w:r>
      <w:r>
        <w:t xml:space="preserve">địa, có </w:t>
      </w:r>
      <w:r>
        <w:rPr>
          <w:spacing w:val="3"/>
        </w:rPr>
        <w:t xml:space="preserve">lẽ </w:t>
      </w:r>
      <w:r>
        <w:t xml:space="preserve">với cả cái </w:t>
      </w:r>
      <w:r>
        <w:rPr>
          <w:spacing w:val="-3"/>
        </w:rPr>
        <w:t xml:space="preserve">sòng </w:t>
      </w:r>
      <w:r>
        <w:rPr>
          <w:spacing w:val="-5"/>
        </w:rPr>
        <w:t xml:space="preserve">tứ </w:t>
      </w:r>
      <w:r>
        <w:t xml:space="preserve">sắc </w:t>
      </w:r>
      <w:r>
        <w:rPr>
          <w:spacing w:val="-4"/>
        </w:rPr>
        <w:t xml:space="preserve">trong </w:t>
      </w:r>
      <w:r>
        <w:rPr>
          <w:spacing w:val="-10"/>
        </w:rPr>
        <w:t xml:space="preserve">nhà khi </w:t>
      </w:r>
      <w:r>
        <w:rPr>
          <w:spacing w:val="-8"/>
        </w:rPr>
        <w:t xml:space="preserve">nãy! </w:t>
      </w:r>
      <w:r>
        <w:rPr>
          <w:spacing w:val="-4"/>
        </w:rPr>
        <w:t xml:space="preserve">Hú </w:t>
      </w:r>
      <w:r>
        <w:rPr>
          <w:spacing w:val="-8"/>
        </w:rPr>
        <w:t xml:space="preserve">hồn! </w:t>
      </w:r>
      <w:r>
        <w:rPr>
          <w:spacing w:val="-4"/>
        </w:rPr>
        <w:t xml:space="preserve">Mất quần </w:t>
      </w:r>
      <w:r>
        <w:t xml:space="preserve">áo </w:t>
      </w:r>
      <w:r>
        <w:rPr>
          <w:spacing w:val="-12"/>
        </w:rPr>
        <w:t xml:space="preserve">mà </w:t>
      </w:r>
      <w:r>
        <w:rPr>
          <w:spacing w:val="-9"/>
        </w:rPr>
        <w:t xml:space="preserve">không </w:t>
      </w:r>
      <w:r>
        <w:rPr>
          <w:spacing w:val="-8"/>
        </w:rPr>
        <w:t xml:space="preserve">mất </w:t>
      </w:r>
      <w:r>
        <w:rPr>
          <w:spacing w:val="-11"/>
        </w:rPr>
        <w:t xml:space="preserve">mạng! </w:t>
      </w:r>
      <w:r>
        <w:t xml:space="preserve">Từ đó, </w:t>
      </w:r>
      <w:r>
        <w:rPr>
          <w:spacing w:val="-3"/>
        </w:rPr>
        <w:t xml:space="preserve">tôi </w:t>
      </w:r>
      <w:r>
        <w:rPr>
          <w:spacing w:val="-9"/>
        </w:rPr>
        <w:t xml:space="preserve">không </w:t>
      </w:r>
      <w:r>
        <w:rPr>
          <w:spacing w:val="-12"/>
        </w:rPr>
        <w:t xml:space="preserve">nghĩ </w:t>
      </w:r>
      <w:r>
        <w:t xml:space="preserve">đến </w:t>
      </w:r>
      <w:r>
        <w:rPr>
          <w:spacing w:val="-3"/>
        </w:rPr>
        <w:t xml:space="preserve">xin </w:t>
      </w:r>
      <w:r>
        <w:t xml:space="preserve">ai </w:t>
      </w:r>
      <w:r>
        <w:rPr>
          <w:spacing w:val="-5"/>
        </w:rPr>
        <w:t xml:space="preserve">hay </w:t>
      </w:r>
      <w:r>
        <w:rPr>
          <w:spacing w:val="3"/>
        </w:rPr>
        <w:t xml:space="preserve">là </w:t>
      </w:r>
      <w:r>
        <w:rPr>
          <w:spacing w:val="-8"/>
        </w:rPr>
        <w:t xml:space="preserve">may </w:t>
      </w:r>
      <w:r>
        <w:t xml:space="preserve">đo </w:t>
      </w:r>
      <w:r>
        <w:rPr>
          <w:spacing w:val="-8"/>
        </w:rPr>
        <w:t xml:space="preserve">một </w:t>
      </w:r>
      <w:r>
        <w:t xml:space="preserve">bộ đồ </w:t>
      </w:r>
      <w:r>
        <w:rPr>
          <w:spacing w:val="-3"/>
        </w:rPr>
        <w:t xml:space="preserve">tây </w:t>
      </w:r>
      <w:r>
        <w:rPr>
          <w:spacing w:val="-12"/>
        </w:rPr>
        <w:t xml:space="preserve">mà </w:t>
      </w:r>
      <w:r>
        <w:rPr>
          <w:spacing w:val="-3"/>
        </w:rPr>
        <w:t xml:space="preserve">sáng </w:t>
      </w:r>
      <w:r>
        <w:rPr>
          <w:spacing w:val="-11"/>
        </w:rPr>
        <w:t xml:space="preserve">nay, </w:t>
      </w:r>
      <w:r>
        <w:t xml:space="preserve">25 </w:t>
      </w:r>
      <w:r>
        <w:rPr>
          <w:spacing w:val="-8"/>
        </w:rPr>
        <w:t xml:space="preserve">tháng </w:t>
      </w:r>
      <w:r>
        <w:t xml:space="preserve">8, </w:t>
      </w:r>
      <w:r>
        <w:rPr>
          <w:spacing w:val="-3"/>
        </w:rPr>
        <w:t xml:space="preserve">tôi </w:t>
      </w:r>
      <w:r>
        <w:t xml:space="preserve">cần </w:t>
      </w:r>
      <w:r>
        <w:rPr>
          <w:spacing w:val="-4"/>
        </w:rPr>
        <w:t xml:space="preserve">quá. </w:t>
      </w:r>
      <w:r>
        <w:rPr>
          <w:spacing w:val="-6"/>
        </w:rPr>
        <w:t xml:space="preserve">Đành </w:t>
      </w:r>
      <w:r>
        <w:rPr>
          <w:spacing w:val="-4"/>
        </w:rPr>
        <w:t xml:space="preserve">phải </w:t>
      </w:r>
      <w:r>
        <w:rPr>
          <w:spacing w:val="-8"/>
        </w:rPr>
        <w:t xml:space="preserve">ủi </w:t>
      </w:r>
      <w:r>
        <w:rPr>
          <w:spacing w:val="2"/>
        </w:rPr>
        <w:t xml:space="preserve">lại </w:t>
      </w:r>
      <w:r>
        <w:t xml:space="preserve">cái </w:t>
      </w:r>
      <w:r>
        <w:rPr>
          <w:spacing w:val="-6"/>
        </w:rPr>
        <w:t xml:space="preserve">quần, </w:t>
      </w:r>
      <w:r>
        <w:t xml:space="preserve">cái sơ-mi, kiếm </w:t>
      </w:r>
      <w:r>
        <w:rPr>
          <w:spacing w:val="-4"/>
        </w:rPr>
        <w:t xml:space="preserve">mượn </w:t>
      </w:r>
      <w:r>
        <w:rPr>
          <w:spacing w:val="-8"/>
        </w:rPr>
        <w:t xml:space="preserve">một </w:t>
      </w:r>
      <w:r>
        <w:t xml:space="preserve">chiếc cravát (đỏ), </w:t>
      </w:r>
      <w:r>
        <w:rPr>
          <w:spacing w:val="-8"/>
        </w:rPr>
        <w:t xml:space="preserve">một </w:t>
      </w:r>
      <w:r>
        <w:t xml:space="preserve">đôi giày da. </w:t>
      </w:r>
      <w:r>
        <w:rPr>
          <w:spacing w:val="-11"/>
        </w:rPr>
        <w:t xml:space="preserve">Huỳnh </w:t>
      </w:r>
      <w:r>
        <w:rPr>
          <w:spacing w:val="-7"/>
        </w:rPr>
        <w:t xml:space="preserve">Văn </w:t>
      </w:r>
      <w:r>
        <w:rPr>
          <w:spacing w:val="-6"/>
        </w:rPr>
        <w:t xml:space="preserve">Tiểng </w:t>
      </w:r>
      <w:r>
        <w:rPr>
          <w:spacing w:val="3"/>
        </w:rPr>
        <w:t xml:space="preserve">lo </w:t>
      </w:r>
      <w:r>
        <w:rPr>
          <w:spacing w:val="-3"/>
        </w:rPr>
        <w:t xml:space="preserve">tất </w:t>
      </w:r>
      <w:r>
        <w:t xml:space="preserve">cả cái việc </w:t>
      </w:r>
      <w:r>
        <w:rPr>
          <w:spacing w:val="-10"/>
        </w:rPr>
        <w:t xml:space="preserve">nhỏ </w:t>
      </w:r>
      <w:r>
        <w:rPr>
          <w:spacing w:val="-8"/>
        </w:rPr>
        <w:t xml:space="preserve">nhặt </w:t>
      </w:r>
      <w:r>
        <w:rPr>
          <w:spacing w:val="-12"/>
        </w:rPr>
        <w:t xml:space="preserve">mà </w:t>
      </w:r>
      <w:r>
        <w:rPr>
          <w:spacing w:val="-9"/>
        </w:rPr>
        <w:t xml:space="preserve">không </w:t>
      </w:r>
      <w:r>
        <w:rPr>
          <w:spacing w:val="-8"/>
        </w:rPr>
        <w:t xml:space="preserve">thể </w:t>
      </w:r>
      <w:r>
        <w:rPr>
          <w:spacing w:val="-9"/>
        </w:rPr>
        <w:t xml:space="preserve">không </w:t>
      </w:r>
      <w:r>
        <w:t>có đó.</w:t>
      </w:r>
    </w:p>
    <w:p w:rsidR="002A5536" w:rsidRDefault="002A5536">
      <w:pPr>
        <w:pStyle w:val="BodyText"/>
        <w:spacing w:before="7"/>
        <w:ind w:left="0"/>
        <w:rPr>
          <w:sz w:val="25"/>
        </w:rPr>
      </w:pPr>
    </w:p>
    <w:p w:rsidR="002A5536" w:rsidRDefault="00BE1DD8">
      <w:pPr>
        <w:pStyle w:val="BodyText"/>
        <w:spacing w:before="0"/>
        <w:ind w:right="74"/>
      </w:pPr>
      <w:r>
        <w:t>Mới</w:t>
      </w:r>
      <w:r>
        <w:rPr>
          <w:spacing w:val="5"/>
        </w:rPr>
        <w:t xml:space="preserve"> </w:t>
      </w:r>
      <w:r>
        <w:t>bảy</w:t>
      </w:r>
      <w:r>
        <w:rPr>
          <w:spacing w:val="-16"/>
        </w:rPr>
        <w:t xml:space="preserve"> </w:t>
      </w:r>
      <w:r>
        <w:rPr>
          <w:spacing w:val="-3"/>
        </w:rPr>
        <w:t>giờ</w:t>
      </w:r>
      <w:r>
        <w:rPr>
          <w:spacing w:val="6"/>
        </w:rPr>
        <w:t xml:space="preserve"> </w:t>
      </w:r>
      <w:r>
        <w:rPr>
          <w:spacing w:val="-3"/>
        </w:rPr>
        <w:t>sáng</w:t>
      </w:r>
      <w:r>
        <w:rPr>
          <w:spacing w:val="-16"/>
        </w:rPr>
        <w:t xml:space="preserve"> </w:t>
      </w:r>
      <w:r>
        <w:rPr>
          <w:spacing w:val="-8"/>
        </w:rPr>
        <w:t>thì</w:t>
      </w:r>
      <w:r>
        <w:rPr>
          <w:spacing w:val="6"/>
        </w:rPr>
        <w:t xml:space="preserve"> </w:t>
      </w:r>
      <w:r>
        <w:t>các</w:t>
      </w:r>
      <w:r>
        <w:rPr>
          <w:spacing w:val="1"/>
        </w:rPr>
        <w:t xml:space="preserve"> </w:t>
      </w:r>
      <w:r>
        <w:t>đoàn</w:t>
      </w:r>
      <w:r>
        <w:rPr>
          <w:spacing w:val="-17"/>
        </w:rPr>
        <w:t xml:space="preserve"> </w:t>
      </w:r>
      <w:r>
        <w:rPr>
          <w:spacing w:val="-5"/>
        </w:rPr>
        <w:t>người</w:t>
      </w:r>
      <w:r>
        <w:rPr>
          <w:spacing w:val="6"/>
        </w:rPr>
        <w:t xml:space="preserve"> </w:t>
      </w:r>
      <w:r>
        <w:t>đã</w:t>
      </w:r>
      <w:r>
        <w:rPr>
          <w:spacing w:val="1"/>
        </w:rPr>
        <w:t xml:space="preserve"> </w:t>
      </w:r>
      <w:r>
        <w:t>bắt</w:t>
      </w:r>
      <w:r>
        <w:rPr>
          <w:spacing w:val="-9"/>
        </w:rPr>
        <w:t xml:space="preserve"> </w:t>
      </w:r>
      <w:r>
        <w:t>đầu</w:t>
      </w:r>
      <w:r>
        <w:rPr>
          <w:spacing w:val="-16"/>
        </w:rPr>
        <w:t xml:space="preserve"> </w:t>
      </w:r>
      <w:r>
        <w:t>vào</w:t>
      </w:r>
      <w:r>
        <w:rPr>
          <w:spacing w:val="-1"/>
        </w:rPr>
        <w:t xml:space="preserve"> </w:t>
      </w:r>
      <w:r>
        <w:t>chiếm</w:t>
      </w:r>
      <w:r>
        <w:rPr>
          <w:spacing w:val="-24"/>
        </w:rPr>
        <w:t xml:space="preserve"> </w:t>
      </w:r>
      <w:r>
        <w:t>lĩnh</w:t>
      </w:r>
      <w:r>
        <w:rPr>
          <w:spacing w:val="-17"/>
        </w:rPr>
        <w:t xml:space="preserve"> </w:t>
      </w:r>
      <w:r>
        <w:t>vị</w:t>
      </w:r>
      <w:r>
        <w:rPr>
          <w:spacing w:val="6"/>
        </w:rPr>
        <w:t xml:space="preserve"> </w:t>
      </w:r>
      <w:r>
        <w:t>trí</w:t>
      </w:r>
      <w:r>
        <w:rPr>
          <w:spacing w:val="6"/>
        </w:rPr>
        <w:t xml:space="preserve"> </w:t>
      </w:r>
      <w:r>
        <w:t>đã</w:t>
      </w:r>
      <w:r>
        <w:rPr>
          <w:spacing w:val="1"/>
        </w:rPr>
        <w:t xml:space="preserve"> </w:t>
      </w:r>
      <w:r>
        <w:rPr>
          <w:spacing w:val="-3"/>
        </w:rPr>
        <w:t>định</w:t>
      </w:r>
      <w:r>
        <w:rPr>
          <w:spacing w:val="-16"/>
        </w:rPr>
        <w:t xml:space="preserve"> </w:t>
      </w:r>
      <w:r>
        <w:t>trước</w:t>
      </w:r>
      <w:r>
        <w:rPr>
          <w:spacing w:val="1"/>
        </w:rPr>
        <w:t xml:space="preserve"> </w:t>
      </w:r>
      <w:r>
        <w:rPr>
          <w:spacing w:val="-5"/>
        </w:rPr>
        <w:t>của</w:t>
      </w:r>
      <w:r>
        <w:rPr>
          <w:spacing w:val="1"/>
        </w:rPr>
        <w:t xml:space="preserve"> </w:t>
      </w:r>
      <w:r>
        <w:rPr>
          <w:spacing w:val="-10"/>
        </w:rPr>
        <w:t>mình.</w:t>
      </w:r>
      <w:r>
        <w:rPr>
          <w:spacing w:val="-2"/>
        </w:rPr>
        <w:t xml:space="preserve"> </w:t>
      </w:r>
      <w:r>
        <w:t>Hơn</w:t>
      </w:r>
      <w:r>
        <w:rPr>
          <w:spacing w:val="-16"/>
        </w:rPr>
        <w:t xml:space="preserve"> </w:t>
      </w:r>
      <w:r>
        <w:rPr>
          <w:spacing w:val="-3"/>
        </w:rPr>
        <w:t xml:space="preserve">tám </w:t>
      </w:r>
      <w:r>
        <w:t xml:space="preserve">giờ, </w:t>
      </w:r>
      <w:r>
        <w:rPr>
          <w:spacing w:val="-4"/>
        </w:rPr>
        <w:t xml:space="preserve">đứng </w:t>
      </w:r>
      <w:r>
        <w:t xml:space="preserve">trên </w:t>
      </w:r>
      <w:r>
        <w:rPr>
          <w:spacing w:val="3"/>
        </w:rPr>
        <w:t xml:space="preserve">lễ </w:t>
      </w:r>
      <w:r>
        <w:t xml:space="preserve">đài (cao </w:t>
      </w:r>
      <w:r>
        <w:rPr>
          <w:spacing w:val="-5"/>
        </w:rPr>
        <w:t xml:space="preserve">chỉ hai </w:t>
      </w:r>
      <w:r>
        <w:rPr>
          <w:spacing w:val="-3"/>
        </w:rPr>
        <w:t xml:space="preserve">thước, </w:t>
      </w:r>
      <w:r>
        <w:rPr>
          <w:spacing w:val="-5"/>
        </w:rPr>
        <w:t xml:space="preserve">hai </w:t>
      </w:r>
      <w:r>
        <w:rPr>
          <w:spacing w:val="-4"/>
        </w:rPr>
        <w:t xml:space="preserve">thước </w:t>
      </w:r>
      <w:r>
        <w:rPr>
          <w:spacing w:val="3"/>
        </w:rPr>
        <w:t xml:space="preserve">rưỡi) </w:t>
      </w:r>
      <w:r>
        <w:rPr>
          <w:spacing w:val="-6"/>
        </w:rPr>
        <w:t xml:space="preserve">thấy </w:t>
      </w:r>
      <w:r>
        <w:t xml:space="preserve">cả </w:t>
      </w:r>
      <w:r>
        <w:rPr>
          <w:spacing w:val="-8"/>
        </w:rPr>
        <w:t xml:space="preserve">một </w:t>
      </w:r>
      <w:r>
        <w:t xml:space="preserve">biển </w:t>
      </w:r>
      <w:r>
        <w:rPr>
          <w:spacing w:val="-3"/>
        </w:rPr>
        <w:t xml:space="preserve">người, </w:t>
      </w:r>
      <w:r>
        <w:rPr>
          <w:spacing w:val="-8"/>
        </w:rPr>
        <w:t xml:space="preserve">một </w:t>
      </w:r>
      <w:r>
        <w:t xml:space="preserve">rừng cờ và </w:t>
      </w:r>
      <w:r>
        <w:rPr>
          <w:spacing w:val="-6"/>
        </w:rPr>
        <w:t xml:space="preserve">băng. </w:t>
      </w:r>
      <w:r>
        <w:t xml:space="preserve">Cái vườn cây sao </w:t>
      </w:r>
      <w:r>
        <w:rPr>
          <w:spacing w:val="-3"/>
        </w:rPr>
        <w:t xml:space="preserve">rộng </w:t>
      </w:r>
      <w:r>
        <w:rPr>
          <w:spacing w:val="4"/>
        </w:rPr>
        <w:t xml:space="preserve">lớn </w:t>
      </w:r>
      <w:r>
        <w:t xml:space="preserve">trước </w:t>
      </w:r>
      <w:r>
        <w:rPr>
          <w:spacing w:val="-5"/>
        </w:rPr>
        <w:t xml:space="preserve">phủ </w:t>
      </w:r>
      <w:r>
        <w:rPr>
          <w:spacing w:val="-9"/>
        </w:rPr>
        <w:t xml:space="preserve">Toàn </w:t>
      </w:r>
      <w:r>
        <w:rPr>
          <w:spacing w:val="-6"/>
        </w:rPr>
        <w:t xml:space="preserve">quyền </w:t>
      </w:r>
      <w:r>
        <w:t xml:space="preserve">đầy </w:t>
      </w:r>
      <w:r>
        <w:rPr>
          <w:spacing w:val="-9"/>
        </w:rPr>
        <w:t xml:space="preserve">nghẹt. </w:t>
      </w:r>
      <w:r>
        <w:rPr>
          <w:spacing w:val="-3"/>
        </w:rPr>
        <w:t xml:space="preserve">Cả </w:t>
      </w:r>
      <w:r>
        <w:t xml:space="preserve">đại </w:t>
      </w:r>
      <w:r>
        <w:rPr>
          <w:spacing w:val="3"/>
        </w:rPr>
        <w:t xml:space="preserve">lộ </w:t>
      </w:r>
      <w:r>
        <w:t xml:space="preserve">Norodom </w:t>
      </w:r>
      <w:r>
        <w:rPr>
          <w:spacing w:val="-5"/>
        </w:rPr>
        <w:t xml:space="preserve">từ phủ </w:t>
      </w:r>
      <w:r>
        <w:rPr>
          <w:spacing w:val="-9"/>
        </w:rPr>
        <w:t xml:space="preserve">Toàn </w:t>
      </w:r>
      <w:r>
        <w:rPr>
          <w:spacing w:val="-6"/>
        </w:rPr>
        <w:t xml:space="preserve">quyền </w:t>
      </w:r>
      <w:r>
        <w:t xml:space="preserve">đến </w:t>
      </w:r>
      <w:r>
        <w:rPr>
          <w:spacing w:val="-3"/>
        </w:rPr>
        <w:t xml:space="preserve">tận </w:t>
      </w:r>
      <w:r>
        <w:t xml:space="preserve">vườn </w:t>
      </w:r>
      <w:r>
        <w:rPr>
          <w:spacing w:val="-8"/>
        </w:rPr>
        <w:t xml:space="preserve">thú cũng </w:t>
      </w:r>
      <w:r>
        <w:t xml:space="preserve">đầy </w:t>
      </w:r>
      <w:r>
        <w:rPr>
          <w:spacing w:val="-9"/>
        </w:rPr>
        <w:t xml:space="preserve">nghẹt, </w:t>
      </w:r>
      <w:r>
        <w:rPr>
          <w:spacing w:val="-5"/>
        </w:rPr>
        <w:t xml:space="preserve">người </w:t>
      </w:r>
      <w:r>
        <w:t xml:space="preserve">đi trên </w:t>
      </w:r>
      <w:r>
        <w:rPr>
          <w:spacing w:val="3"/>
        </w:rPr>
        <w:t xml:space="preserve">lề </w:t>
      </w:r>
      <w:r>
        <w:rPr>
          <w:spacing w:val="-8"/>
        </w:rPr>
        <w:t xml:space="preserve">cũng khó, </w:t>
      </w:r>
      <w:r>
        <w:rPr>
          <w:spacing w:val="-5"/>
        </w:rPr>
        <w:t xml:space="preserve">nói </w:t>
      </w:r>
      <w:r>
        <w:rPr>
          <w:spacing w:val="-8"/>
        </w:rPr>
        <w:t xml:space="preserve">gì </w:t>
      </w:r>
      <w:r>
        <w:t xml:space="preserve">dắt </w:t>
      </w:r>
      <w:r>
        <w:rPr>
          <w:spacing w:val="-8"/>
        </w:rPr>
        <w:t xml:space="preserve">xe </w:t>
      </w:r>
      <w:r>
        <w:t xml:space="preserve">đạp. </w:t>
      </w:r>
      <w:r>
        <w:rPr>
          <w:spacing w:val="-3"/>
        </w:rPr>
        <w:t xml:space="preserve">Đường </w:t>
      </w:r>
      <w:r>
        <w:rPr>
          <w:spacing w:val="-4"/>
        </w:rPr>
        <w:t xml:space="preserve">Blansubé </w:t>
      </w:r>
      <w:r>
        <w:t xml:space="preserve">đến bót </w:t>
      </w:r>
      <w:r>
        <w:rPr>
          <w:spacing w:val="-5"/>
        </w:rPr>
        <w:t xml:space="preserve">giếng </w:t>
      </w:r>
      <w:r>
        <w:t xml:space="preserve">nước </w:t>
      </w:r>
      <w:r>
        <w:rPr>
          <w:spacing w:val="-8"/>
        </w:rPr>
        <w:t xml:space="preserve">cũng </w:t>
      </w:r>
      <w:r>
        <w:rPr>
          <w:spacing w:val="-5"/>
        </w:rPr>
        <w:t xml:space="preserve">giống </w:t>
      </w:r>
      <w:r>
        <w:t xml:space="preserve">y </w:t>
      </w:r>
      <w:r>
        <w:rPr>
          <w:spacing w:val="-10"/>
        </w:rPr>
        <w:t xml:space="preserve">như </w:t>
      </w:r>
      <w:r>
        <w:rPr>
          <w:spacing w:val="-4"/>
        </w:rPr>
        <w:t xml:space="preserve">vậy; </w:t>
      </w:r>
      <w:r>
        <w:rPr>
          <w:spacing w:val="-5"/>
        </w:rPr>
        <w:t xml:space="preserve">người </w:t>
      </w:r>
      <w:r>
        <w:rPr>
          <w:spacing w:val="3"/>
        </w:rPr>
        <w:t xml:space="preserve">là </w:t>
      </w:r>
      <w:r>
        <w:rPr>
          <w:spacing w:val="-3"/>
        </w:rPr>
        <w:t xml:space="preserve">người, </w:t>
      </w:r>
      <w:r>
        <w:rPr>
          <w:spacing w:val="-4"/>
        </w:rPr>
        <w:t xml:space="preserve">băng </w:t>
      </w:r>
      <w:r>
        <w:t xml:space="preserve">cờ </w:t>
      </w:r>
      <w:r>
        <w:rPr>
          <w:spacing w:val="3"/>
        </w:rPr>
        <w:t xml:space="preserve">là </w:t>
      </w:r>
      <w:r>
        <w:rPr>
          <w:spacing w:val="-4"/>
        </w:rPr>
        <w:t xml:space="preserve">băng </w:t>
      </w:r>
      <w:r>
        <w:rPr>
          <w:spacing w:val="2"/>
        </w:rPr>
        <w:t xml:space="preserve">cờ! </w:t>
      </w:r>
      <w:r>
        <w:rPr>
          <w:spacing w:val="-4"/>
        </w:rPr>
        <w:t xml:space="preserve">Mỗi </w:t>
      </w:r>
      <w:r>
        <w:t xml:space="preserve">đoàn </w:t>
      </w:r>
      <w:r>
        <w:rPr>
          <w:spacing w:val="-8"/>
        </w:rPr>
        <w:t xml:space="preserve">thể </w:t>
      </w:r>
      <w:r>
        <w:t xml:space="preserve">có </w:t>
      </w:r>
      <w:r>
        <w:rPr>
          <w:spacing w:val="-8"/>
        </w:rPr>
        <w:t xml:space="preserve">mặt </w:t>
      </w:r>
      <w:r>
        <w:t xml:space="preserve">đều </w:t>
      </w:r>
      <w:r>
        <w:rPr>
          <w:spacing w:val="-7"/>
        </w:rPr>
        <w:t xml:space="preserve">xưng </w:t>
      </w:r>
      <w:r>
        <w:rPr>
          <w:spacing w:val="-3"/>
        </w:rPr>
        <w:t xml:space="preserve">tên </w:t>
      </w:r>
      <w:r>
        <w:rPr>
          <w:spacing w:val="-4"/>
        </w:rPr>
        <w:t xml:space="preserve">bằng </w:t>
      </w:r>
      <w:r>
        <w:rPr>
          <w:spacing w:val="-8"/>
        </w:rPr>
        <w:t xml:space="preserve">một </w:t>
      </w:r>
      <w:r>
        <w:rPr>
          <w:spacing w:val="-3"/>
        </w:rPr>
        <w:t xml:space="preserve">tấm </w:t>
      </w:r>
      <w:r>
        <w:rPr>
          <w:spacing w:val="-4"/>
        </w:rPr>
        <w:t xml:space="preserve">băng </w:t>
      </w:r>
      <w:r>
        <w:t xml:space="preserve">đi </w:t>
      </w:r>
      <w:r>
        <w:rPr>
          <w:spacing w:val="-4"/>
        </w:rPr>
        <w:t xml:space="preserve">đầu: </w:t>
      </w:r>
      <w:r>
        <w:rPr>
          <w:spacing w:val="-6"/>
        </w:rPr>
        <w:t xml:space="preserve">Công </w:t>
      </w:r>
      <w:r>
        <w:t xml:space="preserve">đoàn </w:t>
      </w:r>
      <w:r>
        <w:rPr>
          <w:spacing w:val="-3"/>
        </w:rPr>
        <w:t xml:space="preserve">Ba </w:t>
      </w:r>
      <w:r>
        <w:rPr>
          <w:spacing w:val="-5"/>
        </w:rPr>
        <w:t xml:space="preserve">Son, </w:t>
      </w:r>
      <w:r>
        <w:rPr>
          <w:spacing w:val="-6"/>
        </w:rPr>
        <w:t xml:space="preserve">Công </w:t>
      </w:r>
      <w:r>
        <w:t xml:space="preserve">đoàn </w:t>
      </w:r>
      <w:r>
        <w:rPr>
          <w:spacing w:val="-3"/>
        </w:rPr>
        <w:t xml:space="preserve">Labbé… </w:t>
      </w:r>
      <w:r>
        <w:rPr>
          <w:spacing w:val="-7"/>
        </w:rPr>
        <w:t xml:space="preserve">Thanh </w:t>
      </w:r>
      <w:r>
        <w:t xml:space="preserve">niên </w:t>
      </w:r>
      <w:r>
        <w:rPr>
          <w:spacing w:val="-3"/>
        </w:rPr>
        <w:t xml:space="preserve">Tiền </w:t>
      </w:r>
      <w:r>
        <w:rPr>
          <w:spacing w:val="-6"/>
        </w:rPr>
        <w:t xml:space="preserve">phong </w:t>
      </w:r>
      <w:r>
        <w:t xml:space="preserve">đoàn </w:t>
      </w:r>
      <w:r>
        <w:rPr>
          <w:spacing w:val="-10"/>
        </w:rPr>
        <w:t xml:space="preserve">Lê </w:t>
      </w:r>
      <w:r>
        <w:rPr>
          <w:spacing w:val="-3"/>
        </w:rPr>
        <w:t xml:space="preserve">Lai, </w:t>
      </w:r>
      <w:r>
        <w:t xml:space="preserve">đoàn </w:t>
      </w:r>
      <w:r>
        <w:rPr>
          <w:spacing w:val="-4"/>
        </w:rPr>
        <w:t xml:space="preserve">Phan </w:t>
      </w:r>
      <w:r>
        <w:t xml:space="preserve">Bội </w:t>
      </w:r>
      <w:r>
        <w:rPr>
          <w:spacing w:val="-7"/>
        </w:rPr>
        <w:t xml:space="preserve">Châu… </w:t>
      </w:r>
      <w:r>
        <w:rPr>
          <w:spacing w:val="-6"/>
        </w:rPr>
        <w:t xml:space="preserve">Nông </w:t>
      </w:r>
      <w:r>
        <w:t xml:space="preserve">dân </w:t>
      </w:r>
      <w:r>
        <w:rPr>
          <w:spacing w:val="-7"/>
        </w:rPr>
        <w:t xml:space="preserve">trung </w:t>
      </w:r>
      <w:r>
        <w:rPr>
          <w:spacing w:val="-4"/>
        </w:rPr>
        <w:t xml:space="preserve">quận </w:t>
      </w:r>
      <w:r>
        <w:rPr>
          <w:spacing w:val="-7"/>
        </w:rPr>
        <w:t xml:space="preserve">Chợ Lớn, </w:t>
      </w:r>
      <w:r>
        <w:rPr>
          <w:spacing w:val="-5"/>
        </w:rPr>
        <w:t xml:space="preserve">hội </w:t>
      </w:r>
      <w:r>
        <w:t xml:space="preserve">cựu </w:t>
      </w:r>
      <w:r>
        <w:rPr>
          <w:spacing w:val="-3"/>
        </w:rPr>
        <w:t xml:space="preserve">binh </w:t>
      </w:r>
      <w:r>
        <w:rPr>
          <w:spacing w:val="3"/>
        </w:rPr>
        <w:t xml:space="preserve">sĩ, </w:t>
      </w:r>
      <w:r>
        <w:rPr>
          <w:spacing w:val="-4"/>
        </w:rPr>
        <w:t xml:space="preserve">v.v… </w:t>
      </w:r>
      <w:r>
        <w:t xml:space="preserve">và </w:t>
      </w:r>
      <w:r>
        <w:rPr>
          <w:spacing w:val="-4"/>
        </w:rPr>
        <w:t xml:space="preserve">v.v… </w:t>
      </w:r>
      <w:r>
        <w:t xml:space="preserve">Gần trăm </w:t>
      </w:r>
      <w:r>
        <w:rPr>
          <w:spacing w:val="-4"/>
        </w:rPr>
        <w:t xml:space="preserve">phần </w:t>
      </w:r>
      <w:r>
        <w:t xml:space="preserve">trăm cờ </w:t>
      </w:r>
      <w:r>
        <w:rPr>
          <w:spacing w:val="3"/>
        </w:rPr>
        <w:t xml:space="preserve">là </w:t>
      </w:r>
      <w:r>
        <w:t xml:space="preserve">cờ đỏ sao </w:t>
      </w:r>
      <w:r>
        <w:rPr>
          <w:spacing w:val="-6"/>
        </w:rPr>
        <w:t xml:space="preserve">vàng, </w:t>
      </w:r>
      <w:r>
        <w:t xml:space="preserve">cờ đỏ búa </w:t>
      </w:r>
      <w:r>
        <w:rPr>
          <w:spacing w:val="-3"/>
        </w:rPr>
        <w:t xml:space="preserve">liềm, </w:t>
      </w:r>
      <w:r>
        <w:t xml:space="preserve">cờ </w:t>
      </w:r>
      <w:r>
        <w:rPr>
          <w:spacing w:val="-4"/>
        </w:rPr>
        <w:t xml:space="preserve">vàng </w:t>
      </w:r>
      <w:r>
        <w:t xml:space="preserve">sao đỏ. </w:t>
      </w:r>
      <w:r>
        <w:rPr>
          <w:spacing w:val="-8"/>
        </w:rPr>
        <w:t xml:space="preserve">Anh </w:t>
      </w:r>
      <w:r>
        <w:rPr>
          <w:spacing w:val="-3"/>
        </w:rPr>
        <w:t xml:space="preserve">Dương </w:t>
      </w:r>
      <w:r>
        <w:rPr>
          <w:spacing w:val="-7"/>
        </w:rPr>
        <w:t xml:space="preserve">Văn </w:t>
      </w:r>
      <w:r>
        <w:rPr>
          <w:spacing w:val="-5"/>
        </w:rPr>
        <w:t xml:space="preserve">Phúc kéo </w:t>
      </w:r>
      <w:r>
        <w:t xml:space="preserve">áo tôi, </w:t>
      </w:r>
      <w:r>
        <w:rPr>
          <w:spacing w:val="-5"/>
        </w:rPr>
        <w:t xml:space="preserve">nói </w:t>
      </w:r>
      <w:r>
        <w:rPr>
          <w:spacing w:val="-8"/>
        </w:rPr>
        <w:t xml:space="preserve">nhỏ: </w:t>
      </w:r>
      <w:r>
        <w:t xml:space="preserve">có </w:t>
      </w:r>
      <w:r>
        <w:rPr>
          <w:spacing w:val="-4"/>
        </w:rPr>
        <w:t xml:space="preserve">đồng </w:t>
      </w:r>
      <w:r>
        <w:rPr>
          <w:spacing w:val="-5"/>
        </w:rPr>
        <w:t xml:space="preserve">chí </w:t>
      </w:r>
      <w:r>
        <w:t xml:space="preserve">báo cáo </w:t>
      </w:r>
      <w:r>
        <w:rPr>
          <w:spacing w:val="3"/>
        </w:rPr>
        <w:t xml:space="preserve">là </w:t>
      </w:r>
      <w:r>
        <w:t xml:space="preserve">có </w:t>
      </w:r>
      <w:r>
        <w:rPr>
          <w:spacing w:val="-8"/>
        </w:rPr>
        <w:t xml:space="preserve">mặt </w:t>
      </w:r>
      <w:r>
        <w:t xml:space="preserve">bọn đệ </w:t>
      </w:r>
      <w:r>
        <w:rPr>
          <w:spacing w:val="-5"/>
        </w:rPr>
        <w:t xml:space="preserve">tứ </w:t>
      </w:r>
      <w:r>
        <w:rPr>
          <w:spacing w:val="-4"/>
        </w:rPr>
        <w:t xml:space="preserve">Trốt-kít </w:t>
      </w:r>
      <w:r>
        <w:t xml:space="preserve">3 với </w:t>
      </w:r>
      <w:r>
        <w:rPr>
          <w:spacing w:val="-4"/>
        </w:rPr>
        <w:t xml:space="preserve">băng </w:t>
      </w:r>
      <w:r>
        <w:t xml:space="preserve">đề </w:t>
      </w:r>
      <w:r>
        <w:rPr>
          <w:spacing w:val="2"/>
        </w:rPr>
        <w:t xml:space="preserve">là: </w:t>
      </w:r>
      <w:r>
        <w:rPr>
          <w:spacing w:val="-5"/>
        </w:rPr>
        <w:t xml:space="preserve">“Nhóm </w:t>
      </w:r>
      <w:r>
        <w:rPr>
          <w:spacing w:val="-6"/>
        </w:rPr>
        <w:t xml:space="preserve">Tranh </w:t>
      </w:r>
      <w:r>
        <w:rPr>
          <w:spacing w:val="-3"/>
        </w:rPr>
        <w:t xml:space="preserve">đấu”, </w:t>
      </w:r>
      <w:r>
        <w:t xml:space="preserve">cờ </w:t>
      </w:r>
      <w:r>
        <w:rPr>
          <w:spacing w:val="-5"/>
        </w:rPr>
        <w:t xml:space="preserve">của </w:t>
      </w:r>
      <w:r>
        <w:rPr>
          <w:spacing w:val="-8"/>
        </w:rPr>
        <w:t xml:space="preserve">họ </w:t>
      </w:r>
      <w:r>
        <w:rPr>
          <w:spacing w:val="3"/>
        </w:rPr>
        <w:t xml:space="preserve">là </w:t>
      </w:r>
      <w:r>
        <w:t xml:space="preserve">cờ </w:t>
      </w:r>
      <w:r>
        <w:rPr>
          <w:spacing w:val="-6"/>
        </w:rPr>
        <w:t xml:space="preserve">“ngôi </w:t>
      </w:r>
      <w:r>
        <w:t>sao</w:t>
      </w:r>
      <w:r>
        <w:rPr>
          <w:spacing w:val="28"/>
        </w:rPr>
        <w:t xml:space="preserve"> </w:t>
      </w:r>
      <w:r>
        <w:rPr>
          <w:spacing w:val="-5"/>
        </w:rPr>
        <w:t>xẹt”.</w:t>
      </w:r>
    </w:p>
    <w:p w:rsidR="002A5536" w:rsidRDefault="002A5536">
      <w:pPr>
        <w:pStyle w:val="BodyText"/>
        <w:spacing w:before="2"/>
        <w:ind w:left="0"/>
        <w:rPr>
          <w:sz w:val="26"/>
        </w:rPr>
      </w:pPr>
    </w:p>
    <w:p w:rsidR="002A5536" w:rsidRDefault="00BE1DD8">
      <w:pPr>
        <w:pStyle w:val="ListParagraph"/>
        <w:numPr>
          <w:ilvl w:val="0"/>
          <w:numId w:val="18"/>
        </w:numPr>
        <w:tabs>
          <w:tab w:val="left" w:pos="475"/>
        </w:tabs>
        <w:ind w:left="474"/>
        <w:rPr>
          <w:sz w:val="30"/>
        </w:rPr>
      </w:pPr>
      <w:r>
        <w:rPr>
          <w:spacing w:val="-6"/>
          <w:sz w:val="30"/>
        </w:rPr>
        <w:t>Đông</w:t>
      </w:r>
      <w:r>
        <w:rPr>
          <w:spacing w:val="-16"/>
          <w:sz w:val="30"/>
        </w:rPr>
        <w:t xml:space="preserve"> </w:t>
      </w:r>
      <w:r>
        <w:rPr>
          <w:spacing w:val="-10"/>
          <w:sz w:val="30"/>
        </w:rPr>
        <w:t>không?</w:t>
      </w:r>
    </w:p>
    <w:p w:rsidR="002A5536" w:rsidRDefault="002A5536">
      <w:pPr>
        <w:pStyle w:val="BodyText"/>
        <w:ind w:left="0"/>
        <w:rPr>
          <w:sz w:val="26"/>
        </w:rPr>
      </w:pPr>
    </w:p>
    <w:p w:rsidR="002A5536" w:rsidRDefault="00BE1DD8">
      <w:pPr>
        <w:pStyle w:val="ListParagraph"/>
        <w:numPr>
          <w:ilvl w:val="0"/>
          <w:numId w:val="18"/>
        </w:numPr>
        <w:tabs>
          <w:tab w:val="left" w:pos="475"/>
        </w:tabs>
        <w:ind w:left="474"/>
        <w:rPr>
          <w:sz w:val="30"/>
        </w:rPr>
      </w:pPr>
      <w:r>
        <w:rPr>
          <w:spacing w:val="-4"/>
          <w:sz w:val="30"/>
        </w:rPr>
        <w:t xml:space="preserve">Một </w:t>
      </w:r>
      <w:r>
        <w:rPr>
          <w:spacing w:val="-5"/>
          <w:sz w:val="30"/>
        </w:rPr>
        <w:t xml:space="preserve">hạt </w:t>
      </w:r>
      <w:r>
        <w:rPr>
          <w:spacing w:val="-10"/>
          <w:sz w:val="30"/>
        </w:rPr>
        <w:t xml:space="preserve">muối </w:t>
      </w:r>
      <w:r>
        <w:rPr>
          <w:spacing w:val="-4"/>
          <w:sz w:val="30"/>
        </w:rPr>
        <w:t>trong</w:t>
      </w:r>
      <w:r>
        <w:rPr>
          <w:spacing w:val="-9"/>
          <w:sz w:val="30"/>
        </w:rPr>
        <w:t xml:space="preserve"> </w:t>
      </w:r>
      <w:r>
        <w:rPr>
          <w:sz w:val="30"/>
        </w:rPr>
        <w:t>bể.</w:t>
      </w:r>
    </w:p>
    <w:p w:rsidR="002A5536" w:rsidRDefault="002A5536">
      <w:pPr>
        <w:pStyle w:val="BodyText"/>
        <w:ind w:left="0"/>
        <w:rPr>
          <w:sz w:val="26"/>
        </w:rPr>
      </w:pPr>
    </w:p>
    <w:p w:rsidR="002A5536" w:rsidRDefault="00BE1DD8">
      <w:pPr>
        <w:pStyle w:val="ListParagraph"/>
        <w:numPr>
          <w:ilvl w:val="0"/>
          <w:numId w:val="18"/>
        </w:numPr>
        <w:tabs>
          <w:tab w:val="left" w:pos="475"/>
        </w:tabs>
        <w:ind w:left="474"/>
        <w:rPr>
          <w:sz w:val="30"/>
        </w:rPr>
      </w:pPr>
      <w:r>
        <w:rPr>
          <w:spacing w:val="-3"/>
          <w:sz w:val="30"/>
        </w:rPr>
        <w:t xml:space="preserve">Đối </w:t>
      </w:r>
      <w:r>
        <w:rPr>
          <w:spacing w:val="-5"/>
          <w:sz w:val="30"/>
        </w:rPr>
        <w:t xml:space="preserve">phó </w:t>
      </w:r>
      <w:r>
        <w:rPr>
          <w:sz w:val="30"/>
        </w:rPr>
        <w:t>cách</w:t>
      </w:r>
      <w:r>
        <w:rPr>
          <w:spacing w:val="-3"/>
          <w:sz w:val="30"/>
        </w:rPr>
        <w:t xml:space="preserve"> </w:t>
      </w:r>
      <w:r>
        <w:rPr>
          <w:spacing w:val="-4"/>
          <w:sz w:val="30"/>
        </w:rPr>
        <w:t>nào?</w:t>
      </w:r>
    </w:p>
    <w:p w:rsidR="002A5536" w:rsidRDefault="002A5536">
      <w:pPr>
        <w:pStyle w:val="BodyText"/>
        <w:ind w:left="0"/>
        <w:rPr>
          <w:sz w:val="26"/>
        </w:rPr>
      </w:pPr>
    </w:p>
    <w:p w:rsidR="002A5536" w:rsidRDefault="00BE1DD8">
      <w:pPr>
        <w:pStyle w:val="ListParagraph"/>
        <w:numPr>
          <w:ilvl w:val="0"/>
          <w:numId w:val="18"/>
        </w:numPr>
        <w:tabs>
          <w:tab w:val="left" w:pos="475"/>
        </w:tabs>
        <w:ind w:left="474"/>
        <w:rPr>
          <w:sz w:val="30"/>
        </w:rPr>
      </w:pPr>
      <w:r>
        <w:rPr>
          <w:spacing w:val="-8"/>
          <w:sz w:val="30"/>
        </w:rPr>
        <w:t xml:space="preserve">Chúng </w:t>
      </w:r>
      <w:r>
        <w:rPr>
          <w:spacing w:val="-9"/>
          <w:sz w:val="30"/>
        </w:rPr>
        <w:t xml:space="preserve">không </w:t>
      </w:r>
      <w:r>
        <w:rPr>
          <w:spacing w:val="-5"/>
          <w:sz w:val="30"/>
        </w:rPr>
        <w:t xml:space="preserve">phá </w:t>
      </w:r>
      <w:r>
        <w:rPr>
          <w:sz w:val="30"/>
        </w:rPr>
        <w:t xml:space="preserve">rối </w:t>
      </w:r>
      <w:r>
        <w:rPr>
          <w:spacing w:val="-8"/>
          <w:sz w:val="30"/>
        </w:rPr>
        <w:t xml:space="preserve">thì </w:t>
      </w:r>
      <w:r>
        <w:rPr>
          <w:sz w:val="30"/>
        </w:rPr>
        <w:t xml:space="preserve">cứ để </w:t>
      </w:r>
      <w:r>
        <w:rPr>
          <w:spacing w:val="-8"/>
          <w:sz w:val="30"/>
        </w:rPr>
        <w:t xml:space="preserve">yên; </w:t>
      </w:r>
      <w:r>
        <w:rPr>
          <w:spacing w:val="-6"/>
          <w:sz w:val="30"/>
        </w:rPr>
        <w:t xml:space="preserve">chúng </w:t>
      </w:r>
      <w:r>
        <w:rPr>
          <w:spacing w:val="-5"/>
          <w:sz w:val="30"/>
        </w:rPr>
        <w:t xml:space="preserve">khiêu khích </w:t>
      </w:r>
      <w:r>
        <w:rPr>
          <w:spacing w:val="-8"/>
          <w:sz w:val="30"/>
        </w:rPr>
        <w:t xml:space="preserve">thì </w:t>
      </w:r>
      <w:r>
        <w:rPr>
          <w:spacing w:val="-5"/>
          <w:sz w:val="30"/>
        </w:rPr>
        <w:t xml:space="preserve">tự </w:t>
      </w:r>
      <w:r>
        <w:rPr>
          <w:sz w:val="30"/>
        </w:rPr>
        <w:t>vệ sẽ trị</w:t>
      </w:r>
      <w:r>
        <w:rPr>
          <w:spacing w:val="15"/>
          <w:sz w:val="30"/>
        </w:rPr>
        <w:t xml:space="preserve"> </w:t>
      </w:r>
      <w:r>
        <w:rPr>
          <w:spacing w:val="-8"/>
          <w:sz w:val="30"/>
        </w:rPr>
        <w:t>chúng.</w:t>
      </w:r>
    </w:p>
    <w:p w:rsidR="002A5536" w:rsidRDefault="002A5536">
      <w:pPr>
        <w:pStyle w:val="BodyText"/>
        <w:ind w:left="0"/>
        <w:rPr>
          <w:sz w:val="26"/>
        </w:rPr>
      </w:pPr>
    </w:p>
    <w:p w:rsidR="002A5536" w:rsidRDefault="00BE1DD8">
      <w:pPr>
        <w:pStyle w:val="BodyText"/>
        <w:spacing w:before="0"/>
        <w:ind w:right="157"/>
      </w:pPr>
      <w:r>
        <w:rPr>
          <w:spacing w:val="-3"/>
        </w:rPr>
        <w:t>Có</w:t>
      </w:r>
      <w:r>
        <w:rPr>
          <w:spacing w:val="-2"/>
        </w:rPr>
        <w:t xml:space="preserve"> </w:t>
      </w:r>
      <w:r>
        <w:t>Cao</w:t>
      </w:r>
      <w:r>
        <w:rPr>
          <w:spacing w:val="-1"/>
        </w:rPr>
        <w:t xml:space="preserve"> </w:t>
      </w:r>
      <w:r>
        <w:t>Đài,</w:t>
      </w:r>
      <w:r>
        <w:rPr>
          <w:spacing w:val="-2"/>
        </w:rPr>
        <w:t xml:space="preserve"> </w:t>
      </w:r>
      <w:r>
        <w:t>có</w:t>
      </w:r>
      <w:r>
        <w:rPr>
          <w:spacing w:val="-1"/>
        </w:rPr>
        <w:t xml:space="preserve"> </w:t>
      </w:r>
      <w:r>
        <w:rPr>
          <w:spacing w:val="-4"/>
        </w:rPr>
        <w:t>Tịnh</w:t>
      </w:r>
      <w:r>
        <w:rPr>
          <w:spacing w:val="-16"/>
        </w:rPr>
        <w:t xml:space="preserve"> </w:t>
      </w:r>
      <w:r>
        <w:t>độ</w:t>
      </w:r>
      <w:r>
        <w:rPr>
          <w:spacing w:val="-2"/>
        </w:rPr>
        <w:t xml:space="preserve"> </w:t>
      </w:r>
      <w:r>
        <w:t>cư</w:t>
      </w:r>
      <w:r>
        <w:rPr>
          <w:spacing w:val="2"/>
        </w:rPr>
        <w:t xml:space="preserve"> </w:t>
      </w:r>
      <w:r>
        <w:rPr>
          <w:spacing w:val="3"/>
        </w:rPr>
        <w:t>sĩ,</w:t>
      </w:r>
      <w:r>
        <w:rPr>
          <w:spacing w:val="-2"/>
        </w:rPr>
        <w:t xml:space="preserve"> </w:t>
      </w:r>
      <w:r>
        <w:rPr>
          <w:spacing w:val="-5"/>
        </w:rPr>
        <w:t>nhiều</w:t>
      </w:r>
      <w:r>
        <w:rPr>
          <w:spacing w:val="-16"/>
        </w:rPr>
        <w:t xml:space="preserve"> </w:t>
      </w:r>
      <w:r>
        <w:rPr>
          <w:spacing w:val="-3"/>
        </w:rPr>
        <w:t>Hoa</w:t>
      </w:r>
      <w:r>
        <w:rPr>
          <w:spacing w:val="1"/>
        </w:rPr>
        <w:t xml:space="preserve"> </w:t>
      </w:r>
      <w:r>
        <w:t>kiều</w:t>
      </w:r>
      <w:r>
        <w:rPr>
          <w:spacing w:val="-17"/>
        </w:rPr>
        <w:t xml:space="preserve"> </w:t>
      </w:r>
      <w:r>
        <w:rPr>
          <w:spacing w:val="-6"/>
        </w:rPr>
        <w:t>tham</w:t>
      </w:r>
      <w:r>
        <w:rPr>
          <w:spacing w:val="-24"/>
        </w:rPr>
        <w:t xml:space="preserve"> </w:t>
      </w:r>
      <w:r>
        <w:t>gia.</w:t>
      </w:r>
      <w:r>
        <w:rPr>
          <w:spacing w:val="-1"/>
        </w:rPr>
        <w:t xml:space="preserve"> </w:t>
      </w:r>
      <w:r>
        <w:t>Đặc biệt</w:t>
      </w:r>
      <w:r>
        <w:rPr>
          <w:spacing w:val="-9"/>
        </w:rPr>
        <w:t xml:space="preserve"> </w:t>
      </w:r>
      <w:r>
        <w:rPr>
          <w:spacing w:val="3"/>
        </w:rPr>
        <w:t>là</w:t>
      </w:r>
      <w:r>
        <w:t xml:space="preserve"> có</w:t>
      </w:r>
      <w:r>
        <w:rPr>
          <w:spacing w:val="-1"/>
        </w:rPr>
        <w:t xml:space="preserve"> </w:t>
      </w:r>
      <w:r>
        <w:rPr>
          <w:spacing w:val="-8"/>
        </w:rPr>
        <w:t>mấy</w:t>
      </w:r>
      <w:r>
        <w:rPr>
          <w:spacing w:val="-16"/>
        </w:rPr>
        <w:t xml:space="preserve"> </w:t>
      </w:r>
      <w:r>
        <w:t>trăm</w:t>
      </w:r>
      <w:r>
        <w:rPr>
          <w:spacing w:val="-25"/>
        </w:rPr>
        <w:t xml:space="preserve"> </w:t>
      </w:r>
      <w:r>
        <w:rPr>
          <w:spacing w:val="-4"/>
        </w:rPr>
        <w:t>đồng</w:t>
      </w:r>
      <w:r>
        <w:rPr>
          <w:spacing w:val="-16"/>
        </w:rPr>
        <w:t xml:space="preserve"> </w:t>
      </w:r>
      <w:r>
        <w:t>bào</w:t>
      </w:r>
      <w:r>
        <w:rPr>
          <w:spacing w:val="-1"/>
        </w:rPr>
        <w:t xml:space="preserve"> </w:t>
      </w:r>
      <w:r>
        <w:rPr>
          <w:spacing w:val="-5"/>
        </w:rPr>
        <w:t>Thượng</w:t>
      </w:r>
      <w:r>
        <w:rPr>
          <w:spacing w:val="-17"/>
        </w:rPr>
        <w:t xml:space="preserve"> </w:t>
      </w:r>
      <w:r>
        <w:rPr>
          <w:spacing w:val="-5"/>
        </w:rPr>
        <w:t xml:space="preserve">từ </w:t>
      </w:r>
      <w:r>
        <w:t xml:space="preserve">Biên Hoà, </w:t>
      </w:r>
      <w:r>
        <w:rPr>
          <w:spacing w:val="-7"/>
        </w:rPr>
        <w:t xml:space="preserve">Thủ </w:t>
      </w:r>
      <w:r>
        <w:t xml:space="preserve">Dầu </w:t>
      </w:r>
      <w:r>
        <w:rPr>
          <w:spacing w:val="-4"/>
        </w:rPr>
        <w:t xml:space="preserve">Một </w:t>
      </w:r>
      <w:r>
        <w:rPr>
          <w:spacing w:val="-10"/>
        </w:rPr>
        <w:t xml:space="preserve">xuống, </w:t>
      </w:r>
      <w:r>
        <w:rPr>
          <w:spacing w:val="-5"/>
        </w:rPr>
        <w:t xml:space="preserve">gùi </w:t>
      </w:r>
      <w:r>
        <w:t xml:space="preserve">và </w:t>
      </w:r>
      <w:r>
        <w:rPr>
          <w:spacing w:val="-8"/>
        </w:rPr>
        <w:t xml:space="preserve">ná </w:t>
      </w:r>
      <w:r>
        <w:t xml:space="preserve">trên vai, trên </w:t>
      </w:r>
      <w:r>
        <w:rPr>
          <w:spacing w:val="-5"/>
        </w:rPr>
        <w:t xml:space="preserve">lưng, chà gạc </w:t>
      </w:r>
      <w:r>
        <w:rPr>
          <w:spacing w:val="-4"/>
        </w:rPr>
        <w:t xml:space="preserve">trong </w:t>
      </w:r>
      <w:r>
        <w:rPr>
          <w:spacing w:val="-10"/>
        </w:rPr>
        <w:t xml:space="preserve">tay. </w:t>
      </w:r>
      <w:r>
        <w:rPr>
          <w:spacing w:val="-6"/>
        </w:rPr>
        <w:t xml:space="preserve">Đông </w:t>
      </w:r>
      <w:r>
        <w:rPr>
          <w:spacing w:val="-8"/>
        </w:rPr>
        <w:t xml:space="preserve">nhất </w:t>
      </w:r>
      <w:r>
        <w:rPr>
          <w:spacing w:val="3"/>
        </w:rPr>
        <w:t xml:space="preserve">là </w:t>
      </w:r>
      <w:r>
        <w:rPr>
          <w:spacing w:val="-4"/>
        </w:rPr>
        <w:t xml:space="preserve">công </w:t>
      </w:r>
      <w:r>
        <w:rPr>
          <w:spacing w:val="-9"/>
        </w:rPr>
        <w:t xml:space="preserve">nhân, </w:t>
      </w:r>
      <w:r>
        <w:rPr>
          <w:spacing w:val="-8"/>
        </w:rPr>
        <w:t xml:space="preserve">thanh </w:t>
      </w:r>
      <w:r>
        <w:rPr>
          <w:spacing w:val="-5"/>
        </w:rPr>
        <w:t xml:space="preserve">niên, </w:t>
      </w:r>
      <w:r>
        <w:rPr>
          <w:spacing w:val="-8"/>
        </w:rPr>
        <w:t xml:space="preserve">nông </w:t>
      </w:r>
      <w:r>
        <w:rPr>
          <w:spacing w:val="-4"/>
        </w:rPr>
        <w:t xml:space="preserve">dân. </w:t>
      </w:r>
      <w:r>
        <w:rPr>
          <w:spacing w:val="-5"/>
        </w:rPr>
        <w:t xml:space="preserve">Phúc </w:t>
      </w:r>
      <w:r>
        <w:rPr>
          <w:spacing w:val="2"/>
        </w:rPr>
        <w:t xml:space="preserve">lại </w:t>
      </w:r>
      <w:r>
        <w:rPr>
          <w:spacing w:val="-8"/>
        </w:rPr>
        <w:t xml:space="preserve">khều </w:t>
      </w:r>
      <w:r>
        <w:t>tôi,</w:t>
      </w:r>
      <w:r>
        <w:rPr>
          <w:spacing w:val="1"/>
        </w:rPr>
        <w:t xml:space="preserve"> </w:t>
      </w:r>
      <w:r>
        <w:t>báo:</w:t>
      </w:r>
    </w:p>
    <w:p w:rsidR="002A5536" w:rsidRDefault="002A5536">
      <w:pPr>
        <w:pStyle w:val="BodyText"/>
        <w:ind w:left="0"/>
        <w:rPr>
          <w:sz w:val="26"/>
        </w:rPr>
      </w:pPr>
    </w:p>
    <w:p w:rsidR="002A5536" w:rsidRDefault="00BE1DD8">
      <w:pPr>
        <w:pStyle w:val="ListParagraph"/>
        <w:numPr>
          <w:ilvl w:val="0"/>
          <w:numId w:val="18"/>
        </w:numPr>
        <w:tabs>
          <w:tab w:val="left" w:pos="475"/>
        </w:tabs>
        <w:ind w:left="474"/>
        <w:rPr>
          <w:sz w:val="30"/>
        </w:rPr>
      </w:pPr>
      <w:r>
        <w:rPr>
          <w:sz w:val="30"/>
        </w:rPr>
        <w:t>Kia kìa,</w:t>
      </w:r>
      <w:r>
        <w:rPr>
          <w:spacing w:val="-1"/>
          <w:sz w:val="30"/>
        </w:rPr>
        <w:t xml:space="preserve"> </w:t>
      </w:r>
      <w:r>
        <w:rPr>
          <w:sz w:val="30"/>
        </w:rPr>
        <w:t>có</w:t>
      </w:r>
      <w:r>
        <w:rPr>
          <w:spacing w:val="-1"/>
          <w:sz w:val="30"/>
        </w:rPr>
        <w:t xml:space="preserve"> </w:t>
      </w:r>
      <w:r>
        <w:rPr>
          <w:spacing w:val="-10"/>
          <w:sz w:val="30"/>
        </w:rPr>
        <w:t>Lê</w:t>
      </w:r>
      <w:r>
        <w:rPr>
          <w:spacing w:val="1"/>
          <w:sz w:val="30"/>
        </w:rPr>
        <w:t xml:space="preserve"> </w:t>
      </w:r>
      <w:r>
        <w:rPr>
          <w:sz w:val="30"/>
        </w:rPr>
        <w:t>Kim</w:t>
      </w:r>
      <w:r>
        <w:rPr>
          <w:spacing w:val="-24"/>
          <w:sz w:val="30"/>
        </w:rPr>
        <w:t xml:space="preserve"> </w:t>
      </w:r>
      <w:r>
        <w:rPr>
          <w:sz w:val="30"/>
        </w:rPr>
        <w:t>Tỵ</w:t>
      </w:r>
      <w:r>
        <w:rPr>
          <w:spacing w:val="-16"/>
          <w:sz w:val="30"/>
        </w:rPr>
        <w:t xml:space="preserve"> </w:t>
      </w:r>
      <w:r>
        <w:rPr>
          <w:sz w:val="30"/>
        </w:rPr>
        <w:t>dẫn</w:t>
      </w:r>
      <w:r>
        <w:rPr>
          <w:spacing w:val="-16"/>
          <w:sz w:val="30"/>
        </w:rPr>
        <w:t xml:space="preserve"> </w:t>
      </w:r>
      <w:r>
        <w:rPr>
          <w:spacing w:val="-4"/>
          <w:sz w:val="30"/>
        </w:rPr>
        <w:t>quân</w:t>
      </w:r>
      <w:r>
        <w:rPr>
          <w:spacing w:val="-16"/>
          <w:sz w:val="30"/>
        </w:rPr>
        <w:t xml:space="preserve"> </w:t>
      </w:r>
      <w:r>
        <w:rPr>
          <w:spacing w:val="-5"/>
          <w:sz w:val="30"/>
        </w:rPr>
        <w:t>của</w:t>
      </w:r>
      <w:r>
        <w:rPr>
          <w:spacing w:val="1"/>
          <w:sz w:val="30"/>
        </w:rPr>
        <w:t xml:space="preserve"> </w:t>
      </w:r>
      <w:r>
        <w:rPr>
          <w:spacing w:val="-5"/>
          <w:sz w:val="30"/>
        </w:rPr>
        <w:t>ổng</w:t>
      </w:r>
      <w:r>
        <w:rPr>
          <w:spacing w:val="-16"/>
          <w:sz w:val="30"/>
        </w:rPr>
        <w:t xml:space="preserve"> </w:t>
      </w:r>
      <w:r>
        <w:rPr>
          <w:spacing w:val="-6"/>
          <w:sz w:val="30"/>
        </w:rPr>
        <w:t>tham</w:t>
      </w:r>
      <w:r>
        <w:rPr>
          <w:spacing w:val="-24"/>
          <w:sz w:val="30"/>
        </w:rPr>
        <w:t xml:space="preserve"> </w:t>
      </w:r>
      <w:r>
        <w:rPr>
          <w:spacing w:val="-3"/>
          <w:sz w:val="30"/>
        </w:rPr>
        <w:t>gia</w:t>
      </w:r>
      <w:r>
        <w:rPr>
          <w:spacing w:val="1"/>
          <w:sz w:val="30"/>
        </w:rPr>
        <w:t xml:space="preserve"> </w:t>
      </w:r>
      <w:r>
        <w:rPr>
          <w:sz w:val="30"/>
        </w:rPr>
        <w:t>biểu</w:t>
      </w:r>
      <w:r>
        <w:rPr>
          <w:spacing w:val="-16"/>
          <w:sz w:val="30"/>
        </w:rPr>
        <w:t xml:space="preserve"> </w:t>
      </w:r>
      <w:r>
        <w:rPr>
          <w:spacing w:val="-7"/>
          <w:sz w:val="30"/>
        </w:rPr>
        <w:t>tình.</w:t>
      </w:r>
      <w:r>
        <w:rPr>
          <w:spacing w:val="-2"/>
          <w:sz w:val="30"/>
        </w:rPr>
        <w:t xml:space="preserve"> </w:t>
      </w:r>
      <w:r>
        <w:rPr>
          <w:spacing w:val="-8"/>
          <w:sz w:val="30"/>
        </w:rPr>
        <w:t>Nhớ</w:t>
      </w:r>
      <w:r>
        <w:rPr>
          <w:spacing w:val="6"/>
          <w:sz w:val="30"/>
        </w:rPr>
        <w:t xml:space="preserve"> </w:t>
      </w:r>
      <w:r>
        <w:rPr>
          <w:spacing w:val="-10"/>
          <w:sz w:val="30"/>
        </w:rPr>
        <w:t>Lê</w:t>
      </w:r>
      <w:r>
        <w:rPr>
          <w:spacing w:val="1"/>
          <w:sz w:val="30"/>
        </w:rPr>
        <w:t xml:space="preserve"> </w:t>
      </w:r>
      <w:r>
        <w:rPr>
          <w:sz w:val="30"/>
        </w:rPr>
        <w:t>Kim</w:t>
      </w:r>
      <w:r>
        <w:rPr>
          <w:spacing w:val="-24"/>
          <w:sz w:val="30"/>
        </w:rPr>
        <w:t xml:space="preserve"> </w:t>
      </w:r>
      <w:r>
        <w:rPr>
          <w:sz w:val="30"/>
        </w:rPr>
        <w:t>Tỵ</w:t>
      </w:r>
      <w:r>
        <w:rPr>
          <w:spacing w:val="-16"/>
          <w:sz w:val="30"/>
        </w:rPr>
        <w:t xml:space="preserve"> </w:t>
      </w:r>
      <w:r>
        <w:rPr>
          <w:spacing w:val="-10"/>
          <w:sz w:val="30"/>
        </w:rPr>
        <w:t>không?</w:t>
      </w:r>
    </w:p>
    <w:p w:rsidR="002A5536" w:rsidRDefault="002A5536">
      <w:pPr>
        <w:pStyle w:val="BodyText"/>
        <w:ind w:left="0"/>
        <w:rPr>
          <w:sz w:val="26"/>
        </w:rPr>
      </w:pPr>
    </w:p>
    <w:p w:rsidR="002A5536" w:rsidRDefault="00BE1DD8">
      <w:pPr>
        <w:pStyle w:val="ListParagraph"/>
        <w:numPr>
          <w:ilvl w:val="0"/>
          <w:numId w:val="18"/>
        </w:numPr>
        <w:tabs>
          <w:tab w:val="left" w:pos="475"/>
        </w:tabs>
        <w:ind w:right="187" w:firstLine="0"/>
        <w:rPr>
          <w:sz w:val="30"/>
        </w:rPr>
      </w:pPr>
      <w:r>
        <w:rPr>
          <w:spacing w:val="-3"/>
          <w:sz w:val="30"/>
        </w:rPr>
        <w:t xml:space="preserve">Có </w:t>
      </w:r>
      <w:r>
        <w:rPr>
          <w:sz w:val="30"/>
        </w:rPr>
        <w:t xml:space="preserve">chớ, </w:t>
      </w:r>
      <w:r>
        <w:rPr>
          <w:spacing w:val="-10"/>
          <w:sz w:val="30"/>
        </w:rPr>
        <w:t xml:space="preserve">Lê </w:t>
      </w:r>
      <w:r>
        <w:rPr>
          <w:sz w:val="30"/>
        </w:rPr>
        <w:t>Kim</w:t>
      </w:r>
      <w:r>
        <w:rPr>
          <w:spacing w:val="-59"/>
          <w:sz w:val="30"/>
        </w:rPr>
        <w:t xml:space="preserve"> </w:t>
      </w:r>
      <w:r>
        <w:rPr>
          <w:spacing w:val="-7"/>
          <w:sz w:val="30"/>
        </w:rPr>
        <w:t xml:space="preserve">Tỵ, </w:t>
      </w:r>
      <w:r>
        <w:rPr>
          <w:sz w:val="30"/>
        </w:rPr>
        <w:t xml:space="preserve">“Thiên </w:t>
      </w:r>
      <w:r>
        <w:rPr>
          <w:spacing w:val="-6"/>
          <w:sz w:val="30"/>
        </w:rPr>
        <w:t xml:space="preserve">Bồng </w:t>
      </w:r>
      <w:r>
        <w:rPr>
          <w:spacing w:val="-10"/>
          <w:sz w:val="30"/>
        </w:rPr>
        <w:t xml:space="preserve">nguyên </w:t>
      </w:r>
      <w:r>
        <w:rPr>
          <w:sz w:val="30"/>
        </w:rPr>
        <w:t xml:space="preserve">soái”, </w:t>
      </w:r>
      <w:r>
        <w:rPr>
          <w:spacing w:val="-4"/>
          <w:sz w:val="30"/>
        </w:rPr>
        <w:t xml:space="preserve">đứng </w:t>
      </w:r>
      <w:r>
        <w:rPr>
          <w:sz w:val="30"/>
        </w:rPr>
        <w:t xml:space="preserve">đầu </w:t>
      </w:r>
      <w:r>
        <w:rPr>
          <w:spacing w:val="-4"/>
          <w:sz w:val="30"/>
        </w:rPr>
        <w:t xml:space="preserve">phái </w:t>
      </w:r>
      <w:r>
        <w:rPr>
          <w:spacing w:val="-3"/>
          <w:sz w:val="30"/>
        </w:rPr>
        <w:t xml:space="preserve">Tiên </w:t>
      </w:r>
      <w:r>
        <w:rPr>
          <w:spacing w:val="-5"/>
          <w:sz w:val="30"/>
        </w:rPr>
        <w:t xml:space="preserve">Thiên, </w:t>
      </w:r>
      <w:r>
        <w:rPr>
          <w:sz w:val="30"/>
        </w:rPr>
        <w:t xml:space="preserve">ở </w:t>
      </w:r>
      <w:r>
        <w:rPr>
          <w:spacing w:val="-3"/>
          <w:sz w:val="30"/>
        </w:rPr>
        <w:t xml:space="preserve">kíp </w:t>
      </w:r>
      <w:r>
        <w:rPr>
          <w:sz w:val="30"/>
        </w:rPr>
        <w:t xml:space="preserve">đan </w:t>
      </w:r>
      <w:r>
        <w:rPr>
          <w:spacing w:val="-3"/>
          <w:sz w:val="30"/>
        </w:rPr>
        <w:t xml:space="preserve">giỏ </w:t>
      </w:r>
      <w:r>
        <w:rPr>
          <w:spacing w:val="-8"/>
          <w:sz w:val="30"/>
        </w:rPr>
        <w:t xml:space="preserve">ky </w:t>
      </w:r>
      <w:r>
        <w:rPr>
          <w:spacing w:val="-5"/>
          <w:sz w:val="30"/>
        </w:rPr>
        <w:t xml:space="preserve">của </w:t>
      </w:r>
      <w:r>
        <w:rPr>
          <w:sz w:val="30"/>
        </w:rPr>
        <w:t xml:space="preserve">cụ </w:t>
      </w:r>
      <w:r>
        <w:rPr>
          <w:spacing w:val="-4"/>
          <w:sz w:val="30"/>
        </w:rPr>
        <w:t xml:space="preserve">Trần </w:t>
      </w:r>
      <w:r>
        <w:rPr>
          <w:sz w:val="30"/>
        </w:rPr>
        <w:t xml:space="preserve">Hữu </w:t>
      </w:r>
      <w:r>
        <w:rPr>
          <w:spacing w:val="-4"/>
          <w:sz w:val="30"/>
        </w:rPr>
        <w:t xml:space="preserve">Độ </w:t>
      </w:r>
      <w:r>
        <w:rPr>
          <w:spacing w:val="-10"/>
          <w:sz w:val="30"/>
        </w:rPr>
        <w:t xml:space="preserve">khi </w:t>
      </w:r>
      <w:r>
        <w:rPr>
          <w:sz w:val="30"/>
        </w:rPr>
        <w:t xml:space="preserve">còn ở Tà </w:t>
      </w:r>
      <w:r>
        <w:rPr>
          <w:spacing w:val="-6"/>
          <w:sz w:val="30"/>
        </w:rPr>
        <w:t xml:space="preserve">Lài </w:t>
      </w:r>
      <w:r>
        <w:rPr>
          <w:sz w:val="30"/>
        </w:rPr>
        <w:t xml:space="preserve">đó </w:t>
      </w:r>
      <w:r>
        <w:rPr>
          <w:spacing w:val="-5"/>
          <w:sz w:val="30"/>
        </w:rPr>
        <w:t>chớ</w:t>
      </w:r>
      <w:r>
        <w:rPr>
          <w:spacing w:val="-1"/>
          <w:sz w:val="30"/>
        </w:rPr>
        <w:t xml:space="preserve"> </w:t>
      </w:r>
      <w:r>
        <w:rPr>
          <w:spacing w:val="-3"/>
          <w:sz w:val="30"/>
        </w:rPr>
        <w:t>gì?</w:t>
      </w:r>
    </w:p>
    <w:p w:rsidR="002A5536" w:rsidRDefault="002A5536">
      <w:pPr>
        <w:pStyle w:val="BodyText"/>
        <w:ind w:left="0"/>
        <w:rPr>
          <w:sz w:val="26"/>
        </w:rPr>
      </w:pPr>
    </w:p>
    <w:p w:rsidR="002A5536" w:rsidRDefault="00BE1DD8">
      <w:pPr>
        <w:pStyle w:val="ListParagraph"/>
        <w:numPr>
          <w:ilvl w:val="0"/>
          <w:numId w:val="18"/>
        </w:numPr>
        <w:tabs>
          <w:tab w:val="left" w:pos="475"/>
        </w:tabs>
        <w:ind w:left="474"/>
        <w:rPr>
          <w:sz w:val="30"/>
        </w:rPr>
      </w:pPr>
      <w:r>
        <w:rPr>
          <w:spacing w:val="-8"/>
          <w:sz w:val="30"/>
        </w:rPr>
        <w:t>Đúng.</w:t>
      </w:r>
    </w:p>
    <w:p w:rsidR="002A5536" w:rsidRDefault="002A5536">
      <w:pPr>
        <w:pStyle w:val="BodyText"/>
        <w:ind w:left="0"/>
        <w:rPr>
          <w:sz w:val="26"/>
        </w:rPr>
      </w:pPr>
    </w:p>
    <w:p w:rsidR="002A5536" w:rsidRDefault="00BE1DD8">
      <w:pPr>
        <w:pStyle w:val="ListParagraph"/>
        <w:numPr>
          <w:ilvl w:val="0"/>
          <w:numId w:val="18"/>
        </w:numPr>
        <w:tabs>
          <w:tab w:val="left" w:pos="475"/>
        </w:tabs>
        <w:ind w:left="474"/>
        <w:rPr>
          <w:sz w:val="30"/>
        </w:rPr>
      </w:pPr>
      <w:r>
        <w:rPr>
          <w:spacing w:val="-6"/>
          <w:sz w:val="30"/>
        </w:rPr>
        <w:t>Đông</w:t>
      </w:r>
      <w:r>
        <w:rPr>
          <w:spacing w:val="-16"/>
          <w:sz w:val="30"/>
        </w:rPr>
        <w:t xml:space="preserve"> </w:t>
      </w:r>
      <w:r>
        <w:rPr>
          <w:spacing w:val="-10"/>
          <w:sz w:val="30"/>
        </w:rPr>
        <w:t>không?</w:t>
      </w:r>
    </w:p>
    <w:p w:rsidR="002A5536" w:rsidRDefault="002A5536">
      <w:pPr>
        <w:pStyle w:val="BodyText"/>
        <w:ind w:left="0"/>
        <w:rPr>
          <w:sz w:val="26"/>
        </w:rPr>
      </w:pPr>
    </w:p>
    <w:p w:rsidR="002A5536" w:rsidRDefault="00BE1DD8">
      <w:pPr>
        <w:pStyle w:val="ListParagraph"/>
        <w:numPr>
          <w:ilvl w:val="0"/>
          <w:numId w:val="18"/>
        </w:numPr>
        <w:tabs>
          <w:tab w:val="left" w:pos="475"/>
        </w:tabs>
        <w:ind w:left="474"/>
        <w:rPr>
          <w:sz w:val="30"/>
        </w:rPr>
      </w:pPr>
      <w:r>
        <w:rPr>
          <w:spacing w:val="-7"/>
          <w:sz w:val="30"/>
        </w:rPr>
        <w:t xml:space="preserve">Vài </w:t>
      </w:r>
      <w:r>
        <w:rPr>
          <w:sz w:val="30"/>
        </w:rPr>
        <w:t xml:space="preserve">ba trăm </w:t>
      </w:r>
      <w:r>
        <w:rPr>
          <w:spacing w:val="-5"/>
          <w:sz w:val="30"/>
        </w:rPr>
        <w:t xml:space="preserve">người </w:t>
      </w:r>
      <w:r>
        <w:rPr>
          <w:spacing w:val="-8"/>
          <w:sz w:val="30"/>
        </w:rPr>
        <w:t xml:space="preserve">mặc </w:t>
      </w:r>
      <w:r>
        <w:rPr>
          <w:spacing w:val="-4"/>
          <w:sz w:val="30"/>
        </w:rPr>
        <w:t xml:space="preserve">quân </w:t>
      </w:r>
      <w:r>
        <w:rPr>
          <w:spacing w:val="-6"/>
          <w:sz w:val="30"/>
        </w:rPr>
        <w:t xml:space="preserve">phục, </w:t>
      </w:r>
      <w:r>
        <w:rPr>
          <w:sz w:val="30"/>
        </w:rPr>
        <w:t>có</w:t>
      </w:r>
      <w:r>
        <w:rPr>
          <w:spacing w:val="2"/>
          <w:sz w:val="30"/>
        </w:rPr>
        <w:t xml:space="preserve"> </w:t>
      </w:r>
      <w:r>
        <w:rPr>
          <w:spacing w:val="-6"/>
          <w:sz w:val="30"/>
        </w:rPr>
        <w:t>súng.</w:t>
      </w:r>
    </w:p>
    <w:p w:rsidR="002A5536" w:rsidRDefault="002A5536">
      <w:pPr>
        <w:pStyle w:val="BodyText"/>
        <w:ind w:left="0"/>
        <w:rPr>
          <w:sz w:val="26"/>
        </w:rPr>
      </w:pPr>
    </w:p>
    <w:p w:rsidR="002A5536" w:rsidRDefault="00BE1DD8">
      <w:pPr>
        <w:pStyle w:val="ListParagraph"/>
        <w:numPr>
          <w:ilvl w:val="0"/>
          <w:numId w:val="18"/>
        </w:numPr>
        <w:tabs>
          <w:tab w:val="left" w:pos="475"/>
        </w:tabs>
        <w:ind w:left="474"/>
        <w:rPr>
          <w:sz w:val="30"/>
        </w:rPr>
      </w:pPr>
      <w:r>
        <w:rPr>
          <w:sz w:val="30"/>
        </w:rPr>
        <w:t xml:space="preserve">Trước </w:t>
      </w:r>
      <w:r>
        <w:rPr>
          <w:spacing w:val="-8"/>
          <w:sz w:val="30"/>
        </w:rPr>
        <w:t xml:space="preserve">mắt, </w:t>
      </w:r>
      <w:r>
        <w:rPr>
          <w:spacing w:val="-3"/>
          <w:sz w:val="30"/>
        </w:rPr>
        <w:t xml:space="preserve">Thiên </w:t>
      </w:r>
      <w:r>
        <w:rPr>
          <w:spacing w:val="-6"/>
          <w:sz w:val="30"/>
        </w:rPr>
        <w:t xml:space="preserve">Bồng </w:t>
      </w:r>
      <w:r>
        <w:rPr>
          <w:spacing w:val="-10"/>
          <w:sz w:val="30"/>
        </w:rPr>
        <w:t xml:space="preserve">nguyên </w:t>
      </w:r>
      <w:r>
        <w:rPr>
          <w:sz w:val="30"/>
        </w:rPr>
        <w:t xml:space="preserve">soái </w:t>
      </w:r>
      <w:r>
        <w:rPr>
          <w:spacing w:val="-3"/>
          <w:sz w:val="30"/>
        </w:rPr>
        <w:t xml:space="preserve">chưa </w:t>
      </w:r>
      <w:r>
        <w:rPr>
          <w:spacing w:val="3"/>
          <w:sz w:val="30"/>
        </w:rPr>
        <w:t xml:space="preserve">ló </w:t>
      </w:r>
      <w:r>
        <w:rPr>
          <w:sz w:val="30"/>
        </w:rPr>
        <w:t>cựa</w:t>
      </w:r>
      <w:r>
        <w:rPr>
          <w:spacing w:val="-14"/>
          <w:sz w:val="30"/>
        </w:rPr>
        <w:t xml:space="preserve"> </w:t>
      </w:r>
      <w:r>
        <w:rPr>
          <w:spacing w:val="-4"/>
          <w:sz w:val="30"/>
        </w:rPr>
        <w:t>đâu!</w:t>
      </w:r>
    </w:p>
    <w:p w:rsidR="002A5536" w:rsidRDefault="002A5536">
      <w:pPr>
        <w:rPr>
          <w:sz w:val="30"/>
        </w:rPr>
        <w:sectPr w:rsidR="002A5536">
          <w:pgSz w:w="12240" w:h="15840"/>
          <w:pgMar w:top="0" w:right="0" w:bottom="280" w:left="0" w:header="720" w:footer="720" w:gutter="0"/>
          <w:cols w:space="720"/>
        </w:sectPr>
      </w:pPr>
    </w:p>
    <w:p w:rsidR="002A5536" w:rsidRDefault="00BE1DD8">
      <w:pPr>
        <w:pStyle w:val="BodyText"/>
        <w:spacing w:before="65"/>
        <w:ind w:right="458"/>
      </w:pPr>
      <w:r>
        <w:rPr>
          <w:spacing w:val="-8"/>
        </w:rPr>
        <w:lastRenderedPageBreak/>
        <w:t xml:space="preserve">Anh </w:t>
      </w:r>
      <w:r>
        <w:t xml:space="preserve">em báo cáo </w:t>
      </w:r>
      <w:r>
        <w:rPr>
          <w:spacing w:val="3"/>
        </w:rPr>
        <w:t xml:space="preserve">liên </w:t>
      </w:r>
      <w:r>
        <w:rPr>
          <w:spacing w:val="-8"/>
        </w:rPr>
        <w:t xml:space="preserve">tục </w:t>
      </w:r>
      <w:r>
        <w:t xml:space="preserve">về các </w:t>
      </w:r>
      <w:r>
        <w:rPr>
          <w:spacing w:val="-8"/>
        </w:rPr>
        <w:t xml:space="preserve">thành </w:t>
      </w:r>
      <w:r>
        <w:rPr>
          <w:spacing w:val="-4"/>
        </w:rPr>
        <w:t xml:space="preserve">phần </w:t>
      </w:r>
      <w:r>
        <w:rPr>
          <w:spacing w:val="-5"/>
        </w:rPr>
        <w:t xml:space="preserve">chính </w:t>
      </w:r>
      <w:r>
        <w:t xml:space="preserve">trị </w:t>
      </w:r>
      <w:r>
        <w:rPr>
          <w:spacing w:val="-6"/>
        </w:rPr>
        <w:t xml:space="preserve">tham </w:t>
      </w:r>
      <w:r>
        <w:t xml:space="preserve">gia… Trước </w:t>
      </w:r>
      <w:r>
        <w:rPr>
          <w:spacing w:val="3"/>
        </w:rPr>
        <w:t xml:space="preserve">lễ </w:t>
      </w:r>
      <w:r>
        <w:t xml:space="preserve">đài </w:t>
      </w:r>
      <w:r>
        <w:rPr>
          <w:spacing w:val="3"/>
        </w:rPr>
        <w:t xml:space="preserve">là </w:t>
      </w:r>
      <w:r>
        <w:rPr>
          <w:spacing w:val="-8"/>
        </w:rPr>
        <w:t xml:space="preserve">mấy </w:t>
      </w:r>
      <w:r>
        <w:t xml:space="preserve">đại đội </w:t>
      </w:r>
      <w:r>
        <w:rPr>
          <w:spacing w:val="-3"/>
        </w:rPr>
        <w:t xml:space="preserve">binh </w:t>
      </w:r>
      <w:r>
        <w:t xml:space="preserve">sĩ </w:t>
      </w:r>
      <w:r>
        <w:rPr>
          <w:spacing w:val="-5"/>
        </w:rPr>
        <w:t xml:space="preserve">chính quy </w:t>
      </w:r>
      <w:r>
        <w:t xml:space="preserve">và dàn </w:t>
      </w:r>
      <w:r>
        <w:rPr>
          <w:spacing w:val="-4"/>
        </w:rPr>
        <w:t xml:space="preserve">quân </w:t>
      </w:r>
      <w:r>
        <w:rPr>
          <w:spacing w:val="-6"/>
        </w:rPr>
        <w:t>nhạc.</w:t>
      </w:r>
    </w:p>
    <w:p w:rsidR="002A5536" w:rsidRDefault="002A5536">
      <w:pPr>
        <w:pStyle w:val="BodyText"/>
        <w:ind w:left="0"/>
        <w:rPr>
          <w:sz w:val="26"/>
        </w:rPr>
      </w:pPr>
    </w:p>
    <w:p w:rsidR="002A5536" w:rsidRDefault="00BE1DD8">
      <w:pPr>
        <w:pStyle w:val="BodyText"/>
        <w:spacing w:before="0"/>
        <w:ind w:right="409"/>
      </w:pPr>
      <w:r>
        <w:rPr>
          <w:spacing w:val="-6"/>
        </w:rPr>
        <w:t xml:space="preserve">Quên </w:t>
      </w:r>
      <w:r>
        <w:rPr>
          <w:spacing w:val="-5"/>
        </w:rPr>
        <w:t xml:space="preserve">nói rằng, </w:t>
      </w:r>
      <w:r>
        <w:rPr>
          <w:spacing w:val="-12"/>
        </w:rPr>
        <w:t xml:space="preserve">xung </w:t>
      </w:r>
      <w:r>
        <w:rPr>
          <w:spacing w:val="-6"/>
        </w:rPr>
        <w:t xml:space="preserve">quanh </w:t>
      </w:r>
      <w:r>
        <w:rPr>
          <w:spacing w:val="3"/>
        </w:rPr>
        <w:t xml:space="preserve">lễ </w:t>
      </w:r>
      <w:r>
        <w:t xml:space="preserve">đài có các đoàn đại biểu các </w:t>
      </w:r>
      <w:r>
        <w:rPr>
          <w:spacing w:val="-5"/>
        </w:rPr>
        <w:t xml:space="preserve">tỉnh </w:t>
      </w:r>
      <w:r>
        <w:t xml:space="preserve">về Sài </w:t>
      </w:r>
      <w:r>
        <w:rPr>
          <w:spacing w:val="-6"/>
        </w:rPr>
        <w:t xml:space="preserve">Gòn, </w:t>
      </w:r>
      <w:r>
        <w:t xml:space="preserve">dự biểu </w:t>
      </w:r>
      <w:r>
        <w:rPr>
          <w:spacing w:val="-5"/>
        </w:rPr>
        <w:t xml:space="preserve">tình </w:t>
      </w:r>
      <w:r>
        <w:rPr>
          <w:spacing w:val="2"/>
        </w:rPr>
        <w:t xml:space="preserve">cướp </w:t>
      </w:r>
      <w:r>
        <w:rPr>
          <w:spacing w:val="-5"/>
        </w:rPr>
        <w:t xml:space="preserve">chính </w:t>
      </w:r>
      <w:r>
        <w:rPr>
          <w:spacing w:val="-8"/>
        </w:rPr>
        <w:t xml:space="preserve">quyền, </w:t>
      </w:r>
      <w:r>
        <w:t xml:space="preserve">rút </w:t>
      </w:r>
      <w:r>
        <w:rPr>
          <w:spacing w:val="-6"/>
        </w:rPr>
        <w:t xml:space="preserve">kinh </w:t>
      </w:r>
      <w:r>
        <w:rPr>
          <w:spacing w:val="-7"/>
        </w:rPr>
        <w:t xml:space="preserve">nghiệm </w:t>
      </w:r>
      <w:r>
        <w:t xml:space="preserve">và </w:t>
      </w:r>
      <w:r>
        <w:rPr>
          <w:spacing w:val="-8"/>
        </w:rPr>
        <w:t xml:space="preserve">nhận </w:t>
      </w:r>
      <w:r>
        <w:rPr>
          <w:spacing w:val="-5"/>
        </w:rPr>
        <w:t xml:space="preserve">chỉ </w:t>
      </w:r>
      <w:r>
        <w:rPr>
          <w:spacing w:val="-8"/>
        </w:rPr>
        <w:t xml:space="preserve">thị </w:t>
      </w:r>
      <w:r>
        <w:rPr>
          <w:spacing w:val="-3"/>
        </w:rPr>
        <w:t>mới.</w:t>
      </w:r>
    </w:p>
    <w:p w:rsidR="002A5536" w:rsidRDefault="002A5536">
      <w:pPr>
        <w:pStyle w:val="BodyText"/>
        <w:ind w:left="0"/>
        <w:rPr>
          <w:sz w:val="26"/>
        </w:rPr>
      </w:pPr>
    </w:p>
    <w:p w:rsidR="002A5536" w:rsidRDefault="00BE1DD8">
      <w:pPr>
        <w:pStyle w:val="BodyText"/>
        <w:spacing w:before="0"/>
      </w:pPr>
      <w:r>
        <w:t>Xin</w:t>
      </w:r>
      <w:r>
        <w:rPr>
          <w:spacing w:val="-58"/>
        </w:rPr>
        <w:t xml:space="preserve"> </w:t>
      </w:r>
      <w:r>
        <w:rPr>
          <w:spacing w:val="-4"/>
        </w:rPr>
        <w:t xml:space="preserve">chép </w:t>
      </w:r>
      <w:r>
        <w:rPr>
          <w:spacing w:val="2"/>
        </w:rPr>
        <w:t xml:space="preserve">lại </w:t>
      </w:r>
      <w:r>
        <w:rPr>
          <w:spacing w:val="-4"/>
        </w:rPr>
        <w:t xml:space="preserve">tường </w:t>
      </w:r>
      <w:r>
        <w:rPr>
          <w:spacing w:val="-8"/>
        </w:rPr>
        <w:t xml:space="preserve">thuật </w:t>
      </w:r>
      <w:r>
        <w:rPr>
          <w:spacing w:val="-5"/>
        </w:rPr>
        <w:t xml:space="preserve">của </w:t>
      </w:r>
      <w:r>
        <w:t xml:space="preserve">báo Sài </w:t>
      </w:r>
      <w:r>
        <w:rPr>
          <w:spacing w:val="-3"/>
        </w:rPr>
        <w:t xml:space="preserve">Gòn </w:t>
      </w:r>
      <w:r>
        <w:rPr>
          <w:spacing w:val="2"/>
        </w:rPr>
        <w:t xml:space="preserve">(số </w:t>
      </w:r>
      <w:r>
        <w:t xml:space="preserve">báo </w:t>
      </w:r>
      <w:r>
        <w:rPr>
          <w:spacing w:val="-8"/>
        </w:rPr>
        <w:t xml:space="preserve">ngày </w:t>
      </w:r>
      <w:r>
        <w:t xml:space="preserve">27.8.1945). Báo </w:t>
      </w:r>
      <w:r>
        <w:rPr>
          <w:spacing w:val="-4"/>
        </w:rPr>
        <w:t xml:space="preserve">đăng </w:t>
      </w:r>
      <w:r>
        <w:t xml:space="preserve">tít </w:t>
      </w:r>
      <w:r>
        <w:rPr>
          <w:spacing w:val="-4"/>
        </w:rPr>
        <w:t xml:space="preserve">bằng </w:t>
      </w:r>
      <w:r>
        <w:rPr>
          <w:spacing w:val="-5"/>
        </w:rPr>
        <w:t xml:space="preserve">chữ </w:t>
      </w:r>
      <w:r>
        <w:t>lớn:</w:t>
      </w:r>
    </w:p>
    <w:p w:rsidR="002A5536" w:rsidRDefault="002A5536">
      <w:pPr>
        <w:pStyle w:val="BodyText"/>
        <w:ind w:left="0"/>
        <w:rPr>
          <w:sz w:val="26"/>
        </w:rPr>
      </w:pPr>
    </w:p>
    <w:p w:rsidR="002A5536" w:rsidRDefault="00BE1DD8">
      <w:pPr>
        <w:pStyle w:val="BodyText"/>
        <w:spacing w:before="0"/>
        <w:ind w:right="393"/>
      </w:pPr>
      <w:r>
        <w:rPr>
          <w:spacing w:val="-3"/>
        </w:rPr>
        <w:t xml:space="preserve">“Một </w:t>
      </w:r>
      <w:r>
        <w:rPr>
          <w:spacing w:val="-8"/>
        </w:rPr>
        <w:t xml:space="preserve">kỷ </w:t>
      </w:r>
      <w:r>
        <w:rPr>
          <w:spacing w:val="-10"/>
        </w:rPr>
        <w:t xml:space="preserve">nguyên </w:t>
      </w:r>
      <w:r>
        <w:rPr>
          <w:spacing w:val="-6"/>
        </w:rPr>
        <w:t xml:space="preserve">mới </w:t>
      </w:r>
      <w:r>
        <w:rPr>
          <w:spacing w:val="-4"/>
        </w:rPr>
        <w:t xml:space="preserve">trong </w:t>
      </w:r>
      <w:r>
        <w:rPr>
          <w:spacing w:val="3"/>
        </w:rPr>
        <w:t xml:space="preserve">lịch </w:t>
      </w:r>
      <w:r>
        <w:t xml:space="preserve">sử </w:t>
      </w:r>
      <w:r>
        <w:rPr>
          <w:spacing w:val="-8"/>
        </w:rPr>
        <w:t xml:space="preserve">Việt Nam! </w:t>
      </w:r>
      <w:r>
        <w:rPr>
          <w:spacing w:val="-4"/>
        </w:rPr>
        <w:t xml:space="preserve">Trên </w:t>
      </w:r>
      <w:r>
        <w:rPr>
          <w:spacing w:val="-8"/>
        </w:rPr>
        <w:t xml:space="preserve">một </w:t>
      </w:r>
      <w:r>
        <w:t xml:space="preserve">triệu </w:t>
      </w:r>
      <w:r>
        <w:rPr>
          <w:spacing w:val="-5"/>
        </w:rPr>
        <w:t xml:space="preserve">người </w:t>
      </w:r>
      <w:r>
        <w:rPr>
          <w:spacing w:val="-8"/>
        </w:rPr>
        <w:t>khắp</w:t>
      </w:r>
      <w:r>
        <w:t xml:space="preserve"> Nam </w:t>
      </w:r>
      <w:r>
        <w:rPr>
          <w:spacing w:val="-3"/>
        </w:rPr>
        <w:t xml:space="preserve">Bộ </w:t>
      </w:r>
      <w:r>
        <w:t xml:space="preserve">và </w:t>
      </w:r>
      <w:r>
        <w:rPr>
          <w:spacing w:val="-5"/>
        </w:rPr>
        <w:t xml:space="preserve">từ </w:t>
      </w:r>
      <w:r>
        <w:t xml:space="preserve">Cao Miên về </w:t>
      </w:r>
      <w:r>
        <w:rPr>
          <w:spacing w:val="-4"/>
        </w:rPr>
        <w:t xml:space="preserve">cùng </w:t>
      </w:r>
      <w:r>
        <w:t xml:space="preserve">các đại biểu </w:t>
      </w:r>
      <w:r>
        <w:rPr>
          <w:spacing w:val="-3"/>
        </w:rPr>
        <w:t xml:space="preserve">Hoa </w:t>
      </w:r>
      <w:r>
        <w:t xml:space="preserve">kiều </w:t>
      </w:r>
      <w:r>
        <w:rPr>
          <w:spacing w:val="-6"/>
        </w:rPr>
        <w:t xml:space="preserve">tham </w:t>
      </w:r>
      <w:r>
        <w:t xml:space="preserve">dự </w:t>
      </w:r>
      <w:r>
        <w:rPr>
          <w:spacing w:val="-4"/>
        </w:rPr>
        <w:t xml:space="preserve">cuộc </w:t>
      </w:r>
      <w:r>
        <w:t xml:space="preserve">biểu </w:t>
      </w:r>
      <w:r>
        <w:rPr>
          <w:spacing w:val="-5"/>
        </w:rPr>
        <w:t xml:space="preserve">tình </w:t>
      </w:r>
      <w:r>
        <w:rPr>
          <w:spacing w:val="-8"/>
        </w:rPr>
        <w:t xml:space="preserve">Việt Minh, </w:t>
      </w:r>
      <w:r>
        <w:rPr>
          <w:spacing w:val="-10"/>
        </w:rPr>
        <w:t xml:space="preserve">ủng </w:t>
      </w:r>
      <w:r>
        <w:rPr>
          <w:spacing w:val="-8"/>
        </w:rPr>
        <w:t xml:space="preserve">hộ </w:t>
      </w:r>
      <w:r>
        <w:rPr>
          <w:spacing w:val="-5"/>
        </w:rPr>
        <w:t xml:space="preserve">chính phủ </w:t>
      </w:r>
      <w:r>
        <w:rPr>
          <w:spacing w:val="-4"/>
        </w:rPr>
        <w:t xml:space="preserve">cộng </w:t>
      </w:r>
      <w:r>
        <w:rPr>
          <w:spacing w:val="-5"/>
        </w:rPr>
        <w:t xml:space="preserve">hoà </w:t>
      </w:r>
      <w:r>
        <w:t xml:space="preserve">dân </w:t>
      </w:r>
      <w:r>
        <w:rPr>
          <w:spacing w:val="-6"/>
        </w:rPr>
        <w:t>chủ”.</w:t>
      </w:r>
    </w:p>
    <w:p w:rsidR="002A5536" w:rsidRDefault="002A5536">
      <w:pPr>
        <w:pStyle w:val="BodyText"/>
        <w:ind w:left="0"/>
        <w:rPr>
          <w:sz w:val="26"/>
        </w:rPr>
      </w:pPr>
    </w:p>
    <w:p w:rsidR="002A5536" w:rsidRDefault="00BE1DD8">
      <w:pPr>
        <w:pStyle w:val="BodyText"/>
        <w:spacing w:before="0"/>
      </w:pPr>
      <w:r>
        <w:t>Sài Gòn ngày 25.8.1945 (ảnh Henri Estirac)</w:t>
      </w:r>
    </w:p>
    <w:p w:rsidR="002A5536" w:rsidRDefault="002A5536">
      <w:pPr>
        <w:pStyle w:val="BodyText"/>
        <w:ind w:left="0"/>
        <w:rPr>
          <w:sz w:val="26"/>
        </w:rPr>
      </w:pPr>
    </w:p>
    <w:p w:rsidR="002A5536" w:rsidRDefault="00BE1DD8">
      <w:pPr>
        <w:pStyle w:val="BodyText"/>
        <w:spacing w:before="0"/>
      </w:pPr>
      <w:r>
        <w:t xml:space="preserve">Rồi báo </w:t>
      </w:r>
      <w:r>
        <w:rPr>
          <w:spacing w:val="-10"/>
        </w:rPr>
        <w:t xml:space="preserve">ghi </w:t>
      </w:r>
      <w:r>
        <w:rPr>
          <w:spacing w:val="2"/>
        </w:rPr>
        <w:t xml:space="preserve">lại </w:t>
      </w:r>
      <w:r>
        <w:rPr>
          <w:spacing w:val="-9"/>
        </w:rPr>
        <w:t xml:space="preserve">những </w:t>
      </w:r>
      <w:r>
        <w:rPr>
          <w:spacing w:val="-5"/>
        </w:rPr>
        <w:t xml:space="preserve">nét </w:t>
      </w:r>
      <w:r>
        <w:t xml:space="preserve">đặc sắc </w:t>
      </w:r>
      <w:r>
        <w:rPr>
          <w:spacing w:val="-5"/>
        </w:rPr>
        <w:t xml:space="preserve">của </w:t>
      </w:r>
      <w:r>
        <w:rPr>
          <w:spacing w:val="-4"/>
        </w:rPr>
        <w:t xml:space="preserve">buổi </w:t>
      </w:r>
      <w:r>
        <w:rPr>
          <w:spacing w:val="-3"/>
        </w:rPr>
        <w:t xml:space="preserve">sáng </w:t>
      </w:r>
      <w:r>
        <w:t xml:space="preserve">ấy </w:t>
      </w:r>
      <w:r>
        <w:rPr>
          <w:spacing w:val="-10"/>
        </w:rPr>
        <w:t xml:space="preserve">nguyên </w:t>
      </w:r>
      <w:r>
        <w:t xml:space="preserve">văn </w:t>
      </w:r>
      <w:r>
        <w:rPr>
          <w:spacing w:val="-10"/>
        </w:rPr>
        <w:t xml:space="preserve">như </w:t>
      </w:r>
      <w:r>
        <w:t xml:space="preserve">sau (đây </w:t>
      </w:r>
      <w:r>
        <w:rPr>
          <w:spacing w:val="3"/>
        </w:rPr>
        <w:t xml:space="preserve">là </w:t>
      </w:r>
      <w:r>
        <w:t xml:space="preserve">bài báo </w:t>
      </w:r>
      <w:r>
        <w:rPr>
          <w:spacing w:val="-5"/>
        </w:rPr>
        <w:t xml:space="preserve">của </w:t>
      </w:r>
      <w:r>
        <w:rPr>
          <w:spacing w:val="-8"/>
        </w:rPr>
        <w:t xml:space="preserve">một </w:t>
      </w:r>
      <w:r>
        <w:rPr>
          <w:spacing w:val="-6"/>
        </w:rPr>
        <w:t xml:space="preserve">phóng </w:t>
      </w:r>
      <w:r>
        <w:t xml:space="preserve">viên báo Sài </w:t>
      </w:r>
      <w:r>
        <w:rPr>
          <w:spacing w:val="-6"/>
        </w:rPr>
        <w:t xml:space="preserve">Gòn, </w:t>
      </w:r>
      <w:r>
        <w:rPr>
          <w:spacing w:val="-9"/>
        </w:rPr>
        <w:t xml:space="preserve">không </w:t>
      </w:r>
      <w:r>
        <w:rPr>
          <w:spacing w:val="-4"/>
        </w:rPr>
        <w:t xml:space="preserve">phải </w:t>
      </w:r>
      <w:r>
        <w:t xml:space="preserve">bài </w:t>
      </w:r>
      <w:r>
        <w:rPr>
          <w:spacing w:val="-5"/>
        </w:rPr>
        <w:t xml:space="preserve">của anh </w:t>
      </w:r>
      <w:r>
        <w:t xml:space="preserve">em </w:t>
      </w:r>
      <w:r>
        <w:rPr>
          <w:spacing w:val="-5"/>
        </w:rPr>
        <w:t xml:space="preserve">ta </w:t>
      </w:r>
      <w:r>
        <w:t xml:space="preserve">viết </w:t>
      </w:r>
      <w:r>
        <w:rPr>
          <w:spacing w:val="-5"/>
        </w:rPr>
        <w:t xml:space="preserve">cho </w:t>
      </w:r>
      <w:r>
        <w:t xml:space="preserve">báo </w:t>
      </w:r>
      <w:r>
        <w:rPr>
          <w:spacing w:val="-3"/>
        </w:rPr>
        <w:t>ấy):</w:t>
      </w:r>
    </w:p>
    <w:p w:rsidR="002A5536" w:rsidRDefault="002A5536">
      <w:pPr>
        <w:pStyle w:val="BodyText"/>
        <w:ind w:left="0"/>
        <w:rPr>
          <w:sz w:val="26"/>
        </w:rPr>
      </w:pPr>
    </w:p>
    <w:p w:rsidR="002A5536" w:rsidRDefault="00BE1DD8">
      <w:pPr>
        <w:pStyle w:val="BodyText"/>
        <w:spacing w:before="0"/>
        <w:ind w:right="186"/>
      </w:pPr>
      <w:r>
        <w:rPr>
          <w:spacing w:val="-3"/>
        </w:rPr>
        <w:t xml:space="preserve">“Một </w:t>
      </w:r>
      <w:r>
        <w:rPr>
          <w:spacing w:val="-8"/>
        </w:rPr>
        <w:t xml:space="preserve">ngày </w:t>
      </w:r>
      <w:r>
        <w:rPr>
          <w:spacing w:val="-3"/>
        </w:rPr>
        <w:t xml:space="preserve">chưa </w:t>
      </w:r>
      <w:r>
        <w:rPr>
          <w:spacing w:val="-6"/>
        </w:rPr>
        <w:t xml:space="preserve">từng </w:t>
      </w:r>
      <w:r>
        <w:t xml:space="preserve">có </w:t>
      </w:r>
      <w:r>
        <w:rPr>
          <w:spacing w:val="-4"/>
        </w:rPr>
        <w:t xml:space="preserve">trong </w:t>
      </w:r>
      <w:r>
        <w:rPr>
          <w:spacing w:val="3"/>
        </w:rPr>
        <w:t xml:space="preserve">lịch </w:t>
      </w:r>
      <w:r>
        <w:t xml:space="preserve">sử nước </w:t>
      </w:r>
      <w:r>
        <w:rPr>
          <w:spacing w:val="-8"/>
        </w:rPr>
        <w:t xml:space="preserve">nhà! </w:t>
      </w:r>
      <w:r>
        <w:rPr>
          <w:spacing w:val="-6"/>
        </w:rPr>
        <w:t xml:space="preserve">Quốc </w:t>
      </w:r>
      <w:r>
        <w:t xml:space="preserve">dân </w:t>
      </w:r>
      <w:r>
        <w:rPr>
          <w:spacing w:val="-5"/>
        </w:rPr>
        <w:t xml:space="preserve">ta </w:t>
      </w:r>
      <w:r>
        <w:t xml:space="preserve">cử </w:t>
      </w:r>
      <w:r>
        <w:rPr>
          <w:spacing w:val="-8"/>
        </w:rPr>
        <w:t xml:space="preserve">hành một </w:t>
      </w:r>
      <w:r>
        <w:rPr>
          <w:spacing w:val="-4"/>
        </w:rPr>
        <w:t xml:space="preserve">cuộc </w:t>
      </w:r>
      <w:r>
        <w:t xml:space="preserve">biểu </w:t>
      </w:r>
      <w:r>
        <w:rPr>
          <w:spacing w:val="-5"/>
        </w:rPr>
        <w:t xml:space="preserve">tình </w:t>
      </w:r>
      <w:r>
        <w:t xml:space="preserve">vĩ đại để </w:t>
      </w:r>
      <w:r>
        <w:rPr>
          <w:spacing w:val="-5"/>
        </w:rPr>
        <w:t xml:space="preserve">tỏ cho </w:t>
      </w:r>
      <w:r>
        <w:rPr>
          <w:spacing w:val="-4"/>
        </w:rPr>
        <w:t xml:space="preserve">hoàn </w:t>
      </w:r>
      <w:r>
        <w:t xml:space="preserve">cầu biết dân </w:t>
      </w:r>
      <w:r>
        <w:rPr>
          <w:spacing w:val="-3"/>
        </w:rPr>
        <w:t xml:space="preserve">tộc </w:t>
      </w:r>
      <w:r>
        <w:rPr>
          <w:spacing w:val="-8"/>
        </w:rPr>
        <w:t xml:space="preserve">Việt </w:t>
      </w:r>
      <w:r>
        <w:t xml:space="preserve">Nam </w:t>
      </w:r>
      <w:r>
        <w:rPr>
          <w:spacing w:val="3"/>
        </w:rPr>
        <w:t xml:space="preserve">là </w:t>
      </w:r>
      <w:r>
        <w:rPr>
          <w:spacing w:val="-8"/>
        </w:rPr>
        <w:t xml:space="preserve">một </w:t>
      </w:r>
      <w:r>
        <w:t xml:space="preserve">dân </w:t>
      </w:r>
      <w:r>
        <w:rPr>
          <w:spacing w:val="-3"/>
        </w:rPr>
        <w:t xml:space="preserve">tộc </w:t>
      </w:r>
      <w:r>
        <w:t xml:space="preserve">có đủ </w:t>
      </w:r>
      <w:r>
        <w:rPr>
          <w:spacing w:val="-5"/>
        </w:rPr>
        <w:t xml:space="preserve">tư </w:t>
      </w:r>
      <w:r>
        <w:t xml:space="preserve">cách </w:t>
      </w:r>
      <w:r>
        <w:rPr>
          <w:spacing w:val="-4"/>
        </w:rPr>
        <w:t xml:space="preserve">hoàn </w:t>
      </w:r>
      <w:r>
        <w:t>toàn độc</w:t>
      </w:r>
      <w:r>
        <w:rPr>
          <w:spacing w:val="2"/>
        </w:rPr>
        <w:t xml:space="preserve"> lập </w:t>
      </w:r>
      <w:r>
        <w:t xml:space="preserve">dưới </w:t>
      </w:r>
      <w:r>
        <w:rPr>
          <w:spacing w:val="-5"/>
        </w:rPr>
        <w:t xml:space="preserve">chế </w:t>
      </w:r>
      <w:r>
        <w:t xml:space="preserve">độ </w:t>
      </w:r>
      <w:r>
        <w:rPr>
          <w:spacing w:val="-4"/>
        </w:rPr>
        <w:t xml:space="preserve">cộng </w:t>
      </w:r>
      <w:r>
        <w:rPr>
          <w:spacing w:val="-5"/>
        </w:rPr>
        <w:t xml:space="preserve">hoà </w:t>
      </w:r>
      <w:r>
        <w:t xml:space="preserve">dân </w:t>
      </w:r>
      <w:r>
        <w:rPr>
          <w:spacing w:val="-8"/>
        </w:rPr>
        <w:t>chủ.</w:t>
      </w:r>
    </w:p>
    <w:p w:rsidR="002A5536" w:rsidRDefault="002A5536">
      <w:pPr>
        <w:pStyle w:val="BodyText"/>
        <w:ind w:left="0"/>
        <w:rPr>
          <w:sz w:val="26"/>
        </w:rPr>
      </w:pPr>
    </w:p>
    <w:p w:rsidR="002A5536" w:rsidRDefault="00BE1DD8">
      <w:pPr>
        <w:pStyle w:val="BodyText"/>
        <w:spacing w:before="0"/>
        <w:ind w:right="129"/>
      </w:pPr>
      <w:r>
        <w:t xml:space="preserve">Bởi </w:t>
      </w:r>
      <w:r>
        <w:rPr>
          <w:spacing w:val="-8"/>
        </w:rPr>
        <w:t xml:space="preserve">vậy, </w:t>
      </w:r>
      <w:r>
        <w:rPr>
          <w:spacing w:val="-5"/>
        </w:rPr>
        <w:t xml:space="preserve">từ </w:t>
      </w:r>
      <w:r>
        <w:t xml:space="preserve">chiều </w:t>
      </w:r>
      <w:r>
        <w:rPr>
          <w:spacing w:val="-8"/>
        </w:rPr>
        <w:t xml:space="preserve">ngày </w:t>
      </w:r>
      <w:r>
        <w:t xml:space="preserve">24, để được </w:t>
      </w:r>
      <w:r>
        <w:rPr>
          <w:spacing w:val="-6"/>
        </w:rPr>
        <w:t xml:space="preserve">tham </w:t>
      </w:r>
      <w:r>
        <w:rPr>
          <w:spacing w:val="-3"/>
        </w:rPr>
        <w:t xml:space="preserve">gia </w:t>
      </w:r>
      <w:r>
        <w:rPr>
          <w:spacing w:val="-4"/>
        </w:rPr>
        <w:t xml:space="preserve">cuộc </w:t>
      </w:r>
      <w:r>
        <w:t xml:space="preserve">biểu </w:t>
      </w:r>
      <w:r>
        <w:rPr>
          <w:spacing w:val="-7"/>
        </w:rPr>
        <w:t xml:space="preserve">tình, </w:t>
      </w:r>
      <w:r>
        <w:rPr>
          <w:spacing w:val="-9"/>
        </w:rPr>
        <w:t xml:space="preserve">những </w:t>
      </w:r>
      <w:r>
        <w:t xml:space="preserve">đại biểu </w:t>
      </w:r>
      <w:r>
        <w:rPr>
          <w:spacing w:val="-5"/>
        </w:rPr>
        <w:t xml:space="preserve">của </w:t>
      </w:r>
      <w:r>
        <w:t xml:space="preserve">các </w:t>
      </w:r>
      <w:r>
        <w:rPr>
          <w:spacing w:val="4"/>
        </w:rPr>
        <w:t xml:space="preserve">lớp </w:t>
      </w:r>
      <w:r>
        <w:rPr>
          <w:spacing w:val="-4"/>
        </w:rPr>
        <w:t xml:space="preserve">quần </w:t>
      </w:r>
      <w:r>
        <w:rPr>
          <w:spacing w:val="-6"/>
        </w:rPr>
        <w:t xml:space="preserve">chúng </w:t>
      </w:r>
      <w:r>
        <w:rPr>
          <w:spacing w:val="-3"/>
        </w:rPr>
        <w:t xml:space="preserve">tận </w:t>
      </w:r>
      <w:r>
        <w:t xml:space="preserve">các </w:t>
      </w:r>
      <w:r>
        <w:rPr>
          <w:spacing w:val="-5"/>
        </w:rPr>
        <w:t xml:space="preserve">tỉnh </w:t>
      </w:r>
      <w:r>
        <w:rPr>
          <w:spacing w:val="-8"/>
        </w:rPr>
        <w:t xml:space="preserve">xa </w:t>
      </w:r>
      <w:r>
        <w:t xml:space="preserve">đều </w:t>
      </w:r>
      <w:r>
        <w:rPr>
          <w:spacing w:val="-5"/>
        </w:rPr>
        <w:t xml:space="preserve">kéo </w:t>
      </w:r>
      <w:r>
        <w:t xml:space="preserve">về Sài </w:t>
      </w:r>
      <w:r>
        <w:rPr>
          <w:spacing w:val="-6"/>
        </w:rPr>
        <w:t xml:space="preserve">Gòn. Ngay </w:t>
      </w:r>
      <w:r>
        <w:t xml:space="preserve">đến </w:t>
      </w:r>
      <w:r>
        <w:rPr>
          <w:spacing w:val="-4"/>
        </w:rPr>
        <w:t xml:space="preserve">đồng </w:t>
      </w:r>
      <w:r>
        <w:t xml:space="preserve">bào </w:t>
      </w:r>
      <w:r>
        <w:rPr>
          <w:spacing w:val="-6"/>
        </w:rPr>
        <w:t xml:space="preserve">chúng </w:t>
      </w:r>
      <w:r>
        <w:rPr>
          <w:spacing w:val="-5"/>
        </w:rPr>
        <w:t xml:space="preserve">ta </w:t>
      </w:r>
      <w:r>
        <w:t xml:space="preserve">ở Cao Miên </w:t>
      </w:r>
      <w:r>
        <w:rPr>
          <w:spacing w:val="-8"/>
        </w:rPr>
        <w:t xml:space="preserve">cũng </w:t>
      </w:r>
      <w:r>
        <w:t xml:space="preserve">sắp đặt </w:t>
      </w:r>
      <w:r>
        <w:rPr>
          <w:spacing w:val="-8"/>
        </w:rPr>
        <w:t xml:space="preserve">một </w:t>
      </w:r>
      <w:r>
        <w:t xml:space="preserve">đoàn </w:t>
      </w:r>
      <w:r>
        <w:rPr>
          <w:spacing w:val="-4"/>
        </w:rPr>
        <w:t xml:space="preserve">mười </w:t>
      </w:r>
      <w:r>
        <w:t xml:space="preserve">chiếc </w:t>
      </w:r>
      <w:r>
        <w:rPr>
          <w:spacing w:val="-8"/>
        </w:rPr>
        <w:t xml:space="preserve">xe </w:t>
      </w:r>
      <w:r>
        <w:rPr>
          <w:spacing w:val="-3"/>
        </w:rPr>
        <w:t xml:space="preserve">hơi </w:t>
      </w:r>
      <w:r>
        <w:t xml:space="preserve">để đem đại biểu </w:t>
      </w:r>
      <w:r>
        <w:rPr>
          <w:spacing w:val="-5"/>
        </w:rPr>
        <w:t xml:space="preserve">của </w:t>
      </w:r>
      <w:r>
        <w:rPr>
          <w:spacing w:val="-8"/>
        </w:rPr>
        <w:t xml:space="preserve">họ </w:t>
      </w:r>
      <w:r>
        <w:t xml:space="preserve">về </w:t>
      </w:r>
      <w:r>
        <w:rPr>
          <w:spacing w:val="-6"/>
        </w:rPr>
        <w:t xml:space="preserve">chứng </w:t>
      </w:r>
      <w:r>
        <w:t xml:space="preserve">kiến </w:t>
      </w:r>
      <w:r>
        <w:rPr>
          <w:spacing w:val="-8"/>
        </w:rPr>
        <w:t xml:space="preserve">ngày </w:t>
      </w:r>
      <w:r>
        <w:t xml:space="preserve">tươi </w:t>
      </w:r>
      <w:r>
        <w:rPr>
          <w:spacing w:val="-3"/>
        </w:rPr>
        <w:t xml:space="preserve">sáng </w:t>
      </w:r>
      <w:r>
        <w:rPr>
          <w:spacing w:val="-7"/>
        </w:rPr>
        <w:t xml:space="preserve">nhứt </w:t>
      </w:r>
      <w:r>
        <w:rPr>
          <w:spacing w:val="-5"/>
        </w:rPr>
        <w:t xml:space="preserve">của </w:t>
      </w:r>
      <w:r>
        <w:rPr>
          <w:spacing w:val="-8"/>
        </w:rPr>
        <w:t xml:space="preserve">xứ </w:t>
      </w:r>
      <w:r>
        <w:rPr>
          <w:spacing w:val="3"/>
        </w:rPr>
        <w:t xml:space="preserve">sở. </w:t>
      </w:r>
      <w:r>
        <w:rPr>
          <w:spacing w:val="-11"/>
        </w:rPr>
        <w:t xml:space="preserve">Và </w:t>
      </w:r>
      <w:r>
        <w:t xml:space="preserve">cảm </w:t>
      </w:r>
      <w:r>
        <w:rPr>
          <w:spacing w:val="-5"/>
        </w:rPr>
        <w:t xml:space="preserve">tình </w:t>
      </w:r>
      <w:r>
        <w:rPr>
          <w:spacing w:val="-3"/>
        </w:rPr>
        <w:t xml:space="preserve">hơn </w:t>
      </w:r>
      <w:r>
        <w:rPr>
          <w:spacing w:val="-5"/>
        </w:rPr>
        <w:t xml:space="preserve">nữa </w:t>
      </w:r>
      <w:r>
        <w:rPr>
          <w:spacing w:val="3"/>
        </w:rPr>
        <w:t xml:space="preserve">là </w:t>
      </w:r>
      <w:r>
        <w:rPr>
          <w:spacing w:val="-9"/>
        </w:rPr>
        <w:t xml:space="preserve">những </w:t>
      </w:r>
      <w:r>
        <w:rPr>
          <w:spacing w:val="-8"/>
        </w:rPr>
        <w:t xml:space="preserve">thanh </w:t>
      </w:r>
      <w:r>
        <w:t xml:space="preserve">niên </w:t>
      </w:r>
      <w:r>
        <w:rPr>
          <w:spacing w:val="3"/>
        </w:rPr>
        <w:t xml:space="preserve">là </w:t>
      </w:r>
      <w:r>
        <w:rPr>
          <w:spacing w:val="-8"/>
        </w:rPr>
        <w:t xml:space="preserve">nông </w:t>
      </w:r>
      <w:r>
        <w:t xml:space="preserve">dân ở các </w:t>
      </w:r>
      <w:r>
        <w:rPr>
          <w:spacing w:val="-4"/>
        </w:rPr>
        <w:t xml:space="preserve">vùng </w:t>
      </w:r>
      <w:r>
        <w:rPr>
          <w:spacing w:val="2"/>
        </w:rPr>
        <w:t xml:space="preserve">lân </w:t>
      </w:r>
      <w:r>
        <w:t xml:space="preserve">cận </w:t>
      </w:r>
      <w:r>
        <w:rPr>
          <w:spacing w:val="-10"/>
        </w:rPr>
        <w:t xml:space="preserve">như </w:t>
      </w:r>
      <w:r>
        <w:t xml:space="preserve">Biên Hoà, </w:t>
      </w:r>
      <w:r>
        <w:rPr>
          <w:spacing w:val="-7"/>
        </w:rPr>
        <w:t xml:space="preserve">Thủ </w:t>
      </w:r>
      <w:r>
        <w:t xml:space="preserve">Dầu </w:t>
      </w:r>
      <w:r>
        <w:rPr>
          <w:spacing w:val="-6"/>
        </w:rPr>
        <w:t xml:space="preserve">Một, </w:t>
      </w:r>
      <w:r>
        <w:rPr>
          <w:spacing w:val="-8"/>
        </w:rPr>
        <w:t xml:space="preserve">Búng, </w:t>
      </w:r>
      <w:r>
        <w:rPr>
          <w:spacing w:val="-6"/>
        </w:rPr>
        <w:t xml:space="preserve">Lái </w:t>
      </w:r>
      <w:r>
        <w:rPr>
          <w:spacing w:val="-5"/>
        </w:rPr>
        <w:t xml:space="preserve">Thiêu, </w:t>
      </w:r>
      <w:r>
        <w:rPr>
          <w:spacing w:val="-8"/>
        </w:rPr>
        <w:t xml:space="preserve">Nhà </w:t>
      </w:r>
      <w:r>
        <w:t xml:space="preserve">Bè, </w:t>
      </w:r>
      <w:r>
        <w:rPr>
          <w:spacing w:val="-3"/>
        </w:rPr>
        <w:t xml:space="preserve">Hóc </w:t>
      </w:r>
      <w:r>
        <w:rPr>
          <w:spacing w:val="-7"/>
        </w:rPr>
        <w:t xml:space="preserve">Môn, Thủ </w:t>
      </w:r>
      <w:r>
        <w:t xml:space="preserve">Đức, Bến </w:t>
      </w:r>
      <w:r>
        <w:rPr>
          <w:spacing w:val="-4"/>
        </w:rPr>
        <w:t xml:space="preserve">Lức, Gò </w:t>
      </w:r>
      <w:r>
        <w:rPr>
          <w:spacing w:val="-6"/>
        </w:rPr>
        <w:t xml:space="preserve">Đen, </w:t>
      </w:r>
      <w:r>
        <w:rPr>
          <w:spacing w:val="-4"/>
        </w:rPr>
        <w:t xml:space="preserve">Bình </w:t>
      </w:r>
      <w:r>
        <w:rPr>
          <w:spacing w:val="-9"/>
        </w:rPr>
        <w:t xml:space="preserve">Chánh, </w:t>
      </w:r>
      <w:r>
        <w:rPr>
          <w:spacing w:val="-4"/>
        </w:rPr>
        <w:t xml:space="preserve">Bình </w:t>
      </w:r>
      <w:r>
        <w:rPr>
          <w:spacing w:val="-3"/>
        </w:rPr>
        <w:t xml:space="preserve">Điền, </w:t>
      </w:r>
      <w:r>
        <w:t xml:space="preserve">Cần Đước, Cần </w:t>
      </w:r>
      <w:r>
        <w:rPr>
          <w:spacing w:val="-4"/>
        </w:rPr>
        <w:t xml:space="preserve">Giuộc v.v… </w:t>
      </w:r>
      <w:r>
        <w:t xml:space="preserve">vì </w:t>
      </w:r>
      <w:r>
        <w:rPr>
          <w:spacing w:val="-9"/>
        </w:rPr>
        <w:t xml:space="preserve">không </w:t>
      </w:r>
      <w:r>
        <w:t xml:space="preserve">đủ </w:t>
      </w:r>
      <w:r>
        <w:rPr>
          <w:spacing w:val="-8"/>
        </w:rPr>
        <w:t xml:space="preserve">xe chuyên </w:t>
      </w:r>
      <w:r>
        <w:rPr>
          <w:spacing w:val="-5"/>
        </w:rPr>
        <w:t xml:space="preserve">chở </w:t>
      </w:r>
      <w:r>
        <w:rPr>
          <w:spacing w:val="-8"/>
        </w:rPr>
        <w:t xml:space="preserve">hàng mấy </w:t>
      </w:r>
      <w:r>
        <w:t xml:space="preserve">trăm </w:t>
      </w:r>
      <w:r>
        <w:rPr>
          <w:spacing w:val="-8"/>
        </w:rPr>
        <w:t xml:space="preserve">ngàn </w:t>
      </w:r>
      <w:r>
        <w:rPr>
          <w:spacing w:val="-5"/>
        </w:rPr>
        <w:t xml:space="preserve">người từ </w:t>
      </w:r>
      <w:r>
        <w:t xml:space="preserve">12 </w:t>
      </w:r>
      <w:r>
        <w:rPr>
          <w:spacing w:val="-3"/>
        </w:rPr>
        <w:t xml:space="preserve">giờ </w:t>
      </w:r>
      <w:r>
        <w:rPr>
          <w:spacing w:val="-12"/>
        </w:rPr>
        <w:t xml:space="preserve">khuya </w:t>
      </w:r>
      <w:r>
        <w:rPr>
          <w:spacing w:val="-5"/>
        </w:rPr>
        <w:t xml:space="preserve">kéo </w:t>
      </w:r>
      <w:r>
        <w:t>bộ về Sài</w:t>
      </w:r>
      <w:r>
        <w:rPr>
          <w:spacing w:val="13"/>
        </w:rPr>
        <w:t xml:space="preserve"> </w:t>
      </w:r>
      <w:r>
        <w:rPr>
          <w:spacing w:val="-6"/>
        </w:rPr>
        <w:t>Gòn.</w:t>
      </w:r>
    </w:p>
    <w:p w:rsidR="002A5536" w:rsidRDefault="002A5536">
      <w:pPr>
        <w:pStyle w:val="BodyText"/>
        <w:ind w:left="0"/>
        <w:rPr>
          <w:sz w:val="26"/>
        </w:rPr>
      </w:pPr>
    </w:p>
    <w:p w:rsidR="002A5536" w:rsidRDefault="00BE1DD8">
      <w:pPr>
        <w:pStyle w:val="BodyText"/>
        <w:spacing w:before="0"/>
      </w:pPr>
      <w:r>
        <w:rPr>
          <w:spacing w:val="-8"/>
        </w:rPr>
        <w:t xml:space="preserve">Như thế </w:t>
      </w:r>
      <w:r>
        <w:rPr>
          <w:spacing w:val="-4"/>
        </w:rPr>
        <w:t xml:space="preserve">cuộc </w:t>
      </w:r>
      <w:r>
        <w:t xml:space="preserve">biểu </w:t>
      </w:r>
      <w:r>
        <w:rPr>
          <w:spacing w:val="-5"/>
        </w:rPr>
        <w:t xml:space="preserve">tình </w:t>
      </w:r>
      <w:r>
        <w:rPr>
          <w:spacing w:val="-3"/>
        </w:rPr>
        <w:t xml:space="preserve">sáng </w:t>
      </w:r>
      <w:r>
        <w:t xml:space="preserve">25 </w:t>
      </w:r>
      <w:r>
        <w:rPr>
          <w:spacing w:val="-8"/>
        </w:rPr>
        <w:t xml:space="preserve">tháng </w:t>
      </w:r>
      <w:r>
        <w:t xml:space="preserve">8, với trên </w:t>
      </w:r>
      <w:r>
        <w:rPr>
          <w:spacing w:val="-8"/>
        </w:rPr>
        <w:t xml:space="preserve">một </w:t>
      </w:r>
      <w:r>
        <w:t xml:space="preserve">triệu </w:t>
      </w:r>
      <w:r>
        <w:rPr>
          <w:spacing w:val="-5"/>
        </w:rPr>
        <w:t xml:space="preserve">người </w:t>
      </w:r>
      <w:r>
        <w:rPr>
          <w:spacing w:val="-6"/>
        </w:rPr>
        <w:t xml:space="preserve">tham </w:t>
      </w:r>
      <w:r>
        <w:t xml:space="preserve">dự đã biểu </w:t>
      </w:r>
      <w:r>
        <w:rPr>
          <w:spacing w:val="3"/>
        </w:rPr>
        <w:t xml:space="preserve">lộ </w:t>
      </w:r>
      <w:r>
        <w:rPr>
          <w:spacing w:val="2"/>
        </w:rPr>
        <w:t xml:space="preserve">rõ </w:t>
      </w:r>
      <w:r>
        <w:rPr>
          <w:spacing w:val="-3"/>
        </w:rPr>
        <w:t xml:space="preserve">ràng </w:t>
      </w:r>
      <w:r>
        <w:rPr>
          <w:spacing w:val="-5"/>
        </w:rPr>
        <w:t xml:space="preserve">tinh </w:t>
      </w:r>
      <w:r>
        <w:rPr>
          <w:spacing w:val="-6"/>
        </w:rPr>
        <w:t xml:space="preserve">thần </w:t>
      </w:r>
      <w:r>
        <w:t xml:space="preserve">đoàn </w:t>
      </w:r>
      <w:r>
        <w:rPr>
          <w:spacing w:val="-5"/>
        </w:rPr>
        <w:t xml:space="preserve">kết </w:t>
      </w:r>
      <w:r>
        <w:rPr>
          <w:spacing w:val="-4"/>
        </w:rPr>
        <w:t xml:space="preserve">chặt </w:t>
      </w:r>
      <w:r>
        <w:rPr>
          <w:spacing w:val="-5"/>
        </w:rPr>
        <w:t xml:space="preserve">chẽ của </w:t>
      </w:r>
      <w:r>
        <w:t xml:space="preserve">dân </w:t>
      </w:r>
      <w:r>
        <w:rPr>
          <w:spacing w:val="-3"/>
        </w:rPr>
        <w:t xml:space="preserve">tộc </w:t>
      </w:r>
      <w:r>
        <w:rPr>
          <w:spacing w:val="-8"/>
        </w:rPr>
        <w:t xml:space="preserve">Việt Nam. </w:t>
      </w:r>
      <w:r>
        <w:t xml:space="preserve">Con số đó </w:t>
      </w:r>
      <w:r>
        <w:rPr>
          <w:spacing w:val="3"/>
        </w:rPr>
        <w:t xml:space="preserve">là </w:t>
      </w:r>
      <w:r>
        <w:rPr>
          <w:spacing w:val="-8"/>
        </w:rPr>
        <w:t xml:space="preserve">một </w:t>
      </w:r>
      <w:r>
        <w:rPr>
          <w:spacing w:val="-4"/>
        </w:rPr>
        <w:t xml:space="preserve">bằng </w:t>
      </w:r>
      <w:r>
        <w:rPr>
          <w:spacing w:val="-6"/>
        </w:rPr>
        <w:t xml:space="preserve">chứng </w:t>
      </w:r>
      <w:r>
        <w:rPr>
          <w:spacing w:val="-4"/>
        </w:rPr>
        <w:t xml:space="preserve">thiết </w:t>
      </w:r>
      <w:r>
        <w:rPr>
          <w:spacing w:val="-5"/>
        </w:rPr>
        <w:t xml:space="preserve">thực, </w:t>
      </w:r>
      <w:r>
        <w:rPr>
          <w:spacing w:val="-6"/>
        </w:rPr>
        <w:t xml:space="preserve">chứng </w:t>
      </w:r>
      <w:r>
        <w:rPr>
          <w:spacing w:val="-5"/>
        </w:rPr>
        <w:t xml:space="preserve">tỏ </w:t>
      </w:r>
      <w:r>
        <w:rPr>
          <w:spacing w:val="-3"/>
        </w:rPr>
        <w:t xml:space="preserve">rằng </w:t>
      </w:r>
      <w:r>
        <w:rPr>
          <w:spacing w:val="-8"/>
        </w:rPr>
        <w:t xml:space="preserve">Việt </w:t>
      </w:r>
      <w:r>
        <w:t xml:space="preserve">Nam </w:t>
      </w:r>
      <w:r>
        <w:rPr>
          <w:spacing w:val="-3"/>
        </w:rPr>
        <w:t xml:space="preserve">Độc </w:t>
      </w:r>
      <w:r>
        <w:rPr>
          <w:spacing w:val="2"/>
        </w:rPr>
        <w:t xml:space="preserve">lập </w:t>
      </w:r>
      <w:r>
        <w:rPr>
          <w:spacing w:val="-6"/>
        </w:rPr>
        <w:t xml:space="preserve">Đồng </w:t>
      </w:r>
      <w:r>
        <w:rPr>
          <w:spacing w:val="-9"/>
        </w:rPr>
        <w:t xml:space="preserve">minh </w:t>
      </w:r>
      <w:r>
        <w:t xml:space="preserve">đã được </w:t>
      </w:r>
      <w:r>
        <w:rPr>
          <w:spacing w:val="-4"/>
        </w:rPr>
        <w:t xml:space="preserve">quốc </w:t>
      </w:r>
      <w:r>
        <w:t xml:space="preserve">dân </w:t>
      </w:r>
      <w:r>
        <w:rPr>
          <w:spacing w:val="-4"/>
        </w:rPr>
        <w:t xml:space="preserve">hoàn </w:t>
      </w:r>
      <w:r>
        <w:t xml:space="preserve">toàn tín </w:t>
      </w:r>
      <w:r>
        <w:rPr>
          <w:spacing w:val="-8"/>
        </w:rPr>
        <w:t>nhiệm.</w:t>
      </w:r>
    </w:p>
    <w:p w:rsidR="002A5536" w:rsidRDefault="002A5536">
      <w:pPr>
        <w:pStyle w:val="BodyText"/>
        <w:ind w:left="0"/>
        <w:rPr>
          <w:sz w:val="26"/>
        </w:rPr>
      </w:pPr>
    </w:p>
    <w:p w:rsidR="002A5536" w:rsidRDefault="00BE1DD8">
      <w:pPr>
        <w:pStyle w:val="BodyText"/>
        <w:spacing w:before="0"/>
      </w:pPr>
      <w:r>
        <w:rPr>
          <w:spacing w:val="-4"/>
        </w:rPr>
        <w:t xml:space="preserve">Trên </w:t>
      </w:r>
      <w:r>
        <w:rPr>
          <w:spacing w:val="-8"/>
        </w:rPr>
        <w:t xml:space="preserve">một </w:t>
      </w:r>
      <w:r>
        <w:t xml:space="preserve">triệu </w:t>
      </w:r>
      <w:r>
        <w:rPr>
          <w:spacing w:val="-5"/>
        </w:rPr>
        <w:t xml:space="preserve">người </w:t>
      </w:r>
      <w:r>
        <w:t xml:space="preserve">đó </w:t>
      </w:r>
      <w:r>
        <w:rPr>
          <w:spacing w:val="3"/>
        </w:rPr>
        <w:t xml:space="preserve">là </w:t>
      </w:r>
      <w:r>
        <w:rPr>
          <w:spacing w:val="-9"/>
        </w:rPr>
        <w:t xml:space="preserve">những </w:t>
      </w:r>
      <w:r>
        <w:t xml:space="preserve">đoàn </w:t>
      </w:r>
      <w:r>
        <w:rPr>
          <w:spacing w:val="-6"/>
        </w:rPr>
        <w:t xml:space="preserve">thể, </w:t>
      </w:r>
      <w:r>
        <w:t xml:space="preserve">đại biểu </w:t>
      </w:r>
      <w:r>
        <w:rPr>
          <w:spacing w:val="-5"/>
        </w:rPr>
        <w:t xml:space="preserve">của </w:t>
      </w:r>
      <w:r>
        <w:rPr>
          <w:spacing w:val="-8"/>
        </w:rPr>
        <w:t xml:space="preserve">nông </w:t>
      </w:r>
      <w:r>
        <w:rPr>
          <w:spacing w:val="-4"/>
        </w:rPr>
        <w:t xml:space="preserve">dân, </w:t>
      </w:r>
      <w:r>
        <w:rPr>
          <w:spacing w:val="-8"/>
        </w:rPr>
        <w:t xml:space="preserve">thợ </w:t>
      </w:r>
      <w:r>
        <w:rPr>
          <w:spacing w:val="-10"/>
        </w:rPr>
        <w:t xml:space="preserve">thuyền, </w:t>
      </w:r>
      <w:r>
        <w:rPr>
          <w:spacing w:val="-4"/>
        </w:rPr>
        <w:t xml:space="preserve">công </w:t>
      </w:r>
      <w:r>
        <w:rPr>
          <w:spacing w:val="-3"/>
        </w:rPr>
        <w:t xml:space="preserve">chức, </w:t>
      </w:r>
      <w:r>
        <w:t xml:space="preserve">giáo </w:t>
      </w:r>
      <w:r>
        <w:rPr>
          <w:spacing w:val="-3"/>
        </w:rPr>
        <w:t xml:space="preserve">chức, </w:t>
      </w:r>
      <w:r>
        <w:rPr>
          <w:spacing w:val="-9"/>
        </w:rPr>
        <w:t xml:space="preserve">những </w:t>
      </w:r>
      <w:r>
        <w:rPr>
          <w:spacing w:val="-5"/>
        </w:rPr>
        <w:t xml:space="preserve">anh chị </w:t>
      </w:r>
      <w:r>
        <w:t xml:space="preserve">em </w:t>
      </w:r>
      <w:r>
        <w:rPr>
          <w:spacing w:val="-3"/>
        </w:rPr>
        <w:t>giúp</w:t>
      </w:r>
      <w:r>
        <w:t xml:space="preserve"> việc </w:t>
      </w:r>
      <w:r>
        <w:rPr>
          <w:spacing w:val="-4"/>
        </w:rPr>
        <w:t xml:space="preserve">trong </w:t>
      </w:r>
      <w:r>
        <w:t xml:space="preserve">các </w:t>
      </w:r>
      <w:r>
        <w:rPr>
          <w:spacing w:val="-5"/>
        </w:rPr>
        <w:t>tư</w:t>
      </w:r>
      <w:r>
        <w:rPr>
          <w:spacing w:val="3"/>
        </w:rPr>
        <w:t xml:space="preserve"> sở, </w:t>
      </w:r>
      <w:r>
        <w:rPr>
          <w:spacing w:val="-5"/>
        </w:rPr>
        <w:t xml:space="preserve">anh </w:t>
      </w:r>
      <w:r>
        <w:t xml:space="preserve">em viết báo, </w:t>
      </w:r>
      <w:r>
        <w:rPr>
          <w:spacing w:val="-8"/>
        </w:rPr>
        <w:t xml:space="preserve">thanh </w:t>
      </w:r>
      <w:r>
        <w:t xml:space="preserve">niên và </w:t>
      </w:r>
      <w:r>
        <w:rPr>
          <w:spacing w:val="-5"/>
        </w:rPr>
        <w:t xml:space="preserve">phụ </w:t>
      </w:r>
      <w:r>
        <w:rPr>
          <w:spacing w:val="-8"/>
        </w:rPr>
        <w:t xml:space="preserve">nữ </w:t>
      </w:r>
      <w:r>
        <w:t xml:space="preserve">tiền </w:t>
      </w:r>
      <w:r>
        <w:rPr>
          <w:spacing w:val="-8"/>
        </w:rPr>
        <w:t xml:space="preserve">phong, </w:t>
      </w:r>
      <w:r>
        <w:rPr>
          <w:spacing w:val="-5"/>
        </w:rPr>
        <w:t xml:space="preserve">nam </w:t>
      </w:r>
      <w:r>
        <w:rPr>
          <w:spacing w:val="-8"/>
        </w:rPr>
        <w:t xml:space="preserve">nữ </w:t>
      </w:r>
      <w:r>
        <w:rPr>
          <w:spacing w:val="-5"/>
        </w:rPr>
        <w:t xml:space="preserve">học sinh, </w:t>
      </w:r>
      <w:r>
        <w:t xml:space="preserve">Cao đài giáo, </w:t>
      </w:r>
      <w:r>
        <w:rPr>
          <w:spacing w:val="-3"/>
        </w:rPr>
        <w:t xml:space="preserve">Thiên </w:t>
      </w:r>
      <w:r>
        <w:rPr>
          <w:spacing w:val="-4"/>
        </w:rPr>
        <w:t xml:space="preserve">chúa </w:t>
      </w:r>
      <w:r>
        <w:t xml:space="preserve">giáo, </w:t>
      </w:r>
      <w:r>
        <w:rPr>
          <w:spacing w:val="-3"/>
        </w:rPr>
        <w:t xml:space="preserve">Nương </w:t>
      </w:r>
      <w:r>
        <w:rPr>
          <w:spacing w:val="-5"/>
        </w:rPr>
        <w:t xml:space="preserve">tử </w:t>
      </w:r>
      <w:r>
        <w:rPr>
          <w:spacing w:val="-6"/>
        </w:rPr>
        <w:t xml:space="preserve">Hồng thập </w:t>
      </w:r>
      <w:r>
        <w:rPr>
          <w:spacing w:val="-3"/>
        </w:rPr>
        <w:t xml:space="preserve">tự, </w:t>
      </w:r>
      <w:r>
        <w:rPr>
          <w:spacing w:val="-7"/>
        </w:rPr>
        <w:t xml:space="preserve">nghiệp </w:t>
      </w:r>
      <w:r>
        <w:t xml:space="preserve">đoàn tiểu </w:t>
      </w:r>
      <w:r>
        <w:rPr>
          <w:spacing w:val="-4"/>
        </w:rPr>
        <w:t xml:space="preserve">công </w:t>
      </w:r>
      <w:r>
        <w:rPr>
          <w:spacing w:val="-9"/>
        </w:rPr>
        <w:t xml:space="preserve">nghệ, </w:t>
      </w:r>
      <w:r>
        <w:rPr>
          <w:spacing w:val="-10"/>
        </w:rPr>
        <w:t xml:space="preserve">nha </w:t>
      </w:r>
      <w:r>
        <w:rPr>
          <w:spacing w:val="-5"/>
        </w:rPr>
        <w:t xml:space="preserve">tư </w:t>
      </w:r>
      <w:r>
        <w:rPr>
          <w:spacing w:val="-3"/>
        </w:rPr>
        <w:t xml:space="preserve">pháp, </w:t>
      </w:r>
      <w:r>
        <w:rPr>
          <w:spacing w:val="3"/>
        </w:rPr>
        <w:t xml:space="preserve">liên </w:t>
      </w:r>
      <w:r>
        <w:t xml:space="preserve">đoàn </w:t>
      </w:r>
      <w:r>
        <w:rPr>
          <w:spacing w:val="-10"/>
        </w:rPr>
        <w:t xml:space="preserve">thuỷ thủ, </w:t>
      </w:r>
      <w:r>
        <w:rPr>
          <w:spacing w:val="3"/>
        </w:rPr>
        <w:t xml:space="preserve">liên </w:t>
      </w:r>
      <w:r>
        <w:t xml:space="preserve">đoàn </w:t>
      </w:r>
      <w:r>
        <w:rPr>
          <w:spacing w:val="-8"/>
        </w:rPr>
        <w:t xml:space="preserve">hàng </w:t>
      </w:r>
      <w:r>
        <w:rPr>
          <w:spacing w:val="-5"/>
        </w:rPr>
        <w:t xml:space="preserve">hải </w:t>
      </w:r>
      <w:r>
        <w:rPr>
          <w:spacing w:val="-4"/>
        </w:rPr>
        <w:t xml:space="preserve">v.v… </w:t>
      </w:r>
      <w:r>
        <w:t xml:space="preserve">hiệp với các </w:t>
      </w:r>
      <w:r>
        <w:rPr>
          <w:spacing w:val="-3"/>
        </w:rPr>
        <w:t xml:space="preserve">binh </w:t>
      </w:r>
      <w:r>
        <w:t xml:space="preserve">sĩ </w:t>
      </w:r>
      <w:r>
        <w:rPr>
          <w:spacing w:val="-3"/>
        </w:rPr>
        <w:t xml:space="preserve">đoàn, </w:t>
      </w:r>
      <w:r>
        <w:rPr>
          <w:spacing w:val="-8"/>
        </w:rPr>
        <w:t xml:space="preserve">thành một khối </w:t>
      </w:r>
      <w:r>
        <w:rPr>
          <w:spacing w:val="2"/>
        </w:rPr>
        <w:t xml:space="preserve">lực </w:t>
      </w:r>
      <w:r>
        <w:t xml:space="preserve">lượng vô </w:t>
      </w:r>
      <w:r>
        <w:rPr>
          <w:spacing w:val="-4"/>
        </w:rPr>
        <w:t xml:space="preserve">cùng </w:t>
      </w:r>
      <w:r>
        <w:rPr>
          <w:spacing w:val="-8"/>
        </w:rPr>
        <w:t>hùng hậu.</w:t>
      </w:r>
    </w:p>
    <w:p w:rsidR="002A5536" w:rsidRDefault="002A5536">
      <w:pPr>
        <w:pStyle w:val="BodyText"/>
        <w:ind w:left="0"/>
        <w:rPr>
          <w:sz w:val="26"/>
        </w:rPr>
      </w:pPr>
    </w:p>
    <w:p w:rsidR="002A5536" w:rsidRDefault="00BE1DD8">
      <w:pPr>
        <w:pStyle w:val="BodyText"/>
      </w:pPr>
      <w:r>
        <w:rPr>
          <w:spacing w:val="-6"/>
        </w:rPr>
        <w:t xml:space="preserve">Đúng </w:t>
      </w:r>
      <w:r>
        <w:t xml:space="preserve">chín </w:t>
      </w:r>
      <w:r>
        <w:rPr>
          <w:spacing w:val="-3"/>
        </w:rPr>
        <w:t xml:space="preserve">giờ </w:t>
      </w:r>
      <w:r>
        <w:rPr>
          <w:spacing w:val="3"/>
        </w:rPr>
        <w:t xml:space="preserve">rưỡi, lễ </w:t>
      </w:r>
      <w:r>
        <w:rPr>
          <w:spacing w:val="-4"/>
        </w:rPr>
        <w:t xml:space="preserve">chào </w:t>
      </w:r>
      <w:r>
        <w:t xml:space="preserve">cờ cử </w:t>
      </w:r>
      <w:r>
        <w:rPr>
          <w:spacing w:val="-8"/>
        </w:rPr>
        <w:t xml:space="preserve">hành </w:t>
      </w:r>
      <w:r>
        <w:rPr>
          <w:spacing w:val="-3"/>
        </w:rPr>
        <w:t xml:space="preserve">tại </w:t>
      </w:r>
      <w:r>
        <w:rPr>
          <w:spacing w:val="-8"/>
        </w:rPr>
        <w:t xml:space="preserve">khán </w:t>
      </w:r>
      <w:r>
        <w:t xml:space="preserve">đài sau </w:t>
      </w:r>
      <w:r>
        <w:rPr>
          <w:spacing w:val="-10"/>
        </w:rPr>
        <w:t xml:space="preserve">nhà </w:t>
      </w:r>
      <w:r>
        <w:rPr>
          <w:spacing w:val="-8"/>
        </w:rPr>
        <w:t xml:space="preserve">thờ </w:t>
      </w:r>
      <w:r>
        <w:rPr>
          <w:spacing w:val="-6"/>
        </w:rPr>
        <w:t xml:space="preserve">Chúa </w:t>
      </w:r>
      <w:r>
        <w:t xml:space="preserve">Bà. </w:t>
      </w:r>
      <w:r>
        <w:rPr>
          <w:spacing w:val="-6"/>
        </w:rPr>
        <w:t xml:space="preserve">Trong </w:t>
      </w:r>
      <w:r>
        <w:rPr>
          <w:spacing w:val="-4"/>
        </w:rPr>
        <w:t xml:space="preserve">phút </w:t>
      </w:r>
      <w:r>
        <w:t xml:space="preserve">đó </w:t>
      </w:r>
      <w:r>
        <w:rPr>
          <w:spacing w:val="-4"/>
        </w:rPr>
        <w:t xml:space="preserve">quốc </w:t>
      </w:r>
      <w:r>
        <w:t xml:space="preserve">dân </w:t>
      </w:r>
      <w:r>
        <w:rPr>
          <w:spacing w:val="-5"/>
        </w:rPr>
        <w:t xml:space="preserve">yên lặng, </w:t>
      </w:r>
      <w:r>
        <w:t xml:space="preserve">đưa </w:t>
      </w:r>
      <w:r>
        <w:rPr>
          <w:spacing w:val="-3"/>
        </w:rPr>
        <w:t xml:space="preserve">tay </w:t>
      </w:r>
      <w:r>
        <w:rPr>
          <w:spacing w:val="-5"/>
        </w:rPr>
        <w:t xml:space="preserve">nắm </w:t>
      </w:r>
      <w:r>
        <w:rPr>
          <w:spacing w:val="2"/>
        </w:rPr>
        <w:t xml:space="preserve">lên </w:t>
      </w:r>
      <w:r>
        <w:rPr>
          <w:spacing w:val="-4"/>
        </w:rPr>
        <w:t xml:space="preserve">chào </w:t>
      </w:r>
      <w:r>
        <w:rPr>
          <w:spacing w:val="-8"/>
        </w:rPr>
        <w:t xml:space="preserve">ngọn </w:t>
      </w:r>
      <w:r>
        <w:t xml:space="preserve">cờ đỏ giữa có </w:t>
      </w:r>
      <w:r>
        <w:rPr>
          <w:spacing w:val="-8"/>
        </w:rPr>
        <w:t xml:space="preserve">ngôi </w:t>
      </w:r>
      <w:r>
        <w:t xml:space="preserve">sao </w:t>
      </w:r>
      <w:r>
        <w:rPr>
          <w:spacing w:val="-4"/>
        </w:rPr>
        <w:t xml:space="preserve">vàng </w:t>
      </w:r>
      <w:r>
        <w:rPr>
          <w:spacing w:val="-5"/>
        </w:rPr>
        <w:t xml:space="preserve">năm </w:t>
      </w:r>
      <w:r>
        <w:rPr>
          <w:spacing w:val="-6"/>
        </w:rPr>
        <w:t xml:space="preserve">cánh. </w:t>
      </w:r>
      <w:r>
        <w:rPr>
          <w:spacing w:val="-4"/>
        </w:rPr>
        <w:t xml:space="preserve">Đó </w:t>
      </w:r>
      <w:r>
        <w:rPr>
          <w:spacing w:val="3"/>
        </w:rPr>
        <w:t xml:space="preserve">là </w:t>
      </w:r>
      <w:r>
        <w:t xml:space="preserve">cờ </w:t>
      </w:r>
      <w:r>
        <w:rPr>
          <w:spacing w:val="-5"/>
        </w:rPr>
        <w:t xml:space="preserve">của </w:t>
      </w:r>
      <w:r>
        <w:rPr>
          <w:spacing w:val="-4"/>
        </w:rPr>
        <w:t xml:space="preserve">quốc </w:t>
      </w:r>
      <w:r>
        <w:t xml:space="preserve">dân </w:t>
      </w:r>
      <w:r>
        <w:rPr>
          <w:spacing w:val="-8"/>
        </w:rPr>
        <w:t xml:space="preserve">Việt Nam. </w:t>
      </w:r>
      <w:r>
        <w:rPr>
          <w:spacing w:val="-5"/>
        </w:rPr>
        <w:t xml:space="preserve">Phút </w:t>
      </w:r>
      <w:r>
        <w:rPr>
          <w:spacing w:val="-6"/>
        </w:rPr>
        <w:t xml:space="preserve">thiêng </w:t>
      </w:r>
      <w:r>
        <w:t xml:space="preserve">liêng đã </w:t>
      </w:r>
      <w:r>
        <w:rPr>
          <w:spacing w:val="-4"/>
        </w:rPr>
        <w:t xml:space="preserve">qua, </w:t>
      </w:r>
      <w:r>
        <w:rPr>
          <w:spacing w:val="-5"/>
        </w:rPr>
        <w:t xml:space="preserve">ông </w:t>
      </w:r>
      <w:r>
        <w:rPr>
          <w:spacing w:val="-7"/>
        </w:rPr>
        <w:t xml:space="preserve">Chủ </w:t>
      </w:r>
      <w:r>
        <w:t xml:space="preserve">tịch </w:t>
      </w:r>
      <w:r>
        <w:rPr>
          <w:spacing w:val="-11"/>
        </w:rPr>
        <w:t xml:space="preserve">Uỷ </w:t>
      </w:r>
      <w:r>
        <w:t xml:space="preserve">ban </w:t>
      </w:r>
      <w:r>
        <w:rPr>
          <w:spacing w:val="-8"/>
        </w:rPr>
        <w:t xml:space="preserve">hành </w:t>
      </w:r>
      <w:r>
        <w:rPr>
          <w:spacing w:val="-6"/>
        </w:rPr>
        <w:t xml:space="preserve">chánh </w:t>
      </w:r>
      <w:r>
        <w:rPr>
          <w:spacing w:val="2"/>
        </w:rPr>
        <w:t xml:space="preserve">lâm </w:t>
      </w:r>
      <w:r>
        <w:rPr>
          <w:spacing w:val="-5"/>
        </w:rPr>
        <w:t xml:space="preserve">thời </w:t>
      </w:r>
      <w:r>
        <w:rPr>
          <w:spacing w:val="-8"/>
        </w:rPr>
        <w:t xml:space="preserve">tuyên </w:t>
      </w:r>
      <w:r>
        <w:t xml:space="preserve">bố </w:t>
      </w:r>
      <w:r>
        <w:rPr>
          <w:spacing w:val="-9"/>
        </w:rPr>
        <w:t xml:space="preserve">những </w:t>
      </w:r>
      <w:r>
        <w:rPr>
          <w:spacing w:val="4"/>
        </w:rPr>
        <w:t xml:space="preserve">lời </w:t>
      </w:r>
      <w:r>
        <w:rPr>
          <w:spacing w:val="-4"/>
        </w:rPr>
        <w:t xml:space="preserve">quan </w:t>
      </w:r>
      <w:r>
        <w:rPr>
          <w:spacing w:val="-5"/>
        </w:rPr>
        <w:t>trọng…”.</w:t>
      </w:r>
    </w:p>
    <w:p w:rsidR="002A5536" w:rsidRDefault="002A5536">
      <w:pPr>
        <w:pStyle w:val="BodyText"/>
        <w:ind w:left="0"/>
        <w:rPr>
          <w:sz w:val="26"/>
        </w:rPr>
      </w:pPr>
    </w:p>
    <w:p w:rsidR="002A5536" w:rsidRDefault="00BE1DD8">
      <w:pPr>
        <w:pStyle w:val="BodyText"/>
        <w:spacing w:before="0"/>
        <w:ind w:right="499"/>
      </w:pPr>
      <w:r>
        <w:t xml:space="preserve">Báo Điện tín </w:t>
      </w:r>
      <w:r>
        <w:rPr>
          <w:spacing w:val="-8"/>
        </w:rPr>
        <w:t xml:space="preserve">cũng </w:t>
      </w:r>
      <w:r>
        <w:rPr>
          <w:spacing w:val="3"/>
        </w:rPr>
        <w:t xml:space="preserve">là </w:t>
      </w:r>
      <w:r>
        <w:rPr>
          <w:spacing w:val="-8"/>
        </w:rPr>
        <w:t xml:space="preserve">một </w:t>
      </w:r>
      <w:r>
        <w:rPr>
          <w:spacing w:val="-5"/>
        </w:rPr>
        <w:t xml:space="preserve">tờ </w:t>
      </w:r>
      <w:r>
        <w:t xml:space="preserve">báo </w:t>
      </w:r>
      <w:r>
        <w:rPr>
          <w:spacing w:val="4"/>
        </w:rPr>
        <w:t xml:space="preserve">lớn </w:t>
      </w:r>
      <w:r>
        <w:rPr>
          <w:spacing w:val="-5"/>
        </w:rPr>
        <w:t xml:space="preserve">thời </w:t>
      </w:r>
      <w:r>
        <w:rPr>
          <w:spacing w:val="-8"/>
        </w:rPr>
        <w:t xml:space="preserve">kỳ </w:t>
      </w:r>
      <w:r>
        <w:rPr>
          <w:spacing w:val="-5"/>
        </w:rPr>
        <w:t xml:space="preserve">này </w:t>
      </w:r>
      <w:r>
        <w:rPr>
          <w:spacing w:val="-10"/>
        </w:rPr>
        <w:t xml:space="preserve">như </w:t>
      </w:r>
      <w:r>
        <w:rPr>
          <w:spacing w:val="-5"/>
        </w:rPr>
        <w:t xml:space="preserve">tờ </w:t>
      </w:r>
      <w:r>
        <w:t xml:space="preserve">Sài </w:t>
      </w:r>
      <w:r>
        <w:rPr>
          <w:spacing w:val="-6"/>
        </w:rPr>
        <w:t xml:space="preserve">Gòn, </w:t>
      </w:r>
      <w:r>
        <w:rPr>
          <w:spacing w:val="-10"/>
        </w:rPr>
        <w:t xml:space="preserve">ghi </w:t>
      </w:r>
      <w:r>
        <w:rPr>
          <w:spacing w:val="2"/>
        </w:rPr>
        <w:t xml:space="preserve">lại </w:t>
      </w:r>
      <w:r>
        <w:rPr>
          <w:spacing w:val="-9"/>
        </w:rPr>
        <w:t xml:space="preserve">những </w:t>
      </w:r>
      <w:r>
        <w:t xml:space="preserve">đặc điểm </w:t>
      </w:r>
      <w:r>
        <w:rPr>
          <w:spacing w:val="-5"/>
        </w:rPr>
        <w:t xml:space="preserve">nổi </w:t>
      </w:r>
      <w:r>
        <w:t xml:space="preserve">bật </w:t>
      </w:r>
      <w:r>
        <w:rPr>
          <w:spacing w:val="-5"/>
        </w:rPr>
        <w:t xml:space="preserve">của </w:t>
      </w:r>
      <w:r>
        <w:rPr>
          <w:spacing w:val="-4"/>
        </w:rPr>
        <w:t xml:space="preserve">cuộc </w:t>
      </w:r>
      <w:r>
        <w:t xml:space="preserve">biểu </w:t>
      </w:r>
      <w:r>
        <w:rPr>
          <w:spacing w:val="-5"/>
        </w:rPr>
        <w:t xml:space="preserve">tình </w:t>
      </w:r>
      <w:r>
        <w:t xml:space="preserve">vũ </w:t>
      </w:r>
      <w:r>
        <w:rPr>
          <w:spacing w:val="-4"/>
        </w:rPr>
        <w:t xml:space="preserve">trang </w:t>
      </w:r>
      <w:r>
        <w:rPr>
          <w:spacing w:val="-5"/>
        </w:rPr>
        <w:t xml:space="preserve">chính </w:t>
      </w:r>
      <w:r>
        <w:t xml:space="preserve">trị 25 </w:t>
      </w:r>
      <w:r>
        <w:rPr>
          <w:spacing w:val="-8"/>
        </w:rPr>
        <w:t xml:space="preserve">tháng </w:t>
      </w:r>
      <w:r>
        <w:t>8</w:t>
      </w:r>
      <w:r>
        <w:rPr>
          <w:spacing w:val="-52"/>
        </w:rPr>
        <w:t xml:space="preserve"> </w:t>
      </w:r>
      <w:r>
        <w:rPr>
          <w:spacing w:val="-10"/>
        </w:rPr>
        <w:t xml:space="preserve">như </w:t>
      </w:r>
      <w:r>
        <w:rPr>
          <w:spacing w:val="-3"/>
        </w:rPr>
        <w:t>sau:</w:t>
      </w:r>
    </w:p>
    <w:p w:rsidR="002A5536" w:rsidRDefault="002A5536">
      <w:pPr>
        <w:pStyle w:val="BodyText"/>
        <w:ind w:left="0"/>
        <w:rPr>
          <w:sz w:val="26"/>
        </w:rPr>
      </w:pPr>
    </w:p>
    <w:p w:rsidR="002A5536" w:rsidRDefault="00BE1DD8">
      <w:pPr>
        <w:pStyle w:val="BodyText"/>
        <w:spacing w:before="0"/>
      </w:pPr>
      <w:r>
        <w:rPr>
          <w:spacing w:val="-4"/>
        </w:rPr>
        <w:t xml:space="preserve">“Cùng vừng </w:t>
      </w:r>
      <w:r>
        <w:rPr>
          <w:spacing w:val="-6"/>
        </w:rPr>
        <w:t xml:space="preserve">thái </w:t>
      </w:r>
      <w:r>
        <w:t xml:space="preserve">dương </w:t>
      </w:r>
      <w:r>
        <w:rPr>
          <w:spacing w:val="-4"/>
        </w:rPr>
        <w:t xml:space="preserve">chói </w:t>
      </w:r>
      <w:r>
        <w:rPr>
          <w:spacing w:val="-3"/>
        </w:rPr>
        <w:t xml:space="preserve">rạng </w:t>
      </w:r>
      <w:r>
        <w:t xml:space="preserve">ở </w:t>
      </w:r>
      <w:r>
        <w:rPr>
          <w:spacing w:val="-4"/>
        </w:rPr>
        <w:t xml:space="preserve">phương </w:t>
      </w:r>
      <w:r>
        <w:rPr>
          <w:spacing w:val="-8"/>
        </w:rPr>
        <w:t xml:space="preserve">Đông, mấy ngàn </w:t>
      </w:r>
      <w:r>
        <w:rPr>
          <w:spacing w:val="3"/>
        </w:rPr>
        <w:t xml:space="preserve">lá </w:t>
      </w:r>
      <w:r>
        <w:t xml:space="preserve">cờ đỏ </w:t>
      </w:r>
      <w:r>
        <w:rPr>
          <w:spacing w:val="-4"/>
        </w:rPr>
        <w:t xml:space="preserve">phấp </w:t>
      </w:r>
      <w:r>
        <w:rPr>
          <w:spacing w:val="-3"/>
        </w:rPr>
        <w:t xml:space="preserve">phới </w:t>
      </w:r>
      <w:r>
        <w:rPr>
          <w:spacing w:val="-4"/>
        </w:rPr>
        <w:t xml:space="preserve">trong </w:t>
      </w:r>
      <w:r>
        <w:rPr>
          <w:spacing w:val="-8"/>
        </w:rPr>
        <w:t xml:space="preserve">một </w:t>
      </w:r>
      <w:r>
        <w:t xml:space="preserve">biển </w:t>
      </w:r>
      <w:r>
        <w:rPr>
          <w:spacing w:val="-5"/>
        </w:rPr>
        <w:t>người</w:t>
      </w:r>
    </w:p>
    <w:p w:rsidR="002A5536" w:rsidRDefault="002A5536">
      <w:pPr>
        <w:sectPr w:rsidR="002A5536">
          <w:pgSz w:w="12240" w:h="15840"/>
          <w:pgMar w:top="0" w:right="0" w:bottom="280" w:left="0" w:header="720" w:footer="720" w:gutter="0"/>
          <w:cols w:space="720"/>
        </w:sectPr>
      </w:pPr>
    </w:p>
    <w:p w:rsidR="002A5536" w:rsidRDefault="00BE1DD8">
      <w:pPr>
        <w:pStyle w:val="BodyText"/>
        <w:spacing w:before="65"/>
      </w:pPr>
      <w:r>
        <w:rPr>
          <w:spacing w:val="-3"/>
        </w:rPr>
        <w:lastRenderedPageBreak/>
        <w:t xml:space="preserve">hơn </w:t>
      </w:r>
      <w:r>
        <w:t xml:space="preserve">số </w:t>
      </w:r>
      <w:r>
        <w:rPr>
          <w:spacing w:val="-2"/>
        </w:rPr>
        <w:t xml:space="preserve">triệu, </w:t>
      </w:r>
      <w:r>
        <w:rPr>
          <w:spacing w:val="-9"/>
        </w:rPr>
        <w:t xml:space="preserve">nhuộm </w:t>
      </w:r>
      <w:r>
        <w:t>cả trời Nam</w:t>
      </w:r>
      <w:r>
        <w:rPr>
          <w:spacing w:val="-53"/>
        </w:rPr>
        <w:t xml:space="preserve"> </w:t>
      </w:r>
      <w:r>
        <w:rPr>
          <w:spacing w:val="-8"/>
        </w:rPr>
        <w:t xml:space="preserve">một màu </w:t>
      </w:r>
      <w:r>
        <w:t xml:space="preserve">sắc </w:t>
      </w:r>
      <w:r>
        <w:rPr>
          <w:spacing w:val="-3"/>
        </w:rPr>
        <w:t>mới.</w:t>
      </w:r>
    </w:p>
    <w:p w:rsidR="002A5536" w:rsidRDefault="002A5536">
      <w:pPr>
        <w:pStyle w:val="BodyText"/>
        <w:spacing w:before="0"/>
        <w:ind w:left="0"/>
        <w:rPr>
          <w:sz w:val="26"/>
        </w:rPr>
      </w:pPr>
    </w:p>
    <w:p w:rsidR="002A5536" w:rsidRDefault="00BE1DD8">
      <w:pPr>
        <w:pStyle w:val="BodyText"/>
      </w:pPr>
      <w:r>
        <w:t>Sau ngày lịch sử 9 tháng 3, hôm nay cũng lại ngày lịch sử.</w:t>
      </w:r>
    </w:p>
    <w:p w:rsidR="002A5536" w:rsidRDefault="002A5536">
      <w:pPr>
        <w:pStyle w:val="BodyText"/>
        <w:ind w:left="0"/>
        <w:rPr>
          <w:sz w:val="26"/>
        </w:rPr>
      </w:pPr>
    </w:p>
    <w:p w:rsidR="002A5536" w:rsidRDefault="00BE1DD8">
      <w:pPr>
        <w:pStyle w:val="BodyText"/>
        <w:spacing w:before="0"/>
      </w:pPr>
      <w:r>
        <w:rPr>
          <w:spacing w:val="-8"/>
        </w:rPr>
        <w:t xml:space="preserve">Không </w:t>
      </w:r>
      <w:r>
        <w:rPr>
          <w:spacing w:val="-4"/>
        </w:rPr>
        <w:t xml:space="preserve">phải </w:t>
      </w:r>
      <w:r>
        <w:rPr>
          <w:spacing w:val="-8"/>
        </w:rPr>
        <w:t xml:space="preserve">một </w:t>
      </w:r>
      <w:r>
        <w:t xml:space="preserve">sự </w:t>
      </w:r>
      <w:r>
        <w:rPr>
          <w:spacing w:val="-5"/>
        </w:rPr>
        <w:t xml:space="preserve">tình </w:t>
      </w:r>
      <w:r>
        <w:t xml:space="preserve">cờ </w:t>
      </w:r>
      <w:r>
        <w:rPr>
          <w:spacing w:val="-4"/>
        </w:rPr>
        <w:t xml:space="preserve">hoặc </w:t>
      </w:r>
      <w:r>
        <w:rPr>
          <w:spacing w:val="-10"/>
        </w:rPr>
        <w:t xml:space="preserve">nhờ </w:t>
      </w:r>
      <w:r>
        <w:t xml:space="preserve">vào </w:t>
      </w:r>
      <w:r>
        <w:rPr>
          <w:spacing w:val="-8"/>
        </w:rPr>
        <w:t xml:space="preserve">may </w:t>
      </w:r>
      <w:r>
        <w:t xml:space="preserve">đưa </w:t>
      </w:r>
      <w:r>
        <w:rPr>
          <w:spacing w:val="-4"/>
        </w:rPr>
        <w:t xml:space="preserve">đến, </w:t>
      </w:r>
      <w:r>
        <w:rPr>
          <w:spacing w:val="-5"/>
        </w:rPr>
        <w:t xml:space="preserve">chính </w:t>
      </w:r>
      <w:r>
        <w:rPr>
          <w:spacing w:val="-8"/>
        </w:rPr>
        <w:t xml:space="preserve">ngày </w:t>
      </w:r>
      <w:r>
        <w:t xml:space="preserve">25 </w:t>
      </w:r>
      <w:r>
        <w:rPr>
          <w:spacing w:val="-8"/>
        </w:rPr>
        <w:t xml:space="preserve">tháng </w:t>
      </w:r>
      <w:r>
        <w:t xml:space="preserve">8, </w:t>
      </w:r>
      <w:r>
        <w:rPr>
          <w:spacing w:val="3"/>
        </w:rPr>
        <w:t xml:space="preserve">là </w:t>
      </w:r>
      <w:r>
        <w:rPr>
          <w:spacing w:val="-5"/>
        </w:rPr>
        <w:t xml:space="preserve">kết quả của </w:t>
      </w:r>
      <w:r>
        <w:t xml:space="preserve">sự </w:t>
      </w:r>
      <w:r>
        <w:rPr>
          <w:spacing w:val="-4"/>
        </w:rPr>
        <w:t xml:space="preserve">tranh </w:t>
      </w:r>
      <w:r>
        <w:t xml:space="preserve">đấu </w:t>
      </w:r>
      <w:r>
        <w:rPr>
          <w:spacing w:val="-6"/>
        </w:rPr>
        <w:t xml:space="preserve">quyết </w:t>
      </w:r>
      <w:r>
        <w:rPr>
          <w:spacing w:val="3"/>
        </w:rPr>
        <w:t xml:space="preserve">liệt </w:t>
      </w:r>
      <w:r>
        <w:rPr>
          <w:spacing w:val="-5"/>
        </w:rPr>
        <w:t xml:space="preserve">của </w:t>
      </w:r>
      <w:r>
        <w:rPr>
          <w:spacing w:val="-8"/>
        </w:rPr>
        <w:t xml:space="preserve">mấy ngàn </w:t>
      </w:r>
      <w:r>
        <w:t xml:space="preserve">chiến sĩ cách </w:t>
      </w:r>
      <w:r>
        <w:rPr>
          <w:spacing w:val="-10"/>
        </w:rPr>
        <w:t xml:space="preserve">mạng </w:t>
      </w:r>
      <w:r>
        <w:rPr>
          <w:spacing w:val="-8"/>
        </w:rPr>
        <w:t xml:space="preserve">hy </w:t>
      </w:r>
      <w:r>
        <w:t xml:space="preserve">sinh để giải </w:t>
      </w:r>
      <w:r>
        <w:rPr>
          <w:spacing w:val="-6"/>
        </w:rPr>
        <w:t xml:space="preserve">phóng </w:t>
      </w:r>
      <w:r>
        <w:rPr>
          <w:spacing w:val="-4"/>
        </w:rPr>
        <w:t xml:space="preserve">quốc </w:t>
      </w:r>
      <w:r>
        <w:rPr>
          <w:spacing w:val="-3"/>
        </w:rPr>
        <w:t xml:space="preserve">gia </w:t>
      </w:r>
      <w:r>
        <w:t xml:space="preserve">và đời </w:t>
      </w:r>
      <w:r>
        <w:rPr>
          <w:spacing w:val="-3"/>
        </w:rPr>
        <w:t xml:space="preserve">sống </w:t>
      </w:r>
      <w:r>
        <w:rPr>
          <w:spacing w:val="-5"/>
        </w:rPr>
        <w:t xml:space="preserve">của </w:t>
      </w:r>
      <w:r>
        <w:t xml:space="preserve">dân </w:t>
      </w:r>
      <w:r>
        <w:rPr>
          <w:spacing w:val="-8"/>
        </w:rPr>
        <w:t>chúng.</w:t>
      </w:r>
    </w:p>
    <w:p w:rsidR="002A5536" w:rsidRDefault="002A5536">
      <w:pPr>
        <w:pStyle w:val="BodyText"/>
        <w:ind w:left="0"/>
        <w:rPr>
          <w:sz w:val="26"/>
        </w:rPr>
      </w:pPr>
    </w:p>
    <w:p w:rsidR="002A5536" w:rsidRDefault="00BE1DD8">
      <w:pPr>
        <w:pStyle w:val="BodyText"/>
        <w:spacing w:before="0"/>
        <w:ind w:right="481"/>
      </w:pPr>
      <w:r>
        <w:t xml:space="preserve">Biết </w:t>
      </w:r>
      <w:r>
        <w:rPr>
          <w:spacing w:val="-9"/>
        </w:rPr>
        <w:t xml:space="preserve">không </w:t>
      </w:r>
      <w:r>
        <w:rPr>
          <w:spacing w:val="-8"/>
        </w:rPr>
        <w:t xml:space="preserve">thể </w:t>
      </w:r>
      <w:r>
        <w:rPr>
          <w:spacing w:val="-6"/>
        </w:rPr>
        <w:t xml:space="preserve">tháo </w:t>
      </w:r>
      <w:r>
        <w:rPr>
          <w:spacing w:val="-3"/>
        </w:rPr>
        <w:t xml:space="preserve">lui </w:t>
      </w:r>
      <w:r>
        <w:t xml:space="preserve">ở </w:t>
      </w:r>
      <w:r>
        <w:rPr>
          <w:spacing w:val="-8"/>
        </w:rPr>
        <w:t xml:space="preserve">một </w:t>
      </w:r>
      <w:r>
        <w:t xml:space="preserve">trào </w:t>
      </w:r>
      <w:r>
        <w:rPr>
          <w:spacing w:val="2"/>
        </w:rPr>
        <w:t xml:space="preserve">lưu </w:t>
      </w:r>
      <w:r>
        <w:rPr>
          <w:spacing w:val="-3"/>
        </w:rPr>
        <w:t xml:space="preserve">mới, </w:t>
      </w:r>
      <w:r>
        <w:t xml:space="preserve">biết </w:t>
      </w:r>
      <w:r>
        <w:rPr>
          <w:spacing w:val="-6"/>
        </w:rPr>
        <w:t xml:space="preserve">nhìn </w:t>
      </w:r>
      <w:r>
        <w:rPr>
          <w:spacing w:val="-8"/>
        </w:rPr>
        <w:t xml:space="preserve">nhận một </w:t>
      </w:r>
      <w:r>
        <w:rPr>
          <w:spacing w:val="-5"/>
        </w:rPr>
        <w:t xml:space="preserve">chính </w:t>
      </w:r>
      <w:r>
        <w:rPr>
          <w:spacing w:val="-8"/>
        </w:rPr>
        <w:t xml:space="preserve">thể </w:t>
      </w:r>
      <w:r>
        <w:rPr>
          <w:spacing w:val="-4"/>
        </w:rPr>
        <w:t xml:space="preserve">trong </w:t>
      </w:r>
      <w:r>
        <w:t xml:space="preserve">lúc </w:t>
      </w:r>
      <w:r>
        <w:rPr>
          <w:spacing w:val="-4"/>
        </w:rPr>
        <w:t xml:space="preserve">quốc </w:t>
      </w:r>
      <w:r>
        <w:rPr>
          <w:spacing w:val="-3"/>
        </w:rPr>
        <w:t xml:space="preserve">gia </w:t>
      </w:r>
      <w:r>
        <w:rPr>
          <w:spacing w:val="-7"/>
        </w:rPr>
        <w:t xml:space="preserve">nghiêm </w:t>
      </w:r>
      <w:r>
        <w:rPr>
          <w:spacing w:val="-4"/>
        </w:rPr>
        <w:t xml:space="preserve">trọng </w:t>
      </w:r>
      <w:r>
        <w:t xml:space="preserve">và biết tìm </w:t>
      </w:r>
      <w:r>
        <w:rPr>
          <w:spacing w:val="-8"/>
        </w:rPr>
        <w:t xml:space="preserve">một </w:t>
      </w:r>
      <w:r>
        <w:t xml:space="preserve">con đường ở </w:t>
      </w:r>
      <w:r>
        <w:rPr>
          <w:spacing w:val="-10"/>
        </w:rPr>
        <w:t xml:space="preserve">ngã </w:t>
      </w:r>
      <w:r>
        <w:t xml:space="preserve">ba </w:t>
      </w:r>
      <w:r>
        <w:rPr>
          <w:spacing w:val="-4"/>
        </w:rPr>
        <w:t xml:space="preserve">đường, </w:t>
      </w:r>
      <w:r>
        <w:rPr>
          <w:spacing w:val="-8"/>
        </w:rPr>
        <w:t xml:space="preserve">thế </w:t>
      </w:r>
      <w:r>
        <w:rPr>
          <w:spacing w:val="-5"/>
        </w:rPr>
        <w:t xml:space="preserve">nên </w:t>
      </w:r>
      <w:r>
        <w:rPr>
          <w:spacing w:val="-3"/>
        </w:rPr>
        <w:t xml:space="preserve">hơn </w:t>
      </w:r>
      <w:r>
        <w:rPr>
          <w:spacing w:val="-8"/>
        </w:rPr>
        <w:t xml:space="preserve">một </w:t>
      </w:r>
      <w:r>
        <w:t xml:space="preserve">triệu </w:t>
      </w:r>
      <w:r>
        <w:rPr>
          <w:spacing w:val="-5"/>
        </w:rPr>
        <w:t xml:space="preserve">người của </w:t>
      </w:r>
      <w:r>
        <w:t xml:space="preserve">các giới, </w:t>
      </w:r>
      <w:r>
        <w:rPr>
          <w:spacing w:val="-5"/>
        </w:rPr>
        <w:t xml:space="preserve">của </w:t>
      </w:r>
      <w:r>
        <w:t xml:space="preserve">các </w:t>
      </w:r>
      <w:r>
        <w:rPr>
          <w:spacing w:val="-4"/>
        </w:rPr>
        <w:t xml:space="preserve">đảng </w:t>
      </w:r>
      <w:r>
        <w:t xml:space="preserve">phái, </w:t>
      </w:r>
      <w:r>
        <w:rPr>
          <w:spacing w:val="-6"/>
        </w:rPr>
        <w:t xml:space="preserve">chẳng </w:t>
      </w:r>
      <w:r>
        <w:rPr>
          <w:spacing w:val="-9"/>
        </w:rPr>
        <w:t xml:space="preserve">những </w:t>
      </w:r>
      <w:r>
        <w:rPr>
          <w:spacing w:val="-4"/>
        </w:rPr>
        <w:t xml:space="preserve">trong châu </w:t>
      </w:r>
      <w:r>
        <w:rPr>
          <w:spacing w:val="-8"/>
        </w:rPr>
        <w:t xml:space="preserve">thành </w:t>
      </w:r>
      <w:r>
        <w:rPr>
          <w:spacing w:val="-12"/>
        </w:rPr>
        <w:t xml:space="preserve">mà </w:t>
      </w:r>
      <w:r>
        <w:rPr>
          <w:spacing w:val="-3"/>
        </w:rPr>
        <w:t xml:space="preserve">luôn </w:t>
      </w:r>
      <w:r>
        <w:t xml:space="preserve">các </w:t>
      </w:r>
      <w:r>
        <w:rPr>
          <w:spacing w:val="-4"/>
        </w:rPr>
        <w:t xml:space="preserve">vùng </w:t>
      </w:r>
      <w:r>
        <w:rPr>
          <w:spacing w:val="-5"/>
        </w:rPr>
        <w:t xml:space="preserve">phụ </w:t>
      </w:r>
      <w:r>
        <w:t xml:space="preserve">cận đều </w:t>
      </w:r>
      <w:r>
        <w:rPr>
          <w:spacing w:val="-6"/>
        </w:rPr>
        <w:t xml:space="preserve">tham </w:t>
      </w:r>
      <w:r>
        <w:t xml:space="preserve">dự </w:t>
      </w:r>
      <w:r>
        <w:rPr>
          <w:spacing w:val="-4"/>
        </w:rPr>
        <w:t xml:space="preserve">cuộc </w:t>
      </w:r>
      <w:r>
        <w:t xml:space="preserve">biểu </w:t>
      </w:r>
      <w:r>
        <w:rPr>
          <w:spacing w:val="-5"/>
        </w:rPr>
        <w:t xml:space="preserve">tình của </w:t>
      </w:r>
      <w:r>
        <w:rPr>
          <w:spacing w:val="-4"/>
        </w:rPr>
        <w:t xml:space="preserve">Mặt </w:t>
      </w:r>
      <w:r>
        <w:t xml:space="preserve">trận </w:t>
      </w:r>
      <w:r>
        <w:rPr>
          <w:spacing w:val="-8"/>
        </w:rPr>
        <w:t xml:space="preserve">Việt </w:t>
      </w:r>
      <w:r>
        <w:rPr>
          <w:spacing w:val="-6"/>
        </w:rPr>
        <w:t xml:space="preserve">Minh </w:t>
      </w:r>
      <w:r>
        <w:t xml:space="preserve">dưới </w:t>
      </w:r>
      <w:r>
        <w:rPr>
          <w:spacing w:val="3"/>
        </w:rPr>
        <w:t xml:space="preserve">lá </w:t>
      </w:r>
      <w:r>
        <w:t xml:space="preserve">cờ </w:t>
      </w:r>
      <w:r>
        <w:rPr>
          <w:spacing w:val="-8"/>
        </w:rPr>
        <w:t xml:space="preserve">ngôi </w:t>
      </w:r>
      <w:r>
        <w:t xml:space="preserve">sao </w:t>
      </w:r>
      <w:r>
        <w:rPr>
          <w:spacing w:val="-4"/>
        </w:rPr>
        <w:t xml:space="preserve">vàng </w:t>
      </w:r>
      <w:r>
        <w:t xml:space="preserve">— </w:t>
      </w:r>
      <w:r>
        <w:rPr>
          <w:spacing w:val="-4"/>
        </w:rPr>
        <w:t xml:space="preserve">Một </w:t>
      </w:r>
      <w:r>
        <w:rPr>
          <w:spacing w:val="3"/>
        </w:rPr>
        <w:t xml:space="preserve">lá </w:t>
      </w:r>
      <w:r>
        <w:t xml:space="preserve">cờ vẽ </w:t>
      </w:r>
      <w:r>
        <w:rPr>
          <w:spacing w:val="-4"/>
        </w:rPr>
        <w:t xml:space="preserve">bằng </w:t>
      </w:r>
      <w:r>
        <w:rPr>
          <w:spacing w:val="-10"/>
        </w:rPr>
        <w:t>máu.</w:t>
      </w:r>
    </w:p>
    <w:p w:rsidR="002A5536" w:rsidRDefault="002A5536">
      <w:pPr>
        <w:pStyle w:val="BodyText"/>
        <w:ind w:left="0"/>
        <w:rPr>
          <w:sz w:val="26"/>
        </w:rPr>
      </w:pPr>
    </w:p>
    <w:p w:rsidR="002A5536" w:rsidRDefault="00BE1DD8">
      <w:pPr>
        <w:pStyle w:val="BodyText"/>
        <w:spacing w:before="0"/>
      </w:pPr>
      <w:r>
        <w:rPr>
          <w:spacing w:val="-6"/>
        </w:rPr>
        <w:t xml:space="preserve">Trong </w:t>
      </w:r>
      <w:r>
        <w:t xml:space="preserve">cái biển </w:t>
      </w:r>
      <w:r>
        <w:rPr>
          <w:spacing w:val="-5"/>
        </w:rPr>
        <w:t xml:space="preserve">người </w:t>
      </w:r>
      <w:r>
        <w:t xml:space="preserve">tràn </w:t>
      </w:r>
      <w:r>
        <w:rPr>
          <w:spacing w:val="-8"/>
        </w:rPr>
        <w:t>ngập</w:t>
      </w:r>
      <w:r>
        <w:t xml:space="preserve"> Sài </w:t>
      </w:r>
      <w:r>
        <w:rPr>
          <w:spacing w:val="-3"/>
        </w:rPr>
        <w:t xml:space="preserve">Gòn </w:t>
      </w:r>
      <w:r>
        <w:rPr>
          <w:spacing w:val="-5"/>
        </w:rPr>
        <w:t xml:space="preserve">hôm </w:t>
      </w:r>
      <w:r>
        <w:rPr>
          <w:spacing w:val="-3"/>
        </w:rPr>
        <w:t xml:space="preserve">sáng </w:t>
      </w:r>
      <w:r>
        <w:rPr>
          <w:spacing w:val="-8"/>
        </w:rPr>
        <w:t xml:space="preserve">thứ </w:t>
      </w:r>
      <w:r>
        <w:t xml:space="preserve">bảy </w:t>
      </w:r>
      <w:r>
        <w:rPr>
          <w:spacing w:val="-8"/>
        </w:rPr>
        <w:t xml:space="preserve">ngày </w:t>
      </w:r>
      <w:r>
        <w:t xml:space="preserve">25 </w:t>
      </w:r>
      <w:r>
        <w:rPr>
          <w:spacing w:val="-8"/>
        </w:rPr>
        <w:t xml:space="preserve">tháng </w:t>
      </w:r>
      <w:r>
        <w:t xml:space="preserve">8, </w:t>
      </w:r>
      <w:r>
        <w:rPr>
          <w:spacing w:val="-6"/>
        </w:rPr>
        <w:t xml:space="preserve">ngoài </w:t>
      </w:r>
      <w:r>
        <w:rPr>
          <w:spacing w:val="-8"/>
        </w:rPr>
        <w:t xml:space="preserve">một </w:t>
      </w:r>
      <w:r>
        <w:t xml:space="preserve">đoàn </w:t>
      </w:r>
      <w:r>
        <w:rPr>
          <w:spacing w:val="-5"/>
        </w:rPr>
        <w:t xml:space="preserve">người </w:t>
      </w:r>
      <w:r>
        <w:t xml:space="preserve">Mọi, </w:t>
      </w:r>
      <w:r>
        <w:rPr>
          <w:spacing w:val="2"/>
        </w:rPr>
        <w:t xml:space="preserve">lại </w:t>
      </w:r>
      <w:r>
        <w:t xml:space="preserve">có </w:t>
      </w:r>
      <w:r>
        <w:rPr>
          <w:spacing w:val="-8"/>
        </w:rPr>
        <w:t xml:space="preserve">một </w:t>
      </w:r>
      <w:r>
        <w:t xml:space="preserve">đoàn </w:t>
      </w:r>
      <w:r>
        <w:rPr>
          <w:spacing w:val="-3"/>
        </w:rPr>
        <w:t xml:space="preserve">Hoa </w:t>
      </w:r>
      <w:r>
        <w:t xml:space="preserve">kiều </w:t>
      </w:r>
      <w:r>
        <w:rPr>
          <w:spacing w:val="-6"/>
        </w:rPr>
        <w:t xml:space="preserve">tham </w:t>
      </w:r>
      <w:r>
        <w:t>dự.</w:t>
      </w:r>
    </w:p>
    <w:p w:rsidR="002A5536" w:rsidRDefault="002A5536">
      <w:pPr>
        <w:pStyle w:val="BodyText"/>
        <w:ind w:left="0"/>
        <w:rPr>
          <w:sz w:val="26"/>
        </w:rPr>
      </w:pPr>
    </w:p>
    <w:p w:rsidR="002A5536" w:rsidRDefault="00BE1DD8">
      <w:pPr>
        <w:pStyle w:val="BodyText"/>
        <w:spacing w:before="0"/>
        <w:ind w:right="289"/>
      </w:pPr>
      <w:r>
        <w:rPr>
          <w:spacing w:val="-3"/>
        </w:rPr>
        <w:t xml:space="preserve">Có </w:t>
      </w:r>
      <w:r>
        <w:rPr>
          <w:spacing w:val="-5"/>
        </w:rPr>
        <w:t xml:space="preserve">nhiều người </w:t>
      </w:r>
      <w:r>
        <w:rPr>
          <w:spacing w:val="2"/>
        </w:rPr>
        <w:t xml:space="preserve">lấy làm </w:t>
      </w:r>
      <w:r>
        <w:rPr>
          <w:spacing w:val="-10"/>
        </w:rPr>
        <w:t xml:space="preserve">mừng </w:t>
      </w:r>
      <w:r>
        <w:rPr>
          <w:spacing w:val="-12"/>
        </w:rPr>
        <w:t xml:space="preserve">mà </w:t>
      </w:r>
      <w:r>
        <w:rPr>
          <w:spacing w:val="-6"/>
        </w:rPr>
        <w:t xml:space="preserve">thấy </w:t>
      </w:r>
      <w:r>
        <w:t xml:space="preserve">các </w:t>
      </w:r>
      <w:r>
        <w:rPr>
          <w:spacing w:val="-4"/>
        </w:rPr>
        <w:t xml:space="preserve">cuộc </w:t>
      </w:r>
      <w:r>
        <w:t xml:space="preserve">biểu </w:t>
      </w:r>
      <w:r>
        <w:rPr>
          <w:spacing w:val="-5"/>
        </w:rPr>
        <w:t xml:space="preserve">tình </w:t>
      </w:r>
      <w:r>
        <w:t xml:space="preserve">vừa rồi có cả </w:t>
      </w:r>
      <w:r>
        <w:rPr>
          <w:spacing w:val="-10"/>
        </w:rPr>
        <w:t xml:space="preserve">khí </w:t>
      </w:r>
      <w:r>
        <w:t xml:space="preserve">giới </w:t>
      </w:r>
      <w:r>
        <w:rPr>
          <w:spacing w:val="-3"/>
        </w:rPr>
        <w:t xml:space="preserve">tối </w:t>
      </w:r>
      <w:r>
        <w:rPr>
          <w:spacing w:val="-6"/>
        </w:rPr>
        <w:t xml:space="preserve">tân. </w:t>
      </w:r>
      <w:r>
        <w:rPr>
          <w:spacing w:val="-7"/>
        </w:rPr>
        <w:t xml:space="preserve">Nhưng </w:t>
      </w:r>
      <w:r>
        <w:rPr>
          <w:spacing w:val="-8"/>
        </w:rPr>
        <w:t xml:space="preserve">một </w:t>
      </w:r>
      <w:r>
        <w:t xml:space="preserve">điều </w:t>
      </w:r>
      <w:r>
        <w:rPr>
          <w:spacing w:val="-4"/>
        </w:rPr>
        <w:t xml:space="preserve">đáng </w:t>
      </w:r>
      <w:r>
        <w:rPr>
          <w:spacing w:val="-10"/>
        </w:rPr>
        <w:t xml:space="preserve">mừng </w:t>
      </w:r>
      <w:r>
        <w:rPr>
          <w:spacing w:val="-3"/>
        </w:rPr>
        <w:t xml:space="preserve">hơn </w:t>
      </w:r>
      <w:r>
        <w:rPr>
          <w:spacing w:val="3"/>
        </w:rPr>
        <w:t xml:space="preserve">là </w:t>
      </w:r>
      <w:r>
        <w:rPr>
          <w:spacing w:val="-5"/>
        </w:rPr>
        <w:t xml:space="preserve">ta </w:t>
      </w:r>
      <w:r>
        <w:t xml:space="preserve">được </w:t>
      </w:r>
      <w:r>
        <w:rPr>
          <w:spacing w:val="-6"/>
        </w:rPr>
        <w:t xml:space="preserve">thấy </w:t>
      </w:r>
      <w:r>
        <w:t xml:space="preserve">và </w:t>
      </w:r>
      <w:r>
        <w:rPr>
          <w:spacing w:val="-5"/>
        </w:rPr>
        <w:t xml:space="preserve">cho người </w:t>
      </w:r>
      <w:r>
        <w:rPr>
          <w:spacing w:val="-6"/>
        </w:rPr>
        <w:t xml:space="preserve">ngoài thấy </w:t>
      </w:r>
      <w:r>
        <w:rPr>
          <w:spacing w:val="-8"/>
        </w:rPr>
        <w:t xml:space="preserve">một </w:t>
      </w:r>
      <w:r>
        <w:rPr>
          <w:spacing w:val="-3"/>
        </w:rPr>
        <w:t xml:space="preserve">tấm lòng </w:t>
      </w:r>
      <w:r>
        <w:rPr>
          <w:spacing w:val="-5"/>
        </w:rPr>
        <w:t xml:space="preserve">của </w:t>
      </w:r>
      <w:r>
        <w:t>dân</w:t>
      </w:r>
      <w:r>
        <w:rPr>
          <w:spacing w:val="-57"/>
        </w:rPr>
        <w:t xml:space="preserve"> </w:t>
      </w:r>
      <w:r>
        <w:rPr>
          <w:spacing w:val="-6"/>
        </w:rPr>
        <w:t xml:space="preserve">chúng </w:t>
      </w:r>
      <w:r>
        <w:rPr>
          <w:spacing w:val="-8"/>
        </w:rPr>
        <w:t>Việt Nam.</w:t>
      </w:r>
    </w:p>
    <w:p w:rsidR="002A5536" w:rsidRDefault="002A5536">
      <w:pPr>
        <w:pStyle w:val="BodyText"/>
        <w:ind w:left="0"/>
        <w:rPr>
          <w:sz w:val="26"/>
        </w:rPr>
      </w:pPr>
    </w:p>
    <w:p w:rsidR="002A5536" w:rsidRDefault="00BE1DD8">
      <w:pPr>
        <w:pStyle w:val="BodyText"/>
        <w:spacing w:before="0"/>
      </w:pPr>
      <w:r>
        <w:rPr>
          <w:spacing w:val="-6"/>
        </w:rPr>
        <w:t xml:space="preserve">Cuộc </w:t>
      </w:r>
      <w:r>
        <w:t xml:space="preserve">đảo </w:t>
      </w:r>
      <w:r>
        <w:rPr>
          <w:spacing w:val="-6"/>
        </w:rPr>
        <w:t xml:space="preserve">quyền </w:t>
      </w:r>
      <w:r>
        <w:rPr>
          <w:spacing w:val="-8"/>
        </w:rPr>
        <w:t xml:space="preserve">ngày </w:t>
      </w:r>
      <w:r>
        <w:t xml:space="preserve">25 </w:t>
      </w:r>
      <w:r>
        <w:rPr>
          <w:spacing w:val="-8"/>
        </w:rPr>
        <w:t xml:space="preserve">tháng </w:t>
      </w:r>
      <w:r>
        <w:t xml:space="preserve">8 </w:t>
      </w:r>
      <w:r>
        <w:rPr>
          <w:spacing w:val="-5"/>
        </w:rPr>
        <w:t xml:space="preserve">xảy </w:t>
      </w:r>
      <w:r>
        <w:rPr>
          <w:spacing w:val="2"/>
        </w:rPr>
        <w:t xml:space="preserve">ra </w:t>
      </w:r>
      <w:r>
        <w:rPr>
          <w:spacing w:val="-4"/>
        </w:rPr>
        <w:t xml:space="preserve">trong vòng </w:t>
      </w:r>
      <w:r>
        <w:t xml:space="preserve">trật </w:t>
      </w:r>
      <w:r>
        <w:rPr>
          <w:spacing w:val="-3"/>
        </w:rPr>
        <w:t xml:space="preserve">tự, </w:t>
      </w:r>
      <w:r>
        <w:rPr>
          <w:spacing w:val="-9"/>
        </w:rPr>
        <w:t xml:space="preserve">không </w:t>
      </w:r>
      <w:r>
        <w:rPr>
          <w:spacing w:val="-5"/>
        </w:rPr>
        <w:t xml:space="preserve">hao </w:t>
      </w:r>
      <w:r>
        <w:rPr>
          <w:spacing w:val="-8"/>
        </w:rPr>
        <w:t xml:space="preserve">một </w:t>
      </w:r>
      <w:r>
        <w:rPr>
          <w:spacing w:val="-3"/>
        </w:rPr>
        <w:t xml:space="preserve">giọt </w:t>
      </w:r>
      <w:r>
        <w:rPr>
          <w:spacing w:val="-10"/>
        </w:rPr>
        <w:t xml:space="preserve">máu. </w:t>
      </w:r>
      <w:r>
        <w:rPr>
          <w:spacing w:val="-8"/>
        </w:rPr>
        <w:t xml:space="preserve">Không </w:t>
      </w:r>
      <w:r>
        <w:rPr>
          <w:spacing w:val="-3"/>
        </w:rPr>
        <w:t xml:space="preserve">tốn </w:t>
      </w:r>
      <w:r>
        <w:rPr>
          <w:spacing w:val="-8"/>
        </w:rPr>
        <w:t xml:space="preserve">một </w:t>
      </w:r>
      <w:r>
        <w:rPr>
          <w:spacing w:val="-3"/>
        </w:rPr>
        <w:t xml:space="preserve">tạc </w:t>
      </w:r>
      <w:r>
        <w:t xml:space="preserve">đạn </w:t>
      </w:r>
      <w:r>
        <w:rPr>
          <w:spacing w:val="-4"/>
        </w:rPr>
        <w:t xml:space="preserve">nào. </w:t>
      </w:r>
      <w:r>
        <w:rPr>
          <w:spacing w:val="-7"/>
        </w:rPr>
        <w:t xml:space="preserve">Chỉ </w:t>
      </w:r>
      <w:r>
        <w:rPr>
          <w:spacing w:val="-4"/>
        </w:rPr>
        <w:t xml:space="preserve">trong </w:t>
      </w:r>
      <w:r>
        <w:rPr>
          <w:spacing w:val="-8"/>
        </w:rPr>
        <w:t xml:space="preserve">một </w:t>
      </w:r>
      <w:r>
        <w:rPr>
          <w:spacing w:val="-4"/>
        </w:rPr>
        <w:t xml:space="preserve">tiếng đồng </w:t>
      </w:r>
      <w:r>
        <w:rPr>
          <w:spacing w:val="-8"/>
        </w:rPr>
        <w:t xml:space="preserve">hồ </w:t>
      </w:r>
      <w:r>
        <w:rPr>
          <w:spacing w:val="3"/>
        </w:rPr>
        <w:t xml:space="preserve">là </w:t>
      </w:r>
      <w:r>
        <w:rPr>
          <w:spacing w:val="-6"/>
        </w:rPr>
        <w:t xml:space="preserve">chánh quyền </w:t>
      </w:r>
      <w:r>
        <w:t xml:space="preserve">ở Nam </w:t>
      </w:r>
      <w:r>
        <w:rPr>
          <w:spacing w:val="-3"/>
        </w:rPr>
        <w:t xml:space="preserve">Bộ </w:t>
      </w:r>
      <w:r>
        <w:t xml:space="preserve">đã về </w:t>
      </w:r>
      <w:r>
        <w:rPr>
          <w:spacing w:val="-8"/>
        </w:rPr>
        <w:t xml:space="preserve">Việt Minh, </w:t>
      </w:r>
      <w:r>
        <w:rPr>
          <w:spacing w:val="-5"/>
        </w:rPr>
        <w:t xml:space="preserve">từ phủ </w:t>
      </w:r>
      <w:r>
        <w:rPr>
          <w:spacing w:val="-6"/>
        </w:rPr>
        <w:t>Khâm</w:t>
      </w:r>
      <w:r>
        <w:rPr>
          <w:spacing w:val="-57"/>
        </w:rPr>
        <w:t xml:space="preserve"> </w:t>
      </w:r>
      <w:r>
        <w:t xml:space="preserve">sai đến các </w:t>
      </w:r>
      <w:r>
        <w:rPr>
          <w:spacing w:val="-13"/>
        </w:rPr>
        <w:t xml:space="preserve">ty, </w:t>
      </w:r>
      <w:r>
        <w:t xml:space="preserve">các </w:t>
      </w:r>
      <w:r>
        <w:rPr>
          <w:spacing w:val="-4"/>
        </w:rPr>
        <w:t xml:space="preserve">công </w:t>
      </w:r>
      <w:r>
        <w:t xml:space="preserve">sở đều bị đạo </w:t>
      </w:r>
      <w:r>
        <w:rPr>
          <w:spacing w:val="-4"/>
        </w:rPr>
        <w:t xml:space="preserve">quân </w:t>
      </w:r>
      <w:r>
        <w:t xml:space="preserve">cảm </w:t>
      </w:r>
      <w:r>
        <w:rPr>
          <w:spacing w:val="-5"/>
        </w:rPr>
        <w:t xml:space="preserve">tử </w:t>
      </w:r>
      <w:r>
        <w:rPr>
          <w:spacing w:val="-7"/>
        </w:rPr>
        <w:t xml:space="preserve">Thanh </w:t>
      </w:r>
      <w:r>
        <w:t xml:space="preserve">niên </w:t>
      </w:r>
      <w:r>
        <w:rPr>
          <w:spacing w:val="-3"/>
        </w:rPr>
        <w:t xml:space="preserve">Tiền </w:t>
      </w:r>
      <w:r>
        <w:rPr>
          <w:spacing w:val="-6"/>
        </w:rPr>
        <w:t xml:space="preserve">phong </w:t>
      </w:r>
      <w:r>
        <w:rPr>
          <w:spacing w:val="-5"/>
        </w:rPr>
        <w:t xml:space="preserve">kéo </w:t>
      </w:r>
      <w:r>
        <w:t xml:space="preserve">đến chiếm </w:t>
      </w:r>
      <w:r>
        <w:rPr>
          <w:spacing w:val="-4"/>
        </w:rPr>
        <w:t xml:space="preserve">đóng </w:t>
      </w:r>
      <w:r>
        <w:rPr>
          <w:spacing w:val="-8"/>
        </w:rPr>
        <w:t xml:space="preserve">một </w:t>
      </w:r>
      <w:r>
        <w:rPr>
          <w:spacing w:val="3"/>
        </w:rPr>
        <w:t xml:space="preserve">lượt </w:t>
      </w:r>
      <w:r>
        <w:rPr>
          <w:spacing w:val="-5"/>
        </w:rPr>
        <w:t xml:space="preserve">hồi </w:t>
      </w:r>
      <w:r>
        <w:t xml:space="preserve">sáu </w:t>
      </w:r>
      <w:r>
        <w:rPr>
          <w:spacing w:val="-3"/>
        </w:rPr>
        <w:t xml:space="preserve">giờ </w:t>
      </w:r>
      <w:r>
        <w:rPr>
          <w:spacing w:val="-6"/>
        </w:rPr>
        <w:t xml:space="preserve">sáng. </w:t>
      </w:r>
      <w:r>
        <w:rPr>
          <w:spacing w:val="-7"/>
        </w:rPr>
        <w:t xml:space="preserve">Nghĩa </w:t>
      </w:r>
      <w:r>
        <w:rPr>
          <w:spacing w:val="3"/>
        </w:rPr>
        <w:t xml:space="preserve">là </w:t>
      </w:r>
      <w:r>
        <w:rPr>
          <w:spacing w:val="-5"/>
        </w:rPr>
        <w:t xml:space="preserve">từ </w:t>
      </w:r>
      <w:r>
        <w:t xml:space="preserve">lúc đó, </w:t>
      </w:r>
      <w:r>
        <w:rPr>
          <w:spacing w:val="-3"/>
        </w:rPr>
        <w:t xml:space="preserve">tất </w:t>
      </w:r>
      <w:r>
        <w:t xml:space="preserve">cả </w:t>
      </w:r>
      <w:r>
        <w:rPr>
          <w:spacing w:val="-5"/>
        </w:rPr>
        <w:t xml:space="preserve">ty </w:t>
      </w:r>
      <w:r>
        <w:t xml:space="preserve">sở </w:t>
      </w:r>
      <w:r>
        <w:rPr>
          <w:spacing w:val="4"/>
        </w:rPr>
        <w:t xml:space="preserve">lớn </w:t>
      </w:r>
      <w:r>
        <w:rPr>
          <w:spacing w:val="-10"/>
        </w:rPr>
        <w:t xml:space="preserve">nhỏ </w:t>
      </w:r>
      <w:r>
        <w:rPr>
          <w:spacing w:val="-4"/>
        </w:rPr>
        <w:t xml:space="preserve">trong </w:t>
      </w:r>
      <w:r>
        <w:rPr>
          <w:spacing w:val="-8"/>
        </w:rPr>
        <w:t xml:space="preserve">thành </w:t>
      </w:r>
      <w:r>
        <w:rPr>
          <w:spacing w:val="-5"/>
        </w:rPr>
        <w:t xml:space="preserve">phố </w:t>
      </w:r>
      <w:r>
        <w:t xml:space="preserve">đều đặt dưới </w:t>
      </w:r>
      <w:r>
        <w:rPr>
          <w:spacing w:val="-6"/>
        </w:rPr>
        <w:t xml:space="preserve">quyền </w:t>
      </w:r>
      <w:r>
        <w:rPr>
          <w:spacing w:val="-4"/>
        </w:rPr>
        <w:t xml:space="preserve">canh </w:t>
      </w:r>
      <w:r>
        <w:rPr>
          <w:spacing w:val="-3"/>
        </w:rPr>
        <w:t xml:space="preserve">giữ </w:t>
      </w:r>
      <w:r>
        <w:rPr>
          <w:spacing w:val="-5"/>
        </w:rPr>
        <w:t xml:space="preserve">của </w:t>
      </w:r>
      <w:r>
        <w:rPr>
          <w:spacing w:val="-8"/>
        </w:rPr>
        <w:t xml:space="preserve">thanh </w:t>
      </w:r>
      <w:r>
        <w:t xml:space="preserve">niên rất </w:t>
      </w:r>
      <w:r>
        <w:rPr>
          <w:spacing w:val="-7"/>
        </w:rPr>
        <w:t xml:space="preserve">nghiêm </w:t>
      </w:r>
      <w:r>
        <w:rPr>
          <w:spacing w:val="-8"/>
        </w:rPr>
        <w:t>mật.</w:t>
      </w:r>
    </w:p>
    <w:p w:rsidR="002A5536" w:rsidRDefault="002A5536">
      <w:pPr>
        <w:pStyle w:val="BodyText"/>
        <w:ind w:left="0"/>
        <w:rPr>
          <w:sz w:val="26"/>
        </w:rPr>
      </w:pPr>
    </w:p>
    <w:p w:rsidR="002A5536" w:rsidRDefault="00BE1DD8">
      <w:pPr>
        <w:pStyle w:val="BodyText"/>
        <w:spacing w:before="0"/>
        <w:ind w:right="289"/>
      </w:pPr>
      <w:r>
        <w:rPr>
          <w:spacing w:val="-12"/>
        </w:rPr>
        <w:t xml:space="preserve">Tuy </w:t>
      </w:r>
      <w:r>
        <w:rPr>
          <w:spacing w:val="-4"/>
        </w:rPr>
        <w:t xml:space="preserve">cuộc </w:t>
      </w:r>
      <w:r>
        <w:t xml:space="preserve">biểu </w:t>
      </w:r>
      <w:r>
        <w:rPr>
          <w:spacing w:val="-5"/>
        </w:rPr>
        <w:t xml:space="preserve">tình </w:t>
      </w:r>
      <w:r>
        <w:rPr>
          <w:spacing w:val="-6"/>
        </w:rPr>
        <w:t xml:space="preserve">khởi </w:t>
      </w:r>
      <w:r>
        <w:t xml:space="preserve">điểm </w:t>
      </w:r>
      <w:r>
        <w:rPr>
          <w:spacing w:val="-4"/>
        </w:rPr>
        <w:t xml:space="preserve">đúng mười </w:t>
      </w:r>
      <w:r>
        <w:t xml:space="preserve">giờ, </w:t>
      </w:r>
      <w:r>
        <w:rPr>
          <w:spacing w:val="-8"/>
        </w:rPr>
        <w:t xml:space="preserve">mà, </w:t>
      </w:r>
      <w:r>
        <w:t xml:space="preserve">trời vừa </w:t>
      </w:r>
      <w:r>
        <w:rPr>
          <w:spacing w:val="-6"/>
        </w:rPr>
        <w:t xml:space="preserve">mới sáng, </w:t>
      </w:r>
      <w:r>
        <w:rPr>
          <w:spacing w:val="-4"/>
        </w:rPr>
        <w:t xml:space="preserve">bóng </w:t>
      </w:r>
      <w:r>
        <w:t xml:space="preserve">cờ đỏ đã </w:t>
      </w:r>
      <w:r>
        <w:rPr>
          <w:spacing w:val="-4"/>
        </w:rPr>
        <w:t xml:space="preserve">phấp </w:t>
      </w:r>
      <w:r>
        <w:rPr>
          <w:spacing w:val="-3"/>
        </w:rPr>
        <w:t xml:space="preserve">phới </w:t>
      </w:r>
      <w:r>
        <w:rPr>
          <w:spacing w:val="-8"/>
        </w:rPr>
        <w:t xml:space="preserve">khắp </w:t>
      </w:r>
      <w:r>
        <w:t xml:space="preserve">các </w:t>
      </w:r>
      <w:r>
        <w:rPr>
          <w:spacing w:val="-5"/>
        </w:rPr>
        <w:t xml:space="preserve">nẻo </w:t>
      </w:r>
      <w:r>
        <w:t xml:space="preserve">đường về đại </w:t>
      </w:r>
      <w:r>
        <w:rPr>
          <w:spacing w:val="3"/>
        </w:rPr>
        <w:t xml:space="preserve">lộ </w:t>
      </w:r>
      <w:r>
        <w:rPr>
          <w:spacing w:val="-4"/>
        </w:rPr>
        <w:t>Norodom.</w:t>
      </w:r>
    </w:p>
    <w:p w:rsidR="002A5536" w:rsidRDefault="002A5536">
      <w:pPr>
        <w:pStyle w:val="BodyText"/>
        <w:ind w:left="0"/>
        <w:rPr>
          <w:sz w:val="26"/>
        </w:rPr>
      </w:pPr>
    </w:p>
    <w:p w:rsidR="002A5536" w:rsidRDefault="00BE1DD8">
      <w:pPr>
        <w:pStyle w:val="BodyText"/>
        <w:spacing w:before="0"/>
      </w:pPr>
      <w:r>
        <w:t>Trời lần lần sáng.</w:t>
      </w:r>
    </w:p>
    <w:p w:rsidR="002A5536" w:rsidRDefault="002A5536">
      <w:pPr>
        <w:pStyle w:val="BodyText"/>
        <w:ind w:left="0"/>
        <w:rPr>
          <w:sz w:val="26"/>
        </w:rPr>
      </w:pPr>
    </w:p>
    <w:p w:rsidR="002A5536" w:rsidRDefault="00BE1DD8">
      <w:pPr>
        <w:pStyle w:val="BodyText"/>
        <w:spacing w:before="0"/>
      </w:pPr>
      <w:r>
        <w:rPr>
          <w:spacing w:val="-3"/>
        </w:rPr>
        <w:t xml:space="preserve">Cả </w:t>
      </w:r>
      <w:r>
        <w:rPr>
          <w:spacing w:val="-9"/>
        </w:rPr>
        <w:t xml:space="preserve">ngàn, </w:t>
      </w:r>
      <w:r>
        <w:t xml:space="preserve">cả </w:t>
      </w:r>
      <w:r>
        <w:rPr>
          <w:spacing w:val="-8"/>
        </w:rPr>
        <w:t xml:space="preserve">mấy chục </w:t>
      </w:r>
      <w:r>
        <w:rPr>
          <w:spacing w:val="-9"/>
        </w:rPr>
        <w:t xml:space="preserve">ngàn, </w:t>
      </w:r>
      <w:r>
        <w:t xml:space="preserve">cả </w:t>
      </w:r>
      <w:r>
        <w:rPr>
          <w:spacing w:val="-8"/>
        </w:rPr>
        <w:t xml:space="preserve">mấy </w:t>
      </w:r>
      <w:r>
        <w:t>trăm</w:t>
      </w:r>
      <w:r>
        <w:rPr>
          <w:spacing w:val="-59"/>
        </w:rPr>
        <w:t xml:space="preserve"> </w:t>
      </w:r>
      <w:r>
        <w:rPr>
          <w:spacing w:val="-9"/>
        </w:rPr>
        <w:t xml:space="preserve">ngàn, </w:t>
      </w:r>
      <w:r>
        <w:t xml:space="preserve">rồi </w:t>
      </w:r>
      <w:r>
        <w:rPr>
          <w:spacing w:val="-3"/>
        </w:rPr>
        <w:t xml:space="preserve">hơn </w:t>
      </w:r>
      <w:r>
        <w:t xml:space="preserve">triệu </w:t>
      </w:r>
      <w:r>
        <w:rPr>
          <w:spacing w:val="-3"/>
        </w:rPr>
        <w:t xml:space="preserve">người; già </w:t>
      </w:r>
      <w:r>
        <w:t xml:space="preserve">trẻ, </w:t>
      </w:r>
      <w:r>
        <w:rPr>
          <w:spacing w:val="-8"/>
        </w:rPr>
        <w:t xml:space="preserve">thanh </w:t>
      </w:r>
      <w:r>
        <w:t xml:space="preserve">niên </w:t>
      </w:r>
      <w:r>
        <w:rPr>
          <w:spacing w:val="-5"/>
        </w:rPr>
        <w:t xml:space="preserve">nam nữ, </w:t>
      </w:r>
      <w:r>
        <w:rPr>
          <w:spacing w:val="-9"/>
        </w:rPr>
        <w:t xml:space="preserve">Trung </w:t>
      </w:r>
      <w:r>
        <w:t xml:space="preserve">Hoa, Mọi, </w:t>
      </w:r>
      <w:r>
        <w:rPr>
          <w:spacing w:val="-4"/>
        </w:rPr>
        <w:t xml:space="preserve">công </w:t>
      </w:r>
      <w:r>
        <w:rPr>
          <w:spacing w:val="-3"/>
        </w:rPr>
        <w:t xml:space="preserve">chức, </w:t>
      </w:r>
      <w:r>
        <w:rPr>
          <w:spacing w:val="-8"/>
        </w:rPr>
        <w:t xml:space="preserve">thợ </w:t>
      </w:r>
      <w:r>
        <w:rPr>
          <w:spacing w:val="-10"/>
        </w:rPr>
        <w:t xml:space="preserve">thuyền, </w:t>
      </w:r>
      <w:r>
        <w:rPr>
          <w:spacing w:val="-8"/>
        </w:rPr>
        <w:t xml:space="preserve">nông </w:t>
      </w:r>
      <w:r>
        <w:rPr>
          <w:spacing w:val="-4"/>
        </w:rPr>
        <w:t xml:space="preserve">dân, </w:t>
      </w:r>
      <w:r>
        <w:t xml:space="preserve">các </w:t>
      </w:r>
      <w:r>
        <w:rPr>
          <w:spacing w:val="-4"/>
        </w:rPr>
        <w:t xml:space="preserve">đảng </w:t>
      </w:r>
      <w:r>
        <w:t xml:space="preserve">phái, các </w:t>
      </w:r>
      <w:r>
        <w:rPr>
          <w:spacing w:val="-3"/>
        </w:rPr>
        <w:t xml:space="preserve">tôn </w:t>
      </w:r>
      <w:r>
        <w:t>giáo đều</w:t>
      </w:r>
      <w:r>
        <w:rPr>
          <w:spacing w:val="-57"/>
        </w:rPr>
        <w:t xml:space="preserve"> </w:t>
      </w:r>
      <w:r>
        <w:rPr>
          <w:spacing w:val="-6"/>
        </w:rPr>
        <w:t xml:space="preserve">tham </w:t>
      </w:r>
      <w:r>
        <w:t>dự.”</w:t>
      </w:r>
    </w:p>
    <w:p w:rsidR="002A5536" w:rsidRDefault="002A5536">
      <w:pPr>
        <w:pStyle w:val="BodyText"/>
        <w:ind w:left="0"/>
        <w:rPr>
          <w:sz w:val="26"/>
        </w:rPr>
      </w:pPr>
    </w:p>
    <w:p w:rsidR="002A5536" w:rsidRDefault="00BE1DD8">
      <w:pPr>
        <w:pStyle w:val="BodyText"/>
        <w:ind w:right="427"/>
        <w:jc w:val="both"/>
      </w:pPr>
      <w:r>
        <w:t xml:space="preserve">Báo Điện tín (27-8) </w:t>
      </w:r>
      <w:r>
        <w:rPr>
          <w:spacing w:val="-10"/>
        </w:rPr>
        <w:t xml:space="preserve">ghi </w:t>
      </w:r>
      <w:r>
        <w:rPr>
          <w:spacing w:val="-8"/>
        </w:rPr>
        <w:t xml:space="preserve">một </w:t>
      </w:r>
      <w:r>
        <w:t xml:space="preserve">số </w:t>
      </w:r>
      <w:r>
        <w:rPr>
          <w:spacing w:val="-5"/>
        </w:rPr>
        <w:t xml:space="preserve">chi </w:t>
      </w:r>
      <w:r>
        <w:t xml:space="preserve">tiết rất cảm </w:t>
      </w:r>
      <w:r>
        <w:rPr>
          <w:spacing w:val="-6"/>
        </w:rPr>
        <w:t xml:space="preserve">động: </w:t>
      </w:r>
      <w:r>
        <w:rPr>
          <w:spacing w:val="-3"/>
        </w:rPr>
        <w:t xml:space="preserve">“Một </w:t>
      </w:r>
      <w:r>
        <w:rPr>
          <w:spacing w:val="-10"/>
        </w:rPr>
        <w:t xml:space="preserve">nhà </w:t>
      </w:r>
      <w:r>
        <w:rPr>
          <w:spacing w:val="-5"/>
        </w:rPr>
        <w:t xml:space="preserve">tu </w:t>
      </w:r>
      <w:r>
        <w:rPr>
          <w:spacing w:val="-8"/>
        </w:rPr>
        <w:t xml:space="preserve">hành </w:t>
      </w:r>
      <w:r>
        <w:t xml:space="preserve">đã </w:t>
      </w:r>
      <w:r>
        <w:rPr>
          <w:spacing w:val="-3"/>
        </w:rPr>
        <w:t xml:space="preserve">già </w:t>
      </w:r>
      <w:r>
        <w:rPr>
          <w:spacing w:val="-5"/>
        </w:rPr>
        <w:t xml:space="preserve">yếu </w:t>
      </w:r>
      <w:r>
        <w:rPr>
          <w:spacing w:val="-8"/>
        </w:rPr>
        <w:t xml:space="preserve">cũng </w:t>
      </w:r>
      <w:r>
        <w:t xml:space="preserve">có </w:t>
      </w:r>
      <w:r>
        <w:rPr>
          <w:spacing w:val="-8"/>
        </w:rPr>
        <w:t xml:space="preserve">mặt </w:t>
      </w:r>
      <w:r>
        <w:rPr>
          <w:spacing w:val="-4"/>
        </w:rPr>
        <w:t xml:space="preserve">trong </w:t>
      </w:r>
      <w:r>
        <w:rPr>
          <w:spacing w:val="-8"/>
        </w:rPr>
        <w:t xml:space="preserve">hàng </w:t>
      </w:r>
      <w:r>
        <w:rPr>
          <w:spacing w:val="-12"/>
        </w:rPr>
        <w:t xml:space="preserve">ngũ. </w:t>
      </w:r>
      <w:r>
        <w:rPr>
          <w:spacing w:val="-11"/>
        </w:rPr>
        <w:t xml:space="preserve">Và </w:t>
      </w:r>
      <w:r>
        <w:rPr>
          <w:spacing w:val="-8"/>
        </w:rPr>
        <w:t xml:space="preserve">một </w:t>
      </w:r>
      <w:r>
        <w:t xml:space="preserve">bà </w:t>
      </w:r>
      <w:r>
        <w:rPr>
          <w:spacing w:val="-3"/>
        </w:rPr>
        <w:t xml:space="preserve">già </w:t>
      </w:r>
      <w:r>
        <w:t xml:space="preserve">đã </w:t>
      </w:r>
      <w:r>
        <w:rPr>
          <w:spacing w:val="-6"/>
        </w:rPr>
        <w:t xml:space="preserve">ngoại thất tuần </w:t>
      </w:r>
      <w:r>
        <w:rPr>
          <w:spacing w:val="-8"/>
        </w:rPr>
        <w:t xml:space="preserve">cũng hăng </w:t>
      </w:r>
      <w:r>
        <w:rPr>
          <w:spacing w:val="-5"/>
        </w:rPr>
        <w:t xml:space="preserve">hái </w:t>
      </w:r>
      <w:r>
        <w:rPr>
          <w:spacing w:val="-4"/>
        </w:rPr>
        <w:t xml:space="preserve">phất </w:t>
      </w:r>
      <w:r>
        <w:t xml:space="preserve">cờ đi đầu </w:t>
      </w:r>
      <w:r>
        <w:rPr>
          <w:spacing w:val="-8"/>
        </w:rPr>
        <w:t xml:space="preserve">một nhóm </w:t>
      </w:r>
      <w:r>
        <w:rPr>
          <w:spacing w:val="-5"/>
        </w:rPr>
        <w:t xml:space="preserve">phụ nữ. </w:t>
      </w:r>
      <w:r>
        <w:t xml:space="preserve">Các đoàn </w:t>
      </w:r>
      <w:r>
        <w:rPr>
          <w:spacing w:val="-8"/>
        </w:rPr>
        <w:t xml:space="preserve">thể </w:t>
      </w:r>
      <w:r>
        <w:t xml:space="preserve">biểu </w:t>
      </w:r>
      <w:r>
        <w:rPr>
          <w:spacing w:val="-5"/>
        </w:rPr>
        <w:t xml:space="preserve">tình </w:t>
      </w:r>
      <w:r>
        <w:rPr>
          <w:spacing w:val="-10"/>
        </w:rPr>
        <w:t xml:space="preserve">mạnh </w:t>
      </w:r>
      <w:r>
        <w:rPr>
          <w:spacing w:val="-12"/>
        </w:rPr>
        <w:t xml:space="preserve">mẽ </w:t>
      </w:r>
      <w:r>
        <w:t xml:space="preserve">đưa </w:t>
      </w:r>
      <w:r>
        <w:rPr>
          <w:spacing w:val="-5"/>
        </w:rPr>
        <w:t xml:space="preserve">nắm </w:t>
      </w:r>
      <w:r>
        <w:rPr>
          <w:spacing w:val="-3"/>
        </w:rPr>
        <w:t xml:space="preserve">tay </w:t>
      </w:r>
      <w:r>
        <w:t xml:space="preserve">lên, </w:t>
      </w:r>
      <w:r>
        <w:rPr>
          <w:spacing w:val="-8"/>
        </w:rPr>
        <w:t xml:space="preserve">hô </w:t>
      </w:r>
      <w:r>
        <w:rPr>
          <w:spacing w:val="-9"/>
        </w:rPr>
        <w:t xml:space="preserve">những </w:t>
      </w:r>
      <w:r>
        <w:rPr>
          <w:spacing w:val="-8"/>
        </w:rPr>
        <w:t xml:space="preserve">khẩu </w:t>
      </w:r>
      <w:r>
        <w:rPr>
          <w:spacing w:val="-5"/>
        </w:rPr>
        <w:t>hiệu:</w:t>
      </w:r>
    </w:p>
    <w:p w:rsidR="002A5536" w:rsidRDefault="002A5536">
      <w:pPr>
        <w:pStyle w:val="BodyText"/>
        <w:spacing w:before="0"/>
        <w:ind w:left="0"/>
        <w:rPr>
          <w:sz w:val="26"/>
        </w:rPr>
      </w:pPr>
    </w:p>
    <w:p w:rsidR="002A5536" w:rsidRDefault="00BE1DD8">
      <w:pPr>
        <w:pStyle w:val="ListParagraph"/>
        <w:numPr>
          <w:ilvl w:val="0"/>
          <w:numId w:val="18"/>
        </w:numPr>
        <w:tabs>
          <w:tab w:val="left" w:pos="475"/>
        </w:tabs>
        <w:spacing w:before="1"/>
        <w:ind w:left="474"/>
        <w:jc w:val="both"/>
        <w:rPr>
          <w:sz w:val="30"/>
        </w:rPr>
      </w:pPr>
      <w:r>
        <w:rPr>
          <w:spacing w:val="-8"/>
          <w:sz w:val="30"/>
        </w:rPr>
        <w:t xml:space="preserve">Việt </w:t>
      </w:r>
      <w:r>
        <w:rPr>
          <w:sz w:val="30"/>
        </w:rPr>
        <w:t>Nam độc</w:t>
      </w:r>
      <w:r>
        <w:rPr>
          <w:spacing w:val="-24"/>
          <w:sz w:val="30"/>
        </w:rPr>
        <w:t xml:space="preserve"> </w:t>
      </w:r>
      <w:r>
        <w:rPr>
          <w:sz w:val="30"/>
        </w:rPr>
        <w:t>lập!</w:t>
      </w:r>
    </w:p>
    <w:p w:rsidR="002A5536" w:rsidRDefault="002A5536">
      <w:pPr>
        <w:pStyle w:val="BodyText"/>
        <w:ind w:left="0"/>
        <w:rPr>
          <w:sz w:val="26"/>
        </w:rPr>
      </w:pPr>
    </w:p>
    <w:p w:rsidR="002A5536" w:rsidRDefault="00BE1DD8">
      <w:pPr>
        <w:pStyle w:val="ListParagraph"/>
        <w:numPr>
          <w:ilvl w:val="0"/>
          <w:numId w:val="18"/>
        </w:numPr>
        <w:tabs>
          <w:tab w:val="left" w:pos="475"/>
        </w:tabs>
        <w:ind w:left="474"/>
        <w:jc w:val="both"/>
        <w:rPr>
          <w:sz w:val="30"/>
        </w:rPr>
      </w:pPr>
      <w:r>
        <w:rPr>
          <w:spacing w:val="-7"/>
          <w:sz w:val="30"/>
        </w:rPr>
        <w:t>Chánh</w:t>
      </w:r>
      <w:r>
        <w:rPr>
          <w:spacing w:val="-16"/>
          <w:sz w:val="30"/>
        </w:rPr>
        <w:t xml:space="preserve"> </w:t>
      </w:r>
      <w:r>
        <w:rPr>
          <w:spacing w:val="-5"/>
          <w:sz w:val="30"/>
        </w:rPr>
        <w:t>phủ</w:t>
      </w:r>
      <w:r>
        <w:rPr>
          <w:spacing w:val="-16"/>
          <w:sz w:val="30"/>
        </w:rPr>
        <w:t xml:space="preserve"> </w:t>
      </w:r>
      <w:r>
        <w:rPr>
          <w:spacing w:val="-4"/>
          <w:sz w:val="30"/>
        </w:rPr>
        <w:t>cộng</w:t>
      </w:r>
      <w:r>
        <w:rPr>
          <w:spacing w:val="-16"/>
          <w:sz w:val="30"/>
        </w:rPr>
        <w:t xml:space="preserve"> </w:t>
      </w:r>
      <w:r>
        <w:rPr>
          <w:spacing w:val="-5"/>
          <w:sz w:val="30"/>
        </w:rPr>
        <w:t>hoà</w:t>
      </w:r>
      <w:r>
        <w:rPr>
          <w:spacing w:val="1"/>
          <w:sz w:val="30"/>
        </w:rPr>
        <w:t xml:space="preserve"> </w:t>
      </w:r>
      <w:r>
        <w:rPr>
          <w:sz w:val="30"/>
        </w:rPr>
        <w:t>dân</w:t>
      </w:r>
      <w:r>
        <w:rPr>
          <w:spacing w:val="-16"/>
          <w:sz w:val="30"/>
        </w:rPr>
        <w:t xml:space="preserve"> </w:t>
      </w:r>
      <w:r>
        <w:rPr>
          <w:spacing w:val="-5"/>
          <w:sz w:val="30"/>
        </w:rPr>
        <w:t>chủ</w:t>
      </w:r>
      <w:r>
        <w:rPr>
          <w:spacing w:val="-16"/>
          <w:sz w:val="30"/>
        </w:rPr>
        <w:t xml:space="preserve"> </w:t>
      </w:r>
      <w:r>
        <w:rPr>
          <w:sz w:val="30"/>
        </w:rPr>
        <w:t>vạn</w:t>
      </w:r>
      <w:r>
        <w:rPr>
          <w:spacing w:val="-16"/>
          <w:sz w:val="30"/>
        </w:rPr>
        <w:t xml:space="preserve"> </w:t>
      </w:r>
      <w:r>
        <w:rPr>
          <w:spacing w:val="-6"/>
          <w:sz w:val="30"/>
        </w:rPr>
        <w:t>tuế!</w:t>
      </w:r>
    </w:p>
    <w:p w:rsidR="002A5536" w:rsidRDefault="002A5536">
      <w:pPr>
        <w:pStyle w:val="BodyText"/>
        <w:ind w:left="0"/>
        <w:rPr>
          <w:sz w:val="26"/>
        </w:rPr>
      </w:pPr>
    </w:p>
    <w:p w:rsidR="002A5536" w:rsidRDefault="00BE1DD8">
      <w:pPr>
        <w:pStyle w:val="ListParagraph"/>
        <w:numPr>
          <w:ilvl w:val="0"/>
          <w:numId w:val="18"/>
        </w:numPr>
        <w:tabs>
          <w:tab w:val="left" w:pos="475"/>
        </w:tabs>
        <w:ind w:left="474"/>
        <w:jc w:val="both"/>
        <w:rPr>
          <w:sz w:val="30"/>
        </w:rPr>
      </w:pPr>
      <w:r>
        <w:rPr>
          <w:spacing w:val="-13"/>
          <w:sz w:val="30"/>
        </w:rPr>
        <w:t xml:space="preserve">Ủng </w:t>
      </w:r>
      <w:r>
        <w:rPr>
          <w:spacing w:val="-8"/>
          <w:sz w:val="30"/>
        </w:rPr>
        <w:t xml:space="preserve">hộ Việt Minh! Việt </w:t>
      </w:r>
      <w:r>
        <w:rPr>
          <w:spacing w:val="-6"/>
          <w:sz w:val="30"/>
        </w:rPr>
        <w:t xml:space="preserve">Minh </w:t>
      </w:r>
      <w:r>
        <w:rPr>
          <w:spacing w:val="-10"/>
          <w:sz w:val="30"/>
        </w:rPr>
        <w:t xml:space="preserve">muôn năm! </w:t>
      </w:r>
      <w:r>
        <w:rPr>
          <w:spacing w:val="-6"/>
          <w:sz w:val="30"/>
        </w:rPr>
        <w:t xml:space="preserve">Chính quyền </w:t>
      </w:r>
      <w:r>
        <w:rPr>
          <w:sz w:val="30"/>
        </w:rPr>
        <w:t xml:space="preserve">về </w:t>
      </w:r>
      <w:r>
        <w:rPr>
          <w:spacing w:val="-8"/>
          <w:sz w:val="30"/>
        </w:rPr>
        <w:t>Việt</w:t>
      </w:r>
      <w:r>
        <w:rPr>
          <w:spacing w:val="-41"/>
          <w:sz w:val="30"/>
        </w:rPr>
        <w:t xml:space="preserve"> </w:t>
      </w:r>
      <w:r>
        <w:rPr>
          <w:spacing w:val="-8"/>
          <w:sz w:val="30"/>
        </w:rPr>
        <w:t>Minh!</w:t>
      </w:r>
    </w:p>
    <w:p w:rsidR="002A5536" w:rsidRDefault="002A5536">
      <w:pPr>
        <w:pStyle w:val="BodyText"/>
        <w:ind w:left="0"/>
        <w:rPr>
          <w:sz w:val="26"/>
        </w:rPr>
      </w:pPr>
    </w:p>
    <w:p w:rsidR="002A5536" w:rsidRDefault="00BE1DD8">
      <w:pPr>
        <w:pStyle w:val="ListParagraph"/>
        <w:numPr>
          <w:ilvl w:val="0"/>
          <w:numId w:val="18"/>
        </w:numPr>
        <w:tabs>
          <w:tab w:val="left" w:pos="475"/>
        </w:tabs>
        <w:ind w:left="474"/>
        <w:jc w:val="both"/>
        <w:rPr>
          <w:sz w:val="30"/>
        </w:rPr>
      </w:pPr>
      <w:r>
        <w:rPr>
          <w:spacing w:val="-4"/>
          <w:sz w:val="30"/>
        </w:rPr>
        <w:t xml:space="preserve">Đả </w:t>
      </w:r>
      <w:r>
        <w:rPr>
          <w:sz w:val="30"/>
        </w:rPr>
        <w:t xml:space="preserve">đảo </w:t>
      </w:r>
      <w:r>
        <w:rPr>
          <w:spacing w:val="-6"/>
          <w:sz w:val="30"/>
        </w:rPr>
        <w:t xml:space="preserve">thực </w:t>
      </w:r>
      <w:r>
        <w:rPr>
          <w:sz w:val="30"/>
        </w:rPr>
        <w:t>dân</w:t>
      </w:r>
      <w:r>
        <w:rPr>
          <w:spacing w:val="-5"/>
          <w:sz w:val="30"/>
        </w:rPr>
        <w:t xml:space="preserve"> </w:t>
      </w:r>
      <w:r>
        <w:rPr>
          <w:spacing w:val="-4"/>
          <w:sz w:val="30"/>
        </w:rPr>
        <w:t>Pháp!</w:t>
      </w:r>
    </w:p>
    <w:p w:rsidR="002A5536" w:rsidRDefault="002A5536">
      <w:pPr>
        <w:pStyle w:val="BodyText"/>
        <w:ind w:left="0"/>
        <w:rPr>
          <w:sz w:val="26"/>
        </w:rPr>
      </w:pPr>
    </w:p>
    <w:p w:rsidR="002A5536" w:rsidRDefault="00BE1DD8">
      <w:pPr>
        <w:pStyle w:val="ListParagraph"/>
        <w:numPr>
          <w:ilvl w:val="0"/>
          <w:numId w:val="18"/>
        </w:numPr>
        <w:tabs>
          <w:tab w:val="left" w:pos="475"/>
        </w:tabs>
        <w:ind w:left="474"/>
        <w:jc w:val="both"/>
        <w:rPr>
          <w:sz w:val="30"/>
        </w:rPr>
      </w:pPr>
      <w:r>
        <w:rPr>
          <w:spacing w:val="-4"/>
          <w:sz w:val="30"/>
        </w:rPr>
        <w:t xml:space="preserve">Xử </w:t>
      </w:r>
      <w:r>
        <w:rPr>
          <w:spacing w:val="-5"/>
          <w:sz w:val="30"/>
        </w:rPr>
        <w:t xml:space="preserve">tử </w:t>
      </w:r>
      <w:r>
        <w:rPr>
          <w:sz w:val="30"/>
        </w:rPr>
        <w:t xml:space="preserve">bọn </w:t>
      </w:r>
      <w:r>
        <w:rPr>
          <w:spacing w:val="-8"/>
          <w:sz w:val="30"/>
        </w:rPr>
        <w:t>Việt</w:t>
      </w:r>
      <w:r>
        <w:rPr>
          <w:spacing w:val="-12"/>
          <w:sz w:val="30"/>
        </w:rPr>
        <w:t xml:space="preserve"> </w:t>
      </w:r>
      <w:r>
        <w:rPr>
          <w:spacing w:val="-5"/>
          <w:sz w:val="30"/>
        </w:rPr>
        <w:t>gian!</w:t>
      </w:r>
    </w:p>
    <w:p w:rsidR="002A5536" w:rsidRDefault="002A5536">
      <w:pPr>
        <w:jc w:val="both"/>
        <w:rPr>
          <w:sz w:val="30"/>
        </w:rPr>
        <w:sectPr w:rsidR="002A5536">
          <w:pgSz w:w="12240" w:h="15840"/>
          <w:pgMar w:top="0" w:right="0" w:bottom="280" w:left="0" w:header="720" w:footer="720" w:gutter="0"/>
          <w:cols w:space="720"/>
        </w:sectPr>
      </w:pPr>
    </w:p>
    <w:p w:rsidR="002A5536" w:rsidRDefault="00BE1DD8">
      <w:pPr>
        <w:pStyle w:val="ListParagraph"/>
        <w:numPr>
          <w:ilvl w:val="0"/>
          <w:numId w:val="18"/>
        </w:numPr>
        <w:tabs>
          <w:tab w:val="left" w:pos="475"/>
        </w:tabs>
        <w:spacing w:before="65"/>
        <w:ind w:left="474"/>
        <w:rPr>
          <w:sz w:val="30"/>
        </w:rPr>
      </w:pPr>
      <w:r>
        <w:rPr>
          <w:sz w:val="30"/>
        </w:rPr>
        <w:lastRenderedPageBreak/>
        <w:t xml:space="preserve">Tự do dân </w:t>
      </w:r>
      <w:r>
        <w:rPr>
          <w:spacing w:val="-5"/>
          <w:sz w:val="30"/>
        </w:rPr>
        <w:t xml:space="preserve">chủ </w:t>
      </w:r>
      <w:r>
        <w:rPr>
          <w:sz w:val="30"/>
        </w:rPr>
        <w:t>vạn</w:t>
      </w:r>
      <w:r>
        <w:rPr>
          <w:spacing w:val="-43"/>
          <w:sz w:val="30"/>
        </w:rPr>
        <w:t xml:space="preserve"> </w:t>
      </w:r>
      <w:r>
        <w:rPr>
          <w:spacing w:val="-6"/>
          <w:sz w:val="30"/>
        </w:rPr>
        <w:t>tuế!</w:t>
      </w:r>
    </w:p>
    <w:p w:rsidR="002A5536" w:rsidRDefault="002A5536">
      <w:pPr>
        <w:pStyle w:val="BodyText"/>
        <w:spacing w:before="0"/>
        <w:ind w:left="0"/>
        <w:rPr>
          <w:sz w:val="26"/>
        </w:rPr>
      </w:pPr>
    </w:p>
    <w:p w:rsidR="002A5536" w:rsidRDefault="00BE1DD8">
      <w:pPr>
        <w:pStyle w:val="ListParagraph"/>
        <w:numPr>
          <w:ilvl w:val="0"/>
          <w:numId w:val="18"/>
        </w:numPr>
        <w:tabs>
          <w:tab w:val="left" w:pos="475"/>
        </w:tabs>
        <w:spacing w:before="1"/>
        <w:ind w:left="474"/>
        <w:rPr>
          <w:sz w:val="30"/>
        </w:rPr>
      </w:pPr>
      <w:r>
        <w:rPr>
          <w:spacing w:val="-6"/>
          <w:sz w:val="30"/>
        </w:rPr>
        <w:t xml:space="preserve">Quét </w:t>
      </w:r>
      <w:r>
        <w:rPr>
          <w:sz w:val="30"/>
        </w:rPr>
        <w:t xml:space="preserve">sạch </w:t>
      </w:r>
      <w:r>
        <w:rPr>
          <w:spacing w:val="-6"/>
          <w:sz w:val="30"/>
        </w:rPr>
        <w:t xml:space="preserve">tham </w:t>
      </w:r>
      <w:r>
        <w:rPr>
          <w:spacing w:val="-4"/>
          <w:sz w:val="30"/>
        </w:rPr>
        <w:t xml:space="preserve">quan </w:t>
      </w:r>
      <w:r>
        <w:rPr>
          <w:sz w:val="30"/>
        </w:rPr>
        <w:t>ô</w:t>
      </w:r>
      <w:r>
        <w:rPr>
          <w:spacing w:val="-50"/>
          <w:sz w:val="30"/>
        </w:rPr>
        <w:t xml:space="preserve"> </w:t>
      </w:r>
      <w:r>
        <w:rPr>
          <w:spacing w:val="3"/>
          <w:sz w:val="30"/>
        </w:rPr>
        <w:t>lại!</w:t>
      </w:r>
    </w:p>
    <w:p w:rsidR="002A5536" w:rsidRDefault="002A5536">
      <w:pPr>
        <w:pStyle w:val="BodyText"/>
        <w:ind w:left="0"/>
        <w:rPr>
          <w:sz w:val="26"/>
        </w:rPr>
      </w:pPr>
    </w:p>
    <w:p w:rsidR="002A5536" w:rsidRDefault="00BE1DD8">
      <w:pPr>
        <w:pStyle w:val="ListParagraph"/>
        <w:numPr>
          <w:ilvl w:val="0"/>
          <w:numId w:val="18"/>
        </w:numPr>
        <w:tabs>
          <w:tab w:val="left" w:pos="475"/>
        </w:tabs>
        <w:ind w:left="474"/>
        <w:rPr>
          <w:sz w:val="30"/>
        </w:rPr>
      </w:pPr>
      <w:r>
        <w:rPr>
          <w:sz w:val="30"/>
        </w:rPr>
        <w:t xml:space="preserve">Cải cách </w:t>
      </w:r>
      <w:r>
        <w:rPr>
          <w:spacing w:val="-5"/>
          <w:sz w:val="30"/>
        </w:rPr>
        <w:t>hương</w:t>
      </w:r>
      <w:r>
        <w:rPr>
          <w:spacing w:val="-26"/>
          <w:sz w:val="30"/>
        </w:rPr>
        <w:t xml:space="preserve"> </w:t>
      </w:r>
      <w:r>
        <w:rPr>
          <w:spacing w:val="-8"/>
          <w:sz w:val="30"/>
        </w:rPr>
        <w:t>thôn!</w:t>
      </w:r>
    </w:p>
    <w:p w:rsidR="002A5536" w:rsidRDefault="002A5536">
      <w:pPr>
        <w:pStyle w:val="BodyText"/>
        <w:ind w:left="0"/>
        <w:rPr>
          <w:sz w:val="26"/>
        </w:rPr>
      </w:pPr>
    </w:p>
    <w:p w:rsidR="002A5536" w:rsidRDefault="00BE1DD8">
      <w:pPr>
        <w:pStyle w:val="ListParagraph"/>
        <w:numPr>
          <w:ilvl w:val="0"/>
          <w:numId w:val="18"/>
        </w:numPr>
        <w:tabs>
          <w:tab w:val="left" w:pos="475"/>
        </w:tabs>
        <w:ind w:left="474"/>
        <w:rPr>
          <w:sz w:val="30"/>
        </w:rPr>
      </w:pPr>
      <w:r>
        <w:rPr>
          <w:spacing w:val="-8"/>
          <w:sz w:val="30"/>
        </w:rPr>
        <w:t>Việt</w:t>
      </w:r>
      <w:r>
        <w:rPr>
          <w:spacing w:val="-9"/>
          <w:sz w:val="30"/>
        </w:rPr>
        <w:t xml:space="preserve"> </w:t>
      </w:r>
      <w:r>
        <w:rPr>
          <w:sz w:val="30"/>
        </w:rPr>
        <w:t>Nam</w:t>
      </w:r>
      <w:r>
        <w:rPr>
          <w:spacing w:val="-24"/>
          <w:sz w:val="30"/>
        </w:rPr>
        <w:t xml:space="preserve"> </w:t>
      </w:r>
      <w:r>
        <w:rPr>
          <w:sz w:val="30"/>
        </w:rPr>
        <w:t>dân</w:t>
      </w:r>
      <w:r>
        <w:rPr>
          <w:spacing w:val="-16"/>
          <w:sz w:val="30"/>
        </w:rPr>
        <w:t xml:space="preserve"> </w:t>
      </w:r>
      <w:r>
        <w:rPr>
          <w:spacing w:val="-5"/>
          <w:sz w:val="30"/>
        </w:rPr>
        <w:t>chủ</w:t>
      </w:r>
      <w:r>
        <w:rPr>
          <w:spacing w:val="-16"/>
          <w:sz w:val="30"/>
        </w:rPr>
        <w:t xml:space="preserve"> </w:t>
      </w:r>
      <w:r>
        <w:rPr>
          <w:spacing w:val="-4"/>
          <w:sz w:val="30"/>
        </w:rPr>
        <w:t>cộng</w:t>
      </w:r>
      <w:r>
        <w:rPr>
          <w:spacing w:val="-16"/>
          <w:sz w:val="30"/>
        </w:rPr>
        <w:t xml:space="preserve"> </w:t>
      </w:r>
      <w:r>
        <w:rPr>
          <w:spacing w:val="-5"/>
          <w:sz w:val="30"/>
        </w:rPr>
        <w:t>hoà</w:t>
      </w:r>
      <w:r>
        <w:rPr>
          <w:spacing w:val="1"/>
          <w:sz w:val="30"/>
        </w:rPr>
        <w:t xml:space="preserve"> </w:t>
      </w:r>
      <w:r>
        <w:rPr>
          <w:spacing w:val="-10"/>
          <w:sz w:val="30"/>
        </w:rPr>
        <w:t>muôn</w:t>
      </w:r>
      <w:r>
        <w:rPr>
          <w:spacing w:val="-16"/>
          <w:sz w:val="30"/>
        </w:rPr>
        <w:t xml:space="preserve"> </w:t>
      </w:r>
      <w:r>
        <w:rPr>
          <w:spacing w:val="-10"/>
          <w:sz w:val="30"/>
        </w:rPr>
        <w:t>năm!</w:t>
      </w:r>
    </w:p>
    <w:p w:rsidR="002A5536" w:rsidRDefault="002A5536">
      <w:pPr>
        <w:pStyle w:val="BodyText"/>
        <w:ind w:left="0"/>
        <w:rPr>
          <w:sz w:val="26"/>
        </w:rPr>
      </w:pPr>
    </w:p>
    <w:p w:rsidR="002A5536" w:rsidRDefault="00BE1DD8">
      <w:pPr>
        <w:pStyle w:val="BodyText"/>
        <w:spacing w:before="0"/>
      </w:pPr>
      <w:r>
        <w:rPr>
          <w:spacing w:val="-6"/>
        </w:rPr>
        <w:t>Công</w:t>
      </w:r>
      <w:r>
        <w:rPr>
          <w:spacing w:val="-16"/>
        </w:rPr>
        <w:t xml:space="preserve"> </w:t>
      </w:r>
      <w:r>
        <w:rPr>
          <w:spacing w:val="-6"/>
        </w:rPr>
        <w:t>chúng</w:t>
      </w:r>
      <w:r>
        <w:rPr>
          <w:spacing w:val="-16"/>
        </w:rPr>
        <w:t xml:space="preserve"> </w:t>
      </w:r>
      <w:r>
        <w:rPr>
          <w:spacing w:val="-5"/>
        </w:rPr>
        <w:t>hai</w:t>
      </w:r>
      <w:r>
        <w:rPr>
          <w:spacing w:val="7"/>
        </w:rPr>
        <w:t xml:space="preserve"> </w:t>
      </w:r>
      <w:r>
        <w:t>bên</w:t>
      </w:r>
      <w:r>
        <w:rPr>
          <w:spacing w:val="-16"/>
        </w:rPr>
        <w:t xml:space="preserve"> </w:t>
      </w:r>
      <w:r>
        <w:t>đường</w:t>
      </w:r>
      <w:r>
        <w:rPr>
          <w:spacing w:val="-15"/>
        </w:rPr>
        <w:t xml:space="preserve"> </w:t>
      </w:r>
      <w:r>
        <w:t>bị</w:t>
      </w:r>
      <w:r>
        <w:rPr>
          <w:spacing w:val="6"/>
        </w:rPr>
        <w:t xml:space="preserve"> </w:t>
      </w:r>
      <w:r>
        <w:t>kích</w:t>
      </w:r>
      <w:r>
        <w:rPr>
          <w:spacing w:val="-15"/>
        </w:rPr>
        <w:t xml:space="preserve"> </w:t>
      </w:r>
      <w:r>
        <w:rPr>
          <w:spacing w:val="-4"/>
        </w:rPr>
        <w:t>thích</w:t>
      </w:r>
      <w:r>
        <w:rPr>
          <w:spacing w:val="-16"/>
        </w:rPr>
        <w:t xml:space="preserve"> </w:t>
      </w:r>
      <w:r>
        <w:rPr>
          <w:spacing w:val="-10"/>
        </w:rPr>
        <w:t>mãnh</w:t>
      </w:r>
      <w:r>
        <w:rPr>
          <w:spacing w:val="-15"/>
        </w:rPr>
        <w:t xml:space="preserve"> </w:t>
      </w:r>
      <w:r>
        <w:rPr>
          <w:spacing w:val="3"/>
        </w:rPr>
        <w:t>liệt</w:t>
      </w:r>
      <w:r>
        <w:rPr>
          <w:spacing w:val="-9"/>
        </w:rPr>
        <w:t xml:space="preserve"> </w:t>
      </w:r>
      <w:r>
        <w:rPr>
          <w:spacing w:val="-8"/>
        </w:rPr>
        <w:t>cũng</w:t>
      </w:r>
      <w:r>
        <w:rPr>
          <w:spacing w:val="-16"/>
        </w:rPr>
        <w:t xml:space="preserve"> </w:t>
      </w:r>
      <w:r>
        <w:t>đưa</w:t>
      </w:r>
      <w:r>
        <w:rPr>
          <w:spacing w:val="2"/>
        </w:rPr>
        <w:t xml:space="preserve"> </w:t>
      </w:r>
      <w:r>
        <w:rPr>
          <w:spacing w:val="-3"/>
        </w:rPr>
        <w:t>tay</w:t>
      </w:r>
      <w:r>
        <w:rPr>
          <w:spacing w:val="-16"/>
        </w:rPr>
        <w:t xml:space="preserve"> </w:t>
      </w:r>
      <w:r>
        <w:rPr>
          <w:spacing w:val="2"/>
        </w:rPr>
        <w:t>lên</w:t>
      </w:r>
      <w:r>
        <w:rPr>
          <w:spacing w:val="-15"/>
        </w:rPr>
        <w:t xml:space="preserve"> </w:t>
      </w:r>
      <w:r>
        <w:rPr>
          <w:spacing w:val="-8"/>
        </w:rPr>
        <w:t>hô</w:t>
      </w:r>
      <w:r>
        <w:rPr>
          <w:spacing w:val="-1"/>
        </w:rPr>
        <w:t xml:space="preserve"> </w:t>
      </w:r>
      <w:r>
        <w:rPr>
          <w:spacing w:val="-5"/>
        </w:rPr>
        <w:t>theo.</w:t>
      </w:r>
      <w:r>
        <w:t xml:space="preserve"> </w:t>
      </w:r>
      <w:r>
        <w:rPr>
          <w:spacing w:val="-6"/>
        </w:rPr>
        <w:t>Làn</w:t>
      </w:r>
      <w:r>
        <w:rPr>
          <w:spacing w:val="-16"/>
        </w:rPr>
        <w:t xml:space="preserve"> </w:t>
      </w:r>
      <w:r>
        <w:rPr>
          <w:spacing w:val="-3"/>
        </w:rPr>
        <w:t>sóng</w:t>
      </w:r>
      <w:r>
        <w:rPr>
          <w:spacing w:val="-15"/>
        </w:rPr>
        <w:t xml:space="preserve"> </w:t>
      </w:r>
      <w:r>
        <w:rPr>
          <w:spacing w:val="-5"/>
        </w:rPr>
        <w:t>người</w:t>
      </w:r>
      <w:r>
        <w:rPr>
          <w:spacing w:val="6"/>
        </w:rPr>
        <w:t xml:space="preserve"> </w:t>
      </w:r>
      <w:r>
        <w:rPr>
          <w:spacing w:val="-4"/>
        </w:rPr>
        <w:t>cuồn</w:t>
      </w:r>
      <w:r>
        <w:rPr>
          <w:spacing w:val="-15"/>
        </w:rPr>
        <w:t xml:space="preserve"> </w:t>
      </w:r>
      <w:r>
        <w:rPr>
          <w:spacing w:val="-4"/>
        </w:rPr>
        <w:t xml:space="preserve">cuộn chảy </w:t>
      </w:r>
      <w:r>
        <w:rPr>
          <w:spacing w:val="-8"/>
        </w:rPr>
        <w:t xml:space="preserve">mãi </w:t>
      </w:r>
      <w:r>
        <w:t xml:space="preserve">đến </w:t>
      </w:r>
      <w:r>
        <w:rPr>
          <w:spacing w:val="-5"/>
        </w:rPr>
        <w:t xml:space="preserve">hai </w:t>
      </w:r>
      <w:r>
        <w:rPr>
          <w:spacing w:val="-3"/>
        </w:rPr>
        <w:t xml:space="preserve">giờ </w:t>
      </w:r>
      <w:r>
        <w:t xml:space="preserve">chiều vẫn </w:t>
      </w:r>
      <w:r>
        <w:rPr>
          <w:spacing w:val="-3"/>
        </w:rPr>
        <w:t xml:space="preserve">chưa </w:t>
      </w:r>
      <w:r>
        <w:rPr>
          <w:spacing w:val="-6"/>
        </w:rPr>
        <w:t xml:space="preserve">thấy </w:t>
      </w:r>
      <w:r>
        <w:t>đoạn</w:t>
      </w:r>
      <w:r>
        <w:rPr>
          <w:spacing w:val="-48"/>
        </w:rPr>
        <w:t xml:space="preserve"> </w:t>
      </w:r>
      <w:r>
        <w:rPr>
          <w:spacing w:val="-4"/>
        </w:rPr>
        <w:t>chót…”.</w:t>
      </w:r>
    </w:p>
    <w:p w:rsidR="002A5536" w:rsidRDefault="002A5536">
      <w:pPr>
        <w:pStyle w:val="BodyText"/>
        <w:ind w:left="0"/>
        <w:rPr>
          <w:sz w:val="26"/>
        </w:rPr>
      </w:pPr>
    </w:p>
    <w:p w:rsidR="002A5536" w:rsidRDefault="00BE1DD8">
      <w:pPr>
        <w:pStyle w:val="BodyText"/>
        <w:spacing w:before="0"/>
      </w:pPr>
      <w:r>
        <w:t>Tường thuật của Điện tín viết tiếp:</w:t>
      </w:r>
    </w:p>
    <w:p w:rsidR="002A5536" w:rsidRDefault="002A5536">
      <w:pPr>
        <w:pStyle w:val="BodyText"/>
        <w:ind w:left="0"/>
        <w:rPr>
          <w:sz w:val="26"/>
        </w:rPr>
      </w:pPr>
    </w:p>
    <w:p w:rsidR="002A5536" w:rsidRDefault="00BE1DD8">
      <w:pPr>
        <w:pStyle w:val="BodyText"/>
        <w:spacing w:before="0"/>
        <w:ind w:right="289"/>
      </w:pPr>
      <w:r>
        <w:t xml:space="preserve">“Sau </w:t>
      </w:r>
      <w:r>
        <w:rPr>
          <w:spacing w:val="-10"/>
        </w:rPr>
        <w:t xml:space="preserve">khi </w:t>
      </w:r>
      <w:r>
        <w:rPr>
          <w:spacing w:val="2"/>
        </w:rPr>
        <w:t>làm</w:t>
      </w:r>
      <w:r>
        <w:rPr>
          <w:spacing w:val="-58"/>
        </w:rPr>
        <w:t xml:space="preserve"> </w:t>
      </w:r>
      <w:r>
        <w:rPr>
          <w:spacing w:val="3"/>
        </w:rPr>
        <w:t xml:space="preserve">lễ </w:t>
      </w:r>
      <w:r>
        <w:rPr>
          <w:spacing w:val="-4"/>
        </w:rPr>
        <w:t xml:space="preserve">chào </w:t>
      </w:r>
      <w:r>
        <w:t xml:space="preserve">cờ </w:t>
      </w:r>
      <w:r>
        <w:rPr>
          <w:spacing w:val="-3"/>
        </w:rPr>
        <w:t xml:space="preserve">tại </w:t>
      </w:r>
      <w:r>
        <w:rPr>
          <w:spacing w:val="-8"/>
        </w:rPr>
        <w:t xml:space="preserve">khán </w:t>
      </w:r>
      <w:r>
        <w:t xml:space="preserve">đài ở đại </w:t>
      </w:r>
      <w:r>
        <w:rPr>
          <w:spacing w:val="3"/>
        </w:rPr>
        <w:t xml:space="preserve">lộ </w:t>
      </w:r>
      <w:r>
        <w:t xml:space="preserve">Norodom sau </w:t>
      </w:r>
      <w:r>
        <w:rPr>
          <w:spacing w:val="-10"/>
        </w:rPr>
        <w:t xml:space="preserve">nhà </w:t>
      </w:r>
      <w:r>
        <w:rPr>
          <w:spacing w:val="-8"/>
        </w:rPr>
        <w:t xml:space="preserve">thờ </w:t>
      </w:r>
      <w:r>
        <w:t xml:space="preserve">Đức Bà, đoàn biểu </w:t>
      </w:r>
      <w:r>
        <w:rPr>
          <w:spacing w:val="-5"/>
        </w:rPr>
        <w:t xml:space="preserve">tình </w:t>
      </w:r>
      <w:r>
        <w:t xml:space="preserve">tiến </w:t>
      </w:r>
      <w:r>
        <w:rPr>
          <w:spacing w:val="-8"/>
        </w:rPr>
        <w:t xml:space="preserve">hành </w:t>
      </w:r>
      <w:r>
        <w:rPr>
          <w:spacing w:val="-5"/>
        </w:rPr>
        <w:t xml:space="preserve">từ </w:t>
      </w:r>
      <w:r>
        <w:rPr>
          <w:spacing w:val="-4"/>
        </w:rPr>
        <w:t xml:space="preserve">mười </w:t>
      </w:r>
      <w:r>
        <w:rPr>
          <w:spacing w:val="-3"/>
        </w:rPr>
        <w:t xml:space="preserve">giờ sáng </w:t>
      </w:r>
      <w:r>
        <w:t xml:space="preserve">đến 12 </w:t>
      </w:r>
      <w:r>
        <w:rPr>
          <w:spacing w:val="-3"/>
        </w:rPr>
        <w:t xml:space="preserve">giờ </w:t>
      </w:r>
      <w:r>
        <w:rPr>
          <w:spacing w:val="3"/>
        </w:rPr>
        <w:t xml:space="preserve">rưỡi </w:t>
      </w:r>
      <w:r>
        <w:t xml:space="preserve">trưa </w:t>
      </w:r>
      <w:r>
        <w:rPr>
          <w:spacing w:val="-6"/>
        </w:rPr>
        <w:t xml:space="preserve">mới </w:t>
      </w:r>
      <w:r>
        <w:t>dứt đuôi.</w:t>
      </w:r>
    </w:p>
    <w:p w:rsidR="002A5536" w:rsidRDefault="002A5536">
      <w:pPr>
        <w:pStyle w:val="BodyText"/>
        <w:ind w:left="0"/>
        <w:rPr>
          <w:sz w:val="26"/>
        </w:rPr>
      </w:pPr>
    </w:p>
    <w:p w:rsidR="002A5536" w:rsidRDefault="00BE1DD8">
      <w:pPr>
        <w:pStyle w:val="BodyText"/>
        <w:spacing w:before="0"/>
        <w:ind w:right="21"/>
      </w:pPr>
      <w:r>
        <w:t xml:space="preserve">Đến lối </w:t>
      </w:r>
      <w:r>
        <w:rPr>
          <w:spacing w:val="-8"/>
        </w:rPr>
        <w:t xml:space="preserve">một </w:t>
      </w:r>
      <w:r>
        <w:t xml:space="preserve">giờ, </w:t>
      </w:r>
      <w:r>
        <w:rPr>
          <w:spacing w:val="-3"/>
        </w:rPr>
        <w:t xml:space="preserve">binh </w:t>
      </w:r>
      <w:r>
        <w:rPr>
          <w:spacing w:val="-4"/>
        </w:rPr>
        <w:t xml:space="preserve">lính, cảnh </w:t>
      </w:r>
      <w:r>
        <w:t xml:space="preserve">sát, </w:t>
      </w:r>
      <w:r>
        <w:rPr>
          <w:spacing w:val="-8"/>
        </w:rPr>
        <w:t xml:space="preserve">thanh </w:t>
      </w:r>
      <w:r>
        <w:t xml:space="preserve">niên </w:t>
      </w:r>
      <w:r>
        <w:rPr>
          <w:spacing w:val="-3"/>
        </w:rPr>
        <w:t xml:space="preserve">tựu </w:t>
      </w:r>
      <w:r>
        <w:rPr>
          <w:spacing w:val="-5"/>
        </w:rPr>
        <w:t xml:space="preserve">họp </w:t>
      </w:r>
      <w:r>
        <w:t xml:space="preserve">có </w:t>
      </w:r>
      <w:r>
        <w:rPr>
          <w:spacing w:val="-8"/>
        </w:rPr>
        <w:t xml:space="preserve">thứ </w:t>
      </w:r>
      <w:r>
        <w:rPr>
          <w:spacing w:val="-5"/>
        </w:rPr>
        <w:t xml:space="preserve">tự </w:t>
      </w:r>
      <w:r>
        <w:t xml:space="preserve">trước </w:t>
      </w:r>
      <w:r>
        <w:rPr>
          <w:spacing w:val="-4"/>
        </w:rPr>
        <w:t xml:space="preserve">Dinh </w:t>
      </w:r>
      <w:r>
        <w:t xml:space="preserve">đốc lý, có </w:t>
      </w:r>
      <w:r>
        <w:rPr>
          <w:spacing w:val="-10"/>
        </w:rPr>
        <w:t xml:space="preserve">khí </w:t>
      </w:r>
      <w:r>
        <w:t xml:space="preserve">giới </w:t>
      </w:r>
      <w:r>
        <w:rPr>
          <w:spacing w:val="-4"/>
        </w:rPr>
        <w:t xml:space="preserve">trong </w:t>
      </w:r>
      <w:r>
        <w:rPr>
          <w:spacing w:val="-10"/>
        </w:rPr>
        <w:t xml:space="preserve">tay, </w:t>
      </w:r>
      <w:r>
        <w:t xml:space="preserve">để </w:t>
      </w:r>
      <w:r>
        <w:rPr>
          <w:spacing w:val="-4"/>
        </w:rPr>
        <w:t xml:space="preserve">hoan </w:t>
      </w:r>
      <w:r>
        <w:rPr>
          <w:spacing w:val="-10"/>
        </w:rPr>
        <w:t xml:space="preserve">nghênh </w:t>
      </w:r>
      <w:r>
        <w:rPr>
          <w:spacing w:val="-11"/>
        </w:rPr>
        <w:t xml:space="preserve">Uỷ </w:t>
      </w:r>
      <w:r>
        <w:t xml:space="preserve">ban </w:t>
      </w:r>
      <w:r>
        <w:rPr>
          <w:spacing w:val="-8"/>
        </w:rPr>
        <w:t xml:space="preserve">hành </w:t>
      </w:r>
      <w:r>
        <w:rPr>
          <w:spacing w:val="-6"/>
        </w:rPr>
        <w:t xml:space="preserve">chánh </w:t>
      </w:r>
      <w:r>
        <w:rPr>
          <w:spacing w:val="2"/>
        </w:rPr>
        <w:t xml:space="preserve">lâm </w:t>
      </w:r>
      <w:r>
        <w:rPr>
          <w:spacing w:val="-5"/>
        </w:rPr>
        <w:t xml:space="preserve">thời </w:t>
      </w:r>
      <w:r>
        <w:t xml:space="preserve">Nam Bộ. Sau bản </w:t>
      </w:r>
      <w:r>
        <w:rPr>
          <w:spacing w:val="-6"/>
        </w:rPr>
        <w:t xml:space="preserve">“Thanh </w:t>
      </w:r>
      <w:r>
        <w:t xml:space="preserve">niên </w:t>
      </w:r>
      <w:r>
        <w:rPr>
          <w:spacing w:val="-8"/>
        </w:rPr>
        <w:t xml:space="preserve">hành </w:t>
      </w:r>
      <w:r>
        <w:rPr>
          <w:spacing w:val="-6"/>
        </w:rPr>
        <w:t xml:space="preserve">khúc” </w:t>
      </w:r>
      <w:r>
        <w:t xml:space="preserve">và bản </w:t>
      </w:r>
      <w:r>
        <w:rPr>
          <w:spacing w:val="-5"/>
        </w:rPr>
        <w:t xml:space="preserve">“Quốc </w:t>
      </w:r>
      <w:r>
        <w:t xml:space="preserve">tế”, chín </w:t>
      </w:r>
      <w:r>
        <w:rPr>
          <w:spacing w:val="-8"/>
        </w:rPr>
        <w:t xml:space="preserve">uỷ </w:t>
      </w:r>
      <w:r>
        <w:t xml:space="preserve">viên </w:t>
      </w:r>
      <w:r>
        <w:rPr>
          <w:spacing w:val="-5"/>
        </w:rPr>
        <w:t xml:space="preserve">của </w:t>
      </w:r>
      <w:r>
        <w:rPr>
          <w:spacing w:val="-11"/>
        </w:rPr>
        <w:t xml:space="preserve">Uỷ </w:t>
      </w:r>
      <w:r>
        <w:t xml:space="preserve">ban </w:t>
      </w:r>
      <w:r>
        <w:rPr>
          <w:spacing w:val="-8"/>
        </w:rPr>
        <w:t xml:space="preserve">hành </w:t>
      </w:r>
      <w:r>
        <w:rPr>
          <w:spacing w:val="-6"/>
        </w:rPr>
        <w:t xml:space="preserve">chánh </w:t>
      </w:r>
      <w:r>
        <w:rPr>
          <w:spacing w:val="2"/>
        </w:rPr>
        <w:t xml:space="preserve">lâm </w:t>
      </w:r>
      <w:r>
        <w:rPr>
          <w:spacing w:val="-5"/>
        </w:rPr>
        <w:t xml:space="preserve">thời </w:t>
      </w:r>
      <w:r>
        <w:t xml:space="preserve">ở trên </w:t>
      </w:r>
      <w:r>
        <w:rPr>
          <w:spacing w:val="2"/>
        </w:rPr>
        <w:t xml:space="preserve">lầu </w:t>
      </w:r>
      <w:r>
        <w:rPr>
          <w:spacing w:val="-3"/>
        </w:rPr>
        <w:t xml:space="preserve">dinh </w:t>
      </w:r>
      <w:r>
        <w:t xml:space="preserve">đốc </w:t>
      </w:r>
      <w:r>
        <w:rPr>
          <w:spacing w:val="3"/>
        </w:rPr>
        <w:t>lý</w:t>
      </w:r>
      <w:r>
        <w:t xml:space="preserve"> bước </w:t>
      </w:r>
      <w:r>
        <w:rPr>
          <w:spacing w:val="2"/>
        </w:rPr>
        <w:t xml:space="preserve">ra </w:t>
      </w:r>
      <w:r>
        <w:rPr>
          <w:spacing w:val="-6"/>
        </w:rPr>
        <w:t xml:space="preserve">từng </w:t>
      </w:r>
      <w:r>
        <w:rPr>
          <w:spacing w:val="-5"/>
        </w:rPr>
        <w:t xml:space="preserve">người </w:t>
      </w:r>
      <w:r>
        <w:rPr>
          <w:spacing w:val="-8"/>
        </w:rPr>
        <w:t xml:space="preserve">một </w:t>
      </w:r>
      <w:r>
        <w:t xml:space="preserve">để </w:t>
      </w:r>
      <w:r>
        <w:rPr>
          <w:spacing w:val="2"/>
        </w:rPr>
        <w:t xml:space="preserve">ra </w:t>
      </w:r>
      <w:r>
        <w:rPr>
          <w:spacing w:val="-8"/>
        </w:rPr>
        <w:t xml:space="preserve">mắt </w:t>
      </w:r>
      <w:r>
        <w:rPr>
          <w:spacing w:val="-4"/>
        </w:rPr>
        <w:t>quốc dân.</w:t>
      </w:r>
    </w:p>
    <w:p w:rsidR="002A5536" w:rsidRDefault="002A5536">
      <w:pPr>
        <w:pStyle w:val="BodyText"/>
        <w:ind w:left="0"/>
        <w:rPr>
          <w:sz w:val="26"/>
        </w:rPr>
      </w:pPr>
    </w:p>
    <w:p w:rsidR="002A5536" w:rsidRDefault="00BE1DD8">
      <w:pPr>
        <w:pStyle w:val="BodyText"/>
        <w:spacing w:before="0" w:line="448" w:lineRule="auto"/>
        <w:ind w:right="2233"/>
      </w:pPr>
      <w:r>
        <w:rPr>
          <w:spacing w:val="-8"/>
        </w:rPr>
        <w:t xml:space="preserve">Xong, uỷ </w:t>
      </w:r>
      <w:r>
        <w:t xml:space="preserve">viên trưởng </w:t>
      </w:r>
      <w:r>
        <w:rPr>
          <w:spacing w:val="-4"/>
        </w:rPr>
        <w:t xml:space="preserve">Trần </w:t>
      </w:r>
      <w:r>
        <w:rPr>
          <w:spacing w:val="-7"/>
        </w:rPr>
        <w:t xml:space="preserve">Văn </w:t>
      </w:r>
      <w:r>
        <w:t xml:space="preserve">Giàu </w:t>
      </w:r>
      <w:r>
        <w:rPr>
          <w:spacing w:val="-4"/>
        </w:rPr>
        <w:t xml:space="preserve">đứng </w:t>
      </w:r>
      <w:r>
        <w:t xml:space="preserve">trước </w:t>
      </w:r>
      <w:r>
        <w:rPr>
          <w:spacing w:val="-8"/>
        </w:rPr>
        <w:t xml:space="preserve">máy </w:t>
      </w:r>
      <w:r>
        <w:rPr>
          <w:spacing w:val="-6"/>
        </w:rPr>
        <w:t xml:space="preserve">truyền </w:t>
      </w:r>
      <w:r>
        <w:rPr>
          <w:spacing w:val="-8"/>
        </w:rPr>
        <w:t xml:space="preserve">thanh tuyên </w:t>
      </w:r>
      <w:r>
        <w:t xml:space="preserve">bố </w:t>
      </w:r>
      <w:r>
        <w:rPr>
          <w:spacing w:val="-10"/>
        </w:rPr>
        <w:t xml:space="preserve">như </w:t>
      </w:r>
      <w:r>
        <w:rPr>
          <w:spacing w:val="-3"/>
        </w:rPr>
        <w:t xml:space="preserve">sau: </w:t>
      </w:r>
      <w:r>
        <w:rPr>
          <w:spacing w:val="-5"/>
        </w:rPr>
        <w:t xml:space="preserve">“Đồng </w:t>
      </w:r>
      <w:r>
        <w:t xml:space="preserve">bào! </w:t>
      </w:r>
      <w:r>
        <w:rPr>
          <w:spacing w:val="-6"/>
        </w:rPr>
        <w:t xml:space="preserve">Quốc </w:t>
      </w:r>
      <w:r>
        <w:rPr>
          <w:spacing w:val="-4"/>
        </w:rPr>
        <w:t>dân!</w:t>
      </w:r>
    </w:p>
    <w:p w:rsidR="002A5536" w:rsidRDefault="00BE1DD8">
      <w:pPr>
        <w:pStyle w:val="BodyText"/>
        <w:spacing w:before="0"/>
        <w:ind w:right="26"/>
      </w:pPr>
      <w:r>
        <w:rPr>
          <w:spacing w:val="-3"/>
        </w:rPr>
        <w:t xml:space="preserve">Hôm </w:t>
      </w:r>
      <w:r>
        <w:rPr>
          <w:spacing w:val="-5"/>
        </w:rPr>
        <w:t xml:space="preserve">nay </w:t>
      </w:r>
      <w:r>
        <w:rPr>
          <w:spacing w:val="3"/>
        </w:rPr>
        <w:t xml:space="preserve">là </w:t>
      </w:r>
      <w:r>
        <w:rPr>
          <w:spacing w:val="-8"/>
        </w:rPr>
        <w:t xml:space="preserve">ngày </w:t>
      </w:r>
      <w:r>
        <w:t xml:space="preserve">vẻ </w:t>
      </w:r>
      <w:r>
        <w:rPr>
          <w:spacing w:val="-4"/>
        </w:rPr>
        <w:t xml:space="preserve">vang </w:t>
      </w:r>
      <w:r>
        <w:rPr>
          <w:spacing w:val="-8"/>
        </w:rPr>
        <w:t xml:space="preserve">nhất </w:t>
      </w:r>
      <w:r>
        <w:rPr>
          <w:spacing w:val="-4"/>
        </w:rPr>
        <w:t xml:space="preserve">trong </w:t>
      </w:r>
      <w:r>
        <w:rPr>
          <w:spacing w:val="3"/>
        </w:rPr>
        <w:t xml:space="preserve">lịch </w:t>
      </w:r>
      <w:r>
        <w:t xml:space="preserve">sử </w:t>
      </w:r>
      <w:r>
        <w:rPr>
          <w:spacing w:val="-5"/>
        </w:rPr>
        <w:t xml:space="preserve">của </w:t>
      </w:r>
      <w:r>
        <w:t xml:space="preserve">Nam </w:t>
      </w:r>
      <w:r>
        <w:rPr>
          <w:spacing w:val="-3"/>
        </w:rPr>
        <w:t xml:space="preserve">Bộ </w:t>
      </w:r>
      <w:r>
        <w:rPr>
          <w:spacing w:val="-8"/>
        </w:rPr>
        <w:t xml:space="preserve">Việt Nam. </w:t>
      </w:r>
      <w:r>
        <w:t xml:space="preserve">Giữa </w:t>
      </w:r>
      <w:r>
        <w:rPr>
          <w:spacing w:val="-8"/>
        </w:rPr>
        <w:t xml:space="preserve">thanh </w:t>
      </w:r>
      <w:r>
        <w:rPr>
          <w:spacing w:val="-4"/>
        </w:rPr>
        <w:t xml:space="preserve">thiên </w:t>
      </w:r>
      <w:r>
        <w:t xml:space="preserve">bạch </w:t>
      </w:r>
      <w:r>
        <w:rPr>
          <w:spacing w:val="-8"/>
        </w:rPr>
        <w:t xml:space="preserve">nhựt, </w:t>
      </w:r>
      <w:r>
        <w:rPr>
          <w:spacing w:val="-6"/>
        </w:rPr>
        <w:t xml:space="preserve">chúng </w:t>
      </w:r>
      <w:r>
        <w:t xml:space="preserve">tôi, </w:t>
      </w:r>
      <w:r>
        <w:rPr>
          <w:spacing w:val="-11"/>
        </w:rPr>
        <w:t xml:space="preserve">Uỷ </w:t>
      </w:r>
      <w:r>
        <w:t xml:space="preserve">ban </w:t>
      </w:r>
      <w:r>
        <w:rPr>
          <w:spacing w:val="2"/>
        </w:rPr>
        <w:t xml:space="preserve">lâm </w:t>
      </w:r>
      <w:r>
        <w:rPr>
          <w:spacing w:val="-5"/>
        </w:rPr>
        <w:t xml:space="preserve">thời </w:t>
      </w:r>
      <w:r>
        <w:rPr>
          <w:spacing w:val="-8"/>
        </w:rPr>
        <w:t xml:space="preserve">hành chánh, nhân </w:t>
      </w:r>
      <w:r>
        <w:rPr>
          <w:spacing w:val="-4"/>
        </w:rPr>
        <w:t xml:space="preserve">danh </w:t>
      </w:r>
      <w:r>
        <w:t xml:space="preserve">toàn </w:t>
      </w:r>
      <w:r>
        <w:rPr>
          <w:spacing w:val="-8"/>
        </w:rPr>
        <w:t xml:space="preserve">thể </w:t>
      </w:r>
      <w:r>
        <w:rPr>
          <w:spacing w:val="-4"/>
        </w:rPr>
        <w:t xml:space="preserve">quốc </w:t>
      </w:r>
      <w:r>
        <w:t xml:space="preserve">dân Nam </w:t>
      </w:r>
      <w:r>
        <w:rPr>
          <w:spacing w:val="-3"/>
        </w:rPr>
        <w:t xml:space="preserve">Bộ </w:t>
      </w:r>
      <w:r>
        <w:rPr>
          <w:spacing w:val="-8"/>
        </w:rPr>
        <w:t xml:space="preserve">tuyên </w:t>
      </w:r>
      <w:r>
        <w:t xml:space="preserve">bố trước </w:t>
      </w:r>
      <w:r>
        <w:rPr>
          <w:spacing w:val="-8"/>
        </w:rPr>
        <w:t xml:space="preserve">mặt </w:t>
      </w:r>
      <w:r>
        <w:rPr>
          <w:spacing w:val="-4"/>
        </w:rPr>
        <w:t>hoàn cầu,</w:t>
      </w:r>
      <w:r>
        <w:t xml:space="preserve"> và trước </w:t>
      </w:r>
      <w:r>
        <w:rPr>
          <w:spacing w:val="-8"/>
        </w:rPr>
        <w:t xml:space="preserve">mặt </w:t>
      </w:r>
      <w:r>
        <w:t xml:space="preserve">toàn </w:t>
      </w:r>
      <w:r>
        <w:rPr>
          <w:spacing w:val="-8"/>
        </w:rPr>
        <w:t xml:space="preserve">thể </w:t>
      </w:r>
      <w:r>
        <w:rPr>
          <w:spacing w:val="-4"/>
        </w:rPr>
        <w:t xml:space="preserve">quốc </w:t>
      </w:r>
      <w:r>
        <w:t xml:space="preserve">dân </w:t>
      </w:r>
      <w:r>
        <w:rPr>
          <w:spacing w:val="-8"/>
        </w:rPr>
        <w:t xml:space="preserve">Việt </w:t>
      </w:r>
      <w:r>
        <w:t xml:space="preserve">Nam </w:t>
      </w:r>
      <w:r>
        <w:rPr>
          <w:spacing w:val="-5"/>
        </w:rPr>
        <w:t>rằng:</w:t>
      </w:r>
    </w:p>
    <w:p w:rsidR="002A5536" w:rsidRDefault="002A5536">
      <w:pPr>
        <w:pStyle w:val="BodyText"/>
        <w:ind w:left="0"/>
        <w:rPr>
          <w:sz w:val="26"/>
        </w:rPr>
      </w:pPr>
    </w:p>
    <w:p w:rsidR="002A5536" w:rsidRDefault="00BE1DD8">
      <w:pPr>
        <w:pStyle w:val="BodyText"/>
        <w:spacing w:before="0"/>
      </w:pPr>
      <w:r>
        <w:rPr>
          <w:spacing w:val="-7"/>
        </w:rPr>
        <w:t xml:space="preserve">Chế </w:t>
      </w:r>
      <w:r>
        <w:t xml:space="preserve">độ </w:t>
      </w:r>
      <w:r>
        <w:rPr>
          <w:spacing w:val="-4"/>
        </w:rPr>
        <w:t xml:space="preserve">cộng </w:t>
      </w:r>
      <w:r>
        <w:rPr>
          <w:spacing w:val="-5"/>
        </w:rPr>
        <w:t xml:space="preserve">hoà </w:t>
      </w:r>
      <w:r>
        <w:t xml:space="preserve">dân </w:t>
      </w:r>
      <w:r>
        <w:rPr>
          <w:spacing w:val="-5"/>
        </w:rPr>
        <w:t xml:space="preserve">chủ </w:t>
      </w:r>
      <w:r>
        <w:rPr>
          <w:spacing w:val="-8"/>
        </w:rPr>
        <w:t xml:space="preserve">thành </w:t>
      </w:r>
      <w:r>
        <w:rPr>
          <w:spacing w:val="2"/>
        </w:rPr>
        <w:t xml:space="preserve">lập </w:t>
      </w:r>
      <w:r>
        <w:rPr>
          <w:spacing w:val="-3"/>
        </w:rPr>
        <w:t xml:space="preserve">tại </w:t>
      </w:r>
      <w:r>
        <w:t>Nam</w:t>
      </w:r>
      <w:r>
        <w:rPr>
          <w:spacing w:val="-51"/>
        </w:rPr>
        <w:t xml:space="preserve"> </w:t>
      </w:r>
      <w:r>
        <w:rPr>
          <w:spacing w:val="-3"/>
        </w:rPr>
        <w:t xml:space="preserve">Bộ </w:t>
      </w:r>
      <w:r>
        <w:rPr>
          <w:spacing w:val="-8"/>
        </w:rPr>
        <w:t>Việt Nam.</w:t>
      </w:r>
    </w:p>
    <w:p w:rsidR="002A5536" w:rsidRDefault="002A5536">
      <w:pPr>
        <w:pStyle w:val="BodyText"/>
        <w:ind w:left="0"/>
        <w:rPr>
          <w:sz w:val="26"/>
        </w:rPr>
      </w:pPr>
    </w:p>
    <w:p w:rsidR="002A5536" w:rsidRDefault="00BE1DD8">
      <w:pPr>
        <w:pStyle w:val="BodyText"/>
        <w:spacing w:before="0"/>
        <w:ind w:right="51"/>
      </w:pPr>
      <w:r>
        <w:rPr>
          <w:spacing w:val="-8"/>
        </w:rPr>
        <w:t xml:space="preserve">Chúng </w:t>
      </w:r>
      <w:r>
        <w:rPr>
          <w:spacing w:val="-3"/>
        </w:rPr>
        <w:t xml:space="preserve">tôi </w:t>
      </w:r>
      <w:r>
        <w:rPr>
          <w:spacing w:val="-8"/>
        </w:rPr>
        <w:t xml:space="preserve">tuyên </w:t>
      </w:r>
      <w:r>
        <w:t xml:space="preserve">bố </w:t>
      </w:r>
      <w:r>
        <w:rPr>
          <w:spacing w:val="-9"/>
        </w:rPr>
        <w:t xml:space="preserve">không </w:t>
      </w:r>
      <w:r>
        <w:rPr>
          <w:spacing w:val="-6"/>
        </w:rPr>
        <w:t xml:space="preserve">thừa </w:t>
      </w:r>
      <w:r>
        <w:rPr>
          <w:spacing w:val="-8"/>
        </w:rPr>
        <w:t xml:space="preserve">nhận </w:t>
      </w:r>
      <w:r>
        <w:rPr>
          <w:spacing w:val="-5"/>
        </w:rPr>
        <w:t xml:space="preserve">chính phủ </w:t>
      </w:r>
      <w:r>
        <w:t xml:space="preserve">Nam triều và cương </w:t>
      </w:r>
      <w:r>
        <w:rPr>
          <w:spacing w:val="-6"/>
        </w:rPr>
        <w:t xml:space="preserve">quyết chống </w:t>
      </w:r>
      <w:r>
        <w:rPr>
          <w:spacing w:val="-5"/>
        </w:rPr>
        <w:t xml:space="preserve">chế </w:t>
      </w:r>
      <w:r>
        <w:t xml:space="preserve">độ </w:t>
      </w:r>
      <w:r>
        <w:rPr>
          <w:spacing w:val="-6"/>
        </w:rPr>
        <w:t xml:space="preserve">thực </w:t>
      </w:r>
      <w:r>
        <w:t xml:space="preserve">dân bất cứ </w:t>
      </w:r>
      <w:r>
        <w:rPr>
          <w:spacing w:val="-5"/>
        </w:rPr>
        <w:t xml:space="preserve">từ </w:t>
      </w:r>
      <w:r>
        <w:t xml:space="preserve">đâu </w:t>
      </w:r>
      <w:r>
        <w:rPr>
          <w:spacing w:val="-4"/>
        </w:rPr>
        <w:t xml:space="preserve">đến. </w:t>
      </w:r>
      <w:r>
        <w:rPr>
          <w:spacing w:val="-8"/>
        </w:rPr>
        <w:t xml:space="preserve">Không một </w:t>
      </w:r>
      <w:r>
        <w:rPr>
          <w:spacing w:val="-6"/>
        </w:rPr>
        <w:t xml:space="preserve">ngoại </w:t>
      </w:r>
      <w:r>
        <w:rPr>
          <w:spacing w:val="-4"/>
        </w:rPr>
        <w:t xml:space="preserve">bang </w:t>
      </w:r>
      <w:r>
        <w:rPr>
          <w:spacing w:val="-5"/>
        </w:rPr>
        <w:t xml:space="preserve">nào </w:t>
      </w:r>
      <w:r>
        <w:t xml:space="preserve">có </w:t>
      </w:r>
      <w:r>
        <w:rPr>
          <w:spacing w:val="-8"/>
        </w:rPr>
        <w:t xml:space="preserve">thể </w:t>
      </w:r>
      <w:r>
        <w:t xml:space="preserve">viện </w:t>
      </w:r>
      <w:r>
        <w:rPr>
          <w:spacing w:val="-8"/>
        </w:rPr>
        <w:t xml:space="preserve">một </w:t>
      </w:r>
      <w:r>
        <w:rPr>
          <w:spacing w:val="3"/>
        </w:rPr>
        <w:t xml:space="preserve">lý </w:t>
      </w:r>
      <w:r>
        <w:t xml:space="preserve">do </w:t>
      </w:r>
      <w:r>
        <w:rPr>
          <w:spacing w:val="-8"/>
        </w:rPr>
        <w:t xml:space="preserve">gì </w:t>
      </w:r>
      <w:r>
        <w:rPr>
          <w:spacing w:val="-12"/>
        </w:rPr>
        <w:t xml:space="preserve">mà </w:t>
      </w:r>
      <w:r>
        <w:t xml:space="preserve">bác bỏ được điều </w:t>
      </w:r>
      <w:r>
        <w:rPr>
          <w:spacing w:val="-6"/>
        </w:rPr>
        <w:t xml:space="preserve">quyết </w:t>
      </w:r>
      <w:r>
        <w:rPr>
          <w:spacing w:val="-3"/>
        </w:rPr>
        <w:t xml:space="preserve">định long </w:t>
      </w:r>
      <w:r>
        <w:rPr>
          <w:spacing w:val="-4"/>
        </w:rPr>
        <w:t xml:space="preserve">trọng </w:t>
      </w:r>
      <w:r>
        <w:rPr>
          <w:spacing w:val="-5"/>
        </w:rPr>
        <w:t xml:space="preserve">của </w:t>
      </w:r>
      <w:r>
        <w:rPr>
          <w:spacing w:val="-4"/>
        </w:rPr>
        <w:t xml:space="preserve">đồng </w:t>
      </w:r>
      <w:r>
        <w:t xml:space="preserve">bào </w:t>
      </w:r>
      <w:r>
        <w:rPr>
          <w:spacing w:val="-5"/>
        </w:rPr>
        <w:t xml:space="preserve">ta </w:t>
      </w:r>
      <w:r>
        <w:rPr>
          <w:spacing w:val="-4"/>
        </w:rPr>
        <w:t xml:space="preserve">hoài </w:t>
      </w:r>
      <w:r>
        <w:t xml:space="preserve">bão </w:t>
      </w:r>
      <w:r>
        <w:rPr>
          <w:spacing w:val="2"/>
        </w:rPr>
        <w:t xml:space="preserve">lâu </w:t>
      </w:r>
      <w:r>
        <w:rPr>
          <w:spacing w:val="-8"/>
        </w:rPr>
        <w:t>nay:</w:t>
      </w:r>
    </w:p>
    <w:p w:rsidR="002A5536" w:rsidRDefault="002A5536">
      <w:pPr>
        <w:pStyle w:val="BodyText"/>
        <w:ind w:left="0"/>
        <w:rPr>
          <w:sz w:val="26"/>
        </w:rPr>
      </w:pPr>
    </w:p>
    <w:p w:rsidR="002A5536" w:rsidRDefault="00BE1DD8">
      <w:pPr>
        <w:pStyle w:val="BodyText"/>
        <w:spacing w:before="0"/>
      </w:pPr>
      <w:r>
        <w:t xml:space="preserve">Nước </w:t>
      </w:r>
      <w:r>
        <w:rPr>
          <w:spacing w:val="-8"/>
        </w:rPr>
        <w:t xml:space="preserve">Việt </w:t>
      </w:r>
      <w:r>
        <w:t xml:space="preserve">Nam </w:t>
      </w:r>
      <w:r>
        <w:rPr>
          <w:spacing w:val="-4"/>
        </w:rPr>
        <w:t xml:space="preserve">hoàn </w:t>
      </w:r>
      <w:r>
        <w:t>toàn độc</w:t>
      </w:r>
      <w:r>
        <w:rPr>
          <w:spacing w:val="-52"/>
        </w:rPr>
        <w:t xml:space="preserve"> </w:t>
      </w:r>
      <w:r>
        <w:t>lập!</w:t>
      </w:r>
    </w:p>
    <w:p w:rsidR="002A5536" w:rsidRDefault="002A5536">
      <w:pPr>
        <w:pStyle w:val="BodyText"/>
        <w:ind w:left="0"/>
        <w:rPr>
          <w:sz w:val="26"/>
        </w:rPr>
      </w:pPr>
    </w:p>
    <w:p w:rsidR="002A5536" w:rsidRDefault="00BE1DD8">
      <w:pPr>
        <w:pStyle w:val="BodyText"/>
        <w:spacing w:before="0"/>
      </w:pPr>
      <w:r>
        <w:rPr>
          <w:spacing w:val="-5"/>
        </w:rPr>
        <w:t>Thay</w:t>
      </w:r>
      <w:r>
        <w:rPr>
          <w:spacing w:val="-17"/>
        </w:rPr>
        <w:t xml:space="preserve"> </w:t>
      </w:r>
      <w:r>
        <w:rPr>
          <w:spacing w:val="-8"/>
        </w:rPr>
        <w:t>mặt</w:t>
      </w:r>
      <w:r>
        <w:rPr>
          <w:spacing w:val="-9"/>
        </w:rPr>
        <w:t xml:space="preserve"> </w:t>
      </w:r>
      <w:r>
        <w:rPr>
          <w:spacing w:val="-5"/>
        </w:rPr>
        <w:t>cho</w:t>
      </w:r>
      <w:r>
        <w:rPr>
          <w:spacing w:val="-1"/>
        </w:rPr>
        <w:t xml:space="preserve"> </w:t>
      </w:r>
      <w:r>
        <w:rPr>
          <w:spacing w:val="-4"/>
        </w:rPr>
        <w:t>Mặt</w:t>
      </w:r>
      <w:r>
        <w:rPr>
          <w:spacing w:val="-9"/>
        </w:rPr>
        <w:t xml:space="preserve"> </w:t>
      </w:r>
      <w:r>
        <w:t>trận</w:t>
      </w:r>
      <w:r>
        <w:rPr>
          <w:spacing w:val="-16"/>
        </w:rPr>
        <w:t xml:space="preserve"> </w:t>
      </w:r>
      <w:r>
        <w:rPr>
          <w:spacing w:val="-8"/>
        </w:rPr>
        <w:t>Việt</w:t>
      </w:r>
      <w:r>
        <w:rPr>
          <w:spacing w:val="-9"/>
        </w:rPr>
        <w:t xml:space="preserve"> </w:t>
      </w:r>
      <w:r>
        <w:t>Nam</w:t>
      </w:r>
      <w:r>
        <w:rPr>
          <w:spacing w:val="-24"/>
        </w:rPr>
        <w:t xml:space="preserve"> </w:t>
      </w:r>
      <w:r>
        <w:t>độc</w:t>
      </w:r>
      <w:r>
        <w:rPr>
          <w:spacing w:val="1"/>
        </w:rPr>
        <w:t xml:space="preserve"> </w:t>
      </w:r>
      <w:r>
        <w:rPr>
          <w:spacing w:val="2"/>
        </w:rPr>
        <w:t>lập</w:t>
      </w:r>
      <w:r>
        <w:rPr>
          <w:spacing w:val="-2"/>
        </w:rPr>
        <w:t xml:space="preserve"> </w:t>
      </w:r>
      <w:r>
        <w:rPr>
          <w:spacing w:val="-4"/>
        </w:rPr>
        <w:t>đồng</w:t>
      </w:r>
      <w:r>
        <w:rPr>
          <w:spacing w:val="-16"/>
        </w:rPr>
        <w:t xml:space="preserve"> </w:t>
      </w:r>
      <w:r>
        <w:rPr>
          <w:spacing w:val="-9"/>
        </w:rPr>
        <w:t>minh</w:t>
      </w:r>
      <w:r>
        <w:rPr>
          <w:spacing w:val="-16"/>
        </w:rPr>
        <w:t xml:space="preserve"> </w:t>
      </w:r>
      <w:r>
        <w:rPr>
          <w:spacing w:val="-5"/>
        </w:rPr>
        <w:t>miền</w:t>
      </w:r>
      <w:r>
        <w:rPr>
          <w:spacing w:val="-16"/>
        </w:rPr>
        <w:t xml:space="preserve"> </w:t>
      </w:r>
      <w:r>
        <w:rPr>
          <w:spacing w:val="-8"/>
        </w:rPr>
        <w:t>Nam,</w:t>
      </w:r>
      <w:r>
        <w:rPr>
          <w:spacing w:val="-1"/>
        </w:rPr>
        <w:t xml:space="preserve"> </w:t>
      </w:r>
      <w:r>
        <w:rPr>
          <w:spacing w:val="-6"/>
        </w:rPr>
        <w:t>chúng</w:t>
      </w:r>
      <w:r>
        <w:rPr>
          <w:spacing w:val="-16"/>
        </w:rPr>
        <w:t xml:space="preserve"> </w:t>
      </w:r>
      <w:r>
        <w:rPr>
          <w:spacing w:val="-3"/>
        </w:rPr>
        <w:t>tôi</w:t>
      </w:r>
      <w:r>
        <w:rPr>
          <w:spacing w:val="6"/>
        </w:rPr>
        <w:t xml:space="preserve"> </w:t>
      </w:r>
      <w:r>
        <w:t>lãnh</w:t>
      </w:r>
      <w:r>
        <w:rPr>
          <w:spacing w:val="-16"/>
        </w:rPr>
        <w:t xml:space="preserve"> </w:t>
      </w:r>
      <w:r>
        <w:t>trách</w:t>
      </w:r>
      <w:r>
        <w:rPr>
          <w:spacing w:val="-17"/>
        </w:rPr>
        <w:t xml:space="preserve"> </w:t>
      </w:r>
      <w:r>
        <w:rPr>
          <w:spacing w:val="-5"/>
        </w:rPr>
        <w:t>nhiệm</w:t>
      </w:r>
      <w:r>
        <w:rPr>
          <w:spacing w:val="-24"/>
        </w:rPr>
        <w:t xml:space="preserve"> </w:t>
      </w:r>
      <w:r>
        <w:rPr>
          <w:spacing w:val="-5"/>
        </w:rPr>
        <w:t>nắm</w:t>
      </w:r>
      <w:r>
        <w:rPr>
          <w:spacing w:val="-24"/>
        </w:rPr>
        <w:t xml:space="preserve"> </w:t>
      </w:r>
      <w:r>
        <w:rPr>
          <w:spacing w:val="-3"/>
        </w:rPr>
        <w:t xml:space="preserve">giữ </w:t>
      </w:r>
      <w:r>
        <w:rPr>
          <w:spacing w:val="-5"/>
        </w:rPr>
        <w:t>chính</w:t>
      </w:r>
      <w:r>
        <w:rPr>
          <w:spacing w:val="-16"/>
        </w:rPr>
        <w:t xml:space="preserve"> </w:t>
      </w:r>
      <w:r>
        <w:rPr>
          <w:spacing w:val="-6"/>
        </w:rPr>
        <w:t>quyền</w:t>
      </w:r>
      <w:r>
        <w:rPr>
          <w:spacing w:val="-16"/>
        </w:rPr>
        <w:t xml:space="preserve"> </w:t>
      </w:r>
      <w:r>
        <w:t>Nam</w:t>
      </w:r>
      <w:r>
        <w:rPr>
          <w:spacing w:val="-24"/>
        </w:rPr>
        <w:t xml:space="preserve"> </w:t>
      </w:r>
      <w:r>
        <w:rPr>
          <w:spacing w:val="-3"/>
        </w:rPr>
        <w:t>Bộ</w:t>
      </w:r>
      <w:r>
        <w:rPr>
          <w:spacing w:val="-1"/>
        </w:rPr>
        <w:t xml:space="preserve"> </w:t>
      </w:r>
      <w:r>
        <w:t>đến</w:t>
      </w:r>
      <w:r>
        <w:rPr>
          <w:spacing w:val="-16"/>
        </w:rPr>
        <w:t xml:space="preserve"> </w:t>
      </w:r>
      <w:r>
        <w:rPr>
          <w:spacing w:val="-8"/>
        </w:rPr>
        <w:t>ngày</w:t>
      </w:r>
      <w:r>
        <w:rPr>
          <w:spacing w:val="-16"/>
        </w:rPr>
        <w:t xml:space="preserve"> </w:t>
      </w:r>
      <w:r>
        <w:t>triệu</w:t>
      </w:r>
      <w:r>
        <w:rPr>
          <w:spacing w:val="-16"/>
        </w:rPr>
        <w:t xml:space="preserve"> </w:t>
      </w:r>
      <w:r>
        <w:rPr>
          <w:spacing w:val="-3"/>
        </w:rPr>
        <w:t>tập</w:t>
      </w:r>
      <w:r>
        <w:rPr>
          <w:spacing w:val="-1"/>
        </w:rPr>
        <w:t xml:space="preserve"> </w:t>
      </w:r>
      <w:r>
        <w:rPr>
          <w:spacing w:val="-8"/>
        </w:rPr>
        <w:t>xong</w:t>
      </w:r>
      <w:r>
        <w:rPr>
          <w:spacing w:val="-16"/>
        </w:rPr>
        <w:t xml:space="preserve"> </w:t>
      </w:r>
      <w:r>
        <w:rPr>
          <w:spacing w:val="-4"/>
        </w:rPr>
        <w:t>quốc</w:t>
      </w:r>
      <w:r>
        <w:rPr>
          <w:spacing w:val="1"/>
        </w:rPr>
        <w:t xml:space="preserve"> </w:t>
      </w:r>
      <w:r>
        <w:rPr>
          <w:spacing w:val="-5"/>
        </w:rPr>
        <w:t>hội</w:t>
      </w:r>
      <w:r>
        <w:rPr>
          <w:spacing w:val="6"/>
        </w:rPr>
        <w:t xml:space="preserve"> </w:t>
      </w:r>
      <w:r>
        <w:t>sẽ</w:t>
      </w:r>
      <w:r>
        <w:rPr>
          <w:spacing w:val="1"/>
        </w:rPr>
        <w:t xml:space="preserve"> </w:t>
      </w:r>
      <w:r>
        <w:t>giao</w:t>
      </w:r>
      <w:r>
        <w:rPr>
          <w:spacing w:val="-1"/>
        </w:rPr>
        <w:t xml:space="preserve"> </w:t>
      </w:r>
      <w:r>
        <w:rPr>
          <w:spacing w:val="2"/>
        </w:rPr>
        <w:t>lại</w:t>
      </w:r>
      <w:r>
        <w:rPr>
          <w:spacing w:val="6"/>
        </w:rPr>
        <w:t xml:space="preserve"> </w:t>
      </w:r>
      <w:r>
        <w:rPr>
          <w:spacing w:val="-5"/>
        </w:rPr>
        <w:t>cho</w:t>
      </w:r>
      <w:r>
        <w:rPr>
          <w:spacing w:val="-1"/>
        </w:rPr>
        <w:t xml:space="preserve"> </w:t>
      </w:r>
      <w:r>
        <w:t>đại</w:t>
      </w:r>
      <w:r>
        <w:rPr>
          <w:spacing w:val="6"/>
        </w:rPr>
        <w:t xml:space="preserve"> </w:t>
      </w:r>
      <w:r>
        <w:t>biểu</w:t>
      </w:r>
      <w:r>
        <w:rPr>
          <w:spacing w:val="-15"/>
        </w:rPr>
        <w:t xml:space="preserve"> </w:t>
      </w:r>
      <w:r>
        <w:t>toàn</w:t>
      </w:r>
      <w:r>
        <w:rPr>
          <w:spacing w:val="-16"/>
        </w:rPr>
        <w:t xml:space="preserve"> </w:t>
      </w:r>
      <w:r>
        <w:rPr>
          <w:spacing w:val="-3"/>
        </w:rPr>
        <w:t>quốc.</w:t>
      </w:r>
    </w:p>
    <w:p w:rsidR="002A5536" w:rsidRDefault="002A5536">
      <w:pPr>
        <w:pStyle w:val="BodyText"/>
        <w:ind w:left="0"/>
        <w:rPr>
          <w:sz w:val="26"/>
        </w:rPr>
      </w:pPr>
    </w:p>
    <w:p w:rsidR="002A5536" w:rsidRDefault="00BE1DD8">
      <w:pPr>
        <w:pStyle w:val="BodyText"/>
        <w:spacing w:before="0"/>
      </w:pPr>
      <w:r>
        <w:t>Trong giai đoạn này, trách nhiệm của chánh phủ rất nặng nề.</w:t>
      </w:r>
    </w:p>
    <w:p w:rsidR="002A5536" w:rsidRDefault="002A5536">
      <w:pPr>
        <w:pStyle w:val="BodyText"/>
        <w:ind w:left="0"/>
        <w:rPr>
          <w:sz w:val="26"/>
        </w:rPr>
      </w:pPr>
    </w:p>
    <w:p w:rsidR="002A5536" w:rsidRDefault="00BE1DD8">
      <w:pPr>
        <w:pStyle w:val="BodyText"/>
        <w:spacing w:before="0"/>
      </w:pPr>
      <w:r>
        <w:t>Bên ngoài phải giải quyết những vấn đề ngoại giao rất phiền phức.</w:t>
      </w:r>
    </w:p>
    <w:p w:rsidR="002A5536" w:rsidRDefault="002A5536">
      <w:pPr>
        <w:pStyle w:val="BodyText"/>
        <w:ind w:left="0"/>
        <w:rPr>
          <w:sz w:val="26"/>
        </w:rPr>
      </w:pPr>
    </w:p>
    <w:p w:rsidR="002A5536" w:rsidRDefault="00BE1DD8">
      <w:pPr>
        <w:pStyle w:val="BodyText"/>
        <w:spacing w:line="448" w:lineRule="auto"/>
        <w:ind w:right="605"/>
      </w:pPr>
      <w:r>
        <w:t xml:space="preserve">Bên </w:t>
      </w:r>
      <w:r>
        <w:rPr>
          <w:spacing w:val="-4"/>
        </w:rPr>
        <w:t xml:space="preserve">trong phải </w:t>
      </w:r>
      <w:r>
        <w:rPr>
          <w:spacing w:val="2"/>
        </w:rPr>
        <w:t xml:space="preserve">cởi </w:t>
      </w:r>
      <w:r>
        <w:t xml:space="preserve">bỏ </w:t>
      </w:r>
      <w:r>
        <w:rPr>
          <w:spacing w:val="-9"/>
        </w:rPr>
        <w:t xml:space="preserve">những </w:t>
      </w:r>
      <w:r>
        <w:rPr>
          <w:spacing w:val="-8"/>
        </w:rPr>
        <w:t xml:space="preserve">gánh nặng </w:t>
      </w:r>
      <w:r>
        <w:t xml:space="preserve">do </w:t>
      </w:r>
      <w:r>
        <w:rPr>
          <w:spacing w:val="-5"/>
        </w:rPr>
        <w:t xml:space="preserve">chính phủ </w:t>
      </w:r>
      <w:r>
        <w:t xml:space="preserve">cũ và chiến </w:t>
      </w:r>
      <w:r>
        <w:rPr>
          <w:spacing w:val="-4"/>
        </w:rPr>
        <w:t xml:space="preserve">tranh </w:t>
      </w:r>
      <w:r>
        <w:t xml:space="preserve">để trên vai </w:t>
      </w:r>
      <w:r>
        <w:rPr>
          <w:spacing w:val="-6"/>
        </w:rPr>
        <w:t xml:space="preserve">chúng </w:t>
      </w:r>
      <w:r>
        <w:rPr>
          <w:spacing w:val="-3"/>
        </w:rPr>
        <w:t xml:space="preserve">ta. </w:t>
      </w:r>
      <w:r>
        <w:rPr>
          <w:spacing w:val="-7"/>
        </w:rPr>
        <w:t>Những</w:t>
      </w:r>
      <w:r>
        <w:rPr>
          <w:spacing w:val="-16"/>
        </w:rPr>
        <w:t xml:space="preserve"> </w:t>
      </w:r>
      <w:r>
        <w:t>trở</w:t>
      </w:r>
      <w:r>
        <w:rPr>
          <w:spacing w:val="6"/>
        </w:rPr>
        <w:t xml:space="preserve"> </w:t>
      </w:r>
      <w:r>
        <w:rPr>
          <w:spacing w:val="-8"/>
        </w:rPr>
        <w:t>ngại</w:t>
      </w:r>
      <w:r>
        <w:rPr>
          <w:spacing w:val="6"/>
        </w:rPr>
        <w:t xml:space="preserve"> </w:t>
      </w:r>
      <w:r>
        <w:rPr>
          <w:spacing w:val="-9"/>
        </w:rPr>
        <w:t>không</w:t>
      </w:r>
      <w:r>
        <w:rPr>
          <w:spacing w:val="-16"/>
        </w:rPr>
        <w:t xml:space="preserve"> </w:t>
      </w:r>
      <w:r>
        <w:t>ít.</w:t>
      </w:r>
      <w:r>
        <w:rPr>
          <w:spacing w:val="-1"/>
        </w:rPr>
        <w:t xml:space="preserve"> </w:t>
      </w:r>
      <w:r>
        <w:rPr>
          <w:spacing w:val="-7"/>
        </w:rPr>
        <w:t>Nhưng</w:t>
      </w:r>
      <w:r>
        <w:rPr>
          <w:spacing w:val="-16"/>
        </w:rPr>
        <w:t xml:space="preserve"> </w:t>
      </w:r>
      <w:r>
        <w:rPr>
          <w:spacing w:val="-8"/>
        </w:rPr>
        <w:t>một</w:t>
      </w:r>
      <w:r>
        <w:rPr>
          <w:spacing w:val="-9"/>
        </w:rPr>
        <w:t xml:space="preserve"> </w:t>
      </w:r>
      <w:r>
        <w:rPr>
          <w:spacing w:val="-5"/>
        </w:rPr>
        <w:t>chính</w:t>
      </w:r>
      <w:r>
        <w:rPr>
          <w:spacing w:val="-16"/>
        </w:rPr>
        <w:t xml:space="preserve"> </w:t>
      </w:r>
      <w:r>
        <w:rPr>
          <w:spacing w:val="-5"/>
        </w:rPr>
        <w:t>phủ</w:t>
      </w:r>
      <w:r>
        <w:rPr>
          <w:spacing w:val="-16"/>
        </w:rPr>
        <w:t xml:space="preserve"> </w:t>
      </w:r>
      <w:r>
        <w:t>do</w:t>
      </w:r>
      <w:r>
        <w:rPr>
          <w:spacing w:val="-1"/>
        </w:rPr>
        <w:t xml:space="preserve"> </w:t>
      </w:r>
      <w:r>
        <w:t>toàn</w:t>
      </w:r>
      <w:r>
        <w:rPr>
          <w:spacing w:val="-16"/>
        </w:rPr>
        <w:t xml:space="preserve"> </w:t>
      </w:r>
      <w:r>
        <w:rPr>
          <w:spacing w:val="-8"/>
        </w:rPr>
        <w:t>thể</w:t>
      </w:r>
      <w:r>
        <w:rPr>
          <w:spacing w:val="1"/>
        </w:rPr>
        <w:t xml:space="preserve"> </w:t>
      </w:r>
      <w:r>
        <w:rPr>
          <w:spacing w:val="-4"/>
        </w:rPr>
        <w:t>quốc</w:t>
      </w:r>
      <w:r>
        <w:rPr>
          <w:spacing w:val="1"/>
        </w:rPr>
        <w:t xml:space="preserve"> </w:t>
      </w:r>
      <w:r>
        <w:t>dân</w:t>
      </w:r>
      <w:r>
        <w:rPr>
          <w:spacing w:val="-16"/>
        </w:rPr>
        <w:t xml:space="preserve"> </w:t>
      </w:r>
      <w:r>
        <w:rPr>
          <w:spacing w:val="-10"/>
        </w:rPr>
        <w:t>ủng</w:t>
      </w:r>
      <w:r>
        <w:rPr>
          <w:spacing w:val="-16"/>
        </w:rPr>
        <w:t xml:space="preserve"> </w:t>
      </w:r>
      <w:r>
        <w:rPr>
          <w:spacing w:val="-5"/>
        </w:rPr>
        <w:t>hộ,</w:t>
      </w:r>
      <w:r>
        <w:rPr>
          <w:spacing w:val="-1"/>
        </w:rPr>
        <w:t xml:space="preserve"> </w:t>
      </w:r>
      <w:r>
        <w:rPr>
          <w:spacing w:val="-8"/>
        </w:rPr>
        <w:t>một</w:t>
      </w:r>
      <w:r>
        <w:rPr>
          <w:spacing w:val="-9"/>
        </w:rPr>
        <w:t xml:space="preserve"> </w:t>
      </w:r>
      <w:r>
        <w:rPr>
          <w:spacing w:val="-5"/>
        </w:rPr>
        <w:t>chính</w:t>
      </w:r>
      <w:r>
        <w:rPr>
          <w:spacing w:val="-16"/>
        </w:rPr>
        <w:t xml:space="preserve"> </w:t>
      </w:r>
      <w:r>
        <w:rPr>
          <w:spacing w:val="-5"/>
        </w:rPr>
        <w:t>phủ</w:t>
      </w:r>
      <w:r>
        <w:rPr>
          <w:spacing w:val="-16"/>
        </w:rPr>
        <w:t xml:space="preserve"> </w:t>
      </w:r>
      <w:r>
        <w:rPr>
          <w:spacing w:val="-5"/>
        </w:rPr>
        <w:t>của</w:t>
      </w:r>
      <w:r>
        <w:rPr>
          <w:spacing w:val="1"/>
        </w:rPr>
        <w:t xml:space="preserve"> </w:t>
      </w:r>
      <w:r>
        <w:t>dân</w:t>
      </w:r>
    </w:p>
    <w:p w:rsidR="002A5536" w:rsidRDefault="002A5536">
      <w:pPr>
        <w:spacing w:line="448" w:lineRule="auto"/>
        <w:sectPr w:rsidR="002A5536">
          <w:pgSz w:w="12240" w:h="15840"/>
          <w:pgMar w:top="0" w:right="0" w:bottom="0" w:left="0" w:header="720" w:footer="720" w:gutter="0"/>
          <w:cols w:space="720"/>
        </w:sectPr>
      </w:pPr>
    </w:p>
    <w:p w:rsidR="002A5536" w:rsidRDefault="00BE1DD8">
      <w:pPr>
        <w:pStyle w:val="BodyText"/>
        <w:spacing w:before="65"/>
      </w:pPr>
      <w:r>
        <w:lastRenderedPageBreak/>
        <w:t>chúng bao giờ cũng thắng.</w:t>
      </w:r>
    </w:p>
    <w:p w:rsidR="002A5536" w:rsidRDefault="002A5536">
      <w:pPr>
        <w:pStyle w:val="BodyText"/>
        <w:spacing w:before="0"/>
        <w:ind w:left="0"/>
        <w:rPr>
          <w:sz w:val="26"/>
        </w:rPr>
      </w:pPr>
    </w:p>
    <w:p w:rsidR="002A5536" w:rsidRDefault="00BE1DD8">
      <w:pPr>
        <w:pStyle w:val="BodyText"/>
      </w:pPr>
      <w:r>
        <w:t>Năng lực của dân chúng là vô tận.</w:t>
      </w:r>
    </w:p>
    <w:p w:rsidR="002A5536" w:rsidRDefault="002A5536">
      <w:pPr>
        <w:pStyle w:val="BodyText"/>
        <w:ind w:left="0"/>
        <w:rPr>
          <w:sz w:val="26"/>
        </w:rPr>
      </w:pPr>
    </w:p>
    <w:p w:rsidR="002A5536" w:rsidRDefault="00BE1DD8">
      <w:pPr>
        <w:pStyle w:val="BodyText"/>
        <w:spacing w:before="0"/>
        <w:ind w:right="88"/>
      </w:pPr>
      <w:r>
        <w:rPr>
          <w:spacing w:val="-3"/>
        </w:rPr>
        <w:t xml:space="preserve">Đối </w:t>
      </w:r>
      <w:r>
        <w:t xml:space="preserve">với kiều dân </w:t>
      </w:r>
      <w:r>
        <w:rPr>
          <w:spacing w:val="-6"/>
        </w:rPr>
        <w:t xml:space="preserve">ngoại </w:t>
      </w:r>
      <w:r>
        <w:rPr>
          <w:spacing w:val="-4"/>
        </w:rPr>
        <w:t xml:space="preserve">quốc </w:t>
      </w:r>
      <w:r>
        <w:t xml:space="preserve">ở </w:t>
      </w:r>
      <w:r>
        <w:rPr>
          <w:spacing w:val="-8"/>
        </w:rPr>
        <w:t xml:space="preserve">xứ </w:t>
      </w:r>
      <w:r>
        <w:rPr>
          <w:spacing w:val="-3"/>
        </w:rPr>
        <w:t xml:space="preserve">ta, </w:t>
      </w:r>
      <w:r>
        <w:rPr>
          <w:spacing w:val="-4"/>
        </w:rPr>
        <w:t xml:space="preserve">quốc </w:t>
      </w:r>
      <w:r>
        <w:t xml:space="preserve">dân </w:t>
      </w:r>
      <w:r>
        <w:rPr>
          <w:spacing w:val="-4"/>
        </w:rPr>
        <w:t xml:space="preserve">phải </w:t>
      </w:r>
      <w:r>
        <w:rPr>
          <w:spacing w:val="-3"/>
        </w:rPr>
        <w:t xml:space="preserve">giữ </w:t>
      </w:r>
      <w:r>
        <w:rPr>
          <w:spacing w:val="-6"/>
        </w:rPr>
        <w:t xml:space="preserve">thái </w:t>
      </w:r>
      <w:r>
        <w:t xml:space="preserve">độ </w:t>
      </w:r>
      <w:r>
        <w:rPr>
          <w:spacing w:val="-4"/>
        </w:rPr>
        <w:t xml:space="preserve">đúng đắn, </w:t>
      </w:r>
      <w:r>
        <w:rPr>
          <w:spacing w:val="-6"/>
        </w:rPr>
        <w:t xml:space="preserve">chúng </w:t>
      </w:r>
      <w:r>
        <w:rPr>
          <w:spacing w:val="-5"/>
        </w:rPr>
        <w:t xml:space="preserve">ta </w:t>
      </w:r>
      <w:r>
        <w:t xml:space="preserve">đấu </w:t>
      </w:r>
      <w:r>
        <w:rPr>
          <w:spacing w:val="-4"/>
        </w:rPr>
        <w:t xml:space="preserve">tranh trong vòng </w:t>
      </w:r>
      <w:r>
        <w:rPr>
          <w:spacing w:val="-8"/>
        </w:rPr>
        <w:t xml:space="preserve">kỷ </w:t>
      </w:r>
      <w:r>
        <w:rPr>
          <w:spacing w:val="-4"/>
        </w:rPr>
        <w:t xml:space="preserve">luật, </w:t>
      </w:r>
      <w:r>
        <w:rPr>
          <w:spacing w:val="-3"/>
        </w:rPr>
        <w:t xml:space="preserve">gìn giữ </w:t>
      </w:r>
      <w:r>
        <w:rPr>
          <w:spacing w:val="-4"/>
        </w:rPr>
        <w:t xml:space="preserve">đừng </w:t>
      </w:r>
      <w:r>
        <w:t xml:space="preserve">để </w:t>
      </w:r>
      <w:r>
        <w:rPr>
          <w:spacing w:val="-5"/>
        </w:rPr>
        <w:t xml:space="preserve">xảy </w:t>
      </w:r>
      <w:r>
        <w:rPr>
          <w:spacing w:val="2"/>
        </w:rPr>
        <w:t xml:space="preserve">ra </w:t>
      </w:r>
      <w:r>
        <w:rPr>
          <w:spacing w:val="-9"/>
        </w:rPr>
        <w:t xml:space="preserve">những </w:t>
      </w:r>
      <w:r>
        <w:rPr>
          <w:spacing w:val="-8"/>
        </w:rPr>
        <w:t xml:space="preserve">hành </w:t>
      </w:r>
      <w:r>
        <w:rPr>
          <w:spacing w:val="-4"/>
        </w:rPr>
        <w:t xml:space="preserve">động </w:t>
      </w:r>
      <w:r>
        <w:t xml:space="preserve">cá </w:t>
      </w:r>
      <w:r>
        <w:rPr>
          <w:spacing w:val="-8"/>
        </w:rPr>
        <w:t xml:space="preserve">nhân </w:t>
      </w:r>
      <w:r>
        <w:rPr>
          <w:spacing w:val="2"/>
        </w:rPr>
        <w:t xml:space="preserve">làm </w:t>
      </w:r>
      <w:r>
        <w:rPr>
          <w:spacing w:val="-4"/>
        </w:rPr>
        <w:t xml:space="preserve">thiệt </w:t>
      </w:r>
      <w:r>
        <w:rPr>
          <w:spacing w:val="-5"/>
        </w:rPr>
        <w:t xml:space="preserve">hại </w:t>
      </w:r>
      <w:r>
        <w:rPr>
          <w:spacing w:val="-3"/>
        </w:rPr>
        <w:t xml:space="preserve">sanh </w:t>
      </w:r>
      <w:r>
        <w:rPr>
          <w:spacing w:val="-10"/>
        </w:rPr>
        <w:t xml:space="preserve">mạng </w:t>
      </w:r>
      <w:r>
        <w:rPr>
          <w:spacing w:val="-4"/>
        </w:rPr>
        <w:t xml:space="preserve">hoặc </w:t>
      </w:r>
      <w:r>
        <w:rPr>
          <w:spacing w:val="-3"/>
        </w:rPr>
        <w:t xml:space="preserve">tài </w:t>
      </w:r>
      <w:r>
        <w:t xml:space="preserve">sản </w:t>
      </w:r>
      <w:r>
        <w:rPr>
          <w:spacing w:val="-5"/>
        </w:rPr>
        <w:t xml:space="preserve">của người </w:t>
      </w:r>
      <w:r>
        <w:rPr>
          <w:spacing w:val="-6"/>
        </w:rPr>
        <w:t xml:space="preserve">ngoại </w:t>
      </w:r>
      <w:r>
        <w:rPr>
          <w:spacing w:val="-3"/>
        </w:rPr>
        <w:t xml:space="preserve">quốc. </w:t>
      </w:r>
      <w:r>
        <w:rPr>
          <w:spacing w:val="-8"/>
        </w:rPr>
        <w:t xml:space="preserve">Chúng </w:t>
      </w:r>
      <w:r>
        <w:rPr>
          <w:spacing w:val="-5"/>
        </w:rPr>
        <w:t xml:space="preserve">ta </w:t>
      </w:r>
      <w:r>
        <w:rPr>
          <w:spacing w:val="-4"/>
        </w:rPr>
        <w:t xml:space="preserve">phải </w:t>
      </w:r>
      <w:r>
        <w:rPr>
          <w:spacing w:val="-5"/>
        </w:rPr>
        <w:t xml:space="preserve">tỏ </w:t>
      </w:r>
      <w:r>
        <w:rPr>
          <w:spacing w:val="2"/>
        </w:rPr>
        <w:t xml:space="preserve">ra </w:t>
      </w:r>
      <w:r>
        <w:rPr>
          <w:spacing w:val="-5"/>
        </w:rPr>
        <w:t xml:space="preserve">cho người </w:t>
      </w:r>
      <w:r>
        <w:rPr>
          <w:spacing w:val="-8"/>
        </w:rPr>
        <w:t xml:space="preserve">thế </w:t>
      </w:r>
      <w:r>
        <w:t xml:space="preserve">giới biết dân </w:t>
      </w:r>
      <w:r>
        <w:rPr>
          <w:spacing w:val="-3"/>
        </w:rPr>
        <w:t xml:space="preserve">tộc </w:t>
      </w:r>
      <w:r>
        <w:rPr>
          <w:spacing w:val="-8"/>
        </w:rPr>
        <w:t xml:space="preserve">Việt </w:t>
      </w:r>
      <w:r>
        <w:t xml:space="preserve">Nam </w:t>
      </w:r>
      <w:r>
        <w:rPr>
          <w:spacing w:val="3"/>
        </w:rPr>
        <w:t xml:space="preserve">là </w:t>
      </w:r>
      <w:r>
        <w:t xml:space="preserve">dân </w:t>
      </w:r>
      <w:r>
        <w:rPr>
          <w:spacing w:val="-3"/>
        </w:rPr>
        <w:t xml:space="preserve">tộc </w:t>
      </w:r>
      <w:r>
        <w:t xml:space="preserve">có </w:t>
      </w:r>
      <w:r>
        <w:rPr>
          <w:spacing w:val="-5"/>
        </w:rPr>
        <w:t xml:space="preserve">tổ </w:t>
      </w:r>
      <w:r>
        <w:rPr>
          <w:spacing w:val="-3"/>
        </w:rPr>
        <w:t xml:space="preserve">chức, </w:t>
      </w:r>
      <w:r>
        <w:rPr>
          <w:spacing w:val="-7"/>
        </w:rPr>
        <w:t xml:space="preserve">xứng </w:t>
      </w:r>
      <w:r>
        <w:rPr>
          <w:spacing w:val="-4"/>
        </w:rPr>
        <w:t xml:space="preserve">đáng </w:t>
      </w:r>
      <w:r>
        <w:rPr>
          <w:spacing w:val="-5"/>
        </w:rPr>
        <w:t xml:space="preserve">chinh </w:t>
      </w:r>
      <w:r>
        <w:rPr>
          <w:spacing w:val="-8"/>
        </w:rPr>
        <w:t xml:space="preserve">phục </w:t>
      </w:r>
      <w:r>
        <w:rPr>
          <w:spacing w:val="-6"/>
        </w:rPr>
        <w:t xml:space="preserve">quyền </w:t>
      </w:r>
      <w:r>
        <w:rPr>
          <w:spacing w:val="-5"/>
        </w:rPr>
        <w:t xml:space="preserve">tự </w:t>
      </w:r>
      <w:r>
        <w:rPr>
          <w:spacing w:val="-8"/>
        </w:rPr>
        <w:t>chủ.</w:t>
      </w:r>
    </w:p>
    <w:p w:rsidR="002A5536" w:rsidRDefault="002A5536">
      <w:pPr>
        <w:pStyle w:val="BodyText"/>
        <w:ind w:left="0"/>
        <w:rPr>
          <w:sz w:val="26"/>
        </w:rPr>
      </w:pPr>
    </w:p>
    <w:p w:rsidR="002A5536" w:rsidRDefault="00BE1DD8">
      <w:pPr>
        <w:pStyle w:val="BodyText"/>
        <w:spacing w:before="0"/>
      </w:pPr>
      <w:r>
        <w:t xml:space="preserve">Nước </w:t>
      </w:r>
      <w:r>
        <w:rPr>
          <w:spacing w:val="-5"/>
        </w:rPr>
        <w:t xml:space="preserve">ta hôm nay </w:t>
      </w:r>
      <w:r>
        <w:t xml:space="preserve">bắt đầu </w:t>
      </w:r>
      <w:r>
        <w:rPr>
          <w:spacing w:val="-6"/>
        </w:rPr>
        <w:t xml:space="preserve">thực </w:t>
      </w:r>
      <w:r>
        <w:t xml:space="preserve">hiện </w:t>
      </w:r>
      <w:r>
        <w:rPr>
          <w:spacing w:val="-5"/>
        </w:rPr>
        <w:t xml:space="preserve">nền </w:t>
      </w:r>
      <w:r>
        <w:t xml:space="preserve">độc lập. Sự </w:t>
      </w:r>
      <w:r>
        <w:rPr>
          <w:spacing w:val="2"/>
        </w:rPr>
        <w:t xml:space="preserve">làm </w:t>
      </w:r>
      <w:r>
        <w:t xml:space="preserve">việc </w:t>
      </w:r>
      <w:r>
        <w:rPr>
          <w:spacing w:val="-4"/>
        </w:rPr>
        <w:t xml:space="preserve">chăm </w:t>
      </w:r>
      <w:r>
        <w:rPr>
          <w:spacing w:val="-5"/>
        </w:rPr>
        <w:t xml:space="preserve">chỉ </w:t>
      </w:r>
      <w:r>
        <w:t xml:space="preserve">và </w:t>
      </w:r>
      <w:r>
        <w:rPr>
          <w:spacing w:val="-3"/>
        </w:rPr>
        <w:t xml:space="preserve">tận </w:t>
      </w:r>
      <w:r>
        <w:rPr>
          <w:spacing w:val="2"/>
        </w:rPr>
        <w:t xml:space="preserve">lực </w:t>
      </w:r>
      <w:r>
        <w:rPr>
          <w:spacing w:val="3"/>
        </w:rPr>
        <w:t xml:space="preserve">là </w:t>
      </w:r>
      <w:r>
        <w:t xml:space="preserve">trách </w:t>
      </w:r>
      <w:r>
        <w:rPr>
          <w:spacing w:val="-5"/>
        </w:rPr>
        <w:t xml:space="preserve">nhiệm của </w:t>
      </w:r>
      <w:r>
        <w:rPr>
          <w:spacing w:val="-8"/>
        </w:rPr>
        <w:t xml:space="preserve">mỗi </w:t>
      </w:r>
      <w:r>
        <w:rPr>
          <w:spacing w:val="-4"/>
        </w:rPr>
        <w:t>công dân.</w:t>
      </w:r>
      <w:r>
        <w:t xml:space="preserve"> Bất luận </w:t>
      </w:r>
      <w:r>
        <w:rPr>
          <w:spacing w:val="-4"/>
        </w:rPr>
        <w:t xml:space="preserve">đứng </w:t>
      </w:r>
      <w:r>
        <w:t xml:space="preserve">vào cấp bậc </w:t>
      </w:r>
      <w:r>
        <w:rPr>
          <w:spacing w:val="-5"/>
        </w:rPr>
        <w:t xml:space="preserve">nào </w:t>
      </w:r>
      <w:r>
        <w:rPr>
          <w:spacing w:val="-4"/>
        </w:rPr>
        <w:t xml:space="preserve">trong </w:t>
      </w:r>
      <w:r>
        <w:rPr>
          <w:spacing w:val="-5"/>
        </w:rPr>
        <w:t xml:space="preserve">nền </w:t>
      </w:r>
      <w:r>
        <w:rPr>
          <w:spacing w:val="-6"/>
        </w:rPr>
        <w:t xml:space="preserve">kinh </w:t>
      </w:r>
      <w:r>
        <w:rPr>
          <w:spacing w:val="-3"/>
        </w:rPr>
        <w:t xml:space="preserve">tế, </w:t>
      </w:r>
      <w:r>
        <w:rPr>
          <w:spacing w:val="-4"/>
        </w:rPr>
        <w:t xml:space="preserve">đồng </w:t>
      </w:r>
      <w:r>
        <w:t xml:space="preserve">bào </w:t>
      </w:r>
      <w:r>
        <w:rPr>
          <w:spacing w:val="-4"/>
        </w:rPr>
        <w:t xml:space="preserve">phải </w:t>
      </w:r>
      <w:r>
        <w:t xml:space="preserve">cố </w:t>
      </w:r>
      <w:r>
        <w:rPr>
          <w:spacing w:val="-8"/>
        </w:rPr>
        <w:t xml:space="preserve">gắng </w:t>
      </w:r>
      <w:r>
        <w:rPr>
          <w:spacing w:val="2"/>
        </w:rPr>
        <w:t xml:space="preserve">làm </w:t>
      </w:r>
      <w:r>
        <w:t xml:space="preserve">việc để cải </w:t>
      </w:r>
      <w:r>
        <w:rPr>
          <w:spacing w:val="-3"/>
        </w:rPr>
        <w:t xml:space="preserve">tạo </w:t>
      </w:r>
      <w:r>
        <w:t xml:space="preserve">cấp </w:t>
      </w:r>
      <w:r>
        <w:rPr>
          <w:spacing w:val="-3"/>
        </w:rPr>
        <w:t xml:space="preserve">tốc </w:t>
      </w:r>
      <w:r>
        <w:rPr>
          <w:spacing w:val="-9"/>
        </w:rPr>
        <w:t xml:space="preserve">những </w:t>
      </w:r>
      <w:r>
        <w:t xml:space="preserve">cơ </w:t>
      </w:r>
      <w:r>
        <w:rPr>
          <w:spacing w:val="-4"/>
        </w:rPr>
        <w:t xml:space="preserve">quan </w:t>
      </w:r>
      <w:r>
        <w:t xml:space="preserve">bị </w:t>
      </w:r>
      <w:r>
        <w:rPr>
          <w:spacing w:val="-5"/>
        </w:rPr>
        <w:t xml:space="preserve">phá </w:t>
      </w:r>
      <w:r>
        <w:rPr>
          <w:spacing w:val="-4"/>
        </w:rPr>
        <w:t xml:space="preserve">hoại </w:t>
      </w:r>
      <w:r>
        <w:t xml:space="preserve">và để </w:t>
      </w:r>
      <w:r>
        <w:rPr>
          <w:spacing w:val="-6"/>
        </w:rPr>
        <w:t xml:space="preserve">tăng </w:t>
      </w:r>
      <w:r>
        <w:rPr>
          <w:spacing w:val="-3"/>
        </w:rPr>
        <w:t xml:space="preserve">gia </w:t>
      </w:r>
      <w:r>
        <w:t>sự sinh</w:t>
      </w:r>
      <w:r>
        <w:rPr>
          <w:spacing w:val="-3"/>
        </w:rPr>
        <w:t xml:space="preserve"> sản.</w:t>
      </w:r>
    </w:p>
    <w:p w:rsidR="002A5536" w:rsidRDefault="002A5536">
      <w:pPr>
        <w:pStyle w:val="BodyText"/>
        <w:ind w:left="0"/>
        <w:rPr>
          <w:sz w:val="26"/>
        </w:rPr>
      </w:pPr>
    </w:p>
    <w:p w:rsidR="002A5536" w:rsidRDefault="00BE1DD8">
      <w:pPr>
        <w:pStyle w:val="BodyText"/>
        <w:spacing w:before="0"/>
        <w:ind w:right="289"/>
      </w:pPr>
      <w:r>
        <w:rPr>
          <w:spacing w:val="-8"/>
        </w:rPr>
        <w:t xml:space="preserve">Không </w:t>
      </w:r>
      <w:r>
        <w:rPr>
          <w:spacing w:val="-6"/>
        </w:rPr>
        <w:t xml:space="preserve">tăng </w:t>
      </w:r>
      <w:r>
        <w:rPr>
          <w:spacing w:val="-3"/>
        </w:rPr>
        <w:t xml:space="preserve">gia </w:t>
      </w:r>
      <w:r>
        <w:t xml:space="preserve">sinh </w:t>
      </w:r>
      <w:r>
        <w:rPr>
          <w:spacing w:val="-3"/>
        </w:rPr>
        <w:t xml:space="preserve">sản, </w:t>
      </w:r>
      <w:r>
        <w:rPr>
          <w:spacing w:val="-6"/>
        </w:rPr>
        <w:t xml:space="preserve">chúng </w:t>
      </w:r>
      <w:r>
        <w:rPr>
          <w:spacing w:val="-5"/>
        </w:rPr>
        <w:t xml:space="preserve">ta </w:t>
      </w:r>
      <w:r>
        <w:rPr>
          <w:spacing w:val="-9"/>
        </w:rPr>
        <w:t xml:space="preserve">không </w:t>
      </w:r>
      <w:r>
        <w:rPr>
          <w:spacing w:val="-8"/>
        </w:rPr>
        <w:t xml:space="preserve">thể </w:t>
      </w:r>
      <w:r>
        <w:rPr>
          <w:spacing w:val="-10"/>
        </w:rPr>
        <w:t xml:space="preserve">mong </w:t>
      </w:r>
      <w:r>
        <w:t xml:space="preserve">bước vào </w:t>
      </w:r>
      <w:r>
        <w:rPr>
          <w:spacing w:val="-8"/>
        </w:rPr>
        <w:t xml:space="preserve">một </w:t>
      </w:r>
      <w:r>
        <w:t xml:space="preserve">đời </w:t>
      </w:r>
      <w:r>
        <w:rPr>
          <w:spacing w:val="-3"/>
        </w:rPr>
        <w:t xml:space="preserve">sống </w:t>
      </w:r>
      <w:r>
        <w:rPr>
          <w:spacing w:val="-10"/>
        </w:rPr>
        <w:t xml:space="preserve">khả </w:t>
      </w:r>
      <w:r>
        <w:rPr>
          <w:spacing w:val="-6"/>
        </w:rPr>
        <w:t xml:space="preserve">quan. </w:t>
      </w:r>
      <w:r>
        <w:rPr>
          <w:spacing w:val="-7"/>
        </w:rPr>
        <w:t xml:space="preserve">Vậy </w:t>
      </w:r>
      <w:r>
        <w:rPr>
          <w:spacing w:val="-4"/>
        </w:rPr>
        <w:t xml:space="preserve">đồng </w:t>
      </w:r>
      <w:r>
        <w:t xml:space="preserve">bào </w:t>
      </w:r>
      <w:r>
        <w:rPr>
          <w:spacing w:val="-4"/>
        </w:rPr>
        <w:t xml:space="preserve">phải </w:t>
      </w:r>
      <w:r>
        <w:rPr>
          <w:spacing w:val="-8"/>
        </w:rPr>
        <w:t xml:space="preserve">thề </w:t>
      </w:r>
      <w:r>
        <w:rPr>
          <w:spacing w:val="-6"/>
        </w:rPr>
        <w:t xml:space="preserve">quyết </w:t>
      </w:r>
      <w:r>
        <w:rPr>
          <w:spacing w:val="-4"/>
        </w:rPr>
        <w:t xml:space="preserve">cùng </w:t>
      </w:r>
      <w:r>
        <w:rPr>
          <w:spacing w:val="-8"/>
        </w:rPr>
        <w:t xml:space="preserve">nhau nỗ </w:t>
      </w:r>
      <w:r>
        <w:rPr>
          <w:spacing w:val="2"/>
        </w:rPr>
        <w:t xml:space="preserve">lực làm </w:t>
      </w:r>
      <w:r>
        <w:t xml:space="preserve">việc, đó </w:t>
      </w:r>
      <w:r>
        <w:rPr>
          <w:spacing w:val="3"/>
        </w:rPr>
        <w:t xml:space="preserve">là </w:t>
      </w:r>
      <w:r>
        <w:rPr>
          <w:spacing w:val="-9"/>
        </w:rPr>
        <w:t xml:space="preserve">phụng </w:t>
      </w:r>
      <w:r>
        <w:t xml:space="preserve">sự Tổ </w:t>
      </w:r>
      <w:r>
        <w:rPr>
          <w:spacing w:val="-4"/>
        </w:rPr>
        <w:t xml:space="preserve">quốc </w:t>
      </w:r>
      <w:r>
        <w:rPr>
          <w:spacing w:val="-8"/>
        </w:rPr>
        <w:t xml:space="preserve">một </w:t>
      </w:r>
      <w:r>
        <w:t xml:space="preserve">cách </w:t>
      </w:r>
      <w:r>
        <w:rPr>
          <w:spacing w:val="-4"/>
        </w:rPr>
        <w:t xml:space="preserve">thiết </w:t>
      </w:r>
      <w:r>
        <w:rPr>
          <w:spacing w:val="-5"/>
        </w:rPr>
        <w:t>thực.</w:t>
      </w:r>
    </w:p>
    <w:p w:rsidR="002A5536" w:rsidRDefault="002A5536">
      <w:pPr>
        <w:pStyle w:val="BodyText"/>
        <w:ind w:left="0"/>
        <w:rPr>
          <w:sz w:val="26"/>
        </w:rPr>
      </w:pPr>
    </w:p>
    <w:p w:rsidR="002A5536" w:rsidRDefault="00BE1DD8">
      <w:pPr>
        <w:pStyle w:val="BodyText"/>
        <w:spacing w:before="0"/>
        <w:ind w:right="49"/>
      </w:pPr>
      <w:r>
        <w:rPr>
          <w:spacing w:val="-3"/>
        </w:rPr>
        <w:t xml:space="preserve">Hôm </w:t>
      </w:r>
      <w:r>
        <w:rPr>
          <w:spacing w:val="-11"/>
        </w:rPr>
        <w:t xml:space="preserve">nay, </w:t>
      </w:r>
      <w:r>
        <w:rPr>
          <w:spacing w:val="-4"/>
        </w:rPr>
        <w:t xml:space="preserve">quốc </w:t>
      </w:r>
      <w:r>
        <w:t xml:space="preserve">dân biểu </w:t>
      </w:r>
      <w:r>
        <w:rPr>
          <w:spacing w:val="-4"/>
        </w:rPr>
        <w:t xml:space="preserve">đồng </w:t>
      </w:r>
      <w:r>
        <w:rPr>
          <w:spacing w:val="-5"/>
        </w:rPr>
        <w:t xml:space="preserve">tình </w:t>
      </w:r>
      <w:r>
        <w:t xml:space="preserve">đưa </w:t>
      </w:r>
      <w:r>
        <w:rPr>
          <w:spacing w:val="-5"/>
        </w:rPr>
        <w:t xml:space="preserve">chính phủ </w:t>
      </w:r>
      <w:r>
        <w:t xml:space="preserve">cách </w:t>
      </w:r>
      <w:r>
        <w:rPr>
          <w:spacing w:val="-10"/>
        </w:rPr>
        <w:t xml:space="preserve">mạng </w:t>
      </w:r>
      <w:r>
        <w:rPr>
          <w:spacing w:val="2"/>
        </w:rPr>
        <w:t xml:space="preserve">lên </w:t>
      </w:r>
      <w:r>
        <w:t xml:space="preserve">cầm </w:t>
      </w:r>
      <w:r>
        <w:rPr>
          <w:spacing w:val="-8"/>
        </w:rPr>
        <w:t xml:space="preserve">quyền, thì </w:t>
      </w:r>
      <w:r>
        <w:t xml:space="preserve">bổn </w:t>
      </w:r>
      <w:r>
        <w:rPr>
          <w:spacing w:val="-4"/>
        </w:rPr>
        <w:t xml:space="preserve">phận </w:t>
      </w:r>
      <w:r>
        <w:rPr>
          <w:spacing w:val="-5"/>
        </w:rPr>
        <w:t xml:space="preserve">của </w:t>
      </w:r>
      <w:r>
        <w:rPr>
          <w:spacing w:val="-4"/>
        </w:rPr>
        <w:t xml:space="preserve">quốc </w:t>
      </w:r>
      <w:r>
        <w:t xml:space="preserve">dân </w:t>
      </w:r>
      <w:r>
        <w:rPr>
          <w:spacing w:val="3"/>
        </w:rPr>
        <w:t xml:space="preserve">là </w:t>
      </w:r>
      <w:r>
        <w:rPr>
          <w:spacing w:val="-4"/>
        </w:rPr>
        <w:t xml:space="preserve">phải </w:t>
      </w:r>
      <w:r>
        <w:t xml:space="preserve">bảo vệ </w:t>
      </w:r>
      <w:r>
        <w:rPr>
          <w:spacing w:val="-5"/>
        </w:rPr>
        <w:t xml:space="preserve">chính phủ </w:t>
      </w:r>
      <w:r>
        <w:rPr>
          <w:spacing w:val="-6"/>
        </w:rPr>
        <w:t xml:space="preserve">chống </w:t>
      </w:r>
      <w:r>
        <w:rPr>
          <w:spacing w:val="-3"/>
        </w:rPr>
        <w:t xml:space="preserve">tất </w:t>
      </w:r>
      <w:r>
        <w:t xml:space="preserve">cả sự </w:t>
      </w:r>
      <w:r>
        <w:rPr>
          <w:spacing w:val="3"/>
        </w:rPr>
        <w:t xml:space="preserve">ly </w:t>
      </w:r>
      <w:r>
        <w:t xml:space="preserve">gián </w:t>
      </w:r>
      <w:r>
        <w:rPr>
          <w:spacing w:val="-5"/>
        </w:rPr>
        <w:t xml:space="preserve">của </w:t>
      </w:r>
      <w:r>
        <w:rPr>
          <w:spacing w:val="-4"/>
        </w:rPr>
        <w:t xml:space="preserve">quân </w:t>
      </w:r>
      <w:r>
        <w:rPr>
          <w:spacing w:val="-8"/>
        </w:rPr>
        <w:t xml:space="preserve">thù </w:t>
      </w:r>
      <w:r>
        <w:t xml:space="preserve">và </w:t>
      </w:r>
      <w:r>
        <w:rPr>
          <w:spacing w:val="-3"/>
        </w:rPr>
        <w:t xml:space="preserve">tay </w:t>
      </w:r>
      <w:r>
        <w:t xml:space="preserve">sai </w:t>
      </w:r>
      <w:r>
        <w:rPr>
          <w:spacing w:val="-5"/>
        </w:rPr>
        <w:t xml:space="preserve">của </w:t>
      </w:r>
      <w:r>
        <w:rPr>
          <w:spacing w:val="-6"/>
        </w:rPr>
        <w:t xml:space="preserve">chúng </w:t>
      </w:r>
      <w:r>
        <w:t xml:space="preserve">đương </w:t>
      </w:r>
      <w:r>
        <w:rPr>
          <w:spacing w:val="-5"/>
        </w:rPr>
        <w:t xml:space="preserve">chờ </w:t>
      </w:r>
      <w:r>
        <w:rPr>
          <w:spacing w:val="-3"/>
        </w:rPr>
        <w:t xml:space="preserve">chực </w:t>
      </w:r>
      <w:r>
        <w:rPr>
          <w:spacing w:val="-5"/>
        </w:rPr>
        <w:t xml:space="preserve">khiêu </w:t>
      </w:r>
      <w:r>
        <w:rPr>
          <w:spacing w:val="-7"/>
        </w:rPr>
        <w:t xml:space="preserve">khích. </w:t>
      </w:r>
      <w:r>
        <w:rPr>
          <w:spacing w:val="-6"/>
        </w:rPr>
        <w:t xml:space="preserve">Quốc </w:t>
      </w:r>
      <w:r>
        <w:t xml:space="preserve">dân có trách </w:t>
      </w:r>
      <w:r>
        <w:rPr>
          <w:spacing w:val="-5"/>
        </w:rPr>
        <w:t xml:space="preserve">nhiệm </w:t>
      </w:r>
      <w:r>
        <w:rPr>
          <w:spacing w:val="-8"/>
        </w:rPr>
        <w:t xml:space="preserve">cũng </w:t>
      </w:r>
      <w:r>
        <w:rPr>
          <w:spacing w:val="-10"/>
        </w:rPr>
        <w:t xml:space="preserve">như </w:t>
      </w:r>
      <w:r>
        <w:rPr>
          <w:spacing w:val="-5"/>
        </w:rPr>
        <w:t xml:space="preserve">chính phủ </w:t>
      </w:r>
      <w:r>
        <w:rPr>
          <w:spacing w:val="3"/>
        </w:rPr>
        <w:t xml:space="preserve">là </w:t>
      </w:r>
      <w:r>
        <w:rPr>
          <w:spacing w:val="-4"/>
        </w:rPr>
        <w:t xml:space="preserve">phải </w:t>
      </w:r>
      <w:r>
        <w:t xml:space="preserve">coi </w:t>
      </w:r>
      <w:r>
        <w:rPr>
          <w:spacing w:val="-6"/>
        </w:rPr>
        <w:t xml:space="preserve">chừng </w:t>
      </w:r>
      <w:r>
        <w:rPr>
          <w:spacing w:val="-9"/>
        </w:rPr>
        <w:t xml:space="preserve">những </w:t>
      </w:r>
      <w:r>
        <w:t xml:space="preserve">bọn </w:t>
      </w:r>
      <w:r>
        <w:rPr>
          <w:spacing w:val="-4"/>
        </w:rPr>
        <w:t xml:space="preserve">quấy </w:t>
      </w:r>
      <w:r>
        <w:t xml:space="preserve">rối </w:t>
      </w:r>
      <w:r>
        <w:rPr>
          <w:spacing w:val="-5"/>
        </w:rPr>
        <w:t xml:space="preserve">gây hỗn </w:t>
      </w:r>
      <w:r>
        <w:t xml:space="preserve">loạn, </w:t>
      </w:r>
      <w:r>
        <w:rPr>
          <w:spacing w:val="-6"/>
        </w:rPr>
        <w:t xml:space="preserve">thừa </w:t>
      </w:r>
      <w:r>
        <w:t xml:space="preserve">cơ </w:t>
      </w:r>
      <w:r>
        <w:rPr>
          <w:spacing w:val="-5"/>
        </w:rPr>
        <w:t xml:space="preserve">phá </w:t>
      </w:r>
      <w:r>
        <w:rPr>
          <w:spacing w:val="-4"/>
        </w:rPr>
        <w:t xml:space="preserve">hoại công </w:t>
      </w:r>
      <w:r>
        <w:t xml:space="preserve">việc cách </w:t>
      </w:r>
      <w:r>
        <w:rPr>
          <w:spacing w:val="-10"/>
        </w:rPr>
        <w:t xml:space="preserve">mạng </w:t>
      </w:r>
      <w:r>
        <w:rPr>
          <w:spacing w:val="-5"/>
        </w:rPr>
        <w:t xml:space="preserve">của </w:t>
      </w:r>
      <w:r>
        <w:rPr>
          <w:spacing w:val="-4"/>
        </w:rPr>
        <w:t>quốc dân.</w:t>
      </w:r>
    </w:p>
    <w:p w:rsidR="002A5536" w:rsidRDefault="002A5536">
      <w:pPr>
        <w:pStyle w:val="BodyText"/>
        <w:ind w:left="0"/>
        <w:rPr>
          <w:sz w:val="26"/>
        </w:rPr>
      </w:pPr>
    </w:p>
    <w:p w:rsidR="002A5536" w:rsidRDefault="00BE1DD8">
      <w:pPr>
        <w:pStyle w:val="BodyText"/>
        <w:spacing w:before="0"/>
      </w:pPr>
      <w:r>
        <w:t>Chúng ta phải tỉnh táo mà làm việc.</w:t>
      </w:r>
    </w:p>
    <w:p w:rsidR="002A5536" w:rsidRDefault="002A5536">
      <w:pPr>
        <w:pStyle w:val="BodyText"/>
        <w:ind w:left="0"/>
        <w:rPr>
          <w:sz w:val="26"/>
        </w:rPr>
      </w:pPr>
    </w:p>
    <w:p w:rsidR="002A5536" w:rsidRDefault="00BE1DD8">
      <w:pPr>
        <w:pStyle w:val="BodyText"/>
        <w:spacing w:before="0"/>
        <w:ind w:right="289"/>
      </w:pPr>
      <w:r>
        <w:rPr>
          <w:spacing w:val="-8"/>
        </w:rPr>
        <w:t xml:space="preserve">Chúng </w:t>
      </w:r>
      <w:r>
        <w:rPr>
          <w:spacing w:val="-5"/>
        </w:rPr>
        <w:t xml:space="preserve">ta chỉ </w:t>
      </w:r>
      <w:r>
        <w:rPr>
          <w:spacing w:val="-6"/>
        </w:rPr>
        <w:t xml:space="preserve">mới </w:t>
      </w:r>
      <w:r>
        <w:t xml:space="preserve">giựt </w:t>
      </w:r>
      <w:r>
        <w:rPr>
          <w:spacing w:val="2"/>
        </w:rPr>
        <w:t xml:space="preserve">lại </w:t>
      </w:r>
      <w:r>
        <w:rPr>
          <w:spacing w:val="-5"/>
        </w:rPr>
        <w:t xml:space="preserve">chính </w:t>
      </w:r>
      <w:r>
        <w:rPr>
          <w:spacing w:val="-8"/>
        </w:rPr>
        <w:t xml:space="preserve">quyền. </w:t>
      </w:r>
      <w:r>
        <w:t xml:space="preserve">Từ bước </w:t>
      </w:r>
      <w:r>
        <w:rPr>
          <w:spacing w:val="-5"/>
        </w:rPr>
        <w:t xml:space="preserve">này </w:t>
      </w:r>
      <w:r>
        <w:t xml:space="preserve">đến </w:t>
      </w:r>
      <w:r>
        <w:rPr>
          <w:spacing w:val="-10"/>
        </w:rPr>
        <w:t xml:space="preserve">khi </w:t>
      </w:r>
      <w:r>
        <w:rPr>
          <w:spacing w:val="-6"/>
        </w:rPr>
        <w:t xml:space="preserve">thực </w:t>
      </w:r>
      <w:r>
        <w:t xml:space="preserve">hiện được </w:t>
      </w:r>
      <w:r>
        <w:rPr>
          <w:spacing w:val="-8"/>
        </w:rPr>
        <w:t xml:space="preserve">một xã </w:t>
      </w:r>
      <w:r>
        <w:rPr>
          <w:spacing w:val="-5"/>
        </w:rPr>
        <w:t xml:space="preserve">hội </w:t>
      </w:r>
      <w:r>
        <w:rPr>
          <w:spacing w:val="-3"/>
        </w:rPr>
        <w:t xml:space="preserve">tốt </w:t>
      </w:r>
      <w:r>
        <w:t xml:space="preserve">đẹp </w:t>
      </w:r>
      <w:r>
        <w:rPr>
          <w:spacing w:val="-4"/>
        </w:rPr>
        <w:t xml:space="preserve">trong </w:t>
      </w:r>
      <w:r>
        <w:t xml:space="preserve">đó có </w:t>
      </w:r>
      <w:r>
        <w:rPr>
          <w:spacing w:val="-8"/>
        </w:rPr>
        <w:t xml:space="preserve">nhân </w:t>
      </w:r>
      <w:r>
        <w:t xml:space="preserve">dân </w:t>
      </w:r>
      <w:r>
        <w:rPr>
          <w:spacing w:val="-4"/>
        </w:rPr>
        <w:t xml:space="preserve">đồng </w:t>
      </w:r>
      <w:r>
        <w:rPr>
          <w:spacing w:val="2"/>
        </w:rPr>
        <w:t xml:space="preserve">lao </w:t>
      </w:r>
      <w:r>
        <w:rPr>
          <w:spacing w:val="-4"/>
        </w:rPr>
        <w:t xml:space="preserve">cộng </w:t>
      </w:r>
      <w:r>
        <w:t xml:space="preserve">lạc, </w:t>
      </w:r>
      <w:r>
        <w:rPr>
          <w:spacing w:val="-3"/>
        </w:rPr>
        <w:t xml:space="preserve">tất </w:t>
      </w:r>
      <w:r>
        <w:t xml:space="preserve">còn </w:t>
      </w:r>
      <w:r>
        <w:rPr>
          <w:spacing w:val="-4"/>
        </w:rPr>
        <w:t xml:space="preserve">phải </w:t>
      </w:r>
      <w:r>
        <w:t xml:space="preserve">kiên </w:t>
      </w:r>
      <w:r>
        <w:rPr>
          <w:spacing w:val="-5"/>
        </w:rPr>
        <w:t xml:space="preserve">gan </w:t>
      </w:r>
      <w:r>
        <w:t xml:space="preserve">bền chí, </w:t>
      </w:r>
      <w:r>
        <w:rPr>
          <w:spacing w:val="-4"/>
        </w:rPr>
        <w:t xml:space="preserve">tranh </w:t>
      </w:r>
      <w:r>
        <w:t xml:space="preserve">đấu với </w:t>
      </w:r>
      <w:r>
        <w:rPr>
          <w:spacing w:val="-5"/>
        </w:rPr>
        <w:t xml:space="preserve">nhiều </w:t>
      </w:r>
      <w:r>
        <w:rPr>
          <w:spacing w:val="-4"/>
        </w:rPr>
        <w:t xml:space="preserve">hoàn cảnh </w:t>
      </w:r>
      <w:r>
        <w:rPr>
          <w:spacing w:val="-10"/>
        </w:rPr>
        <w:t xml:space="preserve">khó </w:t>
      </w:r>
      <w:r>
        <w:rPr>
          <w:spacing w:val="-9"/>
        </w:rPr>
        <w:t>khăn.</w:t>
      </w:r>
    </w:p>
    <w:p w:rsidR="002A5536" w:rsidRDefault="002A5536">
      <w:pPr>
        <w:pStyle w:val="BodyText"/>
        <w:ind w:left="0"/>
        <w:rPr>
          <w:sz w:val="26"/>
        </w:rPr>
      </w:pPr>
    </w:p>
    <w:p w:rsidR="002A5536" w:rsidRDefault="00BE1DD8">
      <w:pPr>
        <w:pStyle w:val="BodyText"/>
        <w:spacing w:before="0"/>
      </w:pPr>
      <w:r>
        <w:t>Hỡi đồng bào!</w:t>
      </w:r>
    </w:p>
    <w:p w:rsidR="002A5536" w:rsidRDefault="002A5536">
      <w:pPr>
        <w:pStyle w:val="BodyText"/>
        <w:ind w:left="0"/>
        <w:rPr>
          <w:sz w:val="26"/>
        </w:rPr>
      </w:pPr>
    </w:p>
    <w:p w:rsidR="002A5536" w:rsidRDefault="00BE1DD8">
      <w:pPr>
        <w:pStyle w:val="BodyText"/>
        <w:spacing w:before="0"/>
        <w:ind w:right="536"/>
      </w:pPr>
      <w:r>
        <w:t xml:space="preserve">Bây </w:t>
      </w:r>
      <w:r>
        <w:rPr>
          <w:spacing w:val="-3"/>
        </w:rPr>
        <w:t xml:space="preserve">giờ </w:t>
      </w:r>
      <w:r>
        <w:rPr>
          <w:spacing w:val="-5"/>
        </w:rPr>
        <w:t xml:space="preserve">chủ </w:t>
      </w:r>
      <w:r>
        <w:rPr>
          <w:spacing w:val="-6"/>
        </w:rPr>
        <w:t xml:space="preserve">quyền </w:t>
      </w:r>
      <w:r>
        <w:t xml:space="preserve">về </w:t>
      </w:r>
      <w:r>
        <w:rPr>
          <w:spacing w:val="-3"/>
        </w:rPr>
        <w:t xml:space="preserve">tay </w:t>
      </w:r>
      <w:r>
        <w:rPr>
          <w:spacing w:val="-5"/>
        </w:rPr>
        <w:t xml:space="preserve">ta </w:t>
      </w:r>
      <w:r>
        <w:t xml:space="preserve">rồi </w:t>
      </w:r>
      <w:r>
        <w:rPr>
          <w:spacing w:val="-9"/>
        </w:rPr>
        <w:t xml:space="preserve">nhưng </w:t>
      </w:r>
      <w:r>
        <w:t xml:space="preserve">còn </w:t>
      </w:r>
      <w:r>
        <w:rPr>
          <w:spacing w:val="-4"/>
        </w:rPr>
        <w:t xml:space="preserve">phải </w:t>
      </w:r>
      <w:r>
        <w:rPr>
          <w:spacing w:val="-5"/>
        </w:rPr>
        <w:t xml:space="preserve">chờ </w:t>
      </w:r>
      <w:r>
        <w:t xml:space="preserve">sức </w:t>
      </w:r>
      <w:r>
        <w:rPr>
          <w:spacing w:val="-8"/>
        </w:rPr>
        <w:t xml:space="preserve">nỗ </w:t>
      </w:r>
      <w:r>
        <w:rPr>
          <w:spacing w:val="2"/>
        </w:rPr>
        <w:t xml:space="preserve">lực làm </w:t>
      </w:r>
      <w:r>
        <w:t xml:space="preserve">việc và </w:t>
      </w:r>
      <w:r>
        <w:rPr>
          <w:spacing w:val="-4"/>
        </w:rPr>
        <w:t xml:space="preserve">phấn </w:t>
      </w:r>
      <w:r>
        <w:t xml:space="preserve">đấu </w:t>
      </w:r>
      <w:r>
        <w:rPr>
          <w:spacing w:val="-5"/>
        </w:rPr>
        <w:t xml:space="preserve">của ta </w:t>
      </w:r>
      <w:r>
        <w:rPr>
          <w:spacing w:val="-8"/>
        </w:rPr>
        <w:t xml:space="preserve">thì </w:t>
      </w:r>
      <w:r>
        <w:rPr>
          <w:spacing w:val="-6"/>
        </w:rPr>
        <w:t xml:space="preserve">mới </w:t>
      </w:r>
      <w:r>
        <w:rPr>
          <w:spacing w:val="-4"/>
        </w:rPr>
        <w:t xml:space="preserve">vững </w:t>
      </w:r>
      <w:r>
        <w:t xml:space="preserve">bền và </w:t>
      </w:r>
      <w:r>
        <w:rPr>
          <w:spacing w:val="2"/>
        </w:rPr>
        <w:t xml:space="preserve">rực </w:t>
      </w:r>
      <w:r>
        <w:rPr>
          <w:spacing w:val="3"/>
        </w:rPr>
        <w:t>rỡ.</w:t>
      </w:r>
    </w:p>
    <w:p w:rsidR="002A5536" w:rsidRDefault="002A5536">
      <w:pPr>
        <w:pStyle w:val="BodyText"/>
        <w:ind w:left="0"/>
        <w:rPr>
          <w:sz w:val="26"/>
        </w:rPr>
      </w:pPr>
    </w:p>
    <w:p w:rsidR="002A5536" w:rsidRDefault="00BE1DD8">
      <w:pPr>
        <w:pStyle w:val="BodyText"/>
      </w:pPr>
      <w:r>
        <w:t>Việt Nam độc lập muôn năm!</w:t>
      </w:r>
    </w:p>
    <w:p w:rsidR="002A5536" w:rsidRDefault="002A5536">
      <w:pPr>
        <w:pStyle w:val="BodyText"/>
        <w:spacing w:before="0"/>
        <w:ind w:left="0"/>
        <w:rPr>
          <w:sz w:val="26"/>
        </w:rPr>
      </w:pPr>
    </w:p>
    <w:p w:rsidR="002A5536" w:rsidRDefault="00BE1DD8">
      <w:pPr>
        <w:pStyle w:val="BodyText"/>
      </w:pPr>
      <w:r>
        <w:t>Việt Nam dân chủ cộng hoà muôn năm!”.</w:t>
      </w:r>
    </w:p>
    <w:p w:rsidR="002A5536" w:rsidRDefault="002A5536">
      <w:pPr>
        <w:pStyle w:val="BodyText"/>
        <w:spacing w:before="0"/>
        <w:ind w:left="0"/>
        <w:rPr>
          <w:sz w:val="26"/>
        </w:rPr>
      </w:pPr>
    </w:p>
    <w:p w:rsidR="002A5536" w:rsidRDefault="00BE1DD8">
      <w:pPr>
        <w:pStyle w:val="BodyText"/>
      </w:pPr>
      <w:r>
        <w:t xml:space="preserve">(Bài </w:t>
      </w:r>
      <w:r>
        <w:rPr>
          <w:spacing w:val="-5"/>
        </w:rPr>
        <w:t xml:space="preserve">này </w:t>
      </w:r>
      <w:r>
        <w:rPr>
          <w:spacing w:val="-3"/>
        </w:rPr>
        <w:t xml:space="preserve">tôi </w:t>
      </w:r>
      <w:r>
        <w:rPr>
          <w:spacing w:val="2"/>
        </w:rPr>
        <w:t xml:space="preserve">lấy </w:t>
      </w:r>
      <w:r>
        <w:t xml:space="preserve">ở báo Điện </w:t>
      </w:r>
      <w:r>
        <w:rPr>
          <w:spacing w:val="-4"/>
        </w:rPr>
        <w:t xml:space="preserve">Tín, </w:t>
      </w:r>
      <w:r>
        <w:rPr>
          <w:spacing w:val="-5"/>
        </w:rPr>
        <w:t xml:space="preserve">chớ </w:t>
      </w:r>
      <w:r>
        <w:rPr>
          <w:spacing w:val="-10"/>
        </w:rPr>
        <w:t xml:space="preserve">nguyên </w:t>
      </w:r>
      <w:r>
        <w:t xml:space="preserve">văn </w:t>
      </w:r>
      <w:r>
        <w:rPr>
          <w:spacing w:val="-5"/>
        </w:rPr>
        <w:t xml:space="preserve">của </w:t>
      </w:r>
      <w:r>
        <w:rPr>
          <w:spacing w:val="-8"/>
        </w:rPr>
        <w:t xml:space="preserve">nó thì </w:t>
      </w:r>
      <w:r>
        <w:rPr>
          <w:spacing w:val="-3"/>
        </w:rPr>
        <w:t xml:space="preserve">tôi </w:t>
      </w:r>
      <w:r>
        <w:rPr>
          <w:spacing w:val="-9"/>
        </w:rPr>
        <w:t xml:space="preserve">không </w:t>
      </w:r>
      <w:r>
        <w:t xml:space="preserve">tìm </w:t>
      </w:r>
      <w:r>
        <w:rPr>
          <w:spacing w:val="2"/>
        </w:rPr>
        <w:t xml:space="preserve">lại </w:t>
      </w:r>
      <w:r>
        <w:t xml:space="preserve">được </w:t>
      </w:r>
      <w:r>
        <w:rPr>
          <w:spacing w:val="-4"/>
        </w:rPr>
        <w:t xml:space="preserve">trong </w:t>
      </w:r>
      <w:r>
        <w:t xml:space="preserve">các </w:t>
      </w:r>
      <w:r>
        <w:rPr>
          <w:spacing w:val="-8"/>
        </w:rPr>
        <w:t xml:space="preserve">hồ </w:t>
      </w:r>
      <w:r>
        <w:t xml:space="preserve">sơ còn sót </w:t>
      </w:r>
      <w:r>
        <w:rPr>
          <w:spacing w:val="-5"/>
        </w:rPr>
        <w:t xml:space="preserve">của </w:t>
      </w:r>
      <w:r>
        <w:rPr>
          <w:spacing w:val="-3"/>
        </w:rPr>
        <w:t xml:space="preserve">ta. </w:t>
      </w:r>
      <w:r>
        <w:t xml:space="preserve">Bài </w:t>
      </w:r>
      <w:r>
        <w:rPr>
          <w:spacing w:val="-5"/>
        </w:rPr>
        <w:t xml:space="preserve">của </w:t>
      </w:r>
      <w:r>
        <w:rPr>
          <w:spacing w:val="-9"/>
        </w:rPr>
        <w:t xml:space="preserve">Nguyễn </w:t>
      </w:r>
      <w:r>
        <w:rPr>
          <w:spacing w:val="-7"/>
        </w:rPr>
        <w:t xml:space="preserve">Văn </w:t>
      </w:r>
      <w:r>
        <w:rPr>
          <w:spacing w:val="-9"/>
        </w:rPr>
        <w:t xml:space="preserve">Nguyễn </w:t>
      </w:r>
      <w:r>
        <w:t xml:space="preserve">sau đây </w:t>
      </w:r>
      <w:r>
        <w:rPr>
          <w:spacing w:val="-8"/>
        </w:rPr>
        <w:t xml:space="preserve">cũng </w:t>
      </w:r>
      <w:r>
        <w:rPr>
          <w:spacing w:val="-10"/>
        </w:rPr>
        <w:t xml:space="preserve">như </w:t>
      </w:r>
      <w:r>
        <w:t>vậy).</w:t>
      </w:r>
    </w:p>
    <w:p w:rsidR="002A5536" w:rsidRDefault="002A5536">
      <w:pPr>
        <w:pStyle w:val="BodyText"/>
        <w:ind w:left="0"/>
        <w:rPr>
          <w:sz w:val="26"/>
        </w:rPr>
      </w:pPr>
    </w:p>
    <w:p w:rsidR="002A5536" w:rsidRDefault="00BE1DD8">
      <w:pPr>
        <w:pStyle w:val="BodyText"/>
        <w:spacing w:before="0" w:line="448" w:lineRule="auto"/>
      </w:pPr>
      <w:r>
        <w:rPr>
          <w:spacing w:val="-4"/>
        </w:rPr>
        <w:t xml:space="preserve">Kế </w:t>
      </w:r>
      <w:r>
        <w:t xml:space="preserve">tiếp </w:t>
      </w:r>
      <w:r>
        <w:rPr>
          <w:spacing w:val="-9"/>
        </w:rPr>
        <w:t xml:space="preserve">Nguyễn </w:t>
      </w:r>
      <w:r>
        <w:rPr>
          <w:spacing w:val="-7"/>
        </w:rPr>
        <w:t xml:space="preserve">Văn </w:t>
      </w:r>
      <w:r>
        <w:rPr>
          <w:spacing w:val="-10"/>
        </w:rPr>
        <w:t>Nguyễn,</w:t>
      </w:r>
      <w:r>
        <w:t xml:space="preserve"> đại biểu </w:t>
      </w:r>
      <w:r>
        <w:rPr>
          <w:spacing w:val="-5"/>
        </w:rPr>
        <w:t xml:space="preserve">của </w:t>
      </w:r>
      <w:r>
        <w:rPr>
          <w:spacing w:val="-4"/>
        </w:rPr>
        <w:t xml:space="preserve">Xứ </w:t>
      </w:r>
      <w:r>
        <w:rPr>
          <w:spacing w:val="-8"/>
        </w:rPr>
        <w:t xml:space="preserve">uỷ </w:t>
      </w:r>
      <w:r>
        <w:t xml:space="preserve">Nam </w:t>
      </w:r>
      <w:r>
        <w:rPr>
          <w:spacing w:val="-8"/>
        </w:rPr>
        <w:t xml:space="preserve">Kỳ, </w:t>
      </w:r>
      <w:r>
        <w:rPr>
          <w:spacing w:val="-5"/>
        </w:rPr>
        <w:t xml:space="preserve">của </w:t>
      </w:r>
      <w:r>
        <w:rPr>
          <w:spacing w:val="-6"/>
        </w:rPr>
        <w:t xml:space="preserve">Đảng Cộng </w:t>
      </w:r>
      <w:r>
        <w:t xml:space="preserve">sản </w:t>
      </w:r>
      <w:r>
        <w:rPr>
          <w:spacing w:val="-6"/>
        </w:rPr>
        <w:t xml:space="preserve">Đông </w:t>
      </w:r>
      <w:r>
        <w:rPr>
          <w:spacing w:val="-3"/>
        </w:rPr>
        <w:t xml:space="preserve">Dương </w:t>
      </w:r>
      <w:r>
        <w:rPr>
          <w:spacing w:val="-8"/>
        </w:rPr>
        <w:t xml:space="preserve">tuyên </w:t>
      </w:r>
      <w:r>
        <w:t xml:space="preserve">bố: </w:t>
      </w:r>
      <w:r>
        <w:rPr>
          <w:spacing w:val="-5"/>
        </w:rPr>
        <w:t xml:space="preserve">“Đồng </w:t>
      </w:r>
      <w:r>
        <w:t>bào!</w:t>
      </w:r>
    </w:p>
    <w:p w:rsidR="002A5536" w:rsidRDefault="00BE1DD8">
      <w:pPr>
        <w:pStyle w:val="BodyText"/>
        <w:spacing w:before="0"/>
      </w:pPr>
      <w:r>
        <w:t>Đồng chí!</w:t>
      </w:r>
    </w:p>
    <w:p w:rsidR="002A5536" w:rsidRDefault="002A5536">
      <w:pPr>
        <w:pStyle w:val="BodyText"/>
        <w:spacing w:before="0"/>
        <w:ind w:left="0"/>
        <w:rPr>
          <w:sz w:val="26"/>
        </w:rPr>
      </w:pPr>
    </w:p>
    <w:p w:rsidR="002A5536" w:rsidRDefault="00BE1DD8">
      <w:pPr>
        <w:pStyle w:val="BodyText"/>
      </w:pPr>
      <w:r>
        <w:t>Anh em chị em!</w:t>
      </w:r>
    </w:p>
    <w:p w:rsidR="002A5536" w:rsidRDefault="002A5536">
      <w:pPr>
        <w:sectPr w:rsidR="002A5536">
          <w:pgSz w:w="12240" w:h="15840"/>
          <w:pgMar w:top="0" w:right="0" w:bottom="280" w:left="0" w:header="720" w:footer="720" w:gutter="0"/>
          <w:cols w:space="720"/>
        </w:sectPr>
      </w:pPr>
    </w:p>
    <w:p w:rsidR="002A5536" w:rsidRDefault="00BE1DD8">
      <w:pPr>
        <w:pStyle w:val="BodyText"/>
        <w:spacing w:before="65"/>
      </w:pPr>
      <w:r>
        <w:lastRenderedPageBreak/>
        <w:t xml:space="preserve">Hơn </w:t>
      </w:r>
      <w:r>
        <w:rPr>
          <w:spacing w:val="-4"/>
        </w:rPr>
        <w:t xml:space="preserve">mười </w:t>
      </w:r>
      <w:r>
        <w:rPr>
          <w:spacing w:val="2"/>
        </w:rPr>
        <w:t xml:space="preserve">lăm </w:t>
      </w:r>
      <w:r>
        <w:rPr>
          <w:spacing w:val="-5"/>
        </w:rPr>
        <w:t xml:space="preserve">năm </w:t>
      </w:r>
      <w:r>
        <w:t xml:space="preserve">đấu </w:t>
      </w:r>
      <w:r>
        <w:rPr>
          <w:spacing w:val="-4"/>
        </w:rPr>
        <w:t xml:space="preserve">tranh </w:t>
      </w:r>
      <w:r>
        <w:rPr>
          <w:spacing w:val="-5"/>
        </w:rPr>
        <w:t xml:space="preserve">cho </w:t>
      </w:r>
      <w:r>
        <w:t xml:space="preserve">đời </w:t>
      </w:r>
      <w:r>
        <w:rPr>
          <w:spacing w:val="-3"/>
        </w:rPr>
        <w:t xml:space="preserve">sống </w:t>
      </w:r>
      <w:r>
        <w:t xml:space="preserve">dân </w:t>
      </w:r>
      <w:r>
        <w:rPr>
          <w:spacing w:val="-6"/>
        </w:rPr>
        <w:t xml:space="preserve">chúng </w:t>
      </w:r>
      <w:r>
        <w:t xml:space="preserve">và </w:t>
      </w:r>
      <w:r>
        <w:rPr>
          <w:spacing w:val="-5"/>
        </w:rPr>
        <w:t xml:space="preserve">cho </w:t>
      </w:r>
      <w:r>
        <w:t xml:space="preserve">độc </w:t>
      </w:r>
      <w:r>
        <w:rPr>
          <w:spacing w:val="2"/>
        </w:rPr>
        <w:t xml:space="preserve">lập </w:t>
      </w:r>
      <w:r>
        <w:rPr>
          <w:spacing w:val="-4"/>
        </w:rPr>
        <w:t xml:space="preserve">quốc </w:t>
      </w:r>
      <w:r>
        <w:t xml:space="preserve">gia, </w:t>
      </w:r>
      <w:r>
        <w:rPr>
          <w:spacing w:val="-5"/>
        </w:rPr>
        <w:t xml:space="preserve">hôm nay </w:t>
      </w:r>
      <w:r>
        <w:rPr>
          <w:spacing w:val="-6"/>
        </w:rPr>
        <w:t xml:space="preserve">Đảng Cộng </w:t>
      </w:r>
      <w:r>
        <w:t xml:space="preserve">sản </w:t>
      </w:r>
      <w:r>
        <w:rPr>
          <w:spacing w:val="-6"/>
        </w:rPr>
        <w:t xml:space="preserve">Đông </w:t>
      </w:r>
      <w:r>
        <w:rPr>
          <w:spacing w:val="-3"/>
        </w:rPr>
        <w:t xml:space="preserve">Dương </w:t>
      </w:r>
      <w:r>
        <w:rPr>
          <w:spacing w:val="-6"/>
        </w:rPr>
        <w:t xml:space="preserve">mới </w:t>
      </w:r>
      <w:r>
        <w:rPr>
          <w:spacing w:val="-4"/>
        </w:rPr>
        <w:t xml:space="preserve">công </w:t>
      </w:r>
      <w:r>
        <w:rPr>
          <w:spacing w:val="-8"/>
        </w:rPr>
        <w:t xml:space="preserve">khai </w:t>
      </w:r>
      <w:r>
        <w:rPr>
          <w:spacing w:val="2"/>
        </w:rPr>
        <w:t xml:space="preserve">ra </w:t>
      </w:r>
      <w:r>
        <w:rPr>
          <w:spacing w:val="-8"/>
        </w:rPr>
        <w:t xml:space="preserve">mặt. </w:t>
      </w:r>
      <w:r>
        <w:rPr>
          <w:spacing w:val="-4"/>
        </w:rPr>
        <w:t xml:space="preserve">Mặt </w:t>
      </w:r>
      <w:r>
        <w:t xml:space="preserve">trận </w:t>
      </w:r>
      <w:r>
        <w:rPr>
          <w:spacing w:val="-8"/>
        </w:rPr>
        <w:t xml:space="preserve">Việt </w:t>
      </w:r>
      <w:r>
        <w:rPr>
          <w:spacing w:val="-6"/>
        </w:rPr>
        <w:t xml:space="preserve">Minh </w:t>
      </w:r>
      <w:r>
        <w:rPr>
          <w:spacing w:val="-12"/>
        </w:rPr>
        <w:t xml:space="preserve">mà </w:t>
      </w:r>
      <w:r>
        <w:rPr>
          <w:spacing w:val="-6"/>
        </w:rPr>
        <w:t xml:space="preserve">Đảng Cộng </w:t>
      </w:r>
      <w:r>
        <w:t>sản</w:t>
      </w:r>
      <w:r>
        <w:rPr>
          <w:spacing w:val="-56"/>
        </w:rPr>
        <w:t xml:space="preserve"> </w:t>
      </w:r>
      <w:r>
        <w:rPr>
          <w:spacing w:val="-5"/>
        </w:rPr>
        <w:t xml:space="preserve">xướng </w:t>
      </w:r>
      <w:r>
        <w:rPr>
          <w:spacing w:val="-8"/>
        </w:rPr>
        <w:t xml:space="preserve">xuất </w:t>
      </w:r>
      <w:r>
        <w:t xml:space="preserve">và đã </w:t>
      </w:r>
      <w:r>
        <w:rPr>
          <w:spacing w:val="-4"/>
        </w:rPr>
        <w:t xml:space="preserve">cùng </w:t>
      </w:r>
      <w:r>
        <w:t xml:space="preserve">chiến </w:t>
      </w:r>
      <w:r>
        <w:rPr>
          <w:spacing w:val="-4"/>
        </w:rPr>
        <w:t xml:space="preserve">đấu, cùng </w:t>
      </w:r>
      <w:r>
        <w:rPr>
          <w:spacing w:val="-5"/>
        </w:rPr>
        <w:t xml:space="preserve">hôm nay </w:t>
      </w:r>
      <w:r>
        <w:rPr>
          <w:spacing w:val="2"/>
        </w:rPr>
        <w:t xml:space="preserve">lật </w:t>
      </w:r>
      <w:r>
        <w:t xml:space="preserve">đổ </w:t>
      </w:r>
      <w:r>
        <w:rPr>
          <w:spacing w:val="-5"/>
        </w:rPr>
        <w:t xml:space="preserve">chính </w:t>
      </w:r>
      <w:r>
        <w:rPr>
          <w:spacing w:val="-6"/>
        </w:rPr>
        <w:t xml:space="preserve">quyền </w:t>
      </w:r>
      <w:r>
        <w:rPr>
          <w:spacing w:val="-4"/>
        </w:rPr>
        <w:t xml:space="preserve">quân </w:t>
      </w:r>
      <w:r>
        <w:rPr>
          <w:spacing w:val="-5"/>
        </w:rPr>
        <w:t xml:space="preserve">chủ </w:t>
      </w:r>
      <w:r>
        <w:t xml:space="preserve">để </w:t>
      </w:r>
      <w:r>
        <w:rPr>
          <w:spacing w:val="-8"/>
        </w:rPr>
        <w:t xml:space="preserve">khai </w:t>
      </w:r>
      <w:r>
        <w:t xml:space="preserve">trương </w:t>
      </w:r>
      <w:r>
        <w:rPr>
          <w:spacing w:val="-8"/>
        </w:rPr>
        <w:t xml:space="preserve">một kỷ </w:t>
      </w:r>
      <w:r>
        <w:rPr>
          <w:spacing w:val="-10"/>
        </w:rPr>
        <w:t xml:space="preserve">nguyên </w:t>
      </w:r>
      <w:r>
        <w:rPr>
          <w:spacing w:val="-3"/>
        </w:rPr>
        <w:t xml:space="preserve">tân </w:t>
      </w:r>
      <w:r>
        <w:t xml:space="preserve">dân </w:t>
      </w:r>
      <w:r>
        <w:rPr>
          <w:spacing w:val="-5"/>
        </w:rPr>
        <w:t xml:space="preserve">chủ </w:t>
      </w:r>
      <w:r>
        <w:t xml:space="preserve">ở </w:t>
      </w:r>
      <w:r>
        <w:rPr>
          <w:spacing w:val="-8"/>
        </w:rPr>
        <w:t xml:space="preserve">xứ </w:t>
      </w:r>
      <w:r>
        <w:rPr>
          <w:spacing w:val="-11"/>
        </w:rPr>
        <w:t>này.</w:t>
      </w:r>
    </w:p>
    <w:p w:rsidR="002A5536" w:rsidRDefault="002A5536">
      <w:pPr>
        <w:pStyle w:val="BodyText"/>
        <w:ind w:left="0"/>
        <w:rPr>
          <w:sz w:val="26"/>
        </w:rPr>
      </w:pPr>
    </w:p>
    <w:p w:rsidR="002A5536" w:rsidRDefault="00BE1DD8">
      <w:pPr>
        <w:pStyle w:val="BodyText"/>
        <w:spacing w:before="0"/>
        <w:ind w:right="232"/>
        <w:jc w:val="both"/>
      </w:pPr>
      <w:r>
        <w:rPr>
          <w:spacing w:val="-4"/>
        </w:rPr>
        <w:t xml:space="preserve">Tình </w:t>
      </w:r>
      <w:r>
        <w:rPr>
          <w:spacing w:val="-8"/>
        </w:rPr>
        <w:t xml:space="preserve">thế </w:t>
      </w:r>
      <w:r>
        <w:rPr>
          <w:spacing w:val="-4"/>
        </w:rPr>
        <w:t xml:space="preserve">quốc </w:t>
      </w:r>
      <w:r>
        <w:rPr>
          <w:spacing w:val="-5"/>
        </w:rPr>
        <w:t xml:space="preserve">tế </w:t>
      </w:r>
      <w:r>
        <w:t xml:space="preserve">và </w:t>
      </w:r>
      <w:r>
        <w:rPr>
          <w:spacing w:val="-4"/>
        </w:rPr>
        <w:t xml:space="preserve">quốc </w:t>
      </w:r>
      <w:r>
        <w:rPr>
          <w:spacing w:val="-3"/>
        </w:rPr>
        <w:t xml:space="preserve">gia </w:t>
      </w:r>
      <w:r>
        <w:rPr>
          <w:spacing w:val="-4"/>
        </w:rPr>
        <w:t xml:space="preserve">buộc </w:t>
      </w:r>
      <w:r>
        <w:rPr>
          <w:spacing w:val="-6"/>
        </w:rPr>
        <w:t xml:space="preserve">Đảng Cộng </w:t>
      </w:r>
      <w:r>
        <w:t xml:space="preserve">sản </w:t>
      </w:r>
      <w:r>
        <w:rPr>
          <w:spacing w:val="-4"/>
        </w:rPr>
        <w:t xml:space="preserve">phải </w:t>
      </w:r>
      <w:r>
        <w:rPr>
          <w:spacing w:val="-6"/>
        </w:rPr>
        <w:t xml:space="preserve">tham chánh </w:t>
      </w:r>
      <w:r>
        <w:t xml:space="preserve">để giải </w:t>
      </w:r>
      <w:r>
        <w:rPr>
          <w:spacing w:val="-6"/>
        </w:rPr>
        <w:t xml:space="preserve">quyết </w:t>
      </w:r>
      <w:r>
        <w:t xml:space="preserve">các vấn đề </w:t>
      </w:r>
      <w:r>
        <w:rPr>
          <w:spacing w:val="-10"/>
        </w:rPr>
        <w:t xml:space="preserve">khó </w:t>
      </w:r>
      <w:r>
        <w:rPr>
          <w:spacing w:val="-9"/>
        </w:rPr>
        <w:t xml:space="preserve">khăn, </w:t>
      </w:r>
      <w:r>
        <w:rPr>
          <w:spacing w:val="-12"/>
        </w:rPr>
        <w:t>nguy</w:t>
      </w:r>
      <w:r>
        <w:rPr>
          <w:spacing w:val="-16"/>
        </w:rPr>
        <w:t xml:space="preserve"> </w:t>
      </w:r>
      <w:r>
        <w:t>hiểm</w:t>
      </w:r>
      <w:r>
        <w:rPr>
          <w:spacing w:val="-23"/>
        </w:rPr>
        <w:t xml:space="preserve"> </w:t>
      </w:r>
      <w:r>
        <w:t>bên</w:t>
      </w:r>
      <w:r>
        <w:rPr>
          <w:spacing w:val="-15"/>
        </w:rPr>
        <w:t xml:space="preserve"> </w:t>
      </w:r>
      <w:r>
        <w:rPr>
          <w:spacing w:val="-4"/>
        </w:rPr>
        <w:t>trong</w:t>
      </w:r>
      <w:r>
        <w:rPr>
          <w:spacing w:val="-16"/>
        </w:rPr>
        <w:t xml:space="preserve"> </w:t>
      </w:r>
      <w:r>
        <w:t>và</w:t>
      </w:r>
      <w:r>
        <w:rPr>
          <w:spacing w:val="2"/>
        </w:rPr>
        <w:t xml:space="preserve"> </w:t>
      </w:r>
      <w:r>
        <w:t>bên</w:t>
      </w:r>
      <w:r>
        <w:rPr>
          <w:spacing w:val="-15"/>
        </w:rPr>
        <w:t xml:space="preserve"> </w:t>
      </w:r>
      <w:r>
        <w:rPr>
          <w:spacing w:val="-6"/>
        </w:rPr>
        <w:t>ngoài</w:t>
      </w:r>
      <w:r>
        <w:rPr>
          <w:spacing w:val="7"/>
        </w:rPr>
        <w:t xml:space="preserve"> </w:t>
      </w:r>
      <w:r>
        <w:t>để</w:t>
      </w:r>
      <w:r>
        <w:rPr>
          <w:spacing w:val="2"/>
        </w:rPr>
        <w:t xml:space="preserve"> </w:t>
      </w:r>
      <w:r>
        <w:rPr>
          <w:spacing w:val="-6"/>
        </w:rPr>
        <w:t>thực</w:t>
      </w:r>
      <w:r>
        <w:rPr>
          <w:spacing w:val="2"/>
        </w:rPr>
        <w:t xml:space="preserve"> </w:t>
      </w:r>
      <w:r>
        <w:rPr>
          <w:spacing w:val="-8"/>
        </w:rPr>
        <w:t>hành</w:t>
      </w:r>
      <w:r>
        <w:rPr>
          <w:spacing w:val="-16"/>
        </w:rPr>
        <w:t xml:space="preserve"> </w:t>
      </w:r>
      <w:r>
        <w:t>và</w:t>
      </w:r>
      <w:r>
        <w:rPr>
          <w:spacing w:val="2"/>
        </w:rPr>
        <w:t xml:space="preserve"> </w:t>
      </w:r>
      <w:r>
        <w:rPr>
          <w:spacing w:val="-8"/>
        </w:rPr>
        <w:t>củng</w:t>
      </w:r>
      <w:r>
        <w:rPr>
          <w:spacing w:val="-15"/>
        </w:rPr>
        <w:t xml:space="preserve"> </w:t>
      </w:r>
      <w:r>
        <w:t xml:space="preserve">cố </w:t>
      </w:r>
      <w:r>
        <w:rPr>
          <w:spacing w:val="-5"/>
        </w:rPr>
        <w:t>nền</w:t>
      </w:r>
      <w:r>
        <w:rPr>
          <w:spacing w:val="-15"/>
        </w:rPr>
        <w:t xml:space="preserve"> </w:t>
      </w:r>
      <w:r>
        <w:t>dân</w:t>
      </w:r>
      <w:r>
        <w:rPr>
          <w:spacing w:val="-16"/>
        </w:rPr>
        <w:t xml:space="preserve"> </w:t>
      </w:r>
      <w:r>
        <w:rPr>
          <w:spacing w:val="-5"/>
        </w:rPr>
        <w:t>chủ</w:t>
      </w:r>
      <w:r>
        <w:rPr>
          <w:spacing w:val="-15"/>
        </w:rPr>
        <w:t xml:space="preserve"> </w:t>
      </w:r>
      <w:r>
        <w:rPr>
          <w:spacing w:val="2"/>
        </w:rPr>
        <w:t>lâm</w:t>
      </w:r>
      <w:r>
        <w:rPr>
          <w:spacing w:val="-23"/>
        </w:rPr>
        <w:t xml:space="preserve"> </w:t>
      </w:r>
      <w:r>
        <w:rPr>
          <w:spacing w:val="-3"/>
        </w:rPr>
        <w:t>thời.</w:t>
      </w:r>
      <w:r>
        <w:rPr>
          <w:spacing w:val="-1"/>
        </w:rPr>
        <w:t xml:space="preserve"> </w:t>
      </w:r>
      <w:r>
        <w:rPr>
          <w:spacing w:val="-6"/>
        </w:rPr>
        <w:t>Cuộc</w:t>
      </w:r>
      <w:r>
        <w:rPr>
          <w:spacing w:val="2"/>
        </w:rPr>
        <w:t xml:space="preserve"> </w:t>
      </w:r>
      <w:r>
        <w:rPr>
          <w:spacing w:val="-6"/>
        </w:rPr>
        <w:t>tham</w:t>
      </w:r>
      <w:r>
        <w:rPr>
          <w:spacing w:val="-23"/>
        </w:rPr>
        <w:t xml:space="preserve"> </w:t>
      </w:r>
      <w:r>
        <w:rPr>
          <w:spacing w:val="-6"/>
        </w:rPr>
        <w:t>chánh</w:t>
      </w:r>
      <w:r>
        <w:rPr>
          <w:spacing w:val="-15"/>
        </w:rPr>
        <w:t xml:space="preserve"> </w:t>
      </w:r>
      <w:r>
        <w:t xml:space="preserve">ấy </w:t>
      </w:r>
      <w:r>
        <w:rPr>
          <w:spacing w:val="-8"/>
        </w:rPr>
        <w:t>cũng</w:t>
      </w:r>
      <w:r>
        <w:rPr>
          <w:spacing w:val="-16"/>
        </w:rPr>
        <w:t xml:space="preserve"> </w:t>
      </w:r>
      <w:r>
        <w:rPr>
          <w:spacing w:val="3"/>
        </w:rPr>
        <w:t>là</w:t>
      </w:r>
      <w:r>
        <w:rPr>
          <w:spacing w:val="1"/>
        </w:rPr>
        <w:t xml:space="preserve"> </w:t>
      </w:r>
      <w:r>
        <w:t xml:space="preserve">tiếp </w:t>
      </w:r>
      <w:r>
        <w:rPr>
          <w:spacing w:val="-8"/>
        </w:rPr>
        <w:t>tục</w:t>
      </w:r>
      <w:r>
        <w:rPr>
          <w:spacing w:val="1"/>
        </w:rPr>
        <w:t xml:space="preserve"> </w:t>
      </w:r>
      <w:r>
        <w:rPr>
          <w:spacing w:val="-4"/>
        </w:rPr>
        <w:t>cuộc</w:t>
      </w:r>
      <w:r>
        <w:rPr>
          <w:spacing w:val="2"/>
        </w:rPr>
        <w:t xml:space="preserve"> </w:t>
      </w:r>
      <w:r>
        <w:rPr>
          <w:spacing w:val="-4"/>
        </w:rPr>
        <w:t>tranh</w:t>
      </w:r>
      <w:r>
        <w:rPr>
          <w:spacing w:val="-16"/>
        </w:rPr>
        <w:t xml:space="preserve"> </w:t>
      </w:r>
      <w:r>
        <w:t>đấu</w:t>
      </w:r>
      <w:r>
        <w:rPr>
          <w:spacing w:val="-16"/>
        </w:rPr>
        <w:t xml:space="preserve"> </w:t>
      </w:r>
      <w:r>
        <w:rPr>
          <w:spacing w:val="-5"/>
        </w:rPr>
        <w:t>từ</w:t>
      </w:r>
      <w:r>
        <w:rPr>
          <w:spacing w:val="3"/>
        </w:rPr>
        <w:t xml:space="preserve"> </w:t>
      </w:r>
      <w:r>
        <w:rPr>
          <w:spacing w:val="-4"/>
        </w:rPr>
        <w:t>mười</w:t>
      </w:r>
      <w:r>
        <w:rPr>
          <w:spacing w:val="6"/>
        </w:rPr>
        <w:t xml:space="preserve"> </w:t>
      </w:r>
      <w:r>
        <w:rPr>
          <w:spacing w:val="-8"/>
        </w:rPr>
        <w:t>mấy</w:t>
      </w:r>
      <w:r>
        <w:rPr>
          <w:spacing w:val="-15"/>
        </w:rPr>
        <w:t xml:space="preserve"> </w:t>
      </w:r>
      <w:r>
        <w:rPr>
          <w:spacing w:val="-5"/>
        </w:rPr>
        <w:t>năm</w:t>
      </w:r>
      <w:r>
        <w:rPr>
          <w:spacing w:val="-24"/>
        </w:rPr>
        <w:t xml:space="preserve"> </w:t>
      </w:r>
      <w:r>
        <w:rPr>
          <w:spacing w:val="-5"/>
        </w:rPr>
        <w:t>nay</w:t>
      </w:r>
      <w:r>
        <w:rPr>
          <w:spacing w:val="-16"/>
        </w:rPr>
        <w:t xml:space="preserve"> </w:t>
      </w:r>
      <w:r>
        <w:t>và</w:t>
      </w:r>
      <w:r>
        <w:rPr>
          <w:spacing w:val="2"/>
        </w:rPr>
        <w:t xml:space="preserve"> </w:t>
      </w:r>
      <w:r>
        <w:rPr>
          <w:spacing w:val="-8"/>
        </w:rPr>
        <w:t>cũng</w:t>
      </w:r>
      <w:r>
        <w:rPr>
          <w:spacing w:val="-16"/>
        </w:rPr>
        <w:t xml:space="preserve"> </w:t>
      </w:r>
      <w:r>
        <w:rPr>
          <w:spacing w:val="3"/>
        </w:rPr>
        <w:t>là</w:t>
      </w:r>
      <w:r>
        <w:rPr>
          <w:spacing w:val="2"/>
        </w:rPr>
        <w:t xml:space="preserve"> </w:t>
      </w:r>
      <w:r>
        <w:rPr>
          <w:spacing w:val="-8"/>
        </w:rPr>
        <w:t>một</w:t>
      </w:r>
      <w:r>
        <w:rPr>
          <w:spacing w:val="-9"/>
        </w:rPr>
        <w:t xml:space="preserve"> </w:t>
      </w:r>
      <w:r>
        <w:t>đoạn</w:t>
      </w:r>
      <w:r>
        <w:rPr>
          <w:spacing w:val="-16"/>
        </w:rPr>
        <w:t xml:space="preserve"> </w:t>
      </w:r>
      <w:r>
        <w:t>đường</w:t>
      </w:r>
      <w:r>
        <w:rPr>
          <w:spacing w:val="-15"/>
        </w:rPr>
        <w:t xml:space="preserve"> </w:t>
      </w:r>
      <w:r>
        <w:rPr>
          <w:spacing w:val="-4"/>
        </w:rPr>
        <w:t>trong</w:t>
      </w:r>
      <w:r>
        <w:rPr>
          <w:spacing w:val="-16"/>
        </w:rPr>
        <w:t xml:space="preserve"> </w:t>
      </w:r>
      <w:r>
        <w:rPr>
          <w:spacing w:val="-4"/>
        </w:rPr>
        <w:t>cuộc</w:t>
      </w:r>
      <w:r>
        <w:rPr>
          <w:spacing w:val="2"/>
        </w:rPr>
        <w:t xml:space="preserve"> </w:t>
      </w:r>
      <w:r>
        <w:rPr>
          <w:spacing w:val="-4"/>
        </w:rPr>
        <w:t>tranh</w:t>
      </w:r>
      <w:r>
        <w:rPr>
          <w:spacing w:val="-16"/>
        </w:rPr>
        <w:t xml:space="preserve"> </w:t>
      </w:r>
      <w:r>
        <w:t xml:space="preserve">đấu </w:t>
      </w:r>
      <w:r>
        <w:rPr>
          <w:spacing w:val="-4"/>
        </w:rPr>
        <w:t>trong tương</w:t>
      </w:r>
      <w:r>
        <w:rPr>
          <w:spacing w:val="-28"/>
        </w:rPr>
        <w:t xml:space="preserve"> </w:t>
      </w:r>
      <w:r>
        <w:rPr>
          <w:spacing w:val="3"/>
        </w:rPr>
        <w:t>lai.</w:t>
      </w:r>
    </w:p>
    <w:p w:rsidR="002A5536" w:rsidRDefault="002A5536">
      <w:pPr>
        <w:pStyle w:val="BodyText"/>
        <w:ind w:left="0"/>
        <w:rPr>
          <w:sz w:val="26"/>
        </w:rPr>
      </w:pPr>
    </w:p>
    <w:p w:rsidR="002A5536" w:rsidRDefault="00BE1DD8">
      <w:pPr>
        <w:pStyle w:val="BodyText"/>
        <w:spacing w:before="0"/>
        <w:ind w:right="217"/>
        <w:jc w:val="both"/>
      </w:pPr>
      <w:r>
        <w:rPr>
          <w:spacing w:val="-8"/>
        </w:rPr>
        <w:t xml:space="preserve">Không </w:t>
      </w:r>
      <w:r>
        <w:t xml:space="preserve">say sưa </w:t>
      </w:r>
      <w:r>
        <w:rPr>
          <w:spacing w:val="-10"/>
        </w:rPr>
        <w:t xml:space="preserve">khi </w:t>
      </w:r>
      <w:r>
        <w:t xml:space="preserve">đắc </w:t>
      </w:r>
      <w:r>
        <w:rPr>
          <w:spacing w:val="-9"/>
        </w:rPr>
        <w:t xml:space="preserve">thắng, không </w:t>
      </w:r>
      <w:r>
        <w:rPr>
          <w:spacing w:val="-5"/>
        </w:rPr>
        <w:t xml:space="preserve">nản chí </w:t>
      </w:r>
      <w:r>
        <w:t xml:space="preserve">lúc </w:t>
      </w:r>
      <w:r>
        <w:rPr>
          <w:spacing w:val="-6"/>
        </w:rPr>
        <w:t xml:space="preserve">thất </w:t>
      </w:r>
      <w:r>
        <w:t xml:space="preserve">bại, </w:t>
      </w:r>
      <w:r>
        <w:rPr>
          <w:spacing w:val="-4"/>
        </w:rPr>
        <w:t xml:space="preserve">trong </w:t>
      </w:r>
      <w:r>
        <w:rPr>
          <w:spacing w:val="-5"/>
        </w:rPr>
        <w:t xml:space="preserve">tình </w:t>
      </w:r>
      <w:r>
        <w:rPr>
          <w:spacing w:val="-4"/>
        </w:rPr>
        <w:t xml:space="preserve">cảnh </w:t>
      </w:r>
      <w:r>
        <w:rPr>
          <w:spacing w:val="-7"/>
        </w:rPr>
        <w:t xml:space="preserve">nghiêm </w:t>
      </w:r>
      <w:r>
        <w:rPr>
          <w:spacing w:val="-4"/>
        </w:rPr>
        <w:t xml:space="preserve">trọng </w:t>
      </w:r>
      <w:r>
        <w:t xml:space="preserve">hiện </w:t>
      </w:r>
      <w:r>
        <w:rPr>
          <w:spacing w:val="-3"/>
        </w:rPr>
        <w:t xml:space="preserve">thời, </w:t>
      </w:r>
      <w:r>
        <w:rPr>
          <w:spacing w:val="-6"/>
        </w:rPr>
        <w:t xml:space="preserve">Đảng Cộng </w:t>
      </w:r>
      <w:r>
        <w:t xml:space="preserve">sản </w:t>
      </w:r>
      <w:r>
        <w:rPr>
          <w:spacing w:val="-5"/>
        </w:rPr>
        <w:t xml:space="preserve">kêu gọi hết </w:t>
      </w:r>
      <w:r>
        <w:rPr>
          <w:spacing w:val="-6"/>
        </w:rPr>
        <w:t xml:space="preserve">thảy </w:t>
      </w:r>
      <w:r>
        <w:rPr>
          <w:spacing w:val="-5"/>
        </w:rPr>
        <w:t xml:space="preserve">anh </w:t>
      </w:r>
      <w:r>
        <w:t xml:space="preserve">em </w:t>
      </w:r>
      <w:r>
        <w:rPr>
          <w:spacing w:val="-8"/>
        </w:rPr>
        <w:t xml:space="preserve">thợ </w:t>
      </w:r>
      <w:r>
        <w:rPr>
          <w:spacing w:val="-10"/>
        </w:rPr>
        <w:t xml:space="preserve">thuyền, </w:t>
      </w:r>
      <w:r>
        <w:rPr>
          <w:spacing w:val="-8"/>
        </w:rPr>
        <w:t xml:space="preserve">nông </w:t>
      </w:r>
      <w:r>
        <w:rPr>
          <w:spacing w:val="-4"/>
        </w:rPr>
        <w:t xml:space="preserve">dân, </w:t>
      </w:r>
      <w:r>
        <w:rPr>
          <w:spacing w:val="-8"/>
        </w:rPr>
        <w:t xml:space="preserve">thanh </w:t>
      </w:r>
      <w:r>
        <w:rPr>
          <w:spacing w:val="-5"/>
        </w:rPr>
        <w:t xml:space="preserve">niên, </w:t>
      </w:r>
      <w:r>
        <w:rPr>
          <w:spacing w:val="-3"/>
        </w:rPr>
        <w:t xml:space="preserve">binh </w:t>
      </w:r>
      <w:r>
        <w:t xml:space="preserve">lính và các giới </w:t>
      </w:r>
      <w:r>
        <w:rPr>
          <w:spacing w:val="-4"/>
        </w:rPr>
        <w:t xml:space="preserve">đồng </w:t>
      </w:r>
      <w:r>
        <w:t xml:space="preserve">bào </w:t>
      </w:r>
      <w:r>
        <w:rPr>
          <w:spacing w:val="-8"/>
        </w:rPr>
        <w:t xml:space="preserve">nỗ </w:t>
      </w:r>
      <w:r>
        <w:rPr>
          <w:spacing w:val="2"/>
        </w:rPr>
        <w:t>lực</w:t>
      </w:r>
      <w:r>
        <w:t xml:space="preserve"> </w:t>
      </w:r>
      <w:r>
        <w:rPr>
          <w:spacing w:val="2"/>
        </w:rPr>
        <w:t>làm</w:t>
      </w:r>
      <w:r>
        <w:rPr>
          <w:spacing w:val="-24"/>
        </w:rPr>
        <w:t xml:space="preserve"> </w:t>
      </w:r>
      <w:r>
        <w:t>việc</w:t>
      </w:r>
      <w:r>
        <w:rPr>
          <w:spacing w:val="1"/>
        </w:rPr>
        <w:t xml:space="preserve"> </w:t>
      </w:r>
      <w:r>
        <w:t>kiến</w:t>
      </w:r>
      <w:r>
        <w:rPr>
          <w:spacing w:val="-16"/>
        </w:rPr>
        <w:t xml:space="preserve"> </w:t>
      </w:r>
      <w:r>
        <w:rPr>
          <w:spacing w:val="-4"/>
        </w:rPr>
        <w:t>thiết</w:t>
      </w:r>
      <w:r>
        <w:rPr>
          <w:spacing w:val="-10"/>
        </w:rPr>
        <w:t xml:space="preserve"> </w:t>
      </w:r>
      <w:r>
        <w:rPr>
          <w:spacing w:val="-5"/>
        </w:rPr>
        <w:t>nền</w:t>
      </w:r>
      <w:r>
        <w:rPr>
          <w:spacing w:val="-16"/>
        </w:rPr>
        <w:t xml:space="preserve"> </w:t>
      </w:r>
      <w:r>
        <w:t>dân</w:t>
      </w:r>
      <w:r>
        <w:rPr>
          <w:spacing w:val="-16"/>
        </w:rPr>
        <w:t xml:space="preserve"> </w:t>
      </w:r>
      <w:r>
        <w:rPr>
          <w:spacing w:val="-5"/>
        </w:rPr>
        <w:t>chủ</w:t>
      </w:r>
      <w:r>
        <w:rPr>
          <w:spacing w:val="-16"/>
        </w:rPr>
        <w:t xml:space="preserve"> </w:t>
      </w:r>
      <w:r>
        <w:rPr>
          <w:spacing w:val="-4"/>
        </w:rPr>
        <w:t>quốc</w:t>
      </w:r>
      <w:r>
        <w:rPr>
          <w:spacing w:val="1"/>
        </w:rPr>
        <w:t xml:space="preserve"> </w:t>
      </w:r>
      <w:r>
        <w:t>gia,</w:t>
      </w:r>
      <w:r>
        <w:rPr>
          <w:spacing w:val="-2"/>
        </w:rPr>
        <w:t xml:space="preserve"> </w:t>
      </w:r>
      <w:r>
        <w:t>đem</w:t>
      </w:r>
      <w:r>
        <w:rPr>
          <w:spacing w:val="-24"/>
        </w:rPr>
        <w:t xml:space="preserve"> </w:t>
      </w:r>
      <w:r>
        <w:t>toàn</w:t>
      </w:r>
      <w:r>
        <w:rPr>
          <w:spacing w:val="-16"/>
        </w:rPr>
        <w:t xml:space="preserve"> </w:t>
      </w:r>
      <w:r>
        <w:rPr>
          <w:spacing w:val="2"/>
        </w:rPr>
        <w:t>lực</w:t>
      </w:r>
      <w:r>
        <w:rPr>
          <w:spacing w:val="1"/>
        </w:rPr>
        <w:t xml:space="preserve"> </w:t>
      </w:r>
      <w:r>
        <w:rPr>
          <w:spacing w:val="-10"/>
        </w:rPr>
        <w:t>ủng</w:t>
      </w:r>
      <w:r>
        <w:rPr>
          <w:spacing w:val="-16"/>
        </w:rPr>
        <w:t xml:space="preserve"> </w:t>
      </w:r>
      <w:r>
        <w:rPr>
          <w:spacing w:val="-8"/>
        </w:rPr>
        <w:t>hộ</w:t>
      </w:r>
      <w:r>
        <w:rPr>
          <w:spacing w:val="-2"/>
        </w:rPr>
        <w:t xml:space="preserve"> </w:t>
      </w:r>
      <w:r>
        <w:rPr>
          <w:spacing w:val="-11"/>
        </w:rPr>
        <w:t>Uỷ</w:t>
      </w:r>
      <w:r>
        <w:rPr>
          <w:spacing w:val="-16"/>
        </w:rPr>
        <w:t xml:space="preserve"> </w:t>
      </w:r>
      <w:r>
        <w:t>ban</w:t>
      </w:r>
      <w:r>
        <w:rPr>
          <w:spacing w:val="-16"/>
        </w:rPr>
        <w:t xml:space="preserve"> </w:t>
      </w:r>
      <w:r>
        <w:rPr>
          <w:spacing w:val="-8"/>
        </w:rPr>
        <w:t>hành</w:t>
      </w:r>
      <w:r>
        <w:rPr>
          <w:spacing w:val="-16"/>
        </w:rPr>
        <w:t xml:space="preserve"> </w:t>
      </w:r>
      <w:r>
        <w:rPr>
          <w:spacing w:val="-6"/>
        </w:rPr>
        <w:t>chánh</w:t>
      </w:r>
      <w:r>
        <w:rPr>
          <w:spacing w:val="-16"/>
        </w:rPr>
        <w:t xml:space="preserve"> </w:t>
      </w:r>
      <w:r>
        <w:rPr>
          <w:spacing w:val="2"/>
        </w:rPr>
        <w:t>lâm</w:t>
      </w:r>
      <w:r>
        <w:rPr>
          <w:spacing w:val="-25"/>
        </w:rPr>
        <w:t xml:space="preserve"> </w:t>
      </w:r>
      <w:r>
        <w:rPr>
          <w:spacing w:val="-3"/>
        </w:rPr>
        <w:t>thời,</w:t>
      </w:r>
      <w:r>
        <w:rPr>
          <w:spacing w:val="-1"/>
        </w:rPr>
        <w:t xml:space="preserve"> </w:t>
      </w:r>
      <w:r>
        <w:t xml:space="preserve">đương </w:t>
      </w:r>
      <w:r>
        <w:rPr>
          <w:spacing w:val="-6"/>
        </w:rPr>
        <w:t>thực</w:t>
      </w:r>
      <w:r>
        <w:t xml:space="preserve"> hiện</w:t>
      </w:r>
      <w:r>
        <w:rPr>
          <w:spacing w:val="-16"/>
        </w:rPr>
        <w:t xml:space="preserve"> </w:t>
      </w:r>
      <w:r>
        <w:rPr>
          <w:spacing w:val="-8"/>
        </w:rPr>
        <w:t>một</w:t>
      </w:r>
      <w:r>
        <w:rPr>
          <w:spacing w:val="-9"/>
        </w:rPr>
        <w:t xml:space="preserve"> </w:t>
      </w:r>
      <w:r>
        <w:t>nước</w:t>
      </w:r>
      <w:r>
        <w:rPr>
          <w:spacing w:val="1"/>
        </w:rPr>
        <w:t xml:space="preserve"> </w:t>
      </w:r>
      <w:r>
        <w:rPr>
          <w:spacing w:val="-8"/>
        </w:rPr>
        <w:t>Việt</w:t>
      </w:r>
      <w:r>
        <w:rPr>
          <w:spacing w:val="-9"/>
        </w:rPr>
        <w:t xml:space="preserve"> </w:t>
      </w:r>
      <w:r>
        <w:t>Nam</w:t>
      </w:r>
      <w:r>
        <w:rPr>
          <w:spacing w:val="-24"/>
        </w:rPr>
        <w:t xml:space="preserve"> </w:t>
      </w:r>
      <w:r>
        <w:t>độc</w:t>
      </w:r>
      <w:r>
        <w:rPr>
          <w:spacing w:val="1"/>
        </w:rPr>
        <w:t xml:space="preserve"> </w:t>
      </w:r>
      <w:r>
        <w:t>lập,</w:t>
      </w:r>
      <w:r>
        <w:rPr>
          <w:spacing w:val="-1"/>
        </w:rPr>
        <w:t xml:space="preserve"> </w:t>
      </w:r>
      <w:r>
        <w:t>dân</w:t>
      </w:r>
      <w:r>
        <w:rPr>
          <w:spacing w:val="-17"/>
        </w:rPr>
        <w:t xml:space="preserve"> </w:t>
      </w:r>
      <w:r>
        <w:rPr>
          <w:spacing w:val="-5"/>
        </w:rPr>
        <w:t>chủ</w:t>
      </w:r>
      <w:r>
        <w:rPr>
          <w:spacing w:val="-16"/>
        </w:rPr>
        <w:t xml:space="preserve"> </w:t>
      </w:r>
      <w:r>
        <w:t>và</w:t>
      </w:r>
      <w:r>
        <w:rPr>
          <w:spacing w:val="1"/>
        </w:rPr>
        <w:t xml:space="preserve"> </w:t>
      </w:r>
      <w:r>
        <w:rPr>
          <w:spacing w:val="2"/>
        </w:rPr>
        <w:t>làm</w:t>
      </w:r>
      <w:r>
        <w:rPr>
          <w:spacing w:val="-24"/>
        </w:rPr>
        <w:t xml:space="preserve"> </w:t>
      </w:r>
      <w:r>
        <w:rPr>
          <w:spacing w:val="-5"/>
        </w:rPr>
        <w:t>cho</w:t>
      </w:r>
      <w:r>
        <w:rPr>
          <w:spacing w:val="-1"/>
        </w:rPr>
        <w:t xml:space="preserve"> </w:t>
      </w:r>
      <w:r>
        <w:rPr>
          <w:spacing w:val="-5"/>
        </w:rPr>
        <w:t>người</w:t>
      </w:r>
      <w:r>
        <w:rPr>
          <w:spacing w:val="6"/>
        </w:rPr>
        <w:t xml:space="preserve"> </w:t>
      </w:r>
      <w:r>
        <w:rPr>
          <w:spacing w:val="-8"/>
        </w:rPr>
        <w:t>Việt</w:t>
      </w:r>
      <w:r>
        <w:rPr>
          <w:spacing w:val="-9"/>
        </w:rPr>
        <w:t xml:space="preserve"> </w:t>
      </w:r>
      <w:r>
        <w:t>Nam</w:t>
      </w:r>
      <w:r>
        <w:rPr>
          <w:spacing w:val="-24"/>
        </w:rPr>
        <w:t xml:space="preserve"> </w:t>
      </w:r>
      <w:r>
        <w:rPr>
          <w:spacing w:val="-5"/>
        </w:rPr>
        <w:t>tự</w:t>
      </w:r>
      <w:r>
        <w:rPr>
          <w:spacing w:val="2"/>
        </w:rPr>
        <w:t xml:space="preserve"> </w:t>
      </w:r>
      <w:r>
        <w:t>do</w:t>
      </w:r>
      <w:r>
        <w:rPr>
          <w:spacing w:val="-2"/>
        </w:rPr>
        <w:t xml:space="preserve"> </w:t>
      </w:r>
      <w:r>
        <w:rPr>
          <w:spacing w:val="-7"/>
        </w:rPr>
        <w:t>sung</w:t>
      </w:r>
      <w:r>
        <w:rPr>
          <w:spacing w:val="-16"/>
        </w:rPr>
        <w:t xml:space="preserve"> </w:t>
      </w:r>
      <w:r>
        <w:rPr>
          <w:spacing w:val="-4"/>
        </w:rPr>
        <w:t>sướng.</w:t>
      </w:r>
    </w:p>
    <w:p w:rsidR="002A5536" w:rsidRDefault="002A5536">
      <w:pPr>
        <w:pStyle w:val="BodyText"/>
        <w:ind w:left="0"/>
        <w:rPr>
          <w:sz w:val="26"/>
        </w:rPr>
      </w:pPr>
    </w:p>
    <w:p w:rsidR="002A5536" w:rsidRDefault="00BE1DD8">
      <w:pPr>
        <w:pStyle w:val="BodyText"/>
        <w:spacing w:before="0"/>
        <w:jc w:val="both"/>
      </w:pPr>
      <w:r>
        <w:t>Việt Nam độc lập muôn năm!”</w:t>
      </w:r>
    </w:p>
    <w:p w:rsidR="002A5536" w:rsidRDefault="002A5536">
      <w:pPr>
        <w:pStyle w:val="BodyText"/>
        <w:ind w:left="0"/>
        <w:rPr>
          <w:sz w:val="26"/>
        </w:rPr>
      </w:pPr>
    </w:p>
    <w:p w:rsidR="002A5536" w:rsidRDefault="00BE1DD8">
      <w:pPr>
        <w:pStyle w:val="BodyText"/>
        <w:spacing w:before="0"/>
        <w:ind w:right="83"/>
      </w:pPr>
      <w:r>
        <w:rPr>
          <w:spacing w:val="-6"/>
        </w:rPr>
        <w:t xml:space="preserve">Trong </w:t>
      </w:r>
      <w:r>
        <w:rPr>
          <w:spacing w:val="-4"/>
        </w:rPr>
        <w:t xml:space="preserve">cuộc </w:t>
      </w:r>
      <w:r>
        <w:rPr>
          <w:spacing w:val="-6"/>
        </w:rPr>
        <w:t xml:space="preserve">tuần </w:t>
      </w:r>
      <w:r>
        <w:rPr>
          <w:spacing w:val="-8"/>
        </w:rPr>
        <w:t xml:space="preserve">hành </w:t>
      </w:r>
      <w:r>
        <w:rPr>
          <w:spacing w:val="-5"/>
        </w:rPr>
        <w:t xml:space="preserve">từ </w:t>
      </w:r>
      <w:r>
        <w:rPr>
          <w:spacing w:val="-4"/>
        </w:rPr>
        <w:t xml:space="preserve">Norodom, </w:t>
      </w:r>
      <w:r>
        <w:rPr>
          <w:spacing w:val="-9"/>
        </w:rPr>
        <w:t xml:space="preserve">xuống </w:t>
      </w:r>
      <w:r>
        <w:rPr>
          <w:spacing w:val="-4"/>
        </w:rPr>
        <w:t xml:space="preserve">Catinat </w:t>
      </w:r>
      <w:r>
        <w:t xml:space="preserve">đến </w:t>
      </w:r>
      <w:r>
        <w:rPr>
          <w:spacing w:val="-12"/>
        </w:rPr>
        <w:t xml:space="preserve">mé </w:t>
      </w:r>
      <w:r>
        <w:rPr>
          <w:spacing w:val="-6"/>
        </w:rPr>
        <w:t xml:space="preserve">sông, quanh </w:t>
      </w:r>
      <w:r>
        <w:rPr>
          <w:spacing w:val="2"/>
        </w:rPr>
        <w:t xml:space="preserve">lên </w:t>
      </w:r>
      <w:r>
        <w:rPr>
          <w:spacing w:val="-5"/>
        </w:rPr>
        <w:t xml:space="preserve">Charner, </w:t>
      </w:r>
      <w:r>
        <w:t xml:space="preserve">số </w:t>
      </w:r>
      <w:r>
        <w:rPr>
          <w:spacing w:val="-4"/>
        </w:rPr>
        <w:t xml:space="preserve">đông </w:t>
      </w:r>
      <w:r>
        <w:rPr>
          <w:spacing w:val="-8"/>
        </w:rPr>
        <w:t xml:space="preserve">uỷ </w:t>
      </w:r>
      <w:r>
        <w:t xml:space="preserve">viên </w:t>
      </w:r>
      <w:r>
        <w:rPr>
          <w:spacing w:val="-5"/>
        </w:rPr>
        <w:t xml:space="preserve">của </w:t>
      </w:r>
      <w:r>
        <w:rPr>
          <w:spacing w:val="-11"/>
        </w:rPr>
        <w:t xml:space="preserve">Uỷ </w:t>
      </w:r>
      <w:r>
        <w:t xml:space="preserve">ban </w:t>
      </w:r>
      <w:r>
        <w:rPr>
          <w:spacing w:val="-8"/>
        </w:rPr>
        <w:t xml:space="preserve">hành chánh, một </w:t>
      </w:r>
      <w:r>
        <w:t xml:space="preserve">số </w:t>
      </w:r>
      <w:r>
        <w:rPr>
          <w:spacing w:val="-4"/>
        </w:rPr>
        <w:t xml:space="preserve">đồng </w:t>
      </w:r>
      <w:r>
        <w:rPr>
          <w:spacing w:val="-5"/>
        </w:rPr>
        <w:t xml:space="preserve">chí </w:t>
      </w:r>
      <w:r>
        <w:rPr>
          <w:spacing w:val="-4"/>
        </w:rPr>
        <w:t xml:space="preserve">Xứ </w:t>
      </w:r>
      <w:r>
        <w:rPr>
          <w:spacing w:val="-8"/>
        </w:rPr>
        <w:t xml:space="preserve">uỷ </w:t>
      </w:r>
      <w:r>
        <w:t xml:space="preserve">viên, </w:t>
      </w:r>
      <w:r>
        <w:rPr>
          <w:spacing w:val="-7"/>
        </w:rPr>
        <w:t xml:space="preserve">Thành </w:t>
      </w:r>
      <w:r>
        <w:rPr>
          <w:spacing w:val="-8"/>
        </w:rPr>
        <w:t xml:space="preserve">uỷ </w:t>
      </w:r>
      <w:r>
        <w:t xml:space="preserve">viên đi sau ba </w:t>
      </w:r>
      <w:r>
        <w:rPr>
          <w:spacing w:val="3"/>
        </w:rPr>
        <w:t xml:space="preserve">lá </w:t>
      </w:r>
      <w:r>
        <w:t xml:space="preserve">cờ rất lớn. </w:t>
      </w:r>
      <w:r>
        <w:rPr>
          <w:spacing w:val="-6"/>
        </w:rPr>
        <w:t xml:space="preserve">Chính </w:t>
      </w:r>
      <w:r>
        <w:t xml:space="preserve">giữa và đi trước, </w:t>
      </w:r>
      <w:r>
        <w:rPr>
          <w:spacing w:val="-8"/>
        </w:rPr>
        <w:t xml:space="preserve">một </w:t>
      </w:r>
      <w:r>
        <w:t xml:space="preserve">bước </w:t>
      </w:r>
      <w:r>
        <w:rPr>
          <w:spacing w:val="3"/>
        </w:rPr>
        <w:t xml:space="preserve">là lá </w:t>
      </w:r>
      <w:r>
        <w:t xml:space="preserve">cờ </w:t>
      </w:r>
      <w:r>
        <w:rPr>
          <w:spacing w:val="-8"/>
        </w:rPr>
        <w:t xml:space="preserve">Đảng, </w:t>
      </w:r>
      <w:r>
        <w:t xml:space="preserve">bên </w:t>
      </w:r>
      <w:r>
        <w:rPr>
          <w:spacing w:val="-3"/>
        </w:rPr>
        <w:t xml:space="preserve">tả, </w:t>
      </w:r>
      <w:r>
        <w:t xml:space="preserve">sau </w:t>
      </w:r>
      <w:r>
        <w:rPr>
          <w:spacing w:val="-8"/>
        </w:rPr>
        <w:t xml:space="preserve">một </w:t>
      </w:r>
      <w:r>
        <w:t xml:space="preserve">bước </w:t>
      </w:r>
      <w:r>
        <w:rPr>
          <w:spacing w:val="3"/>
        </w:rPr>
        <w:t xml:space="preserve">là lá </w:t>
      </w:r>
      <w:r>
        <w:t xml:space="preserve">cờ đỏ sao </w:t>
      </w:r>
      <w:r>
        <w:rPr>
          <w:spacing w:val="-6"/>
        </w:rPr>
        <w:t xml:space="preserve">vàng, </w:t>
      </w:r>
      <w:r>
        <w:t xml:space="preserve">bên </w:t>
      </w:r>
      <w:r>
        <w:rPr>
          <w:spacing w:val="-7"/>
        </w:rPr>
        <w:t xml:space="preserve">hữu, </w:t>
      </w:r>
      <w:r>
        <w:t xml:space="preserve">sau </w:t>
      </w:r>
      <w:r>
        <w:rPr>
          <w:spacing w:val="-5"/>
        </w:rPr>
        <w:t xml:space="preserve">hai </w:t>
      </w:r>
      <w:r>
        <w:t xml:space="preserve">bước </w:t>
      </w:r>
      <w:r>
        <w:rPr>
          <w:spacing w:val="3"/>
        </w:rPr>
        <w:t xml:space="preserve">là </w:t>
      </w:r>
      <w:r>
        <w:t xml:space="preserve">cờ </w:t>
      </w:r>
      <w:r>
        <w:rPr>
          <w:spacing w:val="-4"/>
        </w:rPr>
        <w:t xml:space="preserve">vàng </w:t>
      </w:r>
      <w:r>
        <w:t xml:space="preserve">sao đỏ. </w:t>
      </w:r>
      <w:r>
        <w:rPr>
          <w:spacing w:val="-3"/>
        </w:rPr>
        <w:t xml:space="preserve">Cờ </w:t>
      </w:r>
      <w:r>
        <w:rPr>
          <w:spacing w:val="-6"/>
        </w:rPr>
        <w:t xml:space="preserve">Đảng </w:t>
      </w:r>
      <w:r>
        <w:rPr>
          <w:spacing w:val="-5"/>
        </w:rPr>
        <w:t xml:space="preserve">quá </w:t>
      </w:r>
      <w:r>
        <w:t xml:space="preserve">lớn, </w:t>
      </w:r>
      <w:r>
        <w:rPr>
          <w:spacing w:val="-5"/>
        </w:rPr>
        <w:t xml:space="preserve">chú </w:t>
      </w:r>
      <w:r>
        <w:t xml:space="preserve">Giỏi, </w:t>
      </w:r>
      <w:r>
        <w:rPr>
          <w:spacing w:val="-8"/>
        </w:rPr>
        <w:t xml:space="preserve">thợ </w:t>
      </w:r>
      <w:r>
        <w:rPr>
          <w:spacing w:val="-3"/>
        </w:rPr>
        <w:t xml:space="preserve">Eiffel </w:t>
      </w:r>
      <w:r>
        <w:rPr>
          <w:spacing w:val="-4"/>
        </w:rPr>
        <w:t xml:space="preserve">phải </w:t>
      </w:r>
      <w:r>
        <w:rPr>
          <w:spacing w:val="-10"/>
        </w:rPr>
        <w:t xml:space="preserve">mang </w:t>
      </w:r>
      <w:r>
        <w:t xml:space="preserve">ở cổ </w:t>
      </w:r>
      <w:r>
        <w:rPr>
          <w:spacing w:val="-3"/>
        </w:rPr>
        <w:t xml:space="preserve">tay </w:t>
      </w:r>
      <w:r>
        <w:rPr>
          <w:spacing w:val="-8"/>
        </w:rPr>
        <w:t xml:space="preserve">một </w:t>
      </w:r>
      <w:r>
        <w:rPr>
          <w:spacing w:val="-3"/>
        </w:rPr>
        <w:t xml:space="preserve">tấm </w:t>
      </w:r>
      <w:r>
        <w:t xml:space="preserve">da </w:t>
      </w:r>
      <w:r>
        <w:rPr>
          <w:spacing w:val="-8"/>
        </w:rPr>
        <w:t xml:space="preserve">khâu </w:t>
      </w:r>
      <w:r>
        <w:t xml:space="preserve">vào cán </w:t>
      </w:r>
      <w:r>
        <w:rPr>
          <w:spacing w:val="2"/>
        </w:rPr>
        <w:t xml:space="preserve">cờ. </w:t>
      </w:r>
      <w:r>
        <w:rPr>
          <w:spacing w:val="-9"/>
        </w:rPr>
        <w:t xml:space="preserve">Nguyễn </w:t>
      </w:r>
      <w:r>
        <w:rPr>
          <w:spacing w:val="-7"/>
        </w:rPr>
        <w:t xml:space="preserve">Văn </w:t>
      </w:r>
      <w:r>
        <w:t xml:space="preserve">Tây đi </w:t>
      </w:r>
      <w:r>
        <w:rPr>
          <w:spacing w:val="-4"/>
        </w:rPr>
        <w:t xml:space="preserve">cạnh </w:t>
      </w:r>
      <w:r>
        <w:rPr>
          <w:spacing w:val="-3"/>
        </w:rPr>
        <w:t xml:space="preserve">tôi </w:t>
      </w:r>
      <w:r>
        <w:t xml:space="preserve">bảo: </w:t>
      </w:r>
      <w:r>
        <w:rPr>
          <w:spacing w:val="-5"/>
        </w:rPr>
        <w:t xml:space="preserve">“Tụi </w:t>
      </w:r>
      <w:r>
        <w:rPr>
          <w:spacing w:val="-4"/>
        </w:rPr>
        <w:t xml:space="preserve">phản </w:t>
      </w:r>
      <w:r>
        <w:rPr>
          <w:spacing w:val="-6"/>
        </w:rPr>
        <w:t xml:space="preserve">động, </w:t>
      </w:r>
      <w:r>
        <w:rPr>
          <w:spacing w:val="-5"/>
        </w:rPr>
        <w:t xml:space="preserve">phe </w:t>
      </w:r>
      <w:r>
        <w:rPr>
          <w:spacing w:val="-6"/>
        </w:rPr>
        <w:t xml:space="preserve">thực </w:t>
      </w:r>
      <w:r>
        <w:t xml:space="preserve">dân </w:t>
      </w:r>
      <w:r>
        <w:rPr>
          <w:spacing w:val="-8"/>
        </w:rPr>
        <w:t xml:space="preserve">nó </w:t>
      </w:r>
      <w:r>
        <w:t xml:space="preserve">bất </w:t>
      </w:r>
      <w:r>
        <w:rPr>
          <w:spacing w:val="-10"/>
        </w:rPr>
        <w:t xml:space="preserve">ngờ </w:t>
      </w:r>
      <w:r>
        <w:t xml:space="preserve">và </w:t>
      </w:r>
      <w:r>
        <w:rPr>
          <w:spacing w:val="-5"/>
        </w:rPr>
        <w:t xml:space="preserve">khiếp </w:t>
      </w:r>
      <w:r>
        <w:t xml:space="preserve">vía, </w:t>
      </w:r>
      <w:r>
        <w:rPr>
          <w:spacing w:val="-5"/>
        </w:rPr>
        <w:t xml:space="preserve">chớ nếu </w:t>
      </w:r>
      <w:r>
        <w:rPr>
          <w:spacing w:val="-8"/>
        </w:rPr>
        <w:t xml:space="preserve">nó </w:t>
      </w:r>
      <w:r>
        <w:rPr>
          <w:spacing w:val="-5"/>
        </w:rPr>
        <w:t xml:space="preserve">ném cho </w:t>
      </w:r>
      <w:r>
        <w:rPr>
          <w:spacing w:val="-8"/>
        </w:rPr>
        <w:t xml:space="preserve">tụi </w:t>
      </w:r>
      <w:r>
        <w:rPr>
          <w:spacing w:val="-9"/>
        </w:rPr>
        <w:t xml:space="preserve">mình </w:t>
      </w:r>
      <w:r>
        <w:rPr>
          <w:spacing w:val="-8"/>
        </w:rPr>
        <w:t xml:space="preserve">mấy </w:t>
      </w:r>
      <w:r>
        <w:rPr>
          <w:spacing w:val="-5"/>
        </w:rPr>
        <w:t xml:space="preserve">quả </w:t>
      </w:r>
      <w:r>
        <w:rPr>
          <w:spacing w:val="2"/>
        </w:rPr>
        <w:t xml:space="preserve">lựu </w:t>
      </w:r>
      <w:r>
        <w:t xml:space="preserve">đạn </w:t>
      </w:r>
      <w:r>
        <w:rPr>
          <w:spacing w:val="-8"/>
        </w:rPr>
        <w:t xml:space="preserve">thì cũng </w:t>
      </w:r>
      <w:r>
        <w:t xml:space="preserve">rày </w:t>
      </w:r>
      <w:r>
        <w:rPr>
          <w:spacing w:val="2"/>
        </w:rPr>
        <w:t xml:space="preserve">rà lắm </w:t>
      </w:r>
      <w:r>
        <w:t xml:space="preserve">đó!”. Tôi đáp: “Đi </w:t>
      </w:r>
      <w:r>
        <w:rPr>
          <w:spacing w:val="-6"/>
        </w:rPr>
        <w:t xml:space="preserve">theo </w:t>
      </w:r>
      <w:r>
        <w:t xml:space="preserve">đoàn biểu </w:t>
      </w:r>
      <w:r>
        <w:rPr>
          <w:spacing w:val="-5"/>
        </w:rPr>
        <w:t xml:space="preserve">tình </w:t>
      </w:r>
      <w:r>
        <w:t xml:space="preserve">ở trên </w:t>
      </w:r>
      <w:r>
        <w:rPr>
          <w:spacing w:val="3"/>
        </w:rPr>
        <w:t xml:space="preserve">lề </w:t>
      </w:r>
      <w:r>
        <w:t xml:space="preserve">đường và ở </w:t>
      </w:r>
      <w:r>
        <w:rPr>
          <w:spacing w:val="-4"/>
        </w:rPr>
        <w:t xml:space="preserve">trong </w:t>
      </w:r>
      <w:r>
        <w:rPr>
          <w:spacing w:val="-8"/>
        </w:rPr>
        <w:t xml:space="preserve">hàng </w:t>
      </w:r>
      <w:r>
        <w:rPr>
          <w:spacing w:val="-10"/>
        </w:rPr>
        <w:t xml:space="preserve">ngũ </w:t>
      </w:r>
      <w:r>
        <w:t xml:space="preserve">có </w:t>
      </w:r>
      <w:r>
        <w:rPr>
          <w:spacing w:val="-5"/>
        </w:rPr>
        <w:t xml:space="preserve">tự </w:t>
      </w:r>
      <w:r>
        <w:t xml:space="preserve">vệ; đó, </w:t>
      </w:r>
      <w:r>
        <w:rPr>
          <w:spacing w:val="-5"/>
        </w:rPr>
        <w:t xml:space="preserve">anh </w:t>
      </w:r>
      <w:r>
        <w:t xml:space="preserve">em đi đó; </w:t>
      </w:r>
      <w:r>
        <w:rPr>
          <w:spacing w:val="-8"/>
        </w:rPr>
        <w:t xml:space="preserve">tụi </w:t>
      </w:r>
      <w:r>
        <w:rPr>
          <w:spacing w:val="-5"/>
        </w:rPr>
        <w:t xml:space="preserve">phá </w:t>
      </w:r>
      <w:r>
        <w:rPr>
          <w:spacing w:val="-4"/>
        </w:rPr>
        <w:t xml:space="preserve">hoại chạy </w:t>
      </w:r>
      <w:r>
        <w:t xml:space="preserve">đâu </w:t>
      </w:r>
      <w:r>
        <w:rPr>
          <w:spacing w:val="-5"/>
        </w:rPr>
        <w:t xml:space="preserve">cho </w:t>
      </w:r>
      <w:r>
        <w:rPr>
          <w:spacing w:val="-4"/>
        </w:rPr>
        <w:t xml:space="preserve">khỏi”. </w:t>
      </w:r>
      <w:r>
        <w:rPr>
          <w:spacing w:val="-6"/>
        </w:rPr>
        <w:t xml:space="preserve">Thỉnh </w:t>
      </w:r>
      <w:r>
        <w:rPr>
          <w:spacing w:val="-7"/>
        </w:rPr>
        <w:t xml:space="preserve">thoảng </w:t>
      </w:r>
      <w:r>
        <w:t xml:space="preserve">Tây </w:t>
      </w:r>
      <w:r>
        <w:rPr>
          <w:spacing w:val="-8"/>
        </w:rPr>
        <w:t xml:space="preserve">nhắc </w:t>
      </w:r>
      <w:r>
        <w:t xml:space="preserve">tôi: </w:t>
      </w:r>
      <w:r>
        <w:rPr>
          <w:spacing w:val="-8"/>
        </w:rPr>
        <w:t xml:space="preserve">mặt </w:t>
      </w:r>
      <w:r>
        <w:rPr>
          <w:spacing w:val="-10"/>
        </w:rPr>
        <w:t xml:space="preserve">ngó </w:t>
      </w:r>
      <w:r>
        <w:rPr>
          <w:spacing w:val="-9"/>
        </w:rPr>
        <w:t xml:space="preserve">thẳng, </w:t>
      </w:r>
      <w:r>
        <w:rPr>
          <w:spacing w:val="-4"/>
        </w:rPr>
        <w:t xml:space="preserve">đừng </w:t>
      </w:r>
      <w:r>
        <w:rPr>
          <w:spacing w:val="-10"/>
        </w:rPr>
        <w:t xml:space="preserve">ngó </w:t>
      </w:r>
      <w:r>
        <w:t xml:space="preserve">lên, </w:t>
      </w:r>
      <w:r>
        <w:rPr>
          <w:spacing w:val="-5"/>
        </w:rPr>
        <w:t xml:space="preserve">người ta nói </w:t>
      </w:r>
      <w:r>
        <w:rPr>
          <w:spacing w:val="-9"/>
        </w:rPr>
        <w:t xml:space="preserve">mình </w:t>
      </w:r>
      <w:r>
        <w:rPr>
          <w:spacing w:val="-8"/>
        </w:rPr>
        <w:t xml:space="preserve">“nghinh”. </w:t>
      </w:r>
      <w:r>
        <w:rPr>
          <w:spacing w:val="-6"/>
        </w:rPr>
        <w:t xml:space="preserve">Đằng </w:t>
      </w:r>
      <w:r>
        <w:rPr>
          <w:spacing w:val="-3"/>
        </w:rPr>
        <w:t xml:space="preserve">sau, </w:t>
      </w:r>
      <w:r>
        <w:rPr>
          <w:spacing w:val="-6"/>
        </w:rPr>
        <w:t xml:space="preserve">từng </w:t>
      </w:r>
      <w:r>
        <w:rPr>
          <w:spacing w:val="-3"/>
        </w:rPr>
        <w:t xml:space="preserve">chập, </w:t>
      </w:r>
      <w:r>
        <w:rPr>
          <w:spacing w:val="-6"/>
        </w:rPr>
        <w:t xml:space="preserve">từng </w:t>
      </w:r>
      <w:r>
        <w:rPr>
          <w:spacing w:val="-3"/>
        </w:rPr>
        <w:t xml:space="preserve">chập, </w:t>
      </w:r>
      <w:r>
        <w:rPr>
          <w:spacing w:val="-8"/>
        </w:rPr>
        <w:t xml:space="preserve">nhân </w:t>
      </w:r>
      <w:r>
        <w:t xml:space="preserve">dân vừa đi vừa </w:t>
      </w:r>
      <w:r>
        <w:rPr>
          <w:spacing w:val="-8"/>
        </w:rPr>
        <w:t xml:space="preserve">hô khẩu </w:t>
      </w:r>
      <w:r>
        <w:rPr>
          <w:spacing w:val="-5"/>
        </w:rPr>
        <w:t xml:space="preserve">hiệu; </w:t>
      </w:r>
      <w:r>
        <w:t xml:space="preserve">còn </w:t>
      </w:r>
      <w:r>
        <w:rPr>
          <w:spacing w:val="-8"/>
        </w:rPr>
        <w:t xml:space="preserve">thanh </w:t>
      </w:r>
      <w:r>
        <w:rPr>
          <w:spacing w:val="-5"/>
        </w:rPr>
        <w:t xml:space="preserve">niên, </w:t>
      </w:r>
      <w:r>
        <w:rPr>
          <w:spacing w:val="-4"/>
        </w:rPr>
        <w:t xml:space="preserve">công </w:t>
      </w:r>
      <w:r>
        <w:rPr>
          <w:spacing w:val="-8"/>
        </w:rPr>
        <w:t xml:space="preserve">nhân thì </w:t>
      </w:r>
      <w:r>
        <w:t xml:space="preserve">vừa đi vừa </w:t>
      </w:r>
      <w:r>
        <w:rPr>
          <w:spacing w:val="-5"/>
        </w:rPr>
        <w:t xml:space="preserve">hát </w:t>
      </w:r>
      <w:r>
        <w:rPr>
          <w:spacing w:val="-6"/>
        </w:rPr>
        <w:t xml:space="preserve">“Thanh </w:t>
      </w:r>
      <w:r>
        <w:t xml:space="preserve">niên </w:t>
      </w:r>
      <w:r>
        <w:rPr>
          <w:spacing w:val="-8"/>
        </w:rPr>
        <w:t>hành</w:t>
      </w:r>
      <w:r>
        <w:rPr>
          <w:spacing w:val="-16"/>
        </w:rPr>
        <w:t xml:space="preserve"> </w:t>
      </w:r>
      <w:r>
        <w:rPr>
          <w:spacing w:val="-5"/>
        </w:rPr>
        <w:t>khúc”,</w:t>
      </w:r>
      <w:r>
        <w:rPr>
          <w:spacing w:val="-1"/>
        </w:rPr>
        <w:t xml:space="preserve"> </w:t>
      </w:r>
      <w:r>
        <w:rPr>
          <w:spacing w:val="-5"/>
        </w:rPr>
        <w:t>“Lên</w:t>
      </w:r>
      <w:r>
        <w:rPr>
          <w:spacing w:val="-15"/>
        </w:rPr>
        <w:t xml:space="preserve"> </w:t>
      </w:r>
      <w:r>
        <w:rPr>
          <w:spacing w:val="-5"/>
        </w:rPr>
        <w:t>đàng”.</w:t>
      </w:r>
      <w:r>
        <w:rPr>
          <w:spacing w:val="-1"/>
        </w:rPr>
        <w:t xml:space="preserve"> </w:t>
      </w:r>
      <w:r>
        <w:rPr>
          <w:spacing w:val="-7"/>
        </w:rPr>
        <w:t>Nhưng</w:t>
      </w:r>
      <w:r>
        <w:rPr>
          <w:spacing w:val="-15"/>
        </w:rPr>
        <w:t xml:space="preserve"> </w:t>
      </w:r>
      <w:r>
        <w:rPr>
          <w:spacing w:val="-4"/>
        </w:rPr>
        <w:t>đồng</w:t>
      </w:r>
      <w:r>
        <w:rPr>
          <w:spacing w:val="-16"/>
        </w:rPr>
        <w:t xml:space="preserve"> </w:t>
      </w:r>
      <w:r>
        <w:t>bào</w:t>
      </w:r>
      <w:r>
        <w:rPr>
          <w:spacing w:val="-1"/>
        </w:rPr>
        <w:t xml:space="preserve"> </w:t>
      </w:r>
      <w:r>
        <w:rPr>
          <w:spacing w:val="-4"/>
        </w:rPr>
        <w:t>phần</w:t>
      </w:r>
      <w:r>
        <w:rPr>
          <w:spacing w:val="-15"/>
        </w:rPr>
        <w:t xml:space="preserve"> </w:t>
      </w:r>
      <w:r>
        <w:rPr>
          <w:spacing w:val="-5"/>
        </w:rPr>
        <w:t>nhiều</w:t>
      </w:r>
      <w:r>
        <w:rPr>
          <w:spacing w:val="-16"/>
        </w:rPr>
        <w:t xml:space="preserve"> </w:t>
      </w:r>
      <w:r>
        <w:rPr>
          <w:spacing w:val="3"/>
        </w:rPr>
        <w:t>là</w:t>
      </w:r>
      <w:r>
        <w:rPr>
          <w:spacing w:val="2"/>
        </w:rPr>
        <w:t xml:space="preserve"> </w:t>
      </w:r>
      <w:r>
        <w:rPr>
          <w:spacing w:val="-3"/>
        </w:rPr>
        <w:t>già</w:t>
      </w:r>
      <w:r>
        <w:rPr>
          <w:spacing w:val="1"/>
        </w:rPr>
        <w:t xml:space="preserve"> </w:t>
      </w:r>
      <w:r>
        <w:t>cả</w:t>
      </w:r>
      <w:r>
        <w:rPr>
          <w:spacing w:val="2"/>
        </w:rPr>
        <w:t xml:space="preserve"> </w:t>
      </w:r>
      <w:r>
        <w:t>và</w:t>
      </w:r>
      <w:r>
        <w:rPr>
          <w:spacing w:val="1"/>
        </w:rPr>
        <w:t xml:space="preserve"> </w:t>
      </w:r>
      <w:r>
        <w:t>trẻ</w:t>
      </w:r>
      <w:r>
        <w:rPr>
          <w:spacing w:val="2"/>
        </w:rPr>
        <w:t xml:space="preserve"> </w:t>
      </w:r>
      <w:r>
        <w:t>em</w:t>
      </w:r>
      <w:r>
        <w:rPr>
          <w:spacing w:val="-24"/>
        </w:rPr>
        <w:t xml:space="preserve"> </w:t>
      </w:r>
      <w:r>
        <w:rPr>
          <w:spacing w:val="-4"/>
        </w:rPr>
        <w:t>đứng</w:t>
      </w:r>
      <w:r>
        <w:rPr>
          <w:spacing w:val="-16"/>
        </w:rPr>
        <w:t xml:space="preserve"> </w:t>
      </w:r>
      <w:r>
        <w:rPr>
          <w:spacing w:val="-5"/>
        </w:rPr>
        <w:t>hai</w:t>
      </w:r>
      <w:r>
        <w:rPr>
          <w:spacing w:val="7"/>
        </w:rPr>
        <w:t xml:space="preserve"> </w:t>
      </w:r>
      <w:r>
        <w:t>bên</w:t>
      </w:r>
      <w:r>
        <w:rPr>
          <w:spacing w:val="-16"/>
        </w:rPr>
        <w:t xml:space="preserve"> </w:t>
      </w:r>
      <w:r>
        <w:rPr>
          <w:spacing w:val="3"/>
        </w:rPr>
        <w:t>lề</w:t>
      </w:r>
      <w:r>
        <w:rPr>
          <w:spacing w:val="2"/>
        </w:rPr>
        <w:t xml:space="preserve"> </w:t>
      </w:r>
      <w:r>
        <w:t>đường</w:t>
      </w:r>
      <w:r>
        <w:rPr>
          <w:spacing w:val="-16"/>
        </w:rPr>
        <w:t xml:space="preserve"> </w:t>
      </w:r>
      <w:r>
        <w:t xml:space="preserve">vỗ </w:t>
      </w:r>
      <w:r>
        <w:rPr>
          <w:spacing w:val="-10"/>
        </w:rPr>
        <w:t xml:space="preserve">tay, tung </w:t>
      </w:r>
      <w:r>
        <w:rPr>
          <w:spacing w:val="-5"/>
        </w:rPr>
        <w:t xml:space="preserve">nón </w:t>
      </w:r>
      <w:r>
        <w:rPr>
          <w:spacing w:val="-4"/>
        </w:rPr>
        <w:t>hoan</w:t>
      </w:r>
      <w:r>
        <w:rPr>
          <w:spacing w:val="-33"/>
        </w:rPr>
        <w:t xml:space="preserve"> </w:t>
      </w:r>
      <w:r>
        <w:rPr>
          <w:spacing w:val="-5"/>
        </w:rPr>
        <w:t>hô.</w:t>
      </w:r>
    </w:p>
    <w:p w:rsidR="002A5536" w:rsidRDefault="002A5536">
      <w:pPr>
        <w:pStyle w:val="BodyText"/>
        <w:ind w:left="0"/>
        <w:rPr>
          <w:sz w:val="26"/>
        </w:rPr>
      </w:pPr>
    </w:p>
    <w:p w:rsidR="002A5536" w:rsidRDefault="00BE1DD8">
      <w:pPr>
        <w:pStyle w:val="BodyText"/>
        <w:spacing w:before="0"/>
        <w:ind w:right="201"/>
      </w:pPr>
      <w:r>
        <w:rPr>
          <w:spacing w:val="-8"/>
        </w:rPr>
        <w:t xml:space="preserve">Khi </w:t>
      </w:r>
      <w:r>
        <w:t xml:space="preserve">bọn </w:t>
      </w:r>
      <w:r>
        <w:rPr>
          <w:spacing w:val="-3"/>
        </w:rPr>
        <w:t xml:space="preserve">tôi </w:t>
      </w:r>
      <w:r>
        <w:rPr>
          <w:spacing w:val="2"/>
        </w:rPr>
        <w:t xml:space="preserve">ra </w:t>
      </w:r>
      <w:r>
        <w:t xml:space="preserve">trước bao </w:t>
      </w:r>
      <w:r>
        <w:rPr>
          <w:spacing w:val="4"/>
        </w:rPr>
        <w:t xml:space="preserve">lơn </w:t>
      </w:r>
      <w:r>
        <w:rPr>
          <w:spacing w:val="-8"/>
        </w:rPr>
        <w:t xml:space="preserve">thị </w:t>
      </w:r>
      <w:r>
        <w:rPr>
          <w:spacing w:val="-3"/>
        </w:rPr>
        <w:t xml:space="preserve">sảnh </w:t>
      </w:r>
      <w:r>
        <w:t xml:space="preserve">với bên </w:t>
      </w:r>
      <w:r>
        <w:rPr>
          <w:spacing w:val="-6"/>
        </w:rPr>
        <w:t xml:space="preserve">cạnh, </w:t>
      </w:r>
      <w:r>
        <w:t xml:space="preserve">các </w:t>
      </w:r>
      <w:r>
        <w:rPr>
          <w:spacing w:val="-10"/>
        </w:rPr>
        <w:t xml:space="preserve">nhà </w:t>
      </w:r>
      <w:r>
        <w:t xml:space="preserve">báo vừa được </w:t>
      </w:r>
      <w:r>
        <w:rPr>
          <w:spacing w:val="-6"/>
        </w:rPr>
        <w:t xml:space="preserve">mời </w:t>
      </w:r>
      <w:r>
        <w:rPr>
          <w:spacing w:val="2"/>
        </w:rPr>
        <w:t xml:space="preserve">lên </w:t>
      </w:r>
      <w:r>
        <w:t xml:space="preserve">lầu, </w:t>
      </w:r>
      <w:r>
        <w:rPr>
          <w:spacing w:val="-8"/>
        </w:rPr>
        <w:t xml:space="preserve">thì </w:t>
      </w:r>
      <w:r>
        <w:rPr>
          <w:spacing w:val="-6"/>
        </w:rPr>
        <w:t xml:space="preserve">quang </w:t>
      </w:r>
      <w:r>
        <w:rPr>
          <w:spacing w:val="-4"/>
        </w:rPr>
        <w:t xml:space="preserve">cảnh quần </w:t>
      </w:r>
      <w:r>
        <w:rPr>
          <w:spacing w:val="-6"/>
        </w:rPr>
        <w:t xml:space="preserve">chúng </w:t>
      </w:r>
      <w:r>
        <w:rPr>
          <w:spacing w:val="-8"/>
        </w:rPr>
        <w:t xml:space="preserve">nhân </w:t>
      </w:r>
      <w:r>
        <w:t xml:space="preserve">dân biểu </w:t>
      </w:r>
      <w:r>
        <w:rPr>
          <w:spacing w:val="-5"/>
        </w:rPr>
        <w:t xml:space="preserve">tình </w:t>
      </w:r>
      <w:r>
        <w:rPr>
          <w:spacing w:val="-8"/>
        </w:rPr>
        <w:t xml:space="preserve">cũng </w:t>
      </w:r>
      <w:r>
        <w:t xml:space="preserve">y </w:t>
      </w:r>
      <w:r>
        <w:rPr>
          <w:spacing w:val="-10"/>
        </w:rPr>
        <w:t xml:space="preserve">như </w:t>
      </w:r>
      <w:r>
        <w:t xml:space="preserve">ở </w:t>
      </w:r>
      <w:r>
        <w:rPr>
          <w:spacing w:val="-4"/>
        </w:rPr>
        <w:t xml:space="preserve">Norodom: </w:t>
      </w:r>
      <w:r>
        <w:t xml:space="preserve">đầy ắp đường </w:t>
      </w:r>
      <w:r>
        <w:rPr>
          <w:spacing w:val="-5"/>
        </w:rPr>
        <w:t xml:space="preserve">Charner cho </w:t>
      </w:r>
      <w:r>
        <w:t xml:space="preserve">đến </w:t>
      </w:r>
      <w:r>
        <w:rPr>
          <w:spacing w:val="-12"/>
        </w:rPr>
        <w:t xml:space="preserve">mé </w:t>
      </w:r>
      <w:r>
        <w:rPr>
          <w:spacing w:val="-3"/>
        </w:rPr>
        <w:t xml:space="preserve">sông </w:t>
      </w:r>
      <w:r>
        <w:t xml:space="preserve">Bến </w:t>
      </w:r>
      <w:r>
        <w:rPr>
          <w:spacing w:val="-8"/>
        </w:rPr>
        <w:t xml:space="preserve">Nghé; </w:t>
      </w:r>
      <w:r>
        <w:t xml:space="preserve">đầy ắp </w:t>
      </w:r>
      <w:r>
        <w:rPr>
          <w:spacing w:val="-3"/>
        </w:rPr>
        <w:t xml:space="preserve">Bonard </w:t>
      </w:r>
      <w:r>
        <w:rPr>
          <w:spacing w:val="-5"/>
        </w:rPr>
        <w:t xml:space="preserve">cho </w:t>
      </w:r>
      <w:r>
        <w:t xml:space="preserve">đến </w:t>
      </w:r>
      <w:r>
        <w:rPr>
          <w:spacing w:val="-7"/>
        </w:rPr>
        <w:t xml:space="preserve">Chợ </w:t>
      </w:r>
      <w:r>
        <w:t xml:space="preserve">Mới, đầy ắp Bến </w:t>
      </w:r>
      <w:r>
        <w:rPr>
          <w:spacing w:val="-7"/>
        </w:rPr>
        <w:t xml:space="preserve">Thành </w:t>
      </w:r>
      <w:r>
        <w:t xml:space="preserve">và đại </w:t>
      </w:r>
      <w:r>
        <w:rPr>
          <w:spacing w:val="3"/>
        </w:rPr>
        <w:t xml:space="preserve">lộ </w:t>
      </w:r>
      <w:r>
        <w:rPr>
          <w:spacing w:val="-10"/>
        </w:rPr>
        <w:t xml:space="preserve">La </w:t>
      </w:r>
      <w:r>
        <w:rPr>
          <w:spacing w:val="-9"/>
        </w:rPr>
        <w:t xml:space="preserve">Somme. </w:t>
      </w:r>
      <w:r>
        <w:t xml:space="preserve">Từ bao </w:t>
      </w:r>
      <w:r>
        <w:rPr>
          <w:spacing w:val="4"/>
        </w:rPr>
        <w:t xml:space="preserve">lơn </w:t>
      </w:r>
      <w:r>
        <w:rPr>
          <w:spacing w:val="-3"/>
        </w:rPr>
        <w:t xml:space="preserve">dinh </w:t>
      </w:r>
      <w:r>
        <w:t xml:space="preserve">đốc </w:t>
      </w:r>
      <w:r>
        <w:rPr>
          <w:spacing w:val="3"/>
        </w:rPr>
        <w:t xml:space="preserve">lý </w:t>
      </w:r>
      <w:r>
        <w:rPr>
          <w:spacing w:val="-8"/>
        </w:rPr>
        <w:t xml:space="preserve">thành </w:t>
      </w:r>
      <w:r>
        <w:rPr>
          <w:spacing w:val="-4"/>
        </w:rPr>
        <w:t xml:space="preserve">phố, danh </w:t>
      </w:r>
      <w:r>
        <w:t xml:space="preserve">sách </w:t>
      </w:r>
      <w:r>
        <w:rPr>
          <w:spacing w:val="-8"/>
        </w:rPr>
        <w:t xml:space="preserve">uỷ </w:t>
      </w:r>
      <w:r>
        <w:t xml:space="preserve">ban Nam </w:t>
      </w:r>
      <w:r>
        <w:rPr>
          <w:spacing w:val="-3"/>
        </w:rPr>
        <w:t xml:space="preserve">Bộ </w:t>
      </w:r>
      <w:r>
        <w:t xml:space="preserve">được bác sĩ </w:t>
      </w:r>
      <w:r>
        <w:rPr>
          <w:spacing w:val="-4"/>
        </w:rPr>
        <w:t xml:space="preserve">Phạm </w:t>
      </w:r>
      <w:r>
        <w:rPr>
          <w:spacing w:val="-6"/>
        </w:rPr>
        <w:t xml:space="preserve">Ngọc </w:t>
      </w:r>
      <w:r>
        <w:rPr>
          <w:spacing w:val="-4"/>
        </w:rPr>
        <w:t xml:space="preserve">Thạch công </w:t>
      </w:r>
      <w:r>
        <w:t xml:space="preserve">bố </w:t>
      </w:r>
      <w:r>
        <w:rPr>
          <w:spacing w:val="-4"/>
        </w:rPr>
        <w:t xml:space="preserve">trong tiếng hoan </w:t>
      </w:r>
      <w:r>
        <w:rPr>
          <w:spacing w:val="-8"/>
        </w:rPr>
        <w:t xml:space="preserve">hô </w:t>
      </w:r>
      <w:r>
        <w:rPr>
          <w:spacing w:val="-10"/>
        </w:rPr>
        <w:t xml:space="preserve">như </w:t>
      </w:r>
      <w:r>
        <w:t>sấm</w:t>
      </w:r>
      <w:r>
        <w:rPr>
          <w:spacing w:val="-58"/>
        </w:rPr>
        <w:t xml:space="preserve"> </w:t>
      </w:r>
      <w:r>
        <w:t xml:space="preserve">dậy </w:t>
      </w:r>
      <w:r>
        <w:rPr>
          <w:spacing w:val="-5"/>
        </w:rPr>
        <w:t xml:space="preserve">của </w:t>
      </w:r>
      <w:r>
        <w:rPr>
          <w:spacing w:val="-8"/>
        </w:rPr>
        <w:t xml:space="preserve">hàng </w:t>
      </w:r>
      <w:r>
        <w:t xml:space="preserve">vạn </w:t>
      </w:r>
      <w:r>
        <w:rPr>
          <w:spacing w:val="-4"/>
        </w:rPr>
        <w:t xml:space="preserve">đồng </w:t>
      </w:r>
      <w:r>
        <w:t>bào.</w:t>
      </w:r>
    </w:p>
    <w:p w:rsidR="002A5536" w:rsidRDefault="002A5536">
      <w:pPr>
        <w:pStyle w:val="BodyText"/>
        <w:ind w:left="0"/>
        <w:rPr>
          <w:sz w:val="26"/>
        </w:rPr>
      </w:pPr>
    </w:p>
    <w:p w:rsidR="002A5536" w:rsidRDefault="00BE1DD8">
      <w:pPr>
        <w:pStyle w:val="BodyText"/>
        <w:ind w:right="254"/>
      </w:pPr>
      <w:r>
        <w:t xml:space="preserve">Tôi đọc </w:t>
      </w:r>
      <w:r>
        <w:rPr>
          <w:spacing w:val="-8"/>
        </w:rPr>
        <w:t xml:space="preserve">tuyên </w:t>
      </w:r>
      <w:r>
        <w:t xml:space="preserve">bố </w:t>
      </w:r>
      <w:r>
        <w:rPr>
          <w:spacing w:val="-5"/>
        </w:rPr>
        <w:t xml:space="preserve">của </w:t>
      </w:r>
      <w:r>
        <w:rPr>
          <w:spacing w:val="-11"/>
        </w:rPr>
        <w:t xml:space="preserve">Uỷ </w:t>
      </w:r>
      <w:r>
        <w:t xml:space="preserve">ban </w:t>
      </w:r>
      <w:r>
        <w:rPr>
          <w:spacing w:val="-8"/>
        </w:rPr>
        <w:t xml:space="preserve">hành </w:t>
      </w:r>
      <w:r>
        <w:rPr>
          <w:spacing w:val="-6"/>
        </w:rPr>
        <w:t xml:space="preserve">chánh </w:t>
      </w:r>
      <w:r>
        <w:rPr>
          <w:spacing w:val="2"/>
        </w:rPr>
        <w:t xml:space="preserve">lâm </w:t>
      </w:r>
      <w:r>
        <w:rPr>
          <w:spacing w:val="-3"/>
        </w:rPr>
        <w:t xml:space="preserve">thời. </w:t>
      </w:r>
      <w:r>
        <w:rPr>
          <w:spacing w:val="-6"/>
        </w:rPr>
        <w:t xml:space="preserve">Cuộc </w:t>
      </w:r>
      <w:r>
        <w:t xml:space="preserve">biểu </w:t>
      </w:r>
      <w:r>
        <w:rPr>
          <w:spacing w:val="-5"/>
        </w:rPr>
        <w:t xml:space="preserve">tình </w:t>
      </w:r>
      <w:r>
        <w:rPr>
          <w:spacing w:val="-4"/>
        </w:rPr>
        <w:t xml:space="preserve">chấm </w:t>
      </w:r>
      <w:r>
        <w:t xml:space="preserve">dứt </w:t>
      </w:r>
      <w:r>
        <w:rPr>
          <w:spacing w:val="-4"/>
        </w:rPr>
        <w:t xml:space="preserve">trong tiếng </w:t>
      </w:r>
      <w:r>
        <w:rPr>
          <w:spacing w:val="-8"/>
        </w:rPr>
        <w:t>nhạc</w:t>
      </w:r>
      <w:r>
        <w:rPr>
          <w:spacing w:val="3"/>
        </w:rPr>
        <w:t xml:space="preserve"> liên </w:t>
      </w:r>
      <w:r>
        <w:rPr>
          <w:spacing w:val="-3"/>
        </w:rPr>
        <w:t xml:space="preserve">hồi, </w:t>
      </w:r>
      <w:r>
        <w:rPr>
          <w:spacing w:val="-8"/>
        </w:rPr>
        <w:t xml:space="preserve">thanh </w:t>
      </w:r>
      <w:r>
        <w:t xml:space="preserve">niên </w:t>
      </w:r>
      <w:r>
        <w:rPr>
          <w:spacing w:val="-8"/>
        </w:rPr>
        <w:t xml:space="preserve">hùng </w:t>
      </w:r>
      <w:r>
        <w:rPr>
          <w:spacing w:val="-4"/>
        </w:rPr>
        <w:t xml:space="preserve">tráng </w:t>
      </w:r>
      <w:r>
        <w:t xml:space="preserve">và </w:t>
      </w:r>
      <w:r>
        <w:rPr>
          <w:spacing w:val="-4"/>
        </w:rPr>
        <w:t xml:space="preserve">tiếng </w:t>
      </w:r>
      <w:r>
        <w:rPr>
          <w:spacing w:val="-5"/>
        </w:rPr>
        <w:t xml:space="preserve">hát “Lên </w:t>
      </w:r>
      <w:r>
        <w:rPr>
          <w:spacing w:val="-6"/>
        </w:rPr>
        <w:t xml:space="preserve">đàng” giục </w:t>
      </w:r>
      <w:r>
        <w:rPr>
          <w:spacing w:val="-3"/>
        </w:rPr>
        <w:t xml:space="preserve">giã </w:t>
      </w:r>
      <w:r>
        <w:t xml:space="preserve">(dàn </w:t>
      </w:r>
      <w:r>
        <w:rPr>
          <w:spacing w:val="-8"/>
        </w:rPr>
        <w:t xml:space="preserve">nhạc </w:t>
      </w:r>
      <w:r>
        <w:rPr>
          <w:spacing w:val="-5"/>
        </w:rPr>
        <w:t xml:space="preserve">của </w:t>
      </w:r>
      <w:r>
        <w:rPr>
          <w:spacing w:val="-4"/>
        </w:rPr>
        <w:t xml:space="preserve">quân </w:t>
      </w:r>
      <w:r>
        <w:t xml:space="preserve">đội </w:t>
      </w:r>
      <w:r>
        <w:rPr>
          <w:spacing w:val="-5"/>
        </w:rPr>
        <w:t xml:space="preserve">gồm </w:t>
      </w:r>
      <w:r>
        <w:rPr>
          <w:spacing w:val="-8"/>
        </w:rPr>
        <w:t xml:space="preserve">mấy chục </w:t>
      </w:r>
      <w:r>
        <w:rPr>
          <w:spacing w:val="-5"/>
        </w:rPr>
        <w:t xml:space="preserve">kèn </w:t>
      </w:r>
      <w:r>
        <w:t xml:space="preserve">và </w:t>
      </w:r>
      <w:r>
        <w:rPr>
          <w:spacing w:val="-5"/>
        </w:rPr>
        <w:t>trống).</w:t>
      </w:r>
    </w:p>
    <w:p w:rsidR="002A5536" w:rsidRDefault="002A5536">
      <w:pPr>
        <w:pStyle w:val="BodyText"/>
        <w:ind w:left="0"/>
        <w:rPr>
          <w:sz w:val="26"/>
        </w:rPr>
      </w:pPr>
    </w:p>
    <w:p w:rsidR="002A5536" w:rsidRDefault="00BE1DD8">
      <w:pPr>
        <w:pStyle w:val="BodyText"/>
        <w:spacing w:before="0"/>
        <w:ind w:right="82"/>
      </w:pPr>
      <w:r>
        <w:t xml:space="preserve">Đến chiều </w:t>
      </w:r>
      <w:r>
        <w:rPr>
          <w:spacing w:val="-3"/>
        </w:rPr>
        <w:t xml:space="preserve">tà, </w:t>
      </w:r>
      <w:r>
        <w:t xml:space="preserve">đường </w:t>
      </w:r>
      <w:r>
        <w:rPr>
          <w:spacing w:val="-5"/>
        </w:rPr>
        <w:t xml:space="preserve">phố </w:t>
      </w:r>
      <w:r>
        <w:t xml:space="preserve">Sài </w:t>
      </w:r>
      <w:r>
        <w:rPr>
          <w:spacing w:val="-3"/>
        </w:rPr>
        <w:t xml:space="preserve">Gòn </w:t>
      </w:r>
      <w:r>
        <w:t xml:space="preserve">- </w:t>
      </w:r>
      <w:r>
        <w:rPr>
          <w:spacing w:val="-7"/>
        </w:rPr>
        <w:t xml:space="preserve">Chợ </w:t>
      </w:r>
      <w:r>
        <w:rPr>
          <w:spacing w:val="-5"/>
        </w:rPr>
        <w:t xml:space="preserve">Lớn </w:t>
      </w:r>
      <w:r>
        <w:rPr>
          <w:spacing w:val="-6"/>
        </w:rPr>
        <w:t xml:space="preserve">mới </w:t>
      </w:r>
      <w:r>
        <w:t xml:space="preserve">trở </w:t>
      </w:r>
      <w:r>
        <w:rPr>
          <w:spacing w:val="2"/>
        </w:rPr>
        <w:t xml:space="preserve">lại </w:t>
      </w:r>
      <w:r>
        <w:rPr>
          <w:spacing w:val="-3"/>
        </w:rPr>
        <w:t xml:space="preserve">bình </w:t>
      </w:r>
      <w:r>
        <w:rPr>
          <w:spacing w:val="-7"/>
        </w:rPr>
        <w:t xml:space="preserve">thường, </w:t>
      </w:r>
      <w:r>
        <w:rPr>
          <w:spacing w:val="-4"/>
        </w:rPr>
        <w:t xml:space="preserve">trong </w:t>
      </w:r>
      <w:r>
        <w:t xml:space="preserve">lúc đó ở </w:t>
      </w:r>
      <w:r>
        <w:rPr>
          <w:spacing w:val="-3"/>
        </w:rPr>
        <w:t xml:space="preserve">toà </w:t>
      </w:r>
      <w:r>
        <w:t xml:space="preserve">bố Gia </w:t>
      </w:r>
      <w:r>
        <w:rPr>
          <w:spacing w:val="-4"/>
        </w:rPr>
        <w:t xml:space="preserve">Định </w:t>
      </w:r>
      <w:r>
        <w:t xml:space="preserve">và </w:t>
      </w:r>
      <w:r>
        <w:rPr>
          <w:spacing w:val="-3"/>
        </w:rPr>
        <w:t xml:space="preserve">toà </w:t>
      </w:r>
      <w:r>
        <w:t xml:space="preserve">bố </w:t>
      </w:r>
      <w:r>
        <w:rPr>
          <w:spacing w:val="-7"/>
        </w:rPr>
        <w:t xml:space="preserve">Chợ </w:t>
      </w:r>
      <w:r>
        <w:rPr>
          <w:spacing w:val="-5"/>
        </w:rPr>
        <w:t xml:space="preserve">Lớn </w:t>
      </w:r>
      <w:r>
        <w:t xml:space="preserve">có </w:t>
      </w:r>
      <w:r>
        <w:rPr>
          <w:spacing w:val="-3"/>
        </w:rPr>
        <w:t xml:space="preserve">tập hợp </w:t>
      </w:r>
      <w:r>
        <w:rPr>
          <w:spacing w:val="-8"/>
        </w:rPr>
        <w:t xml:space="preserve">nhân </w:t>
      </w:r>
      <w:r>
        <w:t xml:space="preserve">dân </w:t>
      </w:r>
      <w:r>
        <w:rPr>
          <w:spacing w:val="-8"/>
        </w:rPr>
        <w:t xml:space="preserve">tuyên </w:t>
      </w:r>
      <w:r>
        <w:t xml:space="preserve">bố </w:t>
      </w:r>
      <w:r>
        <w:rPr>
          <w:spacing w:val="-5"/>
        </w:rPr>
        <w:t xml:space="preserve">xoá </w:t>
      </w:r>
      <w:r>
        <w:t xml:space="preserve">bỏ </w:t>
      </w:r>
      <w:r>
        <w:rPr>
          <w:spacing w:val="-5"/>
        </w:rPr>
        <w:t xml:space="preserve">chính </w:t>
      </w:r>
      <w:r>
        <w:rPr>
          <w:spacing w:val="-6"/>
        </w:rPr>
        <w:t xml:space="preserve">quyền </w:t>
      </w:r>
      <w:r>
        <w:t xml:space="preserve">cũ và để </w:t>
      </w:r>
      <w:r>
        <w:rPr>
          <w:spacing w:val="-4"/>
        </w:rPr>
        <w:t xml:space="preserve">hoan </w:t>
      </w:r>
      <w:r>
        <w:rPr>
          <w:spacing w:val="-8"/>
        </w:rPr>
        <w:t xml:space="preserve">hô </w:t>
      </w:r>
      <w:r>
        <w:rPr>
          <w:spacing w:val="-11"/>
        </w:rPr>
        <w:t xml:space="preserve">Uỷ </w:t>
      </w:r>
      <w:r>
        <w:t xml:space="preserve">ban </w:t>
      </w:r>
      <w:r>
        <w:rPr>
          <w:spacing w:val="-8"/>
        </w:rPr>
        <w:t xml:space="preserve">hành </w:t>
      </w:r>
      <w:r>
        <w:rPr>
          <w:spacing w:val="-6"/>
        </w:rPr>
        <w:t xml:space="preserve">chánh </w:t>
      </w:r>
      <w:r>
        <w:rPr>
          <w:spacing w:val="-7"/>
        </w:rPr>
        <w:t xml:space="preserve">tỉnh. </w:t>
      </w:r>
      <w:r>
        <w:t xml:space="preserve">Đại biểu các địa </w:t>
      </w:r>
      <w:r>
        <w:rPr>
          <w:spacing w:val="-4"/>
        </w:rPr>
        <w:t xml:space="preserve">phương </w:t>
      </w:r>
      <w:r>
        <w:t xml:space="preserve">sau </w:t>
      </w:r>
      <w:r>
        <w:rPr>
          <w:spacing w:val="-10"/>
        </w:rPr>
        <w:t xml:space="preserve">khi </w:t>
      </w:r>
      <w:r>
        <w:rPr>
          <w:spacing w:val="-8"/>
        </w:rPr>
        <w:t xml:space="preserve">nhận </w:t>
      </w:r>
      <w:r>
        <w:rPr>
          <w:spacing w:val="-6"/>
        </w:rPr>
        <w:t xml:space="preserve">thêm </w:t>
      </w:r>
      <w:r>
        <w:rPr>
          <w:spacing w:val="-5"/>
        </w:rPr>
        <w:t xml:space="preserve">chỉ </w:t>
      </w:r>
      <w:r>
        <w:rPr>
          <w:spacing w:val="-8"/>
        </w:rPr>
        <w:t xml:space="preserve">thị </w:t>
      </w:r>
      <w:r>
        <w:rPr>
          <w:spacing w:val="-5"/>
        </w:rPr>
        <w:t xml:space="preserve">của </w:t>
      </w:r>
      <w:r>
        <w:rPr>
          <w:spacing w:val="-4"/>
        </w:rPr>
        <w:t xml:space="preserve">Xứ </w:t>
      </w:r>
      <w:r>
        <w:rPr>
          <w:spacing w:val="-8"/>
        </w:rPr>
        <w:t xml:space="preserve">uỷ </w:t>
      </w:r>
      <w:r>
        <w:rPr>
          <w:spacing w:val="-3"/>
        </w:rPr>
        <w:t xml:space="preserve">tức tốc </w:t>
      </w:r>
      <w:r>
        <w:t xml:space="preserve">trở về </w:t>
      </w:r>
      <w:r>
        <w:rPr>
          <w:spacing w:val="-6"/>
        </w:rPr>
        <w:t xml:space="preserve">thực </w:t>
      </w:r>
      <w:r>
        <w:t xml:space="preserve">hiện việc </w:t>
      </w:r>
      <w:r>
        <w:rPr>
          <w:spacing w:val="-5"/>
        </w:rPr>
        <w:t xml:space="preserve">giành chính </w:t>
      </w:r>
      <w:r>
        <w:rPr>
          <w:spacing w:val="-6"/>
        </w:rPr>
        <w:t xml:space="preserve">quyền </w:t>
      </w:r>
      <w:r>
        <w:t xml:space="preserve">ở </w:t>
      </w:r>
      <w:r>
        <w:rPr>
          <w:spacing w:val="-5"/>
        </w:rPr>
        <w:t xml:space="preserve">tỉnh </w:t>
      </w:r>
      <w:r>
        <w:rPr>
          <w:spacing w:val="-10"/>
        </w:rPr>
        <w:t xml:space="preserve">mình. </w:t>
      </w:r>
      <w:r>
        <w:rPr>
          <w:spacing w:val="-3"/>
        </w:rPr>
        <w:t xml:space="preserve">Có </w:t>
      </w:r>
      <w:r>
        <w:rPr>
          <w:spacing w:val="-5"/>
        </w:rPr>
        <w:t xml:space="preserve">tỉnh </w:t>
      </w:r>
      <w:r>
        <w:rPr>
          <w:spacing w:val="2"/>
        </w:rPr>
        <w:t xml:space="preserve">làm </w:t>
      </w:r>
      <w:r>
        <w:t xml:space="preserve">được </w:t>
      </w:r>
      <w:r>
        <w:rPr>
          <w:spacing w:val="3"/>
        </w:rPr>
        <w:t xml:space="preserve">sớm </w:t>
      </w:r>
      <w:r>
        <w:rPr>
          <w:spacing w:val="-10"/>
        </w:rPr>
        <w:t xml:space="preserve">như </w:t>
      </w:r>
      <w:r>
        <w:t xml:space="preserve">Bạc </w:t>
      </w:r>
      <w:r>
        <w:rPr>
          <w:spacing w:val="-6"/>
        </w:rPr>
        <w:t>Liêu,</w:t>
      </w:r>
      <w:r>
        <w:t xml:space="preserve"> có </w:t>
      </w:r>
      <w:r>
        <w:rPr>
          <w:spacing w:val="-5"/>
        </w:rPr>
        <w:t xml:space="preserve">tỉnh </w:t>
      </w:r>
      <w:r>
        <w:rPr>
          <w:spacing w:val="2"/>
        </w:rPr>
        <w:t xml:space="preserve">làm </w:t>
      </w:r>
      <w:r>
        <w:t xml:space="preserve">trễ </w:t>
      </w:r>
      <w:r>
        <w:rPr>
          <w:spacing w:val="-10"/>
        </w:rPr>
        <w:t xml:space="preserve">như </w:t>
      </w:r>
      <w:r>
        <w:rPr>
          <w:spacing w:val="-4"/>
        </w:rPr>
        <w:t xml:space="preserve">Hà </w:t>
      </w:r>
      <w:r>
        <w:rPr>
          <w:spacing w:val="-3"/>
        </w:rPr>
        <w:t xml:space="preserve">Tiên </w:t>
      </w:r>
      <w:r>
        <w:t xml:space="preserve">(phải </w:t>
      </w:r>
      <w:r>
        <w:rPr>
          <w:spacing w:val="-5"/>
        </w:rPr>
        <w:t xml:space="preserve">chờ Châu </w:t>
      </w:r>
      <w:r>
        <w:rPr>
          <w:spacing w:val="-3"/>
        </w:rPr>
        <w:t xml:space="preserve">Đốc </w:t>
      </w:r>
      <w:r>
        <w:t xml:space="preserve">đưa </w:t>
      </w:r>
      <w:r>
        <w:rPr>
          <w:spacing w:val="-4"/>
        </w:rPr>
        <w:t xml:space="preserve">quân </w:t>
      </w:r>
      <w:r>
        <w:rPr>
          <w:spacing w:val="-3"/>
        </w:rPr>
        <w:t xml:space="preserve">sang </w:t>
      </w:r>
      <w:r>
        <w:t xml:space="preserve">giúp), cả Nam </w:t>
      </w:r>
      <w:r>
        <w:rPr>
          <w:spacing w:val="-4"/>
        </w:rPr>
        <w:t xml:space="preserve">Kỳ hoàn </w:t>
      </w:r>
      <w:r>
        <w:rPr>
          <w:spacing w:val="-8"/>
        </w:rPr>
        <w:t xml:space="preserve">thành </w:t>
      </w:r>
      <w:r>
        <w:rPr>
          <w:spacing w:val="-6"/>
        </w:rPr>
        <w:t xml:space="preserve">khởi </w:t>
      </w:r>
      <w:r>
        <w:rPr>
          <w:spacing w:val="-8"/>
        </w:rPr>
        <w:t xml:space="preserve">nghĩa </w:t>
      </w:r>
      <w:r>
        <w:rPr>
          <w:spacing w:val="-4"/>
        </w:rPr>
        <w:t xml:space="preserve">trong vòng </w:t>
      </w:r>
      <w:r>
        <w:t xml:space="preserve">vài ba </w:t>
      </w:r>
      <w:r>
        <w:rPr>
          <w:spacing w:val="-12"/>
        </w:rPr>
        <w:t xml:space="preserve">ngày. </w:t>
      </w:r>
      <w:r>
        <w:t xml:space="preserve">Trước </w:t>
      </w:r>
      <w:r>
        <w:rPr>
          <w:spacing w:val="-4"/>
        </w:rPr>
        <w:t xml:space="preserve">cuối </w:t>
      </w:r>
      <w:r>
        <w:rPr>
          <w:spacing w:val="-8"/>
        </w:rPr>
        <w:t xml:space="preserve">tháng </w:t>
      </w:r>
      <w:r>
        <w:t xml:space="preserve">8, </w:t>
      </w:r>
      <w:r>
        <w:rPr>
          <w:spacing w:val="-9"/>
        </w:rPr>
        <w:t xml:space="preserve">không </w:t>
      </w:r>
      <w:r>
        <w:t xml:space="preserve">còn có </w:t>
      </w:r>
      <w:r>
        <w:rPr>
          <w:spacing w:val="-4"/>
        </w:rPr>
        <w:t xml:space="preserve">quận nào, </w:t>
      </w:r>
      <w:r>
        <w:rPr>
          <w:spacing w:val="-8"/>
        </w:rPr>
        <w:t xml:space="preserve">xã </w:t>
      </w:r>
      <w:r>
        <w:rPr>
          <w:spacing w:val="-5"/>
        </w:rPr>
        <w:t xml:space="preserve">nào </w:t>
      </w:r>
      <w:r>
        <w:t xml:space="preserve">trên toàn Nam </w:t>
      </w:r>
      <w:r>
        <w:rPr>
          <w:spacing w:val="-4"/>
        </w:rPr>
        <w:t xml:space="preserve">Kỳ </w:t>
      </w:r>
      <w:r>
        <w:rPr>
          <w:spacing w:val="-12"/>
        </w:rPr>
        <w:t xml:space="preserve">mà </w:t>
      </w:r>
      <w:r>
        <w:rPr>
          <w:spacing w:val="-9"/>
        </w:rPr>
        <w:t xml:space="preserve">không </w:t>
      </w:r>
      <w:r>
        <w:t xml:space="preserve">có </w:t>
      </w:r>
      <w:r>
        <w:rPr>
          <w:spacing w:val="-5"/>
        </w:rPr>
        <w:t xml:space="preserve">chính </w:t>
      </w:r>
      <w:r>
        <w:rPr>
          <w:spacing w:val="-6"/>
        </w:rPr>
        <w:t xml:space="preserve">quyền </w:t>
      </w:r>
      <w:r>
        <w:t xml:space="preserve">cách </w:t>
      </w:r>
      <w:r>
        <w:rPr>
          <w:spacing w:val="-10"/>
        </w:rPr>
        <w:t xml:space="preserve">mạng </w:t>
      </w:r>
      <w:r>
        <w:rPr>
          <w:spacing w:val="-5"/>
        </w:rPr>
        <w:t xml:space="preserve">của </w:t>
      </w:r>
      <w:r>
        <w:rPr>
          <w:spacing w:val="-8"/>
        </w:rPr>
        <w:t xml:space="preserve">nhân </w:t>
      </w:r>
      <w:r>
        <w:rPr>
          <w:spacing w:val="-4"/>
        </w:rPr>
        <w:t>dân.</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98"/>
      </w:pPr>
      <w:r>
        <w:rPr>
          <w:spacing w:val="-6"/>
        </w:rPr>
        <w:lastRenderedPageBreak/>
        <w:t xml:space="preserve">Ngày </w:t>
      </w:r>
      <w:r>
        <w:t xml:space="preserve">25 ở Sài </w:t>
      </w:r>
      <w:r>
        <w:rPr>
          <w:spacing w:val="-3"/>
        </w:rPr>
        <w:t xml:space="preserve">Gòn </w:t>
      </w:r>
      <w:r>
        <w:t xml:space="preserve">đẹp </w:t>
      </w:r>
      <w:r>
        <w:rPr>
          <w:spacing w:val="-10"/>
        </w:rPr>
        <w:t xml:space="preserve">như </w:t>
      </w:r>
      <w:r>
        <w:rPr>
          <w:spacing w:val="-8"/>
        </w:rPr>
        <w:t xml:space="preserve">vậy, </w:t>
      </w:r>
      <w:r>
        <w:t xml:space="preserve">đẹp ở đại đoàn </w:t>
      </w:r>
      <w:r>
        <w:rPr>
          <w:spacing w:val="-5"/>
        </w:rPr>
        <w:t xml:space="preserve">kết </w:t>
      </w:r>
      <w:r>
        <w:t xml:space="preserve">toàn </w:t>
      </w:r>
      <w:r>
        <w:rPr>
          <w:spacing w:val="-4"/>
        </w:rPr>
        <w:t xml:space="preserve">dân, </w:t>
      </w:r>
      <w:r>
        <w:t xml:space="preserve">đẹp ở sự đại </w:t>
      </w:r>
      <w:r>
        <w:rPr>
          <w:spacing w:val="-8"/>
        </w:rPr>
        <w:t xml:space="preserve">thắng </w:t>
      </w:r>
      <w:r>
        <w:rPr>
          <w:spacing w:val="-5"/>
        </w:rPr>
        <w:t xml:space="preserve">gọn </w:t>
      </w:r>
      <w:r>
        <w:rPr>
          <w:spacing w:val="-10"/>
        </w:rPr>
        <w:t xml:space="preserve">ghẽ </w:t>
      </w:r>
      <w:r>
        <w:rPr>
          <w:spacing w:val="-5"/>
        </w:rPr>
        <w:t xml:space="preserve">của </w:t>
      </w:r>
      <w:r>
        <w:rPr>
          <w:spacing w:val="-6"/>
        </w:rPr>
        <w:t xml:space="preserve">khởi </w:t>
      </w:r>
      <w:r>
        <w:rPr>
          <w:spacing w:val="-8"/>
        </w:rPr>
        <w:t xml:space="preserve">nghĩa </w:t>
      </w:r>
      <w:r>
        <w:t xml:space="preserve">cách </w:t>
      </w:r>
      <w:r>
        <w:rPr>
          <w:spacing w:val="-11"/>
        </w:rPr>
        <w:t xml:space="preserve">mạng, </w:t>
      </w:r>
      <w:r>
        <w:rPr>
          <w:spacing w:val="-8"/>
        </w:rPr>
        <w:t xml:space="preserve">ngày </w:t>
      </w:r>
      <w:r>
        <w:t xml:space="preserve">25 đó ở Sài </w:t>
      </w:r>
      <w:r>
        <w:rPr>
          <w:spacing w:val="-6"/>
        </w:rPr>
        <w:t xml:space="preserve">Gòn, </w:t>
      </w:r>
      <w:r>
        <w:t xml:space="preserve">tiếc </w:t>
      </w:r>
      <w:r>
        <w:rPr>
          <w:spacing w:val="-11"/>
        </w:rPr>
        <w:t xml:space="preserve">thay, </w:t>
      </w:r>
      <w:r>
        <w:t xml:space="preserve">bị vẩn </w:t>
      </w:r>
      <w:r>
        <w:rPr>
          <w:spacing w:val="-5"/>
        </w:rPr>
        <w:t xml:space="preserve">đục </w:t>
      </w:r>
      <w:r>
        <w:t xml:space="preserve">ở </w:t>
      </w:r>
      <w:r>
        <w:rPr>
          <w:spacing w:val="-8"/>
        </w:rPr>
        <w:t xml:space="preserve">một </w:t>
      </w:r>
      <w:r>
        <w:t xml:space="preserve">nơi, bởi </w:t>
      </w:r>
      <w:r>
        <w:rPr>
          <w:spacing w:val="-8"/>
        </w:rPr>
        <w:t xml:space="preserve">một </w:t>
      </w:r>
      <w:r>
        <w:t xml:space="preserve">việc bất </w:t>
      </w:r>
      <w:r>
        <w:rPr>
          <w:spacing w:val="-6"/>
        </w:rPr>
        <w:t xml:space="preserve">ngờ: </w:t>
      </w:r>
      <w:r>
        <w:rPr>
          <w:spacing w:val="-4"/>
        </w:rPr>
        <w:t xml:space="preserve">cuộc </w:t>
      </w:r>
      <w:r>
        <w:rPr>
          <w:spacing w:val="-14"/>
        </w:rPr>
        <w:t xml:space="preserve">xô </w:t>
      </w:r>
      <w:r>
        <w:rPr>
          <w:spacing w:val="-5"/>
        </w:rPr>
        <w:t xml:space="preserve">xát </w:t>
      </w:r>
      <w:r>
        <w:t xml:space="preserve">đổ </w:t>
      </w:r>
      <w:r>
        <w:rPr>
          <w:spacing w:val="-8"/>
        </w:rPr>
        <w:t xml:space="preserve">máu </w:t>
      </w:r>
      <w:r>
        <w:t xml:space="preserve">ở Tân </w:t>
      </w:r>
      <w:r>
        <w:rPr>
          <w:spacing w:val="-4"/>
        </w:rPr>
        <w:t xml:space="preserve">Bình </w:t>
      </w:r>
      <w:r>
        <w:t xml:space="preserve">giữa đoàn biểu </w:t>
      </w:r>
      <w:r>
        <w:rPr>
          <w:spacing w:val="-5"/>
        </w:rPr>
        <w:t xml:space="preserve">tình </w:t>
      </w:r>
      <w:r>
        <w:rPr>
          <w:spacing w:val="-3"/>
        </w:rPr>
        <w:t xml:space="preserve">Hóc </w:t>
      </w:r>
      <w:r>
        <w:rPr>
          <w:spacing w:val="-4"/>
        </w:rPr>
        <w:t xml:space="preserve">Môn </w:t>
      </w:r>
      <w:r>
        <w:t xml:space="preserve">với Bảo an </w:t>
      </w:r>
      <w:r>
        <w:rPr>
          <w:spacing w:val="-4"/>
        </w:rPr>
        <w:t xml:space="preserve">đóng </w:t>
      </w:r>
      <w:r>
        <w:t xml:space="preserve">ở bót Tân </w:t>
      </w:r>
      <w:r>
        <w:rPr>
          <w:spacing w:val="-6"/>
        </w:rPr>
        <w:t xml:space="preserve">Bình. </w:t>
      </w:r>
      <w:r>
        <w:t xml:space="preserve">Bót Tân </w:t>
      </w:r>
      <w:r>
        <w:rPr>
          <w:spacing w:val="-4"/>
        </w:rPr>
        <w:t xml:space="preserve">Bình </w:t>
      </w:r>
      <w:r>
        <w:rPr>
          <w:spacing w:val="2"/>
        </w:rPr>
        <w:t xml:space="preserve">lực </w:t>
      </w:r>
      <w:r>
        <w:t xml:space="preserve">lượng </w:t>
      </w:r>
      <w:r>
        <w:rPr>
          <w:spacing w:val="-6"/>
        </w:rPr>
        <w:t xml:space="preserve">khởi </w:t>
      </w:r>
      <w:r>
        <w:rPr>
          <w:spacing w:val="-8"/>
        </w:rPr>
        <w:t xml:space="preserve">nghĩa </w:t>
      </w:r>
      <w:r>
        <w:t xml:space="preserve">đã chiếm </w:t>
      </w:r>
      <w:r>
        <w:rPr>
          <w:spacing w:val="-5"/>
        </w:rPr>
        <w:t xml:space="preserve">từ hôm </w:t>
      </w:r>
      <w:r>
        <w:rPr>
          <w:spacing w:val="-4"/>
        </w:rPr>
        <w:t xml:space="preserve">qua, </w:t>
      </w:r>
      <w:r>
        <w:t xml:space="preserve">đã treo cờ đỏ sao </w:t>
      </w:r>
      <w:r>
        <w:rPr>
          <w:spacing w:val="-6"/>
        </w:rPr>
        <w:t xml:space="preserve">vàng. </w:t>
      </w:r>
      <w:r>
        <w:rPr>
          <w:spacing w:val="-7"/>
        </w:rPr>
        <w:t xml:space="preserve">Nhưng </w:t>
      </w:r>
      <w:r>
        <w:t xml:space="preserve">Biện </w:t>
      </w:r>
      <w:r>
        <w:rPr>
          <w:spacing w:val="-19"/>
        </w:rPr>
        <w:t xml:space="preserve">Vi </w:t>
      </w:r>
      <w:r>
        <w:t xml:space="preserve">và </w:t>
      </w:r>
      <w:r>
        <w:rPr>
          <w:spacing w:val="-8"/>
        </w:rPr>
        <w:t xml:space="preserve">nhóm </w:t>
      </w:r>
      <w:r>
        <w:rPr>
          <w:spacing w:val="-5"/>
        </w:rPr>
        <w:t xml:space="preserve">anh ta </w:t>
      </w:r>
      <w:r>
        <w:t xml:space="preserve">ở </w:t>
      </w:r>
      <w:r>
        <w:rPr>
          <w:spacing w:val="-4"/>
        </w:rPr>
        <w:t xml:space="preserve">trong </w:t>
      </w:r>
      <w:r>
        <w:t xml:space="preserve">đoàn “Giải </w:t>
      </w:r>
      <w:r>
        <w:rPr>
          <w:spacing w:val="-8"/>
        </w:rPr>
        <w:t xml:space="preserve">Phóng” </w:t>
      </w:r>
      <w:r>
        <w:t xml:space="preserve">kích </w:t>
      </w:r>
      <w:r>
        <w:rPr>
          <w:spacing w:val="-4"/>
        </w:rPr>
        <w:t xml:space="preserve">động </w:t>
      </w:r>
      <w:r>
        <w:rPr>
          <w:spacing w:val="-5"/>
        </w:rPr>
        <w:t xml:space="preserve">anh </w:t>
      </w:r>
      <w:r>
        <w:t xml:space="preserve">em biểu </w:t>
      </w:r>
      <w:r>
        <w:rPr>
          <w:spacing w:val="-5"/>
        </w:rPr>
        <w:t xml:space="preserve">tình </w:t>
      </w:r>
      <w:r>
        <w:t xml:space="preserve">ở </w:t>
      </w:r>
      <w:r>
        <w:rPr>
          <w:spacing w:val="-3"/>
        </w:rPr>
        <w:t xml:space="preserve">Hóc </w:t>
      </w:r>
      <w:r>
        <w:rPr>
          <w:spacing w:val="-4"/>
        </w:rPr>
        <w:t xml:space="preserve">Môn </w:t>
      </w:r>
      <w:r>
        <w:rPr>
          <w:spacing w:val="-9"/>
        </w:rPr>
        <w:t xml:space="preserve">xuống </w:t>
      </w:r>
      <w:r>
        <w:t xml:space="preserve">tràn vào bót (toan </w:t>
      </w:r>
      <w:r>
        <w:rPr>
          <w:spacing w:val="-8"/>
        </w:rPr>
        <w:t xml:space="preserve">gỡ </w:t>
      </w:r>
      <w:r>
        <w:t xml:space="preserve">cờ đỏ </w:t>
      </w:r>
      <w:r>
        <w:rPr>
          <w:spacing w:val="-5"/>
        </w:rPr>
        <w:t xml:space="preserve">này </w:t>
      </w:r>
      <w:r>
        <w:rPr>
          <w:spacing w:val="-4"/>
        </w:rPr>
        <w:t xml:space="preserve">đặng </w:t>
      </w:r>
      <w:r>
        <w:t xml:space="preserve">treo cờ đỏ kia, </w:t>
      </w:r>
      <w:r>
        <w:rPr>
          <w:spacing w:val="-8"/>
        </w:rPr>
        <w:t xml:space="preserve">cũng </w:t>
      </w:r>
      <w:r>
        <w:rPr>
          <w:spacing w:val="3"/>
        </w:rPr>
        <w:t xml:space="preserve">là </w:t>
      </w:r>
      <w:r>
        <w:t xml:space="preserve">cờ đỏ sao </w:t>
      </w:r>
      <w:r>
        <w:rPr>
          <w:spacing w:val="-4"/>
        </w:rPr>
        <w:t xml:space="preserve">vàng </w:t>
      </w:r>
      <w:r>
        <w:t xml:space="preserve">cả) </w:t>
      </w:r>
      <w:r>
        <w:rPr>
          <w:spacing w:val="-10"/>
        </w:rPr>
        <w:t xml:space="preserve">muốn </w:t>
      </w:r>
      <w:r>
        <w:rPr>
          <w:spacing w:val="2"/>
        </w:rPr>
        <w:t xml:space="preserve">lấy </w:t>
      </w:r>
      <w:r>
        <w:rPr>
          <w:spacing w:val="-3"/>
        </w:rPr>
        <w:t xml:space="preserve">bót, </w:t>
      </w:r>
      <w:r>
        <w:rPr>
          <w:spacing w:val="-5"/>
        </w:rPr>
        <w:t xml:space="preserve">gọi </w:t>
      </w:r>
      <w:r>
        <w:rPr>
          <w:spacing w:val="3"/>
        </w:rPr>
        <w:t xml:space="preserve">là </w:t>
      </w:r>
      <w:r>
        <w:rPr>
          <w:spacing w:val="-5"/>
        </w:rPr>
        <w:t xml:space="preserve">tự </w:t>
      </w:r>
      <w:r>
        <w:rPr>
          <w:spacing w:val="-3"/>
        </w:rPr>
        <w:t xml:space="preserve">tay </w:t>
      </w:r>
      <w:r>
        <w:rPr>
          <w:spacing w:val="-9"/>
        </w:rPr>
        <w:t xml:space="preserve">mình </w:t>
      </w:r>
      <w:r>
        <w:t xml:space="preserve">“cướp </w:t>
      </w:r>
      <w:r>
        <w:rPr>
          <w:spacing w:val="-5"/>
        </w:rPr>
        <w:t xml:space="preserve">chính </w:t>
      </w:r>
      <w:r>
        <w:rPr>
          <w:spacing w:val="-7"/>
        </w:rPr>
        <w:t xml:space="preserve">quyền”! </w:t>
      </w:r>
      <w:r>
        <w:rPr>
          <w:spacing w:val="-8"/>
        </w:rPr>
        <w:t xml:space="preserve">Anh </w:t>
      </w:r>
      <w:r>
        <w:t xml:space="preserve">em </w:t>
      </w:r>
      <w:r>
        <w:rPr>
          <w:spacing w:val="-4"/>
        </w:rPr>
        <w:t xml:space="preserve">trong </w:t>
      </w:r>
      <w:r>
        <w:t xml:space="preserve">bót </w:t>
      </w:r>
      <w:r>
        <w:rPr>
          <w:spacing w:val="-9"/>
        </w:rPr>
        <w:t xml:space="preserve">không </w:t>
      </w:r>
      <w:r>
        <w:t xml:space="preserve">biết </w:t>
      </w:r>
      <w:r>
        <w:rPr>
          <w:spacing w:val="-3"/>
        </w:rPr>
        <w:t xml:space="preserve">tại </w:t>
      </w:r>
      <w:r>
        <w:t xml:space="preserve">sao </w:t>
      </w:r>
      <w:r>
        <w:rPr>
          <w:spacing w:val="2"/>
        </w:rPr>
        <w:t xml:space="preserve">lại </w:t>
      </w:r>
      <w:r>
        <w:t xml:space="preserve">có </w:t>
      </w:r>
      <w:r>
        <w:rPr>
          <w:spacing w:val="-8"/>
        </w:rPr>
        <w:t xml:space="preserve">kẻ </w:t>
      </w:r>
      <w:r>
        <w:rPr>
          <w:spacing w:val="-4"/>
        </w:rPr>
        <w:t xml:space="preserve">đánh </w:t>
      </w:r>
      <w:r>
        <w:t xml:space="preserve">bót </w:t>
      </w:r>
      <w:r>
        <w:rPr>
          <w:spacing w:val="-5"/>
        </w:rPr>
        <w:t xml:space="preserve">nên </w:t>
      </w:r>
      <w:r>
        <w:rPr>
          <w:spacing w:val="-4"/>
        </w:rPr>
        <w:t xml:space="preserve">buộc phải </w:t>
      </w:r>
      <w:r>
        <w:rPr>
          <w:spacing w:val="-8"/>
        </w:rPr>
        <w:t xml:space="preserve">nổ </w:t>
      </w:r>
      <w:r>
        <w:rPr>
          <w:spacing w:val="-3"/>
        </w:rPr>
        <w:t xml:space="preserve">súng </w:t>
      </w:r>
      <w:r>
        <w:rPr>
          <w:spacing w:val="-5"/>
        </w:rPr>
        <w:t xml:space="preserve">tự </w:t>
      </w:r>
      <w:r>
        <w:t xml:space="preserve">vệ </w:t>
      </w:r>
      <w:r>
        <w:rPr>
          <w:spacing w:val="-3"/>
        </w:rPr>
        <w:t xml:space="preserve">giữ </w:t>
      </w:r>
      <w:r>
        <w:rPr>
          <w:spacing w:val="2"/>
        </w:rPr>
        <w:t>cờ.</w:t>
      </w:r>
    </w:p>
    <w:p w:rsidR="002A5536" w:rsidRDefault="00BE1DD8">
      <w:pPr>
        <w:pStyle w:val="BodyText"/>
        <w:spacing w:before="0"/>
        <w:ind w:right="157"/>
      </w:pPr>
      <w:r>
        <w:t xml:space="preserve">Đến </w:t>
      </w:r>
      <w:r>
        <w:rPr>
          <w:spacing w:val="-10"/>
        </w:rPr>
        <w:t xml:space="preserve">khi </w:t>
      </w:r>
      <w:r>
        <w:rPr>
          <w:spacing w:val="-11"/>
        </w:rPr>
        <w:t xml:space="preserve">Uỷ </w:t>
      </w:r>
      <w:r>
        <w:t xml:space="preserve">ban và </w:t>
      </w:r>
      <w:r>
        <w:rPr>
          <w:spacing w:val="-4"/>
        </w:rPr>
        <w:t xml:space="preserve">Xứ </w:t>
      </w:r>
      <w:r>
        <w:rPr>
          <w:spacing w:val="-8"/>
        </w:rPr>
        <w:t xml:space="preserve">uỷ </w:t>
      </w:r>
      <w:r>
        <w:t xml:space="preserve">được báo cáo </w:t>
      </w:r>
      <w:r>
        <w:rPr>
          <w:spacing w:val="-5"/>
        </w:rPr>
        <w:t xml:space="preserve">cho người </w:t>
      </w:r>
      <w:r>
        <w:t xml:space="preserve">đến dàn </w:t>
      </w:r>
      <w:r>
        <w:rPr>
          <w:spacing w:val="-5"/>
        </w:rPr>
        <w:t xml:space="preserve">xếp </w:t>
      </w:r>
      <w:r>
        <w:rPr>
          <w:spacing w:val="-8"/>
        </w:rPr>
        <w:t xml:space="preserve">thì </w:t>
      </w:r>
      <w:r>
        <w:t xml:space="preserve">việc đã </w:t>
      </w:r>
      <w:r>
        <w:rPr>
          <w:spacing w:val="3"/>
        </w:rPr>
        <w:t xml:space="preserve">lỡ </w:t>
      </w:r>
      <w:r>
        <w:rPr>
          <w:spacing w:val="2"/>
        </w:rPr>
        <w:t xml:space="preserve">rồi! </w:t>
      </w:r>
      <w:r>
        <w:rPr>
          <w:spacing w:val="-8"/>
        </w:rPr>
        <w:t xml:space="preserve">Khổ thay! Khổ nhất </w:t>
      </w:r>
      <w:r>
        <w:rPr>
          <w:spacing w:val="3"/>
        </w:rPr>
        <w:t xml:space="preserve">là </w:t>
      </w:r>
      <w:r>
        <w:rPr>
          <w:spacing w:val="-8"/>
        </w:rPr>
        <w:t xml:space="preserve">thành </w:t>
      </w:r>
      <w:r>
        <w:t xml:space="preserve">kiến </w:t>
      </w:r>
      <w:r>
        <w:rPr>
          <w:spacing w:val="-4"/>
        </w:rPr>
        <w:t xml:space="preserve">đáng </w:t>
      </w:r>
      <w:r>
        <w:rPr>
          <w:spacing w:val="3"/>
        </w:rPr>
        <w:t xml:space="preserve">lẽ </w:t>
      </w:r>
      <w:r>
        <w:t xml:space="preserve">bị </w:t>
      </w:r>
      <w:r>
        <w:rPr>
          <w:spacing w:val="2"/>
        </w:rPr>
        <w:t xml:space="preserve">lấp </w:t>
      </w:r>
      <w:r>
        <w:rPr>
          <w:spacing w:val="-4"/>
        </w:rPr>
        <w:t xml:space="preserve">bằng </w:t>
      </w:r>
      <w:r>
        <w:t xml:space="preserve">bởi </w:t>
      </w:r>
      <w:r>
        <w:rPr>
          <w:spacing w:val="-4"/>
        </w:rPr>
        <w:t xml:space="preserve">cuộc </w:t>
      </w:r>
      <w:r>
        <w:rPr>
          <w:spacing w:val="-6"/>
        </w:rPr>
        <w:t xml:space="preserve">khởi </w:t>
      </w:r>
      <w:r>
        <w:rPr>
          <w:spacing w:val="-8"/>
        </w:rPr>
        <w:t xml:space="preserve">nghĩa </w:t>
      </w:r>
      <w:r>
        <w:t xml:space="preserve">đại </w:t>
      </w:r>
      <w:r>
        <w:rPr>
          <w:spacing w:val="-9"/>
        </w:rPr>
        <w:t xml:space="preserve">thắng, </w:t>
      </w:r>
      <w:r>
        <w:rPr>
          <w:spacing w:val="2"/>
        </w:rPr>
        <w:t xml:space="preserve">lại </w:t>
      </w:r>
      <w:r>
        <w:t xml:space="preserve">bị đào </w:t>
      </w:r>
      <w:r>
        <w:rPr>
          <w:spacing w:val="-6"/>
        </w:rPr>
        <w:t xml:space="preserve">thêm </w:t>
      </w:r>
      <w:r>
        <w:t xml:space="preserve">sâu </w:t>
      </w:r>
      <w:r>
        <w:rPr>
          <w:spacing w:val="-3"/>
        </w:rPr>
        <w:t xml:space="preserve">hơn </w:t>
      </w:r>
      <w:r>
        <w:t xml:space="preserve">giữa </w:t>
      </w:r>
      <w:r>
        <w:rPr>
          <w:spacing w:val="-3"/>
        </w:rPr>
        <w:t xml:space="preserve">“Tiền </w:t>
      </w:r>
      <w:r>
        <w:rPr>
          <w:spacing w:val="-8"/>
        </w:rPr>
        <w:t xml:space="preserve">Phong” </w:t>
      </w:r>
      <w:r>
        <w:t xml:space="preserve">và “Giải </w:t>
      </w:r>
      <w:r>
        <w:rPr>
          <w:spacing w:val="-7"/>
        </w:rPr>
        <w:t xml:space="preserve">Phóng”. </w:t>
      </w:r>
      <w:r>
        <w:rPr>
          <w:spacing w:val="-6"/>
        </w:rPr>
        <w:t xml:space="preserve">Ngày </w:t>
      </w:r>
      <w:r>
        <w:t xml:space="preserve">25 và 26, </w:t>
      </w:r>
      <w:r>
        <w:rPr>
          <w:spacing w:val="-8"/>
        </w:rPr>
        <w:t xml:space="preserve">nhân </w:t>
      </w:r>
      <w:r>
        <w:t xml:space="preserve">dân </w:t>
      </w:r>
      <w:r>
        <w:rPr>
          <w:spacing w:val="-6"/>
        </w:rPr>
        <w:t xml:space="preserve">khởi </w:t>
      </w:r>
      <w:r>
        <w:rPr>
          <w:spacing w:val="-8"/>
        </w:rPr>
        <w:t xml:space="preserve">nghĩa </w:t>
      </w:r>
      <w:r>
        <w:t xml:space="preserve">ở Sài </w:t>
      </w:r>
      <w:r>
        <w:rPr>
          <w:spacing w:val="-3"/>
        </w:rPr>
        <w:t xml:space="preserve">Gòn </w:t>
      </w:r>
      <w:r>
        <w:t xml:space="preserve">về </w:t>
      </w:r>
      <w:r>
        <w:rPr>
          <w:spacing w:val="2"/>
        </w:rPr>
        <w:t xml:space="preserve">làm </w:t>
      </w:r>
      <w:r>
        <w:rPr>
          <w:spacing w:val="-6"/>
        </w:rPr>
        <w:t xml:space="preserve">khởi </w:t>
      </w:r>
      <w:r>
        <w:rPr>
          <w:spacing w:val="-8"/>
        </w:rPr>
        <w:t xml:space="preserve">nghĩa </w:t>
      </w:r>
      <w:r>
        <w:rPr>
          <w:spacing w:val="-5"/>
        </w:rPr>
        <w:t xml:space="preserve">giành chính </w:t>
      </w:r>
      <w:r>
        <w:rPr>
          <w:spacing w:val="-6"/>
        </w:rPr>
        <w:t xml:space="preserve">quyền </w:t>
      </w:r>
      <w:r>
        <w:t xml:space="preserve">ở </w:t>
      </w:r>
      <w:r>
        <w:rPr>
          <w:spacing w:val="-3"/>
        </w:rPr>
        <w:t xml:space="preserve">Hóc </w:t>
      </w:r>
      <w:r>
        <w:rPr>
          <w:spacing w:val="-7"/>
        </w:rPr>
        <w:t xml:space="preserve">Môn, </w:t>
      </w:r>
      <w:r>
        <w:rPr>
          <w:spacing w:val="-4"/>
        </w:rPr>
        <w:t xml:space="preserve">đồng </w:t>
      </w:r>
      <w:r>
        <w:rPr>
          <w:spacing w:val="-5"/>
        </w:rPr>
        <w:t xml:space="preserve">chí </w:t>
      </w:r>
      <w:r>
        <w:t xml:space="preserve">Mười </w:t>
      </w:r>
      <w:r>
        <w:rPr>
          <w:spacing w:val="-6"/>
        </w:rPr>
        <w:t xml:space="preserve">Thinh </w:t>
      </w:r>
      <w:r>
        <w:rPr>
          <w:spacing w:val="-8"/>
        </w:rPr>
        <w:t xml:space="preserve">thủ </w:t>
      </w:r>
      <w:r>
        <w:t xml:space="preserve">lĩnh </w:t>
      </w:r>
      <w:r>
        <w:rPr>
          <w:spacing w:val="-7"/>
        </w:rPr>
        <w:t xml:space="preserve">Thanh </w:t>
      </w:r>
      <w:r>
        <w:t xml:space="preserve">niên </w:t>
      </w:r>
      <w:r>
        <w:rPr>
          <w:spacing w:val="-3"/>
        </w:rPr>
        <w:t xml:space="preserve">Tiền </w:t>
      </w:r>
      <w:r>
        <w:rPr>
          <w:spacing w:val="-6"/>
        </w:rPr>
        <w:t xml:space="preserve">phong </w:t>
      </w:r>
      <w:r>
        <w:t xml:space="preserve">ở </w:t>
      </w:r>
      <w:r>
        <w:rPr>
          <w:spacing w:val="-4"/>
        </w:rPr>
        <w:t xml:space="preserve">quận </w:t>
      </w:r>
      <w:r>
        <w:t xml:space="preserve">được bầu </w:t>
      </w:r>
      <w:r>
        <w:rPr>
          <w:spacing w:val="2"/>
        </w:rPr>
        <w:t xml:space="preserve">làm </w:t>
      </w:r>
      <w:r>
        <w:rPr>
          <w:spacing w:val="-7"/>
        </w:rPr>
        <w:t xml:space="preserve">Chủ </w:t>
      </w:r>
      <w:r>
        <w:t xml:space="preserve">tịch </w:t>
      </w:r>
      <w:r>
        <w:rPr>
          <w:spacing w:val="-5"/>
        </w:rPr>
        <w:t xml:space="preserve">chính </w:t>
      </w:r>
      <w:r>
        <w:rPr>
          <w:spacing w:val="-6"/>
        </w:rPr>
        <w:t xml:space="preserve">quyền </w:t>
      </w:r>
      <w:r>
        <w:t xml:space="preserve">cách </w:t>
      </w:r>
      <w:r>
        <w:rPr>
          <w:spacing w:val="-10"/>
        </w:rPr>
        <w:t xml:space="preserve">mạng </w:t>
      </w:r>
      <w:r>
        <w:rPr>
          <w:spacing w:val="-5"/>
        </w:rPr>
        <w:t xml:space="preserve">của </w:t>
      </w:r>
      <w:r>
        <w:rPr>
          <w:spacing w:val="-6"/>
        </w:rPr>
        <w:t>quận.</w:t>
      </w:r>
    </w:p>
    <w:p w:rsidR="002A5536" w:rsidRDefault="002A5536">
      <w:pPr>
        <w:pStyle w:val="BodyText"/>
        <w:ind w:left="0"/>
        <w:rPr>
          <w:sz w:val="26"/>
        </w:rPr>
      </w:pPr>
    </w:p>
    <w:p w:rsidR="002A5536" w:rsidRDefault="00BE1DD8">
      <w:pPr>
        <w:pStyle w:val="BodyText"/>
        <w:spacing w:before="0"/>
        <w:ind w:right="135"/>
      </w:pPr>
      <w:r>
        <w:t xml:space="preserve">Sài </w:t>
      </w:r>
      <w:r>
        <w:rPr>
          <w:spacing w:val="-3"/>
        </w:rPr>
        <w:t xml:space="preserve">Gòn </w:t>
      </w:r>
      <w:r>
        <w:rPr>
          <w:spacing w:val="-6"/>
        </w:rPr>
        <w:t xml:space="preserve">khởi </w:t>
      </w:r>
      <w:r>
        <w:rPr>
          <w:spacing w:val="-8"/>
        </w:rPr>
        <w:t xml:space="preserve">nghĩa </w:t>
      </w:r>
      <w:r>
        <w:rPr>
          <w:spacing w:val="-5"/>
        </w:rPr>
        <w:t xml:space="preserve">năm </w:t>
      </w:r>
      <w:r>
        <w:rPr>
          <w:spacing w:val="-8"/>
        </w:rPr>
        <w:t xml:space="preserve">ngày </w:t>
      </w:r>
      <w:r>
        <w:t xml:space="preserve">sau </w:t>
      </w:r>
      <w:r>
        <w:rPr>
          <w:spacing w:val="-4"/>
        </w:rPr>
        <w:t xml:space="preserve">Hà </w:t>
      </w:r>
      <w:r>
        <w:t xml:space="preserve">Nội. </w:t>
      </w:r>
      <w:r>
        <w:rPr>
          <w:spacing w:val="-11"/>
        </w:rPr>
        <w:t xml:space="preserve">Về </w:t>
      </w:r>
      <w:r>
        <w:rPr>
          <w:spacing w:val="-3"/>
        </w:rPr>
        <w:t xml:space="preserve">sau, </w:t>
      </w:r>
      <w:r>
        <w:rPr>
          <w:spacing w:val="-5"/>
        </w:rPr>
        <w:t xml:space="preserve">anh </w:t>
      </w:r>
      <w:r>
        <w:rPr>
          <w:spacing w:val="-10"/>
        </w:rPr>
        <w:t xml:space="preserve">T.C. </w:t>
      </w:r>
      <w:r>
        <w:t xml:space="preserve">4 </w:t>
      </w:r>
      <w:r>
        <w:rPr>
          <w:spacing w:val="-3"/>
        </w:rPr>
        <w:t xml:space="preserve">(trong </w:t>
      </w:r>
      <w:r>
        <w:t xml:space="preserve">sách Cách </w:t>
      </w:r>
      <w:r>
        <w:rPr>
          <w:spacing w:val="-10"/>
        </w:rPr>
        <w:t xml:space="preserve">mạng </w:t>
      </w:r>
      <w:r>
        <w:rPr>
          <w:spacing w:val="-8"/>
        </w:rPr>
        <w:t xml:space="preserve">tháng </w:t>
      </w:r>
      <w:r>
        <w:rPr>
          <w:spacing w:val="-7"/>
        </w:rPr>
        <w:t xml:space="preserve">Tám) </w:t>
      </w:r>
      <w:r>
        <w:t xml:space="preserve">bảo: “Hà </w:t>
      </w:r>
      <w:r>
        <w:rPr>
          <w:spacing w:val="-3"/>
        </w:rPr>
        <w:t xml:space="preserve">Nội </w:t>
      </w:r>
      <w:r>
        <w:rPr>
          <w:spacing w:val="-6"/>
        </w:rPr>
        <w:t xml:space="preserve">khởi </w:t>
      </w:r>
      <w:r>
        <w:rPr>
          <w:spacing w:val="-8"/>
        </w:rPr>
        <w:t xml:space="preserve">nghĩa ngày </w:t>
      </w:r>
      <w:r>
        <w:t xml:space="preserve">19 </w:t>
      </w:r>
      <w:r>
        <w:rPr>
          <w:spacing w:val="-8"/>
        </w:rPr>
        <w:t xml:space="preserve">tháng </w:t>
      </w:r>
      <w:r>
        <w:t xml:space="preserve">8, còn Sài </w:t>
      </w:r>
      <w:r>
        <w:rPr>
          <w:spacing w:val="-3"/>
        </w:rPr>
        <w:t xml:space="preserve">Gòn </w:t>
      </w:r>
      <w:r>
        <w:rPr>
          <w:spacing w:val="-8"/>
        </w:rPr>
        <w:t xml:space="preserve">thì </w:t>
      </w:r>
      <w:r>
        <w:rPr>
          <w:spacing w:val="-4"/>
        </w:rPr>
        <w:t xml:space="preserve">“mãi” </w:t>
      </w:r>
      <w:r>
        <w:t xml:space="preserve">đến 25 </w:t>
      </w:r>
      <w:r>
        <w:rPr>
          <w:spacing w:val="-6"/>
        </w:rPr>
        <w:t xml:space="preserve">mới khởi nghĩa”, </w:t>
      </w:r>
      <w:r>
        <w:rPr>
          <w:spacing w:val="2"/>
        </w:rPr>
        <w:t xml:space="preserve">rõ </w:t>
      </w:r>
      <w:r>
        <w:rPr>
          <w:spacing w:val="-3"/>
        </w:rPr>
        <w:t xml:space="preserve">ràng </w:t>
      </w:r>
      <w:r>
        <w:t xml:space="preserve">có ý </w:t>
      </w:r>
      <w:r>
        <w:rPr>
          <w:spacing w:val="-5"/>
        </w:rPr>
        <w:t xml:space="preserve">phê bình, chê </w:t>
      </w:r>
      <w:r>
        <w:rPr>
          <w:spacing w:val="-3"/>
        </w:rPr>
        <w:t xml:space="preserve">trách. </w:t>
      </w:r>
      <w:r>
        <w:rPr>
          <w:spacing w:val="-6"/>
        </w:rPr>
        <w:t xml:space="preserve">Đúng </w:t>
      </w:r>
      <w:r>
        <w:rPr>
          <w:spacing w:val="3"/>
        </w:rPr>
        <w:t xml:space="preserve">là </w:t>
      </w:r>
      <w:r>
        <w:t xml:space="preserve">Sài </w:t>
      </w:r>
      <w:r>
        <w:rPr>
          <w:spacing w:val="-3"/>
        </w:rPr>
        <w:t xml:space="preserve">Gòn </w:t>
      </w:r>
      <w:r>
        <w:t xml:space="preserve">đến </w:t>
      </w:r>
      <w:r>
        <w:rPr>
          <w:spacing w:val="-8"/>
        </w:rPr>
        <w:t xml:space="preserve">ngày </w:t>
      </w:r>
      <w:r>
        <w:t xml:space="preserve">24 </w:t>
      </w:r>
      <w:r>
        <w:rPr>
          <w:spacing w:val="-6"/>
        </w:rPr>
        <w:t xml:space="preserve">mới khởi </w:t>
      </w:r>
      <w:r>
        <w:rPr>
          <w:spacing w:val="-8"/>
        </w:rPr>
        <w:t xml:space="preserve">nghĩa </w:t>
      </w:r>
      <w:r>
        <w:t xml:space="preserve">sau </w:t>
      </w:r>
      <w:r>
        <w:rPr>
          <w:spacing w:val="-4"/>
        </w:rPr>
        <w:t xml:space="preserve">Hà </w:t>
      </w:r>
      <w:r>
        <w:rPr>
          <w:spacing w:val="-3"/>
        </w:rPr>
        <w:t xml:space="preserve">Nội </w:t>
      </w:r>
      <w:r>
        <w:t xml:space="preserve">5 </w:t>
      </w:r>
      <w:r>
        <w:rPr>
          <w:spacing w:val="-12"/>
        </w:rPr>
        <w:t xml:space="preserve">ngày. </w:t>
      </w:r>
      <w:r>
        <w:rPr>
          <w:spacing w:val="-3"/>
        </w:rPr>
        <w:t xml:space="preserve">Có </w:t>
      </w:r>
      <w:r>
        <w:rPr>
          <w:spacing w:val="-8"/>
        </w:rPr>
        <w:t xml:space="preserve">mấy </w:t>
      </w:r>
      <w:r>
        <w:t xml:space="preserve">ai biết </w:t>
      </w:r>
      <w:r>
        <w:rPr>
          <w:spacing w:val="-3"/>
        </w:rPr>
        <w:t xml:space="preserve">rằng </w:t>
      </w:r>
      <w:r>
        <w:rPr>
          <w:spacing w:val="-8"/>
        </w:rPr>
        <w:t xml:space="preserve">tháng </w:t>
      </w:r>
      <w:r>
        <w:t xml:space="preserve">10 </w:t>
      </w:r>
      <w:r>
        <w:rPr>
          <w:spacing w:val="-5"/>
        </w:rPr>
        <w:t xml:space="preserve">năm </w:t>
      </w:r>
      <w:r>
        <w:t xml:space="preserve">1917, Moscou </w:t>
      </w:r>
      <w:r>
        <w:rPr>
          <w:spacing w:val="-6"/>
        </w:rPr>
        <w:t xml:space="preserve">khởi </w:t>
      </w:r>
      <w:r>
        <w:rPr>
          <w:spacing w:val="-8"/>
        </w:rPr>
        <w:t xml:space="preserve">nghĩa </w:t>
      </w:r>
      <w:r>
        <w:t xml:space="preserve">sau Petrograd </w:t>
      </w:r>
      <w:r>
        <w:rPr>
          <w:spacing w:val="-3"/>
        </w:rPr>
        <w:t xml:space="preserve">hơn </w:t>
      </w:r>
      <w:r>
        <w:rPr>
          <w:spacing w:val="-8"/>
        </w:rPr>
        <w:t xml:space="preserve">một tuần, </w:t>
      </w:r>
      <w:r>
        <w:rPr>
          <w:spacing w:val="-6"/>
        </w:rPr>
        <w:t xml:space="preserve">Lenin </w:t>
      </w:r>
      <w:r>
        <w:t xml:space="preserve">có </w:t>
      </w:r>
      <w:r>
        <w:rPr>
          <w:spacing w:val="-5"/>
        </w:rPr>
        <w:t xml:space="preserve">phê </w:t>
      </w:r>
      <w:r>
        <w:rPr>
          <w:spacing w:val="-6"/>
        </w:rPr>
        <w:t xml:space="preserve">phán, </w:t>
      </w:r>
      <w:r>
        <w:rPr>
          <w:spacing w:val="-5"/>
        </w:rPr>
        <w:t xml:space="preserve">chê </w:t>
      </w:r>
      <w:r>
        <w:t xml:space="preserve">trách </w:t>
      </w:r>
      <w:r>
        <w:rPr>
          <w:spacing w:val="-8"/>
        </w:rPr>
        <w:t xml:space="preserve">gì </w:t>
      </w:r>
      <w:r>
        <w:rPr>
          <w:spacing w:val="-4"/>
        </w:rPr>
        <w:t xml:space="preserve">đâu? Ấy </w:t>
      </w:r>
      <w:r>
        <w:rPr>
          <w:spacing w:val="3"/>
        </w:rPr>
        <w:t xml:space="preserve">là </w:t>
      </w:r>
      <w:r>
        <w:t xml:space="preserve">Moscou </w:t>
      </w:r>
      <w:r>
        <w:rPr>
          <w:spacing w:val="-8"/>
        </w:rPr>
        <w:t xml:space="preserve">nhận </w:t>
      </w:r>
      <w:r>
        <w:t xml:space="preserve">được </w:t>
      </w:r>
      <w:r>
        <w:rPr>
          <w:spacing w:val="-5"/>
        </w:rPr>
        <w:t xml:space="preserve">chỉ </w:t>
      </w:r>
      <w:r>
        <w:rPr>
          <w:spacing w:val="-8"/>
        </w:rPr>
        <w:t xml:space="preserve">thị </w:t>
      </w:r>
      <w:r>
        <w:rPr>
          <w:spacing w:val="-5"/>
        </w:rPr>
        <w:t xml:space="preserve">của </w:t>
      </w:r>
      <w:r>
        <w:rPr>
          <w:spacing w:val="-7"/>
        </w:rPr>
        <w:t xml:space="preserve">Lenin, </w:t>
      </w:r>
      <w:r>
        <w:rPr>
          <w:spacing w:val="-5"/>
        </w:rPr>
        <w:t xml:space="preserve">của </w:t>
      </w:r>
      <w:r>
        <w:rPr>
          <w:spacing w:val="-9"/>
        </w:rPr>
        <w:t xml:space="preserve">Trung </w:t>
      </w:r>
      <w:r>
        <w:t xml:space="preserve">ương </w:t>
      </w:r>
      <w:r>
        <w:rPr>
          <w:spacing w:val="-6"/>
        </w:rPr>
        <w:t xml:space="preserve">Đảng </w:t>
      </w:r>
      <w:r>
        <w:t xml:space="preserve">về việc </w:t>
      </w:r>
      <w:r>
        <w:rPr>
          <w:spacing w:val="-6"/>
        </w:rPr>
        <w:t xml:space="preserve">khởi </w:t>
      </w:r>
      <w:r>
        <w:rPr>
          <w:spacing w:val="-8"/>
        </w:rPr>
        <w:t xml:space="preserve">nghĩa </w:t>
      </w:r>
      <w:r>
        <w:rPr>
          <w:spacing w:val="2"/>
        </w:rPr>
        <w:t xml:space="preserve">cướp </w:t>
      </w:r>
      <w:r>
        <w:rPr>
          <w:spacing w:val="-5"/>
        </w:rPr>
        <w:t xml:space="preserve">chính </w:t>
      </w:r>
      <w:r>
        <w:rPr>
          <w:spacing w:val="-8"/>
        </w:rPr>
        <w:t xml:space="preserve">quyền, </w:t>
      </w:r>
      <w:r>
        <w:rPr>
          <w:spacing w:val="-5"/>
        </w:rPr>
        <w:t xml:space="preserve">chớ </w:t>
      </w:r>
      <w:r>
        <w:t xml:space="preserve">Sài </w:t>
      </w:r>
      <w:r>
        <w:rPr>
          <w:spacing w:val="-3"/>
        </w:rPr>
        <w:t xml:space="preserve">Gòn </w:t>
      </w:r>
      <w:r>
        <w:t xml:space="preserve">và Nam </w:t>
      </w:r>
      <w:r>
        <w:rPr>
          <w:spacing w:val="-3"/>
        </w:rPr>
        <w:t xml:space="preserve">Bộ </w:t>
      </w:r>
      <w:r>
        <w:t xml:space="preserve">có được </w:t>
      </w:r>
      <w:r>
        <w:rPr>
          <w:spacing w:val="-5"/>
        </w:rPr>
        <w:t xml:space="preserve">chỉ </w:t>
      </w:r>
      <w:r>
        <w:rPr>
          <w:spacing w:val="-8"/>
        </w:rPr>
        <w:t xml:space="preserve">thị </w:t>
      </w:r>
      <w:r>
        <w:rPr>
          <w:spacing w:val="-5"/>
        </w:rPr>
        <w:t xml:space="preserve">quá </w:t>
      </w:r>
      <w:r>
        <w:t xml:space="preserve">ư cần </w:t>
      </w:r>
      <w:r>
        <w:rPr>
          <w:spacing w:val="-4"/>
        </w:rPr>
        <w:t xml:space="preserve">thiết </w:t>
      </w:r>
      <w:r>
        <w:t xml:space="preserve">đó </w:t>
      </w:r>
      <w:r>
        <w:rPr>
          <w:spacing w:val="-4"/>
        </w:rPr>
        <w:t xml:space="preserve">đâu? Nó </w:t>
      </w:r>
      <w:r>
        <w:t xml:space="preserve">đã </w:t>
      </w:r>
      <w:r>
        <w:rPr>
          <w:spacing w:val="-4"/>
        </w:rPr>
        <w:t xml:space="preserve">phải </w:t>
      </w:r>
      <w:r>
        <w:rPr>
          <w:spacing w:val="-5"/>
        </w:rPr>
        <w:t xml:space="preserve">tự </w:t>
      </w:r>
      <w:r>
        <w:rPr>
          <w:spacing w:val="-4"/>
        </w:rPr>
        <w:t xml:space="preserve">động </w:t>
      </w:r>
      <w:r>
        <w:rPr>
          <w:spacing w:val="-5"/>
        </w:rPr>
        <w:t xml:space="preserve">tự </w:t>
      </w:r>
      <w:r>
        <w:rPr>
          <w:spacing w:val="-6"/>
        </w:rPr>
        <w:t xml:space="preserve">quyết </w:t>
      </w:r>
      <w:r>
        <w:t>cả,</w:t>
      </w:r>
      <w:r>
        <w:rPr>
          <w:spacing w:val="-1"/>
        </w:rPr>
        <w:t xml:space="preserve"> </w:t>
      </w:r>
      <w:r>
        <w:rPr>
          <w:spacing w:val="-3"/>
        </w:rPr>
        <w:t>tựa</w:t>
      </w:r>
      <w:r>
        <w:rPr>
          <w:spacing w:val="1"/>
        </w:rPr>
        <w:t xml:space="preserve"> </w:t>
      </w:r>
      <w:r>
        <w:rPr>
          <w:spacing w:val="-10"/>
        </w:rPr>
        <w:t>như</w:t>
      </w:r>
      <w:r>
        <w:rPr>
          <w:spacing w:val="3"/>
        </w:rPr>
        <w:t xml:space="preserve"> </w:t>
      </w:r>
      <w:r>
        <w:rPr>
          <w:spacing w:val="-4"/>
        </w:rPr>
        <w:t>quân</w:t>
      </w:r>
      <w:r>
        <w:rPr>
          <w:spacing w:val="-16"/>
        </w:rPr>
        <w:t xml:space="preserve"> </w:t>
      </w:r>
      <w:r>
        <w:t>đội</w:t>
      </w:r>
      <w:r>
        <w:rPr>
          <w:spacing w:val="6"/>
        </w:rPr>
        <w:t xml:space="preserve"> </w:t>
      </w:r>
      <w:r>
        <w:rPr>
          <w:spacing w:val="-4"/>
        </w:rPr>
        <w:t>trong</w:t>
      </w:r>
      <w:r>
        <w:rPr>
          <w:spacing w:val="-15"/>
        </w:rPr>
        <w:t xml:space="preserve"> </w:t>
      </w:r>
      <w:r>
        <w:t>chiến</w:t>
      </w:r>
      <w:r>
        <w:rPr>
          <w:spacing w:val="-16"/>
        </w:rPr>
        <w:t xml:space="preserve"> </w:t>
      </w:r>
      <w:r>
        <w:rPr>
          <w:spacing w:val="-4"/>
        </w:rPr>
        <w:t>tranh</w:t>
      </w:r>
      <w:r>
        <w:rPr>
          <w:spacing w:val="-16"/>
        </w:rPr>
        <w:t xml:space="preserve"> </w:t>
      </w:r>
      <w:r>
        <w:rPr>
          <w:spacing w:val="-5"/>
        </w:rPr>
        <w:t>chỉ</w:t>
      </w:r>
      <w:r>
        <w:rPr>
          <w:spacing w:val="7"/>
        </w:rPr>
        <w:t xml:space="preserve"> </w:t>
      </w:r>
      <w:r>
        <w:t>cần</w:t>
      </w:r>
      <w:r>
        <w:rPr>
          <w:spacing w:val="-16"/>
        </w:rPr>
        <w:t xml:space="preserve"> </w:t>
      </w:r>
      <w:r>
        <w:rPr>
          <w:spacing w:val="-12"/>
        </w:rPr>
        <w:t>nghe</w:t>
      </w:r>
      <w:r>
        <w:rPr>
          <w:spacing w:val="1"/>
        </w:rPr>
        <w:t xml:space="preserve"> </w:t>
      </w:r>
      <w:r>
        <w:rPr>
          <w:spacing w:val="-4"/>
        </w:rPr>
        <w:t>tiếng</w:t>
      </w:r>
      <w:r>
        <w:rPr>
          <w:spacing w:val="-15"/>
        </w:rPr>
        <w:t xml:space="preserve"> </w:t>
      </w:r>
      <w:r>
        <w:rPr>
          <w:spacing w:val="-3"/>
        </w:rPr>
        <w:t>súng</w:t>
      </w:r>
      <w:r>
        <w:rPr>
          <w:spacing w:val="-16"/>
        </w:rPr>
        <w:t xml:space="preserve"> </w:t>
      </w:r>
      <w:r>
        <w:rPr>
          <w:spacing w:val="3"/>
        </w:rPr>
        <w:t>là</w:t>
      </w:r>
      <w:r>
        <w:rPr>
          <w:spacing w:val="1"/>
        </w:rPr>
        <w:t xml:space="preserve"> </w:t>
      </w:r>
      <w:r>
        <w:t>chia</w:t>
      </w:r>
      <w:r>
        <w:rPr>
          <w:spacing w:val="2"/>
        </w:rPr>
        <w:t xml:space="preserve"> lửa</w:t>
      </w:r>
      <w:r>
        <w:rPr>
          <w:spacing w:val="1"/>
        </w:rPr>
        <w:t xml:space="preserve"> </w:t>
      </w:r>
      <w:r>
        <w:t>với</w:t>
      </w:r>
      <w:r>
        <w:rPr>
          <w:spacing w:val="7"/>
        </w:rPr>
        <w:t xml:space="preserve"> </w:t>
      </w:r>
      <w:r>
        <w:rPr>
          <w:spacing w:val="-8"/>
        </w:rPr>
        <w:t>nhau</w:t>
      </w:r>
      <w:r>
        <w:rPr>
          <w:spacing w:val="-16"/>
        </w:rPr>
        <w:t xml:space="preserve"> </w:t>
      </w:r>
      <w:r>
        <w:rPr>
          <w:spacing w:val="-9"/>
        </w:rPr>
        <w:t>không</w:t>
      </w:r>
      <w:r>
        <w:rPr>
          <w:spacing w:val="-16"/>
        </w:rPr>
        <w:t xml:space="preserve"> </w:t>
      </w:r>
      <w:r>
        <w:t>đợi</w:t>
      </w:r>
      <w:r>
        <w:rPr>
          <w:spacing w:val="7"/>
        </w:rPr>
        <w:t xml:space="preserve"> </w:t>
      </w:r>
      <w:r>
        <w:t>lệnh</w:t>
      </w:r>
      <w:r>
        <w:rPr>
          <w:spacing w:val="-16"/>
        </w:rPr>
        <w:t xml:space="preserve"> </w:t>
      </w:r>
      <w:r>
        <w:rPr>
          <w:spacing w:val="-6"/>
        </w:rPr>
        <w:t xml:space="preserve">mới </w:t>
      </w:r>
      <w:r>
        <w:rPr>
          <w:spacing w:val="-4"/>
        </w:rPr>
        <w:t xml:space="preserve">đánh </w:t>
      </w:r>
      <w:r>
        <w:t xml:space="preserve">tiếp sức, </w:t>
      </w:r>
      <w:r>
        <w:rPr>
          <w:spacing w:val="-10"/>
        </w:rPr>
        <w:t xml:space="preserve">như </w:t>
      </w:r>
      <w:r>
        <w:t xml:space="preserve">vậy </w:t>
      </w:r>
      <w:r>
        <w:rPr>
          <w:spacing w:val="3"/>
        </w:rPr>
        <w:t xml:space="preserve">là </w:t>
      </w:r>
      <w:r>
        <w:rPr>
          <w:spacing w:val="-4"/>
        </w:rPr>
        <w:t xml:space="preserve">đáng </w:t>
      </w:r>
      <w:r>
        <w:rPr>
          <w:spacing w:val="-8"/>
        </w:rPr>
        <w:t xml:space="preserve">khen </w:t>
      </w:r>
      <w:r>
        <w:rPr>
          <w:spacing w:val="2"/>
        </w:rPr>
        <w:t xml:space="preserve">lắm </w:t>
      </w:r>
      <w:r>
        <w:t xml:space="preserve">chớ? </w:t>
      </w:r>
      <w:r>
        <w:rPr>
          <w:spacing w:val="-11"/>
        </w:rPr>
        <w:t xml:space="preserve">Ví </w:t>
      </w:r>
      <w:r>
        <w:rPr>
          <w:spacing w:val="-6"/>
        </w:rPr>
        <w:t xml:space="preserve">phỏng </w:t>
      </w:r>
      <w:r>
        <w:rPr>
          <w:spacing w:val="-4"/>
        </w:rPr>
        <w:t xml:space="preserve">Xứ </w:t>
      </w:r>
      <w:r>
        <w:rPr>
          <w:spacing w:val="-8"/>
        </w:rPr>
        <w:t xml:space="preserve">uỷ </w:t>
      </w:r>
      <w:r>
        <w:rPr>
          <w:spacing w:val="-9"/>
        </w:rPr>
        <w:t xml:space="preserve">không </w:t>
      </w:r>
      <w:r>
        <w:rPr>
          <w:spacing w:val="2"/>
        </w:rPr>
        <w:t xml:space="preserve">làm </w:t>
      </w:r>
      <w:r>
        <w:rPr>
          <w:spacing w:val="-6"/>
        </w:rPr>
        <w:t xml:space="preserve">theo quyết </w:t>
      </w:r>
      <w:r>
        <w:rPr>
          <w:spacing w:val="-3"/>
        </w:rPr>
        <w:t xml:space="preserve">định </w:t>
      </w:r>
      <w:r>
        <w:rPr>
          <w:spacing w:val="-5"/>
        </w:rPr>
        <w:t xml:space="preserve">của chính </w:t>
      </w:r>
      <w:r>
        <w:rPr>
          <w:spacing w:val="-9"/>
        </w:rPr>
        <w:t xml:space="preserve">mình </w:t>
      </w:r>
      <w:r>
        <w:rPr>
          <w:spacing w:val="-12"/>
        </w:rPr>
        <w:t xml:space="preserve">mà </w:t>
      </w:r>
      <w:r>
        <w:rPr>
          <w:spacing w:val="-6"/>
        </w:rPr>
        <w:t xml:space="preserve">theo </w:t>
      </w:r>
      <w:r>
        <w:t xml:space="preserve">“Giải </w:t>
      </w:r>
      <w:r>
        <w:rPr>
          <w:spacing w:val="-8"/>
        </w:rPr>
        <w:t xml:space="preserve">Phóng” </w:t>
      </w:r>
      <w:r>
        <w:t xml:space="preserve">(đặc </w:t>
      </w:r>
      <w:r>
        <w:rPr>
          <w:spacing w:val="-4"/>
        </w:rPr>
        <w:t xml:space="preserve">phái </w:t>
      </w:r>
      <w:r>
        <w:t xml:space="preserve">viên </w:t>
      </w:r>
      <w:r>
        <w:rPr>
          <w:spacing w:val="-9"/>
        </w:rPr>
        <w:t xml:space="preserve">Trung </w:t>
      </w:r>
      <w:r>
        <w:t xml:space="preserve">ương </w:t>
      </w:r>
      <w:r>
        <w:rPr>
          <w:spacing w:val="3"/>
        </w:rPr>
        <w:t xml:space="preserve">là </w:t>
      </w:r>
      <w:r>
        <w:rPr>
          <w:spacing w:val="-5"/>
        </w:rPr>
        <w:t xml:space="preserve">Hoàng </w:t>
      </w:r>
      <w:r>
        <w:rPr>
          <w:spacing w:val="-6"/>
        </w:rPr>
        <w:t xml:space="preserve">Quốc </w:t>
      </w:r>
      <w:r>
        <w:rPr>
          <w:spacing w:val="-8"/>
        </w:rPr>
        <w:t xml:space="preserve">Việt </w:t>
      </w:r>
      <w:r>
        <w:t xml:space="preserve">5, </w:t>
      </w:r>
      <w:r>
        <w:rPr>
          <w:spacing w:val="-8"/>
        </w:rPr>
        <w:t xml:space="preserve">ngày </w:t>
      </w:r>
      <w:r>
        <w:t xml:space="preserve">2 </w:t>
      </w:r>
      <w:r>
        <w:rPr>
          <w:spacing w:val="-8"/>
        </w:rPr>
        <w:t xml:space="preserve">tháng </w:t>
      </w:r>
      <w:r>
        <w:t xml:space="preserve">9 chiều </w:t>
      </w:r>
      <w:r>
        <w:rPr>
          <w:spacing w:val="-3"/>
        </w:rPr>
        <w:t xml:space="preserve">tối </w:t>
      </w:r>
      <w:r>
        <w:rPr>
          <w:spacing w:val="-6"/>
        </w:rPr>
        <w:t xml:space="preserve">mới </w:t>
      </w:r>
      <w:r>
        <w:t xml:space="preserve">tới Sài </w:t>
      </w:r>
      <w:r>
        <w:rPr>
          <w:spacing w:val="-3"/>
        </w:rPr>
        <w:t xml:space="preserve">Gòn </w:t>
      </w:r>
      <w:r>
        <w:rPr>
          <w:spacing w:val="-10"/>
        </w:rPr>
        <w:t xml:space="preserve">ủng </w:t>
      </w:r>
      <w:r>
        <w:rPr>
          <w:spacing w:val="-5"/>
        </w:rPr>
        <w:t xml:space="preserve">hộ) </w:t>
      </w:r>
      <w:r>
        <w:t xml:space="preserve">— </w:t>
      </w:r>
      <w:r>
        <w:rPr>
          <w:spacing w:val="-8"/>
        </w:rPr>
        <w:t xml:space="preserve">ngồi </w:t>
      </w:r>
      <w:r>
        <w:rPr>
          <w:spacing w:val="-5"/>
        </w:rPr>
        <w:t xml:space="preserve">chờ chỉ thị, </w:t>
      </w:r>
      <w:r>
        <w:rPr>
          <w:spacing w:val="-8"/>
        </w:rPr>
        <w:t xml:space="preserve">thì </w:t>
      </w:r>
      <w:r>
        <w:rPr>
          <w:spacing w:val="2"/>
        </w:rPr>
        <w:t xml:space="preserve">làm </w:t>
      </w:r>
      <w:r>
        <w:rPr>
          <w:spacing w:val="-8"/>
        </w:rPr>
        <w:t xml:space="preserve">gì </w:t>
      </w:r>
      <w:r>
        <w:t xml:space="preserve">có cách </w:t>
      </w:r>
      <w:r>
        <w:rPr>
          <w:spacing w:val="-10"/>
        </w:rPr>
        <w:t xml:space="preserve">mạng </w:t>
      </w:r>
      <w:r>
        <w:rPr>
          <w:spacing w:val="-8"/>
        </w:rPr>
        <w:t xml:space="preserve">thành </w:t>
      </w:r>
      <w:r>
        <w:rPr>
          <w:spacing w:val="-4"/>
        </w:rPr>
        <w:t xml:space="preserve">công </w:t>
      </w:r>
      <w:r>
        <w:t xml:space="preserve">ở Sài </w:t>
      </w:r>
      <w:r>
        <w:rPr>
          <w:spacing w:val="-6"/>
        </w:rPr>
        <w:t xml:space="preserve">Gòn, </w:t>
      </w:r>
      <w:r>
        <w:t xml:space="preserve">Nam Bộ? </w:t>
      </w:r>
      <w:r>
        <w:rPr>
          <w:spacing w:val="-7"/>
        </w:rPr>
        <w:t xml:space="preserve">Vậy </w:t>
      </w:r>
      <w:r>
        <w:rPr>
          <w:spacing w:val="-8"/>
        </w:rPr>
        <w:t xml:space="preserve">thì </w:t>
      </w:r>
      <w:r>
        <w:t xml:space="preserve">sao </w:t>
      </w:r>
      <w:r>
        <w:rPr>
          <w:spacing w:val="2"/>
        </w:rPr>
        <w:t xml:space="preserve">lại </w:t>
      </w:r>
      <w:r>
        <w:rPr>
          <w:spacing w:val="-5"/>
        </w:rPr>
        <w:t xml:space="preserve">chê </w:t>
      </w:r>
      <w:r>
        <w:rPr>
          <w:spacing w:val="-3"/>
        </w:rPr>
        <w:t xml:space="preserve">trách? </w:t>
      </w:r>
      <w:r>
        <w:rPr>
          <w:spacing w:val="-6"/>
        </w:rPr>
        <w:t xml:space="preserve">Mà </w:t>
      </w:r>
      <w:r>
        <w:rPr>
          <w:spacing w:val="-5"/>
        </w:rPr>
        <w:t xml:space="preserve">chê </w:t>
      </w:r>
      <w:r>
        <w:t xml:space="preserve">trách </w:t>
      </w:r>
      <w:r>
        <w:rPr>
          <w:spacing w:val="-8"/>
        </w:rPr>
        <w:t xml:space="preserve">thì </w:t>
      </w:r>
      <w:r>
        <w:rPr>
          <w:spacing w:val="-4"/>
        </w:rPr>
        <w:t xml:space="preserve">chắc </w:t>
      </w:r>
      <w:r>
        <w:rPr>
          <w:spacing w:val="-8"/>
        </w:rPr>
        <w:t xml:space="preserve">cũng </w:t>
      </w:r>
      <w:r>
        <w:t xml:space="preserve">được </w:t>
      </w:r>
      <w:r>
        <w:rPr>
          <w:spacing w:val="-4"/>
        </w:rPr>
        <w:t xml:space="preserve">thôi, </w:t>
      </w:r>
      <w:r>
        <w:rPr>
          <w:spacing w:val="-9"/>
        </w:rPr>
        <w:t xml:space="preserve">nhưng </w:t>
      </w:r>
      <w:r>
        <w:rPr>
          <w:spacing w:val="-4"/>
        </w:rPr>
        <w:t xml:space="preserve">phải đúng </w:t>
      </w:r>
      <w:r>
        <w:rPr>
          <w:spacing w:val="-6"/>
        </w:rPr>
        <w:t xml:space="preserve">mức. </w:t>
      </w:r>
      <w:r>
        <w:rPr>
          <w:spacing w:val="-7"/>
        </w:rPr>
        <w:t xml:space="preserve">Chỉ </w:t>
      </w:r>
      <w:r>
        <w:rPr>
          <w:spacing w:val="-3"/>
        </w:rPr>
        <w:t xml:space="preserve">lủi </w:t>
      </w:r>
      <w:r>
        <w:rPr>
          <w:spacing w:val="-10"/>
        </w:rPr>
        <w:t xml:space="preserve">thủi </w:t>
      </w:r>
      <w:r>
        <w:t>ở vài</w:t>
      </w:r>
      <w:r>
        <w:rPr>
          <w:spacing w:val="7"/>
        </w:rPr>
        <w:t xml:space="preserve"> </w:t>
      </w:r>
      <w:r>
        <w:t>địa</w:t>
      </w:r>
      <w:r>
        <w:rPr>
          <w:spacing w:val="1"/>
        </w:rPr>
        <w:t xml:space="preserve"> </w:t>
      </w:r>
      <w:r>
        <w:rPr>
          <w:spacing w:val="-4"/>
        </w:rPr>
        <w:t>phương</w:t>
      </w:r>
      <w:r>
        <w:rPr>
          <w:spacing w:val="-15"/>
        </w:rPr>
        <w:t xml:space="preserve"> </w:t>
      </w:r>
      <w:r>
        <w:t>ở</w:t>
      </w:r>
      <w:r>
        <w:rPr>
          <w:spacing w:val="7"/>
        </w:rPr>
        <w:t xml:space="preserve"> </w:t>
      </w:r>
      <w:r>
        <w:rPr>
          <w:spacing w:val="-4"/>
        </w:rPr>
        <w:t>đồng</w:t>
      </w:r>
      <w:r>
        <w:rPr>
          <w:spacing w:val="-15"/>
        </w:rPr>
        <w:t xml:space="preserve"> </w:t>
      </w:r>
      <w:r>
        <w:rPr>
          <w:spacing w:val="-4"/>
        </w:rPr>
        <w:t>quê,</w:t>
      </w:r>
      <w:r>
        <w:t xml:space="preserve"> </w:t>
      </w:r>
      <w:r>
        <w:rPr>
          <w:spacing w:val="2"/>
        </w:rPr>
        <w:t xml:space="preserve">lực </w:t>
      </w:r>
      <w:r>
        <w:t>lượng</w:t>
      </w:r>
      <w:r>
        <w:rPr>
          <w:spacing w:val="-15"/>
        </w:rPr>
        <w:t xml:space="preserve"> </w:t>
      </w:r>
      <w:r>
        <w:rPr>
          <w:spacing w:val="-5"/>
        </w:rPr>
        <w:t>quá</w:t>
      </w:r>
      <w:r>
        <w:rPr>
          <w:spacing w:val="2"/>
        </w:rPr>
        <w:t xml:space="preserve"> </w:t>
      </w:r>
      <w:r>
        <w:rPr>
          <w:spacing w:val="3"/>
        </w:rPr>
        <w:t>ít</w:t>
      </w:r>
      <w:r>
        <w:rPr>
          <w:spacing w:val="-9"/>
        </w:rPr>
        <w:t xml:space="preserve"> </w:t>
      </w:r>
      <w:r>
        <w:t xml:space="preserve">ỏi, </w:t>
      </w:r>
      <w:r>
        <w:rPr>
          <w:spacing w:val="-4"/>
        </w:rPr>
        <w:t>hoạt</w:t>
      </w:r>
      <w:r>
        <w:rPr>
          <w:spacing w:val="-8"/>
        </w:rPr>
        <w:t xml:space="preserve"> </w:t>
      </w:r>
      <w:r>
        <w:rPr>
          <w:spacing w:val="-4"/>
        </w:rPr>
        <w:t>động</w:t>
      </w:r>
      <w:r>
        <w:rPr>
          <w:spacing w:val="-15"/>
        </w:rPr>
        <w:t xml:space="preserve"> </w:t>
      </w:r>
      <w:r>
        <w:rPr>
          <w:spacing w:val="-5"/>
        </w:rPr>
        <w:t>quá</w:t>
      </w:r>
      <w:r>
        <w:rPr>
          <w:spacing w:val="2"/>
        </w:rPr>
        <w:t xml:space="preserve"> </w:t>
      </w:r>
      <w:r>
        <w:rPr>
          <w:spacing w:val="-5"/>
        </w:rPr>
        <w:t>yếu</w:t>
      </w:r>
      <w:r>
        <w:rPr>
          <w:spacing w:val="-15"/>
        </w:rPr>
        <w:t xml:space="preserve"> </w:t>
      </w:r>
      <w:r>
        <w:t xml:space="preserve">ớt, </w:t>
      </w:r>
      <w:r>
        <w:rPr>
          <w:spacing w:val="-5"/>
        </w:rPr>
        <w:t>chờ</w:t>
      </w:r>
      <w:r>
        <w:rPr>
          <w:spacing w:val="7"/>
        </w:rPr>
        <w:t xml:space="preserve"> </w:t>
      </w:r>
      <w:r>
        <w:t>lệnh</w:t>
      </w:r>
      <w:r>
        <w:rPr>
          <w:spacing w:val="-16"/>
        </w:rPr>
        <w:t xml:space="preserve"> </w:t>
      </w:r>
      <w:r>
        <w:rPr>
          <w:spacing w:val="-9"/>
        </w:rPr>
        <w:t>Trung</w:t>
      </w:r>
      <w:r>
        <w:rPr>
          <w:spacing w:val="-15"/>
        </w:rPr>
        <w:t xml:space="preserve"> </w:t>
      </w:r>
      <w:r>
        <w:t>ương</w:t>
      </w:r>
      <w:r>
        <w:rPr>
          <w:spacing w:val="-15"/>
        </w:rPr>
        <w:t xml:space="preserve"> </w:t>
      </w:r>
      <w:r>
        <w:rPr>
          <w:spacing w:val="-9"/>
        </w:rPr>
        <w:t>không</w:t>
      </w:r>
      <w:r>
        <w:rPr>
          <w:spacing w:val="-15"/>
        </w:rPr>
        <w:t xml:space="preserve"> </w:t>
      </w:r>
      <w:r>
        <w:t xml:space="preserve">biết </w:t>
      </w:r>
      <w:r>
        <w:rPr>
          <w:spacing w:val="-6"/>
        </w:rPr>
        <w:t xml:space="preserve">chừng </w:t>
      </w:r>
      <w:r>
        <w:rPr>
          <w:spacing w:val="-5"/>
        </w:rPr>
        <w:t xml:space="preserve">nào </w:t>
      </w:r>
      <w:r>
        <w:rPr>
          <w:spacing w:val="-6"/>
        </w:rPr>
        <w:t xml:space="preserve">mới </w:t>
      </w:r>
      <w:r>
        <w:rPr>
          <w:spacing w:val="-4"/>
        </w:rPr>
        <w:t xml:space="preserve">đến, </w:t>
      </w:r>
      <w:r>
        <w:rPr>
          <w:spacing w:val="-8"/>
        </w:rPr>
        <w:t xml:space="preserve">thì </w:t>
      </w:r>
      <w:r>
        <w:rPr>
          <w:spacing w:val="2"/>
        </w:rPr>
        <w:t xml:space="preserve">làm </w:t>
      </w:r>
      <w:r>
        <w:rPr>
          <w:spacing w:val="-8"/>
        </w:rPr>
        <w:t xml:space="preserve">gì </w:t>
      </w:r>
      <w:r>
        <w:t xml:space="preserve">có </w:t>
      </w:r>
      <w:r>
        <w:rPr>
          <w:spacing w:val="-6"/>
        </w:rPr>
        <w:t xml:space="preserve">khởi </w:t>
      </w:r>
      <w:r>
        <w:rPr>
          <w:spacing w:val="-8"/>
        </w:rPr>
        <w:t xml:space="preserve">nghĩa </w:t>
      </w:r>
      <w:r>
        <w:t xml:space="preserve">Sài </w:t>
      </w:r>
      <w:r>
        <w:rPr>
          <w:spacing w:val="-6"/>
        </w:rPr>
        <w:t xml:space="preserve">Gòn, </w:t>
      </w:r>
      <w:r>
        <w:t xml:space="preserve">ở Nam Bộ? </w:t>
      </w:r>
      <w:r>
        <w:rPr>
          <w:spacing w:val="-6"/>
        </w:rPr>
        <w:t xml:space="preserve">Mà </w:t>
      </w:r>
      <w:r>
        <w:rPr>
          <w:spacing w:val="-5"/>
        </w:rPr>
        <w:t xml:space="preserve">nếu </w:t>
      </w:r>
      <w:r>
        <w:t xml:space="preserve">cách </w:t>
      </w:r>
      <w:r>
        <w:rPr>
          <w:spacing w:val="-10"/>
        </w:rPr>
        <w:t xml:space="preserve">mạng </w:t>
      </w:r>
      <w:r>
        <w:rPr>
          <w:spacing w:val="-9"/>
        </w:rPr>
        <w:t xml:space="preserve">không </w:t>
      </w:r>
      <w:r>
        <w:rPr>
          <w:spacing w:val="-8"/>
        </w:rPr>
        <w:t xml:space="preserve">thành </w:t>
      </w:r>
      <w:r>
        <w:t xml:space="preserve">ở Sài </w:t>
      </w:r>
      <w:r>
        <w:rPr>
          <w:spacing w:val="-6"/>
        </w:rPr>
        <w:t xml:space="preserve">Gòn, </w:t>
      </w:r>
      <w:r>
        <w:t xml:space="preserve">ở Nam Bộ, </w:t>
      </w:r>
      <w:r>
        <w:rPr>
          <w:spacing w:val="-5"/>
        </w:rPr>
        <w:t xml:space="preserve">chỉ </w:t>
      </w:r>
      <w:r>
        <w:rPr>
          <w:spacing w:val="-8"/>
        </w:rPr>
        <w:t xml:space="preserve">thành </w:t>
      </w:r>
      <w:r>
        <w:rPr>
          <w:spacing w:val="-4"/>
        </w:rPr>
        <w:t xml:space="preserve">công </w:t>
      </w:r>
      <w:r>
        <w:t xml:space="preserve">ở Bắc (và ở </w:t>
      </w:r>
      <w:r>
        <w:rPr>
          <w:spacing w:val="-10"/>
        </w:rPr>
        <w:t xml:space="preserve">Trung) </w:t>
      </w:r>
      <w:r>
        <w:rPr>
          <w:spacing w:val="-8"/>
        </w:rPr>
        <w:t xml:space="preserve">thì </w:t>
      </w:r>
      <w:r>
        <w:rPr>
          <w:spacing w:val="-5"/>
        </w:rPr>
        <w:t xml:space="preserve">tình </w:t>
      </w:r>
      <w:r>
        <w:rPr>
          <w:spacing w:val="-6"/>
        </w:rPr>
        <w:t xml:space="preserve">hình </w:t>
      </w:r>
      <w:r>
        <w:rPr>
          <w:spacing w:val="-5"/>
        </w:rPr>
        <w:t xml:space="preserve">chính </w:t>
      </w:r>
      <w:r>
        <w:t xml:space="preserve">trị </w:t>
      </w:r>
      <w:r>
        <w:rPr>
          <w:spacing w:val="-8"/>
        </w:rPr>
        <w:t xml:space="preserve">Việt </w:t>
      </w:r>
      <w:r>
        <w:t xml:space="preserve">Nam sẽ </w:t>
      </w:r>
      <w:r>
        <w:rPr>
          <w:spacing w:val="2"/>
        </w:rPr>
        <w:t xml:space="preserve">ra </w:t>
      </w:r>
      <w:r>
        <w:t xml:space="preserve">sao đây </w:t>
      </w:r>
      <w:r>
        <w:rPr>
          <w:spacing w:val="-10"/>
        </w:rPr>
        <w:t xml:space="preserve">khi </w:t>
      </w:r>
      <w:r>
        <w:rPr>
          <w:spacing w:val="-4"/>
        </w:rPr>
        <w:t xml:space="preserve">quân </w:t>
      </w:r>
      <w:r>
        <w:rPr>
          <w:spacing w:val="-8"/>
        </w:rPr>
        <w:t xml:space="preserve">Anh </w:t>
      </w:r>
      <w:r>
        <w:t xml:space="preserve">và </w:t>
      </w:r>
      <w:r>
        <w:rPr>
          <w:spacing w:val="-4"/>
        </w:rPr>
        <w:t xml:space="preserve">quân Pháp </w:t>
      </w:r>
      <w:r>
        <w:t xml:space="preserve">trở </w:t>
      </w:r>
      <w:r>
        <w:rPr>
          <w:spacing w:val="3"/>
        </w:rPr>
        <w:t xml:space="preserve">lại? </w:t>
      </w:r>
      <w:r>
        <w:rPr>
          <w:spacing w:val="-5"/>
        </w:rPr>
        <w:t xml:space="preserve">Thấy </w:t>
      </w:r>
      <w:r>
        <w:t xml:space="preserve">điều ấy </w:t>
      </w:r>
      <w:r>
        <w:rPr>
          <w:spacing w:val="-6"/>
        </w:rPr>
        <w:t xml:space="preserve">mới thấy </w:t>
      </w:r>
      <w:r>
        <w:t xml:space="preserve">cái </w:t>
      </w:r>
      <w:r>
        <w:rPr>
          <w:spacing w:val="-5"/>
        </w:rPr>
        <w:t xml:space="preserve">tự </w:t>
      </w:r>
      <w:r>
        <w:rPr>
          <w:spacing w:val="-4"/>
        </w:rPr>
        <w:t xml:space="preserve">động </w:t>
      </w:r>
      <w:r>
        <w:rPr>
          <w:spacing w:val="-6"/>
        </w:rPr>
        <w:t xml:space="preserve">quyết </w:t>
      </w:r>
      <w:r>
        <w:rPr>
          <w:spacing w:val="-3"/>
        </w:rPr>
        <w:t xml:space="preserve">định </w:t>
      </w:r>
      <w:r>
        <w:rPr>
          <w:spacing w:val="-5"/>
        </w:rPr>
        <w:t xml:space="preserve">của </w:t>
      </w:r>
      <w:r>
        <w:rPr>
          <w:spacing w:val="-4"/>
        </w:rPr>
        <w:t xml:space="preserve">Xứ </w:t>
      </w:r>
      <w:r>
        <w:rPr>
          <w:spacing w:val="-8"/>
        </w:rPr>
        <w:t xml:space="preserve">uỷ </w:t>
      </w:r>
      <w:r>
        <w:t xml:space="preserve">Nam </w:t>
      </w:r>
      <w:r>
        <w:rPr>
          <w:spacing w:val="-3"/>
        </w:rPr>
        <w:t xml:space="preserve">Bộ </w:t>
      </w:r>
      <w:r>
        <w:rPr>
          <w:spacing w:val="3"/>
        </w:rPr>
        <w:t xml:space="preserve">là </w:t>
      </w:r>
      <w:r>
        <w:rPr>
          <w:spacing w:val="-5"/>
        </w:rPr>
        <w:t xml:space="preserve">hết </w:t>
      </w:r>
      <w:r>
        <w:t xml:space="preserve">sức </w:t>
      </w:r>
      <w:r>
        <w:rPr>
          <w:spacing w:val="-3"/>
        </w:rPr>
        <w:t xml:space="preserve">kịp thời. </w:t>
      </w:r>
      <w:r>
        <w:t xml:space="preserve">Kịp </w:t>
      </w:r>
      <w:r>
        <w:rPr>
          <w:spacing w:val="-5"/>
        </w:rPr>
        <w:t xml:space="preserve">thời chớ </w:t>
      </w:r>
      <w:r>
        <w:t xml:space="preserve">đâu </w:t>
      </w:r>
      <w:r>
        <w:rPr>
          <w:spacing w:val="-4"/>
        </w:rPr>
        <w:t xml:space="preserve">phải </w:t>
      </w:r>
      <w:r>
        <w:rPr>
          <w:spacing w:val="3"/>
        </w:rPr>
        <w:t xml:space="preserve">là </w:t>
      </w:r>
      <w:r>
        <w:rPr>
          <w:spacing w:val="-4"/>
        </w:rPr>
        <w:t xml:space="preserve">vắng </w:t>
      </w:r>
      <w:r>
        <w:rPr>
          <w:spacing w:val="-8"/>
        </w:rPr>
        <w:t xml:space="preserve">mặt, </w:t>
      </w:r>
      <w:r>
        <w:rPr>
          <w:spacing w:val="-9"/>
        </w:rPr>
        <w:t xml:space="preserve">huống </w:t>
      </w:r>
      <w:r>
        <w:rPr>
          <w:spacing w:val="-5"/>
        </w:rPr>
        <w:t xml:space="preserve">chi </w:t>
      </w:r>
      <w:r>
        <w:rPr>
          <w:spacing w:val="-4"/>
        </w:rPr>
        <w:t xml:space="preserve">đánh </w:t>
      </w:r>
      <w:r>
        <w:rPr>
          <w:spacing w:val="-3"/>
        </w:rPr>
        <w:t xml:space="preserve">giá </w:t>
      </w:r>
      <w:r>
        <w:t xml:space="preserve">về </w:t>
      </w:r>
      <w:r>
        <w:rPr>
          <w:spacing w:val="-6"/>
        </w:rPr>
        <w:t xml:space="preserve">khởi </w:t>
      </w:r>
      <w:r>
        <w:rPr>
          <w:spacing w:val="-8"/>
        </w:rPr>
        <w:t xml:space="preserve">nghĩa tháng </w:t>
      </w:r>
      <w:r>
        <w:t>Tám ở Sài</w:t>
      </w:r>
      <w:r>
        <w:rPr>
          <w:spacing w:val="6"/>
        </w:rPr>
        <w:t xml:space="preserve"> </w:t>
      </w:r>
      <w:r>
        <w:rPr>
          <w:spacing w:val="-3"/>
        </w:rPr>
        <w:t>Gòn</w:t>
      </w:r>
      <w:r>
        <w:rPr>
          <w:spacing w:val="-16"/>
        </w:rPr>
        <w:t xml:space="preserve"> </w:t>
      </w:r>
      <w:r>
        <w:t>và</w:t>
      </w:r>
      <w:r>
        <w:rPr>
          <w:spacing w:val="1"/>
        </w:rPr>
        <w:t xml:space="preserve"> </w:t>
      </w:r>
      <w:r>
        <w:t>ở</w:t>
      </w:r>
      <w:r>
        <w:rPr>
          <w:spacing w:val="6"/>
        </w:rPr>
        <w:t xml:space="preserve"> </w:t>
      </w:r>
      <w:r>
        <w:t>Nam</w:t>
      </w:r>
      <w:r>
        <w:rPr>
          <w:spacing w:val="-24"/>
        </w:rPr>
        <w:t xml:space="preserve"> </w:t>
      </w:r>
      <w:r>
        <w:rPr>
          <w:spacing w:val="-4"/>
        </w:rPr>
        <w:t>Kỳ</w:t>
      </w:r>
      <w:r>
        <w:rPr>
          <w:spacing w:val="-16"/>
        </w:rPr>
        <w:t xml:space="preserve"> </w:t>
      </w:r>
      <w:r>
        <w:rPr>
          <w:spacing w:val="-9"/>
        </w:rPr>
        <w:t>không</w:t>
      </w:r>
      <w:r>
        <w:rPr>
          <w:spacing w:val="-16"/>
        </w:rPr>
        <w:t xml:space="preserve"> </w:t>
      </w:r>
      <w:r>
        <w:rPr>
          <w:spacing w:val="-8"/>
        </w:rPr>
        <w:t>thể</w:t>
      </w:r>
      <w:r>
        <w:rPr>
          <w:spacing w:val="1"/>
        </w:rPr>
        <w:t xml:space="preserve"> </w:t>
      </w:r>
      <w:r>
        <w:rPr>
          <w:spacing w:val="-9"/>
        </w:rPr>
        <w:t>không</w:t>
      </w:r>
      <w:r>
        <w:rPr>
          <w:spacing w:val="-16"/>
        </w:rPr>
        <w:t xml:space="preserve"> </w:t>
      </w:r>
      <w:r>
        <w:rPr>
          <w:spacing w:val="-5"/>
        </w:rPr>
        <w:t>xét</w:t>
      </w:r>
      <w:r>
        <w:rPr>
          <w:spacing w:val="-9"/>
        </w:rPr>
        <w:t xml:space="preserve"> </w:t>
      </w:r>
      <w:r>
        <w:t>tới</w:t>
      </w:r>
      <w:r>
        <w:rPr>
          <w:spacing w:val="6"/>
        </w:rPr>
        <w:t xml:space="preserve"> </w:t>
      </w:r>
      <w:r>
        <w:rPr>
          <w:spacing w:val="-5"/>
        </w:rPr>
        <w:t>hai</w:t>
      </w:r>
      <w:r>
        <w:rPr>
          <w:spacing w:val="7"/>
        </w:rPr>
        <w:t xml:space="preserve"> </w:t>
      </w:r>
      <w:r>
        <w:t>điều</w:t>
      </w:r>
      <w:r>
        <w:rPr>
          <w:spacing w:val="-16"/>
        </w:rPr>
        <w:t xml:space="preserve"> </w:t>
      </w:r>
      <w:r>
        <w:t>kiện</w:t>
      </w:r>
      <w:r>
        <w:rPr>
          <w:spacing w:val="-16"/>
        </w:rPr>
        <w:t xml:space="preserve"> </w:t>
      </w:r>
      <w:r>
        <w:t>sau</w:t>
      </w:r>
      <w:r>
        <w:rPr>
          <w:spacing w:val="-16"/>
        </w:rPr>
        <w:t xml:space="preserve"> </w:t>
      </w:r>
      <w:r>
        <w:rPr>
          <w:spacing w:val="-4"/>
        </w:rPr>
        <w:t>đây:</w:t>
      </w:r>
    </w:p>
    <w:p w:rsidR="002A5536" w:rsidRDefault="002A5536">
      <w:pPr>
        <w:pStyle w:val="BodyText"/>
        <w:ind w:left="0"/>
        <w:rPr>
          <w:sz w:val="26"/>
        </w:rPr>
      </w:pPr>
    </w:p>
    <w:p w:rsidR="002A5536" w:rsidRDefault="00BE1DD8">
      <w:pPr>
        <w:pStyle w:val="ListParagraph"/>
        <w:numPr>
          <w:ilvl w:val="0"/>
          <w:numId w:val="18"/>
        </w:numPr>
        <w:tabs>
          <w:tab w:val="left" w:pos="475"/>
        </w:tabs>
        <w:spacing w:before="1"/>
        <w:ind w:right="83" w:firstLine="0"/>
        <w:rPr>
          <w:sz w:val="30"/>
        </w:rPr>
      </w:pPr>
      <w:r>
        <w:rPr>
          <w:spacing w:val="-7"/>
          <w:sz w:val="30"/>
        </w:rPr>
        <w:t xml:space="preserve">Thứ </w:t>
      </w:r>
      <w:r>
        <w:rPr>
          <w:spacing w:val="-8"/>
          <w:sz w:val="30"/>
        </w:rPr>
        <w:t xml:space="preserve">nhất </w:t>
      </w:r>
      <w:r>
        <w:rPr>
          <w:spacing w:val="3"/>
          <w:sz w:val="30"/>
        </w:rPr>
        <w:t xml:space="preserve">là </w:t>
      </w:r>
      <w:r>
        <w:rPr>
          <w:sz w:val="30"/>
        </w:rPr>
        <w:t xml:space="preserve">Nam </w:t>
      </w:r>
      <w:r>
        <w:rPr>
          <w:spacing w:val="-4"/>
          <w:sz w:val="30"/>
        </w:rPr>
        <w:t xml:space="preserve">Kỳ phải </w:t>
      </w:r>
      <w:r>
        <w:rPr>
          <w:sz w:val="30"/>
        </w:rPr>
        <w:t xml:space="preserve">trải </w:t>
      </w:r>
      <w:r>
        <w:rPr>
          <w:spacing w:val="-5"/>
          <w:sz w:val="30"/>
        </w:rPr>
        <w:t xml:space="preserve">qua </w:t>
      </w:r>
      <w:r>
        <w:rPr>
          <w:spacing w:val="-4"/>
          <w:sz w:val="30"/>
        </w:rPr>
        <w:t xml:space="preserve">cuộc </w:t>
      </w:r>
      <w:r>
        <w:rPr>
          <w:spacing w:val="-6"/>
          <w:sz w:val="30"/>
        </w:rPr>
        <w:t xml:space="preserve">khởi </w:t>
      </w:r>
      <w:r>
        <w:rPr>
          <w:spacing w:val="-8"/>
          <w:sz w:val="30"/>
        </w:rPr>
        <w:t xml:space="preserve">nghĩa tháng 11 </w:t>
      </w:r>
      <w:r>
        <w:rPr>
          <w:spacing w:val="-5"/>
          <w:sz w:val="30"/>
        </w:rPr>
        <w:t xml:space="preserve">năm </w:t>
      </w:r>
      <w:r>
        <w:rPr>
          <w:sz w:val="30"/>
        </w:rPr>
        <w:t xml:space="preserve">1940, </w:t>
      </w:r>
      <w:r>
        <w:rPr>
          <w:spacing w:val="-6"/>
          <w:sz w:val="30"/>
        </w:rPr>
        <w:t xml:space="preserve">thất </w:t>
      </w:r>
      <w:r>
        <w:rPr>
          <w:sz w:val="30"/>
        </w:rPr>
        <w:t xml:space="preserve">bại rất </w:t>
      </w:r>
      <w:r>
        <w:rPr>
          <w:spacing w:val="-8"/>
          <w:sz w:val="30"/>
        </w:rPr>
        <w:t xml:space="preserve">nặng </w:t>
      </w:r>
      <w:r>
        <w:rPr>
          <w:spacing w:val="2"/>
          <w:sz w:val="30"/>
        </w:rPr>
        <w:t xml:space="preserve">làm </w:t>
      </w:r>
      <w:r>
        <w:rPr>
          <w:spacing w:val="-8"/>
          <w:sz w:val="30"/>
        </w:rPr>
        <w:t xml:space="preserve">mất </w:t>
      </w:r>
      <w:r>
        <w:rPr>
          <w:spacing w:val="-5"/>
          <w:sz w:val="30"/>
        </w:rPr>
        <w:t xml:space="preserve">gần hết </w:t>
      </w:r>
      <w:r>
        <w:rPr>
          <w:sz w:val="30"/>
        </w:rPr>
        <w:t xml:space="preserve">cơ sở và </w:t>
      </w:r>
      <w:r>
        <w:rPr>
          <w:spacing w:val="-3"/>
          <w:sz w:val="30"/>
        </w:rPr>
        <w:t xml:space="preserve">tan </w:t>
      </w:r>
      <w:r>
        <w:rPr>
          <w:sz w:val="30"/>
        </w:rPr>
        <w:t xml:space="preserve">vỡ </w:t>
      </w:r>
      <w:r>
        <w:rPr>
          <w:spacing w:val="-5"/>
          <w:sz w:val="30"/>
        </w:rPr>
        <w:t xml:space="preserve">hết </w:t>
      </w:r>
      <w:r>
        <w:rPr>
          <w:spacing w:val="-8"/>
          <w:sz w:val="30"/>
        </w:rPr>
        <w:t xml:space="preserve">hệ thống Đảng, </w:t>
      </w:r>
      <w:r>
        <w:rPr>
          <w:spacing w:val="-5"/>
          <w:sz w:val="30"/>
        </w:rPr>
        <w:t xml:space="preserve">gây </w:t>
      </w:r>
      <w:r>
        <w:rPr>
          <w:spacing w:val="-4"/>
          <w:sz w:val="30"/>
        </w:rPr>
        <w:t xml:space="preserve">dựng </w:t>
      </w:r>
      <w:r>
        <w:rPr>
          <w:spacing w:val="2"/>
          <w:sz w:val="30"/>
        </w:rPr>
        <w:t xml:space="preserve">lại </w:t>
      </w:r>
      <w:r>
        <w:rPr>
          <w:spacing w:val="-5"/>
          <w:sz w:val="30"/>
        </w:rPr>
        <w:t xml:space="preserve">hết </w:t>
      </w:r>
      <w:r>
        <w:rPr>
          <w:sz w:val="30"/>
        </w:rPr>
        <w:t xml:space="preserve">sức </w:t>
      </w:r>
      <w:r>
        <w:rPr>
          <w:spacing w:val="-10"/>
          <w:sz w:val="30"/>
        </w:rPr>
        <w:t xml:space="preserve">khó </w:t>
      </w:r>
      <w:r>
        <w:rPr>
          <w:spacing w:val="-9"/>
          <w:sz w:val="30"/>
        </w:rPr>
        <w:t xml:space="preserve">khăn, </w:t>
      </w:r>
      <w:r>
        <w:rPr>
          <w:spacing w:val="2"/>
          <w:sz w:val="30"/>
        </w:rPr>
        <w:t xml:space="preserve">làm </w:t>
      </w:r>
      <w:r>
        <w:rPr>
          <w:spacing w:val="-5"/>
          <w:sz w:val="30"/>
        </w:rPr>
        <w:t xml:space="preserve">cho </w:t>
      </w:r>
      <w:r>
        <w:rPr>
          <w:spacing w:val="-4"/>
          <w:sz w:val="30"/>
        </w:rPr>
        <w:t xml:space="preserve">quần </w:t>
      </w:r>
      <w:r>
        <w:rPr>
          <w:spacing w:val="-6"/>
          <w:sz w:val="30"/>
        </w:rPr>
        <w:t xml:space="preserve">chúng hoang </w:t>
      </w:r>
      <w:r>
        <w:rPr>
          <w:spacing w:val="-11"/>
          <w:sz w:val="30"/>
        </w:rPr>
        <w:t xml:space="preserve">mang; </w:t>
      </w:r>
      <w:r>
        <w:rPr>
          <w:spacing w:val="-8"/>
          <w:sz w:val="30"/>
        </w:rPr>
        <w:t xml:space="preserve">khôi phục hệ </w:t>
      </w:r>
      <w:r>
        <w:rPr>
          <w:spacing w:val="-9"/>
          <w:sz w:val="30"/>
        </w:rPr>
        <w:t xml:space="preserve">thống, </w:t>
      </w:r>
      <w:r>
        <w:rPr>
          <w:spacing w:val="-8"/>
          <w:sz w:val="30"/>
        </w:rPr>
        <w:t xml:space="preserve">khôi phục </w:t>
      </w:r>
      <w:r>
        <w:rPr>
          <w:sz w:val="30"/>
        </w:rPr>
        <w:t xml:space="preserve">sự tín </w:t>
      </w:r>
      <w:r>
        <w:rPr>
          <w:spacing w:val="-5"/>
          <w:sz w:val="30"/>
        </w:rPr>
        <w:t xml:space="preserve">nhiệm </w:t>
      </w:r>
      <w:r>
        <w:rPr>
          <w:spacing w:val="2"/>
          <w:sz w:val="30"/>
        </w:rPr>
        <w:t xml:space="preserve">rõ </w:t>
      </w:r>
      <w:r>
        <w:rPr>
          <w:spacing w:val="-3"/>
          <w:sz w:val="30"/>
        </w:rPr>
        <w:t xml:space="preserve">ràng </w:t>
      </w:r>
      <w:r>
        <w:rPr>
          <w:spacing w:val="3"/>
          <w:sz w:val="30"/>
        </w:rPr>
        <w:t xml:space="preserve">là </w:t>
      </w:r>
      <w:r>
        <w:rPr>
          <w:spacing w:val="-9"/>
          <w:sz w:val="30"/>
        </w:rPr>
        <w:t xml:space="preserve">không </w:t>
      </w:r>
      <w:r>
        <w:rPr>
          <w:sz w:val="30"/>
        </w:rPr>
        <w:t xml:space="preserve">dễ. </w:t>
      </w:r>
      <w:r>
        <w:rPr>
          <w:spacing w:val="-7"/>
          <w:sz w:val="30"/>
        </w:rPr>
        <w:t xml:space="preserve">Vậy </w:t>
      </w:r>
      <w:r>
        <w:rPr>
          <w:spacing w:val="-12"/>
          <w:sz w:val="30"/>
        </w:rPr>
        <w:t xml:space="preserve">mà </w:t>
      </w:r>
      <w:r>
        <w:rPr>
          <w:sz w:val="30"/>
        </w:rPr>
        <w:t xml:space="preserve">các </w:t>
      </w:r>
      <w:r>
        <w:rPr>
          <w:spacing w:val="-4"/>
          <w:sz w:val="30"/>
        </w:rPr>
        <w:t xml:space="preserve">đồng </w:t>
      </w:r>
      <w:r>
        <w:rPr>
          <w:spacing w:val="-5"/>
          <w:sz w:val="30"/>
        </w:rPr>
        <w:t xml:space="preserve">chí </w:t>
      </w:r>
      <w:r>
        <w:rPr>
          <w:spacing w:val="-4"/>
          <w:sz w:val="30"/>
        </w:rPr>
        <w:t xml:space="preserve">trong </w:t>
      </w:r>
      <w:r>
        <w:rPr>
          <w:sz w:val="30"/>
        </w:rPr>
        <w:t xml:space="preserve">Nam </w:t>
      </w:r>
      <w:r>
        <w:rPr>
          <w:spacing w:val="-4"/>
          <w:sz w:val="30"/>
        </w:rPr>
        <w:t xml:space="preserve">Kỳ </w:t>
      </w:r>
      <w:r>
        <w:rPr>
          <w:sz w:val="30"/>
        </w:rPr>
        <w:t xml:space="preserve">đã </w:t>
      </w:r>
      <w:r>
        <w:rPr>
          <w:spacing w:val="-4"/>
          <w:sz w:val="30"/>
        </w:rPr>
        <w:t xml:space="preserve">chạy </w:t>
      </w:r>
      <w:r>
        <w:rPr>
          <w:spacing w:val="-5"/>
          <w:sz w:val="30"/>
        </w:rPr>
        <w:t xml:space="preserve">đua </w:t>
      </w:r>
      <w:r>
        <w:rPr>
          <w:spacing w:val="-3"/>
          <w:sz w:val="30"/>
        </w:rPr>
        <w:t xml:space="preserve">kịp </w:t>
      </w:r>
      <w:r>
        <w:rPr>
          <w:sz w:val="30"/>
        </w:rPr>
        <w:t xml:space="preserve">với </w:t>
      </w:r>
      <w:r>
        <w:rPr>
          <w:spacing w:val="-5"/>
          <w:sz w:val="30"/>
        </w:rPr>
        <w:t xml:space="preserve">thời gian, </w:t>
      </w:r>
      <w:r>
        <w:rPr>
          <w:sz w:val="30"/>
        </w:rPr>
        <w:t xml:space="preserve">với </w:t>
      </w:r>
      <w:r>
        <w:rPr>
          <w:spacing w:val="-5"/>
          <w:sz w:val="30"/>
        </w:rPr>
        <w:t xml:space="preserve">thời </w:t>
      </w:r>
      <w:r>
        <w:rPr>
          <w:spacing w:val="-3"/>
          <w:sz w:val="30"/>
        </w:rPr>
        <w:t xml:space="preserve">cuộc. </w:t>
      </w:r>
      <w:r>
        <w:rPr>
          <w:spacing w:val="-7"/>
          <w:sz w:val="30"/>
        </w:rPr>
        <w:t xml:space="preserve">Thành </w:t>
      </w:r>
      <w:r>
        <w:rPr>
          <w:sz w:val="30"/>
        </w:rPr>
        <w:t xml:space="preserve">tích </w:t>
      </w:r>
      <w:r>
        <w:rPr>
          <w:spacing w:val="-5"/>
          <w:sz w:val="30"/>
        </w:rPr>
        <w:t xml:space="preserve">của </w:t>
      </w:r>
      <w:r>
        <w:rPr>
          <w:spacing w:val="-8"/>
          <w:sz w:val="30"/>
        </w:rPr>
        <w:t xml:space="preserve">họ </w:t>
      </w:r>
      <w:r>
        <w:rPr>
          <w:spacing w:val="-4"/>
          <w:sz w:val="30"/>
        </w:rPr>
        <w:t xml:space="preserve">càng </w:t>
      </w:r>
      <w:r>
        <w:rPr>
          <w:sz w:val="30"/>
        </w:rPr>
        <w:t xml:space="preserve">lớn. </w:t>
      </w:r>
      <w:r>
        <w:rPr>
          <w:spacing w:val="-6"/>
          <w:sz w:val="30"/>
        </w:rPr>
        <w:t xml:space="preserve">Đáng </w:t>
      </w:r>
      <w:r>
        <w:rPr>
          <w:spacing w:val="-8"/>
          <w:sz w:val="30"/>
        </w:rPr>
        <w:t xml:space="preserve">tuyên </w:t>
      </w:r>
      <w:r>
        <w:rPr>
          <w:sz w:val="30"/>
        </w:rPr>
        <w:t xml:space="preserve">dương </w:t>
      </w:r>
      <w:r>
        <w:rPr>
          <w:spacing w:val="-5"/>
          <w:sz w:val="30"/>
        </w:rPr>
        <w:t xml:space="preserve">chớ </w:t>
      </w:r>
      <w:r>
        <w:rPr>
          <w:sz w:val="30"/>
        </w:rPr>
        <w:t xml:space="preserve">sao </w:t>
      </w:r>
      <w:r>
        <w:rPr>
          <w:spacing w:val="2"/>
          <w:sz w:val="30"/>
        </w:rPr>
        <w:t xml:space="preserve">lại </w:t>
      </w:r>
      <w:r>
        <w:rPr>
          <w:spacing w:val="-5"/>
          <w:sz w:val="30"/>
        </w:rPr>
        <w:t>chê</w:t>
      </w:r>
      <w:r>
        <w:rPr>
          <w:spacing w:val="1"/>
          <w:sz w:val="30"/>
        </w:rPr>
        <w:t xml:space="preserve"> </w:t>
      </w:r>
      <w:r>
        <w:rPr>
          <w:spacing w:val="-3"/>
          <w:sz w:val="30"/>
        </w:rPr>
        <w:t>trách?</w:t>
      </w:r>
    </w:p>
    <w:p w:rsidR="002A5536" w:rsidRDefault="002A5536">
      <w:pPr>
        <w:pStyle w:val="BodyText"/>
        <w:ind w:left="0"/>
        <w:rPr>
          <w:sz w:val="26"/>
        </w:rPr>
      </w:pPr>
    </w:p>
    <w:p w:rsidR="002A5536" w:rsidRDefault="00BE1DD8">
      <w:pPr>
        <w:pStyle w:val="ListParagraph"/>
        <w:numPr>
          <w:ilvl w:val="0"/>
          <w:numId w:val="18"/>
        </w:numPr>
        <w:tabs>
          <w:tab w:val="left" w:pos="475"/>
        </w:tabs>
        <w:ind w:right="99" w:firstLine="0"/>
        <w:rPr>
          <w:sz w:val="30"/>
        </w:rPr>
      </w:pPr>
      <w:r>
        <w:rPr>
          <w:spacing w:val="-7"/>
          <w:sz w:val="30"/>
        </w:rPr>
        <w:t xml:space="preserve">Thứ </w:t>
      </w:r>
      <w:r>
        <w:rPr>
          <w:spacing w:val="-5"/>
          <w:sz w:val="30"/>
        </w:rPr>
        <w:t xml:space="preserve">hai </w:t>
      </w:r>
      <w:r>
        <w:rPr>
          <w:spacing w:val="3"/>
          <w:sz w:val="30"/>
        </w:rPr>
        <w:t xml:space="preserve">là </w:t>
      </w:r>
      <w:r>
        <w:rPr>
          <w:sz w:val="30"/>
        </w:rPr>
        <w:t xml:space="preserve">ở Nam </w:t>
      </w:r>
      <w:r>
        <w:rPr>
          <w:spacing w:val="-8"/>
          <w:sz w:val="30"/>
        </w:rPr>
        <w:t xml:space="preserve">Kỳ, </w:t>
      </w:r>
      <w:r>
        <w:rPr>
          <w:sz w:val="30"/>
        </w:rPr>
        <w:t xml:space="preserve">đối </w:t>
      </w:r>
      <w:r>
        <w:rPr>
          <w:spacing w:val="2"/>
          <w:sz w:val="30"/>
        </w:rPr>
        <w:t xml:space="preserve">lập </w:t>
      </w:r>
      <w:r>
        <w:rPr>
          <w:sz w:val="30"/>
        </w:rPr>
        <w:t xml:space="preserve">với </w:t>
      </w:r>
      <w:r>
        <w:rPr>
          <w:spacing w:val="-6"/>
          <w:sz w:val="30"/>
        </w:rPr>
        <w:t xml:space="preserve">Đảng Cộng </w:t>
      </w:r>
      <w:r>
        <w:rPr>
          <w:sz w:val="30"/>
        </w:rPr>
        <w:t xml:space="preserve">sản </w:t>
      </w:r>
      <w:r>
        <w:rPr>
          <w:spacing w:val="-9"/>
          <w:sz w:val="30"/>
        </w:rPr>
        <w:t xml:space="preserve">không </w:t>
      </w:r>
      <w:r>
        <w:rPr>
          <w:spacing w:val="-4"/>
          <w:sz w:val="30"/>
        </w:rPr>
        <w:t xml:space="preserve">phải </w:t>
      </w:r>
      <w:r>
        <w:rPr>
          <w:spacing w:val="3"/>
          <w:sz w:val="30"/>
        </w:rPr>
        <w:t xml:space="preserve">là </w:t>
      </w:r>
      <w:r>
        <w:rPr>
          <w:spacing w:val="-9"/>
          <w:sz w:val="30"/>
        </w:rPr>
        <w:t xml:space="preserve">những </w:t>
      </w:r>
      <w:r>
        <w:rPr>
          <w:spacing w:val="-5"/>
          <w:sz w:val="30"/>
        </w:rPr>
        <w:t xml:space="preserve">tổ </w:t>
      </w:r>
      <w:r>
        <w:rPr>
          <w:spacing w:val="-3"/>
          <w:sz w:val="30"/>
        </w:rPr>
        <w:t xml:space="preserve">chức </w:t>
      </w:r>
      <w:r>
        <w:rPr>
          <w:spacing w:val="2"/>
          <w:sz w:val="30"/>
        </w:rPr>
        <w:t xml:space="preserve">lèo </w:t>
      </w:r>
      <w:r>
        <w:rPr>
          <w:sz w:val="30"/>
        </w:rPr>
        <w:t xml:space="preserve">tèo, </w:t>
      </w:r>
      <w:r>
        <w:rPr>
          <w:spacing w:val="-12"/>
          <w:sz w:val="30"/>
        </w:rPr>
        <w:t xml:space="preserve">mà </w:t>
      </w:r>
      <w:r>
        <w:rPr>
          <w:spacing w:val="3"/>
          <w:sz w:val="30"/>
        </w:rPr>
        <w:t xml:space="preserve">là </w:t>
      </w:r>
      <w:r>
        <w:rPr>
          <w:spacing w:val="-9"/>
          <w:sz w:val="30"/>
        </w:rPr>
        <w:t xml:space="preserve">những </w:t>
      </w:r>
      <w:r>
        <w:rPr>
          <w:spacing w:val="-5"/>
          <w:sz w:val="30"/>
        </w:rPr>
        <w:t xml:space="preserve">chính </w:t>
      </w:r>
      <w:r>
        <w:rPr>
          <w:spacing w:val="-4"/>
          <w:sz w:val="30"/>
        </w:rPr>
        <w:t xml:space="preserve">đảng </w:t>
      </w:r>
      <w:r>
        <w:rPr>
          <w:sz w:val="30"/>
        </w:rPr>
        <w:t xml:space="preserve">và giáo </w:t>
      </w:r>
      <w:r>
        <w:rPr>
          <w:spacing w:val="-4"/>
          <w:sz w:val="30"/>
        </w:rPr>
        <w:t xml:space="preserve">phái </w:t>
      </w:r>
      <w:r>
        <w:rPr>
          <w:spacing w:val="4"/>
          <w:sz w:val="30"/>
        </w:rPr>
        <w:t xml:space="preserve">lớn </w:t>
      </w:r>
      <w:r>
        <w:rPr>
          <w:spacing w:val="-11"/>
          <w:sz w:val="30"/>
        </w:rPr>
        <w:t xml:space="preserve">mạnh, </w:t>
      </w:r>
      <w:r>
        <w:rPr>
          <w:spacing w:val="-4"/>
          <w:sz w:val="30"/>
        </w:rPr>
        <w:t xml:space="preserve">đông </w:t>
      </w:r>
      <w:r>
        <w:rPr>
          <w:sz w:val="30"/>
        </w:rPr>
        <w:t xml:space="preserve">đúc, có </w:t>
      </w:r>
      <w:r>
        <w:rPr>
          <w:spacing w:val="2"/>
          <w:sz w:val="30"/>
        </w:rPr>
        <w:t xml:space="preserve">lực </w:t>
      </w:r>
      <w:r>
        <w:rPr>
          <w:sz w:val="30"/>
        </w:rPr>
        <w:t xml:space="preserve">lượng </w:t>
      </w:r>
      <w:r>
        <w:rPr>
          <w:spacing w:val="-4"/>
          <w:sz w:val="30"/>
        </w:rPr>
        <w:t xml:space="preserve">quần </w:t>
      </w:r>
      <w:r>
        <w:rPr>
          <w:spacing w:val="-6"/>
          <w:sz w:val="30"/>
        </w:rPr>
        <w:t xml:space="preserve">chúng </w:t>
      </w:r>
      <w:r>
        <w:rPr>
          <w:sz w:val="30"/>
        </w:rPr>
        <w:t xml:space="preserve">và </w:t>
      </w:r>
      <w:r>
        <w:rPr>
          <w:spacing w:val="2"/>
          <w:sz w:val="30"/>
        </w:rPr>
        <w:t xml:space="preserve">lực </w:t>
      </w:r>
      <w:r>
        <w:rPr>
          <w:sz w:val="30"/>
        </w:rPr>
        <w:t xml:space="preserve">lượng vũ </w:t>
      </w:r>
      <w:r>
        <w:rPr>
          <w:spacing w:val="-6"/>
          <w:sz w:val="30"/>
        </w:rPr>
        <w:t xml:space="preserve">trang. Trong </w:t>
      </w:r>
      <w:r>
        <w:rPr>
          <w:sz w:val="30"/>
        </w:rPr>
        <w:t xml:space="preserve">điều kiện đó dễ </w:t>
      </w:r>
      <w:r>
        <w:rPr>
          <w:spacing w:val="-8"/>
          <w:sz w:val="30"/>
        </w:rPr>
        <w:t xml:space="preserve">gì </w:t>
      </w:r>
      <w:r>
        <w:rPr>
          <w:spacing w:val="-12"/>
          <w:sz w:val="30"/>
        </w:rPr>
        <w:t xml:space="preserve">mà </w:t>
      </w:r>
      <w:r>
        <w:rPr>
          <w:spacing w:val="-3"/>
          <w:sz w:val="30"/>
        </w:rPr>
        <w:t xml:space="preserve">tạo </w:t>
      </w:r>
      <w:r>
        <w:rPr>
          <w:spacing w:val="-5"/>
          <w:sz w:val="30"/>
        </w:rPr>
        <w:t xml:space="preserve">cho ta </w:t>
      </w:r>
      <w:r>
        <w:rPr>
          <w:spacing w:val="-8"/>
          <w:sz w:val="30"/>
        </w:rPr>
        <w:t xml:space="preserve">một </w:t>
      </w:r>
      <w:r>
        <w:rPr>
          <w:sz w:val="30"/>
        </w:rPr>
        <w:t xml:space="preserve">“đạo </w:t>
      </w:r>
      <w:r>
        <w:rPr>
          <w:spacing w:val="-4"/>
          <w:sz w:val="30"/>
        </w:rPr>
        <w:t xml:space="preserve">quân </w:t>
      </w:r>
      <w:r>
        <w:rPr>
          <w:spacing w:val="-5"/>
          <w:sz w:val="30"/>
        </w:rPr>
        <w:t xml:space="preserve">chính </w:t>
      </w:r>
      <w:r>
        <w:rPr>
          <w:sz w:val="30"/>
        </w:rPr>
        <w:t xml:space="preserve">trị” (cả </w:t>
      </w:r>
      <w:r>
        <w:rPr>
          <w:spacing w:val="-4"/>
          <w:sz w:val="30"/>
        </w:rPr>
        <w:t xml:space="preserve">quân </w:t>
      </w:r>
      <w:r>
        <w:rPr>
          <w:sz w:val="30"/>
        </w:rPr>
        <w:t xml:space="preserve">sự) áp đảo để </w:t>
      </w:r>
      <w:r>
        <w:rPr>
          <w:spacing w:val="-5"/>
          <w:sz w:val="30"/>
        </w:rPr>
        <w:t xml:space="preserve">giành chính </w:t>
      </w:r>
      <w:r>
        <w:rPr>
          <w:spacing w:val="-6"/>
          <w:sz w:val="30"/>
        </w:rPr>
        <w:t xml:space="preserve">quyền </w:t>
      </w:r>
      <w:r>
        <w:rPr>
          <w:sz w:val="30"/>
        </w:rPr>
        <w:t xml:space="preserve">về </w:t>
      </w:r>
      <w:r>
        <w:rPr>
          <w:spacing w:val="-3"/>
          <w:sz w:val="30"/>
        </w:rPr>
        <w:t xml:space="preserve">tay </w:t>
      </w:r>
      <w:r>
        <w:rPr>
          <w:spacing w:val="-8"/>
          <w:sz w:val="30"/>
        </w:rPr>
        <w:t xml:space="preserve">nhân </w:t>
      </w:r>
      <w:r>
        <w:rPr>
          <w:sz w:val="30"/>
        </w:rPr>
        <w:t xml:space="preserve">dân dưới sự lãnh đạo </w:t>
      </w:r>
      <w:r>
        <w:rPr>
          <w:spacing w:val="-5"/>
          <w:sz w:val="30"/>
        </w:rPr>
        <w:t xml:space="preserve">của </w:t>
      </w:r>
      <w:r>
        <w:rPr>
          <w:spacing w:val="-8"/>
          <w:sz w:val="30"/>
        </w:rPr>
        <w:t xml:space="preserve">Đảng? </w:t>
      </w:r>
      <w:r>
        <w:rPr>
          <w:sz w:val="30"/>
        </w:rPr>
        <w:t xml:space="preserve">Sách </w:t>
      </w:r>
      <w:r>
        <w:rPr>
          <w:spacing w:val="3"/>
          <w:sz w:val="30"/>
        </w:rPr>
        <w:t xml:space="preserve">lược </w:t>
      </w:r>
      <w:r>
        <w:rPr>
          <w:spacing w:val="-5"/>
          <w:sz w:val="30"/>
        </w:rPr>
        <w:t xml:space="preserve">của </w:t>
      </w:r>
      <w:r>
        <w:rPr>
          <w:spacing w:val="-4"/>
          <w:sz w:val="30"/>
        </w:rPr>
        <w:t xml:space="preserve">Xứ </w:t>
      </w:r>
      <w:r>
        <w:rPr>
          <w:spacing w:val="-8"/>
          <w:sz w:val="30"/>
        </w:rPr>
        <w:t xml:space="preserve">uỷ </w:t>
      </w:r>
      <w:r>
        <w:rPr>
          <w:sz w:val="30"/>
        </w:rPr>
        <w:t xml:space="preserve">Nam </w:t>
      </w:r>
      <w:r>
        <w:rPr>
          <w:spacing w:val="-4"/>
          <w:sz w:val="30"/>
        </w:rPr>
        <w:t xml:space="preserve">Kỳ </w:t>
      </w:r>
      <w:r>
        <w:rPr>
          <w:sz w:val="30"/>
        </w:rPr>
        <w:t xml:space="preserve">có </w:t>
      </w:r>
      <w:r>
        <w:rPr>
          <w:spacing w:val="-9"/>
          <w:sz w:val="30"/>
        </w:rPr>
        <w:t xml:space="preserve">những </w:t>
      </w:r>
      <w:r>
        <w:rPr>
          <w:sz w:val="30"/>
        </w:rPr>
        <w:t xml:space="preserve">điều </w:t>
      </w:r>
      <w:r>
        <w:rPr>
          <w:spacing w:val="-9"/>
          <w:sz w:val="30"/>
        </w:rPr>
        <w:t xml:space="preserve">không </w:t>
      </w:r>
      <w:r>
        <w:rPr>
          <w:spacing w:val="-5"/>
          <w:sz w:val="30"/>
        </w:rPr>
        <w:t xml:space="preserve">giống </w:t>
      </w:r>
      <w:r>
        <w:rPr>
          <w:sz w:val="30"/>
        </w:rPr>
        <w:t xml:space="preserve">với sách </w:t>
      </w:r>
      <w:r>
        <w:rPr>
          <w:spacing w:val="3"/>
          <w:sz w:val="30"/>
        </w:rPr>
        <w:t xml:space="preserve">lược </w:t>
      </w:r>
      <w:r>
        <w:rPr>
          <w:spacing w:val="-5"/>
          <w:sz w:val="30"/>
        </w:rPr>
        <w:t xml:space="preserve">của </w:t>
      </w:r>
      <w:r>
        <w:rPr>
          <w:spacing w:val="-9"/>
          <w:sz w:val="30"/>
        </w:rPr>
        <w:t xml:space="preserve">Trung </w:t>
      </w:r>
      <w:r>
        <w:rPr>
          <w:spacing w:val="-5"/>
          <w:sz w:val="30"/>
        </w:rPr>
        <w:t xml:space="preserve">ương, </w:t>
      </w:r>
      <w:r>
        <w:rPr>
          <w:spacing w:val="-12"/>
          <w:sz w:val="30"/>
        </w:rPr>
        <w:t xml:space="preserve">mà </w:t>
      </w:r>
      <w:r>
        <w:rPr>
          <w:spacing w:val="-8"/>
          <w:sz w:val="30"/>
        </w:rPr>
        <w:t xml:space="preserve">ngay </w:t>
      </w:r>
      <w:r>
        <w:rPr>
          <w:sz w:val="30"/>
        </w:rPr>
        <w:t xml:space="preserve">sách </w:t>
      </w:r>
      <w:r>
        <w:rPr>
          <w:spacing w:val="3"/>
          <w:sz w:val="30"/>
        </w:rPr>
        <w:t xml:space="preserve">lược </w:t>
      </w:r>
      <w:r>
        <w:rPr>
          <w:spacing w:val="-5"/>
          <w:sz w:val="30"/>
        </w:rPr>
        <w:t xml:space="preserve">của </w:t>
      </w:r>
      <w:r>
        <w:rPr>
          <w:spacing w:val="-6"/>
          <w:sz w:val="30"/>
        </w:rPr>
        <w:t xml:space="preserve">khởi </w:t>
      </w:r>
      <w:r>
        <w:rPr>
          <w:spacing w:val="-8"/>
          <w:sz w:val="30"/>
        </w:rPr>
        <w:t xml:space="preserve">nghĩa </w:t>
      </w:r>
      <w:r>
        <w:rPr>
          <w:sz w:val="30"/>
        </w:rPr>
        <w:t xml:space="preserve">ở </w:t>
      </w:r>
      <w:r>
        <w:rPr>
          <w:spacing w:val="-4"/>
          <w:sz w:val="30"/>
        </w:rPr>
        <w:t xml:space="preserve">Hà </w:t>
      </w:r>
      <w:r>
        <w:rPr>
          <w:spacing w:val="-3"/>
          <w:sz w:val="30"/>
        </w:rPr>
        <w:t xml:space="preserve">Nội </w:t>
      </w:r>
      <w:r>
        <w:rPr>
          <w:sz w:val="30"/>
        </w:rPr>
        <w:t xml:space="preserve">và </w:t>
      </w:r>
      <w:r>
        <w:rPr>
          <w:spacing w:val="-5"/>
          <w:sz w:val="30"/>
        </w:rPr>
        <w:t xml:space="preserve">nhiều tỉnh </w:t>
      </w:r>
      <w:r>
        <w:rPr>
          <w:sz w:val="30"/>
        </w:rPr>
        <w:t xml:space="preserve">ở Bắc, </w:t>
      </w:r>
      <w:r>
        <w:rPr>
          <w:spacing w:val="-9"/>
          <w:sz w:val="30"/>
        </w:rPr>
        <w:t xml:space="preserve">Trung </w:t>
      </w:r>
      <w:r>
        <w:rPr>
          <w:spacing w:val="-8"/>
          <w:sz w:val="30"/>
        </w:rPr>
        <w:t xml:space="preserve">cũng </w:t>
      </w:r>
      <w:r>
        <w:rPr>
          <w:spacing w:val="-9"/>
          <w:sz w:val="30"/>
        </w:rPr>
        <w:t xml:space="preserve">không </w:t>
      </w:r>
      <w:r>
        <w:rPr>
          <w:spacing w:val="-7"/>
          <w:sz w:val="30"/>
        </w:rPr>
        <w:t xml:space="preserve">giống, </w:t>
      </w:r>
      <w:r>
        <w:rPr>
          <w:spacing w:val="-4"/>
          <w:sz w:val="30"/>
        </w:rPr>
        <w:t xml:space="preserve">Hà </w:t>
      </w:r>
      <w:r>
        <w:rPr>
          <w:spacing w:val="-3"/>
          <w:sz w:val="30"/>
        </w:rPr>
        <w:t xml:space="preserve">Nội </w:t>
      </w:r>
      <w:r>
        <w:rPr>
          <w:spacing w:val="-8"/>
          <w:sz w:val="30"/>
        </w:rPr>
        <w:t xml:space="preserve">cũng </w:t>
      </w:r>
      <w:r>
        <w:rPr>
          <w:spacing w:val="-4"/>
          <w:sz w:val="30"/>
        </w:rPr>
        <w:t xml:space="preserve">phải </w:t>
      </w:r>
      <w:r>
        <w:rPr>
          <w:spacing w:val="-5"/>
          <w:sz w:val="30"/>
        </w:rPr>
        <w:t xml:space="preserve">tự </w:t>
      </w:r>
      <w:r>
        <w:rPr>
          <w:spacing w:val="-4"/>
          <w:sz w:val="30"/>
        </w:rPr>
        <w:t xml:space="preserve">động </w:t>
      </w:r>
      <w:r>
        <w:rPr>
          <w:spacing w:val="-6"/>
          <w:sz w:val="30"/>
        </w:rPr>
        <w:t xml:space="preserve">quyết </w:t>
      </w:r>
      <w:r>
        <w:rPr>
          <w:spacing w:val="-3"/>
          <w:sz w:val="30"/>
        </w:rPr>
        <w:t xml:space="preserve">định </w:t>
      </w:r>
      <w:r>
        <w:rPr>
          <w:spacing w:val="-5"/>
          <w:sz w:val="30"/>
        </w:rPr>
        <w:t xml:space="preserve">cho </w:t>
      </w:r>
      <w:r>
        <w:rPr>
          <w:sz w:val="30"/>
        </w:rPr>
        <w:t xml:space="preserve">dù </w:t>
      </w:r>
      <w:r>
        <w:rPr>
          <w:spacing w:val="-5"/>
          <w:sz w:val="30"/>
        </w:rPr>
        <w:t xml:space="preserve">từ </w:t>
      </w:r>
      <w:r>
        <w:rPr>
          <w:sz w:val="30"/>
        </w:rPr>
        <w:t xml:space="preserve">Tân </w:t>
      </w:r>
      <w:r>
        <w:rPr>
          <w:spacing w:val="-4"/>
          <w:sz w:val="30"/>
        </w:rPr>
        <w:t xml:space="preserve">Trào </w:t>
      </w:r>
      <w:r>
        <w:rPr>
          <w:sz w:val="30"/>
        </w:rPr>
        <w:t xml:space="preserve">về </w:t>
      </w:r>
      <w:r>
        <w:rPr>
          <w:spacing w:val="-4"/>
          <w:sz w:val="30"/>
        </w:rPr>
        <w:t xml:space="preserve">Hà </w:t>
      </w:r>
      <w:r>
        <w:rPr>
          <w:spacing w:val="-3"/>
          <w:sz w:val="30"/>
        </w:rPr>
        <w:t xml:space="preserve">Nội </w:t>
      </w:r>
      <w:r>
        <w:rPr>
          <w:spacing w:val="-9"/>
          <w:sz w:val="30"/>
        </w:rPr>
        <w:t xml:space="preserve">không </w:t>
      </w:r>
      <w:r>
        <w:rPr>
          <w:spacing w:val="-5"/>
          <w:sz w:val="30"/>
        </w:rPr>
        <w:t xml:space="preserve">xa. </w:t>
      </w:r>
      <w:r>
        <w:rPr>
          <w:spacing w:val="-4"/>
          <w:sz w:val="30"/>
        </w:rPr>
        <w:t xml:space="preserve">Hà </w:t>
      </w:r>
      <w:r>
        <w:rPr>
          <w:spacing w:val="-3"/>
          <w:sz w:val="30"/>
        </w:rPr>
        <w:t xml:space="preserve">Nội chưa </w:t>
      </w:r>
      <w:r>
        <w:rPr>
          <w:spacing w:val="-8"/>
          <w:sz w:val="30"/>
        </w:rPr>
        <w:t xml:space="preserve">nhận </w:t>
      </w:r>
      <w:r>
        <w:rPr>
          <w:sz w:val="30"/>
        </w:rPr>
        <w:t xml:space="preserve">được </w:t>
      </w:r>
      <w:r>
        <w:rPr>
          <w:spacing w:val="-5"/>
          <w:sz w:val="30"/>
        </w:rPr>
        <w:t xml:space="preserve">chỉ </w:t>
      </w:r>
      <w:r>
        <w:rPr>
          <w:spacing w:val="-8"/>
          <w:sz w:val="30"/>
        </w:rPr>
        <w:t xml:space="preserve">thị </w:t>
      </w:r>
      <w:r>
        <w:rPr>
          <w:spacing w:val="-5"/>
          <w:sz w:val="30"/>
        </w:rPr>
        <w:t xml:space="preserve">Tổng </w:t>
      </w:r>
      <w:r>
        <w:rPr>
          <w:spacing w:val="-6"/>
          <w:sz w:val="30"/>
        </w:rPr>
        <w:t xml:space="preserve">khởi </w:t>
      </w:r>
      <w:r>
        <w:rPr>
          <w:spacing w:val="-8"/>
          <w:sz w:val="30"/>
        </w:rPr>
        <w:t xml:space="preserve">nghĩa </w:t>
      </w:r>
      <w:r>
        <w:rPr>
          <w:spacing w:val="-5"/>
          <w:sz w:val="30"/>
        </w:rPr>
        <w:t xml:space="preserve">của </w:t>
      </w:r>
      <w:r>
        <w:rPr>
          <w:sz w:val="30"/>
        </w:rPr>
        <w:t xml:space="preserve">Tân </w:t>
      </w:r>
      <w:r>
        <w:rPr>
          <w:spacing w:val="-4"/>
          <w:sz w:val="30"/>
        </w:rPr>
        <w:t xml:space="preserve">Trào </w:t>
      </w:r>
      <w:r>
        <w:rPr>
          <w:spacing w:val="-12"/>
          <w:sz w:val="30"/>
        </w:rPr>
        <w:t xml:space="preserve">mà </w:t>
      </w:r>
      <w:r>
        <w:rPr>
          <w:spacing w:val="-4"/>
          <w:sz w:val="30"/>
        </w:rPr>
        <w:t xml:space="preserve">Hà </w:t>
      </w:r>
      <w:r>
        <w:rPr>
          <w:spacing w:val="-3"/>
          <w:sz w:val="30"/>
        </w:rPr>
        <w:t xml:space="preserve">Nội </w:t>
      </w:r>
      <w:r>
        <w:rPr>
          <w:sz w:val="30"/>
        </w:rPr>
        <w:t xml:space="preserve">căn cứ vào </w:t>
      </w:r>
      <w:r>
        <w:rPr>
          <w:spacing w:val="-5"/>
          <w:sz w:val="30"/>
        </w:rPr>
        <w:t xml:space="preserve">chỉ </w:t>
      </w:r>
      <w:r>
        <w:rPr>
          <w:spacing w:val="-8"/>
          <w:sz w:val="30"/>
        </w:rPr>
        <w:t xml:space="preserve">thị </w:t>
      </w:r>
      <w:r>
        <w:rPr>
          <w:spacing w:val="-5"/>
          <w:sz w:val="30"/>
        </w:rPr>
        <w:t xml:space="preserve">của </w:t>
      </w:r>
      <w:r>
        <w:rPr>
          <w:spacing w:val="-9"/>
          <w:sz w:val="30"/>
        </w:rPr>
        <w:t xml:space="preserve">Trung </w:t>
      </w:r>
      <w:r>
        <w:rPr>
          <w:sz w:val="30"/>
        </w:rPr>
        <w:t xml:space="preserve">ương </w:t>
      </w:r>
      <w:r>
        <w:rPr>
          <w:spacing w:val="-4"/>
          <w:sz w:val="30"/>
        </w:rPr>
        <w:t xml:space="preserve">“Nhật-Pháp đánh </w:t>
      </w:r>
      <w:r>
        <w:rPr>
          <w:spacing w:val="-8"/>
          <w:sz w:val="30"/>
        </w:rPr>
        <w:t xml:space="preserve">nhau </w:t>
      </w:r>
      <w:r>
        <w:rPr>
          <w:spacing w:val="-5"/>
          <w:sz w:val="30"/>
        </w:rPr>
        <w:t xml:space="preserve">ta </w:t>
      </w:r>
      <w:r>
        <w:rPr>
          <w:spacing w:val="-4"/>
          <w:sz w:val="30"/>
        </w:rPr>
        <w:t xml:space="preserve">phải </w:t>
      </w:r>
      <w:r>
        <w:rPr>
          <w:spacing w:val="2"/>
          <w:sz w:val="30"/>
        </w:rPr>
        <w:t xml:space="preserve">làm </w:t>
      </w:r>
      <w:r>
        <w:rPr>
          <w:sz w:val="30"/>
        </w:rPr>
        <w:t xml:space="preserve">gì?” </w:t>
      </w:r>
      <w:r>
        <w:rPr>
          <w:spacing w:val="-8"/>
          <w:sz w:val="30"/>
        </w:rPr>
        <w:t xml:space="preserve">mấy tháng </w:t>
      </w:r>
      <w:r>
        <w:rPr>
          <w:sz w:val="30"/>
        </w:rPr>
        <w:t xml:space="preserve">trước đó để </w:t>
      </w:r>
      <w:r>
        <w:rPr>
          <w:spacing w:val="-6"/>
          <w:sz w:val="30"/>
        </w:rPr>
        <w:t xml:space="preserve">quyết </w:t>
      </w:r>
      <w:r>
        <w:rPr>
          <w:spacing w:val="-3"/>
          <w:sz w:val="30"/>
        </w:rPr>
        <w:t xml:space="preserve">định </w:t>
      </w:r>
      <w:r>
        <w:rPr>
          <w:spacing w:val="-6"/>
          <w:sz w:val="30"/>
        </w:rPr>
        <w:t xml:space="preserve">khởi </w:t>
      </w:r>
      <w:r>
        <w:rPr>
          <w:spacing w:val="-7"/>
          <w:sz w:val="30"/>
        </w:rPr>
        <w:t>nghĩa. Thì</w:t>
      </w:r>
      <w:r>
        <w:rPr>
          <w:spacing w:val="-39"/>
          <w:sz w:val="30"/>
        </w:rPr>
        <w:t xml:space="preserve"> </w:t>
      </w:r>
      <w:r>
        <w:rPr>
          <w:sz w:val="30"/>
        </w:rPr>
        <w:t>Sài</w:t>
      </w:r>
    </w:p>
    <w:p w:rsidR="002A5536" w:rsidRDefault="002A5536">
      <w:pPr>
        <w:rPr>
          <w:sz w:val="30"/>
        </w:rPr>
        <w:sectPr w:rsidR="002A5536">
          <w:pgSz w:w="12240" w:h="15840"/>
          <w:pgMar w:top="0" w:right="0" w:bottom="280" w:left="0" w:header="720" w:footer="720" w:gutter="0"/>
          <w:cols w:space="720"/>
        </w:sectPr>
      </w:pPr>
    </w:p>
    <w:p w:rsidR="002A5536" w:rsidRDefault="00BE1DD8">
      <w:pPr>
        <w:pStyle w:val="BodyText"/>
        <w:spacing w:before="65"/>
        <w:ind w:right="112"/>
      </w:pPr>
      <w:r>
        <w:rPr>
          <w:spacing w:val="-3"/>
        </w:rPr>
        <w:lastRenderedPageBreak/>
        <w:t xml:space="preserve">Gòn </w:t>
      </w:r>
      <w:r>
        <w:rPr>
          <w:spacing w:val="-9"/>
        </w:rPr>
        <w:t xml:space="preserve">không </w:t>
      </w:r>
      <w:r>
        <w:t xml:space="preserve">có </w:t>
      </w:r>
      <w:r>
        <w:rPr>
          <w:spacing w:val="-5"/>
        </w:rPr>
        <w:t xml:space="preserve">chỉ </w:t>
      </w:r>
      <w:r>
        <w:rPr>
          <w:spacing w:val="-8"/>
        </w:rPr>
        <w:t xml:space="preserve">thị </w:t>
      </w:r>
      <w:r>
        <w:rPr>
          <w:spacing w:val="-6"/>
        </w:rPr>
        <w:t xml:space="preserve">khởi </w:t>
      </w:r>
      <w:r>
        <w:rPr>
          <w:spacing w:val="-8"/>
        </w:rPr>
        <w:t xml:space="preserve">nghĩa </w:t>
      </w:r>
      <w:r>
        <w:rPr>
          <w:spacing w:val="-5"/>
        </w:rPr>
        <w:t xml:space="preserve">của </w:t>
      </w:r>
      <w:r>
        <w:t xml:space="preserve">Tân </w:t>
      </w:r>
      <w:r>
        <w:rPr>
          <w:spacing w:val="-3"/>
        </w:rPr>
        <w:t xml:space="preserve">Trào, </w:t>
      </w:r>
      <w:r>
        <w:rPr>
          <w:spacing w:val="-9"/>
        </w:rPr>
        <w:t xml:space="preserve">không </w:t>
      </w:r>
      <w:r>
        <w:t xml:space="preserve">có </w:t>
      </w:r>
      <w:r>
        <w:rPr>
          <w:spacing w:val="-5"/>
        </w:rPr>
        <w:t xml:space="preserve">chỉ </w:t>
      </w:r>
      <w:r>
        <w:rPr>
          <w:spacing w:val="-8"/>
        </w:rPr>
        <w:t xml:space="preserve">thị </w:t>
      </w:r>
      <w:r>
        <w:rPr>
          <w:spacing w:val="-4"/>
        </w:rPr>
        <w:t xml:space="preserve">“Nhật-Pháp đánh </w:t>
      </w:r>
      <w:r>
        <w:rPr>
          <w:spacing w:val="-8"/>
        </w:rPr>
        <w:t xml:space="preserve">nhau </w:t>
      </w:r>
      <w:r>
        <w:rPr>
          <w:spacing w:val="-5"/>
        </w:rPr>
        <w:t xml:space="preserve">ta </w:t>
      </w:r>
      <w:r>
        <w:rPr>
          <w:spacing w:val="-4"/>
        </w:rPr>
        <w:t xml:space="preserve">phải </w:t>
      </w:r>
      <w:r>
        <w:rPr>
          <w:spacing w:val="2"/>
        </w:rPr>
        <w:t xml:space="preserve">làm </w:t>
      </w:r>
      <w:r>
        <w:t xml:space="preserve">gì?”, </w:t>
      </w:r>
      <w:r>
        <w:rPr>
          <w:spacing w:val="-8"/>
        </w:rPr>
        <w:t xml:space="preserve">thì </w:t>
      </w:r>
      <w:r>
        <w:t xml:space="preserve">Sài </w:t>
      </w:r>
      <w:r>
        <w:rPr>
          <w:spacing w:val="-3"/>
        </w:rPr>
        <w:t xml:space="preserve">Gòn </w:t>
      </w:r>
      <w:r>
        <w:rPr>
          <w:spacing w:val="-6"/>
        </w:rPr>
        <w:t xml:space="preserve">thực </w:t>
      </w:r>
      <w:r>
        <w:t xml:space="preserve">hiện </w:t>
      </w:r>
      <w:r>
        <w:rPr>
          <w:spacing w:val="-10"/>
        </w:rPr>
        <w:t xml:space="preserve">Nghị </w:t>
      </w:r>
      <w:r>
        <w:rPr>
          <w:spacing w:val="-6"/>
        </w:rPr>
        <w:t xml:space="preserve">quyết </w:t>
      </w:r>
      <w:r>
        <w:rPr>
          <w:spacing w:val="-9"/>
        </w:rPr>
        <w:t xml:space="preserve">Trung </w:t>
      </w:r>
      <w:r>
        <w:t xml:space="preserve">ương </w:t>
      </w:r>
      <w:r>
        <w:rPr>
          <w:spacing w:val="-4"/>
        </w:rPr>
        <w:t xml:space="preserve">cuối </w:t>
      </w:r>
      <w:r>
        <w:t xml:space="preserve">1939, và </w:t>
      </w:r>
      <w:r>
        <w:rPr>
          <w:spacing w:val="2"/>
        </w:rPr>
        <w:t xml:space="preserve">làm </w:t>
      </w:r>
      <w:r>
        <w:rPr>
          <w:spacing w:val="-6"/>
        </w:rPr>
        <w:t xml:space="preserve">khởi </w:t>
      </w:r>
      <w:r>
        <w:rPr>
          <w:spacing w:val="-7"/>
        </w:rPr>
        <w:t xml:space="preserve">nghĩa. </w:t>
      </w:r>
      <w:r>
        <w:rPr>
          <w:spacing w:val="-3"/>
        </w:rPr>
        <w:t xml:space="preserve">Người </w:t>
      </w:r>
      <w:r>
        <w:rPr>
          <w:spacing w:val="-6"/>
        </w:rPr>
        <w:t xml:space="preserve">mácxít- </w:t>
      </w:r>
      <w:r>
        <w:rPr>
          <w:spacing w:val="-4"/>
        </w:rPr>
        <w:t xml:space="preserve">lêninnít phải </w:t>
      </w:r>
      <w:r>
        <w:rPr>
          <w:spacing w:val="-3"/>
        </w:rPr>
        <w:t xml:space="preserve">tùy </w:t>
      </w:r>
      <w:r>
        <w:t xml:space="preserve">điều kiện cụ </w:t>
      </w:r>
      <w:r>
        <w:rPr>
          <w:spacing w:val="-8"/>
        </w:rPr>
        <w:t xml:space="preserve">thể </w:t>
      </w:r>
      <w:r>
        <w:rPr>
          <w:spacing w:val="-12"/>
        </w:rPr>
        <w:t xml:space="preserve">mà </w:t>
      </w:r>
      <w:r>
        <w:rPr>
          <w:spacing w:val="-5"/>
        </w:rPr>
        <w:t xml:space="preserve">chủ </w:t>
      </w:r>
      <w:r>
        <w:t xml:space="preserve">trương </w:t>
      </w:r>
      <w:r>
        <w:rPr>
          <w:spacing w:val="-4"/>
        </w:rPr>
        <w:t xml:space="preserve">thích </w:t>
      </w:r>
      <w:r>
        <w:rPr>
          <w:spacing w:val="-3"/>
        </w:rPr>
        <w:t xml:space="preserve">hợp, </w:t>
      </w:r>
      <w:r>
        <w:rPr>
          <w:spacing w:val="-5"/>
        </w:rPr>
        <w:t xml:space="preserve">miễn </w:t>
      </w:r>
      <w:r>
        <w:t xml:space="preserve">sao </w:t>
      </w:r>
      <w:r>
        <w:rPr>
          <w:spacing w:val="-5"/>
        </w:rPr>
        <w:t xml:space="preserve">cho </w:t>
      </w:r>
      <w:r>
        <w:t xml:space="preserve">cách </w:t>
      </w:r>
      <w:r>
        <w:rPr>
          <w:spacing w:val="-10"/>
        </w:rPr>
        <w:t xml:space="preserve">mạng </w:t>
      </w:r>
      <w:r>
        <w:rPr>
          <w:spacing w:val="-8"/>
        </w:rPr>
        <w:t xml:space="preserve">thành </w:t>
      </w:r>
      <w:r>
        <w:rPr>
          <w:spacing w:val="-6"/>
        </w:rPr>
        <w:t xml:space="preserve">công, </w:t>
      </w:r>
      <w:r>
        <w:t xml:space="preserve">có sai lệch </w:t>
      </w:r>
      <w:r>
        <w:rPr>
          <w:spacing w:val="-8"/>
        </w:rPr>
        <w:t xml:space="preserve">thì </w:t>
      </w:r>
      <w:r>
        <w:rPr>
          <w:spacing w:val="-5"/>
        </w:rPr>
        <w:t xml:space="preserve">uốn </w:t>
      </w:r>
      <w:r>
        <w:rPr>
          <w:spacing w:val="-8"/>
        </w:rPr>
        <w:t xml:space="preserve">nắn, </w:t>
      </w:r>
      <w:r>
        <w:t xml:space="preserve">sửa </w:t>
      </w:r>
      <w:r>
        <w:rPr>
          <w:spacing w:val="-3"/>
        </w:rPr>
        <w:t xml:space="preserve">chữa; </w:t>
      </w:r>
      <w:r>
        <w:rPr>
          <w:spacing w:val="-9"/>
        </w:rPr>
        <w:t xml:space="preserve">nhưng </w:t>
      </w:r>
      <w:r>
        <w:rPr>
          <w:spacing w:val="-3"/>
        </w:rPr>
        <w:t xml:space="preserve">sáng </w:t>
      </w:r>
      <w:r>
        <w:rPr>
          <w:spacing w:val="-5"/>
        </w:rPr>
        <w:t xml:space="preserve">kiến, </w:t>
      </w:r>
      <w:r>
        <w:rPr>
          <w:spacing w:val="-3"/>
        </w:rPr>
        <w:t xml:space="preserve">sáng tạo </w:t>
      </w:r>
      <w:r>
        <w:rPr>
          <w:spacing w:val="3"/>
        </w:rPr>
        <w:t xml:space="preserve">là </w:t>
      </w:r>
      <w:r>
        <w:t xml:space="preserve">điều </w:t>
      </w:r>
      <w:r>
        <w:rPr>
          <w:spacing w:val="-4"/>
        </w:rPr>
        <w:t xml:space="preserve">phải </w:t>
      </w:r>
      <w:r>
        <w:t xml:space="preserve">được </w:t>
      </w:r>
      <w:r>
        <w:rPr>
          <w:spacing w:val="-4"/>
        </w:rPr>
        <w:t xml:space="preserve">chấp </w:t>
      </w:r>
      <w:r>
        <w:rPr>
          <w:spacing w:val="-9"/>
        </w:rPr>
        <w:t xml:space="preserve">nhận, </w:t>
      </w:r>
      <w:r>
        <w:rPr>
          <w:spacing w:val="-8"/>
        </w:rPr>
        <w:t xml:space="preserve">nhất </w:t>
      </w:r>
      <w:r>
        <w:rPr>
          <w:spacing w:val="3"/>
        </w:rPr>
        <w:t xml:space="preserve">là </w:t>
      </w:r>
      <w:r>
        <w:rPr>
          <w:spacing w:val="-4"/>
        </w:rPr>
        <w:t xml:space="preserve">trong hoàn cảnh </w:t>
      </w:r>
      <w:r>
        <w:rPr>
          <w:spacing w:val="-8"/>
        </w:rPr>
        <w:t xml:space="preserve">mất </w:t>
      </w:r>
      <w:r>
        <w:rPr>
          <w:spacing w:val="3"/>
        </w:rPr>
        <w:t xml:space="preserve">liên </w:t>
      </w:r>
      <w:r>
        <w:rPr>
          <w:spacing w:val="2"/>
        </w:rPr>
        <w:t xml:space="preserve">lạc </w:t>
      </w:r>
      <w:r>
        <w:t xml:space="preserve">với cơ </w:t>
      </w:r>
      <w:r>
        <w:rPr>
          <w:spacing w:val="-4"/>
        </w:rPr>
        <w:t xml:space="preserve">quan </w:t>
      </w:r>
      <w:r>
        <w:t xml:space="preserve">lãnh đạo </w:t>
      </w:r>
      <w:r>
        <w:rPr>
          <w:spacing w:val="-3"/>
        </w:rPr>
        <w:t xml:space="preserve">tối </w:t>
      </w:r>
      <w:r>
        <w:t xml:space="preserve">cao </w:t>
      </w:r>
      <w:r>
        <w:rPr>
          <w:spacing w:val="-12"/>
        </w:rPr>
        <w:t xml:space="preserve">mà </w:t>
      </w:r>
      <w:r>
        <w:t xml:space="preserve">ở Nam </w:t>
      </w:r>
      <w:r>
        <w:rPr>
          <w:spacing w:val="-9"/>
        </w:rPr>
        <w:t xml:space="preserve">không </w:t>
      </w:r>
      <w:r>
        <w:rPr>
          <w:spacing w:val="-8"/>
        </w:rPr>
        <w:t xml:space="preserve">một </w:t>
      </w:r>
      <w:r>
        <w:t xml:space="preserve">ai </w:t>
      </w:r>
      <w:r>
        <w:rPr>
          <w:spacing w:val="-5"/>
        </w:rPr>
        <w:t xml:space="preserve">phủ </w:t>
      </w:r>
      <w:r>
        <w:rPr>
          <w:spacing w:val="-8"/>
        </w:rPr>
        <w:t xml:space="preserve">nhận </w:t>
      </w:r>
      <w:r>
        <w:rPr>
          <w:spacing w:val="-6"/>
        </w:rPr>
        <w:t xml:space="preserve">quyền </w:t>
      </w:r>
      <w:r>
        <w:rPr>
          <w:spacing w:val="2"/>
        </w:rPr>
        <w:t xml:space="preserve">lực. </w:t>
      </w:r>
      <w:r>
        <w:rPr>
          <w:spacing w:val="-13"/>
        </w:rPr>
        <w:t xml:space="preserve">Vậy, </w:t>
      </w:r>
      <w:r>
        <w:rPr>
          <w:spacing w:val="-5"/>
        </w:rPr>
        <w:t xml:space="preserve">nên </w:t>
      </w:r>
      <w:r>
        <w:rPr>
          <w:spacing w:val="-3"/>
        </w:rPr>
        <w:t xml:space="preserve">nói: </w:t>
      </w:r>
      <w:r>
        <w:t xml:space="preserve">“Còn Sài </w:t>
      </w:r>
      <w:r>
        <w:rPr>
          <w:spacing w:val="-3"/>
        </w:rPr>
        <w:t xml:space="preserve">Gòn </w:t>
      </w:r>
      <w:r>
        <w:t xml:space="preserve">và Nam Bộ, </w:t>
      </w:r>
      <w:r>
        <w:rPr>
          <w:spacing w:val="-8"/>
        </w:rPr>
        <w:t xml:space="preserve">mặc </w:t>
      </w:r>
      <w:r>
        <w:t xml:space="preserve">dầu đã </w:t>
      </w:r>
      <w:r>
        <w:rPr>
          <w:spacing w:val="-4"/>
        </w:rPr>
        <w:t xml:space="preserve">phải </w:t>
      </w:r>
      <w:r>
        <w:t xml:space="preserve">trải </w:t>
      </w:r>
      <w:r>
        <w:rPr>
          <w:spacing w:val="-5"/>
        </w:rPr>
        <w:t xml:space="preserve">qua </w:t>
      </w:r>
      <w:r>
        <w:rPr>
          <w:spacing w:val="-4"/>
        </w:rPr>
        <w:t xml:space="preserve">cuộc </w:t>
      </w:r>
      <w:r>
        <w:rPr>
          <w:spacing w:val="-6"/>
        </w:rPr>
        <w:t xml:space="preserve">khởi </w:t>
      </w:r>
      <w:r>
        <w:rPr>
          <w:spacing w:val="-8"/>
        </w:rPr>
        <w:t xml:space="preserve">nghĩa </w:t>
      </w:r>
      <w:r>
        <w:t xml:space="preserve">1940, </w:t>
      </w:r>
      <w:r>
        <w:rPr>
          <w:spacing w:val="-6"/>
        </w:rPr>
        <w:t xml:space="preserve">thất </w:t>
      </w:r>
      <w:r>
        <w:t xml:space="preserve">bại </w:t>
      </w:r>
      <w:r>
        <w:rPr>
          <w:spacing w:val="-9"/>
        </w:rPr>
        <w:t xml:space="preserve">nặng, </w:t>
      </w:r>
      <w:r>
        <w:rPr>
          <w:spacing w:val="-8"/>
        </w:rPr>
        <w:t xml:space="preserve">mặc </w:t>
      </w:r>
      <w:r>
        <w:t xml:space="preserve">dầu về </w:t>
      </w:r>
      <w:r>
        <w:rPr>
          <w:spacing w:val="-4"/>
        </w:rPr>
        <w:t xml:space="preserve">tương quan </w:t>
      </w:r>
      <w:r>
        <w:rPr>
          <w:spacing w:val="2"/>
        </w:rPr>
        <w:t xml:space="preserve">lực </w:t>
      </w:r>
      <w:r>
        <w:t xml:space="preserve">lượng </w:t>
      </w:r>
      <w:r>
        <w:rPr>
          <w:spacing w:val="-5"/>
        </w:rPr>
        <w:t xml:space="preserve">của </w:t>
      </w:r>
      <w:r>
        <w:rPr>
          <w:spacing w:val="-4"/>
        </w:rPr>
        <w:t xml:space="preserve">đảng phải </w:t>
      </w:r>
      <w:r>
        <w:t xml:space="preserve">có </w:t>
      </w:r>
      <w:r>
        <w:rPr>
          <w:spacing w:val="-9"/>
        </w:rPr>
        <w:t xml:space="preserve">những </w:t>
      </w:r>
      <w:r>
        <w:rPr>
          <w:spacing w:val="-10"/>
        </w:rPr>
        <w:t xml:space="preserve">khó </w:t>
      </w:r>
      <w:r>
        <w:rPr>
          <w:spacing w:val="-8"/>
        </w:rPr>
        <w:t xml:space="preserve">khăn </w:t>
      </w:r>
      <w:r>
        <w:t xml:space="preserve">lớn, </w:t>
      </w:r>
      <w:r>
        <w:rPr>
          <w:spacing w:val="-8"/>
        </w:rPr>
        <w:t xml:space="preserve">mặc </w:t>
      </w:r>
      <w:r>
        <w:t xml:space="preserve">dầu </w:t>
      </w:r>
      <w:r>
        <w:rPr>
          <w:spacing w:val="-8"/>
        </w:rPr>
        <w:t xml:space="preserve">xa </w:t>
      </w:r>
      <w:r>
        <w:rPr>
          <w:spacing w:val="-9"/>
        </w:rPr>
        <w:t xml:space="preserve">Trung </w:t>
      </w:r>
      <w:r>
        <w:rPr>
          <w:spacing w:val="-5"/>
        </w:rPr>
        <w:t xml:space="preserve">ương, </w:t>
      </w:r>
      <w:r>
        <w:rPr>
          <w:spacing w:val="-8"/>
        </w:rPr>
        <w:t xml:space="preserve">cũng </w:t>
      </w:r>
      <w:r>
        <w:t xml:space="preserve">đã </w:t>
      </w:r>
      <w:r>
        <w:rPr>
          <w:spacing w:val="-6"/>
        </w:rPr>
        <w:t xml:space="preserve">khởi </w:t>
      </w:r>
      <w:r>
        <w:rPr>
          <w:spacing w:val="-8"/>
        </w:rPr>
        <w:t xml:space="preserve">nghĩa </w:t>
      </w:r>
      <w:r>
        <w:rPr>
          <w:spacing w:val="-5"/>
        </w:rPr>
        <w:t xml:space="preserve">gần </w:t>
      </w:r>
      <w:r>
        <w:rPr>
          <w:spacing w:val="-4"/>
        </w:rPr>
        <w:t xml:space="preserve">cùng </w:t>
      </w:r>
      <w:r>
        <w:rPr>
          <w:spacing w:val="-8"/>
        </w:rPr>
        <w:t xml:space="preserve">một </w:t>
      </w:r>
      <w:r>
        <w:t xml:space="preserve">lúc với Bắc, </w:t>
      </w:r>
      <w:r>
        <w:rPr>
          <w:spacing w:val="-10"/>
        </w:rPr>
        <w:t xml:space="preserve">Trung, </w:t>
      </w:r>
      <w:r>
        <w:rPr>
          <w:spacing w:val="-6"/>
        </w:rPr>
        <w:t xml:space="preserve">Huế, </w:t>
      </w:r>
      <w:r>
        <w:rPr>
          <w:spacing w:val="-4"/>
        </w:rPr>
        <w:t xml:space="preserve">Hà </w:t>
      </w:r>
      <w:r>
        <w:t xml:space="preserve">Nội, </w:t>
      </w:r>
      <w:r>
        <w:rPr>
          <w:spacing w:val="-4"/>
        </w:rPr>
        <w:t xml:space="preserve">trong </w:t>
      </w:r>
      <w:r>
        <w:rPr>
          <w:spacing w:val="-8"/>
        </w:rPr>
        <w:t xml:space="preserve">một </w:t>
      </w:r>
      <w:r>
        <w:rPr>
          <w:spacing w:val="-4"/>
        </w:rPr>
        <w:t xml:space="preserve">cuộc </w:t>
      </w:r>
      <w:r>
        <w:rPr>
          <w:spacing w:val="-6"/>
        </w:rPr>
        <w:t xml:space="preserve">tổng khởi </w:t>
      </w:r>
      <w:r>
        <w:rPr>
          <w:spacing w:val="-8"/>
        </w:rPr>
        <w:t xml:space="preserve">nghĩa </w:t>
      </w:r>
      <w:r>
        <w:t xml:space="preserve">vĩ đại, trên </w:t>
      </w:r>
      <w:r>
        <w:rPr>
          <w:spacing w:val="-8"/>
        </w:rPr>
        <w:t xml:space="preserve">một </w:t>
      </w:r>
      <w:r>
        <w:t xml:space="preserve">bề dài đất nước </w:t>
      </w:r>
      <w:r>
        <w:rPr>
          <w:spacing w:val="-5"/>
        </w:rPr>
        <w:t xml:space="preserve">hai </w:t>
      </w:r>
      <w:r>
        <w:rPr>
          <w:spacing w:val="-8"/>
        </w:rPr>
        <w:t xml:space="preserve">nghìn </w:t>
      </w:r>
      <w:r>
        <w:t xml:space="preserve">cây số </w:t>
      </w:r>
      <w:r>
        <w:rPr>
          <w:spacing w:val="-12"/>
        </w:rPr>
        <w:t xml:space="preserve">mà </w:t>
      </w:r>
      <w:r>
        <w:rPr>
          <w:spacing w:val="-5"/>
        </w:rPr>
        <w:t xml:space="preserve">chỉ </w:t>
      </w:r>
      <w:r>
        <w:t xml:space="preserve">cần </w:t>
      </w:r>
      <w:r>
        <w:rPr>
          <w:spacing w:val="-8"/>
        </w:rPr>
        <w:t xml:space="preserve">một </w:t>
      </w:r>
      <w:r>
        <w:rPr>
          <w:spacing w:val="-6"/>
        </w:rPr>
        <w:t xml:space="preserve">tuần </w:t>
      </w:r>
      <w:r>
        <w:rPr>
          <w:spacing w:val="-8"/>
        </w:rPr>
        <w:t xml:space="preserve">nhật </w:t>
      </w:r>
      <w:r>
        <w:t>đã toàn</w:t>
      </w:r>
      <w:r>
        <w:rPr>
          <w:spacing w:val="-34"/>
        </w:rPr>
        <w:t xml:space="preserve"> </w:t>
      </w:r>
      <w:r>
        <w:rPr>
          <w:spacing w:val="-8"/>
        </w:rPr>
        <w:t>thắng”.</w:t>
      </w:r>
    </w:p>
    <w:p w:rsidR="002A5536" w:rsidRDefault="002A5536">
      <w:pPr>
        <w:pStyle w:val="BodyText"/>
        <w:ind w:left="0"/>
        <w:rPr>
          <w:sz w:val="26"/>
        </w:rPr>
      </w:pPr>
    </w:p>
    <w:p w:rsidR="002A5536" w:rsidRDefault="00BE1DD8">
      <w:pPr>
        <w:pStyle w:val="BodyText"/>
        <w:spacing w:before="0"/>
      </w:pPr>
      <w:r>
        <w:t>Tiếp theo...</w:t>
      </w:r>
    </w:p>
    <w:p w:rsidR="002A5536" w:rsidRDefault="002A5536">
      <w:pPr>
        <w:pStyle w:val="BodyText"/>
        <w:ind w:left="0"/>
        <w:rPr>
          <w:sz w:val="26"/>
        </w:rPr>
      </w:pPr>
    </w:p>
    <w:p w:rsidR="002A5536" w:rsidRDefault="00BE1DD8">
      <w:pPr>
        <w:pStyle w:val="BodyText"/>
        <w:spacing w:before="0"/>
      </w:pPr>
      <w:r>
        <w:t>Chú thích của người biên tập</w:t>
      </w:r>
    </w:p>
    <w:p w:rsidR="002A5536" w:rsidRDefault="002A5536">
      <w:pPr>
        <w:pStyle w:val="BodyText"/>
        <w:ind w:left="0"/>
        <w:rPr>
          <w:sz w:val="26"/>
        </w:rPr>
      </w:pPr>
    </w:p>
    <w:p w:rsidR="002A5536" w:rsidRDefault="00BE1DD8">
      <w:pPr>
        <w:pStyle w:val="ListParagraph"/>
        <w:numPr>
          <w:ilvl w:val="0"/>
          <w:numId w:val="17"/>
        </w:numPr>
        <w:tabs>
          <w:tab w:val="left" w:pos="325"/>
        </w:tabs>
        <w:rPr>
          <w:sz w:val="30"/>
        </w:rPr>
      </w:pPr>
      <w:r>
        <w:rPr>
          <w:spacing w:val="-6"/>
          <w:sz w:val="30"/>
        </w:rPr>
        <w:t>Danh</w:t>
      </w:r>
      <w:r>
        <w:rPr>
          <w:spacing w:val="-17"/>
          <w:sz w:val="30"/>
        </w:rPr>
        <w:t xml:space="preserve"> </w:t>
      </w:r>
      <w:r>
        <w:rPr>
          <w:sz w:val="30"/>
        </w:rPr>
        <w:t>sách</w:t>
      </w:r>
      <w:r>
        <w:rPr>
          <w:spacing w:val="-16"/>
          <w:sz w:val="30"/>
        </w:rPr>
        <w:t xml:space="preserve"> </w:t>
      </w:r>
      <w:r>
        <w:rPr>
          <w:sz w:val="30"/>
        </w:rPr>
        <w:t>đối</w:t>
      </w:r>
      <w:r>
        <w:rPr>
          <w:spacing w:val="6"/>
          <w:sz w:val="30"/>
        </w:rPr>
        <w:t xml:space="preserve"> </w:t>
      </w:r>
      <w:r>
        <w:rPr>
          <w:sz w:val="30"/>
        </w:rPr>
        <w:t>chiếu</w:t>
      </w:r>
      <w:r>
        <w:rPr>
          <w:spacing w:val="-16"/>
          <w:sz w:val="30"/>
        </w:rPr>
        <w:t xml:space="preserve"> </w:t>
      </w:r>
      <w:r>
        <w:rPr>
          <w:spacing w:val="-3"/>
          <w:sz w:val="30"/>
        </w:rPr>
        <w:t>tên</w:t>
      </w:r>
      <w:r>
        <w:rPr>
          <w:spacing w:val="-16"/>
          <w:sz w:val="30"/>
        </w:rPr>
        <w:t xml:space="preserve"> </w:t>
      </w:r>
      <w:r>
        <w:rPr>
          <w:sz w:val="30"/>
        </w:rPr>
        <w:t>đường</w:t>
      </w:r>
      <w:r>
        <w:rPr>
          <w:spacing w:val="-16"/>
          <w:sz w:val="30"/>
        </w:rPr>
        <w:t xml:space="preserve"> </w:t>
      </w:r>
      <w:r>
        <w:rPr>
          <w:spacing w:val="-5"/>
          <w:sz w:val="30"/>
        </w:rPr>
        <w:t>phố</w:t>
      </w:r>
      <w:r>
        <w:rPr>
          <w:spacing w:val="-1"/>
          <w:sz w:val="30"/>
        </w:rPr>
        <w:t xml:space="preserve"> </w:t>
      </w:r>
      <w:r>
        <w:rPr>
          <w:sz w:val="30"/>
        </w:rPr>
        <w:t>Sài</w:t>
      </w:r>
      <w:r>
        <w:rPr>
          <w:spacing w:val="6"/>
          <w:sz w:val="30"/>
        </w:rPr>
        <w:t xml:space="preserve"> </w:t>
      </w:r>
      <w:r>
        <w:rPr>
          <w:spacing w:val="-3"/>
          <w:sz w:val="30"/>
        </w:rPr>
        <w:t>Gòn</w:t>
      </w:r>
      <w:r>
        <w:rPr>
          <w:spacing w:val="-16"/>
          <w:sz w:val="30"/>
        </w:rPr>
        <w:t xml:space="preserve"> </w:t>
      </w:r>
      <w:r>
        <w:rPr>
          <w:spacing w:val="-5"/>
          <w:sz w:val="30"/>
        </w:rPr>
        <w:t>nói</w:t>
      </w:r>
      <w:r>
        <w:rPr>
          <w:spacing w:val="6"/>
          <w:sz w:val="30"/>
        </w:rPr>
        <w:t xml:space="preserve"> </w:t>
      </w:r>
      <w:r>
        <w:rPr>
          <w:sz w:val="30"/>
        </w:rPr>
        <w:t>tới</w:t>
      </w:r>
      <w:r>
        <w:rPr>
          <w:spacing w:val="6"/>
          <w:sz w:val="30"/>
        </w:rPr>
        <w:t xml:space="preserve"> </w:t>
      </w:r>
      <w:r>
        <w:rPr>
          <w:spacing w:val="-4"/>
          <w:sz w:val="30"/>
        </w:rPr>
        <w:t>trong</w:t>
      </w:r>
      <w:r>
        <w:rPr>
          <w:spacing w:val="-16"/>
          <w:sz w:val="30"/>
        </w:rPr>
        <w:t xml:space="preserve"> </w:t>
      </w:r>
      <w:r>
        <w:rPr>
          <w:spacing w:val="-4"/>
          <w:sz w:val="30"/>
        </w:rPr>
        <w:t>phần</w:t>
      </w:r>
      <w:r>
        <w:rPr>
          <w:spacing w:val="-16"/>
          <w:sz w:val="30"/>
        </w:rPr>
        <w:t xml:space="preserve"> </w:t>
      </w:r>
      <w:r>
        <w:rPr>
          <w:spacing w:val="-8"/>
          <w:sz w:val="30"/>
        </w:rPr>
        <w:t>này:</w:t>
      </w:r>
    </w:p>
    <w:p w:rsidR="002A5536" w:rsidRDefault="002A5536">
      <w:pPr>
        <w:pStyle w:val="BodyText"/>
        <w:ind w:left="0"/>
        <w:rPr>
          <w:sz w:val="26"/>
        </w:rPr>
      </w:pPr>
    </w:p>
    <w:p w:rsidR="002A5536" w:rsidRDefault="00BE1DD8">
      <w:pPr>
        <w:pStyle w:val="BodyText"/>
        <w:spacing w:before="0" w:line="448" w:lineRule="auto"/>
        <w:ind w:right="6772"/>
      </w:pPr>
      <w:r>
        <w:rPr>
          <w:spacing w:val="-3"/>
        </w:rPr>
        <w:t xml:space="preserve">Blansubé: </w:t>
      </w:r>
      <w:r>
        <w:rPr>
          <w:spacing w:val="-8"/>
        </w:rPr>
        <w:t xml:space="preserve">Duy </w:t>
      </w:r>
      <w:r>
        <w:rPr>
          <w:spacing w:val="-5"/>
        </w:rPr>
        <w:t xml:space="preserve">Tân, nay </w:t>
      </w:r>
      <w:r>
        <w:rPr>
          <w:spacing w:val="3"/>
        </w:rPr>
        <w:t xml:space="preserve">là </w:t>
      </w:r>
      <w:r>
        <w:rPr>
          <w:spacing w:val="-4"/>
        </w:rPr>
        <w:t xml:space="preserve">Phạm </w:t>
      </w:r>
      <w:r>
        <w:rPr>
          <w:spacing w:val="-6"/>
        </w:rPr>
        <w:t xml:space="preserve">Ngọc </w:t>
      </w:r>
      <w:r>
        <w:rPr>
          <w:spacing w:val="-4"/>
        </w:rPr>
        <w:t xml:space="preserve">Thạch </w:t>
      </w:r>
      <w:r>
        <w:rPr>
          <w:spacing w:val="-3"/>
        </w:rPr>
        <w:t xml:space="preserve">Bonard: </w:t>
      </w:r>
      <w:r>
        <w:rPr>
          <w:spacing w:val="-10"/>
        </w:rPr>
        <w:t xml:space="preserve">Lê </w:t>
      </w:r>
      <w:r>
        <w:rPr>
          <w:spacing w:val="-5"/>
        </w:rPr>
        <w:t>Lợi</w:t>
      </w:r>
    </w:p>
    <w:p w:rsidR="002A5536" w:rsidRDefault="00BE1DD8">
      <w:pPr>
        <w:pStyle w:val="BodyText"/>
        <w:spacing w:before="0" w:line="448" w:lineRule="auto"/>
        <w:ind w:right="7979"/>
      </w:pPr>
      <w:r>
        <w:rPr>
          <w:spacing w:val="-4"/>
        </w:rPr>
        <w:t xml:space="preserve">Catinat: </w:t>
      </w:r>
      <w:r>
        <w:t xml:space="preserve">Tự </w:t>
      </w:r>
      <w:r>
        <w:rPr>
          <w:spacing w:val="-3"/>
        </w:rPr>
        <w:t xml:space="preserve">Do, </w:t>
      </w:r>
      <w:r>
        <w:rPr>
          <w:spacing w:val="-5"/>
        </w:rPr>
        <w:t xml:space="preserve">nay </w:t>
      </w:r>
      <w:r>
        <w:rPr>
          <w:spacing w:val="3"/>
        </w:rPr>
        <w:t xml:space="preserve">là </w:t>
      </w:r>
      <w:r>
        <w:rPr>
          <w:spacing w:val="-6"/>
        </w:rPr>
        <w:t xml:space="preserve">Đồng </w:t>
      </w:r>
      <w:r>
        <w:rPr>
          <w:spacing w:val="-8"/>
        </w:rPr>
        <w:t xml:space="preserve">Khởi </w:t>
      </w:r>
      <w:r>
        <w:rPr>
          <w:spacing w:val="-3"/>
        </w:rPr>
        <w:t xml:space="preserve">Charner: </w:t>
      </w:r>
      <w:r>
        <w:rPr>
          <w:spacing w:val="-9"/>
        </w:rPr>
        <w:t xml:space="preserve">Nguyễn </w:t>
      </w:r>
      <w:r>
        <w:rPr>
          <w:spacing w:val="-8"/>
        </w:rPr>
        <w:t>Huệ</w:t>
      </w:r>
    </w:p>
    <w:p w:rsidR="002A5536" w:rsidRDefault="00BE1DD8">
      <w:pPr>
        <w:pStyle w:val="BodyText"/>
        <w:spacing w:before="0" w:line="448" w:lineRule="auto"/>
        <w:ind w:right="9099"/>
      </w:pPr>
      <w:r>
        <w:t>Galliéni: Trần Hưng Đạo La Somme: Hàm Nghi</w:t>
      </w:r>
    </w:p>
    <w:p w:rsidR="002A5536" w:rsidRDefault="00BE1DD8">
      <w:pPr>
        <w:pStyle w:val="BodyText"/>
        <w:spacing w:before="0"/>
      </w:pPr>
      <w:r>
        <w:t>Norodom: Thống Nhất, nay là Lê Duẩn</w:t>
      </w:r>
    </w:p>
    <w:p w:rsidR="002A5536" w:rsidRDefault="002A5536">
      <w:pPr>
        <w:pStyle w:val="BodyText"/>
        <w:spacing w:before="0"/>
        <w:ind w:left="0"/>
        <w:rPr>
          <w:sz w:val="26"/>
        </w:rPr>
      </w:pPr>
    </w:p>
    <w:p w:rsidR="002A5536" w:rsidRDefault="00BE1DD8">
      <w:pPr>
        <w:pStyle w:val="ListParagraph"/>
        <w:numPr>
          <w:ilvl w:val="0"/>
          <w:numId w:val="17"/>
        </w:numPr>
        <w:tabs>
          <w:tab w:val="left" w:pos="325"/>
        </w:tabs>
        <w:spacing w:before="1"/>
        <w:rPr>
          <w:sz w:val="30"/>
        </w:rPr>
      </w:pPr>
      <w:r>
        <w:rPr>
          <w:spacing w:val="-4"/>
          <w:sz w:val="30"/>
        </w:rPr>
        <w:t>Ga</w:t>
      </w:r>
      <w:r>
        <w:rPr>
          <w:spacing w:val="1"/>
          <w:sz w:val="30"/>
        </w:rPr>
        <w:t xml:space="preserve"> </w:t>
      </w:r>
      <w:r>
        <w:rPr>
          <w:spacing w:val="-8"/>
          <w:sz w:val="30"/>
        </w:rPr>
        <w:t>xe</w:t>
      </w:r>
      <w:r>
        <w:rPr>
          <w:spacing w:val="2"/>
          <w:sz w:val="30"/>
        </w:rPr>
        <w:t xml:space="preserve"> </w:t>
      </w:r>
      <w:r>
        <w:rPr>
          <w:sz w:val="30"/>
        </w:rPr>
        <w:t>điện</w:t>
      </w:r>
      <w:r>
        <w:rPr>
          <w:spacing w:val="-15"/>
          <w:sz w:val="30"/>
        </w:rPr>
        <w:t xml:space="preserve"> </w:t>
      </w:r>
      <w:r>
        <w:rPr>
          <w:spacing w:val="-6"/>
          <w:sz w:val="30"/>
        </w:rPr>
        <w:t>Louvain:</w:t>
      </w:r>
      <w:r>
        <w:rPr>
          <w:spacing w:val="7"/>
          <w:sz w:val="30"/>
        </w:rPr>
        <w:t xml:space="preserve"> </w:t>
      </w:r>
      <w:r>
        <w:rPr>
          <w:spacing w:val="-5"/>
          <w:sz w:val="30"/>
        </w:rPr>
        <w:t>gần</w:t>
      </w:r>
      <w:r>
        <w:rPr>
          <w:spacing w:val="-15"/>
          <w:sz w:val="30"/>
        </w:rPr>
        <w:t xml:space="preserve"> </w:t>
      </w:r>
      <w:r>
        <w:rPr>
          <w:sz w:val="30"/>
        </w:rPr>
        <w:t xml:space="preserve">rạp </w:t>
      </w:r>
      <w:r>
        <w:rPr>
          <w:spacing w:val="-5"/>
          <w:sz w:val="30"/>
        </w:rPr>
        <w:t>hát</w:t>
      </w:r>
      <w:r>
        <w:rPr>
          <w:spacing w:val="-8"/>
          <w:sz w:val="30"/>
        </w:rPr>
        <w:t xml:space="preserve"> </w:t>
      </w:r>
      <w:r>
        <w:rPr>
          <w:spacing w:val="-9"/>
          <w:sz w:val="30"/>
        </w:rPr>
        <w:t>Nguyễn</w:t>
      </w:r>
      <w:r>
        <w:rPr>
          <w:spacing w:val="-15"/>
          <w:sz w:val="30"/>
        </w:rPr>
        <w:t xml:space="preserve"> </w:t>
      </w:r>
      <w:r>
        <w:rPr>
          <w:spacing w:val="-7"/>
          <w:sz w:val="30"/>
        </w:rPr>
        <w:t>Văn</w:t>
      </w:r>
      <w:r>
        <w:rPr>
          <w:spacing w:val="-16"/>
          <w:sz w:val="30"/>
        </w:rPr>
        <w:t xml:space="preserve"> </w:t>
      </w:r>
      <w:r>
        <w:rPr>
          <w:sz w:val="30"/>
        </w:rPr>
        <w:t xml:space="preserve">Hảo </w:t>
      </w:r>
      <w:r>
        <w:rPr>
          <w:spacing w:val="-3"/>
          <w:sz w:val="30"/>
        </w:rPr>
        <w:t>(nay</w:t>
      </w:r>
      <w:r>
        <w:rPr>
          <w:spacing w:val="-15"/>
          <w:sz w:val="30"/>
        </w:rPr>
        <w:t xml:space="preserve"> </w:t>
      </w:r>
      <w:r>
        <w:rPr>
          <w:spacing w:val="3"/>
          <w:sz w:val="30"/>
        </w:rPr>
        <w:t>là</w:t>
      </w:r>
      <w:r>
        <w:rPr>
          <w:spacing w:val="2"/>
          <w:sz w:val="30"/>
        </w:rPr>
        <w:t xml:space="preserve"> </w:t>
      </w:r>
      <w:r>
        <w:rPr>
          <w:sz w:val="30"/>
        </w:rPr>
        <w:t xml:space="preserve">rạp </w:t>
      </w:r>
      <w:r>
        <w:rPr>
          <w:spacing w:val="-6"/>
          <w:sz w:val="30"/>
        </w:rPr>
        <w:t>Công</w:t>
      </w:r>
      <w:r>
        <w:rPr>
          <w:spacing w:val="-15"/>
          <w:sz w:val="30"/>
        </w:rPr>
        <w:t xml:space="preserve"> </w:t>
      </w:r>
      <w:r>
        <w:rPr>
          <w:spacing w:val="-8"/>
          <w:sz w:val="30"/>
        </w:rPr>
        <w:t>Nhân)</w:t>
      </w:r>
      <w:r>
        <w:rPr>
          <w:spacing w:val="6"/>
          <w:sz w:val="30"/>
        </w:rPr>
        <w:t xml:space="preserve"> </w:t>
      </w:r>
      <w:r>
        <w:rPr>
          <w:sz w:val="30"/>
        </w:rPr>
        <w:t>đường</w:t>
      </w:r>
      <w:r>
        <w:rPr>
          <w:spacing w:val="-15"/>
          <w:sz w:val="30"/>
        </w:rPr>
        <w:t xml:space="preserve"> </w:t>
      </w:r>
      <w:r>
        <w:rPr>
          <w:spacing w:val="-4"/>
          <w:sz w:val="30"/>
        </w:rPr>
        <w:t>Trần</w:t>
      </w:r>
      <w:r>
        <w:rPr>
          <w:spacing w:val="-16"/>
          <w:sz w:val="30"/>
        </w:rPr>
        <w:t xml:space="preserve"> </w:t>
      </w:r>
      <w:r>
        <w:rPr>
          <w:spacing w:val="-5"/>
          <w:sz w:val="30"/>
        </w:rPr>
        <w:t>Hưng</w:t>
      </w:r>
      <w:r>
        <w:rPr>
          <w:spacing w:val="-15"/>
          <w:sz w:val="30"/>
        </w:rPr>
        <w:t xml:space="preserve"> </w:t>
      </w:r>
      <w:r>
        <w:rPr>
          <w:sz w:val="30"/>
        </w:rPr>
        <w:t>Đạo.</w:t>
      </w:r>
    </w:p>
    <w:p w:rsidR="002A5536" w:rsidRDefault="002A5536">
      <w:pPr>
        <w:pStyle w:val="BodyText"/>
        <w:spacing w:before="0"/>
        <w:ind w:left="0"/>
        <w:rPr>
          <w:sz w:val="26"/>
        </w:rPr>
      </w:pPr>
    </w:p>
    <w:p w:rsidR="002A5536" w:rsidRDefault="00BE1DD8">
      <w:pPr>
        <w:pStyle w:val="ListParagraph"/>
        <w:numPr>
          <w:ilvl w:val="0"/>
          <w:numId w:val="17"/>
        </w:numPr>
        <w:tabs>
          <w:tab w:val="left" w:pos="325"/>
        </w:tabs>
        <w:spacing w:before="1"/>
        <w:ind w:left="100" w:right="194" w:firstLine="0"/>
        <w:rPr>
          <w:sz w:val="30"/>
        </w:rPr>
      </w:pPr>
      <w:r>
        <w:rPr>
          <w:sz w:val="30"/>
        </w:rPr>
        <w:t xml:space="preserve">Sau </w:t>
      </w:r>
      <w:r>
        <w:rPr>
          <w:spacing w:val="-10"/>
          <w:sz w:val="30"/>
        </w:rPr>
        <w:t xml:space="preserve">khi </w:t>
      </w:r>
      <w:r>
        <w:rPr>
          <w:spacing w:val="-5"/>
          <w:sz w:val="30"/>
        </w:rPr>
        <w:t xml:space="preserve">hai </w:t>
      </w:r>
      <w:r>
        <w:rPr>
          <w:spacing w:val="-8"/>
          <w:sz w:val="30"/>
        </w:rPr>
        <w:t xml:space="preserve">nhóm </w:t>
      </w:r>
      <w:r>
        <w:rPr>
          <w:spacing w:val="-4"/>
          <w:sz w:val="30"/>
        </w:rPr>
        <w:t xml:space="preserve">cộng </w:t>
      </w:r>
      <w:r>
        <w:rPr>
          <w:sz w:val="30"/>
        </w:rPr>
        <w:t xml:space="preserve">sản đệ </w:t>
      </w:r>
      <w:r>
        <w:rPr>
          <w:spacing w:val="-3"/>
          <w:sz w:val="30"/>
        </w:rPr>
        <w:t xml:space="preserve">tam </w:t>
      </w:r>
      <w:r>
        <w:rPr>
          <w:sz w:val="30"/>
        </w:rPr>
        <w:t xml:space="preserve">và đệ </w:t>
      </w:r>
      <w:r>
        <w:rPr>
          <w:spacing w:val="-5"/>
          <w:sz w:val="30"/>
        </w:rPr>
        <w:t xml:space="preserve">tứ </w:t>
      </w:r>
      <w:r>
        <w:rPr>
          <w:spacing w:val="-4"/>
          <w:sz w:val="30"/>
        </w:rPr>
        <w:t xml:space="preserve">chấm </w:t>
      </w:r>
      <w:r>
        <w:rPr>
          <w:sz w:val="30"/>
        </w:rPr>
        <w:t xml:space="preserve">dứt </w:t>
      </w:r>
      <w:r>
        <w:rPr>
          <w:spacing w:val="-3"/>
          <w:sz w:val="30"/>
        </w:rPr>
        <w:t xml:space="preserve">hợp tác </w:t>
      </w:r>
      <w:r>
        <w:rPr>
          <w:sz w:val="30"/>
        </w:rPr>
        <w:t xml:space="preserve">với </w:t>
      </w:r>
      <w:r>
        <w:rPr>
          <w:spacing w:val="-8"/>
          <w:sz w:val="30"/>
        </w:rPr>
        <w:t xml:space="preserve">nhau </w:t>
      </w:r>
      <w:r>
        <w:rPr>
          <w:spacing w:val="-4"/>
          <w:sz w:val="30"/>
        </w:rPr>
        <w:t xml:space="preserve">trong </w:t>
      </w:r>
      <w:r>
        <w:rPr>
          <w:spacing w:val="-5"/>
          <w:sz w:val="30"/>
        </w:rPr>
        <w:t xml:space="preserve">tờ </w:t>
      </w:r>
      <w:r>
        <w:rPr>
          <w:spacing w:val="-10"/>
          <w:sz w:val="30"/>
        </w:rPr>
        <w:t xml:space="preserve">La </w:t>
      </w:r>
      <w:r>
        <w:rPr>
          <w:spacing w:val="-9"/>
          <w:sz w:val="30"/>
        </w:rPr>
        <w:t xml:space="preserve">Lutte, </w:t>
      </w:r>
      <w:r>
        <w:rPr>
          <w:spacing w:val="-8"/>
          <w:sz w:val="30"/>
        </w:rPr>
        <w:t xml:space="preserve">nhóm </w:t>
      </w:r>
      <w:r>
        <w:rPr>
          <w:sz w:val="30"/>
        </w:rPr>
        <w:t xml:space="preserve">đệ </w:t>
      </w:r>
      <w:r>
        <w:rPr>
          <w:spacing w:val="-3"/>
          <w:sz w:val="30"/>
        </w:rPr>
        <w:t xml:space="preserve">tam </w:t>
      </w:r>
      <w:r>
        <w:rPr>
          <w:spacing w:val="2"/>
          <w:sz w:val="30"/>
        </w:rPr>
        <w:t xml:space="preserve">ra </w:t>
      </w:r>
      <w:r>
        <w:rPr>
          <w:spacing w:val="-5"/>
          <w:sz w:val="30"/>
        </w:rPr>
        <w:t xml:space="preserve">hai tờ </w:t>
      </w:r>
      <w:r>
        <w:rPr>
          <w:spacing w:val="-10"/>
          <w:sz w:val="30"/>
        </w:rPr>
        <w:t xml:space="preserve">Le </w:t>
      </w:r>
      <w:r>
        <w:rPr>
          <w:sz w:val="30"/>
        </w:rPr>
        <w:t xml:space="preserve">Peuple </w:t>
      </w:r>
      <w:r>
        <w:rPr>
          <w:spacing w:val="-2"/>
          <w:sz w:val="30"/>
        </w:rPr>
        <w:t xml:space="preserve">(tiếng </w:t>
      </w:r>
      <w:r>
        <w:rPr>
          <w:spacing w:val="-4"/>
          <w:sz w:val="30"/>
        </w:rPr>
        <w:t xml:space="preserve">Pháp) </w:t>
      </w:r>
      <w:r>
        <w:rPr>
          <w:sz w:val="30"/>
        </w:rPr>
        <w:t xml:space="preserve">và Dân </w:t>
      </w:r>
      <w:r>
        <w:rPr>
          <w:spacing w:val="-8"/>
          <w:sz w:val="30"/>
        </w:rPr>
        <w:t xml:space="preserve">Chúng </w:t>
      </w:r>
      <w:r>
        <w:rPr>
          <w:spacing w:val="-2"/>
          <w:sz w:val="30"/>
        </w:rPr>
        <w:t xml:space="preserve">(tiếng </w:t>
      </w:r>
      <w:r>
        <w:rPr>
          <w:spacing w:val="-6"/>
          <w:sz w:val="30"/>
        </w:rPr>
        <w:t xml:space="preserve">Việt), </w:t>
      </w:r>
      <w:r>
        <w:rPr>
          <w:spacing w:val="-8"/>
          <w:sz w:val="30"/>
        </w:rPr>
        <w:t xml:space="preserve">nhóm </w:t>
      </w:r>
      <w:r>
        <w:rPr>
          <w:sz w:val="30"/>
        </w:rPr>
        <w:t xml:space="preserve">đệ </w:t>
      </w:r>
      <w:r>
        <w:rPr>
          <w:spacing w:val="-5"/>
          <w:sz w:val="30"/>
        </w:rPr>
        <w:t xml:space="preserve">tứ </w:t>
      </w:r>
      <w:r>
        <w:rPr>
          <w:spacing w:val="2"/>
          <w:sz w:val="30"/>
        </w:rPr>
        <w:t xml:space="preserve">ra </w:t>
      </w:r>
      <w:r>
        <w:rPr>
          <w:spacing w:val="-5"/>
          <w:sz w:val="30"/>
        </w:rPr>
        <w:t xml:space="preserve">tờ </w:t>
      </w:r>
      <w:r>
        <w:rPr>
          <w:sz w:val="30"/>
        </w:rPr>
        <w:t xml:space="preserve">báo </w:t>
      </w:r>
      <w:r>
        <w:rPr>
          <w:spacing w:val="-4"/>
          <w:sz w:val="30"/>
        </w:rPr>
        <w:t xml:space="preserve">tiếng </w:t>
      </w:r>
      <w:r>
        <w:rPr>
          <w:spacing w:val="-8"/>
          <w:sz w:val="30"/>
        </w:rPr>
        <w:t xml:space="preserve">Việt </w:t>
      </w:r>
      <w:r>
        <w:rPr>
          <w:spacing w:val="2"/>
          <w:sz w:val="30"/>
        </w:rPr>
        <w:t xml:space="preserve">lấy </w:t>
      </w:r>
      <w:r>
        <w:rPr>
          <w:spacing w:val="-3"/>
          <w:sz w:val="30"/>
        </w:rPr>
        <w:t xml:space="preserve">tên </w:t>
      </w:r>
      <w:r>
        <w:rPr>
          <w:spacing w:val="3"/>
          <w:sz w:val="30"/>
        </w:rPr>
        <w:t xml:space="preserve">là </w:t>
      </w:r>
      <w:r>
        <w:rPr>
          <w:spacing w:val="-6"/>
          <w:sz w:val="30"/>
        </w:rPr>
        <w:t xml:space="preserve">Tranh Đấu. </w:t>
      </w:r>
      <w:r>
        <w:rPr>
          <w:sz w:val="30"/>
        </w:rPr>
        <w:t xml:space="preserve">Biểu </w:t>
      </w:r>
      <w:r>
        <w:rPr>
          <w:spacing w:val="-4"/>
          <w:sz w:val="30"/>
        </w:rPr>
        <w:t xml:space="preserve">tượng </w:t>
      </w:r>
      <w:r>
        <w:rPr>
          <w:spacing w:val="-5"/>
          <w:sz w:val="30"/>
        </w:rPr>
        <w:t xml:space="preserve">của </w:t>
      </w:r>
      <w:r>
        <w:rPr>
          <w:spacing w:val="-8"/>
          <w:sz w:val="30"/>
        </w:rPr>
        <w:t xml:space="preserve">nhóm </w:t>
      </w:r>
      <w:r>
        <w:rPr>
          <w:sz w:val="30"/>
        </w:rPr>
        <w:t xml:space="preserve">đệ </w:t>
      </w:r>
      <w:r>
        <w:rPr>
          <w:spacing w:val="-5"/>
          <w:sz w:val="30"/>
        </w:rPr>
        <w:t xml:space="preserve">tứ (ngôi </w:t>
      </w:r>
      <w:r>
        <w:rPr>
          <w:sz w:val="30"/>
        </w:rPr>
        <w:t xml:space="preserve">sao </w:t>
      </w:r>
      <w:r>
        <w:rPr>
          <w:spacing w:val="-6"/>
          <w:sz w:val="30"/>
        </w:rPr>
        <w:t xml:space="preserve">xẹt) </w:t>
      </w:r>
      <w:r>
        <w:rPr>
          <w:spacing w:val="3"/>
          <w:sz w:val="30"/>
        </w:rPr>
        <w:t xml:space="preserve">là </w:t>
      </w:r>
      <w:r>
        <w:rPr>
          <w:spacing w:val="-6"/>
          <w:sz w:val="30"/>
        </w:rPr>
        <w:t xml:space="preserve">hình </w:t>
      </w:r>
      <w:r>
        <w:rPr>
          <w:sz w:val="30"/>
        </w:rPr>
        <w:t xml:space="preserve">địa </w:t>
      </w:r>
      <w:r>
        <w:rPr>
          <w:spacing w:val="-4"/>
          <w:sz w:val="30"/>
        </w:rPr>
        <w:t xml:space="preserve">cầu, </w:t>
      </w:r>
      <w:r>
        <w:rPr>
          <w:sz w:val="30"/>
        </w:rPr>
        <w:t xml:space="preserve">có </w:t>
      </w:r>
      <w:r>
        <w:rPr>
          <w:spacing w:val="-8"/>
          <w:sz w:val="30"/>
        </w:rPr>
        <w:t xml:space="preserve">ngôi </w:t>
      </w:r>
      <w:r>
        <w:rPr>
          <w:sz w:val="30"/>
        </w:rPr>
        <w:t xml:space="preserve">sao và tia chớp </w:t>
      </w:r>
      <w:r>
        <w:rPr>
          <w:spacing w:val="-6"/>
          <w:sz w:val="30"/>
        </w:rPr>
        <w:t xml:space="preserve">hình </w:t>
      </w:r>
      <w:r>
        <w:rPr>
          <w:sz w:val="30"/>
        </w:rPr>
        <w:t xml:space="preserve">số 4. </w:t>
      </w:r>
      <w:r>
        <w:rPr>
          <w:spacing w:val="-5"/>
          <w:sz w:val="30"/>
        </w:rPr>
        <w:t xml:space="preserve">Theo </w:t>
      </w:r>
      <w:r>
        <w:rPr>
          <w:sz w:val="30"/>
        </w:rPr>
        <w:t xml:space="preserve">bác sĩ </w:t>
      </w:r>
      <w:r>
        <w:rPr>
          <w:spacing w:val="-4"/>
          <w:sz w:val="30"/>
        </w:rPr>
        <w:t xml:space="preserve">Trần </w:t>
      </w:r>
      <w:r>
        <w:rPr>
          <w:spacing w:val="-3"/>
          <w:sz w:val="30"/>
        </w:rPr>
        <w:t xml:space="preserve">Ngươn </w:t>
      </w:r>
      <w:r>
        <w:rPr>
          <w:sz w:val="30"/>
        </w:rPr>
        <w:t xml:space="preserve">Phiêu </w:t>
      </w:r>
      <w:r>
        <w:rPr>
          <w:spacing w:val="-3"/>
          <w:sz w:val="30"/>
        </w:rPr>
        <w:t xml:space="preserve">(xem </w:t>
      </w:r>
      <w:r>
        <w:rPr>
          <w:sz w:val="30"/>
        </w:rPr>
        <w:t xml:space="preserve">bài </w:t>
      </w:r>
      <w:r>
        <w:rPr>
          <w:spacing w:val="-4"/>
          <w:sz w:val="30"/>
        </w:rPr>
        <w:t xml:space="preserve">Một </w:t>
      </w:r>
      <w:r>
        <w:rPr>
          <w:sz w:val="30"/>
        </w:rPr>
        <w:t xml:space="preserve">số </w:t>
      </w:r>
      <w:r>
        <w:rPr>
          <w:spacing w:val="-5"/>
          <w:sz w:val="30"/>
        </w:rPr>
        <w:t xml:space="preserve">chi </w:t>
      </w:r>
      <w:r>
        <w:rPr>
          <w:sz w:val="30"/>
        </w:rPr>
        <w:t xml:space="preserve">tiết về </w:t>
      </w:r>
      <w:r>
        <w:rPr>
          <w:spacing w:val="-4"/>
          <w:sz w:val="30"/>
        </w:rPr>
        <w:t xml:space="preserve">Phan </w:t>
      </w:r>
      <w:r>
        <w:rPr>
          <w:spacing w:val="-7"/>
          <w:sz w:val="30"/>
        </w:rPr>
        <w:t xml:space="preserve">Văn </w:t>
      </w:r>
      <w:r>
        <w:rPr>
          <w:spacing w:val="-8"/>
          <w:sz w:val="30"/>
        </w:rPr>
        <w:t xml:space="preserve">Hùm) </w:t>
      </w:r>
      <w:r>
        <w:rPr>
          <w:spacing w:val="-4"/>
          <w:sz w:val="30"/>
        </w:rPr>
        <w:t xml:space="preserve">trong cuộc </w:t>
      </w:r>
      <w:r>
        <w:rPr>
          <w:sz w:val="30"/>
        </w:rPr>
        <w:t xml:space="preserve">biểu </w:t>
      </w:r>
      <w:r>
        <w:rPr>
          <w:spacing w:val="-5"/>
          <w:sz w:val="30"/>
        </w:rPr>
        <w:t xml:space="preserve">tình </w:t>
      </w:r>
      <w:r>
        <w:rPr>
          <w:spacing w:val="-8"/>
          <w:sz w:val="30"/>
        </w:rPr>
        <w:t xml:space="preserve">ngày </w:t>
      </w:r>
      <w:r>
        <w:rPr>
          <w:sz w:val="30"/>
        </w:rPr>
        <w:t xml:space="preserve">25.8.1945, có </w:t>
      </w:r>
      <w:r>
        <w:rPr>
          <w:spacing w:val="-5"/>
          <w:sz w:val="30"/>
        </w:rPr>
        <w:t xml:space="preserve">hai </w:t>
      </w:r>
      <w:r>
        <w:rPr>
          <w:spacing w:val="-8"/>
          <w:sz w:val="30"/>
        </w:rPr>
        <w:t xml:space="preserve">nhóm </w:t>
      </w:r>
      <w:r>
        <w:rPr>
          <w:sz w:val="30"/>
        </w:rPr>
        <w:t xml:space="preserve">đệ </w:t>
      </w:r>
      <w:r>
        <w:rPr>
          <w:spacing w:val="-5"/>
          <w:sz w:val="30"/>
        </w:rPr>
        <w:t xml:space="preserve">tứ (khác </w:t>
      </w:r>
      <w:r>
        <w:rPr>
          <w:spacing w:val="-8"/>
          <w:sz w:val="30"/>
        </w:rPr>
        <w:t xml:space="preserve">xu </w:t>
      </w:r>
      <w:r>
        <w:rPr>
          <w:spacing w:val="-7"/>
          <w:sz w:val="30"/>
        </w:rPr>
        <w:t xml:space="preserve">hướng) </w:t>
      </w:r>
      <w:r>
        <w:rPr>
          <w:spacing w:val="-6"/>
          <w:sz w:val="30"/>
        </w:rPr>
        <w:t xml:space="preserve">tham </w:t>
      </w:r>
      <w:r>
        <w:rPr>
          <w:sz w:val="30"/>
        </w:rPr>
        <w:t xml:space="preserve">gia: </w:t>
      </w:r>
      <w:r>
        <w:rPr>
          <w:spacing w:val="-6"/>
          <w:sz w:val="30"/>
        </w:rPr>
        <w:t xml:space="preserve">“nhóm Tranh Đấu” </w:t>
      </w:r>
      <w:r>
        <w:rPr>
          <w:spacing w:val="2"/>
          <w:sz w:val="30"/>
        </w:rPr>
        <w:t xml:space="preserve">(với </w:t>
      </w:r>
      <w:r>
        <w:rPr>
          <w:spacing w:val="-8"/>
          <w:sz w:val="30"/>
        </w:rPr>
        <w:t xml:space="preserve">khẩu </w:t>
      </w:r>
      <w:r>
        <w:rPr>
          <w:sz w:val="30"/>
        </w:rPr>
        <w:t xml:space="preserve">hiệu </w:t>
      </w:r>
      <w:r>
        <w:rPr>
          <w:spacing w:val="-7"/>
          <w:sz w:val="30"/>
        </w:rPr>
        <w:t xml:space="preserve">“Võ </w:t>
      </w:r>
      <w:r>
        <w:rPr>
          <w:spacing w:val="-4"/>
          <w:sz w:val="30"/>
        </w:rPr>
        <w:t xml:space="preserve">trang </w:t>
      </w:r>
      <w:r>
        <w:rPr>
          <w:spacing w:val="-8"/>
          <w:sz w:val="30"/>
        </w:rPr>
        <w:t xml:space="preserve">nhân </w:t>
      </w:r>
      <w:r>
        <w:rPr>
          <w:spacing w:val="-4"/>
          <w:sz w:val="30"/>
        </w:rPr>
        <w:t xml:space="preserve">dân, </w:t>
      </w:r>
      <w:r>
        <w:rPr>
          <w:spacing w:val="-6"/>
          <w:sz w:val="30"/>
        </w:rPr>
        <w:t xml:space="preserve">Lập </w:t>
      </w:r>
      <w:r>
        <w:rPr>
          <w:spacing w:val="-5"/>
          <w:sz w:val="30"/>
        </w:rPr>
        <w:t xml:space="preserve">chính </w:t>
      </w:r>
      <w:r>
        <w:rPr>
          <w:spacing w:val="-6"/>
          <w:sz w:val="30"/>
        </w:rPr>
        <w:t xml:space="preserve">quyền Công </w:t>
      </w:r>
      <w:r>
        <w:rPr>
          <w:sz w:val="30"/>
        </w:rPr>
        <w:t xml:space="preserve">– </w:t>
      </w:r>
      <w:r>
        <w:rPr>
          <w:spacing w:val="-6"/>
          <w:sz w:val="30"/>
        </w:rPr>
        <w:t xml:space="preserve">Nông”) </w:t>
      </w:r>
      <w:r>
        <w:rPr>
          <w:sz w:val="30"/>
        </w:rPr>
        <w:t xml:space="preserve">và </w:t>
      </w:r>
      <w:r>
        <w:rPr>
          <w:spacing w:val="-6"/>
          <w:sz w:val="30"/>
        </w:rPr>
        <w:t xml:space="preserve">“nhóm </w:t>
      </w:r>
      <w:r>
        <w:rPr>
          <w:spacing w:val="-3"/>
          <w:sz w:val="30"/>
        </w:rPr>
        <w:t xml:space="preserve">Liên </w:t>
      </w:r>
      <w:r>
        <w:rPr>
          <w:spacing w:val="-8"/>
          <w:sz w:val="30"/>
        </w:rPr>
        <w:t xml:space="preserve">Minh” </w:t>
      </w:r>
      <w:r>
        <w:rPr>
          <w:spacing w:val="-5"/>
          <w:sz w:val="30"/>
        </w:rPr>
        <w:t xml:space="preserve">(“Ruộng </w:t>
      </w:r>
      <w:r>
        <w:rPr>
          <w:sz w:val="30"/>
        </w:rPr>
        <w:t xml:space="preserve">đất về </w:t>
      </w:r>
      <w:r>
        <w:rPr>
          <w:spacing w:val="-3"/>
          <w:sz w:val="30"/>
        </w:rPr>
        <w:t xml:space="preserve">tay </w:t>
      </w:r>
      <w:r>
        <w:rPr>
          <w:spacing w:val="-5"/>
          <w:sz w:val="30"/>
        </w:rPr>
        <w:t xml:space="preserve">người </w:t>
      </w:r>
      <w:r>
        <w:rPr>
          <w:spacing w:val="-7"/>
          <w:sz w:val="30"/>
        </w:rPr>
        <w:t>cày,</w:t>
      </w:r>
      <w:r>
        <w:rPr>
          <w:spacing w:val="-2"/>
          <w:sz w:val="30"/>
        </w:rPr>
        <w:t xml:space="preserve"> </w:t>
      </w:r>
      <w:r>
        <w:rPr>
          <w:spacing w:val="-6"/>
          <w:sz w:val="30"/>
        </w:rPr>
        <w:t>Quốc</w:t>
      </w:r>
      <w:r>
        <w:rPr>
          <w:sz w:val="30"/>
        </w:rPr>
        <w:t xml:space="preserve"> </w:t>
      </w:r>
      <w:r>
        <w:rPr>
          <w:spacing w:val="-5"/>
          <w:sz w:val="30"/>
        </w:rPr>
        <w:t>hữu</w:t>
      </w:r>
      <w:r>
        <w:rPr>
          <w:spacing w:val="-17"/>
          <w:sz w:val="30"/>
        </w:rPr>
        <w:t xml:space="preserve"> </w:t>
      </w:r>
      <w:r>
        <w:rPr>
          <w:spacing w:val="-5"/>
          <w:sz w:val="30"/>
        </w:rPr>
        <w:t>hóa</w:t>
      </w:r>
      <w:r>
        <w:rPr>
          <w:sz w:val="30"/>
        </w:rPr>
        <w:t xml:space="preserve"> sản</w:t>
      </w:r>
      <w:r>
        <w:rPr>
          <w:spacing w:val="-17"/>
          <w:sz w:val="30"/>
        </w:rPr>
        <w:t xml:space="preserve"> </w:t>
      </w:r>
      <w:r>
        <w:rPr>
          <w:spacing w:val="-7"/>
          <w:sz w:val="30"/>
        </w:rPr>
        <w:t>nghiệp</w:t>
      </w:r>
      <w:r>
        <w:rPr>
          <w:spacing w:val="-2"/>
          <w:sz w:val="30"/>
        </w:rPr>
        <w:t xml:space="preserve"> </w:t>
      </w:r>
      <w:r>
        <w:rPr>
          <w:sz w:val="30"/>
        </w:rPr>
        <w:t>giao</w:t>
      </w:r>
      <w:r>
        <w:rPr>
          <w:spacing w:val="-1"/>
          <w:sz w:val="30"/>
        </w:rPr>
        <w:t xml:space="preserve"> </w:t>
      </w:r>
      <w:r>
        <w:rPr>
          <w:spacing w:val="2"/>
          <w:sz w:val="30"/>
        </w:rPr>
        <w:t>lại</w:t>
      </w:r>
      <w:r>
        <w:rPr>
          <w:spacing w:val="5"/>
          <w:sz w:val="30"/>
        </w:rPr>
        <w:t xml:space="preserve"> </w:t>
      </w:r>
      <w:r>
        <w:rPr>
          <w:spacing w:val="-5"/>
          <w:sz w:val="30"/>
        </w:rPr>
        <w:t>cho</w:t>
      </w:r>
      <w:r>
        <w:rPr>
          <w:spacing w:val="-2"/>
          <w:sz w:val="30"/>
        </w:rPr>
        <w:t xml:space="preserve"> </w:t>
      </w:r>
      <w:r>
        <w:rPr>
          <w:spacing w:val="-8"/>
          <w:sz w:val="30"/>
        </w:rPr>
        <w:t>thợ</w:t>
      </w:r>
      <w:r>
        <w:rPr>
          <w:spacing w:val="5"/>
          <w:sz w:val="30"/>
        </w:rPr>
        <w:t xml:space="preserve"> </w:t>
      </w:r>
      <w:r>
        <w:rPr>
          <w:spacing w:val="-9"/>
          <w:sz w:val="30"/>
        </w:rPr>
        <w:t>thuyền</w:t>
      </w:r>
      <w:r>
        <w:rPr>
          <w:spacing w:val="-17"/>
          <w:sz w:val="30"/>
        </w:rPr>
        <w:t xml:space="preserve"> </w:t>
      </w:r>
      <w:r>
        <w:rPr>
          <w:sz w:val="30"/>
        </w:rPr>
        <w:t>kiểm</w:t>
      </w:r>
      <w:r>
        <w:rPr>
          <w:spacing w:val="-25"/>
          <w:sz w:val="30"/>
        </w:rPr>
        <w:t xml:space="preserve"> </w:t>
      </w:r>
      <w:r>
        <w:rPr>
          <w:sz w:val="30"/>
        </w:rPr>
        <w:t>soát,</w:t>
      </w:r>
      <w:r>
        <w:rPr>
          <w:spacing w:val="-1"/>
          <w:sz w:val="30"/>
        </w:rPr>
        <w:t xml:space="preserve"> </w:t>
      </w:r>
      <w:r>
        <w:rPr>
          <w:spacing w:val="-7"/>
          <w:sz w:val="30"/>
        </w:rPr>
        <w:t>Thành</w:t>
      </w:r>
      <w:r>
        <w:rPr>
          <w:spacing w:val="-17"/>
          <w:sz w:val="30"/>
        </w:rPr>
        <w:t xml:space="preserve"> </w:t>
      </w:r>
      <w:r>
        <w:rPr>
          <w:spacing w:val="2"/>
          <w:sz w:val="30"/>
        </w:rPr>
        <w:t>lập</w:t>
      </w:r>
      <w:r>
        <w:rPr>
          <w:spacing w:val="-2"/>
          <w:sz w:val="30"/>
        </w:rPr>
        <w:t xml:space="preserve"> </w:t>
      </w:r>
      <w:r>
        <w:rPr>
          <w:spacing w:val="-11"/>
          <w:sz w:val="30"/>
        </w:rPr>
        <w:t>Ủy</w:t>
      </w:r>
      <w:r>
        <w:rPr>
          <w:spacing w:val="-17"/>
          <w:sz w:val="30"/>
        </w:rPr>
        <w:t xml:space="preserve"> </w:t>
      </w:r>
      <w:r>
        <w:rPr>
          <w:sz w:val="30"/>
        </w:rPr>
        <w:t>ban</w:t>
      </w:r>
      <w:r>
        <w:rPr>
          <w:spacing w:val="-17"/>
          <w:sz w:val="30"/>
        </w:rPr>
        <w:t xml:space="preserve"> </w:t>
      </w:r>
      <w:r>
        <w:rPr>
          <w:spacing w:val="-6"/>
          <w:sz w:val="30"/>
        </w:rPr>
        <w:t>Nhân</w:t>
      </w:r>
      <w:r>
        <w:rPr>
          <w:spacing w:val="-16"/>
          <w:sz w:val="30"/>
        </w:rPr>
        <w:t xml:space="preserve"> </w:t>
      </w:r>
      <w:r>
        <w:rPr>
          <w:sz w:val="30"/>
        </w:rPr>
        <w:t>dân...”).</w:t>
      </w:r>
      <w:r>
        <w:rPr>
          <w:spacing w:val="-2"/>
          <w:sz w:val="30"/>
        </w:rPr>
        <w:t xml:space="preserve"> </w:t>
      </w:r>
      <w:r>
        <w:rPr>
          <w:sz w:val="30"/>
        </w:rPr>
        <w:t xml:space="preserve">Các </w:t>
      </w:r>
      <w:r>
        <w:rPr>
          <w:spacing w:val="-8"/>
          <w:sz w:val="30"/>
        </w:rPr>
        <w:t xml:space="preserve">khẩu </w:t>
      </w:r>
      <w:r>
        <w:rPr>
          <w:sz w:val="30"/>
        </w:rPr>
        <w:t xml:space="preserve">hiệu </w:t>
      </w:r>
      <w:r>
        <w:rPr>
          <w:spacing w:val="-5"/>
          <w:sz w:val="30"/>
        </w:rPr>
        <w:t xml:space="preserve">này cho </w:t>
      </w:r>
      <w:r>
        <w:rPr>
          <w:spacing w:val="-6"/>
          <w:sz w:val="30"/>
        </w:rPr>
        <w:t xml:space="preserve">thấy </w:t>
      </w:r>
      <w:r>
        <w:rPr>
          <w:spacing w:val="-3"/>
          <w:sz w:val="30"/>
        </w:rPr>
        <w:t xml:space="preserve">trình </w:t>
      </w:r>
      <w:r>
        <w:rPr>
          <w:sz w:val="30"/>
        </w:rPr>
        <w:t xml:space="preserve">độ ấu trĩ, </w:t>
      </w:r>
      <w:r>
        <w:rPr>
          <w:spacing w:val="-5"/>
          <w:sz w:val="30"/>
        </w:rPr>
        <w:t xml:space="preserve">não </w:t>
      </w:r>
      <w:r>
        <w:rPr>
          <w:spacing w:val="-4"/>
          <w:sz w:val="30"/>
        </w:rPr>
        <w:t xml:space="preserve">trạng </w:t>
      </w:r>
      <w:r>
        <w:rPr>
          <w:spacing w:val="-5"/>
          <w:sz w:val="30"/>
        </w:rPr>
        <w:t xml:space="preserve">tả </w:t>
      </w:r>
      <w:r>
        <w:rPr>
          <w:spacing w:val="-13"/>
          <w:sz w:val="30"/>
        </w:rPr>
        <w:t xml:space="preserve">khuynh </w:t>
      </w:r>
      <w:r>
        <w:rPr>
          <w:sz w:val="30"/>
        </w:rPr>
        <w:t xml:space="preserve">và </w:t>
      </w:r>
      <w:r>
        <w:rPr>
          <w:spacing w:val="-4"/>
          <w:sz w:val="30"/>
        </w:rPr>
        <w:t xml:space="preserve">thiểu </w:t>
      </w:r>
      <w:r>
        <w:rPr>
          <w:spacing w:val="-8"/>
          <w:sz w:val="30"/>
        </w:rPr>
        <w:t xml:space="preserve">năng </w:t>
      </w:r>
      <w:r>
        <w:rPr>
          <w:sz w:val="30"/>
        </w:rPr>
        <w:t xml:space="preserve">về ý </w:t>
      </w:r>
      <w:r>
        <w:rPr>
          <w:spacing w:val="-6"/>
          <w:sz w:val="30"/>
        </w:rPr>
        <w:t xml:space="preserve">thức </w:t>
      </w:r>
      <w:r>
        <w:rPr>
          <w:sz w:val="30"/>
        </w:rPr>
        <w:t xml:space="preserve">dân </w:t>
      </w:r>
      <w:r>
        <w:rPr>
          <w:spacing w:val="-3"/>
          <w:sz w:val="30"/>
        </w:rPr>
        <w:t xml:space="preserve">tộc </w:t>
      </w:r>
      <w:r>
        <w:rPr>
          <w:spacing w:val="-5"/>
          <w:sz w:val="30"/>
        </w:rPr>
        <w:t xml:space="preserve">của </w:t>
      </w:r>
      <w:r>
        <w:rPr>
          <w:spacing w:val="-9"/>
          <w:sz w:val="30"/>
        </w:rPr>
        <w:t xml:space="preserve">những </w:t>
      </w:r>
      <w:r>
        <w:rPr>
          <w:spacing w:val="-5"/>
          <w:sz w:val="30"/>
        </w:rPr>
        <w:t xml:space="preserve">người </w:t>
      </w:r>
      <w:r>
        <w:rPr>
          <w:spacing w:val="-3"/>
          <w:sz w:val="30"/>
        </w:rPr>
        <w:t xml:space="preserve">trốt-kít </w:t>
      </w:r>
      <w:r>
        <w:rPr>
          <w:spacing w:val="-5"/>
          <w:sz w:val="30"/>
        </w:rPr>
        <w:t xml:space="preserve">thời </w:t>
      </w:r>
      <w:r>
        <w:rPr>
          <w:sz w:val="30"/>
        </w:rPr>
        <w:t xml:space="preserve">đó. Điều trớ trêu </w:t>
      </w:r>
      <w:r>
        <w:rPr>
          <w:spacing w:val="3"/>
          <w:sz w:val="30"/>
        </w:rPr>
        <w:t xml:space="preserve">là </w:t>
      </w:r>
      <w:r>
        <w:rPr>
          <w:sz w:val="30"/>
        </w:rPr>
        <w:t xml:space="preserve">về </w:t>
      </w:r>
      <w:r>
        <w:rPr>
          <w:spacing w:val="-5"/>
          <w:sz w:val="30"/>
        </w:rPr>
        <w:t xml:space="preserve">nhiều </w:t>
      </w:r>
      <w:r>
        <w:rPr>
          <w:spacing w:val="-8"/>
          <w:sz w:val="30"/>
        </w:rPr>
        <w:t xml:space="preserve">mặt, họ </w:t>
      </w:r>
      <w:r>
        <w:rPr>
          <w:spacing w:val="-9"/>
          <w:sz w:val="30"/>
        </w:rPr>
        <w:t xml:space="preserve">không </w:t>
      </w:r>
      <w:r>
        <w:rPr>
          <w:spacing w:val="-8"/>
          <w:sz w:val="30"/>
        </w:rPr>
        <w:t xml:space="preserve">khác </w:t>
      </w:r>
      <w:r>
        <w:rPr>
          <w:sz w:val="30"/>
        </w:rPr>
        <w:t xml:space="preserve">đường lối </w:t>
      </w:r>
      <w:r>
        <w:rPr>
          <w:spacing w:val="-5"/>
          <w:sz w:val="30"/>
        </w:rPr>
        <w:t xml:space="preserve">của </w:t>
      </w:r>
      <w:r>
        <w:rPr>
          <w:sz w:val="30"/>
        </w:rPr>
        <w:t xml:space="preserve">Stalin và </w:t>
      </w:r>
      <w:r>
        <w:rPr>
          <w:spacing w:val="-5"/>
          <w:sz w:val="30"/>
        </w:rPr>
        <w:t xml:space="preserve">của </w:t>
      </w:r>
      <w:r>
        <w:rPr>
          <w:spacing w:val="-9"/>
          <w:sz w:val="30"/>
        </w:rPr>
        <w:t xml:space="preserve">những </w:t>
      </w:r>
      <w:r>
        <w:rPr>
          <w:spacing w:val="-5"/>
          <w:sz w:val="30"/>
        </w:rPr>
        <w:t xml:space="preserve">người </w:t>
      </w:r>
      <w:r>
        <w:rPr>
          <w:sz w:val="30"/>
        </w:rPr>
        <w:t xml:space="preserve">đệ </w:t>
      </w:r>
      <w:r>
        <w:rPr>
          <w:spacing w:val="-3"/>
          <w:sz w:val="30"/>
        </w:rPr>
        <w:t xml:space="preserve">tam </w:t>
      </w:r>
      <w:r>
        <w:rPr>
          <w:sz w:val="30"/>
        </w:rPr>
        <w:t xml:space="preserve">được đào </w:t>
      </w:r>
      <w:r>
        <w:rPr>
          <w:spacing w:val="-3"/>
          <w:sz w:val="30"/>
        </w:rPr>
        <w:t xml:space="preserve">tạo </w:t>
      </w:r>
      <w:r>
        <w:rPr>
          <w:spacing w:val="-4"/>
          <w:sz w:val="30"/>
        </w:rPr>
        <w:t xml:space="preserve">trong </w:t>
      </w:r>
      <w:r>
        <w:rPr>
          <w:spacing w:val="-6"/>
          <w:sz w:val="30"/>
        </w:rPr>
        <w:t xml:space="preserve">thập </w:t>
      </w:r>
      <w:r>
        <w:rPr>
          <w:sz w:val="30"/>
        </w:rPr>
        <w:t xml:space="preserve">niên 1930, </w:t>
      </w:r>
      <w:r>
        <w:rPr>
          <w:spacing w:val="-6"/>
          <w:sz w:val="30"/>
        </w:rPr>
        <w:t xml:space="preserve">từng </w:t>
      </w:r>
      <w:r>
        <w:rPr>
          <w:sz w:val="30"/>
        </w:rPr>
        <w:t xml:space="preserve">được </w:t>
      </w:r>
      <w:r>
        <w:rPr>
          <w:spacing w:val="-5"/>
          <w:sz w:val="30"/>
        </w:rPr>
        <w:t xml:space="preserve">"phổ </w:t>
      </w:r>
      <w:r>
        <w:rPr>
          <w:sz w:val="30"/>
        </w:rPr>
        <w:t xml:space="preserve">biến" </w:t>
      </w:r>
      <w:r>
        <w:rPr>
          <w:spacing w:val="3"/>
          <w:sz w:val="30"/>
        </w:rPr>
        <w:t xml:space="preserve">là </w:t>
      </w:r>
      <w:r>
        <w:rPr>
          <w:spacing w:val="-9"/>
          <w:sz w:val="30"/>
        </w:rPr>
        <w:t xml:space="preserve">Nguyễn </w:t>
      </w:r>
      <w:r>
        <w:rPr>
          <w:spacing w:val="-4"/>
          <w:sz w:val="30"/>
        </w:rPr>
        <w:t xml:space="preserve">Ái </w:t>
      </w:r>
      <w:r>
        <w:rPr>
          <w:spacing w:val="-6"/>
          <w:sz w:val="30"/>
        </w:rPr>
        <w:t xml:space="preserve">Quốc </w:t>
      </w:r>
      <w:r>
        <w:rPr>
          <w:sz w:val="30"/>
        </w:rPr>
        <w:t xml:space="preserve">đi </w:t>
      </w:r>
      <w:r>
        <w:rPr>
          <w:spacing w:val="-6"/>
          <w:sz w:val="30"/>
        </w:rPr>
        <w:t xml:space="preserve">theo </w:t>
      </w:r>
      <w:r>
        <w:rPr>
          <w:sz w:val="30"/>
        </w:rPr>
        <w:t xml:space="preserve">con đường cải </w:t>
      </w:r>
      <w:r>
        <w:rPr>
          <w:spacing w:val="-3"/>
          <w:sz w:val="30"/>
        </w:rPr>
        <w:t xml:space="preserve">lương, </w:t>
      </w:r>
      <w:r>
        <w:rPr>
          <w:spacing w:val="-4"/>
          <w:sz w:val="30"/>
        </w:rPr>
        <w:t xml:space="preserve">quốc </w:t>
      </w:r>
      <w:r>
        <w:rPr>
          <w:spacing w:val="-3"/>
          <w:sz w:val="30"/>
        </w:rPr>
        <w:t xml:space="preserve">gia </w:t>
      </w:r>
      <w:r>
        <w:rPr>
          <w:spacing w:val="-5"/>
          <w:sz w:val="30"/>
        </w:rPr>
        <w:t xml:space="preserve">chủ </w:t>
      </w:r>
      <w:r>
        <w:rPr>
          <w:spacing w:val="-7"/>
          <w:sz w:val="30"/>
        </w:rPr>
        <w:t xml:space="preserve">nghĩa, </w:t>
      </w:r>
      <w:r>
        <w:rPr>
          <w:spacing w:val="-12"/>
          <w:sz w:val="30"/>
        </w:rPr>
        <w:t xml:space="preserve">mơ </w:t>
      </w:r>
      <w:r>
        <w:rPr>
          <w:spacing w:val="-8"/>
          <w:sz w:val="30"/>
        </w:rPr>
        <w:t xml:space="preserve">hồ </w:t>
      </w:r>
      <w:r>
        <w:rPr>
          <w:sz w:val="30"/>
        </w:rPr>
        <w:t xml:space="preserve">với </w:t>
      </w:r>
      <w:r>
        <w:rPr>
          <w:spacing w:val="-5"/>
          <w:sz w:val="30"/>
        </w:rPr>
        <w:t xml:space="preserve">tư </w:t>
      </w:r>
      <w:r>
        <w:rPr>
          <w:sz w:val="30"/>
        </w:rPr>
        <w:t xml:space="preserve">sản... </w:t>
      </w:r>
      <w:r>
        <w:rPr>
          <w:spacing w:val="-3"/>
          <w:sz w:val="30"/>
        </w:rPr>
        <w:t xml:space="preserve">Người </w:t>
      </w:r>
      <w:r>
        <w:rPr>
          <w:spacing w:val="-5"/>
          <w:sz w:val="30"/>
        </w:rPr>
        <w:t xml:space="preserve">ta </w:t>
      </w:r>
      <w:r>
        <w:rPr>
          <w:sz w:val="30"/>
        </w:rPr>
        <w:t xml:space="preserve">hiểu </w:t>
      </w:r>
      <w:r>
        <w:rPr>
          <w:spacing w:val="-3"/>
          <w:sz w:val="30"/>
        </w:rPr>
        <w:t xml:space="preserve">tại </w:t>
      </w:r>
      <w:r>
        <w:rPr>
          <w:sz w:val="30"/>
        </w:rPr>
        <w:t xml:space="preserve">sao </w:t>
      </w:r>
      <w:r>
        <w:rPr>
          <w:spacing w:val="-10"/>
          <w:sz w:val="30"/>
        </w:rPr>
        <w:t xml:space="preserve">khi </w:t>
      </w:r>
      <w:r>
        <w:rPr>
          <w:spacing w:val="-5"/>
          <w:sz w:val="30"/>
        </w:rPr>
        <w:t xml:space="preserve">chính phủ </w:t>
      </w:r>
      <w:r>
        <w:rPr>
          <w:spacing w:val="-4"/>
          <w:sz w:val="30"/>
        </w:rPr>
        <w:t xml:space="preserve">Hồ </w:t>
      </w:r>
      <w:r>
        <w:rPr>
          <w:spacing w:val="-7"/>
          <w:sz w:val="30"/>
        </w:rPr>
        <w:t xml:space="preserve">Chí </w:t>
      </w:r>
      <w:r>
        <w:rPr>
          <w:spacing w:val="-6"/>
          <w:sz w:val="30"/>
        </w:rPr>
        <w:t xml:space="preserve">Minh </w:t>
      </w:r>
      <w:r>
        <w:rPr>
          <w:spacing w:val="-8"/>
          <w:sz w:val="30"/>
        </w:rPr>
        <w:t xml:space="preserve">ký </w:t>
      </w:r>
      <w:r>
        <w:rPr>
          <w:sz w:val="30"/>
        </w:rPr>
        <w:t xml:space="preserve">Hiệp </w:t>
      </w:r>
      <w:r>
        <w:rPr>
          <w:spacing w:val="2"/>
          <w:sz w:val="30"/>
        </w:rPr>
        <w:t xml:space="preserve">ước </w:t>
      </w:r>
      <w:r>
        <w:rPr>
          <w:sz w:val="30"/>
        </w:rPr>
        <w:t xml:space="preserve">sơ bộ 6-3-1846, các </w:t>
      </w:r>
      <w:r>
        <w:rPr>
          <w:spacing w:val="-8"/>
          <w:sz w:val="30"/>
        </w:rPr>
        <w:t xml:space="preserve">nhóm </w:t>
      </w:r>
      <w:r>
        <w:rPr>
          <w:sz w:val="30"/>
        </w:rPr>
        <w:t xml:space="preserve">đệ </w:t>
      </w:r>
      <w:r>
        <w:rPr>
          <w:spacing w:val="-5"/>
          <w:sz w:val="30"/>
        </w:rPr>
        <w:t xml:space="preserve">tứ </w:t>
      </w:r>
      <w:r>
        <w:rPr>
          <w:spacing w:val="2"/>
          <w:sz w:val="30"/>
        </w:rPr>
        <w:t xml:space="preserve">lên </w:t>
      </w:r>
      <w:r>
        <w:rPr>
          <w:sz w:val="30"/>
        </w:rPr>
        <w:t xml:space="preserve">án </w:t>
      </w:r>
      <w:r>
        <w:rPr>
          <w:spacing w:val="-4"/>
          <w:sz w:val="30"/>
        </w:rPr>
        <w:t xml:space="preserve">Hồ </w:t>
      </w:r>
      <w:r>
        <w:rPr>
          <w:spacing w:val="-7"/>
          <w:sz w:val="30"/>
        </w:rPr>
        <w:t xml:space="preserve">Chí </w:t>
      </w:r>
      <w:r>
        <w:rPr>
          <w:spacing w:val="-6"/>
          <w:sz w:val="30"/>
        </w:rPr>
        <w:t xml:space="preserve">Minh </w:t>
      </w:r>
      <w:r>
        <w:rPr>
          <w:sz w:val="30"/>
        </w:rPr>
        <w:t xml:space="preserve">"bán </w:t>
      </w:r>
      <w:r>
        <w:rPr>
          <w:spacing w:val="-4"/>
          <w:sz w:val="30"/>
        </w:rPr>
        <w:t xml:space="preserve">đứng </w:t>
      </w:r>
      <w:r>
        <w:rPr>
          <w:sz w:val="30"/>
        </w:rPr>
        <w:t xml:space="preserve">cách </w:t>
      </w:r>
      <w:r>
        <w:rPr>
          <w:spacing w:val="-11"/>
          <w:sz w:val="30"/>
        </w:rPr>
        <w:t xml:space="preserve">mạng" </w:t>
      </w:r>
      <w:r>
        <w:rPr>
          <w:sz w:val="30"/>
        </w:rPr>
        <w:t xml:space="preserve">(còn các </w:t>
      </w:r>
      <w:r>
        <w:rPr>
          <w:spacing w:val="-4"/>
          <w:sz w:val="30"/>
        </w:rPr>
        <w:t xml:space="preserve">đảng "quốc </w:t>
      </w:r>
      <w:r>
        <w:rPr>
          <w:sz w:val="30"/>
        </w:rPr>
        <w:t xml:space="preserve">gia" </w:t>
      </w:r>
      <w:r>
        <w:rPr>
          <w:spacing w:val="-8"/>
          <w:sz w:val="30"/>
        </w:rPr>
        <w:t xml:space="preserve">thì hô </w:t>
      </w:r>
      <w:r>
        <w:rPr>
          <w:spacing w:val="-4"/>
          <w:sz w:val="30"/>
        </w:rPr>
        <w:t xml:space="preserve">hoán </w:t>
      </w:r>
      <w:r>
        <w:rPr>
          <w:spacing w:val="3"/>
          <w:sz w:val="30"/>
        </w:rPr>
        <w:t xml:space="preserve">là </w:t>
      </w:r>
      <w:r>
        <w:rPr>
          <w:sz w:val="30"/>
        </w:rPr>
        <w:t xml:space="preserve">"bán nước"). </w:t>
      </w:r>
      <w:r>
        <w:rPr>
          <w:spacing w:val="-11"/>
          <w:sz w:val="30"/>
        </w:rPr>
        <w:t xml:space="preserve">Và </w:t>
      </w:r>
      <w:r>
        <w:rPr>
          <w:spacing w:val="-5"/>
          <w:sz w:val="30"/>
        </w:rPr>
        <w:t xml:space="preserve">năm </w:t>
      </w:r>
      <w:r>
        <w:rPr>
          <w:sz w:val="30"/>
        </w:rPr>
        <w:t xml:space="preserve">1953, dưới sức ép </w:t>
      </w:r>
      <w:r>
        <w:rPr>
          <w:spacing w:val="-10"/>
          <w:sz w:val="30"/>
        </w:rPr>
        <w:t xml:space="preserve">ghê </w:t>
      </w:r>
      <w:r>
        <w:rPr>
          <w:spacing w:val="-3"/>
          <w:sz w:val="30"/>
        </w:rPr>
        <w:t xml:space="preserve">gớm </w:t>
      </w:r>
      <w:r>
        <w:rPr>
          <w:spacing w:val="-5"/>
          <w:sz w:val="30"/>
        </w:rPr>
        <w:t xml:space="preserve">của </w:t>
      </w:r>
      <w:r>
        <w:rPr>
          <w:sz w:val="30"/>
        </w:rPr>
        <w:t xml:space="preserve">Stalin và các cố vấn </w:t>
      </w:r>
      <w:r>
        <w:rPr>
          <w:spacing w:val="-9"/>
          <w:sz w:val="30"/>
        </w:rPr>
        <w:t xml:space="preserve">Trung </w:t>
      </w:r>
      <w:r>
        <w:rPr>
          <w:spacing w:val="-5"/>
          <w:sz w:val="30"/>
        </w:rPr>
        <w:t xml:space="preserve">Quốc, </w:t>
      </w:r>
      <w:r>
        <w:rPr>
          <w:spacing w:val="-4"/>
          <w:sz w:val="30"/>
        </w:rPr>
        <w:t xml:space="preserve">cuộc </w:t>
      </w:r>
      <w:r>
        <w:rPr>
          <w:sz w:val="30"/>
        </w:rPr>
        <w:t xml:space="preserve">"cải cách </w:t>
      </w:r>
      <w:r>
        <w:rPr>
          <w:spacing w:val="-5"/>
          <w:sz w:val="30"/>
        </w:rPr>
        <w:t xml:space="preserve">ruộng </w:t>
      </w:r>
      <w:r>
        <w:rPr>
          <w:sz w:val="30"/>
        </w:rPr>
        <w:t xml:space="preserve">đất" đã được đại đa số </w:t>
      </w:r>
      <w:r>
        <w:rPr>
          <w:spacing w:val="-4"/>
          <w:sz w:val="30"/>
        </w:rPr>
        <w:t xml:space="preserve">đảng </w:t>
      </w:r>
      <w:r>
        <w:rPr>
          <w:sz w:val="30"/>
        </w:rPr>
        <w:t xml:space="preserve">viên </w:t>
      </w:r>
      <w:r>
        <w:rPr>
          <w:spacing w:val="-5"/>
          <w:sz w:val="30"/>
        </w:rPr>
        <w:t xml:space="preserve">ĐCS </w:t>
      </w:r>
      <w:r>
        <w:rPr>
          <w:sz w:val="30"/>
        </w:rPr>
        <w:t>tiến</w:t>
      </w:r>
      <w:r>
        <w:rPr>
          <w:spacing w:val="-55"/>
          <w:sz w:val="30"/>
        </w:rPr>
        <w:t xml:space="preserve"> </w:t>
      </w:r>
      <w:r>
        <w:rPr>
          <w:spacing w:val="-8"/>
          <w:sz w:val="30"/>
        </w:rPr>
        <w:t>hành một</w:t>
      </w:r>
    </w:p>
    <w:p w:rsidR="002A5536" w:rsidRDefault="002A5536">
      <w:pPr>
        <w:rPr>
          <w:sz w:val="30"/>
        </w:rPr>
        <w:sectPr w:rsidR="002A5536">
          <w:pgSz w:w="12240" w:h="15840"/>
          <w:pgMar w:top="0" w:right="0" w:bottom="280" w:left="0" w:header="720" w:footer="720" w:gutter="0"/>
          <w:cols w:space="720"/>
        </w:sectPr>
      </w:pPr>
    </w:p>
    <w:p w:rsidR="002A5536" w:rsidRDefault="00BE1DD8">
      <w:pPr>
        <w:pStyle w:val="BodyText"/>
        <w:spacing w:before="65"/>
      </w:pPr>
      <w:r>
        <w:lastRenderedPageBreak/>
        <w:t>cách hăng say, mù quáng.</w:t>
      </w:r>
    </w:p>
    <w:p w:rsidR="002A5536" w:rsidRDefault="002A5536">
      <w:pPr>
        <w:pStyle w:val="BodyText"/>
        <w:spacing w:before="0"/>
        <w:ind w:left="0"/>
        <w:rPr>
          <w:sz w:val="26"/>
        </w:rPr>
      </w:pPr>
    </w:p>
    <w:p w:rsidR="002A5536" w:rsidRDefault="00BE1DD8">
      <w:pPr>
        <w:pStyle w:val="ListParagraph"/>
        <w:numPr>
          <w:ilvl w:val="0"/>
          <w:numId w:val="17"/>
        </w:numPr>
        <w:tabs>
          <w:tab w:val="left" w:pos="325"/>
        </w:tabs>
        <w:spacing w:before="1"/>
        <w:ind w:left="100" w:right="129" w:firstLine="0"/>
        <w:rPr>
          <w:sz w:val="30"/>
        </w:rPr>
      </w:pPr>
      <w:r>
        <w:rPr>
          <w:spacing w:val="-17"/>
          <w:sz w:val="30"/>
        </w:rPr>
        <w:t xml:space="preserve">T. </w:t>
      </w:r>
      <w:r>
        <w:rPr>
          <w:sz w:val="30"/>
        </w:rPr>
        <w:t xml:space="preserve">C.: Tức </w:t>
      </w:r>
      <w:r>
        <w:rPr>
          <w:spacing w:val="3"/>
          <w:sz w:val="30"/>
        </w:rPr>
        <w:t xml:space="preserve">là </w:t>
      </w:r>
      <w:r>
        <w:rPr>
          <w:spacing w:val="-4"/>
          <w:sz w:val="30"/>
        </w:rPr>
        <w:t xml:space="preserve">Trường </w:t>
      </w:r>
      <w:r>
        <w:rPr>
          <w:spacing w:val="-6"/>
          <w:sz w:val="30"/>
        </w:rPr>
        <w:t xml:space="preserve">Chinh </w:t>
      </w:r>
      <w:r>
        <w:rPr>
          <w:spacing w:val="-4"/>
          <w:sz w:val="30"/>
        </w:rPr>
        <w:t xml:space="preserve">(Đặng </w:t>
      </w:r>
      <w:r>
        <w:rPr>
          <w:spacing w:val="-6"/>
          <w:sz w:val="30"/>
        </w:rPr>
        <w:t xml:space="preserve">Xuân </w:t>
      </w:r>
      <w:r>
        <w:rPr>
          <w:spacing w:val="-7"/>
          <w:sz w:val="30"/>
        </w:rPr>
        <w:t xml:space="preserve">Khu), </w:t>
      </w:r>
      <w:r>
        <w:rPr>
          <w:spacing w:val="-6"/>
          <w:sz w:val="30"/>
        </w:rPr>
        <w:t xml:space="preserve">tổng </w:t>
      </w:r>
      <w:r>
        <w:rPr>
          <w:sz w:val="30"/>
        </w:rPr>
        <w:t xml:space="preserve">bí </w:t>
      </w:r>
      <w:r>
        <w:rPr>
          <w:spacing w:val="-8"/>
          <w:sz w:val="30"/>
        </w:rPr>
        <w:t xml:space="preserve">thư </w:t>
      </w:r>
      <w:r>
        <w:rPr>
          <w:spacing w:val="-6"/>
          <w:sz w:val="30"/>
        </w:rPr>
        <w:t xml:space="preserve">Đảng </w:t>
      </w:r>
      <w:r>
        <w:rPr>
          <w:spacing w:val="-4"/>
          <w:sz w:val="30"/>
        </w:rPr>
        <w:t xml:space="preserve">cộng </w:t>
      </w:r>
      <w:r>
        <w:rPr>
          <w:sz w:val="30"/>
        </w:rPr>
        <w:t xml:space="preserve">sản lúc đó. </w:t>
      </w:r>
      <w:r>
        <w:rPr>
          <w:spacing w:val="-8"/>
          <w:sz w:val="30"/>
        </w:rPr>
        <w:t xml:space="preserve">Chúng </w:t>
      </w:r>
      <w:r>
        <w:rPr>
          <w:spacing w:val="-3"/>
          <w:sz w:val="30"/>
        </w:rPr>
        <w:t xml:space="preserve">tôi </w:t>
      </w:r>
      <w:r>
        <w:rPr>
          <w:sz w:val="30"/>
        </w:rPr>
        <w:t xml:space="preserve">còn </w:t>
      </w:r>
      <w:r>
        <w:rPr>
          <w:spacing w:val="-6"/>
          <w:sz w:val="30"/>
        </w:rPr>
        <w:t xml:space="preserve">nhớ, </w:t>
      </w:r>
      <w:r>
        <w:rPr>
          <w:spacing w:val="-4"/>
          <w:sz w:val="30"/>
        </w:rPr>
        <w:t xml:space="preserve">cuối </w:t>
      </w:r>
      <w:r>
        <w:rPr>
          <w:spacing w:val="-6"/>
          <w:sz w:val="30"/>
        </w:rPr>
        <w:t xml:space="preserve">thập </w:t>
      </w:r>
      <w:r>
        <w:rPr>
          <w:sz w:val="30"/>
        </w:rPr>
        <w:t xml:space="preserve">niên 70, </w:t>
      </w:r>
      <w:r>
        <w:rPr>
          <w:spacing w:val="-5"/>
          <w:sz w:val="30"/>
        </w:rPr>
        <w:t xml:space="preserve">hỏi </w:t>
      </w:r>
      <w:r>
        <w:rPr>
          <w:spacing w:val="-4"/>
          <w:sz w:val="30"/>
        </w:rPr>
        <w:t xml:space="preserve">Trần </w:t>
      </w:r>
      <w:r>
        <w:rPr>
          <w:spacing w:val="-7"/>
          <w:sz w:val="30"/>
        </w:rPr>
        <w:t xml:space="preserve">Văn </w:t>
      </w:r>
      <w:r>
        <w:rPr>
          <w:sz w:val="30"/>
        </w:rPr>
        <w:t xml:space="preserve">Giàu bao </w:t>
      </w:r>
      <w:r>
        <w:rPr>
          <w:spacing w:val="-3"/>
          <w:sz w:val="30"/>
        </w:rPr>
        <w:t xml:space="preserve">giờ </w:t>
      </w:r>
      <w:r>
        <w:rPr>
          <w:spacing w:val="-5"/>
          <w:sz w:val="30"/>
        </w:rPr>
        <w:t xml:space="preserve">ông </w:t>
      </w:r>
      <w:r>
        <w:rPr>
          <w:spacing w:val="-6"/>
          <w:sz w:val="30"/>
        </w:rPr>
        <w:t xml:space="preserve">mới </w:t>
      </w:r>
      <w:r>
        <w:rPr>
          <w:spacing w:val="-8"/>
          <w:sz w:val="30"/>
        </w:rPr>
        <w:t xml:space="preserve">xuất </w:t>
      </w:r>
      <w:r>
        <w:rPr>
          <w:sz w:val="30"/>
        </w:rPr>
        <w:t xml:space="preserve">bản </w:t>
      </w:r>
      <w:r>
        <w:rPr>
          <w:spacing w:val="-5"/>
          <w:sz w:val="30"/>
        </w:rPr>
        <w:t xml:space="preserve">hồi ký, ông </w:t>
      </w:r>
      <w:r>
        <w:rPr>
          <w:spacing w:val="2"/>
          <w:sz w:val="30"/>
        </w:rPr>
        <w:t xml:space="preserve">cười </w:t>
      </w:r>
      <w:r>
        <w:rPr>
          <w:sz w:val="30"/>
        </w:rPr>
        <w:t xml:space="preserve">và </w:t>
      </w:r>
      <w:r>
        <w:rPr>
          <w:spacing w:val="-3"/>
          <w:sz w:val="30"/>
        </w:rPr>
        <w:t xml:space="preserve">nói: </w:t>
      </w:r>
      <w:r>
        <w:rPr>
          <w:sz w:val="30"/>
        </w:rPr>
        <w:t xml:space="preserve">còn </w:t>
      </w:r>
      <w:r>
        <w:rPr>
          <w:spacing w:val="-5"/>
          <w:sz w:val="30"/>
        </w:rPr>
        <w:t xml:space="preserve">ông </w:t>
      </w:r>
      <w:r>
        <w:rPr>
          <w:spacing w:val="-8"/>
          <w:sz w:val="30"/>
        </w:rPr>
        <w:t xml:space="preserve">T.C., thì </w:t>
      </w:r>
      <w:r>
        <w:rPr>
          <w:spacing w:val="-5"/>
          <w:sz w:val="30"/>
        </w:rPr>
        <w:t xml:space="preserve">hồi </w:t>
      </w:r>
      <w:r>
        <w:rPr>
          <w:spacing w:val="-8"/>
          <w:sz w:val="30"/>
        </w:rPr>
        <w:t xml:space="preserve">ký </w:t>
      </w:r>
      <w:r>
        <w:rPr>
          <w:spacing w:val="-4"/>
          <w:sz w:val="30"/>
        </w:rPr>
        <w:t xml:space="preserve">Trần </w:t>
      </w:r>
      <w:r>
        <w:rPr>
          <w:spacing w:val="-7"/>
          <w:sz w:val="30"/>
        </w:rPr>
        <w:t xml:space="preserve">Văn </w:t>
      </w:r>
      <w:r>
        <w:rPr>
          <w:sz w:val="30"/>
        </w:rPr>
        <w:t xml:space="preserve">Giàu </w:t>
      </w:r>
      <w:r>
        <w:rPr>
          <w:spacing w:val="-3"/>
          <w:sz w:val="30"/>
        </w:rPr>
        <w:t xml:space="preserve">chưa </w:t>
      </w:r>
      <w:r>
        <w:rPr>
          <w:spacing w:val="-8"/>
          <w:sz w:val="30"/>
        </w:rPr>
        <w:t xml:space="preserve">thể xuất </w:t>
      </w:r>
      <w:r>
        <w:rPr>
          <w:sz w:val="30"/>
        </w:rPr>
        <w:t xml:space="preserve">bản được. Tất </w:t>
      </w:r>
      <w:r>
        <w:rPr>
          <w:spacing w:val="-5"/>
          <w:sz w:val="30"/>
        </w:rPr>
        <w:t xml:space="preserve">nhiên </w:t>
      </w:r>
      <w:r>
        <w:rPr>
          <w:sz w:val="30"/>
        </w:rPr>
        <w:t xml:space="preserve">đó </w:t>
      </w:r>
      <w:r>
        <w:rPr>
          <w:spacing w:val="3"/>
          <w:sz w:val="30"/>
        </w:rPr>
        <w:t xml:space="preserve">là </w:t>
      </w:r>
      <w:r>
        <w:rPr>
          <w:spacing w:val="-10"/>
          <w:sz w:val="30"/>
        </w:rPr>
        <w:t xml:space="preserve">T.C. </w:t>
      </w:r>
      <w:r>
        <w:rPr>
          <w:sz w:val="30"/>
        </w:rPr>
        <w:t xml:space="preserve">trước </w:t>
      </w:r>
      <w:r>
        <w:rPr>
          <w:spacing w:val="-4"/>
          <w:sz w:val="30"/>
        </w:rPr>
        <w:t xml:space="preserve">cuộc </w:t>
      </w:r>
      <w:r>
        <w:rPr>
          <w:spacing w:val="-3"/>
          <w:sz w:val="30"/>
        </w:rPr>
        <w:t xml:space="preserve">Đổi </w:t>
      </w:r>
      <w:r>
        <w:rPr>
          <w:sz w:val="30"/>
        </w:rPr>
        <w:t xml:space="preserve">Mới 1986. </w:t>
      </w:r>
      <w:r>
        <w:rPr>
          <w:spacing w:val="-3"/>
          <w:sz w:val="30"/>
        </w:rPr>
        <w:t xml:space="preserve">Tiếc rằng </w:t>
      </w:r>
      <w:r>
        <w:rPr>
          <w:spacing w:val="-5"/>
          <w:sz w:val="30"/>
        </w:rPr>
        <w:t xml:space="preserve">hai năm </w:t>
      </w:r>
      <w:r>
        <w:rPr>
          <w:spacing w:val="-3"/>
          <w:sz w:val="30"/>
        </w:rPr>
        <w:t xml:space="preserve">sau, </w:t>
      </w:r>
      <w:r>
        <w:rPr>
          <w:spacing w:val="-5"/>
          <w:sz w:val="30"/>
        </w:rPr>
        <w:t xml:space="preserve">ông </w:t>
      </w:r>
      <w:r>
        <w:rPr>
          <w:spacing w:val="-4"/>
          <w:sz w:val="30"/>
        </w:rPr>
        <w:t xml:space="preserve">Trường </w:t>
      </w:r>
      <w:r>
        <w:rPr>
          <w:spacing w:val="-6"/>
          <w:sz w:val="30"/>
        </w:rPr>
        <w:t xml:space="preserve">Chinh </w:t>
      </w:r>
      <w:r>
        <w:rPr>
          <w:spacing w:val="-5"/>
          <w:sz w:val="30"/>
        </w:rPr>
        <w:t xml:space="preserve">qua </w:t>
      </w:r>
      <w:r>
        <w:rPr>
          <w:spacing w:val="3"/>
          <w:sz w:val="30"/>
        </w:rPr>
        <w:t xml:space="preserve">đời. </w:t>
      </w:r>
      <w:r>
        <w:rPr>
          <w:spacing w:val="-4"/>
          <w:sz w:val="30"/>
        </w:rPr>
        <w:t xml:space="preserve">Một cuộc tranh </w:t>
      </w:r>
      <w:r>
        <w:rPr>
          <w:sz w:val="30"/>
        </w:rPr>
        <w:t xml:space="preserve">luận </w:t>
      </w:r>
      <w:r>
        <w:rPr>
          <w:spacing w:val="-4"/>
          <w:sz w:val="30"/>
        </w:rPr>
        <w:t xml:space="preserve">công </w:t>
      </w:r>
      <w:r>
        <w:rPr>
          <w:spacing w:val="-8"/>
          <w:sz w:val="30"/>
        </w:rPr>
        <w:t xml:space="preserve">khai </w:t>
      </w:r>
      <w:r>
        <w:rPr>
          <w:sz w:val="30"/>
        </w:rPr>
        <w:t xml:space="preserve">giữa </w:t>
      </w:r>
      <w:r>
        <w:rPr>
          <w:spacing w:val="-4"/>
          <w:sz w:val="30"/>
        </w:rPr>
        <w:t xml:space="preserve">Trường </w:t>
      </w:r>
      <w:r>
        <w:rPr>
          <w:spacing w:val="-6"/>
          <w:sz w:val="30"/>
        </w:rPr>
        <w:t xml:space="preserve">Chinh </w:t>
      </w:r>
      <w:r>
        <w:rPr>
          <w:sz w:val="30"/>
        </w:rPr>
        <w:t xml:space="preserve">và </w:t>
      </w:r>
      <w:r>
        <w:rPr>
          <w:spacing w:val="-4"/>
          <w:sz w:val="30"/>
        </w:rPr>
        <w:t xml:space="preserve">Trần </w:t>
      </w:r>
      <w:r>
        <w:rPr>
          <w:spacing w:val="-7"/>
          <w:sz w:val="30"/>
        </w:rPr>
        <w:t xml:space="preserve">Văn </w:t>
      </w:r>
      <w:r>
        <w:rPr>
          <w:sz w:val="30"/>
        </w:rPr>
        <w:t xml:space="preserve">Giàu về </w:t>
      </w:r>
      <w:r>
        <w:rPr>
          <w:spacing w:val="-5"/>
          <w:sz w:val="30"/>
        </w:rPr>
        <w:t xml:space="preserve">năm </w:t>
      </w:r>
      <w:r>
        <w:rPr>
          <w:sz w:val="30"/>
        </w:rPr>
        <w:t xml:space="preserve">1945 </w:t>
      </w:r>
      <w:r>
        <w:rPr>
          <w:spacing w:val="-9"/>
          <w:sz w:val="30"/>
        </w:rPr>
        <w:t xml:space="preserve">không </w:t>
      </w:r>
      <w:r>
        <w:rPr>
          <w:sz w:val="30"/>
        </w:rPr>
        <w:t xml:space="preserve">bao </w:t>
      </w:r>
      <w:r>
        <w:rPr>
          <w:spacing w:val="-3"/>
          <w:sz w:val="30"/>
        </w:rPr>
        <w:t xml:space="preserve">giờ </w:t>
      </w:r>
      <w:r>
        <w:rPr>
          <w:sz w:val="30"/>
        </w:rPr>
        <w:t xml:space="preserve">diễn ra. </w:t>
      </w:r>
      <w:r>
        <w:rPr>
          <w:spacing w:val="-3"/>
          <w:sz w:val="30"/>
        </w:rPr>
        <w:t xml:space="preserve">Đối </w:t>
      </w:r>
      <w:r>
        <w:rPr>
          <w:sz w:val="30"/>
        </w:rPr>
        <w:t xml:space="preserve">với </w:t>
      </w:r>
      <w:r>
        <w:rPr>
          <w:spacing w:val="-10"/>
          <w:sz w:val="30"/>
        </w:rPr>
        <w:t xml:space="preserve">nhà </w:t>
      </w:r>
      <w:r>
        <w:rPr>
          <w:sz w:val="30"/>
        </w:rPr>
        <w:t xml:space="preserve">sử </w:t>
      </w:r>
      <w:r>
        <w:rPr>
          <w:spacing w:val="-4"/>
          <w:sz w:val="30"/>
        </w:rPr>
        <w:t xml:space="preserve">học, </w:t>
      </w:r>
      <w:r>
        <w:rPr>
          <w:spacing w:val="-9"/>
          <w:sz w:val="30"/>
        </w:rPr>
        <w:t xml:space="preserve">nhưng </w:t>
      </w:r>
      <w:r>
        <w:rPr>
          <w:sz w:val="30"/>
        </w:rPr>
        <w:t xml:space="preserve">với </w:t>
      </w:r>
      <w:r>
        <w:rPr>
          <w:spacing w:val="-8"/>
          <w:sz w:val="30"/>
        </w:rPr>
        <w:t xml:space="preserve">một </w:t>
      </w:r>
      <w:r>
        <w:rPr>
          <w:spacing w:val="-10"/>
          <w:sz w:val="30"/>
        </w:rPr>
        <w:t>nhà</w:t>
      </w:r>
      <w:r>
        <w:rPr>
          <w:spacing w:val="-18"/>
          <w:sz w:val="30"/>
        </w:rPr>
        <w:t xml:space="preserve"> </w:t>
      </w:r>
      <w:r>
        <w:rPr>
          <w:spacing w:val="-4"/>
          <w:sz w:val="30"/>
        </w:rPr>
        <w:t>văn?</w:t>
      </w:r>
    </w:p>
    <w:p w:rsidR="002A5536" w:rsidRDefault="002A5536">
      <w:pPr>
        <w:pStyle w:val="BodyText"/>
        <w:ind w:left="0"/>
        <w:rPr>
          <w:sz w:val="26"/>
        </w:rPr>
      </w:pPr>
    </w:p>
    <w:p w:rsidR="002A5536" w:rsidRDefault="00BE1DD8">
      <w:pPr>
        <w:pStyle w:val="ListParagraph"/>
        <w:numPr>
          <w:ilvl w:val="0"/>
          <w:numId w:val="17"/>
        </w:numPr>
        <w:tabs>
          <w:tab w:val="left" w:pos="325"/>
        </w:tabs>
        <w:rPr>
          <w:sz w:val="30"/>
        </w:rPr>
      </w:pPr>
      <w:r>
        <w:rPr>
          <w:spacing w:val="-5"/>
          <w:sz w:val="30"/>
        </w:rPr>
        <w:t xml:space="preserve">Hoàng </w:t>
      </w:r>
      <w:r>
        <w:rPr>
          <w:spacing w:val="-6"/>
          <w:sz w:val="30"/>
        </w:rPr>
        <w:t xml:space="preserve">Quốc </w:t>
      </w:r>
      <w:r>
        <w:rPr>
          <w:spacing w:val="-8"/>
          <w:sz w:val="30"/>
        </w:rPr>
        <w:t xml:space="preserve">Việt: </w:t>
      </w:r>
      <w:r>
        <w:rPr>
          <w:spacing w:val="-5"/>
          <w:sz w:val="30"/>
        </w:rPr>
        <w:t xml:space="preserve">xem </w:t>
      </w:r>
      <w:r>
        <w:rPr>
          <w:spacing w:val="-3"/>
          <w:sz w:val="30"/>
        </w:rPr>
        <w:t xml:space="preserve">Hồi </w:t>
      </w:r>
      <w:r>
        <w:rPr>
          <w:spacing w:val="-8"/>
          <w:sz w:val="30"/>
        </w:rPr>
        <w:t xml:space="preserve">ký </w:t>
      </w:r>
      <w:r>
        <w:rPr>
          <w:spacing w:val="-4"/>
          <w:sz w:val="30"/>
        </w:rPr>
        <w:t xml:space="preserve">Trần </w:t>
      </w:r>
      <w:r>
        <w:rPr>
          <w:spacing w:val="-7"/>
          <w:sz w:val="30"/>
        </w:rPr>
        <w:t xml:space="preserve">Văn </w:t>
      </w:r>
      <w:r>
        <w:rPr>
          <w:sz w:val="30"/>
        </w:rPr>
        <w:t>Giàu</w:t>
      </w:r>
      <w:r>
        <w:rPr>
          <w:spacing w:val="-29"/>
          <w:sz w:val="30"/>
        </w:rPr>
        <w:t xml:space="preserve"> </w:t>
      </w:r>
      <w:r>
        <w:rPr>
          <w:spacing w:val="-3"/>
          <w:sz w:val="30"/>
        </w:rPr>
        <w:t>(IX)</w:t>
      </w:r>
    </w:p>
    <w:p w:rsidR="002A5536" w:rsidRDefault="002A5536">
      <w:pPr>
        <w:rPr>
          <w:sz w:val="30"/>
        </w:rPr>
        <w:sectPr w:rsidR="002A5536">
          <w:pgSz w:w="12240" w:h="15840"/>
          <w:pgMar w:top="0" w:right="0" w:bottom="280" w:left="0" w:header="720" w:footer="720" w:gutter="0"/>
          <w:cols w:space="720"/>
        </w:sectPr>
      </w:pPr>
    </w:p>
    <w:p w:rsidR="002A5536" w:rsidRDefault="00BE1DD8">
      <w:pPr>
        <w:pStyle w:val="Heading1"/>
        <w:spacing w:line="244" w:lineRule="auto"/>
      </w:pPr>
      <w:bookmarkStart w:id="15" w:name="Phần_V(2):_TỔNG_KHỞI_NGHĨA_THÀNH_CÔNG:_K"/>
      <w:bookmarkEnd w:id="15"/>
      <w:r>
        <w:lastRenderedPageBreak/>
        <w:t>Phần V(2): TỔNG KHỞI NGHĨA THÀNH CÔNG: KHÁNG CHIẾN CHỐNG PHÁP BẮT ĐẦU</w:t>
      </w:r>
    </w:p>
    <w:p w:rsidR="002A5536" w:rsidRDefault="002A5536">
      <w:pPr>
        <w:pStyle w:val="BodyText"/>
        <w:spacing w:before="2"/>
        <w:ind w:left="0"/>
        <w:rPr>
          <w:b/>
          <w:sz w:val="36"/>
        </w:rPr>
      </w:pPr>
    </w:p>
    <w:p w:rsidR="002A5536" w:rsidRDefault="00BE1DD8">
      <w:pPr>
        <w:pStyle w:val="BodyText"/>
        <w:spacing w:before="0"/>
      </w:pPr>
      <w:r>
        <w:t>(tiếp theo)</w:t>
      </w:r>
    </w:p>
    <w:p w:rsidR="002A5536" w:rsidRDefault="002A5536">
      <w:pPr>
        <w:pStyle w:val="BodyText"/>
        <w:ind w:left="0"/>
        <w:rPr>
          <w:sz w:val="26"/>
        </w:rPr>
      </w:pPr>
    </w:p>
    <w:p w:rsidR="002A5536" w:rsidRDefault="00BE1DD8">
      <w:pPr>
        <w:pStyle w:val="ListParagraph"/>
        <w:numPr>
          <w:ilvl w:val="0"/>
          <w:numId w:val="22"/>
        </w:numPr>
        <w:tabs>
          <w:tab w:val="left" w:pos="400"/>
        </w:tabs>
        <w:spacing w:line="448" w:lineRule="auto"/>
        <w:ind w:right="8241" w:firstLine="0"/>
        <w:rPr>
          <w:sz w:val="30"/>
        </w:rPr>
      </w:pPr>
      <w:r>
        <w:rPr>
          <w:spacing w:val="-8"/>
          <w:sz w:val="30"/>
        </w:rPr>
        <w:t xml:space="preserve">Quyết </w:t>
      </w:r>
      <w:r>
        <w:rPr>
          <w:spacing w:val="-3"/>
          <w:sz w:val="30"/>
        </w:rPr>
        <w:t xml:space="preserve">định </w:t>
      </w:r>
      <w:r>
        <w:rPr>
          <w:spacing w:val="-5"/>
          <w:sz w:val="30"/>
        </w:rPr>
        <w:t xml:space="preserve">cho </w:t>
      </w:r>
      <w:r>
        <w:rPr>
          <w:spacing w:val="-3"/>
          <w:sz w:val="30"/>
        </w:rPr>
        <w:t xml:space="preserve">tàu </w:t>
      </w:r>
      <w:r>
        <w:rPr>
          <w:spacing w:val="-10"/>
          <w:sz w:val="30"/>
        </w:rPr>
        <w:t xml:space="preserve">ghe </w:t>
      </w:r>
      <w:r>
        <w:rPr>
          <w:sz w:val="30"/>
        </w:rPr>
        <w:t xml:space="preserve">cấp </w:t>
      </w:r>
      <w:r>
        <w:rPr>
          <w:spacing w:val="-3"/>
          <w:sz w:val="30"/>
        </w:rPr>
        <w:t xml:space="preserve">tốc </w:t>
      </w:r>
      <w:r>
        <w:rPr>
          <w:sz w:val="30"/>
        </w:rPr>
        <w:t xml:space="preserve">đi </w:t>
      </w:r>
      <w:r>
        <w:rPr>
          <w:spacing w:val="3"/>
          <w:sz w:val="30"/>
        </w:rPr>
        <w:t xml:space="preserve">rước </w:t>
      </w:r>
      <w:r>
        <w:rPr>
          <w:spacing w:val="-5"/>
          <w:sz w:val="30"/>
        </w:rPr>
        <w:t xml:space="preserve">tù chính </w:t>
      </w:r>
      <w:r>
        <w:rPr>
          <w:sz w:val="30"/>
        </w:rPr>
        <w:t>trị Côn Đảo</w:t>
      </w:r>
      <w:r>
        <w:rPr>
          <w:spacing w:val="-24"/>
          <w:sz w:val="30"/>
        </w:rPr>
        <w:t xml:space="preserve"> </w:t>
      </w:r>
      <w:r>
        <w:rPr>
          <w:sz w:val="30"/>
        </w:rPr>
        <w:t>về</w:t>
      </w:r>
    </w:p>
    <w:p w:rsidR="002A5536" w:rsidRDefault="00BE1DD8">
      <w:pPr>
        <w:pStyle w:val="BodyText"/>
        <w:spacing w:before="0"/>
      </w:pPr>
      <w:r>
        <w:rPr>
          <w:spacing w:val="-6"/>
        </w:rPr>
        <w:t xml:space="preserve">Ngày </w:t>
      </w:r>
      <w:r>
        <w:t xml:space="preserve">25 </w:t>
      </w:r>
      <w:r>
        <w:rPr>
          <w:spacing w:val="-5"/>
        </w:rPr>
        <w:t xml:space="preserve">kết </w:t>
      </w:r>
      <w:r>
        <w:rPr>
          <w:spacing w:val="-6"/>
        </w:rPr>
        <w:t xml:space="preserve">thúc </w:t>
      </w:r>
      <w:r>
        <w:t xml:space="preserve">với </w:t>
      </w:r>
      <w:r>
        <w:rPr>
          <w:spacing w:val="-4"/>
        </w:rPr>
        <w:t xml:space="preserve">cuộc </w:t>
      </w:r>
      <w:r>
        <w:rPr>
          <w:spacing w:val="-5"/>
        </w:rPr>
        <w:t xml:space="preserve">hội </w:t>
      </w:r>
      <w:r>
        <w:rPr>
          <w:spacing w:val="-12"/>
        </w:rPr>
        <w:t xml:space="preserve">nghị </w:t>
      </w:r>
      <w:r>
        <w:rPr>
          <w:spacing w:val="3"/>
        </w:rPr>
        <w:t xml:space="preserve">liên </w:t>
      </w:r>
      <w:r>
        <w:t xml:space="preserve">tịch giữa </w:t>
      </w:r>
      <w:r>
        <w:rPr>
          <w:spacing w:val="-11"/>
        </w:rPr>
        <w:t xml:space="preserve">Uỷ </w:t>
      </w:r>
      <w:r>
        <w:t xml:space="preserve">ban và </w:t>
      </w:r>
      <w:r>
        <w:rPr>
          <w:spacing w:val="-4"/>
        </w:rPr>
        <w:t xml:space="preserve">Xứ </w:t>
      </w:r>
      <w:r>
        <w:rPr>
          <w:spacing w:val="-10"/>
        </w:rPr>
        <w:t xml:space="preserve">uỷ, </w:t>
      </w:r>
      <w:r>
        <w:rPr>
          <w:spacing w:val="-4"/>
        </w:rPr>
        <w:t xml:space="preserve">trong </w:t>
      </w:r>
      <w:r>
        <w:t xml:space="preserve">đó bọn </w:t>
      </w:r>
      <w:r>
        <w:rPr>
          <w:spacing w:val="-3"/>
        </w:rPr>
        <w:t xml:space="preserve">tôi </w:t>
      </w:r>
      <w:r>
        <w:t xml:space="preserve">kiểm điểm </w:t>
      </w:r>
      <w:r>
        <w:rPr>
          <w:spacing w:val="-4"/>
        </w:rPr>
        <w:t xml:space="preserve">cuộc </w:t>
      </w:r>
      <w:r>
        <w:rPr>
          <w:spacing w:val="-6"/>
        </w:rPr>
        <w:t xml:space="preserve">khởi </w:t>
      </w:r>
      <w:r>
        <w:rPr>
          <w:spacing w:val="-8"/>
        </w:rPr>
        <w:t xml:space="preserve">nghĩa </w:t>
      </w:r>
      <w:r>
        <w:rPr>
          <w:spacing w:val="-5"/>
        </w:rPr>
        <w:t xml:space="preserve">giành chính </w:t>
      </w:r>
      <w:r>
        <w:rPr>
          <w:spacing w:val="-6"/>
        </w:rPr>
        <w:t xml:space="preserve">quyền </w:t>
      </w:r>
      <w:r>
        <w:t xml:space="preserve">và đặt </w:t>
      </w:r>
      <w:r>
        <w:rPr>
          <w:spacing w:val="2"/>
        </w:rPr>
        <w:t xml:space="preserve">ra </w:t>
      </w:r>
      <w:r>
        <w:rPr>
          <w:spacing w:val="-9"/>
        </w:rPr>
        <w:t xml:space="preserve">những </w:t>
      </w:r>
      <w:r>
        <w:rPr>
          <w:spacing w:val="-5"/>
        </w:rPr>
        <w:t xml:space="preserve">nhiệm </w:t>
      </w:r>
      <w:r>
        <w:t xml:space="preserve">vụ trước </w:t>
      </w:r>
      <w:r>
        <w:rPr>
          <w:spacing w:val="-8"/>
        </w:rPr>
        <w:t>mắt.</w:t>
      </w:r>
    </w:p>
    <w:p w:rsidR="002A5536" w:rsidRDefault="002A5536">
      <w:pPr>
        <w:pStyle w:val="BodyText"/>
        <w:ind w:left="0"/>
        <w:rPr>
          <w:sz w:val="26"/>
        </w:rPr>
      </w:pPr>
    </w:p>
    <w:p w:rsidR="002A5536" w:rsidRDefault="00BE1DD8">
      <w:pPr>
        <w:pStyle w:val="BodyText"/>
        <w:spacing w:before="0"/>
      </w:pPr>
      <w:r>
        <w:t>Nhiều vấn đề được đặt ra, được giải quyết, sau khi ta đã nắm chính quyền.</w:t>
      </w:r>
    </w:p>
    <w:p w:rsidR="002A5536" w:rsidRDefault="002A5536">
      <w:pPr>
        <w:pStyle w:val="BodyText"/>
        <w:ind w:left="0"/>
        <w:rPr>
          <w:sz w:val="26"/>
        </w:rPr>
      </w:pPr>
    </w:p>
    <w:p w:rsidR="002A5536" w:rsidRDefault="00BE1DD8">
      <w:pPr>
        <w:pStyle w:val="BodyText"/>
        <w:spacing w:before="0"/>
      </w:pPr>
      <w:r>
        <w:rPr>
          <w:spacing w:val="-3"/>
        </w:rPr>
        <w:t xml:space="preserve">Có </w:t>
      </w:r>
      <w:r>
        <w:rPr>
          <w:spacing w:val="-8"/>
        </w:rPr>
        <w:t xml:space="preserve">một </w:t>
      </w:r>
      <w:r>
        <w:t xml:space="preserve">vấn đề </w:t>
      </w:r>
      <w:r>
        <w:rPr>
          <w:spacing w:val="-12"/>
        </w:rPr>
        <w:t xml:space="preserve">mà </w:t>
      </w:r>
      <w:r>
        <w:rPr>
          <w:spacing w:val="-3"/>
        </w:rPr>
        <w:t xml:space="preserve">tôi </w:t>
      </w:r>
      <w:r>
        <w:rPr>
          <w:spacing w:val="-10"/>
        </w:rPr>
        <w:t xml:space="preserve">nhớ </w:t>
      </w:r>
      <w:r>
        <w:rPr>
          <w:spacing w:val="-5"/>
        </w:rPr>
        <w:t xml:space="preserve">mãi, </w:t>
      </w:r>
      <w:r>
        <w:rPr>
          <w:spacing w:val="-9"/>
        </w:rPr>
        <w:t xml:space="preserve">không </w:t>
      </w:r>
      <w:r>
        <w:rPr>
          <w:spacing w:val="-4"/>
        </w:rPr>
        <w:t xml:space="preserve">phải </w:t>
      </w:r>
      <w:r>
        <w:rPr>
          <w:spacing w:val="-5"/>
        </w:rPr>
        <w:t xml:space="preserve">chỉ </w:t>
      </w:r>
      <w:r>
        <w:t xml:space="preserve">vì </w:t>
      </w:r>
      <w:r>
        <w:rPr>
          <w:spacing w:val="-8"/>
        </w:rPr>
        <w:t xml:space="preserve">nó </w:t>
      </w:r>
      <w:r>
        <w:t xml:space="preserve">đặc biệt </w:t>
      </w:r>
      <w:r>
        <w:rPr>
          <w:spacing w:val="-4"/>
        </w:rPr>
        <w:t xml:space="preserve">quan </w:t>
      </w:r>
      <w:r>
        <w:rPr>
          <w:spacing w:val="-6"/>
        </w:rPr>
        <w:t xml:space="preserve">trọng, </w:t>
      </w:r>
      <w:r>
        <w:rPr>
          <w:spacing w:val="-12"/>
        </w:rPr>
        <w:t xml:space="preserve">mà </w:t>
      </w:r>
      <w:r>
        <w:t xml:space="preserve">vì </w:t>
      </w:r>
      <w:r>
        <w:rPr>
          <w:spacing w:val="-8"/>
        </w:rPr>
        <w:t xml:space="preserve">nó </w:t>
      </w:r>
      <w:r>
        <w:t xml:space="preserve">đã </w:t>
      </w:r>
      <w:r>
        <w:rPr>
          <w:spacing w:val="2"/>
        </w:rPr>
        <w:t xml:space="preserve">làm </w:t>
      </w:r>
      <w:r>
        <w:rPr>
          <w:spacing w:val="-5"/>
        </w:rPr>
        <w:t xml:space="preserve">cho </w:t>
      </w:r>
      <w:r>
        <w:rPr>
          <w:spacing w:val="-3"/>
        </w:rPr>
        <w:t xml:space="preserve">tôi </w:t>
      </w:r>
      <w:r>
        <w:rPr>
          <w:spacing w:val="-8"/>
        </w:rPr>
        <w:t xml:space="preserve">khốn </w:t>
      </w:r>
      <w:r>
        <w:rPr>
          <w:spacing w:val="-10"/>
        </w:rPr>
        <w:t xml:space="preserve">khổ </w:t>
      </w:r>
      <w:r>
        <w:rPr>
          <w:spacing w:val="-8"/>
        </w:rPr>
        <w:t xml:space="preserve">một </w:t>
      </w:r>
      <w:r>
        <w:rPr>
          <w:spacing w:val="-5"/>
        </w:rPr>
        <w:t xml:space="preserve">thời </w:t>
      </w:r>
      <w:r>
        <w:t xml:space="preserve">gian dài. </w:t>
      </w:r>
      <w:r>
        <w:rPr>
          <w:spacing w:val="-4"/>
        </w:rPr>
        <w:t xml:space="preserve">Ấy </w:t>
      </w:r>
      <w:r>
        <w:rPr>
          <w:spacing w:val="3"/>
        </w:rPr>
        <w:t xml:space="preserve">là </w:t>
      </w:r>
      <w:r>
        <w:rPr>
          <w:spacing w:val="-6"/>
        </w:rPr>
        <w:t xml:space="preserve">quyết </w:t>
      </w:r>
      <w:r>
        <w:rPr>
          <w:spacing w:val="-3"/>
        </w:rPr>
        <w:t xml:space="preserve">định </w:t>
      </w:r>
      <w:r>
        <w:t xml:space="preserve">đi </w:t>
      </w:r>
      <w:r>
        <w:rPr>
          <w:spacing w:val="3"/>
        </w:rPr>
        <w:t xml:space="preserve">rước </w:t>
      </w:r>
      <w:r>
        <w:rPr>
          <w:spacing w:val="-5"/>
        </w:rPr>
        <w:t xml:space="preserve">tù </w:t>
      </w:r>
      <w:r>
        <w:t>Côn Đảo.</w:t>
      </w:r>
    </w:p>
    <w:p w:rsidR="002A5536" w:rsidRDefault="002A5536">
      <w:pPr>
        <w:pStyle w:val="BodyText"/>
        <w:ind w:left="0"/>
        <w:rPr>
          <w:sz w:val="26"/>
        </w:rPr>
      </w:pPr>
    </w:p>
    <w:p w:rsidR="002A5536" w:rsidRDefault="00BE1DD8">
      <w:pPr>
        <w:pStyle w:val="BodyText"/>
        <w:ind w:right="83"/>
        <w:jc w:val="both"/>
      </w:pPr>
      <w:r>
        <w:rPr>
          <w:spacing w:val="-4"/>
        </w:rPr>
        <w:t xml:space="preserve">Đi </w:t>
      </w:r>
      <w:r>
        <w:rPr>
          <w:spacing w:val="3"/>
        </w:rPr>
        <w:t xml:space="preserve">rước </w:t>
      </w:r>
      <w:r>
        <w:rPr>
          <w:spacing w:val="-5"/>
        </w:rPr>
        <w:t xml:space="preserve">tù </w:t>
      </w:r>
      <w:r>
        <w:t xml:space="preserve">Côn Đảo </w:t>
      </w:r>
      <w:r>
        <w:rPr>
          <w:spacing w:val="-8"/>
        </w:rPr>
        <w:t xml:space="preserve">thì </w:t>
      </w:r>
      <w:r>
        <w:rPr>
          <w:spacing w:val="-3"/>
        </w:rPr>
        <w:t xml:space="preserve">tốt </w:t>
      </w:r>
      <w:r>
        <w:rPr>
          <w:spacing w:val="-5"/>
        </w:rPr>
        <w:t xml:space="preserve">quá chớ </w:t>
      </w:r>
      <w:r>
        <w:rPr>
          <w:spacing w:val="-6"/>
        </w:rPr>
        <w:t xml:space="preserve">“khốn </w:t>
      </w:r>
      <w:r>
        <w:rPr>
          <w:spacing w:val="-8"/>
        </w:rPr>
        <w:t xml:space="preserve">khổ” </w:t>
      </w:r>
      <w:r>
        <w:rPr>
          <w:spacing w:val="-3"/>
        </w:rPr>
        <w:t xml:space="preserve">gì? </w:t>
      </w:r>
      <w:r>
        <w:rPr>
          <w:spacing w:val="-8"/>
        </w:rPr>
        <w:t xml:space="preserve">Ậy! </w:t>
      </w:r>
      <w:r>
        <w:rPr>
          <w:spacing w:val="-7"/>
        </w:rPr>
        <w:t xml:space="preserve">Vậy </w:t>
      </w:r>
      <w:r>
        <w:rPr>
          <w:spacing w:val="-12"/>
        </w:rPr>
        <w:t xml:space="preserve">mà </w:t>
      </w:r>
      <w:r>
        <w:rPr>
          <w:spacing w:val="-3"/>
        </w:rPr>
        <w:t xml:space="preserve">sanh </w:t>
      </w:r>
      <w:r>
        <w:rPr>
          <w:spacing w:val="-8"/>
        </w:rPr>
        <w:t xml:space="preserve">chuyện </w:t>
      </w:r>
      <w:r>
        <w:rPr>
          <w:spacing w:val="-10"/>
        </w:rPr>
        <w:t xml:space="preserve">khá </w:t>
      </w:r>
      <w:r>
        <w:rPr>
          <w:spacing w:val="4"/>
        </w:rPr>
        <w:t xml:space="preserve">lớn </w:t>
      </w:r>
      <w:r>
        <w:t xml:space="preserve">và </w:t>
      </w:r>
      <w:r>
        <w:rPr>
          <w:spacing w:val="-5"/>
        </w:rPr>
        <w:t xml:space="preserve">kéo </w:t>
      </w:r>
      <w:r>
        <w:t xml:space="preserve">dài </w:t>
      </w:r>
      <w:r>
        <w:rPr>
          <w:spacing w:val="-6"/>
        </w:rPr>
        <w:t xml:space="preserve">mới </w:t>
      </w:r>
      <w:r>
        <w:rPr>
          <w:spacing w:val="3"/>
        </w:rPr>
        <w:t xml:space="preserve">lạ </w:t>
      </w:r>
      <w:r>
        <w:rPr>
          <w:spacing w:val="-5"/>
        </w:rPr>
        <w:t xml:space="preserve">cho </w:t>
      </w:r>
      <w:r>
        <w:t xml:space="preserve">chớ! </w:t>
      </w:r>
      <w:r>
        <w:rPr>
          <w:spacing w:val="-7"/>
        </w:rPr>
        <w:t xml:space="preserve">Thành </w:t>
      </w:r>
      <w:r>
        <w:rPr>
          <w:spacing w:val="-10"/>
        </w:rPr>
        <w:t xml:space="preserve">ngữ </w:t>
      </w:r>
      <w:r>
        <w:rPr>
          <w:spacing w:val="-8"/>
        </w:rPr>
        <w:t xml:space="preserve">Việt </w:t>
      </w:r>
      <w:r>
        <w:t xml:space="preserve">Nam </w:t>
      </w:r>
      <w:r>
        <w:rPr>
          <w:spacing w:val="-5"/>
        </w:rPr>
        <w:t xml:space="preserve">nói </w:t>
      </w:r>
      <w:r>
        <w:t xml:space="preserve">“đất </w:t>
      </w:r>
      <w:r>
        <w:rPr>
          <w:spacing w:val="-4"/>
        </w:rPr>
        <w:t xml:space="preserve">bằng </w:t>
      </w:r>
      <w:r>
        <w:t xml:space="preserve">dậy </w:t>
      </w:r>
      <w:r>
        <w:rPr>
          <w:spacing w:val="-5"/>
        </w:rPr>
        <w:t xml:space="preserve">sóng”! </w:t>
      </w:r>
      <w:r>
        <w:rPr>
          <w:spacing w:val="-3"/>
        </w:rPr>
        <w:t xml:space="preserve">Có </w:t>
      </w:r>
      <w:r>
        <w:rPr>
          <w:spacing w:val="-6"/>
        </w:rPr>
        <w:t xml:space="preserve">thật </w:t>
      </w:r>
      <w:r>
        <w:rPr>
          <w:spacing w:val="-10"/>
        </w:rPr>
        <w:t xml:space="preserve">như </w:t>
      </w:r>
      <w:r>
        <w:t xml:space="preserve">vậy </w:t>
      </w:r>
      <w:r>
        <w:rPr>
          <w:spacing w:val="-5"/>
        </w:rPr>
        <w:t xml:space="preserve">chớ </w:t>
      </w:r>
      <w:r>
        <w:rPr>
          <w:spacing w:val="-9"/>
        </w:rPr>
        <w:t xml:space="preserve">không </w:t>
      </w:r>
      <w:r>
        <w:rPr>
          <w:spacing w:val="-4"/>
        </w:rPr>
        <w:t xml:space="preserve">phải </w:t>
      </w:r>
      <w:r>
        <w:rPr>
          <w:spacing w:val="-5"/>
        </w:rPr>
        <w:t xml:space="preserve">người xưa </w:t>
      </w:r>
      <w:r>
        <w:t xml:space="preserve">bày vẽ </w:t>
      </w:r>
      <w:r>
        <w:rPr>
          <w:spacing w:val="-6"/>
        </w:rPr>
        <w:t xml:space="preserve">hình </w:t>
      </w:r>
      <w:r>
        <w:rPr>
          <w:spacing w:val="-4"/>
        </w:rPr>
        <w:t xml:space="preserve">tượng </w:t>
      </w:r>
      <w:r>
        <w:t xml:space="preserve">văn </w:t>
      </w:r>
      <w:r>
        <w:rPr>
          <w:spacing w:val="-4"/>
        </w:rPr>
        <w:t xml:space="preserve">chương </w:t>
      </w:r>
      <w:r>
        <w:t xml:space="preserve">để </w:t>
      </w:r>
      <w:r>
        <w:rPr>
          <w:spacing w:val="-12"/>
        </w:rPr>
        <w:t xml:space="preserve">mà </w:t>
      </w:r>
      <w:r>
        <w:t>chơi.</w:t>
      </w:r>
    </w:p>
    <w:p w:rsidR="002A5536" w:rsidRDefault="002A5536">
      <w:pPr>
        <w:pStyle w:val="BodyText"/>
        <w:spacing w:before="0"/>
        <w:ind w:left="0"/>
        <w:rPr>
          <w:sz w:val="26"/>
        </w:rPr>
      </w:pPr>
    </w:p>
    <w:p w:rsidR="002A5536" w:rsidRDefault="00BE1DD8">
      <w:pPr>
        <w:pStyle w:val="BodyText"/>
        <w:ind w:right="43"/>
      </w:pPr>
      <w:r>
        <w:rPr>
          <w:spacing w:val="-6"/>
        </w:rPr>
        <w:t xml:space="preserve">Trong </w:t>
      </w:r>
      <w:r>
        <w:rPr>
          <w:spacing w:val="-4"/>
        </w:rPr>
        <w:t xml:space="preserve">cuộc </w:t>
      </w:r>
      <w:r>
        <w:rPr>
          <w:spacing w:val="-5"/>
        </w:rPr>
        <w:t xml:space="preserve">hội </w:t>
      </w:r>
      <w:r>
        <w:rPr>
          <w:spacing w:val="-12"/>
        </w:rPr>
        <w:t xml:space="preserve">nghị </w:t>
      </w:r>
      <w:r>
        <w:t xml:space="preserve">chiều </w:t>
      </w:r>
      <w:r>
        <w:rPr>
          <w:spacing w:val="-3"/>
        </w:rPr>
        <w:t xml:space="preserve">tối </w:t>
      </w:r>
      <w:r>
        <w:rPr>
          <w:spacing w:val="-8"/>
        </w:rPr>
        <w:t xml:space="preserve">ngày </w:t>
      </w:r>
      <w:r>
        <w:t xml:space="preserve">25, </w:t>
      </w:r>
      <w:r>
        <w:rPr>
          <w:spacing w:val="-3"/>
        </w:rPr>
        <w:t xml:space="preserve">tôi </w:t>
      </w:r>
      <w:r>
        <w:t xml:space="preserve">có </w:t>
      </w:r>
      <w:r>
        <w:rPr>
          <w:spacing w:val="-5"/>
        </w:rPr>
        <w:t xml:space="preserve">nói </w:t>
      </w:r>
      <w:r>
        <w:t xml:space="preserve">với các </w:t>
      </w:r>
      <w:r>
        <w:rPr>
          <w:spacing w:val="-4"/>
        </w:rPr>
        <w:t xml:space="preserve">đồng </w:t>
      </w:r>
      <w:r>
        <w:rPr>
          <w:spacing w:val="-5"/>
        </w:rPr>
        <w:t xml:space="preserve">chí </w:t>
      </w:r>
      <w:r>
        <w:rPr>
          <w:spacing w:val="-4"/>
        </w:rPr>
        <w:t xml:space="preserve">trong Xứ </w:t>
      </w:r>
      <w:r>
        <w:rPr>
          <w:spacing w:val="-10"/>
        </w:rPr>
        <w:t xml:space="preserve">uỷ: </w:t>
      </w:r>
      <w:r>
        <w:rPr>
          <w:spacing w:val="-6"/>
        </w:rPr>
        <w:t xml:space="preserve">Khôi </w:t>
      </w:r>
      <w:r>
        <w:rPr>
          <w:spacing w:val="-8"/>
        </w:rPr>
        <w:t xml:space="preserve">phục </w:t>
      </w:r>
      <w:r>
        <w:rPr>
          <w:spacing w:val="2"/>
        </w:rPr>
        <w:t xml:space="preserve">lại </w:t>
      </w:r>
      <w:r>
        <w:rPr>
          <w:spacing w:val="-8"/>
        </w:rPr>
        <w:t xml:space="preserve">hệ thống </w:t>
      </w:r>
      <w:r>
        <w:rPr>
          <w:spacing w:val="-6"/>
        </w:rPr>
        <w:t xml:space="preserve">Đảng </w:t>
      </w:r>
      <w:r>
        <w:t xml:space="preserve">ở Nam </w:t>
      </w:r>
      <w:r>
        <w:rPr>
          <w:spacing w:val="-3"/>
        </w:rPr>
        <w:t xml:space="preserve">Bộ </w:t>
      </w:r>
      <w:r>
        <w:t xml:space="preserve">sau </w:t>
      </w:r>
      <w:r>
        <w:rPr>
          <w:spacing w:val="-6"/>
        </w:rPr>
        <w:t xml:space="preserve">khởi </w:t>
      </w:r>
      <w:r>
        <w:rPr>
          <w:spacing w:val="-8"/>
        </w:rPr>
        <w:t xml:space="preserve">nghĩa </w:t>
      </w:r>
      <w:r>
        <w:t xml:space="preserve">Nam </w:t>
      </w:r>
      <w:r>
        <w:rPr>
          <w:spacing w:val="-4"/>
        </w:rPr>
        <w:t xml:space="preserve">Kỳ </w:t>
      </w:r>
      <w:r>
        <w:rPr>
          <w:spacing w:val="3"/>
        </w:rPr>
        <w:t xml:space="preserve">là </w:t>
      </w:r>
      <w:r>
        <w:rPr>
          <w:spacing w:val="-4"/>
        </w:rPr>
        <w:t xml:space="preserve">công </w:t>
      </w:r>
      <w:r>
        <w:t xml:space="preserve">đầu </w:t>
      </w:r>
      <w:r>
        <w:rPr>
          <w:spacing w:val="-5"/>
        </w:rPr>
        <w:t xml:space="preserve">của </w:t>
      </w:r>
      <w:r>
        <w:rPr>
          <w:spacing w:val="-9"/>
        </w:rPr>
        <w:t xml:space="preserve">những </w:t>
      </w:r>
      <w:r>
        <w:rPr>
          <w:spacing w:val="-5"/>
        </w:rPr>
        <w:t xml:space="preserve">anh </w:t>
      </w:r>
      <w:r>
        <w:t xml:space="preserve">em vượt </w:t>
      </w:r>
      <w:r>
        <w:rPr>
          <w:spacing w:val="-12"/>
        </w:rPr>
        <w:t xml:space="preserve">ngục </w:t>
      </w:r>
      <w:r>
        <w:t xml:space="preserve">Tà </w:t>
      </w:r>
      <w:r>
        <w:rPr>
          <w:spacing w:val="-6"/>
        </w:rPr>
        <w:t xml:space="preserve">Lài </w:t>
      </w:r>
      <w:r>
        <w:rPr>
          <w:spacing w:val="-3"/>
        </w:rPr>
        <w:t xml:space="preserve">hợp </w:t>
      </w:r>
      <w:r>
        <w:t xml:space="preserve">sức với </w:t>
      </w:r>
      <w:r>
        <w:rPr>
          <w:spacing w:val="-8"/>
        </w:rPr>
        <w:t xml:space="preserve">một </w:t>
      </w:r>
      <w:r>
        <w:t xml:space="preserve">số rất </w:t>
      </w:r>
      <w:r>
        <w:rPr>
          <w:spacing w:val="3"/>
        </w:rPr>
        <w:t xml:space="preserve">ít </w:t>
      </w:r>
      <w:r>
        <w:rPr>
          <w:spacing w:val="-9"/>
        </w:rPr>
        <w:t xml:space="preserve">những </w:t>
      </w:r>
      <w:r>
        <w:rPr>
          <w:spacing w:val="-5"/>
        </w:rPr>
        <w:t xml:space="preserve">anh </w:t>
      </w:r>
      <w:r>
        <w:t xml:space="preserve">em </w:t>
      </w:r>
      <w:r>
        <w:rPr>
          <w:spacing w:val="-3"/>
        </w:rPr>
        <w:t xml:space="preserve">sống </w:t>
      </w:r>
      <w:r>
        <w:t xml:space="preserve">sót, ẩn </w:t>
      </w:r>
      <w:r>
        <w:rPr>
          <w:spacing w:val="-5"/>
        </w:rPr>
        <w:t xml:space="preserve">náu </w:t>
      </w:r>
      <w:r>
        <w:t xml:space="preserve">sau 1940; </w:t>
      </w:r>
      <w:r>
        <w:rPr>
          <w:spacing w:val="-5"/>
        </w:rPr>
        <w:t xml:space="preserve">xây </w:t>
      </w:r>
      <w:r>
        <w:rPr>
          <w:spacing w:val="-4"/>
        </w:rPr>
        <w:t xml:space="preserve">dựng </w:t>
      </w:r>
      <w:r>
        <w:rPr>
          <w:spacing w:val="2"/>
        </w:rPr>
        <w:t xml:space="preserve">lực </w:t>
      </w:r>
      <w:r>
        <w:t xml:space="preserve">lượng để đi tới </w:t>
      </w:r>
      <w:r>
        <w:rPr>
          <w:spacing w:val="-6"/>
        </w:rPr>
        <w:t xml:space="preserve">khởi </w:t>
      </w:r>
      <w:r>
        <w:rPr>
          <w:spacing w:val="-8"/>
        </w:rPr>
        <w:t xml:space="preserve">nghĩa tháng </w:t>
      </w:r>
      <w:r>
        <w:t xml:space="preserve">8, </w:t>
      </w:r>
      <w:r>
        <w:rPr>
          <w:spacing w:val="-4"/>
        </w:rPr>
        <w:t xml:space="preserve">công </w:t>
      </w:r>
      <w:r>
        <w:t xml:space="preserve">đầu </w:t>
      </w:r>
      <w:r>
        <w:rPr>
          <w:spacing w:val="-5"/>
        </w:rPr>
        <w:t xml:space="preserve">của </w:t>
      </w:r>
      <w:r>
        <w:t xml:space="preserve">các </w:t>
      </w:r>
      <w:r>
        <w:rPr>
          <w:spacing w:val="-5"/>
        </w:rPr>
        <w:t xml:space="preserve">anh </w:t>
      </w:r>
      <w:r>
        <w:t xml:space="preserve">em trên </w:t>
      </w:r>
      <w:r>
        <w:rPr>
          <w:spacing w:val="-3"/>
        </w:rPr>
        <w:t xml:space="preserve">hợp </w:t>
      </w:r>
      <w:r>
        <w:t xml:space="preserve">sức với </w:t>
      </w:r>
      <w:r>
        <w:rPr>
          <w:spacing w:val="-5"/>
        </w:rPr>
        <w:t xml:space="preserve">anh </w:t>
      </w:r>
      <w:r>
        <w:rPr>
          <w:spacing w:val="-8"/>
        </w:rPr>
        <w:t xml:space="preserve">em, </w:t>
      </w:r>
      <w:r>
        <w:rPr>
          <w:spacing w:val="-5"/>
        </w:rPr>
        <w:t xml:space="preserve">chị </w:t>
      </w:r>
      <w:r>
        <w:t xml:space="preserve">em </w:t>
      </w:r>
      <w:r>
        <w:rPr>
          <w:spacing w:val="-3"/>
        </w:rPr>
        <w:t xml:space="preserve">Bà Rá </w:t>
      </w:r>
      <w:r>
        <w:rPr>
          <w:spacing w:val="-5"/>
        </w:rPr>
        <w:t xml:space="preserve">thoát </w:t>
      </w:r>
      <w:r>
        <w:rPr>
          <w:spacing w:val="-8"/>
        </w:rPr>
        <w:t xml:space="preserve">khỏi </w:t>
      </w:r>
      <w:r>
        <w:rPr>
          <w:spacing w:val="-4"/>
        </w:rPr>
        <w:t xml:space="preserve">căng </w:t>
      </w:r>
      <w:r>
        <w:t xml:space="preserve">với số </w:t>
      </w:r>
      <w:r>
        <w:rPr>
          <w:spacing w:val="-5"/>
        </w:rPr>
        <w:t xml:space="preserve">anh </w:t>
      </w:r>
      <w:r>
        <w:t xml:space="preserve">em đã ẩn </w:t>
      </w:r>
      <w:r>
        <w:rPr>
          <w:spacing w:val="-5"/>
        </w:rPr>
        <w:t xml:space="preserve">náu </w:t>
      </w:r>
      <w:r>
        <w:rPr>
          <w:spacing w:val="-6"/>
        </w:rPr>
        <w:t xml:space="preserve">khác, </w:t>
      </w:r>
      <w:r>
        <w:t xml:space="preserve">đã trở </w:t>
      </w:r>
      <w:r>
        <w:rPr>
          <w:spacing w:val="2"/>
        </w:rPr>
        <w:t xml:space="preserve">lại </w:t>
      </w:r>
      <w:r>
        <w:rPr>
          <w:spacing w:val="-4"/>
        </w:rPr>
        <w:t xml:space="preserve">công </w:t>
      </w:r>
      <w:r>
        <w:rPr>
          <w:spacing w:val="-3"/>
        </w:rPr>
        <w:t xml:space="preserve">tác </w:t>
      </w:r>
      <w:r>
        <w:t xml:space="preserve">sau đảo </w:t>
      </w:r>
      <w:r>
        <w:rPr>
          <w:spacing w:val="-6"/>
        </w:rPr>
        <w:t xml:space="preserve">chánh </w:t>
      </w:r>
      <w:r>
        <w:t xml:space="preserve">9 </w:t>
      </w:r>
      <w:r>
        <w:rPr>
          <w:spacing w:val="-8"/>
        </w:rPr>
        <w:t xml:space="preserve">tháng </w:t>
      </w:r>
      <w:r>
        <w:t xml:space="preserve">3. Bây </w:t>
      </w:r>
      <w:r>
        <w:rPr>
          <w:spacing w:val="-3"/>
        </w:rPr>
        <w:t xml:space="preserve">giờ </w:t>
      </w:r>
      <w:r>
        <w:rPr>
          <w:spacing w:val="-6"/>
        </w:rPr>
        <w:t xml:space="preserve">khởi </w:t>
      </w:r>
      <w:r>
        <w:rPr>
          <w:spacing w:val="-8"/>
        </w:rPr>
        <w:t xml:space="preserve">nghĩa thắng </w:t>
      </w:r>
      <w:r>
        <w:rPr>
          <w:spacing w:val="4"/>
        </w:rPr>
        <w:t xml:space="preserve">lợi </w:t>
      </w:r>
      <w:r>
        <w:rPr>
          <w:spacing w:val="-5"/>
        </w:rPr>
        <w:t xml:space="preserve">chính </w:t>
      </w:r>
      <w:r>
        <w:rPr>
          <w:spacing w:val="-6"/>
        </w:rPr>
        <w:t xml:space="preserve">quyền </w:t>
      </w:r>
      <w:r>
        <w:t xml:space="preserve">về </w:t>
      </w:r>
      <w:r>
        <w:rPr>
          <w:spacing w:val="-3"/>
        </w:rPr>
        <w:t xml:space="preserve">ta, </w:t>
      </w:r>
      <w:r>
        <w:rPr>
          <w:spacing w:val="-4"/>
        </w:rPr>
        <w:t xml:space="preserve">công </w:t>
      </w:r>
      <w:r>
        <w:t xml:space="preserve">việc </w:t>
      </w:r>
      <w:r>
        <w:rPr>
          <w:spacing w:val="-5"/>
        </w:rPr>
        <w:t xml:space="preserve">nhiều </w:t>
      </w:r>
      <w:r>
        <w:rPr>
          <w:spacing w:val="-12"/>
        </w:rPr>
        <w:t xml:space="preserve">mà </w:t>
      </w:r>
      <w:r>
        <w:rPr>
          <w:spacing w:val="-10"/>
        </w:rPr>
        <w:t xml:space="preserve">khó </w:t>
      </w:r>
      <w:r>
        <w:rPr>
          <w:spacing w:val="-8"/>
        </w:rPr>
        <w:t xml:space="preserve">khăn </w:t>
      </w:r>
      <w:r>
        <w:rPr>
          <w:spacing w:val="-4"/>
        </w:rPr>
        <w:t xml:space="preserve">mười </w:t>
      </w:r>
      <w:r>
        <w:t xml:space="preserve">lần, trăm </w:t>
      </w:r>
      <w:r>
        <w:rPr>
          <w:spacing w:val="2"/>
        </w:rPr>
        <w:t xml:space="preserve">lần </w:t>
      </w:r>
      <w:r>
        <w:rPr>
          <w:spacing w:val="-3"/>
        </w:rPr>
        <w:t xml:space="preserve">hơn </w:t>
      </w:r>
      <w:r>
        <w:t xml:space="preserve">trước. </w:t>
      </w:r>
      <w:r>
        <w:rPr>
          <w:spacing w:val="-6"/>
        </w:rPr>
        <w:t xml:space="preserve">Lênin </w:t>
      </w:r>
      <w:r>
        <w:t xml:space="preserve">bảo: </w:t>
      </w:r>
      <w:r>
        <w:rPr>
          <w:spacing w:val="-3"/>
        </w:rPr>
        <w:t xml:space="preserve">giữ </w:t>
      </w:r>
      <w:r>
        <w:rPr>
          <w:spacing w:val="-5"/>
        </w:rPr>
        <w:t xml:space="preserve">chính </w:t>
      </w:r>
      <w:r>
        <w:rPr>
          <w:spacing w:val="-6"/>
        </w:rPr>
        <w:t xml:space="preserve">quyền </w:t>
      </w:r>
      <w:r>
        <w:rPr>
          <w:spacing w:val="-10"/>
        </w:rPr>
        <w:t xml:space="preserve">khó </w:t>
      </w:r>
      <w:r>
        <w:rPr>
          <w:spacing w:val="-3"/>
        </w:rPr>
        <w:t xml:space="preserve">hơn </w:t>
      </w:r>
      <w:r>
        <w:rPr>
          <w:spacing w:val="2"/>
        </w:rPr>
        <w:t xml:space="preserve">cướp </w:t>
      </w:r>
      <w:r>
        <w:rPr>
          <w:spacing w:val="-5"/>
        </w:rPr>
        <w:t xml:space="preserve">chính </w:t>
      </w:r>
      <w:r>
        <w:rPr>
          <w:spacing w:val="-8"/>
        </w:rPr>
        <w:t xml:space="preserve">quyền; </w:t>
      </w:r>
      <w:r>
        <w:rPr>
          <w:spacing w:val="-9"/>
        </w:rPr>
        <w:t xml:space="preserve">không </w:t>
      </w:r>
      <w:r>
        <w:t xml:space="preserve">có </w:t>
      </w:r>
      <w:r>
        <w:rPr>
          <w:spacing w:val="-5"/>
        </w:rPr>
        <w:t xml:space="preserve">anh </w:t>
      </w:r>
      <w:r>
        <w:t xml:space="preserve">em ở Côn </w:t>
      </w:r>
      <w:r>
        <w:rPr>
          <w:spacing w:val="-7"/>
        </w:rPr>
        <w:t xml:space="preserve">Lôn </w:t>
      </w:r>
      <w:r>
        <w:t xml:space="preserve">về </w:t>
      </w:r>
      <w:r>
        <w:rPr>
          <w:spacing w:val="-8"/>
        </w:rPr>
        <w:t xml:space="preserve">thì </w:t>
      </w:r>
      <w:r>
        <w:rPr>
          <w:spacing w:val="-9"/>
        </w:rPr>
        <w:t xml:space="preserve">không xong. </w:t>
      </w:r>
      <w:r>
        <w:rPr>
          <w:spacing w:val="-11"/>
        </w:rPr>
        <w:t xml:space="preserve">Vả </w:t>
      </w:r>
      <w:r>
        <w:rPr>
          <w:spacing w:val="3"/>
        </w:rPr>
        <w:t xml:space="preserve">lại, </w:t>
      </w:r>
      <w:r>
        <w:rPr>
          <w:spacing w:val="-5"/>
        </w:rPr>
        <w:t xml:space="preserve">nhiệm </w:t>
      </w:r>
      <w:r>
        <w:t xml:space="preserve">vụ </w:t>
      </w:r>
      <w:r>
        <w:rPr>
          <w:spacing w:val="-5"/>
        </w:rPr>
        <w:t xml:space="preserve">của </w:t>
      </w:r>
      <w:r>
        <w:t xml:space="preserve">cách </w:t>
      </w:r>
      <w:r>
        <w:rPr>
          <w:spacing w:val="-10"/>
        </w:rPr>
        <w:t xml:space="preserve">mạng </w:t>
      </w:r>
      <w:r>
        <w:rPr>
          <w:spacing w:val="3"/>
        </w:rPr>
        <w:t xml:space="preserve">là </w:t>
      </w:r>
      <w:r>
        <w:rPr>
          <w:spacing w:val="-4"/>
        </w:rPr>
        <w:t xml:space="preserve">phải </w:t>
      </w:r>
      <w:r>
        <w:t xml:space="preserve">giải </w:t>
      </w:r>
      <w:r>
        <w:rPr>
          <w:spacing w:val="-6"/>
        </w:rPr>
        <w:t xml:space="preserve">phóng </w:t>
      </w:r>
      <w:r>
        <w:rPr>
          <w:spacing w:val="-3"/>
        </w:rPr>
        <w:t xml:space="preserve">tất </w:t>
      </w:r>
      <w:r>
        <w:t xml:space="preserve">cả </w:t>
      </w:r>
      <w:r>
        <w:rPr>
          <w:spacing w:val="-5"/>
        </w:rPr>
        <w:t xml:space="preserve">tù chính </w:t>
      </w:r>
      <w:r>
        <w:t xml:space="preserve">trị </w:t>
      </w:r>
      <w:r>
        <w:rPr>
          <w:spacing w:val="-12"/>
        </w:rPr>
        <w:t xml:space="preserve">mà </w:t>
      </w:r>
      <w:r>
        <w:rPr>
          <w:spacing w:val="-5"/>
        </w:rPr>
        <w:t xml:space="preserve">chính phủ </w:t>
      </w:r>
      <w:r>
        <w:rPr>
          <w:spacing w:val="-4"/>
        </w:rPr>
        <w:t xml:space="preserve">Trần </w:t>
      </w:r>
      <w:r>
        <w:rPr>
          <w:spacing w:val="-6"/>
        </w:rPr>
        <w:t xml:space="preserve">Trọng </w:t>
      </w:r>
      <w:r>
        <w:t xml:space="preserve">Kim </w:t>
      </w:r>
      <w:r>
        <w:rPr>
          <w:spacing w:val="-3"/>
        </w:rPr>
        <w:t xml:space="preserve">chưa </w:t>
      </w:r>
      <w:r>
        <w:t xml:space="preserve">chịu </w:t>
      </w:r>
      <w:r>
        <w:rPr>
          <w:spacing w:val="-6"/>
        </w:rPr>
        <w:t xml:space="preserve">thả. </w:t>
      </w:r>
      <w:r>
        <w:rPr>
          <w:spacing w:val="-4"/>
        </w:rPr>
        <w:t xml:space="preserve">Phải </w:t>
      </w:r>
      <w:r>
        <w:t xml:space="preserve">đưa </w:t>
      </w:r>
      <w:r>
        <w:rPr>
          <w:spacing w:val="-5"/>
        </w:rPr>
        <w:t xml:space="preserve">anh </w:t>
      </w:r>
      <w:r>
        <w:t xml:space="preserve">em về </w:t>
      </w:r>
      <w:r>
        <w:rPr>
          <w:spacing w:val="-12"/>
        </w:rPr>
        <w:t xml:space="preserve">ngay, </w:t>
      </w:r>
      <w:r>
        <w:rPr>
          <w:spacing w:val="-4"/>
        </w:rPr>
        <w:t xml:space="preserve">cộng </w:t>
      </w:r>
      <w:r>
        <w:t xml:space="preserve">sản </w:t>
      </w:r>
      <w:r>
        <w:rPr>
          <w:spacing w:val="2"/>
        </w:rPr>
        <w:t xml:space="preserve">lẫn </w:t>
      </w:r>
      <w:r>
        <w:rPr>
          <w:spacing w:val="-4"/>
        </w:rPr>
        <w:t xml:space="preserve">quốc </w:t>
      </w:r>
      <w:r>
        <w:t xml:space="preserve">dân </w:t>
      </w:r>
      <w:r>
        <w:rPr>
          <w:spacing w:val="-6"/>
        </w:rPr>
        <w:t xml:space="preserve">đảng, </w:t>
      </w:r>
      <w:r>
        <w:rPr>
          <w:spacing w:val="-4"/>
        </w:rPr>
        <w:t xml:space="preserve">bằng </w:t>
      </w:r>
      <w:r>
        <w:rPr>
          <w:spacing w:val="-3"/>
        </w:rPr>
        <w:t xml:space="preserve">tất </w:t>
      </w:r>
      <w:r>
        <w:t xml:space="preserve">cả các </w:t>
      </w:r>
      <w:r>
        <w:rPr>
          <w:spacing w:val="-4"/>
        </w:rPr>
        <w:t xml:space="preserve">phương </w:t>
      </w:r>
      <w:r>
        <w:t xml:space="preserve">tiện </w:t>
      </w:r>
      <w:r>
        <w:rPr>
          <w:spacing w:val="-5"/>
        </w:rPr>
        <w:t xml:space="preserve">ta </w:t>
      </w:r>
      <w:r>
        <w:t xml:space="preserve">có, với bất cứ </w:t>
      </w:r>
      <w:r>
        <w:rPr>
          <w:spacing w:val="-3"/>
        </w:rPr>
        <w:t xml:space="preserve">giá </w:t>
      </w:r>
      <w:r>
        <w:rPr>
          <w:spacing w:val="-4"/>
        </w:rPr>
        <w:t xml:space="preserve">nào. </w:t>
      </w:r>
      <w:r>
        <w:rPr>
          <w:spacing w:val="-5"/>
        </w:rPr>
        <w:t xml:space="preserve">Đừng </w:t>
      </w:r>
      <w:r>
        <w:rPr>
          <w:spacing w:val="-4"/>
        </w:rPr>
        <w:t xml:space="preserve">chậm </w:t>
      </w:r>
      <w:r>
        <w:t xml:space="preserve">trễ, </w:t>
      </w:r>
      <w:r>
        <w:rPr>
          <w:spacing w:val="-4"/>
        </w:rPr>
        <w:t xml:space="preserve">chậm </w:t>
      </w:r>
      <w:r>
        <w:t xml:space="preserve">trễ có </w:t>
      </w:r>
      <w:r>
        <w:rPr>
          <w:spacing w:val="-8"/>
        </w:rPr>
        <w:t xml:space="preserve">thể </w:t>
      </w:r>
      <w:r>
        <w:t xml:space="preserve">sinh điều bất trắc (ví dụ </w:t>
      </w:r>
      <w:r>
        <w:rPr>
          <w:spacing w:val="-10"/>
        </w:rPr>
        <w:t xml:space="preserve">như </w:t>
      </w:r>
      <w:r>
        <w:rPr>
          <w:spacing w:val="-5"/>
        </w:rPr>
        <w:t xml:space="preserve">hải </w:t>
      </w:r>
      <w:r>
        <w:rPr>
          <w:spacing w:val="-4"/>
        </w:rPr>
        <w:t xml:space="preserve">quân Pháp </w:t>
      </w:r>
      <w:r>
        <w:t xml:space="preserve">cản trở). </w:t>
      </w:r>
      <w:r>
        <w:rPr>
          <w:spacing w:val="-5"/>
        </w:rPr>
        <w:t xml:space="preserve">Chắc nội </w:t>
      </w:r>
      <w:r>
        <w:t xml:space="preserve">đêm </w:t>
      </w:r>
      <w:r>
        <w:rPr>
          <w:spacing w:val="-5"/>
        </w:rPr>
        <w:t xml:space="preserve">nay anh </w:t>
      </w:r>
      <w:r>
        <w:t xml:space="preserve">em </w:t>
      </w:r>
      <w:r>
        <w:rPr>
          <w:spacing w:val="-5"/>
        </w:rPr>
        <w:t xml:space="preserve">ta </w:t>
      </w:r>
      <w:r>
        <w:t xml:space="preserve">ở Côn </w:t>
      </w:r>
      <w:r>
        <w:rPr>
          <w:spacing w:val="-7"/>
        </w:rPr>
        <w:t xml:space="preserve">Lôn </w:t>
      </w:r>
      <w:r>
        <w:t xml:space="preserve">biết tin Sài </w:t>
      </w:r>
      <w:r>
        <w:rPr>
          <w:spacing w:val="-3"/>
        </w:rPr>
        <w:t xml:space="preserve">Gòn </w:t>
      </w:r>
      <w:r>
        <w:rPr>
          <w:spacing w:val="-6"/>
        </w:rPr>
        <w:t xml:space="preserve">khởi </w:t>
      </w:r>
      <w:r>
        <w:rPr>
          <w:spacing w:val="-8"/>
        </w:rPr>
        <w:t xml:space="preserve">nghĩa </w:t>
      </w:r>
      <w:r>
        <w:rPr>
          <w:spacing w:val="2"/>
        </w:rPr>
        <w:t xml:space="preserve">cướp </w:t>
      </w:r>
      <w:r>
        <w:rPr>
          <w:spacing w:val="-5"/>
        </w:rPr>
        <w:t xml:space="preserve">chính </w:t>
      </w:r>
      <w:r>
        <w:rPr>
          <w:spacing w:val="-6"/>
        </w:rPr>
        <w:t xml:space="preserve">quyền </w:t>
      </w:r>
      <w:r>
        <w:rPr>
          <w:spacing w:val="2"/>
        </w:rPr>
        <w:t xml:space="preserve">rồi, </w:t>
      </w:r>
      <w:r>
        <w:rPr>
          <w:spacing w:val="-8"/>
        </w:rPr>
        <w:t xml:space="preserve">họ nóng </w:t>
      </w:r>
      <w:r>
        <w:rPr>
          <w:spacing w:val="-3"/>
        </w:rPr>
        <w:t xml:space="preserve">ruột </w:t>
      </w:r>
      <w:r>
        <w:rPr>
          <w:spacing w:val="-5"/>
        </w:rPr>
        <w:t xml:space="preserve">lắm. Đừng </w:t>
      </w:r>
      <w:r>
        <w:t xml:space="preserve">để các </w:t>
      </w:r>
      <w:r>
        <w:rPr>
          <w:spacing w:val="-4"/>
        </w:rPr>
        <w:t xml:space="preserve">đồng </w:t>
      </w:r>
      <w:r>
        <w:rPr>
          <w:spacing w:val="-5"/>
        </w:rPr>
        <w:t xml:space="preserve">chí chờ </w:t>
      </w:r>
      <w:r>
        <w:t>đợi lâu.</w:t>
      </w:r>
    </w:p>
    <w:p w:rsidR="002A5536" w:rsidRDefault="002A5536">
      <w:pPr>
        <w:pStyle w:val="BodyText"/>
        <w:ind w:left="0"/>
        <w:rPr>
          <w:sz w:val="26"/>
        </w:rPr>
      </w:pPr>
    </w:p>
    <w:p w:rsidR="002A5536" w:rsidRDefault="00BE1DD8">
      <w:pPr>
        <w:pStyle w:val="BodyText"/>
        <w:spacing w:before="0"/>
        <w:ind w:right="98"/>
      </w:pPr>
      <w:r>
        <w:t xml:space="preserve">Tất cả </w:t>
      </w:r>
      <w:r>
        <w:rPr>
          <w:spacing w:val="-5"/>
        </w:rPr>
        <w:t xml:space="preserve">anh </w:t>
      </w:r>
      <w:r>
        <w:t>em</w:t>
      </w:r>
      <w:r>
        <w:rPr>
          <w:spacing w:val="-59"/>
        </w:rPr>
        <w:t xml:space="preserve"> </w:t>
      </w:r>
      <w:r>
        <w:t xml:space="preserve">đều </w:t>
      </w:r>
      <w:r>
        <w:rPr>
          <w:spacing w:val="-4"/>
        </w:rPr>
        <w:t xml:space="preserve">đồng </w:t>
      </w:r>
      <w:r>
        <w:t xml:space="preserve">ý, và do </w:t>
      </w:r>
      <w:r>
        <w:rPr>
          <w:spacing w:val="-3"/>
        </w:rPr>
        <w:t xml:space="preserve">tôi </w:t>
      </w:r>
      <w:r>
        <w:t xml:space="preserve">đề </w:t>
      </w:r>
      <w:r>
        <w:rPr>
          <w:spacing w:val="-8"/>
        </w:rPr>
        <w:t xml:space="preserve">nghị, </w:t>
      </w:r>
      <w:r>
        <w:rPr>
          <w:spacing w:val="-6"/>
        </w:rPr>
        <w:t xml:space="preserve">chúng </w:t>
      </w:r>
      <w:r>
        <w:rPr>
          <w:spacing w:val="-3"/>
        </w:rPr>
        <w:t xml:space="preserve">tôi </w:t>
      </w:r>
      <w:r>
        <w:t xml:space="preserve">cử Đào </w:t>
      </w:r>
      <w:r>
        <w:rPr>
          <w:spacing w:val="-8"/>
        </w:rPr>
        <w:t xml:space="preserve">Duy </w:t>
      </w:r>
      <w:r>
        <w:rPr>
          <w:spacing w:val="-4"/>
        </w:rPr>
        <w:t xml:space="preserve">Kỳ </w:t>
      </w:r>
      <w:r>
        <w:rPr>
          <w:spacing w:val="-3"/>
        </w:rPr>
        <w:t xml:space="preserve">hợp </w:t>
      </w:r>
      <w:r>
        <w:t xml:space="preserve">sức với </w:t>
      </w:r>
      <w:r>
        <w:rPr>
          <w:spacing w:val="-9"/>
        </w:rPr>
        <w:t xml:space="preserve">Nguyễn </w:t>
      </w:r>
      <w:r>
        <w:rPr>
          <w:spacing w:val="-6"/>
        </w:rPr>
        <w:t xml:space="preserve">Công </w:t>
      </w:r>
      <w:r>
        <w:rPr>
          <w:spacing w:val="-9"/>
        </w:rPr>
        <w:t xml:space="preserve">Trung </w:t>
      </w:r>
      <w:r>
        <w:rPr>
          <w:spacing w:val="-6"/>
        </w:rPr>
        <w:t xml:space="preserve">thay </w:t>
      </w:r>
      <w:r>
        <w:rPr>
          <w:spacing w:val="-8"/>
        </w:rPr>
        <w:t xml:space="preserve">mặt </w:t>
      </w:r>
      <w:r>
        <w:rPr>
          <w:spacing w:val="-4"/>
        </w:rPr>
        <w:t xml:space="preserve">Xứ </w:t>
      </w:r>
      <w:r>
        <w:rPr>
          <w:spacing w:val="-8"/>
        </w:rPr>
        <w:t xml:space="preserve">uỷ </w:t>
      </w:r>
      <w:r>
        <w:rPr>
          <w:spacing w:val="2"/>
        </w:rPr>
        <w:t xml:space="preserve">làm </w:t>
      </w:r>
      <w:r>
        <w:t xml:space="preserve">việc </w:t>
      </w:r>
      <w:r>
        <w:rPr>
          <w:spacing w:val="-5"/>
        </w:rPr>
        <w:t xml:space="preserve">gấp </w:t>
      </w:r>
      <w:r>
        <w:t xml:space="preserve">rút </w:t>
      </w:r>
      <w:r>
        <w:rPr>
          <w:spacing w:val="-11"/>
        </w:rPr>
        <w:t xml:space="preserve">này. </w:t>
      </w:r>
      <w:r>
        <w:rPr>
          <w:spacing w:val="-4"/>
        </w:rPr>
        <w:t xml:space="preserve">Kỳ </w:t>
      </w:r>
      <w:r>
        <w:t xml:space="preserve">có ở Côn Đảo, </w:t>
      </w:r>
      <w:r>
        <w:rPr>
          <w:spacing w:val="3"/>
        </w:rPr>
        <w:t xml:space="preserve">là </w:t>
      </w:r>
      <w:r>
        <w:rPr>
          <w:spacing w:val="-10"/>
        </w:rPr>
        <w:t xml:space="preserve">nguyên </w:t>
      </w:r>
      <w:r>
        <w:rPr>
          <w:spacing w:val="-3"/>
        </w:rPr>
        <w:t xml:space="preserve">Bí </w:t>
      </w:r>
      <w:r>
        <w:rPr>
          <w:spacing w:val="-8"/>
        </w:rPr>
        <w:t xml:space="preserve">thư </w:t>
      </w:r>
      <w:r>
        <w:rPr>
          <w:spacing w:val="-4"/>
        </w:rPr>
        <w:t xml:space="preserve">Xứ </w:t>
      </w:r>
      <w:r>
        <w:rPr>
          <w:spacing w:val="-8"/>
        </w:rPr>
        <w:t xml:space="preserve">uỷ </w:t>
      </w:r>
      <w:r>
        <w:t xml:space="preserve">Bắc </w:t>
      </w:r>
      <w:r>
        <w:rPr>
          <w:spacing w:val="-8"/>
        </w:rPr>
        <w:t>Kỳ.</w:t>
      </w:r>
    </w:p>
    <w:p w:rsidR="002A5536" w:rsidRDefault="002A5536">
      <w:pPr>
        <w:pStyle w:val="BodyText"/>
        <w:ind w:left="0"/>
        <w:rPr>
          <w:sz w:val="26"/>
        </w:rPr>
      </w:pPr>
    </w:p>
    <w:p w:rsidR="002A5536" w:rsidRDefault="00BE1DD8">
      <w:pPr>
        <w:pStyle w:val="BodyText"/>
        <w:spacing w:before="0"/>
        <w:ind w:right="96"/>
      </w:pPr>
      <w:r>
        <w:rPr>
          <w:spacing w:val="-4"/>
        </w:rPr>
        <w:t xml:space="preserve">Kỳ </w:t>
      </w:r>
      <w:r>
        <w:t xml:space="preserve">đã </w:t>
      </w:r>
      <w:r>
        <w:rPr>
          <w:spacing w:val="3"/>
        </w:rPr>
        <w:t xml:space="preserve">liền </w:t>
      </w:r>
      <w:r>
        <w:t xml:space="preserve">đó đi tìm sự </w:t>
      </w:r>
      <w:r>
        <w:rPr>
          <w:spacing w:val="-4"/>
        </w:rPr>
        <w:t xml:space="preserve">cộng </w:t>
      </w:r>
      <w:r>
        <w:rPr>
          <w:spacing w:val="-3"/>
        </w:rPr>
        <w:t xml:space="preserve">tác </w:t>
      </w:r>
      <w:r>
        <w:rPr>
          <w:spacing w:val="-5"/>
        </w:rPr>
        <w:t xml:space="preserve">của </w:t>
      </w:r>
      <w:r>
        <w:rPr>
          <w:spacing w:val="-8"/>
        </w:rPr>
        <w:t xml:space="preserve">Ngô </w:t>
      </w:r>
      <w:r>
        <w:rPr>
          <w:spacing w:val="-7"/>
        </w:rPr>
        <w:t xml:space="preserve">Văn </w:t>
      </w:r>
      <w:r>
        <w:rPr>
          <w:spacing w:val="-5"/>
        </w:rPr>
        <w:t xml:space="preserve">Chương </w:t>
      </w:r>
      <w:r>
        <w:t xml:space="preserve">– </w:t>
      </w:r>
      <w:r>
        <w:rPr>
          <w:spacing w:val="-8"/>
        </w:rPr>
        <w:t xml:space="preserve">một </w:t>
      </w:r>
      <w:r>
        <w:rPr>
          <w:spacing w:val="-5"/>
        </w:rPr>
        <w:t xml:space="preserve">ông </w:t>
      </w:r>
      <w:r>
        <w:rPr>
          <w:spacing w:val="-4"/>
        </w:rPr>
        <w:t xml:space="preserve">đồng </w:t>
      </w:r>
      <w:r>
        <w:rPr>
          <w:spacing w:val="-5"/>
        </w:rPr>
        <w:t xml:space="preserve">chí </w:t>
      </w:r>
      <w:r>
        <w:rPr>
          <w:spacing w:val="-4"/>
        </w:rPr>
        <w:t xml:space="preserve">cộng </w:t>
      </w:r>
      <w:r>
        <w:t xml:space="preserve">sản </w:t>
      </w:r>
      <w:r>
        <w:rPr>
          <w:spacing w:val="-5"/>
        </w:rPr>
        <w:t>giàu,</w:t>
      </w:r>
      <w:r>
        <w:t xml:space="preserve"> có </w:t>
      </w:r>
      <w:r>
        <w:rPr>
          <w:spacing w:val="-5"/>
        </w:rPr>
        <w:t xml:space="preserve">nhiều </w:t>
      </w:r>
      <w:r>
        <w:rPr>
          <w:spacing w:val="-10"/>
        </w:rPr>
        <w:t xml:space="preserve">khả </w:t>
      </w:r>
      <w:r>
        <w:rPr>
          <w:spacing w:val="-8"/>
        </w:rPr>
        <w:t xml:space="preserve">năng </w:t>
      </w:r>
      <w:r>
        <w:rPr>
          <w:spacing w:val="-10"/>
        </w:rPr>
        <w:t xml:space="preserve">thuê </w:t>
      </w:r>
      <w:r>
        <w:rPr>
          <w:spacing w:val="-6"/>
        </w:rPr>
        <w:t xml:space="preserve">tàu, </w:t>
      </w:r>
      <w:r>
        <w:rPr>
          <w:spacing w:val="-10"/>
        </w:rPr>
        <w:t xml:space="preserve">thuê </w:t>
      </w:r>
      <w:r>
        <w:rPr>
          <w:spacing w:val="-8"/>
        </w:rPr>
        <w:t xml:space="preserve">ghe, </w:t>
      </w:r>
      <w:r>
        <w:t xml:space="preserve">kiếm tiền – và sự </w:t>
      </w:r>
      <w:r>
        <w:rPr>
          <w:spacing w:val="-4"/>
        </w:rPr>
        <w:t xml:space="preserve">cộng </w:t>
      </w:r>
      <w:r>
        <w:rPr>
          <w:spacing w:val="-3"/>
        </w:rPr>
        <w:t xml:space="preserve">tác </w:t>
      </w:r>
      <w:r>
        <w:rPr>
          <w:spacing w:val="-5"/>
        </w:rPr>
        <w:t xml:space="preserve">của hai anh </w:t>
      </w:r>
      <w:r>
        <w:t xml:space="preserve">em </w:t>
      </w:r>
      <w:r>
        <w:rPr>
          <w:spacing w:val="-10"/>
        </w:rPr>
        <w:t xml:space="preserve">Lý </w:t>
      </w:r>
      <w:r>
        <w:rPr>
          <w:spacing w:val="-7"/>
        </w:rPr>
        <w:t xml:space="preserve">Văn Sâm, </w:t>
      </w:r>
      <w:r>
        <w:rPr>
          <w:spacing w:val="-10"/>
        </w:rPr>
        <w:t xml:space="preserve">Lý </w:t>
      </w:r>
      <w:r>
        <w:rPr>
          <w:spacing w:val="-7"/>
        </w:rPr>
        <w:t xml:space="preserve">Văn Chương; </w:t>
      </w:r>
      <w:r>
        <w:t xml:space="preserve">Sâm </w:t>
      </w:r>
      <w:r>
        <w:rPr>
          <w:spacing w:val="3"/>
        </w:rPr>
        <w:t xml:space="preserve">là </w:t>
      </w:r>
      <w:r>
        <w:rPr>
          <w:spacing w:val="-8"/>
        </w:rPr>
        <w:t xml:space="preserve">kỹ </w:t>
      </w:r>
      <w:r>
        <w:t xml:space="preserve">sư giám đốc </w:t>
      </w:r>
      <w:r>
        <w:rPr>
          <w:spacing w:val="-6"/>
        </w:rPr>
        <w:t xml:space="preserve">thương cảng. </w:t>
      </w:r>
      <w:r>
        <w:t xml:space="preserve">Tôi </w:t>
      </w:r>
      <w:r>
        <w:rPr>
          <w:spacing w:val="-8"/>
        </w:rPr>
        <w:t xml:space="preserve">ký </w:t>
      </w:r>
      <w:r>
        <w:rPr>
          <w:spacing w:val="-3"/>
        </w:rPr>
        <w:t xml:space="preserve">tên </w:t>
      </w:r>
      <w:r>
        <w:rPr>
          <w:spacing w:val="-8"/>
        </w:rPr>
        <w:t xml:space="preserve">ngay </w:t>
      </w:r>
      <w:r>
        <w:rPr>
          <w:spacing w:val="-5"/>
        </w:rPr>
        <w:t xml:space="preserve">cho </w:t>
      </w:r>
      <w:r>
        <w:t xml:space="preserve">Đào </w:t>
      </w:r>
      <w:r>
        <w:rPr>
          <w:spacing w:val="-8"/>
        </w:rPr>
        <w:t xml:space="preserve">Duy Kỳ, </w:t>
      </w:r>
      <w:r>
        <w:rPr>
          <w:spacing w:val="-10"/>
        </w:rPr>
        <w:t xml:space="preserve">Lý </w:t>
      </w:r>
      <w:r>
        <w:rPr>
          <w:spacing w:val="-7"/>
        </w:rPr>
        <w:t xml:space="preserve">Văn Chương, </w:t>
      </w:r>
      <w:r>
        <w:t xml:space="preserve">em </w:t>
      </w:r>
      <w:r>
        <w:rPr>
          <w:spacing w:val="-10"/>
        </w:rPr>
        <w:t xml:space="preserve">Lý </w:t>
      </w:r>
      <w:r>
        <w:rPr>
          <w:spacing w:val="-7"/>
        </w:rPr>
        <w:t xml:space="preserve">Văn Sâm, </w:t>
      </w:r>
      <w:r>
        <w:rPr>
          <w:spacing w:val="-4"/>
        </w:rPr>
        <w:t xml:space="preserve">trưng </w:t>
      </w:r>
      <w:r>
        <w:rPr>
          <w:spacing w:val="-8"/>
        </w:rPr>
        <w:t xml:space="preserve">dụng </w:t>
      </w:r>
      <w:r>
        <w:rPr>
          <w:spacing w:val="-3"/>
        </w:rPr>
        <w:t xml:space="preserve">tàu </w:t>
      </w:r>
      <w:r>
        <w:rPr>
          <w:spacing w:val="-10"/>
        </w:rPr>
        <w:t xml:space="preserve">nhỏ </w:t>
      </w:r>
      <w:r>
        <w:t xml:space="preserve">đi biển, </w:t>
      </w:r>
      <w:r>
        <w:rPr>
          <w:spacing w:val="-4"/>
        </w:rPr>
        <w:t xml:space="preserve">trưng </w:t>
      </w:r>
      <w:r>
        <w:rPr>
          <w:spacing w:val="-8"/>
        </w:rPr>
        <w:t xml:space="preserve">dụng </w:t>
      </w:r>
      <w:r>
        <w:rPr>
          <w:spacing w:val="-10"/>
        </w:rPr>
        <w:t xml:space="preserve">ghe </w:t>
      </w:r>
      <w:r>
        <w:t xml:space="preserve">biển </w:t>
      </w:r>
      <w:r>
        <w:rPr>
          <w:spacing w:val="-5"/>
        </w:rPr>
        <w:t xml:space="preserve">miệt </w:t>
      </w:r>
      <w:r>
        <w:rPr>
          <w:spacing w:val="-7"/>
        </w:rPr>
        <w:t xml:space="preserve">Vàm </w:t>
      </w:r>
      <w:r>
        <w:rPr>
          <w:spacing w:val="-10"/>
        </w:rPr>
        <w:t xml:space="preserve">Láng. </w:t>
      </w:r>
      <w:r>
        <w:rPr>
          <w:spacing w:val="-4"/>
        </w:rPr>
        <w:t xml:space="preserve">Xứ </w:t>
      </w:r>
      <w:r>
        <w:rPr>
          <w:spacing w:val="-8"/>
        </w:rPr>
        <w:t xml:space="preserve">uỷ </w:t>
      </w:r>
      <w:r>
        <w:t xml:space="preserve">còn </w:t>
      </w:r>
      <w:r>
        <w:rPr>
          <w:spacing w:val="-5"/>
        </w:rPr>
        <w:t xml:space="preserve">chỉ </w:t>
      </w:r>
      <w:r>
        <w:rPr>
          <w:spacing w:val="-8"/>
        </w:rPr>
        <w:t xml:space="preserve">thị </w:t>
      </w:r>
      <w:r>
        <w:rPr>
          <w:spacing w:val="-5"/>
        </w:rPr>
        <w:t xml:space="preserve">cho </w:t>
      </w:r>
      <w:r>
        <w:t xml:space="preserve">các </w:t>
      </w:r>
      <w:r>
        <w:rPr>
          <w:spacing w:val="-5"/>
        </w:rPr>
        <w:t xml:space="preserve">tỉnh </w:t>
      </w:r>
      <w:r>
        <w:rPr>
          <w:spacing w:val="-8"/>
        </w:rPr>
        <w:t xml:space="preserve">uỷ </w:t>
      </w:r>
      <w:r>
        <w:rPr>
          <w:spacing w:val="-5"/>
        </w:rPr>
        <w:t xml:space="preserve">Trà </w:t>
      </w:r>
      <w:r>
        <w:rPr>
          <w:spacing w:val="-13"/>
        </w:rPr>
        <w:t xml:space="preserve">Vinh, </w:t>
      </w:r>
      <w:r>
        <w:t xml:space="preserve">Sóc </w:t>
      </w:r>
      <w:r>
        <w:rPr>
          <w:spacing w:val="-6"/>
        </w:rPr>
        <w:t xml:space="preserve">Trăng </w:t>
      </w:r>
      <w:r>
        <w:t xml:space="preserve">tiếp </w:t>
      </w:r>
      <w:r>
        <w:rPr>
          <w:spacing w:val="-3"/>
        </w:rPr>
        <w:t xml:space="preserve">tay </w:t>
      </w:r>
      <w:r>
        <w:t xml:space="preserve">vào việc </w:t>
      </w:r>
      <w:r>
        <w:rPr>
          <w:spacing w:val="3"/>
        </w:rPr>
        <w:t xml:space="preserve">rước </w:t>
      </w:r>
      <w:r>
        <w:rPr>
          <w:spacing w:val="-5"/>
        </w:rPr>
        <w:t xml:space="preserve">tù </w:t>
      </w:r>
      <w:r>
        <w:t xml:space="preserve">Côn </w:t>
      </w:r>
      <w:r>
        <w:rPr>
          <w:spacing w:val="-9"/>
        </w:rPr>
        <w:t>Lôn.</w:t>
      </w:r>
    </w:p>
    <w:p w:rsidR="002A5536" w:rsidRDefault="002A5536">
      <w:pPr>
        <w:pStyle w:val="BodyText"/>
        <w:ind w:left="0"/>
        <w:rPr>
          <w:sz w:val="26"/>
        </w:rPr>
      </w:pPr>
    </w:p>
    <w:p w:rsidR="002A5536" w:rsidRDefault="00BE1DD8">
      <w:pPr>
        <w:pStyle w:val="BodyText"/>
        <w:spacing w:before="0"/>
        <w:jc w:val="both"/>
      </w:pPr>
      <w:r>
        <w:t>Công việc tiến hành có trắc trở ít nhiều, chậm trễ hơi lâu.</w:t>
      </w:r>
    </w:p>
    <w:p w:rsidR="002A5536" w:rsidRDefault="002A5536">
      <w:pPr>
        <w:jc w:val="both"/>
        <w:sectPr w:rsidR="002A5536">
          <w:pgSz w:w="12240" w:h="15840"/>
          <w:pgMar w:top="440" w:right="0" w:bottom="0" w:left="0" w:header="720" w:footer="720" w:gutter="0"/>
          <w:cols w:space="720"/>
        </w:sectPr>
      </w:pPr>
    </w:p>
    <w:p w:rsidR="002A5536" w:rsidRDefault="00BE1DD8">
      <w:pPr>
        <w:pStyle w:val="BodyText"/>
        <w:spacing w:before="65"/>
        <w:ind w:right="72"/>
      </w:pPr>
      <w:r>
        <w:rPr>
          <w:spacing w:val="-7"/>
        </w:rPr>
        <w:lastRenderedPageBreak/>
        <w:t xml:space="preserve">Nhưng </w:t>
      </w:r>
      <w:r>
        <w:t xml:space="preserve">rồi </w:t>
      </w:r>
      <w:r>
        <w:rPr>
          <w:spacing w:val="-3"/>
        </w:rPr>
        <w:t xml:space="preserve">tất </w:t>
      </w:r>
      <w:r>
        <w:t xml:space="preserve">cả </w:t>
      </w:r>
      <w:r>
        <w:rPr>
          <w:spacing w:val="-4"/>
        </w:rPr>
        <w:t xml:space="preserve">đồng </w:t>
      </w:r>
      <w:r>
        <w:rPr>
          <w:spacing w:val="-5"/>
        </w:rPr>
        <w:t xml:space="preserve">chí </w:t>
      </w:r>
      <w:r>
        <w:t xml:space="preserve">ở Côn </w:t>
      </w:r>
      <w:r>
        <w:rPr>
          <w:spacing w:val="-7"/>
        </w:rPr>
        <w:t xml:space="preserve">Lôn </w:t>
      </w:r>
      <w:r>
        <w:t xml:space="preserve">được </w:t>
      </w:r>
      <w:r>
        <w:rPr>
          <w:spacing w:val="3"/>
        </w:rPr>
        <w:t xml:space="preserve">rước </w:t>
      </w:r>
      <w:r>
        <w:t xml:space="preserve">về, </w:t>
      </w:r>
      <w:r>
        <w:rPr>
          <w:spacing w:val="-4"/>
        </w:rPr>
        <w:t xml:space="preserve">trong </w:t>
      </w:r>
      <w:r>
        <w:t xml:space="preserve">đó có cụ Tôn Đức </w:t>
      </w:r>
      <w:r>
        <w:rPr>
          <w:spacing w:val="-8"/>
        </w:rPr>
        <w:t xml:space="preserve">Thắng, </w:t>
      </w:r>
      <w:r>
        <w:rPr>
          <w:spacing w:val="-10"/>
        </w:rPr>
        <w:t xml:space="preserve">Lê </w:t>
      </w:r>
      <w:r>
        <w:rPr>
          <w:spacing w:val="-8"/>
        </w:rPr>
        <w:t xml:space="preserve">Duẩn, </w:t>
      </w:r>
      <w:r>
        <w:rPr>
          <w:spacing w:val="-4"/>
        </w:rPr>
        <w:t xml:space="preserve">Phạm </w:t>
      </w:r>
      <w:r>
        <w:rPr>
          <w:spacing w:val="-6"/>
        </w:rPr>
        <w:t xml:space="preserve">Hùng </w:t>
      </w:r>
      <w:r>
        <w:rPr>
          <w:spacing w:val="-4"/>
        </w:rPr>
        <w:t xml:space="preserve">v.v… </w:t>
      </w:r>
      <w:r>
        <w:rPr>
          <w:spacing w:val="-8"/>
        </w:rPr>
        <w:t xml:space="preserve">Anh </w:t>
      </w:r>
      <w:r>
        <w:t xml:space="preserve">em về đến </w:t>
      </w:r>
      <w:r>
        <w:rPr>
          <w:spacing w:val="-5"/>
        </w:rPr>
        <w:t xml:space="preserve">miền </w:t>
      </w:r>
      <w:r>
        <w:t xml:space="preserve">Tây Nam </w:t>
      </w:r>
      <w:r>
        <w:rPr>
          <w:spacing w:val="-3"/>
        </w:rPr>
        <w:t xml:space="preserve">Bộ </w:t>
      </w:r>
      <w:r>
        <w:rPr>
          <w:spacing w:val="-8"/>
        </w:rPr>
        <w:t xml:space="preserve">thì </w:t>
      </w:r>
      <w:r>
        <w:rPr>
          <w:spacing w:val="-4"/>
        </w:rPr>
        <w:t xml:space="preserve">cuộc </w:t>
      </w:r>
      <w:r>
        <w:rPr>
          <w:spacing w:val="-9"/>
        </w:rPr>
        <w:t xml:space="preserve">kháng </w:t>
      </w:r>
      <w:r>
        <w:t xml:space="preserve">chiến đã bắt </w:t>
      </w:r>
      <w:r>
        <w:rPr>
          <w:spacing w:val="-4"/>
        </w:rPr>
        <w:t xml:space="preserve">đầu. </w:t>
      </w:r>
      <w:r>
        <w:rPr>
          <w:spacing w:val="-8"/>
        </w:rPr>
        <w:t xml:space="preserve">Anh </w:t>
      </w:r>
      <w:r>
        <w:t xml:space="preserve">em </w:t>
      </w:r>
      <w:r>
        <w:rPr>
          <w:spacing w:val="3"/>
        </w:rPr>
        <w:t xml:space="preserve">liền </w:t>
      </w:r>
      <w:r>
        <w:t xml:space="preserve">bắt </w:t>
      </w:r>
      <w:r>
        <w:rPr>
          <w:spacing w:val="-3"/>
        </w:rPr>
        <w:t xml:space="preserve">tay </w:t>
      </w:r>
      <w:r>
        <w:t xml:space="preserve">vào </w:t>
      </w:r>
      <w:r>
        <w:rPr>
          <w:spacing w:val="-9"/>
        </w:rPr>
        <w:t xml:space="preserve">kháng </w:t>
      </w:r>
      <w:r>
        <w:rPr>
          <w:spacing w:val="-4"/>
        </w:rPr>
        <w:t xml:space="preserve">chiến. </w:t>
      </w:r>
      <w:r>
        <w:rPr>
          <w:spacing w:val="-3"/>
        </w:rPr>
        <w:t xml:space="preserve">Cụ </w:t>
      </w:r>
      <w:r>
        <w:t xml:space="preserve">Tôn </w:t>
      </w:r>
      <w:r>
        <w:rPr>
          <w:spacing w:val="-5"/>
        </w:rPr>
        <w:t xml:space="preserve">năm </w:t>
      </w:r>
      <w:r>
        <w:rPr>
          <w:spacing w:val="2"/>
        </w:rPr>
        <w:t xml:space="preserve">lần </w:t>
      </w:r>
      <w:r>
        <w:t xml:space="preserve">bảy </w:t>
      </w:r>
      <w:r>
        <w:rPr>
          <w:spacing w:val="3"/>
        </w:rPr>
        <w:t xml:space="preserve">lượt </w:t>
      </w:r>
      <w:r>
        <w:t xml:space="preserve">đi </w:t>
      </w:r>
      <w:r>
        <w:rPr>
          <w:spacing w:val="-5"/>
        </w:rPr>
        <w:t xml:space="preserve">qua gần </w:t>
      </w:r>
      <w:r>
        <w:rPr>
          <w:spacing w:val="-10"/>
        </w:rPr>
        <w:t xml:space="preserve">nhà </w:t>
      </w:r>
      <w:r>
        <w:rPr>
          <w:spacing w:val="-12"/>
        </w:rPr>
        <w:t xml:space="preserve">mà </w:t>
      </w:r>
      <w:r>
        <w:rPr>
          <w:spacing w:val="-9"/>
        </w:rPr>
        <w:t xml:space="preserve">không </w:t>
      </w:r>
      <w:r>
        <w:rPr>
          <w:spacing w:val="-10"/>
        </w:rPr>
        <w:t xml:space="preserve">ghé </w:t>
      </w:r>
      <w:r>
        <w:rPr>
          <w:spacing w:val="-8"/>
        </w:rPr>
        <w:t xml:space="preserve">nghỉ; </w:t>
      </w:r>
      <w:r>
        <w:t xml:space="preserve">việc dân cần </w:t>
      </w:r>
      <w:r>
        <w:rPr>
          <w:spacing w:val="-3"/>
        </w:rPr>
        <w:t xml:space="preserve">kíp </w:t>
      </w:r>
      <w:r>
        <w:rPr>
          <w:spacing w:val="-6"/>
        </w:rPr>
        <w:t xml:space="preserve">hơn; </w:t>
      </w:r>
      <w:r>
        <w:t xml:space="preserve">cụ </w:t>
      </w:r>
      <w:r>
        <w:rPr>
          <w:spacing w:val="-5"/>
        </w:rPr>
        <w:t xml:space="preserve">ông </w:t>
      </w:r>
      <w:r>
        <w:rPr>
          <w:spacing w:val="-8"/>
        </w:rPr>
        <w:t xml:space="preserve">xa </w:t>
      </w:r>
      <w:r>
        <w:t xml:space="preserve">cụ bà đã </w:t>
      </w:r>
      <w:r>
        <w:rPr>
          <w:spacing w:val="-4"/>
        </w:rPr>
        <w:t xml:space="preserve">mười </w:t>
      </w:r>
      <w:r>
        <w:t xml:space="preserve">bảy </w:t>
      </w:r>
      <w:r>
        <w:rPr>
          <w:spacing w:val="-5"/>
        </w:rPr>
        <w:t xml:space="preserve">năm </w:t>
      </w:r>
      <w:r>
        <w:rPr>
          <w:spacing w:val="-4"/>
        </w:rPr>
        <w:t xml:space="preserve">trường! </w:t>
      </w:r>
      <w:r>
        <w:rPr>
          <w:spacing w:val="-9"/>
        </w:rPr>
        <w:t xml:space="preserve">Chuyện </w:t>
      </w:r>
      <w:r>
        <w:rPr>
          <w:spacing w:val="-5"/>
        </w:rPr>
        <w:t xml:space="preserve">vua </w:t>
      </w:r>
      <w:r>
        <w:rPr>
          <w:spacing w:val="-11"/>
        </w:rPr>
        <w:t xml:space="preserve">Vũ </w:t>
      </w:r>
      <w:r>
        <w:t xml:space="preserve">đi trị </w:t>
      </w:r>
      <w:r>
        <w:rPr>
          <w:spacing w:val="-11"/>
        </w:rPr>
        <w:t xml:space="preserve">thuỷ, </w:t>
      </w:r>
      <w:r>
        <w:rPr>
          <w:spacing w:val="-5"/>
        </w:rPr>
        <w:t xml:space="preserve">qua </w:t>
      </w:r>
      <w:r>
        <w:rPr>
          <w:spacing w:val="-10"/>
        </w:rPr>
        <w:t xml:space="preserve">nhà </w:t>
      </w:r>
      <w:r>
        <w:t xml:space="preserve">ba </w:t>
      </w:r>
      <w:r>
        <w:rPr>
          <w:spacing w:val="2"/>
        </w:rPr>
        <w:t xml:space="preserve">lần </w:t>
      </w:r>
      <w:r>
        <w:rPr>
          <w:spacing w:val="-9"/>
        </w:rPr>
        <w:t xml:space="preserve">không </w:t>
      </w:r>
      <w:r>
        <w:t xml:space="preserve">vào, so với </w:t>
      </w:r>
      <w:r>
        <w:rPr>
          <w:spacing w:val="-8"/>
        </w:rPr>
        <w:t xml:space="preserve">chuyện </w:t>
      </w:r>
      <w:r>
        <w:t>cụ Tôn</w:t>
      </w:r>
      <w:r>
        <w:rPr>
          <w:spacing w:val="-55"/>
        </w:rPr>
        <w:t xml:space="preserve"> </w:t>
      </w:r>
      <w:r>
        <w:rPr>
          <w:spacing w:val="-3"/>
        </w:rPr>
        <w:t xml:space="preserve">chưa </w:t>
      </w:r>
      <w:r>
        <w:rPr>
          <w:spacing w:val="-6"/>
        </w:rPr>
        <w:t xml:space="preserve">thấm </w:t>
      </w:r>
      <w:r>
        <w:t xml:space="preserve">vào </w:t>
      </w:r>
      <w:r>
        <w:rPr>
          <w:spacing w:val="-4"/>
        </w:rPr>
        <w:t>đâu!</w:t>
      </w:r>
    </w:p>
    <w:p w:rsidR="002A5536" w:rsidRDefault="002A5536">
      <w:pPr>
        <w:pStyle w:val="BodyText"/>
        <w:ind w:left="0"/>
        <w:rPr>
          <w:sz w:val="26"/>
        </w:rPr>
      </w:pPr>
    </w:p>
    <w:p w:rsidR="002A5536" w:rsidRDefault="00BE1DD8">
      <w:pPr>
        <w:pStyle w:val="BodyText"/>
        <w:spacing w:before="0"/>
        <w:ind w:right="98"/>
      </w:pPr>
      <w:r>
        <w:t xml:space="preserve">Bọn </w:t>
      </w:r>
      <w:r>
        <w:rPr>
          <w:spacing w:val="-3"/>
        </w:rPr>
        <w:t xml:space="preserve">tôi </w:t>
      </w:r>
      <w:r>
        <w:rPr>
          <w:spacing w:val="3"/>
        </w:rPr>
        <w:t xml:space="preserve">lo </w:t>
      </w:r>
      <w:r>
        <w:t xml:space="preserve">đón </w:t>
      </w:r>
      <w:r>
        <w:rPr>
          <w:spacing w:val="-5"/>
        </w:rPr>
        <w:t xml:space="preserve">tù chính </w:t>
      </w:r>
      <w:r>
        <w:t xml:space="preserve">trị Côn </w:t>
      </w:r>
      <w:r>
        <w:rPr>
          <w:spacing w:val="-7"/>
        </w:rPr>
        <w:t xml:space="preserve">Lôn </w:t>
      </w:r>
      <w:r>
        <w:t xml:space="preserve">về </w:t>
      </w:r>
      <w:r>
        <w:rPr>
          <w:spacing w:val="-10"/>
        </w:rPr>
        <w:t xml:space="preserve">như </w:t>
      </w:r>
      <w:r>
        <w:rPr>
          <w:spacing w:val="-8"/>
        </w:rPr>
        <w:t xml:space="preserve">vậy, </w:t>
      </w:r>
      <w:r>
        <w:t xml:space="preserve">đó </w:t>
      </w:r>
      <w:r>
        <w:rPr>
          <w:spacing w:val="3"/>
        </w:rPr>
        <w:t xml:space="preserve">là </w:t>
      </w:r>
      <w:r>
        <w:rPr>
          <w:spacing w:val="-10"/>
        </w:rPr>
        <w:t xml:space="preserve">Nghị </w:t>
      </w:r>
      <w:r>
        <w:rPr>
          <w:spacing w:val="-6"/>
        </w:rPr>
        <w:t xml:space="preserve">quyết </w:t>
      </w:r>
      <w:r>
        <w:t xml:space="preserve">đầu tiên </w:t>
      </w:r>
      <w:r>
        <w:rPr>
          <w:spacing w:val="-5"/>
        </w:rPr>
        <w:t xml:space="preserve">của </w:t>
      </w:r>
      <w:r>
        <w:t xml:space="preserve">bọn tôi, </w:t>
      </w:r>
      <w:r>
        <w:rPr>
          <w:spacing w:val="3"/>
        </w:rPr>
        <w:t xml:space="preserve">là </w:t>
      </w:r>
      <w:r>
        <w:rPr>
          <w:spacing w:val="-10"/>
        </w:rPr>
        <w:t xml:space="preserve">Nghị </w:t>
      </w:r>
      <w:r>
        <w:rPr>
          <w:spacing w:val="-6"/>
        </w:rPr>
        <w:t xml:space="preserve">quyết </w:t>
      </w:r>
      <w:r>
        <w:t xml:space="preserve">đầu tiên </w:t>
      </w:r>
      <w:r>
        <w:rPr>
          <w:spacing w:val="-3"/>
        </w:rPr>
        <w:t xml:space="preserve">tôi </w:t>
      </w:r>
      <w:r>
        <w:rPr>
          <w:spacing w:val="-8"/>
        </w:rPr>
        <w:t xml:space="preserve">ký </w:t>
      </w:r>
      <w:r>
        <w:rPr>
          <w:spacing w:val="-3"/>
        </w:rPr>
        <w:t xml:space="preserve">tên </w:t>
      </w:r>
      <w:r>
        <w:t xml:space="preserve">dưới </w:t>
      </w:r>
      <w:r>
        <w:rPr>
          <w:spacing w:val="-4"/>
        </w:rPr>
        <w:t xml:space="preserve">danh </w:t>
      </w:r>
      <w:r>
        <w:rPr>
          <w:spacing w:val="-8"/>
        </w:rPr>
        <w:t xml:space="preserve">nghĩa </w:t>
      </w:r>
      <w:r>
        <w:rPr>
          <w:spacing w:val="-7"/>
        </w:rPr>
        <w:t xml:space="preserve">Chủ </w:t>
      </w:r>
      <w:r>
        <w:t xml:space="preserve">tịch sau </w:t>
      </w:r>
      <w:r>
        <w:rPr>
          <w:spacing w:val="-10"/>
        </w:rPr>
        <w:t xml:space="preserve">khi </w:t>
      </w:r>
      <w:r>
        <w:rPr>
          <w:spacing w:val="-5"/>
        </w:rPr>
        <w:t xml:space="preserve">giành chính </w:t>
      </w:r>
      <w:r>
        <w:rPr>
          <w:spacing w:val="-8"/>
        </w:rPr>
        <w:t xml:space="preserve">quyền. </w:t>
      </w:r>
      <w:r>
        <w:rPr>
          <w:spacing w:val="-7"/>
        </w:rPr>
        <w:t xml:space="preserve">Vậy </w:t>
      </w:r>
      <w:r>
        <w:rPr>
          <w:spacing w:val="-12"/>
        </w:rPr>
        <w:t xml:space="preserve">mà </w:t>
      </w:r>
      <w:r>
        <w:rPr>
          <w:spacing w:val="-8"/>
        </w:rPr>
        <w:t xml:space="preserve">một </w:t>
      </w:r>
      <w:r>
        <w:rPr>
          <w:spacing w:val="-10"/>
        </w:rPr>
        <w:t xml:space="preserve">hôm, </w:t>
      </w:r>
      <w:r>
        <w:t xml:space="preserve">sau 1954, trên </w:t>
      </w:r>
      <w:r>
        <w:rPr>
          <w:spacing w:val="-5"/>
        </w:rPr>
        <w:t xml:space="preserve">bục </w:t>
      </w:r>
      <w:r>
        <w:t xml:space="preserve">trường </w:t>
      </w:r>
      <w:r>
        <w:rPr>
          <w:spacing w:val="-9"/>
        </w:rPr>
        <w:t xml:space="preserve">Nguyễn </w:t>
      </w:r>
      <w:r>
        <w:rPr>
          <w:spacing w:val="-4"/>
        </w:rPr>
        <w:t xml:space="preserve">Ái </w:t>
      </w:r>
      <w:r>
        <w:rPr>
          <w:spacing w:val="-5"/>
        </w:rPr>
        <w:t xml:space="preserve">Quốc, </w:t>
      </w:r>
      <w:r>
        <w:rPr>
          <w:spacing w:val="-4"/>
        </w:rPr>
        <w:t xml:space="preserve">Hà </w:t>
      </w:r>
      <w:r>
        <w:t xml:space="preserve">Nội, </w:t>
      </w:r>
      <w:r>
        <w:rPr>
          <w:spacing w:val="-8"/>
        </w:rPr>
        <w:t xml:space="preserve">một </w:t>
      </w:r>
      <w:r>
        <w:t xml:space="preserve">lãnh </w:t>
      </w:r>
      <w:r>
        <w:rPr>
          <w:spacing w:val="-5"/>
        </w:rPr>
        <w:t xml:space="preserve">tụ </w:t>
      </w:r>
      <w:r>
        <w:rPr>
          <w:spacing w:val="-8"/>
        </w:rPr>
        <w:t xml:space="preserve">nhóm </w:t>
      </w:r>
      <w:r>
        <w:t xml:space="preserve">“Giải </w:t>
      </w:r>
      <w:r>
        <w:rPr>
          <w:spacing w:val="-8"/>
        </w:rPr>
        <w:t xml:space="preserve">Phóng” </w:t>
      </w:r>
      <w:r>
        <w:t xml:space="preserve">trước kia, đã </w:t>
      </w:r>
      <w:r>
        <w:rPr>
          <w:spacing w:val="-4"/>
        </w:rPr>
        <w:t xml:space="preserve">công </w:t>
      </w:r>
      <w:r>
        <w:rPr>
          <w:spacing w:val="-8"/>
        </w:rPr>
        <w:t xml:space="preserve">khai </w:t>
      </w:r>
      <w:r>
        <w:rPr>
          <w:spacing w:val="-5"/>
        </w:rPr>
        <w:t xml:space="preserve">tố </w:t>
      </w:r>
      <w:r>
        <w:t xml:space="preserve">cáo việc </w:t>
      </w:r>
      <w:r>
        <w:rPr>
          <w:spacing w:val="-12"/>
        </w:rPr>
        <w:t xml:space="preserve">mà </w:t>
      </w:r>
      <w:r>
        <w:rPr>
          <w:spacing w:val="2"/>
        </w:rPr>
        <w:t xml:space="preserve">lâu </w:t>
      </w:r>
      <w:r>
        <w:rPr>
          <w:spacing w:val="-5"/>
        </w:rPr>
        <w:t xml:space="preserve">nay </w:t>
      </w:r>
      <w:r>
        <w:rPr>
          <w:spacing w:val="-8"/>
        </w:rPr>
        <w:t xml:space="preserve">họ </w:t>
      </w:r>
      <w:r>
        <w:rPr>
          <w:spacing w:val="-5"/>
        </w:rPr>
        <w:t xml:space="preserve">xầm </w:t>
      </w:r>
      <w:r>
        <w:rPr>
          <w:spacing w:val="-8"/>
        </w:rPr>
        <w:t xml:space="preserve">xì </w:t>
      </w:r>
      <w:r>
        <w:rPr>
          <w:spacing w:val="-6"/>
        </w:rPr>
        <w:t xml:space="preserve">truyền </w:t>
      </w:r>
      <w:r>
        <w:rPr>
          <w:spacing w:val="-7"/>
        </w:rPr>
        <w:t xml:space="preserve">miệng </w:t>
      </w:r>
      <w:r>
        <w:rPr>
          <w:spacing w:val="-8"/>
        </w:rPr>
        <w:t xml:space="preserve">nhằm </w:t>
      </w:r>
      <w:r>
        <w:t xml:space="preserve">đả </w:t>
      </w:r>
      <w:r>
        <w:rPr>
          <w:spacing w:val="-5"/>
        </w:rPr>
        <w:t xml:space="preserve">phá </w:t>
      </w:r>
      <w:r>
        <w:t xml:space="preserve">tôi, </w:t>
      </w:r>
      <w:r>
        <w:rPr>
          <w:spacing w:val="-4"/>
        </w:rPr>
        <w:t xml:space="preserve">Trần </w:t>
      </w:r>
      <w:r>
        <w:rPr>
          <w:spacing w:val="-7"/>
        </w:rPr>
        <w:t xml:space="preserve">Văn </w:t>
      </w:r>
      <w:r>
        <w:rPr>
          <w:spacing w:val="-3"/>
        </w:rPr>
        <w:t xml:space="preserve">Giàu, </w:t>
      </w:r>
      <w:r>
        <w:t xml:space="preserve">đả </w:t>
      </w:r>
      <w:r>
        <w:rPr>
          <w:spacing w:val="-5"/>
        </w:rPr>
        <w:t xml:space="preserve">phá </w:t>
      </w:r>
      <w:r>
        <w:t xml:space="preserve">“Xứ </w:t>
      </w:r>
      <w:r>
        <w:rPr>
          <w:spacing w:val="-8"/>
        </w:rPr>
        <w:t xml:space="preserve">uỷ </w:t>
      </w:r>
      <w:r>
        <w:rPr>
          <w:spacing w:val="-3"/>
        </w:rPr>
        <w:t xml:space="preserve">Tiền </w:t>
      </w:r>
      <w:r>
        <w:rPr>
          <w:spacing w:val="-8"/>
        </w:rPr>
        <w:t xml:space="preserve">Phong” </w:t>
      </w:r>
      <w:r>
        <w:t xml:space="preserve">và </w:t>
      </w:r>
      <w:r>
        <w:rPr>
          <w:spacing w:val="-4"/>
        </w:rPr>
        <w:t xml:space="preserve">“chính </w:t>
      </w:r>
      <w:r>
        <w:rPr>
          <w:spacing w:val="-6"/>
        </w:rPr>
        <w:t xml:space="preserve">quyền </w:t>
      </w:r>
      <w:r>
        <w:rPr>
          <w:spacing w:val="-3"/>
        </w:rPr>
        <w:t xml:space="preserve">Tiền </w:t>
      </w:r>
      <w:r>
        <w:rPr>
          <w:spacing w:val="-7"/>
        </w:rPr>
        <w:t xml:space="preserve">Phong”! </w:t>
      </w:r>
      <w:r>
        <w:rPr>
          <w:spacing w:val="-6"/>
        </w:rPr>
        <w:t xml:space="preserve">Đồng </w:t>
      </w:r>
      <w:r>
        <w:rPr>
          <w:spacing w:val="-5"/>
        </w:rPr>
        <w:t xml:space="preserve">chí </w:t>
      </w:r>
      <w:r>
        <w:t xml:space="preserve">ấy </w:t>
      </w:r>
      <w:r>
        <w:rPr>
          <w:spacing w:val="-5"/>
        </w:rPr>
        <w:t xml:space="preserve">nói </w:t>
      </w:r>
      <w:r>
        <w:t xml:space="preserve">trước </w:t>
      </w:r>
      <w:r>
        <w:rPr>
          <w:spacing w:val="-5"/>
        </w:rPr>
        <w:t xml:space="preserve">non </w:t>
      </w:r>
      <w:r>
        <w:rPr>
          <w:spacing w:val="-3"/>
        </w:rPr>
        <w:t xml:space="preserve">già </w:t>
      </w:r>
      <w:r>
        <w:rPr>
          <w:spacing w:val="-8"/>
        </w:rPr>
        <w:t xml:space="preserve">một ngàn </w:t>
      </w:r>
      <w:r>
        <w:rPr>
          <w:spacing w:val="-5"/>
        </w:rPr>
        <w:t xml:space="preserve">học </w:t>
      </w:r>
      <w:r>
        <w:t xml:space="preserve">viên </w:t>
      </w:r>
      <w:r>
        <w:rPr>
          <w:spacing w:val="-12"/>
        </w:rPr>
        <w:t xml:space="preserve">mà </w:t>
      </w:r>
      <w:r>
        <w:rPr>
          <w:spacing w:val="-5"/>
        </w:rPr>
        <w:t xml:space="preserve">hầu hết </w:t>
      </w:r>
      <w:r>
        <w:rPr>
          <w:spacing w:val="3"/>
        </w:rPr>
        <w:t xml:space="preserve">là </w:t>
      </w:r>
      <w:r>
        <w:rPr>
          <w:spacing w:val="-9"/>
        </w:rPr>
        <w:t xml:space="preserve">những </w:t>
      </w:r>
      <w:r>
        <w:rPr>
          <w:spacing w:val="-5"/>
        </w:rPr>
        <w:t xml:space="preserve">người </w:t>
      </w:r>
      <w:r>
        <w:t xml:space="preserve">có </w:t>
      </w:r>
      <w:r>
        <w:rPr>
          <w:spacing w:val="-3"/>
        </w:rPr>
        <w:t xml:space="preserve">trình </w:t>
      </w:r>
      <w:r>
        <w:t xml:space="preserve">độ </w:t>
      </w:r>
      <w:r>
        <w:rPr>
          <w:spacing w:val="-4"/>
        </w:rPr>
        <w:t xml:space="preserve">Tỉnh </w:t>
      </w:r>
      <w:r>
        <w:rPr>
          <w:spacing w:val="-10"/>
        </w:rPr>
        <w:t xml:space="preserve">uỷ, </w:t>
      </w:r>
      <w:r>
        <w:rPr>
          <w:spacing w:val="-6"/>
        </w:rPr>
        <w:t xml:space="preserve">Quận </w:t>
      </w:r>
      <w:r>
        <w:rPr>
          <w:spacing w:val="-10"/>
        </w:rPr>
        <w:t xml:space="preserve">uỷ, </w:t>
      </w:r>
      <w:r>
        <w:rPr>
          <w:spacing w:val="-8"/>
        </w:rPr>
        <w:t xml:space="preserve">Huyện </w:t>
      </w:r>
      <w:r>
        <w:rPr>
          <w:spacing w:val="-10"/>
        </w:rPr>
        <w:t xml:space="preserve">uỷ, </w:t>
      </w:r>
      <w:r>
        <w:rPr>
          <w:spacing w:val="-5"/>
        </w:rPr>
        <w:t xml:space="preserve">rằng: </w:t>
      </w:r>
      <w:r>
        <w:rPr>
          <w:spacing w:val="-6"/>
        </w:rPr>
        <w:t xml:space="preserve">Chính quyền </w:t>
      </w:r>
      <w:r>
        <w:rPr>
          <w:spacing w:val="-5"/>
        </w:rPr>
        <w:t xml:space="preserve">của anh </w:t>
      </w:r>
      <w:r>
        <w:rPr>
          <w:spacing w:val="-3"/>
        </w:rPr>
        <w:t xml:space="preserve">Giàu, </w:t>
      </w:r>
      <w:r>
        <w:rPr>
          <w:spacing w:val="-4"/>
        </w:rPr>
        <w:t xml:space="preserve">Xứ </w:t>
      </w:r>
      <w:r>
        <w:rPr>
          <w:spacing w:val="-8"/>
        </w:rPr>
        <w:t xml:space="preserve">uỷ </w:t>
      </w:r>
      <w:r>
        <w:rPr>
          <w:spacing w:val="-5"/>
        </w:rPr>
        <w:t xml:space="preserve">phe </w:t>
      </w:r>
      <w:r>
        <w:rPr>
          <w:spacing w:val="-3"/>
        </w:rPr>
        <w:t xml:space="preserve">Tiền </w:t>
      </w:r>
      <w:r>
        <w:rPr>
          <w:spacing w:val="-7"/>
        </w:rPr>
        <w:t xml:space="preserve">Phong </w:t>
      </w:r>
      <w:r>
        <w:rPr>
          <w:spacing w:val="-9"/>
        </w:rPr>
        <w:t xml:space="preserve">không </w:t>
      </w:r>
      <w:r>
        <w:t xml:space="preserve">chịu </w:t>
      </w:r>
      <w:r>
        <w:rPr>
          <w:spacing w:val="3"/>
        </w:rPr>
        <w:t xml:space="preserve">rước </w:t>
      </w:r>
      <w:r>
        <w:rPr>
          <w:spacing w:val="-5"/>
        </w:rPr>
        <w:t xml:space="preserve">tù </w:t>
      </w:r>
      <w:r>
        <w:t xml:space="preserve">Côn </w:t>
      </w:r>
      <w:r>
        <w:rPr>
          <w:spacing w:val="-7"/>
        </w:rPr>
        <w:t xml:space="preserve">Lôn </w:t>
      </w:r>
      <w:r>
        <w:t xml:space="preserve">về, </w:t>
      </w:r>
      <w:r>
        <w:rPr>
          <w:spacing w:val="-9"/>
        </w:rPr>
        <w:t xml:space="preserve">không </w:t>
      </w:r>
      <w:r>
        <w:t xml:space="preserve">chịu </w:t>
      </w:r>
      <w:r>
        <w:rPr>
          <w:spacing w:val="3"/>
        </w:rPr>
        <w:t xml:space="preserve">rước </w:t>
      </w:r>
      <w:r>
        <w:rPr>
          <w:spacing w:val="-4"/>
        </w:rPr>
        <w:t xml:space="preserve">đồng </w:t>
      </w:r>
      <w:r>
        <w:rPr>
          <w:spacing w:val="-5"/>
        </w:rPr>
        <w:t xml:space="preserve">chí </w:t>
      </w:r>
      <w:r>
        <w:t xml:space="preserve">Tôn Đức </w:t>
      </w:r>
      <w:r>
        <w:rPr>
          <w:spacing w:val="-8"/>
        </w:rPr>
        <w:t xml:space="preserve">Thắng, </w:t>
      </w:r>
      <w:r>
        <w:rPr>
          <w:spacing w:val="-10"/>
        </w:rPr>
        <w:t xml:space="preserve">Lê </w:t>
      </w:r>
      <w:r>
        <w:rPr>
          <w:spacing w:val="-8"/>
        </w:rPr>
        <w:t xml:space="preserve">Duẩn, </w:t>
      </w:r>
      <w:r>
        <w:rPr>
          <w:spacing w:val="-4"/>
        </w:rPr>
        <w:t xml:space="preserve">Phạm </w:t>
      </w:r>
      <w:r>
        <w:rPr>
          <w:spacing w:val="-6"/>
        </w:rPr>
        <w:t xml:space="preserve">Hùng </w:t>
      </w:r>
      <w:r>
        <w:t xml:space="preserve">về! Sở dĩ </w:t>
      </w:r>
      <w:r>
        <w:rPr>
          <w:spacing w:val="-9"/>
        </w:rPr>
        <w:t xml:space="preserve">không </w:t>
      </w:r>
      <w:r>
        <w:rPr>
          <w:spacing w:val="-5"/>
        </w:rPr>
        <w:t xml:space="preserve">cho </w:t>
      </w:r>
      <w:r>
        <w:t xml:space="preserve">đi </w:t>
      </w:r>
      <w:r>
        <w:rPr>
          <w:spacing w:val="3"/>
        </w:rPr>
        <w:t xml:space="preserve">rước </w:t>
      </w:r>
      <w:r>
        <w:t xml:space="preserve">vì </w:t>
      </w:r>
      <w:r>
        <w:rPr>
          <w:spacing w:val="-5"/>
        </w:rPr>
        <w:t xml:space="preserve">phe </w:t>
      </w:r>
      <w:r>
        <w:t xml:space="preserve">Giàu sợ </w:t>
      </w:r>
      <w:r>
        <w:rPr>
          <w:spacing w:val="-3"/>
        </w:rPr>
        <w:t xml:space="preserve">rằng </w:t>
      </w:r>
      <w:r>
        <w:rPr>
          <w:spacing w:val="-8"/>
        </w:rPr>
        <w:t xml:space="preserve">hễ </w:t>
      </w:r>
      <w:r>
        <w:rPr>
          <w:spacing w:val="-5"/>
        </w:rPr>
        <w:t xml:space="preserve">anh </w:t>
      </w:r>
      <w:r>
        <w:t xml:space="preserve">em ở Côn </w:t>
      </w:r>
      <w:r>
        <w:rPr>
          <w:spacing w:val="-7"/>
        </w:rPr>
        <w:t xml:space="preserve">Lôn </w:t>
      </w:r>
      <w:r>
        <w:t xml:space="preserve">về </w:t>
      </w:r>
      <w:r>
        <w:rPr>
          <w:spacing w:val="-8"/>
        </w:rPr>
        <w:t xml:space="preserve">thì </w:t>
      </w:r>
      <w:r>
        <w:rPr>
          <w:spacing w:val="-5"/>
        </w:rPr>
        <w:t xml:space="preserve">anh </w:t>
      </w:r>
      <w:r>
        <w:t xml:space="preserve">em đó sẽ chiếm </w:t>
      </w:r>
      <w:r>
        <w:rPr>
          <w:spacing w:val="-8"/>
        </w:rPr>
        <w:t xml:space="preserve">mất </w:t>
      </w:r>
      <w:r>
        <w:rPr>
          <w:spacing w:val="-6"/>
        </w:rPr>
        <w:t xml:space="preserve">quyền </w:t>
      </w:r>
      <w:r>
        <w:rPr>
          <w:spacing w:val="-5"/>
        </w:rPr>
        <w:t xml:space="preserve">của phe </w:t>
      </w:r>
      <w:r>
        <w:rPr>
          <w:spacing w:val="-3"/>
        </w:rPr>
        <w:t xml:space="preserve">Giàu, </w:t>
      </w:r>
      <w:r>
        <w:rPr>
          <w:spacing w:val="2"/>
        </w:rPr>
        <w:t xml:space="preserve">lại </w:t>
      </w:r>
      <w:r>
        <w:t xml:space="preserve">có </w:t>
      </w:r>
      <w:r>
        <w:rPr>
          <w:spacing w:val="-8"/>
        </w:rPr>
        <w:t xml:space="preserve">thể </w:t>
      </w:r>
      <w:r>
        <w:rPr>
          <w:spacing w:val="3"/>
        </w:rPr>
        <w:t xml:space="preserve">là </w:t>
      </w:r>
      <w:r>
        <w:t xml:space="preserve">Giàu có ý để </w:t>
      </w:r>
      <w:r>
        <w:rPr>
          <w:spacing w:val="-5"/>
        </w:rPr>
        <w:t xml:space="preserve">cho </w:t>
      </w:r>
      <w:r>
        <w:rPr>
          <w:spacing w:val="-4"/>
        </w:rPr>
        <w:t xml:space="preserve">Pháp </w:t>
      </w:r>
      <w:r>
        <w:t xml:space="preserve">có đủ </w:t>
      </w:r>
      <w:r>
        <w:rPr>
          <w:spacing w:val="-5"/>
        </w:rPr>
        <w:t xml:space="preserve">thời </w:t>
      </w:r>
      <w:r>
        <w:rPr>
          <w:spacing w:val="-3"/>
        </w:rPr>
        <w:t xml:space="preserve">giờ </w:t>
      </w:r>
      <w:r>
        <w:rPr>
          <w:spacing w:val="-4"/>
        </w:rPr>
        <w:t xml:space="preserve">quay </w:t>
      </w:r>
      <w:r>
        <w:t xml:space="preserve">trở </w:t>
      </w:r>
      <w:r>
        <w:rPr>
          <w:spacing w:val="2"/>
        </w:rPr>
        <w:t xml:space="preserve">lại </w:t>
      </w:r>
      <w:r>
        <w:rPr>
          <w:spacing w:val="-3"/>
        </w:rPr>
        <w:t xml:space="preserve">giữ </w:t>
      </w:r>
      <w:r>
        <w:t xml:space="preserve">các </w:t>
      </w:r>
      <w:r>
        <w:rPr>
          <w:spacing w:val="-4"/>
        </w:rPr>
        <w:t xml:space="preserve">đồng </w:t>
      </w:r>
      <w:r>
        <w:rPr>
          <w:spacing w:val="-5"/>
        </w:rPr>
        <w:t xml:space="preserve">chí </w:t>
      </w:r>
      <w:r>
        <w:rPr>
          <w:spacing w:val="-3"/>
        </w:rPr>
        <w:t xml:space="preserve">kia </w:t>
      </w:r>
      <w:r>
        <w:t xml:space="preserve">ở Côn </w:t>
      </w:r>
      <w:r>
        <w:rPr>
          <w:spacing w:val="-9"/>
        </w:rPr>
        <w:t xml:space="preserve">Lôn. </w:t>
      </w:r>
      <w:r>
        <w:rPr>
          <w:spacing w:val="-4"/>
        </w:rPr>
        <w:t xml:space="preserve">May </w:t>
      </w:r>
      <w:r>
        <w:rPr>
          <w:spacing w:val="-10"/>
        </w:rPr>
        <w:t xml:space="preserve">nhờ </w:t>
      </w:r>
      <w:r>
        <w:rPr>
          <w:spacing w:val="-5"/>
        </w:rPr>
        <w:t xml:space="preserve">tự </w:t>
      </w:r>
      <w:r>
        <w:rPr>
          <w:spacing w:val="3"/>
        </w:rPr>
        <w:t xml:space="preserve">lo </w:t>
      </w:r>
      <w:r>
        <w:rPr>
          <w:spacing w:val="2"/>
        </w:rPr>
        <w:t xml:space="preserve">lấy </w:t>
      </w:r>
      <w:r>
        <w:rPr>
          <w:spacing w:val="-5"/>
        </w:rPr>
        <w:t xml:space="preserve">cho nên </w:t>
      </w:r>
      <w:r>
        <w:t xml:space="preserve">các </w:t>
      </w:r>
      <w:r>
        <w:rPr>
          <w:spacing w:val="-4"/>
        </w:rPr>
        <w:t xml:space="preserve">đồng </w:t>
      </w:r>
      <w:r>
        <w:rPr>
          <w:spacing w:val="-5"/>
        </w:rPr>
        <w:t xml:space="preserve">chí </w:t>
      </w:r>
      <w:r>
        <w:t xml:space="preserve">ở Côn </w:t>
      </w:r>
      <w:r>
        <w:rPr>
          <w:spacing w:val="-7"/>
        </w:rPr>
        <w:t xml:space="preserve">Lôn </w:t>
      </w:r>
      <w:r>
        <w:rPr>
          <w:spacing w:val="-6"/>
        </w:rPr>
        <w:t xml:space="preserve">mới </w:t>
      </w:r>
      <w:r>
        <w:t xml:space="preserve">về được </w:t>
      </w:r>
      <w:r>
        <w:rPr>
          <w:spacing w:val="-12"/>
        </w:rPr>
        <w:t xml:space="preserve">mà </w:t>
      </w:r>
      <w:r>
        <w:rPr>
          <w:spacing w:val="-6"/>
        </w:rPr>
        <w:t xml:space="preserve">tham </w:t>
      </w:r>
      <w:r>
        <w:rPr>
          <w:spacing w:val="-3"/>
        </w:rPr>
        <w:t xml:space="preserve">gia </w:t>
      </w:r>
      <w:r>
        <w:rPr>
          <w:spacing w:val="-9"/>
        </w:rPr>
        <w:t xml:space="preserve">kháng </w:t>
      </w:r>
      <w:r>
        <w:rPr>
          <w:spacing w:val="-4"/>
        </w:rPr>
        <w:t>chiến!</w:t>
      </w:r>
    </w:p>
    <w:p w:rsidR="002A5536" w:rsidRDefault="002A5536">
      <w:pPr>
        <w:pStyle w:val="BodyText"/>
        <w:ind w:left="0"/>
        <w:rPr>
          <w:sz w:val="26"/>
        </w:rPr>
      </w:pPr>
    </w:p>
    <w:p w:rsidR="002A5536" w:rsidRDefault="00BE1DD8">
      <w:pPr>
        <w:pStyle w:val="BodyText"/>
        <w:spacing w:before="0" w:line="448" w:lineRule="auto"/>
        <w:ind w:right="4938"/>
      </w:pPr>
      <w:r>
        <w:t xml:space="preserve">Hay </w:t>
      </w:r>
      <w:r>
        <w:rPr>
          <w:spacing w:val="-4"/>
        </w:rPr>
        <w:t xml:space="preserve">tưởng tượng </w:t>
      </w:r>
      <w:r>
        <w:t xml:space="preserve">cái </w:t>
      </w:r>
      <w:r>
        <w:rPr>
          <w:spacing w:val="-4"/>
        </w:rPr>
        <w:t xml:space="preserve">phản </w:t>
      </w:r>
      <w:r>
        <w:rPr>
          <w:spacing w:val="-5"/>
        </w:rPr>
        <w:t xml:space="preserve">ứng tự nhiên của hội </w:t>
      </w:r>
      <w:r>
        <w:rPr>
          <w:spacing w:val="-4"/>
        </w:rPr>
        <w:t xml:space="preserve">trường. </w:t>
      </w:r>
      <w:r>
        <w:rPr>
          <w:spacing w:val="-3"/>
        </w:rPr>
        <w:t xml:space="preserve">Người </w:t>
      </w:r>
      <w:r>
        <w:rPr>
          <w:spacing w:val="-5"/>
        </w:rPr>
        <w:t xml:space="preserve">ta hét </w:t>
      </w:r>
      <w:r>
        <w:rPr>
          <w:spacing w:val="2"/>
        </w:rPr>
        <w:t xml:space="preserve">lên </w:t>
      </w:r>
      <w:r>
        <w:rPr>
          <w:spacing w:val="-9"/>
        </w:rPr>
        <w:t xml:space="preserve">những </w:t>
      </w:r>
      <w:r>
        <w:t xml:space="preserve">câu </w:t>
      </w:r>
      <w:r>
        <w:rPr>
          <w:spacing w:val="-3"/>
        </w:rPr>
        <w:t xml:space="preserve">gì? </w:t>
      </w:r>
      <w:r>
        <w:rPr>
          <w:spacing w:val="-8"/>
        </w:rPr>
        <w:t xml:space="preserve">Không </w:t>
      </w:r>
      <w:r>
        <w:rPr>
          <w:spacing w:val="-5"/>
        </w:rPr>
        <w:t xml:space="preserve">nói </w:t>
      </w:r>
      <w:r>
        <w:rPr>
          <w:spacing w:val="2"/>
        </w:rPr>
        <w:t xml:space="preserve">ra </w:t>
      </w:r>
      <w:r>
        <w:rPr>
          <w:spacing w:val="-8"/>
        </w:rPr>
        <w:t xml:space="preserve">cũng </w:t>
      </w:r>
      <w:r>
        <w:t xml:space="preserve">có </w:t>
      </w:r>
      <w:r>
        <w:rPr>
          <w:spacing w:val="-8"/>
        </w:rPr>
        <w:t xml:space="preserve">thể </w:t>
      </w:r>
      <w:r>
        <w:t>biết.</w:t>
      </w:r>
    </w:p>
    <w:p w:rsidR="002A5536" w:rsidRDefault="00BE1DD8">
      <w:pPr>
        <w:pStyle w:val="BodyText"/>
        <w:spacing w:before="0"/>
      </w:pPr>
      <w:r>
        <w:t xml:space="preserve">Nếu </w:t>
      </w:r>
      <w:r>
        <w:rPr>
          <w:spacing w:val="-4"/>
        </w:rPr>
        <w:t xml:space="preserve">Trần </w:t>
      </w:r>
      <w:r>
        <w:rPr>
          <w:spacing w:val="-7"/>
        </w:rPr>
        <w:t xml:space="preserve">Văn </w:t>
      </w:r>
      <w:r>
        <w:t xml:space="preserve">Giàu có </w:t>
      </w:r>
      <w:r>
        <w:rPr>
          <w:spacing w:val="-8"/>
        </w:rPr>
        <w:t xml:space="preserve">mặt </w:t>
      </w:r>
      <w:r>
        <w:t xml:space="preserve">ở đó </w:t>
      </w:r>
      <w:r>
        <w:rPr>
          <w:spacing w:val="-8"/>
        </w:rPr>
        <w:t xml:space="preserve">thì </w:t>
      </w:r>
      <w:r>
        <w:t xml:space="preserve">có </w:t>
      </w:r>
      <w:r>
        <w:rPr>
          <w:spacing w:val="3"/>
        </w:rPr>
        <w:t>lẽ</w:t>
      </w:r>
      <w:r>
        <w:rPr>
          <w:spacing w:val="-51"/>
        </w:rPr>
        <w:t xml:space="preserve"> </w:t>
      </w:r>
      <w:r>
        <w:t xml:space="preserve">đã bị </w:t>
      </w:r>
      <w:r>
        <w:rPr>
          <w:spacing w:val="-4"/>
        </w:rPr>
        <w:t xml:space="preserve">đánh chết </w:t>
      </w:r>
      <w:r>
        <w:rPr>
          <w:spacing w:val="-8"/>
        </w:rPr>
        <w:t xml:space="preserve">ngay </w:t>
      </w:r>
      <w:r>
        <w:rPr>
          <w:spacing w:val="2"/>
        </w:rPr>
        <w:t>rồi!</w:t>
      </w:r>
    </w:p>
    <w:p w:rsidR="002A5536" w:rsidRDefault="002A5536">
      <w:pPr>
        <w:pStyle w:val="BodyText"/>
        <w:ind w:left="0"/>
        <w:rPr>
          <w:sz w:val="26"/>
        </w:rPr>
      </w:pPr>
    </w:p>
    <w:p w:rsidR="002A5536" w:rsidRDefault="00BE1DD8">
      <w:pPr>
        <w:pStyle w:val="BodyText"/>
        <w:spacing w:before="0"/>
        <w:ind w:right="157"/>
      </w:pPr>
      <w:r>
        <w:rPr>
          <w:spacing w:val="-9"/>
        </w:rPr>
        <w:t xml:space="preserve">Nhưng, </w:t>
      </w:r>
      <w:r>
        <w:rPr>
          <w:spacing w:val="-8"/>
        </w:rPr>
        <w:t xml:space="preserve">may </w:t>
      </w:r>
      <w:r>
        <w:rPr>
          <w:spacing w:val="-4"/>
        </w:rPr>
        <w:t xml:space="preserve">quá, </w:t>
      </w:r>
      <w:r>
        <w:rPr>
          <w:spacing w:val="-3"/>
        </w:rPr>
        <w:t xml:space="preserve">tôi </w:t>
      </w:r>
      <w:r>
        <w:t xml:space="preserve">ở 20 </w:t>
      </w:r>
      <w:r>
        <w:rPr>
          <w:spacing w:val="-4"/>
        </w:rPr>
        <w:t xml:space="preserve">Phan </w:t>
      </w:r>
      <w:r>
        <w:rPr>
          <w:spacing w:val="-8"/>
        </w:rPr>
        <w:t xml:space="preserve">Huy </w:t>
      </w:r>
      <w:r>
        <w:rPr>
          <w:spacing w:val="-6"/>
        </w:rPr>
        <w:t xml:space="preserve">Chú, </w:t>
      </w:r>
      <w:r>
        <w:rPr>
          <w:spacing w:val="2"/>
        </w:rPr>
        <w:t xml:space="preserve">làm </w:t>
      </w:r>
      <w:r>
        <w:t xml:space="preserve">giáo sư dạy ở trường Đại </w:t>
      </w:r>
      <w:r>
        <w:rPr>
          <w:spacing w:val="-5"/>
        </w:rPr>
        <w:t xml:space="preserve">học Tổng </w:t>
      </w:r>
      <w:r>
        <w:rPr>
          <w:spacing w:val="-3"/>
        </w:rPr>
        <w:t xml:space="preserve">hợp </w:t>
      </w:r>
      <w:r>
        <w:t xml:space="preserve">và Đại </w:t>
      </w:r>
      <w:r>
        <w:rPr>
          <w:spacing w:val="-5"/>
        </w:rPr>
        <w:t xml:space="preserve">học </w:t>
      </w:r>
      <w:r>
        <w:t xml:space="preserve">Sư </w:t>
      </w:r>
      <w:r>
        <w:rPr>
          <w:spacing w:val="-8"/>
        </w:rPr>
        <w:t xml:space="preserve">phạm, </w:t>
      </w:r>
      <w:r>
        <w:rPr>
          <w:spacing w:val="-9"/>
        </w:rPr>
        <w:t xml:space="preserve">không </w:t>
      </w:r>
      <w:r>
        <w:rPr>
          <w:spacing w:val="-4"/>
        </w:rPr>
        <w:t xml:space="preserve">phải </w:t>
      </w:r>
      <w:r>
        <w:t xml:space="preserve">đi </w:t>
      </w:r>
      <w:r>
        <w:rPr>
          <w:spacing w:val="-5"/>
        </w:rPr>
        <w:t xml:space="preserve">học </w:t>
      </w:r>
      <w:r>
        <w:t xml:space="preserve">trường </w:t>
      </w:r>
      <w:r>
        <w:rPr>
          <w:spacing w:val="-9"/>
        </w:rPr>
        <w:t xml:space="preserve">Nguyễn </w:t>
      </w:r>
      <w:r>
        <w:rPr>
          <w:spacing w:val="-4"/>
        </w:rPr>
        <w:t xml:space="preserve">Ái </w:t>
      </w:r>
      <w:r>
        <w:rPr>
          <w:spacing w:val="-5"/>
        </w:rPr>
        <w:t xml:space="preserve">Quốc. </w:t>
      </w:r>
      <w:r>
        <w:rPr>
          <w:spacing w:val="-11"/>
        </w:rPr>
        <w:t xml:space="preserve">Và </w:t>
      </w:r>
      <w:r>
        <w:rPr>
          <w:spacing w:val="-8"/>
        </w:rPr>
        <w:t xml:space="preserve">may </w:t>
      </w:r>
      <w:r>
        <w:rPr>
          <w:spacing w:val="-3"/>
        </w:rPr>
        <w:t xml:space="preserve">hơn </w:t>
      </w:r>
      <w:r>
        <w:rPr>
          <w:spacing w:val="-5"/>
        </w:rPr>
        <w:t xml:space="preserve">nữa </w:t>
      </w:r>
      <w:r>
        <w:rPr>
          <w:spacing w:val="2"/>
        </w:rPr>
        <w:t xml:space="preserve">là, </w:t>
      </w:r>
      <w:r>
        <w:rPr>
          <w:spacing w:val="-5"/>
        </w:rPr>
        <w:t xml:space="preserve">hôm </w:t>
      </w:r>
      <w:r>
        <w:t xml:space="preserve">đó, </w:t>
      </w:r>
      <w:r>
        <w:rPr>
          <w:spacing w:val="-4"/>
        </w:rPr>
        <w:t xml:space="preserve">trong </w:t>
      </w:r>
      <w:r>
        <w:t xml:space="preserve">số </w:t>
      </w:r>
      <w:r>
        <w:rPr>
          <w:spacing w:val="-5"/>
        </w:rPr>
        <w:t xml:space="preserve">học </w:t>
      </w:r>
      <w:r>
        <w:t xml:space="preserve">viên có Đào </w:t>
      </w:r>
      <w:r>
        <w:rPr>
          <w:spacing w:val="-8"/>
        </w:rPr>
        <w:t xml:space="preserve">Duy Kỳ, </w:t>
      </w:r>
      <w:r>
        <w:rPr>
          <w:spacing w:val="-5"/>
        </w:rPr>
        <w:t xml:space="preserve">người </w:t>
      </w:r>
      <w:r>
        <w:t xml:space="preserve">đã lãnh trách </w:t>
      </w:r>
      <w:r>
        <w:rPr>
          <w:spacing w:val="-5"/>
        </w:rPr>
        <w:t xml:space="preserve">nhiệm của </w:t>
      </w:r>
      <w:r>
        <w:rPr>
          <w:spacing w:val="-4"/>
        </w:rPr>
        <w:t xml:space="preserve">Xứ </w:t>
      </w:r>
      <w:r>
        <w:rPr>
          <w:spacing w:val="-8"/>
        </w:rPr>
        <w:t xml:space="preserve">uỷ </w:t>
      </w:r>
      <w:r>
        <w:t xml:space="preserve">và </w:t>
      </w:r>
      <w:r>
        <w:rPr>
          <w:spacing w:val="-5"/>
        </w:rPr>
        <w:t xml:space="preserve">của </w:t>
      </w:r>
      <w:r>
        <w:rPr>
          <w:spacing w:val="-6"/>
        </w:rPr>
        <w:t xml:space="preserve">Lâm </w:t>
      </w:r>
      <w:r>
        <w:rPr>
          <w:spacing w:val="-8"/>
        </w:rPr>
        <w:t xml:space="preserve">uỷ hành </w:t>
      </w:r>
      <w:r>
        <w:rPr>
          <w:spacing w:val="-6"/>
        </w:rPr>
        <w:t xml:space="preserve">chánh </w:t>
      </w:r>
      <w:r>
        <w:t xml:space="preserve">chiều </w:t>
      </w:r>
      <w:r>
        <w:rPr>
          <w:spacing w:val="-8"/>
        </w:rPr>
        <w:t xml:space="preserve">ngày </w:t>
      </w:r>
      <w:r>
        <w:t xml:space="preserve">25 </w:t>
      </w:r>
      <w:r>
        <w:rPr>
          <w:spacing w:val="-8"/>
        </w:rPr>
        <w:t xml:space="preserve">tháng </w:t>
      </w:r>
      <w:r>
        <w:t xml:space="preserve">8 về cái vấn đề số 1 </w:t>
      </w:r>
      <w:r>
        <w:rPr>
          <w:spacing w:val="-5"/>
        </w:rPr>
        <w:t xml:space="preserve">của </w:t>
      </w:r>
      <w:r>
        <w:rPr>
          <w:spacing w:val="-4"/>
        </w:rPr>
        <w:t xml:space="preserve">buổi họp, </w:t>
      </w:r>
      <w:r>
        <w:t xml:space="preserve">vấn đề đưa </w:t>
      </w:r>
      <w:r>
        <w:rPr>
          <w:spacing w:val="-6"/>
        </w:rPr>
        <w:t xml:space="preserve">tàu, </w:t>
      </w:r>
      <w:r>
        <w:rPr>
          <w:spacing w:val="-10"/>
        </w:rPr>
        <w:t xml:space="preserve">ghe </w:t>
      </w:r>
      <w:r>
        <w:t xml:space="preserve">đi </w:t>
      </w:r>
      <w:r>
        <w:rPr>
          <w:spacing w:val="3"/>
        </w:rPr>
        <w:t xml:space="preserve">rước </w:t>
      </w:r>
      <w:r>
        <w:rPr>
          <w:spacing w:val="-5"/>
        </w:rPr>
        <w:t xml:space="preserve">anh </w:t>
      </w:r>
      <w:r>
        <w:t xml:space="preserve">em ở Côn </w:t>
      </w:r>
      <w:r>
        <w:rPr>
          <w:spacing w:val="-7"/>
        </w:rPr>
        <w:t xml:space="preserve">Lôn </w:t>
      </w:r>
      <w:r>
        <w:t>về.</w:t>
      </w:r>
    </w:p>
    <w:p w:rsidR="002A5536" w:rsidRDefault="002A5536">
      <w:pPr>
        <w:pStyle w:val="BodyText"/>
        <w:ind w:left="0"/>
        <w:rPr>
          <w:sz w:val="26"/>
        </w:rPr>
      </w:pPr>
    </w:p>
    <w:p w:rsidR="002A5536" w:rsidRDefault="00BE1DD8">
      <w:pPr>
        <w:pStyle w:val="BodyText"/>
        <w:spacing w:before="0"/>
        <w:ind w:right="187"/>
        <w:jc w:val="both"/>
      </w:pPr>
      <w:r>
        <w:rPr>
          <w:spacing w:val="-8"/>
        </w:rPr>
        <w:t xml:space="preserve">Anh </w:t>
      </w:r>
      <w:r>
        <w:t xml:space="preserve">Đào </w:t>
      </w:r>
      <w:r>
        <w:rPr>
          <w:spacing w:val="-8"/>
        </w:rPr>
        <w:t xml:space="preserve">Duy </w:t>
      </w:r>
      <w:r>
        <w:rPr>
          <w:spacing w:val="-4"/>
        </w:rPr>
        <w:t xml:space="preserve">Kỳ </w:t>
      </w:r>
      <w:r>
        <w:t xml:space="preserve">cãi </w:t>
      </w:r>
      <w:r>
        <w:rPr>
          <w:spacing w:val="2"/>
        </w:rPr>
        <w:t xml:space="preserve">lại </w:t>
      </w:r>
      <w:r>
        <w:rPr>
          <w:spacing w:val="-8"/>
        </w:rPr>
        <w:t xml:space="preserve">ngay </w:t>
      </w:r>
      <w:r>
        <w:rPr>
          <w:spacing w:val="-5"/>
        </w:rPr>
        <w:t xml:space="preserve">hôm </w:t>
      </w:r>
      <w:r>
        <w:t xml:space="preserve">đó, </w:t>
      </w:r>
      <w:r>
        <w:rPr>
          <w:spacing w:val="-4"/>
        </w:rPr>
        <w:t xml:space="preserve">Kỳ </w:t>
      </w:r>
      <w:r>
        <w:rPr>
          <w:spacing w:val="-3"/>
        </w:rPr>
        <w:t xml:space="preserve">nói: </w:t>
      </w:r>
      <w:r>
        <w:rPr>
          <w:spacing w:val="-5"/>
        </w:rPr>
        <w:t xml:space="preserve">“Chính </w:t>
      </w:r>
      <w:r>
        <w:rPr>
          <w:spacing w:val="-3"/>
        </w:rPr>
        <w:t xml:space="preserve">tôi </w:t>
      </w:r>
      <w:r>
        <w:rPr>
          <w:spacing w:val="3"/>
        </w:rPr>
        <w:t xml:space="preserve">là </w:t>
      </w:r>
      <w:r>
        <w:rPr>
          <w:spacing w:val="-5"/>
        </w:rPr>
        <w:t xml:space="preserve">người </w:t>
      </w:r>
      <w:r>
        <w:t xml:space="preserve">được lệnh </w:t>
      </w:r>
      <w:r>
        <w:rPr>
          <w:spacing w:val="-5"/>
        </w:rPr>
        <w:t xml:space="preserve">của </w:t>
      </w:r>
      <w:r>
        <w:rPr>
          <w:spacing w:val="-4"/>
        </w:rPr>
        <w:t xml:space="preserve">Xứ </w:t>
      </w:r>
      <w:r>
        <w:rPr>
          <w:spacing w:val="-8"/>
        </w:rPr>
        <w:t xml:space="preserve">uỷ </w:t>
      </w:r>
      <w:r>
        <w:t xml:space="preserve">và </w:t>
      </w:r>
      <w:r>
        <w:rPr>
          <w:spacing w:val="-11"/>
        </w:rPr>
        <w:t xml:space="preserve">Uỷ </w:t>
      </w:r>
      <w:r>
        <w:t xml:space="preserve">ban đi </w:t>
      </w:r>
      <w:r>
        <w:rPr>
          <w:spacing w:val="3"/>
        </w:rPr>
        <w:t xml:space="preserve">rước </w:t>
      </w:r>
      <w:r>
        <w:rPr>
          <w:spacing w:val="-5"/>
        </w:rPr>
        <w:t xml:space="preserve">anh </w:t>
      </w:r>
      <w:r>
        <w:t xml:space="preserve">em </w:t>
      </w:r>
      <w:r>
        <w:rPr>
          <w:spacing w:val="-3"/>
        </w:rPr>
        <w:t xml:space="preserve">kia </w:t>
      </w:r>
      <w:r>
        <w:rPr>
          <w:spacing w:val="-8"/>
        </w:rPr>
        <w:t xml:space="preserve">mà! </w:t>
      </w:r>
      <w:r>
        <w:rPr>
          <w:spacing w:val="-11"/>
        </w:rPr>
        <w:t xml:space="preserve">Và </w:t>
      </w:r>
      <w:r>
        <w:t xml:space="preserve">hiện </w:t>
      </w:r>
      <w:r>
        <w:rPr>
          <w:spacing w:val="-11"/>
        </w:rPr>
        <w:t xml:space="preserve">nay, </w:t>
      </w:r>
      <w:r>
        <w:t xml:space="preserve">ở </w:t>
      </w:r>
      <w:r>
        <w:rPr>
          <w:spacing w:val="-4"/>
        </w:rPr>
        <w:t xml:space="preserve">Hà </w:t>
      </w:r>
      <w:r>
        <w:rPr>
          <w:spacing w:val="-3"/>
        </w:rPr>
        <w:t xml:space="preserve">Nội </w:t>
      </w:r>
      <w:r>
        <w:t xml:space="preserve">còn có ba </w:t>
      </w:r>
      <w:r>
        <w:rPr>
          <w:spacing w:val="-4"/>
        </w:rPr>
        <w:t xml:space="preserve">đồng </w:t>
      </w:r>
      <w:r>
        <w:rPr>
          <w:spacing w:val="-5"/>
        </w:rPr>
        <w:t xml:space="preserve">chí </w:t>
      </w:r>
      <w:r>
        <w:rPr>
          <w:spacing w:val="-4"/>
        </w:rPr>
        <w:t xml:space="preserve">cùng </w:t>
      </w:r>
      <w:r>
        <w:rPr>
          <w:spacing w:val="-3"/>
        </w:rPr>
        <w:t xml:space="preserve">tôi </w:t>
      </w:r>
      <w:r>
        <w:rPr>
          <w:spacing w:val="2"/>
        </w:rPr>
        <w:t xml:space="preserve">làm </w:t>
      </w:r>
      <w:r>
        <w:t xml:space="preserve">việc </w:t>
      </w:r>
      <w:r>
        <w:rPr>
          <w:spacing w:val="-11"/>
        </w:rPr>
        <w:t xml:space="preserve">này, </w:t>
      </w:r>
      <w:r>
        <w:rPr>
          <w:spacing w:val="3"/>
        </w:rPr>
        <w:t xml:space="preserve">là </w:t>
      </w:r>
      <w:r>
        <w:rPr>
          <w:spacing w:val="-10"/>
        </w:rPr>
        <w:t xml:space="preserve">Lý </w:t>
      </w:r>
      <w:r>
        <w:rPr>
          <w:spacing w:val="-7"/>
        </w:rPr>
        <w:t xml:space="preserve">Văn Sâm, </w:t>
      </w:r>
      <w:r>
        <w:rPr>
          <w:spacing w:val="-10"/>
        </w:rPr>
        <w:t xml:space="preserve">Lý </w:t>
      </w:r>
      <w:r>
        <w:rPr>
          <w:spacing w:val="-7"/>
        </w:rPr>
        <w:t xml:space="preserve">Văn </w:t>
      </w:r>
      <w:r>
        <w:rPr>
          <w:spacing w:val="-5"/>
        </w:rPr>
        <w:t xml:space="preserve">Chương </w:t>
      </w:r>
      <w:r>
        <w:t xml:space="preserve">– em </w:t>
      </w:r>
      <w:r>
        <w:rPr>
          <w:spacing w:val="-5"/>
        </w:rPr>
        <w:t xml:space="preserve">của </w:t>
      </w:r>
      <w:r>
        <w:t xml:space="preserve">Sâm – và </w:t>
      </w:r>
      <w:r>
        <w:rPr>
          <w:spacing w:val="-8"/>
        </w:rPr>
        <w:t xml:space="preserve">Ngô </w:t>
      </w:r>
      <w:r>
        <w:rPr>
          <w:spacing w:val="-7"/>
        </w:rPr>
        <w:t xml:space="preserve">Văn </w:t>
      </w:r>
      <w:r>
        <w:rPr>
          <w:spacing w:val="-5"/>
        </w:rPr>
        <w:t xml:space="preserve">Chương </w:t>
      </w:r>
      <w:r>
        <w:rPr>
          <w:spacing w:val="-8"/>
        </w:rPr>
        <w:t xml:space="preserve">thuộc </w:t>
      </w:r>
      <w:r>
        <w:rPr>
          <w:spacing w:val="-11"/>
        </w:rPr>
        <w:t xml:space="preserve">Uỷ </w:t>
      </w:r>
      <w:r>
        <w:t>ban</w:t>
      </w:r>
      <w:r>
        <w:rPr>
          <w:spacing w:val="-55"/>
        </w:rPr>
        <w:t xml:space="preserve"> </w:t>
      </w:r>
      <w:r>
        <w:rPr>
          <w:spacing w:val="-8"/>
        </w:rPr>
        <w:t xml:space="preserve">hành </w:t>
      </w:r>
      <w:r>
        <w:rPr>
          <w:spacing w:val="-6"/>
        </w:rPr>
        <w:t xml:space="preserve">chánh </w:t>
      </w:r>
      <w:r>
        <w:t xml:space="preserve">Sài </w:t>
      </w:r>
      <w:r>
        <w:rPr>
          <w:spacing w:val="-6"/>
        </w:rPr>
        <w:t xml:space="preserve">Gòn- </w:t>
      </w:r>
      <w:r>
        <w:rPr>
          <w:spacing w:val="-7"/>
        </w:rPr>
        <w:t xml:space="preserve">Chợ </w:t>
      </w:r>
      <w:r>
        <w:rPr>
          <w:spacing w:val="-6"/>
        </w:rPr>
        <w:t>Lớn”.</w:t>
      </w:r>
    </w:p>
    <w:p w:rsidR="002A5536" w:rsidRDefault="002A5536">
      <w:pPr>
        <w:pStyle w:val="BodyText"/>
        <w:ind w:left="0"/>
        <w:rPr>
          <w:sz w:val="26"/>
        </w:rPr>
      </w:pPr>
    </w:p>
    <w:p w:rsidR="002A5536" w:rsidRDefault="00BE1DD8">
      <w:pPr>
        <w:pStyle w:val="BodyText"/>
        <w:spacing w:before="0"/>
        <w:ind w:right="344"/>
        <w:jc w:val="both"/>
      </w:pPr>
      <w:r>
        <w:rPr>
          <w:spacing w:val="-3"/>
        </w:rPr>
        <w:t xml:space="preserve">Nỗi </w:t>
      </w:r>
      <w:r>
        <w:rPr>
          <w:spacing w:val="-4"/>
        </w:rPr>
        <w:t xml:space="preserve">công phẫn </w:t>
      </w:r>
      <w:r>
        <w:rPr>
          <w:spacing w:val="-8"/>
        </w:rPr>
        <w:t xml:space="preserve">mấy </w:t>
      </w:r>
      <w:r>
        <w:rPr>
          <w:spacing w:val="-4"/>
        </w:rPr>
        <w:t xml:space="preserve">phút </w:t>
      </w:r>
      <w:r>
        <w:t xml:space="preserve">trước </w:t>
      </w:r>
      <w:r>
        <w:rPr>
          <w:spacing w:val="-5"/>
        </w:rPr>
        <w:t xml:space="preserve">nảy </w:t>
      </w:r>
      <w:r>
        <w:rPr>
          <w:spacing w:val="2"/>
        </w:rPr>
        <w:t>lên</w:t>
      </w:r>
      <w:r>
        <w:rPr>
          <w:spacing w:val="-57"/>
        </w:rPr>
        <w:t xml:space="preserve"> </w:t>
      </w:r>
      <w:r>
        <w:t xml:space="preserve">dữ, bây giờ, sau </w:t>
      </w:r>
      <w:r>
        <w:rPr>
          <w:spacing w:val="4"/>
        </w:rPr>
        <w:t xml:space="preserve">lời </w:t>
      </w:r>
      <w:r>
        <w:t xml:space="preserve">cãi </w:t>
      </w:r>
      <w:r>
        <w:rPr>
          <w:spacing w:val="2"/>
        </w:rPr>
        <w:t xml:space="preserve">lại </w:t>
      </w:r>
      <w:r>
        <w:rPr>
          <w:spacing w:val="-5"/>
        </w:rPr>
        <w:t xml:space="preserve">của </w:t>
      </w:r>
      <w:r>
        <w:rPr>
          <w:spacing w:val="-4"/>
        </w:rPr>
        <w:t xml:space="preserve">Kỳ </w:t>
      </w:r>
      <w:r>
        <w:rPr>
          <w:spacing w:val="-8"/>
        </w:rPr>
        <w:t xml:space="preserve">nó </w:t>
      </w:r>
      <w:r>
        <w:rPr>
          <w:spacing w:val="-9"/>
        </w:rPr>
        <w:t xml:space="preserve">xuống </w:t>
      </w:r>
      <w:r>
        <w:rPr>
          <w:spacing w:val="-8"/>
        </w:rPr>
        <w:t xml:space="preserve">cũng </w:t>
      </w:r>
      <w:r>
        <w:rPr>
          <w:spacing w:val="-10"/>
        </w:rPr>
        <w:t xml:space="preserve">mau. </w:t>
      </w:r>
      <w:r>
        <w:rPr>
          <w:spacing w:val="-3"/>
        </w:rPr>
        <w:t xml:space="preserve">Người </w:t>
      </w:r>
      <w:r>
        <w:rPr>
          <w:spacing w:val="-12"/>
        </w:rPr>
        <w:t xml:space="preserve">nghe </w:t>
      </w:r>
      <w:r>
        <w:rPr>
          <w:spacing w:val="-9"/>
        </w:rPr>
        <w:t xml:space="preserve">không </w:t>
      </w:r>
      <w:r>
        <w:t xml:space="preserve">hiểu </w:t>
      </w:r>
      <w:r>
        <w:rPr>
          <w:spacing w:val="-3"/>
        </w:rPr>
        <w:t xml:space="preserve">tại </w:t>
      </w:r>
      <w:r>
        <w:t xml:space="preserve">sao có sự vu cáo </w:t>
      </w:r>
      <w:r>
        <w:rPr>
          <w:spacing w:val="-8"/>
        </w:rPr>
        <w:t xml:space="preserve">kỳ </w:t>
      </w:r>
      <w:r>
        <w:rPr>
          <w:spacing w:val="-5"/>
        </w:rPr>
        <w:t xml:space="preserve">cục </w:t>
      </w:r>
      <w:r>
        <w:t xml:space="preserve">và </w:t>
      </w:r>
      <w:r>
        <w:rPr>
          <w:spacing w:val="-12"/>
        </w:rPr>
        <w:t xml:space="preserve">nguy </w:t>
      </w:r>
      <w:r>
        <w:t xml:space="preserve">hiểm </w:t>
      </w:r>
      <w:r>
        <w:rPr>
          <w:spacing w:val="-10"/>
        </w:rPr>
        <w:t xml:space="preserve">như </w:t>
      </w:r>
      <w:r>
        <w:rPr>
          <w:spacing w:val="-4"/>
        </w:rPr>
        <w:t>vậy?</w:t>
      </w:r>
    </w:p>
    <w:p w:rsidR="002A5536" w:rsidRDefault="002A5536">
      <w:pPr>
        <w:pStyle w:val="BodyText"/>
        <w:ind w:left="0"/>
        <w:rPr>
          <w:sz w:val="26"/>
        </w:rPr>
      </w:pPr>
    </w:p>
    <w:p w:rsidR="002A5536" w:rsidRDefault="00BE1DD8">
      <w:pPr>
        <w:pStyle w:val="BodyText"/>
        <w:spacing w:before="0"/>
        <w:ind w:right="157"/>
      </w:pPr>
      <w:r>
        <w:rPr>
          <w:spacing w:val="-3"/>
        </w:rPr>
        <w:t xml:space="preserve">Hôm sau, </w:t>
      </w:r>
      <w:r>
        <w:t xml:space="preserve">Đào </w:t>
      </w:r>
      <w:r>
        <w:rPr>
          <w:spacing w:val="-8"/>
        </w:rPr>
        <w:t xml:space="preserve">Duy </w:t>
      </w:r>
      <w:r>
        <w:rPr>
          <w:spacing w:val="-4"/>
        </w:rPr>
        <w:t xml:space="preserve">Kỳ </w:t>
      </w:r>
      <w:r>
        <w:t xml:space="preserve">về </w:t>
      </w:r>
      <w:r>
        <w:rPr>
          <w:spacing w:val="-8"/>
        </w:rPr>
        <w:t xml:space="preserve">Viện </w:t>
      </w:r>
      <w:r>
        <w:t xml:space="preserve">Bảo </w:t>
      </w:r>
      <w:r>
        <w:rPr>
          <w:spacing w:val="-6"/>
        </w:rPr>
        <w:t xml:space="preserve">tàng </w:t>
      </w:r>
      <w:r>
        <w:t xml:space="preserve">Cách </w:t>
      </w:r>
      <w:r>
        <w:rPr>
          <w:spacing w:val="-10"/>
        </w:rPr>
        <w:t xml:space="preserve">mạng </w:t>
      </w:r>
      <w:r>
        <w:rPr>
          <w:spacing w:val="-12"/>
        </w:rPr>
        <w:t xml:space="preserve">mà </w:t>
      </w:r>
      <w:r>
        <w:rPr>
          <w:spacing w:val="-4"/>
        </w:rPr>
        <w:t xml:space="preserve">Kỳ </w:t>
      </w:r>
      <w:r>
        <w:rPr>
          <w:spacing w:val="3"/>
        </w:rPr>
        <w:t xml:space="preserve">là </w:t>
      </w:r>
      <w:r>
        <w:rPr>
          <w:spacing w:val="-7"/>
        </w:rPr>
        <w:t xml:space="preserve">Chủ </w:t>
      </w:r>
      <w:r>
        <w:t xml:space="preserve">tịch </w:t>
      </w:r>
      <w:r>
        <w:rPr>
          <w:spacing w:val="-3"/>
        </w:rPr>
        <w:t xml:space="preserve">Hội </w:t>
      </w:r>
      <w:r>
        <w:rPr>
          <w:spacing w:val="-4"/>
        </w:rPr>
        <w:t xml:space="preserve">đồng </w:t>
      </w:r>
      <w:r>
        <w:rPr>
          <w:spacing w:val="-6"/>
        </w:rPr>
        <w:t xml:space="preserve">Khoa </w:t>
      </w:r>
      <w:r>
        <w:rPr>
          <w:spacing w:val="-4"/>
        </w:rPr>
        <w:t xml:space="preserve">học, </w:t>
      </w:r>
      <w:r>
        <w:rPr>
          <w:spacing w:val="-6"/>
        </w:rPr>
        <w:t xml:space="preserve">mời </w:t>
      </w:r>
      <w:r>
        <w:t xml:space="preserve">các </w:t>
      </w:r>
      <w:r>
        <w:rPr>
          <w:spacing w:val="-5"/>
        </w:rPr>
        <w:t xml:space="preserve">anh </w:t>
      </w:r>
      <w:r>
        <w:rPr>
          <w:spacing w:val="-10"/>
        </w:rPr>
        <w:t xml:space="preserve">Lý </w:t>
      </w:r>
      <w:r>
        <w:rPr>
          <w:spacing w:val="-7"/>
        </w:rPr>
        <w:t xml:space="preserve">Văn Sâm, </w:t>
      </w:r>
      <w:r>
        <w:rPr>
          <w:spacing w:val="-10"/>
        </w:rPr>
        <w:t xml:space="preserve">Lý </w:t>
      </w:r>
      <w:r>
        <w:rPr>
          <w:spacing w:val="-7"/>
        </w:rPr>
        <w:t xml:space="preserve">Văn </w:t>
      </w:r>
      <w:r>
        <w:rPr>
          <w:spacing w:val="-5"/>
        </w:rPr>
        <w:t xml:space="preserve">Chương </w:t>
      </w:r>
      <w:r>
        <w:t xml:space="preserve">và </w:t>
      </w:r>
      <w:r>
        <w:rPr>
          <w:spacing w:val="-8"/>
        </w:rPr>
        <w:t xml:space="preserve">Ngô </w:t>
      </w:r>
      <w:r>
        <w:rPr>
          <w:spacing w:val="-7"/>
        </w:rPr>
        <w:t xml:space="preserve">Văn </w:t>
      </w:r>
      <w:r>
        <w:rPr>
          <w:spacing w:val="-5"/>
        </w:rPr>
        <w:t xml:space="preserve">Chương </w:t>
      </w:r>
      <w:r>
        <w:t xml:space="preserve">tới </w:t>
      </w:r>
      <w:r>
        <w:rPr>
          <w:spacing w:val="-4"/>
        </w:rPr>
        <w:t xml:space="preserve">phát </w:t>
      </w:r>
      <w:r>
        <w:t xml:space="preserve">biểu có </w:t>
      </w:r>
      <w:r>
        <w:rPr>
          <w:spacing w:val="-10"/>
        </w:rPr>
        <w:t xml:space="preserve">ghi </w:t>
      </w:r>
      <w:r>
        <w:t xml:space="preserve">âm về việc </w:t>
      </w:r>
      <w:r>
        <w:rPr>
          <w:spacing w:val="-8"/>
        </w:rPr>
        <w:t xml:space="preserve">họ </w:t>
      </w:r>
      <w:r>
        <w:t xml:space="preserve">được lệnh và đi </w:t>
      </w:r>
      <w:r>
        <w:rPr>
          <w:spacing w:val="3"/>
        </w:rPr>
        <w:t xml:space="preserve">rước </w:t>
      </w:r>
      <w:r>
        <w:rPr>
          <w:spacing w:val="-5"/>
        </w:rPr>
        <w:t xml:space="preserve">tù </w:t>
      </w:r>
      <w:r>
        <w:t xml:space="preserve">ở Côn </w:t>
      </w:r>
      <w:r>
        <w:rPr>
          <w:spacing w:val="-7"/>
        </w:rPr>
        <w:t xml:space="preserve">Lôn </w:t>
      </w:r>
      <w:r>
        <w:rPr>
          <w:spacing w:val="-10"/>
        </w:rPr>
        <w:t xml:space="preserve">như </w:t>
      </w:r>
      <w:r>
        <w:rPr>
          <w:spacing w:val="-8"/>
        </w:rPr>
        <w:t xml:space="preserve">thế </w:t>
      </w:r>
      <w:r>
        <w:rPr>
          <w:spacing w:val="-4"/>
        </w:rPr>
        <w:t xml:space="preserve">nào. </w:t>
      </w:r>
      <w:r>
        <w:rPr>
          <w:spacing w:val="-5"/>
        </w:rPr>
        <w:t xml:space="preserve">Theo </w:t>
      </w:r>
      <w:r>
        <w:rPr>
          <w:spacing w:val="-4"/>
        </w:rPr>
        <w:t xml:space="preserve">Kỳ </w:t>
      </w:r>
      <w:r>
        <w:rPr>
          <w:spacing w:val="-5"/>
        </w:rPr>
        <w:t xml:space="preserve">nói </w:t>
      </w:r>
      <w:r>
        <w:rPr>
          <w:spacing w:val="2"/>
        </w:rPr>
        <w:t xml:space="preserve">lại </w:t>
      </w:r>
      <w:r>
        <w:t xml:space="preserve">với </w:t>
      </w:r>
      <w:r>
        <w:rPr>
          <w:spacing w:val="-3"/>
        </w:rPr>
        <w:t xml:space="preserve">tôi </w:t>
      </w:r>
      <w:r>
        <w:rPr>
          <w:spacing w:val="-8"/>
        </w:rPr>
        <w:t xml:space="preserve">thì </w:t>
      </w:r>
      <w:r>
        <w:rPr>
          <w:spacing w:val="-4"/>
        </w:rPr>
        <w:t xml:space="preserve">băng </w:t>
      </w:r>
      <w:r>
        <w:rPr>
          <w:spacing w:val="-10"/>
        </w:rPr>
        <w:t xml:space="preserve">ghi </w:t>
      </w:r>
      <w:r>
        <w:t xml:space="preserve">âm đó, </w:t>
      </w:r>
      <w:r>
        <w:rPr>
          <w:spacing w:val="-8"/>
        </w:rPr>
        <w:t xml:space="preserve">Viện </w:t>
      </w:r>
      <w:r>
        <w:t xml:space="preserve">bảo </w:t>
      </w:r>
      <w:r>
        <w:rPr>
          <w:spacing w:val="-6"/>
        </w:rPr>
        <w:t xml:space="preserve">tàng </w:t>
      </w:r>
      <w:r>
        <w:t xml:space="preserve">cách </w:t>
      </w:r>
      <w:r>
        <w:rPr>
          <w:spacing w:val="-10"/>
        </w:rPr>
        <w:t xml:space="preserve">mạng </w:t>
      </w:r>
      <w:r>
        <w:t xml:space="preserve">còn giữ. Tôi </w:t>
      </w:r>
      <w:r>
        <w:rPr>
          <w:spacing w:val="-9"/>
        </w:rPr>
        <w:t xml:space="preserve">không </w:t>
      </w:r>
      <w:r>
        <w:t xml:space="preserve">được </w:t>
      </w:r>
      <w:r>
        <w:rPr>
          <w:spacing w:val="-9"/>
        </w:rPr>
        <w:t xml:space="preserve">nghe, nhưng </w:t>
      </w:r>
      <w:r>
        <w:rPr>
          <w:spacing w:val="-3"/>
        </w:rPr>
        <w:t xml:space="preserve">tôi </w:t>
      </w:r>
      <w:r>
        <w:t xml:space="preserve">được biết </w:t>
      </w:r>
      <w:r>
        <w:rPr>
          <w:spacing w:val="3"/>
        </w:rPr>
        <w:t xml:space="preserve">là </w:t>
      </w:r>
      <w:r>
        <w:t xml:space="preserve">có </w:t>
      </w:r>
      <w:r>
        <w:rPr>
          <w:spacing w:val="-6"/>
        </w:rPr>
        <w:t xml:space="preserve">thật </w:t>
      </w:r>
      <w:r>
        <w:rPr>
          <w:spacing w:val="-4"/>
        </w:rPr>
        <w:t xml:space="preserve">buổi </w:t>
      </w:r>
      <w:r>
        <w:rPr>
          <w:spacing w:val="-10"/>
        </w:rPr>
        <w:t xml:space="preserve">ghi </w:t>
      </w:r>
      <w:r>
        <w:t xml:space="preserve">âm đó; </w:t>
      </w:r>
      <w:r>
        <w:rPr>
          <w:spacing w:val="-7"/>
        </w:rPr>
        <w:t xml:space="preserve">Sâm, </w:t>
      </w:r>
      <w:r>
        <w:rPr>
          <w:spacing w:val="-5"/>
        </w:rPr>
        <w:t xml:space="preserve">Chương </w:t>
      </w:r>
      <w:r>
        <w:t xml:space="preserve">đều </w:t>
      </w:r>
      <w:r>
        <w:rPr>
          <w:spacing w:val="3"/>
        </w:rPr>
        <w:t xml:space="preserve">là </w:t>
      </w:r>
      <w:r>
        <w:t xml:space="preserve">bạn </w:t>
      </w:r>
      <w:r>
        <w:rPr>
          <w:spacing w:val="-6"/>
        </w:rPr>
        <w:t xml:space="preserve">thân </w:t>
      </w:r>
      <w:r>
        <w:rPr>
          <w:spacing w:val="-5"/>
        </w:rPr>
        <w:t xml:space="preserve">của </w:t>
      </w:r>
      <w:r>
        <w:rPr>
          <w:spacing w:val="-3"/>
        </w:rPr>
        <w:t xml:space="preserve">tôi </w:t>
      </w:r>
      <w:r>
        <w:rPr>
          <w:spacing w:val="-5"/>
        </w:rPr>
        <w:t xml:space="preserve">từ </w:t>
      </w:r>
      <w:r>
        <w:t xml:space="preserve">trước </w:t>
      </w:r>
      <w:r>
        <w:rPr>
          <w:spacing w:val="-9"/>
        </w:rPr>
        <w:t xml:space="preserve">những </w:t>
      </w:r>
      <w:r>
        <w:rPr>
          <w:spacing w:val="-8"/>
        </w:rPr>
        <w:t xml:space="preserve">ngày </w:t>
      </w:r>
      <w:r>
        <w:rPr>
          <w:spacing w:val="-3"/>
        </w:rPr>
        <w:t xml:space="preserve">vinh </w:t>
      </w:r>
      <w:r>
        <w:rPr>
          <w:spacing w:val="-6"/>
        </w:rPr>
        <w:t xml:space="preserve">quang </w:t>
      </w:r>
      <w:r>
        <w:rPr>
          <w:spacing w:val="-8"/>
        </w:rPr>
        <w:t xml:space="preserve">tháng </w:t>
      </w:r>
      <w:r>
        <w:t xml:space="preserve">8 ở Sài </w:t>
      </w:r>
      <w:r>
        <w:rPr>
          <w:spacing w:val="-6"/>
        </w:rPr>
        <w:t>Gòn.</w:t>
      </w:r>
    </w:p>
    <w:p w:rsidR="002A5536" w:rsidRDefault="002A5536">
      <w:pPr>
        <w:pStyle w:val="BodyText"/>
        <w:ind w:left="0"/>
        <w:rPr>
          <w:sz w:val="26"/>
        </w:rPr>
      </w:pPr>
    </w:p>
    <w:p w:rsidR="002A5536" w:rsidRDefault="00BE1DD8">
      <w:pPr>
        <w:pStyle w:val="BodyText"/>
        <w:ind w:right="275"/>
      </w:pPr>
      <w:r>
        <w:rPr>
          <w:spacing w:val="-19"/>
        </w:rPr>
        <w:t xml:space="preserve">Vu </w:t>
      </w:r>
      <w:r>
        <w:t xml:space="preserve">cáo </w:t>
      </w:r>
      <w:r>
        <w:rPr>
          <w:spacing w:val="4"/>
        </w:rPr>
        <w:t xml:space="preserve">lớn </w:t>
      </w:r>
      <w:r>
        <w:t xml:space="preserve">và </w:t>
      </w:r>
      <w:r>
        <w:rPr>
          <w:spacing w:val="-5"/>
        </w:rPr>
        <w:t xml:space="preserve">hết </w:t>
      </w:r>
      <w:r>
        <w:t xml:space="preserve">sức ác </w:t>
      </w:r>
      <w:r>
        <w:rPr>
          <w:spacing w:val="-11"/>
        </w:rPr>
        <w:t xml:space="preserve">này, </w:t>
      </w:r>
      <w:r>
        <w:rPr>
          <w:spacing w:val="-8"/>
        </w:rPr>
        <w:t xml:space="preserve">kể </w:t>
      </w:r>
      <w:r>
        <w:rPr>
          <w:spacing w:val="-6"/>
        </w:rPr>
        <w:t xml:space="preserve">theo </w:t>
      </w:r>
      <w:r>
        <w:rPr>
          <w:spacing w:val="-5"/>
        </w:rPr>
        <w:t xml:space="preserve">thời </w:t>
      </w:r>
      <w:r>
        <w:t xml:space="preserve">gian </w:t>
      </w:r>
      <w:r>
        <w:rPr>
          <w:spacing w:val="3"/>
        </w:rPr>
        <w:t xml:space="preserve">là </w:t>
      </w:r>
      <w:r>
        <w:t xml:space="preserve">vu cáo </w:t>
      </w:r>
      <w:r>
        <w:rPr>
          <w:spacing w:val="4"/>
        </w:rPr>
        <w:t xml:space="preserve">lớn </w:t>
      </w:r>
      <w:r>
        <w:rPr>
          <w:spacing w:val="-8"/>
        </w:rPr>
        <w:t xml:space="preserve">thứ </w:t>
      </w:r>
      <w:r>
        <w:rPr>
          <w:spacing w:val="-3"/>
        </w:rPr>
        <w:t xml:space="preserve">tư. </w:t>
      </w:r>
      <w:r>
        <w:t xml:space="preserve">Cái vu cáo </w:t>
      </w:r>
      <w:r>
        <w:rPr>
          <w:spacing w:val="-5"/>
        </w:rPr>
        <w:t xml:space="preserve">này </w:t>
      </w:r>
      <w:r>
        <w:t xml:space="preserve">có dịp </w:t>
      </w:r>
      <w:r>
        <w:rPr>
          <w:spacing w:val="-4"/>
        </w:rPr>
        <w:t xml:space="preserve">bùng </w:t>
      </w:r>
      <w:r>
        <w:rPr>
          <w:spacing w:val="2"/>
        </w:rPr>
        <w:t xml:space="preserve">lên </w:t>
      </w:r>
      <w:r>
        <w:t xml:space="preserve">giữa </w:t>
      </w:r>
      <w:r>
        <w:rPr>
          <w:spacing w:val="-5"/>
        </w:rPr>
        <w:t xml:space="preserve">hội </w:t>
      </w:r>
      <w:r>
        <w:t xml:space="preserve">trường </w:t>
      </w:r>
      <w:r>
        <w:rPr>
          <w:spacing w:val="-6"/>
        </w:rPr>
        <w:t xml:space="preserve">Đảng </w:t>
      </w:r>
      <w:r>
        <w:rPr>
          <w:spacing w:val="-5"/>
        </w:rPr>
        <w:t xml:space="preserve">nên </w:t>
      </w:r>
      <w:r>
        <w:rPr>
          <w:spacing w:val="-8"/>
        </w:rPr>
        <w:t xml:space="preserve">nó </w:t>
      </w:r>
      <w:r>
        <w:t xml:space="preserve">bị </w:t>
      </w:r>
      <w:r>
        <w:rPr>
          <w:spacing w:val="-8"/>
        </w:rPr>
        <w:t xml:space="preserve">nổ </w:t>
      </w:r>
      <w:r>
        <w:rPr>
          <w:spacing w:val="-10"/>
        </w:rPr>
        <w:t xml:space="preserve">tung như </w:t>
      </w:r>
      <w:r>
        <w:t xml:space="preserve">cái </w:t>
      </w:r>
      <w:r>
        <w:rPr>
          <w:spacing w:val="-4"/>
        </w:rPr>
        <w:t xml:space="preserve">bong </w:t>
      </w:r>
      <w:r>
        <w:rPr>
          <w:spacing w:val="-6"/>
        </w:rPr>
        <w:t xml:space="preserve">bóng. </w:t>
      </w:r>
      <w:r>
        <w:rPr>
          <w:spacing w:val="-7"/>
        </w:rPr>
        <w:t xml:space="preserve">Nhưng </w:t>
      </w:r>
      <w:r>
        <w:rPr>
          <w:spacing w:val="-6"/>
        </w:rPr>
        <w:t xml:space="preserve">than </w:t>
      </w:r>
      <w:r>
        <w:t xml:space="preserve">ôi! Còn </w:t>
      </w:r>
      <w:r>
        <w:rPr>
          <w:spacing w:val="-4"/>
        </w:rPr>
        <w:t xml:space="preserve">tiếng </w:t>
      </w:r>
      <w:r>
        <w:rPr>
          <w:spacing w:val="-5"/>
        </w:rPr>
        <w:t xml:space="preserve">xầm </w:t>
      </w:r>
      <w:r>
        <w:rPr>
          <w:spacing w:val="-3"/>
        </w:rPr>
        <w:t xml:space="preserve">xì, </w:t>
      </w:r>
      <w:r>
        <w:rPr>
          <w:spacing w:val="-5"/>
        </w:rPr>
        <w:t xml:space="preserve">xậm </w:t>
      </w:r>
      <w:r>
        <w:rPr>
          <w:spacing w:val="-3"/>
        </w:rPr>
        <w:t xml:space="preserve">xịt </w:t>
      </w:r>
      <w:r>
        <w:rPr>
          <w:spacing w:val="2"/>
        </w:rPr>
        <w:t xml:space="preserve">lâu </w:t>
      </w:r>
      <w:r>
        <w:rPr>
          <w:spacing w:val="-5"/>
        </w:rPr>
        <w:t xml:space="preserve">nay </w:t>
      </w:r>
      <w:r>
        <w:rPr>
          <w:spacing w:val="-8"/>
        </w:rPr>
        <w:t xml:space="preserve">thì </w:t>
      </w:r>
      <w:r>
        <w:t xml:space="preserve">ai </w:t>
      </w:r>
      <w:r>
        <w:rPr>
          <w:spacing w:val="-3"/>
        </w:rPr>
        <w:t xml:space="preserve">đính </w:t>
      </w:r>
      <w:r>
        <w:rPr>
          <w:spacing w:val="-5"/>
        </w:rPr>
        <w:t xml:space="preserve">chính cho </w:t>
      </w:r>
      <w:r>
        <w:t xml:space="preserve">tôi? </w:t>
      </w:r>
      <w:r>
        <w:rPr>
          <w:spacing w:val="-8"/>
        </w:rPr>
        <w:t xml:space="preserve">Không </w:t>
      </w:r>
      <w:r>
        <w:t xml:space="preserve">có kiểm điểm sự vu cáo. </w:t>
      </w:r>
      <w:r>
        <w:rPr>
          <w:spacing w:val="-4"/>
        </w:rPr>
        <w:t xml:space="preserve">Ai </w:t>
      </w:r>
      <w:r>
        <w:t xml:space="preserve">vu cáo cứ vu cáo; còn ai bị vu cáo cứ </w:t>
      </w:r>
      <w:r>
        <w:rPr>
          <w:spacing w:val="-4"/>
        </w:rPr>
        <w:t xml:space="preserve">phải </w:t>
      </w:r>
      <w:r>
        <w:rPr>
          <w:spacing w:val="-3"/>
        </w:rPr>
        <w:t xml:space="preserve">ráng </w:t>
      </w:r>
      <w:r>
        <w:rPr>
          <w:spacing w:val="-12"/>
        </w:rPr>
        <w:t xml:space="preserve">mà </w:t>
      </w:r>
      <w:r>
        <w:t xml:space="preserve">chịu dù sự </w:t>
      </w:r>
      <w:r>
        <w:rPr>
          <w:spacing w:val="-6"/>
        </w:rPr>
        <w:t xml:space="preserve">thật </w:t>
      </w:r>
      <w:r>
        <w:rPr>
          <w:spacing w:val="-5"/>
        </w:rPr>
        <w:t xml:space="preserve">của </w:t>
      </w:r>
      <w:r>
        <w:rPr>
          <w:spacing w:val="-6"/>
        </w:rPr>
        <w:t xml:space="preserve">chúng </w:t>
      </w:r>
      <w:r>
        <w:rPr>
          <w:spacing w:val="2"/>
        </w:rPr>
        <w:t xml:space="preserve">rõ </w:t>
      </w:r>
      <w:r>
        <w:rPr>
          <w:spacing w:val="-10"/>
        </w:rPr>
        <w:t xml:space="preserve">như </w:t>
      </w:r>
      <w:r>
        <w:t xml:space="preserve">ban </w:t>
      </w:r>
      <w:r>
        <w:rPr>
          <w:spacing w:val="-12"/>
        </w:rPr>
        <w:t>ngày.</w:t>
      </w:r>
    </w:p>
    <w:p w:rsidR="002A5536" w:rsidRDefault="002A5536">
      <w:pPr>
        <w:sectPr w:rsidR="002A5536">
          <w:pgSz w:w="12240" w:h="15840"/>
          <w:pgMar w:top="0" w:right="0" w:bottom="0" w:left="0" w:header="720" w:footer="720" w:gutter="0"/>
          <w:cols w:space="720"/>
        </w:sectPr>
      </w:pPr>
    </w:p>
    <w:p w:rsidR="002A5536" w:rsidRDefault="00BE1DD8">
      <w:pPr>
        <w:pStyle w:val="ListParagraph"/>
        <w:numPr>
          <w:ilvl w:val="0"/>
          <w:numId w:val="22"/>
        </w:numPr>
        <w:tabs>
          <w:tab w:val="left" w:pos="550"/>
        </w:tabs>
        <w:spacing w:before="65" w:line="448" w:lineRule="auto"/>
        <w:ind w:right="7371" w:firstLine="0"/>
        <w:rPr>
          <w:sz w:val="30"/>
        </w:rPr>
      </w:pPr>
      <w:r>
        <w:rPr>
          <w:spacing w:val="-4"/>
          <w:sz w:val="30"/>
        </w:rPr>
        <w:lastRenderedPageBreak/>
        <w:t xml:space="preserve">“Cuộc </w:t>
      </w:r>
      <w:r>
        <w:rPr>
          <w:sz w:val="30"/>
        </w:rPr>
        <w:t xml:space="preserve">đi </w:t>
      </w:r>
      <w:r>
        <w:rPr>
          <w:spacing w:val="3"/>
          <w:sz w:val="30"/>
        </w:rPr>
        <w:t xml:space="preserve">rước </w:t>
      </w:r>
      <w:r>
        <w:rPr>
          <w:spacing w:val="-5"/>
          <w:sz w:val="30"/>
        </w:rPr>
        <w:t xml:space="preserve">tù chính </w:t>
      </w:r>
      <w:r>
        <w:rPr>
          <w:sz w:val="30"/>
        </w:rPr>
        <w:t>trị Côn</w:t>
      </w:r>
      <w:r>
        <w:rPr>
          <w:spacing w:val="-22"/>
          <w:sz w:val="30"/>
        </w:rPr>
        <w:t xml:space="preserve"> </w:t>
      </w:r>
      <w:r>
        <w:rPr>
          <w:sz w:val="30"/>
        </w:rPr>
        <w:t xml:space="preserve">Đảo” </w:t>
      </w:r>
      <w:r>
        <w:rPr>
          <w:spacing w:val="-5"/>
          <w:sz w:val="30"/>
        </w:rPr>
        <w:t xml:space="preserve">của </w:t>
      </w:r>
      <w:r>
        <w:rPr>
          <w:spacing w:val="-10"/>
          <w:sz w:val="30"/>
        </w:rPr>
        <w:t xml:space="preserve">Lý </w:t>
      </w:r>
      <w:r>
        <w:rPr>
          <w:spacing w:val="-7"/>
          <w:sz w:val="30"/>
        </w:rPr>
        <w:t>Văn</w:t>
      </w:r>
      <w:r>
        <w:rPr>
          <w:spacing w:val="-1"/>
          <w:sz w:val="30"/>
        </w:rPr>
        <w:t xml:space="preserve"> </w:t>
      </w:r>
      <w:r>
        <w:rPr>
          <w:spacing w:val="-5"/>
          <w:sz w:val="30"/>
        </w:rPr>
        <w:t>Chương</w:t>
      </w:r>
    </w:p>
    <w:p w:rsidR="002A5536" w:rsidRDefault="00BE1DD8">
      <w:pPr>
        <w:pStyle w:val="BodyText"/>
        <w:spacing w:before="0"/>
      </w:pPr>
      <w:r>
        <w:t xml:space="preserve">Sau đây </w:t>
      </w:r>
      <w:r>
        <w:rPr>
          <w:spacing w:val="3"/>
        </w:rPr>
        <w:t xml:space="preserve">là </w:t>
      </w:r>
      <w:r>
        <w:t xml:space="preserve">bản </w:t>
      </w:r>
      <w:r>
        <w:rPr>
          <w:spacing w:val="-5"/>
        </w:rPr>
        <w:t xml:space="preserve">tự </w:t>
      </w:r>
      <w:r>
        <w:rPr>
          <w:spacing w:val="-8"/>
        </w:rPr>
        <w:t xml:space="preserve">thuật </w:t>
      </w:r>
      <w:r>
        <w:rPr>
          <w:spacing w:val="-5"/>
        </w:rPr>
        <w:t xml:space="preserve">của </w:t>
      </w:r>
      <w:r>
        <w:rPr>
          <w:spacing w:val="-4"/>
        </w:rPr>
        <w:t xml:space="preserve">đồng </w:t>
      </w:r>
      <w:r>
        <w:rPr>
          <w:spacing w:val="-5"/>
        </w:rPr>
        <w:t xml:space="preserve">chí </w:t>
      </w:r>
      <w:r>
        <w:rPr>
          <w:spacing w:val="-10"/>
        </w:rPr>
        <w:t xml:space="preserve">Lý </w:t>
      </w:r>
      <w:r>
        <w:rPr>
          <w:spacing w:val="-7"/>
        </w:rPr>
        <w:t xml:space="preserve">Văn </w:t>
      </w:r>
      <w:r>
        <w:rPr>
          <w:spacing w:val="-5"/>
        </w:rPr>
        <w:t xml:space="preserve">Chương </w:t>
      </w:r>
      <w:r>
        <w:t xml:space="preserve">(đã </w:t>
      </w:r>
      <w:r>
        <w:rPr>
          <w:spacing w:val="-10"/>
        </w:rPr>
        <w:t xml:space="preserve">ghi </w:t>
      </w:r>
      <w:r>
        <w:t xml:space="preserve">âm và đã </w:t>
      </w:r>
      <w:r>
        <w:rPr>
          <w:spacing w:val="-4"/>
        </w:rPr>
        <w:t xml:space="preserve">đánh </w:t>
      </w:r>
      <w:r>
        <w:rPr>
          <w:spacing w:val="-8"/>
        </w:rPr>
        <w:t xml:space="preserve">máy thành </w:t>
      </w:r>
      <w:r>
        <w:t xml:space="preserve">7 </w:t>
      </w:r>
      <w:r>
        <w:rPr>
          <w:spacing w:val="-4"/>
        </w:rPr>
        <w:t xml:space="preserve">bản) </w:t>
      </w:r>
      <w:r>
        <w:rPr>
          <w:spacing w:val="-3"/>
        </w:rPr>
        <w:t xml:space="preserve">tại </w:t>
      </w:r>
      <w:r>
        <w:rPr>
          <w:spacing w:val="-8"/>
        </w:rPr>
        <w:t xml:space="preserve">Viện </w:t>
      </w:r>
      <w:r>
        <w:t xml:space="preserve">Bảo </w:t>
      </w:r>
      <w:r>
        <w:rPr>
          <w:spacing w:val="-6"/>
        </w:rPr>
        <w:t xml:space="preserve">tàng </w:t>
      </w:r>
      <w:r>
        <w:t xml:space="preserve">Cách </w:t>
      </w:r>
      <w:r>
        <w:rPr>
          <w:spacing w:val="-10"/>
        </w:rPr>
        <w:t xml:space="preserve">mạng </w:t>
      </w:r>
      <w:r>
        <w:rPr>
          <w:spacing w:val="-4"/>
        </w:rPr>
        <w:t xml:space="preserve">Hà </w:t>
      </w:r>
      <w:r>
        <w:t>Nội.</w:t>
      </w:r>
    </w:p>
    <w:p w:rsidR="002A5536" w:rsidRDefault="002A5536">
      <w:pPr>
        <w:pStyle w:val="BodyText"/>
        <w:spacing w:before="0"/>
        <w:ind w:left="0"/>
        <w:rPr>
          <w:sz w:val="26"/>
        </w:rPr>
      </w:pPr>
    </w:p>
    <w:p w:rsidR="002A5536" w:rsidRDefault="00BE1DD8">
      <w:pPr>
        <w:pStyle w:val="BodyText"/>
        <w:ind w:right="71"/>
      </w:pPr>
      <w:r>
        <w:rPr>
          <w:spacing w:val="-6"/>
        </w:rPr>
        <w:t xml:space="preserve">Nhắc </w:t>
      </w:r>
      <w:r>
        <w:rPr>
          <w:spacing w:val="2"/>
        </w:rPr>
        <w:t xml:space="preserve">lại </w:t>
      </w:r>
      <w:r>
        <w:rPr>
          <w:spacing w:val="-3"/>
        </w:rPr>
        <w:t xml:space="preserve">rằng </w:t>
      </w:r>
      <w:r>
        <w:t xml:space="preserve">chiều </w:t>
      </w:r>
      <w:r>
        <w:rPr>
          <w:spacing w:val="-3"/>
        </w:rPr>
        <w:t xml:space="preserve">tối </w:t>
      </w:r>
      <w:r>
        <w:rPr>
          <w:spacing w:val="-8"/>
        </w:rPr>
        <w:t xml:space="preserve">ngày </w:t>
      </w:r>
      <w:r>
        <w:t xml:space="preserve">25 </w:t>
      </w:r>
      <w:r>
        <w:rPr>
          <w:spacing w:val="-8"/>
        </w:rPr>
        <w:t xml:space="preserve">tháng </w:t>
      </w:r>
      <w:r>
        <w:t xml:space="preserve">8, </w:t>
      </w:r>
      <w:r>
        <w:rPr>
          <w:spacing w:val="-10"/>
        </w:rPr>
        <w:t xml:space="preserve">khi </w:t>
      </w:r>
      <w:r>
        <w:rPr>
          <w:spacing w:val="-4"/>
        </w:rPr>
        <w:t xml:space="preserve">cuộc </w:t>
      </w:r>
      <w:r>
        <w:t xml:space="preserve">biểu </w:t>
      </w:r>
      <w:r>
        <w:rPr>
          <w:spacing w:val="-5"/>
        </w:rPr>
        <w:t xml:space="preserve">tình </w:t>
      </w:r>
      <w:r>
        <w:t xml:space="preserve">vũ </w:t>
      </w:r>
      <w:r>
        <w:rPr>
          <w:spacing w:val="-4"/>
        </w:rPr>
        <w:t xml:space="preserve">trang </w:t>
      </w:r>
      <w:r>
        <w:rPr>
          <w:spacing w:val="-8"/>
        </w:rPr>
        <w:t xml:space="preserve">một </w:t>
      </w:r>
      <w:r>
        <w:t xml:space="preserve">triệu </w:t>
      </w:r>
      <w:r>
        <w:rPr>
          <w:spacing w:val="-5"/>
        </w:rPr>
        <w:t xml:space="preserve">người </w:t>
      </w:r>
      <w:r>
        <w:t xml:space="preserve">đã giải </w:t>
      </w:r>
      <w:r>
        <w:rPr>
          <w:spacing w:val="-3"/>
        </w:rPr>
        <w:t xml:space="preserve">tán </w:t>
      </w:r>
      <w:r>
        <w:rPr>
          <w:spacing w:val="-8"/>
        </w:rPr>
        <w:t xml:space="preserve">thì </w:t>
      </w:r>
      <w:r>
        <w:rPr>
          <w:spacing w:val="-4"/>
        </w:rPr>
        <w:t xml:space="preserve">Xứ </w:t>
      </w:r>
      <w:r>
        <w:rPr>
          <w:spacing w:val="-8"/>
        </w:rPr>
        <w:t>uỷ</w:t>
      </w:r>
      <w:r>
        <w:rPr>
          <w:spacing w:val="-16"/>
        </w:rPr>
        <w:t xml:space="preserve"> </w:t>
      </w:r>
      <w:r>
        <w:rPr>
          <w:spacing w:val="-5"/>
        </w:rPr>
        <w:t>họp</w:t>
      </w:r>
      <w:r>
        <w:t xml:space="preserve"> kiểm</w:t>
      </w:r>
      <w:r>
        <w:rPr>
          <w:spacing w:val="-23"/>
        </w:rPr>
        <w:t xml:space="preserve"> </w:t>
      </w:r>
      <w:r>
        <w:t>điểm</w:t>
      </w:r>
      <w:r>
        <w:rPr>
          <w:spacing w:val="-23"/>
        </w:rPr>
        <w:t xml:space="preserve"> </w:t>
      </w:r>
      <w:r>
        <w:rPr>
          <w:spacing w:val="-8"/>
        </w:rPr>
        <w:t>ngày</w:t>
      </w:r>
      <w:r>
        <w:rPr>
          <w:spacing w:val="-15"/>
        </w:rPr>
        <w:t xml:space="preserve"> </w:t>
      </w:r>
      <w:r>
        <w:rPr>
          <w:spacing w:val="-6"/>
        </w:rPr>
        <w:t>khởi</w:t>
      </w:r>
      <w:r>
        <w:rPr>
          <w:spacing w:val="7"/>
        </w:rPr>
        <w:t xml:space="preserve"> </w:t>
      </w:r>
      <w:r>
        <w:rPr>
          <w:spacing w:val="-8"/>
        </w:rPr>
        <w:t>nghĩa</w:t>
      </w:r>
      <w:r>
        <w:rPr>
          <w:spacing w:val="2"/>
        </w:rPr>
        <w:t xml:space="preserve"> </w:t>
      </w:r>
      <w:r>
        <w:t>và</w:t>
      </w:r>
      <w:r>
        <w:rPr>
          <w:spacing w:val="2"/>
        </w:rPr>
        <w:t xml:space="preserve"> </w:t>
      </w:r>
      <w:r>
        <w:t>đề</w:t>
      </w:r>
      <w:r>
        <w:rPr>
          <w:spacing w:val="2"/>
        </w:rPr>
        <w:t xml:space="preserve"> ra </w:t>
      </w:r>
      <w:r>
        <w:rPr>
          <w:spacing w:val="-9"/>
        </w:rPr>
        <w:t>những</w:t>
      </w:r>
      <w:r>
        <w:rPr>
          <w:spacing w:val="-15"/>
        </w:rPr>
        <w:t xml:space="preserve"> </w:t>
      </w:r>
      <w:r>
        <w:rPr>
          <w:spacing w:val="-5"/>
        </w:rPr>
        <w:t>nhiệm</w:t>
      </w:r>
      <w:r>
        <w:rPr>
          <w:spacing w:val="-23"/>
        </w:rPr>
        <w:t xml:space="preserve"> </w:t>
      </w:r>
      <w:r>
        <w:t>vụ</w:t>
      </w:r>
      <w:r>
        <w:rPr>
          <w:spacing w:val="-15"/>
        </w:rPr>
        <w:t xml:space="preserve"> </w:t>
      </w:r>
      <w:r>
        <w:t>cần</w:t>
      </w:r>
      <w:r>
        <w:rPr>
          <w:spacing w:val="-15"/>
        </w:rPr>
        <w:t xml:space="preserve"> </w:t>
      </w:r>
      <w:r>
        <w:rPr>
          <w:spacing w:val="-3"/>
        </w:rPr>
        <w:t>kíp;</w:t>
      </w:r>
      <w:r>
        <w:rPr>
          <w:spacing w:val="-8"/>
        </w:rPr>
        <w:t xml:space="preserve"> </w:t>
      </w:r>
      <w:r>
        <w:t xml:space="preserve">tôi, </w:t>
      </w:r>
      <w:r>
        <w:rPr>
          <w:spacing w:val="-5"/>
        </w:rPr>
        <w:t>chính</w:t>
      </w:r>
      <w:r>
        <w:rPr>
          <w:spacing w:val="-15"/>
        </w:rPr>
        <w:t xml:space="preserve"> </w:t>
      </w:r>
      <w:r>
        <w:rPr>
          <w:spacing w:val="-3"/>
        </w:rPr>
        <w:t>tôi</w:t>
      </w:r>
      <w:r>
        <w:rPr>
          <w:spacing w:val="7"/>
        </w:rPr>
        <w:t xml:space="preserve"> </w:t>
      </w:r>
      <w:r>
        <w:rPr>
          <w:spacing w:val="-5"/>
        </w:rPr>
        <w:t>yêu</w:t>
      </w:r>
      <w:r>
        <w:rPr>
          <w:spacing w:val="-15"/>
        </w:rPr>
        <w:t xml:space="preserve"> </w:t>
      </w:r>
      <w:r>
        <w:t>cầu</w:t>
      </w:r>
      <w:r>
        <w:rPr>
          <w:spacing w:val="-15"/>
        </w:rPr>
        <w:t xml:space="preserve"> </w:t>
      </w:r>
      <w:r>
        <w:rPr>
          <w:spacing w:val="-4"/>
        </w:rPr>
        <w:t>Xứ</w:t>
      </w:r>
      <w:r>
        <w:rPr>
          <w:spacing w:val="3"/>
        </w:rPr>
        <w:t xml:space="preserve"> </w:t>
      </w:r>
      <w:r>
        <w:rPr>
          <w:spacing w:val="-8"/>
        </w:rPr>
        <w:t>uỷ</w:t>
      </w:r>
      <w:r>
        <w:rPr>
          <w:spacing w:val="-15"/>
        </w:rPr>
        <w:t xml:space="preserve"> </w:t>
      </w:r>
      <w:r>
        <w:t>và</w:t>
      </w:r>
      <w:r>
        <w:rPr>
          <w:spacing w:val="2"/>
        </w:rPr>
        <w:t xml:space="preserve"> </w:t>
      </w:r>
      <w:r>
        <w:rPr>
          <w:spacing w:val="-11"/>
        </w:rPr>
        <w:t xml:space="preserve">Uỷ </w:t>
      </w:r>
      <w:r>
        <w:t xml:space="preserve">ban </w:t>
      </w:r>
      <w:r>
        <w:rPr>
          <w:spacing w:val="2"/>
        </w:rPr>
        <w:t xml:space="preserve">ra </w:t>
      </w:r>
      <w:r>
        <w:rPr>
          <w:spacing w:val="-6"/>
        </w:rPr>
        <w:t xml:space="preserve">quyết </w:t>
      </w:r>
      <w:r>
        <w:rPr>
          <w:spacing w:val="-3"/>
        </w:rPr>
        <w:t xml:space="preserve">định </w:t>
      </w:r>
      <w:r>
        <w:t xml:space="preserve">cử </w:t>
      </w:r>
      <w:r>
        <w:rPr>
          <w:spacing w:val="-5"/>
        </w:rPr>
        <w:t xml:space="preserve">người </w:t>
      </w:r>
      <w:r>
        <w:t xml:space="preserve">đem </w:t>
      </w:r>
      <w:r>
        <w:rPr>
          <w:spacing w:val="-6"/>
        </w:rPr>
        <w:t xml:space="preserve">tàu, </w:t>
      </w:r>
      <w:r>
        <w:rPr>
          <w:spacing w:val="-10"/>
        </w:rPr>
        <w:t xml:space="preserve">ghe </w:t>
      </w:r>
      <w:r>
        <w:rPr>
          <w:spacing w:val="3"/>
        </w:rPr>
        <w:t xml:space="preserve">rước </w:t>
      </w:r>
      <w:r>
        <w:rPr>
          <w:spacing w:val="-5"/>
        </w:rPr>
        <w:t xml:space="preserve">anh </w:t>
      </w:r>
      <w:r>
        <w:t xml:space="preserve">em </w:t>
      </w:r>
      <w:r>
        <w:rPr>
          <w:spacing w:val="-5"/>
        </w:rPr>
        <w:t xml:space="preserve">ta </w:t>
      </w:r>
      <w:r>
        <w:t xml:space="preserve">còn ở </w:t>
      </w:r>
      <w:r>
        <w:rPr>
          <w:spacing w:val="-6"/>
        </w:rPr>
        <w:t xml:space="preserve">ngoài </w:t>
      </w:r>
      <w:r>
        <w:t xml:space="preserve">Côn Đảo. </w:t>
      </w:r>
      <w:r>
        <w:rPr>
          <w:spacing w:val="-3"/>
        </w:rPr>
        <w:t xml:space="preserve">Riêng tôi </w:t>
      </w:r>
      <w:r>
        <w:rPr>
          <w:spacing w:val="-8"/>
        </w:rPr>
        <w:t xml:space="preserve">ký ngay </w:t>
      </w:r>
      <w:r>
        <w:t xml:space="preserve">lệnh </w:t>
      </w:r>
      <w:r>
        <w:rPr>
          <w:spacing w:val="2"/>
        </w:rPr>
        <w:t>lấy</w:t>
      </w:r>
      <w:r>
        <w:rPr>
          <w:spacing w:val="-15"/>
        </w:rPr>
        <w:t xml:space="preserve"> </w:t>
      </w:r>
      <w:r>
        <w:t>chiếc</w:t>
      </w:r>
      <w:r>
        <w:rPr>
          <w:spacing w:val="2"/>
        </w:rPr>
        <w:t xml:space="preserve"> </w:t>
      </w:r>
      <w:r>
        <w:rPr>
          <w:spacing w:val="-3"/>
        </w:rPr>
        <w:t>tàu</w:t>
      </w:r>
      <w:r>
        <w:rPr>
          <w:spacing w:val="-14"/>
        </w:rPr>
        <w:t xml:space="preserve"> </w:t>
      </w:r>
      <w:r>
        <w:rPr>
          <w:spacing w:val="-4"/>
        </w:rPr>
        <w:t>De</w:t>
      </w:r>
      <w:r>
        <w:rPr>
          <w:spacing w:val="2"/>
        </w:rPr>
        <w:t xml:space="preserve"> </w:t>
      </w:r>
      <w:r>
        <w:rPr>
          <w:spacing w:val="-4"/>
        </w:rPr>
        <w:t>Lanessan</w:t>
      </w:r>
      <w:r>
        <w:rPr>
          <w:spacing w:val="-15"/>
        </w:rPr>
        <w:t xml:space="preserve"> </w:t>
      </w:r>
      <w:r>
        <w:t>để</w:t>
      </w:r>
      <w:r>
        <w:rPr>
          <w:spacing w:val="3"/>
        </w:rPr>
        <w:t xml:space="preserve"> </w:t>
      </w:r>
      <w:r>
        <w:rPr>
          <w:spacing w:val="2"/>
        </w:rPr>
        <w:t>làm</w:t>
      </w:r>
      <w:r>
        <w:rPr>
          <w:spacing w:val="-23"/>
        </w:rPr>
        <w:t xml:space="preserve"> </w:t>
      </w:r>
      <w:r>
        <w:rPr>
          <w:spacing w:val="-8"/>
        </w:rPr>
        <w:t>ngay</w:t>
      </w:r>
      <w:r>
        <w:rPr>
          <w:spacing w:val="-15"/>
        </w:rPr>
        <w:t xml:space="preserve"> </w:t>
      </w:r>
      <w:r>
        <w:t>việc</w:t>
      </w:r>
      <w:r>
        <w:rPr>
          <w:spacing w:val="3"/>
        </w:rPr>
        <w:t xml:space="preserve"> </w:t>
      </w:r>
      <w:r>
        <w:t>đón</w:t>
      </w:r>
      <w:r>
        <w:rPr>
          <w:spacing w:val="-15"/>
        </w:rPr>
        <w:t xml:space="preserve"> </w:t>
      </w:r>
      <w:r>
        <w:rPr>
          <w:spacing w:val="3"/>
        </w:rPr>
        <w:t xml:space="preserve">rước </w:t>
      </w:r>
      <w:r>
        <w:rPr>
          <w:spacing w:val="-5"/>
        </w:rPr>
        <w:t>cho</w:t>
      </w:r>
      <w:r>
        <w:t xml:space="preserve"> </w:t>
      </w:r>
      <w:r>
        <w:rPr>
          <w:spacing w:val="-8"/>
        </w:rPr>
        <w:t>mau</w:t>
      </w:r>
      <w:r>
        <w:rPr>
          <w:spacing w:val="-15"/>
        </w:rPr>
        <w:t xml:space="preserve"> </w:t>
      </w:r>
      <w:r>
        <w:rPr>
          <w:spacing w:val="-6"/>
        </w:rPr>
        <w:t>chóng</w:t>
      </w:r>
      <w:r>
        <w:rPr>
          <w:spacing w:val="-14"/>
        </w:rPr>
        <w:t xml:space="preserve"> </w:t>
      </w:r>
      <w:r>
        <w:rPr>
          <w:spacing w:val="-8"/>
        </w:rPr>
        <w:t>nhất.</w:t>
      </w:r>
      <w:r>
        <w:t xml:space="preserve"> </w:t>
      </w:r>
      <w:r>
        <w:rPr>
          <w:spacing w:val="-4"/>
        </w:rPr>
        <w:t>Một</w:t>
      </w:r>
      <w:r>
        <w:rPr>
          <w:spacing w:val="-8"/>
        </w:rPr>
        <w:t xml:space="preserve"> </w:t>
      </w:r>
      <w:r>
        <w:t>ban</w:t>
      </w:r>
      <w:r>
        <w:rPr>
          <w:spacing w:val="-14"/>
        </w:rPr>
        <w:t xml:space="preserve"> </w:t>
      </w:r>
      <w:r>
        <w:rPr>
          <w:spacing w:val="-8"/>
        </w:rPr>
        <w:t>chuyên</w:t>
      </w:r>
      <w:r>
        <w:rPr>
          <w:spacing w:val="-15"/>
        </w:rPr>
        <w:t xml:space="preserve"> </w:t>
      </w:r>
      <w:r>
        <w:t>trách</w:t>
      </w:r>
      <w:r>
        <w:rPr>
          <w:spacing w:val="-15"/>
        </w:rPr>
        <w:t xml:space="preserve"> </w:t>
      </w:r>
      <w:r>
        <w:t xml:space="preserve">được </w:t>
      </w:r>
      <w:r>
        <w:rPr>
          <w:spacing w:val="-8"/>
        </w:rPr>
        <w:t xml:space="preserve">thành </w:t>
      </w:r>
      <w:r>
        <w:rPr>
          <w:spacing w:val="2"/>
        </w:rPr>
        <w:t xml:space="preserve">lập </w:t>
      </w:r>
      <w:r>
        <w:rPr>
          <w:spacing w:val="-8"/>
        </w:rPr>
        <w:t xml:space="preserve">ngay </w:t>
      </w:r>
      <w:r>
        <w:rPr>
          <w:spacing w:val="-5"/>
        </w:rPr>
        <w:t xml:space="preserve">gồm </w:t>
      </w:r>
      <w:r>
        <w:t xml:space="preserve">ba </w:t>
      </w:r>
      <w:r>
        <w:rPr>
          <w:spacing w:val="-3"/>
        </w:rPr>
        <w:t xml:space="preserve">người: </w:t>
      </w:r>
      <w:r>
        <w:t xml:space="preserve">Đào </w:t>
      </w:r>
      <w:r>
        <w:rPr>
          <w:spacing w:val="-8"/>
        </w:rPr>
        <w:t xml:space="preserve">Duy </w:t>
      </w:r>
      <w:r>
        <w:rPr>
          <w:spacing w:val="-4"/>
        </w:rPr>
        <w:t xml:space="preserve">Kỳ </w:t>
      </w:r>
      <w:r>
        <w:rPr>
          <w:spacing w:val="-8"/>
        </w:rPr>
        <w:t xml:space="preserve">(nguyên </w:t>
      </w:r>
      <w:r>
        <w:rPr>
          <w:spacing w:val="-3"/>
        </w:rPr>
        <w:t xml:space="preserve">Bí </w:t>
      </w:r>
      <w:r>
        <w:rPr>
          <w:spacing w:val="-8"/>
        </w:rPr>
        <w:t xml:space="preserve">thư </w:t>
      </w:r>
      <w:r>
        <w:rPr>
          <w:spacing w:val="-4"/>
        </w:rPr>
        <w:t xml:space="preserve">Xứ </w:t>
      </w:r>
      <w:r>
        <w:rPr>
          <w:spacing w:val="-8"/>
        </w:rPr>
        <w:t xml:space="preserve">uỷ </w:t>
      </w:r>
      <w:r>
        <w:t xml:space="preserve">Bắc </w:t>
      </w:r>
      <w:r>
        <w:rPr>
          <w:spacing w:val="-5"/>
        </w:rPr>
        <w:t xml:space="preserve">Kỳ), </w:t>
      </w:r>
      <w:r>
        <w:rPr>
          <w:spacing w:val="-9"/>
        </w:rPr>
        <w:t xml:space="preserve">Nguyễn </w:t>
      </w:r>
      <w:r>
        <w:rPr>
          <w:spacing w:val="-6"/>
        </w:rPr>
        <w:t xml:space="preserve">Công </w:t>
      </w:r>
      <w:r>
        <w:rPr>
          <w:spacing w:val="-9"/>
        </w:rPr>
        <w:t xml:space="preserve">Trung </w:t>
      </w:r>
      <w:r>
        <w:rPr>
          <w:spacing w:val="2"/>
        </w:rPr>
        <w:t xml:space="preserve">(viết </w:t>
      </w:r>
      <w:r>
        <w:t xml:space="preserve">báo Dân </w:t>
      </w:r>
      <w:r>
        <w:rPr>
          <w:spacing w:val="-9"/>
        </w:rPr>
        <w:t xml:space="preserve">Chúng) </w:t>
      </w:r>
      <w:r>
        <w:t xml:space="preserve">và </w:t>
      </w:r>
      <w:r>
        <w:rPr>
          <w:spacing w:val="-3"/>
        </w:rPr>
        <w:t xml:space="preserve">Tưởng </w:t>
      </w:r>
      <w:r>
        <w:t xml:space="preserve">Dân Bảo </w:t>
      </w:r>
      <w:r>
        <w:rPr>
          <w:spacing w:val="-3"/>
        </w:rPr>
        <w:t xml:space="preserve">(người </w:t>
      </w:r>
      <w:r>
        <w:t xml:space="preserve">đã </w:t>
      </w:r>
      <w:r>
        <w:rPr>
          <w:spacing w:val="-6"/>
        </w:rPr>
        <w:t xml:space="preserve">từng </w:t>
      </w:r>
      <w:r>
        <w:t xml:space="preserve">ở Côn </w:t>
      </w:r>
      <w:r>
        <w:rPr>
          <w:spacing w:val="-6"/>
        </w:rPr>
        <w:t xml:space="preserve">Lôn). </w:t>
      </w:r>
      <w:r>
        <w:t xml:space="preserve">Ban </w:t>
      </w:r>
      <w:r>
        <w:rPr>
          <w:spacing w:val="-5"/>
        </w:rPr>
        <w:t xml:space="preserve">này </w:t>
      </w:r>
      <w:r>
        <w:t xml:space="preserve">giao </w:t>
      </w:r>
      <w:r>
        <w:rPr>
          <w:spacing w:val="-5"/>
        </w:rPr>
        <w:t xml:space="preserve">cho </w:t>
      </w:r>
      <w:r>
        <w:rPr>
          <w:spacing w:val="-10"/>
        </w:rPr>
        <w:t xml:space="preserve">Lý </w:t>
      </w:r>
      <w:r>
        <w:rPr>
          <w:spacing w:val="-7"/>
        </w:rPr>
        <w:t xml:space="preserve">Văn </w:t>
      </w:r>
      <w:r>
        <w:rPr>
          <w:spacing w:val="-5"/>
        </w:rPr>
        <w:t xml:space="preserve">Chương </w:t>
      </w:r>
      <w:r>
        <w:rPr>
          <w:spacing w:val="-6"/>
        </w:rPr>
        <w:t>thực</w:t>
      </w:r>
      <w:r>
        <w:rPr>
          <w:spacing w:val="1"/>
        </w:rPr>
        <w:t xml:space="preserve"> </w:t>
      </w:r>
      <w:r>
        <w:t>hiện</w:t>
      </w:r>
      <w:r>
        <w:rPr>
          <w:spacing w:val="-16"/>
        </w:rPr>
        <w:t xml:space="preserve"> </w:t>
      </w:r>
      <w:r>
        <w:rPr>
          <w:spacing w:val="-8"/>
        </w:rPr>
        <w:t>kế</w:t>
      </w:r>
      <w:r>
        <w:rPr>
          <w:spacing w:val="1"/>
        </w:rPr>
        <w:t xml:space="preserve"> </w:t>
      </w:r>
      <w:r>
        <w:rPr>
          <w:spacing w:val="-3"/>
        </w:rPr>
        <w:t>hoạch</w:t>
      </w:r>
      <w:r>
        <w:rPr>
          <w:spacing w:val="-16"/>
        </w:rPr>
        <w:t xml:space="preserve"> </w:t>
      </w:r>
      <w:r>
        <w:t>đi</w:t>
      </w:r>
      <w:r>
        <w:rPr>
          <w:spacing w:val="6"/>
        </w:rPr>
        <w:t xml:space="preserve"> </w:t>
      </w:r>
      <w:r>
        <w:rPr>
          <w:spacing w:val="2"/>
        </w:rPr>
        <w:t>rước.</w:t>
      </w:r>
      <w:r>
        <w:rPr>
          <w:spacing w:val="-1"/>
        </w:rPr>
        <w:t xml:space="preserve"> </w:t>
      </w:r>
      <w:r>
        <w:rPr>
          <w:spacing w:val="-8"/>
        </w:rPr>
        <w:t>Anh</w:t>
      </w:r>
      <w:r>
        <w:rPr>
          <w:spacing w:val="-16"/>
        </w:rPr>
        <w:t xml:space="preserve"> </w:t>
      </w:r>
      <w:r>
        <w:rPr>
          <w:spacing w:val="-10"/>
        </w:rPr>
        <w:t>Lý</w:t>
      </w:r>
      <w:r>
        <w:rPr>
          <w:spacing w:val="-1"/>
        </w:rPr>
        <w:t xml:space="preserve"> </w:t>
      </w:r>
      <w:r>
        <w:rPr>
          <w:spacing w:val="-7"/>
        </w:rPr>
        <w:t>Văn</w:t>
      </w:r>
      <w:r>
        <w:rPr>
          <w:spacing w:val="-16"/>
        </w:rPr>
        <w:t xml:space="preserve"> </w:t>
      </w:r>
      <w:r>
        <w:rPr>
          <w:spacing w:val="-5"/>
        </w:rPr>
        <w:t>Chương</w:t>
      </w:r>
      <w:r>
        <w:rPr>
          <w:spacing w:val="-16"/>
        </w:rPr>
        <w:t xml:space="preserve"> </w:t>
      </w:r>
      <w:r>
        <w:t>bác</w:t>
      </w:r>
      <w:r>
        <w:rPr>
          <w:spacing w:val="1"/>
        </w:rPr>
        <w:t xml:space="preserve"> </w:t>
      </w:r>
      <w:r>
        <w:t>bỏ</w:t>
      </w:r>
      <w:r>
        <w:rPr>
          <w:spacing w:val="-1"/>
        </w:rPr>
        <w:t xml:space="preserve"> </w:t>
      </w:r>
      <w:r>
        <w:rPr>
          <w:spacing w:val="-8"/>
        </w:rPr>
        <w:t>kế</w:t>
      </w:r>
      <w:r>
        <w:rPr>
          <w:spacing w:val="1"/>
        </w:rPr>
        <w:t xml:space="preserve"> </w:t>
      </w:r>
      <w:r>
        <w:rPr>
          <w:spacing w:val="-3"/>
        </w:rPr>
        <w:t>hoạch</w:t>
      </w:r>
      <w:r>
        <w:rPr>
          <w:spacing w:val="-16"/>
        </w:rPr>
        <w:t xml:space="preserve"> </w:t>
      </w:r>
      <w:r>
        <w:rPr>
          <w:spacing w:val="-4"/>
        </w:rPr>
        <w:t>mướn</w:t>
      </w:r>
      <w:r>
        <w:rPr>
          <w:spacing w:val="-16"/>
        </w:rPr>
        <w:t xml:space="preserve"> </w:t>
      </w:r>
      <w:r>
        <w:rPr>
          <w:spacing w:val="-3"/>
        </w:rPr>
        <w:t>tàu</w:t>
      </w:r>
      <w:r>
        <w:rPr>
          <w:spacing w:val="-16"/>
        </w:rPr>
        <w:t xml:space="preserve"> </w:t>
      </w:r>
      <w:r>
        <w:t>Hải</w:t>
      </w:r>
      <w:r>
        <w:rPr>
          <w:spacing w:val="6"/>
        </w:rPr>
        <w:t xml:space="preserve"> </w:t>
      </w:r>
      <w:r>
        <w:t>Nam</w:t>
      </w:r>
      <w:r>
        <w:rPr>
          <w:spacing w:val="-24"/>
        </w:rPr>
        <w:t xml:space="preserve"> </w:t>
      </w:r>
      <w:r>
        <w:t>ở</w:t>
      </w:r>
      <w:r>
        <w:rPr>
          <w:spacing w:val="6"/>
        </w:rPr>
        <w:t xml:space="preserve"> </w:t>
      </w:r>
      <w:r>
        <w:t>Rạch</w:t>
      </w:r>
      <w:r>
        <w:rPr>
          <w:spacing w:val="-16"/>
        </w:rPr>
        <w:t xml:space="preserve"> </w:t>
      </w:r>
      <w:r>
        <w:t>Giá;</w:t>
      </w:r>
      <w:r>
        <w:rPr>
          <w:spacing w:val="-9"/>
        </w:rPr>
        <w:t xml:space="preserve"> </w:t>
      </w:r>
      <w:r>
        <w:rPr>
          <w:spacing w:val="-5"/>
        </w:rPr>
        <w:t xml:space="preserve">anh </w:t>
      </w:r>
      <w:r>
        <w:rPr>
          <w:spacing w:val="3"/>
        </w:rPr>
        <w:t xml:space="preserve">là </w:t>
      </w:r>
      <w:r>
        <w:rPr>
          <w:spacing w:val="-5"/>
        </w:rPr>
        <w:t xml:space="preserve">người </w:t>
      </w:r>
      <w:r>
        <w:rPr>
          <w:spacing w:val="-4"/>
        </w:rPr>
        <w:t xml:space="preserve">Gò </w:t>
      </w:r>
      <w:r>
        <w:rPr>
          <w:spacing w:val="-8"/>
        </w:rPr>
        <w:t xml:space="preserve">Công, </w:t>
      </w:r>
      <w:r>
        <w:rPr>
          <w:spacing w:val="-5"/>
        </w:rPr>
        <w:t xml:space="preserve">chủ </w:t>
      </w:r>
      <w:r>
        <w:rPr>
          <w:spacing w:val="-8"/>
        </w:rPr>
        <w:t xml:space="preserve">một </w:t>
      </w:r>
      <w:r>
        <w:t xml:space="preserve">cái tiệm </w:t>
      </w:r>
      <w:r>
        <w:rPr>
          <w:spacing w:val="-8"/>
        </w:rPr>
        <w:t xml:space="preserve">máy móc </w:t>
      </w:r>
      <w:r>
        <w:rPr>
          <w:spacing w:val="-5"/>
        </w:rPr>
        <w:t xml:space="preserve">phụ </w:t>
      </w:r>
      <w:r>
        <w:rPr>
          <w:spacing w:val="-6"/>
        </w:rPr>
        <w:t xml:space="preserve">tùng </w:t>
      </w:r>
      <w:r>
        <w:t xml:space="preserve">ở đại </w:t>
      </w:r>
      <w:r>
        <w:rPr>
          <w:spacing w:val="3"/>
        </w:rPr>
        <w:t xml:space="preserve">lộ </w:t>
      </w:r>
      <w:r>
        <w:rPr>
          <w:spacing w:val="-4"/>
        </w:rPr>
        <w:t xml:space="preserve">De </w:t>
      </w:r>
      <w:r>
        <w:rPr>
          <w:spacing w:val="-10"/>
        </w:rPr>
        <w:t xml:space="preserve">La </w:t>
      </w:r>
      <w:r>
        <w:rPr>
          <w:spacing w:val="-9"/>
        </w:rPr>
        <w:t xml:space="preserve">Somme. </w:t>
      </w:r>
      <w:r>
        <w:rPr>
          <w:spacing w:val="-4"/>
        </w:rPr>
        <w:t xml:space="preserve">Mặt </w:t>
      </w:r>
      <w:r>
        <w:rPr>
          <w:spacing w:val="-5"/>
        </w:rPr>
        <w:t xml:space="preserve">xương </w:t>
      </w:r>
      <w:r>
        <w:rPr>
          <w:spacing w:val="-8"/>
        </w:rPr>
        <w:t xml:space="preserve">xẩu, </w:t>
      </w:r>
      <w:r>
        <w:rPr>
          <w:spacing w:val="-5"/>
        </w:rPr>
        <w:t xml:space="preserve">nói </w:t>
      </w:r>
      <w:r>
        <w:rPr>
          <w:spacing w:val="2"/>
        </w:rPr>
        <w:t xml:space="preserve">lấp </w:t>
      </w:r>
      <w:r>
        <w:t>vấp</w:t>
      </w:r>
      <w:r>
        <w:rPr>
          <w:spacing w:val="-1"/>
        </w:rPr>
        <w:t xml:space="preserve"> </w:t>
      </w:r>
      <w:r>
        <w:rPr>
          <w:spacing w:val="-12"/>
        </w:rPr>
        <w:t>mà</w:t>
      </w:r>
      <w:r>
        <w:rPr>
          <w:spacing w:val="2"/>
        </w:rPr>
        <w:t xml:space="preserve"> </w:t>
      </w:r>
      <w:r>
        <w:rPr>
          <w:spacing w:val="-5"/>
        </w:rPr>
        <w:t>tính</w:t>
      </w:r>
      <w:r>
        <w:rPr>
          <w:spacing w:val="-15"/>
        </w:rPr>
        <w:t xml:space="preserve"> </w:t>
      </w:r>
      <w:r>
        <w:rPr>
          <w:spacing w:val="-5"/>
        </w:rPr>
        <w:t>tình</w:t>
      </w:r>
      <w:r>
        <w:rPr>
          <w:spacing w:val="-15"/>
        </w:rPr>
        <w:t xml:space="preserve"> </w:t>
      </w:r>
      <w:r>
        <w:rPr>
          <w:spacing w:val="-4"/>
        </w:rPr>
        <w:t>chân</w:t>
      </w:r>
      <w:r>
        <w:rPr>
          <w:spacing w:val="-16"/>
        </w:rPr>
        <w:t xml:space="preserve"> </w:t>
      </w:r>
      <w:r>
        <w:rPr>
          <w:spacing w:val="-7"/>
        </w:rPr>
        <w:t>thật,</w:t>
      </w:r>
      <w:r>
        <w:t xml:space="preserve"> </w:t>
      </w:r>
      <w:r>
        <w:rPr>
          <w:spacing w:val="-6"/>
        </w:rPr>
        <w:t>thương</w:t>
      </w:r>
      <w:r>
        <w:rPr>
          <w:spacing w:val="-15"/>
        </w:rPr>
        <w:t xml:space="preserve"> </w:t>
      </w:r>
      <w:r>
        <w:rPr>
          <w:spacing w:val="-5"/>
        </w:rPr>
        <w:t>anh</w:t>
      </w:r>
      <w:r>
        <w:rPr>
          <w:spacing w:val="-16"/>
        </w:rPr>
        <w:t xml:space="preserve"> </w:t>
      </w:r>
      <w:r>
        <w:rPr>
          <w:spacing w:val="-8"/>
        </w:rPr>
        <w:t xml:space="preserve">em; </w:t>
      </w:r>
      <w:r>
        <w:rPr>
          <w:spacing w:val="-4"/>
        </w:rPr>
        <w:t>quen</w:t>
      </w:r>
      <w:r>
        <w:rPr>
          <w:spacing w:val="-15"/>
        </w:rPr>
        <w:t xml:space="preserve"> </w:t>
      </w:r>
      <w:r>
        <w:t>biết</w:t>
      </w:r>
      <w:r>
        <w:rPr>
          <w:spacing w:val="-8"/>
        </w:rPr>
        <w:t xml:space="preserve"> </w:t>
      </w:r>
      <w:r>
        <w:rPr>
          <w:spacing w:val="-3"/>
        </w:rPr>
        <w:t>tất</w:t>
      </w:r>
      <w:r>
        <w:rPr>
          <w:spacing w:val="-9"/>
        </w:rPr>
        <w:t xml:space="preserve"> </w:t>
      </w:r>
      <w:r>
        <w:t>cả</w:t>
      </w:r>
      <w:r>
        <w:rPr>
          <w:spacing w:val="2"/>
        </w:rPr>
        <w:t xml:space="preserve"> </w:t>
      </w:r>
      <w:r>
        <w:rPr>
          <w:spacing w:val="-5"/>
        </w:rPr>
        <w:t>anh</w:t>
      </w:r>
      <w:r>
        <w:rPr>
          <w:spacing w:val="-15"/>
        </w:rPr>
        <w:t xml:space="preserve"> </w:t>
      </w:r>
      <w:r>
        <w:t>em</w:t>
      </w:r>
      <w:r>
        <w:rPr>
          <w:spacing w:val="-23"/>
        </w:rPr>
        <w:t xml:space="preserve"> </w:t>
      </w:r>
      <w:r>
        <w:rPr>
          <w:spacing w:val="-8"/>
        </w:rPr>
        <w:t>thủ</w:t>
      </w:r>
      <w:r>
        <w:rPr>
          <w:spacing w:val="-16"/>
        </w:rPr>
        <w:t xml:space="preserve"> </w:t>
      </w:r>
      <w:r>
        <w:rPr>
          <w:spacing w:val="-10"/>
        </w:rPr>
        <w:t>thuỷ</w:t>
      </w:r>
      <w:r>
        <w:rPr>
          <w:spacing w:val="-15"/>
        </w:rPr>
        <w:t xml:space="preserve"> </w:t>
      </w:r>
      <w:r>
        <w:t>và</w:t>
      </w:r>
      <w:r>
        <w:rPr>
          <w:spacing w:val="2"/>
        </w:rPr>
        <w:t xml:space="preserve"> </w:t>
      </w:r>
      <w:r>
        <w:rPr>
          <w:spacing w:val="-5"/>
        </w:rPr>
        <w:t>hoa</w:t>
      </w:r>
      <w:r>
        <w:rPr>
          <w:spacing w:val="2"/>
        </w:rPr>
        <w:t xml:space="preserve"> </w:t>
      </w:r>
      <w:r>
        <w:t>tiêu</w:t>
      </w:r>
      <w:r>
        <w:rPr>
          <w:spacing w:val="-16"/>
        </w:rPr>
        <w:t xml:space="preserve"> </w:t>
      </w:r>
      <w:r>
        <w:t>Sài</w:t>
      </w:r>
      <w:r>
        <w:rPr>
          <w:spacing w:val="7"/>
        </w:rPr>
        <w:t xml:space="preserve"> </w:t>
      </w:r>
      <w:r>
        <w:rPr>
          <w:spacing w:val="-6"/>
        </w:rPr>
        <w:t>Gòn.</w:t>
      </w:r>
    </w:p>
    <w:p w:rsidR="002A5536" w:rsidRDefault="002A5536">
      <w:pPr>
        <w:pStyle w:val="BodyText"/>
        <w:ind w:left="0"/>
        <w:rPr>
          <w:sz w:val="26"/>
        </w:rPr>
      </w:pPr>
    </w:p>
    <w:p w:rsidR="002A5536" w:rsidRDefault="00BE1DD8">
      <w:pPr>
        <w:pStyle w:val="BodyText"/>
        <w:spacing w:before="0"/>
      </w:pPr>
      <w:r>
        <w:t xml:space="preserve">Bản </w:t>
      </w:r>
      <w:r>
        <w:rPr>
          <w:spacing w:val="-5"/>
        </w:rPr>
        <w:t xml:space="preserve">tự </w:t>
      </w:r>
      <w:r>
        <w:rPr>
          <w:spacing w:val="-8"/>
        </w:rPr>
        <w:t xml:space="preserve">thuật </w:t>
      </w:r>
      <w:r>
        <w:rPr>
          <w:spacing w:val="-5"/>
        </w:rPr>
        <w:t xml:space="preserve">của </w:t>
      </w:r>
      <w:r>
        <w:rPr>
          <w:spacing w:val="-10"/>
        </w:rPr>
        <w:t xml:space="preserve">Lý </w:t>
      </w:r>
      <w:r>
        <w:rPr>
          <w:spacing w:val="-7"/>
        </w:rPr>
        <w:t xml:space="preserve">Văn </w:t>
      </w:r>
      <w:r>
        <w:rPr>
          <w:spacing w:val="-5"/>
        </w:rPr>
        <w:t xml:space="preserve">Chương </w:t>
      </w:r>
      <w:r>
        <w:t xml:space="preserve">(bản </w:t>
      </w:r>
      <w:r>
        <w:rPr>
          <w:spacing w:val="-5"/>
        </w:rPr>
        <w:t xml:space="preserve">gốc </w:t>
      </w:r>
      <w:r>
        <w:t xml:space="preserve">còn ở Bảo </w:t>
      </w:r>
      <w:r>
        <w:rPr>
          <w:spacing w:val="-6"/>
        </w:rPr>
        <w:t xml:space="preserve">tàng </w:t>
      </w:r>
      <w:r>
        <w:rPr>
          <w:spacing w:val="-3"/>
        </w:rPr>
        <w:t xml:space="preserve">Lịch </w:t>
      </w:r>
      <w:r>
        <w:t xml:space="preserve">sử </w:t>
      </w:r>
      <w:r>
        <w:rPr>
          <w:spacing w:val="-4"/>
        </w:rPr>
        <w:t xml:space="preserve">Hà </w:t>
      </w:r>
      <w:r>
        <w:t xml:space="preserve">Nội) </w:t>
      </w:r>
      <w:r>
        <w:rPr>
          <w:spacing w:val="-8"/>
        </w:rPr>
        <w:t xml:space="preserve">kể (nguyên </w:t>
      </w:r>
      <w:r>
        <w:t>văn):</w:t>
      </w:r>
    </w:p>
    <w:p w:rsidR="002A5536" w:rsidRDefault="002A5536">
      <w:pPr>
        <w:pStyle w:val="BodyText"/>
        <w:ind w:left="0"/>
        <w:rPr>
          <w:sz w:val="26"/>
        </w:rPr>
      </w:pPr>
    </w:p>
    <w:p w:rsidR="002A5536" w:rsidRDefault="00BE1DD8">
      <w:pPr>
        <w:pStyle w:val="BodyText"/>
        <w:spacing w:before="0"/>
      </w:pPr>
      <w:r>
        <w:rPr>
          <w:spacing w:val="-6"/>
        </w:rPr>
        <w:t xml:space="preserve">“Việc </w:t>
      </w:r>
      <w:r>
        <w:rPr>
          <w:spacing w:val="-8"/>
        </w:rPr>
        <w:t xml:space="preserve">thi hành </w:t>
      </w:r>
      <w:r>
        <w:rPr>
          <w:spacing w:val="-5"/>
        </w:rPr>
        <w:t xml:space="preserve">nhiệm </w:t>
      </w:r>
      <w:r>
        <w:t xml:space="preserve">vụ </w:t>
      </w:r>
      <w:r>
        <w:rPr>
          <w:spacing w:val="-12"/>
        </w:rPr>
        <w:t xml:space="preserve">mà </w:t>
      </w:r>
      <w:r>
        <w:rPr>
          <w:spacing w:val="-11"/>
        </w:rPr>
        <w:t xml:space="preserve">Uỷ </w:t>
      </w:r>
      <w:r>
        <w:t xml:space="preserve">ban </w:t>
      </w:r>
      <w:r>
        <w:rPr>
          <w:spacing w:val="-13"/>
        </w:rPr>
        <w:t xml:space="preserve">Ủng </w:t>
      </w:r>
      <w:r>
        <w:rPr>
          <w:spacing w:val="-8"/>
        </w:rPr>
        <w:t xml:space="preserve">hộ </w:t>
      </w:r>
      <w:r>
        <w:rPr>
          <w:spacing w:val="-6"/>
        </w:rPr>
        <w:t xml:space="preserve">Chính </w:t>
      </w:r>
      <w:r>
        <w:t xml:space="preserve">trị </w:t>
      </w:r>
      <w:r>
        <w:rPr>
          <w:spacing w:val="-4"/>
        </w:rPr>
        <w:t xml:space="preserve">phạm </w:t>
      </w:r>
      <w:r>
        <w:rPr>
          <w:spacing w:val="-3"/>
        </w:rPr>
        <w:t xml:space="preserve">(chủ </w:t>
      </w:r>
      <w:r>
        <w:t xml:space="preserve">tịch Đào </w:t>
      </w:r>
      <w:r>
        <w:rPr>
          <w:spacing w:val="-8"/>
        </w:rPr>
        <w:t xml:space="preserve">Duy Kỳ; uỷ </w:t>
      </w:r>
      <w:r>
        <w:t xml:space="preserve">viên: </w:t>
      </w:r>
      <w:r>
        <w:rPr>
          <w:spacing w:val="-9"/>
        </w:rPr>
        <w:t xml:space="preserve">Nguyễn </w:t>
      </w:r>
      <w:r>
        <w:rPr>
          <w:spacing w:val="-6"/>
        </w:rPr>
        <w:t xml:space="preserve">Công </w:t>
      </w:r>
      <w:r>
        <w:rPr>
          <w:spacing w:val="-9"/>
        </w:rPr>
        <w:t xml:space="preserve">Trung </w:t>
      </w:r>
      <w:r>
        <w:t xml:space="preserve">và </w:t>
      </w:r>
      <w:r>
        <w:rPr>
          <w:spacing w:val="-3"/>
        </w:rPr>
        <w:t xml:space="preserve">Tưởng </w:t>
      </w:r>
      <w:r>
        <w:t xml:space="preserve">Dân Bảo) giao </w:t>
      </w:r>
      <w:r>
        <w:rPr>
          <w:spacing w:val="-5"/>
        </w:rPr>
        <w:t xml:space="preserve">cho </w:t>
      </w:r>
      <w:r>
        <w:rPr>
          <w:spacing w:val="-3"/>
        </w:rPr>
        <w:t xml:space="preserve">tôi </w:t>
      </w:r>
      <w:r>
        <w:rPr>
          <w:spacing w:val="-5"/>
        </w:rPr>
        <w:t xml:space="preserve">tổ </w:t>
      </w:r>
      <w:r>
        <w:rPr>
          <w:spacing w:val="-3"/>
        </w:rPr>
        <w:t xml:space="preserve">chức </w:t>
      </w:r>
      <w:r>
        <w:t xml:space="preserve">đoàn </w:t>
      </w:r>
      <w:r>
        <w:rPr>
          <w:spacing w:val="-10"/>
        </w:rPr>
        <w:t xml:space="preserve">ghe </w:t>
      </w:r>
      <w:r>
        <w:t xml:space="preserve">biển </w:t>
      </w:r>
      <w:r>
        <w:rPr>
          <w:spacing w:val="-7"/>
        </w:rPr>
        <w:t xml:space="preserve">(ghe </w:t>
      </w:r>
      <w:r>
        <w:rPr>
          <w:spacing w:val="-4"/>
        </w:rPr>
        <w:t xml:space="preserve">đánh </w:t>
      </w:r>
      <w:r>
        <w:t xml:space="preserve">cá) đi </w:t>
      </w:r>
      <w:r>
        <w:rPr>
          <w:spacing w:val="3"/>
        </w:rPr>
        <w:t xml:space="preserve">rước </w:t>
      </w:r>
      <w:r>
        <w:rPr>
          <w:spacing w:val="-9"/>
        </w:rPr>
        <w:t xml:space="preserve">những </w:t>
      </w:r>
      <w:r>
        <w:rPr>
          <w:spacing w:val="-10"/>
        </w:rPr>
        <w:t xml:space="preserve">nhà </w:t>
      </w:r>
      <w:r>
        <w:rPr>
          <w:spacing w:val="-5"/>
        </w:rPr>
        <w:t xml:space="preserve">chính </w:t>
      </w:r>
      <w:r>
        <w:t xml:space="preserve">trị bị đế </w:t>
      </w:r>
      <w:r>
        <w:rPr>
          <w:spacing w:val="-4"/>
        </w:rPr>
        <w:t xml:space="preserve">quốc Pháp </w:t>
      </w:r>
      <w:r>
        <w:t xml:space="preserve">cầm </w:t>
      </w:r>
      <w:r>
        <w:rPr>
          <w:spacing w:val="-5"/>
        </w:rPr>
        <w:t xml:space="preserve">tù </w:t>
      </w:r>
      <w:r>
        <w:t>ở Côn Đảo.</w:t>
      </w:r>
    </w:p>
    <w:p w:rsidR="002A5536" w:rsidRDefault="002A5536">
      <w:pPr>
        <w:pStyle w:val="BodyText"/>
        <w:ind w:left="0"/>
        <w:rPr>
          <w:sz w:val="26"/>
        </w:rPr>
      </w:pPr>
    </w:p>
    <w:p w:rsidR="002A5536" w:rsidRDefault="00BE1DD8">
      <w:pPr>
        <w:pStyle w:val="BodyText"/>
        <w:spacing w:before="0"/>
      </w:pPr>
      <w:r>
        <w:t>(Tôi được mời đến để tự thuật, ngày 23 tháng 9 năm 1965, tại Viện Bảo tàng Cách mạng).</w:t>
      </w:r>
    </w:p>
    <w:p w:rsidR="002A5536" w:rsidRDefault="002A5536">
      <w:pPr>
        <w:pStyle w:val="BodyText"/>
        <w:ind w:left="0"/>
        <w:rPr>
          <w:sz w:val="26"/>
        </w:rPr>
      </w:pPr>
    </w:p>
    <w:p w:rsidR="002A5536" w:rsidRDefault="00BE1DD8">
      <w:pPr>
        <w:pStyle w:val="BodyText"/>
        <w:spacing w:before="0"/>
      </w:pPr>
      <w:r>
        <w:rPr>
          <w:spacing w:val="-5"/>
        </w:rPr>
        <w:t xml:space="preserve">“Vào </w:t>
      </w:r>
      <w:r>
        <w:t xml:space="preserve">lúc 14 </w:t>
      </w:r>
      <w:r>
        <w:rPr>
          <w:spacing w:val="-3"/>
        </w:rPr>
        <w:t xml:space="preserve">giờ </w:t>
      </w:r>
      <w:r>
        <w:rPr>
          <w:spacing w:val="-8"/>
        </w:rPr>
        <w:t xml:space="preserve">ngày </w:t>
      </w:r>
      <w:r>
        <w:t xml:space="preserve">3 </w:t>
      </w:r>
      <w:r>
        <w:rPr>
          <w:spacing w:val="-8"/>
        </w:rPr>
        <w:t xml:space="preserve">tháng </w:t>
      </w:r>
      <w:r>
        <w:t xml:space="preserve">9 </w:t>
      </w:r>
      <w:r>
        <w:rPr>
          <w:spacing w:val="-5"/>
        </w:rPr>
        <w:t xml:space="preserve">năm </w:t>
      </w:r>
      <w:r>
        <w:t xml:space="preserve">1945, </w:t>
      </w:r>
      <w:r>
        <w:rPr>
          <w:spacing w:val="-5"/>
        </w:rPr>
        <w:t xml:space="preserve">anh </w:t>
      </w:r>
      <w:r>
        <w:rPr>
          <w:spacing w:val="-8"/>
        </w:rPr>
        <w:t xml:space="preserve">Ngô </w:t>
      </w:r>
      <w:r>
        <w:rPr>
          <w:spacing w:val="-7"/>
        </w:rPr>
        <w:t xml:space="preserve">Văn </w:t>
      </w:r>
      <w:r>
        <w:rPr>
          <w:spacing w:val="-5"/>
        </w:rPr>
        <w:t xml:space="preserve">Chương </w:t>
      </w:r>
      <w:r>
        <w:t xml:space="preserve">(Sài </w:t>
      </w:r>
      <w:r>
        <w:rPr>
          <w:spacing w:val="-4"/>
        </w:rPr>
        <w:t xml:space="preserve">Gòn), </w:t>
      </w:r>
      <w:r>
        <w:t xml:space="preserve">vóc </w:t>
      </w:r>
      <w:r>
        <w:rPr>
          <w:spacing w:val="-5"/>
        </w:rPr>
        <w:t xml:space="preserve">người to </w:t>
      </w:r>
      <w:r>
        <w:t xml:space="preserve">lớn, </w:t>
      </w:r>
      <w:r>
        <w:rPr>
          <w:spacing w:val="-4"/>
        </w:rPr>
        <w:t xml:space="preserve">chạy </w:t>
      </w:r>
      <w:r>
        <w:t xml:space="preserve">vô tiệm tôi, </w:t>
      </w:r>
      <w:r>
        <w:rPr>
          <w:spacing w:val="-8"/>
        </w:rPr>
        <w:t xml:space="preserve">hơ </w:t>
      </w:r>
      <w:r>
        <w:rPr>
          <w:spacing w:val="-5"/>
        </w:rPr>
        <w:t xml:space="preserve">hãi </w:t>
      </w:r>
      <w:r>
        <w:rPr>
          <w:spacing w:val="-3"/>
        </w:rPr>
        <w:t xml:space="preserve">nói: </w:t>
      </w:r>
      <w:r>
        <w:rPr>
          <w:spacing w:val="-6"/>
        </w:rPr>
        <w:t xml:space="preserve">“Anh </w:t>
      </w:r>
      <w:r>
        <w:rPr>
          <w:spacing w:val="-8"/>
        </w:rPr>
        <w:t xml:space="preserve">Năm, </w:t>
      </w:r>
      <w:r>
        <w:rPr>
          <w:spacing w:val="-5"/>
        </w:rPr>
        <w:t xml:space="preserve">chính phủ </w:t>
      </w:r>
      <w:r>
        <w:rPr>
          <w:spacing w:val="-9"/>
        </w:rPr>
        <w:t xml:space="preserve">mình </w:t>
      </w:r>
      <w:r>
        <w:rPr>
          <w:spacing w:val="2"/>
        </w:rPr>
        <w:t xml:space="preserve">lấy </w:t>
      </w:r>
      <w:r>
        <w:t xml:space="preserve">chiếc </w:t>
      </w:r>
      <w:r>
        <w:rPr>
          <w:spacing w:val="-3"/>
        </w:rPr>
        <w:t xml:space="preserve">tàu </w:t>
      </w:r>
      <w:r>
        <w:rPr>
          <w:spacing w:val="-4"/>
        </w:rPr>
        <w:t xml:space="preserve">De Lanessan </w:t>
      </w:r>
      <w:r>
        <w:t xml:space="preserve">giao </w:t>
      </w:r>
      <w:r>
        <w:rPr>
          <w:spacing w:val="-5"/>
        </w:rPr>
        <w:t xml:space="preserve">cho anh </w:t>
      </w:r>
      <w:r>
        <w:t xml:space="preserve">em </w:t>
      </w:r>
      <w:r>
        <w:rPr>
          <w:spacing w:val="-4"/>
        </w:rPr>
        <w:t xml:space="preserve">công </w:t>
      </w:r>
      <w:r>
        <w:rPr>
          <w:spacing w:val="-8"/>
        </w:rPr>
        <w:t xml:space="preserve">nhân </w:t>
      </w:r>
      <w:r>
        <w:t xml:space="preserve">và các </w:t>
      </w:r>
      <w:r>
        <w:rPr>
          <w:spacing w:val="-5"/>
        </w:rPr>
        <w:t xml:space="preserve">anh </w:t>
      </w:r>
      <w:r>
        <w:t xml:space="preserve">Hoá, </w:t>
      </w:r>
      <w:r>
        <w:rPr>
          <w:spacing w:val="-4"/>
        </w:rPr>
        <w:t xml:space="preserve">Trúc </w:t>
      </w:r>
      <w:r>
        <w:rPr>
          <w:spacing w:val="-3"/>
        </w:rPr>
        <w:t xml:space="preserve">(hoa </w:t>
      </w:r>
      <w:r>
        <w:rPr>
          <w:spacing w:val="-4"/>
        </w:rPr>
        <w:t xml:space="preserve">tiêu) </w:t>
      </w:r>
      <w:r>
        <w:rPr>
          <w:spacing w:val="3"/>
        </w:rPr>
        <w:t xml:space="preserve">lo </w:t>
      </w:r>
      <w:r>
        <w:t xml:space="preserve">sửa </w:t>
      </w:r>
      <w:r>
        <w:rPr>
          <w:spacing w:val="-3"/>
        </w:rPr>
        <w:t xml:space="preserve">chữa </w:t>
      </w:r>
      <w:r>
        <w:t xml:space="preserve">để </w:t>
      </w:r>
      <w:r>
        <w:rPr>
          <w:spacing w:val="2"/>
        </w:rPr>
        <w:t xml:space="preserve">ra </w:t>
      </w:r>
      <w:r>
        <w:t xml:space="preserve">Côn Đảo </w:t>
      </w:r>
      <w:r>
        <w:rPr>
          <w:spacing w:val="3"/>
        </w:rPr>
        <w:t xml:space="preserve">rước </w:t>
      </w:r>
      <w:r>
        <w:rPr>
          <w:spacing w:val="-5"/>
        </w:rPr>
        <w:t xml:space="preserve">chính </w:t>
      </w:r>
      <w:r>
        <w:t xml:space="preserve">trị </w:t>
      </w:r>
      <w:r>
        <w:rPr>
          <w:spacing w:val="-4"/>
        </w:rPr>
        <w:t xml:space="preserve">phạm </w:t>
      </w:r>
      <w:r>
        <w:rPr>
          <w:spacing w:val="-9"/>
        </w:rPr>
        <w:t xml:space="preserve">nhưng </w:t>
      </w:r>
      <w:r>
        <w:t xml:space="preserve">bọn </w:t>
      </w:r>
      <w:r>
        <w:rPr>
          <w:spacing w:val="-8"/>
        </w:rPr>
        <w:t xml:space="preserve">Việt </w:t>
      </w:r>
      <w:r>
        <w:t xml:space="preserve">gian </w:t>
      </w:r>
      <w:r>
        <w:rPr>
          <w:spacing w:val="-5"/>
        </w:rPr>
        <w:t xml:space="preserve">cho </w:t>
      </w:r>
      <w:r>
        <w:t xml:space="preserve">bọn </w:t>
      </w:r>
      <w:r>
        <w:rPr>
          <w:spacing w:val="-4"/>
        </w:rPr>
        <w:t xml:space="preserve">Pháp </w:t>
      </w:r>
      <w:r>
        <w:rPr>
          <w:spacing w:val="-11"/>
        </w:rPr>
        <w:t xml:space="preserve">hay, </w:t>
      </w:r>
      <w:r>
        <w:rPr>
          <w:spacing w:val="-4"/>
        </w:rPr>
        <w:t xml:space="preserve">Pháp </w:t>
      </w:r>
      <w:r>
        <w:rPr>
          <w:spacing w:val="-6"/>
        </w:rPr>
        <w:t xml:space="preserve">mách </w:t>
      </w:r>
      <w:r>
        <w:rPr>
          <w:spacing w:val="-3"/>
        </w:rPr>
        <w:t xml:space="preserve">(cho </w:t>
      </w:r>
      <w:r>
        <w:rPr>
          <w:spacing w:val="-10"/>
        </w:rPr>
        <w:t xml:space="preserve">Anh, </w:t>
      </w:r>
      <w:r>
        <w:rPr>
          <w:spacing w:val="-8"/>
        </w:rPr>
        <w:t xml:space="preserve">Anh </w:t>
      </w:r>
      <w:r>
        <w:t xml:space="preserve">lệnh </w:t>
      </w:r>
      <w:r>
        <w:rPr>
          <w:spacing w:val="-4"/>
        </w:rPr>
        <w:t xml:space="preserve">cho) </w:t>
      </w:r>
      <w:r>
        <w:rPr>
          <w:spacing w:val="-6"/>
        </w:rPr>
        <w:t xml:space="preserve">Nhật </w:t>
      </w:r>
      <w:r>
        <w:t xml:space="preserve">Bổn tịch </w:t>
      </w:r>
      <w:r>
        <w:rPr>
          <w:spacing w:val="-8"/>
        </w:rPr>
        <w:t xml:space="preserve">thu </w:t>
      </w:r>
      <w:r>
        <w:t xml:space="preserve">chiếc </w:t>
      </w:r>
      <w:r>
        <w:rPr>
          <w:spacing w:val="-3"/>
        </w:rPr>
        <w:t xml:space="preserve">tàu </w:t>
      </w:r>
      <w:r>
        <w:rPr>
          <w:spacing w:val="-5"/>
        </w:rPr>
        <w:t xml:space="preserve">ấy; </w:t>
      </w:r>
      <w:r>
        <w:rPr>
          <w:spacing w:val="2"/>
        </w:rPr>
        <w:t xml:space="preserve">lấy </w:t>
      </w:r>
      <w:r>
        <w:t xml:space="preserve">đâu </w:t>
      </w:r>
      <w:r>
        <w:rPr>
          <w:spacing w:val="-12"/>
        </w:rPr>
        <w:t xml:space="preserve">mà </w:t>
      </w:r>
      <w:r>
        <w:t xml:space="preserve">đi </w:t>
      </w:r>
      <w:r>
        <w:rPr>
          <w:spacing w:val="3"/>
        </w:rPr>
        <w:t xml:space="preserve">rước </w:t>
      </w:r>
      <w:r>
        <w:t xml:space="preserve">các </w:t>
      </w:r>
      <w:r>
        <w:rPr>
          <w:spacing w:val="-10"/>
        </w:rPr>
        <w:t xml:space="preserve">nhà </w:t>
      </w:r>
      <w:r>
        <w:rPr>
          <w:spacing w:val="-5"/>
        </w:rPr>
        <w:t xml:space="preserve">chính </w:t>
      </w:r>
      <w:r>
        <w:t xml:space="preserve">trị </w:t>
      </w:r>
      <w:r>
        <w:rPr>
          <w:spacing w:val="-6"/>
        </w:rPr>
        <w:t xml:space="preserve">ngoài </w:t>
      </w:r>
      <w:r>
        <w:t>đó?</w:t>
      </w:r>
    </w:p>
    <w:p w:rsidR="002A5536" w:rsidRDefault="002A5536">
      <w:pPr>
        <w:pStyle w:val="BodyText"/>
        <w:ind w:left="0"/>
        <w:rPr>
          <w:sz w:val="26"/>
        </w:rPr>
      </w:pPr>
    </w:p>
    <w:p w:rsidR="002A5536" w:rsidRDefault="00BE1DD8">
      <w:pPr>
        <w:pStyle w:val="BodyText"/>
        <w:spacing w:before="0"/>
      </w:pPr>
      <w:r>
        <w:t xml:space="preserve">“Do </w:t>
      </w:r>
      <w:r>
        <w:rPr>
          <w:spacing w:val="-9"/>
        </w:rPr>
        <w:t xml:space="preserve">không </w:t>
      </w:r>
      <w:r>
        <w:t xml:space="preserve">có </w:t>
      </w:r>
      <w:r>
        <w:rPr>
          <w:spacing w:val="-4"/>
        </w:rPr>
        <w:t xml:space="preserve">phương </w:t>
      </w:r>
      <w:r>
        <w:t xml:space="preserve">tiện đi Côn Đảo </w:t>
      </w:r>
      <w:r>
        <w:rPr>
          <w:spacing w:val="3"/>
        </w:rPr>
        <w:t xml:space="preserve">liền </w:t>
      </w:r>
      <w:r>
        <w:rPr>
          <w:spacing w:val="-4"/>
        </w:rPr>
        <w:t xml:space="preserve">trong </w:t>
      </w:r>
      <w:r>
        <w:rPr>
          <w:spacing w:val="-8"/>
        </w:rPr>
        <w:t xml:space="preserve">ngày </w:t>
      </w:r>
      <w:r>
        <w:t xml:space="preserve">chiếc </w:t>
      </w:r>
      <w:r>
        <w:rPr>
          <w:spacing w:val="-3"/>
        </w:rPr>
        <w:t xml:space="preserve">tàu </w:t>
      </w:r>
      <w:r>
        <w:rPr>
          <w:spacing w:val="-4"/>
        </w:rPr>
        <w:t xml:space="preserve">De Lanessan </w:t>
      </w:r>
      <w:r>
        <w:t xml:space="preserve">bị tịch </w:t>
      </w:r>
      <w:r>
        <w:rPr>
          <w:spacing w:val="-10"/>
        </w:rPr>
        <w:t xml:space="preserve">thu, </w:t>
      </w:r>
      <w:r>
        <w:rPr>
          <w:spacing w:val="-5"/>
        </w:rPr>
        <w:t xml:space="preserve">nên </w:t>
      </w:r>
      <w:r>
        <w:rPr>
          <w:spacing w:val="-11"/>
        </w:rPr>
        <w:t xml:space="preserve">Uỷ </w:t>
      </w:r>
      <w:r>
        <w:t xml:space="preserve">ban </w:t>
      </w:r>
      <w:r>
        <w:rPr>
          <w:spacing w:val="-13"/>
        </w:rPr>
        <w:t>Ủng</w:t>
      </w:r>
      <w:r>
        <w:rPr>
          <w:spacing w:val="-17"/>
        </w:rPr>
        <w:t xml:space="preserve"> </w:t>
      </w:r>
      <w:r>
        <w:rPr>
          <w:spacing w:val="-8"/>
        </w:rPr>
        <w:t>hộ</w:t>
      </w:r>
      <w:r>
        <w:rPr>
          <w:spacing w:val="-1"/>
        </w:rPr>
        <w:t xml:space="preserve"> </w:t>
      </w:r>
      <w:r>
        <w:rPr>
          <w:spacing w:val="-6"/>
        </w:rPr>
        <w:t>Chính</w:t>
      </w:r>
      <w:r>
        <w:rPr>
          <w:spacing w:val="-16"/>
        </w:rPr>
        <w:t xml:space="preserve"> </w:t>
      </w:r>
      <w:r>
        <w:t>trị</w:t>
      </w:r>
      <w:r>
        <w:rPr>
          <w:spacing w:val="6"/>
        </w:rPr>
        <w:t xml:space="preserve"> </w:t>
      </w:r>
      <w:r>
        <w:rPr>
          <w:spacing w:val="-4"/>
        </w:rPr>
        <w:t>phạm</w:t>
      </w:r>
      <w:r>
        <w:rPr>
          <w:spacing w:val="-24"/>
        </w:rPr>
        <w:t xml:space="preserve"> </w:t>
      </w:r>
      <w:r>
        <w:rPr>
          <w:spacing w:val="-4"/>
        </w:rPr>
        <w:t>phân</w:t>
      </w:r>
      <w:r>
        <w:rPr>
          <w:spacing w:val="-17"/>
        </w:rPr>
        <w:t xml:space="preserve"> </w:t>
      </w:r>
      <w:r>
        <w:rPr>
          <w:spacing w:val="-4"/>
        </w:rPr>
        <w:t>công</w:t>
      </w:r>
      <w:r>
        <w:rPr>
          <w:spacing w:val="-16"/>
        </w:rPr>
        <w:t xml:space="preserve"> </w:t>
      </w:r>
      <w:r>
        <w:rPr>
          <w:spacing w:val="-5"/>
        </w:rPr>
        <w:t>anh</w:t>
      </w:r>
      <w:r>
        <w:rPr>
          <w:spacing w:val="-16"/>
        </w:rPr>
        <w:t xml:space="preserve"> </w:t>
      </w:r>
      <w:r>
        <w:rPr>
          <w:spacing w:val="-8"/>
        </w:rPr>
        <w:t>Ngô</w:t>
      </w:r>
      <w:r>
        <w:rPr>
          <w:spacing w:val="-1"/>
        </w:rPr>
        <w:t xml:space="preserve"> </w:t>
      </w:r>
      <w:r>
        <w:rPr>
          <w:spacing w:val="-7"/>
        </w:rPr>
        <w:t>Văn</w:t>
      </w:r>
      <w:r>
        <w:rPr>
          <w:spacing w:val="-16"/>
        </w:rPr>
        <w:t xml:space="preserve"> </w:t>
      </w:r>
      <w:r>
        <w:rPr>
          <w:spacing w:val="-5"/>
        </w:rPr>
        <w:t>Chương</w:t>
      </w:r>
      <w:r>
        <w:rPr>
          <w:spacing w:val="-16"/>
        </w:rPr>
        <w:t xml:space="preserve"> </w:t>
      </w:r>
      <w:r>
        <w:rPr>
          <w:spacing w:val="-3"/>
        </w:rPr>
        <w:t>tức</w:t>
      </w:r>
      <w:r>
        <w:t xml:space="preserve"> </w:t>
      </w:r>
      <w:r>
        <w:rPr>
          <w:spacing w:val="-3"/>
        </w:rPr>
        <w:t>tốc</w:t>
      </w:r>
      <w:r>
        <w:rPr>
          <w:spacing w:val="1"/>
        </w:rPr>
        <w:t xml:space="preserve"> </w:t>
      </w:r>
      <w:r>
        <w:rPr>
          <w:spacing w:val="-9"/>
        </w:rPr>
        <w:t>xuống</w:t>
      </w:r>
      <w:r>
        <w:rPr>
          <w:spacing w:val="-16"/>
        </w:rPr>
        <w:t xml:space="preserve"> </w:t>
      </w:r>
      <w:r>
        <w:rPr>
          <w:spacing w:val="-5"/>
        </w:rPr>
        <w:t>tỉnh</w:t>
      </w:r>
      <w:r>
        <w:rPr>
          <w:spacing w:val="-16"/>
        </w:rPr>
        <w:t xml:space="preserve"> </w:t>
      </w:r>
      <w:r>
        <w:t>Rạch</w:t>
      </w:r>
      <w:r>
        <w:rPr>
          <w:spacing w:val="-16"/>
        </w:rPr>
        <w:t xml:space="preserve"> </w:t>
      </w:r>
      <w:r>
        <w:t>Giá</w:t>
      </w:r>
      <w:r>
        <w:rPr>
          <w:spacing w:val="1"/>
        </w:rPr>
        <w:t xml:space="preserve"> </w:t>
      </w:r>
      <w:r>
        <w:t>tìm</w:t>
      </w:r>
      <w:r>
        <w:rPr>
          <w:spacing w:val="-25"/>
        </w:rPr>
        <w:t xml:space="preserve"> </w:t>
      </w:r>
      <w:r>
        <w:rPr>
          <w:spacing w:val="-4"/>
        </w:rPr>
        <w:t>mướn</w:t>
      </w:r>
      <w:r>
        <w:rPr>
          <w:spacing w:val="-16"/>
        </w:rPr>
        <w:t xml:space="preserve"> </w:t>
      </w:r>
      <w:r>
        <w:rPr>
          <w:spacing w:val="-3"/>
        </w:rPr>
        <w:t>tàu</w:t>
      </w:r>
      <w:r>
        <w:rPr>
          <w:spacing w:val="-16"/>
        </w:rPr>
        <w:t xml:space="preserve"> </w:t>
      </w:r>
      <w:r>
        <w:t xml:space="preserve">Hải </w:t>
      </w:r>
      <w:r>
        <w:rPr>
          <w:spacing w:val="-8"/>
        </w:rPr>
        <w:t xml:space="preserve">Nam, </w:t>
      </w:r>
      <w:r>
        <w:t xml:space="preserve">loại </w:t>
      </w:r>
      <w:r>
        <w:rPr>
          <w:spacing w:val="-3"/>
        </w:rPr>
        <w:t xml:space="preserve">tàu </w:t>
      </w:r>
      <w:r>
        <w:rPr>
          <w:spacing w:val="-4"/>
        </w:rPr>
        <w:t xml:space="preserve">chạy buồm </w:t>
      </w:r>
      <w:r>
        <w:rPr>
          <w:spacing w:val="-5"/>
        </w:rPr>
        <w:t xml:space="preserve">của người </w:t>
      </w:r>
      <w:r>
        <w:rPr>
          <w:spacing w:val="-9"/>
        </w:rPr>
        <w:t xml:space="preserve">Trung </w:t>
      </w:r>
      <w:r>
        <w:rPr>
          <w:spacing w:val="-6"/>
        </w:rPr>
        <w:t xml:space="preserve">Quốc thường </w:t>
      </w:r>
      <w:r>
        <w:t xml:space="preserve">tới </w:t>
      </w:r>
      <w:r>
        <w:rPr>
          <w:spacing w:val="-4"/>
        </w:rPr>
        <w:t xml:space="preserve">buôn </w:t>
      </w:r>
      <w:r>
        <w:t xml:space="preserve">bán ở </w:t>
      </w:r>
      <w:r>
        <w:rPr>
          <w:spacing w:val="-3"/>
        </w:rPr>
        <w:t>nơi</w:t>
      </w:r>
      <w:r>
        <w:rPr>
          <w:spacing w:val="-27"/>
        </w:rPr>
        <w:t xml:space="preserve"> </w:t>
      </w:r>
      <w:r>
        <w:t>đó.</w:t>
      </w:r>
    </w:p>
    <w:p w:rsidR="002A5536" w:rsidRDefault="002A5536">
      <w:pPr>
        <w:pStyle w:val="BodyText"/>
        <w:ind w:left="0"/>
        <w:rPr>
          <w:sz w:val="26"/>
        </w:rPr>
      </w:pPr>
    </w:p>
    <w:p w:rsidR="002A5536" w:rsidRDefault="00BE1DD8">
      <w:pPr>
        <w:pStyle w:val="BodyText"/>
        <w:spacing w:before="0"/>
        <w:ind w:right="142"/>
      </w:pPr>
      <w:r>
        <w:rPr>
          <w:spacing w:val="-3"/>
        </w:rPr>
        <w:t xml:space="preserve">“Phần tôi </w:t>
      </w:r>
      <w:r>
        <w:t xml:space="preserve">cố </w:t>
      </w:r>
      <w:r>
        <w:rPr>
          <w:spacing w:val="-6"/>
        </w:rPr>
        <w:t xml:space="preserve">theo </w:t>
      </w:r>
      <w:r>
        <w:t xml:space="preserve">dõi </w:t>
      </w:r>
      <w:r>
        <w:rPr>
          <w:spacing w:val="-5"/>
        </w:rPr>
        <w:t xml:space="preserve">tình </w:t>
      </w:r>
      <w:r>
        <w:rPr>
          <w:spacing w:val="-6"/>
        </w:rPr>
        <w:t xml:space="preserve">hình </w:t>
      </w:r>
      <w:r>
        <w:rPr>
          <w:spacing w:val="-8"/>
        </w:rPr>
        <w:t xml:space="preserve">cũng </w:t>
      </w:r>
      <w:r>
        <w:t xml:space="preserve">biết </w:t>
      </w:r>
      <w:r>
        <w:rPr>
          <w:spacing w:val="-8"/>
        </w:rPr>
        <w:t xml:space="preserve">một </w:t>
      </w:r>
      <w:r>
        <w:t xml:space="preserve">số tin </w:t>
      </w:r>
      <w:r>
        <w:rPr>
          <w:spacing w:val="-3"/>
        </w:rPr>
        <w:t xml:space="preserve">tức </w:t>
      </w:r>
      <w:r>
        <w:rPr>
          <w:spacing w:val="-6"/>
        </w:rPr>
        <w:t xml:space="preserve">ngoài </w:t>
      </w:r>
      <w:r>
        <w:t xml:space="preserve">Côn Đảo </w:t>
      </w:r>
      <w:r>
        <w:rPr>
          <w:spacing w:val="-5"/>
        </w:rPr>
        <w:t xml:space="preserve">từ năm </w:t>
      </w:r>
      <w:r>
        <w:t xml:space="preserve">1940/1941 tới </w:t>
      </w:r>
      <w:r>
        <w:rPr>
          <w:spacing w:val="-5"/>
        </w:rPr>
        <w:t xml:space="preserve">nay </w:t>
      </w:r>
      <w:r>
        <w:rPr>
          <w:spacing w:val="3"/>
        </w:rPr>
        <w:t xml:space="preserve">là </w:t>
      </w:r>
      <w:r>
        <w:t xml:space="preserve">1945, bọn </w:t>
      </w:r>
      <w:r>
        <w:rPr>
          <w:spacing w:val="-4"/>
        </w:rPr>
        <w:t xml:space="preserve">Pháp </w:t>
      </w:r>
      <w:r>
        <w:t xml:space="preserve">giết </w:t>
      </w:r>
      <w:r>
        <w:rPr>
          <w:spacing w:val="-4"/>
        </w:rPr>
        <w:t xml:space="preserve">chóc </w:t>
      </w:r>
      <w:r>
        <w:rPr>
          <w:spacing w:val="-3"/>
        </w:rPr>
        <w:t xml:space="preserve">hơn </w:t>
      </w:r>
      <w:r>
        <w:rPr>
          <w:spacing w:val="-4"/>
        </w:rPr>
        <w:t xml:space="preserve">phân </w:t>
      </w:r>
      <w:r>
        <w:rPr>
          <w:spacing w:val="-5"/>
        </w:rPr>
        <w:t xml:space="preserve">nửa </w:t>
      </w:r>
      <w:r>
        <w:t xml:space="preserve">số </w:t>
      </w:r>
      <w:r>
        <w:rPr>
          <w:spacing w:val="-5"/>
        </w:rPr>
        <w:t xml:space="preserve">người chính </w:t>
      </w:r>
      <w:r>
        <w:t xml:space="preserve">trị </w:t>
      </w:r>
      <w:r>
        <w:rPr>
          <w:spacing w:val="-8"/>
        </w:rPr>
        <w:t xml:space="preserve">nó </w:t>
      </w:r>
      <w:r>
        <w:t xml:space="preserve">đưa </w:t>
      </w:r>
      <w:r>
        <w:rPr>
          <w:spacing w:val="2"/>
        </w:rPr>
        <w:t xml:space="preserve">ra </w:t>
      </w:r>
      <w:r>
        <w:rPr>
          <w:spacing w:val="-6"/>
        </w:rPr>
        <w:t xml:space="preserve">ngoài </w:t>
      </w:r>
      <w:r>
        <w:t xml:space="preserve">đó. Tôi </w:t>
      </w:r>
      <w:r>
        <w:rPr>
          <w:spacing w:val="-5"/>
        </w:rPr>
        <w:t xml:space="preserve">xét </w:t>
      </w:r>
      <w:r>
        <w:rPr>
          <w:spacing w:val="-6"/>
        </w:rPr>
        <w:t xml:space="preserve">thấy </w:t>
      </w:r>
      <w:r>
        <w:rPr>
          <w:spacing w:val="-5"/>
        </w:rPr>
        <w:t xml:space="preserve">anh </w:t>
      </w:r>
      <w:r>
        <w:t xml:space="preserve">Tư </w:t>
      </w:r>
      <w:r>
        <w:rPr>
          <w:spacing w:val="-8"/>
        </w:rPr>
        <w:t xml:space="preserve">Ngô </w:t>
      </w:r>
      <w:r>
        <w:rPr>
          <w:spacing w:val="-7"/>
        </w:rPr>
        <w:t xml:space="preserve">Văn </w:t>
      </w:r>
      <w:r>
        <w:rPr>
          <w:spacing w:val="-5"/>
        </w:rPr>
        <w:t xml:space="preserve">Chương </w:t>
      </w:r>
      <w:r>
        <w:rPr>
          <w:spacing w:val="-9"/>
        </w:rPr>
        <w:t xml:space="preserve">xuống </w:t>
      </w:r>
      <w:r>
        <w:t xml:space="preserve">Rạch Giá </w:t>
      </w:r>
      <w:r>
        <w:rPr>
          <w:spacing w:val="-10"/>
        </w:rPr>
        <w:t xml:space="preserve">khó </w:t>
      </w:r>
      <w:r>
        <w:t xml:space="preserve">tìm loại </w:t>
      </w:r>
      <w:r>
        <w:rPr>
          <w:spacing w:val="-3"/>
        </w:rPr>
        <w:t xml:space="preserve">tàu </w:t>
      </w:r>
      <w:r>
        <w:t xml:space="preserve">Hải Nam được </w:t>
      </w:r>
      <w:r>
        <w:rPr>
          <w:spacing w:val="-5"/>
        </w:rPr>
        <w:t xml:space="preserve">(thỉnh </w:t>
      </w:r>
      <w:r>
        <w:rPr>
          <w:spacing w:val="-7"/>
        </w:rPr>
        <w:t xml:space="preserve">thoảng </w:t>
      </w:r>
      <w:r>
        <w:rPr>
          <w:spacing w:val="-6"/>
        </w:rPr>
        <w:t xml:space="preserve">mới </w:t>
      </w:r>
      <w:r>
        <w:t xml:space="preserve">có </w:t>
      </w:r>
      <w:r>
        <w:rPr>
          <w:spacing w:val="-9"/>
        </w:rPr>
        <w:t xml:space="preserve">một, </w:t>
      </w:r>
      <w:r>
        <w:rPr>
          <w:spacing w:val="-5"/>
        </w:rPr>
        <w:t xml:space="preserve">hai </w:t>
      </w:r>
      <w:r>
        <w:t xml:space="preserve">chiếc </w:t>
      </w:r>
      <w:r>
        <w:rPr>
          <w:spacing w:val="-10"/>
        </w:rPr>
        <w:t xml:space="preserve">ghé </w:t>
      </w:r>
      <w:r>
        <w:t xml:space="preserve">đó để bán và </w:t>
      </w:r>
      <w:r>
        <w:rPr>
          <w:spacing w:val="-13"/>
        </w:rPr>
        <w:t xml:space="preserve">mua </w:t>
      </w:r>
      <w:r>
        <w:rPr>
          <w:spacing w:val="-7"/>
        </w:rPr>
        <w:t xml:space="preserve">hàng). </w:t>
      </w:r>
      <w:r>
        <w:t xml:space="preserve">Tôi biết </w:t>
      </w:r>
      <w:r>
        <w:rPr>
          <w:spacing w:val="3"/>
        </w:rPr>
        <w:t xml:space="preserve">là </w:t>
      </w:r>
      <w:r>
        <w:t xml:space="preserve">vì </w:t>
      </w:r>
      <w:r>
        <w:rPr>
          <w:spacing w:val="-3"/>
        </w:rPr>
        <w:t xml:space="preserve">tôi </w:t>
      </w:r>
      <w:r>
        <w:rPr>
          <w:spacing w:val="3"/>
        </w:rPr>
        <w:t xml:space="preserve">là </w:t>
      </w:r>
      <w:r>
        <w:rPr>
          <w:spacing w:val="-5"/>
        </w:rPr>
        <w:t xml:space="preserve">người </w:t>
      </w:r>
      <w:r>
        <w:rPr>
          <w:spacing w:val="-13"/>
        </w:rPr>
        <w:t xml:space="preserve">mua </w:t>
      </w:r>
      <w:r>
        <w:t xml:space="preserve">bán </w:t>
      </w:r>
      <w:r>
        <w:rPr>
          <w:spacing w:val="-8"/>
        </w:rPr>
        <w:t xml:space="preserve">khắp </w:t>
      </w:r>
      <w:r>
        <w:t xml:space="preserve">các </w:t>
      </w:r>
      <w:r>
        <w:rPr>
          <w:spacing w:val="-7"/>
        </w:rPr>
        <w:t xml:space="preserve">tỉnh, </w:t>
      </w:r>
      <w:r>
        <w:rPr>
          <w:spacing w:val="-5"/>
        </w:rPr>
        <w:t xml:space="preserve">nắm </w:t>
      </w:r>
      <w:r>
        <w:t xml:space="preserve">được </w:t>
      </w:r>
      <w:r>
        <w:rPr>
          <w:spacing w:val="-5"/>
        </w:rPr>
        <w:t xml:space="preserve">tình </w:t>
      </w:r>
      <w:r>
        <w:rPr>
          <w:spacing w:val="-6"/>
        </w:rPr>
        <w:t xml:space="preserve">hình </w:t>
      </w:r>
      <w:r>
        <w:rPr>
          <w:spacing w:val="-4"/>
        </w:rPr>
        <w:t xml:space="preserve">buôn </w:t>
      </w:r>
      <w:r>
        <w:t xml:space="preserve">bán </w:t>
      </w:r>
      <w:r>
        <w:rPr>
          <w:spacing w:val="-8"/>
        </w:rPr>
        <w:t xml:space="preserve">khắp </w:t>
      </w:r>
      <w:r>
        <w:t>nơi.</w:t>
      </w:r>
    </w:p>
    <w:p w:rsidR="002A5536" w:rsidRDefault="002A5536">
      <w:pPr>
        <w:pStyle w:val="BodyText"/>
        <w:ind w:left="0"/>
        <w:rPr>
          <w:sz w:val="26"/>
        </w:rPr>
      </w:pPr>
    </w:p>
    <w:p w:rsidR="002A5536" w:rsidRDefault="00BE1DD8">
      <w:pPr>
        <w:pStyle w:val="BodyText"/>
        <w:spacing w:before="0"/>
        <w:ind w:right="114"/>
      </w:pPr>
      <w:r>
        <w:t xml:space="preserve">“Để giải </w:t>
      </w:r>
      <w:r>
        <w:rPr>
          <w:spacing w:val="-6"/>
        </w:rPr>
        <w:t xml:space="preserve">quyết </w:t>
      </w:r>
      <w:r>
        <w:t xml:space="preserve">vấn đề </w:t>
      </w:r>
      <w:r>
        <w:rPr>
          <w:spacing w:val="-11"/>
        </w:rPr>
        <w:t xml:space="preserve">này, </w:t>
      </w:r>
      <w:r>
        <w:rPr>
          <w:spacing w:val="-3"/>
        </w:rPr>
        <w:t xml:space="preserve">tôi </w:t>
      </w:r>
      <w:r>
        <w:rPr>
          <w:spacing w:val="-8"/>
        </w:rPr>
        <w:t xml:space="preserve">nhận </w:t>
      </w:r>
      <w:r>
        <w:rPr>
          <w:spacing w:val="-6"/>
        </w:rPr>
        <w:t xml:space="preserve">thấy </w:t>
      </w:r>
      <w:r>
        <w:rPr>
          <w:spacing w:val="-5"/>
        </w:rPr>
        <w:t xml:space="preserve">chỉ </w:t>
      </w:r>
      <w:r>
        <w:t xml:space="preserve">có </w:t>
      </w:r>
      <w:r>
        <w:rPr>
          <w:spacing w:val="-9"/>
        </w:rPr>
        <w:t xml:space="preserve">những </w:t>
      </w:r>
      <w:r>
        <w:t xml:space="preserve">loại </w:t>
      </w:r>
      <w:r>
        <w:rPr>
          <w:spacing w:val="-10"/>
        </w:rPr>
        <w:t xml:space="preserve">ghe </w:t>
      </w:r>
      <w:r>
        <w:t xml:space="preserve">biển </w:t>
      </w:r>
      <w:r>
        <w:rPr>
          <w:spacing w:val="-13"/>
        </w:rPr>
        <w:t xml:space="preserve">mũi </w:t>
      </w:r>
      <w:r>
        <w:t xml:space="preserve">đỏ </w:t>
      </w:r>
      <w:r>
        <w:rPr>
          <w:spacing w:val="-9"/>
        </w:rPr>
        <w:t xml:space="preserve">nhọn, </w:t>
      </w:r>
      <w:r>
        <w:rPr>
          <w:spacing w:val="-4"/>
        </w:rPr>
        <w:t xml:space="preserve">đánh </w:t>
      </w:r>
      <w:r>
        <w:t xml:space="preserve">cá, </w:t>
      </w:r>
      <w:r>
        <w:rPr>
          <w:spacing w:val="-10"/>
        </w:rPr>
        <w:t xml:space="preserve">như </w:t>
      </w:r>
      <w:r>
        <w:t xml:space="preserve">loại </w:t>
      </w:r>
      <w:r>
        <w:rPr>
          <w:spacing w:val="-10"/>
        </w:rPr>
        <w:t xml:space="preserve">ghe </w:t>
      </w:r>
      <w:r>
        <w:t xml:space="preserve">ở ấp </w:t>
      </w:r>
      <w:r>
        <w:rPr>
          <w:spacing w:val="-7"/>
        </w:rPr>
        <w:t xml:space="preserve">Vàm </w:t>
      </w:r>
      <w:r>
        <w:rPr>
          <w:spacing w:val="-10"/>
        </w:rPr>
        <w:t xml:space="preserve">Láng, </w:t>
      </w:r>
      <w:r>
        <w:rPr>
          <w:spacing w:val="-8"/>
        </w:rPr>
        <w:t xml:space="preserve">xã </w:t>
      </w:r>
      <w:r>
        <w:t xml:space="preserve">Kiến Phước, </w:t>
      </w:r>
      <w:r>
        <w:rPr>
          <w:spacing w:val="-5"/>
        </w:rPr>
        <w:t xml:space="preserve">tỉnh </w:t>
      </w:r>
      <w:r>
        <w:rPr>
          <w:spacing w:val="-4"/>
        </w:rPr>
        <w:t xml:space="preserve">Gò </w:t>
      </w:r>
      <w:r>
        <w:rPr>
          <w:spacing w:val="-6"/>
        </w:rPr>
        <w:t xml:space="preserve">Công mới </w:t>
      </w:r>
      <w:r>
        <w:t xml:space="preserve">có </w:t>
      </w:r>
      <w:r>
        <w:rPr>
          <w:spacing w:val="-10"/>
        </w:rPr>
        <w:t xml:space="preserve">khả </w:t>
      </w:r>
      <w:r>
        <w:rPr>
          <w:spacing w:val="-8"/>
        </w:rPr>
        <w:t xml:space="preserve">năng </w:t>
      </w:r>
      <w:r>
        <w:t xml:space="preserve">đảm bảo; </w:t>
      </w:r>
      <w:r>
        <w:rPr>
          <w:spacing w:val="-10"/>
        </w:rPr>
        <w:t xml:space="preserve">ghe </w:t>
      </w:r>
      <w:r>
        <w:rPr>
          <w:spacing w:val="-13"/>
        </w:rPr>
        <w:t xml:space="preserve">mũi </w:t>
      </w:r>
      <w:r>
        <w:rPr>
          <w:spacing w:val="-9"/>
        </w:rPr>
        <w:t xml:space="preserve">nhọn, nhỏng </w:t>
      </w:r>
      <w:r>
        <w:t xml:space="preserve">cao lên, đít </w:t>
      </w:r>
      <w:r>
        <w:rPr>
          <w:spacing w:val="-8"/>
        </w:rPr>
        <w:t xml:space="preserve">thì </w:t>
      </w:r>
      <w:r>
        <w:rPr>
          <w:spacing w:val="-4"/>
        </w:rPr>
        <w:t xml:space="preserve">bầu, </w:t>
      </w:r>
      <w:r>
        <w:rPr>
          <w:spacing w:val="-3"/>
        </w:rPr>
        <w:t xml:space="preserve">sóng </w:t>
      </w:r>
      <w:r>
        <w:rPr>
          <w:spacing w:val="4"/>
        </w:rPr>
        <w:t xml:space="preserve">lớn </w:t>
      </w:r>
      <w:r>
        <w:rPr>
          <w:spacing w:val="-4"/>
        </w:rPr>
        <w:t xml:space="preserve">đánh </w:t>
      </w:r>
      <w:r>
        <w:t xml:space="preserve">vào </w:t>
      </w:r>
      <w:r>
        <w:rPr>
          <w:spacing w:val="-9"/>
        </w:rPr>
        <w:t xml:space="preserve">mũi, </w:t>
      </w:r>
      <w:r>
        <w:rPr>
          <w:spacing w:val="-8"/>
        </w:rPr>
        <w:t xml:space="preserve">nó </w:t>
      </w:r>
      <w:r>
        <w:t xml:space="preserve">cứ lách </w:t>
      </w:r>
      <w:r>
        <w:rPr>
          <w:spacing w:val="-9"/>
        </w:rPr>
        <w:t xml:space="preserve">mình </w:t>
      </w:r>
      <w:r>
        <w:rPr>
          <w:spacing w:val="-4"/>
        </w:rPr>
        <w:t xml:space="preserve">chạy </w:t>
      </w:r>
      <w:r>
        <w:t xml:space="preserve">tới, </w:t>
      </w:r>
      <w:r>
        <w:rPr>
          <w:spacing w:val="-8"/>
        </w:rPr>
        <w:t xml:space="preserve">nó </w:t>
      </w:r>
      <w:r>
        <w:t xml:space="preserve">đã được </w:t>
      </w:r>
      <w:r>
        <w:rPr>
          <w:spacing w:val="-5"/>
        </w:rPr>
        <w:t xml:space="preserve">nhiều </w:t>
      </w:r>
      <w:r>
        <w:rPr>
          <w:spacing w:val="2"/>
        </w:rPr>
        <w:t xml:space="preserve">lần </w:t>
      </w:r>
      <w:r>
        <w:rPr>
          <w:spacing w:val="-8"/>
        </w:rPr>
        <w:t xml:space="preserve">thử </w:t>
      </w:r>
      <w:r>
        <w:rPr>
          <w:spacing w:val="-7"/>
        </w:rPr>
        <w:t xml:space="preserve">thách; </w:t>
      </w:r>
      <w:r>
        <w:rPr>
          <w:spacing w:val="-5"/>
        </w:rPr>
        <w:t xml:space="preserve">gặp </w:t>
      </w:r>
      <w:r>
        <w:rPr>
          <w:spacing w:val="-3"/>
        </w:rPr>
        <w:t xml:space="preserve">gió </w:t>
      </w:r>
      <w:r>
        <w:rPr>
          <w:spacing w:val="4"/>
        </w:rPr>
        <w:t xml:space="preserve">lớn </w:t>
      </w:r>
      <w:r>
        <w:rPr>
          <w:spacing w:val="-5"/>
        </w:rPr>
        <w:t xml:space="preserve">hay </w:t>
      </w:r>
      <w:r>
        <w:t xml:space="preserve">bị bão trôi đi có </w:t>
      </w:r>
      <w:r>
        <w:rPr>
          <w:spacing w:val="-10"/>
        </w:rPr>
        <w:t xml:space="preserve">khi </w:t>
      </w:r>
      <w:r>
        <w:rPr>
          <w:spacing w:val="-3"/>
        </w:rPr>
        <w:t xml:space="preserve">tận </w:t>
      </w:r>
      <w:r>
        <w:t xml:space="preserve">đến </w:t>
      </w:r>
      <w:r>
        <w:rPr>
          <w:spacing w:val="-6"/>
        </w:rPr>
        <w:t xml:space="preserve">Phi </w:t>
      </w:r>
      <w:r>
        <w:rPr>
          <w:spacing w:val="-9"/>
        </w:rPr>
        <w:t xml:space="preserve">Luật </w:t>
      </w:r>
      <w:r>
        <w:rPr>
          <w:spacing w:val="-5"/>
        </w:rPr>
        <w:t xml:space="preserve">Tân, </w:t>
      </w:r>
      <w:r>
        <w:t xml:space="preserve">Nam </w:t>
      </w:r>
      <w:r>
        <w:rPr>
          <w:spacing w:val="-5"/>
        </w:rPr>
        <w:t xml:space="preserve">Dương, </w:t>
      </w:r>
      <w:r>
        <w:t xml:space="preserve">Xiêm </w:t>
      </w:r>
      <w:r>
        <w:rPr>
          <w:spacing w:val="-6"/>
        </w:rPr>
        <w:t xml:space="preserve">La, </w:t>
      </w:r>
      <w:r>
        <w:rPr>
          <w:spacing w:val="-12"/>
        </w:rPr>
        <w:t xml:space="preserve">mà </w:t>
      </w:r>
      <w:r>
        <w:t xml:space="preserve">còn trở về được. Từ đất </w:t>
      </w:r>
      <w:r>
        <w:rPr>
          <w:spacing w:val="3"/>
        </w:rPr>
        <w:t xml:space="preserve">liền </w:t>
      </w:r>
      <w:r>
        <w:t xml:space="preserve">đến Côn </w:t>
      </w:r>
      <w:r>
        <w:rPr>
          <w:spacing w:val="-7"/>
        </w:rPr>
        <w:t xml:space="preserve">Lôn </w:t>
      </w:r>
      <w:r>
        <w:t xml:space="preserve">đường </w:t>
      </w:r>
      <w:r>
        <w:rPr>
          <w:spacing w:val="-8"/>
        </w:rPr>
        <w:t>xa</w:t>
      </w:r>
      <w:r>
        <w:t xml:space="preserve"> có </w:t>
      </w:r>
      <w:r>
        <w:rPr>
          <w:spacing w:val="-3"/>
        </w:rPr>
        <w:t xml:space="preserve">hơn </w:t>
      </w:r>
      <w:r>
        <w:t xml:space="preserve">120 </w:t>
      </w:r>
      <w:r>
        <w:rPr>
          <w:spacing w:val="-8"/>
        </w:rPr>
        <w:t xml:space="preserve">km </w:t>
      </w:r>
      <w:r>
        <w:t xml:space="preserve">đường chim </w:t>
      </w:r>
      <w:r>
        <w:rPr>
          <w:spacing w:val="-8"/>
        </w:rPr>
        <w:t xml:space="preserve">bay, </w:t>
      </w:r>
      <w:r>
        <w:t xml:space="preserve">vả </w:t>
      </w:r>
      <w:r>
        <w:rPr>
          <w:spacing w:val="2"/>
        </w:rPr>
        <w:t xml:space="preserve">lại </w:t>
      </w:r>
      <w:r>
        <w:t xml:space="preserve">lúc ấy có </w:t>
      </w:r>
      <w:r>
        <w:rPr>
          <w:spacing w:val="-4"/>
        </w:rPr>
        <w:t xml:space="preserve">chút </w:t>
      </w:r>
      <w:r>
        <w:rPr>
          <w:spacing w:val="3"/>
        </w:rPr>
        <w:t xml:space="preserve">ít </w:t>
      </w:r>
      <w:r>
        <w:rPr>
          <w:spacing w:val="-3"/>
        </w:rPr>
        <w:t xml:space="preserve">gió </w:t>
      </w:r>
      <w:r>
        <w:rPr>
          <w:spacing w:val="-5"/>
        </w:rPr>
        <w:t xml:space="preserve">nồm nam </w:t>
      </w:r>
      <w:r>
        <w:t>vào</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pPr>
      <w:r>
        <w:lastRenderedPageBreak/>
        <w:t>buổi chiều, khi trở về thì xuôi buồm, như thế sử dụng loại ghe biển đó rất thuận lợi.</w:t>
      </w:r>
    </w:p>
    <w:p w:rsidR="002A5536" w:rsidRDefault="002A5536">
      <w:pPr>
        <w:pStyle w:val="BodyText"/>
        <w:spacing w:before="0"/>
        <w:ind w:left="0"/>
        <w:rPr>
          <w:sz w:val="26"/>
        </w:rPr>
      </w:pPr>
    </w:p>
    <w:p w:rsidR="002A5536" w:rsidRDefault="00BE1DD8">
      <w:pPr>
        <w:pStyle w:val="BodyText"/>
        <w:ind w:right="141"/>
      </w:pPr>
      <w:r>
        <w:t xml:space="preserve">“Đến 19 </w:t>
      </w:r>
      <w:r>
        <w:rPr>
          <w:spacing w:val="-3"/>
        </w:rPr>
        <w:t xml:space="preserve">giờ </w:t>
      </w:r>
      <w:r>
        <w:rPr>
          <w:spacing w:val="-8"/>
        </w:rPr>
        <w:t xml:space="preserve">ngày </w:t>
      </w:r>
      <w:r>
        <w:t xml:space="preserve">3 </w:t>
      </w:r>
      <w:r>
        <w:rPr>
          <w:spacing w:val="-8"/>
        </w:rPr>
        <w:t xml:space="preserve">tháng </w:t>
      </w:r>
      <w:r>
        <w:t xml:space="preserve">9 </w:t>
      </w:r>
      <w:r>
        <w:rPr>
          <w:spacing w:val="-5"/>
        </w:rPr>
        <w:t xml:space="preserve">năm </w:t>
      </w:r>
      <w:r>
        <w:t xml:space="preserve">1945, </w:t>
      </w:r>
      <w:r>
        <w:rPr>
          <w:spacing w:val="-3"/>
        </w:rPr>
        <w:t xml:space="preserve">tôi </w:t>
      </w:r>
      <w:r>
        <w:rPr>
          <w:spacing w:val="-5"/>
        </w:rPr>
        <w:t xml:space="preserve">kêu </w:t>
      </w:r>
      <w:r>
        <w:t xml:space="preserve">dây </w:t>
      </w:r>
      <w:r>
        <w:rPr>
          <w:spacing w:val="-5"/>
        </w:rPr>
        <w:t xml:space="preserve">nói </w:t>
      </w:r>
      <w:r>
        <w:t xml:space="preserve">báo </w:t>
      </w:r>
      <w:r>
        <w:rPr>
          <w:spacing w:val="-5"/>
        </w:rPr>
        <w:t xml:space="preserve">cho anh </w:t>
      </w:r>
      <w:r>
        <w:t xml:space="preserve">Đào </w:t>
      </w:r>
      <w:r>
        <w:rPr>
          <w:spacing w:val="-8"/>
        </w:rPr>
        <w:t xml:space="preserve">Duy Kỳ, </w:t>
      </w:r>
      <w:r>
        <w:rPr>
          <w:spacing w:val="-5"/>
        </w:rPr>
        <w:t xml:space="preserve">nói </w:t>
      </w:r>
      <w:r>
        <w:rPr>
          <w:spacing w:val="-9"/>
        </w:rPr>
        <w:t xml:space="preserve">những </w:t>
      </w:r>
      <w:r>
        <w:t xml:space="preserve">ý kiến </w:t>
      </w:r>
      <w:r>
        <w:rPr>
          <w:spacing w:val="-5"/>
        </w:rPr>
        <w:t xml:space="preserve">của </w:t>
      </w:r>
      <w:r>
        <w:t xml:space="preserve">tôi, </w:t>
      </w:r>
      <w:r>
        <w:rPr>
          <w:spacing w:val="-5"/>
        </w:rPr>
        <w:t xml:space="preserve">anh </w:t>
      </w:r>
      <w:r>
        <w:rPr>
          <w:spacing w:val="-4"/>
        </w:rPr>
        <w:t xml:space="preserve">Kỳ </w:t>
      </w:r>
      <w:r>
        <w:t xml:space="preserve">lúc ấy </w:t>
      </w:r>
      <w:r>
        <w:rPr>
          <w:spacing w:val="3"/>
        </w:rPr>
        <w:t xml:space="preserve">là </w:t>
      </w:r>
      <w:r>
        <w:rPr>
          <w:spacing w:val="-5"/>
        </w:rPr>
        <w:t xml:space="preserve">chủ </w:t>
      </w:r>
      <w:r>
        <w:t xml:space="preserve">bút </w:t>
      </w:r>
      <w:r>
        <w:rPr>
          <w:spacing w:val="-5"/>
        </w:rPr>
        <w:t xml:space="preserve">tờ </w:t>
      </w:r>
      <w:r>
        <w:t xml:space="preserve">báo Dân </w:t>
      </w:r>
      <w:r>
        <w:rPr>
          <w:spacing w:val="-8"/>
        </w:rPr>
        <w:t xml:space="preserve">Chúng </w:t>
      </w:r>
      <w:r>
        <w:t xml:space="preserve">ở </w:t>
      </w:r>
      <w:r>
        <w:rPr>
          <w:spacing w:val="-3"/>
        </w:rPr>
        <w:t xml:space="preserve">tại </w:t>
      </w:r>
      <w:r>
        <w:t xml:space="preserve">đường </w:t>
      </w:r>
      <w:r>
        <w:rPr>
          <w:spacing w:val="-3"/>
        </w:rPr>
        <w:t xml:space="preserve">Lagrandière </w:t>
      </w:r>
      <w:r>
        <w:t xml:space="preserve">1… </w:t>
      </w:r>
      <w:r>
        <w:rPr>
          <w:spacing w:val="2"/>
        </w:rPr>
        <w:t xml:space="preserve">lại </w:t>
      </w:r>
      <w:r>
        <w:rPr>
          <w:spacing w:val="3"/>
        </w:rPr>
        <w:t xml:space="preserve">là </w:t>
      </w:r>
      <w:r>
        <w:rPr>
          <w:spacing w:val="-7"/>
        </w:rPr>
        <w:t xml:space="preserve">Chủ </w:t>
      </w:r>
      <w:r>
        <w:t xml:space="preserve">tịch </w:t>
      </w:r>
      <w:r>
        <w:rPr>
          <w:spacing w:val="-11"/>
        </w:rPr>
        <w:t xml:space="preserve">Uỷ </w:t>
      </w:r>
      <w:r>
        <w:t xml:space="preserve">ban </w:t>
      </w:r>
      <w:r>
        <w:rPr>
          <w:spacing w:val="-13"/>
        </w:rPr>
        <w:t xml:space="preserve">Ủng </w:t>
      </w:r>
      <w:r>
        <w:rPr>
          <w:spacing w:val="-8"/>
        </w:rPr>
        <w:t xml:space="preserve">hộ </w:t>
      </w:r>
      <w:r>
        <w:rPr>
          <w:spacing w:val="-6"/>
        </w:rPr>
        <w:t xml:space="preserve">Chính </w:t>
      </w:r>
      <w:r>
        <w:t xml:space="preserve">trị </w:t>
      </w:r>
      <w:r>
        <w:rPr>
          <w:spacing w:val="-8"/>
        </w:rPr>
        <w:t>phạm.</w:t>
      </w:r>
    </w:p>
    <w:p w:rsidR="002A5536" w:rsidRDefault="002A5536">
      <w:pPr>
        <w:pStyle w:val="BodyText"/>
        <w:ind w:left="0"/>
        <w:rPr>
          <w:sz w:val="26"/>
        </w:rPr>
      </w:pPr>
    </w:p>
    <w:p w:rsidR="002A5536" w:rsidRDefault="00BE1DD8">
      <w:pPr>
        <w:pStyle w:val="BodyText"/>
        <w:spacing w:before="0"/>
      </w:pPr>
      <w:r>
        <w:rPr>
          <w:spacing w:val="-5"/>
        </w:rPr>
        <w:t>“Trong</w:t>
      </w:r>
      <w:r>
        <w:rPr>
          <w:spacing w:val="-17"/>
        </w:rPr>
        <w:t xml:space="preserve"> </w:t>
      </w:r>
      <w:r>
        <w:rPr>
          <w:spacing w:val="-5"/>
        </w:rPr>
        <w:t>hai</w:t>
      </w:r>
      <w:r>
        <w:rPr>
          <w:spacing w:val="5"/>
        </w:rPr>
        <w:t xml:space="preserve"> </w:t>
      </w:r>
      <w:r>
        <w:rPr>
          <w:spacing w:val="-8"/>
        </w:rPr>
        <w:t>ngày</w:t>
      </w:r>
      <w:r>
        <w:rPr>
          <w:spacing w:val="-16"/>
        </w:rPr>
        <w:t xml:space="preserve"> </w:t>
      </w:r>
      <w:r>
        <w:t>4</w:t>
      </w:r>
      <w:r>
        <w:rPr>
          <w:spacing w:val="-2"/>
        </w:rPr>
        <w:t xml:space="preserve"> </w:t>
      </w:r>
      <w:r>
        <w:t>và</w:t>
      </w:r>
      <w:r>
        <w:rPr>
          <w:spacing w:val="1"/>
        </w:rPr>
        <w:t xml:space="preserve"> </w:t>
      </w:r>
      <w:r>
        <w:t>5</w:t>
      </w:r>
      <w:r>
        <w:rPr>
          <w:spacing w:val="-2"/>
        </w:rPr>
        <w:t xml:space="preserve"> </w:t>
      </w:r>
      <w:r>
        <w:rPr>
          <w:spacing w:val="-5"/>
        </w:rPr>
        <w:t>anh</w:t>
      </w:r>
      <w:r>
        <w:rPr>
          <w:spacing w:val="-16"/>
        </w:rPr>
        <w:t xml:space="preserve"> </w:t>
      </w:r>
      <w:r>
        <w:t>Đào</w:t>
      </w:r>
      <w:r>
        <w:rPr>
          <w:spacing w:val="-2"/>
        </w:rPr>
        <w:t xml:space="preserve"> </w:t>
      </w:r>
      <w:r>
        <w:rPr>
          <w:spacing w:val="-8"/>
        </w:rPr>
        <w:t>Duy</w:t>
      </w:r>
      <w:r>
        <w:rPr>
          <w:spacing w:val="-16"/>
        </w:rPr>
        <w:t xml:space="preserve"> </w:t>
      </w:r>
      <w:r>
        <w:rPr>
          <w:spacing w:val="-4"/>
        </w:rPr>
        <w:t>Kỳ</w:t>
      </w:r>
      <w:r>
        <w:rPr>
          <w:spacing w:val="-17"/>
        </w:rPr>
        <w:t xml:space="preserve"> </w:t>
      </w:r>
      <w:r>
        <w:t>giao</w:t>
      </w:r>
      <w:r>
        <w:rPr>
          <w:spacing w:val="-1"/>
        </w:rPr>
        <w:t xml:space="preserve"> </w:t>
      </w:r>
      <w:r>
        <w:rPr>
          <w:spacing w:val="-5"/>
        </w:rPr>
        <w:t>cho</w:t>
      </w:r>
      <w:r>
        <w:rPr>
          <w:spacing w:val="-2"/>
        </w:rPr>
        <w:t xml:space="preserve"> </w:t>
      </w:r>
      <w:r>
        <w:rPr>
          <w:spacing w:val="-5"/>
        </w:rPr>
        <w:t>anh</w:t>
      </w:r>
      <w:r>
        <w:rPr>
          <w:spacing w:val="-16"/>
        </w:rPr>
        <w:t xml:space="preserve"> </w:t>
      </w:r>
      <w:r>
        <w:rPr>
          <w:spacing w:val="-3"/>
        </w:rPr>
        <w:t>Tưởng</w:t>
      </w:r>
      <w:r>
        <w:rPr>
          <w:spacing w:val="-17"/>
        </w:rPr>
        <w:t xml:space="preserve"> </w:t>
      </w:r>
      <w:r>
        <w:t>Dân</w:t>
      </w:r>
      <w:r>
        <w:rPr>
          <w:spacing w:val="-16"/>
        </w:rPr>
        <w:t xml:space="preserve"> </w:t>
      </w:r>
      <w:r>
        <w:t>Bảo</w:t>
      </w:r>
      <w:r>
        <w:rPr>
          <w:spacing w:val="-2"/>
        </w:rPr>
        <w:t xml:space="preserve"> </w:t>
      </w:r>
      <w:r>
        <w:t>tìm</w:t>
      </w:r>
      <w:r>
        <w:rPr>
          <w:spacing w:val="-24"/>
        </w:rPr>
        <w:t xml:space="preserve"> </w:t>
      </w:r>
      <w:r>
        <w:t>hiểu</w:t>
      </w:r>
      <w:r>
        <w:rPr>
          <w:spacing w:val="-17"/>
        </w:rPr>
        <w:t xml:space="preserve"> </w:t>
      </w:r>
      <w:r>
        <w:rPr>
          <w:spacing w:val="-3"/>
        </w:rPr>
        <w:t>tôi</w:t>
      </w:r>
      <w:r>
        <w:rPr>
          <w:spacing w:val="6"/>
        </w:rPr>
        <w:t xml:space="preserve"> </w:t>
      </w:r>
      <w:r>
        <w:t xml:space="preserve">và </w:t>
      </w:r>
      <w:r>
        <w:rPr>
          <w:spacing w:val="-6"/>
        </w:rPr>
        <w:t>thăm</w:t>
      </w:r>
      <w:r>
        <w:rPr>
          <w:spacing w:val="-24"/>
        </w:rPr>
        <w:t xml:space="preserve"> </w:t>
      </w:r>
      <w:r>
        <w:t>dò</w:t>
      </w:r>
      <w:r>
        <w:rPr>
          <w:spacing w:val="-2"/>
        </w:rPr>
        <w:t xml:space="preserve"> </w:t>
      </w:r>
      <w:r>
        <w:rPr>
          <w:spacing w:val="-9"/>
        </w:rPr>
        <w:t>những</w:t>
      </w:r>
      <w:r>
        <w:rPr>
          <w:spacing w:val="-16"/>
        </w:rPr>
        <w:t xml:space="preserve"> </w:t>
      </w:r>
      <w:r>
        <w:t xml:space="preserve">ý kiến </w:t>
      </w:r>
      <w:r>
        <w:rPr>
          <w:spacing w:val="-5"/>
        </w:rPr>
        <w:t xml:space="preserve">của </w:t>
      </w:r>
      <w:r>
        <w:rPr>
          <w:spacing w:val="-3"/>
        </w:rPr>
        <w:t xml:space="preserve">tôi </w:t>
      </w:r>
      <w:r>
        <w:t xml:space="preserve">đề ra, </w:t>
      </w:r>
      <w:r>
        <w:rPr>
          <w:spacing w:val="-5"/>
        </w:rPr>
        <w:t xml:space="preserve">xem </w:t>
      </w:r>
      <w:r>
        <w:rPr>
          <w:spacing w:val="-3"/>
        </w:rPr>
        <w:t xml:space="preserve">tôi </w:t>
      </w:r>
      <w:r>
        <w:t xml:space="preserve">có tích cực, </w:t>
      </w:r>
      <w:r>
        <w:rPr>
          <w:spacing w:val="-8"/>
        </w:rPr>
        <w:t xml:space="preserve">thành </w:t>
      </w:r>
      <w:r>
        <w:rPr>
          <w:spacing w:val="-6"/>
        </w:rPr>
        <w:t xml:space="preserve">thật </w:t>
      </w:r>
      <w:r>
        <w:rPr>
          <w:spacing w:val="-4"/>
        </w:rPr>
        <w:t xml:space="preserve">trong công </w:t>
      </w:r>
      <w:r>
        <w:rPr>
          <w:spacing w:val="-3"/>
        </w:rPr>
        <w:t xml:space="preserve">tác </w:t>
      </w:r>
      <w:r>
        <w:rPr>
          <w:spacing w:val="-5"/>
        </w:rPr>
        <w:t xml:space="preserve">này hay </w:t>
      </w:r>
      <w:r>
        <w:rPr>
          <w:spacing w:val="-10"/>
        </w:rPr>
        <w:t xml:space="preserve">không… </w:t>
      </w:r>
      <w:r>
        <w:t xml:space="preserve">Đến </w:t>
      </w:r>
      <w:r>
        <w:rPr>
          <w:spacing w:val="-8"/>
        </w:rPr>
        <w:t xml:space="preserve">ngày </w:t>
      </w:r>
      <w:r>
        <w:t xml:space="preserve">6 </w:t>
      </w:r>
      <w:r>
        <w:rPr>
          <w:spacing w:val="-8"/>
        </w:rPr>
        <w:t xml:space="preserve">tháng </w:t>
      </w:r>
      <w:r>
        <w:t xml:space="preserve">9, các </w:t>
      </w:r>
      <w:r>
        <w:rPr>
          <w:spacing w:val="-5"/>
        </w:rPr>
        <w:t xml:space="preserve">anh </w:t>
      </w:r>
      <w:r>
        <w:rPr>
          <w:spacing w:val="-8"/>
        </w:rPr>
        <w:t xml:space="preserve">Kỳ, </w:t>
      </w:r>
      <w:r>
        <w:rPr>
          <w:spacing w:val="-10"/>
        </w:rPr>
        <w:t xml:space="preserve">Trung, </w:t>
      </w:r>
      <w:r>
        <w:t xml:space="preserve">Bảo </w:t>
      </w:r>
      <w:r>
        <w:rPr>
          <w:spacing w:val="-5"/>
        </w:rPr>
        <w:t xml:space="preserve">nói cho </w:t>
      </w:r>
      <w:r>
        <w:rPr>
          <w:spacing w:val="-3"/>
        </w:rPr>
        <w:t xml:space="preserve">tôi </w:t>
      </w:r>
      <w:r>
        <w:t xml:space="preserve">biết </w:t>
      </w:r>
      <w:r>
        <w:rPr>
          <w:spacing w:val="3"/>
        </w:rPr>
        <w:t xml:space="preserve">là </w:t>
      </w:r>
      <w:r>
        <w:rPr>
          <w:spacing w:val="-6"/>
        </w:rPr>
        <w:t xml:space="preserve">Đảng </w:t>
      </w:r>
      <w:r>
        <w:t xml:space="preserve">đã </w:t>
      </w:r>
      <w:r>
        <w:rPr>
          <w:spacing w:val="-4"/>
        </w:rPr>
        <w:t xml:space="preserve">chấp </w:t>
      </w:r>
      <w:r>
        <w:rPr>
          <w:spacing w:val="-8"/>
        </w:rPr>
        <w:t xml:space="preserve">thuận </w:t>
      </w:r>
      <w:r>
        <w:t xml:space="preserve">ý kiến </w:t>
      </w:r>
      <w:r>
        <w:rPr>
          <w:spacing w:val="-4"/>
        </w:rPr>
        <w:t xml:space="preserve">chương </w:t>
      </w:r>
      <w:r>
        <w:rPr>
          <w:spacing w:val="-3"/>
        </w:rPr>
        <w:t xml:space="preserve">trình </w:t>
      </w:r>
      <w:r>
        <w:rPr>
          <w:spacing w:val="-5"/>
        </w:rPr>
        <w:t xml:space="preserve">của </w:t>
      </w:r>
      <w:r>
        <w:rPr>
          <w:spacing w:val="-3"/>
        </w:rPr>
        <w:t xml:space="preserve">tôi </w:t>
      </w:r>
      <w:r>
        <w:t xml:space="preserve">đề </w:t>
      </w:r>
      <w:r>
        <w:rPr>
          <w:spacing w:val="2"/>
        </w:rPr>
        <w:t xml:space="preserve">ra </w:t>
      </w:r>
      <w:r>
        <w:t xml:space="preserve">và </w:t>
      </w:r>
      <w:r>
        <w:rPr>
          <w:spacing w:val="-3"/>
        </w:rPr>
        <w:t xml:space="preserve">tôi </w:t>
      </w:r>
      <w:r>
        <w:t xml:space="preserve">được </w:t>
      </w:r>
      <w:r>
        <w:rPr>
          <w:spacing w:val="-4"/>
        </w:rPr>
        <w:t xml:space="preserve">phân công </w:t>
      </w:r>
      <w:r>
        <w:t xml:space="preserve">đi </w:t>
      </w:r>
      <w:r>
        <w:rPr>
          <w:spacing w:val="-4"/>
        </w:rPr>
        <w:t xml:space="preserve">Gò </w:t>
      </w:r>
      <w:r>
        <w:rPr>
          <w:spacing w:val="-6"/>
        </w:rPr>
        <w:t xml:space="preserve">Công </w:t>
      </w:r>
      <w:r>
        <w:rPr>
          <w:spacing w:val="-4"/>
        </w:rPr>
        <w:t xml:space="preserve">bằng </w:t>
      </w:r>
      <w:r>
        <w:rPr>
          <w:spacing w:val="-8"/>
        </w:rPr>
        <w:t xml:space="preserve">một </w:t>
      </w:r>
      <w:r>
        <w:t xml:space="preserve">chiếc </w:t>
      </w:r>
      <w:r>
        <w:rPr>
          <w:spacing w:val="-8"/>
        </w:rPr>
        <w:t xml:space="preserve">xe </w:t>
      </w:r>
      <w:r>
        <w:rPr>
          <w:spacing w:val="-3"/>
        </w:rPr>
        <w:t>hơi</w:t>
      </w:r>
      <w:r>
        <w:rPr>
          <w:spacing w:val="-19"/>
        </w:rPr>
        <w:t xml:space="preserve"> </w:t>
      </w:r>
      <w:r>
        <w:rPr>
          <w:spacing w:val="-7"/>
        </w:rPr>
        <w:t>gazogène.</w:t>
      </w:r>
    </w:p>
    <w:p w:rsidR="002A5536" w:rsidRDefault="002A5536">
      <w:pPr>
        <w:pStyle w:val="BodyText"/>
        <w:ind w:left="0"/>
        <w:rPr>
          <w:sz w:val="26"/>
        </w:rPr>
      </w:pPr>
    </w:p>
    <w:p w:rsidR="002A5536" w:rsidRDefault="00BE1DD8">
      <w:pPr>
        <w:pStyle w:val="BodyText"/>
        <w:spacing w:before="0"/>
        <w:ind w:right="152"/>
      </w:pPr>
      <w:r>
        <w:t xml:space="preserve">“Đi vào lúc 9 </w:t>
      </w:r>
      <w:r>
        <w:rPr>
          <w:spacing w:val="-3"/>
        </w:rPr>
        <w:t xml:space="preserve">giờ </w:t>
      </w:r>
      <w:r>
        <w:t xml:space="preserve">30 </w:t>
      </w:r>
      <w:r>
        <w:rPr>
          <w:spacing w:val="-3"/>
        </w:rPr>
        <w:t xml:space="preserve">sáng </w:t>
      </w:r>
      <w:r>
        <w:t xml:space="preserve">6 </w:t>
      </w:r>
      <w:r>
        <w:rPr>
          <w:spacing w:val="-8"/>
        </w:rPr>
        <w:t xml:space="preserve">tháng </w:t>
      </w:r>
      <w:r>
        <w:t xml:space="preserve">9, </w:t>
      </w:r>
      <w:r>
        <w:rPr>
          <w:spacing w:val="-8"/>
        </w:rPr>
        <w:t xml:space="preserve">xe </w:t>
      </w:r>
      <w:r>
        <w:rPr>
          <w:spacing w:val="-4"/>
        </w:rPr>
        <w:t xml:space="preserve">chạy </w:t>
      </w:r>
      <w:r>
        <w:rPr>
          <w:spacing w:val="-8"/>
        </w:rPr>
        <w:t xml:space="preserve">một </w:t>
      </w:r>
      <w:r>
        <w:rPr>
          <w:spacing w:val="-3"/>
        </w:rPr>
        <w:t xml:space="preserve">hơi </w:t>
      </w:r>
      <w:r>
        <w:t xml:space="preserve">tới </w:t>
      </w:r>
      <w:r>
        <w:rPr>
          <w:spacing w:val="-4"/>
        </w:rPr>
        <w:t xml:space="preserve">Gò </w:t>
      </w:r>
      <w:r>
        <w:rPr>
          <w:spacing w:val="-8"/>
        </w:rPr>
        <w:t xml:space="preserve">Công; </w:t>
      </w:r>
      <w:r>
        <w:t xml:space="preserve">rồi đi </w:t>
      </w:r>
      <w:r>
        <w:rPr>
          <w:spacing w:val="-3"/>
        </w:rPr>
        <w:t xml:space="preserve">luôn </w:t>
      </w:r>
      <w:r>
        <w:rPr>
          <w:spacing w:val="-9"/>
        </w:rPr>
        <w:t xml:space="preserve">xuống </w:t>
      </w:r>
      <w:r>
        <w:rPr>
          <w:spacing w:val="-10"/>
        </w:rPr>
        <w:t xml:space="preserve">nhà </w:t>
      </w:r>
      <w:r>
        <w:rPr>
          <w:spacing w:val="-4"/>
        </w:rPr>
        <w:t xml:space="preserve">quen </w:t>
      </w:r>
      <w:r>
        <w:t xml:space="preserve">ở </w:t>
      </w:r>
      <w:r>
        <w:rPr>
          <w:spacing w:val="-8"/>
        </w:rPr>
        <w:t xml:space="preserve">xã </w:t>
      </w:r>
      <w:r>
        <w:t xml:space="preserve">Kiến Phước, </w:t>
      </w:r>
      <w:r>
        <w:rPr>
          <w:spacing w:val="-10"/>
        </w:rPr>
        <w:t xml:space="preserve">nhờ </w:t>
      </w:r>
      <w:r>
        <w:rPr>
          <w:spacing w:val="-5"/>
        </w:rPr>
        <w:t xml:space="preserve">anh </w:t>
      </w:r>
      <w:r>
        <w:rPr>
          <w:spacing w:val="-9"/>
        </w:rPr>
        <w:t xml:space="preserve">Nguyễn </w:t>
      </w:r>
      <w:r>
        <w:rPr>
          <w:spacing w:val="-7"/>
        </w:rPr>
        <w:t xml:space="preserve">Văn </w:t>
      </w:r>
      <w:r>
        <w:t xml:space="preserve">Kiết </w:t>
      </w:r>
      <w:r>
        <w:rPr>
          <w:spacing w:val="-8"/>
        </w:rPr>
        <w:t xml:space="preserve">xã </w:t>
      </w:r>
      <w:r>
        <w:t xml:space="preserve">trưởng đi </w:t>
      </w:r>
      <w:r>
        <w:rPr>
          <w:spacing w:val="-4"/>
        </w:rPr>
        <w:t xml:space="preserve">cùng </w:t>
      </w:r>
      <w:r>
        <w:rPr>
          <w:spacing w:val="-5"/>
        </w:rPr>
        <w:t xml:space="preserve">anh </w:t>
      </w:r>
      <w:r>
        <w:rPr>
          <w:spacing w:val="-11"/>
        </w:rPr>
        <w:t xml:space="preserve">Huỳnh </w:t>
      </w:r>
      <w:r>
        <w:rPr>
          <w:spacing w:val="-7"/>
        </w:rPr>
        <w:t xml:space="preserve">Văn </w:t>
      </w:r>
      <w:r>
        <w:rPr>
          <w:spacing w:val="-5"/>
        </w:rPr>
        <w:t>Lúa,</w:t>
      </w:r>
      <w:r>
        <w:t xml:space="preserve"> với </w:t>
      </w:r>
      <w:r>
        <w:rPr>
          <w:spacing w:val="-6"/>
        </w:rPr>
        <w:t xml:space="preserve">chúng </w:t>
      </w:r>
      <w:r>
        <w:rPr>
          <w:spacing w:val="-3"/>
        </w:rPr>
        <w:t xml:space="preserve">tôi </w:t>
      </w:r>
      <w:r>
        <w:t xml:space="preserve">đến </w:t>
      </w:r>
      <w:r>
        <w:rPr>
          <w:spacing w:val="-7"/>
        </w:rPr>
        <w:t xml:space="preserve">Vàm </w:t>
      </w:r>
      <w:r>
        <w:rPr>
          <w:spacing w:val="-10"/>
        </w:rPr>
        <w:t xml:space="preserve">Láng, </w:t>
      </w:r>
      <w:r>
        <w:t xml:space="preserve">triệu </w:t>
      </w:r>
      <w:r>
        <w:rPr>
          <w:spacing w:val="-3"/>
        </w:rPr>
        <w:t xml:space="preserve">tập </w:t>
      </w:r>
      <w:r>
        <w:t xml:space="preserve">các </w:t>
      </w:r>
      <w:r>
        <w:rPr>
          <w:spacing w:val="-5"/>
        </w:rPr>
        <w:t xml:space="preserve">chủ </w:t>
      </w:r>
      <w:r>
        <w:rPr>
          <w:spacing w:val="-10"/>
        </w:rPr>
        <w:t xml:space="preserve">ghe </w:t>
      </w:r>
      <w:r>
        <w:t xml:space="preserve">biển với </w:t>
      </w:r>
      <w:r>
        <w:rPr>
          <w:spacing w:val="-8"/>
        </w:rPr>
        <w:t xml:space="preserve">một </w:t>
      </w:r>
      <w:r>
        <w:t xml:space="preserve">số </w:t>
      </w:r>
      <w:r>
        <w:rPr>
          <w:spacing w:val="-10"/>
        </w:rPr>
        <w:t xml:space="preserve">thuỷ </w:t>
      </w:r>
      <w:r>
        <w:rPr>
          <w:spacing w:val="-8"/>
        </w:rPr>
        <w:t xml:space="preserve">thủ </w:t>
      </w:r>
      <w:r>
        <w:rPr>
          <w:spacing w:val="-3"/>
        </w:rPr>
        <w:t xml:space="preserve">tại </w:t>
      </w:r>
      <w:r>
        <w:t xml:space="preserve">ấp </w:t>
      </w:r>
      <w:r>
        <w:rPr>
          <w:spacing w:val="-7"/>
        </w:rPr>
        <w:t xml:space="preserve">Vàm </w:t>
      </w:r>
      <w:r>
        <w:rPr>
          <w:spacing w:val="-9"/>
        </w:rPr>
        <w:t xml:space="preserve">Láng </w:t>
      </w:r>
      <w:r>
        <w:t xml:space="preserve">– </w:t>
      </w:r>
      <w:r>
        <w:rPr>
          <w:spacing w:val="-8"/>
        </w:rPr>
        <w:t xml:space="preserve">ngày </w:t>
      </w:r>
      <w:r>
        <w:t xml:space="preserve">ấy </w:t>
      </w:r>
      <w:r>
        <w:rPr>
          <w:spacing w:val="-8"/>
        </w:rPr>
        <w:t xml:space="preserve">nhằm ngày </w:t>
      </w:r>
      <w:r>
        <w:t xml:space="preserve">trời </w:t>
      </w:r>
      <w:r>
        <w:rPr>
          <w:spacing w:val="-3"/>
        </w:rPr>
        <w:t xml:space="preserve">gió </w:t>
      </w:r>
      <w:r>
        <w:rPr>
          <w:spacing w:val="-10"/>
        </w:rPr>
        <w:t xml:space="preserve">nam, </w:t>
      </w:r>
      <w:r>
        <w:t xml:space="preserve">biển </w:t>
      </w:r>
      <w:r>
        <w:rPr>
          <w:spacing w:val="-6"/>
        </w:rPr>
        <w:t xml:space="preserve">động, </w:t>
      </w:r>
      <w:r>
        <w:rPr>
          <w:spacing w:val="-10"/>
        </w:rPr>
        <w:t xml:space="preserve">ghe </w:t>
      </w:r>
      <w:r>
        <w:t xml:space="preserve">biển đậu </w:t>
      </w:r>
      <w:r>
        <w:rPr>
          <w:spacing w:val="-3"/>
        </w:rPr>
        <w:t xml:space="preserve">tại </w:t>
      </w:r>
      <w:r>
        <w:rPr>
          <w:spacing w:val="-4"/>
        </w:rPr>
        <w:t>bến.</w:t>
      </w:r>
    </w:p>
    <w:p w:rsidR="002A5536" w:rsidRDefault="002A5536">
      <w:pPr>
        <w:pStyle w:val="BodyText"/>
        <w:ind w:left="0"/>
        <w:rPr>
          <w:sz w:val="26"/>
        </w:rPr>
      </w:pPr>
    </w:p>
    <w:p w:rsidR="002A5536" w:rsidRDefault="00BE1DD8">
      <w:pPr>
        <w:pStyle w:val="BodyText"/>
        <w:spacing w:before="0"/>
        <w:ind w:right="98"/>
      </w:pPr>
      <w:r>
        <w:rPr>
          <w:spacing w:val="-6"/>
        </w:rPr>
        <w:t xml:space="preserve">“Anh </w:t>
      </w:r>
      <w:r>
        <w:rPr>
          <w:spacing w:val="-3"/>
        </w:rPr>
        <w:t xml:space="preserve">Tưởng </w:t>
      </w:r>
      <w:r>
        <w:t xml:space="preserve">Dân Bảo </w:t>
      </w:r>
      <w:r>
        <w:rPr>
          <w:spacing w:val="-3"/>
        </w:rPr>
        <w:t xml:space="preserve">trình </w:t>
      </w:r>
      <w:r>
        <w:t xml:space="preserve">bày </w:t>
      </w:r>
      <w:r>
        <w:rPr>
          <w:spacing w:val="3"/>
        </w:rPr>
        <w:t xml:space="preserve">lý </w:t>
      </w:r>
      <w:r>
        <w:t xml:space="preserve">do, </w:t>
      </w:r>
      <w:r>
        <w:rPr>
          <w:spacing w:val="-6"/>
        </w:rPr>
        <w:t xml:space="preserve">chúng </w:t>
      </w:r>
      <w:r>
        <w:rPr>
          <w:spacing w:val="-3"/>
        </w:rPr>
        <w:t xml:space="preserve">tôi </w:t>
      </w:r>
      <w:r>
        <w:rPr>
          <w:spacing w:val="-4"/>
        </w:rPr>
        <w:t xml:space="preserve">động </w:t>
      </w:r>
      <w:r>
        <w:t xml:space="preserve">viên </w:t>
      </w:r>
      <w:r>
        <w:rPr>
          <w:spacing w:val="-10"/>
        </w:rPr>
        <w:t xml:space="preserve">khuyến </w:t>
      </w:r>
      <w:r>
        <w:rPr>
          <w:spacing w:val="-5"/>
        </w:rPr>
        <w:t xml:space="preserve">khích </w:t>
      </w:r>
      <w:r>
        <w:t xml:space="preserve">các </w:t>
      </w:r>
      <w:r>
        <w:rPr>
          <w:spacing w:val="-5"/>
        </w:rPr>
        <w:t xml:space="preserve">chủ </w:t>
      </w:r>
      <w:r>
        <w:rPr>
          <w:spacing w:val="-10"/>
        </w:rPr>
        <w:t xml:space="preserve">ghe </w:t>
      </w:r>
      <w:r>
        <w:t xml:space="preserve">và </w:t>
      </w:r>
      <w:r>
        <w:rPr>
          <w:spacing w:val="-5"/>
        </w:rPr>
        <w:t xml:space="preserve">anh </w:t>
      </w:r>
      <w:r>
        <w:t xml:space="preserve">em </w:t>
      </w:r>
      <w:r>
        <w:rPr>
          <w:spacing w:val="-10"/>
        </w:rPr>
        <w:t xml:space="preserve">thuỷ </w:t>
      </w:r>
      <w:r>
        <w:rPr>
          <w:spacing w:val="-8"/>
        </w:rPr>
        <w:t xml:space="preserve">thủ </w:t>
      </w:r>
      <w:r>
        <w:rPr>
          <w:spacing w:val="-4"/>
        </w:rPr>
        <w:t xml:space="preserve">đóng </w:t>
      </w:r>
      <w:r>
        <w:rPr>
          <w:spacing w:val="-5"/>
        </w:rPr>
        <w:t>góp</w:t>
      </w:r>
      <w:r>
        <w:t xml:space="preserve"> sức</w:t>
      </w:r>
      <w:r>
        <w:rPr>
          <w:spacing w:val="2"/>
        </w:rPr>
        <w:t xml:space="preserve"> lực </w:t>
      </w:r>
      <w:r>
        <w:rPr>
          <w:spacing w:val="-5"/>
        </w:rPr>
        <w:t>cho</w:t>
      </w:r>
      <w:r>
        <w:t xml:space="preserve"> sự giải </w:t>
      </w:r>
      <w:r>
        <w:rPr>
          <w:spacing w:val="-5"/>
        </w:rPr>
        <w:t xml:space="preserve">thoát chính </w:t>
      </w:r>
      <w:r>
        <w:t xml:space="preserve">trị </w:t>
      </w:r>
      <w:r>
        <w:rPr>
          <w:spacing w:val="-8"/>
        </w:rPr>
        <w:t xml:space="preserve">phạm. </w:t>
      </w:r>
      <w:r>
        <w:rPr>
          <w:spacing w:val="-7"/>
        </w:rPr>
        <w:t xml:space="preserve">Lúc </w:t>
      </w:r>
      <w:r>
        <w:t xml:space="preserve">đầu các </w:t>
      </w:r>
      <w:r>
        <w:rPr>
          <w:spacing w:val="-5"/>
        </w:rPr>
        <w:t xml:space="preserve">chủ </w:t>
      </w:r>
      <w:r>
        <w:rPr>
          <w:spacing w:val="-4"/>
        </w:rPr>
        <w:t xml:space="preserve">phương </w:t>
      </w:r>
      <w:r>
        <w:t xml:space="preserve">tiện </w:t>
      </w:r>
      <w:r>
        <w:rPr>
          <w:spacing w:val="-4"/>
        </w:rPr>
        <w:t xml:space="preserve">dùng dằng </w:t>
      </w:r>
      <w:r>
        <w:t xml:space="preserve">viện </w:t>
      </w:r>
      <w:r>
        <w:rPr>
          <w:spacing w:val="3"/>
        </w:rPr>
        <w:t xml:space="preserve">lý </w:t>
      </w:r>
      <w:r>
        <w:t xml:space="preserve">do </w:t>
      </w:r>
      <w:r>
        <w:rPr>
          <w:spacing w:val="-5"/>
        </w:rPr>
        <w:t xml:space="preserve">này </w:t>
      </w:r>
      <w:r>
        <w:rPr>
          <w:spacing w:val="3"/>
        </w:rPr>
        <w:t xml:space="preserve">lý </w:t>
      </w:r>
      <w:r>
        <w:t xml:space="preserve">do </w:t>
      </w:r>
      <w:r>
        <w:rPr>
          <w:spacing w:val="-6"/>
        </w:rPr>
        <w:t xml:space="preserve">khác; </w:t>
      </w:r>
      <w:r>
        <w:rPr>
          <w:spacing w:val="-9"/>
        </w:rPr>
        <w:t xml:space="preserve">nhưng </w:t>
      </w:r>
      <w:r>
        <w:rPr>
          <w:spacing w:val="-5"/>
        </w:rPr>
        <w:t xml:space="preserve">anh </w:t>
      </w:r>
      <w:r>
        <w:t xml:space="preserve">em </w:t>
      </w:r>
      <w:r>
        <w:rPr>
          <w:spacing w:val="-10"/>
        </w:rPr>
        <w:t xml:space="preserve">thủy </w:t>
      </w:r>
      <w:r>
        <w:rPr>
          <w:spacing w:val="-8"/>
        </w:rPr>
        <w:t xml:space="preserve">thủ </w:t>
      </w:r>
      <w:r>
        <w:t xml:space="preserve">và </w:t>
      </w:r>
      <w:r>
        <w:rPr>
          <w:spacing w:val="-9"/>
        </w:rPr>
        <w:t xml:space="preserve">những </w:t>
      </w:r>
      <w:r>
        <w:rPr>
          <w:spacing w:val="-3"/>
        </w:rPr>
        <w:t xml:space="preserve">tài </w:t>
      </w:r>
      <w:r>
        <w:rPr>
          <w:spacing w:val="-4"/>
        </w:rPr>
        <w:t xml:space="preserve">công </w:t>
      </w:r>
      <w:r>
        <w:t xml:space="preserve">(coi </w:t>
      </w:r>
      <w:r>
        <w:rPr>
          <w:spacing w:val="2"/>
        </w:rPr>
        <w:t xml:space="preserve">lái </w:t>
      </w:r>
      <w:r>
        <w:rPr>
          <w:spacing w:val="-8"/>
        </w:rPr>
        <w:t xml:space="preserve">ghe) </w:t>
      </w:r>
      <w:r>
        <w:rPr>
          <w:spacing w:val="-4"/>
        </w:rPr>
        <w:t xml:space="preserve">đồng </w:t>
      </w:r>
      <w:r>
        <w:rPr>
          <w:spacing w:val="-5"/>
        </w:rPr>
        <w:t xml:space="preserve">tình </w:t>
      </w:r>
      <w:r>
        <w:t xml:space="preserve">cương </w:t>
      </w:r>
      <w:r>
        <w:rPr>
          <w:spacing w:val="-6"/>
        </w:rPr>
        <w:t xml:space="preserve">quyết </w:t>
      </w:r>
      <w:r>
        <w:rPr>
          <w:spacing w:val="2"/>
        </w:rPr>
        <w:t xml:space="preserve">ra </w:t>
      </w:r>
      <w:r>
        <w:t xml:space="preserve">đi, </w:t>
      </w:r>
      <w:r>
        <w:rPr>
          <w:spacing w:val="-5"/>
        </w:rPr>
        <w:t xml:space="preserve">cho nên </w:t>
      </w:r>
      <w:r>
        <w:t xml:space="preserve">các </w:t>
      </w:r>
      <w:r>
        <w:rPr>
          <w:spacing w:val="-5"/>
        </w:rPr>
        <w:t xml:space="preserve">chủ </w:t>
      </w:r>
      <w:r>
        <w:rPr>
          <w:spacing w:val="-10"/>
        </w:rPr>
        <w:t xml:space="preserve">ghe </w:t>
      </w:r>
      <w:r>
        <w:rPr>
          <w:spacing w:val="-8"/>
        </w:rPr>
        <w:t xml:space="preserve">cũng thuận </w:t>
      </w:r>
      <w:r>
        <w:rPr>
          <w:spacing w:val="-5"/>
        </w:rPr>
        <w:t xml:space="preserve">theo. </w:t>
      </w:r>
      <w:r>
        <w:t xml:space="preserve">Kết </w:t>
      </w:r>
      <w:r>
        <w:rPr>
          <w:spacing w:val="-4"/>
        </w:rPr>
        <w:t xml:space="preserve">quả, </w:t>
      </w:r>
      <w:r>
        <w:rPr>
          <w:spacing w:val="-5"/>
        </w:rPr>
        <w:t xml:space="preserve">tổ </w:t>
      </w:r>
      <w:r>
        <w:rPr>
          <w:spacing w:val="-3"/>
        </w:rPr>
        <w:t xml:space="preserve">chức </w:t>
      </w:r>
      <w:r>
        <w:t xml:space="preserve">được 50 chiếc </w:t>
      </w:r>
      <w:r>
        <w:rPr>
          <w:spacing w:val="-10"/>
        </w:rPr>
        <w:t xml:space="preserve">ghe </w:t>
      </w:r>
      <w:r>
        <w:t xml:space="preserve">biển loại lớn, </w:t>
      </w:r>
      <w:r>
        <w:rPr>
          <w:spacing w:val="-8"/>
        </w:rPr>
        <w:t xml:space="preserve">mỗi </w:t>
      </w:r>
      <w:r>
        <w:t xml:space="preserve">chiếc </w:t>
      </w:r>
      <w:r>
        <w:rPr>
          <w:spacing w:val="-5"/>
        </w:rPr>
        <w:t xml:space="preserve">chở </w:t>
      </w:r>
      <w:r>
        <w:t xml:space="preserve">được </w:t>
      </w:r>
      <w:r>
        <w:rPr>
          <w:spacing w:val="3"/>
        </w:rPr>
        <w:t xml:space="preserve">ít </w:t>
      </w:r>
      <w:r>
        <w:rPr>
          <w:spacing w:val="-5"/>
        </w:rPr>
        <w:t xml:space="preserve">nữa </w:t>
      </w:r>
      <w:r>
        <w:t xml:space="preserve">100 </w:t>
      </w:r>
      <w:r>
        <w:rPr>
          <w:spacing w:val="-3"/>
        </w:rPr>
        <w:t xml:space="preserve">người. </w:t>
      </w:r>
      <w:r>
        <w:rPr>
          <w:spacing w:val="-4"/>
        </w:rPr>
        <w:t xml:space="preserve">Phải </w:t>
      </w:r>
      <w:r>
        <w:rPr>
          <w:spacing w:val="-5"/>
        </w:rPr>
        <w:t xml:space="preserve">cho </w:t>
      </w:r>
      <w:r>
        <w:rPr>
          <w:spacing w:val="-8"/>
        </w:rPr>
        <w:t xml:space="preserve">mỗi </w:t>
      </w:r>
      <w:r>
        <w:t xml:space="preserve">chiếc </w:t>
      </w:r>
      <w:r>
        <w:rPr>
          <w:spacing w:val="-10"/>
        </w:rPr>
        <w:t xml:space="preserve">ghe </w:t>
      </w:r>
      <w:r>
        <w:rPr>
          <w:spacing w:val="-4"/>
        </w:rPr>
        <w:t xml:space="preserve">mượn </w:t>
      </w:r>
      <w:r>
        <w:rPr>
          <w:spacing w:val="-5"/>
        </w:rPr>
        <w:t xml:space="preserve">từ </w:t>
      </w:r>
      <w:r>
        <w:rPr>
          <w:spacing w:val="-8"/>
        </w:rPr>
        <w:t xml:space="preserve">một </w:t>
      </w:r>
      <w:r>
        <w:t xml:space="preserve">trăm </w:t>
      </w:r>
      <w:r>
        <w:rPr>
          <w:spacing w:val="-4"/>
        </w:rPr>
        <w:t xml:space="preserve">đồng </w:t>
      </w:r>
      <w:r>
        <w:t xml:space="preserve">trở </w:t>
      </w:r>
      <w:r>
        <w:rPr>
          <w:spacing w:val="2"/>
        </w:rPr>
        <w:t xml:space="preserve">lên </w:t>
      </w:r>
      <w:r>
        <w:t xml:space="preserve">để </w:t>
      </w:r>
      <w:r>
        <w:rPr>
          <w:spacing w:val="-13"/>
        </w:rPr>
        <w:t xml:space="preserve">mua </w:t>
      </w:r>
      <w:r>
        <w:rPr>
          <w:spacing w:val="-6"/>
        </w:rPr>
        <w:t xml:space="preserve">thêm </w:t>
      </w:r>
      <w:r>
        <w:t xml:space="preserve">dây </w:t>
      </w:r>
      <w:r>
        <w:rPr>
          <w:spacing w:val="-4"/>
        </w:rPr>
        <w:t xml:space="preserve">neo, buồm </w:t>
      </w:r>
      <w:r>
        <w:t xml:space="preserve">và </w:t>
      </w:r>
      <w:r>
        <w:rPr>
          <w:spacing w:val="-8"/>
        </w:rPr>
        <w:t xml:space="preserve">dụng </w:t>
      </w:r>
      <w:r>
        <w:t>cụ đi biển…</w:t>
      </w:r>
    </w:p>
    <w:p w:rsidR="002A5536" w:rsidRDefault="002A5536">
      <w:pPr>
        <w:pStyle w:val="BodyText"/>
        <w:ind w:left="0"/>
        <w:rPr>
          <w:sz w:val="26"/>
        </w:rPr>
      </w:pPr>
    </w:p>
    <w:p w:rsidR="002A5536" w:rsidRDefault="00BE1DD8">
      <w:pPr>
        <w:pStyle w:val="BodyText"/>
        <w:spacing w:before="0"/>
        <w:ind w:right="242"/>
      </w:pPr>
      <w:r>
        <w:t xml:space="preserve">“Cách đi </w:t>
      </w:r>
      <w:r>
        <w:rPr>
          <w:spacing w:val="2"/>
        </w:rPr>
        <w:t xml:space="preserve">ra </w:t>
      </w:r>
      <w:r>
        <w:t xml:space="preserve">Côn Đảo </w:t>
      </w:r>
      <w:r>
        <w:rPr>
          <w:spacing w:val="-4"/>
        </w:rPr>
        <w:t xml:space="preserve">trong </w:t>
      </w:r>
      <w:r>
        <w:rPr>
          <w:spacing w:val="-8"/>
        </w:rPr>
        <w:t xml:space="preserve">mùa </w:t>
      </w:r>
      <w:r>
        <w:rPr>
          <w:spacing w:val="-3"/>
        </w:rPr>
        <w:t xml:space="preserve">gió </w:t>
      </w:r>
      <w:r>
        <w:rPr>
          <w:spacing w:val="-5"/>
        </w:rPr>
        <w:t xml:space="preserve">này </w:t>
      </w:r>
      <w:r>
        <w:rPr>
          <w:spacing w:val="3"/>
        </w:rPr>
        <w:t xml:space="preserve">(là) </w:t>
      </w:r>
      <w:r>
        <w:t xml:space="preserve">đi </w:t>
      </w:r>
      <w:r>
        <w:rPr>
          <w:spacing w:val="-4"/>
        </w:rPr>
        <w:t xml:space="preserve">trong </w:t>
      </w:r>
      <w:r>
        <w:rPr>
          <w:spacing w:val="-6"/>
        </w:rPr>
        <w:t xml:space="preserve">sông, </w:t>
      </w:r>
      <w:r>
        <w:rPr>
          <w:spacing w:val="2"/>
        </w:rPr>
        <w:t xml:space="preserve">ra </w:t>
      </w:r>
      <w:r>
        <w:t xml:space="preserve">cửa Cồn </w:t>
      </w:r>
      <w:r>
        <w:rPr>
          <w:spacing w:val="-5"/>
        </w:rPr>
        <w:t xml:space="preserve">Lợi tỉnh Trà </w:t>
      </w:r>
      <w:r>
        <w:rPr>
          <w:spacing w:val="-12"/>
        </w:rPr>
        <w:t xml:space="preserve">Vinh </w:t>
      </w:r>
      <w:r>
        <w:rPr>
          <w:spacing w:val="-5"/>
        </w:rPr>
        <w:t xml:space="preserve">hay </w:t>
      </w:r>
      <w:r>
        <w:rPr>
          <w:spacing w:val="2"/>
        </w:rPr>
        <w:t xml:space="preserve">ra </w:t>
      </w:r>
      <w:r>
        <w:t xml:space="preserve">cửa </w:t>
      </w:r>
      <w:r>
        <w:rPr>
          <w:spacing w:val="-4"/>
        </w:rPr>
        <w:t xml:space="preserve">Định An </w:t>
      </w:r>
      <w:r>
        <w:rPr>
          <w:spacing w:val="-5"/>
        </w:rPr>
        <w:t xml:space="preserve">tỉnh </w:t>
      </w:r>
      <w:r>
        <w:t xml:space="preserve">Sóc </w:t>
      </w:r>
      <w:r>
        <w:rPr>
          <w:spacing w:val="-8"/>
        </w:rPr>
        <w:t xml:space="preserve">Trăng, </w:t>
      </w:r>
      <w:r>
        <w:rPr>
          <w:spacing w:val="-5"/>
        </w:rPr>
        <w:t xml:space="preserve">từ </w:t>
      </w:r>
      <w:r>
        <w:t xml:space="preserve">đó bắt đầu </w:t>
      </w:r>
      <w:r>
        <w:rPr>
          <w:spacing w:val="-4"/>
        </w:rPr>
        <w:t xml:space="preserve">chạy buồm </w:t>
      </w:r>
      <w:r>
        <w:rPr>
          <w:spacing w:val="-8"/>
        </w:rPr>
        <w:t xml:space="preserve">thì mau </w:t>
      </w:r>
      <w:r>
        <w:rPr>
          <w:spacing w:val="-6"/>
        </w:rPr>
        <w:t>hơn,</w:t>
      </w:r>
      <w:r>
        <w:t xml:space="preserve"> còn </w:t>
      </w:r>
      <w:r>
        <w:rPr>
          <w:spacing w:val="-5"/>
        </w:rPr>
        <w:t xml:space="preserve">nếu </w:t>
      </w:r>
      <w:r>
        <w:t xml:space="preserve">bắt đầu </w:t>
      </w:r>
      <w:r>
        <w:rPr>
          <w:spacing w:val="-5"/>
        </w:rPr>
        <w:t xml:space="preserve">từ </w:t>
      </w:r>
      <w:r>
        <w:rPr>
          <w:spacing w:val="-7"/>
        </w:rPr>
        <w:t xml:space="preserve">Vàm </w:t>
      </w:r>
      <w:r>
        <w:rPr>
          <w:spacing w:val="-9"/>
        </w:rPr>
        <w:t xml:space="preserve">Láng </w:t>
      </w:r>
      <w:r>
        <w:rPr>
          <w:spacing w:val="-8"/>
        </w:rPr>
        <w:t xml:space="preserve">thì </w:t>
      </w:r>
      <w:r>
        <w:t xml:space="preserve">sẽ bị </w:t>
      </w:r>
      <w:r>
        <w:rPr>
          <w:spacing w:val="-3"/>
        </w:rPr>
        <w:t xml:space="preserve">gió </w:t>
      </w:r>
      <w:r>
        <w:rPr>
          <w:spacing w:val="-6"/>
        </w:rPr>
        <w:t xml:space="preserve">thổi </w:t>
      </w:r>
      <w:r>
        <w:rPr>
          <w:spacing w:val="-3"/>
        </w:rPr>
        <w:t xml:space="preserve">tắp </w:t>
      </w:r>
      <w:r>
        <w:t xml:space="preserve">và </w:t>
      </w:r>
      <w:r>
        <w:rPr>
          <w:spacing w:val="-10"/>
        </w:rPr>
        <w:t xml:space="preserve">khó </w:t>
      </w:r>
      <w:r>
        <w:rPr>
          <w:spacing w:val="-9"/>
        </w:rPr>
        <w:t xml:space="preserve">chạy, </w:t>
      </w:r>
      <w:r>
        <w:rPr>
          <w:spacing w:val="-4"/>
        </w:rPr>
        <w:t xml:space="preserve">chạy chậm </w:t>
      </w:r>
      <w:r>
        <w:rPr>
          <w:spacing w:val="-8"/>
        </w:rPr>
        <w:t xml:space="preserve">mất </w:t>
      </w:r>
      <w:r>
        <w:rPr>
          <w:spacing w:val="-6"/>
        </w:rPr>
        <w:t xml:space="preserve">thêm </w:t>
      </w:r>
      <w:r>
        <w:rPr>
          <w:spacing w:val="-8"/>
        </w:rPr>
        <w:t xml:space="preserve">ngày </w:t>
      </w:r>
      <w:r>
        <w:t>giờ.</w:t>
      </w:r>
    </w:p>
    <w:p w:rsidR="002A5536" w:rsidRDefault="002A5536">
      <w:pPr>
        <w:pStyle w:val="BodyText"/>
        <w:ind w:left="0"/>
        <w:rPr>
          <w:sz w:val="26"/>
        </w:rPr>
      </w:pPr>
    </w:p>
    <w:p w:rsidR="002A5536" w:rsidRDefault="00BE1DD8">
      <w:pPr>
        <w:pStyle w:val="BodyText"/>
        <w:spacing w:before="0"/>
        <w:ind w:right="188"/>
      </w:pPr>
      <w:r>
        <w:t xml:space="preserve">“Tổ </w:t>
      </w:r>
      <w:r>
        <w:rPr>
          <w:spacing w:val="-3"/>
        </w:rPr>
        <w:t xml:space="preserve">chức, </w:t>
      </w:r>
      <w:r>
        <w:t xml:space="preserve">bố trí </w:t>
      </w:r>
      <w:r>
        <w:rPr>
          <w:spacing w:val="-8"/>
        </w:rPr>
        <w:t xml:space="preserve">xong </w:t>
      </w:r>
      <w:r>
        <w:rPr>
          <w:spacing w:val="-5"/>
        </w:rPr>
        <w:t xml:space="preserve">xuôi; anh Lúa, anh </w:t>
      </w:r>
      <w:r>
        <w:t xml:space="preserve">Kiết chịu trách </w:t>
      </w:r>
      <w:r>
        <w:rPr>
          <w:spacing w:val="-5"/>
        </w:rPr>
        <w:t xml:space="preserve">nhiệm </w:t>
      </w:r>
      <w:r>
        <w:rPr>
          <w:spacing w:val="-6"/>
        </w:rPr>
        <w:t xml:space="preserve">theo </w:t>
      </w:r>
      <w:r>
        <w:t xml:space="preserve">dõi </w:t>
      </w:r>
      <w:r>
        <w:rPr>
          <w:spacing w:val="-5"/>
        </w:rPr>
        <w:t xml:space="preserve">tình </w:t>
      </w:r>
      <w:r>
        <w:rPr>
          <w:spacing w:val="-6"/>
        </w:rPr>
        <w:t xml:space="preserve">hình </w:t>
      </w:r>
      <w:r>
        <w:t xml:space="preserve">đoàn </w:t>
      </w:r>
      <w:r>
        <w:rPr>
          <w:spacing w:val="-10"/>
        </w:rPr>
        <w:t xml:space="preserve">ghe </w:t>
      </w:r>
      <w:r>
        <w:t xml:space="preserve">biển </w:t>
      </w:r>
      <w:r>
        <w:rPr>
          <w:spacing w:val="-4"/>
        </w:rPr>
        <w:t xml:space="preserve">trong </w:t>
      </w:r>
      <w:r>
        <w:t xml:space="preserve">lúc </w:t>
      </w:r>
      <w:r>
        <w:rPr>
          <w:spacing w:val="-6"/>
        </w:rPr>
        <w:t xml:space="preserve">chuẩn </w:t>
      </w:r>
      <w:r>
        <w:t xml:space="preserve">bị, sửa </w:t>
      </w:r>
      <w:r>
        <w:rPr>
          <w:spacing w:val="-3"/>
        </w:rPr>
        <w:t xml:space="preserve">chữa </w:t>
      </w:r>
      <w:r>
        <w:rPr>
          <w:spacing w:val="-5"/>
        </w:rPr>
        <w:t xml:space="preserve">neo </w:t>
      </w:r>
      <w:r>
        <w:rPr>
          <w:spacing w:val="-8"/>
        </w:rPr>
        <w:t xml:space="preserve">buồm. </w:t>
      </w:r>
      <w:r>
        <w:t xml:space="preserve">Nên </w:t>
      </w:r>
      <w:r>
        <w:rPr>
          <w:spacing w:val="-6"/>
        </w:rPr>
        <w:t xml:space="preserve">chúng </w:t>
      </w:r>
      <w:r>
        <w:rPr>
          <w:spacing w:val="-3"/>
        </w:rPr>
        <w:t xml:space="preserve">tôi </w:t>
      </w:r>
      <w:r>
        <w:t xml:space="preserve">trở về Sài </w:t>
      </w:r>
      <w:r>
        <w:rPr>
          <w:spacing w:val="-3"/>
        </w:rPr>
        <w:t xml:space="preserve">Gòn </w:t>
      </w:r>
      <w:r>
        <w:t xml:space="preserve">vào lúc 15 </w:t>
      </w:r>
      <w:r>
        <w:rPr>
          <w:spacing w:val="-3"/>
        </w:rPr>
        <w:t xml:space="preserve">giờ </w:t>
      </w:r>
      <w:r>
        <w:rPr>
          <w:spacing w:val="-8"/>
        </w:rPr>
        <w:t xml:space="preserve">ngày </w:t>
      </w:r>
      <w:r>
        <w:t xml:space="preserve">6 </w:t>
      </w:r>
      <w:r>
        <w:rPr>
          <w:spacing w:val="-8"/>
        </w:rPr>
        <w:t xml:space="preserve">tháng </w:t>
      </w:r>
      <w:r>
        <w:t xml:space="preserve">9. </w:t>
      </w:r>
      <w:r>
        <w:rPr>
          <w:spacing w:val="-7"/>
        </w:rPr>
        <w:t xml:space="preserve">Lúc </w:t>
      </w:r>
      <w:r>
        <w:rPr>
          <w:spacing w:val="-8"/>
        </w:rPr>
        <w:t xml:space="preserve">xe </w:t>
      </w:r>
      <w:r>
        <w:rPr>
          <w:spacing w:val="-4"/>
        </w:rPr>
        <w:t xml:space="preserve">chạy </w:t>
      </w:r>
      <w:r>
        <w:rPr>
          <w:spacing w:val="-9"/>
        </w:rPr>
        <w:t xml:space="preserve">ngang </w:t>
      </w:r>
      <w:r>
        <w:rPr>
          <w:spacing w:val="-8"/>
        </w:rPr>
        <w:t xml:space="preserve">nhà, </w:t>
      </w:r>
      <w:r>
        <w:t xml:space="preserve">con </w:t>
      </w:r>
      <w:r>
        <w:rPr>
          <w:spacing w:val="-3"/>
        </w:rPr>
        <w:t xml:space="preserve">tôi tên </w:t>
      </w:r>
      <w:r>
        <w:rPr>
          <w:spacing w:val="3"/>
        </w:rPr>
        <w:t xml:space="preserve">là </w:t>
      </w:r>
      <w:r>
        <w:rPr>
          <w:spacing w:val="-9"/>
        </w:rPr>
        <w:t xml:space="preserve">Toàn </w:t>
      </w:r>
      <w:r>
        <w:rPr>
          <w:spacing w:val="-6"/>
        </w:rPr>
        <w:t xml:space="preserve">mới </w:t>
      </w:r>
      <w:r>
        <w:t xml:space="preserve">bốn </w:t>
      </w:r>
      <w:r>
        <w:rPr>
          <w:spacing w:val="-6"/>
        </w:rPr>
        <w:t xml:space="preserve">tuổi </w:t>
      </w:r>
      <w:r>
        <w:t xml:space="preserve">chơi trước cửa </w:t>
      </w:r>
      <w:r>
        <w:rPr>
          <w:spacing w:val="-8"/>
        </w:rPr>
        <w:t xml:space="preserve">ngõ, </w:t>
      </w:r>
      <w:r>
        <w:rPr>
          <w:spacing w:val="-3"/>
        </w:rPr>
        <w:t xml:space="preserve">tôi </w:t>
      </w:r>
      <w:r>
        <w:rPr>
          <w:spacing w:val="-6"/>
        </w:rPr>
        <w:t xml:space="preserve">thấy </w:t>
      </w:r>
      <w:r>
        <w:t xml:space="preserve">con </w:t>
      </w:r>
      <w:r>
        <w:rPr>
          <w:spacing w:val="-12"/>
        </w:rPr>
        <w:t xml:space="preserve">mà </w:t>
      </w:r>
      <w:r>
        <w:rPr>
          <w:spacing w:val="-8"/>
        </w:rPr>
        <w:t xml:space="preserve">cũng </w:t>
      </w:r>
      <w:r>
        <w:rPr>
          <w:spacing w:val="-4"/>
        </w:rPr>
        <w:t xml:space="preserve">đành </w:t>
      </w:r>
      <w:r>
        <w:t xml:space="preserve">để </w:t>
      </w:r>
      <w:r>
        <w:rPr>
          <w:spacing w:val="-8"/>
        </w:rPr>
        <w:t xml:space="preserve">xe </w:t>
      </w:r>
      <w:r>
        <w:rPr>
          <w:spacing w:val="-4"/>
        </w:rPr>
        <w:t xml:space="preserve">chạy </w:t>
      </w:r>
      <w:r>
        <w:rPr>
          <w:spacing w:val="-5"/>
        </w:rPr>
        <w:t xml:space="preserve">luôn, </w:t>
      </w:r>
      <w:r>
        <w:t xml:space="preserve">vì đường vô </w:t>
      </w:r>
      <w:r>
        <w:rPr>
          <w:spacing w:val="-10"/>
        </w:rPr>
        <w:t xml:space="preserve">nhà </w:t>
      </w:r>
      <w:r>
        <w:t xml:space="preserve">ba </w:t>
      </w:r>
      <w:r>
        <w:rPr>
          <w:spacing w:val="-4"/>
        </w:rPr>
        <w:t xml:space="preserve">mươi </w:t>
      </w:r>
      <w:r>
        <w:rPr>
          <w:spacing w:val="-3"/>
        </w:rPr>
        <w:t xml:space="preserve">thước, </w:t>
      </w:r>
      <w:r>
        <w:rPr>
          <w:spacing w:val="-9"/>
        </w:rPr>
        <w:t xml:space="preserve">không </w:t>
      </w:r>
      <w:r>
        <w:t xml:space="preserve">để </w:t>
      </w:r>
      <w:r>
        <w:rPr>
          <w:spacing w:val="-8"/>
        </w:rPr>
        <w:t xml:space="preserve">mất thì </w:t>
      </w:r>
      <w:r>
        <w:rPr>
          <w:spacing w:val="-3"/>
        </w:rPr>
        <w:t xml:space="preserve">giờ </w:t>
      </w:r>
      <w:r>
        <w:rPr>
          <w:spacing w:val="-10"/>
        </w:rPr>
        <w:t xml:space="preserve">ghé </w:t>
      </w:r>
      <w:r>
        <w:rPr>
          <w:spacing w:val="-6"/>
        </w:rPr>
        <w:t xml:space="preserve">thăm </w:t>
      </w:r>
      <w:r>
        <w:rPr>
          <w:spacing w:val="-5"/>
        </w:rPr>
        <w:t xml:space="preserve">cha </w:t>
      </w:r>
      <w:r>
        <w:rPr>
          <w:spacing w:val="-12"/>
        </w:rPr>
        <w:t xml:space="preserve">mẹ </w:t>
      </w:r>
      <w:r>
        <w:t xml:space="preserve">và con </w:t>
      </w:r>
      <w:r>
        <w:rPr>
          <w:spacing w:val="-3"/>
        </w:rPr>
        <w:t xml:space="preserve">tôi </w:t>
      </w:r>
      <w:r>
        <w:t xml:space="preserve">được. </w:t>
      </w:r>
      <w:r>
        <w:rPr>
          <w:spacing w:val="-10"/>
        </w:rPr>
        <w:t xml:space="preserve">Lo </w:t>
      </w:r>
      <w:r>
        <w:t xml:space="preserve">việc </w:t>
      </w:r>
      <w:r>
        <w:rPr>
          <w:spacing w:val="-5"/>
        </w:rPr>
        <w:t xml:space="preserve">cho </w:t>
      </w:r>
      <w:r>
        <w:rPr>
          <w:spacing w:val="-8"/>
        </w:rPr>
        <w:t xml:space="preserve">xong </w:t>
      </w:r>
      <w:r>
        <w:t xml:space="preserve">sẽ về </w:t>
      </w:r>
      <w:r>
        <w:rPr>
          <w:spacing w:val="-10"/>
        </w:rPr>
        <w:t xml:space="preserve">thăm, muộn </w:t>
      </w:r>
      <w:r>
        <w:rPr>
          <w:spacing w:val="-3"/>
        </w:rPr>
        <w:t xml:space="preserve">gì. </w:t>
      </w:r>
      <w:r>
        <w:rPr>
          <w:spacing w:val="-9"/>
        </w:rPr>
        <w:t xml:space="preserve">Nhưng, </w:t>
      </w:r>
      <w:r>
        <w:rPr>
          <w:spacing w:val="-5"/>
        </w:rPr>
        <w:t xml:space="preserve">từ </w:t>
      </w:r>
      <w:r>
        <w:t xml:space="preserve">đó tới </w:t>
      </w:r>
      <w:r>
        <w:rPr>
          <w:spacing w:val="-5"/>
        </w:rPr>
        <w:t xml:space="preserve">nay </w:t>
      </w:r>
      <w:r>
        <w:rPr>
          <w:spacing w:val="-3"/>
        </w:rPr>
        <w:t xml:space="preserve">tôi </w:t>
      </w:r>
      <w:r>
        <w:t xml:space="preserve">đi </w:t>
      </w:r>
      <w:r>
        <w:rPr>
          <w:spacing w:val="-5"/>
        </w:rPr>
        <w:t xml:space="preserve">luôn, </w:t>
      </w:r>
      <w:r>
        <w:rPr>
          <w:spacing w:val="-3"/>
        </w:rPr>
        <w:t xml:space="preserve">hơn </w:t>
      </w:r>
      <w:r>
        <w:rPr>
          <w:spacing w:val="-5"/>
        </w:rPr>
        <w:t xml:space="preserve">hai </w:t>
      </w:r>
      <w:r>
        <w:rPr>
          <w:spacing w:val="-4"/>
        </w:rPr>
        <w:t xml:space="preserve">mươi </w:t>
      </w:r>
      <w:r>
        <w:rPr>
          <w:spacing w:val="-10"/>
        </w:rPr>
        <w:t xml:space="preserve">năm, </w:t>
      </w:r>
      <w:r>
        <w:rPr>
          <w:spacing w:val="-5"/>
        </w:rPr>
        <w:t xml:space="preserve">cha </w:t>
      </w:r>
      <w:r>
        <w:rPr>
          <w:spacing w:val="-12"/>
        </w:rPr>
        <w:t xml:space="preserve">mẹ </w:t>
      </w:r>
      <w:r>
        <w:rPr>
          <w:spacing w:val="-3"/>
        </w:rPr>
        <w:t xml:space="preserve">tôi </w:t>
      </w:r>
      <w:r>
        <w:rPr>
          <w:spacing w:val="-4"/>
        </w:rPr>
        <w:t xml:space="preserve">chết </w:t>
      </w:r>
      <w:r>
        <w:rPr>
          <w:spacing w:val="-6"/>
        </w:rPr>
        <w:t xml:space="preserve">hết, </w:t>
      </w:r>
      <w:r>
        <w:rPr>
          <w:spacing w:val="-3"/>
        </w:rPr>
        <w:t xml:space="preserve">tôi </w:t>
      </w:r>
      <w:r>
        <w:rPr>
          <w:spacing w:val="-9"/>
        </w:rPr>
        <w:t xml:space="preserve">không </w:t>
      </w:r>
      <w:r>
        <w:rPr>
          <w:spacing w:val="-5"/>
        </w:rPr>
        <w:t>gặp</w:t>
      </w:r>
      <w:r>
        <w:rPr>
          <w:spacing w:val="1"/>
        </w:rPr>
        <w:t xml:space="preserve"> </w:t>
      </w:r>
      <w:r>
        <w:rPr>
          <w:spacing w:val="-8"/>
        </w:rPr>
        <w:t>mặt.</w:t>
      </w:r>
    </w:p>
    <w:p w:rsidR="002A5536" w:rsidRDefault="002A5536">
      <w:pPr>
        <w:pStyle w:val="BodyText"/>
        <w:ind w:left="0"/>
        <w:rPr>
          <w:sz w:val="26"/>
        </w:rPr>
      </w:pPr>
    </w:p>
    <w:p w:rsidR="002A5536" w:rsidRDefault="00BE1DD8">
      <w:pPr>
        <w:pStyle w:val="BodyText"/>
      </w:pPr>
      <w:r>
        <w:rPr>
          <w:spacing w:val="-6"/>
        </w:rPr>
        <w:t xml:space="preserve">“Chúng </w:t>
      </w:r>
      <w:r>
        <w:rPr>
          <w:spacing w:val="-3"/>
        </w:rPr>
        <w:t xml:space="preserve">tôi </w:t>
      </w:r>
      <w:r>
        <w:rPr>
          <w:spacing w:val="-10"/>
        </w:rPr>
        <w:t xml:space="preserve">ghé </w:t>
      </w:r>
      <w:r>
        <w:rPr>
          <w:spacing w:val="-8"/>
        </w:rPr>
        <w:t xml:space="preserve">thị xã </w:t>
      </w:r>
      <w:r>
        <w:rPr>
          <w:spacing w:val="-4"/>
        </w:rPr>
        <w:t xml:space="preserve">Gò </w:t>
      </w:r>
      <w:r>
        <w:rPr>
          <w:spacing w:val="-8"/>
        </w:rPr>
        <w:t xml:space="preserve">Công, </w:t>
      </w:r>
      <w:r>
        <w:rPr>
          <w:spacing w:val="-10"/>
        </w:rPr>
        <w:t xml:space="preserve">ghé </w:t>
      </w:r>
      <w:r>
        <w:rPr>
          <w:spacing w:val="-11"/>
        </w:rPr>
        <w:t xml:space="preserve">Uỷ </w:t>
      </w:r>
      <w:r>
        <w:t xml:space="preserve">ban </w:t>
      </w:r>
      <w:r>
        <w:rPr>
          <w:spacing w:val="-6"/>
        </w:rPr>
        <w:t xml:space="preserve">Nhân </w:t>
      </w:r>
      <w:r>
        <w:t xml:space="preserve">dân </w:t>
      </w:r>
      <w:r>
        <w:rPr>
          <w:spacing w:val="-6"/>
        </w:rPr>
        <w:t xml:space="preserve">Tỉnh, </w:t>
      </w:r>
      <w:r>
        <w:rPr>
          <w:spacing w:val="-5"/>
        </w:rPr>
        <w:t xml:space="preserve">yêu </w:t>
      </w:r>
      <w:r>
        <w:t xml:space="preserve">cầu </w:t>
      </w:r>
      <w:r>
        <w:rPr>
          <w:spacing w:val="-7"/>
        </w:rPr>
        <w:t xml:space="preserve">Chủ </w:t>
      </w:r>
      <w:r>
        <w:t xml:space="preserve">tịch </w:t>
      </w:r>
      <w:r>
        <w:rPr>
          <w:spacing w:val="-9"/>
        </w:rPr>
        <w:t xml:space="preserve">Nguyễn </w:t>
      </w:r>
      <w:r>
        <w:t>Côn</w:t>
      </w:r>
      <w:r>
        <w:rPr>
          <w:spacing w:val="-53"/>
        </w:rPr>
        <w:t xml:space="preserve"> </w:t>
      </w:r>
      <w:r>
        <w:rPr>
          <w:spacing w:val="-5"/>
        </w:rPr>
        <w:t xml:space="preserve">cho </w:t>
      </w:r>
      <w:r>
        <w:rPr>
          <w:spacing w:val="-4"/>
        </w:rPr>
        <w:t>mượn</w:t>
      </w:r>
    </w:p>
    <w:p w:rsidR="002A5536" w:rsidRDefault="00BE1DD8">
      <w:pPr>
        <w:pStyle w:val="BodyText"/>
        <w:spacing w:before="0"/>
      </w:pPr>
      <w:r>
        <w:t>6.000 đồng để phân phát cho các chủ ghe mượn.</w:t>
      </w:r>
    </w:p>
    <w:p w:rsidR="002A5536" w:rsidRDefault="002A5536">
      <w:pPr>
        <w:pStyle w:val="BodyText"/>
        <w:spacing w:before="0"/>
        <w:ind w:left="0"/>
        <w:rPr>
          <w:sz w:val="26"/>
        </w:rPr>
      </w:pPr>
    </w:p>
    <w:p w:rsidR="002A5536" w:rsidRDefault="00BE1DD8">
      <w:pPr>
        <w:pStyle w:val="BodyText"/>
        <w:ind w:right="76"/>
      </w:pPr>
      <w:r>
        <w:rPr>
          <w:spacing w:val="-4"/>
        </w:rPr>
        <w:t xml:space="preserve">“Trở </w:t>
      </w:r>
      <w:r>
        <w:t xml:space="preserve">về báo cáo với </w:t>
      </w:r>
      <w:r>
        <w:rPr>
          <w:spacing w:val="-5"/>
        </w:rPr>
        <w:t xml:space="preserve">anh </w:t>
      </w:r>
      <w:r>
        <w:rPr>
          <w:spacing w:val="-8"/>
        </w:rPr>
        <w:t xml:space="preserve">Kỳ, </w:t>
      </w:r>
      <w:r>
        <w:rPr>
          <w:spacing w:val="-10"/>
        </w:rPr>
        <w:t xml:space="preserve">Trung, </w:t>
      </w:r>
      <w:r>
        <w:rPr>
          <w:spacing w:val="-3"/>
        </w:rPr>
        <w:t xml:space="preserve">tôi </w:t>
      </w:r>
      <w:r>
        <w:rPr>
          <w:spacing w:val="-5"/>
        </w:rPr>
        <w:t xml:space="preserve">yêu </w:t>
      </w:r>
      <w:r>
        <w:t xml:space="preserve">cầu có </w:t>
      </w:r>
      <w:r>
        <w:rPr>
          <w:spacing w:val="-3"/>
        </w:rPr>
        <w:t xml:space="preserve">tàu </w:t>
      </w:r>
      <w:r>
        <w:t xml:space="preserve">dắt đoàn </w:t>
      </w:r>
      <w:r>
        <w:rPr>
          <w:spacing w:val="-10"/>
        </w:rPr>
        <w:t xml:space="preserve">ghe </w:t>
      </w:r>
      <w:r>
        <w:t xml:space="preserve">biển </w:t>
      </w:r>
      <w:r>
        <w:rPr>
          <w:spacing w:val="-6"/>
        </w:rPr>
        <w:t xml:space="preserve">theo </w:t>
      </w:r>
      <w:r>
        <w:rPr>
          <w:spacing w:val="-3"/>
        </w:rPr>
        <w:t xml:space="preserve">sông </w:t>
      </w:r>
      <w:r>
        <w:t xml:space="preserve">Cồn </w:t>
      </w:r>
      <w:r>
        <w:rPr>
          <w:spacing w:val="-5"/>
        </w:rPr>
        <w:t xml:space="preserve">Lợi cho </w:t>
      </w:r>
      <w:r>
        <w:rPr>
          <w:spacing w:val="-10"/>
        </w:rPr>
        <w:t xml:space="preserve">mau. </w:t>
      </w:r>
      <w:r>
        <w:t xml:space="preserve">Tìm được chiếc </w:t>
      </w:r>
      <w:r>
        <w:rPr>
          <w:spacing w:val="-3"/>
        </w:rPr>
        <w:t xml:space="preserve">tàu </w:t>
      </w:r>
      <w:r>
        <w:t xml:space="preserve">Rodier, </w:t>
      </w:r>
      <w:r>
        <w:rPr>
          <w:spacing w:val="-9"/>
        </w:rPr>
        <w:t xml:space="preserve">nhưng </w:t>
      </w:r>
      <w:r>
        <w:rPr>
          <w:spacing w:val="-8"/>
        </w:rPr>
        <w:t xml:space="preserve">máy nó yếu, nó </w:t>
      </w:r>
      <w:r>
        <w:rPr>
          <w:spacing w:val="-5"/>
        </w:rPr>
        <w:t xml:space="preserve">kéo </w:t>
      </w:r>
      <w:r>
        <w:rPr>
          <w:spacing w:val="-9"/>
        </w:rPr>
        <w:t xml:space="preserve">không </w:t>
      </w:r>
      <w:r>
        <w:rPr>
          <w:spacing w:val="-5"/>
        </w:rPr>
        <w:t xml:space="preserve">hết </w:t>
      </w:r>
      <w:r>
        <w:t xml:space="preserve">đoàn </w:t>
      </w:r>
      <w:r>
        <w:rPr>
          <w:spacing w:val="-8"/>
        </w:rPr>
        <w:t xml:space="preserve">ghe, </w:t>
      </w:r>
      <w:r>
        <w:t xml:space="preserve">cần </w:t>
      </w:r>
      <w:r>
        <w:rPr>
          <w:spacing w:val="-6"/>
        </w:rPr>
        <w:t xml:space="preserve">thêm </w:t>
      </w:r>
      <w:r>
        <w:rPr>
          <w:spacing w:val="-8"/>
        </w:rPr>
        <w:t xml:space="preserve">một </w:t>
      </w:r>
      <w:r>
        <w:t xml:space="preserve">chiếc </w:t>
      </w:r>
      <w:r>
        <w:rPr>
          <w:spacing w:val="-3"/>
        </w:rPr>
        <w:t xml:space="preserve">nữa. </w:t>
      </w:r>
      <w:r>
        <w:t xml:space="preserve">Tôi đến văn </w:t>
      </w:r>
      <w:r>
        <w:rPr>
          <w:spacing w:val="-6"/>
        </w:rPr>
        <w:t xml:space="preserve">phòng </w:t>
      </w:r>
      <w:r>
        <w:rPr>
          <w:spacing w:val="-4"/>
        </w:rPr>
        <w:t xml:space="preserve">cảng </w:t>
      </w:r>
      <w:r>
        <w:t xml:space="preserve">Sài </w:t>
      </w:r>
      <w:r>
        <w:rPr>
          <w:spacing w:val="-6"/>
        </w:rPr>
        <w:t xml:space="preserve">Gòn, </w:t>
      </w:r>
      <w:r>
        <w:rPr>
          <w:spacing w:val="-3"/>
        </w:rPr>
        <w:t xml:space="preserve">xin </w:t>
      </w:r>
      <w:r>
        <w:rPr>
          <w:spacing w:val="2"/>
        </w:rPr>
        <w:t xml:space="preserve">lấy </w:t>
      </w:r>
      <w:r>
        <w:rPr>
          <w:spacing w:val="-5"/>
        </w:rPr>
        <w:t xml:space="preserve">cho </w:t>
      </w:r>
      <w:r>
        <w:rPr>
          <w:spacing w:val="-8"/>
        </w:rPr>
        <w:t xml:space="preserve">một </w:t>
      </w:r>
      <w:r>
        <w:t xml:space="preserve">chiếc </w:t>
      </w:r>
      <w:r>
        <w:rPr>
          <w:spacing w:val="-3"/>
        </w:rPr>
        <w:t xml:space="preserve">tàu </w:t>
      </w:r>
      <w:r>
        <w:rPr>
          <w:spacing w:val="-4"/>
        </w:rPr>
        <w:t xml:space="preserve">kéo. </w:t>
      </w:r>
      <w:r>
        <w:rPr>
          <w:spacing w:val="-7"/>
        </w:rPr>
        <w:t xml:space="preserve">Lúc </w:t>
      </w:r>
      <w:r>
        <w:rPr>
          <w:spacing w:val="-10"/>
        </w:rPr>
        <w:t xml:space="preserve">ấy, </w:t>
      </w:r>
      <w:r>
        <w:rPr>
          <w:spacing w:val="-5"/>
        </w:rPr>
        <w:t xml:space="preserve">anh </w:t>
      </w:r>
      <w:r>
        <w:rPr>
          <w:spacing w:val="-10"/>
        </w:rPr>
        <w:t xml:space="preserve">Lý </w:t>
      </w:r>
      <w:r>
        <w:rPr>
          <w:spacing w:val="-7"/>
        </w:rPr>
        <w:t xml:space="preserve">Văn </w:t>
      </w:r>
      <w:r>
        <w:t xml:space="preserve">Sâm giám đốc </w:t>
      </w:r>
      <w:r>
        <w:rPr>
          <w:spacing w:val="-4"/>
        </w:rPr>
        <w:t xml:space="preserve">cảng </w:t>
      </w:r>
      <w:r>
        <w:t xml:space="preserve">Sài </w:t>
      </w:r>
      <w:r>
        <w:rPr>
          <w:spacing w:val="-3"/>
        </w:rPr>
        <w:t xml:space="preserve">Gòn </w:t>
      </w:r>
      <w:r>
        <w:t xml:space="preserve">- </w:t>
      </w:r>
      <w:r>
        <w:rPr>
          <w:spacing w:val="-7"/>
        </w:rPr>
        <w:t xml:space="preserve">Chợ Lớn, </w:t>
      </w:r>
      <w:r>
        <w:rPr>
          <w:spacing w:val="-5"/>
        </w:rPr>
        <w:t xml:space="preserve">anh </w:t>
      </w:r>
      <w:r>
        <w:t xml:space="preserve">Sâm </w:t>
      </w:r>
      <w:r>
        <w:rPr>
          <w:spacing w:val="3"/>
        </w:rPr>
        <w:t xml:space="preserve">là </w:t>
      </w:r>
      <w:r>
        <w:rPr>
          <w:spacing w:val="-5"/>
        </w:rPr>
        <w:t xml:space="preserve">anh </w:t>
      </w:r>
      <w:r>
        <w:rPr>
          <w:spacing w:val="-3"/>
        </w:rPr>
        <w:t xml:space="preserve">ruột </w:t>
      </w:r>
      <w:r>
        <w:t xml:space="preserve">tôi, </w:t>
      </w:r>
      <w:r>
        <w:rPr>
          <w:spacing w:val="-5"/>
        </w:rPr>
        <w:t xml:space="preserve">ảnh </w:t>
      </w:r>
      <w:r>
        <w:rPr>
          <w:spacing w:val="-3"/>
        </w:rPr>
        <w:t xml:space="preserve">nói: “Phải </w:t>
      </w:r>
      <w:r>
        <w:t xml:space="preserve">có ý kiến và </w:t>
      </w:r>
      <w:r>
        <w:rPr>
          <w:spacing w:val="-3"/>
        </w:rPr>
        <w:t xml:space="preserve">xin </w:t>
      </w:r>
      <w:r>
        <w:t xml:space="preserve">giấy </w:t>
      </w:r>
      <w:r>
        <w:rPr>
          <w:spacing w:val="-4"/>
        </w:rPr>
        <w:t xml:space="preserve">phép </w:t>
      </w:r>
      <w:r>
        <w:rPr>
          <w:spacing w:val="-5"/>
        </w:rPr>
        <w:t xml:space="preserve">chính </w:t>
      </w:r>
      <w:r>
        <w:rPr>
          <w:spacing w:val="-8"/>
        </w:rPr>
        <w:t xml:space="preserve">phủ, </w:t>
      </w:r>
      <w:r>
        <w:rPr>
          <w:spacing w:val="-9"/>
        </w:rPr>
        <w:t xml:space="preserve">không </w:t>
      </w:r>
      <w:r>
        <w:rPr>
          <w:spacing w:val="-5"/>
        </w:rPr>
        <w:t xml:space="preserve">nên </w:t>
      </w:r>
      <w:r>
        <w:t xml:space="preserve">cảm </w:t>
      </w:r>
      <w:r>
        <w:rPr>
          <w:spacing w:val="-5"/>
        </w:rPr>
        <w:t xml:space="preserve">tình </w:t>
      </w:r>
      <w:r>
        <w:t xml:space="preserve">cá </w:t>
      </w:r>
      <w:r>
        <w:rPr>
          <w:spacing w:val="-8"/>
        </w:rPr>
        <w:t xml:space="preserve">nhân </w:t>
      </w:r>
      <w:r>
        <w:rPr>
          <w:spacing w:val="-5"/>
        </w:rPr>
        <w:t xml:space="preserve">anh </w:t>
      </w:r>
      <w:r>
        <w:rPr>
          <w:spacing w:val="-6"/>
        </w:rPr>
        <w:t>em”.</w:t>
      </w:r>
      <w:r>
        <w:t xml:space="preserve"> Tôi báo cáo với </w:t>
      </w:r>
      <w:r>
        <w:rPr>
          <w:spacing w:val="-5"/>
        </w:rPr>
        <w:t xml:space="preserve">anh </w:t>
      </w:r>
      <w:r>
        <w:t xml:space="preserve">Đào </w:t>
      </w:r>
      <w:r>
        <w:rPr>
          <w:spacing w:val="-8"/>
        </w:rPr>
        <w:t xml:space="preserve">Duy </w:t>
      </w:r>
      <w:r>
        <w:rPr>
          <w:spacing w:val="-4"/>
        </w:rPr>
        <w:t xml:space="preserve">Kỳ </w:t>
      </w:r>
      <w:r>
        <w:rPr>
          <w:spacing w:val="-3"/>
        </w:rPr>
        <w:t xml:space="preserve">xin </w:t>
      </w:r>
      <w:r>
        <w:rPr>
          <w:spacing w:val="2"/>
        </w:rPr>
        <w:t xml:space="preserve">lấy </w:t>
      </w:r>
      <w:r>
        <w:t xml:space="preserve">chiếc </w:t>
      </w:r>
      <w:r>
        <w:rPr>
          <w:spacing w:val="-3"/>
        </w:rPr>
        <w:t xml:space="preserve">tàu </w:t>
      </w:r>
      <w:r>
        <w:rPr>
          <w:spacing w:val="-5"/>
        </w:rPr>
        <w:t xml:space="preserve">kéo của </w:t>
      </w:r>
      <w:r>
        <w:rPr>
          <w:spacing w:val="-6"/>
        </w:rPr>
        <w:t xml:space="preserve">cảng. </w:t>
      </w:r>
      <w:r>
        <w:rPr>
          <w:spacing w:val="-8"/>
        </w:rPr>
        <w:t xml:space="preserve">Anh </w:t>
      </w:r>
      <w:r>
        <w:rPr>
          <w:spacing w:val="-4"/>
        </w:rPr>
        <w:t xml:space="preserve">Kỳ </w:t>
      </w:r>
      <w:r>
        <w:t xml:space="preserve">đến </w:t>
      </w:r>
      <w:r>
        <w:rPr>
          <w:spacing w:val="-11"/>
        </w:rPr>
        <w:t xml:space="preserve">Uỷ </w:t>
      </w:r>
      <w:r>
        <w:t xml:space="preserve">ban Nam Bộ, </w:t>
      </w:r>
      <w:r>
        <w:rPr>
          <w:spacing w:val="-5"/>
        </w:rPr>
        <w:t xml:space="preserve">anh </w:t>
      </w:r>
      <w:r>
        <w:rPr>
          <w:spacing w:val="-4"/>
        </w:rPr>
        <w:t xml:space="preserve">Trần </w:t>
      </w:r>
      <w:r>
        <w:rPr>
          <w:spacing w:val="-7"/>
        </w:rPr>
        <w:t xml:space="preserve">Văn </w:t>
      </w:r>
      <w:r>
        <w:t xml:space="preserve">Giàu </w:t>
      </w:r>
      <w:r>
        <w:rPr>
          <w:spacing w:val="-8"/>
        </w:rPr>
        <w:t xml:space="preserve">ký </w:t>
      </w:r>
      <w:r>
        <w:t xml:space="preserve">giấy </w:t>
      </w:r>
      <w:r>
        <w:rPr>
          <w:spacing w:val="-5"/>
        </w:rPr>
        <w:t xml:space="preserve">cho </w:t>
      </w:r>
      <w:r>
        <w:rPr>
          <w:spacing w:val="-4"/>
        </w:rPr>
        <w:t xml:space="preserve">phép </w:t>
      </w:r>
      <w:r>
        <w:t xml:space="preserve">và </w:t>
      </w:r>
      <w:r>
        <w:rPr>
          <w:spacing w:val="-3"/>
        </w:rPr>
        <w:t xml:space="preserve">tôi </w:t>
      </w:r>
      <w:r>
        <w:t xml:space="preserve">đến </w:t>
      </w:r>
      <w:r>
        <w:rPr>
          <w:spacing w:val="-4"/>
        </w:rPr>
        <w:t xml:space="preserve">cảng </w:t>
      </w:r>
      <w:r>
        <w:rPr>
          <w:spacing w:val="-8"/>
        </w:rPr>
        <w:t xml:space="preserve">nhận </w:t>
      </w:r>
      <w:r>
        <w:t xml:space="preserve">chiếc </w:t>
      </w:r>
      <w:r>
        <w:rPr>
          <w:spacing w:val="-3"/>
        </w:rPr>
        <w:t xml:space="preserve">tàu </w:t>
      </w:r>
      <w:r>
        <w:rPr>
          <w:spacing w:val="-5"/>
        </w:rPr>
        <w:t xml:space="preserve">kéo </w:t>
      </w:r>
      <w:r>
        <w:rPr>
          <w:spacing w:val="-6"/>
        </w:rPr>
        <w:t xml:space="preserve">Remorqueur </w:t>
      </w:r>
      <w:r>
        <w:t>R.4.</w:t>
      </w:r>
    </w:p>
    <w:p w:rsidR="002A5536" w:rsidRDefault="002A5536">
      <w:pPr>
        <w:pStyle w:val="BodyText"/>
        <w:ind w:left="0"/>
        <w:rPr>
          <w:sz w:val="26"/>
        </w:rPr>
      </w:pPr>
    </w:p>
    <w:p w:rsidR="002A5536" w:rsidRDefault="00BE1DD8">
      <w:pPr>
        <w:pStyle w:val="BodyText"/>
        <w:spacing w:before="0"/>
      </w:pPr>
      <w:r>
        <w:rPr>
          <w:spacing w:val="-5"/>
        </w:rPr>
        <w:t xml:space="preserve">“Lúc </w:t>
      </w:r>
      <w:r>
        <w:rPr>
          <w:spacing w:val="-10"/>
        </w:rPr>
        <w:t xml:space="preserve">ấy, </w:t>
      </w:r>
      <w:r>
        <w:rPr>
          <w:spacing w:val="-5"/>
        </w:rPr>
        <w:t xml:space="preserve">gặp </w:t>
      </w:r>
      <w:r>
        <w:rPr>
          <w:spacing w:val="-9"/>
        </w:rPr>
        <w:t xml:space="preserve">những </w:t>
      </w:r>
      <w:r>
        <w:rPr>
          <w:spacing w:val="-5"/>
        </w:rPr>
        <w:t xml:space="preserve">anh </w:t>
      </w:r>
      <w:r>
        <w:t>em</w:t>
      </w:r>
      <w:r>
        <w:rPr>
          <w:spacing w:val="-58"/>
        </w:rPr>
        <w:t xml:space="preserve"> </w:t>
      </w:r>
      <w:r>
        <w:rPr>
          <w:spacing w:val="-4"/>
        </w:rPr>
        <w:t xml:space="preserve">công </w:t>
      </w:r>
      <w:r>
        <w:rPr>
          <w:spacing w:val="-8"/>
        </w:rPr>
        <w:t xml:space="preserve">nhân </w:t>
      </w:r>
      <w:r>
        <w:rPr>
          <w:spacing w:val="3"/>
        </w:rPr>
        <w:t xml:space="preserve">lo </w:t>
      </w:r>
      <w:r>
        <w:t xml:space="preserve">sửa </w:t>
      </w:r>
      <w:r>
        <w:rPr>
          <w:spacing w:val="-3"/>
        </w:rPr>
        <w:t xml:space="preserve">chữa </w:t>
      </w:r>
      <w:r>
        <w:t xml:space="preserve">chiếc </w:t>
      </w:r>
      <w:r>
        <w:rPr>
          <w:spacing w:val="-3"/>
        </w:rPr>
        <w:t xml:space="preserve">tàu </w:t>
      </w:r>
      <w:r>
        <w:rPr>
          <w:spacing w:val="-6"/>
        </w:rPr>
        <w:t xml:space="preserve">Phú Quốc </w:t>
      </w:r>
      <w:r>
        <w:t xml:space="preserve">để </w:t>
      </w:r>
      <w:r>
        <w:rPr>
          <w:spacing w:val="-4"/>
        </w:rPr>
        <w:t xml:space="preserve">chạy </w:t>
      </w:r>
      <w:r>
        <w:rPr>
          <w:spacing w:val="2"/>
        </w:rPr>
        <w:t xml:space="preserve">ra </w:t>
      </w:r>
      <w:r>
        <w:t xml:space="preserve">Côn Đảo. </w:t>
      </w:r>
      <w:r>
        <w:rPr>
          <w:spacing w:val="-11"/>
        </w:rPr>
        <w:t xml:space="preserve">Vì </w:t>
      </w:r>
      <w:r>
        <w:t>chiều</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pPr>
      <w:r>
        <w:rPr>
          <w:spacing w:val="-8"/>
        </w:rPr>
        <w:lastRenderedPageBreak/>
        <w:t>ngày</w:t>
      </w:r>
      <w:r>
        <w:rPr>
          <w:spacing w:val="-16"/>
        </w:rPr>
        <w:t xml:space="preserve"> </w:t>
      </w:r>
      <w:r>
        <w:t>5</w:t>
      </w:r>
      <w:r>
        <w:rPr>
          <w:spacing w:val="-1"/>
        </w:rPr>
        <w:t xml:space="preserve"> </w:t>
      </w:r>
      <w:r>
        <w:rPr>
          <w:spacing w:val="-5"/>
        </w:rPr>
        <w:t>hay</w:t>
      </w:r>
      <w:r>
        <w:rPr>
          <w:spacing w:val="-16"/>
        </w:rPr>
        <w:t xml:space="preserve"> </w:t>
      </w:r>
      <w:r>
        <w:rPr>
          <w:spacing w:val="3"/>
        </w:rPr>
        <w:t>là</w:t>
      </w:r>
      <w:r>
        <w:rPr>
          <w:spacing w:val="1"/>
        </w:rPr>
        <w:t xml:space="preserve"> </w:t>
      </w:r>
      <w:r>
        <w:rPr>
          <w:spacing w:val="-3"/>
        </w:rPr>
        <w:t>sáng</w:t>
      </w:r>
      <w:r>
        <w:rPr>
          <w:spacing w:val="-15"/>
        </w:rPr>
        <w:t xml:space="preserve"> </w:t>
      </w:r>
      <w:r>
        <w:rPr>
          <w:spacing w:val="-8"/>
        </w:rPr>
        <w:t>ngày</w:t>
      </w:r>
      <w:r>
        <w:rPr>
          <w:spacing w:val="-16"/>
        </w:rPr>
        <w:t xml:space="preserve"> </w:t>
      </w:r>
      <w:r>
        <w:t>6</w:t>
      </w:r>
      <w:r>
        <w:rPr>
          <w:spacing w:val="-1"/>
        </w:rPr>
        <w:t xml:space="preserve"> </w:t>
      </w:r>
      <w:r>
        <w:rPr>
          <w:spacing w:val="-8"/>
        </w:rPr>
        <w:t>tháng</w:t>
      </w:r>
      <w:r>
        <w:rPr>
          <w:spacing w:val="-16"/>
        </w:rPr>
        <w:t xml:space="preserve"> </w:t>
      </w:r>
      <w:r>
        <w:t>9</w:t>
      </w:r>
      <w:r>
        <w:rPr>
          <w:spacing w:val="-1"/>
        </w:rPr>
        <w:t xml:space="preserve"> </w:t>
      </w:r>
      <w:r>
        <w:rPr>
          <w:spacing w:val="-5"/>
        </w:rPr>
        <w:t>năm</w:t>
      </w:r>
      <w:r>
        <w:rPr>
          <w:spacing w:val="-23"/>
        </w:rPr>
        <w:t xml:space="preserve"> </w:t>
      </w:r>
      <w:r>
        <w:t>1945,</w:t>
      </w:r>
      <w:r>
        <w:rPr>
          <w:spacing w:val="-1"/>
        </w:rPr>
        <w:t xml:space="preserve"> </w:t>
      </w:r>
      <w:r>
        <w:rPr>
          <w:spacing w:val="-5"/>
        </w:rPr>
        <w:t>anh</w:t>
      </w:r>
      <w:r>
        <w:rPr>
          <w:spacing w:val="-16"/>
        </w:rPr>
        <w:t xml:space="preserve"> </w:t>
      </w:r>
      <w:r>
        <w:rPr>
          <w:spacing w:val="-4"/>
        </w:rPr>
        <w:t>Trần</w:t>
      </w:r>
      <w:r>
        <w:rPr>
          <w:spacing w:val="-16"/>
        </w:rPr>
        <w:t xml:space="preserve"> </w:t>
      </w:r>
      <w:r>
        <w:rPr>
          <w:spacing w:val="-7"/>
        </w:rPr>
        <w:t>Văn</w:t>
      </w:r>
      <w:r>
        <w:rPr>
          <w:spacing w:val="-16"/>
        </w:rPr>
        <w:t xml:space="preserve"> </w:t>
      </w:r>
      <w:r>
        <w:t>Giàu</w:t>
      </w:r>
      <w:r>
        <w:rPr>
          <w:spacing w:val="-16"/>
        </w:rPr>
        <w:t xml:space="preserve"> </w:t>
      </w:r>
      <w:r>
        <w:t>(đã)</w:t>
      </w:r>
      <w:r>
        <w:rPr>
          <w:spacing w:val="6"/>
        </w:rPr>
        <w:t xml:space="preserve"> </w:t>
      </w:r>
      <w:r>
        <w:rPr>
          <w:spacing w:val="-8"/>
        </w:rPr>
        <w:t>ký</w:t>
      </w:r>
      <w:r>
        <w:rPr>
          <w:spacing w:val="-1"/>
        </w:rPr>
        <w:t xml:space="preserve"> </w:t>
      </w:r>
      <w:r>
        <w:t>giấy</w:t>
      </w:r>
      <w:r>
        <w:rPr>
          <w:spacing w:val="-16"/>
        </w:rPr>
        <w:t xml:space="preserve"> </w:t>
      </w:r>
      <w:r>
        <w:rPr>
          <w:spacing w:val="2"/>
        </w:rPr>
        <w:t>lấy</w:t>
      </w:r>
      <w:r>
        <w:rPr>
          <w:spacing w:val="-16"/>
        </w:rPr>
        <w:t xml:space="preserve"> </w:t>
      </w:r>
      <w:r>
        <w:t>chiếc</w:t>
      </w:r>
      <w:r>
        <w:rPr>
          <w:spacing w:val="2"/>
        </w:rPr>
        <w:t xml:space="preserve"> </w:t>
      </w:r>
      <w:r>
        <w:rPr>
          <w:spacing w:val="-6"/>
        </w:rPr>
        <w:t>Phú</w:t>
      </w:r>
      <w:r>
        <w:rPr>
          <w:spacing w:val="-1"/>
        </w:rPr>
        <w:t xml:space="preserve"> </w:t>
      </w:r>
      <w:r>
        <w:rPr>
          <w:spacing w:val="-5"/>
        </w:rPr>
        <w:t>Quốc.</w:t>
      </w:r>
      <w:r>
        <w:rPr>
          <w:spacing w:val="-1"/>
        </w:rPr>
        <w:t xml:space="preserve"> </w:t>
      </w:r>
      <w:r>
        <w:t xml:space="preserve">Tôi </w:t>
      </w:r>
      <w:r>
        <w:rPr>
          <w:spacing w:val="-4"/>
        </w:rPr>
        <w:t>động</w:t>
      </w:r>
      <w:r>
        <w:rPr>
          <w:spacing w:val="-16"/>
        </w:rPr>
        <w:t xml:space="preserve"> </w:t>
      </w:r>
      <w:r>
        <w:t>viên</w:t>
      </w:r>
      <w:r>
        <w:rPr>
          <w:spacing w:val="-16"/>
        </w:rPr>
        <w:t xml:space="preserve"> </w:t>
      </w:r>
      <w:r>
        <w:rPr>
          <w:spacing w:val="-5"/>
        </w:rPr>
        <w:t>anh</w:t>
      </w:r>
      <w:r>
        <w:rPr>
          <w:spacing w:val="-16"/>
        </w:rPr>
        <w:t xml:space="preserve"> </w:t>
      </w:r>
      <w:r>
        <w:t>em</w:t>
      </w:r>
      <w:r>
        <w:rPr>
          <w:spacing w:val="-24"/>
        </w:rPr>
        <w:t xml:space="preserve"> </w:t>
      </w:r>
      <w:r>
        <w:t>sửa</w:t>
      </w:r>
      <w:r>
        <w:rPr>
          <w:spacing w:val="2"/>
        </w:rPr>
        <w:t xml:space="preserve"> </w:t>
      </w:r>
      <w:r>
        <w:rPr>
          <w:spacing w:val="-3"/>
        </w:rPr>
        <w:t>chữa</w:t>
      </w:r>
      <w:r>
        <w:rPr>
          <w:spacing w:val="1"/>
        </w:rPr>
        <w:t xml:space="preserve"> </w:t>
      </w:r>
      <w:r>
        <w:rPr>
          <w:spacing w:val="-9"/>
        </w:rPr>
        <w:t>nhanh</w:t>
      </w:r>
      <w:r>
        <w:rPr>
          <w:spacing w:val="-16"/>
        </w:rPr>
        <w:t xml:space="preserve"> </w:t>
      </w:r>
      <w:r>
        <w:t>để</w:t>
      </w:r>
      <w:r>
        <w:rPr>
          <w:spacing w:val="1"/>
        </w:rPr>
        <w:t xml:space="preserve"> </w:t>
      </w:r>
      <w:r>
        <w:t>đi</w:t>
      </w:r>
      <w:r>
        <w:rPr>
          <w:spacing w:val="6"/>
        </w:rPr>
        <w:t xml:space="preserve"> </w:t>
      </w:r>
      <w:r>
        <w:rPr>
          <w:spacing w:val="-8"/>
        </w:rPr>
        <w:t xml:space="preserve">một </w:t>
      </w:r>
      <w:r>
        <w:t>đoàn</w:t>
      </w:r>
      <w:r>
        <w:rPr>
          <w:spacing w:val="-16"/>
        </w:rPr>
        <w:t xml:space="preserve"> </w:t>
      </w:r>
      <w:r>
        <w:rPr>
          <w:spacing w:val="-5"/>
        </w:rPr>
        <w:t>cho</w:t>
      </w:r>
      <w:r>
        <w:rPr>
          <w:spacing w:val="-1"/>
        </w:rPr>
        <w:t xml:space="preserve"> </w:t>
      </w:r>
      <w:r>
        <w:t>có</w:t>
      </w:r>
      <w:r>
        <w:rPr>
          <w:spacing w:val="-1"/>
        </w:rPr>
        <w:t xml:space="preserve"> </w:t>
      </w:r>
      <w:r>
        <w:rPr>
          <w:spacing w:val="-4"/>
        </w:rPr>
        <w:t>bạn.</w:t>
      </w:r>
    </w:p>
    <w:p w:rsidR="002A5536" w:rsidRDefault="002A5536">
      <w:pPr>
        <w:pStyle w:val="BodyText"/>
        <w:ind w:left="0"/>
        <w:rPr>
          <w:sz w:val="26"/>
        </w:rPr>
      </w:pPr>
    </w:p>
    <w:p w:rsidR="002A5536" w:rsidRDefault="00BE1DD8">
      <w:pPr>
        <w:pStyle w:val="BodyText"/>
        <w:spacing w:before="0"/>
        <w:ind w:right="83"/>
      </w:pPr>
      <w:r>
        <w:rPr>
          <w:spacing w:val="-4"/>
        </w:rPr>
        <w:t xml:space="preserve">“Ngày </w:t>
      </w:r>
      <w:r>
        <w:rPr>
          <w:spacing w:val="-8"/>
        </w:rPr>
        <w:t xml:space="preserve">11 tháng </w:t>
      </w:r>
      <w:r>
        <w:t xml:space="preserve">9, vào lúc 19 giờ, </w:t>
      </w:r>
      <w:r>
        <w:rPr>
          <w:spacing w:val="-5"/>
        </w:rPr>
        <w:t xml:space="preserve">anh </w:t>
      </w:r>
      <w:r>
        <w:t xml:space="preserve">Đào </w:t>
      </w:r>
      <w:r>
        <w:rPr>
          <w:spacing w:val="-8"/>
        </w:rPr>
        <w:t xml:space="preserve">Duy </w:t>
      </w:r>
      <w:r>
        <w:rPr>
          <w:spacing w:val="-4"/>
        </w:rPr>
        <w:t xml:space="preserve">Kỳ </w:t>
      </w:r>
      <w:r>
        <w:t xml:space="preserve">triệu </w:t>
      </w:r>
      <w:r>
        <w:rPr>
          <w:spacing w:val="-3"/>
        </w:rPr>
        <w:t xml:space="preserve">tập tại </w:t>
      </w:r>
      <w:r>
        <w:rPr>
          <w:spacing w:val="-10"/>
        </w:rPr>
        <w:t xml:space="preserve">nhà </w:t>
      </w:r>
      <w:r>
        <w:t xml:space="preserve">báo Dân </w:t>
      </w:r>
      <w:r>
        <w:rPr>
          <w:spacing w:val="-8"/>
        </w:rPr>
        <w:t xml:space="preserve">Chúng một </w:t>
      </w:r>
      <w:r>
        <w:rPr>
          <w:spacing w:val="-4"/>
        </w:rPr>
        <w:t xml:space="preserve">cuộc </w:t>
      </w:r>
      <w:r>
        <w:rPr>
          <w:spacing w:val="-5"/>
        </w:rPr>
        <w:t xml:space="preserve">họp </w:t>
      </w:r>
      <w:r>
        <w:t xml:space="preserve">để </w:t>
      </w:r>
      <w:r>
        <w:rPr>
          <w:spacing w:val="-4"/>
        </w:rPr>
        <w:t xml:space="preserve">phân </w:t>
      </w:r>
      <w:r>
        <w:rPr>
          <w:spacing w:val="-6"/>
        </w:rPr>
        <w:t xml:space="preserve">công. </w:t>
      </w:r>
      <w:r>
        <w:t xml:space="preserve">Tôi chịu trách </w:t>
      </w:r>
      <w:r>
        <w:rPr>
          <w:spacing w:val="-5"/>
        </w:rPr>
        <w:t xml:space="preserve">nhiệm chỉ </w:t>
      </w:r>
      <w:r>
        <w:rPr>
          <w:spacing w:val="-10"/>
        </w:rPr>
        <w:t xml:space="preserve">huy </w:t>
      </w:r>
      <w:r>
        <w:t xml:space="preserve">đoàn </w:t>
      </w:r>
      <w:r>
        <w:rPr>
          <w:spacing w:val="-10"/>
        </w:rPr>
        <w:t xml:space="preserve">ghe </w:t>
      </w:r>
      <w:r>
        <w:t xml:space="preserve">đi Côn Đảo với </w:t>
      </w:r>
      <w:r>
        <w:rPr>
          <w:spacing w:val="-4"/>
        </w:rPr>
        <w:t xml:space="preserve">danh </w:t>
      </w:r>
      <w:r>
        <w:rPr>
          <w:spacing w:val="-8"/>
        </w:rPr>
        <w:t xml:space="preserve">nghĩa </w:t>
      </w:r>
      <w:r>
        <w:rPr>
          <w:spacing w:val="3"/>
        </w:rPr>
        <w:t xml:space="preserve">là </w:t>
      </w:r>
      <w:r>
        <w:rPr>
          <w:spacing w:val="-8"/>
        </w:rPr>
        <w:t xml:space="preserve">một uỷ </w:t>
      </w:r>
      <w:r>
        <w:t xml:space="preserve">viên </w:t>
      </w:r>
      <w:r>
        <w:rPr>
          <w:spacing w:val="-11"/>
        </w:rPr>
        <w:t xml:space="preserve">Uỷ </w:t>
      </w:r>
      <w:r>
        <w:t xml:space="preserve">ban </w:t>
      </w:r>
      <w:r>
        <w:rPr>
          <w:spacing w:val="-13"/>
        </w:rPr>
        <w:t xml:space="preserve">Ủng </w:t>
      </w:r>
      <w:r>
        <w:rPr>
          <w:spacing w:val="-8"/>
        </w:rPr>
        <w:t xml:space="preserve">hộ </w:t>
      </w:r>
      <w:r>
        <w:rPr>
          <w:spacing w:val="-6"/>
        </w:rPr>
        <w:t xml:space="preserve">Chính </w:t>
      </w:r>
      <w:r>
        <w:t xml:space="preserve">trị </w:t>
      </w:r>
      <w:r>
        <w:rPr>
          <w:spacing w:val="-8"/>
        </w:rPr>
        <w:t xml:space="preserve">phạm, </w:t>
      </w:r>
      <w:r>
        <w:t xml:space="preserve">có giấy giới </w:t>
      </w:r>
      <w:r>
        <w:rPr>
          <w:spacing w:val="-4"/>
        </w:rPr>
        <w:t xml:space="preserve">thiệu </w:t>
      </w:r>
      <w:r>
        <w:t xml:space="preserve">và giấy </w:t>
      </w:r>
      <w:r>
        <w:rPr>
          <w:spacing w:val="-6"/>
        </w:rPr>
        <w:t xml:space="preserve">chứng </w:t>
      </w:r>
      <w:r>
        <w:rPr>
          <w:spacing w:val="-8"/>
        </w:rPr>
        <w:t xml:space="preserve">nhận </w:t>
      </w:r>
      <w:r>
        <w:rPr>
          <w:spacing w:val="-5"/>
        </w:rPr>
        <w:t xml:space="preserve">của </w:t>
      </w:r>
      <w:r>
        <w:rPr>
          <w:spacing w:val="-11"/>
        </w:rPr>
        <w:t xml:space="preserve">Ủy </w:t>
      </w:r>
      <w:r>
        <w:rPr>
          <w:spacing w:val="-4"/>
        </w:rPr>
        <w:t xml:space="preserve">ban. </w:t>
      </w:r>
      <w:r>
        <w:rPr>
          <w:spacing w:val="-6"/>
        </w:rPr>
        <w:t xml:space="preserve">Trong </w:t>
      </w:r>
      <w:r>
        <w:rPr>
          <w:spacing w:val="-4"/>
        </w:rPr>
        <w:t xml:space="preserve">cuộc </w:t>
      </w:r>
      <w:r>
        <w:rPr>
          <w:spacing w:val="-5"/>
        </w:rPr>
        <w:t xml:space="preserve">họp </w:t>
      </w:r>
      <w:r>
        <w:rPr>
          <w:spacing w:val="-11"/>
        </w:rPr>
        <w:t xml:space="preserve">này, </w:t>
      </w:r>
      <w:r>
        <w:t xml:space="preserve">có </w:t>
      </w:r>
      <w:r>
        <w:rPr>
          <w:spacing w:val="-3"/>
        </w:rPr>
        <w:t xml:space="preserve">tên </w:t>
      </w:r>
      <w:r>
        <w:t xml:space="preserve">Tỵ </w:t>
      </w:r>
      <w:r>
        <w:rPr>
          <w:spacing w:val="2"/>
        </w:rPr>
        <w:t xml:space="preserve">ra </w:t>
      </w:r>
      <w:r>
        <w:rPr>
          <w:spacing w:val="-8"/>
        </w:rPr>
        <w:t xml:space="preserve">ngăn </w:t>
      </w:r>
      <w:r>
        <w:t xml:space="preserve">cản với </w:t>
      </w:r>
      <w:r>
        <w:rPr>
          <w:spacing w:val="3"/>
        </w:rPr>
        <w:t xml:space="preserve">lý </w:t>
      </w:r>
      <w:r>
        <w:t xml:space="preserve">do </w:t>
      </w:r>
      <w:r>
        <w:rPr>
          <w:spacing w:val="3"/>
        </w:rPr>
        <w:t xml:space="preserve">là </w:t>
      </w:r>
      <w:r>
        <w:t xml:space="preserve">đoàn </w:t>
      </w:r>
      <w:r>
        <w:rPr>
          <w:spacing w:val="-10"/>
        </w:rPr>
        <w:t xml:space="preserve">ghe </w:t>
      </w:r>
      <w:r>
        <w:t xml:space="preserve">biển </w:t>
      </w:r>
      <w:r>
        <w:rPr>
          <w:spacing w:val="-5"/>
        </w:rPr>
        <w:t xml:space="preserve">này </w:t>
      </w:r>
      <w:r>
        <w:t xml:space="preserve">đi </w:t>
      </w:r>
      <w:r>
        <w:rPr>
          <w:spacing w:val="3"/>
        </w:rPr>
        <w:t xml:space="preserve">rước </w:t>
      </w:r>
      <w:r>
        <w:t xml:space="preserve">các </w:t>
      </w:r>
      <w:r>
        <w:rPr>
          <w:spacing w:val="-10"/>
        </w:rPr>
        <w:t xml:space="preserve">nhà </w:t>
      </w:r>
      <w:r>
        <w:rPr>
          <w:spacing w:val="-5"/>
        </w:rPr>
        <w:t xml:space="preserve">chính </w:t>
      </w:r>
      <w:r>
        <w:t xml:space="preserve">trị </w:t>
      </w:r>
      <w:r>
        <w:rPr>
          <w:spacing w:val="-4"/>
        </w:rPr>
        <w:t xml:space="preserve">phạm </w:t>
      </w:r>
      <w:r>
        <w:rPr>
          <w:spacing w:val="-9"/>
        </w:rPr>
        <w:t xml:space="preserve">không </w:t>
      </w:r>
      <w:r>
        <w:t xml:space="preserve">bảo đảm an </w:t>
      </w:r>
      <w:r>
        <w:rPr>
          <w:spacing w:val="-5"/>
        </w:rPr>
        <w:t xml:space="preserve">toàn; nếu </w:t>
      </w:r>
      <w:r>
        <w:t xml:space="preserve">có chìm </w:t>
      </w:r>
      <w:r>
        <w:rPr>
          <w:spacing w:val="-10"/>
        </w:rPr>
        <w:t xml:space="preserve">ghe </w:t>
      </w:r>
      <w:r>
        <w:rPr>
          <w:spacing w:val="-4"/>
        </w:rPr>
        <w:t xml:space="preserve">chết </w:t>
      </w:r>
      <w:r>
        <w:rPr>
          <w:spacing w:val="-5"/>
        </w:rPr>
        <w:t xml:space="preserve">người </w:t>
      </w:r>
      <w:r>
        <w:rPr>
          <w:spacing w:val="-8"/>
        </w:rPr>
        <w:t xml:space="preserve">thì </w:t>
      </w:r>
      <w:r>
        <w:t xml:space="preserve">vợ con </w:t>
      </w:r>
      <w:r>
        <w:rPr>
          <w:spacing w:val="-8"/>
        </w:rPr>
        <w:t xml:space="preserve">họ </w:t>
      </w:r>
      <w:r>
        <w:t xml:space="preserve">kiện </w:t>
      </w:r>
      <w:r>
        <w:rPr>
          <w:spacing w:val="-5"/>
        </w:rPr>
        <w:t xml:space="preserve">chính </w:t>
      </w:r>
      <w:r>
        <w:rPr>
          <w:spacing w:val="-8"/>
        </w:rPr>
        <w:t xml:space="preserve">phủ; </w:t>
      </w:r>
      <w:r>
        <w:t xml:space="preserve">cần </w:t>
      </w:r>
      <w:r>
        <w:rPr>
          <w:spacing w:val="-4"/>
        </w:rPr>
        <w:t xml:space="preserve">phải </w:t>
      </w:r>
      <w:r>
        <w:t xml:space="preserve">có đủ </w:t>
      </w:r>
      <w:r>
        <w:rPr>
          <w:spacing w:val="-3"/>
        </w:rPr>
        <w:t xml:space="preserve">tàu </w:t>
      </w:r>
      <w:r>
        <w:t xml:space="preserve">đi </w:t>
      </w:r>
      <w:r>
        <w:rPr>
          <w:spacing w:val="3"/>
        </w:rPr>
        <w:t xml:space="preserve">rước </w:t>
      </w:r>
      <w:r>
        <w:rPr>
          <w:spacing w:val="-6"/>
        </w:rPr>
        <w:t xml:space="preserve">mới </w:t>
      </w:r>
      <w:r>
        <w:t xml:space="preserve">được. Tôi cam </w:t>
      </w:r>
      <w:r>
        <w:rPr>
          <w:spacing w:val="-3"/>
        </w:rPr>
        <w:t xml:space="preserve">đoan, </w:t>
      </w:r>
      <w:r>
        <w:t xml:space="preserve">bảo đảm giữa </w:t>
      </w:r>
      <w:r>
        <w:rPr>
          <w:spacing w:val="-5"/>
        </w:rPr>
        <w:t xml:space="preserve">hội </w:t>
      </w:r>
      <w:r>
        <w:rPr>
          <w:spacing w:val="-12"/>
        </w:rPr>
        <w:t xml:space="preserve">nghị </w:t>
      </w:r>
      <w:r>
        <w:t xml:space="preserve">và </w:t>
      </w:r>
      <w:r>
        <w:rPr>
          <w:spacing w:val="-3"/>
        </w:rPr>
        <w:t xml:space="preserve">xin </w:t>
      </w:r>
      <w:r>
        <w:rPr>
          <w:spacing w:val="-4"/>
        </w:rPr>
        <w:t xml:space="preserve">hoàn </w:t>
      </w:r>
      <w:r>
        <w:t xml:space="preserve">toàn chịu trách </w:t>
      </w:r>
      <w:r>
        <w:rPr>
          <w:spacing w:val="-8"/>
        </w:rPr>
        <w:t xml:space="preserve">nhiệm: </w:t>
      </w:r>
      <w:r>
        <w:rPr>
          <w:spacing w:val="-5"/>
        </w:rPr>
        <w:t xml:space="preserve">hội </w:t>
      </w:r>
      <w:r>
        <w:rPr>
          <w:spacing w:val="-12"/>
        </w:rPr>
        <w:t xml:space="preserve">nghị </w:t>
      </w:r>
      <w:r>
        <w:rPr>
          <w:spacing w:val="-3"/>
        </w:rPr>
        <w:t xml:space="preserve">tán </w:t>
      </w:r>
      <w:r>
        <w:rPr>
          <w:spacing w:val="-9"/>
        </w:rPr>
        <w:t xml:space="preserve">thành. </w:t>
      </w:r>
      <w:r>
        <w:t xml:space="preserve">Tên Tỵ </w:t>
      </w:r>
      <w:r>
        <w:rPr>
          <w:spacing w:val="-8"/>
        </w:rPr>
        <w:t xml:space="preserve">nó </w:t>
      </w:r>
      <w:r>
        <w:t xml:space="preserve">biết </w:t>
      </w:r>
      <w:r>
        <w:rPr>
          <w:spacing w:val="-5"/>
        </w:rPr>
        <w:t xml:space="preserve">chính phủ </w:t>
      </w:r>
      <w:r>
        <w:rPr>
          <w:spacing w:val="-6"/>
        </w:rPr>
        <w:t xml:space="preserve">mới </w:t>
      </w:r>
      <w:r>
        <w:rPr>
          <w:spacing w:val="-8"/>
        </w:rPr>
        <w:t xml:space="preserve">thành </w:t>
      </w:r>
      <w:r>
        <w:t xml:space="preserve">lập, </w:t>
      </w:r>
      <w:r>
        <w:rPr>
          <w:spacing w:val="-9"/>
        </w:rPr>
        <w:t xml:space="preserve">không </w:t>
      </w:r>
      <w:r>
        <w:t xml:space="preserve">có </w:t>
      </w:r>
      <w:r>
        <w:rPr>
          <w:spacing w:val="-6"/>
        </w:rPr>
        <w:t xml:space="preserve">tàu. </w:t>
      </w:r>
      <w:r>
        <w:t xml:space="preserve">Tên Tỵ </w:t>
      </w:r>
      <w:r>
        <w:rPr>
          <w:spacing w:val="-6"/>
        </w:rPr>
        <w:t xml:space="preserve">theo </w:t>
      </w:r>
      <w:r>
        <w:rPr>
          <w:spacing w:val="-3"/>
        </w:rPr>
        <w:t xml:space="preserve">tàu </w:t>
      </w:r>
      <w:r>
        <w:rPr>
          <w:spacing w:val="-6"/>
        </w:rPr>
        <w:t xml:space="preserve">Phú Quốc </w:t>
      </w:r>
      <w:r>
        <w:t xml:space="preserve">đi với </w:t>
      </w:r>
      <w:r>
        <w:rPr>
          <w:spacing w:val="-8"/>
        </w:rPr>
        <w:t xml:space="preserve">một </w:t>
      </w:r>
      <w:r>
        <w:t xml:space="preserve">số </w:t>
      </w:r>
      <w:r>
        <w:rPr>
          <w:spacing w:val="-5"/>
        </w:rPr>
        <w:t xml:space="preserve">người </w:t>
      </w:r>
      <w:r>
        <w:t xml:space="preserve">và </w:t>
      </w:r>
      <w:r>
        <w:rPr>
          <w:spacing w:val="-8"/>
        </w:rPr>
        <w:t xml:space="preserve">một </w:t>
      </w:r>
      <w:r>
        <w:rPr>
          <w:spacing w:val="-5"/>
        </w:rPr>
        <w:t xml:space="preserve">phụ </w:t>
      </w:r>
      <w:r>
        <w:rPr>
          <w:spacing w:val="-8"/>
        </w:rPr>
        <w:t xml:space="preserve">nữ </w:t>
      </w:r>
      <w:r>
        <w:rPr>
          <w:spacing w:val="2"/>
        </w:rPr>
        <w:t xml:space="preserve">ra </w:t>
      </w:r>
      <w:r>
        <w:t xml:space="preserve">Côn Đảo. </w:t>
      </w:r>
      <w:r>
        <w:rPr>
          <w:spacing w:val="-3"/>
        </w:rPr>
        <w:t xml:space="preserve">Ra </w:t>
      </w:r>
      <w:r>
        <w:t xml:space="preserve">Côn Đảo </w:t>
      </w:r>
      <w:r>
        <w:rPr>
          <w:spacing w:val="-8"/>
        </w:rPr>
        <w:t xml:space="preserve">nó </w:t>
      </w:r>
      <w:r>
        <w:rPr>
          <w:spacing w:val="2"/>
        </w:rPr>
        <w:t xml:space="preserve">lên </w:t>
      </w:r>
      <w:r>
        <w:t xml:space="preserve">diễn </w:t>
      </w:r>
      <w:r>
        <w:rPr>
          <w:spacing w:val="-4"/>
        </w:rPr>
        <w:t xml:space="preserve">đàn, </w:t>
      </w:r>
      <w:r>
        <w:rPr>
          <w:spacing w:val="-5"/>
        </w:rPr>
        <w:t xml:space="preserve">nói </w:t>
      </w:r>
      <w:r>
        <w:rPr>
          <w:spacing w:val="-3"/>
        </w:rPr>
        <w:t xml:space="preserve">chưa </w:t>
      </w:r>
      <w:r>
        <w:rPr>
          <w:spacing w:val="-4"/>
        </w:rPr>
        <w:t xml:space="preserve">chắc </w:t>
      </w:r>
      <w:r>
        <w:t xml:space="preserve">độc lập. Sau </w:t>
      </w:r>
      <w:r>
        <w:rPr>
          <w:spacing w:val="-8"/>
        </w:rPr>
        <w:t xml:space="preserve">nó </w:t>
      </w:r>
      <w:r>
        <w:t xml:space="preserve">trở về Sóc </w:t>
      </w:r>
      <w:r>
        <w:rPr>
          <w:spacing w:val="-8"/>
        </w:rPr>
        <w:t xml:space="preserve">Trăng, </w:t>
      </w:r>
      <w:r>
        <w:rPr>
          <w:spacing w:val="-5"/>
        </w:rPr>
        <w:t>gạt anh</w:t>
      </w:r>
      <w:r>
        <w:rPr>
          <w:spacing w:val="-45"/>
        </w:rPr>
        <w:t xml:space="preserve"> </w:t>
      </w:r>
      <w:r>
        <w:rPr>
          <w:spacing w:val="-5"/>
        </w:rPr>
        <w:t xml:space="preserve">chủ </w:t>
      </w:r>
      <w:r>
        <w:t xml:space="preserve">tịch </w:t>
      </w:r>
      <w:r>
        <w:rPr>
          <w:spacing w:val="-3"/>
        </w:rPr>
        <w:t xml:space="preserve">Dương </w:t>
      </w:r>
      <w:r>
        <w:rPr>
          <w:spacing w:val="-4"/>
        </w:rPr>
        <w:t xml:space="preserve">Kỳ </w:t>
      </w:r>
      <w:r>
        <w:t xml:space="preserve">Hiệp, </w:t>
      </w:r>
      <w:r>
        <w:rPr>
          <w:spacing w:val="2"/>
        </w:rPr>
        <w:t xml:space="preserve">lấy </w:t>
      </w:r>
      <w:r>
        <w:t xml:space="preserve">50.000 </w:t>
      </w:r>
      <w:r>
        <w:rPr>
          <w:spacing w:val="-4"/>
        </w:rPr>
        <w:t xml:space="preserve">đồng </w:t>
      </w:r>
      <w:r>
        <w:t xml:space="preserve">để </w:t>
      </w:r>
      <w:r>
        <w:rPr>
          <w:spacing w:val="-13"/>
        </w:rPr>
        <w:t xml:space="preserve">mua </w:t>
      </w:r>
      <w:r>
        <w:rPr>
          <w:spacing w:val="-6"/>
        </w:rPr>
        <w:t xml:space="preserve">súng… </w:t>
      </w:r>
      <w:r>
        <w:rPr>
          <w:spacing w:val="2"/>
        </w:rPr>
        <w:t xml:space="preserve">(sau </w:t>
      </w:r>
      <w:r>
        <w:rPr>
          <w:spacing w:val="-3"/>
        </w:rPr>
        <w:t xml:space="preserve">tôi </w:t>
      </w:r>
      <w:r>
        <w:t xml:space="preserve">báo cáo </w:t>
      </w:r>
      <w:r>
        <w:rPr>
          <w:spacing w:val="-5"/>
        </w:rPr>
        <w:t xml:space="preserve">cho anh </w:t>
      </w:r>
      <w:r>
        <w:rPr>
          <w:spacing w:val="-9"/>
        </w:rPr>
        <w:t xml:space="preserve">Nguyễn </w:t>
      </w:r>
      <w:r>
        <w:rPr>
          <w:spacing w:val="-7"/>
        </w:rPr>
        <w:t xml:space="preserve">Văn </w:t>
      </w:r>
      <w:r>
        <w:t xml:space="preserve">Tây cái </w:t>
      </w:r>
      <w:r>
        <w:rPr>
          <w:spacing w:val="-3"/>
        </w:rPr>
        <w:t xml:space="preserve">tên </w:t>
      </w:r>
      <w:r>
        <w:t xml:space="preserve">Tỵ </w:t>
      </w:r>
      <w:r>
        <w:rPr>
          <w:spacing w:val="-10"/>
        </w:rPr>
        <w:t xml:space="preserve">khả </w:t>
      </w:r>
      <w:r>
        <w:rPr>
          <w:spacing w:val="-12"/>
        </w:rPr>
        <w:t xml:space="preserve">nghi </w:t>
      </w:r>
      <w:r>
        <w:rPr>
          <w:spacing w:val="-11"/>
        </w:rPr>
        <w:t xml:space="preserve">này. </w:t>
      </w:r>
      <w:r>
        <w:rPr>
          <w:spacing w:val="-8"/>
        </w:rPr>
        <w:t xml:space="preserve">Quả nó </w:t>
      </w:r>
      <w:r>
        <w:rPr>
          <w:spacing w:val="3"/>
        </w:rPr>
        <w:t xml:space="preserve">là </w:t>
      </w:r>
      <w:r>
        <w:t xml:space="preserve">gián điệp </w:t>
      </w:r>
      <w:r>
        <w:rPr>
          <w:spacing w:val="-6"/>
        </w:rPr>
        <w:t xml:space="preserve">theo </w:t>
      </w:r>
      <w:r>
        <w:rPr>
          <w:spacing w:val="-5"/>
        </w:rPr>
        <w:t xml:space="preserve">phá </w:t>
      </w:r>
      <w:r>
        <w:rPr>
          <w:spacing w:val="-4"/>
        </w:rPr>
        <w:t xml:space="preserve">hoại cuộc </w:t>
      </w:r>
      <w:r>
        <w:t xml:space="preserve">đi Côn Đảo </w:t>
      </w:r>
      <w:r>
        <w:rPr>
          <w:spacing w:val="3"/>
        </w:rPr>
        <w:t xml:space="preserve">rước </w:t>
      </w:r>
      <w:r>
        <w:rPr>
          <w:spacing w:val="-5"/>
        </w:rPr>
        <w:t xml:space="preserve">chính </w:t>
      </w:r>
      <w:r>
        <w:t xml:space="preserve">trị </w:t>
      </w:r>
      <w:r>
        <w:rPr>
          <w:spacing w:val="-8"/>
        </w:rPr>
        <w:t xml:space="preserve">phạm. </w:t>
      </w:r>
      <w:r>
        <w:t>Tỵ bị bắt).</w:t>
      </w:r>
    </w:p>
    <w:p w:rsidR="002A5536" w:rsidRDefault="002A5536">
      <w:pPr>
        <w:pStyle w:val="BodyText"/>
        <w:ind w:left="0"/>
        <w:rPr>
          <w:sz w:val="26"/>
        </w:rPr>
      </w:pPr>
    </w:p>
    <w:p w:rsidR="002A5536" w:rsidRDefault="00BE1DD8">
      <w:pPr>
        <w:pStyle w:val="BodyText"/>
        <w:spacing w:before="0"/>
        <w:ind w:right="28"/>
      </w:pPr>
      <w:r>
        <w:t xml:space="preserve">“12-9-1945, </w:t>
      </w:r>
      <w:r>
        <w:rPr>
          <w:spacing w:val="-9"/>
        </w:rPr>
        <w:t xml:space="preserve">Nguyễn </w:t>
      </w:r>
      <w:r>
        <w:rPr>
          <w:spacing w:val="-6"/>
        </w:rPr>
        <w:t xml:space="preserve">Công </w:t>
      </w:r>
      <w:r>
        <w:rPr>
          <w:spacing w:val="-9"/>
        </w:rPr>
        <w:t xml:space="preserve">Trung </w:t>
      </w:r>
      <w:r>
        <w:t xml:space="preserve">giao </w:t>
      </w:r>
      <w:r>
        <w:rPr>
          <w:spacing w:val="-5"/>
        </w:rPr>
        <w:t xml:space="preserve">cho </w:t>
      </w:r>
      <w:r>
        <w:rPr>
          <w:spacing w:val="-3"/>
        </w:rPr>
        <w:t xml:space="preserve">tôi </w:t>
      </w:r>
      <w:r>
        <w:t xml:space="preserve">2.000 </w:t>
      </w:r>
      <w:r>
        <w:rPr>
          <w:spacing w:val="-6"/>
        </w:rPr>
        <w:t xml:space="preserve">đồng. </w:t>
      </w:r>
      <w:r>
        <w:t xml:space="preserve">Tôi </w:t>
      </w:r>
      <w:r>
        <w:rPr>
          <w:spacing w:val="2"/>
        </w:rPr>
        <w:t xml:space="preserve">lấy </w:t>
      </w:r>
      <w:r>
        <w:rPr>
          <w:spacing w:val="-6"/>
        </w:rPr>
        <w:t xml:space="preserve">thêm </w:t>
      </w:r>
      <w:r>
        <w:t xml:space="preserve">tiền </w:t>
      </w:r>
      <w:r>
        <w:rPr>
          <w:spacing w:val="-10"/>
        </w:rPr>
        <w:t xml:space="preserve">nhà </w:t>
      </w:r>
      <w:r>
        <w:t xml:space="preserve">5.000 </w:t>
      </w:r>
      <w:r>
        <w:rPr>
          <w:spacing w:val="-6"/>
        </w:rPr>
        <w:t xml:space="preserve">đồng. </w:t>
      </w:r>
      <w:r>
        <w:rPr>
          <w:spacing w:val="-7"/>
        </w:rPr>
        <w:t xml:space="preserve">Chỉ </w:t>
      </w:r>
      <w:r>
        <w:rPr>
          <w:spacing w:val="-8"/>
        </w:rPr>
        <w:t xml:space="preserve">một </w:t>
      </w:r>
      <w:r>
        <w:rPr>
          <w:spacing w:val="-9"/>
        </w:rPr>
        <w:t xml:space="preserve">mình </w:t>
      </w:r>
      <w:r>
        <w:rPr>
          <w:spacing w:val="-5"/>
        </w:rPr>
        <w:t xml:space="preserve">anh </w:t>
      </w:r>
      <w:r>
        <w:rPr>
          <w:spacing w:val="-10"/>
        </w:rPr>
        <w:t xml:space="preserve">Lý </w:t>
      </w:r>
      <w:r>
        <w:rPr>
          <w:spacing w:val="-7"/>
        </w:rPr>
        <w:t xml:space="preserve">Văn </w:t>
      </w:r>
      <w:r>
        <w:t xml:space="preserve">Sâm biết </w:t>
      </w:r>
      <w:r>
        <w:rPr>
          <w:spacing w:val="-3"/>
        </w:rPr>
        <w:t xml:space="preserve">tôi </w:t>
      </w:r>
      <w:r>
        <w:t xml:space="preserve">đi </w:t>
      </w:r>
      <w:r>
        <w:rPr>
          <w:spacing w:val="2"/>
        </w:rPr>
        <w:t xml:space="preserve">làm </w:t>
      </w:r>
      <w:r>
        <w:rPr>
          <w:spacing w:val="-3"/>
        </w:rPr>
        <w:t xml:space="preserve">gì. </w:t>
      </w:r>
      <w:r>
        <w:rPr>
          <w:spacing w:val="-11"/>
        </w:rPr>
        <w:t xml:space="preserve">Vợ </w:t>
      </w:r>
      <w:r>
        <w:rPr>
          <w:spacing w:val="-3"/>
        </w:rPr>
        <w:t xml:space="preserve">tôi </w:t>
      </w:r>
      <w:r>
        <w:t xml:space="preserve">về </w:t>
      </w:r>
      <w:r>
        <w:rPr>
          <w:spacing w:val="-4"/>
        </w:rPr>
        <w:t xml:space="preserve">Gò </w:t>
      </w:r>
      <w:r>
        <w:rPr>
          <w:spacing w:val="-8"/>
        </w:rPr>
        <w:t xml:space="preserve">Công. </w:t>
      </w:r>
      <w:r>
        <w:t xml:space="preserve">Cửa tiệm </w:t>
      </w:r>
      <w:r>
        <w:rPr>
          <w:spacing w:val="-5"/>
        </w:rPr>
        <w:t xml:space="preserve">của </w:t>
      </w:r>
      <w:r>
        <w:rPr>
          <w:spacing w:val="-3"/>
        </w:rPr>
        <w:t xml:space="preserve">tôi </w:t>
      </w:r>
      <w:r>
        <w:t xml:space="preserve">đã </w:t>
      </w:r>
      <w:r>
        <w:rPr>
          <w:spacing w:val="-12"/>
        </w:rPr>
        <w:t xml:space="preserve">nghỉ </w:t>
      </w:r>
      <w:r>
        <w:rPr>
          <w:spacing w:val="-4"/>
        </w:rPr>
        <w:t xml:space="preserve">buôn </w:t>
      </w:r>
      <w:r>
        <w:t xml:space="preserve">bán </w:t>
      </w:r>
      <w:r>
        <w:rPr>
          <w:spacing w:val="-5"/>
        </w:rPr>
        <w:t xml:space="preserve">năm </w:t>
      </w:r>
      <w:r>
        <w:rPr>
          <w:spacing w:val="-8"/>
        </w:rPr>
        <w:t xml:space="preserve">tháng </w:t>
      </w:r>
      <w:r>
        <w:rPr>
          <w:spacing w:val="-5"/>
        </w:rPr>
        <w:t xml:space="preserve">nay </w:t>
      </w:r>
      <w:r>
        <w:t xml:space="preserve">để </w:t>
      </w:r>
      <w:r>
        <w:rPr>
          <w:spacing w:val="-3"/>
        </w:rPr>
        <w:t xml:space="preserve">tôi </w:t>
      </w:r>
      <w:r>
        <w:rPr>
          <w:spacing w:val="3"/>
        </w:rPr>
        <w:t xml:space="preserve">lo </w:t>
      </w:r>
      <w:r>
        <w:rPr>
          <w:spacing w:val="-4"/>
        </w:rPr>
        <w:t xml:space="preserve">công </w:t>
      </w:r>
      <w:r>
        <w:t xml:space="preserve">tác. Đến </w:t>
      </w:r>
      <w:r>
        <w:rPr>
          <w:spacing w:val="-4"/>
        </w:rPr>
        <w:t xml:space="preserve">cảng </w:t>
      </w:r>
      <w:r>
        <w:t xml:space="preserve">Sài </w:t>
      </w:r>
      <w:r>
        <w:rPr>
          <w:spacing w:val="-6"/>
        </w:rPr>
        <w:t xml:space="preserve">Gòn, </w:t>
      </w:r>
      <w:r>
        <w:rPr>
          <w:spacing w:val="-3"/>
        </w:rPr>
        <w:t xml:space="preserve">tại </w:t>
      </w:r>
      <w:r>
        <w:t xml:space="preserve">cột cờ </w:t>
      </w:r>
      <w:r>
        <w:rPr>
          <w:spacing w:val="-7"/>
        </w:rPr>
        <w:t xml:space="preserve">Thủ </w:t>
      </w:r>
      <w:r>
        <w:rPr>
          <w:spacing w:val="-5"/>
        </w:rPr>
        <w:t xml:space="preserve">Ngữ, </w:t>
      </w:r>
      <w:r>
        <w:rPr>
          <w:spacing w:val="-3"/>
        </w:rPr>
        <w:t xml:space="preserve">trình </w:t>
      </w:r>
      <w:r>
        <w:t xml:space="preserve">giấy tờ, </w:t>
      </w:r>
      <w:r>
        <w:rPr>
          <w:spacing w:val="-5"/>
        </w:rPr>
        <w:t xml:space="preserve">anh </w:t>
      </w:r>
      <w:r>
        <w:t xml:space="preserve">Đức giao </w:t>
      </w:r>
      <w:r>
        <w:rPr>
          <w:spacing w:val="-5"/>
        </w:rPr>
        <w:t xml:space="preserve">cho </w:t>
      </w:r>
      <w:r>
        <w:rPr>
          <w:spacing w:val="-3"/>
        </w:rPr>
        <w:t xml:space="preserve">tôi </w:t>
      </w:r>
      <w:r>
        <w:t xml:space="preserve">chiếc R.4 đã có </w:t>
      </w:r>
      <w:r>
        <w:rPr>
          <w:spacing w:val="-6"/>
        </w:rPr>
        <w:t xml:space="preserve">chuẩn </w:t>
      </w:r>
      <w:r>
        <w:t xml:space="preserve">bị </w:t>
      </w:r>
      <w:r>
        <w:rPr>
          <w:spacing w:val="-5"/>
        </w:rPr>
        <w:t xml:space="preserve">chu </w:t>
      </w:r>
      <w:r>
        <w:t xml:space="preserve">đáo </w:t>
      </w:r>
      <w:r>
        <w:rPr>
          <w:spacing w:val="-6"/>
        </w:rPr>
        <w:t xml:space="preserve">theo </w:t>
      </w:r>
      <w:r>
        <w:t xml:space="preserve">lệnh </w:t>
      </w:r>
      <w:r>
        <w:rPr>
          <w:spacing w:val="-5"/>
        </w:rPr>
        <w:t xml:space="preserve">anh </w:t>
      </w:r>
      <w:r>
        <w:rPr>
          <w:spacing w:val="-7"/>
        </w:rPr>
        <w:t>Sâm.</w:t>
      </w:r>
    </w:p>
    <w:p w:rsidR="002A5536" w:rsidRDefault="002A5536">
      <w:pPr>
        <w:pStyle w:val="BodyText"/>
        <w:ind w:left="0"/>
        <w:rPr>
          <w:sz w:val="26"/>
        </w:rPr>
      </w:pPr>
    </w:p>
    <w:p w:rsidR="002A5536" w:rsidRDefault="00BE1DD8">
      <w:pPr>
        <w:pStyle w:val="BodyText"/>
        <w:spacing w:before="0"/>
        <w:ind w:right="231"/>
      </w:pPr>
      <w:r>
        <w:t xml:space="preserve">“14 </w:t>
      </w:r>
      <w:r>
        <w:rPr>
          <w:spacing w:val="-3"/>
        </w:rPr>
        <w:t xml:space="preserve">giờ </w:t>
      </w:r>
      <w:r>
        <w:rPr>
          <w:spacing w:val="-8"/>
        </w:rPr>
        <w:t xml:space="preserve">ngày </w:t>
      </w:r>
      <w:r>
        <w:t xml:space="preserve">12-9, </w:t>
      </w:r>
      <w:r>
        <w:rPr>
          <w:spacing w:val="-8"/>
        </w:rPr>
        <w:t xml:space="preserve">thì </w:t>
      </w:r>
      <w:r>
        <w:t xml:space="preserve">R.4 bắt đầu </w:t>
      </w:r>
      <w:r>
        <w:rPr>
          <w:spacing w:val="-12"/>
        </w:rPr>
        <w:t xml:space="preserve">mở </w:t>
      </w:r>
      <w:r>
        <w:rPr>
          <w:spacing w:val="-8"/>
        </w:rPr>
        <w:t xml:space="preserve">máy </w:t>
      </w:r>
      <w:r>
        <w:rPr>
          <w:spacing w:val="-4"/>
        </w:rPr>
        <w:t xml:space="preserve">chạy </w:t>
      </w:r>
      <w:r>
        <w:rPr>
          <w:spacing w:val="-8"/>
        </w:rPr>
        <w:t xml:space="preserve">một </w:t>
      </w:r>
      <w:r>
        <w:rPr>
          <w:spacing w:val="-6"/>
        </w:rPr>
        <w:t xml:space="preserve">mạch </w:t>
      </w:r>
      <w:r>
        <w:t xml:space="preserve">đến </w:t>
      </w:r>
      <w:r>
        <w:rPr>
          <w:spacing w:val="-4"/>
        </w:rPr>
        <w:t xml:space="preserve">Kinh </w:t>
      </w:r>
      <w:r>
        <w:t xml:space="preserve">Nước </w:t>
      </w:r>
      <w:r>
        <w:rPr>
          <w:spacing w:val="-4"/>
        </w:rPr>
        <w:t xml:space="preserve">Mặn </w:t>
      </w:r>
      <w:r>
        <w:t xml:space="preserve">vào lúc 22 </w:t>
      </w:r>
      <w:r>
        <w:rPr>
          <w:spacing w:val="-3"/>
        </w:rPr>
        <w:t xml:space="preserve">giờ </w:t>
      </w:r>
      <w:r>
        <w:rPr>
          <w:spacing w:val="-8"/>
        </w:rPr>
        <w:t xml:space="preserve">ngày </w:t>
      </w:r>
      <w:r>
        <w:rPr>
          <w:spacing w:val="-10"/>
        </w:rPr>
        <w:t xml:space="preserve">ấy. </w:t>
      </w:r>
      <w:r>
        <w:rPr>
          <w:spacing w:val="-3"/>
        </w:rPr>
        <w:t xml:space="preserve">Chiếc </w:t>
      </w:r>
      <w:r>
        <w:t xml:space="preserve">Rodier </w:t>
      </w:r>
      <w:r>
        <w:rPr>
          <w:spacing w:val="-8"/>
        </w:rPr>
        <w:t xml:space="preserve">cũng </w:t>
      </w:r>
      <w:r>
        <w:rPr>
          <w:spacing w:val="-3"/>
        </w:rPr>
        <w:t xml:space="preserve">tập </w:t>
      </w:r>
      <w:r>
        <w:rPr>
          <w:spacing w:val="-7"/>
        </w:rPr>
        <w:t xml:space="preserve">trung </w:t>
      </w:r>
      <w:r>
        <w:t xml:space="preserve">với đoàn </w:t>
      </w:r>
      <w:r>
        <w:rPr>
          <w:spacing w:val="-10"/>
        </w:rPr>
        <w:t xml:space="preserve">ghe </w:t>
      </w:r>
      <w:r>
        <w:t xml:space="preserve">biển. R.4 </w:t>
      </w:r>
      <w:r>
        <w:rPr>
          <w:spacing w:val="-5"/>
        </w:rPr>
        <w:t xml:space="preserve">kéo </w:t>
      </w:r>
      <w:r>
        <w:rPr>
          <w:spacing w:val="-8"/>
        </w:rPr>
        <w:t xml:space="preserve">một </w:t>
      </w:r>
      <w:r>
        <w:t xml:space="preserve">đoàn 20 chiếc </w:t>
      </w:r>
      <w:r>
        <w:rPr>
          <w:spacing w:val="-10"/>
        </w:rPr>
        <w:t xml:space="preserve">ghe </w:t>
      </w:r>
      <w:r>
        <w:t xml:space="preserve">biển; Rodier </w:t>
      </w:r>
      <w:r>
        <w:rPr>
          <w:spacing w:val="-5"/>
        </w:rPr>
        <w:t xml:space="preserve">kéo </w:t>
      </w:r>
      <w:r>
        <w:t xml:space="preserve">12 chiếc… </w:t>
      </w:r>
      <w:r>
        <w:rPr>
          <w:spacing w:val="-5"/>
        </w:rPr>
        <w:t xml:space="preserve">Chạy </w:t>
      </w:r>
      <w:r>
        <w:t xml:space="preserve">đến </w:t>
      </w:r>
      <w:r>
        <w:rPr>
          <w:spacing w:val="-8"/>
        </w:rPr>
        <w:t xml:space="preserve">thị xã </w:t>
      </w:r>
      <w:r>
        <w:rPr>
          <w:spacing w:val="-6"/>
        </w:rPr>
        <w:t xml:space="preserve">Mỹ </w:t>
      </w:r>
      <w:r>
        <w:rPr>
          <w:spacing w:val="-7"/>
        </w:rPr>
        <w:t xml:space="preserve">Tho </w:t>
      </w:r>
      <w:r>
        <w:t xml:space="preserve">lúc 18 giờ; đậu </w:t>
      </w:r>
      <w:r>
        <w:rPr>
          <w:spacing w:val="2"/>
        </w:rPr>
        <w:t xml:space="preserve">lại </w:t>
      </w:r>
      <w:r>
        <w:rPr>
          <w:spacing w:val="-13"/>
        </w:rPr>
        <w:t xml:space="preserve">mua </w:t>
      </w:r>
      <w:r>
        <w:rPr>
          <w:spacing w:val="-6"/>
        </w:rPr>
        <w:t xml:space="preserve">thêm </w:t>
      </w:r>
      <w:r>
        <w:rPr>
          <w:spacing w:val="-5"/>
        </w:rPr>
        <w:t xml:space="preserve">củi cho </w:t>
      </w:r>
      <w:r>
        <w:t xml:space="preserve">R.4 </w:t>
      </w:r>
      <w:r>
        <w:rPr>
          <w:spacing w:val="-8"/>
        </w:rPr>
        <w:t xml:space="preserve">chụm </w:t>
      </w:r>
      <w:r>
        <w:t xml:space="preserve">lò; đậu cách </w:t>
      </w:r>
      <w:r>
        <w:rPr>
          <w:spacing w:val="-5"/>
        </w:rPr>
        <w:t xml:space="preserve">chợ </w:t>
      </w:r>
      <w:r>
        <w:rPr>
          <w:spacing w:val="-8"/>
        </w:rPr>
        <w:t xml:space="preserve">một </w:t>
      </w:r>
      <w:r>
        <w:t xml:space="preserve">cây số sợ </w:t>
      </w:r>
      <w:r>
        <w:rPr>
          <w:spacing w:val="-5"/>
        </w:rPr>
        <w:t xml:space="preserve">anh </w:t>
      </w:r>
      <w:r>
        <w:t xml:space="preserve">em </w:t>
      </w:r>
      <w:r>
        <w:rPr>
          <w:spacing w:val="-10"/>
        </w:rPr>
        <w:t xml:space="preserve">thuỷ </w:t>
      </w:r>
      <w:r>
        <w:rPr>
          <w:spacing w:val="-8"/>
        </w:rPr>
        <w:t xml:space="preserve">thủ </w:t>
      </w:r>
      <w:r>
        <w:rPr>
          <w:spacing w:val="2"/>
        </w:rPr>
        <w:t xml:space="preserve">lên </w:t>
      </w:r>
      <w:r>
        <w:t xml:space="preserve">chơi, </w:t>
      </w:r>
      <w:r>
        <w:rPr>
          <w:spacing w:val="-3"/>
        </w:rPr>
        <w:t xml:space="preserve">tập </w:t>
      </w:r>
      <w:r>
        <w:rPr>
          <w:spacing w:val="-7"/>
        </w:rPr>
        <w:t xml:space="preserve">trung </w:t>
      </w:r>
      <w:r>
        <w:rPr>
          <w:spacing w:val="2"/>
        </w:rPr>
        <w:t xml:space="preserve">lại </w:t>
      </w:r>
      <w:r>
        <w:rPr>
          <w:spacing w:val="-4"/>
        </w:rPr>
        <w:t xml:space="preserve">chậm </w:t>
      </w:r>
      <w:r>
        <w:t xml:space="preserve">trễ… Đến </w:t>
      </w:r>
      <w:r>
        <w:rPr>
          <w:spacing w:val="-4"/>
        </w:rPr>
        <w:t xml:space="preserve">quận </w:t>
      </w:r>
      <w:r>
        <w:rPr>
          <w:spacing w:val="-5"/>
        </w:rPr>
        <w:t xml:space="preserve">Trà </w:t>
      </w:r>
      <w:r>
        <w:rPr>
          <w:spacing w:val="-4"/>
        </w:rPr>
        <w:t xml:space="preserve">Ôn </w:t>
      </w:r>
      <w:r>
        <w:t xml:space="preserve">vào lúc 4 </w:t>
      </w:r>
      <w:r>
        <w:rPr>
          <w:spacing w:val="-3"/>
        </w:rPr>
        <w:t xml:space="preserve">giờ sáng </w:t>
      </w:r>
      <w:r>
        <w:rPr>
          <w:spacing w:val="-8"/>
        </w:rPr>
        <w:t xml:space="preserve">ngày </w:t>
      </w:r>
      <w:r>
        <w:t xml:space="preserve">15 </w:t>
      </w:r>
      <w:r>
        <w:rPr>
          <w:spacing w:val="-8"/>
        </w:rPr>
        <w:t xml:space="preserve">tháng </w:t>
      </w:r>
      <w:r>
        <w:t xml:space="preserve">9, </w:t>
      </w:r>
      <w:r>
        <w:rPr>
          <w:spacing w:val="-13"/>
        </w:rPr>
        <w:t xml:space="preserve">mua </w:t>
      </w:r>
      <w:r>
        <w:rPr>
          <w:spacing w:val="-5"/>
        </w:rPr>
        <w:t xml:space="preserve">hột </w:t>
      </w:r>
      <w:r>
        <w:t xml:space="preserve">vịt, </w:t>
      </w:r>
      <w:r>
        <w:rPr>
          <w:spacing w:val="-7"/>
        </w:rPr>
        <w:t xml:space="preserve">muối, </w:t>
      </w:r>
      <w:r>
        <w:t xml:space="preserve">cá </w:t>
      </w:r>
      <w:r>
        <w:rPr>
          <w:spacing w:val="-8"/>
        </w:rPr>
        <w:t xml:space="preserve">khô, </w:t>
      </w:r>
      <w:r>
        <w:rPr>
          <w:spacing w:val="-4"/>
        </w:rPr>
        <w:t xml:space="preserve">gạo, </w:t>
      </w:r>
      <w:r>
        <w:t xml:space="preserve">nước </w:t>
      </w:r>
      <w:r>
        <w:rPr>
          <w:spacing w:val="-8"/>
        </w:rPr>
        <w:t xml:space="preserve">ngọt </w:t>
      </w:r>
      <w:r>
        <w:rPr>
          <w:spacing w:val="-5"/>
        </w:rPr>
        <w:t xml:space="preserve">cho </w:t>
      </w:r>
      <w:r>
        <w:rPr>
          <w:spacing w:val="-8"/>
        </w:rPr>
        <w:t xml:space="preserve">mỗi ghe; </w:t>
      </w:r>
      <w:r>
        <w:rPr>
          <w:spacing w:val="-13"/>
        </w:rPr>
        <w:t xml:space="preserve">mua </w:t>
      </w:r>
      <w:r>
        <w:rPr>
          <w:spacing w:val="-5"/>
        </w:rPr>
        <w:t xml:space="preserve">củi cho </w:t>
      </w:r>
      <w:r>
        <w:t xml:space="preserve">R.4 trở về Sài </w:t>
      </w:r>
      <w:r>
        <w:rPr>
          <w:spacing w:val="-6"/>
        </w:rPr>
        <w:t xml:space="preserve">Gòn. </w:t>
      </w:r>
      <w:r>
        <w:t xml:space="preserve">Còn Rodier </w:t>
      </w:r>
      <w:r>
        <w:rPr>
          <w:spacing w:val="-4"/>
        </w:rPr>
        <w:t xml:space="preserve">chạy </w:t>
      </w:r>
      <w:r>
        <w:t xml:space="preserve">đến Đại </w:t>
      </w:r>
      <w:r>
        <w:rPr>
          <w:spacing w:val="-6"/>
        </w:rPr>
        <w:t xml:space="preserve">Ngãi </w:t>
      </w:r>
      <w:r>
        <w:t xml:space="preserve">(Sóc </w:t>
      </w:r>
      <w:r>
        <w:rPr>
          <w:spacing w:val="-8"/>
        </w:rPr>
        <w:t xml:space="preserve">Trăng) </w:t>
      </w:r>
      <w:r>
        <w:t xml:space="preserve">đậu </w:t>
      </w:r>
      <w:r>
        <w:rPr>
          <w:spacing w:val="2"/>
        </w:rPr>
        <w:t xml:space="preserve">lại </w:t>
      </w:r>
      <w:r>
        <w:t xml:space="preserve">đó </w:t>
      </w:r>
      <w:r>
        <w:rPr>
          <w:spacing w:val="-5"/>
        </w:rPr>
        <w:t xml:space="preserve">chờ </w:t>
      </w:r>
      <w:r>
        <w:t xml:space="preserve">đoàn </w:t>
      </w:r>
      <w:r>
        <w:rPr>
          <w:spacing w:val="-10"/>
        </w:rPr>
        <w:t xml:space="preserve">ghe </w:t>
      </w:r>
      <w:r>
        <w:t>trở về…</w:t>
      </w:r>
    </w:p>
    <w:p w:rsidR="002A5536" w:rsidRDefault="002A5536">
      <w:pPr>
        <w:pStyle w:val="BodyText"/>
        <w:ind w:left="0"/>
        <w:rPr>
          <w:sz w:val="26"/>
        </w:rPr>
      </w:pPr>
    </w:p>
    <w:p w:rsidR="002A5536" w:rsidRDefault="00BE1DD8">
      <w:pPr>
        <w:pStyle w:val="BodyText"/>
        <w:spacing w:before="0"/>
        <w:ind w:right="50"/>
      </w:pPr>
      <w:r>
        <w:rPr>
          <w:spacing w:val="-6"/>
        </w:rPr>
        <w:t xml:space="preserve">“Khi </w:t>
      </w:r>
      <w:r>
        <w:t xml:space="preserve">đó </w:t>
      </w:r>
      <w:r>
        <w:rPr>
          <w:spacing w:val="-8"/>
        </w:rPr>
        <w:t xml:space="preserve">hàng </w:t>
      </w:r>
      <w:r>
        <w:t xml:space="preserve">trăm </w:t>
      </w:r>
      <w:r>
        <w:rPr>
          <w:spacing w:val="-7"/>
        </w:rPr>
        <w:t xml:space="preserve">Thanh </w:t>
      </w:r>
      <w:r>
        <w:t xml:space="preserve">niên </w:t>
      </w:r>
      <w:r>
        <w:rPr>
          <w:spacing w:val="-3"/>
        </w:rPr>
        <w:t xml:space="preserve">Tiền </w:t>
      </w:r>
      <w:r>
        <w:rPr>
          <w:spacing w:val="-6"/>
        </w:rPr>
        <w:t xml:space="preserve">phong </w:t>
      </w:r>
      <w:r>
        <w:t xml:space="preserve">cầm </w:t>
      </w:r>
      <w:r>
        <w:rPr>
          <w:spacing w:val="-3"/>
        </w:rPr>
        <w:t xml:space="preserve">tầm </w:t>
      </w:r>
      <w:r>
        <w:rPr>
          <w:spacing w:val="-4"/>
        </w:rPr>
        <w:t xml:space="preserve">vông </w:t>
      </w:r>
      <w:r>
        <w:t xml:space="preserve">đến tra </w:t>
      </w:r>
      <w:r>
        <w:rPr>
          <w:spacing w:val="-6"/>
        </w:rPr>
        <w:t xml:space="preserve">xét, </w:t>
      </w:r>
      <w:r>
        <w:t xml:space="preserve">vì vừa </w:t>
      </w:r>
      <w:r>
        <w:rPr>
          <w:spacing w:val="-5"/>
        </w:rPr>
        <w:t xml:space="preserve">qua </w:t>
      </w:r>
      <w:r>
        <w:rPr>
          <w:spacing w:val="-3"/>
        </w:rPr>
        <w:t xml:space="preserve">Hoà </w:t>
      </w:r>
      <w:r>
        <w:t xml:space="preserve">Hảo dậy </w:t>
      </w:r>
      <w:r>
        <w:rPr>
          <w:spacing w:val="-10"/>
        </w:rPr>
        <w:t xml:space="preserve">muốn </w:t>
      </w:r>
      <w:r>
        <w:rPr>
          <w:spacing w:val="-5"/>
        </w:rPr>
        <w:t xml:space="preserve">giành chính </w:t>
      </w:r>
      <w:r>
        <w:rPr>
          <w:spacing w:val="-6"/>
        </w:rPr>
        <w:t xml:space="preserve">quyền </w:t>
      </w:r>
      <w:r>
        <w:t xml:space="preserve">ở Hậu </w:t>
      </w:r>
      <w:r>
        <w:rPr>
          <w:spacing w:val="-5"/>
        </w:rPr>
        <w:t xml:space="preserve">Giang; </w:t>
      </w:r>
      <w:r>
        <w:rPr>
          <w:spacing w:val="-8"/>
        </w:rPr>
        <w:t xml:space="preserve">họ </w:t>
      </w:r>
      <w:r>
        <w:t xml:space="preserve">bị </w:t>
      </w:r>
      <w:r>
        <w:rPr>
          <w:spacing w:val="-5"/>
        </w:rPr>
        <w:t xml:space="preserve">ta </w:t>
      </w:r>
      <w:r>
        <w:t xml:space="preserve">bắt </w:t>
      </w:r>
      <w:r>
        <w:rPr>
          <w:spacing w:val="-8"/>
        </w:rPr>
        <w:t xml:space="preserve">cũng </w:t>
      </w:r>
      <w:r>
        <w:rPr>
          <w:spacing w:val="-7"/>
        </w:rPr>
        <w:t xml:space="preserve">nhiều; </w:t>
      </w:r>
      <w:r>
        <w:rPr>
          <w:spacing w:val="-5"/>
        </w:rPr>
        <w:t xml:space="preserve">anh </w:t>
      </w:r>
      <w:r>
        <w:t xml:space="preserve">em </w:t>
      </w:r>
      <w:r>
        <w:rPr>
          <w:spacing w:val="-7"/>
        </w:rPr>
        <w:t xml:space="preserve">Thanh </w:t>
      </w:r>
      <w:r>
        <w:t xml:space="preserve">niên </w:t>
      </w:r>
      <w:r>
        <w:rPr>
          <w:spacing w:val="-3"/>
        </w:rPr>
        <w:t xml:space="preserve">Tiền </w:t>
      </w:r>
      <w:r>
        <w:rPr>
          <w:spacing w:val="-6"/>
        </w:rPr>
        <w:t xml:space="preserve">phong </w:t>
      </w:r>
      <w:r>
        <w:t xml:space="preserve">có </w:t>
      </w:r>
      <w:r>
        <w:rPr>
          <w:spacing w:val="-5"/>
        </w:rPr>
        <w:t xml:space="preserve">nhiệm </w:t>
      </w:r>
      <w:r>
        <w:t xml:space="preserve">vụ </w:t>
      </w:r>
      <w:r>
        <w:rPr>
          <w:spacing w:val="-6"/>
        </w:rPr>
        <w:t xml:space="preserve">tuần </w:t>
      </w:r>
      <w:r>
        <w:rPr>
          <w:spacing w:val="-4"/>
        </w:rPr>
        <w:t xml:space="preserve">tiễu, canh </w:t>
      </w:r>
      <w:r>
        <w:rPr>
          <w:spacing w:val="-5"/>
        </w:rPr>
        <w:t xml:space="preserve">gác </w:t>
      </w:r>
      <w:r>
        <w:rPr>
          <w:spacing w:val="-7"/>
        </w:rPr>
        <w:t xml:space="preserve">nghiêm </w:t>
      </w:r>
      <w:r>
        <w:rPr>
          <w:spacing w:val="-8"/>
        </w:rPr>
        <w:t xml:space="preserve">ngặt, họ </w:t>
      </w:r>
      <w:r>
        <w:t xml:space="preserve">sợ đoàn </w:t>
      </w:r>
      <w:r>
        <w:rPr>
          <w:spacing w:val="-10"/>
        </w:rPr>
        <w:t xml:space="preserve">ghe </w:t>
      </w:r>
      <w:r>
        <w:rPr>
          <w:spacing w:val="3"/>
        </w:rPr>
        <w:t>lạ</w:t>
      </w:r>
      <w:r>
        <w:t xml:space="preserve"> đến giải </w:t>
      </w:r>
      <w:r>
        <w:rPr>
          <w:spacing w:val="-5"/>
        </w:rPr>
        <w:t xml:space="preserve">thoát </w:t>
      </w:r>
      <w:r>
        <w:t xml:space="preserve">dân phiến loạn, còn </w:t>
      </w:r>
      <w:r>
        <w:rPr>
          <w:spacing w:val="-3"/>
        </w:rPr>
        <w:t>Hoà</w:t>
      </w:r>
      <w:r>
        <w:t xml:space="preserve"> Hảo </w:t>
      </w:r>
      <w:r>
        <w:rPr>
          <w:spacing w:val="-12"/>
        </w:rPr>
        <w:t>nghe</w:t>
      </w:r>
      <w:r>
        <w:t xml:space="preserve"> tin có đoàn </w:t>
      </w:r>
      <w:r>
        <w:rPr>
          <w:spacing w:val="-10"/>
        </w:rPr>
        <w:t xml:space="preserve">ghe </w:t>
      </w:r>
      <w:r>
        <w:rPr>
          <w:spacing w:val="3"/>
        </w:rPr>
        <w:t xml:space="preserve">lạ </w:t>
      </w:r>
      <w:r>
        <w:t xml:space="preserve">tới, </w:t>
      </w:r>
      <w:r>
        <w:rPr>
          <w:spacing w:val="-10"/>
        </w:rPr>
        <w:t xml:space="preserve">ngỡ </w:t>
      </w:r>
      <w:r>
        <w:rPr>
          <w:spacing w:val="3"/>
        </w:rPr>
        <w:t xml:space="preserve">là </w:t>
      </w:r>
      <w:r>
        <w:rPr>
          <w:spacing w:val="-10"/>
        </w:rPr>
        <w:t xml:space="preserve">ghe </w:t>
      </w:r>
      <w:r>
        <w:t xml:space="preserve">đến </w:t>
      </w:r>
      <w:r>
        <w:rPr>
          <w:spacing w:val="-5"/>
        </w:rPr>
        <w:t xml:space="preserve">chở </w:t>
      </w:r>
      <w:r>
        <w:rPr>
          <w:spacing w:val="-8"/>
        </w:rPr>
        <w:t xml:space="preserve">họ </w:t>
      </w:r>
      <w:r>
        <w:t xml:space="preserve">đi, </w:t>
      </w:r>
      <w:r>
        <w:rPr>
          <w:spacing w:val="3"/>
        </w:rPr>
        <w:t xml:space="preserve">la </w:t>
      </w:r>
      <w:r>
        <w:t xml:space="preserve">ó </w:t>
      </w:r>
      <w:r>
        <w:rPr>
          <w:spacing w:val="-8"/>
        </w:rPr>
        <w:t xml:space="preserve">om. </w:t>
      </w:r>
      <w:r>
        <w:t xml:space="preserve">Rốt </w:t>
      </w:r>
      <w:r>
        <w:rPr>
          <w:spacing w:val="-4"/>
        </w:rPr>
        <w:t xml:space="preserve">cuộc </w:t>
      </w:r>
      <w:r>
        <w:rPr>
          <w:spacing w:val="-7"/>
        </w:rPr>
        <w:t xml:space="preserve">Thanh </w:t>
      </w:r>
      <w:r>
        <w:t xml:space="preserve">niên </w:t>
      </w:r>
      <w:r>
        <w:rPr>
          <w:spacing w:val="-3"/>
        </w:rPr>
        <w:t xml:space="preserve">Tiền </w:t>
      </w:r>
      <w:r>
        <w:rPr>
          <w:spacing w:val="-6"/>
        </w:rPr>
        <w:t xml:space="preserve">phong </w:t>
      </w:r>
      <w:r>
        <w:t xml:space="preserve">và </w:t>
      </w:r>
      <w:r>
        <w:rPr>
          <w:spacing w:val="-10"/>
        </w:rPr>
        <w:t xml:space="preserve">nhà </w:t>
      </w:r>
      <w:r>
        <w:rPr>
          <w:spacing w:val="-3"/>
        </w:rPr>
        <w:t xml:space="preserve">chức </w:t>
      </w:r>
      <w:r>
        <w:t xml:space="preserve">trách địa </w:t>
      </w:r>
      <w:r>
        <w:rPr>
          <w:spacing w:val="-4"/>
        </w:rPr>
        <w:t xml:space="preserve">phương </w:t>
      </w:r>
      <w:r>
        <w:t xml:space="preserve">biết </w:t>
      </w:r>
      <w:r>
        <w:rPr>
          <w:spacing w:val="3"/>
        </w:rPr>
        <w:t xml:space="preserve">là </w:t>
      </w:r>
      <w:r>
        <w:t xml:space="preserve">đoàn </w:t>
      </w:r>
      <w:r>
        <w:rPr>
          <w:spacing w:val="-6"/>
        </w:rPr>
        <w:t xml:space="preserve">chúng </w:t>
      </w:r>
      <w:r>
        <w:rPr>
          <w:spacing w:val="-3"/>
        </w:rPr>
        <w:t xml:space="preserve">tôi </w:t>
      </w:r>
      <w:r>
        <w:t xml:space="preserve">đi Côn Đảo đưa </w:t>
      </w:r>
      <w:r>
        <w:rPr>
          <w:spacing w:val="-5"/>
        </w:rPr>
        <w:t xml:space="preserve">chính </w:t>
      </w:r>
      <w:r>
        <w:t xml:space="preserve">trị </w:t>
      </w:r>
      <w:r>
        <w:rPr>
          <w:spacing w:val="-4"/>
        </w:rPr>
        <w:t xml:space="preserve">phạm </w:t>
      </w:r>
      <w:r>
        <w:t>về.</w:t>
      </w:r>
    </w:p>
    <w:p w:rsidR="002A5536" w:rsidRDefault="002A5536">
      <w:pPr>
        <w:pStyle w:val="BodyText"/>
        <w:ind w:left="0"/>
        <w:rPr>
          <w:sz w:val="26"/>
        </w:rPr>
      </w:pPr>
    </w:p>
    <w:p w:rsidR="002A5536" w:rsidRDefault="00BE1DD8">
      <w:pPr>
        <w:pStyle w:val="BodyText"/>
        <w:ind w:right="325"/>
      </w:pPr>
      <w:r>
        <w:t xml:space="preserve">“Bản </w:t>
      </w:r>
      <w:r>
        <w:rPr>
          <w:spacing w:val="-6"/>
        </w:rPr>
        <w:t xml:space="preserve">thân </w:t>
      </w:r>
      <w:r>
        <w:t xml:space="preserve">tôi, </w:t>
      </w:r>
      <w:r>
        <w:rPr>
          <w:spacing w:val="-4"/>
        </w:rPr>
        <w:t xml:space="preserve">cùng </w:t>
      </w:r>
      <w:r>
        <w:rPr>
          <w:spacing w:val="-9"/>
        </w:rPr>
        <w:t xml:space="preserve">thuyền </w:t>
      </w:r>
      <w:r>
        <w:t xml:space="preserve">viên </w:t>
      </w:r>
      <w:r>
        <w:rPr>
          <w:spacing w:val="-10"/>
        </w:rPr>
        <w:t xml:space="preserve">thuỷ </w:t>
      </w:r>
      <w:r>
        <w:rPr>
          <w:spacing w:val="-8"/>
        </w:rPr>
        <w:t xml:space="preserve">thủ </w:t>
      </w:r>
      <w:r>
        <w:rPr>
          <w:spacing w:val="-4"/>
        </w:rPr>
        <w:t xml:space="preserve">trong </w:t>
      </w:r>
      <w:r>
        <w:t xml:space="preserve">đoàn </w:t>
      </w:r>
      <w:r>
        <w:rPr>
          <w:spacing w:val="-10"/>
        </w:rPr>
        <w:t xml:space="preserve">ghe </w:t>
      </w:r>
      <w:r>
        <w:rPr>
          <w:spacing w:val="-3"/>
        </w:rPr>
        <w:t xml:space="preserve">hơn </w:t>
      </w:r>
      <w:r>
        <w:t xml:space="preserve">200 </w:t>
      </w:r>
      <w:r>
        <w:rPr>
          <w:spacing w:val="-3"/>
        </w:rPr>
        <w:t xml:space="preserve">người, </w:t>
      </w:r>
      <w:r>
        <w:rPr>
          <w:spacing w:val="-9"/>
        </w:rPr>
        <w:t xml:space="preserve">không </w:t>
      </w:r>
      <w:r>
        <w:rPr>
          <w:spacing w:val="-8"/>
        </w:rPr>
        <w:t xml:space="preserve">một </w:t>
      </w:r>
      <w:r>
        <w:t xml:space="preserve">ai biết Côn Đảo. </w:t>
      </w:r>
      <w:r>
        <w:rPr>
          <w:spacing w:val="-4"/>
        </w:rPr>
        <w:t xml:space="preserve">Phải </w:t>
      </w:r>
      <w:r>
        <w:rPr>
          <w:spacing w:val="-10"/>
        </w:rPr>
        <w:t xml:space="preserve">nhờ </w:t>
      </w:r>
      <w:r>
        <w:rPr>
          <w:spacing w:val="-4"/>
        </w:rPr>
        <w:t xml:space="preserve">đồng </w:t>
      </w:r>
      <w:r>
        <w:t xml:space="preserve">bào </w:t>
      </w:r>
      <w:r>
        <w:rPr>
          <w:spacing w:val="-3"/>
        </w:rPr>
        <w:t>giúp</w:t>
      </w:r>
      <w:r>
        <w:t xml:space="preserve"> đỡ, ở đây </w:t>
      </w:r>
      <w:r>
        <w:rPr>
          <w:spacing w:val="-10"/>
        </w:rPr>
        <w:t xml:space="preserve">ngư </w:t>
      </w:r>
      <w:r>
        <w:t xml:space="preserve">dân </w:t>
      </w:r>
      <w:r>
        <w:rPr>
          <w:spacing w:val="-6"/>
        </w:rPr>
        <w:t xml:space="preserve">thường </w:t>
      </w:r>
      <w:r>
        <w:rPr>
          <w:spacing w:val="-4"/>
        </w:rPr>
        <w:t xml:space="preserve">đánh </w:t>
      </w:r>
      <w:r>
        <w:t xml:space="preserve">cá về </w:t>
      </w:r>
      <w:r>
        <w:rPr>
          <w:spacing w:val="-5"/>
        </w:rPr>
        <w:t xml:space="preserve">hướng </w:t>
      </w:r>
      <w:r>
        <w:t xml:space="preserve">Côn Đảo </w:t>
      </w:r>
      <w:r>
        <w:rPr>
          <w:spacing w:val="-5"/>
        </w:rPr>
        <w:t xml:space="preserve">nên </w:t>
      </w:r>
      <w:r>
        <w:rPr>
          <w:spacing w:val="2"/>
        </w:rPr>
        <w:t>rõ</w:t>
      </w:r>
      <w:r>
        <w:t xml:space="preserve"> đường đi; </w:t>
      </w:r>
      <w:r>
        <w:rPr>
          <w:spacing w:val="-4"/>
        </w:rPr>
        <w:t xml:space="preserve">phải </w:t>
      </w:r>
      <w:r>
        <w:rPr>
          <w:spacing w:val="-10"/>
        </w:rPr>
        <w:t xml:space="preserve">nhờ </w:t>
      </w:r>
      <w:r>
        <w:rPr>
          <w:spacing w:val="-8"/>
        </w:rPr>
        <w:t xml:space="preserve">họ </w:t>
      </w:r>
      <w:r>
        <w:t>giúp.</w:t>
      </w:r>
    </w:p>
    <w:p w:rsidR="002A5536" w:rsidRDefault="002A5536">
      <w:pPr>
        <w:pStyle w:val="BodyText"/>
        <w:spacing w:before="0"/>
        <w:ind w:left="0"/>
        <w:rPr>
          <w:sz w:val="26"/>
        </w:rPr>
      </w:pPr>
    </w:p>
    <w:p w:rsidR="002A5536" w:rsidRDefault="00BE1DD8">
      <w:pPr>
        <w:pStyle w:val="BodyText"/>
        <w:ind w:right="600"/>
      </w:pPr>
      <w:r>
        <w:rPr>
          <w:spacing w:val="-4"/>
        </w:rPr>
        <w:t xml:space="preserve">“Chương </w:t>
      </w:r>
      <w:r>
        <w:rPr>
          <w:spacing w:val="-3"/>
        </w:rPr>
        <w:t xml:space="preserve">trình </w:t>
      </w:r>
      <w:r>
        <w:t>lúc</w:t>
      </w:r>
      <w:r>
        <w:rPr>
          <w:spacing w:val="2"/>
        </w:rPr>
        <w:t xml:space="preserve"> ra </w:t>
      </w:r>
      <w:r>
        <w:t xml:space="preserve">đi, có bàn </w:t>
      </w:r>
      <w:r>
        <w:rPr>
          <w:spacing w:val="2"/>
        </w:rPr>
        <w:t xml:space="preserve">là, </w:t>
      </w:r>
      <w:r>
        <w:rPr>
          <w:spacing w:val="-5"/>
        </w:rPr>
        <w:t xml:space="preserve">tình </w:t>
      </w:r>
      <w:r>
        <w:rPr>
          <w:spacing w:val="-6"/>
        </w:rPr>
        <w:t xml:space="preserve">hình </w:t>
      </w:r>
      <w:r>
        <w:rPr>
          <w:spacing w:val="-5"/>
        </w:rPr>
        <w:t xml:space="preserve">chính </w:t>
      </w:r>
      <w:r>
        <w:t xml:space="preserve">trị </w:t>
      </w:r>
      <w:r>
        <w:rPr>
          <w:spacing w:val="-5"/>
        </w:rPr>
        <w:t xml:space="preserve">yên tĩnh </w:t>
      </w:r>
      <w:r>
        <w:rPr>
          <w:spacing w:val="-8"/>
        </w:rPr>
        <w:t xml:space="preserve">thì </w:t>
      </w:r>
      <w:r>
        <w:rPr>
          <w:spacing w:val="3"/>
        </w:rPr>
        <w:t xml:space="preserve">rước </w:t>
      </w:r>
      <w:r>
        <w:rPr>
          <w:spacing w:val="-5"/>
        </w:rPr>
        <w:t xml:space="preserve">chính </w:t>
      </w:r>
      <w:r>
        <w:t xml:space="preserve">trị </w:t>
      </w:r>
      <w:r>
        <w:rPr>
          <w:spacing w:val="-4"/>
        </w:rPr>
        <w:t xml:space="preserve">phạm </w:t>
      </w:r>
      <w:r>
        <w:t xml:space="preserve">về </w:t>
      </w:r>
      <w:r>
        <w:rPr>
          <w:spacing w:val="-8"/>
        </w:rPr>
        <w:t xml:space="preserve">thẳng </w:t>
      </w:r>
      <w:r>
        <w:t xml:space="preserve">Sài </w:t>
      </w:r>
      <w:r>
        <w:rPr>
          <w:spacing w:val="-6"/>
        </w:rPr>
        <w:t xml:space="preserve">Gòn; </w:t>
      </w:r>
      <w:r>
        <w:rPr>
          <w:spacing w:val="-9"/>
        </w:rPr>
        <w:t xml:space="preserve">không </w:t>
      </w:r>
      <w:r>
        <w:t xml:space="preserve">êm </w:t>
      </w:r>
      <w:r>
        <w:rPr>
          <w:spacing w:val="-8"/>
        </w:rPr>
        <w:t xml:space="preserve">thì </w:t>
      </w:r>
      <w:r>
        <w:t xml:space="preserve">về </w:t>
      </w:r>
      <w:r>
        <w:rPr>
          <w:spacing w:val="-6"/>
        </w:rPr>
        <w:t xml:space="preserve">Mỹ </w:t>
      </w:r>
      <w:r>
        <w:rPr>
          <w:spacing w:val="-5"/>
        </w:rPr>
        <w:t>Tho.</w:t>
      </w:r>
    </w:p>
    <w:p w:rsidR="002A5536" w:rsidRDefault="002A5536">
      <w:pPr>
        <w:pStyle w:val="BodyText"/>
        <w:ind w:left="0"/>
        <w:rPr>
          <w:sz w:val="26"/>
        </w:rPr>
      </w:pPr>
    </w:p>
    <w:p w:rsidR="002A5536" w:rsidRDefault="00BE1DD8">
      <w:pPr>
        <w:pStyle w:val="BodyText"/>
        <w:spacing w:before="0"/>
        <w:ind w:right="98"/>
      </w:pPr>
      <w:r>
        <w:t xml:space="preserve">“5 </w:t>
      </w:r>
      <w:r>
        <w:rPr>
          <w:spacing w:val="-3"/>
        </w:rPr>
        <w:t xml:space="preserve">giờ sáng </w:t>
      </w:r>
      <w:r>
        <w:rPr>
          <w:spacing w:val="-8"/>
        </w:rPr>
        <w:t xml:space="preserve">ngày </w:t>
      </w:r>
      <w:r>
        <w:t xml:space="preserve">6-9-1945, </w:t>
      </w:r>
      <w:r>
        <w:rPr>
          <w:spacing w:val="-3"/>
        </w:rPr>
        <w:t xml:space="preserve">tôi </w:t>
      </w:r>
      <w:r>
        <w:rPr>
          <w:spacing w:val="-5"/>
        </w:rPr>
        <w:t xml:space="preserve">cho </w:t>
      </w:r>
      <w:r>
        <w:t xml:space="preserve">đoàn </w:t>
      </w:r>
      <w:r>
        <w:rPr>
          <w:spacing w:val="-10"/>
        </w:rPr>
        <w:t xml:space="preserve">ghe </w:t>
      </w:r>
      <w:r>
        <w:rPr>
          <w:spacing w:val="2"/>
        </w:rPr>
        <w:t xml:space="preserve">ra </w:t>
      </w:r>
      <w:r>
        <w:t xml:space="preserve">cửa Bảy Xào, </w:t>
      </w:r>
      <w:r>
        <w:rPr>
          <w:spacing w:val="-6"/>
        </w:rPr>
        <w:t xml:space="preserve">theo </w:t>
      </w:r>
      <w:r>
        <w:rPr>
          <w:spacing w:val="-5"/>
        </w:rPr>
        <w:t xml:space="preserve">hướng </w:t>
      </w:r>
      <w:r>
        <w:t xml:space="preserve">Côn Đảo </w:t>
      </w:r>
      <w:r>
        <w:rPr>
          <w:spacing w:val="-12"/>
        </w:rPr>
        <w:t xml:space="preserve">mà </w:t>
      </w:r>
      <w:r>
        <w:rPr>
          <w:spacing w:val="-9"/>
        </w:rPr>
        <w:t xml:space="preserve">chạy. </w:t>
      </w:r>
      <w:r>
        <w:rPr>
          <w:spacing w:val="-4"/>
        </w:rPr>
        <w:t xml:space="preserve">Trên </w:t>
      </w:r>
      <w:r>
        <w:t xml:space="preserve">đầu cột </w:t>
      </w:r>
      <w:r>
        <w:rPr>
          <w:spacing w:val="-4"/>
        </w:rPr>
        <w:t xml:space="preserve">buồm </w:t>
      </w:r>
      <w:r>
        <w:rPr>
          <w:spacing w:val="-10"/>
        </w:rPr>
        <w:t xml:space="preserve">ghe </w:t>
      </w:r>
      <w:r>
        <w:t xml:space="preserve">tôi, có treo </w:t>
      </w:r>
      <w:r>
        <w:rPr>
          <w:spacing w:val="-8"/>
        </w:rPr>
        <w:t xml:space="preserve">một </w:t>
      </w:r>
      <w:r>
        <w:t xml:space="preserve">cái </w:t>
      </w:r>
      <w:r>
        <w:rPr>
          <w:spacing w:val="-8"/>
        </w:rPr>
        <w:t xml:space="preserve">khăn </w:t>
      </w:r>
      <w:r>
        <w:rPr>
          <w:spacing w:val="-4"/>
        </w:rPr>
        <w:t xml:space="preserve">bông </w:t>
      </w:r>
      <w:r>
        <w:rPr>
          <w:spacing w:val="-3"/>
        </w:rPr>
        <w:t xml:space="preserve">tắm </w:t>
      </w:r>
      <w:r>
        <w:t xml:space="preserve">để </w:t>
      </w:r>
      <w:r>
        <w:rPr>
          <w:spacing w:val="2"/>
        </w:rPr>
        <w:t xml:space="preserve">làm </w:t>
      </w:r>
      <w:r>
        <w:t xml:space="preserve">beo </w:t>
      </w:r>
      <w:r>
        <w:rPr>
          <w:spacing w:val="-5"/>
        </w:rPr>
        <w:t xml:space="preserve">cho </w:t>
      </w:r>
      <w:r>
        <w:t xml:space="preserve">các </w:t>
      </w:r>
      <w:r>
        <w:rPr>
          <w:spacing w:val="-10"/>
        </w:rPr>
        <w:t xml:space="preserve">ghe </w:t>
      </w:r>
      <w:r>
        <w:t xml:space="preserve">sau </w:t>
      </w:r>
      <w:r>
        <w:rPr>
          <w:spacing w:val="-11"/>
        </w:rPr>
        <w:t xml:space="preserve">thấy, </w:t>
      </w:r>
      <w:r>
        <w:t xml:space="preserve">để </w:t>
      </w:r>
      <w:r>
        <w:rPr>
          <w:spacing w:val="-8"/>
        </w:rPr>
        <w:t xml:space="preserve">khỏi </w:t>
      </w:r>
      <w:r>
        <w:t xml:space="preserve">lạc. </w:t>
      </w:r>
      <w:r>
        <w:rPr>
          <w:spacing w:val="-8"/>
        </w:rPr>
        <w:t xml:space="preserve">Quá </w:t>
      </w:r>
      <w:r>
        <w:t xml:space="preserve">10 </w:t>
      </w:r>
      <w:r>
        <w:rPr>
          <w:spacing w:val="-3"/>
        </w:rPr>
        <w:t xml:space="preserve">giờ </w:t>
      </w:r>
      <w:r>
        <w:rPr>
          <w:spacing w:val="-5"/>
        </w:rPr>
        <w:t xml:space="preserve">nổi </w:t>
      </w:r>
      <w:r>
        <w:rPr>
          <w:spacing w:val="2"/>
        </w:rPr>
        <w:t xml:space="preserve">lên </w:t>
      </w:r>
      <w:r>
        <w:rPr>
          <w:spacing w:val="-8"/>
        </w:rPr>
        <w:t xml:space="preserve">một </w:t>
      </w:r>
      <w:r>
        <w:t xml:space="preserve">trận </w:t>
      </w:r>
      <w:r>
        <w:rPr>
          <w:spacing w:val="-5"/>
        </w:rPr>
        <w:t xml:space="preserve">giông </w:t>
      </w:r>
      <w:r>
        <w:t xml:space="preserve">rất lớn. Các </w:t>
      </w:r>
      <w:r>
        <w:rPr>
          <w:spacing w:val="-10"/>
        </w:rPr>
        <w:t xml:space="preserve">ghe </w:t>
      </w:r>
      <w:r>
        <w:rPr>
          <w:spacing w:val="-4"/>
        </w:rPr>
        <w:t xml:space="preserve">phải </w:t>
      </w:r>
      <w:r>
        <w:rPr>
          <w:spacing w:val="2"/>
        </w:rPr>
        <w:t xml:space="preserve">lăn </w:t>
      </w:r>
      <w:r>
        <w:rPr>
          <w:spacing w:val="-4"/>
        </w:rPr>
        <w:t xml:space="preserve">buồm </w:t>
      </w:r>
      <w:r>
        <w:rPr>
          <w:spacing w:val="-8"/>
        </w:rPr>
        <w:t xml:space="preserve">thả </w:t>
      </w:r>
      <w:r>
        <w:t xml:space="preserve">trôi </w:t>
      </w:r>
      <w:r>
        <w:rPr>
          <w:spacing w:val="-6"/>
        </w:rPr>
        <w:t xml:space="preserve">theo </w:t>
      </w:r>
      <w:r>
        <w:rPr>
          <w:spacing w:val="3"/>
        </w:rPr>
        <w:t xml:space="preserve">lượn </w:t>
      </w:r>
      <w:r>
        <w:rPr>
          <w:spacing w:val="-3"/>
        </w:rPr>
        <w:t xml:space="preserve">sóng </w:t>
      </w:r>
      <w:r>
        <w:rPr>
          <w:spacing w:val="-12"/>
        </w:rPr>
        <w:t xml:space="preserve">mà </w:t>
      </w:r>
      <w:r>
        <w:rPr>
          <w:spacing w:val="-5"/>
        </w:rPr>
        <w:t xml:space="preserve">chịu. </w:t>
      </w:r>
      <w:r>
        <w:rPr>
          <w:spacing w:val="-3"/>
        </w:rPr>
        <w:t xml:space="preserve">Chiếc </w:t>
      </w:r>
      <w:r>
        <w:rPr>
          <w:spacing w:val="-10"/>
        </w:rPr>
        <w:t xml:space="preserve">ghe </w:t>
      </w:r>
      <w:r>
        <w:rPr>
          <w:spacing w:val="-12"/>
        </w:rPr>
        <w:t xml:space="preserve">mà </w:t>
      </w:r>
      <w:r>
        <w:rPr>
          <w:spacing w:val="-3"/>
        </w:rPr>
        <w:t xml:space="preserve">tôi </w:t>
      </w:r>
      <w:r>
        <w:rPr>
          <w:spacing w:val="-8"/>
        </w:rPr>
        <w:t xml:space="preserve">ngồi </w:t>
      </w:r>
      <w:r>
        <w:rPr>
          <w:spacing w:val="3"/>
        </w:rPr>
        <w:t xml:space="preserve">là </w:t>
      </w:r>
      <w:r>
        <w:t xml:space="preserve">chiếc </w:t>
      </w:r>
      <w:r>
        <w:rPr>
          <w:spacing w:val="-10"/>
        </w:rPr>
        <w:t xml:space="preserve">ghe </w:t>
      </w:r>
      <w:r>
        <w:t xml:space="preserve">số 3, </w:t>
      </w:r>
      <w:r>
        <w:rPr>
          <w:spacing w:val="-5"/>
        </w:rPr>
        <w:t xml:space="preserve">chở </w:t>
      </w:r>
      <w:r>
        <w:t xml:space="preserve">9 </w:t>
      </w:r>
      <w:r>
        <w:rPr>
          <w:spacing w:val="-5"/>
        </w:rPr>
        <w:t xml:space="preserve">người </w:t>
      </w:r>
      <w:r>
        <w:rPr>
          <w:spacing w:val="-8"/>
        </w:rPr>
        <w:t xml:space="preserve">thì </w:t>
      </w:r>
      <w:r>
        <w:t xml:space="preserve">3 </w:t>
      </w:r>
      <w:r>
        <w:rPr>
          <w:spacing w:val="-5"/>
        </w:rPr>
        <w:t xml:space="preserve">người nằm </w:t>
      </w:r>
      <w:r>
        <w:rPr>
          <w:spacing w:val="-12"/>
        </w:rPr>
        <w:t xml:space="preserve">mê </w:t>
      </w:r>
      <w:r>
        <w:rPr>
          <w:spacing w:val="-10"/>
        </w:rPr>
        <w:t xml:space="preserve">man, </w:t>
      </w:r>
      <w:r>
        <w:t xml:space="preserve">ba </w:t>
      </w:r>
      <w:r>
        <w:rPr>
          <w:spacing w:val="-5"/>
        </w:rPr>
        <w:t xml:space="preserve">người </w:t>
      </w:r>
      <w:r>
        <w:t xml:space="preserve">chịu trách </w:t>
      </w:r>
      <w:r>
        <w:rPr>
          <w:spacing w:val="-5"/>
        </w:rPr>
        <w:t xml:space="preserve">nhiệm </w:t>
      </w:r>
      <w:r>
        <w:t xml:space="preserve">trước </w:t>
      </w:r>
      <w:r>
        <w:rPr>
          <w:spacing w:val="-9"/>
        </w:rPr>
        <w:t xml:space="preserve">mũi, </w:t>
      </w:r>
      <w:r>
        <w:rPr>
          <w:spacing w:val="-10"/>
        </w:rPr>
        <w:t xml:space="preserve">khi </w:t>
      </w:r>
      <w:r>
        <w:rPr>
          <w:spacing w:val="2"/>
        </w:rPr>
        <w:t xml:space="preserve">lăn </w:t>
      </w:r>
      <w:r>
        <w:rPr>
          <w:spacing w:val="-4"/>
        </w:rPr>
        <w:t xml:space="preserve">buồm </w:t>
      </w:r>
      <w:r>
        <w:rPr>
          <w:spacing w:val="-8"/>
        </w:rPr>
        <w:t xml:space="preserve">xong cũng </w:t>
      </w:r>
      <w:r>
        <w:t xml:space="preserve">bị say </w:t>
      </w:r>
      <w:r>
        <w:rPr>
          <w:spacing w:val="-6"/>
        </w:rPr>
        <w:t xml:space="preserve">sóng, </w:t>
      </w:r>
      <w:r>
        <w:rPr>
          <w:spacing w:val="-5"/>
        </w:rPr>
        <w:t xml:space="preserve">chỉ </w:t>
      </w:r>
      <w:r>
        <w:t xml:space="preserve">còn </w:t>
      </w:r>
      <w:r>
        <w:rPr>
          <w:spacing w:val="-5"/>
        </w:rPr>
        <w:t xml:space="preserve">ông </w:t>
      </w:r>
      <w:r>
        <w:rPr>
          <w:spacing w:val="2"/>
        </w:rPr>
        <w:t xml:space="preserve">lái </w:t>
      </w:r>
      <w:r>
        <w:rPr>
          <w:spacing w:val="-8"/>
        </w:rPr>
        <w:t xml:space="preserve">ghe, </w:t>
      </w:r>
      <w:r>
        <w:rPr>
          <w:spacing w:val="-5"/>
        </w:rPr>
        <w:t xml:space="preserve">ông </w:t>
      </w:r>
      <w:r>
        <w:rPr>
          <w:spacing w:val="-3"/>
        </w:rPr>
        <w:t xml:space="preserve">tát </w:t>
      </w:r>
      <w:r>
        <w:t xml:space="preserve">nước và </w:t>
      </w:r>
      <w:r>
        <w:rPr>
          <w:spacing w:val="-3"/>
        </w:rPr>
        <w:t xml:space="preserve">tôi </w:t>
      </w:r>
      <w:r>
        <w:rPr>
          <w:spacing w:val="-8"/>
        </w:rPr>
        <w:t xml:space="preserve">ngồi </w:t>
      </w:r>
      <w:r>
        <w:rPr>
          <w:spacing w:val="-5"/>
        </w:rPr>
        <w:t xml:space="preserve">gần </w:t>
      </w:r>
      <w:r>
        <w:rPr>
          <w:spacing w:val="2"/>
        </w:rPr>
        <w:t xml:space="preserve">lái </w:t>
      </w:r>
      <w:r>
        <w:rPr>
          <w:spacing w:val="-12"/>
        </w:rPr>
        <w:t xml:space="preserve">mà </w:t>
      </w:r>
      <w:r>
        <w:t xml:space="preserve">chịu </w:t>
      </w:r>
      <w:r>
        <w:rPr>
          <w:spacing w:val="-4"/>
        </w:rPr>
        <w:t xml:space="preserve">trận. </w:t>
      </w:r>
      <w:r>
        <w:rPr>
          <w:spacing w:val="-5"/>
        </w:rPr>
        <w:t xml:space="preserve">Sóng </w:t>
      </w:r>
      <w:r>
        <w:rPr>
          <w:spacing w:val="-4"/>
        </w:rPr>
        <w:t xml:space="preserve">đánh </w:t>
      </w:r>
      <w:r>
        <w:t xml:space="preserve">trước </w:t>
      </w:r>
      <w:r>
        <w:rPr>
          <w:spacing w:val="-13"/>
        </w:rPr>
        <w:t xml:space="preserve">mũi </w:t>
      </w:r>
      <w:r>
        <w:rPr>
          <w:spacing w:val="2"/>
        </w:rPr>
        <w:t xml:space="preserve">ra </w:t>
      </w:r>
      <w:r>
        <w:rPr>
          <w:spacing w:val="-3"/>
        </w:rPr>
        <w:t xml:space="preserve">tận </w:t>
      </w:r>
      <w:r>
        <w:t xml:space="preserve">sau </w:t>
      </w:r>
      <w:r>
        <w:rPr>
          <w:spacing w:val="3"/>
        </w:rPr>
        <w:t xml:space="preserve">lái, </w:t>
      </w:r>
      <w:r>
        <w:t xml:space="preserve">chiếc trước </w:t>
      </w:r>
      <w:r>
        <w:rPr>
          <w:spacing w:val="-4"/>
        </w:rPr>
        <w:t xml:space="preserve">chạy </w:t>
      </w:r>
      <w:r>
        <w:t>cách chiếc sau</w:t>
      </w:r>
      <w:r>
        <w:rPr>
          <w:spacing w:val="-57"/>
        </w:rPr>
        <w:t xml:space="preserve"> </w:t>
      </w:r>
      <w:r>
        <w:t xml:space="preserve">100 </w:t>
      </w:r>
      <w:r>
        <w:rPr>
          <w:spacing w:val="-4"/>
        </w:rPr>
        <w:t xml:space="preserve">thước </w:t>
      </w:r>
      <w:r>
        <w:rPr>
          <w:spacing w:val="-12"/>
        </w:rPr>
        <w:t xml:space="preserve">mà </w:t>
      </w:r>
      <w:r>
        <w:rPr>
          <w:spacing w:val="-9"/>
        </w:rPr>
        <w:t xml:space="preserve">không </w:t>
      </w:r>
      <w:r>
        <w:rPr>
          <w:spacing w:val="-6"/>
        </w:rPr>
        <w:t xml:space="preserve">thấy </w:t>
      </w:r>
      <w:r>
        <w:t>cột</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98"/>
      </w:pPr>
      <w:r>
        <w:rPr>
          <w:spacing w:val="-4"/>
        </w:rPr>
        <w:lastRenderedPageBreak/>
        <w:t xml:space="preserve">buồm </w:t>
      </w:r>
      <w:r>
        <w:rPr>
          <w:spacing w:val="-9"/>
        </w:rPr>
        <w:t xml:space="preserve">nhau. </w:t>
      </w:r>
      <w:r>
        <w:rPr>
          <w:spacing w:val="-5"/>
        </w:rPr>
        <w:t xml:space="preserve">Sóng </w:t>
      </w:r>
      <w:r>
        <w:rPr>
          <w:spacing w:val="-3"/>
        </w:rPr>
        <w:t xml:space="preserve">to, gió </w:t>
      </w:r>
      <w:r>
        <w:t xml:space="preserve">lớn, </w:t>
      </w:r>
      <w:r>
        <w:rPr>
          <w:spacing w:val="-8"/>
        </w:rPr>
        <w:t xml:space="preserve">mưa </w:t>
      </w:r>
      <w:r>
        <w:rPr>
          <w:spacing w:val="-7"/>
        </w:rPr>
        <w:t xml:space="preserve">nhiều. Lúc </w:t>
      </w:r>
      <w:r>
        <w:rPr>
          <w:spacing w:val="-10"/>
        </w:rPr>
        <w:t xml:space="preserve">ấy, </w:t>
      </w:r>
      <w:r>
        <w:rPr>
          <w:spacing w:val="-5"/>
        </w:rPr>
        <w:t xml:space="preserve">ông </w:t>
      </w:r>
      <w:r>
        <w:rPr>
          <w:spacing w:val="2"/>
        </w:rPr>
        <w:t xml:space="preserve">lái </w:t>
      </w:r>
      <w:r>
        <w:rPr>
          <w:spacing w:val="-10"/>
        </w:rPr>
        <w:t xml:space="preserve">ghe </w:t>
      </w:r>
      <w:r>
        <w:t xml:space="preserve">đòi </w:t>
      </w:r>
      <w:r>
        <w:rPr>
          <w:spacing w:val="-4"/>
        </w:rPr>
        <w:t xml:space="preserve">quay </w:t>
      </w:r>
      <w:r>
        <w:rPr>
          <w:spacing w:val="-10"/>
        </w:rPr>
        <w:t xml:space="preserve">ghe </w:t>
      </w:r>
      <w:r>
        <w:rPr>
          <w:spacing w:val="-8"/>
        </w:rPr>
        <w:t xml:space="preserve">xuôi </w:t>
      </w:r>
      <w:r>
        <w:rPr>
          <w:spacing w:val="-3"/>
        </w:rPr>
        <w:t xml:space="preserve">sóng </w:t>
      </w:r>
      <w:r>
        <w:t xml:space="preserve">trở </w:t>
      </w:r>
      <w:r>
        <w:rPr>
          <w:spacing w:val="2"/>
        </w:rPr>
        <w:t xml:space="preserve">lại </w:t>
      </w:r>
      <w:r>
        <w:t xml:space="preserve">sau sẽ trở ra; </w:t>
      </w:r>
      <w:r>
        <w:rPr>
          <w:spacing w:val="-3"/>
        </w:rPr>
        <w:t xml:space="preserve">tôi </w:t>
      </w:r>
      <w:r>
        <w:rPr>
          <w:spacing w:val="-9"/>
        </w:rPr>
        <w:t xml:space="preserve">không </w:t>
      </w:r>
      <w:r>
        <w:rPr>
          <w:spacing w:val="-4"/>
        </w:rPr>
        <w:t xml:space="preserve">đồng </w:t>
      </w:r>
      <w:r>
        <w:t xml:space="preserve">ý, cương </w:t>
      </w:r>
      <w:r>
        <w:rPr>
          <w:spacing w:val="-6"/>
        </w:rPr>
        <w:t xml:space="preserve">quyết </w:t>
      </w:r>
      <w:r>
        <w:t xml:space="preserve">tiếp </w:t>
      </w:r>
      <w:r>
        <w:rPr>
          <w:spacing w:val="-8"/>
        </w:rPr>
        <w:t xml:space="preserve">tục </w:t>
      </w:r>
      <w:r>
        <w:t xml:space="preserve">đi tới, </w:t>
      </w:r>
      <w:r>
        <w:rPr>
          <w:spacing w:val="-5"/>
        </w:rPr>
        <w:t xml:space="preserve">nên </w:t>
      </w:r>
      <w:r>
        <w:rPr>
          <w:spacing w:val="-3"/>
        </w:rPr>
        <w:t xml:space="preserve">giữ </w:t>
      </w:r>
      <w:r>
        <w:rPr>
          <w:spacing w:val="-5"/>
        </w:rPr>
        <w:t xml:space="preserve">gối </w:t>
      </w:r>
      <w:r>
        <w:t xml:space="preserve">đầu </w:t>
      </w:r>
      <w:r>
        <w:rPr>
          <w:spacing w:val="-3"/>
        </w:rPr>
        <w:t xml:space="preserve">sóng </w:t>
      </w:r>
      <w:r>
        <w:rPr>
          <w:spacing w:val="-9"/>
        </w:rPr>
        <w:t xml:space="preserve">không </w:t>
      </w:r>
      <w:r>
        <w:rPr>
          <w:spacing w:val="-5"/>
        </w:rPr>
        <w:t xml:space="preserve">cho </w:t>
      </w:r>
      <w:r>
        <w:rPr>
          <w:spacing w:val="-10"/>
        </w:rPr>
        <w:t xml:space="preserve">ghe </w:t>
      </w:r>
      <w:r>
        <w:t xml:space="preserve">trôi vào, để </w:t>
      </w:r>
      <w:r>
        <w:rPr>
          <w:spacing w:val="2"/>
        </w:rPr>
        <w:t xml:space="preserve">làm </w:t>
      </w:r>
      <w:r>
        <w:rPr>
          <w:spacing w:val="-5"/>
        </w:rPr>
        <w:t xml:space="preserve">gương </w:t>
      </w:r>
      <w:r>
        <w:t xml:space="preserve">và dẫn đường </w:t>
      </w:r>
      <w:r>
        <w:rPr>
          <w:spacing w:val="-5"/>
        </w:rPr>
        <w:t xml:space="preserve">cho </w:t>
      </w:r>
      <w:r>
        <w:t xml:space="preserve">các </w:t>
      </w:r>
      <w:r>
        <w:rPr>
          <w:spacing w:val="-10"/>
        </w:rPr>
        <w:t xml:space="preserve">ghe </w:t>
      </w:r>
      <w:r>
        <w:t xml:space="preserve">sau </w:t>
      </w:r>
      <w:r>
        <w:rPr>
          <w:spacing w:val="-7"/>
        </w:rPr>
        <w:t xml:space="preserve">(ghe </w:t>
      </w:r>
      <w:r>
        <w:rPr>
          <w:spacing w:val="-3"/>
        </w:rPr>
        <w:t xml:space="preserve">tôi </w:t>
      </w:r>
      <w:r>
        <w:rPr>
          <w:spacing w:val="-8"/>
        </w:rPr>
        <w:t xml:space="preserve">ngồi </w:t>
      </w:r>
      <w:r>
        <w:rPr>
          <w:spacing w:val="3"/>
        </w:rPr>
        <w:t xml:space="preserve">là </w:t>
      </w:r>
      <w:r>
        <w:rPr>
          <w:spacing w:val="-10"/>
        </w:rPr>
        <w:t xml:space="preserve">ghe </w:t>
      </w:r>
      <w:r>
        <w:rPr>
          <w:spacing w:val="-5"/>
        </w:rPr>
        <w:t xml:space="preserve">chỉ </w:t>
      </w:r>
      <w:r>
        <w:rPr>
          <w:spacing w:val="-8"/>
        </w:rPr>
        <w:t xml:space="preserve">huy). </w:t>
      </w:r>
      <w:r>
        <w:rPr>
          <w:spacing w:val="-4"/>
        </w:rPr>
        <w:t xml:space="preserve">Chịu đựng </w:t>
      </w:r>
      <w:r>
        <w:rPr>
          <w:spacing w:val="-3"/>
        </w:rPr>
        <w:t xml:space="preserve">gió to, sóng </w:t>
      </w:r>
      <w:r>
        <w:t xml:space="preserve">lớn, </w:t>
      </w:r>
      <w:r>
        <w:rPr>
          <w:spacing w:val="-8"/>
        </w:rPr>
        <w:t xml:space="preserve">mưa </w:t>
      </w:r>
      <w:r>
        <w:rPr>
          <w:spacing w:val="-5"/>
        </w:rPr>
        <w:t xml:space="preserve">nhiều </w:t>
      </w:r>
      <w:r>
        <w:rPr>
          <w:spacing w:val="-10"/>
        </w:rPr>
        <w:t xml:space="preserve">như </w:t>
      </w:r>
      <w:r>
        <w:rPr>
          <w:spacing w:val="-8"/>
        </w:rPr>
        <w:t xml:space="preserve">thế </w:t>
      </w:r>
      <w:r>
        <w:rPr>
          <w:spacing w:val="-3"/>
        </w:rPr>
        <w:t xml:space="preserve">suốt </w:t>
      </w:r>
      <w:r>
        <w:rPr>
          <w:spacing w:val="-5"/>
        </w:rPr>
        <w:t xml:space="preserve">hai </w:t>
      </w:r>
      <w:r>
        <w:rPr>
          <w:spacing w:val="-3"/>
        </w:rPr>
        <w:t xml:space="preserve">giờ </w:t>
      </w:r>
      <w:r>
        <w:rPr>
          <w:spacing w:val="3"/>
        </w:rPr>
        <w:t xml:space="preserve">rưỡi </w:t>
      </w:r>
      <w:r>
        <w:rPr>
          <w:spacing w:val="-8"/>
        </w:rPr>
        <w:t xml:space="preserve">thì </w:t>
      </w:r>
      <w:r>
        <w:rPr>
          <w:spacing w:val="-3"/>
        </w:rPr>
        <w:t xml:space="preserve">gió </w:t>
      </w:r>
      <w:r>
        <w:rPr>
          <w:spacing w:val="-6"/>
        </w:rPr>
        <w:t xml:space="preserve">mới </w:t>
      </w:r>
      <w:r>
        <w:t>dịu bớt.</w:t>
      </w:r>
    </w:p>
    <w:p w:rsidR="002A5536" w:rsidRDefault="002A5536">
      <w:pPr>
        <w:pStyle w:val="BodyText"/>
        <w:ind w:left="0"/>
        <w:rPr>
          <w:sz w:val="26"/>
        </w:rPr>
      </w:pPr>
    </w:p>
    <w:p w:rsidR="002A5536" w:rsidRDefault="00BE1DD8">
      <w:pPr>
        <w:pStyle w:val="BodyText"/>
        <w:spacing w:before="0"/>
        <w:ind w:right="93"/>
      </w:pPr>
      <w:r>
        <w:rPr>
          <w:spacing w:val="-5"/>
        </w:rPr>
        <w:t xml:space="preserve">“Trong </w:t>
      </w:r>
      <w:r>
        <w:t xml:space="preserve">trận </w:t>
      </w:r>
      <w:r>
        <w:rPr>
          <w:spacing w:val="-5"/>
        </w:rPr>
        <w:t xml:space="preserve">giông </w:t>
      </w:r>
      <w:r>
        <w:rPr>
          <w:spacing w:val="4"/>
        </w:rPr>
        <w:t xml:space="preserve">lớn </w:t>
      </w:r>
      <w:r>
        <w:rPr>
          <w:spacing w:val="-11"/>
        </w:rPr>
        <w:t xml:space="preserve">này, </w:t>
      </w:r>
      <w:r>
        <w:rPr>
          <w:spacing w:val="-3"/>
        </w:rPr>
        <w:t xml:space="preserve">tôi </w:t>
      </w:r>
      <w:r>
        <w:rPr>
          <w:spacing w:val="-12"/>
        </w:rPr>
        <w:t xml:space="preserve">nghĩ </w:t>
      </w:r>
      <w:r>
        <w:rPr>
          <w:spacing w:val="-4"/>
        </w:rPr>
        <w:t xml:space="preserve">mười phần </w:t>
      </w:r>
      <w:r>
        <w:rPr>
          <w:spacing w:val="-5"/>
        </w:rPr>
        <w:t xml:space="preserve">chỉ </w:t>
      </w:r>
      <w:r>
        <w:t xml:space="preserve">có </w:t>
      </w:r>
      <w:r>
        <w:rPr>
          <w:spacing w:val="-8"/>
        </w:rPr>
        <w:t xml:space="preserve">một </w:t>
      </w:r>
      <w:r>
        <w:rPr>
          <w:spacing w:val="-4"/>
        </w:rPr>
        <w:t xml:space="preserve">phần </w:t>
      </w:r>
      <w:r>
        <w:rPr>
          <w:spacing w:val="-3"/>
        </w:rPr>
        <w:t xml:space="preserve">sống </w:t>
      </w:r>
      <w:r>
        <w:rPr>
          <w:spacing w:val="-9"/>
        </w:rPr>
        <w:t xml:space="preserve">nhưng </w:t>
      </w:r>
      <w:r>
        <w:t xml:space="preserve">vì </w:t>
      </w:r>
      <w:r>
        <w:rPr>
          <w:spacing w:val="-3"/>
        </w:rPr>
        <w:t xml:space="preserve">tôi </w:t>
      </w:r>
      <w:r>
        <w:rPr>
          <w:spacing w:val="-8"/>
        </w:rPr>
        <w:t xml:space="preserve">nhận </w:t>
      </w:r>
      <w:r>
        <w:rPr>
          <w:spacing w:val="-5"/>
        </w:rPr>
        <w:t xml:space="preserve">nhiệm </w:t>
      </w:r>
      <w:r>
        <w:t xml:space="preserve">vụ và vì </w:t>
      </w:r>
      <w:r>
        <w:rPr>
          <w:spacing w:val="-3"/>
        </w:rPr>
        <w:t xml:space="preserve">tôi </w:t>
      </w:r>
      <w:r>
        <w:rPr>
          <w:spacing w:val="-6"/>
        </w:rPr>
        <w:t xml:space="preserve">thương </w:t>
      </w:r>
      <w:r>
        <w:t xml:space="preserve">các </w:t>
      </w:r>
      <w:r>
        <w:rPr>
          <w:spacing w:val="-10"/>
        </w:rPr>
        <w:t xml:space="preserve">nhà </w:t>
      </w:r>
      <w:r>
        <w:rPr>
          <w:spacing w:val="-5"/>
        </w:rPr>
        <w:t xml:space="preserve">chính </w:t>
      </w:r>
      <w:r>
        <w:t xml:space="preserve">trị bị đày đoạ </w:t>
      </w:r>
      <w:r>
        <w:rPr>
          <w:spacing w:val="-6"/>
        </w:rPr>
        <w:t xml:space="preserve">ngoài </w:t>
      </w:r>
      <w:r>
        <w:t xml:space="preserve">Côn Đảo, </w:t>
      </w:r>
      <w:r>
        <w:rPr>
          <w:spacing w:val="-5"/>
        </w:rPr>
        <w:t xml:space="preserve">nên </w:t>
      </w:r>
      <w:r>
        <w:rPr>
          <w:spacing w:val="-3"/>
        </w:rPr>
        <w:t xml:space="preserve">tôi </w:t>
      </w:r>
      <w:r>
        <w:rPr>
          <w:spacing w:val="-8"/>
        </w:rPr>
        <w:t xml:space="preserve">thà </w:t>
      </w:r>
      <w:r>
        <w:rPr>
          <w:spacing w:val="-5"/>
        </w:rPr>
        <w:t xml:space="preserve">chết, </w:t>
      </w:r>
      <w:r>
        <w:rPr>
          <w:spacing w:val="-9"/>
        </w:rPr>
        <w:t xml:space="preserve">không </w:t>
      </w:r>
      <w:r>
        <w:rPr>
          <w:spacing w:val="-12"/>
        </w:rPr>
        <w:t xml:space="preserve">nghe </w:t>
      </w:r>
      <w:r>
        <w:rPr>
          <w:spacing w:val="4"/>
        </w:rPr>
        <w:t xml:space="preserve">lời </w:t>
      </w:r>
      <w:r>
        <w:rPr>
          <w:spacing w:val="-5"/>
        </w:rPr>
        <w:t xml:space="preserve">ông </w:t>
      </w:r>
      <w:r>
        <w:rPr>
          <w:spacing w:val="2"/>
        </w:rPr>
        <w:t xml:space="preserve">lái </w:t>
      </w:r>
      <w:r>
        <w:rPr>
          <w:spacing w:val="-4"/>
        </w:rPr>
        <w:t xml:space="preserve">quay </w:t>
      </w:r>
      <w:r>
        <w:rPr>
          <w:spacing w:val="-10"/>
        </w:rPr>
        <w:t xml:space="preserve">ghe </w:t>
      </w:r>
      <w:r>
        <w:t xml:space="preserve">trở </w:t>
      </w:r>
      <w:r>
        <w:rPr>
          <w:spacing w:val="3"/>
        </w:rPr>
        <w:t xml:space="preserve">lại. </w:t>
      </w:r>
      <w:r>
        <w:rPr>
          <w:spacing w:val="-4"/>
        </w:rPr>
        <w:t xml:space="preserve">Trận </w:t>
      </w:r>
      <w:r>
        <w:rPr>
          <w:spacing w:val="-5"/>
        </w:rPr>
        <w:t xml:space="preserve">giông này </w:t>
      </w:r>
      <w:r>
        <w:rPr>
          <w:spacing w:val="2"/>
        </w:rPr>
        <w:t xml:space="preserve">làm </w:t>
      </w:r>
      <w:r>
        <w:t xml:space="preserve">xiêu bạt </w:t>
      </w:r>
      <w:r>
        <w:rPr>
          <w:spacing w:val="-5"/>
        </w:rPr>
        <w:t xml:space="preserve">hết </w:t>
      </w:r>
      <w:r>
        <w:t xml:space="preserve">9 chiếc </w:t>
      </w:r>
      <w:r>
        <w:rPr>
          <w:spacing w:val="-10"/>
        </w:rPr>
        <w:t xml:space="preserve">ghe </w:t>
      </w:r>
      <w:r>
        <w:t xml:space="preserve">và </w:t>
      </w:r>
      <w:r>
        <w:rPr>
          <w:spacing w:val="-8"/>
        </w:rPr>
        <w:t xml:space="preserve">một </w:t>
      </w:r>
      <w:r>
        <w:rPr>
          <w:spacing w:val="-10"/>
        </w:rPr>
        <w:t xml:space="preserve">thuỷ </w:t>
      </w:r>
      <w:r>
        <w:rPr>
          <w:spacing w:val="-8"/>
        </w:rPr>
        <w:t xml:space="preserve">thủ </w:t>
      </w:r>
      <w:r>
        <w:rPr>
          <w:spacing w:val="-3"/>
        </w:rPr>
        <w:t xml:space="preserve">tên </w:t>
      </w:r>
      <w:r>
        <w:rPr>
          <w:spacing w:val="3"/>
        </w:rPr>
        <w:t xml:space="preserve">là </w:t>
      </w:r>
      <w:r>
        <w:rPr>
          <w:spacing w:val="-9"/>
        </w:rPr>
        <w:t xml:space="preserve">Thủ, </w:t>
      </w:r>
      <w:r>
        <w:t xml:space="preserve">còn </w:t>
      </w:r>
      <w:r>
        <w:rPr>
          <w:spacing w:val="-6"/>
        </w:rPr>
        <w:t xml:space="preserve">tuổi </w:t>
      </w:r>
      <w:r>
        <w:rPr>
          <w:spacing w:val="-8"/>
        </w:rPr>
        <w:t xml:space="preserve">thanh </w:t>
      </w:r>
      <w:r>
        <w:rPr>
          <w:spacing w:val="-5"/>
        </w:rPr>
        <w:t xml:space="preserve">niên, </w:t>
      </w:r>
      <w:r>
        <w:rPr>
          <w:spacing w:val="2"/>
        </w:rPr>
        <w:t xml:space="preserve">làm </w:t>
      </w:r>
      <w:r>
        <w:rPr>
          <w:spacing w:val="-5"/>
        </w:rPr>
        <w:t xml:space="preserve">nhiệm </w:t>
      </w:r>
      <w:r>
        <w:t xml:space="preserve">vụ </w:t>
      </w:r>
      <w:r>
        <w:rPr>
          <w:spacing w:val="2"/>
        </w:rPr>
        <w:t xml:space="preserve">lăn </w:t>
      </w:r>
      <w:r>
        <w:rPr>
          <w:spacing w:val="-8"/>
        </w:rPr>
        <w:t xml:space="preserve">buồm, </w:t>
      </w:r>
      <w:r>
        <w:t xml:space="preserve">bị </w:t>
      </w:r>
      <w:r>
        <w:rPr>
          <w:spacing w:val="-4"/>
        </w:rPr>
        <w:t xml:space="preserve">cánh buồm </w:t>
      </w:r>
      <w:r>
        <w:rPr>
          <w:spacing w:val="-5"/>
        </w:rPr>
        <w:t xml:space="preserve">gạt anh </w:t>
      </w:r>
      <w:r>
        <w:t xml:space="preserve">sút </w:t>
      </w:r>
      <w:r>
        <w:rPr>
          <w:spacing w:val="-3"/>
        </w:rPr>
        <w:t xml:space="preserve">tay </w:t>
      </w:r>
      <w:r>
        <w:rPr>
          <w:spacing w:val="3"/>
        </w:rPr>
        <w:t xml:space="preserve">rơi </w:t>
      </w:r>
      <w:r>
        <w:rPr>
          <w:spacing w:val="-9"/>
        </w:rPr>
        <w:t xml:space="preserve">xuống </w:t>
      </w:r>
      <w:r>
        <w:t xml:space="preserve">biển </w:t>
      </w:r>
      <w:r>
        <w:rPr>
          <w:spacing w:val="-8"/>
        </w:rPr>
        <w:t xml:space="preserve">mất </w:t>
      </w:r>
      <w:r>
        <w:rPr>
          <w:spacing w:val="-4"/>
        </w:rPr>
        <w:t xml:space="preserve">tích. </w:t>
      </w:r>
      <w:r>
        <w:rPr>
          <w:spacing w:val="-6"/>
        </w:rPr>
        <w:t xml:space="preserve">Trong </w:t>
      </w:r>
      <w:r>
        <w:t xml:space="preserve">số </w:t>
      </w:r>
      <w:r>
        <w:rPr>
          <w:spacing w:val="-10"/>
        </w:rPr>
        <w:t xml:space="preserve">ghe </w:t>
      </w:r>
      <w:r>
        <w:t xml:space="preserve">trở </w:t>
      </w:r>
      <w:r>
        <w:rPr>
          <w:spacing w:val="3"/>
        </w:rPr>
        <w:t xml:space="preserve">lại, </w:t>
      </w:r>
      <w:r>
        <w:t xml:space="preserve">có </w:t>
      </w:r>
      <w:r>
        <w:rPr>
          <w:spacing w:val="-8"/>
        </w:rPr>
        <w:t xml:space="preserve">một </w:t>
      </w:r>
      <w:r>
        <w:t xml:space="preserve">chiếc xiêu bạt đến cù </w:t>
      </w:r>
      <w:r>
        <w:rPr>
          <w:spacing w:val="2"/>
        </w:rPr>
        <w:t xml:space="preserve">lao </w:t>
      </w:r>
      <w:r>
        <w:t xml:space="preserve">Nam Sa, sau sửa </w:t>
      </w:r>
      <w:r>
        <w:rPr>
          <w:spacing w:val="-3"/>
        </w:rPr>
        <w:t xml:space="preserve">chữa </w:t>
      </w:r>
      <w:r>
        <w:t xml:space="preserve">trở về được, </w:t>
      </w:r>
      <w:r>
        <w:rPr>
          <w:spacing w:val="-4"/>
        </w:rPr>
        <w:t xml:space="preserve">trong </w:t>
      </w:r>
      <w:r>
        <w:rPr>
          <w:spacing w:val="-3"/>
        </w:rPr>
        <w:t xml:space="preserve">tàu </w:t>
      </w:r>
      <w:r>
        <w:t xml:space="preserve">có </w:t>
      </w:r>
      <w:r>
        <w:rPr>
          <w:spacing w:val="-8"/>
        </w:rPr>
        <w:t xml:space="preserve">một thanh </w:t>
      </w:r>
      <w:r>
        <w:t xml:space="preserve">niên </w:t>
      </w:r>
      <w:r>
        <w:rPr>
          <w:spacing w:val="-5"/>
        </w:rPr>
        <w:t xml:space="preserve">người </w:t>
      </w:r>
      <w:r>
        <w:rPr>
          <w:spacing w:val="-9"/>
        </w:rPr>
        <w:t xml:space="preserve">Trung </w:t>
      </w:r>
      <w:r>
        <w:rPr>
          <w:spacing w:val="-6"/>
        </w:rPr>
        <w:t xml:space="preserve">Quốc </w:t>
      </w:r>
      <w:r>
        <w:rPr>
          <w:spacing w:val="-3"/>
        </w:rPr>
        <w:t xml:space="preserve">tên </w:t>
      </w:r>
      <w:r>
        <w:rPr>
          <w:spacing w:val="3"/>
        </w:rPr>
        <w:t xml:space="preserve">là </w:t>
      </w:r>
      <w:r>
        <w:rPr>
          <w:spacing w:val="-7"/>
        </w:rPr>
        <w:t xml:space="preserve">Thang </w:t>
      </w:r>
      <w:r>
        <w:t xml:space="preserve">Bửu </w:t>
      </w:r>
      <w:r>
        <w:rPr>
          <w:spacing w:val="-6"/>
        </w:rPr>
        <w:t xml:space="preserve">Minh </w:t>
      </w:r>
      <w:r>
        <w:t xml:space="preserve">ở </w:t>
      </w:r>
      <w:r>
        <w:rPr>
          <w:spacing w:val="-7"/>
        </w:rPr>
        <w:t xml:space="preserve">Chợ Lớn, </w:t>
      </w:r>
      <w:r>
        <w:rPr>
          <w:spacing w:val="-8"/>
        </w:rPr>
        <w:t xml:space="preserve">cũng </w:t>
      </w:r>
      <w:r>
        <w:rPr>
          <w:spacing w:val="-6"/>
        </w:rPr>
        <w:t xml:space="preserve">theo </w:t>
      </w:r>
      <w:r>
        <w:rPr>
          <w:spacing w:val="2"/>
        </w:rPr>
        <w:t xml:space="preserve">ra </w:t>
      </w:r>
      <w:r>
        <w:t xml:space="preserve">đón </w:t>
      </w:r>
      <w:r>
        <w:rPr>
          <w:spacing w:val="-5"/>
        </w:rPr>
        <w:t xml:space="preserve">chính </w:t>
      </w:r>
      <w:r>
        <w:t xml:space="preserve">trị </w:t>
      </w:r>
      <w:r>
        <w:rPr>
          <w:spacing w:val="-4"/>
        </w:rPr>
        <w:t xml:space="preserve">phạm </w:t>
      </w:r>
      <w:r>
        <w:rPr>
          <w:spacing w:val="-5"/>
        </w:rPr>
        <w:t xml:space="preserve">người </w:t>
      </w:r>
      <w:r>
        <w:rPr>
          <w:spacing w:val="-9"/>
        </w:rPr>
        <w:t xml:space="preserve">Trung </w:t>
      </w:r>
      <w:r>
        <w:rPr>
          <w:spacing w:val="-5"/>
        </w:rPr>
        <w:t>Quốc.</w:t>
      </w:r>
    </w:p>
    <w:p w:rsidR="002A5536" w:rsidRDefault="00BE1DD8">
      <w:pPr>
        <w:pStyle w:val="BodyText"/>
        <w:spacing w:before="0"/>
        <w:ind w:right="289"/>
      </w:pPr>
      <w:r>
        <w:rPr>
          <w:spacing w:val="-4"/>
        </w:rPr>
        <w:t xml:space="preserve">Một </w:t>
      </w:r>
      <w:r>
        <w:t xml:space="preserve">số </w:t>
      </w:r>
      <w:r>
        <w:rPr>
          <w:spacing w:val="-10"/>
        </w:rPr>
        <w:t xml:space="preserve">ghe </w:t>
      </w:r>
      <w:r>
        <w:t xml:space="preserve">trở </w:t>
      </w:r>
      <w:r>
        <w:rPr>
          <w:spacing w:val="2"/>
        </w:rPr>
        <w:t xml:space="preserve">lại </w:t>
      </w:r>
      <w:r>
        <w:t xml:space="preserve">Cồn </w:t>
      </w:r>
      <w:r>
        <w:rPr>
          <w:spacing w:val="-3"/>
        </w:rPr>
        <w:t xml:space="preserve">Nóc </w:t>
      </w:r>
      <w:r>
        <w:rPr>
          <w:spacing w:val="-5"/>
        </w:rPr>
        <w:t xml:space="preserve">núp </w:t>
      </w:r>
      <w:r>
        <w:rPr>
          <w:spacing w:val="-3"/>
        </w:rPr>
        <w:t xml:space="preserve">gió </w:t>
      </w:r>
      <w:r>
        <w:rPr>
          <w:spacing w:val="-4"/>
        </w:rPr>
        <w:t xml:space="preserve">trong </w:t>
      </w:r>
      <w:r>
        <w:t xml:space="preserve">ba </w:t>
      </w:r>
      <w:r>
        <w:rPr>
          <w:spacing w:val="-8"/>
        </w:rPr>
        <w:t xml:space="preserve">ngày </w:t>
      </w:r>
      <w:r>
        <w:t xml:space="preserve">sau </w:t>
      </w:r>
      <w:r>
        <w:rPr>
          <w:spacing w:val="-6"/>
        </w:rPr>
        <w:t xml:space="preserve">mới </w:t>
      </w:r>
      <w:r>
        <w:rPr>
          <w:spacing w:val="2"/>
        </w:rPr>
        <w:t xml:space="preserve">ra </w:t>
      </w:r>
      <w:r>
        <w:t xml:space="preserve">được; </w:t>
      </w:r>
      <w:r>
        <w:rPr>
          <w:spacing w:val="-3"/>
        </w:rPr>
        <w:t xml:space="preserve">tất </w:t>
      </w:r>
      <w:r>
        <w:t xml:space="preserve">cả trước sau 25 chiếc, </w:t>
      </w:r>
      <w:r>
        <w:rPr>
          <w:spacing w:val="-5"/>
        </w:rPr>
        <w:t xml:space="preserve">chỉ </w:t>
      </w:r>
      <w:r>
        <w:rPr>
          <w:spacing w:val="2"/>
        </w:rPr>
        <w:t xml:space="preserve">lạc </w:t>
      </w:r>
      <w:r>
        <w:t>7 chiếc.</w:t>
      </w:r>
    </w:p>
    <w:p w:rsidR="002A5536" w:rsidRDefault="002A5536">
      <w:pPr>
        <w:pStyle w:val="BodyText"/>
        <w:ind w:left="0"/>
        <w:rPr>
          <w:sz w:val="26"/>
        </w:rPr>
      </w:pPr>
    </w:p>
    <w:p w:rsidR="002A5536" w:rsidRDefault="00BE1DD8">
      <w:pPr>
        <w:pStyle w:val="BodyText"/>
        <w:spacing w:before="0"/>
        <w:ind w:right="98"/>
      </w:pPr>
      <w:r>
        <w:rPr>
          <w:spacing w:val="-6"/>
        </w:rPr>
        <w:t xml:space="preserve">“Khi </w:t>
      </w:r>
      <w:r>
        <w:rPr>
          <w:spacing w:val="-3"/>
        </w:rPr>
        <w:t xml:space="preserve">gió </w:t>
      </w:r>
      <w:r>
        <w:rPr>
          <w:spacing w:val="-8"/>
        </w:rPr>
        <w:t xml:space="preserve">êm, </w:t>
      </w:r>
      <w:r>
        <w:rPr>
          <w:spacing w:val="2"/>
        </w:rPr>
        <w:t xml:space="preserve">lại </w:t>
      </w:r>
      <w:r>
        <w:t xml:space="preserve">bắt đầu </w:t>
      </w:r>
      <w:r>
        <w:rPr>
          <w:spacing w:val="-6"/>
        </w:rPr>
        <w:t xml:space="preserve">chạy… </w:t>
      </w:r>
      <w:r>
        <w:t xml:space="preserve">đến 15 </w:t>
      </w:r>
      <w:r>
        <w:rPr>
          <w:spacing w:val="-3"/>
        </w:rPr>
        <w:t xml:space="preserve">giờ </w:t>
      </w:r>
      <w:r>
        <w:rPr>
          <w:spacing w:val="-6"/>
        </w:rPr>
        <w:t xml:space="preserve">thấy </w:t>
      </w:r>
      <w:r>
        <w:t xml:space="preserve">trước </w:t>
      </w:r>
      <w:r>
        <w:rPr>
          <w:spacing w:val="-8"/>
        </w:rPr>
        <w:t xml:space="preserve">mặt </w:t>
      </w:r>
      <w:r>
        <w:rPr>
          <w:spacing w:val="-6"/>
        </w:rPr>
        <w:t xml:space="preserve">hình </w:t>
      </w:r>
      <w:r>
        <w:rPr>
          <w:spacing w:val="-4"/>
        </w:rPr>
        <w:t xml:space="preserve">dáng </w:t>
      </w:r>
      <w:r>
        <w:t xml:space="preserve">Côn Đảo. 19 </w:t>
      </w:r>
      <w:r>
        <w:rPr>
          <w:spacing w:val="-3"/>
        </w:rPr>
        <w:t xml:space="preserve">giờ </w:t>
      </w:r>
      <w:r>
        <w:rPr>
          <w:spacing w:val="-8"/>
        </w:rPr>
        <w:t xml:space="preserve">ngày </w:t>
      </w:r>
      <w:r>
        <w:t xml:space="preserve">16-9- 1945, </w:t>
      </w:r>
      <w:r>
        <w:rPr>
          <w:spacing w:val="-6"/>
        </w:rPr>
        <w:t xml:space="preserve">mới </w:t>
      </w:r>
      <w:r>
        <w:t xml:space="preserve">đến bãi </w:t>
      </w:r>
      <w:r>
        <w:rPr>
          <w:spacing w:val="-3"/>
        </w:rPr>
        <w:t xml:space="preserve">Cỏ </w:t>
      </w:r>
      <w:r>
        <w:rPr>
          <w:spacing w:val="-10"/>
        </w:rPr>
        <w:t>Ong.</w:t>
      </w:r>
    </w:p>
    <w:p w:rsidR="002A5536" w:rsidRDefault="002A5536">
      <w:pPr>
        <w:pStyle w:val="BodyText"/>
        <w:ind w:left="0"/>
        <w:rPr>
          <w:sz w:val="26"/>
        </w:rPr>
      </w:pPr>
    </w:p>
    <w:p w:rsidR="002A5536" w:rsidRDefault="00BE1DD8">
      <w:pPr>
        <w:pStyle w:val="BodyText"/>
        <w:spacing w:before="0"/>
        <w:ind w:right="145"/>
      </w:pPr>
      <w:r>
        <w:rPr>
          <w:spacing w:val="-3"/>
        </w:rPr>
        <w:t xml:space="preserve">“Sáng </w:t>
      </w:r>
      <w:r>
        <w:rPr>
          <w:spacing w:val="-8"/>
        </w:rPr>
        <w:t xml:space="preserve">ngày </w:t>
      </w:r>
      <w:r>
        <w:t xml:space="preserve">17, </w:t>
      </w:r>
      <w:r>
        <w:rPr>
          <w:spacing w:val="-10"/>
        </w:rPr>
        <w:t xml:space="preserve">nhờ </w:t>
      </w:r>
      <w:r>
        <w:rPr>
          <w:spacing w:val="-5"/>
        </w:rPr>
        <w:t xml:space="preserve">anh </w:t>
      </w:r>
      <w:r>
        <w:t xml:space="preserve">em trên Côn Đảo đưa </w:t>
      </w:r>
      <w:r>
        <w:rPr>
          <w:spacing w:val="-6"/>
        </w:rPr>
        <w:t xml:space="preserve">chúng </w:t>
      </w:r>
      <w:r>
        <w:rPr>
          <w:spacing w:val="-3"/>
        </w:rPr>
        <w:t xml:space="preserve">tôi </w:t>
      </w:r>
      <w:r>
        <w:rPr>
          <w:spacing w:val="2"/>
        </w:rPr>
        <w:t xml:space="preserve">leo </w:t>
      </w:r>
      <w:r>
        <w:rPr>
          <w:spacing w:val="-5"/>
        </w:rPr>
        <w:t xml:space="preserve">qua </w:t>
      </w:r>
      <w:r>
        <w:t xml:space="preserve">ba </w:t>
      </w:r>
      <w:r>
        <w:rPr>
          <w:spacing w:val="-5"/>
        </w:rPr>
        <w:t xml:space="preserve">hòn núi </w:t>
      </w:r>
      <w:r>
        <w:rPr>
          <w:spacing w:val="-6"/>
        </w:rPr>
        <w:t xml:space="preserve">mới </w:t>
      </w:r>
      <w:r>
        <w:t xml:space="preserve">tới </w:t>
      </w:r>
      <w:r>
        <w:rPr>
          <w:spacing w:val="-7"/>
        </w:rPr>
        <w:t xml:space="preserve">trung </w:t>
      </w:r>
      <w:r>
        <w:rPr>
          <w:spacing w:val="-3"/>
        </w:rPr>
        <w:t xml:space="preserve">tâm </w:t>
      </w:r>
      <w:r>
        <w:rPr>
          <w:spacing w:val="-5"/>
        </w:rPr>
        <w:t>của</w:t>
      </w:r>
      <w:r>
        <w:t xml:space="preserve"> đảo, </w:t>
      </w:r>
      <w:r>
        <w:rPr>
          <w:spacing w:val="-8"/>
        </w:rPr>
        <w:t xml:space="preserve">thì </w:t>
      </w:r>
      <w:r>
        <w:t xml:space="preserve">lúc đó </w:t>
      </w:r>
      <w:r>
        <w:rPr>
          <w:spacing w:val="-8"/>
        </w:rPr>
        <w:t xml:space="preserve">cũng </w:t>
      </w:r>
      <w:r>
        <w:t xml:space="preserve">vừa </w:t>
      </w:r>
      <w:r>
        <w:rPr>
          <w:spacing w:val="-8"/>
        </w:rPr>
        <w:t xml:space="preserve">xong </w:t>
      </w:r>
      <w:r>
        <w:rPr>
          <w:spacing w:val="3"/>
        </w:rPr>
        <w:t xml:space="preserve">lễ </w:t>
      </w:r>
      <w:r>
        <w:t xml:space="preserve">tiếp </w:t>
      </w:r>
      <w:r>
        <w:rPr>
          <w:spacing w:val="3"/>
        </w:rPr>
        <w:t xml:space="preserve">rước </w:t>
      </w:r>
      <w:r>
        <w:rPr>
          <w:spacing w:val="-4"/>
        </w:rPr>
        <w:t xml:space="preserve">phái </w:t>
      </w:r>
      <w:r>
        <w:t xml:space="preserve">đoàn </w:t>
      </w:r>
      <w:r>
        <w:rPr>
          <w:spacing w:val="-5"/>
        </w:rPr>
        <w:t xml:space="preserve">chính phủ </w:t>
      </w:r>
      <w:r>
        <w:t xml:space="preserve">– chiếc </w:t>
      </w:r>
      <w:r>
        <w:rPr>
          <w:spacing w:val="-3"/>
        </w:rPr>
        <w:t xml:space="preserve">tàu </w:t>
      </w:r>
      <w:r>
        <w:rPr>
          <w:spacing w:val="-6"/>
        </w:rPr>
        <w:t xml:space="preserve">Phú Quốc </w:t>
      </w:r>
      <w:r>
        <w:rPr>
          <w:spacing w:val="-5"/>
        </w:rPr>
        <w:t xml:space="preserve">của anh </w:t>
      </w:r>
      <w:r>
        <w:rPr>
          <w:spacing w:val="-3"/>
        </w:rPr>
        <w:t xml:space="preserve">Tưởng </w:t>
      </w:r>
      <w:r>
        <w:t>Dân Bảo đã tới trước…</w:t>
      </w:r>
    </w:p>
    <w:p w:rsidR="002A5536" w:rsidRDefault="002A5536">
      <w:pPr>
        <w:pStyle w:val="BodyText"/>
        <w:ind w:left="0"/>
        <w:rPr>
          <w:sz w:val="26"/>
        </w:rPr>
      </w:pPr>
    </w:p>
    <w:p w:rsidR="002A5536" w:rsidRDefault="00BE1DD8">
      <w:pPr>
        <w:pStyle w:val="BodyText"/>
        <w:spacing w:before="0"/>
        <w:ind w:right="68"/>
      </w:pPr>
      <w:r>
        <w:t xml:space="preserve">“Đến </w:t>
      </w:r>
      <w:r>
        <w:rPr>
          <w:spacing w:val="-5"/>
        </w:rPr>
        <w:t xml:space="preserve">nửa </w:t>
      </w:r>
      <w:r>
        <w:t xml:space="preserve">đêm </w:t>
      </w:r>
      <w:r>
        <w:rPr>
          <w:spacing w:val="-8"/>
        </w:rPr>
        <w:t xml:space="preserve">ngày </w:t>
      </w:r>
      <w:r>
        <w:t xml:space="preserve">22, </w:t>
      </w:r>
      <w:r>
        <w:rPr>
          <w:spacing w:val="-3"/>
        </w:rPr>
        <w:t xml:space="preserve">rạng </w:t>
      </w:r>
      <w:r>
        <w:t xml:space="preserve">23 </w:t>
      </w:r>
      <w:r>
        <w:rPr>
          <w:spacing w:val="-8"/>
        </w:rPr>
        <w:t xml:space="preserve">tháng </w:t>
      </w:r>
      <w:r>
        <w:t xml:space="preserve">9, các </w:t>
      </w:r>
      <w:r>
        <w:rPr>
          <w:spacing w:val="-10"/>
        </w:rPr>
        <w:t xml:space="preserve">nhà </w:t>
      </w:r>
      <w:r>
        <w:t xml:space="preserve">cựu </w:t>
      </w:r>
      <w:r>
        <w:rPr>
          <w:spacing w:val="-5"/>
        </w:rPr>
        <w:t xml:space="preserve">chính </w:t>
      </w:r>
      <w:r>
        <w:t xml:space="preserve">trị </w:t>
      </w:r>
      <w:r>
        <w:rPr>
          <w:spacing w:val="-4"/>
        </w:rPr>
        <w:t xml:space="preserve">phạm </w:t>
      </w:r>
      <w:r>
        <w:rPr>
          <w:spacing w:val="-9"/>
        </w:rPr>
        <w:t xml:space="preserve">xuống </w:t>
      </w:r>
      <w:r>
        <w:rPr>
          <w:spacing w:val="-6"/>
        </w:rPr>
        <w:t xml:space="preserve">tàu, </w:t>
      </w:r>
      <w:r>
        <w:rPr>
          <w:spacing w:val="-10"/>
        </w:rPr>
        <w:t xml:space="preserve">ghe </w:t>
      </w:r>
      <w:r>
        <w:t xml:space="preserve">để về đất liền. Kéo </w:t>
      </w:r>
      <w:r>
        <w:rPr>
          <w:spacing w:val="-4"/>
        </w:rPr>
        <w:t xml:space="preserve">buồm </w:t>
      </w:r>
      <w:r>
        <w:t xml:space="preserve">vào lúc 3 </w:t>
      </w:r>
      <w:r>
        <w:rPr>
          <w:spacing w:val="-3"/>
        </w:rPr>
        <w:t xml:space="preserve">giờ </w:t>
      </w:r>
      <w:r>
        <w:rPr>
          <w:spacing w:val="-6"/>
        </w:rPr>
        <w:t xml:space="preserve">sáng. </w:t>
      </w:r>
      <w:r>
        <w:rPr>
          <w:spacing w:val="-3"/>
        </w:rPr>
        <w:t xml:space="preserve">Chiếc </w:t>
      </w:r>
      <w:r>
        <w:rPr>
          <w:spacing w:val="-10"/>
        </w:rPr>
        <w:t xml:space="preserve">ghe </w:t>
      </w:r>
      <w:r>
        <w:t xml:space="preserve">tôi, </w:t>
      </w:r>
      <w:r>
        <w:rPr>
          <w:spacing w:val="-10"/>
        </w:rPr>
        <w:t xml:space="preserve">ghe </w:t>
      </w:r>
      <w:r>
        <w:t xml:space="preserve">số 3, có </w:t>
      </w:r>
      <w:r>
        <w:rPr>
          <w:spacing w:val="-5"/>
        </w:rPr>
        <w:t xml:space="preserve">nhiệm </w:t>
      </w:r>
      <w:r>
        <w:t xml:space="preserve">vụ đi </w:t>
      </w:r>
      <w:r>
        <w:rPr>
          <w:spacing w:val="-5"/>
        </w:rPr>
        <w:t xml:space="preserve">hậu </w:t>
      </w:r>
      <w:r>
        <w:t xml:space="preserve">vệ, </w:t>
      </w:r>
      <w:r>
        <w:rPr>
          <w:spacing w:val="-8"/>
        </w:rPr>
        <w:t xml:space="preserve">nó </w:t>
      </w:r>
      <w:r>
        <w:rPr>
          <w:spacing w:val="-4"/>
        </w:rPr>
        <w:t xml:space="preserve">chạy </w:t>
      </w:r>
      <w:r>
        <w:rPr>
          <w:spacing w:val="-10"/>
        </w:rPr>
        <w:t xml:space="preserve">nhanh; </w:t>
      </w:r>
      <w:r>
        <w:rPr>
          <w:spacing w:val="-5"/>
        </w:rPr>
        <w:t xml:space="preserve">nếu </w:t>
      </w:r>
      <w:r>
        <w:t xml:space="preserve">có chiếc </w:t>
      </w:r>
      <w:r>
        <w:rPr>
          <w:spacing w:val="-5"/>
        </w:rPr>
        <w:t xml:space="preserve">này </w:t>
      </w:r>
      <w:r>
        <w:rPr>
          <w:spacing w:val="-4"/>
        </w:rPr>
        <w:t xml:space="preserve">chạy chậm </w:t>
      </w:r>
      <w:r>
        <w:rPr>
          <w:spacing w:val="-3"/>
        </w:rPr>
        <w:t xml:space="preserve">tôi </w:t>
      </w:r>
      <w:r>
        <w:rPr>
          <w:spacing w:val="-5"/>
        </w:rPr>
        <w:t xml:space="preserve">cho </w:t>
      </w:r>
      <w:r>
        <w:rPr>
          <w:spacing w:val="-10"/>
        </w:rPr>
        <w:t xml:space="preserve">ghe </w:t>
      </w:r>
      <w:r>
        <w:t xml:space="preserve">số 3 </w:t>
      </w:r>
      <w:r>
        <w:rPr>
          <w:spacing w:val="-4"/>
        </w:rPr>
        <w:t xml:space="preserve">quay </w:t>
      </w:r>
      <w:r>
        <w:rPr>
          <w:spacing w:val="2"/>
        </w:rPr>
        <w:t xml:space="preserve">lại </w:t>
      </w:r>
      <w:r>
        <w:t xml:space="preserve">đôn đốc, chiếc </w:t>
      </w:r>
      <w:r>
        <w:rPr>
          <w:spacing w:val="-5"/>
        </w:rPr>
        <w:t xml:space="preserve">nào </w:t>
      </w:r>
      <w:r>
        <w:rPr>
          <w:spacing w:val="-4"/>
        </w:rPr>
        <w:t xml:space="preserve">chạy </w:t>
      </w:r>
      <w:r>
        <w:rPr>
          <w:spacing w:val="3"/>
        </w:rPr>
        <w:t xml:space="preserve">rời </w:t>
      </w:r>
      <w:r>
        <w:t xml:space="preserve">rạc </w:t>
      </w:r>
      <w:r>
        <w:rPr>
          <w:spacing w:val="-8"/>
        </w:rPr>
        <w:t xml:space="preserve">thì </w:t>
      </w:r>
      <w:r>
        <w:rPr>
          <w:spacing w:val="2"/>
        </w:rPr>
        <w:t xml:space="preserve">làm </w:t>
      </w:r>
      <w:r>
        <w:t xml:space="preserve">dấu hiệu </w:t>
      </w:r>
      <w:r>
        <w:rPr>
          <w:spacing w:val="-5"/>
        </w:rPr>
        <w:t xml:space="preserve">cho </w:t>
      </w:r>
      <w:r>
        <w:rPr>
          <w:spacing w:val="-8"/>
        </w:rPr>
        <w:t xml:space="preserve">nó </w:t>
      </w:r>
      <w:r>
        <w:t xml:space="preserve">đi </w:t>
      </w:r>
      <w:r>
        <w:rPr>
          <w:spacing w:val="-5"/>
        </w:rPr>
        <w:t xml:space="preserve">theo, </w:t>
      </w:r>
      <w:r>
        <w:rPr>
          <w:spacing w:val="-9"/>
        </w:rPr>
        <w:t xml:space="preserve">không </w:t>
      </w:r>
      <w:r>
        <w:rPr>
          <w:spacing w:val="-5"/>
        </w:rPr>
        <w:t xml:space="preserve">cho </w:t>
      </w:r>
      <w:r>
        <w:t xml:space="preserve">đi </w:t>
      </w:r>
      <w:r>
        <w:rPr>
          <w:spacing w:val="-8"/>
        </w:rPr>
        <w:t xml:space="preserve">xa </w:t>
      </w:r>
      <w:r>
        <w:t xml:space="preserve">đoàn (vì lúc đó còn </w:t>
      </w:r>
      <w:r>
        <w:rPr>
          <w:spacing w:val="-12"/>
        </w:rPr>
        <w:t xml:space="preserve">nghe </w:t>
      </w:r>
      <w:r>
        <w:rPr>
          <w:spacing w:val="-5"/>
        </w:rPr>
        <w:t xml:space="preserve">nói </w:t>
      </w:r>
      <w:r>
        <w:t xml:space="preserve">có </w:t>
      </w:r>
      <w:r>
        <w:rPr>
          <w:spacing w:val="-5"/>
        </w:rPr>
        <w:t xml:space="preserve">hai </w:t>
      </w:r>
      <w:r>
        <w:rPr>
          <w:spacing w:val="-3"/>
        </w:rPr>
        <w:t xml:space="preserve">tàu </w:t>
      </w:r>
      <w:r>
        <w:rPr>
          <w:spacing w:val="2"/>
        </w:rPr>
        <w:t xml:space="preserve">lặn </w:t>
      </w:r>
      <w:r>
        <w:rPr>
          <w:spacing w:val="-5"/>
        </w:rPr>
        <w:t xml:space="preserve">của </w:t>
      </w:r>
      <w:r>
        <w:rPr>
          <w:spacing w:val="-4"/>
        </w:rPr>
        <w:t xml:space="preserve">Pháp </w:t>
      </w:r>
      <w:r>
        <w:rPr>
          <w:spacing w:val="-6"/>
        </w:rPr>
        <w:t xml:space="preserve">quanh </w:t>
      </w:r>
      <w:r>
        <w:rPr>
          <w:spacing w:val="-4"/>
        </w:rPr>
        <w:t xml:space="preserve">quẩn </w:t>
      </w:r>
      <w:r>
        <w:t xml:space="preserve">ở Côn Đảo, </w:t>
      </w:r>
      <w:r>
        <w:rPr>
          <w:spacing w:val="-5"/>
        </w:rPr>
        <w:t xml:space="preserve">nên </w:t>
      </w:r>
      <w:r>
        <w:rPr>
          <w:spacing w:val="-3"/>
        </w:rPr>
        <w:t xml:space="preserve">tôi </w:t>
      </w:r>
      <w:r>
        <w:t xml:space="preserve">đề </w:t>
      </w:r>
      <w:r>
        <w:rPr>
          <w:spacing w:val="-6"/>
        </w:rPr>
        <w:t xml:space="preserve">phòng </w:t>
      </w:r>
      <w:r>
        <w:t xml:space="preserve">sợ có điều </w:t>
      </w:r>
      <w:r>
        <w:rPr>
          <w:spacing w:val="-5"/>
        </w:rPr>
        <w:t xml:space="preserve">xảy </w:t>
      </w:r>
      <w:r>
        <w:rPr>
          <w:spacing w:val="2"/>
        </w:rPr>
        <w:t xml:space="preserve">ra </w:t>
      </w:r>
      <w:r>
        <w:rPr>
          <w:spacing w:val="-9"/>
        </w:rPr>
        <w:t xml:space="preserve">không </w:t>
      </w:r>
      <w:r>
        <w:rPr>
          <w:spacing w:val="-5"/>
        </w:rPr>
        <w:t>hay).</w:t>
      </w:r>
    </w:p>
    <w:p w:rsidR="002A5536" w:rsidRDefault="002A5536">
      <w:pPr>
        <w:pStyle w:val="BodyText"/>
        <w:ind w:left="0"/>
        <w:rPr>
          <w:sz w:val="26"/>
        </w:rPr>
      </w:pPr>
    </w:p>
    <w:p w:rsidR="002A5536" w:rsidRDefault="00BE1DD8">
      <w:pPr>
        <w:pStyle w:val="BodyText"/>
        <w:spacing w:before="0"/>
        <w:ind w:right="98"/>
      </w:pPr>
      <w:r>
        <w:rPr>
          <w:spacing w:val="-6"/>
        </w:rPr>
        <w:t xml:space="preserve">“Khi </w:t>
      </w:r>
      <w:r>
        <w:t xml:space="preserve">đến Cồn </w:t>
      </w:r>
      <w:r>
        <w:rPr>
          <w:spacing w:val="-3"/>
        </w:rPr>
        <w:t xml:space="preserve">Nóc </w:t>
      </w:r>
      <w:r>
        <w:t xml:space="preserve">vào 20 </w:t>
      </w:r>
      <w:r>
        <w:rPr>
          <w:spacing w:val="-3"/>
        </w:rPr>
        <w:t xml:space="preserve">giờ </w:t>
      </w:r>
      <w:r>
        <w:rPr>
          <w:spacing w:val="-8"/>
        </w:rPr>
        <w:t xml:space="preserve">thì </w:t>
      </w:r>
      <w:r>
        <w:rPr>
          <w:spacing w:val="-12"/>
        </w:rPr>
        <w:t xml:space="preserve">nghe </w:t>
      </w:r>
      <w:r>
        <w:t xml:space="preserve">tin </w:t>
      </w:r>
      <w:r>
        <w:rPr>
          <w:spacing w:val="-4"/>
        </w:rPr>
        <w:t xml:space="preserve">Pháp </w:t>
      </w:r>
      <w:r>
        <w:t xml:space="preserve">đã chiếm Sài </w:t>
      </w:r>
      <w:r>
        <w:rPr>
          <w:spacing w:val="-6"/>
        </w:rPr>
        <w:t xml:space="preserve">Gòn. </w:t>
      </w:r>
      <w:r>
        <w:t xml:space="preserve">Nên đoàn </w:t>
      </w:r>
      <w:r>
        <w:rPr>
          <w:spacing w:val="-10"/>
        </w:rPr>
        <w:t xml:space="preserve">ghe </w:t>
      </w:r>
      <w:r>
        <w:rPr>
          <w:spacing w:val="-4"/>
        </w:rPr>
        <w:t xml:space="preserve">chạy </w:t>
      </w:r>
      <w:r>
        <w:t xml:space="preserve">về Đại </w:t>
      </w:r>
      <w:r>
        <w:rPr>
          <w:spacing w:val="-3"/>
        </w:rPr>
        <w:t xml:space="preserve">Ngãi, </w:t>
      </w:r>
      <w:r>
        <w:t xml:space="preserve">Sóc </w:t>
      </w:r>
      <w:r>
        <w:rPr>
          <w:spacing w:val="-8"/>
        </w:rPr>
        <w:t xml:space="preserve">Trăng. </w:t>
      </w:r>
      <w:r>
        <w:t xml:space="preserve">Năm </w:t>
      </w:r>
      <w:r>
        <w:rPr>
          <w:spacing w:val="-3"/>
        </w:rPr>
        <w:t xml:space="preserve">giờ sáng </w:t>
      </w:r>
      <w:r>
        <w:rPr>
          <w:spacing w:val="-8"/>
        </w:rPr>
        <w:t xml:space="preserve">ngày </w:t>
      </w:r>
      <w:r>
        <w:t xml:space="preserve">24 </w:t>
      </w:r>
      <w:r>
        <w:rPr>
          <w:spacing w:val="-8"/>
        </w:rPr>
        <w:t xml:space="preserve">tháng </w:t>
      </w:r>
      <w:r>
        <w:t xml:space="preserve">9 </w:t>
      </w:r>
      <w:r>
        <w:rPr>
          <w:spacing w:val="-5"/>
        </w:rPr>
        <w:t xml:space="preserve">năm </w:t>
      </w:r>
      <w:r>
        <w:t xml:space="preserve">1945, vào bến đậu </w:t>
      </w:r>
      <w:r>
        <w:rPr>
          <w:spacing w:val="3"/>
        </w:rPr>
        <w:t xml:space="preserve">lại. </w:t>
      </w:r>
      <w:r>
        <w:t xml:space="preserve">Các </w:t>
      </w:r>
      <w:r>
        <w:rPr>
          <w:spacing w:val="-10"/>
        </w:rPr>
        <w:t xml:space="preserve">nhà </w:t>
      </w:r>
      <w:r>
        <w:rPr>
          <w:spacing w:val="-5"/>
        </w:rPr>
        <w:t xml:space="preserve">chính </w:t>
      </w:r>
      <w:r>
        <w:t xml:space="preserve">trị </w:t>
      </w:r>
      <w:r>
        <w:rPr>
          <w:spacing w:val="2"/>
        </w:rPr>
        <w:t xml:space="preserve">lên </w:t>
      </w:r>
      <w:r>
        <w:rPr>
          <w:spacing w:val="-8"/>
        </w:rPr>
        <w:t xml:space="preserve">xe </w:t>
      </w:r>
      <w:r>
        <w:rPr>
          <w:spacing w:val="-3"/>
        </w:rPr>
        <w:t xml:space="preserve">hơi </w:t>
      </w:r>
      <w:r>
        <w:t xml:space="preserve">về </w:t>
      </w:r>
      <w:r>
        <w:rPr>
          <w:spacing w:val="-7"/>
        </w:rPr>
        <w:t xml:space="preserve">tỉnh. </w:t>
      </w:r>
      <w:r>
        <w:rPr>
          <w:spacing w:val="-3"/>
        </w:rPr>
        <w:t xml:space="preserve">Chiếc </w:t>
      </w:r>
      <w:r>
        <w:rPr>
          <w:spacing w:val="-6"/>
        </w:rPr>
        <w:t xml:space="preserve">Phú Quốc </w:t>
      </w:r>
      <w:r>
        <w:rPr>
          <w:spacing w:val="-4"/>
        </w:rPr>
        <w:t xml:space="preserve">chạy </w:t>
      </w:r>
      <w:r>
        <w:rPr>
          <w:spacing w:val="2"/>
        </w:rPr>
        <w:t xml:space="preserve">ra </w:t>
      </w:r>
      <w:r>
        <w:rPr>
          <w:spacing w:val="-6"/>
        </w:rPr>
        <w:t xml:space="preserve">thêm </w:t>
      </w:r>
      <w:r>
        <w:rPr>
          <w:spacing w:val="-8"/>
        </w:rPr>
        <w:t xml:space="preserve">một chuyến </w:t>
      </w:r>
      <w:r>
        <w:rPr>
          <w:spacing w:val="-3"/>
        </w:rPr>
        <w:t xml:space="preserve">nữa, </w:t>
      </w:r>
      <w:r>
        <w:t xml:space="preserve">có </w:t>
      </w:r>
      <w:r>
        <w:rPr>
          <w:spacing w:val="-5"/>
        </w:rPr>
        <w:t xml:space="preserve">anh </w:t>
      </w:r>
      <w:r>
        <w:rPr>
          <w:spacing w:val="-7"/>
        </w:rPr>
        <w:t xml:space="preserve">Văn </w:t>
      </w:r>
      <w:r>
        <w:rPr>
          <w:spacing w:val="-3"/>
        </w:rPr>
        <w:t xml:space="preserve">Cừ </w:t>
      </w:r>
      <w:r>
        <w:t xml:space="preserve">(Cần </w:t>
      </w:r>
      <w:r>
        <w:rPr>
          <w:spacing w:val="-4"/>
        </w:rPr>
        <w:t xml:space="preserve">Thơ) </w:t>
      </w:r>
      <w:r>
        <w:t xml:space="preserve">đi </w:t>
      </w:r>
      <w:r>
        <w:rPr>
          <w:spacing w:val="-6"/>
        </w:rPr>
        <w:t xml:space="preserve">theo </w:t>
      </w:r>
      <w:r>
        <w:t xml:space="preserve">để </w:t>
      </w:r>
      <w:r>
        <w:rPr>
          <w:spacing w:val="-5"/>
        </w:rPr>
        <w:t xml:space="preserve">chở anh </w:t>
      </w:r>
      <w:r>
        <w:t xml:space="preserve">em còn </w:t>
      </w:r>
      <w:r>
        <w:rPr>
          <w:spacing w:val="3"/>
        </w:rPr>
        <w:t>lại…</w:t>
      </w:r>
    </w:p>
    <w:p w:rsidR="002A5536" w:rsidRDefault="002A5536">
      <w:pPr>
        <w:pStyle w:val="BodyText"/>
        <w:ind w:left="0"/>
        <w:rPr>
          <w:sz w:val="26"/>
        </w:rPr>
      </w:pPr>
    </w:p>
    <w:p w:rsidR="002A5536" w:rsidRDefault="00BE1DD8">
      <w:pPr>
        <w:pStyle w:val="BodyText"/>
        <w:spacing w:line="448" w:lineRule="auto"/>
        <w:ind w:right="4240"/>
      </w:pPr>
      <w:r>
        <w:t xml:space="preserve">“Đoàn </w:t>
      </w:r>
      <w:r>
        <w:rPr>
          <w:spacing w:val="-10"/>
        </w:rPr>
        <w:t xml:space="preserve">ghe </w:t>
      </w:r>
      <w:r>
        <w:t xml:space="preserve">biển </w:t>
      </w:r>
      <w:r>
        <w:rPr>
          <w:spacing w:val="-7"/>
        </w:rPr>
        <w:t xml:space="preserve">Vàm </w:t>
      </w:r>
      <w:r>
        <w:rPr>
          <w:spacing w:val="-9"/>
        </w:rPr>
        <w:t xml:space="preserve">Láng </w:t>
      </w:r>
      <w:r>
        <w:rPr>
          <w:spacing w:val="2"/>
        </w:rPr>
        <w:t xml:space="preserve">làm </w:t>
      </w:r>
      <w:r>
        <w:rPr>
          <w:spacing w:val="-8"/>
        </w:rPr>
        <w:t xml:space="preserve">xong </w:t>
      </w:r>
      <w:r>
        <w:rPr>
          <w:spacing w:val="-5"/>
        </w:rPr>
        <w:t xml:space="preserve">nhiệm </w:t>
      </w:r>
      <w:r>
        <w:t xml:space="preserve">vụ trở về </w:t>
      </w:r>
      <w:r>
        <w:rPr>
          <w:spacing w:val="-3"/>
        </w:rPr>
        <w:t xml:space="preserve">nơi </w:t>
      </w:r>
      <w:r>
        <w:rPr>
          <w:spacing w:val="-8"/>
        </w:rPr>
        <w:t xml:space="preserve">xuất </w:t>
      </w:r>
      <w:r>
        <w:rPr>
          <w:spacing w:val="-5"/>
        </w:rPr>
        <w:t xml:space="preserve">phát. </w:t>
      </w:r>
      <w:r>
        <w:rPr>
          <w:spacing w:val="-6"/>
        </w:rPr>
        <w:t xml:space="preserve">“Khi </w:t>
      </w:r>
      <w:r>
        <w:t>ấy Nam</w:t>
      </w:r>
      <w:r>
        <w:rPr>
          <w:spacing w:val="-58"/>
        </w:rPr>
        <w:t xml:space="preserve"> </w:t>
      </w:r>
      <w:r>
        <w:rPr>
          <w:spacing w:val="-3"/>
        </w:rPr>
        <w:t xml:space="preserve">Bộ </w:t>
      </w:r>
      <w:r>
        <w:rPr>
          <w:spacing w:val="-9"/>
        </w:rPr>
        <w:t xml:space="preserve">kháng </w:t>
      </w:r>
      <w:r>
        <w:t xml:space="preserve">chiến vừa bắt </w:t>
      </w:r>
      <w:r>
        <w:rPr>
          <w:spacing w:val="-3"/>
        </w:rPr>
        <w:t>đầu”.</w:t>
      </w:r>
    </w:p>
    <w:p w:rsidR="002A5536" w:rsidRDefault="00BE1DD8">
      <w:pPr>
        <w:pStyle w:val="BodyText"/>
        <w:spacing w:before="0"/>
        <w:ind w:right="98"/>
      </w:pPr>
      <w:r>
        <w:rPr>
          <w:spacing w:val="-6"/>
        </w:rPr>
        <w:t xml:space="preserve">Cuộc </w:t>
      </w:r>
      <w:r>
        <w:rPr>
          <w:spacing w:val="-4"/>
        </w:rPr>
        <w:t xml:space="preserve">tường </w:t>
      </w:r>
      <w:r>
        <w:rPr>
          <w:spacing w:val="-8"/>
        </w:rPr>
        <w:t xml:space="preserve">thuật </w:t>
      </w:r>
      <w:r>
        <w:rPr>
          <w:spacing w:val="-10"/>
        </w:rPr>
        <w:t xml:space="preserve">ghi </w:t>
      </w:r>
      <w:r>
        <w:t xml:space="preserve">âm </w:t>
      </w:r>
      <w:r>
        <w:rPr>
          <w:spacing w:val="-5"/>
        </w:rPr>
        <w:t xml:space="preserve">của </w:t>
      </w:r>
      <w:r>
        <w:rPr>
          <w:spacing w:val="-10"/>
        </w:rPr>
        <w:t xml:space="preserve">Lý </w:t>
      </w:r>
      <w:r>
        <w:rPr>
          <w:spacing w:val="-7"/>
        </w:rPr>
        <w:t xml:space="preserve">Văn </w:t>
      </w:r>
      <w:r>
        <w:rPr>
          <w:spacing w:val="-5"/>
        </w:rPr>
        <w:t xml:space="preserve">Chương </w:t>
      </w:r>
      <w:r>
        <w:t xml:space="preserve">ở </w:t>
      </w:r>
      <w:r>
        <w:rPr>
          <w:spacing w:val="-8"/>
        </w:rPr>
        <w:t xml:space="preserve">Viện </w:t>
      </w:r>
      <w:r>
        <w:t xml:space="preserve">Bảo </w:t>
      </w:r>
      <w:r>
        <w:rPr>
          <w:spacing w:val="-6"/>
        </w:rPr>
        <w:t xml:space="preserve">tàng </w:t>
      </w:r>
      <w:r>
        <w:t xml:space="preserve">Cách </w:t>
      </w:r>
      <w:r>
        <w:rPr>
          <w:spacing w:val="-10"/>
        </w:rPr>
        <w:t xml:space="preserve">mạng </w:t>
      </w:r>
      <w:r>
        <w:rPr>
          <w:spacing w:val="-4"/>
        </w:rPr>
        <w:t xml:space="preserve">Hà </w:t>
      </w:r>
      <w:r>
        <w:rPr>
          <w:spacing w:val="-3"/>
        </w:rPr>
        <w:t xml:space="preserve">Nội </w:t>
      </w:r>
      <w:r>
        <w:t xml:space="preserve">có </w:t>
      </w:r>
      <w:r>
        <w:rPr>
          <w:spacing w:val="-6"/>
        </w:rPr>
        <w:t xml:space="preserve">phóng </w:t>
      </w:r>
      <w:r>
        <w:t xml:space="preserve">viên các báo, có các </w:t>
      </w:r>
      <w:r>
        <w:rPr>
          <w:spacing w:val="-8"/>
        </w:rPr>
        <w:t xml:space="preserve">uỷ </w:t>
      </w:r>
      <w:r>
        <w:t xml:space="preserve">viên </w:t>
      </w:r>
      <w:r>
        <w:rPr>
          <w:spacing w:val="-5"/>
        </w:rPr>
        <w:t xml:space="preserve">hội </w:t>
      </w:r>
      <w:r>
        <w:rPr>
          <w:spacing w:val="-4"/>
        </w:rPr>
        <w:t xml:space="preserve">đồng </w:t>
      </w:r>
      <w:r>
        <w:rPr>
          <w:spacing w:val="-8"/>
        </w:rPr>
        <w:t xml:space="preserve">khoa </w:t>
      </w:r>
      <w:r>
        <w:rPr>
          <w:spacing w:val="-5"/>
        </w:rPr>
        <w:t xml:space="preserve">học của </w:t>
      </w:r>
      <w:r>
        <w:t xml:space="preserve">viện, có </w:t>
      </w:r>
      <w:r>
        <w:rPr>
          <w:spacing w:val="-5"/>
        </w:rPr>
        <w:t xml:space="preserve">nhiều học </w:t>
      </w:r>
      <w:r>
        <w:t xml:space="preserve">viên các </w:t>
      </w:r>
      <w:r>
        <w:rPr>
          <w:spacing w:val="-5"/>
        </w:rPr>
        <w:t xml:space="preserve">tỉnh học </w:t>
      </w:r>
      <w:r>
        <w:t xml:space="preserve">trường </w:t>
      </w:r>
      <w:r>
        <w:rPr>
          <w:spacing w:val="-9"/>
        </w:rPr>
        <w:t xml:space="preserve">Nguyễn </w:t>
      </w:r>
      <w:r>
        <w:rPr>
          <w:spacing w:val="-4"/>
        </w:rPr>
        <w:t xml:space="preserve">Ái </w:t>
      </w:r>
      <w:r>
        <w:rPr>
          <w:spacing w:val="-5"/>
        </w:rPr>
        <w:t xml:space="preserve">Quốc, </w:t>
      </w:r>
      <w:r>
        <w:t xml:space="preserve">có </w:t>
      </w:r>
      <w:r>
        <w:rPr>
          <w:spacing w:val="-8"/>
        </w:rPr>
        <w:t xml:space="preserve">một </w:t>
      </w:r>
      <w:r>
        <w:t xml:space="preserve">số </w:t>
      </w:r>
      <w:r>
        <w:rPr>
          <w:spacing w:val="-4"/>
        </w:rPr>
        <w:t xml:space="preserve">đồng </w:t>
      </w:r>
      <w:r>
        <w:rPr>
          <w:spacing w:val="-5"/>
        </w:rPr>
        <w:t xml:space="preserve">chí </w:t>
      </w:r>
      <w:r>
        <w:t xml:space="preserve">Nam </w:t>
      </w:r>
      <w:r>
        <w:rPr>
          <w:spacing w:val="-3"/>
        </w:rPr>
        <w:t xml:space="preserve">Bộ </w:t>
      </w:r>
      <w:r>
        <w:rPr>
          <w:spacing w:val="-10"/>
        </w:rPr>
        <w:t xml:space="preserve">như </w:t>
      </w:r>
      <w:r>
        <w:rPr>
          <w:spacing w:val="-5"/>
        </w:rPr>
        <w:t xml:space="preserve">chị </w:t>
      </w:r>
      <w:r>
        <w:t xml:space="preserve">Mười </w:t>
      </w:r>
      <w:r>
        <w:rPr>
          <w:spacing w:val="-4"/>
        </w:rPr>
        <w:t xml:space="preserve">Thập, </w:t>
      </w:r>
      <w:r>
        <w:rPr>
          <w:spacing w:val="-5"/>
        </w:rPr>
        <w:t xml:space="preserve">chị </w:t>
      </w:r>
      <w:r>
        <w:t xml:space="preserve">Sáu </w:t>
      </w:r>
      <w:r>
        <w:rPr>
          <w:spacing w:val="-3"/>
        </w:rPr>
        <w:t xml:space="preserve">Ngãi… </w:t>
      </w:r>
      <w:r>
        <w:rPr>
          <w:spacing w:val="-6"/>
        </w:rPr>
        <w:t xml:space="preserve">chứng </w:t>
      </w:r>
      <w:r>
        <w:rPr>
          <w:spacing w:val="-5"/>
        </w:rPr>
        <w:t>kiến.</w:t>
      </w:r>
    </w:p>
    <w:p w:rsidR="002A5536" w:rsidRDefault="002A5536">
      <w:pPr>
        <w:pStyle w:val="BodyText"/>
        <w:spacing w:before="0"/>
        <w:ind w:left="0"/>
        <w:rPr>
          <w:sz w:val="26"/>
        </w:rPr>
      </w:pPr>
    </w:p>
    <w:p w:rsidR="002A5536" w:rsidRDefault="00BE1DD8">
      <w:pPr>
        <w:pStyle w:val="BodyText"/>
        <w:spacing w:before="0"/>
        <w:ind w:right="289"/>
      </w:pPr>
      <w:r>
        <w:rPr>
          <w:spacing w:val="-17"/>
        </w:rPr>
        <w:t xml:space="preserve">Vai </w:t>
      </w:r>
      <w:r>
        <w:t xml:space="preserve">trò </w:t>
      </w:r>
      <w:r>
        <w:rPr>
          <w:spacing w:val="-5"/>
        </w:rPr>
        <w:t xml:space="preserve">của </w:t>
      </w:r>
      <w:r>
        <w:t xml:space="preserve">các </w:t>
      </w:r>
      <w:r>
        <w:rPr>
          <w:spacing w:val="-4"/>
        </w:rPr>
        <w:t xml:space="preserve">đồng </w:t>
      </w:r>
      <w:r>
        <w:rPr>
          <w:spacing w:val="-5"/>
        </w:rPr>
        <w:t xml:space="preserve">chí </w:t>
      </w:r>
      <w:r>
        <w:t xml:space="preserve">ở Côn Đảo về rất </w:t>
      </w:r>
      <w:r>
        <w:rPr>
          <w:spacing w:val="-4"/>
        </w:rPr>
        <w:t xml:space="preserve">quan </w:t>
      </w:r>
      <w:r>
        <w:rPr>
          <w:spacing w:val="-6"/>
        </w:rPr>
        <w:t xml:space="preserve">trọng, </w:t>
      </w:r>
      <w:r>
        <w:rPr>
          <w:spacing w:val="-5"/>
        </w:rPr>
        <w:t xml:space="preserve">hết </w:t>
      </w:r>
      <w:r>
        <w:t xml:space="preserve">sức </w:t>
      </w:r>
      <w:r>
        <w:rPr>
          <w:spacing w:val="4"/>
        </w:rPr>
        <w:t xml:space="preserve">lớn </w:t>
      </w:r>
      <w:r>
        <w:rPr>
          <w:spacing w:val="2"/>
        </w:rPr>
        <w:t xml:space="preserve">lao </w:t>
      </w:r>
      <w:r>
        <w:rPr>
          <w:spacing w:val="-4"/>
        </w:rPr>
        <w:t xml:space="preserve">trong </w:t>
      </w:r>
      <w:r>
        <w:rPr>
          <w:spacing w:val="-9"/>
        </w:rPr>
        <w:t xml:space="preserve">kháng </w:t>
      </w:r>
      <w:r>
        <w:t xml:space="preserve">chiến </w:t>
      </w:r>
      <w:r>
        <w:rPr>
          <w:spacing w:val="-6"/>
        </w:rPr>
        <w:t xml:space="preserve">chống </w:t>
      </w:r>
      <w:r>
        <w:rPr>
          <w:spacing w:val="-4"/>
        </w:rPr>
        <w:t xml:space="preserve">Pháp </w:t>
      </w:r>
      <w:r>
        <w:rPr>
          <w:spacing w:val="-8"/>
        </w:rPr>
        <w:t xml:space="preserve">thì </w:t>
      </w:r>
      <w:r>
        <w:rPr>
          <w:spacing w:val="-5"/>
        </w:rPr>
        <w:t xml:space="preserve">người </w:t>
      </w:r>
      <w:r>
        <w:rPr>
          <w:spacing w:val="-4"/>
        </w:rPr>
        <w:t xml:space="preserve">chép </w:t>
      </w:r>
      <w:r>
        <w:t xml:space="preserve">sử sẽ </w:t>
      </w:r>
      <w:r>
        <w:rPr>
          <w:spacing w:val="-4"/>
        </w:rPr>
        <w:t xml:space="preserve">càng đánh </w:t>
      </w:r>
      <w:r>
        <w:rPr>
          <w:spacing w:val="-3"/>
        </w:rPr>
        <w:t xml:space="preserve">giá </w:t>
      </w:r>
      <w:r>
        <w:t xml:space="preserve">cao </w:t>
      </w:r>
      <w:r>
        <w:rPr>
          <w:spacing w:val="-3"/>
        </w:rPr>
        <w:t xml:space="preserve">sáng </w:t>
      </w:r>
      <w:r>
        <w:t xml:space="preserve">kiến và </w:t>
      </w:r>
      <w:r>
        <w:rPr>
          <w:spacing w:val="-4"/>
        </w:rPr>
        <w:t xml:space="preserve">công trạng </w:t>
      </w:r>
      <w:r>
        <w:rPr>
          <w:spacing w:val="-5"/>
        </w:rPr>
        <w:t xml:space="preserve">của </w:t>
      </w:r>
      <w:r>
        <w:rPr>
          <w:spacing w:val="-4"/>
        </w:rPr>
        <w:t xml:space="preserve">đồng </w:t>
      </w:r>
      <w:r>
        <w:rPr>
          <w:spacing w:val="-5"/>
        </w:rPr>
        <w:t xml:space="preserve">chí </w:t>
      </w:r>
      <w:r>
        <w:rPr>
          <w:spacing w:val="-10"/>
        </w:rPr>
        <w:t xml:space="preserve">Lý </w:t>
      </w:r>
      <w:r>
        <w:rPr>
          <w:spacing w:val="-7"/>
        </w:rPr>
        <w:t xml:space="preserve">Văn </w:t>
      </w:r>
      <w:r>
        <w:rPr>
          <w:spacing w:val="-5"/>
        </w:rPr>
        <w:t xml:space="preserve">Chương </w:t>
      </w:r>
      <w:r>
        <w:rPr>
          <w:spacing w:val="-4"/>
        </w:rPr>
        <w:t xml:space="preserve">trong </w:t>
      </w:r>
      <w:r>
        <w:t xml:space="preserve">việc đi </w:t>
      </w:r>
      <w:r>
        <w:rPr>
          <w:spacing w:val="3"/>
        </w:rPr>
        <w:t xml:space="preserve">rước </w:t>
      </w:r>
      <w:r>
        <w:rPr>
          <w:spacing w:val="-5"/>
        </w:rPr>
        <w:t xml:space="preserve">chính </w:t>
      </w:r>
      <w:r>
        <w:t xml:space="preserve">trị </w:t>
      </w:r>
      <w:r>
        <w:rPr>
          <w:spacing w:val="-4"/>
        </w:rPr>
        <w:t xml:space="preserve">phạm </w:t>
      </w:r>
      <w:r>
        <w:rPr>
          <w:spacing w:val="-8"/>
        </w:rPr>
        <w:t xml:space="preserve">tháng </w:t>
      </w:r>
      <w:r>
        <w:t xml:space="preserve">9 </w:t>
      </w:r>
      <w:r>
        <w:rPr>
          <w:spacing w:val="-5"/>
        </w:rPr>
        <w:t xml:space="preserve">năm </w:t>
      </w:r>
      <w:r>
        <w:t>1945.</w:t>
      </w:r>
    </w:p>
    <w:p w:rsidR="002A5536" w:rsidRDefault="002A5536">
      <w:pPr>
        <w:pStyle w:val="BodyText"/>
        <w:ind w:left="0"/>
        <w:rPr>
          <w:sz w:val="26"/>
        </w:rPr>
      </w:pPr>
    </w:p>
    <w:p w:rsidR="002A5536" w:rsidRDefault="00BE1DD8">
      <w:pPr>
        <w:pStyle w:val="BodyText"/>
      </w:pPr>
      <w:r>
        <w:rPr>
          <w:spacing w:val="-13"/>
        </w:rPr>
        <w:t xml:space="preserve">Ấy, </w:t>
      </w:r>
      <w:r>
        <w:rPr>
          <w:spacing w:val="-5"/>
        </w:rPr>
        <w:t xml:space="preserve">tình </w:t>
      </w:r>
      <w:r>
        <w:t xml:space="preserve">đời </w:t>
      </w:r>
      <w:r>
        <w:rPr>
          <w:spacing w:val="-10"/>
        </w:rPr>
        <w:t xml:space="preserve">như </w:t>
      </w:r>
      <w:r>
        <w:rPr>
          <w:spacing w:val="-8"/>
        </w:rPr>
        <w:t xml:space="preserve">thế </w:t>
      </w:r>
      <w:r>
        <w:rPr>
          <w:spacing w:val="-10"/>
        </w:rPr>
        <w:t xml:space="preserve">ấy. </w:t>
      </w:r>
      <w:r>
        <w:rPr>
          <w:spacing w:val="-4"/>
        </w:rPr>
        <w:t xml:space="preserve">Đề </w:t>
      </w:r>
      <w:r>
        <w:rPr>
          <w:spacing w:val="-12"/>
        </w:rPr>
        <w:t xml:space="preserve">nghị </w:t>
      </w:r>
      <w:r>
        <w:t xml:space="preserve">đi </w:t>
      </w:r>
      <w:r>
        <w:rPr>
          <w:spacing w:val="3"/>
        </w:rPr>
        <w:t xml:space="preserve">rước </w:t>
      </w:r>
      <w:r>
        <w:rPr>
          <w:spacing w:val="-5"/>
        </w:rPr>
        <w:t xml:space="preserve">anh </w:t>
      </w:r>
      <w:r>
        <w:t xml:space="preserve">em Côn Đảo </w:t>
      </w:r>
      <w:r>
        <w:rPr>
          <w:spacing w:val="3"/>
        </w:rPr>
        <w:t xml:space="preserve">là </w:t>
      </w:r>
      <w:r>
        <w:t xml:space="preserve">tôi, </w:t>
      </w:r>
      <w:r>
        <w:rPr>
          <w:spacing w:val="-3"/>
        </w:rPr>
        <w:t xml:space="preserve">tôi </w:t>
      </w:r>
      <w:r>
        <w:rPr>
          <w:spacing w:val="3"/>
        </w:rPr>
        <w:t xml:space="preserve">là </w:t>
      </w:r>
      <w:r>
        <w:rPr>
          <w:spacing w:val="-5"/>
        </w:rPr>
        <w:t xml:space="preserve">người </w:t>
      </w:r>
      <w:r>
        <w:t xml:space="preserve">đầu tiên đưa </w:t>
      </w:r>
      <w:r>
        <w:rPr>
          <w:spacing w:val="2"/>
        </w:rPr>
        <w:t xml:space="preserve">ra (với </w:t>
      </w:r>
      <w:r>
        <w:rPr>
          <w:spacing w:val="3"/>
        </w:rPr>
        <w:t xml:space="preserve">lý </w:t>
      </w:r>
      <w:r>
        <w:t xml:space="preserve">do </w:t>
      </w:r>
      <w:r>
        <w:rPr>
          <w:spacing w:val="3"/>
        </w:rPr>
        <w:t xml:space="preserve">lịch </w:t>
      </w:r>
      <w:r>
        <w:t xml:space="preserve">sử cụ </w:t>
      </w:r>
      <w:r>
        <w:rPr>
          <w:spacing w:val="-4"/>
        </w:rPr>
        <w:t xml:space="preserve">thể); </w:t>
      </w:r>
      <w:r>
        <w:rPr>
          <w:spacing w:val="3"/>
        </w:rPr>
        <w:t xml:space="preserve">lẽ </w:t>
      </w:r>
      <w:r>
        <w:t xml:space="preserve">cố </w:t>
      </w:r>
      <w:r>
        <w:rPr>
          <w:spacing w:val="-5"/>
        </w:rPr>
        <w:t xml:space="preserve">nhiên </w:t>
      </w:r>
      <w:r>
        <w:rPr>
          <w:spacing w:val="3"/>
        </w:rPr>
        <w:t xml:space="preserve">là </w:t>
      </w:r>
      <w:r>
        <w:rPr>
          <w:spacing w:val="-5"/>
        </w:rPr>
        <w:t xml:space="preserve">nếu </w:t>
      </w:r>
      <w:r>
        <w:rPr>
          <w:spacing w:val="-3"/>
        </w:rPr>
        <w:t xml:space="preserve">tôi </w:t>
      </w:r>
      <w:r>
        <w:rPr>
          <w:spacing w:val="-9"/>
        </w:rPr>
        <w:t xml:space="preserve">không </w:t>
      </w:r>
      <w:r>
        <w:t xml:space="preserve">đề </w:t>
      </w:r>
      <w:r>
        <w:rPr>
          <w:spacing w:val="2"/>
        </w:rPr>
        <w:t xml:space="preserve">ra </w:t>
      </w:r>
      <w:r>
        <w:t xml:space="preserve">trước </w:t>
      </w:r>
      <w:r>
        <w:rPr>
          <w:spacing w:val="-8"/>
        </w:rPr>
        <w:t xml:space="preserve">thì cũng </w:t>
      </w:r>
      <w:r>
        <w:t xml:space="preserve">có </w:t>
      </w:r>
      <w:r>
        <w:rPr>
          <w:spacing w:val="-5"/>
        </w:rPr>
        <w:t xml:space="preserve">người </w:t>
      </w:r>
      <w:r>
        <w:t xml:space="preserve">đề </w:t>
      </w:r>
      <w:r>
        <w:rPr>
          <w:spacing w:val="2"/>
        </w:rPr>
        <w:t xml:space="preserve">ra </w:t>
      </w:r>
      <w:r>
        <w:rPr>
          <w:spacing w:val="-3"/>
        </w:rPr>
        <w:t xml:space="preserve">sau, </w:t>
      </w:r>
      <w:r>
        <w:rPr>
          <w:spacing w:val="-8"/>
        </w:rPr>
        <w:t xml:space="preserve">ký </w:t>
      </w:r>
      <w:r>
        <w:rPr>
          <w:spacing w:val="3"/>
        </w:rPr>
        <w:t xml:space="preserve">liên </w:t>
      </w:r>
      <w:r>
        <w:t>tiếp bốn</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108"/>
      </w:pPr>
      <w:r>
        <w:lastRenderedPageBreak/>
        <w:t>cái</w:t>
      </w:r>
      <w:r>
        <w:rPr>
          <w:spacing w:val="6"/>
        </w:rPr>
        <w:t xml:space="preserve"> </w:t>
      </w:r>
      <w:r>
        <w:t>giấy</w:t>
      </w:r>
      <w:r>
        <w:rPr>
          <w:spacing w:val="-16"/>
        </w:rPr>
        <w:t xml:space="preserve"> </w:t>
      </w:r>
      <w:r>
        <w:rPr>
          <w:spacing w:val="-4"/>
        </w:rPr>
        <w:t>trưng</w:t>
      </w:r>
      <w:r>
        <w:rPr>
          <w:spacing w:val="-16"/>
        </w:rPr>
        <w:t xml:space="preserve"> </w:t>
      </w:r>
      <w:r>
        <w:rPr>
          <w:spacing w:val="-8"/>
        </w:rPr>
        <w:t>dụng</w:t>
      </w:r>
      <w:r>
        <w:rPr>
          <w:spacing w:val="-16"/>
        </w:rPr>
        <w:t xml:space="preserve"> </w:t>
      </w:r>
      <w:r>
        <w:rPr>
          <w:spacing w:val="-3"/>
        </w:rPr>
        <w:t>tàu</w:t>
      </w:r>
      <w:r>
        <w:rPr>
          <w:spacing w:val="-16"/>
        </w:rPr>
        <w:t xml:space="preserve"> </w:t>
      </w:r>
      <w:r>
        <w:rPr>
          <w:spacing w:val="-5"/>
        </w:rPr>
        <w:t>Lanessan,</w:t>
      </w:r>
      <w:r>
        <w:t xml:space="preserve"> </w:t>
      </w:r>
      <w:r>
        <w:rPr>
          <w:spacing w:val="-3"/>
        </w:rPr>
        <w:t>tàu</w:t>
      </w:r>
      <w:r>
        <w:rPr>
          <w:spacing w:val="-16"/>
        </w:rPr>
        <w:t xml:space="preserve"> </w:t>
      </w:r>
      <w:r>
        <w:rPr>
          <w:spacing w:val="-6"/>
        </w:rPr>
        <w:t>Phú</w:t>
      </w:r>
      <w:r>
        <w:rPr>
          <w:spacing w:val="-1"/>
        </w:rPr>
        <w:t xml:space="preserve"> </w:t>
      </w:r>
      <w:r>
        <w:rPr>
          <w:spacing w:val="-5"/>
        </w:rPr>
        <w:t>Quốc,</w:t>
      </w:r>
      <w:r>
        <w:rPr>
          <w:spacing w:val="-1"/>
        </w:rPr>
        <w:t xml:space="preserve"> </w:t>
      </w:r>
      <w:r>
        <w:rPr>
          <w:spacing w:val="-3"/>
        </w:rPr>
        <w:t>tàu</w:t>
      </w:r>
      <w:r>
        <w:rPr>
          <w:spacing w:val="-15"/>
        </w:rPr>
        <w:t xml:space="preserve"> </w:t>
      </w:r>
      <w:r>
        <w:t>Rodier</w:t>
      </w:r>
      <w:r>
        <w:rPr>
          <w:spacing w:val="5"/>
        </w:rPr>
        <w:t xml:space="preserve"> </w:t>
      </w:r>
      <w:r>
        <w:t>và</w:t>
      </w:r>
      <w:r>
        <w:rPr>
          <w:spacing w:val="1"/>
        </w:rPr>
        <w:t xml:space="preserve"> </w:t>
      </w:r>
      <w:r>
        <w:t>R.4,</w:t>
      </w:r>
      <w:r>
        <w:rPr>
          <w:spacing w:val="-1"/>
        </w:rPr>
        <w:t xml:space="preserve"> </w:t>
      </w:r>
      <w:r>
        <w:rPr>
          <w:spacing w:val="3"/>
        </w:rPr>
        <w:t>là</w:t>
      </w:r>
      <w:r>
        <w:rPr>
          <w:spacing w:val="2"/>
        </w:rPr>
        <w:t xml:space="preserve"> </w:t>
      </w:r>
      <w:r>
        <w:t>tôi.</w:t>
      </w:r>
      <w:r>
        <w:rPr>
          <w:spacing w:val="-1"/>
        </w:rPr>
        <w:t xml:space="preserve"> </w:t>
      </w:r>
      <w:r>
        <w:rPr>
          <w:spacing w:val="-7"/>
        </w:rPr>
        <w:t>Vậy</w:t>
      </w:r>
      <w:r>
        <w:rPr>
          <w:spacing w:val="-16"/>
        </w:rPr>
        <w:t xml:space="preserve"> </w:t>
      </w:r>
      <w:r>
        <w:rPr>
          <w:spacing w:val="-12"/>
        </w:rPr>
        <w:t>mà</w:t>
      </w:r>
      <w:r>
        <w:rPr>
          <w:spacing w:val="1"/>
        </w:rPr>
        <w:t xml:space="preserve"> </w:t>
      </w:r>
      <w:r>
        <w:rPr>
          <w:spacing w:val="-5"/>
        </w:rPr>
        <w:t>xậm</w:t>
      </w:r>
      <w:r>
        <w:rPr>
          <w:spacing w:val="-24"/>
        </w:rPr>
        <w:t xml:space="preserve"> </w:t>
      </w:r>
      <w:r>
        <w:rPr>
          <w:spacing w:val="-3"/>
        </w:rPr>
        <w:t>xì,</w:t>
      </w:r>
      <w:r>
        <w:t xml:space="preserve"> </w:t>
      </w:r>
      <w:r>
        <w:rPr>
          <w:spacing w:val="-5"/>
        </w:rPr>
        <w:t>xậm</w:t>
      </w:r>
      <w:r>
        <w:rPr>
          <w:spacing w:val="-24"/>
        </w:rPr>
        <w:t xml:space="preserve"> </w:t>
      </w:r>
      <w:r>
        <w:rPr>
          <w:spacing w:val="-3"/>
        </w:rPr>
        <w:t>xịt</w:t>
      </w:r>
      <w:r>
        <w:rPr>
          <w:spacing w:val="-9"/>
        </w:rPr>
        <w:t xml:space="preserve"> </w:t>
      </w:r>
      <w:r>
        <w:rPr>
          <w:spacing w:val="-3"/>
        </w:rPr>
        <w:t xml:space="preserve">rằng </w:t>
      </w:r>
      <w:r>
        <w:t xml:space="preserve">tôi, </w:t>
      </w:r>
      <w:r>
        <w:rPr>
          <w:spacing w:val="-4"/>
        </w:rPr>
        <w:t xml:space="preserve">Trần </w:t>
      </w:r>
      <w:r>
        <w:rPr>
          <w:spacing w:val="-7"/>
        </w:rPr>
        <w:t xml:space="preserve">Văn </w:t>
      </w:r>
      <w:r>
        <w:rPr>
          <w:spacing w:val="-3"/>
        </w:rPr>
        <w:t xml:space="preserve">Giàu, </w:t>
      </w:r>
      <w:r>
        <w:rPr>
          <w:spacing w:val="-9"/>
        </w:rPr>
        <w:t xml:space="preserve">không </w:t>
      </w:r>
      <w:r>
        <w:t xml:space="preserve">chịu </w:t>
      </w:r>
      <w:r>
        <w:rPr>
          <w:spacing w:val="3"/>
        </w:rPr>
        <w:t xml:space="preserve">rước </w:t>
      </w:r>
      <w:r>
        <w:rPr>
          <w:spacing w:val="-5"/>
        </w:rPr>
        <w:t xml:space="preserve">anh </w:t>
      </w:r>
      <w:r>
        <w:t xml:space="preserve">em Côn Đảo “sợ </w:t>
      </w:r>
      <w:r>
        <w:rPr>
          <w:spacing w:val="-8"/>
        </w:rPr>
        <w:t xml:space="preserve">họ </w:t>
      </w:r>
      <w:r>
        <w:rPr>
          <w:spacing w:val="-5"/>
        </w:rPr>
        <w:t xml:space="preserve">giành </w:t>
      </w:r>
      <w:r>
        <w:rPr>
          <w:spacing w:val="-7"/>
        </w:rPr>
        <w:t xml:space="preserve">quyền”! </w:t>
      </w:r>
      <w:r>
        <w:rPr>
          <w:spacing w:val="-8"/>
        </w:rPr>
        <w:t xml:space="preserve">Anh </w:t>
      </w:r>
      <w:r>
        <w:rPr>
          <w:spacing w:val="-6"/>
        </w:rPr>
        <w:t xml:space="preserve">Trọng </w:t>
      </w:r>
      <w:r>
        <w:t xml:space="preserve">(Đẹt) </w:t>
      </w:r>
      <w:r>
        <w:rPr>
          <w:spacing w:val="-10"/>
        </w:rPr>
        <w:t xml:space="preserve">nguyên </w:t>
      </w:r>
      <w:r>
        <w:rPr>
          <w:spacing w:val="-5"/>
        </w:rPr>
        <w:t xml:space="preserve">tỉnh </w:t>
      </w:r>
      <w:r>
        <w:rPr>
          <w:spacing w:val="-8"/>
        </w:rPr>
        <w:t xml:space="preserve">uỷ </w:t>
      </w:r>
      <w:r>
        <w:t xml:space="preserve">viên </w:t>
      </w:r>
      <w:r>
        <w:rPr>
          <w:spacing w:val="-6"/>
        </w:rPr>
        <w:t xml:space="preserve">Mỹ </w:t>
      </w:r>
      <w:r>
        <w:rPr>
          <w:spacing w:val="-5"/>
        </w:rPr>
        <w:t xml:space="preserve">Tho, </w:t>
      </w:r>
      <w:r>
        <w:rPr>
          <w:spacing w:val="-10"/>
        </w:rPr>
        <w:t xml:space="preserve">nguyên </w:t>
      </w:r>
      <w:r>
        <w:rPr>
          <w:spacing w:val="-4"/>
        </w:rPr>
        <w:t xml:space="preserve">Xứ </w:t>
      </w:r>
      <w:r>
        <w:rPr>
          <w:spacing w:val="-8"/>
        </w:rPr>
        <w:t xml:space="preserve">uỷ </w:t>
      </w:r>
      <w:r>
        <w:t xml:space="preserve">viên </w:t>
      </w:r>
      <w:r>
        <w:rPr>
          <w:spacing w:val="-5"/>
        </w:rPr>
        <w:t xml:space="preserve">năm </w:t>
      </w:r>
      <w:r>
        <w:t xml:space="preserve">1940, có </w:t>
      </w:r>
      <w:r>
        <w:rPr>
          <w:spacing w:val="2"/>
        </w:rPr>
        <w:t xml:space="preserve">lần </w:t>
      </w:r>
      <w:r>
        <w:rPr>
          <w:spacing w:val="-5"/>
        </w:rPr>
        <w:t xml:space="preserve">nói </w:t>
      </w:r>
      <w:r>
        <w:t xml:space="preserve">với </w:t>
      </w:r>
      <w:r>
        <w:rPr>
          <w:spacing w:val="-3"/>
        </w:rPr>
        <w:t xml:space="preserve">tôi </w:t>
      </w:r>
      <w:r>
        <w:rPr>
          <w:spacing w:val="3"/>
        </w:rPr>
        <w:t xml:space="preserve">là </w:t>
      </w:r>
      <w:r>
        <w:t xml:space="preserve">ở Côn </w:t>
      </w:r>
      <w:r>
        <w:rPr>
          <w:spacing w:val="-7"/>
        </w:rPr>
        <w:t xml:space="preserve">Lôn </w:t>
      </w:r>
      <w:r>
        <w:t xml:space="preserve">về </w:t>
      </w:r>
      <w:r>
        <w:rPr>
          <w:spacing w:val="-5"/>
        </w:rPr>
        <w:t xml:space="preserve">anh </w:t>
      </w:r>
      <w:r>
        <w:t xml:space="preserve">đã </w:t>
      </w:r>
      <w:r>
        <w:rPr>
          <w:spacing w:val="-12"/>
        </w:rPr>
        <w:t xml:space="preserve">nghe </w:t>
      </w:r>
      <w:r>
        <w:rPr>
          <w:spacing w:val="-8"/>
        </w:rPr>
        <w:t xml:space="preserve">tụi </w:t>
      </w:r>
      <w:r>
        <w:t xml:space="preserve">Sáu </w:t>
      </w:r>
      <w:r>
        <w:rPr>
          <w:spacing w:val="-19"/>
        </w:rPr>
        <w:t xml:space="preserve">Vi </w:t>
      </w:r>
      <w:r>
        <w:t xml:space="preserve">(Biện </w:t>
      </w:r>
      <w:r>
        <w:rPr>
          <w:spacing w:val="-11"/>
        </w:rPr>
        <w:t xml:space="preserve">Vi) </w:t>
      </w:r>
      <w:r>
        <w:rPr>
          <w:spacing w:val="-5"/>
        </w:rPr>
        <w:t xml:space="preserve">nói </w:t>
      </w:r>
      <w:r>
        <w:rPr>
          <w:spacing w:val="-10"/>
        </w:rPr>
        <w:t xml:space="preserve">như </w:t>
      </w:r>
      <w:r>
        <w:rPr>
          <w:spacing w:val="-8"/>
        </w:rPr>
        <w:t xml:space="preserve">vậy, </w:t>
      </w:r>
      <w:r>
        <w:rPr>
          <w:spacing w:val="-5"/>
        </w:rPr>
        <w:t xml:space="preserve">anh </w:t>
      </w:r>
      <w:r>
        <w:rPr>
          <w:spacing w:val="-6"/>
        </w:rPr>
        <w:t xml:space="preserve">Trọng </w:t>
      </w:r>
      <w:r>
        <w:rPr>
          <w:spacing w:val="-4"/>
        </w:rPr>
        <w:t xml:space="preserve">hoài </w:t>
      </w:r>
      <w:r>
        <w:rPr>
          <w:spacing w:val="-12"/>
        </w:rPr>
        <w:t xml:space="preserve">nghi </w:t>
      </w:r>
      <w:r>
        <w:t xml:space="preserve">có sai trái, vì ở Côn Đảo </w:t>
      </w:r>
      <w:r>
        <w:rPr>
          <w:spacing w:val="-4"/>
        </w:rPr>
        <w:t xml:space="preserve">đồng </w:t>
      </w:r>
      <w:r>
        <w:rPr>
          <w:spacing w:val="-5"/>
        </w:rPr>
        <w:t xml:space="preserve">chí </w:t>
      </w:r>
      <w:r>
        <w:rPr>
          <w:spacing w:val="-3"/>
        </w:rPr>
        <w:t xml:space="preserve">Tưởng </w:t>
      </w:r>
      <w:r>
        <w:t xml:space="preserve">Dân Bảo </w:t>
      </w:r>
      <w:r>
        <w:rPr>
          <w:spacing w:val="-6"/>
        </w:rPr>
        <w:t>thay</w:t>
      </w:r>
      <w:r>
        <w:rPr>
          <w:spacing w:val="-16"/>
        </w:rPr>
        <w:t xml:space="preserve"> </w:t>
      </w:r>
      <w:r>
        <w:rPr>
          <w:spacing w:val="-8"/>
        </w:rPr>
        <w:t xml:space="preserve">mặt </w:t>
      </w:r>
      <w:r>
        <w:rPr>
          <w:spacing w:val="-5"/>
        </w:rPr>
        <w:t>chính</w:t>
      </w:r>
      <w:r>
        <w:rPr>
          <w:spacing w:val="-16"/>
        </w:rPr>
        <w:t xml:space="preserve"> </w:t>
      </w:r>
      <w:r>
        <w:rPr>
          <w:spacing w:val="-6"/>
        </w:rPr>
        <w:t>quyền</w:t>
      </w:r>
      <w:r>
        <w:rPr>
          <w:spacing w:val="-15"/>
        </w:rPr>
        <w:t xml:space="preserve"> </w:t>
      </w:r>
      <w:r>
        <w:t>cách</w:t>
      </w:r>
      <w:r>
        <w:rPr>
          <w:spacing w:val="-16"/>
        </w:rPr>
        <w:t xml:space="preserve"> </w:t>
      </w:r>
      <w:r>
        <w:rPr>
          <w:spacing w:val="-10"/>
        </w:rPr>
        <w:t>mạng</w:t>
      </w:r>
      <w:r>
        <w:rPr>
          <w:spacing w:val="-15"/>
        </w:rPr>
        <w:t xml:space="preserve"> </w:t>
      </w:r>
      <w:r>
        <w:rPr>
          <w:spacing w:val="2"/>
        </w:rPr>
        <w:t xml:space="preserve">ra </w:t>
      </w:r>
      <w:r>
        <w:rPr>
          <w:spacing w:val="3"/>
        </w:rPr>
        <w:t>rước</w:t>
      </w:r>
      <w:r>
        <w:rPr>
          <w:spacing w:val="1"/>
        </w:rPr>
        <w:t xml:space="preserve"> </w:t>
      </w:r>
      <w:r>
        <w:rPr>
          <w:spacing w:val="-5"/>
        </w:rPr>
        <w:t>anh</w:t>
      </w:r>
      <w:r>
        <w:rPr>
          <w:spacing w:val="-15"/>
        </w:rPr>
        <w:t xml:space="preserve"> </w:t>
      </w:r>
      <w:r>
        <w:t>em</w:t>
      </w:r>
      <w:r>
        <w:rPr>
          <w:spacing w:val="-23"/>
        </w:rPr>
        <w:t xml:space="preserve"> </w:t>
      </w:r>
      <w:r>
        <w:t>về,</w:t>
      </w:r>
      <w:r>
        <w:rPr>
          <w:spacing w:val="-1"/>
        </w:rPr>
        <w:t xml:space="preserve"> </w:t>
      </w:r>
      <w:r>
        <w:t>và</w:t>
      </w:r>
      <w:r>
        <w:rPr>
          <w:spacing w:val="2"/>
        </w:rPr>
        <w:t xml:space="preserve"> </w:t>
      </w:r>
      <w:r>
        <w:t>về</w:t>
      </w:r>
      <w:r>
        <w:rPr>
          <w:spacing w:val="2"/>
        </w:rPr>
        <w:t xml:space="preserve"> </w:t>
      </w:r>
      <w:r>
        <w:t>tới</w:t>
      </w:r>
      <w:r>
        <w:rPr>
          <w:spacing w:val="7"/>
        </w:rPr>
        <w:t xml:space="preserve"> </w:t>
      </w:r>
      <w:r>
        <w:rPr>
          <w:spacing w:val="-6"/>
        </w:rPr>
        <w:t>Mỹ</w:t>
      </w:r>
      <w:r>
        <w:rPr>
          <w:spacing w:val="-16"/>
        </w:rPr>
        <w:t xml:space="preserve"> </w:t>
      </w:r>
      <w:r>
        <w:rPr>
          <w:spacing w:val="-7"/>
        </w:rPr>
        <w:t>Tho</w:t>
      </w:r>
      <w:r>
        <w:t xml:space="preserve"> </w:t>
      </w:r>
      <w:r>
        <w:rPr>
          <w:spacing w:val="-8"/>
        </w:rPr>
        <w:t>thì</w:t>
      </w:r>
      <w:r>
        <w:rPr>
          <w:spacing w:val="7"/>
        </w:rPr>
        <w:t xml:space="preserve"> </w:t>
      </w:r>
      <w:r>
        <w:rPr>
          <w:spacing w:val="-3"/>
        </w:rPr>
        <w:t>Dương</w:t>
      </w:r>
      <w:r>
        <w:rPr>
          <w:spacing w:val="-16"/>
        </w:rPr>
        <w:t xml:space="preserve"> </w:t>
      </w:r>
      <w:r>
        <w:rPr>
          <w:spacing w:val="-10"/>
        </w:rPr>
        <w:t>Khuy</w:t>
      </w:r>
      <w:r>
        <w:rPr>
          <w:spacing w:val="-15"/>
        </w:rPr>
        <w:t xml:space="preserve"> </w:t>
      </w:r>
      <w:r>
        <w:t>–</w:t>
      </w:r>
      <w:r>
        <w:rPr>
          <w:spacing w:val="-1"/>
        </w:rPr>
        <w:t xml:space="preserve"> </w:t>
      </w:r>
      <w:r>
        <w:t>bí</w:t>
      </w:r>
      <w:r>
        <w:rPr>
          <w:spacing w:val="7"/>
        </w:rPr>
        <w:t xml:space="preserve"> </w:t>
      </w:r>
      <w:r>
        <w:rPr>
          <w:spacing w:val="-8"/>
        </w:rPr>
        <w:t>thư</w:t>
      </w:r>
      <w:r>
        <w:rPr>
          <w:spacing w:val="3"/>
        </w:rPr>
        <w:t xml:space="preserve"> </w:t>
      </w:r>
      <w:r>
        <w:rPr>
          <w:spacing w:val="-5"/>
        </w:rPr>
        <w:t>tỉnh</w:t>
      </w:r>
      <w:r>
        <w:rPr>
          <w:spacing w:val="-15"/>
        </w:rPr>
        <w:t xml:space="preserve"> </w:t>
      </w:r>
      <w:r>
        <w:rPr>
          <w:spacing w:val="-10"/>
        </w:rPr>
        <w:t xml:space="preserve">uỷ, </w:t>
      </w:r>
      <w:r>
        <w:rPr>
          <w:spacing w:val="-8"/>
        </w:rPr>
        <w:t xml:space="preserve">một </w:t>
      </w:r>
      <w:r>
        <w:rPr>
          <w:spacing w:val="-5"/>
        </w:rPr>
        <w:t xml:space="preserve">người của </w:t>
      </w:r>
      <w:r>
        <w:rPr>
          <w:spacing w:val="-6"/>
        </w:rPr>
        <w:t xml:space="preserve">chúng </w:t>
      </w:r>
      <w:r>
        <w:rPr>
          <w:spacing w:val="-3"/>
        </w:rPr>
        <w:t xml:space="preserve">tôi </w:t>
      </w:r>
      <w:r>
        <w:t xml:space="preserve">vượt </w:t>
      </w:r>
      <w:r>
        <w:rPr>
          <w:spacing w:val="-12"/>
        </w:rPr>
        <w:t xml:space="preserve">ngục </w:t>
      </w:r>
      <w:r>
        <w:t xml:space="preserve">Tà </w:t>
      </w:r>
      <w:r>
        <w:rPr>
          <w:spacing w:val="-6"/>
        </w:rPr>
        <w:t xml:space="preserve">Lài </w:t>
      </w:r>
      <w:r>
        <w:t xml:space="preserve">1941 – </w:t>
      </w:r>
      <w:r>
        <w:rPr>
          <w:spacing w:val="3"/>
        </w:rPr>
        <w:t xml:space="preserve">rước </w:t>
      </w:r>
      <w:r>
        <w:rPr>
          <w:spacing w:val="-8"/>
        </w:rPr>
        <w:t xml:space="preserve">Trọng, </w:t>
      </w:r>
      <w:r>
        <w:rPr>
          <w:spacing w:val="-10"/>
        </w:rPr>
        <w:t xml:space="preserve">Khuy </w:t>
      </w:r>
      <w:r>
        <w:t xml:space="preserve">lúc đó ở cơ </w:t>
      </w:r>
      <w:r>
        <w:rPr>
          <w:spacing w:val="-4"/>
        </w:rPr>
        <w:t xml:space="preserve">quan </w:t>
      </w:r>
      <w:r>
        <w:rPr>
          <w:spacing w:val="-5"/>
        </w:rPr>
        <w:t xml:space="preserve">gần </w:t>
      </w:r>
      <w:r>
        <w:t xml:space="preserve">cầu </w:t>
      </w:r>
      <w:r>
        <w:rPr>
          <w:spacing w:val="-11"/>
        </w:rPr>
        <w:t xml:space="preserve">Quây, </w:t>
      </w:r>
      <w:r>
        <w:t xml:space="preserve">còn Sáu </w:t>
      </w:r>
      <w:r>
        <w:rPr>
          <w:spacing w:val="-19"/>
        </w:rPr>
        <w:t xml:space="preserve">Vi </w:t>
      </w:r>
      <w:r>
        <w:rPr>
          <w:spacing w:val="-8"/>
        </w:rPr>
        <w:t xml:space="preserve">thì </w:t>
      </w:r>
      <w:r>
        <w:t xml:space="preserve">ở </w:t>
      </w:r>
      <w:r>
        <w:rPr>
          <w:spacing w:val="-8"/>
        </w:rPr>
        <w:t xml:space="preserve">mút </w:t>
      </w:r>
      <w:r>
        <w:rPr>
          <w:spacing w:val="-4"/>
        </w:rPr>
        <w:t xml:space="preserve">trong </w:t>
      </w:r>
      <w:r>
        <w:t xml:space="preserve">làng </w:t>
      </w:r>
      <w:r>
        <w:rPr>
          <w:spacing w:val="-9"/>
        </w:rPr>
        <w:t xml:space="preserve">Long </w:t>
      </w:r>
      <w:r>
        <w:rPr>
          <w:spacing w:val="-7"/>
        </w:rPr>
        <w:t xml:space="preserve">Hưng. </w:t>
      </w:r>
      <w:r>
        <w:rPr>
          <w:spacing w:val="-6"/>
        </w:rPr>
        <w:t xml:space="preserve">Nhóm </w:t>
      </w:r>
      <w:r>
        <w:t xml:space="preserve">Giải </w:t>
      </w:r>
      <w:r>
        <w:rPr>
          <w:spacing w:val="-7"/>
        </w:rPr>
        <w:t xml:space="preserve">Phóng </w:t>
      </w:r>
      <w:r>
        <w:rPr>
          <w:spacing w:val="-5"/>
        </w:rPr>
        <w:t xml:space="preserve">của </w:t>
      </w:r>
      <w:r>
        <w:rPr>
          <w:spacing w:val="-8"/>
        </w:rPr>
        <w:t xml:space="preserve">tụi </w:t>
      </w:r>
      <w:r>
        <w:t xml:space="preserve">Sáu </w:t>
      </w:r>
      <w:r>
        <w:rPr>
          <w:spacing w:val="-11"/>
        </w:rPr>
        <w:t xml:space="preserve">Vi, </w:t>
      </w:r>
      <w:r>
        <w:rPr>
          <w:spacing w:val="-3"/>
        </w:rPr>
        <w:t xml:space="preserve">Ba </w:t>
      </w:r>
      <w:r>
        <w:rPr>
          <w:spacing w:val="-4"/>
        </w:rPr>
        <w:t xml:space="preserve">Dự </w:t>
      </w:r>
      <w:r>
        <w:t xml:space="preserve">vu cáo </w:t>
      </w:r>
      <w:r>
        <w:rPr>
          <w:spacing w:val="-8"/>
        </w:rPr>
        <w:t xml:space="preserve">thô </w:t>
      </w:r>
      <w:r>
        <w:t xml:space="preserve">bỉ </w:t>
      </w:r>
      <w:r>
        <w:rPr>
          <w:spacing w:val="-4"/>
        </w:rPr>
        <w:t xml:space="preserve">quá, </w:t>
      </w:r>
      <w:r>
        <w:t xml:space="preserve">ác </w:t>
      </w:r>
      <w:r>
        <w:rPr>
          <w:spacing w:val="-4"/>
        </w:rPr>
        <w:t xml:space="preserve">quá. </w:t>
      </w:r>
      <w:r>
        <w:rPr>
          <w:spacing w:val="-7"/>
        </w:rPr>
        <w:t xml:space="preserve">Vậy </w:t>
      </w:r>
      <w:r>
        <w:rPr>
          <w:spacing w:val="-12"/>
        </w:rPr>
        <w:t xml:space="preserve">mà </w:t>
      </w:r>
      <w:r>
        <w:rPr>
          <w:spacing w:val="-8"/>
        </w:rPr>
        <w:t xml:space="preserve">cũng </w:t>
      </w:r>
      <w:r>
        <w:rPr>
          <w:spacing w:val="2"/>
        </w:rPr>
        <w:t xml:space="preserve">lắm </w:t>
      </w:r>
      <w:r>
        <w:rPr>
          <w:spacing w:val="-5"/>
        </w:rPr>
        <w:t xml:space="preserve">người </w:t>
      </w:r>
      <w:r>
        <w:rPr>
          <w:spacing w:val="4"/>
        </w:rPr>
        <w:t xml:space="preserve">lớn </w:t>
      </w:r>
      <w:r>
        <w:rPr>
          <w:spacing w:val="-9"/>
        </w:rPr>
        <w:t xml:space="preserve">nghe! </w:t>
      </w:r>
      <w:r>
        <w:rPr>
          <w:spacing w:val="-4"/>
        </w:rPr>
        <w:t xml:space="preserve">Mãi </w:t>
      </w:r>
      <w:r>
        <w:t xml:space="preserve">đến 1965, sau vụ </w:t>
      </w:r>
      <w:r>
        <w:rPr>
          <w:spacing w:val="-4"/>
        </w:rPr>
        <w:t xml:space="preserve">“nổ” </w:t>
      </w:r>
      <w:r>
        <w:t xml:space="preserve">ở trường </w:t>
      </w:r>
      <w:r>
        <w:rPr>
          <w:spacing w:val="-9"/>
        </w:rPr>
        <w:t xml:space="preserve">Nguyễn </w:t>
      </w:r>
      <w:r>
        <w:rPr>
          <w:spacing w:val="-4"/>
        </w:rPr>
        <w:t xml:space="preserve">Ái </w:t>
      </w:r>
      <w:r>
        <w:rPr>
          <w:spacing w:val="-6"/>
        </w:rPr>
        <w:t xml:space="preserve">Quốc mới </w:t>
      </w:r>
      <w:r>
        <w:rPr>
          <w:spacing w:val="-5"/>
        </w:rPr>
        <w:t xml:space="preserve">gọi </w:t>
      </w:r>
      <w:r>
        <w:rPr>
          <w:spacing w:val="3"/>
        </w:rPr>
        <w:t xml:space="preserve">là </w:t>
      </w:r>
      <w:r>
        <w:rPr>
          <w:spacing w:val="-3"/>
        </w:rPr>
        <w:t xml:space="preserve">tạm </w:t>
      </w:r>
      <w:r>
        <w:rPr>
          <w:spacing w:val="-4"/>
        </w:rPr>
        <w:t xml:space="preserve">“hết”, </w:t>
      </w:r>
      <w:r>
        <w:rPr>
          <w:spacing w:val="-5"/>
        </w:rPr>
        <w:t xml:space="preserve">nói cho </w:t>
      </w:r>
      <w:r>
        <w:rPr>
          <w:spacing w:val="-4"/>
        </w:rPr>
        <w:t xml:space="preserve">đúng </w:t>
      </w:r>
      <w:r>
        <w:rPr>
          <w:spacing w:val="3"/>
        </w:rPr>
        <w:t xml:space="preserve">là </w:t>
      </w:r>
      <w:r>
        <w:t xml:space="preserve">“tạm </w:t>
      </w:r>
      <w:r>
        <w:rPr>
          <w:spacing w:val="-6"/>
        </w:rPr>
        <w:t xml:space="preserve">êm”, </w:t>
      </w:r>
      <w:r>
        <w:rPr>
          <w:spacing w:val="-8"/>
        </w:rPr>
        <w:t xml:space="preserve">thì </w:t>
      </w:r>
      <w:r>
        <w:rPr>
          <w:spacing w:val="-5"/>
        </w:rPr>
        <w:t xml:space="preserve">nạn </w:t>
      </w:r>
      <w:r>
        <w:rPr>
          <w:spacing w:val="-8"/>
        </w:rPr>
        <w:t xml:space="preserve">nhân </w:t>
      </w:r>
      <w:r>
        <w:rPr>
          <w:spacing w:val="-10"/>
        </w:rPr>
        <w:t xml:space="preserve">như </w:t>
      </w:r>
      <w:r>
        <w:rPr>
          <w:spacing w:val="-3"/>
        </w:rPr>
        <w:t xml:space="preserve">tôi </w:t>
      </w:r>
      <w:r>
        <w:t xml:space="preserve">đã </w:t>
      </w:r>
      <w:r>
        <w:rPr>
          <w:spacing w:val="-8"/>
        </w:rPr>
        <w:t xml:space="preserve">mềm </w:t>
      </w:r>
      <w:r>
        <w:rPr>
          <w:spacing w:val="-5"/>
        </w:rPr>
        <w:t xml:space="preserve">xương </w:t>
      </w:r>
      <w:r>
        <w:rPr>
          <w:spacing w:val="2"/>
        </w:rPr>
        <w:t xml:space="preserve">rồi, </w:t>
      </w:r>
      <w:r>
        <w:t xml:space="preserve">còn </w:t>
      </w:r>
      <w:r>
        <w:rPr>
          <w:spacing w:val="-3"/>
        </w:rPr>
        <w:t xml:space="preserve">gì? </w:t>
      </w:r>
      <w:r>
        <w:t xml:space="preserve">Tôi </w:t>
      </w:r>
      <w:r>
        <w:rPr>
          <w:spacing w:val="-5"/>
        </w:rPr>
        <w:t xml:space="preserve">tự </w:t>
      </w:r>
      <w:r>
        <w:t xml:space="preserve">an </w:t>
      </w:r>
      <w:r>
        <w:rPr>
          <w:spacing w:val="-3"/>
        </w:rPr>
        <w:t xml:space="preserve">ủi: </w:t>
      </w:r>
      <w:r>
        <w:rPr>
          <w:spacing w:val="-7"/>
        </w:rPr>
        <w:t xml:space="preserve">Vẫn </w:t>
      </w:r>
      <w:r>
        <w:t xml:space="preserve">còn </w:t>
      </w:r>
      <w:r>
        <w:rPr>
          <w:spacing w:val="-8"/>
        </w:rPr>
        <w:t xml:space="preserve">may </w:t>
      </w:r>
      <w:r>
        <w:rPr>
          <w:spacing w:val="-3"/>
        </w:rPr>
        <w:t xml:space="preserve">hơn </w:t>
      </w:r>
      <w:r>
        <w:t xml:space="preserve">bị vu cáo </w:t>
      </w:r>
      <w:r>
        <w:rPr>
          <w:spacing w:val="-12"/>
        </w:rPr>
        <w:t xml:space="preserve">mà </w:t>
      </w:r>
      <w:r>
        <w:t xml:space="preserve">đã </w:t>
      </w:r>
      <w:r>
        <w:rPr>
          <w:spacing w:val="-4"/>
        </w:rPr>
        <w:t xml:space="preserve">chết </w:t>
      </w:r>
      <w:r>
        <w:rPr>
          <w:spacing w:val="2"/>
        </w:rPr>
        <w:t xml:space="preserve">rồi; </w:t>
      </w:r>
      <w:r>
        <w:rPr>
          <w:spacing w:val="-4"/>
        </w:rPr>
        <w:t xml:space="preserve">chết </w:t>
      </w:r>
      <w:r>
        <w:rPr>
          <w:spacing w:val="3"/>
        </w:rPr>
        <w:t xml:space="preserve">là </w:t>
      </w:r>
      <w:r>
        <w:rPr>
          <w:spacing w:val="-8"/>
        </w:rPr>
        <w:t xml:space="preserve">thua! </w:t>
      </w:r>
      <w:r>
        <w:t xml:space="preserve">Còn </w:t>
      </w:r>
      <w:r>
        <w:rPr>
          <w:spacing w:val="-3"/>
        </w:rPr>
        <w:t xml:space="preserve">tôi </w:t>
      </w:r>
      <w:r>
        <w:rPr>
          <w:spacing w:val="-8"/>
        </w:rPr>
        <w:t xml:space="preserve">thì </w:t>
      </w:r>
      <w:r>
        <w:rPr>
          <w:spacing w:val="-3"/>
        </w:rPr>
        <w:t xml:space="preserve">chưa </w:t>
      </w:r>
      <w:r>
        <w:rPr>
          <w:spacing w:val="-5"/>
        </w:rPr>
        <w:t xml:space="preserve">chết. Chưa </w:t>
      </w:r>
      <w:r>
        <w:rPr>
          <w:spacing w:val="-4"/>
        </w:rPr>
        <w:t xml:space="preserve">chết </w:t>
      </w:r>
      <w:r>
        <w:rPr>
          <w:spacing w:val="-8"/>
        </w:rPr>
        <w:t xml:space="preserve">thì </w:t>
      </w:r>
      <w:r>
        <w:t xml:space="preserve">có </w:t>
      </w:r>
      <w:r>
        <w:rPr>
          <w:spacing w:val="-8"/>
        </w:rPr>
        <w:t xml:space="preserve">ngày </w:t>
      </w:r>
      <w:r>
        <w:t xml:space="preserve">cải </w:t>
      </w:r>
      <w:r>
        <w:rPr>
          <w:spacing w:val="-8"/>
        </w:rPr>
        <w:t xml:space="preserve">chánh. </w:t>
      </w:r>
      <w:r>
        <w:t xml:space="preserve">Nên </w:t>
      </w:r>
      <w:r>
        <w:rPr>
          <w:spacing w:val="-5"/>
        </w:rPr>
        <w:t xml:space="preserve">nói </w:t>
      </w:r>
      <w:r>
        <w:rPr>
          <w:spacing w:val="-6"/>
        </w:rPr>
        <w:t xml:space="preserve">thêm chăng </w:t>
      </w:r>
      <w:r>
        <w:rPr>
          <w:spacing w:val="3"/>
        </w:rPr>
        <w:t xml:space="preserve">là </w:t>
      </w:r>
      <w:r>
        <w:rPr>
          <w:spacing w:val="-5"/>
        </w:rPr>
        <w:t xml:space="preserve">anh </w:t>
      </w:r>
      <w:r>
        <w:rPr>
          <w:spacing w:val="-10"/>
        </w:rPr>
        <w:t xml:space="preserve">Lý </w:t>
      </w:r>
      <w:r>
        <w:rPr>
          <w:spacing w:val="-7"/>
        </w:rPr>
        <w:t xml:space="preserve">Văn Chương, </w:t>
      </w:r>
      <w:r>
        <w:t xml:space="preserve">già, </w:t>
      </w:r>
      <w:r>
        <w:rPr>
          <w:spacing w:val="-4"/>
        </w:rPr>
        <w:t xml:space="preserve">chết </w:t>
      </w:r>
      <w:r>
        <w:t xml:space="preserve">ở </w:t>
      </w:r>
      <w:r>
        <w:rPr>
          <w:spacing w:val="-7"/>
        </w:rPr>
        <w:t xml:space="preserve">Chợ Lớn, </w:t>
      </w:r>
      <w:r>
        <w:t xml:space="preserve">linh cữu đưa về </w:t>
      </w:r>
      <w:r>
        <w:rPr>
          <w:spacing w:val="-4"/>
        </w:rPr>
        <w:t xml:space="preserve">Gò </w:t>
      </w:r>
      <w:r>
        <w:rPr>
          <w:spacing w:val="-8"/>
        </w:rPr>
        <w:t xml:space="preserve">Công, </w:t>
      </w:r>
      <w:r>
        <w:rPr>
          <w:spacing w:val="-5"/>
        </w:rPr>
        <w:t xml:space="preserve">hôm </w:t>
      </w:r>
      <w:r>
        <w:t xml:space="preserve">đó </w:t>
      </w:r>
      <w:r>
        <w:rPr>
          <w:spacing w:val="-3"/>
        </w:rPr>
        <w:t xml:space="preserve">tôi </w:t>
      </w:r>
      <w:r>
        <w:t xml:space="preserve">có đi đưa </w:t>
      </w:r>
      <w:r>
        <w:rPr>
          <w:spacing w:val="-12"/>
        </w:rPr>
        <w:t xml:space="preserve">mà </w:t>
      </w:r>
      <w:r>
        <w:rPr>
          <w:spacing w:val="-9"/>
        </w:rPr>
        <w:t xml:space="preserve">không </w:t>
      </w:r>
      <w:r>
        <w:t xml:space="preserve">có </w:t>
      </w:r>
      <w:r>
        <w:rPr>
          <w:spacing w:val="-8"/>
        </w:rPr>
        <w:t xml:space="preserve">mấy </w:t>
      </w:r>
      <w:r>
        <w:t xml:space="preserve">ai ở Côn </w:t>
      </w:r>
      <w:r>
        <w:rPr>
          <w:spacing w:val="-7"/>
        </w:rPr>
        <w:t xml:space="preserve">Lôn </w:t>
      </w:r>
      <w:r>
        <w:t xml:space="preserve">đã được </w:t>
      </w:r>
      <w:r>
        <w:rPr>
          <w:spacing w:val="-5"/>
        </w:rPr>
        <w:t xml:space="preserve">Chương </w:t>
      </w:r>
      <w:r>
        <w:rPr>
          <w:spacing w:val="3"/>
        </w:rPr>
        <w:t xml:space="preserve">rước </w:t>
      </w:r>
      <w:r>
        <w:t xml:space="preserve">về đất liền. </w:t>
      </w:r>
      <w:r>
        <w:rPr>
          <w:spacing w:val="-6"/>
        </w:rPr>
        <w:t xml:space="preserve">Buồn </w:t>
      </w:r>
      <w:r>
        <w:rPr>
          <w:spacing w:val="-8"/>
        </w:rPr>
        <w:t xml:space="preserve">thay! Khi </w:t>
      </w:r>
      <w:r>
        <w:t xml:space="preserve">ấy </w:t>
      </w:r>
      <w:r>
        <w:rPr>
          <w:spacing w:val="-5"/>
        </w:rPr>
        <w:t xml:space="preserve">hội </w:t>
      </w:r>
      <w:r>
        <w:t xml:space="preserve">cựu </w:t>
      </w:r>
      <w:r>
        <w:rPr>
          <w:spacing w:val="-5"/>
        </w:rPr>
        <w:t xml:space="preserve">tù </w:t>
      </w:r>
      <w:r>
        <w:rPr>
          <w:spacing w:val="-8"/>
        </w:rPr>
        <w:t xml:space="preserve">nhân </w:t>
      </w:r>
      <w:r>
        <w:rPr>
          <w:spacing w:val="-3"/>
        </w:rPr>
        <w:t xml:space="preserve">chưa </w:t>
      </w:r>
      <w:r>
        <w:t xml:space="preserve">được </w:t>
      </w:r>
      <w:r>
        <w:rPr>
          <w:spacing w:val="-5"/>
        </w:rPr>
        <w:t xml:space="preserve">tổ </w:t>
      </w:r>
      <w:r>
        <w:rPr>
          <w:spacing w:val="-3"/>
        </w:rPr>
        <w:t xml:space="preserve">chức. Hôm </w:t>
      </w:r>
      <w:r>
        <w:t xml:space="preserve">đưa linh cữu </w:t>
      </w:r>
      <w:r>
        <w:rPr>
          <w:spacing w:val="-10"/>
        </w:rPr>
        <w:t xml:space="preserve">Lý </w:t>
      </w:r>
      <w:r>
        <w:rPr>
          <w:spacing w:val="-7"/>
        </w:rPr>
        <w:t xml:space="preserve">Văn </w:t>
      </w:r>
      <w:r>
        <w:rPr>
          <w:spacing w:val="-5"/>
        </w:rPr>
        <w:t xml:space="preserve">Chương </w:t>
      </w:r>
      <w:r>
        <w:t xml:space="preserve">về </w:t>
      </w:r>
      <w:r>
        <w:rPr>
          <w:spacing w:val="-4"/>
        </w:rPr>
        <w:t xml:space="preserve">chôn </w:t>
      </w:r>
      <w:r>
        <w:t xml:space="preserve">ở </w:t>
      </w:r>
      <w:r>
        <w:rPr>
          <w:spacing w:val="-5"/>
        </w:rPr>
        <w:t xml:space="preserve">quê </w:t>
      </w:r>
      <w:r>
        <w:rPr>
          <w:spacing w:val="-10"/>
        </w:rPr>
        <w:t xml:space="preserve">nhà </w:t>
      </w:r>
      <w:r>
        <w:rPr>
          <w:spacing w:val="-4"/>
        </w:rPr>
        <w:t xml:space="preserve">Gò </w:t>
      </w:r>
      <w:r>
        <w:rPr>
          <w:spacing w:val="-8"/>
        </w:rPr>
        <w:t xml:space="preserve">Công, </w:t>
      </w:r>
      <w:r>
        <w:rPr>
          <w:spacing w:val="-3"/>
        </w:rPr>
        <w:t xml:space="preserve">tôi sống </w:t>
      </w:r>
      <w:r>
        <w:rPr>
          <w:spacing w:val="2"/>
        </w:rPr>
        <w:t xml:space="preserve">lại </w:t>
      </w:r>
      <w:r>
        <w:t xml:space="preserve">câu </w:t>
      </w:r>
      <w:r>
        <w:rPr>
          <w:spacing w:val="-8"/>
        </w:rPr>
        <w:t xml:space="preserve">chuyện </w:t>
      </w:r>
      <w:r>
        <w:rPr>
          <w:spacing w:val="-5"/>
        </w:rPr>
        <w:t xml:space="preserve">tình </w:t>
      </w:r>
      <w:r>
        <w:t xml:space="preserve">cảm </w:t>
      </w:r>
      <w:r>
        <w:rPr>
          <w:spacing w:val="-5"/>
        </w:rPr>
        <w:t xml:space="preserve">anh </w:t>
      </w:r>
      <w:r>
        <w:t xml:space="preserve">đã </w:t>
      </w:r>
      <w:r>
        <w:rPr>
          <w:spacing w:val="-10"/>
        </w:rPr>
        <w:t xml:space="preserve">ghi khi </w:t>
      </w:r>
      <w:r>
        <w:rPr>
          <w:spacing w:val="-8"/>
        </w:rPr>
        <w:t xml:space="preserve">nhắc </w:t>
      </w:r>
      <w:r>
        <w:rPr>
          <w:spacing w:val="2"/>
        </w:rPr>
        <w:t xml:space="preserve">lại </w:t>
      </w:r>
      <w:r>
        <w:t xml:space="preserve">việc </w:t>
      </w:r>
      <w:r>
        <w:rPr>
          <w:spacing w:val="-5"/>
        </w:rPr>
        <w:t xml:space="preserve">tổ </w:t>
      </w:r>
      <w:r>
        <w:rPr>
          <w:spacing w:val="-3"/>
        </w:rPr>
        <w:t xml:space="preserve">chức </w:t>
      </w:r>
      <w:r>
        <w:t xml:space="preserve">đoàn </w:t>
      </w:r>
      <w:r>
        <w:rPr>
          <w:spacing w:val="-10"/>
        </w:rPr>
        <w:t xml:space="preserve">ghe </w:t>
      </w:r>
      <w:r>
        <w:t xml:space="preserve">đi </w:t>
      </w:r>
      <w:r>
        <w:rPr>
          <w:spacing w:val="3"/>
        </w:rPr>
        <w:t xml:space="preserve">rước </w:t>
      </w:r>
      <w:r>
        <w:rPr>
          <w:spacing w:val="-5"/>
        </w:rPr>
        <w:t xml:space="preserve">tù </w:t>
      </w:r>
      <w:r>
        <w:t xml:space="preserve">Côn Đảo. </w:t>
      </w:r>
      <w:r>
        <w:rPr>
          <w:spacing w:val="-4"/>
        </w:rPr>
        <w:t xml:space="preserve">Xe </w:t>
      </w:r>
      <w:r>
        <w:rPr>
          <w:spacing w:val="-3"/>
        </w:rPr>
        <w:t xml:space="preserve">hơi </w:t>
      </w:r>
      <w:r>
        <w:rPr>
          <w:spacing w:val="-5"/>
        </w:rPr>
        <w:t xml:space="preserve">anh </w:t>
      </w:r>
      <w:r>
        <w:t xml:space="preserve">đi </w:t>
      </w:r>
      <w:r>
        <w:rPr>
          <w:spacing w:val="-7"/>
        </w:rPr>
        <w:t xml:space="preserve">Vàm </w:t>
      </w:r>
      <w:r>
        <w:rPr>
          <w:spacing w:val="-9"/>
        </w:rPr>
        <w:t xml:space="preserve">Láng </w:t>
      </w:r>
      <w:r>
        <w:rPr>
          <w:spacing w:val="-4"/>
        </w:rPr>
        <w:t xml:space="preserve">mướn </w:t>
      </w:r>
      <w:r>
        <w:t xml:space="preserve">được </w:t>
      </w:r>
      <w:r>
        <w:rPr>
          <w:spacing w:val="-10"/>
        </w:rPr>
        <w:t xml:space="preserve">ghe </w:t>
      </w:r>
      <w:r>
        <w:t xml:space="preserve">biển </w:t>
      </w:r>
      <w:r>
        <w:rPr>
          <w:spacing w:val="2"/>
        </w:rPr>
        <w:t xml:space="preserve">rồi, </w:t>
      </w:r>
      <w:r>
        <w:rPr>
          <w:spacing w:val="-5"/>
        </w:rPr>
        <w:t xml:space="preserve">anh </w:t>
      </w:r>
      <w:r>
        <w:rPr>
          <w:spacing w:val="-3"/>
        </w:rPr>
        <w:t xml:space="preserve">tức tốc </w:t>
      </w:r>
      <w:r>
        <w:t xml:space="preserve">về Sài </w:t>
      </w:r>
      <w:r>
        <w:rPr>
          <w:spacing w:val="-6"/>
        </w:rPr>
        <w:t xml:space="preserve">Gòn, </w:t>
      </w:r>
      <w:r>
        <w:rPr>
          <w:spacing w:val="-8"/>
        </w:rPr>
        <w:t xml:space="preserve">xe </w:t>
      </w:r>
      <w:r>
        <w:rPr>
          <w:spacing w:val="-3"/>
        </w:rPr>
        <w:t xml:space="preserve">hơi </w:t>
      </w:r>
      <w:r>
        <w:rPr>
          <w:spacing w:val="-4"/>
        </w:rPr>
        <w:t xml:space="preserve">chạy </w:t>
      </w:r>
      <w:r>
        <w:rPr>
          <w:spacing w:val="-5"/>
        </w:rPr>
        <w:t xml:space="preserve">qua </w:t>
      </w:r>
      <w:r>
        <w:t xml:space="preserve">trước cửa </w:t>
      </w:r>
      <w:r>
        <w:rPr>
          <w:spacing w:val="-10"/>
        </w:rPr>
        <w:t xml:space="preserve">nhà </w:t>
      </w:r>
      <w:r>
        <w:t xml:space="preserve">cách </w:t>
      </w:r>
      <w:r>
        <w:rPr>
          <w:spacing w:val="3"/>
        </w:rPr>
        <w:t xml:space="preserve">lộ </w:t>
      </w:r>
      <w:r>
        <w:t xml:space="preserve">vài </w:t>
      </w:r>
      <w:r>
        <w:rPr>
          <w:spacing w:val="-8"/>
        </w:rPr>
        <w:t xml:space="preserve">chục </w:t>
      </w:r>
      <w:r>
        <w:rPr>
          <w:spacing w:val="-3"/>
        </w:rPr>
        <w:t xml:space="preserve">thước, </w:t>
      </w:r>
      <w:r>
        <w:rPr>
          <w:spacing w:val="-5"/>
        </w:rPr>
        <w:t xml:space="preserve">anh </w:t>
      </w:r>
      <w:r>
        <w:rPr>
          <w:spacing w:val="-6"/>
        </w:rPr>
        <w:t xml:space="preserve">thấy </w:t>
      </w:r>
      <w:r>
        <w:t xml:space="preserve">đứa con </w:t>
      </w:r>
      <w:r>
        <w:rPr>
          <w:spacing w:val="-10"/>
        </w:rPr>
        <w:t xml:space="preserve">nhỏ </w:t>
      </w:r>
      <w:r>
        <w:rPr>
          <w:spacing w:val="-4"/>
        </w:rPr>
        <w:t xml:space="preserve">chạy </w:t>
      </w:r>
      <w:r>
        <w:rPr>
          <w:spacing w:val="2"/>
        </w:rPr>
        <w:t xml:space="preserve">ra </w:t>
      </w:r>
      <w:r>
        <w:t xml:space="preserve">đón </w:t>
      </w:r>
      <w:r>
        <w:rPr>
          <w:spacing w:val="-8"/>
        </w:rPr>
        <w:t xml:space="preserve">anh, </w:t>
      </w:r>
      <w:r>
        <w:rPr>
          <w:spacing w:val="-5"/>
        </w:rPr>
        <w:t xml:space="preserve">anh chỉ </w:t>
      </w:r>
      <w:r>
        <w:rPr>
          <w:spacing w:val="-9"/>
        </w:rPr>
        <w:t xml:space="preserve">xuống </w:t>
      </w:r>
      <w:r>
        <w:rPr>
          <w:spacing w:val="-8"/>
        </w:rPr>
        <w:t xml:space="preserve">xe </w:t>
      </w:r>
      <w:r>
        <w:t xml:space="preserve">vò đầu con </w:t>
      </w:r>
      <w:r>
        <w:rPr>
          <w:spacing w:val="-12"/>
        </w:rPr>
        <w:t xml:space="preserve">mà </w:t>
      </w:r>
      <w:r>
        <w:rPr>
          <w:spacing w:val="-9"/>
        </w:rPr>
        <w:t xml:space="preserve">không </w:t>
      </w:r>
      <w:r>
        <w:t xml:space="preserve">vô </w:t>
      </w:r>
      <w:r>
        <w:rPr>
          <w:spacing w:val="-10"/>
        </w:rPr>
        <w:t xml:space="preserve">nhà </w:t>
      </w:r>
      <w:r>
        <w:t xml:space="preserve">sợ đi về Sài </w:t>
      </w:r>
      <w:r>
        <w:rPr>
          <w:spacing w:val="-3"/>
        </w:rPr>
        <w:t xml:space="preserve">Gòn </w:t>
      </w:r>
      <w:r>
        <w:t xml:space="preserve">trễ việc </w:t>
      </w:r>
      <w:r>
        <w:rPr>
          <w:spacing w:val="2"/>
        </w:rPr>
        <w:t xml:space="preserve">lấy </w:t>
      </w:r>
      <w:r>
        <w:rPr>
          <w:spacing w:val="-3"/>
        </w:rPr>
        <w:t xml:space="preserve">tàu </w:t>
      </w:r>
      <w:r>
        <w:rPr>
          <w:spacing w:val="-5"/>
        </w:rPr>
        <w:t xml:space="preserve">kéo </w:t>
      </w:r>
      <w:r>
        <w:rPr>
          <w:spacing w:val="-10"/>
        </w:rPr>
        <w:t xml:space="preserve">ghe </w:t>
      </w:r>
      <w:r>
        <w:t xml:space="preserve">đi </w:t>
      </w:r>
      <w:r>
        <w:rPr>
          <w:spacing w:val="2"/>
        </w:rPr>
        <w:t>làm</w:t>
      </w:r>
      <w:r>
        <w:rPr>
          <w:spacing w:val="-60"/>
        </w:rPr>
        <w:t xml:space="preserve"> </w:t>
      </w:r>
      <w:r>
        <w:rPr>
          <w:spacing w:val="-5"/>
        </w:rPr>
        <w:t xml:space="preserve">nhiệm </w:t>
      </w:r>
      <w:r>
        <w:t xml:space="preserve">vụ </w:t>
      </w:r>
      <w:r>
        <w:rPr>
          <w:spacing w:val="3"/>
        </w:rPr>
        <w:t xml:space="preserve">rước </w:t>
      </w:r>
      <w:r>
        <w:rPr>
          <w:spacing w:val="-5"/>
        </w:rPr>
        <w:t xml:space="preserve">tù chính </w:t>
      </w:r>
      <w:r>
        <w:t>trị.</w:t>
      </w:r>
    </w:p>
    <w:p w:rsidR="002A5536" w:rsidRDefault="00BE1DD8">
      <w:pPr>
        <w:pStyle w:val="BodyText"/>
        <w:spacing w:before="0"/>
      </w:pPr>
      <w:r>
        <w:t>Người có trách nhiệm quá!</w:t>
      </w:r>
    </w:p>
    <w:p w:rsidR="002A5536" w:rsidRDefault="002A5536">
      <w:pPr>
        <w:pStyle w:val="BodyText"/>
        <w:ind w:left="0"/>
        <w:rPr>
          <w:sz w:val="26"/>
        </w:rPr>
      </w:pPr>
    </w:p>
    <w:p w:rsidR="002A5536" w:rsidRDefault="00BE1DD8">
      <w:pPr>
        <w:pStyle w:val="ListParagraph"/>
        <w:numPr>
          <w:ilvl w:val="0"/>
          <w:numId w:val="22"/>
        </w:numPr>
        <w:tabs>
          <w:tab w:val="left" w:pos="535"/>
        </w:tabs>
        <w:spacing w:line="448" w:lineRule="auto"/>
        <w:ind w:right="7414" w:firstLine="0"/>
        <w:rPr>
          <w:sz w:val="30"/>
        </w:rPr>
      </w:pPr>
      <w:r>
        <w:rPr>
          <w:spacing w:val="-7"/>
          <w:sz w:val="30"/>
        </w:rPr>
        <w:t>Vấn</w:t>
      </w:r>
      <w:r>
        <w:rPr>
          <w:spacing w:val="-16"/>
          <w:sz w:val="30"/>
        </w:rPr>
        <w:t xml:space="preserve"> </w:t>
      </w:r>
      <w:r>
        <w:rPr>
          <w:sz w:val="30"/>
        </w:rPr>
        <w:t>đề</w:t>
      </w:r>
      <w:r>
        <w:rPr>
          <w:spacing w:val="2"/>
          <w:sz w:val="30"/>
        </w:rPr>
        <w:t xml:space="preserve"> </w:t>
      </w:r>
      <w:r>
        <w:rPr>
          <w:spacing w:val="-5"/>
          <w:sz w:val="30"/>
        </w:rPr>
        <w:t>xây</w:t>
      </w:r>
      <w:r>
        <w:rPr>
          <w:spacing w:val="-15"/>
          <w:sz w:val="30"/>
        </w:rPr>
        <w:t xml:space="preserve"> </w:t>
      </w:r>
      <w:r>
        <w:rPr>
          <w:spacing w:val="-4"/>
          <w:sz w:val="30"/>
        </w:rPr>
        <w:t>dựng</w:t>
      </w:r>
      <w:r>
        <w:rPr>
          <w:spacing w:val="-15"/>
          <w:sz w:val="30"/>
        </w:rPr>
        <w:t xml:space="preserve"> </w:t>
      </w:r>
      <w:r>
        <w:rPr>
          <w:spacing w:val="2"/>
          <w:sz w:val="30"/>
        </w:rPr>
        <w:t xml:space="preserve">lực </w:t>
      </w:r>
      <w:r>
        <w:rPr>
          <w:sz w:val="30"/>
        </w:rPr>
        <w:t>lượng</w:t>
      </w:r>
      <w:r>
        <w:rPr>
          <w:spacing w:val="-15"/>
          <w:sz w:val="30"/>
        </w:rPr>
        <w:t xml:space="preserve"> </w:t>
      </w:r>
      <w:r>
        <w:rPr>
          <w:sz w:val="30"/>
        </w:rPr>
        <w:t>vũ</w:t>
      </w:r>
      <w:r>
        <w:rPr>
          <w:spacing w:val="-15"/>
          <w:sz w:val="30"/>
        </w:rPr>
        <w:t xml:space="preserve"> </w:t>
      </w:r>
      <w:r>
        <w:rPr>
          <w:spacing w:val="-6"/>
          <w:sz w:val="30"/>
        </w:rPr>
        <w:t xml:space="preserve">trang. </w:t>
      </w:r>
      <w:r>
        <w:rPr>
          <w:spacing w:val="-7"/>
          <w:sz w:val="30"/>
        </w:rPr>
        <w:t xml:space="preserve">Vấn </w:t>
      </w:r>
      <w:r>
        <w:rPr>
          <w:sz w:val="30"/>
        </w:rPr>
        <w:t>đề “bốn sư</w:t>
      </w:r>
      <w:r>
        <w:rPr>
          <w:spacing w:val="-22"/>
          <w:sz w:val="30"/>
        </w:rPr>
        <w:t xml:space="preserve"> </w:t>
      </w:r>
      <w:r>
        <w:rPr>
          <w:spacing w:val="-3"/>
          <w:sz w:val="30"/>
        </w:rPr>
        <w:t>đoàn”</w:t>
      </w:r>
    </w:p>
    <w:p w:rsidR="002A5536" w:rsidRDefault="00BE1DD8">
      <w:pPr>
        <w:pStyle w:val="BodyText"/>
        <w:spacing w:before="0"/>
      </w:pPr>
      <w:r>
        <w:rPr>
          <w:spacing w:val="-4"/>
        </w:rPr>
        <w:t xml:space="preserve">Tình </w:t>
      </w:r>
      <w:r>
        <w:rPr>
          <w:spacing w:val="-6"/>
        </w:rPr>
        <w:t xml:space="preserve">hình </w:t>
      </w:r>
      <w:r>
        <w:rPr>
          <w:spacing w:val="-5"/>
        </w:rPr>
        <w:t xml:space="preserve">chính </w:t>
      </w:r>
      <w:r>
        <w:t xml:space="preserve">trị Sài </w:t>
      </w:r>
      <w:r>
        <w:rPr>
          <w:spacing w:val="-3"/>
        </w:rPr>
        <w:t xml:space="preserve">Gòn </w:t>
      </w:r>
      <w:r>
        <w:t xml:space="preserve">và Nam </w:t>
      </w:r>
      <w:r>
        <w:rPr>
          <w:spacing w:val="-3"/>
        </w:rPr>
        <w:t xml:space="preserve">Bộ </w:t>
      </w:r>
      <w:r>
        <w:rPr>
          <w:spacing w:val="-8"/>
        </w:rPr>
        <w:t xml:space="preserve">tháng </w:t>
      </w:r>
      <w:r>
        <w:t xml:space="preserve">8, </w:t>
      </w:r>
      <w:r>
        <w:rPr>
          <w:spacing w:val="-8"/>
        </w:rPr>
        <w:t xml:space="preserve">tháng </w:t>
      </w:r>
      <w:r>
        <w:t xml:space="preserve">9 </w:t>
      </w:r>
      <w:r>
        <w:rPr>
          <w:spacing w:val="-5"/>
        </w:rPr>
        <w:t xml:space="preserve">năm </w:t>
      </w:r>
      <w:r>
        <w:t xml:space="preserve">1945, đã </w:t>
      </w:r>
      <w:r>
        <w:rPr>
          <w:spacing w:val="-4"/>
        </w:rPr>
        <w:t xml:space="preserve">phức </w:t>
      </w:r>
      <w:r>
        <w:rPr>
          <w:spacing w:val="-3"/>
        </w:rPr>
        <w:t xml:space="preserve">tạp </w:t>
      </w:r>
      <w:r>
        <w:t xml:space="preserve">vì sự có </w:t>
      </w:r>
      <w:r>
        <w:rPr>
          <w:spacing w:val="-8"/>
        </w:rPr>
        <w:t xml:space="preserve">mặt </w:t>
      </w:r>
      <w:r>
        <w:rPr>
          <w:spacing w:val="-5"/>
        </w:rPr>
        <w:t xml:space="preserve">hết </w:t>
      </w:r>
      <w:r>
        <w:t xml:space="preserve">sức </w:t>
      </w:r>
      <w:r>
        <w:rPr>
          <w:spacing w:val="-12"/>
        </w:rPr>
        <w:t xml:space="preserve">nguy </w:t>
      </w:r>
      <w:r>
        <w:t xml:space="preserve">hiểm </w:t>
      </w:r>
      <w:r>
        <w:rPr>
          <w:spacing w:val="-5"/>
        </w:rPr>
        <w:t xml:space="preserve">của </w:t>
      </w:r>
      <w:r>
        <w:rPr>
          <w:spacing w:val="-4"/>
        </w:rPr>
        <w:t xml:space="preserve">quân </w:t>
      </w:r>
      <w:r>
        <w:rPr>
          <w:spacing w:val="-10"/>
        </w:rPr>
        <w:t xml:space="preserve">Anh, </w:t>
      </w:r>
      <w:r>
        <w:rPr>
          <w:spacing w:val="-4"/>
        </w:rPr>
        <w:t xml:space="preserve">quân </w:t>
      </w:r>
      <w:r>
        <w:rPr>
          <w:spacing w:val="-6"/>
        </w:rPr>
        <w:t xml:space="preserve">Nhật, </w:t>
      </w:r>
      <w:r>
        <w:rPr>
          <w:spacing w:val="-4"/>
        </w:rPr>
        <w:t xml:space="preserve">quân Pháp, </w:t>
      </w:r>
      <w:r>
        <w:rPr>
          <w:spacing w:val="2"/>
        </w:rPr>
        <w:t xml:space="preserve">lại </w:t>
      </w:r>
      <w:r>
        <w:rPr>
          <w:spacing w:val="-4"/>
        </w:rPr>
        <w:t xml:space="preserve">càng phức </w:t>
      </w:r>
      <w:r>
        <w:rPr>
          <w:spacing w:val="-3"/>
        </w:rPr>
        <w:t xml:space="preserve">tạp hơn </w:t>
      </w:r>
      <w:r>
        <w:rPr>
          <w:spacing w:val="-5"/>
        </w:rPr>
        <w:t xml:space="preserve">nữa </w:t>
      </w:r>
      <w:r>
        <w:t xml:space="preserve">vì sự </w:t>
      </w:r>
      <w:r>
        <w:rPr>
          <w:spacing w:val="-3"/>
        </w:rPr>
        <w:t xml:space="preserve">tồn tại </w:t>
      </w:r>
      <w:r>
        <w:rPr>
          <w:spacing w:val="-5"/>
        </w:rPr>
        <w:t xml:space="preserve">của </w:t>
      </w:r>
      <w:r>
        <w:rPr>
          <w:spacing w:val="2"/>
        </w:rPr>
        <w:t xml:space="preserve">lực </w:t>
      </w:r>
      <w:r>
        <w:t xml:space="preserve">lượng vũ </w:t>
      </w:r>
      <w:r>
        <w:rPr>
          <w:spacing w:val="-4"/>
        </w:rPr>
        <w:t xml:space="preserve">trang </w:t>
      </w:r>
      <w:r>
        <w:rPr>
          <w:spacing w:val="-5"/>
        </w:rPr>
        <w:t xml:space="preserve">của </w:t>
      </w:r>
      <w:r>
        <w:t xml:space="preserve">các </w:t>
      </w:r>
      <w:r>
        <w:rPr>
          <w:spacing w:val="-5"/>
        </w:rPr>
        <w:t xml:space="preserve">chính </w:t>
      </w:r>
      <w:r>
        <w:rPr>
          <w:spacing w:val="-6"/>
        </w:rPr>
        <w:t xml:space="preserve">đảng, </w:t>
      </w:r>
      <w:r>
        <w:t xml:space="preserve">các giáo phái. </w:t>
      </w:r>
      <w:r>
        <w:rPr>
          <w:spacing w:val="-7"/>
        </w:rPr>
        <w:t xml:space="preserve">Lúc </w:t>
      </w:r>
      <w:r>
        <w:rPr>
          <w:spacing w:val="-10"/>
        </w:rPr>
        <w:t xml:space="preserve">ấy, </w:t>
      </w:r>
      <w:r>
        <w:rPr>
          <w:spacing w:val="-3"/>
        </w:rPr>
        <w:t xml:space="preserve">tôi </w:t>
      </w:r>
      <w:r>
        <w:rPr>
          <w:spacing w:val="-8"/>
        </w:rPr>
        <w:t xml:space="preserve">mấy </w:t>
      </w:r>
      <w:r>
        <w:rPr>
          <w:spacing w:val="2"/>
        </w:rPr>
        <w:t xml:space="preserve">lần </w:t>
      </w:r>
      <w:r>
        <w:rPr>
          <w:spacing w:val="-4"/>
        </w:rPr>
        <w:t xml:space="preserve">“nói </w:t>
      </w:r>
      <w:r>
        <w:t xml:space="preserve">chơi” với </w:t>
      </w:r>
      <w:r>
        <w:rPr>
          <w:spacing w:val="-11"/>
        </w:rPr>
        <w:t xml:space="preserve">Huỳnh </w:t>
      </w:r>
      <w:r>
        <w:rPr>
          <w:spacing w:val="-7"/>
        </w:rPr>
        <w:t xml:space="preserve">Văn Tiểng, </w:t>
      </w:r>
      <w:r>
        <w:rPr>
          <w:spacing w:val="-9"/>
        </w:rPr>
        <w:t xml:space="preserve">Nguyễn </w:t>
      </w:r>
      <w:r>
        <w:rPr>
          <w:spacing w:val="-6"/>
        </w:rPr>
        <w:t xml:space="preserve">Lưu </w:t>
      </w:r>
      <w:r>
        <w:rPr>
          <w:spacing w:val="3"/>
        </w:rPr>
        <w:t xml:space="preserve">là </w:t>
      </w:r>
      <w:r>
        <w:rPr>
          <w:spacing w:val="-6"/>
        </w:rPr>
        <w:t xml:space="preserve">chúng </w:t>
      </w:r>
      <w:r>
        <w:rPr>
          <w:spacing w:val="-5"/>
        </w:rPr>
        <w:t xml:space="preserve">ta </w:t>
      </w:r>
      <w:r>
        <w:rPr>
          <w:spacing w:val="-4"/>
        </w:rPr>
        <w:t xml:space="preserve">đang </w:t>
      </w:r>
      <w:r>
        <w:t xml:space="preserve">ở vào cái </w:t>
      </w:r>
      <w:r>
        <w:rPr>
          <w:spacing w:val="-8"/>
        </w:rPr>
        <w:t xml:space="preserve">thế </w:t>
      </w:r>
      <w:r>
        <w:rPr>
          <w:spacing w:val="-4"/>
        </w:rPr>
        <w:t xml:space="preserve">“Xuân </w:t>
      </w:r>
      <w:r>
        <w:rPr>
          <w:spacing w:val="-8"/>
        </w:rPr>
        <w:t xml:space="preserve">thu </w:t>
      </w:r>
      <w:r>
        <w:t xml:space="preserve">chiến </w:t>
      </w:r>
      <w:r>
        <w:rPr>
          <w:spacing w:val="-3"/>
        </w:rPr>
        <w:t xml:space="preserve">quốc”. Có </w:t>
      </w:r>
      <w:r>
        <w:rPr>
          <w:spacing w:val="-5"/>
        </w:rPr>
        <w:t xml:space="preserve">anh </w:t>
      </w:r>
      <w:r>
        <w:rPr>
          <w:spacing w:val="-6"/>
        </w:rPr>
        <w:t xml:space="preserve">thạo truyện </w:t>
      </w:r>
      <w:r>
        <w:rPr>
          <w:spacing w:val="-8"/>
        </w:rPr>
        <w:t xml:space="preserve">khác </w:t>
      </w:r>
      <w:r>
        <w:t xml:space="preserve">bảo: ấy </w:t>
      </w:r>
      <w:r>
        <w:rPr>
          <w:spacing w:val="3"/>
        </w:rPr>
        <w:t xml:space="preserve">là </w:t>
      </w:r>
      <w:r>
        <w:rPr>
          <w:spacing w:val="-8"/>
        </w:rPr>
        <w:t xml:space="preserve">thế </w:t>
      </w:r>
      <w:r>
        <w:rPr>
          <w:spacing w:val="-5"/>
        </w:rPr>
        <w:t xml:space="preserve">“thập </w:t>
      </w:r>
      <w:r>
        <w:t xml:space="preserve">bát </w:t>
      </w:r>
      <w:r>
        <w:rPr>
          <w:spacing w:val="-4"/>
        </w:rPr>
        <w:t xml:space="preserve">phản </w:t>
      </w:r>
      <w:r>
        <w:t xml:space="preserve">vương đầu </w:t>
      </w:r>
      <w:r>
        <w:rPr>
          <w:spacing w:val="-8"/>
        </w:rPr>
        <w:t xml:space="preserve">tuỳ </w:t>
      </w:r>
      <w:r>
        <w:rPr>
          <w:spacing w:val="-4"/>
        </w:rPr>
        <w:t xml:space="preserve">Đường”. </w:t>
      </w:r>
      <w:r>
        <w:rPr>
          <w:spacing w:val="-5"/>
        </w:rPr>
        <w:t xml:space="preserve">Ngoài </w:t>
      </w:r>
      <w:r>
        <w:t xml:space="preserve">Bắc đâu có </w:t>
      </w:r>
      <w:r>
        <w:rPr>
          <w:spacing w:val="-10"/>
        </w:rPr>
        <w:t xml:space="preserve">như </w:t>
      </w:r>
      <w:r>
        <w:rPr>
          <w:spacing w:val="-4"/>
        </w:rPr>
        <w:t xml:space="preserve">vậy? </w:t>
      </w:r>
      <w:r>
        <w:rPr>
          <w:spacing w:val="-6"/>
        </w:rPr>
        <w:t xml:space="preserve">Làm </w:t>
      </w:r>
      <w:r>
        <w:t xml:space="preserve">sao bây giờ? </w:t>
      </w:r>
      <w:r>
        <w:rPr>
          <w:spacing w:val="-4"/>
        </w:rPr>
        <w:t xml:space="preserve">Gỡ </w:t>
      </w:r>
      <w:r>
        <w:t xml:space="preserve">rối </w:t>
      </w:r>
      <w:r>
        <w:rPr>
          <w:spacing w:val="-4"/>
        </w:rPr>
        <w:t xml:space="preserve">bằng </w:t>
      </w:r>
      <w:r>
        <w:t xml:space="preserve">cách </w:t>
      </w:r>
      <w:r>
        <w:rPr>
          <w:spacing w:val="-4"/>
        </w:rPr>
        <w:t>nào?</w:t>
      </w:r>
    </w:p>
    <w:p w:rsidR="002A5536" w:rsidRDefault="002A5536">
      <w:pPr>
        <w:pStyle w:val="BodyText"/>
        <w:ind w:left="0"/>
        <w:rPr>
          <w:sz w:val="26"/>
        </w:rPr>
      </w:pPr>
    </w:p>
    <w:p w:rsidR="002A5536" w:rsidRDefault="00BE1DD8">
      <w:pPr>
        <w:pStyle w:val="BodyText"/>
        <w:spacing w:before="0"/>
      </w:pPr>
      <w:r>
        <w:t>Các lực lượng vũ trang của đế quốc (Pháp, Anh, Nhật), chưa nói, chỉ nói của người bản xứ thôi.</w:t>
      </w:r>
    </w:p>
    <w:p w:rsidR="002A5536" w:rsidRDefault="002A5536">
      <w:pPr>
        <w:pStyle w:val="BodyText"/>
        <w:ind w:left="0"/>
        <w:rPr>
          <w:sz w:val="26"/>
        </w:rPr>
      </w:pPr>
    </w:p>
    <w:p w:rsidR="002A5536" w:rsidRDefault="00BE1DD8">
      <w:pPr>
        <w:pStyle w:val="ListParagraph"/>
        <w:numPr>
          <w:ilvl w:val="0"/>
          <w:numId w:val="50"/>
        </w:numPr>
        <w:tabs>
          <w:tab w:val="left" w:pos="325"/>
        </w:tabs>
        <w:ind w:right="83" w:firstLine="0"/>
        <w:rPr>
          <w:sz w:val="30"/>
        </w:rPr>
      </w:pPr>
      <w:r>
        <w:rPr>
          <w:spacing w:val="-6"/>
          <w:sz w:val="30"/>
        </w:rPr>
        <w:t xml:space="preserve">Trong </w:t>
      </w:r>
      <w:r>
        <w:rPr>
          <w:sz w:val="30"/>
        </w:rPr>
        <w:t xml:space="preserve">cái </w:t>
      </w:r>
      <w:r>
        <w:rPr>
          <w:spacing w:val="-6"/>
          <w:sz w:val="30"/>
        </w:rPr>
        <w:t xml:space="preserve">“mặt </w:t>
      </w:r>
      <w:r>
        <w:rPr>
          <w:sz w:val="30"/>
        </w:rPr>
        <w:t xml:space="preserve">trận </w:t>
      </w:r>
      <w:r>
        <w:rPr>
          <w:spacing w:val="-4"/>
          <w:sz w:val="30"/>
        </w:rPr>
        <w:t xml:space="preserve">quốc </w:t>
      </w:r>
      <w:r>
        <w:rPr>
          <w:spacing w:val="-3"/>
          <w:sz w:val="30"/>
        </w:rPr>
        <w:t xml:space="preserve">gia </w:t>
      </w:r>
      <w:r>
        <w:rPr>
          <w:spacing w:val="-8"/>
          <w:sz w:val="30"/>
        </w:rPr>
        <w:t xml:space="preserve">thống nhất” </w:t>
      </w:r>
      <w:r>
        <w:rPr>
          <w:spacing w:val="3"/>
          <w:sz w:val="30"/>
        </w:rPr>
        <w:t xml:space="preserve">sớm </w:t>
      </w:r>
      <w:r>
        <w:rPr>
          <w:spacing w:val="-8"/>
          <w:sz w:val="30"/>
        </w:rPr>
        <w:t xml:space="preserve">nở </w:t>
      </w:r>
      <w:r>
        <w:rPr>
          <w:spacing w:val="-3"/>
          <w:sz w:val="30"/>
        </w:rPr>
        <w:t xml:space="preserve">tối tàn </w:t>
      </w:r>
      <w:r>
        <w:rPr>
          <w:sz w:val="30"/>
        </w:rPr>
        <w:t xml:space="preserve">kia, </w:t>
      </w:r>
      <w:r>
        <w:rPr>
          <w:spacing w:val="-4"/>
          <w:sz w:val="30"/>
        </w:rPr>
        <w:t xml:space="preserve">đảng </w:t>
      </w:r>
      <w:r>
        <w:rPr>
          <w:spacing w:val="-6"/>
          <w:sz w:val="30"/>
        </w:rPr>
        <w:t xml:space="preserve">Quốc </w:t>
      </w:r>
      <w:r>
        <w:rPr>
          <w:spacing w:val="-3"/>
          <w:sz w:val="30"/>
        </w:rPr>
        <w:t xml:space="preserve">gia </w:t>
      </w:r>
      <w:r>
        <w:rPr>
          <w:sz w:val="30"/>
        </w:rPr>
        <w:t xml:space="preserve">độc </w:t>
      </w:r>
      <w:r>
        <w:rPr>
          <w:spacing w:val="2"/>
          <w:sz w:val="30"/>
        </w:rPr>
        <w:t xml:space="preserve">lập </w:t>
      </w:r>
      <w:r>
        <w:rPr>
          <w:spacing w:val="3"/>
          <w:sz w:val="30"/>
        </w:rPr>
        <w:t xml:space="preserve">là </w:t>
      </w:r>
      <w:r>
        <w:rPr>
          <w:sz w:val="30"/>
        </w:rPr>
        <w:t xml:space="preserve">cái </w:t>
      </w:r>
      <w:r>
        <w:rPr>
          <w:spacing w:val="-6"/>
          <w:sz w:val="30"/>
        </w:rPr>
        <w:t xml:space="preserve">chánh </w:t>
      </w:r>
      <w:r>
        <w:rPr>
          <w:spacing w:val="-4"/>
          <w:sz w:val="30"/>
        </w:rPr>
        <w:t xml:space="preserve">đảng </w:t>
      </w:r>
      <w:r>
        <w:rPr>
          <w:spacing w:val="3"/>
          <w:sz w:val="30"/>
        </w:rPr>
        <w:t xml:space="preserve">ít </w:t>
      </w:r>
      <w:r>
        <w:rPr>
          <w:spacing w:val="-4"/>
          <w:sz w:val="30"/>
        </w:rPr>
        <w:t xml:space="preserve">đáng </w:t>
      </w:r>
      <w:r>
        <w:rPr>
          <w:sz w:val="30"/>
        </w:rPr>
        <w:t xml:space="preserve">sợ </w:t>
      </w:r>
      <w:r>
        <w:rPr>
          <w:spacing w:val="-8"/>
          <w:sz w:val="30"/>
        </w:rPr>
        <w:t xml:space="preserve">nhất. </w:t>
      </w:r>
      <w:r>
        <w:rPr>
          <w:spacing w:val="-12"/>
          <w:sz w:val="30"/>
        </w:rPr>
        <w:t xml:space="preserve">Tuy </w:t>
      </w:r>
      <w:r>
        <w:rPr>
          <w:spacing w:val="3"/>
          <w:sz w:val="30"/>
        </w:rPr>
        <w:t xml:space="preserve">là </w:t>
      </w:r>
      <w:r>
        <w:rPr>
          <w:spacing w:val="-4"/>
          <w:sz w:val="30"/>
        </w:rPr>
        <w:t xml:space="preserve">đảng </w:t>
      </w:r>
      <w:r>
        <w:rPr>
          <w:sz w:val="30"/>
        </w:rPr>
        <w:t xml:space="preserve">cầm </w:t>
      </w:r>
      <w:r>
        <w:rPr>
          <w:spacing w:val="-8"/>
          <w:sz w:val="30"/>
        </w:rPr>
        <w:t xml:space="preserve">quyền, </w:t>
      </w:r>
      <w:r>
        <w:rPr>
          <w:spacing w:val="-5"/>
          <w:sz w:val="30"/>
        </w:rPr>
        <w:t xml:space="preserve">ông </w:t>
      </w:r>
      <w:r>
        <w:rPr>
          <w:sz w:val="30"/>
        </w:rPr>
        <w:t xml:space="preserve">giáo </w:t>
      </w:r>
      <w:r>
        <w:rPr>
          <w:spacing w:val="-4"/>
          <w:sz w:val="30"/>
        </w:rPr>
        <w:t xml:space="preserve">Hồ </w:t>
      </w:r>
      <w:r>
        <w:rPr>
          <w:spacing w:val="-7"/>
          <w:sz w:val="30"/>
        </w:rPr>
        <w:t xml:space="preserve">Văn </w:t>
      </w:r>
      <w:r>
        <w:rPr>
          <w:spacing w:val="-8"/>
          <w:sz w:val="30"/>
        </w:rPr>
        <w:t xml:space="preserve">Ngà </w:t>
      </w:r>
      <w:r>
        <w:rPr>
          <w:sz w:val="30"/>
        </w:rPr>
        <w:t xml:space="preserve">biết </w:t>
      </w:r>
      <w:r>
        <w:rPr>
          <w:spacing w:val="-5"/>
          <w:sz w:val="30"/>
        </w:rPr>
        <w:t xml:space="preserve">tổ </w:t>
      </w:r>
      <w:r>
        <w:rPr>
          <w:spacing w:val="-3"/>
          <w:sz w:val="30"/>
        </w:rPr>
        <w:t xml:space="preserve">chức </w:t>
      </w:r>
      <w:r>
        <w:rPr>
          <w:sz w:val="30"/>
        </w:rPr>
        <w:t xml:space="preserve">cái </w:t>
      </w:r>
      <w:r>
        <w:rPr>
          <w:spacing w:val="-8"/>
          <w:sz w:val="30"/>
        </w:rPr>
        <w:t xml:space="preserve">gì </w:t>
      </w:r>
      <w:r>
        <w:rPr>
          <w:sz w:val="30"/>
        </w:rPr>
        <w:t xml:space="preserve">đâu </w:t>
      </w:r>
      <w:r>
        <w:rPr>
          <w:spacing w:val="-6"/>
          <w:sz w:val="30"/>
        </w:rPr>
        <w:t xml:space="preserve">ngoài </w:t>
      </w:r>
      <w:r>
        <w:rPr>
          <w:spacing w:val="-9"/>
          <w:sz w:val="30"/>
        </w:rPr>
        <w:t xml:space="preserve">những </w:t>
      </w:r>
      <w:r>
        <w:rPr>
          <w:spacing w:val="4"/>
          <w:sz w:val="30"/>
        </w:rPr>
        <w:t xml:space="preserve">lớp </w:t>
      </w:r>
      <w:r>
        <w:rPr>
          <w:spacing w:val="-7"/>
          <w:sz w:val="30"/>
        </w:rPr>
        <w:t xml:space="preserve">trung </w:t>
      </w:r>
      <w:r>
        <w:rPr>
          <w:spacing w:val="-5"/>
          <w:sz w:val="30"/>
        </w:rPr>
        <w:t xml:space="preserve">học </w:t>
      </w:r>
      <w:r>
        <w:rPr>
          <w:sz w:val="30"/>
        </w:rPr>
        <w:t xml:space="preserve">cấp hai; </w:t>
      </w:r>
      <w:r>
        <w:rPr>
          <w:spacing w:val="-10"/>
          <w:sz w:val="30"/>
        </w:rPr>
        <w:t xml:space="preserve">nhà </w:t>
      </w:r>
      <w:r>
        <w:rPr>
          <w:sz w:val="30"/>
        </w:rPr>
        <w:t xml:space="preserve">báo </w:t>
      </w:r>
      <w:r>
        <w:rPr>
          <w:spacing w:val="-9"/>
          <w:sz w:val="30"/>
        </w:rPr>
        <w:t xml:space="preserve">Nguyễn </w:t>
      </w:r>
      <w:r>
        <w:rPr>
          <w:spacing w:val="-7"/>
          <w:sz w:val="30"/>
        </w:rPr>
        <w:t xml:space="preserve">Văn </w:t>
      </w:r>
      <w:r>
        <w:rPr>
          <w:sz w:val="30"/>
        </w:rPr>
        <w:t xml:space="preserve">Sâm viết, </w:t>
      </w:r>
      <w:r>
        <w:rPr>
          <w:spacing w:val="-5"/>
          <w:sz w:val="30"/>
        </w:rPr>
        <w:t xml:space="preserve">nói </w:t>
      </w:r>
      <w:r>
        <w:rPr>
          <w:sz w:val="30"/>
        </w:rPr>
        <w:t xml:space="preserve">đều bất tài, </w:t>
      </w:r>
      <w:r>
        <w:rPr>
          <w:spacing w:val="-12"/>
          <w:sz w:val="30"/>
        </w:rPr>
        <w:t xml:space="preserve">mà </w:t>
      </w:r>
      <w:r>
        <w:rPr>
          <w:spacing w:val="-5"/>
          <w:sz w:val="30"/>
        </w:rPr>
        <w:t xml:space="preserve">tổ </w:t>
      </w:r>
      <w:r>
        <w:rPr>
          <w:spacing w:val="-3"/>
          <w:sz w:val="30"/>
        </w:rPr>
        <w:t xml:space="preserve">chức </w:t>
      </w:r>
      <w:r>
        <w:rPr>
          <w:spacing w:val="-8"/>
          <w:sz w:val="30"/>
        </w:rPr>
        <w:t xml:space="preserve">thì </w:t>
      </w:r>
      <w:r>
        <w:rPr>
          <w:spacing w:val="-4"/>
          <w:sz w:val="30"/>
        </w:rPr>
        <w:t xml:space="preserve">càng </w:t>
      </w:r>
      <w:r>
        <w:rPr>
          <w:sz w:val="30"/>
        </w:rPr>
        <w:t xml:space="preserve">dở, được </w:t>
      </w:r>
      <w:r>
        <w:rPr>
          <w:spacing w:val="-5"/>
          <w:sz w:val="30"/>
        </w:rPr>
        <w:t xml:space="preserve">chỉ </w:t>
      </w:r>
      <w:r>
        <w:rPr>
          <w:sz w:val="30"/>
        </w:rPr>
        <w:t xml:space="preserve">có cái dễ </w:t>
      </w:r>
      <w:r>
        <w:rPr>
          <w:spacing w:val="-8"/>
          <w:sz w:val="30"/>
        </w:rPr>
        <w:t xml:space="preserve">gần, </w:t>
      </w:r>
      <w:r>
        <w:rPr>
          <w:sz w:val="30"/>
        </w:rPr>
        <w:t xml:space="preserve">dễ </w:t>
      </w:r>
      <w:r>
        <w:rPr>
          <w:spacing w:val="-7"/>
          <w:sz w:val="30"/>
        </w:rPr>
        <w:t xml:space="preserve">thương. </w:t>
      </w:r>
      <w:r>
        <w:rPr>
          <w:spacing w:val="-6"/>
          <w:sz w:val="30"/>
        </w:rPr>
        <w:t xml:space="preserve">Quân </w:t>
      </w:r>
      <w:r>
        <w:rPr>
          <w:sz w:val="30"/>
        </w:rPr>
        <w:t xml:space="preserve">Bảo an </w:t>
      </w:r>
      <w:r>
        <w:rPr>
          <w:spacing w:val="-5"/>
          <w:sz w:val="30"/>
        </w:rPr>
        <w:t xml:space="preserve">của </w:t>
      </w:r>
      <w:r>
        <w:rPr>
          <w:sz w:val="30"/>
        </w:rPr>
        <w:t xml:space="preserve">Tây rồi </w:t>
      </w:r>
      <w:r>
        <w:rPr>
          <w:spacing w:val="-5"/>
          <w:sz w:val="30"/>
        </w:rPr>
        <w:t xml:space="preserve">của </w:t>
      </w:r>
      <w:r>
        <w:rPr>
          <w:spacing w:val="-6"/>
          <w:sz w:val="30"/>
        </w:rPr>
        <w:t xml:space="preserve">Nhật </w:t>
      </w:r>
      <w:r>
        <w:rPr>
          <w:sz w:val="30"/>
        </w:rPr>
        <w:t xml:space="preserve">để </w:t>
      </w:r>
      <w:r>
        <w:rPr>
          <w:spacing w:val="2"/>
          <w:sz w:val="30"/>
        </w:rPr>
        <w:t xml:space="preserve">lại </w:t>
      </w:r>
      <w:r>
        <w:rPr>
          <w:spacing w:val="-8"/>
          <w:sz w:val="30"/>
        </w:rPr>
        <w:t xml:space="preserve">thì </w:t>
      </w:r>
      <w:r>
        <w:rPr>
          <w:sz w:val="30"/>
        </w:rPr>
        <w:t xml:space="preserve">đã lọt </w:t>
      </w:r>
      <w:r>
        <w:rPr>
          <w:spacing w:val="2"/>
          <w:sz w:val="30"/>
        </w:rPr>
        <w:t xml:space="preserve">ra </w:t>
      </w:r>
      <w:r>
        <w:rPr>
          <w:spacing w:val="-8"/>
          <w:sz w:val="30"/>
        </w:rPr>
        <w:t xml:space="preserve">khỏi </w:t>
      </w:r>
      <w:r>
        <w:rPr>
          <w:spacing w:val="-3"/>
          <w:sz w:val="30"/>
        </w:rPr>
        <w:t xml:space="preserve">tay </w:t>
      </w:r>
      <w:r>
        <w:rPr>
          <w:spacing w:val="-8"/>
          <w:sz w:val="30"/>
        </w:rPr>
        <w:t xml:space="preserve">họ </w:t>
      </w:r>
      <w:r>
        <w:rPr>
          <w:spacing w:val="-5"/>
          <w:sz w:val="30"/>
        </w:rPr>
        <w:t xml:space="preserve">hết </w:t>
      </w:r>
      <w:r>
        <w:rPr>
          <w:spacing w:val="2"/>
          <w:sz w:val="30"/>
        </w:rPr>
        <w:t xml:space="preserve">rồi, </w:t>
      </w:r>
      <w:r>
        <w:rPr>
          <w:sz w:val="30"/>
        </w:rPr>
        <w:t xml:space="preserve">còn </w:t>
      </w:r>
      <w:r>
        <w:rPr>
          <w:spacing w:val="-8"/>
          <w:sz w:val="30"/>
        </w:rPr>
        <w:t xml:space="preserve">gì </w:t>
      </w:r>
      <w:r>
        <w:rPr>
          <w:spacing w:val="-4"/>
          <w:sz w:val="30"/>
        </w:rPr>
        <w:t xml:space="preserve">đâu? </w:t>
      </w:r>
      <w:r>
        <w:rPr>
          <w:spacing w:val="-6"/>
          <w:sz w:val="30"/>
        </w:rPr>
        <w:t xml:space="preserve">Đáng </w:t>
      </w:r>
      <w:r>
        <w:rPr>
          <w:spacing w:val="-8"/>
          <w:sz w:val="30"/>
        </w:rPr>
        <w:t xml:space="preserve">ngại nhất </w:t>
      </w:r>
      <w:r>
        <w:rPr>
          <w:spacing w:val="3"/>
          <w:sz w:val="30"/>
        </w:rPr>
        <w:t xml:space="preserve">là </w:t>
      </w:r>
      <w:r>
        <w:rPr>
          <w:spacing w:val="-4"/>
          <w:sz w:val="30"/>
        </w:rPr>
        <w:t xml:space="preserve">phái </w:t>
      </w:r>
      <w:r>
        <w:rPr>
          <w:sz w:val="30"/>
        </w:rPr>
        <w:t xml:space="preserve">Cao Đài </w:t>
      </w:r>
      <w:r>
        <w:rPr>
          <w:spacing w:val="-4"/>
          <w:sz w:val="30"/>
        </w:rPr>
        <w:t xml:space="preserve">Trần </w:t>
      </w:r>
      <w:r>
        <w:rPr>
          <w:spacing w:val="-8"/>
          <w:sz w:val="30"/>
        </w:rPr>
        <w:t xml:space="preserve">Quang </w:t>
      </w:r>
      <w:r>
        <w:rPr>
          <w:spacing w:val="-13"/>
          <w:sz w:val="30"/>
        </w:rPr>
        <w:t xml:space="preserve">Vinh. </w:t>
      </w:r>
      <w:r>
        <w:rPr>
          <w:spacing w:val="-4"/>
          <w:sz w:val="30"/>
        </w:rPr>
        <w:t xml:space="preserve">Họ </w:t>
      </w:r>
      <w:r>
        <w:rPr>
          <w:spacing w:val="2"/>
          <w:sz w:val="30"/>
        </w:rPr>
        <w:t xml:space="preserve">làm </w:t>
      </w:r>
      <w:r>
        <w:rPr>
          <w:sz w:val="30"/>
        </w:rPr>
        <w:t xml:space="preserve">việc với </w:t>
      </w:r>
      <w:r>
        <w:rPr>
          <w:spacing w:val="-4"/>
          <w:sz w:val="30"/>
        </w:rPr>
        <w:t xml:space="preserve">quân </w:t>
      </w:r>
      <w:r>
        <w:rPr>
          <w:spacing w:val="-6"/>
          <w:sz w:val="30"/>
        </w:rPr>
        <w:t xml:space="preserve">Nhật </w:t>
      </w:r>
      <w:r>
        <w:rPr>
          <w:spacing w:val="-5"/>
          <w:sz w:val="30"/>
        </w:rPr>
        <w:t xml:space="preserve">từ </w:t>
      </w:r>
      <w:r>
        <w:rPr>
          <w:sz w:val="30"/>
        </w:rPr>
        <w:t xml:space="preserve">1942, </w:t>
      </w:r>
      <w:r>
        <w:rPr>
          <w:spacing w:val="-8"/>
          <w:sz w:val="30"/>
        </w:rPr>
        <w:t xml:space="preserve">họ </w:t>
      </w:r>
      <w:r>
        <w:rPr>
          <w:spacing w:val="-12"/>
          <w:sz w:val="30"/>
        </w:rPr>
        <w:t xml:space="preserve">mộ </w:t>
      </w:r>
      <w:r>
        <w:rPr>
          <w:spacing w:val="-4"/>
          <w:sz w:val="30"/>
        </w:rPr>
        <w:t xml:space="preserve">lính, </w:t>
      </w:r>
      <w:r>
        <w:rPr>
          <w:spacing w:val="-12"/>
          <w:sz w:val="30"/>
        </w:rPr>
        <w:t xml:space="preserve">mộ </w:t>
      </w:r>
      <w:r>
        <w:rPr>
          <w:spacing w:val="-8"/>
          <w:sz w:val="30"/>
        </w:rPr>
        <w:t xml:space="preserve">thợ </w:t>
      </w:r>
      <w:r>
        <w:rPr>
          <w:spacing w:val="-5"/>
          <w:sz w:val="30"/>
        </w:rPr>
        <w:t xml:space="preserve">cho </w:t>
      </w:r>
      <w:r>
        <w:rPr>
          <w:spacing w:val="-6"/>
          <w:sz w:val="30"/>
        </w:rPr>
        <w:t xml:space="preserve">Nhật; Nhật từng </w:t>
      </w:r>
      <w:r>
        <w:rPr>
          <w:spacing w:val="-5"/>
          <w:sz w:val="30"/>
        </w:rPr>
        <w:t xml:space="preserve">cho </w:t>
      </w:r>
      <w:r>
        <w:rPr>
          <w:spacing w:val="-3"/>
          <w:sz w:val="30"/>
        </w:rPr>
        <w:t xml:space="preserve">rằng </w:t>
      </w:r>
      <w:r>
        <w:rPr>
          <w:sz w:val="30"/>
        </w:rPr>
        <w:t xml:space="preserve">ở Nam </w:t>
      </w:r>
      <w:r>
        <w:rPr>
          <w:spacing w:val="-4"/>
          <w:sz w:val="30"/>
        </w:rPr>
        <w:t xml:space="preserve">Kỳ </w:t>
      </w:r>
      <w:r>
        <w:rPr>
          <w:spacing w:val="-9"/>
          <w:sz w:val="30"/>
        </w:rPr>
        <w:t xml:space="preserve">không </w:t>
      </w:r>
      <w:r>
        <w:rPr>
          <w:spacing w:val="-8"/>
          <w:sz w:val="30"/>
        </w:rPr>
        <w:t xml:space="preserve">thể </w:t>
      </w:r>
      <w:r>
        <w:rPr>
          <w:spacing w:val="2"/>
          <w:sz w:val="30"/>
        </w:rPr>
        <w:t xml:space="preserve">lập </w:t>
      </w:r>
      <w:r>
        <w:rPr>
          <w:spacing w:val="-5"/>
          <w:sz w:val="30"/>
        </w:rPr>
        <w:t xml:space="preserve">chính </w:t>
      </w:r>
      <w:r>
        <w:rPr>
          <w:spacing w:val="-4"/>
          <w:sz w:val="30"/>
        </w:rPr>
        <w:t xml:space="preserve">đảng </w:t>
      </w:r>
      <w:r>
        <w:rPr>
          <w:spacing w:val="-6"/>
          <w:sz w:val="30"/>
        </w:rPr>
        <w:t xml:space="preserve">thân Nhật </w:t>
      </w:r>
      <w:r>
        <w:rPr>
          <w:spacing w:val="-4"/>
          <w:sz w:val="30"/>
        </w:rPr>
        <w:t xml:space="preserve">quan trọng </w:t>
      </w:r>
      <w:r>
        <w:rPr>
          <w:spacing w:val="-8"/>
          <w:sz w:val="30"/>
        </w:rPr>
        <w:t xml:space="preserve">mà, </w:t>
      </w:r>
      <w:r>
        <w:rPr>
          <w:spacing w:val="2"/>
          <w:sz w:val="30"/>
        </w:rPr>
        <w:t xml:space="preserve">làm </w:t>
      </w:r>
      <w:r>
        <w:rPr>
          <w:spacing w:val="-5"/>
          <w:sz w:val="30"/>
        </w:rPr>
        <w:t xml:space="preserve">chính </w:t>
      </w:r>
      <w:r>
        <w:rPr>
          <w:sz w:val="30"/>
        </w:rPr>
        <w:t xml:space="preserve">trị ở Nam </w:t>
      </w:r>
      <w:r>
        <w:rPr>
          <w:spacing w:val="-4"/>
          <w:sz w:val="30"/>
        </w:rPr>
        <w:t xml:space="preserve">Kỳ </w:t>
      </w:r>
      <w:r>
        <w:rPr>
          <w:spacing w:val="-8"/>
          <w:sz w:val="30"/>
        </w:rPr>
        <w:t xml:space="preserve">thì </w:t>
      </w:r>
      <w:r>
        <w:rPr>
          <w:spacing w:val="-4"/>
          <w:sz w:val="30"/>
        </w:rPr>
        <w:t xml:space="preserve">phải </w:t>
      </w:r>
      <w:r>
        <w:rPr>
          <w:spacing w:val="4"/>
          <w:sz w:val="30"/>
        </w:rPr>
        <w:t xml:space="preserve">lợi </w:t>
      </w:r>
      <w:r>
        <w:rPr>
          <w:spacing w:val="-8"/>
          <w:sz w:val="30"/>
        </w:rPr>
        <w:t xml:space="preserve">dụng </w:t>
      </w:r>
      <w:r>
        <w:rPr>
          <w:sz w:val="30"/>
        </w:rPr>
        <w:t xml:space="preserve">giáo phái. Cao Đài </w:t>
      </w:r>
      <w:r>
        <w:rPr>
          <w:spacing w:val="-4"/>
          <w:sz w:val="30"/>
        </w:rPr>
        <w:t xml:space="preserve">suy </w:t>
      </w:r>
      <w:r>
        <w:rPr>
          <w:spacing w:val="-3"/>
          <w:sz w:val="30"/>
        </w:rPr>
        <w:t xml:space="preserve">tôn Cường </w:t>
      </w:r>
      <w:r>
        <w:rPr>
          <w:sz w:val="30"/>
        </w:rPr>
        <w:t xml:space="preserve">Để; </w:t>
      </w:r>
      <w:r>
        <w:rPr>
          <w:spacing w:val="-5"/>
          <w:sz w:val="30"/>
        </w:rPr>
        <w:t xml:space="preserve">nhiều </w:t>
      </w:r>
      <w:r>
        <w:rPr>
          <w:sz w:val="30"/>
        </w:rPr>
        <w:t xml:space="preserve">báo Sài </w:t>
      </w:r>
      <w:r>
        <w:rPr>
          <w:spacing w:val="-3"/>
          <w:sz w:val="30"/>
        </w:rPr>
        <w:t xml:space="preserve">Gòn </w:t>
      </w:r>
      <w:r>
        <w:rPr>
          <w:sz w:val="30"/>
        </w:rPr>
        <w:t xml:space="preserve">cổ vũ </w:t>
      </w:r>
      <w:r>
        <w:rPr>
          <w:spacing w:val="-5"/>
          <w:sz w:val="30"/>
        </w:rPr>
        <w:t xml:space="preserve">cho </w:t>
      </w:r>
      <w:r>
        <w:rPr>
          <w:spacing w:val="-3"/>
          <w:sz w:val="30"/>
        </w:rPr>
        <w:t xml:space="preserve">Cường </w:t>
      </w:r>
      <w:r>
        <w:rPr>
          <w:sz w:val="30"/>
        </w:rPr>
        <w:t xml:space="preserve">Để, </w:t>
      </w:r>
      <w:r>
        <w:rPr>
          <w:spacing w:val="-3"/>
          <w:sz w:val="30"/>
        </w:rPr>
        <w:t xml:space="preserve">Cường </w:t>
      </w:r>
      <w:r>
        <w:rPr>
          <w:spacing w:val="-4"/>
          <w:sz w:val="30"/>
        </w:rPr>
        <w:t xml:space="preserve">Để </w:t>
      </w:r>
      <w:r>
        <w:rPr>
          <w:sz w:val="30"/>
        </w:rPr>
        <w:t xml:space="preserve">được </w:t>
      </w:r>
      <w:r>
        <w:rPr>
          <w:spacing w:val="-4"/>
          <w:sz w:val="30"/>
        </w:rPr>
        <w:t xml:space="preserve">phép </w:t>
      </w:r>
      <w:r>
        <w:rPr>
          <w:spacing w:val="2"/>
          <w:sz w:val="30"/>
        </w:rPr>
        <w:t xml:space="preserve">lưu </w:t>
      </w:r>
      <w:r>
        <w:rPr>
          <w:sz w:val="30"/>
        </w:rPr>
        <w:t xml:space="preserve">trú ở </w:t>
      </w:r>
      <w:r>
        <w:rPr>
          <w:spacing w:val="-6"/>
          <w:sz w:val="30"/>
        </w:rPr>
        <w:t xml:space="preserve">Nhật </w:t>
      </w:r>
      <w:r>
        <w:rPr>
          <w:spacing w:val="-5"/>
          <w:sz w:val="30"/>
        </w:rPr>
        <w:t xml:space="preserve">từ </w:t>
      </w:r>
      <w:r>
        <w:rPr>
          <w:sz w:val="30"/>
        </w:rPr>
        <w:t xml:space="preserve">lâu. Từ </w:t>
      </w:r>
      <w:r>
        <w:rPr>
          <w:spacing w:val="-5"/>
          <w:sz w:val="30"/>
        </w:rPr>
        <w:t xml:space="preserve">thời </w:t>
      </w:r>
      <w:r>
        <w:rPr>
          <w:spacing w:val="-6"/>
          <w:sz w:val="30"/>
        </w:rPr>
        <w:t xml:space="preserve">Đông </w:t>
      </w:r>
      <w:r>
        <w:rPr>
          <w:spacing w:val="-8"/>
          <w:sz w:val="30"/>
        </w:rPr>
        <w:t xml:space="preserve">Du, </w:t>
      </w:r>
      <w:r>
        <w:rPr>
          <w:spacing w:val="-3"/>
          <w:sz w:val="30"/>
        </w:rPr>
        <w:t xml:space="preserve">Cường </w:t>
      </w:r>
      <w:r>
        <w:rPr>
          <w:spacing w:val="-4"/>
          <w:sz w:val="30"/>
        </w:rPr>
        <w:t xml:space="preserve">Để </w:t>
      </w:r>
      <w:r>
        <w:rPr>
          <w:sz w:val="30"/>
        </w:rPr>
        <w:t xml:space="preserve">có </w:t>
      </w:r>
      <w:r>
        <w:rPr>
          <w:spacing w:val="-4"/>
          <w:sz w:val="30"/>
        </w:rPr>
        <w:t xml:space="preserve">đúng </w:t>
      </w:r>
      <w:r>
        <w:rPr>
          <w:spacing w:val="3"/>
          <w:sz w:val="30"/>
        </w:rPr>
        <w:t xml:space="preserve">là </w:t>
      </w:r>
      <w:r>
        <w:rPr>
          <w:spacing w:val="-3"/>
          <w:sz w:val="30"/>
        </w:rPr>
        <w:t xml:space="preserve">tay </w:t>
      </w:r>
      <w:r>
        <w:rPr>
          <w:sz w:val="30"/>
        </w:rPr>
        <w:t xml:space="preserve">sai </w:t>
      </w:r>
      <w:r>
        <w:rPr>
          <w:spacing w:val="-5"/>
          <w:sz w:val="30"/>
        </w:rPr>
        <w:t xml:space="preserve">của </w:t>
      </w:r>
      <w:r>
        <w:rPr>
          <w:spacing w:val="-6"/>
          <w:sz w:val="30"/>
        </w:rPr>
        <w:t xml:space="preserve">Nhật </w:t>
      </w:r>
      <w:r>
        <w:rPr>
          <w:spacing w:val="-10"/>
          <w:sz w:val="30"/>
        </w:rPr>
        <w:t xml:space="preserve">không, </w:t>
      </w:r>
      <w:r>
        <w:rPr>
          <w:spacing w:val="-8"/>
          <w:sz w:val="30"/>
        </w:rPr>
        <w:t xml:space="preserve">thì </w:t>
      </w:r>
      <w:r>
        <w:rPr>
          <w:spacing w:val="-9"/>
          <w:sz w:val="30"/>
        </w:rPr>
        <w:t xml:space="preserve">không </w:t>
      </w:r>
      <w:r>
        <w:rPr>
          <w:spacing w:val="-3"/>
          <w:sz w:val="30"/>
        </w:rPr>
        <w:t xml:space="preserve">chắc, </w:t>
      </w:r>
      <w:r>
        <w:rPr>
          <w:spacing w:val="-9"/>
          <w:sz w:val="30"/>
        </w:rPr>
        <w:t xml:space="preserve">không </w:t>
      </w:r>
      <w:r>
        <w:rPr>
          <w:sz w:val="30"/>
        </w:rPr>
        <w:t xml:space="preserve">có </w:t>
      </w:r>
      <w:r>
        <w:rPr>
          <w:spacing w:val="-8"/>
          <w:sz w:val="30"/>
        </w:rPr>
        <w:t xml:space="preserve">gì </w:t>
      </w:r>
      <w:r>
        <w:rPr>
          <w:spacing w:val="2"/>
          <w:sz w:val="30"/>
        </w:rPr>
        <w:t xml:space="preserve">làm </w:t>
      </w:r>
      <w:r>
        <w:rPr>
          <w:spacing w:val="-4"/>
          <w:sz w:val="30"/>
        </w:rPr>
        <w:t xml:space="preserve">bằng </w:t>
      </w:r>
      <w:r>
        <w:rPr>
          <w:sz w:val="30"/>
        </w:rPr>
        <w:t xml:space="preserve">cớ </w:t>
      </w:r>
      <w:r>
        <w:rPr>
          <w:spacing w:val="-5"/>
          <w:sz w:val="30"/>
        </w:rPr>
        <w:t xml:space="preserve">cho đủ, </w:t>
      </w:r>
      <w:r>
        <w:rPr>
          <w:spacing w:val="-9"/>
          <w:sz w:val="30"/>
        </w:rPr>
        <w:t xml:space="preserve">nhưng </w:t>
      </w:r>
      <w:r>
        <w:rPr>
          <w:sz w:val="30"/>
        </w:rPr>
        <w:t>Cao</w:t>
      </w:r>
      <w:r>
        <w:rPr>
          <w:spacing w:val="-2"/>
          <w:sz w:val="30"/>
        </w:rPr>
        <w:t xml:space="preserve"> </w:t>
      </w:r>
      <w:r>
        <w:rPr>
          <w:sz w:val="30"/>
        </w:rPr>
        <w:t>Đài</w:t>
      </w:r>
      <w:r>
        <w:rPr>
          <w:spacing w:val="4"/>
          <w:sz w:val="30"/>
        </w:rPr>
        <w:t xml:space="preserve"> </w:t>
      </w:r>
      <w:r>
        <w:rPr>
          <w:spacing w:val="-4"/>
          <w:sz w:val="30"/>
        </w:rPr>
        <w:t>suy</w:t>
      </w:r>
      <w:r>
        <w:rPr>
          <w:spacing w:val="-16"/>
          <w:sz w:val="30"/>
        </w:rPr>
        <w:t xml:space="preserve"> </w:t>
      </w:r>
      <w:r>
        <w:rPr>
          <w:spacing w:val="-3"/>
          <w:sz w:val="30"/>
        </w:rPr>
        <w:t>tôn</w:t>
      </w:r>
      <w:r>
        <w:rPr>
          <w:spacing w:val="-17"/>
          <w:sz w:val="30"/>
        </w:rPr>
        <w:t xml:space="preserve"> </w:t>
      </w:r>
      <w:r>
        <w:rPr>
          <w:spacing w:val="-5"/>
          <w:sz w:val="30"/>
        </w:rPr>
        <w:t>ông</w:t>
      </w:r>
      <w:r>
        <w:rPr>
          <w:spacing w:val="-17"/>
          <w:sz w:val="30"/>
        </w:rPr>
        <w:t xml:space="preserve"> </w:t>
      </w:r>
      <w:r>
        <w:rPr>
          <w:spacing w:val="3"/>
          <w:sz w:val="30"/>
        </w:rPr>
        <w:t>là</w:t>
      </w:r>
      <w:r>
        <w:rPr>
          <w:sz w:val="30"/>
        </w:rPr>
        <w:t xml:space="preserve"> </w:t>
      </w:r>
      <w:r>
        <w:rPr>
          <w:spacing w:val="-5"/>
          <w:sz w:val="30"/>
        </w:rPr>
        <w:t>chủ</w:t>
      </w:r>
      <w:r>
        <w:rPr>
          <w:spacing w:val="-17"/>
          <w:sz w:val="30"/>
        </w:rPr>
        <w:t xml:space="preserve"> </w:t>
      </w:r>
      <w:r>
        <w:rPr>
          <w:sz w:val="30"/>
        </w:rPr>
        <w:t>trương</w:t>
      </w:r>
      <w:r>
        <w:rPr>
          <w:spacing w:val="-17"/>
          <w:sz w:val="30"/>
        </w:rPr>
        <w:t xml:space="preserve"> </w:t>
      </w:r>
      <w:r>
        <w:rPr>
          <w:spacing w:val="-3"/>
          <w:sz w:val="30"/>
        </w:rPr>
        <w:t>“quân</w:t>
      </w:r>
      <w:r>
        <w:rPr>
          <w:spacing w:val="-16"/>
          <w:sz w:val="30"/>
        </w:rPr>
        <w:t xml:space="preserve"> </w:t>
      </w:r>
      <w:r>
        <w:rPr>
          <w:sz w:val="30"/>
        </w:rPr>
        <w:t>dân</w:t>
      </w:r>
      <w:r>
        <w:rPr>
          <w:spacing w:val="-17"/>
          <w:sz w:val="30"/>
        </w:rPr>
        <w:t xml:space="preserve"> </w:t>
      </w:r>
      <w:r>
        <w:rPr>
          <w:spacing w:val="-4"/>
          <w:sz w:val="30"/>
        </w:rPr>
        <w:t>cộng</w:t>
      </w:r>
      <w:r>
        <w:rPr>
          <w:spacing w:val="-17"/>
          <w:sz w:val="30"/>
        </w:rPr>
        <w:t xml:space="preserve"> </w:t>
      </w:r>
      <w:r>
        <w:rPr>
          <w:spacing w:val="-6"/>
          <w:sz w:val="30"/>
        </w:rPr>
        <w:t>chủ”.</w:t>
      </w:r>
      <w:r>
        <w:rPr>
          <w:spacing w:val="-2"/>
          <w:sz w:val="30"/>
        </w:rPr>
        <w:t xml:space="preserve"> </w:t>
      </w:r>
      <w:r>
        <w:rPr>
          <w:spacing w:val="-3"/>
          <w:sz w:val="30"/>
        </w:rPr>
        <w:t>Hôm</w:t>
      </w:r>
      <w:r>
        <w:rPr>
          <w:spacing w:val="-25"/>
          <w:sz w:val="30"/>
        </w:rPr>
        <w:t xml:space="preserve"> </w:t>
      </w:r>
      <w:r>
        <w:rPr>
          <w:sz w:val="30"/>
        </w:rPr>
        <w:t>9</w:t>
      </w:r>
      <w:r>
        <w:rPr>
          <w:spacing w:val="-2"/>
          <w:sz w:val="30"/>
        </w:rPr>
        <w:t xml:space="preserve"> </w:t>
      </w:r>
      <w:r>
        <w:rPr>
          <w:spacing w:val="-8"/>
          <w:sz w:val="30"/>
        </w:rPr>
        <w:t>tháng</w:t>
      </w:r>
      <w:r>
        <w:rPr>
          <w:spacing w:val="-16"/>
          <w:sz w:val="30"/>
        </w:rPr>
        <w:t xml:space="preserve"> </w:t>
      </w:r>
      <w:r>
        <w:rPr>
          <w:sz w:val="30"/>
        </w:rPr>
        <w:t>3,</w:t>
      </w:r>
      <w:r>
        <w:rPr>
          <w:spacing w:val="-2"/>
          <w:sz w:val="30"/>
        </w:rPr>
        <w:t xml:space="preserve"> </w:t>
      </w:r>
      <w:r>
        <w:rPr>
          <w:spacing w:val="-4"/>
          <w:sz w:val="30"/>
        </w:rPr>
        <w:t>quân</w:t>
      </w:r>
      <w:r>
        <w:rPr>
          <w:spacing w:val="-17"/>
          <w:sz w:val="30"/>
        </w:rPr>
        <w:t xml:space="preserve"> </w:t>
      </w:r>
      <w:r>
        <w:rPr>
          <w:sz w:val="30"/>
        </w:rPr>
        <w:t>Cao</w:t>
      </w:r>
      <w:r>
        <w:rPr>
          <w:spacing w:val="-2"/>
          <w:sz w:val="30"/>
        </w:rPr>
        <w:t xml:space="preserve"> </w:t>
      </w:r>
      <w:r>
        <w:rPr>
          <w:sz w:val="30"/>
        </w:rPr>
        <w:t>Đài</w:t>
      </w:r>
      <w:r>
        <w:rPr>
          <w:spacing w:val="5"/>
          <w:sz w:val="30"/>
        </w:rPr>
        <w:t xml:space="preserve"> </w:t>
      </w:r>
      <w:r>
        <w:rPr>
          <w:sz w:val="30"/>
        </w:rPr>
        <w:t>có</w:t>
      </w:r>
      <w:r>
        <w:rPr>
          <w:spacing w:val="-2"/>
          <w:sz w:val="30"/>
        </w:rPr>
        <w:t xml:space="preserve"> </w:t>
      </w:r>
      <w:r>
        <w:rPr>
          <w:spacing w:val="-6"/>
          <w:sz w:val="30"/>
        </w:rPr>
        <w:t>tham</w:t>
      </w:r>
      <w:r>
        <w:rPr>
          <w:spacing w:val="-25"/>
          <w:sz w:val="30"/>
        </w:rPr>
        <w:t xml:space="preserve"> </w:t>
      </w:r>
      <w:r>
        <w:rPr>
          <w:spacing w:val="-3"/>
          <w:sz w:val="30"/>
        </w:rPr>
        <w:t>gia</w:t>
      </w:r>
      <w:r>
        <w:rPr>
          <w:sz w:val="30"/>
        </w:rPr>
        <w:t xml:space="preserve"> </w:t>
      </w:r>
      <w:r>
        <w:rPr>
          <w:spacing w:val="2"/>
          <w:sz w:val="30"/>
        </w:rPr>
        <w:t xml:space="preserve">lấy </w:t>
      </w:r>
      <w:r>
        <w:rPr>
          <w:spacing w:val="-8"/>
          <w:sz w:val="30"/>
        </w:rPr>
        <w:t xml:space="preserve">thành </w:t>
      </w:r>
      <w:r>
        <w:rPr>
          <w:spacing w:val="-4"/>
          <w:sz w:val="30"/>
        </w:rPr>
        <w:t xml:space="preserve">“11è </w:t>
      </w:r>
      <w:r>
        <w:rPr>
          <w:spacing w:val="-6"/>
          <w:sz w:val="30"/>
        </w:rPr>
        <w:t xml:space="preserve">RIC” </w:t>
      </w:r>
      <w:r>
        <w:rPr>
          <w:sz w:val="30"/>
        </w:rPr>
        <w:t xml:space="preserve">2 </w:t>
      </w:r>
      <w:r>
        <w:rPr>
          <w:spacing w:val="-5"/>
          <w:sz w:val="30"/>
        </w:rPr>
        <w:t xml:space="preserve">của </w:t>
      </w:r>
      <w:r>
        <w:rPr>
          <w:spacing w:val="-4"/>
          <w:sz w:val="30"/>
        </w:rPr>
        <w:t xml:space="preserve">Pháp bằng </w:t>
      </w:r>
      <w:r>
        <w:rPr>
          <w:spacing w:val="-7"/>
          <w:sz w:val="30"/>
        </w:rPr>
        <w:t xml:space="preserve">“thanh </w:t>
      </w:r>
      <w:r>
        <w:rPr>
          <w:sz w:val="30"/>
        </w:rPr>
        <w:t xml:space="preserve">viện” </w:t>
      </w:r>
      <w:r>
        <w:rPr>
          <w:spacing w:val="-6"/>
          <w:sz w:val="30"/>
        </w:rPr>
        <w:t xml:space="preserve">(nghĩa </w:t>
      </w:r>
      <w:r>
        <w:rPr>
          <w:spacing w:val="3"/>
          <w:sz w:val="30"/>
        </w:rPr>
        <w:t xml:space="preserve">là </w:t>
      </w:r>
      <w:r>
        <w:rPr>
          <w:spacing w:val="-4"/>
          <w:sz w:val="30"/>
        </w:rPr>
        <w:t xml:space="preserve">bằng </w:t>
      </w:r>
      <w:r>
        <w:rPr>
          <w:spacing w:val="3"/>
          <w:sz w:val="30"/>
        </w:rPr>
        <w:t xml:space="preserve">la </w:t>
      </w:r>
      <w:r>
        <w:rPr>
          <w:sz w:val="30"/>
        </w:rPr>
        <w:t xml:space="preserve">ó). Sau 9 </w:t>
      </w:r>
      <w:r>
        <w:rPr>
          <w:spacing w:val="-8"/>
          <w:sz w:val="30"/>
        </w:rPr>
        <w:t xml:space="preserve">tháng </w:t>
      </w:r>
      <w:r>
        <w:rPr>
          <w:sz w:val="30"/>
        </w:rPr>
        <w:t xml:space="preserve">3, </w:t>
      </w:r>
      <w:r>
        <w:rPr>
          <w:spacing w:val="-4"/>
          <w:sz w:val="30"/>
        </w:rPr>
        <w:t xml:space="preserve">quân </w:t>
      </w:r>
      <w:r>
        <w:rPr>
          <w:sz w:val="30"/>
        </w:rPr>
        <w:t xml:space="preserve">Cao Đài </w:t>
      </w:r>
      <w:r>
        <w:rPr>
          <w:spacing w:val="-6"/>
          <w:sz w:val="30"/>
        </w:rPr>
        <w:t xml:space="preserve">thêm đông, </w:t>
      </w:r>
      <w:r>
        <w:rPr>
          <w:spacing w:val="-4"/>
          <w:sz w:val="30"/>
        </w:rPr>
        <w:t xml:space="preserve">đóng </w:t>
      </w:r>
      <w:r>
        <w:rPr>
          <w:spacing w:val="-8"/>
          <w:sz w:val="30"/>
        </w:rPr>
        <w:t xml:space="preserve">khắp </w:t>
      </w:r>
      <w:r>
        <w:rPr>
          <w:sz w:val="30"/>
        </w:rPr>
        <w:t xml:space="preserve">các trường sơ </w:t>
      </w:r>
      <w:r>
        <w:rPr>
          <w:spacing w:val="-5"/>
          <w:sz w:val="30"/>
        </w:rPr>
        <w:t xml:space="preserve">học </w:t>
      </w:r>
      <w:r>
        <w:rPr>
          <w:sz w:val="30"/>
        </w:rPr>
        <w:t xml:space="preserve">Sài </w:t>
      </w:r>
      <w:r>
        <w:rPr>
          <w:spacing w:val="-6"/>
          <w:sz w:val="30"/>
        </w:rPr>
        <w:t xml:space="preserve">Gòn. </w:t>
      </w:r>
      <w:r>
        <w:rPr>
          <w:spacing w:val="4"/>
          <w:sz w:val="30"/>
        </w:rPr>
        <w:t xml:space="preserve">Ước </w:t>
      </w:r>
      <w:r>
        <w:rPr>
          <w:sz w:val="30"/>
        </w:rPr>
        <w:t xml:space="preserve">lượng số </w:t>
      </w:r>
      <w:r>
        <w:rPr>
          <w:spacing w:val="-4"/>
          <w:sz w:val="30"/>
        </w:rPr>
        <w:t xml:space="preserve">quân </w:t>
      </w:r>
      <w:r>
        <w:rPr>
          <w:sz w:val="30"/>
        </w:rPr>
        <w:t xml:space="preserve">Cao Đài </w:t>
      </w:r>
      <w:r>
        <w:rPr>
          <w:spacing w:val="3"/>
          <w:sz w:val="30"/>
        </w:rPr>
        <w:t xml:space="preserve">là </w:t>
      </w:r>
      <w:r>
        <w:rPr>
          <w:sz w:val="30"/>
        </w:rPr>
        <w:t xml:space="preserve">trên </w:t>
      </w:r>
      <w:r>
        <w:rPr>
          <w:spacing w:val="-5"/>
          <w:sz w:val="30"/>
        </w:rPr>
        <w:t xml:space="preserve">hai </w:t>
      </w:r>
      <w:r>
        <w:rPr>
          <w:spacing w:val="-4"/>
          <w:sz w:val="30"/>
        </w:rPr>
        <w:t xml:space="preserve">vạn, </w:t>
      </w:r>
      <w:r>
        <w:rPr>
          <w:spacing w:val="-5"/>
          <w:sz w:val="30"/>
        </w:rPr>
        <w:t xml:space="preserve">gần </w:t>
      </w:r>
      <w:r>
        <w:rPr>
          <w:sz w:val="30"/>
        </w:rPr>
        <w:t xml:space="preserve">ba </w:t>
      </w:r>
      <w:r>
        <w:rPr>
          <w:spacing w:val="-4"/>
          <w:sz w:val="30"/>
        </w:rPr>
        <w:t xml:space="preserve">vạn. </w:t>
      </w:r>
      <w:r>
        <w:rPr>
          <w:spacing w:val="-6"/>
          <w:sz w:val="30"/>
        </w:rPr>
        <w:t xml:space="preserve">Nhật </w:t>
      </w:r>
      <w:r>
        <w:rPr>
          <w:spacing w:val="-5"/>
          <w:sz w:val="30"/>
        </w:rPr>
        <w:t xml:space="preserve">cho </w:t>
      </w:r>
      <w:r>
        <w:rPr>
          <w:spacing w:val="-8"/>
          <w:sz w:val="30"/>
        </w:rPr>
        <w:t xml:space="preserve">họ </w:t>
      </w:r>
      <w:r>
        <w:rPr>
          <w:sz w:val="30"/>
        </w:rPr>
        <w:t xml:space="preserve">bao </w:t>
      </w:r>
      <w:r>
        <w:rPr>
          <w:spacing w:val="-5"/>
          <w:sz w:val="30"/>
        </w:rPr>
        <w:t xml:space="preserve">nhiêu </w:t>
      </w:r>
      <w:r>
        <w:rPr>
          <w:spacing w:val="-3"/>
          <w:sz w:val="30"/>
        </w:rPr>
        <w:t xml:space="preserve">súng </w:t>
      </w:r>
      <w:r>
        <w:rPr>
          <w:spacing w:val="2"/>
          <w:sz w:val="30"/>
        </w:rPr>
        <w:t xml:space="preserve">lấy </w:t>
      </w:r>
      <w:r>
        <w:rPr>
          <w:spacing w:val="-5"/>
          <w:sz w:val="30"/>
        </w:rPr>
        <w:t xml:space="preserve">của </w:t>
      </w:r>
      <w:r>
        <w:rPr>
          <w:spacing w:val="-4"/>
          <w:sz w:val="30"/>
        </w:rPr>
        <w:t xml:space="preserve">Pháp? Ai </w:t>
      </w:r>
      <w:r>
        <w:rPr>
          <w:sz w:val="30"/>
        </w:rPr>
        <w:t xml:space="preserve">biết? </w:t>
      </w:r>
      <w:r>
        <w:rPr>
          <w:spacing w:val="-7"/>
          <w:sz w:val="30"/>
        </w:rPr>
        <w:t xml:space="preserve">Nhưng </w:t>
      </w:r>
      <w:r>
        <w:rPr>
          <w:spacing w:val="-4"/>
          <w:sz w:val="30"/>
        </w:rPr>
        <w:t xml:space="preserve">chắc chắn </w:t>
      </w:r>
      <w:r>
        <w:rPr>
          <w:spacing w:val="-9"/>
          <w:sz w:val="30"/>
        </w:rPr>
        <w:t xml:space="preserve">không </w:t>
      </w:r>
      <w:r>
        <w:rPr>
          <w:spacing w:val="-4"/>
          <w:sz w:val="30"/>
        </w:rPr>
        <w:t xml:space="preserve">phải </w:t>
      </w:r>
      <w:r>
        <w:rPr>
          <w:sz w:val="30"/>
        </w:rPr>
        <w:t xml:space="preserve">ít. </w:t>
      </w:r>
      <w:r>
        <w:rPr>
          <w:spacing w:val="-3"/>
          <w:sz w:val="30"/>
        </w:rPr>
        <w:t xml:space="preserve">Bề </w:t>
      </w:r>
      <w:r>
        <w:rPr>
          <w:spacing w:val="-6"/>
          <w:sz w:val="30"/>
        </w:rPr>
        <w:t xml:space="preserve">ngoài thấy </w:t>
      </w:r>
      <w:r>
        <w:rPr>
          <w:spacing w:val="-4"/>
          <w:sz w:val="30"/>
        </w:rPr>
        <w:t xml:space="preserve">quân </w:t>
      </w:r>
      <w:r>
        <w:rPr>
          <w:sz w:val="30"/>
        </w:rPr>
        <w:t>Cao</w:t>
      </w:r>
      <w:r>
        <w:rPr>
          <w:spacing w:val="-1"/>
          <w:sz w:val="30"/>
        </w:rPr>
        <w:t xml:space="preserve"> </w:t>
      </w:r>
      <w:r>
        <w:rPr>
          <w:sz w:val="30"/>
        </w:rPr>
        <w:t>Đài</w:t>
      </w:r>
      <w:r>
        <w:rPr>
          <w:spacing w:val="6"/>
          <w:sz w:val="30"/>
        </w:rPr>
        <w:t xml:space="preserve"> </w:t>
      </w:r>
      <w:r>
        <w:rPr>
          <w:spacing w:val="-3"/>
          <w:sz w:val="30"/>
        </w:rPr>
        <w:t>tập</w:t>
      </w:r>
      <w:r>
        <w:rPr>
          <w:spacing w:val="-1"/>
          <w:sz w:val="30"/>
        </w:rPr>
        <w:t xml:space="preserve"> </w:t>
      </w:r>
      <w:r>
        <w:rPr>
          <w:spacing w:val="-5"/>
          <w:sz w:val="30"/>
        </w:rPr>
        <w:t>luyện</w:t>
      </w:r>
      <w:r>
        <w:rPr>
          <w:spacing w:val="-16"/>
          <w:sz w:val="30"/>
        </w:rPr>
        <w:t xml:space="preserve"> </w:t>
      </w:r>
      <w:r>
        <w:rPr>
          <w:spacing w:val="-4"/>
          <w:sz w:val="30"/>
        </w:rPr>
        <w:t>phần</w:t>
      </w:r>
      <w:r>
        <w:rPr>
          <w:spacing w:val="-16"/>
          <w:sz w:val="30"/>
        </w:rPr>
        <w:t xml:space="preserve"> </w:t>
      </w:r>
      <w:r>
        <w:rPr>
          <w:spacing w:val="-5"/>
          <w:sz w:val="30"/>
        </w:rPr>
        <w:t>nhiều</w:t>
      </w:r>
      <w:r>
        <w:rPr>
          <w:spacing w:val="-16"/>
          <w:sz w:val="30"/>
        </w:rPr>
        <w:t xml:space="preserve"> </w:t>
      </w:r>
      <w:r>
        <w:rPr>
          <w:spacing w:val="-4"/>
          <w:sz w:val="30"/>
        </w:rPr>
        <w:t>bằng</w:t>
      </w:r>
      <w:r>
        <w:rPr>
          <w:spacing w:val="-16"/>
          <w:sz w:val="30"/>
        </w:rPr>
        <w:t xml:space="preserve"> </w:t>
      </w:r>
      <w:r>
        <w:rPr>
          <w:spacing w:val="-3"/>
          <w:sz w:val="30"/>
        </w:rPr>
        <w:t>súng</w:t>
      </w:r>
      <w:r>
        <w:rPr>
          <w:spacing w:val="-16"/>
          <w:sz w:val="30"/>
        </w:rPr>
        <w:t xml:space="preserve"> </w:t>
      </w:r>
      <w:r>
        <w:rPr>
          <w:spacing w:val="-5"/>
          <w:sz w:val="30"/>
        </w:rPr>
        <w:t>gỗ.</w:t>
      </w:r>
      <w:r>
        <w:rPr>
          <w:spacing w:val="-1"/>
          <w:sz w:val="30"/>
        </w:rPr>
        <w:t xml:space="preserve"> </w:t>
      </w:r>
      <w:r>
        <w:rPr>
          <w:sz w:val="30"/>
        </w:rPr>
        <w:t>Còn</w:t>
      </w:r>
      <w:r>
        <w:rPr>
          <w:spacing w:val="-16"/>
          <w:sz w:val="30"/>
        </w:rPr>
        <w:t xml:space="preserve"> </w:t>
      </w:r>
      <w:r>
        <w:rPr>
          <w:sz w:val="30"/>
        </w:rPr>
        <w:t>bên</w:t>
      </w:r>
      <w:r>
        <w:rPr>
          <w:spacing w:val="-16"/>
          <w:sz w:val="30"/>
        </w:rPr>
        <w:t xml:space="preserve"> </w:t>
      </w:r>
      <w:r>
        <w:rPr>
          <w:spacing w:val="-6"/>
          <w:sz w:val="30"/>
        </w:rPr>
        <w:t>trong?</w:t>
      </w:r>
      <w:r>
        <w:rPr>
          <w:spacing w:val="1"/>
          <w:sz w:val="30"/>
        </w:rPr>
        <w:t xml:space="preserve"> </w:t>
      </w:r>
      <w:r>
        <w:rPr>
          <w:sz w:val="30"/>
        </w:rPr>
        <w:t>Bọn</w:t>
      </w:r>
      <w:r>
        <w:rPr>
          <w:spacing w:val="-16"/>
          <w:sz w:val="30"/>
        </w:rPr>
        <w:t xml:space="preserve"> </w:t>
      </w:r>
      <w:r>
        <w:rPr>
          <w:spacing w:val="-12"/>
          <w:sz w:val="30"/>
        </w:rPr>
        <w:t>Vinh</w:t>
      </w:r>
      <w:r>
        <w:rPr>
          <w:spacing w:val="-16"/>
          <w:sz w:val="30"/>
        </w:rPr>
        <w:t xml:space="preserve"> </w:t>
      </w:r>
      <w:r>
        <w:rPr>
          <w:sz w:val="30"/>
        </w:rPr>
        <w:t>trước</w:t>
      </w:r>
      <w:r>
        <w:rPr>
          <w:spacing w:val="2"/>
          <w:sz w:val="30"/>
        </w:rPr>
        <w:t xml:space="preserve"> </w:t>
      </w:r>
      <w:r>
        <w:rPr>
          <w:spacing w:val="-6"/>
          <w:sz w:val="30"/>
        </w:rPr>
        <w:t>theo</w:t>
      </w:r>
      <w:r>
        <w:rPr>
          <w:spacing w:val="-1"/>
          <w:sz w:val="30"/>
        </w:rPr>
        <w:t xml:space="preserve"> </w:t>
      </w:r>
      <w:r>
        <w:rPr>
          <w:spacing w:val="-4"/>
          <w:sz w:val="30"/>
        </w:rPr>
        <w:t>Pháp,</w:t>
      </w:r>
      <w:r>
        <w:rPr>
          <w:spacing w:val="-1"/>
          <w:sz w:val="30"/>
        </w:rPr>
        <w:t xml:space="preserve"> </w:t>
      </w:r>
      <w:r>
        <w:rPr>
          <w:sz w:val="30"/>
        </w:rPr>
        <w:t>rồi</w:t>
      </w:r>
      <w:r>
        <w:rPr>
          <w:spacing w:val="6"/>
          <w:sz w:val="30"/>
        </w:rPr>
        <w:t xml:space="preserve"> </w:t>
      </w:r>
      <w:r>
        <w:rPr>
          <w:spacing w:val="-6"/>
          <w:sz w:val="30"/>
        </w:rPr>
        <w:t>theo</w:t>
      </w:r>
      <w:r>
        <w:rPr>
          <w:spacing w:val="-1"/>
          <w:sz w:val="30"/>
        </w:rPr>
        <w:t xml:space="preserve"> </w:t>
      </w:r>
      <w:r>
        <w:rPr>
          <w:spacing w:val="-6"/>
          <w:sz w:val="30"/>
        </w:rPr>
        <w:t>Nhật.</w:t>
      </w:r>
    </w:p>
    <w:p w:rsidR="002A5536" w:rsidRDefault="002A5536">
      <w:pPr>
        <w:rPr>
          <w:sz w:val="30"/>
        </w:rPr>
        <w:sectPr w:rsidR="002A5536">
          <w:pgSz w:w="12240" w:h="15840"/>
          <w:pgMar w:top="0" w:right="0" w:bottom="0" w:left="0" w:header="720" w:footer="720" w:gutter="0"/>
          <w:cols w:space="720"/>
        </w:sectPr>
      </w:pPr>
    </w:p>
    <w:p w:rsidR="002A5536" w:rsidRDefault="00BE1DD8">
      <w:pPr>
        <w:pStyle w:val="BodyText"/>
        <w:spacing w:before="65"/>
        <w:ind w:right="192"/>
      </w:pPr>
      <w:r>
        <w:lastRenderedPageBreak/>
        <w:t xml:space="preserve">Bây </w:t>
      </w:r>
      <w:r>
        <w:rPr>
          <w:spacing w:val="-3"/>
        </w:rPr>
        <w:t xml:space="preserve">giờ </w:t>
      </w:r>
      <w:r>
        <w:rPr>
          <w:spacing w:val="-6"/>
        </w:rPr>
        <w:t xml:space="preserve">Nhật </w:t>
      </w:r>
      <w:r>
        <w:rPr>
          <w:spacing w:val="-8"/>
        </w:rPr>
        <w:t xml:space="preserve">thua, </w:t>
      </w:r>
      <w:r>
        <w:rPr>
          <w:spacing w:val="-4"/>
        </w:rPr>
        <w:t xml:space="preserve">Pháp </w:t>
      </w:r>
      <w:r>
        <w:t xml:space="preserve">dại </w:t>
      </w:r>
      <w:r>
        <w:rPr>
          <w:spacing w:val="-8"/>
        </w:rPr>
        <w:t xml:space="preserve">gì </w:t>
      </w:r>
      <w:r>
        <w:rPr>
          <w:spacing w:val="-12"/>
        </w:rPr>
        <w:t xml:space="preserve">mà </w:t>
      </w:r>
      <w:r>
        <w:rPr>
          <w:spacing w:val="-9"/>
        </w:rPr>
        <w:t xml:space="preserve">không </w:t>
      </w:r>
      <w:r>
        <w:rPr>
          <w:spacing w:val="2"/>
        </w:rPr>
        <w:t xml:space="preserve">rủ </w:t>
      </w:r>
      <w:r>
        <w:rPr>
          <w:spacing w:val="-8"/>
        </w:rPr>
        <w:t xml:space="preserve">họ </w:t>
      </w:r>
      <w:r>
        <w:t xml:space="preserve">trở </w:t>
      </w:r>
      <w:r>
        <w:rPr>
          <w:spacing w:val="2"/>
        </w:rPr>
        <w:t xml:space="preserve">lại </w:t>
      </w:r>
      <w:r>
        <w:rPr>
          <w:spacing w:val="-5"/>
        </w:rPr>
        <w:t xml:space="preserve">nếu </w:t>
      </w:r>
      <w:r>
        <w:rPr>
          <w:spacing w:val="-8"/>
        </w:rPr>
        <w:t xml:space="preserve">họ </w:t>
      </w:r>
      <w:r>
        <w:rPr>
          <w:spacing w:val="-6"/>
        </w:rPr>
        <w:t xml:space="preserve">chống </w:t>
      </w:r>
      <w:r>
        <w:t xml:space="preserve">cách </w:t>
      </w:r>
      <w:r>
        <w:rPr>
          <w:spacing w:val="-11"/>
        </w:rPr>
        <w:t xml:space="preserve">mạng, </w:t>
      </w:r>
      <w:r>
        <w:rPr>
          <w:spacing w:val="-5"/>
        </w:rPr>
        <w:t xml:space="preserve">nếu </w:t>
      </w:r>
      <w:r>
        <w:rPr>
          <w:spacing w:val="-4"/>
        </w:rPr>
        <w:t xml:space="preserve">Pháp </w:t>
      </w:r>
      <w:r>
        <w:rPr>
          <w:spacing w:val="-6"/>
        </w:rPr>
        <w:t xml:space="preserve">chẳng </w:t>
      </w:r>
      <w:r>
        <w:rPr>
          <w:spacing w:val="-9"/>
        </w:rPr>
        <w:t xml:space="preserve">những </w:t>
      </w:r>
      <w:r>
        <w:rPr>
          <w:spacing w:val="-5"/>
        </w:rPr>
        <w:t xml:space="preserve">hứa </w:t>
      </w:r>
      <w:r>
        <w:rPr>
          <w:spacing w:val="-8"/>
        </w:rPr>
        <w:t xml:space="preserve">tha thứ </w:t>
      </w:r>
      <w:r>
        <w:rPr>
          <w:spacing w:val="-3"/>
        </w:rPr>
        <w:t xml:space="preserve">tội </w:t>
      </w:r>
      <w:r>
        <w:rPr>
          <w:spacing w:val="-6"/>
        </w:rPr>
        <w:t xml:space="preserve">thân Nhật </w:t>
      </w:r>
      <w:r>
        <w:rPr>
          <w:spacing w:val="-12"/>
        </w:rPr>
        <w:t xml:space="preserve">mà </w:t>
      </w:r>
      <w:r>
        <w:rPr>
          <w:spacing w:val="2"/>
        </w:rPr>
        <w:t xml:space="preserve">lại </w:t>
      </w:r>
      <w:r>
        <w:t xml:space="preserve">còn ban </w:t>
      </w:r>
      <w:r>
        <w:rPr>
          <w:spacing w:val="-5"/>
        </w:rPr>
        <w:t xml:space="preserve">cho </w:t>
      </w:r>
      <w:r>
        <w:rPr>
          <w:spacing w:val="-8"/>
        </w:rPr>
        <w:t xml:space="preserve">một </w:t>
      </w:r>
      <w:r>
        <w:t xml:space="preserve">số </w:t>
      </w:r>
      <w:r>
        <w:rPr>
          <w:spacing w:val="-6"/>
        </w:rPr>
        <w:t xml:space="preserve">quyền </w:t>
      </w:r>
      <w:r>
        <w:rPr>
          <w:spacing w:val="4"/>
        </w:rPr>
        <w:t xml:space="preserve">lợi, </w:t>
      </w:r>
      <w:r>
        <w:rPr>
          <w:spacing w:val="-3"/>
        </w:rPr>
        <w:t xml:space="preserve">chức </w:t>
      </w:r>
      <w:r>
        <w:t xml:space="preserve">vụ </w:t>
      </w:r>
      <w:r>
        <w:rPr>
          <w:spacing w:val="-4"/>
        </w:rPr>
        <w:t xml:space="preserve">nào. </w:t>
      </w:r>
      <w:r>
        <w:rPr>
          <w:spacing w:val="-6"/>
        </w:rPr>
        <w:t xml:space="preserve">Quân </w:t>
      </w:r>
      <w:r>
        <w:t xml:space="preserve">lính Cao Đài số </w:t>
      </w:r>
      <w:r>
        <w:rPr>
          <w:spacing w:val="-4"/>
        </w:rPr>
        <w:t xml:space="preserve">đông </w:t>
      </w:r>
      <w:r>
        <w:rPr>
          <w:spacing w:val="-10"/>
        </w:rPr>
        <w:t xml:space="preserve">muốn </w:t>
      </w:r>
      <w:r>
        <w:rPr>
          <w:spacing w:val="-6"/>
        </w:rPr>
        <w:t xml:space="preserve">chống thực </w:t>
      </w:r>
      <w:r>
        <w:rPr>
          <w:spacing w:val="-4"/>
        </w:rPr>
        <w:t xml:space="preserve">dân, </w:t>
      </w:r>
      <w:r>
        <w:rPr>
          <w:spacing w:val="-9"/>
        </w:rPr>
        <w:t xml:space="preserve">nhưng </w:t>
      </w:r>
      <w:r>
        <w:rPr>
          <w:spacing w:val="-8"/>
        </w:rPr>
        <w:t xml:space="preserve">họ </w:t>
      </w:r>
      <w:r>
        <w:rPr>
          <w:spacing w:val="2"/>
        </w:rPr>
        <w:t xml:space="preserve">lại </w:t>
      </w:r>
      <w:r>
        <w:rPr>
          <w:spacing w:val="3"/>
        </w:rPr>
        <w:t xml:space="preserve">là </w:t>
      </w:r>
      <w:r>
        <w:t xml:space="preserve">tín đồ, dễ </w:t>
      </w:r>
      <w:r>
        <w:rPr>
          <w:spacing w:val="-12"/>
        </w:rPr>
        <w:t xml:space="preserve">nghe </w:t>
      </w:r>
      <w:r>
        <w:rPr>
          <w:spacing w:val="-6"/>
        </w:rPr>
        <w:t xml:space="preserve">theo </w:t>
      </w:r>
      <w:r>
        <w:rPr>
          <w:spacing w:val="-3"/>
        </w:rPr>
        <w:t xml:space="preserve">chức </w:t>
      </w:r>
      <w:r>
        <w:t xml:space="preserve">sắc. </w:t>
      </w:r>
      <w:r>
        <w:rPr>
          <w:spacing w:val="-6"/>
        </w:rPr>
        <w:t xml:space="preserve">Quân </w:t>
      </w:r>
      <w:r>
        <w:t xml:space="preserve">Cao Đài </w:t>
      </w:r>
      <w:r>
        <w:rPr>
          <w:spacing w:val="-8"/>
        </w:rPr>
        <w:t xml:space="preserve">cũng </w:t>
      </w:r>
      <w:r>
        <w:t xml:space="preserve">được </w:t>
      </w:r>
      <w:r>
        <w:rPr>
          <w:spacing w:val="-5"/>
        </w:rPr>
        <w:t xml:space="preserve">gọi </w:t>
      </w:r>
      <w:r>
        <w:rPr>
          <w:spacing w:val="3"/>
        </w:rPr>
        <w:t xml:space="preserve">là </w:t>
      </w:r>
      <w:r>
        <w:rPr>
          <w:spacing w:val="-7"/>
        </w:rPr>
        <w:t xml:space="preserve">“Phục </w:t>
      </w:r>
      <w:r>
        <w:rPr>
          <w:spacing w:val="-4"/>
        </w:rPr>
        <w:t xml:space="preserve">quốc </w:t>
      </w:r>
      <w:r>
        <w:rPr>
          <w:spacing w:val="-5"/>
        </w:rPr>
        <w:t xml:space="preserve">quân”, gồm nhiều </w:t>
      </w:r>
      <w:r>
        <w:rPr>
          <w:spacing w:val="-8"/>
        </w:rPr>
        <w:t xml:space="preserve">nhóm khác </w:t>
      </w:r>
      <w:r>
        <w:rPr>
          <w:spacing w:val="-9"/>
        </w:rPr>
        <w:t xml:space="preserve">nhau, </w:t>
      </w:r>
      <w:r>
        <w:rPr>
          <w:spacing w:val="-6"/>
        </w:rPr>
        <w:t xml:space="preserve">chống </w:t>
      </w:r>
      <w:r>
        <w:rPr>
          <w:spacing w:val="-8"/>
        </w:rPr>
        <w:t xml:space="preserve">nhau </w:t>
      </w:r>
      <w:r>
        <w:rPr>
          <w:spacing w:val="-3"/>
        </w:rPr>
        <w:t xml:space="preserve">nữa; </w:t>
      </w:r>
      <w:r>
        <w:rPr>
          <w:spacing w:val="-10"/>
        </w:rPr>
        <w:t xml:space="preserve">như </w:t>
      </w:r>
      <w:r>
        <w:rPr>
          <w:spacing w:val="-5"/>
        </w:rPr>
        <w:t xml:space="preserve">phe </w:t>
      </w:r>
      <w:r>
        <w:rPr>
          <w:spacing w:val="-10"/>
        </w:rPr>
        <w:t xml:space="preserve">Lê </w:t>
      </w:r>
      <w:r>
        <w:t xml:space="preserve">Kim Tỵ </w:t>
      </w:r>
      <w:r>
        <w:rPr>
          <w:spacing w:val="-8"/>
        </w:rPr>
        <w:t xml:space="preserve">thì </w:t>
      </w:r>
      <w:r>
        <w:rPr>
          <w:spacing w:val="-6"/>
        </w:rPr>
        <w:t xml:space="preserve">chống </w:t>
      </w:r>
      <w:r>
        <w:rPr>
          <w:spacing w:val="-4"/>
        </w:rPr>
        <w:t xml:space="preserve">Trần </w:t>
      </w:r>
      <w:r>
        <w:rPr>
          <w:spacing w:val="-8"/>
        </w:rPr>
        <w:t xml:space="preserve">Quang </w:t>
      </w:r>
      <w:r>
        <w:rPr>
          <w:spacing w:val="-13"/>
        </w:rPr>
        <w:t xml:space="preserve">Vinh. </w:t>
      </w:r>
      <w:r>
        <w:rPr>
          <w:spacing w:val="-3"/>
        </w:rPr>
        <w:t xml:space="preserve">Có </w:t>
      </w:r>
      <w:r>
        <w:t xml:space="preserve">vài </w:t>
      </w:r>
      <w:r>
        <w:rPr>
          <w:spacing w:val="-4"/>
        </w:rPr>
        <w:t xml:space="preserve">“chính </w:t>
      </w:r>
      <w:r>
        <w:rPr>
          <w:spacing w:val="-8"/>
        </w:rPr>
        <w:t xml:space="preserve">khách” </w:t>
      </w:r>
      <w:r>
        <w:t xml:space="preserve">đầy </w:t>
      </w:r>
      <w:r>
        <w:rPr>
          <w:spacing w:val="-6"/>
        </w:rPr>
        <w:t xml:space="preserve">tham </w:t>
      </w:r>
      <w:r>
        <w:rPr>
          <w:spacing w:val="-4"/>
        </w:rPr>
        <w:t xml:space="preserve">vọng </w:t>
      </w:r>
      <w:r>
        <w:rPr>
          <w:spacing w:val="-8"/>
        </w:rPr>
        <w:t xml:space="preserve">thuộc </w:t>
      </w:r>
      <w:r>
        <w:rPr>
          <w:spacing w:val="-4"/>
        </w:rPr>
        <w:t xml:space="preserve">quân </w:t>
      </w:r>
      <w:r>
        <w:t xml:space="preserve">Cao Đài </w:t>
      </w:r>
      <w:r>
        <w:rPr>
          <w:spacing w:val="-8"/>
        </w:rPr>
        <w:t xml:space="preserve">thì cũng </w:t>
      </w:r>
      <w:r>
        <w:t xml:space="preserve">cần có </w:t>
      </w:r>
      <w:r>
        <w:rPr>
          <w:spacing w:val="-5"/>
        </w:rPr>
        <w:t xml:space="preserve">hậu </w:t>
      </w:r>
      <w:r>
        <w:rPr>
          <w:spacing w:val="-9"/>
        </w:rPr>
        <w:t xml:space="preserve">thuẫn, </w:t>
      </w:r>
      <w:r>
        <w:rPr>
          <w:spacing w:val="-12"/>
        </w:rPr>
        <w:t xml:space="preserve">mà </w:t>
      </w:r>
      <w:r>
        <w:rPr>
          <w:spacing w:val="-4"/>
        </w:rPr>
        <w:t xml:space="preserve">quân </w:t>
      </w:r>
      <w:r>
        <w:t xml:space="preserve">Cao Đài </w:t>
      </w:r>
      <w:r>
        <w:rPr>
          <w:spacing w:val="-8"/>
        </w:rPr>
        <w:t xml:space="preserve">thì cũng </w:t>
      </w:r>
      <w:r>
        <w:t xml:space="preserve">cần có </w:t>
      </w:r>
      <w:r>
        <w:rPr>
          <w:spacing w:val="-5"/>
        </w:rPr>
        <w:t xml:space="preserve">chính </w:t>
      </w:r>
      <w:r>
        <w:rPr>
          <w:spacing w:val="-6"/>
        </w:rPr>
        <w:t xml:space="preserve">khách </w:t>
      </w:r>
      <w:r>
        <w:t xml:space="preserve">để </w:t>
      </w:r>
      <w:r>
        <w:rPr>
          <w:spacing w:val="2"/>
        </w:rPr>
        <w:t xml:space="preserve">ra </w:t>
      </w:r>
      <w:r>
        <w:t xml:space="preserve">vẻ “có </w:t>
      </w:r>
      <w:r>
        <w:rPr>
          <w:spacing w:val="-5"/>
        </w:rPr>
        <w:t xml:space="preserve">học </w:t>
      </w:r>
      <w:r>
        <w:rPr>
          <w:spacing w:val="-4"/>
        </w:rPr>
        <w:t xml:space="preserve">thức”, </w:t>
      </w:r>
      <w:r>
        <w:t xml:space="preserve">có </w:t>
      </w:r>
      <w:r>
        <w:rPr>
          <w:spacing w:val="-5"/>
        </w:rPr>
        <w:t xml:space="preserve">chính </w:t>
      </w:r>
      <w:r>
        <w:t xml:space="preserve">trị. </w:t>
      </w:r>
      <w:r>
        <w:rPr>
          <w:spacing w:val="-4"/>
        </w:rPr>
        <w:t xml:space="preserve">Một </w:t>
      </w:r>
      <w:r>
        <w:rPr>
          <w:spacing w:val="-5"/>
        </w:rPr>
        <w:t xml:space="preserve">chính </w:t>
      </w:r>
      <w:r>
        <w:rPr>
          <w:spacing w:val="-6"/>
        </w:rPr>
        <w:t xml:space="preserve">khách </w:t>
      </w:r>
      <w:r>
        <w:t xml:space="preserve">loại đó </w:t>
      </w:r>
      <w:r>
        <w:rPr>
          <w:spacing w:val="3"/>
        </w:rPr>
        <w:t xml:space="preserve">là </w:t>
      </w:r>
      <w:r>
        <w:rPr>
          <w:spacing w:val="-4"/>
        </w:rPr>
        <w:t xml:space="preserve">trạng </w:t>
      </w:r>
      <w:r>
        <w:t xml:space="preserve">sư tiến sĩ luật </w:t>
      </w:r>
      <w:r>
        <w:rPr>
          <w:spacing w:val="-8"/>
        </w:rPr>
        <w:t xml:space="preserve">khoa </w:t>
      </w:r>
      <w:r>
        <w:rPr>
          <w:spacing w:val="-3"/>
        </w:rPr>
        <w:t xml:space="preserve">Dương </w:t>
      </w:r>
      <w:r>
        <w:rPr>
          <w:spacing w:val="-7"/>
        </w:rPr>
        <w:t xml:space="preserve">Văn </w:t>
      </w:r>
      <w:r>
        <w:t>Giáo.</w:t>
      </w:r>
    </w:p>
    <w:p w:rsidR="002A5536" w:rsidRDefault="002A5536">
      <w:pPr>
        <w:pStyle w:val="BodyText"/>
        <w:ind w:left="0"/>
        <w:rPr>
          <w:sz w:val="26"/>
        </w:rPr>
      </w:pPr>
    </w:p>
    <w:p w:rsidR="002A5536" w:rsidRDefault="00BE1DD8">
      <w:pPr>
        <w:pStyle w:val="ListParagraph"/>
        <w:numPr>
          <w:ilvl w:val="0"/>
          <w:numId w:val="50"/>
        </w:numPr>
        <w:tabs>
          <w:tab w:val="left" w:pos="325"/>
        </w:tabs>
        <w:ind w:right="114" w:firstLine="0"/>
        <w:rPr>
          <w:sz w:val="30"/>
        </w:rPr>
      </w:pPr>
      <w:r>
        <w:rPr>
          <w:spacing w:val="-4"/>
          <w:sz w:val="30"/>
        </w:rPr>
        <w:t xml:space="preserve">Kế </w:t>
      </w:r>
      <w:r>
        <w:rPr>
          <w:sz w:val="30"/>
        </w:rPr>
        <w:t xml:space="preserve">đó </w:t>
      </w:r>
      <w:r>
        <w:rPr>
          <w:spacing w:val="3"/>
          <w:sz w:val="30"/>
        </w:rPr>
        <w:t xml:space="preserve">là </w:t>
      </w:r>
      <w:r>
        <w:rPr>
          <w:spacing w:val="-3"/>
          <w:sz w:val="30"/>
        </w:rPr>
        <w:t xml:space="preserve">Hoà </w:t>
      </w:r>
      <w:r>
        <w:rPr>
          <w:sz w:val="30"/>
        </w:rPr>
        <w:t xml:space="preserve">Hảo, còn </w:t>
      </w:r>
      <w:r>
        <w:rPr>
          <w:spacing w:val="-5"/>
          <w:sz w:val="30"/>
        </w:rPr>
        <w:t xml:space="preserve">gọi </w:t>
      </w:r>
      <w:r>
        <w:rPr>
          <w:spacing w:val="3"/>
          <w:sz w:val="30"/>
        </w:rPr>
        <w:t xml:space="preserve">là </w:t>
      </w:r>
      <w:r>
        <w:rPr>
          <w:spacing w:val="-3"/>
          <w:sz w:val="30"/>
        </w:rPr>
        <w:t xml:space="preserve">“Phật </w:t>
      </w:r>
      <w:r>
        <w:rPr>
          <w:sz w:val="30"/>
        </w:rPr>
        <w:t xml:space="preserve">giáo </w:t>
      </w:r>
      <w:r>
        <w:rPr>
          <w:spacing w:val="-3"/>
          <w:sz w:val="30"/>
        </w:rPr>
        <w:t xml:space="preserve">Hoà </w:t>
      </w:r>
      <w:r>
        <w:rPr>
          <w:sz w:val="30"/>
        </w:rPr>
        <w:t xml:space="preserve">Hảo”, và </w:t>
      </w:r>
      <w:r>
        <w:rPr>
          <w:spacing w:val="-8"/>
          <w:sz w:val="30"/>
        </w:rPr>
        <w:t xml:space="preserve">cũng </w:t>
      </w:r>
      <w:r>
        <w:rPr>
          <w:spacing w:val="-5"/>
          <w:sz w:val="30"/>
        </w:rPr>
        <w:t xml:space="preserve">gọi </w:t>
      </w:r>
      <w:r>
        <w:rPr>
          <w:spacing w:val="3"/>
          <w:sz w:val="30"/>
        </w:rPr>
        <w:t xml:space="preserve">là </w:t>
      </w:r>
      <w:r>
        <w:rPr>
          <w:sz w:val="30"/>
        </w:rPr>
        <w:t xml:space="preserve">“Dân </w:t>
      </w:r>
      <w:r>
        <w:rPr>
          <w:spacing w:val="-8"/>
          <w:sz w:val="30"/>
        </w:rPr>
        <w:t xml:space="preserve">xã </w:t>
      </w:r>
      <w:r>
        <w:rPr>
          <w:spacing w:val="-6"/>
          <w:sz w:val="30"/>
        </w:rPr>
        <w:t xml:space="preserve">Đảng”. </w:t>
      </w:r>
      <w:r>
        <w:rPr>
          <w:spacing w:val="-4"/>
          <w:sz w:val="30"/>
        </w:rPr>
        <w:t xml:space="preserve">Một </w:t>
      </w:r>
      <w:r>
        <w:rPr>
          <w:spacing w:val="-5"/>
          <w:sz w:val="30"/>
        </w:rPr>
        <w:t xml:space="preserve">thời </w:t>
      </w:r>
      <w:r>
        <w:rPr>
          <w:sz w:val="30"/>
        </w:rPr>
        <w:t xml:space="preserve">được </w:t>
      </w:r>
      <w:r>
        <w:rPr>
          <w:spacing w:val="-5"/>
          <w:sz w:val="30"/>
        </w:rPr>
        <w:t xml:space="preserve">gọi </w:t>
      </w:r>
      <w:r>
        <w:rPr>
          <w:spacing w:val="3"/>
          <w:sz w:val="30"/>
        </w:rPr>
        <w:t xml:space="preserve">là </w:t>
      </w:r>
      <w:r>
        <w:rPr>
          <w:sz w:val="30"/>
        </w:rPr>
        <w:t xml:space="preserve">“Đạo </w:t>
      </w:r>
      <w:r>
        <w:rPr>
          <w:spacing w:val="-9"/>
          <w:sz w:val="30"/>
        </w:rPr>
        <w:t xml:space="preserve">khùng”: </w:t>
      </w:r>
      <w:r>
        <w:rPr>
          <w:spacing w:val="-4"/>
          <w:sz w:val="30"/>
        </w:rPr>
        <w:t xml:space="preserve">Hễ </w:t>
      </w:r>
      <w:r>
        <w:rPr>
          <w:spacing w:val="-5"/>
          <w:sz w:val="30"/>
        </w:rPr>
        <w:t xml:space="preserve">Thầy </w:t>
      </w:r>
      <w:r>
        <w:rPr>
          <w:sz w:val="30"/>
        </w:rPr>
        <w:t xml:space="preserve">(hiện </w:t>
      </w:r>
      <w:r>
        <w:rPr>
          <w:spacing w:val="-6"/>
          <w:sz w:val="30"/>
        </w:rPr>
        <w:t xml:space="preserve">thân </w:t>
      </w:r>
      <w:r>
        <w:rPr>
          <w:spacing w:val="-5"/>
          <w:sz w:val="30"/>
        </w:rPr>
        <w:t xml:space="preserve">của </w:t>
      </w:r>
      <w:r>
        <w:rPr>
          <w:spacing w:val="-4"/>
          <w:sz w:val="30"/>
        </w:rPr>
        <w:t xml:space="preserve">Phật </w:t>
      </w:r>
      <w:r>
        <w:rPr>
          <w:spacing w:val="-5"/>
          <w:sz w:val="30"/>
        </w:rPr>
        <w:t xml:space="preserve">Thầy </w:t>
      </w:r>
      <w:r>
        <w:rPr>
          <w:sz w:val="30"/>
        </w:rPr>
        <w:t xml:space="preserve">trước kia) </w:t>
      </w:r>
      <w:r>
        <w:rPr>
          <w:spacing w:val="-5"/>
          <w:sz w:val="30"/>
        </w:rPr>
        <w:t xml:space="preserve">nói </w:t>
      </w:r>
      <w:r>
        <w:rPr>
          <w:spacing w:val="-4"/>
          <w:sz w:val="30"/>
        </w:rPr>
        <w:t xml:space="preserve">trắng </w:t>
      </w:r>
      <w:r>
        <w:rPr>
          <w:spacing w:val="-8"/>
          <w:sz w:val="30"/>
        </w:rPr>
        <w:t xml:space="preserve">thì </w:t>
      </w:r>
      <w:r>
        <w:rPr>
          <w:spacing w:val="-4"/>
          <w:sz w:val="30"/>
        </w:rPr>
        <w:t xml:space="preserve">phải </w:t>
      </w:r>
      <w:r>
        <w:rPr>
          <w:sz w:val="30"/>
        </w:rPr>
        <w:t xml:space="preserve">hiểu </w:t>
      </w:r>
      <w:r>
        <w:rPr>
          <w:spacing w:val="3"/>
          <w:sz w:val="30"/>
        </w:rPr>
        <w:t xml:space="preserve">là </w:t>
      </w:r>
      <w:r>
        <w:rPr>
          <w:spacing w:val="-4"/>
          <w:sz w:val="30"/>
        </w:rPr>
        <w:t xml:space="preserve">đen, </w:t>
      </w:r>
      <w:r>
        <w:rPr>
          <w:spacing w:val="-5"/>
          <w:sz w:val="30"/>
        </w:rPr>
        <w:t xml:space="preserve">nói cho </w:t>
      </w:r>
      <w:r>
        <w:rPr>
          <w:spacing w:val="-3"/>
          <w:sz w:val="30"/>
        </w:rPr>
        <w:t xml:space="preserve">sống </w:t>
      </w:r>
      <w:r>
        <w:rPr>
          <w:spacing w:val="-8"/>
          <w:sz w:val="30"/>
        </w:rPr>
        <w:t xml:space="preserve">thì </w:t>
      </w:r>
      <w:r>
        <w:rPr>
          <w:spacing w:val="-4"/>
          <w:sz w:val="30"/>
        </w:rPr>
        <w:t xml:space="preserve">phải </w:t>
      </w:r>
      <w:r>
        <w:rPr>
          <w:sz w:val="30"/>
        </w:rPr>
        <w:t xml:space="preserve">hiểu </w:t>
      </w:r>
      <w:r>
        <w:rPr>
          <w:spacing w:val="3"/>
          <w:sz w:val="30"/>
        </w:rPr>
        <w:t xml:space="preserve">là </w:t>
      </w:r>
      <w:r>
        <w:rPr>
          <w:sz w:val="30"/>
        </w:rPr>
        <w:t xml:space="preserve">giết đi! </w:t>
      </w:r>
      <w:r>
        <w:rPr>
          <w:spacing w:val="-11"/>
          <w:sz w:val="30"/>
        </w:rPr>
        <w:t xml:space="preserve">Huỳnh </w:t>
      </w:r>
      <w:r>
        <w:rPr>
          <w:spacing w:val="-6"/>
          <w:sz w:val="30"/>
        </w:rPr>
        <w:t xml:space="preserve">Phú </w:t>
      </w:r>
      <w:r>
        <w:rPr>
          <w:sz w:val="30"/>
        </w:rPr>
        <w:t xml:space="preserve">Sổ </w:t>
      </w:r>
      <w:r>
        <w:rPr>
          <w:spacing w:val="-8"/>
          <w:sz w:val="30"/>
        </w:rPr>
        <w:t xml:space="preserve">thanh </w:t>
      </w:r>
      <w:r>
        <w:rPr>
          <w:sz w:val="30"/>
        </w:rPr>
        <w:t xml:space="preserve">niên có </w:t>
      </w:r>
      <w:r>
        <w:rPr>
          <w:spacing w:val="2"/>
          <w:sz w:val="30"/>
        </w:rPr>
        <w:t xml:space="preserve">lên </w:t>
      </w:r>
      <w:r>
        <w:rPr>
          <w:sz w:val="30"/>
        </w:rPr>
        <w:t xml:space="preserve">Sài </w:t>
      </w:r>
      <w:r>
        <w:rPr>
          <w:spacing w:val="-6"/>
          <w:sz w:val="30"/>
        </w:rPr>
        <w:t xml:space="preserve">Gòn, </w:t>
      </w:r>
      <w:r>
        <w:rPr>
          <w:sz w:val="30"/>
        </w:rPr>
        <w:t xml:space="preserve">và có </w:t>
      </w:r>
      <w:r>
        <w:rPr>
          <w:spacing w:val="-6"/>
          <w:sz w:val="30"/>
        </w:rPr>
        <w:t xml:space="preserve">theo </w:t>
      </w:r>
      <w:r>
        <w:rPr>
          <w:spacing w:val="-8"/>
          <w:sz w:val="30"/>
        </w:rPr>
        <w:t xml:space="preserve">một </w:t>
      </w:r>
      <w:r>
        <w:rPr>
          <w:spacing w:val="4"/>
          <w:sz w:val="30"/>
        </w:rPr>
        <w:t xml:space="preserve">lớp </w:t>
      </w:r>
      <w:r>
        <w:rPr>
          <w:spacing w:val="-8"/>
          <w:sz w:val="30"/>
        </w:rPr>
        <w:t xml:space="preserve">huấn </w:t>
      </w:r>
      <w:r>
        <w:rPr>
          <w:spacing w:val="-5"/>
          <w:sz w:val="30"/>
        </w:rPr>
        <w:t xml:space="preserve">luyện chính </w:t>
      </w:r>
      <w:r>
        <w:rPr>
          <w:sz w:val="30"/>
        </w:rPr>
        <w:t xml:space="preserve">trị </w:t>
      </w:r>
      <w:r>
        <w:rPr>
          <w:spacing w:val="-5"/>
          <w:sz w:val="30"/>
        </w:rPr>
        <w:t xml:space="preserve">của </w:t>
      </w:r>
      <w:r>
        <w:rPr>
          <w:sz w:val="30"/>
        </w:rPr>
        <w:t xml:space="preserve">các </w:t>
      </w:r>
      <w:r>
        <w:rPr>
          <w:spacing w:val="-5"/>
          <w:sz w:val="30"/>
        </w:rPr>
        <w:t xml:space="preserve">anh </w:t>
      </w:r>
      <w:r>
        <w:rPr>
          <w:spacing w:val="-9"/>
          <w:sz w:val="30"/>
        </w:rPr>
        <w:t xml:space="preserve">Nguyễn </w:t>
      </w:r>
      <w:r>
        <w:rPr>
          <w:spacing w:val="-6"/>
          <w:sz w:val="30"/>
        </w:rPr>
        <w:t xml:space="preserve">Công </w:t>
      </w:r>
      <w:r>
        <w:rPr>
          <w:spacing w:val="-10"/>
          <w:sz w:val="30"/>
        </w:rPr>
        <w:t xml:space="preserve">Trung, </w:t>
      </w:r>
      <w:r>
        <w:rPr>
          <w:spacing w:val="-9"/>
          <w:sz w:val="30"/>
        </w:rPr>
        <w:t xml:space="preserve">Nguyễn </w:t>
      </w:r>
      <w:r>
        <w:rPr>
          <w:spacing w:val="-7"/>
          <w:sz w:val="30"/>
        </w:rPr>
        <w:t xml:space="preserve">Thành </w:t>
      </w:r>
      <w:r>
        <w:rPr>
          <w:spacing w:val="-4"/>
          <w:sz w:val="30"/>
        </w:rPr>
        <w:t xml:space="preserve">A, v.v… </w:t>
      </w:r>
      <w:r>
        <w:rPr>
          <w:sz w:val="30"/>
        </w:rPr>
        <w:t xml:space="preserve">ở </w:t>
      </w:r>
      <w:r>
        <w:rPr>
          <w:spacing w:val="-11"/>
          <w:sz w:val="30"/>
        </w:rPr>
        <w:t xml:space="preserve">Uỷ </w:t>
      </w:r>
      <w:r>
        <w:rPr>
          <w:sz w:val="30"/>
        </w:rPr>
        <w:t xml:space="preserve">ban “sản </w:t>
      </w:r>
      <w:r>
        <w:rPr>
          <w:spacing w:val="-8"/>
          <w:sz w:val="30"/>
        </w:rPr>
        <w:t xml:space="preserve">xuất </w:t>
      </w:r>
      <w:r>
        <w:rPr>
          <w:spacing w:val="-4"/>
          <w:sz w:val="30"/>
        </w:rPr>
        <w:t xml:space="preserve">công </w:t>
      </w:r>
      <w:r>
        <w:rPr>
          <w:spacing w:val="-3"/>
          <w:sz w:val="30"/>
        </w:rPr>
        <w:t xml:space="preserve">đoàn” </w:t>
      </w:r>
      <w:r>
        <w:rPr>
          <w:spacing w:val="-5"/>
          <w:sz w:val="30"/>
        </w:rPr>
        <w:t xml:space="preserve">hồi </w:t>
      </w:r>
      <w:r>
        <w:rPr>
          <w:sz w:val="30"/>
        </w:rPr>
        <w:t xml:space="preserve">1937. </w:t>
      </w:r>
      <w:r>
        <w:rPr>
          <w:spacing w:val="-4"/>
          <w:sz w:val="30"/>
        </w:rPr>
        <w:t xml:space="preserve">Pháp </w:t>
      </w:r>
      <w:r>
        <w:rPr>
          <w:spacing w:val="-8"/>
          <w:sz w:val="30"/>
        </w:rPr>
        <w:t xml:space="preserve">ngán </w:t>
      </w:r>
      <w:r>
        <w:rPr>
          <w:spacing w:val="-11"/>
          <w:sz w:val="30"/>
        </w:rPr>
        <w:t xml:space="preserve">Huỳnh </w:t>
      </w:r>
      <w:r>
        <w:rPr>
          <w:spacing w:val="-6"/>
          <w:sz w:val="30"/>
        </w:rPr>
        <w:t xml:space="preserve">Phú </w:t>
      </w:r>
      <w:r>
        <w:rPr>
          <w:sz w:val="30"/>
        </w:rPr>
        <w:t xml:space="preserve">Sổ, bắt </w:t>
      </w:r>
      <w:r>
        <w:rPr>
          <w:spacing w:val="-5"/>
          <w:sz w:val="30"/>
        </w:rPr>
        <w:t xml:space="preserve">ông </w:t>
      </w:r>
      <w:r>
        <w:rPr>
          <w:sz w:val="30"/>
        </w:rPr>
        <w:t xml:space="preserve">an trí </w:t>
      </w:r>
      <w:r>
        <w:rPr>
          <w:spacing w:val="-3"/>
          <w:sz w:val="30"/>
        </w:rPr>
        <w:t xml:space="preserve">tại </w:t>
      </w:r>
      <w:r>
        <w:rPr>
          <w:sz w:val="30"/>
        </w:rPr>
        <w:t xml:space="preserve">Bạc </w:t>
      </w:r>
      <w:r>
        <w:rPr>
          <w:spacing w:val="-6"/>
          <w:sz w:val="30"/>
        </w:rPr>
        <w:t xml:space="preserve">Liêu. Nhật </w:t>
      </w:r>
      <w:r>
        <w:rPr>
          <w:sz w:val="30"/>
        </w:rPr>
        <w:t xml:space="preserve">đem </w:t>
      </w:r>
      <w:r>
        <w:rPr>
          <w:spacing w:val="-11"/>
          <w:sz w:val="30"/>
        </w:rPr>
        <w:t xml:space="preserve">Huỳnh </w:t>
      </w:r>
      <w:r>
        <w:rPr>
          <w:spacing w:val="-6"/>
          <w:sz w:val="30"/>
        </w:rPr>
        <w:t xml:space="preserve">Phú </w:t>
      </w:r>
      <w:r>
        <w:rPr>
          <w:sz w:val="30"/>
        </w:rPr>
        <w:t xml:space="preserve">Sổ </w:t>
      </w:r>
      <w:r>
        <w:rPr>
          <w:spacing w:val="-5"/>
          <w:sz w:val="30"/>
        </w:rPr>
        <w:t xml:space="preserve">từ </w:t>
      </w:r>
      <w:r>
        <w:rPr>
          <w:sz w:val="30"/>
        </w:rPr>
        <w:t xml:space="preserve">Bạc </w:t>
      </w:r>
      <w:r>
        <w:rPr>
          <w:spacing w:val="-3"/>
          <w:sz w:val="30"/>
        </w:rPr>
        <w:t xml:space="preserve">Liêu </w:t>
      </w:r>
      <w:r>
        <w:rPr>
          <w:spacing w:val="2"/>
          <w:sz w:val="30"/>
        </w:rPr>
        <w:t xml:space="preserve">lên </w:t>
      </w:r>
      <w:r>
        <w:rPr>
          <w:sz w:val="30"/>
        </w:rPr>
        <w:t xml:space="preserve">Sài </w:t>
      </w:r>
      <w:r>
        <w:rPr>
          <w:spacing w:val="-6"/>
          <w:sz w:val="30"/>
        </w:rPr>
        <w:t xml:space="preserve">Gòn, </w:t>
      </w:r>
      <w:r>
        <w:rPr>
          <w:sz w:val="30"/>
        </w:rPr>
        <w:t xml:space="preserve">sử </w:t>
      </w:r>
      <w:r>
        <w:rPr>
          <w:spacing w:val="-8"/>
          <w:sz w:val="30"/>
        </w:rPr>
        <w:t xml:space="preserve">dụng </w:t>
      </w:r>
      <w:r>
        <w:rPr>
          <w:spacing w:val="-12"/>
          <w:sz w:val="30"/>
        </w:rPr>
        <w:t xml:space="preserve">Huỳnh. </w:t>
      </w:r>
      <w:r>
        <w:rPr>
          <w:sz w:val="30"/>
        </w:rPr>
        <w:t xml:space="preserve">Tại Sài </w:t>
      </w:r>
      <w:r>
        <w:rPr>
          <w:spacing w:val="-6"/>
          <w:sz w:val="30"/>
        </w:rPr>
        <w:t xml:space="preserve">Gòn, </w:t>
      </w:r>
      <w:r>
        <w:rPr>
          <w:spacing w:val="-4"/>
          <w:sz w:val="30"/>
        </w:rPr>
        <w:t xml:space="preserve">quân </w:t>
      </w:r>
      <w:r>
        <w:rPr>
          <w:sz w:val="30"/>
        </w:rPr>
        <w:t xml:space="preserve">Cao Đài </w:t>
      </w:r>
      <w:r>
        <w:rPr>
          <w:spacing w:val="-5"/>
          <w:sz w:val="30"/>
        </w:rPr>
        <w:t xml:space="preserve">nhiều </w:t>
      </w:r>
      <w:r>
        <w:rPr>
          <w:spacing w:val="-3"/>
          <w:sz w:val="30"/>
        </w:rPr>
        <w:t xml:space="preserve">hơn </w:t>
      </w:r>
      <w:r>
        <w:rPr>
          <w:spacing w:val="-4"/>
          <w:sz w:val="30"/>
        </w:rPr>
        <w:t xml:space="preserve">quân </w:t>
      </w:r>
      <w:r>
        <w:rPr>
          <w:spacing w:val="-5"/>
          <w:sz w:val="30"/>
        </w:rPr>
        <w:t xml:space="preserve">của </w:t>
      </w:r>
      <w:r>
        <w:rPr>
          <w:spacing w:val="-3"/>
          <w:sz w:val="30"/>
        </w:rPr>
        <w:t xml:space="preserve">Hoà </w:t>
      </w:r>
      <w:r>
        <w:rPr>
          <w:sz w:val="30"/>
        </w:rPr>
        <w:t xml:space="preserve">Hảo đến ba, bốn lần. </w:t>
      </w:r>
      <w:r>
        <w:rPr>
          <w:spacing w:val="-8"/>
          <w:sz w:val="30"/>
        </w:rPr>
        <w:t xml:space="preserve">Không </w:t>
      </w:r>
      <w:r>
        <w:rPr>
          <w:spacing w:val="-6"/>
          <w:sz w:val="30"/>
        </w:rPr>
        <w:t xml:space="preserve">thấy </w:t>
      </w:r>
      <w:r>
        <w:rPr>
          <w:spacing w:val="-4"/>
          <w:sz w:val="30"/>
        </w:rPr>
        <w:t xml:space="preserve">quân </w:t>
      </w:r>
      <w:r>
        <w:rPr>
          <w:spacing w:val="-3"/>
          <w:sz w:val="30"/>
        </w:rPr>
        <w:t xml:space="preserve">Hoà </w:t>
      </w:r>
      <w:r>
        <w:rPr>
          <w:sz w:val="30"/>
        </w:rPr>
        <w:t xml:space="preserve">Hảo ở Sài </w:t>
      </w:r>
      <w:r>
        <w:rPr>
          <w:spacing w:val="-3"/>
          <w:sz w:val="30"/>
        </w:rPr>
        <w:t xml:space="preserve">Gòn </w:t>
      </w:r>
      <w:r>
        <w:rPr>
          <w:sz w:val="30"/>
        </w:rPr>
        <w:t xml:space="preserve">có vũ </w:t>
      </w:r>
      <w:r>
        <w:rPr>
          <w:spacing w:val="-10"/>
          <w:sz w:val="30"/>
        </w:rPr>
        <w:t xml:space="preserve">khí </w:t>
      </w:r>
      <w:r>
        <w:rPr>
          <w:spacing w:val="-3"/>
          <w:sz w:val="30"/>
        </w:rPr>
        <w:t xml:space="preserve">gì, </w:t>
      </w:r>
      <w:r>
        <w:rPr>
          <w:spacing w:val="-9"/>
          <w:sz w:val="30"/>
        </w:rPr>
        <w:t xml:space="preserve">nhưng </w:t>
      </w:r>
      <w:r>
        <w:rPr>
          <w:sz w:val="30"/>
        </w:rPr>
        <w:t xml:space="preserve">vài </w:t>
      </w:r>
      <w:r>
        <w:rPr>
          <w:spacing w:val="-5"/>
          <w:sz w:val="30"/>
        </w:rPr>
        <w:t xml:space="preserve">năm </w:t>
      </w:r>
      <w:r>
        <w:rPr>
          <w:spacing w:val="-11"/>
          <w:sz w:val="30"/>
        </w:rPr>
        <w:t xml:space="preserve">nay, </w:t>
      </w:r>
      <w:r>
        <w:rPr>
          <w:spacing w:val="-8"/>
          <w:sz w:val="30"/>
        </w:rPr>
        <w:t xml:space="preserve">thì </w:t>
      </w:r>
      <w:r>
        <w:rPr>
          <w:sz w:val="30"/>
        </w:rPr>
        <w:t xml:space="preserve">tín đồ </w:t>
      </w:r>
      <w:r>
        <w:rPr>
          <w:spacing w:val="-3"/>
          <w:sz w:val="30"/>
        </w:rPr>
        <w:t xml:space="preserve">Hoà </w:t>
      </w:r>
      <w:r>
        <w:rPr>
          <w:sz w:val="30"/>
        </w:rPr>
        <w:t xml:space="preserve">Hảo ở Hậu </w:t>
      </w:r>
      <w:r>
        <w:rPr>
          <w:spacing w:val="-3"/>
          <w:sz w:val="30"/>
        </w:rPr>
        <w:t xml:space="preserve">Giang </w:t>
      </w:r>
      <w:r>
        <w:rPr>
          <w:sz w:val="30"/>
        </w:rPr>
        <w:t xml:space="preserve">rất </w:t>
      </w:r>
      <w:r>
        <w:rPr>
          <w:spacing w:val="-4"/>
          <w:sz w:val="30"/>
        </w:rPr>
        <w:t xml:space="preserve">đông </w:t>
      </w:r>
      <w:r>
        <w:rPr>
          <w:spacing w:val="-5"/>
          <w:sz w:val="30"/>
        </w:rPr>
        <w:t xml:space="preserve">người </w:t>
      </w:r>
      <w:r>
        <w:rPr>
          <w:sz w:val="30"/>
        </w:rPr>
        <w:t xml:space="preserve">bỏ việc </w:t>
      </w:r>
      <w:r>
        <w:rPr>
          <w:spacing w:val="-4"/>
          <w:sz w:val="30"/>
        </w:rPr>
        <w:t xml:space="preserve">đồng </w:t>
      </w:r>
      <w:r>
        <w:rPr>
          <w:sz w:val="30"/>
        </w:rPr>
        <w:t xml:space="preserve">bái, </w:t>
      </w:r>
      <w:r>
        <w:rPr>
          <w:spacing w:val="3"/>
          <w:sz w:val="30"/>
        </w:rPr>
        <w:t xml:space="preserve">lo </w:t>
      </w:r>
      <w:r>
        <w:rPr>
          <w:spacing w:val="-3"/>
          <w:sz w:val="30"/>
        </w:rPr>
        <w:t xml:space="preserve">tập </w:t>
      </w:r>
      <w:r>
        <w:rPr>
          <w:spacing w:val="-5"/>
          <w:sz w:val="30"/>
        </w:rPr>
        <w:t xml:space="preserve">luyện </w:t>
      </w:r>
      <w:r>
        <w:rPr>
          <w:sz w:val="30"/>
        </w:rPr>
        <w:t xml:space="preserve">dao </w:t>
      </w:r>
      <w:r>
        <w:rPr>
          <w:spacing w:val="-7"/>
          <w:sz w:val="30"/>
        </w:rPr>
        <w:t xml:space="preserve">kiếm, </w:t>
      </w:r>
      <w:r>
        <w:rPr>
          <w:sz w:val="30"/>
        </w:rPr>
        <w:t xml:space="preserve">võ </w:t>
      </w:r>
      <w:r>
        <w:rPr>
          <w:spacing w:val="-8"/>
          <w:sz w:val="30"/>
        </w:rPr>
        <w:t xml:space="preserve">thuật. </w:t>
      </w:r>
      <w:r>
        <w:rPr>
          <w:spacing w:val="-6"/>
          <w:sz w:val="30"/>
        </w:rPr>
        <w:t xml:space="preserve">Đáng </w:t>
      </w:r>
      <w:r>
        <w:rPr>
          <w:spacing w:val="3"/>
          <w:sz w:val="30"/>
        </w:rPr>
        <w:t xml:space="preserve">lo là </w:t>
      </w:r>
      <w:r>
        <w:rPr>
          <w:sz w:val="30"/>
        </w:rPr>
        <w:t xml:space="preserve">hiện </w:t>
      </w:r>
      <w:r>
        <w:rPr>
          <w:spacing w:val="-5"/>
          <w:sz w:val="30"/>
        </w:rPr>
        <w:t xml:space="preserve">nay </w:t>
      </w:r>
      <w:r>
        <w:rPr>
          <w:spacing w:val="-3"/>
          <w:sz w:val="30"/>
        </w:rPr>
        <w:t xml:space="preserve">Hoà </w:t>
      </w:r>
      <w:r>
        <w:rPr>
          <w:sz w:val="30"/>
        </w:rPr>
        <w:t xml:space="preserve">Hảo đã có </w:t>
      </w:r>
      <w:r>
        <w:rPr>
          <w:spacing w:val="-3"/>
          <w:sz w:val="30"/>
        </w:rPr>
        <w:t xml:space="preserve">tập </w:t>
      </w:r>
      <w:r>
        <w:rPr>
          <w:spacing w:val="-7"/>
          <w:sz w:val="30"/>
        </w:rPr>
        <w:t xml:space="preserve">trung </w:t>
      </w:r>
      <w:r>
        <w:rPr>
          <w:spacing w:val="-5"/>
          <w:sz w:val="30"/>
        </w:rPr>
        <w:t xml:space="preserve">người </w:t>
      </w:r>
      <w:r>
        <w:rPr>
          <w:spacing w:val="2"/>
          <w:sz w:val="30"/>
        </w:rPr>
        <w:t xml:space="preserve">lên </w:t>
      </w:r>
      <w:r>
        <w:rPr>
          <w:sz w:val="30"/>
        </w:rPr>
        <w:t xml:space="preserve">Sài </w:t>
      </w:r>
      <w:r>
        <w:rPr>
          <w:spacing w:val="-6"/>
          <w:sz w:val="30"/>
        </w:rPr>
        <w:t xml:space="preserve">Gòn. </w:t>
      </w:r>
      <w:r>
        <w:rPr>
          <w:sz w:val="30"/>
        </w:rPr>
        <w:t xml:space="preserve">Còn </w:t>
      </w:r>
      <w:r>
        <w:rPr>
          <w:spacing w:val="-4"/>
          <w:sz w:val="30"/>
        </w:rPr>
        <w:t xml:space="preserve">tương </w:t>
      </w:r>
      <w:r>
        <w:rPr>
          <w:spacing w:val="2"/>
          <w:sz w:val="30"/>
        </w:rPr>
        <w:t xml:space="preserve">lai </w:t>
      </w:r>
      <w:r>
        <w:rPr>
          <w:spacing w:val="-4"/>
          <w:sz w:val="30"/>
        </w:rPr>
        <w:t xml:space="preserve">chắc </w:t>
      </w:r>
      <w:r>
        <w:rPr>
          <w:spacing w:val="-9"/>
          <w:sz w:val="30"/>
        </w:rPr>
        <w:t xml:space="preserve">không </w:t>
      </w:r>
      <w:r>
        <w:rPr>
          <w:spacing w:val="-8"/>
          <w:sz w:val="30"/>
        </w:rPr>
        <w:t xml:space="preserve">xa </w:t>
      </w:r>
      <w:r>
        <w:rPr>
          <w:spacing w:val="-14"/>
          <w:sz w:val="30"/>
        </w:rPr>
        <w:t xml:space="preserve">mấy, </w:t>
      </w:r>
      <w:r>
        <w:rPr>
          <w:spacing w:val="-5"/>
          <w:sz w:val="30"/>
        </w:rPr>
        <w:t xml:space="preserve">nếu ta yếu </w:t>
      </w:r>
      <w:r>
        <w:rPr>
          <w:spacing w:val="-8"/>
          <w:sz w:val="30"/>
        </w:rPr>
        <w:t xml:space="preserve">thì </w:t>
      </w:r>
      <w:r>
        <w:rPr>
          <w:spacing w:val="-3"/>
          <w:sz w:val="30"/>
        </w:rPr>
        <w:t xml:space="preserve">Hoà </w:t>
      </w:r>
      <w:r>
        <w:rPr>
          <w:sz w:val="30"/>
        </w:rPr>
        <w:t xml:space="preserve">Hảo sẽ </w:t>
      </w:r>
      <w:r>
        <w:rPr>
          <w:spacing w:val="-6"/>
          <w:sz w:val="30"/>
        </w:rPr>
        <w:t xml:space="preserve">thực </w:t>
      </w:r>
      <w:r>
        <w:rPr>
          <w:sz w:val="30"/>
        </w:rPr>
        <w:t xml:space="preserve">hiện cái </w:t>
      </w:r>
      <w:r>
        <w:rPr>
          <w:spacing w:val="-10"/>
          <w:sz w:val="30"/>
        </w:rPr>
        <w:t xml:space="preserve">mộng </w:t>
      </w:r>
      <w:r>
        <w:rPr>
          <w:spacing w:val="4"/>
          <w:sz w:val="30"/>
        </w:rPr>
        <w:t xml:space="preserve">lớn </w:t>
      </w:r>
      <w:r>
        <w:rPr>
          <w:spacing w:val="-6"/>
          <w:sz w:val="30"/>
        </w:rPr>
        <w:t xml:space="preserve">chúng </w:t>
      </w:r>
      <w:r>
        <w:rPr>
          <w:spacing w:val="-3"/>
          <w:sz w:val="30"/>
        </w:rPr>
        <w:t xml:space="preserve">tôi </w:t>
      </w:r>
      <w:r>
        <w:rPr>
          <w:sz w:val="30"/>
        </w:rPr>
        <w:t xml:space="preserve">được biết </w:t>
      </w:r>
      <w:r>
        <w:rPr>
          <w:spacing w:val="3"/>
          <w:sz w:val="30"/>
        </w:rPr>
        <w:t xml:space="preserve">là </w:t>
      </w:r>
      <w:r>
        <w:rPr>
          <w:spacing w:val="-4"/>
          <w:sz w:val="30"/>
        </w:rPr>
        <w:t xml:space="preserve">chương </w:t>
      </w:r>
      <w:r>
        <w:rPr>
          <w:spacing w:val="-3"/>
          <w:sz w:val="30"/>
        </w:rPr>
        <w:t xml:space="preserve">trình </w:t>
      </w:r>
      <w:r>
        <w:rPr>
          <w:spacing w:val="-7"/>
          <w:sz w:val="30"/>
        </w:rPr>
        <w:t xml:space="preserve">“minh </w:t>
      </w:r>
      <w:r>
        <w:rPr>
          <w:sz w:val="30"/>
        </w:rPr>
        <w:t xml:space="preserve">vương trị vì”, với </w:t>
      </w:r>
      <w:r>
        <w:rPr>
          <w:spacing w:val="-8"/>
          <w:sz w:val="30"/>
        </w:rPr>
        <w:t xml:space="preserve">kế </w:t>
      </w:r>
      <w:r>
        <w:rPr>
          <w:spacing w:val="-3"/>
          <w:sz w:val="30"/>
        </w:rPr>
        <w:t xml:space="preserve">hoạch </w:t>
      </w:r>
      <w:r>
        <w:rPr>
          <w:sz w:val="30"/>
        </w:rPr>
        <w:t>ba bước:</w:t>
      </w:r>
      <w:r>
        <w:rPr>
          <w:spacing w:val="6"/>
          <w:sz w:val="30"/>
        </w:rPr>
        <w:t xml:space="preserve"> </w:t>
      </w:r>
      <w:r>
        <w:rPr>
          <w:spacing w:val="2"/>
          <w:sz w:val="30"/>
        </w:rPr>
        <w:t>lấy</w:t>
      </w:r>
      <w:r>
        <w:rPr>
          <w:spacing w:val="-15"/>
          <w:sz w:val="30"/>
        </w:rPr>
        <w:t xml:space="preserve"> </w:t>
      </w:r>
      <w:r>
        <w:rPr>
          <w:sz w:val="30"/>
        </w:rPr>
        <w:t>Hậu</w:t>
      </w:r>
      <w:r>
        <w:rPr>
          <w:spacing w:val="-15"/>
          <w:sz w:val="30"/>
        </w:rPr>
        <w:t xml:space="preserve"> </w:t>
      </w:r>
      <w:r>
        <w:rPr>
          <w:spacing w:val="-5"/>
          <w:sz w:val="30"/>
        </w:rPr>
        <w:t>Giang,</w:t>
      </w:r>
      <w:r>
        <w:rPr>
          <w:sz w:val="30"/>
        </w:rPr>
        <w:t xml:space="preserve"> để</w:t>
      </w:r>
      <w:r>
        <w:rPr>
          <w:spacing w:val="1"/>
          <w:sz w:val="30"/>
        </w:rPr>
        <w:t xml:space="preserve"> </w:t>
      </w:r>
      <w:r>
        <w:rPr>
          <w:sz w:val="30"/>
        </w:rPr>
        <w:t>căn</w:t>
      </w:r>
      <w:r>
        <w:rPr>
          <w:spacing w:val="-15"/>
          <w:sz w:val="30"/>
        </w:rPr>
        <w:t xml:space="preserve"> </w:t>
      </w:r>
      <w:r>
        <w:rPr>
          <w:sz w:val="30"/>
        </w:rPr>
        <w:t>cứ</w:t>
      </w:r>
      <w:r>
        <w:rPr>
          <w:spacing w:val="3"/>
          <w:sz w:val="30"/>
        </w:rPr>
        <w:t xml:space="preserve"> </w:t>
      </w:r>
      <w:r>
        <w:rPr>
          <w:sz w:val="30"/>
        </w:rPr>
        <w:t>vào vựa</w:t>
      </w:r>
      <w:r>
        <w:rPr>
          <w:spacing w:val="1"/>
          <w:sz w:val="30"/>
        </w:rPr>
        <w:t xml:space="preserve"> </w:t>
      </w:r>
      <w:r>
        <w:rPr>
          <w:sz w:val="30"/>
        </w:rPr>
        <w:t>lúa</w:t>
      </w:r>
      <w:r>
        <w:rPr>
          <w:spacing w:val="2"/>
          <w:sz w:val="30"/>
        </w:rPr>
        <w:t xml:space="preserve"> </w:t>
      </w:r>
      <w:r>
        <w:rPr>
          <w:sz w:val="30"/>
        </w:rPr>
        <w:t>Hậu</w:t>
      </w:r>
      <w:r>
        <w:rPr>
          <w:spacing w:val="-15"/>
          <w:sz w:val="30"/>
        </w:rPr>
        <w:t xml:space="preserve"> </w:t>
      </w:r>
      <w:r>
        <w:rPr>
          <w:spacing w:val="-3"/>
          <w:sz w:val="30"/>
        </w:rPr>
        <w:t>Giang</w:t>
      </w:r>
      <w:r>
        <w:rPr>
          <w:spacing w:val="-15"/>
          <w:sz w:val="30"/>
        </w:rPr>
        <w:t xml:space="preserve"> </w:t>
      </w:r>
      <w:r>
        <w:rPr>
          <w:spacing w:val="-12"/>
          <w:sz w:val="30"/>
        </w:rPr>
        <w:t>mà</w:t>
      </w:r>
      <w:r>
        <w:rPr>
          <w:spacing w:val="1"/>
          <w:sz w:val="30"/>
        </w:rPr>
        <w:t xml:space="preserve"> </w:t>
      </w:r>
      <w:r>
        <w:rPr>
          <w:spacing w:val="2"/>
          <w:sz w:val="30"/>
        </w:rPr>
        <w:t>lấy</w:t>
      </w:r>
      <w:r>
        <w:rPr>
          <w:spacing w:val="-15"/>
          <w:sz w:val="30"/>
        </w:rPr>
        <w:t xml:space="preserve"> </w:t>
      </w:r>
      <w:r>
        <w:rPr>
          <w:sz w:val="30"/>
        </w:rPr>
        <w:t>Nam</w:t>
      </w:r>
      <w:r>
        <w:rPr>
          <w:spacing w:val="-23"/>
          <w:sz w:val="30"/>
        </w:rPr>
        <w:t xml:space="preserve"> </w:t>
      </w:r>
      <w:r>
        <w:rPr>
          <w:spacing w:val="-4"/>
          <w:sz w:val="30"/>
        </w:rPr>
        <w:t>Kỳ</w:t>
      </w:r>
      <w:r>
        <w:rPr>
          <w:spacing w:val="-16"/>
          <w:sz w:val="30"/>
        </w:rPr>
        <w:t xml:space="preserve"> </w:t>
      </w:r>
      <w:r>
        <w:rPr>
          <w:sz w:val="30"/>
        </w:rPr>
        <w:t>và</w:t>
      </w:r>
      <w:r>
        <w:rPr>
          <w:spacing w:val="2"/>
          <w:sz w:val="30"/>
        </w:rPr>
        <w:t xml:space="preserve"> </w:t>
      </w:r>
      <w:r>
        <w:rPr>
          <w:sz w:val="30"/>
        </w:rPr>
        <w:t>sau</w:t>
      </w:r>
      <w:r>
        <w:rPr>
          <w:spacing w:val="-15"/>
          <w:sz w:val="30"/>
        </w:rPr>
        <w:t xml:space="preserve"> </w:t>
      </w:r>
      <w:r>
        <w:rPr>
          <w:sz w:val="30"/>
        </w:rPr>
        <w:t>đó căn</w:t>
      </w:r>
      <w:r>
        <w:rPr>
          <w:spacing w:val="-16"/>
          <w:sz w:val="30"/>
        </w:rPr>
        <w:t xml:space="preserve"> </w:t>
      </w:r>
      <w:r>
        <w:rPr>
          <w:sz w:val="30"/>
        </w:rPr>
        <w:t>cứ</w:t>
      </w:r>
      <w:r>
        <w:rPr>
          <w:spacing w:val="3"/>
          <w:sz w:val="30"/>
        </w:rPr>
        <w:t xml:space="preserve"> </w:t>
      </w:r>
      <w:r>
        <w:rPr>
          <w:sz w:val="30"/>
        </w:rPr>
        <w:t>vào vựa</w:t>
      </w:r>
      <w:r>
        <w:rPr>
          <w:spacing w:val="2"/>
          <w:sz w:val="30"/>
        </w:rPr>
        <w:t xml:space="preserve"> </w:t>
      </w:r>
      <w:r>
        <w:rPr>
          <w:sz w:val="30"/>
        </w:rPr>
        <w:t xml:space="preserve">lúa Nam </w:t>
      </w:r>
      <w:r>
        <w:rPr>
          <w:spacing w:val="-4"/>
          <w:sz w:val="30"/>
        </w:rPr>
        <w:t xml:space="preserve">Kỳ </w:t>
      </w:r>
      <w:r>
        <w:rPr>
          <w:spacing w:val="-12"/>
          <w:sz w:val="30"/>
        </w:rPr>
        <w:t xml:space="preserve">mà </w:t>
      </w:r>
      <w:r>
        <w:rPr>
          <w:spacing w:val="2"/>
          <w:sz w:val="30"/>
        </w:rPr>
        <w:t xml:space="preserve">lấy </w:t>
      </w:r>
      <w:r>
        <w:rPr>
          <w:spacing w:val="-8"/>
          <w:sz w:val="30"/>
        </w:rPr>
        <w:t xml:space="preserve">Việt Nam, </w:t>
      </w:r>
      <w:r>
        <w:rPr>
          <w:spacing w:val="-10"/>
          <w:sz w:val="30"/>
        </w:rPr>
        <w:t xml:space="preserve">như </w:t>
      </w:r>
      <w:r>
        <w:rPr>
          <w:spacing w:val="-9"/>
          <w:sz w:val="30"/>
        </w:rPr>
        <w:t xml:space="preserve">Nguyễn </w:t>
      </w:r>
      <w:r>
        <w:rPr>
          <w:spacing w:val="-8"/>
          <w:sz w:val="30"/>
        </w:rPr>
        <w:t xml:space="preserve">Ánh ngày </w:t>
      </w:r>
      <w:r>
        <w:rPr>
          <w:sz w:val="30"/>
        </w:rPr>
        <w:t xml:space="preserve">trước. </w:t>
      </w:r>
      <w:r>
        <w:rPr>
          <w:spacing w:val="-4"/>
          <w:sz w:val="30"/>
        </w:rPr>
        <w:t xml:space="preserve">Kế </w:t>
      </w:r>
      <w:r>
        <w:rPr>
          <w:spacing w:val="-3"/>
          <w:sz w:val="30"/>
        </w:rPr>
        <w:t xml:space="preserve">hoạch </w:t>
      </w:r>
      <w:r>
        <w:rPr>
          <w:spacing w:val="-6"/>
          <w:sz w:val="30"/>
        </w:rPr>
        <w:t xml:space="preserve">tham </w:t>
      </w:r>
      <w:r>
        <w:rPr>
          <w:spacing w:val="-4"/>
          <w:sz w:val="30"/>
        </w:rPr>
        <w:t xml:space="preserve">vọng </w:t>
      </w:r>
      <w:r>
        <w:rPr>
          <w:spacing w:val="-6"/>
          <w:sz w:val="30"/>
        </w:rPr>
        <w:t xml:space="preserve">thôi </w:t>
      </w:r>
      <w:r>
        <w:rPr>
          <w:spacing w:val="-5"/>
          <w:sz w:val="30"/>
        </w:rPr>
        <w:t xml:space="preserve">chớ </w:t>
      </w:r>
      <w:r>
        <w:rPr>
          <w:spacing w:val="-3"/>
          <w:sz w:val="30"/>
        </w:rPr>
        <w:t xml:space="preserve">Hoà </w:t>
      </w:r>
      <w:r>
        <w:rPr>
          <w:sz w:val="30"/>
        </w:rPr>
        <w:t xml:space="preserve">Hảo </w:t>
      </w:r>
      <w:r>
        <w:rPr>
          <w:spacing w:val="-5"/>
          <w:sz w:val="30"/>
        </w:rPr>
        <w:t xml:space="preserve">chỉ </w:t>
      </w:r>
      <w:r>
        <w:rPr>
          <w:spacing w:val="3"/>
          <w:sz w:val="30"/>
        </w:rPr>
        <w:t xml:space="preserve">là </w:t>
      </w:r>
      <w:r>
        <w:rPr>
          <w:spacing w:val="-8"/>
          <w:sz w:val="30"/>
        </w:rPr>
        <w:t xml:space="preserve">một </w:t>
      </w:r>
      <w:r>
        <w:rPr>
          <w:spacing w:val="2"/>
          <w:sz w:val="30"/>
        </w:rPr>
        <w:t xml:space="preserve">lực </w:t>
      </w:r>
      <w:r>
        <w:rPr>
          <w:sz w:val="30"/>
        </w:rPr>
        <w:t xml:space="preserve">lượng địa </w:t>
      </w:r>
      <w:r>
        <w:rPr>
          <w:spacing w:val="-4"/>
          <w:sz w:val="30"/>
        </w:rPr>
        <w:t xml:space="preserve">phương </w:t>
      </w:r>
      <w:r>
        <w:rPr>
          <w:spacing w:val="-5"/>
          <w:sz w:val="30"/>
        </w:rPr>
        <w:t xml:space="preserve">gồm chỉ </w:t>
      </w:r>
      <w:r>
        <w:rPr>
          <w:spacing w:val="-8"/>
          <w:sz w:val="30"/>
        </w:rPr>
        <w:t xml:space="preserve">mấy </w:t>
      </w:r>
      <w:r>
        <w:rPr>
          <w:spacing w:val="-7"/>
          <w:sz w:val="30"/>
        </w:rPr>
        <w:t xml:space="preserve">tỉnh; </w:t>
      </w:r>
      <w:r>
        <w:rPr>
          <w:spacing w:val="-3"/>
          <w:sz w:val="30"/>
        </w:rPr>
        <w:t xml:space="preserve">song </w:t>
      </w:r>
      <w:r>
        <w:rPr>
          <w:sz w:val="30"/>
        </w:rPr>
        <w:t xml:space="preserve">ở địa </w:t>
      </w:r>
      <w:r>
        <w:rPr>
          <w:spacing w:val="-4"/>
          <w:sz w:val="30"/>
        </w:rPr>
        <w:t xml:space="preserve">phương </w:t>
      </w:r>
      <w:r>
        <w:rPr>
          <w:sz w:val="30"/>
        </w:rPr>
        <w:t xml:space="preserve">đó </w:t>
      </w:r>
      <w:r>
        <w:rPr>
          <w:spacing w:val="-8"/>
          <w:sz w:val="30"/>
        </w:rPr>
        <w:t xml:space="preserve">thì họ </w:t>
      </w:r>
      <w:r>
        <w:rPr>
          <w:spacing w:val="-11"/>
          <w:sz w:val="30"/>
        </w:rPr>
        <w:t xml:space="preserve">mạnh. </w:t>
      </w:r>
      <w:r>
        <w:rPr>
          <w:sz w:val="30"/>
        </w:rPr>
        <w:t xml:space="preserve">Tín đồ </w:t>
      </w:r>
      <w:r>
        <w:rPr>
          <w:spacing w:val="-3"/>
          <w:sz w:val="30"/>
        </w:rPr>
        <w:t xml:space="preserve">Hoà </w:t>
      </w:r>
      <w:r>
        <w:rPr>
          <w:sz w:val="30"/>
        </w:rPr>
        <w:t xml:space="preserve">Hảo rất </w:t>
      </w:r>
      <w:r>
        <w:rPr>
          <w:spacing w:val="-12"/>
          <w:sz w:val="30"/>
        </w:rPr>
        <w:t xml:space="preserve">mê </w:t>
      </w:r>
      <w:r>
        <w:rPr>
          <w:sz w:val="30"/>
        </w:rPr>
        <w:t xml:space="preserve">đạo; </w:t>
      </w:r>
      <w:r>
        <w:rPr>
          <w:spacing w:val="-12"/>
          <w:sz w:val="30"/>
        </w:rPr>
        <w:t xml:space="preserve">mê </w:t>
      </w:r>
      <w:r>
        <w:rPr>
          <w:sz w:val="30"/>
        </w:rPr>
        <w:t xml:space="preserve">đạo </w:t>
      </w:r>
      <w:r>
        <w:rPr>
          <w:spacing w:val="3"/>
          <w:sz w:val="30"/>
        </w:rPr>
        <w:t xml:space="preserve">là </w:t>
      </w:r>
      <w:r>
        <w:rPr>
          <w:spacing w:val="-8"/>
          <w:sz w:val="30"/>
        </w:rPr>
        <w:t xml:space="preserve">một </w:t>
      </w:r>
      <w:r>
        <w:rPr>
          <w:sz w:val="30"/>
        </w:rPr>
        <w:t xml:space="preserve">sức </w:t>
      </w:r>
      <w:r>
        <w:rPr>
          <w:spacing w:val="-10"/>
          <w:sz w:val="30"/>
        </w:rPr>
        <w:t xml:space="preserve">mạnh </w:t>
      </w:r>
      <w:r>
        <w:rPr>
          <w:spacing w:val="-5"/>
          <w:sz w:val="30"/>
        </w:rPr>
        <w:t xml:space="preserve">của họ, </w:t>
      </w:r>
      <w:r>
        <w:rPr>
          <w:sz w:val="30"/>
        </w:rPr>
        <w:t xml:space="preserve">sau </w:t>
      </w:r>
      <w:r>
        <w:rPr>
          <w:spacing w:val="-5"/>
          <w:sz w:val="30"/>
        </w:rPr>
        <w:t xml:space="preserve">này </w:t>
      </w:r>
      <w:r>
        <w:rPr>
          <w:spacing w:val="-4"/>
          <w:sz w:val="30"/>
        </w:rPr>
        <w:t xml:space="preserve">chắc </w:t>
      </w:r>
      <w:r>
        <w:rPr>
          <w:spacing w:val="3"/>
          <w:sz w:val="30"/>
        </w:rPr>
        <w:t xml:space="preserve">là </w:t>
      </w:r>
      <w:r>
        <w:rPr>
          <w:sz w:val="30"/>
        </w:rPr>
        <w:t xml:space="preserve">lãnh </w:t>
      </w:r>
      <w:r>
        <w:rPr>
          <w:spacing w:val="-5"/>
          <w:sz w:val="30"/>
        </w:rPr>
        <w:t xml:space="preserve">tụ của </w:t>
      </w:r>
      <w:r>
        <w:rPr>
          <w:spacing w:val="-8"/>
          <w:sz w:val="30"/>
        </w:rPr>
        <w:t xml:space="preserve">họ </w:t>
      </w:r>
      <w:r>
        <w:rPr>
          <w:sz w:val="30"/>
        </w:rPr>
        <w:t xml:space="preserve">sẽ dắt </w:t>
      </w:r>
      <w:r>
        <w:rPr>
          <w:spacing w:val="-8"/>
          <w:sz w:val="30"/>
        </w:rPr>
        <w:t xml:space="preserve">họ </w:t>
      </w:r>
      <w:r>
        <w:rPr>
          <w:sz w:val="30"/>
        </w:rPr>
        <w:t xml:space="preserve">đi đường sai </w:t>
      </w:r>
      <w:r>
        <w:rPr>
          <w:spacing w:val="2"/>
          <w:sz w:val="30"/>
        </w:rPr>
        <w:t xml:space="preserve">lầm </w:t>
      </w:r>
      <w:r>
        <w:rPr>
          <w:spacing w:val="-8"/>
          <w:sz w:val="30"/>
        </w:rPr>
        <w:t xml:space="preserve">cũng </w:t>
      </w:r>
      <w:r>
        <w:rPr>
          <w:spacing w:val="-10"/>
          <w:sz w:val="30"/>
        </w:rPr>
        <w:t xml:space="preserve">như </w:t>
      </w:r>
      <w:r>
        <w:rPr>
          <w:sz w:val="30"/>
        </w:rPr>
        <w:t xml:space="preserve">Cao Đài; </w:t>
      </w:r>
      <w:r>
        <w:rPr>
          <w:spacing w:val="-9"/>
          <w:sz w:val="30"/>
        </w:rPr>
        <w:t xml:space="preserve">nhưng </w:t>
      </w:r>
      <w:r>
        <w:rPr>
          <w:spacing w:val="-4"/>
          <w:sz w:val="30"/>
        </w:rPr>
        <w:t xml:space="preserve">trong </w:t>
      </w:r>
      <w:r>
        <w:rPr>
          <w:spacing w:val="-6"/>
          <w:sz w:val="30"/>
        </w:rPr>
        <w:t xml:space="preserve">thâm </w:t>
      </w:r>
      <w:r>
        <w:rPr>
          <w:spacing w:val="-3"/>
          <w:sz w:val="30"/>
        </w:rPr>
        <w:t xml:space="preserve">tâm </w:t>
      </w:r>
      <w:r>
        <w:rPr>
          <w:spacing w:val="-8"/>
          <w:sz w:val="30"/>
        </w:rPr>
        <w:t xml:space="preserve">họ </w:t>
      </w:r>
      <w:r>
        <w:rPr>
          <w:sz w:val="30"/>
        </w:rPr>
        <w:t xml:space="preserve">có </w:t>
      </w:r>
      <w:r>
        <w:rPr>
          <w:spacing w:val="-5"/>
          <w:sz w:val="30"/>
        </w:rPr>
        <w:t xml:space="preserve">tư </w:t>
      </w:r>
      <w:r>
        <w:rPr>
          <w:spacing w:val="-4"/>
          <w:sz w:val="30"/>
        </w:rPr>
        <w:t xml:space="preserve">tưởng </w:t>
      </w:r>
      <w:r>
        <w:rPr>
          <w:spacing w:val="-6"/>
          <w:sz w:val="30"/>
        </w:rPr>
        <w:t xml:space="preserve">chống thực </w:t>
      </w:r>
      <w:r>
        <w:rPr>
          <w:sz w:val="30"/>
        </w:rPr>
        <w:t xml:space="preserve">dân </w:t>
      </w:r>
      <w:r>
        <w:rPr>
          <w:spacing w:val="-4"/>
          <w:sz w:val="30"/>
        </w:rPr>
        <w:t xml:space="preserve">Pháp. </w:t>
      </w:r>
      <w:r>
        <w:rPr>
          <w:spacing w:val="-3"/>
          <w:sz w:val="30"/>
        </w:rPr>
        <w:t xml:space="preserve">Có </w:t>
      </w:r>
      <w:r>
        <w:rPr>
          <w:spacing w:val="-5"/>
          <w:sz w:val="30"/>
        </w:rPr>
        <w:t xml:space="preserve">người </w:t>
      </w:r>
      <w:r>
        <w:rPr>
          <w:spacing w:val="-9"/>
          <w:sz w:val="30"/>
        </w:rPr>
        <w:t xml:space="preserve">mình </w:t>
      </w:r>
      <w:r>
        <w:rPr>
          <w:sz w:val="30"/>
        </w:rPr>
        <w:t xml:space="preserve">bảo: “Hoà Hảo </w:t>
      </w:r>
      <w:r>
        <w:rPr>
          <w:spacing w:val="-3"/>
          <w:sz w:val="30"/>
        </w:rPr>
        <w:t xml:space="preserve">tán </w:t>
      </w:r>
      <w:r>
        <w:rPr>
          <w:spacing w:val="-8"/>
          <w:sz w:val="30"/>
        </w:rPr>
        <w:t xml:space="preserve">thành Việt </w:t>
      </w:r>
      <w:r>
        <w:rPr>
          <w:spacing w:val="-6"/>
          <w:sz w:val="30"/>
        </w:rPr>
        <w:t xml:space="preserve">Minh”. </w:t>
      </w:r>
      <w:r>
        <w:rPr>
          <w:spacing w:val="-3"/>
          <w:sz w:val="30"/>
        </w:rPr>
        <w:t xml:space="preserve">Có </w:t>
      </w:r>
      <w:r>
        <w:rPr>
          <w:spacing w:val="-5"/>
          <w:sz w:val="30"/>
        </w:rPr>
        <w:t xml:space="preserve">người của </w:t>
      </w:r>
      <w:r>
        <w:rPr>
          <w:sz w:val="30"/>
        </w:rPr>
        <w:t xml:space="preserve">Tạ </w:t>
      </w:r>
      <w:r>
        <w:rPr>
          <w:spacing w:val="-7"/>
          <w:sz w:val="30"/>
        </w:rPr>
        <w:t xml:space="preserve">Thu </w:t>
      </w:r>
      <w:r>
        <w:rPr>
          <w:spacing w:val="-5"/>
          <w:sz w:val="30"/>
        </w:rPr>
        <w:t xml:space="preserve">Thâu </w:t>
      </w:r>
      <w:r>
        <w:rPr>
          <w:spacing w:val="-3"/>
          <w:sz w:val="30"/>
        </w:rPr>
        <w:t xml:space="preserve">nói: </w:t>
      </w:r>
      <w:r>
        <w:rPr>
          <w:sz w:val="30"/>
        </w:rPr>
        <w:t xml:space="preserve">“Hoà Hảo </w:t>
      </w:r>
      <w:r>
        <w:rPr>
          <w:spacing w:val="-5"/>
          <w:sz w:val="30"/>
        </w:rPr>
        <w:t xml:space="preserve">nói </w:t>
      </w:r>
      <w:r>
        <w:rPr>
          <w:sz w:val="30"/>
        </w:rPr>
        <w:t xml:space="preserve">y </w:t>
      </w:r>
      <w:r>
        <w:rPr>
          <w:spacing w:val="-10"/>
          <w:sz w:val="30"/>
        </w:rPr>
        <w:t xml:space="preserve">như </w:t>
      </w:r>
      <w:r>
        <w:rPr>
          <w:spacing w:val="-8"/>
          <w:sz w:val="30"/>
        </w:rPr>
        <w:t xml:space="preserve">nhóm </w:t>
      </w:r>
      <w:r>
        <w:rPr>
          <w:spacing w:val="-6"/>
          <w:sz w:val="30"/>
        </w:rPr>
        <w:t xml:space="preserve">Tranh </w:t>
      </w:r>
      <w:r>
        <w:rPr>
          <w:spacing w:val="-3"/>
          <w:sz w:val="30"/>
        </w:rPr>
        <w:t xml:space="preserve">đấu”. Cả </w:t>
      </w:r>
      <w:r>
        <w:rPr>
          <w:spacing w:val="-5"/>
          <w:sz w:val="30"/>
        </w:rPr>
        <w:t xml:space="preserve">hai </w:t>
      </w:r>
      <w:r>
        <w:rPr>
          <w:sz w:val="30"/>
        </w:rPr>
        <w:t xml:space="preserve">ý đều </w:t>
      </w:r>
      <w:r>
        <w:rPr>
          <w:spacing w:val="-9"/>
          <w:sz w:val="30"/>
        </w:rPr>
        <w:t xml:space="preserve">không </w:t>
      </w:r>
      <w:r>
        <w:rPr>
          <w:spacing w:val="-4"/>
          <w:sz w:val="30"/>
        </w:rPr>
        <w:t xml:space="preserve">đúng </w:t>
      </w:r>
      <w:r>
        <w:rPr>
          <w:sz w:val="30"/>
        </w:rPr>
        <w:t xml:space="preserve">sự </w:t>
      </w:r>
      <w:r>
        <w:rPr>
          <w:spacing w:val="-5"/>
          <w:sz w:val="30"/>
        </w:rPr>
        <w:t xml:space="preserve">thực; </w:t>
      </w:r>
      <w:r>
        <w:rPr>
          <w:spacing w:val="-11"/>
          <w:sz w:val="30"/>
        </w:rPr>
        <w:t xml:space="preserve">Huỳnh </w:t>
      </w:r>
      <w:r>
        <w:rPr>
          <w:spacing w:val="-6"/>
          <w:sz w:val="30"/>
        </w:rPr>
        <w:t xml:space="preserve">Phú </w:t>
      </w:r>
      <w:r>
        <w:rPr>
          <w:sz w:val="30"/>
        </w:rPr>
        <w:t xml:space="preserve">Sổ có </w:t>
      </w:r>
      <w:r>
        <w:rPr>
          <w:spacing w:val="-6"/>
          <w:sz w:val="30"/>
        </w:rPr>
        <w:t xml:space="preserve">tham </w:t>
      </w:r>
      <w:r>
        <w:rPr>
          <w:spacing w:val="-4"/>
          <w:sz w:val="30"/>
        </w:rPr>
        <w:t xml:space="preserve">vọng </w:t>
      </w:r>
      <w:r>
        <w:rPr>
          <w:sz w:val="30"/>
        </w:rPr>
        <w:t xml:space="preserve">cá </w:t>
      </w:r>
      <w:r>
        <w:rPr>
          <w:spacing w:val="-8"/>
          <w:sz w:val="30"/>
        </w:rPr>
        <w:t xml:space="preserve">nhân </w:t>
      </w:r>
      <w:r>
        <w:rPr>
          <w:sz w:val="30"/>
        </w:rPr>
        <w:t xml:space="preserve">rất cao, rất </w:t>
      </w:r>
      <w:r>
        <w:rPr>
          <w:spacing w:val="-3"/>
          <w:sz w:val="30"/>
        </w:rPr>
        <w:t xml:space="preserve">to. </w:t>
      </w:r>
      <w:r>
        <w:rPr>
          <w:spacing w:val="-5"/>
          <w:sz w:val="30"/>
        </w:rPr>
        <w:t xml:space="preserve">Châu </w:t>
      </w:r>
      <w:r>
        <w:rPr>
          <w:spacing w:val="-7"/>
          <w:sz w:val="30"/>
        </w:rPr>
        <w:t xml:space="preserve">Văn </w:t>
      </w:r>
      <w:r>
        <w:rPr>
          <w:sz w:val="30"/>
        </w:rPr>
        <w:t xml:space="preserve">Giác lúc </w:t>
      </w:r>
      <w:r>
        <w:rPr>
          <w:spacing w:val="-3"/>
          <w:sz w:val="30"/>
        </w:rPr>
        <w:t xml:space="preserve">chưa </w:t>
      </w:r>
      <w:r>
        <w:rPr>
          <w:sz w:val="30"/>
        </w:rPr>
        <w:t xml:space="preserve">ốm đau được </w:t>
      </w:r>
      <w:r>
        <w:rPr>
          <w:spacing w:val="-3"/>
          <w:sz w:val="30"/>
        </w:rPr>
        <w:t xml:space="preserve">tôi </w:t>
      </w:r>
      <w:r>
        <w:rPr>
          <w:spacing w:val="-4"/>
          <w:sz w:val="30"/>
        </w:rPr>
        <w:t xml:space="preserve">phái </w:t>
      </w:r>
      <w:r>
        <w:rPr>
          <w:sz w:val="30"/>
        </w:rPr>
        <w:t xml:space="preserve">đi </w:t>
      </w:r>
      <w:r>
        <w:rPr>
          <w:spacing w:val="-9"/>
          <w:sz w:val="30"/>
        </w:rPr>
        <w:t xml:space="preserve">Long </w:t>
      </w:r>
      <w:r>
        <w:rPr>
          <w:spacing w:val="-8"/>
          <w:sz w:val="30"/>
        </w:rPr>
        <w:t xml:space="preserve">Xuyên </w:t>
      </w:r>
      <w:r>
        <w:rPr>
          <w:spacing w:val="-5"/>
          <w:sz w:val="30"/>
        </w:rPr>
        <w:t xml:space="preserve">nhiều </w:t>
      </w:r>
      <w:r>
        <w:rPr>
          <w:sz w:val="30"/>
        </w:rPr>
        <w:t xml:space="preserve">lần. </w:t>
      </w:r>
      <w:r>
        <w:rPr>
          <w:spacing w:val="-3"/>
          <w:sz w:val="30"/>
        </w:rPr>
        <w:t xml:space="preserve">Riêng tôi </w:t>
      </w:r>
      <w:r>
        <w:rPr>
          <w:spacing w:val="-5"/>
          <w:sz w:val="30"/>
        </w:rPr>
        <w:t xml:space="preserve">hai </w:t>
      </w:r>
      <w:r>
        <w:rPr>
          <w:spacing w:val="2"/>
          <w:sz w:val="30"/>
        </w:rPr>
        <w:t xml:space="preserve">lần </w:t>
      </w:r>
      <w:r>
        <w:rPr>
          <w:spacing w:val="-3"/>
          <w:sz w:val="30"/>
        </w:rPr>
        <w:t xml:space="preserve">tôi </w:t>
      </w:r>
      <w:r>
        <w:rPr>
          <w:sz w:val="30"/>
        </w:rPr>
        <w:t xml:space="preserve">đến </w:t>
      </w:r>
      <w:r>
        <w:rPr>
          <w:spacing w:val="-5"/>
          <w:sz w:val="30"/>
        </w:rPr>
        <w:t xml:space="preserve">gặp </w:t>
      </w:r>
      <w:r>
        <w:rPr>
          <w:spacing w:val="-11"/>
          <w:sz w:val="30"/>
        </w:rPr>
        <w:t xml:space="preserve">Huỳnh </w:t>
      </w:r>
      <w:r>
        <w:rPr>
          <w:sz w:val="30"/>
        </w:rPr>
        <w:t xml:space="preserve">ở đường </w:t>
      </w:r>
      <w:r>
        <w:rPr>
          <w:spacing w:val="-4"/>
          <w:sz w:val="30"/>
        </w:rPr>
        <w:t xml:space="preserve">Miche </w:t>
      </w:r>
      <w:r>
        <w:rPr>
          <w:sz w:val="30"/>
        </w:rPr>
        <w:t xml:space="preserve">3, sau 9/3/1945, </w:t>
      </w:r>
      <w:r>
        <w:rPr>
          <w:spacing w:val="-3"/>
          <w:sz w:val="30"/>
        </w:rPr>
        <w:t xml:space="preserve">tôi </w:t>
      </w:r>
      <w:r>
        <w:rPr>
          <w:spacing w:val="-6"/>
          <w:sz w:val="30"/>
        </w:rPr>
        <w:t xml:space="preserve">thấy </w:t>
      </w:r>
      <w:r>
        <w:rPr>
          <w:spacing w:val="-10"/>
          <w:sz w:val="30"/>
        </w:rPr>
        <w:t xml:space="preserve">như </w:t>
      </w:r>
      <w:r>
        <w:rPr>
          <w:spacing w:val="-8"/>
          <w:sz w:val="30"/>
        </w:rPr>
        <w:t xml:space="preserve">vậy, </w:t>
      </w:r>
      <w:r>
        <w:rPr>
          <w:spacing w:val="-3"/>
          <w:sz w:val="30"/>
        </w:rPr>
        <w:t xml:space="preserve">tôi </w:t>
      </w:r>
      <w:r>
        <w:rPr>
          <w:spacing w:val="-5"/>
          <w:sz w:val="30"/>
        </w:rPr>
        <w:t xml:space="preserve">tự cho </w:t>
      </w:r>
      <w:r>
        <w:rPr>
          <w:spacing w:val="3"/>
          <w:sz w:val="30"/>
        </w:rPr>
        <w:t xml:space="preserve">là </w:t>
      </w:r>
      <w:r>
        <w:rPr>
          <w:sz w:val="30"/>
        </w:rPr>
        <w:t xml:space="preserve">hiểu bản </w:t>
      </w:r>
      <w:r>
        <w:rPr>
          <w:spacing w:val="-4"/>
          <w:sz w:val="30"/>
        </w:rPr>
        <w:t xml:space="preserve">chất </w:t>
      </w:r>
      <w:r>
        <w:rPr>
          <w:spacing w:val="-5"/>
          <w:sz w:val="30"/>
        </w:rPr>
        <w:t xml:space="preserve">của </w:t>
      </w:r>
      <w:r>
        <w:rPr>
          <w:spacing w:val="-6"/>
          <w:sz w:val="30"/>
        </w:rPr>
        <w:t xml:space="preserve">phong </w:t>
      </w:r>
      <w:r>
        <w:rPr>
          <w:sz w:val="30"/>
        </w:rPr>
        <w:t xml:space="preserve">trào </w:t>
      </w:r>
      <w:r>
        <w:rPr>
          <w:spacing w:val="-3"/>
          <w:sz w:val="30"/>
        </w:rPr>
        <w:t>Hoà</w:t>
      </w:r>
      <w:r>
        <w:rPr>
          <w:spacing w:val="-34"/>
          <w:sz w:val="30"/>
        </w:rPr>
        <w:t xml:space="preserve"> </w:t>
      </w:r>
      <w:r>
        <w:rPr>
          <w:sz w:val="30"/>
        </w:rPr>
        <w:t>Hảo.</w:t>
      </w:r>
    </w:p>
    <w:p w:rsidR="002A5536" w:rsidRDefault="00BE1DD8">
      <w:pPr>
        <w:pStyle w:val="BodyText"/>
        <w:spacing w:before="0"/>
        <w:ind w:right="113"/>
      </w:pPr>
      <w:r>
        <w:rPr>
          <w:spacing w:val="-5"/>
        </w:rPr>
        <w:t xml:space="preserve">Thầy tu </w:t>
      </w:r>
      <w:r>
        <w:rPr>
          <w:spacing w:val="-3"/>
        </w:rPr>
        <w:t xml:space="preserve">Hoà </w:t>
      </w:r>
      <w:r>
        <w:t xml:space="preserve">Hảo </w:t>
      </w:r>
      <w:r>
        <w:rPr>
          <w:spacing w:val="-8"/>
        </w:rPr>
        <w:t xml:space="preserve">nuôi </w:t>
      </w:r>
      <w:r>
        <w:rPr>
          <w:spacing w:val="-6"/>
        </w:rPr>
        <w:t xml:space="preserve">tham </w:t>
      </w:r>
      <w:r>
        <w:rPr>
          <w:spacing w:val="-4"/>
        </w:rPr>
        <w:t xml:space="preserve">vọng </w:t>
      </w:r>
      <w:r>
        <w:t xml:space="preserve">đế </w:t>
      </w:r>
      <w:r>
        <w:rPr>
          <w:spacing w:val="-4"/>
        </w:rPr>
        <w:t xml:space="preserve">vương, “Minh </w:t>
      </w:r>
      <w:r>
        <w:t xml:space="preserve">vương trị vì”, </w:t>
      </w:r>
      <w:r>
        <w:rPr>
          <w:spacing w:val="-8"/>
        </w:rPr>
        <w:t xml:space="preserve">mưu </w:t>
      </w:r>
      <w:r>
        <w:rPr>
          <w:spacing w:val="-5"/>
        </w:rPr>
        <w:t xml:space="preserve">tính tổ </w:t>
      </w:r>
      <w:r>
        <w:rPr>
          <w:spacing w:val="-3"/>
        </w:rPr>
        <w:t xml:space="preserve">chức </w:t>
      </w:r>
      <w:r>
        <w:rPr>
          <w:spacing w:val="2"/>
        </w:rPr>
        <w:t xml:space="preserve">lực </w:t>
      </w:r>
      <w:r>
        <w:t xml:space="preserve">lượng vũ </w:t>
      </w:r>
      <w:r>
        <w:rPr>
          <w:spacing w:val="-4"/>
        </w:rPr>
        <w:t xml:space="preserve">trang </w:t>
      </w:r>
      <w:r>
        <w:t xml:space="preserve">lớn, để đạt </w:t>
      </w:r>
      <w:r>
        <w:rPr>
          <w:spacing w:val="-13"/>
        </w:rPr>
        <w:t xml:space="preserve">mục </w:t>
      </w:r>
      <w:r>
        <w:t xml:space="preserve">đích ấy </w:t>
      </w:r>
      <w:r>
        <w:rPr>
          <w:spacing w:val="-5"/>
        </w:rPr>
        <w:t xml:space="preserve">chớ </w:t>
      </w:r>
      <w:r>
        <w:rPr>
          <w:spacing w:val="-8"/>
        </w:rPr>
        <w:t xml:space="preserve">họ </w:t>
      </w:r>
      <w:r>
        <w:rPr>
          <w:spacing w:val="-9"/>
        </w:rPr>
        <w:t xml:space="preserve">không </w:t>
      </w:r>
      <w:r>
        <w:rPr>
          <w:spacing w:val="-4"/>
        </w:rPr>
        <w:t xml:space="preserve">phải </w:t>
      </w:r>
      <w:r>
        <w:rPr>
          <w:spacing w:val="-8"/>
        </w:rPr>
        <w:t xml:space="preserve">Việt Minh, </w:t>
      </w:r>
      <w:r>
        <w:rPr>
          <w:spacing w:val="-5"/>
        </w:rPr>
        <w:t xml:space="preserve">hay Trốt-kýt </w:t>
      </w:r>
      <w:r>
        <w:rPr>
          <w:spacing w:val="-8"/>
        </w:rPr>
        <w:t xml:space="preserve">gì </w:t>
      </w:r>
      <w:r>
        <w:t>cả.</w:t>
      </w:r>
    </w:p>
    <w:p w:rsidR="002A5536" w:rsidRDefault="002A5536">
      <w:pPr>
        <w:pStyle w:val="BodyText"/>
        <w:ind w:left="0"/>
        <w:rPr>
          <w:sz w:val="26"/>
        </w:rPr>
      </w:pPr>
    </w:p>
    <w:p w:rsidR="002A5536" w:rsidRDefault="00BE1DD8">
      <w:pPr>
        <w:pStyle w:val="ListParagraph"/>
        <w:numPr>
          <w:ilvl w:val="0"/>
          <w:numId w:val="50"/>
        </w:numPr>
        <w:tabs>
          <w:tab w:val="left" w:pos="325"/>
        </w:tabs>
        <w:ind w:right="99" w:firstLine="0"/>
        <w:rPr>
          <w:sz w:val="30"/>
        </w:rPr>
      </w:pPr>
      <w:r>
        <w:rPr>
          <w:spacing w:val="-7"/>
          <w:sz w:val="30"/>
        </w:rPr>
        <w:t xml:space="preserve">Những </w:t>
      </w:r>
      <w:r>
        <w:rPr>
          <w:spacing w:val="-5"/>
          <w:sz w:val="30"/>
        </w:rPr>
        <w:t xml:space="preserve">tổ </w:t>
      </w:r>
      <w:r>
        <w:rPr>
          <w:spacing w:val="-3"/>
          <w:sz w:val="30"/>
        </w:rPr>
        <w:t xml:space="preserve">chức </w:t>
      </w:r>
      <w:r>
        <w:rPr>
          <w:spacing w:val="-4"/>
          <w:sz w:val="30"/>
        </w:rPr>
        <w:t xml:space="preserve">quân </w:t>
      </w:r>
      <w:r>
        <w:rPr>
          <w:sz w:val="30"/>
        </w:rPr>
        <w:t xml:space="preserve">sự </w:t>
      </w:r>
      <w:r>
        <w:rPr>
          <w:spacing w:val="-5"/>
          <w:sz w:val="30"/>
        </w:rPr>
        <w:t xml:space="preserve">hay </w:t>
      </w:r>
      <w:r>
        <w:rPr>
          <w:sz w:val="30"/>
        </w:rPr>
        <w:t xml:space="preserve">bán </w:t>
      </w:r>
      <w:r>
        <w:rPr>
          <w:spacing w:val="-4"/>
          <w:sz w:val="30"/>
        </w:rPr>
        <w:t xml:space="preserve">quân </w:t>
      </w:r>
      <w:r>
        <w:rPr>
          <w:sz w:val="30"/>
        </w:rPr>
        <w:t xml:space="preserve">sự </w:t>
      </w:r>
      <w:r>
        <w:rPr>
          <w:spacing w:val="-8"/>
          <w:sz w:val="30"/>
        </w:rPr>
        <w:t xml:space="preserve">khác </w:t>
      </w:r>
      <w:r>
        <w:rPr>
          <w:sz w:val="30"/>
        </w:rPr>
        <w:t xml:space="preserve">ở Sài </w:t>
      </w:r>
      <w:r>
        <w:rPr>
          <w:spacing w:val="-3"/>
          <w:sz w:val="30"/>
        </w:rPr>
        <w:t xml:space="preserve">Gòn </w:t>
      </w:r>
      <w:r>
        <w:rPr>
          <w:spacing w:val="-8"/>
          <w:sz w:val="30"/>
        </w:rPr>
        <w:t xml:space="preserve">thì </w:t>
      </w:r>
      <w:r>
        <w:rPr>
          <w:spacing w:val="-10"/>
          <w:sz w:val="30"/>
        </w:rPr>
        <w:t xml:space="preserve">khá </w:t>
      </w:r>
      <w:r>
        <w:rPr>
          <w:spacing w:val="-5"/>
          <w:sz w:val="30"/>
        </w:rPr>
        <w:t xml:space="preserve">nhiều </w:t>
      </w:r>
      <w:r>
        <w:rPr>
          <w:spacing w:val="-12"/>
          <w:sz w:val="30"/>
        </w:rPr>
        <w:t xml:space="preserve">mà </w:t>
      </w:r>
      <w:r>
        <w:rPr>
          <w:spacing w:val="-8"/>
          <w:sz w:val="30"/>
        </w:rPr>
        <w:t xml:space="preserve">mỗi </w:t>
      </w:r>
      <w:r>
        <w:rPr>
          <w:spacing w:val="-5"/>
          <w:sz w:val="30"/>
        </w:rPr>
        <w:t xml:space="preserve">tổ </w:t>
      </w:r>
      <w:r>
        <w:rPr>
          <w:spacing w:val="-3"/>
          <w:sz w:val="30"/>
        </w:rPr>
        <w:t xml:space="preserve">chức </w:t>
      </w:r>
      <w:r>
        <w:rPr>
          <w:spacing w:val="-10"/>
          <w:sz w:val="30"/>
        </w:rPr>
        <w:t xml:space="preserve">như </w:t>
      </w:r>
      <w:r>
        <w:rPr>
          <w:sz w:val="30"/>
        </w:rPr>
        <w:t xml:space="preserve">vậy đều </w:t>
      </w:r>
      <w:r>
        <w:rPr>
          <w:spacing w:val="3"/>
          <w:sz w:val="30"/>
        </w:rPr>
        <w:t xml:space="preserve">là </w:t>
      </w:r>
      <w:r>
        <w:rPr>
          <w:spacing w:val="-9"/>
          <w:sz w:val="30"/>
        </w:rPr>
        <w:t xml:space="preserve">không </w:t>
      </w:r>
      <w:r>
        <w:rPr>
          <w:spacing w:val="-8"/>
          <w:sz w:val="30"/>
        </w:rPr>
        <w:t xml:space="preserve">nhỏ, họ </w:t>
      </w:r>
      <w:r>
        <w:rPr>
          <w:sz w:val="30"/>
        </w:rPr>
        <w:t xml:space="preserve">đều có vũ </w:t>
      </w:r>
      <w:r>
        <w:rPr>
          <w:spacing w:val="-10"/>
          <w:sz w:val="30"/>
        </w:rPr>
        <w:t xml:space="preserve">khí </w:t>
      </w:r>
      <w:r>
        <w:rPr>
          <w:sz w:val="30"/>
        </w:rPr>
        <w:t xml:space="preserve">(do </w:t>
      </w:r>
      <w:r>
        <w:rPr>
          <w:spacing w:val="-6"/>
          <w:sz w:val="30"/>
        </w:rPr>
        <w:t xml:space="preserve">xin, </w:t>
      </w:r>
      <w:r>
        <w:rPr>
          <w:spacing w:val="-10"/>
          <w:sz w:val="30"/>
        </w:rPr>
        <w:t xml:space="preserve">mua, </w:t>
      </w:r>
      <w:r>
        <w:rPr>
          <w:sz w:val="30"/>
        </w:rPr>
        <w:t xml:space="preserve">giật </w:t>
      </w:r>
      <w:r>
        <w:rPr>
          <w:spacing w:val="-5"/>
          <w:sz w:val="30"/>
        </w:rPr>
        <w:t xml:space="preserve">của </w:t>
      </w:r>
      <w:r>
        <w:rPr>
          <w:spacing w:val="-6"/>
          <w:sz w:val="30"/>
        </w:rPr>
        <w:t xml:space="preserve">Nhật, </w:t>
      </w:r>
      <w:r>
        <w:rPr>
          <w:spacing w:val="-4"/>
          <w:sz w:val="30"/>
        </w:rPr>
        <w:t xml:space="preserve">Pháp hoặc </w:t>
      </w:r>
      <w:r>
        <w:rPr>
          <w:sz w:val="30"/>
        </w:rPr>
        <w:t xml:space="preserve">do </w:t>
      </w:r>
      <w:r>
        <w:rPr>
          <w:spacing w:val="-6"/>
          <w:sz w:val="30"/>
        </w:rPr>
        <w:t xml:space="preserve">Nhật </w:t>
      </w:r>
      <w:r>
        <w:rPr>
          <w:spacing w:val="-4"/>
          <w:sz w:val="30"/>
        </w:rPr>
        <w:t xml:space="preserve">trang </w:t>
      </w:r>
      <w:r>
        <w:rPr>
          <w:sz w:val="30"/>
        </w:rPr>
        <w:t xml:space="preserve">bị </w:t>
      </w:r>
      <w:r>
        <w:rPr>
          <w:spacing w:val="-8"/>
          <w:sz w:val="30"/>
        </w:rPr>
        <w:t xml:space="preserve">huấn </w:t>
      </w:r>
      <w:r>
        <w:rPr>
          <w:spacing w:val="-5"/>
          <w:sz w:val="30"/>
        </w:rPr>
        <w:t xml:space="preserve">luyện). </w:t>
      </w:r>
      <w:r>
        <w:rPr>
          <w:sz w:val="30"/>
        </w:rPr>
        <w:t xml:space="preserve">Hãy </w:t>
      </w:r>
      <w:r>
        <w:rPr>
          <w:spacing w:val="-5"/>
          <w:sz w:val="30"/>
        </w:rPr>
        <w:t>kể:</w:t>
      </w:r>
    </w:p>
    <w:p w:rsidR="002A5536" w:rsidRDefault="002A5536">
      <w:pPr>
        <w:pStyle w:val="BodyText"/>
        <w:ind w:left="0"/>
        <w:rPr>
          <w:sz w:val="26"/>
        </w:rPr>
      </w:pPr>
    </w:p>
    <w:p w:rsidR="002A5536" w:rsidRDefault="00BE1DD8">
      <w:pPr>
        <w:pStyle w:val="ListParagraph"/>
        <w:numPr>
          <w:ilvl w:val="0"/>
          <w:numId w:val="16"/>
        </w:numPr>
        <w:tabs>
          <w:tab w:val="left" w:pos="520"/>
        </w:tabs>
        <w:spacing w:before="1"/>
        <w:ind w:right="83" w:firstLine="0"/>
        <w:rPr>
          <w:sz w:val="30"/>
        </w:rPr>
      </w:pPr>
      <w:r>
        <w:rPr>
          <w:spacing w:val="-6"/>
          <w:sz w:val="30"/>
        </w:rPr>
        <w:t xml:space="preserve">Nhóm Quốc </w:t>
      </w:r>
      <w:r>
        <w:rPr>
          <w:spacing w:val="-3"/>
          <w:sz w:val="30"/>
        </w:rPr>
        <w:t xml:space="preserve">gia </w:t>
      </w:r>
      <w:r>
        <w:rPr>
          <w:spacing w:val="-4"/>
          <w:sz w:val="30"/>
        </w:rPr>
        <w:t xml:space="preserve">đảng </w:t>
      </w:r>
      <w:r>
        <w:rPr>
          <w:spacing w:val="-5"/>
          <w:sz w:val="30"/>
        </w:rPr>
        <w:t xml:space="preserve">của </w:t>
      </w:r>
      <w:r>
        <w:rPr>
          <w:spacing w:val="-9"/>
          <w:sz w:val="30"/>
        </w:rPr>
        <w:t xml:space="preserve">Nguyễn </w:t>
      </w:r>
      <w:r>
        <w:rPr>
          <w:spacing w:val="-3"/>
          <w:sz w:val="30"/>
        </w:rPr>
        <w:t xml:space="preserve">Hoà </w:t>
      </w:r>
      <w:r>
        <w:rPr>
          <w:sz w:val="30"/>
        </w:rPr>
        <w:t xml:space="preserve">Hiệp. </w:t>
      </w:r>
      <w:r>
        <w:rPr>
          <w:spacing w:val="-6"/>
          <w:sz w:val="30"/>
        </w:rPr>
        <w:t xml:space="preserve">Nhóm </w:t>
      </w:r>
      <w:r>
        <w:rPr>
          <w:spacing w:val="-5"/>
          <w:sz w:val="30"/>
        </w:rPr>
        <w:t xml:space="preserve">này </w:t>
      </w:r>
      <w:r>
        <w:rPr>
          <w:spacing w:val="-8"/>
          <w:sz w:val="30"/>
        </w:rPr>
        <w:t xml:space="preserve">một mặt </w:t>
      </w:r>
      <w:r>
        <w:rPr>
          <w:sz w:val="30"/>
        </w:rPr>
        <w:t xml:space="preserve">dựa vào </w:t>
      </w:r>
      <w:r>
        <w:rPr>
          <w:spacing w:val="-3"/>
          <w:sz w:val="30"/>
        </w:rPr>
        <w:t xml:space="preserve">“Tịnh </w:t>
      </w:r>
      <w:r>
        <w:rPr>
          <w:sz w:val="30"/>
        </w:rPr>
        <w:t xml:space="preserve">độ cư </w:t>
      </w:r>
      <w:r>
        <w:rPr>
          <w:spacing w:val="3"/>
          <w:sz w:val="30"/>
        </w:rPr>
        <w:t xml:space="preserve">sĩ” </w:t>
      </w:r>
      <w:r>
        <w:rPr>
          <w:spacing w:val="-5"/>
          <w:sz w:val="30"/>
        </w:rPr>
        <w:t xml:space="preserve">của </w:t>
      </w:r>
      <w:r>
        <w:rPr>
          <w:spacing w:val="-8"/>
          <w:sz w:val="30"/>
        </w:rPr>
        <w:t xml:space="preserve">Ngô </w:t>
      </w:r>
      <w:r>
        <w:rPr>
          <w:spacing w:val="-4"/>
          <w:sz w:val="30"/>
        </w:rPr>
        <w:t xml:space="preserve">Đình </w:t>
      </w:r>
      <w:r>
        <w:rPr>
          <w:sz w:val="30"/>
        </w:rPr>
        <w:t xml:space="preserve">Đẩu </w:t>
      </w:r>
      <w:r>
        <w:rPr>
          <w:spacing w:val="-3"/>
          <w:sz w:val="30"/>
        </w:rPr>
        <w:t xml:space="preserve">(người </w:t>
      </w:r>
      <w:r>
        <w:rPr>
          <w:sz w:val="30"/>
        </w:rPr>
        <w:t xml:space="preserve">Tân Hiệp, </w:t>
      </w:r>
      <w:r>
        <w:rPr>
          <w:spacing w:val="-6"/>
          <w:sz w:val="30"/>
        </w:rPr>
        <w:t xml:space="preserve">Mỹ </w:t>
      </w:r>
      <w:r>
        <w:rPr>
          <w:spacing w:val="-3"/>
          <w:sz w:val="30"/>
        </w:rPr>
        <w:t xml:space="preserve">Tho), </w:t>
      </w:r>
      <w:r>
        <w:rPr>
          <w:spacing w:val="-8"/>
          <w:sz w:val="30"/>
        </w:rPr>
        <w:t xml:space="preserve">mặt khác </w:t>
      </w:r>
      <w:r>
        <w:rPr>
          <w:sz w:val="30"/>
        </w:rPr>
        <w:t xml:space="preserve">dựa vào </w:t>
      </w:r>
      <w:r>
        <w:rPr>
          <w:spacing w:val="-8"/>
          <w:sz w:val="30"/>
        </w:rPr>
        <w:t xml:space="preserve">một </w:t>
      </w:r>
      <w:r>
        <w:rPr>
          <w:sz w:val="30"/>
        </w:rPr>
        <w:t xml:space="preserve">số </w:t>
      </w:r>
      <w:r>
        <w:rPr>
          <w:spacing w:val="-4"/>
          <w:sz w:val="30"/>
        </w:rPr>
        <w:t xml:space="preserve">đồng </w:t>
      </w:r>
      <w:r>
        <w:rPr>
          <w:sz w:val="30"/>
        </w:rPr>
        <w:t xml:space="preserve">bào </w:t>
      </w:r>
      <w:r>
        <w:rPr>
          <w:spacing w:val="-5"/>
          <w:sz w:val="30"/>
        </w:rPr>
        <w:t xml:space="preserve">Thượng </w:t>
      </w:r>
      <w:r>
        <w:rPr>
          <w:sz w:val="30"/>
        </w:rPr>
        <w:t xml:space="preserve">ở </w:t>
      </w:r>
      <w:r>
        <w:rPr>
          <w:spacing w:val="-5"/>
          <w:sz w:val="30"/>
        </w:rPr>
        <w:t xml:space="preserve">miền </w:t>
      </w:r>
      <w:r>
        <w:rPr>
          <w:spacing w:val="-6"/>
          <w:sz w:val="30"/>
        </w:rPr>
        <w:t xml:space="preserve">Đông </w:t>
      </w:r>
      <w:r>
        <w:rPr>
          <w:spacing w:val="-3"/>
          <w:sz w:val="30"/>
        </w:rPr>
        <w:t xml:space="preserve">luôn luôn </w:t>
      </w:r>
      <w:r>
        <w:rPr>
          <w:sz w:val="30"/>
        </w:rPr>
        <w:t xml:space="preserve">có </w:t>
      </w:r>
      <w:r>
        <w:rPr>
          <w:spacing w:val="-8"/>
          <w:sz w:val="30"/>
        </w:rPr>
        <w:t xml:space="preserve">cung </w:t>
      </w:r>
      <w:r>
        <w:rPr>
          <w:spacing w:val="-5"/>
          <w:sz w:val="30"/>
        </w:rPr>
        <w:t xml:space="preserve">nỏ. </w:t>
      </w:r>
      <w:r>
        <w:rPr>
          <w:spacing w:val="-9"/>
          <w:sz w:val="30"/>
        </w:rPr>
        <w:t xml:space="preserve">Nguyễn </w:t>
      </w:r>
      <w:r>
        <w:rPr>
          <w:spacing w:val="-3"/>
          <w:sz w:val="30"/>
        </w:rPr>
        <w:t xml:space="preserve">Hoà </w:t>
      </w:r>
      <w:r>
        <w:rPr>
          <w:sz w:val="30"/>
        </w:rPr>
        <w:t xml:space="preserve">Hiệp trước </w:t>
      </w:r>
      <w:r>
        <w:rPr>
          <w:spacing w:val="-3"/>
          <w:sz w:val="30"/>
        </w:rPr>
        <w:t xml:space="preserve">kia </w:t>
      </w:r>
      <w:r>
        <w:rPr>
          <w:spacing w:val="3"/>
          <w:sz w:val="30"/>
        </w:rPr>
        <w:t xml:space="preserve">là </w:t>
      </w:r>
      <w:r>
        <w:rPr>
          <w:spacing w:val="-4"/>
          <w:sz w:val="30"/>
        </w:rPr>
        <w:t xml:space="preserve">đảng </w:t>
      </w:r>
      <w:r>
        <w:rPr>
          <w:sz w:val="30"/>
        </w:rPr>
        <w:t xml:space="preserve">viên </w:t>
      </w:r>
      <w:r>
        <w:rPr>
          <w:spacing w:val="-8"/>
          <w:sz w:val="30"/>
        </w:rPr>
        <w:t xml:space="preserve">Việt </w:t>
      </w:r>
      <w:r>
        <w:rPr>
          <w:sz w:val="30"/>
        </w:rPr>
        <w:t xml:space="preserve">Nam </w:t>
      </w:r>
      <w:r>
        <w:rPr>
          <w:spacing w:val="-6"/>
          <w:sz w:val="30"/>
        </w:rPr>
        <w:t xml:space="preserve">Quốc </w:t>
      </w:r>
      <w:r>
        <w:rPr>
          <w:sz w:val="30"/>
        </w:rPr>
        <w:t xml:space="preserve">dân </w:t>
      </w:r>
      <w:r>
        <w:rPr>
          <w:spacing w:val="-6"/>
          <w:sz w:val="30"/>
        </w:rPr>
        <w:t xml:space="preserve">đảng. </w:t>
      </w:r>
      <w:r>
        <w:rPr>
          <w:sz w:val="30"/>
        </w:rPr>
        <w:t xml:space="preserve">Tôi có </w:t>
      </w:r>
      <w:r>
        <w:rPr>
          <w:spacing w:val="-8"/>
          <w:sz w:val="30"/>
        </w:rPr>
        <w:t xml:space="preserve">mấy </w:t>
      </w:r>
      <w:r>
        <w:rPr>
          <w:spacing w:val="2"/>
          <w:sz w:val="30"/>
        </w:rPr>
        <w:t xml:space="preserve">lần lên </w:t>
      </w:r>
      <w:r>
        <w:rPr>
          <w:sz w:val="30"/>
        </w:rPr>
        <w:t xml:space="preserve">chơi </w:t>
      </w:r>
      <w:r>
        <w:rPr>
          <w:spacing w:val="-10"/>
          <w:sz w:val="30"/>
        </w:rPr>
        <w:t xml:space="preserve">nhà </w:t>
      </w:r>
      <w:r>
        <w:rPr>
          <w:sz w:val="30"/>
        </w:rPr>
        <w:t xml:space="preserve">Hiệp ở </w:t>
      </w:r>
      <w:r>
        <w:rPr>
          <w:spacing w:val="-6"/>
          <w:sz w:val="30"/>
        </w:rPr>
        <w:t xml:space="preserve">Lái </w:t>
      </w:r>
      <w:r>
        <w:rPr>
          <w:spacing w:val="-3"/>
          <w:sz w:val="30"/>
        </w:rPr>
        <w:t xml:space="preserve">Thiêu </w:t>
      </w:r>
      <w:r>
        <w:rPr>
          <w:spacing w:val="-5"/>
          <w:sz w:val="30"/>
        </w:rPr>
        <w:t xml:space="preserve">hồi </w:t>
      </w:r>
      <w:r>
        <w:rPr>
          <w:spacing w:val="-9"/>
          <w:sz w:val="30"/>
        </w:rPr>
        <w:t xml:space="preserve">những </w:t>
      </w:r>
      <w:r>
        <w:rPr>
          <w:spacing w:val="-5"/>
          <w:sz w:val="30"/>
        </w:rPr>
        <w:t xml:space="preserve">năm </w:t>
      </w:r>
      <w:r>
        <w:rPr>
          <w:sz w:val="30"/>
        </w:rPr>
        <w:t xml:space="preserve">1930; </w:t>
      </w:r>
      <w:r>
        <w:rPr>
          <w:spacing w:val="-5"/>
          <w:sz w:val="30"/>
        </w:rPr>
        <w:t xml:space="preserve">hồi </w:t>
      </w:r>
      <w:r>
        <w:rPr>
          <w:sz w:val="30"/>
        </w:rPr>
        <w:t xml:space="preserve">1943/1945 </w:t>
      </w:r>
      <w:r>
        <w:rPr>
          <w:spacing w:val="-8"/>
          <w:sz w:val="30"/>
        </w:rPr>
        <w:t xml:space="preserve">cũng </w:t>
      </w:r>
      <w:r>
        <w:rPr>
          <w:sz w:val="30"/>
        </w:rPr>
        <w:t xml:space="preserve">có </w:t>
      </w:r>
      <w:r>
        <w:rPr>
          <w:spacing w:val="-4"/>
          <w:sz w:val="30"/>
        </w:rPr>
        <w:t xml:space="preserve">gặp. </w:t>
      </w:r>
      <w:r>
        <w:rPr>
          <w:spacing w:val="-7"/>
          <w:sz w:val="30"/>
        </w:rPr>
        <w:t xml:space="preserve">Tinh </w:t>
      </w:r>
      <w:r>
        <w:rPr>
          <w:spacing w:val="-6"/>
          <w:sz w:val="30"/>
        </w:rPr>
        <w:t xml:space="preserve">thần </w:t>
      </w:r>
      <w:r>
        <w:rPr>
          <w:spacing w:val="-5"/>
          <w:sz w:val="30"/>
        </w:rPr>
        <w:t xml:space="preserve">của </w:t>
      </w:r>
      <w:r>
        <w:rPr>
          <w:spacing w:val="-9"/>
          <w:sz w:val="30"/>
        </w:rPr>
        <w:t xml:space="preserve">Nguyễn </w:t>
      </w:r>
      <w:r>
        <w:rPr>
          <w:spacing w:val="-3"/>
          <w:sz w:val="30"/>
        </w:rPr>
        <w:t>Hoà</w:t>
      </w:r>
      <w:r>
        <w:rPr>
          <w:spacing w:val="1"/>
          <w:sz w:val="30"/>
        </w:rPr>
        <w:t xml:space="preserve"> </w:t>
      </w:r>
      <w:r>
        <w:rPr>
          <w:sz w:val="30"/>
        </w:rPr>
        <w:t xml:space="preserve">Hiệp </w:t>
      </w:r>
      <w:r>
        <w:rPr>
          <w:spacing w:val="3"/>
          <w:sz w:val="30"/>
        </w:rPr>
        <w:t>là</w:t>
      </w:r>
      <w:r>
        <w:rPr>
          <w:spacing w:val="1"/>
          <w:sz w:val="30"/>
        </w:rPr>
        <w:t xml:space="preserve"> </w:t>
      </w:r>
      <w:r>
        <w:rPr>
          <w:spacing w:val="-5"/>
          <w:sz w:val="30"/>
        </w:rPr>
        <w:t>tinh</w:t>
      </w:r>
      <w:r>
        <w:rPr>
          <w:spacing w:val="-15"/>
          <w:sz w:val="30"/>
        </w:rPr>
        <w:t xml:space="preserve"> </w:t>
      </w:r>
      <w:r>
        <w:rPr>
          <w:spacing w:val="-6"/>
          <w:sz w:val="30"/>
        </w:rPr>
        <w:t>thần</w:t>
      </w:r>
      <w:r>
        <w:rPr>
          <w:spacing w:val="-16"/>
          <w:sz w:val="30"/>
        </w:rPr>
        <w:t xml:space="preserve"> </w:t>
      </w:r>
      <w:r>
        <w:rPr>
          <w:spacing w:val="-4"/>
          <w:sz w:val="30"/>
        </w:rPr>
        <w:t>quân</w:t>
      </w:r>
      <w:r>
        <w:rPr>
          <w:spacing w:val="-15"/>
          <w:sz w:val="30"/>
        </w:rPr>
        <w:t xml:space="preserve"> </w:t>
      </w:r>
      <w:r>
        <w:rPr>
          <w:spacing w:val="-3"/>
          <w:sz w:val="30"/>
        </w:rPr>
        <w:t>phiệt.</w:t>
      </w:r>
      <w:r>
        <w:rPr>
          <w:spacing w:val="-1"/>
          <w:sz w:val="30"/>
        </w:rPr>
        <w:t xml:space="preserve"> </w:t>
      </w:r>
      <w:r>
        <w:rPr>
          <w:spacing w:val="-6"/>
          <w:sz w:val="30"/>
        </w:rPr>
        <w:t>Quân</w:t>
      </w:r>
      <w:r>
        <w:rPr>
          <w:spacing w:val="-15"/>
          <w:sz w:val="30"/>
        </w:rPr>
        <w:t xml:space="preserve"> </w:t>
      </w:r>
      <w:r>
        <w:rPr>
          <w:spacing w:val="-5"/>
          <w:sz w:val="30"/>
        </w:rPr>
        <w:t>của</w:t>
      </w:r>
      <w:r>
        <w:rPr>
          <w:spacing w:val="1"/>
          <w:sz w:val="30"/>
        </w:rPr>
        <w:t xml:space="preserve"> </w:t>
      </w:r>
      <w:r>
        <w:rPr>
          <w:spacing w:val="-8"/>
          <w:sz w:val="30"/>
        </w:rPr>
        <w:t>họ</w:t>
      </w:r>
      <w:r>
        <w:rPr>
          <w:sz w:val="30"/>
        </w:rPr>
        <w:t xml:space="preserve"> </w:t>
      </w:r>
      <w:r>
        <w:rPr>
          <w:spacing w:val="-4"/>
          <w:sz w:val="30"/>
        </w:rPr>
        <w:t>đông</w:t>
      </w:r>
      <w:r>
        <w:rPr>
          <w:spacing w:val="-16"/>
          <w:sz w:val="30"/>
        </w:rPr>
        <w:t xml:space="preserve"> </w:t>
      </w:r>
      <w:r>
        <w:rPr>
          <w:sz w:val="30"/>
        </w:rPr>
        <w:t>cả</w:t>
      </w:r>
      <w:r>
        <w:rPr>
          <w:spacing w:val="2"/>
          <w:sz w:val="30"/>
        </w:rPr>
        <w:t xml:space="preserve"> </w:t>
      </w:r>
      <w:r>
        <w:rPr>
          <w:spacing w:val="-8"/>
          <w:sz w:val="30"/>
        </w:rPr>
        <w:t>ngàn</w:t>
      </w:r>
      <w:r>
        <w:rPr>
          <w:spacing w:val="-16"/>
          <w:sz w:val="30"/>
        </w:rPr>
        <w:t xml:space="preserve"> </w:t>
      </w:r>
      <w:r>
        <w:rPr>
          <w:spacing w:val="-12"/>
          <w:sz w:val="30"/>
        </w:rPr>
        <w:t>mà</w:t>
      </w:r>
      <w:r>
        <w:rPr>
          <w:spacing w:val="2"/>
          <w:sz w:val="30"/>
        </w:rPr>
        <w:t xml:space="preserve"> </w:t>
      </w:r>
      <w:r>
        <w:rPr>
          <w:spacing w:val="-3"/>
          <w:sz w:val="30"/>
        </w:rPr>
        <w:t>súng</w:t>
      </w:r>
      <w:r>
        <w:rPr>
          <w:spacing w:val="-16"/>
          <w:sz w:val="30"/>
        </w:rPr>
        <w:t xml:space="preserve"> </w:t>
      </w:r>
      <w:r>
        <w:rPr>
          <w:spacing w:val="-5"/>
          <w:sz w:val="30"/>
        </w:rPr>
        <w:t>ống</w:t>
      </w:r>
      <w:r>
        <w:rPr>
          <w:spacing w:val="-15"/>
          <w:sz w:val="30"/>
        </w:rPr>
        <w:t xml:space="preserve"> </w:t>
      </w:r>
      <w:r>
        <w:rPr>
          <w:spacing w:val="-5"/>
          <w:sz w:val="30"/>
        </w:rPr>
        <w:t>xem</w:t>
      </w:r>
      <w:r>
        <w:rPr>
          <w:spacing w:val="-24"/>
          <w:sz w:val="30"/>
        </w:rPr>
        <w:t xml:space="preserve"> </w:t>
      </w:r>
      <w:r>
        <w:rPr>
          <w:spacing w:val="-6"/>
          <w:sz w:val="30"/>
        </w:rPr>
        <w:t>chừng</w:t>
      </w:r>
      <w:r>
        <w:rPr>
          <w:spacing w:val="-15"/>
          <w:sz w:val="30"/>
        </w:rPr>
        <w:t xml:space="preserve"> </w:t>
      </w:r>
      <w:r>
        <w:rPr>
          <w:spacing w:val="3"/>
          <w:sz w:val="30"/>
        </w:rPr>
        <w:t>ít</w:t>
      </w:r>
      <w:r>
        <w:rPr>
          <w:spacing w:val="-9"/>
          <w:sz w:val="30"/>
        </w:rPr>
        <w:t xml:space="preserve"> </w:t>
      </w:r>
      <w:r>
        <w:rPr>
          <w:spacing w:val="-4"/>
          <w:sz w:val="30"/>
        </w:rPr>
        <w:t>thôi.</w:t>
      </w:r>
    </w:p>
    <w:p w:rsidR="002A5536" w:rsidRDefault="002A5536">
      <w:pPr>
        <w:pStyle w:val="BodyText"/>
        <w:ind w:left="0"/>
        <w:rPr>
          <w:sz w:val="26"/>
        </w:rPr>
      </w:pPr>
    </w:p>
    <w:p w:rsidR="002A5536" w:rsidRDefault="00BE1DD8">
      <w:pPr>
        <w:pStyle w:val="ListParagraph"/>
        <w:numPr>
          <w:ilvl w:val="0"/>
          <w:numId w:val="16"/>
        </w:numPr>
        <w:tabs>
          <w:tab w:val="left" w:pos="535"/>
        </w:tabs>
        <w:ind w:right="112" w:firstLine="0"/>
        <w:rPr>
          <w:sz w:val="30"/>
        </w:rPr>
      </w:pPr>
      <w:r>
        <w:rPr>
          <w:spacing w:val="-6"/>
          <w:sz w:val="30"/>
        </w:rPr>
        <w:t xml:space="preserve">Nhóm </w:t>
      </w:r>
      <w:r>
        <w:rPr>
          <w:spacing w:val="-9"/>
          <w:sz w:val="30"/>
        </w:rPr>
        <w:t xml:space="preserve">“Huỳnh </w:t>
      </w:r>
      <w:r>
        <w:rPr>
          <w:spacing w:val="-10"/>
          <w:sz w:val="30"/>
        </w:rPr>
        <w:t xml:space="preserve">Long” </w:t>
      </w:r>
      <w:r>
        <w:rPr>
          <w:spacing w:val="-5"/>
          <w:sz w:val="30"/>
        </w:rPr>
        <w:t xml:space="preserve">của </w:t>
      </w:r>
      <w:r>
        <w:rPr>
          <w:spacing w:val="-10"/>
          <w:sz w:val="30"/>
        </w:rPr>
        <w:t xml:space="preserve">Lý </w:t>
      </w:r>
      <w:r>
        <w:rPr>
          <w:spacing w:val="-3"/>
          <w:sz w:val="30"/>
        </w:rPr>
        <w:t xml:space="preserve">Hoa </w:t>
      </w:r>
      <w:r>
        <w:rPr>
          <w:spacing w:val="-13"/>
          <w:sz w:val="30"/>
        </w:rPr>
        <w:t xml:space="preserve">Vinh. </w:t>
      </w:r>
      <w:r>
        <w:rPr>
          <w:spacing w:val="-6"/>
          <w:sz w:val="30"/>
        </w:rPr>
        <w:t xml:space="preserve">Nhóm </w:t>
      </w:r>
      <w:r>
        <w:rPr>
          <w:spacing w:val="-5"/>
          <w:sz w:val="30"/>
        </w:rPr>
        <w:t xml:space="preserve">này </w:t>
      </w:r>
      <w:r>
        <w:rPr>
          <w:spacing w:val="-8"/>
          <w:sz w:val="30"/>
        </w:rPr>
        <w:t xml:space="preserve">nhại </w:t>
      </w:r>
      <w:r>
        <w:rPr>
          <w:spacing w:val="-6"/>
          <w:sz w:val="30"/>
        </w:rPr>
        <w:t xml:space="preserve">theo </w:t>
      </w:r>
      <w:r>
        <w:rPr>
          <w:spacing w:val="-4"/>
          <w:sz w:val="30"/>
        </w:rPr>
        <w:t xml:space="preserve">đảng </w:t>
      </w:r>
      <w:r>
        <w:rPr>
          <w:sz w:val="30"/>
        </w:rPr>
        <w:t xml:space="preserve">Hắc </w:t>
      </w:r>
      <w:r>
        <w:rPr>
          <w:spacing w:val="-9"/>
          <w:sz w:val="30"/>
        </w:rPr>
        <w:t xml:space="preserve">Long </w:t>
      </w:r>
      <w:r>
        <w:rPr>
          <w:spacing w:val="-5"/>
          <w:sz w:val="30"/>
        </w:rPr>
        <w:t xml:space="preserve">của </w:t>
      </w:r>
      <w:r>
        <w:rPr>
          <w:spacing w:val="-6"/>
          <w:sz w:val="30"/>
        </w:rPr>
        <w:t xml:space="preserve">Nhật </w:t>
      </w:r>
      <w:r>
        <w:rPr>
          <w:spacing w:val="-12"/>
          <w:sz w:val="30"/>
        </w:rPr>
        <w:t xml:space="preserve">mà </w:t>
      </w:r>
      <w:r>
        <w:rPr>
          <w:spacing w:val="-5"/>
          <w:sz w:val="30"/>
        </w:rPr>
        <w:t xml:space="preserve">tổ </w:t>
      </w:r>
      <w:r>
        <w:rPr>
          <w:spacing w:val="-3"/>
          <w:sz w:val="30"/>
        </w:rPr>
        <w:t xml:space="preserve">chức; </w:t>
      </w:r>
      <w:r>
        <w:rPr>
          <w:spacing w:val="-8"/>
          <w:sz w:val="30"/>
        </w:rPr>
        <w:t xml:space="preserve">nó </w:t>
      </w:r>
      <w:r>
        <w:rPr>
          <w:sz w:val="30"/>
        </w:rPr>
        <w:t xml:space="preserve">có </w:t>
      </w:r>
      <w:r>
        <w:rPr>
          <w:spacing w:val="-4"/>
          <w:sz w:val="30"/>
        </w:rPr>
        <w:t xml:space="preserve">chân </w:t>
      </w:r>
      <w:r>
        <w:rPr>
          <w:sz w:val="30"/>
        </w:rPr>
        <w:t xml:space="preserve">rết </w:t>
      </w:r>
      <w:r>
        <w:rPr>
          <w:spacing w:val="-4"/>
          <w:sz w:val="30"/>
        </w:rPr>
        <w:t xml:space="preserve">trong </w:t>
      </w:r>
      <w:r>
        <w:rPr>
          <w:sz w:val="30"/>
        </w:rPr>
        <w:t xml:space="preserve">đơn vị </w:t>
      </w:r>
      <w:r>
        <w:rPr>
          <w:spacing w:val="-3"/>
          <w:sz w:val="30"/>
        </w:rPr>
        <w:t xml:space="preserve">Heiho </w:t>
      </w:r>
      <w:r>
        <w:rPr>
          <w:sz w:val="30"/>
        </w:rPr>
        <w:t xml:space="preserve">(lính </w:t>
      </w:r>
      <w:r>
        <w:rPr>
          <w:spacing w:val="-4"/>
          <w:sz w:val="30"/>
        </w:rPr>
        <w:t xml:space="preserve">“Nhật </w:t>
      </w:r>
      <w:r>
        <w:rPr>
          <w:sz w:val="30"/>
        </w:rPr>
        <w:t xml:space="preserve">lô-can”) </w:t>
      </w:r>
      <w:r>
        <w:rPr>
          <w:spacing w:val="-5"/>
          <w:sz w:val="30"/>
        </w:rPr>
        <w:t xml:space="preserve">người </w:t>
      </w:r>
      <w:r>
        <w:rPr>
          <w:spacing w:val="-8"/>
          <w:sz w:val="30"/>
        </w:rPr>
        <w:t xml:space="preserve">Việt </w:t>
      </w:r>
      <w:r>
        <w:rPr>
          <w:sz w:val="30"/>
        </w:rPr>
        <w:t xml:space="preserve">do </w:t>
      </w:r>
      <w:r>
        <w:rPr>
          <w:spacing w:val="-6"/>
          <w:sz w:val="30"/>
        </w:rPr>
        <w:t xml:space="preserve">Nhật </w:t>
      </w:r>
      <w:r>
        <w:rPr>
          <w:sz w:val="30"/>
        </w:rPr>
        <w:t xml:space="preserve">chiêu </w:t>
      </w:r>
      <w:r>
        <w:rPr>
          <w:spacing w:val="-8"/>
          <w:sz w:val="30"/>
        </w:rPr>
        <w:t xml:space="preserve">mộ, huấn </w:t>
      </w:r>
      <w:r>
        <w:rPr>
          <w:spacing w:val="-7"/>
          <w:sz w:val="30"/>
        </w:rPr>
        <w:t xml:space="preserve">luyện, </w:t>
      </w:r>
      <w:r>
        <w:rPr>
          <w:spacing w:val="-4"/>
          <w:sz w:val="30"/>
        </w:rPr>
        <w:t xml:space="preserve">trang </w:t>
      </w:r>
      <w:r>
        <w:rPr>
          <w:sz w:val="30"/>
        </w:rPr>
        <w:t xml:space="preserve">bị, số lượng </w:t>
      </w:r>
      <w:r>
        <w:rPr>
          <w:spacing w:val="-6"/>
          <w:sz w:val="30"/>
        </w:rPr>
        <w:t xml:space="preserve">chừng </w:t>
      </w:r>
      <w:r>
        <w:rPr>
          <w:spacing w:val="-8"/>
          <w:sz w:val="30"/>
        </w:rPr>
        <w:t xml:space="preserve">một </w:t>
      </w:r>
      <w:r>
        <w:rPr>
          <w:spacing w:val="-9"/>
          <w:sz w:val="30"/>
        </w:rPr>
        <w:t xml:space="preserve">ngàn; </w:t>
      </w:r>
      <w:r>
        <w:rPr>
          <w:spacing w:val="-11"/>
          <w:sz w:val="30"/>
        </w:rPr>
        <w:t xml:space="preserve">Huỳnh </w:t>
      </w:r>
      <w:r>
        <w:rPr>
          <w:spacing w:val="-10"/>
          <w:sz w:val="30"/>
        </w:rPr>
        <w:t xml:space="preserve">Long, </w:t>
      </w:r>
      <w:r>
        <w:rPr>
          <w:spacing w:val="-6"/>
          <w:sz w:val="30"/>
        </w:rPr>
        <w:t xml:space="preserve">theo </w:t>
      </w:r>
      <w:r>
        <w:rPr>
          <w:sz w:val="30"/>
        </w:rPr>
        <w:t xml:space="preserve">bạn bè </w:t>
      </w:r>
      <w:r>
        <w:rPr>
          <w:spacing w:val="-5"/>
          <w:sz w:val="30"/>
        </w:rPr>
        <w:t xml:space="preserve">của </w:t>
      </w:r>
      <w:r>
        <w:rPr>
          <w:spacing w:val="-3"/>
          <w:sz w:val="30"/>
        </w:rPr>
        <w:t xml:space="preserve">tôi </w:t>
      </w:r>
      <w:r>
        <w:rPr>
          <w:spacing w:val="-4"/>
          <w:sz w:val="30"/>
        </w:rPr>
        <w:t xml:space="preserve">trong </w:t>
      </w:r>
      <w:r>
        <w:rPr>
          <w:sz w:val="30"/>
        </w:rPr>
        <w:t xml:space="preserve">đó báo cáo, có </w:t>
      </w:r>
      <w:r>
        <w:rPr>
          <w:spacing w:val="-5"/>
          <w:sz w:val="30"/>
        </w:rPr>
        <w:t xml:space="preserve">non </w:t>
      </w:r>
      <w:r>
        <w:rPr>
          <w:spacing w:val="-3"/>
          <w:sz w:val="30"/>
        </w:rPr>
        <w:t xml:space="preserve">già </w:t>
      </w:r>
      <w:r>
        <w:rPr>
          <w:sz w:val="30"/>
        </w:rPr>
        <w:t xml:space="preserve">400 </w:t>
      </w:r>
      <w:r>
        <w:rPr>
          <w:spacing w:val="-3"/>
          <w:sz w:val="30"/>
        </w:rPr>
        <w:t xml:space="preserve">súng </w:t>
      </w:r>
      <w:r>
        <w:rPr>
          <w:sz w:val="30"/>
        </w:rPr>
        <w:t xml:space="preserve">kiểu </w:t>
      </w:r>
      <w:r>
        <w:rPr>
          <w:spacing w:val="-4"/>
          <w:sz w:val="30"/>
        </w:rPr>
        <w:t xml:space="preserve">Pháp, </w:t>
      </w:r>
      <w:r>
        <w:rPr>
          <w:spacing w:val="-5"/>
          <w:sz w:val="30"/>
        </w:rPr>
        <w:t xml:space="preserve">chớ </w:t>
      </w:r>
      <w:r>
        <w:rPr>
          <w:spacing w:val="-9"/>
          <w:sz w:val="30"/>
        </w:rPr>
        <w:t xml:space="preserve">không </w:t>
      </w:r>
      <w:r>
        <w:rPr>
          <w:spacing w:val="-5"/>
          <w:sz w:val="30"/>
        </w:rPr>
        <w:t xml:space="preserve">nhiều </w:t>
      </w:r>
      <w:r>
        <w:rPr>
          <w:spacing w:val="-8"/>
          <w:sz w:val="30"/>
        </w:rPr>
        <w:t xml:space="preserve">nhỏi </w:t>
      </w:r>
      <w:r>
        <w:rPr>
          <w:spacing w:val="-3"/>
          <w:sz w:val="30"/>
        </w:rPr>
        <w:t xml:space="preserve">gì; song </w:t>
      </w:r>
      <w:r>
        <w:rPr>
          <w:sz w:val="30"/>
        </w:rPr>
        <w:t xml:space="preserve">ba, bốn trăm cây </w:t>
      </w:r>
      <w:r>
        <w:rPr>
          <w:spacing w:val="-6"/>
          <w:sz w:val="30"/>
        </w:rPr>
        <w:t xml:space="preserve">thôi </w:t>
      </w:r>
      <w:r>
        <w:rPr>
          <w:sz w:val="30"/>
        </w:rPr>
        <w:t xml:space="preserve">đã </w:t>
      </w:r>
      <w:r>
        <w:rPr>
          <w:spacing w:val="3"/>
          <w:sz w:val="30"/>
        </w:rPr>
        <w:t xml:space="preserve">là </w:t>
      </w:r>
      <w:r>
        <w:rPr>
          <w:spacing w:val="-4"/>
          <w:sz w:val="30"/>
        </w:rPr>
        <w:t xml:space="preserve">đáng </w:t>
      </w:r>
      <w:r>
        <w:rPr>
          <w:spacing w:val="-5"/>
          <w:sz w:val="30"/>
        </w:rPr>
        <w:t xml:space="preserve">kể. </w:t>
      </w:r>
      <w:r>
        <w:rPr>
          <w:sz w:val="30"/>
        </w:rPr>
        <w:t xml:space="preserve">Điều </w:t>
      </w:r>
      <w:r>
        <w:rPr>
          <w:spacing w:val="-4"/>
          <w:sz w:val="30"/>
        </w:rPr>
        <w:t xml:space="preserve">chắc chắn </w:t>
      </w:r>
      <w:r>
        <w:rPr>
          <w:spacing w:val="3"/>
          <w:sz w:val="30"/>
        </w:rPr>
        <w:t xml:space="preserve">là </w:t>
      </w:r>
      <w:r>
        <w:rPr>
          <w:spacing w:val="-8"/>
          <w:sz w:val="30"/>
        </w:rPr>
        <w:t xml:space="preserve">họ </w:t>
      </w:r>
      <w:r>
        <w:rPr>
          <w:sz w:val="30"/>
        </w:rPr>
        <w:t xml:space="preserve">đã </w:t>
      </w:r>
      <w:r>
        <w:rPr>
          <w:spacing w:val="-6"/>
          <w:sz w:val="30"/>
        </w:rPr>
        <w:t>từng</w:t>
      </w:r>
      <w:r>
        <w:rPr>
          <w:spacing w:val="-16"/>
          <w:sz w:val="30"/>
        </w:rPr>
        <w:t xml:space="preserve"> </w:t>
      </w:r>
      <w:r>
        <w:rPr>
          <w:spacing w:val="3"/>
          <w:sz w:val="30"/>
        </w:rPr>
        <w:t>liên</w:t>
      </w:r>
      <w:r>
        <w:rPr>
          <w:spacing w:val="-15"/>
          <w:sz w:val="30"/>
        </w:rPr>
        <w:t xml:space="preserve"> </w:t>
      </w:r>
      <w:r>
        <w:rPr>
          <w:spacing w:val="2"/>
          <w:sz w:val="30"/>
        </w:rPr>
        <w:t>lạc</w:t>
      </w:r>
      <w:r>
        <w:rPr>
          <w:spacing w:val="3"/>
          <w:sz w:val="30"/>
        </w:rPr>
        <w:t xml:space="preserve"> </w:t>
      </w:r>
      <w:r>
        <w:rPr>
          <w:spacing w:val="-8"/>
          <w:sz w:val="30"/>
        </w:rPr>
        <w:t xml:space="preserve">mật </w:t>
      </w:r>
      <w:r>
        <w:rPr>
          <w:spacing w:val="-4"/>
          <w:sz w:val="30"/>
        </w:rPr>
        <w:t>thiết</w:t>
      </w:r>
      <w:r>
        <w:rPr>
          <w:spacing w:val="-8"/>
          <w:sz w:val="30"/>
        </w:rPr>
        <w:t xml:space="preserve"> </w:t>
      </w:r>
      <w:r>
        <w:rPr>
          <w:sz w:val="30"/>
        </w:rPr>
        <w:t>với</w:t>
      </w:r>
      <w:r>
        <w:rPr>
          <w:spacing w:val="7"/>
          <w:sz w:val="30"/>
        </w:rPr>
        <w:t xml:space="preserve"> </w:t>
      </w:r>
      <w:r>
        <w:rPr>
          <w:sz w:val="30"/>
        </w:rPr>
        <w:t>sở</w:t>
      </w:r>
      <w:r>
        <w:rPr>
          <w:spacing w:val="8"/>
          <w:sz w:val="30"/>
        </w:rPr>
        <w:t xml:space="preserve"> </w:t>
      </w:r>
      <w:r>
        <w:rPr>
          <w:sz w:val="30"/>
        </w:rPr>
        <w:t xml:space="preserve">Kim-pê-tai, </w:t>
      </w:r>
      <w:r>
        <w:rPr>
          <w:spacing w:val="-8"/>
          <w:sz w:val="30"/>
        </w:rPr>
        <w:t>họ</w:t>
      </w:r>
      <w:r>
        <w:rPr>
          <w:sz w:val="30"/>
        </w:rPr>
        <w:t xml:space="preserve"> có căn</w:t>
      </w:r>
      <w:r>
        <w:rPr>
          <w:spacing w:val="-15"/>
          <w:sz w:val="30"/>
        </w:rPr>
        <w:t xml:space="preserve"> </w:t>
      </w:r>
      <w:r>
        <w:rPr>
          <w:sz w:val="30"/>
        </w:rPr>
        <w:t>cứ</w:t>
      </w:r>
      <w:r>
        <w:rPr>
          <w:spacing w:val="3"/>
          <w:sz w:val="30"/>
        </w:rPr>
        <w:t xml:space="preserve"> </w:t>
      </w:r>
      <w:r>
        <w:rPr>
          <w:sz w:val="30"/>
        </w:rPr>
        <w:t>ở</w:t>
      </w:r>
      <w:r>
        <w:rPr>
          <w:spacing w:val="8"/>
          <w:sz w:val="30"/>
        </w:rPr>
        <w:t xml:space="preserve"> </w:t>
      </w:r>
      <w:r>
        <w:rPr>
          <w:spacing w:val="-8"/>
          <w:sz w:val="30"/>
        </w:rPr>
        <w:t xml:space="preserve">một </w:t>
      </w:r>
      <w:r>
        <w:rPr>
          <w:sz w:val="30"/>
        </w:rPr>
        <w:t>số đồn</w:t>
      </w:r>
      <w:r>
        <w:rPr>
          <w:spacing w:val="-15"/>
          <w:sz w:val="30"/>
        </w:rPr>
        <w:t xml:space="preserve"> </w:t>
      </w:r>
      <w:r>
        <w:rPr>
          <w:sz w:val="30"/>
        </w:rPr>
        <w:t>điền</w:t>
      </w:r>
      <w:r>
        <w:rPr>
          <w:spacing w:val="-15"/>
          <w:sz w:val="30"/>
        </w:rPr>
        <w:t xml:space="preserve"> </w:t>
      </w:r>
      <w:r>
        <w:rPr>
          <w:sz w:val="30"/>
        </w:rPr>
        <w:t>cao su</w:t>
      </w:r>
      <w:r>
        <w:rPr>
          <w:spacing w:val="-15"/>
          <w:sz w:val="30"/>
        </w:rPr>
        <w:t xml:space="preserve"> </w:t>
      </w:r>
      <w:r>
        <w:rPr>
          <w:sz w:val="30"/>
        </w:rPr>
        <w:t>trên</w:t>
      </w:r>
      <w:r>
        <w:rPr>
          <w:spacing w:val="-15"/>
          <w:sz w:val="30"/>
        </w:rPr>
        <w:t xml:space="preserve"> </w:t>
      </w:r>
      <w:r>
        <w:rPr>
          <w:spacing w:val="-7"/>
          <w:sz w:val="30"/>
        </w:rPr>
        <w:t>Thủ</w:t>
      </w:r>
      <w:r>
        <w:rPr>
          <w:spacing w:val="-15"/>
          <w:sz w:val="30"/>
        </w:rPr>
        <w:t xml:space="preserve"> </w:t>
      </w:r>
      <w:r>
        <w:rPr>
          <w:sz w:val="30"/>
        </w:rPr>
        <w:t>Dầu</w:t>
      </w:r>
      <w:r>
        <w:rPr>
          <w:spacing w:val="-15"/>
          <w:sz w:val="30"/>
        </w:rPr>
        <w:t xml:space="preserve"> </w:t>
      </w:r>
      <w:r>
        <w:rPr>
          <w:spacing w:val="-6"/>
          <w:sz w:val="30"/>
        </w:rPr>
        <w:t>Một,</w:t>
      </w:r>
    </w:p>
    <w:p w:rsidR="002A5536" w:rsidRDefault="002A5536">
      <w:pPr>
        <w:rPr>
          <w:sz w:val="30"/>
        </w:rPr>
        <w:sectPr w:rsidR="002A5536">
          <w:pgSz w:w="12240" w:h="15840"/>
          <w:pgMar w:top="0" w:right="0" w:bottom="280" w:left="0" w:header="720" w:footer="720" w:gutter="0"/>
          <w:cols w:space="720"/>
        </w:sectPr>
      </w:pPr>
    </w:p>
    <w:p w:rsidR="002A5536" w:rsidRDefault="00BE1DD8">
      <w:pPr>
        <w:pStyle w:val="BodyText"/>
        <w:spacing w:before="65"/>
      </w:pPr>
      <w:r>
        <w:lastRenderedPageBreak/>
        <w:t>Gia Định.</w:t>
      </w:r>
    </w:p>
    <w:p w:rsidR="002A5536" w:rsidRDefault="002A5536">
      <w:pPr>
        <w:pStyle w:val="BodyText"/>
        <w:spacing w:before="0"/>
        <w:ind w:left="0"/>
        <w:rPr>
          <w:sz w:val="26"/>
        </w:rPr>
      </w:pPr>
    </w:p>
    <w:p w:rsidR="002A5536" w:rsidRDefault="00BE1DD8">
      <w:pPr>
        <w:pStyle w:val="ListParagraph"/>
        <w:numPr>
          <w:ilvl w:val="0"/>
          <w:numId w:val="16"/>
        </w:numPr>
        <w:tabs>
          <w:tab w:val="left" w:pos="520"/>
        </w:tabs>
        <w:spacing w:before="1"/>
        <w:ind w:right="119" w:firstLine="0"/>
        <w:rPr>
          <w:sz w:val="30"/>
        </w:rPr>
      </w:pPr>
      <w:r>
        <w:rPr>
          <w:spacing w:val="-6"/>
          <w:sz w:val="30"/>
        </w:rPr>
        <w:t xml:space="preserve">Nhóm </w:t>
      </w:r>
      <w:r>
        <w:rPr>
          <w:spacing w:val="-5"/>
          <w:sz w:val="30"/>
        </w:rPr>
        <w:t xml:space="preserve">“Quốc </w:t>
      </w:r>
      <w:r>
        <w:rPr>
          <w:sz w:val="30"/>
        </w:rPr>
        <w:t xml:space="preserve">dân </w:t>
      </w:r>
      <w:r>
        <w:rPr>
          <w:spacing w:val="-6"/>
          <w:sz w:val="30"/>
        </w:rPr>
        <w:t xml:space="preserve">quân” </w:t>
      </w:r>
      <w:r>
        <w:rPr>
          <w:sz w:val="30"/>
        </w:rPr>
        <w:t xml:space="preserve">và </w:t>
      </w:r>
      <w:r>
        <w:rPr>
          <w:spacing w:val="-7"/>
          <w:sz w:val="30"/>
        </w:rPr>
        <w:t xml:space="preserve">“Võ </w:t>
      </w:r>
      <w:r>
        <w:rPr>
          <w:sz w:val="30"/>
        </w:rPr>
        <w:t xml:space="preserve">sĩ </w:t>
      </w:r>
      <w:r>
        <w:rPr>
          <w:spacing w:val="-3"/>
          <w:sz w:val="30"/>
        </w:rPr>
        <w:t xml:space="preserve">đoàn” </w:t>
      </w:r>
      <w:r>
        <w:rPr>
          <w:spacing w:val="-5"/>
          <w:sz w:val="30"/>
        </w:rPr>
        <w:t xml:space="preserve">của </w:t>
      </w:r>
      <w:r>
        <w:rPr>
          <w:spacing w:val="-11"/>
          <w:sz w:val="30"/>
        </w:rPr>
        <w:t xml:space="preserve">Vũ Tam </w:t>
      </w:r>
      <w:r>
        <w:rPr>
          <w:spacing w:val="-10"/>
          <w:sz w:val="30"/>
        </w:rPr>
        <w:t xml:space="preserve">Anh, </w:t>
      </w:r>
      <w:r>
        <w:rPr>
          <w:spacing w:val="-6"/>
          <w:sz w:val="30"/>
        </w:rPr>
        <w:t xml:space="preserve">Lương </w:t>
      </w:r>
      <w:r>
        <w:rPr>
          <w:spacing w:val="-7"/>
          <w:sz w:val="30"/>
        </w:rPr>
        <w:t xml:space="preserve">Văn </w:t>
      </w:r>
      <w:r>
        <w:rPr>
          <w:spacing w:val="-5"/>
          <w:sz w:val="30"/>
        </w:rPr>
        <w:t xml:space="preserve">Tương. </w:t>
      </w:r>
      <w:r>
        <w:rPr>
          <w:sz w:val="30"/>
        </w:rPr>
        <w:t>Đám</w:t>
      </w:r>
      <w:r>
        <w:rPr>
          <w:spacing w:val="-55"/>
          <w:sz w:val="30"/>
        </w:rPr>
        <w:t xml:space="preserve"> </w:t>
      </w:r>
      <w:r>
        <w:rPr>
          <w:spacing w:val="-5"/>
          <w:sz w:val="30"/>
        </w:rPr>
        <w:t xml:space="preserve">này </w:t>
      </w:r>
      <w:r>
        <w:rPr>
          <w:sz w:val="30"/>
        </w:rPr>
        <w:t xml:space="preserve">có </w:t>
      </w:r>
      <w:r>
        <w:rPr>
          <w:spacing w:val="-3"/>
          <w:sz w:val="30"/>
        </w:rPr>
        <w:t xml:space="preserve">hơn </w:t>
      </w:r>
      <w:r>
        <w:rPr>
          <w:sz w:val="30"/>
        </w:rPr>
        <w:t xml:space="preserve">vài </w:t>
      </w:r>
      <w:r>
        <w:rPr>
          <w:spacing w:val="-8"/>
          <w:sz w:val="30"/>
        </w:rPr>
        <w:t xml:space="preserve">ngàn </w:t>
      </w:r>
      <w:r>
        <w:rPr>
          <w:spacing w:val="-3"/>
          <w:sz w:val="30"/>
        </w:rPr>
        <w:t xml:space="preserve">người, </w:t>
      </w:r>
      <w:r>
        <w:rPr>
          <w:sz w:val="30"/>
        </w:rPr>
        <w:t xml:space="preserve">có </w:t>
      </w:r>
      <w:r>
        <w:rPr>
          <w:spacing w:val="-6"/>
          <w:sz w:val="30"/>
        </w:rPr>
        <w:t xml:space="preserve">tham </w:t>
      </w:r>
      <w:r>
        <w:rPr>
          <w:spacing w:val="-3"/>
          <w:sz w:val="30"/>
        </w:rPr>
        <w:t xml:space="preserve">gia </w:t>
      </w:r>
      <w:r>
        <w:rPr>
          <w:sz w:val="30"/>
        </w:rPr>
        <w:t xml:space="preserve">biểu </w:t>
      </w:r>
      <w:r>
        <w:rPr>
          <w:spacing w:val="-5"/>
          <w:sz w:val="30"/>
        </w:rPr>
        <w:t xml:space="preserve">tình </w:t>
      </w:r>
      <w:r>
        <w:rPr>
          <w:sz w:val="30"/>
        </w:rPr>
        <w:t xml:space="preserve">25 </w:t>
      </w:r>
      <w:r>
        <w:rPr>
          <w:spacing w:val="-8"/>
          <w:sz w:val="30"/>
        </w:rPr>
        <w:t xml:space="preserve">tháng </w:t>
      </w:r>
      <w:r>
        <w:rPr>
          <w:sz w:val="30"/>
        </w:rPr>
        <w:t xml:space="preserve">8, có </w:t>
      </w:r>
      <w:r>
        <w:rPr>
          <w:spacing w:val="2"/>
          <w:sz w:val="30"/>
        </w:rPr>
        <w:t xml:space="preserve">ra </w:t>
      </w:r>
      <w:r>
        <w:rPr>
          <w:spacing w:val="-8"/>
          <w:sz w:val="30"/>
        </w:rPr>
        <w:t xml:space="preserve">thông </w:t>
      </w:r>
      <w:r>
        <w:rPr>
          <w:sz w:val="30"/>
        </w:rPr>
        <w:t xml:space="preserve">báo trên báo Điện </w:t>
      </w:r>
      <w:r>
        <w:rPr>
          <w:spacing w:val="-4"/>
          <w:sz w:val="30"/>
        </w:rPr>
        <w:t xml:space="preserve">Tín, </w:t>
      </w:r>
      <w:r>
        <w:rPr>
          <w:sz w:val="30"/>
        </w:rPr>
        <w:t xml:space="preserve">Sài </w:t>
      </w:r>
      <w:r>
        <w:rPr>
          <w:spacing w:val="-6"/>
          <w:sz w:val="30"/>
        </w:rPr>
        <w:t xml:space="preserve">Gòn. </w:t>
      </w:r>
      <w:r>
        <w:rPr>
          <w:sz w:val="30"/>
        </w:rPr>
        <w:t xml:space="preserve">Tôi </w:t>
      </w:r>
      <w:r>
        <w:rPr>
          <w:spacing w:val="-9"/>
          <w:sz w:val="30"/>
        </w:rPr>
        <w:t xml:space="preserve">không </w:t>
      </w:r>
      <w:r>
        <w:rPr>
          <w:sz w:val="30"/>
        </w:rPr>
        <w:t xml:space="preserve">biết </w:t>
      </w:r>
      <w:r>
        <w:rPr>
          <w:spacing w:val="-8"/>
          <w:sz w:val="30"/>
        </w:rPr>
        <w:t xml:space="preserve">họ </w:t>
      </w:r>
      <w:r>
        <w:rPr>
          <w:sz w:val="30"/>
        </w:rPr>
        <w:t xml:space="preserve">có bao </w:t>
      </w:r>
      <w:r>
        <w:rPr>
          <w:spacing w:val="-5"/>
          <w:sz w:val="30"/>
        </w:rPr>
        <w:t xml:space="preserve">nhiêu </w:t>
      </w:r>
      <w:r>
        <w:rPr>
          <w:spacing w:val="-3"/>
          <w:sz w:val="30"/>
        </w:rPr>
        <w:t xml:space="preserve">súng </w:t>
      </w:r>
      <w:r>
        <w:rPr>
          <w:spacing w:val="-4"/>
          <w:sz w:val="30"/>
        </w:rPr>
        <w:t xml:space="preserve">đạn, </w:t>
      </w:r>
      <w:r>
        <w:rPr>
          <w:spacing w:val="-5"/>
          <w:sz w:val="30"/>
        </w:rPr>
        <w:t xml:space="preserve">chỉ </w:t>
      </w:r>
      <w:r>
        <w:rPr>
          <w:sz w:val="30"/>
        </w:rPr>
        <w:t xml:space="preserve">biết </w:t>
      </w:r>
      <w:r>
        <w:rPr>
          <w:spacing w:val="-3"/>
          <w:sz w:val="30"/>
        </w:rPr>
        <w:t xml:space="preserve">rằng </w:t>
      </w:r>
      <w:r>
        <w:rPr>
          <w:sz w:val="30"/>
        </w:rPr>
        <w:t xml:space="preserve">bấy </w:t>
      </w:r>
      <w:r>
        <w:rPr>
          <w:spacing w:val="2"/>
          <w:sz w:val="30"/>
        </w:rPr>
        <w:t xml:space="preserve">lâu </w:t>
      </w:r>
      <w:r>
        <w:rPr>
          <w:spacing w:val="-5"/>
          <w:sz w:val="30"/>
        </w:rPr>
        <w:t xml:space="preserve">nay </w:t>
      </w:r>
      <w:r>
        <w:rPr>
          <w:spacing w:val="-6"/>
          <w:sz w:val="30"/>
        </w:rPr>
        <w:t xml:space="preserve">Nhật </w:t>
      </w:r>
      <w:r>
        <w:rPr>
          <w:spacing w:val="-10"/>
          <w:sz w:val="30"/>
        </w:rPr>
        <w:t xml:space="preserve">ủng </w:t>
      </w:r>
      <w:r>
        <w:rPr>
          <w:spacing w:val="-8"/>
          <w:sz w:val="30"/>
        </w:rPr>
        <w:t xml:space="preserve">hộ họ </w:t>
      </w:r>
      <w:r>
        <w:rPr>
          <w:sz w:val="30"/>
        </w:rPr>
        <w:t xml:space="preserve">và </w:t>
      </w:r>
      <w:r>
        <w:rPr>
          <w:spacing w:val="-4"/>
          <w:sz w:val="30"/>
        </w:rPr>
        <w:t xml:space="preserve">trong </w:t>
      </w:r>
      <w:r>
        <w:rPr>
          <w:spacing w:val="-8"/>
          <w:sz w:val="30"/>
        </w:rPr>
        <w:t xml:space="preserve">hàng </w:t>
      </w:r>
      <w:r>
        <w:rPr>
          <w:spacing w:val="-10"/>
          <w:sz w:val="30"/>
        </w:rPr>
        <w:t xml:space="preserve">ngũ </w:t>
      </w:r>
      <w:r>
        <w:rPr>
          <w:spacing w:val="-5"/>
          <w:sz w:val="30"/>
        </w:rPr>
        <w:t xml:space="preserve">của </w:t>
      </w:r>
      <w:r>
        <w:rPr>
          <w:spacing w:val="-8"/>
          <w:sz w:val="30"/>
        </w:rPr>
        <w:t xml:space="preserve">họ </w:t>
      </w:r>
      <w:r>
        <w:rPr>
          <w:sz w:val="30"/>
        </w:rPr>
        <w:t xml:space="preserve">có </w:t>
      </w:r>
      <w:r>
        <w:rPr>
          <w:spacing w:val="-5"/>
          <w:sz w:val="30"/>
        </w:rPr>
        <w:t xml:space="preserve">nhiều </w:t>
      </w:r>
      <w:r>
        <w:rPr>
          <w:spacing w:val="-3"/>
          <w:sz w:val="30"/>
        </w:rPr>
        <w:t xml:space="preserve">binh </w:t>
      </w:r>
      <w:r>
        <w:rPr>
          <w:sz w:val="30"/>
        </w:rPr>
        <w:t xml:space="preserve">lính cũ </w:t>
      </w:r>
      <w:r>
        <w:rPr>
          <w:spacing w:val="-5"/>
          <w:sz w:val="30"/>
        </w:rPr>
        <w:t xml:space="preserve">của </w:t>
      </w:r>
      <w:r>
        <w:rPr>
          <w:spacing w:val="-4"/>
          <w:sz w:val="30"/>
        </w:rPr>
        <w:t xml:space="preserve">Pháp. </w:t>
      </w:r>
      <w:r>
        <w:rPr>
          <w:spacing w:val="-5"/>
          <w:sz w:val="30"/>
        </w:rPr>
        <w:t xml:space="preserve">Song </w:t>
      </w:r>
      <w:r>
        <w:rPr>
          <w:sz w:val="30"/>
        </w:rPr>
        <w:t xml:space="preserve">“cựu </w:t>
      </w:r>
      <w:r>
        <w:rPr>
          <w:spacing w:val="-3"/>
          <w:sz w:val="30"/>
        </w:rPr>
        <w:t xml:space="preserve">binh </w:t>
      </w:r>
      <w:r>
        <w:rPr>
          <w:spacing w:val="3"/>
          <w:sz w:val="30"/>
        </w:rPr>
        <w:t xml:space="preserve">sĩ” </w:t>
      </w:r>
      <w:r>
        <w:rPr>
          <w:spacing w:val="-8"/>
          <w:sz w:val="30"/>
        </w:rPr>
        <w:t xml:space="preserve">thì </w:t>
      </w:r>
      <w:r>
        <w:rPr>
          <w:sz w:val="30"/>
        </w:rPr>
        <w:t xml:space="preserve">có </w:t>
      </w:r>
      <w:r>
        <w:rPr>
          <w:spacing w:val="-5"/>
          <w:sz w:val="30"/>
        </w:rPr>
        <w:t xml:space="preserve">hội </w:t>
      </w:r>
      <w:r>
        <w:rPr>
          <w:sz w:val="30"/>
        </w:rPr>
        <w:t xml:space="preserve">riêng </w:t>
      </w:r>
      <w:r>
        <w:rPr>
          <w:spacing w:val="2"/>
          <w:sz w:val="30"/>
        </w:rPr>
        <w:t xml:space="preserve">(ở </w:t>
      </w:r>
      <w:r>
        <w:rPr>
          <w:sz w:val="30"/>
        </w:rPr>
        <w:t xml:space="preserve">47 Galliéni 4) </w:t>
      </w:r>
      <w:r>
        <w:rPr>
          <w:spacing w:val="2"/>
          <w:sz w:val="30"/>
        </w:rPr>
        <w:t xml:space="preserve">lập ra </w:t>
      </w:r>
      <w:r>
        <w:rPr>
          <w:sz w:val="30"/>
        </w:rPr>
        <w:t xml:space="preserve">với </w:t>
      </w:r>
      <w:r>
        <w:rPr>
          <w:spacing w:val="-3"/>
          <w:sz w:val="30"/>
        </w:rPr>
        <w:t xml:space="preserve">tôn </w:t>
      </w:r>
      <w:r>
        <w:rPr>
          <w:spacing w:val="-5"/>
          <w:sz w:val="30"/>
        </w:rPr>
        <w:t xml:space="preserve">chỉ “chống </w:t>
      </w:r>
      <w:r>
        <w:rPr>
          <w:spacing w:val="-6"/>
          <w:sz w:val="30"/>
        </w:rPr>
        <w:t xml:space="preserve">thực </w:t>
      </w:r>
      <w:r>
        <w:rPr>
          <w:sz w:val="30"/>
        </w:rPr>
        <w:t xml:space="preserve">dân trở </w:t>
      </w:r>
      <w:r>
        <w:rPr>
          <w:spacing w:val="2"/>
          <w:sz w:val="30"/>
        </w:rPr>
        <w:t xml:space="preserve">lại”, </w:t>
      </w:r>
      <w:r>
        <w:rPr>
          <w:sz w:val="30"/>
        </w:rPr>
        <w:t xml:space="preserve">và </w:t>
      </w:r>
      <w:r>
        <w:rPr>
          <w:spacing w:val="-8"/>
          <w:sz w:val="30"/>
        </w:rPr>
        <w:t xml:space="preserve">“ủng hộ </w:t>
      </w:r>
      <w:r>
        <w:rPr>
          <w:spacing w:val="-5"/>
          <w:sz w:val="30"/>
        </w:rPr>
        <w:t xml:space="preserve">chính phủ </w:t>
      </w:r>
      <w:r>
        <w:rPr>
          <w:spacing w:val="-8"/>
          <w:sz w:val="30"/>
        </w:rPr>
        <w:t xml:space="preserve">Việt </w:t>
      </w:r>
      <w:r>
        <w:rPr>
          <w:sz w:val="30"/>
        </w:rPr>
        <w:t xml:space="preserve">Nam độc lập”, </w:t>
      </w:r>
      <w:r>
        <w:rPr>
          <w:spacing w:val="-10"/>
          <w:sz w:val="30"/>
        </w:rPr>
        <w:t xml:space="preserve">khi </w:t>
      </w:r>
      <w:r>
        <w:rPr>
          <w:sz w:val="30"/>
        </w:rPr>
        <w:t xml:space="preserve">cần </w:t>
      </w:r>
      <w:r>
        <w:rPr>
          <w:spacing w:val="-8"/>
          <w:sz w:val="30"/>
        </w:rPr>
        <w:t xml:space="preserve">thì </w:t>
      </w:r>
      <w:r>
        <w:rPr>
          <w:spacing w:val="-4"/>
          <w:sz w:val="30"/>
        </w:rPr>
        <w:t xml:space="preserve">dùng </w:t>
      </w:r>
      <w:r>
        <w:rPr>
          <w:sz w:val="30"/>
        </w:rPr>
        <w:t xml:space="preserve">vũ </w:t>
      </w:r>
      <w:r>
        <w:rPr>
          <w:spacing w:val="-10"/>
          <w:sz w:val="30"/>
        </w:rPr>
        <w:t xml:space="preserve">khí </w:t>
      </w:r>
      <w:r>
        <w:rPr>
          <w:spacing w:val="-4"/>
          <w:sz w:val="30"/>
        </w:rPr>
        <w:t xml:space="preserve">đánh </w:t>
      </w:r>
      <w:r>
        <w:rPr>
          <w:sz w:val="30"/>
        </w:rPr>
        <w:t xml:space="preserve">bại bất </w:t>
      </w:r>
      <w:r>
        <w:rPr>
          <w:spacing w:val="-8"/>
          <w:sz w:val="30"/>
        </w:rPr>
        <w:t xml:space="preserve">kỳ </w:t>
      </w:r>
      <w:r>
        <w:rPr>
          <w:sz w:val="30"/>
        </w:rPr>
        <w:t xml:space="preserve">bọn </w:t>
      </w:r>
      <w:r>
        <w:rPr>
          <w:spacing w:val="-6"/>
          <w:sz w:val="30"/>
        </w:rPr>
        <w:t xml:space="preserve">ngoại </w:t>
      </w:r>
      <w:r>
        <w:rPr>
          <w:spacing w:val="-5"/>
          <w:sz w:val="30"/>
        </w:rPr>
        <w:t xml:space="preserve">xâm </w:t>
      </w:r>
      <w:r>
        <w:rPr>
          <w:spacing w:val="-4"/>
          <w:sz w:val="30"/>
        </w:rPr>
        <w:t xml:space="preserve">nào. Một </w:t>
      </w:r>
      <w:r>
        <w:rPr>
          <w:spacing w:val="-5"/>
          <w:sz w:val="30"/>
        </w:rPr>
        <w:t xml:space="preserve">người </w:t>
      </w:r>
      <w:r>
        <w:rPr>
          <w:sz w:val="30"/>
        </w:rPr>
        <w:t xml:space="preserve">cầm đầu </w:t>
      </w:r>
      <w:r>
        <w:rPr>
          <w:spacing w:val="-5"/>
          <w:sz w:val="30"/>
        </w:rPr>
        <w:t xml:space="preserve">hội </w:t>
      </w:r>
      <w:r>
        <w:rPr>
          <w:sz w:val="30"/>
        </w:rPr>
        <w:t xml:space="preserve">cựu </w:t>
      </w:r>
      <w:r>
        <w:rPr>
          <w:spacing w:val="-4"/>
          <w:sz w:val="30"/>
        </w:rPr>
        <w:t xml:space="preserve">quân </w:t>
      </w:r>
      <w:r>
        <w:rPr>
          <w:spacing w:val="-8"/>
          <w:sz w:val="30"/>
        </w:rPr>
        <w:t xml:space="preserve">nhân </w:t>
      </w:r>
      <w:r>
        <w:rPr>
          <w:spacing w:val="-10"/>
          <w:sz w:val="30"/>
        </w:rPr>
        <w:t xml:space="preserve">khá </w:t>
      </w:r>
      <w:r>
        <w:rPr>
          <w:spacing w:val="-4"/>
          <w:sz w:val="30"/>
        </w:rPr>
        <w:t xml:space="preserve">đông </w:t>
      </w:r>
      <w:r>
        <w:rPr>
          <w:sz w:val="30"/>
        </w:rPr>
        <w:t xml:space="preserve">đúc </w:t>
      </w:r>
      <w:r>
        <w:rPr>
          <w:spacing w:val="-5"/>
          <w:sz w:val="30"/>
        </w:rPr>
        <w:t xml:space="preserve">này </w:t>
      </w:r>
      <w:r>
        <w:rPr>
          <w:spacing w:val="3"/>
          <w:sz w:val="30"/>
        </w:rPr>
        <w:t xml:space="preserve">là </w:t>
      </w:r>
      <w:r>
        <w:rPr>
          <w:sz w:val="30"/>
        </w:rPr>
        <w:t xml:space="preserve">Tô </w:t>
      </w:r>
      <w:r>
        <w:rPr>
          <w:spacing w:val="-7"/>
          <w:sz w:val="30"/>
        </w:rPr>
        <w:t xml:space="preserve">Văn </w:t>
      </w:r>
      <w:r>
        <w:rPr>
          <w:spacing w:val="-5"/>
          <w:sz w:val="30"/>
        </w:rPr>
        <w:t xml:space="preserve">Của. </w:t>
      </w:r>
      <w:r>
        <w:rPr>
          <w:spacing w:val="-7"/>
          <w:sz w:val="30"/>
        </w:rPr>
        <w:t xml:space="preserve">Của </w:t>
      </w:r>
      <w:r>
        <w:rPr>
          <w:spacing w:val="3"/>
          <w:sz w:val="30"/>
        </w:rPr>
        <w:t xml:space="preserve">là </w:t>
      </w:r>
      <w:r>
        <w:rPr>
          <w:spacing w:val="-5"/>
          <w:sz w:val="30"/>
        </w:rPr>
        <w:t xml:space="preserve">người của </w:t>
      </w:r>
      <w:r>
        <w:rPr>
          <w:spacing w:val="-3"/>
          <w:sz w:val="30"/>
        </w:rPr>
        <w:t xml:space="preserve">ta, </w:t>
      </w:r>
      <w:r>
        <w:rPr>
          <w:sz w:val="30"/>
        </w:rPr>
        <w:t xml:space="preserve">và </w:t>
      </w:r>
      <w:r>
        <w:rPr>
          <w:spacing w:val="-11"/>
          <w:sz w:val="30"/>
        </w:rPr>
        <w:t xml:space="preserve">Huỳnh </w:t>
      </w:r>
      <w:r>
        <w:rPr>
          <w:spacing w:val="-7"/>
          <w:sz w:val="30"/>
        </w:rPr>
        <w:t xml:space="preserve">Văn </w:t>
      </w:r>
      <w:r>
        <w:rPr>
          <w:spacing w:val="-8"/>
          <w:sz w:val="30"/>
        </w:rPr>
        <w:t xml:space="preserve">Nghệ, </w:t>
      </w:r>
      <w:r>
        <w:rPr>
          <w:spacing w:val="-11"/>
          <w:sz w:val="30"/>
        </w:rPr>
        <w:t xml:space="preserve">Huỳnh </w:t>
      </w:r>
      <w:r>
        <w:rPr>
          <w:spacing w:val="-3"/>
          <w:sz w:val="30"/>
        </w:rPr>
        <w:t xml:space="preserve">Thiện </w:t>
      </w:r>
      <w:r>
        <w:rPr>
          <w:spacing w:val="-8"/>
          <w:sz w:val="30"/>
        </w:rPr>
        <w:t xml:space="preserve">Nghệ, </w:t>
      </w:r>
      <w:r>
        <w:rPr>
          <w:sz w:val="30"/>
        </w:rPr>
        <w:t xml:space="preserve">cả ba đều </w:t>
      </w:r>
      <w:r>
        <w:rPr>
          <w:spacing w:val="3"/>
          <w:sz w:val="30"/>
        </w:rPr>
        <w:t xml:space="preserve">là </w:t>
      </w:r>
      <w:r>
        <w:rPr>
          <w:spacing w:val="-5"/>
          <w:sz w:val="30"/>
        </w:rPr>
        <w:t xml:space="preserve">người </w:t>
      </w:r>
      <w:r>
        <w:rPr>
          <w:sz w:val="30"/>
        </w:rPr>
        <w:t xml:space="preserve">Biên Hoà, </w:t>
      </w:r>
      <w:r>
        <w:rPr>
          <w:spacing w:val="-3"/>
          <w:sz w:val="30"/>
        </w:rPr>
        <w:t xml:space="preserve">chưa </w:t>
      </w:r>
      <w:r>
        <w:rPr>
          <w:spacing w:val="-4"/>
          <w:sz w:val="30"/>
        </w:rPr>
        <w:t xml:space="preserve">phải đảng </w:t>
      </w:r>
      <w:r>
        <w:rPr>
          <w:sz w:val="30"/>
        </w:rPr>
        <w:t xml:space="preserve">viên </w:t>
      </w:r>
      <w:r>
        <w:rPr>
          <w:spacing w:val="-4"/>
          <w:sz w:val="30"/>
        </w:rPr>
        <w:t xml:space="preserve">cộng </w:t>
      </w:r>
      <w:r>
        <w:rPr>
          <w:spacing w:val="-3"/>
          <w:sz w:val="30"/>
        </w:rPr>
        <w:t xml:space="preserve">sản, </w:t>
      </w:r>
      <w:r>
        <w:rPr>
          <w:spacing w:val="-12"/>
          <w:sz w:val="30"/>
        </w:rPr>
        <w:t xml:space="preserve">mà </w:t>
      </w:r>
      <w:r>
        <w:rPr>
          <w:spacing w:val="3"/>
          <w:sz w:val="30"/>
        </w:rPr>
        <w:t xml:space="preserve">là </w:t>
      </w:r>
      <w:r>
        <w:rPr>
          <w:sz w:val="30"/>
        </w:rPr>
        <w:t xml:space="preserve">bạn </w:t>
      </w:r>
      <w:r>
        <w:rPr>
          <w:spacing w:val="-6"/>
          <w:sz w:val="30"/>
        </w:rPr>
        <w:t xml:space="preserve">thân </w:t>
      </w:r>
      <w:r>
        <w:rPr>
          <w:spacing w:val="-5"/>
          <w:sz w:val="30"/>
        </w:rPr>
        <w:t>của</w:t>
      </w:r>
      <w:r>
        <w:rPr>
          <w:spacing w:val="-52"/>
          <w:sz w:val="30"/>
        </w:rPr>
        <w:t xml:space="preserve"> </w:t>
      </w:r>
      <w:r>
        <w:rPr>
          <w:sz w:val="30"/>
        </w:rPr>
        <w:t>tôi.</w:t>
      </w:r>
    </w:p>
    <w:p w:rsidR="002A5536" w:rsidRDefault="002A5536">
      <w:pPr>
        <w:pStyle w:val="BodyText"/>
        <w:ind w:left="0"/>
        <w:rPr>
          <w:sz w:val="26"/>
        </w:rPr>
      </w:pPr>
    </w:p>
    <w:p w:rsidR="002A5536" w:rsidRDefault="00BE1DD8">
      <w:pPr>
        <w:pStyle w:val="ListParagraph"/>
        <w:numPr>
          <w:ilvl w:val="0"/>
          <w:numId w:val="16"/>
        </w:numPr>
        <w:tabs>
          <w:tab w:val="left" w:pos="535"/>
        </w:tabs>
        <w:ind w:right="262" w:firstLine="0"/>
        <w:rPr>
          <w:sz w:val="30"/>
        </w:rPr>
      </w:pPr>
      <w:r>
        <w:rPr>
          <w:spacing w:val="-7"/>
          <w:sz w:val="30"/>
        </w:rPr>
        <w:t xml:space="preserve">Những </w:t>
      </w:r>
      <w:r>
        <w:rPr>
          <w:spacing w:val="-8"/>
          <w:sz w:val="30"/>
        </w:rPr>
        <w:t xml:space="preserve">nhóm </w:t>
      </w:r>
      <w:r>
        <w:rPr>
          <w:spacing w:val="-10"/>
          <w:sz w:val="30"/>
        </w:rPr>
        <w:t xml:space="preserve">nhỏ </w:t>
      </w:r>
      <w:r>
        <w:rPr>
          <w:spacing w:val="3"/>
          <w:sz w:val="30"/>
        </w:rPr>
        <w:t xml:space="preserve">ít </w:t>
      </w:r>
      <w:r>
        <w:rPr>
          <w:sz w:val="30"/>
        </w:rPr>
        <w:t xml:space="preserve">trăm </w:t>
      </w:r>
      <w:r>
        <w:rPr>
          <w:spacing w:val="-3"/>
          <w:sz w:val="30"/>
        </w:rPr>
        <w:t xml:space="preserve">người, </w:t>
      </w:r>
      <w:r>
        <w:rPr>
          <w:spacing w:val="-8"/>
          <w:sz w:val="30"/>
        </w:rPr>
        <w:t xml:space="preserve">mấy chục </w:t>
      </w:r>
      <w:r>
        <w:rPr>
          <w:sz w:val="30"/>
        </w:rPr>
        <w:t xml:space="preserve">cây </w:t>
      </w:r>
      <w:r>
        <w:rPr>
          <w:spacing w:val="-6"/>
          <w:sz w:val="30"/>
        </w:rPr>
        <w:t xml:space="preserve">súng, </w:t>
      </w:r>
      <w:r>
        <w:rPr>
          <w:sz w:val="30"/>
        </w:rPr>
        <w:t xml:space="preserve">đếm sao </w:t>
      </w:r>
      <w:r>
        <w:rPr>
          <w:spacing w:val="-5"/>
          <w:sz w:val="30"/>
        </w:rPr>
        <w:t xml:space="preserve">cho </w:t>
      </w:r>
      <w:r>
        <w:rPr>
          <w:spacing w:val="-6"/>
          <w:sz w:val="30"/>
        </w:rPr>
        <w:t xml:space="preserve">hết? </w:t>
      </w:r>
      <w:r>
        <w:rPr>
          <w:spacing w:val="-3"/>
          <w:sz w:val="30"/>
        </w:rPr>
        <w:t xml:space="preserve">Có </w:t>
      </w:r>
      <w:r>
        <w:rPr>
          <w:sz w:val="30"/>
        </w:rPr>
        <w:t xml:space="preserve">cái </w:t>
      </w:r>
      <w:r>
        <w:rPr>
          <w:spacing w:val="-8"/>
          <w:sz w:val="30"/>
        </w:rPr>
        <w:t xml:space="preserve">nhóm </w:t>
      </w:r>
      <w:r>
        <w:rPr>
          <w:sz w:val="30"/>
        </w:rPr>
        <w:t xml:space="preserve">“Sao </w:t>
      </w:r>
      <w:r>
        <w:rPr>
          <w:spacing w:val="-5"/>
          <w:sz w:val="30"/>
        </w:rPr>
        <w:t xml:space="preserve">xẹt”, </w:t>
      </w:r>
      <w:r>
        <w:rPr>
          <w:spacing w:val="-3"/>
          <w:sz w:val="30"/>
        </w:rPr>
        <w:t xml:space="preserve">tức </w:t>
      </w:r>
      <w:r>
        <w:rPr>
          <w:sz w:val="30"/>
        </w:rPr>
        <w:t xml:space="preserve">“đệ tứ”, </w:t>
      </w:r>
      <w:r>
        <w:rPr>
          <w:spacing w:val="-3"/>
          <w:sz w:val="30"/>
        </w:rPr>
        <w:t xml:space="preserve">tức </w:t>
      </w:r>
      <w:r>
        <w:rPr>
          <w:spacing w:val="-5"/>
          <w:sz w:val="30"/>
        </w:rPr>
        <w:t xml:space="preserve">“Nhóm </w:t>
      </w:r>
      <w:r>
        <w:rPr>
          <w:spacing w:val="-6"/>
          <w:sz w:val="30"/>
        </w:rPr>
        <w:t xml:space="preserve">Tranh </w:t>
      </w:r>
      <w:r>
        <w:rPr>
          <w:spacing w:val="-3"/>
          <w:sz w:val="30"/>
        </w:rPr>
        <w:t xml:space="preserve">đấu”, </w:t>
      </w:r>
      <w:r>
        <w:rPr>
          <w:spacing w:val="-4"/>
          <w:sz w:val="30"/>
        </w:rPr>
        <w:t xml:space="preserve">hoặc </w:t>
      </w:r>
      <w:r>
        <w:rPr>
          <w:spacing w:val="-5"/>
          <w:sz w:val="30"/>
        </w:rPr>
        <w:t xml:space="preserve">“Nhóm Trí thức” </w:t>
      </w:r>
      <w:r>
        <w:rPr>
          <w:spacing w:val="3"/>
          <w:sz w:val="30"/>
        </w:rPr>
        <w:t xml:space="preserve">là </w:t>
      </w:r>
      <w:r>
        <w:rPr>
          <w:spacing w:val="-4"/>
          <w:sz w:val="30"/>
        </w:rPr>
        <w:t xml:space="preserve">đáng </w:t>
      </w:r>
      <w:r>
        <w:rPr>
          <w:spacing w:val="-5"/>
          <w:sz w:val="30"/>
        </w:rPr>
        <w:t xml:space="preserve">chú </w:t>
      </w:r>
      <w:r>
        <w:rPr>
          <w:sz w:val="30"/>
        </w:rPr>
        <w:t xml:space="preserve">ý </w:t>
      </w:r>
      <w:r>
        <w:rPr>
          <w:spacing w:val="-5"/>
          <w:sz w:val="30"/>
        </w:rPr>
        <w:t xml:space="preserve">lắm. </w:t>
      </w:r>
      <w:r>
        <w:rPr>
          <w:spacing w:val="-3"/>
          <w:sz w:val="30"/>
        </w:rPr>
        <w:t xml:space="preserve">Có </w:t>
      </w:r>
      <w:r>
        <w:rPr>
          <w:spacing w:val="-5"/>
          <w:sz w:val="30"/>
        </w:rPr>
        <w:t xml:space="preserve">hai </w:t>
      </w:r>
      <w:r>
        <w:rPr>
          <w:spacing w:val="3"/>
          <w:sz w:val="30"/>
        </w:rPr>
        <w:t xml:space="preserve">lý </w:t>
      </w:r>
      <w:r>
        <w:rPr>
          <w:sz w:val="30"/>
        </w:rPr>
        <w:t xml:space="preserve">do để </w:t>
      </w:r>
      <w:r>
        <w:rPr>
          <w:spacing w:val="-5"/>
          <w:sz w:val="30"/>
        </w:rPr>
        <w:t xml:space="preserve">chú </w:t>
      </w:r>
      <w:r>
        <w:rPr>
          <w:sz w:val="30"/>
        </w:rPr>
        <w:t xml:space="preserve">ý đến </w:t>
      </w:r>
      <w:r>
        <w:rPr>
          <w:spacing w:val="-5"/>
          <w:sz w:val="30"/>
        </w:rPr>
        <w:t xml:space="preserve">họ. </w:t>
      </w:r>
      <w:r>
        <w:rPr>
          <w:spacing w:val="-10"/>
          <w:sz w:val="30"/>
        </w:rPr>
        <w:t xml:space="preserve">Lý </w:t>
      </w:r>
      <w:r>
        <w:rPr>
          <w:sz w:val="30"/>
        </w:rPr>
        <w:t xml:space="preserve">do </w:t>
      </w:r>
      <w:r>
        <w:rPr>
          <w:spacing w:val="-8"/>
          <w:sz w:val="30"/>
        </w:rPr>
        <w:t xml:space="preserve">thứ nhất </w:t>
      </w:r>
      <w:r>
        <w:rPr>
          <w:spacing w:val="3"/>
          <w:sz w:val="30"/>
        </w:rPr>
        <w:t xml:space="preserve">là </w:t>
      </w:r>
      <w:r>
        <w:rPr>
          <w:spacing w:val="-8"/>
          <w:sz w:val="30"/>
        </w:rPr>
        <w:t xml:space="preserve">họ </w:t>
      </w:r>
      <w:r>
        <w:rPr>
          <w:sz w:val="30"/>
        </w:rPr>
        <w:t xml:space="preserve">đã </w:t>
      </w:r>
      <w:r>
        <w:rPr>
          <w:spacing w:val="2"/>
          <w:sz w:val="30"/>
        </w:rPr>
        <w:t xml:space="preserve">làm </w:t>
      </w:r>
      <w:r>
        <w:rPr>
          <w:spacing w:val="-6"/>
          <w:sz w:val="30"/>
        </w:rPr>
        <w:t xml:space="preserve">chánh </w:t>
      </w:r>
      <w:r>
        <w:rPr>
          <w:spacing w:val="-5"/>
          <w:sz w:val="30"/>
        </w:rPr>
        <w:t xml:space="preserve">phó </w:t>
      </w:r>
      <w:r>
        <w:rPr>
          <w:sz w:val="30"/>
        </w:rPr>
        <w:t xml:space="preserve">giám đốc </w:t>
      </w:r>
      <w:r>
        <w:rPr>
          <w:spacing w:val="-4"/>
          <w:sz w:val="30"/>
        </w:rPr>
        <w:t xml:space="preserve">công </w:t>
      </w:r>
      <w:r>
        <w:rPr>
          <w:sz w:val="30"/>
        </w:rPr>
        <w:t xml:space="preserve">an </w:t>
      </w:r>
      <w:r>
        <w:rPr>
          <w:spacing w:val="-5"/>
          <w:sz w:val="30"/>
        </w:rPr>
        <w:t xml:space="preserve">của </w:t>
      </w:r>
      <w:r>
        <w:rPr>
          <w:spacing w:val="-6"/>
          <w:sz w:val="30"/>
        </w:rPr>
        <w:t xml:space="preserve">Nhật; </w:t>
      </w:r>
      <w:r>
        <w:rPr>
          <w:spacing w:val="-4"/>
          <w:sz w:val="30"/>
        </w:rPr>
        <w:t xml:space="preserve">Hồ </w:t>
      </w:r>
      <w:r>
        <w:rPr>
          <w:spacing w:val="-8"/>
          <w:sz w:val="30"/>
        </w:rPr>
        <w:t xml:space="preserve">Vĩnh </w:t>
      </w:r>
      <w:r>
        <w:rPr>
          <w:spacing w:val="-3"/>
          <w:sz w:val="30"/>
        </w:rPr>
        <w:t xml:space="preserve">Ký, </w:t>
      </w:r>
      <w:r>
        <w:rPr>
          <w:spacing w:val="-11"/>
          <w:sz w:val="30"/>
        </w:rPr>
        <w:t xml:space="preserve">Huỳnh </w:t>
      </w:r>
      <w:r>
        <w:rPr>
          <w:spacing w:val="-7"/>
          <w:sz w:val="30"/>
        </w:rPr>
        <w:t xml:space="preserve">Văn </w:t>
      </w:r>
      <w:r>
        <w:rPr>
          <w:spacing w:val="-6"/>
          <w:sz w:val="30"/>
        </w:rPr>
        <w:t xml:space="preserve">Phương, </w:t>
      </w:r>
      <w:r>
        <w:rPr>
          <w:spacing w:val="-3"/>
          <w:sz w:val="30"/>
        </w:rPr>
        <w:t xml:space="preserve">suốt </w:t>
      </w:r>
      <w:r>
        <w:rPr>
          <w:spacing w:val="-8"/>
          <w:sz w:val="30"/>
        </w:rPr>
        <w:t xml:space="preserve">mấy tháng </w:t>
      </w:r>
      <w:r>
        <w:rPr>
          <w:sz w:val="30"/>
        </w:rPr>
        <w:t xml:space="preserve">cai trị </w:t>
      </w:r>
      <w:r>
        <w:rPr>
          <w:spacing w:val="-5"/>
          <w:sz w:val="30"/>
        </w:rPr>
        <w:t xml:space="preserve">của </w:t>
      </w:r>
      <w:r>
        <w:rPr>
          <w:spacing w:val="-6"/>
          <w:sz w:val="30"/>
        </w:rPr>
        <w:t xml:space="preserve">Nhật, </w:t>
      </w:r>
      <w:r>
        <w:rPr>
          <w:spacing w:val="-8"/>
          <w:sz w:val="30"/>
        </w:rPr>
        <w:t xml:space="preserve">họ </w:t>
      </w:r>
      <w:r>
        <w:rPr>
          <w:spacing w:val="3"/>
          <w:sz w:val="30"/>
        </w:rPr>
        <w:t xml:space="preserve">là </w:t>
      </w:r>
      <w:r>
        <w:rPr>
          <w:spacing w:val="-5"/>
          <w:sz w:val="30"/>
        </w:rPr>
        <w:t xml:space="preserve">chủ của </w:t>
      </w:r>
      <w:r>
        <w:rPr>
          <w:sz w:val="30"/>
        </w:rPr>
        <w:t xml:space="preserve">bót </w:t>
      </w:r>
      <w:r>
        <w:rPr>
          <w:spacing w:val="-4"/>
          <w:sz w:val="30"/>
        </w:rPr>
        <w:t xml:space="preserve">Catinat </w:t>
      </w:r>
      <w:r>
        <w:rPr>
          <w:spacing w:val="-5"/>
          <w:sz w:val="30"/>
        </w:rPr>
        <w:t xml:space="preserve">nổi </w:t>
      </w:r>
      <w:r>
        <w:rPr>
          <w:spacing w:val="-6"/>
          <w:sz w:val="30"/>
        </w:rPr>
        <w:t xml:space="preserve">tiếng. </w:t>
      </w:r>
      <w:r>
        <w:rPr>
          <w:spacing w:val="-4"/>
          <w:sz w:val="30"/>
        </w:rPr>
        <w:t xml:space="preserve">Họ </w:t>
      </w:r>
      <w:r>
        <w:rPr>
          <w:spacing w:val="-3"/>
          <w:sz w:val="30"/>
        </w:rPr>
        <w:t xml:space="preserve">tập hợp </w:t>
      </w:r>
      <w:r>
        <w:rPr>
          <w:sz w:val="30"/>
        </w:rPr>
        <w:t xml:space="preserve">được </w:t>
      </w:r>
      <w:r>
        <w:rPr>
          <w:spacing w:val="2"/>
          <w:sz w:val="30"/>
        </w:rPr>
        <w:t xml:space="preserve">lắm </w:t>
      </w:r>
      <w:r>
        <w:rPr>
          <w:spacing w:val="-3"/>
          <w:sz w:val="30"/>
        </w:rPr>
        <w:t xml:space="preserve">súng </w:t>
      </w:r>
      <w:r>
        <w:rPr>
          <w:sz w:val="30"/>
        </w:rPr>
        <w:t xml:space="preserve">và </w:t>
      </w:r>
      <w:r>
        <w:rPr>
          <w:spacing w:val="-3"/>
          <w:sz w:val="30"/>
        </w:rPr>
        <w:t xml:space="preserve">giữ </w:t>
      </w:r>
      <w:r>
        <w:rPr>
          <w:spacing w:val="-10"/>
          <w:sz w:val="30"/>
        </w:rPr>
        <w:t xml:space="preserve">khá </w:t>
      </w:r>
      <w:r>
        <w:rPr>
          <w:spacing w:val="-6"/>
          <w:sz w:val="30"/>
        </w:rPr>
        <w:t xml:space="preserve">kín, </w:t>
      </w:r>
      <w:r>
        <w:rPr>
          <w:spacing w:val="-10"/>
          <w:sz w:val="30"/>
        </w:rPr>
        <w:t xml:space="preserve">khá kỹ… </w:t>
      </w:r>
      <w:r>
        <w:rPr>
          <w:spacing w:val="-7"/>
          <w:sz w:val="30"/>
        </w:rPr>
        <w:t xml:space="preserve">Tụi </w:t>
      </w:r>
      <w:r>
        <w:rPr>
          <w:spacing w:val="-3"/>
          <w:sz w:val="30"/>
        </w:rPr>
        <w:t xml:space="preserve">tôi </w:t>
      </w:r>
      <w:r>
        <w:rPr>
          <w:sz w:val="30"/>
        </w:rPr>
        <w:t xml:space="preserve">đã ăn cắp </w:t>
      </w:r>
      <w:r>
        <w:rPr>
          <w:spacing w:val="-5"/>
          <w:sz w:val="30"/>
        </w:rPr>
        <w:t xml:space="preserve">của </w:t>
      </w:r>
      <w:r>
        <w:rPr>
          <w:spacing w:val="-8"/>
          <w:sz w:val="30"/>
        </w:rPr>
        <w:t xml:space="preserve">họ </w:t>
      </w:r>
      <w:r>
        <w:rPr>
          <w:sz w:val="30"/>
        </w:rPr>
        <w:t xml:space="preserve">được </w:t>
      </w:r>
      <w:r>
        <w:rPr>
          <w:spacing w:val="-8"/>
          <w:sz w:val="30"/>
        </w:rPr>
        <w:t xml:space="preserve">mấy chục </w:t>
      </w:r>
      <w:r>
        <w:rPr>
          <w:sz w:val="30"/>
        </w:rPr>
        <w:t xml:space="preserve">cây </w:t>
      </w:r>
      <w:r>
        <w:rPr>
          <w:spacing w:val="-3"/>
          <w:sz w:val="30"/>
        </w:rPr>
        <w:t xml:space="preserve">súng </w:t>
      </w:r>
      <w:r>
        <w:rPr>
          <w:spacing w:val="-8"/>
          <w:sz w:val="30"/>
        </w:rPr>
        <w:t xml:space="preserve">ngắn </w:t>
      </w:r>
      <w:r>
        <w:rPr>
          <w:sz w:val="30"/>
        </w:rPr>
        <w:t xml:space="preserve">với </w:t>
      </w:r>
      <w:r>
        <w:rPr>
          <w:spacing w:val="-10"/>
          <w:sz w:val="30"/>
        </w:rPr>
        <w:t xml:space="preserve">khá </w:t>
      </w:r>
      <w:r>
        <w:rPr>
          <w:spacing w:val="-5"/>
          <w:sz w:val="30"/>
        </w:rPr>
        <w:t xml:space="preserve">nhiều </w:t>
      </w:r>
      <w:r>
        <w:rPr>
          <w:spacing w:val="-4"/>
          <w:sz w:val="30"/>
        </w:rPr>
        <w:t xml:space="preserve">đạn. </w:t>
      </w:r>
      <w:r>
        <w:rPr>
          <w:spacing w:val="-10"/>
          <w:sz w:val="30"/>
        </w:rPr>
        <w:t xml:space="preserve">Lý </w:t>
      </w:r>
      <w:r>
        <w:rPr>
          <w:sz w:val="30"/>
        </w:rPr>
        <w:t xml:space="preserve">do </w:t>
      </w:r>
      <w:r>
        <w:rPr>
          <w:spacing w:val="-8"/>
          <w:sz w:val="30"/>
        </w:rPr>
        <w:t xml:space="preserve">thứ </w:t>
      </w:r>
      <w:r>
        <w:rPr>
          <w:spacing w:val="-5"/>
          <w:sz w:val="30"/>
        </w:rPr>
        <w:t xml:space="preserve">hai </w:t>
      </w:r>
      <w:r>
        <w:rPr>
          <w:spacing w:val="3"/>
          <w:sz w:val="30"/>
        </w:rPr>
        <w:t xml:space="preserve">là </w:t>
      </w:r>
      <w:r>
        <w:rPr>
          <w:spacing w:val="-8"/>
          <w:sz w:val="30"/>
        </w:rPr>
        <w:t xml:space="preserve">họ </w:t>
      </w:r>
      <w:r>
        <w:rPr>
          <w:spacing w:val="-4"/>
          <w:sz w:val="30"/>
        </w:rPr>
        <w:t xml:space="preserve">quen </w:t>
      </w:r>
      <w:r>
        <w:rPr>
          <w:spacing w:val="-6"/>
          <w:sz w:val="30"/>
        </w:rPr>
        <w:t xml:space="preserve">thân </w:t>
      </w:r>
      <w:r>
        <w:rPr>
          <w:sz w:val="30"/>
        </w:rPr>
        <w:t xml:space="preserve">với Cao Đài, </w:t>
      </w:r>
      <w:r>
        <w:rPr>
          <w:spacing w:val="-3"/>
          <w:sz w:val="30"/>
        </w:rPr>
        <w:t xml:space="preserve">Hoà </w:t>
      </w:r>
      <w:r>
        <w:rPr>
          <w:sz w:val="30"/>
        </w:rPr>
        <w:t xml:space="preserve">Hảo, </w:t>
      </w:r>
      <w:r>
        <w:rPr>
          <w:spacing w:val="-6"/>
          <w:sz w:val="30"/>
        </w:rPr>
        <w:t xml:space="preserve">Quốc </w:t>
      </w:r>
      <w:r>
        <w:rPr>
          <w:spacing w:val="-3"/>
          <w:sz w:val="30"/>
        </w:rPr>
        <w:t xml:space="preserve">gia </w:t>
      </w:r>
      <w:r>
        <w:rPr>
          <w:sz w:val="30"/>
        </w:rPr>
        <w:t xml:space="preserve">độc lập, các </w:t>
      </w:r>
      <w:r>
        <w:rPr>
          <w:spacing w:val="-5"/>
          <w:sz w:val="30"/>
        </w:rPr>
        <w:t xml:space="preserve">tổ </w:t>
      </w:r>
      <w:r>
        <w:rPr>
          <w:spacing w:val="-3"/>
          <w:sz w:val="30"/>
        </w:rPr>
        <w:t xml:space="preserve">chức </w:t>
      </w:r>
      <w:r>
        <w:rPr>
          <w:sz w:val="30"/>
        </w:rPr>
        <w:t xml:space="preserve">đó đều chịu </w:t>
      </w:r>
      <w:r>
        <w:rPr>
          <w:spacing w:val="-3"/>
          <w:sz w:val="30"/>
        </w:rPr>
        <w:t xml:space="preserve">rằng </w:t>
      </w:r>
      <w:r>
        <w:rPr>
          <w:spacing w:val="-8"/>
          <w:sz w:val="30"/>
        </w:rPr>
        <w:t xml:space="preserve">nhóm </w:t>
      </w:r>
      <w:r>
        <w:rPr>
          <w:spacing w:val="-5"/>
          <w:sz w:val="30"/>
        </w:rPr>
        <w:t xml:space="preserve">“Tranh </w:t>
      </w:r>
      <w:r>
        <w:rPr>
          <w:spacing w:val="-4"/>
          <w:sz w:val="30"/>
        </w:rPr>
        <w:t xml:space="preserve">đấu” </w:t>
      </w:r>
      <w:r>
        <w:rPr>
          <w:sz w:val="30"/>
        </w:rPr>
        <w:t xml:space="preserve">có </w:t>
      </w:r>
      <w:r>
        <w:rPr>
          <w:spacing w:val="-5"/>
          <w:sz w:val="30"/>
        </w:rPr>
        <w:t xml:space="preserve">nhiều </w:t>
      </w:r>
      <w:r>
        <w:rPr>
          <w:sz w:val="30"/>
        </w:rPr>
        <w:t xml:space="preserve">trí </w:t>
      </w:r>
      <w:r>
        <w:rPr>
          <w:spacing w:val="-6"/>
          <w:sz w:val="30"/>
        </w:rPr>
        <w:t xml:space="preserve">thức </w:t>
      </w:r>
      <w:r>
        <w:rPr>
          <w:sz w:val="30"/>
        </w:rPr>
        <w:t xml:space="preserve">“cỡ”. </w:t>
      </w:r>
      <w:r>
        <w:rPr>
          <w:spacing w:val="-4"/>
          <w:sz w:val="30"/>
        </w:rPr>
        <w:t xml:space="preserve">Họ </w:t>
      </w:r>
      <w:r>
        <w:rPr>
          <w:spacing w:val="-8"/>
          <w:sz w:val="30"/>
        </w:rPr>
        <w:t xml:space="preserve">mưu </w:t>
      </w:r>
      <w:r>
        <w:rPr>
          <w:sz w:val="30"/>
        </w:rPr>
        <w:t xml:space="preserve">chước có </w:t>
      </w:r>
      <w:r>
        <w:rPr>
          <w:spacing w:val="-5"/>
          <w:sz w:val="30"/>
        </w:rPr>
        <w:t xml:space="preserve">thừa; </w:t>
      </w:r>
      <w:r>
        <w:rPr>
          <w:spacing w:val="-8"/>
          <w:sz w:val="30"/>
        </w:rPr>
        <w:t xml:space="preserve">họ </w:t>
      </w:r>
      <w:r>
        <w:rPr>
          <w:sz w:val="30"/>
        </w:rPr>
        <w:t xml:space="preserve">sẵn </w:t>
      </w:r>
      <w:r>
        <w:rPr>
          <w:spacing w:val="-8"/>
          <w:sz w:val="30"/>
        </w:rPr>
        <w:t xml:space="preserve">thành </w:t>
      </w:r>
      <w:r>
        <w:rPr>
          <w:sz w:val="30"/>
        </w:rPr>
        <w:t xml:space="preserve">kiến sâu sắc với “Đệ </w:t>
      </w:r>
      <w:r>
        <w:rPr>
          <w:spacing w:val="-7"/>
          <w:sz w:val="30"/>
        </w:rPr>
        <w:t xml:space="preserve">tam”, </w:t>
      </w:r>
      <w:r>
        <w:rPr>
          <w:spacing w:val="-5"/>
          <w:sz w:val="30"/>
        </w:rPr>
        <w:t xml:space="preserve">cho nên </w:t>
      </w:r>
      <w:r>
        <w:rPr>
          <w:spacing w:val="-8"/>
          <w:sz w:val="30"/>
        </w:rPr>
        <w:t xml:space="preserve">tuy </w:t>
      </w:r>
      <w:r>
        <w:rPr>
          <w:spacing w:val="-6"/>
          <w:sz w:val="30"/>
        </w:rPr>
        <w:t xml:space="preserve">tham </w:t>
      </w:r>
      <w:r>
        <w:rPr>
          <w:spacing w:val="-3"/>
          <w:sz w:val="30"/>
        </w:rPr>
        <w:t xml:space="preserve">gia </w:t>
      </w:r>
      <w:r>
        <w:rPr>
          <w:sz w:val="30"/>
        </w:rPr>
        <w:t xml:space="preserve">biểu </w:t>
      </w:r>
      <w:r>
        <w:rPr>
          <w:spacing w:val="-5"/>
          <w:sz w:val="30"/>
        </w:rPr>
        <w:t xml:space="preserve">tình </w:t>
      </w:r>
      <w:r>
        <w:rPr>
          <w:sz w:val="30"/>
        </w:rPr>
        <w:t xml:space="preserve">25 </w:t>
      </w:r>
      <w:r>
        <w:rPr>
          <w:spacing w:val="-8"/>
          <w:sz w:val="30"/>
        </w:rPr>
        <w:t xml:space="preserve">tháng </w:t>
      </w:r>
      <w:r>
        <w:rPr>
          <w:sz w:val="30"/>
        </w:rPr>
        <w:t xml:space="preserve">8, </w:t>
      </w:r>
      <w:r>
        <w:rPr>
          <w:spacing w:val="-8"/>
          <w:sz w:val="30"/>
        </w:rPr>
        <w:t xml:space="preserve">họ </w:t>
      </w:r>
      <w:r>
        <w:rPr>
          <w:sz w:val="30"/>
        </w:rPr>
        <w:t xml:space="preserve">có </w:t>
      </w:r>
      <w:r>
        <w:rPr>
          <w:spacing w:val="-8"/>
          <w:sz w:val="30"/>
        </w:rPr>
        <w:t xml:space="preserve">thể </w:t>
      </w:r>
      <w:r>
        <w:rPr>
          <w:sz w:val="30"/>
        </w:rPr>
        <w:t xml:space="preserve">và </w:t>
      </w:r>
      <w:r>
        <w:rPr>
          <w:spacing w:val="-4"/>
          <w:sz w:val="30"/>
        </w:rPr>
        <w:t xml:space="preserve">chắc chắn </w:t>
      </w:r>
      <w:r>
        <w:rPr>
          <w:sz w:val="30"/>
        </w:rPr>
        <w:t xml:space="preserve">đã </w:t>
      </w:r>
      <w:r>
        <w:rPr>
          <w:spacing w:val="3"/>
          <w:sz w:val="30"/>
        </w:rPr>
        <w:t xml:space="preserve">lo </w:t>
      </w:r>
      <w:r>
        <w:rPr>
          <w:spacing w:val="-5"/>
          <w:sz w:val="30"/>
        </w:rPr>
        <w:t xml:space="preserve">quy tụ </w:t>
      </w:r>
      <w:r>
        <w:rPr>
          <w:sz w:val="30"/>
        </w:rPr>
        <w:t xml:space="preserve">các </w:t>
      </w:r>
      <w:r>
        <w:rPr>
          <w:spacing w:val="-5"/>
          <w:sz w:val="30"/>
        </w:rPr>
        <w:t xml:space="preserve">tổ </w:t>
      </w:r>
      <w:r>
        <w:rPr>
          <w:spacing w:val="-3"/>
          <w:sz w:val="30"/>
        </w:rPr>
        <w:t xml:space="preserve">chức </w:t>
      </w:r>
      <w:r>
        <w:rPr>
          <w:spacing w:val="-5"/>
          <w:sz w:val="30"/>
        </w:rPr>
        <w:t xml:space="preserve">hay </w:t>
      </w:r>
      <w:r>
        <w:rPr>
          <w:sz w:val="30"/>
        </w:rPr>
        <w:t xml:space="preserve">cá </w:t>
      </w:r>
      <w:r>
        <w:rPr>
          <w:spacing w:val="-8"/>
          <w:sz w:val="30"/>
        </w:rPr>
        <w:t xml:space="preserve">nhân </w:t>
      </w:r>
      <w:r>
        <w:rPr>
          <w:spacing w:val="-5"/>
          <w:sz w:val="30"/>
        </w:rPr>
        <w:t xml:space="preserve">nào </w:t>
      </w:r>
      <w:r>
        <w:rPr>
          <w:spacing w:val="-6"/>
          <w:sz w:val="30"/>
        </w:rPr>
        <w:t xml:space="preserve">chống </w:t>
      </w:r>
      <w:r>
        <w:rPr>
          <w:spacing w:val="-5"/>
          <w:sz w:val="30"/>
        </w:rPr>
        <w:t xml:space="preserve">chính </w:t>
      </w:r>
      <w:r>
        <w:rPr>
          <w:spacing w:val="-6"/>
          <w:sz w:val="30"/>
        </w:rPr>
        <w:t xml:space="preserve">quyền </w:t>
      </w:r>
      <w:r>
        <w:rPr>
          <w:sz w:val="30"/>
        </w:rPr>
        <w:t xml:space="preserve">cách </w:t>
      </w:r>
      <w:r>
        <w:rPr>
          <w:spacing w:val="-10"/>
          <w:sz w:val="30"/>
        </w:rPr>
        <w:t xml:space="preserve">mạng </w:t>
      </w:r>
      <w:r>
        <w:rPr>
          <w:spacing w:val="-12"/>
          <w:sz w:val="30"/>
        </w:rPr>
        <w:t xml:space="preserve">mà </w:t>
      </w:r>
      <w:r>
        <w:rPr>
          <w:spacing w:val="-8"/>
          <w:sz w:val="30"/>
        </w:rPr>
        <w:t xml:space="preserve">họ </w:t>
      </w:r>
      <w:r>
        <w:rPr>
          <w:sz w:val="30"/>
        </w:rPr>
        <w:t xml:space="preserve">đã bắt đầu </w:t>
      </w:r>
      <w:r>
        <w:rPr>
          <w:spacing w:val="-5"/>
          <w:sz w:val="30"/>
        </w:rPr>
        <w:t xml:space="preserve">nói xấu </w:t>
      </w:r>
      <w:r>
        <w:rPr>
          <w:spacing w:val="3"/>
          <w:sz w:val="30"/>
        </w:rPr>
        <w:t xml:space="preserve">là </w:t>
      </w:r>
      <w:r>
        <w:rPr>
          <w:spacing w:val="-5"/>
          <w:sz w:val="30"/>
        </w:rPr>
        <w:t xml:space="preserve">“Chính </w:t>
      </w:r>
      <w:r>
        <w:rPr>
          <w:spacing w:val="-6"/>
          <w:sz w:val="30"/>
        </w:rPr>
        <w:t xml:space="preserve">quyền </w:t>
      </w:r>
      <w:r>
        <w:rPr>
          <w:spacing w:val="-5"/>
          <w:sz w:val="30"/>
        </w:rPr>
        <w:t xml:space="preserve">Kerensky”, </w:t>
      </w:r>
      <w:r>
        <w:rPr>
          <w:spacing w:val="-8"/>
          <w:sz w:val="30"/>
        </w:rPr>
        <w:t xml:space="preserve">nghĩa </w:t>
      </w:r>
      <w:r>
        <w:rPr>
          <w:spacing w:val="3"/>
          <w:sz w:val="30"/>
        </w:rPr>
        <w:t xml:space="preserve">là </w:t>
      </w:r>
      <w:r>
        <w:rPr>
          <w:spacing w:val="-5"/>
          <w:sz w:val="30"/>
        </w:rPr>
        <w:t xml:space="preserve">chính </w:t>
      </w:r>
      <w:r>
        <w:rPr>
          <w:spacing w:val="-6"/>
          <w:sz w:val="30"/>
        </w:rPr>
        <w:t xml:space="preserve">quyền </w:t>
      </w:r>
      <w:r>
        <w:rPr>
          <w:spacing w:val="-5"/>
          <w:sz w:val="30"/>
        </w:rPr>
        <w:t xml:space="preserve">tư </w:t>
      </w:r>
      <w:r>
        <w:rPr>
          <w:sz w:val="30"/>
        </w:rPr>
        <w:t xml:space="preserve">sản cần </w:t>
      </w:r>
      <w:r>
        <w:rPr>
          <w:spacing w:val="-4"/>
          <w:sz w:val="30"/>
        </w:rPr>
        <w:t xml:space="preserve">phải đánh </w:t>
      </w:r>
      <w:r>
        <w:rPr>
          <w:sz w:val="30"/>
        </w:rPr>
        <w:t xml:space="preserve">đổ. </w:t>
      </w:r>
      <w:r>
        <w:rPr>
          <w:spacing w:val="-5"/>
          <w:sz w:val="30"/>
        </w:rPr>
        <w:t xml:space="preserve">“Tranh </w:t>
      </w:r>
      <w:r>
        <w:rPr>
          <w:spacing w:val="-4"/>
          <w:sz w:val="30"/>
        </w:rPr>
        <w:t xml:space="preserve">đấu” </w:t>
      </w:r>
      <w:r>
        <w:rPr>
          <w:spacing w:val="-9"/>
          <w:sz w:val="30"/>
        </w:rPr>
        <w:t xml:space="preserve">không </w:t>
      </w:r>
      <w:r>
        <w:rPr>
          <w:spacing w:val="-4"/>
          <w:sz w:val="30"/>
        </w:rPr>
        <w:t xml:space="preserve">hoặc </w:t>
      </w:r>
      <w:r>
        <w:rPr>
          <w:spacing w:val="-3"/>
          <w:sz w:val="30"/>
        </w:rPr>
        <w:t xml:space="preserve">chưa </w:t>
      </w:r>
      <w:r>
        <w:rPr>
          <w:spacing w:val="-5"/>
          <w:sz w:val="30"/>
        </w:rPr>
        <w:t xml:space="preserve">tổ </w:t>
      </w:r>
      <w:r>
        <w:rPr>
          <w:spacing w:val="-3"/>
          <w:sz w:val="30"/>
        </w:rPr>
        <w:t xml:space="preserve">chức </w:t>
      </w:r>
      <w:r>
        <w:rPr>
          <w:spacing w:val="2"/>
          <w:sz w:val="30"/>
        </w:rPr>
        <w:t xml:space="preserve">lực </w:t>
      </w:r>
      <w:r>
        <w:rPr>
          <w:sz w:val="30"/>
        </w:rPr>
        <w:t xml:space="preserve">lượng vũ </w:t>
      </w:r>
      <w:r>
        <w:rPr>
          <w:spacing w:val="-4"/>
          <w:sz w:val="30"/>
        </w:rPr>
        <w:t xml:space="preserve">trang </w:t>
      </w:r>
      <w:r>
        <w:rPr>
          <w:sz w:val="30"/>
        </w:rPr>
        <w:t xml:space="preserve">riêng biệt, </w:t>
      </w:r>
      <w:r>
        <w:rPr>
          <w:spacing w:val="-5"/>
          <w:sz w:val="30"/>
        </w:rPr>
        <w:t xml:space="preserve">chỉ </w:t>
      </w:r>
      <w:r>
        <w:rPr>
          <w:spacing w:val="-6"/>
          <w:sz w:val="30"/>
        </w:rPr>
        <w:t xml:space="preserve">mới </w:t>
      </w:r>
      <w:r>
        <w:rPr>
          <w:spacing w:val="3"/>
          <w:sz w:val="30"/>
        </w:rPr>
        <w:t xml:space="preserve">lo </w:t>
      </w:r>
      <w:r>
        <w:rPr>
          <w:spacing w:val="-8"/>
          <w:sz w:val="30"/>
        </w:rPr>
        <w:t xml:space="preserve">khôi phục </w:t>
      </w:r>
      <w:r>
        <w:rPr>
          <w:spacing w:val="-5"/>
          <w:sz w:val="30"/>
        </w:rPr>
        <w:t xml:space="preserve">tổ </w:t>
      </w:r>
      <w:r>
        <w:rPr>
          <w:spacing w:val="-3"/>
          <w:sz w:val="30"/>
        </w:rPr>
        <w:t xml:space="preserve">chức </w:t>
      </w:r>
      <w:r>
        <w:rPr>
          <w:spacing w:val="-5"/>
          <w:sz w:val="30"/>
        </w:rPr>
        <w:t xml:space="preserve">chính </w:t>
      </w:r>
      <w:r>
        <w:rPr>
          <w:sz w:val="30"/>
        </w:rPr>
        <w:t xml:space="preserve">trị, </w:t>
      </w:r>
      <w:r>
        <w:rPr>
          <w:spacing w:val="-9"/>
          <w:sz w:val="30"/>
        </w:rPr>
        <w:t xml:space="preserve">nhưng </w:t>
      </w:r>
      <w:r>
        <w:rPr>
          <w:sz w:val="30"/>
        </w:rPr>
        <w:t xml:space="preserve">đã tích </w:t>
      </w:r>
      <w:r>
        <w:rPr>
          <w:spacing w:val="-3"/>
          <w:sz w:val="30"/>
        </w:rPr>
        <w:t xml:space="preserve">luỹ súng </w:t>
      </w:r>
      <w:r>
        <w:rPr>
          <w:sz w:val="30"/>
        </w:rPr>
        <w:t xml:space="preserve">đạn </w:t>
      </w:r>
      <w:r>
        <w:rPr>
          <w:spacing w:val="-10"/>
          <w:sz w:val="30"/>
        </w:rPr>
        <w:t xml:space="preserve">khá </w:t>
      </w:r>
      <w:r>
        <w:rPr>
          <w:spacing w:val="-7"/>
          <w:sz w:val="30"/>
        </w:rPr>
        <w:t xml:space="preserve">nhiều, </w:t>
      </w:r>
      <w:r>
        <w:rPr>
          <w:spacing w:val="-8"/>
          <w:sz w:val="30"/>
        </w:rPr>
        <w:t xml:space="preserve">hàng </w:t>
      </w:r>
      <w:r>
        <w:rPr>
          <w:sz w:val="30"/>
        </w:rPr>
        <w:t xml:space="preserve">trăm </w:t>
      </w:r>
      <w:r>
        <w:rPr>
          <w:spacing w:val="-7"/>
          <w:sz w:val="30"/>
        </w:rPr>
        <w:t xml:space="preserve">cây. </w:t>
      </w:r>
      <w:r>
        <w:rPr>
          <w:spacing w:val="-5"/>
          <w:sz w:val="30"/>
        </w:rPr>
        <w:t xml:space="preserve">Trớ </w:t>
      </w:r>
      <w:r>
        <w:rPr>
          <w:sz w:val="30"/>
        </w:rPr>
        <w:t xml:space="preserve">trêu </w:t>
      </w:r>
      <w:r>
        <w:rPr>
          <w:spacing w:val="3"/>
          <w:sz w:val="30"/>
        </w:rPr>
        <w:t xml:space="preserve">là </w:t>
      </w:r>
      <w:r>
        <w:rPr>
          <w:spacing w:val="-11"/>
          <w:sz w:val="30"/>
        </w:rPr>
        <w:t xml:space="preserve">Huỳnh </w:t>
      </w:r>
      <w:r>
        <w:rPr>
          <w:spacing w:val="-7"/>
          <w:sz w:val="30"/>
        </w:rPr>
        <w:t xml:space="preserve">Văn </w:t>
      </w:r>
      <w:r>
        <w:rPr>
          <w:spacing w:val="-4"/>
          <w:sz w:val="30"/>
        </w:rPr>
        <w:t xml:space="preserve">Phương </w:t>
      </w:r>
      <w:r>
        <w:rPr>
          <w:spacing w:val="-5"/>
          <w:sz w:val="30"/>
        </w:rPr>
        <w:t xml:space="preserve">từ </w:t>
      </w:r>
      <w:r>
        <w:rPr>
          <w:sz w:val="30"/>
        </w:rPr>
        <w:t xml:space="preserve">1930, </w:t>
      </w:r>
      <w:r>
        <w:rPr>
          <w:spacing w:val="-5"/>
          <w:sz w:val="30"/>
        </w:rPr>
        <w:t xml:space="preserve">từ </w:t>
      </w:r>
      <w:r>
        <w:rPr>
          <w:sz w:val="30"/>
        </w:rPr>
        <w:t xml:space="preserve">ở </w:t>
      </w:r>
      <w:r>
        <w:rPr>
          <w:spacing w:val="-4"/>
          <w:sz w:val="30"/>
        </w:rPr>
        <w:t xml:space="preserve">Pháp </w:t>
      </w:r>
      <w:r>
        <w:rPr>
          <w:spacing w:val="3"/>
          <w:sz w:val="30"/>
        </w:rPr>
        <w:t xml:space="preserve">là </w:t>
      </w:r>
      <w:r>
        <w:rPr>
          <w:sz w:val="30"/>
        </w:rPr>
        <w:t xml:space="preserve">bạn </w:t>
      </w:r>
      <w:r>
        <w:rPr>
          <w:spacing w:val="-5"/>
          <w:sz w:val="30"/>
        </w:rPr>
        <w:t xml:space="preserve">của </w:t>
      </w:r>
      <w:r>
        <w:rPr>
          <w:sz w:val="30"/>
        </w:rPr>
        <w:t xml:space="preserve">tôi, </w:t>
      </w:r>
      <w:r>
        <w:rPr>
          <w:spacing w:val="-5"/>
          <w:sz w:val="30"/>
        </w:rPr>
        <w:t xml:space="preserve">anh </w:t>
      </w:r>
      <w:r>
        <w:rPr>
          <w:sz w:val="30"/>
        </w:rPr>
        <w:t xml:space="preserve">ấy </w:t>
      </w:r>
      <w:r>
        <w:rPr>
          <w:spacing w:val="3"/>
          <w:sz w:val="30"/>
        </w:rPr>
        <w:t xml:space="preserve">là </w:t>
      </w:r>
      <w:r>
        <w:rPr>
          <w:spacing w:val="-5"/>
          <w:sz w:val="30"/>
        </w:rPr>
        <w:t xml:space="preserve">chú của </w:t>
      </w:r>
      <w:r>
        <w:rPr>
          <w:spacing w:val="-11"/>
          <w:sz w:val="30"/>
        </w:rPr>
        <w:t xml:space="preserve">Huỳnh </w:t>
      </w:r>
      <w:r>
        <w:rPr>
          <w:sz w:val="30"/>
        </w:rPr>
        <w:t>Tấn</w:t>
      </w:r>
      <w:r>
        <w:rPr>
          <w:spacing w:val="-16"/>
          <w:sz w:val="30"/>
        </w:rPr>
        <w:t xml:space="preserve"> </w:t>
      </w:r>
      <w:r>
        <w:rPr>
          <w:spacing w:val="-5"/>
          <w:sz w:val="30"/>
        </w:rPr>
        <w:t>Phát,</w:t>
      </w:r>
      <w:r>
        <w:rPr>
          <w:sz w:val="30"/>
        </w:rPr>
        <w:t xml:space="preserve"> còn</w:t>
      </w:r>
      <w:r>
        <w:rPr>
          <w:spacing w:val="-16"/>
          <w:sz w:val="30"/>
        </w:rPr>
        <w:t xml:space="preserve"> </w:t>
      </w:r>
      <w:r>
        <w:rPr>
          <w:spacing w:val="-4"/>
          <w:sz w:val="30"/>
        </w:rPr>
        <w:t>Hồ</w:t>
      </w:r>
      <w:r>
        <w:rPr>
          <w:sz w:val="30"/>
        </w:rPr>
        <w:t xml:space="preserve"> </w:t>
      </w:r>
      <w:r>
        <w:rPr>
          <w:spacing w:val="-8"/>
          <w:sz w:val="30"/>
        </w:rPr>
        <w:t>Vĩnh</w:t>
      </w:r>
      <w:r>
        <w:rPr>
          <w:spacing w:val="-15"/>
          <w:sz w:val="30"/>
        </w:rPr>
        <w:t xml:space="preserve"> </w:t>
      </w:r>
      <w:r>
        <w:rPr>
          <w:spacing w:val="-4"/>
          <w:sz w:val="30"/>
        </w:rPr>
        <w:t>Ký</w:t>
      </w:r>
      <w:r>
        <w:rPr>
          <w:spacing w:val="-1"/>
          <w:sz w:val="30"/>
        </w:rPr>
        <w:t xml:space="preserve"> </w:t>
      </w:r>
      <w:r>
        <w:rPr>
          <w:spacing w:val="3"/>
          <w:sz w:val="30"/>
        </w:rPr>
        <w:t>là</w:t>
      </w:r>
      <w:r>
        <w:rPr>
          <w:spacing w:val="2"/>
          <w:sz w:val="30"/>
        </w:rPr>
        <w:t xml:space="preserve"> </w:t>
      </w:r>
      <w:r>
        <w:rPr>
          <w:sz w:val="30"/>
        </w:rPr>
        <w:t>bạn</w:t>
      </w:r>
      <w:r>
        <w:rPr>
          <w:spacing w:val="-15"/>
          <w:sz w:val="30"/>
        </w:rPr>
        <w:t xml:space="preserve"> </w:t>
      </w:r>
      <w:r>
        <w:rPr>
          <w:spacing w:val="-5"/>
          <w:sz w:val="30"/>
        </w:rPr>
        <w:t>của</w:t>
      </w:r>
      <w:r>
        <w:rPr>
          <w:spacing w:val="1"/>
          <w:sz w:val="30"/>
        </w:rPr>
        <w:t xml:space="preserve"> </w:t>
      </w:r>
      <w:r>
        <w:rPr>
          <w:spacing w:val="-6"/>
          <w:sz w:val="30"/>
        </w:rPr>
        <w:t>Thạch.</w:t>
      </w:r>
      <w:r>
        <w:rPr>
          <w:sz w:val="30"/>
        </w:rPr>
        <w:t xml:space="preserve"> </w:t>
      </w:r>
      <w:r>
        <w:rPr>
          <w:spacing w:val="-4"/>
          <w:sz w:val="30"/>
        </w:rPr>
        <w:t>Hồ</w:t>
      </w:r>
      <w:r>
        <w:rPr>
          <w:sz w:val="30"/>
        </w:rPr>
        <w:t xml:space="preserve"> </w:t>
      </w:r>
      <w:r>
        <w:rPr>
          <w:spacing w:val="-8"/>
          <w:sz w:val="30"/>
        </w:rPr>
        <w:t>Vĩnh</w:t>
      </w:r>
      <w:r>
        <w:rPr>
          <w:spacing w:val="-15"/>
          <w:sz w:val="30"/>
        </w:rPr>
        <w:t xml:space="preserve"> </w:t>
      </w:r>
      <w:r>
        <w:rPr>
          <w:spacing w:val="-4"/>
          <w:sz w:val="30"/>
        </w:rPr>
        <w:t>Ký</w:t>
      </w:r>
      <w:r>
        <w:rPr>
          <w:spacing w:val="-1"/>
          <w:sz w:val="30"/>
        </w:rPr>
        <w:t xml:space="preserve"> </w:t>
      </w:r>
      <w:r>
        <w:rPr>
          <w:spacing w:val="-5"/>
          <w:sz w:val="30"/>
        </w:rPr>
        <w:t>phụ</w:t>
      </w:r>
      <w:r>
        <w:rPr>
          <w:spacing w:val="-15"/>
          <w:sz w:val="30"/>
        </w:rPr>
        <w:t xml:space="preserve"> </w:t>
      </w:r>
      <w:r>
        <w:rPr>
          <w:sz w:val="30"/>
        </w:rPr>
        <w:t>trách</w:t>
      </w:r>
      <w:r>
        <w:rPr>
          <w:spacing w:val="-16"/>
          <w:sz w:val="30"/>
        </w:rPr>
        <w:t xml:space="preserve"> </w:t>
      </w:r>
      <w:r>
        <w:rPr>
          <w:spacing w:val="-4"/>
          <w:sz w:val="30"/>
        </w:rPr>
        <w:t>công</w:t>
      </w:r>
      <w:r>
        <w:rPr>
          <w:spacing w:val="-15"/>
          <w:sz w:val="30"/>
        </w:rPr>
        <w:t xml:space="preserve"> </w:t>
      </w:r>
      <w:r>
        <w:rPr>
          <w:sz w:val="30"/>
        </w:rPr>
        <w:t>an</w:t>
      </w:r>
      <w:r>
        <w:rPr>
          <w:spacing w:val="-15"/>
          <w:sz w:val="30"/>
        </w:rPr>
        <w:t xml:space="preserve"> </w:t>
      </w:r>
      <w:r>
        <w:rPr>
          <w:spacing w:val="-5"/>
          <w:sz w:val="30"/>
        </w:rPr>
        <w:t>của</w:t>
      </w:r>
      <w:r>
        <w:rPr>
          <w:spacing w:val="1"/>
          <w:sz w:val="30"/>
        </w:rPr>
        <w:t xml:space="preserve"> </w:t>
      </w:r>
      <w:r>
        <w:rPr>
          <w:spacing w:val="-6"/>
          <w:sz w:val="30"/>
        </w:rPr>
        <w:t>Nhật</w:t>
      </w:r>
      <w:r>
        <w:rPr>
          <w:spacing w:val="-8"/>
          <w:sz w:val="30"/>
        </w:rPr>
        <w:t xml:space="preserve"> </w:t>
      </w:r>
      <w:r>
        <w:rPr>
          <w:sz w:val="30"/>
        </w:rPr>
        <w:t>ở</w:t>
      </w:r>
      <w:r>
        <w:rPr>
          <w:spacing w:val="7"/>
          <w:sz w:val="30"/>
        </w:rPr>
        <w:t xml:space="preserve"> </w:t>
      </w:r>
      <w:r>
        <w:rPr>
          <w:sz w:val="30"/>
        </w:rPr>
        <w:t>Nam</w:t>
      </w:r>
      <w:r>
        <w:rPr>
          <w:spacing w:val="-24"/>
          <w:sz w:val="30"/>
        </w:rPr>
        <w:t xml:space="preserve"> </w:t>
      </w:r>
      <w:r>
        <w:rPr>
          <w:spacing w:val="-8"/>
          <w:sz w:val="30"/>
        </w:rPr>
        <w:t>Kỳ.</w:t>
      </w:r>
      <w:r>
        <w:rPr>
          <w:sz w:val="30"/>
        </w:rPr>
        <w:t xml:space="preserve"> Sau 25</w:t>
      </w:r>
      <w:r>
        <w:rPr>
          <w:spacing w:val="-1"/>
          <w:sz w:val="30"/>
        </w:rPr>
        <w:t xml:space="preserve"> </w:t>
      </w:r>
      <w:r>
        <w:rPr>
          <w:spacing w:val="-8"/>
          <w:sz w:val="30"/>
        </w:rPr>
        <w:t>tháng</w:t>
      </w:r>
      <w:r>
        <w:rPr>
          <w:spacing w:val="-16"/>
          <w:sz w:val="30"/>
        </w:rPr>
        <w:t xml:space="preserve"> </w:t>
      </w:r>
      <w:r>
        <w:rPr>
          <w:sz w:val="30"/>
        </w:rPr>
        <w:t>8</w:t>
      </w:r>
      <w:r>
        <w:rPr>
          <w:spacing w:val="-1"/>
          <w:sz w:val="30"/>
        </w:rPr>
        <w:t xml:space="preserve"> </w:t>
      </w:r>
      <w:r>
        <w:rPr>
          <w:spacing w:val="-5"/>
          <w:sz w:val="30"/>
        </w:rPr>
        <w:t>năm</w:t>
      </w:r>
      <w:r>
        <w:rPr>
          <w:spacing w:val="-24"/>
          <w:sz w:val="30"/>
        </w:rPr>
        <w:t xml:space="preserve"> </w:t>
      </w:r>
      <w:r>
        <w:rPr>
          <w:sz w:val="30"/>
        </w:rPr>
        <w:t>1945,</w:t>
      </w:r>
      <w:r>
        <w:rPr>
          <w:spacing w:val="-1"/>
          <w:sz w:val="30"/>
        </w:rPr>
        <w:t xml:space="preserve"> </w:t>
      </w:r>
      <w:r>
        <w:rPr>
          <w:spacing w:val="-6"/>
          <w:sz w:val="30"/>
        </w:rPr>
        <w:t>chúng</w:t>
      </w:r>
      <w:r>
        <w:rPr>
          <w:spacing w:val="-16"/>
          <w:sz w:val="30"/>
        </w:rPr>
        <w:t xml:space="preserve"> </w:t>
      </w:r>
      <w:r>
        <w:rPr>
          <w:spacing w:val="-3"/>
          <w:sz w:val="30"/>
        </w:rPr>
        <w:t>tôi</w:t>
      </w:r>
      <w:r>
        <w:rPr>
          <w:spacing w:val="6"/>
          <w:sz w:val="30"/>
        </w:rPr>
        <w:t xml:space="preserve"> </w:t>
      </w:r>
      <w:r>
        <w:rPr>
          <w:spacing w:val="-4"/>
          <w:sz w:val="30"/>
        </w:rPr>
        <w:t>phát</w:t>
      </w:r>
      <w:r>
        <w:rPr>
          <w:spacing w:val="-9"/>
          <w:sz w:val="30"/>
        </w:rPr>
        <w:t xml:space="preserve"> </w:t>
      </w:r>
      <w:r>
        <w:rPr>
          <w:sz w:val="30"/>
        </w:rPr>
        <w:t>hiện</w:t>
      </w:r>
      <w:r>
        <w:rPr>
          <w:spacing w:val="-16"/>
          <w:sz w:val="30"/>
        </w:rPr>
        <w:t xml:space="preserve"> </w:t>
      </w:r>
      <w:r>
        <w:rPr>
          <w:spacing w:val="2"/>
          <w:sz w:val="30"/>
        </w:rPr>
        <w:t>ra</w:t>
      </w:r>
      <w:r>
        <w:rPr>
          <w:spacing w:val="1"/>
          <w:sz w:val="30"/>
        </w:rPr>
        <w:t xml:space="preserve"> </w:t>
      </w:r>
      <w:r>
        <w:rPr>
          <w:spacing w:val="3"/>
          <w:sz w:val="30"/>
        </w:rPr>
        <w:t>là</w:t>
      </w:r>
      <w:r>
        <w:rPr>
          <w:spacing w:val="2"/>
          <w:sz w:val="30"/>
        </w:rPr>
        <w:t xml:space="preserve"> </w:t>
      </w:r>
      <w:r>
        <w:rPr>
          <w:spacing w:val="-8"/>
          <w:sz w:val="30"/>
        </w:rPr>
        <w:t>ngay</w:t>
      </w:r>
      <w:r>
        <w:rPr>
          <w:spacing w:val="-16"/>
          <w:sz w:val="30"/>
        </w:rPr>
        <w:t xml:space="preserve"> </w:t>
      </w:r>
      <w:r>
        <w:rPr>
          <w:spacing w:val="-10"/>
          <w:sz w:val="30"/>
        </w:rPr>
        <w:t>nhà</w:t>
      </w:r>
      <w:r>
        <w:rPr>
          <w:spacing w:val="1"/>
          <w:sz w:val="30"/>
        </w:rPr>
        <w:t xml:space="preserve"> </w:t>
      </w:r>
      <w:r>
        <w:rPr>
          <w:sz w:val="30"/>
        </w:rPr>
        <w:t>bà</w:t>
      </w:r>
      <w:r>
        <w:rPr>
          <w:spacing w:val="1"/>
          <w:sz w:val="30"/>
        </w:rPr>
        <w:t xml:space="preserve"> </w:t>
      </w:r>
      <w:r>
        <w:rPr>
          <w:spacing w:val="-4"/>
          <w:sz w:val="30"/>
        </w:rPr>
        <w:t>Ký</w:t>
      </w:r>
      <w:r>
        <w:rPr>
          <w:spacing w:val="-1"/>
          <w:sz w:val="30"/>
        </w:rPr>
        <w:t xml:space="preserve"> </w:t>
      </w:r>
      <w:r>
        <w:rPr>
          <w:sz w:val="30"/>
        </w:rPr>
        <w:t>có</w:t>
      </w:r>
      <w:r>
        <w:rPr>
          <w:spacing w:val="-1"/>
          <w:sz w:val="30"/>
        </w:rPr>
        <w:t xml:space="preserve"> </w:t>
      </w:r>
      <w:r>
        <w:rPr>
          <w:spacing w:val="-3"/>
          <w:sz w:val="30"/>
        </w:rPr>
        <w:t>chứa</w:t>
      </w:r>
      <w:r>
        <w:rPr>
          <w:spacing w:val="1"/>
          <w:sz w:val="30"/>
        </w:rPr>
        <w:t xml:space="preserve"> </w:t>
      </w:r>
      <w:r>
        <w:rPr>
          <w:spacing w:val="-5"/>
          <w:sz w:val="30"/>
        </w:rPr>
        <w:t>nhiều</w:t>
      </w:r>
      <w:r>
        <w:rPr>
          <w:spacing w:val="-16"/>
          <w:sz w:val="30"/>
        </w:rPr>
        <w:t xml:space="preserve"> </w:t>
      </w:r>
      <w:r>
        <w:rPr>
          <w:spacing w:val="-3"/>
          <w:sz w:val="30"/>
        </w:rPr>
        <w:t>súng</w:t>
      </w:r>
      <w:r>
        <w:rPr>
          <w:spacing w:val="-16"/>
          <w:sz w:val="30"/>
        </w:rPr>
        <w:t xml:space="preserve"> </w:t>
      </w:r>
      <w:r>
        <w:rPr>
          <w:spacing w:val="-4"/>
          <w:sz w:val="30"/>
        </w:rPr>
        <w:t>đạn.</w:t>
      </w:r>
    </w:p>
    <w:p w:rsidR="002A5536" w:rsidRDefault="002A5536">
      <w:pPr>
        <w:pStyle w:val="BodyText"/>
        <w:ind w:left="0"/>
        <w:rPr>
          <w:sz w:val="26"/>
        </w:rPr>
      </w:pPr>
    </w:p>
    <w:p w:rsidR="002A5536" w:rsidRDefault="00BE1DD8">
      <w:pPr>
        <w:pStyle w:val="ListParagraph"/>
        <w:numPr>
          <w:ilvl w:val="0"/>
          <w:numId w:val="16"/>
        </w:numPr>
        <w:tabs>
          <w:tab w:val="left" w:pos="520"/>
        </w:tabs>
        <w:ind w:right="99" w:firstLine="0"/>
        <w:rPr>
          <w:sz w:val="30"/>
        </w:rPr>
      </w:pPr>
      <w:r>
        <w:rPr>
          <w:spacing w:val="-4"/>
          <w:sz w:val="30"/>
        </w:rPr>
        <w:t xml:space="preserve">Bình </w:t>
      </w:r>
      <w:r>
        <w:rPr>
          <w:spacing w:val="-8"/>
          <w:sz w:val="30"/>
        </w:rPr>
        <w:t xml:space="preserve">Xuyên thì </w:t>
      </w:r>
      <w:r>
        <w:rPr>
          <w:spacing w:val="-9"/>
          <w:sz w:val="30"/>
        </w:rPr>
        <w:t xml:space="preserve">không </w:t>
      </w:r>
      <w:r>
        <w:rPr>
          <w:spacing w:val="-8"/>
          <w:sz w:val="30"/>
        </w:rPr>
        <w:t xml:space="preserve">thành một </w:t>
      </w:r>
      <w:r>
        <w:rPr>
          <w:spacing w:val="-5"/>
          <w:sz w:val="30"/>
        </w:rPr>
        <w:t xml:space="preserve">tổ </w:t>
      </w:r>
      <w:r>
        <w:rPr>
          <w:spacing w:val="-3"/>
          <w:sz w:val="30"/>
        </w:rPr>
        <w:t xml:space="preserve">chức gì. Có </w:t>
      </w:r>
      <w:r>
        <w:rPr>
          <w:spacing w:val="-10"/>
          <w:sz w:val="30"/>
        </w:rPr>
        <w:t xml:space="preserve">năm, </w:t>
      </w:r>
      <w:r>
        <w:rPr>
          <w:sz w:val="30"/>
        </w:rPr>
        <w:t xml:space="preserve">ba </w:t>
      </w:r>
      <w:r>
        <w:rPr>
          <w:spacing w:val="-4"/>
          <w:sz w:val="30"/>
        </w:rPr>
        <w:t xml:space="preserve">Bình </w:t>
      </w:r>
      <w:r>
        <w:rPr>
          <w:spacing w:val="-8"/>
          <w:sz w:val="30"/>
        </w:rPr>
        <w:t xml:space="preserve">Xuyên </w:t>
      </w:r>
      <w:r>
        <w:rPr>
          <w:spacing w:val="-4"/>
          <w:sz w:val="30"/>
        </w:rPr>
        <w:t xml:space="preserve">trong </w:t>
      </w:r>
      <w:r>
        <w:rPr>
          <w:sz w:val="30"/>
        </w:rPr>
        <w:t xml:space="preserve">cái </w:t>
      </w:r>
      <w:r>
        <w:rPr>
          <w:spacing w:val="-3"/>
          <w:sz w:val="30"/>
        </w:rPr>
        <w:t xml:space="preserve">tên </w:t>
      </w:r>
      <w:r>
        <w:rPr>
          <w:spacing w:val="-9"/>
          <w:sz w:val="30"/>
        </w:rPr>
        <w:t xml:space="preserve">chung </w:t>
      </w:r>
      <w:r>
        <w:rPr>
          <w:sz w:val="30"/>
        </w:rPr>
        <w:t xml:space="preserve">đó. Tôi chơi với </w:t>
      </w:r>
      <w:r>
        <w:rPr>
          <w:spacing w:val="-5"/>
          <w:sz w:val="30"/>
        </w:rPr>
        <w:t xml:space="preserve">hầu hết </w:t>
      </w:r>
      <w:r>
        <w:rPr>
          <w:sz w:val="30"/>
        </w:rPr>
        <w:t xml:space="preserve">các </w:t>
      </w:r>
      <w:r>
        <w:rPr>
          <w:spacing w:val="-8"/>
          <w:sz w:val="30"/>
        </w:rPr>
        <w:t xml:space="preserve">thủ </w:t>
      </w:r>
      <w:r>
        <w:rPr>
          <w:sz w:val="30"/>
        </w:rPr>
        <w:t xml:space="preserve">lĩnh </w:t>
      </w:r>
      <w:r>
        <w:rPr>
          <w:spacing w:val="-8"/>
          <w:sz w:val="30"/>
        </w:rPr>
        <w:t xml:space="preserve">nhóm </w:t>
      </w:r>
      <w:r>
        <w:rPr>
          <w:spacing w:val="-4"/>
          <w:sz w:val="30"/>
        </w:rPr>
        <w:t xml:space="preserve">Bình </w:t>
      </w:r>
      <w:r>
        <w:rPr>
          <w:spacing w:val="-9"/>
          <w:sz w:val="30"/>
        </w:rPr>
        <w:t xml:space="preserve">Xuyên: </w:t>
      </w:r>
      <w:r>
        <w:rPr>
          <w:spacing w:val="-3"/>
          <w:sz w:val="30"/>
        </w:rPr>
        <w:t xml:space="preserve">Ba Dương </w:t>
      </w:r>
      <w:r>
        <w:rPr>
          <w:sz w:val="30"/>
        </w:rPr>
        <w:t xml:space="preserve">(và em </w:t>
      </w:r>
      <w:r>
        <w:rPr>
          <w:spacing w:val="3"/>
          <w:sz w:val="30"/>
        </w:rPr>
        <w:t xml:space="preserve">là </w:t>
      </w:r>
      <w:r>
        <w:rPr>
          <w:sz w:val="30"/>
        </w:rPr>
        <w:t xml:space="preserve">Năm Hà), Tám </w:t>
      </w:r>
      <w:r>
        <w:rPr>
          <w:spacing w:val="-9"/>
          <w:sz w:val="30"/>
        </w:rPr>
        <w:t xml:space="preserve">Mạnh, </w:t>
      </w:r>
      <w:r>
        <w:rPr>
          <w:sz w:val="30"/>
        </w:rPr>
        <w:t xml:space="preserve">Bảy </w:t>
      </w:r>
      <w:r>
        <w:rPr>
          <w:spacing w:val="-9"/>
          <w:sz w:val="30"/>
        </w:rPr>
        <w:t xml:space="preserve">Viễn, </w:t>
      </w:r>
      <w:r>
        <w:rPr>
          <w:sz w:val="30"/>
        </w:rPr>
        <w:t xml:space="preserve">Mười Trí; </w:t>
      </w:r>
      <w:r>
        <w:rPr>
          <w:spacing w:val="-8"/>
          <w:sz w:val="30"/>
        </w:rPr>
        <w:t xml:space="preserve">mỗi nhóm </w:t>
      </w:r>
      <w:r>
        <w:rPr>
          <w:sz w:val="30"/>
        </w:rPr>
        <w:t xml:space="preserve">có địa </w:t>
      </w:r>
      <w:r>
        <w:rPr>
          <w:spacing w:val="-4"/>
          <w:sz w:val="30"/>
        </w:rPr>
        <w:t xml:space="preserve">bàn, </w:t>
      </w:r>
      <w:r>
        <w:rPr>
          <w:sz w:val="30"/>
        </w:rPr>
        <w:t xml:space="preserve">có </w:t>
      </w:r>
      <w:r>
        <w:rPr>
          <w:spacing w:val="-8"/>
          <w:sz w:val="30"/>
        </w:rPr>
        <w:t xml:space="preserve">hàng </w:t>
      </w:r>
      <w:r>
        <w:rPr>
          <w:sz w:val="30"/>
        </w:rPr>
        <w:t xml:space="preserve">trăm </w:t>
      </w:r>
      <w:r>
        <w:rPr>
          <w:spacing w:val="-3"/>
          <w:sz w:val="30"/>
        </w:rPr>
        <w:t xml:space="preserve">người, </w:t>
      </w:r>
      <w:r>
        <w:rPr>
          <w:sz w:val="30"/>
        </w:rPr>
        <w:t xml:space="preserve">có vũ </w:t>
      </w:r>
      <w:r>
        <w:rPr>
          <w:spacing w:val="-10"/>
          <w:sz w:val="30"/>
        </w:rPr>
        <w:t xml:space="preserve">khí khá </w:t>
      </w:r>
      <w:r>
        <w:rPr>
          <w:spacing w:val="-7"/>
          <w:sz w:val="30"/>
        </w:rPr>
        <w:t xml:space="preserve">nhiều, </w:t>
      </w:r>
      <w:r>
        <w:rPr>
          <w:spacing w:val="-6"/>
          <w:sz w:val="30"/>
        </w:rPr>
        <w:t xml:space="preserve">thậm </w:t>
      </w:r>
      <w:r>
        <w:rPr>
          <w:spacing w:val="-5"/>
          <w:sz w:val="30"/>
        </w:rPr>
        <w:t xml:space="preserve">chí </w:t>
      </w:r>
      <w:r>
        <w:rPr>
          <w:sz w:val="30"/>
        </w:rPr>
        <w:t xml:space="preserve">có </w:t>
      </w:r>
      <w:r>
        <w:rPr>
          <w:spacing w:val="3"/>
          <w:sz w:val="30"/>
        </w:rPr>
        <w:t xml:space="preserve">liên </w:t>
      </w:r>
      <w:r>
        <w:rPr>
          <w:spacing w:val="-8"/>
          <w:sz w:val="30"/>
        </w:rPr>
        <w:t xml:space="preserve">thanh </w:t>
      </w:r>
      <w:r>
        <w:rPr>
          <w:sz w:val="30"/>
        </w:rPr>
        <w:t xml:space="preserve">và đại bác </w:t>
      </w:r>
      <w:r>
        <w:rPr>
          <w:spacing w:val="-10"/>
          <w:sz w:val="30"/>
        </w:rPr>
        <w:t xml:space="preserve">nhỏ </w:t>
      </w:r>
      <w:r>
        <w:rPr>
          <w:spacing w:val="-3"/>
          <w:sz w:val="30"/>
        </w:rPr>
        <w:t xml:space="preserve">nữa, </w:t>
      </w:r>
      <w:r>
        <w:rPr>
          <w:spacing w:val="-9"/>
          <w:sz w:val="30"/>
        </w:rPr>
        <w:t xml:space="preserve">không </w:t>
      </w:r>
      <w:r>
        <w:rPr>
          <w:sz w:val="30"/>
        </w:rPr>
        <w:t xml:space="preserve">biết </w:t>
      </w:r>
      <w:r>
        <w:rPr>
          <w:spacing w:val="-8"/>
          <w:sz w:val="30"/>
        </w:rPr>
        <w:t xml:space="preserve">họ </w:t>
      </w:r>
      <w:r>
        <w:rPr>
          <w:spacing w:val="-4"/>
          <w:sz w:val="30"/>
        </w:rPr>
        <w:t xml:space="preserve">đánh </w:t>
      </w:r>
      <w:r>
        <w:rPr>
          <w:sz w:val="30"/>
        </w:rPr>
        <w:t xml:space="preserve">cắp ở </w:t>
      </w:r>
      <w:r>
        <w:rPr>
          <w:spacing w:val="-4"/>
          <w:sz w:val="30"/>
        </w:rPr>
        <w:t xml:space="preserve">đâu. </w:t>
      </w:r>
      <w:r>
        <w:rPr>
          <w:spacing w:val="-8"/>
          <w:sz w:val="30"/>
        </w:rPr>
        <w:t xml:space="preserve">Chúng </w:t>
      </w:r>
      <w:r>
        <w:rPr>
          <w:spacing w:val="-3"/>
          <w:sz w:val="30"/>
        </w:rPr>
        <w:t xml:space="preserve">tôi </w:t>
      </w:r>
      <w:r>
        <w:rPr>
          <w:sz w:val="30"/>
        </w:rPr>
        <w:t xml:space="preserve">có đường lối </w:t>
      </w:r>
      <w:r>
        <w:rPr>
          <w:spacing w:val="-5"/>
          <w:sz w:val="30"/>
        </w:rPr>
        <w:t xml:space="preserve">chính </w:t>
      </w:r>
      <w:r>
        <w:rPr>
          <w:sz w:val="30"/>
        </w:rPr>
        <w:t xml:space="preserve">sách riêng đối với </w:t>
      </w:r>
      <w:r>
        <w:rPr>
          <w:spacing w:val="-4"/>
          <w:sz w:val="30"/>
        </w:rPr>
        <w:t xml:space="preserve">Bình </w:t>
      </w:r>
      <w:r>
        <w:rPr>
          <w:spacing w:val="-8"/>
          <w:sz w:val="30"/>
        </w:rPr>
        <w:t xml:space="preserve">Xuyên khác </w:t>
      </w:r>
      <w:r>
        <w:rPr>
          <w:sz w:val="30"/>
        </w:rPr>
        <w:t xml:space="preserve">với đường lối </w:t>
      </w:r>
      <w:r>
        <w:rPr>
          <w:spacing w:val="-5"/>
          <w:sz w:val="30"/>
        </w:rPr>
        <w:t xml:space="preserve">chính </w:t>
      </w:r>
      <w:r>
        <w:rPr>
          <w:sz w:val="30"/>
        </w:rPr>
        <w:t xml:space="preserve">sách đối với các </w:t>
      </w:r>
      <w:r>
        <w:rPr>
          <w:spacing w:val="-5"/>
          <w:sz w:val="30"/>
        </w:rPr>
        <w:t xml:space="preserve">tổ </w:t>
      </w:r>
      <w:r>
        <w:rPr>
          <w:spacing w:val="-3"/>
          <w:sz w:val="30"/>
        </w:rPr>
        <w:t xml:space="preserve">chức </w:t>
      </w:r>
      <w:r>
        <w:rPr>
          <w:spacing w:val="-5"/>
          <w:sz w:val="30"/>
        </w:rPr>
        <w:t xml:space="preserve">chính </w:t>
      </w:r>
      <w:r>
        <w:rPr>
          <w:sz w:val="30"/>
        </w:rPr>
        <w:t xml:space="preserve">trị, </w:t>
      </w:r>
      <w:r>
        <w:rPr>
          <w:spacing w:val="-4"/>
          <w:sz w:val="30"/>
        </w:rPr>
        <w:t xml:space="preserve">quân </w:t>
      </w:r>
      <w:r>
        <w:rPr>
          <w:sz w:val="30"/>
        </w:rPr>
        <w:t xml:space="preserve">sự vốn </w:t>
      </w:r>
      <w:r>
        <w:rPr>
          <w:spacing w:val="-6"/>
          <w:sz w:val="30"/>
        </w:rPr>
        <w:t xml:space="preserve">thân Nhật. </w:t>
      </w:r>
      <w:r>
        <w:rPr>
          <w:spacing w:val="-4"/>
          <w:sz w:val="30"/>
        </w:rPr>
        <w:t xml:space="preserve">Bình </w:t>
      </w:r>
      <w:r>
        <w:rPr>
          <w:spacing w:val="-8"/>
          <w:sz w:val="30"/>
        </w:rPr>
        <w:t xml:space="preserve">Xuyên </w:t>
      </w:r>
      <w:r>
        <w:rPr>
          <w:spacing w:val="-9"/>
          <w:sz w:val="30"/>
        </w:rPr>
        <w:t xml:space="preserve">không </w:t>
      </w:r>
      <w:r>
        <w:rPr>
          <w:spacing w:val="-6"/>
          <w:sz w:val="30"/>
        </w:rPr>
        <w:t xml:space="preserve">thân Nhật </w:t>
      </w:r>
      <w:r>
        <w:rPr>
          <w:sz w:val="30"/>
        </w:rPr>
        <w:t xml:space="preserve">bao giờ, </w:t>
      </w:r>
      <w:r>
        <w:rPr>
          <w:spacing w:val="-12"/>
          <w:sz w:val="30"/>
        </w:rPr>
        <w:t xml:space="preserve">mà </w:t>
      </w:r>
      <w:r>
        <w:rPr>
          <w:spacing w:val="-5"/>
          <w:sz w:val="30"/>
        </w:rPr>
        <w:t xml:space="preserve">hồi </w:t>
      </w:r>
      <w:r>
        <w:rPr>
          <w:sz w:val="30"/>
        </w:rPr>
        <w:t xml:space="preserve">1940, </w:t>
      </w:r>
      <w:r>
        <w:rPr>
          <w:spacing w:val="-8"/>
          <w:sz w:val="30"/>
        </w:rPr>
        <w:t xml:space="preserve">thì </w:t>
      </w:r>
      <w:r>
        <w:rPr>
          <w:spacing w:val="-5"/>
          <w:sz w:val="30"/>
        </w:rPr>
        <w:t xml:space="preserve">nhiều </w:t>
      </w:r>
      <w:r>
        <w:rPr>
          <w:spacing w:val="-8"/>
          <w:sz w:val="30"/>
        </w:rPr>
        <w:t xml:space="preserve">nhóm </w:t>
      </w:r>
      <w:r>
        <w:rPr>
          <w:sz w:val="30"/>
        </w:rPr>
        <w:t xml:space="preserve">có </w:t>
      </w:r>
      <w:r>
        <w:rPr>
          <w:spacing w:val="-3"/>
          <w:sz w:val="30"/>
        </w:rPr>
        <w:t xml:space="preserve">hợp tác </w:t>
      </w:r>
      <w:r>
        <w:rPr>
          <w:sz w:val="30"/>
        </w:rPr>
        <w:t xml:space="preserve">bước đầu với </w:t>
      </w:r>
      <w:r>
        <w:rPr>
          <w:spacing w:val="-6"/>
          <w:sz w:val="30"/>
        </w:rPr>
        <w:t xml:space="preserve">Đảng Cộng </w:t>
      </w:r>
      <w:r>
        <w:rPr>
          <w:spacing w:val="-3"/>
          <w:sz w:val="30"/>
        </w:rPr>
        <w:t xml:space="preserve">sản. Có </w:t>
      </w:r>
      <w:r>
        <w:rPr>
          <w:spacing w:val="-5"/>
          <w:sz w:val="30"/>
        </w:rPr>
        <w:t xml:space="preserve">anh </w:t>
      </w:r>
      <w:r>
        <w:rPr>
          <w:sz w:val="30"/>
        </w:rPr>
        <w:t xml:space="preserve">em </w:t>
      </w:r>
      <w:r>
        <w:rPr>
          <w:spacing w:val="-5"/>
          <w:sz w:val="30"/>
        </w:rPr>
        <w:t xml:space="preserve">chê </w:t>
      </w:r>
      <w:r>
        <w:rPr>
          <w:spacing w:val="-3"/>
          <w:sz w:val="30"/>
        </w:rPr>
        <w:t xml:space="preserve">tôi </w:t>
      </w:r>
      <w:r>
        <w:rPr>
          <w:spacing w:val="3"/>
          <w:sz w:val="30"/>
        </w:rPr>
        <w:t xml:space="preserve">là </w:t>
      </w:r>
      <w:r>
        <w:rPr>
          <w:spacing w:val="-5"/>
          <w:sz w:val="30"/>
        </w:rPr>
        <w:t xml:space="preserve">“hủ Nho”, </w:t>
      </w:r>
      <w:r>
        <w:rPr>
          <w:spacing w:val="-9"/>
          <w:sz w:val="30"/>
        </w:rPr>
        <w:t xml:space="preserve">nhưng </w:t>
      </w:r>
      <w:r>
        <w:rPr>
          <w:spacing w:val="-3"/>
          <w:sz w:val="30"/>
        </w:rPr>
        <w:t xml:space="preserve">tôi </w:t>
      </w:r>
      <w:r>
        <w:rPr>
          <w:sz w:val="30"/>
        </w:rPr>
        <w:t xml:space="preserve">vẫn </w:t>
      </w:r>
      <w:r>
        <w:rPr>
          <w:spacing w:val="-5"/>
          <w:sz w:val="30"/>
        </w:rPr>
        <w:t xml:space="preserve">cho </w:t>
      </w:r>
      <w:r>
        <w:rPr>
          <w:spacing w:val="-3"/>
          <w:sz w:val="30"/>
        </w:rPr>
        <w:t xml:space="preserve">rằng </w:t>
      </w:r>
      <w:r>
        <w:rPr>
          <w:spacing w:val="-4"/>
          <w:sz w:val="30"/>
        </w:rPr>
        <w:t xml:space="preserve">phải phân </w:t>
      </w:r>
      <w:r>
        <w:rPr>
          <w:sz w:val="30"/>
        </w:rPr>
        <w:t xml:space="preserve">biệt bạn </w:t>
      </w:r>
      <w:r>
        <w:rPr>
          <w:spacing w:val="-5"/>
          <w:sz w:val="30"/>
        </w:rPr>
        <w:t xml:space="preserve">cũ, </w:t>
      </w:r>
      <w:r>
        <w:rPr>
          <w:sz w:val="30"/>
        </w:rPr>
        <w:t xml:space="preserve">bạn </w:t>
      </w:r>
      <w:r>
        <w:rPr>
          <w:spacing w:val="-3"/>
          <w:sz w:val="30"/>
        </w:rPr>
        <w:t xml:space="preserve">mới, </w:t>
      </w:r>
      <w:r>
        <w:rPr>
          <w:sz w:val="30"/>
        </w:rPr>
        <w:t xml:space="preserve">bạn </w:t>
      </w:r>
      <w:r>
        <w:rPr>
          <w:spacing w:val="-5"/>
          <w:sz w:val="30"/>
        </w:rPr>
        <w:t xml:space="preserve">xa, </w:t>
      </w:r>
      <w:r>
        <w:rPr>
          <w:sz w:val="30"/>
        </w:rPr>
        <w:t xml:space="preserve">bạn </w:t>
      </w:r>
      <w:r>
        <w:rPr>
          <w:spacing w:val="-8"/>
          <w:sz w:val="30"/>
        </w:rPr>
        <w:t xml:space="preserve">nhất </w:t>
      </w:r>
      <w:r>
        <w:rPr>
          <w:spacing w:val="-3"/>
          <w:sz w:val="30"/>
        </w:rPr>
        <w:t xml:space="preserve">thời, </w:t>
      </w:r>
      <w:r>
        <w:rPr>
          <w:sz w:val="30"/>
        </w:rPr>
        <w:t xml:space="preserve">bạn </w:t>
      </w:r>
      <w:r>
        <w:rPr>
          <w:spacing w:val="2"/>
          <w:sz w:val="30"/>
        </w:rPr>
        <w:t xml:space="preserve">lâu </w:t>
      </w:r>
      <w:r>
        <w:rPr>
          <w:sz w:val="30"/>
        </w:rPr>
        <w:t xml:space="preserve">dài. </w:t>
      </w:r>
      <w:r>
        <w:rPr>
          <w:spacing w:val="-7"/>
          <w:sz w:val="30"/>
        </w:rPr>
        <w:t>Chớ</w:t>
      </w:r>
      <w:r>
        <w:rPr>
          <w:spacing w:val="-28"/>
          <w:sz w:val="30"/>
        </w:rPr>
        <w:t xml:space="preserve"> </w:t>
      </w:r>
      <w:r>
        <w:rPr>
          <w:sz w:val="30"/>
        </w:rPr>
        <w:t>sao?</w:t>
      </w:r>
    </w:p>
    <w:p w:rsidR="002A5536" w:rsidRDefault="002A5536">
      <w:pPr>
        <w:pStyle w:val="BodyText"/>
        <w:ind w:left="0"/>
        <w:rPr>
          <w:sz w:val="26"/>
        </w:rPr>
      </w:pPr>
    </w:p>
    <w:p w:rsidR="002A5536" w:rsidRDefault="00BE1DD8">
      <w:pPr>
        <w:pStyle w:val="ListParagraph"/>
        <w:numPr>
          <w:ilvl w:val="0"/>
          <w:numId w:val="50"/>
        </w:numPr>
        <w:tabs>
          <w:tab w:val="left" w:pos="325"/>
        </w:tabs>
        <w:spacing w:before="1"/>
        <w:ind w:right="114" w:firstLine="0"/>
        <w:rPr>
          <w:sz w:val="30"/>
        </w:rPr>
      </w:pPr>
      <w:r>
        <w:rPr>
          <w:spacing w:val="-8"/>
          <w:sz w:val="30"/>
        </w:rPr>
        <w:t xml:space="preserve">Như vậy, </w:t>
      </w:r>
      <w:r>
        <w:rPr>
          <w:spacing w:val="-6"/>
          <w:sz w:val="30"/>
        </w:rPr>
        <w:t xml:space="preserve">ngoài </w:t>
      </w:r>
      <w:r>
        <w:rPr>
          <w:spacing w:val="-9"/>
          <w:sz w:val="30"/>
        </w:rPr>
        <w:t xml:space="preserve">những </w:t>
      </w:r>
      <w:r>
        <w:rPr>
          <w:spacing w:val="2"/>
          <w:sz w:val="30"/>
        </w:rPr>
        <w:t xml:space="preserve">lực </w:t>
      </w:r>
      <w:r>
        <w:rPr>
          <w:sz w:val="30"/>
        </w:rPr>
        <w:t xml:space="preserve">lượng vũ </w:t>
      </w:r>
      <w:r>
        <w:rPr>
          <w:spacing w:val="-4"/>
          <w:sz w:val="30"/>
        </w:rPr>
        <w:t xml:space="preserve">trang </w:t>
      </w:r>
      <w:r>
        <w:rPr>
          <w:sz w:val="30"/>
        </w:rPr>
        <w:t xml:space="preserve">được </w:t>
      </w:r>
      <w:r>
        <w:rPr>
          <w:spacing w:val="-4"/>
          <w:sz w:val="30"/>
        </w:rPr>
        <w:t xml:space="preserve">Xứ </w:t>
      </w:r>
      <w:r>
        <w:rPr>
          <w:spacing w:val="-8"/>
          <w:sz w:val="30"/>
        </w:rPr>
        <w:t xml:space="preserve">uỷ </w:t>
      </w:r>
      <w:r>
        <w:rPr>
          <w:spacing w:val="-5"/>
          <w:sz w:val="30"/>
        </w:rPr>
        <w:t xml:space="preserve">tổ </w:t>
      </w:r>
      <w:r>
        <w:rPr>
          <w:spacing w:val="-3"/>
          <w:sz w:val="30"/>
        </w:rPr>
        <w:t xml:space="preserve">chức </w:t>
      </w:r>
      <w:r>
        <w:rPr>
          <w:spacing w:val="-8"/>
          <w:sz w:val="30"/>
        </w:rPr>
        <w:t xml:space="preserve">thì </w:t>
      </w:r>
      <w:r>
        <w:rPr>
          <w:sz w:val="30"/>
        </w:rPr>
        <w:t xml:space="preserve">ở Sài </w:t>
      </w:r>
      <w:r>
        <w:rPr>
          <w:spacing w:val="-6"/>
          <w:sz w:val="30"/>
        </w:rPr>
        <w:t xml:space="preserve">Gòn, </w:t>
      </w:r>
      <w:r>
        <w:rPr>
          <w:sz w:val="30"/>
        </w:rPr>
        <w:t xml:space="preserve">ở Nam </w:t>
      </w:r>
      <w:r>
        <w:rPr>
          <w:spacing w:val="-3"/>
          <w:sz w:val="30"/>
        </w:rPr>
        <w:t xml:space="preserve">Bộ </w:t>
      </w:r>
      <w:r>
        <w:rPr>
          <w:sz w:val="30"/>
        </w:rPr>
        <w:t xml:space="preserve">còn </w:t>
      </w:r>
      <w:r>
        <w:rPr>
          <w:spacing w:val="-5"/>
          <w:sz w:val="30"/>
        </w:rPr>
        <w:t xml:space="preserve">nhiều </w:t>
      </w:r>
      <w:r>
        <w:rPr>
          <w:spacing w:val="2"/>
          <w:sz w:val="30"/>
        </w:rPr>
        <w:t xml:space="preserve">lực </w:t>
      </w:r>
      <w:r>
        <w:rPr>
          <w:sz w:val="30"/>
        </w:rPr>
        <w:t xml:space="preserve">lượng vũ </w:t>
      </w:r>
      <w:r>
        <w:rPr>
          <w:spacing w:val="-4"/>
          <w:sz w:val="30"/>
        </w:rPr>
        <w:t xml:space="preserve">trang </w:t>
      </w:r>
      <w:r>
        <w:rPr>
          <w:spacing w:val="-8"/>
          <w:sz w:val="30"/>
        </w:rPr>
        <w:t xml:space="preserve">khác xuất </w:t>
      </w:r>
      <w:r>
        <w:rPr>
          <w:sz w:val="30"/>
        </w:rPr>
        <w:t xml:space="preserve">hiện </w:t>
      </w:r>
      <w:r>
        <w:rPr>
          <w:spacing w:val="-8"/>
          <w:sz w:val="30"/>
        </w:rPr>
        <w:t xml:space="preserve">nhất </w:t>
      </w:r>
      <w:r>
        <w:rPr>
          <w:spacing w:val="3"/>
          <w:sz w:val="30"/>
        </w:rPr>
        <w:t xml:space="preserve">là </w:t>
      </w:r>
      <w:r>
        <w:rPr>
          <w:spacing w:val="-5"/>
          <w:sz w:val="30"/>
        </w:rPr>
        <w:t xml:space="preserve">từ </w:t>
      </w:r>
      <w:r>
        <w:rPr>
          <w:sz w:val="30"/>
        </w:rPr>
        <w:t xml:space="preserve">sau 9 </w:t>
      </w:r>
      <w:r>
        <w:rPr>
          <w:spacing w:val="-8"/>
          <w:sz w:val="30"/>
        </w:rPr>
        <w:t xml:space="preserve">tháng </w:t>
      </w:r>
      <w:r>
        <w:rPr>
          <w:sz w:val="30"/>
        </w:rPr>
        <w:t xml:space="preserve">3 </w:t>
      </w:r>
      <w:r>
        <w:rPr>
          <w:spacing w:val="-5"/>
          <w:sz w:val="30"/>
        </w:rPr>
        <w:t xml:space="preserve">năm </w:t>
      </w:r>
      <w:r>
        <w:rPr>
          <w:sz w:val="30"/>
        </w:rPr>
        <w:t xml:space="preserve">1945. Số lượng </w:t>
      </w:r>
      <w:r>
        <w:rPr>
          <w:spacing w:val="-6"/>
          <w:sz w:val="30"/>
        </w:rPr>
        <w:t xml:space="preserve">tổng </w:t>
      </w:r>
      <w:r>
        <w:rPr>
          <w:spacing w:val="-4"/>
          <w:sz w:val="30"/>
        </w:rPr>
        <w:t xml:space="preserve">cộng </w:t>
      </w:r>
      <w:r>
        <w:rPr>
          <w:spacing w:val="-5"/>
          <w:sz w:val="30"/>
        </w:rPr>
        <w:t xml:space="preserve">của </w:t>
      </w:r>
      <w:r>
        <w:rPr>
          <w:spacing w:val="-8"/>
          <w:sz w:val="30"/>
        </w:rPr>
        <w:t xml:space="preserve">họ </w:t>
      </w:r>
      <w:r>
        <w:rPr>
          <w:spacing w:val="2"/>
          <w:sz w:val="30"/>
        </w:rPr>
        <w:t xml:space="preserve">ước </w:t>
      </w:r>
      <w:r>
        <w:rPr>
          <w:spacing w:val="-5"/>
          <w:sz w:val="30"/>
        </w:rPr>
        <w:t xml:space="preserve">tính </w:t>
      </w:r>
      <w:r>
        <w:rPr>
          <w:sz w:val="30"/>
        </w:rPr>
        <w:t xml:space="preserve">trên dưới bốn </w:t>
      </w:r>
      <w:r>
        <w:rPr>
          <w:spacing w:val="-4"/>
          <w:sz w:val="30"/>
        </w:rPr>
        <w:t xml:space="preserve">mươi </w:t>
      </w:r>
      <w:r>
        <w:rPr>
          <w:spacing w:val="-9"/>
          <w:sz w:val="30"/>
        </w:rPr>
        <w:t xml:space="preserve">ngàn, </w:t>
      </w:r>
      <w:r>
        <w:rPr>
          <w:sz w:val="30"/>
        </w:rPr>
        <w:t xml:space="preserve">số vũ </w:t>
      </w:r>
      <w:r>
        <w:rPr>
          <w:spacing w:val="-10"/>
          <w:sz w:val="30"/>
        </w:rPr>
        <w:t xml:space="preserve">khí </w:t>
      </w:r>
      <w:r>
        <w:rPr>
          <w:spacing w:val="-5"/>
          <w:sz w:val="30"/>
        </w:rPr>
        <w:t xml:space="preserve">của </w:t>
      </w:r>
      <w:r>
        <w:rPr>
          <w:spacing w:val="-8"/>
          <w:sz w:val="30"/>
        </w:rPr>
        <w:t xml:space="preserve">họ </w:t>
      </w:r>
      <w:r>
        <w:rPr>
          <w:spacing w:val="3"/>
          <w:sz w:val="30"/>
        </w:rPr>
        <w:t xml:space="preserve">là </w:t>
      </w:r>
      <w:r>
        <w:rPr>
          <w:spacing w:val="-8"/>
          <w:sz w:val="30"/>
        </w:rPr>
        <w:t xml:space="preserve">một </w:t>
      </w:r>
      <w:r>
        <w:rPr>
          <w:sz w:val="30"/>
        </w:rPr>
        <w:t xml:space="preserve">điều bí </w:t>
      </w:r>
      <w:r>
        <w:rPr>
          <w:spacing w:val="-8"/>
          <w:sz w:val="30"/>
        </w:rPr>
        <w:t xml:space="preserve">mật. </w:t>
      </w:r>
      <w:r>
        <w:rPr>
          <w:spacing w:val="-3"/>
          <w:sz w:val="30"/>
        </w:rPr>
        <w:t xml:space="preserve">Có </w:t>
      </w:r>
      <w:r>
        <w:rPr>
          <w:spacing w:val="-8"/>
          <w:sz w:val="30"/>
        </w:rPr>
        <w:t xml:space="preserve">thể </w:t>
      </w:r>
      <w:r>
        <w:rPr>
          <w:spacing w:val="3"/>
          <w:sz w:val="30"/>
        </w:rPr>
        <w:t xml:space="preserve">là </w:t>
      </w:r>
      <w:r>
        <w:rPr>
          <w:spacing w:val="-9"/>
          <w:sz w:val="30"/>
        </w:rPr>
        <w:t xml:space="preserve">không </w:t>
      </w:r>
      <w:r>
        <w:rPr>
          <w:sz w:val="30"/>
        </w:rPr>
        <w:t xml:space="preserve">bao </w:t>
      </w:r>
      <w:r>
        <w:rPr>
          <w:spacing w:val="-5"/>
          <w:sz w:val="30"/>
        </w:rPr>
        <w:t xml:space="preserve">nhiêu nên </w:t>
      </w:r>
      <w:r>
        <w:rPr>
          <w:spacing w:val="-8"/>
          <w:sz w:val="30"/>
        </w:rPr>
        <w:t xml:space="preserve">họ </w:t>
      </w:r>
      <w:r>
        <w:rPr>
          <w:spacing w:val="-9"/>
          <w:sz w:val="30"/>
        </w:rPr>
        <w:t xml:space="preserve">không </w:t>
      </w:r>
      <w:r>
        <w:rPr>
          <w:spacing w:val="-5"/>
          <w:sz w:val="30"/>
        </w:rPr>
        <w:t xml:space="preserve">phô </w:t>
      </w:r>
      <w:r>
        <w:rPr>
          <w:spacing w:val="-4"/>
          <w:sz w:val="30"/>
        </w:rPr>
        <w:t xml:space="preserve">trương, </w:t>
      </w:r>
      <w:r>
        <w:rPr>
          <w:spacing w:val="-8"/>
          <w:sz w:val="30"/>
        </w:rPr>
        <w:t xml:space="preserve">cũng </w:t>
      </w:r>
      <w:r>
        <w:rPr>
          <w:sz w:val="30"/>
        </w:rPr>
        <w:t xml:space="preserve">có </w:t>
      </w:r>
      <w:r>
        <w:rPr>
          <w:spacing w:val="-8"/>
          <w:sz w:val="30"/>
        </w:rPr>
        <w:t xml:space="preserve">thể </w:t>
      </w:r>
      <w:r>
        <w:rPr>
          <w:spacing w:val="3"/>
          <w:sz w:val="30"/>
        </w:rPr>
        <w:t xml:space="preserve">là </w:t>
      </w:r>
      <w:r>
        <w:rPr>
          <w:spacing w:val="-9"/>
          <w:sz w:val="30"/>
        </w:rPr>
        <w:t xml:space="preserve">không </w:t>
      </w:r>
      <w:r>
        <w:rPr>
          <w:spacing w:val="-5"/>
          <w:sz w:val="30"/>
        </w:rPr>
        <w:t xml:space="preserve">phô </w:t>
      </w:r>
      <w:r>
        <w:rPr>
          <w:sz w:val="30"/>
        </w:rPr>
        <w:t xml:space="preserve">trương để bọn </w:t>
      </w:r>
      <w:r>
        <w:rPr>
          <w:spacing w:val="-3"/>
          <w:sz w:val="30"/>
        </w:rPr>
        <w:t xml:space="preserve">tôi </w:t>
      </w:r>
      <w:r>
        <w:rPr>
          <w:spacing w:val="-4"/>
          <w:sz w:val="30"/>
        </w:rPr>
        <w:t xml:space="preserve">tưởng </w:t>
      </w:r>
      <w:r>
        <w:rPr>
          <w:sz w:val="30"/>
        </w:rPr>
        <w:t xml:space="preserve">đâu </w:t>
      </w:r>
      <w:r>
        <w:rPr>
          <w:spacing w:val="3"/>
          <w:sz w:val="30"/>
        </w:rPr>
        <w:t xml:space="preserve">là </w:t>
      </w:r>
      <w:r>
        <w:rPr>
          <w:spacing w:val="-7"/>
          <w:sz w:val="30"/>
        </w:rPr>
        <w:t xml:space="preserve">nhiều. </w:t>
      </w:r>
      <w:r>
        <w:rPr>
          <w:sz w:val="30"/>
        </w:rPr>
        <w:t xml:space="preserve">Bọn </w:t>
      </w:r>
      <w:r>
        <w:rPr>
          <w:spacing w:val="-3"/>
          <w:sz w:val="30"/>
        </w:rPr>
        <w:t xml:space="preserve">tôi </w:t>
      </w:r>
      <w:r>
        <w:rPr>
          <w:sz w:val="30"/>
        </w:rPr>
        <w:t xml:space="preserve">e sợ có lý, có </w:t>
      </w:r>
      <w:r>
        <w:rPr>
          <w:spacing w:val="3"/>
          <w:sz w:val="30"/>
        </w:rPr>
        <w:t xml:space="preserve">lý </w:t>
      </w:r>
      <w:r>
        <w:rPr>
          <w:sz w:val="30"/>
        </w:rPr>
        <w:t xml:space="preserve">để </w:t>
      </w:r>
      <w:r>
        <w:rPr>
          <w:spacing w:val="3"/>
          <w:sz w:val="30"/>
        </w:rPr>
        <w:t xml:space="preserve">lo </w:t>
      </w:r>
      <w:r>
        <w:rPr>
          <w:spacing w:val="-5"/>
          <w:sz w:val="30"/>
        </w:rPr>
        <w:t xml:space="preserve">ngại. </w:t>
      </w:r>
      <w:r>
        <w:rPr>
          <w:spacing w:val="-11"/>
          <w:sz w:val="30"/>
        </w:rPr>
        <w:t xml:space="preserve">Vì </w:t>
      </w:r>
      <w:r>
        <w:rPr>
          <w:spacing w:val="3"/>
          <w:sz w:val="30"/>
        </w:rPr>
        <w:t xml:space="preserve">lịch </w:t>
      </w:r>
      <w:r>
        <w:rPr>
          <w:sz w:val="30"/>
        </w:rPr>
        <w:t xml:space="preserve">sử đấu </w:t>
      </w:r>
      <w:r>
        <w:rPr>
          <w:spacing w:val="-4"/>
          <w:sz w:val="30"/>
        </w:rPr>
        <w:t xml:space="preserve">tranh </w:t>
      </w:r>
      <w:r>
        <w:rPr>
          <w:spacing w:val="-5"/>
          <w:sz w:val="30"/>
        </w:rPr>
        <w:t xml:space="preserve">từ </w:t>
      </w:r>
      <w:r>
        <w:rPr>
          <w:sz w:val="30"/>
        </w:rPr>
        <w:t xml:space="preserve">cổ </w:t>
      </w:r>
      <w:r>
        <w:rPr>
          <w:spacing w:val="-5"/>
          <w:sz w:val="30"/>
        </w:rPr>
        <w:t xml:space="preserve">chí </w:t>
      </w:r>
      <w:r>
        <w:rPr>
          <w:spacing w:val="-9"/>
          <w:sz w:val="30"/>
        </w:rPr>
        <w:t xml:space="preserve">kim, </w:t>
      </w:r>
      <w:r>
        <w:rPr>
          <w:spacing w:val="3"/>
          <w:sz w:val="30"/>
        </w:rPr>
        <w:t xml:space="preserve">lịch </w:t>
      </w:r>
      <w:r>
        <w:rPr>
          <w:sz w:val="30"/>
        </w:rPr>
        <w:t xml:space="preserve">sử cách </w:t>
      </w:r>
      <w:r>
        <w:rPr>
          <w:spacing w:val="-10"/>
          <w:sz w:val="30"/>
        </w:rPr>
        <w:t xml:space="preserve">mạng </w:t>
      </w:r>
      <w:r>
        <w:rPr>
          <w:sz w:val="30"/>
        </w:rPr>
        <w:t xml:space="preserve">hiện đại đều dạy </w:t>
      </w:r>
      <w:r>
        <w:rPr>
          <w:spacing w:val="-3"/>
          <w:sz w:val="30"/>
        </w:rPr>
        <w:t xml:space="preserve">rằng </w:t>
      </w:r>
      <w:r>
        <w:rPr>
          <w:sz w:val="30"/>
        </w:rPr>
        <w:t xml:space="preserve">các lãnh </w:t>
      </w:r>
      <w:r>
        <w:rPr>
          <w:spacing w:val="-5"/>
          <w:sz w:val="30"/>
        </w:rPr>
        <w:t xml:space="preserve">tụ </w:t>
      </w:r>
      <w:r>
        <w:rPr>
          <w:sz w:val="30"/>
        </w:rPr>
        <w:t xml:space="preserve">đã </w:t>
      </w:r>
      <w:r>
        <w:rPr>
          <w:spacing w:val="-8"/>
          <w:sz w:val="30"/>
        </w:rPr>
        <w:t xml:space="preserve">phục </w:t>
      </w:r>
      <w:r>
        <w:rPr>
          <w:sz w:val="30"/>
        </w:rPr>
        <w:t xml:space="preserve">vụ </w:t>
      </w:r>
      <w:r>
        <w:rPr>
          <w:spacing w:val="-8"/>
          <w:sz w:val="30"/>
        </w:rPr>
        <w:t xml:space="preserve">một </w:t>
      </w:r>
      <w:r>
        <w:rPr>
          <w:sz w:val="30"/>
        </w:rPr>
        <w:t xml:space="preserve">đế </w:t>
      </w:r>
      <w:r>
        <w:rPr>
          <w:spacing w:val="-4"/>
          <w:sz w:val="30"/>
        </w:rPr>
        <w:t xml:space="preserve">quốc </w:t>
      </w:r>
      <w:r>
        <w:rPr>
          <w:spacing w:val="-5"/>
          <w:sz w:val="30"/>
        </w:rPr>
        <w:t xml:space="preserve">này </w:t>
      </w:r>
      <w:r>
        <w:rPr>
          <w:spacing w:val="-8"/>
          <w:sz w:val="30"/>
        </w:rPr>
        <w:t xml:space="preserve">thì </w:t>
      </w:r>
      <w:r>
        <w:rPr>
          <w:sz w:val="30"/>
        </w:rPr>
        <w:t xml:space="preserve">dễ </w:t>
      </w:r>
      <w:r>
        <w:rPr>
          <w:spacing w:val="-4"/>
          <w:sz w:val="30"/>
        </w:rPr>
        <w:t xml:space="preserve">dàng </w:t>
      </w:r>
      <w:r>
        <w:rPr>
          <w:spacing w:val="-8"/>
          <w:sz w:val="30"/>
        </w:rPr>
        <w:t xml:space="preserve">phục </w:t>
      </w:r>
      <w:r>
        <w:rPr>
          <w:sz w:val="30"/>
        </w:rPr>
        <w:t xml:space="preserve">vụ </w:t>
      </w:r>
      <w:r>
        <w:rPr>
          <w:spacing w:val="-8"/>
          <w:sz w:val="30"/>
        </w:rPr>
        <w:t xml:space="preserve">một </w:t>
      </w:r>
      <w:r>
        <w:rPr>
          <w:sz w:val="30"/>
        </w:rPr>
        <w:t xml:space="preserve">đế </w:t>
      </w:r>
      <w:r>
        <w:rPr>
          <w:spacing w:val="-4"/>
          <w:sz w:val="30"/>
        </w:rPr>
        <w:t xml:space="preserve">quốc </w:t>
      </w:r>
      <w:r>
        <w:rPr>
          <w:spacing w:val="-6"/>
          <w:sz w:val="30"/>
        </w:rPr>
        <w:t xml:space="preserve">khác. Làm </w:t>
      </w:r>
      <w:r>
        <w:rPr>
          <w:sz w:val="30"/>
        </w:rPr>
        <w:t xml:space="preserve">cách </w:t>
      </w:r>
      <w:r>
        <w:rPr>
          <w:spacing w:val="-11"/>
          <w:sz w:val="30"/>
        </w:rPr>
        <w:t xml:space="preserve">mạng, </w:t>
      </w:r>
      <w:r>
        <w:rPr>
          <w:spacing w:val="-4"/>
          <w:sz w:val="30"/>
        </w:rPr>
        <w:t xml:space="preserve">phải </w:t>
      </w:r>
      <w:r>
        <w:rPr>
          <w:sz w:val="30"/>
        </w:rPr>
        <w:t>dám</w:t>
      </w:r>
      <w:r>
        <w:rPr>
          <w:spacing w:val="-59"/>
          <w:sz w:val="30"/>
        </w:rPr>
        <w:t xml:space="preserve"> </w:t>
      </w:r>
      <w:r>
        <w:rPr>
          <w:sz w:val="30"/>
        </w:rPr>
        <w:t xml:space="preserve">tin </w:t>
      </w:r>
      <w:r>
        <w:rPr>
          <w:spacing w:val="-12"/>
          <w:sz w:val="30"/>
        </w:rPr>
        <w:t xml:space="preserve">mà </w:t>
      </w:r>
      <w:r>
        <w:rPr>
          <w:spacing w:val="-8"/>
          <w:sz w:val="30"/>
        </w:rPr>
        <w:t xml:space="preserve">cũng </w:t>
      </w:r>
      <w:r>
        <w:rPr>
          <w:spacing w:val="-4"/>
          <w:sz w:val="30"/>
        </w:rPr>
        <w:t xml:space="preserve">phải </w:t>
      </w:r>
      <w:r>
        <w:rPr>
          <w:sz w:val="30"/>
        </w:rPr>
        <w:t xml:space="preserve">biết </w:t>
      </w:r>
      <w:r>
        <w:rPr>
          <w:spacing w:val="-6"/>
          <w:sz w:val="30"/>
        </w:rPr>
        <w:t xml:space="preserve">ngờ. </w:t>
      </w:r>
      <w:r>
        <w:rPr>
          <w:spacing w:val="-5"/>
          <w:sz w:val="30"/>
        </w:rPr>
        <w:t xml:space="preserve">Tin </w:t>
      </w:r>
      <w:r>
        <w:rPr>
          <w:spacing w:val="-8"/>
          <w:sz w:val="30"/>
        </w:rPr>
        <w:t xml:space="preserve">thì </w:t>
      </w:r>
      <w:r>
        <w:rPr>
          <w:spacing w:val="-5"/>
          <w:sz w:val="30"/>
        </w:rPr>
        <w:t xml:space="preserve">chủ yếu </w:t>
      </w:r>
      <w:r>
        <w:rPr>
          <w:spacing w:val="3"/>
          <w:sz w:val="30"/>
        </w:rPr>
        <w:t xml:space="preserve">là </w:t>
      </w:r>
      <w:r>
        <w:rPr>
          <w:sz w:val="30"/>
        </w:rPr>
        <w:t xml:space="preserve">tin </w:t>
      </w:r>
      <w:r>
        <w:rPr>
          <w:spacing w:val="-8"/>
          <w:sz w:val="30"/>
        </w:rPr>
        <w:t xml:space="preserve">nhân </w:t>
      </w:r>
      <w:r>
        <w:rPr>
          <w:spacing w:val="-4"/>
          <w:sz w:val="30"/>
        </w:rPr>
        <w:t xml:space="preserve">dân, quần </w:t>
      </w:r>
      <w:r>
        <w:rPr>
          <w:spacing w:val="-8"/>
          <w:sz w:val="30"/>
        </w:rPr>
        <w:t xml:space="preserve">chúng; </w:t>
      </w:r>
      <w:r>
        <w:rPr>
          <w:spacing w:val="-6"/>
          <w:sz w:val="30"/>
        </w:rPr>
        <w:t xml:space="preserve">ngờ, </w:t>
      </w:r>
      <w:r>
        <w:rPr>
          <w:spacing w:val="-5"/>
          <w:sz w:val="30"/>
        </w:rPr>
        <w:t xml:space="preserve">chủ yếu </w:t>
      </w:r>
      <w:r>
        <w:rPr>
          <w:spacing w:val="3"/>
          <w:sz w:val="30"/>
        </w:rPr>
        <w:t xml:space="preserve">là </w:t>
      </w:r>
      <w:r>
        <w:rPr>
          <w:spacing w:val="-10"/>
          <w:sz w:val="30"/>
        </w:rPr>
        <w:t xml:space="preserve">ngờ </w:t>
      </w:r>
      <w:r>
        <w:rPr>
          <w:spacing w:val="-9"/>
          <w:sz w:val="30"/>
        </w:rPr>
        <w:t xml:space="preserve">những </w:t>
      </w:r>
      <w:r>
        <w:rPr>
          <w:spacing w:val="-3"/>
          <w:sz w:val="30"/>
        </w:rPr>
        <w:t xml:space="preserve">tay </w:t>
      </w:r>
      <w:r>
        <w:rPr>
          <w:sz w:val="30"/>
        </w:rPr>
        <w:t xml:space="preserve">có </w:t>
      </w:r>
      <w:r>
        <w:rPr>
          <w:spacing w:val="3"/>
          <w:sz w:val="30"/>
        </w:rPr>
        <w:t xml:space="preserve">lịch </w:t>
      </w:r>
      <w:r>
        <w:rPr>
          <w:sz w:val="30"/>
        </w:rPr>
        <w:t xml:space="preserve">sử tráo trở, </w:t>
      </w:r>
      <w:r>
        <w:rPr>
          <w:spacing w:val="3"/>
          <w:sz w:val="30"/>
        </w:rPr>
        <w:t xml:space="preserve">sớm </w:t>
      </w:r>
      <w:r>
        <w:rPr>
          <w:sz w:val="30"/>
        </w:rPr>
        <w:t xml:space="preserve">đầu </w:t>
      </w:r>
      <w:r>
        <w:rPr>
          <w:spacing w:val="-3"/>
          <w:sz w:val="30"/>
        </w:rPr>
        <w:t xml:space="preserve">tối </w:t>
      </w:r>
      <w:r>
        <w:rPr>
          <w:spacing w:val="-6"/>
          <w:sz w:val="30"/>
        </w:rPr>
        <w:t xml:space="preserve">đánh, </w:t>
      </w:r>
      <w:r>
        <w:rPr>
          <w:spacing w:val="2"/>
          <w:sz w:val="30"/>
        </w:rPr>
        <w:t xml:space="preserve">ích </w:t>
      </w:r>
      <w:r>
        <w:rPr>
          <w:spacing w:val="-8"/>
          <w:sz w:val="30"/>
        </w:rPr>
        <w:t xml:space="preserve">kỷ </w:t>
      </w:r>
      <w:r>
        <w:rPr>
          <w:spacing w:val="-5"/>
          <w:sz w:val="30"/>
        </w:rPr>
        <w:t xml:space="preserve">hại </w:t>
      </w:r>
      <w:r>
        <w:rPr>
          <w:spacing w:val="-9"/>
          <w:sz w:val="30"/>
        </w:rPr>
        <w:t xml:space="preserve">nhân. </w:t>
      </w:r>
      <w:r>
        <w:rPr>
          <w:sz w:val="30"/>
        </w:rPr>
        <w:t xml:space="preserve">Nếu bị ám </w:t>
      </w:r>
      <w:r>
        <w:rPr>
          <w:spacing w:val="-5"/>
          <w:sz w:val="30"/>
        </w:rPr>
        <w:t xml:space="preserve">ảnh </w:t>
      </w:r>
      <w:r>
        <w:rPr>
          <w:sz w:val="30"/>
        </w:rPr>
        <w:t xml:space="preserve">bởi </w:t>
      </w:r>
      <w:r>
        <w:rPr>
          <w:spacing w:val="-12"/>
          <w:sz w:val="30"/>
        </w:rPr>
        <w:t xml:space="preserve">nghi </w:t>
      </w:r>
      <w:r>
        <w:rPr>
          <w:spacing w:val="-6"/>
          <w:sz w:val="30"/>
        </w:rPr>
        <w:t xml:space="preserve">ngờ, </w:t>
      </w:r>
      <w:r>
        <w:rPr>
          <w:sz w:val="30"/>
        </w:rPr>
        <w:t xml:space="preserve">sẽ </w:t>
      </w:r>
      <w:r>
        <w:rPr>
          <w:spacing w:val="-9"/>
          <w:sz w:val="30"/>
        </w:rPr>
        <w:t xml:space="preserve">không </w:t>
      </w:r>
      <w:r>
        <w:rPr>
          <w:sz w:val="30"/>
        </w:rPr>
        <w:t xml:space="preserve">còn chơi với ai được, </w:t>
      </w:r>
      <w:r>
        <w:rPr>
          <w:spacing w:val="-5"/>
          <w:sz w:val="30"/>
        </w:rPr>
        <w:t xml:space="preserve">hoá </w:t>
      </w:r>
      <w:r>
        <w:rPr>
          <w:spacing w:val="2"/>
          <w:sz w:val="30"/>
        </w:rPr>
        <w:t xml:space="preserve">ra </w:t>
      </w:r>
      <w:r>
        <w:rPr>
          <w:sz w:val="30"/>
        </w:rPr>
        <w:t xml:space="preserve">cô độc, bất </w:t>
      </w:r>
      <w:r>
        <w:rPr>
          <w:spacing w:val="2"/>
          <w:sz w:val="30"/>
        </w:rPr>
        <w:t xml:space="preserve">lực. </w:t>
      </w:r>
      <w:r>
        <w:rPr>
          <w:spacing w:val="-5"/>
          <w:sz w:val="30"/>
        </w:rPr>
        <w:t xml:space="preserve">Tin lắm, </w:t>
      </w:r>
      <w:r>
        <w:rPr>
          <w:spacing w:val="-9"/>
          <w:sz w:val="30"/>
        </w:rPr>
        <w:t xml:space="preserve">không </w:t>
      </w:r>
      <w:r>
        <w:rPr>
          <w:sz w:val="30"/>
        </w:rPr>
        <w:t xml:space="preserve">biết </w:t>
      </w:r>
      <w:r>
        <w:rPr>
          <w:spacing w:val="-6"/>
          <w:sz w:val="30"/>
        </w:rPr>
        <w:t xml:space="preserve">ngờ, </w:t>
      </w:r>
      <w:r>
        <w:rPr>
          <w:spacing w:val="-8"/>
          <w:sz w:val="30"/>
        </w:rPr>
        <w:t xml:space="preserve">thì </w:t>
      </w:r>
      <w:r>
        <w:rPr>
          <w:spacing w:val="-9"/>
          <w:sz w:val="30"/>
        </w:rPr>
        <w:t xml:space="preserve">không </w:t>
      </w:r>
      <w:r>
        <w:rPr>
          <w:sz w:val="30"/>
        </w:rPr>
        <w:t xml:space="preserve">đoán trước được </w:t>
      </w:r>
      <w:r>
        <w:rPr>
          <w:spacing w:val="-9"/>
          <w:sz w:val="30"/>
        </w:rPr>
        <w:t xml:space="preserve">những </w:t>
      </w:r>
      <w:r>
        <w:rPr>
          <w:spacing w:val="-10"/>
          <w:sz w:val="30"/>
        </w:rPr>
        <w:t xml:space="preserve">khả </w:t>
      </w:r>
      <w:r>
        <w:rPr>
          <w:spacing w:val="-8"/>
          <w:sz w:val="30"/>
        </w:rPr>
        <w:t xml:space="preserve">năng </w:t>
      </w:r>
      <w:r>
        <w:rPr>
          <w:spacing w:val="-3"/>
          <w:sz w:val="30"/>
        </w:rPr>
        <w:t xml:space="preserve">tai </w:t>
      </w:r>
      <w:r>
        <w:rPr>
          <w:sz w:val="30"/>
        </w:rPr>
        <w:t xml:space="preserve">hại, </w:t>
      </w:r>
      <w:r>
        <w:rPr>
          <w:spacing w:val="-8"/>
          <w:sz w:val="30"/>
        </w:rPr>
        <w:t xml:space="preserve">thì cũng </w:t>
      </w:r>
      <w:r>
        <w:rPr>
          <w:spacing w:val="-10"/>
          <w:sz w:val="30"/>
        </w:rPr>
        <w:t xml:space="preserve">như </w:t>
      </w:r>
      <w:r>
        <w:rPr>
          <w:spacing w:val="3"/>
          <w:sz w:val="30"/>
        </w:rPr>
        <w:t xml:space="preserve">là </w:t>
      </w:r>
      <w:r>
        <w:rPr>
          <w:spacing w:val="-5"/>
          <w:sz w:val="30"/>
        </w:rPr>
        <w:t xml:space="preserve">tự </w:t>
      </w:r>
      <w:r>
        <w:rPr>
          <w:spacing w:val="-3"/>
          <w:sz w:val="30"/>
        </w:rPr>
        <w:t xml:space="preserve">tử. </w:t>
      </w:r>
      <w:r>
        <w:rPr>
          <w:sz w:val="30"/>
        </w:rPr>
        <w:t xml:space="preserve">Tôi, các bạn </w:t>
      </w:r>
      <w:r>
        <w:rPr>
          <w:spacing w:val="-5"/>
          <w:sz w:val="30"/>
        </w:rPr>
        <w:t xml:space="preserve">của </w:t>
      </w:r>
      <w:r>
        <w:rPr>
          <w:sz w:val="30"/>
        </w:rPr>
        <w:t xml:space="preserve">tôi, </w:t>
      </w:r>
      <w:r>
        <w:rPr>
          <w:spacing w:val="-4"/>
          <w:sz w:val="30"/>
        </w:rPr>
        <w:t xml:space="preserve">đảng </w:t>
      </w:r>
      <w:r>
        <w:rPr>
          <w:spacing w:val="-5"/>
          <w:sz w:val="30"/>
        </w:rPr>
        <w:t xml:space="preserve">của </w:t>
      </w:r>
      <w:r>
        <w:rPr>
          <w:spacing w:val="-3"/>
          <w:sz w:val="30"/>
        </w:rPr>
        <w:t xml:space="preserve">tôi </w:t>
      </w:r>
      <w:r>
        <w:rPr>
          <w:spacing w:val="-9"/>
          <w:sz w:val="30"/>
        </w:rPr>
        <w:t xml:space="preserve">không </w:t>
      </w:r>
      <w:r>
        <w:rPr>
          <w:spacing w:val="-8"/>
          <w:sz w:val="30"/>
        </w:rPr>
        <w:t xml:space="preserve">hề </w:t>
      </w:r>
      <w:r>
        <w:rPr>
          <w:spacing w:val="-12"/>
          <w:sz w:val="30"/>
        </w:rPr>
        <w:t xml:space="preserve">nghi </w:t>
      </w:r>
      <w:r>
        <w:rPr>
          <w:spacing w:val="-10"/>
          <w:sz w:val="30"/>
        </w:rPr>
        <w:t xml:space="preserve">ngờ </w:t>
      </w:r>
      <w:r>
        <w:rPr>
          <w:spacing w:val="-3"/>
          <w:sz w:val="30"/>
        </w:rPr>
        <w:t xml:space="preserve">lòng </w:t>
      </w:r>
      <w:r>
        <w:rPr>
          <w:spacing w:val="-5"/>
          <w:sz w:val="30"/>
        </w:rPr>
        <w:t xml:space="preserve">yêu </w:t>
      </w:r>
      <w:r>
        <w:rPr>
          <w:sz w:val="30"/>
        </w:rPr>
        <w:t xml:space="preserve">nước </w:t>
      </w:r>
      <w:r>
        <w:rPr>
          <w:spacing w:val="-5"/>
          <w:sz w:val="30"/>
        </w:rPr>
        <w:t>của</w:t>
      </w:r>
      <w:r>
        <w:rPr>
          <w:spacing w:val="34"/>
          <w:sz w:val="30"/>
        </w:rPr>
        <w:t xml:space="preserve"> </w:t>
      </w:r>
      <w:r>
        <w:rPr>
          <w:spacing w:val="-8"/>
          <w:sz w:val="30"/>
        </w:rPr>
        <w:t>nhân</w:t>
      </w:r>
    </w:p>
    <w:p w:rsidR="002A5536" w:rsidRDefault="002A5536">
      <w:pPr>
        <w:rPr>
          <w:sz w:val="30"/>
        </w:rPr>
        <w:sectPr w:rsidR="002A5536">
          <w:pgSz w:w="12240" w:h="15840"/>
          <w:pgMar w:top="0" w:right="0" w:bottom="280" w:left="0" w:header="720" w:footer="720" w:gutter="0"/>
          <w:cols w:space="720"/>
        </w:sectPr>
      </w:pPr>
    </w:p>
    <w:p w:rsidR="002A5536" w:rsidRDefault="00BE1DD8">
      <w:pPr>
        <w:pStyle w:val="BodyText"/>
        <w:spacing w:before="65"/>
        <w:ind w:right="97"/>
      </w:pPr>
      <w:r>
        <w:lastRenderedPageBreak/>
        <w:t xml:space="preserve">dân </w:t>
      </w:r>
      <w:r>
        <w:rPr>
          <w:spacing w:val="-5"/>
        </w:rPr>
        <w:t xml:space="preserve">ta </w:t>
      </w:r>
      <w:r>
        <w:rPr>
          <w:spacing w:val="3"/>
        </w:rPr>
        <w:t xml:space="preserve">là </w:t>
      </w:r>
      <w:r>
        <w:t xml:space="preserve">đa số </w:t>
      </w:r>
      <w:r>
        <w:rPr>
          <w:spacing w:val="-8"/>
        </w:rPr>
        <w:t xml:space="preserve">thành </w:t>
      </w:r>
      <w:r>
        <w:t xml:space="preserve">viên </w:t>
      </w:r>
      <w:r>
        <w:rPr>
          <w:spacing w:val="-5"/>
        </w:rPr>
        <w:t xml:space="preserve">của </w:t>
      </w:r>
      <w:r>
        <w:t xml:space="preserve">các </w:t>
      </w:r>
      <w:r>
        <w:rPr>
          <w:spacing w:val="-5"/>
        </w:rPr>
        <w:t xml:space="preserve">tổ </w:t>
      </w:r>
      <w:r>
        <w:rPr>
          <w:spacing w:val="-3"/>
        </w:rPr>
        <w:t xml:space="preserve">chức </w:t>
      </w:r>
      <w:r>
        <w:rPr>
          <w:spacing w:val="-4"/>
        </w:rPr>
        <w:t xml:space="preserve">trên. </w:t>
      </w:r>
      <w:r>
        <w:t xml:space="preserve">Còn lãnh </w:t>
      </w:r>
      <w:r>
        <w:rPr>
          <w:spacing w:val="-5"/>
        </w:rPr>
        <w:t xml:space="preserve">tụ </w:t>
      </w:r>
      <w:r>
        <w:rPr>
          <w:spacing w:val="-4"/>
        </w:rPr>
        <w:t xml:space="preserve">phần </w:t>
      </w:r>
      <w:r>
        <w:rPr>
          <w:spacing w:val="-5"/>
        </w:rPr>
        <w:t xml:space="preserve">nhiều của </w:t>
      </w:r>
      <w:r>
        <w:t xml:space="preserve">các </w:t>
      </w:r>
      <w:r>
        <w:rPr>
          <w:spacing w:val="-5"/>
        </w:rPr>
        <w:t xml:space="preserve">tổ </w:t>
      </w:r>
      <w:r>
        <w:rPr>
          <w:spacing w:val="-3"/>
        </w:rPr>
        <w:t xml:space="preserve">chức </w:t>
      </w:r>
      <w:r>
        <w:t xml:space="preserve">đó </w:t>
      </w:r>
      <w:r>
        <w:rPr>
          <w:spacing w:val="-8"/>
        </w:rPr>
        <w:t xml:space="preserve">thì </w:t>
      </w:r>
      <w:r>
        <w:rPr>
          <w:spacing w:val="-3"/>
        </w:rPr>
        <w:t xml:space="preserve">tôi </w:t>
      </w:r>
      <w:r>
        <w:t xml:space="preserve">đã trực tiếp: </w:t>
      </w:r>
      <w:r>
        <w:rPr>
          <w:spacing w:val="-4"/>
        </w:rPr>
        <w:t xml:space="preserve">Trần </w:t>
      </w:r>
      <w:r>
        <w:rPr>
          <w:spacing w:val="-8"/>
        </w:rPr>
        <w:t xml:space="preserve">Quang </w:t>
      </w:r>
      <w:r>
        <w:rPr>
          <w:spacing w:val="-13"/>
        </w:rPr>
        <w:t xml:space="preserve">Vinh, </w:t>
      </w:r>
      <w:r>
        <w:rPr>
          <w:spacing w:val="-11"/>
        </w:rPr>
        <w:t xml:space="preserve">Huỳnh </w:t>
      </w:r>
      <w:r>
        <w:rPr>
          <w:spacing w:val="-6"/>
        </w:rPr>
        <w:t xml:space="preserve">Phú </w:t>
      </w:r>
      <w:r>
        <w:t xml:space="preserve">Sổ, </w:t>
      </w:r>
      <w:r>
        <w:rPr>
          <w:spacing w:val="-10"/>
        </w:rPr>
        <w:t xml:space="preserve">Lê </w:t>
      </w:r>
      <w:r>
        <w:t xml:space="preserve">Kim </w:t>
      </w:r>
      <w:r>
        <w:rPr>
          <w:spacing w:val="-7"/>
        </w:rPr>
        <w:t xml:space="preserve">Tỵ, </w:t>
      </w:r>
      <w:r>
        <w:rPr>
          <w:spacing w:val="-8"/>
        </w:rPr>
        <w:t xml:space="preserve">Ngô </w:t>
      </w:r>
      <w:r>
        <w:rPr>
          <w:spacing w:val="-4"/>
        </w:rPr>
        <w:t xml:space="preserve">Đình </w:t>
      </w:r>
      <w:r>
        <w:rPr>
          <w:spacing w:val="-6"/>
        </w:rPr>
        <w:t xml:space="preserve">Đẩu, </w:t>
      </w:r>
      <w:r>
        <w:rPr>
          <w:spacing w:val="-9"/>
        </w:rPr>
        <w:t xml:space="preserve">Nguyễn </w:t>
      </w:r>
      <w:r>
        <w:rPr>
          <w:spacing w:val="-3"/>
        </w:rPr>
        <w:t xml:space="preserve">Hoà </w:t>
      </w:r>
      <w:r>
        <w:t xml:space="preserve">Hiệp, </w:t>
      </w:r>
      <w:r>
        <w:rPr>
          <w:spacing w:val="-3"/>
        </w:rPr>
        <w:t xml:space="preserve">Ba </w:t>
      </w:r>
      <w:r>
        <w:rPr>
          <w:spacing w:val="-5"/>
        </w:rPr>
        <w:t xml:space="preserve">Dương, </w:t>
      </w:r>
      <w:r>
        <w:t xml:space="preserve">Tám </w:t>
      </w:r>
      <w:r>
        <w:rPr>
          <w:spacing w:val="-9"/>
        </w:rPr>
        <w:t xml:space="preserve">Mạnh, </w:t>
      </w:r>
      <w:r>
        <w:t xml:space="preserve">Mười Trí, Bảy </w:t>
      </w:r>
      <w:r>
        <w:rPr>
          <w:spacing w:val="-9"/>
        </w:rPr>
        <w:t xml:space="preserve">Viễn, </w:t>
      </w:r>
      <w:r>
        <w:rPr>
          <w:spacing w:val="-4"/>
        </w:rPr>
        <w:t xml:space="preserve">v.v… </w:t>
      </w:r>
      <w:r>
        <w:t xml:space="preserve">Tôi </w:t>
      </w:r>
      <w:r>
        <w:rPr>
          <w:spacing w:val="-8"/>
        </w:rPr>
        <w:t xml:space="preserve">cũng </w:t>
      </w:r>
      <w:r>
        <w:t xml:space="preserve">có bạn </w:t>
      </w:r>
      <w:r>
        <w:rPr>
          <w:spacing w:val="-6"/>
        </w:rPr>
        <w:t xml:space="preserve">thân </w:t>
      </w:r>
      <w:r>
        <w:t xml:space="preserve">bí </w:t>
      </w:r>
      <w:r>
        <w:rPr>
          <w:spacing w:val="-8"/>
        </w:rPr>
        <w:t xml:space="preserve">mật </w:t>
      </w:r>
      <w:r>
        <w:rPr>
          <w:spacing w:val="2"/>
        </w:rPr>
        <w:t xml:space="preserve">làm </w:t>
      </w:r>
      <w:r>
        <w:t xml:space="preserve">việc với </w:t>
      </w:r>
      <w:r>
        <w:rPr>
          <w:spacing w:val="-8"/>
        </w:rPr>
        <w:t xml:space="preserve">họ </w:t>
      </w:r>
      <w:r>
        <w:rPr>
          <w:spacing w:val="2"/>
        </w:rPr>
        <w:t xml:space="preserve">lâu </w:t>
      </w:r>
      <w:r>
        <w:rPr>
          <w:spacing w:val="-5"/>
        </w:rPr>
        <w:t xml:space="preserve">nay nên tình </w:t>
      </w:r>
      <w:r>
        <w:t xml:space="preserve">ý </w:t>
      </w:r>
      <w:r>
        <w:rPr>
          <w:spacing w:val="-5"/>
        </w:rPr>
        <w:t xml:space="preserve">của </w:t>
      </w:r>
      <w:r>
        <w:rPr>
          <w:spacing w:val="-8"/>
        </w:rPr>
        <w:t xml:space="preserve">họ </w:t>
      </w:r>
      <w:r>
        <w:rPr>
          <w:spacing w:val="-3"/>
        </w:rPr>
        <w:t xml:space="preserve">tôi </w:t>
      </w:r>
      <w:r>
        <w:rPr>
          <w:spacing w:val="-9"/>
        </w:rPr>
        <w:t xml:space="preserve">không </w:t>
      </w:r>
      <w:r>
        <w:rPr>
          <w:spacing w:val="-8"/>
        </w:rPr>
        <w:t xml:space="preserve">xa </w:t>
      </w:r>
      <w:r>
        <w:rPr>
          <w:spacing w:val="3"/>
        </w:rPr>
        <w:t xml:space="preserve">lạ </w:t>
      </w:r>
      <w:r>
        <w:rPr>
          <w:spacing w:val="-5"/>
        </w:rPr>
        <w:t xml:space="preserve">lắm. </w:t>
      </w:r>
      <w:r>
        <w:t xml:space="preserve">Tôi tin </w:t>
      </w:r>
      <w:r>
        <w:rPr>
          <w:spacing w:val="-3"/>
        </w:rPr>
        <w:t xml:space="preserve">rằng </w:t>
      </w:r>
      <w:r>
        <w:t xml:space="preserve">có </w:t>
      </w:r>
      <w:r>
        <w:rPr>
          <w:spacing w:val="-12"/>
        </w:rPr>
        <w:t xml:space="preserve">ngày, </w:t>
      </w:r>
      <w:r>
        <w:rPr>
          <w:spacing w:val="-9"/>
        </w:rPr>
        <w:t xml:space="preserve">không </w:t>
      </w:r>
      <w:r>
        <w:rPr>
          <w:spacing w:val="-8"/>
        </w:rPr>
        <w:t xml:space="preserve">xa </w:t>
      </w:r>
      <w:r>
        <w:rPr>
          <w:spacing w:val="-5"/>
        </w:rPr>
        <w:t xml:space="preserve">lắm, </w:t>
      </w:r>
      <w:r>
        <w:rPr>
          <w:spacing w:val="-4"/>
        </w:rPr>
        <w:t xml:space="preserve">hoạt động </w:t>
      </w:r>
      <w:r>
        <w:rPr>
          <w:spacing w:val="-5"/>
        </w:rPr>
        <w:t xml:space="preserve">của </w:t>
      </w:r>
      <w:r>
        <w:t xml:space="preserve">bọn </w:t>
      </w:r>
      <w:r>
        <w:rPr>
          <w:spacing w:val="-4"/>
        </w:rPr>
        <w:t xml:space="preserve">Pháp </w:t>
      </w:r>
      <w:r>
        <w:t xml:space="preserve">sẽ </w:t>
      </w:r>
      <w:r>
        <w:rPr>
          <w:spacing w:val="2"/>
        </w:rPr>
        <w:t xml:space="preserve">ra </w:t>
      </w:r>
      <w:r>
        <w:t xml:space="preserve">sức chia </w:t>
      </w:r>
      <w:r>
        <w:rPr>
          <w:spacing w:val="2"/>
        </w:rPr>
        <w:t xml:space="preserve">rẽ </w:t>
      </w:r>
      <w:r>
        <w:rPr>
          <w:spacing w:val="-8"/>
        </w:rPr>
        <w:t xml:space="preserve">họ </w:t>
      </w:r>
      <w:r>
        <w:t xml:space="preserve">với </w:t>
      </w:r>
      <w:r>
        <w:rPr>
          <w:spacing w:val="-8"/>
        </w:rPr>
        <w:t xml:space="preserve">tụi </w:t>
      </w:r>
      <w:r>
        <w:t xml:space="preserve">tôi. </w:t>
      </w:r>
      <w:r>
        <w:rPr>
          <w:spacing w:val="-7"/>
        </w:rPr>
        <w:t xml:space="preserve">Nhưng </w:t>
      </w:r>
      <w:r>
        <w:t xml:space="preserve">vấn đề </w:t>
      </w:r>
      <w:r>
        <w:rPr>
          <w:spacing w:val="-5"/>
        </w:rPr>
        <w:t xml:space="preserve">chính </w:t>
      </w:r>
      <w:r>
        <w:t xml:space="preserve">đối với </w:t>
      </w:r>
      <w:r>
        <w:rPr>
          <w:spacing w:val="-8"/>
        </w:rPr>
        <w:t xml:space="preserve">tụi </w:t>
      </w:r>
      <w:r>
        <w:rPr>
          <w:spacing w:val="-3"/>
        </w:rPr>
        <w:t xml:space="preserve">tôi </w:t>
      </w:r>
      <w:r>
        <w:rPr>
          <w:spacing w:val="3"/>
        </w:rPr>
        <w:t xml:space="preserve">là </w:t>
      </w:r>
      <w:r>
        <w:rPr>
          <w:spacing w:val="2"/>
        </w:rPr>
        <w:t xml:space="preserve">làm </w:t>
      </w:r>
      <w:r>
        <w:t xml:space="preserve">sao </w:t>
      </w:r>
      <w:r>
        <w:rPr>
          <w:spacing w:val="-5"/>
        </w:rPr>
        <w:t xml:space="preserve">cho </w:t>
      </w:r>
      <w:r>
        <w:rPr>
          <w:spacing w:val="-9"/>
        </w:rPr>
        <w:t xml:space="preserve">những </w:t>
      </w:r>
      <w:r>
        <w:rPr>
          <w:spacing w:val="-5"/>
        </w:rPr>
        <w:t xml:space="preserve">người </w:t>
      </w:r>
      <w:r>
        <w:rPr>
          <w:spacing w:val="-4"/>
        </w:rPr>
        <w:t xml:space="preserve">lính, </w:t>
      </w:r>
      <w:r>
        <w:rPr>
          <w:spacing w:val="-9"/>
        </w:rPr>
        <w:t xml:space="preserve">những </w:t>
      </w:r>
      <w:r>
        <w:rPr>
          <w:spacing w:val="-5"/>
        </w:rPr>
        <w:t xml:space="preserve">người </w:t>
      </w:r>
      <w:r>
        <w:t xml:space="preserve">dân cầm </w:t>
      </w:r>
      <w:r>
        <w:rPr>
          <w:spacing w:val="-6"/>
        </w:rPr>
        <w:t xml:space="preserve">súng, </w:t>
      </w:r>
      <w:r>
        <w:rPr>
          <w:spacing w:val="-5"/>
        </w:rPr>
        <w:t xml:space="preserve">hay </w:t>
      </w:r>
      <w:r>
        <w:t xml:space="preserve">cầm </w:t>
      </w:r>
      <w:r>
        <w:rPr>
          <w:spacing w:val="-5"/>
        </w:rPr>
        <w:t xml:space="preserve">gậy </w:t>
      </w:r>
      <w:r>
        <w:rPr>
          <w:spacing w:val="-4"/>
        </w:rPr>
        <w:t xml:space="preserve">trong </w:t>
      </w:r>
      <w:r>
        <w:rPr>
          <w:spacing w:val="-8"/>
        </w:rPr>
        <w:t xml:space="preserve">hàng </w:t>
      </w:r>
      <w:r>
        <w:rPr>
          <w:spacing w:val="-10"/>
        </w:rPr>
        <w:t xml:space="preserve">ngũ </w:t>
      </w:r>
      <w:r>
        <w:rPr>
          <w:spacing w:val="-5"/>
        </w:rPr>
        <w:t xml:space="preserve">của </w:t>
      </w:r>
      <w:r>
        <w:rPr>
          <w:spacing w:val="-8"/>
        </w:rPr>
        <w:t xml:space="preserve">họ nhận </w:t>
      </w:r>
      <w:r>
        <w:rPr>
          <w:spacing w:val="-6"/>
        </w:rPr>
        <w:t xml:space="preserve">thức </w:t>
      </w:r>
      <w:r>
        <w:t xml:space="preserve">được </w:t>
      </w:r>
      <w:r>
        <w:rPr>
          <w:spacing w:val="-3"/>
        </w:rPr>
        <w:t xml:space="preserve">rằng </w:t>
      </w:r>
      <w:r>
        <w:rPr>
          <w:spacing w:val="-8"/>
        </w:rPr>
        <w:t xml:space="preserve">họ </w:t>
      </w:r>
      <w:r>
        <w:rPr>
          <w:spacing w:val="3"/>
        </w:rPr>
        <w:t xml:space="preserve">là </w:t>
      </w:r>
      <w:r>
        <w:rPr>
          <w:spacing w:val="-4"/>
        </w:rPr>
        <w:t xml:space="preserve">quân </w:t>
      </w:r>
      <w:r>
        <w:rPr>
          <w:spacing w:val="-5"/>
        </w:rPr>
        <w:t xml:space="preserve">của chính phủ </w:t>
      </w:r>
      <w:r>
        <w:t xml:space="preserve">cách </w:t>
      </w:r>
      <w:r>
        <w:rPr>
          <w:spacing w:val="-11"/>
        </w:rPr>
        <w:t xml:space="preserve">mạng, </w:t>
      </w:r>
      <w:r>
        <w:t xml:space="preserve">có </w:t>
      </w:r>
      <w:r>
        <w:rPr>
          <w:spacing w:val="-5"/>
        </w:rPr>
        <w:t xml:space="preserve">nhiệm </w:t>
      </w:r>
      <w:r>
        <w:t xml:space="preserve">vụ bảo vệ độc </w:t>
      </w:r>
      <w:r>
        <w:rPr>
          <w:spacing w:val="2"/>
        </w:rPr>
        <w:t xml:space="preserve">lập </w:t>
      </w:r>
      <w:r>
        <w:rPr>
          <w:spacing w:val="-5"/>
        </w:rPr>
        <w:t xml:space="preserve">tự </w:t>
      </w:r>
      <w:r>
        <w:t xml:space="preserve">do, </w:t>
      </w:r>
      <w:r>
        <w:rPr>
          <w:spacing w:val="-6"/>
        </w:rPr>
        <w:t xml:space="preserve">chống </w:t>
      </w:r>
      <w:r>
        <w:t xml:space="preserve">đế </w:t>
      </w:r>
      <w:r>
        <w:rPr>
          <w:spacing w:val="-4"/>
        </w:rPr>
        <w:t xml:space="preserve">quốc </w:t>
      </w:r>
      <w:r>
        <w:rPr>
          <w:spacing w:val="-6"/>
        </w:rPr>
        <w:t xml:space="preserve">thực </w:t>
      </w:r>
      <w:r>
        <w:rPr>
          <w:spacing w:val="-4"/>
        </w:rPr>
        <w:t xml:space="preserve">dân, </w:t>
      </w:r>
      <w:r>
        <w:rPr>
          <w:spacing w:val="-6"/>
        </w:rPr>
        <w:t xml:space="preserve">chống </w:t>
      </w:r>
      <w:r>
        <w:rPr>
          <w:spacing w:val="-3"/>
        </w:rPr>
        <w:t xml:space="preserve">tất </w:t>
      </w:r>
      <w:r>
        <w:t xml:space="preserve">cả các cá </w:t>
      </w:r>
      <w:r>
        <w:rPr>
          <w:spacing w:val="-8"/>
        </w:rPr>
        <w:t xml:space="preserve">nhân </w:t>
      </w:r>
      <w:r>
        <w:rPr>
          <w:spacing w:val="-5"/>
        </w:rPr>
        <w:t xml:space="preserve">hay tổ </w:t>
      </w:r>
      <w:r>
        <w:rPr>
          <w:spacing w:val="-3"/>
        </w:rPr>
        <w:t xml:space="preserve">chức </w:t>
      </w:r>
      <w:r>
        <w:rPr>
          <w:spacing w:val="-5"/>
        </w:rPr>
        <w:t xml:space="preserve">nào </w:t>
      </w:r>
      <w:r>
        <w:t xml:space="preserve">đối </w:t>
      </w:r>
      <w:r>
        <w:rPr>
          <w:spacing w:val="2"/>
        </w:rPr>
        <w:t xml:space="preserve">lập </w:t>
      </w:r>
      <w:r>
        <w:t xml:space="preserve">với </w:t>
      </w:r>
      <w:r>
        <w:rPr>
          <w:spacing w:val="-5"/>
        </w:rPr>
        <w:t xml:space="preserve">chính phủ </w:t>
      </w:r>
      <w:r>
        <w:t xml:space="preserve">cách </w:t>
      </w:r>
      <w:r>
        <w:rPr>
          <w:spacing w:val="-11"/>
        </w:rPr>
        <w:t xml:space="preserve">mạng. </w:t>
      </w:r>
      <w:r>
        <w:t xml:space="preserve">Các lãnh </w:t>
      </w:r>
      <w:r>
        <w:rPr>
          <w:spacing w:val="-5"/>
        </w:rPr>
        <w:t xml:space="preserve">tụ </w:t>
      </w:r>
      <w:r>
        <w:t xml:space="preserve">có </w:t>
      </w:r>
      <w:r>
        <w:rPr>
          <w:spacing w:val="-8"/>
        </w:rPr>
        <w:t xml:space="preserve">thể </w:t>
      </w:r>
      <w:r>
        <w:rPr>
          <w:spacing w:val="3"/>
        </w:rPr>
        <w:t xml:space="preserve">là </w:t>
      </w:r>
      <w:r>
        <w:t xml:space="preserve">bạn </w:t>
      </w:r>
      <w:r>
        <w:rPr>
          <w:spacing w:val="2"/>
        </w:rPr>
        <w:t xml:space="preserve">lâm </w:t>
      </w:r>
      <w:r>
        <w:rPr>
          <w:spacing w:val="-5"/>
        </w:rPr>
        <w:t xml:space="preserve">thời hay </w:t>
      </w:r>
      <w:r>
        <w:rPr>
          <w:spacing w:val="2"/>
        </w:rPr>
        <w:t xml:space="preserve">lâu </w:t>
      </w:r>
      <w:r>
        <w:t xml:space="preserve">dài, có </w:t>
      </w:r>
      <w:r>
        <w:rPr>
          <w:spacing w:val="-8"/>
        </w:rPr>
        <w:t xml:space="preserve">thể </w:t>
      </w:r>
      <w:r>
        <w:rPr>
          <w:spacing w:val="3"/>
        </w:rPr>
        <w:t xml:space="preserve">là </w:t>
      </w:r>
      <w:r>
        <w:t xml:space="preserve">bạn </w:t>
      </w:r>
      <w:r>
        <w:rPr>
          <w:spacing w:val="-5"/>
        </w:rPr>
        <w:t xml:space="preserve">gần hay </w:t>
      </w:r>
      <w:r>
        <w:t xml:space="preserve">bạn </w:t>
      </w:r>
      <w:r>
        <w:rPr>
          <w:spacing w:val="-5"/>
        </w:rPr>
        <w:t xml:space="preserve">xa, </w:t>
      </w:r>
      <w:r>
        <w:rPr>
          <w:spacing w:val="-9"/>
        </w:rPr>
        <w:t xml:space="preserve">nhưng </w:t>
      </w:r>
      <w:r>
        <w:rPr>
          <w:spacing w:val="-5"/>
        </w:rPr>
        <w:t xml:space="preserve">anh </w:t>
      </w:r>
      <w:r>
        <w:t xml:space="preserve">em </w:t>
      </w:r>
      <w:r>
        <w:rPr>
          <w:spacing w:val="-3"/>
        </w:rPr>
        <w:t xml:space="preserve">binh </w:t>
      </w:r>
      <w:r>
        <w:rPr>
          <w:spacing w:val="-4"/>
        </w:rPr>
        <w:t xml:space="preserve">lính, </w:t>
      </w:r>
      <w:r>
        <w:t xml:space="preserve">chiến sĩ </w:t>
      </w:r>
      <w:r>
        <w:rPr>
          <w:spacing w:val="-4"/>
        </w:rPr>
        <w:t xml:space="preserve">chắc phải </w:t>
      </w:r>
      <w:r>
        <w:rPr>
          <w:spacing w:val="3"/>
        </w:rPr>
        <w:t xml:space="preserve">là </w:t>
      </w:r>
      <w:r>
        <w:t xml:space="preserve">bạn </w:t>
      </w:r>
      <w:r>
        <w:rPr>
          <w:spacing w:val="2"/>
        </w:rPr>
        <w:t xml:space="preserve">lâu </w:t>
      </w:r>
      <w:r>
        <w:t xml:space="preserve">dài, </w:t>
      </w:r>
      <w:r>
        <w:rPr>
          <w:spacing w:val="-5"/>
        </w:rPr>
        <w:t xml:space="preserve">gần </w:t>
      </w:r>
      <w:r>
        <w:rPr>
          <w:spacing w:val="-10"/>
        </w:rPr>
        <w:t xml:space="preserve">gũi </w:t>
      </w:r>
      <w:r>
        <w:t xml:space="preserve">với </w:t>
      </w:r>
      <w:r>
        <w:rPr>
          <w:spacing w:val="-3"/>
        </w:rPr>
        <w:t>ta.</w:t>
      </w:r>
    </w:p>
    <w:p w:rsidR="002A5536" w:rsidRDefault="002A5536">
      <w:pPr>
        <w:pStyle w:val="BodyText"/>
        <w:ind w:left="0"/>
        <w:rPr>
          <w:sz w:val="26"/>
        </w:rPr>
      </w:pPr>
    </w:p>
    <w:p w:rsidR="002A5536" w:rsidRDefault="00BE1DD8">
      <w:pPr>
        <w:pStyle w:val="ListParagraph"/>
        <w:numPr>
          <w:ilvl w:val="0"/>
          <w:numId w:val="50"/>
        </w:numPr>
        <w:tabs>
          <w:tab w:val="left" w:pos="325"/>
        </w:tabs>
        <w:ind w:right="730" w:firstLine="0"/>
        <w:rPr>
          <w:sz w:val="30"/>
        </w:rPr>
      </w:pPr>
      <w:r>
        <w:rPr>
          <w:spacing w:val="-7"/>
          <w:sz w:val="30"/>
        </w:rPr>
        <w:t>Cho</w:t>
      </w:r>
      <w:r>
        <w:rPr>
          <w:spacing w:val="-1"/>
          <w:sz w:val="30"/>
        </w:rPr>
        <w:t xml:space="preserve"> </w:t>
      </w:r>
      <w:r>
        <w:rPr>
          <w:spacing w:val="-8"/>
          <w:sz w:val="30"/>
        </w:rPr>
        <w:t>nên,</w:t>
      </w:r>
      <w:r>
        <w:rPr>
          <w:sz w:val="30"/>
        </w:rPr>
        <w:t xml:space="preserve"> </w:t>
      </w:r>
      <w:r>
        <w:rPr>
          <w:spacing w:val="-3"/>
          <w:sz w:val="30"/>
        </w:rPr>
        <w:t>tôi</w:t>
      </w:r>
      <w:r>
        <w:rPr>
          <w:spacing w:val="7"/>
          <w:sz w:val="30"/>
        </w:rPr>
        <w:t xml:space="preserve"> </w:t>
      </w:r>
      <w:r>
        <w:rPr>
          <w:spacing w:val="-6"/>
          <w:sz w:val="30"/>
        </w:rPr>
        <w:t>mới</w:t>
      </w:r>
      <w:r>
        <w:rPr>
          <w:spacing w:val="8"/>
          <w:sz w:val="30"/>
        </w:rPr>
        <w:t xml:space="preserve"> </w:t>
      </w:r>
      <w:r>
        <w:rPr>
          <w:spacing w:val="3"/>
          <w:sz w:val="30"/>
        </w:rPr>
        <w:t>sớm</w:t>
      </w:r>
      <w:r>
        <w:rPr>
          <w:spacing w:val="-24"/>
          <w:sz w:val="30"/>
        </w:rPr>
        <w:t xml:space="preserve"> </w:t>
      </w:r>
      <w:r>
        <w:rPr>
          <w:sz w:val="30"/>
        </w:rPr>
        <w:t xml:space="preserve">có </w:t>
      </w:r>
      <w:r>
        <w:rPr>
          <w:spacing w:val="-6"/>
          <w:sz w:val="30"/>
        </w:rPr>
        <w:t>quyết</w:t>
      </w:r>
      <w:r>
        <w:rPr>
          <w:spacing w:val="-8"/>
          <w:sz w:val="30"/>
        </w:rPr>
        <w:t xml:space="preserve"> </w:t>
      </w:r>
      <w:r>
        <w:rPr>
          <w:spacing w:val="-3"/>
          <w:sz w:val="30"/>
        </w:rPr>
        <w:t>định</w:t>
      </w:r>
      <w:r>
        <w:rPr>
          <w:spacing w:val="-15"/>
          <w:sz w:val="30"/>
        </w:rPr>
        <w:t xml:space="preserve"> </w:t>
      </w:r>
      <w:r>
        <w:rPr>
          <w:spacing w:val="-8"/>
          <w:sz w:val="30"/>
        </w:rPr>
        <w:t>thành</w:t>
      </w:r>
      <w:r>
        <w:rPr>
          <w:spacing w:val="-15"/>
          <w:sz w:val="30"/>
        </w:rPr>
        <w:t xml:space="preserve"> </w:t>
      </w:r>
      <w:r>
        <w:rPr>
          <w:spacing w:val="2"/>
          <w:sz w:val="30"/>
        </w:rPr>
        <w:t>lập</w:t>
      </w:r>
      <w:r>
        <w:rPr>
          <w:spacing w:val="-1"/>
          <w:sz w:val="30"/>
        </w:rPr>
        <w:t xml:space="preserve"> </w:t>
      </w:r>
      <w:r>
        <w:rPr>
          <w:sz w:val="30"/>
        </w:rPr>
        <w:t>“Dân</w:t>
      </w:r>
      <w:r>
        <w:rPr>
          <w:spacing w:val="-15"/>
          <w:sz w:val="30"/>
        </w:rPr>
        <w:t xml:space="preserve"> </w:t>
      </w:r>
      <w:r>
        <w:rPr>
          <w:spacing w:val="-4"/>
          <w:sz w:val="30"/>
        </w:rPr>
        <w:t>quân</w:t>
      </w:r>
      <w:r>
        <w:rPr>
          <w:spacing w:val="-15"/>
          <w:sz w:val="30"/>
        </w:rPr>
        <w:t xml:space="preserve"> </w:t>
      </w:r>
      <w:r>
        <w:rPr>
          <w:sz w:val="30"/>
        </w:rPr>
        <w:t>cách</w:t>
      </w:r>
      <w:r>
        <w:rPr>
          <w:spacing w:val="-15"/>
          <w:sz w:val="30"/>
        </w:rPr>
        <w:t xml:space="preserve"> </w:t>
      </w:r>
      <w:r>
        <w:rPr>
          <w:spacing w:val="-11"/>
          <w:sz w:val="30"/>
        </w:rPr>
        <w:t>mạng”</w:t>
      </w:r>
      <w:r>
        <w:rPr>
          <w:spacing w:val="2"/>
          <w:sz w:val="30"/>
        </w:rPr>
        <w:t xml:space="preserve"> </w:t>
      </w:r>
      <w:r>
        <w:rPr>
          <w:sz w:val="30"/>
        </w:rPr>
        <w:t>(Dân</w:t>
      </w:r>
      <w:r>
        <w:rPr>
          <w:spacing w:val="-16"/>
          <w:sz w:val="30"/>
        </w:rPr>
        <w:t xml:space="preserve"> </w:t>
      </w:r>
      <w:r>
        <w:rPr>
          <w:spacing w:val="-4"/>
          <w:sz w:val="30"/>
        </w:rPr>
        <w:t>quân</w:t>
      </w:r>
      <w:r>
        <w:rPr>
          <w:spacing w:val="-15"/>
          <w:sz w:val="30"/>
        </w:rPr>
        <w:t xml:space="preserve"> </w:t>
      </w:r>
      <w:r>
        <w:rPr>
          <w:sz w:val="30"/>
        </w:rPr>
        <w:t>cách</w:t>
      </w:r>
      <w:r>
        <w:rPr>
          <w:spacing w:val="-15"/>
          <w:sz w:val="30"/>
        </w:rPr>
        <w:t xml:space="preserve"> </w:t>
      </w:r>
      <w:r>
        <w:rPr>
          <w:spacing w:val="-10"/>
          <w:sz w:val="30"/>
        </w:rPr>
        <w:t>mạng</w:t>
      </w:r>
      <w:r>
        <w:rPr>
          <w:spacing w:val="-15"/>
          <w:sz w:val="30"/>
        </w:rPr>
        <w:t xml:space="preserve"> </w:t>
      </w:r>
      <w:r>
        <w:rPr>
          <w:spacing w:val="-5"/>
          <w:sz w:val="30"/>
        </w:rPr>
        <w:t xml:space="preserve">chứ </w:t>
      </w:r>
      <w:r>
        <w:rPr>
          <w:spacing w:val="-9"/>
          <w:sz w:val="30"/>
        </w:rPr>
        <w:t xml:space="preserve">không </w:t>
      </w:r>
      <w:r>
        <w:rPr>
          <w:spacing w:val="-4"/>
          <w:sz w:val="30"/>
        </w:rPr>
        <w:t xml:space="preserve">phải </w:t>
      </w:r>
      <w:r>
        <w:rPr>
          <w:spacing w:val="3"/>
          <w:sz w:val="30"/>
        </w:rPr>
        <w:t xml:space="preserve">là </w:t>
      </w:r>
      <w:r>
        <w:rPr>
          <w:spacing w:val="-4"/>
          <w:sz w:val="30"/>
        </w:rPr>
        <w:t xml:space="preserve">quân </w:t>
      </w:r>
      <w:r>
        <w:rPr>
          <w:sz w:val="30"/>
        </w:rPr>
        <w:t xml:space="preserve">đội </w:t>
      </w:r>
      <w:r>
        <w:rPr>
          <w:spacing w:val="-5"/>
          <w:sz w:val="30"/>
        </w:rPr>
        <w:t>chính</w:t>
      </w:r>
      <w:r>
        <w:rPr>
          <w:spacing w:val="-21"/>
          <w:sz w:val="30"/>
        </w:rPr>
        <w:t xml:space="preserve"> </w:t>
      </w:r>
      <w:r>
        <w:rPr>
          <w:spacing w:val="-5"/>
          <w:sz w:val="30"/>
        </w:rPr>
        <w:t>quy).</w:t>
      </w:r>
    </w:p>
    <w:p w:rsidR="002A5536" w:rsidRDefault="002A5536">
      <w:pPr>
        <w:pStyle w:val="BodyText"/>
        <w:ind w:left="0"/>
        <w:rPr>
          <w:sz w:val="26"/>
        </w:rPr>
      </w:pPr>
    </w:p>
    <w:p w:rsidR="002A5536" w:rsidRDefault="00BE1DD8">
      <w:pPr>
        <w:pStyle w:val="ListParagraph"/>
        <w:numPr>
          <w:ilvl w:val="0"/>
          <w:numId w:val="50"/>
        </w:numPr>
        <w:tabs>
          <w:tab w:val="left" w:pos="325"/>
        </w:tabs>
        <w:ind w:right="189" w:firstLine="0"/>
        <w:rPr>
          <w:sz w:val="30"/>
        </w:rPr>
      </w:pPr>
      <w:r>
        <w:rPr>
          <w:spacing w:val="-3"/>
          <w:sz w:val="30"/>
        </w:rPr>
        <w:t xml:space="preserve">Có </w:t>
      </w:r>
      <w:r>
        <w:rPr>
          <w:spacing w:val="-5"/>
          <w:sz w:val="30"/>
        </w:rPr>
        <w:t xml:space="preserve">người </w:t>
      </w:r>
      <w:r>
        <w:rPr>
          <w:sz w:val="30"/>
        </w:rPr>
        <w:t xml:space="preserve">bảo: </w:t>
      </w:r>
      <w:r>
        <w:rPr>
          <w:spacing w:val="-5"/>
          <w:sz w:val="30"/>
        </w:rPr>
        <w:t xml:space="preserve">nên </w:t>
      </w:r>
      <w:r>
        <w:rPr>
          <w:sz w:val="30"/>
        </w:rPr>
        <w:t xml:space="preserve">giải </w:t>
      </w:r>
      <w:r>
        <w:rPr>
          <w:spacing w:val="-3"/>
          <w:sz w:val="30"/>
        </w:rPr>
        <w:t xml:space="preserve">tán tất </w:t>
      </w:r>
      <w:r>
        <w:rPr>
          <w:sz w:val="30"/>
        </w:rPr>
        <w:t xml:space="preserve">cả các </w:t>
      </w:r>
      <w:r>
        <w:rPr>
          <w:spacing w:val="-5"/>
          <w:sz w:val="30"/>
        </w:rPr>
        <w:t xml:space="preserve">tổ </w:t>
      </w:r>
      <w:r>
        <w:rPr>
          <w:spacing w:val="-3"/>
          <w:sz w:val="30"/>
        </w:rPr>
        <w:t xml:space="preserve">chức </w:t>
      </w:r>
      <w:r>
        <w:rPr>
          <w:spacing w:val="-4"/>
          <w:sz w:val="30"/>
        </w:rPr>
        <w:t xml:space="preserve">quân </w:t>
      </w:r>
      <w:r>
        <w:rPr>
          <w:sz w:val="30"/>
        </w:rPr>
        <w:t xml:space="preserve">sự và </w:t>
      </w:r>
      <w:r>
        <w:rPr>
          <w:spacing w:val="-5"/>
          <w:sz w:val="30"/>
        </w:rPr>
        <w:t xml:space="preserve">nửa </w:t>
      </w:r>
      <w:r>
        <w:rPr>
          <w:spacing w:val="-4"/>
          <w:sz w:val="30"/>
        </w:rPr>
        <w:t xml:space="preserve">quân </w:t>
      </w:r>
      <w:r>
        <w:rPr>
          <w:sz w:val="30"/>
        </w:rPr>
        <w:t xml:space="preserve">sự </w:t>
      </w:r>
      <w:r>
        <w:rPr>
          <w:spacing w:val="-3"/>
          <w:sz w:val="30"/>
        </w:rPr>
        <w:t xml:space="preserve">kia </w:t>
      </w:r>
      <w:r>
        <w:rPr>
          <w:sz w:val="30"/>
        </w:rPr>
        <w:t xml:space="preserve">đi có </w:t>
      </w:r>
      <w:r>
        <w:rPr>
          <w:spacing w:val="-3"/>
          <w:sz w:val="30"/>
        </w:rPr>
        <w:t xml:space="preserve">hơn </w:t>
      </w:r>
      <w:r>
        <w:rPr>
          <w:spacing w:val="-10"/>
          <w:sz w:val="30"/>
        </w:rPr>
        <w:t xml:space="preserve">không, </w:t>
      </w:r>
      <w:r>
        <w:rPr>
          <w:sz w:val="30"/>
        </w:rPr>
        <w:t xml:space="preserve">để đó </w:t>
      </w:r>
      <w:r>
        <w:rPr>
          <w:spacing w:val="-12"/>
          <w:sz w:val="30"/>
        </w:rPr>
        <w:t xml:space="preserve">mà </w:t>
      </w:r>
      <w:r>
        <w:rPr>
          <w:spacing w:val="-10"/>
          <w:sz w:val="30"/>
        </w:rPr>
        <w:t xml:space="preserve">mang </w:t>
      </w:r>
      <w:r>
        <w:rPr>
          <w:spacing w:val="-6"/>
          <w:sz w:val="30"/>
        </w:rPr>
        <w:t xml:space="preserve">theo </w:t>
      </w:r>
      <w:r>
        <w:rPr>
          <w:spacing w:val="-5"/>
          <w:sz w:val="30"/>
        </w:rPr>
        <w:t xml:space="preserve">chỉ </w:t>
      </w:r>
      <w:r>
        <w:rPr>
          <w:spacing w:val="-4"/>
          <w:sz w:val="30"/>
        </w:rPr>
        <w:t xml:space="preserve">càng </w:t>
      </w:r>
      <w:r>
        <w:rPr>
          <w:spacing w:val="-6"/>
          <w:sz w:val="30"/>
        </w:rPr>
        <w:t xml:space="preserve">thêm </w:t>
      </w:r>
      <w:r>
        <w:rPr>
          <w:sz w:val="30"/>
        </w:rPr>
        <w:t xml:space="preserve">tội, </w:t>
      </w:r>
      <w:r>
        <w:rPr>
          <w:spacing w:val="-6"/>
          <w:sz w:val="30"/>
        </w:rPr>
        <w:t xml:space="preserve">thêm </w:t>
      </w:r>
      <w:r>
        <w:rPr>
          <w:sz w:val="30"/>
        </w:rPr>
        <w:t xml:space="preserve">cực, </w:t>
      </w:r>
      <w:r>
        <w:rPr>
          <w:spacing w:val="-6"/>
          <w:sz w:val="30"/>
        </w:rPr>
        <w:t xml:space="preserve">thêm </w:t>
      </w:r>
      <w:r>
        <w:rPr>
          <w:spacing w:val="-15"/>
          <w:sz w:val="30"/>
        </w:rPr>
        <w:t xml:space="preserve">nguy, </w:t>
      </w:r>
      <w:r>
        <w:rPr>
          <w:sz w:val="30"/>
        </w:rPr>
        <w:t xml:space="preserve">có </w:t>
      </w:r>
      <w:r>
        <w:rPr>
          <w:spacing w:val="2"/>
          <w:sz w:val="30"/>
        </w:rPr>
        <w:t xml:space="preserve">ích </w:t>
      </w:r>
      <w:r>
        <w:rPr>
          <w:spacing w:val="-3"/>
          <w:sz w:val="30"/>
        </w:rPr>
        <w:t xml:space="preserve">gì? </w:t>
      </w:r>
      <w:r>
        <w:rPr>
          <w:sz w:val="30"/>
        </w:rPr>
        <w:t xml:space="preserve">Tôi </w:t>
      </w:r>
      <w:r>
        <w:rPr>
          <w:spacing w:val="-9"/>
          <w:sz w:val="30"/>
        </w:rPr>
        <w:t xml:space="preserve">không </w:t>
      </w:r>
      <w:r>
        <w:rPr>
          <w:spacing w:val="-12"/>
          <w:sz w:val="30"/>
        </w:rPr>
        <w:t xml:space="preserve">nghĩ </w:t>
      </w:r>
      <w:r>
        <w:rPr>
          <w:spacing w:val="-10"/>
          <w:sz w:val="30"/>
        </w:rPr>
        <w:t>như</w:t>
      </w:r>
      <w:r>
        <w:rPr>
          <w:spacing w:val="-36"/>
          <w:sz w:val="30"/>
        </w:rPr>
        <w:t xml:space="preserve"> </w:t>
      </w:r>
      <w:r>
        <w:rPr>
          <w:spacing w:val="-8"/>
          <w:sz w:val="30"/>
        </w:rPr>
        <w:t>vậy.</w:t>
      </w:r>
    </w:p>
    <w:p w:rsidR="002A5536" w:rsidRDefault="002A5536">
      <w:pPr>
        <w:pStyle w:val="BodyText"/>
        <w:ind w:left="0"/>
        <w:rPr>
          <w:sz w:val="26"/>
        </w:rPr>
      </w:pPr>
    </w:p>
    <w:p w:rsidR="002A5536" w:rsidRDefault="00BE1DD8">
      <w:pPr>
        <w:pStyle w:val="ListParagraph"/>
        <w:numPr>
          <w:ilvl w:val="0"/>
          <w:numId w:val="50"/>
        </w:numPr>
        <w:tabs>
          <w:tab w:val="left" w:pos="325"/>
        </w:tabs>
        <w:ind w:right="99" w:firstLine="0"/>
        <w:rPr>
          <w:sz w:val="30"/>
        </w:rPr>
      </w:pPr>
      <w:r>
        <w:rPr>
          <w:spacing w:val="-3"/>
          <w:sz w:val="30"/>
        </w:rPr>
        <w:t>Ra</w:t>
      </w:r>
      <w:r>
        <w:rPr>
          <w:sz w:val="30"/>
        </w:rPr>
        <w:t xml:space="preserve"> lệnh</w:t>
      </w:r>
      <w:r>
        <w:rPr>
          <w:spacing w:val="-16"/>
          <w:sz w:val="30"/>
        </w:rPr>
        <w:t xml:space="preserve"> </w:t>
      </w:r>
      <w:r>
        <w:rPr>
          <w:sz w:val="30"/>
        </w:rPr>
        <w:t>giải</w:t>
      </w:r>
      <w:r>
        <w:rPr>
          <w:spacing w:val="5"/>
          <w:sz w:val="30"/>
        </w:rPr>
        <w:t xml:space="preserve"> </w:t>
      </w:r>
      <w:r>
        <w:rPr>
          <w:spacing w:val="-3"/>
          <w:sz w:val="30"/>
        </w:rPr>
        <w:t>tán</w:t>
      </w:r>
      <w:r>
        <w:rPr>
          <w:spacing w:val="-16"/>
          <w:sz w:val="30"/>
        </w:rPr>
        <w:t xml:space="preserve"> </w:t>
      </w:r>
      <w:r>
        <w:rPr>
          <w:spacing w:val="-8"/>
          <w:sz w:val="30"/>
        </w:rPr>
        <w:t>thì</w:t>
      </w:r>
      <w:r>
        <w:rPr>
          <w:spacing w:val="5"/>
          <w:sz w:val="30"/>
        </w:rPr>
        <w:t xml:space="preserve"> </w:t>
      </w:r>
      <w:r>
        <w:rPr>
          <w:sz w:val="30"/>
        </w:rPr>
        <w:t>đơn</w:t>
      </w:r>
      <w:r>
        <w:rPr>
          <w:spacing w:val="-16"/>
          <w:sz w:val="30"/>
        </w:rPr>
        <w:t xml:space="preserve"> </w:t>
      </w:r>
      <w:r>
        <w:rPr>
          <w:sz w:val="30"/>
        </w:rPr>
        <w:t>giản</w:t>
      </w:r>
      <w:r>
        <w:rPr>
          <w:spacing w:val="-16"/>
          <w:sz w:val="30"/>
        </w:rPr>
        <w:t xml:space="preserve"> </w:t>
      </w:r>
      <w:r>
        <w:rPr>
          <w:spacing w:val="-8"/>
          <w:sz w:val="30"/>
        </w:rPr>
        <w:t>nhất,</w:t>
      </w:r>
      <w:r>
        <w:rPr>
          <w:spacing w:val="-2"/>
          <w:sz w:val="30"/>
        </w:rPr>
        <w:t xml:space="preserve"> </w:t>
      </w:r>
      <w:r>
        <w:rPr>
          <w:spacing w:val="-8"/>
          <w:sz w:val="30"/>
        </w:rPr>
        <w:t>mau</w:t>
      </w:r>
      <w:r>
        <w:rPr>
          <w:spacing w:val="-16"/>
          <w:sz w:val="30"/>
        </w:rPr>
        <w:t xml:space="preserve"> </w:t>
      </w:r>
      <w:r>
        <w:rPr>
          <w:spacing w:val="-6"/>
          <w:sz w:val="30"/>
        </w:rPr>
        <w:t>chóng</w:t>
      </w:r>
      <w:r>
        <w:rPr>
          <w:spacing w:val="-17"/>
          <w:sz w:val="30"/>
        </w:rPr>
        <w:t xml:space="preserve"> </w:t>
      </w:r>
      <w:r>
        <w:rPr>
          <w:spacing w:val="-8"/>
          <w:sz w:val="30"/>
        </w:rPr>
        <w:t>nhất.</w:t>
      </w:r>
      <w:r>
        <w:rPr>
          <w:spacing w:val="-1"/>
          <w:sz w:val="30"/>
        </w:rPr>
        <w:t xml:space="preserve"> </w:t>
      </w:r>
      <w:r>
        <w:rPr>
          <w:spacing w:val="-7"/>
          <w:sz w:val="30"/>
        </w:rPr>
        <w:t>Nhưng</w:t>
      </w:r>
      <w:r>
        <w:rPr>
          <w:spacing w:val="-16"/>
          <w:sz w:val="30"/>
        </w:rPr>
        <w:t xml:space="preserve"> </w:t>
      </w:r>
      <w:r>
        <w:rPr>
          <w:spacing w:val="3"/>
          <w:sz w:val="30"/>
        </w:rPr>
        <w:t>liệu</w:t>
      </w:r>
      <w:r>
        <w:rPr>
          <w:spacing w:val="-17"/>
          <w:sz w:val="30"/>
        </w:rPr>
        <w:t xml:space="preserve"> </w:t>
      </w:r>
      <w:r>
        <w:rPr>
          <w:sz w:val="30"/>
        </w:rPr>
        <w:t>có</w:t>
      </w:r>
      <w:r>
        <w:rPr>
          <w:spacing w:val="-1"/>
          <w:sz w:val="30"/>
        </w:rPr>
        <w:t xml:space="preserve"> </w:t>
      </w:r>
      <w:r>
        <w:rPr>
          <w:sz w:val="30"/>
        </w:rPr>
        <w:t>giải</w:t>
      </w:r>
      <w:r>
        <w:rPr>
          <w:spacing w:val="5"/>
          <w:sz w:val="30"/>
        </w:rPr>
        <w:t xml:space="preserve"> </w:t>
      </w:r>
      <w:r>
        <w:rPr>
          <w:spacing w:val="-3"/>
          <w:sz w:val="30"/>
        </w:rPr>
        <w:t>tán</w:t>
      </w:r>
      <w:r>
        <w:rPr>
          <w:spacing w:val="-16"/>
          <w:sz w:val="30"/>
        </w:rPr>
        <w:t xml:space="preserve"> </w:t>
      </w:r>
      <w:r>
        <w:rPr>
          <w:sz w:val="30"/>
        </w:rPr>
        <w:t>được</w:t>
      </w:r>
      <w:r>
        <w:rPr>
          <w:spacing w:val="1"/>
          <w:sz w:val="30"/>
        </w:rPr>
        <w:t xml:space="preserve"> </w:t>
      </w:r>
      <w:r>
        <w:rPr>
          <w:spacing w:val="-10"/>
          <w:sz w:val="30"/>
        </w:rPr>
        <w:t>không?</w:t>
      </w:r>
      <w:r>
        <w:rPr>
          <w:sz w:val="30"/>
        </w:rPr>
        <w:t xml:space="preserve"> </w:t>
      </w:r>
      <w:r>
        <w:rPr>
          <w:spacing w:val="-6"/>
          <w:sz w:val="30"/>
        </w:rPr>
        <w:t>Lâu</w:t>
      </w:r>
      <w:r>
        <w:rPr>
          <w:spacing w:val="-16"/>
          <w:sz w:val="30"/>
        </w:rPr>
        <w:t xml:space="preserve"> </w:t>
      </w:r>
      <w:r>
        <w:rPr>
          <w:spacing w:val="-5"/>
          <w:sz w:val="30"/>
        </w:rPr>
        <w:t>nay</w:t>
      </w:r>
      <w:r>
        <w:rPr>
          <w:spacing w:val="-17"/>
          <w:sz w:val="30"/>
        </w:rPr>
        <w:t xml:space="preserve"> </w:t>
      </w:r>
      <w:r>
        <w:rPr>
          <w:spacing w:val="-9"/>
          <w:sz w:val="30"/>
        </w:rPr>
        <w:t xml:space="preserve">mình </w:t>
      </w:r>
      <w:r>
        <w:rPr>
          <w:sz w:val="30"/>
        </w:rPr>
        <w:t xml:space="preserve">có </w:t>
      </w:r>
      <w:r>
        <w:rPr>
          <w:spacing w:val="-5"/>
          <w:sz w:val="30"/>
        </w:rPr>
        <w:t xml:space="preserve">tổ </w:t>
      </w:r>
      <w:r>
        <w:rPr>
          <w:spacing w:val="-3"/>
          <w:sz w:val="30"/>
        </w:rPr>
        <w:t xml:space="preserve">chức </w:t>
      </w:r>
      <w:r>
        <w:rPr>
          <w:spacing w:val="-8"/>
          <w:sz w:val="30"/>
        </w:rPr>
        <w:t xml:space="preserve">họ </w:t>
      </w:r>
      <w:r>
        <w:rPr>
          <w:spacing w:val="-4"/>
          <w:sz w:val="30"/>
        </w:rPr>
        <w:t xml:space="preserve">đâu, </w:t>
      </w:r>
      <w:r>
        <w:rPr>
          <w:spacing w:val="-9"/>
          <w:sz w:val="30"/>
        </w:rPr>
        <w:t xml:space="preserve">mình </w:t>
      </w:r>
      <w:r>
        <w:rPr>
          <w:sz w:val="30"/>
        </w:rPr>
        <w:t xml:space="preserve">có </w:t>
      </w:r>
      <w:r>
        <w:rPr>
          <w:spacing w:val="-8"/>
          <w:sz w:val="30"/>
        </w:rPr>
        <w:t xml:space="preserve">nuôi </w:t>
      </w:r>
      <w:r>
        <w:rPr>
          <w:sz w:val="30"/>
        </w:rPr>
        <w:t xml:space="preserve">ăn </w:t>
      </w:r>
      <w:r>
        <w:rPr>
          <w:spacing w:val="-8"/>
          <w:sz w:val="30"/>
        </w:rPr>
        <w:t xml:space="preserve">may mặc </w:t>
      </w:r>
      <w:r>
        <w:rPr>
          <w:spacing w:val="-5"/>
          <w:sz w:val="30"/>
        </w:rPr>
        <w:t xml:space="preserve">cho </w:t>
      </w:r>
      <w:r>
        <w:rPr>
          <w:spacing w:val="-8"/>
          <w:sz w:val="30"/>
        </w:rPr>
        <w:t xml:space="preserve">họ </w:t>
      </w:r>
      <w:r>
        <w:rPr>
          <w:spacing w:val="-4"/>
          <w:sz w:val="30"/>
        </w:rPr>
        <w:t xml:space="preserve">đâu? </w:t>
      </w:r>
      <w:r>
        <w:rPr>
          <w:sz w:val="30"/>
        </w:rPr>
        <w:t xml:space="preserve">Nay </w:t>
      </w:r>
      <w:r>
        <w:rPr>
          <w:spacing w:val="-8"/>
          <w:sz w:val="30"/>
        </w:rPr>
        <w:t xml:space="preserve">họ </w:t>
      </w:r>
      <w:r>
        <w:rPr>
          <w:spacing w:val="-10"/>
          <w:sz w:val="30"/>
        </w:rPr>
        <w:t xml:space="preserve">muốn </w:t>
      </w:r>
      <w:r>
        <w:rPr>
          <w:spacing w:val="-4"/>
          <w:sz w:val="30"/>
        </w:rPr>
        <w:t xml:space="preserve">chạy </w:t>
      </w:r>
      <w:r>
        <w:rPr>
          <w:spacing w:val="2"/>
          <w:sz w:val="30"/>
        </w:rPr>
        <w:t xml:space="preserve">lại </w:t>
      </w:r>
      <w:r>
        <w:rPr>
          <w:spacing w:val="-12"/>
          <w:sz w:val="30"/>
        </w:rPr>
        <w:t xml:space="preserve">mà </w:t>
      </w:r>
      <w:r>
        <w:rPr>
          <w:spacing w:val="-9"/>
          <w:sz w:val="30"/>
        </w:rPr>
        <w:t xml:space="preserve">mình </w:t>
      </w:r>
      <w:r>
        <w:rPr>
          <w:spacing w:val="-10"/>
          <w:sz w:val="30"/>
        </w:rPr>
        <w:t xml:space="preserve">xua </w:t>
      </w:r>
      <w:r>
        <w:rPr>
          <w:spacing w:val="-8"/>
          <w:sz w:val="30"/>
        </w:rPr>
        <w:t xml:space="preserve">họ </w:t>
      </w:r>
      <w:r>
        <w:rPr>
          <w:spacing w:val="2"/>
          <w:sz w:val="30"/>
        </w:rPr>
        <w:t xml:space="preserve">ra </w:t>
      </w:r>
      <w:r>
        <w:rPr>
          <w:spacing w:val="-8"/>
          <w:sz w:val="30"/>
        </w:rPr>
        <w:t xml:space="preserve">thì </w:t>
      </w:r>
      <w:r>
        <w:rPr>
          <w:spacing w:val="-5"/>
          <w:sz w:val="30"/>
        </w:rPr>
        <w:t xml:space="preserve">gây </w:t>
      </w:r>
      <w:r>
        <w:rPr>
          <w:sz w:val="30"/>
        </w:rPr>
        <w:t xml:space="preserve">ác cảm </w:t>
      </w:r>
      <w:r>
        <w:rPr>
          <w:spacing w:val="-12"/>
          <w:sz w:val="30"/>
        </w:rPr>
        <w:t xml:space="preserve">ngay, </w:t>
      </w:r>
      <w:r>
        <w:rPr>
          <w:spacing w:val="-8"/>
          <w:sz w:val="30"/>
        </w:rPr>
        <w:t xml:space="preserve">họ </w:t>
      </w:r>
      <w:r>
        <w:rPr>
          <w:sz w:val="30"/>
        </w:rPr>
        <w:t xml:space="preserve">sẽ </w:t>
      </w:r>
      <w:r>
        <w:rPr>
          <w:spacing w:val="-5"/>
          <w:sz w:val="30"/>
        </w:rPr>
        <w:t xml:space="preserve">nói </w:t>
      </w:r>
      <w:r>
        <w:rPr>
          <w:spacing w:val="-9"/>
          <w:sz w:val="30"/>
        </w:rPr>
        <w:t xml:space="preserve">mình không </w:t>
      </w:r>
      <w:r>
        <w:rPr>
          <w:spacing w:val="-4"/>
          <w:sz w:val="30"/>
        </w:rPr>
        <w:t xml:space="preserve">phải </w:t>
      </w:r>
      <w:r>
        <w:rPr>
          <w:spacing w:val="3"/>
          <w:sz w:val="30"/>
        </w:rPr>
        <w:t xml:space="preserve">là </w:t>
      </w:r>
      <w:r>
        <w:rPr>
          <w:spacing w:val="-5"/>
          <w:sz w:val="30"/>
        </w:rPr>
        <w:t xml:space="preserve">chính phủ của </w:t>
      </w:r>
      <w:r>
        <w:rPr>
          <w:spacing w:val="-8"/>
          <w:sz w:val="30"/>
        </w:rPr>
        <w:t xml:space="preserve">họ </w:t>
      </w:r>
      <w:r>
        <w:rPr>
          <w:spacing w:val="-3"/>
          <w:sz w:val="30"/>
        </w:rPr>
        <w:t xml:space="preserve">nữa. </w:t>
      </w:r>
      <w:r>
        <w:rPr>
          <w:spacing w:val="-4"/>
          <w:sz w:val="30"/>
        </w:rPr>
        <w:t xml:space="preserve">Họ </w:t>
      </w:r>
      <w:r>
        <w:rPr>
          <w:sz w:val="30"/>
        </w:rPr>
        <w:t xml:space="preserve">sẽ dễ </w:t>
      </w:r>
      <w:r>
        <w:rPr>
          <w:spacing w:val="-4"/>
          <w:sz w:val="30"/>
        </w:rPr>
        <w:t xml:space="preserve">dàng </w:t>
      </w:r>
      <w:r>
        <w:rPr>
          <w:spacing w:val="-12"/>
          <w:sz w:val="30"/>
        </w:rPr>
        <w:t xml:space="preserve">nghe </w:t>
      </w:r>
      <w:r>
        <w:rPr>
          <w:spacing w:val="-6"/>
          <w:sz w:val="30"/>
        </w:rPr>
        <w:t xml:space="preserve">theo </w:t>
      </w:r>
      <w:r>
        <w:rPr>
          <w:spacing w:val="-9"/>
          <w:sz w:val="30"/>
        </w:rPr>
        <w:t xml:space="preserve">những </w:t>
      </w:r>
      <w:r>
        <w:rPr>
          <w:sz w:val="30"/>
        </w:rPr>
        <w:t xml:space="preserve">lãnh </w:t>
      </w:r>
      <w:r>
        <w:rPr>
          <w:spacing w:val="-5"/>
          <w:sz w:val="30"/>
        </w:rPr>
        <w:t xml:space="preserve">tụ </w:t>
      </w:r>
      <w:r>
        <w:rPr>
          <w:sz w:val="30"/>
        </w:rPr>
        <w:t xml:space="preserve">vốn </w:t>
      </w:r>
      <w:r>
        <w:rPr>
          <w:spacing w:val="-9"/>
          <w:sz w:val="30"/>
        </w:rPr>
        <w:t xml:space="preserve">không </w:t>
      </w:r>
      <w:r>
        <w:rPr>
          <w:sz w:val="30"/>
        </w:rPr>
        <w:t xml:space="preserve">ưa </w:t>
      </w:r>
      <w:r>
        <w:rPr>
          <w:spacing w:val="-4"/>
          <w:sz w:val="30"/>
        </w:rPr>
        <w:t xml:space="preserve">thích </w:t>
      </w:r>
      <w:r>
        <w:rPr>
          <w:spacing w:val="-3"/>
          <w:sz w:val="30"/>
        </w:rPr>
        <w:t xml:space="preserve">ta. </w:t>
      </w:r>
      <w:r>
        <w:rPr>
          <w:spacing w:val="-4"/>
          <w:sz w:val="30"/>
        </w:rPr>
        <w:t xml:space="preserve">Họ </w:t>
      </w:r>
      <w:r>
        <w:rPr>
          <w:sz w:val="30"/>
        </w:rPr>
        <w:t xml:space="preserve">cứ </w:t>
      </w:r>
      <w:r>
        <w:rPr>
          <w:spacing w:val="-3"/>
          <w:sz w:val="30"/>
        </w:rPr>
        <w:t xml:space="preserve">tồn tại </w:t>
      </w:r>
      <w:r>
        <w:rPr>
          <w:spacing w:val="-10"/>
          <w:sz w:val="30"/>
        </w:rPr>
        <w:t xml:space="preserve">như </w:t>
      </w:r>
      <w:r>
        <w:rPr>
          <w:sz w:val="30"/>
        </w:rPr>
        <w:t xml:space="preserve">bấy </w:t>
      </w:r>
      <w:r>
        <w:rPr>
          <w:spacing w:val="2"/>
          <w:sz w:val="30"/>
        </w:rPr>
        <w:t xml:space="preserve">lâu </w:t>
      </w:r>
      <w:r>
        <w:rPr>
          <w:spacing w:val="-5"/>
          <w:sz w:val="30"/>
        </w:rPr>
        <w:t xml:space="preserve">nay </w:t>
      </w:r>
      <w:r>
        <w:rPr>
          <w:spacing w:val="-8"/>
          <w:sz w:val="30"/>
        </w:rPr>
        <w:t xml:space="preserve">thì </w:t>
      </w:r>
      <w:r>
        <w:rPr>
          <w:spacing w:val="-9"/>
          <w:sz w:val="30"/>
        </w:rPr>
        <w:t xml:space="preserve">mình </w:t>
      </w:r>
      <w:r>
        <w:rPr>
          <w:spacing w:val="2"/>
          <w:sz w:val="30"/>
        </w:rPr>
        <w:t xml:space="preserve">làm </w:t>
      </w:r>
      <w:r>
        <w:rPr>
          <w:sz w:val="30"/>
        </w:rPr>
        <w:t xml:space="preserve">sao? Đem </w:t>
      </w:r>
      <w:r>
        <w:rPr>
          <w:spacing w:val="-4"/>
          <w:sz w:val="30"/>
        </w:rPr>
        <w:t xml:space="preserve">quân </w:t>
      </w:r>
      <w:r>
        <w:rPr>
          <w:spacing w:val="2"/>
          <w:sz w:val="30"/>
        </w:rPr>
        <w:t xml:space="preserve">lại </w:t>
      </w:r>
      <w:r>
        <w:rPr>
          <w:sz w:val="30"/>
        </w:rPr>
        <w:t xml:space="preserve">giải </w:t>
      </w:r>
      <w:r>
        <w:rPr>
          <w:spacing w:val="-3"/>
          <w:sz w:val="30"/>
        </w:rPr>
        <w:t xml:space="preserve">tán </w:t>
      </w:r>
      <w:r>
        <w:rPr>
          <w:spacing w:val="-5"/>
          <w:sz w:val="30"/>
        </w:rPr>
        <w:t xml:space="preserve">họ? </w:t>
      </w:r>
      <w:r>
        <w:rPr>
          <w:spacing w:val="-4"/>
          <w:sz w:val="30"/>
        </w:rPr>
        <w:t xml:space="preserve">Họ </w:t>
      </w:r>
      <w:r>
        <w:rPr>
          <w:sz w:val="30"/>
        </w:rPr>
        <w:t xml:space="preserve">có </w:t>
      </w:r>
      <w:r>
        <w:rPr>
          <w:spacing w:val="-4"/>
          <w:sz w:val="30"/>
        </w:rPr>
        <w:t xml:space="preserve">phải </w:t>
      </w:r>
      <w:r>
        <w:rPr>
          <w:spacing w:val="-3"/>
          <w:sz w:val="30"/>
        </w:rPr>
        <w:t xml:space="preserve">tay </w:t>
      </w:r>
      <w:r>
        <w:rPr>
          <w:spacing w:val="-10"/>
          <w:sz w:val="30"/>
        </w:rPr>
        <w:t xml:space="preserve">không, </w:t>
      </w:r>
      <w:r>
        <w:rPr>
          <w:spacing w:val="-3"/>
          <w:sz w:val="30"/>
        </w:rPr>
        <w:t xml:space="preserve">tay </w:t>
      </w:r>
      <w:r>
        <w:rPr>
          <w:spacing w:val="-4"/>
          <w:sz w:val="30"/>
        </w:rPr>
        <w:t xml:space="preserve">trắng </w:t>
      </w:r>
      <w:r>
        <w:rPr>
          <w:sz w:val="30"/>
        </w:rPr>
        <w:t xml:space="preserve">đâu </w:t>
      </w:r>
      <w:r>
        <w:rPr>
          <w:spacing w:val="-12"/>
          <w:sz w:val="30"/>
        </w:rPr>
        <w:t xml:space="preserve">mà </w:t>
      </w:r>
      <w:r>
        <w:rPr>
          <w:sz w:val="30"/>
        </w:rPr>
        <w:t xml:space="preserve">dễ </w:t>
      </w:r>
      <w:r>
        <w:rPr>
          <w:spacing w:val="-4"/>
          <w:sz w:val="30"/>
        </w:rPr>
        <w:t xml:space="preserve">dàng </w:t>
      </w:r>
      <w:r>
        <w:rPr>
          <w:sz w:val="30"/>
        </w:rPr>
        <w:t xml:space="preserve">giải </w:t>
      </w:r>
      <w:r>
        <w:rPr>
          <w:spacing w:val="-3"/>
          <w:sz w:val="30"/>
        </w:rPr>
        <w:t xml:space="preserve">tán </w:t>
      </w:r>
      <w:r>
        <w:rPr>
          <w:spacing w:val="-5"/>
          <w:sz w:val="30"/>
        </w:rPr>
        <w:t xml:space="preserve">họ? </w:t>
      </w:r>
      <w:r>
        <w:rPr>
          <w:sz w:val="30"/>
        </w:rPr>
        <w:t xml:space="preserve">Sao </w:t>
      </w:r>
      <w:r>
        <w:rPr>
          <w:spacing w:val="-9"/>
          <w:sz w:val="30"/>
        </w:rPr>
        <w:t xml:space="preserve">không </w:t>
      </w:r>
      <w:r>
        <w:rPr>
          <w:spacing w:val="-4"/>
          <w:sz w:val="30"/>
        </w:rPr>
        <w:t xml:space="preserve">dùng </w:t>
      </w:r>
      <w:r>
        <w:rPr>
          <w:spacing w:val="2"/>
          <w:sz w:val="30"/>
        </w:rPr>
        <w:t xml:space="preserve">lực </w:t>
      </w:r>
      <w:r>
        <w:rPr>
          <w:sz w:val="30"/>
        </w:rPr>
        <w:t xml:space="preserve">lượng </w:t>
      </w:r>
      <w:r>
        <w:rPr>
          <w:spacing w:val="-5"/>
          <w:sz w:val="30"/>
        </w:rPr>
        <w:t xml:space="preserve">yêu </w:t>
      </w:r>
      <w:r>
        <w:rPr>
          <w:sz w:val="30"/>
        </w:rPr>
        <w:t xml:space="preserve">nước </w:t>
      </w:r>
      <w:r>
        <w:rPr>
          <w:spacing w:val="-5"/>
          <w:sz w:val="30"/>
        </w:rPr>
        <w:t xml:space="preserve">của </w:t>
      </w:r>
      <w:r>
        <w:rPr>
          <w:spacing w:val="-8"/>
          <w:sz w:val="30"/>
        </w:rPr>
        <w:t xml:space="preserve">nhân </w:t>
      </w:r>
      <w:r>
        <w:rPr>
          <w:sz w:val="30"/>
        </w:rPr>
        <w:t xml:space="preserve">dân </w:t>
      </w:r>
      <w:r>
        <w:rPr>
          <w:spacing w:val="-9"/>
          <w:sz w:val="30"/>
        </w:rPr>
        <w:t xml:space="preserve">mình </w:t>
      </w:r>
      <w:r>
        <w:rPr>
          <w:spacing w:val="-4"/>
          <w:sz w:val="30"/>
        </w:rPr>
        <w:t xml:space="preserve">đánh </w:t>
      </w:r>
      <w:r>
        <w:rPr>
          <w:sz w:val="30"/>
        </w:rPr>
        <w:t xml:space="preserve">với </w:t>
      </w:r>
      <w:r>
        <w:rPr>
          <w:spacing w:val="-6"/>
          <w:sz w:val="30"/>
        </w:rPr>
        <w:t xml:space="preserve">thực </w:t>
      </w:r>
      <w:r>
        <w:rPr>
          <w:spacing w:val="-4"/>
          <w:sz w:val="30"/>
        </w:rPr>
        <w:t xml:space="preserve">dân, </w:t>
      </w:r>
      <w:r>
        <w:rPr>
          <w:spacing w:val="-12"/>
          <w:sz w:val="30"/>
        </w:rPr>
        <w:t xml:space="preserve">mà </w:t>
      </w:r>
      <w:r>
        <w:rPr>
          <w:spacing w:val="2"/>
          <w:sz w:val="30"/>
        </w:rPr>
        <w:t xml:space="preserve">lại </w:t>
      </w:r>
      <w:r>
        <w:rPr>
          <w:sz w:val="30"/>
        </w:rPr>
        <w:t xml:space="preserve">bắt đầu </w:t>
      </w:r>
      <w:r>
        <w:rPr>
          <w:spacing w:val="-4"/>
          <w:sz w:val="30"/>
        </w:rPr>
        <w:t xml:space="preserve">bằng </w:t>
      </w:r>
      <w:r>
        <w:rPr>
          <w:sz w:val="30"/>
        </w:rPr>
        <w:t xml:space="preserve">sự </w:t>
      </w:r>
      <w:r>
        <w:rPr>
          <w:spacing w:val="-12"/>
          <w:sz w:val="30"/>
        </w:rPr>
        <w:t xml:space="preserve">xung </w:t>
      </w:r>
      <w:r>
        <w:rPr>
          <w:sz w:val="30"/>
        </w:rPr>
        <w:t xml:space="preserve">đột giữa </w:t>
      </w:r>
      <w:r>
        <w:rPr>
          <w:spacing w:val="-5"/>
          <w:sz w:val="30"/>
        </w:rPr>
        <w:t xml:space="preserve">người </w:t>
      </w:r>
      <w:r>
        <w:rPr>
          <w:spacing w:val="-8"/>
          <w:sz w:val="30"/>
        </w:rPr>
        <w:t xml:space="preserve">Việt </w:t>
      </w:r>
      <w:r>
        <w:rPr>
          <w:sz w:val="30"/>
        </w:rPr>
        <w:t xml:space="preserve">Nam với </w:t>
      </w:r>
      <w:r>
        <w:rPr>
          <w:spacing w:val="-8"/>
          <w:sz w:val="30"/>
        </w:rPr>
        <w:t xml:space="preserve">nhau </w:t>
      </w:r>
      <w:r>
        <w:rPr>
          <w:sz w:val="30"/>
        </w:rPr>
        <w:t xml:space="preserve">để đế </w:t>
      </w:r>
      <w:r>
        <w:rPr>
          <w:spacing w:val="-4"/>
          <w:sz w:val="30"/>
        </w:rPr>
        <w:t xml:space="preserve">quốc </w:t>
      </w:r>
      <w:r>
        <w:rPr>
          <w:spacing w:val="-8"/>
          <w:sz w:val="30"/>
        </w:rPr>
        <w:t xml:space="preserve">nó </w:t>
      </w:r>
      <w:r>
        <w:rPr>
          <w:spacing w:val="4"/>
          <w:sz w:val="30"/>
        </w:rPr>
        <w:t xml:space="preserve">lợi </w:t>
      </w:r>
      <w:r>
        <w:rPr>
          <w:spacing w:val="-8"/>
          <w:sz w:val="30"/>
        </w:rPr>
        <w:t xml:space="preserve">dụng </w:t>
      </w:r>
      <w:r>
        <w:rPr>
          <w:sz w:val="30"/>
        </w:rPr>
        <w:t xml:space="preserve">cấp </w:t>
      </w:r>
      <w:r>
        <w:rPr>
          <w:spacing w:val="-10"/>
          <w:sz w:val="30"/>
        </w:rPr>
        <w:t xml:space="preserve">kỳ? </w:t>
      </w:r>
      <w:r>
        <w:rPr>
          <w:sz w:val="30"/>
        </w:rPr>
        <w:t xml:space="preserve">Giải </w:t>
      </w:r>
      <w:r>
        <w:rPr>
          <w:spacing w:val="-3"/>
          <w:sz w:val="30"/>
        </w:rPr>
        <w:t xml:space="preserve">tán </w:t>
      </w:r>
      <w:r>
        <w:rPr>
          <w:spacing w:val="-9"/>
          <w:sz w:val="30"/>
        </w:rPr>
        <w:t xml:space="preserve">không </w:t>
      </w:r>
      <w:r>
        <w:rPr>
          <w:spacing w:val="-4"/>
          <w:sz w:val="30"/>
        </w:rPr>
        <w:t xml:space="preserve">phải </w:t>
      </w:r>
      <w:r>
        <w:rPr>
          <w:spacing w:val="3"/>
          <w:sz w:val="30"/>
        </w:rPr>
        <w:t xml:space="preserve">là </w:t>
      </w:r>
      <w:r>
        <w:rPr>
          <w:spacing w:val="-8"/>
          <w:sz w:val="30"/>
        </w:rPr>
        <w:t xml:space="preserve">một </w:t>
      </w:r>
      <w:r>
        <w:rPr>
          <w:sz w:val="30"/>
        </w:rPr>
        <w:t xml:space="preserve">cách </w:t>
      </w:r>
      <w:r>
        <w:rPr>
          <w:spacing w:val="-3"/>
          <w:sz w:val="30"/>
        </w:rPr>
        <w:t xml:space="preserve">hợp </w:t>
      </w:r>
      <w:r>
        <w:rPr>
          <w:sz w:val="30"/>
        </w:rPr>
        <w:t xml:space="preserve">lý, </w:t>
      </w:r>
      <w:r>
        <w:rPr>
          <w:spacing w:val="-3"/>
          <w:sz w:val="30"/>
        </w:rPr>
        <w:t xml:space="preserve">hợp </w:t>
      </w:r>
      <w:r>
        <w:rPr>
          <w:spacing w:val="-5"/>
          <w:sz w:val="30"/>
        </w:rPr>
        <w:t xml:space="preserve">tình </w:t>
      </w:r>
      <w:r>
        <w:rPr>
          <w:sz w:val="30"/>
        </w:rPr>
        <w:t xml:space="preserve">để giải </w:t>
      </w:r>
      <w:r>
        <w:rPr>
          <w:spacing w:val="-6"/>
          <w:sz w:val="30"/>
        </w:rPr>
        <w:t xml:space="preserve">quyết </w:t>
      </w:r>
      <w:r>
        <w:rPr>
          <w:sz w:val="30"/>
        </w:rPr>
        <w:t xml:space="preserve">vấn đề. Hợp tác, </w:t>
      </w:r>
      <w:r>
        <w:rPr>
          <w:spacing w:val="-3"/>
          <w:sz w:val="30"/>
        </w:rPr>
        <w:t xml:space="preserve">hợp tác </w:t>
      </w:r>
      <w:r>
        <w:rPr>
          <w:sz w:val="30"/>
        </w:rPr>
        <w:t xml:space="preserve">có điều kiện </w:t>
      </w:r>
      <w:r>
        <w:rPr>
          <w:spacing w:val="-3"/>
          <w:sz w:val="30"/>
        </w:rPr>
        <w:t xml:space="preserve">tối </w:t>
      </w:r>
      <w:r>
        <w:rPr>
          <w:spacing w:val="-6"/>
          <w:sz w:val="30"/>
        </w:rPr>
        <w:t xml:space="preserve">thiểu, mới đúng; </w:t>
      </w:r>
      <w:r>
        <w:rPr>
          <w:sz w:val="30"/>
        </w:rPr>
        <w:t xml:space="preserve">điều kiện đó </w:t>
      </w:r>
      <w:r>
        <w:rPr>
          <w:spacing w:val="3"/>
          <w:sz w:val="30"/>
        </w:rPr>
        <w:t xml:space="preserve">là </w:t>
      </w:r>
      <w:r>
        <w:rPr>
          <w:spacing w:val="-6"/>
          <w:sz w:val="30"/>
        </w:rPr>
        <w:t xml:space="preserve">tuân theo </w:t>
      </w:r>
      <w:r>
        <w:rPr>
          <w:sz w:val="30"/>
        </w:rPr>
        <w:t xml:space="preserve">lệnh </w:t>
      </w:r>
      <w:r>
        <w:rPr>
          <w:spacing w:val="-5"/>
          <w:sz w:val="30"/>
        </w:rPr>
        <w:t xml:space="preserve">của chính phủ </w:t>
      </w:r>
      <w:r>
        <w:rPr>
          <w:sz w:val="30"/>
        </w:rPr>
        <w:t xml:space="preserve">cách </w:t>
      </w:r>
      <w:r>
        <w:rPr>
          <w:spacing w:val="-10"/>
          <w:sz w:val="30"/>
        </w:rPr>
        <w:t xml:space="preserve">mạng </w:t>
      </w:r>
      <w:r>
        <w:rPr>
          <w:sz w:val="30"/>
        </w:rPr>
        <w:t xml:space="preserve">và </w:t>
      </w:r>
      <w:r>
        <w:rPr>
          <w:spacing w:val="-6"/>
          <w:sz w:val="30"/>
        </w:rPr>
        <w:t xml:space="preserve">chống thực </w:t>
      </w:r>
      <w:r>
        <w:rPr>
          <w:spacing w:val="-4"/>
          <w:sz w:val="30"/>
        </w:rPr>
        <w:t xml:space="preserve">dân, </w:t>
      </w:r>
      <w:r>
        <w:rPr>
          <w:spacing w:val="-6"/>
          <w:sz w:val="30"/>
        </w:rPr>
        <w:t xml:space="preserve">chống </w:t>
      </w:r>
      <w:r>
        <w:rPr>
          <w:sz w:val="30"/>
        </w:rPr>
        <w:t xml:space="preserve">bọn </w:t>
      </w:r>
      <w:r>
        <w:rPr>
          <w:spacing w:val="-5"/>
          <w:sz w:val="30"/>
        </w:rPr>
        <w:t xml:space="preserve">phá </w:t>
      </w:r>
      <w:r>
        <w:rPr>
          <w:spacing w:val="-4"/>
          <w:sz w:val="30"/>
        </w:rPr>
        <w:t xml:space="preserve">hoại </w:t>
      </w:r>
      <w:r>
        <w:rPr>
          <w:sz w:val="30"/>
        </w:rPr>
        <w:t xml:space="preserve">cách </w:t>
      </w:r>
      <w:r>
        <w:rPr>
          <w:spacing w:val="-11"/>
          <w:sz w:val="30"/>
        </w:rPr>
        <w:t xml:space="preserve">mạng. </w:t>
      </w:r>
      <w:r>
        <w:rPr>
          <w:spacing w:val="-4"/>
          <w:sz w:val="30"/>
        </w:rPr>
        <w:t xml:space="preserve">Binh </w:t>
      </w:r>
      <w:r>
        <w:rPr>
          <w:sz w:val="30"/>
        </w:rPr>
        <w:t xml:space="preserve">lính </w:t>
      </w:r>
      <w:r>
        <w:rPr>
          <w:spacing w:val="-5"/>
          <w:sz w:val="30"/>
        </w:rPr>
        <w:t xml:space="preserve">của </w:t>
      </w:r>
      <w:r>
        <w:rPr>
          <w:sz w:val="30"/>
        </w:rPr>
        <w:t xml:space="preserve">các </w:t>
      </w:r>
      <w:r>
        <w:rPr>
          <w:spacing w:val="-4"/>
          <w:sz w:val="30"/>
        </w:rPr>
        <w:t xml:space="preserve">đảng phái </w:t>
      </w:r>
      <w:r>
        <w:rPr>
          <w:sz w:val="30"/>
        </w:rPr>
        <w:t xml:space="preserve">đều </w:t>
      </w:r>
      <w:r>
        <w:rPr>
          <w:spacing w:val="-3"/>
          <w:sz w:val="30"/>
        </w:rPr>
        <w:t xml:space="preserve">tán </w:t>
      </w:r>
      <w:r>
        <w:rPr>
          <w:spacing w:val="-8"/>
          <w:sz w:val="30"/>
        </w:rPr>
        <w:t xml:space="preserve">thành </w:t>
      </w:r>
      <w:r>
        <w:rPr>
          <w:spacing w:val="-3"/>
          <w:sz w:val="30"/>
        </w:rPr>
        <w:t xml:space="preserve">(người </w:t>
      </w:r>
      <w:r>
        <w:rPr>
          <w:spacing w:val="-5"/>
          <w:sz w:val="30"/>
        </w:rPr>
        <w:t xml:space="preserve">ta </w:t>
      </w:r>
      <w:r>
        <w:rPr>
          <w:sz w:val="30"/>
        </w:rPr>
        <w:t xml:space="preserve">sẽ </w:t>
      </w:r>
      <w:r>
        <w:rPr>
          <w:spacing w:val="-6"/>
          <w:sz w:val="30"/>
        </w:rPr>
        <w:t xml:space="preserve">thấy </w:t>
      </w:r>
      <w:r>
        <w:rPr>
          <w:spacing w:val="-5"/>
          <w:sz w:val="30"/>
        </w:rPr>
        <w:t xml:space="preserve">nhiều </w:t>
      </w:r>
      <w:r>
        <w:rPr>
          <w:sz w:val="30"/>
        </w:rPr>
        <w:t xml:space="preserve">biểu hiện đẹp </w:t>
      </w:r>
      <w:r>
        <w:rPr>
          <w:spacing w:val="-5"/>
          <w:sz w:val="30"/>
        </w:rPr>
        <w:t xml:space="preserve">của </w:t>
      </w:r>
      <w:r>
        <w:rPr>
          <w:sz w:val="30"/>
        </w:rPr>
        <w:t xml:space="preserve">sự </w:t>
      </w:r>
      <w:r>
        <w:rPr>
          <w:spacing w:val="-3"/>
          <w:sz w:val="30"/>
        </w:rPr>
        <w:t xml:space="preserve">tán </w:t>
      </w:r>
      <w:r>
        <w:rPr>
          <w:spacing w:val="-8"/>
          <w:sz w:val="30"/>
        </w:rPr>
        <w:t>thành</w:t>
      </w:r>
      <w:r>
        <w:rPr>
          <w:spacing w:val="-57"/>
          <w:sz w:val="30"/>
        </w:rPr>
        <w:t xml:space="preserve"> </w:t>
      </w:r>
      <w:r>
        <w:rPr>
          <w:sz w:val="30"/>
        </w:rPr>
        <w:t>đó).</w:t>
      </w:r>
    </w:p>
    <w:p w:rsidR="002A5536" w:rsidRDefault="002A5536">
      <w:pPr>
        <w:pStyle w:val="BodyText"/>
        <w:ind w:left="0"/>
        <w:rPr>
          <w:sz w:val="26"/>
        </w:rPr>
      </w:pPr>
    </w:p>
    <w:p w:rsidR="002A5536" w:rsidRDefault="00BE1DD8">
      <w:pPr>
        <w:pStyle w:val="BodyText"/>
        <w:spacing w:before="0"/>
        <w:ind w:right="104"/>
      </w:pPr>
      <w:r>
        <w:rPr>
          <w:spacing w:val="-7"/>
        </w:rPr>
        <w:t xml:space="preserve">Cho </w:t>
      </w:r>
      <w:r>
        <w:rPr>
          <w:spacing w:val="-8"/>
        </w:rPr>
        <w:t xml:space="preserve">nên, </w:t>
      </w:r>
      <w:r>
        <w:rPr>
          <w:spacing w:val="-3"/>
        </w:rPr>
        <w:t xml:space="preserve">tôi </w:t>
      </w:r>
      <w:r>
        <w:rPr>
          <w:spacing w:val="-4"/>
        </w:rPr>
        <w:t xml:space="preserve">dùng </w:t>
      </w:r>
      <w:r>
        <w:t xml:space="preserve">“Dân </w:t>
      </w:r>
      <w:r>
        <w:rPr>
          <w:spacing w:val="-4"/>
        </w:rPr>
        <w:t xml:space="preserve">quân </w:t>
      </w:r>
      <w:r>
        <w:t xml:space="preserve">cách </w:t>
      </w:r>
      <w:r>
        <w:rPr>
          <w:spacing w:val="-11"/>
        </w:rPr>
        <w:t xml:space="preserve">mạng” </w:t>
      </w:r>
      <w:r>
        <w:rPr>
          <w:spacing w:val="2"/>
        </w:rPr>
        <w:t xml:space="preserve">làm </w:t>
      </w:r>
      <w:r>
        <w:rPr>
          <w:spacing w:val="-6"/>
        </w:rPr>
        <w:t xml:space="preserve">hình thức </w:t>
      </w:r>
      <w:r>
        <w:rPr>
          <w:spacing w:val="-3"/>
        </w:rPr>
        <w:t xml:space="preserve">hợp </w:t>
      </w:r>
      <w:r>
        <w:t xml:space="preserve">tác, </w:t>
      </w:r>
      <w:r>
        <w:rPr>
          <w:spacing w:val="-8"/>
        </w:rPr>
        <w:t xml:space="preserve">thống nhất </w:t>
      </w:r>
      <w:r>
        <w:t xml:space="preserve">các </w:t>
      </w:r>
      <w:r>
        <w:rPr>
          <w:spacing w:val="2"/>
        </w:rPr>
        <w:t xml:space="preserve">lực </w:t>
      </w:r>
      <w:r>
        <w:t xml:space="preserve">lượng </w:t>
      </w:r>
      <w:r>
        <w:rPr>
          <w:spacing w:val="-4"/>
        </w:rPr>
        <w:t xml:space="preserve">quân </w:t>
      </w:r>
      <w:r>
        <w:t xml:space="preserve">sự dưới </w:t>
      </w:r>
      <w:r>
        <w:rPr>
          <w:spacing w:val="-8"/>
        </w:rPr>
        <w:t xml:space="preserve">một </w:t>
      </w:r>
      <w:r>
        <w:rPr>
          <w:spacing w:val="-6"/>
        </w:rPr>
        <w:t xml:space="preserve">quyền </w:t>
      </w:r>
      <w:r>
        <w:rPr>
          <w:spacing w:val="-5"/>
        </w:rPr>
        <w:t xml:space="preserve">chỉ </w:t>
      </w:r>
      <w:r>
        <w:rPr>
          <w:spacing w:val="-10"/>
        </w:rPr>
        <w:t xml:space="preserve">huy </w:t>
      </w:r>
      <w:r>
        <w:rPr>
          <w:spacing w:val="-8"/>
        </w:rPr>
        <w:t xml:space="preserve">thống nhất </w:t>
      </w:r>
      <w:r>
        <w:t xml:space="preserve">còn </w:t>
      </w:r>
      <w:r>
        <w:rPr>
          <w:spacing w:val="-3"/>
        </w:rPr>
        <w:t xml:space="preserve">lỏng </w:t>
      </w:r>
      <w:r>
        <w:rPr>
          <w:spacing w:val="2"/>
        </w:rPr>
        <w:t xml:space="preserve">lẻo </w:t>
      </w:r>
      <w:r>
        <w:t xml:space="preserve">(và </w:t>
      </w:r>
      <w:r>
        <w:rPr>
          <w:spacing w:val="-10"/>
        </w:rPr>
        <w:t xml:space="preserve">khi </w:t>
      </w:r>
      <w:r>
        <w:t xml:space="preserve">ấy </w:t>
      </w:r>
      <w:r>
        <w:rPr>
          <w:spacing w:val="-9"/>
        </w:rPr>
        <w:t xml:space="preserve">không </w:t>
      </w:r>
      <w:r>
        <w:rPr>
          <w:spacing w:val="-8"/>
        </w:rPr>
        <w:t xml:space="preserve">thể </w:t>
      </w:r>
      <w:r>
        <w:rPr>
          <w:spacing w:val="-9"/>
        </w:rPr>
        <w:t xml:space="preserve">không </w:t>
      </w:r>
      <w:r>
        <w:rPr>
          <w:spacing w:val="-3"/>
        </w:rPr>
        <w:t xml:space="preserve">lỏng </w:t>
      </w:r>
      <w:r>
        <w:rPr>
          <w:spacing w:val="2"/>
        </w:rPr>
        <w:t xml:space="preserve">lẻo được). </w:t>
      </w:r>
      <w:r>
        <w:rPr>
          <w:spacing w:val="-7"/>
        </w:rPr>
        <w:t xml:space="preserve">Song, </w:t>
      </w:r>
      <w:r>
        <w:rPr>
          <w:spacing w:val="-4"/>
        </w:rPr>
        <w:t xml:space="preserve">phải </w:t>
      </w:r>
      <w:r>
        <w:t xml:space="preserve">hiểu đây </w:t>
      </w:r>
      <w:r>
        <w:rPr>
          <w:spacing w:val="3"/>
        </w:rPr>
        <w:t xml:space="preserve">là </w:t>
      </w:r>
      <w:r>
        <w:t xml:space="preserve">“dân </w:t>
      </w:r>
      <w:r>
        <w:rPr>
          <w:spacing w:val="-5"/>
        </w:rPr>
        <w:t xml:space="preserve">quân”, </w:t>
      </w:r>
      <w:r>
        <w:t xml:space="preserve">“dân </w:t>
      </w:r>
      <w:r>
        <w:rPr>
          <w:spacing w:val="-4"/>
        </w:rPr>
        <w:t xml:space="preserve">quân </w:t>
      </w:r>
      <w:r>
        <w:t xml:space="preserve">cách </w:t>
      </w:r>
      <w:r>
        <w:rPr>
          <w:spacing w:val="-9"/>
        </w:rPr>
        <w:t xml:space="preserve">mạng”, </w:t>
      </w:r>
      <w:r>
        <w:rPr>
          <w:spacing w:val="-3"/>
        </w:rPr>
        <w:t xml:space="preserve">chưa </w:t>
      </w:r>
      <w:r>
        <w:rPr>
          <w:spacing w:val="-4"/>
        </w:rPr>
        <w:t xml:space="preserve">phải </w:t>
      </w:r>
      <w:r>
        <w:rPr>
          <w:spacing w:val="3"/>
        </w:rPr>
        <w:t xml:space="preserve">là </w:t>
      </w:r>
      <w:r>
        <w:rPr>
          <w:spacing w:val="-4"/>
        </w:rPr>
        <w:t xml:space="preserve">quân </w:t>
      </w:r>
      <w:r>
        <w:rPr>
          <w:spacing w:val="-5"/>
        </w:rPr>
        <w:t xml:space="preserve">chính </w:t>
      </w:r>
      <w:r>
        <w:rPr>
          <w:spacing w:val="-8"/>
        </w:rPr>
        <w:t xml:space="preserve">quy; </w:t>
      </w:r>
      <w:r>
        <w:t xml:space="preserve">cái </w:t>
      </w:r>
      <w:r>
        <w:rPr>
          <w:spacing w:val="-3"/>
        </w:rPr>
        <w:t xml:space="preserve">tên </w:t>
      </w:r>
      <w:r>
        <w:t xml:space="preserve">đó </w:t>
      </w:r>
      <w:r>
        <w:rPr>
          <w:spacing w:val="-4"/>
        </w:rPr>
        <w:t xml:space="preserve">đúng </w:t>
      </w:r>
      <w:r>
        <w:rPr>
          <w:spacing w:val="-5"/>
        </w:rPr>
        <w:t xml:space="preserve">hay </w:t>
      </w:r>
      <w:r>
        <w:rPr>
          <w:spacing w:val="-9"/>
        </w:rPr>
        <w:t xml:space="preserve">không </w:t>
      </w:r>
      <w:r>
        <w:rPr>
          <w:spacing w:val="-4"/>
        </w:rPr>
        <w:t xml:space="preserve">đúng </w:t>
      </w:r>
      <w:r>
        <w:rPr>
          <w:spacing w:val="3"/>
        </w:rPr>
        <w:t xml:space="preserve">là </w:t>
      </w:r>
      <w:r>
        <w:rPr>
          <w:spacing w:val="-8"/>
        </w:rPr>
        <w:t xml:space="preserve">một </w:t>
      </w:r>
      <w:r>
        <w:t xml:space="preserve">vấn đề </w:t>
      </w:r>
      <w:r>
        <w:rPr>
          <w:spacing w:val="-6"/>
        </w:rPr>
        <w:t xml:space="preserve">khác, </w:t>
      </w:r>
      <w:r>
        <w:rPr>
          <w:spacing w:val="-9"/>
        </w:rPr>
        <w:t xml:space="preserve">nhưng </w:t>
      </w:r>
      <w:r>
        <w:t xml:space="preserve">việc </w:t>
      </w:r>
      <w:r>
        <w:rPr>
          <w:spacing w:val="-9"/>
        </w:rPr>
        <w:t xml:space="preserve">không </w:t>
      </w:r>
      <w:r>
        <w:t xml:space="preserve">giải </w:t>
      </w:r>
      <w:r>
        <w:rPr>
          <w:spacing w:val="-3"/>
        </w:rPr>
        <w:t xml:space="preserve">tán </w:t>
      </w:r>
      <w:r>
        <w:rPr>
          <w:spacing w:val="-12"/>
        </w:rPr>
        <w:t xml:space="preserve">mà </w:t>
      </w:r>
      <w:r>
        <w:t xml:space="preserve">chịu </w:t>
      </w:r>
      <w:r>
        <w:rPr>
          <w:spacing w:val="-3"/>
        </w:rPr>
        <w:t xml:space="preserve">hợp tác </w:t>
      </w:r>
      <w:r>
        <w:rPr>
          <w:spacing w:val="3"/>
        </w:rPr>
        <w:t xml:space="preserve">là </w:t>
      </w:r>
      <w:r>
        <w:t xml:space="preserve">cách giải </w:t>
      </w:r>
      <w:r>
        <w:rPr>
          <w:spacing w:val="-6"/>
        </w:rPr>
        <w:t xml:space="preserve">quyết </w:t>
      </w:r>
      <w:r>
        <w:t xml:space="preserve">ổn </w:t>
      </w:r>
      <w:r>
        <w:rPr>
          <w:spacing w:val="-8"/>
        </w:rPr>
        <w:t xml:space="preserve">nhất, </w:t>
      </w:r>
      <w:r>
        <w:rPr>
          <w:spacing w:val="-4"/>
        </w:rPr>
        <w:t xml:space="preserve">đúng </w:t>
      </w:r>
      <w:r>
        <w:rPr>
          <w:spacing w:val="-8"/>
        </w:rPr>
        <w:t xml:space="preserve">nhất </w:t>
      </w:r>
      <w:r>
        <w:rPr>
          <w:spacing w:val="-10"/>
        </w:rPr>
        <w:t xml:space="preserve">khi ấy, </w:t>
      </w:r>
      <w:r>
        <w:t xml:space="preserve">để </w:t>
      </w:r>
      <w:r>
        <w:rPr>
          <w:spacing w:val="-5"/>
        </w:rPr>
        <w:t xml:space="preserve">ta </w:t>
      </w:r>
      <w:r>
        <w:t xml:space="preserve">có </w:t>
      </w:r>
      <w:r>
        <w:rPr>
          <w:spacing w:val="-5"/>
        </w:rPr>
        <w:t xml:space="preserve">thời </w:t>
      </w:r>
      <w:r>
        <w:rPr>
          <w:spacing w:val="-3"/>
        </w:rPr>
        <w:t xml:space="preserve">giờ </w:t>
      </w:r>
      <w:r>
        <w:t xml:space="preserve">và điều kiện </w:t>
      </w:r>
      <w:r>
        <w:rPr>
          <w:spacing w:val="-12"/>
        </w:rPr>
        <w:t xml:space="preserve">mà </w:t>
      </w:r>
      <w:r>
        <w:rPr>
          <w:spacing w:val="-5"/>
        </w:rPr>
        <w:t xml:space="preserve">chỉnh </w:t>
      </w:r>
      <w:r>
        <w:rPr>
          <w:spacing w:val="-4"/>
        </w:rPr>
        <w:t xml:space="preserve">đốn, </w:t>
      </w:r>
      <w:r>
        <w:rPr>
          <w:spacing w:val="-12"/>
        </w:rPr>
        <w:t xml:space="preserve">mà </w:t>
      </w:r>
      <w:r>
        <w:rPr>
          <w:spacing w:val="-8"/>
        </w:rPr>
        <w:t xml:space="preserve">gỡ </w:t>
      </w:r>
      <w:r>
        <w:rPr>
          <w:spacing w:val="2"/>
        </w:rPr>
        <w:t xml:space="preserve">rối, </w:t>
      </w:r>
      <w:r>
        <w:rPr>
          <w:spacing w:val="-4"/>
        </w:rPr>
        <w:t xml:space="preserve">tránh </w:t>
      </w:r>
      <w:r>
        <w:t xml:space="preserve">sự bất </w:t>
      </w:r>
      <w:r>
        <w:rPr>
          <w:spacing w:val="-5"/>
        </w:rPr>
        <w:t xml:space="preserve">bình, </w:t>
      </w:r>
      <w:r>
        <w:rPr>
          <w:spacing w:val="-4"/>
        </w:rPr>
        <w:t xml:space="preserve">tránh </w:t>
      </w:r>
      <w:r>
        <w:t xml:space="preserve">sự </w:t>
      </w:r>
      <w:r>
        <w:rPr>
          <w:spacing w:val="-12"/>
        </w:rPr>
        <w:t xml:space="preserve">xung </w:t>
      </w:r>
      <w:r>
        <w:rPr>
          <w:spacing w:val="-3"/>
        </w:rPr>
        <w:t>đột,</w:t>
      </w:r>
      <w:r>
        <w:t xml:space="preserve"> cố </w:t>
      </w:r>
      <w:r>
        <w:rPr>
          <w:spacing w:val="-3"/>
        </w:rPr>
        <w:t>tạo</w:t>
      </w:r>
      <w:r>
        <w:t xml:space="preserve"> sự đoàn </w:t>
      </w:r>
      <w:r>
        <w:rPr>
          <w:spacing w:val="-5"/>
        </w:rPr>
        <w:t xml:space="preserve">kết hết </w:t>
      </w:r>
      <w:r>
        <w:t xml:space="preserve">sức cần </w:t>
      </w:r>
      <w:r>
        <w:rPr>
          <w:spacing w:val="-4"/>
        </w:rPr>
        <w:t xml:space="preserve">thiết trong </w:t>
      </w:r>
      <w:r>
        <w:t xml:space="preserve">cái </w:t>
      </w:r>
      <w:r>
        <w:rPr>
          <w:spacing w:val="-8"/>
        </w:rPr>
        <w:t xml:space="preserve">thế </w:t>
      </w:r>
      <w:r>
        <w:rPr>
          <w:spacing w:val="-5"/>
        </w:rPr>
        <w:t>“thập</w:t>
      </w:r>
      <w:r>
        <w:t xml:space="preserve"> bát </w:t>
      </w:r>
      <w:r>
        <w:rPr>
          <w:spacing w:val="-4"/>
        </w:rPr>
        <w:t xml:space="preserve">phản vương” </w:t>
      </w:r>
      <w:r>
        <w:rPr>
          <w:spacing w:val="-5"/>
        </w:rPr>
        <w:t xml:space="preserve">hay </w:t>
      </w:r>
      <w:r>
        <w:rPr>
          <w:spacing w:val="-4"/>
        </w:rPr>
        <w:t xml:space="preserve">“Xuân </w:t>
      </w:r>
      <w:r>
        <w:rPr>
          <w:spacing w:val="-8"/>
        </w:rPr>
        <w:t xml:space="preserve">thu </w:t>
      </w:r>
      <w:r>
        <w:t xml:space="preserve">chiến </w:t>
      </w:r>
      <w:r>
        <w:rPr>
          <w:spacing w:val="-3"/>
        </w:rPr>
        <w:t xml:space="preserve">quốc” </w:t>
      </w:r>
      <w:r>
        <w:rPr>
          <w:spacing w:val="-11"/>
        </w:rPr>
        <w:t>này.</w:t>
      </w:r>
    </w:p>
    <w:p w:rsidR="002A5536" w:rsidRDefault="002A5536">
      <w:pPr>
        <w:pStyle w:val="BodyText"/>
        <w:ind w:left="0"/>
        <w:rPr>
          <w:sz w:val="26"/>
        </w:rPr>
      </w:pPr>
    </w:p>
    <w:p w:rsidR="002A5536" w:rsidRDefault="00BE1DD8">
      <w:pPr>
        <w:pStyle w:val="BodyText"/>
        <w:ind w:right="132"/>
      </w:pPr>
      <w:r>
        <w:t xml:space="preserve">Sao </w:t>
      </w:r>
      <w:r>
        <w:rPr>
          <w:spacing w:val="-5"/>
        </w:rPr>
        <w:t xml:space="preserve">gọi </w:t>
      </w:r>
      <w:r>
        <w:rPr>
          <w:spacing w:val="3"/>
        </w:rPr>
        <w:t xml:space="preserve">là </w:t>
      </w:r>
      <w:r>
        <w:t xml:space="preserve">“sư” được </w:t>
      </w:r>
      <w:r>
        <w:rPr>
          <w:spacing w:val="-10"/>
        </w:rPr>
        <w:t xml:space="preserve">không? </w:t>
      </w:r>
      <w:r>
        <w:rPr>
          <w:spacing w:val="-3"/>
        </w:rPr>
        <w:t xml:space="preserve">Có </w:t>
      </w:r>
      <w:r>
        <w:rPr>
          <w:spacing w:val="3"/>
        </w:rPr>
        <w:t xml:space="preserve">lẽ </w:t>
      </w:r>
      <w:r>
        <w:rPr>
          <w:spacing w:val="-5"/>
        </w:rPr>
        <w:t xml:space="preserve">nếu hồi </w:t>
      </w:r>
      <w:r>
        <w:t xml:space="preserve">đó </w:t>
      </w:r>
      <w:r>
        <w:rPr>
          <w:spacing w:val="-3"/>
        </w:rPr>
        <w:t xml:space="preserve">tôi </w:t>
      </w:r>
      <w:r>
        <w:t xml:space="preserve">biết </w:t>
      </w:r>
      <w:r>
        <w:rPr>
          <w:spacing w:val="2"/>
        </w:rPr>
        <w:t xml:space="preserve">lấy </w:t>
      </w:r>
      <w:r>
        <w:rPr>
          <w:spacing w:val="-5"/>
        </w:rPr>
        <w:t xml:space="preserve">chữ </w:t>
      </w:r>
      <w:r>
        <w:t xml:space="preserve">“binh </w:t>
      </w:r>
      <w:r>
        <w:rPr>
          <w:spacing w:val="-3"/>
        </w:rPr>
        <w:t xml:space="preserve">đoàn” </w:t>
      </w:r>
      <w:r>
        <w:rPr>
          <w:spacing w:val="-8"/>
        </w:rPr>
        <w:t xml:space="preserve">thì </w:t>
      </w:r>
      <w:r>
        <w:rPr>
          <w:spacing w:val="-4"/>
        </w:rPr>
        <w:t xml:space="preserve">đúng </w:t>
      </w:r>
      <w:r>
        <w:rPr>
          <w:spacing w:val="-6"/>
        </w:rPr>
        <w:t xml:space="preserve">hơn, </w:t>
      </w:r>
      <w:r>
        <w:rPr>
          <w:spacing w:val="-3"/>
        </w:rPr>
        <w:t xml:space="preserve">song </w:t>
      </w:r>
      <w:r>
        <w:rPr>
          <w:spacing w:val="-5"/>
        </w:rPr>
        <w:t xml:space="preserve">hồi </w:t>
      </w:r>
      <w:r>
        <w:t xml:space="preserve">đó </w:t>
      </w:r>
      <w:r>
        <w:rPr>
          <w:spacing w:val="-9"/>
        </w:rPr>
        <w:t>không</w:t>
      </w:r>
      <w:r>
        <w:rPr>
          <w:spacing w:val="-16"/>
        </w:rPr>
        <w:t xml:space="preserve"> </w:t>
      </w:r>
      <w:r>
        <w:t>ai</w:t>
      </w:r>
      <w:r>
        <w:rPr>
          <w:spacing w:val="7"/>
        </w:rPr>
        <w:t xml:space="preserve"> </w:t>
      </w:r>
      <w:r>
        <w:t>tìm</w:t>
      </w:r>
      <w:r>
        <w:rPr>
          <w:spacing w:val="-23"/>
        </w:rPr>
        <w:t xml:space="preserve"> </w:t>
      </w:r>
      <w:r>
        <w:rPr>
          <w:spacing w:val="2"/>
        </w:rPr>
        <w:t xml:space="preserve">ra </w:t>
      </w:r>
      <w:r>
        <w:t>được</w:t>
      </w:r>
      <w:r>
        <w:rPr>
          <w:spacing w:val="2"/>
        </w:rPr>
        <w:t xml:space="preserve"> </w:t>
      </w:r>
      <w:r>
        <w:rPr>
          <w:spacing w:val="-5"/>
        </w:rPr>
        <w:t>chữ</w:t>
      </w:r>
      <w:r>
        <w:rPr>
          <w:spacing w:val="3"/>
        </w:rPr>
        <w:t xml:space="preserve"> </w:t>
      </w:r>
      <w:r>
        <w:rPr>
          <w:spacing w:val="-10"/>
        </w:rPr>
        <w:t>ấy.</w:t>
      </w:r>
      <w:r>
        <w:t xml:space="preserve"> </w:t>
      </w:r>
      <w:r>
        <w:rPr>
          <w:spacing w:val="-11"/>
        </w:rPr>
        <w:t>Vả</w:t>
      </w:r>
      <w:r>
        <w:rPr>
          <w:spacing w:val="3"/>
        </w:rPr>
        <w:t xml:space="preserve"> </w:t>
      </w:r>
      <w:r>
        <w:rPr>
          <w:spacing w:val="-8"/>
        </w:rPr>
        <w:t>chăng,</w:t>
      </w:r>
      <w:r>
        <w:t xml:space="preserve"> </w:t>
      </w:r>
      <w:r>
        <w:rPr>
          <w:spacing w:val="-8"/>
        </w:rPr>
        <w:t xml:space="preserve">một </w:t>
      </w:r>
      <w:r>
        <w:rPr>
          <w:spacing w:val="2"/>
        </w:rPr>
        <w:t xml:space="preserve">lực </w:t>
      </w:r>
      <w:r>
        <w:t>lượng</w:t>
      </w:r>
      <w:r>
        <w:rPr>
          <w:spacing w:val="-16"/>
        </w:rPr>
        <w:t xml:space="preserve"> </w:t>
      </w:r>
      <w:r>
        <w:t>vũ</w:t>
      </w:r>
      <w:r>
        <w:rPr>
          <w:spacing w:val="-15"/>
        </w:rPr>
        <w:t xml:space="preserve"> </w:t>
      </w:r>
      <w:r>
        <w:rPr>
          <w:spacing w:val="-4"/>
        </w:rPr>
        <w:t>trang</w:t>
      </w:r>
      <w:r>
        <w:rPr>
          <w:spacing w:val="-15"/>
        </w:rPr>
        <w:t xml:space="preserve"> </w:t>
      </w:r>
      <w:r>
        <w:rPr>
          <w:spacing w:val="-5"/>
        </w:rPr>
        <w:t>hay</w:t>
      </w:r>
      <w:r>
        <w:rPr>
          <w:spacing w:val="-15"/>
        </w:rPr>
        <w:t xml:space="preserve"> </w:t>
      </w:r>
      <w:r>
        <w:t>bán</w:t>
      </w:r>
      <w:r>
        <w:rPr>
          <w:spacing w:val="-15"/>
        </w:rPr>
        <w:t xml:space="preserve"> </w:t>
      </w:r>
      <w:r>
        <w:t>vũ</w:t>
      </w:r>
      <w:r>
        <w:rPr>
          <w:spacing w:val="-15"/>
        </w:rPr>
        <w:t xml:space="preserve"> </w:t>
      </w:r>
      <w:r>
        <w:rPr>
          <w:spacing w:val="-4"/>
        </w:rPr>
        <w:t>trang</w:t>
      </w:r>
      <w:r>
        <w:rPr>
          <w:spacing w:val="-16"/>
        </w:rPr>
        <w:t xml:space="preserve"> </w:t>
      </w:r>
      <w:r>
        <w:rPr>
          <w:spacing w:val="-4"/>
        </w:rPr>
        <w:t>đông</w:t>
      </w:r>
      <w:r>
        <w:rPr>
          <w:spacing w:val="-15"/>
        </w:rPr>
        <w:t xml:space="preserve"> </w:t>
      </w:r>
      <w:r>
        <w:rPr>
          <w:spacing w:val="-5"/>
        </w:rPr>
        <w:t>chín,</w:t>
      </w:r>
      <w:r>
        <w:t xml:space="preserve"> </w:t>
      </w:r>
      <w:r>
        <w:rPr>
          <w:spacing w:val="-4"/>
        </w:rPr>
        <w:t>mười</w:t>
      </w:r>
      <w:r>
        <w:rPr>
          <w:spacing w:val="7"/>
        </w:rPr>
        <w:t xml:space="preserve"> </w:t>
      </w:r>
      <w:r>
        <w:rPr>
          <w:spacing w:val="-9"/>
        </w:rPr>
        <w:t xml:space="preserve">ngàn, </w:t>
      </w:r>
      <w:r>
        <w:rPr>
          <w:spacing w:val="-5"/>
        </w:rPr>
        <w:t xml:space="preserve">hay </w:t>
      </w:r>
      <w:r>
        <w:rPr>
          <w:spacing w:val="-4"/>
        </w:rPr>
        <w:t xml:space="preserve">mười </w:t>
      </w:r>
      <w:r>
        <w:rPr>
          <w:spacing w:val="-5"/>
        </w:rPr>
        <w:t xml:space="preserve">lăm, hai </w:t>
      </w:r>
      <w:r>
        <w:rPr>
          <w:spacing w:val="-4"/>
        </w:rPr>
        <w:t xml:space="preserve">mươi </w:t>
      </w:r>
      <w:r>
        <w:rPr>
          <w:spacing w:val="-8"/>
        </w:rPr>
        <w:t xml:space="preserve">ngàn thì </w:t>
      </w:r>
      <w:r>
        <w:rPr>
          <w:spacing w:val="-5"/>
        </w:rPr>
        <w:t xml:space="preserve">gọi </w:t>
      </w:r>
      <w:r>
        <w:rPr>
          <w:spacing w:val="3"/>
        </w:rPr>
        <w:t xml:space="preserve">là </w:t>
      </w:r>
      <w:r>
        <w:t xml:space="preserve">“sư” </w:t>
      </w:r>
      <w:r>
        <w:rPr>
          <w:spacing w:val="-9"/>
        </w:rPr>
        <w:t xml:space="preserve">không </w:t>
      </w:r>
      <w:r>
        <w:rPr>
          <w:spacing w:val="-4"/>
        </w:rPr>
        <w:t xml:space="preserve">đáng </w:t>
      </w:r>
      <w:r>
        <w:rPr>
          <w:spacing w:val="-5"/>
        </w:rPr>
        <w:t xml:space="preserve">hay </w:t>
      </w:r>
      <w:r>
        <w:t xml:space="preserve">sao? </w:t>
      </w:r>
      <w:r>
        <w:rPr>
          <w:spacing w:val="-4"/>
        </w:rPr>
        <w:t xml:space="preserve">Nó </w:t>
      </w:r>
      <w:r>
        <w:rPr>
          <w:spacing w:val="-5"/>
        </w:rPr>
        <w:t xml:space="preserve">hỗn </w:t>
      </w:r>
      <w:r>
        <w:t xml:space="preserve">tạp? </w:t>
      </w:r>
      <w:r>
        <w:rPr>
          <w:spacing w:val="-11"/>
        </w:rPr>
        <w:t xml:space="preserve">Vâng! </w:t>
      </w:r>
      <w:r>
        <w:rPr>
          <w:spacing w:val="-7"/>
        </w:rPr>
        <w:t xml:space="preserve">Nhưng </w:t>
      </w:r>
      <w:r>
        <w:rPr>
          <w:spacing w:val="-8"/>
        </w:rPr>
        <w:t xml:space="preserve">nó </w:t>
      </w:r>
      <w:r>
        <w:rPr>
          <w:spacing w:val="-4"/>
        </w:rPr>
        <w:t xml:space="preserve">đông </w:t>
      </w:r>
      <w:r>
        <w:t xml:space="preserve">đúc </w:t>
      </w:r>
      <w:r>
        <w:rPr>
          <w:spacing w:val="-5"/>
        </w:rPr>
        <w:t xml:space="preserve">lắm. </w:t>
      </w:r>
      <w:r>
        <w:rPr>
          <w:spacing w:val="-3"/>
        </w:rPr>
        <w:t xml:space="preserve">Có </w:t>
      </w:r>
      <w:r>
        <w:t xml:space="preserve">ở Sài </w:t>
      </w:r>
      <w:r>
        <w:rPr>
          <w:spacing w:val="-3"/>
        </w:rPr>
        <w:t xml:space="preserve">Gòn </w:t>
      </w:r>
      <w:r>
        <w:t xml:space="preserve">lúc ấy </w:t>
      </w:r>
      <w:r>
        <w:rPr>
          <w:spacing w:val="-6"/>
        </w:rPr>
        <w:t xml:space="preserve">mới </w:t>
      </w:r>
      <w:r>
        <w:t xml:space="preserve">biết. </w:t>
      </w:r>
      <w:r>
        <w:rPr>
          <w:spacing w:val="-7"/>
        </w:rPr>
        <w:t xml:space="preserve">Chẳng </w:t>
      </w:r>
      <w:r>
        <w:rPr>
          <w:spacing w:val="-9"/>
        </w:rPr>
        <w:t xml:space="preserve">những </w:t>
      </w:r>
      <w:r>
        <w:rPr>
          <w:spacing w:val="-8"/>
        </w:rPr>
        <w:t xml:space="preserve">họ </w:t>
      </w:r>
      <w:r>
        <w:t xml:space="preserve">báo cáo </w:t>
      </w:r>
      <w:r>
        <w:rPr>
          <w:spacing w:val="-10"/>
        </w:rPr>
        <w:t xml:space="preserve">như </w:t>
      </w:r>
      <w:r>
        <w:rPr>
          <w:spacing w:val="-8"/>
        </w:rPr>
        <w:t xml:space="preserve">vậy, </w:t>
      </w:r>
      <w:r>
        <w:rPr>
          <w:spacing w:val="-12"/>
        </w:rPr>
        <w:t xml:space="preserve">mà </w:t>
      </w:r>
      <w:r>
        <w:t xml:space="preserve">ở </w:t>
      </w:r>
      <w:r>
        <w:rPr>
          <w:spacing w:val="-4"/>
        </w:rPr>
        <w:t xml:space="preserve">Norodom, </w:t>
      </w:r>
      <w:r>
        <w:t xml:space="preserve">ở </w:t>
      </w:r>
      <w:r>
        <w:rPr>
          <w:spacing w:val="-5"/>
        </w:rPr>
        <w:t xml:space="preserve">Charner, </w:t>
      </w:r>
      <w:r>
        <w:rPr>
          <w:spacing w:val="-8"/>
        </w:rPr>
        <w:t xml:space="preserve">họ </w:t>
      </w:r>
      <w:r>
        <w:rPr>
          <w:spacing w:val="-5"/>
        </w:rPr>
        <w:t xml:space="preserve">xếp </w:t>
      </w:r>
      <w:r>
        <w:rPr>
          <w:spacing w:val="-8"/>
        </w:rPr>
        <w:t xml:space="preserve">thành </w:t>
      </w:r>
      <w:r>
        <w:t xml:space="preserve">đội </w:t>
      </w:r>
      <w:r>
        <w:rPr>
          <w:spacing w:val="-10"/>
        </w:rPr>
        <w:t xml:space="preserve">ngũ </w:t>
      </w:r>
      <w:r>
        <w:rPr>
          <w:spacing w:val="-9"/>
        </w:rPr>
        <w:t xml:space="preserve">không </w:t>
      </w:r>
      <w:r>
        <w:rPr>
          <w:spacing w:val="-4"/>
        </w:rPr>
        <w:t xml:space="preserve">phải </w:t>
      </w:r>
      <w:r>
        <w:rPr>
          <w:spacing w:val="-6"/>
        </w:rPr>
        <w:t xml:space="preserve">thưa </w:t>
      </w:r>
      <w:r>
        <w:rPr>
          <w:spacing w:val="-5"/>
        </w:rPr>
        <w:t xml:space="preserve">thớt </w:t>
      </w:r>
      <w:r>
        <w:rPr>
          <w:spacing w:val="2"/>
        </w:rPr>
        <w:t xml:space="preserve">lắm </w:t>
      </w:r>
      <w:r>
        <w:rPr>
          <w:spacing w:val="-4"/>
        </w:rPr>
        <w:t xml:space="preserve">đâu! </w:t>
      </w:r>
      <w:r>
        <w:t xml:space="preserve">Bọn </w:t>
      </w:r>
      <w:r>
        <w:rPr>
          <w:spacing w:val="-3"/>
        </w:rPr>
        <w:t xml:space="preserve">tôi </w:t>
      </w:r>
      <w:r>
        <w:t xml:space="preserve">(và </w:t>
      </w:r>
      <w:r>
        <w:rPr>
          <w:spacing w:val="-6"/>
        </w:rPr>
        <w:t xml:space="preserve">chánh quyền </w:t>
      </w:r>
      <w:r>
        <w:rPr>
          <w:spacing w:val="-3"/>
        </w:rPr>
        <w:t xml:space="preserve">ta) chưa </w:t>
      </w:r>
      <w:r>
        <w:rPr>
          <w:spacing w:val="-5"/>
        </w:rPr>
        <w:t xml:space="preserve">cho </w:t>
      </w:r>
      <w:r>
        <w:rPr>
          <w:spacing w:val="-8"/>
        </w:rPr>
        <w:t xml:space="preserve">họ </w:t>
      </w:r>
      <w:r>
        <w:rPr>
          <w:spacing w:val="-3"/>
        </w:rPr>
        <w:t xml:space="preserve">kilôgam </w:t>
      </w:r>
      <w:r>
        <w:rPr>
          <w:spacing w:val="-5"/>
        </w:rPr>
        <w:t xml:space="preserve">gạo </w:t>
      </w:r>
      <w:r>
        <w:rPr>
          <w:spacing w:val="-4"/>
        </w:rPr>
        <w:t xml:space="preserve">nào, thước </w:t>
      </w:r>
      <w:r>
        <w:t xml:space="preserve">vải </w:t>
      </w:r>
      <w:r>
        <w:rPr>
          <w:spacing w:val="-4"/>
        </w:rPr>
        <w:t xml:space="preserve">nào, </w:t>
      </w:r>
      <w:r>
        <w:t xml:space="preserve">chiếc cam </w:t>
      </w:r>
      <w:r>
        <w:rPr>
          <w:spacing w:val="-9"/>
        </w:rPr>
        <w:t xml:space="preserve">nhông </w:t>
      </w:r>
      <w:r>
        <w:rPr>
          <w:spacing w:val="-4"/>
        </w:rPr>
        <w:t xml:space="preserve">nào, </w:t>
      </w:r>
      <w:r>
        <w:rPr>
          <w:spacing w:val="-8"/>
        </w:rPr>
        <w:t xml:space="preserve">họ </w:t>
      </w:r>
      <w:r>
        <w:t xml:space="preserve">đã có </w:t>
      </w:r>
      <w:r>
        <w:rPr>
          <w:spacing w:val="2"/>
        </w:rPr>
        <w:t xml:space="preserve">rồi; </w:t>
      </w:r>
      <w:r>
        <w:t xml:space="preserve">và </w:t>
      </w:r>
      <w:r>
        <w:rPr>
          <w:spacing w:val="-8"/>
        </w:rPr>
        <w:t xml:space="preserve">họ tuyên </w:t>
      </w:r>
      <w:r>
        <w:t xml:space="preserve">bố </w:t>
      </w:r>
      <w:r>
        <w:rPr>
          <w:spacing w:val="-10"/>
        </w:rPr>
        <w:t xml:space="preserve">ủng </w:t>
      </w:r>
      <w:r>
        <w:rPr>
          <w:spacing w:val="-8"/>
        </w:rPr>
        <w:t xml:space="preserve">hộ </w:t>
      </w:r>
      <w:r>
        <w:rPr>
          <w:spacing w:val="-5"/>
        </w:rPr>
        <w:t xml:space="preserve">chính </w:t>
      </w:r>
      <w:r>
        <w:rPr>
          <w:spacing w:val="-8"/>
        </w:rPr>
        <w:t xml:space="preserve">phủ, </w:t>
      </w:r>
      <w:r>
        <w:rPr>
          <w:spacing w:val="-5"/>
        </w:rPr>
        <w:t xml:space="preserve">ta </w:t>
      </w:r>
      <w:r>
        <w:t xml:space="preserve">đưa  </w:t>
      </w:r>
      <w:r>
        <w:rPr>
          <w:spacing w:val="-3"/>
        </w:rPr>
        <w:t xml:space="preserve">tay </w:t>
      </w:r>
      <w:r>
        <w:rPr>
          <w:spacing w:val="2"/>
        </w:rPr>
        <w:t xml:space="preserve">ra </w:t>
      </w:r>
      <w:r>
        <w:rPr>
          <w:spacing w:val="-5"/>
        </w:rPr>
        <w:t xml:space="preserve">cho họ, </w:t>
      </w:r>
      <w:r>
        <w:rPr>
          <w:spacing w:val="-6"/>
        </w:rPr>
        <w:t xml:space="preserve">chẳng </w:t>
      </w:r>
      <w:r>
        <w:rPr>
          <w:spacing w:val="-3"/>
        </w:rPr>
        <w:t xml:space="preserve">hơn </w:t>
      </w:r>
      <w:r>
        <w:rPr>
          <w:spacing w:val="3"/>
        </w:rPr>
        <w:t xml:space="preserve">là </w:t>
      </w:r>
      <w:r>
        <w:rPr>
          <w:spacing w:val="-10"/>
        </w:rPr>
        <w:t xml:space="preserve">xua </w:t>
      </w:r>
      <w:r>
        <w:rPr>
          <w:spacing w:val="-4"/>
        </w:rPr>
        <w:t xml:space="preserve">đuổi </w:t>
      </w:r>
      <w:r>
        <w:rPr>
          <w:spacing w:val="-8"/>
        </w:rPr>
        <w:t xml:space="preserve">họ </w:t>
      </w:r>
      <w:r>
        <w:rPr>
          <w:spacing w:val="-5"/>
        </w:rPr>
        <w:t xml:space="preserve">hay </w:t>
      </w:r>
      <w:r>
        <w:t xml:space="preserve">sao? </w:t>
      </w:r>
      <w:r>
        <w:rPr>
          <w:spacing w:val="-11"/>
        </w:rPr>
        <w:t xml:space="preserve">Vả </w:t>
      </w:r>
      <w:r>
        <w:rPr>
          <w:spacing w:val="2"/>
        </w:rPr>
        <w:t xml:space="preserve">lại </w:t>
      </w:r>
      <w:r>
        <w:t xml:space="preserve">bọn tôi, lúc ấy </w:t>
      </w:r>
      <w:r>
        <w:rPr>
          <w:spacing w:val="-6"/>
        </w:rPr>
        <w:t xml:space="preserve">mới </w:t>
      </w:r>
      <w:r>
        <w:t xml:space="preserve">có </w:t>
      </w:r>
      <w:r>
        <w:rPr>
          <w:spacing w:val="-8"/>
        </w:rPr>
        <w:t xml:space="preserve">mấy </w:t>
      </w:r>
      <w:r>
        <w:rPr>
          <w:spacing w:val="-12"/>
        </w:rPr>
        <w:t xml:space="preserve">ngày, </w:t>
      </w:r>
      <w:r>
        <w:rPr>
          <w:spacing w:val="-8"/>
        </w:rPr>
        <w:t xml:space="preserve">mấy </w:t>
      </w:r>
      <w:r>
        <w:rPr>
          <w:spacing w:val="-6"/>
        </w:rPr>
        <w:t xml:space="preserve">tuần </w:t>
      </w:r>
      <w:r>
        <w:rPr>
          <w:spacing w:val="2"/>
        </w:rPr>
        <w:t xml:space="preserve">lễ, </w:t>
      </w:r>
      <w:r>
        <w:t xml:space="preserve">để tìm hiểu và để đặt </w:t>
      </w:r>
      <w:r>
        <w:rPr>
          <w:spacing w:val="2"/>
        </w:rPr>
        <w:t xml:space="preserve">ra </w:t>
      </w:r>
      <w:r>
        <w:rPr>
          <w:spacing w:val="-8"/>
        </w:rPr>
        <w:t xml:space="preserve">kế </w:t>
      </w:r>
      <w:r>
        <w:rPr>
          <w:spacing w:val="-3"/>
        </w:rPr>
        <w:t xml:space="preserve">hoạch </w:t>
      </w:r>
      <w:r>
        <w:rPr>
          <w:spacing w:val="-5"/>
        </w:rPr>
        <w:t xml:space="preserve">chỉnh </w:t>
      </w:r>
      <w:r>
        <w:t xml:space="preserve">đốn </w:t>
      </w:r>
      <w:r>
        <w:rPr>
          <w:spacing w:val="-4"/>
        </w:rPr>
        <w:t xml:space="preserve">quân </w:t>
      </w:r>
      <w:r>
        <w:rPr>
          <w:spacing w:val="2"/>
        </w:rPr>
        <w:t xml:space="preserve">lực </w:t>
      </w:r>
      <w:r>
        <w:t xml:space="preserve">cách </w:t>
      </w:r>
      <w:r>
        <w:rPr>
          <w:spacing w:val="-11"/>
        </w:rPr>
        <w:t xml:space="preserve">mạng, </w:t>
      </w:r>
      <w:r>
        <w:rPr>
          <w:spacing w:val="-8"/>
        </w:rPr>
        <w:t xml:space="preserve">thì </w:t>
      </w:r>
      <w:r>
        <w:rPr>
          <w:spacing w:val="-4"/>
        </w:rPr>
        <w:t xml:space="preserve">Pháp </w:t>
      </w:r>
      <w:r>
        <w:t xml:space="preserve">đã </w:t>
      </w:r>
      <w:r>
        <w:rPr>
          <w:spacing w:val="-4"/>
        </w:rPr>
        <w:t xml:space="preserve">đánh </w:t>
      </w:r>
      <w:r>
        <w:rPr>
          <w:spacing w:val="2"/>
        </w:rPr>
        <w:t xml:space="preserve">rồi; </w:t>
      </w:r>
      <w:r>
        <w:rPr>
          <w:spacing w:val="-5"/>
        </w:rPr>
        <w:t xml:space="preserve">non </w:t>
      </w:r>
      <w:r>
        <w:t xml:space="preserve">ba </w:t>
      </w:r>
      <w:r>
        <w:rPr>
          <w:spacing w:val="-6"/>
        </w:rPr>
        <w:t xml:space="preserve">tuần </w:t>
      </w:r>
      <w:r>
        <w:t xml:space="preserve">và </w:t>
      </w:r>
      <w:r>
        <w:rPr>
          <w:spacing w:val="-4"/>
        </w:rPr>
        <w:t xml:space="preserve">trong </w:t>
      </w:r>
      <w:r>
        <w:t xml:space="preserve">lúc </w:t>
      </w:r>
      <w:r>
        <w:rPr>
          <w:spacing w:val="-8"/>
        </w:rPr>
        <w:t xml:space="preserve">mọi </w:t>
      </w:r>
      <w:r>
        <w:t xml:space="preserve">việc </w:t>
      </w:r>
      <w:r>
        <w:rPr>
          <w:spacing w:val="-6"/>
        </w:rPr>
        <w:t xml:space="preserve">mới </w:t>
      </w:r>
      <w:r>
        <w:t xml:space="preserve">bắt đầu </w:t>
      </w:r>
      <w:r>
        <w:rPr>
          <w:spacing w:val="-8"/>
        </w:rPr>
        <w:t xml:space="preserve">thì </w:t>
      </w:r>
      <w:r>
        <w:rPr>
          <w:spacing w:val="2"/>
        </w:rPr>
        <w:t xml:space="preserve">làm </w:t>
      </w:r>
      <w:r>
        <w:t xml:space="preserve">được </w:t>
      </w:r>
      <w:r>
        <w:rPr>
          <w:spacing w:val="-3"/>
        </w:rPr>
        <w:t xml:space="preserve">gì? </w:t>
      </w:r>
      <w:r>
        <w:t xml:space="preserve">Sao </w:t>
      </w:r>
      <w:r>
        <w:rPr>
          <w:spacing w:val="-9"/>
        </w:rPr>
        <w:t xml:space="preserve">không </w:t>
      </w:r>
      <w:r>
        <w:rPr>
          <w:spacing w:val="-6"/>
        </w:rPr>
        <w:t xml:space="preserve">thấy </w:t>
      </w:r>
      <w:r>
        <w:rPr>
          <w:spacing w:val="-5"/>
        </w:rPr>
        <w:t xml:space="preserve">cho </w:t>
      </w:r>
      <w:r>
        <w:t xml:space="preserve">cái điều kiện </w:t>
      </w:r>
      <w:r>
        <w:rPr>
          <w:spacing w:val="-5"/>
        </w:rPr>
        <w:t xml:space="preserve">thời </w:t>
      </w:r>
      <w:r>
        <w:t xml:space="preserve">gian </w:t>
      </w:r>
      <w:r>
        <w:rPr>
          <w:spacing w:val="-5"/>
        </w:rPr>
        <w:t xml:space="preserve">quá </w:t>
      </w:r>
      <w:r>
        <w:rPr>
          <w:spacing w:val="-8"/>
        </w:rPr>
        <w:t xml:space="preserve">ngắn </w:t>
      </w:r>
      <w:r>
        <w:rPr>
          <w:spacing w:val="-12"/>
        </w:rPr>
        <w:t xml:space="preserve">ngủi </w:t>
      </w:r>
      <w:r>
        <w:t xml:space="preserve">đó? Bọn </w:t>
      </w:r>
      <w:r>
        <w:rPr>
          <w:spacing w:val="-3"/>
        </w:rPr>
        <w:t xml:space="preserve">tôi </w:t>
      </w:r>
      <w:r>
        <w:t xml:space="preserve">đâu có chiếc </w:t>
      </w:r>
      <w:r>
        <w:rPr>
          <w:spacing w:val="-5"/>
        </w:rPr>
        <w:t xml:space="preserve">đũa </w:t>
      </w:r>
      <w:r>
        <w:rPr>
          <w:spacing w:val="-8"/>
        </w:rPr>
        <w:t xml:space="preserve">thần? </w:t>
      </w:r>
      <w:r>
        <w:rPr>
          <w:spacing w:val="-3"/>
        </w:rPr>
        <w:t xml:space="preserve">Hỏi </w:t>
      </w:r>
      <w:r>
        <w:rPr>
          <w:spacing w:val="-9"/>
        </w:rPr>
        <w:t xml:space="preserve">những </w:t>
      </w:r>
      <w:r>
        <w:t xml:space="preserve">ai </w:t>
      </w:r>
      <w:r>
        <w:rPr>
          <w:spacing w:val="2"/>
        </w:rPr>
        <w:t xml:space="preserve">cười </w:t>
      </w:r>
      <w:r>
        <w:t xml:space="preserve">tôi, </w:t>
      </w:r>
      <w:r>
        <w:rPr>
          <w:spacing w:val="-5"/>
        </w:rPr>
        <w:t xml:space="preserve">nói </w:t>
      </w:r>
      <w:r>
        <w:t xml:space="preserve">xiên </w:t>
      </w:r>
      <w:r>
        <w:rPr>
          <w:spacing w:val="-5"/>
        </w:rPr>
        <w:t xml:space="preserve">nói </w:t>
      </w:r>
      <w:r>
        <w:rPr>
          <w:spacing w:val="-8"/>
        </w:rPr>
        <w:t xml:space="preserve">xỏ </w:t>
      </w:r>
      <w:r>
        <w:t xml:space="preserve">tôi: </w:t>
      </w:r>
      <w:r>
        <w:rPr>
          <w:spacing w:val="-5"/>
        </w:rPr>
        <w:t xml:space="preserve">anh hãy </w:t>
      </w:r>
      <w:r>
        <w:t xml:space="preserve">đặt </w:t>
      </w:r>
      <w:r>
        <w:rPr>
          <w:spacing w:val="-9"/>
        </w:rPr>
        <w:t xml:space="preserve">mình </w:t>
      </w:r>
      <w:r>
        <w:t xml:space="preserve">vào </w:t>
      </w:r>
      <w:r>
        <w:rPr>
          <w:spacing w:val="-5"/>
        </w:rPr>
        <w:t xml:space="preserve">chỗ anh </w:t>
      </w:r>
      <w:r>
        <w:t xml:space="preserve">Giàu </w:t>
      </w:r>
      <w:r>
        <w:rPr>
          <w:spacing w:val="-10"/>
        </w:rPr>
        <w:t xml:space="preserve">khi ấy, </w:t>
      </w:r>
      <w:r>
        <w:rPr>
          <w:spacing w:val="-5"/>
        </w:rPr>
        <w:t xml:space="preserve">anh </w:t>
      </w:r>
      <w:r>
        <w:t xml:space="preserve">sẽ </w:t>
      </w:r>
      <w:r>
        <w:rPr>
          <w:spacing w:val="2"/>
        </w:rPr>
        <w:t xml:space="preserve">làm </w:t>
      </w:r>
      <w:r>
        <w:t xml:space="preserve">được </w:t>
      </w:r>
      <w:r>
        <w:rPr>
          <w:spacing w:val="-8"/>
        </w:rPr>
        <w:t xml:space="preserve">gì </w:t>
      </w:r>
      <w:r>
        <w:rPr>
          <w:spacing w:val="-5"/>
        </w:rPr>
        <w:t xml:space="preserve">hay </w:t>
      </w:r>
      <w:r>
        <w:rPr>
          <w:spacing w:val="-6"/>
        </w:rPr>
        <w:t xml:space="preserve">hơn, </w:t>
      </w:r>
      <w:r>
        <w:rPr>
          <w:spacing w:val="-3"/>
        </w:rPr>
        <w:t xml:space="preserve">tốt hơn </w:t>
      </w:r>
      <w:r>
        <w:rPr>
          <w:spacing w:val="-4"/>
        </w:rPr>
        <w:t xml:space="preserve">nào? </w:t>
      </w:r>
      <w:r>
        <w:rPr>
          <w:spacing w:val="-3"/>
        </w:rPr>
        <w:t xml:space="preserve">Dốt </w:t>
      </w:r>
      <w:r>
        <w:rPr>
          <w:spacing w:val="-8"/>
        </w:rPr>
        <w:t xml:space="preserve">mấy </w:t>
      </w:r>
      <w:r>
        <w:t xml:space="preserve">về </w:t>
      </w:r>
      <w:r>
        <w:rPr>
          <w:spacing w:val="-5"/>
        </w:rPr>
        <w:t xml:space="preserve">chính </w:t>
      </w:r>
      <w:r>
        <w:t xml:space="preserve">trị </w:t>
      </w:r>
      <w:r>
        <w:rPr>
          <w:spacing w:val="-8"/>
        </w:rPr>
        <w:t xml:space="preserve">cũng </w:t>
      </w:r>
      <w:r>
        <w:t>biết</w:t>
      </w:r>
      <w:r>
        <w:rPr>
          <w:spacing w:val="-46"/>
        </w:rPr>
        <w:t xml:space="preserve"> </w:t>
      </w:r>
      <w:r>
        <w:rPr>
          <w:spacing w:val="-3"/>
        </w:rPr>
        <w:t>rằng</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117"/>
      </w:pPr>
      <w:r>
        <w:rPr>
          <w:spacing w:val="-6"/>
        </w:rPr>
        <w:lastRenderedPageBreak/>
        <w:t>Đảng</w:t>
      </w:r>
      <w:r>
        <w:rPr>
          <w:spacing w:val="-16"/>
        </w:rPr>
        <w:t xml:space="preserve"> </w:t>
      </w:r>
      <w:r>
        <w:t>Cách</w:t>
      </w:r>
      <w:r>
        <w:rPr>
          <w:spacing w:val="-15"/>
        </w:rPr>
        <w:t xml:space="preserve"> </w:t>
      </w:r>
      <w:r>
        <w:rPr>
          <w:spacing w:val="-10"/>
        </w:rPr>
        <w:t>mạng</w:t>
      </w:r>
      <w:r>
        <w:rPr>
          <w:spacing w:val="-15"/>
        </w:rPr>
        <w:t xml:space="preserve"> </w:t>
      </w:r>
      <w:r>
        <w:rPr>
          <w:spacing w:val="-4"/>
        </w:rPr>
        <w:t>phải</w:t>
      </w:r>
      <w:r>
        <w:rPr>
          <w:spacing w:val="7"/>
        </w:rPr>
        <w:t xml:space="preserve"> </w:t>
      </w:r>
      <w:r>
        <w:rPr>
          <w:spacing w:val="-5"/>
        </w:rPr>
        <w:t>nắm</w:t>
      </w:r>
      <w:r>
        <w:rPr>
          <w:spacing w:val="-24"/>
        </w:rPr>
        <w:t xml:space="preserve"> </w:t>
      </w:r>
      <w:r>
        <w:rPr>
          <w:spacing w:val="2"/>
        </w:rPr>
        <w:t xml:space="preserve">lực </w:t>
      </w:r>
      <w:r>
        <w:t>lượng</w:t>
      </w:r>
      <w:r>
        <w:rPr>
          <w:spacing w:val="-15"/>
        </w:rPr>
        <w:t xml:space="preserve"> </w:t>
      </w:r>
      <w:r>
        <w:t>vũ</w:t>
      </w:r>
      <w:r>
        <w:rPr>
          <w:spacing w:val="-15"/>
        </w:rPr>
        <w:t xml:space="preserve"> </w:t>
      </w:r>
      <w:r>
        <w:rPr>
          <w:spacing w:val="-4"/>
        </w:rPr>
        <w:t>trang</w:t>
      </w:r>
      <w:r>
        <w:rPr>
          <w:spacing w:val="-16"/>
        </w:rPr>
        <w:t xml:space="preserve"> </w:t>
      </w:r>
      <w:r>
        <w:rPr>
          <w:spacing w:val="-8"/>
        </w:rPr>
        <w:t>thì</w:t>
      </w:r>
      <w:r>
        <w:rPr>
          <w:spacing w:val="7"/>
        </w:rPr>
        <w:t xml:space="preserve"> </w:t>
      </w:r>
      <w:r>
        <w:rPr>
          <w:spacing w:val="2"/>
        </w:rPr>
        <w:t xml:space="preserve">lực </w:t>
      </w:r>
      <w:r>
        <w:t>lượng</w:t>
      </w:r>
      <w:r>
        <w:rPr>
          <w:spacing w:val="-15"/>
        </w:rPr>
        <w:t xml:space="preserve"> </w:t>
      </w:r>
      <w:r>
        <w:t>vũ</w:t>
      </w:r>
      <w:r>
        <w:rPr>
          <w:spacing w:val="-15"/>
        </w:rPr>
        <w:t xml:space="preserve"> </w:t>
      </w:r>
      <w:r>
        <w:rPr>
          <w:spacing w:val="-4"/>
        </w:rPr>
        <w:t>trang</w:t>
      </w:r>
      <w:r>
        <w:rPr>
          <w:spacing w:val="-16"/>
        </w:rPr>
        <w:t xml:space="preserve"> </w:t>
      </w:r>
      <w:r>
        <w:rPr>
          <w:spacing w:val="-6"/>
        </w:rPr>
        <w:t>mới</w:t>
      </w:r>
      <w:r>
        <w:rPr>
          <w:spacing w:val="7"/>
        </w:rPr>
        <w:t xml:space="preserve"> </w:t>
      </w:r>
      <w:r>
        <w:rPr>
          <w:spacing w:val="-6"/>
        </w:rPr>
        <w:t>vững,</w:t>
      </w:r>
      <w:r>
        <w:t xml:space="preserve"> </w:t>
      </w:r>
      <w:r>
        <w:rPr>
          <w:spacing w:val="-6"/>
        </w:rPr>
        <w:t>mới</w:t>
      </w:r>
      <w:r>
        <w:rPr>
          <w:spacing w:val="7"/>
        </w:rPr>
        <w:t xml:space="preserve"> </w:t>
      </w:r>
      <w:r>
        <w:rPr>
          <w:spacing w:val="-4"/>
        </w:rPr>
        <w:t>đứng</w:t>
      </w:r>
      <w:r>
        <w:rPr>
          <w:spacing w:val="-15"/>
        </w:rPr>
        <w:t xml:space="preserve"> </w:t>
      </w:r>
      <w:r>
        <w:t>về</w:t>
      </w:r>
      <w:r>
        <w:rPr>
          <w:spacing w:val="2"/>
        </w:rPr>
        <w:t xml:space="preserve"> </w:t>
      </w:r>
      <w:r>
        <w:rPr>
          <w:spacing w:val="-3"/>
        </w:rPr>
        <w:t>phía</w:t>
      </w:r>
      <w:r>
        <w:rPr>
          <w:spacing w:val="2"/>
        </w:rPr>
        <w:t xml:space="preserve"> </w:t>
      </w:r>
      <w:r>
        <w:rPr>
          <w:spacing w:val="-8"/>
        </w:rPr>
        <w:t xml:space="preserve">nhân </w:t>
      </w:r>
      <w:r>
        <w:rPr>
          <w:spacing w:val="-4"/>
        </w:rPr>
        <w:t xml:space="preserve">dân, </w:t>
      </w:r>
      <w:r>
        <w:rPr>
          <w:spacing w:val="-6"/>
        </w:rPr>
        <w:t xml:space="preserve">mới </w:t>
      </w:r>
      <w:r>
        <w:rPr>
          <w:spacing w:val="-3"/>
        </w:rPr>
        <w:t xml:space="preserve">tác </w:t>
      </w:r>
      <w:r>
        <w:t xml:space="preserve">chiến được, </w:t>
      </w:r>
      <w:r>
        <w:rPr>
          <w:spacing w:val="-9"/>
        </w:rPr>
        <w:t xml:space="preserve">không </w:t>
      </w:r>
      <w:r>
        <w:rPr>
          <w:spacing w:val="-8"/>
        </w:rPr>
        <w:t xml:space="preserve">thì nó </w:t>
      </w:r>
      <w:r>
        <w:t xml:space="preserve">sẽ </w:t>
      </w:r>
      <w:r>
        <w:rPr>
          <w:spacing w:val="-6"/>
        </w:rPr>
        <w:t xml:space="preserve">lung </w:t>
      </w:r>
      <w:r>
        <w:rPr>
          <w:spacing w:val="-10"/>
        </w:rPr>
        <w:t xml:space="preserve">tung </w:t>
      </w:r>
      <w:r>
        <w:t xml:space="preserve">vô </w:t>
      </w:r>
      <w:r>
        <w:rPr>
          <w:spacing w:val="-8"/>
        </w:rPr>
        <w:t xml:space="preserve">kỷ </w:t>
      </w:r>
      <w:r>
        <w:rPr>
          <w:spacing w:val="-4"/>
        </w:rPr>
        <w:t xml:space="preserve">luật, </w:t>
      </w:r>
      <w:r>
        <w:rPr>
          <w:spacing w:val="2"/>
        </w:rPr>
        <w:t xml:space="preserve">cướp </w:t>
      </w:r>
      <w:r>
        <w:rPr>
          <w:spacing w:val="-5"/>
        </w:rPr>
        <w:t xml:space="preserve">phá </w:t>
      </w:r>
      <w:r>
        <w:rPr>
          <w:spacing w:val="-8"/>
        </w:rPr>
        <w:t xml:space="preserve">nhân </w:t>
      </w:r>
      <w:r>
        <w:rPr>
          <w:spacing w:val="-4"/>
        </w:rPr>
        <w:t xml:space="preserve">dân, </w:t>
      </w:r>
      <w:r>
        <w:rPr>
          <w:spacing w:val="-6"/>
        </w:rPr>
        <w:t xml:space="preserve">mới </w:t>
      </w:r>
      <w:r>
        <w:rPr>
          <w:spacing w:val="-3"/>
        </w:rPr>
        <w:t xml:space="preserve">tác </w:t>
      </w:r>
      <w:r>
        <w:t xml:space="preserve">chiến được, </w:t>
      </w:r>
      <w:r>
        <w:rPr>
          <w:spacing w:val="-9"/>
        </w:rPr>
        <w:t xml:space="preserve">không </w:t>
      </w:r>
      <w:r>
        <w:rPr>
          <w:spacing w:val="-8"/>
        </w:rPr>
        <w:t xml:space="preserve">thì nó </w:t>
      </w:r>
      <w:r>
        <w:t xml:space="preserve">sẽ </w:t>
      </w:r>
      <w:r>
        <w:rPr>
          <w:spacing w:val="-6"/>
        </w:rPr>
        <w:t xml:space="preserve">lung </w:t>
      </w:r>
      <w:r>
        <w:rPr>
          <w:spacing w:val="-10"/>
        </w:rPr>
        <w:t xml:space="preserve">tung </w:t>
      </w:r>
      <w:r>
        <w:t xml:space="preserve">vô </w:t>
      </w:r>
      <w:r>
        <w:rPr>
          <w:spacing w:val="-8"/>
        </w:rPr>
        <w:t xml:space="preserve">kỷ </w:t>
      </w:r>
      <w:r>
        <w:rPr>
          <w:spacing w:val="-4"/>
        </w:rPr>
        <w:t xml:space="preserve">luật, </w:t>
      </w:r>
      <w:r>
        <w:rPr>
          <w:spacing w:val="2"/>
        </w:rPr>
        <w:t xml:space="preserve">cướp </w:t>
      </w:r>
      <w:r>
        <w:rPr>
          <w:spacing w:val="-5"/>
        </w:rPr>
        <w:t xml:space="preserve">phá </w:t>
      </w:r>
      <w:r>
        <w:rPr>
          <w:spacing w:val="-8"/>
        </w:rPr>
        <w:t xml:space="preserve">nhân </w:t>
      </w:r>
      <w:r>
        <w:t xml:space="preserve">dân </w:t>
      </w:r>
      <w:r>
        <w:rPr>
          <w:spacing w:val="-5"/>
        </w:rPr>
        <w:t xml:space="preserve">nhiều </w:t>
      </w:r>
      <w:r>
        <w:rPr>
          <w:spacing w:val="-12"/>
        </w:rPr>
        <w:t xml:space="preserve">mà </w:t>
      </w:r>
      <w:r>
        <w:rPr>
          <w:spacing w:val="-6"/>
        </w:rPr>
        <w:t xml:space="preserve">chống </w:t>
      </w:r>
      <w:r>
        <w:t xml:space="preserve">giặc ít, </w:t>
      </w:r>
      <w:r>
        <w:rPr>
          <w:spacing w:val="-4"/>
        </w:rPr>
        <w:t xml:space="preserve">hoặc </w:t>
      </w:r>
      <w:r>
        <w:rPr>
          <w:spacing w:val="-3"/>
        </w:rPr>
        <w:t xml:space="preserve">tan </w:t>
      </w:r>
      <w:r>
        <w:rPr>
          <w:spacing w:val="2"/>
        </w:rPr>
        <w:t xml:space="preserve">rã </w:t>
      </w:r>
      <w:r>
        <w:rPr>
          <w:spacing w:val="-8"/>
        </w:rPr>
        <w:t xml:space="preserve">mất, </w:t>
      </w:r>
      <w:r>
        <w:rPr>
          <w:spacing w:val="-5"/>
        </w:rPr>
        <w:t xml:space="preserve">hoá </w:t>
      </w:r>
      <w:r>
        <w:rPr>
          <w:spacing w:val="-8"/>
        </w:rPr>
        <w:t xml:space="preserve">thành </w:t>
      </w:r>
      <w:r>
        <w:rPr>
          <w:spacing w:val="2"/>
        </w:rPr>
        <w:t xml:space="preserve">lưu </w:t>
      </w:r>
      <w:r>
        <w:rPr>
          <w:spacing w:val="-10"/>
        </w:rPr>
        <w:t xml:space="preserve">manh </w:t>
      </w:r>
      <w:r>
        <w:t xml:space="preserve">bất trị. </w:t>
      </w:r>
      <w:r>
        <w:rPr>
          <w:spacing w:val="-7"/>
        </w:rPr>
        <w:t xml:space="preserve">Nhưng </w:t>
      </w:r>
      <w:r>
        <w:rPr>
          <w:spacing w:val="-4"/>
        </w:rPr>
        <w:t xml:space="preserve">trong </w:t>
      </w:r>
      <w:r>
        <w:t xml:space="preserve">cái </w:t>
      </w:r>
      <w:r>
        <w:rPr>
          <w:spacing w:val="-8"/>
        </w:rPr>
        <w:t xml:space="preserve">thế </w:t>
      </w:r>
      <w:r>
        <w:t xml:space="preserve">có </w:t>
      </w:r>
      <w:r>
        <w:rPr>
          <w:spacing w:val="-8"/>
        </w:rPr>
        <w:t xml:space="preserve">hàng mấy </w:t>
      </w:r>
      <w:r>
        <w:t xml:space="preserve">vạn </w:t>
      </w:r>
      <w:r>
        <w:rPr>
          <w:spacing w:val="-5"/>
        </w:rPr>
        <w:t xml:space="preserve">người </w:t>
      </w:r>
      <w:r>
        <w:rPr>
          <w:spacing w:val="-8"/>
        </w:rPr>
        <w:t xml:space="preserve">ghép thành </w:t>
      </w:r>
      <w:r>
        <w:t xml:space="preserve">đơn vị </w:t>
      </w:r>
      <w:r>
        <w:rPr>
          <w:spacing w:val="-5"/>
        </w:rPr>
        <w:t xml:space="preserve">của </w:t>
      </w:r>
      <w:r>
        <w:t xml:space="preserve">các phái, </w:t>
      </w:r>
      <w:r>
        <w:rPr>
          <w:spacing w:val="-8"/>
        </w:rPr>
        <w:t xml:space="preserve">họ thành </w:t>
      </w:r>
      <w:r>
        <w:rPr>
          <w:spacing w:val="2"/>
        </w:rPr>
        <w:t xml:space="preserve">lập </w:t>
      </w:r>
      <w:r>
        <w:t xml:space="preserve">trước </w:t>
      </w:r>
      <w:r>
        <w:rPr>
          <w:spacing w:val="-5"/>
        </w:rPr>
        <w:t xml:space="preserve">ta </w:t>
      </w:r>
      <w:r>
        <w:rPr>
          <w:spacing w:val="-3"/>
        </w:rPr>
        <w:t xml:space="preserve">nữa, </w:t>
      </w:r>
      <w:r>
        <w:rPr>
          <w:spacing w:val="-8"/>
        </w:rPr>
        <w:t xml:space="preserve">thì </w:t>
      </w:r>
      <w:r>
        <w:rPr>
          <w:spacing w:val="2"/>
        </w:rPr>
        <w:t xml:space="preserve">làm </w:t>
      </w:r>
      <w:r>
        <w:t xml:space="preserve">sao </w:t>
      </w:r>
      <w:r>
        <w:rPr>
          <w:spacing w:val="-5"/>
        </w:rPr>
        <w:t xml:space="preserve">anh nắm </w:t>
      </w:r>
      <w:r>
        <w:t xml:space="preserve">được </w:t>
      </w:r>
      <w:r>
        <w:rPr>
          <w:spacing w:val="-8"/>
        </w:rPr>
        <w:t xml:space="preserve">họ </w:t>
      </w:r>
      <w:r>
        <w:rPr>
          <w:spacing w:val="-4"/>
        </w:rPr>
        <w:t xml:space="preserve">trong </w:t>
      </w:r>
      <w:r>
        <w:t xml:space="preserve">vài ba </w:t>
      </w:r>
      <w:r>
        <w:rPr>
          <w:spacing w:val="-8"/>
        </w:rPr>
        <w:t xml:space="preserve">tuần? </w:t>
      </w:r>
      <w:r>
        <w:rPr>
          <w:spacing w:val="-7"/>
        </w:rPr>
        <w:t xml:space="preserve">Vài </w:t>
      </w:r>
      <w:r>
        <w:t xml:space="preserve">ba </w:t>
      </w:r>
      <w:r>
        <w:rPr>
          <w:spacing w:val="-9"/>
        </w:rPr>
        <w:t xml:space="preserve">tháng? </w:t>
      </w:r>
      <w:r>
        <w:t xml:space="preserve">Nếu </w:t>
      </w:r>
      <w:r>
        <w:rPr>
          <w:spacing w:val="-9"/>
        </w:rPr>
        <w:t xml:space="preserve">mình </w:t>
      </w:r>
      <w:r>
        <w:rPr>
          <w:spacing w:val="-5"/>
        </w:rPr>
        <w:t xml:space="preserve">tổ </w:t>
      </w:r>
      <w:r>
        <w:rPr>
          <w:spacing w:val="-3"/>
        </w:rPr>
        <w:t xml:space="preserve">chức </w:t>
      </w:r>
      <w:r>
        <w:t xml:space="preserve">đơn vị vũ </w:t>
      </w:r>
      <w:r>
        <w:rPr>
          <w:spacing w:val="-4"/>
        </w:rPr>
        <w:t xml:space="preserve">trang </w:t>
      </w:r>
      <w:r>
        <w:rPr>
          <w:spacing w:val="-12"/>
        </w:rPr>
        <w:t xml:space="preserve">mà </w:t>
      </w:r>
      <w:r>
        <w:rPr>
          <w:spacing w:val="-4"/>
        </w:rPr>
        <w:t xml:space="preserve">phức </w:t>
      </w:r>
      <w:r>
        <w:rPr>
          <w:spacing w:val="-3"/>
        </w:rPr>
        <w:t xml:space="preserve">tạp </w:t>
      </w:r>
      <w:r>
        <w:rPr>
          <w:spacing w:val="-10"/>
        </w:rPr>
        <w:t xml:space="preserve">như </w:t>
      </w:r>
      <w:r>
        <w:t xml:space="preserve">vậy </w:t>
      </w:r>
      <w:r>
        <w:rPr>
          <w:spacing w:val="-8"/>
        </w:rPr>
        <w:t xml:space="preserve">thì </w:t>
      </w:r>
      <w:r>
        <w:rPr>
          <w:spacing w:val="-6"/>
        </w:rPr>
        <w:t xml:space="preserve">mới </w:t>
      </w:r>
      <w:r>
        <w:rPr>
          <w:spacing w:val="-4"/>
        </w:rPr>
        <w:t xml:space="preserve">đáng chê, đáng </w:t>
      </w:r>
      <w:r>
        <w:rPr>
          <w:spacing w:val="-3"/>
        </w:rPr>
        <w:t xml:space="preserve">trách, </w:t>
      </w:r>
      <w:r>
        <w:rPr>
          <w:spacing w:val="-4"/>
        </w:rPr>
        <w:t xml:space="preserve">đáng </w:t>
      </w:r>
      <w:r>
        <w:rPr>
          <w:spacing w:val="2"/>
        </w:rPr>
        <w:t xml:space="preserve">cười </w:t>
      </w:r>
      <w:r>
        <w:t xml:space="preserve">chớ? </w:t>
      </w:r>
      <w:r>
        <w:rPr>
          <w:spacing w:val="-4"/>
        </w:rPr>
        <w:t xml:space="preserve">Họ </w:t>
      </w:r>
      <w:r>
        <w:t xml:space="preserve">sẵn có, </w:t>
      </w:r>
      <w:r>
        <w:rPr>
          <w:spacing w:val="-8"/>
        </w:rPr>
        <w:t xml:space="preserve">họ </w:t>
      </w:r>
      <w:r>
        <w:rPr>
          <w:spacing w:val="-4"/>
        </w:rPr>
        <w:t xml:space="preserve">chạy </w:t>
      </w:r>
      <w:r>
        <w:rPr>
          <w:spacing w:val="2"/>
        </w:rPr>
        <w:t xml:space="preserve">lại </w:t>
      </w:r>
      <w:r>
        <w:rPr>
          <w:spacing w:val="-3"/>
        </w:rPr>
        <w:t xml:space="preserve">ta, </w:t>
      </w:r>
      <w:r>
        <w:rPr>
          <w:spacing w:val="-5"/>
        </w:rPr>
        <w:t xml:space="preserve">ta </w:t>
      </w:r>
      <w:r>
        <w:rPr>
          <w:spacing w:val="-4"/>
        </w:rPr>
        <w:t xml:space="preserve">đuổi </w:t>
      </w:r>
      <w:r>
        <w:rPr>
          <w:spacing w:val="-8"/>
        </w:rPr>
        <w:t xml:space="preserve">họ </w:t>
      </w:r>
      <w:r>
        <w:t xml:space="preserve">sao? </w:t>
      </w:r>
      <w:r>
        <w:rPr>
          <w:spacing w:val="-17"/>
        </w:rPr>
        <w:t xml:space="preserve">Ta </w:t>
      </w:r>
      <w:r>
        <w:t xml:space="preserve">giải </w:t>
      </w:r>
      <w:r>
        <w:rPr>
          <w:spacing w:val="-3"/>
        </w:rPr>
        <w:t xml:space="preserve">tán </w:t>
      </w:r>
      <w:r>
        <w:rPr>
          <w:spacing w:val="-8"/>
        </w:rPr>
        <w:t xml:space="preserve">họ </w:t>
      </w:r>
      <w:r>
        <w:t xml:space="preserve">sao? </w:t>
      </w:r>
      <w:r>
        <w:rPr>
          <w:spacing w:val="-6"/>
        </w:rPr>
        <w:t xml:space="preserve">Mà </w:t>
      </w:r>
      <w:r>
        <w:rPr>
          <w:spacing w:val="2"/>
        </w:rPr>
        <w:t xml:space="preserve">làm </w:t>
      </w:r>
      <w:r>
        <w:t xml:space="preserve">sao giải </w:t>
      </w:r>
      <w:r>
        <w:rPr>
          <w:spacing w:val="-3"/>
        </w:rPr>
        <w:t xml:space="preserve">tán </w:t>
      </w:r>
      <w:r>
        <w:t xml:space="preserve">êm ả được? </w:t>
      </w:r>
      <w:r>
        <w:rPr>
          <w:spacing w:val="-4"/>
        </w:rPr>
        <w:t xml:space="preserve">Họ </w:t>
      </w:r>
      <w:r>
        <w:rPr>
          <w:spacing w:val="-6"/>
        </w:rPr>
        <w:t xml:space="preserve">chống </w:t>
      </w:r>
      <w:r>
        <w:rPr>
          <w:spacing w:val="2"/>
        </w:rPr>
        <w:t xml:space="preserve">lại </w:t>
      </w:r>
      <w:r>
        <w:t xml:space="preserve">lệnh giải </w:t>
      </w:r>
      <w:r>
        <w:rPr>
          <w:spacing w:val="-3"/>
        </w:rPr>
        <w:t xml:space="preserve">tán </w:t>
      </w:r>
      <w:r>
        <w:rPr>
          <w:spacing w:val="-8"/>
        </w:rPr>
        <w:t xml:space="preserve">thì </w:t>
      </w:r>
      <w:r>
        <w:rPr>
          <w:spacing w:val="-5"/>
        </w:rPr>
        <w:t xml:space="preserve">anh </w:t>
      </w:r>
      <w:r>
        <w:rPr>
          <w:spacing w:val="2"/>
        </w:rPr>
        <w:t xml:space="preserve">làm </w:t>
      </w:r>
      <w:r>
        <w:t xml:space="preserve">sao? </w:t>
      </w:r>
      <w:r>
        <w:rPr>
          <w:spacing w:val="-6"/>
        </w:rPr>
        <w:t xml:space="preserve">Mà </w:t>
      </w:r>
      <w:r>
        <w:t xml:space="preserve">địch </w:t>
      </w:r>
      <w:r>
        <w:rPr>
          <w:spacing w:val="-8"/>
        </w:rPr>
        <w:t xml:space="preserve">thì </w:t>
      </w:r>
      <w:r>
        <w:t xml:space="preserve">ở trước </w:t>
      </w:r>
      <w:r>
        <w:rPr>
          <w:spacing w:val="-8"/>
        </w:rPr>
        <w:t xml:space="preserve">mặt anh, </w:t>
      </w:r>
      <w:r>
        <w:rPr>
          <w:spacing w:val="-5"/>
        </w:rPr>
        <w:t xml:space="preserve">anh </w:t>
      </w:r>
      <w:r>
        <w:rPr>
          <w:spacing w:val="-10"/>
        </w:rPr>
        <w:t xml:space="preserve">muốn </w:t>
      </w:r>
      <w:r>
        <w:rPr>
          <w:spacing w:val="-6"/>
        </w:rPr>
        <w:t xml:space="preserve">thêm </w:t>
      </w:r>
      <w:r>
        <w:rPr>
          <w:spacing w:val="-8"/>
        </w:rPr>
        <w:t xml:space="preserve">thù </w:t>
      </w:r>
      <w:r>
        <w:rPr>
          <w:spacing w:val="-5"/>
        </w:rPr>
        <w:t xml:space="preserve">chớ </w:t>
      </w:r>
      <w:r>
        <w:rPr>
          <w:spacing w:val="-9"/>
        </w:rPr>
        <w:t xml:space="preserve">không </w:t>
      </w:r>
      <w:r>
        <w:rPr>
          <w:spacing w:val="-10"/>
        </w:rPr>
        <w:t xml:space="preserve">muốn </w:t>
      </w:r>
      <w:r>
        <w:rPr>
          <w:spacing w:val="-6"/>
        </w:rPr>
        <w:t xml:space="preserve">thêm </w:t>
      </w:r>
      <w:r>
        <w:t>bạn</w:t>
      </w:r>
      <w:r>
        <w:rPr>
          <w:spacing w:val="-51"/>
        </w:rPr>
        <w:t xml:space="preserve"> </w:t>
      </w:r>
      <w:r>
        <w:t>sao?</w:t>
      </w:r>
    </w:p>
    <w:p w:rsidR="002A5536" w:rsidRDefault="00BE1DD8">
      <w:pPr>
        <w:pStyle w:val="BodyText"/>
        <w:spacing w:before="0"/>
      </w:pPr>
      <w:r>
        <w:t>Phải tìm cách bắt tay nhau là thượng sách, rồi sẽ giải quyết lần các vấn đề.</w:t>
      </w:r>
    </w:p>
    <w:p w:rsidR="002A5536" w:rsidRDefault="002A5536">
      <w:pPr>
        <w:pStyle w:val="BodyText"/>
        <w:ind w:left="0"/>
        <w:rPr>
          <w:sz w:val="26"/>
        </w:rPr>
      </w:pPr>
    </w:p>
    <w:p w:rsidR="002A5536" w:rsidRDefault="00BE1DD8">
      <w:pPr>
        <w:pStyle w:val="BodyText"/>
        <w:spacing w:before="0"/>
      </w:pPr>
      <w:r>
        <w:t xml:space="preserve">Tôi </w:t>
      </w:r>
      <w:r>
        <w:rPr>
          <w:spacing w:val="-3"/>
        </w:rPr>
        <w:t xml:space="preserve">xin </w:t>
      </w:r>
      <w:r>
        <w:rPr>
          <w:spacing w:val="-8"/>
        </w:rPr>
        <w:t xml:space="preserve">kể </w:t>
      </w:r>
      <w:r>
        <w:rPr>
          <w:spacing w:val="2"/>
        </w:rPr>
        <w:t xml:space="preserve">lại </w:t>
      </w:r>
      <w:r>
        <w:rPr>
          <w:spacing w:val="-8"/>
        </w:rPr>
        <w:t xml:space="preserve">một </w:t>
      </w:r>
      <w:r>
        <w:t xml:space="preserve">câu </w:t>
      </w:r>
      <w:r>
        <w:rPr>
          <w:spacing w:val="-8"/>
        </w:rPr>
        <w:t xml:space="preserve">chuyện </w:t>
      </w:r>
      <w:r>
        <w:rPr>
          <w:spacing w:val="-6"/>
        </w:rPr>
        <w:t xml:space="preserve">thật </w:t>
      </w:r>
      <w:r>
        <w:t xml:space="preserve">để </w:t>
      </w:r>
      <w:r>
        <w:rPr>
          <w:spacing w:val="-5"/>
        </w:rPr>
        <w:t xml:space="preserve">nói </w:t>
      </w:r>
      <w:r>
        <w:rPr>
          <w:spacing w:val="2"/>
        </w:rPr>
        <w:t xml:space="preserve">lên </w:t>
      </w:r>
      <w:r>
        <w:rPr>
          <w:spacing w:val="-3"/>
        </w:rPr>
        <w:t xml:space="preserve">rằng </w:t>
      </w:r>
      <w:r>
        <w:t xml:space="preserve">sự </w:t>
      </w:r>
      <w:r>
        <w:rPr>
          <w:spacing w:val="-4"/>
        </w:rPr>
        <w:t xml:space="preserve">công </w:t>
      </w:r>
      <w:r>
        <w:rPr>
          <w:spacing w:val="-8"/>
        </w:rPr>
        <w:t xml:space="preserve">nhận </w:t>
      </w:r>
      <w:r>
        <w:t xml:space="preserve">“Dân </w:t>
      </w:r>
      <w:r>
        <w:rPr>
          <w:spacing w:val="-4"/>
        </w:rPr>
        <w:t xml:space="preserve">quân </w:t>
      </w:r>
      <w:r>
        <w:t xml:space="preserve">cách </w:t>
      </w:r>
      <w:r>
        <w:rPr>
          <w:spacing w:val="-11"/>
        </w:rPr>
        <w:t xml:space="preserve">mạng” </w:t>
      </w:r>
      <w:r>
        <w:t xml:space="preserve">có </w:t>
      </w:r>
      <w:r>
        <w:rPr>
          <w:spacing w:val="-5"/>
        </w:rPr>
        <w:t xml:space="preserve">ảnh hưởng </w:t>
      </w:r>
      <w:r>
        <w:rPr>
          <w:spacing w:val="-3"/>
        </w:rPr>
        <w:t xml:space="preserve">tốt </w:t>
      </w:r>
      <w:r>
        <w:rPr>
          <w:spacing w:val="-5"/>
        </w:rPr>
        <w:t xml:space="preserve">cho </w:t>
      </w:r>
      <w:r>
        <w:t xml:space="preserve">cách </w:t>
      </w:r>
      <w:r>
        <w:rPr>
          <w:spacing w:val="-11"/>
        </w:rPr>
        <w:t xml:space="preserve">mạng, </w:t>
      </w:r>
      <w:r>
        <w:rPr>
          <w:spacing w:val="3"/>
        </w:rPr>
        <w:t xml:space="preserve">ít </w:t>
      </w:r>
      <w:r>
        <w:rPr>
          <w:spacing w:val="-8"/>
        </w:rPr>
        <w:t xml:space="preserve">nhất </w:t>
      </w:r>
      <w:r>
        <w:rPr>
          <w:spacing w:val="3"/>
        </w:rPr>
        <w:t xml:space="preserve">là </w:t>
      </w:r>
      <w:r>
        <w:t xml:space="preserve">ở lúc </w:t>
      </w:r>
      <w:r>
        <w:rPr>
          <w:spacing w:val="-4"/>
        </w:rPr>
        <w:t>đầu:</w:t>
      </w:r>
    </w:p>
    <w:p w:rsidR="002A5536" w:rsidRDefault="002A5536">
      <w:pPr>
        <w:pStyle w:val="BodyText"/>
        <w:ind w:left="0"/>
        <w:rPr>
          <w:sz w:val="26"/>
        </w:rPr>
      </w:pPr>
    </w:p>
    <w:p w:rsidR="002A5536" w:rsidRDefault="00BE1DD8">
      <w:pPr>
        <w:pStyle w:val="ListParagraph"/>
        <w:numPr>
          <w:ilvl w:val="0"/>
          <w:numId w:val="50"/>
        </w:numPr>
        <w:tabs>
          <w:tab w:val="left" w:pos="325"/>
        </w:tabs>
        <w:ind w:right="157" w:firstLine="0"/>
        <w:rPr>
          <w:sz w:val="30"/>
        </w:rPr>
      </w:pPr>
      <w:r>
        <w:rPr>
          <w:sz w:val="30"/>
        </w:rPr>
        <w:t xml:space="preserve">Sau </w:t>
      </w:r>
      <w:r>
        <w:rPr>
          <w:spacing w:val="-6"/>
          <w:sz w:val="30"/>
        </w:rPr>
        <w:t xml:space="preserve">khởi </w:t>
      </w:r>
      <w:r>
        <w:rPr>
          <w:spacing w:val="-7"/>
          <w:sz w:val="30"/>
        </w:rPr>
        <w:t xml:space="preserve">nghĩa, </w:t>
      </w:r>
      <w:r>
        <w:rPr>
          <w:spacing w:val="-11"/>
          <w:sz w:val="30"/>
        </w:rPr>
        <w:t xml:space="preserve">Huỳnh </w:t>
      </w:r>
      <w:r>
        <w:rPr>
          <w:spacing w:val="-7"/>
          <w:sz w:val="30"/>
        </w:rPr>
        <w:t xml:space="preserve">Văn </w:t>
      </w:r>
      <w:r>
        <w:rPr>
          <w:spacing w:val="-10"/>
          <w:sz w:val="30"/>
        </w:rPr>
        <w:t xml:space="preserve">Nghệ </w:t>
      </w:r>
      <w:r>
        <w:rPr>
          <w:sz w:val="30"/>
        </w:rPr>
        <w:t xml:space="preserve">lãnh </w:t>
      </w:r>
      <w:r>
        <w:rPr>
          <w:spacing w:val="-5"/>
          <w:sz w:val="30"/>
        </w:rPr>
        <w:t xml:space="preserve">của </w:t>
      </w:r>
      <w:r>
        <w:rPr>
          <w:spacing w:val="-8"/>
          <w:sz w:val="30"/>
        </w:rPr>
        <w:t xml:space="preserve">tụi </w:t>
      </w:r>
      <w:r>
        <w:rPr>
          <w:spacing w:val="-3"/>
          <w:sz w:val="30"/>
        </w:rPr>
        <w:t xml:space="preserve">tôi </w:t>
      </w:r>
      <w:r>
        <w:rPr>
          <w:spacing w:val="-8"/>
          <w:sz w:val="30"/>
        </w:rPr>
        <w:t xml:space="preserve">một </w:t>
      </w:r>
      <w:r>
        <w:rPr>
          <w:sz w:val="30"/>
        </w:rPr>
        <w:t xml:space="preserve">số tiền </w:t>
      </w:r>
      <w:r>
        <w:rPr>
          <w:spacing w:val="4"/>
          <w:sz w:val="30"/>
        </w:rPr>
        <w:t xml:space="preserve">lớn </w:t>
      </w:r>
      <w:r>
        <w:rPr>
          <w:sz w:val="30"/>
        </w:rPr>
        <w:t xml:space="preserve">đi Xiêm để </w:t>
      </w:r>
      <w:r>
        <w:rPr>
          <w:spacing w:val="-13"/>
          <w:sz w:val="30"/>
        </w:rPr>
        <w:t xml:space="preserve">mua </w:t>
      </w:r>
      <w:r>
        <w:rPr>
          <w:spacing w:val="-3"/>
          <w:sz w:val="30"/>
        </w:rPr>
        <w:t xml:space="preserve">súng </w:t>
      </w:r>
      <w:r>
        <w:rPr>
          <w:spacing w:val="-4"/>
          <w:sz w:val="30"/>
        </w:rPr>
        <w:t xml:space="preserve">đạn. </w:t>
      </w:r>
      <w:r>
        <w:rPr>
          <w:spacing w:val="-10"/>
          <w:sz w:val="30"/>
        </w:rPr>
        <w:t xml:space="preserve">Nghệ </w:t>
      </w:r>
      <w:r>
        <w:rPr>
          <w:sz w:val="30"/>
        </w:rPr>
        <w:t xml:space="preserve">đi được vài </w:t>
      </w:r>
      <w:r>
        <w:rPr>
          <w:spacing w:val="-5"/>
          <w:sz w:val="30"/>
        </w:rPr>
        <w:t xml:space="preserve">hôm </w:t>
      </w:r>
      <w:r>
        <w:rPr>
          <w:spacing w:val="-8"/>
          <w:sz w:val="30"/>
        </w:rPr>
        <w:t xml:space="preserve">thì </w:t>
      </w:r>
      <w:r>
        <w:rPr>
          <w:spacing w:val="-4"/>
          <w:sz w:val="30"/>
        </w:rPr>
        <w:t xml:space="preserve">Pháp đánh </w:t>
      </w:r>
      <w:r>
        <w:rPr>
          <w:sz w:val="30"/>
        </w:rPr>
        <w:t xml:space="preserve">Sài </w:t>
      </w:r>
      <w:r>
        <w:rPr>
          <w:spacing w:val="-6"/>
          <w:sz w:val="30"/>
        </w:rPr>
        <w:t xml:space="preserve">Gòn. </w:t>
      </w:r>
      <w:r>
        <w:rPr>
          <w:sz w:val="30"/>
        </w:rPr>
        <w:t xml:space="preserve">Tôi </w:t>
      </w:r>
      <w:r>
        <w:rPr>
          <w:spacing w:val="-9"/>
          <w:sz w:val="30"/>
        </w:rPr>
        <w:t xml:space="preserve">xuống </w:t>
      </w:r>
      <w:r>
        <w:rPr>
          <w:spacing w:val="-4"/>
          <w:sz w:val="30"/>
        </w:rPr>
        <w:t xml:space="preserve">đóng </w:t>
      </w:r>
      <w:r>
        <w:rPr>
          <w:spacing w:val="-6"/>
          <w:sz w:val="30"/>
        </w:rPr>
        <w:t xml:space="preserve">tổng </w:t>
      </w:r>
      <w:r>
        <w:rPr>
          <w:spacing w:val="-8"/>
          <w:sz w:val="30"/>
        </w:rPr>
        <w:t xml:space="preserve">hành </w:t>
      </w:r>
      <w:r>
        <w:rPr>
          <w:spacing w:val="-3"/>
          <w:sz w:val="30"/>
        </w:rPr>
        <w:t xml:space="preserve">dinh </w:t>
      </w:r>
      <w:r>
        <w:rPr>
          <w:sz w:val="30"/>
        </w:rPr>
        <w:t xml:space="preserve">ở </w:t>
      </w:r>
      <w:r>
        <w:rPr>
          <w:spacing w:val="-4"/>
          <w:sz w:val="30"/>
        </w:rPr>
        <w:t xml:space="preserve">Bình </w:t>
      </w:r>
      <w:r>
        <w:rPr>
          <w:spacing w:val="-3"/>
          <w:sz w:val="30"/>
        </w:rPr>
        <w:t xml:space="preserve">Điền. </w:t>
      </w:r>
      <w:r>
        <w:rPr>
          <w:spacing w:val="-4"/>
          <w:sz w:val="30"/>
        </w:rPr>
        <w:t xml:space="preserve">Một </w:t>
      </w:r>
      <w:r>
        <w:rPr>
          <w:spacing w:val="-10"/>
          <w:sz w:val="30"/>
        </w:rPr>
        <w:t xml:space="preserve">hôm, Nghệ </w:t>
      </w:r>
      <w:r>
        <w:rPr>
          <w:sz w:val="30"/>
        </w:rPr>
        <w:t xml:space="preserve">trở </w:t>
      </w:r>
      <w:r>
        <w:rPr>
          <w:spacing w:val="2"/>
          <w:sz w:val="30"/>
        </w:rPr>
        <w:t xml:space="preserve">lại </w:t>
      </w:r>
      <w:r>
        <w:rPr>
          <w:sz w:val="30"/>
        </w:rPr>
        <w:t xml:space="preserve">báo cáo: bị ăn </w:t>
      </w:r>
      <w:r>
        <w:rPr>
          <w:spacing w:val="2"/>
          <w:sz w:val="30"/>
        </w:rPr>
        <w:t xml:space="preserve">cướp </w:t>
      </w:r>
      <w:r>
        <w:rPr>
          <w:sz w:val="30"/>
        </w:rPr>
        <w:t xml:space="preserve">Cao Miên </w:t>
      </w:r>
      <w:r>
        <w:rPr>
          <w:spacing w:val="2"/>
          <w:sz w:val="30"/>
        </w:rPr>
        <w:t xml:space="preserve">lấy </w:t>
      </w:r>
      <w:r>
        <w:rPr>
          <w:spacing w:val="-5"/>
          <w:sz w:val="30"/>
        </w:rPr>
        <w:t xml:space="preserve">hết </w:t>
      </w:r>
      <w:r>
        <w:rPr>
          <w:sz w:val="30"/>
        </w:rPr>
        <w:t xml:space="preserve">tiền rồi và </w:t>
      </w:r>
      <w:r>
        <w:rPr>
          <w:spacing w:val="-3"/>
          <w:sz w:val="30"/>
        </w:rPr>
        <w:t xml:space="preserve">xin </w:t>
      </w:r>
      <w:r>
        <w:rPr>
          <w:sz w:val="30"/>
        </w:rPr>
        <w:t xml:space="preserve">chịu </w:t>
      </w:r>
      <w:r>
        <w:rPr>
          <w:spacing w:val="-8"/>
          <w:sz w:val="30"/>
        </w:rPr>
        <w:t xml:space="preserve">kỷ </w:t>
      </w:r>
      <w:r>
        <w:rPr>
          <w:spacing w:val="-4"/>
          <w:sz w:val="30"/>
        </w:rPr>
        <w:t xml:space="preserve">luật. </w:t>
      </w:r>
      <w:r>
        <w:rPr>
          <w:sz w:val="30"/>
        </w:rPr>
        <w:t xml:space="preserve">Tôi </w:t>
      </w:r>
      <w:r>
        <w:rPr>
          <w:spacing w:val="-12"/>
          <w:sz w:val="30"/>
        </w:rPr>
        <w:t xml:space="preserve">nghĩ </w:t>
      </w:r>
      <w:r>
        <w:rPr>
          <w:spacing w:val="-6"/>
          <w:sz w:val="30"/>
        </w:rPr>
        <w:t xml:space="preserve">ngợi </w:t>
      </w:r>
      <w:r>
        <w:rPr>
          <w:spacing w:val="-8"/>
          <w:sz w:val="30"/>
        </w:rPr>
        <w:t xml:space="preserve">một </w:t>
      </w:r>
      <w:r>
        <w:rPr>
          <w:sz w:val="30"/>
        </w:rPr>
        <w:t xml:space="preserve">lúc rồi </w:t>
      </w:r>
      <w:r>
        <w:rPr>
          <w:spacing w:val="-3"/>
          <w:sz w:val="30"/>
        </w:rPr>
        <w:t xml:space="preserve">nói: </w:t>
      </w:r>
      <w:r>
        <w:rPr>
          <w:spacing w:val="-4"/>
          <w:sz w:val="30"/>
        </w:rPr>
        <w:t xml:space="preserve">Kỷ </w:t>
      </w:r>
      <w:r>
        <w:rPr>
          <w:sz w:val="30"/>
        </w:rPr>
        <w:t xml:space="preserve">luật </w:t>
      </w:r>
      <w:r>
        <w:rPr>
          <w:spacing w:val="-8"/>
          <w:sz w:val="30"/>
        </w:rPr>
        <w:t xml:space="preserve">thì </w:t>
      </w:r>
      <w:r>
        <w:rPr>
          <w:sz w:val="30"/>
        </w:rPr>
        <w:t xml:space="preserve">sau sẽ </w:t>
      </w:r>
      <w:r>
        <w:rPr>
          <w:spacing w:val="-7"/>
          <w:sz w:val="30"/>
        </w:rPr>
        <w:t xml:space="preserve">tính, </w:t>
      </w:r>
      <w:r>
        <w:rPr>
          <w:sz w:val="30"/>
        </w:rPr>
        <w:t xml:space="preserve">còn bây </w:t>
      </w:r>
      <w:r>
        <w:rPr>
          <w:spacing w:val="-3"/>
          <w:sz w:val="30"/>
        </w:rPr>
        <w:t xml:space="preserve">giờ </w:t>
      </w:r>
      <w:r>
        <w:rPr>
          <w:spacing w:val="-8"/>
          <w:sz w:val="30"/>
        </w:rPr>
        <w:t xml:space="preserve">thì </w:t>
      </w:r>
      <w:r>
        <w:rPr>
          <w:spacing w:val="-5"/>
          <w:sz w:val="30"/>
        </w:rPr>
        <w:t xml:space="preserve">chú hãy </w:t>
      </w:r>
      <w:r>
        <w:rPr>
          <w:sz w:val="30"/>
        </w:rPr>
        <w:t xml:space="preserve">về Biên Hoà, vừa </w:t>
      </w:r>
      <w:r>
        <w:rPr>
          <w:spacing w:val="-5"/>
          <w:sz w:val="30"/>
        </w:rPr>
        <w:t xml:space="preserve">góp </w:t>
      </w:r>
      <w:r>
        <w:rPr>
          <w:spacing w:val="-4"/>
          <w:sz w:val="30"/>
        </w:rPr>
        <w:t xml:space="preserve">phần </w:t>
      </w:r>
      <w:r>
        <w:rPr>
          <w:spacing w:val="-5"/>
          <w:sz w:val="30"/>
        </w:rPr>
        <w:t xml:space="preserve">chỉnh </w:t>
      </w:r>
      <w:r>
        <w:rPr>
          <w:sz w:val="30"/>
        </w:rPr>
        <w:t xml:space="preserve">đốn </w:t>
      </w:r>
      <w:r>
        <w:rPr>
          <w:spacing w:val="2"/>
          <w:sz w:val="30"/>
        </w:rPr>
        <w:t xml:space="preserve">lực </w:t>
      </w:r>
      <w:r>
        <w:rPr>
          <w:sz w:val="30"/>
        </w:rPr>
        <w:t xml:space="preserve">lượng </w:t>
      </w:r>
      <w:r>
        <w:rPr>
          <w:spacing w:val="-4"/>
          <w:sz w:val="30"/>
        </w:rPr>
        <w:t xml:space="preserve">quân </w:t>
      </w:r>
      <w:r>
        <w:rPr>
          <w:sz w:val="30"/>
        </w:rPr>
        <w:t xml:space="preserve">sự ở đó, ở đó bây </w:t>
      </w:r>
      <w:r>
        <w:rPr>
          <w:spacing w:val="-3"/>
          <w:sz w:val="30"/>
        </w:rPr>
        <w:t xml:space="preserve">giờ </w:t>
      </w:r>
      <w:r>
        <w:rPr>
          <w:sz w:val="30"/>
        </w:rPr>
        <w:t xml:space="preserve">có </w:t>
      </w:r>
      <w:r>
        <w:rPr>
          <w:spacing w:val="-11"/>
          <w:sz w:val="30"/>
        </w:rPr>
        <w:t xml:space="preserve">Vũ Tam </w:t>
      </w:r>
      <w:r>
        <w:rPr>
          <w:spacing w:val="-10"/>
          <w:sz w:val="30"/>
        </w:rPr>
        <w:t xml:space="preserve">Anh, </w:t>
      </w:r>
      <w:r>
        <w:rPr>
          <w:spacing w:val="-6"/>
          <w:sz w:val="30"/>
        </w:rPr>
        <w:t xml:space="preserve">Lương </w:t>
      </w:r>
      <w:r>
        <w:rPr>
          <w:spacing w:val="-7"/>
          <w:sz w:val="30"/>
        </w:rPr>
        <w:t xml:space="preserve">Văn </w:t>
      </w:r>
      <w:r>
        <w:rPr>
          <w:spacing w:val="-3"/>
          <w:sz w:val="30"/>
        </w:rPr>
        <w:t xml:space="preserve">Tương </w:t>
      </w:r>
      <w:r>
        <w:rPr>
          <w:spacing w:val="-12"/>
          <w:sz w:val="30"/>
        </w:rPr>
        <w:t xml:space="preserve">mà </w:t>
      </w:r>
      <w:r>
        <w:rPr>
          <w:spacing w:val="-3"/>
          <w:sz w:val="30"/>
        </w:rPr>
        <w:t xml:space="preserve">tôi chưa </w:t>
      </w:r>
      <w:r>
        <w:rPr>
          <w:sz w:val="30"/>
        </w:rPr>
        <w:t xml:space="preserve">biết rõ, </w:t>
      </w:r>
      <w:r>
        <w:rPr>
          <w:spacing w:val="-3"/>
          <w:sz w:val="30"/>
        </w:rPr>
        <w:t xml:space="preserve">chưa </w:t>
      </w:r>
      <w:r>
        <w:rPr>
          <w:sz w:val="30"/>
        </w:rPr>
        <w:t xml:space="preserve">dám tin </w:t>
      </w:r>
      <w:r>
        <w:rPr>
          <w:spacing w:val="-7"/>
          <w:sz w:val="30"/>
        </w:rPr>
        <w:t xml:space="preserve">cậy. Chú </w:t>
      </w:r>
      <w:r>
        <w:rPr>
          <w:sz w:val="30"/>
        </w:rPr>
        <w:t xml:space="preserve">vừa </w:t>
      </w:r>
      <w:r>
        <w:rPr>
          <w:spacing w:val="3"/>
          <w:sz w:val="30"/>
        </w:rPr>
        <w:t xml:space="preserve">lo </w:t>
      </w:r>
      <w:r>
        <w:rPr>
          <w:spacing w:val="-5"/>
          <w:sz w:val="30"/>
        </w:rPr>
        <w:t xml:space="preserve">xây </w:t>
      </w:r>
      <w:r>
        <w:rPr>
          <w:spacing w:val="-4"/>
          <w:sz w:val="30"/>
        </w:rPr>
        <w:t xml:space="preserve">dựng </w:t>
      </w:r>
      <w:r>
        <w:rPr>
          <w:spacing w:val="2"/>
          <w:sz w:val="30"/>
        </w:rPr>
        <w:t xml:space="preserve">lại </w:t>
      </w:r>
      <w:r>
        <w:rPr>
          <w:sz w:val="30"/>
        </w:rPr>
        <w:t xml:space="preserve">chiến </w:t>
      </w:r>
      <w:r>
        <w:rPr>
          <w:spacing w:val="-10"/>
          <w:sz w:val="30"/>
        </w:rPr>
        <w:t xml:space="preserve">khu </w:t>
      </w:r>
      <w:r>
        <w:rPr>
          <w:sz w:val="30"/>
        </w:rPr>
        <w:t xml:space="preserve">Tân </w:t>
      </w:r>
      <w:r>
        <w:rPr>
          <w:spacing w:val="-11"/>
          <w:sz w:val="30"/>
        </w:rPr>
        <w:t xml:space="preserve">Uyên, </w:t>
      </w:r>
      <w:r>
        <w:rPr>
          <w:spacing w:val="-12"/>
          <w:sz w:val="30"/>
        </w:rPr>
        <w:t xml:space="preserve">mà </w:t>
      </w:r>
      <w:r>
        <w:rPr>
          <w:spacing w:val="-5"/>
          <w:sz w:val="30"/>
        </w:rPr>
        <w:t xml:space="preserve">ta </w:t>
      </w:r>
      <w:r>
        <w:rPr>
          <w:sz w:val="30"/>
        </w:rPr>
        <w:t xml:space="preserve">đã </w:t>
      </w:r>
      <w:r>
        <w:rPr>
          <w:spacing w:val="2"/>
          <w:sz w:val="30"/>
        </w:rPr>
        <w:t xml:space="preserve">làm </w:t>
      </w:r>
      <w:r>
        <w:rPr>
          <w:spacing w:val="-5"/>
          <w:sz w:val="30"/>
        </w:rPr>
        <w:t xml:space="preserve">hồi </w:t>
      </w:r>
      <w:r>
        <w:rPr>
          <w:sz w:val="30"/>
        </w:rPr>
        <w:t xml:space="preserve">đầu </w:t>
      </w:r>
      <w:r>
        <w:rPr>
          <w:spacing w:val="-10"/>
          <w:sz w:val="30"/>
        </w:rPr>
        <w:t xml:space="preserve">năm, </w:t>
      </w:r>
      <w:r>
        <w:rPr>
          <w:sz w:val="30"/>
        </w:rPr>
        <w:t xml:space="preserve">rồi bỏ dở. </w:t>
      </w:r>
      <w:r>
        <w:rPr>
          <w:spacing w:val="-10"/>
          <w:sz w:val="30"/>
        </w:rPr>
        <w:t xml:space="preserve">Nghệ </w:t>
      </w:r>
      <w:r>
        <w:rPr>
          <w:sz w:val="30"/>
        </w:rPr>
        <w:t xml:space="preserve">lãnh lệnh </w:t>
      </w:r>
      <w:r>
        <w:rPr>
          <w:spacing w:val="2"/>
          <w:sz w:val="30"/>
        </w:rPr>
        <w:t>ra</w:t>
      </w:r>
      <w:r>
        <w:rPr>
          <w:spacing w:val="-52"/>
          <w:sz w:val="30"/>
        </w:rPr>
        <w:t xml:space="preserve"> </w:t>
      </w:r>
      <w:r>
        <w:rPr>
          <w:sz w:val="30"/>
        </w:rPr>
        <w:t xml:space="preserve">đi có giấy biệt </w:t>
      </w:r>
      <w:r>
        <w:rPr>
          <w:spacing w:val="-4"/>
          <w:sz w:val="30"/>
        </w:rPr>
        <w:t xml:space="preserve">phái </w:t>
      </w:r>
      <w:r>
        <w:rPr>
          <w:spacing w:val="-5"/>
          <w:sz w:val="30"/>
        </w:rPr>
        <w:t xml:space="preserve">của </w:t>
      </w:r>
      <w:r>
        <w:rPr>
          <w:sz w:val="30"/>
        </w:rPr>
        <w:t xml:space="preserve">tôi. </w:t>
      </w:r>
      <w:r>
        <w:rPr>
          <w:spacing w:val="-10"/>
          <w:sz w:val="30"/>
        </w:rPr>
        <w:t xml:space="preserve">Nghệ </w:t>
      </w:r>
      <w:r>
        <w:rPr>
          <w:sz w:val="30"/>
        </w:rPr>
        <w:t xml:space="preserve">đi </w:t>
      </w:r>
      <w:r>
        <w:rPr>
          <w:spacing w:val="-8"/>
          <w:sz w:val="30"/>
        </w:rPr>
        <w:t xml:space="preserve">ngay </w:t>
      </w:r>
      <w:r>
        <w:rPr>
          <w:spacing w:val="2"/>
          <w:sz w:val="30"/>
        </w:rPr>
        <w:t xml:space="preserve">lên </w:t>
      </w:r>
      <w:r>
        <w:rPr>
          <w:spacing w:val="-7"/>
          <w:sz w:val="30"/>
        </w:rPr>
        <w:t xml:space="preserve">Chợ Lớn, </w:t>
      </w:r>
      <w:r>
        <w:rPr>
          <w:sz w:val="30"/>
        </w:rPr>
        <w:t xml:space="preserve">đâu </w:t>
      </w:r>
      <w:r>
        <w:rPr>
          <w:spacing w:val="-6"/>
          <w:sz w:val="30"/>
        </w:rPr>
        <w:t xml:space="preserve">chừng </w:t>
      </w:r>
      <w:r>
        <w:rPr>
          <w:spacing w:val="-8"/>
          <w:sz w:val="30"/>
        </w:rPr>
        <w:t xml:space="preserve">một </w:t>
      </w:r>
      <w:r>
        <w:rPr>
          <w:spacing w:val="-3"/>
          <w:sz w:val="30"/>
        </w:rPr>
        <w:t xml:space="preserve">giờ </w:t>
      </w:r>
      <w:r>
        <w:rPr>
          <w:spacing w:val="-8"/>
          <w:sz w:val="30"/>
        </w:rPr>
        <w:t xml:space="preserve">thì </w:t>
      </w:r>
      <w:r>
        <w:rPr>
          <w:sz w:val="30"/>
        </w:rPr>
        <w:t xml:space="preserve">trở </w:t>
      </w:r>
      <w:r>
        <w:rPr>
          <w:spacing w:val="3"/>
          <w:sz w:val="30"/>
        </w:rPr>
        <w:t xml:space="preserve">lại, </w:t>
      </w:r>
      <w:r>
        <w:rPr>
          <w:sz w:val="30"/>
        </w:rPr>
        <w:t>báo</w:t>
      </w:r>
      <w:r>
        <w:rPr>
          <w:spacing w:val="4"/>
          <w:sz w:val="30"/>
        </w:rPr>
        <w:t xml:space="preserve"> </w:t>
      </w:r>
      <w:r>
        <w:rPr>
          <w:sz w:val="30"/>
        </w:rPr>
        <w:t>cáo:</w:t>
      </w:r>
    </w:p>
    <w:p w:rsidR="002A5536" w:rsidRDefault="002A5536">
      <w:pPr>
        <w:pStyle w:val="BodyText"/>
        <w:ind w:left="0"/>
        <w:rPr>
          <w:sz w:val="26"/>
        </w:rPr>
      </w:pPr>
    </w:p>
    <w:p w:rsidR="002A5536" w:rsidRDefault="00BE1DD8">
      <w:pPr>
        <w:pStyle w:val="ListParagraph"/>
        <w:numPr>
          <w:ilvl w:val="0"/>
          <w:numId w:val="50"/>
        </w:numPr>
        <w:tabs>
          <w:tab w:val="left" w:pos="325"/>
        </w:tabs>
        <w:ind w:right="249" w:firstLine="0"/>
        <w:rPr>
          <w:sz w:val="30"/>
        </w:rPr>
      </w:pPr>
      <w:r>
        <w:rPr>
          <w:spacing w:val="-9"/>
          <w:sz w:val="30"/>
        </w:rPr>
        <w:t>Đây,</w:t>
      </w:r>
      <w:r>
        <w:rPr>
          <w:spacing w:val="-2"/>
          <w:sz w:val="30"/>
        </w:rPr>
        <w:t xml:space="preserve"> </w:t>
      </w:r>
      <w:r>
        <w:rPr>
          <w:sz w:val="30"/>
        </w:rPr>
        <w:t>cái</w:t>
      </w:r>
      <w:r>
        <w:rPr>
          <w:spacing w:val="6"/>
          <w:sz w:val="30"/>
        </w:rPr>
        <w:t xml:space="preserve"> </w:t>
      </w:r>
      <w:r>
        <w:rPr>
          <w:sz w:val="30"/>
        </w:rPr>
        <w:t>áp</w:t>
      </w:r>
      <w:r>
        <w:rPr>
          <w:spacing w:val="-2"/>
          <w:sz w:val="30"/>
        </w:rPr>
        <w:t xml:space="preserve"> </w:t>
      </w:r>
      <w:r>
        <w:rPr>
          <w:sz w:val="30"/>
        </w:rPr>
        <w:t>phích</w:t>
      </w:r>
      <w:r>
        <w:rPr>
          <w:spacing w:val="-16"/>
          <w:sz w:val="30"/>
        </w:rPr>
        <w:t xml:space="preserve"> </w:t>
      </w:r>
      <w:r>
        <w:rPr>
          <w:spacing w:val="-6"/>
          <w:sz w:val="30"/>
        </w:rPr>
        <w:t>mới</w:t>
      </w:r>
      <w:r>
        <w:rPr>
          <w:spacing w:val="6"/>
          <w:sz w:val="30"/>
        </w:rPr>
        <w:t xml:space="preserve"> </w:t>
      </w:r>
      <w:r>
        <w:rPr>
          <w:spacing w:val="-4"/>
          <w:sz w:val="30"/>
        </w:rPr>
        <w:t>dán,</w:t>
      </w:r>
      <w:r>
        <w:rPr>
          <w:spacing w:val="-2"/>
          <w:sz w:val="30"/>
        </w:rPr>
        <w:t xml:space="preserve"> </w:t>
      </w:r>
      <w:r>
        <w:rPr>
          <w:spacing w:val="-8"/>
          <w:sz w:val="30"/>
        </w:rPr>
        <w:t>hồ</w:t>
      </w:r>
      <w:r>
        <w:rPr>
          <w:spacing w:val="-1"/>
          <w:sz w:val="30"/>
        </w:rPr>
        <w:t xml:space="preserve"> </w:t>
      </w:r>
      <w:r>
        <w:rPr>
          <w:sz w:val="30"/>
        </w:rPr>
        <w:t>còn</w:t>
      </w:r>
      <w:r>
        <w:rPr>
          <w:spacing w:val="-17"/>
          <w:sz w:val="30"/>
        </w:rPr>
        <w:t xml:space="preserve"> </w:t>
      </w:r>
      <w:r>
        <w:rPr>
          <w:spacing w:val="2"/>
          <w:sz w:val="30"/>
        </w:rPr>
        <w:t>ướt</w:t>
      </w:r>
      <w:r>
        <w:rPr>
          <w:spacing w:val="-9"/>
          <w:sz w:val="30"/>
        </w:rPr>
        <w:t xml:space="preserve"> </w:t>
      </w:r>
      <w:r>
        <w:rPr>
          <w:spacing w:val="-5"/>
          <w:sz w:val="30"/>
        </w:rPr>
        <w:t>của</w:t>
      </w:r>
      <w:r>
        <w:rPr>
          <w:spacing w:val="1"/>
          <w:sz w:val="30"/>
        </w:rPr>
        <w:t xml:space="preserve"> </w:t>
      </w:r>
      <w:r>
        <w:rPr>
          <w:spacing w:val="-3"/>
          <w:sz w:val="30"/>
        </w:rPr>
        <w:t>Dương</w:t>
      </w:r>
      <w:r>
        <w:rPr>
          <w:spacing w:val="-17"/>
          <w:sz w:val="30"/>
        </w:rPr>
        <w:t xml:space="preserve"> </w:t>
      </w:r>
      <w:r>
        <w:rPr>
          <w:spacing w:val="-7"/>
          <w:sz w:val="30"/>
        </w:rPr>
        <w:t>Văn</w:t>
      </w:r>
      <w:r>
        <w:rPr>
          <w:spacing w:val="-16"/>
          <w:sz w:val="30"/>
        </w:rPr>
        <w:t xml:space="preserve"> </w:t>
      </w:r>
      <w:r>
        <w:rPr>
          <w:sz w:val="30"/>
        </w:rPr>
        <w:t>Giáo</w:t>
      </w:r>
      <w:r>
        <w:rPr>
          <w:spacing w:val="-1"/>
          <w:sz w:val="30"/>
        </w:rPr>
        <w:t xml:space="preserve"> </w:t>
      </w:r>
      <w:r>
        <w:rPr>
          <w:spacing w:val="-5"/>
          <w:sz w:val="30"/>
        </w:rPr>
        <w:t>tự</w:t>
      </w:r>
      <w:r>
        <w:rPr>
          <w:spacing w:val="1"/>
          <w:sz w:val="30"/>
        </w:rPr>
        <w:t xml:space="preserve"> </w:t>
      </w:r>
      <w:r>
        <w:rPr>
          <w:spacing w:val="-7"/>
          <w:sz w:val="30"/>
        </w:rPr>
        <w:t>xưng</w:t>
      </w:r>
      <w:r>
        <w:rPr>
          <w:spacing w:val="-16"/>
          <w:sz w:val="30"/>
        </w:rPr>
        <w:t xml:space="preserve"> </w:t>
      </w:r>
      <w:r>
        <w:rPr>
          <w:spacing w:val="-5"/>
          <w:sz w:val="30"/>
        </w:rPr>
        <w:t>“Chủ</w:t>
      </w:r>
      <w:r>
        <w:rPr>
          <w:spacing w:val="-16"/>
          <w:sz w:val="30"/>
        </w:rPr>
        <w:t xml:space="preserve"> </w:t>
      </w:r>
      <w:r>
        <w:rPr>
          <w:sz w:val="30"/>
        </w:rPr>
        <w:t>tịch</w:t>
      </w:r>
      <w:r>
        <w:rPr>
          <w:spacing w:val="-17"/>
          <w:sz w:val="30"/>
        </w:rPr>
        <w:t xml:space="preserve"> </w:t>
      </w:r>
      <w:r>
        <w:rPr>
          <w:spacing w:val="-6"/>
          <w:sz w:val="30"/>
        </w:rPr>
        <w:t>Chính</w:t>
      </w:r>
      <w:r>
        <w:rPr>
          <w:spacing w:val="-16"/>
          <w:sz w:val="30"/>
        </w:rPr>
        <w:t xml:space="preserve"> </w:t>
      </w:r>
      <w:r>
        <w:rPr>
          <w:spacing w:val="-5"/>
          <w:sz w:val="30"/>
        </w:rPr>
        <w:t>phủ</w:t>
      </w:r>
      <w:r>
        <w:rPr>
          <w:spacing w:val="-16"/>
          <w:sz w:val="30"/>
        </w:rPr>
        <w:t xml:space="preserve"> </w:t>
      </w:r>
      <w:r>
        <w:rPr>
          <w:sz w:val="30"/>
        </w:rPr>
        <w:t>Dân</w:t>
      </w:r>
      <w:r>
        <w:rPr>
          <w:spacing w:val="-17"/>
          <w:sz w:val="30"/>
        </w:rPr>
        <w:t xml:space="preserve"> </w:t>
      </w:r>
      <w:r>
        <w:rPr>
          <w:spacing w:val="-4"/>
          <w:sz w:val="30"/>
        </w:rPr>
        <w:t xml:space="preserve">quốc </w:t>
      </w:r>
      <w:r>
        <w:rPr>
          <w:spacing w:val="2"/>
          <w:sz w:val="30"/>
        </w:rPr>
        <w:t xml:space="preserve">lâm </w:t>
      </w:r>
      <w:r>
        <w:rPr>
          <w:sz w:val="30"/>
        </w:rPr>
        <w:t xml:space="preserve">thời”, </w:t>
      </w:r>
      <w:r>
        <w:rPr>
          <w:spacing w:val="-5"/>
          <w:sz w:val="30"/>
        </w:rPr>
        <w:t xml:space="preserve">nói </w:t>
      </w:r>
      <w:r>
        <w:rPr>
          <w:spacing w:val="-3"/>
          <w:sz w:val="30"/>
        </w:rPr>
        <w:t xml:space="preserve">rằng </w:t>
      </w:r>
      <w:r>
        <w:rPr>
          <w:spacing w:val="-6"/>
          <w:sz w:val="30"/>
        </w:rPr>
        <w:t xml:space="preserve">Chính </w:t>
      </w:r>
      <w:r>
        <w:rPr>
          <w:spacing w:val="-5"/>
          <w:sz w:val="30"/>
        </w:rPr>
        <w:t xml:space="preserve">phủ </w:t>
      </w:r>
      <w:r>
        <w:rPr>
          <w:spacing w:val="-8"/>
          <w:sz w:val="30"/>
        </w:rPr>
        <w:t xml:space="preserve">Việt </w:t>
      </w:r>
      <w:r>
        <w:rPr>
          <w:spacing w:val="-6"/>
          <w:sz w:val="30"/>
        </w:rPr>
        <w:t xml:space="preserve">Minh </w:t>
      </w:r>
      <w:r>
        <w:rPr>
          <w:sz w:val="30"/>
        </w:rPr>
        <w:t xml:space="preserve">đã </w:t>
      </w:r>
      <w:r>
        <w:rPr>
          <w:spacing w:val="-4"/>
          <w:sz w:val="30"/>
        </w:rPr>
        <w:t xml:space="preserve">chạy </w:t>
      </w:r>
      <w:r>
        <w:rPr>
          <w:sz w:val="30"/>
        </w:rPr>
        <w:t xml:space="preserve">trốn </w:t>
      </w:r>
      <w:r>
        <w:rPr>
          <w:spacing w:val="-5"/>
          <w:sz w:val="30"/>
        </w:rPr>
        <w:t xml:space="preserve">hết </w:t>
      </w:r>
      <w:r>
        <w:rPr>
          <w:spacing w:val="2"/>
          <w:sz w:val="30"/>
        </w:rPr>
        <w:t xml:space="preserve">rồi, </w:t>
      </w:r>
      <w:r>
        <w:rPr>
          <w:sz w:val="30"/>
        </w:rPr>
        <w:t xml:space="preserve">bây </w:t>
      </w:r>
      <w:r>
        <w:rPr>
          <w:spacing w:val="-3"/>
          <w:sz w:val="30"/>
        </w:rPr>
        <w:t xml:space="preserve">giờ </w:t>
      </w:r>
      <w:r>
        <w:rPr>
          <w:spacing w:val="-8"/>
          <w:sz w:val="30"/>
        </w:rPr>
        <w:t xml:space="preserve">nó </w:t>
      </w:r>
      <w:r>
        <w:rPr>
          <w:spacing w:val="2"/>
          <w:sz w:val="30"/>
        </w:rPr>
        <w:t xml:space="preserve">lập </w:t>
      </w:r>
      <w:r>
        <w:rPr>
          <w:spacing w:val="-5"/>
          <w:sz w:val="30"/>
        </w:rPr>
        <w:t xml:space="preserve">chính phủ </w:t>
      </w:r>
      <w:r>
        <w:rPr>
          <w:sz w:val="30"/>
        </w:rPr>
        <w:t xml:space="preserve">Dân </w:t>
      </w:r>
      <w:r>
        <w:rPr>
          <w:spacing w:val="-4"/>
          <w:sz w:val="30"/>
        </w:rPr>
        <w:t xml:space="preserve">quốc </w:t>
      </w:r>
      <w:r>
        <w:rPr>
          <w:sz w:val="30"/>
        </w:rPr>
        <w:t xml:space="preserve">để </w:t>
      </w:r>
      <w:r>
        <w:rPr>
          <w:spacing w:val="-6"/>
          <w:sz w:val="30"/>
        </w:rPr>
        <w:t xml:space="preserve">thương </w:t>
      </w:r>
      <w:r>
        <w:rPr>
          <w:sz w:val="30"/>
        </w:rPr>
        <w:t xml:space="preserve">lượng với </w:t>
      </w:r>
      <w:r>
        <w:rPr>
          <w:spacing w:val="-6"/>
          <w:sz w:val="30"/>
        </w:rPr>
        <w:t>Đồng</w:t>
      </w:r>
      <w:r>
        <w:rPr>
          <w:spacing w:val="-36"/>
          <w:sz w:val="30"/>
        </w:rPr>
        <w:t xml:space="preserve"> </w:t>
      </w:r>
      <w:r>
        <w:rPr>
          <w:spacing w:val="-10"/>
          <w:sz w:val="30"/>
        </w:rPr>
        <w:t>minh!</w:t>
      </w:r>
    </w:p>
    <w:p w:rsidR="002A5536" w:rsidRDefault="002A5536">
      <w:pPr>
        <w:pStyle w:val="BodyText"/>
        <w:ind w:left="0"/>
        <w:rPr>
          <w:sz w:val="26"/>
        </w:rPr>
      </w:pPr>
    </w:p>
    <w:p w:rsidR="002A5536" w:rsidRDefault="00BE1DD8">
      <w:pPr>
        <w:pStyle w:val="BodyText"/>
        <w:spacing w:before="0"/>
      </w:pPr>
      <w:r>
        <w:rPr>
          <w:spacing w:val="-3"/>
        </w:rPr>
        <w:t xml:space="preserve">(Theo </w:t>
      </w:r>
      <w:r>
        <w:rPr>
          <w:spacing w:val="-5"/>
        </w:rPr>
        <w:t xml:space="preserve">yêu </w:t>
      </w:r>
      <w:r>
        <w:t xml:space="preserve">cầu </w:t>
      </w:r>
      <w:r>
        <w:rPr>
          <w:spacing w:val="-5"/>
        </w:rPr>
        <w:t xml:space="preserve">của </w:t>
      </w:r>
      <w:r>
        <w:rPr>
          <w:spacing w:val="-8"/>
        </w:rPr>
        <w:t xml:space="preserve">Nghệ) </w:t>
      </w:r>
      <w:r>
        <w:rPr>
          <w:spacing w:val="-3"/>
        </w:rPr>
        <w:t xml:space="preserve">tôi </w:t>
      </w:r>
      <w:r>
        <w:rPr>
          <w:spacing w:val="3"/>
        </w:rPr>
        <w:t xml:space="preserve">liền </w:t>
      </w:r>
      <w:r>
        <w:rPr>
          <w:spacing w:val="-8"/>
        </w:rPr>
        <w:t xml:space="preserve">ký </w:t>
      </w:r>
      <w:r>
        <w:t xml:space="preserve">lệnh bắt </w:t>
      </w:r>
      <w:r>
        <w:rPr>
          <w:spacing w:val="-3"/>
        </w:rPr>
        <w:t xml:space="preserve">Dương </w:t>
      </w:r>
      <w:r>
        <w:rPr>
          <w:spacing w:val="-7"/>
        </w:rPr>
        <w:t xml:space="preserve">Văn </w:t>
      </w:r>
      <w:r>
        <w:t xml:space="preserve">Giáo vì </w:t>
      </w:r>
      <w:r>
        <w:rPr>
          <w:spacing w:val="-3"/>
        </w:rPr>
        <w:t xml:space="preserve">tội </w:t>
      </w:r>
      <w:r>
        <w:rPr>
          <w:spacing w:val="-4"/>
        </w:rPr>
        <w:t xml:space="preserve">phản </w:t>
      </w:r>
      <w:r>
        <w:rPr>
          <w:spacing w:val="-3"/>
        </w:rPr>
        <w:t xml:space="preserve">quốc; </w:t>
      </w:r>
      <w:r>
        <w:t xml:space="preserve">lệnh </w:t>
      </w:r>
      <w:r>
        <w:rPr>
          <w:spacing w:val="-5"/>
        </w:rPr>
        <w:t xml:space="preserve">cho </w:t>
      </w:r>
      <w:r>
        <w:rPr>
          <w:spacing w:val="-10"/>
        </w:rPr>
        <w:t xml:space="preserve">Nghệ </w:t>
      </w:r>
      <w:r>
        <w:t xml:space="preserve">có </w:t>
      </w:r>
      <w:r>
        <w:rPr>
          <w:spacing w:val="-6"/>
        </w:rPr>
        <w:t xml:space="preserve">quyền </w:t>
      </w:r>
      <w:r>
        <w:rPr>
          <w:spacing w:val="-10"/>
        </w:rPr>
        <w:t xml:space="preserve">khi </w:t>
      </w:r>
      <w:r>
        <w:t xml:space="preserve">cần </w:t>
      </w:r>
      <w:r>
        <w:rPr>
          <w:spacing w:val="-8"/>
        </w:rPr>
        <w:t xml:space="preserve">thì </w:t>
      </w:r>
      <w:r>
        <w:rPr>
          <w:spacing w:val="-4"/>
        </w:rPr>
        <w:t xml:space="preserve">trưng </w:t>
      </w:r>
      <w:r>
        <w:rPr>
          <w:spacing w:val="-8"/>
        </w:rPr>
        <w:t xml:space="preserve">dụng </w:t>
      </w:r>
      <w:r>
        <w:rPr>
          <w:spacing w:val="2"/>
        </w:rPr>
        <w:t xml:space="preserve">lực </w:t>
      </w:r>
      <w:r>
        <w:t xml:space="preserve">lượng vũ </w:t>
      </w:r>
      <w:r>
        <w:rPr>
          <w:spacing w:val="-4"/>
        </w:rPr>
        <w:t xml:space="preserve">trang </w:t>
      </w:r>
      <w:r>
        <w:t xml:space="preserve">địa </w:t>
      </w:r>
      <w:r>
        <w:rPr>
          <w:spacing w:val="-6"/>
        </w:rPr>
        <w:t xml:space="preserve">phương. </w:t>
      </w:r>
      <w:r>
        <w:rPr>
          <w:spacing w:val="-10"/>
        </w:rPr>
        <w:t xml:space="preserve">Nghệ </w:t>
      </w:r>
      <w:r>
        <w:t xml:space="preserve">trở </w:t>
      </w:r>
      <w:r>
        <w:rPr>
          <w:spacing w:val="2"/>
        </w:rPr>
        <w:t xml:space="preserve">lên </w:t>
      </w:r>
      <w:r>
        <w:rPr>
          <w:spacing w:val="-7"/>
        </w:rPr>
        <w:t xml:space="preserve">Chợ </w:t>
      </w:r>
      <w:r>
        <w:rPr>
          <w:spacing w:val="-5"/>
        </w:rPr>
        <w:t xml:space="preserve">Lớn </w:t>
      </w:r>
      <w:r>
        <w:t xml:space="preserve">với </w:t>
      </w:r>
      <w:r>
        <w:rPr>
          <w:spacing w:val="-8"/>
        </w:rPr>
        <w:t xml:space="preserve">một </w:t>
      </w:r>
      <w:r>
        <w:rPr>
          <w:spacing w:val="2"/>
        </w:rPr>
        <w:t xml:space="preserve">lái </w:t>
      </w:r>
      <w:r>
        <w:rPr>
          <w:spacing w:val="-8"/>
        </w:rPr>
        <w:t xml:space="preserve">xe </w:t>
      </w:r>
      <w:r>
        <w:t xml:space="preserve">và </w:t>
      </w:r>
      <w:r>
        <w:rPr>
          <w:spacing w:val="-8"/>
        </w:rPr>
        <w:t xml:space="preserve">một </w:t>
      </w:r>
      <w:r>
        <w:t xml:space="preserve">chiến </w:t>
      </w:r>
      <w:r>
        <w:rPr>
          <w:spacing w:val="3"/>
        </w:rPr>
        <w:t xml:space="preserve">sĩ. </w:t>
      </w:r>
      <w:r>
        <w:t xml:space="preserve">Đến trường </w:t>
      </w:r>
      <w:r>
        <w:rPr>
          <w:spacing w:val="-5"/>
        </w:rPr>
        <w:t xml:space="preserve">đua </w:t>
      </w:r>
      <w:r>
        <w:rPr>
          <w:spacing w:val="-6"/>
        </w:rPr>
        <w:t xml:space="preserve">Phú </w:t>
      </w:r>
      <w:r>
        <w:rPr>
          <w:spacing w:val="-5"/>
        </w:rPr>
        <w:t xml:space="preserve">Thọ, </w:t>
      </w:r>
      <w:r>
        <w:t xml:space="preserve">đường </w:t>
      </w:r>
      <w:r>
        <w:rPr>
          <w:spacing w:val="2"/>
        </w:rPr>
        <w:t xml:space="preserve">lên </w:t>
      </w:r>
      <w:r>
        <w:rPr>
          <w:spacing w:val="-10"/>
        </w:rPr>
        <w:t xml:space="preserve">ngã </w:t>
      </w:r>
      <w:r>
        <w:rPr>
          <w:spacing w:val="-5"/>
        </w:rPr>
        <w:t xml:space="preserve">tư </w:t>
      </w:r>
      <w:r>
        <w:t xml:space="preserve">Bảy </w:t>
      </w:r>
      <w:r>
        <w:rPr>
          <w:spacing w:val="-3"/>
        </w:rPr>
        <w:t xml:space="preserve">Hiền, </w:t>
      </w:r>
      <w:r>
        <w:rPr>
          <w:spacing w:val="-5"/>
        </w:rPr>
        <w:t xml:space="preserve">từ </w:t>
      </w:r>
      <w:r>
        <w:rPr>
          <w:spacing w:val="-8"/>
        </w:rPr>
        <w:t xml:space="preserve">xa </w:t>
      </w:r>
      <w:r>
        <w:rPr>
          <w:spacing w:val="-10"/>
        </w:rPr>
        <w:t xml:space="preserve">Nghệ </w:t>
      </w:r>
      <w:r>
        <w:rPr>
          <w:spacing w:val="-6"/>
        </w:rPr>
        <w:t xml:space="preserve">thấy </w:t>
      </w:r>
      <w:r>
        <w:rPr>
          <w:spacing w:val="-8"/>
        </w:rPr>
        <w:t xml:space="preserve">xe </w:t>
      </w:r>
      <w:r>
        <w:rPr>
          <w:spacing w:val="-3"/>
        </w:rPr>
        <w:t xml:space="preserve">Dương </w:t>
      </w:r>
      <w:r>
        <w:rPr>
          <w:spacing w:val="-7"/>
        </w:rPr>
        <w:t xml:space="preserve">Văn </w:t>
      </w:r>
      <w:r>
        <w:t xml:space="preserve">Giáo </w:t>
      </w:r>
      <w:r>
        <w:rPr>
          <w:spacing w:val="-4"/>
        </w:rPr>
        <w:t xml:space="preserve">chạy </w:t>
      </w:r>
      <w:r>
        <w:t xml:space="preserve">trước! </w:t>
      </w:r>
      <w:r>
        <w:rPr>
          <w:spacing w:val="-4"/>
        </w:rPr>
        <w:t xml:space="preserve">May quá! </w:t>
      </w:r>
      <w:r>
        <w:rPr>
          <w:spacing w:val="-5"/>
        </w:rPr>
        <w:t xml:space="preserve">Chưa </w:t>
      </w:r>
      <w:r>
        <w:t xml:space="preserve">tìm </w:t>
      </w:r>
      <w:r>
        <w:rPr>
          <w:spacing w:val="-12"/>
        </w:rPr>
        <w:t xml:space="preserve">mà </w:t>
      </w:r>
      <w:r>
        <w:t xml:space="preserve">đã </w:t>
      </w:r>
      <w:r>
        <w:rPr>
          <w:spacing w:val="-4"/>
        </w:rPr>
        <w:t xml:space="preserve">gặp. </w:t>
      </w:r>
      <w:r>
        <w:rPr>
          <w:spacing w:val="-10"/>
        </w:rPr>
        <w:t xml:space="preserve">Nghệ </w:t>
      </w:r>
      <w:r>
        <w:rPr>
          <w:spacing w:val="3"/>
        </w:rPr>
        <w:t xml:space="preserve">rượt </w:t>
      </w:r>
      <w:r>
        <w:rPr>
          <w:spacing w:val="-5"/>
        </w:rPr>
        <w:t xml:space="preserve">theo. </w:t>
      </w:r>
      <w:r>
        <w:rPr>
          <w:spacing w:val="-6"/>
        </w:rPr>
        <w:t xml:space="preserve">Lên </w:t>
      </w:r>
      <w:r>
        <w:rPr>
          <w:spacing w:val="-3"/>
        </w:rPr>
        <w:t xml:space="preserve">Bà </w:t>
      </w:r>
      <w:r>
        <w:rPr>
          <w:spacing w:val="-5"/>
        </w:rPr>
        <w:t xml:space="preserve">Chiểu, </w:t>
      </w:r>
      <w:r>
        <w:t xml:space="preserve">vào đường Cây </w:t>
      </w:r>
      <w:r>
        <w:rPr>
          <w:spacing w:val="-5"/>
        </w:rPr>
        <w:t xml:space="preserve">Quéo; </w:t>
      </w:r>
      <w:r>
        <w:t xml:space="preserve">vào </w:t>
      </w:r>
      <w:r>
        <w:rPr>
          <w:spacing w:val="-8"/>
        </w:rPr>
        <w:t xml:space="preserve">một </w:t>
      </w:r>
      <w:r>
        <w:rPr>
          <w:spacing w:val="-9"/>
        </w:rPr>
        <w:t xml:space="preserve">khuôn </w:t>
      </w:r>
      <w:r>
        <w:t xml:space="preserve">vườn có </w:t>
      </w:r>
      <w:r>
        <w:rPr>
          <w:spacing w:val="-10"/>
        </w:rPr>
        <w:t xml:space="preserve">nhà </w:t>
      </w:r>
      <w:r>
        <w:t xml:space="preserve">rất lớn; cơ </w:t>
      </w:r>
      <w:r>
        <w:rPr>
          <w:spacing w:val="-4"/>
        </w:rPr>
        <w:t xml:space="preserve">quan </w:t>
      </w:r>
      <w:r>
        <w:rPr>
          <w:spacing w:val="-8"/>
        </w:rPr>
        <w:t xml:space="preserve">hang </w:t>
      </w:r>
      <w:r>
        <w:t xml:space="preserve">ổ </w:t>
      </w:r>
      <w:r>
        <w:rPr>
          <w:spacing w:val="-5"/>
        </w:rPr>
        <w:t xml:space="preserve">của </w:t>
      </w:r>
      <w:r>
        <w:t xml:space="preserve">Giáo. Giáo </w:t>
      </w:r>
      <w:r>
        <w:rPr>
          <w:spacing w:val="-8"/>
        </w:rPr>
        <w:t xml:space="preserve">thuộc </w:t>
      </w:r>
      <w:r>
        <w:t xml:space="preserve">đệ </w:t>
      </w:r>
      <w:r>
        <w:rPr>
          <w:spacing w:val="-10"/>
        </w:rPr>
        <w:t xml:space="preserve">nhị </w:t>
      </w:r>
      <w:r>
        <w:t>sư đoàn (Cao Đài).</w:t>
      </w:r>
    </w:p>
    <w:p w:rsidR="002A5536" w:rsidRDefault="00BE1DD8">
      <w:pPr>
        <w:pStyle w:val="BodyText"/>
        <w:spacing w:before="0"/>
      </w:pPr>
      <w:r>
        <w:rPr>
          <w:spacing w:val="-5"/>
        </w:rPr>
        <w:t xml:space="preserve">Ngoài </w:t>
      </w:r>
      <w:r>
        <w:rPr>
          <w:spacing w:val="-8"/>
        </w:rPr>
        <w:t xml:space="preserve">ngõ, một </w:t>
      </w:r>
      <w:r>
        <w:t xml:space="preserve">tiểu đội </w:t>
      </w:r>
      <w:r>
        <w:rPr>
          <w:spacing w:val="-4"/>
        </w:rPr>
        <w:t xml:space="preserve">canh gác, </w:t>
      </w:r>
      <w:r>
        <w:rPr>
          <w:spacing w:val="-3"/>
        </w:rPr>
        <w:t xml:space="preserve">súng </w:t>
      </w:r>
      <w:r>
        <w:rPr>
          <w:spacing w:val="-5"/>
        </w:rPr>
        <w:t xml:space="preserve">ống </w:t>
      </w:r>
      <w:r>
        <w:t xml:space="preserve">đầy </w:t>
      </w:r>
      <w:r>
        <w:rPr>
          <w:spacing w:val="-5"/>
        </w:rPr>
        <w:t xml:space="preserve">đủ. </w:t>
      </w:r>
      <w:r>
        <w:rPr>
          <w:spacing w:val="-10"/>
        </w:rPr>
        <w:t xml:space="preserve">Nghệ </w:t>
      </w:r>
      <w:r>
        <w:rPr>
          <w:spacing w:val="3"/>
        </w:rPr>
        <w:t xml:space="preserve">liền </w:t>
      </w:r>
      <w:r>
        <w:rPr>
          <w:spacing w:val="2"/>
        </w:rPr>
        <w:t xml:space="preserve">lấy </w:t>
      </w:r>
      <w:r>
        <w:rPr>
          <w:spacing w:val="-6"/>
        </w:rPr>
        <w:t xml:space="preserve">thêm </w:t>
      </w:r>
      <w:r>
        <w:rPr>
          <w:spacing w:val="-4"/>
        </w:rPr>
        <w:t xml:space="preserve">quân </w:t>
      </w:r>
      <w:r>
        <w:t xml:space="preserve">ở </w:t>
      </w:r>
      <w:r>
        <w:rPr>
          <w:spacing w:val="-4"/>
        </w:rPr>
        <w:t xml:space="preserve">Gò </w:t>
      </w:r>
      <w:r>
        <w:rPr>
          <w:spacing w:val="-7"/>
        </w:rPr>
        <w:t xml:space="preserve">Vấp </w:t>
      </w:r>
      <w:r>
        <w:t xml:space="preserve">trở </w:t>
      </w:r>
      <w:r>
        <w:rPr>
          <w:spacing w:val="2"/>
        </w:rPr>
        <w:t xml:space="preserve">lại </w:t>
      </w:r>
      <w:r>
        <w:rPr>
          <w:spacing w:val="-8"/>
        </w:rPr>
        <w:t xml:space="preserve">ngay </w:t>
      </w:r>
      <w:r>
        <w:rPr>
          <w:spacing w:val="-5"/>
        </w:rPr>
        <w:t xml:space="preserve">nói </w:t>
      </w:r>
      <w:r>
        <w:t xml:space="preserve">với tiểu đội </w:t>
      </w:r>
      <w:r>
        <w:rPr>
          <w:spacing w:val="-4"/>
        </w:rPr>
        <w:t>canh gác:</w:t>
      </w:r>
    </w:p>
    <w:p w:rsidR="002A5536" w:rsidRDefault="002A5536">
      <w:pPr>
        <w:pStyle w:val="BodyText"/>
        <w:ind w:left="0"/>
        <w:rPr>
          <w:sz w:val="26"/>
        </w:rPr>
      </w:pPr>
    </w:p>
    <w:p w:rsidR="002A5536" w:rsidRDefault="00BE1DD8">
      <w:pPr>
        <w:pStyle w:val="ListParagraph"/>
        <w:numPr>
          <w:ilvl w:val="0"/>
          <w:numId w:val="50"/>
        </w:numPr>
        <w:tabs>
          <w:tab w:val="left" w:pos="325"/>
        </w:tabs>
        <w:spacing w:before="1"/>
        <w:ind w:right="262" w:firstLine="0"/>
        <w:rPr>
          <w:sz w:val="30"/>
        </w:rPr>
      </w:pPr>
      <w:r>
        <w:rPr>
          <w:sz w:val="30"/>
        </w:rPr>
        <w:t xml:space="preserve">Tôi </w:t>
      </w:r>
      <w:r>
        <w:rPr>
          <w:spacing w:val="3"/>
          <w:sz w:val="30"/>
        </w:rPr>
        <w:t xml:space="preserve">là </w:t>
      </w:r>
      <w:r>
        <w:rPr>
          <w:spacing w:val="-4"/>
          <w:sz w:val="30"/>
        </w:rPr>
        <w:t xml:space="preserve">phái </w:t>
      </w:r>
      <w:r>
        <w:rPr>
          <w:sz w:val="30"/>
        </w:rPr>
        <w:t xml:space="preserve">viên </w:t>
      </w:r>
      <w:r>
        <w:rPr>
          <w:spacing w:val="-5"/>
          <w:sz w:val="30"/>
        </w:rPr>
        <w:t xml:space="preserve">của </w:t>
      </w:r>
      <w:r>
        <w:rPr>
          <w:spacing w:val="-11"/>
          <w:sz w:val="30"/>
        </w:rPr>
        <w:t xml:space="preserve">Uỷ </w:t>
      </w:r>
      <w:r>
        <w:rPr>
          <w:sz w:val="30"/>
        </w:rPr>
        <w:t xml:space="preserve">viên trưởng </w:t>
      </w:r>
      <w:r>
        <w:rPr>
          <w:spacing w:val="-4"/>
          <w:sz w:val="30"/>
        </w:rPr>
        <w:t xml:space="preserve">quân </w:t>
      </w:r>
      <w:r>
        <w:rPr>
          <w:sz w:val="30"/>
        </w:rPr>
        <w:t xml:space="preserve">sự </w:t>
      </w:r>
      <w:r>
        <w:rPr>
          <w:spacing w:val="-4"/>
          <w:sz w:val="30"/>
        </w:rPr>
        <w:t xml:space="preserve">Trần </w:t>
      </w:r>
      <w:r>
        <w:rPr>
          <w:spacing w:val="-7"/>
          <w:sz w:val="30"/>
        </w:rPr>
        <w:t xml:space="preserve">Văn </w:t>
      </w:r>
      <w:r>
        <w:rPr>
          <w:spacing w:val="-3"/>
          <w:sz w:val="30"/>
        </w:rPr>
        <w:t xml:space="preserve">Giàu, </w:t>
      </w:r>
      <w:r>
        <w:rPr>
          <w:sz w:val="30"/>
        </w:rPr>
        <w:t xml:space="preserve">có giấy </w:t>
      </w:r>
      <w:r>
        <w:rPr>
          <w:spacing w:val="-5"/>
          <w:sz w:val="30"/>
        </w:rPr>
        <w:t xml:space="preserve">tờ </w:t>
      </w:r>
      <w:r>
        <w:rPr>
          <w:spacing w:val="-8"/>
          <w:sz w:val="30"/>
        </w:rPr>
        <w:t xml:space="preserve">đây, </w:t>
      </w:r>
      <w:r>
        <w:rPr>
          <w:spacing w:val="-3"/>
          <w:sz w:val="30"/>
        </w:rPr>
        <w:t xml:space="preserve">tôi </w:t>
      </w:r>
      <w:r>
        <w:rPr>
          <w:sz w:val="30"/>
        </w:rPr>
        <w:t xml:space="preserve">tới đây để bắt </w:t>
      </w:r>
      <w:r>
        <w:rPr>
          <w:spacing w:val="-8"/>
          <w:sz w:val="30"/>
        </w:rPr>
        <w:t xml:space="preserve">một </w:t>
      </w:r>
      <w:r>
        <w:rPr>
          <w:spacing w:val="-5"/>
          <w:sz w:val="30"/>
        </w:rPr>
        <w:t xml:space="preserve">người </w:t>
      </w:r>
      <w:r>
        <w:rPr>
          <w:spacing w:val="-4"/>
          <w:sz w:val="30"/>
        </w:rPr>
        <w:t xml:space="preserve">phản quốc </w:t>
      </w:r>
      <w:r>
        <w:rPr>
          <w:sz w:val="30"/>
        </w:rPr>
        <w:t xml:space="preserve">vừa </w:t>
      </w:r>
      <w:r>
        <w:rPr>
          <w:spacing w:val="-6"/>
          <w:sz w:val="30"/>
        </w:rPr>
        <w:t xml:space="preserve">mới </w:t>
      </w:r>
      <w:r>
        <w:rPr>
          <w:spacing w:val="-4"/>
          <w:sz w:val="30"/>
        </w:rPr>
        <w:t xml:space="preserve">chạy </w:t>
      </w:r>
      <w:r>
        <w:rPr>
          <w:sz w:val="30"/>
        </w:rPr>
        <w:t xml:space="preserve">vào </w:t>
      </w:r>
      <w:r>
        <w:rPr>
          <w:spacing w:val="-4"/>
          <w:sz w:val="30"/>
        </w:rPr>
        <w:t xml:space="preserve">trong </w:t>
      </w:r>
      <w:r>
        <w:rPr>
          <w:spacing w:val="-8"/>
          <w:sz w:val="30"/>
        </w:rPr>
        <w:t xml:space="preserve">này; </w:t>
      </w:r>
      <w:r>
        <w:rPr>
          <w:sz w:val="30"/>
        </w:rPr>
        <w:t xml:space="preserve">các </w:t>
      </w:r>
      <w:r>
        <w:rPr>
          <w:spacing w:val="-4"/>
          <w:sz w:val="30"/>
        </w:rPr>
        <w:t xml:space="preserve">đồng </w:t>
      </w:r>
      <w:r>
        <w:rPr>
          <w:spacing w:val="-5"/>
          <w:sz w:val="30"/>
        </w:rPr>
        <w:t xml:space="preserve">chí </w:t>
      </w:r>
      <w:r>
        <w:rPr>
          <w:sz w:val="30"/>
        </w:rPr>
        <w:t xml:space="preserve">có </w:t>
      </w:r>
      <w:r>
        <w:rPr>
          <w:spacing w:val="-4"/>
          <w:sz w:val="30"/>
        </w:rPr>
        <w:t xml:space="preserve">phải </w:t>
      </w:r>
      <w:r>
        <w:rPr>
          <w:spacing w:val="3"/>
          <w:sz w:val="30"/>
        </w:rPr>
        <w:t xml:space="preserve">là </w:t>
      </w:r>
      <w:r>
        <w:rPr>
          <w:sz w:val="30"/>
        </w:rPr>
        <w:t xml:space="preserve">Dân </w:t>
      </w:r>
      <w:r>
        <w:rPr>
          <w:spacing w:val="-4"/>
          <w:sz w:val="30"/>
        </w:rPr>
        <w:t xml:space="preserve">quân </w:t>
      </w:r>
      <w:r>
        <w:rPr>
          <w:sz w:val="30"/>
        </w:rPr>
        <w:t xml:space="preserve">cách </w:t>
      </w:r>
      <w:r>
        <w:rPr>
          <w:spacing w:val="-10"/>
          <w:sz w:val="30"/>
        </w:rPr>
        <w:t xml:space="preserve">mạng </w:t>
      </w:r>
      <w:r>
        <w:rPr>
          <w:spacing w:val="-5"/>
          <w:sz w:val="30"/>
        </w:rPr>
        <w:t>của chính phủ</w:t>
      </w:r>
      <w:r>
        <w:rPr>
          <w:spacing w:val="-16"/>
          <w:sz w:val="30"/>
        </w:rPr>
        <w:t xml:space="preserve"> </w:t>
      </w:r>
      <w:r>
        <w:rPr>
          <w:spacing w:val="-10"/>
          <w:sz w:val="30"/>
        </w:rPr>
        <w:t>không?</w:t>
      </w:r>
    </w:p>
    <w:p w:rsidR="002A5536" w:rsidRDefault="002A5536">
      <w:pPr>
        <w:pStyle w:val="BodyText"/>
        <w:spacing w:before="0"/>
        <w:ind w:left="0"/>
        <w:rPr>
          <w:sz w:val="26"/>
        </w:rPr>
      </w:pPr>
    </w:p>
    <w:p w:rsidR="002A5536" w:rsidRDefault="00BE1DD8">
      <w:pPr>
        <w:pStyle w:val="ListParagraph"/>
        <w:numPr>
          <w:ilvl w:val="0"/>
          <w:numId w:val="50"/>
        </w:numPr>
        <w:tabs>
          <w:tab w:val="left" w:pos="325"/>
        </w:tabs>
        <w:spacing w:before="1"/>
        <w:ind w:left="324"/>
        <w:rPr>
          <w:sz w:val="30"/>
        </w:rPr>
      </w:pPr>
      <w:r>
        <w:rPr>
          <w:sz w:val="30"/>
        </w:rPr>
        <w:t>Phải!</w:t>
      </w:r>
    </w:p>
    <w:p w:rsidR="002A5536" w:rsidRDefault="002A5536">
      <w:pPr>
        <w:pStyle w:val="BodyText"/>
        <w:ind w:left="0"/>
        <w:rPr>
          <w:sz w:val="26"/>
        </w:rPr>
      </w:pPr>
    </w:p>
    <w:p w:rsidR="002A5536" w:rsidRDefault="00BE1DD8">
      <w:pPr>
        <w:pStyle w:val="ListParagraph"/>
        <w:numPr>
          <w:ilvl w:val="0"/>
          <w:numId w:val="50"/>
        </w:numPr>
        <w:tabs>
          <w:tab w:val="left" w:pos="325"/>
        </w:tabs>
        <w:ind w:right="517" w:firstLine="0"/>
        <w:rPr>
          <w:sz w:val="30"/>
        </w:rPr>
      </w:pPr>
      <w:r>
        <w:rPr>
          <w:spacing w:val="-7"/>
          <w:sz w:val="30"/>
        </w:rPr>
        <w:t>Vậy</w:t>
      </w:r>
      <w:r>
        <w:rPr>
          <w:spacing w:val="-16"/>
          <w:sz w:val="30"/>
        </w:rPr>
        <w:t xml:space="preserve"> </w:t>
      </w:r>
      <w:r>
        <w:rPr>
          <w:sz w:val="30"/>
        </w:rPr>
        <w:t>các</w:t>
      </w:r>
      <w:r>
        <w:rPr>
          <w:spacing w:val="1"/>
          <w:sz w:val="30"/>
        </w:rPr>
        <w:t xml:space="preserve"> </w:t>
      </w:r>
      <w:r>
        <w:rPr>
          <w:spacing w:val="-4"/>
          <w:sz w:val="30"/>
        </w:rPr>
        <w:t>đồng</w:t>
      </w:r>
      <w:r>
        <w:rPr>
          <w:spacing w:val="-15"/>
          <w:sz w:val="30"/>
        </w:rPr>
        <w:t xml:space="preserve"> </w:t>
      </w:r>
      <w:r>
        <w:rPr>
          <w:spacing w:val="-5"/>
          <w:sz w:val="30"/>
        </w:rPr>
        <w:t>chí</w:t>
      </w:r>
      <w:r>
        <w:rPr>
          <w:spacing w:val="6"/>
          <w:sz w:val="30"/>
        </w:rPr>
        <w:t xml:space="preserve"> </w:t>
      </w:r>
      <w:r>
        <w:rPr>
          <w:spacing w:val="-5"/>
          <w:sz w:val="30"/>
        </w:rPr>
        <w:t>xem</w:t>
      </w:r>
      <w:r>
        <w:rPr>
          <w:spacing w:val="-24"/>
          <w:sz w:val="30"/>
        </w:rPr>
        <w:t xml:space="preserve"> </w:t>
      </w:r>
      <w:r>
        <w:rPr>
          <w:sz w:val="30"/>
        </w:rPr>
        <w:t>lệnh</w:t>
      </w:r>
      <w:r>
        <w:rPr>
          <w:spacing w:val="-16"/>
          <w:sz w:val="30"/>
        </w:rPr>
        <w:t xml:space="preserve"> </w:t>
      </w:r>
      <w:r>
        <w:rPr>
          <w:spacing w:val="-5"/>
          <w:sz w:val="30"/>
        </w:rPr>
        <w:t>của</w:t>
      </w:r>
      <w:r>
        <w:rPr>
          <w:spacing w:val="2"/>
          <w:sz w:val="30"/>
        </w:rPr>
        <w:t xml:space="preserve"> </w:t>
      </w:r>
      <w:r>
        <w:rPr>
          <w:spacing w:val="-4"/>
          <w:sz w:val="30"/>
        </w:rPr>
        <w:t>đồng</w:t>
      </w:r>
      <w:r>
        <w:rPr>
          <w:spacing w:val="-16"/>
          <w:sz w:val="30"/>
        </w:rPr>
        <w:t xml:space="preserve"> </w:t>
      </w:r>
      <w:r>
        <w:rPr>
          <w:spacing w:val="-5"/>
          <w:sz w:val="30"/>
        </w:rPr>
        <w:t>chí</w:t>
      </w:r>
      <w:r>
        <w:rPr>
          <w:spacing w:val="7"/>
          <w:sz w:val="30"/>
        </w:rPr>
        <w:t xml:space="preserve"> </w:t>
      </w:r>
      <w:r>
        <w:rPr>
          <w:spacing w:val="-11"/>
          <w:sz w:val="30"/>
        </w:rPr>
        <w:t>Uỷ</w:t>
      </w:r>
      <w:r>
        <w:rPr>
          <w:spacing w:val="-16"/>
          <w:sz w:val="30"/>
        </w:rPr>
        <w:t xml:space="preserve"> </w:t>
      </w:r>
      <w:r>
        <w:rPr>
          <w:sz w:val="30"/>
        </w:rPr>
        <w:t>viên</w:t>
      </w:r>
      <w:r>
        <w:rPr>
          <w:spacing w:val="-16"/>
          <w:sz w:val="30"/>
        </w:rPr>
        <w:t xml:space="preserve"> </w:t>
      </w:r>
      <w:r>
        <w:rPr>
          <w:sz w:val="30"/>
        </w:rPr>
        <w:t>trưởng</w:t>
      </w:r>
      <w:r>
        <w:rPr>
          <w:spacing w:val="-16"/>
          <w:sz w:val="30"/>
        </w:rPr>
        <w:t xml:space="preserve"> </w:t>
      </w:r>
      <w:r>
        <w:rPr>
          <w:spacing w:val="-4"/>
          <w:sz w:val="30"/>
        </w:rPr>
        <w:t>quân</w:t>
      </w:r>
      <w:r>
        <w:rPr>
          <w:spacing w:val="-15"/>
          <w:sz w:val="30"/>
        </w:rPr>
        <w:t xml:space="preserve"> </w:t>
      </w:r>
      <w:r>
        <w:rPr>
          <w:sz w:val="30"/>
        </w:rPr>
        <w:t>sự</w:t>
      </w:r>
      <w:r>
        <w:rPr>
          <w:spacing w:val="2"/>
          <w:sz w:val="30"/>
        </w:rPr>
        <w:t xml:space="preserve"> </w:t>
      </w:r>
      <w:r>
        <w:rPr>
          <w:spacing w:val="-4"/>
          <w:sz w:val="30"/>
        </w:rPr>
        <w:t>Trần</w:t>
      </w:r>
      <w:r>
        <w:rPr>
          <w:spacing w:val="-16"/>
          <w:sz w:val="30"/>
        </w:rPr>
        <w:t xml:space="preserve"> </w:t>
      </w:r>
      <w:r>
        <w:rPr>
          <w:spacing w:val="-7"/>
          <w:sz w:val="30"/>
        </w:rPr>
        <w:t>Văn</w:t>
      </w:r>
      <w:r>
        <w:rPr>
          <w:spacing w:val="-15"/>
          <w:sz w:val="30"/>
        </w:rPr>
        <w:t xml:space="preserve"> </w:t>
      </w:r>
      <w:r>
        <w:rPr>
          <w:spacing w:val="-3"/>
          <w:sz w:val="30"/>
        </w:rPr>
        <w:t>Giàu.</w:t>
      </w:r>
      <w:r>
        <w:rPr>
          <w:spacing w:val="-1"/>
          <w:sz w:val="30"/>
        </w:rPr>
        <w:t xml:space="preserve"> </w:t>
      </w:r>
      <w:r>
        <w:rPr>
          <w:sz w:val="30"/>
        </w:rPr>
        <w:t>Các</w:t>
      </w:r>
      <w:r>
        <w:rPr>
          <w:spacing w:val="2"/>
          <w:sz w:val="30"/>
        </w:rPr>
        <w:t xml:space="preserve"> </w:t>
      </w:r>
      <w:r>
        <w:rPr>
          <w:spacing w:val="-4"/>
          <w:sz w:val="30"/>
        </w:rPr>
        <w:t>đồng</w:t>
      </w:r>
      <w:r>
        <w:rPr>
          <w:spacing w:val="-16"/>
          <w:sz w:val="30"/>
        </w:rPr>
        <w:t xml:space="preserve"> </w:t>
      </w:r>
      <w:r>
        <w:rPr>
          <w:spacing w:val="-5"/>
          <w:sz w:val="30"/>
        </w:rPr>
        <w:t>chí</w:t>
      </w:r>
      <w:r>
        <w:rPr>
          <w:spacing w:val="6"/>
          <w:sz w:val="30"/>
        </w:rPr>
        <w:t xml:space="preserve"> </w:t>
      </w:r>
      <w:r>
        <w:rPr>
          <w:sz w:val="30"/>
        </w:rPr>
        <w:t xml:space="preserve">có </w:t>
      </w:r>
      <w:r>
        <w:rPr>
          <w:spacing w:val="-4"/>
          <w:sz w:val="30"/>
        </w:rPr>
        <w:t xml:space="preserve">cùng </w:t>
      </w:r>
      <w:r>
        <w:rPr>
          <w:spacing w:val="-3"/>
          <w:sz w:val="30"/>
        </w:rPr>
        <w:t xml:space="preserve">tôi </w:t>
      </w:r>
      <w:r>
        <w:rPr>
          <w:sz w:val="30"/>
        </w:rPr>
        <w:t xml:space="preserve">vào bắt </w:t>
      </w:r>
      <w:r>
        <w:rPr>
          <w:spacing w:val="-3"/>
          <w:sz w:val="30"/>
        </w:rPr>
        <w:t xml:space="preserve">tên </w:t>
      </w:r>
      <w:r>
        <w:rPr>
          <w:spacing w:val="-4"/>
          <w:sz w:val="30"/>
        </w:rPr>
        <w:t xml:space="preserve">phản quốc </w:t>
      </w:r>
      <w:r>
        <w:rPr>
          <w:spacing w:val="-3"/>
          <w:sz w:val="30"/>
        </w:rPr>
        <w:t>kia</w:t>
      </w:r>
      <w:r>
        <w:rPr>
          <w:spacing w:val="-32"/>
          <w:sz w:val="30"/>
        </w:rPr>
        <w:t xml:space="preserve"> </w:t>
      </w:r>
      <w:r>
        <w:rPr>
          <w:spacing w:val="-10"/>
          <w:sz w:val="30"/>
        </w:rPr>
        <w:t>không?</w:t>
      </w:r>
    </w:p>
    <w:p w:rsidR="002A5536" w:rsidRDefault="002A5536">
      <w:pPr>
        <w:pStyle w:val="BodyText"/>
        <w:ind w:left="0"/>
        <w:rPr>
          <w:sz w:val="26"/>
        </w:rPr>
      </w:pPr>
    </w:p>
    <w:p w:rsidR="002A5536" w:rsidRDefault="00BE1DD8">
      <w:pPr>
        <w:pStyle w:val="ListParagraph"/>
        <w:numPr>
          <w:ilvl w:val="0"/>
          <w:numId w:val="50"/>
        </w:numPr>
        <w:tabs>
          <w:tab w:val="left" w:pos="325"/>
        </w:tabs>
        <w:ind w:left="324"/>
        <w:rPr>
          <w:sz w:val="30"/>
        </w:rPr>
      </w:pPr>
      <w:r>
        <w:rPr>
          <w:spacing w:val="-3"/>
          <w:sz w:val="30"/>
        </w:rPr>
        <w:t>Có</w:t>
      </w:r>
      <w:r>
        <w:rPr>
          <w:spacing w:val="-2"/>
          <w:sz w:val="30"/>
        </w:rPr>
        <w:t xml:space="preserve"> </w:t>
      </w:r>
      <w:r>
        <w:rPr>
          <w:sz w:val="30"/>
        </w:rPr>
        <w:t>chớ!</w:t>
      </w:r>
    </w:p>
    <w:p w:rsidR="002A5536" w:rsidRDefault="002A5536">
      <w:pPr>
        <w:pStyle w:val="BodyText"/>
        <w:ind w:left="0"/>
        <w:rPr>
          <w:sz w:val="26"/>
        </w:rPr>
      </w:pPr>
    </w:p>
    <w:p w:rsidR="002A5536" w:rsidRDefault="00BE1DD8">
      <w:pPr>
        <w:pStyle w:val="ListParagraph"/>
        <w:numPr>
          <w:ilvl w:val="0"/>
          <w:numId w:val="50"/>
        </w:numPr>
        <w:tabs>
          <w:tab w:val="left" w:pos="325"/>
        </w:tabs>
        <w:ind w:left="324"/>
        <w:rPr>
          <w:sz w:val="30"/>
        </w:rPr>
      </w:pPr>
      <w:r>
        <w:rPr>
          <w:spacing w:val="-7"/>
          <w:sz w:val="30"/>
        </w:rPr>
        <w:t xml:space="preserve">Vậy </w:t>
      </w:r>
      <w:r>
        <w:rPr>
          <w:spacing w:val="-6"/>
          <w:sz w:val="30"/>
        </w:rPr>
        <w:t xml:space="preserve">chúng </w:t>
      </w:r>
      <w:r>
        <w:rPr>
          <w:spacing w:val="-5"/>
          <w:sz w:val="30"/>
        </w:rPr>
        <w:t>ta</w:t>
      </w:r>
      <w:r>
        <w:rPr>
          <w:spacing w:val="-18"/>
          <w:sz w:val="30"/>
        </w:rPr>
        <w:t xml:space="preserve"> </w:t>
      </w:r>
      <w:r>
        <w:rPr>
          <w:sz w:val="30"/>
        </w:rPr>
        <w:t>vào!</w:t>
      </w:r>
    </w:p>
    <w:p w:rsidR="002A5536" w:rsidRDefault="002A5536">
      <w:pPr>
        <w:rPr>
          <w:sz w:val="30"/>
        </w:rPr>
        <w:sectPr w:rsidR="002A5536">
          <w:pgSz w:w="12240" w:h="15840"/>
          <w:pgMar w:top="0" w:right="0" w:bottom="280" w:left="0" w:header="720" w:footer="720" w:gutter="0"/>
          <w:cols w:space="720"/>
        </w:sectPr>
      </w:pPr>
    </w:p>
    <w:p w:rsidR="002A5536" w:rsidRDefault="00BE1DD8">
      <w:pPr>
        <w:pStyle w:val="BodyText"/>
        <w:spacing w:before="65"/>
      </w:pPr>
      <w:r>
        <w:lastRenderedPageBreak/>
        <w:t>Nghệ vào sân gặp Giáo, thì Giáo liền nói:</w:t>
      </w:r>
    </w:p>
    <w:p w:rsidR="002A5536" w:rsidRDefault="002A5536">
      <w:pPr>
        <w:pStyle w:val="BodyText"/>
        <w:spacing w:before="0"/>
        <w:ind w:left="0"/>
        <w:rPr>
          <w:sz w:val="26"/>
        </w:rPr>
      </w:pPr>
    </w:p>
    <w:p w:rsidR="002A5536" w:rsidRDefault="00BE1DD8">
      <w:pPr>
        <w:pStyle w:val="ListParagraph"/>
        <w:numPr>
          <w:ilvl w:val="0"/>
          <w:numId w:val="50"/>
        </w:numPr>
        <w:tabs>
          <w:tab w:val="left" w:pos="325"/>
        </w:tabs>
        <w:spacing w:before="1"/>
        <w:ind w:right="442" w:firstLine="0"/>
        <w:rPr>
          <w:sz w:val="30"/>
        </w:rPr>
      </w:pPr>
      <w:r>
        <w:rPr>
          <w:spacing w:val="-8"/>
          <w:sz w:val="30"/>
        </w:rPr>
        <w:t xml:space="preserve">Nghệ! </w:t>
      </w:r>
      <w:r>
        <w:rPr>
          <w:sz w:val="30"/>
        </w:rPr>
        <w:t xml:space="preserve">Sao </w:t>
      </w:r>
      <w:r>
        <w:rPr>
          <w:spacing w:val="-8"/>
          <w:sz w:val="30"/>
        </w:rPr>
        <w:t xml:space="preserve">mày </w:t>
      </w:r>
      <w:r>
        <w:rPr>
          <w:sz w:val="30"/>
        </w:rPr>
        <w:t xml:space="preserve">dẫn </w:t>
      </w:r>
      <w:r>
        <w:rPr>
          <w:spacing w:val="-5"/>
          <w:sz w:val="30"/>
        </w:rPr>
        <w:t xml:space="preserve">xác </w:t>
      </w:r>
      <w:r>
        <w:rPr>
          <w:sz w:val="30"/>
        </w:rPr>
        <w:t xml:space="preserve">đến đây </w:t>
      </w:r>
      <w:r>
        <w:rPr>
          <w:spacing w:val="-5"/>
          <w:sz w:val="30"/>
        </w:rPr>
        <w:t xml:space="preserve">nạp </w:t>
      </w:r>
      <w:r>
        <w:rPr>
          <w:spacing w:val="-10"/>
          <w:sz w:val="30"/>
        </w:rPr>
        <w:t xml:space="preserve">mạng </w:t>
      </w:r>
      <w:r>
        <w:rPr>
          <w:spacing w:val="-5"/>
          <w:sz w:val="30"/>
        </w:rPr>
        <w:t xml:space="preserve">cho </w:t>
      </w:r>
      <w:r>
        <w:rPr>
          <w:sz w:val="30"/>
        </w:rPr>
        <w:t xml:space="preserve">tao? </w:t>
      </w:r>
      <w:r>
        <w:rPr>
          <w:spacing w:val="-7"/>
          <w:sz w:val="30"/>
        </w:rPr>
        <w:t xml:space="preserve">(Nghệ </w:t>
      </w:r>
      <w:r>
        <w:rPr>
          <w:sz w:val="30"/>
        </w:rPr>
        <w:t xml:space="preserve">và Giáo có </w:t>
      </w:r>
      <w:r>
        <w:rPr>
          <w:spacing w:val="-6"/>
          <w:sz w:val="30"/>
        </w:rPr>
        <w:t xml:space="preserve">thâm </w:t>
      </w:r>
      <w:r>
        <w:rPr>
          <w:spacing w:val="-8"/>
          <w:sz w:val="30"/>
        </w:rPr>
        <w:t xml:space="preserve">thù </w:t>
      </w:r>
      <w:r>
        <w:rPr>
          <w:spacing w:val="-5"/>
          <w:sz w:val="30"/>
        </w:rPr>
        <w:t xml:space="preserve">từ Băng </w:t>
      </w:r>
      <w:r>
        <w:rPr>
          <w:sz w:val="30"/>
        </w:rPr>
        <w:t>Cốc, ở</w:t>
      </w:r>
      <w:r>
        <w:rPr>
          <w:spacing w:val="-44"/>
          <w:sz w:val="30"/>
        </w:rPr>
        <w:t xml:space="preserve"> </w:t>
      </w:r>
      <w:r>
        <w:rPr>
          <w:sz w:val="30"/>
        </w:rPr>
        <w:t xml:space="preserve">đó </w:t>
      </w:r>
      <w:r>
        <w:rPr>
          <w:spacing w:val="-10"/>
          <w:sz w:val="30"/>
        </w:rPr>
        <w:t xml:space="preserve">Nghệ </w:t>
      </w:r>
      <w:r>
        <w:rPr>
          <w:sz w:val="30"/>
        </w:rPr>
        <w:t xml:space="preserve">ám sát Giáo </w:t>
      </w:r>
      <w:r>
        <w:rPr>
          <w:spacing w:val="-9"/>
          <w:sz w:val="30"/>
        </w:rPr>
        <w:t>nhưng không</w:t>
      </w:r>
      <w:r>
        <w:rPr>
          <w:spacing w:val="-46"/>
          <w:sz w:val="30"/>
        </w:rPr>
        <w:t xml:space="preserve"> </w:t>
      </w:r>
      <w:r>
        <w:rPr>
          <w:spacing w:val="-7"/>
          <w:sz w:val="30"/>
        </w:rPr>
        <w:t>thành).</w:t>
      </w:r>
    </w:p>
    <w:p w:rsidR="002A5536" w:rsidRDefault="002A5536">
      <w:pPr>
        <w:pStyle w:val="BodyText"/>
        <w:ind w:left="0"/>
        <w:rPr>
          <w:sz w:val="26"/>
        </w:rPr>
      </w:pPr>
    </w:p>
    <w:p w:rsidR="002A5536" w:rsidRDefault="00BE1DD8">
      <w:pPr>
        <w:pStyle w:val="BodyText"/>
        <w:spacing w:before="0"/>
      </w:pPr>
      <w:r>
        <w:rPr>
          <w:spacing w:val="-10"/>
        </w:rPr>
        <w:t>Nghệ</w:t>
      </w:r>
      <w:r>
        <w:rPr>
          <w:spacing w:val="1"/>
        </w:rPr>
        <w:t xml:space="preserve"> </w:t>
      </w:r>
      <w:r>
        <w:rPr>
          <w:spacing w:val="3"/>
        </w:rPr>
        <w:t>liền</w:t>
      </w:r>
      <w:r>
        <w:rPr>
          <w:spacing w:val="-16"/>
        </w:rPr>
        <w:t xml:space="preserve"> </w:t>
      </w:r>
      <w:r>
        <w:t>đáp:</w:t>
      </w:r>
      <w:r>
        <w:rPr>
          <w:spacing w:val="6"/>
        </w:rPr>
        <w:t xml:space="preserve"> </w:t>
      </w:r>
      <w:r>
        <w:rPr>
          <w:spacing w:val="-8"/>
        </w:rPr>
        <w:t>“Tao</w:t>
      </w:r>
      <w:r>
        <w:rPr>
          <w:spacing w:val="-1"/>
        </w:rPr>
        <w:t xml:space="preserve"> </w:t>
      </w:r>
      <w:r>
        <w:t>được</w:t>
      </w:r>
      <w:r>
        <w:rPr>
          <w:spacing w:val="1"/>
        </w:rPr>
        <w:t xml:space="preserve"> </w:t>
      </w:r>
      <w:r>
        <w:t>lệnh</w:t>
      </w:r>
      <w:r>
        <w:rPr>
          <w:spacing w:val="-16"/>
        </w:rPr>
        <w:t xml:space="preserve"> </w:t>
      </w:r>
      <w:r>
        <w:rPr>
          <w:spacing w:val="-5"/>
        </w:rPr>
        <w:t>của</w:t>
      </w:r>
      <w:r>
        <w:rPr>
          <w:spacing w:val="1"/>
        </w:rPr>
        <w:t xml:space="preserve"> </w:t>
      </w:r>
      <w:r>
        <w:rPr>
          <w:spacing w:val="-7"/>
        </w:rPr>
        <w:t>Chủ</w:t>
      </w:r>
      <w:r>
        <w:rPr>
          <w:spacing w:val="-16"/>
        </w:rPr>
        <w:t xml:space="preserve"> </w:t>
      </w:r>
      <w:r>
        <w:t>tịch</w:t>
      </w:r>
      <w:r>
        <w:rPr>
          <w:spacing w:val="-16"/>
        </w:rPr>
        <w:t xml:space="preserve"> </w:t>
      </w:r>
      <w:r>
        <w:rPr>
          <w:spacing w:val="-11"/>
        </w:rPr>
        <w:t>Uỷ</w:t>
      </w:r>
      <w:r>
        <w:rPr>
          <w:spacing w:val="-16"/>
        </w:rPr>
        <w:t xml:space="preserve"> </w:t>
      </w:r>
      <w:r>
        <w:t>ban</w:t>
      </w:r>
      <w:r>
        <w:rPr>
          <w:spacing w:val="-16"/>
        </w:rPr>
        <w:t xml:space="preserve"> </w:t>
      </w:r>
      <w:r>
        <w:rPr>
          <w:spacing w:val="-9"/>
        </w:rPr>
        <w:t>kháng</w:t>
      </w:r>
      <w:r>
        <w:rPr>
          <w:spacing w:val="-16"/>
        </w:rPr>
        <w:t xml:space="preserve"> </w:t>
      </w:r>
      <w:r>
        <w:t>chiến</w:t>
      </w:r>
      <w:r>
        <w:rPr>
          <w:spacing w:val="-16"/>
        </w:rPr>
        <w:t xml:space="preserve"> </w:t>
      </w:r>
      <w:r>
        <w:rPr>
          <w:spacing w:val="-4"/>
        </w:rPr>
        <w:t>Trần</w:t>
      </w:r>
      <w:r>
        <w:rPr>
          <w:spacing w:val="-15"/>
        </w:rPr>
        <w:t xml:space="preserve"> </w:t>
      </w:r>
      <w:r>
        <w:rPr>
          <w:spacing w:val="-7"/>
        </w:rPr>
        <w:t>Văn</w:t>
      </w:r>
      <w:r>
        <w:rPr>
          <w:spacing w:val="-16"/>
        </w:rPr>
        <w:t xml:space="preserve"> </w:t>
      </w:r>
      <w:r>
        <w:t>Giàu</w:t>
      </w:r>
      <w:r>
        <w:rPr>
          <w:spacing w:val="-16"/>
        </w:rPr>
        <w:t xml:space="preserve"> </w:t>
      </w:r>
      <w:r>
        <w:t>đến</w:t>
      </w:r>
      <w:r>
        <w:rPr>
          <w:spacing w:val="-16"/>
        </w:rPr>
        <w:t xml:space="preserve"> </w:t>
      </w:r>
      <w:r>
        <w:t>đây</w:t>
      </w:r>
      <w:r>
        <w:rPr>
          <w:spacing w:val="-16"/>
        </w:rPr>
        <w:t xml:space="preserve"> </w:t>
      </w:r>
      <w:r>
        <w:t>bắt</w:t>
      </w:r>
      <w:r>
        <w:rPr>
          <w:spacing w:val="-9"/>
        </w:rPr>
        <w:t xml:space="preserve"> </w:t>
      </w:r>
      <w:r>
        <w:rPr>
          <w:spacing w:val="-8"/>
        </w:rPr>
        <w:t>mày</w:t>
      </w:r>
      <w:r>
        <w:rPr>
          <w:spacing w:val="-16"/>
        </w:rPr>
        <w:t xml:space="preserve"> </w:t>
      </w:r>
      <w:r>
        <w:t>vì</w:t>
      </w:r>
      <w:r>
        <w:rPr>
          <w:spacing w:val="6"/>
        </w:rPr>
        <w:t xml:space="preserve"> </w:t>
      </w:r>
      <w:r>
        <w:rPr>
          <w:spacing w:val="-3"/>
        </w:rPr>
        <w:t xml:space="preserve">tội </w:t>
      </w:r>
      <w:r>
        <w:rPr>
          <w:spacing w:val="-4"/>
        </w:rPr>
        <w:t>phản</w:t>
      </w:r>
      <w:r>
        <w:rPr>
          <w:spacing w:val="-16"/>
        </w:rPr>
        <w:t xml:space="preserve"> </w:t>
      </w:r>
      <w:r>
        <w:rPr>
          <w:spacing w:val="-3"/>
        </w:rPr>
        <w:t>quốc”.</w:t>
      </w:r>
    </w:p>
    <w:p w:rsidR="002A5536" w:rsidRDefault="002A5536">
      <w:pPr>
        <w:pStyle w:val="BodyText"/>
        <w:ind w:left="0"/>
        <w:rPr>
          <w:sz w:val="26"/>
        </w:rPr>
      </w:pPr>
    </w:p>
    <w:p w:rsidR="002A5536" w:rsidRDefault="00BE1DD8">
      <w:pPr>
        <w:pStyle w:val="BodyText"/>
        <w:spacing w:before="0"/>
        <w:ind w:right="83"/>
      </w:pPr>
      <w:r>
        <w:t xml:space="preserve">Rồi </w:t>
      </w:r>
      <w:r>
        <w:rPr>
          <w:spacing w:val="-10"/>
        </w:rPr>
        <w:t xml:space="preserve">Nghệ </w:t>
      </w:r>
      <w:r>
        <w:rPr>
          <w:spacing w:val="-8"/>
        </w:rPr>
        <w:t xml:space="preserve">hô </w:t>
      </w:r>
      <w:r>
        <w:t xml:space="preserve">lên: “Các </w:t>
      </w:r>
      <w:r>
        <w:rPr>
          <w:spacing w:val="-4"/>
        </w:rPr>
        <w:t xml:space="preserve">đồng </w:t>
      </w:r>
      <w:r>
        <w:rPr>
          <w:spacing w:val="-5"/>
        </w:rPr>
        <w:t xml:space="preserve">chí </w:t>
      </w:r>
      <w:r>
        <w:t xml:space="preserve">bắt </w:t>
      </w:r>
      <w:r>
        <w:rPr>
          <w:spacing w:val="-3"/>
        </w:rPr>
        <w:t xml:space="preserve">tên </w:t>
      </w:r>
      <w:r>
        <w:rPr>
          <w:spacing w:val="-7"/>
        </w:rPr>
        <w:t xml:space="preserve">này!”. </w:t>
      </w:r>
      <w:r>
        <w:rPr>
          <w:spacing w:val="-8"/>
        </w:rPr>
        <w:t xml:space="preserve">Anh </w:t>
      </w:r>
      <w:r>
        <w:t xml:space="preserve">em dân </w:t>
      </w:r>
      <w:r>
        <w:rPr>
          <w:spacing w:val="-4"/>
        </w:rPr>
        <w:t xml:space="preserve">quân </w:t>
      </w:r>
      <w:r>
        <w:t xml:space="preserve">cách </w:t>
      </w:r>
      <w:r>
        <w:rPr>
          <w:spacing w:val="-10"/>
        </w:rPr>
        <w:t xml:space="preserve">mạng </w:t>
      </w:r>
      <w:r>
        <w:t xml:space="preserve">bắt Giáo, trói bỏ </w:t>
      </w:r>
      <w:r>
        <w:rPr>
          <w:spacing w:val="2"/>
        </w:rPr>
        <w:t xml:space="preserve">lên </w:t>
      </w:r>
      <w:r>
        <w:rPr>
          <w:spacing w:val="-8"/>
        </w:rPr>
        <w:t xml:space="preserve">xe </w:t>
      </w:r>
      <w:r>
        <w:rPr>
          <w:spacing w:val="-5"/>
        </w:rPr>
        <w:t xml:space="preserve">của </w:t>
      </w:r>
      <w:r>
        <w:rPr>
          <w:spacing w:val="-8"/>
        </w:rPr>
        <w:t xml:space="preserve">Nghệ. </w:t>
      </w:r>
      <w:r>
        <w:rPr>
          <w:spacing w:val="-5"/>
        </w:rPr>
        <w:t xml:space="preserve">“Chính phủ </w:t>
      </w:r>
      <w:r>
        <w:t xml:space="preserve">Dân </w:t>
      </w:r>
      <w:r>
        <w:rPr>
          <w:spacing w:val="-3"/>
        </w:rPr>
        <w:t xml:space="preserve">quốc” </w:t>
      </w:r>
      <w:r>
        <w:rPr>
          <w:spacing w:val="-5"/>
        </w:rPr>
        <w:t xml:space="preserve">của </w:t>
      </w:r>
      <w:r>
        <w:rPr>
          <w:spacing w:val="-3"/>
        </w:rPr>
        <w:t xml:space="preserve">Dương </w:t>
      </w:r>
      <w:r>
        <w:rPr>
          <w:spacing w:val="-7"/>
        </w:rPr>
        <w:t xml:space="preserve">Văn </w:t>
      </w:r>
      <w:r>
        <w:t xml:space="preserve">Giáo </w:t>
      </w:r>
      <w:r>
        <w:rPr>
          <w:spacing w:val="-5"/>
        </w:rPr>
        <w:t xml:space="preserve">chỉ </w:t>
      </w:r>
      <w:r>
        <w:rPr>
          <w:spacing w:val="-3"/>
        </w:rPr>
        <w:t xml:space="preserve">sống </w:t>
      </w:r>
      <w:r>
        <w:t xml:space="preserve">có </w:t>
      </w:r>
      <w:r>
        <w:rPr>
          <w:spacing w:val="-8"/>
        </w:rPr>
        <w:t xml:space="preserve">một </w:t>
      </w:r>
      <w:r>
        <w:rPr>
          <w:spacing w:val="-9"/>
        </w:rPr>
        <w:t xml:space="preserve">ngày! </w:t>
      </w:r>
      <w:r>
        <w:rPr>
          <w:spacing w:val="-10"/>
        </w:rPr>
        <w:t xml:space="preserve">Nghệ </w:t>
      </w:r>
      <w:r>
        <w:t xml:space="preserve">với vài ba </w:t>
      </w:r>
      <w:r>
        <w:rPr>
          <w:spacing w:val="-5"/>
        </w:rPr>
        <w:t xml:space="preserve">anh </w:t>
      </w:r>
      <w:r>
        <w:t xml:space="preserve">dân </w:t>
      </w:r>
      <w:r>
        <w:rPr>
          <w:spacing w:val="-4"/>
        </w:rPr>
        <w:t xml:space="preserve">quân chạy </w:t>
      </w:r>
      <w:r>
        <w:rPr>
          <w:spacing w:val="-8"/>
        </w:rPr>
        <w:t xml:space="preserve">xe thẳng </w:t>
      </w:r>
      <w:r>
        <w:t xml:space="preserve">về </w:t>
      </w:r>
      <w:r>
        <w:rPr>
          <w:spacing w:val="-4"/>
        </w:rPr>
        <w:t xml:space="preserve">Gò </w:t>
      </w:r>
      <w:r>
        <w:rPr>
          <w:spacing w:val="-6"/>
        </w:rPr>
        <w:t xml:space="preserve">Vấp, </w:t>
      </w:r>
      <w:r>
        <w:rPr>
          <w:spacing w:val="-5"/>
        </w:rPr>
        <w:t xml:space="preserve">nộp </w:t>
      </w:r>
      <w:r>
        <w:rPr>
          <w:spacing w:val="-3"/>
        </w:rPr>
        <w:t xml:space="preserve">Dương </w:t>
      </w:r>
      <w:r>
        <w:rPr>
          <w:spacing w:val="-7"/>
        </w:rPr>
        <w:t xml:space="preserve">Văn </w:t>
      </w:r>
      <w:r>
        <w:t xml:space="preserve">Giáo </w:t>
      </w:r>
      <w:r>
        <w:rPr>
          <w:spacing w:val="-5"/>
        </w:rPr>
        <w:t xml:space="preserve">cho </w:t>
      </w:r>
      <w:r>
        <w:rPr>
          <w:spacing w:val="-6"/>
        </w:rPr>
        <w:t xml:space="preserve">Quốc </w:t>
      </w:r>
      <w:r>
        <w:rPr>
          <w:spacing w:val="-3"/>
        </w:rPr>
        <w:t xml:space="preserve">gia </w:t>
      </w:r>
      <w:r>
        <w:rPr>
          <w:spacing w:val="-5"/>
        </w:rPr>
        <w:t xml:space="preserve">tự </w:t>
      </w:r>
      <w:r>
        <w:t xml:space="preserve">vệ </w:t>
      </w:r>
      <w:r>
        <w:rPr>
          <w:spacing w:val="-4"/>
        </w:rPr>
        <w:t xml:space="preserve">cuộc </w:t>
      </w:r>
      <w:r>
        <w:t xml:space="preserve">do Tạ </w:t>
      </w:r>
      <w:r>
        <w:rPr>
          <w:spacing w:val="-7"/>
        </w:rPr>
        <w:t xml:space="preserve">Văn </w:t>
      </w:r>
      <w:r>
        <w:t xml:space="preserve">Hảo </w:t>
      </w:r>
      <w:r>
        <w:rPr>
          <w:spacing w:val="-5"/>
        </w:rPr>
        <w:t xml:space="preserve">chỉ </w:t>
      </w:r>
      <w:r>
        <w:rPr>
          <w:spacing w:val="-15"/>
        </w:rPr>
        <w:t xml:space="preserve">huy. </w:t>
      </w:r>
      <w:r>
        <w:rPr>
          <w:spacing w:val="-3"/>
        </w:rPr>
        <w:t xml:space="preserve">Hôm sau, tôi </w:t>
      </w:r>
      <w:r>
        <w:t xml:space="preserve">đi Biên </w:t>
      </w:r>
      <w:r>
        <w:rPr>
          <w:spacing w:val="-3"/>
        </w:rPr>
        <w:t xml:space="preserve">Hoà </w:t>
      </w:r>
      <w:r>
        <w:t xml:space="preserve">để </w:t>
      </w:r>
      <w:r>
        <w:rPr>
          <w:spacing w:val="-5"/>
        </w:rPr>
        <w:t xml:space="preserve">chính </w:t>
      </w:r>
      <w:r>
        <w:rPr>
          <w:spacing w:val="-6"/>
        </w:rPr>
        <w:t xml:space="preserve">thức </w:t>
      </w:r>
      <w:r>
        <w:rPr>
          <w:spacing w:val="-8"/>
        </w:rPr>
        <w:t xml:space="preserve">thành </w:t>
      </w:r>
      <w:r>
        <w:rPr>
          <w:spacing w:val="2"/>
        </w:rPr>
        <w:t xml:space="preserve">lập </w:t>
      </w:r>
      <w:r>
        <w:rPr>
          <w:spacing w:val="-11"/>
        </w:rPr>
        <w:t xml:space="preserve">Uỷ </w:t>
      </w:r>
      <w:r>
        <w:t xml:space="preserve">ban </w:t>
      </w:r>
      <w:r>
        <w:rPr>
          <w:spacing w:val="-9"/>
        </w:rPr>
        <w:t xml:space="preserve">kháng </w:t>
      </w:r>
      <w:r>
        <w:t xml:space="preserve">chiến </w:t>
      </w:r>
      <w:r>
        <w:rPr>
          <w:spacing w:val="-5"/>
        </w:rPr>
        <w:t xml:space="preserve">miền </w:t>
      </w:r>
      <w:r>
        <w:rPr>
          <w:spacing w:val="-8"/>
        </w:rPr>
        <w:t xml:space="preserve">Đông, </w:t>
      </w:r>
      <w:r>
        <w:rPr>
          <w:spacing w:val="-10"/>
        </w:rPr>
        <w:t xml:space="preserve">ghé </w:t>
      </w:r>
      <w:r>
        <w:rPr>
          <w:spacing w:val="-4"/>
        </w:rPr>
        <w:t xml:space="preserve">Gò </w:t>
      </w:r>
      <w:r>
        <w:rPr>
          <w:spacing w:val="-6"/>
        </w:rPr>
        <w:t xml:space="preserve">Vấp; </w:t>
      </w:r>
      <w:r>
        <w:rPr>
          <w:spacing w:val="-4"/>
        </w:rPr>
        <w:t xml:space="preserve">đồng </w:t>
      </w:r>
      <w:r>
        <w:rPr>
          <w:spacing w:val="-5"/>
        </w:rPr>
        <w:t xml:space="preserve">chí </w:t>
      </w:r>
      <w:r>
        <w:t xml:space="preserve">Tạ </w:t>
      </w:r>
      <w:r>
        <w:rPr>
          <w:spacing w:val="-7"/>
        </w:rPr>
        <w:t xml:space="preserve">Văn </w:t>
      </w:r>
      <w:r>
        <w:t xml:space="preserve">Hào báo cáo đầu </w:t>
      </w:r>
      <w:r>
        <w:rPr>
          <w:spacing w:val="-4"/>
        </w:rPr>
        <w:t xml:space="preserve">đuôi </w:t>
      </w:r>
      <w:r>
        <w:t xml:space="preserve">vụ </w:t>
      </w:r>
      <w:r>
        <w:rPr>
          <w:spacing w:val="-3"/>
        </w:rPr>
        <w:t xml:space="preserve">Dương </w:t>
      </w:r>
      <w:r>
        <w:rPr>
          <w:spacing w:val="-7"/>
        </w:rPr>
        <w:t xml:space="preserve">Văn </w:t>
      </w:r>
      <w:r>
        <w:t xml:space="preserve">Giáo “bị bắt </w:t>
      </w:r>
      <w:r>
        <w:rPr>
          <w:spacing w:val="-3"/>
        </w:rPr>
        <w:t xml:space="preserve">tại </w:t>
      </w:r>
      <w:r>
        <w:t xml:space="preserve">trận </w:t>
      </w:r>
      <w:r>
        <w:rPr>
          <w:spacing w:val="-4"/>
        </w:rPr>
        <w:t xml:space="preserve">đang phạm </w:t>
      </w:r>
      <w:r>
        <w:rPr>
          <w:spacing w:val="-3"/>
        </w:rPr>
        <w:t xml:space="preserve">tội </w:t>
      </w:r>
      <w:r>
        <w:rPr>
          <w:spacing w:val="-4"/>
        </w:rPr>
        <w:t xml:space="preserve">phản </w:t>
      </w:r>
      <w:r>
        <w:rPr>
          <w:spacing w:val="-3"/>
        </w:rPr>
        <w:t>quốc”.</w:t>
      </w:r>
    </w:p>
    <w:p w:rsidR="002A5536" w:rsidRDefault="002A5536">
      <w:pPr>
        <w:pStyle w:val="BodyText"/>
        <w:ind w:left="0"/>
        <w:rPr>
          <w:sz w:val="26"/>
        </w:rPr>
      </w:pPr>
    </w:p>
    <w:p w:rsidR="002A5536" w:rsidRDefault="00BE1DD8">
      <w:pPr>
        <w:pStyle w:val="BodyText"/>
        <w:spacing w:before="0"/>
        <w:ind w:right="230"/>
      </w:pPr>
      <w:r>
        <w:rPr>
          <w:spacing w:val="-4"/>
        </w:rPr>
        <w:t xml:space="preserve">Đó </w:t>
      </w:r>
      <w:r>
        <w:rPr>
          <w:spacing w:val="-9"/>
        </w:rPr>
        <w:t xml:space="preserve">không </w:t>
      </w:r>
      <w:r>
        <w:rPr>
          <w:spacing w:val="-4"/>
        </w:rPr>
        <w:t xml:space="preserve">phải </w:t>
      </w:r>
      <w:r>
        <w:rPr>
          <w:spacing w:val="3"/>
        </w:rPr>
        <w:t xml:space="preserve">là </w:t>
      </w:r>
      <w:r>
        <w:rPr>
          <w:spacing w:val="-8"/>
        </w:rPr>
        <w:t xml:space="preserve">một </w:t>
      </w:r>
      <w:r>
        <w:t xml:space="preserve">trường </w:t>
      </w:r>
      <w:r>
        <w:rPr>
          <w:spacing w:val="-3"/>
        </w:rPr>
        <w:t xml:space="preserve">hợp </w:t>
      </w:r>
      <w:r>
        <w:rPr>
          <w:spacing w:val="3"/>
        </w:rPr>
        <w:t xml:space="preserve">lẻ </w:t>
      </w:r>
      <w:r>
        <w:rPr>
          <w:spacing w:val="-3"/>
        </w:rPr>
        <w:t xml:space="preserve">tẻ: </w:t>
      </w:r>
      <w:r>
        <w:t xml:space="preserve">Dân </w:t>
      </w:r>
      <w:r>
        <w:rPr>
          <w:spacing w:val="-4"/>
        </w:rPr>
        <w:t xml:space="preserve">quân </w:t>
      </w:r>
      <w:r>
        <w:t xml:space="preserve">cách </w:t>
      </w:r>
      <w:r>
        <w:rPr>
          <w:spacing w:val="-10"/>
        </w:rPr>
        <w:t xml:space="preserve">mạng </w:t>
      </w:r>
      <w:r>
        <w:rPr>
          <w:spacing w:val="-4"/>
        </w:rPr>
        <w:t xml:space="preserve">phần đông </w:t>
      </w:r>
      <w:r>
        <w:rPr>
          <w:spacing w:val="-7"/>
        </w:rPr>
        <w:t xml:space="preserve">trung </w:t>
      </w:r>
      <w:r>
        <w:rPr>
          <w:spacing w:val="-8"/>
        </w:rPr>
        <w:t xml:space="preserve">thành </w:t>
      </w:r>
      <w:r>
        <w:t xml:space="preserve">với </w:t>
      </w:r>
      <w:r>
        <w:rPr>
          <w:spacing w:val="4"/>
        </w:rPr>
        <w:t xml:space="preserve">lời </w:t>
      </w:r>
      <w:r>
        <w:rPr>
          <w:spacing w:val="-8"/>
        </w:rPr>
        <w:t xml:space="preserve">thề ngày </w:t>
      </w:r>
      <w:r>
        <w:t xml:space="preserve">2 </w:t>
      </w:r>
      <w:r>
        <w:rPr>
          <w:spacing w:val="-8"/>
        </w:rPr>
        <w:t xml:space="preserve">tháng </w:t>
      </w:r>
      <w:r>
        <w:t xml:space="preserve">9, </w:t>
      </w:r>
      <w:r>
        <w:rPr>
          <w:spacing w:val="-10"/>
        </w:rPr>
        <w:t xml:space="preserve">ủng </w:t>
      </w:r>
      <w:r>
        <w:rPr>
          <w:spacing w:val="-8"/>
        </w:rPr>
        <w:t xml:space="preserve">hộ </w:t>
      </w:r>
      <w:r>
        <w:rPr>
          <w:spacing w:val="-5"/>
        </w:rPr>
        <w:t xml:space="preserve">chính phủ </w:t>
      </w:r>
      <w:r>
        <w:t xml:space="preserve">cách </w:t>
      </w:r>
      <w:r>
        <w:rPr>
          <w:spacing w:val="-11"/>
        </w:rPr>
        <w:t xml:space="preserve">mạng, </w:t>
      </w:r>
      <w:r>
        <w:rPr>
          <w:spacing w:val="-8"/>
        </w:rPr>
        <w:t xml:space="preserve">thi hành </w:t>
      </w:r>
      <w:r>
        <w:rPr>
          <w:spacing w:val="-10"/>
        </w:rPr>
        <w:t xml:space="preserve">mệnh </w:t>
      </w:r>
      <w:r>
        <w:t xml:space="preserve">lệnh </w:t>
      </w:r>
      <w:r>
        <w:rPr>
          <w:spacing w:val="-5"/>
        </w:rPr>
        <w:t xml:space="preserve">của chính phủ </w:t>
      </w:r>
      <w:r>
        <w:t xml:space="preserve">dân </w:t>
      </w:r>
      <w:r>
        <w:rPr>
          <w:spacing w:val="-5"/>
        </w:rPr>
        <w:t xml:space="preserve">chủ </w:t>
      </w:r>
      <w:r>
        <w:rPr>
          <w:spacing w:val="-4"/>
        </w:rPr>
        <w:t>cộng hoà.</w:t>
      </w:r>
    </w:p>
    <w:p w:rsidR="002A5536" w:rsidRDefault="002A5536">
      <w:pPr>
        <w:pStyle w:val="BodyText"/>
        <w:ind w:left="0"/>
        <w:rPr>
          <w:sz w:val="26"/>
        </w:rPr>
      </w:pPr>
    </w:p>
    <w:p w:rsidR="002A5536" w:rsidRDefault="00BE1DD8">
      <w:pPr>
        <w:pStyle w:val="BodyText"/>
        <w:spacing w:before="0"/>
      </w:pPr>
      <w:r>
        <w:t xml:space="preserve">Cách </w:t>
      </w:r>
      <w:r>
        <w:rPr>
          <w:spacing w:val="-10"/>
        </w:rPr>
        <w:t xml:space="preserve">mạng </w:t>
      </w:r>
      <w:r>
        <w:rPr>
          <w:spacing w:val="-8"/>
        </w:rPr>
        <w:t xml:space="preserve">thành </w:t>
      </w:r>
      <w:r>
        <w:rPr>
          <w:spacing w:val="-6"/>
        </w:rPr>
        <w:t xml:space="preserve">công, </w:t>
      </w:r>
      <w:r>
        <w:rPr>
          <w:spacing w:val="-3"/>
        </w:rPr>
        <w:t xml:space="preserve">tôi </w:t>
      </w:r>
      <w:r>
        <w:t xml:space="preserve">để </w:t>
      </w:r>
      <w:r>
        <w:rPr>
          <w:spacing w:val="-4"/>
        </w:rPr>
        <w:t xml:space="preserve">phần </w:t>
      </w:r>
      <w:r>
        <w:rPr>
          <w:spacing w:val="4"/>
        </w:rPr>
        <w:t xml:space="preserve">lớn </w:t>
      </w:r>
      <w:r>
        <w:rPr>
          <w:spacing w:val="-8"/>
        </w:rPr>
        <w:t xml:space="preserve">thì </w:t>
      </w:r>
      <w:r>
        <w:rPr>
          <w:spacing w:val="-3"/>
        </w:rPr>
        <w:t xml:space="preserve">giờ </w:t>
      </w:r>
      <w:r>
        <w:rPr>
          <w:spacing w:val="3"/>
        </w:rPr>
        <w:t xml:space="preserve">lo </w:t>
      </w:r>
      <w:r>
        <w:t xml:space="preserve">việc </w:t>
      </w:r>
      <w:r>
        <w:rPr>
          <w:spacing w:val="-5"/>
        </w:rPr>
        <w:t xml:space="preserve">xây </w:t>
      </w:r>
      <w:r>
        <w:rPr>
          <w:spacing w:val="-4"/>
        </w:rPr>
        <w:t xml:space="preserve">dựng </w:t>
      </w:r>
      <w:r>
        <w:rPr>
          <w:spacing w:val="2"/>
        </w:rPr>
        <w:t xml:space="preserve">lực </w:t>
      </w:r>
      <w:r>
        <w:t xml:space="preserve">lượng vũ </w:t>
      </w:r>
      <w:r>
        <w:rPr>
          <w:spacing w:val="-6"/>
        </w:rPr>
        <w:t xml:space="preserve">trang, </w:t>
      </w:r>
      <w:r>
        <w:rPr>
          <w:spacing w:val="-5"/>
        </w:rPr>
        <w:t xml:space="preserve">gồm </w:t>
      </w:r>
      <w:r>
        <w:t xml:space="preserve">cả việc </w:t>
      </w:r>
      <w:r>
        <w:rPr>
          <w:spacing w:val="-5"/>
        </w:rPr>
        <w:t xml:space="preserve">xây </w:t>
      </w:r>
      <w:r>
        <w:rPr>
          <w:spacing w:val="-4"/>
        </w:rPr>
        <w:t xml:space="preserve">dựng </w:t>
      </w:r>
      <w:r>
        <w:t xml:space="preserve">sư đoàn 1 </w:t>
      </w:r>
      <w:r>
        <w:rPr>
          <w:spacing w:val="-12"/>
        </w:rPr>
        <w:t xml:space="preserve">mà </w:t>
      </w:r>
      <w:r>
        <w:rPr>
          <w:spacing w:val="-3"/>
        </w:rPr>
        <w:t xml:space="preserve">tôi </w:t>
      </w:r>
      <w:r>
        <w:t xml:space="preserve">trực tiếp </w:t>
      </w:r>
      <w:r>
        <w:rPr>
          <w:spacing w:val="-5"/>
        </w:rPr>
        <w:t xml:space="preserve">chỉ </w:t>
      </w:r>
      <w:r>
        <w:rPr>
          <w:spacing w:val="-10"/>
        </w:rPr>
        <w:t xml:space="preserve">huy </w:t>
      </w:r>
      <w:r>
        <w:t xml:space="preserve">và các đội dân </w:t>
      </w:r>
      <w:r>
        <w:rPr>
          <w:spacing w:val="-4"/>
        </w:rPr>
        <w:t xml:space="preserve">quân </w:t>
      </w:r>
      <w:r>
        <w:rPr>
          <w:spacing w:val="-5"/>
        </w:rPr>
        <w:t xml:space="preserve">của </w:t>
      </w:r>
      <w:r>
        <w:rPr>
          <w:spacing w:val="-6"/>
        </w:rPr>
        <w:t xml:space="preserve">Công </w:t>
      </w:r>
      <w:r>
        <w:rPr>
          <w:spacing w:val="-3"/>
        </w:rPr>
        <w:t xml:space="preserve">đoàn, </w:t>
      </w:r>
      <w:r>
        <w:rPr>
          <w:spacing w:val="-5"/>
        </w:rPr>
        <w:t xml:space="preserve">của </w:t>
      </w:r>
      <w:r>
        <w:rPr>
          <w:spacing w:val="-7"/>
        </w:rPr>
        <w:t xml:space="preserve">Thanh </w:t>
      </w:r>
      <w:r>
        <w:t xml:space="preserve">niên do </w:t>
      </w:r>
      <w:r>
        <w:rPr>
          <w:spacing w:val="-8"/>
        </w:rPr>
        <w:t xml:space="preserve">nhóm </w:t>
      </w:r>
      <w:r>
        <w:rPr>
          <w:spacing w:val="-9"/>
        </w:rPr>
        <w:t xml:space="preserve">Nguyễn </w:t>
      </w:r>
      <w:r>
        <w:rPr>
          <w:spacing w:val="-8"/>
        </w:rPr>
        <w:t xml:space="preserve">Lưu, nhóm </w:t>
      </w:r>
      <w:r>
        <w:rPr>
          <w:spacing w:val="-11"/>
        </w:rPr>
        <w:t xml:space="preserve">Huỳnh </w:t>
      </w:r>
      <w:r>
        <w:rPr>
          <w:spacing w:val="-7"/>
        </w:rPr>
        <w:t xml:space="preserve">Văn </w:t>
      </w:r>
      <w:r>
        <w:rPr>
          <w:spacing w:val="-6"/>
        </w:rPr>
        <w:t xml:space="preserve">Tiểng </w:t>
      </w:r>
      <w:r>
        <w:rPr>
          <w:spacing w:val="-5"/>
        </w:rPr>
        <w:t xml:space="preserve">phụ </w:t>
      </w:r>
      <w:r>
        <w:rPr>
          <w:spacing w:val="-3"/>
        </w:rPr>
        <w:t xml:space="preserve">trách. </w:t>
      </w:r>
      <w:r>
        <w:rPr>
          <w:spacing w:val="-6"/>
        </w:rPr>
        <w:t xml:space="preserve">Lực </w:t>
      </w:r>
      <w:r>
        <w:t xml:space="preserve">lượng vũ </w:t>
      </w:r>
      <w:r>
        <w:rPr>
          <w:spacing w:val="-4"/>
        </w:rPr>
        <w:t xml:space="preserve">trang </w:t>
      </w:r>
      <w:r>
        <w:t xml:space="preserve">bên </w:t>
      </w:r>
      <w:r>
        <w:rPr>
          <w:spacing w:val="-6"/>
        </w:rPr>
        <w:t xml:space="preserve">Quốc </w:t>
      </w:r>
      <w:r>
        <w:rPr>
          <w:spacing w:val="-3"/>
        </w:rPr>
        <w:t xml:space="preserve">gia </w:t>
      </w:r>
      <w:r>
        <w:rPr>
          <w:spacing w:val="-5"/>
        </w:rPr>
        <w:t xml:space="preserve">tự </w:t>
      </w:r>
      <w:r>
        <w:t xml:space="preserve">vệ </w:t>
      </w:r>
      <w:r>
        <w:rPr>
          <w:spacing w:val="-4"/>
        </w:rPr>
        <w:t xml:space="preserve">cuộc </w:t>
      </w:r>
      <w:r>
        <w:rPr>
          <w:spacing w:val="-8"/>
        </w:rPr>
        <w:t xml:space="preserve">thì </w:t>
      </w:r>
      <w:r>
        <w:t xml:space="preserve">có </w:t>
      </w:r>
      <w:r>
        <w:rPr>
          <w:spacing w:val="-5"/>
        </w:rPr>
        <w:t xml:space="preserve">anh </w:t>
      </w:r>
      <w:r>
        <w:t xml:space="preserve">Bảy </w:t>
      </w:r>
      <w:r>
        <w:rPr>
          <w:spacing w:val="-4"/>
        </w:rPr>
        <w:t xml:space="preserve">Trấn </w:t>
      </w:r>
      <w:r>
        <w:t xml:space="preserve">lo, </w:t>
      </w:r>
      <w:r>
        <w:rPr>
          <w:spacing w:val="-4"/>
        </w:rPr>
        <w:t xml:space="preserve">Trấn </w:t>
      </w:r>
      <w:r>
        <w:rPr>
          <w:spacing w:val="2"/>
        </w:rPr>
        <w:t>lấy</w:t>
      </w:r>
      <w:r>
        <w:rPr>
          <w:spacing w:val="-56"/>
        </w:rPr>
        <w:t xml:space="preserve"> </w:t>
      </w:r>
      <w:r>
        <w:rPr>
          <w:spacing w:val="-5"/>
        </w:rPr>
        <w:t xml:space="preserve">người của Tổng </w:t>
      </w:r>
      <w:r>
        <w:rPr>
          <w:spacing w:val="-6"/>
        </w:rPr>
        <w:t xml:space="preserve">Công </w:t>
      </w:r>
      <w:r>
        <w:t xml:space="preserve">đoàn </w:t>
      </w:r>
      <w:r>
        <w:rPr>
          <w:spacing w:val="-12"/>
        </w:rPr>
        <w:t xml:space="preserve">mà </w:t>
      </w:r>
      <w:r>
        <w:rPr>
          <w:spacing w:val="-5"/>
        </w:rPr>
        <w:t xml:space="preserve">tổ </w:t>
      </w:r>
      <w:r>
        <w:rPr>
          <w:spacing w:val="-3"/>
        </w:rPr>
        <w:t xml:space="preserve">chức. </w:t>
      </w:r>
      <w:r>
        <w:t xml:space="preserve">Bên </w:t>
      </w:r>
      <w:r>
        <w:rPr>
          <w:spacing w:val="-4"/>
        </w:rPr>
        <w:t xml:space="preserve">công </w:t>
      </w:r>
      <w:r>
        <w:rPr>
          <w:spacing w:val="-5"/>
        </w:rPr>
        <w:t xml:space="preserve">an, </w:t>
      </w:r>
      <w:r>
        <w:rPr>
          <w:spacing w:val="-4"/>
        </w:rPr>
        <w:t xml:space="preserve">cảnh </w:t>
      </w:r>
      <w:r>
        <w:t xml:space="preserve">sát </w:t>
      </w:r>
      <w:r>
        <w:rPr>
          <w:spacing w:val="-8"/>
        </w:rPr>
        <w:t xml:space="preserve">thì </w:t>
      </w:r>
      <w:r>
        <w:t xml:space="preserve">có đại ca </w:t>
      </w:r>
      <w:r>
        <w:rPr>
          <w:spacing w:val="-6"/>
        </w:rPr>
        <w:t xml:space="preserve">Hành </w:t>
      </w:r>
      <w:r>
        <w:t xml:space="preserve">và Marcel Tươi </w:t>
      </w:r>
      <w:r>
        <w:rPr>
          <w:spacing w:val="-4"/>
        </w:rPr>
        <w:t>đứng đầu.</w:t>
      </w:r>
      <w:r>
        <w:t xml:space="preserve"> Tất cả đều </w:t>
      </w:r>
      <w:r>
        <w:rPr>
          <w:spacing w:val="-5"/>
        </w:rPr>
        <w:t xml:space="preserve">xây </w:t>
      </w:r>
      <w:r>
        <w:rPr>
          <w:spacing w:val="-4"/>
        </w:rPr>
        <w:t xml:space="preserve">dựng </w:t>
      </w:r>
      <w:r>
        <w:rPr>
          <w:spacing w:val="2"/>
        </w:rPr>
        <w:t xml:space="preserve">lực </w:t>
      </w:r>
      <w:r>
        <w:t xml:space="preserve">lượng vũ </w:t>
      </w:r>
      <w:r>
        <w:rPr>
          <w:spacing w:val="-4"/>
        </w:rPr>
        <w:t xml:space="preserve">trang </w:t>
      </w:r>
      <w:r>
        <w:t>đủ các</w:t>
      </w:r>
      <w:r>
        <w:rPr>
          <w:spacing w:val="2"/>
        </w:rPr>
        <w:t xml:space="preserve"> loại: </w:t>
      </w:r>
      <w:r>
        <w:rPr>
          <w:spacing w:val="-5"/>
        </w:rPr>
        <w:t xml:space="preserve">chính </w:t>
      </w:r>
      <w:r>
        <w:rPr>
          <w:spacing w:val="-12"/>
        </w:rPr>
        <w:t>quy,</w:t>
      </w:r>
      <w:r>
        <w:t xml:space="preserve"> dân </w:t>
      </w:r>
      <w:r>
        <w:rPr>
          <w:spacing w:val="-6"/>
        </w:rPr>
        <w:t>quân,</w:t>
      </w:r>
    </w:p>
    <w:p w:rsidR="002A5536" w:rsidRDefault="00BE1DD8">
      <w:pPr>
        <w:pStyle w:val="BodyText"/>
        <w:spacing w:before="0"/>
        <w:ind w:right="262"/>
      </w:pPr>
      <w:r>
        <w:rPr>
          <w:spacing w:val="-5"/>
        </w:rPr>
        <w:t>tự</w:t>
      </w:r>
      <w:r>
        <w:rPr>
          <w:spacing w:val="2"/>
        </w:rPr>
        <w:t xml:space="preserve"> </w:t>
      </w:r>
      <w:r>
        <w:t>vệ</w:t>
      </w:r>
      <w:r>
        <w:rPr>
          <w:spacing w:val="2"/>
        </w:rPr>
        <w:t xml:space="preserve"> </w:t>
      </w:r>
      <w:r>
        <w:t>chiến</w:t>
      </w:r>
      <w:r>
        <w:rPr>
          <w:spacing w:val="-16"/>
        </w:rPr>
        <w:t xml:space="preserve"> </w:t>
      </w:r>
      <w:r>
        <w:rPr>
          <w:spacing w:val="-4"/>
        </w:rPr>
        <w:t>đấu;</w:t>
      </w:r>
      <w:r>
        <w:rPr>
          <w:spacing w:val="-9"/>
        </w:rPr>
        <w:t xml:space="preserve"> những</w:t>
      </w:r>
      <w:r>
        <w:rPr>
          <w:spacing w:val="-15"/>
        </w:rPr>
        <w:t xml:space="preserve"> </w:t>
      </w:r>
      <w:r>
        <w:t>đơn</w:t>
      </w:r>
      <w:r>
        <w:rPr>
          <w:spacing w:val="-16"/>
        </w:rPr>
        <w:t xml:space="preserve"> </w:t>
      </w:r>
      <w:r>
        <w:t>vị</w:t>
      </w:r>
      <w:r>
        <w:rPr>
          <w:spacing w:val="7"/>
        </w:rPr>
        <w:t xml:space="preserve"> </w:t>
      </w:r>
      <w:r>
        <w:rPr>
          <w:spacing w:val="-11"/>
        </w:rPr>
        <w:t>này,</w:t>
      </w:r>
      <w:r>
        <w:rPr>
          <w:spacing w:val="-1"/>
        </w:rPr>
        <w:t xml:space="preserve"> </w:t>
      </w:r>
      <w:r>
        <w:rPr>
          <w:spacing w:val="-3"/>
        </w:rPr>
        <w:t>binh</w:t>
      </w:r>
      <w:r>
        <w:rPr>
          <w:spacing w:val="-15"/>
        </w:rPr>
        <w:t xml:space="preserve"> </w:t>
      </w:r>
      <w:r>
        <w:rPr>
          <w:spacing w:val="-9"/>
        </w:rPr>
        <w:t>chủng</w:t>
      </w:r>
      <w:r>
        <w:rPr>
          <w:spacing w:val="-16"/>
        </w:rPr>
        <w:t xml:space="preserve"> </w:t>
      </w:r>
      <w:r>
        <w:rPr>
          <w:spacing w:val="-5"/>
        </w:rPr>
        <w:t>này</w:t>
      </w:r>
      <w:r>
        <w:rPr>
          <w:spacing w:val="-16"/>
        </w:rPr>
        <w:t xml:space="preserve"> </w:t>
      </w:r>
      <w:r>
        <w:rPr>
          <w:spacing w:val="-8"/>
        </w:rPr>
        <w:t>thì</w:t>
      </w:r>
      <w:r>
        <w:rPr>
          <w:spacing w:val="7"/>
        </w:rPr>
        <w:t xml:space="preserve"> </w:t>
      </w:r>
      <w:r>
        <w:rPr>
          <w:spacing w:val="-6"/>
        </w:rPr>
        <w:t>Đảng</w:t>
      </w:r>
      <w:r>
        <w:rPr>
          <w:spacing w:val="-16"/>
        </w:rPr>
        <w:t xml:space="preserve"> </w:t>
      </w:r>
      <w:r>
        <w:rPr>
          <w:spacing w:val="-5"/>
        </w:rPr>
        <w:t>tổ</w:t>
      </w:r>
      <w:r>
        <w:t xml:space="preserve"> </w:t>
      </w:r>
      <w:r>
        <w:rPr>
          <w:spacing w:val="-3"/>
        </w:rPr>
        <w:t>chức</w:t>
      </w:r>
      <w:r>
        <w:rPr>
          <w:spacing w:val="1"/>
        </w:rPr>
        <w:t xml:space="preserve"> </w:t>
      </w:r>
      <w:r>
        <w:rPr>
          <w:spacing w:val="-5"/>
        </w:rPr>
        <w:t>nắm</w:t>
      </w:r>
      <w:r>
        <w:rPr>
          <w:spacing w:val="-23"/>
        </w:rPr>
        <w:t xml:space="preserve"> </w:t>
      </w:r>
      <w:r>
        <w:rPr>
          <w:spacing w:val="-10"/>
        </w:rPr>
        <w:t>khá</w:t>
      </w:r>
      <w:r>
        <w:rPr>
          <w:spacing w:val="1"/>
        </w:rPr>
        <w:t xml:space="preserve"> </w:t>
      </w:r>
      <w:r>
        <w:rPr>
          <w:spacing w:val="-3"/>
        </w:rPr>
        <w:t>chắc,</w:t>
      </w:r>
      <w:r>
        <w:t xml:space="preserve"> </w:t>
      </w:r>
      <w:r>
        <w:rPr>
          <w:spacing w:val="-5"/>
        </w:rPr>
        <w:t>tinh</w:t>
      </w:r>
      <w:r>
        <w:rPr>
          <w:spacing w:val="-16"/>
        </w:rPr>
        <w:t xml:space="preserve"> </w:t>
      </w:r>
      <w:r>
        <w:rPr>
          <w:spacing w:val="-6"/>
        </w:rPr>
        <w:t>thần</w:t>
      </w:r>
      <w:r>
        <w:rPr>
          <w:spacing w:val="-16"/>
        </w:rPr>
        <w:t xml:space="preserve"> </w:t>
      </w:r>
      <w:r>
        <w:t>chiến</w:t>
      </w:r>
      <w:r>
        <w:rPr>
          <w:spacing w:val="-15"/>
        </w:rPr>
        <w:t xml:space="preserve"> </w:t>
      </w:r>
      <w:r>
        <w:t xml:space="preserve">đấu </w:t>
      </w:r>
      <w:r>
        <w:rPr>
          <w:spacing w:val="-10"/>
        </w:rPr>
        <w:t xml:space="preserve">khá </w:t>
      </w:r>
      <w:r>
        <w:t xml:space="preserve">cao, </w:t>
      </w:r>
      <w:r>
        <w:rPr>
          <w:spacing w:val="-8"/>
        </w:rPr>
        <w:t xml:space="preserve">kỷ </w:t>
      </w:r>
      <w:r>
        <w:t xml:space="preserve">luật </w:t>
      </w:r>
      <w:r>
        <w:rPr>
          <w:spacing w:val="-10"/>
        </w:rPr>
        <w:t xml:space="preserve">khá </w:t>
      </w:r>
      <w:r>
        <w:rPr>
          <w:spacing w:val="-4"/>
        </w:rPr>
        <w:t xml:space="preserve">chặt chẽ. </w:t>
      </w:r>
      <w:r>
        <w:rPr>
          <w:spacing w:val="-8"/>
        </w:rPr>
        <w:t xml:space="preserve">Khi </w:t>
      </w:r>
      <w:r>
        <w:rPr>
          <w:spacing w:val="-10"/>
        </w:rPr>
        <w:t xml:space="preserve">ấy, </w:t>
      </w:r>
      <w:r>
        <w:rPr>
          <w:spacing w:val="3"/>
        </w:rPr>
        <w:t xml:space="preserve">liền </w:t>
      </w:r>
      <w:r>
        <w:t xml:space="preserve">sau </w:t>
      </w:r>
      <w:r>
        <w:rPr>
          <w:spacing w:val="-8"/>
        </w:rPr>
        <w:t xml:space="preserve">ngày </w:t>
      </w:r>
      <w:r>
        <w:t xml:space="preserve">25, </w:t>
      </w:r>
      <w:r>
        <w:rPr>
          <w:spacing w:val="-8"/>
        </w:rPr>
        <w:t xml:space="preserve">nhân </w:t>
      </w:r>
      <w:r>
        <w:rPr>
          <w:spacing w:val="-4"/>
        </w:rPr>
        <w:t xml:space="preserve">danh </w:t>
      </w:r>
      <w:r>
        <w:rPr>
          <w:spacing w:val="3"/>
        </w:rPr>
        <w:t xml:space="preserve">là </w:t>
      </w:r>
      <w:r>
        <w:rPr>
          <w:spacing w:val="-8"/>
        </w:rPr>
        <w:t xml:space="preserve">uỷ </w:t>
      </w:r>
      <w:r>
        <w:t xml:space="preserve">viên </w:t>
      </w:r>
      <w:r>
        <w:rPr>
          <w:spacing w:val="-5"/>
        </w:rPr>
        <w:t xml:space="preserve">phụ </w:t>
      </w:r>
      <w:r>
        <w:t xml:space="preserve">trách </w:t>
      </w:r>
      <w:r>
        <w:rPr>
          <w:spacing w:val="-4"/>
        </w:rPr>
        <w:t xml:space="preserve">quân </w:t>
      </w:r>
      <w:r>
        <w:t xml:space="preserve">sự, </w:t>
      </w:r>
      <w:r>
        <w:rPr>
          <w:spacing w:val="-3"/>
        </w:rPr>
        <w:t xml:space="preserve">tôi </w:t>
      </w:r>
      <w:r>
        <w:t xml:space="preserve">có </w:t>
      </w:r>
      <w:r>
        <w:rPr>
          <w:spacing w:val="2"/>
        </w:rPr>
        <w:t xml:space="preserve">ra </w:t>
      </w:r>
      <w:r>
        <w:t xml:space="preserve">bản hiệu triệu </w:t>
      </w:r>
      <w:r>
        <w:rPr>
          <w:spacing w:val="-10"/>
        </w:rPr>
        <w:t xml:space="preserve">như </w:t>
      </w:r>
      <w:r>
        <w:rPr>
          <w:spacing w:val="-3"/>
        </w:rPr>
        <w:t xml:space="preserve">sau, </w:t>
      </w:r>
      <w:r>
        <w:t xml:space="preserve">(hiện còn </w:t>
      </w:r>
      <w:r>
        <w:rPr>
          <w:spacing w:val="3"/>
        </w:rPr>
        <w:t xml:space="preserve">in </w:t>
      </w:r>
      <w:r>
        <w:t xml:space="preserve">trên báo Sài </w:t>
      </w:r>
      <w:r>
        <w:rPr>
          <w:spacing w:val="-3"/>
        </w:rPr>
        <w:t xml:space="preserve">Gòn </w:t>
      </w:r>
      <w:r>
        <w:t xml:space="preserve">số </w:t>
      </w:r>
      <w:r>
        <w:rPr>
          <w:spacing w:val="2"/>
        </w:rPr>
        <w:t xml:space="preserve">ra </w:t>
      </w:r>
      <w:r>
        <w:rPr>
          <w:spacing w:val="-8"/>
        </w:rPr>
        <w:t xml:space="preserve">ngày </w:t>
      </w:r>
      <w:r>
        <w:t xml:space="preserve">28 </w:t>
      </w:r>
      <w:r>
        <w:rPr>
          <w:spacing w:val="-8"/>
        </w:rPr>
        <w:t xml:space="preserve">tháng </w:t>
      </w:r>
      <w:r>
        <w:t xml:space="preserve">8), bản ấy </w:t>
      </w:r>
      <w:r>
        <w:rPr>
          <w:spacing w:val="-5"/>
        </w:rPr>
        <w:t xml:space="preserve">nay </w:t>
      </w:r>
      <w:r>
        <w:t xml:space="preserve">đọc </w:t>
      </w:r>
      <w:r>
        <w:rPr>
          <w:spacing w:val="3"/>
        </w:rPr>
        <w:t xml:space="preserve">lại, </w:t>
      </w:r>
      <w:r>
        <w:rPr>
          <w:spacing w:val="-6"/>
        </w:rPr>
        <w:t xml:space="preserve">thấy </w:t>
      </w:r>
      <w:r>
        <w:t xml:space="preserve">biểu </w:t>
      </w:r>
      <w:r>
        <w:rPr>
          <w:spacing w:val="3"/>
        </w:rPr>
        <w:t xml:space="preserve">lộ </w:t>
      </w:r>
      <w:r>
        <w:rPr>
          <w:spacing w:val="-10"/>
        </w:rPr>
        <w:t xml:space="preserve">khá </w:t>
      </w:r>
      <w:r>
        <w:rPr>
          <w:spacing w:val="2"/>
        </w:rPr>
        <w:t xml:space="preserve">rõ </w:t>
      </w:r>
      <w:r>
        <w:rPr>
          <w:spacing w:val="-8"/>
        </w:rPr>
        <w:t xml:space="preserve">một </w:t>
      </w:r>
      <w:r>
        <w:t xml:space="preserve">số ý kiến </w:t>
      </w:r>
      <w:r>
        <w:rPr>
          <w:spacing w:val="-5"/>
        </w:rPr>
        <w:t xml:space="preserve">của </w:t>
      </w:r>
      <w:r>
        <w:rPr>
          <w:spacing w:val="-3"/>
        </w:rPr>
        <w:t xml:space="preserve">tôi </w:t>
      </w:r>
      <w:r>
        <w:t xml:space="preserve">về vấn đề </w:t>
      </w:r>
      <w:r>
        <w:rPr>
          <w:spacing w:val="-5"/>
        </w:rPr>
        <w:t xml:space="preserve">xây </w:t>
      </w:r>
      <w:r>
        <w:rPr>
          <w:spacing w:val="-4"/>
        </w:rPr>
        <w:t xml:space="preserve">dựng </w:t>
      </w:r>
      <w:r>
        <w:rPr>
          <w:spacing w:val="2"/>
        </w:rPr>
        <w:t xml:space="preserve">lực </w:t>
      </w:r>
      <w:r>
        <w:t xml:space="preserve">lượng vũ </w:t>
      </w:r>
      <w:r>
        <w:rPr>
          <w:spacing w:val="-4"/>
        </w:rPr>
        <w:t xml:space="preserve">trang </w:t>
      </w:r>
      <w:r>
        <w:t xml:space="preserve">bấy giờ; </w:t>
      </w:r>
      <w:r>
        <w:rPr>
          <w:spacing w:val="-9"/>
        </w:rPr>
        <w:t xml:space="preserve">không </w:t>
      </w:r>
      <w:r>
        <w:t xml:space="preserve">đến </w:t>
      </w:r>
      <w:r>
        <w:rPr>
          <w:spacing w:val="-5"/>
        </w:rPr>
        <w:t xml:space="preserve">nỗi </w:t>
      </w:r>
      <w:r>
        <w:t>sai</w:t>
      </w:r>
      <w:r>
        <w:rPr>
          <w:spacing w:val="17"/>
        </w:rPr>
        <w:t xml:space="preserve"> </w:t>
      </w:r>
      <w:r>
        <w:rPr>
          <w:spacing w:val="-5"/>
        </w:rPr>
        <w:t>lắm:</w:t>
      </w:r>
    </w:p>
    <w:p w:rsidR="002A5536" w:rsidRDefault="002A5536">
      <w:pPr>
        <w:pStyle w:val="BodyText"/>
        <w:ind w:left="0"/>
        <w:rPr>
          <w:sz w:val="26"/>
        </w:rPr>
      </w:pPr>
    </w:p>
    <w:p w:rsidR="002A5536" w:rsidRDefault="00BE1DD8">
      <w:pPr>
        <w:pStyle w:val="BodyText"/>
        <w:spacing w:before="0"/>
      </w:pPr>
      <w:r>
        <w:rPr>
          <w:spacing w:val="-5"/>
        </w:rPr>
        <w:t>“Quốc</w:t>
      </w:r>
      <w:r>
        <w:rPr>
          <w:spacing w:val="6"/>
        </w:rPr>
        <w:t xml:space="preserve"> </w:t>
      </w:r>
      <w:r>
        <w:rPr>
          <w:spacing w:val="-4"/>
        </w:rPr>
        <w:t>dân!</w:t>
      </w:r>
    </w:p>
    <w:p w:rsidR="002A5536" w:rsidRDefault="002A5536">
      <w:pPr>
        <w:pStyle w:val="BodyText"/>
        <w:ind w:left="0"/>
        <w:rPr>
          <w:sz w:val="26"/>
        </w:rPr>
      </w:pPr>
    </w:p>
    <w:p w:rsidR="002A5536" w:rsidRDefault="00BE1DD8">
      <w:pPr>
        <w:pStyle w:val="BodyText"/>
        <w:spacing w:before="0" w:line="448" w:lineRule="auto"/>
        <w:ind w:right="4127"/>
      </w:pPr>
      <w:r>
        <w:rPr>
          <w:spacing w:val="-9"/>
        </w:rPr>
        <w:t xml:space="preserve">Toàn </w:t>
      </w:r>
      <w:r>
        <w:rPr>
          <w:spacing w:val="-8"/>
        </w:rPr>
        <w:t xml:space="preserve">thể </w:t>
      </w:r>
      <w:r>
        <w:t xml:space="preserve">nước </w:t>
      </w:r>
      <w:r>
        <w:rPr>
          <w:spacing w:val="-8"/>
        </w:rPr>
        <w:t xml:space="preserve">Việt </w:t>
      </w:r>
      <w:r>
        <w:t>Nam</w:t>
      </w:r>
      <w:r>
        <w:rPr>
          <w:spacing w:val="-58"/>
        </w:rPr>
        <w:t xml:space="preserve"> </w:t>
      </w:r>
      <w:r>
        <w:rPr>
          <w:spacing w:val="-4"/>
        </w:rPr>
        <w:t xml:space="preserve">đang </w:t>
      </w:r>
      <w:r>
        <w:t xml:space="preserve">trở </w:t>
      </w:r>
      <w:r>
        <w:rPr>
          <w:spacing w:val="-8"/>
        </w:rPr>
        <w:t xml:space="preserve">thành một </w:t>
      </w:r>
      <w:r>
        <w:t xml:space="preserve">nước </w:t>
      </w:r>
      <w:r>
        <w:rPr>
          <w:spacing w:val="-6"/>
        </w:rPr>
        <w:t xml:space="preserve">Cộng </w:t>
      </w:r>
      <w:r>
        <w:rPr>
          <w:spacing w:val="-5"/>
        </w:rPr>
        <w:t xml:space="preserve">hoà </w:t>
      </w:r>
      <w:r>
        <w:t xml:space="preserve">dân </w:t>
      </w:r>
      <w:r>
        <w:rPr>
          <w:spacing w:val="-8"/>
        </w:rPr>
        <w:t xml:space="preserve">chủ. Việt </w:t>
      </w:r>
      <w:r>
        <w:rPr>
          <w:spacing w:val="-6"/>
        </w:rPr>
        <w:t xml:space="preserve">Minh </w:t>
      </w:r>
      <w:r>
        <w:t xml:space="preserve">đã </w:t>
      </w:r>
      <w:r>
        <w:rPr>
          <w:spacing w:val="-5"/>
        </w:rPr>
        <w:t xml:space="preserve">nắm </w:t>
      </w:r>
      <w:r>
        <w:rPr>
          <w:spacing w:val="-6"/>
        </w:rPr>
        <w:t xml:space="preserve">quyền </w:t>
      </w:r>
      <w:r>
        <w:rPr>
          <w:spacing w:val="-4"/>
        </w:rPr>
        <w:t xml:space="preserve">trong </w:t>
      </w:r>
      <w:r>
        <w:rPr>
          <w:spacing w:val="-5"/>
        </w:rPr>
        <w:t xml:space="preserve">hầu hết </w:t>
      </w:r>
      <w:r>
        <w:t>các nơi.</w:t>
      </w:r>
    </w:p>
    <w:p w:rsidR="002A5536" w:rsidRDefault="00BE1DD8">
      <w:pPr>
        <w:pStyle w:val="BodyText"/>
        <w:spacing w:before="0" w:line="448" w:lineRule="auto"/>
        <w:ind w:right="6705"/>
      </w:pPr>
      <w:r>
        <w:rPr>
          <w:spacing w:val="-7"/>
        </w:rPr>
        <w:t xml:space="preserve">Chỉ </w:t>
      </w:r>
      <w:r>
        <w:rPr>
          <w:spacing w:val="-10"/>
        </w:rPr>
        <w:t xml:space="preserve">huy </w:t>
      </w:r>
      <w:r>
        <w:rPr>
          <w:spacing w:val="-5"/>
        </w:rPr>
        <w:t xml:space="preserve">của </w:t>
      </w:r>
      <w:r>
        <w:rPr>
          <w:spacing w:val="-6"/>
        </w:rPr>
        <w:t xml:space="preserve">Chính </w:t>
      </w:r>
      <w:r>
        <w:rPr>
          <w:spacing w:val="-5"/>
        </w:rPr>
        <w:t xml:space="preserve">phủ </w:t>
      </w:r>
      <w:r>
        <w:rPr>
          <w:spacing w:val="-9"/>
        </w:rPr>
        <w:t xml:space="preserve">Trung </w:t>
      </w:r>
      <w:r>
        <w:t xml:space="preserve">ương </w:t>
      </w:r>
      <w:r>
        <w:rPr>
          <w:spacing w:val="-8"/>
        </w:rPr>
        <w:t xml:space="preserve">Việt Nam. Chúng </w:t>
      </w:r>
      <w:r>
        <w:rPr>
          <w:spacing w:val="-5"/>
        </w:rPr>
        <w:t xml:space="preserve">ta </w:t>
      </w:r>
      <w:r>
        <w:rPr>
          <w:spacing w:val="-10"/>
        </w:rPr>
        <w:t xml:space="preserve">muốn </w:t>
      </w:r>
      <w:r>
        <w:t xml:space="preserve">độc lập, </w:t>
      </w:r>
      <w:r>
        <w:rPr>
          <w:spacing w:val="-5"/>
        </w:rPr>
        <w:t xml:space="preserve">tự </w:t>
      </w:r>
      <w:r>
        <w:t>do.</w:t>
      </w:r>
    </w:p>
    <w:p w:rsidR="002A5536" w:rsidRDefault="00BE1DD8">
      <w:pPr>
        <w:pStyle w:val="BodyText"/>
        <w:spacing w:before="0"/>
      </w:pPr>
      <w:r>
        <w:rPr>
          <w:spacing w:val="-8"/>
        </w:rPr>
        <w:t xml:space="preserve">Chúng </w:t>
      </w:r>
      <w:r>
        <w:rPr>
          <w:spacing w:val="-5"/>
        </w:rPr>
        <w:t xml:space="preserve">ta </w:t>
      </w:r>
      <w:r>
        <w:rPr>
          <w:spacing w:val="-4"/>
        </w:rPr>
        <w:t xml:space="preserve">phải </w:t>
      </w:r>
      <w:r>
        <w:t xml:space="preserve">có sức </w:t>
      </w:r>
      <w:r>
        <w:rPr>
          <w:spacing w:val="-10"/>
        </w:rPr>
        <w:t xml:space="preserve">mạnh </w:t>
      </w:r>
      <w:r>
        <w:t xml:space="preserve">để </w:t>
      </w:r>
      <w:r>
        <w:rPr>
          <w:spacing w:val="-4"/>
        </w:rPr>
        <w:t xml:space="preserve">bênh </w:t>
      </w:r>
      <w:r>
        <w:t xml:space="preserve">vực độc </w:t>
      </w:r>
      <w:r>
        <w:rPr>
          <w:spacing w:val="2"/>
        </w:rPr>
        <w:t xml:space="preserve">lập </w:t>
      </w:r>
      <w:r>
        <w:t xml:space="preserve">và </w:t>
      </w:r>
      <w:r>
        <w:rPr>
          <w:spacing w:val="-5"/>
        </w:rPr>
        <w:t xml:space="preserve">tự </w:t>
      </w:r>
      <w:r>
        <w:t xml:space="preserve">do </w:t>
      </w:r>
      <w:r>
        <w:rPr>
          <w:spacing w:val="-10"/>
        </w:rPr>
        <w:t xml:space="preserve">ấy, </w:t>
      </w:r>
      <w:r>
        <w:t xml:space="preserve">để bảo vệ </w:t>
      </w:r>
      <w:r>
        <w:rPr>
          <w:spacing w:val="-5"/>
        </w:rPr>
        <w:t xml:space="preserve">non </w:t>
      </w:r>
      <w:r>
        <w:rPr>
          <w:spacing w:val="-3"/>
        </w:rPr>
        <w:t xml:space="preserve">sông </w:t>
      </w:r>
      <w:r>
        <w:rPr>
          <w:spacing w:val="-5"/>
        </w:rPr>
        <w:t xml:space="preserve">gấm </w:t>
      </w:r>
      <w:r>
        <w:t xml:space="preserve">vóc </w:t>
      </w:r>
      <w:r>
        <w:rPr>
          <w:spacing w:val="-4"/>
        </w:rPr>
        <w:t xml:space="preserve">bằng </w:t>
      </w:r>
      <w:r>
        <w:rPr>
          <w:spacing w:val="-5"/>
        </w:rPr>
        <w:t xml:space="preserve">chí </w:t>
      </w:r>
      <w:r>
        <w:rPr>
          <w:spacing w:val="-8"/>
        </w:rPr>
        <w:t xml:space="preserve">hy </w:t>
      </w:r>
      <w:r>
        <w:t xml:space="preserve">sinh vô </w:t>
      </w:r>
      <w:r>
        <w:rPr>
          <w:spacing w:val="-3"/>
        </w:rPr>
        <w:t xml:space="preserve">tận </w:t>
      </w:r>
      <w:r>
        <w:rPr>
          <w:spacing w:val="-5"/>
        </w:rPr>
        <w:t xml:space="preserve">của </w:t>
      </w:r>
      <w:r>
        <w:rPr>
          <w:spacing w:val="-8"/>
        </w:rPr>
        <w:t xml:space="preserve">hàng chục </w:t>
      </w:r>
      <w:r>
        <w:t xml:space="preserve">triệu con dân đất </w:t>
      </w:r>
      <w:r>
        <w:rPr>
          <w:spacing w:val="-8"/>
        </w:rPr>
        <w:t>Việt.</w:t>
      </w:r>
    </w:p>
    <w:p w:rsidR="002A5536" w:rsidRDefault="002A5536">
      <w:pPr>
        <w:pStyle w:val="BodyText"/>
        <w:ind w:left="0"/>
        <w:rPr>
          <w:sz w:val="26"/>
        </w:rPr>
      </w:pPr>
    </w:p>
    <w:p w:rsidR="002A5536" w:rsidRDefault="00BE1DD8">
      <w:pPr>
        <w:pStyle w:val="BodyText"/>
        <w:spacing w:before="0"/>
        <w:ind w:right="490"/>
      </w:pPr>
      <w:r>
        <w:rPr>
          <w:spacing w:val="-5"/>
        </w:rPr>
        <w:t xml:space="preserve">Thay </w:t>
      </w:r>
      <w:r>
        <w:rPr>
          <w:spacing w:val="-8"/>
        </w:rPr>
        <w:t xml:space="preserve">mặt </w:t>
      </w:r>
      <w:r>
        <w:rPr>
          <w:spacing w:val="-5"/>
        </w:rPr>
        <w:t xml:space="preserve">cho </w:t>
      </w:r>
      <w:r>
        <w:rPr>
          <w:spacing w:val="-11"/>
        </w:rPr>
        <w:t xml:space="preserve">Uỷ </w:t>
      </w:r>
      <w:r>
        <w:t xml:space="preserve">ban </w:t>
      </w:r>
      <w:r>
        <w:rPr>
          <w:spacing w:val="-8"/>
        </w:rPr>
        <w:t xml:space="preserve">hành </w:t>
      </w:r>
      <w:r>
        <w:rPr>
          <w:spacing w:val="-6"/>
        </w:rPr>
        <w:t xml:space="preserve">chánh </w:t>
      </w:r>
      <w:r>
        <w:t xml:space="preserve">Nam </w:t>
      </w:r>
      <w:r>
        <w:rPr>
          <w:spacing w:val="-3"/>
        </w:rPr>
        <w:t xml:space="preserve">Bộ </w:t>
      </w:r>
      <w:r>
        <w:t xml:space="preserve">để </w:t>
      </w:r>
      <w:r>
        <w:rPr>
          <w:spacing w:val="-3"/>
        </w:rPr>
        <w:t xml:space="preserve">sáng </w:t>
      </w:r>
      <w:r>
        <w:rPr>
          <w:spacing w:val="2"/>
        </w:rPr>
        <w:t>lập</w:t>
      </w:r>
      <w:r>
        <w:t xml:space="preserve"> và </w:t>
      </w:r>
      <w:r>
        <w:rPr>
          <w:spacing w:val="-5"/>
        </w:rPr>
        <w:t xml:space="preserve">chỉ </w:t>
      </w:r>
      <w:r>
        <w:rPr>
          <w:spacing w:val="-10"/>
        </w:rPr>
        <w:t xml:space="preserve">huy </w:t>
      </w:r>
      <w:r>
        <w:t xml:space="preserve">“Dân </w:t>
      </w:r>
      <w:r>
        <w:rPr>
          <w:spacing w:val="-4"/>
        </w:rPr>
        <w:t xml:space="preserve">quân </w:t>
      </w:r>
      <w:r>
        <w:t xml:space="preserve">cách </w:t>
      </w:r>
      <w:r>
        <w:rPr>
          <w:spacing w:val="-9"/>
        </w:rPr>
        <w:t xml:space="preserve">mạng”, </w:t>
      </w:r>
      <w:r>
        <w:rPr>
          <w:spacing w:val="-6"/>
        </w:rPr>
        <w:t xml:space="preserve">chúng </w:t>
      </w:r>
      <w:r>
        <w:rPr>
          <w:spacing w:val="-3"/>
        </w:rPr>
        <w:t xml:space="preserve">tôi </w:t>
      </w:r>
      <w:r>
        <w:rPr>
          <w:spacing w:val="-8"/>
        </w:rPr>
        <w:t xml:space="preserve">tuyên </w:t>
      </w:r>
      <w:r>
        <w:t>bố:</w:t>
      </w:r>
    </w:p>
    <w:p w:rsidR="002A5536" w:rsidRDefault="002A5536">
      <w:pPr>
        <w:pStyle w:val="BodyText"/>
        <w:ind w:left="0"/>
        <w:rPr>
          <w:sz w:val="26"/>
        </w:rPr>
      </w:pPr>
    </w:p>
    <w:p w:rsidR="002A5536" w:rsidRDefault="00BE1DD8">
      <w:pPr>
        <w:pStyle w:val="ListParagraph"/>
        <w:numPr>
          <w:ilvl w:val="0"/>
          <w:numId w:val="15"/>
        </w:numPr>
        <w:tabs>
          <w:tab w:val="left" w:pos="400"/>
        </w:tabs>
        <w:rPr>
          <w:sz w:val="30"/>
        </w:rPr>
      </w:pPr>
      <w:r>
        <w:rPr>
          <w:sz w:val="30"/>
        </w:rPr>
        <w:t xml:space="preserve">Giải </w:t>
      </w:r>
      <w:r>
        <w:rPr>
          <w:spacing w:val="-3"/>
          <w:sz w:val="30"/>
        </w:rPr>
        <w:t xml:space="preserve">tán </w:t>
      </w:r>
      <w:r>
        <w:rPr>
          <w:spacing w:val="-9"/>
          <w:sz w:val="30"/>
        </w:rPr>
        <w:t xml:space="preserve">những </w:t>
      </w:r>
      <w:r>
        <w:rPr>
          <w:sz w:val="30"/>
        </w:rPr>
        <w:t xml:space="preserve">đoàn </w:t>
      </w:r>
      <w:r>
        <w:rPr>
          <w:spacing w:val="-8"/>
          <w:sz w:val="30"/>
        </w:rPr>
        <w:t xml:space="preserve">thể </w:t>
      </w:r>
      <w:r>
        <w:rPr>
          <w:spacing w:val="-4"/>
          <w:sz w:val="30"/>
        </w:rPr>
        <w:t xml:space="preserve">quân </w:t>
      </w:r>
      <w:r>
        <w:rPr>
          <w:sz w:val="30"/>
        </w:rPr>
        <w:t xml:space="preserve">sự và bán </w:t>
      </w:r>
      <w:r>
        <w:rPr>
          <w:spacing w:val="-4"/>
          <w:sz w:val="30"/>
        </w:rPr>
        <w:t xml:space="preserve">quân </w:t>
      </w:r>
      <w:r>
        <w:rPr>
          <w:sz w:val="30"/>
        </w:rPr>
        <w:t xml:space="preserve">sự </w:t>
      </w:r>
      <w:r>
        <w:rPr>
          <w:spacing w:val="-4"/>
          <w:sz w:val="30"/>
        </w:rPr>
        <w:t xml:space="preserve">phát </w:t>
      </w:r>
      <w:r>
        <w:rPr>
          <w:spacing w:val="-3"/>
          <w:sz w:val="30"/>
        </w:rPr>
        <w:t xml:space="preserve">xít </w:t>
      </w:r>
      <w:r>
        <w:rPr>
          <w:spacing w:val="-5"/>
          <w:sz w:val="30"/>
        </w:rPr>
        <w:t xml:space="preserve">hay </w:t>
      </w:r>
      <w:r>
        <w:rPr>
          <w:sz w:val="30"/>
        </w:rPr>
        <w:t xml:space="preserve">có ý </w:t>
      </w:r>
      <w:r>
        <w:rPr>
          <w:spacing w:val="-3"/>
          <w:sz w:val="30"/>
        </w:rPr>
        <w:t xml:space="preserve">giúp </w:t>
      </w:r>
      <w:r>
        <w:rPr>
          <w:spacing w:val="-5"/>
          <w:sz w:val="30"/>
        </w:rPr>
        <w:t xml:space="preserve">chế </w:t>
      </w:r>
      <w:r>
        <w:rPr>
          <w:sz w:val="30"/>
        </w:rPr>
        <w:t xml:space="preserve">độ </w:t>
      </w:r>
      <w:r>
        <w:rPr>
          <w:spacing w:val="-8"/>
          <w:sz w:val="30"/>
        </w:rPr>
        <w:t xml:space="preserve">thuộc </w:t>
      </w:r>
      <w:r>
        <w:rPr>
          <w:sz w:val="30"/>
        </w:rPr>
        <w:t xml:space="preserve">địa </w:t>
      </w:r>
      <w:r>
        <w:rPr>
          <w:spacing w:val="-8"/>
          <w:sz w:val="30"/>
        </w:rPr>
        <w:t>phục</w:t>
      </w:r>
      <w:r>
        <w:rPr>
          <w:spacing w:val="-39"/>
          <w:sz w:val="30"/>
        </w:rPr>
        <w:t xml:space="preserve"> </w:t>
      </w:r>
      <w:r>
        <w:rPr>
          <w:spacing w:val="-3"/>
          <w:sz w:val="30"/>
        </w:rPr>
        <w:t>hồi.</w:t>
      </w:r>
    </w:p>
    <w:p w:rsidR="002A5536" w:rsidRDefault="002A5536">
      <w:pPr>
        <w:pStyle w:val="BodyText"/>
        <w:ind w:left="0"/>
        <w:rPr>
          <w:sz w:val="26"/>
        </w:rPr>
      </w:pPr>
    </w:p>
    <w:p w:rsidR="002A5536" w:rsidRDefault="00BE1DD8">
      <w:pPr>
        <w:pStyle w:val="ListParagraph"/>
        <w:numPr>
          <w:ilvl w:val="0"/>
          <w:numId w:val="15"/>
        </w:numPr>
        <w:tabs>
          <w:tab w:val="left" w:pos="400"/>
        </w:tabs>
        <w:rPr>
          <w:sz w:val="30"/>
        </w:rPr>
      </w:pPr>
      <w:r>
        <w:rPr>
          <w:spacing w:val="-6"/>
          <w:sz w:val="30"/>
        </w:rPr>
        <w:t>Nhập</w:t>
      </w:r>
      <w:r>
        <w:rPr>
          <w:sz w:val="30"/>
        </w:rPr>
        <w:t xml:space="preserve"> </w:t>
      </w:r>
      <w:r>
        <w:rPr>
          <w:spacing w:val="-3"/>
          <w:sz w:val="30"/>
        </w:rPr>
        <w:t>tất</w:t>
      </w:r>
      <w:r>
        <w:rPr>
          <w:spacing w:val="-8"/>
          <w:sz w:val="30"/>
        </w:rPr>
        <w:t xml:space="preserve"> </w:t>
      </w:r>
      <w:r>
        <w:rPr>
          <w:sz w:val="30"/>
        </w:rPr>
        <w:t>cả</w:t>
      </w:r>
      <w:r>
        <w:rPr>
          <w:spacing w:val="2"/>
          <w:sz w:val="30"/>
        </w:rPr>
        <w:t xml:space="preserve"> </w:t>
      </w:r>
      <w:r>
        <w:rPr>
          <w:sz w:val="30"/>
        </w:rPr>
        <w:t>các</w:t>
      </w:r>
      <w:r>
        <w:rPr>
          <w:spacing w:val="2"/>
          <w:sz w:val="30"/>
        </w:rPr>
        <w:t xml:space="preserve"> </w:t>
      </w:r>
      <w:r>
        <w:rPr>
          <w:sz w:val="30"/>
        </w:rPr>
        <w:t>đoàn</w:t>
      </w:r>
      <w:r>
        <w:rPr>
          <w:spacing w:val="-15"/>
          <w:sz w:val="30"/>
        </w:rPr>
        <w:t xml:space="preserve"> </w:t>
      </w:r>
      <w:r>
        <w:rPr>
          <w:spacing w:val="-8"/>
          <w:sz w:val="30"/>
        </w:rPr>
        <w:t>thể</w:t>
      </w:r>
      <w:r>
        <w:rPr>
          <w:spacing w:val="2"/>
          <w:sz w:val="30"/>
        </w:rPr>
        <w:t xml:space="preserve"> </w:t>
      </w:r>
      <w:r>
        <w:rPr>
          <w:spacing w:val="-4"/>
          <w:sz w:val="30"/>
        </w:rPr>
        <w:t>quân</w:t>
      </w:r>
      <w:r>
        <w:rPr>
          <w:spacing w:val="-15"/>
          <w:sz w:val="30"/>
        </w:rPr>
        <w:t xml:space="preserve"> </w:t>
      </w:r>
      <w:r>
        <w:rPr>
          <w:sz w:val="30"/>
        </w:rPr>
        <w:t>sự</w:t>
      </w:r>
      <w:r>
        <w:rPr>
          <w:spacing w:val="3"/>
          <w:sz w:val="30"/>
        </w:rPr>
        <w:t xml:space="preserve"> </w:t>
      </w:r>
      <w:r>
        <w:rPr>
          <w:sz w:val="30"/>
        </w:rPr>
        <w:t>và</w:t>
      </w:r>
      <w:r>
        <w:rPr>
          <w:spacing w:val="2"/>
          <w:sz w:val="30"/>
        </w:rPr>
        <w:t xml:space="preserve"> </w:t>
      </w:r>
      <w:r>
        <w:rPr>
          <w:sz w:val="30"/>
        </w:rPr>
        <w:t>bán</w:t>
      </w:r>
      <w:r>
        <w:rPr>
          <w:spacing w:val="-15"/>
          <w:sz w:val="30"/>
        </w:rPr>
        <w:t xml:space="preserve"> </w:t>
      </w:r>
      <w:r>
        <w:rPr>
          <w:spacing w:val="-4"/>
          <w:sz w:val="30"/>
        </w:rPr>
        <w:t>quân</w:t>
      </w:r>
      <w:r>
        <w:rPr>
          <w:spacing w:val="-15"/>
          <w:sz w:val="30"/>
        </w:rPr>
        <w:t xml:space="preserve"> </w:t>
      </w:r>
      <w:r>
        <w:rPr>
          <w:sz w:val="30"/>
        </w:rPr>
        <w:t>sự</w:t>
      </w:r>
      <w:r>
        <w:rPr>
          <w:spacing w:val="3"/>
          <w:sz w:val="30"/>
        </w:rPr>
        <w:t xml:space="preserve"> </w:t>
      </w:r>
      <w:r>
        <w:rPr>
          <w:sz w:val="30"/>
        </w:rPr>
        <w:t xml:space="preserve">có </w:t>
      </w:r>
      <w:r>
        <w:rPr>
          <w:spacing w:val="-5"/>
          <w:sz w:val="30"/>
        </w:rPr>
        <w:t>nhiệt</w:t>
      </w:r>
      <w:r>
        <w:rPr>
          <w:spacing w:val="-8"/>
          <w:sz w:val="30"/>
        </w:rPr>
        <w:t xml:space="preserve"> </w:t>
      </w:r>
      <w:r>
        <w:rPr>
          <w:spacing w:val="-3"/>
          <w:sz w:val="30"/>
        </w:rPr>
        <w:t>tâm</w:t>
      </w:r>
      <w:r>
        <w:rPr>
          <w:spacing w:val="-23"/>
          <w:sz w:val="30"/>
        </w:rPr>
        <w:t xml:space="preserve"> </w:t>
      </w:r>
      <w:r>
        <w:rPr>
          <w:spacing w:val="-4"/>
          <w:sz w:val="30"/>
        </w:rPr>
        <w:t>tranh</w:t>
      </w:r>
      <w:r>
        <w:rPr>
          <w:spacing w:val="-15"/>
          <w:sz w:val="30"/>
        </w:rPr>
        <w:t xml:space="preserve"> </w:t>
      </w:r>
      <w:r>
        <w:rPr>
          <w:sz w:val="30"/>
        </w:rPr>
        <w:t>đấu</w:t>
      </w:r>
      <w:r>
        <w:rPr>
          <w:spacing w:val="-15"/>
          <w:sz w:val="30"/>
        </w:rPr>
        <w:t xml:space="preserve"> </w:t>
      </w:r>
      <w:r>
        <w:rPr>
          <w:spacing w:val="-5"/>
          <w:sz w:val="30"/>
        </w:rPr>
        <w:t>cho</w:t>
      </w:r>
      <w:r>
        <w:rPr>
          <w:sz w:val="30"/>
        </w:rPr>
        <w:t xml:space="preserve"> </w:t>
      </w:r>
      <w:r>
        <w:rPr>
          <w:spacing w:val="-8"/>
          <w:sz w:val="30"/>
        </w:rPr>
        <w:t xml:space="preserve">Việt </w:t>
      </w:r>
      <w:r>
        <w:rPr>
          <w:sz w:val="30"/>
        </w:rPr>
        <w:t>Nam</w:t>
      </w:r>
      <w:r>
        <w:rPr>
          <w:spacing w:val="-23"/>
          <w:sz w:val="30"/>
        </w:rPr>
        <w:t xml:space="preserve"> </w:t>
      </w:r>
      <w:r>
        <w:rPr>
          <w:sz w:val="30"/>
        </w:rPr>
        <w:t>độc</w:t>
      </w:r>
      <w:r>
        <w:rPr>
          <w:spacing w:val="2"/>
          <w:sz w:val="30"/>
        </w:rPr>
        <w:t xml:space="preserve"> </w:t>
      </w:r>
      <w:r>
        <w:rPr>
          <w:sz w:val="30"/>
        </w:rPr>
        <w:t>lập, dân</w:t>
      </w:r>
    </w:p>
    <w:p w:rsidR="002A5536" w:rsidRDefault="002A5536">
      <w:pPr>
        <w:rPr>
          <w:sz w:val="30"/>
        </w:rPr>
        <w:sectPr w:rsidR="002A5536">
          <w:pgSz w:w="12240" w:h="15840"/>
          <w:pgMar w:top="0" w:right="0" w:bottom="0" w:left="0" w:header="720" w:footer="720" w:gutter="0"/>
          <w:cols w:space="720"/>
        </w:sectPr>
      </w:pPr>
    </w:p>
    <w:p w:rsidR="002A5536" w:rsidRDefault="00BE1DD8">
      <w:pPr>
        <w:pStyle w:val="BodyText"/>
        <w:spacing w:before="65"/>
      </w:pPr>
      <w:r>
        <w:lastRenderedPageBreak/>
        <w:t>chủ, vào hàng ngũ của “Dân quân cách mạng”.</w:t>
      </w:r>
    </w:p>
    <w:p w:rsidR="002A5536" w:rsidRDefault="002A5536">
      <w:pPr>
        <w:pStyle w:val="BodyText"/>
        <w:spacing w:before="0"/>
        <w:ind w:left="0"/>
        <w:rPr>
          <w:sz w:val="26"/>
        </w:rPr>
      </w:pPr>
    </w:p>
    <w:p w:rsidR="002A5536" w:rsidRDefault="00BE1DD8">
      <w:pPr>
        <w:pStyle w:val="ListParagraph"/>
        <w:numPr>
          <w:ilvl w:val="0"/>
          <w:numId w:val="15"/>
        </w:numPr>
        <w:tabs>
          <w:tab w:val="left" w:pos="400"/>
        </w:tabs>
        <w:spacing w:before="1"/>
        <w:rPr>
          <w:sz w:val="30"/>
        </w:rPr>
      </w:pPr>
      <w:r>
        <w:rPr>
          <w:spacing w:val="-6"/>
          <w:sz w:val="30"/>
        </w:rPr>
        <w:t xml:space="preserve">Mở </w:t>
      </w:r>
      <w:r>
        <w:rPr>
          <w:sz w:val="30"/>
        </w:rPr>
        <w:t xml:space="preserve">ở Sài </w:t>
      </w:r>
      <w:r>
        <w:rPr>
          <w:spacing w:val="-6"/>
          <w:sz w:val="30"/>
        </w:rPr>
        <w:t xml:space="preserve">Gòn, Mỹ </w:t>
      </w:r>
      <w:r>
        <w:rPr>
          <w:spacing w:val="-5"/>
          <w:sz w:val="30"/>
        </w:rPr>
        <w:t xml:space="preserve">Tho, </w:t>
      </w:r>
      <w:r>
        <w:rPr>
          <w:sz w:val="30"/>
        </w:rPr>
        <w:t xml:space="preserve">Cần </w:t>
      </w:r>
      <w:r>
        <w:rPr>
          <w:spacing w:val="-7"/>
          <w:sz w:val="30"/>
        </w:rPr>
        <w:t xml:space="preserve">Thơ </w:t>
      </w:r>
      <w:r>
        <w:rPr>
          <w:spacing w:val="-8"/>
          <w:sz w:val="30"/>
        </w:rPr>
        <w:t xml:space="preserve">mỗi </w:t>
      </w:r>
      <w:r>
        <w:rPr>
          <w:spacing w:val="-3"/>
          <w:sz w:val="30"/>
        </w:rPr>
        <w:t xml:space="preserve">nơi </w:t>
      </w:r>
      <w:r>
        <w:rPr>
          <w:spacing w:val="-8"/>
          <w:sz w:val="30"/>
        </w:rPr>
        <w:t xml:space="preserve">một </w:t>
      </w:r>
      <w:r>
        <w:rPr>
          <w:spacing w:val="-6"/>
          <w:sz w:val="30"/>
        </w:rPr>
        <w:t xml:space="preserve">phòng </w:t>
      </w:r>
      <w:r>
        <w:rPr>
          <w:sz w:val="30"/>
        </w:rPr>
        <w:t>chiêu</w:t>
      </w:r>
      <w:r>
        <w:rPr>
          <w:spacing w:val="17"/>
          <w:sz w:val="30"/>
        </w:rPr>
        <w:t xml:space="preserve"> </w:t>
      </w:r>
      <w:r>
        <w:rPr>
          <w:spacing w:val="-5"/>
          <w:sz w:val="30"/>
        </w:rPr>
        <w:t>binh.</w:t>
      </w:r>
    </w:p>
    <w:p w:rsidR="002A5536" w:rsidRDefault="002A5536">
      <w:pPr>
        <w:pStyle w:val="BodyText"/>
        <w:ind w:left="0"/>
        <w:rPr>
          <w:sz w:val="26"/>
        </w:rPr>
      </w:pPr>
    </w:p>
    <w:p w:rsidR="002A5536" w:rsidRDefault="00BE1DD8">
      <w:pPr>
        <w:pStyle w:val="ListParagraph"/>
        <w:numPr>
          <w:ilvl w:val="0"/>
          <w:numId w:val="15"/>
        </w:numPr>
        <w:tabs>
          <w:tab w:val="left" w:pos="400"/>
        </w:tabs>
        <w:rPr>
          <w:sz w:val="30"/>
        </w:rPr>
      </w:pPr>
      <w:r>
        <w:rPr>
          <w:sz w:val="30"/>
        </w:rPr>
        <w:t xml:space="preserve">Từ </w:t>
      </w:r>
      <w:r>
        <w:rPr>
          <w:spacing w:val="-5"/>
          <w:sz w:val="30"/>
        </w:rPr>
        <w:t xml:space="preserve">nay </w:t>
      </w:r>
      <w:r>
        <w:rPr>
          <w:spacing w:val="-4"/>
          <w:sz w:val="30"/>
        </w:rPr>
        <w:t xml:space="preserve">quân </w:t>
      </w:r>
      <w:r>
        <w:rPr>
          <w:sz w:val="30"/>
        </w:rPr>
        <w:t>đội trương cờ đỏ sao</w:t>
      </w:r>
      <w:r>
        <w:rPr>
          <w:spacing w:val="-28"/>
          <w:sz w:val="30"/>
        </w:rPr>
        <w:t xml:space="preserve"> </w:t>
      </w:r>
      <w:r>
        <w:rPr>
          <w:spacing w:val="-6"/>
          <w:sz w:val="30"/>
        </w:rPr>
        <w:t>vàng.</w:t>
      </w:r>
    </w:p>
    <w:p w:rsidR="002A5536" w:rsidRDefault="002A5536">
      <w:pPr>
        <w:pStyle w:val="BodyText"/>
        <w:ind w:left="0"/>
        <w:rPr>
          <w:sz w:val="26"/>
        </w:rPr>
      </w:pPr>
    </w:p>
    <w:p w:rsidR="002A5536" w:rsidRDefault="00BE1DD8">
      <w:pPr>
        <w:pStyle w:val="ListParagraph"/>
        <w:numPr>
          <w:ilvl w:val="0"/>
          <w:numId w:val="15"/>
        </w:numPr>
        <w:tabs>
          <w:tab w:val="left" w:pos="400"/>
        </w:tabs>
        <w:rPr>
          <w:sz w:val="30"/>
        </w:rPr>
      </w:pPr>
      <w:r>
        <w:rPr>
          <w:sz w:val="30"/>
        </w:rPr>
        <w:t>Các</w:t>
      </w:r>
      <w:r>
        <w:rPr>
          <w:spacing w:val="1"/>
          <w:sz w:val="30"/>
        </w:rPr>
        <w:t xml:space="preserve"> </w:t>
      </w:r>
      <w:r>
        <w:rPr>
          <w:spacing w:val="-5"/>
          <w:sz w:val="30"/>
        </w:rPr>
        <w:t>tư</w:t>
      </w:r>
      <w:r>
        <w:rPr>
          <w:spacing w:val="2"/>
          <w:sz w:val="30"/>
        </w:rPr>
        <w:t xml:space="preserve"> </w:t>
      </w:r>
      <w:r>
        <w:rPr>
          <w:spacing w:val="-8"/>
          <w:sz w:val="30"/>
        </w:rPr>
        <w:t>nhân</w:t>
      </w:r>
      <w:r>
        <w:rPr>
          <w:spacing w:val="-15"/>
          <w:sz w:val="30"/>
        </w:rPr>
        <w:t xml:space="preserve"> </w:t>
      </w:r>
      <w:r>
        <w:rPr>
          <w:sz w:val="30"/>
        </w:rPr>
        <w:t>có</w:t>
      </w:r>
      <w:r>
        <w:rPr>
          <w:spacing w:val="-1"/>
          <w:sz w:val="30"/>
        </w:rPr>
        <w:t xml:space="preserve"> </w:t>
      </w:r>
      <w:r>
        <w:rPr>
          <w:spacing w:val="-3"/>
          <w:sz w:val="30"/>
        </w:rPr>
        <w:t>binh</w:t>
      </w:r>
      <w:r>
        <w:rPr>
          <w:spacing w:val="-15"/>
          <w:sz w:val="30"/>
        </w:rPr>
        <w:t xml:space="preserve"> </w:t>
      </w:r>
      <w:r>
        <w:rPr>
          <w:spacing w:val="-10"/>
          <w:sz w:val="30"/>
        </w:rPr>
        <w:t>khí</w:t>
      </w:r>
      <w:r>
        <w:rPr>
          <w:spacing w:val="6"/>
          <w:sz w:val="30"/>
        </w:rPr>
        <w:t xml:space="preserve"> </w:t>
      </w:r>
      <w:r>
        <w:rPr>
          <w:spacing w:val="-3"/>
          <w:sz w:val="30"/>
        </w:rPr>
        <w:t>tân</w:t>
      </w:r>
      <w:r>
        <w:rPr>
          <w:spacing w:val="-16"/>
          <w:sz w:val="30"/>
        </w:rPr>
        <w:t xml:space="preserve"> </w:t>
      </w:r>
      <w:r>
        <w:rPr>
          <w:spacing w:val="-5"/>
          <w:sz w:val="30"/>
        </w:rPr>
        <w:t>thời</w:t>
      </w:r>
      <w:r>
        <w:rPr>
          <w:spacing w:val="7"/>
          <w:sz w:val="30"/>
        </w:rPr>
        <w:t xml:space="preserve"> </w:t>
      </w:r>
      <w:r>
        <w:rPr>
          <w:spacing w:val="-5"/>
          <w:sz w:val="30"/>
        </w:rPr>
        <w:t>hãy</w:t>
      </w:r>
      <w:r>
        <w:rPr>
          <w:spacing w:val="-16"/>
          <w:sz w:val="30"/>
        </w:rPr>
        <w:t xml:space="preserve"> </w:t>
      </w:r>
      <w:r>
        <w:rPr>
          <w:sz w:val="30"/>
        </w:rPr>
        <w:t>đem</w:t>
      </w:r>
      <w:r>
        <w:rPr>
          <w:spacing w:val="-23"/>
          <w:sz w:val="30"/>
        </w:rPr>
        <w:t xml:space="preserve"> </w:t>
      </w:r>
      <w:r>
        <w:rPr>
          <w:sz w:val="30"/>
        </w:rPr>
        <w:t>hiến</w:t>
      </w:r>
      <w:r>
        <w:rPr>
          <w:spacing w:val="-16"/>
          <w:sz w:val="30"/>
        </w:rPr>
        <w:t xml:space="preserve"> </w:t>
      </w:r>
      <w:r>
        <w:rPr>
          <w:spacing w:val="-5"/>
          <w:sz w:val="30"/>
        </w:rPr>
        <w:t>cho</w:t>
      </w:r>
      <w:r>
        <w:rPr>
          <w:spacing w:val="-1"/>
          <w:sz w:val="30"/>
        </w:rPr>
        <w:t xml:space="preserve"> </w:t>
      </w:r>
      <w:r>
        <w:rPr>
          <w:spacing w:val="-5"/>
          <w:sz w:val="30"/>
        </w:rPr>
        <w:t>chính</w:t>
      </w:r>
      <w:r>
        <w:rPr>
          <w:spacing w:val="-15"/>
          <w:sz w:val="30"/>
        </w:rPr>
        <w:t xml:space="preserve"> </w:t>
      </w:r>
      <w:r>
        <w:rPr>
          <w:spacing w:val="-5"/>
          <w:sz w:val="30"/>
        </w:rPr>
        <w:t>phủ</w:t>
      </w:r>
      <w:r>
        <w:rPr>
          <w:spacing w:val="-16"/>
          <w:sz w:val="30"/>
        </w:rPr>
        <w:t xml:space="preserve"> </w:t>
      </w:r>
      <w:r>
        <w:rPr>
          <w:sz w:val="30"/>
        </w:rPr>
        <w:t>để</w:t>
      </w:r>
      <w:r>
        <w:rPr>
          <w:spacing w:val="2"/>
          <w:sz w:val="30"/>
        </w:rPr>
        <w:t xml:space="preserve"> </w:t>
      </w:r>
      <w:r>
        <w:rPr>
          <w:spacing w:val="-5"/>
          <w:sz w:val="30"/>
        </w:rPr>
        <w:t>chính</w:t>
      </w:r>
      <w:r>
        <w:rPr>
          <w:spacing w:val="-16"/>
          <w:sz w:val="30"/>
        </w:rPr>
        <w:t xml:space="preserve"> </w:t>
      </w:r>
      <w:r>
        <w:rPr>
          <w:spacing w:val="-5"/>
          <w:sz w:val="30"/>
        </w:rPr>
        <w:t>phủ</w:t>
      </w:r>
      <w:r>
        <w:rPr>
          <w:spacing w:val="-16"/>
          <w:sz w:val="30"/>
        </w:rPr>
        <w:t xml:space="preserve"> </w:t>
      </w:r>
      <w:r>
        <w:rPr>
          <w:sz w:val="30"/>
        </w:rPr>
        <w:t xml:space="preserve">võ </w:t>
      </w:r>
      <w:r>
        <w:rPr>
          <w:spacing w:val="-4"/>
          <w:sz w:val="30"/>
        </w:rPr>
        <w:t>trang</w:t>
      </w:r>
      <w:r>
        <w:rPr>
          <w:spacing w:val="-16"/>
          <w:sz w:val="30"/>
        </w:rPr>
        <w:t xml:space="preserve"> </w:t>
      </w:r>
      <w:r>
        <w:rPr>
          <w:spacing w:val="-5"/>
          <w:sz w:val="30"/>
        </w:rPr>
        <w:t>cho</w:t>
      </w:r>
      <w:r>
        <w:rPr>
          <w:sz w:val="30"/>
        </w:rPr>
        <w:t xml:space="preserve"> </w:t>
      </w:r>
      <w:r>
        <w:rPr>
          <w:spacing w:val="-4"/>
          <w:sz w:val="30"/>
        </w:rPr>
        <w:t>quân</w:t>
      </w:r>
      <w:r>
        <w:rPr>
          <w:spacing w:val="-16"/>
          <w:sz w:val="30"/>
        </w:rPr>
        <w:t xml:space="preserve"> </w:t>
      </w:r>
      <w:r>
        <w:rPr>
          <w:sz w:val="30"/>
        </w:rPr>
        <w:t>đội.</w:t>
      </w:r>
    </w:p>
    <w:p w:rsidR="002A5536" w:rsidRDefault="002A5536">
      <w:pPr>
        <w:pStyle w:val="BodyText"/>
        <w:ind w:left="0"/>
        <w:rPr>
          <w:sz w:val="26"/>
        </w:rPr>
      </w:pPr>
    </w:p>
    <w:p w:rsidR="002A5536" w:rsidRDefault="00BE1DD8">
      <w:pPr>
        <w:pStyle w:val="ListParagraph"/>
        <w:numPr>
          <w:ilvl w:val="0"/>
          <w:numId w:val="15"/>
        </w:numPr>
        <w:tabs>
          <w:tab w:val="left" w:pos="400"/>
        </w:tabs>
        <w:spacing w:line="448" w:lineRule="auto"/>
        <w:ind w:left="100" w:right="112" w:firstLine="0"/>
        <w:rPr>
          <w:sz w:val="30"/>
        </w:rPr>
      </w:pPr>
      <w:r>
        <w:rPr>
          <w:sz w:val="30"/>
        </w:rPr>
        <w:t>Các</w:t>
      </w:r>
      <w:r>
        <w:rPr>
          <w:spacing w:val="1"/>
          <w:sz w:val="30"/>
        </w:rPr>
        <w:t xml:space="preserve"> </w:t>
      </w:r>
      <w:r>
        <w:rPr>
          <w:spacing w:val="-4"/>
          <w:sz w:val="30"/>
        </w:rPr>
        <w:t>đảng</w:t>
      </w:r>
      <w:r>
        <w:rPr>
          <w:spacing w:val="-16"/>
          <w:sz w:val="30"/>
        </w:rPr>
        <w:t xml:space="preserve"> </w:t>
      </w:r>
      <w:r>
        <w:rPr>
          <w:spacing w:val="2"/>
          <w:sz w:val="30"/>
        </w:rPr>
        <w:t>cướp</w:t>
      </w:r>
      <w:r>
        <w:rPr>
          <w:sz w:val="30"/>
        </w:rPr>
        <w:t xml:space="preserve"> </w:t>
      </w:r>
      <w:r>
        <w:rPr>
          <w:spacing w:val="-5"/>
          <w:sz w:val="30"/>
        </w:rPr>
        <w:t>hãy</w:t>
      </w:r>
      <w:r>
        <w:rPr>
          <w:spacing w:val="-16"/>
          <w:sz w:val="30"/>
        </w:rPr>
        <w:t xml:space="preserve"> </w:t>
      </w:r>
      <w:r>
        <w:rPr>
          <w:spacing w:val="-5"/>
          <w:sz w:val="30"/>
        </w:rPr>
        <w:t>tự</w:t>
      </w:r>
      <w:r>
        <w:rPr>
          <w:spacing w:val="3"/>
          <w:sz w:val="30"/>
        </w:rPr>
        <w:t xml:space="preserve"> </w:t>
      </w:r>
      <w:r>
        <w:rPr>
          <w:sz w:val="30"/>
        </w:rPr>
        <w:t>giải</w:t>
      </w:r>
      <w:r>
        <w:rPr>
          <w:spacing w:val="7"/>
          <w:sz w:val="30"/>
        </w:rPr>
        <w:t xml:space="preserve"> </w:t>
      </w:r>
      <w:r>
        <w:rPr>
          <w:spacing w:val="-6"/>
          <w:sz w:val="30"/>
        </w:rPr>
        <w:t>tán,</w:t>
      </w:r>
      <w:r>
        <w:rPr>
          <w:spacing w:val="-1"/>
          <w:sz w:val="30"/>
        </w:rPr>
        <w:t xml:space="preserve"> </w:t>
      </w:r>
      <w:r>
        <w:rPr>
          <w:spacing w:val="-5"/>
          <w:sz w:val="30"/>
        </w:rPr>
        <w:t>tự</w:t>
      </w:r>
      <w:r>
        <w:rPr>
          <w:spacing w:val="3"/>
          <w:sz w:val="30"/>
        </w:rPr>
        <w:t xml:space="preserve"> </w:t>
      </w:r>
      <w:r>
        <w:rPr>
          <w:sz w:val="30"/>
        </w:rPr>
        <w:t>đem</w:t>
      </w:r>
      <w:r>
        <w:rPr>
          <w:spacing w:val="-24"/>
          <w:sz w:val="30"/>
        </w:rPr>
        <w:t xml:space="preserve"> </w:t>
      </w:r>
      <w:r>
        <w:rPr>
          <w:spacing w:val="-5"/>
          <w:sz w:val="30"/>
        </w:rPr>
        <w:t>nạp</w:t>
      </w:r>
      <w:r>
        <w:rPr>
          <w:sz w:val="30"/>
        </w:rPr>
        <w:t xml:space="preserve"> </w:t>
      </w:r>
      <w:r>
        <w:rPr>
          <w:spacing w:val="-3"/>
          <w:sz w:val="30"/>
        </w:rPr>
        <w:t>súng</w:t>
      </w:r>
      <w:r>
        <w:rPr>
          <w:spacing w:val="-16"/>
          <w:sz w:val="30"/>
        </w:rPr>
        <w:t xml:space="preserve"> </w:t>
      </w:r>
      <w:r>
        <w:rPr>
          <w:sz w:val="30"/>
        </w:rPr>
        <w:t>đạn</w:t>
      </w:r>
      <w:r>
        <w:rPr>
          <w:spacing w:val="-16"/>
          <w:sz w:val="30"/>
        </w:rPr>
        <w:t xml:space="preserve"> </w:t>
      </w:r>
      <w:r>
        <w:rPr>
          <w:spacing w:val="-5"/>
          <w:sz w:val="30"/>
        </w:rPr>
        <w:t>cho</w:t>
      </w:r>
      <w:r>
        <w:rPr>
          <w:sz w:val="30"/>
        </w:rPr>
        <w:t xml:space="preserve"> </w:t>
      </w:r>
      <w:r>
        <w:rPr>
          <w:spacing w:val="-5"/>
          <w:sz w:val="30"/>
        </w:rPr>
        <w:t>chính</w:t>
      </w:r>
      <w:r>
        <w:rPr>
          <w:spacing w:val="-16"/>
          <w:sz w:val="30"/>
        </w:rPr>
        <w:t xml:space="preserve"> </w:t>
      </w:r>
      <w:r>
        <w:rPr>
          <w:spacing w:val="-6"/>
          <w:sz w:val="30"/>
        </w:rPr>
        <w:t>quyền</w:t>
      </w:r>
      <w:r>
        <w:rPr>
          <w:spacing w:val="-15"/>
          <w:sz w:val="30"/>
        </w:rPr>
        <w:t xml:space="preserve"> </w:t>
      </w:r>
      <w:r>
        <w:rPr>
          <w:sz w:val="30"/>
        </w:rPr>
        <w:t>cách</w:t>
      </w:r>
      <w:r>
        <w:rPr>
          <w:spacing w:val="-16"/>
          <w:sz w:val="30"/>
        </w:rPr>
        <w:t xml:space="preserve"> </w:t>
      </w:r>
      <w:r>
        <w:rPr>
          <w:spacing w:val="-10"/>
          <w:sz w:val="30"/>
        </w:rPr>
        <w:t>mạng</w:t>
      </w:r>
      <w:r>
        <w:rPr>
          <w:spacing w:val="-15"/>
          <w:sz w:val="30"/>
        </w:rPr>
        <w:t xml:space="preserve"> </w:t>
      </w:r>
      <w:r>
        <w:rPr>
          <w:sz w:val="30"/>
        </w:rPr>
        <w:t>và</w:t>
      </w:r>
      <w:r>
        <w:rPr>
          <w:spacing w:val="1"/>
          <w:sz w:val="30"/>
        </w:rPr>
        <w:t xml:space="preserve"> </w:t>
      </w:r>
      <w:r>
        <w:rPr>
          <w:spacing w:val="-5"/>
          <w:sz w:val="30"/>
        </w:rPr>
        <w:t>hãy</w:t>
      </w:r>
      <w:r>
        <w:rPr>
          <w:spacing w:val="-15"/>
          <w:sz w:val="30"/>
        </w:rPr>
        <w:t xml:space="preserve"> </w:t>
      </w:r>
      <w:r>
        <w:rPr>
          <w:spacing w:val="-5"/>
          <w:sz w:val="30"/>
        </w:rPr>
        <w:t>tự</w:t>
      </w:r>
      <w:r>
        <w:rPr>
          <w:spacing w:val="2"/>
          <w:sz w:val="30"/>
        </w:rPr>
        <w:t xml:space="preserve"> </w:t>
      </w:r>
      <w:r>
        <w:rPr>
          <w:sz w:val="30"/>
        </w:rPr>
        <w:t>sửa</w:t>
      </w:r>
      <w:r>
        <w:rPr>
          <w:spacing w:val="2"/>
          <w:sz w:val="30"/>
        </w:rPr>
        <w:t xml:space="preserve"> </w:t>
      </w:r>
      <w:r>
        <w:rPr>
          <w:spacing w:val="-10"/>
          <w:sz w:val="30"/>
        </w:rPr>
        <w:t xml:space="preserve">mình. </w:t>
      </w:r>
      <w:r>
        <w:rPr>
          <w:spacing w:val="-6"/>
          <w:sz w:val="30"/>
        </w:rPr>
        <w:t>Đồng</w:t>
      </w:r>
      <w:r>
        <w:rPr>
          <w:spacing w:val="-16"/>
          <w:sz w:val="30"/>
        </w:rPr>
        <w:t xml:space="preserve"> </w:t>
      </w:r>
      <w:r>
        <w:rPr>
          <w:sz w:val="30"/>
        </w:rPr>
        <w:t>bào!</w:t>
      </w:r>
    </w:p>
    <w:p w:rsidR="002A5536" w:rsidRDefault="00BE1DD8">
      <w:pPr>
        <w:pStyle w:val="BodyText"/>
        <w:spacing w:before="0"/>
      </w:pPr>
      <w:r>
        <w:t>Hãy ủng hộ dân quân cách mạng!</w:t>
      </w:r>
    </w:p>
    <w:p w:rsidR="002A5536" w:rsidRDefault="002A5536">
      <w:pPr>
        <w:pStyle w:val="BodyText"/>
        <w:ind w:left="0"/>
        <w:rPr>
          <w:sz w:val="26"/>
        </w:rPr>
      </w:pPr>
    </w:p>
    <w:p w:rsidR="002A5536" w:rsidRDefault="00BE1DD8">
      <w:pPr>
        <w:pStyle w:val="BodyText"/>
        <w:spacing w:before="0"/>
      </w:pPr>
      <w:r>
        <w:t xml:space="preserve">Cựu </w:t>
      </w:r>
      <w:r>
        <w:rPr>
          <w:spacing w:val="-3"/>
        </w:rPr>
        <w:t xml:space="preserve">binh </w:t>
      </w:r>
      <w:r>
        <w:rPr>
          <w:spacing w:val="3"/>
        </w:rPr>
        <w:t xml:space="preserve">sĩ! </w:t>
      </w:r>
      <w:r>
        <w:t xml:space="preserve">Hãy </w:t>
      </w:r>
      <w:r>
        <w:rPr>
          <w:spacing w:val="-8"/>
        </w:rPr>
        <w:t xml:space="preserve">nhập </w:t>
      </w:r>
      <w:r>
        <w:rPr>
          <w:spacing w:val="-10"/>
        </w:rPr>
        <w:t xml:space="preserve">ngũ </w:t>
      </w:r>
      <w:r>
        <w:t xml:space="preserve">dưới cờ </w:t>
      </w:r>
      <w:r>
        <w:rPr>
          <w:spacing w:val="-5"/>
        </w:rPr>
        <w:t xml:space="preserve">của </w:t>
      </w:r>
      <w:r>
        <w:rPr>
          <w:spacing w:val="-8"/>
        </w:rPr>
        <w:t>Việt Minh.</w:t>
      </w:r>
      <w:r>
        <w:t xml:space="preserve"> Đây </w:t>
      </w:r>
      <w:r>
        <w:rPr>
          <w:spacing w:val="3"/>
        </w:rPr>
        <w:t xml:space="preserve">là </w:t>
      </w:r>
      <w:r>
        <w:rPr>
          <w:spacing w:val="-3"/>
        </w:rPr>
        <w:t xml:space="preserve">giờ </w:t>
      </w:r>
      <w:r>
        <w:rPr>
          <w:spacing w:val="-4"/>
        </w:rPr>
        <w:t xml:space="preserve">phút </w:t>
      </w:r>
      <w:r>
        <w:rPr>
          <w:spacing w:val="-6"/>
        </w:rPr>
        <w:t xml:space="preserve">chúng </w:t>
      </w:r>
      <w:r>
        <w:rPr>
          <w:spacing w:val="-5"/>
        </w:rPr>
        <w:t xml:space="preserve">ta </w:t>
      </w:r>
      <w:r>
        <w:t xml:space="preserve">có Tổ </w:t>
      </w:r>
      <w:r>
        <w:rPr>
          <w:spacing w:val="-4"/>
        </w:rPr>
        <w:t xml:space="preserve">quốc </w:t>
      </w:r>
      <w:r>
        <w:rPr>
          <w:spacing w:val="-6"/>
        </w:rPr>
        <w:t xml:space="preserve">thương </w:t>
      </w:r>
      <w:r>
        <w:rPr>
          <w:spacing w:val="-5"/>
        </w:rPr>
        <w:t xml:space="preserve">yêu </w:t>
      </w:r>
      <w:r>
        <w:t xml:space="preserve">để </w:t>
      </w:r>
      <w:r>
        <w:rPr>
          <w:spacing w:val="-9"/>
        </w:rPr>
        <w:t xml:space="preserve">phụng </w:t>
      </w:r>
      <w:r>
        <w:t xml:space="preserve">sự, </w:t>
      </w:r>
      <w:r>
        <w:rPr>
          <w:spacing w:val="-3"/>
        </w:rPr>
        <w:t xml:space="preserve">tận </w:t>
      </w:r>
      <w:r>
        <w:rPr>
          <w:spacing w:val="-8"/>
        </w:rPr>
        <w:t xml:space="preserve">tâm; </w:t>
      </w:r>
      <w:r>
        <w:rPr>
          <w:spacing w:val="-6"/>
        </w:rPr>
        <w:t xml:space="preserve">chúng </w:t>
      </w:r>
      <w:r>
        <w:rPr>
          <w:spacing w:val="-5"/>
        </w:rPr>
        <w:t xml:space="preserve">ta xem </w:t>
      </w:r>
      <w:r>
        <w:rPr>
          <w:spacing w:val="-6"/>
        </w:rPr>
        <w:t xml:space="preserve">tánh </w:t>
      </w:r>
      <w:r>
        <w:rPr>
          <w:spacing w:val="-10"/>
        </w:rPr>
        <w:t xml:space="preserve">mạng nhẹ </w:t>
      </w:r>
      <w:r>
        <w:rPr>
          <w:spacing w:val="-3"/>
        </w:rPr>
        <w:t xml:space="preserve">hơn </w:t>
      </w:r>
      <w:r>
        <w:rPr>
          <w:spacing w:val="-5"/>
        </w:rPr>
        <w:t xml:space="preserve">lông, </w:t>
      </w:r>
      <w:r>
        <w:rPr>
          <w:spacing w:val="-6"/>
        </w:rPr>
        <w:t xml:space="preserve">chúng </w:t>
      </w:r>
      <w:r>
        <w:rPr>
          <w:spacing w:val="-5"/>
        </w:rPr>
        <w:t xml:space="preserve">ta </w:t>
      </w:r>
      <w:r>
        <w:t xml:space="preserve">đặt độc lập, </w:t>
      </w:r>
      <w:r>
        <w:rPr>
          <w:spacing w:val="-5"/>
        </w:rPr>
        <w:t xml:space="preserve">tự </w:t>
      </w:r>
      <w:r>
        <w:t xml:space="preserve">do </w:t>
      </w:r>
      <w:r>
        <w:rPr>
          <w:spacing w:val="-5"/>
        </w:rPr>
        <w:t xml:space="preserve">của </w:t>
      </w:r>
      <w:r>
        <w:rPr>
          <w:spacing w:val="-4"/>
        </w:rPr>
        <w:t xml:space="preserve">quốc </w:t>
      </w:r>
      <w:r>
        <w:t xml:space="preserve">dân </w:t>
      </w:r>
      <w:r>
        <w:rPr>
          <w:spacing w:val="2"/>
        </w:rPr>
        <w:t xml:space="preserve">lên </w:t>
      </w:r>
      <w:r>
        <w:t xml:space="preserve">trên </w:t>
      </w:r>
      <w:r>
        <w:rPr>
          <w:spacing w:val="-6"/>
        </w:rPr>
        <w:t xml:space="preserve">quyền </w:t>
      </w:r>
      <w:r>
        <w:rPr>
          <w:spacing w:val="4"/>
        </w:rPr>
        <w:t xml:space="preserve">lợi </w:t>
      </w:r>
      <w:r>
        <w:rPr>
          <w:spacing w:val="-5"/>
        </w:rPr>
        <w:t xml:space="preserve">của </w:t>
      </w:r>
      <w:r>
        <w:t xml:space="preserve">cá </w:t>
      </w:r>
      <w:r>
        <w:rPr>
          <w:spacing w:val="-9"/>
        </w:rPr>
        <w:t xml:space="preserve">nhân, </w:t>
      </w:r>
      <w:r>
        <w:rPr>
          <w:spacing w:val="-4"/>
        </w:rPr>
        <w:t xml:space="preserve">đảng </w:t>
      </w:r>
      <w:r>
        <w:t>phái”.</w:t>
      </w:r>
    </w:p>
    <w:p w:rsidR="002A5536" w:rsidRDefault="002A5536">
      <w:pPr>
        <w:pStyle w:val="BodyText"/>
        <w:ind w:left="0"/>
        <w:rPr>
          <w:sz w:val="26"/>
        </w:rPr>
      </w:pPr>
    </w:p>
    <w:p w:rsidR="002A5536" w:rsidRDefault="00BE1DD8">
      <w:pPr>
        <w:pStyle w:val="BodyText"/>
        <w:spacing w:before="0"/>
      </w:pPr>
      <w:r>
        <w:t xml:space="preserve">Bản hiệu triệu </w:t>
      </w:r>
      <w:r>
        <w:rPr>
          <w:spacing w:val="-5"/>
        </w:rPr>
        <w:t xml:space="preserve">này </w:t>
      </w:r>
      <w:r>
        <w:t xml:space="preserve">được </w:t>
      </w:r>
      <w:r>
        <w:rPr>
          <w:spacing w:val="-4"/>
        </w:rPr>
        <w:t xml:space="preserve">phát </w:t>
      </w:r>
      <w:r>
        <w:rPr>
          <w:spacing w:val="2"/>
        </w:rPr>
        <w:t xml:space="preserve">ra </w:t>
      </w:r>
      <w:r>
        <w:rPr>
          <w:spacing w:val="-3"/>
        </w:rPr>
        <w:t xml:space="preserve">rộng </w:t>
      </w:r>
      <w:r>
        <w:rPr>
          <w:spacing w:val="3"/>
        </w:rPr>
        <w:t xml:space="preserve">rãi, </w:t>
      </w:r>
      <w:r>
        <w:rPr>
          <w:spacing w:val="-8"/>
        </w:rPr>
        <w:t xml:space="preserve">nhất </w:t>
      </w:r>
      <w:r>
        <w:rPr>
          <w:spacing w:val="3"/>
        </w:rPr>
        <w:t xml:space="preserve">là </w:t>
      </w:r>
      <w:r>
        <w:rPr>
          <w:spacing w:val="-4"/>
        </w:rPr>
        <w:t xml:space="preserve">trong </w:t>
      </w:r>
      <w:r>
        <w:t xml:space="preserve">các </w:t>
      </w:r>
      <w:r>
        <w:rPr>
          <w:spacing w:val="-5"/>
        </w:rPr>
        <w:t xml:space="preserve">tổ </w:t>
      </w:r>
      <w:r>
        <w:rPr>
          <w:spacing w:val="-3"/>
        </w:rPr>
        <w:t xml:space="preserve">chức </w:t>
      </w:r>
      <w:r>
        <w:rPr>
          <w:spacing w:val="-4"/>
        </w:rPr>
        <w:t xml:space="preserve">quân </w:t>
      </w:r>
      <w:r>
        <w:t xml:space="preserve">sự và bán </w:t>
      </w:r>
      <w:r>
        <w:rPr>
          <w:spacing w:val="-4"/>
        </w:rPr>
        <w:t xml:space="preserve">quân </w:t>
      </w:r>
      <w:r>
        <w:t xml:space="preserve">sự, được </w:t>
      </w:r>
      <w:r>
        <w:rPr>
          <w:spacing w:val="-6"/>
        </w:rPr>
        <w:t xml:space="preserve">thảo </w:t>
      </w:r>
      <w:r>
        <w:t xml:space="preserve">luận sôi </w:t>
      </w:r>
      <w:r>
        <w:rPr>
          <w:spacing w:val="-3"/>
        </w:rPr>
        <w:t xml:space="preserve">nổi. </w:t>
      </w:r>
      <w:r>
        <w:rPr>
          <w:spacing w:val="-11"/>
        </w:rPr>
        <w:t xml:space="preserve">Và </w:t>
      </w:r>
      <w:r>
        <w:rPr>
          <w:spacing w:val="-5"/>
        </w:rPr>
        <w:t xml:space="preserve">từ hôm </w:t>
      </w:r>
      <w:r>
        <w:rPr>
          <w:spacing w:val="-10"/>
        </w:rPr>
        <w:t xml:space="preserve">ấy, </w:t>
      </w:r>
      <w:r>
        <w:t xml:space="preserve">cờ </w:t>
      </w:r>
      <w:r>
        <w:rPr>
          <w:spacing w:val="-5"/>
        </w:rPr>
        <w:t xml:space="preserve">của </w:t>
      </w:r>
      <w:r>
        <w:t xml:space="preserve">các </w:t>
      </w:r>
      <w:r>
        <w:rPr>
          <w:spacing w:val="-4"/>
        </w:rPr>
        <w:t xml:space="preserve">đảng phái </w:t>
      </w:r>
      <w:r>
        <w:rPr>
          <w:spacing w:val="2"/>
        </w:rPr>
        <w:t xml:space="preserve">lần </w:t>
      </w:r>
      <w:r>
        <w:rPr>
          <w:spacing w:val="3"/>
        </w:rPr>
        <w:t xml:space="preserve">lượt </w:t>
      </w:r>
      <w:r>
        <w:t xml:space="preserve">được </w:t>
      </w:r>
      <w:r>
        <w:rPr>
          <w:spacing w:val="-6"/>
        </w:rPr>
        <w:t xml:space="preserve">thay </w:t>
      </w:r>
      <w:r>
        <w:rPr>
          <w:spacing w:val="-8"/>
        </w:rPr>
        <w:t xml:space="preserve">thế </w:t>
      </w:r>
      <w:r>
        <w:rPr>
          <w:spacing w:val="-4"/>
        </w:rPr>
        <w:t xml:space="preserve">bằng </w:t>
      </w:r>
      <w:r>
        <w:t xml:space="preserve">cờ đỏ sao </w:t>
      </w:r>
      <w:r>
        <w:rPr>
          <w:spacing w:val="-4"/>
        </w:rPr>
        <w:t xml:space="preserve">vàng </w:t>
      </w:r>
      <w:r>
        <w:t xml:space="preserve">ở </w:t>
      </w:r>
      <w:r>
        <w:rPr>
          <w:spacing w:val="-3"/>
        </w:rPr>
        <w:t xml:space="preserve">tất </w:t>
      </w:r>
      <w:r>
        <w:t xml:space="preserve">cả </w:t>
      </w:r>
      <w:r>
        <w:rPr>
          <w:spacing w:val="-9"/>
        </w:rPr>
        <w:t xml:space="preserve">những </w:t>
      </w:r>
      <w:r>
        <w:rPr>
          <w:spacing w:val="-3"/>
        </w:rPr>
        <w:t xml:space="preserve">nơi </w:t>
      </w:r>
      <w:r>
        <w:rPr>
          <w:spacing w:val="-4"/>
        </w:rPr>
        <w:t xml:space="preserve">đóng </w:t>
      </w:r>
      <w:r>
        <w:rPr>
          <w:spacing w:val="-6"/>
        </w:rPr>
        <w:t xml:space="preserve">quân, </w:t>
      </w:r>
      <w:r>
        <w:t xml:space="preserve">dẫu </w:t>
      </w:r>
      <w:r>
        <w:rPr>
          <w:spacing w:val="3"/>
        </w:rPr>
        <w:t xml:space="preserve">là </w:t>
      </w:r>
      <w:r>
        <w:rPr>
          <w:spacing w:val="-5"/>
        </w:rPr>
        <w:t xml:space="preserve">của </w:t>
      </w:r>
      <w:r>
        <w:t xml:space="preserve">Cao Đài, </w:t>
      </w:r>
      <w:r>
        <w:rPr>
          <w:spacing w:val="-3"/>
        </w:rPr>
        <w:t xml:space="preserve">Hoà </w:t>
      </w:r>
      <w:r>
        <w:t xml:space="preserve">Hảo. </w:t>
      </w:r>
      <w:r>
        <w:rPr>
          <w:spacing w:val="-4"/>
        </w:rPr>
        <w:t xml:space="preserve">Một </w:t>
      </w:r>
      <w:r>
        <w:t xml:space="preserve">bước </w:t>
      </w:r>
      <w:r>
        <w:rPr>
          <w:spacing w:val="-4"/>
        </w:rPr>
        <w:t xml:space="preserve">tiến. </w:t>
      </w:r>
      <w:r>
        <w:rPr>
          <w:spacing w:val="-8"/>
        </w:rPr>
        <w:t xml:space="preserve">Việc </w:t>
      </w:r>
      <w:r>
        <w:rPr>
          <w:spacing w:val="-4"/>
        </w:rPr>
        <w:t xml:space="preserve">đăng </w:t>
      </w:r>
      <w:r>
        <w:rPr>
          <w:spacing w:val="-8"/>
        </w:rPr>
        <w:t xml:space="preserve">ký </w:t>
      </w:r>
      <w:r>
        <w:t xml:space="preserve">các </w:t>
      </w:r>
      <w:r>
        <w:rPr>
          <w:spacing w:val="-5"/>
        </w:rPr>
        <w:t xml:space="preserve">tổ </w:t>
      </w:r>
      <w:r>
        <w:rPr>
          <w:spacing w:val="-3"/>
        </w:rPr>
        <w:t xml:space="preserve">chức </w:t>
      </w:r>
      <w:r>
        <w:t xml:space="preserve">vũ </w:t>
      </w:r>
      <w:r>
        <w:rPr>
          <w:spacing w:val="-4"/>
        </w:rPr>
        <w:t xml:space="preserve">trang </w:t>
      </w:r>
      <w:r>
        <w:t xml:space="preserve">và bán vũ </w:t>
      </w:r>
      <w:r>
        <w:rPr>
          <w:spacing w:val="-4"/>
        </w:rPr>
        <w:t xml:space="preserve">trang </w:t>
      </w:r>
      <w:r>
        <w:t xml:space="preserve">bắt đầu có </w:t>
      </w:r>
      <w:r>
        <w:rPr>
          <w:spacing w:val="-9"/>
        </w:rPr>
        <w:t xml:space="preserve">những </w:t>
      </w:r>
      <w:r>
        <w:rPr>
          <w:spacing w:val="-10"/>
        </w:rPr>
        <w:t xml:space="preserve">khó </w:t>
      </w:r>
      <w:r>
        <w:rPr>
          <w:spacing w:val="-9"/>
        </w:rPr>
        <w:t xml:space="preserve">khăn, </w:t>
      </w:r>
      <w:r>
        <w:t xml:space="preserve">vấp váp đối với số </w:t>
      </w:r>
      <w:r>
        <w:rPr>
          <w:spacing w:val="-6"/>
        </w:rPr>
        <w:t xml:space="preserve">đông; </w:t>
      </w:r>
      <w:r>
        <w:t xml:space="preserve">ai </w:t>
      </w:r>
      <w:r>
        <w:rPr>
          <w:spacing w:val="-8"/>
        </w:rPr>
        <w:t xml:space="preserve">cũng </w:t>
      </w:r>
      <w:r>
        <w:rPr>
          <w:spacing w:val="-5"/>
        </w:rPr>
        <w:t xml:space="preserve">tính </w:t>
      </w:r>
      <w:r>
        <w:rPr>
          <w:spacing w:val="-3"/>
        </w:rPr>
        <w:t xml:space="preserve">giữ </w:t>
      </w:r>
      <w:r>
        <w:rPr>
          <w:spacing w:val="-6"/>
        </w:rPr>
        <w:t xml:space="preserve">thế, </w:t>
      </w:r>
      <w:r>
        <w:rPr>
          <w:spacing w:val="-3"/>
        </w:rPr>
        <w:t xml:space="preserve">giữ </w:t>
      </w:r>
      <w:r>
        <w:rPr>
          <w:spacing w:val="-8"/>
        </w:rPr>
        <w:t xml:space="preserve">miếng, </w:t>
      </w:r>
      <w:r>
        <w:t xml:space="preserve">sao </w:t>
      </w:r>
      <w:r>
        <w:rPr>
          <w:spacing w:val="-5"/>
        </w:rPr>
        <w:t xml:space="preserve">khỏi? </w:t>
      </w:r>
      <w:r>
        <w:rPr>
          <w:spacing w:val="-6"/>
        </w:rPr>
        <w:t xml:space="preserve">Nhất </w:t>
      </w:r>
      <w:r>
        <w:rPr>
          <w:spacing w:val="3"/>
        </w:rPr>
        <w:t xml:space="preserve">là </w:t>
      </w:r>
      <w:r>
        <w:t xml:space="preserve">lúc </w:t>
      </w:r>
      <w:r>
        <w:rPr>
          <w:spacing w:val="-4"/>
        </w:rPr>
        <w:t>đầu.</w:t>
      </w:r>
    </w:p>
    <w:p w:rsidR="002A5536" w:rsidRDefault="002A5536">
      <w:pPr>
        <w:pStyle w:val="BodyText"/>
        <w:ind w:left="0"/>
        <w:rPr>
          <w:sz w:val="26"/>
        </w:rPr>
      </w:pPr>
    </w:p>
    <w:p w:rsidR="002A5536" w:rsidRDefault="00BE1DD8">
      <w:pPr>
        <w:pStyle w:val="BodyText"/>
        <w:spacing w:before="0"/>
      </w:pPr>
      <w:r>
        <w:t>Chú thích của người biên tập</w:t>
      </w:r>
    </w:p>
    <w:p w:rsidR="002A5536" w:rsidRDefault="002A5536">
      <w:pPr>
        <w:pStyle w:val="BodyText"/>
        <w:ind w:left="0"/>
        <w:rPr>
          <w:sz w:val="26"/>
        </w:rPr>
      </w:pPr>
    </w:p>
    <w:p w:rsidR="002A5536" w:rsidRDefault="00BE1DD8">
      <w:pPr>
        <w:pStyle w:val="ListParagraph"/>
        <w:numPr>
          <w:ilvl w:val="0"/>
          <w:numId w:val="14"/>
        </w:numPr>
        <w:tabs>
          <w:tab w:val="left" w:pos="325"/>
        </w:tabs>
        <w:rPr>
          <w:sz w:val="30"/>
        </w:rPr>
      </w:pPr>
      <w:r>
        <w:rPr>
          <w:spacing w:val="-3"/>
          <w:sz w:val="30"/>
        </w:rPr>
        <w:t xml:space="preserve">Lagrandière: </w:t>
      </w:r>
      <w:r>
        <w:rPr>
          <w:sz w:val="30"/>
        </w:rPr>
        <w:t xml:space="preserve">sau đổi </w:t>
      </w:r>
      <w:r>
        <w:rPr>
          <w:spacing w:val="-8"/>
          <w:sz w:val="30"/>
        </w:rPr>
        <w:t xml:space="preserve">thành </w:t>
      </w:r>
      <w:r>
        <w:rPr>
          <w:sz w:val="30"/>
        </w:rPr>
        <w:t xml:space="preserve">đường Gia </w:t>
      </w:r>
      <w:r>
        <w:rPr>
          <w:spacing w:val="-10"/>
          <w:sz w:val="30"/>
        </w:rPr>
        <w:t xml:space="preserve">Long, </w:t>
      </w:r>
      <w:r>
        <w:rPr>
          <w:spacing w:val="-5"/>
          <w:sz w:val="30"/>
        </w:rPr>
        <w:t xml:space="preserve">nay </w:t>
      </w:r>
      <w:r>
        <w:rPr>
          <w:spacing w:val="3"/>
          <w:sz w:val="30"/>
        </w:rPr>
        <w:t xml:space="preserve">là </w:t>
      </w:r>
      <w:r>
        <w:rPr>
          <w:spacing w:val="-10"/>
          <w:sz w:val="30"/>
        </w:rPr>
        <w:t xml:space="preserve">Lý </w:t>
      </w:r>
      <w:r>
        <w:rPr>
          <w:sz w:val="30"/>
        </w:rPr>
        <w:t>Tự</w:t>
      </w:r>
      <w:r>
        <w:rPr>
          <w:spacing w:val="-17"/>
          <w:sz w:val="30"/>
        </w:rPr>
        <w:t xml:space="preserve"> </w:t>
      </w:r>
      <w:r>
        <w:rPr>
          <w:spacing w:val="-8"/>
          <w:sz w:val="30"/>
        </w:rPr>
        <w:t>Trọng.</w:t>
      </w:r>
    </w:p>
    <w:p w:rsidR="002A5536" w:rsidRDefault="002A5536">
      <w:pPr>
        <w:pStyle w:val="BodyText"/>
        <w:ind w:left="0"/>
        <w:rPr>
          <w:sz w:val="26"/>
        </w:rPr>
      </w:pPr>
    </w:p>
    <w:p w:rsidR="002A5536" w:rsidRDefault="00BE1DD8">
      <w:pPr>
        <w:pStyle w:val="ListParagraph"/>
        <w:numPr>
          <w:ilvl w:val="0"/>
          <w:numId w:val="14"/>
        </w:numPr>
        <w:tabs>
          <w:tab w:val="left" w:pos="325"/>
        </w:tabs>
        <w:ind w:left="100" w:right="234" w:firstLine="0"/>
        <w:rPr>
          <w:sz w:val="30"/>
        </w:rPr>
      </w:pPr>
      <w:r>
        <w:rPr>
          <w:spacing w:val="-5"/>
          <w:sz w:val="30"/>
        </w:rPr>
        <w:t xml:space="preserve">11e </w:t>
      </w:r>
      <w:r>
        <w:rPr>
          <w:spacing w:val="-6"/>
          <w:sz w:val="30"/>
        </w:rPr>
        <w:t xml:space="preserve">RIC (11ème </w:t>
      </w:r>
      <w:r>
        <w:rPr>
          <w:spacing w:val="-7"/>
          <w:sz w:val="30"/>
        </w:rPr>
        <w:t xml:space="preserve">Régiment </w:t>
      </w:r>
      <w:r>
        <w:rPr>
          <w:spacing w:val="-4"/>
          <w:sz w:val="30"/>
        </w:rPr>
        <w:t xml:space="preserve">d'Infanterie </w:t>
      </w:r>
      <w:r>
        <w:rPr>
          <w:sz w:val="30"/>
        </w:rPr>
        <w:t xml:space="preserve">Coloniale): </w:t>
      </w:r>
      <w:r>
        <w:rPr>
          <w:spacing w:val="-9"/>
          <w:sz w:val="30"/>
        </w:rPr>
        <w:t xml:space="preserve">Trung </w:t>
      </w:r>
      <w:r>
        <w:rPr>
          <w:sz w:val="30"/>
        </w:rPr>
        <w:t xml:space="preserve">đoàn </w:t>
      </w:r>
      <w:r>
        <w:rPr>
          <w:spacing w:val="-3"/>
          <w:sz w:val="30"/>
        </w:rPr>
        <w:t xml:space="preserve">Bộ binh </w:t>
      </w:r>
      <w:r>
        <w:rPr>
          <w:spacing w:val="-7"/>
          <w:sz w:val="30"/>
        </w:rPr>
        <w:t xml:space="preserve">Thuộc </w:t>
      </w:r>
      <w:r>
        <w:rPr>
          <w:sz w:val="30"/>
        </w:rPr>
        <w:t xml:space="preserve">địa số </w:t>
      </w:r>
      <w:r>
        <w:rPr>
          <w:spacing w:val="-5"/>
          <w:sz w:val="30"/>
        </w:rPr>
        <w:t xml:space="preserve">11. </w:t>
      </w:r>
      <w:r>
        <w:rPr>
          <w:spacing w:val="-7"/>
          <w:sz w:val="30"/>
        </w:rPr>
        <w:t xml:space="preserve">Thành </w:t>
      </w:r>
      <w:r>
        <w:rPr>
          <w:spacing w:val="-5"/>
          <w:sz w:val="30"/>
        </w:rPr>
        <w:t xml:space="preserve">11e </w:t>
      </w:r>
      <w:r>
        <w:rPr>
          <w:spacing w:val="-6"/>
          <w:sz w:val="30"/>
        </w:rPr>
        <w:t xml:space="preserve">RIC: </w:t>
      </w:r>
      <w:r>
        <w:rPr>
          <w:sz w:val="30"/>
        </w:rPr>
        <w:t xml:space="preserve">trại lính sau </w:t>
      </w:r>
      <w:r>
        <w:rPr>
          <w:spacing w:val="-5"/>
          <w:sz w:val="30"/>
        </w:rPr>
        <w:t xml:space="preserve">gọi </w:t>
      </w:r>
      <w:r>
        <w:rPr>
          <w:spacing w:val="3"/>
          <w:sz w:val="30"/>
        </w:rPr>
        <w:t xml:space="preserve">là </w:t>
      </w:r>
      <w:r>
        <w:rPr>
          <w:sz w:val="30"/>
        </w:rPr>
        <w:t xml:space="preserve">"caserne Martin des </w:t>
      </w:r>
      <w:r>
        <w:rPr>
          <w:spacing w:val="2"/>
          <w:sz w:val="30"/>
        </w:rPr>
        <w:t xml:space="preserve">Pollières, </w:t>
      </w:r>
      <w:r>
        <w:rPr>
          <w:spacing w:val="-5"/>
          <w:sz w:val="30"/>
        </w:rPr>
        <w:t xml:space="preserve">nằm </w:t>
      </w:r>
      <w:r>
        <w:rPr>
          <w:sz w:val="30"/>
        </w:rPr>
        <w:t xml:space="preserve">ở giữa các đường </w:t>
      </w:r>
      <w:r>
        <w:rPr>
          <w:spacing w:val="-10"/>
          <w:sz w:val="30"/>
        </w:rPr>
        <w:t xml:space="preserve">Lê </w:t>
      </w:r>
      <w:r>
        <w:rPr>
          <w:spacing w:val="-8"/>
          <w:sz w:val="30"/>
        </w:rPr>
        <w:t xml:space="preserve">Duẩn, </w:t>
      </w:r>
      <w:r>
        <w:rPr>
          <w:spacing w:val="-4"/>
          <w:sz w:val="30"/>
        </w:rPr>
        <w:t xml:space="preserve">Mạc Đĩnh Chi, </w:t>
      </w:r>
      <w:r>
        <w:rPr>
          <w:spacing w:val="-9"/>
          <w:sz w:val="30"/>
        </w:rPr>
        <w:t xml:space="preserve">Nguyễn </w:t>
      </w:r>
      <w:r>
        <w:rPr>
          <w:spacing w:val="-7"/>
          <w:sz w:val="30"/>
        </w:rPr>
        <w:t xml:space="preserve">Thị </w:t>
      </w:r>
      <w:r>
        <w:rPr>
          <w:spacing w:val="-6"/>
          <w:sz w:val="30"/>
        </w:rPr>
        <w:t>Minh</w:t>
      </w:r>
      <w:r>
        <w:rPr>
          <w:spacing w:val="-7"/>
          <w:sz w:val="30"/>
        </w:rPr>
        <w:t xml:space="preserve"> </w:t>
      </w:r>
      <w:r>
        <w:rPr>
          <w:spacing w:val="-3"/>
          <w:sz w:val="30"/>
        </w:rPr>
        <w:t>Khai.</w:t>
      </w:r>
    </w:p>
    <w:p w:rsidR="002A5536" w:rsidRDefault="002A5536">
      <w:pPr>
        <w:pStyle w:val="BodyText"/>
        <w:ind w:left="0"/>
        <w:rPr>
          <w:sz w:val="26"/>
        </w:rPr>
      </w:pPr>
    </w:p>
    <w:p w:rsidR="002A5536" w:rsidRDefault="00BE1DD8">
      <w:pPr>
        <w:pStyle w:val="ListParagraph"/>
        <w:numPr>
          <w:ilvl w:val="0"/>
          <w:numId w:val="14"/>
        </w:numPr>
        <w:tabs>
          <w:tab w:val="left" w:pos="325"/>
        </w:tabs>
        <w:spacing w:line="448" w:lineRule="auto"/>
        <w:ind w:left="100" w:right="7070" w:firstLine="0"/>
        <w:rPr>
          <w:sz w:val="30"/>
        </w:rPr>
      </w:pPr>
      <w:r>
        <w:rPr>
          <w:spacing w:val="-4"/>
          <w:sz w:val="30"/>
        </w:rPr>
        <w:t xml:space="preserve">Miche: </w:t>
      </w:r>
      <w:r>
        <w:rPr>
          <w:spacing w:val="-5"/>
          <w:sz w:val="30"/>
        </w:rPr>
        <w:t xml:space="preserve">nay </w:t>
      </w:r>
      <w:r>
        <w:rPr>
          <w:spacing w:val="3"/>
          <w:sz w:val="30"/>
        </w:rPr>
        <w:t xml:space="preserve">là </w:t>
      </w:r>
      <w:r>
        <w:rPr>
          <w:sz w:val="30"/>
        </w:rPr>
        <w:t xml:space="preserve">đường </w:t>
      </w:r>
      <w:r>
        <w:rPr>
          <w:spacing w:val="-7"/>
          <w:sz w:val="30"/>
        </w:rPr>
        <w:t xml:space="preserve">Phùng </w:t>
      </w:r>
      <w:r>
        <w:rPr>
          <w:spacing w:val="-6"/>
          <w:sz w:val="30"/>
        </w:rPr>
        <w:t>Khắc</w:t>
      </w:r>
      <w:r>
        <w:rPr>
          <w:spacing w:val="-24"/>
          <w:sz w:val="30"/>
        </w:rPr>
        <w:t xml:space="preserve"> </w:t>
      </w:r>
      <w:r>
        <w:rPr>
          <w:spacing w:val="-6"/>
          <w:sz w:val="30"/>
        </w:rPr>
        <w:t xml:space="preserve">Khoan. </w:t>
      </w:r>
      <w:r>
        <w:rPr>
          <w:sz w:val="30"/>
        </w:rPr>
        <w:t xml:space="preserve">4 Galliéni: </w:t>
      </w:r>
      <w:r>
        <w:rPr>
          <w:spacing w:val="-5"/>
          <w:sz w:val="30"/>
        </w:rPr>
        <w:t xml:space="preserve">nay </w:t>
      </w:r>
      <w:r>
        <w:rPr>
          <w:spacing w:val="3"/>
          <w:sz w:val="30"/>
        </w:rPr>
        <w:t xml:space="preserve">là </w:t>
      </w:r>
      <w:r>
        <w:rPr>
          <w:spacing w:val="-4"/>
          <w:sz w:val="30"/>
        </w:rPr>
        <w:t xml:space="preserve">Trần </w:t>
      </w:r>
      <w:r>
        <w:rPr>
          <w:spacing w:val="-5"/>
          <w:sz w:val="30"/>
        </w:rPr>
        <w:t>Hưng</w:t>
      </w:r>
      <w:r>
        <w:rPr>
          <w:spacing w:val="-36"/>
          <w:sz w:val="30"/>
        </w:rPr>
        <w:t xml:space="preserve"> </w:t>
      </w:r>
      <w:r>
        <w:rPr>
          <w:sz w:val="30"/>
        </w:rPr>
        <w:t>Đạo.</w:t>
      </w:r>
    </w:p>
    <w:p w:rsidR="002A5536" w:rsidRDefault="00BE1DD8">
      <w:pPr>
        <w:pStyle w:val="BodyText"/>
        <w:spacing w:before="0"/>
      </w:pPr>
      <w:r>
        <w:t>17-2-11</w:t>
      </w:r>
    </w:p>
    <w:p w:rsidR="002A5536" w:rsidRDefault="002A5536">
      <w:pPr>
        <w:sectPr w:rsidR="002A5536">
          <w:pgSz w:w="12240" w:h="15840"/>
          <w:pgMar w:top="0" w:right="0" w:bottom="280" w:left="0" w:header="720" w:footer="720" w:gutter="0"/>
          <w:cols w:space="720"/>
        </w:sectPr>
      </w:pPr>
    </w:p>
    <w:p w:rsidR="002A5536" w:rsidRDefault="00BE1DD8">
      <w:pPr>
        <w:pStyle w:val="Heading1"/>
        <w:spacing w:line="244" w:lineRule="auto"/>
      </w:pPr>
      <w:bookmarkStart w:id="16" w:name="Phần_V(3):_TỔNG_KHỞI_NGHĨA_THÀNH_CÔNG:_K"/>
      <w:bookmarkEnd w:id="16"/>
      <w:r>
        <w:lastRenderedPageBreak/>
        <w:t>Phần V(3): TỔNG KHỞI NGHĨA THÀNH CÔNG: KHÁNG CHIẾN CHỐNG PHÁP BẮT ĐẦU</w:t>
      </w:r>
    </w:p>
    <w:p w:rsidR="002A5536" w:rsidRDefault="002A5536">
      <w:pPr>
        <w:pStyle w:val="BodyText"/>
        <w:spacing w:before="2"/>
        <w:ind w:left="0"/>
        <w:rPr>
          <w:b/>
          <w:sz w:val="36"/>
        </w:rPr>
      </w:pPr>
    </w:p>
    <w:p w:rsidR="002A5536" w:rsidRDefault="00BE1DD8">
      <w:pPr>
        <w:pStyle w:val="BodyText"/>
        <w:spacing w:before="0"/>
      </w:pPr>
      <w:r>
        <w:t>(tiếp theo)</w:t>
      </w:r>
    </w:p>
    <w:p w:rsidR="002A5536" w:rsidRDefault="002A5536">
      <w:pPr>
        <w:pStyle w:val="BodyText"/>
        <w:ind w:left="0"/>
        <w:rPr>
          <w:sz w:val="26"/>
        </w:rPr>
      </w:pPr>
    </w:p>
    <w:p w:rsidR="002A5536" w:rsidRDefault="00BE1DD8">
      <w:pPr>
        <w:pStyle w:val="ListParagraph"/>
        <w:numPr>
          <w:ilvl w:val="0"/>
          <w:numId w:val="13"/>
        </w:numPr>
        <w:tabs>
          <w:tab w:val="left" w:pos="550"/>
        </w:tabs>
        <w:rPr>
          <w:sz w:val="30"/>
        </w:rPr>
      </w:pPr>
      <w:r>
        <w:rPr>
          <w:spacing w:val="-6"/>
          <w:sz w:val="30"/>
        </w:rPr>
        <w:t xml:space="preserve">Ngày </w:t>
      </w:r>
      <w:r>
        <w:rPr>
          <w:sz w:val="30"/>
        </w:rPr>
        <w:t xml:space="preserve">2 </w:t>
      </w:r>
      <w:r>
        <w:rPr>
          <w:spacing w:val="-8"/>
          <w:sz w:val="30"/>
        </w:rPr>
        <w:t>tháng</w:t>
      </w:r>
      <w:r>
        <w:rPr>
          <w:spacing w:val="-27"/>
          <w:sz w:val="30"/>
        </w:rPr>
        <w:t xml:space="preserve"> </w:t>
      </w:r>
      <w:r>
        <w:rPr>
          <w:sz w:val="30"/>
        </w:rPr>
        <w:t>9:</w:t>
      </w:r>
    </w:p>
    <w:p w:rsidR="002A5536" w:rsidRDefault="002A5536">
      <w:pPr>
        <w:pStyle w:val="BodyText"/>
        <w:ind w:left="0"/>
        <w:rPr>
          <w:sz w:val="26"/>
        </w:rPr>
      </w:pPr>
    </w:p>
    <w:p w:rsidR="002A5536" w:rsidRDefault="00BE1DD8">
      <w:pPr>
        <w:pStyle w:val="BodyText"/>
      </w:pPr>
      <w:r>
        <w:t>Máu đồng bào bắt đầu chảy ở Sài Gòn</w:t>
      </w:r>
    </w:p>
    <w:p w:rsidR="002A5536" w:rsidRDefault="002A5536">
      <w:pPr>
        <w:pStyle w:val="BodyText"/>
        <w:spacing w:before="0"/>
        <w:ind w:left="0"/>
        <w:rPr>
          <w:sz w:val="26"/>
        </w:rPr>
      </w:pPr>
    </w:p>
    <w:p w:rsidR="002A5536" w:rsidRDefault="00BE1DD8">
      <w:pPr>
        <w:pStyle w:val="BodyText"/>
        <w:ind w:right="98"/>
      </w:pPr>
      <w:r>
        <w:rPr>
          <w:spacing w:val="-6"/>
        </w:rPr>
        <w:t xml:space="preserve">Ngay </w:t>
      </w:r>
      <w:r>
        <w:rPr>
          <w:spacing w:val="-5"/>
        </w:rPr>
        <w:t xml:space="preserve">từ hôm </w:t>
      </w:r>
      <w:r>
        <w:t xml:space="preserve">20 </w:t>
      </w:r>
      <w:r>
        <w:rPr>
          <w:spacing w:val="-8"/>
        </w:rPr>
        <w:t xml:space="preserve">tháng </w:t>
      </w:r>
      <w:r>
        <w:t xml:space="preserve">8, </w:t>
      </w:r>
      <w:r>
        <w:rPr>
          <w:spacing w:val="-5"/>
        </w:rPr>
        <w:t xml:space="preserve">từ </w:t>
      </w:r>
      <w:r>
        <w:rPr>
          <w:spacing w:val="2"/>
        </w:rPr>
        <w:t xml:space="preserve">Paris, </w:t>
      </w:r>
      <w:r>
        <w:rPr>
          <w:spacing w:val="-5"/>
        </w:rPr>
        <w:t xml:space="preserve">qua </w:t>
      </w:r>
      <w:r>
        <w:rPr>
          <w:spacing w:val="2"/>
        </w:rPr>
        <w:t xml:space="preserve">làn </w:t>
      </w:r>
      <w:r>
        <w:rPr>
          <w:spacing w:val="-3"/>
        </w:rPr>
        <w:t xml:space="preserve">sóng </w:t>
      </w:r>
      <w:r>
        <w:t xml:space="preserve">vô </w:t>
      </w:r>
      <w:r>
        <w:rPr>
          <w:spacing w:val="-8"/>
        </w:rPr>
        <w:t xml:space="preserve">tuyến </w:t>
      </w:r>
      <w:r>
        <w:t xml:space="preserve">điện </w:t>
      </w:r>
      <w:r>
        <w:rPr>
          <w:spacing w:val="-4"/>
        </w:rPr>
        <w:t xml:space="preserve">De </w:t>
      </w:r>
      <w:r>
        <w:t xml:space="preserve">Gaulle </w:t>
      </w:r>
      <w:r>
        <w:rPr>
          <w:spacing w:val="-5"/>
        </w:rPr>
        <w:t xml:space="preserve">nói </w:t>
      </w:r>
      <w:r>
        <w:t xml:space="preserve">với </w:t>
      </w:r>
      <w:r>
        <w:rPr>
          <w:spacing w:val="-4"/>
        </w:rPr>
        <w:t xml:space="preserve">Pháp </w:t>
      </w:r>
      <w:r>
        <w:t xml:space="preserve">kiều ở </w:t>
      </w:r>
      <w:r>
        <w:rPr>
          <w:spacing w:val="-6"/>
        </w:rPr>
        <w:t xml:space="preserve">Đông </w:t>
      </w:r>
      <w:r>
        <w:rPr>
          <w:spacing w:val="-3"/>
        </w:rPr>
        <w:t>Dương</w:t>
      </w:r>
      <w:r>
        <w:rPr>
          <w:spacing w:val="-16"/>
        </w:rPr>
        <w:t xml:space="preserve"> </w:t>
      </w:r>
      <w:r>
        <w:rPr>
          <w:spacing w:val="-3"/>
        </w:rPr>
        <w:t>rằng</w:t>
      </w:r>
      <w:r>
        <w:rPr>
          <w:spacing w:val="-15"/>
        </w:rPr>
        <w:t xml:space="preserve"> </w:t>
      </w:r>
      <w:r>
        <w:t>y</w:t>
      </w:r>
      <w:r>
        <w:rPr>
          <w:spacing w:val="-15"/>
        </w:rPr>
        <w:t xml:space="preserve"> </w:t>
      </w:r>
      <w:r>
        <w:t>đã</w:t>
      </w:r>
      <w:r>
        <w:rPr>
          <w:spacing w:val="2"/>
        </w:rPr>
        <w:t xml:space="preserve"> </w:t>
      </w:r>
      <w:r>
        <w:rPr>
          <w:spacing w:val="-5"/>
        </w:rPr>
        <w:t>gửi</w:t>
      </w:r>
      <w:r>
        <w:rPr>
          <w:spacing w:val="7"/>
        </w:rPr>
        <w:t xml:space="preserve"> </w:t>
      </w:r>
      <w:r>
        <w:rPr>
          <w:spacing w:val="-6"/>
        </w:rPr>
        <w:t>tuần</w:t>
      </w:r>
      <w:r>
        <w:rPr>
          <w:spacing w:val="-15"/>
        </w:rPr>
        <w:t xml:space="preserve"> </w:t>
      </w:r>
      <w:r>
        <w:t>dương</w:t>
      </w:r>
      <w:r>
        <w:rPr>
          <w:spacing w:val="-15"/>
        </w:rPr>
        <w:t xml:space="preserve"> </w:t>
      </w:r>
      <w:r>
        <w:rPr>
          <w:spacing w:val="-5"/>
        </w:rPr>
        <w:t>hạm</w:t>
      </w:r>
      <w:r>
        <w:rPr>
          <w:spacing w:val="-23"/>
        </w:rPr>
        <w:t xml:space="preserve"> </w:t>
      </w:r>
      <w:r>
        <w:t>Richelieu</w:t>
      </w:r>
      <w:r>
        <w:rPr>
          <w:spacing w:val="-15"/>
        </w:rPr>
        <w:t xml:space="preserve"> </w:t>
      </w:r>
      <w:r>
        <w:rPr>
          <w:spacing w:val="-3"/>
        </w:rPr>
        <w:t>sang</w:t>
      </w:r>
      <w:r>
        <w:rPr>
          <w:spacing w:val="-15"/>
        </w:rPr>
        <w:t xml:space="preserve"> </w:t>
      </w:r>
      <w:r>
        <w:rPr>
          <w:spacing w:val="-8"/>
        </w:rPr>
        <w:t>Viễn</w:t>
      </w:r>
      <w:r>
        <w:rPr>
          <w:spacing w:val="-15"/>
        </w:rPr>
        <w:t xml:space="preserve"> </w:t>
      </w:r>
      <w:r>
        <w:rPr>
          <w:spacing w:val="-8"/>
        </w:rPr>
        <w:t>Đông,</w:t>
      </w:r>
      <w:r>
        <w:t xml:space="preserve"> </w:t>
      </w:r>
      <w:r>
        <w:rPr>
          <w:spacing w:val="-3"/>
        </w:rPr>
        <w:t>tàu</w:t>
      </w:r>
      <w:r>
        <w:rPr>
          <w:spacing w:val="-16"/>
        </w:rPr>
        <w:t xml:space="preserve"> </w:t>
      </w:r>
      <w:r>
        <w:t>đó</w:t>
      </w:r>
      <w:r>
        <w:rPr>
          <w:spacing w:val="1"/>
        </w:rPr>
        <w:t xml:space="preserve"> </w:t>
      </w:r>
      <w:r>
        <w:rPr>
          <w:spacing w:val="-4"/>
        </w:rPr>
        <w:t>đang</w:t>
      </w:r>
      <w:r>
        <w:rPr>
          <w:spacing w:val="-16"/>
        </w:rPr>
        <w:t xml:space="preserve"> </w:t>
      </w:r>
      <w:r>
        <w:t>ở</w:t>
      </w:r>
      <w:r>
        <w:rPr>
          <w:spacing w:val="8"/>
        </w:rPr>
        <w:t xml:space="preserve"> </w:t>
      </w:r>
      <w:r>
        <w:t xml:space="preserve">đảo </w:t>
      </w:r>
      <w:r>
        <w:rPr>
          <w:spacing w:val="-3"/>
        </w:rPr>
        <w:t>Ceylan</w:t>
      </w:r>
      <w:r>
        <w:rPr>
          <w:spacing w:val="-15"/>
        </w:rPr>
        <w:t xml:space="preserve"> </w:t>
      </w:r>
      <w:r>
        <w:t>đợi</w:t>
      </w:r>
      <w:r>
        <w:rPr>
          <w:spacing w:val="7"/>
        </w:rPr>
        <w:t xml:space="preserve"> </w:t>
      </w:r>
      <w:r>
        <w:t xml:space="preserve">lệnh </w:t>
      </w:r>
      <w:r>
        <w:rPr>
          <w:spacing w:val="-10"/>
        </w:rPr>
        <w:t xml:space="preserve">nhổ </w:t>
      </w:r>
      <w:r>
        <w:rPr>
          <w:spacing w:val="-5"/>
        </w:rPr>
        <w:t xml:space="preserve">neo </w:t>
      </w:r>
      <w:r>
        <w:t xml:space="preserve">đi Sài </w:t>
      </w:r>
      <w:r>
        <w:rPr>
          <w:spacing w:val="-6"/>
        </w:rPr>
        <w:t xml:space="preserve">Gòn. </w:t>
      </w:r>
      <w:r>
        <w:rPr>
          <w:spacing w:val="-4"/>
        </w:rPr>
        <w:t xml:space="preserve">De </w:t>
      </w:r>
      <w:r>
        <w:t xml:space="preserve">Gaulle </w:t>
      </w:r>
      <w:r>
        <w:rPr>
          <w:spacing w:val="-3"/>
        </w:rPr>
        <w:t xml:space="preserve">nói: </w:t>
      </w:r>
      <w:r>
        <w:t xml:space="preserve">“Tôi </w:t>
      </w:r>
      <w:r>
        <w:rPr>
          <w:spacing w:val="-10"/>
        </w:rPr>
        <w:t xml:space="preserve">khuyên </w:t>
      </w:r>
      <w:r>
        <w:t xml:space="preserve">các </w:t>
      </w:r>
      <w:r>
        <w:rPr>
          <w:spacing w:val="-5"/>
        </w:rPr>
        <w:t xml:space="preserve">người hãy </w:t>
      </w:r>
      <w:r>
        <w:rPr>
          <w:spacing w:val="-3"/>
        </w:rPr>
        <w:t xml:space="preserve">bình </w:t>
      </w:r>
      <w:r>
        <w:rPr>
          <w:spacing w:val="-5"/>
        </w:rPr>
        <w:t xml:space="preserve">tĩnh </w:t>
      </w:r>
      <w:r>
        <w:t xml:space="preserve">đợi cơ </w:t>
      </w:r>
      <w:r>
        <w:rPr>
          <w:spacing w:val="-5"/>
        </w:rPr>
        <w:t xml:space="preserve">hội </w:t>
      </w:r>
      <w:r>
        <w:rPr>
          <w:spacing w:val="-8"/>
        </w:rPr>
        <w:t>thuận</w:t>
      </w:r>
      <w:r>
        <w:rPr>
          <w:spacing w:val="38"/>
        </w:rPr>
        <w:t xml:space="preserve"> </w:t>
      </w:r>
      <w:r>
        <w:rPr>
          <w:spacing w:val="-3"/>
        </w:rPr>
        <w:t>tiện”.</w:t>
      </w:r>
    </w:p>
    <w:p w:rsidR="002A5536" w:rsidRDefault="002A5536">
      <w:pPr>
        <w:pStyle w:val="BodyText"/>
        <w:ind w:left="0"/>
        <w:rPr>
          <w:sz w:val="26"/>
        </w:rPr>
      </w:pPr>
    </w:p>
    <w:p w:rsidR="002A5536" w:rsidRDefault="00BE1DD8">
      <w:pPr>
        <w:pStyle w:val="BodyText"/>
        <w:spacing w:before="0"/>
        <w:ind w:right="145"/>
      </w:pPr>
      <w:r>
        <w:rPr>
          <w:spacing w:val="-3"/>
        </w:rPr>
        <w:t xml:space="preserve">Rõ ràng </w:t>
      </w:r>
      <w:r>
        <w:t xml:space="preserve">Paris </w:t>
      </w:r>
      <w:r>
        <w:rPr>
          <w:spacing w:val="-10"/>
        </w:rPr>
        <w:t xml:space="preserve">khuyến </w:t>
      </w:r>
      <w:r>
        <w:rPr>
          <w:spacing w:val="-5"/>
        </w:rPr>
        <w:t xml:space="preserve">khích </w:t>
      </w:r>
      <w:r>
        <w:t xml:space="preserve">bọn </w:t>
      </w:r>
      <w:r>
        <w:rPr>
          <w:spacing w:val="-6"/>
        </w:rPr>
        <w:t xml:space="preserve">thực </w:t>
      </w:r>
      <w:r>
        <w:t xml:space="preserve">dân </w:t>
      </w:r>
      <w:r>
        <w:rPr>
          <w:spacing w:val="-4"/>
        </w:rPr>
        <w:t xml:space="preserve">Pháp </w:t>
      </w:r>
      <w:r>
        <w:t xml:space="preserve">ở </w:t>
      </w:r>
      <w:r>
        <w:rPr>
          <w:spacing w:val="-6"/>
        </w:rPr>
        <w:t xml:space="preserve">Đông </w:t>
      </w:r>
      <w:r>
        <w:rPr>
          <w:spacing w:val="-3"/>
        </w:rPr>
        <w:t xml:space="preserve">Dương </w:t>
      </w:r>
      <w:r>
        <w:rPr>
          <w:spacing w:val="-6"/>
        </w:rPr>
        <w:t xml:space="preserve">chuẩn </w:t>
      </w:r>
      <w:r>
        <w:t xml:space="preserve">bị </w:t>
      </w:r>
      <w:r>
        <w:rPr>
          <w:spacing w:val="-5"/>
        </w:rPr>
        <w:t xml:space="preserve">hưởng ứng </w:t>
      </w:r>
      <w:r>
        <w:rPr>
          <w:spacing w:val="-8"/>
        </w:rPr>
        <w:t xml:space="preserve">hành </w:t>
      </w:r>
      <w:r>
        <w:rPr>
          <w:spacing w:val="-4"/>
        </w:rPr>
        <w:t xml:space="preserve">động quân </w:t>
      </w:r>
      <w:r>
        <w:t xml:space="preserve">sự </w:t>
      </w:r>
      <w:r>
        <w:rPr>
          <w:spacing w:val="-5"/>
        </w:rPr>
        <w:t xml:space="preserve">của </w:t>
      </w:r>
      <w:r>
        <w:rPr>
          <w:spacing w:val="-4"/>
        </w:rPr>
        <w:t xml:space="preserve">Pháp </w:t>
      </w:r>
      <w:r>
        <w:t xml:space="preserve">trên </w:t>
      </w:r>
      <w:r>
        <w:rPr>
          <w:spacing w:val="-8"/>
        </w:rPr>
        <w:t xml:space="preserve">xứ thuộc </w:t>
      </w:r>
      <w:r>
        <w:t xml:space="preserve">địa cũ </w:t>
      </w:r>
      <w:r>
        <w:rPr>
          <w:spacing w:val="-11"/>
        </w:rPr>
        <w:t xml:space="preserve">này. </w:t>
      </w:r>
      <w:r>
        <w:rPr>
          <w:spacing w:val="-5"/>
        </w:rPr>
        <w:t xml:space="preserve">Chắc </w:t>
      </w:r>
      <w:r>
        <w:rPr>
          <w:spacing w:val="-4"/>
        </w:rPr>
        <w:t xml:space="preserve">De </w:t>
      </w:r>
      <w:r>
        <w:t xml:space="preserve">Gaulle </w:t>
      </w:r>
      <w:r>
        <w:rPr>
          <w:spacing w:val="-8"/>
        </w:rPr>
        <w:t xml:space="preserve">cũng </w:t>
      </w:r>
      <w:r>
        <w:t xml:space="preserve">có ý đe doạ </w:t>
      </w:r>
      <w:r>
        <w:rPr>
          <w:spacing w:val="-5"/>
        </w:rPr>
        <w:t xml:space="preserve">ta </w:t>
      </w:r>
      <w:r>
        <w:t xml:space="preserve">đó. </w:t>
      </w:r>
      <w:r>
        <w:rPr>
          <w:spacing w:val="-8"/>
        </w:rPr>
        <w:t xml:space="preserve">Chúng </w:t>
      </w:r>
      <w:r>
        <w:rPr>
          <w:spacing w:val="-6"/>
        </w:rPr>
        <w:t xml:space="preserve">chuẩn </w:t>
      </w:r>
      <w:r>
        <w:t xml:space="preserve">bị </w:t>
      </w:r>
      <w:r>
        <w:rPr>
          <w:spacing w:val="-5"/>
        </w:rPr>
        <w:t xml:space="preserve">xâm </w:t>
      </w:r>
      <w:r>
        <w:t xml:space="preserve">lăng </w:t>
      </w:r>
      <w:r>
        <w:rPr>
          <w:spacing w:val="-6"/>
        </w:rPr>
        <w:t xml:space="preserve">thực </w:t>
      </w:r>
      <w:r>
        <w:t xml:space="preserve">sự cả ở </w:t>
      </w:r>
      <w:r>
        <w:rPr>
          <w:spacing w:val="-8"/>
        </w:rPr>
        <w:t xml:space="preserve">Nam, </w:t>
      </w:r>
      <w:r>
        <w:t xml:space="preserve">rồi Bắc, </w:t>
      </w:r>
      <w:r>
        <w:rPr>
          <w:spacing w:val="-10"/>
        </w:rPr>
        <w:t>Trung.</w:t>
      </w:r>
    </w:p>
    <w:p w:rsidR="002A5536" w:rsidRDefault="002A5536">
      <w:pPr>
        <w:pStyle w:val="BodyText"/>
        <w:ind w:left="0"/>
        <w:rPr>
          <w:sz w:val="26"/>
        </w:rPr>
      </w:pPr>
    </w:p>
    <w:p w:rsidR="002A5536" w:rsidRDefault="00BE1DD8">
      <w:pPr>
        <w:pStyle w:val="BodyText"/>
        <w:spacing w:before="0"/>
      </w:pPr>
      <w:r>
        <w:t>Ngày 27 tháng 8, chiến hạm Greysac đổ quân lên đảo Cát Bà.</w:t>
      </w:r>
    </w:p>
    <w:p w:rsidR="002A5536" w:rsidRDefault="002A5536">
      <w:pPr>
        <w:pStyle w:val="BodyText"/>
        <w:ind w:left="0"/>
        <w:rPr>
          <w:sz w:val="26"/>
        </w:rPr>
      </w:pPr>
    </w:p>
    <w:p w:rsidR="002A5536" w:rsidRDefault="00BE1DD8">
      <w:pPr>
        <w:pStyle w:val="BodyText"/>
        <w:spacing w:before="0"/>
      </w:pPr>
      <w:r>
        <w:t>Ngày 31 tháng 8, Pháp nhảy dù xuống Phan Thiết, ta bắt và giết 7 tên nhảy dù.</w:t>
      </w:r>
    </w:p>
    <w:p w:rsidR="002A5536" w:rsidRDefault="002A5536">
      <w:pPr>
        <w:pStyle w:val="BodyText"/>
        <w:ind w:left="0"/>
        <w:rPr>
          <w:sz w:val="26"/>
        </w:rPr>
      </w:pPr>
    </w:p>
    <w:p w:rsidR="002A5536" w:rsidRDefault="00BE1DD8">
      <w:pPr>
        <w:pStyle w:val="BodyText"/>
        <w:spacing w:before="0"/>
        <w:ind w:right="98"/>
      </w:pPr>
      <w:r>
        <w:t xml:space="preserve">Từ </w:t>
      </w:r>
      <w:r>
        <w:rPr>
          <w:spacing w:val="-8"/>
        </w:rPr>
        <w:t xml:space="preserve">ngày </w:t>
      </w:r>
      <w:r>
        <w:t xml:space="preserve">25 </w:t>
      </w:r>
      <w:r>
        <w:rPr>
          <w:spacing w:val="-8"/>
        </w:rPr>
        <w:t xml:space="preserve">tháng </w:t>
      </w:r>
      <w:r>
        <w:t xml:space="preserve">8 đến </w:t>
      </w:r>
      <w:r>
        <w:rPr>
          <w:spacing w:val="-4"/>
        </w:rPr>
        <w:t xml:space="preserve">cuối </w:t>
      </w:r>
      <w:r>
        <w:rPr>
          <w:spacing w:val="-9"/>
        </w:rPr>
        <w:t xml:space="preserve">tháng, </w:t>
      </w:r>
      <w:r>
        <w:rPr>
          <w:spacing w:val="-6"/>
        </w:rPr>
        <w:t xml:space="preserve">chúng </w:t>
      </w:r>
      <w:r>
        <w:rPr>
          <w:spacing w:val="-3"/>
        </w:rPr>
        <w:t xml:space="preserve">tôi </w:t>
      </w:r>
      <w:r>
        <w:t xml:space="preserve">ở Sài </w:t>
      </w:r>
      <w:r>
        <w:rPr>
          <w:spacing w:val="-3"/>
        </w:rPr>
        <w:t xml:space="preserve">Gòn </w:t>
      </w:r>
      <w:r>
        <w:rPr>
          <w:spacing w:val="-8"/>
        </w:rPr>
        <w:t xml:space="preserve">tuy </w:t>
      </w:r>
      <w:r>
        <w:rPr>
          <w:spacing w:val="-3"/>
        </w:rPr>
        <w:t xml:space="preserve">chưa </w:t>
      </w:r>
      <w:r>
        <w:t xml:space="preserve">được trực tiếp với </w:t>
      </w:r>
      <w:r>
        <w:rPr>
          <w:spacing w:val="-8"/>
        </w:rPr>
        <w:t xml:space="preserve">một </w:t>
      </w:r>
      <w:r>
        <w:rPr>
          <w:spacing w:val="-4"/>
        </w:rPr>
        <w:t xml:space="preserve">phái </w:t>
      </w:r>
      <w:r>
        <w:t xml:space="preserve">viên </w:t>
      </w:r>
      <w:r>
        <w:rPr>
          <w:spacing w:val="-5"/>
        </w:rPr>
        <w:t xml:space="preserve">chính phủ ta từ </w:t>
      </w:r>
      <w:r>
        <w:rPr>
          <w:spacing w:val="-4"/>
        </w:rPr>
        <w:t xml:space="preserve">Hà </w:t>
      </w:r>
      <w:r>
        <w:rPr>
          <w:spacing w:val="-3"/>
        </w:rPr>
        <w:t xml:space="preserve">Nội </w:t>
      </w:r>
      <w:r>
        <w:t xml:space="preserve">vô, </w:t>
      </w:r>
      <w:r>
        <w:rPr>
          <w:spacing w:val="-3"/>
        </w:rPr>
        <w:t xml:space="preserve">chưa </w:t>
      </w:r>
      <w:r>
        <w:t xml:space="preserve">có </w:t>
      </w:r>
      <w:r>
        <w:rPr>
          <w:spacing w:val="-8"/>
        </w:rPr>
        <w:t xml:space="preserve">mật </w:t>
      </w:r>
      <w:r>
        <w:rPr>
          <w:spacing w:val="-12"/>
        </w:rPr>
        <w:t xml:space="preserve">mã </w:t>
      </w:r>
      <w:r>
        <w:t xml:space="preserve">với </w:t>
      </w:r>
      <w:r>
        <w:rPr>
          <w:spacing w:val="-5"/>
        </w:rPr>
        <w:t xml:space="preserve">chính phủ </w:t>
      </w:r>
      <w:r>
        <w:rPr>
          <w:spacing w:val="-9"/>
        </w:rPr>
        <w:t xml:space="preserve">Trung </w:t>
      </w:r>
      <w:r>
        <w:t xml:space="preserve">ương </w:t>
      </w:r>
      <w:r>
        <w:rPr>
          <w:spacing w:val="-9"/>
        </w:rPr>
        <w:t xml:space="preserve">nhưng </w:t>
      </w:r>
      <w:r>
        <w:rPr>
          <w:spacing w:val="-6"/>
        </w:rPr>
        <w:t xml:space="preserve">chúng </w:t>
      </w:r>
      <w:r>
        <w:rPr>
          <w:spacing w:val="-3"/>
        </w:rPr>
        <w:t xml:space="preserve">tôi </w:t>
      </w:r>
      <w:r>
        <w:t xml:space="preserve">đã được </w:t>
      </w:r>
      <w:r>
        <w:rPr>
          <w:spacing w:val="-5"/>
        </w:rPr>
        <w:t xml:space="preserve">hướng </w:t>
      </w:r>
      <w:r>
        <w:t xml:space="preserve">dẫn bởi đài </w:t>
      </w:r>
      <w:r>
        <w:rPr>
          <w:spacing w:val="-4"/>
        </w:rPr>
        <w:t xml:space="preserve">phát </w:t>
      </w:r>
      <w:r>
        <w:rPr>
          <w:spacing w:val="-8"/>
        </w:rPr>
        <w:t xml:space="preserve">thanh </w:t>
      </w:r>
      <w:r>
        <w:rPr>
          <w:spacing w:val="-4"/>
        </w:rPr>
        <w:t xml:space="preserve">Hà </w:t>
      </w:r>
      <w:r>
        <w:t xml:space="preserve">Nội. </w:t>
      </w:r>
      <w:r>
        <w:rPr>
          <w:spacing w:val="-11"/>
        </w:rPr>
        <w:t xml:space="preserve">Vì </w:t>
      </w:r>
      <w:r>
        <w:rPr>
          <w:spacing w:val="-8"/>
        </w:rPr>
        <w:t xml:space="preserve">vậy, </w:t>
      </w:r>
      <w:r>
        <w:rPr>
          <w:spacing w:val="-6"/>
        </w:rPr>
        <w:t xml:space="preserve">theo </w:t>
      </w:r>
      <w:r>
        <w:rPr>
          <w:spacing w:val="-5"/>
        </w:rPr>
        <w:t xml:space="preserve">chỉ </w:t>
      </w:r>
      <w:r>
        <w:rPr>
          <w:spacing w:val="-8"/>
        </w:rPr>
        <w:t xml:space="preserve">thị </w:t>
      </w:r>
      <w:r>
        <w:rPr>
          <w:spacing w:val="-10"/>
        </w:rPr>
        <w:t xml:space="preserve">chung, </w:t>
      </w:r>
      <w:r>
        <w:rPr>
          <w:spacing w:val="-6"/>
        </w:rPr>
        <w:t xml:space="preserve">chúng </w:t>
      </w:r>
      <w:r>
        <w:rPr>
          <w:spacing w:val="-3"/>
        </w:rPr>
        <w:t xml:space="preserve">tôi </w:t>
      </w:r>
      <w:r>
        <w:t xml:space="preserve">ráo </w:t>
      </w:r>
      <w:r>
        <w:rPr>
          <w:spacing w:val="3"/>
        </w:rPr>
        <w:t xml:space="preserve">riết </w:t>
      </w:r>
      <w:r>
        <w:rPr>
          <w:spacing w:val="-6"/>
        </w:rPr>
        <w:t xml:space="preserve">chuẩn </w:t>
      </w:r>
      <w:r>
        <w:t xml:space="preserve">bị </w:t>
      </w:r>
      <w:r>
        <w:rPr>
          <w:spacing w:val="-8"/>
        </w:rPr>
        <w:t xml:space="preserve">ngày </w:t>
      </w:r>
      <w:r>
        <w:rPr>
          <w:spacing w:val="3"/>
        </w:rPr>
        <w:t xml:space="preserve">lễ </w:t>
      </w:r>
      <w:r>
        <w:t xml:space="preserve">độc </w:t>
      </w:r>
      <w:r>
        <w:rPr>
          <w:spacing w:val="2"/>
        </w:rPr>
        <w:t xml:space="preserve">lập </w:t>
      </w:r>
      <w:r>
        <w:t xml:space="preserve">2 </w:t>
      </w:r>
      <w:r>
        <w:rPr>
          <w:spacing w:val="-8"/>
        </w:rPr>
        <w:t xml:space="preserve">tháng </w:t>
      </w:r>
      <w:r>
        <w:t>9.</w:t>
      </w:r>
    </w:p>
    <w:p w:rsidR="002A5536" w:rsidRDefault="002A5536">
      <w:pPr>
        <w:pStyle w:val="BodyText"/>
        <w:ind w:left="0"/>
        <w:rPr>
          <w:sz w:val="26"/>
        </w:rPr>
      </w:pPr>
    </w:p>
    <w:p w:rsidR="002A5536" w:rsidRDefault="00BE1DD8">
      <w:pPr>
        <w:pStyle w:val="BodyText"/>
        <w:spacing w:before="0"/>
        <w:ind w:right="157"/>
      </w:pPr>
      <w:r>
        <w:t xml:space="preserve">Tôi được biết </w:t>
      </w:r>
      <w:r>
        <w:rPr>
          <w:spacing w:val="-10"/>
        </w:rPr>
        <w:t xml:space="preserve">khá </w:t>
      </w:r>
      <w:r>
        <w:rPr>
          <w:spacing w:val="-4"/>
        </w:rPr>
        <w:t xml:space="preserve">sớm, </w:t>
      </w:r>
      <w:r>
        <w:rPr>
          <w:spacing w:val="3"/>
        </w:rPr>
        <w:t xml:space="preserve">sớm </w:t>
      </w:r>
      <w:r>
        <w:rPr>
          <w:spacing w:val="-3"/>
        </w:rPr>
        <w:t xml:space="preserve">hơn </w:t>
      </w:r>
      <w:r>
        <w:t xml:space="preserve">24, 25 </w:t>
      </w:r>
      <w:r>
        <w:rPr>
          <w:spacing w:val="-5"/>
        </w:rPr>
        <w:t xml:space="preserve">(ngày </w:t>
      </w:r>
      <w:r>
        <w:rPr>
          <w:spacing w:val="-6"/>
        </w:rPr>
        <w:t xml:space="preserve">khởi </w:t>
      </w:r>
      <w:r>
        <w:rPr>
          <w:spacing w:val="-8"/>
        </w:rPr>
        <w:t xml:space="preserve">nghĩa </w:t>
      </w:r>
      <w:r>
        <w:t xml:space="preserve">Sài </w:t>
      </w:r>
      <w:r>
        <w:rPr>
          <w:spacing w:val="-6"/>
        </w:rPr>
        <w:t xml:space="preserve">Gòn) </w:t>
      </w:r>
      <w:r>
        <w:rPr>
          <w:spacing w:val="-3"/>
        </w:rPr>
        <w:t xml:space="preserve">rằng </w:t>
      </w:r>
      <w:r>
        <w:rPr>
          <w:spacing w:val="-7"/>
        </w:rPr>
        <w:t xml:space="preserve">Thanh </w:t>
      </w:r>
      <w:r>
        <w:t xml:space="preserve">niên </w:t>
      </w:r>
      <w:r>
        <w:rPr>
          <w:spacing w:val="-3"/>
        </w:rPr>
        <w:t xml:space="preserve">Tiền </w:t>
      </w:r>
      <w:r>
        <w:rPr>
          <w:spacing w:val="-6"/>
        </w:rPr>
        <w:t xml:space="preserve">phong </w:t>
      </w:r>
      <w:r>
        <w:t xml:space="preserve">ở Tây </w:t>
      </w:r>
      <w:r>
        <w:rPr>
          <w:spacing w:val="-4"/>
        </w:rPr>
        <w:t xml:space="preserve">Ninh </w:t>
      </w:r>
      <w:r>
        <w:t xml:space="preserve">bắt được ba </w:t>
      </w:r>
      <w:r>
        <w:rPr>
          <w:spacing w:val="-8"/>
        </w:rPr>
        <w:t xml:space="preserve">thằng </w:t>
      </w:r>
      <w:r>
        <w:rPr>
          <w:spacing w:val="-3"/>
        </w:rPr>
        <w:t xml:space="preserve">tây </w:t>
      </w:r>
      <w:r>
        <w:rPr>
          <w:spacing w:val="-8"/>
        </w:rPr>
        <w:t xml:space="preserve">nhảy </w:t>
      </w:r>
      <w:r>
        <w:t xml:space="preserve">dù rồi giao </w:t>
      </w:r>
      <w:r>
        <w:rPr>
          <w:spacing w:val="-5"/>
        </w:rPr>
        <w:t xml:space="preserve">cho </w:t>
      </w:r>
      <w:r>
        <w:rPr>
          <w:spacing w:val="-10"/>
        </w:rPr>
        <w:t xml:space="preserve">nhà </w:t>
      </w:r>
      <w:r>
        <w:rPr>
          <w:spacing w:val="-3"/>
        </w:rPr>
        <w:t xml:space="preserve">chức </w:t>
      </w:r>
      <w:r>
        <w:t xml:space="preserve">trách địa </w:t>
      </w:r>
      <w:r>
        <w:rPr>
          <w:spacing w:val="-6"/>
        </w:rPr>
        <w:t xml:space="preserve">phương, </w:t>
      </w:r>
      <w:r>
        <w:rPr>
          <w:spacing w:val="-10"/>
        </w:rPr>
        <w:t xml:space="preserve">nhà </w:t>
      </w:r>
      <w:r>
        <w:rPr>
          <w:spacing w:val="-3"/>
        </w:rPr>
        <w:t xml:space="preserve">chức </w:t>
      </w:r>
      <w:r>
        <w:t xml:space="preserve">trách địa </w:t>
      </w:r>
      <w:r>
        <w:rPr>
          <w:spacing w:val="-4"/>
        </w:rPr>
        <w:t xml:space="preserve">phương </w:t>
      </w:r>
      <w:r>
        <w:t xml:space="preserve">giao </w:t>
      </w:r>
      <w:r>
        <w:rPr>
          <w:spacing w:val="-5"/>
        </w:rPr>
        <w:t xml:space="preserve">cho </w:t>
      </w:r>
      <w:r>
        <w:rPr>
          <w:spacing w:val="-6"/>
        </w:rPr>
        <w:t xml:space="preserve">Nhật, Nhật </w:t>
      </w:r>
      <w:r>
        <w:t xml:space="preserve">đưa cả ba đứa về Sài </w:t>
      </w:r>
      <w:r>
        <w:rPr>
          <w:spacing w:val="-3"/>
        </w:rPr>
        <w:t xml:space="preserve">Gòn </w:t>
      </w:r>
      <w:r>
        <w:rPr>
          <w:spacing w:val="-8"/>
        </w:rPr>
        <w:t xml:space="preserve">ngày </w:t>
      </w:r>
      <w:r>
        <w:t xml:space="preserve">22 </w:t>
      </w:r>
      <w:r>
        <w:rPr>
          <w:spacing w:val="-8"/>
        </w:rPr>
        <w:t xml:space="preserve">tháng </w:t>
      </w:r>
      <w:r>
        <w:t xml:space="preserve">8 và </w:t>
      </w:r>
      <w:r>
        <w:rPr>
          <w:spacing w:val="-5"/>
        </w:rPr>
        <w:t xml:space="preserve">cho </w:t>
      </w:r>
      <w:r>
        <w:t xml:space="preserve">ở </w:t>
      </w:r>
      <w:r>
        <w:rPr>
          <w:spacing w:val="-5"/>
        </w:rPr>
        <w:t xml:space="preserve">tử tế </w:t>
      </w:r>
      <w:r>
        <w:rPr>
          <w:spacing w:val="-4"/>
        </w:rPr>
        <w:t xml:space="preserve">trong </w:t>
      </w:r>
      <w:r>
        <w:rPr>
          <w:spacing w:val="-8"/>
        </w:rPr>
        <w:t xml:space="preserve">một </w:t>
      </w:r>
      <w:r>
        <w:t xml:space="preserve">cái </w:t>
      </w:r>
      <w:r>
        <w:rPr>
          <w:spacing w:val="-10"/>
        </w:rPr>
        <w:t>nhà</w:t>
      </w:r>
      <w:r>
        <w:rPr>
          <w:spacing w:val="1"/>
        </w:rPr>
        <w:t xml:space="preserve"> </w:t>
      </w:r>
      <w:r>
        <w:rPr>
          <w:spacing w:val="-10"/>
        </w:rPr>
        <w:t>nhỏ</w:t>
      </w:r>
      <w:r>
        <w:t xml:space="preserve"> bên</w:t>
      </w:r>
      <w:r>
        <w:rPr>
          <w:spacing w:val="-16"/>
        </w:rPr>
        <w:t xml:space="preserve"> </w:t>
      </w:r>
      <w:r>
        <w:rPr>
          <w:spacing w:val="-4"/>
        </w:rPr>
        <w:t>cạnh</w:t>
      </w:r>
      <w:r>
        <w:rPr>
          <w:spacing w:val="-15"/>
        </w:rPr>
        <w:t xml:space="preserve"> </w:t>
      </w:r>
      <w:r>
        <w:rPr>
          <w:spacing w:val="-5"/>
        </w:rPr>
        <w:t>phủ</w:t>
      </w:r>
      <w:r>
        <w:rPr>
          <w:spacing w:val="-16"/>
        </w:rPr>
        <w:t xml:space="preserve"> </w:t>
      </w:r>
      <w:r>
        <w:rPr>
          <w:spacing w:val="-9"/>
        </w:rPr>
        <w:t>Toàn</w:t>
      </w:r>
      <w:r>
        <w:rPr>
          <w:spacing w:val="-15"/>
        </w:rPr>
        <w:t xml:space="preserve"> </w:t>
      </w:r>
      <w:r>
        <w:rPr>
          <w:spacing w:val="-8"/>
        </w:rPr>
        <w:t>quyền.</w:t>
      </w:r>
      <w:r>
        <w:t xml:space="preserve"> (Sau</w:t>
      </w:r>
      <w:r>
        <w:rPr>
          <w:spacing w:val="-16"/>
        </w:rPr>
        <w:t xml:space="preserve"> </w:t>
      </w:r>
      <w:r>
        <w:rPr>
          <w:spacing w:val="-11"/>
        </w:rPr>
        <w:t>này,</w:t>
      </w:r>
      <w:r>
        <w:t xml:space="preserve"> </w:t>
      </w:r>
      <w:r>
        <w:rPr>
          <w:spacing w:val="-6"/>
        </w:rPr>
        <w:t>mới</w:t>
      </w:r>
      <w:r>
        <w:rPr>
          <w:spacing w:val="7"/>
        </w:rPr>
        <w:t xml:space="preserve"> </w:t>
      </w:r>
      <w:r>
        <w:rPr>
          <w:spacing w:val="-5"/>
        </w:rPr>
        <w:t>hay</w:t>
      </w:r>
      <w:r>
        <w:rPr>
          <w:spacing w:val="-16"/>
        </w:rPr>
        <w:t xml:space="preserve"> </w:t>
      </w:r>
      <w:r>
        <w:rPr>
          <w:spacing w:val="-3"/>
        </w:rPr>
        <w:t>rằng</w:t>
      </w:r>
      <w:r>
        <w:rPr>
          <w:spacing w:val="-15"/>
        </w:rPr>
        <w:t xml:space="preserve"> </w:t>
      </w:r>
      <w:r>
        <w:rPr>
          <w:spacing w:val="-8"/>
        </w:rPr>
        <w:t>thằng</w:t>
      </w:r>
      <w:r>
        <w:rPr>
          <w:spacing w:val="-16"/>
        </w:rPr>
        <w:t xml:space="preserve"> </w:t>
      </w:r>
      <w:r>
        <w:t>cầm</w:t>
      </w:r>
      <w:r>
        <w:rPr>
          <w:spacing w:val="-23"/>
        </w:rPr>
        <w:t xml:space="preserve"> </w:t>
      </w:r>
      <w:r>
        <w:t>đầu</w:t>
      </w:r>
      <w:r>
        <w:rPr>
          <w:spacing w:val="-16"/>
        </w:rPr>
        <w:t xml:space="preserve"> </w:t>
      </w:r>
      <w:r>
        <w:t>toán</w:t>
      </w:r>
      <w:r>
        <w:rPr>
          <w:spacing w:val="-15"/>
        </w:rPr>
        <w:t xml:space="preserve"> </w:t>
      </w:r>
      <w:r>
        <w:t>lính</w:t>
      </w:r>
      <w:r>
        <w:rPr>
          <w:spacing w:val="-16"/>
        </w:rPr>
        <w:t xml:space="preserve"> </w:t>
      </w:r>
      <w:r>
        <w:rPr>
          <w:spacing w:val="-8"/>
        </w:rPr>
        <w:t>nhảy</w:t>
      </w:r>
      <w:r>
        <w:rPr>
          <w:spacing w:val="-15"/>
        </w:rPr>
        <w:t xml:space="preserve"> </w:t>
      </w:r>
      <w:r>
        <w:t>dù đó</w:t>
      </w:r>
      <w:r>
        <w:rPr>
          <w:spacing w:val="-1"/>
        </w:rPr>
        <w:t xml:space="preserve"> </w:t>
      </w:r>
      <w:r>
        <w:rPr>
          <w:spacing w:val="3"/>
        </w:rPr>
        <w:t>là</w:t>
      </w:r>
      <w:r>
        <w:rPr>
          <w:spacing w:val="2"/>
        </w:rPr>
        <w:t xml:space="preserve"> </w:t>
      </w:r>
      <w:r>
        <w:t>đại</w:t>
      </w:r>
      <w:r>
        <w:rPr>
          <w:spacing w:val="7"/>
        </w:rPr>
        <w:t xml:space="preserve"> </w:t>
      </w:r>
      <w:r>
        <w:rPr>
          <w:spacing w:val="-5"/>
        </w:rPr>
        <w:t xml:space="preserve">tá </w:t>
      </w:r>
      <w:r>
        <w:t xml:space="preserve">Cédile 1, </w:t>
      </w:r>
      <w:r>
        <w:rPr>
          <w:spacing w:val="3"/>
        </w:rPr>
        <w:t xml:space="preserve">rời </w:t>
      </w:r>
      <w:r>
        <w:rPr>
          <w:spacing w:val="-4"/>
        </w:rPr>
        <w:t xml:space="preserve">Calcutta </w:t>
      </w:r>
      <w:r>
        <w:t xml:space="preserve">(Ấn </w:t>
      </w:r>
      <w:r>
        <w:rPr>
          <w:spacing w:val="-3"/>
        </w:rPr>
        <w:t xml:space="preserve">Độ) </w:t>
      </w:r>
      <w:r>
        <w:rPr>
          <w:spacing w:val="-8"/>
        </w:rPr>
        <w:t xml:space="preserve">một </w:t>
      </w:r>
      <w:r>
        <w:rPr>
          <w:spacing w:val="3"/>
        </w:rPr>
        <w:t xml:space="preserve">lượt </w:t>
      </w:r>
      <w:r>
        <w:t xml:space="preserve">với </w:t>
      </w:r>
      <w:r>
        <w:rPr>
          <w:spacing w:val="-4"/>
        </w:rPr>
        <w:t xml:space="preserve">Messmer </w:t>
      </w:r>
      <w:r>
        <w:t xml:space="preserve">2. </w:t>
      </w:r>
      <w:r>
        <w:rPr>
          <w:spacing w:val="-3"/>
        </w:rPr>
        <w:t xml:space="preserve">(Messmer </w:t>
      </w:r>
      <w:r>
        <w:rPr>
          <w:spacing w:val="-8"/>
        </w:rPr>
        <w:t xml:space="preserve">nhảy </w:t>
      </w:r>
      <w:r>
        <w:t xml:space="preserve">dù </w:t>
      </w:r>
      <w:r>
        <w:rPr>
          <w:spacing w:val="-9"/>
        </w:rPr>
        <w:t xml:space="preserve">xuống </w:t>
      </w:r>
      <w:r>
        <w:t xml:space="preserve">Bắc Bộ). Bọn Cédile đã </w:t>
      </w:r>
      <w:r>
        <w:rPr>
          <w:spacing w:val="-3"/>
        </w:rPr>
        <w:t xml:space="preserve">tận </w:t>
      </w:r>
      <w:r>
        <w:rPr>
          <w:spacing w:val="-8"/>
        </w:rPr>
        <w:t xml:space="preserve">mắt </w:t>
      </w:r>
      <w:r>
        <w:rPr>
          <w:spacing w:val="-6"/>
        </w:rPr>
        <w:t xml:space="preserve">chứng </w:t>
      </w:r>
      <w:r>
        <w:t xml:space="preserve">kiến </w:t>
      </w:r>
      <w:r>
        <w:rPr>
          <w:spacing w:val="-4"/>
        </w:rPr>
        <w:t xml:space="preserve">cuộc </w:t>
      </w:r>
      <w:r>
        <w:t xml:space="preserve">biểu </w:t>
      </w:r>
      <w:r>
        <w:rPr>
          <w:spacing w:val="-5"/>
        </w:rPr>
        <w:t xml:space="preserve">tình </w:t>
      </w:r>
      <w:r>
        <w:rPr>
          <w:spacing w:val="-6"/>
        </w:rPr>
        <w:t xml:space="preserve">khởi </w:t>
      </w:r>
      <w:r>
        <w:rPr>
          <w:spacing w:val="-8"/>
        </w:rPr>
        <w:t xml:space="preserve">nghĩa </w:t>
      </w:r>
      <w:r>
        <w:rPr>
          <w:spacing w:val="-3"/>
        </w:rPr>
        <w:t xml:space="preserve">sáng </w:t>
      </w:r>
      <w:r>
        <w:t xml:space="preserve">25 </w:t>
      </w:r>
      <w:r>
        <w:rPr>
          <w:spacing w:val="-8"/>
        </w:rPr>
        <w:t xml:space="preserve">tháng </w:t>
      </w:r>
      <w:r>
        <w:t xml:space="preserve">8 ở Sài </w:t>
      </w:r>
      <w:r>
        <w:rPr>
          <w:spacing w:val="-6"/>
        </w:rPr>
        <w:t xml:space="preserve">Gòn. </w:t>
      </w:r>
      <w:r>
        <w:rPr>
          <w:spacing w:val="-4"/>
        </w:rPr>
        <w:t xml:space="preserve">Mấy </w:t>
      </w:r>
      <w:r>
        <w:rPr>
          <w:spacing w:val="-5"/>
        </w:rPr>
        <w:t xml:space="preserve">hôm </w:t>
      </w:r>
      <w:r>
        <w:t xml:space="preserve">rày </w:t>
      </w:r>
      <w:r>
        <w:rPr>
          <w:spacing w:val="-3"/>
        </w:rPr>
        <w:t xml:space="preserve">tôi </w:t>
      </w:r>
      <w:r>
        <w:rPr>
          <w:spacing w:val="3"/>
        </w:rPr>
        <w:t xml:space="preserve">liên </w:t>
      </w:r>
      <w:r>
        <w:t xml:space="preserve">tiếp được báo cáo </w:t>
      </w:r>
      <w:r>
        <w:rPr>
          <w:spacing w:val="-3"/>
        </w:rPr>
        <w:t xml:space="preserve">rằng </w:t>
      </w:r>
      <w:r>
        <w:rPr>
          <w:spacing w:val="-8"/>
        </w:rPr>
        <w:t xml:space="preserve">thanh </w:t>
      </w:r>
      <w:r>
        <w:t xml:space="preserve">niên </w:t>
      </w:r>
      <w:r>
        <w:rPr>
          <w:spacing w:val="-5"/>
        </w:rPr>
        <w:t xml:space="preserve">ta </w:t>
      </w:r>
      <w:r>
        <w:t xml:space="preserve">đã bắt được bọn </w:t>
      </w:r>
      <w:r>
        <w:rPr>
          <w:spacing w:val="-4"/>
        </w:rPr>
        <w:t xml:space="preserve">Pháp </w:t>
      </w:r>
      <w:r>
        <w:rPr>
          <w:spacing w:val="-8"/>
        </w:rPr>
        <w:t xml:space="preserve">nhảy </w:t>
      </w:r>
      <w:r>
        <w:t xml:space="preserve">dù ở Tây </w:t>
      </w:r>
      <w:r>
        <w:rPr>
          <w:spacing w:val="-7"/>
        </w:rPr>
        <w:t xml:space="preserve">Ninh, Thủ </w:t>
      </w:r>
      <w:r>
        <w:t xml:space="preserve">Dầu </w:t>
      </w:r>
      <w:r>
        <w:rPr>
          <w:spacing w:val="-6"/>
        </w:rPr>
        <w:t xml:space="preserve">Một, </w:t>
      </w:r>
      <w:r>
        <w:t xml:space="preserve">Biên Hoà. </w:t>
      </w:r>
      <w:r>
        <w:rPr>
          <w:spacing w:val="-5"/>
        </w:rPr>
        <w:t xml:space="preserve">Chắc </w:t>
      </w:r>
      <w:r>
        <w:t xml:space="preserve">có </w:t>
      </w:r>
      <w:r>
        <w:rPr>
          <w:spacing w:val="-8"/>
        </w:rPr>
        <w:t xml:space="preserve">một </w:t>
      </w:r>
      <w:r>
        <w:t xml:space="preserve">số </w:t>
      </w:r>
      <w:r>
        <w:rPr>
          <w:spacing w:val="-5"/>
        </w:rPr>
        <w:t xml:space="preserve">nào </w:t>
      </w:r>
      <w:r>
        <w:t xml:space="preserve">trốn </w:t>
      </w:r>
      <w:r>
        <w:rPr>
          <w:spacing w:val="-5"/>
        </w:rPr>
        <w:t xml:space="preserve">thoát </w:t>
      </w:r>
      <w:r>
        <w:t xml:space="preserve">về Sài </w:t>
      </w:r>
      <w:r>
        <w:rPr>
          <w:spacing w:val="-6"/>
        </w:rPr>
        <w:t xml:space="preserve">Gòn. </w:t>
      </w:r>
      <w:r>
        <w:rPr>
          <w:spacing w:val="-3"/>
        </w:rPr>
        <w:t xml:space="preserve">Tiền </w:t>
      </w:r>
      <w:r>
        <w:rPr>
          <w:spacing w:val="-4"/>
        </w:rPr>
        <w:t xml:space="preserve">quân </w:t>
      </w:r>
      <w:r>
        <w:rPr>
          <w:spacing w:val="-5"/>
        </w:rPr>
        <w:t xml:space="preserve">của </w:t>
      </w:r>
      <w:r>
        <w:rPr>
          <w:spacing w:val="-4"/>
        </w:rPr>
        <w:t xml:space="preserve">quân </w:t>
      </w:r>
      <w:r>
        <w:rPr>
          <w:spacing w:val="-10"/>
        </w:rPr>
        <w:t xml:space="preserve">Anh, </w:t>
      </w:r>
      <w:r>
        <w:rPr>
          <w:spacing w:val="-4"/>
        </w:rPr>
        <w:t xml:space="preserve">Ấn </w:t>
      </w:r>
      <w:r>
        <w:rPr>
          <w:spacing w:val="-3"/>
        </w:rPr>
        <w:t xml:space="preserve">(trong </w:t>
      </w:r>
      <w:r>
        <w:t xml:space="preserve">đó </w:t>
      </w:r>
      <w:r>
        <w:rPr>
          <w:spacing w:val="-4"/>
        </w:rPr>
        <w:t xml:space="preserve">chắc </w:t>
      </w:r>
      <w:r>
        <w:t xml:space="preserve">có </w:t>
      </w:r>
      <w:r>
        <w:rPr>
          <w:spacing w:val="-4"/>
        </w:rPr>
        <w:t xml:space="preserve">Pháp) </w:t>
      </w:r>
      <w:r>
        <w:t xml:space="preserve">đã đáp </w:t>
      </w:r>
      <w:r>
        <w:rPr>
          <w:spacing w:val="-9"/>
        </w:rPr>
        <w:t xml:space="preserve">xuống </w:t>
      </w:r>
      <w:r>
        <w:t xml:space="preserve">Tân Sơn </w:t>
      </w:r>
      <w:r>
        <w:rPr>
          <w:spacing w:val="-6"/>
        </w:rPr>
        <w:t xml:space="preserve">Nhứt, </w:t>
      </w:r>
      <w:r>
        <w:rPr>
          <w:spacing w:val="-12"/>
        </w:rPr>
        <w:t xml:space="preserve">nghe </w:t>
      </w:r>
      <w:r>
        <w:t xml:space="preserve">đâu có cả </w:t>
      </w:r>
      <w:r>
        <w:rPr>
          <w:spacing w:val="-8"/>
        </w:rPr>
        <w:t xml:space="preserve">mấy </w:t>
      </w:r>
      <w:r>
        <w:t xml:space="preserve">sĩ </w:t>
      </w:r>
      <w:r>
        <w:rPr>
          <w:spacing w:val="-4"/>
        </w:rPr>
        <w:t xml:space="preserve">quan </w:t>
      </w:r>
      <w:r>
        <w:rPr>
          <w:spacing w:val="-5"/>
        </w:rPr>
        <w:t xml:space="preserve">tình </w:t>
      </w:r>
      <w:r>
        <w:t xml:space="preserve">báo </w:t>
      </w:r>
      <w:r>
        <w:rPr>
          <w:spacing w:val="-6"/>
        </w:rPr>
        <w:t xml:space="preserve">Mỹ </w:t>
      </w:r>
      <w:r>
        <w:t xml:space="preserve">tới </w:t>
      </w:r>
      <w:r>
        <w:rPr>
          <w:spacing w:val="-3"/>
        </w:rPr>
        <w:t xml:space="preserve">nữa. </w:t>
      </w:r>
      <w:r>
        <w:rPr>
          <w:spacing w:val="-6"/>
        </w:rPr>
        <w:t xml:space="preserve">Quân </w:t>
      </w:r>
      <w:r>
        <w:rPr>
          <w:spacing w:val="-8"/>
        </w:rPr>
        <w:t xml:space="preserve">Anh </w:t>
      </w:r>
      <w:r>
        <w:rPr>
          <w:spacing w:val="-5"/>
        </w:rPr>
        <w:t xml:space="preserve">nói </w:t>
      </w:r>
      <w:r>
        <w:t xml:space="preserve">với </w:t>
      </w:r>
      <w:r>
        <w:rPr>
          <w:spacing w:val="-4"/>
        </w:rPr>
        <w:t xml:space="preserve">quân </w:t>
      </w:r>
      <w:r>
        <w:rPr>
          <w:spacing w:val="-6"/>
        </w:rPr>
        <w:t xml:space="preserve">Nhật </w:t>
      </w:r>
      <w:r>
        <w:rPr>
          <w:spacing w:val="-8"/>
        </w:rPr>
        <w:t xml:space="preserve">thả một </w:t>
      </w:r>
      <w:r>
        <w:t xml:space="preserve">số </w:t>
      </w:r>
      <w:r>
        <w:rPr>
          <w:spacing w:val="-5"/>
        </w:rPr>
        <w:t xml:space="preserve">tù </w:t>
      </w:r>
      <w:r>
        <w:rPr>
          <w:spacing w:val="-3"/>
        </w:rPr>
        <w:t xml:space="preserve">binh </w:t>
      </w:r>
      <w:r>
        <w:rPr>
          <w:spacing w:val="-4"/>
        </w:rPr>
        <w:t xml:space="preserve">Pháp. </w:t>
      </w:r>
      <w:r>
        <w:rPr>
          <w:spacing w:val="-5"/>
        </w:rPr>
        <w:t xml:space="preserve">Thực </w:t>
      </w:r>
      <w:r>
        <w:rPr>
          <w:spacing w:val="-8"/>
        </w:rPr>
        <w:t xml:space="preserve">thà </w:t>
      </w:r>
      <w:r>
        <w:rPr>
          <w:spacing w:val="-12"/>
        </w:rPr>
        <w:t xml:space="preserve">mà </w:t>
      </w:r>
      <w:r>
        <w:rPr>
          <w:spacing w:val="-3"/>
        </w:rPr>
        <w:t xml:space="preserve">nói, tôi </w:t>
      </w:r>
      <w:r>
        <w:rPr>
          <w:spacing w:val="-9"/>
        </w:rPr>
        <w:t xml:space="preserve">không </w:t>
      </w:r>
      <w:r>
        <w:t xml:space="preserve">đoán được trước </w:t>
      </w:r>
      <w:r>
        <w:rPr>
          <w:spacing w:val="3"/>
        </w:rPr>
        <w:t xml:space="preserve">là </w:t>
      </w:r>
      <w:r>
        <w:rPr>
          <w:spacing w:val="-8"/>
        </w:rPr>
        <w:t xml:space="preserve">ngày </w:t>
      </w:r>
      <w:r>
        <w:t xml:space="preserve">2 </w:t>
      </w:r>
      <w:r>
        <w:rPr>
          <w:spacing w:val="-8"/>
        </w:rPr>
        <w:t xml:space="preserve">tháng </w:t>
      </w:r>
      <w:r>
        <w:t xml:space="preserve">9 </w:t>
      </w:r>
      <w:r>
        <w:rPr>
          <w:spacing w:val="-8"/>
        </w:rPr>
        <w:t xml:space="preserve">tụi </w:t>
      </w:r>
      <w:r>
        <w:rPr>
          <w:spacing w:val="-4"/>
        </w:rPr>
        <w:t xml:space="preserve">Pháp </w:t>
      </w:r>
      <w:r>
        <w:t xml:space="preserve">sẽ có âm </w:t>
      </w:r>
      <w:r>
        <w:rPr>
          <w:spacing w:val="-8"/>
        </w:rPr>
        <w:t xml:space="preserve">mưu </w:t>
      </w:r>
      <w:r>
        <w:rPr>
          <w:spacing w:val="-5"/>
        </w:rPr>
        <w:t xml:space="preserve">khiêu khích </w:t>
      </w:r>
      <w:r>
        <w:t xml:space="preserve">cách </w:t>
      </w:r>
      <w:r>
        <w:rPr>
          <w:spacing w:val="-5"/>
        </w:rPr>
        <w:t xml:space="preserve">nào </w:t>
      </w:r>
      <w:r>
        <w:rPr>
          <w:spacing w:val="-4"/>
        </w:rPr>
        <w:t xml:space="preserve">đây; </w:t>
      </w:r>
      <w:r>
        <w:t xml:space="preserve">điều </w:t>
      </w:r>
      <w:r>
        <w:rPr>
          <w:spacing w:val="-4"/>
        </w:rPr>
        <w:t xml:space="preserve">chắc chắn </w:t>
      </w:r>
      <w:r>
        <w:rPr>
          <w:spacing w:val="-8"/>
        </w:rPr>
        <w:t xml:space="preserve">nhất </w:t>
      </w:r>
      <w:r>
        <w:rPr>
          <w:spacing w:val="3"/>
        </w:rPr>
        <w:t xml:space="preserve">là </w:t>
      </w:r>
      <w:r>
        <w:rPr>
          <w:spacing w:val="-8"/>
        </w:rPr>
        <w:t xml:space="preserve">Anh </w:t>
      </w:r>
      <w:r>
        <w:t xml:space="preserve">sẽ </w:t>
      </w:r>
      <w:r>
        <w:rPr>
          <w:spacing w:val="-10"/>
        </w:rPr>
        <w:t xml:space="preserve">ủng </w:t>
      </w:r>
      <w:r>
        <w:rPr>
          <w:spacing w:val="-8"/>
        </w:rPr>
        <w:t xml:space="preserve">hộ </w:t>
      </w:r>
      <w:r>
        <w:rPr>
          <w:spacing w:val="-4"/>
        </w:rPr>
        <w:t xml:space="preserve">Pháp </w:t>
      </w:r>
      <w:r>
        <w:t xml:space="preserve">trở </w:t>
      </w:r>
      <w:r>
        <w:rPr>
          <w:spacing w:val="2"/>
        </w:rPr>
        <w:t xml:space="preserve">lại </w:t>
      </w:r>
      <w:r>
        <w:rPr>
          <w:spacing w:val="-6"/>
        </w:rPr>
        <w:t xml:space="preserve">Đông </w:t>
      </w:r>
      <w:r>
        <w:rPr>
          <w:spacing w:val="-5"/>
        </w:rPr>
        <w:t xml:space="preserve">Dương, </w:t>
      </w:r>
      <w:r>
        <w:t xml:space="preserve">vì, </w:t>
      </w:r>
      <w:r>
        <w:rPr>
          <w:spacing w:val="-5"/>
        </w:rPr>
        <w:t xml:space="preserve">nếu </w:t>
      </w:r>
      <w:r>
        <w:rPr>
          <w:spacing w:val="-4"/>
        </w:rPr>
        <w:t xml:space="preserve">Pháp </w:t>
      </w:r>
      <w:r>
        <w:rPr>
          <w:spacing w:val="-8"/>
        </w:rPr>
        <w:t xml:space="preserve">mất </w:t>
      </w:r>
      <w:r>
        <w:rPr>
          <w:spacing w:val="-6"/>
        </w:rPr>
        <w:t xml:space="preserve">Đông </w:t>
      </w:r>
      <w:r>
        <w:rPr>
          <w:spacing w:val="-5"/>
        </w:rPr>
        <w:t xml:space="preserve">Dương, </w:t>
      </w:r>
      <w:r>
        <w:rPr>
          <w:spacing w:val="-8"/>
        </w:rPr>
        <w:t xml:space="preserve">thì Anh </w:t>
      </w:r>
      <w:r>
        <w:t xml:space="preserve">sao </w:t>
      </w:r>
      <w:r>
        <w:rPr>
          <w:spacing w:val="-8"/>
        </w:rPr>
        <w:t xml:space="preserve">khỏi mất </w:t>
      </w:r>
      <w:r>
        <w:rPr>
          <w:spacing w:val="-4"/>
        </w:rPr>
        <w:t xml:space="preserve">Ấn </w:t>
      </w:r>
      <w:r>
        <w:rPr>
          <w:spacing w:val="-3"/>
        </w:rPr>
        <w:t xml:space="preserve">Độ, </w:t>
      </w:r>
      <w:r>
        <w:t xml:space="preserve">Miến </w:t>
      </w:r>
      <w:r>
        <w:rPr>
          <w:spacing w:val="-3"/>
        </w:rPr>
        <w:t xml:space="preserve">Điện, </w:t>
      </w:r>
      <w:r>
        <w:rPr>
          <w:spacing w:val="-4"/>
        </w:rPr>
        <w:t xml:space="preserve">Ceylan. </w:t>
      </w:r>
      <w:r>
        <w:rPr>
          <w:spacing w:val="-7"/>
        </w:rPr>
        <w:t xml:space="preserve">Tụi </w:t>
      </w:r>
      <w:r>
        <w:rPr>
          <w:spacing w:val="-6"/>
        </w:rPr>
        <w:t xml:space="preserve">thực </w:t>
      </w:r>
      <w:r>
        <w:t xml:space="preserve">dân </w:t>
      </w:r>
      <w:r>
        <w:rPr>
          <w:spacing w:val="-10"/>
        </w:rPr>
        <w:t xml:space="preserve">ủng </w:t>
      </w:r>
      <w:r>
        <w:rPr>
          <w:spacing w:val="-8"/>
        </w:rPr>
        <w:t xml:space="preserve">hộ nhau </w:t>
      </w:r>
      <w:r>
        <w:rPr>
          <w:spacing w:val="3"/>
        </w:rPr>
        <w:t xml:space="preserve">là </w:t>
      </w:r>
      <w:r>
        <w:rPr>
          <w:spacing w:val="-3"/>
        </w:rPr>
        <w:t xml:space="preserve">tất </w:t>
      </w:r>
      <w:r>
        <w:rPr>
          <w:spacing w:val="-7"/>
        </w:rPr>
        <w:t xml:space="preserve">nhiên, </w:t>
      </w:r>
      <w:r>
        <w:rPr>
          <w:spacing w:val="-8"/>
        </w:rPr>
        <w:t xml:space="preserve">Anh </w:t>
      </w:r>
      <w:r>
        <w:rPr>
          <w:spacing w:val="-4"/>
        </w:rPr>
        <w:t xml:space="preserve">phải </w:t>
      </w:r>
      <w:r>
        <w:rPr>
          <w:spacing w:val="-3"/>
        </w:rPr>
        <w:t xml:space="preserve">giúp </w:t>
      </w:r>
      <w:r>
        <w:rPr>
          <w:spacing w:val="-4"/>
        </w:rPr>
        <w:t xml:space="preserve">Pháp </w:t>
      </w:r>
      <w:r>
        <w:t xml:space="preserve">chiếm nước </w:t>
      </w:r>
      <w:r>
        <w:rPr>
          <w:spacing w:val="-5"/>
        </w:rPr>
        <w:t xml:space="preserve">ta </w:t>
      </w:r>
      <w:r>
        <w:rPr>
          <w:spacing w:val="-8"/>
        </w:rPr>
        <w:t xml:space="preserve">một </w:t>
      </w:r>
      <w:r>
        <w:rPr>
          <w:spacing w:val="2"/>
        </w:rPr>
        <w:t xml:space="preserve">lần </w:t>
      </w:r>
      <w:r>
        <w:rPr>
          <w:spacing w:val="-3"/>
        </w:rPr>
        <w:t xml:space="preserve">nữa. </w:t>
      </w:r>
      <w:r>
        <w:rPr>
          <w:spacing w:val="-5"/>
        </w:rPr>
        <w:t xml:space="preserve">Ngoại </w:t>
      </w:r>
      <w:r>
        <w:t xml:space="preserve">giao, </w:t>
      </w:r>
      <w:r>
        <w:rPr>
          <w:spacing w:val="-6"/>
        </w:rPr>
        <w:t xml:space="preserve">thương </w:t>
      </w:r>
      <w:r>
        <w:rPr>
          <w:spacing w:val="-9"/>
        </w:rPr>
        <w:t xml:space="preserve">thuyết </w:t>
      </w:r>
      <w:r>
        <w:t xml:space="preserve">với </w:t>
      </w:r>
      <w:r>
        <w:rPr>
          <w:spacing w:val="-9"/>
        </w:rPr>
        <w:t xml:space="preserve">những </w:t>
      </w:r>
      <w:r>
        <w:rPr>
          <w:spacing w:val="-3"/>
        </w:rPr>
        <w:t xml:space="preserve">tên </w:t>
      </w:r>
      <w:r>
        <w:rPr>
          <w:spacing w:val="-5"/>
        </w:rPr>
        <w:t xml:space="preserve">“Đồng </w:t>
      </w:r>
      <w:r>
        <w:rPr>
          <w:spacing w:val="-10"/>
        </w:rPr>
        <w:t xml:space="preserve">minh” </w:t>
      </w:r>
      <w:r>
        <w:rPr>
          <w:spacing w:val="-6"/>
        </w:rPr>
        <w:t xml:space="preserve">thực </w:t>
      </w:r>
      <w:r>
        <w:t xml:space="preserve">dân </w:t>
      </w:r>
      <w:r>
        <w:rPr>
          <w:spacing w:val="-8"/>
        </w:rPr>
        <w:t xml:space="preserve">Anh </w:t>
      </w:r>
      <w:r>
        <w:rPr>
          <w:spacing w:val="-5"/>
        </w:rPr>
        <w:t xml:space="preserve">này </w:t>
      </w:r>
      <w:r>
        <w:rPr>
          <w:spacing w:val="-4"/>
        </w:rPr>
        <w:t xml:space="preserve">chắc </w:t>
      </w:r>
      <w:r>
        <w:rPr>
          <w:spacing w:val="-5"/>
        </w:rPr>
        <w:t xml:space="preserve">hẳn </w:t>
      </w:r>
      <w:r>
        <w:rPr>
          <w:spacing w:val="-9"/>
        </w:rPr>
        <w:t xml:space="preserve">không </w:t>
      </w:r>
      <w:r>
        <w:t xml:space="preserve">đi tới </w:t>
      </w:r>
      <w:r>
        <w:rPr>
          <w:spacing w:val="-4"/>
        </w:rPr>
        <w:t xml:space="preserve">đâu, </w:t>
      </w:r>
      <w:r>
        <w:t xml:space="preserve">có </w:t>
      </w:r>
      <w:r>
        <w:rPr>
          <w:spacing w:val="-8"/>
        </w:rPr>
        <w:t xml:space="preserve">chăng, </w:t>
      </w:r>
      <w:r>
        <w:rPr>
          <w:spacing w:val="-6"/>
        </w:rPr>
        <w:t xml:space="preserve">theo </w:t>
      </w:r>
      <w:r>
        <w:t xml:space="preserve">dự kiến </w:t>
      </w:r>
      <w:r>
        <w:rPr>
          <w:spacing w:val="-5"/>
        </w:rPr>
        <w:t xml:space="preserve">của </w:t>
      </w:r>
      <w:r>
        <w:rPr>
          <w:spacing w:val="-6"/>
        </w:rPr>
        <w:t xml:space="preserve">Thạch, </w:t>
      </w:r>
      <w:r>
        <w:rPr>
          <w:spacing w:val="-5"/>
        </w:rPr>
        <w:t xml:space="preserve">ta </w:t>
      </w:r>
      <w:r>
        <w:t xml:space="preserve">sẽ </w:t>
      </w:r>
      <w:r>
        <w:rPr>
          <w:spacing w:val="2"/>
        </w:rPr>
        <w:t xml:space="preserve">ra </w:t>
      </w:r>
      <w:r>
        <w:t xml:space="preserve">sức </w:t>
      </w:r>
      <w:r>
        <w:rPr>
          <w:spacing w:val="4"/>
        </w:rPr>
        <w:t xml:space="preserve">lợi </w:t>
      </w:r>
      <w:r>
        <w:rPr>
          <w:spacing w:val="-8"/>
        </w:rPr>
        <w:t xml:space="preserve">dụng mâu thuẫn </w:t>
      </w:r>
      <w:r>
        <w:t xml:space="preserve">giữa </w:t>
      </w:r>
      <w:r>
        <w:rPr>
          <w:spacing w:val="-10"/>
        </w:rPr>
        <w:t xml:space="preserve">Anh, </w:t>
      </w:r>
      <w:r>
        <w:rPr>
          <w:spacing w:val="-4"/>
        </w:rPr>
        <w:t xml:space="preserve">Pháp </w:t>
      </w:r>
      <w:r>
        <w:rPr>
          <w:spacing w:val="-8"/>
        </w:rPr>
        <w:t xml:space="preserve">một </w:t>
      </w:r>
      <w:r>
        <w:t xml:space="preserve">bên và </w:t>
      </w:r>
      <w:r>
        <w:rPr>
          <w:spacing w:val="-9"/>
        </w:rPr>
        <w:t xml:space="preserve">Mỹ, </w:t>
      </w:r>
      <w:r>
        <w:t xml:space="preserve">Tàu </w:t>
      </w:r>
      <w:r>
        <w:rPr>
          <w:spacing w:val="-8"/>
        </w:rPr>
        <w:t xml:space="preserve">một </w:t>
      </w:r>
      <w:r>
        <w:rPr>
          <w:spacing w:val="-4"/>
        </w:rPr>
        <w:t xml:space="preserve">bên. </w:t>
      </w:r>
      <w:r>
        <w:t xml:space="preserve">Sau 25 </w:t>
      </w:r>
      <w:r>
        <w:rPr>
          <w:spacing w:val="-8"/>
        </w:rPr>
        <w:t xml:space="preserve">tháng </w:t>
      </w:r>
      <w:r>
        <w:t xml:space="preserve">8, Cédile </w:t>
      </w:r>
      <w:r>
        <w:rPr>
          <w:spacing w:val="-3"/>
        </w:rPr>
        <w:t xml:space="preserve">(nói </w:t>
      </w:r>
      <w:r>
        <w:rPr>
          <w:spacing w:val="3"/>
        </w:rPr>
        <w:t xml:space="preserve">là </w:t>
      </w:r>
      <w:r>
        <w:t xml:space="preserve">đại diện </w:t>
      </w:r>
      <w:r>
        <w:rPr>
          <w:spacing w:val="-5"/>
        </w:rPr>
        <w:t xml:space="preserve">cho </w:t>
      </w:r>
      <w:r>
        <w:rPr>
          <w:spacing w:val="-4"/>
        </w:rPr>
        <w:t xml:space="preserve">De </w:t>
      </w:r>
      <w:r>
        <w:t xml:space="preserve">Gaulle) có đến tìm </w:t>
      </w:r>
      <w:r>
        <w:rPr>
          <w:spacing w:val="-6"/>
        </w:rPr>
        <w:t xml:space="preserve">Thạch, </w:t>
      </w:r>
      <w:r>
        <w:rPr>
          <w:spacing w:val="-3"/>
        </w:rPr>
        <w:t xml:space="preserve">tôi </w:t>
      </w:r>
      <w:r>
        <w:t xml:space="preserve">và </w:t>
      </w:r>
      <w:r>
        <w:rPr>
          <w:spacing w:val="-12"/>
        </w:rPr>
        <w:t xml:space="preserve">mở </w:t>
      </w:r>
      <w:r>
        <w:rPr>
          <w:spacing w:val="-8"/>
        </w:rPr>
        <w:t xml:space="preserve">một thứ </w:t>
      </w:r>
      <w:r>
        <w:rPr>
          <w:spacing w:val="-5"/>
        </w:rPr>
        <w:t xml:space="preserve">nói </w:t>
      </w:r>
      <w:r>
        <w:rPr>
          <w:spacing w:val="-8"/>
        </w:rPr>
        <w:t xml:space="preserve">chuyện </w:t>
      </w:r>
      <w:r>
        <w:t>“vào</w:t>
      </w:r>
      <w:r>
        <w:rPr>
          <w:spacing w:val="37"/>
        </w:rPr>
        <w:t xml:space="preserve"> </w:t>
      </w:r>
      <w:r>
        <w:t>đề”.</w:t>
      </w:r>
    </w:p>
    <w:p w:rsidR="002A5536" w:rsidRDefault="00BE1DD8">
      <w:pPr>
        <w:pStyle w:val="BodyText"/>
      </w:pPr>
      <w:r>
        <w:t xml:space="preserve">Báo Sài </w:t>
      </w:r>
      <w:r>
        <w:rPr>
          <w:spacing w:val="-3"/>
        </w:rPr>
        <w:t xml:space="preserve">Gòn </w:t>
      </w:r>
      <w:r>
        <w:rPr>
          <w:spacing w:val="-8"/>
        </w:rPr>
        <w:t xml:space="preserve">thuật: </w:t>
      </w:r>
      <w:r>
        <w:rPr>
          <w:spacing w:val="-3"/>
        </w:rPr>
        <w:t xml:space="preserve">Chiều </w:t>
      </w:r>
      <w:r>
        <w:rPr>
          <w:spacing w:val="-8"/>
        </w:rPr>
        <w:t xml:space="preserve">ngày </w:t>
      </w:r>
      <w:r>
        <w:t xml:space="preserve">30 </w:t>
      </w:r>
      <w:r>
        <w:rPr>
          <w:spacing w:val="-8"/>
        </w:rPr>
        <w:t xml:space="preserve">tháng </w:t>
      </w:r>
      <w:r>
        <w:t xml:space="preserve">8, </w:t>
      </w:r>
      <w:r>
        <w:rPr>
          <w:spacing w:val="-7"/>
        </w:rPr>
        <w:t xml:space="preserve">Chủ </w:t>
      </w:r>
      <w:r>
        <w:t xml:space="preserve">tịch </w:t>
      </w:r>
      <w:r>
        <w:rPr>
          <w:spacing w:val="2"/>
        </w:rPr>
        <w:t xml:space="preserve">lâm </w:t>
      </w:r>
      <w:r>
        <w:rPr>
          <w:spacing w:val="-5"/>
        </w:rPr>
        <w:t xml:space="preserve">thời </w:t>
      </w:r>
      <w:r>
        <w:rPr>
          <w:spacing w:val="-11"/>
        </w:rPr>
        <w:t xml:space="preserve">Uỷ </w:t>
      </w:r>
      <w:r>
        <w:t xml:space="preserve">ban </w:t>
      </w:r>
      <w:r>
        <w:rPr>
          <w:spacing w:val="-8"/>
        </w:rPr>
        <w:t xml:space="preserve">hành </w:t>
      </w:r>
      <w:r>
        <w:rPr>
          <w:spacing w:val="-6"/>
        </w:rPr>
        <w:t xml:space="preserve">chánh </w:t>
      </w:r>
      <w:r>
        <w:t xml:space="preserve">Nam </w:t>
      </w:r>
      <w:r>
        <w:rPr>
          <w:spacing w:val="-3"/>
        </w:rPr>
        <w:t xml:space="preserve">Bộ </w:t>
      </w:r>
      <w:r>
        <w:rPr>
          <w:spacing w:val="3"/>
        </w:rPr>
        <w:t xml:space="preserve">là </w:t>
      </w:r>
      <w:r>
        <w:rPr>
          <w:spacing w:val="-5"/>
        </w:rPr>
        <w:t xml:space="preserve">ông </w:t>
      </w:r>
      <w:r>
        <w:rPr>
          <w:spacing w:val="-4"/>
        </w:rPr>
        <w:t xml:space="preserve">Trần </w:t>
      </w:r>
      <w:r>
        <w:rPr>
          <w:spacing w:val="-7"/>
        </w:rPr>
        <w:t xml:space="preserve">Văn </w:t>
      </w:r>
      <w:r>
        <w:t xml:space="preserve">Giàu có triệu </w:t>
      </w:r>
      <w:r>
        <w:rPr>
          <w:spacing w:val="-3"/>
        </w:rPr>
        <w:t xml:space="preserve">tập </w:t>
      </w:r>
      <w:r>
        <w:rPr>
          <w:spacing w:val="-8"/>
        </w:rPr>
        <w:t xml:space="preserve">một </w:t>
      </w:r>
      <w:r>
        <w:rPr>
          <w:spacing w:val="-4"/>
        </w:rPr>
        <w:t xml:space="preserve">cuộc </w:t>
      </w:r>
      <w:r>
        <w:rPr>
          <w:spacing w:val="-5"/>
        </w:rPr>
        <w:t xml:space="preserve">họp </w:t>
      </w:r>
      <w:r>
        <w:t xml:space="preserve">báo </w:t>
      </w:r>
      <w:r>
        <w:rPr>
          <w:spacing w:val="-5"/>
        </w:rPr>
        <w:t xml:space="preserve">chí </w:t>
      </w:r>
      <w:r>
        <w:rPr>
          <w:spacing w:val="-3"/>
        </w:rPr>
        <w:t xml:space="preserve">tại dinh </w:t>
      </w:r>
      <w:r>
        <w:rPr>
          <w:spacing w:val="-8"/>
        </w:rPr>
        <w:t xml:space="preserve">hành chánh. </w:t>
      </w:r>
      <w:r>
        <w:t xml:space="preserve">Sau </w:t>
      </w:r>
      <w:r>
        <w:rPr>
          <w:spacing w:val="-10"/>
        </w:rPr>
        <w:t xml:space="preserve">khi </w:t>
      </w:r>
      <w:r>
        <w:rPr>
          <w:spacing w:val="-5"/>
        </w:rPr>
        <w:t xml:space="preserve">nói </w:t>
      </w:r>
      <w:r>
        <w:t xml:space="preserve">về </w:t>
      </w:r>
      <w:r>
        <w:rPr>
          <w:spacing w:val="-5"/>
        </w:rPr>
        <w:t xml:space="preserve">tổ </w:t>
      </w:r>
      <w:r>
        <w:rPr>
          <w:spacing w:val="-3"/>
        </w:rPr>
        <w:t xml:space="preserve">chức </w:t>
      </w:r>
      <w:r>
        <w:t xml:space="preserve">Dân </w:t>
      </w:r>
      <w:r>
        <w:rPr>
          <w:spacing w:val="-4"/>
        </w:rPr>
        <w:t xml:space="preserve">quân </w:t>
      </w:r>
      <w:r>
        <w:t>cách</w:t>
      </w:r>
    </w:p>
    <w:p w:rsidR="002A5536" w:rsidRDefault="002A5536">
      <w:pPr>
        <w:sectPr w:rsidR="002A5536">
          <w:pgSz w:w="12240" w:h="15840"/>
          <w:pgMar w:top="440" w:right="0" w:bottom="0" w:left="0" w:header="720" w:footer="720" w:gutter="0"/>
          <w:cols w:space="720"/>
        </w:sectPr>
      </w:pPr>
    </w:p>
    <w:p w:rsidR="002A5536" w:rsidRDefault="00BE1DD8">
      <w:pPr>
        <w:pStyle w:val="BodyText"/>
        <w:spacing w:before="70"/>
        <w:ind w:right="157"/>
      </w:pPr>
      <w:r>
        <w:rPr>
          <w:spacing w:val="-11"/>
        </w:rPr>
        <w:lastRenderedPageBreak/>
        <w:t xml:space="preserve">mạng, </w:t>
      </w:r>
      <w:r>
        <w:rPr>
          <w:spacing w:val="-5"/>
        </w:rPr>
        <w:t xml:space="preserve">ông </w:t>
      </w:r>
      <w:r>
        <w:t xml:space="preserve">Giàu </w:t>
      </w:r>
      <w:r>
        <w:rPr>
          <w:spacing w:val="-5"/>
        </w:rPr>
        <w:t xml:space="preserve">cho </w:t>
      </w:r>
      <w:r>
        <w:t xml:space="preserve">biết: có đại biểu </w:t>
      </w:r>
      <w:r>
        <w:rPr>
          <w:spacing w:val="-5"/>
        </w:rPr>
        <w:t xml:space="preserve">của </w:t>
      </w:r>
      <w:r>
        <w:rPr>
          <w:spacing w:val="-4"/>
        </w:rPr>
        <w:t xml:space="preserve">De </w:t>
      </w:r>
      <w:r>
        <w:t xml:space="preserve">Gaulle </w:t>
      </w:r>
      <w:r>
        <w:rPr>
          <w:spacing w:val="-8"/>
        </w:rPr>
        <w:t xml:space="preserve">nhảy </w:t>
      </w:r>
      <w:r>
        <w:t xml:space="preserve">dù </w:t>
      </w:r>
      <w:r>
        <w:rPr>
          <w:spacing w:val="-9"/>
        </w:rPr>
        <w:t xml:space="preserve">xuống </w:t>
      </w:r>
      <w:r>
        <w:t xml:space="preserve">Sài </w:t>
      </w:r>
      <w:r>
        <w:rPr>
          <w:spacing w:val="-6"/>
        </w:rPr>
        <w:t xml:space="preserve">Gòn, </w:t>
      </w:r>
      <w:r>
        <w:rPr>
          <w:spacing w:val="-5"/>
        </w:rPr>
        <w:t xml:space="preserve">yêu </w:t>
      </w:r>
      <w:r>
        <w:t xml:space="preserve">cầu </w:t>
      </w:r>
      <w:r>
        <w:rPr>
          <w:spacing w:val="-5"/>
        </w:rPr>
        <w:t xml:space="preserve">nói </w:t>
      </w:r>
      <w:r>
        <w:rPr>
          <w:spacing w:val="-8"/>
        </w:rPr>
        <w:t xml:space="preserve">chuyện </w:t>
      </w:r>
      <w:r>
        <w:t xml:space="preserve">với </w:t>
      </w:r>
      <w:r>
        <w:rPr>
          <w:spacing w:val="-11"/>
        </w:rPr>
        <w:t xml:space="preserve">Uỷ </w:t>
      </w:r>
      <w:r>
        <w:t xml:space="preserve">ban </w:t>
      </w:r>
      <w:r>
        <w:rPr>
          <w:spacing w:val="-8"/>
        </w:rPr>
        <w:t xml:space="preserve">hành chánh. </w:t>
      </w:r>
      <w:r>
        <w:rPr>
          <w:spacing w:val="-11"/>
        </w:rPr>
        <w:t xml:space="preserve">Về </w:t>
      </w:r>
      <w:r>
        <w:t xml:space="preserve">việc </w:t>
      </w:r>
      <w:r>
        <w:rPr>
          <w:spacing w:val="-11"/>
        </w:rPr>
        <w:t xml:space="preserve">này, </w:t>
      </w:r>
      <w:r>
        <w:rPr>
          <w:spacing w:val="-5"/>
        </w:rPr>
        <w:t xml:space="preserve">ông </w:t>
      </w:r>
      <w:r>
        <w:t xml:space="preserve">Giàu </w:t>
      </w:r>
      <w:r>
        <w:rPr>
          <w:spacing w:val="-8"/>
        </w:rPr>
        <w:t xml:space="preserve">tuyên </w:t>
      </w:r>
      <w:r>
        <w:t xml:space="preserve">bố: </w:t>
      </w:r>
      <w:r>
        <w:rPr>
          <w:spacing w:val="-6"/>
        </w:rPr>
        <w:t xml:space="preserve">“Chúng </w:t>
      </w:r>
      <w:r>
        <w:rPr>
          <w:spacing w:val="-3"/>
        </w:rPr>
        <w:t xml:space="preserve">tôi </w:t>
      </w:r>
      <w:r>
        <w:t xml:space="preserve">sẵn </w:t>
      </w:r>
      <w:r>
        <w:rPr>
          <w:spacing w:val="-3"/>
        </w:rPr>
        <w:t xml:space="preserve">sàng </w:t>
      </w:r>
      <w:r>
        <w:t xml:space="preserve">tiếp </w:t>
      </w:r>
      <w:r>
        <w:rPr>
          <w:spacing w:val="-8"/>
        </w:rPr>
        <w:t xml:space="preserve">chuyện </w:t>
      </w:r>
      <w:r>
        <w:rPr>
          <w:spacing w:val="-5"/>
        </w:rPr>
        <w:t xml:space="preserve">nếu </w:t>
      </w:r>
      <w:r>
        <w:t>đại biểu</w:t>
      </w:r>
      <w:r>
        <w:rPr>
          <w:spacing w:val="-57"/>
        </w:rPr>
        <w:t xml:space="preserve"> </w:t>
      </w:r>
      <w:r>
        <w:rPr>
          <w:spacing w:val="-5"/>
        </w:rPr>
        <w:t xml:space="preserve">của </w:t>
      </w:r>
      <w:r>
        <w:rPr>
          <w:spacing w:val="-4"/>
        </w:rPr>
        <w:t xml:space="preserve">De </w:t>
      </w:r>
      <w:r>
        <w:t xml:space="preserve">Gaulle chịu sự </w:t>
      </w:r>
      <w:r>
        <w:rPr>
          <w:spacing w:val="-6"/>
        </w:rPr>
        <w:t xml:space="preserve">thương </w:t>
      </w:r>
      <w:r>
        <w:rPr>
          <w:spacing w:val="-9"/>
        </w:rPr>
        <w:t xml:space="preserve">thuyết </w:t>
      </w:r>
      <w:r>
        <w:t xml:space="preserve">trên cơ sở </w:t>
      </w:r>
      <w:r>
        <w:rPr>
          <w:spacing w:val="-4"/>
        </w:rPr>
        <w:t xml:space="preserve">Pháp </w:t>
      </w:r>
      <w:r>
        <w:rPr>
          <w:spacing w:val="-6"/>
        </w:rPr>
        <w:t xml:space="preserve">thừa </w:t>
      </w:r>
      <w:r>
        <w:rPr>
          <w:spacing w:val="-8"/>
        </w:rPr>
        <w:t xml:space="preserve">nhận Việt </w:t>
      </w:r>
      <w:r>
        <w:t xml:space="preserve">Nam </w:t>
      </w:r>
      <w:r>
        <w:rPr>
          <w:spacing w:val="-4"/>
        </w:rPr>
        <w:t xml:space="preserve">hoàn </w:t>
      </w:r>
      <w:r>
        <w:t xml:space="preserve">toàn độc lập. </w:t>
      </w:r>
      <w:r>
        <w:rPr>
          <w:spacing w:val="-9"/>
        </w:rPr>
        <w:t xml:space="preserve">Nhưng, </w:t>
      </w:r>
      <w:r>
        <w:rPr>
          <w:spacing w:val="-5"/>
        </w:rPr>
        <w:t xml:space="preserve">nếu </w:t>
      </w:r>
      <w:r>
        <w:t xml:space="preserve">đại biểu </w:t>
      </w:r>
      <w:r>
        <w:rPr>
          <w:spacing w:val="-5"/>
        </w:rPr>
        <w:t xml:space="preserve">của </w:t>
      </w:r>
      <w:r>
        <w:rPr>
          <w:spacing w:val="-4"/>
        </w:rPr>
        <w:t xml:space="preserve">De </w:t>
      </w:r>
      <w:r>
        <w:t xml:space="preserve">Gaulle đặt sự bàn bạc trên cơ sở </w:t>
      </w:r>
      <w:r>
        <w:rPr>
          <w:spacing w:val="-8"/>
        </w:rPr>
        <w:t xml:space="preserve">khác </w:t>
      </w:r>
      <w:r>
        <w:rPr>
          <w:spacing w:val="-3"/>
        </w:rPr>
        <w:t xml:space="preserve">(Pháp </w:t>
      </w:r>
      <w:r>
        <w:t xml:space="preserve">trở </w:t>
      </w:r>
      <w:r>
        <w:rPr>
          <w:spacing w:val="2"/>
        </w:rPr>
        <w:t xml:space="preserve">lại </w:t>
      </w:r>
      <w:r>
        <w:rPr>
          <w:spacing w:val="-6"/>
        </w:rPr>
        <w:t xml:space="preserve">Đông </w:t>
      </w:r>
      <w:r>
        <w:rPr>
          <w:spacing w:val="-4"/>
        </w:rPr>
        <w:t xml:space="preserve">Dương), </w:t>
      </w:r>
      <w:r>
        <w:rPr>
          <w:spacing w:val="-8"/>
        </w:rPr>
        <w:t xml:space="preserve">thì </w:t>
      </w:r>
      <w:r>
        <w:rPr>
          <w:spacing w:val="-6"/>
        </w:rPr>
        <w:t xml:space="preserve">chúng </w:t>
      </w:r>
      <w:r>
        <w:rPr>
          <w:spacing w:val="-3"/>
        </w:rPr>
        <w:t xml:space="preserve">tôi xin </w:t>
      </w:r>
      <w:r>
        <w:rPr>
          <w:spacing w:val="-7"/>
        </w:rPr>
        <w:t xml:space="preserve">nhường </w:t>
      </w:r>
      <w:r>
        <w:rPr>
          <w:spacing w:val="-5"/>
        </w:rPr>
        <w:t xml:space="preserve">cho </w:t>
      </w:r>
      <w:r>
        <w:rPr>
          <w:spacing w:val="-3"/>
        </w:rPr>
        <w:t xml:space="preserve">súng </w:t>
      </w:r>
      <w:r>
        <w:t xml:space="preserve">đạn trả </w:t>
      </w:r>
      <w:r>
        <w:rPr>
          <w:spacing w:val="3"/>
        </w:rPr>
        <w:t xml:space="preserve">lời”. </w:t>
      </w:r>
      <w:r>
        <w:t xml:space="preserve">Rồi </w:t>
      </w:r>
      <w:r>
        <w:rPr>
          <w:spacing w:val="-9"/>
        </w:rPr>
        <w:t xml:space="preserve">không </w:t>
      </w:r>
      <w:r>
        <w:t xml:space="preserve">hiểu </w:t>
      </w:r>
      <w:r>
        <w:rPr>
          <w:spacing w:val="-12"/>
        </w:rPr>
        <w:t xml:space="preserve">nghĩ </w:t>
      </w:r>
      <w:r>
        <w:t xml:space="preserve">sao, </w:t>
      </w:r>
      <w:r>
        <w:rPr>
          <w:spacing w:val="-5"/>
        </w:rPr>
        <w:t xml:space="preserve">ông </w:t>
      </w:r>
      <w:r>
        <w:rPr>
          <w:spacing w:val="-7"/>
        </w:rPr>
        <w:t xml:space="preserve">Chủ </w:t>
      </w:r>
      <w:r>
        <w:t xml:space="preserve">tịch kiêm </w:t>
      </w:r>
      <w:r>
        <w:rPr>
          <w:spacing w:val="-11"/>
        </w:rPr>
        <w:t xml:space="preserve">Uỷ </w:t>
      </w:r>
      <w:r>
        <w:t xml:space="preserve">trưởng </w:t>
      </w:r>
      <w:r>
        <w:rPr>
          <w:spacing w:val="-4"/>
        </w:rPr>
        <w:t xml:space="preserve">quân </w:t>
      </w:r>
      <w:r>
        <w:t xml:space="preserve">sự </w:t>
      </w:r>
      <w:r>
        <w:rPr>
          <w:spacing w:val="-4"/>
        </w:rPr>
        <w:t xml:space="preserve">Trần </w:t>
      </w:r>
      <w:r>
        <w:rPr>
          <w:spacing w:val="-7"/>
        </w:rPr>
        <w:t xml:space="preserve">Văn </w:t>
      </w:r>
      <w:r>
        <w:t xml:space="preserve">Giàu </w:t>
      </w:r>
      <w:r>
        <w:rPr>
          <w:spacing w:val="-8"/>
        </w:rPr>
        <w:t xml:space="preserve">tuyên </w:t>
      </w:r>
      <w:r>
        <w:t xml:space="preserve">bố </w:t>
      </w:r>
      <w:r>
        <w:rPr>
          <w:spacing w:val="-8"/>
        </w:rPr>
        <w:t xml:space="preserve">một </w:t>
      </w:r>
      <w:r>
        <w:t xml:space="preserve">câu để </w:t>
      </w:r>
      <w:r>
        <w:rPr>
          <w:spacing w:val="-4"/>
        </w:rPr>
        <w:t xml:space="preserve">chấm </w:t>
      </w:r>
      <w:r>
        <w:t xml:space="preserve">dứt </w:t>
      </w:r>
      <w:r>
        <w:rPr>
          <w:spacing w:val="-4"/>
        </w:rPr>
        <w:t xml:space="preserve">cuộc họp: </w:t>
      </w:r>
      <w:r>
        <w:t xml:space="preserve">“Nếu </w:t>
      </w:r>
      <w:r>
        <w:rPr>
          <w:spacing w:val="-8"/>
        </w:rPr>
        <w:t xml:space="preserve">một </w:t>
      </w:r>
      <w:r>
        <w:rPr>
          <w:spacing w:val="-4"/>
        </w:rPr>
        <w:t xml:space="preserve">phần </w:t>
      </w:r>
      <w:r>
        <w:t xml:space="preserve">đất </w:t>
      </w:r>
      <w:r>
        <w:rPr>
          <w:spacing w:val="-5"/>
        </w:rPr>
        <w:t xml:space="preserve">nào của </w:t>
      </w:r>
      <w:r>
        <w:rPr>
          <w:spacing w:val="-8"/>
        </w:rPr>
        <w:t xml:space="preserve">Việt </w:t>
      </w:r>
      <w:r>
        <w:t xml:space="preserve">Nam bị </w:t>
      </w:r>
      <w:r>
        <w:rPr>
          <w:spacing w:val="-8"/>
        </w:rPr>
        <w:t xml:space="preserve">mất thì </w:t>
      </w:r>
      <w:r>
        <w:rPr>
          <w:spacing w:val="-6"/>
        </w:rPr>
        <w:t xml:space="preserve">chúng </w:t>
      </w:r>
      <w:r>
        <w:rPr>
          <w:spacing w:val="-5"/>
        </w:rPr>
        <w:t xml:space="preserve">ta </w:t>
      </w:r>
      <w:r>
        <w:rPr>
          <w:spacing w:val="-4"/>
        </w:rPr>
        <w:t xml:space="preserve">phải dùng </w:t>
      </w:r>
      <w:r>
        <w:rPr>
          <w:spacing w:val="-8"/>
        </w:rPr>
        <w:t xml:space="preserve">máu </w:t>
      </w:r>
      <w:r>
        <w:rPr>
          <w:spacing w:val="-5"/>
        </w:rPr>
        <w:t xml:space="preserve">của </w:t>
      </w:r>
      <w:r>
        <w:rPr>
          <w:spacing w:val="-6"/>
        </w:rPr>
        <w:t xml:space="preserve">chúng </w:t>
      </w:r>
      <w:r>
        <w:rPr>
          <w:spacing w:val="-5"/>
        </w:rPr>
        <w:t xml:space="preserve">ta </w:t>
      </w:r>
      <w:r>
        <w:rPr>
          <w:spacing w:val="-12"/>
        </w:rPr>
        <w:t xml:space="preserve">mà </w:t>
      </w:r>
      <w:r>
        <w:t xml:space="preserve">đặt </w:t>
      </w:r>
      <w:r>
        <w:rPr>
          <w:spacing w:val="2"/>
        </w:rPr>
        <w:t xml:space="preserve">lại </w:t>
      </w:r>
      <w:r>
        <w:t xml:space="preserve">vấn đề </w:t>
      </w:r>
      <w:r>
        <w:rPr>
          <w:spacing w:val="-8"/>
        </w:rPr>
        <w:t xml:space="preserve">Việt </w:t>
      </w:r>
      <w:r>
        <w:t xml:space="preserve">Nam trên </w:t>
      </w:r>
      <w:r>
        <w:rPr>
          <w:spacing w:val="-3"/>
        </w:rPr>
        <w:t xml:space="preserve">tấm </w:t>
      </w:r>
      <w:r>
        <w:rPr>
          <w:spacing w:val="-6"/>
        </w:rPr>
        <w:t xml:space="preserve">thảm </w:t>
      </w:r>
      <w:r>
        <w:rPr>
          <w:spacing w:val="-8"/>
        </w:rPr>
        <w:t xml:space="preserve">xanh </w:t>
      </w:r>
      <w:r>
        <w:rPr>
          <w:spacing w:val="-4"/>
        </w:rPr>
        <w:t xml:space="preserve">quốc </w:t>
      </w:r>
      <w:r>
        <w:t xml:space="preserve">tế”. (Trần Tấn </w:t>
      </w:r>
      <w:r>
        <w:rPr>
          <w:spacing w:val="-5"/>
        </w:rPr>
        <w:t xml:space="preserve">Quốc, </w:t>
      </w:r>
      <w:r>
        <w:t xml:space="preserve">Sài </w:t>
      </w:r>
      <w:r>
        <w:rPr>
          <w:spacing w:val="-3"/>
        </w:rPr>
        <w:t xml:space="preserve">Gòn </w:t>
      </w:r>
      <w:r>
        <w:rPr>
          <w:spacing w:val="-4"/>
        </w:rPr>
        <w:t xml:space="preserve">Septembre </w:t>
      </w:r>
      <w:r>
        <w:t>45).</w:t>
      </w:r>
    </w:p>
    <w:p w:rsidR="002A5536" w:rsidRDefault="002A5536">
      <w:pPr>
        <w:pStyle w:val="BodyText"/>
        <w:spacing w:before="7"/>
        <w:ind w:left="0"/>
        <w:rPr>
          <w:sz w:val="25"/>
        </w:rPr>
      </w:pPr>
    </w:p>
    <w:p w:rsidR="002A5536" w:rsidRDefault="00BE1DD8">
      <w:pPr>
        <w:pStyle w:val="BodyText"/>
        <w:spacing w:before="0"/>
        <w:ind w:right="169"/>
      </w:pPr>
      <w:r>
        <w:rPr>
          <w:spacing w:val="-9"/>
        </w:rPr>
        <w:t xml:space="preserve">Cũng </w:t>
      </w:r>
      <w:r>
        <w:t xml:space="preserve">vì bọn </w:t>
      </w:r>
      <w:r>
        <w:rPr>
          <w:spacing w:val="-5"/>
        </w:rPr>
        <w:t xml:space="preserve">Anh-Pháp-Mỹ </w:t>
      </w:r>
      <w:r>
        <w:t xml:space="preserve">đã bắt đầu có </w:t>
      </w:r>
      <w:r>
        <w:rPr>
          <w:spacing w:val="-8"/>
        </w:rPr>
        <w:t xml:space="preserve">mặt </w:t>
      </w:r>
      <w:r>
        <w:t xml:space="preserve">ở Sài </w:t>
      </w:r>
      <w:r>
        <w:rPr>
          <w:spacing w:val="-3"/>
        </w:rPr>
        <w:t xml:space="preserve">Gòn </w:t>
      </w:r>
      <w:r>
        <w:rPr>
          <w:spacing w:val="-5"/>
        </w:rPr>
        <w:t xml:space="preserve">cho nên </w:t>
      </w:r>
      <w:r>
        <w:rPr>
          <w:spacing w:val="-4"/>
        </w:rPr>
        <w:t xml:space="preserve">cuộc </w:t>
      </w:r>
      <w:r>
        <w:t xml:space="preserve">biểu </w:t>
      </w:r>
      <w:r>
        <w:rPr>
          <w:spacing w:val="-5"/>
        </w:rPr>
        <w:t xml:space="preserve">tình </w:t>
      </w:r>
      <w:r>
        <w:rPr>
          <w:spacing w:val="-8"/>
        </w:rPr>
        <w:t xml:space="preserve">ngày </w:t>
      </w:r>
      <w:r>
        <w:t xml:space="preserve">2 </w:t>
      </w:r>
      <w:r>
        <w:rPr>
          <w:spacing w:val="-8"/>
        </w:rPr>
        <w:t xml:space="preserve">tháng </w:t>
      </w:r>
      <w:r>
        <w:t xml:space="preserve">9 </w:t>
      </w:r>
      <w:r>
        <w:rPr>
          <w:spacing w:val="-6"/>
        </w:rPr>
        <w:t xml:space="preserve">chẳng </w:t>
      </w:r>
      <w:r>
        <w:rPr>
          <w:spacing w:val="-9"/>
        </w:rPr>
        <w:t xml:space="preserve">những </w:t>
      </w:r>
      <w:r>
        <w:rPr>
          <w:spacing w:val="3"/>
        </w:rPr>
        <w:t xml:space="preserve">là </w:t>
      </w:r>
      <w:r>
        <w:rPr>
          <w:spacing w:val="-8"/>
        </w:rPr>
        <w:t xml:space="preserve">nhằm </w:t>
      </w:r>
      <w:r>
        <w:t xml:space="preserve">để </w:t>
      </w:r>
      <w:r>
        <w:rPr>
          <w:spacing w:val="-5"/>
        </w:rPr>
        <w:t xml:space="preserve">cho </w:t>
      </w:r>
      <w:r>
        <w:rPr>
          <w:spacing w:val="-4"/>
        </w:rPr>
        <w:t xml:space="preserve">đồng </w:t>
      </w:r>
      <w:r>
        <w:t xml:space="preserve">bào </w:t>
      </w:r>
      <w:r>
        <w:rPr>
          <w:spacing w:val="-5"/>
        </w:rPr>
        <w:t xml:space="preserve">ta </w:t>
      </w:r>
      <w:r>
        <w:rPr>
          <w:spacing w:val="-8"/>
        </w:rPr>
        <w:t xml:space="preserve">tuyên thệ </w:t>
      </w:r>
      <w:r>
        <w:rPr>
          <w:spacing w:val="-10"/>
        </w:rPr>
        <w:t xml:space="preserve">ủng </w:t>
      </w:r>
      <w:r>
        <w:rPr>
          <w:spacing w:val="-8"/>
        </w:rPr>
        <w:t xml:space="preserve">hộ </w:t>
      </w:r>
      <w:r>
        <w:rPr>
          <w:spacing w:val="-5"/>
        </w:rPr>
        <w:t xml:space="preserve">chính phủ </w:t>
      </w:r>
      <w:r>
        <w:rPr>
          <w:spacing w:val="-4"/>
        </w:rPr>
        <w:t xml:space="preserve">Hồ </w:t>
      </w:r>
      <w:r>
        <w:rPr>
          <w:spacing w:val="-7"/>
        </w:rPr>
        <w:t xml:space="preserve">Chí </w:t>
      </w:r>
      <w:r>
        <w:rPr>
          <w:spacing w:val="-8"/>
        </w:rPr>
        <w:t xml:space="preserve">Minh, tuyên thệ </w:t>
      </w:r>
      <w:r>
        <w:rPr>
          <w:spacing w:val="-7"/>
        </w:rPr>
        <w:t xml:space="preserve">trung </w:t>
      </w:r>
      <w:r>
        <w:rPr>
          <w:spacing w:val="-8"/>
        </w:rPr>
        <w:t xml:space="preserve">thành </w:t>
      </w:r>
      <w:r>
        <w:t xml:space="preserve">với độc </w:t>
      </w:r>
      <w:r>
        <w:rPr>
          <w:spacing w:val="2"/>
        </w:rPr>
        <w:t xml:space="preserve">lập </w:t>
      </w:r>
      <w:r>
        <w:t xml:space="preserve">dân tộc, </w:t>
      </w:r>
      <w:r>
        <w:rPr>
          <w:spacing w:val="-6"/>
        </w:rPr>
        <w:t xml:space="preserve">chống </w:t>
      </w:r>
      <w:r>
        <w:rPr>
          <w:spacing w:val="-8"/>
        </w:rPr>
        <w:t xml:space="preserve">mọi </w:t>
      </w:r>
      <w:r>
        <w:rPr>
          <w:spacing w:val="-4"/>
        </w:rPr>
        <w:t xml:space="preserve">cuộc </w:t>
      </w:r>
      <w:r>
        <w:rPr>
          <w:spacing w:val="-5"/>
        </w:rPr>
        <w:t xml:space="preserve">xâm lăng, </w:t>
      </w:r>
      <w:r>
        <w:rPr>
          <w:spacing w:val="-12"/>
        </w:rPr>
        <w:t xml:space="preserve">mà </w:t>
      </w:r>
      <w:r>
        <w:t xml:space="preserve">còn </w:t>
      </w:r>
      <w:r>
        <w:rPr>
          <w:spacing w:val="-8"/>
        </w:rPr>
        <w:t xml:space="preserve">nhằm </w:t>
      </w:r>
      <w:r>
        <w:t xml:space="preserve">để </w:t>
      </w:r>
      <w:r>
        <w:rPr>
          <w:spacing w:val="-5"/>
        </w:rPr>
        <w:t xml:space="preserve">cho </w:t>
      </w:r>
      <w:r>
        <w:t xml:space="preserve">các nước </w:t>
      </w:r>
      <w:r>
        <w:rPr>
          <w:spacing w:val="-4"/>
        </w:rPr>
        <w:t xml:space="preserve">đồng </w:t>
      </w:r>
      <w:r>
        <w:rPr>
          <w:spacing w:val="-9"/>
        </w:rPr>
        <w:t xml:space="preserve">minh </w:t>
      </w:r>
      <w:r>
        <w:rPr>
          <w:spacing w:val="-10"/>
        </w:rPr>
        <w:t xml:space="preserve">Anh, </w:t>
      </w:r>
      <w:r>
        <w:rPr>
          <w:spacing w:val="-9"/>
        </w:rPr>
        <w:t xml:space="preserve">Mỹ, </w:t>
      </w:r>
      <w:r>
        <w:rPr>
          <w:spacing w:val="-5"/>
        </w:rPr>
        <w:t xml:space="preserve">Tàu, </w:t>
      </w:r>
      <w:r>
        <w:rPr>
          <w:spacing w:val="-8"/>
        </w:rPr>
        <w:t xml:space="preserve">Nga </w:t>
      </w:r>
      <w:r>
        <w:rPr>
          <w:spacing w:val="-6"/>
        </w:rPr>
        <w:t xml:space="preserve">thấy </w:t>
      </w:r>
      <w:r>
        <w:rPr>
          <w:spacing w:val="-3"/>
        </w:rPr>
        <w:t xml:space="preserve">rằng tất </w:t>
      </w:r>
      <w:r>
        <w:t xml:space="preserve">cả dân </w:t>
      </w:r>
      <w:r>
        <w:rPr>
          <w:spacing w:val="-3"/>
        </w:rPr>
        <w:t xml:space="preserve">tộc </w:t>
      </w:r>
      <w:r>
        <w:rPr>
          <w:spacing w:val="-8"/>
        </w:rPr>
        <w:t xml:space="preserve">Việt </w:t>
      </w:r>
      <w:r>
        <w:t xml:space="preserve">Nam </w:t>
      </w:r>
      <w:r>
        <w:rPr>
          <w:spacing w:val="-4"/>
        </w:rPr>
        <w:t xml:space="preserve">cùng </w:t>
      </w:r>
      <w:r>
        <w:rPr>
          <w:spacing w:val="-8"/>
        </w:rPr>
        <w:t xml:space="preserve">một </w:t>
      </w:r>
      <w:r>
        <w:rPr>
          <w:spacing w:val="-5"/>
        </w:rPr>
        <w:t xml:space="preserve">lòng, </w:t>
      </w:r>
      <w:r>
        <w:t xml:space="preserve">ai </w:t>
      </w:r>
      <w:r>
        <w:rPr>
          <w:spacing w:val="-8"/>
        </w:rPr>
        <w:t xml:space="preserve">đụng </w:t>
      </w:r>
      <w:r>
        <w:t xml:space="preserve">tới độc </w:t>
      </w:r>
      <w:r>
        <w:rPr>
          <w:spacing w:val="2"/>
        </w:rPr>
        <w:t xml:space="preserve">lập </w:t>
      </w:r>
      <w:r>
        <w:rPr>
          <w:spacing w:val="-5"/>
        </w:rPr>
        <w:t xml:space="preserve">của </w:t>
      </w:r>
      <w:r>
        <w:rPr>
          <w:spacing w:val="-6"/>
        </w:rPr>
        <w:t xml:space="preserve">chúng </w:t>
      </w:r>
      <w:r>
        <w:rPr>
          <w:spacing w:val="-3"/>
        </w:rPr>
        <w:t xml:space="preserve">tôi </w:t>
      </w:r>
      <w:r>
        <w:rPr>
          <w:spacing w:val="-8"/>
        </w:rPr>
        <w:t xml:space="preserve">thì </w:t>
      </w:r>
      <w:r>
        <w:t xml:space="preserve">sẽ vấp </w:t>
      </w:r>
      <w:r>
        <w:rPr>
          <w:spacing w:val="-4"/>
        </w:rPr>
        <w:t xml:space="preserve">phải </w:t>
      </w:r>
      <w:r>
        <w:t xml:space="preserve">sức </w:t>
      </w:r>
      <w:r>
        <w:rPr>
          <w:spacing w:val="-6"/>
        </w:rPr>
        <w:t xml:space="preserve">chống </w:t>
      </w:r>
      <w:r>
        <w:t xml:space="preserve">trả </w:t>
      </w:r>
      <w:r>
        <w:rPr>
          <w:spacing w:val="-5"/>
        </w:rPr>
        <w:t xml:space="preserve">của </w:t>
      </w:r>
      <w:r>
        <w:t xml:space="preserve">25 triệu </w:t>
      </w:r>
      <w:r>
        <w:rPr>
          <w:spacing w:val="-4"/>
        </w:rPr>
        <w:t xml:space="preserve">đồng </w:t>
      </w:r>
      <w:r>
        <w:t xml:space="preserve">bào </w:t>
      </w:r>
      <w:r>
        <w:rPr>
          <w:spacing w:val="-8"/>
        </w:rPr>
        <w:t xml:space="preserve">Việt Nam. </w:t>
      </w:r>
      <w:r>
        <w:rPr>
          <w:spacing w:val="-7"/>
        </w:rPr>
        <w:t xml:space="preserve">Cho </w:t>
      </w:r>
      <w:r>
        <w:rPr>
          <w:spacing w:val="-8"/>
        </w:rPr>
        <w:t xml:space="preserve">nên, một mặt </w:t>
      </w:r>
      <w:r>
        <w:t xml:space="preserve">cả </w:t>
      </w:r>
      <w:r>
        <w:rPr>
          <w:spacing w:val="-8"/>
        </w:rPr>
        <w:t xml:space="preserve">thành </w:t>
      </w:r>
      <w:r>
        <w:rPr>
          <w:spacing w:val="-5"/>
        </w:rPr>
        <w:t xml:space="preserve">phố </w:t>
      </w:r>
      <w:r>
        <w:t xml:space="preserve">treo cờ </w:t>
      </w:r>
      <w:r>
        <w:rPr>
          <w:spacing w:val="-6"/>
        </w:rPr>
        <w:t xml:space="preserve">Đồng Minh </w:t>
      </w:r>
      <w:r>
        <w:t xml:space="preserve">chiến </w:t>
      </w:r>
      <w:r>
        <w:rPr>
          <w:spacing w:val="-9"/>
        </w:rPr>
        <w:t xml:space="preserve">thắng, </w:t>
      </w:r>
      <w:r>
        <w:t xml:space="preserve">cờ đỏ sao </w:t>
      </w:r>
      <w:r>
        <w:rPr>
          <w:spacing w:val="-4"/>
        </w:rPr>
        <w:t xml:space="preserve">vàng </w:t>
      </w:r>
      <w:r>
        <w:rPr>
          <w:spacing w:val="-5"/>
        </w:rPr>
        <w:t xml:space="preserve">chính </w:t>
      </w:r>
      <w:r>
        <w:t xml:space="preserve">giữa, bốn cờ </w:t>
      </w:r>
      <w:r>
        <w:rPr>
          <w:spacing w:val="-10"/>
        </w:rPr>
        <w:t xml:space="preserve">Anh, </w:t>
      </w:r>
      <w:r>
        <w:rPr>
          <w:spacing w:val="-9"/>
        </w:rPr>
        <w:t xml:space="preserve">Mỹ, </w:t>
      </w:r>
      <w:r>
        <w:rPr>
          <w:spacing w:val="-5"/>
        </w:rPr>
        <w:t xml:space="preserve">Tàu, </w:t>
      </w:r>
      <w:r>
        <w:rPr>
          <w:spacing w:val="-3"/>
        </w:rPr>
        <w:t xml:space="preserve">Liên </w:t>
      </w:r>
      <w:r>
        <w:rPr>
          <w:spacing w:val="-4"/>
        </w:rPr>
        <w:t xml:space="preserve">Xô </w:t>
      </w:r>
      <w:r>
        <w:rPr>
          <w:spacing w:val="-5"/>
        </w:rPr>
        <w:t xml:space="preserve">hai </w:t>
      </w:r>
      <w:r>
        <w:rPr>
          <w:spacing w:val="-4"/>
        </w:rPr>
        <w:t xml:space="preserve">bên, </w:t>
      </w:r>
      <w:r>
        <w:rPr>
          <w:spacing w:val="-8"/>
        </w:rPr>
        <w:t xml:space="preserve">mặt khác khẩu </w:t>
      </w:r>
      <w:r>
        <w:t xml:space="preserve">hiệu </w:t>
      </w:r>
      <w:r>
        <w:rPr>
          <w:spacing w:val="-5"/>
        </w:rPr>
        <w:t xml:space="preserve">nổi </w:t>
      </w:r>
      <w:r>
        <w:t xml:space="preserve">bật </w:t>
      </w:r>
      <w:r>
        <w:rPr>
          <w:spacing w:val="-8"/>
        </w:rPr>
        <w:t xml:space="preserve">nhất </w:t>
      </w:r>
      <w:r>
        <w:t xml:space="preserve">viết </w:t>
      </w:r>
      <w:r>
        <w:rPr>
          <w:spacing w:val="-4"/>
        </w:rPr>
        <w:t xml:space="preserve">bằng </w:t>
      </w:r>
      <w:r>
        <w:rPr>
          <w:spacing w:val="-5"/>
        </w:rPr>
        <w:t xml:space="preserve">năm chữ </w:t>
      </w:r>
      <w:r>
        <w:rPr>
          <w:spacing w:val="2"/>
        </w:rPr>
        <w:t xml:space="preserve">là: </w:t>
      </w:r>
      <w:r>
        <w:t xml:space="preserve">“Độc </w:t>
      </w:r>
      <w:r>
        <w:rPr>
          <w:spacing w:val="2"/>
        </w:rPr>
        <w:t xml:space="preserve">lập </w:t>
      </w:r>
      <w:r>
        <w:rPr>
          <w:spacing w:val="-5"/>
        </w:rPr>
        <w:t xml:space="preserve">hay </w:t>
      </w:r>
      <w:r>
        <w:rPr>
          <w:spacing w:val="3"/>
        </w:rPr>
        <w:t xml:space="preserve">là </w:t>
      </w:r>
      <w:r>
        <w:rPr>
          <w:spacing w:val="-5"/>
        </w:rPr>
        <w:t>chết!”.</w:t>
      </w:r>
    </w:p>
    <w:p w:rsidR="002A5536" w:rsidRDefault="002A5536">
      <w:pPr>
        <w:pStyle w:val="BodyText"/>
        <w:ind w:left="0"/>
        <w:rPr>
          <w:sz w:val="26"/>
        </w:rPr>
      </w:pPr>
    </w:p>
    <w:p w:rsidR="002A5536" w:rsidRDefault="00BE1DD8">
      <w:pPr>
        <w:pStyle w:val="BodyText"/>
        <w:spacing w:line="448" w:lineRule="auto"/>
        <w:ind w:right="6829"/>
      </w:pPr>
      <w:r>
        <w:rPr>
          <w:spacing w:val="-4"/>
        </w:rPr>
        <w:t xml:space="preserve">Trần </w:t>
      </w:r>
      <w:r>
        <w:rPr>
          <w:spacing w:val="-7"/>
        </w:rPr>
        <w:t xml:space="preserve">Văn </w:t>
      </w:r>
      <w:r>
        <w:t xml:space="preserve">Giàu </w:t>
      </w:r>
      <w:r>
        <w:rPr>
          <w:spacing w:val="-5"/>
        </w:rPr>
        <w:t xml:space="preserve">ứng </w:t>
      </w:r>
      <w:r>
        <w:rPr>
          <w:spacing w:val="-8"/>
        </w:rPr>
        <w:t xml:space="preserve">khẩu </w:t>
      </w:r>
      <w:r>
        <w:t xml:space="preserve">trên </w:t>
      </w:r>
      <w:r>
        <w:rPr>
          <w:spacing w:val="3"/>
        </w:rPr>
        <w:t>lễ</w:t>
      </w:r>
      <w:r>
        <w:rPr>
          <w:spacing w:val="-52"/>
        </w:rPr>
        <w:t xml:space="preserve"> </w:t>
      </w:r>
      <w:r>
        <w:t xml:space="preserve">đài 2-9-1945 </w:t>
      </w:r>
      <w:r>
        <w:rPr>
          <w:spacing w:val="-5"/>
        </w:rPr>
        <w:t xml:space="preserve">(khẩu </w:t>
      </w:r>
      <w:r>
        <w:t xml:space="preserve">hiệu ở </w:t>
      </w:r>
      <w:r>
        <w:rPr>
          <w:spacing w:val="2"/>
        </w:rPr>
        <w:t xml:space="preserve">dưới: </w:t>
      </w:r>
      <w:r>
        <w:rPr>
          <w:spacing w:val="-3"/>
        </w:rPr>
        <w:t xml:space="preserve">Độc </w:t>
      </w:r>
      <w:r>
        <w:rPr>
          <w:spacing w:val="2"/>
        </w:rPr>
        <w:t xml:space="preserve">lập </w:t>
      </w:r>
      <w:r>
        <w:rPr>
          <w:spacing w:val="-5"/>
        </w:rPr>
        <w:t xml:space="preserve">hay </w:t>
      </w:r>
      <w:r>
        <w:rPr>
          <w:spacing w:val="3"/>
        </w:rPr>
        <w:t xml:space="preserve">là </w:t>
      </w:r>
      <w:r>
        <w:rPr>
          <w:spacing w:val="-6"/>
        </w:rPr>
        <w:t>chết!)</w:t>
      </w:r>
    </w:p>
    <w:p w:rsidR="002A5536" w:rsidRDefault="00BE1DD8">
      <w:pPr>
        <w:pStyle w:val="BodyText"/>
        <w:spacing w:before="0"/>
      </w:pPr>
      <w:r>
        <w:rPr>
          <w:spacing w:val="-7"/>
        </w:rPr>
        <w:t xml:space="preserve">(Cũng </w:t>
      </w:r>
      <w:r>
        <w:t xml:space="preserve">có lúc </w:t>
      </w:r>
      <w:r>
        <w:rPr>
          <w:spacing w:val="-5"/>
        </w:rPr>
        <w:t xml:space="preserve">người ta nói </w:t>
      </w:r>
      <w:r>
        <w:t xml:space="preserve">“Độc </w:t>
      </w:r>
      <w:r>
        <w:rPr>
          <w:spacing w:val="2"/>
        </w:rPr>
        <w:t xml:space="preserve">lập </w:t>
      </w:r>
      <w:r>
        <w:rPr>
          <w:spacing w:val="-5"/>
        </w:rPr>
        <w:t xml:space="preserve">hay </w:t>
      </w:r>
      <w:r>
        <w:rPr>
          <w:spacing w:val="3"/>
        </w:rPr>
        <w:t xml:space="preserve">là </w:t>
      </w:r>
      <w:r>
        <w:rPr>
          <w:spacing w:val="-5"/>
        </w:rPr>
        <w:t xml:space="preserve">chết” </w:t>
      </w:r>
      <w:r>
        <w:t xml:space="preserve">3 </w:t>
      </w:r>
      <w:r>
        <w:rPr>
          <w:spacing w:val="3"/>
        </w:rPr>
        <w:t xml:space="preserve">là </w:t>
      </w:r>
      <w:r>
        <w:t xml:space="preserve">do cách </w:t>
      </w:r>
      <w:r>
        <w:rPr>
          <w:spacing w:val="-10"/>
        </w:rPr>
        <w:t xml:space="preserve">mạng </w:t>
      </w:r>
      <w:r>
        <w:rPr>
          <w:spacing w:val="-6"/>
        </w:rPr>
        <w:t xml:space="preserve">Cuba khởi </w:t>
      </w:r>
      <w:r>
        <w:rPr>
          <w:spacing w:val="-7"/>
        </w:rPr>
        <w:t xml:space="preserve">xướng. </w:t>
      </w:r>
      <w:r>
        <w:rPr>
          <w:spacing w:val="-6"/>
        </w:rPr>
        <w:t xml:space="preserve">Đúng </w:t>
      </w:r>
      <w:r>
        <w:rPr>
          <w:spacing w:val="3"/>
        </w:rPr>
        <w:t xml:space="preserve">là </w:t>
      </w:r>
      <w:r>
        <w:t xml:space="preserve">sau </w:t>
      </w:r>
      <w:r>
        <w:rPr>
          <w:spacing w:val="-5"/>
        </w:rPr>
        <w:t xml:space="preserve">này </w:t>
      </w:r>
      <w:r>
        <w:rPr>
          <w:spacing w:val="-6"/>
        </w:rPr>
        <w:t xml:space="preserve">Cuba </w:t>
      </w:r>
      <w:r>
        <w:t xml:space="preserve">đã </w:t>
      </w:r>
      <w:r>
        <w:rPr>
          <w:spacing w:val="-5"/>
        </w:rPr>
        <w:t xml:space="preserve">nêu </w:t>
      </w:r>
      <w:r>
        <w:t xml:space="preserve">cao </w:t>
      </w:r>
      <w:r>
        <w:rPr>
          <w:spacing w:val="-8"/>
        </w:rPr>
        <w:t xml:space="preserve">khẩu </w:t>
      </w:r>
      <w:r>
        <w:t xml:space="preserve">hiệu “Độc </w:t>
      </w:r>
      <w:r>
        <w:rPr>
          <w:spacing w:val="2"/>
        </w:rPr>
        <w:t xml:space="preserve">lập </w:t>
      </w:r>
      <w:r>
        <w:rPr>
          <w:spacing w:val="-5"/>
        </w:rPr>
        <w:t xml:space="preserve">hay </w:t>
      </w:r>
      <w:r>
        <w:rPr>
          <w:spacing w:val="3"/>
        </w:rPr>
        <w:t xml:space="preserve">là </w:t>
      </w:r>
      <w:r>
        <w:rPr>
          <w:spacing w:val="-5"/>
        </w:rPr>
        <w:t xml:space="preserve">chết” </w:t>
      </w:r>
      <w:r>
        <w:t xml:space="preserve">. </w:t>
      </w:r>
      <w:r>
        <w:rPr>
          <w:spacing w:val="-7"/>
        </w:rPr>
        <w:t xml:space="preserve">Nhưng </w:t>
      </w:r>
      <w:r>
        <w:rPr>
          <w:spacing w:val="-8"/>
        </w:rPr>
        <w:t xml:space="preserve">khẩu </w:t>
      </w:r>
      <w:r>
        <w:t xml:space="preserve">hiệu ấy </w:t>
      </w:r>
      <w:r>
        <w:rPr>
          <w:spacing w:val="-8"/>
        </w:rPr>
        <w:t xml:space="preserve">thì nhân </w:t>
      </w:r>
      <w:r>
        <w:t xml:space="preserve">dân </w:t>
      </w:r>
      <w:r>
        <w:rPr>
          <w:spacing w:val="-8"/>
        </w:rPr>
        <w:t xml:space="preserve">Việt </w:t>
      </w:r>
      <w:r>
        <w:t xml:space="preserve">Nam ở Sài </w:t>
      </w:r>
      <w:r>
        <w:rPr>
          <w:spacing w:val="-3"/>
        </w:rPr>
        <w:t xml:space="preserve">Gòn </w:t>
      </w:r>
      <w:r>
        <w:t xml:space="preserve">Nam </w:t>
      </w:r>
      <w:r>
        <w:rPr>
          <w:spacing w:val="-3"/>
        </w:rPr>
        <w:t xml:space="preserve">Bộ </w:t>
      </w:r>
      <w:r>
        <w:t xml:space="preserve">đã </w:t>
      </w:r>
      <w:r>
        <w:rPr>
          <w:spacing w:val="-5"/>
        </w:rPr>
        <w:t xml:space="preserve">nêu </w:t>
      </w:r>
      <w:r>
        <w:rPr>
          <w:spacing w:val="2"/>
        </w:rPr>
        <w:t xml:space="preserve">ra </w:t>
      </w:r>
      <w:r>
        <w:rPr>
          <w:spacing w:val="-5"/>
        </w:rPr>
        <w:t xml:space="preserve">từ </w:t>
      </w:r>
      <w:r>
        <w:rPr>
          <w:spacing w:val="-8"/>
        </w:rPr>
        <w:t xml:space="preserve">ngày </w:t>
      </w:r>
      <w:r>
        <w:t xml:space="preserve">2 </w:t>
      </w:r>
      <w:r>
        <w:rPr>
          <w:spacing w:val="-8"/>
        </w:rPr>
        <w:t xml:space="preserve">tháng </w:t>
      </w:r>
      <w:r>
        <w:t xml:space="preserve">9 </w:t>
      </w:r>
      <w:r>
        <w:rPr>
          <w:spacing w:val="-5"/>
        </w:rPr>
        <w:t xml:space="preserve">năm </w:t>
      </w:r>
      <w:r>
        <w:t xml:space="preserve">1945. </w:t>
      </w:r>
      <w:r>
        <w:rPr>
          <w:spacing w:val="-4"/>
        </w:rPr>
        <w:t xml:space="preserve">Một </w:t>
      </w:r>
      <w:r>
        <w:rPr>
          <w:spacing w:val="-8"/>
        </w:rPr>
        <w:t xml:space="preserve">khẩu </w:t>
      </w:r>
      <w:r>
        <w:t>hiệu rất tiêu biểu).</w:t>
      </w:r>
    </w:p>
    <w:p w:rsidR="002A5536" w:rsidRDefault="002A5536">
      <w:pPr>
        <w:pStyle w:val="BodyText"/>
        <w:spacing w:before="0"/>
        <w:ind w:left="0"/>
        <w:rPr>
          <w:sz w:val="26"/>
        </w:rPr>
      </w:pPr>
    </w:p>
    <w:p w:rsidR="002A5536" w:rsidRDefault="00BE1DD8">
      <w:pPr>
        <w:pStyle w:val="BodyText"/>
        <w:ind w:right="159"/>
      </w:pPr>
      <w:r>
        <w:t xml:space="preserve">Nơi </w:t>
      </w:r>
      <w:r>
        <w:rPr>
          <w:spacing w:val="-3"/>
        </w:rPr>
        <w:t xml:space="preserve">tập </w:t>
      </w:r>
      <w:r>
        <w:rPr>
          <w:spacing w:val="-7"/>
        </w:rPr>
        <w:t xml:space="preserve">trung </w:t>
      </w:r>
      <w:r>
        <w:rPr>
          <w:spacing w:val="-4"/>
        </w:rPr>
        <w:t xml:space="preserve">đồng </w:t>
      </w:r>
      <w:r>
        <w:t xml:space="preserve">bào </w:t>
      </w:r>
      <w:r>
        <w:rPr>
          <w:spacing w:val="-8"/>
        </w:rPr>
        <w:t xml:space="preserve">kỳ </w:t>
      </w:r>
      <w:r>
        <w:rPr>
          <w:spacing w:val="-5"/>
        </w:rPr>
        <w:t xml:space="preserve">này </w:t>
      </w:r>
      <w:r>
        <w:rPr>
          <w:spacing w:val="-8"/>
        </w:rPr>
        <w:t xml:space="preserve">cũng </w:t>
      </w:r>
      <w:r>
        <w:rPr>
          <w:spacing w:val="2"/>
        </w:rPr>
        <w:t xml:space="preserve">lấy </w:t>
      </w:r>
      <w:r>
        <w:t xml:space="preserve">đại </w:t>
      </w:r>
      <w:r>
        <w:rPr>
          <w:spacing w:val="3"/>
        </w:rPr>
        <w:t xml:space="preserve">lộ </w:t>
      </w:r>
      <w:r>
        <w:t xml:space="preserve">Norodom 4 </w:t>
      </w:r>
      <w:r>
        <w:rPr>
          <w:spacing w:val="3"/>
        </w:rPr>
        <w:t xml:space="preserve">là </w:t>
      </w:r>
      <w:r>
        <w:rPr>
          <w:spacing w:val="-5"/>
        </w:rPr>
        <w:t xml:space="preserve">chính </w:t>
      </w:r>
      <w:r>
        <w:rPr>
          <w:spacing w:val="-3"/>
        </w:rPr>
        <w:t xml:space="preserve">(nay </w:t>
      </w:r>
      <w:r>
        <w:t xml:space="preserve">đổi </w:t>
      </w:r>
      <w:r>
        <w:rPr>
          <w:spacing w:val="-3"/>
        </w:rPr>
        <w:t xml:space="preserve">tên </w:t>
      </w:r>
      <w:r>
        <w:rPr>
          <w:spacing w:val="3"/>
        </w:rPr>
        <w:t xml:space="preserve">là </w:t>
      </w:r>
      <w:r>
        <w:t xml:space="preserve">đại </w:t>
      </w:r>
      <w:r>
        <w:rPr>
          <w:spacing w:val="3"/>
        </w:rPr>
        <w:t xml:space="preserve">lộ </w:t>
      </w:r>
      <w:r>
        <w:rPr>
          <w:spacing w:val="-6"/>
        </w:rPr>
        <w:t xml:space="preserve">Cộng </w:t>
      </w:r>
      <w:r>
        <w:t xml:space="preserve">Hoà), với đường </w:t>
      </w:r>
      <w:r>
        <w:rPr>
          <w:spacing w:val="-4"/>
        </w:rPr>
        <w:t xml:space="preserve">Blansubé </w:t>
      </w:r>
      <w:r>
        <w:t xml:space="preserve">và </w:t>
      </w:r>
      <w:r>
        <w:rPr>
          <w:spacing w:val="-3"/>
        </w:rPr>
        <w:t xml:space="preserve">tất </w:t>
      </w:r>
      <w:r>
        <w:t xml:space="preserve">cả các đại </w:t>
      </w:r>
      <w:r>
        <w:rPr>
          <w:spacing w:val="3"/>
        </w:rPr>
        <w:t xml:space="preserve">lộ </w:t>
      </w:r>
      <w:r>
        <w:rPr>
          <w:spacing w:val="-7"/>
        </w:rPr>
        <w:t xml:space="preserve">Thủ </w:t>
      </w:r>
      <w:r>
        <w:rPr>
          <w:spacing w:val="-6"/>
        </w:rPr>
        <w:t xml:space="preserve">Khoa Huân </w:t>
      </w:r>
      <w:r>
        <w:t xml:space="preserve">(Charner), </w:t>
      </w:r>
      <w:r>
        <w:rPr>
          <w:spacing w:val="-4"/>
        </w:rPr>
        <w:t xml:space="preserve">Phan </w:t>
      </w:r>
      <w:r>
        <w:t xml:space="preserve">Bội </w:t>
      </w:r>
      <w:r>
        <w:rPr>
          <w:spacing w:val="-5"/>
        </w:rPr>
        <w:t xml:space="preserve">Châu </w:t>
      </w:r>
      <w:r>
        <w:t xml:space="preserve">(Bonard). Số </w:t>
      </w:r>
      <w:r>
        <w:rPr>
          <w:spacing w:val="-5"/>
        </w:rPr>
        <w:t>người</w:t>
      </w:r>
      <w:r>
        <w:rPr>
          <w:spacing w:val="7"/>
        </w:rPr>
        <w:t xml:space="preserve"> </w:t>
      </w:r>
      <w:r>
        <w:t>biểu</w:t>
      </w:r>
      <w:r>
        <w:rPr>
          <w:spacing w:val="-14"/>
        </w:rPr>
        <w:t xml:space="preserve"> </w:t>
      </w:r>
      <w:r>
        <w:rPr>
          <w:spacing w:val="-5"/>
        </w:rPr>
        <w:t>tình</w:t>
      </w:r>
      <w:r>
        <w:rPr>
          <w:spacing w:val="-15"/>
        </w:rPr>
        <w:t xml:space="preserve"> </w:t>
      </w:r>
      <w:r>
        <w:t>sẽ</w:t>
      </w:r>
      <w:r>
        <w:rPr>
          <w:spacing w:val="3"/>
        </w:rPr>
        <w:t xml:space="preserve"> </w:t>
      </w:r>
      <w:r>
        <w:rPr>
          <w:spacing w:val="-4"/>
        </w:rPr>
        <w:t>bằng</w:t>
      </w:r>
      <w:r>
        <w:rPr>
          <w:spacing w:val="-15"/>
        </w:rPr>
        <w:t xml:space="preserve"> </w:t>
      </w:r>
      <w:r>
        <w:rPr>
          <w:spacing w:val="-5"/>
        </w:rPr>
        <w:t>hay</w:t>
      </w:r>
      <w:r>
        <w:rPr>
          <w:spacing w:val="-15"/>
        </w:rPr>
        <w:t xml:space="preserve"> </w:t>
      </w:r>
      <w:r>
        <w:rPr>
          <w:spacing w:val="-4"/>
        </w:rPr>
        <w:t>đông</w:t>
      </w:r>
      <w:r>
        <w:rPr>
          <w:spacing w:val="-14"/>
        </w:rPr>
        <w:t xml:space="preserve"> </w:t>
      </w:r>
      <w:r>
        <w:rPr>
          <w:spacing w:val="-3"/>
        </w:rPr>
        <w:t>hơn</w:t>
      </w:r>
      <w:r>
        <w:rPr>
          <w:spacing w:val="-15"/>
        </w:rPr>
        <w:t xml:space="preserve"> </w:t>
      </w:r>
      <w:r>
        <w:rPr>
          <w:spacing w:val="-3"/>
        </w:rPr>
        <w:t>sáng</w:t>
      </w:r>
      <w:r>
        <w:rPr>
          <w:spacing w:val="-14"/>
        </w:rPr>
        <w:t xml:space="preserve"> </w:t>
      </w:r>
      <w:r>
        <w:t xml:space="preserve">25 </w:t>
      </w:r>
      <w:r>
        <w:rPr>
          <w:spacing w:val="-8"/>
        </w:rPr>
        <w:t>tháng</w:t>
      </w:r>
      <w:r>
        <w:rPr>
          <w:spacing w:val="-14"/>
        </w:rPr>
        <w:t xml:space="preserve"> </w:t>
      </w:r>
      <w:r>
        <w:t>8 –</w:t>
      </w:r>
      <w:r>
        <w:rPr>
          <w:spacing w:val="1"/>
        </w:rPr>
        <w:t xml:space="preserve"> </w:t>
      </w:r>
      <w:r>
        <w:rPr>
          <w:spacing w:val="-9"/>
        </w:rPr>
        <w:t>nhưng</w:t>
      </w:r>
      <w:r>
        <w:rPr>
          <w:spacing w:val="-15"/>
        </w:rPr>
        <w:t xml:space="preserve"> </w:t>
      </w:r>
      <w:r>
        <w:rPr>
          <w:spacing w:val="2"/>
        </w:rPr>
        <w:t>lần</w:t>
      </w:r>
      <w:r>
        <w:rPr>
          <w:spacing w:val="-14"/>
        </w:rPr>
        <w:t xml:space="preserve"> </w:t>
      </w:r>
      <w:r>
        <w:rPr>
          <w:spacing w:val="-11"/>
        </w:rPr>
        <w:t>này,</w:t>
      </w:r>
      <w:r>
        <w:t xml:space="preserve"> biểu</w:t>
      </w:r>
      <w:r>
        <w:rPr>
          <w:spacing w:val="-14"/>
        </w:rPr>
        <w:t xml:space="preserve"> </w:t>
      </w:r>
      <w:r>
        <w:rPr>
          <w:spacing w:val="-5"/>
        </w:rPr>
        <w:t>tình</w:t>
      </w:r>
      <w:r>
        <w:rPr>
          <w:spacing w:val="-15"/>
        </w:rPr>
        <w:t xml:space="preserve"> </w:t>
      </w:r>
      <w:r>
        <w:rPr>
          <w:spacing w:val="-9"/>
        </w:rPr>
        <w:t>không</w:t>
      </w:r>
      <w:r>
        <w:rPr>
          <w:spacing w:val="-15"/>
        </w:rPr>
        <w:t xml:space="preserve"> </w:t>
      </w:r>
      <w:r>
        <w:t>có</w:t>
      </w:r>
      <w:r>
        <w:rPr>
          <w:spacing w:val="1"/>
        </w:rPr>
        <w:t xml:space="preserve"> </w:t>
      </w:r>
      <w:r>
        <w:t>vũ</w:t>
      </w:r>
      <w:r>
        <w:rPr>
          <w:spacing w:val="-15"/>
        </w:rPr>
        <w:t xml:space="preserve"> </w:t>
      </w:r>
      <w:r>
        <w:rPr>
          <w:spacing w:val="-4"/>
        </w:rPr>
        <w:t>trang</w:t>
      </w:r>
      <w:r>
        <w:rPr>
          <w:spacing w:val="-14"/>
        </w:rPr>
        <w:t xml:space="preserve"> </w:t>
      </w:r>
      <w:r>
        <w:rPr>
          <w:spacing w:val="-5"/>
        </w:rPr>
        <w:t xml:space="preserve">của </w:t>
      </w:r>
      <w:r>
        <w:rPr>
          <w:spacing w:val="-4"/>
        </w:rPr>
        <w:t xml:space="preserve">quần </w:t>
      </w:r>
      <w:r>
        <w:rPr>
          <w:spacing w:val="-8"/>
        </w:rPr>
        <w:t xml:space="preserve">chúng, </w:t>
      </w:r>
      <w:r>
        <w:rPr>
          <w:spacing w:val="-5"/>
        </w:rPr>
        <w:t xml:space="preserve">chỉ </w:t>
      </w:r>
      <w:r>
        <w:t xml:space="preserve">có vũ </w:t>
      </w:r>
      <w:r>
        <w:rPr>
          <w:spacing w:val="-4"/>
        </w:rPr>
        <w:t xml:space="preserve">trang </w:t>
      </w:r>
      <w:r>
        <w:rPr>
          <w:spacing w:val="-5"/>
        </w:rPr>
        <w:t xml:space="preserve">của </w:t>
      </w:r>
      <w:r>
        <w:rPr>
          <w:spacing w:val="-4"/>
        </w:rPr>
        <w:t xml:space="preserve">quân </w:t>
      </w:r>
      <w:r>
        <w:t xml:space="preserve">đội, dân </w:t>
      </w:r>
      <w:r>
        <w:rPr>
          <w:spacing w:val="-6"/>
        </w:rPr>
        <w:t xml:space="preserve">quân, </w:t>
      </w:r>
      <w:r>
        <w:rPr>
          <w:spacing w:val="-5"/>
        </w:rPr>
        <w:t xml:space="preserve">tự </w:t>
      </w:r>
      <w:r>
        <w:t xml:space="preserve">vệ, </w:t>
      </w:r>
      <w:r>
        <w:rPr>
          <w:spacing w:val="-4"/>
        </w:rPr>
        <w:t xml:space="preserve">công </w:t>
      </w:r>
      <w:r>
        <w:t xml:space="preserve">an </w:t>
      </w:r>
      <w:r>
        <w:rPr>
          <w:spacing w:val="-4"/>
        </w:rPr>
        <w:t xml:space="preserve">cảnh </w:t>
      </w:r>
      <w:r>
        <w:t xml:space="preserve">sát. </w:t>
      </w:r>
      <w:r>
        <w:rPr>
          <w:spacing w:val="-6"/>
        </w:rPr>
        <w:t xml:space="preserve">Ngày </w:t>
      </w:r>
      <w:r>
        <w:t xml:space="preserve">trước (tức </w:t>
      </w:r>
      <w:r>
        <w:rPr>
          <w:spacing w:val="-10"/>
        </w:rPr>
        <w:t xml:space="preserve">mùng </w:t>
      </w:r>
      <w:r>
        <w:t xml:space="preserve">1 </w:t>
      </w:r>
      <w:r>
        <w:rPr>
          <w:spacing w:val="-8"/>
        </w:rPr>
        <w:t xml:space="preserve">tháng </w:t>
      </w:r>
      <w:r>
        <w:t xml:space="preserve">9) </w:t>
      </w:r>
      <w:r>
        <w:rPr>
          <w:spacing w:val="-3"/>
        </w:rPr>
        <w:t xml:space="preserve">tôi </w:t>
      </w:r>
      <w:r>
        <w:t xml:space="preserve">có </w:t>
      </w:r>
      <w:r>
        <w:rPr>
          <w:spacing w:val="-6"/>
        </w:rPr>
        <w:t xml:space="preserve">mời </w:t>
      </w:r>
      <w:r>
        <w:rPr>
          <w:spacing w:val="-5"/>
        </w:rPr>
        <w:t xml:space="preserve">họp </w:t>
      </w:r>
      <w:r>
        <w:t xml:space="preserve">báo bất </w:t>
      </w:r>
      <w:r>
        <w:rPr>
          <w:spacing w:val="-6"/>
        </w:rPr>
        <w:t xml:space="preserve">thường </w:t>
      </w:r>
      <w:r>
        <w:t xml:space="preserve">để </w:t>
      </w:r>
      <w:r>
        <w:rPr>
          <w:spacing w:val="-5"/>
        </w:rPr>
        <w:t xml:space="preserve">cho </w:t>
      </w:r>
      <w:r>
        <w:t xml:space="preserve">các báo </w:t>
      </w:r>
      <w:r>
        <w:rPr>
          <w:spacing w:val="2"/>
        </w:rPr>
        <w:t xml:space="preserve">rõ </w:t>
      </w:r>
      <w:r>
        <w:rPr>
          <w:spacing w:val="-13"/>
        </w:rPr>
        <w:t xml:space="preserve">mục </w:t>
      </w:r>
      <w:r>
        <w:t xml:space="preserve">đích </w:t>
      </w:r>
      <w:r>
        <w:rPr>
          <w:spacing w:val="-5"/>
        </w:rPr>
        <w:t xml:space="preserve">của </w:t>
      </w:r>
      <w:r>
        <w:rPr>
          <w:spacing w:val="-8"/>
        </w:rPr>
        <w:t xml:space="preserve">ngày </w:t>
      </w:r>
      <w:r>
        <w:t xml:space="preserve">2 </w:t>
      </w:r>
      <w:r>
        <w:rPr>
          <w:spacing w:val="-8"/>
        </w:rPr>
        <w:t xml:space="preserve">tháng </w:t>
      </w:r>
      <w:r>
        <w:t xml:space="preserve">9 và vài đặc điểm </w:t>
      </w:r>
      <w:r>
        <w:rPr>
          <w:spacing w:val="-5"/>
        </w:rPr>
        <w:t xml:space="preserve">của </w:t>
      </w:r>
      <w:r>
        <w:rPr>
          <w:spacing w:val="-8"/>
        </w:rPr>
        <w:t xml:space="preserve">ngày </w:t>
      </w:r>
      <w:r>
        <w:t xml:space="preserve">2 </w:t>
      </w:r>
      <w:r>
        <w:rPr>
          <w:spacing w:val="-8"/>
        </w:rPr>
        <w:t xml:space="preserve">tháng </w:t>
      </w:r>
      <w:r>
        <w:t xml:space="preserve">9 ở Sài </w:t>
      </w:r>
      <w:r>
        <w:rPr>
          <w:spacing w:val="-6"/>
        </w:rPr>
        <w:t xml:space="preserve">Gòn. </w:t>
      </w:r>
      <w:r>
        <w:t xml:space="preserve">Tôi </w:t>
      </w:r>
      <w:r>
        <w:rPr>
          <w:spacing w:val="2"/>
        </w:rPr>
        <w:t xml:space="preserve">lưu </w:t>
      </w:r>
      <w:r>
        <w:t xml:space="preserve">ý các báo đến </w:t>
      </w:r>
      <w:r>
        <w:rPr>
          <w:spacing w:val="-5"/>
        </w:rPr>
        <w:t xml:space="preserve">chỗ </w:t>
      </w:r>
      <w:r>
        <w:rPr>
          <w:spacing w:val="-4"/>
        </w:rPr>
        <w:t xml:space="preserve">cuộc </w:t>
      </w:r>
      <w:r>
        <w:t xml:space="preserve">biểu </w:t>
      </w:r>
      <w:r>
        <w:rPr>
          <w:spacing w:val="-5"/>
        </w:rPr>
        <w:t xml:space="preserve">tình </w:t>
      </w:r>
      <w:r>
        <w:rPr>
          <w:spacing w:val="-8"/>
        </w:rPr>
        <w:t xml:space="preserve">ngày </w:t>
      </w:r>
      <w:r>
        <w:t xml:space="preserve">2 </w:t>
      </w:r>
      <w:r>
        <w:rPr>
          <w:spacing w:val="-8"/>
        </w:rPr>
        <w:t xml:space="preserve">tháng </w:t>
      </w:r>
      <w:r>
        <w:t xml:space="preserve">9 </w:t>
      </w:r>
      <w:r>
        <w:rPr>
          <w:spacing w:val="-8"/>
        </w:rPr>
        <w:t xml:space="preserve">thì </w:t>
      </w:r>
      <w:r>
        <w:rPr>
          <w:spacing w:val="-4"/>
        </w:rPr>
        <w:t xml:space="preserve">quần </w:t>
      </w:r>
      <w:r>
        <w:rPr>
          <w:spacing w:val="-6"/>
        </w:rPr>
        <w:t xml:space="preserve">chúng </w:t>
      </w:r>
      <w:r>
        <w:rPr>
          <w:spacing w:val="-9"/>
        </w:rPr>
        <w:t xml:space="preserve">không </w:t>
      </w:r>
      <w:r>
        <w:t xml:space="preserve">có vũ </w:t>
      </w:r>
      <w:r>
        <w:rPr>
          <w:spacing w:val="-4"/>
        </w:rPr>
        <w:t xml:space="preserve">trang </w:t>
      </w:r>
      <w:r>
        <w:rPr>
          <w:spacing w:val="-10"/>
        </w:rPr>
        <w:t xml:space="preserve">như </w:t>
      </w:r>
      <w:r>
        <w:rPr>
          <w:spacing w:val="-8"/>
        </w:rPr>
        <w:t xml:space="preserve">ngày </w:t>
      </w:r>
      <w:r>
        <w:t xml:space="preserve">25 </w:t>
      </w:r>
      <w:r>
        <w:rPr>
          <w:spacing w:val="-8"/>
        </w:rPr>
        <w:t xml:space="preserve">tháng </w:t>
      </w:r>
      <w:r>
        <w:t xml:space="preserve">8 vừa </w:t>
      </w:r>
      <w:r>
        <w:rPr>
          <w:spacing w:val="-4"/>
        </w:rPr>
        <w:t xml:space="preserve">qua, </w:t>
      </w:r>
      <w:r>
        <w:rPr>
          <w:spacing w:val="-9"/>
        </w:rPr>
        <w:t xml:space="preserve">nhưng </w:t>
      </w:r>
      <w:r>
        <w:rPr>
          <w:spacing w:val="-4"/>
        </w:rPr>
        <w:t xml:space="preserve">băng </w:t>
      </w:r>
      <w:r>
        <w:t xml:space="preserve">cờ </w:t>
      </w:r>
      <w:r>
        <w:rPr>
          <w:spacing w:val="-5"/>
        </w:rPr>
        <w:t xml:space="preserve">nhiều </w:t>
      </w:r>
      <w:r>
        <w:rPr>
          <w:spacing w:val="-3"/>
        </w:rPr>
        <w:t xml:space="preserve">hơn </w:t>
      </w:r>
      <w:r>
        <w:t xml:space="preserve">và các </w:t>
      </w:r>
      <w:r>
        <w:rPr>
          <w:spacing w:val="-8"/>
        </w:rPr>
        <w:t xml:space="preserve">khẩu </w:t>
      </w:r>
      <w:r>
        <w:t xml:space="preserve">hiệu đều </w:t>
      </w:r>
      <w:r>
        <w:rPr>
          <w:spacing w:val="-8"/>
        </w:rPr>
        <w:t xml:space="preserve">thống nhất, </w:t>
      </w:r>
      <w:r>
        <w:rPr>
          <w:spacing w:val="-4"/>
        </w:rPr>
        <w:t xml:space="preserve">phải </w:t>
      </w:r>
      <w:r>
        <w:rPr>
          <w:spacing w:val="-3"/>
        </w:rPr>
        <w:t xml:space="preserve">giữ </w:t>
      </w:r>
      <w:r>
        <w:t xml:space="preserve">trật </w:t>
      </w:r>
      <w:r>
        <w:rPr>
          <w:spacing w:val="-5"/>
        </w:rPr>
        <w:t xml:space="preserve">tự </w:t>
      </w:r>
      <w:r>
        <w:rPr>
          <w:spacing w:val="-9"/>
        </w:rPr>
        <w:t xml:space="preserve">không </w:t>
      </w:r>
      <w:r>
        <w:rPr>
          <w:spacing w:val="2"/>
        </w:rPr>
        <w:t xml:space="preserve">làm </w:t>
      </w:r>
      <w:r>
        <w:rPr>
          <w:spacing w:val="-8"/>
        </w:rPr>
        <w:t xml:space="preserve">gì </w:t>
      </w:r>
      <w:r>
        <w:t xml:space="preserve">rối trật </w:t>
      </w:r>
      <w:r>
        <w:rPr>
          <w:spacing w:val="-3"/>
        </w:rPr>
        <w:t xml:space="preserve">tự, </w:t>
      </w:r>
      <w:r>
        <w:t xml:space="preserve">đề </w:t>
      </w:r>
      <w:r>
        <w:rPr>
          <w:spacing w:val="-6"/>
        </w:rPr>
        <w:t xml:space="preserve">phòng </w:t>
      </w:r>
      <w:r>
        <w:rPr>
          <w:spacing w:val="-5"/>
        </w:rPr>
        <w:t xml:space="preserve">khiêu khích của </w:t>
      </w:r>
      <w:r>
        <w:t xml:space="preserve">địch và </w:t>
      </w:r>
      <w:r>
        <w:rPr>
          <w:spacing w:val="-3"/>
        </w:rPr>
        <w:t xml:space="preserve">tay </w:t>
      </w:r>
      <w:r>
        <w:rPr>
          <w:spacing w:val="2"/>
        </w:rPr>
        <w:t xml:space="preserve">sai; </w:t>
      </w:r>
      <w:r>
        <w:t xml:space="preserve">có </w:t>
      </w:r>
      <w:r>
        <w:rPr>
          <w:spacing w:val="-5"/>
        </w:rPr>
        <w:t xml:space="preserve">khiêu khích </w:t>
      </w:r>
      <w:r>
        <w:rPr>
          <w:spacing w:val="-8"/>
        </w:rPr>
        <w:t xml:space="preserve">thì </w:t>
      </w:r>
      <w:r>
        <w:rPr>
          <w:spacing w:val="-5"/>
        </w:rPr>
        <w:t xml:space="preserve">ta </w:t>
      </w:r>
      <w:r>
        <w:t xml:space="preserve">sẽ đối </w:t>
      </w:r>
      <w:r>
        <w:rPr>
          <w:spacing w:val="-5"/>
        </w:rPr>
        <w:t xml:space="preserve">phó </w:t>
      </w:r>
      <w:r>
        <w:rPr>
          <w:spacing w:val="-6"/>
        </w:rPr>
        <w:t xml:space="preserve">theo </w:t>
      </w:r>
      <w:r>
        <w:t xml:space="preserve">sự </w:t>
      </w:r>
      <w:r>
        <w:rPr>
          <w:spacing w:val="-5"/>
        </w:rPr>
        <w:t xml:space="preserve">chỉ </w:t>
      </w:r>
      <w:r>
        <w:rPr>
          <w:spacing w:val="-10"/>
        </w:rPr>
        <w:t xml:space="preserve">huy </w:t>
      </w:r>
      <w:r>
        <w:rPr>
          <w:spacing w:val="-9"/>
        </w:rPr>
        <w:t xml:space="preserve">chung </w:t>
      </w:r>
      <w:r>
        <w:rPr>
          <w:spacing w:val="-4"/>
        </w:rPr>
        <w:t xml:space="preserve">đừng </w:t>
      </w:r>
      <w:r>
        <w:t xml:space="preserve">để rối loạn, </w:t>
      </w:r>
      <w:r>
        <w:rPr>
          <w:spacing w:val="2"/>
        </w:rPr>
        <w:t xml:space="preserve">lại lưu </w:t>
      </w:r>
      <w:r>
        <w:t xml:space="preserve">ý tới điều </w:t>
      </w:r>
      <w:r>
        <w:rPr>
          <w:spacing w:val="-5"/>
        </w:rPr>
        <w:t xml:space="preserve">này nữa </w:t>
      </w:r>
      <w:r>
        <w:rPr>
          <w:spacing w:val="3"/>
        </w:rPr>
        <w:t xml:space="preserve">là </w:t>
      </w:r>
      <w:r>
        <w:rPr>
          <w:spacing w:val="2"/>
        </w:rPr>
        <w:t xml:space="preserve">lực </w:t>
      </w:r>
      <w:r>
        <w:t>lượng dân</w:t>
      </w:r>
      <w:r>
        <w:rPr>
          <w:spacing w:val="-15"/>
        </w:rPr>
        <w:t xml:space="preserve"> </w:t>
      </w:r>
      <w:r>
        <w:rPr>
          <w:spacing w:val="-4"/>
        </w:rPr>
        <w:t>quân</w:t>
      </w:r>
      <w:r>
        <w:rPr>
          <w:spacing w:val="-14"/>
        </w:rPr>
        <w:t xml:space="preserve"> </w:t>
      </w:r>
      <w:r>
        <w:t>cách</w:t>
      </w:r>
      <w:r>
        <w:rPr>
          <w:spacing w:val="-14"/>
        </w:rPr>
        <w:t xml:space="preserve"> </w:t>
      </w:r>
      <w:r>
        <w:rPr>
          <w:spacing w:val="-10"/>
        </w:rPr>
        <w:t>mạng</w:t>
      </w:r>
      <w:r>
        <w:rPr>
          <w:spacing w:val="-15"/>
        </w:rPr>
        <w:t xml:space="preserve"> </w:t>
      </w:r>
      <w:r>
        <w:t>được</w:t>
      </w:r>
      <w:r>
        <w:rPr>
          <w:spacing w:val="3"/>
        </w:rPr>
        <w:t xml:space="preserve"> </w:t>
      </w:r>
      <w:r>
        <w:t>biểu</w:t>
      </w:r>
      <w:r>
        <w:rPr>
          <w:spacing w:val="-14"/>
        </w:rPr>
        <w:t xml:space="preserve"> </w:t>
      </w:r>
      <w:r>
        <w:t>diễn</w:t>
      </w:r>
      <w:r>
        <w:rPr>
          <w:spacing w:val="-14"/>
        </w:rPr>
        <w:t xml:space="preserve"> </w:t>
      </w:r>
      <w:r>
        <w:rPr>
          <w:spacing w:val="-9"/>
        </w:rPr>
        <w:t>không</w:t>
      </w:r>
      <w:r>
        <w:rPr>
          <w:spacing w:val="-15"/>
        </w:rPr>
        <w:t xml:space="preserve"> </w:t>
      </w:r>
      <w:r>
        <w:rPr>
          <w:spacing w:val="-4"/>
        </w:rPr>
        <w:t>phải</w:t>
      </w:r>
      <w:r>
        <w:rPr>
          <w:spacing w:val="9"/>
        </w:rPr>
        <w:t xml:space="preserve"> </w:t>
      </w:r>
      <w:r>
        <w:rPr>
          <w:spacing w:val="3"/>
        </w:rPr>
        <w:t xml:space="preserve">là </w:t>
      </w:r>
      <w:r>
        <w:rPr>
          <w:spacing w:val="-4"/>
        </w:rPr>
        <w:t>quân</w:t>
      </w:r>
      <w:r>
        <w:rPr>
          <w:spacing w:val="-14"/>
        </w:rPr>
        <w:t xml:space="preserve"> </w:t>
      </w:r>
      <w:r>
        <w:rPr>
          <w:spacing w:val="-5"/>
        </w:rPr>
        <w:t>chính</w:t>
      </w:r>
      <w:r>
        <w:rPr>
          <w:spacing w:val="-15"/>
        </w:rPr>
        <w:t xml:space="preserve"> </w:t>
      </w:r>
      <w:r>
        <w:rPr>
          <w:spacing w:val="-5"/>
        </w:rPr>
        <w:t>quy</w:t>
      </w:r>
      <w:r>
        <w:rPr>
          <w:spacing w:val="-14"/>
        </w:rPr>
        <w:t xml:space="preserve"> </w:t>
      </w:r>
      <w:r>
        <w:t>đâu</w:t>
      </w:r>
      <w:r>
        <w:rPr>
          <w:spacing w:val="-14"/>
        </w:rPr>
        <w:t xml:space="preserve"> </w:t>
      </w:r>
      <w:r>
        <w:rPr>
          <w:spacing w:val="-12"/>
        </w:rPr>
        <w:t>mà</w:t>
      </w:r>
      <w:r>
        <w:rPr>
          <w:spacing w:val="3"/>
        </w:rPr>
        <w:t xml:space="preserve"> </w:t>
      </w:r>
      <w:r>
        <w:rPr>
          <w:spacing w:val="-10"/>
        </w:rPr>
        <w:t>mong</w:t>
      </w:r>
      <w:r>
        <w:rPr>
          <w:spacing w:val="-14"/>
        </w:rPr>
        <w:t xml:space="preserve"> </w:t>
      </w:r>
      <w:r>
        <w:t>có</w:t>
      </w:r>
      <w:r>
        <w:rPr>
          <w:spacing w:val="1"/>
        </w:rPr>
        <w:t xml:space="preserve"> </w:t>
      </w:r>
      <w:r>
        <w:rPr>
          <w:spacing w:val="-4"/>
        </w:rPr>
        <w:t>quân</w:t>
      </w:r>
      <w:r>
        <w:rPr>
          <w:spacing w:val="-15"/>
        </w:rPr>
        <w:t xml:space="preserve"> </w:t>
      </w:r>
      <w:r>
        <w:rPr>
          <w:spacing w:val="-8"/>
        </w:rPr>
        <w:t>phục</w:t>
      </w:r>
      <w:r>
        <w:rPr>
          <w:spacing w:val="4"/>
        </w:rPr>
        <w:t xml:space="preserve"> </w:t>
      </w:r>
      <w:r>
        <w:rPr>
          <w:spacing w:val="-5"/>
        </w:rPr>
        <w:t>tử</w:t>
      </w:r>
      <w:r>
        <w:rPr>
          <w:spacing w:val="4"/>
        </w:rPr>
        <w:t xml:space="preserve"> </w:t>
      </w:r>
      <w:r>
        <w:rPr>
          <w:spacing w:val="-3"/>
        </w:rPr>
        <w:t>tế,</w:t>
      </w:r>
      <w:r>
        <w:rPr>
          <w:spacing w:val="1"/>
        </w:rPr>
        <w:t xml:space="preserve"> </w:t>
      </w:r>
      <w:r>
        <w:t xml:space="preserve">vũ </w:t>
      </w:r>
      <w:r>
        <w:rPr>
          <w:spacing w:val="-10"/>
        </w:rPr>
        <w:t xml:space="preserve">khí </w:t>
      </w:r>
      <w:r>
        <w:rPr>
          <w:spacing w:val="-3"/>
        </w:rPr>
        <w:t xml:space="preserve">tân </w:t>
      </w:r>
      <w:r>
        <w:rPr>
          <w:spacing w:val="-5"/>
        </w:rPr>
        <w:t xml:space="preserve">thời </w:t>
      </w:r>
      <w:r>
        <w:t xml:space="preserve">và đầy </w:t>
      </w:r>
      <w:r>
        <w:rPr>
          <w:spacing w:val="-5"/>
        </w:rPr>
        <w:t xml:space="preserve">đủ; </w:t>
      </w:r>
      <w:r>
        <w:t xml:space="preserve">dân </w:t>
      </w:r>
      <w:r>
        <w:rPr>
          <w:spacing w:val="-4"/>
        </w:rPr>
        <w:t xml:space="preserve">quân </w:t>
      </w:r>
      <w:r>
        <w:rPr>
          <w:spacing w:val="3"/>
        </w:rPr>
        <w:t xml:space="preserve">là </w:t>
      </w:r>
      <w:r>
        <w:t xml:space="preserve">dân </w:t>
      </w:r>
      <w:r>
        <w:rPr>
          <w:spacing w:val="-6"/>
        </w:rPr>
        <w:t xml:space="preserve">quân, </w:t>
      </w:r>
      <w:r>
        <w:t xml:space="preserve">“y </w:t>
      </w:r>
      <w:r>
        <w:rPr>
          <w:spacing w:val="-8"/>
        </w:rPr>
        <w:t xml:space="preserve">phục </w:t>
      </w:r>
      <w:r>
        <w:t xml:space="preserve">đủ </w:t>
      </w:r>
      <w:r>
        <w:rPr>
          <w:spacing w:val="-6"/>
        </w:rPr>
        <w:t xml:space="preserve">thứ, </w:t>
      </w:r>
      <w:r>
        <w:t xml:space="preserve">võ </w:t>
      </w:r>
      <w:r>
        <w:rPr>
          <w:spacing w:val="-10"/>
        </w:rPr>
        <w:t xml:space="preserve">khí </w:t>
      </w:r>
      <w:r>
        <w:rPr>
          <w:spacing w:val="-8"/>
        </w:rPr>
        <w:t xml:space="preserve">thô </w:t>
      </w:r>
      <w:r>
        <w:t xml:space="preserve">sơ </w:t>
      </w:r>
      <w:r>
        <w:rPr>
          <w:spacing w:val="3"/>
        </w:rPr>
        <w:t xml:space="preserve">là </w:t>
      </w:r>
      <w:r>
        <w:rPr>
          <w:spacing w:val="-4"/>
        </w:rPr>
        <w:t xml:space="preserve">phần </w:t>
      </w:r>
      <w:r>
        <w:rPr>
          <w:spacing w:val="-6"/>
        </w:rPr>
        <w:t xml:space="preserve">nhiều”, </w:t>
      </w:r>
      <w:r>
        <w:rPr>
          <w:spacing w:val="-9"/>
        </w:rPr>
        <w:t xml:space="preserve">nhưng </w:t>
      </w:r>
      <w:r>
        <w:rPr>
          <w:spacing w:val="-4"/>
        </w:rPr>
        <w:t xml:space="preserve">phải </w:t>
      </w:r>
      <w:r>
        <w:t xml:space="preserve">hiểu </w:t>
      </w:r>
      <w:r>
        <w:rPr>
          <w:spacing w:val="-3"/>
        </w:rPr>
        <w:t xml:space="preserve">rằng </w:t>
      </w:r>
      <w:r>
        <w:t xml:space="preserve">sức </w:t>
      </w:r>
      <w:r>
        <w:rPr>
          <w:spacing w:val="-10"/>
        </w:rPr>
        <w:t xml:space="preserve">mạnh </w:t>
      </w:r>
      <w:r>
        <w:rPr>
          <w:spacing w:val="-5"/>
        </w:rPr>
        <w:t xml:space="preserve">của ta </w:t>
      </w:r>
      <w:r>
        <w:rPr>
          <w:spacing w:val="-9"/>
        </w:rPr>
        <w:t xml:space="preserve">không </w:t>
      </w:r>
      <w:r>
        <w:rPr>
          <w:spacing w:val="-4"/>
        </w:rPr>
        <w:t xml:space="preserve">phải </w:t>
      </w:r>
      <w:r>
        <w:t xml:space="preserve">ở vũ </w:t>
      </w:r>
      <w:r>
        <w:rPr>
          <w:spacing w:val="-10"/>
        </w:rPr>
        <w:t xml:space="preserve">khí </w:t>
      </w:r>
      <w:r>
        <w:t xml:space="preserve">và y </w:t>
      </w:r>
      <w:r>
        <w:rPr>
          <w:spacing w:val="-8"/>
        </w:rPr>
        <w:t xml:space="preserve">phục </w:t>
      </w:r>
      <w:r>
        <w:rPr>
          <w:spacing w:val="2"/>
        </w:rPr>
        <w:t xml:space="preserve">“lực </w:t>
      </w:r>
      <w:r>
        <w:t xml:space="preserve">lượng vô sản </w:t>
      </w:r>
      <w:r>
        <w:rPr>
          <w:spacing w:val="-5"/>
        </w:rPr>
        <w:t xml:space="preserve">của </w:t>
      </w:r>
      <w:r>
        <w:rPr>
          <w:spacing w:val="-6"/>
        </w:rPr>
        <w:t xml:space="preserve">chúng </w:t>
      </w:r>
      <w:r>
        <w:rPr>
          <w:spacing w:val="-5"/>
        </w:rPr>
        <w:t xml:space="preserve">ta chính </w:t>
      </w:r>
      <w:r>
        <w:rPr>
          <w:spacing w:val="3"/>
        </w:rPr>
        <w:t xml:space="preserve">là </w:t>
      </w:r>
      <w:r>
        <w:t xml:space="preserve">sự đoàn </w:t>
      </w:r>
      <w:r>
        <w:rPr>
          <w:spacing w:val="-5"/>
        </w:rPr>
        <w:t xml:space="preserve">kết </w:t>
      </w:r>
      <w:r>
        <w:t xml:space="preserve">toàn dân và </w:t>
      </w:r>
      <w:r>
        <w:rPr>
          <w:spacing w:val="-3"/>
        </w:rPr>
        <w:t xml:space="preserve">lòng </w:t>
      </w:r>
      <w:r>
        <w:rPr>
          <w:spacing w:val="-8"/>
        </w:rPr>
        <w:t xml:space="preserve">hy </w:t>
      </w:r>
      <w:r>
        <w:t xml:space="preserve">sinh </w:t>
      </w:r>
      <w:r>
        <w:rPr>
          <w:spacing w:val="-5"/>
        </w:rPr>
        <w:t xml:space="preserve">của </w:t>
      </w:r>
      <w:r>
        <w:t xml:space="preserve">các chiến sĩ </w:t>
      </w:r>
      <w:r>
        <w:rPr>
          <w:spacing w:val="-5"/>
        </w:rPr>
        <w:t xml:space="preserve">cho </w:t>
      </w:r>
      <w:r>
        <w:t xml:space="preserve">Tổ </w:t>
      </w:r>
      <w:r>
        <w:rPr>
          <w:spacing w:val="-3"/>
        </w:rPr>
        <w:t xml:space="preserve">quốc”. </w:t>
      </w:r>
      <w:r>
        <w:rPr>
          <w:spacing w:val="-8"/>
        </w:rPr>
        <w:t xml:space="preserve">Nhà </w:t>
      </w:r>
      <w:r>
        <w:t xml:space="preserve">báo </w:t>
      </w:r>
      <w:r>
        <w:rPr>
          <w:spacing w:val="-4"/>
        </w:rPr>
        <w:t xml:space="preserve">Trần </w:t>
      </w:r>
      <w:r>
        <w:t xml:space="preserve">Tấn </w:t>
      </w:r>
      <w:r>
        <w:rPr>
          <w:spacing w:val="-6"/>
        </w:rPr>
        <w:t xml:space="preserve">Quốc </w:t>
      </w:r>
      <w:r>
        <w:t xml:space="preserve">còn </w:t>
      </w:r>
      <w:r>
        <w:rPr>
          <w:spacing w:val="-10"/>
        </w:rPr>
        <w:t xml:space="preserve">ghi </w:t>
      </w:r>
      <w:r>
        <w:t xml:space="preserve">được </w:t>
      </w:r>
      <w:r>
        <w:rPr>
          <w:spacing w:val="-9"/>
        </w:rPr>
        <w:t xml:space="preserve">những </w:t>
      </w:r>
      <w:r>
        <w:rPr>
          <w:spacing w:val="4"/>
        </w:rPr>
        <w:t xml:space="preserve">lời </w:t>
      </w:r>
      <w:r>
        <w:t xml:space="preserve">ấy và </w:t>
      </w:r>
      <w:r>
        <w:rPr>
          <w:spacing w:val="-10"/>
        </w:rPr>
        <w:t xml:space="preserve">nhà </w:t>
      </w:r>
      <w:r>
        <w:t xml:space="preserve">báo </w:t>
      </w:r>
      <w:r>
        <w:rPr>
          <w:spacing w:val="-5"/>
        </w:rPr>
        <w:t xml:space="preserve">này </w:t>
      </w:r>
      <w:r>
        <w:rPr>
          <w:spacing w:val="-9"/>
        </w:rPr>
        <w:t xml:space="preserve">không </w:t>
      </w:r>
      <w:r>
        <w:rPr>
          <w:spacing w:val="-4"/>
        </w:rPr>
        <w:t xml:space="preserve">quên </w:t>
      </w:r>
      <w:r>
        <w:rPr>
          <w:spacing w:val="-8"/>
        </w:rPr>
        <w:t xml:space="preserve">nhắc </w:t>
      </w:r>
      <w:r>
        <w:rPr>
          <w:spacing w:val="2"/>
        </w:rPr>
        <w:t xml:space="preserve">lại </w:t>
      </w:r>
      <w:r>
        <w:rPr>
          <w:spacing w:val="-8"/>
        </w:rPr>
        <w:t xml:space="preserve">mấy </w:t>
      </w:r>
      <w:r>
        <w:rPr>
          <w:spacing w:val="-4"/>
        </w:rPr>
        <w:t xml:space="preserve">trang </w:t>
      </w:r>
      <w:r>
        <w:rPr>
          <w:spacing w:val="3"/>
        </w:rPr>
        <w:t xml:space="preserve">lịch </w:t>
      </w:r>
      <w:r>
        <w:t xml:space="preserve">sử cách </w:t>
      </w:r>
      <w:r>
        <w:rPr>
          <w:spacing w:val="-10"/>
        </w:rPr>
        <w:t xml:space="preserve">mạng </w:t>
      </w:r>
      <w:r>
        <w:rPr>
          <w:spacing w:val="-8"/>
        </w:rPr>
        <w:t xml:space="preserve">thế </w:t>
      </w:r>
      <w:r>
        <w:t xml:space="preserve">giới vẻ </w:t>
      </w:r>
      <w:r>
        <w:rPr>
          <w:spacing w:val="-4"/>
        </w:rPr>
        <w:t xml:space="preserve">vang </w:t>
      </w:r>
      <w:r>
        <w:rPr>
          <w:spacing w:val="-5"/>
        </w:rPr>
        <w:t>hết</w:t>
      </w:r>
      <w:r>
        <w:rPr>
          <w:spacing w:val="-9"/>
        </w:rPr>
        <w:t xml:space="preserve"> </w:t>
      </w:r>
      <w:r>
        <w:t>sức</w:t>
      </w:r>
      <w:r>
        <w:rPr>
          <w:spacing w:val="2"/>
        </w:rPr>
        <w:t xml:space="preserve"> </w:t>
      </w:r>
      <w:r>
        <w:rPr>
          <w:spacing w:val="-12"/>
        </w:rPr>
        <w:t>mà</w:t>
      </w:r>
      <w:r>
        <w:rPr>
          <w:spacing w:val="2"/>
        </w:rPr>
        <w:t xml:space="preserve"> </w:t>
      </w:r>
      <w:r>
        <w:t>chiến</w:t>
      </w:r>
      <w:r>
        <w:rPr>
          <w:spacing w:val="-15"/>
        </w:rPr>
        <w:t xml:space="preserve"> </w:t>
      </w:r>
      <w:r>
        <w:t>sĩ</w:t>
      </w:r>
      <w:r>
        <w:rPr>
          <w:spacing w:val="7"/>
        </w:rPr>
        <w:t xml:space="preserve"> </w:t>
      </w:r>
      <w:r>
        <w:t xml:space="preserve">có </w:t>
      </w:r>
      <w:r>
        <w:rPr>
          <w:spacing w:val="-4"/>
        </w:rPr>
        <w:t>công</w:t>
      </w:r>
      <w:r>
        <w:rPr>
          <w:spacing w:val="-15"/>
        </w:rPr>
        <w:t xml:space="preserve"> </w:t>
      </w:r>
      <w:r>
        <w:rPr>
          <w:spacing w:val="-8"/>
        </w:rPr>
        <w:t xml:space="preserve">nhất </w:t>
      </w:r>
      <w:r>
        <w:rPr>
          <w:spacing w:val="3"/>
        </w:rPr>
        <w:t>là</w:t>
      </w:r>
      <w:r>
        <w:rPr>
          <w:spacing w:val="2"/>
        </w:rPr>
        <w:t xml:space="preserve"> </w:t>
      </w:r>
      <w:r>
        <w:rPr>
          <w:spacing w:val="-9"/>
        </w:rPr>
        <w:t>những</w:t>
      </w:r>
      <w:r>
        <w:rPr>
          <w:spacing w:val="-16"/>
        </w:rPr>
        <w:t xml:space="preserve"> </w:t>
      </w:r>
      <w:r>
        <w:rPr>
          <w:spacing w:val="-5"/>
        </w:rPr>
        <w:t>anh</w:t>
      </w:r>
      <w:r>
        <w:rPr>
          <w:spacing w:val="-15"/>
        </w:rPr>
        <w:t xml:space="preserve"> </w:t>
      </w:r>
      <w:r>
        <w:rPr>
          <w:spacing w:val="-3"/>
        </w:rPr>
        <w:t>“quần</w:t>
      </w:r>
      <w:r>
        <w:rPr>
          <w:spacing w:val="-15"/>
        </w:rPr>
        <w:t xml:space="preserve"> </w:t>
      </w:r>
      <w:r>
        <w:t xml:space="preserve">đùi, áo rách”, </w:t>
      </w:r>
      <w:r>
        <w:rPr>
          <w:spacing w:val="-8"/>
        </w:rPr>
        <w:t>Âu,</w:t>
      </w:r>
      <w:r>
        <w:t xml:space="preserve"> </w:t>
      </w:r>
      <w:r>
        <w:rPr>
          <w:spacing w:val="-4"/>
        </w:rPr>
        <w:t>Á,</w:t>
      </w:r>
      <w:r>
        <w:rPr>
          <w:spacing w:val="-1"/>
        </w:rPr>
        <w:t xml:space="preserve"> </w:t>
      </w:r>
      <w:r>
        <w:rPr>
          <w:spacing w:val="-6"/>
        </w:rPr>
        <w:t>Phi</w:t>
      </w:r>
      <w:r>
        <w:rPr>
          <w:spacing w:val="7"/>
        </w:rPr>
        <w:t xml:space="preserve"> </w:t>
      </w:r>
      <w:r>
        <w:rPr>
          <w:spacing w:val="-4"/>
        </w:rPr>
        <w:t>châu</w:t>
      </w:r>
      <w:r>
        <w:rPr>
          <w:spacing w:val="-15"/>
        </w:rPr>
        <w:t xml:space="preserve"> </w:t>
      </w:r>
      <w:r>
        <w:t>đều</w:t>
      </w:r>
      <w:r>
        <w:rPr>
          <w:spacing w:val="-15"/>
        </w:rPr>
        <w:t xml:space="preserve"> </w:t>
      </w:r>
      <w:r>
        <w:t xml:space="preserve">có </w:t>
      </w:r>
      <w:r>
        <w:rPr>
          <w:spacing w:val="-5"/>
        </w:rPr>
        <w:t>nhiều</w:t>
      </w:r>
      <w:r>
        <w:rPr>
          <w:spacing w:val="-15"/>
        </w:rPr>
        <w:t xml:space="preserve"> </w:t>
      </w:r>
      <w:r>
        <w:rPr>
          <w:spacing w:val="-5"/>
        </w:rPr>
        <w:t>tỷ</w:t>
      </w:r>
      <w:r>
        <w:rPr>
          <w:spacing w:val="-16"/>
        </w:rPr>
        <w:t xml:space="preserve"> </w:t>
      </w:r>
      <w:r>
        <w:t xml:space="preserve">dụ </w:t>
      </w:r>
      <w:r>
        <w:rPr>
          <w:spacing w:val="-10"/>
        </w:rPr>
        <w:t>như</w:t>
      </w:r>
      <w:r>
        <w:rPr>
          <w:spacing w:val="2"/>
        </w:rPr>
        <w:t xml:space="preserve"> </w:t>
      </w:r>
      <w:r>
        <w:rPr>
          <w:spacing w:val="-8"/>
        </w:rPr>
        <w:t>vậy.</w:t>
      </w:r>
    </w:p>
    <w:p w:rsidR="002A5536" w:rsidRDefault="002A5536">
      <w:pPr>
        <w:pStyle w:val="BodyText"/>
        <w:ind w:left="0"/>
        <w:rPr>
          <w:sz w:val="26"/>
        </w:rPr>
      </w:pPr>
    </w:p>
    <w:p w:rsidR="002A5536" w:rsidRDefault="00BE1DD8">
      <w:pPr>
        <w:pStyle w:val="BodyText"/>
        <w:spacing w:before="0"/>
      </w:pPr>
      <w:r>
        <w:t>Tuần hành ở Hà Nội dưới khẩu hiệu Độc lập hay là chết!</w:t>
      </w:r>
    </w:p>
    <w:p w:rsidR="002A5536" w:rsidRDefault="002A5536">
      <w:pPr>
        <w:pStyle w:val="BodyText"/>
        <w:ind w:left="0"/>
        <w:rPr>
          <w:sz w:val="26"/>
        </w:rPr>
      </w:pPr>
    </w:p>
    <w:p w:rsidR="002A5536" w:rsidRDefault="00BE1DD8">
      <w:pPr>
        <w:pStyle w:val="BodyText"/>
        <w:spacing w:before="0"/>
      </w:pPr>
      <w:r>
        <w:rPr>
          <w:spacing w:val="-9"/>
        </w:rPr>
        <w:t xml:space="preserve">Mục </w:t>
      </w:r>
      <w:r>
        <w:t xml:space="preserve">đích </w:t>
      </w:r>
      <w:r>
        <w:rPr>
          <w:spacing w:val="-5"/>
        </w:rPr>
        <w:t xml:space="preserve">chính của </w:t>
      </w:r>
      <w:r>
        <w:rPr>
          <w:spacing w:val="-4"/>
        </w:rPr>
        <w:t xml:space="preserve">cuộc </w:t>
      </w:r>
      <w:r>
        <w:t xml:space="preserve">biểu </w:t>
      </w:r>
      <w:r>
        <w:rPr>
          <w:spacing w:val="-5"/>
        </w:rPr>
        <w:t xml:space="preserve">tình </w:t>
      </w:r>
      <w:r>
        <w:rPr>
          <w:spacing w:val="-8"/>
        </w:rPr>
        <w:t xml:space="preserve">ngày </w:t>
      </w:r>
      <w:r>
        <w:t xml:space="preserve">2 </w:t>
      </w:r>
      <w:r>
        <w:rPr>
          <w:spacing w:val="-8"/>
        </w:rPr>
        <w:t xml:space="preserve">tháng </w:t>
      </w:r>
      <w:r>
        <w:t xml:space="preserve">9 </w:t>
      </w:r>
      <w:r>
        <w:rPr>
          <w:spacing w:val="3"/>
        </w:rPr>
        <w:t xml:space="preserve">là </w:t>
      </w:r>
      <w:r>
        <w:rPr>
          <w:spacing w:val="-12"/>
        </w:rPr>
        <w:t xml:space="preserve">nghe </w:t>
      </w:r>
      <w:r>
        <w:rPr>
          <w:spacing w:val="-7"/>
        </w:rPr>
        <w:t xml:space="preserve">Chủ </w:t>
      </w:r>
      <w:r>
        <w:t xml:space="preserve">tịch </w:t>
      </w:r>
      <w:r>
        <w:rPr>
          <w:spacing w:val="-4"/>
        </w:rPr>
        <w:t xml:space="preserve">Hồ </w:t>
      </w:r>
      <w:r>
        <w:rPr>
          <w:spacing w:val="-7"/>
        </w:rPr>
        <w:t xml:space="preserve">Chí </w:t>
      </w:r>
      <w:r>
        <w:rPr>
          <w:spacing w:val="-6"/>
        </w:rPr>
        <w:t xml:space="preserve">Minh </w:t>
      </w:r>
      <w:r>
        <w:rPr>
          <w:spacing w:val="-5"/>
        </w:rPr>
        <w:t xml:space="preserve">từ </w:t>
      </w:r>
      <w:r>
        <w:rPr>
          <w:spacing w:val="-4"/>
        </w:rPr>
        <w:t xml:space="preserve">Hà </w:t>
      </w:r>
      <w:r>
        <w:rPr>
          <w:spacing w:val="-3"/>
        </w:rPr>
        <w:t xml:space="preserve">Nội </w:t>
      </w:r>
      <w:r>
        <w:t xml:space="preserve">đọc </w:t>
      </w:r>
      <w:r>
        <w:rPr>
          <w:spacing w:val="-10"/>
        </w:rPr>
        <w:t xml:space="preserve">Tuyên </w:t>
      </w:r>
      <w:r>
        <w:rPr>
          <w:spacing w:val="-8"/>
        </w:rPr>
        <w:t xml:space="preserve">ngôn </w:t>
      </w:r>
      <w:r>
        <w:t xml:space="preserve">độc lập. Rồi toàn </w:t>
      </w:r>
      <w:r>
        <w:rPr>
          <w:spacing w:val="-8"/>
        </w:rPr>
        <w:t xml:space="preserve">thể </w:t>
      </w:r>
      <w:r>
        <w:t xml:space="preserve">dân biểu </w:t>
      </w:r>
      <w:r>
        <w:rPr>
          <w:spacing w:val="-5"/>
        </w:rPr>
        <w:t xml:space="preserve">tình </w:t>
      </w:r>
      <w:r>
        <w:t xml:space="preserve">ở Sài </w:t>
      </w:r>
      <w:r>
        <w:rPr>
          <w:spacing w:val="-3"/>
        </w:rPr>
        <w:t xml:space="preserve">Gòn </w:t>
      </w:r>
      <w:r>
        <w:rPr>
          <w:spacing w:val="-5"/>
        </w:rPr>
        <w:t xml:space="preserve">(cũng </w:t>
      </w:r>
      <w:r>
        <w:rPr>
          <w:spacing w:val="-10"/>
        </w:rPr>
        <w:t xml:space="preserve">như </w:t>
      </w:r>
      <w:r>
        <w:t xml:space="preserve">ở các </w:t>
      </w:r>
      <w:r>
        <w:rPr>
          <w:spacing w:val="-8"/>
        </w:rPr>
        <w:t xml:space="preserve">thị xã khác </w:t>
      </w:r>
      <w:r>
        <w:t xml:space="preserve">toàn Nam Bộ), sẽ </w:t>
      </w:r>
      <w:r>
        <w:rPr>
          <w:spacing w:val="-4"/>
        </w:rPr>
        <w:t>cùng</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98"/>
      </w:pPr>
      <w:r>
        <w:rPr>
          <w:spacing w:val="-8"/>
        </w:rPr>
        <w:lastRenderedPageBreak/>
        <w:t xml:space="preserve">một </w:t>
      </w:r>
      <w:r>
        <w:t xml:space="preserve">lúc </w:t>
      </w:r>
      <w:r>
        <w:rPr>
          <w:spacing w:val="2"/>
        </w:rPr>
        <w:t xml:space="preserve">làm </w:t>
      </w:r>
      <w:r>
        <w:rPr>
          <w:spacing w:val="3"/>
        </w:rPr>
        <w:t xml:space="preserve">lễ </w:t>
      </w:r>
      <w:r>
        <w:rPr>
          <w:spacing w:val="-8"/>
        </w:rPr>
        <w:t xml:space="preserve">tuyên </w:t>
      </w:r>
      <w:r>
        <w:rPr>
          <w:spacing w:val="-6"/>
        </w:rPr>
        <w:t xml:space="preserve">thệ. </w:t>
      </w:r>
      <w:r>
        <w:rPr>
          <w:spacing w:val="-7"/>
        </w:rPr>
        <w:t xml:space="preserve">Cho </w:t>
      </w:r>
      <w:r>
        <w:rPr>
          <w:spacing w:val="-8"/>
        </w:rPr>
        <w:t xml:space="preserve">nên, </w:t>
      </w:r>
      <w:r>
        <w:rPr>
          <w:spacing w:val="-10"/>
        </w:rPr>
        <w:t xml:space="preserve">nhờ </w:t>
      </w:r>
      <w:r>
        <w:t xml:space="preserve">có </w:t>
      </w:r>
      <w:r>
        <w:rPr>
          <w:spacing w:val="-5"/>
        </w:rPr>
        <w:t xml:space="preserve">thời </w:t>
      </w:r>
      <w:r>
        <w:t xml:space="preserve">gian </w:t>
      </w:r>
      <w:r>
        <w:rPr>
          <w:spacing w:val="-10"/>
        </w:rPr>
        <w:t xml:space="preserve">khá </w:t>
      </w:r>
      <w:r>
        <w:rPr>
          <w:spacing w:val="-5"/>
        </w:rPr>
        <w:t xml:space="preserve">rộng, </w:t>
      </w:r>
      <w:r>
        <w:rPr>
          <w:spacing w:val="-6"/>
        </w:rPr>
        <w:t xml:space="preserve">chúng </w:t>
      </w:r>
      <w:r>
        <w:rPr>
          <w:spacing w:val="-3"/>
        </w:rPr>
        <w:t xml:space="preserve">tôi </w:t>
      </w:r>
      <w:r>
        <w:t xml:space="preserve">đã đặt vô </w:t>
      </w:r>
      <w:r>
        <w:rPr>
          <w:spacing w:val="-8"/>
        </w:rPr>
        <w:t xml:space="preserve">tuyến </w:t>
      </w:r>
      <w:r>
        <w:rPr>
          <w:spacing w:val="-6"/>
        </w:rPr>
        <w:t xml:space="preserve">truyền </w:t>
      </w:r>
      <w:r>
        <w:rPr>
          <w:spacing w:val="-8"/>
        </w:rPr>
        <w:t xml:space="preserve">thanh khắp </w:t>
      </w:r>
      <w:r>
        <w:t xml:space="preserve">nơi, </w:t>
      </w:r>
      <w:r>
        <w:rPr>
          <w:spacing w:val="-8"/>
        </w:rPr>
        <w:t xml:space="preserve">nhất </w:t>
      </w:r>
      <w:r>
        <w:rPr>
          <w:spacing w:val="3"/>
        </w:rPr>
        <w:t xml:space="preserve">là </w:t>
      </w:r>
      <w:r>
        <w:t xml:space="preserve">ở đại </w:t>
      </w:r>
      <w:r>
        <w:rPr>
          <w:spacing w:val="3"/>
        </w:rPr>
        <w:t xml:space="preserve">lộ </w:t>
      </w:r>
      <w:r>
        <w:rPr>
          <w:spacing w:val="-6"/>
        </w:rPr>
        <w:t xml:space="preserve">Cộng </w:t>
      </w:r>
      <w:r>
        <w:rPr>
          <w:spacing w:val="-3"/>
        </w:rPr>
        <w:t xml:space="preserve">Hoà </w:t>
      </w:r>
      <w:r>
        <w:t xml:space="preserve">và các đại lộ, </w:t>
      </w:r>
      <w:r>
        <w:rPr>
          <w:spacing w:val="-5"/>
        </w:rPr>
        <w:t xml:space="preserve">yên </w:t>
      </w:r>
      <w:r>
        <w:t xml:space="preserve">trí </w:t>
      </w:r>
      <w:r>
        <w:rPr>
          <w:spacing w:val="-5"/>
        </w:rPr>
        <w:t xml:space="preserve">chờ </w:t>
      </w:r>
      <w:r>
        <w:t xml:space="preserve">2 </w:t>
      </w:r>
      <w:r>
        <w:rPr>
          <w:spacing w:val="-3"/>
        </w:rPr>
        <w:t xml:space="preserve">giờ </w:t>
      </w:r>
      <w:r>
        <w:t xml:space="preserve">chiều </w:t>
      </w:r>
      <w:r>
        <w:rPr>
          <w:spacing w:val="-8"/>
        </w:rPr>
        <w:t xml:space="preserve">thì </w:t>
      </w:r>
      <w:r>
        <w:t xml:space="preserve">bắt </w:t>
      </w:r>
      <w:r>
        <w:rPr>
          <w:spacing w:val="-4"/>
        </w:rPr>
        <w:t>đầu.</w:t>
      </w:r>
    </w:p>
    <w:p w:rsidR="002A5536" w:rsidRDefault="002A5536">
      <w:pPr>
        <w:pStyle w:val="BodyText"/>
        <w:ind w:left="0"/>
        <w:rPr>
          <w:sz w:val="26"/>
        </w:rPr>
      </w:pPr>
    </w:p>
    <w:p w:rsidR="002A5536" w:rsidRDefault="00BE1DD8">
      <w:pPr>
        <w:pStyle w:val="BodyText"/>
        <w:spacing w:before="0"/>
      </w:pPr>
      <w:r>
        <w:t xml:space="preserve">Tập </w:t>
      </w:r>
      <w:r>
        <w:rPr>
          <w:spacing w:val="-3"/>
        </w:rPr>
        <w:t xml:space="preserve">hợp </w:t>
      </w:r>
      <w:r>
        <w:rPr>
          <w:spacing w:val="-4"/>
        </w:rPr>
        <w:t xml:space="preserve">đông </w:t>
      </w:r>
      <w:r>
        <w:t xml:space="preserve">vượt </w:t>
      </w:r>
      <w:r>
        <w:rPr>
          <w:spacing w:val="-5"/>
        </w:rPr>
        <w:t xml:space="preserve">quá </w:t>
      </w:r>
      <w:r>
        <w:rPr>
          <w:spacing w:val="-8"/>
        </w:rPr>
        <w:t xml:space="preserve">mức </w:t>
      </w:r>
      <w:r>
        <w:t xml:space="preserve">dự </w:t>
      </w:r>
      <w:r>
        <w:rPr>
          <w:spacing w:val="-5"/>
        </w:rPr>
        <w:t xml:space="preserve">định. </w:t>
      </w:r>
      <w:r>
        <w:rPr>
          <w:spacing w:val="-3"/>
        </w:rPr>
        <w:t xml:space="preserve">Cả </w:t>
      </w:r>
      <w:r>
        <w:rPr>
          <w:spacing w:val="-8"/>
        </w:rPr>
        <w:t xml:space="preserve">thành </w:t>
      </w:r>
      <w:r>
        <w:rPr>
          <w:spacing w:val="-5"/>
        </w:rPr>
        <w:t xml:space="preserve">phố </w:t>
      </w:r>
      <w:r>
        <w:rPr>
          <w:spacing w:val="2"/>
        </w:rPr>
        <w:t xml:space="preserve">rực rỡ </w:t>
      </w:r>
      <w:r>
        <w:t xml:space="preserve">cờ </w:t>
      </w:r>
      <w:r>
        <w:rPr>
          <w:spacing w:val="-6"/>
        </w:rPr>
        <w:t xml:space="preserve">băng. </w:t>
      </w:r>
      <w:r>
        <w:t xml:space="preserve">Giờ </w:t>
      </w:r>
      <w:r>
        <w:rPr>
          <w:spacing w:val="-8"/>
        </w:rPr>
        <w:t xml:space="preserve">khai mạc </w:t>
      </w:r>
      <w:r>
        <w:rPr>
          <w:spacing w:val="-4"/>
        </w:rPr>
        <w:t xml:space="preserve">đến. </w:t>
      </w:r>
      <w:r>
        <w:rPr>
          <w:spacing w:val="-5"/>
        </w:rPr>
        <w:t xml:space="preserve">Chào </w:t>
      </w:r>
      <w:r>
        <w:rPr>
          <w:spacing w:val="2"/>
        </w:rPr>
        <w:t xml:space="preserve">cờ. </w:t>
      </w:r>
      <w:r>
        <w:rPr>
          <w:spacing w:val="-6"/>
        </w:rPr>
        <w:t xml:space="preserve">Quân </w:t>
      </w:r>
      <w:r>
        <w:rPr>
          <w:spacing w:val="-8"/>
        </w:rPr>
        <w:t xml:space="preserve">nhạc </w:t>
      </w:r>
      <w:r>
        <w:t xml:space="preserve">cử </w:t>
      </w:r>
      <w:r>
        <w:rPr>
          <w:spacing w:val="-6"/>
        </w:rPr>
        <w:t xml:space="preserve">Quốc </w:t>
      </w:r>
      <w:r>
        <w:rPr>
          <w:spacing w:val="-5"/>
        </w:rPr>
        <w:t xml:space="preserve">tế </w:t>
      </w:r>
      <w:r>
        <w:t xml:space="preserve">ca và </w:t>
      </w:r>
      <w:r>
        <w:rPr>
          <w:spacing w:val="-7"/>
        </w:rPr>
        <w:t xml:space="preserve">Thanh </w:t>
      </w:r>
      <w:r>
        <w:t xml:space="preserve">niên </w:t>
      </w:r>
      <w:r>
        <w:rPr>
          <w:spacing w:val="-8"/>
        </w:rPr>
        <w:t xml:space="preserve">hành </w:t>
      </w:r>
      <w:r>
        <w:rPr>
          <w:spacing w:val="-6"/>
        </w:rPr>
        <w:t xml:space="preserve">khúc. </w:t>
      </w:r>
      <w:r>
        <w:rPr>
          <w:spacing w:val="-8"/>
        </w:rPr>
        <w:t xml:space="preserve">Nhà </w:t>
      </w:r>
      <w:r>
        <w:t xml:space="preserve">báo </w:t>
      </w:r>
      <w:r>
        <w:rPr>
          <w:spacing w:val="-4"/>
        </w:rPr>
        <w:t xml:space="preserve">Trần </w:t>
      </w:r>
      <w:r>
        <w:t xml:space="preserve">Tấn </w:t>
      </w:r>
      <w:r>
        <w:rPr>
          <w:spacing w:val="-6"/>
        </w:rPr>
        <w:t xml:space="preserve">Quốc </w:t>
      </w:r>
      <w:r>
        <w:rPr>
          <w:spacing w:val="-4"/>
        </w:rPr>
        <w:t xml:space="preserve">trong </w:t>
      </w:r>
      <w:r>
        <w:t xml:space="preserve">sách Sài </w:t>
      </w:r>
      <w:r>
        <w:rPr>
          <w:spacing w:val="-3"/>
        </w:rPr>
        <w:t xml:space="preserve">Gòn </w:t>
      </w:r>
      <w:r>
        <w:rPr>
          <w:spacing w:val="-4"/>
        </w:rPr>
        <w:t xml:space="preserve">Septembre </w:t>
      </w:r>
      <w:r>
        <w:t xml:space="preserve">1945 (sách </w:t>
      </w:r>
      <w:r>
        <w:rPr>
          <w:spacing w:val="3"/>
        </w:rPr>
        <w:t xml:space="preserve">in </w:t>
      </w:r>
      <w:r>
        <w:rPr>
          <w:spacing w:val="-3"/>
        </w:rPr>
        <w:t xml:space="preserve">tại </w:t>
      </w:r>
      <w:r>
        <w:t xml:space="preserve">Sài </w:t>
      </w:r>
      <w:r>
        <w:rPr>
          <w:spacing w:val="-3"/>
        </w:rPr>
        <w:t xml:space="preserve">Gòn </w:t>
      </w:r>
      <w:r>
        <w:rPr>
          <w:spacing w:val="-5"/>
        </w:rPr>
        <w:t xml:space="preserve">năm </w:t>
      </w:r>
      <w:r>
        <w:t>1947), còn</w:t>
      </w:r>
      <w:r>
        <w:rPr>
          <w:spacing w:val="-53"/>
        </w:rPr>
        <w:t xml:space="preserve"> </w:t>
      </w:r>
      <w:r>
        <w:rPr>
          <w:spacing w:val="-10"/>
        </w:rPr>
        <w:t xml:space="preserve">ghi </w:t>
      </w:r>
      <w:r>
        <w:rPr>
          <w:spacing w:val="3"/>
        </w:rPr>
        <w:t>lại:</w:t>
      </w:r>
    </w:p>
    <w:p w:rsidR="002A5536" w:rsidRDefault="002A5536">
      <w:pPr>
        <w:pStyle w:val="BodyText"/>
        <w:ind w:left="0"/>
        <w:rPr>
          <w:sz w:val="26"/>
        </w:rPr>
      </w:pPr>
    </w:p>
    <w:p w:rsidR="002A5536" w:rsidRDefault="00BE1DD8">
      <w:pPr>
        <w:pStyle w:val="BodyText"/>
        <w:spacing w:before="0"/>
        <w:ind w:right="261"/>
      </w:pPr>
      <w:r>
        <w:t xml:space="preserve">“Tại </w:t>
      </w:r>
      <w:r>
        <w:rPr>
          <w:spacing w:val="-8"/>
        </w:rPr>
        <w:t xml:space="preserve">khoảng </w:t>
      </w:r>
      <w:r>
        <w:t xml:space="preserve">đại </w:t>
      </w:r>
      <w:r>
        <w:rPr>
          <w:spacing w:val="3"/>
        </w:rPr>
        <w:t xml:space="preserve">lộ </w:t>
      </w:r>
      <w:r>
        <w:rPr>
          <w:spacing w:val="-6"/>
        </w:rPr>
        <w:t xml:space="preserve">Cộng </w:t>
      </w:r>
      <w:r>
        <w:t xml:space="preserve">Hoà, </w:t>
      </w:r>
      <w:r>
        <w:rPr>
          <w:spacing w:val="-3"/>
        </w:rPr>
        <w:t xml:space="preserve">tại </w:t>
      </w:r>
      <w:r>
        <w:t xml:space="preserve">đường </w:t>
      </w:r>
      <w:r>
        <w:rPr>
          <w:spacing w:val="-3"/>
        </w:rPr>
        <w:t xml:space="preserve">Blansubé, </w:t>
      </w:r>
      <w:r>
        <w:rPr>
          <w:spacing w:val="-9"/>
        </w:rPr>
        <w:t xml:space="preserve">chung </w:t>
      </w:r>
      <w:r>
        <w:rPr>
          <w:spacing w:val="-6"/>
        </w:rPr>
        <w:t xml:space="preserve">quanh </w:t>
      </w:r>
      <w:r>
        <w:rPr>
          <w:spacing w:val="-8"/>
        </w:rPr>
        <w:t xml:space="preserve">Nhà thờ </w:t>
      </w:r>
      <w:r>
        <w:t xml:space="preserve">lớn, các đoàn </w:t>
      </w:r>
      <w:r>
        <w:rPr>
          <w:spacing w:val="-8"/>
        </w:rPr>
        <w:t xml:space="preserve">thể </w:t>
      </w:r>
      <w:r>
        <w:t xml:space="preserve">dân </w:t>
      </w:r>
      <w:r>
        <w:rPr>
          <w:spacing w:val="-6"/>
        </w:rPr>
        <w:t xml:space="preserve">chúng </w:t>
      </w:r>
      <w:r>
        <w:rPr>
          <w:spacing w:val="-4"/>
        </w:rPr>
        <w:t xml:space="preserve">đứng </w:t>
      </w:r>
      <w:r>
        <w:t xml:space="preserve">có trật </w:t>
      </w:r>
      <w:r>
        <w:rPr>
          <w:spacing w:val="-5"/>
        </w:rPr>
        <w:t xml:space="preserve">tự </w:t>
      </w:r>
      <w:r>
        <w:rPr>
          <w:spacing w:val="-6"/>
        </w:rPr>
        <w:t xml:space="preserve">theo </w:t>
      </w:r>
      <w:r>
        <w:t xml:space="preserve">bốn sư đoàn dân </w:t>
      </w:r>
      <w:r>
        <w:rPr>
          <w:spacing w:val="-4"/>
        </w:rPr>
        <w:t xml:space="preserve">quân </w:t>
      </w:r>
      <w:r>
        <w:t xml:space="preserve">cách </w:t>
      </w:r>
      <w:r>
        <w:rPr>
          <w:spacing w:val="-11"/>
        </w:rPr>
        <w:t>mạng.</w:t>
      </w:r>
    </w:p>
    <w:p w:rsidR="002A5536" w:rsidRDefault="002A5536">
      <w:pPr>
        <w:pStyle w:val="BodyText"/>
        <w:ind w:left="0"/>
        <w:rPr>
          <w:sz w:val="26"/>
        </w:rPr>
      </w:pPr>
    </w:p>
    <w:p w:rsidR="002A5536" w:rsidRDefault="00BE1DD8">
      <w:pPr>
        <w:pStyle w:val="BodyText"/>
        <w:spacing w:before="0"/>
        <w:ind w:right="98"/>
      </w:pPr>
      <w:r>
        <w:rPr>
          <w:spacing w:val="-11"/>
        </w:rPr>
        <w:t xml:space="preserve">“Ta </w:t>
      </w:r>
      <w:r>
        <w:rPr>
          <w:spacing w:val="-5"/>
        </w:rPr>
        <w:t xml:space="preserve">hãy </w:t>
      </w:r>
      <w:r>
        <w:rPr>
          <w:spacing w:val="-8"/>
        </w:rPr>
        <w:t xml:space="preserve">thú </w:t>
      </w:r>
      <w:r>
        <w:rPr>
          <w:spacing w:val="-6"/>
        </w:rPr>
        <w:t xml:space="preserve">thật </w:t>
      </w:r>
      <w:r>
        <w:t xml:space="preserve">và </w:t>
      </w:r>
      <w:r>
        <w:rPr>
          <w:spacing w:val="-5"/>
        </w:rPr>
        <w:t xml:space="preserve">nói </w:t>
      </w:r>
      <w:r>
        <w:rPr>
          <w:spacing w:val="-8"/>
        </w:rPr>
        <w:t xml:space="preserve">thẳng </w:t>
      </w:r>
      <w:r>
        <w:rPr>
          <w:spacing w:val="2"/>
        </w:rPr>
        <w:t xml:space="preserve">ra </w:t>
      </w:r>
      <w:r>
        <w:rPr>
          <w:spacing w:val="-9"/>
        </w:rPr>
        <w:t xml:space="preserve">những </w:t>
      </w:r>
      <w:r>
        <w:rPr>
          <w:spacing w:val="-8"/>
        </w:rPr>
        <w:t xml:space="preserve">gì </w:t>
      </w:r>
      <w:r>
        <w:t xml:space="preserve">rạo </w:t>
      </w:r>
      <w:r>
        <w:rPr>
          <w:spacing w:val="2"/>
        </w:rPr>
        <w:t xml:space="preserve">rực </w:t>
      </w:r>
      <w:r>
        <w:rPr>
          <w:spacing w:val="-4"/>
        </w:rPr>
        <w:t xml:space="preserve">trong </w:t>
      </w:r>
      <w:r>
        <w:rPr>
          <w:spacing w:val="-3"/>
        </w:rPr>
        <w:t xml:space="preserve">lòng </w:t>
      </w:r>
      <w:r>
        <w:rPr>
          <w:spacing w:val="-5"/>
        </w:rPr>
        <w:t xml:space="preserve">ta </w:t>
      </w:r>
      <w:r>
        <w:t xml:space="preserve">lúc bấy giờ, </w:t>
      </w:r>
      <w:r>
        <w:rPr>
          <w:spacing w:val="-4"/>
        </w:rPr>
        <w:t xml:space="preserve">trong </w:t>
      </w:r>
      <w:r>
        <w:rPr>
          <w:spacing w:val="-3"/>
        </w:rPr>
        <w:t xml:space="preserve">giờ </w:t>
      </w:r>
      <w:r>
        <w:rPr>
          <w:spacing w:val="-4"/>
        </w:rPr>
        <w:t xml:space="preserve">phút </w:t>
      </w:r>
      <w:r>
        <w:rPr>
          <w:spacing w:val="-11"/>
        </w:rPr>
        <w:t xml:space="preserve">này. </w:t>
      </w:r>
      <w:r>
        <w:rPr>
          <w:spacing w:val="-17"/>
        </w:rPr>
        <w:t xml:space="preserve">Ta </w:t>
      </w:r>
      <w:r>
        <w:t xml:space="preserve">có cảm </w:t>
      </w:r>
      <w:r>
        <w:rPr>
          <w:spacing w:val="-4"/>
        </w:rPr>
        <w:t xml:space="preserve">động </w:t>
      </w:r>
      <w:r>
        <w:rPr>
          <w:spacing w:val="-6"/>
        </w:rPr>
        <w:t xml:space="preserve">chăng </w:t>
      </w:r>
      <w:r>
        <w:t xml:space="preserve">và có cảm </w:t>
      </w:r>
      <w:r>
        <w:rPr>
          <w:spacing w:val="-5"/>
        </w:rPr>
        <w:t xml:space="preserve">tình </w:t>
      </w:r>
      <w:r>
        <w:rPr>
          <w:spacing w:val="-8"/>
        </w:rPr>
        <w:t xml:space="preserve">gì </w:t>
      </w:r>
      <w:r>
        <w:rPr>
          <w:spacing w:val="-4"/>
        </w:rPr>
        <w:t xml:space="preserve">trong </w:t>
      </w:r>
      <w:r>
        <w:rPr>
          <w:spacing w:val="-10"/>
        </w:rPr>
        <w:t xml:space="preserve">khi </w:t>
      </w:r>
      <w:r>
        <w:rPr>
          <w:spacing w:val="-5"/>
        </w:rPr>
        <w:t xml:space="preserve">ta </w:t>
      </w:r>
      <w:r>
        <w:rPr>
          <w:spacing w:val="-6"/>
        </w:rPr>
        <w:t xml:space="preserve">thấy </w:t>
      </w:r>
      <w:r>
        <w:t xml:space="preserve">y </w:t>
      </w:r>
      <w:r>
        <w:rPr>
          <w:spacing w:val="-8"/>
        </w:rPr>
        <w:t xml:space="preserve">phục </w:t>
      </w:r>
      <w:r>
        <w:rPr>
          <w:spacing w:val="-5"/>
        </w:rPr>
        <w:t xml:space="preserve">của </w:t>
      </w:r>
      <w:r>
        <w:t xml:space="preserve">dân </w:t>
      </w:r>
      <w:r>
        <w:rPr>
          <w:spacing w:val="-4"/>
        </w:rPr>
        <w:t xml:space="preserve">quân </w:t>
      </w:r>
      <w:r>
        <w:t xml:space="preserve">toàn </w:t>
      </w:r>
      <w:r>
        <w:rPr>
          <w:spacing w:val="3"/>
        </w:rPr>
        <w:t xml:space="preserve">là </w:t>
      </w:r>
      <w:r>
        <w:rPr>
          <w:spacing w:val="-4"/>
        </w:rPr>
        <w:t xml:space="preserve">quần </w:t>
      </w:r>
      <w:r>
        <w:t xml:space="preserve">đùi, áo </w:t>
      </w:r>
      <w:r>
        <w:rPr>
          <w:spacing w:val="-9"/>
        </w:rPr>
        <w:t xml:space="preserve">ngắn, </w:t>
      </w:r>
      <w:r>
        <w:rPr>
          <w:spacing w:val="-5"/>
        </w:rPr>
        <w:t xml:space="preserve">người </w:t>
      </w:r>
      <w:r>
        <w:rPr>
          <w:spacing w:val="-10"/>
        </w:rPr>
        <w:t xml:space="preserve">mang </w:t>
      </w:r>
      <w:r>
        <w:rPr>
          <w:spacing w:val="-8"/>
        </w:rPr>
        <w:t xml:space="preserve">giày, </w:t>
      </w:r>
      <w:r>
        <w:rPr>
          <w:spacing w:val="-5"/>
        </w:rPr>
        <w:t xml:space="preserve">người </w:t>
      </w:r>
      <w:r>
        <w:rPr>
          <w:spacing w:val="-4"/>
        </w:rPr>
        <w:t xml:space="preserve">chân </w:t>
      </w:r>
      <w:r>
        <w:rPr>
          <w:spacing w:val="-10"/>
        </w:rPr>
        <w:t xml:space="preserve">không, </w:t>
      </w:r>
      <w:r>
        <w:t xml:space="preserve">võ </w:t>
      </w:r>
      <w:r>
        <w:rPr>
          <w:spacing w:val="-10"/>
        </w:rPr>
        <w:t xml:space="preserve">khí </w:t>
      </w:r>
      <w:r>
        <w:rPr>
          <w:spacing w:val="-8"/>
        </w:rPr>
        <w:t xml:space="preserve">thì </w:t>
      </w:r>
      <w:r>
        <w:rPr>
          <w:spacing w:val="-5"/>
        </w:rPr>
        <w:t xml:space="preserve">từ </w:t>
      </w:r>
      <w:r>
        <w:rPr>
          <w:spacing w:val="3"/>
        </w:rPr>
        <w:t xml:space="preserve">liên </w:t>
      </w:r>
      <w:r>
        <w:rPr>
          <w:spacing w:val="-8"/>
        </w:rPr>
        <w:t xml:space="preserve">thanh </w:t>
      </w:r>
      <w:r>
        <w:rPr>
          <w:spacing w:val="-10"/>
        </w:rPr>
        <w:t xml:space="preserve">nhẹ </w:t>
      </w:r>
      <w:r>
        <w:t xml:space="preserve">đến </w:t>
      </w:r>
      <w:r>
        <w:rPr>
          <w:spacing w:val="-3"/>
        </w:rPr>
        <w:t xml:space="preserve">súng </w:t>
      </w:r>
      <w:r>
        <w:rPr>
          <w:spacing w:val="-5"/>
        </w:rPr>
        <w:t xml:space="preserve">hai lòng, từ </w:t>
      </w:r>
      <w:r>
        <w:t xml:space="preserve">trường kiếm đến dao </w:t>
      </w:r>
      <w:r>
        <w:rPr>
          <w:spacing w:val="-10"/>
        </w:rPr>
        <w:t xml:space="preserve">găm, </w:t>
      </w:r>
      <w:r>
        <w:rPr>
          <w:spacing w:val="-4"/>
        </w:rPr>
        <w:t xml:space="preserve">trong </w:t>
      </w:r>
      <w:r>
        <w:rPr>
          <w:spacing w:val="-8"/>
        </w:rPr>
        <w:t xml:space="preserve">hàng </w:t>
      </w:r>
      <w:r>
        <w:rPr>
          <w:spacing w:val="-10"/>
        </w:rPr>
        <w:t xml:space="preserve">ngũ </w:t>
      </w:r>
      <w:r>
        <w:t xml:space="preserve">ấy có </w:t>
      </w:r>
      <w:r>
        <w:rPr>
          <w:spacing w:val="-9"/>
        </w:rPr>
        <w:t xml:space="preserve">những </w:t>
      </w:r>
      <w:r>
        <w:t xml:space="preserve">bạn </w:t>
      </w:r>
      <w:r>
        <w:rPr>
          <w:spacing w:val="-6"/>
        </w:rPr>
        <w:t xml:space="preserve">phóng túng </w:t>
      </w:r>
      <w:r>
        <w:rPr>
          <w:spacing w:val="-5"/>
        </w:rPr>
        <w:t xml:space="preserve">của ta </w:t>
      </w:r>
      <w:r>
        <w:rPr>
          <w:spacing w:val="-8"/>
        </w:rPr>
        <w:t xml:space="preserve">ngày </w:t>
      </w:r>
      <w:r>
        <w:rPr>
          <w:spacing w:val="-5"/>
        </w:rPr>
        <w:t xml:space="preserve">hôm </w:t>
      </w:r>
      <w:r>
        <w:rPr>
          <w:spacing w:val="-4"/>
        </w:rPr>
        <w:t xml:space="preserve">qua, </w:t>
      </w:r>
      <w:r>
        <w:t xml:space="preserve">có </w:t>
      </w:r>
      <w:r>
        <w:rPr>
          <w:spacing w:val="-9"/>
        </w:rPr>
        <w:t xml:space="preserve">những </w:t>
      </w:r>
      <w:r>
        <w:t xml:space="preserve">cậu </w:t>
      </w:r>
      <w:r>
        <w:rPr>
          <w:spacing w:val="-8"/>
        </w:rPr>
        <w:t xml:space="preserve">thanh </w:t>
      </w:r>
      <w:r>
        <w:t xml:space="preserve">niên ở lối </w:t>
      </w:r>
      <w:r>
        <w:rPr>
          <w:spacing w:val="-10"/>
        </w:rPr>
        <w:t xml:space="preserve">xóm, </w:t>
      </w:r>
      <w:r>
        <w:t xml:space="preserve">có </w:t>
      </w:r>
      <w:r>
        <w:rPr>
          <w:spacing w:val="-9"/>
        </w:rPr>
        <w:t xml:space="preserve">những </w:t>
      </w:r>
      <w:r>
        <w:rPr>
          <w:spacing w:val="-10"/>
        </w:rPr>
        <w:t xml:space="preserve">nhà </w:t>
      </w:r>
      <w:r>
        <w:rPr>
          <w:spacing w:val="-4"/>
        </w:rPr>
        <w:t xml:space="preserve">buôn </w:t>
      </w:r>
      <w:r>
        <w:t xml:space="preserve">vừa </w:t>
      </w:r>
      <w:r>
        <w:rPr>
          <w:spacing w:val="-3"/>
        </w:rPr>
        <w:t xml:space="preserve">giã </w:t>
      </w:r>
      <w:r>
        <w:rPr>
          <w:spacing w:val="-5"/>
        </w:rPr>
        <w:t xml:space="preserve">từ </w:t>
      </w:r>
      <w:r>
        <w:rPr>
          <w:spacing w:val="-8"/>
        </w:rPr>
        <w:t xml:space="preserve">thị </w:t>
      </w:r>
      <w:r>
        <w:rPr>
          <w:spacing w:val="-4"/>
        </w:rPr>
        <w:t xml:space="preserve">trường, </w:t>
      </w:r>
      <w:r>
        <w:t xml:space="preserve">có </w:t>
      </w:r>
      <w:r>
        <w:rPr>
          <w:spacing w:val="-9"/>
        </w:rPr>
        <w:t xml:space="preserve">những </w:t>
      </w:r>
      <w:r>
        <w:t xml:space="preserve">“con </w:t>
      </w:r>
      <w:r>
        <w:rPr>
          <w:spacing w:val="-5"/>
        </w:rPr>
        <w:t xml:space="preserve">ông </w:t>
      </w:r>
      <w:r>
        <w:rPr>
          <w:spacing w:val="-4"/>
        </w:rPr>
        <w:t xml:space="preserve">cháu cha” </w:t>
      </w:r>
      <w:r>
        <w:rPr>
          <w:spacing w:val="-5"/>
        </w:rPr>
        <w:t xml:space="preserve">của thời </w:t>
      </w:r>
      <w:r>
        <w:t>trước”.</w:t>
      </w:r>
    </w:p>
    <w:p w:rsidR="002A5536" w:rsidRDefault="002A5536">
      <w:pPr>
        <w:pStyle w:val="BodyText"/>
        <w:ind w:left="0"/>
        <w:rPr>
          <w:sz w:val="26"/>
        </w:rPr>
      </w:pPr>
    </w:p>
    <w:p w:rsidR="002A5536" w:rsidRDefault="00BE1DD8">
      <w:pPr>
        <w:pStyle w:val="BodyText"/>
        <w:spacing w:before="0"/>
      </w:pPr>
      <w:r>
        <w:t xml:space="preserve">Dân </w:t>
      </w:r>
      <w:r>
        <w:rPr>
          <w:spacing w:val="-4"/>
        </w:rPr>
        <w:t xml:space="preserve">quân </w:t>
      </w:r>
      <w:r>
        <w:t xml:space="preserve">cách </w:t>
      </w:r>
      <w:r>
        <w:rPr>
          <w:spacing w:val="-10"/>
        </w:rPr>
        <w:t xml:space="preserve">mạng </w:t>
      </w:r>
      <w:r>
        <w:t xml:space="preserve">Sài </w:t>
      </w:r>
      <w:r>
        <w:rPr>
          <w:spacing w:val="-3"/>
        </w:rPr>
        <w:t xml:space="preserve">Gòn </w:t>
      </w:r>
      <w:r>
        <w:rPr>
          <w:spacing w:val="-10"/>
        </w:rPr>
        <w:t xml:space="preserve">khi </w:t>
      </w:r>
      <w:r>
        <w:t xml:space="preserve">ấy đại </w:t>
      </w:r>
      <w:r>
        <w:rPr>
          <w:spacing w:val="-8"/>
        </w:rPr>
        <w:t xml:space="preserve">khái </w:t>
      </w:r>
      <w:r>
        <w:rPr>
          <w:spacing w:val="3"/>
        </w:rPr>
        <w:t xml:space="preserve">là </w:t>
      </w:r>
      <w:r>
        <w:rPr>
          <w:spacing w:val="-10"/>
        </w:rPr>
        <w:t xml:space="preserve">như </w:t>
      </w:r>
      <w:r>
        <w:t xml:space="preserve">vậy đó. </w:t>
      </w:r>
      <w:r>
        <w:rPr>
          <w:spacing w:val="-7"/>
        </w:rPr>
        <w:t xml:space="preserve">Nhưng </w:t>
      </w:r>
      <w:r>
        <w:rPr>
          <w:spacing w:val="-4"/>
        </w:rPr>
        <w:t xml:space="preserve">Trần </w:t>
      </w:r>
      <w:r>
        <w:t xml:space="preserve">Tấn </w:t>
      </w:r>
      <w:r>
        <w:rPr>
          <w:spacing w:val="-6"/>
        </w:rPr>
        <w:t xml:space="preserve">Quốc </w:t>
      </w:r>
      <w:r>
        <w:rPr>
          <w:spacing w:val="-9"/>
        </w:rPr>
        <w:t xml:space="preserve">không </w:t>
      </w:r>
      <w:r>
        <w:rPr>
          <w:spacing w:val="-10"/>
        </w:rPr>
        <w:t xml:space="preserve">ghi </w:t>
      </w:r>
      <w:r>
        <w:rPr>
          <w:spacing w:val="2"/>
        </w:rPr>
        <w:t xml:space="preserve">lại </w:t>
      </w:r>
      <w:r>
        <w:rPr>
          <w:spacing w:val="-6"/>
        </w:rPr>
        <w:t xml:space="preserve">hình </w:t>
      </w:r>
      <w:r>
        <w:rPr>
          <w:spacing w:val="-5"/>
        </w:rPr>
        <w:t xml:space="preserve">ảnh </w:t>
      </w:r>
      <w:r>
        <w:rPr>
          <w:spacing w:val="-3"/>
        </w:rPr>
        <w:t xml:space="preserve">hơn </w:t>
      </w:r>
      <w:r>
        <w:t xml:space="preserve">vài </w:t>
      </w:r>
      <w:r>
        <w:rPr>
          <w:spacing w:val="-8"/>
        </w:rPr>
        <w:t xml:space="preserve">ngàn </w:t>
      </w:r>
      <w:r>
        <w:rPr>
          <w:spacing w:val="-4"/>
        </w:rPr>
        <w:t xml:space="preserve">quân </w:t>
      </w:r>
      <w:r>
        <w:rPr>
          <w:spacing w:val="-5"/>
        </w:rPr>
        <w:t xml:space="preserve">chính quy </w:t>
      </w:r>
      <w:r>
        <w:rPr>
          <w:spacing w:val="-12"/>
        </w:rPr>
        <w:t xml:space="preserve">mà </w:t>
      </w:r>
      <w:r>
        <w:rPr>
          <w:spacing w:val="-5"/>
        </w:rPr>
        <w:t xml:space="preserve">gần </w:t>
      </w:r>
      <w:r>
        <w:rPr>
          <w:spacing w:val="-4"/>
        </w:rPr>
        <w:t xml:space="preserve">phân </w:t>
      </w:r>
      <w:r>
        <w:rPr>
          <w:spacing w:val="-5"/>
        </w:rPr>
        <w:t xml:space="preserve">nửa </w:t>
      </w:r>
      <w:r>
        <w:rPr>
          <w:spacing w:val="-6"/>
        </w:rPr>
        <w:t xml:space="preserve">mới </w:t>
      </w:r>
      <w:r>
        <w:rPr>
          <w:spacing w:val="-8"/>
        </w:rPr>
        <w:t xml:space="preserve">tuyển </w:t>
      </w:r>
      <w:r>
        <w:rPr>
          <w:spacing w:val="-5"/>
        </w:rPr>
        <w:t xml:space="preserve">từ Tổng </w:t>
      </w:r>
      <w:r>
        <w:rPr>
          <w:spacing w:val="-6"/>
        </w:rPr>
        <w:t xml:space="preserve">Công </w:t>
      </w:r>
      <w:r>
        <w:t xml:space="preserve">đoàn và </w:t>
      </w:r>
      <w:r>
        <w:rPr>
          <w:spacing w:val="-7"/>
        </w:rPr>
        <w:t xml:space="preserve">Thanh </w:t>
      </w:r>
      <w:r>
        <w:t xml:space="preserve">niên </w:t>
      </w:r>
      <w:r>
        <w:rPr>
          <w:spacing w:val="-3"/>
        </w:rPr>
        <w:t xml:space="preserve">Tiền </w:t>
      </w:r>
      <w:r>
        <w:rPr>
          <w:spacing w:val="-6"/>
        </w:rPr>
        <w:t xml:space="preserve">phong </w:t>
      </w:r>
      <w:r>
        <w:t xml:space="preserve">đi đầu có </w:t>
      </w:r>
      <w:r>
        <w:rPr>
          <w:spacing w:val="-8"/>
        </w:rPr>
        <w:t xml:space="preserve">hàng </w:t>
      </w:r>
      <w:r>
        <w:rPr>
          <w:spacing w:val="-10"/>
        </w:rPr>
        <w:t xml:space="preserve">ngũ </w:t>
      </w:r>
      <w:r>
        <w:rPr>
          <w:spacing w:val="-5"/>
        </w:rPr>
        <w:t xml:space="preserve">chỉnh </w:t>
      </w:r>
      <w:r>
        <w:rPr>
          <w:spacing w:val="-3"/>
        </w:rPr>
        <w:t xml:space="preserve">tề, súng </w:t>
      </w:r>
      <w:r>
        <w:rPr>
          <w:spacing w:val="-5"/>
        </w:rPr>
        <w:t xml:space="preserve">ống </w:t>
      </w:r>
      <w:r>
        <w:rPr>
          <w:spacing w:val="-10"/>
        </w:rPr>
        <w:t xml:space="preserve">khá </w:t>
      </w:r>
      <w:r>
        <w:rPr>
          <w:spacing w:val="-5"/>
        </w:rPr>
        <w:t xml:space="preserve">đủ, </w:t>
      </w:r>
      <w:r>
        <w:rPr>
          <w:spacing w:val="-4"/>
        </w:rPr>
        <w:t xml:space="preserve">quân </w:t>
      </w:r>
      <w:r>
        <w:rPr>
          <w:spacing w:val="-8"/>
        </w:rPr>
        <w:t xml:space="preserve">phục kể cũng </w:t>
      </w:r>
      <w:r>
        <w:rPr>
          <w:spacing w:val="-5"/>
        </w:rPr>
        <w:t xml:space="preserve">tử </w:t>
      </w:r>
      <w:r>
        <w:rPr>
          <w:spacing w:val="-3"/>
        </w:rPr>
        <w:t xml:space="preserve">tế. </w:t>
      </w:r>
      <w:r>
        <w:t xml:space="preserve">Mới </w:t>
      </w:r>
      <w:r>
        <w:rPr>
          <w:spacing w:val="-5"/>
        </w:rPr>
        <w:t xml:space="preserve">năm </w:t>
      </w:r>
      <w:r>
        <w:t xml:space="preserve">ba </w:t>
      </w:r>
      <w:r>
        <w:rPr>
          <w:spacing w:val="-8"/>
        </w:rPr>
        <w:t xml:space="preserve">ngày </w:t>
      </w:r>
      <w:r>
        <w:rPr>
          <w:spacing w:val="-5"/>
        </w:rPr>
        <w:t xml:space="preserve">tổ </w:t>
      </w:r>
      <w:r>
        <w:rPr>
          <w:spacing w:val="-3"/>
        </w:rPr>
        <w:t xml:space="preserve">chức </w:t>
      </w:r>
      <w:r>
        <w:rPr>
          <w:spacing w:val="2"/>
        </w:rPr>
        <w:t xml:space="preserve">làm </w:t>
      </w:r>
      <w:r>
        <w:t xml:space="preserve">sao </w:t>
      </w:r>
      <w:r>
        <w:rPr>
          <w:spacing w:val="-12"/>
        </w:rPr>
        <w:t xml:space="preserve">mà </w:t>
      </w:r>
      <w:r>
        <w:rPr>
          <w:spacing w:val="-3"/>
        </w:rPr>
        <w:t xml:space="preserve">tốt </w:t>
      </w:r>
      <w:r>
        <w:t xml:space="preserve">được? </w:t>
      </w:r>
      <w:r>
        <w:rPr>
          <w:spacing w:val="-11"/>
        </w:rPr>
        <w:t xml:space="preserve">Và </w:t>
      </w:r>
      <w:r>
        <w:t xml:space="preserve">đâu có đưa </w:t>
      </w:r>
      <w:r>
        <w:rPr>
          <w:spacing w:val="2"/>
        </w:rPr>
        <w:t xml:space="preserve">ra </w:t>
      </w:r>
      <w:r>
        <w:t>biểu diễn</w:t>
      </w:r>
      <w:r>
        <w:rPr>
          <w:spacing w:val="-56"/>
        </w:rPr>
        <w:t xml:space="preserve"> </w:t>
      </w:r>
      <w:r>
        <w:rPr>
          <w:spacing w:val="-5"/>
        </w:rPr>
        <w:t xml:space="preserve">hết </w:t>
      </w:r>
      <w:r>
        <w:rPr>
          <w:spacing w:val="-4"/>
        </w:rPr>
        <w:t>đâu?</w:t>
      </w:r>
    </w:p>
    <w:p w:rsidR="002A5536" w:rsidRDefault="002A5536">
      <w:pPr>
        <w:pStyle w:val="BodyText"/>
        <w:ind w:left="0"/>
        <w:rPr>
          <w:sz w:val="26"/>
        </w:rPr>
      </w:pPr>
    </w:p>
    <w:p w:rsidR="002A5536" w:rsidRDefault="00BE1DD8">
      <w:pPr>
        <w:pStyle w:val="BodyText"/>
        <w:spacing w:before="0"/>
        <w:ind w:right="172"/>
      </w:pPr>
      <w:r>
        <w:rPr>
          <w:spacing w:val="-6"/>
        </w:rPr>
        <w:t xml:space="preserve">Đúng </w:t>
      </w:r>
      <w:r>
        <w:t xml:space="preserve">giờ, cụ </w:t>
      </w:r>
      <w:r>
        <w:rPr>
          <w:spacing w:val="-4"/>
        </w:rPr>
        <w:t xml:space="preserve">Hồ </w:t>
      </w:r>
      <w:r>
        <w:t xml:space="preserve">đọc </w:t>
      </w:r>
      <w:r>
        <w:rPr>
          <w:spacing w:val="-10"/>
        </w:rPr>
        <w:t xml:space="preserve">Tuyên </w:t>
      </w:r>
      <w:r>
        <w:rPr>
          <w:spacing w:val="-8"/>
        </w:rPr>
        <w:t xml:space="preserve">ngôn </w:t>
      </w:r>
      <w:r>
        <w:t xml:space="preserve">độc lập, </w:t>
      </w:r>
      <w:r>
        <w:rPr>
          <w:spacing w:val="-5"/>
        </w:rPr>
        <w:t xml:space="preserve">chờ </w:t>
      </w:r>
      <w:r>
        <w:rPr>
          <w:spacing w:val="-8"/>
        </w:rPr>
        <w:t xml:space="preserve">mãi </w:t>
      </w:r>
      <w:r>
        <w:rPr>
          <w:spacing w:val="-12"/>
        </w:rPr>
        <w:t xml:space="preserve">mà </w:t>
      </w:r>
      <w:r>
        <w:rPr>
          <w:spacing w:val="-9"/>
        </w:rPr>
        <w:t xml:space="preserve">không </w:t>
      </w:r>
      <w:r>
        <w:rPr>
          <w:spacing w:val="-12"/>
        </w:rPr>
        <w:t xml:space="preserve">nghe </w:t>
      </w:r>
      <w:r>
        <w:rPr>
          <w:spacing w:val="-3"/>
        </w:rPr>
        <w:t xml:space="preserve">gì. </w:t>
      </w:r>
      <w:r>
        <w:rPr>
          <w:spacing w:val="-7"/>
        </w:rPr>
        <w:t xml:space="preserve">Chờ </w:t>
      </w:r>
      <w:r>
        <w:rPr>
          <w:spacing w:val="-3"/>
        </w:rPr>
        <w:t xml:space="preserve">hơi </w:t>
      </w:r>
      <w:r>
        <w:rPr>
          <w:spacing w:val="2"/>
        </w:rPr>
        <w:t xml:space="preserve">lâu </w:t>
      </w:r>
      <w:r>
        <w:t xml:space="preserve">sốt </w:t>
      </w:r>
      <w:r>
        <w:rPr>
          <w:spacing w:val="-4"/>
        </w:rPr>
        <w:t xml:space="preserve">ruột, </w:t>
      </w:r>
      <w:r>
        <w:t xml:space="preserve">đâu đó </w:t>
      </w:r>
      <w:r>
        <w:rPr>
          <w:spacing w:val="-4"/>
        </w:rPr>
        <w:t xml:space="preserve">quần </w:t>
      </w:r>
      <w:r>
        <w:rPr>
          <w:spacing w:val="-6"/>
        </w:rPr>
        <w:t xml:space="preserve">chúng </w:t>
      </w:r>
      <w:r>
        <w:rPr>
          <w:spacing w:val="-5"/>
        </w:rPr>
        <w:t xml:space="preserve">hét </w:t>
      </w:r>
      <w:r>
        <w:t xml:space="preserve">lên: “Nó </w:t>
      </w:r>
      <w:r>
        <w:rPr>
          <w:spacing w:val="-5"/>
        </w:rPr>
        <w:t xml:space="preserve">phá </w:t>
      </w:r>
      <w:r>
        <w:rPr>
          <w:spacing w:val="2"/>
        </w:rPr>
        <w:t xml:space="preserve">rồi! </w:t>
      </w:r>
      <w:r>
        <w:rPr>
          <w:spacing w:val="-4"/>
        </w:rPr>
        <w:t xml:space="preserve">Nó </w:t>
      </w:r>
      <w:r>
        <w:rPr>
          <w:spacing w:val="-5"/>
        </w:rPr>
        <w:t xml:space="preserve">phá </w:t>
      </w:r>
      <w:r>
        <w:t xml:space="preserve">rồi!”. (Sau </w:t>
      </w:r>
      <w:r>
        <w:rPr>
          <w:spacing w:val="-5"/>
        </w:rPr>
        <w:t xml:space="preserve">này </w:t>
      </w:r>
      <w:r>
        <w:rPr>
          <w:spacing w:val="-6"/>
        </w:rPr>
        <w:t xml:space="preserve">mới </w:t>
      </w:r>
      <w:r>
        <w:t xml:space="preserve">biết </w:t>
      </w:r>
      <w:r>
        <w:rPr>
          <w:spacing w:val="-3"/>
        </w:rPr>
        <w:t xml:space="preserve">rằng </w:t>
      </w:r>
      <w:r>
        <w:rPr>
          <w:spacing w:val="-5"/>
        </w:rPr>
        <w:t xml:space="preserve">hôm </w:t>
      </w:r>
      <w:r>
        <w:t xml:space="preserve">ấy đài </w:t>
      </w:r>
      <w:r>
        <w:rPr>
          <w:spacing w:val="-4"/>
        </w:rPr>
        <w:t xml:space="preserve">Hà </w:t>
      </w:r>
      <w:r>
        <w:rPr>
          <w:spacing w:val="-3"/>
        </w:rPr>
        <w:t xml:space="preserve">Nội </w:t>
      </w:r>
      <w:r>
        <w:rPr>
          <w:spacing w:val="-9"/>
        </w:rPr>
        <w:t xml:space="preserve">không </w:t>
      </w:r>
      <w:r>
        <w:rPr>
          <w:spacing w:val="-4"/>
        </w:rPr>
        <w:t xml:space="preserve">phát </w:t>
      </w:r>
      <w:r>
        <w:rPr>
          <w:spacing w:val="-3"/>
        </w:rPr>
        <w:t xml:space="preserve">sóng </w:t>
      </w:r>
      <w:r>
        <w:rPr>
          <w:spacing w:val="2"/>
        </w:rPr>
        <w:t xml:space="preserve">được). </w:t>
      </w:r>
      <w:r>
        <w:rPr>
          <w:spacing w:val="-8"/>
        </w:rPr>
        <w:t xml:space="preserve">Anh </w:t>
      </w:r>
      <w:r>
        <w:t xml:space="preserve">em </w:t>
      </w:r>
      <w:r>
        <w:rPr>
          <w:spacing w:val="-4"/>
        </w:rPr>
        <w:t xml:space="preserve">Xứ </w:t>
      </w:r>
      <w:r>
        <w:rPr>
          <w:spacing w:val="-8"/>
        </w:rPr>
        <w:t xml:space="preserve">uỷ </w:t>
      </w:r>
      <w:r>
        <w:t xml:space="preserve">và </w:t>
      </w:r>
      <w:r>
        <w:rPr>
          <w:spacing w:val="-11"/>
        </w:rPr>
        <w:t xml:space="preserve">Uỷ </w:t>
      </w:r>
      <w:r>
        <w:t xml:space="preserve">ban </w:t>
      </w:r>
      <w:r>
        <w:rPr>
          <w:spacing w:val="-8"/>
        </w:rPr>
        <w:t xml:space="preserve">hành </w:t>
      </w:r>
      <w:r>
        <w:rPr>
          <w:spacing w:val="-6"/>
        </w:rPr>
        <w:t xml:space="preserve">chánh </w:t>
      </w:r>
      <w:r>
        <w:t xml:space="preserve">có </w:t>
      </w:r>
      <w:r>
        <w:rPr>
          <w:spacing w:val="-8"/>
        </w:rPr>
        <w:t xml:space="preserve">mặt </w:t>
      </w:r>
      <w:r>
        <w:t xml:space="preserve">trên </w:t>
      </w:r>
      <w:r>
        <w:rPr>
          <w:spacing w:val="3"/>
        </w:rPr>
        <w:t xml:space="preserve">lễ </w:t>
      </w:r>
      <w:r>
        <w:t xml:space="preserve">đài bảo </w:t>
      </w:r>
      <w:r>
        <w:rPr>
          <w:spacing w:val="-3"/>
        </w:rPr>
        <w:t xml:space="preserve">tôi </w:t>
      </w:r>
      <w:r>
        <w:rPr>
          <w:spacing w:val="-4"/>
        </w:rPr>
        <w:t xml:space="preserve">phải </w:t>
      </w:r>
      <w:r>
        <w:rPr>
          <w:spacing w:val="-5"/>
        </w:rPr>
        <w:t xml:space="preserve">nói </w:t>
      </w:r>
      <w:r>
        <w:rPr>
          <w:spacing w:val="-6"/>
        </w:rPr>
        <w:t xml:space="preserve">thay </w:t>
      </w:r>
      <w:r>
        <w:rPr>
          <w:spacing w:val="-8"/>
        </w:rPr>
        <w:t xml:space="preserve">thì </w:t>
      </w:r>
      <w:r>
        <w:rPr>
          <w:spacing w:val="-6"/>
        </w:rPr>
        <w:t xml:space="preserve">mới </w:t>
      </w:r>
      <w:r>
        <w:t xml:space="preserve">trấn an </w:t>
      </w:r>
      <w:r>
        <w:rPr>
          <w:spacing w:val="-4"/>
        </w:rPr>
        <w:t xml:space="preserve">quần </w:t>
      </w:r>
      <w:r>
        <w:rPr>
          <w:spacing w:val="-6"/>
        </w:rPr>
        <w:t xml:space="preserve">chúng </w:t>
      </w:r>
      <w:r>
        <w:t xml:space="preserve">được. Tôi vạch </w:t>
      </w:r>
      <w:r>
        <w:rPr>
          <w:spacing w:val="-8"/>
        </w:rPr>
        <w:t xml:space="preserve">mấy </w:t>
      </w:r>
      <w:r>
        <w:t xml:space="preserve">đầu </w:t>
      </w:r>
      <w:r>
        <w:rPr>
          <w:spacing w:val="-4"/>
        </w:rPr>
        <w:t xml:space="preserve">dòng </w:t>
      </w:r>
      <w:r>
        <w:t xml:space="preserve">và </w:t>
      </w:r>
      <w:r>
        <w:rPr>
          <w:spacing w:val="-5"/>
        </w:rPr>
        <w:t xml:space="preserve">ứng </w:t>
      </w:r>
      <w:r>
        <w:rPr>
          <w:spacing w:val="-8"/>
        </w:rPr>
        <w:t xml:space="preserve">khẩu </w:t>
      </w:r>
      <w:r>
        <w:rPr>
          <w:spacing w:val="-5"/>
        </w:rPr>
        <w:t xml:space="preserve">nói </w:t>
      </w:r>
      <w:r>
        <w:rPr>
          <w:spacing w:val="-4"/>
        </w:rPr>
        <w:t xml:space="preserve">(truyền </w:t>
      </w:r>
      <w:r>
        <w:rPr>
          <w:spacing w:val="-8"/>
        </w:rPr>
        <w:t xml:space="preserve">thanh </w:t>
      </w:r>
      <w:r>
        <w:rPr>
          <w:spacing w:val="-5"/>
        </w:rPr>
        <w:t xml:space="preserve">của </w:t>
      </w:r>
      <w:r>
        <w:rPr>
          <w:spacing w:val="-8"/>
        </w:rPr>
        <w:t xml:space="preserve">thành </w:t>
      </w:r>
      <w:r>
        <w:rPr>
          <w:spacing w:val="-5"/>
        </w:rPr>
        <w:t xml:space="preserve">phố hôm </w:t>
      </w:r>
      <w:r>
        <w:t xml:space="preserve">ấy rất </w:t>
      </w:r>
      <w:r>
        <w:rPr>
          <w:spacing w:val="-3"/>
        </w:rPr>
        <w:t xml:space="preserve">tốt). </w:t>
      </w:r>
      <w:r>
        <w:t xml:space="preserve">Bài </w:t>
      </w:r>
      <w:r>
        <w:rPr>
          <w:spacing w:val="-5"/>
        </w:rPr>
        <w:t xml:space="preserve">nói </w:t>
      </w:r>
      <w:r>
        <w:t xml:space="preserve">được các </w:t>
      </w:r>
      <w:r>
        <w:rPr>
          <w:spacing w:val="-10"/>
        </w:rPr>
        <w:t xml:space="preserve">nhà </w:t>
      </w:r>
      <w:r>
        <w:t xml:space="preserve">báo </w:t>
      </w:r>
      <w:r>
        <w:rPr>
          <w:spacing w:val="-3"/>
        </w:rPr>
        <w:t xml:space="preserve">tốc </w:t>
      </w:r>
      <w:r>
        <w:rPr>
          <w:spacing w:val="-8"/>
        </w:rPr>
        <w:t xml:space="preserve">ký </w:t>
      </w:r>
      <w:r>
        <w:t xml:space="preserve">và </w:t>
      </w:r>
      <w:r>
        <w:rPr>
          <w:spacing w:val="-4"/>
        </w:rPr>
        <w:t xml:space="preserve">đăng </w:t>
      </w:r>
      <w:r>
        <w:t xml:space="preserve">trên các báo Sài </w:t>
      </w:r>
      <w:r>
        <w:rPr>
          <w:spacing w:val="-6"/>
        </w:rPr>
        <w:t xml:space="preserve">Gòn, </w:t>
      </w:r>
      <w:r>
        <w:t xml:space="preserve">Điện </w:t>
      </w:r>
      <w:r>
        <w:rPr>
          <w:spacing w:val="-4"/>
        </w:rPr>
        <w:t xml:space="preserve">Tín, </w:t>
      </w:r>
      <w:r>
        <w:rPr>
          <w:spacing w:val="-3"/>
        </w:rPr>
        <w:t xml:space="preserve">sáng </w:t>
      </w:r>
      <w:r>
        <w:rPr>
          <w:spacing w:val="-5"/>
        </w:rPr>
        <w:t xml:space="preserve">hôm </w:t>
      </w:r>
      <w:r>
        <w:rPr>
          <w:spacing w:val="-3"/>
        </w:rPr>
        <w:t>sau:</w:t>
      </w:r>
    </w:p>
    <w:p w:rsidR="002A5536" w:rsidRDefault="002A5536">
      <w:pPr>
        <w:pStyle w:val="BodyText"/>
        <w:ind w:left="0"/>
        <w:rPr>
          <w:sz w:val="26"/>
        </w:rPr>
      </w:pPr>
    </w:p>
    <w:p w:rsidR="002A5536" w:rsidRDefault="00BE1DD8">
      <w:pPr>
        <w:pStyle w:val="BodyText"/>
        <w:spacing w:before="0"/>
      </w:pPr>
      <w:r>
        <w:t>“Hỡi quốc dân!</w:t>
      </w:r>
    </w:p>
    <w:p w:rsidR="002A5536" w:rsidRDefault="002A5536">
      <w:pPr>
        <w:pStyle w:val="BodyText"/>
        <w:ind w:left="0"/>
        <w:rPr>
          <w:sz w:val="26"/>
        </w:rPr>
      </w:pPr>
    </w:p>
    <w:p w:rsidR="002A5536" w:rsidRDefault="00BE1DD8">
      <w:pPr>
        <w:pStyle w:val="BodyText"/>
        <w:spacing w:before="0"/>
      </w:pPr>
      <w:r>
        <w:t xml:space="preserve">Hỡi </w:t>
      </w:r>
      <w:r>
        <w:rPr>
          <w:spacing w:val="-4"/>
        </w:rPr>
        <w:t xml:space="preserve">đồng </w:t>
      </w:r>
      <w:r>
        <w:t xml:space="preserve">bào </w:t>
      </w:r>
      <w:r>
        <w:rPr>
          <w:spacing w:val="-3"/>
        </w:rPr>
        <w:t xml:space="preserve">tận tâm </w:t>
      </w:r>
      <w:r>
        <w:t>cứu</w:t>
      </w:r>
      <w:r>
        <w:rPr>
          <w:spacing w:val="-58"/>
        </w:rPr>
        <w:t xml:space="preserve"> </w:t>
      </w:r>
      <w:r>
        <w:t>nước!</w:t>
      </w:r>
    </w:p>
    <w:p w:rsidR="002A5536" w:rsidRDefault="002A5536">
      <w:pPr>
        <w:pStyle w:val="BodyText"/>
        <w:ind w:left="0"/>
        <w:rPr>
          <w:sz w:val="26"/>
        </w:rPr>
      </w:pPr>
    </w:p>
    <w:p w:rsidR="002A5536" w:rsidRDefault="00BE1DD8">
      <w:pPr>
        <w:pStyle w:val="BodyText"/>
        <w:spacing w:before="0" w:line="448" w:lineRule="auto"/>
        <w:ind w:right="4531"/>
      </w:pPr>
      <w:r>
        <w:rPr>
          <w:spacing w:val="-8"/>
        </w:rPr>
        <w:t xml:space="preserve">Việt </w:t>
      </w:r>
      <w:r>
        <w:t xml:space="preserve">Nam </w:t>
      </w:r>
      <w:r>
        <w:rPr>
          <w:spacing w:val="-5"/>
        </w:rPr>
        <w:t xml:space="preserve">từ </w:t>
      </w:r>
      <w:r>
        <w:rPr>
          <w:spacing w:val="-8"/>
        </w:rPr>
        <w:t xml:space="preserve">một xứ thuộc </w:t>
      </w:r>
      <w:r>
        <w:t xml:space="preserve">địa đã trở </w:t>
      </w:r>
      <w:r>
        <w:rPr>
          <w:spacing w:val="-8"/>
        </w:rPr>
        <w:t xml:space="preserve">thành một </w:t>
      </w:r>
      <w:r>
        <w:t xml:space="preserve">nước độc lập. </w:t>
      </w:r>
      <w:r>
        <w:rPr>
          <w:spacing w:val="-8"/>
        </w:rPr>
        <w:t xml:space="preserve">Việt </w:t>
      </w:r>
      <w:r>
        <w:t xml:space="preserve">Nam </w:t>
      </w:r>
      <w:r>
        <w:rPr>
          <w:spacing w:val="-5"/>
        </w:rPr>
        <w:t xml:space="preserve">từ </w:t>
      </w:r>
      <w:r>
        <w:rPr>
          <w:spacing w:val="-8"/>
        </w:rPr>
        <w:t xml:space="preserve">một </w:t>
      </w:r>
      <w:r>
        <w:t xml:space="preserve">đế </w:t>
      </w:r>
      <w:r>
        <w:rPr>
          <w:spacing w:val="-5"/>
        </w:rPr>
        <w:t xml:space="preserve">chế </w:t>
      </w:r>
      <w:r>
        <w:t xml:space="preserve">đã trở </w:t>
      </w:r>
      <w:r>
        <w:rPr>
          <w:spacing w:val="-8"/>
        </w:rPr>
        <w:t xml:space="preserve">thành một </w:t>
      </w:r>
      <w:r>
        <w:t xml:space="preserve">nước dân </w:t>
      </w:r>
      <w:r>
        <w:rPr>
          <w:spacing w:val="-5"/>
        </w:rPr>
        <w:t xml:space="preserve">chủ </w:t>
      </w:r>
      <w:r>
        <w:rPr>
          <w:spacing w:val="-4"/>
        </w:rPr>
        <w:t>cộng</w:t>
      </w:r>
      <w:r>
        <w:rPr>
          <w:spacing w:val="-55"/>
        </w:rPr>
        <w:t xml:space="preserve"> </w:t>
      </w:r>
      <w:r>
        <w:rPr>
          <w:spacing w:val="-4"/>
        </w:rPr>
        <w:t>hoà.</w:t>
      </w:r>
    </w:p>
    <w:p w:rsidR="002A5536" w:rsidRDefault="00BE1DD8">
      <w:pPr>
        <w:pStyle w:val="BodyText"/>
        <w:spacing w:before="0"/>
      </w:pPr>
      <w:r>
        <w:t>Việt Nam đương tiến bước trên đường sống, sống danh dự với toàn cầu.</w:t>
      </w:r>
    </w:p>
    <w:p w:rsidR="002A5536" w:rsidRDefault="002A5536">
      <w:pPr>
        <w:pStyle w:val="BodyText"/>
        <w:ind w:left="0"/>
        <w:rPr>
          <w:sz w:val="26"/>
        </w:rPr>
      </w:pPr>
    </w:p>
    <w:p w:rsidR="002A5536" w:rsidRDefault="00BE1DD8">
      <w:pPr>
        <w:pStyle w:val="BodyText"/>
        <w:spacing w:before="0"/>
        <w:ind w:right="218"/>
      </w:pPr>
      <w:r>
        <w:rPr>
          <w:spacing w:val="-3"/>
        </w:rPr>
        <w:t xml:space="preserve">Hôm </w:t>
      </w:r>
      <w:r>
        <w:rPr>
          <w:spacing w:val="-11"/>
        </w:rPr>
        <w:t xml:space="preserve">nay, </w:t>
      </w:r>
      <w:r>
        <w:rPr>
          <w:spacing w:val="-6"/>
        </w:rPr>
        <w:t xml:space="preserve">tuân theo </w:t>
      </w:r>
      <w:r>
        <w:rPr>
          <w:spacing w:val="-10"/>
        </w:rPr>
        <w:t xml:space="preserve">mạng </w:t>
      </w:r>
      <w:r>
        <w:t xml:space="preserve">lệnh </w:t>
      </w:r>
      <w:r>
        <w:rPr>
          <w:spacing w:val="-5"/>
        </w:rPr>
        <w:t xml:space="preserve">của </w:t>
      </w:r>
      <w:r>
        <w:rPr>
          <w:spacing w:val="-6"/>
        </w:rPr>
        <w:t xml:space="preserve">chánh </w:t>
      </w:r>
      <w:r>
        <w:rPr>
          <w:spacing w:val="-5"/>
        </w:rPr>
        <w:t xml:space="preserve">phủ </w:t>
      </w:r>
      <w:r>
        <w:rPr>
          <w:spacing w:val="-7"/>
        </w:rPr>
        <w:t xml:space="preserve">trung </w:t>
      </w:r>
      <w:r>
        <w:t xml:space="preserve">ương do </w:t>
      </w:r>
      <w:r>
        <w:rPr>
          <w:spacing w:val="-4"/>
        </w:rPr>
        <w:t xml:space="preserve">đồng </w:t>
      </w:r>
      <w:r>
        <w:rPr>
          <w:spacing w:val="-5"/>
        </w:rPr>
        <w:t xml:space="preserve">chí </w:t>
      </w:r>
      <w:r>
        <w:rPr>
          <w:spacing w:val="-4"/>
        </w:rPr>
        <w:t xml:space="preserve">Hồ </w:t>
      </w:r>
      <w:r>
        <w:rPr>
          <w:spacing w:val="-7"/>
        </w:rPr>
        <w:t xml:space="preserve">Chí </w:t>
      </w:r>
      <w:r>
        <w:rPr>
          <w:spacing w:val="-6"/>
        </w:rPr>
        <w:t xml:space="preserve">Minh </w:t>
      </w:r>
      <w:r>
        <w:t xml:space="preserve">lãnh đạo, </w:t>
      </w:r>
      <w:r>
        <w:rPr>
          <w:spacing w:val="-6"/>
        </w:rPr>
        <w:t xml:space="preserve">chúng </w:t>
      </w:r>
      <w:r>
        <w:rPr>
          <w:spacing w:val="-5"/>
        </w:rPr>
        <w:t xml:space="preserve">ta </w:t>
      </w:r>
      <w:r>
        <w:rPr>
          <w:spacing w:val="2"/>
        </w:rPr>
        <w:t xml:space="preserve">làm </w:t>
      </w:r>
      <w:r>
        <w:rPr>
          <w:spacing w:val="3"/>
        </w:rPr>
        <w:t xml:space="preserve">lễ </w:t>
      </w:r>
      <w:r>
        <w:t xml:space="preserve">độc lập, </w:t>
      </w:r>
      <w:r>
        <w:rPr>
          <w:spacing w:val="-10"/>
        </w:rPr>
        <w:t xml:space="preserve">mừng </w:t>
      </w:r>
      <w:r>
        <w:rPr>
          <w:spacing w:val="-8"/>
        </w:rPr>
        <w:t xml:space="preserve">thắng </w:t>
      </w:r>
      <w:r>
        <w:rPr>
          <w:spacing w:val="4"/>
        </w:rPr>
        <w:t xml:space="preserve">lợi </w:t>
      </w:r>
      <w:r>
        <w:rPr>
          <w:spacing w:val="-5"/>
        </w:rPr>
        <w:t xml:space="preserve">của </w:t>
      </w:r>
      <w:r>
        <w:t xml:space="preserve">cách </w:t>
      </w:r>
      <w:r>
        <w:rPr>
          <w:spacing w:val="-10"/>
        </w:rPr>
        <w:t xml:space="preserve">mạng </w:t>
      </w:r>
      <w:r>
        <w:t xml:space="preserve">trên cả nước </w:t>
      </w:r>
      <w:r>
        <w:rPr>
          <w:spacing w:val="-8"/>
        </w:rPr>
        <w:t>Việt Nam.</w:t>
      </w:r>
    </w:p>
    <w:p w:rsidR="002A5536" w:rsidRDefault="002A5536">
      <w:pPr>
        <w:pStyle w:val="BodyText"/>
        <w:ind w:left="0"/>
        <w:rPr>
          <w:sz w:val="26"/>
        </w:rPr>
      </w:pPr>
    </w:p>
    <w:p w:rsidR="002A5536" w:rsidRDefault="00BE1DD8">
      <w:pPr>
        <w:pStyle w:val="BodyText"/>
        <w:spacing w:before="0"/>
        <w:ind w:right="98"/>
      </w:pPr>
      <w:r>
        <w:rPr>
          <w:spacing w:val="-3"/>
        </w:rPr>
        <w:t xml:space="preserve">Hôm </w:t>
      </w:r>
      <w:r>
        <w:rPr>
          <w:spacing w:val="-11"/>
        </w:rPr>
        <w:t xml:space="preserve">nay, </w:t>
      </w:r>
      <w:r>
        <w:rPr>
          <w:spacing w:val="-8"/>
        </w:rPr>
        <w:t xml:space="preserve">một </w:t>
      </w:r>
      <w:r>
        <w:rPr>
          <w:spacing w:val="2"/>
        </w:rPr>
        <w:t xml:space="preserve">lần </w:t>
      </w:r>
      <w:r>
        <w:rPr>
          <w:spacing w:val="-3"/>
        </w:rPr>
        <w:t xml:space="preserve">nữa, </w:t>
      </w:r>
      <w:r>
        <w:rPr>
          <w:spacing w:val="-6"/>
        </w:rPr>
        <w:t xml:space="preserve">chúng </w:t>
      </w:r>
      <w:r>
        <w:rPr>
          <w:spacing w:val="-5"/>
        </w:rPr>
        <w:t xml:space="preserve">ta </w:t>
      </w:r>
      <w:r>
        <w:t xml:space="preserve">biểu </w:t>
      </w:r>
      <w:r>
        <w:rPr>
          <w:spacing w:val="-8"/>
        </w:rPr>
        <w:t xml:space="preserve">thị </w:t>
      </w:r>
      <w:r>
        <w:rPr>
          <w:spacing w:val="-5"/>
        </w:rPr>
        <w:t xml:space="preserve">cho </w:t>
      </w:r>
      <w:r>
        <w:rPr>
          <w:spacing w:val="-6"/>
        </w:rPr>
        <w:t xml:space="preserve">Đồng </w:t>
      </w:r>
      <w:r>
        <w:rPr>
          <w:spacing w:val="-9"/>
        </w:rPr>
        <w:t xml:space="preserve">minh </w:t>
      </w:r>
      <w:r>
        <w:t xml:space="preserve">và </w:t>
      </w:r>
      <w:r>
        <w:rPr>
          <w:spacing w:val="-5"/>
        </w:rPr>
        <w:t xml:space="preserve">cho </w:t>
      </w:r>
      <w:r>
        <w:rPr>
          <w:spacing w:val="-8"/>
        </w:rPr>
        <w:t xml:space="preserve">thế </w:t>
      </w:r>
      <w:r>
        <w:t xml:space="preserve">giới, </w:t>
      </w:r>
      <w:r>
        <w:rPr>
          <w:spacing w:val="-5"/>
        </w:rPr>
        <w:t xml:space="preserve">cho </w:t>
      </w:r>
      <w:r>
        <w:t xml:space="preserve">bè bạn và </w:t>
      </w:r>
      <w:r>
        <w:rPr>
          <w:spacing w:val="-5"/>
        </w:rPr>
        <w:t xml:space="preserve">cho </w:t>
      </w:r>
      <w:r>
        <w:rPr>
          <w:spacing w:val="-8"/>
        </w:rPr>
        <w:t xml:space="preserve">kẻ thù </w:t>
      </w:r>
      <w:r>
        <w:rPr>
          <w:spacing w:val="-6"/>
        </w:rPr>
        <w:t xml:space="preserve">thấy </w:t>
      </w:r>
      <w:r>
        <w:t xml:space="preserve">ý </w:t>
      </w:r>
      <w:r>
        <w:rPr>
          <w:spacing w:val="-5"/>
        </w:rPr>
        <w:t xml:space="preserve">chí của </w:t>
      </w:r>
      <w:r>
        <w:rPr>
          <w:spacing w:val="-3"/>
        </w:rPr>
        <w:t xml:space="preserve">tất </w:t>
      </w:r>
      <w:r>
        <w:t xml:space="preserve">cả </w:t>
      </w:r>
      <w:r>
        <w:rPr>
          <w:spacing w:val="-4"/>
        </w:rPr>
        <w:t xml:space="preserve">đồng </w:t>
      </w:r>
      <w:r>
        <w:t xml:space="preserve">bào kiên </w:t>
      </w:r>
      <w:r>
        <w:rPr>
          <w:spacing w:val="-6"/>
        </w:rPr>
        <w:t xml:space="preserve">quyết </w:t>
      </w:r>
      <w:r>
        <w:t xml:space="preserve">bảo vệ tới </w:t>
      </w:r>
      <w:r>
        <w:rPr>
          <w:spacing w:val="-4"/>
        </w:rPr>
        <w:t xml:space="preserve">cùng </w:t>
      </w:r>
      <w:r>
        <w:rPr>
          <w:spacing w:val="-6"/>
        </w:rPr>
        <w:t xml:space="preserve">quyền </w:t>
      </w:r>
      <w:r>
        <w:t xml:space="preserve">độc </w:t>
      </w:r>
      <w:r>
        <w:rPr>
          <w:spacing w:val="2"/>
        </w:rPr>
        <w:t xml:space="preserve">lập </w:t>
      </w:r>
      <w:r>
        <w:t xml:space="preserve">và </w:t>
      </w:r>
      <w:r>
        <w:rPr>
          <w:spacing w:val="-5"/>
        </w:rPr>
        <w:t xml:space="preserve">nền </w:t>
      </w:r>
      <w:r>
        <w:t xml:space="preserve">dân </w:t>
      </w:r>
      <w:r>
        <w:rPr>
          <w:spacing w:val="-5"/>
        </w:rPr>
        <w:t xml:space="preserve">chủ của </w:t>
      </w:r>
      <w:r>
        <w:rPr>
          <w:spacing w:val="-6"/>
        </w:rPr>
        <w:t xml:space="preserve">chúng </w:t>
      </w:r>
      <w:r>
        <w:rPr>
          <w:spacing w:val="-3"/>
        </w:rPr>
        <w:t>ta.</w:t>
      </w:r>
    </w:p>
    <w:p w:rsidR="002A5536" w:rsidRDefault="002A5536">
      <w:pPr>
        <w:pStyle w:val="BodyText"/>
        <w:ind w:left="0"/>
        <w:rPr>
          <w:sz w:val="26"/>
        </w:rPr>
      </w:pPr>
    </w:p>
    <w:p w:rsidR="002A5536" w:rsidRDefault="00BE1DD8">
      <w:pPr>
        <w:pStyle w:val="BodyText"/>
      </w:pPr>
      <w:r>
        <w:rPr>
          <w:spacing w:val="-7"/>
        </w:rPr>
        <w:t xml:space="preserve">Mừng </w:t>
      </w:r>
      <w:r>
        <w:rPr>
          <w:spacing w:val="-8"/>
        </w:rPr>
        <w:t xml:space="preserve">thắng </w:t>
      </w:r>
      <w:r>
        <w:rPr>
          <w:spacing w:val="4"/>
        </w:rPr>
        <w:t xml:space="preserve">lợi, </w:t>
      </w:r>
      <w:r>
        <w:rPr>
          <w:spacing w:val="-9"/>
        </w:rPr>
        <w:t xml:space="preserve">nhưng </w:t>
      </w:r>
      <w:r>
        <w:rPr>
          <w:spacing w:val="-4"/>
        </w:rPr>
        <w:t xml:space="preserve">đồng </w:t>
      </w:r>
      <w:r>
        <w:t xml:space="preserve">bào </w:t>
      </w:r>
      <w:r>
        <w:rPr>
          <w:spacing w:val="-5"/>
        </w:rPr>
        <w:t xml:space="preserve">chớ </w:t>
      </w:r>
      <w:r>
        <w:t xml:space="preserve">say sưa vì </w:t>
      </w:r>
      <w:r>
        <w:rPr>
          <w:spacing w:val="-8"/>
        </w:rPr>
        <w:t xml:space="preserve">thắng </w:t>
      </w:r>
      <w:r>
        <w:rPr>
          <w:spacing w:val="4"/>
        </w:rPr>
        <w:t>lợi.</w:t>
      </w:r>
    </w:p>
    <w:p w:rsidR="002A5536" w:rsidRDefault="002A5536">
      <w:pPr>
        <w:pStyle w:val="BodyText"/>
        <w:spacing w:before="0"/>
        <w:ind w:left="0"/>
        <w:rPr>
          <w:sz w:val="26"/>
        </w:rPr>
      </w:pPr>
    </w:p>
    <w:p w:rsidR="002A5536" w:rsidRDefault="00BE1DD8">
      <w:pPr>
        <w:pStyle w:val="BodyText"/>
        <w:ind w:right="312"/>
      </w:pPr>
      <w:r>
        <w:t xml:space="preserve">Biểu </w:t>
      </w:r>
      <w:r>
        <w:rPr>
          <w:spacing w:val="-8"/>
        </w:rPr>
        <w:t xml:space="preserve">thị </w:t>
      </w:r>
      <w:r>
        <w:t xml:space="preserve">ý </w:t>
      </w:r>
      <w:r>
        <w:rPr>
          <w:spacing w:val="-5"/>
        </w:rPr>
        <w:t xml:space="preserve">chí </w:t>
      </w:r>
      <w:r>
        <w:t xml:space="preserve">độc lập, </w:t>
      </w:r>
      <w:r>
        <w:rPr>
          <w:spacing w:val="-9"/>
        </w:rPr>
        <w:t xml:space="preserve">nhưng </w:t>
      </w:r>
      <w:r>
        <w:rPr>
          <w:spacing w:val="-4"/>
        </w:rPr>
        <w:t xml:space="preserve">đồng </w:t>
      </w:r>
      <w:r>
        <w:t xml:space="preserve">bào </w:t>
      </w:r>
      <w:r>
        <w:rPr>
          <w:spacing w:val="-5"/>
        </w:rPr>
        <w:t xml:space="preserve">chớ </w:t>
      </w:r>
      <w:r>
        <w:rPr>
          <w:spacing w:val="2"/>
        </w:rPr>
        <w:t xml:space="preserve">lầm </w:t>
      </w:r>
      <w:r>
        <w:rPr>
          <w:spacing w:val="-4"/>
        </w:rPr>
        <w:t xml:space="preserve">tưởng </w:t>
      </w:r>
      <w:r>
        <w:rPr>
          <w:spacing w:val="-3"/>
        </w:rPr>
        <w:t xml:space="preserve">rằng </w:t>
      </w:r>
      <w:r>
        <w:t xml:space="preserve">bấy </w:t>
      </w:r>
      <w:r>
        <w:rPr>
          <w:spacing w:val="-5"/>
        </w:rPr>
        <w:t xml:space="preserve">nhiêu </w:t>
      </w:r>
      <w:r>
        <w:rPr>
          <w:spacing w:val="2"/>
        </w:rPr>
        <w:t xml:space="preserve">lực </w:t>
      </w:r>
      <w:r>
        <w:t xml:space="preserve">lượng </w:t>
      </w:r>
      <w:r>
        <w:rPr>
          <w:spacing w:val="-5"/>
        </w:rPr>
        <w:t xml:space="preserve">phô </w:t>
      </w:r>
      <w:r>
        <w:t xml:space="preserve">trương ở đây </w:t>
      </w:r>
      <w:r>
        <w:rPr>
          <w:spacing w:val="3"/>
        </w:rPr>
        <w:t xml:space="preserve">là </w:t>
      </w:r>
      <w:r>
        <w:rPr>
          <w:spacing w:val="-5"/>
        </w:rPr>
        <w:t>đủ.</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pPr>
      <w:r>
        <w:lastRenderedPageBreak/>
        <w:t>Còn phải phấn đấu nhiều hơn nữa.</w:t>
      </w:r>
    </w:p>
    <w:p w:rsidR="002A5536" w:rsidRDefault="002A5536">
      <w:pPr>
        <w:pStyle w:val="BodyText"/>
        <w:spacing w:before="0"/>
        <w:ind w:left="0"/>
        <w:rPr>
          <w:sz w:val="26"/>
        </w:rPr>
      </w:pPr>
    </w:p>
    <w:p w:rsidR="002A5536" w:rsidRDefault="00BE1DD8">
      <w:pPr>
        <w:pStyle w:val="BodyText"/>
      </w:pPr>
      <w:r>
        <w:t>Cần phải cần lao, trọng kỷ luật, kỷ luật nghiêm mật hơn nữa.</w:t>
      </w:r>
    </w:p>
    <w:p w:rsidR="002A5536" w:rsidRDefault="002A5536">
      <w:pPr>
        <w:pStyle w:val="BodyText"/>
        <w:ind w:left="0"/>
        <w:rPr>
          <w:sz w:val="26"/>
        </w:rPr>
      </w:pPr>
    </w:p>
    <w:p w:rsidR="002A5536" w:rsidRDefault="00BE1DD8">
      <w:pPr>
        <w:pStyle w:val="BodyText"/>
        <w:spacing w:before="0"/>
      </w:pPr>
      <w:r>
        <w:t xml:space="preserve">Bởi vì </w:t>
      </w:r>
      <w:r>
        <w:rPr>
          <w:spacing w:val="-8"/>
        </w:rPr>
        <w:t xml:space="preserve">Việt </w:t>
      </w:r>
      <w:r>
        <w:t xml:space="preserve">Nam </w:t>
      </w:r>
      <w:r>
        <w:rPr>
          <w:spacing w:val="-5"/>
        </w:rPr>
        <w:t xml:space="preserve">yêu quý của </w:t>
      </w:r>
      <w:r>
        <w:rPr>
          <w:spacing w:val="-6"/>
        </w:rPr>
        <w:t xml:space="preserve">chúng </w:t>
      </w:r>
      <w:r>
        <w:rPr>
          <w:spacing w:val="-5"/>
        </w:rPr>
        <w:t xml:space="preserve">ta </w:t>
      </w:r>
      <w:r>
        <w:t xml:space="preserve">đương </w:t>
      </w:r>
      <w:r>
        <w:rPr>
          <w:spacing w:val="-5"/>
        </w:rPr>
        <w:t xml:space="preserve">gặp </w:t>
      </w:r>
      <w:r>
        <w:rPr>
          <w:spacing w:val="-8"/>
        </w:rPr>
        <w:t xml:space="preserve">một </w:t>
      </w:r>
      <w:r>
        <w:rPr>
          <w:spacing w:val="-5"/>
        </w:rPr>
        <w:t xml:space="preserve">tình </w:t>
      </w:r>
      <w:r>
        <w:rPr>
          <w:spacing w:val="-4"/>
        </w:rPr>
        <w:t xml:space="preserve">cảnh </w:t>
      </w:r>
      <w:r>
        <w:rPr>
          <w:spacing w:val="-12"/>
        </w:rPr>
        <w:t xml:space="preserve">nguy </w:t>
      </w:r>
      <w:r>
        <w:rPr>
          <w:spacing w:val="-8"/>
        </w:rPr>
        <w:t xml:space="preserve">nan; </w:t>
      </w:r>
      <w:r>
        <w:rPr>
          <w:spacing w:val="-9"/>
        </w:rPr>
        <w:t xml:space="preserve">không </w:t>
      </w:r>
      <w:r>
        <w:rPr>
          <w:spacing w:val="-8"/>
        </w:rPr>
        <w:t xml:space="preserve">khéo </w:t>
      </w:r>
      <w:r>
        <w:t xml:space="preserve">lo, nước </w:t>
      </w:r>
      <w:r>
        <w:rPr>
          <w:spacing w:val="-3"/>
        </w:rPr>
        <w:t xml:space="preserve">ta, </w:t>
      </w:r>
      <w:r>
        <w:t xml:space="preserve">dân </w:t>
      </w:r>
      <w:r>
        <w:rPr>
          <w:spacing w:val="-3"/>
        </w:rPr>
        <w:t xml:space="preserve">ta, </w:t>
      </w:r>
      <w:r>
        <w:t xml:space="preserve">có </w:t>
      </w:r>
      <w:r>
        <w:rPr>
          <w:spacing w:val="-8"/>
        </w:rPr>
        <w:t xml:space="preserve">thể </w:t>
      </w:r>
      <w:r>
        <w:t xml:space="preserve">bị </w:t>
      </w:r>
      <w:r>
        <w:rPr>
          <w:spacing w:val="-4"/>
        </w:rPr>
        <w:t xml:space="preserve">tròng </w:t>
      </w:r>
      <w:r>
        <w:rPr>
          <w:spacing w:val="2"/>
        </w:rPr>
        <w:t xml:space="preserve">lại </w:t>
      </w:r>
      <w:r>
        <w:t xml:space="preserve">ách </w:t>
      </w:r>
      <w:r>
        <w:rPr>
          <w:spacing w:val="-8"/>
        </w:rPr>
        <w:t xml:space="preserve">nô </w:t>
      </w:r>
      <w:r>
        <w:rPr>
          <w:spacing w:val="2"/>
        </w:rPr>
        <w:t>lệ.</w:t>
      </w:r>
    </w:p>
    <w:p w:rsidR="002A5536" w:rsidRDefault="002A5536">
      <w:pPr>
        <w:pStyle w:val="BodyText"/>
        <w:ind w:left="0"/>
        <w:rPr>
          <w:sz w:val="26"/>
        </w:rPr>
      </w:pPr>
    </w:p>
    <w:p w:rsidR="002A5536" w:rsidRDefault="00BE1DD8">
      <w:pPr>
        <w:pStyle w:val="BodyText"/>
        <w:spacing w:before="0"/>
      </w:pPr>
      <w:r>
        <w:t>Bên trong</w:t>
      </w:r>
    </w:p>
    <w:p w:rsidR="002A5536" w:rsidRDefault="002A5536">
      <w:pPr>
        <w:pStyle w:val="BodyText"/>
        <w:ind w:left="0"/>
        <w:rPr>
          <w:sz w:val="26"/>
        </w:rPr>
      </w:pPr>
    </w:p>
    <w:p w:rsidR="002A5536" w:rsidRDefault="00BE1DD8">
      <w:pPr>
        <w:pStyle w:val="BodyText"/>
        <w:spacing w:before="0"/>
        <w:ind w:right="289"/>
      </w:pPr>
      <w:r>
        <w:rPr>
          <w:spacing w:val="-4"/>
        </w:rPr>
        <w:t xml:space="preserve">Một </w:t>
      </w:r>
      <w:r>
        <w:t xml:space="preserve">số </w:t>
      </w:r>
      <w:r>
        <w:rPr>
          <w:spacing w:val="-8"/>
        </w:rPr>
        <w:t xml:space="preserve">kẻ </w:t>
      </w:r>
      <w:r>
        <w:rPr>
          <w:spacing w:val="-4"/>
        </w:rPr>
        <w:t xml:space="preserve">phản quốc </w:t>
      </w:r>
      <w:r>
        <w:t xml:space="preserve">đương </w:t>
      </w:r>
      <w:r>
        <w:rPr>
          <w:spacing w:val="-3"/>
        </w:rPr>
        <w:t xml:space="preserve">tập hợp </w:t>
      </w:r>
      <w:r>
        <w:rPr>
          <w:spacing w:val="2"/>
        </w:rPr>
        <w:t xml:space="preserve">lại </w:t>
      </w:r>
      <w:r>
        <w:t xml:space="preserve">để </w:t>
      </w:r>
      <w:r>
        <w:rPr>
          <w:spacing w:val="2"/>
        </w:rPr>
        <w:t xml:space="preserve">làm </w:t>
      </w:r>
      <w:r>
        <w:rPr>
          <w:spacing w:val="-5"/>
        </w:rPr>
        <w:t xml:space="preserve">hậu </w:t>
      </w:r>
      <w:r>
        <w:rPr>
          <w:spacing w:val="-8"/>
        </w:rPr>
        <w:t xml:space="preserve">thuẫn </w:t>
      </w:r>
      <w:r>
        <w:rPr>
          <w:spacing w:val="-5"/>
        </w:rPr>
        <w:t xml:space="preserve">cho </w:t>
      </w:r>
      <w:r>
        <w:rPr>
          <w:spacing w:val="-4"/>
        </w:rPr>
        <w:t xml:space="preserve">quân </w:t>
      </w:r>
      <w:r>
        <w:t xml:space="preserve">địch. </w:t>
      </w:r>
      <w:r>
        <w:rPr>
          <w:spacing w:val="-8"/>
        </w:rPr>
        <w:t xml:space="preserve">Chúng nó </w:t>
      </w:r>
      <w:r>
        <w:t xml:space="preserve">sẽ bị </w:t>
      </w:r>
      <w:r>
        <w:rPr>
          <w:spacing w:val="-3"/>
        </w:rPr>
        <w:t xml:space="preserve">toà </w:t>
      </w:r>
      <w:r>
        <w:t xml:space="preserve">án </w:t>
      </w:r>
      <w:r>
        <w:rPr>
          <w:spacing w:val="-8"/>
        </w:rPr>
        <w:t xml:space="preserve">nhân </w:t>
      </w:r>
      <w:r>
        <w:t xml:space="preserve">dân </w:t>
      </w:r>
      <w:r>
        <w:rPr>
          <w:spacing w:val="-4"/>
        </w:rPr>
        <w:t xml:space="preserve">trừng </w:t>
      </w:r>
      <w:r>
        <w:t xml:space="preserve">trị </w:t>
      </w:r>
      <w:r>
        <w:rPr>
          <w:spacing w:val="-8"/>
        </w:rPr>
        <w:t xml:space="preserve">thẳng </w:t>
      </w:r>
      <w:r>
        <w:rPr>
          <w:spacing w:val="-10"/>
        </w:rPr>
        <w:t xml:space="preserve">tay. </w:t>
      </w:r>
      <w:r>
        <w:rPr>
          <w:spacing w:val="-4"/>
        </w:rPr>
        <w:t xml:space="preserve">Phải trừng </w:t>
      </w:r>
      <w:r>
        <w:t xml:space="preserve">trị </w:t>
      </w:r>
      <w:r>
        <w:rPr>
          <w:spacing w:val="-8"/>
        </w:rPr>
        <w:t xml:space="preserve">thẳng </w:t>
      </w:r>
      <w:r>
        <w:rPr>
          <w:spacing w:val="-3"/>
        </w:rPr>
        <w:t xml:space="preserve">tay </w:t>
      </w:r>
      <w:r>
        <w:t xml:space="preserve">bọn </w:t>
      </w:r>
      <w:r>
        <w:rPr>
          <w:spacing w:val="-8"/>
        </w:rPr>
        <w:t xml:space="preserve">mãi </w:t>
      </w:r>
      <w:r>
        <w:rPr>
          <w:spacing w:val="-4"/>
        </w:rPr>
        <w:t xml:space="preserve">quốc </w:t>
      </w:r>
      <w:r>
        <w:t xml:space="preserve">cầu </w:t>
      </w:r>
      <w:r>
        <w:rPr>
          <w:spacing w:val="-5"/>
        </w:rPr>
        <w:t xml:space="preserve">vinh, </w:t>
      </w:r>
      <w:r>
        <w:rPr>
          <w:spacing w:val="-9"/>
        </w:rPr>
        <w:t xml:space="preserve">những </w:t>
      </w:r>
      <w:r>
        <w:t xml:space="preserve">bọn </w:t>
      </w:r>
      <w:r>
        <w:rPr>
          <w:spacing w:val="-5"/>
        </w:rPr>
        <w:t xml:space="preserve">gây </w:t>
      </w:r>
      <w:r>
        <w:t xml:space="preserve">rối </w:t>
      </w:r>
      <w:r>
        <w:rPr>
          <w:spacing w:val="-5"/>
        </w:rPr>
        <w:t xml:space="preserve">cho </w:t>
      </w:r>
      <w:r>
        <w:t xml:space="preserve">nước </w:t>
      </w:r>
      <w:r>
        <w:rPr>
          <w:spacing w:val="-8"/>
        </w:rPr>
        <w:t>Việt</w:t>
      </w:r>
      <w:r>
        <w:rPr>
          <w:spacing w:val="-9"/>
        </w:rPr>
        <w:t xml:space="preserve"> </w:t>
      </w:r>
      <w:r>
        <w:t>Nam</w:t>
      </w:r>
      <w:r>
        <w:rPr>
          <w:spacing w:val="-24"/>
        </w:rPr>
        <w:t xml:space="preserve"> </w:t>
      </w:r>
      <w:r>
        <w:t>dân</w:t>
      </w:r>
      <w:r>
        <w:rPr>
          <w:spacing w:val="-16"/>
        </w:rPr>
        <w:t xml:space="preserve"> </w:t>
      </w:r>
      <w:r>
        <w:rPr>
          <w:spacing w:val="-5"/>
        </w:rPr>
        <w:t>chủ</w:t>
      </w:r>
      <w:r>
        <w:rPr>
          <w:spacing w:val="-15"/>
        </w:rPr>
        <w:t xml:space="preserve"> </w:t>
      </w:r>
      <w:r>
        <w:rPr>
          <w:spacing w:val="-4"/>
        </w:rPr>
        <w:t>cộng</w:t>
      </w:r>
      <w:r>
        <w:rPr>
          <w:spacing w:val="-16"/>
        </w:rPr>
        <w:t xml:space="preserve"> </w:t>
      </w:r>
      <w:r>
        <w:rPr>
          <w:spacing w:val="-4"/>
        </w:rPr>
        <w:t>hoà,</w:t>
      </w:r>
      <w:r>
        <w:rPr>
          <w:spacing w:val="-1"/>
        </w:rPr>
        <w:t xml:space="preserve"> </w:t>
      </w:r>
      <w:r>
        <w:rPr>
          <w:spacing w:val="-5"/>
        </w:rPr>
        <w:t>gây</w:t>
      </w:r>
      <w:r>
        <w:rPr>
          <w:spacing w:val="-16"/>
        </w:rPr>
        <w:t xml:space="preserve"> </w:t>
      </w:r>
      <w:r>
        <w:t>rối</w:t>
      </w:r>
      <w:r>
        <w:rPr>
          <w:spacing w:val="7"/>
        </w:rPr>
        <w:t xml:space="preserve"> </w:t>
      </w:r>
      <w:r>
        <w:t>để</w:t>
      </w:r>
      <w:r>
        <w:rPr>
          <w:spacing w:val="1"/>
        </w:rPr>
        <w:t xml:space="preserve"> </w:t>
      </w:r>
      <w:r>
        <w:rPr>
          <w:spacing w:val="-3"/>
        </w:rPr>
        <w:t>tạo</w:t>
      </w:r>
      <w:r>
        <w:rPr>
          <w:spacing w:val="-1"/>
        </w:rPr>
        <w:t xml:space="preserve"> </w:t>
      </w:r>
      <w:r>
        <w:rPr>
          <w:spacing w:val="-5"/>
        </w:rPr>
        <w:t>cho</w:t>
      </w:r>
      <w:r>
        <w:t xml:space="preserve"> </w:t>
      </w:r>
      <w:r>
        <w:rPr>
          <w:spacing w:val="-4"/>
        </w:rPr>
        <w:t>quân</w:t>
      </w:r>
      <w:r>
        <w:rPr>
          <w:spacing w:val="-16"/>
        </w:rPr>
        <w:t xml:space="preserve"> </w:t>
      </w:r>
      <w:r>
        <w:t>địch</w:t>
      </w:r>
      <w:r>
        <w:rPr>
          <w:spacing w:val="-16"/>
        </w:rPr>
        <w:t xml:space="preserve"> </w:t>
      </w:r>
      <w:r>
        <w:rPr>
          <w:spacing w:val="-8"/>
        </w:rPr>
        <w:t xml:space="preserve">một </w:t>
      </w:r>
      <w:r>
        <w:t>cơ</w:t>
      </w:r>
      <w:r>
        <w:rPr>
          <w:spacing w:val="6"/>
        </w:rPr>
        <w:t xml:space="preserve"> </w:t>
      </w:r>
      <w:r>
        <w:rPr>
          <w:spacing w:val="-5"/>
        </w:rPr>
        <w:t>hội</w:t>
      </w:r>
      <w:r>
        <w:rPr>
          <w:spacing w:val="6"/>
        </w:rPr>
        <w:t xml:space="preserve"> </w:t>
      </w:r>
      <w:r>
        <w:rPr>
          <w:spacing w:val="-5"/>
        </w:rPr>
        <w:t>xâm</w:t>
      </w:r>
      <w:r>
        <w:rPr>
          <w:spacing w:val="-23"/>
        </w:rPr>
        <w:t xml:space="preserve"> </w:t>
      </w:r>
      <w:r>
        <w:t>lăng</w:t>
      </w:r>
      <w:r>
        <w:rPr>
          <w:spacing w:val="-16"/>
        </w:rPr>
        <w:t xml:space="preserve"> </w:t>
      </w:r>
      <w:r>
        <w:t>đất</w:t>
      </w:r>
      <w:r>
        <w:rPr>
          <w:spacing w:val="-9"/>
        </w:rPr>
        <w:t xml:space="preserve"> </w:t>
      </w:r>
      <w:r>
        <w:rPr>
          <w:spacing w:val="-8"/>
        </w:rPr>
        <w:t>Việt</w:t>
      </w:r>
      <w:r>
        <w:rPr>
          <w:spacing w:val="-9"/>
        </w:rPr>
        <w:t xml:space="preserve"> </w:t>
      </w:r>
      <w:r>
        <w:t>Nam</w:t>
      </w:r>
      <w:r>
        <w:rPr>
          <w:spacing w:val="-23"/>
        </w:rPr>
        <w:t xml:space="preserve"> </w:t>
      </w:r>
      <w:r>
        <w:rPr>
          <w:spacing w:val="2"/>
        </w:rPr>
        <w:t>lần</w:t>
      </w:r>
      <w:r>
        <w:rPr>
          <w:spacing w:val="-16"/>
        </w:rPr>
        <w:t xml:space="preserve"> </w:t>
      </w:r>
      <w:r>
        <w:rPr>
          <w:spacing w:val="-3"/>
        </w:rPr>
        <w:t>nữa.</w:t>
      </w:r>
    </w:p>
    <w:p w:rsidR="002A5536" w:rsidRDefault="002A5536">
      <w:pPr>
        <w:pStyle w:val="BodyText"/>
        <w:ind w:left="0"/>
        <w:rPr>
          <w:sz w:val="26"/>
        </w:rPr>
      </w:pPr>
    </w:p>
    <w:p w:rsidR="002A5536" w:rsidRDefault="00BE1DD8">
      <w:pPr>
        <w:pStyle w:val="BodyText"/>
        <w:spacing w:before="0"/>
      </w:pPr>
      <w:r>
        <w:t>Bên ngoài</w:t>
      </w:r>
    </w:p>
    <w:p w:rsidR="002A5536" w:rsidRDefault="002A5536">
      <w:pPr>
        <w:pStyle w:val="BodyText"/>
        <w:ind w:left="0"/>
        <w:rPr>
          <w:sz w:val="26"/>
        </w:rPr>
      </w:pPr>
    </w:p>
    <w:p w:rsidR="002A5536" w:rsidRDefault="00BE1DD8">
      <w:pPr>
        <w:pStyle w:val="BodyText"/>
        <w:spacing w:before="0"/>
        <w:ind w:right="91"/>
      </w:pPr>
      <w:r>
        <w:rPr>
          <w:spacing w:val="-4"/>
        </w:rPr>
        <w:t xml:space="preserve">Kẻ </w:t>
      </w:r>
      <w:r>
        <w:t xml:space="preserve">địch toan </w:t>
      </w:r>
      <w:r>
        <w:rPr>
          <w:spacing w:val="-5"/>
        </w:rPr>
        <w:t xml:space="preserve">tính </w:t>
      </w:r>
      <w:r>
        <w:rPr>
          <w:spacing w:val="-8"/>
        </w:rPr>
        <w:t xml:space="preserve">một </w:t>
      </w:r>
      <w:r>
        <w:rPr>
          <w:spacing w:val="-4"/>
        </w:rPr>
        <w:t xml:space="preserve">cuộc </w:t>
      </w:r>
      <w:r>
        <w:t xml:space="preserve">âm </w:t>
      </w:r>
      <w:r>
        <w:rPr>
          <w:spacing w:val="-8"/>
        </w:rPr>
        <w:t xml:space="preserve">mưu </w:t>
      </w:r>
      <w:r>
        <w:rPr>
          <w:spacing w:val="-5"/>
        </w:rPr>
        <w:t xml:space="preserve">gác </w:t>
      </w:r>
      <w:r>
        <w:rPr>
          <w:spacing w:val="2"/>
        </w:rPr>
        <w:t xml:space="preserve">lại </w:t>
      </w:r>
      <w:r>
        <w:t xml:space="preserve">ách </w:t>
      </w:r>
      <w:r>
        <w:rPr>
          <w:spacing w:val="-8"/>
        </w:rPr>
        <w:t xml:space="preserve">nô </w:t>
      </w:r>
      <w:r>
        <w:rPr>
          <w:spacing w:val="3"/>
        </w:rPr>
        <w:t xml:space="preserve">lệ </w:t>
      </w:r>
      <w:r>
        <w:t xml:space="preserve">trên cổ 25 triệu </w:t>
      </w:r>
      <w:r>
        <w:rPr>
          <w:spacing w:val="-4"/>
        </w:rPr>
        <w:t xml:space="preserve">đồng </w:t>
      </w:r>
      <w:r>
        <w:t xml:space="preserve">bào </w:t>
      </w:r>
      <w:r>
        <w:rPr>
          <w:spacing w:val="-3"/>
        </w:rPr>
        <w:t xml:space="preserve">ta. </w:t>
      </w:r>
      <w:r>
        <w:rPr>
          <w:spacing w:val="-4"/>
        </w:rPr>
        <w:t xml:space="preserve">Họ </w:t>
      </w:r>
      <w:r>
        <w:rPr>
          <w:spacing w:val="-8"/>
        </w:rPr>
        <w:t xml:space="preserve">nhảy </w:t>
      </w:r>
      <w:r>
        <w:t xml:space="preserve">dù ở Tây </w:t>
      </w:r>
      <w:r>
        <w:rPr>
          <w:spacing w:val="-7"/>
        </w:rPr>
        <w:t xml:space="preserve">Ninh, </w:t>
      </w:r>
      <w:r>
        <w:t xml:space="preserve">Biên Hoà. </w:t>
      </w:r>
      <w:r>
        <w:rPr>
          <w:spacing w:val="-4"/>
        </w:rPr>
        <w:t xml:space="preserve">Họ </w:t>
      </w:r>
      <w:r>
        <w:rPr>
          <w:spacing w:val="-5"/>
        </w:rPr>
        <w:t xml:space="preserve">từ </w:t>
      </w:r>
      <w:r>
        <w:rPr>
          <w:spacing w:val="-6"/>
        </w:rPr>
        <w:t xml:space="preserve">Lào </w:t>
      </w:r>
      <w:r>
        <w:t xml:space="preserve">đem </w:t>
      </w:r>
      <w:r>
        <w:rPr>
          <w:spacing w:val="-4"/>
        </w:rPr>
        <w:t xml:space="preserve">quân </w:t>
      </w:r>
      <w:r>
        <w:rPr>
          <w:spacing w:val="-6"/>
        </w:rPr>
        <w:t xml:space="preserve">sang. </w:t>
      </w:r>
      <w:r>
        <w:rPr>
          <w:spacing w:val="-4"/>
        </w:rPr>
        <w:t xml:space="preserve">Họ </w:t>
      </w:r>
      <w:r>
        <w:t xml:space="preserve">đã bị bắt, bị </w:t>
      </w:r>
      <w:r>
        <w:rPr>
          <w:spacing w:val="-4"/>
        </w:rPr>
        <w:t xml:space="preserve">đánh </w:t>
      </w:r>
      <w:r>
        <w:rPr>
          <w:spacing w:val="3"/>
        </w:rPr>
        <w:t xml:space="preserve">lùi. </w:t>
      </w:r>
      <w:r>
        <w:rPr>
          <w:spacing w:val="-7"/>
        </w:rPr>
        <w:t xml:space="preserve">Nhưng </w:t>
      </w:r>
      <w:r>
        <w:rPr>
          <w:spacing w:val="-8"/>
        </w:rPr>
        <w:t xml:space="preserve">họ </w:t>
      </w:r>
      <w:r>
        <w:rPr>
          <w:spacing w:val="-3"/>
        </w:rPr>
        <w:t xml:space="preserve">chưa </w:t>
      </w:r>
      <w:r>
        <w:t xml:space="preserve">chịu </w:t>
      </w:r>
      <w:r>
        <w:rPr>
          <w:spacing w:val="-4"/>
        </w:rPr>
        <w:t xml:space="preserve">đứng </w:t>
      </w:r>
      <w:r>
        <w:rPr>
          <w:spacing w:val="-5"/>
        </w:rPr>
        <w:t xml:space="preserve">yên </w:t>
      </w:r>
      <w:r>
        <w:rPr>
          <w:spacing w:val="-4"/>
        </w:rPr>
        <w:t xml:space="preserve">đâu. </w:t>
      </w:r>
      <w:r>
        <w:rPr>
          <w:spacing w:val="-8"/>
        </w:rPr>
        <w:t xml:space="preserve">Chúng </w:t>
      </w:r>
      <w:r>
        <w:rPr>
          <w:spacing w:val="-3"/>
        </w:rPr>
        <w:t xml:space="preserve">tôi </w:t>
      </w:r>
      <w:r>
        <w:t xml:space="preserve">đã </w:t>
      </w:r>
      <w:r>
        <w:rPr>
          <w:spacing w:val="-5"/>
        </w:rPr>
        <w:t xml:space="preserve">nắm </w:t>
      </w:r>
      <w:r>
        <w:t xml:space="preserve">được </w:t>
      </w:r>
      <w:r>
        <w:rPr>
          <w:spacing w:val="-4"/>
        </w:rPr>
        <w:t xml:space="preserve">bằng </w:t>
      </w:r>
      <w:r>
        <w:t xml:space="preserve">cớ </w:t>
      </w:r>
      <w:r>
        <w:rPr>
          <w:spacing w:val="-4"/>
        </w:rPr>
        <w:t xml:space="preserve">chắc chắn </w:t>
      </w:r>
      <w:r>
        <w:rPr>
          <w:spacing w:val="3"/>
        </w:rPr>
        <w:t xml:space="preserve">là </w:t>
      </w:r>
      <w:r>
        <w:rPr>
          <w:spacing w:val="-8"/>
        </w:rPr>
        <w:t>họ</w:t>
      </w:r>
      <w:r>
        <w:t xml:space="preserve"> toan </w:t>
      </w:r>
      <w:r>
        <w:rPr>
          <w:spacing w:val="-4"/>
        </w:rPr>
        <w:t xml:space="preserve">dùng </w:t>
      </w:r>
      <w:r>
        <w:t xml:space="preserve">võ </w:t>
      </w:r>
      <w:r>
        <w:rPr>
          <w:spacing w:val="2"/>
        </w:rPr>
        <w:t xml:space="preserve">lực, </w:t>
      </w:r>
      <w:r>
        <w:rPr>
          <w:spacing w:val="-7"/>
        </w:rPr>
        <w:t xml:space="preserve">thình </w:t>
      </w:r>
      <w:r>
        <w:t xml:space="preserve">lình </w:t>
      </w:r>
      <w:r>
        <w:rPr>
          <w:spacing w:val="2"/>
        </w:rPr>
        <w:t xml:space="preserve">lật </w:t>
      </w:r>
      <w:r>
        <w:t xml:space="preserve">đổ </w:t>
      </w:r>
      <w:r>
        <w:rPr>
          <w:spacing w:val="-5"/>
        </w:rPr>
        <w:t xml:space="preserve">chính phủ </w:t>
      </w:r>
      <w:r>
        <w:t xml:space="preserve">dân </w:t>
      </w:r>
      <w:r>
        <w:rPr>
          <w:spacing w:val="-5"/>
        </w:rPr>
        <w:t xml:space="preserve">chủ </w:t>
      </w:r>
      <w:r>
        <w:rPr>
          <w:spacing w:val="-4"/>
        </w:rPr>
        <w:t xml:space="preserve">cộng </w:t>
      </w:r>
      <w:r>
        <w:rPr>
          <w:spacing w:val="-5"/>
        </w:rPr>
        <w:t xml:space="preserve">hoà </w:t>
      </w:r>
      <w:r>
        <w:t xml:space="preserve">để đặt </w:t>
      </w:r>
      <w:r>
        <w:rPr>
          <w:spacing w:val="2"/>
        </w:rPr>
        <w:t xml:space="preserve">lại </w:t>
      </w:r>
      <w:r>
        <w:rPr>
          <w:spacing w:val="-8"/>
        </w:rPr>
        <w:t xml:space="preserve">một </w:t>
      </w:r>
      <w:r>
        <w:rPr>
          <w:spacing w:val="-4"/>
        </w:rPr>
        <w:t xml:space="preserve">quan </w:t>
      </w:r>
      <w:r>
        <w:t xml:space="preserve">toàn </w:t>
      </w:r>
      <w:r>
        <w:rPr>
          <w:spacing w:val="-6"/>
        </w:rPr>
        <w:t xml:space="preserve">quyền </w:t>
      </w:r>
      <w:r>
        <w:rPr>
          <w:spacing w:val="-10"/>
        </w:rPr>
        <w:t xml:space="preserve">như thuở </w:t>
      </w:r>
      <w:r>
        <w:t>trước.</w:t>
      </w:r>
    </w:p>
    <w:p w:rsidR="002A5536" w:rsidRDefault="002A5536">
      <w:pPr>
        <w:pStyle w:val="BodyText"/>
        <w:ind w:left="0"/>
        <w:rPr>
          <w:sz w:val="26"/>
        </w:rPr>
      </w:pPr>
    </w:p>
    <w:p w:rsidR="002A5536" w:rsidRDefault="00BE1DD8">
      <w:pPr>
        <w:pStyle w:val="BodyText"/>
        <w:spacing w:before="0"/>
      </w:pPr>
      <w:r>
        <w:t>Đồng bào!</w:t>
      </w:r>
    </w:p>
    <w:p w:rsidR="002A5536" w:rsidRDefault="002A5536">
      <w:pPr>
        <w:pStyle w:val="BodyText"/>
        <w:ind w:left="0"/>
        <w:rPr>
          <w:sz w:val="26"/>
        </w:rPr>
      </w:pPr>
    </w:p>
    <w:p w:rsidR="002A5536" w:rsidRDefault="00BE1DD8">
      <w:pPr>
        <w:pStyle w:val="BodyText"/>
        <w:spacing w:before="0"/>
      </w:pPr>
      <w:r>
        <w:t>Ở đây có ai thừa nhận một quan toàn quyền cai trị xứ ta không?</w:t>
      </w:r>
    </w:p>
    <w:p w:rsidR="002A5536" w:rsidRDefault="002A5536">
      <w:pPr>
        <w:pStyle w:val="BodyText"/>
        <w:ind w:left="0"/>
        <w:rPr>
          <w:sz w:val="26"/>
        </w:rPr>
      </w:pPr>
    </w:p>
    <w:p w:rsidR="002A5536" w:rsidRDefault="00BE1DD8">
      <w:pPr>
        <w:pStyle w:val="ListParagraph"/>
        <w:numPr>
          <w:ilvl w:val="0"/>
          <w:numId w:val="50"/>
        </w:numPr>
        <w:tabs>
          <w:tab w:val="left" w:pos="325"/>
        </w:tabs>
        <w:ind w:left="324"/>
        <w:rPr>
          <w:sz w:val="30"/>
        </w:rPr>
      </w:pPr>
      <w:r>
        <w:rPr>
          <w:spacing w:val="-9"/>
          <w:sz w:val="30"/>
        </w:rPr>
        <w:t>Không!</w:t>
      </w:r>
      <w:r>
        <w:rPr>
          <w:spacing w:val="-10"/>
          <w:sz w:val="30"/>
        </w:rPr>
        <w:t xml:space="preserve"> </w:t>
      </w:r>
      <w:r>
        <w:rPr>
          <w:spacing w:val="-9"/>
          <w:sz w:val="30"/>
        </w:rPr>
        <w:t>Không!</w:t>
      </w:r>
    </w:p>
    <w:p w:rsidR="002A5536" w:rsidRDefault="002A5536">
      <w:pPr>
        <w:pStyle w:val="BodyText"/>
        <w:ind w:left="0"/>
        <w:rPr>
          <w:sz w:val="26"/>
        </w:rPr>
      </w:pPr>
    </w:p>
    <w:p w:rsidR="002A5536" w:rsidRDefault="00BE1DD8">
      <w:pPr>
        <w:pStyle w:val="BodyText"/>
        <w:spacing w:before="0"/>
      </w:pPr>
      <w:r>
        <w:t>Có ai chịu bó tay để cho chế độ thực dân ra mặt hay giấu mặt trở lại không?</w:t>
      </w:r>
    </w:p>
    <w:p w:rsidR="002A5536" w:rsidRDefault="002A5536">
      <w:pPr>
        <w:pStyle w:val="BodyText"/>
        <w:ind w:left="0"/>
        <w:rPr>
          <w:sz w:val="26"/>
        </w:rPr>
      </w:pPr>
    </w:p>
    <w:p w:rsidR="002A5536" w:rsidRDefault="00BE1DD8">
      <w:pPr>
        <w:pStyle w:val="ListParagraph"/>
        <w:numPr>
          <w:ilvl w:val="0"/>
          <w:numId w:val="50"/>
        </w:numPr>
        <w:tabs>
          <w:tab w:val="left" w:pos="325"/>
        </w:tabs>
        <w:ind w:left="324"/>
        <w:rPr>
          <w:sz w:val="30"/>
        </w:rPr>
      </w:pPr>
      <w:r>
        <w:rPr>
          <w:spacing w:val="-9"/>
          <w:sz w:val="30"/>
        </w:rPr>
        <w:t>Không!</w:t>
      </w:r>
      <w:r>
        <w:rPr>
          <w:spacing w:val="-10"/>
          <w:sz w:val="30"/>
        </w:rPr>
        <w:t xml:space="preserve"> </w:t>
      </w:r>
      <w:r>
        <w:rPr>
          <w:spacing w:val="-9"/>
          <w:sz w:val="30"/>
        </w:rPr>
        <w:t>Không!</w:t>
      </w:r>
    </w:p>
    <w:p w:rsidR="002A5536" w:rsidRDefault="002A5536">
      <w:pPr>
        <w:pStyle w:val="BodyText"/>
        <w:ind w:left="0"/>
        <w:rPr>
          <w:sz w:val="26"/>
        </w:rPr>
      </w:pPr>
    </w:p>
    <w:p w:rsidR="002A5536" w:rsidRDefault="00BE1DD8">
      <w:pPr>
        <w:pStyle w:val="BodyText"/>
        <w:spacing w:before="0"/>
        <w:ind w:right="92"/>
      </w:pPr>
      <w:r>
        <w:rPr>
          <w:spacing w:val="-7"/>
        </w:rPr>
        <w:t xml:space="preserve">Thì </w:t>
      </w:r>
      <w:r>
        <w:rPr>
          <w:spacing w:val="-6"/>
        </w:rPr>
        <w:t xml:space="preserve">chúng </w:t>
      </w:r>
      <w:r>
        <w:rPr>
          <w:spacing w:val="-5"/>
        </w:rPr>
        <w:t xml:space="preserve">ta hãy </w:t>
      </w:r>
      <w:r>
        <w:rPr>
          <w:spacing w:val="-8"/>
        </w:rPr>
        <w:t xml:space="preserve">thề </w:t>
      </w:r>
      <w:r>
        <w:t xml:space="preserve">cương </w:t>
      </w:r>
      <w:r>
        <w:rPr>
          <w:spacing w:val="-6"/>
        </w:rPr>
        <w:t xml:space="preserve">quyết </w:t>
      </w:r>
      <w:r>
        <w:rPr>
          <w:spacing w:val="-4"/>
        </w:rPr>
        <w:t xml:space="preserve">đứng </w:t>
      </w:r>
      <w:r>
        <w:t xml:space="preserve">bên </w:t>
      </w:r>
      <w:r>
        <w:rPr>
          <w:spacing w:val="-4"/>
        </w:rPr>
        <w:t xml:space="preserve">cạnh </w:t>
      </w:r>
      <w:r>
        <w:rPr>
          <w:spacing w:val="-6"/>
        </w:rPr>
        <w:t xml:space="preserve">chánh </w:t>
      </w:r>
      <w:r>
        <w:rPr>
          <w:spacing w:val="-5"/>
        </w:rPr>
        <w:t xml:space="preserve">phủ </w:t>
      </w:r>
      <w:r>
        <w:rPr>
          <w:spacing w:val="-6"/>
        </w:rPr>
        <w:t xml:space="preserve">chống </w:t>
      </w:r>
      <w:r>
        <w:rPr>
          <w:spacing w:val="-8"/>
        </w:rPr>
        <w:t xml:space="preserve">mọi </w:t>
      </w:r>
      <w:r>
        <w:t xml:space="preserve">sự </w:t>
      </w:r>
      <w:r>
        <w:rPr>
          <w:spacing w:val="-5"/>
        </w:rPr>
        <w:t xml:space="preserve">xâm lăng, </w:t>
      </w:r>
      <w:r>
        <w:t xml:space="preserve">dầu </w:t>
      </w:r>
      <w:r>
        <w:rPr>
          <w:spacing w:val="-4"/>
        </w:rPr>
        <w:t xml:space="preserve">chết </w:t>
      </w:r>
      <w:r>
        <w:rPr>
          <w:spacing w:val="-8"/>
        </w:rPr>
        <w:t xml:space="preserve">cũng </w:t>
      </w:r>
      <w:r>
        <w:t xml:space="preserve">cam </w:t>
      </w:r>
      <w:r>
        <w:rPr>
          <w:spacing w:val="-5"/>
        </w:rPr>
        <w:t>lòng.</w:t>
      </w:r>
    </w:p>
    <w:p w:rsidR="002A5536" w:rsidRDefault="002A5536">
      <w:pPr>
        <w:pStyle w:val="BodyText"/>
        <w:ind w:left="0"/>
        <w:rPr>
          <w:sz w:val="26"/>
        </w:rPr>
      </w:pPr>
    </w:p>
    <w:p w:rsidR="002A5536" w:rsidRDefault="00BE1DD8">
      <w:pPr>
        <w:pStyle w:val="BodyText"/>
        <w:ind w:right="239"/>
        <w:jc w:val="both"/>
      </w:pPr>
      <w:r>
        <w:t xml:space="preserve">Hỡi các dân </w:t>
      </w:r>
      <w:r>
        <w:rPr>
          <w:spacing w:val="-3"/>
        </w:rPr>
        <w:t xml:space="preserve">tộc </w:t>
      </w:r>
      <w:r>
        <w:t xml:space="preserve">trên </w:t>
      </w:r>
      <w:r>
        <w:rPr>
          <w:spacing w:val="-8"/>
        </w:rPr>
        <w:t xml:space="preserve">thế </w:t>
      </w:r>
      <w:r>
        <w:t xml:space="preserve">giới đã chiến đấu </w:t>
      </w:r>
      <w:r>
        <w:rPr>
          <w:spacing w:val="-5"/>
        </w:rPr>
        <w:t xml:space="preserve">cho </w:t>
      </w:r>
      <w:r>
        <w:rPr>
          <w:spacing w:val="-8"/>
        </w:rPr>
        <w:t xml:space="preserve">nhân </w:t>
      </w:r>
      <w:r>
        <w:rPr>
          <w:spacing w:val="-6"/>
        </w:rPr>
        <w:t xml:space="preserve">quyền </w:t>
      </w:r>
      <w:r>
        <w:t xml:space="preserve">và dân </w:t>
      </w:r>
      <w:r>
        <w:rPr>
          <w:spacing w:val="-8"/>
        </w:rPr>
        <w:t xml:space="preserve">chủ, </w:t>
      </w:r>
      <w:r>
        <w:rPr>
          <w:spacing w:val="-6"/>
        </w:rPr>
        <w:t xml:space="preserve">chống </w:t>
      </w:r>
      <w:r>
        <w:t xml:space="preserve">độc </w:t>
      </w:r>
      <w:r>
        <w:rPr>
          <w:spacing w:val="-3"/>
        </w:rPr>
        <w:t xml:space="preserve">tài </w:t>
      </w:r>
      <w:r>
        <w:t xml:space="preserve">và </w:t>
      </w:r>
      <w:r>
        <w:rPr>
          <w:spacing w:val="-4"/>
        </w:rPr>
        <w:t xml:space="preserve">phát </w:t>
      </w:r>
      <w:r>
        <w:rPr>
          <w:spacing w:val="-5"/>
        </w:rPr>
        <w:t xml:space="preserve">xít! </w:t>
      </w:r>
      <w:r>
        <w:t xml:space="preserve">Dân </w:t>
      </w:r>
      <w:r>
        <w:rPr>
          <w:spacing w:val="-3"/>
        </w:rPr>
        <w:t xml:space="preserve">tộc </w:t>
      </w:r>
      <w:r>
        <w:rPr>
          <w:spacing w:val="-8"/>
        </w:rPr>
        <w:t xml:space="preserve">Việt </w:t>
      </w:r>
      <w:r>
        <w:t xml:space="preserve">Nam có </w:t>
      </w:r>
      <w:r>
        <w:rPr>
          <w:spacing w:val="-6"/>
        </w:rPr>
        <w:t xml:space="preserve">quyền </w:t>
      </w:r>
      <w:r>
        <w:rPr>
          <w:spacing w:val="-3"/>
        </w:rPr>
        <w:t xml:space="preserve">sống </w:t>
      </w:r>
      <w:r>
        <w:t xml:space="preserve">độc lập, </w:t>
      </w:r>
      <w:r>
        <w:rPr>
          <w:spacing w:val="-5"/>
        </w:rPr>
        <w:t xml:space="preserve">tự </w:t>
      </w:r>
      <w:r>
        <w:t xml:space="preserve">do. </w:t>
      </w:r>
      <w:r>
        <w:rPr>
          <w:spacing w:val="-3"/>
        </w:rPr>
        <w:t xml:space="preserve">Độc </w:t>
      </w:r>
      <w:r>
        <w:t xml:space="preserve">lập, </w:t>
      </w:r>
      <w:r>
        <w:rPr>
          <w:spacing w:val="-5"/>
        </w:rPr>
        <w:t xml:space="preserve">tự </w:t>
      </w:r>
      <w:r>
        <w:t xml:space="preserve">do </w:t>
      </w:r>
      <w:r>
        <w:rPr>
          <w:spacing w:val="-5"/>
        </w:rPr>
        <w:t xml:space="preserve">của </w:t>
      </w:r>
      <w:r>
        <w:rPr>
          <w:spacing w:val="-6"/>
        </w:rPr>
        <w:t xml:space="preserve">chúng </w:t>
      </w:r>
      <w:r>
        <w:rPr>
          <w:spacing w:val="-3"/>
        </w:rPr>
        <w:t xml:space="preserve">tôi </w:t>
      </w:r>
      <w:r>
        <w:rPr>
          <w:spacing w:val="-9"/>
        </w:rPr>
        <w:t xml:space="preserve">không </w:t>
      </w:r>
      <w:r>
        <w:t xml:space="preserve">trái với độc </w:t>
      </w:r>
      <w:r>
        <w:rPr>
          <w:spacing w:val="2"/>
        </w:rPr>
        <w:t xml:space="preserve">lập </w:t>
      </w:r>
      <w:r>
        <w:rPr>
          <w:spacing w:val="-5"/>
        </w:rPr>
        <w:t xml:space="preserve">tự </w:t>
      </w:r>
      <w:r>
        <w:t xml:space="preserve">do </w:t>
      </w:r>
      <w:r>
        <w:rPr>
          <w:spacing w:val="-5"/>
        </w:rPr>
        <w:t xml:space="preserve">của </w:t>
      </w:r>
      <w:r>
        <w:t xml:space="preserve">bất cứ dân </w:t>
      </w:r>
      <w:r>
        <w:rPr>
          <w:spacing w:val="-3"/>
        </w:rPr>
        <w:t xml:space="preserve">tộc </w:t>
      </w:r>
      <w:r>
        <w:rPr>
          <w:spacing w:val="-5"/>
        </w:rPr>
        <w:t xml:space="preserve">nào </w:t>
      </w:r>
      <w:r>
        <w:rPr>
          <w:spacing w:val="-6"/>
        </w:rPr>
        <w:t xml:space="preserve">khác. </w:t>
      </w:r>
      <w:r>
        <w:rPr>
          <w:spacing w:val="-10"/>
        </w:rPr>
        <w:t xml:space="preserve">Anh, </w:t>
      </w:r>
      <w:r>
        <w:rPr>
          <w:spacing w:val="-6"/>
        </w:rPr>
        <w:t xml:space="preserve">Nga, Mỹ </w:t>
      </w:r>
      <w:r>
        <w:t xml:space="preserve">đã chịu đổ </w:t>
      </w:r>
      <w:r>
        <w:rPr>
          <w:spacing w:val="-10"/>
        </w:rPr>
        <w:t xml:space="preserve">máu. </w:t>
      </w:r>
      <w:r>
        <w:rPr>
          <w:spacing w:val="-8"/>
        </w:rPr>
        <w:t xml:space="preserve">Nhờ </w:t>
      </w:r>
      <w:r>
        <w:t xml:space="preserve">sự đổ </w:t>
      </w:r>
      <w:r>
        <w:rPr>
          <w:spacing w:val="-8"/>
        </w:rPr>
        <w:t xml:space="preserve">máu </w:t>
      </w:r>
      <w:r>
        <w:t xml:space="preserve">đó, nước </w:t>
      </w:r>
      <w:r>
        <w:rPr>
          <w:spacing w:val="-4"/>
        </w:rPr>
        <w:t xml:space="preserve">Pháp </w:t>
      </w:r>
      <w:r>
        <w:rPr>
          <w:spacing w:val="-6"/>
        </w:rPr>
        <w:t xml:space="preserve">mới </w:t>
      </w:r>
      <w:r>
        <w:t xml:space="preserve">được giải </w:t>
      </w:r>
      <w:r>
        <w:rPr>
          <w:spacing w:val="-8"/>
        </w:rPr>
        <w:t xml:space="preserve">phóng, thì </w:t>
      </w:r>
      <w:r>
        <w:t xml:space="preserve">có </w:t>
      </w:r>
      <w:r>
        <w:rPr>
          <w:spacing w:val="3"/>
        </w:rPr>
        <w:t xml:space="preserve">lý </w:t>
      </w:r>
      <w:r>
        <w:t xml:space="preserve">do </w:t>
      </w:r>
      <w:r>
        <w:rPr>
          <w:spacing w:val="-3"/>
        </w:rPr>
        <w:t xml:space="preserve">gì, </w:t>
      </w:r>
      <w:r>
        <w:rPr>
          <w:spacing w:val="-10"/>
        </w:rPr>
        <w:t xml:space="preserve">nhờ </w:t>
      </w:r>
      <w:r>
        <w:rPr>
          <w:spacing w:val="-8"/>
        </w:rPr>
        <w:t xml:space="preserve">máu </w:t>
      </w:r>
      <w:r>
        <w:rPr>
          <w:spacing w:val="-5"/>
        </w:rPr>
        <w:t xml:space="preserve">của </w:t>
      </w:r>
      <w:r>
        <w:t xml:space="preserve">các bạn </w:t>
      </w:r>
      <w:r>
        <w:rPr>
          <w:spacing w:val="-12"/>
        </w:rPr>
        <w:t xml:space="preserve">mà </w:t>
      </w:r>
      <w:r>
        <w:t xml:space="preserve">nước </w:t>
      </w:r>
      <w:r>
        <w:rPr>
          <w:spacing w:val="-4"/>
        </w:rPr>
        <w:t xml:space="preserve">Pháp </w:t>
      </w:r>
      <w:r>
        <w:rPr>
          <w:spacing w:val="2"/>
        </w:rPr>
        <w:t xml:space="preserve">lại </w:t>
      </w:r>
      <w:r>
        <w:rPr>
          <w:spacing w:val="-4"/>
        </w:rPr>
        <w:t xml:space="preserve">tròng </w:t>
      </w:r>
      <w:r>
        <w:t xml:space="preserve">ách </w:t>
      </w:r>
      <w:r>
        <w:rPr>
          <w:spacing w:val="-8"/>
        </w:rPr>
        <w:t xml:space="preserve">nô </w:t>
      </w:r>
      <w:r>
        <w:rPr>
          <w:spacing w:val="3"/>
        </w:rPr>
        <w:t xml:space="preserve">lệ </w:t>
      </w:r>
      <w:r>
        <w:rPr>
          <w:spacing w:val="2"/>
        </w:rPr>
        <w:t xml:space="preserve">lên </w:t>
      </w:r>
      <w:r>
        <w:t xml:space="preserve">nước </w:t>
      </w:r>
      <w:r>
        <w:rPr>
          <w:spacing w:val="-8"/>
        </w:rPr>
        <w:t xml:space="preserve">Việt </w:t>
      </w:r>
      <w:r>
        <w:t xml:space="preserve">Nam đã </w:t>
      </w:r>
      <w:r>
        <w:rPr>
          <w:spacing w:val="-5"/>
        </w:rPr>
        <w:t xml:space="preserve">tự </w:t>
      </w:r>
      <w:r>
        <w:t xml:space="preserve">giải </w:t>
      </w:r>
      <w:r>
        <w:rPr>
          <w:spacing w:val="-6"/>
        </w:rPr>
        <w:t xml:space="preserve">phóng </w:t>
      </w:r>
      <w:r>
        <w:t xml:space="preserve">rồi </w:t>
      </w:r>
      <w:r>
        <w:rPr>
          <w:spacing w:val="-4"/>
        </w:rPr>
        <w:t xml:space="preserve">bằng cuộc </w:t>
      </w:r>
      <w:r>
        <w:t xml:space="preserve">chiến đấu </w:t>
      </w:r>
      <w:r>
        <w:rPr>
          <w:spacing w:val="-6"/>
        </w:rPr>
        <w:t xml:space="preserve">chống </w:t>
      </w:r>
      <w:r>
        <w:rPr>
          <w:spacing w:val="-4"/>
        </w:rPr>
        <w:t xml:space="preserve">phát </w:t>
      </w:r>
      <w:r>
        <w:rPr>
          <w:spacing w:val="-3"/>
        </w:rPr>
        <w:t xml:space="preserve">xít </w:t>
      </w:r>
      <w:r>
        <w:t xml:space="preserve">bên </w:t>
      </w:r>
      <w:r>
        <w:rPr>
          <w:spacing w:val="-4"/>
        </w:rPr>
        <w:t xml:space="preserve">cạnh </w:t>
      </w:r>
      <w:r>
        <w:rPr>
          <w:spacing w:val="-6"/>
        </w:rPr>
        <w:t xml:space="preserve">Đồng </w:t>
      </w:r>
      <w:r>
        <w:rPr>
          <w:spacing w:val="-10"/>
        </w:rPr>
        <w:t>minh?</w:t>
      </w:r>
    </w:p>
    <w:p w:rsidR="002A5536" w:rsidRDefault="002A5536">
      <w:pPr>
        <w:pStyle w:val="BodyText"/>
        <w:ind w:left="0"/>
        <w:rPr>
          <w:sz w:val="26"/>
        </w:rPr>
      </w:pPr>
    </w:p>
    <w:p w:rsidR="002A5536" w:rsidRDefault="00BE1DD8">
      <w:pPr>
        <w:pStyle w:val="BodyText"/>
        <w:spacing w:before="0"/>
        <w:ind w:right="157"/>
        <w:jc w:val="both"/>
      </w:pPr>
      <w:r>
        <w:t>Từ</w:t>
      </w:r>
      <w:r>
        <w:rPr>
          <w:spacing w:val="2"/>
        </w:rPr>
        <w:t xml:space="preserve"> </w:t>
      </w:r>
      <w:r>
        <w:t>cựu</w:t>
      </w:r>
      <w:r>
        <w:rPr>
          <w:spacing w:val="-16"/>
        </w:rPr>
        <w:t xml:space="preserve"> </w:t>
      </w:r>
      <w:r>
        <w:rPr>
          <w:spacing w:val="-6"/>
        </w:rPr>
        <w:t>hoàng</w:t>
      </w:r>
      <w:r>
        <w:rPr>
          <w:spacing w:val="-15"/>
        </w:rPr>
        <w:t xml:space="preserve"> </w:t>
      </w:r>
      <w:r>
        <w:t>đế</w:t>
      </w:r>
      <w:r>
        <w:rPr>
          <w:spacing w:val="1"/>
        </w:rPr>
        <w:t xml:space="preserve"> </w:t>
      </w:r>
      <w:r>
        <w:t>Bảo</w:t>
      </w:r>
      <w:r>
        <w:rPr>
          <w:spacing w:val="-1"/>
        </w:rPr>
        <w:t xml:space="preserve"> </w:t>
      </w:r>
      <w:r>
        <w:t>Đại</w:t>
      </w:r>
      <w:r>
        <w:rPr>
          <w:spacing w:val="7"/>
        </w:rPr>
        <w:t xml:space="preserve"> </w:t>
      </w:r>
      <w:r>
        <w:t>đến</w:t>
      </w:r>
      <w:r>
        <w:rPr>
          <w:spacing w:val="-16"/>
        </w:rPr>
        <w:t xml:space="preserve"> </w:t>
      </w:r>
      <w:r>
        <w:rPr>
          <w:spacing w:val="-8"/>
        </w:rPr>
        <w:t>hàng</w:t>
      </w:r>
      <w:r>
        <w:rPr>
          <w:spacing w:val="-15"/>
        </w:rPr>
        <w:t xml:space="preserve"> </w:t>
      </w:r>
      <w:r>
        <w:rPr>
          <w:spacing w:val="-4"/>
        </w:rPr>
        <w:t>cùng</w:t>
      </w:r>
      <w:r>
        <w:rPr>
          <w:spacing w:val="-16"/>
        </w:rPr>
        <w:t xml:space="preserve"> </w:t>
      </w:r>
      <w:r>
        <w:rPr>
          <w:spacing w:val="-4"/>
        </w:rPr>
        <w:t>dân,</w:t>
      </w:r>
      <w:r>
        <w:rPr>
          <w:spacing w:val="-1"/>
        </w:rPr>
        <w:t xml:space="preserve"> </w:t>
      </w:r>
      <w:r>
        <w:rPr>
          <w:spacing w:val="-4"/>
        </w:rPr>
        <w:t>đồng</w:t>
      </w:r>
      <w:r>
        <w:rPr>
          <w:spacing w:val="-15"/>
        </w:rPr>
        <w:t xml:space="preserve"> </w:t>
      </w:r>
      <w:r>
        <w:t>bào</w:t>
      </w:r>
      <w:r>
        <w:rPr>
          <w:spacing w:val="-1"/>
        </w:rPr>
        <w:t xml:space="preserve"> </w:t>
      </w:r>
      <w:r>
        <w:rPr>
          <w:spacing w:val="-6"/>
        </w:rPr>
        <w:t>chúng</w:t>
      </w:r>
      <w:r>
        <w:rPr>
          <w:spacing w:val="-16"/>
        </w:rPr>
        <w:t xml:space="preserve"> </w:t>
      </w:r>
      <w:r>
        <w:rPr>
          <w:spacing w:val="-3"/>
        </w:rPr>
        <w:t>tôi</w:t>
      </w:r>
      <w:r>
        <w:rPr>
          <w:spacing w:val="7"/>
        </w:rPr>
        <w:t xml:space="preserve"> </w:t>
      </w:r>
      <w:r>
        <w:t>đều</w:t>
      </w:r>
      <w:r>
        <w:rPr>
          <w:spacing w:val="-16"/>
        </w:rPr>
        <w:t xml:space="preserve"> </w:t>
      </w:r>
      <w:r>
        <w:rPr>
          <w:spacing w:val="-4"/>
        </w:rPr>
        <w:t>chán</w:t>
      </w:r>
      <w:r>
        <w:rPr>
          <w:spacing w:val="-15"/>
        </w:rPr>
        <w:t xml:space="preserve"> </w:t>
      </w:r>
      <w:r>
        <w:t>cái</w:t>
      </w:r>
      <w:r>
        <w:rPr>
          <w:spacing w:val="6"/>
        </w:rPr>
        <w:t xml:space="preserve"> </w:t>
      </w:r>
      <w:r>
        <w:t>ách</w:t>
      </w:r>
      <w:r>
        <w:rPr>
          <w:spacing w:val="-16"/>
        </w:rPr>
        <w:t xml:space="preserve"> </w:t>
      </w:r>
      <w:r>
        <w:rPr>
          <w:spacing w:val="-8"/>
        </w:rPr>
        <w:t>nô</w:t>
      </w:r>
      <w:r>
        <w:t xml:space="preserve"> </w:t>
      </w:r>
      <w:r>
        <w:rPr>
          <w:spacing w:val="2"/>
        </w:rPr>
        <w:t>lệ,</w:t>
      </w:r>
      <w:r>
        <w:rPr>
          <w:spacing w:val="-1"/>
        </w:rPr>
        <w:t xml:space="preserve"> </w:t>
      </w:r>
      <w:r>
        <w:t>đều</w:t>
      </w:r>
      <w:r>
        <w:rPr>
          <w:spacing w:val="-15"/>
        </w:rPr>
        <w:t xml:space="preserve"> </w:t>
      </w:r>
      <w:r>
        <w:rPr>
          <w:spacing w:val="-6"/>
        </w:rPr>
        <w:t>quyết</w:t>
      </w:r>
      <w:r>
        <w:rPr>
          <w:spacing w:val="-9"/>
        </w:rPr>
        <w:t xml:space="preserve"> </w:t>
      </w:r>
      <w:r>
        <w:rPr>
          <w:spacing w:val="-8"/>
        </w:rPr>
        <w:t xml:space="preserve">hy </w:t>
      </w:r>
      <w:r>
        <w:t xml:space="preserve">sinh </w:t>
      </w:r>
      <w:r>
        <w:rPr>
          <w:spacing w:val="-5"/>
        </w:rPr>
        <w:t xml:space="preserve">cho </w:t>
      </w:r>
      <w:r>
        <w:t xml:space="preserve">độc </w:t>
      </w:r>
      <w:r>
        <w:rPr>
          <w:spacing w:val="2"/>
        </w:rPr>
        <w:t xml:space="preserve">lập </w:t>
      </w:r>
      <w:r>
        <w:rPr>
          <w:spacing w:val="-5"/>
        </w:rPr>
        <w:t xml:space="preserve">tự </w:t>
      </w:r>
      <w:r>
        <w:t xml:space="preserve">do </w:t>
      </w:r>
      <w:r>
        <w:rPr>
          <w:spacing w:val="-5"/>
        </w:rPr>
        <w:t xml:space="preserve">của </w:t>
      </w:r>
      <w:r>
        <w:t xml:space="preserve">đất nước </w:t>
      </w:r>
      <w:r>
        <w:rPr>
          <w:spacing w:val="-8"/>
        </w:rPr>
        <w:t>Việt</w:t>
      </w:r>
      <w:r>
        <w:rPr>
          <w:spacing w:val="-20"/>
        </w:rPr>
        <w:t xml:space="preserve"> </w:t>
      </w:r>
      <w:r>
        <w:rPr>
          <w:spacing w:val="-8"/>
        </w:rPr>
        <w:t>Nam.</w:t>
      </w:r>
    </w:p>
    <w:p w:rsidR="002A5536" w:rsidRDefault="002A5536">
      <w:pPr>
        <w:pStyle w:val="BodyText"/>
        <w:ind w:left="0"/>
        <w:rPr>
          <w:sz w:val="26"/>
        </w:rPr>
      </w:pPr>
    </w:p>
    <w:p w:rsidR="002A5536" w:rsidRDefault="00BE1DD8">
      <w:pPr>
        <w:pStyle w:val="BodyText"/>
        <w:spacing w:before="0"/>
      </w:pPr>
      <w:r>
        <w:rPr>
          <w:spacing w:val="-8"/>
        </w:rPr>
        <w:t xml:space="preserve">Chúng </w:t>
      </w:r>
      <w:r>
        <w:rPr>
          <w:spacing w:val="-3"/>
        </w:rPr>
        <w:t xml:space="preserve">tôi </w:t>
      </w:r>
      <w:r>
        <w:rPr>
          <w:spacing w:val="-9"/>
        </w:rPr>
        <w:t xml:space="preserve">không </w:t>
      </w:r>
      <w:r>
        <w:t xml:space="preserve">bạo </w:t>
      </w:r>
      <w:r>
        <w:rPr>
          <w:spacing w:val="-4"/>
        </w:rPr>
        <w:t xml:space="preserve">ngược, </w:t>
      </w:r>
      <w:r>
        <w:rPr>
          <w:spacing w:val="-9"/>
        </w:rPr>
        <w:t xml:space="preserve">không </w:t>
      </w:r>
      <w:r>
        <w:rPr>
          <w:spacing w:val="-5"/>
        </w:rPr>
        <w:t xml:space="preserve">khiêu </w:t>
      </w:r>
      <w:r>
        <w:rPr>
          <w:spacing w:val="-7"/>
        </w:rPr>
        <w:t xml:space="preserve">khích. </w:t>
      </w:r>
      <w:r>
        <w:rPr>
          <w:spacing w:val="-8"/>
        </w:rPr>
        <w:t xml:space="preserve">Chúng </w:t>
      </w:r>
      <w:r>
        <w:rPr>
          <w:spacing w:val="-3"/>
        </w:rPr>
        <w:t xml:space="preserve">tôi </w:t>
      </w:r>
      <w:r>
        <w:t xml:space="preserve">ôn </w:t>
      </w:r>
      <w:r>
        <w:rPr>
          <w:spacing w:val="-4"/>
        </w:rPr>
        <w:t xml:space="preserve">hoà. </w:t>
      </w:r>
      <w:r>
        <w:rPr>
          <w:spacing w:val="-8"/>
        </w:rPr>
        <w:t xml:space="preserve">Chúng </w:t>
      </w:r>
      <w:r>
        <w:rPr>
          <w:spacing w:val="-3"/>
        </w:rPr>
        <w:t xml:space="preserve">tôi </w:t>
      </w:r>
      <w:r>
        <w:t xml:space="preserve">bảo vệ </w:t>
      </w:r>
      <w:r>
        <w:rPr>
          <w:spacing w:val="-3"/>
        </w:rPr>
        <w:t xml:space="preserve">sanh </w:t>
      </w:r>
      <w:r>
        <w:rPr>
          <w:spacing w:val="-11"/>
        </w:rPr>
        <w:t xml:space="preserve">mạng, </w:t>
      </w:r>
      <w:r>
        <w:rPr>
          <w:spacing w:val="-3"/>
        </w:rPr>
        <w:t xml:space="preserve">tài </w:t>
      </w:r>
      <w:r>
        <w:t xml:space="preserve">sản </w:t>
      </w:r>
      <w:r>
        <w:rPr>
          <w:spacing w:val="-5"/>
        </w:rPr>
        <w:t xml:space="preserve">của người </w:t>
      </w:r>
      <w:r>
        <w:rPr>
          <w:spacing w:val="-6"/>
        </w:rPr>
        <w:t xml:space="preserve">ngoại </w:t>
      </w:r>
      <w:r>
        <w:rPr>
          <w:spacing w:val="-3"/>
        </w:rPr>
        <w:t xml:space="preserve">quốc. </w:t>
      </w:r>
      <w:r>
        <w:rPr>
          <w:spacing w:val="-8"/>
        </w:rPr>
        <w:t xml:space="preserve">Chúng </w:t>
      </w:r>
      <w:r>
        <w:rPr>
          <w:spacing w:val="-3"/>
        </w:rPr>
        <w:t xml:space="preserve">tôi </w:t>
      </w:r>
      <w:r>
        <w:t xml:space="preserve">sẵn </w:t>
      </w:r>
      <w:r>
        <w:rPr>
          <w:spacing w:val="-3"/>
        </w:rPr>
        <w:t xml:space="preserve">sàng </w:t>
      </w:r>
      <w:r>
        <w:rPr>
          <w:spacing w:val="-5"/>
        </w:rPr>
        <w:t xml:space="preserve">kết </w:t>
      </w:r>
      <w:r>
        <w:t xml:space="preserve">dây </w:t>
      </w:r>
      <w:r>
        <w:rPr>
          <w:spacing w:val="-6"/>
        </w:rPr>
        <w:t xml:space="preserve">thân </w:t>
      </w:r>
      <w:r>
        <w:t xml:space="preserve">ái với bất cứ </w:t>
      </w:r>
      <w:r>
        <w:rPr>
          <w:spacing w:val="-8"/>
        </w:rPr>
        <w:t xml:space="preserve">một </w:t>
      </w:r>
      <w:r>
        <w:t xml:space="preserve">nước </w:t>
      </w:r>
      <w:r>
        <w:rPr>
          <w:spacing w:val="-5"/>
        </w:rPr>
        <w:t xml:space="preserve">nào </w:t>
      </w:r>
      <w:r>
        <w:t xml:space="preserve">trên </w:t>
      </w:r>
      <w:r>
        <w:rPr>
          <w:spacing w:val="-4"/>
        </w:rPr>
        <w:t xml:space="preserve">hoàn </w:t>
      </w:r>
      <w:r>
        <w:t xml:space="preserve">vũ </w:t>
      </w:r>
      <w:r>
        <w:rPr>
          <w:spacing w:val="-5"/>
        </w:rPr>
        <w:t xml:space="preserve">miễn </w:t>
      </w:r>
      <w:r>
        <w:t xml:space="preserve">nước ấy </w:t>
      </w:r>
      <w:r>
        <w:rPr>
          <w:spacing w:val="-6"/>
        </w:rPr>
        <w:t xml:space="preserve">thừa </w:t>
      </w:r>
      <w:r>
        <w:rPr>
          <w:spacing w:val="-8"/>
        </w:rPr>
        <w:t xml:space="preserve">nhận </w:t>
      </w:r>
      <w:r>
        <w:rPr>
          <w:spacing w:val="-6"/>
        </w:rPr>
        <w:t xml:space="preserve">quyền </w:t>
      </w:r>
      <w:r>
        <w:rPr>
          <w:spacing w:val="-3"/>
        </w:rPr>
        <w:t xml:space="preserve">sống </w:t>
      </w:r>
      <w:r>
        <w:rPr>
          <w:spacing w:val="-5"/>
        </w:rPr>
        <w:t xml:space="preserve">tự </w:t>
      </w:r>
      <w:r>
        <w:t xml:space="preserve">do độc </w:t>
      </w:r>
      <w:r>
        <w:rPr>
          <w:spacing w:val="2"/>
        </w:rPr>
        <w:t xml:space="preserve">lập </w:t>
      </w:r>
      <w:r>
        <w:rPr>
          <w:spacing w:val="-5"/>
        </w:rPr>
        <w:t xml:space="preserve">của </w:t>
      </w:r>
      <w:r>
        <w:t xml:space="preserve">dân </w:t>
      </w:r>
      <w:r>
        <w:rPr>
          <w:spacing w:val="-3"/>
        </w:rPr>
        <w:t xml:space="preserve">tộc </w:t>
      </w:r>
      <w:r>
        <w:rPr>
          <w:spacing w:val="-8"/>
        </w:rPr>
        <w:t>Việt Nam.</w:t>
      </w:r>
    </w:p>
    <w:p w:rsidR="002A5536" w:rsidRDefault="002A5536">
      <w:pPr>
        <w:pStyle w:val="BodyText"/>
        <w:ind w:left="0"/>
        <w:rPr>
          <w:sz w:val="26"/>
        </w:rPr>
      </w:pPr>
    </w:p>
    <w:p w:rsidR="002A5536" w:rsidRDefault="00BE1DD8">
      <w:pPr>
        <w:pStyle w:val="BodyText"/>
        <w:spacing w:before="0"/>
        <w:jc w:val="both"/>
      </w:pPr>
      <w:r>
        <w:t>Hỡi người Pháp!</w:t>
      </w:r>
    </w:p>
    <w:p w:rsidR="002A5536" w:rsidRDefault="002A5536">
      <w:pPr>
        <w:jc w:val="both"/>
        <w:sectPr w:rsidR="002A5536">
          <w:pgSz w:w="12240" w:h="15840"/>
          <w:pgMar w:top="0" w:right="0" w:bottom="0" w:left="0" w:header="720" w:footer="720" w:gutter="0"/>
          <w:cols w:space="720"/>
        </w:sectPr>
      </w:pPr>
    </w:p>
    <w:p w:rsidR="002A5536" w:rsidRDefault="00BE1DD8">
      <w:pPr>
        <w:pStyle w:val="BodyText"/>
        <w:spacing w:before="65"/>
      </w:pPr>
      <w:r>
        <w:lastRenderedPageBreak/>
        <w:t>Các người chớ tưởng tượng rằng dân chúng xứ này trìu mến chế độ thực dân.</w:t>
      </w:r>
    </w:p>
    <w:p w:rsidR="002A5536" w:rsidRDefault="002A5536">
      <w:pPr>
        <w:pStyle w:val="BodyText"/>
        <w:spacing w:before="0"/>
        <w:ind w:left="0"/>
        <w:rPr>
          <w:sz w:val="26"/>
        </w:rPr>
      </w:pPr>
    </w:p>
    <w:p w:rsidR="002A5536" w:rsidRDefault="00BE1DD8">
      <w:pPr>
        <w:pStyle w:val="BodyText"/>
        <w:ind w:right="231"/>
      </w:pPr>
      <w:r>
        <w:rPr>
          <w:spacing w:val="-8"/>
        </w:rPr>
        <w:t xml:space="preserve">Chúng </w:t>
      </w:r>
      <w:r>
        <w:rPr>
          <w:spacing w:val="-3"/>
        </w:rPr>
        <w:t xml:space="preserve">tôi </w:t>
      </w:r>
      <w:r>
        <w:rPr>
          <w:spacing w:val="-9"/>
        </w:rPr>
        <w:t xml:space="preserve">không </w:t>
      </w:r>
      <w:r>
        <w:t xml:space="preserve">chịu ách </w:t>
      </w:r>
      <w:r>
        <w:rPr>
          <w:spacing w:val="-6"/>
        </w:rPr>
        <w:t xml:space="preserve">Nhật. </w:t>
      </w:r>
      <w:r>
        <w:rPr>
          <w:spacing w:val="-8"/>
        </w:rPr>
        <w:t xml:space="preserve">Chúng </w:t>
      </w:r>
      <w:r>
        <w:rPr>
          <w:spacing w:val="-3"/>
        </w:rPr>
        <w:t xml:space="preserve">tôi </w:t>
      </w:r>
      <w:r>
        <w:t>cực</w:t>
      </w:r>
      <w:r>
        <w:rPr>
          <w:spacing w:val="2"/>
        </w:rPr>
        <w:t xml:space="preserve"> lực </w:t>
      </w:r>
      <w:r>
        <w:rPr>
          <w:spacing w:val="-4"/>
        </w:rPr>
        <w:t xml:space="preserve">phản </w:t>
      </w:r>
      <w:r>
        <w:t xml:space="preserve">đối ách </w:t>
      </w:r>
      <w:r>
        <w:rPr>
          <w:spacing w:val="-4"/>
        </w:rPr>
        <w:t xml:space="preserve">Pháp </w:t>
      </w:r>
      <w:r>
        <w:rPr>
          <w:spacing w:val="-5"/>
        </w:rPr>
        <w:t>cho</w:t>
      </w:r>
      <w:r>
        <w:t xml:space="preserve"> dầu ách ấy có </w:t>
      </w:r>
      <w:r>
        <w:rPr>
          <w:spacing w:val="3"/>
        </w:rPr>
        <w:t xml:space="preserve">sơn </w:t>
      </w:r>
      <w:r>
        <w:t xml:space="preserve">son </w:t>
      </w:r>
      <w:r>
        <w:rPr>
          <w:spacing w:val="-4"/>
        </w:rPr>
        <w:t xml:space="preserve">phết vàng </w:t>
      </w:r>
      <w:r>
        <w:t xml:space="preserve">đi </w:t>
      </w:r>
      <w:r>
        <w:rPr>
          <w:spacing w:val="-3"/>
        </w:rPr>
        <w:t>nữa.</w:t>
      </w:r>
    </w:p>
    <w:p w:rsidR="002A5536" w:rsidRDefault="002A5536">
      <w:pPr>
        <w:pStyle w:val="BodyText"/>
        <w:ind w:left="0"/>
        <w:rPr>
          <w:sz w:val="26"/>
        </w:rPr>
      </w:pPr>
    </w:p>
    <w:p w:rsidR="002A5536" w:rsidRDefault="00BE1DD8">
      <w:pPr>
        <w:pStyle w:val="BodyText"/>
        <w:spacing w:before="0"/>
        <w:ind w:right="442"/>
      </w:pPr>
      <w:r>
        <w:rPr>
          <w:spacing w:val="-8"/>
        </w:rPr>
        <w:t xml:space="preserve">Việt </w:t>
      </w:r>
      <w:r>
        <w:t xml:space="preserve">Nam dân </w:t>
      </w:r>
      <w:r>
        <w:rPr>
          <w:spacing w:val="-5"/>
        </w:rPr>
        <w:t xml:space="preserve">chủ </w:t>
      </w:r>
      <w:r>
        <w:rPr>
          <w:spacing w:val="-4"/>
        </w:rPr>
        <w:t xml:space="preserve">cộng </w:t>
      </w:r>
      <w:r>
        <w:rPr>
          <w:spacing w:val="-5"/>
        </w:rPr>
        <w:t xml:space="preserve">hoà </w:t>
      </w:r>
      <w:r>
        <w:t xml:space="preserve">sẵn </w:t>
      </w:r>
      <w:r>
        <w:rPr>
          <w:spacing w:val="-3"/>
        </w:rPr>
        <w:t xml:space="preserve">sàng </w:t>
      </w:r>
      <w:r>
        <w:rPr>
          <w:spacing w:val="-8"/>
        </w:rPr>
        <w:t xml:space="preserve">ký </w:t>
      </w:r>
      <w:r>
        <w:rPr>
          <w:spacing w:val="-5"/>
        </w:rPr>
        <w:t xml:space="preserve">kết </w:t>
      </w:r>
      <w:r>
        <w:t xml:space="preserve">với </w:t>
      </w:r>
      <w:r>
        <w:rPr>
          <w:spacing w:val="-6"/>
        </w:rPr>
        <w:t xml:space="preserve">Cộng </w:t>
      </w:r>
      <w:r>
        <w:rPr>
          <w:spacing w:val="-5"/>
        </w:rPr>
        <w:t xml:space="preserve">hoà </w:t>
      </w:r>
      <w:r>
        <w:rPr>
          <w:spacing w:val="-4"/>
        </w:rPr>
        <w:t xml:space="preserve">Pháp </w:t>
      </w:r>
      <w:r>
        <w:rPr>
          <w:spacing w:val="-9"/>
        </w:rPr>
        <w:t xml:space="preserve">những </w:t>
      </w:r>
      <w:r>
        <w:t xml:space="preserve">hiệp </w:t>
      </w:r>
      <w:r>
        <w:rPr>
          <w:spacing w:val="2"/>
        </w:rPr>
        <w:t xml:space="preserve">ước </w:t>
      </w:r>
      <w:r>
        <w:rPr>
          <w:spacing w:val="-4"/>
        </w:rPr>
        <w:t xml:space="preserve">cộng </w:t>
      </w:r>
      <w:r>
        <w:rPr>
          <w:spacing w:val="-3"/>
        </w:rPr>
        <w:t xml:space="preserve">tác </w:t>
      </w:r>
      <w:r>
        <w:t xml:space="preserve">về </w:t>
      </w:r>
      <w:r>
        <w:rPr>
          <w:spacing w:val="-6"/>
        </w:rPr>
        <w:t xml:space="preserve">kinh </w:t>
      </w:r>
      <w:r>
        <w:rPr>
          <w:spacing w:val="-3"/>
        </w:rPr>
        <w:t xml:space="preserve">tế, </w:t>
      </w:r>
      <w:r>
        <w:t xml:space="preserve">văn </w:t>
      </w:r>
      <w:r>
        <w:rPr>
          <w:spacing w:val="-4"/>
        </w:rPr>
        <w:t xml:space="preserve">hoá, </w:t>
      </w:r>
      <w:r>
        <w:rPr>
          <w:spacing w:val="-3"/>
        </w:rPr>
        <w:t xml:space="preserve">luôn binh </w:t>
      </w:r>
      <w:r>
        <w:t xml:space="preserve">bị </w:t>
      </w:r>
      <w:r>
        <w:rPr>
          <w:spacing w:val="-3"/>
        </w:rPr>
        <w:t xml:space="preserve">nữa, </w:t>
      </w:r>
      <w:r>
        <w:rPr>
          <w:spacing w:val="-5"/>
        </w:rPr>
        <w:t xml:space="preserve">nếu </w:t>
      </w:r>
      <w:r>
        <w:rPr>
          <w:spacing w:val="-4"/>
        </w:rPr>
        <w:t xml:space="preserve">Pháp công </w:t>
      </w:r>
      <w:r>
        <w:rPr>
          <w:spacing w:val="-8"/>
        </w:rPr>
        <w:t xml:space="preserve">khai </w:t>
      </w:r>
      <w:r>
        <w:rPr>
          <w:spacing w:val="-6"/>
        </w:rPr>
        <w:t xml:space="preserve">thừa </w:t>
      </w:r>
      <w:r>
        <w:rPr>
          <w:spacing w:val="-8"/>
        </w:rPr>
        <w:t xml:space="preserve">nhận </w:t>
      </w:r>
      <w:r>
        <w:rPr>
          <w:spacing w:val="-6"/>
        </w:rPr>
        <w:t xml:space="preserve">quyền </w:t>
      </w:r>
      <w:r>
        <w:t xml:space="preserve">độc </w:t>
      </w:r>
      <w:r>
        <w:rPr>
          <w:spacing w:val="2"/>
        </w:rPr>
        <w:t xml:space="preserve">lập </w:t>
      </w:r>
      <w:r>
        <w:rPr>
          <w:spacing w:val="-5"/>
        </w:rPr>
        <w:t xml:space="preserve">của </w:t>
      </w:r>
      <w:r>
        <w:t xml:space="preserve">nước </w:t>
      </w:r>
      <w:r>
        <w:rPr>
          <w:spacing w:val="-6"/>
        </w:rPr>
        <w:t xml:space="preserve">chúng </w:t>
      </w:r>
      <w:r>
        <w:t>tôi.</w:t>
      </w:r>
    </w:p>
    <w:p w:rsidR="002A5536" w:rsidRDefault="002A5536">
      <w:pPr>
        <w:pStyle w:val="BodyText"/>
        <w:ind w:left="0"/>
        <w:rPr>
          <w:sz w:val="26"/>
        </w:rPr>
      </w:pPr>
    </w:p>
    <w:p w:rsidR="002A5536" w:rsidRDefault="00BE1DD8">
      <w:pPr>
        <w:pStyle w:val="BodyText"/>
        <w:spacing w:before="0"/>
      </w:pPr>
      <w:r>
        <w:rPr>
          <w:spacing w:val="-3"/>
        </w:rPr>
        <w:t xml:space="preserve">Nhược </w:t>
      </w:r>
      <w:r>
        <w:rPr>
          <w:spacing w:val="-4"/>
        </w:rPr>
        <w:t xml:space="preserve">bằng </w:t>
      </w:r>
      <w:r>
        <w:t xml:space="preserve">các </w:t>
      </w:r>
      <w:r>
        <w:rPr>
          <w:spacing w:val="-5"/>
        </w:rPr>
        <w:t xml:space="preserve">người </w:t>
      </w:r>
      <w:r>
        <w:rPr>
          <w:spacing w:val="-8"/>
        </w:rPr>
        <w:t xml:space="preserve">kể </w:t>
      </w:r>
      <w:r>
        <w:rPr>
          <w:spacing w:val="-6"/>
        </w:rPr>
        <w:t xml:space="preserve">chúng </w:t>
      </w:r>
      <w:r>
        <w:rPr>
          <w:spacing w:val="-3"/>
        </w:rPr>
        <w:t xml:space="preserve">tôi </w:t>
      </w:r>
      <w:r>
        <w:rPr>
          <w:spacing w:val="-10"/>
        </w:rPr>
        <w:t xml:space="preserve">như </w:t>
      </w:r>
      <w:r>
        <w:rPr>
          <w:spacing w:val="-3"/>
        </w:rPr>
        <w:t xml:space="preserve">tôi </w:t>
      </w:r>
      <w:r>
        <w:rPr>
          <w:spacing w:val="-5"/>
        </w:rPr>
        <w:t xml:space="preserve">mọi, thì, </w:t>
      </w:r>
      <w:r>
        <w:rPr>
          <w:spacing w:val="3"/>
        </w:rPr>
        <w:t xml:space="preserve">liên </w:t>
      </w:r>
      <w:r>
        <w:t xml:space="preserve">hiệp với dân </w:t>
      </w:r>
      <w:r>
        <w:rPr>
          <w:spacing w:val="-6"/>
        </w:rPr>
        <w:t xml:space="preserve">chúng </w:t>
      </w:r>
      <w:r>
        <w:rPr>
          <w:spacing w:val="-4"/>
        </w:rPr>
        <w:t xml:space="preserve">Pháp, </w:t>
      </w:r>
      <w:r>
        <w:rPr>
          <w:spacing w:val="-6"/>
        </w:rPr>
        <w:t xml:space="preserve">chúng </w:t>
      </w:r>
      <w:r>
        <w:rPr>
          <w:spacing w:val="-3"/>
        </w:rPr>
        <w:t xml:space="preserve">tôi </w:t>
      </w:r>
      <w:r>
        <w:rPr>
          <w:spacing w:val="-8"/>
        </w:rPr>
        <w:t xml:space="preserve">thề </w:t>
      </w:r>
      <w:r>
        <w:rPr>
          <w:spacing w:val="-5"/>
        </w:rPr>
        <w:t xml:space="preserve">chết, </w:t>
      </w:r>
      <w:r>
        <w:rPr>
          <w:spacing w:val="-9"/>
        </w:rPr>
        <w:t xml:space="preserve">không </w:t>
      </w:r>
      <w:r>
        <w:rPr>
          <w:spacing w:val="-7"/>
        </w:rPr>
        <w:t xml:space="preserve">nhượng </w:t>
      </w:r>
      <w:r>
        <w:t xml:space="preserve">bộ trước bất cứ </w:t>
      </w:r>
      <w:r>
        <w:rPr>
          <w:spacing w:val="-8"/>
        </w:rPr>
        <w:t xml:space="preserve">một </w:t>
      </w:r>
      <w:r>
        <w:t xml:space="preserve">sự </w:t>
      </w:r>
      <w:r>
        <w:rPr>
          <w:spacing w:val="-5"/>
        </w:rPr>
        <w:t xml:space="preserve">hăm </w:t>
      </w:r>
      <w:r>
        <w:t xml:space="preserve">doạ </w:t>
      </w:r>
      <w:r>
        <w:rPr>
          <w:spacing w:val="-5"/>
        </w:rPr>
        <w:t xml:space="preserve">hay khiêu khích </w:t>
      </w:r>
      <w:r>
        <w:rPr>
          <w:spacing w:val="-4"/>
        </w:rPr>
        <w:t>nào.</w:t>
      </w:r>
    </w:p>
    <w:p w:rsidR="002A5536" w:rsidRDefault="002A5536">
      <w:pPr>
        <w:pStyle w:val="BodyText"/>
        <w:ind w:left="0"/>
        <w:rPr>
          <w:sz w:val="26"/>
        </w:rPr>
      </w:pPr>
    </w:p>
    <w:p w:rsidR="002A5536" w:rsidRDefault="00BE1DD8">
      <w:pPr>
        <w:pStyle w:val="BodyText"/>
        <w:spacing w:before="0"/>
      </w:pPr>
      <w:r>
        <w:t>Quốc dân! Hãy sẵn sàng chiến đấu!</w:t>
      </w:r>
    </w:p>
    <w:p w:rsidR="002A5536" w:rsidRDefault="002A5536">
      <w:pPr>
        <w:pStyle w:val="BodyText"/>
        <w:ind w:left="0"/>
        <w:rPr>
          <w:sz w:val="26"/>
        </w:rPr>
      </w:pPr>
    </w:p>
    <w:p w:rsidR="002A5536" w:rsidRDefault="00BE1DD8">
      <w:pPr>
        <w:pStyle w:val="BodyText"/>
        <w:spacing w:before="0"/>
      </w:pPr>
      <w:r>
        <w:t>Đồng bào! Hễ gặp dịp thì hiến thân cho nước!</w:t>
      </w:r>
    </w:p>
    <w:p w:rsidR="002A5536" w:rsidRDefault="002A5536">
      <w:pPr>
        <w:pStyle w:val="BodyText"/>
        <w:ind w:left="0"/>
        <w:rPr>
          <w:sz w:val="26"/>
        </w:rPr>
      </w:pPr>
    </w:p>
    <w:p w:rsidR="002A5536" w:rsidRDefault="00BE1DD8">
      <w:pPr>
        <w:pStyle w:val="BodyText"/>
        <w:spacing w:before="0"/>
      </w:pPr>
      <w:r>
        <w:t>Quét sạch những đồ phản quốc, quét sạch thực dân cầm quyền!</w:t>
      </w:r>
    </w:p>
    <w:p w:rsidR="002A5536" w:rsidRDefault="002A5536">
      <w:pPr>
        <w:pStyle w:val="BodyText"/>
        <w:ind w:left="0"/>
        <w:rPr>
          <w:sz w:val="26"/>
        </w:rPr>
      </w:pPr>
    </w:p>
    <w:p w:rsidR="002A5536" w:rsidRDefault="00BE1DD8">
      <w:pPr>
        <w:pStyle w:val="BodyText"/>
        <w:spacing w:before="0"/>
      </w:pPr>
      <w:r>
        <w:rPr>
          <w:spacing w:val="-8"/>
        </w:rPr>
        <w:t xml:space="preserve">Anh em, </w:t>
      </w:r>
      <w:r>
        <w:rPr>
          <w:spacing w:val="-5"/>
        </w:rPr>
        <w:t xml:space="preserve">chị </w:t>
      </w:r>
      <w:r>
        <w:rPr>
          <w:spacing w:val="-8"/>
        </w:rPr>
        <w:t xml:space="preserve">em! </w:t>
      </w:r>
      <w:r>
        <w:rPr>
          <w:spacing w:val="-6"/>
        </w:rPr>
        <w:t xml:space="preserve">Trong </w:t>
      </w:r>
      <w:r>
        <w:t xml:space="preserve">lúc </w:t>
      </w:r>
      <w:r>
        <w:rPr>
          <w:spacing w:val="-4"/>
        </w:rPr>
        <w:t xml:space="preserve">phái </w:t>
      </w:r>
      <w:r>
        <w:t xml:space="preserve">bộ </w:t>
      </w:r>
      <w:r>
        <w:rPr>
          <w:spacing w:val="-6"/>
        </w:rPr>
        <w:t xml:space="preserve">Đồng </w:t>
      </w:r>
      <w:r>
        <w:rPr>
          <w:spacing w:val="-9"/>
        </w:rPr>
        <w:t xml:space="preserve">minh </w:t>
      </w:r>
      <w:r>
        <w:t xml:space="preserve">đến </w:t>
      </w:r>
      <w:r>
        <w:rPr>
          <w:spacing w:val="-8"/>
        </w:rPr>
        <w:t xml:space="preserve">xứ </w:t>
      </w:r>
      <w:r>
        <w:rPr>
          <w:spacing w:val="-3"/>
        </w:rPr>
        <w:t xml:space="preserve">ta, </w:t>
      </w:r>
      <w:r>
        <w:rPr>
          <w:spacing w:val="-5"/>
        </w:rPr>
        <w:t xml:space="preserve">anh </w:t>
      </w:r>
      <w:r>
        <w:rPr>
          <w:spacing w:val="-8"/>
        </w:rPr>
        <w:t xml:space="preserve">em, </w:t>
      </w:r>
      <w:r>
        <w:rPr>
          <w:spacing w:val="-5"/>
        </w:rPr>
        <w:t xml:space="preserve">chị </w:t>
      </w:r>
      <w:r>
        <w:t xml:space="preserve">em </w:t>
      </w:r>
      <w:r>
        <w:rPr>
          <w:spacing w:val="-5"/>
        </w:rPr>
        <w:t xml:space="preserve">ta chớ </w:t>
      </w:r>
      <w:r>
        <w:t xml:space="preserve">để </w:t>
      </w:r>
      <w:r>
        <w:rPr>
          <w:spacing w:val="-8"/>
        </w:rPr>
        <w:t xml:space="preserve">mất thanh </w:t>
      </w:r>
      <w:r>
        <w:rPr>
          <w:spacing w:val="-4"/>
        </w:rPr>
        <w:t xml:space="preserve">danh </w:t>
      </w:r>
      <w:r>
        <w:rPr>
          <w:spacing w:val="-5"/>
        </w:rPr>
        <w:t xml:space="preserve">của </w:t>
      </w:r>
      <w:r>
        <w:rPr>
          <w:spacing w:val="-8"/>
        </w:rPr>
        <w:t xml:space="preserve">một </w:t>
      </w:r>
      <w:r>
        <w:t xml:space="preserve">dân </w:t>
      </w:r>
      <w:r>
        <w:rPr>
          <w:spacing w:val="-3"/>
        </w:rPr>
        <w:t xml:space="preserve">tộc </w:t>
      </w:r>
      <w:r>
        <w:t xml:space="preserve">đã </w:t>
      </w:r>
      <w:r>
        <w:rPr>
          <w:spacing w:val="-6"/>
        </w:rPr>
        <w:t xml:space="preserve">từng </w:t>
      </w:r>
      <w:r>
        <w:rPr>
          <w:spacing w:val="-3"/>
        </w:rPr>
        <w:t xml:space="preserve">sống </w:t>
      </w:r>
      <w:r>
        <w:t xml:space="preserve">vẻ </w:t>
      </w:r>
      <w:r>
        <w:rPr>
          <w:spacing w:val="-6"/>
        </w:rPr>
        <w:t>vang.</w:t>
      </w:r>
    </w:p>
    <w:p w:rsidR="002A5536" w:rsidRDefault="002A5536">
      <w:pPr>
        <w:pStyle w:val="BodyText"/>
        <w:ind w:left="0"/>
        <w:rPr>
          <w:sz w:val="26"/>
        </w:rPr>
      </w:pPr>
    </w:p>
    <w:p w:rsidR="002A5536" w:rsidRDefault="00BE1DD8">
      <w:pPr>
        <w:pStyle w:val="BodyText"/>
        <w:spacing w:before="0"/>
      </w:pPr>
      <w:r>
        <w:t>Đứng lên!</w:t>
      </w:r>
    </w:p>
    <w:p w:rsidR="002A5536" w:rsidRDefault="002A5536">
      <w:pPr>
        <w:pStyle w:val="BodyText"/>
        <w:ind w:left="0"/>
        <w:rPr>
          <w:sz w:val="26"/>
        </w:rPr>
      </w:pPr>
    </w:p>
    <w:p w:rsidR="002A5536" w:rsidRDefault="00BE1DD8">
      <w:pPr>
        <w:pStyle w:val="BodyText"/>
        <w:spacing w:before="0" w:line="448" w:lineRule="auto"/>
        <w:ind w:right="8529"/>
      </w:pPr>
      <w:r>
        <w:t>Độc lập, tự do bắt đầu từ nay! Tiến lên! Vì độc lập tự do!</w:t>
      </w:r>
    </w:p>
    <w:p w:rsidR="002A5536" w:rsidRDefault="00BE1DD8">
      <w:pPr>
        <w:pStyle w:val="BodyText"/>
        <w:spacing w:before="0"/>
      </w:pPr>
      <w:r>
        <w:t>Tiến tới mãi! Không một thành luỹ nào ngăn cản nổi ý chí của muôn dân trên đường giải phóng”.</w:t>
      </w:r>
    </w:p>
    <w:p w:rsidR="002A5536" w:rsidRDefault="002A5536">
      <w:pPr>
        <w:pStyle w:val="BodyText"/>
        <w:ind w:left="0"/>
        <w:rPr>
          <w:sz w:val="26"/>
        </w:rPr>
      </w:pPr>
    </w:p>
    <w:p w:rsidR="002A5536" w:rsidRDefault="00BE1DD8">
      <w:pPr>
        <w:pStyle w:val="BodyText"/>
        <w:spacing w:before="0"/>
      </w:pPr>
      <w:r>
        <w:t xml:space="preserve">Bài </w:t>
      </w:r>
      <w:r>
        <w:rPr>
          <w:spacing w:val="-5"/>
        </w:rPr>
        <w:t xml:space="preserve">nói ứng </w:t>
      </w:r>
      <w:r>
        <w:rPr>
          <w:spacing w:val="-8"/>
        </w:rPr>
        <w:t xml:space="preserve">khẩu </w:t>
      </w:r>
      <w:r>
        <w:rPr>
          <w:spacing w:val="-5"/>
        </w:rPr>
        <w:t xml:space="preserve">của </w:t>
      </w:r>
      <w:r>
        <w:rPr>
          <w:spacing w:val="-3"/>
        </w:rPr>
        <w:t xml:space="preserve">tôi </w:t>
      </w:r>
      <w:r>
        <w:t xml:space="preserve">dầu được </w:t>
      </w:r>
      <w:r>
        <w:rPr>
          <w:spacing w:val="-4"/>
        </w:rPr>
        <w:t xml:space="preserve">hoan </w:t>
      </w:r>
      <w:r>
        <w:rPr>
          <w:spacing w:val="-10"/>
        </w:rPr>
        <w:t xml:space="preserve">nghênh </w:t>
      </w:r>
      <w:r>
        <w:t xml:space="preserve">tới đâu </w:t>
      </w:r>
      <w:r>
        <w:rPr>
          <w:spacing w:val="-5"/>
        </w:rPr>
        <w:t xml:space="preserve">nữa </w:t>
      </w:r>
      <w:r>
        <w:rPr>
          <w:spacing w:val="2"/>
        </w:rPr>
        <w:t xml:space="preserve">làm </w:t>
      </w:r>
      <w:r>
        <w:t xml:space="preserve">sao </w:t>
      </w:r>
      <w:r>
        <w:rPr>
          <w:spacing w:val="-12"/>
        </w:rPr>
        <w:t xml:space="preserve">mà </w:t>
      </w:r>
      <w:r>
        <w:rPr>
          <w:spacing w:val="-6"/>
        </w:rPr>
        <w:t xml:space="preserve">thay </w:t>
      </w:r>
      <w:r>
        <w:rPr>
          <w:spacing w:val="-5"/>
        </w:rPr>
        <w:t xml:space="preserve">cho </w:t>
      </w:r>
      <w:r>
        <w:t>bản</w:t>
      </w:r>
      <w:r>
        <w:rPr>
          <w:spacing w:val="-54"/>
        </w:rPr>
        <w:t xml:space="preserve"> </w:t>
      </w:r>
      <w:r>
        <w:rPr>
          <w:spacing w:val="-10"/>
        </w:rPr>
        <w:t xml:space="preserve">Tuyên </w:t>
      </w:r>
      <w:r>
        <w:rPr>
          <w:spacing w:val="-8"/>
        </w:rPr>
        <w:t xml:space="preserve">ngôn </w:t>
      </w:r>
      <w:r>
        <w:t xml:space="preserve">độc </w:t>
      </w:r>
      <w:r>
        <w:rPr>
          <w:spacing w:val="2"/>
        </w:rPr>
        <w:t xml:space="preserve">lập </w:t>
      </w:r>
      <w:r>
        <w:rPr>
          <w:spacing w:val="-5"/>
        </w:rPr>
        <w:t xml:space="preserve">của </w:t>
      </w:r>
      <w:r>
        <w:rPr>
          <w:spacing w:val="-7"/>
        </w:rPr>
        <w:t xml:space="preserve">Chủ </w:t>
      </w:r>
      <w:r>
        <w:t xml:space="preserve">tịch </w:t>
      </w:r>
      <w:r>
        <w:rPr>
          <w:spacing w:val="-4"/>
        </w:rPr>
        <w:t xml:space="preserve">Hồ </w:t>
      </w:r>
      <w:r>
        <w:rPr>
          <w:spacing w:val="-7"/>
        </w:rPr>
        <w:t xml:space="preserve">Chí </w:t>
      </w:r>
      <w:r>
        <w:rPr>
          <w:spacing w:val="-8"/>
        </w:rPr>
        <w:t xml:space="preserve">Minh. </w:t>
      </w:r>
      <w:r>
        <w:rPr>
          <w:spacing w:val="-4"/>
        </w:rPr>
        <w:t xml:space="preserve">Kế </w:t>
      </w:r>
      <w:r>
        <w:rPr>
          <w:spacing w:val="-3"/>
        </w:rPr>
        <w:t xml:space="preserve">tôi </w:t>
      </w:r>
      <w:r>
        <w:rPr>
          <w:spacing w:val="-8"/>
        </w:rPr>
        <w:t xml:space="preserve">thì </w:t>
      </w:r>
      <w:r>
        <w:rPr>
          <w:spacing w:val="-4"/>
        </w:rPr>
        <w:t xml:space="preserve">Phạm </w:t>
      </w:r>
      <w:r>
        <w:rPr>
          <w:spacing w:val="-6"/>
        </w:rPr>
        <w:t xml:space="preserve">Ngọc Thạch, thay </w:t>
      </w:r>
      <w:r>
        <w:rPr>
          <w:spacing w:val="-8"/>
        </w:rPr>
        <w:t xml:space="preserve">mặt </w:t>
      </w:r>
      <w:r>
        <w:rPr>
          <w:spacing w:val="-5"/>
        </w:rPr>
        <w:t xml:space="preserve">chính phủ </w:t>
      </w:r>
      <w:r>
        <w:rPr>
          <w:spacing w:val="-3"/>
        </w:rPr>
        <w:t xml:space="preserve">long </w:t>
      </w:r>
      <w:r>
        <w:rPr>
          <w:spacing w:val="-4"/>
        </w:rPr>
        <w:t xml:space="preserve">trọng </w:t>
      </w:r>
      <w:r>
        <w:rPr>
          <w:spacing w:val="-8"/>
        </w:rPr>
        <w:t xml:space="preserve">tuyên thệ </w:t>
      </w:r>
      <w:r>
        <w:t xml:space="preserve">trước </w:t>
      </w:r>
      <w:r>
        <w:rPr>
          <w:spacing w:val="-4"/>
        </w:rPr>
        <w:t>quốc dân:</w:t>
      </w:r>
    </w:p>
    <w:p w:rsidR="002A5536" w:rsidRDefault="002A5536">
      <w:pPr>
        <w:pStyle w:val="BodyText"/>
        <w:ind w:left="0"/>
        <w:rPr>
          <w:sz w:val="26"/>
        </w:rPr>
      </w:pPr>
    </w:p>
    <w:p w:rsidR="002A5536" w:rsidRDefault="00BE1DD8">
      <w:pPr>
        <w:pStyle w:val="BodyText"/>
        <w:spacing w:before="0"/>
      </w:pPr>
      <w:r>
        <w:t>Cương quyết lãnh đạo đồng bào giữ gìn đất nước!</w:t>
      </w:r>
    </w:p>
    <w:p w:rsidR="002A5536" w:rsidRDefault="002A5536">
      <w:pPr>
        <w:pStyle w:val="BodyText"/>
        <w:ind w:left="0"/>
        <w:rPr>
          <w:sz w:val="26"/>
        </w:rPr>
      </w:pPr>
    </w:p>
    <w:p w:rsidR="002A5536" w:rsidRDefault="00BE1DD8">
      <w:pPr>
        <w:pStyle w:val="BodyText"/>
        <w:spacing w:before="0"/>
      </w:pPr>
      <w:r>
        <w:t>Vượt qua tất cả khó khăn, nguy hiểm xây đắp nền độc lập hoàn toàn cho Việt Nam.</w:t>
      </w:r>
    </w:p>
    <w:p w:rsidR="002A5536" w:rsidRDefault="002A5536">
      <w:pPr>
        <w:pStyle w:val="BodyText"/>
        <w:ind w:left="0"/>
        <w:rPr>
          <w:sz w:val="26"/>
        </w:rPr>
      </w:pPr>
    </w:p>
    <w:p w:rsidR="002A5536" w:rsidRDefault="00BE1DD8">
      <w:pPr>
        <w:pStyle w:val="BodyText"/>
        <w:spacing w:before="0"/>
      </w:pPr>
      <w:r>
        <w:t>Sau Thạch là Nguyễn Lưu, một người lãnh đạo Tổng Công đoàn Nam Bộ, đọc lời thề của nhân dân:</w:t>
      </w:r>
    </w:p>
    <w:p w:rsidR="002A5536" w:rsidRDefault="002A5536">
      <w:pPr>
        <w:pStyle w:val="BodyText"/>
        <w:ind w:left="0"/>
        <w:rPr>
          <w:sz w:val="26"/>
        </w:rPr>
      </w:pPr>
    </w:p>
    <w:p w:rsidR="002A5536" w:rsidRDefault="00BE1DD8">
      <w:pPr>
        <w:pStyle w:val="BodyText"/>
        <w:spacing w:before="0"/>
        <w:ind w:right="404"/>
        <w:jc w:val="both"/>
      </w:pPr>
      <w:r>
        <w:rPr>
          <w:spacing w:val="-6"/>
        </w:rPr>
        <w:t>“Chúng</w:t>
      </w:r>
      <w:r>
        <w:rPr>
          <w:spacing w:val="-17"/>
        </w:rPr>
        <w:t xml:space="preserve"> </w:t>
      </w:r>
      <w:r>
        <w:t>tôi,</w:t>
      </w:r>
      <w:r>
        <w:rPr>
          <w:spacing w:val="-2"/>
        </w:rPr>
        <w:t xml:space="preserve"> </w:t>
      </w:r>
      <w:r>
        <w:t>toàn</w:t>
      </w:r>
      <w:r>
        <w:rPr>
          <w:spacing w:val="-17"/>
        </w:rPr>
        <w:t xml:space="preserve"> </w:t>
      </w:r>
      <w:r>
        <w:rPr>
          <w:spacing w:val="-8"/>
        </w:rPr>
        <w:t>thể</w:t>
      </w:r>
      <w:r>
        <w:t xml:space="preserve"> </w:t>
      </w:r>
      <w:r>
        <w:rPr>
          <w:spacing w:val="-8"/>
        </w:rPr>
        <w:t>nhân</w:t>
      </w:r>
      <w:r>
        <w:rPr>
          <w:spacing w:val="-17"/>
        </w:rPr>
        <w:t xml:space="preserve"> </w:t>
      </w:r>
      <w:r>
        <w:t>dân</w:t>
      </w:r>
      <w:r>
        <w:rPr>
          <w:spacing w:val="-17"/>
        </w:rPr>
        <w:t xml:space="preserve"> </w:t>
      </w:r>
      <w:r>
        <w:rPr>
          <w:spacing w:val="-8"/>
        </w:rPr>
        <w:t>Việt</w:t>
      </w:r>
      <w:r>
        <w:rPr>
          <w:spacing w:val="-10"/>
        </w:rPr>
        <w:t xml:space="preserve"> </w:t>
      </w:r>
      <w:r>
        <w:t>Nam</w:t>
      </w:r>
      <w:r>
        <w:rPr>
          <w:spacing w:val="-24"/>
        </w:rPr>
        <w:t xml:space="preserve"> </w:t>
      </w:r>
      <w:r>
        <w:rPr>
          <w:spacing w:val="-3"/>
        </w:rPr>
        <w:t>xin</w:t>
      </w:r>
      <w:r>
        <w:rPr>
          <w:spacing w:val="-17"/>
        </w:rPr>
        <w:t xml:space="preserve"> </w:t>
      </w:r>
      <w:r>
        <w:t>kiên</w:t>
      </w:r>
      <w:r>
        <w:rPr>
          <w:spacing w:val="-17"/>
        </w:rPr>
        <w:t xml:space="preserve"> </w:t>
      </w:r>
      <w:r>
        <w:rPr>
          <w:spacing w:val="-6"/>
        </w:rPr>
        <w:t>quyết</w:t>
      </w:r>
      <w:r>
        <w:rPr>
          <w:spacing w:val="-10"/>
        </w:rPr>
        <w:t xml:space="preserve"> </w:t>
      </w:r>
      <w:r>
        <w:rPr>
          <w:spacing w:val="-8"/>
        </w:rPr>
        <w:t>một</w:t>
      </w:r>
      <w:r>
        <w:rPr>
          <w:spacing w:val="-10"/>
        </w:rPr>
        <w:t xml:space="preserve"> </w:t>
      </w:r>
      <w:r>
        <w:rPr>
          <w:spacing w:val="-3"/>
        </w:rPr>
        <w:t>lòng</w:t>
      </w:r>
      <w:r>
        <w:rPr>
          <w:spacing w:val="-16"/>
        </w:rPr>
        <w:t xml:space="preserve"> </w:t>
      </w:r>
      <w:r>
        <w:rPr>
          <w:spacing w:val="-10"/>
        </w:rPr>
        <w:t>ủng</w:t>
      </w:r>
      <w:r>
        <w:rPr>
          <w:spacing w:val="-17"/>
        </w:rPr>
        <w:t xml:space="preserve"> </w:t>
      </w:r>
      <w:r>
        <w:rPr>
          <w:spacing w:val="-8"/>
        </w:rPr>
        <w:t>hộ</w:t>
      </w:r>
      <w:r>
        <w:rPr>
          <w:spacing w:val="-2"/>
        </w:rPr>
        <w:t xml:space="preserve"> </w:t>
      </w:r>
      <w:r>
        <w:rPr>
          <w:spacing w:val="-5"/>
        </w:rPr>
        <w:t>chính</w:t>
      </w:r>
      <w:r>
        <w:rPr>
          <w:spacing w:val="-17"/>
        </w:rPr>
        <w:t xml:space="preserve"> </w:t>
      </w:r>
      <w:r>
        <w:rPr>
          <w:spacing w:val="-5"/>
        </w:rPr>
        <w:t>phủ</w:t>
      </w:r>
      <w:r>
        <w:rPr>
          <w:spacing w:val="-17"/>
        </w:rPr>
        <w:t xml:space="preserve"> </w:t>
      </w:r>
      <w:r>
        <w:rPr>
          <w:spacing w:val="2"/>
        </w:rPr>
        <w:t>lâm</w:t>
      </w:r>
      <w:r>
        <w:rPr>
          <w:spacing w:val="-24"/>
        </w:rPr>
        <w:t xml:space="preserve"> </w:t>
      </w:r>
      <w:r>
        <w:rPr>
          <w:spacing w:val="-5"/>
        </w:rPr>
        <w:t>thời</w:t>
      </w:r>
      <w:r>
        <w:rPr>
          <w:spacing w:val="4"/>
        </w:rPr>
        <w:t xml:space="preserve"> </w:t>
      </w:r>
      <w:r>
        <w:rPr>
          <w:spacing w:val="-5"/>
        </w:rPr>
        <w:t>của</w:t>
      </w:r>
      <w:r>
        <w:t xml:space="preserve"> nước </w:t>
      </w:r>
      <w:r>
        <w:rPr>
          <w:spacing w:val="-8"/>
        </w:rPr>
        <w:t>Việt</w:t>
      </w:r>
      <w:r>
        <w:rPr>
          <w:spacing w:val="-10"/>
        </w:rPr>
        <w:t xml:space="preserve"> </w:t>
      </w:r>
      <w:r>
        <w:t>Nam</w:t>
      </w:r>
      <w:r>
        <w:rPr>
          <w:spacing w:val="-24"/>
        </w:rPr>
        <w:t xml:space="preserve"> </w:t>
      </w:r>
      <w:r>
        <w:t>dân</w:t>
      </w:r>
      <w:r>
        <w:rPr>
          <w:spacing w:val="-16"/>
        </w:rPr>
        <w:t xml:space="preserve"> </w:t>
      </w:r>
      <w:r>
        <w:rPr>
          <w:spacing w:val="-5"/>
        </w:rPr>
        <w:t>chủ</w:t>
      </w:r>
      <w:r>
        <w:rPr>
          <w:spacing w:val="-16"/>
        </w:rPr>
        <w:t xml:space="preserve"> </w:t>
      </w:r>
      <w:r>
        <w:rPr>
          <w:spacing w:val="-4"/>
        </w:rPr>
        <w:t>cộng</w:t>
      </w:r>
      <w:r>
        <w:rPr>
          <w:spacing w:val="-16"/>
        </w:rPr>
        <w:t xml:space="preserve"> </w:t>
      </w:r>
      <w:r>
        <w:rPr>
          <w:spacing w:val="-4"/>
        </w:rPr>
        <w:t>hoà,</w:t>
      </w:r>
      <w:r>
        <w:rPr>
          <w:spacing w:val="-1"/>
        </w:rPr>
        <w:t xml:space="preserve"> </w:t>
      </w:r>
      <w:r>
        <w:rPr>
          <w:spacing w:val="-10"/>
        </w:rPr>
        <w:t>ủng</w:t>
      </w:r>
      <w:r>
        <w:rPr>
          <w:spacing w:val="-16"/>
        </w:rPr>
        <w:t xml:space="preserve"> </w:t>
      </w:r>
      <w:r>
        <w:rPr>
          <w:spacing w:val="-8"/>
        </w:rPr>
        <w:t>hộ</w:t>
      </w:r>
      <w:r>
        <w:rPr>
          <w:spacing w:val="-1"/>
        </w:rPr>
        <w:t xml:space="preserve"> </w:t>
      </w:r>
      <w:r>
        <w:rPr>
          <w:spacing w:val="-7"/>
        </w:rPr>
        <w:t>Chủ</w:t>
      </w:r>
      <w:r>
        <w:rPr>
          <w:spacing w:val="-16"/>
        </w:rPr>
        <w:t xml:space="preserve"> </w:t>
      </w:r>
      <w:r>
        <w:t>tịch</w:t>
      </w:r>
      <w:r>
        <w:rPr>
          <w:spacing w:val="-16"/>
        </w:rPr>
        <w:t xml:space="preserve"> </w:t>
      </w:r>
      <w:r>
        <w:rPr>
          <w:spacing w:val="-4"/>
        </w:rPr>
        <w:t>Hồ</w:t>
      </w:r>
      <w:r>
        <w:rPr>
          <w:spacing w:val="-1"/>
        </w:rPr>
        <w:t xml:space="preserve"> </w:t>
      </w:r>
      <w:r>
        <w:rPr>
          <w:spacing w:val="-7"/>
        </w:rPr>
        <w:t>Chí</w:t>
      </w:r>
      <w:r>
        <w:rPr>
          <w:spacing w:val="6"/>
        </w:rPr>
        <w:t xml:space="preserve"> </w:t>
      </w:r>
      <w:r>
        <w:rPr>
          <w:spacing w:val="-8"/>
        </w:rPr>
        <w:t>Minh.</w:t>
      </w:r>
      <w:r>
        <w:rPr>
          <w:spacing w:val="-1"/>
        </w:rPr>
        <w:t xml:space="preserve"> </w:t>
      </w:r>
      <w:r>
        <w:t>Nếu</w:t>
      </w:r>
      <w:r>
        <w:rPr>
          <w:spacing w:val="-16"/>
        </w:rPr>
        <w:t xml:space="preserve"> </w:t>
      </w:r>
      <w:r>
        <w:rPr>
          <w:spacing w:val="-5"/>
        </w:rPr>
        <w:t>người</w:t>
      </w:r>
      <w:r>
        <w:rPr>
          <w:spacing w:val="6"/>
        </w:rPr>
        <w:t xml:space="preserve"> </w:t>
      </w:r>
      <w:r>
        <w:rPr>
          <w:spacing w:val="-4"/>
        </w:rPr>
        <w:t>Pháp</w:t>
      </w:r>
      <w:r>
        <w:rPr>
          <w:spacing w:val="-2"/>
        </w:rPr>
        <w:t xml:space="preserve"> </w:t>
      </w:r>
      <w:r>
        <w:t>đến</w:t>
      </w:r>
      <w:r>
        <w:rPr>
          <w:spacing w:val="-16"/>
        </w:rPr>
        <w:t xml:space="preserve"> </w:t>
      </w:r>
      <w:r>
        <w:rPr>
          <w:spacing w:val="-5"/>
        </w:rPr>
        <w:t>xâm</w:t>
      </w:r>
      <w:r>
        <w:rPr>
          <w:spacing w:val="-24"/>
        </w:rPr>
        <w:t xml:space="preserve"> </w:t>
      </w:r>
      <w:r>
        <w:rPr>
          <w:spacing w:val="3"/>
        </w:rPr>
        <w:t>lược</w:t>
      </w:r>
      <w:r>
        <w:rPr>
          <w:spacing w:val="1"/>
        </w:rPr>
        <w:t xml:space="preserve"> </w:t>
      </w:r>
      <w:r>
        <w:rPr>
          <w:spacing w:val="-8"/>
        </w:rPr>
        <w:t>Việt</w:t>
      </w:r>
      <w:r>
        <w:rPr>
          <w:spacing w:val="-9"/>
        </w:rPr>
        <w:t xml:space="preserve"> </w:t>
      </w:r>
      <w:r>
        <w:t xml:space="preserve">Nam </w:t>
      </w:r>
      <w:r>
        <w:rPr>
          <w:spacing w:val="-8"/>
        </w:rPr>
        <w:t xml:space="preserve">một </w:t>
      </w:r>
      <w:r>
        <w:rPr>
          <w:spacing w:val="2"/>
        </w:rPr>
        <w:t xml:space="preserve">lần </w:t>
      </w:r>
      <w:r>
        <w:rPr>
          <w:spacing w:val="-5"/>
        </w:rPr>
        <w:t xml:space="preserve">nữa </w:t>
      </w:r>
      <w:r>
        <w:rPr>
          <w:spacing w:val="-8"/>
        </w:rPr>
        <w:t xml:space="preserve">thì </w:t>
      </w:r>
      <w:r>
        <w:rPr>
          <w:spacing w:val="-6"/>
        </w:rPr>
        <w:t xml:space="preserve">chúng </w:t>
      </w:r>
      <w:r>
        <w:rPr>
          <w:spacing w:val="-3"/>
        </w:rPr>
        <w:t xml:space="preserve">tôi </w:t>
      </w:r>
      <w:r>
        <w:rPr>
          <w:spacing w:val="-7"/>
        </w:rPr>
        <w:t>quyết:</w:t>
      </w:r>
    </w:p>
    <w:p w:rsidR="002A5536" w:rsidRDefault="002A5536">
      <w:pPr>
        <w:pStyle w:val="BodyText"/>
        <w:ind w:left="0"/>
        <w:rPr>
          <w:sz w:val="26"/>
        </w:rPr>
      </w:pPr>
    </w:p>
    <w:p w:rsidR="002A5536" w:rsidRDefault="00BE1DD8">
      <w:pPr>
        <w:pStyle w:val="ListParagraph"/>
        <w:numPr>
          <w:ilvl w:val="0"/>
          <w:numId w:val="50"/>
        </w:numPr>
        <w:tabs>
          <w:tab w:val="left" w:pos="325"/>
        </w:tabs>
        <w:ind w:left="324"/>
        <w:jc w:val="both"/>
        <w:rPr>
          <w:sz w:val="30"/>
        </w:rPr>
      </w:pPr>
      <w:r>
        <w:rPr>
          <w:spacing w:val="-8"/>
          <w:sz w:val="30"/>
        </w:rPr>
        <w:t xml:space="preserve">Không </w:t>
      </w:r>
      <w:r>
        <w:rPr>
          <w:sz w:val="30"/>
        </w:rPr>
        <w:t xml:space="preserve">đi lính </w:t>
      </w:r>
      <w:r>
        <w:rPr>
          <w:spacing w:val="-5"/>
          <w:sz w:val="30"/>
        </w:rPr>
        <w:t>cho</w:t>
      </w:r>
      <w:r>
        <w:rPr>
          <w:spacing w:val="-19"/>
          <w:sz w:val="30"/>
        </w:rPr>
        <w:t xml:space="preserve"> </w:t>
      </w:r>
      <w:r>
        <w:rPr>
          <w:spacing w:val="-4"/>
          <w:sz w:val="30"/>
        </w:rPr>
        <w:t>Pháp.</w:t>
      </w:r>
    </w:p>
    <w:p w:rsidR="002A5536" w:rsidRDefault="002A5536">
      <w:pPr>
        <w:pStyle w:val="BodyText"/>
        <w:ind w:left="0"/>
        <w:rPr>
          <w:sz w:val="26"/>
        </w:rPr>
      </w:pPr>
    </w:p>
    <w:p w:rsidR="002A5536" w:rsidRDefault="00BE1DD8">
      <w:pPr>
        <w:pStyle w:val="ListParagraph"/>
        <w:numPr>
          <w:ilvl w:val="0"/>
          <w:numId w:val="50"/>
        </w:numPr>
        <w:tabs>
          <w:tab w:val="left" w:pos="325"/>
        </w:tabs>
        <w:spacing w:before="1"/>
        <w:ind w:left="324"/>
        <w:jc w:val="both"/>
        <w:rPr>
          <w:sz w:val="30"/>
        </w:rPr>
      </w:pPr>
      <w:r>
        <w:rPr>
          <w:spacing w:val="-8"/>
          <w:sz w:val="30"/>
        </w:rPr>
        <w:t xml:space="preserve">Không </w:t>
      </w:r>
      <w:r>
        <w:rPr>
          <w:spacing w:val="2"/>
          <w:sz w:val="30"/>
        </w:rPr>
        <w:t xml:space="preserve">làm </w:t>
      </w:r>
      <w:r>
        <w:rPr>
          <w:sz w:val="30"/>
        </w:rPr>
        <w:t xml:space="preserve">việc </w:t>
      </w:r>
      <w:r>
        <w:rPr>
          <w:spacing w:val="-5"/>
          <w:sz w:val="30"/>
        </w:rPr>
        <w:t>cho</w:t>
      </w:r>
      <w:r>
        <w:rPr>
          <w:spacing w:val="-34"/>
          <w:sz w:val="30"/>
        </w:rPr>
        <w:t xml:space="preserve"> </w:t>
      </w:r>
      <w:r>
        <w:rPr>
          <w:spacing w:val="-4"/>
          <w:sz w:val="30"/>
        </w:rPr>
        <w:t>Pháp.</w:t>
      </w:r>
    </w:p>
    <w:p w:rsidR="002A5536" w:rsidRDefault="002A5536">
      <w:pPr>
        <w:pStyle w:val="BodyText"/>
        <w:spacing w:before="0"/>
        <w:ind w:left="0"/>
        <w:rPr>
          <w:sz w:val="26"/>
        </w:rPr>
      </w:pPr>
    </w:p>
    <w:p w:rsidR="002A5536" w:rsidRDefault="00BE1DD8">
      <w:pPr>
        <w:pStyle w:val="ListParagraph"/>
        <w:numPr>
          <w:ilvl w:val="0"/>
          <w:numId w:val="50"/>
        </w:numPr>
        <w:tabs>
          <w:tab w:val="left" w:pos="325"/>
        </w:tabs>
        <w:spacing w:before="1"/>
        <w:ind w:left="324"/>
        <w:jc w:val="both"/>
        <w:rPr>
          <w:sz w:val="30"/>
        </w:rPr>
      </w:pPr>
      <w:r>
        <w:rPr>
          <w:spacing w:val="-8"/>
          <w:sz w:val="30"/>
        </w:rPr>
        <w:t xml:space="preserve">Không </w:t>
      </w:r>
      <w:r>
        <w:rPr>
          <w:sz w:val="30"/>
        </w:rPr>
        <w:t xml:space="preserve">bán lương </w:t>
      </w:r>
      <w:r>
        <w:rPr>
          <w:spacing w:val="-6"/>
          <w:sz w:val="30"/>
        </w:rPr>
        <w:t xml:space="preserve">thực </w:t>
      </w:r>
      <w:r>
        <w:rPr>
          <w:spacing w:val="-5"/>
          <w:sz w:val="30"/>
        </w:rPr>
        <w:t>cho</w:t>
      </w:r>
      <w:r>
        <w:rPr>
          <w:spacing w:val="-34"/>
          <w:sz w:val="30"/>
        </w:rPr>
        <w:t xml:space="preserve"> </w:t>
      </w:r>
      <w:r>
        <w:rPr>
          <w:spacing w:val="-4"/>
          <w:sz w:val="30"/>
        </w:rPr>
        <w:t>Pháp.</w:t>
      </w:r>
    </w:p>
    <w:p w:rsidR="002A5536" w:rsidRDefault="002A5536">
      <w:pPr>
        <w:jc w:val="both"/>
        <w:rPr>
          <w:sz w:val="30"/>
        </w:rPr>
        <w:sectPr w:rsidR="002A5536">
          <w:pgSz w:w="12240" w:h="15840"/>
          <w:pgMar w:top="0" w:right="0" w:bottom="280" w:left="0" w:header="720" w:footer="720" w:gutter="0"/>
          <w:cols w:space="720"/>
        </w:sectPr>
      </w:pPr>
    </w:p>
    <w:p w:rsidR="002A5536" w:rsidRDefault="00BE1DD8">
      <w:pPr>
        <w:pStyle w:val="ListParagraph"/>
        <w:numPr>
          <w:ilvl w:val="0"/>
          <w:numId w:val="50"/>
        </w:numPr>
        <w:tabs>
          <w:tab w:val="left" w:pos="325"/>
        </w:tabs>
        <w:spacing w:before="65" w:line="448" w:lineRule="auto"/>
        <w:ind w:right="8599" w:firstLine="0"/>
        <w:jc w:val="both"/>
        <w:rPr>
          <w:sz w:val="30"/>
        </w:rPr>
      </w:pPr>
      <w:r>
        <w:rPr>
          <w:spacing w:val="-8"/>
          <w:sz w:val="30"/>
        </w:rPr>
        <w:lastRenderedPageBreak/>
        <w:t xml:space="preserve">Không </w:t>
      </w:r>
      <w:r>
        <w:rPr>
          <w:sz w:val="30"/>
        </w:rPr>
        <w:t xml:space="preserve">dẫn đường </w:t>
      </w:r>
      <w:r>
        <w:rPr>
          <w:spacing w:val="-5"/>
          <w:sz w:val="30"/>
        </w:rPr>
        <w:t>cho</w:t>
      </w:r>
      <w:r>
        <w:rPr>
          <w:spacing w:val="-41"/>
          <w:sz w:val="30"/>
        </w:rPr>
        <w:t xml:space="preserve"> </w:t>
      </w:r>
      <w:r>
        <w:rPr>
          <w:spacing w:val="-4"/>
          <w:sz w:val="30"/>
        </w:rPr>
        <w:t xml:space="preserve">Pháp. </w:t>
      </w:r>
      <w:r>
        <w:rPr>
          <w:sz w:val="30"/>
        </w:rPr>
        <w:t>Xin</w:t>
      </w:r>
      <w:r>
        <w:rPr>
          <w:spacing w:val="-16"/>
          <w:sz w:val="30"/>
        </w:rPr>
        <w:t xml:space="preserve"> </w:t>
      </w:r>
      <w:r>
        <w:rPr>
          <w:spacing w:val="-6"/>
          <w:sz w:val="30"/>
        </w:rPr>
        <w:t>thề!”.</w:t>
      </w:r>
    </w:p>
    <w:p w:rsidR="002A5536" w:rsidRDefault="00BE1DD8">
      <w:pPr>
        <w:pStyle w:val="BodyText"/>
        <w:spacing w:before="0"/>
        <w:ind w:right="577"/>
        <w:jc w:val="both"/>
      </w:pPr>
      <w:r>
        <w:rPr>
          <w:spacing w:val="-4"/>
        </w:rPr>
        <w:t>Một</w:t>
      </w:r>
      <w:r>
        <w:rPr>
          <w:spacing w:val="-9"/>
        </w:rPr>
        <w:t xml:space="preserve"> </w:t>
      </w:r>
      <w:r>
        <w:t>triệu</w:t>
      </w:r>
      <w:r>
        <w:rPr>
          <w:spacing w:val="-16"/>
        </w:rPr>
        <w:t xml:space="preserve"> </w:t>
      </w:r>
      <w:r>
        <w:rPr>
          <w:spacing w:val="-5"/>
        </w:rPr>
        <w:t>người</w:t>
      </w:r>
      <w:r>
        <w:rPr>
          <w:spacing w:val="6"/>
        </w:rPr>
        <w:t xml:space="preserve"> </w:t>
      </w:r>
      <w:r>
        <w:rPr>
          <w:spacing w:val="-8"/>
        </w:rPr>
        <w:t>hô</w:t>
      </w:r>
      <w:r>
        <w:rPr>
          <w:spacing w:val="-1"/>
        </w:rPr>
        <w:t xml:space="preserve"> </w:t>
      </w:r>
      <w:r>
        <w:rPr>
          <w:spacing w:val="-3"/>
        </w:rPr>
        <w:t>to:</w:t>
      </w:r>
      <w:r>
        <w:rPr>
          <w:spacing w:val="6"/>
        </w:rPr>
        <w:t xml:space="preserve"> </w:t>
      </w:r>
      <w:r>
        <w:t>Xin</w:t>
      </w:r>
      <w:r>
        <w:rPr>
          <w:spacing w:val="-16"/>
        </w:rPr>
        <w:t xml:space="preserve"> </w:t>
      </w:r>
      <w:r>
        <w:rPr>
          <w:spacing w:val="-6"/>
        </w:rPr>
        <w:t>thề!</w:t>
      </w:r>
      <w:r>
        <w:rPr>
          <w:spacing w:val="-10"/>
        </w:rPr>
        <w:t xml:space="preserve"> </w:t>
      </w:r>
      <w:r>
        <w:t>Xin</w:t>
      </w:r>
      <w:r>
        <w:rPr>
          <w:spacing w:val="-15"/>
        </w:rPr>
        <w:t xml:space="preserve"> </w:t>
      </w:r>
      <w:r>
        <w:rPr>
          <w:spacing w:val="-6"/>
        </w:rPr>
        <w:t>thề!</w:t>
      </w:r>
      <w:r>
        <w:rPr>
          <w:spacing w:val="-10"/>
        </w:rPr>
        <w:t xml:space="preserve"> </w:t>
      </w:r>
      <w:r>
        <w:t>Nắm</w:t>
      </w:r>
      <w:r>
        <w:rPr>
          <w:spacing w:val="-24"/>
        </w:rPr>
        <w:t xml:space="preserve"> </w:t>
      </w:r>
      <w:r>
        <w:rPr>
          <w:spacing w:val="-3"/>
        </w:rPr>
        <w:t>tay</w:t>
      </w:r>
      <w:r>
        <w:rPr>
          <w:spacing w:val="-16"/>
        </w:rPr>
        <w:t xml:space="preserve"> </w:t>
      </w:r>
      <w:r>
        <w:t>đưa</w:t>
      </w:r>
      <w:r>
        <w:rPr>
          <w:spacing w:val="1"/>
        </w:rPr>
        <w:t xml:space="preserve"> </w:t>
      </w:r>
      <w:r>
        <w:t>lên.</w:t>
      </w:r>
      <w:r>
        <w:rPr>
          <w:spacing w:val="-1"/>
        </w:rPr>
        <w:t xml:space="preserve"> </w:t>
      </w:r>
      <w:r>
        <w:t>Dàn</w:t>
      </w:r>
      <w:r>
        <w:rPr>
          <w:spacing w:val="-16"/>
        </w:rPr>
        <w:t xml:space="preserve"> </w:t>
      </w:r>
      <w:r>
        <w:rPr>
          <w:spacing w:val="-4"/>
        </w:rPr>
        <w:t>quân</w:t>
      </w:r>
      <w:r>
        <w:rPr>
          <w:spacing w:val="-16"/>
        </w:rPr>
        <w:t xml:space="preserve"> </w:t>
      </w:r>
      <w:r>
        <w:rPr>
          <w:spacing w:val="-8"/>
        </w:rPr>
        <w:t>nhạc</w:t>
      </w:r>
      <w:r>
        <w:rPr>
          <w:spacing w:val="2"/>
        </w:rPr>
        <w:t xml:space="preserve"> </w:t>
      </w:r>
      <w:r>
        <w:rPr>
          <w:spacing w:val="-5"/>
        </w:rPr>
        <w:t>nổi</w:t>
      </w:r>
      <w:r>
        <w:rPr>
          <w:spacing w:val="6"/>
        </w:rPr>
        <w:t xml:space="preserve"> </w:t>
      </w:r>
      <w:r>
        <w:rPr>
          <w:spacing w:val="2"/>
        </w:rPr>
        <w:t>lên</w:t>
      </w:r>
      <w:r>
        <w:rPr>
          <w:spacing w:val="-16"/>
        </w:rPr>
        <w:t xml:space="preserve"> </w:t>
      </w:r>
      <w:r>
        <w:rPr>
          <w:spacing w:val="-4"/>
        </w:rPr>
        <w:t>trong</w:t>
      </w:r>
      <w:r>
        <w:rPr>
          <w:spacing w:val="-16"/>
        </w:rPr>
        <w:t xml:space="preserve"> </w:t>
      </w:r>
      <w:r>
        <w:rPr>
          <w:spacing w:val="-4"/>
        </w:rPr>
        <w:t>tiếng</w:t>
      </w:r>
      <w:r>
        <w:rPr>
          <w:spacing w:val="-16"/>
        </w:rPr>
        <w:t xml:space="preserve"> </w:t>
      </w:r>
      <w:r>
        <w:t>reo</w:t>
      </w:r>
      <w:r>
        <w:rPr>
          <w:spacing w:val="-1"/>
        </w:rPr>
        <w:t xml:space="preserve"> </w:t>
      </w:r>
      <w:r>
        <w:rPr>
          <w:spacing w:val="-8"/>
        </w:rPr>
        <w:t xml:space="preserve">hò </w:t>
      </w:r>
      <w:r>
        <w:rPr>
          <w:spacing w:val="-4"/>
        </w:rPr>
        <w:t xml:space="preserve">vang </w:t>
      </w:r>
      <w:r>
        <w:t xml:space="preserve">dội </w:t>
      </w:r>
      <w:r>
        <w:rPr>
          <w:spacing w:val="-5"/>
        </w:rPr>
        <w:t xml:space="preserve">của </w:t>
      </w:r>
      <w:r>
        <w:rPr>
          <w:spacing w:val="-8"/>
        </w:rPr>
        <w:t xml:space="preserve">hàng chục </w:t>
      </w:r>
      <w:r>
        <w:t xml:space="preserve">vạn </w:t>
      </w:r>
      <w:r>
        <w:rPr>
          <w:spacing w:val="-5"/>
        </w:rPr>
        <w:t xml:space="preserve">người </w:t>
      </w:r>
      <w:r>
        <w:rPr>
          <w:spacing w:val="-10"/>
        </w:rPr>
        <w:t xml:space="preserve">như </w:t>
      </w:r>
      <w:r>
        <w:rPr>
          <w:spacing w:val="-8"/>
        </w:rPr>
        <w:t xml:space="preserve">một </w:t>
      </w:r>
      <w:r>
        <w:rPr>
          <w:spacing w:val="-4"/>
        </w:rPr>
        <w:t xml:space="preserve">tiếng </w:t>
      </w:r>
      <w:r>
        <w:t xml:space="preserve">sấm </w:t>
      </w:r>
      <w:r>
        <w:rPr>
          <w:spacing w:val="-4"/>
        </w:rPr>
        <w:t xml:space="preserve">động </w:t>
      </w:r>
      <w:r>
        <w:rPr>
          <w:spacing w:val="-5"/>
        </w:rPr>
        <w:t xml:space="preserve">kéo </w:t>
      </w:r>
      <w:r>
        <w:t xml:space="preserve">dài </w:t>
      </w:r>
      <w:r>
        <w:rPr>
          <w:spacing w:val="-5"/>
        </w:rPr>
        <w:t xml:space="preserve">từ </w:t>
      </w:r>
      <w:r>
        <w:t xml:space="preserve">đầu </w:t>
      </w:r>
      <w:r>
        <w:rPr>
          <w:spacing w:val="-5"/>
        </w:rPr>
        <w:t xml:space="preserve">chí </w:t>
      </w:r>
      <w:r>
        <w:rPr>
          <w:spacing w:val="-4"/>
        </w:rPr>
        <w:t xml:space="preserve">cuối </w:t>
      </w:r>
      <w:r>
        <w:t xml:space="preserve">đại </w:t>
      </w:r>
      <w:r>
        <w:rPr>
          <w:spacing w:val="3"/>
        </w:rPr>
        <w:t xml:space="preserve">lộ </w:t>
      </w:r>
      <w:r>
        <w:rPr>
          <w:spacing w:val="-6"/>
        </w:rPr>
        <w:t xml:space="preserve">Cộng </w:t>
      </w:r>
      <w:r>
        <w:rPr>
          <w:spacing w:val="-5"/>
        </w:rPr>
        <w:t xml:space="preserve">hoà </w:t>
      </w:r>
      <w:r>
        <w:rPr>
          <w:spacing w:val="-8"/>
        </w:rPr>
        <w:t xml:space="preserve">một </w:t>
      </w:r>
      <w:r>
        <w:t>biển</w:t>
      </w:r>
      <w:r>
        <w:rPr>
          <w:spacing w:val="-17"/>
        </w:rPr>
        <w:t xml:space="preserve"> </w:t>
      </w:r>
      <w:r>
        <w:rPr>
          <w:spacing w:val="-3"/>
        </w:rPr>
        <w:t>người.</w:t>
      </w:r>
    </w:p>
    <w:p w:rsidR="002A5536" w:rsidRDefault="002A5536">
      <w:pPr>
        <w:pStyle w:val="BodyText"/>
        <w:spacing w:before="0"/>
        <w:ind w:left="0"/>
        <w:rPr>
          <w:sz w:val="26"/>
        </w:rPr>
      </w:pPr>
    </w:p>
    <w:p w:rsidR="002A5536" w:rsidRDefault="00BE1DD8">
      <w:pPr>
        <w:pStyle w:val="BodyText"/>
        <w:ind w:right="381"/>
      </w:pPr>
      <w:r>
        <w:rPr>
          <w:spacing w:val="-6"/>
        </w:rPr>
        <w:t xml:space="preserve">Cuộc </w:t>
      </w:r>
      <w:r>
        <w:t xml:space="preserve">biểu </w:t>
      </w:r>
      <w:r>
        <w:rPr>
          <w:spacing w:val="-5"/>
        </w:rPr>
        <w:t xml:space="preserve">tình </w:t>
      </w:r>
      <w:r>
        <w:rPr>
          <w:spacing w:val="-6"/>
        </w:rPr>
        <w:t xml:space="preserve">tuần </w:t>
      </w:r>
      <w:r>
        <w:rPr>
          <w:spacing w:val="-8"/>
        </w:rPr>
        <w:t xml:space="preserve">hành </w:t>
      </w:r>
      <w:r>
        <w:t xml:space="preserve">bắt đầu </w:t>
      </w:r>
      <w:r>
        <w:rPr>
          <w:spacing w:val="-5"/>
        </w:rPr>
        <w:t xml:space="preserve">thì, </w:t>
      </w:r>
      <w:r>
        <w:rPr>
          <w:spacing w:val="-7"/>
        </w:rPr>
        <w:t xml:space="preserve">thình </w:t>
      </w:r>
      <w:r>
        <w:t xml:space="preserve">lình </w:t>
      </w:r>
      <w:r>
        <w:rPr>
          <w:spacing w:val="-5"/>
        </w:rPr>
        <w:t xml:space="preserve">từ </w:t>
      </w:r>
      <w:r>
        <w:rPr>
          <w:spacing w:val="-3"/>
        </w:rPr>
        <w:t xml:space="preserve">gara </w:t>
      </w:r>
      <w:r>
        <w:t xml:space="preserve">Jean </w:t>
      </w:r>
      <w:r>
        <w:rPr>
          <w:spacing w:val="-8"/>
        </w:rPr>
        <w:t xml:space="preserve">Comte </w:t>
      </w:r>
      <w:r>
        <w:t xml:space="preserve">trước </w:t>
      </w:r>
      <w:r>
        <w:rPr>
          <w:spacing w:val="3"/>
        </w:rPr>
        <w:t xml:space="preserve">lễ </w:t>
      </w:r>
      <w:r>
        <w:t xml:space="preserve">đài, </w:t>
      </w:r>
      <w:r>
        <w:rPr>
          <w:spacing w:val="-5"/>
        </w:rPr>
        <w:t xml:space="preserve">từ nhiều </w:t>
      </w:r>
      <w:r>
        <w:rPr>
          <w:spacing w:val="-10"/>
        </w:rPr>
        <w:t xml:space="preserve">nhà </w:t>
      </w:r>
      <w:r>
        <w:rPr>
          <w:spacing w:val="-5"/>
        </w:rPr>
        <w:t xml:space="preserve">tư </w:t>
      </w:r>
      <w:r>
        <w:rPr>
          <w:spacing w:val="-8"/>
        </w:rPr>
        <w:t xml:space="preserve">nhân </w:t>
      </w:r>
      <w:r>
        <w:t xml:space="preserve">và </w:t>
      </w:r>
      <w:r>
        <w:rPr>
          <w:spacing w:val="-5"/>
        </w:rPr>
        <w:t xml:space="preserve">cha </w:t>
      </w:r>
      <w:r>
        <w:t xml:space="preserve">cố </w:t>
      </w:r>
      <w:r>
        <w:rPr>
          <w:spacing w:val="-4"/>
        </w:rPr>
        <w:t xml:space="preserve">Pháp </w:t>
      </w:r>
      <w:r>
        <w:rPr>
          <w:spacing w:val="-12"/>
        </w:rPr>
        <w:t xml:space="preserve">xung </w:t>
      </w:r>
      <w:r>
        <w:rPr>
          <w:spacing w:val="-6"/>
        </w:rPr>
        <w:t xml:space="preserve">quanh </w:t>
      </w:r>
      <w:r>
        <w:rPr>
          <w:spacing w:val="-10"/>
        </w:rPr>
        <w:t xml:space="preserve">nhà </w:t>
      </w:r>
      <w:r>
        <w:rPr>
          <w:spacing w:val="-5"/>
        </w:rPr>
        <w:t xml:space="preserve">thờ, </w:t>
      </w:r>
      <w:r>
        <w:rPr>
          <w:spacing w:val="-3"/>
        </w:rPr>
        <w:t xml:space="preserve">súng </w:t>
      </w:r>
      <w:r>
        <w:rPr>
          <w:spacing w:val="-8"/>
        </w:rPr>
        <w:t xml:space="preserve">nổ </w:t>
      </w:r>
      <w:r>
        <w:rPr>
          <w:spacing w:val="-6"/>
        </w:rPr>
        <w:t xml:space="preserve">vang, </w:t>
      </w:r>
      <w:r>
        <w:t xml:space="preserve">bọn </w:t>
      </w:r>
      <w:r>
        <w:rPr>
          <w:spacing w:val="-6"/>
        </w:rPr>
        <w:t xml:space="preserve">thực </w:t>
      </w:r>
      <w:r>
        <w:t xml:space="preserve">dân </w:t>
      </w:r>
      <w:r>
        <w:rPr>
          <w:spacing w:val="-4"/>
        </w:rPr>
        <w:t xml:space="preserve">Pháp </w:t>
      </w:r>
      <w:r>
        <w:rPr>
          <w:spacing w:val="-5"/>
        </w:rPr>
        <w:t xml:space="preserve">núp </w:t>
      </w:r>
      <w:r>
        <w:t xml:space="preserve">sau các cửa </w:t>
      </w:r>
      <w:r>
        <w:rPr>
          <w:spacing w:val="-8"/>
        </w:rPr>
        <w:t xml:space="preserve">hé </w:t>
      </w:r>
      <w:r>
        <w:rPr>
          <w:spacing w:val="-12"/>
        </w:rPr>
        <w:t xml:space="preserve">mở </w:t>
      </w:r>
      <w:r>
        <w:t xml:space="preserve">bắn </w:t>
      </w:r>
      <w:r>
        <w:rPr>
          <w:spacing w:val="-9"/>
        </w:rPr>
        <w:t xml:space="preserve">xuống </w:t>
      </w:r>
      <w:r>
        <w:t xml:space="preserve">dân </w:t>
      </w:r>
      <w:r>
        <w:rPr>
          <w:spacing w:val="-6"/>
        </w:rPr>
        <w:t xml:space="preserve">chúng </w:t>
      </w:r>
      <w:r>
        <w:t xml:space="preserve">biểu </w:t>
      </w:r>
      <w:r>
        <w:rPr>
          <w:spacing w:val="-5"/>
        </w:rPr>
        <w:t xml:space="preserve">tình </w:t>
      </w:r>
      <w:r>
        <w:t xml:space="preserve">dưới </w:t>
      </w:r>
      <w:r>
        <w:rPr>
          <w:spacing w:val="-4"/>
        </w:rPr>
        <w:t>phố.</w:t>
      </w:r>
      <w:r>
        <w:t xml:space="preserve"> Sách </w:t>
      </w:r>
      <w:r>
        <w:rPr>
          <w:spacing w:val="-5"/>
        </w:rPr>
        <w:t xml:space="preserve">của </w:t>
      </w:r>
      <w:r>
        <w:rPr>
          <w:spacing w:val="-4"/>
        </w:rPr>
        <w:t xml:space="preserve">Trần </w:t>
      </w:r>
      <w:r>
        <w:t xml:space="preserve">Tấn </w:t>
      </w:r>
      <w:r>
        <w:rPr>
          <w:spacing w:val="-6"/>
        </w:rPr>
        <w:t xml:space="preserve">Quốc </w:t>
      </w:r>
      <w:r>
        <w:t xml:space="preserve">còn </w:t>
      </w:r>
      <w:r>
        <w:rPr>
          <w:spacing w:val="-6"/>
        </w:rPr>
        <w:t>ghi:</w:t>
      </w:r>
    </w:p>
    <w:p w:rsidR="002A5536" w:rsidRDefault="002A5536">
      <w:pPr>
        <w:pStyle w:val="BodyText"/>
        <w:spacing w:before="0"/>
        <w:ind w:left="0"/>
        <w:rPr>
          <w:sz w:val="26"/>
        </w:rPr>
      </w:pPr>
    </w:p>
    <w:p w:rsidR="002A5536" w:rsidRDefault="00BE1DD8">
      <w:pPr>
        <w:pStyle w:val="BodyText"/>
        <w:ind w:right="325"/>
      </w:pPr>
      <w:r>
        <w:t xml:space="preserve">“Sau bài diễn văn </w:t>
      </w:r>
      <w:r>
        <w:rPr>
          <w:spacing w:val="-5"/>
        </w:rPr>
        <w:t xml:space="preserve">của ông </w:t>
      </w:r>
      <w:r>
        <w:rPr>
          <w:spacing w:val="-4"/>
        </w:rPr>
        <w:t xml:space="preserve">Trần </w:t>
      </w:r>
      <w:r>
        <w:rPr>
          <w:spacing w:val="-7"/>
        </w:rPr>
        <w:t xml:space="preserve">Văn </w:t>
      </w:r>
      <w:r>
        <w:rPr>
          <w:spacing w:val="-3"/>
        </w:rPr>
        <w:t xml:space="preserve">Giàu, </w:t>
      </w:r>
      <w:r>
        <w:rPr>
          <w:spacing w:val="-4"/>
        </w:rPr>
        <w:t xml:space="preserve">cuộc </w:t>
      </w:r>
      <w:r>
        <w:t xml:space="preserve">diễn </w:t>
      </w:r>
      <w:r>
        <w:rPr>
          <w:spacing w:val="-8"/>
        </w:rPr>
        <w:t xml:space="preserve">hành </w:t>
      </w:r>
      <w:r>
        <w:rPr>
          <w:spacing w:val="-6"/>
        </w:rPr>
        <w:t xml:space="preserve">khởi </w:t>
      </w:r>
      <w:r>
        <w:t xml:space="preserve">sự. Từ đại </w:t>
      </w:r>
      <w:r>
        <w:rPr>
          <w:spacing w:val="3"/>
        </w:rPr>
        <w:t xml:space="preserve">lộ </w:t>
      </w:r>
      <w:r>
        <w:rPr>
          <w:spacing w:val="-6"/>
        </w:rPr>
        <w:t xml:space="preserve">Cộng </w:t>
      </w:r>
      <w:r>
        <w:rPr>
          <w:spacing w:val="-4"/>
        </w:rPr>
        <w:t xml:space="preserve">hoà, </w:t>
      </w:r>
      <w:r>
        <w:rPr>
          <w:spacing w:val="-8"/>
        </w:rPr>
        <w:t xml:space="preserve">một </w:t>
      </w:r>
      <w:r>
        <w:rPr>
          <w:spacing w:val="-3"/>
        </w:rPr>
        <w:t xml:space="preserve">tốp </w:t>
      </w:r>
      <w:r>
        <w:t xml:space="preserve">đổ </w:t>
      </w:r>
      <w:r>
        <w:rPr>
          <w:spacing w:val="-9"/>
        </w:rPr>
        <w:t xml:space="preserve">xuống </w:t>
      </w:r>
      <w:r>
        <w:t xml:space="preserve">đường </w:t>
      </w:r>
      <w:r>
        <w:rPr>
          <w:spacing w:val="-3"/>
        </w:rPr>
        <w:t xml:space="preserve">Ba </w:t>
      </w:r>
      <w:r>
        <w:rPr>
          <w:spacing w:val="-10"/>
        </w:rPr>
        <w:t xml:space="preserve">Lê </w:t>
      </w:r>
      <w:r>
        <w:rPr>
          <w:spacing w:val="-6"/>
        </w:rPr>
        <w:t xml:space="preserve">Công </w:t>
      </w:r>
      <w:r>
        <w:rPr>
          <w:spacing w:val="-8"/>
        </w:rPr>
        <w:t xml:space="preserve">xã </w:t>
      </w:r>
      <w:r>
        <w:t xml:space="preserve">(tức </w:t>
      </w:r>
      <w:r>
        <w:rPr>
          <w:spacing w:val="-3"/>
        </w:rPr>
        <w:t xml:space="preserve">Catinat), </w:t>
      </w:r>
      <w:r>
        <w:rPr>
          <w:spacing w:val="-8"/>
        </w:rPr>
        <w:t xml:space="preserve">một </w:t>
      </w:r>
      <w:r>
        <w:rPr>
          <w:spacing w:val="-3"/>
        </w:rPr>
        <w:t xml:space="preserve">tốp </w:t>
      </w:r>
      <w:r>
        <w:rPr>
          <w:spacing w:val="-4"/>
        </w:rPr>
        <w:t xml:space="preserve">quẹo </w:t>
      </w:r>
      <w:r>
        <w:rPr>
          <w:spacing w:val="2"/>
        </w:rPr>
        <w:t xml:space="preserve">ra </w:t>
      </w:r>
      <w:r>
        <w:t xml:space="preserve">đường </w:t>
      </w:r>
      <w:r>
        <w:rPr>
          <w:spacing w:val="-4"/>
        </w:rPr>
        <w:t xml:space="preserve">Yersin </w:t>
      </w:r>
      <w:r>
        <w:t xml:space="preserve">(tức </w:t>
      </w:r>
      <w:r>
        <w:rPr>
          <w:spacing w:val="-5"/>
        </w:rPr>
        <w:t xml:space="preserve">Taberd </w:t>
      </w:r>
      <w:r>
        <w:t xml:space="preserve">5) đi có trật </w:t>
      </w:r>
      <w:r>
        <w:rPr>
          <w:spacing w:val="-5"/>
        </w:rPr>
        <w:t xml:space="preserve">tự </w:t>
      </w:r>
      <w:r>
        <w:t xml:space="preserve">dưới </w:t>
      </w:r>
      <w:r>
        <w:rPr>
          <w:spacing w:val="-9"/>
        </w:rPr>
        <w:t xml:space="preserve">những </w:t>
      </w:r>
      <w:r>
        <w:t xml:space="preserve">biểu </w:t>
      </w:r>
      <w:r>
        <w:rPr>
          <w:spacing w:val="-10"/>
        </w:rPr>
        <w:t xml:space="preserve">ngữ </w:t>
      </w:r>
      <w:r>
        <w:rPr>
          <w:spacing w:val="-5"/>
        </w:rPr>
        <w:t xml:space="preserve">giăng </w:t>
      </w:r>
      <w:r>
        <w:rPr>
          <w:spacing w:val="-9"/>
        </w:rPr>
        <w:t xml:space="preserve">ngang </w:t>
      </w:r>
      <w:r>
        <w:t xml:space="preserve">đường viết </w:t>
      </w:r>
      <w:r>
        <w:rPr>
          <w:spacing w:val="-4"/>
        </w:rPr>
        <w:t xml:space="preserve">bằng </w:t>
      </w:r>
      <w:r>
        <w:t xml:space="preserve">các </w:t>
      </w:r>
      <w:r>
        <w:rPr>
          <w:spacing w:val="-8"/>
        </w:rPr>
        <w:t xml:space="preserve">thứ </w:t>
      </w:r>
      <w:r>
        <w:rPr>
          <w:spacing w:val="-3"/>
        </w:rPr>
        <w:t xml:space="preserve">chữ: </w:t>
      </w:r>
      <w:r>
        <w:rPr>
          <w:spacing w:val="-10"/>
        </w:rPr>
        <w:t xml:space="preserve">Anh, </w:t>
      </w:r>
      <w:r>
        <w:rPr>
          <w:spacing w:val="-9"/>
        </w:rPr>
        <w:t xml:space="preserve">Mỹ, </w:t>
      </w:r>
      <w:r>
        <w:rPr>
          <w:spacing w:val="-6"/>
        </w:rPr>
        <w:t xml:space="preserve">Nga, </w:t>
      </w:r>
      <w:r>
        <w:t xml:space="preserve">Tàu và </w:t>
      </w:r>
      <w:r>
        <w:rPr>
          <w:spacing w:val="-8"/>
        </w:rPr>
        <w:t>Việt:</w:t>
      </w:r>
    </w:p>
    <w:p w:rsidR="002A5536" w:rsidRDefault="002A5536">
      <w:pPr>
        <w:pStyle w:val="BodyText"/>
        <w:ind w:left="0"/>
        <w:rPr>
          <w:sz w:val="26"/>
        </w:rPr>
      </w:pPr>
    </w:p>
    <w:p w:rsidR="002A5536" w:rsidRDefault="00BE1DD8">
      <w:pPr>
        <w:pStyle w:val="ListParagraph"/>
        <w:numPr>
          <w:ilvl w:val="0"/>
          <w:numId w:val="50"/>
        </w:numPr>
        <w:tabs>
          <w:tab w:val="left" w:pos="325"/>
        </w:tabs>
        <w:ind w:left="324"/>
        <w:rPr>
          <w:sz w:val="30"/>
        </w:rPr>
      </w:pPr>
      <w:r>
        <w:rPr>
          <w:sz w:val="30"/>
        </w:rPr>
        <w:t xml:space="preserve">“Độc </w:t>
      </w:r>
      <w:r>
        <w:rPr>
          <w:spacing w:val="2"/>
          <w:sz w:val="30"/>
        </w:rPr>
        <w:t xml:space="preserve">lập </w:t>
      </w:r>
      <w:r>
        <w:rPr>
          <w:spacing w:val="-5"/>
          <w:sz w:val="30"/>
        </w:rPr>
        <w:t xml:space="preserve">hay </w:t>
      </w:r>
      <w:r>
        <w:rPr>
          <w:spacing w:val="3"/>
          <w:sz w:val="30"/>
        </w:rPr>
        <w:t>là</w:t>
      </w:r>
      <w:r>
        <w:rPr>
          <w:spacing w:val="-13"/>
          <w:sz w:val="30"/>
        </w:rPr>
        <w:t xml:space="preserve"> </w:t>
      </w:r>
      <w:r>
        <w:rPr>
          <w:spacing w:val="-5"/>
          <w:sz w:val="30"/>
        </w:rPr>
        <w:t>chết!”.</w:t>
      </w:r>
    </w:p>
    <w:p w:rsidR="002A5536" w:rsidRDefault="002A5536">
      <w:pPr>
        <w:pStyle w:val="BodyText"/>
        <w:ind w:left="0"/>
        <w:rPr>
          <w:sz w:val="26"/>
        </w:rPr>
      </w:pPr>
    </w:p>
    <w:p w:rsidR="002A5536" w:rsidRDefault="00BE1DD8">
      <w:pPr>
        <w:pStyle w:val="ListParagraph"/>
        <w:numPr>
          <w:ilvl w:val="0"/>
          <w:numId w:val="50"/>
        </w:numPr>
        <w:tabs>
          <w:tab w:val="left" w:pos="325"/>
        </w:tabs>
        <w:ind w:left="324"/>
        <w:rPr>
          <w:sz w:val="30"/>
        </w:rPr>
      </w:pPr>
      <w:r>
        <w:rPr>
          <w:spacing w:val="-7"/>
          <w:sz w:val="30"/>
        </w:rPr>
        <w:t xml:space="preserve">“L’Indépendance </w:t>
      </w:r>
      <w:r>
        <w:rPr>
          <w:sz w:val="30"/>
        </w:rPr>
        <w:t xml:space="preserve">ou </w:t>
      </w:r>
      <w:r>
        <w:rPr>
          <w:spacing w:val="3"/>
          <w:sz w:val="30"/>
        </w:rPr>
        <w:t>la</w:t>
      </w:r>
      <w:r>
        <w:rPr>
          <w:spacing w:val="-7"/>
          <w:sz w:val="30"/>
        </w:rPr>
        <w:t xml:space="preserve"> </w:t>
      </w:r>
      <w:r>
        <w:rPr>
          <w:spacing w:val="-6"/>
          <w:sz w:val="30"/>
        </w:rPr>
        <w:t>mort!”.</w:t>
      </w:r>
    </w:p>
    <w:p w:rsidR="002A5536" w:rsidRDefault="002A5536">
      <w:pPr>
        <w:pStyle w:val="BodyText"/>
        <w:ind w:left="0"/>
        <w:rPr>
          <w:sz w:val="26"/>
        </w:rPr>
      </w:pPr>
    </w:p>
    <w:p w:rsidR="002A5536" w:rsidRDefault="00BE1DD8">
      <w:pPr>
        <w:pStyle w:val="ListParagraph"/>
        <w:numPr>
          <w:ilvl w:val="0"/>
          <w:numId w:val="50"/>
        </w:numPr>
        <w:tabs>
          <w:tab w:val="left" w:pos="325"/>
        </w:tabs>
        <w:ind w:left="324"/>
        <w:rPr>
          <w:sz w:val="30"/>
        </w:rPr>
      </w:pPr>
      <w:r>
        <w:rPr>
          <w:spacing w:val="-4"/>
          <w:sz w:val="30"/>
        </w:rPr>
        <w:t xml:space="preserve">“Independence </w:t>
      </w:r>
      <w:r>
        <w:rPr>
          <w:sz w:val="30"/>
        </w:rPr>
        <w:t>or</w:t>
      </w:r>
      <w:r>
        <w:rPr>
          <w:spacing w:val="10"/>
          <w:sz w:val="30"/>
        </w:rPr>
        <w:t xml:space="preserve"> </w:t>
      </w:r>
      <w:r>
        <w:rPr>
          <w:spacing w:val="-5"/>
          <w:sz w:val="30"/>
        </w:rPr>
        <w:t>death!”</w:t>
      </w:r>
    </w:p>
    <w:p w:rsidR="002A5536" w:rsidRDefault="002A5536">
      <w:pPr>
        <w:pStyle w:val="BodyText"/>
        <w:ind w:left="0"/>
        <w:rPr>
          <w:sz w:val="26"/>
        </w:rPr>
      </w:pPr>
    </w:p>
    <w:p w:rsidR="002A5536" w:rsidRDefault="00BE1DD8">
      <w:pPr>
        <w:pStyle w:val="ListParagraph"/>
        <w:numPr>
          <w:ilvl w:val="0"/>
          <w:numId w:val="50"/>
        </w:numPr>
        <w:tabs>
          <w:tab w:val="left" w:pos="325"/>
        </w:tabs>
        <w:ind w:left="324"/>
        <w:rPr>
          <w:sz w:val="30"/>
        </w:rPr>
      </w:pPr>
      <w:r>
        <w:rPr>
          <w:spacing w:val="-6"/>
          <w:sz w:val="30"/>
        </w:rPr>
        <w:t>“Việt</w:t>
      </w:r>
      <w:r>
        <w:rPr>
          <w:spacing w:val="-9"/>
          <w:sz w:val="30"/>
        </w:rPr>
        <w:t xml:space="preserve"> </w:t>
      </w:r>
      <w:r>
        <w:rPr>
          <w:sz w:val="30"/>
        </w:rPr>
        <w:t>Nam</w:t>
      </w:r>
      <w:r>
        <w:rPr>
          <w:spacing w:val="-25"/>
          <w:sz w:val="30"/>
        </w:rPr>
        <w:t xml:space="preserve"> </w:t>
      </w:r>
      <w:r>
        <w:rPr>
          <w:sz w:val="30"/>
        </w:rPr>
        <w:t>dân</w:t>
      </w:r>
      <w:r>
        <w:rPr>
          <w:spacing w:val="-16"/>
          <w:sz w:val="30"/>
        </w:rPr>
        <w:t xml:space="preserve"> </w:t>
      </w:r>
      <w:r>
        <w:rPr>
          <w:spacing w:val="-5"/>
          <w:sz w:val="30"/>
        </w:rPr>
        <w:t>chủ</w:t>
      </w:r>
      <w:r>
        <w:rPr>
          <w:spacing w:val="-16"/>
          <w:sz w:val="30"/>
        </w:rPr>
        <w:t xml:space="preserve"> </w:t>
      </w:r>
      <w:r>
        <w:rPr>
          <w:spacing w:val="-4"/>
          <w:sz w:val="30"/>
        </w:rPr>
        <w:t>cộng</w:t>
      </w:r>
      <w:r>
        <w:rPr>
          <w:spacing w:val="-16"/>
          <w:sz w:val="30"/>
        </w:rPr>
        <w:t xml:space="preserve"> </w:t>
      </w:r>
      <w:r>
        <w:rPr>
          <w:spacing w:val="-5"/>
          <w:sz w:val="30"/>
        </w:rPr>
        <w:t>hoà</w:t>
      </w:r>
      <w:r>
        <w:rPr>
          <w:spacing w:val="1"/>
          <w:sz w:val="30"/>
        </w:rPr>
        <w:t xml:space="preserve"> </w:t>
      </w:r>
      <w:r>
        <w:rPr>
          <w:spacing w:val="-10"/>
          <w:sz w:val="30"/>
        </w:rPr>
        <w:t>muôn</w:t>
      </w:r>
      <w:r>
        <w:rPr>
          <w:spacing w:val="-16"/>
          <w:sz w:val="30"/>
        </w:rPr>
        <w:t xml:space="preserve"> </w:t>
      </w:r>
      <w:r>
        <w:rPr>
          <w:spacing w:val="-8"/>
          <w:sz w:val="30"/>
        </w:rPr>
        <w:t>năm!”.</w:t>
      </w:r>
    </w:p>
    <w:p w:rsidR="002A5536" w:rsidRDefault="002A5536">
      <w:pPr>
        <w:pStyle w:val="BodyText"/>
        <w:ind w:left="0"/>
        <w:rPr>
          <w:sz w:val="26"/>
        </w:rPr>
      </w:pPr>
    </w:p>
    <w:p w:rsidR="002A5536" w:rsidRDefault="00BE1DD8">
      <w:pPr>
        <w:pStyle w:val="ListParagraph"/>
        <w:numPr>
          <w:ilvl w:val="0"/>
          <w:numId w:val="50"/>
        </w:numPr>
        <w:tabs>
          <w:tab w:val="left" w:pos="325"/>
        </w:tabs>
        <w:ind w:left="324"/>
        <w:rPr>
          <w:sz w:val="30"/>
        </w:rPr>
      </w:pPr>
      <w:r>
        <w:rPr>
          <w:sz w:val="30"/>
        </w:rPr>
        <w:t xml:space="preserve">“Đả đảo </w:t>
      </w:r>
      <w:r>
        <w:rPr>
          <w:spacing w:val="-6"/>
          <w:sz w:val="30"/>
        </w:rPr>
        <w:t xml:space="preserve">thực </w:t>
      </w:r>
      <w:r>
        <w:rPr>
          <w:sz w:val="30"/>
        </w:rPr>
        <w:t>dân</w:t>
      </w:r>
      <w:r>
        <w:rPr>
          <w:spacing w:val="-9"/>
          <w:sz w:val="30"/>
        </w:rPr>
        <w:t xml:space="preserve"> </w:t>
      </w:r>
      <w:r>
        <w:rPr>
          <w:spacing w:val="-4"/>
          <w:sz w:val="30"/>
        </w:rPr>
        <w:t>Pháp!”.</w:t>
      </w:r>
    </w:p>
    <w:p w:rsidR="002A5536" w:rsidRDefault="002A5536">
      <w:pPr>
        <w:pStyle w:val="BodyText"/>
        <w:ind w:left="0"/>
        <w:rPr>
          <w:sz w:val="26"/>
        </w:rPr>
      </w:pPr>
    </w:p>
    <w:p w:rsidR="002A5536" w:rsidRDefault="00BE1DD8">
      <w:pPr>
        <w:pStyle w:val="BodyText"/>
        <w:spacing w:before="0"/>
        <w:ind w:right="98"/>
      </w:pPr>
      <w:r>
        <w:rPr>
          <w:spacing w:val="-6"/>
        </w:rPr>
        <w:t xml:space="preserve">Thình </w:t>
      </w:r>
      <w:r>
        <w:t xml:space="preserve">lình </w:t>
      </w:r>
      <w:r>
        <w:rPr>
          <w:spacing w:val="-3"/>
        </w:rPr>
        <w:t xml:space="preserve">súng </w:t>
      </w:r>
      <w:r>
        <w:rPr>
          <w:spacing w:val="-5"/>
        </w:rPr>
        <w:t xml:space="preserve">nổ, </w:t>
      </w:r>
      <w:r>
        <w:rPr>
          <w:spacing w:val="-8"/>
        </w:rPr>
        <w:t xml:space="preserve">nổ </w:t>
      </w:r>
      <w:r>
        <w:t xml:space="preserve">trước </w:t>
      </w:r>
      <w:r>
        <w:rPr>
          <w:spacing w:val="-10"/>
        </w:rPr>
        <w:t xml:space="preserve">nhà </w:t>
      </w:r>
      <w:r>
        <w:rPr>
          <w:spacing w:val="-8"/>
        </w:rPr>
        <w:t xml:space="preserve">thờ </w:t>
      </w:r>
      <w:r>
        <w:t xml:space="preserve">Đức Bà, </w:t>
      </w:r>
      <w:r>
        <w:rPr>
          <w:spacing w:val="-8"/>
        </w:rPr>
        <w:t xml:space="preserve">nổ </w:t>
      </w:r>
      <w:r>
        <w:t xml:space="preserve">trước </w:t>
      </w:r>
      <w:r>
        <w:rPr>
          <w:spacing w:val="-8"/>
        </w:rPr>
        <w:t xml:space="preserve">hãng </w:t>
      </w:r>
      <w:r>
        <w:t xml:space="preserve">Jean </w:t>
      </w:r>
      <w:r>
        <w:rPr>
          <w:spacing w:val="-7"/>
        </w:rPr>
        <w:t xml:space="preserve">Comte, </w:t>
      </w:r>
      <w:r>
        <w:t xml:space="preserve">và </w:t>
      </w:r>
      <w:r>
        <w:rPr>
          <w:spacing w:val="-4"/>
        </w:rPr>
        <w:t xml:space="preserve">chập </w:t>
      </w:r>
      <w:r>
        <w:t xml:space="preserve">sau </w:t>
      </w:r>
      <w:r>
        <w:rPr>
          <w:spacing w:val="-4"/>
        </w:rPr>
        <w:t xml:space="preserve">tiếng </w:t>
      </w:r>
      <w:r>
        <w:rPr>
          <w:spacing w:val="-8"/>
        </w:rPr>
        <w:t xml:space="preserve">nổ </w:t>
      </w:r>
      <w:r>
        <w:t xml:space="preserve">đều </w:t>
      </w:r>
      <w:r>
        <w:rPr>
          <w:spacing w:val="-4"/>
        </w:rPr>
        <w:t xml:space="preserve">trong vùng </w:t>
      </w:r>
      <w:r>
        <w:rPr>
          <w:spacing w:val="-7"/>
        </w:rPr>
        <w:t xml:space="preserve">trung </w:t>
      </w:r>
      <w:r>
        <w:rPr>
          <w:spacing w:val="-3"/>
        </w:rPr>
        <w:t xml:space="preserve">tâm </w:t>
      </w:r>
      <w:r>
        <w:rPr>
          <w:spacing w:val="-8"/>
        </w:rPr>
        <w:t xml:space="preserve">thành </w:t>
      </w:r>
      <w:r>
        <w:rPr>
          <w:spacing w:val="-4"/>
        </w:rPr>
        <w:t>phố.</w:t>
      </w:r>
    </w:p>
    <w:p w:rsidR="002A5536" w:rsidRDefault="002A5536">
      <w:pPr>
        <w:pStyle w:val="BodyText"/>
        <w:ind w:left="0"/>
        <w:rPr>
          <w:sz w:val="26"/>
        </w:rPr>
      </w:pPr>
    </w:p>
    <w:p w:rsidR="002A5536" w:rsidRDefault="00BE1DD8">
      <w:pPr>
        <w:pStyle w:val="BodyText"/>
        <w:spacing w:before="0"/>
      </w:pPr>
      <w:r>
        <w:t>Trời đương nắng bỗng sầm tối, mây đen vần vũ, mưa lấm tấm rơi”.</w:t>
      </w:r>
    </w:p>
    <w:p w:rsidR="002A5536" w:rsidRDefault="002A5536">
      <w:pPr>
        <w:pStyle w:val="BodyText"/>
        <w:ind w:left="0"/>
        <w:rPr>
          <w:sz w:val="26"/>
        </w:rPr>
      </w:pPr>
    </w:p>
    <w:p w:rsidR="002A5536" w:rsidRDefault="00BE1DD8">
      <w:pPr>
        <w:pStyle w:val="BodyText"/>
        <w:spacing w:before="0"/>
        <w:ind w:right="112"/>
      </w:pPr>
      <w:r>
        <w:t xml:space="preserve">Các đoàn biểu </w:t>
      </w:r>
      <w:r>
        <w:rPr>
          <w:spacing w:val="-5"/>
        </w:rPr>
        <w:t xml:space="preserve">tình </w:t>
      </w:r>
      <w:r>
        <w:t xml:space="preserve">tiếp </w:t>
      </w:r>
      <w:r>
        <w:rPr>
          <w:spacing w:val="-8"/>
        </w:rPr>
        <w:t xml:space="preserve">tục </w:t>
      </w:r>
      <w:r>
        <w:t xml:space="preserve">đi </w:t>
      </w:r>
      <w:r>
        <w:rPr>
          <w:spacing w:val="-6"/>
        </w:rPr>
        <w:t xml:space="preserve">theo </w:t>
      </w:r>
      <w:r>
        <w:rPr>
          <w:spacing w:val="-8"/>
        </w:rPr>
        <w:t xml:space="preserve">kế </w:t>
      </w:r>
      <w:r>
        <w:rPr>
          <w:spacing w:val="-3"/>
        </w:rPr>
        <w:t xml:space="preserve">hoạch </w:t>
      </w:r>
      <w:r>
        <w:t xml:space="preserve">đã </w:t>
      </w:r>
      <w:r>
        <w:rPr>
          <w:spacing w:val="-3"/>
        </w:rPr>
        <w:t xml:space="preserve">định </w:t>
      </w:r>
      <w:r>
        <w:t xml:space="preserve">sẵn còn </w:t>
      </w:r>
      <w:r>
        <w:rPr>
          <w:spacing w:val="-3"/>
        </w:rPr>
        <w:t xml:space="preserve">tôi </w:t>
      </w:r>
      <w:r>
        <w:rPr>
          <w:spacing w:val="-6"/>
        </w:rPr>
        <w:t xml:space="preserve">theo </w:t>
      </w:r>
      <w:r>
        <w:t xml:space="preserve">ở </w:t>
      </w:r>
      <w:r>
        <w:rPr>
          <w:spacing w:val="-3"/>
        </w:rPr>
        <w:t xml:space="preserve">luôn tại </w:t>
      </w:r>
      <w:r>
        <w:rPr>
          <w:spacing w:val="3"/>
        </w:rPr>
        <w:t xml:space="preserve">lễ </w:t>
      </w:r>
      <w:r>
        <w:t xml:space="preserve">đài để </w:t>
      </w:r>
      <w:r>
        <w:rPr>
          <w:spacing w:val="-5"/>
        </w:rPr>
        <w:t xml:space="preserve">chỉ </w:t>
      </w:r>
      <w:r>
        <w:rPr>
          <w:spacing w:val="-10"/>
        </w:rPr>
        <w:t xml:space="preserve">huy </w:t>
      </w:r>
      <w:r>
        <w:rPr>
          <w:spacing w:val="-4"/>
        </w:rPr>
        <w:t xml:space="preserve">cuộc </w:t>
      </w:r>
      <w:r>
        <w:t>đàn</w:t>
      </w:r>
      <w:r>
        <w:rPr>
          <w:spacing w:val="-16"/>
        </w:rPr>
        <w:t xml:space="preserve"> </w:t>
      </w:r>
      <w:r>
        <w:t>áp các</w:t>
      </w:r>
      <w:r>
        <w:rPr>
          <w:spacing w:val="2"/>
        </w:rPr>
        <w:t xml:space="preserve"> </w:t>
      </w:r>
      <w:r>
        <w:t xml:space="preserve">ổ </w:t>
      </w:r>
      <w:r>
        <w:rPr>
          <w:spacing w:val="-5"/>
        </w:rPr>
        <w:t>khiêu</w:t>
      </w:r>
      <w:r>
        <w:rPr>
          <w:spacing w:val="-16"/>
        </w:rPr>
        <w:t xml:space="preserve"> </w:t>
      </w:r>
      <w:r>
        <w:rPr>
          <w:spacing w:val="-5"/>
        </w:rPr>
        <w:t>khích</w:t>
      </w:r>
      <w:r>
        <w:rPr>
          <w:spacing w:val="-15"/>
        </w:rPr>
        <w:t xml:space="preserve"> </w:t>
      </w:r>
      <w:r>
        <w:rPr>
          <w:spacing w:val="-4"/>
        </w:rPr>
        <w:t>quân</w:t>
      </w:r>
      <w:r>
        <w:rPr>
          <w:spacing w:val="-15"/>
        </w:rPr>
        <w:t xml:space="preserve"> </w:t>
      </w:r>
      <w:r>
        <w:t>đội,</w:t>
      </w:r>
      <w:r>
        <w:rPr>
          <w:spacing w:val="-1"/>
        </w:rPr>
        <w:t xml:space="preserve"> </w:t>
      </w:r>
      <w:r>
        <w:rPr>
          <w:spacing w:val="-5"/>
        </w:rPr>
        <w:t>tự</w:t>
      </w:r>
      <w:r>
        <w:rPr>
          <w:spacing w:val="3"/>
        </w:rPr>
        <w:t xml:space="preserve"> </w:t>
      </w:r>
      <w:r>
        <w:t xml:space="preserve">vệ, </w:t>
      </w:r>
      <w:r>
        <w:rPr>
          <w:spacing w:val="-4"/>
        </w:rPr>
        <w:t>công</w:t>
      </w:r>
      <w:r>
        <w:rPr>
          <w:spacing w:val="-15"/>
        </w:rPr>
        <w:t xml:space="preserve"> </w:t>
      </w:r>
      <w:r>
        <w:rPr>
          <w:spacing w:val="-8"/>
        </w:rPr>
        <w:t>nhân</w:t>
      </w:r>
      <w:r>
        <w:rPr>
          <w:spacing w:val="-16"/>
        </w:rPr>
        <w:t xml:space="preserve"> </w:t>
      </w:r>
      <w:r>
        <w:t>và</w:t>
      </w:r>
      <w:r>
        <w:rPr>
          <w:spacing w:val="2"/>
        </w:rPr>
        <w:t xml:space="preserve"> </w:t>
      </w:r>
      <w:r>
        <w:rPr>
          <w:spacing w:val="-8"/>
        </w:rPr>
        <w:t>thanh</w:t>
      </w:r>
      <w:r>
        <w:rPr>
          <w:spacing w:val="-15"/>
        </w:rPr>
        <w:t xml:space="preserve"> </w:t>
      </w:r>
      <w:r>
        <w:t>niên</w:t>
      </w:r>
      <w:r>
        <w:rPr>
          <w:spacing w:val="-15"/>
        </w:rPr>
        <w:t xml:space="preserve"> </w:t>
      </w:r>
      <w:r>
        <w:t>đã</w:t>
      </w:r>
      <w:r>
        <w:rPr>
          <w:spacing w:val="1"/>
        </w:rPr>
        <w:t xml:space="preserve"> </w:t>
      </w:r>
      <w:r>
        <w:rPr>
          <w:spacing w:val="-8"/>
        </w:rPr>
        <w:t>xông</w:t>
      </w:r>
      <w:r>
        <w:rPr>
          <w:spacing w:val="-15"/>
        </w:rPr>
        <w:t xml:space="preserve"> </w:t>
      </w:r>
      <w:r>
        <w:rPr>
          <w:spacing w:val="2"/>
        </w:rPr>
        <w:t>lên</w:t>
      </w:r>
      <w:r>
        <w:rPr>
          <w:spacing w:val="-15"/>
        </w:rPr>
        <w:t xml:space="preserve"> </w:t>
      </w:r>
      <w:r>
        <w:rPr>
          <w:spacing w:val="-6"/>
        </w:rPr>
        <w:t>từng</w:t>
      </w:r>
      <w:r>
        <w:rPr>
          <w:spacing w:val="-16"/>
        </w:rPr>
        <w:t xml:space="preserve"> </w:t>
      </w:r>
      <w:r>
        <w:rPr>
          <w:spacing w:val="-10"/>
        </w:rPr>
        <w:t>nhà</w:t>
      </w:r>
      <w:r>
        <w:rPr>
          <w:spacing w:val="2"/>
        </w:rPr>
        <w:t xml:space="preserve"> </w:t>
      </w:r>
      <w:r>
        <w:t xml:space="preserve">có </w:t>
      </w:r>
      <w:r>
        <w:rPr>
          <w:spacing w:val="-3"/>
        </w:rPr>
        <w:t>súng</w:t>
      </w:r>
      <w:r>
        <w:rPr>
          <w:spacing w:val="-15"/>
        </w:rPr>
        <w:t xml:space="preserve"> </w:t>
      </w:r>
      <w:r>
        <w:rPr>
          <w:spacing w:val="-8"/>
        </w:rPr>
        <w:t>nổ</w:t>
      </w:r>
      <w:r>
        <w:t xml:space="preserve"> tịch </w:t>
      </w:r>
      <w:r>
        <w:rPr>
          <w:spacing w:val="-8"/>
        </w:rPr>
        <w:t xml:space="preserve">thu </w:t>
      </w:r>
      <w:r>
        <w:rPr>
          <w:spacing w:val="-3"/>
        </w:rPr>
        <w:t xml:space="preserve">súng </w:t>
      </w:r>
      <w:r>
        <w:rPr>
          <w:spacing w:val="-4"/>
        </w:rPr>
        <w:t xml:space="preserve">đạn, </w:t>
      </w:r>
      <w:r>
        <w:t xml:space="preserve">bắt bọn bắn lén. </w:t>
      </w:r>
      <w:r>
        <w:rPr>
          <w:spacing w:val="-9"/>
        </w:rPr>
        <w:t xml:space="preserve">Lệnh chung </w:t>
      </w:r>
      <w:r>
        <w:rPr>
          <w:spacing w:val="3"/>
        </w:rPr>
        <w:t xml:space="preserve">là </w:t>
      </w:r>
      <w:r>
        <w:t xml:space="preserve">“bắt </w:t>
      </w:r>
      <w:r>
        <w:rPr>
          <w:spacing w:val="-12"/>
        </w:rPr>
        <w:t xml:space="preserve">mà </w:t>
      </w:r>
      <w:r>
        <w:rPr>
          <w:spacing w:val="-9"/>
        </w:rPr>
        <w:t xml:space="preserve">không </w:t>
      </w:r>
      <w:r>
        <w:rPr>
          <w:spacing w:val="-3"/>
        </w:rPr>
        <w:t xml:space="preserve">giết”. </w:t>
      </w:r>
      <w:r>
        <w:t xml:space="preserve">Tất </w:t>
      </w:r>
      <w:r>
        <w:rPr>
          <w:spacing w:val="-5"/>
        </w:rPr>
        <w:t xml:space="preserve">nhiên </w:t>
      </w:r>
      <w:r>
        <w:rPr>
          <w:spacing w:val="3"/>
        </w:rPr>
        <w:t xml:space="preserve">là </w:t>
      </w:r>
      <w:r>
        <w:rPr>
          <w:spacing w:val="-4"/>
        </w:rPr>
        <w:t xml:space="preserve">trong </w:t>
      </w:r>
      <w:r>
        <w:rPr>
          <w:spacing w:val="2"/>
        </w:rPr>
        <w:t xml:space="preserve">cơn </w:t>
      </w:r>
      <w:r>
        <w:rPr>
          <w:spacing w:val="-12"/>
        </w:rPr>
        <w:t xml:space="preserve">xung </w:t>
      </w:r>
      <w:r>
        <w:t xml:space="preserve">đột lớn, có </w:t>
      </w:r>
      <w:r>
        <w:rPr>
          <w:spacing w:val="-8"/>
        </w:rPr>
        <w:t xml:space="preserve">một </w:t>
      </w:r>
      <w:r>
        <w:t xml:space="preserve">số </w:t>
      </w:r>
      <w:r>
        <w:rPr>
          <w:spacing w:val="-5"/>
        </w:rPr>
        <w:t xml:space="preserve">người chết, nhiều người </w:t>
      </w:r>
      <w:r>
        <w:t xml:space="preserve">bị </w:t>
      </w:r>
      <w:r>
        <w:rPr>
          <w:spacing w:val="-7"/>
        </w:rPr>
        <w:t xml:space="preserve">thương. </w:t>
      </w:r>
      <w:r>
        <w:rPr>
          <w:spacing w:val="-3"/>
        </w:rPr>
        <w:t xml:space="preserve">Nhiều </w:t>
      </w:r>
      <w:r>
        <w:rPr>
          <w:spacing w:val="-4"/>
        </w:rPr>
        <w:t xml:space="preserve">cuộc </w:t>
      </w:r>
      <w:r>
        <w:rPr>
          <w:spacing w:val="-12"/>
        </w:rPr>
        <w:t xml:space="preserve">xung </w:t>
      </w:r>
      <w:r>
        <w:t xml:space="preserve">đột </w:t>
      </w:r>
      <w:r>
        <w:rPr>
          <w:spacing w:val="-6"/>
        </w:rPr>
        <w:t xml:space="preserve">ngoài </w:t>
      </w:r>
      <w:r>
        <w:t xml:space="preserve">đường và </w:t>
      </w:r>
      <w:r>
        <w:rPr>
          <w:spacing w:val="-5"/>
        </w:rPr>
        <w:t xml:space="preserve">nhiều người </w:t>
      </w:r>
      <w:r>
        <w:rPr>
          <w:spacing w:val="-4"/>
        </w:rPr>
        <w:t xml:space="preserve">Pháp </w:t>
      </w:r>
      <w:r>
        <w:t>bị</w:t>
      </w:r>
      <w:r>
        <w:rPr>
          <w:spacing w:val="5"/>
        </w:rPr>
        <w:t xml:space="preserve"> </w:t>
      </w:r>
      <w:r>
        <w:t>bắt.</w:t>
      </w:r>
      <w:r>
        <w:rPr>
          <w:spacing w:val="-2"/>
        </w:rPr>
        <w:t xml:space="preserve"> </w:t>
      </w:r>
      <w:r>
        <w:t>Đến</w:t>
      </w:r>
      <w:r>
        <w:rPr>
          <w:spacing w:val="-17"/>
        </w:rPr>
        <w:t xml:space="preserve"> </w:t>
      </w:r>
      <w:r>
        <w:t>chiều</w:t>
      </w:r>
      <w:r>
        <w:rPr>
          <w:spacing w:val="-16"/>
        </w:rPr>
        <w:t xml:space="preserve"> </w:t>
      </w:r>
      <w:r>
        <w:rPr>
          <w:spacing w:val="-5"/>
        </w:rPr>
        <w:t>gần</w:t>
      </w:r>
      <w:r>
        <w:rPr>
          <w:spacing w:val="-17"/>
        </w:rPr>
        <w:t xml:space="preserve"> </w:t>
      </w:r>
      <w:r>
        <w:rPr>
          <w:spacing w:val="-3"/>
        </w:rPr>
        <w:t>tối</w:t>
      </w:r>
      <w:r>
        <w:rPr>
          <w:spacing w:val="5"/>
        </w:rPr>
        <w:t xml:space="preserve"> </w:t>
      </w:r>
      <w:r>
        <w:rPr>
          <w:spacing w:val="-8"/>
        </w:rPr>
        <w:t>thì</w:t>
      </w:r>
      <w:r>
        <w:rPr>
          <w:spacing w:val="5"/>
        </w:rPr>
        <w:t xml:space="preserve"> </w:t>
      </w:r>
      <w:r>
        <w:t>bọn</w:t>
      </w:r>
      <w:r>
        <w:rPr>
          <w:spacing w:val="-16"/>
        </w:rPr>
        <w:t xml:space="preserve"> </w:t>
      </w:r>
      <w:r>
        <w:rPr>
          <w:spacing w:val="-5"/>
        </w:rPr>
        <w:t>khiêu</w:t>
      </w:r>
      <w:r>
        <w:rPr>
          <w:spacing w:val="-17"/>
        </w:rPr>
        <w:t xml:space="preserve"> </w:t>
      </w:r>
      <w:r>
        <w:rPr>
          <w:spacing w:val="-5"/>
        </w:rPr>
        <w:t>khích</w:t>
      </w:r>
      <w:r>
        <w:rPr>
          <w:spacing w:val="-16"/>
        </w:rPr>
        <w:t xml:space="preserve"> </w:t>
      </w:r>
      <w:r>
        <w:t>đều</w:t>
      </w:r>
      <w:r>
        <w:rPr>
          <w:spacing w:val="-17"/>
        </w:rPr>
        <w:t xml:space="preserve"> </w:t>
      </w:r>
      <w:r>
        <w:t>bị</w:t>
      </w:r>
      <w:r>
        <w:rPr>
          <w:spacing w:val="5"/>
        </w:rPr>
        <w:t xml:space="preserve"> </w:t>
      </w:r>
      <w:r>
        <w:t>đàn</w:t>
      </w:r>
      <w:r>
        <w:rPr>
          <w:spacing w:val="-17"/>
        </w:rPr>
        <w:t xml:space="preserve"> </w:t>
      </w:r>
      <w:r>
        <w:t>áp</w:t>
      </w:r>
      <w:r>
        <w:rPr>
          <w:spacing w:val="-1"/>
        </w:rPr>
        <w:t xml:space="preserve"> </w:t>
      </w:r>
      <w:r>
        <w:rPr>
          <w:spacing w:val="-6"/>
        </w:rPr>
        <w:t>hết,</w:t>
      </w:r>
      <w:r>
        <w:rPr>
          <w:spacing w:val="-2"/>
        </w:rPr>
        <w:t xml:space="preserve"> </w:t>
      </w:r>
      <w:r>
        <w:t>đầu</w:t>
      </w:r>
      <w:r>
        <w:rPr>
          <w:spacing w:val="-17"/>
        </w:rPr>
        <w:t xml:space="preserve"> </w:t>
      </w:r>
      <w:r>
        <w:rPr>
          <w:spacing w:val="-4"/>
        </w:rPr>
        <w:t>đuôi</w:t>
      </w:r>
      <w:r>
        <w:rPr>
          <w:spacing w:val="5"/>
        </w:rPr>
        <w:t xml:space="preserve"> </w:t>
      </w:r>
      <w:r>
        <w:rPr>
          <w:spacing w:val="-8"/>
        </w:rPr>
        <w:t>mất</w:t>
      </w:r>
      <w:r>
        <w:rPr>
          <w:spacing w:val="-9"/>
        </w:rPr>
        <w:t xml:space="preserve"> </w:t>
      </w:r>
      <w:r>
        <w:rPr>
          <w:spacing w:val="-3"/>
        </w:rPr>
        <w:t>hơn</w:t>
      </w:r>
      <w:r>
        <w:rPr>
          <w:spacing w:val="-17"/>
        </w:rPr>
        <w:t xml:space="preserve"> </w:t>
      </w:r>
      <w:r>
        <w:t>vài</w:t>
      </w:r>
      <w:r>
        <w:rPr>
          <w:spacing w:val="5"/>
        </w:rPr>
        <w:t xml:space="preserve"> </w:t>
      </w:r>
      <w:r>
        <w:t>ba</w:t>
      </w:r>
      <w:r>
        <w:rPr>
          <w:spacing w:val="1"/>
        </w:rPr>
        <w:t xml:space="preserve"> </w:t>
      </w:r>
      <w:r>
        <w:rPr>
          <w:spacing w:val="-3"/>
        </w:rPr>
        <w:t>giờ</w:t>
      </w:r>
      <w:r>
        <w:rPr>
          <w:spacing w:val="5"/>
        </w:rPr>
        <w:t xml:space="preserve"> </w:t>
      </w:r>
      <w:r>
        <w:t>chiến</w:t>
      </w:r>
      <w:r>
        <w:rPr>
          <w:spacing w:val="-17"/>
        </w:rPr>
        <w:t xml:space="preserve"> </w:t>
      </w:r>
      <w:r>
        <w:rPr>
          <w:spacing w:val="-4"/>
        </w:rPr>
        <w:t xml:space="preserve">đấu, </w:t>
      </w:r>
      <w:r>
        <w:rPr>
          <w:spacing w:val="-8"/>
        </w:rPr>
        <w:t xml:space="preserve">kẻ </w:t>
      </w:r>
      <w:r>
        <w:rPr>
          <w:spacing w:val="-5"/>
        </w:rPr>
        <w:t xml:space="preserve">khiêu khích </w:t>
      </w:r>
      <w:r>
        <w:t xml:space="preserve">ở </w:t>
      </w:r>
      <w:r>
        <w:rPr>
          <w:spacing w:val="-4"/>
        </w:rPr>
        <w:t xml:space="preserve">trong </w:t>
      </w:r>
      <w:r>
        <w:rPr>
          <w:spacing w:val="-10"/>
        </w:rPr>
        <w:t xml:space="preserve">nhà </w:t>
      </w:r>
      <w:r>
        <w:t xml:space="preserve">cố </w:t>
      </w:r>
      <w:r>
        <w:rPr>
          <w:spacing w:val="-10"/>
        </w:rPr>
        <w:t xml:space="preserve">thủ, </w:t>
      </w:r>
      <w:r>
        <w:rPr>
          <w:spacing w:val="-5"/>
        </w:rPr>
        <w:t xml:space="preserve">nên ta </w:t>
      </w:r>
      <w:r>
        <w:rPr>
          <w:spacing w:val="-4"/>
        </w:rPr>
        <w:t xml:space="preserve">phải </w:t>
      </w:r>
      <w:r>
        <w:t xml:space="preserve">chịu </w:t>
      </w:r>
      <w:r>
        <w:rPr>
          <w:spacing w:val="-3"/>
        </w:rPr>
        <w:t xml:space="preserve">tốn </w:t>
      </w:r>
      <w:r>
        <w:rPr>
          <w:spacing w:val="3"/>
        </w:rPr>
        <w:t xml:space="preserve">ít </w:t>
      </w:r>
      <w:r>
        <w:rPr>
          <w:spacing w:val="-5"/>
        </w:rPr>
        <w:t xml:space="preserve">nhiều </w:t>
      </w:r>
      <w:r>
        <w:rPr>
          <w:spacing w:val="-4"/>
        </w:rPr>
        <w:t xml:space="preserve">công </w:t>
      </w:r>
      <w:r>
        <w:t xml:space="preserve">sức, </w:t>
      </w:r>
      <w:r>
        <w:rPr>
          <w:spacing w:val="-8"/>
        </w:rPr>
        <w:t xml:space="preserve">kể </w:t>
      </w:r>
      <w:r>
        <w:t xml:space="preserve">cả sinh </w:t>
      </w:r>
      <w:r>
        <w:rPr>
          <w:spacing w:val="-11"/>
        </w:rPr>
        <w:t xml:space="preserve">mạng, </w:t>
      </w:r>
      <w:r>
        <w:t xml:space="preserve">đặc biệt </w:t>
      </w:r>
      <w:r>
        <w:rPr>
          <w:spacing w:val="-5"/>
        </w:rPr>
        <w:t xml:space="preserve">của </w:t>
      </w:r>
      <w:r>
        <w:rPr>
          <w:spacing w:val="-4"/>
        </w:rPr>
        <w:t xml:space="preserve">công </w:t>
      </w:r>
      <w:r>
        <w:rPr>
          <w:spacing w:val="-8"/>
        </w:rPr>
        <w:t xml:space="preserve">nhân </w:t>
      </w:r>
      <w:r>
        <w:rPr>
          <w:spacing w:val="-12"/>
        </w:rPr>
        <w:t xml:space="preserve">xung </w:t>
      </w:r>
      <w:r>
        <w:rPr>
          <w:spacing w:val="-6"/>
        </w:rPr>
        <w:t xml:space="preserve">phong </w:t>
      </w:r>
      <w:r>
        <w:t xml:space="preserve">và </w:t>
      </w:r>
      <w:r>
        <w:rPr>
          <w:spacing w:val="-8"/>
        </w:rPr>
        <w:t xml:space="preserve">thanh </w:t>
      </w:r>
      <w:r>
        <w:t xml:space="preserve">niên </w:t>
      </w:r>
      <w:r>
        <w:rPr>
          <w:spacing w:val="-5"/>
        </w:rPr>
        <w:t xml:space="preserve">tự </w:t>
      </w:r>
      <w:r>
        <w:t xml:space="preserve">vệ. Bên </w:t>
      </w:r>
      <w:r>
        <w:rPr>
          <w:spacing w:val="-3"/>
        </w:rPr>
        <w:t xml:space="preserve">phiá </w:t>
      </w:r>
      <w:r>
        <w:rPr>
          <w:spacing w:val="-5"/>
        </w:rPr>
        <w:t xml:space="preserve">ta </w:t>
      </w:r>
      <w:r>
        <w:t xml:space="preserve">47 </w:t>
      </w:r>
      <w:r>
        <w:rPr>
          <w:spacing w:val="-5"/>
        </w:rPr>
        <w:t xml:space="preserve">người </w:t>
      </w:r>
      <w:r>
        <w:rPr>
          <w:spacing w:val="-4"/>
        </w:rPr>
        <w:t xml:space="preserve">chết </w:t>
      </w:r>
      <w:r>
        <w:t xml:space="preserve">và bị </w:t>
      </w:r>
      <w:r>
        <w:rPr>
          <w:spacing w:val="-6"/>
        </w:rPr>
        <w:t xml:space="preserve">thương </w:t>
      </w:r>
      <w:r>
        <w:rPr>
          <w:spacing w:val="-8"/>
        </w:rPr>
        <w:t xml:space="preserve">kể </w:t>
      </w:r>
      <w:r>
        <w:rPr>
          <w:spacing w:val="-3"/>
        </w:rPr>
        <w:t xml:space="preserve">luôn </w:t>
      </w:r>
      <w:r>
        <w:rPr>
          <w:spacing w:val="-4"/>
        </w:rPr>
        <w:t xml:space="preserve">đồng </w:t>
      </w:r>
      <w:r>
        <w:t xml:space="preserve">bào đi biểu </w:t>
      </w:r>
      <w:r>
        <w:rPr>
          <w:spacing w:val="-7"/>
        </w:rPr>
        <w:t xml:space="preserve">tình; </w:t>
      </w:r>
      <w:r>
        <w:rPr>
          <w:spacing w:val="-3"/>
        </w:rPr>
        <w:t xml:space="preserve">phía </w:t>
      </w:r>
      <w:r>
        <w:rPr>
          <w:spacing w:val="-4"/>
        </w:rPr>
        <w:t xml:space="preserve">Pháp </w:t>
      </w:r>
      <w:r>
        <w:t xml:space="preserve">có </w:t>
      </w:r>
      <w:r>
        <w:rPr>
          <w:spacing w:val="-8"/>
        </w:rPr>
        <w:t xml:space="preserve">một </w:t>
      </w:r>
      <w:r>
        <w:t xml:space="preserve">số </w:t>
      </w:r>
      <w:r>
        <w:rPr>
          <w:spacing w:val="-5"/>
        </w:rPr>
        <w:t xml:space="preserve">người chết, </w:t>
      </w:r>
      <w:r>
        <w:rPr>
          <w:spacing w:val="3"/>
        </w:rPr>
        <w:t xml:space="preserve">ít </w:t>
      </w:r>
      <w:r>
        <w:rPr>
          <w:spacing w:val="-3"/>
        </w:rPr>
        <w:t xml:space="preserve">hơn ta, </w:t>
      </w:r>
      <w:r>
        <w:t xml:space="preserve">bị </w:t>
      </w:r>
      <w:r>
        <w:rPr>
          <w:spacing w:val="-7"/>
        </w:rPr>
        <w:t xml:space="preserve">thương, </w:t>
      </w:r>
      <w:r>
        <w:rPr>
          <w:spacing w:val="-5"/>
        </w:rPr>
        <w:t xml:space="preserve">non </w:t>
      </w:r>
      <w:r>
        <w:rPr>
          <w:spacing w:val="-3"/>
        </w:rPr>
        <w:t xml:space="preserve">già </w:t>
      </w:r>
      <w:r>
        <w:t xml:space="preserve">1.000 </w:t>
      </w:r>
      <w:r>
        <w:rPr>
          <w:spacing w:val="-5"/>
        </w:rPr>
        <w:t xml:space="preserve">người </w:t>
      </w:r>
      <w:r>
        <w:rPr>
          <w:spacing w:val="-4"/>
        </w:rPr>
        <w:t xml:space="preserve">Pháp </w:t>
      </w:r>
      <w:r>
        <w:t xml:space="preserve">bị bắt </w:t>
      </w:r>
      <w:r>
        <w:rPr>
          <w:spacing w:val="-8"/>
        </w:rPr>
        <w:t xml:space="preserve">nhốt </w:t>
      </w:r>
      <w:r>
        <w:t xml:space="preserve">ở </w:t>
      </w:r>
      <w:r>
        <w:rPr>
          <w:spacing w:val="-8"/>
        </w:rPr>
        <w:t xml:space="preserve">một </w:t>
      </w:r>
      <w:r>
        <w:t xml:space="preserve">số trường </w:t>
      </w:r>
      <w:r>
        <w:rPr>
          <w:spacing w:val="-5"/>
        </w:rPr>
        <w:t xml:space="preserve">học </w:t>
      </w:r>
      <w:r>
        <w:t xml:space="preserve">và bót </w:t>
      </w:r>
      <w:r>
        <w:rPr>
          <w:spacing w:val="-4"/>
        </w:rPr>
        <w:t xml:space="preserve">cảnh </w:t>
      </w:r>
      <w:r>
        <w:t>sát</w:t>
      </w:r>
      <w:r>
        <w:rPr>
          <w:spacing w:val="-42"/>
        </w:rPr>
        <w:t xml:space="preserve"> </w:t>
      </w:r>
      <w:r>
        <w:t>6.</w:t>
      </w:r>
    </w:p>
    <w:p w:rsidR="002A5536" w:rsidRDefault="002A5536">
      <w:pPr>
        <w:pStyle w:val="BodyText"/>
        <w:ind w:left="0"/>
        <w:rPr>
          <w:sz w:val="26"/>
        </w:rPr>
      </w:pPr>
    </w:p>
    <w:p w:rsidR="002A5536" w:rsidRDefault="00BE1DD8">
      <w:pPr>
        <w:pStyle w:val="BodyText"/>
        <w:spacing w:before="0"/>
        <w:ind w:right="157"/>
      </w:pPr>
      <w:r>
        <w:rPr>
          <w:spacing w:val="-6"/>
        </w:rPr>
        <w:t xml:space="preserve">Trong </w:t>
      </w:r>
      <w:r>
        <w:t xml:space="preserve">lúc </w:t>
      </w:r>
      <w:r>
        <w:rPr>
          <w:spacing w:val="-3"/>
        </w:rPr>
        <w:t xml:space="preserve">tôi </w:t>
      </w:r>
      <w:r>
        <w:rPr>
          <w:spacing w:val="3"/>
        </w:rPr>
        <w:t xml:space="preserve">lo </w:t>
      </w:r>
      <w:r>
        <w:t xml:space="preserve">việc trấn áp bọn </w:t>
      </w:r>
      <w:r>
        <w:rPr>
          <w:spacing w:val="-5"/>
        </w:rPr>
        <w:t xml:space="preserve">khiêu khích </w:t>
      </w:r>
      <w:r>
        <w:rPr>
          <w:spacing w:val="-8"/>
        </w:rPr>
        <w:t xml:space="preserve">thì </w:t>
      </w:r>
      <w:r>
        <w:rPr>
          <w:spacing w:val="-4"/>
        </w:rPr>
        <w:t xml:space="preserve">Phạm </w:t>
      </w:r>
      <w:r>
        <w:rPr>
          <w:spacing w:val="-6"/>
        </w:rPr>
        <w:t xml:space="preserve">Ngọc </w:t>
      </w:r>
      <w:r>
        <w:rPr>
          <w:spacing w:val="-4"/>
        </w:rPr>
        <w:t xml:space="preserve">Thạch </w:t>
      </w:r>
      <w:r>
        <w:t xml:space="preserve">đi </w:t>
      </w:r>
      <w:r>
        <w:rPr>
          <w:spacing w:val="-5"/>
        </w:rPr>
        <w:t xml:space="preserve">gặp </w:t>
      </w:r>
      <w:r>
        <w:t xml:space="preserve">các </w:t>
      </w:r>
      <w:r>
        <w:rPr>
          <w:spacing w:val="-5"/>
        </w:rPr>
        <w:t xml:space="preserve">người </w:t>
      </w:r>
      <w:r>
        <w:t xml:space="preserve">có trách </w:t>
      </w:r>
      <w:r>
        <w:rPr>
          <w:spacing w:val="-5"/>
        </w:rPr>
        <w:t xml:space="preserve">nhiệm </w:t>
      </w:r>
      <w:r>
        <w:rPr>
          <w:spacing w:val="-3"/>
        </w:rPr>
        <w:t xml:space="preserve">phía </w:t>
      </w:r>
      <w:r>
        <w:rPr>
          <w:spacing w:val="-6"/>
        </w:rPr>
        <w:t xml:space="preserve">Nhật, </w:t>
      </w:r>
      <w:r>
        <w:rPr>
          <w:spacing w:val="-10"/>
        </w:rPr>
        <w:t xml:space="preserve">Anh, </w:t>
      </w:r>
      <w:r>
        <w:rPr>
          <w:spacing w:val="-5"/>
        </w:rPr>
        <w:t xml:space="preserve">gặp </w:t>
      </w:r>
      <w:r>
        <w:t xml:space="preserve">cả </w:t>
      </w:r>
      <w:r>
        <w:rPr>
          <w:spacing w:val="-4"/>
        </w:rPr>
        <w:t xml:space="preserve">thiếu </w:t>
      </w:r>
      <w:r>
        <w:rPr>
          <w:spacing w:val="-5"/>
        </w:rPr>
        <w:t xml:space="preserve">tá </w:t>
      </w:r>
      <w:r>
        <w:t xml:space="preserve">Dewey </w:t>
      </w:r>
      <w:r>
        <w:rPr>
          <w:spacing w:val="-6"/>
        </w:rPr>
        <w:t xml:space="preserve">(Mỹ) </w:t>
      </w:r>
      <w:r>
        <w:t xml:space="preserve">ở </w:t>
      </w:r>
      <w:r>
        <w:rPr>
          <w:spacing w:val="-10"/>
        </w:rPr>
        <w:t xml:space="preserve">nhà </w:t>
      </w:r>
      <w:r>
        <w:rPr>
          <w:spacing w:val="-8"/>
        </w:rPr>
        <w:t xml:space="preserve">hàng </w:t>
      </w:r>
      <w:r>
        <w:rPr>
          <w:spacing w:val="-6"/>
        </w:rPr>
        <w:t xml:space="preserve">Continental </w:t>
      </w:r>
      <w:r>
        <w:t xml:space="preserve">để </w:t>
      </w:r>
      <w:r>
        <w:rPr>
          <w:spacing w:val="-3"/>
        </w:rPr>
        <w:t xml:space="preserve">trình </w:t>
      </w:r>
      <w:r>
        <w:t xml:space="preserve">bày </w:t>
      </w:r>
      <w:r>
        <w:rPr>
          <w:spacing w:val="-10"/>
        </w:rPr>
        <w:t xml:space="preserve">nguyên </w:t>
      </w:r>
      <w:r>
        <w:rPr>
          <w:spacing w:val="-8"/>
        </w:rPr>
        <w:t xml:space="preserve">nhân </w:t>
      </w:r>
      <w:r>
        <w:t xml:space="preserve">và diễn biến </w:t>
      </w:r>
      <w:r>
        <w:rPr>
          <w:spacing w:val="-4"/>
        </w:rPr>
        <w:t xml:space="preserve">cuộc </w:t>
      </w:r>
      <w:r>
        <w:rPr>
          <w:spacing w:val="-12"/>
        </w:rPr>
        <w:t xml:space="preserve">xung </w:t>
      </w:r>
      <w:r>
        <w:t xml:space="preserve">đột </w:t>
      </w:r>
      <w:r>
        <w:rPr>
          <w:spacing w:val="-12"/>
        </w:rPr>
        <w:t xml:space="preserve">mà </w:t>
      </w:r>
      <w:r>
        <w:rPr>
          <w:spacing w:val="-8"/>
        </w:rPr>
        <w:t xml:space="preserve">kẻ </w:t>
      </w:r>
      <w:r>
        <w:t xml:space="preserve">chịu trách </w:t>
      </w:r>
      <w:r>
        <w:rPr>
          <w:spacing w:val="-5"/>
        </w:rPr>
        <w:t xml:space="preserve">nhiệm gây </w:t>
      </w:r>
      <w:r>
        <w:rPr>
          <w:spacing w:val="2"/>
        </w:rPr>
        <w:t xml:space="preserve">ra </w:t>
      </w:r>
      <w:r>
        <w:rPr>
          <w:spacing w:val="3"/>
        </w:rPr>
        <w:t xml:space="preserve">là </w:t>
      </w:r>
      <w:r>
        <w:t xml:space="preserve">bọn </w:t>
      </w:r>
      <w:r>
        <w:rPr>
          <w:spacing w:val="-6"/>
        </w:rPr>
        <w:t xml:space="preserve">thực </w:t>
      </w:r>
      <w:r>
        <w:t xml:space="preserve">dân </w:t>
      </w:r>
      <w:r>
        <w:rPr>
          <w:spacing w:val="-4"/>
        </w:rPr>
        <w:t xml:space="preserve">Pháp, </w:t>
      </w:r>
      <w:r>
        <w:rPr>
          <w:spacing w:val="-6"/>
        </w:rPr>
        <w:t xml:space="preserve">chúng </w:t>
      </w:r>
      <w:r>
        <w:rPr>
          <w:spacing w:val="-10"/>
        </w:rPr>
        <w:t xml:space="preserve">muốn </w:t>
      </w:r>
      <w:r>
        <w:t xml:space="preserve">có </w:t>
      </w:r>
      <w:r>
        <w:rPr>
          <w:spacing w:val="-8"/>
        </w:rPr>
        <w:t xml:space="preserve">xô </w:t>
      </w:r>
      <w:r>
        <w:rPr>
          <w:spacing w:val="-6"/>
        </w:rPr>
        <w:t xml:space="preserve">xát, </w:t>
      </w:r>
      <w:r>
        <w:t xml:space="preserve">đổ </w:t>
      </w:r>
      <w:r>
        <w:rPr>
          <w:spacing w:val="-10"/>
        </w:rPr>
        <w:t xml:space="preserve">máu, </w:t>
      </w:r>
      <w:r>
        <w:t xml:space="preserve">và </w:t>
      </w:r>
      <w:r>
        <w:rPr>
          <w:spacing w:val="-5"/>
        </w:rPr>
        <w:t xml:space="preserve">nếu </w:t>
      </w:r>
      <w:r>
        <w:t xml:space="preserve">có đổ </w:t>
      </w:r>
      <w:r>
        <w:rPr>
          <w:spacing w:val="-8"/>
        </w:rPr>
        <w:t xml:space="preserve">máu </w:t>
      </w:r>
      <w:r>
        <w:rPr>
          <w:spacing w:val="-5"/>
        </w:rPr>
        <w:t xml:space="preserve">của người </w:t>
      </w:r>
      <w:r>
        <w:rPr>
          <w:spacing w:val="-8"/>
        </w:rPr>
        <w:t xml:space="preserve">Anh thì </w:t>
      </w:r>
      <w:r>
        <w:rPr>
          <w:spacing w:val="-4"/>
        </w:rPr>
        <w:t xml:space="preserve">càng </w:t>
      </w:r>
      <w:r>
        <w:rPr>
          <w:spacing w:val="-5"/>
        </w:rPr>
        <w:t xml:space="preserve">tốt, </w:t>
      </w:r>
      <w:r>
        <w:t xml:space="preserve">để </w:t>
      </w:r>
      <w:r>
        <w:rPr>
          <w:spacing w:val="-6"/>
        </w:rPr>
        <w:t xml:space="preserve">chúng </w:t>
      </w:r>
      <w:r>
        <w:t xml:space="preserve">có cớ </w:t>
      </w:r>
      <w:r>
        <w:rPr>
          <w:spacing w:val="-8"/>
        </w:rPr>
        <w:t xml:space="preserve">hô </w:t>
      </w:r>
      <w:r>
        <w:rPr>
          <w:spacing w:val="2"/>
        </w:rPr>
        <w:t xml:space="preserve">lên </w:t>
      </w:r>
      <w:r>
        <w:rPr>
          <w:spacing w:val="-3"/>
        </w:rPr>
        <w:t xml:space="preserve">rằng </w:t>
      </w:r>
      <w:r>
        <w:rPr>
          <w:spacing w:val="-6"/>
        </w:rPr>
        <w:t xml:space="preserve">“Việt Minh </w:t>
      </w:r>
      <w:r>
        <w:rPr>
          <w:spacing w:val="-9"/>
        </w:rPr>
        <w:t xml:space="preserve">không </w:t>
      </w:r>
      <w:r>
        <w:rPr>
          <w:spacing w:val="-3"/>
        </w:rPr>
        <w:t xml:space="preserve">giữ </w:t>
      </w:r>
      <w:r>
        <w:rPr>
          <w:spacing w:val="-5"/>
        </w:rPr>
        <w:t xml:space="preserve">nổi </w:t>
      </w:r>
      <w:r>
        <w:t xml:space="preserve">trật </w:t>
      </w:r>
      <w:r>
        <w:rPr>
          <w:spacing w:val="-3"/>
        </w:rPr>
        <w:t xml:space="preserve">tự, </w:t>
      </w:r>
      <w:r>
        <w:rPr>
          <w:spacing w:val="-4"/>
        </w:rPr>
        <w:t xml:space="preserve">buộc quân </w:t>
      </w:r>
      <w:r>
        <w:rPr>
          <w:spacing w:val="-8"/>
        </w:rPr>
        <w:t xml:space="preserve">Anh </w:t>
      </w:r>
      <w:r>
        <w:rPr>
          <w:spacing w:val="-4"/>
        </w:rPr>
        <w:t xml:space="preserve">phải </w:t>
      </w:r>
      <w:r>
        <w:rPr>
          <w:spacing w:val="3"/>
        </w:rPr>
        <w:t xml:space="preserve">sớm </w:t>
      </w:r>
      <w:r>
        <w:t xml:space="preserve">can </w:t>
      </w:r>
      <w:r>
        <w:rPr>
          <w:spacing w:val="-4"/>
        </w:rPr>
        <w:t xml:space="preserve">thiệp bằng </w:t>
      </w:r>
      <w:r>
        <w:t xml:space="preserve">cách </w:t>
      </w:r>
      <w:r>
        <w:rPr>
          <w:spacing w:val="2"/>
        </w:rPr>
        <w:t xml:space="preserve">cướp </w:t>
      </w:r>
      <w:r>
        <w:t xml:space="preserve">vũ </w:t>
      </w:r>
      <w:r>
        <w:rPr>
          <w:spacing w:val="-10"/>
        </w:rPr>
        <w:t xml:space="preserve">khí </w:t>
      </w:r>
      <w:r>
        <w:rPr>
          <w:spacing w:val="-5"/>
        </w:rPr>
        <w:t xml:space="preserve">của </w:t>
      </w:r>
      <w:r>
        <w:rPr>
          <w:spacing w:val="-9"/>
        </w:rPr>
        <w:t xml:space="preserve">những </w:t>
      </w:r>
      <w:r>
        <w:rPr>
          <w:spacing w:val="-5"/>
        </w:rPr>
        <w:t xml:space="preserve">người yêu </w:t>
      </w:r>
      <w:r>
        <w:t xml:space="preserve">nước </w:t>
      </w:r>
      <w:r>
        <w:rPr>
          <w:spacing w:val="-8"/>
        </w:rPr>
        <w:t xml:space="preserve">Việt </w:t>
      </w:r>
      <w:r>
        <w:t xml:space="preserve">Nam ở </w:t>
      </w:r>
      <w:r>
        <w:rPr>
          <w:spacing w:val="-8"/>
        </w:rPr>
        <w:t xml:space="preserve">thành </w:t>
      </w:r>
      <w:r>
        <w:rPr>
          <w:spacing w:val="-5"/>
        </w:rPr>
        <w:t xml:space="preserve">phố </w:t>
      </w:r>
      <w:r>
        <w:t xml:space="preserve">Sài </w:t>
      </w:r>
      <w:r>
        <w:rPr>
          <w:spacing w:val="-5"/>
        </w:rPr>
        <w:t>Gòn”.</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215"/>
      </w:pPr>
      <w:r>
        <w:rPr>
          <w:spacing w:val="-3"/>
        </w:rPr>
        <w:lastRenderedPageBreak/>
        <w:t xml:space="preserve">Nội </w:t>
      </w:r>
      <w:r>
        <w:t xml:space="preserve">chiều </w:t>
      </w:r>
      <w:r>
        <w:rPr>
          <w:spacing w:val="-3"/>
        </w:rPr>
        <w:t xml:space="preserve">tối </w:t>
      </w:r>
      <w:r>
        <w:rPr>
          <w:spacing w:val="-8"/>
        </w:rPr>
        <w:t xml:space="preserve">ngày </w:t>
      </w:r>
      <w:r>
        <w:t xml:space="preserve">2 </w:t>
      </w:r>
      <w:r>
        <w:rPr>
          <w:spacing w:val="-8"/>
        </w:rPr>
        <w:t xml:space="preserve">tháng </w:t>
      </w:r>
      <w:r>
        <w:t xml:space="preserve">9, </w:t>
      </w:r>
      <w:r>
        <w:rPr>
          <w:spacing w:val="-3"/>
        </w:rPr>
        <w:t xml:space="preserve">Dương </w:t>
      </w:r>
      <w:r>
        <w:t xml:space="preserve">Bạch Mai, </w:t>
      </w:r>
      <w:r>
        <w:rPr>
          <w:spacing w:val="-9"/>
        </w:rPr>
        <w:t xml:space="preserve">Nguyễn </w:t>
      </w:r>
      <w:r>
        <w:rPr>
          <w:spacing w:val="-7"/>
        </w:rPr>
        <w:t xml:space="preserve">Văn </w:t>
      </w:r>
      <w:r>
        <w:rPr>
          <w:spacing w:val="-6"/>
        </w:rPr>
        <w:t xml:space="preserve">Trấn, </w:t>
      </w:r>
      <w:r>
        <w:rPr>
          <w:spacing w:val="-11"/>
        </w:rPr>
        <w:t xml:space="preserve">Huỳnh </w:t>
      </w:r>
      <w:r>
        <w:rPr>
          <w:spacing w:val="-7"/>
        </w:rPr>
        <w:t xml:space="preserve">Văn </w:t>
      </w:r>
      <w:r>
        <w:rPr>
          <w:spacing w:val="-6"/>
        </w:rPr>
        <w:t xml:space="preserve">Tiểng </w:t>
      </w:r>
      <w:r>
        <w:t xml:space="preserve">và </w:t>
      </w:r>
      <w:r>
        <w:rPr>
          <w:spacing w:val="-8"/>
        </w:rPr>
        <w:t xml:space="preserve">một </w:t>
      </w:r>
      <w:r>
        <w:t xml:space="preserve">số </w:t>
      </w:r>
      <w:r>
        <w:rPr>
          <w:spacing w:val="-4"/>
        </w:rPr>
        <w:t xml:space="preserve">đồng </w:t>
      </w:r>
      <w:r>
        <w:rPr>
          <w:spacing w:val="-5"/>
        </w:rPr>
        <w:t xml:space="preserve">chí </w:t>
      </w:r>
      <w:r>
        <w:rPr>
          <w:spacing w:val="-8"/>
        </w:rPr>
        <w:t xml:space="preserve">khác </w:t>
      </w:r>
      <w:r>
        <w:t xml:space="preserve">đi đến các </w:t>
      </w:r>
      <w:r>
        <w:rPr>
          <w:spacing w:val="-3"/>
        </w:rPr>
        <w:t xml:space="preserve">nơi </w:t>
      </w:r>
      <w:r>
        <w:t xml:space="preserve">giam </w:t>
      </w:r>
      <w:r>
        <w:rPr>
          <w:spacing w:val="-4"/>
        </w:rPr>
        <w:t xml:space="preserve">Pháp </w:t>
      </w:r>
      <w:r>
        <w:rPr>
          <w:spacing w:val="-5"/>
        </w:rPr>
        <w:t xml:space="preserve">kiều, cho </w:t>
      </w:r>
      <w:r>
        <w:rPr>
          <w:spacing w:val="-8"/>
        </w:rPr>
        <w:t xml:space="preserve">họ </w:t>
      </w:r>
      <w:r>
        <w:t xml:space="preserve">về </w:t>
      </w:r>
      <w:r>
        <w:rPr>
          <w:spacing w:val="-8"/>
        </w:rPr>
        <w:t xml:space="preserve">nhà, </w:t>
      </w:r>
      <w:r>
        <w:t xml:space="preserve">về trại. </w:t>
      </w:r>
      <w:r>
        <w:rPr>
          <w:spacing w:val="-5"/>
        </w:rPr>
        <w:t xml:space="preserve">Theo </w:t>
      </w:r>
      <w:r>
        <w:rPr>
          <w:spacing w:val="4"/>
        </w:rPr>
        <w:t xml:space="preserve">lời </w:t>
      </w:r>
      <w:r>
        <w:rPr>
          <w:spacing w:val="-6"/>
        </w:rPr>
        <w:t xml:space="preserve">Tiểng </w:t>
      </w:r>
      <w:r>
        <w:rPr>
          <w:spacing w:val="-8"/>
        </w:rPr>
        <w:t xml:space="preserve">kể </w:t>
      </w:r>
      <w:r>
        <w:rPr>
          <w:spacing w:val="2"/>
        </w:rPr>
        <w:t xml:space="preserve">lại </w:t>
      </w:r>
      <w:r>
        <w:t xml:space="preserve">với </w:t>
      </w:r>
      <w:r>
        <w:rPr>
          <w:spacing w:val="-3"/>
        </w:rPr>
        <w:t xml:space="preserve">tôi </w:t>
      </w:r>
      <w:r>
        <w:t xml:space="preserve">đêm đó </w:t>
      </w:r>
      <w:r>
        <w:rPr>
          <w:spacing w:val="-8"/>
        </w:rPr>
        <w:t xml:space="preserve">thì </w:t>
      </w:r>
      <w:r>
        <w:t xml:space="preserve">các </w:t>
      </w:r>
      <w:r>
        <w:rPr>
          <w:spacing w:val="-5"/>
        </w:rPr>
        <w:t xml:space="preserve">ông </w:t>
      </w:r>
      <w:r>
        <w:rPr>
          <w:spacing w:val="-9"/>
        </w:rPr>
        <w:t xml:space="preserve">Tây, </w:t>
      </w:r>
      <w:r>
        <w:t xml:space="preserve">bà đầm bị dân </w:t>
      </w:r>
      <w:r>
        <w:rPr>
          <w:spacing w:val="-4"/>
        </w:rPr>
        <w:t xml:space="preserve">quân </w:t>
      </w:r>
      <w:r>
        <w:rPr>
          <w:spacing w:val="-5"/>
        </w:rPr>
        <w:t xml:space="preserve">tự </w:t>
      </w:r>
      <w:r>
        <w:t xml:space="preserve">vệ bắt giam đều </w:t>
      </w:r>
      <w:r>
        <w:rPr>
          <w:spacing w:val="3"/>
        </w:rPr>
        <w:t xml:space="preserve">lo </w:t>
      </w:r>
      <w:r>
        <w:t xml:space="preserve">sợ </w:t>
      </w:r>
      <w:r>
        <w:rPr>
          <w:spacing w:val="-5"/>
        </w:rPr>
        <w:t xml:space="preserve">quá </w:t>
      </w:r>
      <w:r>
        <w:rPr>
          <w:spacing w:val="-7"/>
        </w:rPr>
        <w:t xml:space="preserve">chừng, </w:t>
      </w:r>
      <w:r>
        <w:rPr>
          <w:spacing w:val="-8"/>
        </w:rPr>
        <w:t xml:space="preserve">họ </w:t>
      </w:r>
      <w:r>
        <w:rPr>
          <w:spacing w:val="-6"/>
        </w:rPr>
        <w:t xml:space="preserve">khóc, </w:t>
      </w:r>
      <w:r>
        <w:rPr>
          <w:spacing w:val="-8"/>
        </w:rPr>
        <w:t xml:space="preserve">họ </w:t>
      </w:r>
      <w:r>
        <w:rPr>
          <w:spacing w:val="-6"/>
        </w:rPr>
        <w:t xml:space="preserve">lạy, </w:t>
      </w:r>
      <w:r>
        <w:rPr>
          <w:spacing w:val="-8"/>
        </w:rPr>
        <w:t xml:space="preserve">họ </w:t>
      </w:r>
      <w:r>
        <w:t xml:space="preserve">cứ </w:t>
      </w:r>
      <w:r>
        <w:rPr>
          <w:spacing w:val="-4"/>
        </w:rPr>
        <w:t xml:space="preserve">tưởng </w:t>
      </w:r>
      <w:r>
        <w:t xml:space="preserve">đâu </w:t>
      </w:r>
      <w:r>
        <w:rPr>
          <w:spacing w:val="3"/>
        </w:rPr>
        <w:t xml:space="preserve">là </w:t>
      </w:r>
      <w:r>
        <w:t xml:space="preserve">đã vào </w:t>
      </w:r>
      <w:r>
        <w:rPr>
          <w:spacing w:val="-3"/>
        </w:rPr>
        <w:t xml:space="preserve">tay </w:t>
      </w:r>
      <w:r>
        <w:t xml:space="preserve">cái đám dân </w:t>
      </w:r>
      <w:r>
        <w:rPr>
          <w:spacing w:val="-8"/>
        </w:rPr>
        <w:t xml:space="preserve">thuộc </w:t>
      </w:r>
      <w:r>
        <w:t xml:space="preserve">địa </w:t>
      </w:r>
      <w:r>
        <w:rPr>
          <w:spacing w:val="-5"/>
        </w:rPr>
        <w:t xml:space="preserve">này </w:t>
      </w:r>
      <w:r>
        <w:rPr>
          <w:spacing w:val="-8"/>
        </w:rPr>
        <w:t xml:space="preserve">thì </w:t>
      </w:r>
      <w:r>
        <w:t xml:space="preserve">sẽ bị trả </w:t>
      </w:r>
      <w:r>
        <w:rPr>
          <w:spacing w:val="-6"/>
        </w:rPr>
        <w:t xml:space="preserve">thù, </w:t>
      </w:r>
      <w:r>
        <w:t xml:space="preserve">bị </w:t>
      </w:r>
      <w:r>
        <w:rPr>
          <w:spacing w:val="-4"/>
        </w:rPr>
        <w:t xml:space="preserve">đánh </w:t>
      </w:r>
      <w:r>
        <w:t xml:space="preserve">đập, giết </w:t>
      </w:r>
      <w:r>
        <w:rPr>
          <w:spacing w:val="-5"/>
        </w:rPr>
        <w:t xml:space="preserve">chết. </w:t>
      </w:r>
      <w:r>
        <w:rPr>
          <w:spacing w:val="-4"/>
        </w:rPr>
        <w:t xml:space="preserve">Họ </w:t>
      </w:r>
      <w:r>
        <w:t xml:space="preserve">van </w:t>
      </w:r>
      <w:r>
        <w:rPr>
          <w:spacing w:val="-3"/>
        </w:rPr>
        <w:t xml:space="preserve">xin </w:t>
      </w:r>
      <w:r>
        <w:rPr>
          <w:spacing w:val="-6"/>
        </w:rPr>
        <w:t xml:space="preserve">thảm </w:t>
      </w:r>
      <w:r>
        <w:rPr>
          <w:spacing w:val="-4"/>
        </w:rPr>
        <w:t xml:space="preserve">thiết </w:t>
      </w:r>
      <w:r>
        <w:t xml:space="preserve">và </w:t>
      </w:r>
      <w:r>
        <w:rPr>
          <w:spacing w:val="-10"/>
        </w:rPr>
        <w:t xml:space="preserve">mừng </w:t>
      </w:r>
      <w:r>
        <w:rPr>
          <w:spacing w:val="-6"/>
        </w:rPr>
        <w:t xml:space="preserve">quýnh quáng </w:t>
      </w:r>
      <w:r>
        <w:rPr>
          <w:spacing w:val="-10"/>
        </w:rPr>
        <w:t xml:space="preserve">khi </w:t>
      </w:r>
      <w:r>
        <w:t xml:space="preserve">được </w:t>
      </w:r>
      <w:r>
        <w:rPr>
          <w:spacing w:val="-8"/>
        </w:rPr>
        <w:t xml:space="preserve">tha </w:t>
      </w:r>
      <w:r>
        <w:t xml:space="preserve">về với </w:t>
      </w:r>
      <w:r>
        <w:rPr>
          <w:spacing w:val="4"/>
        </w:rPr>
        <w:t xml:space="preserve">lời </w:t>
      </w:r>
      <w:r>
        <w:rPr>
          <w:spacing w:val="-4"/>
        </w:rPr>
        <w:t xml:space="preserve">chúc </w:t>
      </w:r>
      <w:r>
        <w:rPr>
          <w:spacing w:val="-10"/>
        </w:rPr>
        <w:t xml:space="preserve">ngủ </w:t>
      </w:r>
      <w:r>
        <w:rPr>
          <w:spacing w:val="-8"/>
        </w:rPr>
        <w:t xml:space="preserve">ngon </w:t>
      </w:r>
      <w:r>
        <w:t xml:space="preserve">giấc </w:t>
      </w:r>
      <w:r>
        <w:rPr>
          <w:spacing w:val="-4"/>
        </w:rPr>
        <w:t xml:space="preserve">bằng tiếng Pháp. </w:t>
      </w:r>
      <w:r>
        <w:t xml:space="preserve">Còn </w:t>
      </w:r>
      <w:r>
        <w:rPr>
          <w:spacing w:val="-10"/>
        </w:rPr>
        <w:t xml:space="preserve">Anh, </w:t>
      </w:r>
      <w:r>
        <w:rPr>
          <w:spacing w:val="-6"/>
        </w:rPr>
        <w:t xml:space="preserve">Nhật thoả </w:t>
      </w:r>
      <w:r>
        <w:rPr>
          <w:spacing w:val="-8"/>
        </w:rPr>
        <w:t xml:space="preserve">thuận </w:t>
      </w:r>
      <w:r>
        <w:rPr>
          <w:spacing w:val="3"/>
        </w:rPr>
        <w:t xml:space="preserve">(lỗ </w:t>
      </w:r>
      <w:r>
        <w:rPr>
          <w:spacing w:val="-8"/>
        </w:rPr>
        <w:t xml:space="preserve">miệng) </w:t>
      </w:r>
      <w:r>
        <w:rPr>
          <w:spacing w:val="3"/>
        </w:rPr>
        <w:t xml:space="preserve">là </w:t>
      </w:r>
      <w:r>
        <w:rPr>
          <w:spacing w:val="-5"/>
        </w:rPr>
        <w:t xml:space="preserve">từ nay </w:t>
      </w:r>
      <w:r>
        <w:rPr>
          <w:spacing w:val="-9"/>
        </w:rPr>
        <w:t xml:space="preserve">không </w:t>
      </w:r>
      <w:r>
        <w:rPr>
          <w:spacing w:val="-5"/>
        </w:rPr>
        <w:t xml:space="preserve">cho </w:t>
      </w:r>
      <w:r>
        <w:t xml:space="preserve">bọn </w:t>
      </w:r>
      <w:r>
        <w:rPr>
          <w:spacing w:val="-4"/>
        </w:rPr>
        <w:t xml:space="preserve">Pháp </w:t>
      </w:r>
      <w:r>
        <w:rPr>
          <w:spacing w:val="2"/>
        </w:rPr>
        <w:t xml:space="preserve">ra </w:t>
      </w:r>
      <w:r>
        <w:t xml:space="preserve">đường </w:t>
      </w:r>
      <w:r>
        <w:rPr>
          <w:spacing w:val="-10"/>
        </w:rPr>
        <w:t xml:space="preserve">mang </w:t>
      </w:r>
      <w:r>
        <w:t>vũ</w:t>
      </w:r>
      <w:r>
        <w:rPr>
          <w:spacing w:val="-55"/>
        </w:rPr>
        <w:t xml:space="preserve"> </w:t>
      </w:r>
      <w:r>
        <w:rPr>
          <w:spacing w:val="-6"/>
        </w:rPr>
        <w:t>khí.</w:t>
      </w:r>
    </w:p>
    <w:p w:rsidR="002A5536" w:rsidRDefault="002A5536">
      <w:pPr>
        <w:pStyle w:val="BodyText"/>
        <w:ind w:left="0"/>
        <w:rPr>
          <w:sz w:val="26"/>
        </w:rPr>
      </w:pPr>
    </w:p>
    <w:p w:rsidR="002A5536" w:rsidRDefault="00BE1DD8">
      <w:pPr>
        <w:pStyle w:val="BodyText"/>
        <w:spacing w:before="0"/>
        <w:ind w:right="98"/>
      </w:pPr>
      <w:r>
        <w:t xml:space="preserve">Bọn </w:t>
      </w:r>
      <w:r>
        <w:rPr>
          <w:spacing w:val="-3"/>
        </w:rPr>
        <w:t xml:space="preserve">tôi </w:t>
      </w:r>
      <w:r>
        <w:rPr>
          <w:spacing w:val="-9"/>
        </w:rPr>
        <w:t xml:space="preserve">không </w:t>
      </w:r>
      <w:r>
        <w:t xml:space="preserve">vội </w:t>
      </w:r>
      <w:r>
        <w:rPr>
          <w:spacing w:val="-11"/>
        </w:rPr>
        <w:t xml:space="preserve">mừng. </w:t>
      </w:r>
      <w:r>
        <w:t xml:space="preserve">Dàn </w:t>
      </w:r>
      <w:r>
        <w:rPr>
          <w:spacing w:val="-5"/>
        </w:rPr>
        <w:t xml:space="preserve">xếp này chỉ </w:t>
      </w:r>
      <w:r>
        <w:rPr>
          <w:spacing w:val="3"/>
        </w:rPr>
        <w:t xml:space="preserve">là </w:t>
      </w:r>
      <w:r>
        <w:rPr>
          <w:spacing w:val="-3"/>
        </w:rPr>
        <w:t xml:space="preserve">tạm </w:t>
      </w:r>
      <w:r>
        <w:rPr>
          <w:spacing w:val="-10"/>
        </w:rPr>
        <w:t xml:space="preserve">khi </w:t>
      </w:r>
      <w:r>
        <w:rPr>
          <w:spacing w:val="-4"/>
        </w:rPr>
        <w:t xml:space="preserve">quân </w:t>
      </w:r>
      <w:r>
        <w:rPr>
          <w:spacing w:val="-10"/>
        </w:rPr>
        <w:t xml:space="preserve">Anh, </w:t>
      </w:r>
      <w:r>
        <w:rPr>
          <w:spacing w:val="-4"/>
        </w:rPr>
        <w:t xml:space="preserve">quân Pháp </w:t>
      </w:r>
      <w:r>
        <w:t xml:space="preserve">còn ít. </w:t>
      </w:r>
      <w:r>
        <w:rPr>
          <w:spacing w:val="-5"/>
        </w:rPr>
        <w:t xml:space="preserve">Chắc hẳn </w:t>
      </w:r>
      <w:r>
        <w:t xml:space="preserve">sẽ còn </w:t>
      </w:r>
      <w:r>
        <w:rPr>
          <w:spacing w:val="-5"/>
        </w:rPr>
        <w:t xml:space="preserve">khiêu khích nữa </w:t>
      </w:r>
      <w:r>
        <w:rPr>
          <w:spacing w:val="4"/>
        </w:rPr>
        <w:t xml:space="preserve">lớn </w:t>
      </w:r>
      <w:r>
        <w:rPr>
          <w:spacing w:val="-6"/>
        </w:rPr>
        <w:t xml:space="preserve">hơn. </w:t>
      </w:r>
      <w:r>
        <w:rPr>
          <w:spacing w:val="-8"/>
        </w:rPr>
        <w:t xml:space="preserve">Không thể </w:t>
      </w:r>
      <w:r>
        <w:t xml:space="preserve">có ổn </w:t>
      </w:r>
      <w:r>
        <w:rPr>
          <w:spacing w:val="-5"/>
        </w:rPr>
        <w:t xml:space="preserve">định. </w:t>
      </w:r>
      <w:r>
        <w:rPr>
          <w:spacing w:val="-7"/>
        </w:rPr>
        <w:t xml:space="preserve">Nhưng </w:t>
      </w:r>
      <w:r>
        <w:t xml:space="preserve">bọn </w:t>
      </w:r>
      <w:r>
        <w:rPr>
          <w:spacing w:val="-3"/>
        </w:rPr>
        <w:t xml:space="preserve">tôi </w:t>
      </w:r>
      <w:r>
        <w:rPr>
          <w:spacing w:val="-9"/>
        </w:rPr>
        <w:t xml:space="preserve">không </w:t>
      </w:r>
      <w:r>
        <w:rPr>
          <w:spacing w:val="-5"/>
        </w:rPr>
        <w:t xml:space="preserve">hốt </w:t>
      </w:r>
      <w:r>
        <w:rPr>
          <w:spacing w:val="-6"/>
        </w:rPr>
        <w:t xml:space="preserve">hoảng </w:t>
      </w:r>
      <w:r>
        <w:rPr>
          <w:spacing w:val="-4"/>
        </w:rPr>
        <w:t xml:space="preserve">chút nào, </w:t>
      </w:r>
      <w:r>
        <w:rPr>
          <w:spacing w:val="-12"/>
        </w:rPr>
        <w:t xml:space="preserve">mà </w:t>
      </w:r>
      <w:r>
        <w:rPr>
          <w:spacing w:val="-3"/>
        </w:rPr>
        <w:t xml:space="preserve">bình </w:t>
      </w:r>
      <w:r>
        <w:rPr>
          <w:spacing w:val="-5"/>
        </w:rPr>
        <w:t xml:space="preserve">tĩnh </w:t>
      </w:r>
      <w:r>
        <w:t xml:space="preserve">đối </w:t>
      </w:r>
      <w:r>
        <w:rPr>
          <w:spacing w:val="-5"/>
        </w:rPr>
        <w:t xml:space="preserve">phó </w:t>
      </w:r>
      <w:r>
        <w:t xml:space="preserve">với </w:t>
      </w:r>
      <w:r>
        <w:rPr>
          <w:spacing w:val="-8"/>
        </w:rPr>
        <w:t xml:space="preserve">một </w:t>
      </w:r>
      <w:r>
        <w:rPr>
          <w:spacing w:val="-5"/>
        </w:rPr>
        <w:t xml:space="preserve">tình </w:t>
      </w:r>
      <w:r>
        <w:rPr>
          <w:spacing w:val="-6"/>
        </w:rPr>
        <w:t xml:space="preserve">hình </w:t>
      </w:r>
      <w:r>
        <w:rPr>
          <w:spacing w:val="-8"/>
        </w:rPr>
        <w:t xml:space="preserve">mỗi ngày </w:t>
      </w:r>
      <w:r>
        <w:rPr>
          <w:spacing w:val="-6"/>
        </w:rPr>
        <w:t xml:space="preserve">thêm </w:t>
      </w:r>
      <w:r>
        <w:rPr>
          <w:spacing w:val="-4"/>
        </w:rPr>
        <w:t xml:space="preserve">căng </w:t>
      </w:r>
      <w:r>
        <w:rPr>
          <w:spacing w:val="-9"/>
        </w:rPr>
        <w:t xml:space="preserve">thẳng. </w:t>
      </w:r>
      <w:r>
        <w:rPr>
          <w:spacing w:val="-6"/>
        </w:rPr>
        <w:t xml:space="preserve">Ngày </w:t>
      </w:r>
      <w:r>
        <w:t xml:space="preserve">4 </w:t>
      </w:r>
      <w:r>
        <w:rPr>
          <w:spacing w:val="-8"/>
        </w:rPr>
        <w:t xml:space="preserve">tháng </w:t>
      </w:r>
      <w:r>
        <w:t xml:space="preserve">9, </w:t>
      </w:r>
      <w:r>
        <w:rPr>
          <w:spacing w:val="-6"/>
        </w:rPr>
        <w:t xml:space="preserve">chúng </w:t>
      </w:r>
      <w:r>
        <w:rPr>
          <w:spacing w:val="-3"/>
        </w:rPr>
        <w:t xml:space="preserve">tôi </w:t>
      </w:r>
      <w:r>
        <w:rPr>
          <w:spacing w:val="-5"/>
        </w:rPr>
        <w:t xml:space="preserve">yêu </w:t>
      </w:r>
      <w:r>
        <w:t xml:space="preserve">cầu </w:t>
      </w:r>
      <w:r>
        <w:rPr>
          <w:spacing w:val="-4"/>
        </w:rPr>
        <w:t xml:space="preserve">đồng </w:t>
      </w:r>
      <w:r>
        <w:t xml:space="preserve">bào Sài </w:t>
      </w:r>
      <w:r>
        <w:rPr>
          <w:spacing w:val="-6"/>
        </w:rPr>
        <w:t xml:space="preserve">Gòn, </w:t>
      </w:r>
      <w:r>
        <w:rPr>
          <w:spacing w:val="-8"/>
        </w:rPr>
        <w:t xml:space="preserve">nhất </w:t>
      </w:r>
      <w:r>
        <w:rPr>
          <w:spacing w:val="3"/>
        </w:rPr>
        <w:t xml:space="preserve">là </w:t>
      </w:r>
      <w:r>
        <w:rPr>
          <w:spacing w:val="-5"/>
        </w:rPr>
        <w:t xml:space="preserve">người </w:t>
      </w:r>
      <w:r>
        <w:rPr>
          <w:spacing w:val="-3"/>
        </w:rPr>
        <w:t xml:space="preserve">già </w:t>
      </w:r>
      <w:r>
        <w:t xml:space="preserve">và trẻ </w:t>
      </w:r>
      <w:r>
        <w:rPr>
          <w:spacing w:val="-8"/>
        </w:rPr>
        <w:t xml:space="preserve">em, </w:t>
      </w:r>
      <w:r>
        <w:rPr>
          <w:spacing w:val="-5"/>
        </w:rPr>
        <w:t xml:space="preserve">hãy </w:t>
      </w:r>
      <w:r>
        <w:t xml:space="preserve">về </w:t>
      </w:r>
      <w:r>
        <w:rPr>
          <w:spacing w:val="-5"/>
        </w:rPr>
        <w:t xml:space="preserve">quê </w:t>
      </w:r>
      <w:r>
        <w:t xml:space="preserve">bớt đi </w:t>
      </w:r>
      <w:r>
        <w:rPr>
          <w:spacing w:val="-4"/>
        </w:rPr>
        <w:t xml:space="preserve">càng </w:t>
      </w:r>
      <w:r>
        <w:rPr>
          <w:spacing w:val="3"/>
        </w:rPr>
        <w:t xml:space="preserve">sớm </w:t>
      </w:r>
      <w:r>
        <w:rPr>
          <w:spacing w:val="-4"/>
        </w:rPr>
        <w:t xml:space="preserve">càng </w:t>
      </w:r>
      <w:r>
        <w:rPr>
          <w:spacing w:val="-5"/>
        </w:rPr>
        <w:t xml:space="preserve">tốt. </w:t>
      </w:r>
      <w:r>
        <w:rPr>
          <w:spacing w:val="-4"/>
        </w:rPr>
        <w:t xml:space="preserve">Trên </w:t>
      </w:r>
      <w:r>
        <w:t xml:space="preserve">trời Sài </w:t>
      </w:r>
      <w:r>
        <w:rPr>
          <w:spacing w:val="-3"/>
        </w:rPr>
        <w:t xml:space="preserve">Gòn </w:t>
      </w:r>
      <w:r>
        <w:t xml:space="preserve">lúc </w:t>
      </w:r>
      <w:r>
        <w:rPr>
          <w:spacing w:val="-11"/>
        </w:rPr>
        <w:t xml:space="preserve">này, </w:t>
      </w:r>
      <w:r>
        <w:rPr>
          <w:spacing w:val="-8"/>
        </w:rPr>
        <w:t xml:space="preserve">mỗi ngày </w:t>
      </w:r>
      <w:r>
        <w:t xml:space="preserve">có </w:t>
      </w:r>
      <w:r>
        <w:rPr>
          <w:spacing w:val="-8"/>
        </w:rPr>
        <w:t xml:space="preserve">máy </w:t>
      </w:r>
      <w:r>
        <w:t xml:space="preserve">bay </w:t>
      </w:r>
      <w:r>
        <w:rPr>
          <w:spacing w:val="-5"/>
        </w:rPr>
        <w:t xml:space="preserve">của </w:t>
      </w:r>
      <w:r>
        <w:rPr>
          <w:spacing w:val="-8"/>
        </w:rPr>
        <w:t xml:space="preserve">Anh </w:t>
      </w:r>
      <w:r>
        <w:t xml:space="preserve">rải </w:t>
      </w:r>
      <w:r>
        <w:rPr>
          <w:spacing w:val="-6"/>
        </w:rPr>
        <w:t xml:space="preserve">truyền </w:t>
      </w:r>
      <w:r>
        <w:rPr>
          <w:spacing w:val="-3"/>
        </w:rPr>
        <w:t xml:space="preserve">đơn, </w:t>
      </w:r>
      <w:r>
        <w:rPr>
          <w:spacing w:val="-5"/>
        </w:rPr>
        <w:t xml:space="preserve">gây </w:t>
      </w:r>
      <w:r>
        <w:rPr>
          <w:spacing w:val="-6"/>
        </w:rPr>
        <w:t xml:space="preserve">hoang </w:t>
      </w:r>
      <w:r>
        <w:rPr>
          <w:spacing w:val="-10"/>
        </w:rPr>
        <w:t xml:space="preserve">mang </w:t>
      </w:r>
      <w:r>
        <w:rPr>
          <w:spacing w:val="-4"/>
        </w:rPr>
        <w:t xml:space="preserve">trong </w:t>
      </w:r>
      <w:r>
        <w:rPr>
          <w:spacing w:val="-8"/>
        </w:rPr>
        <w:t xml:space="preserve">một </w:t>
      </w:r>
      <w:r>
        <w:rPr>
          <w:spacing w:val="-4"/>
        </w:rPr>
        <w:t xml:space="preserve">phần </w:t>
      </w:r>
      <w:r>
        <w:t xml:space="preserve">dân </w:t>
      </w:r>
      <w:r>
        <w:rPr>
          <w:spacing w:val="-8"/>
        </w:rPr>
        <w:t>chúng.</w:t>
      </w:r>
    </w:p>
    <w:p w:rsidR="002A5536" w:rsidRDefault="002A5536">
      <w:pPr>
        <w:pStyle w:val="BodyText"/>
        <w:ind w:left="0"/>
        <w:rPr>
          <w:sz w:val="26"/>
        </w:rPr>
      </w:pPr>
    </w:p>
    <w:p w:rsidR="002A5536" w:rsidRDefault="00BE1DD8">
      <w:pPr>
        <w:pStyle w:val="BodyText"/>
        <w:spacing w:before="0"/>
        <w:ind w:right="98"/>
      </w:pPr>
      <w:r>
        <w:t xml:space="preserve">Giữa lúc </w:t>
      </w:r>
      <w:r>
        <w:rPr>
          <w:spacing w:val="-4"/>
        </w:rPr>
        <w:t xml:space="preserve">công </w:t>
      </w:r>
      <w:r>
        <w:t xml:space="preserve">việc bề </w:t>
      </w:r>
      <w:r>
        <w:rPr>
          <w:spacing w:val="-4"/>
        </w:rPr>
        <w:t xml:space="preserve">bộn, </w:t>
      </w:r>
      <w:r>
        <w:rPr>
          <w:spacing w:val="-10"/>
        </w:rPr>
        <w:t xml:space="preserve">khó </w:t>
      </w:r>
      <w:r>
        <w:rPr>
          <w:spacing w:val="-8"/>
        </w:rPr>
        <w:t xml:space="preserve">khăn </w:t>
      </w:r>
      <w:r>
        <w:rPr>
          <w:spacing w:val="-10"/>
        </w:rPr>
        <w:t xml:space="preserve">thêm, </w:t>
      </w:r>
      <w:r>
        <w:rPr>
          <w:spacing w:val="-8"/>
        </w:rPr>
        <w:t xml:space="preserve">thì </w:t>
      </w:r>
      <w:r>
        <w:rPr>
          <w:spacing w:val="-5"/>
        </w:rPr>
        <w:t xml:space="preserve">anh Hoàng </w:t>
      </w:r>
      <w:r>
        <w:rPr>
          <w:spacing w:val="-6"/>
        </w:rPr>
        <w:t xml:space="preserve">Quốc </w:t>
      </w:r>
      <w:r>
        <w:rPr>
          <w:spacing w:val="-8"/>
        </w:rPr>
        <w:t xml:space="preserve">Việt </w:t>
      </w:r>
      <w:r>
        <w:t xml:space="preserve">và </w:t>
      </w:r>
      <w:r>
        <w:rPr>
          <w:spacing w:val="-5"/>
        </w:rPr>
        <w:t xml:space="preserve">anh </w:t>
      </w:r>
      <w:r>
        <w:t xml:space="preserve">Cao </w:t>
      </w:r>
      <w:r>
        <w:rPr>
          <w:spacing w:val="-6"/>
        </w:rPr>
        <w:t xml:space="preserve">Hồng </w:t>
      </w:r>
      <w:r>
        <w:rPr>
          <w:spacing w:val="-10"/>
        </w:rPr>
        <w:t xml:space="preserve">Lãnh, </w:t>
      </w:r>
      <w:r>
        <w:t xml:space="preserve">đại diện </w:t>
      </w:r>
      <w:r>
        <w:rPr>
          <w:spacing w:val="-5"/>
        </w:rPr>
        <w:t xml:space="preserve">của </w:t>
      </w:r>
      <w:r>
        <w:rPr>
          <w:spacing w:val="-9"/>
        </w:rPr>
        <w:t xml:space="preserve">Trung </w:t>
      </w:r>
      <w:r>
        <w:t xml:space="preserve">ương </w:t>
      </w:r>
      <w:r>
        <w:rPr>
          <w:spacing w:val="-6"/>
        </w:rPr>
        <w:t xml:space="preserve">Đảng </w:t>
      </w:r>
      <w:r>
        <w:t xml:space="preserve">và </w:t>
      </w:r>
      <w:r>
        <w:rPr>
          <w:spacing w:val="-5"/>
        </w:rPr>
        <w:t xml:space="preserve">của Tổng </w:t>
      </w:r>
      <w:r>
        <w:t xml:space="preserve">bộ </w:t>
      </w:r>
      <w:r>
        <w:rPr>
          <w:spacing w:val="-8"/>
        </w:rPr>
        <w:t xml:space="preserve">Việt </w:t>
      </w:r>
      <w:r>
        <w:rPr>
          <w:spacing w:val="-6"/>
        </w:rPr>
        <w:t xml:space="preserve">Minh </w:t>
      </w:r>
      <w:r>
        <w:t xml:space="preserve">vào tới Sài </w:t>
      </w:r>
      <w:r>
        <w:rPr>
          <w:spacing w:val="-6"/>
        </w:rPr>
        <w:t xml:space="preserve">Gòn. </w:t>
      </w:r>
      <w:r>
        <w:t xml:space="preserve">Tôi </w:t>
      </w:r>
      <w:r>
        <w:rPr>
          <w:spacing w:val="-10"/>
        </w:rPr>
        <w:t xml:space="preserve">mừng </w:t>
      </w:r>
      <w:r>
        <w:rPr>
          <w:spacing w:val="-4"/>
        </w:rPr>
        <w:t xml:space="preserve">quá. </w:t>
      </w:r>
      <w:r>
        <w:t xml:space="preserve">Từ </w:t>
      </w:r>
      <w:r>
        <w:rPr>
          <w:spacing w:val="-8"/>
        </w:rPr>
        <w:t xml:space="preserve">mấy </w:t>
      </w:r>
      <w:r>
        <w:rPr>
          <w:spacing w:val="-5"/>
        </w:rPr>
        <w:t xml:space="preserve">năm </w:t>
      </w:r>
      <w:r>
        <w:rPr>
          <w:spacing w:val="-11"/>
        </w:rPr>
        <w:t>nay,</w:t>
      </w:r>
      <w:r>
        <w:rPr>
          <w:spacing w:val="-52"/>
        </w:rPr>
        <w:t xml:space="preserve"> </w:t>
      </w:r>
      <w:r>
        <w:t xml:space="preserve">bọn </w:t>
      </w:r>
      <w:r>
        <w:rPr>
          <w:spacing w:val="-3"/>
        </w:rPr>
        <w:t xml:space="preserve">tôi </w:t>
      </w:r>
      <w:r>
        <w:rPr>
          <w:spacing w:val="2"/>
        </w:rPr>
        <w:t xml:space="preserve">làm </w:t>
      </w:r>
      <w:r>
        <w:rPr>
          <w:spacing w:val="-5"/>
        </w:rPr>
        <w:t xml:space="preserve">“mò”. </w:t>
      </w:r>
      <w:r>
        <w:t xml:space="preserve">Nay </w:t>
      </w:r>
      <w:r>
        <w:rPr>
          <w:spacing w:val="-5"/>
        </w:rPr>
        <w:t xml:space="preserve">anh </w:t>
      </w:r>
      <w:r>
        <w:rPr>
          <w:spacing w:val="-13"/>
        </w:rPr>
        <w:t xml:space="preserve">Ung </w:t>
      </w:r>
      <w:r>
        <w:rPr>
          <w:spacing w:val="-7"/>
        </w:rPr>
        <w:t xml:space="preserve">Văn </w:t>
      </w:r>
      <w:r>
        <w:rPr>
          <w:spacing w:val="-3"/>
        </w:rPr>
        <w:t xml:space="preserve">Khiêm </w:t>
      </w:r>
      <w:r>
        <w:t xml:space="preserve">(đi </w:t>
      </w:r>
      <w:r>
        <w:rPr>
          <w:spacing w:val="-5"/>
        </w:rPr>
        <w:t xml:space="preserve">hội </w:t>
      </w:r>
      <w:r>
        <w:rPr>
          <w:spacing w:val="-12"/>
        </w:rPr>
        <w:t xml:space="preserve">nghị </w:t>
      </w:r>
      <w:r>
        <w:t xml:space="preserve">Tân </w:t>
      </w:r>
      <w:r>
        <w:rPr>
          <w:spacing w:val="-3"/>
        </w:rPr>
        <w:t xml:space="preserve">Trào) </w:t>
      </w:r>
      <w:r>
        <w:t xml:space="preserve">về tới với </w:t>
      </w:r>
      <w:r>
        <w:rPr>
          <w:spacing w:val="-5"/>
        </w:rPr>
        <w:t xml:space="preserve">hai </w:t>
      </w:r>
      <w:r>
        <w:rPr>
          <w:spacing w:val="-4"/>
        </w:rPr>
        <w:t xml:space="preserve">đồng </w:t>
      </w:r>
      <w:r>
        <w:rPr>
          <w:spacing w:val="-5"/>
        </w:rPr>
        <w:t xml:space="preserve">chí </w:t>
      </w:r>
      <w:r>
        <w:rPr>
          <w:spacing w:val="-8"/>
        </w:rPr>
        <w:t xml:space="preserve">Việt, </w:t>
      </w:r>
      <w:r>
        <w:rPr>
          <w:spacing w:val="-10"/>
        </w:rPr>
        <w:t xml:space="preserve">Lãnh, </w:t>
      </w:r>
      <w:r>
        <w:rPr>
          <w:spacing w:val="-8"/>
        </w:rPr>
        <w:t xml:space="preserve">thì </w:t>
      </w:r>
      <w:r>
        <w:t xml:space="preserve">còn có viện trợ </w:t>
      </w:r>
      <w:r>
        <w:rPr>
          <w:spacing w:val="-5"/>
        </w:rPr>
        <w:t xml:space="preserve">chính </w:t>
      </w:r>
      <w:r>
        <w:t xml:space="preserve">trị </w:t>
      </w:r>
      <w:r>
        <w:rPr>
          <w:spacing w:val="-5"/>
        </w:rPr>
        <w:t xml:space="preserve">nào quý </w:t>
      </w:r>
      <w:r>
        <w:rPr>
          <w:spacing w:val="-3"/>
        </w:rPr>
        <w:t xml:space="preserve">hơn nữa? </w:t>
      </w:r>
      <w:r>
        <w:t xml:space="preserve">Tôi </w:t>
      </w:r>
      <w:r>
        <w:rPr>
          <w:spacing w:val="-12"/>
        </w:rPr>
        <w:t xml:space="preserve">nghĩ </w:t>
      </w:r>
      <w:r>
        <w:rPr>
          <w:spacing w:val="-10"/>
        </w:rPr>
        <w:t xml:space="preserve">như </w:t>
      </w:r>
      <w:r>
        <w:rPr>
          <w:spacing w:val="-8"/>
        </w:rPr>
        <w:t xml:space="preserve">vậy. </w:t>
      </w:r>
      <w:r>
        <w:t xml:space="preserve">Tôi </w:t>
      </w:r>
      <w:r>
        <w:rPr>
          <w:spacing w:val="-10"/>
        </w:rPr>
        <w:t xml:space="preserve">ghé </w:t>
      </w:r>
      <w:r>
        <w:rPr>
          <w:spacing w:val="-3"/>
        </w:rPr>
        <w:t xml:space="preserve">tai </w:t>
      </w:r>
      <w:r>
        <w:rPr>
          <w:spacing w:val="-5"/>
        </w:rPr>
        <w:t xml:space="preserve">hỏi </w:t>
      </w:r>
      <w:r>
        <w:rPr>
          <w:spacing w:val="-10"/>
        </w:rPr>
        <w:t xml:space="preserve">nhỏ </w:t>
      </w:r>
      <w:r>
        <w:rPr>
          <w:spacing w:val="-7"/>
        </w:rPr>
        <w:t xml:space="preserve">Khiêm, </w:t>
      </w:r>
      <w:r>
        <w:t xml:space="preserve">vậy </w:t>
      </w:r>
      <w:r>
        <w:rPr>
          <w:spacing w:val="-5"/>
        </w:rPr>
        <w:t xml:space="preserve">chớ ông </w:t>
      </w:r>
      <w:r>
        <w:rPr>
          <w:spacing w:val="-4"/>
        </w:rPr>
        <w:t xml:space="preserve">Hồ </w:t>
      </w:r>
      <w:r>
        <w:rPr>
          <w:spacing w:val="-7"/>
        </w:rPr>
        <w:t xml:space="preserve">Chí </w:t>
      </w:r>
      <w:r>
        <w:rPr>
          <w:spacing w:val="-6"/>
        </w:rPr>
        <w:t xml:space="preserve">Minh </w:t>
      </w:r>
      <w:r>
        <w:rPr>
          <w:spacing w:val="3"/>
        </w:rPr>
        <w:t xml:space="preserve">là </w:t>
      </w:r>
      <w:r>
        <w:rPr>
          <w:spacing w:val="2"/>
        </w:rPr>
        <w:t xml:space="preserve">ai, </w:t>
      </w:r>
      <w:r>
        <w:t xml:space="preserve">có </w:t>
      </w:r>
      <w:r>
        <w:rPr>
          <w:spacing w:val="-4"/>
        </w:rPr>
        <w:t xml:space="preserve">phải </w:t>
      </w:r>
      <w:r>
        <w:rPr>
          <w:spacing w:val="3"/>
        </w:rPr>
        <w:t xml:space="preserve">là </w:t>
      </w:r>
      <w:r>
        <w:rPr>
          <w:spacing w:val="-9"/>
        </w:rPr>
        <w:t xml:space="preserve">Nguyễn </w:t>
      </w:r>
      <w:r>
        <w:rPr>
          <w:spacing w:val="-4"/>
        </w:rPr>
        <w:t xml:space="preserve">Ái </w:t>
      </w:r>
      <w:r>
        <w:rPr>
          <w:spacing w:val="-6"/>
        </w:rPr>
        <w:t xml:space="preserve">Quốc </w:t>
      </w:r>
      <w:r>
        <w:rPr>
          <w:spacing w:val="-10"/>
        </w:rPr>
        <w:t xml:space="preserve">không? </w:t>
      </w:r>
      <w:r>
        <w:rPr>
          <w:spacing w:val="-3"/>
        </w:rPr>
        <w:t xml:space="preserve">Khiêm </w:t>
      </w:r>
      <w:r>
        <w:rPr>
          <w:spacing w:val="2"/>
        </w:rPr>
        <w:t xml:space="preserve">cười </w:t>
      </w:r>
      <w:r>
        <w:t xml:space="preserve">đáp: phải, </w:t>
      </w:r>
      <w:r>
        <w:rPr>
          <w:spacing w:val="-4"/>
        </w:rPr>
        <w:t xml:space="preserve">đúng </w:t>
      </w:r>
      <w:r>
        <w:rPr>
          <w:spacing w:val="3"/>
        </w:rPr>
        <w:t xml:space="preserve">là </w:t>
      </w:r>
      <w:r>
        <w:rPr>
          <w:spacing w:val="-9"/>
        </w:rPr>
        <w:t xml:space="preserve">Nguyễn </w:t>
      </w:r>
      <w:r>
        <w:rPr>
          <w:spacing w:val="-4"/>
        </w:rPr>
        <w:t xml:space="preserve">Ái </w:t>
      </w:r>
      <w:r>
        <w:rPr>
          <w:spacing w:val="-5"/>
        </w:rPr>
        <w:t xml:space="preserve">Quốc. </w:t>
      </w:r>
      <w:r>
        <w:rPr>
          <w:spacing w:val="-7"/>
        </w:rPr>
        <w:t xml:space="preserve">Mừng </w:t>
      </w:r>
      <w:r>
        <w:rPr>
          <w:spacing w:val="-5"/>
        </w:rPr>
        <w:t xml:space="preserve">hết </w:t>
      </w:r>
      <w:r>
        <w:t xml:space="preserve">lớn! </w:t>
      </w:r>
      <w:r>
        <w:rPr>
          <w:spacing w:val="-6"/>
        </w:rPr>
        <w:t xml:space="preserve">Trong </w:t>
      </w:r>
      <w:r>
        <w:t xml:space="preserve">lúc đó </w:t>
      </w:r>
      <w:r>
        <w:rPr>
          <w:spacing w:val="-8"/>
        </w:rPr>
        <w:t xml:space="preserve">thì </w:t>
      </w:r>
      <w:r>
        <w:rPr>
          <w:spacing w:val="-5"/>
        </w:rPr>
        <w:t xml:space="preserve">anh </w:t>
      </w:r>
      <w:r>
        <w:rPr>
          <w:spacing w:val="-8"/>
        </w:rPr>
        <w:t xml:space="preserve">Việt </w:t>
      </w:r>
      <w:r>
        <w:t xml:space="preserve">bực </w:t>
      </w:r>
      <w:r>
        <w:rPr>
          <w:spacing w:val="-8"/>
        </w:rPr>
        <w:t xml:space="preserve">một chuyện cũng </w:t>
      </w:r>
      <w:r>
        <w:rPr>
          <w:spacing w:val="-4"/>
        </w:rPr>
        <w:t xml:space="preserve">đáng </w:t>
      </w:r>
      <w:r>
        <w:t xml:space="preserve">bực </w:t>
      </w:r>
      <w:r>
        <w:rPr>
          <w:spacing w:val="-7"/>
        </w:rPr>
        <w:t xml:space="preserve">thật: </w:t>
      </w:r>
      <w:r>
        <w:rPr>
          <w:spacing w:val="-10"/>
        </w:rPr>
        <w:t xml:space="preserve">khi </w:t>
      </w:r>
      <w:r>
        <w:rPr>
          <w:spacing w:val="-8"/>
        </w:rPr>
        <w:t xml:space="preserve">xe </w:t>
      </w:r>
      <w:r>
        <w:rPr>
          <w:spacing w:val="-5"/>
        </w:rPr>
        <w:t xml:space="preserve">anh </w:t>
      </w:r>
      <w:r>
        <w:rPr>
          <w:spacing w:val="-8"/>
        </w:rPr>
        <w:t xml:space="preserve">Việt </w:t>
      </w:r>
      <w:r>
        <w:rPr>
          <w:spacing w:val="-5"/>
        </w:rPr>
        <w:t xml:space="preserve">qua </w:t>
      </w:r>
      <w:r>
        <w:rPr>
          <w:spacing w:val="-6"/>
        </w:rPr>
        <w:t xml:space="preserve">Xuân </w:t>
      </w:r>
      <w:r>
        <w:rPr>
          <w:spacing w:val="-7"/>
        </w:rPr>
        <w:t xml:space="preserve">Lộc </w:t>
      </w:r>
      <w:r>
        <w:rPr>
          <w:spacing w:val="-8"/>
        </w:rPr>
        <w:t xml:space="preserve">thì </w:t>
      </w:r>
      <w:r>
        <w:rPr>
          <w:spacing w:val="-5"/>
        </w:rPr>
        <w:t xml:space="preserve">anh </w:t>
      </w:r>
      <w:r>
        <w:t xml:space="preserve">em ở đó có </w:t>
      </w:r>
      <w:r>
        <w:rPr>
          <w:spacing w:val="-3"/>
        </w:rPr>
        <w:t xml:space="preserve">gởi </w:t>
      </w:r>
      <w:r>
        <w:rPr>
          <w:spacing w:val="2"/>
        </w:rPr>
        <w:t xml:space="preserve">lên </w:t>
      </w:r>
      <w:r>
        <w:rPr>
          <w:spacing w:val="-8"/>
        </w:rPr>
        <w:t xml:space="preserve">xe </w:t>
      </w:r>
      <w:r>
        <w:rPr>
          <w:spacing w:val="-5"/>
        </w:rPr>
        <w:t xml:space="preserve">hai </w:t>
      </w:r>
      <w:r>
        <w:rPr>
          <w:spacing w:val="-8"/>
        </w:rPr>
        <w:t xml:space="preserve">thằng </w:t>
      </w:r>
      <w:r>
        <w:t xml:space="preserve">Tây </w:t>
      </w:r>
      <w:r>
        <w:rPr>
          <w:spacing w:val="-8"/>
        </w:rPr>
        <w:t xml:space="preserve">nhảy </w:t>
      </w:r>
      <w:r>
        <w:t xml:space="preserve">dù </w:t>
      </w:r>
      <w:r>
        <w:rPr>
          <w:spacing w:val="-6"/>
        </w:rPr>
        <w:t xml:space="preserve">mới </w:t>
      </w:r>
      <w:r>
        <w:t xml:space="preserve">bị </w:t>
      </w:r>
      <w:r>
        <w:rPr>
          <w:spacing w:val="-5"/>
        </w:rPr>
        <w:t xml:space="preserve">ta </w:t>
      </w:r>
      <w:r>
        <w:t xml:space="preserve">bắt. Tới Sài </w:t>
      </w:r>
      <w:r>
        <w:rPr>
          <w:spacing w:val="-6"/>
        </w:rPr>
        <w:t xml:space="preserve">Gòn, </w:t>
      </w:r>
      <w:r>
        <w:rPr>
          <w:spacing w:val="-8"/>
        </w:rPr>
        <w:t xml:space="preserve">xe </w:t>
      </w:r>
      <w:r>
        <w:rPr>
          <w:spacing w:val="-10"/>
        </w:rPr>
        <w:t xml:space="preserve">ghé </w:t>
      </w:r>
      <w:r>
        <w:rPr>
          <w:spacing w:val="-6"/>
        </w:rPr>
        <w:t xml:space="preserve">Khám </w:t>
      </w:r>
      <w:r>
        <w:rPr>
          <w:spacing w:val="-5"/>
        </w:rPr>
        <w:t xml:space="preserve">Lớn </w:t>
      </w:r>
      <w:r>
        <w:t xml:space="preserve">bỏ </w:t>
      </w:r>
      <w:r>
        <w:rPr>
          <w:spacing w:val="-5"/>
        </w:rPr>
        <w:t xml:space="preserve">hai </w:t>
      </w:r>
      <w:r>
        <w:rPr>
          <w:spacing w:val="-8"/>
        </w:rPr>
        <w:t xml:space="preserve">thằng </w:t>
      </w:r>
      <w:r>
        <w:t xml:space="preserve">Tây </w:t>
      </w:r>
      <w:r>
        <w:rPr>
          <w:spacing w:val="-10"/>
        </w:rPr>
        <w:t xml:space="preserve">xuống. </w:t>
      </w:r>
      <w:r>
        <w:rPr>
          <w:spacing w:val="-8"/>
        </w:rPr>
        <w:t xml:space="preserve">Việc </w:t>
      </w:r>
      <w:r>
        <w:rPr>
          <w:spacing w:val="2"/>
        </w:rPr>
        <w:t xml:space="preserve">làm </w:t>
      </w:r>
      <w:r>
        <w:rPr>
          <w:spacing w:val="-10"/>
        </w:rPr>
        <w:t xml:space="preserve">như </w:t>
      </w:r>
      <w:r>
        <w:rPr>
          <w:spacing w:val="-8"/>
        </w:rPr>
        <w:t xml:space="preserve">vậy, </w:t>
      </w:r>
      <w:r>
        <w:t xml:space="preserve">tiện </w:t>
      </w:r>
      <w:r>
        <w:rPr>
          <w:spacing w:val="-8"/>
        </w:rPr>
        <w:t xml:space="preserve">thì </w:t>
      </w:r>
      <w:r>
        <w:t xml:space="preserve">có tiện </w:t>
      </w:r>
      <w:r>
        <w:rPr>
          <w:spacing w:val="-6"/>
        </w:rPr>
        <w:t xml:space="preserve">thật </w:t>
      </w:r>
      <w:r>
        <w:rPr>
          <w:spacing w:val="-12"/>
        </w:rPr>
        <w:t xml:space="preserve">mà </w:t>
      </w:r>
      <w:r>
        <w:rPr>
          <w:spacing w:val="3"/>
        </w:rPr>
        <w:t xml:space="preserve">lễ </w:t>
      </w:r>
      <w:r>
        <w:rPr>
          <w:spacing w:val="-8"/>
        </w:rPr>
        <w:t xml:space="preserve">thì </w:t>
      </w:r>
      <w:r>
        <w:t xml:space="preserve">trái </w:t>
      </w:r>
      <w:r>
        <w:rPr>
          <w:spacing w:val="2"/>
        </w:rPr>
        <w:t xml:space="preserve">lễ. </w:t>
      </w:r>
      <w:r>
        <w:rPr>
          <w:spacing w:val="-8"/>
        </w:rPr>
        <w:t xml:space="preserve">Anh Việt </w:t>
      </w:r>
      <w:r>
        <w:t xml:space="preserve">phiền </w:t>
      </w:r>
      <w:r>
        <w:rPr>
          <w:spacing w:val="-8"/>
        </w:rPr>
        <w:t xml:space="preserve">cũng </w:t>
      </w:r>
      <w:r>
        <w:rPr>
          <w:spacing w:val="-4"/>
        </w:rPr>
        <w:t xml:space="preserve">phải </w:t>
      </w:r>
      <w:r>
        <w:rPr>
          <w:spacing w:val="2"/>
        </w:rPr>
        <w:t>lắm</w:t>
      </w:r>
      <w:r>
        <w:rPr>
          <w:spacing w:val="-39"/>
        </w:rPr>
        <w:t xml:space="preserve"> </w:t>
      </w:r>
      <w:r>
        <w:t>chớ!</w:t>
      </w:r>
    </w:p>
    <w:p w:rsidR="002A5536" w:rsidRDefault="002A5536">
      <w:pPr>
        <w:pStyle w:val="BodyText"/>
        <w:ind w:left="0"/>
        <w:rPr>
          <w:sz w:val="26"/>
        </w:rPr>
      </w:pPr>
    </w:p>
    <w:p w:rsidR="002A5536" w:rsidRDefault="00BE1DD8">
      <w:pPr>
        <w:pStyle w:val="ListParagraph"/>
        <w:numPr>
          <w:ilvl w:val="0"/>
          <w:numId w:val="13"/>
        </w:numPr>
        <w:tabs>
          <w:tab w:val="left" w:pos="550"/>
        </w:tabs>
        <w:rPr>
          <w:sz w:val="30"/>
        </w:rPr>
      </w:pPr>
      <w:r>
        <w:rPr>
          <w:spacing w:val="-5"/>
          <w:sz w:val="30"/>
        </w:rPr>
        <w:t xml:space="preserve">Thực </w:t>
      </w:r>
      <w:r>
        <w:rPr>
          <w:sz w:val="30"/>
        </w:rPr>
        <w:t xml:space="preserve">dân </w:t>
      </w:r>
      <w:r>
        <w:rPr>
          <w:spacing w:val="-10"/>
          <w:sz w:val="30"/>
        </w:rPr>
        <w:t xml:space="preserve">Anh, </w:t>
      </w:r>
      <w:r>
        <w:rPr>
          <w:spacing w:val="-4"/>
          <w:sz w:val="30"/>
        </w:rPr>
        <w:t xml:space="preserve">Pháp </w:t>
      </w:r>
      <w:r>
        <w:rPr>
          <w:spacing w:val="-8"/>
          <w:sz w:val="30"/>
        </w:rPr>
        <w:t xml:space="preserve">ngày </w:t>
      </w:r>
      <w:r>
        <w:rPr>
          <w:spacing w:val="-4"/>
          <w:sz w:val="30"/>
        </w:rPr>
        <w:t xml:space="preserve">càng </w:t>
      </w:r>
      <w:r>
        <w:rPr>
          <w:spacing w:val="2"/>
          <w:sz w:val="30"/>
        </w:rPr>
        <w:t>lấn</w:t>
      </w:r>
      <w:r>
        <w:rPr>
          <w:spacing w:val="-34"/>
          <w:sz w:val="30"/>
        </w:rPr>
        <w:t xml:space="preserve"> </w:t>
      </w:r>
      <w:r>
        <w:rPr>
          <w:spacing w:val="3"/>
          <w:sz w:val="30"/>
        </w:rPr>
        <w:t>lướt</w:t>
      </w:r>
    </w:p>
    <w:p w:rsidR="002A5536" w:rsidRDefault="002A5536">
      <w:pPr>
        <w:pStyle w:val="BodyText"/>
        <w:ind w:left="0"/>
        <w:rPr>
          <w:sz w:val="26"/>
        </w:rPr>
      </w:pPr>
    </w:p>
    <w:p w:rsidR="002A5536" w:rsidRDefault="00BE1DD8">
      <w:pPr>
        <w:pStyle w:val="ListParagraph"/>
        <w:numPr>
          <w:ilvl w:val="0"/>
          <w:numId w:val="12"/>
        </w:numPr>
        <w:tabs>
          <w:tab w:val="left" w:pos="535"/>
        </w:tabs>
        <w:rPr>
          <w:sz w:val="30"/>
        </w:rPr>
      </w:pPr>
      <w:r>
        <w:rPr>
          <w:spacing w:val="-8"/>
          <w:sz w:val="30"/>
        </w:rPr>
        <w:t>Anh</w:t>
      </w:r>
      <w:r>
        <w:rPr>
          <w:spacing w:val="-17"/>
          <w:sz w:val="30"/>
        </w:rPr>
        <w:t xml:space="preserve"> </w:t>
      </w:r>
      <w:r>
        <w:rPr>
          <w:spacing w:val="-8"/>
          <w:sz w:val="30"/>
        </w:rPr>
        <w:t>thả</w:t>
      </w:r>
      <w:r>
        <w:rPr>
          <w:spacing w:val="1"/>
          <w:sz w:val="30"/>
        </w:rPr>
        <w:t xml:space="preserve"> </w:t>
      </w:r>
      <w:r>
        <w:rPr>
          <w:sz w:val="30"/>
        </w:rPr>
        <w:t>lính</w:t>
      </w:r>
      <w:r>
        <w:rPr>
          <w:spacing w:val="-16"/>
          <w:sz w:val="30"/>
        </w:rPr>
        <w:t xml:space="preserve"> </w:t>
      </w:r>
      <w:r>
        <w:rPr>
          <w:spacing w:val="-4"/>
          <w:sz w:val="30"/>
        </w:rPr>
        <w:t>Pháp</w:t>
      </w:r>
      <w:r>
        <w:rPr>
          <w:spacing w:val="-1"/>
          <w:sz w:val="30"/>
        </w:rPr>
        <w:t xml:space="preserve"> </w:t>
      </w:r>
      <w:r>
        <w:rPr>
          <w:spacing w:val="2"/>
          <w:sz w:val="30"/>
        </w:rPr>
        <w:t>lâu</w:t>
      </w:r>
      <w:r>
        <w:rPr>
          <w:spacing w:val="-16"/>
          <w:sz w:val="30"/>
        </w:rPr>
        <w:t xml:space="preserve"> </w:t>
      </w:r>
      <w:r>
        <w:rPr>
          <w:spacing w:val="-5"/>
          <w:sz w:val="30"/>
        </w:rPr>
        <w:t>nay</w:t>
      </w:r>
      <w:r>
        <w:rPr>
          <w:spacing w:val="-16"/>
          <w:sz w:val="30"/>
        </w:rPr>
        <w:t xml:space="preserve"> </w:t>
      </w:r>
      <w:r>
        <w:rPr>
          <w:sz w:val="30"/>
        </w:rPr>
        <w:t>bị</w:t>
      </w:r>
      <w:r>
        <w:rPr>
          <w:spacing w:val="6"/>
          <w:sz w:val="30"/>
        </w:rPr>
        <w:t xml:space="preserve"> </w:t>
      </w:r>
      <w:r>
        <w:rPr>
          <w:spacing w:val="-6"/>
          <w:sz w:val="30"/>
        </w:rPr>
        <w:t>Nhật</w:t>
      </w:r>
      <w:r>
        <w:rPr>
          <w:spacing w:val="-9"/>
          <w:sz w:val="30"/>
        </w:rPr>
        <w:t xml:space="preserve"> </w:t>
      </w:r>
      <w:r>
        <w:rPr>
          <w:sz w:val="30"/>
        </w:rPr>
        <w:t>bắt</w:t>
      </w:r>
      <w:r>
        <w:rPr>
          <w:spacing w:val="-9"/>
          <w:sz w:val="30"/>
        </w:rPr>
        <w:t xml:space="preserve"> </w:t>
      </w:r>
      <w:r>
        <w:rPr>
          <w:sz w:val="30"/>
        </w:rPr>
        <w:t>giam</w:t>
      </w:r>
      <w:r>
        <w:rPr>
          <w:spacing w:val="-24"/>
          <w:sz w:val="30"/>
        </w:rPr>
        <w:t xml:space="preserve"> </w:t>
      </w:r>
      <w:r>
        <w:rPr>
          <w:sz w:val="30"/>
        </w:rPr>
        <w:t>ở</w:t>
      </w:r>
      <w:r>
        <w:rPr>
          <w:spacing w:val="6"/>
          <w:sz w:val="30"/>
        </w:rPr>
        <w:t xml:space="preserve"> </w:t>
      </w:r>
      <w:r>
        <w:rPr>
          <w:sz w:val="30"/>
        </w:rPr>
        <w:t>Nam</w:t>
      </w:r>
      <w:r>
        <w:rPr>
          <w:spacing w:val="-24"/>
          <w:sz w:val="30"/>
        </w:rPr>
        <w:t xml:space="preserve"> </w:t>
      </w:r>
      <w:r>
        <w:rPr>
          <w:spacing w:val="-4"/>
          <w:sz w:val="30"/>
        </w:rPr>
        <w:t>Kỳ</w:t>
      </w:r>
    </w:p>
    <w:p w:rsidR="002A5536" w:rsidRDefault="002A5536">
      <w:pPr>
        <w:pStyle w:val="BodyText"/>
        <w:ind w:left="0"/>
        <w:rPr>
          <w:sz w:val="26"/>
        </w:rPr>
      </w:pPr>
    </w:p>
    <w:p w:rsidR="002A5536" w:rsidRDefault="00BE1DD8">
      <w:pPr>
        <w:pStyle w:val="BodyText"/>
        <w:spacing w:before="0"/>
      </w:pPr>
      <w:r>
        <w:t>Từ Hà Nội, tin ngày 5 tháng 9, cho biết Chủ tịch Hồ Chí Minh vừa ra tuyên bố hiệu triệu:</w:t>
      </w:r>
    </w:p>
    <w:p w:rsidR="002A5536" w:rsidRDefault="002A5536">
      <w:pPr>
        <w:pStyle w:val="BodyText"/>
        <w:ind w:left="0"/>
        <w:rPr>
          <w:sz w:val="26"/>
        </w:rPr>
      </w:pPr>
    </w:p>
    <w:p w:rsidR="002A5536" w:rsidRDefault="00BE1DD8">
      <w:pPr>
        <w:pStyle w:val="BodyText"/>
        <w:spacing w:before="0"/>
        <w:ind w:right="98"/>
      </w:pPr>
      <w:r>
        <w:rPr>
          <w:spacing w:val="-4"/>
        </w:rPr>
        <w:t xml:space="preserve">“Nhân </w:t>
      </w:r>
      <w:r>
        <w:t xml:space="preserve">dân </w:t>
      </w:r>
      <w:r>
        <w:rPr>
          <w:spacing w:val="-8"/>
        </w:rPr>
        <w:t xml:space="preserve">Việt </w:t>
      </w:r>
      <w:r>
        <w:t xml:space="preserve">Nam </w:t>
      </w:r>
      <w:r>
        <w:rPr>
          <w:spacing w:val="-4"/>
        </w:rPr>
        <w:t xml:space="preserve">hoan </w:t>
      </w:r>
      <w:r>
        <w:rPr>
          <w:spacing w:val="-10"/>
        </w:rPr>
        <w:t xml:space="preserve">nghênh </w:t>
      </w:r>
      <w:r>
        <w:rPr>
          <w:spacing w:val="-4"/>
        </w:rPr>
        <w:t xml:space="preserve">quân đồng </w:t>
      </w:r>
      <w:r>
        <w:rPr>
          <w:spacing w:val="-9"/>
        </w:rPr>
        <w:t xml:space="preserve">minh </w:t>
      </w:r>
      <w:r>
        <w:rPr>
          <w:spacing w:val="-5"/>
        </w:rPr>
        <w:t xml:space="preserve">kéo </w:t>
      </w:r>
      <w:r>
        <w:t xml:space="preserve">vào </w:t>
      </w:r>
      <w:r>
        <w:rPr>
          <w:spacing w:val="-8"/>
        </w:rPr>
        <w:t xml:space="preserve">Việt </w:t>
      </w:r>
      <w:r>
        <w:t xml:space="preserve">Nam để tước </w:t>
      </w:r>
      <w:r>
        <w:rPr>
          <w:spacing w:val="-10"/>
        </w:rPr>
        <w:t xml:space="preserve">khí </w:t>
      </w:r>
      <w:r>
        <w:t xml:space="preserve">giới </w:t>
      </w:r>
      <w:r>
        <w:rPr>
          <w:spacing w:val="-4"/>
        </w:rPr>
        <w:t xml:space="preserve">quân </w:t>
      </w:r>
      <w:r>
        <w:rPr>
          <w:spacing w:val="-6"/>
        </w:rPr>
        <w:t xml:space="preserve">Nhật, </w:t>
      </w:r>
      <w:r>
        <w:rPr>
          <w:spacing w:val="-9"/>
        </w:rPr>
        <w:t xml:space="preserve">nhưng </w:t>
      </w:r>
      <w:r>
        <w:t xml:space="preserve">kiên </w:t>
      </w:r>
      <w:r>
        <w:rPr>
          <w:spacing w:val="-6"/>
        </w:rPr>
        <w:t xml:space="preserve">quyết </w:t>
      </w:r>
      <w:r>
        <w:rPr>
          <w:spacing w:val="-4"/>
        </w:rPr>
        <w:t xml:space="preserve">phản </w:t>
      </w:r>
      <w:r>
        <w:t xml:space="preserve">đối </w:t>
      </w:r>
      <w:r>
        <w:rPr>
          <w:spacing w:val="-4"/>
        </w:rPr>
        <w:t xml:space="preserve">quân Pháp </w:t>
      </w:r>
      <w:r>
        <w:rPr>
          <w:spacing w:val="-5"/>
        </w:rPr>
        <w:t xml:space="preserve">kéo </w:t>
      </w:r>
      <w:r>
        <w:t xml:space="preserve">vào </w:t>
      </w:r>
      <w:r>
        <w:rPr>
          <w:spacing w:val="-8"/>
        </w:rPr>
        <w:t xml:space="preserve">Việt </w:t>
      </w:r>
      <w:r>
        <w:t xml:space="preserve">Nam vì </w:t>
      </w:r>
      <w:r>
        <w:rPr>
          <w:spacing w:val="-13"/>
        </w:rPr>
        <w:t xml:space="preserve">mục </w:t>
      </w:r>
      <w:r>
        <w:t xml:space="preserve">đích </w:t>
      </w:r>
      <w:r>
        <w:rPr>
          <w:spacing w:val="-5"/>
        </w:rPr>
        <w:t xml:space="preserve">của </w:t>
      </w:r>
      <w:r>
        <w:rPr>
          <w:spacing w:val="-8"/>
        </w:rPr>
        <w:t xml:space="preserve">họ </w:t>
      </w:r>
      <w:r>
        <w:rPr>
          <w:spacing w:val="-5"/>
        </w:rPr>
        <w:t xml:space="preserve">chỉ </w:t>
      </w:r>
      <w:r>
        <w:rPr>
          <w:spacing w:val="3"/>
        </w:rPr>
        <w:t xml:space="preserve">là </w:t>
      </w:r>
      <w:r>
        <w:rPr>
          <w:spacing w:val="-5"/>
        </w:rPr>
        <w:t xml:space="preserve">hãm </w:t>
      </w:r>
      <w:r>
        <w:t xml:space="preserve">dân </w:t>
      </w:r>
      <w:r>
        <w:rPr>
          <w:spacing w:val="-3"/>
        </w:rPr>
        <w:t xml:space="preserve">tộc </w:t>
      </w:r>
      <w:r>
        <w:rPr>
          <w:spacing w:val="-8"/>
        </w:rPr>
        <w:t xml:space="preserve">Việt </w:t>
      </w:r>
      <w:r>
        <w:t xml:space="preserve">Nam vào </w:t>
      </w:r>
      <w:r>
        <w:rPr>
          <w:spacing w:val="-4"/>
        </w:rPr>
        <w:t xml:space="preserve">vòng </w:t>
      </w:r>
      <w:r>
        <w:rPr>
          <w:spacing w:val="-8"/>
        </w:rPr>
        <w:t xml:space="preserve">nô </w:t>
      </w:r>
      <w:r>
        <w:rPr>
          <w:spacing w:val="3"/>
        </w:rPr>
        <w:t xml:space="preserve">lệ </w:t>
      </w:r>
      <w:r>
        <w:rPr>
          <w:spacing w:val="-8"/>
        </w:rPr>
        <w:t xml:space="preserve">một </w:t>
      </w:r>
      <w:r>
        <w:rPr>
          <w:spacing w:val="2"/>
        </w:rPr>
        <w:t>lần</w:t>
      </w:r>
      <w:r>
        <w:rPr>
          <w:spacing w:val="-50"/>
        </w:rPr>
        <w:t xml:space="preserve"> </w:t>
      </w:r>
      <w:r>
        <w:rPr>
          <w:spacing w:val="-3"/>
        </w:rPr>
        <w:t>nữa.</w:t>
      </w:r>
    </w:p>
    <w:p w:rsidR="002A5536" w:rsidRDefault="002A5536">
      <w:pPr>
        <w:pStyle w:val="BodyText"/>
        <w:ind w:left="0"/>
        <w:rPr>
          <w:sz w:val="26"/>
        </w:rPr>
      </w:pPr>
    </w:p>
    <w:p w:rsidR="002A5536" w:rsidRDefault="00BE1DD8">
      <w:pPr>
        <w:pStyle w:val="BodyText"/>
      </w:pPr>
      <w:r>
        <w:t>Hỡi đồng bào!</w:t>
      </w:r>
    </w:p>
    <w:p w:rsidR="002A5536" w:rsidRDefault="002A5536">
      <w:pPr>
        <w:pStyle w:val="BodyText"/>
        <w:spacing w:before="0"/>
        <w:ind w:left="0"/>
        <w:rPr>
          <w:sz w:val="26"/>
        </w:rPr>
      </w:pPr>
    </w:p>
    <w:p w:rsidR="002A5536" w:rsidRDefault="00BE1DD8">
      <w:pPr>
        <w:pStyle w:val="BodyText"/>
      </w:pPr>
      <w:r>
        <w:t>Hiện một số quân Pháp đã lọt vào nước ta.</w:t>
      </w:r>
    </w:p>
    <w:p w:rsidR="002A5536" w:rsidRDefault="002A5536">
      <w:pPr>
        <w:pStyle w:val="BodyText"/>
        <w:spacing w:before="0"/>
        <w:ind w:left="0"/>
        <w:rPr>
          <w:sz w:val="26"/>
        </w:rPr>
      </w:pPr>
    </w:p>
    <w:p w:rsidR="002A5536" w:rsidRDefault="00BE1DD8">
      <w:pPr>
        <w:pStyle w:val="BodyText"/>
      </w:pPr>
      <w:r>
        <w:t>Đồng bào hãy sẵn sàng đợi lệnh của chính phủ chiến đấu”.</w:t>
      </w:r>
    </w:p>
    <w:p w:rsidR="002A5536" w:rsidRDefault="002A5536">
      <w:pPr>
        <w:pStyle w:val="BodyText"/>
        <w:ind w:left="0"/>
        <w:rPr>
          <w:sz w:val="26"/>
        </w:rPr>
      </w:pPr>
    </w:p>
    <w:p w:rsidR="002A5536" w:rsidRDefault="00BE1DD8">
      <w:pPr>
        <w:pStyle w:val="BodyText"/>
        <w:spacing w:before="0"/>
        <w:ind w:right="169"/>
      </w:pPr>
      <w:r>
        <w:t xml:space="preserve">Ở Sài </w:t>
      </w:r>
      <w:r>
        <w:rPr>
          <w:spacing w:val="-3"/>
        </w:rPr>
        <w:t xml:space="preserve">Gòn </w:t>
      </w:r>
      <w:r>
        <w:rPr>
          <w:spacing w:val="-8"/>
        </w:rPr>
        <w:t xml:space="preserve">thì </w:t>
      </w:r>
      <w:r>
        <w:rPr>
          <w:spacing w:val="-4"/>
        </w:rPr>
        <w:t xml:space="preserve">quân Pháp </w:t>
      </w:r>
      <w:r>
        <w:rPr>
          <w:spacing w:val="-8"/>
        </w:rPr>
        <w:t xml:space="preserve">mặc </w:t>
      </w:r>
      <w:r>
        <w:rPr>
          <w:spacing w:val="-4"/>
        </w:rPr>
        <w:t xml:space="preserve">quân </w:t>
      </w:r>
      <w:r>
        <w:rPr>
          <w:spacing w:val="-8"/>
        </w:rPr>
        <w:t xml:space="preserve">phục </w:t>
      </w:r>
      <w:r>
        <w:rPr>
          <w:spacing w:val="-10"/>
        </w:rPr>
        <w:t xml:space="preserve">Anh, </w:t>
      </w:r>
      <w:r>
        <w:t xml:space="preserve">rất </w:t>
      </w:r>
      <w:r>
        <w:rPr>
          <w:spacing w:val="-10"/>
        </w:rPr>
        <w:t xml:space="preserve">khó </w:t>
      </w:r>
      <w:r>
        <w:rPr>
          <w:spacing w:val="-4"/>
        </w:rPr>
        <w:t xml:space="preserve">phân </w:t>
      </w:r>
      <w:r>
        <w:t xml:space="preserve">biệt </w:t>
      </w:r>
      <w:r>
        <w:rPr>
          <w:spacing w:val="-4"/>
        </w:rPr>
        <w:t xml:space="preserve">Pháp </w:t>
      </w:r>
      <w:r>
        <w:rPr>
          <w:spacing w:val="-5"/>
        </w:rPr>
        <w:t xml:space="preserve">hay </w:t>
      </w:r>
      <w:r>
        <w:rPr>
          <w:spacing w:val="-10"/>
        </w:rPr>
        <w:t xml:space="preserve">Anh; </w:t>
      </w:r>
      <w:r>
        <w:rPr>
          <w:spacing w:val="-12"/>
        </w:rPr>
        <w:t xml:space="preserve">mà </w:t>
      </w:r>
      <w:r>
        <w:t xml:space="preserve">có </w:t>
      </w:r>
      <w:r>
        <w:rPr>
          <w:spacing w:val="-4"/>
        </w:rPr>
        <w:t xml:space="preserve">phân </w:t>
      </w:r>
      <w:r>
        <w:t xml:space="preserve">biệt được đi </w:t>
      </w:r>
      <w:r>
        <w:rPr>
          <w:spacing w:val="-3"/>
        </w:rPr>
        <w:t xml:space="preserve">nữa, </w:t>
      </w:r>
      <w:r>
        <w:t xml:space="preserve">bọn </w:t>
      </w:r>
      <w:r>
        <w:rPr>
          <w:spacing w:val="-3"/>
        </w:rPr>
        <w:t xml:space="preserve">tôi </w:t>
      </w:r>
      <w:r>
        <w:rPr>
          <w:spacing w:val="-8"/>
        </w:rPr>
        <w:t xml:space="preserve">cũng </w:t>
      </w:r>
      <w:r>
        <w:rPr>
          <w:spacing w:val="-9"/>
        </w:rPr>
        <w:t xml:space="preserve">không </w:t>
      </w:r>
      <w:r>
        <w:t xml:space="preserve">có cách </w:t>
      </w:r>
      <w:r>
        <w:rPr>
          <w:spacing w:val="-5"/>
        </w:rPr>
        <w:t xml:space="preserve">nào </w:t>
      </w:r>
      <w:r>
        <w:rPr>
          <w:spacing w:val="-8"/>
        </w:rPr>
        <w:t xml:space="preserve">ngăn </w:t>
      </w:r>
      <w:r>
        <w:rPr>
          <w:spacing w:val="-4"/>
        </w:rPr>
        <w:t xml:space="preserve">cản. </w:t>
      </w:r>
      <w:r>
        <w:rPr>
          <w:spacing w:val="-6"/>
        </w:rPr>
        <w:t xml:space="preserve">Quốc </w:t>
      </w:r>
      <w:r>
        <w:t xml:space="preserve">sách </w:t>
      </w:r>
      <w:r>
        <w:rPr>
          <w:spacing w:val="-5"/>
        </w:rPr>
        <w:t xml:space="preserve">của </w:t>
      </w:r>
      <w:r>
        <w:rPr>
          <w:spacing w:val="-8"/>
        </w:rPr>
        <w:t xml:space="preserve">Anh </w:t>
      </w:r>
      <w:r>
        <w:t xml:space="preserve">đế </w:t>
      </w:r>
      <w:r>
        <w:rPr>
          <w:spacing w:val="-4"/>
        </w:rPr>
        <w:t xml:space="preserve">quốc </w:t>
      </w:r>
      <w:r>
        <w:rPr>
          <w:spacing w:val="-6"/>
        </w:rPr>
        <w:t xml:space="preserve">thực </w:t>
      </w:r>
      <w:r>
        <w:t xml:space="preserve">dân </w:t>
      </w:r>
      <w:r>
        <w:rPr>
          <w:spacing w:val="3"/>
        </w:rPr>
        <w:t xml:space="preserve">là </w:t>
      </w:r>
      <w:r>
        <w:rPr>
          <w:spacing w:val="-10"/>
        </w:rPr>
        <w:t xml:space="preserve">ủng </w:t>
      </w:r>
      <w:r>
        <w:rPr>
          <w:spacing w:val="-8"/>
        </w:rPr>
        <w:t xml:space="preserve">hộ </w:t>
      </w:r>
      <w:r>
        <w:rPr>
          <w:spacing w:val="-4"/>
        </w:rPr>
        <w:t xml:space="preserve">Pháp </w:t>
      </w:r>
      <w:r>
        <w:rPr>
          <w:spacing w:val="-6"/>
        </w:rPr>
        <w:t xml:space="preserve">thực </w:t>
      </w:r>
      <w:r>
        <w:t xml:space="preserve">dân đế </w:t>
      </w:r>
      <w:r>
        <w:rPr>
          <w:spacing w:val="-3"/>
        </w:rPr>
        <w:t xml:space="preserve">quốc. </w:t>
      </w:r>
      <w:r>
        <w:rPr>
          <w:spacing w:val="-6"/>
        </w:rPr>
        <w:t xml:space="preserve">Trong </w:t>
      </w:r>
      <w:r>
        <w:rPr>
          <w:spacing w:val="-8"/>
        </w:rPr>
        <w:t xml:space="preserve">mắt chúng, </w:t>
      </w:r>
      <w:r>
        <w:rPr>
          <w:spacing w:val="-4"/>
        </w:rPr>
        <w:t xml:space="preserve">Pháp </w:t>
      </w:r>
      <w:r>
        <w:t xml:space="preserve">có trở </w:t>
      </w:r>
      <w:r>
        <w:rPr>
          <w:spacing w:val="2"/>
        </w:rPr>
        <w:t xml:space="preserve">lại </w:t>
      </w:r>
      <w:r>
        <w:rPr>
          <w:spacing w:val="-8"/>
        </w:rPr>
        <w:t xml:space="preserve">thống </w:t>
      </w:r>
      <w:r>
        <w:t xml:space="preserve">trị </w:t>
      </w:r>
      <w:r>
        <w:rPr>
          <w:spacing w:val="-8"/>
        </w:rPr>
        <w:t xml:space="preserve">Việt </w:t>
      </w:r>
      <w:r>
        <w:t xml:space="preserve">Nam - </w:t>
      </w:r>
      <w:r>
        <w:rPr>
          <w:spacing w:val="-6"/>
        </w:rPr>
        <w:t xml:space="preserve">Đông </w:t>
      </w:r>
      <w:r>
        <w:rPr>
          <w:spacing w:val="-3"/>
        </w:rPr>
        <w:t xml:space="preserve">Dương </w:t>
      </w:r>
      <w:r>
        <w:rPr>
          <w:spacing w:val="-8"/>
        </w:rPr>
        <w:t xml:space="preserve">thì Anh </w:t>
      </w:r>
      <w:r>
        <w:rPr>
          <w:spacing w:val="-6"/>
        </w:rPr>
        <w:t xml:space="preserve">mới </w:t>
      </w:r>
      <w:r>
        <w:t xml:space="preserve">trở </w:t>
      </w:r>
      <w:r>
        <w:rPr>
          <w:spacing w:val="2"/>
        </w:rPr>
        <w:t xml:space="preserve">lại làm </w:t>
      </w:r>
      <w:r>
        <w:rPr>
          <w:spacing w:val="-5"/>
        </w:rPr>
        <w:t xml:space="preserve">chủ </w:t>
      </w:r>
      <w:r>
        <w:t xml:space="preserve">Miến Điện và </w:t>
      </w:r>
      <w:r>
        <w:rPr>
          <w:spacing w:val="-3"/>
        </w:rPr>
        <w:t xml:space="preserve">giữ </w:t>
      </w:r>
      <w:r>
        <w:rPr>
          <w:spacing w:val="-4"/>
        </w:rPr>
        <w:t xml:space="preserve">Ấn Độ </w:t>
      </w:r>
      <w:r>
        <w:t>được.</w:t>
      </w:r>
    </w:p>
    <w:p w:rsidR="002A5536" w:rsidRDefault="002A5536">
      <w:pPr>
        <w:pStyle w:val="BodyText"/>
        <w:ind w:left="0"/>
        <w:rPr>
          <w:sz w:val="26"/>
        </w:rPr>
      </w:pPr>
    </w:p>
    <w:p w:rsidR="002A5536" w:rsidRDefault="00BE1DD8">
      <w:pPr>
        <w:pStyle w:val="BodyText"/>
        <w:spacing w:before="0"/>
        <w:ind w:right="394"/>
      </w:pPr>
      <w:r>
        <w:rPr>
          <w:spacing w:val="-5"/>
        </w:rPr>
        <w:t xml:space="preserve">Thực </w:t>
      </w:r>
      <w:r>
        <w:rPr>
          <w:spacing w:val="2"/>
        </w:rPr>
        <w:t xml:space="preserve">ra </w:t>
      </w:r>
      <w:r>
        <w:rPr>
          <w:spacing w:val="-8"/>
        </w:rPr>
        <w:t xml:space="preserve">thì </w:t>
      </w:r>
      <w:r>
        <w:rPr>
          <w:spacing w:val="-5"/>
        </w:rPr>
        <w:t xml:space="preserve">chính phủ </w:t>
      </w:r>
      <w:r>
        <w:t xml:space="preserve">Paris </w:t>
      </w:r>
      <w:r>
        <w:rPr>
          <w:spacing w:val="-4"/>
        </w:rPr>
        <w:t xml:space="preserve">đang </w:t>
      </w:r>
      <w:r>
        <w:rPr>
          <w:spacing w:val="-6"/>
        </w:rPr>
        <w:t xml:space="preserve">chuẩn </w:t>
      </w:r>
      <w:r>
        <w:t xml:space="preserve">bị </w:t>
      </w:r>
      <w:r>
        <w:rPr>
          <w:spacing w:val="-6"/>
        </w:rPr>
        <w:t xml:space="preserve">quân, </w:t>
      </w:r>
      <w:r>
        <w:rPr>
          <w:spacing w:val="-3"/>
        </w:rPr>
        <w:t xml:space="preserve">tàu </w:t>
      </w:r>
      <w:r>
        <w:rPr>
          <w:spacing w:val="-5"/>
        </w:rPr>
        <w:t xml:space="preserve">cho </w:t>
      </w:r>
      <w:r>
        <w:t xml:space="preserve">đủ số, còn ở Sài </w:t>
      </w:r>
      <w:r>
        <w:rPr>
          <w:spacing w:val="-3"/>
        </w:rPr>
        <w:t xml:space="preserve">Gòn </w:t>
      </w:r>
      <w:r>
        <w:rPr>
          <w:spacing w:val="-8"/>
        </w:rPr>
        <w:t xml:space="preserve">thì </w:t>
      </w:r>
      <w:r>
        <w:t xml:space="preserve">sẵn có </w:t>
      </w:r>
      <w:r>
        <w:rPr>
          <w:spacing w:val="-5"/>
        </w:rPr>
        <w:t xml:space="preserve">nhiều </w:t>
      </w:r>
      <w:r>
        <w:rPr>
          <w:spacing w:val="-8"/>
        </w:rPr>
        <w:t xml:space="preserve">ngàn </w:t>
      </w:r>
      <w:r>
        <w:t xml:space="preserve">lính </w:t>
      </w:r>
      <w:r>
        <w:rPr>
          <w:spacing w:val="-4"/>
        </w:rPr>
        <w:t xml:space="preserve">Pháp </w:t>
      </w:r>
      <w:r>
        <w:rPr>
          <w:spacing w:val="2"/>
        </w:rPr>
        <w:t xml:space="preserve">lâu </w:t>
      </w:r>
      <w:r>
        <w:rPr>
          <w:spacing w:val="-5"/>
        </w:rPr>
        <w:t xml:space="preserve">nay </w:t>
      </w:r>
      <w:r>
        <w:t xml:space="preserve">bị </w:t>
      </w:r>
      <w:r>
        <w:rPr>
          <w:spacing w:val="-4"/>
        </w:rPr>
        <w:t xml:space="preserve">quân </w:t>
      </w:r>
      <w:r>
        <w:rPr>
          <w:spacing w:val="-6"/>
        </w:rPr>
        <w:t xml:space="preserve">Nhật </w:t>
      </w:r>
      <w:r>
        <w:t xml:space="preserve">bắt giam </w:t>
      </w:r>
      <w:r>
        <w:rPr>
          <w:spacing w:val="-5"/>
        </w:rPr>
        <w:t xml:space="preserve">từ </w:t>
      </w:r>
      <w:r>
        <w:t xml:space="preserve">9 </w:t>
      </w:r>
      <w:r>
        <w:rPr>
          <w:spacing w:val="-8"/>
        </w:rPr>
        <w:t xml:space="preserve">tháng </w:t>
      </w:r>
      <w:r>
        <w:t xml:space="preserve">3, bây </w:t>
      </w:r>
      <w:r>
        <w:rPr>
          <w:spacing w:val="-3"/>
        </w:rPr>
        <w:t xml:space="preserve">giờ </w:t>
      </w:r>
      <w:r>
        <w:rPr>
          <w:spacing w:val="-5"/>
        </w:rPr>
        <w:t xml:space="preserve">chỉ </w:t>
      </w:r>
      <w:r>
        <w:t xml:space="preserve">cần </w:t>
      </w:r>
      <w:r>
        <w:rPr>
          <w:spacing w:val="-8"/>
        </w:rPr>
        <w:t xml:space="preserve">Anh </w:t>
      </w:r>
      <w:r>
        <w:t xml:space="preserve">bảo </w:t>
      </w:r>
      <w:r>
        <w:rPr>
          <w:spacing w:val="-6"/>
        </w:rPr>
        <w:t>Nhật</w:t>
      </w:r>
      <w:r>
        <w:rPr>
          <w:spacing w:val="-8"/>
        </w:rPr>
        <w:t xml:space="preserve"> thả </w:t>
      </w:r>
      <w:r>
        <w:t xml:space="preserve">bọn </w:t>
      </w:r>
      <w:r>
        <w:rPr>
          <w:spacing w:val="-5"/>
        </w:rPr>
        <w:t xml:space="preserve">này </w:t>
      </w:r>
      <w:r>
        <w:t>(và</w:t>
      </w:r>
    </w:p>
    <w:p w:rsidR="002A5536" w:rsidRDefault="002A5536">
      <w:pPr>
        <w:sectPr w:rsidR="002A5536">
          <w:pgSz w:w="12240" w:h="15840"/>
          <w:pgMar w:top="0" w:right="0" w:bottom="280" w:left="0" w:header="720" w:footer="720" w:gutter="0"/>
          <w:cols w:space="720"/>
        </w:sectPr>
      </w:pPr>
    </w:p>
    <w:p w:rsidR="002A5536" w:rsidRDefault="00BE1DD8">
      <w:pPr>
        <w:pStyle w:val="BodyText"/>
        <w:spacing w:before="65"/>
        <w:ind w:right="168"/>
      </w:pPr>
      <w:r>
        <w:rPr>
          <w:spacing w:val="-8"/>
        </w:rPr>
        <w:lastRenderedPageBreak/>
        <w:t xml:space="preserve">Anh </w:t>
      </w:r>
      <w:r>
        <w:t xml:space="preserve">đã bảo) </w:t>
      </w:r>
      <w:r>
        <w:rPr>
          <w:spacing w:val="-8"/>
        </w:rPr>
        <w:t xml:space="preserve">thì </w:t>
      </w:r>
      <w:r>
        <w:rPr>
          <w:spacing w:val="-4"/>
        </w:rPr>
        <w:t xml:space="preserve">Pháp </w:t>
      </w:r>
      <w:r>
        <w:rPr>
          <w:spacing w:val="3"/>
        </w:rPr>
        <w:t xml:space="preserve">liền </w:t>
      </w:r>
      <w:r>
        <w:t xml:space="preserve">có </w:t>
      </w:r>
      <w:r>
        <w:rPr>
          <w:spacing w:val="-4"/>
        </w:rPr>
        <w:t xml:space="preserve">mười </w:t>
      </w:r>
      <w:r>
        <w:rPr>
          <w:spacing w:val="-8"/>
        </w:rPr>
        <w:t xml:space="preserve">mấy ngàn </w:t>
      </w:r>
      <w:r>
        <w:rPr>
          <w:spacing w:val="-4"/>
        </w:rPr>
        <w:t xml:space="preserve">quân Pháp </w:t>
      </w:r>
      <w:r>
        <w:t xml:space="preserve">bấy </w:t>
      </w:r>
      <w:r>
        <w:rPr>
          <w:spacing w:val="2"/>
        </w:rPr>
        <w:t xml:space="preserve">lâu </w:t>
      </w:r>
      <w:r>
        <w:rPr>
          <w:spacing w:val="-5"/>
        </w:rPr>
        <w:t xml:space="preserve">nay </w:t>
      </w:r>
      <w:r>
        <w:rPr>
          <w:spacing w:val="-10"/>
        </w:rPr>
        <w:t xml:space="preserve">như </w:t>
      </w:r>
      <w:r>
        <w:rPr>
          <w:spacing w:val="-5"/>
        </w:rPr>
        <w:t xml:space="preserve">chó </w:t>
      </w:r>
      <w:r>
        <w:t xml:space="preserve">sói ở </w:t>
      </w:r>
      <w:r>
        <w:rPr>
          <w:spacing w:val="-4"/>
        </w:rPr>
        <w:t xml:space="preserve">trong </w:t>
      </w:r>
      <w:r>
        <w:rPr>
          <w:spacing w:val="-5"/>
        </w:rPr>
        <w:t xml:space="preserve">lồng, </w:t>
      </w:r>
      <w:r>
        <w:t xml:space="preserve">bây </w:t>
      </w:r>
      <w:r>
        <w:rPr>
          <w:spacing w:val="-3"/>
        </w:rPr>
        <w:t xml:space="preserve">giờ </w:t>
      </w:r>
      <w:r>
        <w:rPr>
          <w:spacing w:val="2"/>
        </w:rPr>
        <w:t xml:space="preserve">lần </w:t>
      </w:r>
      <w:r>
        <w:rPr>
          <w:spacing w:val="3"/>
        </w:rPr>
        <w:t xml:space="preserve">lượt </w:t>
      </w:r>
      <w:r>
        <w:t xml:space="preserve">được sổ </w:t>
      </w:r>
      <w:r>
        <w:rPr>
          <w:spacing w:val="-3"/>
        </w:rPr>
        <w:t xml:space="preserve">lồng </w:t>
      </w:r>
      <w:r>
        <w:rPr>
          <w:spacing w:val="-8"/>
        </w:rPr>
        <w:t xml:space="preserve">thì </w:t>
      </w:r>
      <w:r>
        <w:rPr>
          <w:spacing w:val="-6"/>
        </w:rPr>
        <w:t xml:space="preserve">chúng </w:t>
      </w:r>
      <w:r>
        <w:t xml:space="preserve">rất </w:t>
      </w:r>
      <w:r>
        <w:rPr>
          <w:spacing w:val="-8"/>
        </w:rPr>
        <w:t xml:space="preserve">hùng </w:t>
      </w:r>
      <w:r>
        <w:rPr>
          <w:spacing w:val="-5"/>
        </w:rPr>
        <w:t xml:space="preserve">hổ, </w:t>
      </w:r>
      <w:r>
        <w:t xml:space="preserve">đi </w:t>
      </w:r>
      <w:r>
        <w:rPr>
          <w:spacing w:val="-10"/>
        </w:rPr>
        <w:t xml:space="preserve">nghênh </w:t>
      </w:r>
      <w:r>
        <w:rPr>
          <w:spacing w:val="-9"/>
        </w:rPr>
        <w:t xml:space="preserve">ngang </w:t>
      </w:r>
      <w:r>
        <w:t xml:space="preserve">trên đường </w:t>
      </w:r>
      <w:r>
        <w:rPr>
          <w:spacing w:val="-6"/>
        </w:rPr>
        <w:t xml:space="preserve">Công </w:t>
      </w:r>
      <w:r>
        <w:rPr>
          <w:spacing w:val="-8"/>
        </w:rPr>
        <w:t xml:space="preserve">xã </w:t>
      </w:r>
      <w:r>
        <w:t xml:space="preserve">Paris </w:t>
      </w:r>
      <w:r>
        <w:rPr>
          <w:spacing w:val="-3"/>
        </w:rPr>
        <w:t xml:space="preserve">(Catinat), </w:t>
      </w:r>
      <w:r>
        <w:rPr>
          <w:spacing w:val="-5"/>
        </w:rPr>
        <w:t xml:space="preserve">khiêu </w:t>
      </w:r>
      <w:r>
        <w:rPr>
          <w:spacing w:val="-7"/>
        </w:rPr>
        <w:t xml:space="preserve">khích, </w:t>
      </w:r>
      <w:r>
        <w:rPr>
          <w:spacing w:val="-6"/>
        </w:rPr>
        <w:t xml:space="preserve">thoi </w:t>
      </w:r>
      <w:r>
        <w:t xml:space="preserve">đá vào </w:t>
      </w:r>
      <w:r>
        <w:rPr>
          <w:spacing w:val="-5"/>
        </w:rPr>
        <w:t xml:space="preserve">người </w:t>
      </w:r>
      <w:r>
        <w:rPr>
          <w:spacing w:val="-8"/>
        </w:rPr>
        <w:t xml:space="preserve">Việt Nam. </w:t>
      </w:r>
      <w:r>
        <w:rPr>
          <w:spacing w:val="-11"/>
        </w:rPr>
        <w:t xml:space="preserve">Về </w:t>
      </w:r>
      <w:r>
        <w:rPr>
          <w:spacing w:val="-6"/>
        </w:rPr>
        <w:t xml:space="preserve">ngoại </w:t>
      </w:r>
      <w:r>
        <w:t xml:space="preserve">giao, </w:t>
      </w:r>
      <w:r>
        <w:rPr>
          <w:spacing w:val="-5"/>
        </w:rPr>
        <w:t xml:space="preserve">anh </w:t>
      </w:r>
      <w:r>
        <w:rPr>
          <w:spacing w:val="-4"/>
        </w:rPr>
        <w:t xml:space="preserve">Thạch </w:t>
      </w:r>
      <w:r>
        <w:t xml:space="preserve">đến bọn </w:t>
      </w:r>
      <w:r>
        <w:rPr>
          <w:spacing w:val="-8"/>
        </w:rPr>
        <w:t xml:space="preserve">Anh </w:t>
      </w:r>
      <w:r>
        <w:t xml:space="preserve">để </w:t>
      </w:r>
      <w:r>
        <w:rPr>
          <w:spacing w:val="-4"/>
        </w:rPr>
        <w:t xml:space="preserve">phản </w:t>
      </w:r>
      <w:r>
        <w:t xml:space="preserve">đối việc </w:t>
      </w:r>
      <w:r>
        <w:rPr>
          <w:spacing w:val="-8"/>
        </w:rPr>
        <w:t xml:space="preserve">thả </w:t>
      </w:r>
      <w:r>
        <w:t xml:space="preserve">lính </w:t>
      </w:r>
      <w:r>
        <w:rPr>
          <w:spacing w:val="-4"/>
        </w:rPr>
        <w:t xml:space="preserve">Pháp </w:t>
      </w:r>
      <w:r>
        <w:rPr>
          <w:spacing w:val="2"/>
        </w:rPr>
        <w:t xml:space="preserve">ra làm </w:t>
      </w:r>
      <w:r>
        <w:rPr>
          <w:spacing w:val="-5"/>
        </w:rPr>
        <w:t xml:space="preserve">lộng. </w:t>
      </w:r>
      <w:r>
        <w:rPr>
          <w:spacing w:val="-11"/>
        </w:rPr>
        <w:t xml:space="preserve">Về </w:t>
      </w:r>
      <w:r>
        <w:rPr>
          <w:spacing w:val="-4"/>
        </w:rPr>
        <w:t xml:space="preserve">phần </w:t>
      </w:r>
      <w:r>
        <w:t xml:space="preserve">riêng tôi, </w:t>
      </w:r>
      <w:r>
        <w:rPr>
          <w:spacing w:val="-8"/>
        </w:rPr>
        <w:t xml:space="preserve">thì </w:t>
      </w:r>
      <w:r>
        <w:rPr>
          <w:spacing w:val="-3"/>
        </w:rPr>
        <w:t xml:space="preserve">tôi </w:t>
      </w:r>
      <w:r>
        <w:rPr>
          <w:spacing w:val="-10"/>
        </w:rPr>
        <w:t xml:space="preserve">nhờ </w:t>
      </w:r>
      <w:r>
        <w:rPr>
          <w:spacing w:val="-6"/>
        </w:rPr>
        <w:t xml:space="preserve">Tiểng </w:t>
      </w:r>
      <w:r>
        <w:rPr>
          <w:spacing w:val="-4"/>
        </w:rPr>
        <w:t xml:space="preserve">chọn </w:t>
      </w:r>
      <w:r>
        <w:rPr>
          <w:spacing w:val="-5"/>
        </w:rPr>
        <w:t xml:space="preserve">non </w:t>
      </w:r>
      <w:r>
        <w:rPr>
          <w:spacing w:val="-3"/>
        </w:rPr>
        <w:t xml:space="preserve">già </w:t>
      </w:r>
      <w:r>
        <w:t xml:space="preserve">100 </w:t>
      </w:r>
      <w:r>
        <w:rPr>
          <w:spacing w:val="-7"/>
        </w:rPr>
        <w:t xml:space="preserve">Thanh </w:t>
      </w:r>
      <w:r>
        <w:t xml:space="preserve">niên </w:t>
      </w:r>
      <w:r>
        <w:rPr>
          <w:spacing w:val="-3"/>
        </w:rPr>
        <w:t xml:space="preserve">Tiền </w:t>
      </w:r>
      <w:r>
        <w:rPr>
          <w:spacing w:val="-6"/>
        </w:rPr>
        <w:t xml:space="preserve">phong </w:t>
      </w:r>
      <w:r>
        <w:t xml:space="preserve">cao trên </w:t>
      </w:r>
      <w:r>
        <w:rPr>
          <w:spacing w:val="-5"/>
        </w:rPr>
        <w:t xml:space="preserve">1m65, </w:t>
      </w:r>
      <w:r>
        <w:rPr>
          <w:spacing w:val="-8"/>
        </w:rPr>
        <w:t xml:space="preserve">nặng </w:t>
      </w:r>
      <w:r>
        <w:t xml:space="preserve">trên 60 </w:t>
      </w:r>
      <w:r>
        <w:rPr>
          <w:spacing w:val="-8"/>
        </w:rPr>
        <w:t xml:space="preserve">ký </w:t>
      </w:r>
      <w:r>
        <w:t xml:space="preserve">lô, có võ </w:t>
      </w:r>
      <w:r>
        <w:rPr>
          <w:spacing w:val="-3"/>
        </w:rPr>
        <w:t xml:space="preserve">ta, </w:t>
      </w:r>
      <w:r>
        <w:rPr>
          <w:spacing w:val="-8"/>
        </w:rPr>
        <w:t xml:space="preserve">mặc </w:t>
      </w:r>
      <w:r>
        <w:rPr>
          <w:spacing w:val="-6"/>
        </w:rPr>
        <w:t xml:space="preserve">thường phục, </w:t>
      </w:r>
      <w:r>
        <w:rPr>
          <w:spacing w:val="-3"/>
        </w:rPr>
        <w:t xml:space="preserve">tay </w:t>
      </w:r>
      <w:r>
        <w:rPr>
          <w:spacing w:val="-10"/>
        </w:rPr>
        <w:t xml:space="preserve">không, </w:t>
      </w:r>
      <w:r>
        <w:rPr>
          <w:spacing w:val="-8"/>
        </w:rPr>
        <w:t xml:space="preserve">cũng </w:t>
      </w:r>
      <w:r>
        <w:t xml:space="preserve">đi dạo </w:t>
      </w:r>
      <w:r>
        <w:rPr>
          <w:spacing w:val="-4"/>
        </w:rPr>
        <w:t xml:space="preserve">trong vùng </w:t>
      </w:r>
      <w:r>
        <w:rPr>
          <w:spacing w:val="-7"/>
        </w:rPr>
        <w:t xml:space="preserve">trung </w:t>
      </w:r>
      <w:r>
        <w:rPr>
          <w:spacing w:val="-3"/>
        </w:rPr>
        <w:t xml:space="preserve">tâm </w:t>
      </w:r>
      <w:r>
        <w:rPr>
          <w:spacing w:val="-8"/>
        </w:rPr>
        <w:t xml:space="preserve">thành </w:t>
      </w:r>
      <w:r>
        <w:rPr>
          <w:spacing w:val="-4"/>
        </w:rPr>
        <w:t xml:space="preserve">phố, </w:t>
      </w:r>
      <w:r>
        <w:t xml:space="preserve">đặc biệt </w:t>
      </w:r>
      <w:r>
        <w:rPr>
          <w:spacing w:val="3"/>
        </w:rPr>
        <w:t xml:space="preserve">là </w:t>
      </w:r>
      <w:r>
        <w:t xml:space="preserve">đường </w:t>
      </w:r>
      <w:r>
        <w:rPr>
          <w:spacing w:val="-6"/>
        </w:rPr>
        <w:t xml:space="preserve">Công </w:t>
      </w:r>
      <w:r>
        <w:rPr>
          <w:spacing w:val="-8"/>
        </w:rPr>
        <w:t xml:space="preserve">xã </w:t>
      </w:r>
      <w:r>
        <w:rPr>
          <w:spacing w:val="2"/>
        </w:rPr>
        <w:t xml:space="preserve">Paris, </w:t>
      </w:r>
      <w:r>
        <w:t xml:space="preserve">đường </w:t>
      </w:r>
      <w:r>
        <w:rPr>
          <w:spacing w:val="-7"/>
        </w:rPr>
        <w:t xml:space="preserve">Thủ </w:t>
      </w:r>
      <w:r>
        <w:rPr>
          <w:spacing w:val="-6"/>
        </w:rPr>
        <w:t xml:space="preserve">Khoa </w:t>
      </w:r>
      <w:r>
        <w:rPr>
          <w:spacing w:val="-8"/>
        </w:rPr>
        <w:t xml:space="preserve">Huân, </w:t>
      </w:r>
      <w:r>
        <w:t xml:space="preserve">đường </w:t>
      </w:r>
      <w:r>
        <w:rPr>
          <w:spacing w:val="-4"/>
        </w:rPr>
        <w:t xml:space="preserve">Phan </w:t>
      </w:r>
      <w:r>
        <w:t xml:space="preserve">Bội </w:t>
      </w:r>
      <w:r>
        <w:rPr>
          <w:spacing w:val="-5"/>
        </w:rPr>
        <w:t xml:space="preserve">Châu </w:t>
      </w:r>
      <w:r>
        <w:t xml:space="preserve">(Boulevard </w:t>
      </w:r>
      <w:r>
        <w:rPr>
          <w:spacing w:val="-5"/>
        </w:rPr>
        <w:t xml:space="preserve">Charner, </w:t>
      </w:r>
      <w:r>
        <w:t xml:space="preserve">Boulevard </w:t>
      </w:r>
      <w:r>
        <w:rPr>
          <w:spacing w:val="-3"/>
        </w:rPr>
        <w:t xml:space="preserve">Bonard </w:t>
      </w:r>
      <w:r>
        <w:rPr>
          <w:spacing w:val="-5"/>
        </w:rPr>
        <w:t xml:space="preserve">cũ) </w:t>
      </w:r>
      <w:r>
        <w:rPr>
          <w:spacing w:val="-8"/>
        </w:rPr>
        <w:t xml:space="preserve">hễ </w:t>
      </w:r>
      <w:r>
        <w:rPr>
          <w:spacing w:val="-10"/>
        </w:rPr>
        <w:t xml:space="preserve">khi </w:t>
      </w:r>
      <w:r>
        <w:rPr>
          <w:spacing w:val="-5"/>
        </w:rPr>
        <w:t xml:space="preserve">nào gặp </w:t>
      </w:r>
      <w:r>
        <w:rPr>
          <w:spacing w:val="-8"/>
        </w:rPr>
        <w:t xml:space="preserve">tụi </w:t>
      </w:r>
      <w:r>
        <w:rPr>
          <w:spacing w:val="-4"/>
        </w:rPr>
        <w:t xml:space="preserve">Pháp đánh </w:t>
      </w:r>
      <w:r>
        <w:t xml:space="preserve">đá </w:t>
      </w:r>
      <w:r>
        <w:rPr>
          <w:spacing w:val="-4"/>
        </w:rPr>
        <w:t xml:space="preserve">đồng </w:t>
      </w:r>
      <w:r>
        <w:t xml:space="preserve">bào </w:t>
      </w:r>
      <w:r>
        <w:rPr>
          <w:spacing w:val="-9"/>
        </w:rPr>
        <w:t xml:space="preserve">mình </w:t>
      </w:r>
      <w:r>
        <w:rPr>
          <w:spacing w:val="-8"/>
        </w:rPr>
        <w:t xml:space="preserve">thì nhảy </w:t>
      </w:r>
      <w:r>
        <w:t xml:space="preserve">vào </w:t>
      </w:r>
      <w:r>
        <w:rPr>
          <w:spacing w:val="-6"/>
        </w:rPr>
        <w:t xml:space="preserve">bênh, </w:t>
      </w:r>
      <w:r>
        <w:rPr>
          <w:spacing w:val="-5"/>
        </w:rPr>
        <w:t xml:space="preserve">cho </w:t>
      </w:r>
      <w:r>
        <w:rPr>
          <w:spacing w:val="-8"/>
        </w:rPr>
        <w:t xml:space="preserve">tụi </w:t>
      </w:r>
      <w:r>
        <w:t xml:space="preserve">Tây </w:t>
      </w:r>
      <w:r>
        <w:rPr>
          <w:spacing w:val="-8"/>
        </w:rPr>
        <w:t xml:space="preserve">một </w:t>
      </w:r>
      <w:r>
        <w:t xml:space="preserve">vài </w:t>
      </w:r>
      <w:r>
        <w:rPr>
          <w:spacing w:val="-7"/>
        </w:rPr>
        <w:t xml:space="preserve">miếng hiểm. </w:t>
      </w:r>
      <w:r>
        <w:t xml:space="preserve">Rồi </w:t>
      </w:r>
      <w:r>
        <w:rPr>
          <w:spacing w:val="-4"/>
        </w:rPr>
        <w:t xml:space="preserve">cảnh </w:t>
      </w:r>
      <w:r>
        <w:t xml:space="preserve">sát </w:t>
      </w:r>
      <w:r>
        <w:rPr>
          <w:spacing w:val="-5"/>
        </w:rPr>
        <w:t xml:space="preserve">ta </w:t>
      </w:r>
      <w:r>
        <w:t xml:space="preserve">can </w:t>
      </w:r>
      <w:r>
        <w:rPr>
          <w:spacing w:val="-4"/>
        </w:rPr>
        <w:t xml:space="preserve">thiệp </w:t>
      </w:r>
      <w:r>
        <w:t xml:space="preserve">giải </w:t>
      </w:r>
      <w:r>
        <w:rPr>
          <w:spacing w:val="-4"/>
        </w:rPr>
        <w:t xml:space="preserve">hoà. (Nhân </w:t>
      </w:r>
      <w:r>
        <w:t xml:space="preserve">dân </w:t>
      </w:r>
      <w:r>
        <w:rPr>
          <w:spacing w:val="-5"/>
        </w:rPr>
        <w:t xml:space="preserve">xem </w:t>
      </w:r>
      <w:r>
        <w:t xml:space="preserve">đấu võ </w:t>
      </w:r>
      <w:r>
        <w:rPr>
          <w:spacing w:val="-8"/>
        </w:rPr>
        <w:t xml:space="preserve">cũng </w:t>
      </w:r>
      <w:r>
        <w:t xml:space="preserve">sướng </w:t>
      </w:r>
      <w:r>
        <w:rPr>
          <w:spacing w:val="-6"/>
        </w:rPr>
        <w:t xml:space="preserve">mắt). </w:t>
      </w:r>
      <w:r>
        <w:rPr>
          <w:spacing w:val="-9"/>
        </w:rPr>
        <w:t xml:space="preserve">Trung </w:t>
      </w:r>
      <w:r>
        <w:rPr>
          <w:spacing w:val="-3"/>
        </w:rPr>
        <w:t xml:space="preserve">tâm </w:t>
      </w:r>
      <w:r>
        <w:t xml:space="preserve">Sài </w:t>
      </w:r>
      <w:r>
        <w:rPr>
          <w:spacing w:val="-3"/>
        </w:rPr>
        <w:t xml:space="preserve">Gòn </w:t>
      </w:r>
      <w:r>
        <w:rPr>
          <w:spacing w:val="-5"/>
        </w:rPr>
        <w:t xml:space="preserve">náo </w:t>
      </w:r>
      <w:r>
        <w:rPr>
          <w:spacing w:val="-4"/>
        </w:rPr>
        <w:t xml:space="preserve">động </w:t>
      </w:r>
      <w:r>
        <w:rPr>
          <w:spacing w:val="-5"/>
        </w:rPr>
        <w:t>luôn.</w:t>
      </w:r>
    </w:p>
    <w:p w:rsidR="002A5536" w:rsidRDefault="002A5536">
      <w:pPr>
        <w:pStyle w:val="BodyText"/>
        <w:ind w:left="0"/>
        <w:rPr>
          <w:sz w:val="26"/>
        </w:rPr>
      </w:pPr>
    </w:p>
    <w:p w:rsidR="002A5536" w:rsidRDefault="00BE1DD8">
      <w:pPr>
        <w:pStyle w:val="BodyText"/>
        <w:spacing w:before="0"/>
        <w:ind w:right="157"/>
      </w:pPr>
      <w:r>
        <w:t xml:space="preserve">Tất </w:t>
      </w:r>
      <w:r>
        <w:rPr>
          <w:spacing w:val="-5"/>
        </w:rPr>
        <w:t xml:space="preserve">nhiên </w:t>
      </w:r>
      <w:r>
        <w:rPr>
          <w:spacing w:val="-6"/>
        </w:rPr>
        <w:t xml:space="preserve">chúng </w:t>
      </w:r>
      <w:r>
        <w:rPr>
          <w:spacing w:val="-3"/>
        </w:rPr>
        <w:t xml:space="preserve">tôi </w:t>
      </w:r>
      <w:r>
        <w:rPr>
          <w:spacing w:val="-4"/>
        </w:rPr>
        <w:t xml:space="preserve">phải </w:t>
      </w:r>
      <w:r>
        <w:t xml:space="preserve">đề </w:t>
      </w:r>
      <w:r>
        <w:rPr>
          <w:spacing w:val="-6"/>
        </w:rPr>
        <w:t xml:space="preserve">phòng </w:t>
      </w:r>
      <w:r>
        <w:t xml:space="preserve">cái </w:t>
      </w:r>
      <w:r>
        <w:rPr>
          <w:spacing w:val="-10"/>
        </w:rPr>
        <w:t xml:space="preserve">khả </w:t>
      </w:r>
      <w:r>
        <w:rPr>
          <w:spacing w:val="-8"/>
        </w:rPr>
        <w:t xml:space="preserve">năng </w:t>
      </w:r>
      <w:r>
        <w:rPr>
          <w:spacing w:val="-7"/>
        </w:rPr>
        <w:t xml:space="preserve">(mà </w:t>
      </w:r>
      <w:r>
        <w:rPr>
          <w:spacing w:val="-9"/>
        </w:rPr>
        <w:t xml:space="preserve">không </w:t>
      </w:r>
      <w:r>
        <w:rPr>
          <w:spacing w:val="-5"/>
        </w:rPr>
        <w:t xml:space="preserve">chỉ </w:t>
      </w:r>
      <w:r>
        <w:rPr>
          <w:spacing w:val="3"/>
        </w:rPr>
        <w:t xml:space="preserve">là </w:t>
      </w:r>
      <w:r>
        <w:rPr>
          <w:spacing w:val="-10"/>
        </w:rPr>
        <w:t xml:space="preserve">khả </w:t>
      </w:r>
      <w:r>
        <w:rPr>
          <w:spacing w:val="-9"/>
        </w:rPr>
        <w:t xml:space="preserve">năng) </w:t>
      </w:r>
      <w:r>
        <w:rPr>
          <w:spacing w:val="-8"/>
        </w:rPr>
        <w:t xml:space="preserve">mấy ngàn </w:t>
      </w:r>
      <w:r>
        <w:rPr>
          <w:spacing w:val="-4"/>
        </w:rPr>
        <w:t xml:space="preserve">quân Pháp </w:t>
      </w:r>
      <w:r>
        <w:t xml:space="preserve">được </w:t>
      </w:r>
      <w:r>
        <w:rPr>
          <w:spacing w:val="2"/>
        </w:rPr>
        <w:t xml:space="preserve">ra </w:t>
      </w:r>
      <w:r>
        <w:rPr>
          <w:spacing w:val="-8"/>
        </w:rPr>
        <w:t xml:space="preserve">khỏi </w:t>
      </w:r>
      <w:r>
        <w:t xml:space="preserve">trại </w:t>
      </w:r>
      <w:r>
        <w:rPr>
          <w:spacing w:val="-7"/>
        </w:rPr>
        <w:t xml:space="preserve">giam, </w:t>
      </w:r>
      <w:r>
        <w:rPr>
          <w:spacing w:val="-8"/>
        </w:rPr>
        <w:t xml:space="preserve">ngày </w:t>
      </w:r>
      <w:r>
        <w:rPr>
          <w:spacing w:val="-5"/>
        </w:rPr>
        <w:t xml:space="preserve">nào </w:t>
      </w:r>
      <w:r>
        <w:t xml:space="preserve">đó, </w:t>
      </w:r>
      <w:r>
        <w:rPr>
          <w:spacing w:val="-4"/>
        </w:rPr>
        <w:t xml:space="preserve">chắc </w:t>
      </w:r>
      <w:r>
        <w:rPr>
          <w:spacing w:val="3"/>
        </w:rPr>
        <w:t xml:space="preserve">là </w:t>
      </w:r>
      <w:r>
        <w:rPr>
          <w:spacing w:val="-5"/>
        </w:rPr>
        <w:t xml:space="preserve">gần </w:t>
      </w:r>
      <w:r>
        <w:t xml:space="preserve">đây </w:t>
      </w:r>
      <w:r>
        <w:rPr>
          <w:spacing w:val="-6"/>
        </w:rPr>
        <w:t xml:space="preserve">thôi </w:t>
      </w:r>
      <w:r>
        <w:t xml:space="preserve">sẽ được vũ </w:t>
      </w:r>
      <w:r>
        <w:rPr>
          <w:spacing w:val="-4"/>
        </w:rPr>
        <w:t xml:space="preserve">trang bằng </w:t>
      </w:r>
      <w:r>
        <w:t xml:space="preserve">các loại </w:t>
      </w:r>
      <w:r>
        <w:rPr>
          <w:spacing w:val="-6"/>
        </w:rPr>
        <w:t xml:space="preserve">súng, </w:t>
      </w:r>
      <w:r>
        <w:t xml:space="preserve">và </w:t>
      </w:r>
      <w:r>
        <w:rPr>
          <w:spacing w:val="-10"/>
        </w:rPr>
        <w:t xml:space="preserve">khi </w:t>
      </w:r>
      <w:r>
        <w:t xml:space="preserve">viện </w:t>
      </w:r>
      <w:r>
        <w:rPr>
          <w:spacing w:val="-3"/>
        </w:rPr>
        <w:t xml:space="preserve">binh </w:t>
      </w:r>
      <w:r>
        <w:rPr>
          <w:spacing w:val="-4"/>
        </w:rPr>
        <w:t xml:space="preserve">Pháp </w:t>
      </w:r>
      <w:r>
        <w:t xml:space="preserve">tới Sài </w:t>
      </w:r>
      <w:r>
        <w:rPr>
          <w:spacing w:val="-3"/>
        </w:rPr>
        <w:t xml:space="preserve">Gòn </w:t>
      </w:r>
      <w:r>
        <w:rPr>
          <w:spacing w:val="-8"/>
        </w:rPr>
        <w:t xml:space="preserve">thì </w:t>
      </w:r>
      <w:r>
        <w:rPr>
          <w:spacing w:val="-4"/>
        </w:rPr>
        <w:t xml:space="preserve">chắc </w:t>
      </w:r>
      <w:r>
        <w:rPr>
          <w:spacing w:val="-9"/>
        </w:rPr>
        <w:t xml:space="preserve">không </w:t>
      </w:r>
      <w:r>
        <w:rPr>
          <w:spacing w:val="-4"/>
        </w:rPr>
        <w:t xml:space="preserve">phải </w:t>
      </w:r>
      <w:r>
        <w:rPr>
          <w:spacing w:val="-5"/>
        </w:rPr>
        <w:t xml:space="preserve">chỉ </w:t>
      </w:r>
      <w:r>
        <w:t xml:space="preserve">có </w:t>
      </w:r>
      <w:r>
        <w:rPr>
          <w:spacing w:val="-9"/>
        </w:rPr>
        <w:t xml:space="preserve">những </w:t>
      </w:r>
      <w:r>
        <w:rPr>
          <w:spacing w:val="-4"/>
        </w:rPr>
        <w:t xml:space="preserve">cuộc </w:t>
      </w:r>
      <w:r>
        <w:t xml:space="preserve">đấu </w:t>
      </w:r>
      <w:r>
        <w:rPr>
          <w:spacing w:val="-6"/>
        </w:rPr>
        <w:t xml:space="preserve">quyền </w:t>
      </w:r>
      <w:r>
        <w:t xml:space="preserve">trước </w:t>
      </w:r>
      <w:r>
        <w:rPr>
          <w:spacing w:val="-5"/>
        </w:rPr>
        <w:t xml:space="preserve">Continental, </w:t>
      </w:r>
      <w:r>
        <w:t xml:space="preserve">Majestic </w:t>
      </w:r>
      <w:r>
        <w:rPr>
          <w:spacing w:val="-5"/>
        </w:rPr>
        <w:t xml:space="preserve">nữa </w:t>
      </w:r>
      <w:r>
        <w:rPr>
          <w:spacing w:val="-4"/>
        </w:rPr>
        <w:t>đâu.</w:t>
      </w:r>
    </w:p>
    <w:p w:rsidR="002A5536" w:rsidRDefault="002A5536">
      <w:pPr>
        <w:pStyle w:val="BodyText"/>
        <w:ind w:left="0"/>
        <w:rPr>
          <w:sz w:val="26"/>
        </w:rPr>
      </w:pPr>
    </w:p>
    <w:p w:rsidR="002A5536" w:rsidRDefault="00BE1DD8">
      <w:pPr>
        <w:pStyle w:val="ListParagraph"/>
        <w:numPr>
          <w:ilvl w:val="0"/>
          <w:numId w:val="12"/>
        </w:numPr>
        <w:tabs>
          <w:tab w:val="left" w:pos="535"/>
        </w:tabs>
        <w:rPr>
          <w:sz w:val="30"/>
        </w:rPr>
      </w:pPr>
      <w:r>
        <w:rPr>
          <w:spacing w:val="-8"/>
          <w:sz w:val="30"/>
        </w:rPr>
        <w:t xml:space="preserve">Anh </w:t>
      </w:r>
      <w:r>
        <w:rPr>
          <w:sz w:val="30"/>
        </w:rPr>
        <w:t xml:space="preserve">đòi giải </w:t>
      </w:r>
      <w:r>
        <w:rPr>
          <w:spacing w:val="-3"/>
          <w:sz w:val="30"/>
        </w:rPr>
        <w:t xml:space="preserve">tán </w:t>
      </w:r>
      <w:r>
        <w:rPr>
          <w:sz w:val="30"/>
        </w:rPr>
        <w:t xml:space="preserve">dân </w:t>
      </w:r>
      <w:r>
        <w:rPr>
          <w:spacing w:val="-6"/>
          <w:sz w:val="30"/>
        </w:rPr>
        <w:t xml:space="preserve">quân, </w:t>
      </w:r>
      <w:r>
        <w:rPr>
          <w:sz w:val="30"/>
        </w:rPr>
        <w:t xml:space="preserve">đòi </w:t>
      </w:r>
      <w:r>
        <w:rPr>
          <w:spacing w:val="-5"/>
          <w:sz w:val="30"/>
        </w:rPr>
        <w:t xml:space="preserve">ta nộp </w:t>
      </w:r>
      <w:r>
        <w:rPr>
          <w:sz w:val="30"/>
        </w:rPr>
        <w:t>vũ</w:t>
      </w:r>
      <w:r>
        <w:rPr>
          <w:spacing w:val="-21"/>
          <w:sz w:val="30"/>
        </w:rPr>
        <w:t xml:space="preserve"> </w:t>
      </w:r>
      <w:r>
        <w:rPr>
          <w:spacing w:val="-10"/>
          <w:sz w:val="30"/>
        </w:rPr>
        <w:t>khí</w:t>
      </w:r>
    </w:p>
    <w:p w:rsidR="002A5536" w:rsidRDefault="002A5536">
      <w:pPr>
        <w:pStyle w:val="BodyText"/>
        <w:ind w:left="0"/>
        <w:rPr>
          <w:sz w:val="26"/>
        </w:rPr>
      </w:pPr>
    </w:p>
    <w:p w:rsidR="002A5536" w:rsidRDefault="00BE1DD8">
      <w:pPr>
        <w:pStyle w:val="BodyText"/>
        <w:spacing w:before="0"/>
      </w:pPr>
      <w:r>
        <w:t>Ngày 5 hay 6 tháng 9 (tôi không nhớ rõ), quân Anh ra lệnh cho quân Nhật yêu cầu ta phải:</w:t>
      </w:r>
    </w:p>
    <w:p w:rsidR="002A5536" w:rsidRDefault="002A5536">
      <w:pPr>
        <w:pStyle w:val="BodyText"/>
        <w:ind w:left="0"/>
        <w:rPr>
          <w:sz w:val="26"/>
        </w:rPr>
      </w:pPr>
    </w:p>
    <w:p w:rsidR="002A5536" w:rsidRDefault="00BE1DD8">
      <w:pPr>
        <w:pStyle w:val="ListParagraph"/>
        <w:numPr>
          <w:ilvl w:val="0"/>
          <w:numId w:val="53"/>
        </w:numPr>
        <w:tabs>
          <w:tab w:val="left" w:pos="280"/>
        </w:tabs>
        <w:ind w:left="279"/>
        <w:rPr>
          <w:sz w:val="30"/>
        </w:rPr>
      </w:pPr>
      <w:r>
        <w:rPr>
          <w:sz w:val="30"/>
        </w:rPr>
        <w:t xml:space="preserve">Giải </w:t>
      </w:r>
      <w:r>
        <w:rPr>
          <w:spacing w:val="-3"/>
          <w:sz w:val="30"/>
        </w:rPr>
        <w:t xml:space="preserve">tán </w:t>
      </w:r>
      <w:r>
        <w:rPr>
          <w:sz w:val="30"/>
        </w:rPr>
        <w:t>dân</w:t>
      </w:r>
      <w:r>
        <w:rPr>
          <w:spacing w:val="-23"/>
          <w:sz w:val="30"/>
        </w:rPr>
        <w:t xml:space="preserve"> </w:t>
      </w:r>
      <w:r>
        <w:rPr>
          <w:spacing w:val="-6"/>
          <w:sz w:val="30"/>
        </w:rPr>
        <w:t>quân.</w:t>
      </w:r>
    </w:p>
    <w:p w:rsidR="002A5536" w:rsidRDefault="002A5536">
      <w:pPr>
        <w:pStyle w:val="BodyText"/>
        <w:ind w:left="0"/>
        <w:rPr>
          <w:sz w:val="26"/>
        </w:rPr>
      </w:pPr>
    </w:p>
    <w:p w:rsidR="002A5536" w:rsidRDefault="00BE1DD8">
      <w:pPr>
        <w:pStyle w:val="ListParagraph"/>
        <w:numPr>
          <w:ilvl w:val="0"/>
          <w:numId w:val="53"/>
        </w:numPr>
        <w:tabs>
          <w:tab w:val="left" w:pos="280"/>
        </w:tabs>
        <w:ind w:left="279"/>
        <w:rPr>
          <w:sz w:val="30"/>
        </w:rPr>
      </w:pPr>
      <w:r>
        <w:rPr>
          <w:spacing w:val="-3"/>
          <w:sz w:val="30"/>
        </w:rPr>
        <w:t xml:space="preserve">Nộp </w:t>
      </w:r>
      <w:r>
        <w:rPr>
          <w:sz w:val="30"/>
        </w:rPr>
        <w:t xml:space="preserve">vũ </w:t>
      </w:r>
      <w:r>
        <w:rPr>
          <w:spacing w:val="-10"/>
          <w:sz w:val="30"/>
        </w:rPr>
        <w:t xml:space="preserve">khí </w:t>
      </w:r>
      <w:r>
        <w:rPr>
          <w:spacing w:val="-5"/>
          <w:sz w:val="30"/>
        </w:rPr>
        <w:t xml:space="preserve">của </w:t>
      </w:r>
      <w:r>
        <w:rPr>
          <w:sz w:val="30"/>
        </w:rPr>
        <w:t>dân</w:t>
      </w:r>
      <w:r>
        <w:rPr>
          <w:spacing w:val="-8"/>
          <w:sz w:val="30"/>
        </w:rPr>
        <w:t xml:space="preserve"> </w:t>
      </w:r>
      <w:r>
        <w:rPr>
          <w:spacing w:val="-6"/>
          <w:sz w:val="30"/>
        </w:rPr>
        <w:t>quân.</w:t>
      </w:r>
    </w:p>
    <w:p w:rsidR="002A5536" w:rsidRDefault="002A5536">
      <w:pPr>
        <w:pStyle w:val="BodyText"/>
        <w:ind w:left="0"/>
        <w:rPr>
          <w:sz w:val="26"/>
        </w:rPr>
      </w:pPr>
    </w:p>
    <w:p w:rsidR="002A5536" w:rsidRDefault="00BE1DD8">
      <w:pPr>
        <w:pStyle w:val="ListParagraph"/>
        <w:numPr>
          <w:ilvl w:val="0"/>
          <w:numId w:val="53"/>
        </w:numPr>
        <w:tabs>
          <w:tab w:val="left" w:pos="280"/>
        </w:tabs>
        <w:ind w:left="279"/>
        <w:rPr>
          <w:sz w:val="30"/>
        </w:rPr>
      </w:pPr>
      <w:r>
        <w:rPr>
          <w:sz w:val="30"/>
        </w:rPr>
        <w:t>Cấm</w:t>
      </w:r>
      <w:r>
        <w:rPr>
          <w:spacing w:val="-24"/>
          <w:sz w:val="30"/>
        </w:rPr>
        <w:t xml:space="preserve"> </w:t>
      </w:r>
      <w:r>
        <w:rPr>
          <w:sz w:val="30"/>
        </w:rPr>
        <w:t>biểu</w:t>
      </w:r>
      <w:r>
        <w:rPr>
          <w:spacing w:val="-16"/>
          <w:sz w:val="30"/>
        </w:rPr>
        <w:t xml:space="preserve"> </w:t>
      </w:r>
      <w:r>
        <w:rPr>
          <w:spacing w:val="-5"/>
          <w:sz w:val="30"/>
        </w:rPr>
        <w:t>tình</w:t>
      </w:r>
      <w:r>
        <w:rPr>
          <w:spacing w:val="-16"/>
          <w:sz w:val="30"/>
        </w:rPr>
        <w:t xml:space="preserve"> </w:t>
      </w:r>
      <w:r>
        <w:rPr>
          <w:spacing w:val="-9"/>
          <w:sz w:val="30"/>
        </w:rPr>
        <w:t>không</w:t>
      </w:r>
      <w:r>
        <w:rPr>
          <w:spacing w:val="-16"/>
          <w:sz w:val="30"/>
        </w:rPr>
        <w:t xml:space="preserve"> </w:t>
      </w:r>
      <w:r>
        <w:rPr>
          <w:spacing w:val="-3"/>
          <w:sz w:val="30"/>
        </w:rPr>
        <w:t>xin</w:t>
      </w:r>
      <w:r>
        <w:rPr>
          <w:spacing w:val="-16"/>
          <w:sz w:val="30"/>
        </w:rPr>
        <w:t xml:space="preserve"> </w:t>
      </w:r>
      <w:r>
        <w:rPr>
          <w:spacing w:val="-4"/>
          <w:sz w:val="30"/>
        </w:rPr>
        <w:t>phép</w:t>
      </w:r>
      <w:r>
        <w:rPr>
          <w:spacing w:val="-1"/>
          <w:sz w:val="30"/>
        </w:rPr>
        <w:t xml:space="preserve"> </w:t>
      </w:r>
      <w:r>
        <w:rPr>
          <w:sz w:val="30"/>
        </w:rPr>
        <w:t>trước</w:t>
      </w:r>
      <w:r>
        <w:rPr>
          <w:spacing w:val="1"/>
          <w:sz w:val="30"/>
        </w:rPr>
        <w:t xml:space="preserve"> </w:t>
      </w:r>
      <w:r>
        <w:rPr>
          <w:sz w:val="30"/>
        </w:rPr>
        <w:t>với</w:t>
      </w:r>
      <w:r>
        <w:rPr>
          <w:spacing w:val="6"/>
          <w:sz w:val="30"/>
        </w:rPr>
        <w:t xml:space="preserve"> </w:t>
      </w:r>
      <w:r>
        <w:rPr>
          <w:spacing w:val="-10"/>
          <w:sz w:val="30"/>
        </w:rPr>
        <w:t>nhà</w:t>
      </w:r>
      <w:r>
        <w:rPr>
          <w:spacing w:val="1"/>
          <w:sz w:val="30"/>
        </w:rPr>
        <w:t xml:space="preserve"> </w:t>
      </w:r>
      <w:r>
        <w:rPr>
          <w:sz w:val="30"/>
        </w:rPr>
        <w:t>đương</w:t>
      </w:r>
      <w:r>
        <w:rPr>
          <w:spacing w:val="-15"/>
          <w:sz w:val="30"/>
        </w:rPr>
        <w:t xml:space="preserve"> </w:t>
      </w:r>
      <w:r>
        <w:rPr>
          <w:spacing w:val="-4"/>
          <w:sz w:val="30"/>
        </w:rPr>
        <w:t>cuộc</w:t>
      </w:r>
      <w:r>
        <w:rPr>
          <w:spacing w:val="1"/>
          <w:sz w:val="30"/>
        </w:rPr>
        <w:t xml:space="preserve"> </w:t>
      </w:r>
      <w:r>
        <w:rPr>
          <w:spacing w:val="-6"/>
          <w:sz w:val="30"/>
        </w:rPr>
        <w:t>Nhật.</w:t>
      </w:r>
    </w:p>
    <w:p w:rsidR="002A5536" w:rsidRDefault="002A5536">
      <w:pPr>
        <w:pStyle w:val="BodyText"/>
        <w:ind w:left="0"/>
        <w:rPr>
          <w:sz w:val="26"/>
        </w:rPr>
      </w:pPr>
    </w:p>
    <w:p w:rsidR="002A5536" w:rsidRDefault="00BE1DD8">
      <w:pPr>
        <w:pStyle w:val="ListParagraph"/>
        <w:numPr>
          <w:ilvl w:val="0"/>
          <w:numId w:val="53"/>
        </w:numPr>
        <w:tabs>
          <w:tab w:val="left" w:pos="280"/>
        </w:tabs>
        <w:ind w:left="279"/>
        <w:rPr>
          <w:sz w:val="30"/>
        </w:rPr>
      </w:pPr>
      <w:r>
        <w:rPr>
          <w:sz w:val="30"/>
        </w:rPr>
        <w:t>Cấm</w:t>
      </w:r>
      <w:r>
        <w:rPr>
          <w:spacing w:val="-24"/>
          <w:sz w:val="30"/>
        </w:rPr>
        <w:t xml:space="preserve"> </w:t>
      </w:r>
      <w:r>
        <w:rPr>
          <w:spacing w:val="-6"/>
          <w:sz w:val="30"/>
        </w:rPr>
        <w:t>thường</w:t>
      </w:r>
      <w:r>
        <w:rPr>
          <w:spacing w:val="-16"/>
          <w:sz w:val="30"/>
        </w:rPr>
        <w:t xml:space="preserve"> </w:t>
      </w:r>
      <w:r>
        <w:rPr>
          <w:sz w:val="30"/>
        </w:rPr>
        <w:t>dân</w:t>
      </w:r>
      <w:r>
        <w:rPr>
          <w:spacing w:val="-16"/>
          <w:sz w:val="30"/>
        </w:rPr>
        <w:t xml:space="preserve"> </w:t>
      </w:r>
      <w:r>
        <w:rPr>
          <w:spacing w:val="-3"/>
          <w:sz w:val="30"/>
        </w:rPr>
        <w:t>giữ</w:t>
      </w:r>
      <w:r>
        <w:rPr>
          <w:spacing w:val="2"/>
          <w:sz w:val="30"/>
        </w:rPr>
        <w:t xml:space="preserve"> </w:t>
      </w:r>
      <w:r>
        <w:rPr>
          <w:sz w:val="30"/>
        </w:rPr>
        <w:t>và</w:t>
      </w:r>
      <w:r>
        <w:rPr>
          <w:spacing w:val="1"/>
          <w:sz w:val="30"/>
        </w:rPr>
        <w:t xml:space="preserve"> </w:t>
      </w:r>
      <w:r>
        <w:rPr>
          <w:spacing w:val="-10"/>
          <w:sz w:val="30"/>
        </w:rPr>
        <w:t>mang</w:t>
      </w:r>
      <w:r>
        <w:rPr>
          <w:spacing w:val="-16"/>
          <w:sz w:val="30"/>
        </w:rPr>
        <w:t xml:space="preserve"> </w:t>
      </w:r>
      <w:r>
        <w:rPr>
          <w:sz w:val="30"/>
        </w:rPr>
        <w:t>vũ</w:t>
      </w:r>
      <w:r>
        <w:rPr>
          <w:spacing w:val="-16"/>
          <w:sz w:val="30"/>
        </w:rPr>
        <w:t xml:space="preserve"> </w:t>
      </w:r>
      <w:r>
        <w:rPr>
          <w:spacing w:val="-10"/>
          <w:sz w:val="30"/>
        </w:rPr>
        <w:t>khí</w:t>
      </w:r>
      <w:r>
        <w:rPr>
          <w:spacing w:val="6"/>
          <w:sz w:val="30"/>
        </w:rPr>
        <w:t xml:space="preserve"> </w:t>
      </w:r>
      <w:r>
        <w:rPr>
          <w:spacing w:val="-3"/>
          <w:sz w:val="30"/>
        </w:rPr>
        <w:t>(gồm</w:t>
      </w:r>
      <w:r>
        <w:rPr>
          <w:spacing w:val="-24"/>
          <w:sz w:val="30"/>
        </w:rPr>
        <w:t xml:space="preserve"> </w:t>
      </w:r>
      <w:r>
        <w:rPr>
          <w:sz w:val="30"/>
        </w:rPr>
        <w:t>cả</w:t>
      </w:r>
      <w:r>
        <w:rPr>
          <w:spacing w:val="1"/>
          <w:sz w:val="30"/>
        </w:rPr>
        <w:t xml:space="preserve"> </w:t>
      </w:r>
      <w:r>
        <w:rPr>
          <w:sz w:val="30"/>
        </w:rPr>
        <w:t>dao,</w:t>
      </w:r>
      <w:r>
        <w:rPr>
          <w:spacing w:val="-1"/>
          <w:sz w:val="30"/>
        </w:rPr>
        <w:t xml:space="preserve"> </w:t>
      </w:r>
      <w:r>
        <w:rPr>
          <w:spacing w:val="-5"/>
          <w:sz w:val="30"/>
        </w:rPr>
        <w:t>gậy).</w:t>
      </w:r>
    </w:p>
    <w:p w:rsidR="002A5536" w:rsidRDefault="002A5536">
      <w:pPr>
        <w:pStyle w:val="BodyText"/>
        <w:ind w:left="0"/>
        <w:rPr>
          <w:sz w:val="26"/>
        </w:rPr>
      </w:pPr>
    </w:p>
    <w:p w:rsidR="002A5536" w:rsidRDefault="00BE1DD8">
      <w:pPr>
        <w:pStyle w:val="ListParagraph"/>
        <w:numPr>
          <w:ilvl w:val="0"/>
          <w:numId w:val="53"/>
        </w:numPr>
        <w:tabs>
          <w:tab w:val="left" w:pos="280"/>
        </w:tabs>
        <w:ind w:left="279"/>
        <w:rPr>
          <w:sz w:val="30"/>
        </w:rPr>
      </w:pPr>
      <w:r>
        <w:rPr>
          <w:sz w:val="30"/>
        </w:rPr>
        <w:t xml:space="preserve">Cấm </w:t>
      </w:r>
      <w:r>
        <w:rPr>
          <w:spacing w:val="-8"/>
          <w:sz w:val="30"/>
        </w:rPr>
        <w:t xml:space="preserve">mọi thứ </w:t>
      </w:r>
      <w:r>
        <w:rPr>
          <w:spacing w:val="-4"/>
          <w:sz w:val="30"/>
        </w:rPr>
        <w:t xml:space="preserve">hoạt động </w:t>
      </w:r>
      <w:r>
        <w:rPr>
          <w:spacing w:val="-5"/>
          <w:sz w:val="30"/>
        </w:rPr>
        <w:t xml:space="preserve">phá </w:t>
      </w:r>
      <w:r>
        <w:rPr>
          <w:sz w:val="30"/>
        </w:rPr>
        <w:t xml:space="preserve">rối trị </w:t>
      </w:r>
      <w:r>
        <w:rPr>
          <w:spacing w:val="-5"/>
          <w:sz w:val="30"/>
        </w:rPr>
        <w:t>an.</w:t>
      </w:r>
    </w:p>
    <w:p w:rsidR="002A5536" w:rsidRDefault="002A5536">
      <w:pPr>
        <w:pStyle w:val="BodyText"/>
        <w:ind w:left="0"/>
        <w:rPr>
          <w:sz w:val="26"/>
        </w:rPr>
      </w:pPr>
    </w:p>
    <w:p w:rsidR="002A5536" w:rsidRDefault="00BE1DD8">
      <w:pPr>
        <w:pStyle w:val="BodyText"/>
        <w:spacing w:before="0"/>
        <w:ind w:right="137"/>
      </w:pPr>
      <w:r>
        <w:rPr>
          <w:spacing w:val="-8"/>
        </w:rPr>
        <w:t xml:space="preserve">Như vậy, </w:t>
      </w:r>
      <w:r>
        <w:rPr>
          <w:spacing w:val="-4"/>
        </w:rPr>
        <w:t xml:space="preserve">quân </w:t>
      </w:r>
      <w:r>
        <w:rPr>
          <w:spacing w:val="-8"/>
        </w:rPr>
        <w:t xml:space="preserve">Anh </w:t>
      </w:r>
      <w:r>
        <w:t xml:space="preserve">(và </w:t>
      </w:r>
      <w:r>
        <w:rPr>
          <w:spacing w:val="-4"/>
        </w:rPr>
        <w:t xml:space="preserve">quân Pháp) </w:t>
      </w:r>
      <w:r>
        <w:t xml:space="preserve">trước </w:t>
      </w:r>
      <w:r>
        <w:rPr>
          <w:spacing w:val="-10"/>
        </w:rPr>
        <w:t xml:space="preserve">khi </w:t>
      </w:r>
      <w:r>
        <w:t xml:space="preserve">có đủ </w:t>
      </w:r>
      <w:r>
        <w:rPr>
          <w:spacing w:val="2"/>
        </w:rPr>
        <w:t xml:space="preserve">lực </w:t>
      </w:r>
      <w:r>
        <w:t xml:space="preserve">lượng để đàn áp </w:t>
      </w:r>
      <w:r>
        <w:rPr>
          <w:spacing w:val="-3"/>
        </w:rPr>
        <w:t xml:space="preserve">ta, </w:t>
      </w:r>
      <w:r>
        <w:rPr>
          <w:spacing w:val="-8"/>
        </w:rPr>
        <w:t xml:space="preserve">thì </w:t>
      </w:r>
      <w:r>
        <w:t xml:space="preserve">toan sử </w:t>
      </w:r>
      <w:r>
        <w:rPr>
          <w:spacing w:val="-8"/>
        </w:rPr>
        <w:t xml:space="preserve">dụng </w:t>
      </w:r>
      <w:r>
        <w:rPr>
          <w:spacing w:val="-4"/>
        </w:rPr>
        <w:t xml:space="preserve">quân </w:t>
      </w:r>
      <w:r>
        <w:rPr>
          <w:spacing w:val="-6"/>
        </w:rPr>
        <w:t xml:space="preserve">Nhật </w:t>
      </w:r>
      <w:r>
        <w:t xml:space="preserve">để </w:t>
      </w:r>
      <w:r>
        <w:rPr>
          <w:spacing w:val="2"/>
        </w:rPr>
        <w:t xml:space="preserve">làm </w:t>
      </w:r>
      <w:r>
        <w:t xml:space="preserve">việc </w:t>
      </w:r>
      <w:r>
        <w:rPr>
          <w:spacing w:val="-10"/>
        </w:rPr>
        <w:t xml:space="preserve">ấy. </w:t>
      </w:r>
      <w:r>
        <w:rPr>
          <w:spacing w:val="-6"/>
        </w:rPr>
        <w:t xml:space="preserve">Quân Nhật </w:t>
      </w:r>
      <w:r>
        <w:t xml:space="preserve">đã đầu </w:t>
      </w:r>
      <w:r>
        <w:rPr>
          <w:spacing w:val="-8"/>
        </w:rPr>
        <w:t xml:space="preserve">hàng </w:t>
      </w:r>
      <w:r>
        <w:t xml:space="preserve">rồi </w:t>
      </w:r>
      <w:r>
        <w:rPr>
          <w:spacing w:val="-8"/>
        </w:rPr>
        <w:t xml:space="preserve">thì </w:t>
      </w:r>
      <w:r>
        <w:rPr>
          <w:spacing w:val="-6"/>
        </w:rPr>
        <w:t xml:space="preserve">theo </w:t>
      </w:r>
      <w:r>
        <w:rPr>
          <w:spacing w:val="-8"/>
        </w:rPr>
        <w:t xml:space="preserve">thể </w:t>
      </w:r>
      <w:r>
        <w:rPr>
          <w:spacing w:val="-6"/>
        </w:rPr>
        <w:t xml:space="preserve">thức </w:t>
      </w:r>
      <w:r>
        <w:t xml:space="preserve">đầu </w:t>
      </w:r>
      <w:r>
        <w:rPr>
          <w:spacing w:val="-9"/>
        </w:rPr>
        <w:t xml:space="preserve">hàng, </w:t>
      </w:r>
      <w:r>
        <w:rPr>
          <w:spacing w:val="-4"/>
        </w:rPr>
        <w:t xml:space="preserve">phải </w:t>
      </w:r>
      <w:r>
        <w:t xml:space="preserve">chịu sự sai </w:t>
      </w:r>
      <w:r>
        <w:rPr>
          <w:spacing w:val="-5"/>
        </w:rPr>
        <w:t xml:space="preserve">khiến của </w:t>
      </w:r>
      <w:r>
        <w:rPr>
          <w:spacing w:val="-8"/>
        </w:rPr>
        <w:t xml:space="preserve">kẻ </w:t>
      </w:r>
      <w:r>
        <w:t xml:space="preserve">chiến </w:t>
      </w:r>
      <w:r>
        <w:rPr>
          <w:spacing w:val="-8"/>
        </w:rPr>
        <w:t xml:space="preserve">thắng </w:t>
      </w:r>
      <w:r>
        <w:rPr>
          <w:spacing w:val="3"/>
        </w:rPr>
        <w:t xml:space="preserve">(là </w:t>
      </w:r>
      <w:r>
        <w:rPr>
          <w:spacing w:val="-7"/>
        </w:rPr>
        <w:t>Anh).</w:t>
      </w:r>
    </w:p>
    <w:p w:rsidR="002A5536" w:rsidRDefault="002A5536">
      <w:pPr>
        <w:pStyle w:val="BodyText"/>
        <w:ind w:left="0"/>
        <w:rPr>
          <w:sz w:val="26"/>
        </w:rPr>
      </w:pPr>
    </w:p>
    <w:p w:rsidR="002A5536" w:rsidRDefault="00BE1DD8">
      <w:pPr>
        <w:pStyle w:val="BodyText"/>
        <w:ind w:right="142"/>
      </w:pPr>
      <w:r>
        <w:t xml:space="preserve">Bọn </w:t>
      </w:r>
      <w:r>
        <w:rPr>
          <w:spacing w:val="-3"/>
        </w:rPr>
        <w:t xml:space="preserve">tôi tất </w:t>
      </w:r>
      <w:r>
        <w:rPr>
          <w:spacing w:val="-5"/>
        </w:rPr>
        <w:t xml:space="preserve">nhiên </w:t>
      </w:r>
      <w:r>
        <w:rPr>
          <w:spacing w:val="3"/>
        </w:rPr>
        <w:t xml:space="preserve">là </w:t>
      </w:r>
      <w:r>
        <w:rPr>
          <w:spacing w:val="-4"/>
        </w:rPr>
        <w:t xml:space="preserve">phải </w:t>
      </w:r>
      <w:r>
        <w:t xml:space="preserve">tìm cách đối </w:t>
      </w:r>
      <w:r>
        <w:rPr>
          <w:spacing w:val="-4"/>
        </w:rPr>
        <w:t xml:space="preserve">phó; </w:t>
      </w:r>
      <w:r>
        <w:rPr>
          <w:spacing w:val="-12"/>
        </w:rPr>
        <w:t xml:space="preserve">mà </w:t>
      </w:r>
      <w:r>
        <w:t xml:space="preserve">đối </w:t>
      </w:r>
      <w:r>
        <w:rPr>
          <w:spacing w:val="-5"/>
        </w:rPr>
        <w:t xml:space="preserve">phó </w:t>
      </w:r>
      <w:r>
        <w:rPr>
          <w:spacing w:val="-8"/>
        </w:rPr>
        <w:t xml:space="preserve">thì cũng </w:t>
      </w:r>
      <w:r>
        <w:rPr>
          <w:spacing w:val="-9"/>
        </w:rPr>
        <w:t xml:space="preserve">không </w:t>
      </w:r>
      <w:r>
        <w:rPr>
          <w:spacing w:val="-4"/>
        </w:rPr>
        <w:t xml:space="preserve">phải </w:t>
      </w:r>
      <w:r>
        <w:rPr>
          <w:spacing w:val="-10"/>
        </w:rPr>
        <w:t xml:space="preserve">khó </w:t>
      </w:r>
      <w:r>
        <w:rPr>
          <w:spacing w:val="-8"/>
        </w:rPr>
        <w:t xml:space="preserve">khăn gì </w:t>
      </w:r>
      <w:r>
        <w:rPr>
          <w:spacing w:val="-5"/>
        </w:rPr>
        <w:t xml:space="preserve">lắm, </w:t>
      </w:r>
      <w:r>
        <w:t xml:space="preserve">vì </w:t>
      </w:r>
      <w:r>
        <w:rPr>
          <w:spacing w:val="-8"/>
        </w:rPr>
        <w:t xml:space="preserve">thứ nhất </w:t>
      </w:r>
      <w:r>
        <w:rPr>
          <w:spacing w:val="-4"/>
        </w:rPr>
        <w:t xml:space="preserve">quân </w:t>
      </w:r>
      <w:r>
        <w:rPr>
          <w:spacing w:val="-6"/>
        </w:rPr>
        <w:t xml:space="preserve">Nhật </w:t>
      </w:r>
      <w:r>
        <w:t xml:space="preserve">bị </w:t>
      </w:r>
      <w:r>
        <w:rPr>
          <w:spacing w:val="-4"/>
        </w:rPr>
        <w:t xml:space="preserve">động </w:t>
      </w:r>
      <w:r>
        <w:t xml:space="preserve">và </w:t>
      </w:r>
      <w:r>
        <w:rPr>
          <w:spacing w:val="-8"/>
        </w:rPr>
        <w:t xml:space="preserve">thờ </w:t>
      </w:r>
      <w:r>
        <w:t xml:space="preserve">ơ với lệnh </w:t>
      </w:r>
      <w:r>
        <w:rPr>
          <w:spacing w:val="-5"/>
        </w:rPr>
        <w:t xml:space="preserve">của </w:t>
      </w:r>
      <w:r>
        <w:rPr>
          <w:spacing w:val="-10"/>
        </w:rPr>
        <w:t xml:space="preserve">Anh, </w:t>
      </w:r>
      <w:r>
        <w:rPr>
          <w:spacing w:val="-8"/>
        </w:rPr>
        <w:t xml:space="preserve">thứ </w:t>
      </w:r>
      <w:r>
        <w:rPr>
          <w:spacing w:val="-5"/>
        </w:rPr>
        <w:t xml:space="preserve">hai </w:t>
      </w:r>
      <w:r>
        <w:rPr>
          <w:spacing w:val="3"/>
        </w:rPr>
        <w:t xml:space="preserve">là </w:t>
      </w:r>
      <w:r>
        <w:t xml:space="preserve">bọn </w:t>
      </w:r>
      <w:r>
        <w:rPr>
          <w:spacing w:val="-10"/>
        </w:rPr>
        <w:t xml:space="preserve">Anh, </w:t>
      </w:r>
      <w:r>
        <w:rPr>
          <w:spacing w:val="-4"/>
        </w:rPr>
        <w:t xml:space="preserve">Pháp </w:t>
      </w:r>
      <w:r>
        <w:rPr>
          <w:spacing w:val="-5"/>
        </w:rPr>
        <w:t xml:space="preserve">chỉ </w:t>
      </w:r>
      <w:r>
        <w:rPr>
          <w:spacing w:val="-6"/>
        </w:rPr>
        <w:t xml:space="preserve">quanh </w:t>
      </w:r>
      <w:r>
        <w:rPr>
          <w:spacing w:val="-4"/>
        </w:rPr>
        <w:t xml:space="preserve">quẩn </w:t>
      </w:r>
      <w:r>
        <w:rPr>
          <w:spacing w:val="-7"/>
        </w:rPr>
        <w:t xml:space="preserve">trung </w:t>
      </w:r>
      <w:r>
        <w:rPr>
          <w:spacing w:val="-3"/>
        </w:rPr>
        <w:t xml:space="preserve">tâm </w:t>
      </w:r>
      <w:r>
        <w:t xml:space="preserve">Sài </w:t>
      </w:r>
      <w:r>
        <w:rPr>
          <w:spacing w:val="-6"/>
        </w:rPr>
        <w:t xml:space="preserve">Gòn, </w:t>
      </w:r>
      <w:r>
        <w:rPr>
          <w:spacing w:val="-9"/>
        </w:rPr>
        <w:t xml:space="preserve">không </w:t>
      </w:r>
      <w:r>
        <w:t xml:space="preserve">dám đi đâu </w:t>
      </w:r>
      <w:r>
        <w:rPr>
          <w:spacing w:val="-5"/>
        </w:rPr>
        <w:t xml:space="preserve">xa. </w:t>
      </w:r>
      <w:r>
        <w:rPr>
          <w:spacing w:val="-7"/>
        </w:rPr>
        <w:t xml:space="preserve">Cho </w:t>
      </w:r>
      <w:r>
        <w:rPr>
          <w:spacing w:val="-8"/>
        </w:rPr>
        <w:t xml:space="preserve">nên, tụi nó </w:t>
      </w:r>
      <w:r>
        <w:rPr>
          <w:spacing w:val="-5"/>
        </w:rPr>
        <w:t xml:space="preserve">nói </w:t>
      </w:r>
      <w:r>
        <w:t xml:space="preserve">giải </w:t>
      </w:r>
      <w:r>
        <w:rPr>
          <w:spacing w:val="-3"/>
        </w:rPr>
        <w:t xml:space="preserve">tán </w:t>
      </w:r>
      <w:r>
        <w:t xml:space="preserve">dân </w:t>
      </w:r>
      <w:r>
        <w:rPr>
          <w:spacing w:val="-6"/>
        </w:rPr>
        <w:t xml:space="preserve">quân, </w:t>
      </w:r>
      <w:r>
        <w:rPr>
          <w:spacing w:val="-4"/>
        </w:rPr>
        <w:t xml:space="preserve">đăng </w:t>
      </w:r>
      <w:r>
        <w:t xml:space="preserve">báo, rải </w:t>
      </w:r>
      <w:r>
        <w:rPr>
          <w:spacing w:val="-6"/>
        </w:rPr>
        <w:t xml:space="preserve">truyền </w:t>
      </w:r>
      <w:r>
        <w:t xml:space="preserve">đơn </w:t>
      </w:r>
      <w:r>
        <w:rPr>
          <w:spacing w:val="-5"/>
        </w:rPr>
        <w:t xml:space="preserve">từ </w:t>
      </w:r>
      <w:r>
        <w:rPr>
          <w:spacing w:val="-8"/>
        </w:rPr>
        <w:t xml:space="preserve">máy bay, </w:t>
      </w:r>
      <w:r>
        <w:rPr>
          <w:spacing w:val="-9"/>
        </w:rPr>
        <w:t xml:space="preserve">nhưng </w:t>
      </w:r>
      <w:r>
        <w:rPr>
          <w:spacing w:val="-12"/>
        </w:rPr>
        <w:t xml:space="preserve">mà </w:t>
      </w:r>
      <w:r>
        <w:t xml:space="preserve">dân </w:t>
      </w:r>
      <w:r>
        <w:rPr>
          <w:spacing w:val="-4"/>
        </w:rPr>
        <w:t xml:space="preserve">quân </w:t>
      </w:r>
      <w:r>
        <w:rPr>
          <w:spacing w:val="-8"/>
        </w:rPr>
        <w:t xml:space="preserve">thì </w:t>
      </w:r>
      <w:r>
        <w:t xml:space="preserve">cứ </w:t>
      </w:r>
      <w:r>
        <w:rPr>
          <w:spacing w:val="-3"/>
        </w:rPr>
        <w:t xml:space="preserve">tồn tại </w:t>
      </w:r>
      <w:r>
        <w:t xml:space="preserve">và </w:t>
      </w:r>
      <w:r>
        <w:rPr>
          <w:spacing w:val="-6"/>
        </w:rPr>
        <w:t xml:space="preserve">tăng </w:t>
      </w:r>
      <w:r>
        <w:t xml:space="preserve">cường </w:t>
      </w:r>
      <w:r>
        <w:rPr>
          <w:spacing w:val="-10"/>
        </w:rPr>
        <w:t xml:space="preserve">thêm; </w:t>
      </w:r>
      <w:r>
        <w:t xml:space="preserve">trước đây dân </w:t>
      </w:r>
      <w:r>
        <w:rPr>
          <w:spacing w:val="-4"/>
        </w:rPr>
        <w:t xml:space="preserve">quân </w:t>
      </w:r>
      <w:r>
        <w:rPr>
          <w:spacing w:val="-9"/>
        </w:rPr>
        <w:t xml:space="preserve">không </w:t>
      </w:r>
      <w:r>
        <w:t xml:space="preserve">có </w:t>
      </w:r>
      <w:r>
        <w:rPr>
          <w:spacing w:val="-3"/>
        </w:rPr>
        <w:t xml:space="preserve">doanh </w:t>
      </w:r>
      <w:r>
        <w:t xml:space="preserve">trại </w:t>
      </w:r>
      <w:r>
        <w:rPr>
          <w:spacing w:val="-5"/>
        </w:rPr>
        <w:t xml:space="preserve">nào </w:t>
      </w:r>
      <w:r>
        <w:t xml:space="preserve">ở </w:t>
      </w:r>
      <w:r>
        <w:rPr>
          <w:spacing w:val="-7"/>
        </w:rPr>
        <w:t xml:space="preserve">trung </w:t>
      </w:r>
      <w:r>
        <w:rPr>
          <w:spacing w:val="-3"/>
        </w:rPr>
        <w:t xml:space="preserve">tâm </w:t>
      </w:r>
      <w:r>
        <w:t xml:space="preserve">Sài </w:t>
      </w:r>
      <w:r>
        <w:rPr>
          <w:spacing w:val="-6"/>
        </w:rPr>
        <w:t xml:space="preserve">Gòn; </w:t>
      </w:r>
      <w:r>
        <w:t xml:space="preserve">bây </w:t>
      </w:r>
      <w:r>
        <w:rPr>
          <w:spacing w:val="-3"/>
        </w:rPr>
        <w:t xml:space="preserve">giờ </w:t>
      </w:r>
      <w:r>
        <w:rPr>
          <w:spacing w:val="-8"/>
        </w:rPr>
        <w:t xml:space="preserve">thì </w:t>
      </w:r>
      <w:r>
        <w:t xml:space="preserve">dân </w:t>
      </w:r>
      <w:r>
        <w:rPr>
          <w:spacing w:val="-4"/>
        </w:rPr>
        <w:t xml:space="preserve">quân </w:t>
      </w:r>
      <w:r>
        <w:t xml:space="preserve">vẫn ở các </w:t>
      </w:r>
      <w:r>
        <w:rPr>
          <w:spacing w:val="-10"/>
        </w:rPr>
        <w:t xml:space="preserve">khu </w:t>
      </w:r>
      <w:r>
        <w:t xml:space="preserve">dân cư </w:t>
      </w:r>
      <w:r>
        <w:rPr>
          <w:spacing w:val="-6"/>
        </w:rPr>
        <w:t xml:space="preserve">đông, </w:t>
      </w:r>
      <w:r>
        <w:rPr>
          <w:spacing w:val="-8"/>
        </w:rPr>
        <w:t xml:space="preserve">nhất </w:t>
      </w:r>
      <w:r>
        <w:rPr>
          <w:spacing w:val="3"/>
        </w:rPr>
        <w:t xml:space="preserve">là </w:t>
      </w:r>
      <w:r>
        <w:rPr>
          <w:spacing w:val="-6"/>
        </w:rPr>
        <w:t xml:space="preserve">ngoại </w:t>
      </w:r>
      <w:r>
        <w:t xml:space="preserve">ô, ai dám </w:t>
      </w:r>
      <w:r>
        <w:rPr>
          <w:spacing w:val="-4"/>
        </w:rPr>
        <w:t xml:space="preserve">động </w:t>
      </w:r>
      <w:r>
        <w:t xml:space="preserve">tới? </w:t>
      </w:r>
      <w:r>
        <w:rPr>
          <w:spacing w:val="-9"/>
        </w:rPr>
        <w:t xml:space="preserve">Lệnh </w:t>
      </w:r>
      <w:r>
        <w:rPr>
          <w:spacing w:val="-5"/>
        </w:rPr>
        <w:t xml:space="preserve">của </w:t>
      </w:r>
      <w:r>
        <w:rPr>
          <w:spacing w:val="-6"/>
        </w:rPr>
        <w:t xml:space="preserve">Nhật </w:t>
      </w:r>
      <w:r>
        <w:rPr>
          <w:spacing w:val="-5"/>
        </w:rPr>
        <w:t xml:space="preserve">quả </w:t>
      </w:r>
      <w:r>
        <w:t xml:space="preserve">có </w:t>
      </w:r>
      <w:r>
        <w:rPr>
          <w:spacing w:val="3"/>
        </w:rPr>
        <w:t xml:space="preserve">ít </w:t>
      </w:r>
      <w:r>
        <w:rPr>
          <w:spacing w:val="-5"/>
        </w:rPr>
        <w:t xml:space="preserve">nhiều ảnh hưởng </w:t>
      </w:r>
      <w:r>
        <w:t xml:space="preserve">đến các giáo phái: </w:t>
      </w:r>
      <w:r>
        <w:rPr>
          <w:spacing w:val="-8"/>
        </w:rPr>
        <w:t xml:space="preserve">một </w:t>
      </w:r>
      <w:r>
        <w:t xml:space="preserve">số đơn vị Cao Đài </w:t>
      </w:r>
      <w:r>
        <w:rPr>
          <w:spacing w:val="-4"/>
        </w:rPr>
        <w:t xml:space="preserve">Trần </w:t>
      </w:r>
      <w:r>
        <w:rPr>
          <w:spacing w:val="-8"/>
        </w:rPr>
        <w:t xml:space="preserve">Quang </w:t>
      </w:r>
      <w:r>
        <w:rPr>
          <w:spacing w:val="-12"/>
        </w:rPr>
        <w:t xml:space="preserve">Vinh </w:t>
      </w:r>
      <w:r>
        <w:rPr>
          <w:spacing w:val="-3"/>
        </w:rPr>
        <w:t xml:space="preserve">tan </w:t>
      </w:r>
      <w:r>
        <w:t xml:space="preserve">dần </w:t>
      </w:r>
      <w:r>
        <w:rPr>
          <w:spacing w:val="-10"/>
        </w:rPr>
        <w:t xml:space="preserve">như </w:t>
      </w:r>
      <w:r>
        <w:t xml:space="preserve">nước đá để </w:t>
      </w:r>
      <w:r>
        <w:rPr>
          <w:spacing w:val="-6"/>
        </w:rPr>
        <w:t xml:space="preserve">ngoài </w:t>
      </w:r>
      <w:r>
        <w:rPr>
          <w:spacing w:val="-3"/>
        </w:rPr>
        <w:t xml:space="preserve">gió; </w:t>
      </w:r>
      <w:r>
        <w:t xml:space="preserve">vả </w:t>
      </w:r>
      <w:r>
        <w:rPr>
          <w:spacing w:val="3"/>
        </w:rPr>
        <w:t xml:space="preserve">lại, </w:t>
      </w:r>
      <w:r>
        <w:rPr>
          <w:spacing w:val="-9"/>
        </w:rPr>
        <w:t xml:space="preserve">không </w:t>
      </w:r>
      <w:r>
        <w:t xml:space="preserve">còn được </w:t>
      </w:r>
      <w:r>
        <w:rPr>
          <w:spacing w:val="-6"/>
        </w:rPr>
        <w:t xml:space="preserve">Nhật </w:t>
      </w:r>
      <w:r>
        <w:rPr>
          <w:spacing w:val="-8"/>
        </w:rPr>
        <w:t xml:space="preserve">nuôi </w:t>
      </w:r>
      <w:r>
        <w:rPr>
          <w:spacing w:val="-5"/>
        </w:rPr>
        <w:t xml:space="preserve">nữa </w:t>
      </w:r>
      <w:r>
        <w:rPr>
          <w:spacing w:val="-8"/>
        </w:rPr>
        <w:t xml:space="preserve">thì họ </w:t>
      </w:r>
      <w:r>
        <w:rPr>
          <w:spacing w:val="-3"/>
        </w:rPr>
        <w:t xml:space="preserve">sống </w:t>
      </w:r>
      <w:r>
        <w:t xml:space="preserve">sao được? </w:t>
      </w:r>
      <w:r>
        <w:rPr>
          <w:spacing w:val="-3"/>
        </w:rPr>
        <w:t xml:space="preserve">Nhiều </w:t>
      </w:r>
      <w:r>
        <w:rPr>
          <w:spacing w:val="-8"/>
        </w:rPr>
        <w:t xml:space="preserve">nhóm </w:t>
      </w:r>
      <w:r>
        <w:rPr>
          <w:spacing w:val="-4"/>
        </w:rPr>
        <w:t xml:space="preserve">quay </w:t>
      </w:r>
      <w:r>
        <w:t xml:space="preserve">về </w:t>
      </w:r>
      <w:r>
        <w:rPr>
          <w:spacing w:val="-7"/>
        </w:rPr>
        <w:t xml:space="preserve">Thánh </w:t>
      </w:r>
      <w:r>
        <w:rPr>
          <w:spacing w:val="-6"/>
        </w:rPr>
        <w:t xml:space="preserve">thất </w:t>
      </w:r>
      <w:r>
        <w:t xml:space="preserve">Tây </w:t>
      </w:r>
      <w:r>
        <w:rPr>
          <w:spacing w:val="-7"/>
        </w:rPr>
        <w:t xml:space="preserve">Ninh, </w:t>
      </w:r>
      <w:r>
        <w:t xml:space="preserve">còn </w:t>
      </w:r>
      <w:r>
        <w:rPr>
          <w:spacing w:val="-8"/>
        </w:rPr>
        <w:t xml:space="preserve">một </w:t>
      </w:r>
      <w:r>
        <w:t xml:space="preserve">số </w:t>
      </w:r>
      <w:r>
        <w:rPr>
          <w:spacing w:val="-7"/>
        </w:rPr>
        <w:t xml:space="preserve">(không </w:t>
      </w:r>
      <w:r>
        <w:rPr>
          <w:spacing w:val="-8"/>
        </w:rPr>
        <w:t xml:space="preserve">nhỏ) </w:t>
      </w:r>
      <w:r>
        <w:rPr>
          <w:spacing w:val="-4"/>
        </w:rPr>
        <w:t xml:space="preserve">đóng </w:t>
      </w:r>
      <w:r>
        <w:t xml:space="preserve">ở </w:t>
      </w:r>
      <w:r>
        <w:rPr>
          <w:spacing w:val="-3"/>
        </w:rPr>
        <w:t xml:space="preserve">Bà </w:t>
      </w:r>
      <w:r>
        <w:rPr>
          <w:spacing w:val="-5"/>
        </w:rPr>
        <w:t xml:space="preserve">Chiểu, </w:t>
      </w:r>
      <w:r>
        <w:t xml:space="preserve">Tân </w:t>
      </w:r>
      <w:r>
        <w:rPr>
          <w:spacing w:val="-6"/>
        </w:rPr>
        <w:t xml:space="preserve">Bình. </w:t>
      </w:r>
      <w:r>
        <w:t xml:space="preserve">Số </w:t>
      </w:r>
      <w:r>
        <w:rPr>
          <w:spacing w:val="-4"/>
        </w:rPr>
        <w:t xml:space="preserve">quân </w:t>
      </w:r>
      <w:r>
        <w:rPr>
          <w:spacing w:val="-3"/>
        </w:rPr>
        <w:t xml:space="preserve">Hoà </w:t>
      </w:r>
      <w:r>
        <w:t xml:space="preserve">Hảo </w:t>
      </w:r>
      <w:r>
        <w:rPr>
          <w:spacing w:val="-8"/>
        </w:rPr>
        <w:t xml:space="preserve">thì </w:t>
      </w:r>
      <w:r>
        <w:t xml:space="preserve">về Hậu </w:t>
      </w:r>
      <w:r>
        <w:rPr>
          <w:spacing w:val="-5"/>
        </w:rPr>
        <w:t xml:space="preserve">Giang, </w:t>
      </w:r>
      <w:r>
        <w:rPr>
          <w:spacing w:val="-9"/>
        </w:rPr>
        <w:t xml:space="preserve">không </w:t>
      </w:r>
      <w:r>
        <w:rPr>
          <w:spacing w:val="-4"/>
        </w:rPr>
        <w:t xml:space="preserve">phải </w:t>
      </w:r>
      <w:r>
        <w:t xml:space="preserve">vì lệnh giải </w:t>
      </w:r>
      <w:r>
        <w:rPr>
          <w:spacing w:val="-3"/>
        </w:rPr>
        <w:t xml:space="preserve">tán </w:t>
      </w:r>
      <w:r>
        <w:rPr>
          <w:spacing w:val="-5"/>
        </w:rPr>
        <w:t xml:space="preserve">của </w:t>
      </w:r>
      <w:r>
        <w:rPr>
          <w:spacing w:val="-6"/>
        </w:rPr>
        <w:t xml:space="preserve">Nhật </w:t>
      </w:r>
      <w:r>
        <w:rPr>
          <w:spacing w:val="-12"/>
        </w:rPr>
        <w:t xml:space="preserve">mà </w:t>
      </w:r>
      <w:r>
        <w:rPr>
          <w:spacing w:val="-4"/>
        </w:rPr>
        <w:t xml:space="preserve">thôi, </w:t>
      </w:r>
      <w:r>
        <w:rPr>
          <w:spacing w:val="-12"/>
        </w:rPr>
        <w:t xml:space="preserve">mà </w:t>
      </w:r>
      <w:r>
        <w:t xml:space="preserve">vì </w:t>
      </w:r>
      <w:r>
        <w:rPr>
          <w:spacing w:val="-3"/>
        </w:rPr>
        <w:t xml:space="preserve">Hoà </w:t>
      </w:r>
      <w:r>
        <w:t xml:space="preserve">Hảo </w:t>
      </w:r>
      <w:r>
        <w:rPr>
          <w:spacing w:val="-4"/>
        </w:rPr>
        <w:t xml:space="preserve">đang </w:t>
      </w:r>
      <w:r>
        <w:rPr>
          <w:spacing w:val="-8"/>
        </w:rPr>
        <w:t xml:space="preserve">mưu </w:t>
      </w:r>
      <w:r>
        <w:t xml:space="preserve">đồ </w:t>
      </w:r>
      <w:r>
        <w:rPr>
          <w:spacing w:val="-5"/>
        </w:rPr>
        <w:t xml:space="preserve">giành chính </w:t>
      </w:r>
      <w:r>
        <w:rPr>
          <w:spacing w:val="-6"/>
        </w:rPr>
        <w:t xml:space="preserve">quyền </w:t>
      </w:r>
      <w:r>
        <w:rPr>
          <w:spacing w:val="-5"/>
        </w:rPr>
        <w:t xml:space="preserve">của ta </w:t>
      </w:r>
      <w:r>
        <w:t xml:space="preserve">ở chín </w:t>
      </w:r>
      <w:r>
        <w:rPr>
          <w:spacing w:val="-5"/>
        </w:rPr>
        <w:t xml:space="preserve">tỉnh miền </w:t>
      </w:r>
      <w:r>
        <w:t xml:space="preserve">Tây và </w:t>
      </w:r>
      <w:r>
        <w:rPr>
          <w:spacing w:val="-8"/>
        </w:rPr>
        <w:t xml:space="preserve">họ </w:t>
      </w:r>
      <w:r>
        <w:t xml:space="preserve">đã </w:t>
      </w:r>
      <w:r>
        <w:rPr>
          <w:spacing w:val="-4"/>
        </w:rPr>
        <w:t xml:space="preserve">công </w:t>
      </w:r>
      <w:r>
        <w:rPr>
          <w:spacing w:val="-8"/>
        </w:rPr>
        <w:t xml:space="preserve">khai </w:t>
      </w:r>
      <w:r>
        <w:rPr>
          <w:spacing w:val="-5"/>
        </w:rPr>
        <w:t xml:space="preserve">yêu </w:t>
      </w:r>
      <w:r>
        <w:t xml:space="preserve">cầu </w:t>
      </w:r>
      <w:r>
        <w:rPr>
          <w:spacing w:val="-4"/>
        </w:rPr>
        <w:t xml:space="preserve">đồng </w:t>
      </w:r>
      <w:r>
        <w:rPr>
          <w:spacing w:val="-5"/>
        </w:rPr>
        <w:t xml:space="preserve">chí </w:t>
      </w:r>
      <w:r>
        <w:rPr>
          <w:spacing w:val="-9"/>
        </w:rPr>
        <w:t xml:space="preserve">Nguyễn </w:t>
      </w:r>
      <w:r>
        <w:rPr>
          <w:spacing w:val="-7"/>
        </w:rPr>
        <w:t xml:space="preserve">Văn </w:t>
      </w:r>
      <w:r>
        <w:t xml:space="preserve">Tây </w:t>
      </w:r>
      <w:r>
        <w:rPr>
          <w:spacing w:val="-5"/>
        </w:rPr>
        <w:t xml:space="preserve">(Thanh </w:t>
      </w:r>
      <w:r>
        <w:rPr>
          <w:spacing w:val="-3"/>
        </w:rPr>
        <w:t xml:space="preserve">Sơn) </w:t>
      </w:r>
      <w:r>
        <w:t xml:space="preserve">trao </w:t>
      </w:r>
      <w:r>
        <w:rPr>
          <w:spacing w:val="-6"/>
        </w:rPr>
        <w:t xml:space="preserve">quyền </w:t>
      </w:r>
      <w:r>
        <w:rPr>
          <w:spacing w:val="-5"/>
        </w:rPr>
        <w:t xml:space="preserve">cho </w:t>
      </w:r>
      <w:r>
        <w:rPr>
          <w:spacing w:val="-8"/>
        </w:rPr>
        <w:t xml:space="preserve">họ </w:t>
      </w:r>
      <w:r>
        <w:rPr>
          <w:spacing w:val="3"/>
        </w:rPr>
        <w:t xml:space="preserve">(lẽ </w:t>
      </w:r>
      <w:r>
        <w:rPr>
          <w:spacing w:val="-3"/>
        </w:rPr>
        <w:t xml:space="preserve">tất </w:t>
      </w:r>
      <w:r>
        <w:rPr>
          <w:spacing w:val="-5"/>
        </w:rPr>
        <w:t xml:space="preserve">nhiên </w:t>
      </w:r>
      <w:r>
        <w:rPr>
          <w:spacing w:val="3"/>
        </w:rPr>
        <w:t xml:space="preserve">là </w:t>
      </w:r>
      <w:r>
        <w:rPr>
          <w:spacing w:val="-9"/>
        </w:rPr>
        <w:t xml:space="preserve">Nguyễn </w:t>
      </w:r>
      <w:r>
        <w:rPr>
          <w:spacing w:val="-7"/>
        </w:rPr>
        <w:t xml:space="preserve">Văn </w:t>
      </w:r>
      <w:r>
        <w:t xml:space="preserve">Tây </w:t>
      </w:r>
      <w:r>
        <w:rPr>
          <w:spacing w:val="-4"/>
        </w:rPr>
        <w:t xml:space="preserve">phản </w:t>
      </w:r>
      <w:r>
        <w:t xml:space="preserve">đối </w:t>
      </w:r>
      <w:r>
        <w:rPr>
          <w:spacing w:val="-10"/>
        </w:rPr>
        <w:t xml:space="preserve">mạnh </w:t>
      </w:r>
      <w:r>
        <w:rPr>
          <w:spacing w:val="-5"/>
        </w:rPr>
        <w:t xml:space="preserve">mẽ), </w:t>
      </w:r>
      <w:r>
        <w:t xml:space="preserve">cố </w:t>
      </w:r>
      <w:r>
        <w:rPr>
          <w:spacing w:val="-6"/>
        </w:rPr>
        <w:t xml:space="preserve">thực </w:t>
      </w:r>
      <w:r>
        <w:t xml:space="preserve">hiện </w:t>
      </w:r>
      <w:r>
        <w:rPr>
          <w:spacing w:val="-8"/>
        </w:rPr>
        <w:t xml:space="preserve">mưu </w:t>
      </w:r>
      <w:r>
        <w:t xml:space="preserve">đồ đó, </w:t>
      </w:r>
      <w:r>
        <w:rPr>
          <w:spacing w:val="-3"/>
        </w:rPr>
        <w:t xml:space="preserve">Hoà </w:t>
      </w:r>
      <w:r>
        <w:t xml:space="preserve">Hảo đưa </w:t>
      </w:r>
      <w:r>
        <w:rPr>
          <w:spacing w:val="-5"/>
        </w:rPr>
        <w:t xml:space="preserve">hết người của </w:t>
      </w:r>
      <w:r>
        <w:rPr>
          <w:spacing w:val="-8"/>
        </w:rPr>
        <w:t xml:space="preserve">họ </w:t>
      </w:r>
      <w:r>
        <w:t xml:space="preserve">về </w:t>
      </w:r>
      <w:r>
        <w:rPr>
          <w:spacing w:val="-5"/>
        </w:rPr>
        <w:t xml:space="preserve">miền </w:t>
      </w:r>
      <w:r>
        <w:rPr>
          <w:spacing w:val="-9"/>
        </w:rPr>
        <w:t xml:space="preserve">Tây. </w:t>
      </w:r>
      <w:r>
        <w:t xml:space="preserve">Tôi có </w:t>
      </w:r>
      <w:r>
        <w:rPr>
          <w:spacing w:val="-5"/>
        </w:rPr>
        <w:t xml:space="preserve">nói </w:t>
      </w:r>
      <w:r>
        <w:t xml:space="preserve">với </w:t>
      </w:r>
      <w:r>
        <w:rPr>
          <w:spacing w:val="-6"/>
        </w:rPr>
        <w:t xml:space="preserve">Tiểng </w:t>
      </w:r>
      <w:r>
        <w:rPr>
          <w:spacing w:val="-8"/>
        </w:rPr>
        <w:t xml:space="preserve">một </w:t>
      </w:r>
      <w:r>
        <w:t xml:space="preserve">câu </w:t>
      </w:r>
      <w:r>
        <w:rPr>
          <w:spacing w:val="-4"/>
        </w:rPr>
        <w:t xml:space="preserve">tiếng Pháp: </w:t>
      </w:r>
      <w:r>
        <w:t xml:space="preserve">“À </w:t>
      </w:r>
      <w:r>
        <w:rPr>
          <w:spacing w:val="-4"/>
        </w:rPr>
        <w:t xml:space="preserve">quelque </w:t>
      </w:r>
      <w:r>
        <w:rPr>
          <w:spacing w:val="-3"/>
        </w:rPr>
        <w:t xml:space="preserve">chose </w:t>
      </w:r>
      <w:r>
        <w:rPr>
          <w:spacing w:val="-7"/>
        </w:rPr>
        <w:t xml:space="preserve">malheur </w:t>
      </w:r>
      <w:r>
        <w:t xml:space="preserve">est </w:t>
      </w:r>
      <w:r>
        <w:rPr>
          <w:spacing w:val="-3"/>
        </w:rPr>
        <w:t xml:space="preserve">bon”, </w:t>
      </w:r>
      <w:r>
        <w:rPr>
          <w:spacing w:val="-9"/>
        </w:rPr>
        <w:t xml:space="preserve">mình </w:t>
      </w:r>
      <w:r>
        <w:rPr>
          <w:spacing w:val="-8"/>
        </w:rPr>
        <w:t xml:space="preserve">khỏi </w:t>
      </w:r>
      <w:r>
        <w:rPr>
          <w:spacing w:val="-10"/>
        </w:rPr>
        <w:t xml:space="preserve">mang </w:t>
      </w:r>
      <w:r>
        <w:rPr>
          <w:spacing w:val="-4"/>
        </w:rPr>
        <w:t xml:space="preserve">tiếng </w:t>
      </w:r>
      <w:r>
        <w:t xml:space="preserve">giải </w:t>
      </w:r>
      <w:r>
        <w:rPr>
          <w:spacing w:val="-3"/>
        </w:rPr>
        <w:t xml:space="preserve">tán </w:t>
      </w:r>
      <w:r>
        <w:t xml:space="preserve">các đơn vị </w:t>
      </w:r>
      <w:r>
        <w:rPr>
          <w:spacing w:val="-4"/>
        </w:rPr>
        <w:t xml:space="preserve">quân </w:t>
      </w:r>
      <w:r>
        <w:t xml:space="preserve">sự </w:t>
      </w:r>
      <w:r>
        <w:rPr>
          <w:spacing w:val="-5"/>
        </w:rPr>
        <w:t xml:space="preserve">hay </w:t>
      </w:r>
      <w:r>
        <w:t xml:space="preserve">bán </w:t>
      </w:r>
      <w:r>
        <w:rPr>
          <w:spacing w:val="-4"/>
        </w:rPr>
        <w:t xml:space="preserve">quân </w:t>
      </w:r>
      <w:r>
        <w:t>sự</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98"/>
      </w:pPr>
      <w:r>
        <w:rPr>
          <w:spacing w:val="-5"/>
        </w:rPr>
        <w:lastRenderedPageBreak/>
        <w:t xml:space="preserve">của </w:t>
      </w:r>
      <w:r>
        <w:t xml:space="preserve">giáo phái. Rồi </w:t>
      </w:r>
      <w:r>
        <w:rPr>
          <w:spacing w:val="-4"/>
        </w:rPr>
        <w:t xml:space="preserve">cùng </w:t>
      </w:r>
      <w:r>
        <w:rPr>
          <w:spacing w:val="-5"/>
        </w:rPr>
        <w:t xml:space="preserve">thì, </w:t>
      </w:r>
      <w:r>
        <w:rPr>
          <w:spacing w:val="-6"/>
        </w:rPr>
        <w:t xml:space="preserve">ngoài </w:t>
      </w:r>
      <w:r>
        <w:t xml:space="preserve">đơn vị </w:t>
      </w:r>
      <w:r>
        <w:rPr>
          <w:spacing w:val="-5"/>
        </w:rPr>
        <w:t xml:space="preserve">của </w:t>
      </w:r>
      <w:r>
        <w:t xml:space="preserve">“Thiên </w:t>
      </w:r>
      <w:r>
        <w:rPr>
          <w:spacing w:val="-4"/>
        </w:rPr>
        <w:t xml:space="preserve">bồng </w:t>
      </w:r>
      <w:r>
        <w:t xml:space="preserve">đại </w:t>
      </w:r>
      <w:r>
        <w:rPr>
          <w:spacing w:val="-10"/>
        </w:rPr>
        <w:t xml:space="preserve">nguyên </w:t>
      </w:r>
      <w:r>
        <w:t xml:space="preserve">soái” </w:t>
      </w:r>
      <w:r>
        <w:rPr>
          <w:spacing w:val="-10"/>
        </w:rPr>
        <w:t xml:space="preserve">Lê </w:t>
      </w:r>
      <w:r>
        <w:t xml:space="preserve">Kim Tỵ và </w:t>
      </w:r>
      <w:r>
        <w:rPr>
          <w:spacing w:val="-3"/>
        </w:rPr>
        <w:t xml:space="preserve">“quân </w:t>
      </w:r>
      <w:r>
        <w:t xml:space="preserve">sư” </w:t>
      </w:r>
      <w:r>
        <w:rPr>
          <w:spacing w:val="-3"/>
        </w:rPr>
        <w:t xml:space="preserve">Dương </w:t>
      </w:r>
      <w:r>
        <w:rPr>
          <w:spacing w:val="-7"/>
        </w:rPr>
        <w:t xml:space="preserve">Văn </w:t>
      </w:r>
      <w:r>
        <w:t xml:space="preserve">Giáo, </w:t>
      </w:r>
      <w:r>
        <w:rPr>
          <w:spacing w:val="-5"/>
        </w:rPr>
        <w:t xml:space="preserve">chỉ </w:t>
      </w:r>
      <w:r>
        <w:t xml:space="preserve">còn </w:t>
      </w:r>
      <w:r>
        <w:rPr>
          <w:spacing w:val="-4"/>
        </w:rPr>
        <w:t xml:space="preserve">quân </w:t>
      </w:r>
      <w:r>
        <w:rPr>
          <w:spacing w:val="-5"/>
        </w:rPr>
        <w:t xml:space="preserve">của </w:t>
      </w:r>
      <w:r>
        <w:t xml:space="preserve">đám </w:t>
      </w:r>
      <w:r>
        <w:rPr>
          <w:spacing w:val="-9"/>
        </w:rPr>
        <w:t xml:space="preserve">“Huỳnh </w:t>
      </w:r>
      <w:r>
        <w:rPr>
          <w:spacing w:val="-8"/>
        </w:rPr>
        <w:t xml:space="preserve">Long”, họ </w:t>
      </w:r>
      <w:r>
        <w:rPr>
          <w:spacing w:val="-3"/>
        </w:rPr>
        <w:t xml:space="preserve">xin </w:t>
      </w:r>
      <w:r>
        <w:rPr>
          <w:spacing w:val="-4"/>
        </w:rPr>
        <w:t xml:space="preserve">phép </w:t>
      </w:r>
      <w:r>
        <w:rPr>
          <w:spacing w:val="2"/>
        </w:rPr>
        <w:t xml:space="preserve">lên </w:t>
      </w:r>
      <w:r>
        <w:rPr>
          <w:spacing w:val="-4"/>
        </w:rPr>
        <w:t xml:space="preserve">đóng </w:t>
      </w:r>
      <w:r>
        <w:t xml:space="preserve">ở </w:t>
      </w:r>
      <w:r>
        <w:rPr>
          <w:spacing w:val="-8"/>
        </w:rPr>
        <w:t xml:space="preserve">một </w:t>
      </w:r>
      <w:r>
        <w:t xml:space="preserve">số vườn cao su </w:t>
      </w:r>
      <w:r>
        <w:rPr>
          <w:spacing w:val="-7"/>
        </w:rPr>
        <w:t>Thủ</w:t>
      </w:r>
      <w:r>
        <w:rPr>
          <w:spacing w:val="-16"/>
        </w:rPr>
        <w:t xml:space="preserve"> </w:t>
      </w:r>
      <w:r>
        <w:t>Dầu</w:t>
      </w:r>
      <w:r>
        <w:rPr>
          <w:spacing w:val="-15"/>
        </w:rPr>
        <w:t xml:space="preserve"> </w:t>
      </w:r>
      <w:r>
        <w:rPr>
          <w:spacing w:val="-6"/>
        </w:rPr>
        <w:t>Một,</w:t>
      </w:r>
      <w:r>
        <w:rPr>
          <w:spacing w:val="1"/>
        </w:rPr>
        <w:t xml:space="preserve"> </w:t>
      </w:r>
      <w:r>
        <w:t>còn</w:t>
      </w:r>
      <w:r>
        <w:rPr>
          <w:spacing w:val="-16"/>
        </w:rPr>
        <w:t xml:space="preserve"> </w:t>
      </w:r>
      <w:r>
        <w:rPr>
          <w:spacing w:val="-4"/>
        </w:rPr>
        <w:t>quân</w:t>
      </w:r>
      <w:r>
        <w:rPr>
          <w:spacing w:val="-15"/>
        </w:rPr>
        <w:t xml:space="preserve"> </w:t>
      </w:r>
      <w:r>
        <w:rPr>
          <w:spacing w:val="-5"/>
        </w:rPr>
        <w:t>của</w:t>
      </w:r>
      <w:r>
        <w:rPr>
          <w:spacing w:val="3"/>
        </w:rPr>
        <w:t xml:space="preserve"> </w:t>
      </w:r>
      <w:r>
        <w:rPr>
          <w:spacing w:val="-11"/>
        </w:rPr>
        <w:t>Vũ</w:t>
      </w:r>
      <w:r>
        <w:rPr>
          <w:spacing w:val="-15"/>
        </w:rPr>
        <w:t xml:space="preserve"> </w:t>
      </w:r>
      <w:r>
        <w:rPr>
          <w:spacing w:val="-11"/>
        </w:rPr>
        <w:t>Tam</w:t>
      </w:r>
      <w:r>
        <w:rPr>
          <w:spacing w:val="-24"/>
        </w:rPr>
        <w:t xml:space="preserve"> </w:t>
      </w:r>
      <w:r>
        <w:rPr>
          <w:spacing w:val="-10"/>
        </w:rPr>
        <w:t>Anh,</w:t>
      </w:r>
      <w:r>
        <w:t xml:space="preserve"> </w:t>
      </w:r>
      <w:r>
        <w:rPr>
          <w:spacing w:val="-6"/>
        </w:rPr>
        <w:t>Lương</w:t>
      </w:r>
      <w:r>
        <w:rPr>
          <w:spacing w:val="-15"/>
        </w:rPr>
        <w:t xml:space="preserve"> </w:t>
      </w:r>
      <w:r>
        <w:rPr>
          <w:spacing w:val="-7"/>
        </w:rPr>
        <w:t>Văn</w:t>
      </w:r>
      <w:r>
        <w:rPr>
          <w:spacing w:val="-15"/>
        </w:rPr>
        <w:t xml:space="preserve"> </w:t>
      </w:r>
      <w:r>
        <w:rPr>
          <w:spacing w:val="-3"/>
        </w:rPr>
        <w:t>Tương</w:t>
      </w:r>
      <w:r>
        <w:rPr>
          <w:spacing w:val="-15"/>
        </w:rPr>
        <w:t xml:space="preserve"> </w:t>
      </w:r>
      <w:r>
        <w:rPr>
          <w:spacing w:val="-8"/>
        </w:rPr>
        <w:t>thì</w:t>
      </w:r>
      <w:r>
        <w:rPr>
          <w:spacing w:val="8"/>
        </w:rPr>
        <w:t xml:space="preserve"> </w:t>
      </w:r>
      <w:r>
        <w:rPr>
          <w:spacing w:val="2"/>
        </w:rPr>
        <w:t>lên</w:t>
      </w:r>
      <w:r>
        <w:rPr>
          <w:spacing w:val="-16"/>
        </w:rPr>
        <w:t xml:space="preserve"> </w:t>
      </w:r>
      <w:r>
        <w:rPr>
          <w:spacing w:val="-4"/>
        </w:rPr>
        <w:t>đóng</w:t>
      </w:r>
      <w:r>
        <w:rPr>
          <w:spacing w:val="-15"/>
        </w:rPr>
        <w:t xml:space="preserve"> </w:t>
      </w:r>
      <w:r>
        <w:rPr>
          <w:spacing w:val="-4"/>
        </w:rPr>
        <w:t>quân</w:t>
      </w:r>
      <w:r>
        <w:rPr>
          <w:spacing w:val="-15"/>
        </w:rPr>
        <w:t xml:space="preserve"> </w:t>
      </w:r>
      <w:r>
        <w:t>ở</w:t>
      </w:r>
      <w:r>
        <w:rPr>
          <w:spacing w:val="8"/>
        </w:rPr>
        <w:t xml:space="preserve"> </w:t>
      </w:r>
      <w:r>
        <w:rPr>
          <w:spacing w:val="-4"/>
        </w:rPr>
        <w:t>vùng</w:t>
      </w:r>
      <w:r>
        <w:rPr>
          <w:spacing w:val="-15"/>
        </w:rPr>
        <w:t xml:space="preserve"> </w:t>
      </w:r>
      <w:r>
        <w:t>Biên</w:t>
      </w:r>
      <w:r>
        <w:rPr>
          <w:spacing w:val="-16"/>
        </w:rPr>
        <w:t xml:space="preserve"> </w:t>
      </w:r>
      <w:r>
        <w:t>Hoà,</w:t>
      </w:r>
      <w:r>
        <w:rPr>
          <w:spacing w:val="1"/>
        </w:rPr>
        <w:t xml:space="preserve"> </w:t>
      </w:r>
      <w:r>
        <w:rPr>
          <w:spacing w:val="-4"/>
        </w:rPr>
        <w:t xml:space="preserve">quân </w:t>
      </w:r>
      <w:r>
        <w:rPr>
          <w:spacing w:val="-5"/>
        </w:rPr>
        <w:t xml:space="preserve">của </w:t>
      </w:r>
      <w:r>
        <w:rPr>
          <w:spacing w:val="-9"/>
        </w:rPr>
        <w:t xml:space="preserve">Nguyễn </w:t>
      </w:r>
      <w:r>
        <w:rPr>
          <w:spacing w:val="-3"/>
        </w:rPr>
        <w:t xml:space="preserve">Hoà </w:t>
      </w:r>
      <w:r>
        <w:t xml:space="preserve">Hiệp </w:t>
      </w:r>
      <w:r>
        <w:rPr>
          <w:spacing w:val="-8"/>
        </w:rPr>
        <w:t xml:space="preserve">thì </w:t>
      </w:r>
      <w:r>
        <w:t xml:space="preserve">rải </w:t>
      </w:r>
      <w:r>
        <w:rPr>
          <w:spacing w:val="-8"/>
        </w:rPr>
        <w:t xml:space="preserve">một </w:t>
      </w:r>
      <w:r>
        <w:rPr>
          <w:spacing w:val="-4"/>
        </w:rPr>
        <w:t xml:space="preserve">vòng </w:t>
      </w:r>
      <w:r>
        <w:rPr>
          <w:spacing w:val="-8"/>
        </w:rPr>
        <w:t xml:space="preserve">cung </w:t>
      </w:r>
      <w:r>
        <w:rPr>
          <w:spacing w:val="-5"/>
        </w:rPr>
        <w:t xml:space="preserve">từ </w:t>
      </w:r>
      <w:r>
        <w:rPr>
          <w:spacing w:val="-6"/>
        </w:rPr>
        <w:t xml:space="preserve">Lái </w:t>
      </w:r>
      <w:r>
        <w:rPr>
          <w:spacing w:val="-3"/>
        </w:rPr>
        <w:t xml:space="preserve">Thiêu </w:t>
      </w:r>
      <w:r>
        <w:rPr>
          <w:spacing w:val="-9"/>
        </w:rPr>
        <w:t xml:space="preserve">xuống </w:t>
      </w:r>
      <w:r>
        <w:t xml:space="preserve">Đức Hoà. </w:t>
      </w:r>
      <w:r>
        <w:rPr>
          <w:spacing w:val="-6"/>
        </w:rPr>
        <w:t xml:space="preserve">Trong </w:t>
      </w:r>
      <w:r>
        <w:t xml:space="preserve">Sài </w:t>
      </w:r>
      <w:r>
        <w:rPr>
          <w:spacing w:val="-3"/>
        </w:rPr>
        <w:t xml:space="preserve">Gòn </w:t>
      </w:r>
      <w:r>
        <w:rPr>
          <w:spacing w:val="-9"/>
        </w:rPr>
        <w:t xml:space="preserve">những </w:t>
      </w:r>
      <w:r>
        <w:rPr>
          <w:spacing w:val="2"/>
        </w:rPr>
        <w:t xml:space="preserve">lực </w:t>
      </w:r>
      <w:r>
        <w:t xml:space="preserve">lượng vũ </w:t>
      </w:r>
      <w:r>
        <w:rPr>
          <w:spacing w:val="-4"/>
        </w:rPr>
        <w:t xml:space="preserve">trang </w:t>
      </w:r>
      <w:r>
        <w:t xml:space="preserve">đều </w:t>
      </w:r>
      <w:r>
        <w:rPr>
          <w:spacing w:val="3"/>
        </w:rPr>
        <w:t xml:space="preserve">là </w:t>
      </w:r>
      <w:r>
        <w:t xml:space="preserve">do bọn </w:t>
      </w:r>
      <w:r>
        <w:rPr>
          <w:spacing w:val="-3"/>
        </w:rPr>
        <w:t xml:space="preserve">tôi </w:t>
      </w:r>
      <w:r>
        <w:t xml:space="preserve">trực tiếp </w:t>
      </w:r>
      <w:r>
        <w:rPr>
          <w:spacing w:val="-10"/>
        </w:rPr>
        <w:t xml:space="preserve">nắm: </w:t>
      </w:r>
      <w:r>
        <w:rPr>
          <w:spacing w:val="-6"/>
        </w:rPr>
        <w:t xml:space="preserve">Cộng </w:t>
      </w:r>
      <w:r>
        <w:rPr>
          <w:spacing w:val="-5"/>
        </w:rPr>
        <w:t xml:space="preserve">hoà </w:t>
      </w:r>
      <w:r>
        <w:t xml:space="preserve">vệ </w:t>
      </w:r>
      <w:r>
        <w:rPr>
          <w:spacing w:val="-5"/>
        </w:rPr>
        <w:t xml:space="preserve">binh, </w:t>
      </w:r>
      <w:r>
        <w:rPr>
          <w:spacing w:val="-6"/>
        </w:rPr>
        <w:t xml:space="preserve">Quốc </w:t>
      </w:r>
      <w:r>
        <w:rPr>
          <w:spacing w:val="-3"/>
        </w:rPr>
        <w:t xml:space="preserve">gia </w:t>
      </w:r>
      <w:r>
        <w:rPr>
          <w:spacing w:val="-5"/>
        </w:rPr>
        <w:t xml:space="preserve">tự </w:t>
      </w:r>
      <w:r>
        <w:t xml:space="preserve">vệ </w:t>
      </w:r>
      <w:r>
        <w:rPr>
          <w:spacing w:val="-3"/>
        </w:rPr>
        <w:t xml:space="preserve">cuộc, </w:t>
      </w:r>
      <w:r>
        <w:rPr>
          <w:spacing w:val="-6"/>
        </w:rPr>
        <w:t xml:space="preserve">Công </w:t>
      </w:r>
      <w:r>
        <w:t xml:space="preserve">đoàn </w:t>
      </w:r>
      <w:r>
        <w:rPr>
          <w:spacing w:val="-12"/>
        </w:rPr>
        <w:t>xung</w:t>
      </w:r>
      <w:r>
        <w:rPr>
          <w:spacing w:val="-16"/>
        </w:rPr>
        <w:t xml:space="preserve"> </w:t>
      </w:r>
      <w:r>
        <w:rPr>
          <w:spacing w:val="-8"/>
        </w:rPr>
        <w:t>phong,</w:t>
      </w:r>
      <w:r>
        <w:rPr>
          <w:spacing w:val="-1"/>
        </w:rPr>
        <w:t xml:space="preserve"> </w:t>
      </w:r>
      <w:r>
        <w:rPr>
          <w:spacing w:val="-7"/>
        </w:rPr>
        <w:t>Thanh</w:t>
      </w:r>
      <w:r>
        <w:rPr>
          <w:spacing w:val="-15"/>
        </w:rPr>
        <w:t xml:space="preserve"> </w:t>
      </w:r>
      <w:r>
        <w:t>niên</w:t>
      </w:r>
      <w:r>
        <w:rPr>
          <w:spacing w:val="-16"/>
        </w:rPr>
        <w:t xml:space="preserve"> </w:t>
      </w:r>
      <w:r>
        <w:rPr>
          <w:spacing w:val="-5"/>
        </w:rPr>
        <w:t>tự</w:t>
      </w:r>
      <w:r>
        <w:rPr>
          <w:spacing w:val="2"/>
        </w:rPr>
        <w:t xml:space="preserve"> </w:t>
      </w:r>
      <w:r>
        <w:t xml:space="preserve">vệ, </w:t>
      </w:r>
      <w:r>
        <w:rPr>
          <w:spacing w:val="-5"/>
        </w:rPr>
        <w:t>Cảnh</w:t>
      </w:r>
      <w:r>
        <w:rPr>
          <w:spacing w:val="-16"/>
        </w:rPr>
        <w:t xml:space="preserve"> </w:t>
      </w:r>
      <w:r>
        <w:t>sát;</w:t>
      </w:r>
      <w:r>
        <w:rPr>
          <w:spacing w:val="-9"/>
        </w:rPr>
        <w:t xml:space="preserve"> </w:t>
      </w:r>
      <w:r>
        <w:rPr>
          <w:spacing w:val="-4"/>
        </w:rPr>
        <w:t>phần</w:t>
      </w:r>
      <w:r>
        <w:rPr>
          <w:spacing w:val="-15"/>
        </w:rPr>
        <w:t xml:space="preserve"> </w:t>
      </w:r>
      <w:r>
        <w:rPr>
          <w:spacing w:val="4"/>
        </w:rPr>
        <w:t>lớn</w:t>
      </w:r>
      <w:r>
        <w:rPr>
          <w:spacing w:val="-16"/>
        </w:rPr>
        <w:t xml:space="preserve"> </w:t>
      </w:r>
      <w:r>
        <w:rPr>
          <w:spacing w:val="2"/>
        </w:rPr>
        <w:t>lực</w:t>
      </w:r>
      <w:r>
        <w:rPr>
          <w:spacing w:val="1"/>
        </w:rPr>
        <w:t xml:space="preserve"> </w:t>
      </w:r>
      <w:r>
        <w:t>lượng</w:t>
      </w:r>
      <w:r>
        <w:rPr>
          <w:spacing w:val="-15"/>
        </w:rPr>
        <w:t xml:space="preserve"> </w:t>
      </w:r>
      <w:r>
        <w:t>vũ</w:t>
      </w:r>
      <w:r>
        <w:rPr>
          <w:spacing w:val="-16"/>
        </w:rPr>
        <w:t xml:space="preserve"> </w:t>
      </w:r>
      <w:r>
        <w:rPr>
          <w:spacing w:val="-4"/>
        </w:rPr>
        <w:t>trang</w:t>
      </w:r>
      <w:r>
        <w:rPr>
          <w:spacing w:val="-16"/>
        </w:rPr>
        <w:t xml:space="preserve"> </w:t>
      </w:r>
      <w:r>
        <w:t>được</w:t>
      </w:r>
      <w:r>
        <w:rPr>
          <w:spacing w:val="2"/>
        </w:rPr>
        <w:t xml:space="preserve"> </w:t>
      </w:r>
      <w:r>
        <w:t>bố</w:t>
      </w:r>
      <w:r>
        <w:rPr>
          <w:spacing w:val="-1"/>
        </w:rPr>
        <w:t xml:space="preserve"> </w:t>
      </w:r>
      <w:r>
        <w:t>trí</w:t>
      </w:r>
      <w:r>
        <w:rPr>
          <w:spacing w:val="6"/>
        </w:rPr>
        <w:t xml:space="preserve"> </w:t>
      </w:r>
      <w:r>
        <w:rPr>
          <w:spacing w:val="-5"/>
        </w:rPr>
        <w:t>từ</w:t>
      </w:r>
      <w:r>
        <w:rPr>
          <w:spacing w:val="3"/>
        </w:rPr>
        <w:t xml:space="preserve"> </w:t>
      </w:r>
      <w:r>
        <w:rPr>
          <w:spacing w:val="-8"/>
        </w:rPr>
        <w:t>xa</w:t>
      </w:r>
      <w:r>
        <w:rPr>
          <w:spacing w:val="1"/>
        </w:rPr>
        <w:t xml:space="preserve"> </w:t>
      </w:r>
      <w:r>
        <w:rPr>
          <w:spacing w:val="-7"/>
        </w:rPr>
        <w:t>trung</w:t>
      </w:r>
      <w:r>
        <w:rPr>
          <w:spacing w:val="-16"/>
        </w:rPr>
        <w:t xml:space="preserve"> </w:t>
      </w:r>
      <w:r>
        <w:rPr>
          <w:spacing w:val="-3"/>
        </w:rPr>
        <w:t>tâm</w:t>
      </w:r>
      <w:r>
        <w:rPr>
          <w:spacing w:val="-23"/>
        </w:rPr>
        <w:t xml:space="preserve"> </w:t>
      </w:r>
      <w:r>
        <w:rPr>
          <w:spacing w:val="-8"/>
        </w:rPr>
        <w:t xml:space="preserve">thành </w:t>
      </w:r>
      <w:r>
        <w:rPr>
          <w:spacing w:val="-5"/>
        </w:rPr>
        <w:t xml:space="preserve">phố </w:t>
      </w:r>
      <w:r>
        <w:rPr>
          <w:spacing w:val="-3"/>
        </w:rPr>
        <w:t xml:space="preserve">nơi </w:t>
      </w:r>
      <w:r>
        <w:rPr>
          <w:spacing w:val="-8"/>
        </w:rPr>
        <w:t xml:space="preserve">kẻ </w:t>
      </w:r>
      <w:r>
        <w:t xml:space="preserve">địch </w:t>
      </w:r>
      <w:r>
        <w:rPr>
          <w:spacing w:val="-10"/>
        </w:rPr>
        <w:t xml:space="preserve">khó </w:t>
      </w:r>
      <w:r>
        <w:t xml:space="preserve">tới </w:t>
      </w:r>
      <w:r>
        <w:rPr>
          <w:spacing w:val="-3"/>
        </w:rPr>
        <w:t xml:space="preserve">lui </w:t>
      </w:r>
      <w:r>
        <w:rPr>
          <w:spacing w:val="-4"/>
        </w:rPr>
        <w:t xml:space="preserve">quan </w:t>
      </w:r>
      <w:r>
        <w:t xml:space="preserve">sát, </w:t>
      </w:r>
      <w:r>
        <w:rPr>
          <w:spacing w:val="-10"/>
        </w:rPr>
        <w:t xml:space="preserve">khó </w:t>
      </w:r>
      <w:r>
        <w:rPr>
          <w:spacing w:val="-5"/>
        </w:rPr>
        <w:t xml:space="preserve">tính </w:t>
      </w:r>
      <w:r>
        <w:t xml:space="preserve">tới việc </w:t>
      </w:r>
      <w:r>
        <w:rPr>
          <w:spacing w:val="-3"/>
        </w:rPr>
        <w:t xml:space="preserve">tập </w:t>
      </w:r>
      <w:r>
        <w:t xml:space="preserve">kích </w:t>
      </w:r>
      <w:r>
        <w:rPr>
          <w:spacing w:val="-4"/>
        </w:rPr>
        <w:t xml:space="preserve">hoặc </w:t>
      </w:r>
      <w:r>
        <w:t>tước vũ</w:t>
      </w:r>
      <w:r>
        <w:rPr>
          <w:spacing w:val="-3"/>
        </w:rPr>
        <w:t xml:space="preserve"> </w:t>
      </w:r>
      <w:r>
        <w:rPr>
          <w:spacing w:val="-6"/>
        </w:rPr>
        <w:t>khí.</w:t>
      </w:r>
    </w:p>
    <w:p w:rsidR="002A5536" w:rsidRDefault="002A5536">
      <w:pPr>
        <w:pStyle w:val="BodyText"/>
        <w:ind w:left="0"/>
        <w:rPr>
          <w:sz w:val="26"/>
        </w:rPr>
      </w:pPr>
    </w:p>
    <w:p w:rsidR="002A5536" w:rsidRDefault="00BE1DD8">
      <w:pPr>
        <w:pStyle w:val="BodyText"/>
        <w:spacing w:before="0"/>
        <w:ind w:right="163"/>
      </w:pPr>
      <w:r>
        <w:rPr>
          <w:spacing w:val="-8"/>
        </w:rPr>
        <w:t xml:space="preserve">Như vậy, </w:t>
      </w:r>
      <w:r>
        <w:rPr>
          <w:spacing w:val="-6"/>
        </w:rPr>
        <w:t xml:space="preserve">Nhật, </w:t>
      </w:r>
      <w:r>
        <w:rPr>
          <w:spacing w:val="-8"/>
        </w:rPr>
        <w:t xml:space="preserve">Anh </w:t>
      </w:r>
      <w:r>
        <w:rPr>
          <w:spacing w:val="-9"/>
        </w:rPr>
        <w:t xml:space="preserve">không </w:t>
      </w:r>
      <w:r>
        <w:t xml:space="preserve">“giải </w:t>
      </w:r>
      <w:r>
        <w:rPr>
          <w:spacing w:val="-6"/>
        </w:rPr>
        <w:t xml:space="preserve">tán” </w:t>
      </w:r>
      <w:r>
        <w:t xml:space="preserve">được dân </w:t>
      </w:r>
      <w:r>
        <w:rPr>
          <w:spacing w:val="-6"/>
        </w:rPr>
        <w:t xml:space="preserve">quân. Làm </w:t>
      </w:r>
      <w:r>
        <w:t xml:space="preserve">sao giải </w:t>
      </w:r>
      <w:r>
        <w:rPr>
          <w:spacing w:val="-3"/>
        </w:rPr>
        <w:t xml:space="preserve">tán </w:t>
      </w:r>
      <w:r>
        <w:rPr>
          <w:spacing w:val="-4"/>
        </w:rPr>
        <w:t xml:space="preserve">bằng </w:t>
      </w:r>
      <w:r>
        <w:rPr>
          <w:spacing w:val="-8"/>
        </w:rPr>
        <w:t xml:space="preserve">mồm </w:t>
      </w:r>
      <w:r>
        <w:t xml:space="preserve">được? Còn </w:t>
      </w:r>
      <w:r>
        <w:rPr>
          <w:spacing w:val="-10"/>
        </w:rPr>
        <w:t xml:space="preserve">như </w:t>
      </w:r>
      <w:r>
        <w:t xml:space="preserve">cái đòi </w:t>
      </w:r>
      <w:r>
        <w:rPr>
          <w:spacing w:val="-5"/>
        </w:rPr>
        <w:t xml:space="preserve">hỏi </w:t>
      </w:r>
      <w:r>
        <w:rPr>
          <w:spacing w:val="-4"/>
        </w:rPr>
        <w:t xml:space="preserve">“nộp </w:t>
      </w:r>
      <w:r>
        <w:t xml:space="preserve">vũ </w:t>
      </w:r>
      <w:r>
        <w:rPr>
          <w:spacing w:val="-6"/>
        </w:rPr>
        <w:t xml:space="preserve">khí” </w:t>
      </w:r>
      <w:r>
        <w:rPr>
          <w:spacing w:val="-8"/>
        </w:rPr>
        <w:t xml:space="preserve">thì </w:t>
      </w:r>
      <w:r>
        <w:t xml:space="preserve">đưa đến </w:t>
      </w:r>
      <w:r>
        <w:rPr>
          <w:spacing w:val="-5"/>
        </w:rPr>
        <w:t xml:space="preserve">kết quả </w:t>
      </w:r>
      <w:r>
        <w:rPr>
          <w:spacing w:val="3"/>
        </w:rPr>
        <w:t xml:space="preserve">là </w:t>
      </w:r>
      <w:r>
        <w:rPr>
          <w:spacing w:val="-9"/>
        </w:rPr>
        <w:t xml:space="preserve">Nguyễn </w:t>
      </w:r>
      <w:r>
        <w:rPr>
          <w:spacing w:val="-7"/>
        </w:rPr>
        <w:t xml:space="preserve">Văn </w:t>
      </w:r>
      <w:r>
        <w:rPr>
          <w:spacing w:val="-4"/>
        </w:rPr>
        <w:t xml:space="preserve">Trấn </w:t>
      </w:r>
      <w:r>
        <w:t xml:space="preserve">với đại ca </w:t>
      </w:r>
      <w:r>
        <w:rPr>
          <w:spacing w:val="-9"/>
        </w:rPr>
        <w:t xml:space="preserve">Nguyễn </w:t>
      </w:r>
      <w:r>
        <w:rPr>
          <w:spacing w:val="-3"/>
        </w:rPr>
        <w:t xml:space="preserve">Thiện </w:t>
      </w:r>
      <w:r>
        <w:rPr>
          <w:spacing w:val="-6"/>
        </w:rPr>
        <w:t xml:space="preserve">Hành </w:t>
      </w:r>
      <w:r>
        <w:rPr>
          <w:spacing w:val="-5"/>
        </w:rPr>
        <w:t xml:space="preserve">gửi cho </w:t>
      </w:r>
      <w:r>
        <w:rPr>
          <w:spacing w:val="-6"/>
        </w:rPr>
        <w:t xml:space="preserve">Nhật </w:t>
      </w:r>
      <w:r>
        <w:rPr>
          <w:spacing w:val="-8"/>
        </w:rPr>
        <w:t xml:space="preserve">mấy chục </w:t>
      </w:r>
      <w:r>
        <w:t xml:space="preserve">cây </w:t>
      </w:r>
      <w:r>
        <w:rPr>
          <w:spacing w:val="-3"/>
        </w:rPr>
        <w:t xml:space="preserve">súng </w:t>
      </w:r>
      <w:r>
        <w:rPr>
          <w:spacing w:val="-8"/>
        </w:rPr>
        <w:t xml:space="preserve">mút hư hỏng </w:t>
      </w:r>
      <w:r>
        <w:t xml:space="preserve">và </w:t>
      </w:r>
      <w:r>
        <w:rPr>
          <w:spacing w:val="-8"/>
        </w:rPr>
        <w:t xml:space="preserve">mấy </w:t>
      </w:r>
      <w:r>
        <w:t xml:space="preserve">trăm viên đạn </w:t>
      </w:r>
      <w:r>
        <w:rPr>
          <w:spacing w:val="2"/>
        </w:rPr>
        <w:t xml:space="preserve">lép </w:t>
      </w:r>
      <w:r>
        <w:rPr>
          <w:spacing w:val="-12"/>
        </w:rPr>
        <w:t xml:space="preserve">mà </w:t>
      </w:r>
      <w:r>
        <w:rPr>
          <w:spacing w:val="-5"/>
        </w:rPr>
        <w:t xml:space="preserve">ta </w:t>
      </w:r>
      <w:r>
        <w:t xml:space="preserve">còn </w:t>
      </w:r>
      <w:r>
        <w:rPr>
          <w:spacing w:val="-4"/>
        </w:rPr>
        <w:t xml:space="preserve">trong </w:t>
      </w:r>
      <w:r>
        <w:rPr>
          <w:spacing w:val="-10"/>
        </w:rPr>
        <w:t xml:space="preserve">kho </w:t>
      </w:r>
      <w:r>
        <w:rPr>
          <w:spacing w:val="-5"/>
        </w:rPr>
        <w:t xml:space="preserve">hay </w:t>
      </w:r>
      <w:r>
        <w:t xml:space="preserve">vừa </w:t>
      </w:r>
      <w:r>
        <w:rPr>
          <w:spacing w:val="2"/>
        </w:rPr>
        <w:t xml:space="preserve">lặn </w:t>
      </w:r>
      <w:r>
        <w:rPr>
          <w:spacing w:val="-12"/>
        </w:rPr>
        <w:t xml:space="preserve">mò </w:t>
      </w:r>
      <w:r>
        <w:rPr>
          <w:spacing w:val="-8"/>
        </w:rPr>
        <w:t xml:space="preserve">mấy </w:t>
      </w:r>
      <w:r>
        <w:rPr>
          <w:spacing w:val="-6"/>
        </w:rPr>
        <w:t xml:space="preserve">tuần </w:t>
      </w:r>
      <w:r>
        <w:rPr>
          <w:spacing w:val="-5"/>
        </w:rPr>
        <w:t xml:space="preserve">nay </w:t>
      </w:r>
      <w:r>
        <w:t xml:space="preserve">dưới </w:t>
      </w:r>
      <w:r>
        <w:rPr>
          <w:spacing w:val="-3"/>
        </w:rPr>
        <w:t xml:space="preserve">sông </w:t>
      </w:r>
      <w:r>
        <w:t xml:space="preserve">Sài </w:t>
      </w:r>
      <w:r>
        <w:rPr>
          <w:spacing w:val="-6"/>
        </w:rPr>
        <w:t>Gòn;</w:t>
      </w:r>
      <w:r>
        <w:rPr>
          <w:spacing w:val="-8"/>
        </w:rPr>
        <w:t xml:space="preserve"> một </w:t>
      </w:r>
      <w:r>
        <w:rPr>
          <w:spacing w:val="3"/>
        </w:rPr>
        <w:t xml:space="preserve">ít </w:t>
      </w:r>
      <w:r>
        <w:rPr>
          <w:spacing w:val="-3"/>
        </w:rPr>
        <w:t xml:space="preserve">súng </w:t>
      </w:r>
      <w:r>
        <w:rPr>
          <w:spacing w:val="-8"/>
        </w:rPr>
        <w:t xml:space="preserve">một </w:t>
      </w:r>
      <w:r>
        <w:rPr>
          <w:spacing w:val="-5"/>
        </w:rPr>
        <w:t xml:space="preserve">lòng, hai </w:t>
      </w:r>
      <w:r>
        <w:rPr>
          <w:spacing w:val="-3"/>
        </w:rPr>
        <w:t xml:space="preserve">lòng </w:t>
      </w:r>
      <w:r>
        <w:t xml:space="preserve">đã </w:t>
      </w:r>
      <w:r>
        <w:rPr>
          <w:spacing w:val="3"/>
        </w:rPr>
        <w:t xml:space="preserve">rỉ; </w:t>
      </w:r>
      <w:r>
        <w:rPr>
          <w:spacing w:val="-5"/>
        </w:rPr>
        <w:t xml:space="preserve">nhiều </w:t>
      </w:r>
      <w:r>
        <w:rPr>
          <w:spacing w:val="-8"/>
        </w:rPr>
        <w:t xml:space="preserve">nhất </w:t>
      </w:r>
      <w:r>
        <w:rPr>
          <w:spacing w:val="3"/>
        </w:rPr>
        <w:t xml:space="preserve">là </w:t>
      </w:r>
      <w:r>
        <w:rPr>
          <w:spacing w:val="-5"/>
        </w:rPr>
        <w:t xml:space="preserve">gậy </w:t>
      </w:r>
      <w:r>
        <w:rPr>
          <w:spacing w:val="-3"/>
        </w:rPr>
        <w:t xml:space="preserve">tầm </w:t>
      </w:r>
      <w:r>
        <w:rPr>
          <w:spacing w:val="-4"/>
        </w:rPr>
        <w:t xml:space="preserve">vông </w:t>
      </w:r>
      <w:r>
        <w:rPr>
          <w:spacing w:val="-8"/>
        </w:rPr>
        <w:t xml:space="preserve">non. </w:t>
      </w:r>
      <w:r>
        <w:t xml:space="preserve">Bọn </w:t>
      </w:r>
      <w:r>
        <w:rPr>
          <w:spacing w:val="-6"/>
        </w:rPr>
        <w:t xml:space="preserve">Nhật, </w:t>
      </w:r>
      <w:r>
        <w:t xml:space="preserve">bọn </w:t>
      </w:r>
      <w:r>
        <w:rPr>
          <w:spacing w:val="-8"/>
        </w:rPr>
        <w:t xml:space="preserve">Anh </w:t>
      </w:r>
      <w:r>
        <w:rPr>
          <w:spacing w:val="-6"/>
        </w:rPr>
        <w:t xml:space="preserve">thừa </w:t>
      </w:r>
      <w:r>
        <w:t xml:space="preserve">biết </w:t>
      </w:r>
      <w:r>
        <w:rPr>
          <w:spacing w:val="3"/>
        </w:rPr>
        <w:t xml:space="preserve">là </w:t>
      </w:r>
      <w:r>
        <w:rPr>
          <w:spacing w:val="-5"/>
        </w:rPr>
        <w:t xml:space="preserve">người </w:t>
      </w:r>
      <w:r>
        <w:rPr>
          <w:spacing w:val="-8"/>
        </w:rPr>
        <w:t xml:space="preserve">Việt </w:t>
      </w:r>
      <w:r>
        <w:t xml:space="preserve">Nam đời </w:t>
      </w:r>
      <w:r>
        <w:rPr>
          <w:spacing w:val="-5"/>
        </w:rPr>
        <w:t xml:space="preserve">nào </w:t>
      </w:r>
      <w:r>
        <w:t xml:space="preserve">chịu </w:t>
      </w:r>
      <w:r>
        <w:rPr>
          <w:spacing w:val="-5"/>
        </w:rPr>
        <w:t xml:space="preserve">nộp </w:t>
      </w:r>
      <w:r>
        <w:t xml:space="preserve">vũ </w:t>
      </w:r>
      <w:r>
        <w:rPr>
          <w:spacing w:val="-6"/>
        </w:rPr>
        <w:t xml:space="preserve">khí? </w:t>
      </w:r>
      <w:r>
        <w:rPr>
          <w:spacing w:val="-7"/>
        </w:rPr>
        <w:t xml:space="preserve">Vậy </w:t>
      </w:r>
      <w:r>
        <w:rPr>
          <w:spacing w:val="-12"/>
        </w:rPr>
        <w:t xml:space="preserve">mà </w:t>
      </w:r>
      <w:r>
        <w:rPr>
          <w:spacing w:val="-8"/>
        </w:rPr>
        <w:t xml:space="preserve">tụi </w:t>
      </w:r>
      <w:r>
        <w:rPr>
          <w:spacing w:val="-5"/>
        </w:rPr>
        <w:t xml:space="preserve">Trốt-kýt </w:t>
      </w:r>
      <w:r>
        <w:t xml:space="preserve">cứ đồn ầm </w:t>
      </w:r>
      <w:r>
        <w:rPr>
          <w:spacing w:val="2"/>
        </w:rPr>
        <w:t xml:space="preserve">lên </w:t>
      </w:r>
      <w:r>
        <w:rPr>
          <w:spacing w:val="-5"/>
        </w:rPr>
        <w:t xml:space="preserve">rằng: phe </w:t>
      </w:r>
      <w:r>
        <w:rPr>
          <w:spacing w:val="-4"/>
        </w:rPr>
        <w:t xml:space="preserve">Trần </w:t>
      </w:r>
      <w:r>
        <w:rPr>
          <w:spacing w:val="-7"/>
        </w:rPr>
        <w:t xml:space="preserve">Văn </w:t>
      </w:r>
      <w:r>
        <w:t xml:space="preserve">Giàu </w:t>
      </w:r>
      <w:r>
        <w:rPr>
          <w:spacing w:val="-9"/>
        </w:rPr>
        <w:t xml:space="preserve">khuất </w:t>
      </w:r>
      <w:r>
        <w:rPr>
          <w:spacing w:val="-6"/>
        </w:rPr>
        <w:t xml:space="preserve">phục, </w:t>
      </w:r>
      <w:r>
        <w:rPr>
          <w:spacing w:val="-5"/>
        </w:rPr>
        <w:t xml:space="preserve">nộp </w:t>
      </w:r>
      <w:r>
        <w:t xml:space="preserve">vũ </w:t>
      </w:r>
      <w:r>
        <w:rPr>
          <w:spacing w:val="-10"/>
        </w:rPr>
        <w:t xml:space="preserve">khí </w:t>
      </w:r>
      <w:r>
        <w:rPr>
          <w:spacing w:val="-5"/>
        </w:rPr>
        <w:t xml:space="preserve">cho </w:t>
      </w:r>
      <w:r>
        <w:rPr>
          <w:spacing w:val="-10"/>
        </w:rPr>
        <w:t xml:space="preserve">Anh, </w:t>
      </w:r>
      <w:r>
        <w:rPr>
          <w:spacing w:val="-6"/>
        </w:rPr>
        <w:t xml:space="preserve">Nhật </w:t>
      </w:r>
      <w:r>
        <w:rPr>
          <w:spacing w:val="-12"/>
        </w:rPr>
        <w:t xml:space="preserve">mà </w:t>
      </w:r>
      <w:r>
        <w:rPr>
          <w:spacing w:val="-9"/>
        </w:rPr>
        <w:t xml:space="preserve">không </w:t>
      </w:r>
      <w:r>
        <w:t xml:space="preserve">chịu võ </w:t>
      </w:r>
      <w:r>
        <w:rPr>
          <w:spacing w:val="-4"/>
        </w:rPr>
        <w:t xml:space="preserve">trang </w:t>
      </w:r>
      <w:r>
        <w:rPr>
          <w:spacing w:val="-5"/>
        </w:rPr>
        <w:t xml:space="preserve">cho </w:t>
      </w:r>
      <w:r>
        <w:rPr>
          <w:spacing w:val="-4"/>
        </w:rPr>
        <w:t xml:space="preserve">quần </w:t>
      </w:r>
      <w:r>
        <w:rPr>
          <w:spacing w:val="-8"/>
        </w:rPr>
        <w:t xml:space="preserve">chúng! </w:t>
      </w:r>
      <w:r>
        <w:t xml:space="preserve">Cãi với </w:t>
      </w:r>
      <w:r>
        <w:rPr>
          <w:spacing w:val="-8"/>
        </w:rPr>
        <w:t xml:space="preserve">họ </w:t>
      </w:r>
      <w:r>
        <w:rPr>
          <w:spacing w:val="3"/>
        </w:rPr>
        <w:t xml:space="preserve">là </w:t>
      </w:r>
      <w:r>
        <w:rPr>
          <w:spacing w:val="-8"/>
        </w:rPr>
        <w:t xml:space="preserve">mắc mưu </w:t>
      </w:r>
      <w:r>
        <w:t xml:space="preserve">địch. Từ </w:t>
      </w:r>
      <w:r>
        <w:rPr>
          <w:spacing w:val="-5"/>
        </w:rPr>
        <w:t xml:space="preserve">nay ta </w:t>
      </w:r>
      <w:r>
        <w:rPr>
          <w:spacing w:val="-3"/>
        </w:rPr>
        <w:t xml:space="preserve">giữ </w:t>
      </w:r>
      <w:r>
        <w:t xml:space="preserve">vũ </w:t>
      </w:r>
      <w:r>
        <w:rPr>
          <w:spacing w:val="-10"/>
        </w:rPr>
        <w:t xml:space="preserve">khí </w:t>
      </w:r>
      <w:r>
        <w:rPr>
          <w:spacing w:val="-3"/>
        </w:rPr>
        <w:t xml:space="preserve">kín </w:t>
      </w:r>
      <w:r>
        <w:t xml:space="preserve">đáo </w:t>
      </w:r>
      <w:r>
        <w:rPr>
          <w:spacing w:val="-3"/>
        </w:rPr>
        <w:t xml:space="preserve">hơn </w:t>
      </w:r>
      <w:r>
        <w:t xml:space="preserve">ở </w:t>
      </w:r>
      <w:r>
        <w:rPr>
          <w:spacing w:val="-4"/>
        </w:rPr>
        <w:t xml:space="preserve">trong </w:t>
      </w:r>
      <w:r>
        <w:rPr>
          <w:spacing w:val="-7"/>
        </w:rPr>
        <w:t xml:space="preserve">trung </w:t>
      </w:r>
      <w:r>
        <w:rPr>
          <w:spacing w:val="-3"/>
        </w:rPr>
        <w:t xml:space="preserve">tâm </w:t>
      </w:r>
      <w:r>
        <w:rPr>
          <w:spacing w:val="-8"/>
        </w:rPr>
        <w:t xml:space="preserve">thành </w:t>
      </w:r>
      <w:r>
        <w:rPr>
          <w:spacing w:val="-4"/>
        </w:rPr>
        <w:t xml:space="preserve">phố, </w:t>
      </w:r>
      <w:r>
        <w:t xml:space="preserve">còn ở Gia </w:t>
      </w:r>
      <w:r>
        <w:rPr>
          <w:spacing w:val="-4"/>
        </w:rPr>
        <w:t xml:space="preserve">Định </w:t>
      </w:r>
      <w:r>
        <w:t xml:space="preserve">- </w:t>
      </w:r>
      <w:r>
        <w:rPr>
          <w:spacing w:val="-7"/>
        </w:rPr>
        <w:t xml:space="preserve">Chợ </w:t>
      </w:r>
      <w:r>
        <w:rPr>
          <w:spacing w:val="-5"/>
        </w:rPr>
        <w:t xml:space="preserve">Lớn </w:t>
      </w:r>
      <w:r>
        <w:rPr>
          <w:spacing w:val="-8"/>
        </w:rPr>
        <w:t xml:space="preserve">thì </w:t>
      </w:r>
      <w:r>
        <w:rPr>
          <w:spacing w:val="-6"/>
        </w:rPr>
        <w:t xml:space="preserve">ngoài </w:t>
      </w:r>
      <w:r>
        <w:rPr>
          <w:spacing w:val="-4"/>
        </w:rPr>
        <w:t xml:space="preserve">vòng quan </w:t>
      </w:r>
      <w:r>
        <w:t xml:space="preserve">sát </w:t>
      </w:r>
      <w:r>
        <w:rPr>
          <w:spacing w:val="-5"/>
        </w:rPr>
        <w:t xml:space="preserve">của </w:t>
      </w:r>
      <w:r>
        <w:t xml:space="preserve">địch, </w:t>
      </w:r>
      <w:r>
        <w:rPr>
          <w:spacing w:val="-5"/>
        </w:rPr>
        <w:t xml:space="preserve">ta </w:t>
      </w:r>
      <w:r>
        <w:rPr>
          <w:spacing w:val="-10"/>
        </w:rPr>
        <w:t xml:space="preserve">muốn </w:t>
      </w:r>
      <w:r>
        <w:rPr>
          <w:spacing w:val="2"/>
        </w:rPr>
        <w:t xml:space="preserve">làm </w:t>
      </w:r>
      <w:r>
        <w:rPr>
          <w:spacing w:val="-8"/>
        </w:rPr>
        <w:t xml:space="preserve">gì </w:t>
      </w:r>
      <w:r>
        <w:t xml:space="preserve">có ai </w:t>
      </w:r>
      <w:r>
        <w:rPr>
          <w:spacing w:val="-8"/>
        </w:rPr>
        <w:t xml:space="preserve">ngăn </w:t>
      </w:r>
      <w:r>
        <w:t xml:space="preserve">trở được </w:t>
      </w:r>
      <w:r>
        <w:rPr>
          <w:spacing w:val="-3"/>
        </w:rPr>
        <w:t>ta?</w:t>
      </w:r>
    </w:p>
    <w:p w:rsidR="002A5536" w:rsidRDefault="002A5536">
      <w:pPr>
        <w:pStyle w:val="BodyText"/>
        <w:ind w:left="0"/>
        <w:rPr>
          <w:sz w:val="26"/>
        </w:rPr>
      </w:pPr>
    </w:p>
    <w:p w:rsidR="002A5536" w:rsidRDefault="00BE1DD8">
      <w:pPr>
        <w:pStyle w:val="ListParagraph"/>
        <w:numPr>
          <w:ilvl w:val="0"/>
          <w:numId w:val="12"/>
        </w:numPr>
        <w:tabs>
          <w:tab w:val="left" w:pos="535"/>
        </w:tabs>
        <w:rPr>
          <w:sz w:val="30"/>
        </w:rPr>
      </w:pPr>
      <w:r>
        <w:rPr>
          <w:spacing w:val="-8"/>
          <w:sz w:val="30"/>
        </w:rPr>
        <w:t>Anh</w:t>
      </w:r>
      <w:r>
        <w:rPr>
          <w:spacing w:val="-16"/>
          <w:sz w:val="30"/>
        </w:rPr>
        <w:t xml:space="preserve"> </w:t>
      </w:r>
      <w:r>
        <w:rPr>
          <w:sz w:val="30"/>
        </w:rPr>
        <w:t>chiếm</w:t>
      </w:r>
      <w:r>
        <w:rPr>
          <w:spacing w:val="-24"/>
          <w:sz w:val="30"/>
        </w:rPr>
        <w:t xml:space="preserve"> </w:t>
      </w:r>
      <w:r>
        <w:rPr>
          <w:sz w:val="30"/>
        </w:rPr>
        <w:t>trụ</w:t>
      </w:r>
      <w:r>
        <w:rPr>
          <w:spacing w:val="-16"/>
          <w:sz w:val="30"/>
        </w:rPr>
        <w:t xml:space="preserve"> </w:t>
      </w:r>
      <w:r>
        <w:rPr>
          <w:sz w:val="30"/>
        </w:rPr>
        <w:t>sở</w:t>
      </w:r>
      <w:r>
        <w:rPr>
          <w:spacing w:val="6"/>
          <w:sz w:val="30"/>
        </w:rPr>
        <w:t xml:space="preserve"> </w:t>
      </w:r>
      <w:r>
        <w:rPr>
          <w:spacing w:val="-5"/>
          <w:sz w:val="30"/>
        </w:rPr>
        <w:t>của</w:t>
      </w:r>
      <w:r>
        <w:rPr>
          <w:spacing w:val="1"/>
          <w:sz w:val="30"/>
        </w:rPr>
        <w:t xml:space="preserve"> </w:t>
      </w:r>
      <w:r>
        <w:rPr>
          <w:spacing w:val="-11"/>
          <w:sz w:val="30"/>
        </w:rPr>
        <w:t>Uỷ</w:t>
      </w:r>
      <w:r>
        <w:rPr>
          <w:spacing w:val="-16"/>
          <w:sz w:val="30"/>
        </w:rPr>
        <w:t xml:space="preserve"> </w:t>
      </w:r>
      <w:r>
        <w:rPr>
          <w:sz w:val="30"/>
        </w:rPr>
        <w:t>ban</w:t>
      </w:r>
      <w:r>
        <w:rPr>
          <w:spacing w:val="-16"/>
          <w:sz w:val="30"/>
        </w:rPr>
        <w:t xml:space="preserve"> </w:t>
      </w:r>
      <w:r>
        <w:rPr>
          <w:spacing w:val="-8"/>
          <w:sz w:val="30"/>
        </w:rPr>
        <w:t>hành</w:t>
      </w:r>
      <w:r>
        <w:rPr>
          <w:spacing w:val="-16"/>
          <w:sz w:val="30"/>
        </w:rPr>
        <w:t xml:space="preserve"> </w:t>
      </w:r>
      <w:r>
        <w:rPr>
          <w:spacing w:val="-6"/>
          <w:sz w:val="30"/>
        </w:rPr>
        <w:t>chánh</w:t>
      </w:r>
      <w:r>
        <w:rPr>
          <w:spacing w:val="-16"/>
          <w:sz w:val="30"/>
        </w:rPr>
        <w:t xml:space="preserve"> </w:t>
      </w:r>
      <w:r>
        <w:rPr>
          <w:sz w:val="30"/>
        </w:rPr>
        <w:t>Nam</w:t>
      </w:r>
      <w:r>
        <w:rPr>
          <w:spacing w:val="-24"/>
          <w:sz w:val="30"/>
        </w:rPr>
        <w:t xml:space="preserve"> </w:t>
      </w:r>
      <w:r>
        <w:rPr>
          <w:spacing w:val="-3"/>
          <w:sz w:val="30"/>
        </w:rPr>
        <w:t>Bộ</w:t>
      </w:r>
    </w:p>
    <w:p w:rsidR="002A5536" w:rsidRDefault="002A5536">
      <w:pPr>
        <w:pStyle w:val="BodyText"/>
        <w:ind w:left="0"/>
        <w:rPr>
          <w:sz w:val="26"/>
        </w:rPr>
      </w:pPr>
    </w:p>
    <w:p w:rsidR="002A5536" w:rsidRDefault="00BE1DD8">
      <w:pPr>
        <w:pStyle w:val="BodyText"/>
        <w:spacing w:before="0"/>
      </w:pPr>
      <w:r>
        <w:rPr>
          <w:spacing w:val="-3"/>
        </w:rPr>
        <w:t xml:space="preserve">Chiến </w:t>
      </w:r>
      <w:r>
        <w:rPr>
          <w:spacing w:val="-8"/>
        </w:rPr>
        <w:t xml:space="preserve">thuật </w:t>
      </w:r>
      <w:r>
        <w:rPr>
          <w:spacing w:val="-5"/>
        </w:rPr>
        <w:t xml:space="preserve">của </w:t>
      </w:r>
      <w:r>
        <w:rPr>
          <w:spacing w:val="-10"/>
        </w:rPr>
        <w:t xml:space="preserve">Anh, </w:t>
      </w:r>
      <w:r>
        <w:rPr>
          <w:spacing w:val="-4"/>
        </w:rPr>
        <w:t xml:space="preserve">Pháp </w:t>
      </w:r>
      <w:r>
        <w:rPr>
          <w:spacing w:val="3"/>
        </w:rPr>
        <w:t xml:space="preserve">là </w:t>
      </w:r>
      <w:r>
        <w:rPr>
          <w:spacing w:val="2"/>
        </w:rPr>
        <w:t xml:space="preserve">lấn </w:t>
      </w:r>
      <w:r>
        <w:rPr>
          <w:spacing w:val="-4"/>
        </w:rPr>
        <w:t xml:space="preserve">dần. </w:t>
      </w:r>
      <w:r>
        <w:rPr>
          <w:spacing w:val="-5"/>
        </w:rPr>
        <w:t xml:space="preserve">Theo </w:t>
      </w:r>
      <w:r>
        <w:t xml:space="preserve">con </w:t>
      </w:r>
      <w:r>
        <w:rPr>
          <w:spacing w:val="-8"/>
        </w:rPr>
        <w:t xml:space="preserve">mắt </w:t>
      </w:r>
      <w:r>
        <w:rPr>
          <w:spacing w:val="-5"/>
        </w:rPr>
        <w:t xml:space="preserve">của </w:t>
      </w:r>
      <w:r>
        <w:rPr>
          <w:spacing w:val="-6"/>
        </w:rPr>
        <w:t xml:space="preserve">chúng </w:t>
      </w:r>
      <w:r>
        <w:rPr>
          <w:spacing w:val="-8"/>
        </w:rPr>
        <w:t xml:space="preserve">thì </w:t>
      </w:r>
      <w:r>
        <w:rPr>
          <w:spacing w:val="-5"/>
        </w:rPr>
        <w:t xml:space="preserve">hãy </w:t>
      </w:r>
      <w:r>
        <w:t xml:space="preserve">chiếm trụ sở </w:t>
      </w:r>
      <w:r>
        <w:rPr>
          <w:spacing w:val="-5"/>
        </w:rPr>
        <w:t xml:space="preserve">của </w:t>
      </w:r>
      <w:r>
        <w:rPr>
          <w:spacing w:val="-11"/>
        </w:rPr>
        <w:t xml:space="preserve">Uỷ </w:t>
      </w:r>
      <w:r>
        <w:t xml:space="preserve">ban </w:t>
      </w:r>
      <w:r>
        <w:rPr>
          <w:spacing w:val="-6"/>
        </w:rPr>
        <w:t>Hành chánh</w:t>
      </w:r>
      <w:r>
        <w:rPr>
          <w:spacing w:val="-16"/>
        </w:rPr>
        <w:t xml:space="preserve"> </w:t>
      </w:r>
      <w:r>
        <w:t>Nam</w:t>
      </w:r>
      <w:r>
        <w:rPr>
          <w:spacing w:val="-24"/>
        </w:rPr>
        <w:t xml:space="preserve"> </w:t>
      </w:r>
      <w:r>
        <w:rPr>
          <w:spacing w:val="-3"/>
        </w:rPr>
        <w:t>Bộ</w:t>
      </w:r>
      <w:r>
        <w:rPr>
          <w:spacing w:val="-1"/>
        </w:rPr>
        <w:t xml:space="preserve"> </w:t>
      </w:r>
      <w:r>
        <w:t>(dinh</w:t>
      </w:r>
      <w:r>
        <w:rPr>
          <w:spacing w:val="-15"/>
        </w:rPr>
        <w:t xml:space="preserve"> </w:t>
      </w:r>
      <w:r>
        <w:rPr>
          <w:spacing w:val="-7"/>
        </w:rPr>
        <w:t>Thống</w:t>
      </w:r>
      <w:r>
        <w:rPr>
          <w:spacing w:val="-16"/>
        </w:rPr>
        <w:t xml:space="preserve"> </w:t>
      </w:r>
      <w:r>
        <w:t>đốc</w:t>
      </w:r>
      <w:r>
        <w:rPr>
          <w:spacing w:val="1"/>
        </w:rPr>
        <w:t xml:space="preserve"> </w:t>
      </w:r>
      <w:r>
        <w:t>cũ</w:t>
      </w:r>
      <w:r>
        <w:rPr>
          <w:spacing w:val="-16"/>
        </w:rPr>
        <w:t xml:space="preserve"> </w:t>
      </w:r>
      <w:r>
        <w:t xml:space="preserve">7), </w:t>
      </w:r>
      <w:r>
        <w:rPr>
          <w:spacing w:val="-5"/>
        </w:rPr>
        <w:t>xem</w:t>
      </w:r>
      <w:r>
        <w:rPr>
          <w:spacing w:val="-24"/>
        </w:rPr>
        <w:t xml:space="preserve"> </w:t>
      </w:r>
      <w:r>
        <w:rPr>
          <w:spacing w:val="-10"/>
        </w:rPr>
        <w:t>như</w:t>
      </w:r>
      <w:r>
        <w:rPr>
          <w:spacing w:val="2"/>
        </w:rPr>
        <w:t xml:space="preserve"> </w:t>
      </w:r>
      <w:r>
        <w:rPr>
          <w:spacing w:val="3"/>
        </w:rPr>
        <w:t>là</w:t>
      </w:r>
      <w:r>
        <w:rPr>
          <w:spacing w:val="2"/>
        </w:rPr>
        <w:t xml:space="preserve"> </w:t>
      </w:r>
      <w:r>
        <w:rPr>
          <w:spacing w:val="-9"/>
        </w:rPr>
        <w:t>không</w:t>
      </w:r>
      <w:r>
        <w:rPr>
          <w:spacing w:val="-16"/>
        </w:rPr>
        <w:t xml:space="preserve"> </w:t>
      </w:r>
      <w:r>
        <w:rPr>
          <w:spacing w:val="-6"/>
        </w:rPr>
        <w:t>thừa</w:t>
      </w:r>
      <w:r>
        <w:rPr>
          <w:spacing w:val="1"/>
        </w:rPr>
        <w:t xml:space="preserve"> </w:t>
      </w:r>
      <w:r>
        <w:rPr>
          <w:spacing w:val="-8"/>
        </w:rPr>
        <w:t>nhận</w:t>
      </w:r>
      <w:r>
        <w:rPr>
          <w:spacing w:val="-16"/>
        </w:rPr>
        <w:t xml:space="preserve"> </w:t>
      </w:r>
      <w:r>
        <w:rPr>
          <w:spacing w:val="-5"/>
        </w:rPr>
        <w:t>chính</w:t>
      </w:r>
      <w:r>
        <w:rPr>
          <w:spacing w:val="-15"/>
        </w:rPr>
        <w:t xml:space="preserve"> </w:t>
      </w:r>
      <w:r>
        <w:rPr>
          <w:spacing w:val="-6"/>
        </w:rPr>
        <w:t>quyền</w:t>
      </w:r>
      <w:r>
        <w:rPr>
          <w:spacing w:val="-16"/>
        </w:rPr>
        <w:t xml:space="preserve"> </w:t>
      </w:r>
      <w:r>
        <w:t>cách</w:t>
      </w:r>
      <w:r>
        <w:rPr>
          <w:spacing w:val="-16"/>
        </w:rPr>
        <w:t xml:space="preserve"> </w:t>
      </w:r>
      <w:r>
        <w:rPr>
          <w:spacing w:val="-10"/>
        </w:rPr>
        <w:t>mạng</w:t>
      </w:r>
      <w:r>
        <w:rPr>
          <w:spacing w:val="-16"/>
        </w:rPr>
        <w:t xml:space="preserve"> </w:t>
      </w:r>
      <w:r>
        <w:t>ở</w:t>
      </w:r>
      <w:r>
        <w:rPr>
          <w:spacing w:val="7"/>
        </w:rPr>
        <w:t xml:space="preserve"> </w:t>
      </w:r>
      <w:r>
        <w:t>Nam</w:t>
      </w:r>
      <w:r>
        <w:rPr>
          <w:spacing w:val="-24"/>
        </w:rPr>
        <w:t xml:space="preserve"> </w:t>
      </w:r>
      <w:r>
        <w:t xml:space="preserve">Bộ, </w:t>
      </w:r>
      <w:r>
        <w:rPr>
          <w:spacing w:val="-5"/>
        </w:rPr>
        <w:t xml:space="preserve">xem </w:t>
      </w:r>
      <w:r>
        <w:rPr>
          <w:spacing w:val="-10"/>
        </w:rPr>
        <w:t xml:space="preserve">như </w:t>
      </w:r>
      <w:r>
        <w:rPr>
          <w:spacing w:val="3"/>
        </w:rPr>
        <w:t xml:space="preserve">là </w:t>
      </w:r>
      <w:r>
        <w:rPr>
          <w:spacing w:val="-4"/>
        </w:rPr>
        <w:t xml:space="preserve">tượng trưng </w:t>
      </w:r>
      <w:r>
        <w:rPr>
          <w:spacing w:val="-5"/>
        </w:rPr>
        <w:t xml:space="preserve">giành </w:t>
      </w:r>
      <w:r>
        <w:rPr>
          <w:spacing w:val="2"/>
        </w:rPr>
        <w:t xml:space="preserve">lại </w:t>
      </w:r>
      <w:r>
        <w:rPr>
          <w:spacing w:val="-5"/>
        </w:rPr>
        <w:t xml:space="preserve">cho </w:t>
      </w:r>
      <w:r>
        <w:rPr>
          <w:spacing w:val="-4"/>
        </w:rPr>
        <w:t xml:space="preserve">Pháp </w:t>
      </w:r>
      <w:r>
        <w:rPr>
          <w:spacing w:val="-5"/>
        </w:rPr>
        <w:t xml:space="preserve">chủ </w:t>
      </w:r>
      <w:r>
        <w:rPr>
          <w:spacing w:val="-6"/>
        </w:rPr>
        <w:t xml:space="preserve">quyền </w:t>
      </w:r>
      <w:r>
        <w:t xml:space="preserve">ở Nam Bộ, </w:t>
      </w:r>
      <w:r>
        <w:rPr>
          <w:spacing w:val="2"/>
        </w:rPr>
        <w:t xml:space="preserve">làm </w:t>
      </w:r>
      <w:r>
        <w:rPr>
          <w:spacing w:val="-10"/>
        </w:rPr>
        <w:t xml:space="preserve">như </w:t>
      </w:r>
      <w:r>
        <w:t xml:space="preserve">vậy </w:t>
      </w:r>
      <w:r>
        <w:rPr>
          <w:spacing w:val="3"/>
        </w:rPr>
        <w:t xml:space="preserve">là </w:t>
      </w:r>
      <w:r>
        <w:rPr>
          <w:spacing w:val="-3"/>
        </w:rPr>
        <w:t xml:space="preserve">tạm </w:t>
      </w:r>
      <w:r>
        <w:t xml:space="preserve">đủ </w:t>
      </w:r>
      <w:r>
        <w:rPr>
          <w:spacing w:val="-5"/>
        </w:rPr>
        <w:t xml:space="preserve">cho chính </w:t>
      </w:r>
      <w:r>
        <w:rPr>
          <w:spacing w:val="-6"/>
        </w:rPr>
        <w:t xml:space="preserve">quyền </w:t>
      </w:r>
      <w:r>
        <w:t xml:space="preserve">cách </w:t>
      </w:r>
      <w:r>
        <w:rPr>
          <w:spacing w:val="-10"/>
        </w:rPr>
        <w:t xml:space="preserve">mạng </w:t>
      </w:r>
      <w:r>
        <w:rPr>
          <w:spacing w:val="-8"/>
        </w:rPr>
        <w:t xml:space="preserve">mất thanh thế </w:t>
      </w:r>
      <w:r>
        <w:t xml:space="preserve">trước </w:t>
      </w:r>
      <w:r>
        <w:rPr>
          <w:spacing w:val="-8"/>
        </w:rPr>
        <w:t xml:space="preserve">nhân </w:t>
      </w:r>
      <w:r>
        <w:rPr>
          <w:spacing w:val="-4"/>
        </w:rPr>
        <w:t xml:space="preserve">dân, </w:t>
      </w:r>
      <w:r>
        <w:rPr>
          <w:spacing w:val="-9"/>
        </w:rPr>
        <w:t xml:space="preserve">nhưng </w:t>
      </w:r>
      <w:r>
        <w:t xml:space="preserve">về </w:t>
      </w:r>
      <w:r>
        <w:rPr>
          <w:spacing w:val="-4"/>
        </w:rPr>
        <w:t xml:space="preserve">phần </w:t>
      </w:r>
      <w:r>
        <w:rPr>
          <w:spacing w:val="-6"/>
        </w:rPr>
        <w:t xml:space="preserve">chúng </w:t>
      </w:r>
      <w:r>
        <w:rPr>
          <w:spacing w:val="-5"/>
        </w:rPr>
        <w:t xml:space="preserve">ta </w:t>
      </w:r>
      <w:r>
        <w:rPr>
          <w:spacing w:val="-8"/>
        </w:rPr>
        <w:t xml:space="preserve">thì </w:t>
      </w:r>
      <w:r>
        <w:rPr>
          <w:spacing w:val="-9"/>
        </w:rPr>
        <w:t xml:space="preserve">không </w:t>
      </w:r>
      <w:r>
        <w:t xml:space="preserve">vì </w:t>
      </w:r>
      <w:r>
        <w:rPr>
          <w:spacing w:val="3"/>
        </w:rPr>
        <w:t xml:space="preserve">lẽ </w:t>
      </w:r>
      <w:r>
        <w:rPr>
          <w:spacing w:val="-8"/>
        </w:rPr>
        <w:t xml:space="preserve">mất một </w:t>
      </w:r>
      <w:r>
        <w:t xml:space="preserve">trụ sở </w:t>
      </w:r>
      <w:r>
        <w:rPr>
          <w:spacing w:val="-12"/>
        </w:rPr>
        <w:t xml:space="preserve">mà </w:t>
      </w:r>
      <w:r>
        <w:rPr>
          <w:spacing w:val="-5"/>
        </w:rPr>
        <w:t xml:space="preserve">chính </w:t>
      </w:r>
      <w:r>
        <w:rPr>
          <w:spacing w:val="-6"/>
        </w:rPr>
        <w:t xml:space="preserve">quyền </w:t>
      </w:r>
      <w:r>
        <w:t xml:space="preserve">cách </w:t>
      </w:r>
      <w:r>
        <w:rPr>
          <w:spacing w:val="-10"/>
        </w:rPr>
        <w:t xml:space="preserve">mạng </w:t>
      </w:r>
      <w:r>
        <w:rPr>
          <w:spacing w:val="2"/>
        </w:rPr>
        <w:t xml:space="preserve">lại </w:t>
      </w:r>
      <w:r>
        <w:rPr>
          <w:spacing w:val="-9"/>
        </w:rPr>
        <w:t xml:space="preserve">không </w:t>
      </w:r>
      <w:r>
        <w:rPr>
          <w:spacing w:val="-5"/>
        </w:rPr>
        <w:t xml:space="preserve">kêu gọi </w:t>
      </w:r>
      <w:r>
        <w:rPr>
          <w:spacing w:val="-9"/>
        </w:rPr>
        <w:t xml:space="preserve">kháng </w:t>
      </w:r>
      <w:r>
        <w:t>chiến</w:t>
      </w:r>
      <w:r>
        <w:rPr>
          <w:spacing w:val="-55"/>
        </w:rPr>
        <w:t xml:space="preserve"> </w:t>
      </w:r>
      <w:r>
        <w:t>được.</w:t>
      </w:r>
    </w:p>
    <w:p w:rsidR="002A5536" w:rsidRDefault="002A5536">
      <w:pPr>
        <w:pStyle w:val="BodyText"/>
        <w:ind w:left="0"/>
        <w:rPr>
          <w:sz w:val="26"/>
        </w:rPr>
      </w:pPr>
    </w:p>
    <w:p w:rsidR="002A5536" w:rsidRDefault="00BE1DD8">
      <w:pPr>
        <w:pStyle w:val="BodyText"/>
        <w:spacing w:before="0"/>
        <w:ind w:right="104"/>
      </w:pPr>
      <w:r>
        <w:rPr>
          <w:spacing w:val="-7"/>
        </w:rPr>
        <w:t xml:space="preserve">Cho </w:t>
      </w:r>
      <w:r>
        <w:rPr>
          <w:spacing w:val="-8"/>
        </w:rPr>
        <w:t xml:space="preserve">nên, ngày </w:t>
      </w:r>
      <w:r>
        <w:t xml:space="preserve">10 </w:t>
      </w:r>
      <w:r>
        <w:rPr>
          <w:spacing w:val="-8"/>
        </w:rPr>
        <w:t xml:space="preserve">tháng </w:t>
      </w:r>
      <w:r>
        <w:t xml:space="preserve">8, </w:t>
      </w:r>
      <w:r>
        <w:rPr>
          <w:spacing w:val="-7"/>
        </w:rPr>
        <w:t xml:space="preserve">trung </w:t>
      </w:r>
      <w:r>
        <w:rPr>
          <w:spacing w:val="-5"/>
        </w:rPr>
        <w:t xml:space="preserve">tá </w:t>
      </w:r>
      <w:r>
        <w:t xml:space="preserve">Roe </w:t>
      </w:r>
      <w:r>
        <w:rPr>
          <w:spacing w:val="-3"/>
        </w:rPr>
        <w:t xml:space="preserve">(người </w:t>
      </w:r>
      <w:r>
        <w:rPr>
          <w:spacing w:val="-8"/>
        </w:rPr>
        <w:t xml:space="preserve">Ấn) </w:t>
      </w:r>
      <w:r>
        <w:t xml:space="preserve">trao </w:t>
      </w:r>
      <w:r>
        <w:rPr>
          <w:spacing w:val="-5"/>
        </w:rPr>
        <w:t xml:space="preserve">cho </w:t>
      </w:r>
      <w:r>
        <w:rPr>
          <w:spacing w:val="-11"/>
        </w:rPr>
        <w:t xml:space="preserve">Uỷ </w:t>
      </w:r>
      <w:r>
        <w:t xml:space="preserve">ban </w:t>
      </w:r>
      <w:r>
        <w:rPr>
          <w:spacing w:val="-8"/>
        </w:rPr>
        <w:t xml:space="preserve">hành </w:t>
      </w:r>
      <w:r>
        <w:rPr>
          <w:spacing w:val="-6"/>
        </w:rPr>
        <w:t xml:space="preserve">chánh </w:t>
      </w:r>
      <w:r>
        <w:t xml:space="preserve">Nam </w:t>
      </w:r>
      <w:r>
        <w:rPr>
          <w:spacing w:val="-3"/>
        </w:rPr>
        <w:t xml:space="preserve">Bộ </w:t>
      </w:r>
      <w:r>
        <w:rPr>
          <w:spacing w:val="-8"/>
        </w:rPr>
        <w:t xml:space="preserve">một </w:t>
      </w:r>
      <w:r>
        <w:rPr>
          <w:spacing w:val="3"/>
        </w:rPr>
        <w:t xml:space="preserve">lá </w:t>
      </w:r>
      <w:r>
        <w:rPr>
          <w:spacing w:val="-5"/>
        </w:rPr>
        <w:t xml:space="preserve">thơ, </w:t>
      </w:r>
      <w:r>
        <w:t xml:space="preserve">đại ý </w:t>
      </w:r>
      <w:r>
        <w:rPr>
          <w:spacing w:val="-5"/>
        </w:rPr>
        <w:t xml:space="preserve">nói </w:t>
      </w:r>
      <w:r>
        <w:rPr>
          <w:spacing w:val="-11"/>
        </w:rPr>
        <w:t xml:space="preserve">Uỷ </w:t>
      </w:r>
      <w:r>
        <w:t xml:space="preserve">ban </w:t>
      </w:r>
      <w:r>
        <w:rPr>
          <w:spacing w:val="-5"/>
        </w:rPr>
        <w:t xml:space="preserve">của </w:t>
      </w:r>
      <w:r>
        <w:rPr>
          <w:spacing w:val="-6"/>
        </w:rPr>
        <w:t xml:space="preserve">Quân </w:t>
      </w:r>
      <w:r>
        <w:t xml:space="preserve">đội </w:t>
      </w:r>
      <w:r>
        <w:rPr>
          <w:spacing w:val="-6"/>
        </w:rPr>
        <w:t xml:space="preserve">Đồng </w:t>
      </w:r>
      <w:r>
        <w:rPr>
          <w:spacing w:val="-9"/>
        </w:rPr>
        <w:t xml:space="preserve">minh </w:t>
      </w:r>
      <w:r>
        <w:t xml:space="preserve">đòi </w:t>
      </w:r>
      <w:r>
        <w:rPr>
          <w:spacing w:val="-4"/>
        </w:rPr>
        <w:t xml:space="preserve">trưng </w:t>
      </w:r>
      <w:r>
        <w:rPr>
          <w:spacing w:val="-8"/>
        </w:rPr>
        <w:t xml:space="preserve">dụng </w:t>
      </w:r>
      <w:r>
        <w:t xml:space="preserve">trụ sở </w:t>
      </w:r>
      <w:r>
        <w:rPr>
          <w:spacing w:val="-5"/>
        </w:rPr>
        <w:t xml:space="preserve">của </w:t>
      </w:r>
      <w:r>
        <w:rPr>
          <w:spacing w:val="-11"/>
        </w:rPr>
        <w:t xml:space="preserve">Uỷ </w:t>
      </w:r>
      <w:r>
        <w:t xml:space="preserve">ban </w:t>
      </w:r>
      <w:r>
        <w:rPr>
          <w:spacing w:val="-6"/>
        </w:rPr>
        <w:t xml:space="preserve">Hành chánh </w:t>
      </w:r>
      <w:r>
        <w:t xml:space="preserve">Nam </w:t>
      </w:r>
      <w:r>
        <w:rPr>
          <w:spacing w:val="-3"/>
        </w:rPr>
        <w:t xml:space="preserve">Bộ </w:t>
      </w:r>
      <w:r>
        <w:t xml:space="preserve">và </w:t>
      </w:r>
      <w:r>
        <w:rPr>
          <w:spacing w:val="-5"/>
        </w:rPr>
        <w:t xml:space="preserve">nói </w:t>
      </w:r>
      <w:r>
        <w:t xml:space="preserve">sự </w:t>
      </w:r>
      <w:r>
        <w:rPr>
          <w:spacing w:val="-4"/>
        </w:rPr>
        <w:t xml:space="preserve">trưng </w:t>
      </w:r>
      <w:r>
        <w:rPr>
          <w:spacing w:val="-8"/>
        </w:rPr>
        <w:t xml:space="preserve">dụng </w:t>
      </w:r>
      <w:r>
        <w:t xml:space="preserve">đó </w:t>
      </w:r>
      <w:r>
        <w:rPr>
          <w:spacing w:val="-8"/>
        </w:rPr>
        <w:t xml:space="preserve">“không </w:t>
      </w:r>
      <w:r>
        <w:t xml:space="preserve">có ý </w:t>
      </w:r>
      <w:r>
        <w:rPr>
          <w:spacing w:val="-8"/>
        </w:rPr>
        <w:t xml:space="preserve">nghĩa </w:t>
      </w:r>
      <w:r>
        <w:rPr>
          <w:spacing w:val="-5"/>
        </w:rPr>
        <w:t xml:space="preserve">chính </w:t>
      </w:r>
      <w:r>
        <w:t xml:space="preserve">trị”, </w:t>
      </w:r>
      <w:r>
        <w:rPr>
          <w:spacing w:val="-12"/>
        </w:rPr>
        <w:t xml:space="preserve">mà </w:t>
      </w:r>
      <w:r>
        <w:rPr>
          <w:spacing w:val="-5"/>
        </w:rPr>
        <w:t xml:space="preserve">chỉ </w:t>
      </w:r>
      <w:r>
        <w:rPr>
          <w:spacing w:val="3"/>
        </w:rPr>
        <w:t xml:space="preserve">là </w:t>
      </w:r>
      <w:r>
        <w:t xml:space="preserve">việc </w:t>
      </w:r>
      <w:r>
        <w:rPr>
          <w:spacing w:val="-3"/>
        </w:rPr>
        <w:t xml:space="preserve">tạo “phương </w:t>
      </w:r>
      <w:r>
        <w:t xml:space="preserve">tiện </w:t>
      </w:r>
      <w:r>
        <w:rPr>
          <w:spacing w:val="-5"/>
        </w:rPr>
        <w:t xml:space="preserve">cho </w:t>
      </w:r>
      <w:r>
        <w:rPr>
          <w:spacing w:val="-4"/>
        </w:rPr>
        <w:t xml:space="preserve">phái </w:t>
      </w:r>
      <w:r>
        <w:t xml:space="preserve">bộ </w:t>
      </w:r>
      <w:r>
        <w:rPr>
          <w:spacing w:val="-6"/>
        </w:rPr>
        <w:t xml:space="preserve">chúng </w:t>
      </w:r>
      <w:r>
        <w:rPr>
          <w:spacing w:val="-3"/>
        </w:rPr>
        <w:t xml:space="preserve">tôi </w:t>
      </w:r>
      <w:r>
        <w:rPr>
          <w:spacing w:val="2"/>
        </w:rPr>
        <w:t>làm</w:t>
      </w:r>
      <w:r>
        <w:rPr>
          <w:spacing w:val="-24"/>
        </w:rPr>
        <w:t xml:space="preserve"> </w:t>
      </w:r>
      <w:r>
        <w:t>việc”.</w:t>
      </w:r>
    </w:p>
    <w:p w:rsidR="002A5536" w:rsidRDefault="002A5536">
      <w:pPr>
        <w:pStyle w:val="BodyText"/>
        <w:ind w:left="0"/>
        <w:rPr>
          <w:sz w:val="26"/>
        </w:rPr>
      </w:pPr>
    </w:p>
    <w:p w:rsidR="002A5536" w:rsidRDefault="00BE1DD8">
      <w:pPr>
        <w:pStyle w:val="BodyText"/>
      </w:pPr>
      <w:r>
        <w:t xml:space="preserve">Ý </w:t>
      </w:r>
      <w:r>
        <w:rPr>
          <w:spacing w:val="-8"/>
        </w:rPr>
        <w:t xml:space="preserve">nghĩa </w:t>
      </w:r>
      <w:r>
        <w:rPr>
          <w:spacing w:val="-5"/>
        </w:rPr>
        <w:t xml:space="preserve">chính </w:t>
      </w:r>
      <w:r>
        <w:t xml:space="preserve">trị </w:t>
      </w:r>
      <w:r>
        <w:rPr>
          <w:spacing w:val="-5"/>
        </w:rPr>
        <w:t xml:space="preserve">của </w:t>
      </w:r>
      <w:r>
        <w:rPr>
          <w:spacing w:val="-8"/>
        </w:rPr>
        <w:t xml:space="preserve">hành </w:t>
      </w:r>
      <w:r>
        <w:rPr>
          <w:spacing w:val="-4"/>
        </w:rPr>
        <w:t xml:space="preserve">động </w:t>
      </w:r>
      <w:r>
        <w:rPr>
          <w:spacing w:val="2"/>
        </w:rPr>
        <w:t xml:space="preserve">lấn </w:t>
      </w:r>
      <w:r>
        <w:rPr>
          <w:spacing w:val="3"/>
        </w:rPr>
        <w:t xml:space="preserve">lướt </w:t>
      </w:r>
      <w:r>
        <w:rPr>
          <w:spacing w:val="-5"/>
        </w:rPr>
        <w:t xml:space="preserve">này quá </w:t>
      </w:r>
      <w:r>
        <w:t xml:space="preserve">rõ, </w:t>
      </w:r>
      <w:r>
        <w:rPr>
          <w:spacing w:val="-9"/>
        </w:rPr>
        <w:t xml:space="preserve">nhưng </w:t>
      </w:r>
      <w:r>
        <w:t xml:space="preserve">cần </w:t>
      </w:r>
      <w:r>
        <w:rPr>
          <w:spacing w:val="-8"/>
        </w:rPr>
        <w:t xml:space="preserve">gì </w:t>
      </w:r>
      <w:r>
        <w:rPr>
          <w:spacing w:val="-4"/>
        </w:rPr>
        <w:t xml:space="preserve">phải tranh </w:t>
      </w:r>
      <w:r>
        <w:t xml:space="preserve">luận về cái ý </w:t>
      </w:r>
      <w:r>
        <w:rPr>
          <w:spacing w:val="-8"/>
        </w:rPr>
        <w:t xml:space="preserve">nghĩa </w:t>
      </w:r>
      <w:r>
        <w:t xml:space="preserve">đó với </w:t>
      </w:r>
      <w:r>
        <w:rPr>
          <w:spacing w:val="-6"/>
        </w:rPr>
        <w:t xml:space="preserve">thực </w:t>
      </w:r>
      <w:r>
        <w:t xml:space="preserve">dân </w:t>
      </w:r>
      <w:r>
        <w:rPr>
          <w:spacing w:val="-10"/>
        </w:rPr>
        <w:t xml:space="preserve">Anh? </w:t>
      </w:r>
      <w:r>
        <w:rPr>
          <w:spacing w:val="-17"/>
        </w:rPr>
        <w:t xml:space="preserve">Ta </w:t>
      </w:r>
      <w:r>
        <w:t xml:space="preserve">cần có </w:t>
      </w:r>
      <w:r>
        <w:rPr>
          <w:spacing w:val="-5"/>
        </w:rPr>
        <w:t xml:space="preserve">thời </w:t>
      </w:r>
      <w:r>
        <w:t xml:space="preserve">gian để </w:t>
      </w:r>
      <w:r>
        <w:rPr>
          <w:spacing w:val="2"/>
        </w:rPr>
        <w:t xml:space="preserve">làm </w:t>
      </w:r>
      <w:r>
        <w:rPr>
          <w:spacing w:val="-5"/>
        </w:rPr>
        <w:t xml:space="preserve">gấp </w:t>
      </w:r>
      <w:r>
        <w:t xml:space="preserve">rút </w:t>
      </w:r>
      <w:r>
        <w:rPr>
          <w:spacing w:val="-8"/>
        </w:rPr>
        <w:t xml:space="preserve">một </w:t>
      </w:r>
      <w:r>
        <w:t xml:space="preserve">số việc </w:t>
      </w:r>
      <w:r>
        <w:rPr>
          <w:spacing w:val="-4"/>
        </w:rPr>
        <w:t xml:space="preserve">phải </w:t>
      </w:r>
      <w:r>
        <w:rPr>
          <w:spacing w:val="2"/>
        </w:rPr>
        <w:t xml:space="preserve">làm </w:t>
      </w:r>
      <w:r>
        <w:t xml:space="preserve">để </w:t>
      </w:r>
      <w:r>
        <w:rPr>
          <w:spacing w:val="-5"/>
        </w:rPr>
        <w:t xml:space="preserve">ứng phó </w:t>
      </w:r>
      <w:r>
        <w:t xml:space="preserve">với </w:t>
      </w:r>
      <w:r>
        <w:rPr>
          <w:spacing w:val="-5"/>
        </w:rPr>
        <w:t xml:space="preserve">tình </w:t>
      </w:r>
      <w:r>
        <w:rPr>
          <w:spacing w:val="-6"/>
        </w:rPr>
        <w:t xml:space="preserve">hình </w:t>
      </w:r>
      <w:r>
        <w:rPr>
          <w:spacing w:val="-4"/>
        </w:rPr>
        <w:t xml:space="preserve">căng </w:t>
      </w:r>
      <w:r>
        <w:rPr>
          <w:spacing w:val="-8"/>
        </w:rPr>
        <w:t xml:space="preserve">thẳng </w:t>
      </w:r>
      <w:r>
        <w:t>dữ.</w:t>
      </w:r>
    </w:p>
    <w:p w:rsidR="002A5536" w:rsidRDefault="002A5536">
      <w:pPr>
        <w:pStyle w:val="BodyText"/>
        <w:spacing w:before="0"/>
        <w:ind w:left="0"/>
        <w:rPr>
          <w:sz w:val="26"/>
        </w:rPr>
      </w:pPr>
    </w:p>
    <w:p w:rsidR="002A5536" w:rsidRDefault="00BE1DD8">
      <w:pPr>
        <w:pStyle w:val="BodyText"/>
        <w:ind w:right="157"/>
      </w:pPr>
      <w:r>
        <w:rPr>
          <w:spacing w:val="-11"/>
        </w:rPr>
        <w:t xml:space="preserve">Uỷ </w:t>
      </w:r>
      <w:r>
        <w:t xml:space="preserve">ban dời </w:t>
      </w:r>
      <w:r>
        <w:rPr>
          <w:spacing w:val="-5"/>
        </w:rPr>
        <w:t xml:space="preserve">qua </w:t>
      </w:r>
      <w:r>
        <w:rPr>
          <w:spacing w:val="-3"/>
        </w:rPr>
        <w:t xml:space="preserve">dinh Đốc </w:t>
      </w:r>
      <w:r>
        <w:rPr>
          <w:spacing w:val="3"/>
        </w:rPr>
        <w:t xml:space="preserve">lý </w:t>
      </w:r>
      <w:r>
        <w:rPr>
          <w:spacing w:val="-8"/>
        </w:rPr>
        <w:t xml:space="preserve">thành </w:t>
      </w:r>
      <w:r>
        <w:rPr>
          <w:spacing w:val="-4"/>
        </w:rPr>
        <w:t xml:space="preserve">phố, </w:t>
      </w:r>
      <w:r>
        <w:rPr>
          <w:spacing w:val="-3"/>
        </w:rPr>
        <w:t xml:space="preserve">nơi </w:t>
      </w:r>
      <w:r>
        <w:t xml:space="preserve">đó </w:t>
      </w:r>
      <w:r>
        <w:rPr>
          <w:spacing w:val="-11"/>
        </w:rPr>
        <w:t xml:space="preserve">Uỷ </w:t>
      </w:r>
      <w:r>
        <w:t xml:space="preserve">ban </w:t>
      </w:r>
      <w:r>
        <w:rPr>
          <w:spacing w:val="-6"/>
        </w:rPr>
        <w:t xml:space="preserve">Hành chánh </w:t>
      </w:r>
      <w:r>
        <w:t xml:space="preserve">Nam </w:t>
      </w:r>
      <w:r>
        <w:rPr>
          <w:spacing w:val="-3"/>
        </w:rPr>
        <w:t xml:space="preserve">Bộ </w:t>
      </w:r>
      <w:r>
        <w:t xml:space="preserve">đã được </w:t>
      </w:r>
      <w:r>
        <w:rPr>
          <w:spacing w:val="-8"/>
        </w:rPr>
        <w:t xml:space="preserve">thành </w:t>
      </w:r>
      <w:r>
        <w:rPr>
          <w:spacing w:val="2"/>
        </w:rPr>
        <w:t xml:space="preserve">lập </w:t>
      </w:r>
      <w:r>
        <w:t xml:space="preserve">cách </w:t>
      </w:r>
      <w:r>
        <w:rPr>
          <w:spacing w:val="-5"/>
        </w:rPr>
        <w:t xml:space="preserve">nay </w:t>
      </w:r>
      <w:r>
        <w:rPr>
          <w:spacing w:val="-6"/>
        </w:rPr>
        <w:t xml:space="preserve">mới </w:t>
      </w:r>
      <w:r>
        <w:rPr>
          <w:spacing w:val="-5"/>
        </w:rPr>
        <w:t xml:space="preserve">hai </w:t>
      </w:r>
      <w:r>
        <w:rPr>
          <w:spacing w:val="-6"/>
        </w:rPr>
        <w:t xml:space="preserve">tuần </w:t>
      </w:r>
      <w:r>
        <w:rPr>
          <w:spacing w:val="-4"/>
        </w:rPr>
        <w:t xml:space="preserve">thôi. </w:t>
      </w:r>
      <w:r>
        <w:rPr>
          <w:spacing w:val="-11"/>
        </w:rPr>
        <w:t xml:space="preserve">Uỷ </w:t>
      </w:r>
      <w:r>
        <w:t xml:space="preserve">ban </w:t>
      </w:r>
      <w:r>
        <w:rPr>
          <w:spacing w:val="-8"/>
        </w:rPr>
        <w:t xml:space="preserve">thông </w:t>
      </w:r>
      <w:r>
        <w:t xml:space="preserve">báo </w:t>
      </w:r>
      <w:r>
        <w:rPr>
          <w:spacing w:val="-5"/>
        </w:rPr>
        <w:t xml:space="preserve">cho </w:t>
      </w:r>
      <w:r>
        <w:rPr>
          <w:spacing w:val="-4"/>
        </w:rPr>
        <w:t xml:space="preserve">đồng </w:t>
      </w:r>
      <w:r>
        <w:t xml:space="preserve">bào Sài </w:t>
      </w:r>
      <w:r>
        <w:rPr>
          <w:spacing w:val="-3"/>
        </w:rPr>
        <w:t xml:space="preserve">Gòn </w:t>
      </w:r>
      <w:r>
        <w:t xml:space="preserve">và Nam </w:t>
      </w:r>
      <w:r>
        <w:rPr>
          <w:spacing w:val="-3"/>
        </w:rPr>
        <w:t xml:space="preserve">Bộ </w:t>
      </w:r>
      <w:r>
        <w:rPr>
          <w:spacing w:val="2"/>
        </w:rPr>
        <w:t xml:space="preserve">rõ </w:t>
      </w:r>
      <w:r>
        <w:rPr>
          <w:spacing w:val="-10"/>
        </w:rPr>
        <w:t>như</w:t>
      </w:r>
      <w:r>
        <w:rPr>
          <w:spacing w:val="3"/>
        </w:rPr>
        <w:t xml:space="preserve"> là </w:t>
      </w:r>
      <w:r>
        <w:t xml:space="preserve">để </w:t>
      </w:r>
      <w:r>
        <w:rPr>
          <w:spacing w:val="-3"/>
        </w:rPr>
        <w:t xml:space="preserve">xin </w:t>
      </w:r>
      <w:r>
        <w:t xml:space="preserve">sự </w:t>
      </w:r>
      <w:r>
        <w:rPr>
          <w:spacing w:val="-10"/>
        </w:rPr>
        <w:t xml:space="preserve">ủng </w:t>
      </w:r>
      <w:r>
        <w:rPr>
          <w:spacing w:val="-8"/>
        </w:rPr>
        <w:t xml:space="preserve">hộ </w:t>
      </w:r>
      <w:r>
        <w:rPr>
          <w:spacing w:val="-5"/>
        </w:rPr>
        <w:t xml:space="preserve">của </w:t>
      </w:r>
      <w:r>
        <w:rPr>
          <w:spacing w:val="-4"/>
        </w:rPr>
        <w:t xml:space="preserve">đồng </w:t>
      </w:r>
      <w:r>
        <w:t xml:space="preserve">bào đối với việc </w:t>
      </w:r>
      <w:r>
        <w:rPr>
          <w:spacing w:val="-6"/>
        </w:rPr>
        <w:t xml:space="preserve">ngoại </w:t>
      </w:r>
      <w:r>
        <w:t xml:space="preserve">giao vô </w:t>
      </w:r>
      <w:r>
        <w:rPr>
          <w:spacing w:val="-4"/>
        </w:rPr>
        <w:t xml:space="preserve">cùng </w:t>
      </w:r>
      <w:r>
        <w:rPr>
          <w:spacing w:val="-5"/>
        </w:rPr>
        <w:t xml:space="preserve">tế </w:t>
      </w:r>
      <w:r>
        <w:rPr>
          <w:spacing w:val="-6"/>
        </w:rPr>
        <w:t>nhị.</w:t>
      </w:r>
    </w:p>
    <w:p w:rsidR="002A5536" w:rsidRDefault="002A5536">
      <w:pPr>
        <w:pStyle w:val="BodyText"/>
        <w:ind w:left="0"/>
        <w:rPr>
          <w:sz w:val="26"/>
        </w:rPr>
      </w:pPr>
    </w:p>
    <w:p w:rsidR="002A5536" w:rsidRDefault="00BE1DD8">
      <w:pPr>
        <w:pStyle w:val="BodyText"/>
        <w:spacing w:before="0"/>
        <w:ind w:right="129"/>
      </w:pPr>
      <w:r>
        <w:t xml:space="preserve">“… </w:t>
      </w:r>
      <w:r>
        <w:rPr>
          <w:spacing w:val="-11"/>
        </w:rPr>
        <w:t xml:space="preserve">Uỷ </w:t>
      </w:r>
      <w:r>
        <w:t xml:space="preserve">ban </w:t>
      </w:r>
      <w:r>
        <w:rPr>
          <w:spacing w:val="-6"/>
        </w:rPr>
        <w:t xml:space="preserve">chúng </w:t>
      </w:r>
      <w:r>
        <w:rPr>
          <w:spacing w:val="-3"/>
        </w:rPr>
        <w:t xml:space="preserve">tôi </w:t>
      </w:r>
      <w:r>
        <w:t xml:space="preserve">đã </w:t>
      </w:r>
      <w:r>
        <w:rPr>
          <w:spacing w:val="-10"/>
        </w:rPr>
        <w:t xml:space="preserve">nhã </w:t>
      </w:r>
      <w:r>
        <w:rPr>
          <w:spacing w:val="-8"/>
        </w:rPr>
        <w:t xml:space="preserve">nhặn </w:t>
      </w:r>
      <w:r>
        <w:t xml:space="preserve">đề </w:t>
      </w:r>
      <w:r>
        <w:rPr>
          <w:spacing w:val="-12"/>
        </w:rPr>
        <w:t xml:space="preserve">nghị </w:t>
      </w:r>
      <w:r>
        <w:rPr>
          <w:spacing w:val="-5"/>
        </w:rPr>
        <w:t xml:space="preserve">cho </w:t>
      </w:r>
      <w:r>
        <w:rPr>
          <w:spacing w:val="-4"/>
        </w:rPr>
        <w:t xml:space="preserve">phái </w:t>
      </w:r>
      <w:r>
        <w:t xml:space="preserve">bộ </w:t>
      </w:r>
      <w:r>
        <w:rPr>
          <w:spacing w:val="-8"/>
        </w:rPr>
        <w:t xml:space="preserve">Anh </w:t>
      </w:r>
      <w:r>
        <w:rPr>
          <w:spacing w:val="-9"/>
        </w:rPr>
        <w:t xml:space="preserve">những </w:t>
      </w:r>
      <w:r>
        <w:rPr>
          <w:spacing w:val="-3"/>
        </w:rPr>
        <w:t xml:space="preserve">dinh </w:t>
      </w:r>
      <w:r>
        <w:rPr>
          <w:spacing w:val="-8"/>
        </w:rPr>
        <w:t xml:space="preserve">thự </w:t>
      </w:r>
      <w:r>
        <w:rPr>
          <w:spacing w:val="-6"/>
        </w:rPr>
        <w:t xml:space="preserve">khác. </w:t>
      </w:r>
      <w:r>
        <w:rPr>
          <w:spacing w:val="-7"/>
        </w:rPr>
        <w:t xml:space="preserve">Nhưng </w:t>
      </w:r>
      <w:r>
        <w:t xml:space="preserve">rốt </w:t>
      </w:r>
      <w:r>
        <w:rPr>
          <w:spacing w:val="-3"/>
        </w:rPr>
        <w:t xml:space="preserve">cuộc, </w:t>
      </w:r>
      <w:r>
        <w:rPr>
          <w:spacing w:val="-9"/>
        </w:rPr>
        <w:t xml:space="preserve">không </w:t>
      </w:r>
      <w:r>
        <w:t xml:space="preserve">cưỡng được, </w:t>
      </w:r>
      <w:r>
        <w:rPr>
          <w:spacing w:val="-6"/>
        </w:rPr>
        <w:t xml:space="preserve">chúng </w:t>
      </w:r>
      <w:r>
        <w:rPr>
          <w:spacing w:val="-3"/>
        </w:rPr>
        <w:t xml:space="preserve">tôi </w:t>
      </w:r>
      <w:r>
        <w:rPr>
          <w:spacing w:val="-4"/>
        </w:rPr>
        <w:t xml:space="preserve">phải </w:t>
      </w:r>
      <w:r>
        <w:t xml:space="preserve">dời đi, có bộ </w:t>
      </w:r>
      <w:r>
        <w:rPr>
          <w:spacing w:val="-4"/>
        </w:rPr>
        <w:t xml:space="preserve">phận </w:t>
      </w:r>
      <w:r>
        <w:t xml:space="preserve">về </w:t>
      </w:r>
      <w:r>
        <w:rPr>
          <w:spacing w:val="-3"/>
        </w:rPr>
        <w:t xml:space="preserve">dinh Đốc </w:t>
      </w:r>
      <w:r>
        <w:rPr>
          <w:spacing w:val="3"/>
        </w:rPr>
        <w:t xml:space="preserve">lý </w:t>
      </w:r>
      <w:r>
        <w:rPr>
          <w:spacing w:val="-10"/>
        </w:rPr>
        <w:t xml:space="preserve">như </w:t>
      </w:r>
      <w:r>
        <w:t xml:space="preserve">bữa </w:t>
      </w:r>
      <w:r>
        <w:rPr>
          <w:spacing w:val="-4"/>
        </w:rPr>
        <w:t xml:space="preserve">đầu, </w:t>
      </w:r>
      <w:r>
        <w:t xml:space="preserve">có bộ </w:t>
      </w:r>
      <w:r>
        <w:rPr>
          <w:spacing w:val="-4"/>
        </w:rPr>
        <w:t xml:space="preserve">phận </w:t>
      </w:r>
      <w:r>
        <w:t xml:space="preserve">dời </w:t>
      </w:r>
      <w:r>
        <w:rPr>
          <w:spacing w:val="-5"/>
        </w:rPr>
        <w:t xml:space="preserve">chỗ </w:t>
      </w:r>
      <w:r>
        <w:rPr>
          <w:spacing w:val="-6"/>
        </w:rPr>
        <w:t>khác…</w:t>
      </w:r>
    </w:p>
    <w:p w:rsidR="002A5536" w:rsidRDefault="002A5536">
      <w:pPr>
        <w:pStyle w:val="BodyText"/>
        <w:ind w:left="0"/>
        <w:rPr>
          <w:sz w:val="26"/>
        </w:rPr>
      </w:pPr>
    </w:p>
    <w:p w:rsidR="002A5536" w:rsidRDefault="00BE1DD8">
      <w:pPr>
        <w:pStyle w:val="BodyText"/>
        <w:spacing w:before="0"/>
        <w:ind w:right="168"/>
      </w:pPr>
      <w:r>
        <w:rPr>
          <w:spacing w:val="-5"/>
        </w:rPr>
        <w:t xml:space="preserve">Đứng </w:t>
      </w:r>
      <w:r>
        <w:t xml:space="preserve">trước </w:t>
      </w:r>
      <w:r>
        <w:rPr>
          <w:spacing w:val="-4"/>
        </w:rPr>
        <w:t xml:space="preserve">cảnh </w:t>
      </w:r>
      <w:r>
        <w:rPr>
          <w:spacing w:val="-10"/>
        </w:rPr>
        <w:t xml:space="preserve">ngộ khó </w:t>
      </w:r>
      <w:r>
        <w:rPr>
          <w:spacing w:val="-9"/>
        </w:rPr>
        <w:t xml:space="preserve">khăn, </w:t>
      </w:r>
      <w:r>
        <w:t xml:space="preserve">và sẽ còn </w:t>
      </w:r>
      <w:r>
        <w:rPr>
          <w:spacing w:val="-5"/>
        </w:rPr>
        <w:t xml:space="preserve">gặp nhiều </w:t>
      </w:r>
      <w:r>
        <w:rPr>
          <w:spacing w:val="-10"/>
        </w:rPr>
        <w:t xml:space="preserve">khó </w:t>
      </w:r>
      <w:r>
        <w:rPr>
          <w:spacing w:val="-8"/>
        </w:rPr>
        <w:t xml:space="preserve">khăn </w:t>
      </w:r>
      <w:r>
        <w:rPr>
          <w:spacing w:val="-3"/>
        </w:rPr>
        <w:t xml:space="preserve">hơn nữa, </w:t>
      </w:r>
      <w:r>
        <w:rPr>
          <w:spacing w:val="-6"/>
        </w:rPr>
        <w:t xml:space="preserve">chúng </w:t>
      </w:r>
      <w:r>
        <w:rPr>
          <w:spacing w:val="-3"/>
        </w:rPr>
        <w:t xml:space="preserve">tôi </w:t>
      </w:r>
      <w:r>
        <w:rPr>
          <w:spacing w:val="-5"/>
        </w:rPr>
        <w:t xml:space="preserve">kêu gọi </w:t>
      </w:r>
      <w:r>
        <w:rPr>
          <w:spacing w:val="-4"/>
        </w:rPr>
        <w:t xml:space="preserve">quốc </w:t>
      </w:r>
      <w:r>
        <w:t xml:space="preserve">dân </w:t>
      </w:r>
      <w:r>
        <w:rPr>
          <w:spacing w:val="-5"/>
        </w:rPr>
        <w:t xml:space="preserve">nên tỉnh </w:t>
      </w:r>
      <w:r>
        <w:t xml:space="preserve">trí, </w:t>
      </w:r>
      <w:r>
        <w:rPr>
          <w:spacing w:val="-5"/>
        </w:rPr>
        <w:t xml:space="preserve">chớ </w:t>
      </w:r>
      <w:r>
        <w:rPr>
          <w:spacing w:val="-8"/>
        </w:rPr>
        <w:t xml:space="preserve">nóng </w:t>
      </w:r>
      <w:r>
        <w:rPr>
          <w:spacing w:val="-5"/>
        </w:rPr>
        <w:t xml:space="preserve">nảy </w:t>
      </w:r>
      <w:r>
        <w:rPr>
          <w:spacing w:val="-12"/>
        </w:rPr>
        <w:t xml:space="preserve">mà </w:t>
      </w:r>
      <w:r>
        <w:rPr>
          <w:spacing w:val="-8"/>
        </w:rPr>
        <w:t xml:space="preserve">hành </w:t>
      </w:r>
      <w:r>
        <w:rPr>
          <w:spacing w:val="-4"/>
        </w:rPr>
        <w:t xml:space="preserve">động </w:t>
      </w:r>
      <w:r>
        <w:t xml:space="preserve">vô </w:t>
      </w:r>
      <w:r>
        <w:rPr>
          <w:spacing w:val="-4"/>
        </w:rPr>
        <w:t xml:space="preserve">phương </w:t>
      </w:r>
      <w:r>
        <w:rPr>
          <w:spacing w:val="-3"/>
        </w:rPr>
        <w:t xml:space="preserve">pháp. </w:t>
      </w:r>
      <w:r>
        <w:rPr>
          <w:spacing w:val="-6"/>
        </w:rPr>
        <w:t xml:space="preserve">Đồng </w:t>
      </w:r>
      <w:r>
        <w:t xml:space="preserve">bào </w:t>
      </w:r>
      <w:r>
        <w:rPr>
          <w:spacing w:val="-5"/>
        </w:rPr>
        <w:t xml:space="preserve">hãy </w:t>
      </w:r>
      <w:r>
        <w:t xml:space="preserve">xiết </w:t>
      </w:r>
      <w:r>
        <w:rPr>
          <w:spacing w:val="-4"/>
        </w:rPr>
        <w:t xml:space="preserve">chặt </w:t>
      </w:r>
      <w:r>
        <w:rPr>
          <w:spacing w:val="-8"/>
        </w:rPr>
        <w:t xml:space="preserve">hàng </w:t>
      </w:r>
      <w:r>
        <w:rPr>
          <w:spacing w:val="-10"/>
        </w:rPr>
        <w:t xml:space="preserve">ngũ </w:t>
      </w:r>
      <w:r>
        <w:rPr>
          <w:spacing w:val="-4"/>
        </w:rPr>
        <w:t xml:space="preserve">trong </w:t>
      </w:r>
      <w:r>
        <w:rPr>
          <w:spacing w:val="-8"/>
        </w:rPr>
        <w:t xml:space="preserve">Việt Minh, </w:t>
      </w:r>
      <w:r>
        <w:rPr>
          <w:spacing w:val="-12"/>
        </w:rPr>
        <w:t xml:space="preserve">xung </w:t>
      </w:r>
      <w:r>
        <w:rPr>
          <w:spacing w:val="-6"/>
        </w:rPr>
        <w:t xml:space="preserve">quanh chánh </w:t>
      </w:r>
      <w:r>
        <w:rPr>
          <w:spacing w:val="-8"/>
        </w:rPr>
        <w:t xml:space="preserve">phủ, </w:t>
      </w:r>
      <w:r>
        <w:rPr>
          <w:spacing w:val="-4"/>
        </w:rPr>
        <w:t xml:space="preserve">đừng </w:t>
      </w:r>
      <w:r>
        <w:rPr>
          <w:spacing w:val="2"/>
        </w:rPr>
        <w:t>làm</w:t>
      </w:r>
      <w:r>
        <w:rPr>
          <w:spacing w:val="-56"/>
        </w:rPr>
        <w:t xml:space="preserve"> </w:t>
      </w:r>
      <w:r>
        <w:rPr>
          <w:spacing w:val="-8"/>
        </w:rPr>
        <w:t xml:space="preserve">gì </w:t>
      </w:r>
      <w:r>
        <w:t xml:space="preserve">trái với </w:t>
      </w:r>
      <w:r>
        <w:rPr>
          <w:spacing w:val="-10"/>
        </w:rPr>
        <w:t xml:space="preserve">mệnh </w:t>
      </w:r>
      <w:r>
        <w:t xml:space="preserve">lệnh </w:t>
      </w:r>
      <w:r>
        <w:rPr>
          <w:spacing w:val="-5"/>
        </w:rPr>
        <w:t xml:space="preserve">của </w:t>
      </w:r>
      <w:r>
        <w:rPr>
          <w:spacing w:val="-6"/>
        </w:rPr>
        <w:t xml:space="preserve">chánh </w:t>
      </w:r>
      <w:r>
        <w:rPr>
          <w:spacing w:val="-5"/>
        </w:rPr>
        <w:t xml:space="preserve">phủ </w:t>
      </w:r>
      <w:r>
        <w:rPr>
          <w:spacing w:val="-10"/>
        </w:rPr>
        <w:t xml:space="preserve">mình, </w:t>
      </w:r>
      <w:r>
        <w:rPr>
          <w:spacing w:val="-5"/>
        </w:rPr>
        <w:t xml:space="preserve">hãy </w:t>
      </w:r>
      <w:r>
        <w:t xml:space="preserve">tin </w:t>
      </w:r>
      <w:r>
        <w:rPr>
          <w:spacing w:val="-4"/>
        </w:rPr>
        <w:t xml:space="preserve">chắc </w:t>
      </w:r>
      <w:r>
        <w:rPr>
          <w:spacing w:val="-3"/>
        </w:rPr>
        <w:t>rằng</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pPr>
      <w:r>
        <w:lastRenderedPageBreak/>
        <w:t>bao giờ chúng tôi cũng không quên quyền lợi tối cao của Tổ quốc là độc lập, tự do.</w:t>
      </w:r>
    </w:p>
    <w:p w:rsidR="002A5536" w:rsidRDefault="002A5536">
      <w:pPr>
        <w:pStyle w:val="BodyText"/>
        <w:spacing w:before="0"/>
        <w:ind w:left="0"/>
        <w:rPr>
          <w:sz w:val="26"/>
        </w:rPr>
      </w:pPr>
    </w:p>
    <w:p w:rsidR="002A5536" w:rsidRDefault="00BE1DD8">
      <w:pPr>
        <w:pStyle w:val="BodyText"/>
        <w:ind w:right="244"/>
      </w:pPr>
      <w:r>
        <w:rPr>
          <w:spacing w:val="-4"/>
        </w:rPr>
        <w:t xml:space="preserve">Một </w:t>
      </w:r>
      <w:r>
        <w:rPr>
          <w:spacing w:val="2"/>
        </w:rPr>
        <w:t xml:space="preserve">lần </w:t>
      </w:r>
      <w:r>
        <w:rPr>
          <w:spacing w:val="-3"/>
        </w:rPr>
        <w:t xml:space="preserve">nữa, </w:t>
      </w:r>
      <w:r>
        <w:rPr>
          <w:spacing w:val="-4"/>
        </w:rPr>
        <w:t xml:space="preserve">đồng </w:t>
      </w:r>
      <w:r>
        <w:t xml:space="preserve">bào </w:t>
      </w:r>
      <w:r>
        <w:rPr>
          <w:spacing w:val="-5"/>
        </w:rPr>
        <w:t xml:space="preserve">hãy </w:t>
      </w:r>
      <w:r>
        <w:rPr>
          <w:spacing w:val="2"/>
        </w:rPr>
        <w:t xml:space="preserve">lặp lại </w:t>
      </w:r>
      <w:r>
        <w:rPr>
          <w:spacing w:val="4"/>
        </w:rPr>
        <w:t xml:space="preserve">lời </w:t>
      </w:r>
      <w:r>
        <w:rPr>
          <w:spacing w:val="-8"/>
        </w:rPr>
        <w:t xml:space="preserve">thề </w:t>
      </w:r>
      <w:r>
        <w:rPr>
          <w:spacing w:val="-5"/>
        </w:rPr>
        <w:t xml:space="preserve">của </w:t>
      </w:r>
      <w:r>
        <w:rPr>
          <w:spacing w:val="-9"/>
        </w:rPr>
        <w:t xml:space="preserve">mình </w:t>
      </w:r>
      <w:r>
        <w:rPr>
          <w:spacing w:val="-5"/>
        </w:rPr>
        <w:t xml:space="preserve">hôm </w:t>
      </w:r>
      <w:r>
        <w:t xml:space="preserve">2 </w:t>
      </w:r>
      <w:r>
        <w:rPr>
          <w:spacing w:val="-8"/>
        </w:rPr>
        <w:t xml:space="preserve">tháng </w:t>
      </w:r>
      <w:r>
        <w:t xml:space="preserve">9: </w:t>
      </w:r>
      <w:r>
        <w:rPr>
          <w:spacing w:val="-6"/>
        </w:rPr>
        <w:t xml:space="preserve">“Chúng </w:t>
      </w:r>
      <w:r>
        <w:rPr>
          <w:spacing w:val="-3"/>
        </w:rPr>
        <w:t xml:space="preserve">tôi </w:t>
      </w:r>
      <w:r>
        <w:t xml:space="preserve">toàn </w:t>
      </w:r>
      <w:r>
        <w:rPr>
          <w:spacing w:val="-8"/>
        </w:rPr>
        <w:t xml:space="preserve">thể </w:t>
      </w:r>
      <w:r>
        <w:t xml:space="preserve">dân </w:t>
      </w:r>
      <w:r>
        <w:rPr>
          <w:spacing w:val="-8"/>
        </w:rPr>
        <w:t xml:space="preserve">Việt </w:t>
      </w:r>
      <w:r>
        <w:t xml:space="preserve">Nam </w:t>
      </w:r>
      <w:r>
        <w:rPr>
          <w:spacing w:val="-3"/>
        </w:rPr>
        <w:t xml:space="preserve">xin </w:t>
      </w:r>
      <w:r>
        <w:t xml:space="preserve">cương </w:t>
      </w:r>
      <w:r>
        <w:rPr>
          <w:spacing w:val="-6"/>
        </w:rPr>
        <w:t xml:space="preserve">quyết </w:t>
      </w:r>
      <w:r>
        <w:rPr>
          <w:spacing w:val="-8"/>
        </w:rPr>
        <w:t xml:space="preserve">một </w:t>
      </w:r>
      <w:r>
        <w:rPr>
          <w:spacing w:val="-3"/>
        </w:rPr>
        <w:t xml:space="preserve">lòng </w:t>
      </w:r>
      <w:r>
        <w:rPr>
          <w:spacing w:val="-10"/>
        </w:rPr>
        <w:t xml:space="preserve">ủng </w:t>
      </w:r>
      <w:r>
        <w:rPr>
          <w:spacing w:val="-8"/>
        </w:rPr>
        <w:t xml:space="preserve">hộ </w:t>
      </w:r>
      <w:r>
        <w:rPr>
          <w:spacing w:val="-6"/>
        </w:rPr>
        <w:t xml:space="preserve">chánh </w:t>
      </w:r>
      <w:r>
        <w:rPr>
          <w:spacing w:val="-5"/>
        </w:rPr>
        <w:t xml:space="preserve">phủ </w:t>
      </w:r>
      <w:r>
        <w:rPr>
          <w:spacing w:val="2"/>
        </w:rPr>
        <w:t xml:space="preserve">lâm </w:t>
      </w:r>
      <w:r>
        <w:rPr>
          <w:spacing w:val="-5"/>
        </w:rPr>
        <w:t xml:space="preserve">thời của </w:t>
      </w:r>
      <w:r>
        <w:t xml:space="preserve">Nước </w:t>
      </w:r>
      <w:r>
        <w:rPr>
          <w:spacing w:val="-6"/>
        </w:rPr>
        <w:t xml:space="preserve">Cộng </w:t>
      </w:r>
      <w:r>
        <w:rPr>
          <w:spacing w:val="-5"/>
        </w:rPr>
        <w:t xml:space="preserve">hoà </w:t>
      </w:r>
      <w:r>
        <w:t xml:space="preserve">dân </w:t>
      </w:r>
      <w:r>
        <w:rPr>
          <w:spacing w:val="-5"/>
        </w:rPr>
        <w:t xml:space="preserve">chủ </w:t>
      </w:r>
      <w:r>
        <w:rPr>
          <w:spacing w:val="-8"/>
        </w:rPr>
        <w:t xml:space="preserve">Việt </w:t>
      </w:r>
      <w:r>
        <w:t xml:space="preserve">Nam và </w:t>
      </w:r>
      <w:r>
        <w:rPr>
          <w:spacing w:val="-7"/>
        </w:rPr>
        <w:t xml:space="preserve">Chủ </w:t>
      </w:r>
      <w:r>
        <w:t xml:space="preserve">tịch </w:t>
      </w:r>
      <w:r>
        <w:rPr>
          <w:spacing w:val="-4"/>
        </w:rPr>
        <w:t xml:space="preserve">Hồ </w:t>
      </w:r>
      <w:r>
        <w:rPr>
          <w:spacing w:val="-7"/>
        </w:rPr>
        <w:t xml:space="preserve">Chí </w:t>
      </w:r>
      <w:r>
        <w:rPr>
          <w:spacing w:val="-8"/>
        </w:rPr>
        <w:t xml:space="preserve">Minh. </w:t>
      </w:r>
      <w:r>
        <w:t xml:space="preserve">Nếu </w:t>
      </w:r>
      <w:r>
        <w:rPr>
          <w:spacing w:val="-5"/>
        </w:rPr>
        <w:t xml:space="preserve">người </w:t>
      </w:r>
      <w:r>
        <w:rPr>
          <w:spacing w:val="-4"/>
        </w:rPr>
        <w:t xml:space="preserve">Pháp </w:t>
      </w:r>
      <w:r>
        <w:t xml:space="preserve">đến </w:t>
      </w:r>
      <w:r>
        <w:rPr>
          <w:spacing w:val="-5"/>
        </w:rPr>
        <w:t xml:space="preserve">xâm </w:t>
      </w:r>
      <w:r>
        <w:rPr>
          <w:spacing w:val="3"/>
        </w:rPr>
        <w:t xml:space="preserve">lược </w:t>
      </w:r>
      <w:r>
        <w:rPr>
          <w:spacing w:val="2"/>
        </w:rPr>
        <w:t xml:space="preserve">lần </w:t>
      </w:r>
      <w:r>
        <w:rPr>
          <w:spacing w:val="-5"/>
        </w:rPr>
        <w:t xml:space="preserve">nữa </w:t>
      </w:r>
      <w:r>
        <w:rPr>
          <w:spacing w:val="-8"/>
        </w:rPr>
        <w:t xml:space="preserve">thì </w:t>
      </w:r>
      <w:r>
        <w:rPr>
          <w:spacing w:val="-6"/>
        </w:rPr>
        <w:t xml:space="preserve">chúng </w:t>
      </w:r>
      <w:r>
        <w:rPr>
          <w:spacing w:val="-3"/>
        </w:rPr>
        <w:t xml:space="preserve">tôi </w:t>
      </w:r>
      <w:r>
        <w:rPr>
          <w:spacing w:val="-7"/>
        </w:rPr>
        <w:t xml:space="preserve">quyết: </w:t>
      </w:r>
      <w:r>
        <w:rPr>
          <w:spacing w:val="-9"/>
        </w:rPr>
        <w:t xml:space="preserve">không </w:t>
      </w:r>
      <w:r>
        <w:t xml:space="preserve">đi lính </w:t>
      </w:r>
      <w:r>
        <w:rPr>
          <w:spacing w:val="-5"/>
        </w:rPr>
        <w:t xml:space="preserve">cho </w:t>
      </w:r>
      <w:r>
        <w:rPr>
          <w:spacing w:val="-4"/>
        </w:rPr>
        <w:t xml:space="preserve">Pháp, </w:t>
      </w:r>
      <w:r>
        <w:rPr>
          <w:spacing w:val="-9"/>
        </w:rPr>
        <w:t xml:space="preserve">không </w:t>
      </w:r>
      <w:r>
        <w:rPr>
          <w:spacing w:val="2"/>
        </w:rPr>
        <w:t xml:space="preserve">làm </w:t>
      </w:r>
      <w:r>
        <w:t xml:space="preserve">việc </w:t>
      </w:r>
      <w:r>
        <w:rPr>
          <w:spacing w:val="-5"/>
        </w:rPr>
        <w:t xml:space="preserve">cho </w:t>
      </w:r>
      <w:r>
        <w:rPr>
          <w:spacing w:val="-4"/>
        </w:rPr>
        <w:t xml:space="preserve">Pháp, </w:t>
      </w:r>
      <w:r>
        <w:rPr>
          <w:spacing w:val="-9"/>
        </w:rPr>
        <w:t xml:space="preserve">không </w:t>
      </w:r>
      <w:r>
        <w:t xml:space="preserve">đưa đường </w:t>
      </w:r>
      <w:r>
        <w:rPr>
          <w:spacing w:val="-5"/>
        </w:rPr>
        <w:t xml:space="preserve">cho </w:t>
      </w:r>
      <w:r>
        <w:rPr>
          <w:spacing w:val="-3"/>
        </w:rPr>
        <w:t>Pháp”.</w:t>
      </w:r>
    </w:p>
    <w:p w:rsidR="002A5536" w:rsidRDefault="002A5536">
      <w:pPr>
        <w:pStyle w:val="BodyText"/>
        <w:ind w:left="0"/>
        <w:rPr>
          <w:sz w:val="26"/>
        </w:rPr>
      </w:pPr>
    </w:p>
    <w:p w:rsidR="002A5536" w:rsidRDefault="00BE1DD8">
      <w:pPr>
        <w:pStyle w:val="BodyText"/>
        <w:spacing w:before="0"/>
        <w:ind w:right="197"/>
      </w:pPr>
      <w:r>
        <w:rPr>
          <w:spacing w:val="-4"/>
        </w:rPr>
        <w:t xml:space="preserve">Một </w:t>
      </w:r>
      <w:r>
        <w:rPr>
          <w:spacing w:val="2"/>
        </w:rPr>
        <w:t xml:space="preserve">lần </w:t>
      </w:r>
      <w:r>
        <w:rPr>
          <w:spacing w:val="-3"/>
        </w:rPr>
        <w:t xml:space="preserve">nữa, </w:t>
      </w:r>
      <w:r>
        <w:rPr>
          <w:spacing w:val="-6"/>
        </w:rPr>
        <w:t xml:space="preserve">chúng </w:t>
      </w:r>
      <w:r>
        <w:t xml:space="preserve">tôi, </w:t>
      </w:r>
      <w:r>
        <w:rPr>
          <w:spacing w:val="-11"/>
        </w:rPr>
        <w:t xml:space="preserve">Uỷ </w:t>
      </w:r>
      <w:r>
        <w:t xml:space="preserve">ban </w:t>
      </w:r>
      <w:r>
        <w:rPr>
          <w:spacing w:val="-8"/>
        </w:rPr>
        <w:t xml:space="preserve">nhân </w:t>
      </w:r>
      <w:r>
        <w:t xml:space="preserve">dân </w:t>
      </w:r>
      <w:r>
        <w:rPr>
          <w:spacing w:val="2"/>
        </w:rPr>
        <w:t xml:space="preserve">lập lại </w:t>
      </w:r>
      <w:r>
        <w:rPr>
          <w:spacing w:val="4"/>
        </w:rPr>
        <w:t xml:space="preserve">lời </w:t>
      </w:r>
      <w:r>
        <w:rPr>
          <w:spacing w:val="-6"/>
        </w:rPr>
        <w:t xml:space="preserve">thề: </w:t>
      </w:r>
      <w:r>
        <w:t xml:space="preserve">“Cương </w:t>
      </w:r>
      <w:r>
        <w:rPr>
          <w:spacing w:val="-6"/>
        </w:rPr>
        <w:t xml:space="preserve">quyết </w:t>
      </w:r>
      <w:r>
        <w:t xml:space="preserve">lãnh đạo </w:t>
      </w:r>
      <w:r>
        <w:rPr>
          <w:spacing w:val="-4"/>
        </w:rPr>
        <w:t xml:space="preserve">quốc dân, </w:t>
      </w:r>
      <w:r>
        <w:rPr>
          <w:spacing w:val="-3"/>
        </w:rPr>
        <w:t xml:space="preserve">giữ gìn </w:t>
      </w:r>
      <w:r>
        <w:t xml:space="preserve">đất nước, </w:t>
      </w:r>
      <w:r>
        <w:rPr>
          <w:spacing w:val="-6"/>
        </w:rPr>
        <w:t xml:space="preserve">thực </w:t>
      </w:r>
      <w:r>
        <w:t xml:space="preserve">hiện </w:t>
      </w:r>
      <w:r>
        <w:rPr>
          <w:spacing w:val="-4"/>
        </w:rPr>
        <w:t xml:space="preserve">chương </w:t>
      </w:r>
      <w:r>
        <w:rPr>
          <w:spacing w:val="-3"/>
        </w:rPr>
        <w:t xml:space="preserve">trình </w:t>
      </w:r>
      <w:r>
        <w:rPr>
          <w:spacing w:val="-8"/>
        </w:rPr>
        <w:t xml:space="preserve">Việt Minh, hy </w:t>
      </w:r>
      <w:r>
        <w:t xml:space="preserve">sinh vượt </w:t>
      </w:r>
      <w:r>
        <w:rPr>
          <w:spacing w:val="-3"/>
        </w:rPr>
        <w:t xml:space="preserve">tất </w:t>
      </w:r>
      <w:r>
        <w:t xml:space="preserve">cả các </w:t>
      </w:r>
      <w:r>
        <w:rPr>
          <w:spacing w:val="-12"/>
        </w:rPr>
        <w:t xml:space="preserve">nguy </w:t>
      </w:r>
      <w:r>
        <w:rPr>
          <w:spacing w:val="-7"/>
        </w:rPr>
        <w:t xml:space="preserve">hiểm, </w:t>
      </w:r>
      <w:r>
        <w:t xml:space="preserve">cương </w:t>
      </w:r>
      <w:r>
        <w:rPr>
          <w:spacing w:val="-6"/>
        </w:rPr>
        <w:t xml:space="preserve">quyết chống </w:t>
      </w:r>
      <w:r>
        <w:rPr>
          <w:spacing w:val="-8"/>
        </w:rPr>
        <w:t xml:space="preserve">mọi mưu </w:t>
      </w:r>
      <w:r>
        <w:rPr>
          <w:spacing w:val="-12"/>
        </w:rPr>
        <w:t xml:space="preserve">mô </w:t>
      </w:r>
      <w:r>
        <w:rPr>
          <w:spacing w:val="-5"/>
        </w:rPr>
        <w:t xml:space="preserve">xâm </w:t>
      </w:r>
      <w:r>
        <w:rPr>
          <w:spacing w:val="3"/>
        </w:rPr>
        <w:t xml:space="preserve">lược, </w:t>
      </w:r>
      <w:r>
        <w:t xml:space="preserve">dù </w:t>
      </w:r>
      <w:r>
        <w:rPr>
          <w:spacing w:val="-4"/>
        </w:rPr>
        <w:t xml:space="preserve">chết </w:t>
      </w:r>
      <w:r>
        <w:rPr>
          <w:spacing w:val="-8"/>
        </w:rPr>
        <w:t xml:space="preserve">cũng </w:t>
      </w:r>
      <w:r>
        <w:t>cam</w:t>
      </w:r>
      <w:r>
        <w:rPr>
          <w:spacing w:val="-58"/>
        </w:rPr>
        <w:t xml:space="preserve"> </w:t>
      </w:r>
      <w:r>
        <w:rPr>
          <w:spacing w:val="-4"/>
        </w:rPr>
        <w:t>lòng”.</w:t>
      </w:r>
    </w:p>
    <w:p w:rsidR="002A5536" w:rsidRDefault="002A5536">
      <w:pPr>
        <w:pStyle w:val="BodyText"/>
        <w:ind w:left="0"/>
        <w:rPr>
          <w:sz w:val="26"/>
        </w:rPr>
      </w:pPr>
    </w:p>
    <w:p w:rsidR="002A5536" w:rsidRDefault="00BE1DD8">
      <w:pPr>
        <w:pStyle w:val="BodyText"/>
        <w:spacing w:before="0"/>
      </w:pPr>
      <w:r>
        <w:t>Nay quân đội Đồng minh đến, Uỷ ban Đồng minh đến.</w:t>
      </w:r>
    </w:p>
    <w:p w:rsidR="002A5536" w:rsidRDefault="002A5536">
      <w:pPr>
        <w:pStyle w:val="BodyText"/>
        <w:ind w:left="0"/>
        <w:rPr>
          <w:sz w:val="26"/>
        </w:rPr>
      </w:pPr>
    </w:p>
    <w:p w:rsidR="002A5536" w:rsidRDefault="00BE1DD8">
      <w:pPr>
        <w:pStyle w:val="BodyText"/>
        <w:spacing w:before="0"/>
        <w:ind w:right="98"/>
      </w:pPr>
      <w:r>
        <w:rPr>
          <w:spacing w:val="-8"/>
        </w:rPr>
        <w:t xml:space="preserve">Chúng </w:t>
      </w:r>
      <w:r>
        <w:rPr>
          <w:spacing w:val="-5"/>
        </w:rPr>
        <w:t xml:space="preserve">ta hãy tỏ </w:t>
      </w:r>
      <w:r>
        <w:rPr>
          <w:spacing w:val="2"/>
        </w:rPr>
        <w:t xml:space="preserve">ra </w:t>
      </w:r>
      <w:r>
        <w:rPr>
          <w:spacing w:val="-5"/>
        </w:rPr>
        <w:t xml:space="preserve">cho </w:t>
      </w:r>
      <w:r>
        <w:rPr>
          <w:spacing w:val="-6"/>
        </w:rPr>
        <w:t xml:space="preserve">Đồng </w:t>
      </w:r>
      <w:r>
        <w:rPr>
          <w:spacing w:val="-9"/>
        </w:rPr>
        <w:t xml:space="preserve">minh </w:t>
      </w:r>
      <w:r>
        <w:rPr>
          <w:spacing w:val="-6"/>
        </w:rPr>
        <w:t xml:space="preserve">thấy </w:t>
      </w:r>
      <w:r>
        <w:rPr>
          <w:spacing w:val="-3"/>
        </w:rPr>
        <w:t xml:space="preserve">rằng </w:t>
      </w:r>
      <w:r>
        <w:rPr>
          <w:spacing w:val="-6"/>
        </w:rPr>
        <w:t xml:space="preserve">chúng </w:t>
      </w:r>
      <w:r>
        <w:rPr>
          <w:spacing w:val="-5"/>
        </w:rPr>
        <w:t xml:space="preserve">ta </w:t>
      </w:r>
      <w:r>
        <w:rPr>
          <w:spacing w:val="3"/>
        </w:rPr>
        <w:t xml:space="preserve">là </w:t>
      </w:r>
      <w:r>
        <w:rPr>
          <w:spacing w:val="-8"/>
        </w:rPr>
        <w:t xml:space="preserve">một </w:t>
      </w:r>
      <w:r>
        <w:t xml:space="preserve">dân </w:t>
      </w:r>
      <w:r>
        <w:rPr>
          <w:spacing w:val="-3"/>
        </w:rPr>
        <w:t xml:space="preserve">tộc </w:t>
      </w:r>
      <w:r>
        <w:t xml:space="preserve">có </w:t>
      </w:r>
      <w:r>
        <w:rPr>
          <w:spacing w:val="-8"/>
        </w:rPr>
        <w:t xml:space="preserve">kỷ </w:t>
      </w:r>
      <w:r>
        <w:rPr>
          <w:spacing w:val="-4"/>
        </w:rPr>
        <w:t xml:space="preserve">luật, </w:t>
      </w:r>
      <w:r>
        <w:rPr>
          <w:spacing w:val="-5"/>
        </w:rPr>
        <w:t xml:space="preserve">ham hoà bình, yêu tự </w:t>
      </w:r>
      <w:r>
        <w:t xml:space="preserve">do, </w:t>
      </w:r>
      <w:r>
        <w:rPr>
          <w:spacing w:val="-8"/>
        </w:rPr>
        <w:t xml:space="preserve">chuộng </w:t>
      </w:r>
      <w:r>
        <w:t xml:space="preserve">cần lao, </w:t>
      </w:r>
      <w:r>
        <w:rPr>
          <w:spacing w:val="-9"/>
        </w:rPr>
        <w:t xml:space="preserve">nhưng </w:t>
      </w:r>
      <w:r>
        <w:rPr>
          <w:spacing w:val="-3"/>
        </w:rPr>
        <w:t xml:space="preserve">luôn luôn </w:t>
      </w:r>
      <w:r>
        <w:t xml:space="preserve">có </w:t>
      </w:r>
      <w:r>
        <w:rPr>
          <w:spacing w:val="-8"/>
        </w:rPr>
        <w:t xml:space="preserve">thể </w:t>
      </w:r>
      <w:r>
        <w:rPr>
          <w:spacing w:val="-4"/>
        </w:rPr>
        <w:t xml:space="preserve">chết </w:t>
      </w:r>
      <w:r>
        <w:t xml:space="preserve">để </w:t>
      </w:r>
      <w:r>
        <w:rPr>
          <w:spacing w:val="-4"/>
        </w:rPr>
        <w:t xml:space="preserve">bênh </w:t>
      </w:r>
      <w:r>
        <w:t xml:space="preserve">vực độc </w:t>
      </w:r>
      <w:r>
        <w:rPr>
          <w:spacing w:val="2"/>
        </w:rPr>
        <w:t xml:space="preserve">lập </w:t>
      </w:r>
      <w:r>
        <w:t xml:space="preserve">và </w:t>
      </w:r>
      <w:r>
        <w:rPr>
          <w:spacing w:val="-5"/>
        </w:rPr>
        <w:t xml:space="preserve">tự </w:t>
      </w:r>
      <w:r>
        <w:t xml:space="preserve">do </w:t>
      </w:r>
      <w:r>
        <w:rPr>
          <w:spacing w:val="-5"/>
        </w:rPr>
        <w:t xml:space="preserve">cho </w:t>
      </w:r>
      <w:r>
        <w:t xml:space="preserve">Tổ </w:t>
      </w:r>
      <w:r>
        <w:rPr>
          <w:spacing w:val="-3"/>
        </w:rPr>
        <w:t>quốc.</w:t>
      </w:r>
    </w:p>
    <w:p w:rsidR="002A5536" w:rsidRDefault="002A5536">
      <w:pPr>
        <w:pStyle w:val="BodyText"/>
        <w:ind w:left="0"/>
        <w:rPr>
          <w:sz w:val="26"/>
        </w:rPr>
      </w:pPr>
    </w:p>
    <w:p w:rsidR="002A5536" w:rsidRDefault="00BE1DD8">
      <w:pPr>
        <w:pStyle w:val="BodyText"/>
        <w:spacing w:before="0"/>
      </w:pPr>
      <w:r>
        <w:t>Chào mừng phái bộ Đồng minh!</w:t>
      </w:r>
    </w:p>
    <w:p w:rsidR="002A5536" w:rsidRDefault="002A5536">
      <w:pPr>
        <w:pStyle w:val="BodyText"/>
        <w:ind w:left="0"/>
        <w:rPr>
          <w:sz w:val="26"/>
        </w:rPr>
      </w:pPr>
    </w:p>
    <w:p w:rsidR="002A5536" w:rsidRDefault="00BE1DD8">
      <w:pPr>
        <w:pStyle w:val="BodyText"/>
        <w:spacing w:before="0"/>
      </w:pPr>
      <w:r>
        <w:t>Ta cứ tiến trên đường giải phóng!”.</w:t>
      </w:r>
    </w:p>
    <w:p w:rsidR="002A5536" w:rsidRDefault="002A5536">
      <w:pPr>
        <w:pStyle w:val="BodyText"/>
        <w:ind w:left="0"/>
        <w:rPr>
          <w:sz w:val="26"/>
        </w:rPr>
      </w:pPr>
    </w:p>
    <w:p w:rsidR="002A5536" w:rsidRDefault="00BE1DD8">
      <w:pPr>
        <w:pStyle w:val="BodyText"/>
        <w:spacing w:before="0"/>
      </w:pPr>
      <w:r>
        <w:t>Không phải tôi viết “thông báo” này, nếu tôi viết thì cái giọng sẽ khác một chút.</w:t>
      </w:r>
    </w:p>
    <w:p w:rsidR="002A5536" w:rsidRDefault="002A5536">
      <w:pPr>
        <w:pStyle w:val="BodyText"/>
        <w:ind w:left="0"/>
        <w:rPr>
          <w:sz w:val="26"/>
        </w:rPr>
      </w:pPr>
    </w:p>
    <w:p w:rsidR="002A5536" w:rsidRDefault="00BE1DD8">
      <w:pPr>
        <w:pStyle w:val="ListParagraph"/>
        <w:numPr>
          <w:ilvl w:val="0"/>
          <w:numId w:val="12"/>
        </w:numPr>
        <w:tabs>
          <w:tab w:val="left" w:pos="535"/>
        </w:tabs>
        <w:rPr>
          <w:sz w:val="30"/>
        </w:rPr>
      </w:pPr>
      <w:r>
        <w:rPr>
          <w:sz w:val="30"/>
        </w:rPr>
        <w:t>Bọn</w:t>
      </w:r>
      <w:r>
        <w:rPr>
          <w:spacing w:val="-16"/>
          <w:sz w:val="30"/>
        </w:rPr>
        <w:t xml:space="preserve"> </w:t>
      </w:r>
      <w:r>
        <w:rPr>
          <w:spacing w:val="-6"/>
          <w:sz w:val="30"/>
        </w:rPr>
        <w:t>thực</w:t>
      </w:r>
      <w:r>
        <w:rPr>
          <w:spacing w:val="1"/>
          <w:sz w:val="30"/>
        </w:rPr>
        <w:t xml:space="preserve"> </w:t>
      </w:r>
      <w:r>
        <w:rPr>
          <w:sz w:val="30"/>
        </w:rPr>
        <w:t>dân</w:t>
      </w:r>
      <w:r>
        <w:rPr>
          <w:spacing w:val="-16"/>
          <w:sz w:val="30"/>
        </w:rPr>
        <w:t xml:space="preserve"> </w:t>
      </w:r>
      <w:r>
        <w:rPr>
          <w:spacing w:val="-4"/>
          <w:sz w:val="30"/>
        </w:rPr>
        <w:t>Pháp</w:t>
      </w:r>
      <w:r>
        <w:rPr>
          <w:sz w:val="30"/>
        </w:rPr>
        <w:t xml:space="preserve"> treo</w:t>
      </w:r>
      <w:r>
        <w:rPr>
          <w:spacing w:val="-1"/>
          <w:sz w:val="30"/>
        </w:rPr>
        <w:t xml:space="preserve"> </w:t>
      </w:r>
      <w:r>
        <w:rPr>
          <w:sz w:val="30"/>
        </w:rPr>
        <w:t>cờ</w:t>
      </w:r>
      <w:r>
        <w:rPr>
          <w:spacing w:val="6"/>
          <w:sz w:val="30"/>
        </w:rPr>
        <w:t xml:space="preserve"> </w:t>
      </w:r>
      <w:r>
        <w:rPr>
          <w:sz w:val="30"/>
        </w:rPr>
        <w:t>ở</w:t>
      </w:r>
      <w:r>
        <w:rPr>
          <w:spacing w:val="7"/>
          <w:sz w:val="30"/>
        </w:rPr>
        <w:t xml:space="preserve"> </w:t>
      </w:r>
      <w:r>
        <w:rPr>
          <w:sz w:val="30"/>
        </w:rPr>
        <w:t>sân</w:t>
      </w:r>
      <w:r>
        <w:rPr>
          <w:spacing w:val="-16"/>
          <w:sz w:val="30"/>
        </w:rPr>
        <w:t xml:space="preserve"> </w:t>
      </w:r>
      <w:r>
        <w:rPr>
          <w:spacing w:val="-5"/>
          <w:sz w:val="30"/>
        </w:rPr>
        <w:t>phủ</w:t>
      </w:r>
      <w:r>
        <w:rPr>
          <w:spacing w:val="-16"/>
          <w:sz w:val="30"/>
        </w:rPr>
        <w:t xml:space="preserve"> </w:t>
      </w:r>
      <w:r>
        <w:rPr>
          <w:sz w:val="30"/>
        </w:rPr>
        <w:t>toàn</w:t>
      </w:r>
      <w:r>
        <w:rPr>
          <w:spacing w:val="-15"/>
          <w:sz w:val="30"/>
        </w:rPr>
        <w:t xml:space="preserve"> </w:t>
      </w:r>
      <w:r>
        <w:rPr>
          <w:spacing w:val="-6"/>
          <w:sz w:val="30"/>
        </w:rPr>
        <w:t>quyền</w:t>
      </w:r>
      <w:r>
        <w:rPr>
          <w:spacing w:val="-16"/>
          <w:sz w:val="30"/>
        </w:rPr>
        <w:t xml:space="preserve"> </w:t>
      </w:r>
      <w:r>
        <w:rPr>
          <w:sz w:val="30"/>
        </w:rPr>
        <w:t>và</w:t>
      </w:r>
      <w:r>
        <w:rPr>
          <w:spacing w:val="1"/>
          <w:sz w:val="30"/>
        </w:rPr>
        <w:t xml:space="preserve"> </w:t>
      </w:r>
      <w:r>
        <w:rPr>
          <w:spacing w:val="-3"/>
          <w:sz w:val="30"/>
        </w:rPr>
        <w:t>tập</w:t>
      </w:r>
      <w:r>
        <w:rPr>
          <w:spacing w:val="-1"/>
          <w:sz w:val="30"/>
        </w:rPr>
        <w:t xml:space="preserve"> </w:t>
      </w:r>
      <w:r>
        <w:rPr>
          <w:spacing w:val="-3"/>
          <w:sz w:val="30"/>
        </w:rPr>
        <w:t>hợp</w:t>
      </w:r>
      <w:r>
        <w:rPr>
          <w:sz w:val="30"/>
        </w:rPr>
        <w:t xml:space="preserve"> </w:t>
      </w:r>
      <w:r>
        <w:rPr>
          <w:spacing w:val="-5"/>
          <w:sz w:val="30"/>
        </w:rPr>
        <w:t>hát</w:t>
      </w:r>
      <w:r>
        <w:rPr>
          <w:spacing w:val="-9"/>
          <w:sz w:val="30"/>
        </w:rPr>
        <w:t xml:space="preserve"> </w:t>
      </w:r>
      <w:r>
        <w:rPr>
          <w:spacing w:val="2"/>
          <w:sz w:val="30"/>
        </w:rPr>
        <w:t>Marseillaise</w:t>
      </w:r>
      <w:r>
        <w:rPr>
          <w:spacing w:val="1"/>
          <w:sz w:val="30"/>
        </w:rPr>
        <w:t xml:space="preserve"> </w:t>
      </w:r>
      <w:r>
        <w:rPr>
          <w:sz w:val="30"/>
        </w:rPr>
        <w:t>dưới</w:t>
      </w:r>
      <w:r>
        <w:rPr>
          <w:spacing w:val="7"/>
          <w:sz w:val="30"/>
        </w:rPr>
        <w:t xml:space="preserve"> </w:t>
      </w:r>
      <w:r>
        <w:rPr>
          <w:sz w:val="30"/>
        </w:rPr>
        <w:t>cột</w:t>
      </w:r>
      <w:r>
        <w:rPr>
          <w:spacing w:val="-9"/>
          <w:sz w:val="30"/>
        </w:rPr>
        <w:t xml:space="preserve"> </w:t>
      </w:r>
      <w:r>
        <w:rPr>
          <w:sz w:val="30"/>
        </w:rPr>
        <w:t>cờ</w:t>
      </w:r>
    </w:p>
    <w:p w:rsidR="002A5536" w:rsidRDefault="002A5536">
      <w:pPr>
        <w:pStyle w:val="BodyText"/>
        <w:ind w:left="0"/>
        <w:rPr>
          <w:sz w:val="26"/>
        </w:rPr>
      </w:pPr>
    </w:p>
    <w:p w:rsidR="002A5536" w:rsidRDefault="00BE1DD8">
      <w:pPr>
        <w:pStyle w:val="BodyText"/>
        <w:spacing w:before="0"/>
        <w:ind w:right="145"/>
      </w:pPr>
      <w:r>
        <w:rPr>
          <w:spacing w:val="-5"/>
        </w:rPr>
        <w:t xml:space="preserve">Theo </w:t>
      </w:r>
      <w:r>
        <w:t xml:space="preserve">lệnh </w:t>
      </w:r>
      <w:r>
        <w:rPr>
          <w:spacing w:val="-5"/>
        </w:rPr>
        <w:t xml:space="preserve">của </w:t>
      </w:r>
      <w:r>
        <w:rPr>
          <w:spacing w:val="-10"/>
        </w:rPr>
        <w:t xml:space="preserve">Anh, </w:t>
      </w:r>
      <w:r>
        <w:rPr>
          <w:spacing w:val="-4"/>
        </w:rPr>
        <w:t xml:space="preserve">quân </w:t>
      </w:r>
      <w:r>
        <w:rPr>
          <w:spacing w:val="-6"/>
        </w:rPr>
        <w:t xml:space="preserve">Nhật </w:t>
      </w:r>
      <w:r>
        <w:t xml:space="preserve">giao </w:t>
      </w:r>
      <w:r>
        <w:rPr>
          <w:spacing w:val="-5"/>
        </w:rPr>
        <w:t xml:space="preserve">phủ </w:t>
      </w:r>
      <w:r>
        <w:rPr>
          <w:spacing w:val="-9"/>
        </w:rPr>
        <w:t xml:space="preserve">Toàn </w:t>
      </w:r>
      <w:r>
        <w:rPr>
          <w:spacing w:val="-6"/>
        </w:rPr>
        <w:t xml:space="preserve">quyền </w:t>
      </w:r>
      <w:r>
        <w:t xml:space="preserve">8 </w:t>
      </w:r>
      <w:r>
        <w:rPr>
          <w:spacing w:val="-5"/>
        </w:rPr>
        <w:t xml:space="preserve">cho </w:t>
      </w:r>
      <w:r>
        <w:rPr>
          <w:spacing w:val="-4"/>
        </w:rPr>
        <w:t xml:space="preserve">Pháp. </w:t>
      </w:r>
      <w:r>
        <w:t xml:space="preserve">Bọn Cédile </w:t>
      </w:r>
      <w:r>
        <w:rPr>
          <w:spacing w:val="-5"/>
        </w:rPr>
        <w:t xml:space="preserve">cho </w:t>
      </w:r>
      <w:r>
        <w:rPr>
          <w:spacing w:val="-3"/>
        </w:rPr>
        <w:t xml:space="preserve">rằng </w:t>
      </w:r>
      <w:r>
        <w:t xml:space="preserve">chiếm </w:t>
      </w:r>
      <w:r>
        <w:rPr>
          <w:spacing w:val="-5"/>
        </w:rPr>
        <w:t xml:space="preserve">phủ </w:t>
      </w:r>
      <w:r>
        <w:rPr>
          <w:spacing w:val="-9"/>
        </w:rPr>
        <w:t xml:space="preserve">Toàn </w:t>
      </w:r>
      <w:r>
        <w:rPr>
          <w:spacing w:val="-6"/>
        </w:rPr>
        <w:t xml:space="preserve">quyền </w:t>
      </w:r>
      <w:r>
        <w:rPr>
          <w:spacing w:val="3"/>
        </w:rPr>
        <w:t xml:space="preserve">là </w:t>
      </w:r>
      <w:r>
        <w:rPr>
          <w:spacing w:val="-4"/>
        </w:rPr>
        <w:t xml:space="preserve">tượng trưng </w:t>
      </w:r>
      <w:r>
        <w:rPr>
          <w:spacing w:val="-5"/>
        </w:rPr>
        <w:t xml:space="preserve">cho </w:t>
      </w:r>
      <w:r>
        <w:t xml:space="preserve">việc </w:t>
      </w:r>
      <w:r>
        <w:rPr>
          <w:spacing w:val="2"/>
        </w:rPr>
        <w:t xml:space="preserve">làm </w:t>
      </w:r>
      <w:r>
        <w:rPr>
          <w:spacing w:val="-5"/>
        </w:rPr>
        <w:t xml:space="preserve">chủ </w:t>
      </w:r>
      <w:r>
        <w:rPr>
          <w:spacing w:val="2"/>
        </w:rPr>
        <w:t xml:space="preserve">lại </w:t>
      </w:r>
      <w:r>
        <w:t xml:space="preserve">Nam </w:t>
      </w:r>
      <w:r>
        <w:rPr>
          <w:spacing w:val="-8"/>
        </w:rPr>
        <w:t xml:space="preserve">Kỳ, </w:t>
      </w:r>
      <w:r>
        <w:rPr>
          <w:spacing w:val="2"/>
        </w:rPr>
        <w:t xml:space="preserve">làm </w:t>
      </w:r>
      <w:r>
        <w:rPr>
          <w:spacing w:val="-5"/>
        </w:rPr>
        <w:t xml:space="preserve">chủ </w:t>
      </w:r>
      <w:r>
        <w:rPr>
          <w:spacing w:val="2"/>
        </w:rPr>
        <w:t xml:space="preserve">lại </w:t>
      </w:r>
      <w:r>
        <w:rPr>
          <w:spacing w:val="-6"/>
        </w:rPr>
        <w:t xml:space="preserve">Đông </w:t>
      </w:r>
      <w:r>
        <w:rPr>
          <w:spacing w:val="-5"/>
        </w:rPr>
        <w:t>Dương.</w:t>
      </w:r>
    </w:p>
    <w:p w:rsidR="002A5536" w:rsidRDefault="002A5536">
      <w:pPr>
        <w:pStyle w:val="BodyText"/>
        <w:ind w:left="0"/>
        <w:rPr>
          <w:sz w:val="26"/>
        </w:rPr>
      </w:pPr>
    </w:p>
    <w:p w:rsidR="002A5536" w:rsidRDefault="00BE1DD8">
      <w:pPr>
        <w:pStyle w:val="BodyText"/>
        <w:spacing w:before="0"/>
        <w:ind w:right="157"/>
      </w:pPr>
      <w:r>
        <w:t xml:space="preserve">Sau </w:t>
      </w:r>
      <w:r>
        <w:rPr>
          <w:spacing w:val="-10"/>
        </w:rPr>
        <w:t xml:space="preserve">khi </w:t>
      </w:r>
      <w:r>
        <w:t xml:space="preserve">đã </w:t>
      </w:r>
      <w:r>
        <w:rPr>
          <w:spacing w:val="-10"/>
        </w:rPr>
        <w:t xml:space="preserve">nhờ </w:t>
      </w:r>
      <w:r>
        <w:rPr>
          <w:spacing w:val="-8"/>
        </w:rPr>
        <w:t xml:space="preserve">Anh </w:t>
      </w:r>
      <w:r>
        <w:t xml:space="preserve">chiếm </w:t>
      </w:r>
      <w:r>
        <w:rPr>
          <w:spacing w:val="2"/>
        </w:rPr>
        <w:t xml:space="preserve">lại </w:t>
      </w:r>
      <w:r>
        <w:rPr>
          <w:spacing w:val="-3"/>
        </w:rPr>
        <w:t xml:space="preserve">dinh </w:t>
      </w:r>
      <w:r>
        <w:rPr>
          <w:spacing w:val="-7"/>
        </w:rPr>
        <w:t xml:space="preserve">Thống </w:t>
      </w:r>
      <w:r>
        <w:t xml:space="preserve">đốc Nam </w:t>
      </w:r>
      <w:r>
        <w:rPr>
          <w:spacing w:val="-4"/>
        </w:rPr>
        <w:t xml:space="preserve">Kỳ </w:t>
      </w:r>
      <w:r>
        <w:rPr>
          <w:spacing w:val="-8"/>
        </w:rPr>
        <w:t xml:space="preserve">thì </w:t>
      </w:r>
      <w:r>
        <w:rPr>
          <w:spacing w:val="-3"/>
        </w:rPr>
        <w:t xml:space="preserve">sáng </w:t>
      </w:r>
      <w:r>
        <w:t xml:space="preserve">13 </w:t>
      </w:r>
      <w:r>
        <w:rPr>
          <w:spacing w:val="-8"/>
        </w:rPr>
        <w:t xml:space="preserve">tháng </w:t>
      </w:r>
      <w:r>
        <w:t xml:space="preserve">9, bọn </w:t>
      </w:r>
      <w:r>
        <w:rPr>
          <w:spacing w:val="-4"/>
        </w:rPr>
        <w:t xml:space="preserve">Pháp </w:t>
      </w:r>
      <w:r>
        <w:rPr>
          <w:spacing w:val="-3"/>
        </w:rPr>
        <w:t xml:space="preserve">long </w:t>
      </w:r>
      <w:r>
        <w:rPr>
          <w:spacing w:val="-4"/>
        </w:rPr>
        <w:t xml:space="preserve">trọng </w:t>
      </w:r>
      <w:r>
        <w:rPr>
          <w:spacing w:val="-3"/>
        </w:rPr>
        <w:t xml:space="preserve">tập hợp </w:t>
      </w:r>
      <w:r>
        <w:rPr>
          <w:spacing w:val="-8"/>
        </w:rPr>
        <w:t xml:space="preserve">nhau </w:t>
      </w:r>
      <w:r>
        <w:rPr>
          <w:spacing w:val="-4"/>
        </w:rPr>
        <w:t xml:space="preserve">trong </w:t>
      </w:r>
      <w:r>
        <w:rPr>
          <w:spacing w:val="-5"/>
        </w:rPr>
        <w:t xml:space="preserve">phủ </w:t>
      </w:r>
      <w:r>
        <w:rPr>
          <w:spacing w:val="-9"/>
        </w:rPr>
        <w:t xml:space="preserve">Toàn </w:t>
      </w:r>
      <w:r>
        <w:rPr>
          <w:spacing w:val="-6"/>
        </w:rPr>
        <w:t xml:space="preserve">quyền </w:t>
      </w:r>
      <w:r>
        <w:t xml:space="preserve">cũ (trước do </w:t>
      </w:r>
      <w:r>
        <w:rPr>
          <w:spacing w:val="-6"/>
        </w:rPr>
        <w:t xml:space="preserve">Nhật </w:t>
      </w:r>
      <w:r>
        <w:rPr>
          <w:spacing w:val="-4"/>
        </w:rPr>
        <w:t xml:space="preserve">quản </w:t>
      </w:r>
      <w:r>
        <w:rPr>
          <w:spacing w:val="2"/>
        </w:rPr>
        <w:t xml:space="preserve">lý), </w:t>
      </w:r>
      <w:r>
        <w:t xml:space="preserve">ỏm </w:t>
      </w:r>
      <w:r>
        <w:rPr>
          <w:spacing w:val="-3"/>
        </w:rPr>
        <w:t xml:space="preserve">tỏi </w:t>
      </w:r>
      <w:r>
        <w:rPr>
          <w:spacing w:val="-5"/>
        </w:rPr>
        <w:t xml:space="preserve">hát </w:t>
      </w:r>
      <w:r>
        <w:rPr>
          <w:spacing w:val="2"/>
        </w:rPr>
        <w:t xml:space="preserve">Marseillaise </w:t>
      </w:r>
      <w:r>
        <w:t xml:space="preserve">và </w:t>
      </w:r>
      <w:r>
        <w:rPr>
          <w:spacing w:val="-5"/>
        </w:rPr>
        <w:t xml:space="preserve">xấc </w:t>
      </w:r>
      <w:r>
        <w:t xml:space="preserve">xược </w:t>
      </w:r>
      <w:r>
        <w:rPr>
          <w:spacing w:val="-5"/>
        </w:rPr>
        <w:t xml:space="preserve">kéo </w:t>
      </w:r>
      <w:r>
        <w:t xml:space="preserve">cờ </w:t>
      </w:r>
      <w:r>
        <w:rPr>
          <w:spacing w:val="-3"/>
        </w:rPr>
        <w:t xml:space="preserve">tam </w:t>
      </w:r>
      <w:r>
        <w:t xml:space="preserve">sắc lên. </w:t>
      </w:r>
      <w:r>
        <w:rPr>
          <w:spacing w:val="-6"/>
        </w:rPr>
        <w:t xml:space="preserve">Nhân </w:t>
      </w:r>
      <w:r>
        <w:t xml:space="preserve">dân đi đường </w:t>
      </w:r>
      <w:r>
        <w:rPr>
          <w:spacing w:val="-4"/>
        </w:rPr>
        <w:t xml:space="preserve">dừng </w:t>
      </w:r>
      <w:r>
        <w:rPr>
          <w:spacing w:val="2"/>
        </w:rPr>
        <w:t xml:space="preserve">lại </w:t>
      </w:r>
      <w:r>
        <w:rPr>
          <w:spacing w:val="-8"/>
        </w:rPr>
        <w:t xml:space="preserve">mỗi </w:t>
      </w:r>
      <w:r>
        <w:t xml:space="preserve">giây </w:t>
      </w:r>
      <w:r>
        <w:rPr>
          <w:spacing w:val="-6"/>
        </w:rPr>
        <w:t xml:space="preserve">thêm đông, </w:t>
      </w:r>
      <w:r>
        <w:rPr>
          <w:spacing w:val="-8"/>
        </w:rPr>
        <w:t xml:space="preserve">hò </w:t>
      </w:r>
      <w:r>
        <w:rPr>
          <w:spacing w:val="-5"/>
        </w:rPr>
        <w:t xml:space="preserve">hét </w:t>
      </w:r>
      <w:r>
        <w:rPr>
          <w:spacing w:val="-4"/>
        </w:rPr>
        <w:t xml:space="preserve">phản </w:t>
      </w:r>
      <w:r>
        <w:t xml:space="preserve">đối, đả đảo </w:t>
      </w:r>
      <w:r>
        <w:rPr>
          <w:spacing w:val="-6"/>
        </w:rPr>
        <w:t xml:space="preserve">thực </w:t>
      </w:r>
      <w:r>
        <w:rPr>
          <w:spacing w:val="-4"/>
        </w:rPr>
        <w:t xml:space="preserve">dân; </w:t>
      </w:r>
      <w:r>
        <w:rPr>
          <w:spacing w:val="-8"/>
        </w:rPr>
        <w:t xml:space="preserve">hàng </w:t>
      </w:r>
      <w:r>
        <w:t xml:space="preserve">trăm rồi </w:t>
      </w:r>
      <w:r>
        <w:rPr>
          <w:spacing w:val="-8"/>
        </w:rPr>
        <w:t xml:space="preserve">hàng ngàn thanh </w:t>
      </w:r>
      <w:r>
        <w:t xml:space="preserve">niên </w:t>
      </w:r>
      <w:r>
        <w:rPr>
          <w:spacing w:val="-5"/>
        </w:rPr>
        <w:t xml:space="preserve">kéo </w:t>
      </w:r>
      <w:r>
        <w:t xml:space="preserve">tới; </w:t>
      </w:r>
      <w:r>
        <w:rPr>
          <w:spacing w:val="-8"/>
        </w:rPr>
        <w:t xml:space="preserve">họ </w:t>
      </w:r>
      <w:r>
        <w:t xml:space="preserve">đã vo </w:t>
      </w:r>
      <w:r>
        <w:rPr>
          <w:spacing w:val="-6"/>
        </w:rPr>
        <w:t xml:space="preserve">quần, </w:t>
      </w:r>
      <w:r>
        <w:rPr>
          <w:spacing w:val="2"/>
        </w:rPr>
        <w:t xml:space="preserve">cởi </w:t>
      </w:r>
      <w:r>
        <w:t xml:space="preserve">áo, </w:t>
      </w:r>
      <w:r>
        <w:rPr>
          <w:spacing w:val="-5"/>
        </w:rPr>
        <w:t xml:space="preserve">nắm </w:t>
      </w:r>
      <w:r>
        <w:rPr>
          <w:spacing w:val="-3"/>
        </w:rPr>
        <w:t xml:space="preserve">tay </w:t>
      </w:r>
      <w:r>
        <w:t xml:space="preserve">trên </w:t>
      </w:r>
      <w:r>
        <w:rPr>
          <w:spacing w:val="-3"/>
        </w:rPr>
        <w:t xml:space="preserve">song </w:t>
      </w:r>
      <w:r>
        <w:t xml:space="preserve">rào sắt, </w:t>
      </w:r>
      <w:r>
        <w:rPr>
          <w:spacing w:val="-5"/>
        </w:rPr>
        <w:t xml:space="preserve">chờ </w:t>
      </w:r>
      <w:r>
        <w:rPr>
          <w:spacing w:val="-8"/>
        </w:rPr>
        <w:t xml:space="preserve">một </w:t>
      </w:r>
      <w:r>
        <w:rPr>
          <w:spacing w:val="-4"/>
        </w:rPr>
        <w:t xml:space="preserve">tiếng </w:t>
      </w:r>
      <w:r>
        <w:rPr>
          <w:spacing w:val="-8"/>
        </w:rPr>
        <w:t xml:space="preserve">hô </w:t>
      </w:r>
      <w:r>
        <w:rPr>
          <w:spacing w:val="3"/>
        </w:rPr>
        <w:t xml:space="preserve">là </w:t>
      </w:r>
      <w:r>
        <w:rPr>
          <w:spacing w:val="-8"/>
        </w:rPr>
        <w:t xml:space="preserve">nhảy </w:t>
      </w:r>
      <w:r>
        <w:t xml:space="preserve">vô sân </w:t>
      </w:r>
      <w:r>
        <w:rPr>
          <w:spacing w:val="-8"/>
        </w:rPr>
        <w:t xml:space="preserve">hạ </w:t>
      </w:r>
      <w:r>
        <w:t xml:space="preserve">cờ </w:t>
      </w:r>
      <w:r>
        <w:rPr>
          <w:spacing w:val="-4"/>
        </w:rPr>
        <w:t xml:space="preserve">Pháp </w:t>
      </w:r>
      <w:r>
        <w:rPr>
          <w:spacing w:val="-10"/>
        </w:rPr>
        <w:t xml:space="preserve">xuống. </w:t>
      </w:r>
      <w:r>
        <w:rPr>
          <w:spacing w:val="-6"/>
        </w:rPr>
        <w:t xml:space="preserve">Trong </w:t>
      </w:r>
      <w:r>
        <w:t xml:space="preserve">lúc đó, có </w:t>
      </w:r>
      <w:r>
        <w:rPr>
          <w:spacing w:val="-5"/>
        </w:rPr>
        <w:t xml:space="preserve">người </w:t>
      </w:r>
      <w:r>
        <w:t xml:space="preserve">báo cáo </w:t>
      </w:r>
      <w:r>
        <w:rPr>
          <w:spacing w:val="-5"/>
        </w:rPr>
        <w:t xml:space="preserve">cho </w:t>
      </w:r>
      <w:r>
        <w:t xml:space="preserve">bọn </w:t>
      </w:r>
      <w:r>
        <w:rPr>
          <w:spacing w:val="-3"/>
        </w:rPr>
        <w:t xml:space="preserve">tôi </w:t>
      </w:r>
      <w:r>
        <w:t xml:space="preserve">biết sự việc </w:t>
      </w:r>
      <w:r>
        <w:rPr>
          <w:spacing w:val="-4"/>
        </w:rPr>
        <w:t xml:space="preserve">đang </w:t>
      </w:r>
      <w:r>
        <w:t xml:space="preserve">diễn </w:t>
      </w:r>
      <w:r>
        <w:rPr>
          <w:spacing w:val="2"/>
        </w:rPr>
        <w:t xml:space="preserve">ra </w:t>
      </w:r>
      <w:r>
        <w:t xml:space="preserve">ở đầu đại </w:t>
      </w:r>
      <w:r>
        <w:rPr>
          <w:spacing w:val="3"/>
        </w:rPr>
        <w:t xml:space="preserve">lộ </w:t>
      </w:r>
      <w:r>
        <w:rPr>
          <w:spacing w:val="-6"/>
        </w:rPr>
        <w:t xml:space="preserve">Cộng </w:t>
      </w:r>
      <w:r>
        <w:rPr>
          <w:spacing w:val="-4"/>
        </w:rPr>
        <w:t xml:space="preserve">hoà. </w:t>
      </w:r>
      <w:r>
        <w:rPr>
          <w:spacing w:val="-8"/>
        </w:rPr>
        <w:t xml:space="preserve">Anh </w:t>
      </w:r>
      <w:r>
        <w:rPr>
          <w:spacing w:val="-4"/>
        </w:rPr>
        <w:t xml:space="preserve">Thạch </w:t>
      </w:r>
      <w:r>
        <w:rPr>
          <w:spacing w:val="2"/>
        </w:rPr>
        <w:t xml:space="preserve">lập </w:t>
      </w:r>
      <w:r>
        <w:rPr>
          <w:spacing w:val="-3"/>
        </w:rPr>
        <w:t xml:space="preserve">tức </w:t>
      </w:r>
      <w:r>
        <w:t xml:space="preserve">đi can </w:t>
      </w:r>
      <w:r>
        <w:rPr>
          <w:spacing w:val="-4"/>
        </w:rPr>
        <w:t xml:space="preserve">thiệp </w:t>
      </w:r>
      <w:r>
        <w:t xml:space="preserve">với </w:t>
      </w:r>
      <w:r>
        <w:rPr>
          <w:spacing w:val="-10"/>
        </w:rPr>
        <w:t xml:space="preserve">Anh, </w:t>
      </w:r>
      <w:r>
        <w:rPr>
          <w:spacing w:val="-6"/>
        </w:rPr>
        <w:t xml:space="preserve">Nhật </w:t>
      </w:r>
      <w:r>
        <w:rPr>
          <w:spacing w:val="-5"/>
        </w:rPr>
        <w:t xml:space="preserve">nói </w:t>
      </w:r>
      <w:r>
        <w:rPr>
          <w:spacing w:val="-3"/>
        </w:rPr>
        <w:t xml:space="preserve">rằng </w:t>
      </w:r>
      <w:r>
        <w:t xml:space="preserve">bọn </w:t>
      </w:r>
      <w:r>
        <w:rPr>
          <w:spacing w:val="-4"/>
        </w:rPr>
        <w:t xml:space="preserve">Pháp đang </w:t>
      </w:r>
      <w:r>
        <w:rPr>
          <w:spacing w:val="-5"/>
        </w:rPr>
        <w:t xml:space="preserve">khiêu khích </w:t>
      </w:r>
      <w:r>
        <w:rPr>
          <w:spacing w:val="-10"/>
        </w:rPr>
        <w:t xml:space="preserve">như </w:t>
      </w:r>
      <w:r>
        <w:rPr>
          <w:spacing w:val="-8"/>
        </w:rPr>
        <w:t xml:space="preserve">vậy, nhân </w:t>
      </w:r>
      <w:r>
        <w:t xml:space="preserve">dân </w:t>
      </w:r>
      <w:r>
        <w:rPr>
          <w:spacing w:val="-4"/>
        </w:rPr>
        <w:t xml:space="preserve">đang </w:t>
      </w:r>
      <w:r>
        <w:t xml:space="preserve">sôi </w:t>
      </w:r>
      <w:r>
        <w:rPr>
          <w:spacing w:val="-5"/>
        </w:rPr>
        <w:t xml:space="preserve">nổi </w:t>
      </w:r>
      <w:r>
        <w:rPr>
          <w:spacing w:val="-4"/>
        </w:rPr>
        <w:t xml:space="preserve">phản </w:t>
      </w:r>
      <w:r>
        <w:t xml:space="preserve">đối </w:t>
      </w:r>
      <w:r>
        <w:rPr>
          <w:spacing w:val="-10"/>
        </w:rPr>
        <w:t xml:space="preserve">như </w:t>
      </w:r>
      <w:r>
        <w:rPr>
          <w:spacing w:val="-8"/>
        </w:rPr>
        <w:t xml:space="preserve">vậy, </w:t>
      </w:r>
      <w:r>
        <w:rPr>
          <w:spacing w:val="-6"/>
        </w:rPr>
        <w:t xml:space="preserve">chúng </w:t>
      </w:r>
      <w:r>
        <w:rPr>
          <w:spacing w:val="-3"/>
        </w:rPr>
        <w:t xml:space="preserve">tôi </w:t>
      </w:r>
      <w:r>
        <w:t xml:space="preserve">đòi </w:t>
      </w:r>
      <w:r>
        <w:rPr>
          <w:spacing w:val="-10"/>
        </w:rPr>
        <w:t xml:space="preserve">nhà </w:t>
      </w:r>
      <w:r>
        <w:t xml:space="preserve">đương </w:t>
      </w:r>
      <w:r>
        <w:rPr>
          <w:spacing w:val="-4"/>
        </w:rPr>
        <w:t xml:space="preserve">cuộc </w:t>
      </w:r>
      <w:r>
        <w:rPr>
          <w:spacing w:val="-8"/>
        </w:rPr>
        <w:t xml:space="preserve">Anh </w:t>
      </w:r>
      <w:r>
        <w:rPr>
          <w:spacing w:val="-4"/>
        </w:rPr>
        <w:t xml:space="preserve">phải </w:t>
      </w:r>
      <w:r>
        <w:t xml:space="preserve">bắt </w:t>
      </w:r>
      <w:r>
        <w:rPr>
          <w:spacing w:val="-4"/>
        </w:rPr>
        <w:t xml:space="preserve">Pháp phải </w:t>
      </w:r>
      <w:r>
        <w:rPr>
          <w:spacing w:val="-8"/>
        </w:rPr>
        <w:t xml:space="preserve">hạ </w:t>
      </w:r>
      <w:r>
        <w:t xml:space="preserve">cờ </w:t>
      </w:r>
      <w:r>
        <w:rPr>
          <w:spacing w:val="-12"/>
        </w:rPr>
        <w:t xml:space="preserve">ngay, </w:t>
      </w:r>
      <w:r>
        <w:rPr>
          <w:spacing w:val="-4"/>
        </w:rPr>
        <w:t xml:space="preserve">bằng </w:t>
      </w:r>
      <w:r>
        <w:rPr>
          <w:spacing w:val="-10"/>
        </w:rPr>
        <w:t xml:space="preserve">không, </w:t>
      </w:r>
      <w:r>
        <w:rPr>
          <w:spacing w:val="-4"/>
        </w:rPr>
        <w:t xml:space="preserve">bằng chậm </w:t>
      </w:r>
      <w:r>
        <w:t xml:space="preserve">trễ, </w:t>
      </w:r>
      <w:r>
        <w:rPr>
          <w:spacing w:val="-8"/>
        </w:rPr>
        <w:t xml:space="preserve">thì </w:t>
      </w:r>
      <w:r>
        <w:rPr>
          <w:spacing w:val="-5"/>
        </w:rPr>
        <w:t xml:space="preserve">chính </w:t>
      </w:r>
      <w:r>
        <w:rPr>
          <w:spacing w:val="-6"/>
        </w:rPr>
        <w:t xml:space="preserve">quyền </w:t>
      </w:r>
      <w:r>
        <w:rPr>
          <w:spacing w:val="-8"/>
        </w:rPr>
        <w:t xml:space="preserve">nhân </w:t>
      </w:r>
      <w:r>
        <w:t xml:space="preserve">dân </w:t>
      </w:r>
      <w:r>
        <w:rPr>
          <w:spacing w:val="-8"/>
        </w:rPr>
        <w:t xml:space="preserve">Việt </w:t>
      </w:r>
      <w:r>
        <w:t xml:space="preserve">Nam sẽ </w:t>
      </w:r>
      <w:r>
        <w:rPr>
          <w:spacing w:val="-9"/>
        </w:rPr>
        <w:t xml:space="preserve">không </w:t>
      </w:r>
      <w:r>
        <w:t xml:space="preserve">chịu trách </w:t>
      </w:r>
      <w:r>
        <w:rPr>
          <w:spacing w:val="-5"/>
        </w:rPr>
        <w:t xml:space="preserve">nhiệm </w:t>
      </w:r>
      <w:r>
        <w:t xml:space="preserve">về </w:t>
      </w:r>
      <w:r>
        <w:rPr>
          <w:spacing w:val="-5"/>
        </w:rPr>
        <w:t xml:space="preserve">hậu quả của </w:t>
      </w:r>
      <w:r>
        <w:rPr>
          <w:spacing w:val="-8"/>
        </w:rPr>
        <w:t xml:space="preserve">hành </w:t>
      </w:r>
      <w:r>
        <w:rPr>
          <w:spacing w:val="-4"/>
        </w:rPr>
        <w:t xml:space="preserve">động </w:t>
      </w:r>
      <w:r>
        <w:rPr>
          <w:spacing w:val="-5"/>
        </w:rPr>
        <w:t xml:space="preserve">khiêu </w:t>
      </w:r>
      <w:r>
        <w:rPr>
          <w:spacing w:val="-7"/>
        </w:rPr>
        <w:t>khích.</w:t>
      </w:r>
    </w:p>
    <w:p w:rsidR="002A5536" w:rsidRDefault="002A5536">
      <w:pPr>
        <w:pStyle w:val="BodyText"/>
        <w:ind w:left="0"/>
        <w:rPr>
          <w:sz w:val="26"/>
        </w:rPr>
      </w:pPr>
    </w:p>
    <w:p w:rsidR="002A5536" w:rsidRDefault="00BE1DD8">
      <w:pPr>
        <w:pStyle w:val="BodyText"/>
        <w:ind w:right="123"/>
      </w:pPr>
      <w:r>
        <w:rPr>
          <w:spacing w:val="-6"/>
        </w:rPr>
        <w:t xml:space="preserve">Trong </w:t>
      </w:r>
      <w:r>
        <w:t xml:space="preserve">lúc </w:t>
      </w:r>
      <w:r>
        <w:rPr>
          <w:spacing w:val="-4"/>
        </w:rPr>
        <w:t xml:space="preserve">Thạch </w:t>
      </w:r>
      <w:r>
        <w:t xml:space="preserve">đi </w:t>
      </w:r>
      <w:r>
        <w:rPr>
          <w:spacing w:val="-6"/>
        </w:rPr>
        <w:t xml:space="preserve">thương </w:t>
      </w:r>
      <w:r>
        <w:rPr>
          <w:spacing w:val="-9"/>
        </w:rPr>
        <w:t xml:space="preserve">thuyết </w:t>
      </w:r>
      <w:r>
        <w:rPr>
          <w:spacing w:val="-8"/>
        </w:rPr>
        <w:t xml:space="preserve">thì </w:t>
      </w:r>
      <w:r>
        <w:rPr>
          <w:spacing w:val="-6"/>
        </w:rPr>
        <w:t xml:space="preserve">chúng </w:t>
      </w:r>
      <w:r>
        <w:rPr>
          <w:spacing w:val="-3"/>
        </w:rPr>
        <w:t xml:space="preserve">tôi </w:t>
      </w:r>
      <w:r>
        <w:rPr>
          <w:spacing w:val="-4"/>
        </w:rPr>
        <w:t xml:space="preserve">phái </w:t>
      </w:r>
      <w:r>
        <w:rPr>
          <w:spacing w:val="-8"/>
        </w:rPr>
        <w:t xml:space="preserve">mấy </w:t>
      </w:r>
      <w:r>
        <w:t xml:space="preserve">cán bộ </w:t>
      </w:r>
      <w:r>
        <w:rPr>
          <w:spacing w:val="2"/>
        </w:rPr>
        <w:t xml:space="preserve">ra </w:t>
      </w:r>
      <w:r>
        <w:rPr>
          <w:spacing w:val="-3"/>
        </w:rPr>
        <w:t xml:space="preserve">tại </w:t>
      </w:r>
      <w:r>
        <w:rPr>
          <w:spacing w:val="-5"/>
        </w:rPr>
        <w:t xml:space="preserve">chỗ </w:t>
      </w:r>
      <w:r>
        <w:t xml:space="preserve">để </w:t>
      </w:r>
      <w:r>
        <w:rPr>
          <w:spacing w:val="-5"/>
        </w:rPr>
        <w:t xml:space="preserve">yêu </w:t>
      </w:r>
      <w:r>
        <w:t xml:space="preserve">cầu </w:t>
      </w:r>
      <w:r>
        <w:rPr>
          <w:spacing w:val="-8"/>
        </w:rPr>
        <w:t xml:space="preserve">nhân </w:t>
      </w:r>
      <w:r>
        <w:rPr>
          <w:spacing w:val="-4"/>
        </w:rPr>
        <w:t xml:space="preserve">dân, </w:t>
      </w:r>
      <w:r>
        <w:rPr>
          <w:spacing w:val="-5"/>
        </w:rPr>
        <w:t xml:space="preserve">yêu </w:t>
      </w:r>
      <w:r>
        <w:t xml:space="preserve">cầu </w:t>
      </w:r>
      <w:r>
        <w:rPr>
          <w:spacing w:val="-8"/>
        </w:rPr>
        <w:t xml:space="preserve">thanh </w:t>
      </w:r>
      <w:r>
        <w:t xml:space="preserve">niên </w:t>
      </w:r>
      <w:r>
        <w:rPr>
          <w:spacing w:val="-3"/>
        </w:rPr>
        <w:t xml:space="preserve">bình </w:t>
      </w:r>
      <w:r>
        <w:rPr>
          <w:spacing w:val="-5"/>
        </w:rPr>
        <w:t xml:space="preserve">tĩnh chờ kết quả của </w:t>
      </w:r>
      <w:r>
        <w:rPr>
          <w:spacing w:val="-4"/>
        </w:rPr>
        <w:t xml:space="preserve">cuộc </w:t>
      </w:r>
      <w:r>
        <w:rPr>
          <w:spacing w:val="-6"/>
        </w:rPr>
        <w:t xml:space="preserve">thương </w:t>
      </w:r>
      <w:r>
        <w:t xml:space="preserve">lượng </w:t>
      </w:r>
      <w:r>
        <w:rPr>
          <w:spacing w:val="-5"/>
        </w:rPr>
        <w:t xml:space="preserve">của </w:t>
      </w:r>
      <w:r>
        <w:t xml:space="preserve">bác sĩ </w:t>
      </w:r>
      <w:r>
        <w:rPr>
          <w:spacing w:val="-4"/>
        </w:rPr>
        <w:t xml:space="preserve">Phạm </w:t>
      </w:r>
      <w:r>
        <w:rPr>
          <w:spacing w:val="-6"/>
        </w:rPr>
        <w:t xml:space="preserve">Ngọc Thạch, </w:t>
      </w:r>
      <w:r>
        <w:rPr>
          <w:spacing w:val="-5"/>
        </w:rPr>
        <w:t xml:space="preserve">chờ </w:t>
      </w:r>
      <w:r>
        <w:t>lịnh</w:t>
      </w:r>
      <w:r>
        <w:rPr>
          <w:spacing w:val="-52"/>
        </w:rPr>
        <w:t xml:space="preserve"> </w:t>
      </w:r>
      <w:r>
        <w:rPr>
          <w:spacing w:val="-5"/>
        </w:rPr>
        <w:t xml:space="preserve">của </w:t>
      </w:r>
      <w:r>
        <w:rPr>
          <w:spacing w:val="-6"/>
        </w:rPr>
        <w:t>chúng</w:t>
      </w:r>
      <w:r>
        <w:rPr>
          <w:spacing w:val="-16"/>
        </w:rPr>
        <w:t xml:space="preserve"> </w:t>
      </w:r>
      <w:r>
        <w:t xml:space="preserve">tôi. </w:t>
      </w:r>
      <w:r>
        <w:rPr>
          <w:spacing w:val="-6"/>
        </w:rPr>
        <w:t>Đồng</w:t>
      </w:r>
      <w:r>
        <w:rPr>
          <w:spacing w:val="-16"/>
        </w:rPr>
        <w:t xml:space="preserve"> </w:t>
      </w:r>
      <w:r>
        <w:rPr>
          <w:spacing w:val="-3"/>
        </w:rPr>
        <w:t>thời,</w:t>
      </w:r>
      <w:r>
        <w:t xml:space="preserve"> </w:t>
      </w:r>
      <w:r>
        <w:rPr>
          <w:spacing w:val="-6"/>
        </w:rPr>
        <w:t>chúng</w:t>
      </w:r>
      <w:r>
        <w:rPr>
          <w:spacing w:val="-16"/>
        </w:rPr>
        <w:t xml:space="preserve"> </w:t>
      </w:r>
      <w:r>
        <w:rPr>
          <w:spacing w:val="-3"/>
        </w:rPr>
        <w:t>tôi</w:t>
      </w:r>
      <w:r>
        <w:rPr>
          <w:spacing w:val="7"/>
        </w:rPr>
        <w:t xml:space="preserve"> </w:t>
      </w:r>
      <w:r>
        <w:rPr>
          <w:spacing w:val="-5"/>
        </w:rPr>
        <w:t>yêu</w:t>
      </w:r>
      <w:r>
        <w:rPr>
          <w:spacing w:val="-15"/>
        </w:rPr>
        <w:t xml:space="preserve"> </w:t>
      </w:r>
      <w:r>
        <w:t>cầu</w:t>
      </w:r>
      <w:r>
        <w:rPr>
          <w:spacing w:val="-16"/>
        </w:rPr>
        <w:t xml:space="preserve"> </w:t>
      </w:r>
      <w:r>
        <w:t xml:space="preserve">cấp </w:t>
      </w:r>
      <w:r>
        <w:rPr>
          <w:spacing w:val="-3"/>
        </w:rPr>
        <w:t>tốc</w:t>
      </w:r>
      <w:r>
        <w:rPr>
          <w:spacing w:val="1"/>
        </w:rPr>
        <w:t xml:space="preserve"> </w:t>
      </w:r>
      <w:r>
        <w:rPr>
          <w:spacing w:val="-4"/>
        </w:rPr>
        <w:t>công</w:t>
      </w:r>
      <w:r>
        <w:rPr>
          <w:spacing w:val="-15"/>
        </w:rPr>
        <w:t xml:space="preserve"> </w:t>
      </w:r>
      <w:r>
        <w:t>đoàn</w:t>
      </w:r>
      <w:r>
        <w:rPr>
          <w:spacing w:val="-16"/>
        </w:rPr>
        <w:t xml:space="preserve"> </w:t>
      </w:r>
      <w:r>
        <w:t>và</w:t>
      </w:r>
      <w:r>
        <w:rPr>
          <w:spacing w:val="2"/>
        </w:rPr>
        <w:t xml:space="preserve"> </w:t>
      </w:r>
      <w:r>
        <w:rPr>
          <w:spacing w:val="-8"/>
        </w:rPr>
        <w:t>thanh</w:t>
      </w:r>
      <w:r>
        <w:rPr>
          <w:spacing w:val="-15"/>
        </w:rPr>
        <w:t xml:space="preserve"> </w:t>
      </w:r>
      <w:r>
        <w:t>niên</w:t>
      </w:r>
      <w:r>
        <w:rPr>
          <w:spacing w:val="-16"/>
        </w:rPr>
        <w:t xml:space="preserve"> </w:t>
      </w:r>
      <w:r>
        <w:rPr>
          <w:spacing w:val="-8"/>
        </w:rPr>
        <w:t>hô</w:t>
      </w:r>
      <w:r>
        <w:t xml:space="preserve"> </w:t>
      </w:r>
      <w:r>
        <w:rPr>
          <w:spacing w:val="-5"/>
        </w:rPr>
        <w:t>hào</w:t>
      </w:r>
      <w:r>
        <w:rPr>
          <w:spacing w:val="-1"/>
        </w:rPr>
        <w:t xml:space="preserve"> </w:t>
      </w:r>
      <w:r>
        <w:t>đoàn</w:t>
      </w:r>
      <w:r>
        <w:rPr>
          <w:spacing w:val="-15"/>
        </w:rPr>
        <w:t xml:space="preserve"> </w:t>
      </w:r>
      <w:r>
        <w:t>viên</w:t>
      </w:r>
      <w:r>
        <w:rPr>
          <w:spacing w:val="-16"/>
        </w:rPr>
        <w:t xml:space="preserve"> </w:t>
      </w:r>
      <w:r>
        <w:rPr>
          <w:spacing w:val="-5"/>
        </w:rPr>
        <w:t>của</w:t>
      </w:r>
      <w:r>
        <w:rPr>
          <w:spacing w:val="2"/>
        </w:rPr>
        <w:t xml:space="preserve"> </w:t>
      </w:r>
      <w:r>
        <w:rPr>
          <w:spacing w:val="-9"/>
        </w:rPr>
        <w:t>mình</w:t>
      </w:r>
      <w:r>
        <w:rPr>
          <w:spacing w:val="-15"/>
        </w:rPr>
        <w:t xml:space="preserve"> </w:t>
      </w:r>
      <w:r>
        <w:t xml:space="preserve">tới </w:t>
      </w:r>
      <w:r>
        <w:rPr>
          <w:spacing w:val="-6"/>
        </w:rPr>
        <w:t>tham</w:t>
      </w:r>
      <w:r>
        <w:rPr>
          <w:spacing w:val="-24"/>
        </w:rPr>
        <w:t xml:space="preserve"> </w:t>
      </w:r>
      <w:r>
        <w:rPr>
          <w:spacing w:val="-3"/>
        </w:rPr>
        <w:t>gia</w:t>
      </w:r>
      <w:r>
        <w:rPr>
          <w:spacing w:val="1"/>
        </w:rPr>
        <w:t xml:space="preserve"> </w:t>
      </w:r>
      <w:r>
        <w:t>biểu</w:t>
      </w:r>
      <w:r>
        <w:rPr>
          <w:spacing w:val="-15"/>
        </w:rPr>
        <w:t xml:space="preserve"> </w:t>
      </w:r>
      <w:r>
        <w:rPr>
          <w:spacing w:val="-5"/>
        </w:rPr>
        <w:t>tình</w:t>
      </w:r>
      <w:r>
        <w:rPr>
          <w:spacing w:val="-16"/>
        </w:rPr>
        <w:t xml:space="preserve"> </w:t>
      </w:r>
      <w:r>
        <w:rPr>
          <w:spacing w:val="-8"/>
        </w:rPr>
        <w:t>thị</w:t>
      </w:r>
      <w:r>
        <w:rPr>
          <w:spacing w:val="7"/>
        </w:rPr>
        <w:t xml:space="preserve"> </w:t>
      </w:r>
      <w:r>
        <w:rPr>
          <w:spacing w:val="-8"/>
        </w:rPr>
        <w:t>uy</w:t>
      </w:r>
      <w:r>
        <w:rPr>
          <w:spacing w:val="-16"/>
        </w:rPr>
        <w:t xml:space="preserve"> </w:t>
      </w:r>
      <w:r>
        <w:rPr>
          <w:spacing w:val="-4"/>
        </w:rPr>
        <w:t>đông</w:t>
      </w:r>
      <w:r>
        <w:rPr>
          <w:spacing w:val="-15"/>
        </w:rPr>
        <w:t xml:space="preserve"> </w:t>
      </w:r>
      <w:r>
        <w:rPr>
          <w:spacing w:val="-3"/>
        </w:rPr>
        <w:t>hơn</w:t>
      </w:r>
      <w:r>
        <w:rPr>
          <w:spacing w:val="-16"/>
        </w:rPr>
        <w:t xml:space="preserve"> </w:t>
      </w:r>
      <w:r>
        <w:rPr>
          <w:spacing w:val="-3"/>
        </w:rPr>
        <w:t>nữa,</w:t>
      </w:r>
      <w:r>
        <w:rPr>
          <w:spacing w:val="-1"/>
        </w:rPr>
        <w:t xml:space="preserve"> </w:t>
      </w:r>
      <w:r>
        <w:rPr>
          <w:spacing w:val="2"/>
        </w:rPr>
        <w:t>làm</w:t>
      </w:r>
      <w:r>
        <w:rPr>
          <w:spacing w:val="-23"/>
        </w:rPr>
        <w:t xml:space="preserve"> </w:t>
      </w:r>
      <w:r>
        <w:t>áp</w:t>
      </w:r>
      <w:r>
        <w:rPr>
          <w:spacing w:val="-1"/>
        </w:rPr>
        <w:t xml:space="preserve"> </w:t>
      </w:r>
      <w:r>
        <w:rPr>
          <w:spacing w:val="2"/>
        </w:rPr>
        <w:t xml:space="preserve">lực </w:t>
      </w:r>
      <w:r>
        <w:t>để</w:t>
      </w:r>
      <w:r>
        <w:rPr>
          <w:spacing w:val="1"/>
        </w:rPr>
        <w:t xml:space="preserve"> </w:t>
      </w:r>
      <w:r>
        <w:rPr>
          <w:spacing w:val="-4"/>
        </w:rPr>
        <w:t>buộc</w:t>
      </w:r>
      <w:r>
        <w:rPr>
          <w:spacing w:val="2"/>
        </w:rPr>
        <w:t xml:space="preserve"> </w:t>
      </w:r>
      <w:r>
        <w:rPr>
          <w:spacing w:val="-4"/>
        </w:rPr>
        <w:t>Pháp</w:t>
      </w:r>
      <w:r>
        <w:rPr>
          <w:spacing w:val="-1"/>
        </w:rPr>
        <w:t xml:space="preserve"> </w:t>
      </w:r>
      <w:r>
        <w:rPr>
          <w:spacing w:val="-4"/>
        </w:rPr>
        <w:t>phải</w:t>
      </w:r>
      <w:r>
        <w:rPr>
          <w:spacing w:val="7"/>
        </w:rPr>
        <w:t xml:space="preserve"> </w:t>
      </w:r>
      <w:r>
        <w:rPr>
          <w:spacing w:val="-8"/>
        </w:rPr>
        <w:t>hạ</w:t>
      </w:r>
      <w:r>
        <w:rPr>
          <w:spacing w:val="1"/>
        </w:rPr>
        <w:t xml:space="preserve"> </w:t>
      </w:r>
      <w:r>
        <w:t>cờ</w:t>
      </w:r>
      <w:r>
        <w:rPr>
          <w:spacing w:val="7"/>
        </w:rPr>
        <w:t xml:space="preserve"> </w:t>
      </w:r>
      <w:r>
        <w:rPr>
          <w:spacing w:val="-3"/>
        </w:rPr>
        <w:t>tam</w:t>
      </w:r>
      <w:r>
        <w:rPr>
          <w:spacing w:val="-24"/>
        </w:rPr>
        <w:t xml:space="preserve"> </w:t>
      </w:r>
      <w:r>
        <w:t>sắc.</w:t>
      </w:r>
    </w:p>
    <w:p w:rsidR="002A5536" w:rsidRDefault="002A5536">
      <w:pPr>
        <w:pStyle w:val="BodyText"/>
        <w:ind w:left="0"/>
        <w:rPr>
          <w:sz w:val="26"/>
        </w:rPr>
      </w:pPr>
    </w:p>
    <w:p w:rsidR="002A5536" w:rsidRDefault="00BE1DD8">
      <w:pPr>
        <w:pStyle w:val="BodyText"/>
        <w:spacing w:before="0"/>
      </w:pPr>
      <w:r>
        <w:rPr>
          <w:spacing w:val="-7"/>
        </w:rPr>
        <w:t xml:space="preserve">Tụi </w:t>
      </w:r>
      <w:r>
        <w:rPr>
          <w:spacing w:val="-8"/>
        </w:rPr>
        <w:t xml:space="preserve">Anh </w:t>
      </w:r>
      <w:r>
        <w:t xml:space="preserve">sợ </w:t>
      </w:r>
      <w:r>
        <w:rPr>
          <w:spacing w:val="2"/>
        </w:rPr>
        <w:t xml:space="preserve">lại </w:t>
      </w:r>
      <w:r>
        <w:rPr>
          <w:spacing w:val="-5"/>
        </w:rPr>
        <w:t xml:space="preserve">gây </w:t>
      </w:r>
      <w:r>
        <w:rPr>
          <w:spacing w:val="2"/>
        </w:rPr>
        <w:t xml:space="preserve">ra </w:t>
      </w:r>
      <w:r>
        <w:t xml:space="preserve">đổ </w:t>
      </w:r>
      <w:r>
        <w:rPr>
          <w:spacing w:val="-8"/>
        </w:rPr>
        <w:t xml:space="preserve">máu </w:t>
      </w:r>
      <w:r>
        <w:rPr>
          <w:spacing w:val="-10"/>
        </w:rPr>
        <w:t xml:space="preserve">như </w:t>
      </w:r>
      <w:r>
        <w:rPr>
          <w:spacing w:val="3"/>
        </w:rPr>
        <w:t xml:space="preserve">là </w:t>
      </w:r>
      <w:r>
        <w:rPr>
          <w:spacing w:val="-8"/>
        </w:rPr>
        <w:t xml:space="preserve">ngày </w:t>
      </w:r>
      <w:r>
        <w:t xml:space="preserve">2 </w:t>
      </w:r>
      <w:r>
        <w:rPr>
          <w:spacing w:val="-8"/>
        </w:rPr>
        <w:t xml:space="preserve">tháng </w:t>
      </w:r>
      <w:r>
        <w:t xml:space="preserve">9. </w:t>
      </w:r>
      <w:r>
        <w:rPr>
          <w:spacing w:val="-7"/>
        </w:rPr>
        <w:t xml:space="preserve">Lúc </w:t>
      </w:r>
      <w:r>
        <w:rPr>
          <w:spacing w:val="-11"/>
        </w:rPr>
        <w:t xml:space="preserve">này, </w:t>
      </w:r>
      <w:r>
        <w:rPr>
          <w:spacing w:val="-10"/>
        </w:rPr>
        <w:t xml:space="preserve">Anh, </w:t>
      </w:r>
      <w:r>
        <w:rPr>
          <w:spacing w:val="-4"/>
        </w:rPr>
        <w:t xml:space="preserve">Pháp </w:t>
      </w:r>
      <w:r>
        <w:rPr>
          <w:spacing w:val="-3"/>
        </w:rPr>
        <w:t xml:space="preserve">chưa </w:t>
      </w:r>
      <w:r>
        <w:t xml:space="preserve">đủ </w:t>
      </w:r>
      <w:r>
        <w:rPr>
          <w:spacing w:val="-6"/>
        </w:rPr>
        <w:t xml:space="preserve">chuẩn </w:t>
      </w:r>
      <w:r>
        <w:t xml:space="preserve">bị, vả </w:t>
      </w:r>
      <w:r>
        <w:rPr>
          <w:spacing w:val="2"/>
        </w:rPr>
        <w:t xml:space="preserve">lại </w:t>
      </w:r>
      <w:r>
        <w:rPr>
          <w:spacing w:val="-6"/>
        </w:rPr>
        <w:t xml:space="preserve">hình </w:t>
      </w:r>
      <w:r>
        <w:rPr>
          <w:spacing w:val="-10"/>
        </w:rPr>
        <w:t xml:space="preserve">như </w:t>
      </w:r>
      <w:r>
        <w:rPr>
          <w:spacing w:val="3"/>
        </w:rPr>
        <w:t xml:space="preserve">là </w:t>
      </w:r>
      <w:r>
        <w:t xml:space="preserve">bọn </w:t>
      </w:r>
      <w:r>
        <w:rPr>
          <w:spacing w:val="-4"/>
        </w:rPr>
        <w:t xml:space="preserve">Pháp </w:t>
      </w:r>
      <w:r>
        <w:t xml:space="preserve">cứ </w:t>
      </w:r>
      <w:r>
        <w:rPr>
          <w:spacing w:val="2"/>
        </w:rPr>
        <w:t xml:space="preserve">làm </w:t>
      </w:r>
      <w:r>
        <w:rPr>
          <w:spacing w:val="3"/>
        </w:rPr>
        <w:t xml:space="preserve">liều </w:t>
      </w:r>
      <w:r>
        <w:rPr>
          <w:spacing w:val="-12"/>
        </w:rPr>
        <w:t xml:space="preserve">mà </w:t>
      </w:r>
      <w:r>
        <w:rPr>
          <w:spacing w:val="-9"/>
        </w:rPr>
        <w:t xml:space="preserve">không </w:t>
      </w:r>
      <w:r>
        <w:rPr>
          <w:spacing w:val="-5"/>
        </w:rPr>
        <w:t xml:space="preserve">cho </w:t>
      </w:r>
      <w:r>
        <w:rPr>
          <w:spacing w:val="-8"/>
        </w:rPr>
        <w:t xml:space="preserve">Anh </w:t>
      </w:r>
      <w:r>
        <w:rPr>
          <w:spacing w:val="-5"/>
        </w:rPr>
        <w:t xml:space="preserve">hay </w:t>
      </w:r>
      <w:r>
        <w:t xml:space="preserve">trước. </w:t>
      </w:r>
      <w:r>
        <w:rPr>
          <w:spacing w:val="-7"/>
        </w:rPr>
        <w:t xml:space="preserve">Cho </w:t>
      </w:r>
      <w:r>
        <w:rPr>
          <w:spacing w:val="-5"/>
        </w:rPr>
        <w:t xml:space="preserve">nên </w:t>
      </w:r>
      <w:r>
        <w:rPr>
          <w:spacing w:val="-8"/>
        </w:rPr>
        <w:t xml:space="preserve">Anh </w:t>
      </w:r>
      <w:r>
        <w:rPr>
          <w:spacing w:val="-5"/>
        </w:rPr>
        <w:t xml:space="preserve">yêu </w:t>
      </w:r>
      <w:r>
        <w:t xml:space="preserve">cầu </w:t>
      </w:r>
      <w:r>
        <w:rPr>
          <w:spacing w:val="-4"/>
        </w:rPr>
        <w:t xml:space="preserve">Pháp </w:t>
      </w:r>
      <w:r>
        <w:rPr>
          <w:spacing w:val="-8"/>
        </w:rPr>
        <w:t xml:space="preserve">hạ </w:t>
      </w:r>
      <w:r>
        <w:rPr>
          <w:spacing w:val="2"/>
        </w:rPr>
        <w:t>cờ.</w:t>
      </w:r>
    </w:p>
    <w:p w:rsidR="002A5536" w:rsidRDefault="002A5536">
      <w:pPr>
        <w:pStyle w:val="BodyText"/>
        <w:ind w:left="0"/>
        <w:rPr>
          <w:sz w:val="26"/>
        </w:rPr>
      </w:pPr>
    </w:p>
    <w:p w:rsidR="002A5536" w:rsidRDefault="00BE1DD8">
      <w:pPr>
        <w:pStyle w:val="BodyText"/>
        <w:spacing w:before="0"/>
      </w:pPr>
      <w:r>
        <w:rPr>
          <w:spacing w:val="-7"/>
        </w:rPr>
        <w:t xml:space="preserve">Lúc </w:t>
      </w:r>
      <w:r>
        <w:t xml:space="preserve">ấy </w:t>
      </w:r>
      <w:r>
        <w:rPr>
          <w:spacing w:val="-3"/>
        </w:rPr>
        <w:t xml:space="preserve">tôi </w:t>
      </w:r>
      <w:r>
        <w:rPr>
          <w:spacing w:val="-4"/>
        </w:rPr>
        <w:t xml:space="preserve">suy </w:t>
      </w:r>
      <w:r>
        <w:rPr>
          <w:spacing w:val="-7"/>
        </w:rPr>
        <w:t xml:space="preserve">tính, </w:t>
      </w:r>
      <w:r>
        <w:rPr>
          <w:spacing w:val="-5"/>
        </w:rPr>
        <w:t xml:space="preserve">nếu </w:t>
      </w:r>
      <w:r>
        <w:rPr>
          <w:spacing w:val="-4"/>
        </w:rPr>
        <w:t xml:space="preserve">Pháp </w:t>
      </w:r>
      <w:r>
        <w:rPr>
          <w:spacing w:val="-9"/>
        </w:rPr>
        <w:t xml:space="preserve">không </w:t>
      </w:r>
      <w:r>
        <w:t xml:space="preserve">chịu </w:t>
      </w:r>
      <w:r>
        <w:rPr>
          <w:spacing w:val="-8"/>
        </w:rPr>
        <w:t xml:space="preserve">hạ </w:t>
      </w:r>
      <w:r>
        <w:t xml:space="preserve">cờ </w:t>
      </w:r>
      <w:r>
        <w:rPr>
          <w:spacing w:val="-8"/>
        </w:rPr>
        <w:t xml:space="preserve">thì </w:t>
      </w:r>
      <w:r>
        <w:rPr>
          <w:spacing w:val="-4"/>
        </w:rPr>
        <w:t xml:space="preserve">phải </w:t>
      </w:r>
      <w:r>
        <w:rPr>
          <w:spacing w:val="2"/>
        </w:rPr>
        <w:t xml:space="preserve">làm </w:t>
      </w:r>
      <w:r>
        <w:t xml:space="preserve">sao </w:t>
      </w:r>
      <w:r>
        <w:rPr>
          <w:spacing w:val="-4"/>
        </w:rPr>
        <w:t xml:space="preserve">đây? Chịu </w:t>
      </w:r>
      <w:r>
        <w:t xml:space="preserve">để </w:t>
      </w:r>
      <w:r>
        <w:rPr>
          <w:spacing w:val="-5"/>
        </w:rPr>
        <w:t xml:space="preserve">cho </w:t>
      </w:r>
      <w:r>
        <w:t xml:space="preserve">cờ Tây bay giữa Sài </w:t>
      </w:r>
      <w:r>
        <w:rPr>
          <w:spacing w:val="-3"/>
        </w:rPr>
        <w:t xml:space="preserve">Gòn </w:t>
      </w:r>
      <w:r>
        <w:rPr>
          <w:spacing w:val="-5"/>
        </w:rPr>
        <w:t xml:space="preserve">hay </w:t>
      </w:r>
      <w:r>
        <w:t xml:space="preserve">sao? </w:t>
      </w:r>
      <w:r>
        <w:rPr>
          <w:spacing w:val="-6"/>
        </w:rPr>
        <w:t xml:space="preserve">Đồng </w:t>
      </w:r>
      <w:r>
        <w:t xml:space="preserve">ý </w:t>
      </w:r>
      <w:r>
        <w:rPr>
          <w:spacing w:val="-5"/>
        </w:rPr>
        <w:t xml:space="preserve">hay </w:t>
      </w:r>
      <w:r>
        <w:rPr>
          <w:spacing w:val="2"/>
        </w:rPr>
        <w:t xml:space="preserve">làm </w:t>
      </w:r>
      <w:r>
        <w:rPr>
          <w:spacing w:val="-10"/>
        </w:rPr>
        <w:t xml:space="preserve">ngơ </w:t>
      </w:r>
      <w:r>
        <w:rPr>
          <w:spacing w:val="-5"/>
        </w:rPr>
        <w:t xml:space="preserve">cho </w:t>
      </w:r>
      <w:r>
        <w:rPr>
          <w:spacing w:val="-8"/>
        </w:rPr>
        <w:t xml:space="preserve">thanh </w:t>
      </w:r>
      <w:r>
        <w:t xml:space="preserve">niên </w:t>
      </w:r>
      <w:r>
        <w:rPr>
          <w:spacing w:val="-8"/>
        </w:rPr>
        <w:t xml:space="preserve">hàng ngàn </w:t>
      </w:r>
      <w:r>
        <w:rPr>
          <w:spacing w:val="-5"/>
        </w:rPr>
        <w:t xml:space="preserve">người </w:t>
      </w:r>
      <w:r>
        <w:rPr>
          <w:spacing w:val="-8"/>
        </w:rPr>
        <w:t xml:space="preserve">xông </w:t>
      </w:r>
      <w:r>
        <w:t xml:space="preserve">vào </w:t>
      </w:r>
      <w:r>
        <w:rPr>
          <w:spacing w:val="-8"/>
        </w:rPr>
        <w:t xml:space="preserve">hạ </w:t>
      </w:r>
      <w:r>
        <w:t xml:space="preserve">cờ </w:t>
      </w:r>
      <w:r>
        <w:rPr>
          <w:spacing w:val="-9"/>
        </w:rPr>
        <w:t xml:space="preserve">Tây, </w:t>
      </w:r>
      <w:r>
        <w:rPr>
          <w:spacing w:val="-8"/>
        </w:rPr>
        <w:t xml:space="preserve">thì </w:t>
      </w:r>
      <w:r>
        <w:t xml:space="preserve">sao </w:t>
      </w:r>
      <w:r>
        <w:rPr>
          <w:spacing w:val="-8"/>
        </w:rPr>
        <w:t xml:space="preserve">khỏi </w:t>
      </w:r>
      <w:r>
        <w:t>đổ</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129"/>
      </w:pPr>
      <w:r>
        <w:rPr>
          <w:spacing w:val="-8"/>
        </w:rPr>
        <w:lastRenderedPageBreak/>
        <w:t xml:space="preserve">máu </w:t>
      </w:r>
      <w:r>
        <w:rPr>
          <w:spacing w:val="-3"/>
        </w:rPr>
        <w:t xml:space="preserve">tại </w:t>
      </w:r>
      <w:r>
        <w:t xml:space="preserve">sân cờ rồi ai </w:t>
      </w:r>
      <w:r>
        <w:rPr>
          <w:spacing w:val="-8"/>
        </w:rPr>
        <w:t xml:space="preserve">ngăn </w:t>
      </w:r>
      <w:r>
        <w:rPr>
          <w:spacing w:val="-5"/>
        </w:rPr>
        <w:t xml:space="preserve">nổi </w:t>
      </w:r>
      <w:r>
        <w:rPr>
          <w:spacing w:val="-4"/>
        </w:rPr>
        <w:t xml:space="preserve">cuộc </w:t>
      </w:r>
      <w:r>
        <w:t xml:space="preserve">đổ </w:t>
      </w:r>
      <w:r>
        <w:rPr>
          <w:spacing w:val="-8"/>
        </w:rPr>
        <w:t xml:space="preserve">máu </w:t>
      </w:r>
      <w:r>
        <w:t xml:space="preserve">trên toàn bộ </w:t>
      </w:r>
      <w:r>
        <w:rPr>
          <w:spacing w:val="-7"/>
        </w:rPr>
        <w:t xml:space="preserve">trung </w:t>
      </w:r>
      <w:r>
        <w:rPr>
          <w:spacing w:val="-3"/>
        </w:rPr>
        <w:t xml:space="preserve">tâm </w:t>
      </w:r>
      <w:r>
        <w:t xml:space="preserve">Sài </w:t>
      </w:r>
      <w:r>
        <w:rPr>
          <w:spacing w:val="-3"/>
        </w:rPr>
        <w:t xml:space="preserve">Gòn </w:t>
      </w:r>
      <w:r>
        <w:rPr>
          <w:spacing w:val="-12"/>
        </w:rPr>
        <w:t xml:space="preserve">mà </w:t>
      </w:r>
      <w:r>
        <w:t xml:space="preserve">lúc </w:t>
      </w:r>
      <w:r>
        <w:rPr>
          <w:spacing w:val="-5"/>
        </w:rPr>
        <w:t xml:space="preserve">này </w:t>
      </w:r>
      <w:r>
        <w:rPr>
          <w:spacing w:val="-9"/>
        </w:rPr>
        <w:t xml:space="preserve">mình </w:t>
      </w:r>
      <w:r>
        <w:rPr>
          <w:spacing w:val="-3"/>
        </w:rPr>
        <w:t xml:space="preserve">chưa </w:t>
      </w:r>
      <w:r>
        <w:t xml:space="preserve">có </w:t>
      </w:r>
      <w:r>
        <w:rPr>
          <w:spacing w:val="-5"/>
        </w:rPr>
        <w:t xml:space="preserve">chủ </w:t>
      </w:r>
      <w:r>
        <w:rPr>
          <w:spacing w:val="-4"/>
        </w:rPr>
        <w:t xml:space="preserve">trương, </w:t>
      </w:r>
      <w:r>
        <w:rPr>
          <w:spacing w:val="-3"/>
        </w:rPr>
        <w:t xml:space="preserve">chưa </w:t>
      </w:r>
      <w:r>
        <w:t xml:space="preserve">có </w:t>
      </w:r>
      <w:r>
        <w:rPr>
          <w:spacing w:val="-8"/>
        </w:rPr>
        <w:t xml:space="preserve">thể </w:t>
      </w:r>
      <w:r>
        <w:t xml:space="preserve">kiểm soát </w:t>
      </w:r>
      <w:r>
        <w:rPr>
          <w:spacing w:val="-5"/>
        </w:rPr>
        <w:t xml:space="preserve">tình </w:t>
      </w:r>
      <w:r>
        <w:rPr>
          <w:spacing w:val="-6"/>
        </w:rPr>
        <w:t xml:space="preserve">hình </w:t>
      </w:r>
      <w:r>
        <w:rPr>
          <w:spacing w:val="-5"/>
        </w:rPr>
        <w:t xml:space="preserve">nếu </w:t>
      </w:r>
      <w:r>
        <w:rPr>
          <w:spacing w:val="-12"/>
        </w:rPr>
        <w:t xml:space="preserve">xung </w:t>
      </w:r>
      <w:r>
        <w:t xml:space="preserve">đột </w:t>
      </w:r>
      <w:r>
        <w:rPr>
          <w:spacing w:val="4"/>
        </w:rPr>
        <w:t xml:space="preserve">lớn </w:t>
      </w:r>
      <w:r>
        <w:rPr>
          <w:spacing w:val="-8"/>
        </w:rPr>
        <w:t xml:space="preserve">nổ </w:t>
      </w:r>
      <w:r>
        <w:t xml:space="preserve">ra? </w:t>
      </w:r>
      <w:r>
        <w:rPr>
          <w:spacing w:val="-3"/>
        </w:rPr>
        <w:t xml:space="preserve">Cờ </w:t>
      </w:r>
      <w:r>
        <w:t xml:space="preserve">Tây treo </w:t>
      </w:r>
      <w:r>
        <w:rPr>
          <w:spacing w:val="2"/>
        </w:rPr>
        <w:t xml:space="preserve">lên </w:t>
      </w:r>
      <w:r>
        <w:rPr>
          <w:spacing w:val="-12"/>
        </w:rPr>
        <w:t xml:space="preserve">mà </w:t>
      </w:r>
      <w:r>
        <w:rPr>
          <w:spacing w:val="-9"/>
        </w:rPr>
        <w:t xml:space="preserve">mình </w:t>
      </w:r>
      <w:r>
        <w:t xml:space="preserve">bảo </w:t>
      </w:r>
      <w:r>
        <w:rPr>
          <w:spacing w:val="-8"/>
        </w:rPr>
        <w:t xml:space="preserve">thanh </w:t>
      </w:r>
      <w:r>
        <w:t xml:space="preserve">niên bó </w:t>
      </w:r>
      <w:r>
        <w:rPr>
          <w:spacing w:val="-3"/>
        </w:rPr>
        <w:t xml:space="preserve">tay </w:t>
      </w:r>
      <w:r>
        <w:rPr>
          <w:spacing w:val="-8"/>
        </w:rPr>
        <w:t xml:space="preserve">thì </w:t>
      </w:r>
      <w:r>
        <w:rPr>
          <w:spacing w:val="-9"/>
        </w:rPr>
        <w:t xml:space="preserve">mình </w:t>
      </w:r>
      <w:r>
        <w:t xml:space="preserve">còn </w:t>
      </w:r>
      <w:r>
        <w:rPr>
          <w:spacing w:val="-5"/>
        </w:rPr>
        <w:t xml:space="preserve">nói cho </w:t>
      </w:r>
      <w:r>
        <w:t xml:space="preserve">ai </w:t>
      </w:r>
      <w:r>
        <w:rPr>
          <w:spacing w:val="-12"/>
        </w:rPr>
        <w:t xml:space="preserve">nghe </w:t>
      </w:r>
      <w:r>
        <w:rPr>
          <w:spacing w:val="-3"/>
        </w:rPr>
        <w:t xml:space="preserve">nữa? </w:t>
      </w:r>
      <w:r>
        <w:rPr>
          <w:spacing w:val="-8"/>
        </w:rPr>
        <w:t xml:space="preserve">Khó </w:t>
      </w:r>
      <w:r>
        <w:rPr>
          <w:spacing w:val="-5"/>
        </w:rPr>
        <w:t xml:space="preserve">lắm! </w:t>
      </w:r>
      <w:r>
        <w:rPr>
          <w:spacing w:val="-8"/>
        </w:rPr>
        <w:t xml:space="preserve">Khó </w:t>
      </w:r>
      <w:r>
        <w:rPr>
          <w:spacing w:val="-5"/>
        </w:rPr>
        <w:t xml:space="preserve">tính lắm! </w:t>
      </w:r>
      <w:r>
        <w:t xml:space="preserve">Tốt </w:t>
      </w:r>
      <w:r>
        <w:rPr>
          <w:spacing w:val="-3"/>
        </w:rPr>
        <w:t xml:space="preserve">hơn </w:t>
      </w:r>
      <w:r>
        <w:rPr>
          <w:spacing w:val="-5"/>
        </w:rPr>
        <w:t xml:space="preserve">hết </w:t>
      </w:r>
      <w:r>
        <w:rPr>
          <w:spacing w:val="3"/>
        </w:rPr>
        <w:t xml:space="preserve">là </w:t>
      </w:r>
      <w:r>
        <w:t xml:space="preserve">tiếp </w:t>
      </w:r>
      <w:r>
        <w:rPr>
          <w:spacing w:val="-8"/>
        </w:rPr>
        <w:t xml:space="preserve">tục </w:t>
      </w:r>
      <w:r>
        <w:rPr>
          <w:spacing w:val="-12"/>
        </w:rPr>
        <w:t xml:space="preserve">khua </w:t>
      </w:r>
      <w:r>
        <w:rPr>
          <w:spacing w:val="-6"/>
        </w:rPr>
        <w:t xml:space="preserve">thêm </w:t>
      </w:r>
      <w:r>
        <w:rPr>
          <w:spacing w:val="-8"/>
        </w:rPr>
        <w:t xml:space="preserve">hàng </w:t>
      </w:r>
      <w:r>
        <w:t xml:space="preserve">vạn </w:t>
      </w:r>
      <w:r>
        <w:rPr>
          <w:spacing w:val="-4"/>
        </w:rPr>
        <w:t xml:space="preserve">đồng </w:t>
      </w:r>
      <w:r>
        <w:t xml:space="preserve">bào cấp </w:t>
      </w:r>
      <w:r>
        <w:rPr>
          <w:spacing w:val="-3"/>
        </w:rPr>
        <w:t xml:space="preserve">tốc </w:t>
      </w:r>
      <w:r>
        <w:t xml:space="preserve">đến bao vây </w:t>
      </w:r>
      <w:r>
        <w:rPr>
          <w:spacing w:val="-3"/>
        </w:rPr>
        <w:t xml:space="preserve">dinh </w:t>
      </w:r>
      <w:r>
        <w:rPr>
          <w:spacing w:val="-9"/>
        </w:rPr>
        <w:t xml:space="preserve">Toàn </w:t>
      </w:r>
      <w:r>
        <w:rPr>
          <w:spacing w:val="-8"/>
        </w:rPr>
        <w:t xml:space="preserve">quyền, hò </w:t>
      </w:r>
      <w:r>
        <w:rPr>
          <w:spacing w:val="-5"/>
        </w:rPr>
        <w:t xml:space="preserve">hét </w:t>
      </w:r>
      <w:r>
        <w:rPr>
          <w:spacing w:val="-4"/>
        </w:rPr>
        <w:t xml:space="preserve">phản </w:t>
      </w:r>
      <w:r>
        <w:t xml:space="preserve">đối để </w:t>
      </w:r>
      <w:r>
        <w:rPr>
          <w:spacing w:val="2"/>
        </w:rPr>
        <w:t xml:space="preserve">làm </w:t>
      </w:r>
      <w:r>
        <w:t xml:space="preserve">áp </w:t>
      </w:r>
      <w:r>
        <w:rPr>
          <w:spacing w:val="2"/>
        </w:rPr>
        <w:t xml:space="preserve">lực. </w:t>
      </w:r>
      <w:r>
        <w:rPr>
          <w:spacing w:val="-8"/>
        </w:rPr>
        <w:t xml:space="preserve">Khi </w:t>
      </w:r>
      <w:r>
        <w:rPr>
          <w:spacing w:val="-10"/>
        </w:rPr>
        <w:t xml:space="preserve">ấy, </w:t>
      </w:r>
      <w:r>
        <w:rPr>
          <w:spacing w:val="-3"/>
        </w:rPr>
        <w:t xml:space="preserve">tôi </w:t>
      </w:r>
      <w:r>
        <w:rPr>
          <w:spacing w:val="-8"/>
        </w:rPr>
        <w:t xml:space="preserve">cũng </w:t>
      </w:r>
      <w:r>
        <w:rPr>
          <w:spacing w:val="-12"/>
        </w:rPr>
        <w:t xml:space="preserve">nghĩ </w:t>
      </w:r>
      <w:r>
        <w:rPr>
          <w:spacing w:val="-5"/>
        </w:rPr>
        <w:t xml:space="preserve">rằng, nếu </w:t>
      </w:r>
      <w:r>
        <w:rPr>
          <w:spacing w:val="-4"/>
        </w:rPr>
        <w:t xml:space="preserve">Pháp </w:t>
      </w:r>
      <w:r>
        <w:rPr>
          <w:spacing w:val="-9"/>
        </w:rPr>
        <w:t xml:space="preserve">không </w:t>
      </w:r>
      <w:r>
        <w:rPr>
          <w:spacing w:val="-7"/>
        </w:rPr>
        <w:t xml:space="preserve">nhượng </w:t>
      </w:r>
      <w:r>
        <w:t xml:space="preserve">bộ </w:t>
      </w:r>
      <w:r>
        <w:rPr>
          <w:spacing w:val="-5"/>
        </w:rPr>
        <w:t xml:space="preserve">kéo </w:t>
      </w:r>
      <w:r>
        <w:t xml:space="preserve">cờ </w:t>
      </w:r>
      <w:r>
        <w:rPr>
          <w:spacing w:val="-9"/>
        </w:rPr>
        <w:t xml:space="preserve">xuống </w:t>
      </w:r>
      <w:r>
        <w:rPr>
          <w:spacing w:val="-5"/>
        </w:rPr>
        <w:t xml:space="preserve">thì, </w:t>
      </w:r>
      <w:r>
        <w:rPr>
          <w:spacing w:val="-4"/>
        </w:rPr>
        <w:t xml:space="preserve">trong </w:t>
      </w:r>
      <w:r>
        <w:t xml:space="preserve">lúc </w:t>
      </w:r>
      <w:r>
        <w:rPr>
          <w:spacing w:val="-4"/>
        </w:rPr>
        <w:t xml:space="preserve">Pháp </w:t>
      </w:r>
      <w:r>
        <w:rPr>
          <w:spacing w:val="-3"/>
        </w:rPr>
        <w:t xml:space="preserve">chưa </w:t>
      </w:r>
      <w:r>
        <w:t xml:space="preserve">có đủ số </w:t>
      </w:r>
      <w:r>
        <w:rPr>
          <w:spacing w:val="-4"/>
        </w:rPr>
        <w:t xml:space="preserve">quân </w:t>
      </w:r>
      <w:r>
        <w:t xml:space="preserve">để </w:t>
      </w:r>
      <w:r>
        <w:rPr>
          <w:spacing w:val="-4"/>
        </w:rPr>
        <w:t xml:space="preserve">đánh </w:t>
      </w:r>
      <w:r>
        <w:rPr>
          <w:spacing w:val="-3"/>
        </w:rPr>
        <w:t xml:space="preserve">ta, </w:t>
      </w:r>
      <w:r>
        <w:rPr>
          <w:spacing w:val="-5"/>
        </w:rPr>
        <w:t xml:space="preserve">ta </w:t>
      </w:r>
      <w:r>
        <w:t xml:space="preserve">có </w:t>
      </w:r>
      <w:r>
        <w:rPr>
          <w:spacing w:val="-8"/>
        </w:rPr>
        <w:t xml:space="preserve">thể </w:t>
      </w:r>
      <w:r>
        <w:rPr>
          <w:spacing w:val="-4"/>
        </w:rPr>
        <w:t xml:space="preserve">chấp </w:t>
      </w:r>
      <w:r>
        <w:rPr>
          <w:spacing w:val="-8"/>
        </w:rPr>
        <w:t xml:space="preserve">nhận một </w:t>
      </w:r>
      <w:r>
        <w:rPr>
          <w:spacing w:val="-4"/>
        </w:rPr>
        <w:t xml:space="preserve">cuộc </w:t>
      </w:r>
      <w:r>
        <w:rPr>
          <w:spacing w:val="-12"/>
        </w:rPr>
        <w:t xml:space="preserve">xung </w:t>
      </w:r>
      <w:r>
        <w:t xml:space="preserve">đột đổ </w:t>
      </w:r>
      <w:r>
        <w:rPr>
          <w:spacing w:val="-8"/>
        </w:rPr>
        <w:t xml:space="preserve">máu </w:t>
      </w:r>
      <w:r>
        <w:rPr>
          <w:spacing w:val="-5"/>
        </w:rPr>
        <w:t xml:space="preserve">hay </w:t>
      </w:r>
      <w:r>
        <w:rPr>
          <w:spacing w:val="-9"/>
        </w:rPr>
        <w:t xml:space="preserve">không </w:t>
      </w:r>
      <w:r>
        <w:t xml:space="preserve">đổ </w:t>
      </w:r>
      <w:r>
        <w:rPr>
          <w:spacing w:val="-8"/>
        </w:rPr>
        <w:t xml:space="preserve">máu </w:t>
      </w:r>
      <w:r>
        <w:rPr>
          <w:spacing w:val="-12"/>
        </w:rPr>
        <w:t xml:space="preserve">mà </w:t>
      </w:r>
      <w:r>
        <w:rPr>
          <w:spacing w:val="-4"/>
        </w:rPr>
        <w:t xml:space="preserve">Pháp </w:t>
      </w:r>
      <w:r>
        <w:t xml:space="preserve">chịu trách </w:t>
      </w:r>
      <w:r>
        <w:rPr>
          <w:spacing w:val="-5"/>
        </w:rPr>
        <w:t xml:space="preserve">nhiệm </w:t>
      </w:r>
      <w:r>
        <w:rPr>
          <w:spacing w:val="-4"/>
        </w:rPr>
        <w:t xml:space="preserve">hoàn </w:t>
      </w:r>
      <w:r>
        <w:rPr>
          <w:spacing w:val="-5"/>
        </w:rPr>
        <w:t xml:space="preserve">toàn, </w:t>
      </w:r>
      <w:r>
        <w:rPr>
          <w:spacing w:val="-9"/>
        </w:rPr>
        <w:t xml:space="preserve">không </w:t>
      </w:r>
      <w:r>
        <w:rPr>
          <w:spacing w:val="-4"/>
        </w:rPr>
        <w:t xml:space="preserve">chối </w:t>
      </w:r>
      <w:r>
        <w:t xml:space="preserve">cãi vào đâu được, vả </w:t>
      </w:r>
      <w:r>
        <w:rPr>
          <w:spacing w:val="2"/>
        </w:rPr>
        <w:t xml:space="preserve">lại </w:t>
      </w:r>
      <w:r>
        <w:rPr>
          <w:spacing w:val="-4"/>
        </w:rPr>
        <w:t xml:space="preserve">Pháp </w:t>
      </w:r>
      <w:r>
        <w:rPr>
          <w:spacing w:val="-9"/>
        </w:rPr>
        <w:t xml:space="preserve">không </w:t>
      </w:r>
      <w:r>
        <w:t xml:space="preserve">được sự </w:t>
      </w:r>
      <w:r>
        <w:rPr>
          <w:spacing w:val="-4"/>
        </w:rPr>
        <w:t xml:space="preserve">đồng </w:t>
      </w:r>
      <w:r>
        <w:t xml:space="preserve">ý </w:t>
      </w:r>
      <w:r>
        <w:rPr>
          <w:spacing w:val="-5"/>
        </w:rPr>
        <w:t xml:space="preserve">của </w:t>
      </w:r>
      <w:r>
        <w:rPr>
          <w:spacing w:val="-10"/>
        </w:rPr>
        <w:t xml:space="preserve">Anh. </w:t>
      </w:r>
      <w:r>
        <w:rPr>
          <w:spacing w:val="-17"/>
        </w:rPr>
        <w:t xml:space="preserve">Ta </w:t>
      </w:r>
      <w:r>
        <w:rPr>
          <w:spacing w:val="-8"/>
        </w:rPr>
        <w:t xml:space="preserve">hạ </w:t>
      </w:r>
      <w:r>
        <w:t xml:space="preserve">cờ </w:t>
      </w:r>
      <w:r>
        <w:rPr>
          <w:spacing w:val="-4"/>
        </w:rPr>
        <w:t xml:space="preserve">Pháp </w:t>
      </w:r>
      <w:r>
        <w:rPr>
          <w:spacing w:val="-10"/>
        </w:rPr>
        <w:t xml:space="preserve">xuống, </w:t>
      </w:r>
      <w:r>
        <w:rPr>
          <w:spacing w:val="-4"/>
        </w:rPr>
        <w:t xml:space="preserve">chắc </w:t>
      </w:r>
      <w:r>
        <w:t xml:space="preserve">đổ </w:t>
      </w:r>
      <w:r>
        <w:rPr>
          <w:spacing w:val="-8"/>
        </w:rPr>
        <w:t xml:space="preserve">máu </w:t>
      </w:r>
      <w:r>
        <w:rPr>
          <w:spacing w:val="3"/>
        </w:rPr>
        <w:t xml:space="preserve">ít </w:t>
      </w:r>
      <w:r>
        <w:rPr>
          <w:spacing w:val="-5"/>
        </w:rPr>
        <w:t xml:space="preserve">nhiều </w:t>
      </w:r>
      <w:r>
        <w:rPr>
          <w:spacing w:val="-9"/>
        </w:rPr>
        <w:t xml:space="preserve">nhưng </w:t>
      </w:r>
      <w:r>
        <w:rPr>
          <w:spacing w:val="-3"/>
        </w:rPr>
        <w:t xml:space="preserve">lòng </w:t>
      </w:r>
      <w:r>
        <w:t xml:space="preserve">dân Sài </w:t>
      </w:r>
      <w:r>
        <w:rPr>
          <w:spacing w:val="-3"/>
        </w:rPr>
        <w:t xml:space="preserve">Gòn </w:t>
      </w:r>
      <w:r>
        <w:t xml:space="preserve">sẽ </w:t>
      </w:r>
      <w:r>
        <w:rPr>
          <w:spacing w:val="3"/>
        </w:rPr>
        <w:t xml:space="preserve">ít </w:t>
      </w:r>
      <w:r>
        <w:rPr>
          <w:spacing w:val="-5"/>
        </w:rPr>
        <w:t xml:space="preserve">nhiều </w:t>
      </w:r>
      <w:r>
        <w:rPr>
          <w:spacing w:val="-6"/>
        </w:rPr>
        <w:t xml:space="preserve">thoả </w:t>
      </w:r>
      <w:r>
        <w:rPr>
          <w:spacing w:val="-8"/>
        </w:rPr>
        <w:t xml:space="preserve">mãn </w:t>
      </w:r>
      <w:r>
        <w:t xml:space="preserve">và </w:t>
      </w:r>
      <w:r>
        <w:rPr>
          <w:spacing w:val="-5"/>
        </w:rPr>
        <w:t xml:space="preserve">tinh </w:t>
      </w:r>
      <w:r>
        <w:rPr>
          <w:spacing w:val="-6"/>
        </w:rPr>
        <w:t xml:space="preserve">thần </w:t>
      </w:r>
      <w:r>
        <w:t xml:space="preserve">chiến đấu </w:t>
      </w:r>
      <w:r>
        <w:rPr>
          <w:spacing w:val="-5"/>
        </w:rPr>
        <w:t xml:space="preserve">của </w:t>
      </w:r>
      <w:r>
        <w:rPr>
          <w:spacing w:val="-4"/>
        </w:rPr>
        <w:t xml:space="preserve">đồng </w:t>
      </w:r>
      <w:r>
        <w:t xml:space="preserve">bào sẽ </w:t>
      </w:r>
      <w:r>
        <w:rPr>
          <w:spacing w:val="2"/>
        </w:rPr>
        <w:t xml:space="preserve">lên </w:t>
      </w:r>
      <w:r>
        <w:t xml:space="preserve">cao. </w:t>
      </w:r>
      <w:r>
        <w:rPr>
          <w:spacing w:val="-9"/>
        </w:rPr>
        <w:t xml:space="preserve">Nhưng, </w:t>
      </w:r>
      <w:r>
        <w:t xml:space="preserve">rốt </w:t>
      </w:r>
      <w:r>
        <w:rPr>
          <w:spacing w:val="-6"/>
        </w:rPr>
        <w:t xml:space="preserve">cùng, </w:t>
      </w:r>
      <w:r>
        <w:rPr>
          <w:spacing w:val="-10"/>
        </w:rPr>
        <w:t xml:space="preserve">khi ấy, </w:t>
      </w:r>
      <w:r>
        <w:rPr>
          <w:spacing w:val="-8"/>
        </w:rPr>
        <w:t xml:space="preserve">Anh </w:t>
      </w:r>
      <w:r>
        <w:t xml:space="preserve">sợ trách </w:t>
      </w:r>
      <w:r>
        <w:rPr>
          <w:spacing w:val="-8"/>
        </w:rPr>
        <w:t xml:space="preserve">nhiệm, </w:t>
      </w:r>
      <w:r>
        <w:rPr>
          <w:spacing w:val="-5"/>
        </w:rPr>
        <w:t xml:space="preserve">yêu </w:t>
      </w:r>
      <w:r>
        <w:t xml:space="preserve">cầu </w:t>
      </w:r>
      <w:r>
        <w:rPr>
          <w:spacing w:val="-4"/>
        </w:rPr>
        <w:t xml:space="preserve">Pháp </w:t>
      </w:r>
      <w:r>
        <w:rPr>
          <w:spacing w:val="-8"/>
        </w:rPr>
        <w:t xml:space="preserve">hạ </w:t>
      </w:r>
      <w:r>
        <w:rPr>
          <w:spacing w:val="2"/>
        </w:rPr>
        <w:t xml:space="preserve">cờ. </w:t>
      </w:r>
      <w:r>
        <w:rPr>
          <w:spacing w:val="-8"/>
        </w:rPr>
        <w:t xml:space="preserve">Khi </w:t>
      </w:r>
      <w:r>
        <w:rPr>
          <w:spacing w:val="-10"/>
        </w:rPr>
        <w:t xml:space="preserve">ấy, </w:t>
      </w:r>
      <w:r>
        <w:rPr>
          <w:spacing w:val="-4"/>
        </w:rPr>
        <w:t xml:space="preserve">đồng </w:t>
      </w:r>
      <w:r>
        <w:t xml:space="preserve">bào, số </w:t>
      </w:r>
      <w:r>
        <w:rPr>
          <w:spacing w:val="-4"/>
        </w:rPr>
        <w:t xml:space="preserve">đông </w:t>
      </w:r>
      <w:r>
        <w:t xml:space="preserve">đã </w:t>
      </w:r>
      <w:r>
        <w:rPr>
          <w:spacing w:val="2"/>
        </w:rPr>
        <w:t xml:space="preserve">lên </w:t>
      </w:r>
      <w:r>
        <w:t xml:space="preserve">tới </w:t>
      </w:r>
      <w:r>
        <w:rPr>
          <w:spacing w:val="-8"/>
        </w:rPr>
        <w:t xml:space="preserve">mấy </w:t>
      </w:r>
      <w:r>
        <w:rPr>
          <w:spacing w:val="-4"/>
        </w:rPr>
        <w:t xml:space="preserve">vạn, </w:t>
      </w:r>
      <w:r>
        <w:rPr>
          <w:spacing w:val="-5"/>
        </w:rPr>
        <w:t xml:space="preserve">từ từ </w:t>
      </w:r>
      <w:r>
        <w:t xml:space="preserve">giải </w:t>
      </w:r>
      <w:r>
        <w:rPr>
          <w:spacing w:val="-6"/>
        </w:rPr>
        <w:t xml:space="preserve">tán, </w:t>
      </w:r>
      <w:r>
        <w:rPr>
          <w:spacing w:val="-3"/>
        </w:rPr>
        <w:t xml:space="preserve">bình </w:t>
      </w:r>
      <w:r>
        <w:t xml:space="preserve">luận </w:t>
      </w:r>
      <w:r>
        <w:rPr>
          <w:spacing w:val="-5"/>
        </w:rPr>
        <w:t xml:space="preserve">náo nhiệt </w:t>
      </w:r>
      <w:r>
        <w:t xml:space="preserve">về sự </w:t>
      </w:r>
      <w:r>
        <w:rPr>
          <w:spacing w:val="-8"/>
        </w:rPr>
        <w:t xml:space="preserve">thắng </w:t>
      </w:r>
      <w:r>
        <w:rPr>
          <w:spacing w:val="4"/>
        </w:rPr>
        <w:t xml:space="preserve">lợi </w:t>
      </w:r>
      <w:r>
        <w:rPr>
          <w:spacing w:val="-5"/>
        </w:rPr>
        <w:t xml:space="preserve">của </w:t>
      </w:r>
      <w:r>
        <w:rPr>
          <w:spacing w:val="-10"/>
        </w:rPr>
        <w:t xml:space="preserve">mình. </w:t>
      </w:r>
      <w:r>
        <w:t xml:space="preserve">Báo Điện tín </w:t>
      </w:r>
      <w:r>
        <w:rPr>
          <w:spacing w:val="-4"/>
        </w:rPr>
        <w:t xml:space="preserve">đăng </w:t>
      </w:r>
      <w:r>
        <w:t xml:space="preserve">bài </w:t>
      </w:r>
      <w:r>
        <w:rPr>
          <w:spacing w:val="-4"/>
        </w:rPr>
        <w:t xml:space="preserve">tường </w:t>
      </w:r>
      <w:r>
        <w:rPr>
          <w:spacing w:val="-8"/>
        </w:rPr>
        <w:t>thuật:</w:t>
      </w:r>
    </w:p>
    <w:p w:rsidR="002A5536" w:rsidRDefault="002A5536">
      <w:pPr>
        <w:pStyle w:val="BodyText"/>
        <w:ind w:left="0"/>
        <w:rPr>
          <w:sz w:val="26"/>
        </w:rPr>
      </w:pPr>
    </w:p>
    <w:p w:rsidR="002A5536" w:rsidRDefault="00BE1DD8">
      <w:pPr>
        <w:pStyle w:val="BodyText"/>
        <w:spacing w:before="0"/>
        <w:ind w:right="327"/>
      </w:pPr>
      <w:r>
        <w:t xml:space="preserve">“… </w:t>
      </w:r>
      <w:r>
        <w:rPr>
          <w:spacing w:val="-3"/>
        </w:rPr>
        <w:t xml:space="preserve">Thiên </w:t>
      </w:r>
      <w:r>
        <w:rPr>
          <w:spacing w:val="-8"/>
        </w:rPr>
        <w:t xml:space="preserve">hạ </w:t>
      </w:r>
      <w:r>
        <w:t xml:space="preserve">bao </w:t>
      </w:r>
      <w:r>
        <w:rPr>
          <w:spacing w:val="-6"/>
        </w:rPr>
        <w:t xml:space="preserve">quanh </w:t>
      </w:r>
      <w:r>
        <w:rPr>
          <w:spacing w:val="-3"/>
        </w:rPr>
        <w:t xml:space="preserve">dinh </w:t>
      </w:r>
      <w:r>
        <w:rPr>
          <w:spacing w:val="-9"/>
        </w:rPr>
        <w:t xml:space="preserve">Toàn </w:t>
      </w:r>
      <w:r>
        <w:rPr>
          <w:spacing w:val="-6"/>
        </w:rPr>
        <w:t xml:space="preserve">quyền </w:t>
      </w:r>
      <w:r>
        <w:t xml:space="preserve">với </w:t>
      </w:r>
      <w:r>
        <w:rPr>
          <w:spacing w:val="-3"/>
        </w:rPr>
        <w:t xml:space="preserve">tất </w:t>
      </w:r>
      <w:r>
        <w:t xml:space="preserve">cả </w:t>
      </w:r>
      <w:r>
        <w:rPr>
          <w:spacing w:val="-5"/>
        </w:rPr>
        <w:t xml:space="preserve">hậm hực </w:t>
      </w:r>
      <w:r>
        <w:t xml:space="preserve">sôi </w:t>
      </w:r>
      <w:r>
        <w:rPr>
          <w:spacing w:val="-5"/>
        </w:rPr>
        <w:t xml:space="preserve">nổi </w:t>
      </w:r>
      <w:r>
        <w:rPr>
          <w:spacing w:val="-4"/>
        </w:rPr>
        <w:t xml:space="preserve">trong </w:t>
      </w:r>
      <w:r>
        <w:rPr>
          <w:spacing w:val="-10"/>
        </w:rPr>
        <w:t xml:space="preserve">khi </w:t>
      </w:r>
      <w:r>
        <w:rPr>
          <w:spacing w:val="-6"/>
        </w:rPr>
        <w:t xml:space="preserve">thấy </w:t>
      </w:r>
      <w:r>
        <w:rPr>
          <w:spacing w:val="3"/>
        </w:rPr>
        <w:t xml:space="preserve">lá </w:t>
      </w:r>
      <w:r>
        <w:t xml:space="preserve">cờ </w:t>
      </w:r>
      <w:r>
        <w:rPr>
          <w:spacing w:val="-3"/>
        </w:rPr>
        <w:t xml:space="preserve">tam </w:t>
      </w:r>
      <w:r>
        <w:t xml:space="preserve">sắc </w:t>
      </w:r>
      <w:r>
        <w:rPr>
          <w:spacing w:val="-6"/>
        </w:rPr>
        <w:t xml:space="preserve">thập </w:t>
      </w:r>
      <w:r>
        <w:rPr>
          <w:spacing w:val="-8"/>
        </w:rPr>
        <w:t xml:space="preserve">thò </w:t>
      </w:r>
      <w:r>
        <w:rPr>
          <w:spacing w:val="-5"/>
        </w:rPr>
        <w:t xml:space="preserve">nửa </w:t>
      </w:r>
      <w:r>
        <w:rPr>
          <w:spacing w:val="-10"/>
        </w:rPr>
        <w:t xml:space="preserve">như muốn </w:t>
      </w:r>
      <w:r>
        <w:rPr>
          <w:spacing w:val="-5"/>
        </w:rPr>
        <w:t xml:space="preserve">kéo </w:t>
      </w:r>
      <w:r>
        <w:t xml:space="preserve">lên, </w:t>
      </w:r>
      <w:r>
        <w:rPr>
          <w:spacing w:val="-5"/>
        </w:rPr>
        <w:t xml:space="preserve">nửa </w:t>
      </w:r>
      <w:r>
        <w:rPr>
          <w:spacing w:val="-10"/>
        </w:rPr>
        <w:t xml:space="preserve">như </w:t>
      </w:r>
      <w:r>
        <w:rPr>
          <w:spacing w:val="-8"/>
        </w:rPr>
        <w:t xml:space="preserve">ngại </w:t>
      </w:r>
      <w:r>
        <w:rPr>
          <w:spacing w:val="-9"/>
        </w:rPr>
        <w:t xml:space="preserve">ngùng không </w:t>
      </w:r>
      <w:r>
        <w:rPr>
          <w:spacing w:val="-6"/>
        </w:rPr>
        <w:t xml:space="preserve">dám. </w:t>
      </w:r>
      <w:r>
        <w:t xml:space="preserve">Rốt </w:t>
      </w:r>
      <w:r>
        <w:rPr>
          <w:spacing w:val="-3"/>
        </w:rPr>
        <w:t xml:space="preserve">cuộc, </w:t>
      </w:r>
      <w:r>
        <w:rPr>
          <w:spacing w:val="3"/>
        </w:rPr>
        <w:t xml:space="preserve">lá </w:t>
      </w:r>
      <w:r>
        <w:t xml:space="preserve">cờ </w:t>
      </w:r>
      <w:r>
        <w:rPr>
          <w:spacing w:val="-4"/>
        </w:rPr>
        <w:t xml:space="preserve">đành phải </w:t>
      </w:r>
      <w:r>
        <w:t xml:space="preserve">lửng </w:t>
      </w:r>
      <w:r>
        <w:rPr>
          <w:spacing w:val="3"/>
        </w:rPr>
        <w:t xml:space="preserve">lơ </w:t>
      </w:r>
      <w:r>
        <w:t xml:space="preserve">lưng </w:t>
      </w:r>
      <w:r>
        <w:rPr>
          <w:spacing w:val="-6"/>
        </w:rPr>
        <w:t xml:space="preserve">chừng </w:t>
      </w:r>
      <w:r>
        <w:rPr>
          <w:spacing w:val="2"/>
        </w:rPr>
        <w:t xml:space="preserve">rũ </w:t>
      </w:r>
      <w:r>
        <w:rPr>
          <w:spacing w:val="-9"/>
        </w:rPr>
        <w:t xml:space="preserve">xuống không </w:t>
      </w:r>
      <w:r>
        <w:rPr>
          <w:spacing w:val="-8"/>
        </w:rPr>
        <w:t xml:space="preserve">khác một </w:t>
      </w:r>
      <w:r>
        <w:rPr>
          <w:spacing w:val="3"/>
        </w:rPr>
        <w:t xml:space="preserve">lá </w:t>
      </w:r>
      <w:r>
        <w:t xml:space="preserve">cờ </w:t>
      </w:r>
      <w:r>
        <w:rPr>
          <w:spacing w:val="-8"/>
        </w:rPr>
        <w:t>tang…</w:t>
      </w:r>
    </w:p>
    <w:p w:rsidR="002A5536" w:rsidRDefault="002A5536">
      <w:pPr>
        <w:pStyle w:val="BodyText"/>
        <w:ind w:left="0"/>
        <w:rPr>
          <w:sz w:val="26"/>
        </w:rPr>
      </w:pPr>
    </w:p>
    <w:p w:rsidR="002A5536" w:rsidRDefault="00BE1DD8">
      <w:pPr>
        <w:pStyle w:val="BodyText"/>
        <w:spacing w:before="0"/>
        <w:ind w:right="98"/>
      </w:pPr>
      <w:r>
        <w:rPr>
          <w:spacing w:val="-4"/>
        </w:rPr>
        <w:t>“Quần</w:t>
      </w:r>
      <w:r>
        <w:rPr>
          <w:spacing w:val="-16"/>
        </w:rPr>
        <w:t xml:space="preserve"> </w:t>
      </w:r>
      <w:r>
        <w:rPr>
          <w:spacing w:val="-6"/>
        </w:rPr>
        <w:t>chúng</w:t>
      </w:r>
      <w:r>
        <w:rPr>
          <w:spacing w:val="-15"/>
        </w:rPr>
        <w:t xml:space="preserve"> </w:t>
      </w:r>
      <w:r>
        <w:rPr>
          <w:spacing w:val="-8"/>
        </w:rPr>
        <w:t>tuy</w:t>
      </w:r>
      <w:r>
        <w:rPr>
          <w:spacing w:val="-16"/>
        </w:rPr>
        <w:t xml:space="preserve"> </w:t>
      </w:r>
      <w:r>
        <w:rPr>
          <w:spacing w:val="-3"/>
        </w:rPr>
        <w:t>tức</w:t>
      </w:r>
      <w:r>
        <w:rPr>
          <w:spacing w:val="2"/>
        </w:rPr>
        <w:t xml:space="preserve"> </w:t>
      </w:r>
      <w:r>
        <w:t>giận</w:t>
      </w:r>
      <w:r>
        <w:rPr>
          <w:spacing w:val="-15"/>
        </w:rPr>
        <w:t xml:space="preserve"> </w:t>
      </w:r>
      <w:r>
        <w:rPr>
          <w:spacing w:val="-9"/>
        </w:rPr>
        <w:t>nhưng</w:t>
      </w:r>
      <w:r>
        <w:rPr>
          <w:spacing w:val="-16"/>
        </w:rPr>
        <w:t xml:space="preserve"> </w:t>
      </w:r>
      <w:r>
        <w:t>vẫn</w:t>
      </w:r>
      <w:r>
        <w:rPr>
          <w:spacing w:val="-15"/>
        </w:rPr>
        <w:t xml:space="preserve"> </w:t>
      </w:r>
      <w:r>
        <w:t>biết</w:t>
      </w:r>
      <w:r>
        <w:rPr>
          <w:spacing w:val="-8"/>
        </w:rPr>
        <w:t xml:space="preserve"> </w:t>
      </w:r>
      <w:r>
        <w:rPr>
          <w:spacing w:val="-3"/>
        </w:rPr>
        <w:t>giữ</w:t>
      </w:r>
      <w:r>
        <w:rPr>
          <w:spacing w:val="2"/>
        </w:rPr>
        <w:t xml:space="preserve"> </w:t>
      </w:r>
      <w:r>
        <w:rPr>
          <w:spacing w:val="-8"/>
        </w:rPr>
        <w:t>kỹ</w:t>
      </w:r>
      <w:r>
        <w:rPr>
          <w:spacing w:val="-15"/>
        </w:rPr>
        <w:t xml:space="preserve"> </w:t>
      </w:r>
      <w:r>
        <w:rPr>
          <w:spacing w:val="-4"/>
        </w:rPr>
        <w:t>luật,</w:t>
      </w:r>
      <w:r>
        <w:t xml:space="preserve"> </w:t>
      </w:r>
      <w:r>
        <w:rPr>
          <w:spacing w:val="-3"/>
        </w:rPr>
        <w:t>giữ</w:t>
      </w:r>
      <w:r>
        <w:rPr>
          <w:spacing w:val="3"/>
        </w:rPr>
        <w:t xml:space="preserve"> </w:t>
      </w:r>
      <w:r>
        <w:t>trật</w:t>
      </w:r>
      <w:r>
        <w:rPr>
          <w:spacing w:val="-9"/>
        </w:rPr>
        <w:t xml:space="preserve"> </w:t>
      </w:r>
      <w:r>
        <w:rPr>
          <w:spacing w:val="-5"/>
        </w:rPr>
        <w:t>tự</w:t>
      </w:r>
      <w:r>
        <w:rPr>
          <w:spacing w:val="3"/>
        </w:rPr>
        <w:t xml:space="preserve"> </w:t>
      </w:r>
      <w:r>
        <w:t>để</w:t>
      </w:r>
      <w:r>
        <w:rPr>
          <w:spacing w:val="2"/>
        </w:rPr>
        <w:t xml:space="preserve"> </w:t>
      </w:r>
      <w:r>
        <w:rPr>
          <w:spacing w:val="-4"/>
        </w:rPr>
        <w:t>tránh</w:t>
      </w:r>
      <w:r>
        <w:rPr>
          <w:spacing w:val="-16"/>
        </w:rPr>
        <w:t xml:space="preserve"> </w:t>
      </w:r>
      <w:r>
        <w:t>cạm</w:t>
      </w:r>
      <w:r>
        <w:rPr>
          <w:spacing w:val="-23"/>
        </w:rPr>
        <w:t xml:space="preserve"> </w:t>
      </w:r>
      <w:r>
        <w:t>bẫy</w:t>
      </w:r>
      <w:r>
        <w:rPr>
          <w:spacing w:val="-15"/>
        </w:rPr>
        <w:t xml:space="preserve"> </w:t>
      </w:r>
      <w:r>
        <w:rPr>
          <w:spacing w:val="-5"/>
        </w:rPr>
        <w:t>của</w:t>
      </w:r>
      <w:r>
        <w:rPr>
          <w:spacing w:val="1"/>
        </w:rPr>
        <w:t xml:space="preserve"> </w:t>
      </w:r>
      <w:r>
        <w:t>bọn</w:t>
      </w:r>
      <w:r>
        <w:rPr>
          <w:spacing w:val="-15"/>
        </w:rPr>
        <w:t xml:space="preserve"> </w:t>
      </w:r>
      <w:r>
        <w:rPr>
          <w:spacing w:val="-5"/>
        </w:rPr>
        <w:t>khiêu</w:t>
      </w:r>
      <w:r>
        <w:rPr>
          <w:spacing w:val="-15"/>
        </w:rPr>
        <w:t xml:space="preserve"> </w:t>
      </w:r>
      <w:r>
        <w:rPr>
          <w:spacing w:val="-7"/>
        </w:rPr>
        <w:t xml:space="preserve">khích. </w:t>
      </w:r>
      <w:r>
        <w:rPr>
          <w:spacing w:val="-4"/>
        </w:rPr>
        <w:t xml:space="preserve">Họ </w:t>
      </w:r>
      <w:r>
        <w:rPr>
          <w:spacing w:val="-6"/>
        </w:rPr>
        <w:t xml:space="preserve">mím </w:t>
      </w:r>
      <w:r>
        <w:rPr>
          <w:spacing w:val="-5"/>
        </w:rPr>
        <w:t xml:space="preserve">môi, nén </w:t>
      </w:r>
      <w:r>
        <w:t xml:space="preserve">giận </w:t>
      </w:r>
      <w:r>
        <w:rPr>
          <w:spacing w:val="-5"/>
        </w:rPr>
        <w:t xml:space="preserve">chờ </w:t>
      </w:r>
      <w:r>
        <w:t xml:space="preserve">đợi </w:t>
      </w:r>
      <w:r>
        <w:rPr>
          <w:spacing w:val="-4"/>
        </w:rPr>
        <w:t xml:space="preserve">cuộc </w:t>
      </w:r>
      <w:r>
        <w:rPr>
          <w:spacing w:val="-6"/>
        </w:rPr>
        <w:t xml:space="preserve">thương </w:t>
      </w:r>
      <w:r>
        <w:rPr>
          <w:spacing w:val="-9"/>
        </w:rPr>
        <w:t xml:space="preserve">thuyết </w:t>
      </w:r>
      <w:r>
        <w:rPr>
          <w:spacing w:val="-6"/>
        </w:rPr>
        <w:t xml:space="preserve">ngoại </w:t>
      </w:r>
      <w:r>
        <w:t xml:space="preserve">giao </w:t>
      </w:r>
      <w:r>
        <w:rPr>
          <w:spacing w:val="-5"/>
        </w:rPr>
        <w:t xml:space="preserve">của </w:t>
      </w:r>
      <w:r>
        <w:rPr>
          <w:spacing w:val="-6"/>
        </w:rPr>
        <w:t xml:space="preserve">chánh </w:t>
      </w:r>
      <w:r>
        <w:rPr>
          <w:spacing w:val="-8"/>
        </w:rPr>
        <w:t xml:space="preserve">phủ. </w:t>
      </w:r>
      <w:r>
        <w:rPr>
          <w:spacing w:val="-7"/>
        </w:rPr>
        <w:t xml:space="preserve">Và, </w:t>
      </w:r>
      <w:r>
        <w:rPr>
          <w:spacing w:val="-5"/>
        </w:rPr>
        <w:t xml:space="preserve">kết quả </w:t>
      </w:r>
      <w:r>
        <w:t xml:space="preserve">được </w:t>
      </w:r>
      <w:r>
        <w:rPr>
          <w:spacing w:val="-4"/>
        </w:rPr>
        <w:t xml:space="preserve">đúng </w:t>
      </w:r>
      <w:r>
        <w:rPr>
          <w:spacing w:val="-10"/>
        </w:rPr>
        <w:t xml:space="preserve">như </w:t>
      </w:r>
      <w:r>
        <w:rPr>
          <w:spacing w:val="-8"/>
        </w:rPr>
        <w:t xml:space="preserve">mỗi </w:t>
      </w:r>
      <w:r>
        <w:rPr>
          <w:spacing w:val="-5"/>
        </w:rPr>
        <w:t xml:space="preserve">người </w:t>
      </w:r>
      <w:r>
        <w:rPr>
          <w:spacing w:val="-10"/>
        </w:rPr>
        <w:t xml:space="preserve">mong </w:t>
      </w:r>
      <w:r>
        <w:rPr>
          <w:spacing w:val="-5"/>
        </w:rPr>
        <w:t xml:space="preserve">mỏi: </w:t>
      </w:r>
      <w:r>
        <w:t xml:space="preserve">cờ </w:t>
      </w:r>
      <w:r>
        <w:rPr>
          <w:spacing w:val="-3"/>
        </w:rPr>
        <w:t xml:space="preserve">tam </w:t>
      </w:r>
      <w:r>
        <w:t xml:space="preserve">sắc bị triệt </w:t>
      </w:r>
      <w:r>
        <w:rPr>
          <w:spacing w:val="-8"/>
        </w:rPr>
        <w:t xml:space="preserve">hạ </w:t>
      </w:r>
      <w:r>
        <w:rPr>
          <w:spacing w:val="-5"/>
        </w:rPr>
        <w:t xml:space="preserve">hẳn </w:t>
      </w:r>
      <w:r>
        <w:t xml:space="preserve">chiều </w:t>
      </w:r>
      <w:r>
        <w:rPr>
          <w:spacing w:val="-8"/>
        </w:rPr>
        <w:t>ngày</w:t>
      </w:r>
      <w:r>
        <w:rPr>
          <w:spacing w:val="-7"/>
        </w:rPr>
        <w:t xml:space="preserve"> </w:t>
      </w:r>
      <w:r>
        <w:t>13.9.1945”.</w:t>
      </w:r>
    </w:p>
    <w:p w:rsidR="002A5536" w:rsidRDefault="002A5536">
      <w:pPr>
        <w:pStyle w:val="BodyText"/>
        <w:ind w:left="0"/>
        <w:rPr>
          <w:sz w:val="26"/>
        </w:rPr>
      </w:pPr>
    </w:p>
    <w:p w:rsidR="002A5536" w:rsidRDefault="00BE1DD8">
      <w:pPr>
        <w:pStyle w:val="ListParagraph"/>
        <w:numPr>
          <w:ilvl w:val="0"/>
          <w:numId w:val="12"/>
        </w:numPr>
        <w:tabs>
          <w:tab w:val="left" w:pos="535"/>
        </w:tabs>
        <w:rPr>
          <w:sz w:val="30"/>
        </w:rPr>
      </w:pPr>
      <w:r>
        <w:rPr>
          <w:spacing w:val="-3"/>
          <w:sz w:val="30"/>
        </w:rPr>
        <w:t xml:space="preserve">Đòi </w:t>
      </w:r>
      <w:r>
        <w:rPr>
          <w:spacing w:val="2"/>
          <w:sz w:val="30"/>
        </w:rPr>
        <w:t xml:space="preserve">lấy lại </w:t>
      </w:r>
      <w:r>
        <w:rPr>
          <w:spacing w:val="-6"/>
          <w:sz w:val="30"/>
        </w:rPr>
        <w:t xml:space="preserve">quyền </w:t>
      </w:r>
      <w:r>
        <w:rPr>
          <w:spacing w:val="-4"/>
          <w:sz w:val="30"/>
        </w:rPr>
        <w:t xml:space="preserve">quản </w:t>
      </w:r>
      <w:r>
        <w:rPr>
          <w:spacing w:val="3"/>
          <w:sz w:val="30"/>
        </w:rPr>
        <w:t xml:space="preserve">lý </w:t>
      </w:r>
      <w:r>
        <w:rPr>
          <w:spacing w:val="-4"/>
          <w:sz w:val="30"/>
        </w:rPr>
        <w:t xml:space="preserve">cảng </w:t>
      </w:r>
      <w:r>
        <w:rPr>
          <w:spacing w:val="-3"/>
          <w:sz w:val="30"/>
        </w:rPr>
        <w:t xml:space="preserve">tàu </w:t>
      </w:r>
      <w:r>
        <w:rPr>
          <w:sz w:val="30"/>
        </w:rPr>
        <w:t xml:space="preserve">biển, sở </w:t>
      </w:r>
      <w:r>
        <w:rPr>
          <w:spacing w:val="-3"/>
          <w:sz w:val="30"/>
        </w:rPr>
        <w:t xml:space="preserve">Ba </w:t>
      </w:r>
      <w:r>
        <w:rPr>
          <w:sz w:val="30"/>
        </w:rPr>
        <w:t xml:space="preserve">Son và </w:t>
      </w:r>
      <w:r>
        <w:rPr>
          <w:spacing w:val="-10"/>
          <w:sz w:val="30"/>
        </w:rPr>
        <w:t xml:space="preserve">kho </w:t>
      </w:r>
      <w:r>
        <w:rPr>
          <w:spacing w:val="-8"/>
          <w:sz w:val="30"/>
        </w:rPr>
        <w:t xml:space="preserve">thuốc </w:t>
      </w:r>
      <w:r>
        <w:rPr>
          <w:sz w:val="30"/>
        </w:rPr>
        <w:t>đạn</w:t>
      </w:r>
      <w:r>
        <w:rPr>
          <w:spacing w:val="-56"/>
          <w:sz w:val="30"/>
        </w:rPr>
        <w:t xml:space="preserve"> </w:t>
      </w:r>
      <w:r>
        <w:rPr>
          <w:spacing w:val="-3"/>
          <w:sz w:val="30"/>
        </w:rPr>
        <w:t>(Pyrotechnie)</w:t>
      </w:r>
    </w:p>
    <w:p w:rsidR="002A5536" w:rsidRDefault="002A5536">
      <w:pPr>
        <w:pStyle w:val="BodyText"/>
        <w:ind w:left="0"/>
        <w:rPr>
          <w:sz w:val="26"/>
        </w:rPr>
      </w:pPr>
    </w:p>
    <w:p w:rsidR="002A5536" w:rsidRDefault="00BE1DD8">
      <w:pPr>
        <w:pStyle w:val="BodyText"/>
        <w:spacing w:before="0"/>
        <w:ind w:right="189"/>
      </w:pPr>
      <w:r>
        <w:rPr>
          <w:spacing w:val="-3"/>
        </w:rPr>
        <w:t xml:space="preserve">Hồi </w:t>
      </w:r>
      <w:r>
        <w:rPr>
          <w:spacing w:val="-6"/>
        </w:rPr>
        <w:t xml:space="preserve">khởi </w:t>
      </w:r>
      <w:r>
        <w:rPr>
          <w:spacing w:val="-7"/>
        </w:rPr>
        <w:t xml:space="preserve">nghĩa, </w:t>
      </w:r>
      <w:r>
        <w:rPr>
          <w:spacing w:val="-6"/>
        </w:rPr>
        <w:t xml:space="preserve">chúng </w:t>
      </w:r>
      <w:r>
        <w:rPr>
          <w:spacing w:val="-5"/>
        </w:rPr>
        <w:t xml:space="preserve">ta </w:t>
      </w:r>
      <w:r>
        <w:t xml:space="preserve">đã chiếm </w:t>
      </w:r>
      <w:r>
        <w:rPr>
          <w:spacing w:val="-4"/>
        </w:rPr>
        <w:t xml:space="preserve">phần </w:t>
      </w:r>
      <w:r>
        <w:rPr>
          <w:spacing w:val="4"/>
        </w:rPr>
        <w:t xml:space="preserve">lớn </w:t>
      </w:r>
      <w:r>
        <w:rPr>
          <w:spacing w:val="-4"/>
        </w:rPr>
        <w:t xml:space="preserve">cảng </w:t>
      </w:r>
      <w:r>
        <w:t xml:space="preserve">Sài </w:t>
      </w:r>
      <w:r>
        <w:rPr>
          <w:spacing w:val="-3"/>
        </w:rPr>
        <w:t xml:space="preserve">Gòn </w:t>
      </w:r>
      <w:r>
        <w:t xml:space="preserve">– </w:t>
      </w:r>
      <w:r>
        <w:rPr>
          <w:spacing w:val="-4"/>
        </w:rPr>
        <w:t xml:space="preserve">phần cảng </w:t>
      </w:r>
      <w:r>
        <w:rPr>
          <w:spacing w:val="-12"/>
        </w:rPr>
        <w:t xml:space="preserve">mà </w:t>
      </w:r>
      <w:r>
        <w:rPr>
          <w:spacing w:val="-4"/>
        </w:rPr>
        <w:t xml:space="preserve">quân </w:t>
      </w:r>
      <w:r>
        <w:t xml:space="preserve">đội </w:t>
      </w:r>
      <w:r>
        <w:rPr>
          <w:spacing w:val="-6"/>
        </w:rPr>
        <w:t xml:space="preserve">Nhật </w:t>
      </w:r>
      <w:r>
        <w:t xml:space="preserve">chiếm </w:t>
      </w:r>
      <w:r>
        <w:rPr>
          <w:spacing w:val="-6"/>
        </w:rPr>
        <w:t xml:space="preserve">đóng, </w:t>
      </w:r>
      <w:r>
        <w:rPr>
          <w:spacing w:val="-8"/>
        </w:rPr>
        <w:t xml:space="preserve">thì </w:t>
      </w:r>
      <w:r>
        <w:rPr>
          <w:spacing w:val="-5"/>
        </w:rPr>
        <w:t xml:space="preserve">ta </w:t>
      </w:r>
      <w:r>
        <w:rPr>
          <w:spacing w:val="-9"/>
        </w:rPr>
        <w:t xml:space="preserve">không </w:t>
      </w:r>
      <w:r>
        <w:rPr>
          <w:spacing w:val="-8"/>
        </w:rPr>
        <w:t xml:space="preserve">đụng </w:t>
      </w:r>
      <w:r>
        <w:t xml:space="preserve">tới. Bây giờ, để </w:t>
      </w:r>
      <w:r>
        <w:rPr>
          <w:spacing w:val="-6"/>
        </w:rPr>
        <w:t xml:space="preserve">chuẩn </w:t>
      </w:r>
      <w:r>
        <w:t xml:space="preserve">bị </w:t>
      </w:r>
      <w:r>
        <w:rPr>
          <w:spacing w:val="-5"/>
        </w:rPr>
        <w:t xml:space="preserve">cho </w:t>
      </w:r>
      <w:r>
        <w:t xml:space="preserve">việc đổ bộ </w:t>
      </w:r>
      <w:r>
        <w:rPr>
          <w:spacing w:val="-4"/>
        </w:rPr>
        <w:t xml:space="preserve">quân Pháp </w:t>
      </w:r>
      <w:r>
        <w:t xml:space="preserve">và cả </w:t>
      </w:r>
      <w:r>
        <w:rPr>
          <w:spacing w:val="-5"/>
        </w:rPr>
        <w:t xml:space="preserve">cho </w:t>
      </w:r>
      <w:r>
        <w:t xml:space="preserve">việc bóc lột </w:t>
      </w:r>
      <w:r>
        <w:rPr>
          <w:spacing w:val="-4"/>
        </w:rPr>
        <w:t xml:space="preserve">bằng </w:t>
      </w:r>
      <w:r>
        <w:rPr>
          <w:spacing w:val="-6"/>
        </w:rPr>
        <w:t xml:space="preserve">thương </w:t>
      </w:r>
      <w:r>
        <w:rPr>
          <w:spacing w:val="-5"/>
        </w:rPr>
        <w:t xml:space="preserve">mãi, </w:t>
      </w:r>
      <w:r>
        <w:rPr>
          <w:spacing w:val="-4"/>
        </w:rPr>
        <w:t xml:space="preserve">Pháp </w:t>
      </w:r>
      <w:r>
        <w:rPr>
          <w:spacing w:val="-3"/>
        </w:rPr>
        <w:t xml:space="preserve">xin </w:t>
      </w:r>
      <w:r>
        <w:rPr>
          <w:spacing w:val="-8"/>
        </w:rPr>
        <w:t xml:space="preserve">Anh </w:t>
      </w:r>
      <w:r>
        <w:rPr>
          <w:spacing w:val="2"/>
        </w:rPr>
        <w:t xml:space="preserve">ra </w:t>
      </w:r>
      <w:r>
        <w:t xml:space="preserve">lệnh </w:t>
      </w:r>
      <w:r>
        <w:rPr>
          <w:spacing w:val="-5"/>
        </w:rPr>
        <w:t xml:space="preserve">cho </w:t>
      </w:r>
      <w:r>
        <w:rPr>
          <w:spacing w:val="-6"/>
        </w:rPr>
        <w:t xml:space="preserve">Nhật </w:t>
      </w:r>
      <w:r>
        <w:rPr>
          <w:spacing w:val="2"/>
        </w:rPr>
        <w:t xml:space="preserve">lấy lại </w:t>
      </w:r>
      <w:r>
        <w:rPr>
          <w:spacing w:val="-6"/>
        </w:rPr>
        <w:t xml:space="preserve">quyền </w:t>
      </w:r>
      <w:r>
        <w:rPr>
          <w:spacing w:val="-4"/>
        </w:rPr>
        <w:t xml:space="preserve">quản </w:t>
      </w:r>
      <w:r>
        <w:rPr>
          <w:spacing w:val="3"/>
        </w:rPr>
        <w:t xml:space="preserve">lý </w:t>
      </w:r>
      <w:r>
        <w:rPr>
          <w:spacing w:val="-6"/>
        </w:rPr>
        <w:t xml:space="preserve">thương cảng, </w:t>
      </w:r>
      <w:r>
        <w:t xml:space="preserve">giao </w:t>
      </w:r>
      <w:r>
        <w:rPr>
          <w:spacing w:val="-5"/>
        </w:rPr>
        <w:t xml:space="preserve">cho </w:t>
      </w:r>
      <w:r>
        <w:rPr>
          <w:spacing w:val="-4"/>
        </w:rPr>
        <w:t>Pháp.</w:t>
      </w:r>
    </w:p>
    <w:p w:rsidR="002A5536" w:rsidRDefault="002A5536">
      <w:pPr>
        <w:pStyle w:val="BodyText"/>
        <w:ind w:left="0"/>
        <w:rPr>
          <w:sz w:val="26"/>
        </w:rPr>
      </w:pPr>
    </w:p>
    <w:p w:rsidR="002A5536" w:rsidRDefault="00BE1DD8">
      <w:pPr>
        <w:pStyle w:val="BodyText"/>
        <w:spacing w:before="0"/>
      </w:pPr>
      <w:r>
        <w:rPr>
          <w:spacing w:val="-9"/>
        </w:rPr>
        <w:t xml:space="preserve">Cũng </w:t>
      </w:r>
      <w:r>
        <w:rPr>
          <w:spacing w:val="-5"/>
        </w:rPr>
        <w:t xml:space="preserve">hồi </w:t>
      </w:r>
      <w:r>
        <w:rPr>
          <w:spacing w:val="-6"/>
        </w:rPr>
        <w:t xml:space="preserve">khởi </w:t>
      </w:r>
      <w:r>
        <w:rPr>
          <w:spacing w:val="-7"/>
        </w:rPr>
        <w:t xml:space="preserve">nghĩa, </w:t>
      </w:r>
      <w:r>
        <w:t xml:space="preserve">các </w:t>
      </w:r>
      <w:r>
        <w:rPr>
          <w:spacing w:val="-5"/>
        </w:rPr>
        <w:t xml:space="preserve">xưởng </w:t>
      </w:r>
      <w:r>
        <w:rPr>
          <w:spacing w:val="-3"/>
        </w:rPr>
        <w:t xml:space="preserve">Ba </w:t>
      </w:r>
      <w:r>
        <w:t xml:space="preserve">Son đều do </w:t>
      </w:r>
      <w:r>
        <w:rPr>
          <w:spacing w:val="-4"/>
        </w:rPr>
        <w:t xml:space="preserve">công </w:t>
      </w:r>
      <w:r>
        <w:rPr>
          <w:spacing w:val="-8"/>
        </w:rPr>
        <w:t xml:space="preserve">nhân </w:t>
      </w:r>
      <w:r>
        <w:rPr>
          <w:spacing w:val="-5"/>
        </w:rPr>
        <w:t xml:space="preserve">ta </w:t>
      </w:r>
      <w:r>
        <w:t xml:space="preserve">chiếm và </w:t>
      </w:r>
      <w:r>
        <w:rPr>
          <w:spacing w:val="-4"/>
        </w:rPr>
        <w:t xml:space="preserve">quản </w:t>
      </w:r>
      <w:r>
        <w:t xml:space="preserve">lý. Nay </w:t>
      </w:r>
      <w:r>
        <w:rPr>
          <w:spacing w:val="-4"/>
        </w:rPr>
        <w:t xml:space="preserve">Pháp </w:t>
      </w:r>
      <w:r>
        <w:rPr>
          <w:spacing w:val="-10"/>
        </w:rPr>
        <w:t xml:space="preserve">nhờ </w:t>
      </w:r>
      <w:r>
        <w:rPr>
          <w:spacing w:val="-8"/>
        </w:rPr>
        <w:t xml:space="preserve">Anh </w:t>
      </w:r>
      <w:r>
        <w:t xml:space="preserve">chiếm </w:t>
      </w:r>
      <w:r>
        <w:rPr>
          <w:spacing w:val="2"/>
        </w:rPr>
        <w:t xml:space="preserve">lại </w:t>
      </w:r>
      <w:r>
        <w:rPr>
          <w:spacing w:val="-5"/>
        </w:rPr>
        <w:t xml:space="preserve">cho </w:t>
      </w:r>
      <w:r>
        <w:t xml:space="preserve">để sửa </w:t>
      </w:r>
      <w:r>
        <w:rPr>
          <w:spacing w:val="-3"/>
        </w:rPr>
        <w:t xml:space="preserve">chữa tàu </w:t>
      </w:r>
      <w:r>
        <w:t xml:space="preserve">chiến ọp ẹp </w:t>
      </w:r>
      <w:r>
        <w:rPr>
          <w:spacing w:val="-5"/>
        </w:rPr>
        <w:t xml:space="preserve">của </w:t>
      </w:r>
      <w:r>
        <w:rPr>
          <w:spacing w:val="-6"/>
        </w:rPr>
        <w:t xml:space="preserve">chúng </w:t>
      </w:r>
      <w:r>
        <w:t xml:space="preserve">sắp tới Sài </w:t>
      </w:r>
      <w:r>
        <w:rPr>
          <w:spacing w:val="-6"/>
        </w:rPr>
        <w:t>Gòn.</w:t>
      </w:r>
    </w:p>
    <w:p w:rsidR="002A5536" w:rsidRDefault="002A5536">
      <w:pPr>
        <w:pStyle w:val="BodyText"/>
        <w:ind w:left="0"/>
        <w:rPr>
          <w:sz w:val="26"/>
        </w:rPr>
      </w:pPr>
    </w:p>
    <w:p w:rsidR="002A5536" w:rsidRDefault="00BE1DD8">
      <w:pPr>
        <w:pStyle w:val="BodyText"/>
        <w:spacing w:before="0"/>
        <w:ind w:right="289"/>
      </w:pPr>
      <w:r>
        <w:rPr>
          <w:spacing w:val="-8"/>
        </w:rPr>
        <w:t xml:space="preserve">Kho thuốc </w:t>
      </w:r>
      <w:r>
        <w:t xml:space="preserve">đạn ở đầu cầu </w:t>
      </w:r>
      <w:r>
        <w:rPr>
          <w:spacing w:val="-7"/>
        </w:rPr>
        <w:t xml:space="preserve">Thị </w:t>
      </w:r>
      <w:r>
        <w:rPr>
          <w:spacing w:val="-10"/>
        </w:rPr>
        <w:t xml:space="preserve">Nghè </w:t>
      </w:r>
      <w:r>
        <w:t xml:space="preserve">rất </w:t>
      </w:r>
      <w:r>
        <w:rPr>
          <w:spacing w:val="-4"/>
        </w:rPr>
        <w:t xml:space="preserve">quan trọng </w:t>
      </w:r>
      <w:r>
        <w:t xml:space="preserve">về </w:t>
      </w:r>
      <w:r>
        <w:rPr>
          <w:spacing w:val="-8"/>
        </w:rPr>
        <w:t xml:space="preserve">mặt </w:t>
      </w:r>
      <w:r>
        <w:rPr>
          <w:spacing w:val="-4"/>
        </w:rPr>
        <w:t xml:space="preserve">quân </w:t>
      </w:r>
      <w:r>
        <w:t xml:space="preserve">sự. </w:t>
      </w:r>
      <w:r>
        <w:rPr>
          <w:spacing w:val="-6"/>
        </w:rPr>
        <w:t xml:space="preserve">Trong </w:t>
      </w:r>
      <w:r>
        <w:t xml:space="preserve">đó còn </w:t>
      </w:r>
      <w:r>
        <w:rPr>
          <w:spacing w:val="-5"/>
        </w:rPr>
        <w:t xml:space="preserve">nhiều </w:t>
      </w:r>
      <w:r>
        <w:rPr>
          <w:spacing w:val="-8"/>
        </w:rPr>
        <w:t xml:space="preserve">thuốc </w:t>
      </w:r>
      <w:r>
        <w:rPr>
          <w:spacing w:val="-6"/>
        </w:rPr>
        <w:t xml:space="preserve">súng, </w:t>
      </w:r>
      <w:r>
        <w:rPr>
          <w:spacing w:val="-4"/>
        </w:rPr>
        <w:t xml:space="preserve">cùng </w:t>
      </w:r>
      <w:r>
        <w:rPr>
          <w:spacing w:val="-5"/>
        </w:rPr>
        <w:t xml:space="preserve">nhiều </w:t>
      </w:r>
      <w:r>
        <w:t xml:space="preserve">đạn đại bác. </w:t>
      </w:r>
      <w:r>
        <w:rPr>
          <w:spacing w:val="-4"/>
        </w:rPr>
        <w:t xml:space="preserve">Pháp </w:t>
      </w:r>
      <w:r>
        <w:rPr>
          <w:spacing w:val="-10"/>
        </w:rPr>
        <w:t xml:space="preserve">muốn </w:t>
      </w:r>
      <w:r>
        <w:rPr>
          <w:spacing w:val="-5"/>
        </w:rPr>
        <w:t xml:space="preserve">qua </w:t>
      </w:r>
      <w:r>
        <w:rPr>
          <w:spacing w:val="-3"/>
        </w:rPr>
        <w:t xml:space="preserve">tay </w:t>
      </w:r>
      <w:r>
        <w:rPr>
          <w:spacing w:val="-8"/>
        </w:rPr>
        <w:t xml:space="preserve">Anh </w:t>
      </w:r>
      <w:r>
        <w:t xml:space="preserve">bảo </w:t>
      </w:r>
      <w:r>
        <w:rPr>
          <w:spacing w:val="-6"/>
        </w:rPr>
        <w:t xml:space="preserve">Nhật </w:t>
      </w:r>
      <w:r>
        <w:t xml:space="preserve">giao </w:t>
      </w:r>
      <w:r>
        <w:rPr>
          <w:spacing w:val="2"/>
        </w:rPr>
        <w:t xml:space="preserve">lại </w:t>
      </w:r>
      <w:r>
        <w:rPr>
          <w:spacing w:val="-5"/>
        </w:rPr>
        <w:t>cho nó.</w:t>
      </w:r>
    </w:p>
    <w:p w:rsidR="002A5536" w:rsidRDefault="002A5536">
      <w:pPr>
        <w:pStyle w:val="BodyText"/>
        <w:ind w:left="0"/>
        <w:rPr>
          <w:sz w:val="26"/>
        </w:rPr>
      </w:pPr>
    </w:p>
    <w:p w:rsidR="002A5536" w:rsidRDefault="00BE1DD8">
      <w:pPr>
        <w:pStyle w:val="BodyText"/>
        <w:ind w:right="112"/>
      </w:pPr>
      <w:r>
        <w:rPr>
          <w:spacing w:val="-8"/>
        </w:rPr>
        <w:t xml:space="preserve">Chúng </w:t>
      </w:r>
      <w:r>
        <w:rPr>
          <w:spacing w:val="-5"/>
        </w:rPr>
        <w:t xml:space="preserve">ta </w:t>
      </w:r>
      <w:r>
        <w:t xml:space="preserve">ở </w:t>
      </w:r>
      <w:r>
        <w:rPr>
          <w:spacing w:val="-4"/>
        </w:rPr>
        <w:t xml:space="preserve">trong </w:t>
      </w:r>
      <w:r>
        <w:t xml:space="preserve">cái </w:t>
      </w:r>
      <w:r>
        <w:rPr>
          <w:spacing w:val="-8"/>
        </w:rPr>
        <w:t xml:space="preserve">thế </w:t>
      </w:r>
      <w:r>
        <w:rPr>
          <w:spacing w:val="-9"/>
        </w:rPr>
        <w:t xml:space="preserve">không </w:t>
      </w:r>
      <w:r>
        <w:rPr>
          <w:spacing w:val="-8"/>
        </w:rPr>
        <w:t xml:space="preserve">thể </w:t>
      </w:r>
      <w:r>
        <w:rPr>
          <w:spacing w:val="-5"/>
        </w:rPr>
        <w:t xml:space="preserve">nào </w:t>
      </w:r>
      <w:r>
        <w:t xml:space="preserve">đòi </w:t>
      </w:r>
      <w:r>
        <w:rPr>
          <w:spacing w:val="-5"/>
        </w:rPr>
        <w:t xml:space="preserve">nắm </w:t>
      </w:r>
      <w:r>
        <w:rPr>
          <w:spacing w:val="-6"/>
        </w:rPr>
        <w:t xml:space="preserve">quyền </w:t>
      </w:r>
      <w:r>
        <w:rPr>
          <w:spacing w:val="2"/>
        </w:rPr>
        <w:t xml:space="preserve">làm </w:t>
      </w:r>
      <w:r>
        <w:rPr>
          <w:spacing w:val="-8"/>
        </w:rPr>
        <w:t xml:space="preserve">chủ, </w:t>
      </w:r>
      <w:r>
        <w:t xml:space="preserve">các </w:t>
      </w:r>
      <w:r>
        <w:rPr>
          <w:spacing w:val="-3"/>
        </w:rPr>
        <w:t xml:space="preserve">nơi </w:t>
      </w:r>
      <w:r>
        <w:t xml:space="preserve">đó </w:t>
      </w:r>
      <w:r>
        <w:rPr>
          <w:spacing w:val="3"/>
        </w:rPr>
        <w:t xml:space="preserve">là </w:t>
      </w:r>
      <w:r>
        <w:rPr>
          <w:spacing w:val="-9"/>
        </w:rPr>
        <w:t xml:space="preserve">những </w:t>
      </w:r>
      <w:r>
        <w:t xml:space="preserve">cơ sở </w:t>
      </w:r>
      <w:r>
        <w:rPr>
          <w:spacing w:val="-4"/>
        </w:rPr>
        <w:t xml:space="preserve">quân </w:t>
      </w:r>
      <w:r>
        <w:t xml:space="preserve">sự </w:t>
      </w:r>
      <w:r>
        <w:rPr>
          <w:spacing w:val="-12"/>
        </w:rPr>
        <w:t xml:space="preserve">mà </w:t>
      </w:r>
      <w:r>
        <w:rPr>
          <w:spacing w:val="-8"/>
        </w:rPr>
        <w:t xml:space="preserve">Anh </w:t>
      </w:r>
      <w:r>
        <w:rPr>
          <w:spacing w:val="-5"/>
        </w:rPr>
        <w:t xml:space="preserve">nói </w:t>
      </w:r>
      <w:r>
        <w:rPr>
          <w:spacing w:val="3"/>
        </w:rPr>
        <w:t xml:space="preserve">là </w:t>
      </w:r>
      <w:r>
        <w:t xml:space="preserve">có </w:t>
      </w:r>
      <w:r>
        <w:rPr>
          <w:spacing w:val="-6"/>
        </w:rPr>
        <w:t xml:space="preserve">quyền </w:t>
      </w:r>
      <w:r>
        <w:rPr>
          <w:spacing w:val="-4"/>
        </w:rPr>
        <w:t xml:space="preserve">buộc quân </w:t>
      </w:r>
      <w:r>
        <w:rPr>
          <w:spacing w:val="-6"/>
        </w:rPr>
        <w:t xml:space="preserve">Nhật </w:t>
      </w:r>
      <w:r>
        <w:rPr>
          <w:spacing w:val="-4"/>
        </w:rPr>
        <w:t xml:space="preserve">phải </w:t>
      </w:r>
      <w:r>
        <w:t xml:space="preserve">để </w:t>
      </w:r>
      <w:r>
        <w:rPr>
          <w:spacing w:val="-8"/>
        </w:rPr>
        <w:t xml:space="preserve">nó </w:t>
      </w:r>
      <w:r>
        <w:t xml:space="preserve">tiếp </w:t>
      </w:r>
      <w:r>
        <w:rPr>
          <w:spacing w:val="-6"/>
        </w:rPr>
        <w:t xml:space="preserve">quản. </w:t>
      </w:r>
      <w:r>
        <w:rPr>
          <w:spacing w:val="-3"/>
        </w:rPr>
        <w:t xml:space="preserve">Cố giữ </w:t>
      </w:r>
      <w:r>
        <w:rPr>
          <w:spacing w:val="-8"/>
        </w:rPr>
        <w:t xml:space="preserve">thì </w:t>
      </w:r>
      <w:r>
        <w:rPr>
          <w:spacing w:val="-4"/>
        </w:rPr>
        <w:t xml:space="preserve">phải </w:t>
      </w:r>
      <w:r>
        <w:rPr>
          <w:spacing w:val="-8"/>
        </w:rPr>
        <w:t xml:space="preserve">nổ </w:t>
      </w:r>
      <w:r>
        <w:rPr>
          <w:spacing w:val="-3"/>
        </w:rPr>
        <w:t xml:space="preserve">súng </w:t>
      </w:r>
      <w:r>
        <w:t xml:space="preserve">với </w:t>
      </w:r>
      <w:r>
        <w:rPr>
          <w:spacing w:val="-10"/>
        </w:rPr>
        <w:t xml:space="preserve">Anh, </w:t>
      </w:r>
      <w:r>
        <w:rPr>
          <w:spacing w:val="-4"/>
        </w:rPr>
        <w:t xml:space="preserve">Ấn </w:t>
      </w:r>
      <w:r>
        <w:t xml:space="preserve">và </w:t>
      </w:r>
      <w:r>
        <w:rPr>
          <w:spacing w:val="-4"/>
        </w:rPr>
        <w:t xml:space="preserve">quân </w:t>
      </w:r>
      <w:r>
        <w:rPr>
          <w:spacing w:val="-6"/>
        </w:rPr>
        <w:t xml:space="preserve">Nhật, </w:t>
      </w:r>
      <w:r>
        <w:t xml:space="preserve">điều ấy </w:t>
      </w:r>
      <w:r>
        <w:rPr>
          <w:spacing w:val="-6"/>
        </w:rPr>
        <w:t xml:space="preserve">chúng </w:t>
      </w:r>
      <w:r>
        <w:rPr>
          <w:spacing w:val="-5"/>
        </w:rPr>
        <w:t xml:space="preserve">ta </w:t>
      </w:r>
      <w:r>
        <w:rPr>
          <w:spacing w:val="-3"/>
        </w:rPr>
        <w:t xml:space="preserve">chưa </w:t>
      </w:r>
      <w:r>
        <w:rPr>
          <w:spacing w:val="-11"/>
        </w:rPr>
        <w:t xml:space="preserve">muốn, </w:t>
      </w:r>
      <w:r>
        <w:rPr>
          <w:spacing w:val="-6"/>
        </w:rPr>
        <w:t xml:space="preserve">chúng </w:t>
      </w:r>
      <w:r>
        <w:rPr>
          <w:spacing w:val="-5"/>
        </w:rPr>
        <w:t xml:space="preserve">ta </w:t>
      </w:r>
      <w:r>
        <w:t xml:space="preserve">còn </w:t>
      </w:r>
      <w:r>
        <w:rPr>
          <w:spacing w:val="-10"/>
        </w:rPr>
        <w:t xml:space="preserve">muốn </w:t>
      </w:r>
      <w:r>
        <w:rPr>
          <w:spacing w:val="-5"/>
        </w:rPr>
        <w:t xml:space="preserve">kéo </w:t>
      </w:r>
      <w:r>
        <w:t xml:space="preserve">dài </w:t>
      </w:r>
      <w:r>
        <w:rPr>
          <w:spacing w:val="-10"/>
        </w:rPr>
        <w:t xml:space="preserve">khả </w:t>
      </w:r>
      <w:r>
        <w:rPr>
          <w:spacing w:val="-8"/>
        </w:rPr>
        <w:t xml:space="preserve">năng </w:t>
      </w:r>
      <w:r>
        <w:rPr>
          <w:spacing w:val="-6"/>
        </w:rPr>
        <w:t xml:space="preserve">thương </w:t>
      </w:r>
      <w:r>
        <w:rPr>
          <w:spacing w:val="-9"/>
        </w:rPr>
        <w:t xml:space="preserve">thuyết </w:t>
      </w:r>
      <w:r>
        <w:rPr>
          <w:spacing w:val="-5"/>
        </w:rPr>
        <w:t xml:space="preserve">hoà bình. </w:t>
      </w:r>
      <w:r>
        <w:rPr>
          <w:spacing w:val="-7"/>
        </w:rPr>
        <w:t xml:space="preserve">Nhưng </w:t>
      </w:r>
      <w:r>
        <w:rPr>
          <w:spacing w:val="-9"/>
        </w:rPr>
        <w:t xml:space="preserve">không </w:t>
      </w:r>
      <w:r>
        <w:rPr>
          <w:spacing w:val="-8"/>
        </w:rPr>
        <w:t xml:space="preserve">thể </w:t>
      </w:r>
      <w:r>
        <w:t xml:space="preserve">để </w:t>
      </w:r>
      <w:r>
        <w:rPr>
          <w:spacing w:val="-8"/>
        </w:rPr>
        <w:t xml:space="preserve">kẻ </w:t>
      </w:r>
      <w:r>
        <w:t xml:space="preserve">địch trở </w:t>
      </w:r>
      <w:r>
        <w:rPr>
          <w:spacing w:val="2"/>
        </w:rPr>
        <w:t xml:space="preserve">lại </w:t>
      </w:r>
      <w:r>
        <w:rPr>
          <w:spacing w:val="-8"/>
        </w:rPr>
        <w:t xml:space="preserve">một </w:t>
      </w:r>
      <w:r>
        <w:t xml:space="preserve">cách </w:t>
      </w:r>
      <w:r>
        <w:rPr>
          <w:spacing w:val="-8"/>
        </w:rPr>
        <w:t xml:space="preserve">thắng </w:t>
      </w:r>
      <w:r>
        <w:rPr>
          <w:spacing w:val="4"/>
        </w:rPr>
        <w:t xml:space="preserve">lợi </w:t>
      </w:r>
      <w:r>
        <w:t xml:space="preserve">toàn </w:t>
      </w:r>
      <w:r>
        <w:rPr>
          <w:spacing w:val="-4"/>
        </w:rPr>
        <w:t xml:space="preserve">vẹn. </w:t>
      </w:r>
      <w:r>
        <w:t xml:space="preserve">Bọn </w:t>
      </w:r>
      <w:r>
        <w:rPr>
          <w:spacing w:val="-3"/>
        </w:rPr>
        <w:t xml:space="preserve">tôi </w:t>
      </w:r>
      <w:r>
        <w:rPr>
          <w:spacing w:val="-5"/>
        </w:rPr>
        <w:t xml:space="preserve">chỉ </w:t>
      </w:r>
      <w:r>
        <w:rPr>
          <w:spacing w:val="-8"/>
        </w:rPr>
        <w:t xml:space="preserve">thị </w:t>
      </w:r>
      <w:r>
        <w:rPr>
          <w:spacing w:val="-5"/>
        </w:rPr>
        <w:t xml:space="preserve">cho Tổng </w:t>
      </w:r>
      <w:r>
        <w:rPr>
          <w:spacing w:val="-6"/>
        </w:rPr>
        <w:t xml:space="preserve">Công </w:t>
      </w:r>
      <w:r>
        <w:t xml:space="preserve">đoàn cấp </w:t>
      </w:r>
      <w:r>
        <w:rPr>
          <w:spacing w:val="-3"/>
        </w:rPr>
        <w:t xml:space="preserve">tốc </w:t>
      </w:r>
      <w:r>
        <w:rPr>
          <w:spacing w:val="-8"/>
        </w:rPr>
        <w:t xml:space="preserve">gỡ </w:t>
      </w:r>
      <w:r>
        <w:t xml:space="preserve">và </w:t>
      </w:r>
      <w:r>
        <w:rPr>
          <w:spacing w:val="-5"/>
        </w:rPr>
        <w:t xml:space="preserve">chở </w:t>
      </w:r>
      <w:r>
        <w:t xml:space="preserve">đi </w:t>
      </w:r>
      <w:r>
        <w:rPr>
          <w:spacing w:val="-9"/>
        </w:rPr>
        <w:t xml:space="preserve">những </w:t>
      </w:r>
      <w:r>
        <w:rPr>
          <w:spacing w:val="-8"/>
        </w:rPr>
        <w:t xml:space="preserve">máy </w:t>
      </w:r>
      <w:r>
        <w:rPr>
          <w:spacing w:val="-6"/>
        </w:rPr>
        <w:t xml:space="preserve">móc, </w:t>
      </w:r>
      <w:r>
        <w:t xml:space="preserve">vật </w:t>
      </w:r>
      <w:r>
        <w:rPr>
          <w:spacing w:val="3"/>
        </w:rPr>
        <w:t xml:space="preserve">liệu </w:t>
      </w:r>
      <w:r>
        <w:rPr>
          <w:spacing w:val="-8"/>
        </w:rPr>
        <w:t xml:space="preserve">gì </w:t>
      </w:r>
      <w:r>
        <w:t xml:space="preserve">có </w:t>
      </w:r>
      <w:r>
        <w:rPr>
          <w:spacing w:val="-8"/>
        </w:rPr>
        <w:t xml:space="preserve">thể gỡ </w:t>
      </w:r>
      <w:r>
        <w:rPr>
          <w:spacing w:val="2"/>
        </w:rPr>
        <w:t xml:space="preserve">ra </w:t>
      </w:r>
      <w:r>
        <w:t xml:space="preserve">và </w:t>
      </w:r>
      <w:r>
        <w:rPr>
          <w:spacing w:val="-5"/>
        </w:rPr>
        <w:t xml:space="preserve">chở </w:t>
      </w:r>
      <w:r>
        <w:t xml:space="preserve">đi được, đem </w:t>
      </w:r>
      <w:r>
        <w:rPr>
          <w:spacing w:val="2"/>
        </w:rPr>
        <w:t xml:space="preserve">ra </w:t>
      </w:r>
      <w:r>
        <w:t xml:space="preserve">các </w:t>
      </w:r>
      <w:r>
        <w:rPr>
          <w:spacing w:val="-3"/>
        </w:rPr>
        <w:t xml:space="preserve">nơi </w:t>
      </w:r>
      <w:r>
        <w:t xml:space="preserve">an toàn </w:t>
      </w:r>
      <w:r>
        <w:rPr>
          <w:spacing w:val="-8"/>
        </w:rPr>
        <w:t xml:space="preserve">xa thành </w:t>
      </w:r>
      <w:r>
        <w:rPr>
          <w:spacing w:val="-5"/>
        </w:rPr>
        <w:t xml:space="preserve">phố </w:t>
      </w:r>
      <w:r>
        <w:t xml:space="preserve">để sau </w:t>
      </w:r>
      <w:r>
        <w:rPr>
          <w:spacing w:val="-5"/>
        </w:rPr>
        <w:t xml:space="preserve">này xây </w:t>
      </w:r>
      <w:r>
        <w:rPr>
          <w:spacing w:val="-4"/>
        </w:rPr>
        <w:t xml:space="preserve">dựng </w:t>
      </w:r>
      <w:r>
        <w:t xml:space="preserve">các </w:t>
      </w:r>
      <w:r>
        <w:rPr>
          <w:spacing w:val="-3"/>
        </w:rPr>
        <w:t xml:space="preserve">binh </w:t>
      </w:r>
      <w:r>
        <w:rPr>
          <w:spacing w:val="-4"/>
        </w:rPr>
        <w:t xml:space="preserve">công </w:t>
      </w:r>
      <w:r>
        <w:rPr>
          <w:spacing w:val="-7"/>
        </w:rPr>
        <w:t xml:space="preserve">xưởng; </w:t>
      </w:r>
      <w:r>
        <w:t xml:space="preserve">đem đi </w:t>
      </w:r>
      <w:r>
        <w:rPr>
          <w:spacing w:val="-3"/>
        </w:rPr>
        <w:t xml:space="preserve">đuợc </w:t>
      </w:r>
      <w:r>
        <w:rPr>
          <w:spacing w:val="-9"/>
        </w:rPr>
        <w:t xml:space="preserve">những </w:t>
      </w:r>
      <w:r>
        <w:rPr>
          <w:spacing w:val="-3"/>
        </w:rPr>
        <w:t xml:space="preserve">gì, </w:t>
      </w:r>
      <w:r>
        <w:t xml:space="preserve">bao </w:t>
      </w:r>
      <w:r>
        <w:rPr>
          <w:spacing w:val="-7"/>
        </w:rPr>
        <w:t xml:space="preserve">nhiêu, </w:t>
      </w:r>
      <w:r>
        <w:rPr>
          <w:spacing w:val="-8"/>
        </w:rPr>
        <w:t xml:space="preserve">thì </w:t>
      </w:r>
      <w:r>
        <w:rPr>
          <w:spacing w:val="-3"/>
        </w:rPr>
        <w:t xml:space="preserve">tôi chưa </w:t>
      </w:r>
      <w:r>
        <w:t>được</w:t>
      </w:r>
      <w:r>
        <w:rPr>
          <w:spacing w:val="2"/>
        </w:rPr>
        <w:t xml:space="preserve"> </w:t>
      </w:r>
      <w:r>
        <w:t xml:space="preserve">báo cáo. </w:t>
      </w:r>
      <w:r>
        <w:rPr>
          <w:spacing w:val="-8"/>
        </w:rPr>
        <w:t>Anh</w:t>
      </w:r>
      <w:r>
        <w:rPr>
          <w:spacing w:val="-16"/>
        </w:rPr>
        <w:t xml:space="preserve"> </w:t>
      </w:r>
      <w:r>
        <w:t>Năm</w:t>
      </w:r>
      <w:r>
        <w:rPr>
          <w:spacing w:val="-23"/>
        </w:rPr>
        <w:t xml:space="preserve"> </w:t>
      </w:r>
      <w:r>
        <w:rPr>
          <w:spacing w:val="-8"/>
        </w:rPr>
        <w:t>Ngô</w:t>
      </w:r>
      <w:r>
        <w:t xml:space="preserve"> </w:t>
      </w:r>
      <w:r>
        <w:rPr>
          <w:spacing w:val="-7"/>
        </w:rPr>
        <w:t>Văn</w:t>
      </w:r>
      <w:r>
        <w:rPr>
          <w:spacing w:val="-15"/>
        </w:rPr>
        <w:t xml:space="preserve"> </w:t>
      </w:r>
      <w:r>
        <w:rPr>
          <w:spacing w:val="-6"/>
        </w:rPr>
        <w:t>Dãnh</w:t>
      </w:r>
      <w:r>
        <w:rPr>
          <w:spacing w:val="-15"/>
        </w:rPr>
        <w:t xml:space="preserve"> </w:t>
      </w:r>
      <w:r>
        <w:t>(Ba</w:t>
      </w:r>
      <w:r>
        <w:rPr>
          <w:spacing w:val="2"/>
        </w:rPr>
        <w:t xml:space="preserve"> </w:t>
      </w:r>
      <w:r>
        <w:rPr>
          <w:spacing w:val="-3"/>
        </w:rPr>
        <w:t>Son),</w:t>
      </w:r>
      <w:r>
        <w:t xml:space="preserve"> </w:t>
      </w:r>
      <w:r>
        <w:rPr>
          <w:spacing w:val="-10"/>
        </w:rPr>
        <w:t>Lý</w:t>
      </w:r>
      <w:r>
        <w:t xml:space="preserve"> </w:t>
      </w:r>
      <w:r>
        <w:rPr>
          <w:spacing w:val="-7"/>
        </w:rPr>
        <w:t>Văn</w:t>
      </w:r>
      <w:r>
        <w:rPr>
          <w:spacing w:val="-15"/>
        </w:rPr>
        <w:t xml:space="preserve"> </w:t>
      </w:r>
      <w:r>
        <w:t>Sâm</w:t>
      </w:r>
      <w:r>
        <w:rPr>
          <w:spacing w:val="-23"/>
        </w:rPr>
        <w:t xml:space="preserve"> </w:t>
      </w:r>
      <w:r>
        <w:rPr>
          <w:spacing w:val="-4"/>
        </w:rPr>
        <w:t>(thương</w:t>
      </w:r>
      <w:r>
        <w:rPr>
          <w:spacing w:val="-16"/>
        </w:rPr>
        <w:t xml:space="preserve"> </w:t>
      </w:r>
      <w:r>
        <w:rPr>
          <w:spacing w:val="-6"/>
        </w:rPr>
        <w:t>cảng)</w:t>
      </w:r>
      <w:r>
        <w:rPr>
          <w:spacing w:val="7"/>
        </w:rPr>
        <w:t xml:space="preserve"> </w:t>
      </w:r>
      <w:r>
        <w:rPr>
          <w:spacing w:val="-5"/>
        </w:rPr>
        <w:t>gặp</w:t>
      </w:r>
      <w:r>
        <w:t xml:space="preserve"> </w:t>
      </w:r>
      <w:r>
        <w:rPr>
          <w:spacing w:val="-3"/>
        </w:rPr>
        <w:t>tôi</w:t>
      </w:r>
      <w:r>
        <w:rPr>
          <w:spacing w:val="7"/>
        </w:rPr>
        <w:t xml:space="preserve"> </w:t>
      </w:r>
      <w:r>
        <w:rPr>
          <w:spacing w:val="-5"/>
        </w:rPr>
        <w:t>nhiều</w:t>
      </w:r>
      <w:r>
        <w:rPr>
          <w:spacing w:val="-15"/>
        </w:rPr>
        <w:t xml:space="preserve"> </w:t>
      </w:r>
      <w:r>
        <w:rPr>
          <w:spacing w:val="2"/>
        </w:rPr>
        <w:t>lần</w:t>
      </w:r>
      <w:r>
        <w:rPr>
          <w:spacing w:val="-16"/>
        </w:rPr>
        <w:t xml:space="preserve"> </w:t>
      </w:r>
      <w:r>
        <w:t>để</w:t>
      </w:r>
      <w:r>
        <w:rPr>
          <w:spacing w:val="2"/>
        </w:rPr>
        <w:t xml:space="preserve"> </w:t>
      </w:r>
      <w:r>
        <w:rPr>
          <w:spacing w:val="-5"/>
        </w:rPr>
        <w:t xml:space="preserve">tính </w:t>
      </w:r>
      <w:r>
        <w:t xml:space="preserve">việc </w:t>
      </w:r>
      <w:r>
        <w:rPr>
          <w:spacing w:val="2"/>
        </w:rPr>
        <w:t xml:space="preserve">lâu </w:t>
      </w:r>
      <w:r>
        <w:t xml:space="preserve">dài; </w:t>
      </w:r>
      <w:r>
        <w:rPr>
          <w:spacing w:val="-8"/>
        </w:rPr>
        <w:t xml:space="preserve">mà, thú </w:t>
      </w:r>
      <w:r>
        <w:rPr>
          <w:spacing w:val="-7"/>
        </w:rPr>
        <w:t xml:space="preserve">thật, </w:t>
      </w:r>
      <w:r>
        <w:rPr>
          <w:spacing w:val="-8"/>
        </w:rPr>
        <w:t xml:space="preserve">tuy </w:t>
      </w:r>
      <w:r>
        <w:rPr>
          <w:spacing w:val="-3"/>
        </w:rPr>
        <w:t xml:space="preserve">tôi </w:t>
      </w:r>
      <w:r>
        <w:rPr>
          <w:spacing w:val="3"/>
        </w:rPr>
        <w:t xml:space="preserve">lo </w:t>
      </w:r>
      <w:r>
        <w:t xml:space="preserve">việc </w:t>
      </w:r>
      <w:r>
        <w:rPr>
          <w:spacing w:val="-4"/>
        </w:rPr>
        <w:t xml:space="preserve">quân </w:t>
      </w:r>
      <w:r>
        <w:t xml:space="preserve">sự, </w:t>
      </w:r>
      <w:r>
        <w:rPr>
          <w:spacing w:val="-9"/>
        </w:rPr>
        <w:t xml:space="preserve">nhưng </w:t>
      </w:r>
      <w:r>
        <w:rPr>
          <w:spacing w:val="-5"/>
        </w:rPr>
        <w:t xml:space="preserve">tổ </w:t>
      </w:r>
      <w:r>
        <w:rPr>
          <w:spacing w:val="-3"/>
        </w:rPr>
        <w:t xml:space="preserve">chức </w:t>
      </w:r>
      <w:r>
        <w:rPr>
          <w:spacing w:val="-5"/>
        </w:rPr>
        <w:t xml:space="preserve">hậu </w:t>
      </w:r>
      <w:r>
        <w:t xml:space="preserve">cần </w:t>
      </w:r>
      <w:r>
        <w:rPr>
          <w:spacing w:val="-4"/>
        </w:rPr>
        <w:t xml:space="preserve">phải </w:t>
      </w:r>
      <w:r>
        <w:rPr>
          <w:spacing w:val="-8"/>
        </w:rPr>
        <w:t xml:space="preserve">thế </w:t>
      </w:r>
      <w:r>
        <w:rPr>
          <w:spacing w:val="-4"/>
        </w:rPr>
        <w:t xml:space="preserve">nào, </w:t>
      </w:r>
      <w:r>
        <w:rPr>
          <w:spacing w:val="-10"/>
        </w:rPr>
        <w:t xml:space="preserve">khi </w:t>
      </w:r>
      <w:r>
        <w:t xml:space="preserve">ấy </w:t>
      </w:r>
      <w:r>
        <w:rPr>
          <w:spacing w:val="-3"/>
        </w:rPr>
        <w:t xml:space="preserve">tôi chưa </w:t>
      </w:r>
      <w:r>
        <w:t xml:space="preserve">có </w:t>
      </w:r>
      <w:r>
        <w:rPr>
          <w:spacing w:val="-8"/>
        </w:rPr>
        <w:t xml:space="preserve">kế </w:t>
      </w:r>
      <w:r>
        <w:rPr>
          <w:spacing w:val="-3"/>
        </w:rPr>
        <w:t xml:space="preserve">hoạch </w:t>
      </w:r>
      <w:r>
        <w:rPr>
          <w:spacing w:val="-8"/>
        </w:rPr>
        <w:t xml:space="preserve">gì </w:t>
      </w:r>
      <w:r>
        <w:rPr>
          <w:spacing w:val="2"/>
        </w:rPr>
        <w:t xml:space="preserve">rõ </w:t>
      </w:r>
      <w:r>
        <w:rPr>
          <w:spacing w:val="-5"/>
        </w:rPr>
        <w:t xml:space="preserve">ràng, cho nên </w:t>
      </w:r>
      <w:r>
        <w:rPr>
          <w:spacing w:val="-4"/>
        </w:rPr>
        <w:t xml:space="preserve">cuộc phân </w:t>
      </w:r>
      <w:r>
        <w:rPr>
          <w:spacing w:val="-3"/>
        </w:rPr>
        <w:t xml:space="preserve">tán </w:t>
      </w:r>
      <w:r>
        <w:rPr>
          <w:spacing w:val="-8"/>
        </w:rPr>
        <w:t xml:space="preserve">máy móc </w:t>
      </w:r>
      <w:r>
        <w:t xml:space="preserve">và vật </w:t>
      </w:r>
      <w:r>
        <w:rPr>
          <w:spacing w:val="3"/>
        </w:rPr>
        <w:t xml:space="preserve">liệu </w:t>
      </w:r>
      <w:r>
        <w:rPr>
          <w:spacing w:val="-10"/>
        </w:rPr>
        <w:t xml:space="preserve">khá </w:t>
      </w:r>
      <w:r>
        <w:t xml:space="preserve">lộn </w:t>
      </w:r>
      <w:r>
        <w:rPr>
          <w:spacing w:val="-8"/>
        </w:rPr>
        <w:t xml:space="preserve">xộn. </w:t>
      </w:r>
      <w:r>
        <w:rPr>
          <w:spacing w:val="-4"/>
        </w:rPr>
        <w:t xml:space="preserve">Dù </w:t>
      </w:r>
      <w:r>
        <w:t xml:space="preserve">sao </w:t>
      </w:r>
      <w:r>
        <w:rPr>
          <w:spacing w:val="-8"/>
        </w:rPr>
        <w:t xml:space="preserve">thì mấy </w:t>
      </w:r>
      <w:r>
        <w:rPr>
          <w:spacing w:val="-4"/>
        </w:rPr>
        <w:t xml:space="preserve">đồng </w:t>
      </w:r>
      <w:r>
        <w:rPr>
          <w:spacing w:val="-5"/>
        </w:rPr>
        <w:t xml:space="preserve">chí </w:t>
      </w:r>
      <w:r>
        <w:t xml:space="preserve">bên </w:t>
      </w:r>
      <w:r>
        <w:rPr>
          <w:spacing w:val="-5"/>
        </w:rPr>
        <w:t xml:space="preserve">Tổng </w:t>
      </w:r>
      <w:r>
        <w:rPr>
          <w:spacing w:val="-6"/>
        </w:rPr>
        <w:t xml:space="preserve">Công </w:t>
      </w:r>
      <w:r>
        <w:t xml:space="preserve">đoàn đã bắt đầu </w:t>
      </w:r>
      <w:r>
        <w:rPr>
          <w:spacing w:val="-12"/>
        </w:rPr>
        <w:t xml:space="preserve">nghĩ </w:t>
      </w:r>
      <w:r>
        <w:t xml:space="preserve">tới việc </w:t>
      </w:r>
      <w:r>
        <w:rPr>
          <w:spacing w:val="-6"/>
        </w:rPr>
        <w:t xml:space="preserve">chuẩn </w:t>
      </w:r>
      <w:r>
        <w:t xml:space="preserve">bị </w:t>
      </w:r>
      <w:r>
        <w:rPr>
          <w:spacing w:val="-8"/>
        </w:rPr>
        <w:t xml:space="preserve">một kế </w:t>
      </w:r>
      <w:r>
        <w:rPr>
          <w:spacing w:val="-3"/>
        </w:rPr>
        <w:t xml:space="preserve">hoạch </w:t>
      </w:r>
      <w:r>
        <w:rPr>
          <w:spacing w:val="-5"/>
        </w:rPr>
        <w:t xml:space="preserve">phá </w:t>
      </w:r>
      <w:r>
        <w:rPr>
          <w:spacing w:val="-4"/>
        </w:rPr>
        <w:t xml:space="preserve">hoại </w:t>
      </w:r>
      <w:r>
        <w:rPr>
          <w:spacing w:val="-3"/>
        </w:rPr>
        <w:t xml:space="preserve">rộng </w:t>
      </w:r>
      <w:r>
        <w:t xml:space="preserve">lớn, </w:t>
      </w:r>
      <w:r>
        <w:rPr>
          <w:spacing w:val="-4"/>
        </w:rPr>
        <w:t xml:space="preserve">trong </w:t>
      </w:r>
      <w:r>
        <w:t xml:space="preserve">đó </w:t>
      </w:r>
      <w:r>
        <w:rPr>
          <w:spacing w:val="-5"/>
        </w:rPr>
        <w:t xml:space="preserve">phá </w:t>
      </w:r>
      <w:r>
        <w:rPr>
          <w:spacing w:val="-4"/>
        </w:rPr>
        <w:t xml:space="preserve">hoại </w:t>
      </w:r>
      <w:r>
        <w:rPr>
          <w:spacing w:val="-10"/>
        </w:rPr>
        <w:t xml:space="preserve">nhà </w:t>
      </w:r>
      <w:r>
        <w:t xml:space="preserve">đèn </w:t>
      </w:r>
      <w:r>
        <w:rPr>
          <w:spacing w:val="-7"/>
        </w:rPr>
        <w:t xml:space="preserve">Chợ </w:t>
      </w:r>
      <w:r>
        <w:rPr>
          <w:spacing w:val="-6"/>
        </w:rPr>
        <w:t xml:space="preserve">Quán </w:t>
      </w:r>
      <w:r>
        <w:t xml:space="preserve">và </w:t>
      </w:r>
      <w:r>
        <w:rPr>
          <w:spacing w:val="-10"/>
        </w:rPr>
        <w:t xml:space="preserve">kho </w:t>
      </w:r>
      <w:r>
        <w:t xml:space="preserve">đạn đầu cầu </w:t>
      </w:r>
      <w:r>
        <w:rPr>
          <w:spacing w:val="-7"/>
        </w:rPr>
        <w:t xml:space="preserve">Thị </w:t>
      </w:r>
      <w:r>
        <w:rPr>
          <w:spacing w:val="-8"/>
        </w:rPr>
        <w:t xml:space="preserve">Nghè; </w:t>
      </w:r>
      <w:r>
        <w:rPr>
          <w:spacing w:val="-5"/>
        </w:rPr>
        <w:t xml:space="preserve">anh </w:t>
      </w:r>
      <w:r>
        <w:t xml:space="preserve">em </w:t>
      </w:r>
      <w:r>
        <w:rPr>
          <w:spacing w:val="-4"/>
        </w:rPr>
        <w:t xml:space="preserve">cùng </w:t>
      </w:r>
      <w:r>
        <w:t xml:space="preserve">với </w:t>
      </w:r>
      <w:r>
        <w:rPr>
          <w:spacing w:val="-3"/>
        </w:rPr>
        <w:t xml:space="preserve">tôi </w:t>
      </w:r>
      <w:r>
        <w:t xml:space="preserve">đã </w:t>
      </w:r>
      <w:r>
        <w:rPr>
          <w:spacing w:val="-5"/>
        </w:rPr>
        <w:t xml:space="preserve">tính </w:t>
      </w:r>
      <w:r>
        <w:rPr>
          <w:spacing w:val="-3"/>
        </w:rPr>
        <w:t xml:space="preserve">rằng </w:t>
      </w:r>
      <w:r>
        <w:rPr>
          <w:spacing w:val="-8"/>
        </w:rPr>
        <w:t xml:space="preserve">ngày </w:t>
      </w:r>
      <w:r>
        <w:rPr>
          <w:spacing w:val="-5"/>
        </w:rPr>
        <w:t xml:space="preserve">nào </w:t>
      </w:r>
      <w:r>
        <w:rPr>
          <w:spacing w:val="-4"/>
        </w:rPr>
        <w:t xml:space="preserve">Pháp </w:t>
      </w:r>
      <w:r>
        <w:t xml:space="preserve">chiếm Sài </w:t>
      </w:r>
      <w:r>
        <w:rPr>
          <w:spacing w:val="-6"/>
        </w:rPr>
        <w:t xml:space="preserve">Gòn, </w:t>
      </w:r>
      <w:r>
        <w:rPr>
          <w:spacing w:val="-5"/>
        </w:rPr>
        <w:t xml:space="preserve">chính </w:t>
      </w:r>
      <w:r>
        <w:rPr>
          <w:spacing w:val="-6"/>
        </w:rPr>
        <w:t xml:space="preserve">quyền </w:t>
      </w:r>
      <w:r>
        <w:t xml:space="preserve">cách </w:t>
      </w:r>
      <w:r>
        <w:rPr>
          <w:spacing w:val="-10"/>
        </w:rPr>
        <w:t xml:space="preserve">mạng </w:t>
      </w:r>
      <w:r>
        <w:rPr>
          <w:spacing w:val="3"/>
        </w:rPr>
        <w:t xml:space="preserve">rời </w:t>
      </w:r>
      <w:r>
        <w:rPr>
          <w:spacing w:val="-8"/>
        </w:rPr>
        <w:t xml:space="preserve">khỏi thành </w:t>
      </w:r>
      <w:r>
        <w:rPr>
          <w:spacing w:val="-5"/>
        </w:rPr>
        <w:t xml:space="preserve">phố </w:t>
      </w:r>
      <w:r>
        <w:rPr>
          <w:spacing w:val="-8"/>
        </w:rPr>
        <w:t xml:space="preserve">thì </w:t>
      </w:r>
      <w:r>
        <w:rPr>
          <w:spacing w:val="-3"/>
        </w:rPr>
        <w:t xml:space="preserve">tất </w:t>
      </w:r>
      <w:r>
        <w:t xml:space="preserve">cả các cơ sở </w:t>
      </w:r>
      <w:r>
        <w:rPr>
          <w:spacing w:val="-6"/>
        </w:rPr>
        <w:t xml:space="preserve">kinh </w:t>
      </w:r>
      <w:r>
        <w:rPr>
          <w:spacing w:val="-5"/>
        </w:rPr>
        <w:t xml:space="preserve">tế của </w:t>
      </w:r>
      <w:r>
        <w:rPr>
          <w:spacing w:val="-4"/>
        </w:rPr>
        <w:t xml:space="preserve">Pháp </w:t>
      </w:r>
      <w:r>
        <w:t xml:space="preserve">sẽ </w:t>
      </w:r>
      <w:r>
        <w:rPr>
          <w:spacing w:val="-4"/>
        </w:rPr>
        <w:t xml:space="preserve">phải </w:t>
      </w:r>
      <w:r>
        <w:rPr>
          <w:spacing w:val="2"/>
        </w:rPr>
        <w:t xml:space="preserve">ra </w:t>
      </w:r>
      <w:r>
        <w:t xml:space="preserve">tro </w:t>
      </w:r>
      <w:r>
        <w:rPr>
          <w:spacing w:val="-6"/>
        </w:rPr>
        <w:t xml:space="preserve">hết. </w:t>
      </w:r>
      <w:r>
        <w:rPr>
          <w:spacing w:val="-4"/>
        </w:rPr>
        <w:t xml:space="preserve">Đó </w:t>
      </w:r>
      <w:r>
        <w:rPr>
          <w:spacing w:val="-9"/>
        </w:rPr>
        <w:t xml:space="preserve">không </w:t>
      </w:r>
      <w:r>
        <w:rPr>
          <w:spacing w:val="-4"/>
        </w:rPr>
        <w:t xml:space="preserve">phải </w:t>
      </w:r>
      <w:r>
        <w:rPr>
          <w:spacing w:val="3"/>
        </w:rPr>
        <w:t xml:space="preserve">là </w:t>
      </w:r>
      <w:r>
        <w:rPr>
          <w:spacing w:val="-8"/>
        </w:rPr>
        <w:t xml:space="preserve">một </w:t>
      </w:r>
      <w:r>
        <w:t xml:space="preserve">ý </w:t>
      </w:r>
      <w:r>
        <w:rPr>
          <w:spacing w:val="-7"/>
        </w:rPr>
        <w:t>thoáng</w:t>
      </w:r>
      <w:r>
        <w:rPr>
          <w:spacing w:val="1"/>
        </w:rPr>
        <w:t xml:space="preserve"> </w:t>
      </w:r>
      <w:r>
        <w:rPr>
          <w:spacing w:val="-4"/>
        </w:rPr>
        <w:t>qua.</w:t>
      </w:r>
    </w:p>
    <w:p w:rsidR="002A5536" w:rsidRDefault="002A5536">
      <w:pPr>
        <w:sectPr w:rsidR="002A5536">
          <w:pgSz w:w="12240" w:h="15840"/>
          <w:pgMar w:top="0" w:right="0" w:bottom="280" w:left="0" w:header="720" w:footer="720" w:gutter="0"/>
          <w:cols w:space="720"/>
        </w:sectPr>
      </w:pPr>
    </w:p>
    <w:p w:rsidR="002A5536" w:rsidRDefault="00BE1DD8">
      <w:pPr>
        <w:pStyle w:val="ListParagraph"/>
        <w:numPr>
          <w:ilvl w:val="0"/>
          <w:numId w:val="12"/>
        </w:numPr>
        <w:tabs>
          <w:tab w:val="left" w:pos="535"/>
        </w:tabs>
        <w:spacing w:before="65"/>
        <w:rPr>
          <w:sz w:val="30"/>
        </w:rPr>
      </w:pPr>
      <w:r>
        <w:rPr>
          <w:spacing w:val="-5"/>
          <w:sz w:val="30"/>
        </w:rPr>
        <w:lastRenderedPageBreak/>
        <w:t xml:space="preserve">Thực </w:t>
      </w:r>
      <w:r>
        <w:rPr>
          <w:sz w:val="30"/>
        </w:rPr>
        <w:t xml:space="preserve">dân </w:t>
      </w:r>
      <w:r>
        <w:rPr>
          <w:spacing w:val="-4"/>
          <w:sz w:val="30"/>
        </w:rPr>
        <w:t xml:space="preserve">Pháp </w:t>
      </w:r>
      <w:r>
        <w:rPr>
          <w:sz w:val="30"/>
        </w:rPr>
        <w:t xml:space="preserve">âm </w:t>
      </w:r>
      <w:r>
        <w:rPr>
          <w:spacing w:val="-6"/>
          <w:sz w:val="30"/>
        </w:rPr>
        <w:t xml:space="preserve">thầm </w:t>
      </w:r>
      <w:r>
        <w:rPr>
          <w:spacing w:val="-12"/>
          <w:sz w:val="30"/>
        </w:rPr>
        <w:t xml:space="preserve">mà </w:t>
      </w:r>
      <w:r>
        <w:rPr>
          <w:spacing w:val="-5"/>
          <w:sz w:val="30"/>
        </w:rPr>
        <w:t xml:space="preserve">gấp </w:t>
      </w:r>
      <w:r>
        <w:rPr>
          <w:sz w:val="30"/>
        </w:rPr>
        <w:t xml:space="preserve">rút </w:t>
      </w:r>
      <w:r>
        <w:rPr>
          <w:spacing w:val="-5"/>
          <w:sz w:val="30"/>
        </w:rPr>
        <w:t xml:space="preserve">tổ </w:t>
      </w:r>
      <w:r>
        <w:rPr>
          <w:spacing w:val="-3"/>
          <w:sz w:val="30"/>
        </w:rPr>
        <w:t xml:space="preserve">chức </w:t>
      </w:r>
      <w:r>
        <w:rPr>
          <w:spacing w:val="2"/>
          <w:sz w:val="30"/>
        </w:rPr>
        <w:t xml:space="preserve">lại </w:t>
      </w:r>
      <w:r>
        <w:rPr>
          <w:sz w:val="30"/>
        </w:rPr>
        <w:t xml:space="preserve">bộ </w:t>
      </w:r>
      <w:r>
        <w:rPr>
          <w:spacing w:val="-8"/>
          <w:sz w:val="30"/>
        </w:rPr>
        <w:t xml:space="preserve">máy </w:t>
      </w:r>
      <w:r>
        <w:rPr>
          <w:sz w:val="30"/>
        </w:rPr>
        <w:t xml:space="preserve">cai trị </w:t>
      </w:r>
      <w:r>
        <w:rPr>
          <w:spacing w:val="-8"/>
          <w:sz w:val="30"/>
        </w:rPr>
        <w:t xml:space="preserve">thuộc </w:t>
      </w:r>
      <w:r>
        <w:rPr>
          <w:sz w:val="30"/>
        </w:rPr>
        <w:t>địa Nam</w:t>
      </w:r>
      <w:r>
        <w:rPr>
          <w:spacing w:val="-36"/>
          <w:sz w:val="30"/>
        </w:rPr>
        <w:t xml:space="preserve"> </w:t>
      </w:r>
      <w:r>
        <w:rPr>
          <w:spacing w:val="-4"/>
          <w:sz w:val="30"/>
        </w:rPr>
        <w:t>Kỳ</w:t>
      </w:r>
    </w:p>
    <w:p w:rsidR="002A5536" w:rsidRDefault="002A5536">
      <w:pPr>
        <w:pStyle w:val="BodyText"/>
        <w:spacing w:before="0"/>
        <w:ind w:left="0"/>
        <w:rPr>
          <w:sz w:val="26"/>
        </w:rPr>
      </w:pPr>
    </w:p>
    <w:p w:rsidR="002A5536" w:rsidRDefault="00BE1DD8">
      <w:pPr>
        <w:pStyle w:val="BodyText"/>
        <w:ind w:right="98"/>
      </w:pPr>
      <w:r>
        <w:t xml:space="preserve">Tôi được báo cáo </w:t>
      </w:r>
      <w:r>
        <w:rPr>
          <w:spacing w:val="-5"/>
        </w:rPr>
        <w:t xml:space="preserve">của </w:t>
      </w:r>
      <w:r>
        <w:rPr>
          <w:spacing w:val="-4"/>
        </w:rPr>
        <w:t xml:space="preserve">Trương </w:t>
      </w:r>
      <w:r>
        <w:rPr>
          <w:spacing w:val="-7"/>
        </w:rPr>
        <w:t xml:space="preserve">Văn </w:t>
      </w:r>
      <w:r>
        <w:t xml:space="preserve">Giàu </w:t>
      </w:r>
      <w:r>
        <w:rPr>
          <w:spacing w:val="-5"/>
        </w:rPr>
        <w:t xml:space="preserve">từ </w:t>
      </w:r>
      <w:r>
        <w:t xml:space="preserve">trại </w:t>
      </w:r>
      <w:r>
        <w:rPr>
          <w:spacing w:val="-4"/>
        </w:rPr>
        <w:t xml:space="preserve">“Cộng </w:t>
      </w:r>
      <w:r>
        <w:rPr>
          <w:spacing w:val="-5"/>
        </w:rPr>
        <w:t xml:space="preserve">hoà </w:t>
      </w:r>
      <w:r>
        <w:t xml:space="preserve">vệ </w:t>
      </w:r>
      <w:r>
        <w:rPr>
          <w:spacing w:val="-5"/>
        </w:rPr>
        <w:t xml:space="preserve">binh” </w:t>
      </w:r>
      <w:r>
        <w:rPr>
          <w:spacing w:val="-7"/>
        </w:rPr>
        <w:t xml:space="preserve">Chí </w:t>
      </w:r>
      <w:r>
        <w:t xml:space="preserve">Hoà, </w:t>
      </w:r>
      <w:r>
        <w:rPr>
          <w:spacing w:val="-5"/>
        </w:rPr>
        <w:t xml:space="preserve">nói </w:t>
      </w:r>
      <w:r>
        <w:t xml:space="preserve">có </w:t>
      </w:r>
      <w:r>
        <w:rPr>
          <w:spacing w:val="-5"/>
        </w:rPr>
        <w:t xml:space="preserve">hai </w:t>
      </w:r>
      <w:r>
        <w:rPr>
          <w:spacing w:val="-8"/>
        </w:rPr>
        <w:t xml:space="preserve">thằng </w:t>
      </w:r>
      <w:r>
        <w:t xml:space="preserve">cò Tây trước </w:t>
      </w:r>
      <w:r>
        <w:rPr>
          <w:spacing w:val="-3"/>
        </w:rPr>
        <w:t xml:space="preserve">kia </w:t>
      </w:r>
      <w:r>
        <w:rPr>
          <w:spacing w:val="-5"/>
        </w:rPr>
        <w:t xml:space="preserve">chỉ </w:t>
      </w:r>
      <w:r>
        <w:rPr>
          <w:spacing w:val="-10"/>
        </w:rPr>
        <w:t xml:space="preserve">huy </w:t>
      </w:r>
      <w:r>
        <w:t xml:space="preserve">ở đó co </w:t>
      </w:r>
      <w:r>
        <w:rPr>
          <w:spacing w:val="-12"/>
        </w:rPr>
        <w:t xml:space="preserve">mo </w:t>
      </w:r>
      <w:r>
        <w:rPr>
          <w:spacing w:val="2"/>
        </w:rPr>
        <w:t xml:space="preserve">lên </w:t>
      </w:r>
      <w:r>
        <w:rPr>
          <w:spacing w:val="-5"/>
        </w:rPr>
        <w:t xml:space="preserve">yêu </w:t>
      </w:r>
      <w:r>
        <w:t xml:space="preserve">cầu </w:t>
      </w:r>
      <w:r>
        <w:rPr>
          <w:spacing w:val="-5"/>
        </w:rPr>
        <w:t xml:space="preserve">gặp </w:t>
      </w:r>
      <w:r>
        <w:rPr>
          <w:spacing w:val="-9"/>
        </w:rPr>
        <w:t xml:space="preserve">những </w:t>
      </w:r>
      <w:r>
        <w:rPr>
          <w:spacing w:val="-5"/>
        </w:rPr>
        <w:t xml:space="preserve">người </w:t>
      </w:r>
      <w:r>
        <w:rPr>
          <w:spacing w:val="-4"/>
        </w:rPr>
        <w:t xml:space="preserve">quản </w:t>
      </w:r>
      <w:r>
        <w:rPr>
          <w:spacing w:val="-5"/>
        </w:rPr>
        <w:t xml:space="preserve">cũ; </w:t>
      </w:r>
      <w:r>
        <w:rPr>
          <w:spacing w:val="-6"/>
        </w:rPr>
        <w:t xml:space="preserve">chúng </w:t>
      </w:r>
      <w:r>
        <w:t xml:space="preserve">bị cự </w:t>
      </w:r>
      <w:r>
        <w:rPr>
          <w:spacing w:val="-8"/>
        </w:rPr>
        <w:t xml:space="preserve">tuyệt một </w:t>
      </w:r>
      <w:r>
        <w:t xml:space="preserve">cách </w:t>
      </w:r>
      <w:r>
        <w:rPr>
          <w:spacing w:val="-9"/>
        </w:rPr>
        <w:t xml:space="preserve">không </w:t>
      </w:r>
      <w:r>
        <w:rPr>
          <w:spacing w:val="2"/>
        </w:rPr>
        <w:t xml:space="preserve">lấy </w:t>
      </w:r>
      <w:r>
        <w:rPr>
          <w:spacing w:val="-8"/>
        </w:rPr>
        <w:t xml:space="preserve">gì </w:t>
      </w:r>
      <w:r>
        <w:rPr>
          <w:spacing w:val="2"/>
        </w:rPr>
        <w:t xml:space="preserve">làm </w:t>
      </w:r>
      <w:r>
        <w:rPr>
          <w:spacing w:val="-8"/>
        </w:rPr>
        <w:t xml:space="preserve">“nhã nhặn”: </w:t>
      </w:r>
      <w:r>
        <w:rPr>
          <w:spacing w:val="-6"/>
        </w:rPr>
        <w:t xml:space="preserve">“Chúng </w:t>
      </w:r>
      <w:r>
        <w:rPr>
          <w:spacing w:val="-3"/>
        </w:rPr>
        <w:t xml:space="preserve">tôi </w:t>
      </w:r>
      <w:r>
        <w:t xml:space="preserve">bây </w:t>
      </w:r>
      <w:r>
        <w:rPr>
          <w:spacing w:val="-3"/>
        </w:rPr>
        <w:t xml:space="preserve">giờ </w:t>
      </w:r>
      <w:r>
        <w:rPr>
          <w:spacing w:val="-8"/>
        </w:rPr>
        <w:t xml:space="preserve">thuộc </w:t>
      </w:r>
      <w:r>
        <w:rPr>
          <w:spacing w:val="-4"/>
        </w:rPr>
        <w:t xml:space="preserve">quân </w:t>
      </w:r>
      <w:r>
        <w:t xml:space="preserve">đội </w:t>
      </w:r>
      <w:r>
        <w:rPr>
          <w:spacing w:val="-5"/>
        </w:rPr>
        <w:t xml:space="preserve">của </w:t>
      </w:r>
      <w:r>
        <w:t xml:space="preserve">nước </w:t>
      </w:r>
      <w:r>
        <w:rPr>
          <w:spacing w:val="-8"/>
        </w:rPr>
        <w:t xml:space="preserve">Việt </w:t>
      </w:r>
      <w:r>
        <w:t xml:space="preserve">Nam dân </w:t>
      </w:r>
      <w:r>
        <w:rPr>
          <w:spacing w:val="-5"/>
        </w:rPr>
        <w:t xml:space="preserve">chủ </w:t>
      </w:r>
      <w:r>
        <w:rPr>
          <w:spacing w:val="-4"/>
        </w:rPr>
        <w:t xml:space="preserve">cộng hoà, </w:t>
      </w:r>
      <w:r>
        <w:rPr>
          <w:spacing w:val="-8"/>
        </w:rPr>
        <w:t xml:space="preserve">một </w:t>
      </w:r>
      <w:r>
        <w:t xml:space="preserve">nước độc lập, </w:t>
      </w:r>
      <w:r>
        <w:rPr>
          <w:spacing w:val="-6"/>
        </w:rPr>
        <w:t xml:space="preserve">chúng </w:t>
      </w:r>
      <w:r>
        <w:rPr>
          <w:spacing w:val="-3"/>
        </w:rPr>
        <w:t xml:space="preserve">tôi </w:t>
      </w:r>
      <w:r>
        <w:rPr>
          <w:spacing w:val="-9"/>
        </w:rPr>
        <w:t xml:space="preserve">không </w:t>
      </w:r>
      <w:r>
        <w:t xml:space="preserve">có </w:t>
      </w:r>
      <w:r>
        <w:rPr>
          <w:spacing w:val="-6"/>
        </w:rPr>
        <w:t xml:space="preserve">quyền </w:t>
      </w:r>
      <w:r>
        <w:t xml:space="preserve">tiếp các </w:t>
      </w:r>
      <w:r>
        <w:rPr>
          <w:spacing w:val="-5"/>
        </w:rPr>
        <w:t xml:space="preserve">ông </w:t>
      </w:r>
      <w:r>
        <w:t xml:space="preserve">và </w:t>
      </w:r>
      <w:r>
        <w:rPr>
          <w:spacing w:val="-8"/>
        </w:rPr>
        <w:t xml:space="preserve">cũng </w:t>
      </w:r>
      <w:r>
        <w:rPr>
          <w:spacing w:val="-9"/>
        </w:rPr>
        <w:t xml:space="preserve">không </w:t>
      </w:r>
      <w:r>
        <w:rPr>
          <w:spacing w:val="-10"/>
        </w:rPr>
        <w:t xml:space="preserve">muốn </w:t>
      </w:r>
      <w:r>
        <w:t xml:space="preserve">tiếp các </w:t>
      </w:r>
      <w:r>
        <w:rPr>
          <w:spacing w:val="-8"/>
        </w:rPr>
        <w:t xml:space="preserve">ông; </w:t>
      </w:r>
      <w:r>
        <w:t xml:space="preserve">các </w:t>
      </w:r>
      <w:r>
        <w:rPr>
          <w:spacing w:val="-5"/>
        </w:rPr>
        <w:t xml:space="preserve">ông </w:t>
      </w:r>
      <w:r>
        <w:rPr>
          <w:spacing w:val="-4"/>
        </w:rPr>
        <w:t xml:space="preserve">đừng </w:t>
      </w:r>
      <w:r>
        <w:t xml:space="preserve">tới đây </w:t>
      </w:r>
      <w:r>
        <w:rPr>
          <w:spacing w:val="-4"/>
        </w:rPr>
        <w:t xml:space="preserve">nữa!”. </w:t>
      </w:r>
      <w:r>
        <w:rPr>
          <w:spacing w:val="-7"/>
        </w:rPr>
        <w:t xml:space="preserve">Lúc </w:t>
      </w:r>
      <w:r>
        <w:rPr>
          <w:spacing w:val="-5"/>
        </w:rPr>
        <w:t xml:space="preserve">này </w:t>
      </w:r>
      <w:r>
        <w:rPr>
          <w:spacing w:val="-4"/>
        </w:rPr>
        <w:t xml:space="preserve">Trương </w:t>
      </w:r>
      <w:r>
        <w:rPr>
          <w:spacing w:val="-7"/>
        </w:rPr>
        <w:t xml:space="preserve">Văn </w:t>
      </w:r>
      <w:r>
        <w:t xml:space="preserve">Giàu đã </w:t>
      </w:r>
      <w:r>
        <w:rPr>
          <w:spacing w:val="-6"/>
        </w:rPr>
        <w:t xml:space="preserve">chuẩn </w:t>
      </w:r>
      <w:r>
        <w:t xml:space="preserve">bị để đưa số </w:t>
      </w:r>
      <w:r>
        <w:rPr>
          <w:spacing w:val="-4"/>
        </w:rPr>
        <w:t xml:space="preserve">đông </w:t>
      </w:r>
      <w:r>
        <w:rPr>
          <w:spacing w:val="-3"/>
        </w:rPr>
        <w:t xml:space="preserve">binh </w:t>
      </w:r>
      <w:r>
        <w:t xml:space="preserve">lính </w:t>
      </w:r>
      <w:r>
        <w:rPr>
          <w:spacing w:val="2"/>
        </w:rPr>
        <w:t xml:space="preserve">ra </w:t>
      </w:r>
      <w:r>
        <w:rPr>
          <w:spacing w:val="-6"/>
        </w:rPr>
        <w:t xml:space="preserve">ngoài Phú </w:t>
      </w:r>
      <w:r>
        <w:rPr>
          <w:spacing w:val="-11"/>
        </w:rPr>
        <w:t xml:space="preserve">Lâm, </w:t>
      </w:r>
      <w:r>
        <w:t xml:space="preserve">về </w:t>
      </w:r>
      <w:r>
        <w:rPr>
          <w:spacing w:val="-4"/>
        </w:rPr>
        <w:t xml:space="preserve">Gò </w:t>
      </w:r>
      <w:r>
        <w:rPr>
          <w:spacing w:val="-6"/>
        </w:rPr>
        <w:t xml:space="preserve">Công </w:t>
      </w:r>
      <w:r>
        <w:t xml:space="preserve">và Tân </w:t>
      </w:r>
      <w:r>
        <w:rPr>
          <w:spacing w:val="-8"/>
        </w:rPr>
        <w:t xml:space="preserve">An, </w:t>
      </w:r>
      <w:r>
        <w:t xml:space="preserve">trước và sau </w:t>
      </w:r>
      <w:r>
        <w:rPr>
          <w:spacing w:val="-3"/>
        </w:rPr>
        <w:t xml:space="preserve">sông </w:t>
      </w:r>
      <w:r>
        <w:rPr>
          <w:spacing w:val="-7"/>
        </w:rPr>
        <w:t xml:space="preserve">Vàm </w:t>
      </w:r>
      <w:r>
        <w:t>Cỏ.</w:t>
      </w:r>
    </w:p>
    <w:p w:rsidR="002A5536" w:rsidRDefault="002A5536">
      <w:pPr>
        <w:pStyle w:val="BodyText"/>
        <w:ind w:left="0"/>
        <w:rPr>
          <w:sz w:val="26"/>
        </w:rPr>
      </w:pPr>
    </w:p>
    <w:p w:rsidR="002A5536" w:rsidRDefault="00BE1DD8">
      <w:pPr>
        <w:pStyle w:val="BodyText"/>
        <w:spacing w:before="0"/>
      </w:pPr>
      <w:r>
        <w:t>Như vậy là tụi Tây muốn tìm cách nắm lại lính khố xanh cũ.</w:t>
      </w:r>
    </w:p>
    <w:p w:rsidR="002A5536" w:rsidRDefault="002A5536">
      <w:pPr>
        <w:pStyle w:val="BodyText"/>
        <w:ind w:left="0"/>
        <w:rPr>
          <w:sz w:val="26"/>
        </w:rPr>
      </w:pPr>
    </w:p>
    <w:p w:rsidR="002A5536" w:rsidRDefault="00BE1DD8">
      <w:pPr>
        <w:pStyle w:val="BodyText"/>
        <w:spacing w:before="0"/>
        <w:ind w:right="289"/>
      </w:pPr>
      <w:r>
        <w:rPr>
          <w:spacing w:val="-8"/>
        </w:rPr>
        <w:t xml:space="preserve">Anh </w:t>
      </w:r>
      <w:r>
        <w:rPr>
          <w:spacing w:val="-9"/>
        </w:rPr>
        <w:t xml:space="preserve">Nguyễn </w:t>
      </w:r>
      <w:r>
        <w:rPr>
          <w:spacing w:val="-7"/>
        </w:rPr>
        <w:t xml:space="preserve">Văn </w:t>
      </w:r>
      <w:r>
        <w:rPr>
          <w:spacing w:val="-6"/>
        </w:rPr>
        <w:t xml:space="preserve">Trấn, </w:t>
      </w:r>
      <w:r>
        <w:rPr>
          <w:spacing w:val="-5"/>
        </w:rPr>
        <w:t xml:space="preserve">người </w:t>
      </w:r>
      <w:r>
        <w:t xml:space="preserve">trực tiếp </w:t>
      </w:r>
      <w:r>
        <w:rPr>
          <w:spacing w:val="-5"/>
        </w:rPr>
        <w:t xml:space="preserve">phụ </w:t>
      </w:r>
      <w:r>
        <w:t xml:space="preserve">trách </w:t>
      </w:r>
      <w:r>
        <w:rPr>
          <w:spacing w:val="-5"/>
        </w:rPr>
        <w:t xml:space="preserve">“Quốc </w:t>
      </w:r>
      <w:r>
        <w:rPr>
          <w:spacing w:val="-3"/>
        </w:rPr>
        <w:t xml:space="preserve">gia </w:t>
      </w:r>
      <w:r>
        <w:rPr>
          <w:spacing w:val="-5"/>
        </w:rPr>
        <w:t xml:space="preserve">tự </w:t>
      </w:r>
      <w:r>
        <w:t xml:space="preserve">vệ </w:t>
      </w:r>
      <w:r>
        <w:rPr>
          <w:spacing w:val="-3"/>
        </w:rPr>
        <w:t xml:space="preserve">cuộc” </w:t>
      </w:r>
      <w:r>
        <w:rPr>
          <w:spacing w:val="-5"/>
        </w:rPr>
        <w:t xml:space="preserve">cho </w:t>
      </w:r>
      <w:r>
        <w:t xml:space="preserve">biết </w:t>
      </w:r>
      <w:r>
        <w:rPr>
          <w:spacing w:val="3"/>
        </w:rPr>
        <w:t xml:space="preserve">là </w:t>
      </w:r>
      <w:r>
        <w:t xml:space="preserve">bọn </w:t>
      </w:r>
      <w:r>
        <w:rPr>
          <w:spacing w:val="-4"/>
        </w:rPr>
        <w:t xml:space="preserve">Pháp </w:t>
      </w:r>
      <w:r>
        <w:t xml:space="preserve">đã đưa bác sĩ </w:t>
      </w:r>
      <w:r>
        <w:rPr>
          <w:spacing w:val="-9"/>
        </w:rPr>
        <w:t xml:space="preserve">Nguyễn </w:t>
      </w:r>
      <w:r>
        <w:rPr>
          <w:spacing w:val="-7"/>
        </w:rPr>
        <w:t xml:space="preserve">Văn </w:t>
      </w:r>
      <w:r>
        <w:rPr>
          <w:spacing w:val="-6"/>
        </w:rPr>
        <w:t xml:space="preserve">Thinh </w:t>
      </w:r>
      <w:r>
        <w:t xml:space="preserve">và bác sĩ </w:t>
      </w:r>
      <w:r>
        <w:rPr>
          <w:spacing w:val="-9"/>
        </w:rPr>
        <w:t xml:space="preserve">Nguyễn </w:t>
      </w:r>
      <w:r>
        <w:rPr>
          <w:spacing w:val="-7"/>
        </w:rPr>
        <w:t xml:space="preserve">Văn </w:t>
      </w:r>
      <w:r>
        <w:rPr>
          <w:spacing w:val="-13"/>
        </w:rPr>
        <w:t xml:space="preserve">Tung </w:t>
      </w:r>
      <w:r>
        <w:t xml:space="preserve">vào ở </w:t>
      </w:r>
      <w:r>
        <w:rPr>
          <w:spacing w:val="-4"/>
        </w:rPr>
        <w:t xml:space="preserve">trong </w:t>
      </w:r>
      <w:r>
        <w:rPr>
          <w:spacing w:val="-5"/>
        </w:rPr>
        <w:t xml:space="preserve">11e </w:t>
      </w:r>
      <w:r>
        <w:rPr>
          <w:spacing w:val="-6"/>
        </w:rPr>
        <w:t xml:space="preserve">RIC </w:t>
      </w:r>
      <w:r>
        <w:t xml:space="preserve">9 (cơ </w:t>
      </w:r>
      <w:r>
        <w:rPr>
          <w:spacing w:val="-3"/>
        </w:rPr>
        <w:t xml:space="preserve">binh </w:t>
      </w:r>
      <w:r>
        <w:rPr>
          <w:spacing w:val="-8"/>
        </w:rPr>
        <w:t xml:space="preserve">thứ </w:t>
      </w:r>
      <w:r>
        <w:rPr>
          <w:spacing w:val="-5"/>
        </w:rPr>
        <w:t xml:space="preserve">11) </w:t>
      </w:r>
      <w:r>
        <w:t xml:space="preserve">và có bọn đốc </w:t>
      </w:r>
      <w:r>
        <w:rPr>
          <w:spacing w:val="-8"/>
        </w:rPr>
        <w:t xml:space="preserve">phủ, </w:t>
      </w:r>
      <w:r>
        <w:rPr>
          <w:spacing w:val="-5"/>
        </w:rPr>
        <w:t xml:space="preserve">hội </w:t>
      </w:r>
      <w:r>
        <w:rPr>
          <w:spacing w:val="-4"/>
        </w:rPr>
        <w:t xml:space="preserve">đồng </w:t>
      </w:r>
      <w:r>
        <w:rPr>
          <w:spacing w:val="2"/>
        </w:rPr>
        <w:t xml:space="preserve">lén </w:t>
      </w:r>
      <w:r>
        <w:t xml:space="preserve">lút </w:t>
      </w:r>
      <w:r>
        <w:rPr>
          <w:spacing w:val="2"/>
        </w:rPr>
        <w:t xml:space="preserve">ra </w:t>
      </w:r>
      <w:r>
        <w:t xml:space="preserve">vào </w:t>
      </w:r>
      <w:r>
        <w:rPr>
          <w:spacing w:val="-3"/>
        </w:rPr>
        <w:t xml:space="preserve">nơi </w:t>
      </w:r>
      <w:r>
        <w:t>đó.</w:t>
      </w:r>
    </w:p>
    <w:p w:rsidR="002A5536" w:rsidRDefault="002A5536">
      <w:pPr>
        <w:pStyle w:val="BodyText"/>
        <w:ind w:left="0"/>
        <w:rPr>
          <w:sz w:val="26"/>
        </w:rPr>
      </w:pPr>
    </w:p>
    <w:p w:rsidR="002A5536" w:rsidRDefault="00BE1DD8">
      <w:pPr>
        <w:pStyle w:val="BodyText"/>
        <w:spacing w:before="0"/>
        <w:ind w:right="98"/>
      </w:pPr>
      <w:r>
        <w:rPr>
          <w:spacing w:val="-5"/>
        </w:rPr>
        <w:t xml:space="preserve">Chắc </w:t>
      </w:r>
      <w:r>
        <w:rPr>
          <w:spacing w:val="3"/>
        </w:rPr>
        <w:t xml:space="preserve">là </w:t>
      </w:r>
      <w:r>
        <w:t xml:space="preserve">bọn </w:t>
      </w:r>
      <w:r>
        <w:rPr>
          <w:spacing w:val="-4"/>
        </w:rPr>
        <w:t xml:space="preserve">Pháp đang </w:t>
      </w:r>
      <w:r>
        <w:rPr>
          <w:spacing w:val="3"/>
        </w:rPr>
        <w:t xml:space="preserve">lo </w:t>
      </w:r>
      <w:r>
        <w:t xml:space="preserve">sắp </w:t>
      </w:r>
      <w:r>
        <w:rPr>
          <w:spacing w:val="-5"/>
        </w:rPr>
        <w:t xml:space="preserve">xếp </w:t>
      </w:r>
      <w:r>
        <w:t xml:space="preserve">bộ </w:t>
      </w:r>
      <w:r>
        <w:rPr>
          <w:spacing w:val="-8"/>
        </w:rPr>
        <w:t xml:space="preserve">máy </w:t>
      </w:r>
      <w:r>
        <w:t xml:space="preserve">cai trị </w:t>
      </w:r>
      <w:r>
        <w:rPr>
          <w:spacing w:val="-5"/>
        </w:rPr>
        <w:t xml:space="preserve">của </w:t>
      </w:r>
      <w:r>
        <w:rPr>
          <w:spacing w:val="-6"/>
        </w:rPr>
        <w:t xml:space="preserve">chúng </w:t>
      </w:r>
      <w:r>
        <w:t xml:space="preserve">ở Nam </w:t>
      </w:r>
      <w:r>
        <w:rPr>
          <w:spacing w:val="-8"/>
        </w:rPr>
        <w:t xml:space="preserve">Kỳ. </w:t>
      </w:r>
      <w:r>
        <w:rPr>
          <w:spacing w:val="-7"/>
        </w:rPr>
        <w:t xml:space="preserve">Vừa </w:t>
      </w:r>
      <w:r>
        <w:t xml:space="preserve">rồi </w:t>
      </w:r>
      <w:r>
        <w:rPr>
          <w:spacing w:val="-4"/>
        </w:rPr>
        <w:t xml:space="preserve">quân </w:t>
      </w:r>
      <w:r>
        <w:rPr>
          <w:spacing w:val="-8"/>
        </w:rPr>
        <w:t xml:space="preserve">Anh </w:t>
      </w:r>
      <w:r>
        <w:t xml:space="preserve">(và </w:t>
      </w:r>
      <w:r>
        <w:rPr>
          <w:spacing w:val="-4"/>
        </w:rPr>
        <w:t xml:space="preserve">quân </w:t>
      </w:r>
      <w:r>
        <w:rPr>
          <w:spacing w:val="-6"/>
        </w:rPr>
        <w:t xml:space="preserve">Nhật) </w:t>
      </w:r>
      <w:r>
        <w:t xml:space="preserve">vào </w:t>
      </w:r>
      <w:r>
        <w:rPr>
          <w:spacing w:val="-6"/>
        </w:rPr>
        <w:t xml:space="preserve">Khám </w:t>
      </w:r>
      <w:r>
        <w:rPr>
          <w:spacing w:val="-5"/>
        </w:rPr>
        <w:t xml:space="preserve">Lớn </w:t>
      </w:r>
      <w:r>
        <w:t xml:space="preserve">giải </w:t>
      </w:r>
      <w:r>
        <w:rPr>
          <w:spacing w:val="-5"/>
        </w:rPr>
        <w:t xml:space="preserve">thoát cho </w:t>
      </w:r>
      <w:r>
        <w:rPr>
          <w:spacing w:val="-3"/>
        </w:rPr>
        <w:t xml:space="preserve">tên </w:t>
      </w:r>
      <w:r>
        <w:t xml:space="preserve">đốc </w:t>
      </w:r>
      <w:r>
        <w:rPr>
          <w:spacing w:val="-5"/>
        </w:rPr>
        <w:t xml:space="preserve">phủ </w:t>
      </w:r>
      <w:r>
        <w:rPr>
          <w:spacing w:val="-8"/>
        </w:rPr>
        <w:t xml:space="preserve">khát máu </w:t>
      </w:r>
      <w:r>
        <w:rPr>
          <w:spacing w:val="-9"/>
        </w:rPr>
        <w:t xml:space="preserve">Nguyễn </w:t>
      </w:r>
      <w:r>
        <w:rPr>
          <w:spacing w:val="-7"/>
        </w:rPr>
        <w:t xml:space="preserve">Văn Tâm. </w:t>
      </w:r>
      <w:r>
        <w:t xml:space="preserve">Tâm có </w:t>
      </w:r>
      <w:r>
        <w:rPr>
          <w:spacing w:val="-5"/>
        </w:rPr>
        <w:t xml:space="preserve">thời </w:t>
      </w:r>
      <w:r>
        <w:t xml:space="preserve">được </w:t>
      </w:r>
      <w:r>
        <w:rPr>
          <w:spacing w:val="-5"/>
        </w:rPr>
        <w:t xml:space="preserve">gọi </w:t>
      </w:r>
      <w:r>
        <w:rPr>
          <w:spacing w:val="3"/>
        </w:rPr>
        <w:t xml:space="preserve">là </w:t>
      </w:r>
      <w:r>
        <w:rPr>
          <w:spacing w:val="-4"/>
        </w:rPr>
        <w:t xml:space="preserve">“hùm </w:t>
      </w:r>
      <w:r>
        <w:rPr>
          <w:spacing w:val="-5"/>
        </w:rPr>
        <w:t xml:space="preserve">xám </w:t>
      </w:r>
      <w:r>
        <w:t xml:space="preserve">Cai </w:t>
      </w:r>
      <w:r>
        <w:rPr>
          <w:spacing w:val="-9"/>
        </w:rPr>
        <w:t xml:space="preserve">Lậy” </w:t>
      </w:r>
      <w:r>
        <w:t xml:space="preserve">đàn áp </w:t>
      </w:r>
      <w:r>
        <w:rPr>
          <w:spacing w:val="-8"/>
        </w:rPr>
        <w:t xml:space="preserve">nhân </w:t>
      </w:r>
      <w:r>
        <w:t xml:space="preserve">dân ác </w:t>
      </w:r>
      <w:r>
        <w:rPr>
          <w:spacing w:val="3"/>
        </w:rPr>
        <w:t xml:space="preserve">liệt </w:t>
      </w:r>
      <w:r>
        <w:rPr>
          <w:spacing w:val="-5"/>
        </w:rPr>
        <w:t xml:space="preserve">lắm. </w:t>
      </w:r>
      <w:r>
        <w:rPr>
          <w:spacing w:val="-4"/>
        </w:rPr>
        <w:t xml:space="preserve">Một </w:t>
      </w:r>
      <w:r>
        <w:t xml:space="preserve">số </w:t>
      </w:r>
      <w:r>
        <w:rPr>
          <w:spacing w:val="-5"/>
        </w:rPr>
        <w:t xml:space="preserve">anh </w:t>
      </w:r>
      <w:r>
        <w:t xml:space="preserve">em </w:t>
      </w:r>
      <w:r>
        <w:rPr>
          <w:spacing w:val="-4"/>
        </w:rPr>
        <w:t xml:space="preserve">trong </w:t>
      </w:r>
      <w:r>
        <w:t xml:space="preserve">đó có tôi, </w:t>
      </w:r>
      <w:r>
        <w:rPr>
          <w:spacing w:val="-8"/>
        </w:rPr>
        <w:t xml:space="preserve">ngay </w:t>
      </w:r>
      <w:r>
        <w:t xml:space="preserve">sau </w:t>
      </w:r>
      <w:r>
        <w:rPr>
          <w:spacing w:val="-10"/>
        </w:rPr>
        <w:t xml:space="preserve">khi </w:t>
      </w:r>
      <w:r>
        <w:t xml:space="preserve">cách </w:t>
      </w:r>
      <w:r>
        <w:rPr>
          <w:spacing w:val="-10"/>
        </w:rPr>
        <w:t xml:space="preserve">mạng </w:t>
      </w:r>
      <w:r>
        <w:rPr>
          <w:spacing w:val="-8"/>
        </w:rPr>
        <w:t xml:space="preserve">thành </w:t>
      </w:r>
      <w:r>
        <w:rPr>
          <w:spacing w:val="-4"/>
        </w:rPr>
        <w:t xml:space="preserve">công </w:t>
      </w:r>
      <w:r>
        <w:rPr>
          <w:spacing w:val="-3"/>
        </w:rPr>
        <w:t xml:space="preserve">định </w:t>
      </w:r>
      <w:r>
        <w:t xml:space="preserve">đưa </w:t>
      </w:r>
      <w:r>
        <w:rPr>
          <w:spacing w:val="-5"/>
        </w:rPr>
        <w:t xml:space="preserve">hắn </w:t>
      </w:r>
      <w:r>
        <w:t xml:space="preserve">đi </w:t>
      </w:r>
      <w:r>
        <w:rPr>
          <w:spacing w:val="-4"/>
        </w:rPr>
        <w:t xml:space="preserve">chầu </w:t>
      </w:r>
      <w:r>
        <w:t xml:space="preserve">Diêm </w:t>
      </w:r>
      <w:r>
        <w:rPr>
          <w:spacing w:val="-6"/>
        </w:rPr>
        <w:t xml:space="preserve">Vương </w:t>
      </w:r>
      <w:r>
        <w:rPr>
          <w:spacing w:val="-4"/>
        </w:rPr>
        <w:t xml:space="preserve">bằng </w:t>
      </w:r>
      <w:r>
        <w:t xml:space="preserve">cách </w:t>
      </w:r>
      <w:r>
        <w:rPr>
          <w:spacing w:val="2"/>
        </w:rPr>
        <w:t xml:space="preserve">lập </w:t>
      </w:r>
      <w:r>
        <w:rPr>
          <w:spacing w:val="-8"/>
        </w:rPr>
        <w:t xml:space="preserve">ngay một </w:t>
      </w:r>
      <w:r>
        <w:t xml:space="preserve">phiên </w:t>
      </w:r>
      <w:r>
        <w:rPr>
          <w:spacing w:val="-3"/>
        </w:rPr>
        <w:t xml:space="preserve">toà </w:t>
      </w:r>
      <w:r>
        <w:t xml:space="preserve">đặc biệt ở Cai </w:t>
      </w:r>
      <w:r>
        <w:rPr>
          <w:spacing w:val="-6"/>
        </w:rPr>
        <w:t xml:space="preserve">Lậy </w:t>
      </w:r>
      <w:r>
        <w:rPr>
          <w:spacing w:val="-5"/>
        </w:rPr>
        <w:t xml:space="preserve">gồm </w:t>
      </w:r>
      <w:r>
        <w:rPr>
          <w:spacing w:val="-9"/>
        </w:rPr>
        <w:t xml:space="preserve">những </w:t>
      </w:r>
      <w:r>
        <w:rPr>
          <w:spacing w:val="-6"/>
        </w:rPr>
        <w:t xml:space="preserve">thẩm </w:t>
      </w:r>
      <w:r>
        <w:rPr>
          <w:spacing w:val="-4"/>
        </w:rPr>
        <w:t xml:space="preserve">phán </w:t>
      </w:r>
      <w:r>
        <w:rPr>
          <w:spacing w:val="3"/>
        </w:rPr>
        <w:t xml:space="preserve">là </w:t>
      </w:r>
      <w:r>
        <w:rPr>
          <w:spacing w:val="-9"/>
        </w:rPr>
        <w:t xml:space="preserve">những </w:t>
      </w:r>
      <w:r>
        <w:rPr>
          <w:spacing w:val="-5"/>
        </w:rPr>
        <w:t xml:space="preserve">nạn </w:t>
      </w:r>
      <w:r>
        <w:rPr>
          <w:spacing w:val="-8"/>
        </w:rPr>
        <w:t xml:space="preserve">nhân </w:t>
      </w:r>
      <w:r>
        <w:rPr>
          <w:spacing w:val="-5"/>
        </w:rPr>
        <w:t xml:space="preserve">của hắn </w:t>
      </w:r>
      <w:r>
        <w:t xml:space="preserve">trước kia. </w:t>
      </w:r>
      <w:r>
        <w:rPr>
          <w:spacing w:val="-7"/>
        </w:rPr>
        <w:t xml:space="preserve">Nhưng </w:t>
      </w:r>
      <w:r>
        <w:rPr>
          <w:spacing w:val="-8"/>
        </w:rPr>
        <w:t xml:space="preserve">một </w:t>
      </w:r>
      <w:r>
        <w:t xml:space="preserve">số </w:t>
      </w:r>
      <w:r>
        <w:rPr>
          <w:spacing w:val="-5"/>
        </w:rPr>
        <w:t xml:space="preserve">anh </w:t>
      </w:r>
      <w:r>
        <w:t xml:space="preserve">em </w:t>
      </w:r>
      <w:r>
        <w:rPr>
          <w:spacing w:val="-8"/>
        </w:rPr>
        <w:t xml:space="preserve">khác </w:t>
      </w:r>
      <w:r>
        <w:rPr>
          <w:spacing w:val="-5"/>
        </w:rPr>
        <w:t xml:space="preserve">“thấm </w:t>
      </w:r>
      <w:r>
        <w:rPr>
          <w:spacing w:val="-9"/>
        </w:rPr>
        <w:t xml:space="preserve">nhuần </w:t>
      </w:r>
      <w:r>
        <w:rPr>
          <w:spacing w:val="-4"/>
        </w:rPr>
        <w:t xml:space="preserve">pháp luật” </w:t>
      </w:r>
      <w:r>
        <w:rPr>
          <w:spacing w:val="-10"/>
        </w:rPr>
        <w:t xml:space="preserve">như </w:t>
      </w:r>
      <w:r>
        <w:rPr>
          <w:spacing w:val="-5"/>
        </w:rPr>
        <w:t xml:space="preserve">anh </w:t>
      </w:r>
      <w:r>
        <w:rPr>
          <w:spacing w:val="-4"/>
        </w:rPr>
        <w:t xml:space="preserve">Phạm </w:t>
      </w:r>
      <w:r>
        <w:rPr>
          <w:spacing w:val="-7"/>
        </w:rPr>
        <w:t xml:space="preserve">Văn </w:t>
      </w:r>
      <w:r>
        <w:t xml:space="preserve">Bạch </w:t>
      </w:r>
      <w:r>
        <w:rPr>
          <w:spacing w:val="-4"/>
        </w:rPr>
        <w:t xml:space="preserve">(thay </w:t>
      </w:r>
      <w:r>
        <w:rPr>
          <w:spacing w:val="-3"/>
        </w:rPr>
        <w:t xml:space="preserve">tôi </w:t>
      </w:r>
      <w:r>
        <w:rPr>
          <w:spacing w:val="2"/>
        </w:rPr>
        <w:t xml:space="preserve">làm </w:t>
      </w:r>
      <w:r>
        <w:rPr>
          <w:spacing w:val="-5"/>
        </w:rPr>
        <w:t xml:space="preserve">chủ </w:t>
      </w:r>
      <w:r>
        <w:t xml:space="preserve">tịch và được </w:t>
      </w:r>
      <w:r>
        <w:rPr>
          <w:spacing w:val="-5"/>
        </w:rPr>
        <w:t xml:space="preserve">anh </w:t>
      </w:r>
      <w:r>
        <w:rPr>
          <w:spacing w:val="-8"/>
        </w:rPr>
        <w:t xml:space="preserve">Việt </w:t>
      </w:r>
      <w:r>
        <w:rPr>
          <w:spacing w:val="-10"/>
        </w:rPr>
        <w:t xml:space="preserve">ủng </w:t>
      </w:r>
      <w:r>
        <w:rPr>
          <w:spacing w:val="-5"/>
        </w:rPr>
        <w:t xml:space="preserve">hộ) </w:t>
      </w:r>
      <w:r>
        <w:rPr>
          <w:spacing w:val="-8"/>
        </w:rPr>
        <w:t xml:space="preserve">thì </w:t>
      </w:r>
      <w:r>
        <w:t xml:space="preserve">bảo </w:t>
      </w:r>
      <w:r>
        <w:rPr>
          <w:spacing w:val="-3"/>
        </w:rPr>
        <w:t xml:space="preserve">rằng </w:t>
      </w:r>
      <w:r>
        <w:t xml:space="preserve">bây </w:t>
      </w:r>
      <w:r>
        <w:rPr>
          <w:spacing w:val="-3"/>
        </w:rPr>
        <w:t xml:space="preserve">giờ </w:t>
      </w:r>
      <w:r>
        <w:rPr>
          <w:spacing w:val="-5"/>
        </w:rPr>
        <w:t xml:space="preserve">ta </w:t>
      </w:r>
      <w:r>
        <w:t xml:space="preserve">đã </w:t>
      </w:r>
      <w:r>
        <w:rPr>
          <w:spacing w:val="-5"/>
        </w:rPr>
        <w:t xml:space="preserve">nắm chính </w:t>
      </w:r>
      <w:r>
        <w:rPr>
          <w:spacing w:val="-6"/>
        </w:rPr>
        <w:t xml:space="preserve">quyền </w:t>
      </w:r>
      <w:r>
        <w:t xml:space="preserve">rồi </w:t>
      </w:r>
      <w:r>
        <w:rPr>
          <w:spacing w:val="-8"/>
        </w:rPr>
        <w:t xml:space="preserve">thì </w:t>
      </w:r>
      <w:r>
        <w:rPr>
          <w:spacing w:val="-4"/>
        </w:rPr>
        <w:t xml:space="preserve">phải </w:t>
      </w:r>
      <w:r>
        <w:t xml:space="preserve">có </w:t>
      </w:r>
      <w:r>
        <w:rPr>
          <w:spacing w:val="-3"/>
        </w:rPr>
        <w:t xml:space="preserve">toà </w:t>
      </w:r>
      <w:r>
        <w:t xml:space="preserve">án </w:t>
      </w:r>
      <w:r>
        <w:rPr>
          <w:spacing w:val="-5"/>
        </w:rPr>
        <w:t xml:space="preserve">tử </w:t>
      </w:r>
      <w:r>
        <w:rPr>
          <w:spacing w:val="-3"/>
        </w:rPr>
        <w:t xml:space="preserve">tế, </w:t>
      </w:r>
      <w:r>
        <w:t xml:space="preserve">vả </w:t>
      </w:r>
      <w:r>
        <w:rPr>
          <w:spacing w:val="2"/>
        </w:rPr>
        <w:t xml:space="preserve">lại </w:t>
      </w:r>
      <w:r>
        <w:rPr>
          <w:spacing w:val="-5"/>
        </w:rPr>
        <w:t xml:space="preserve">ta </w:t>
      </w:r>
      <w:r>
        <w:t xml:space="preserve">đã </w:t>
      </w:r>
      <w:r>
        <w:rPr>
          <w:spacing w:val="-5"/>
        </w:rPr>
        <w:t xml:space="preserve">chỉ </w:t>
      </w:r>
      <w:r>
        <w:rPr>
          <w:spacing w:val="-3"/>
        </w:rPr>
        <w:t xml:space="preserve">định </w:t>
      </w:r>
      <w:r>
        <w:t xml:space="preserve">luật </w:t>
      </w:r>
      <w:r>
        <w:rPr>
          <w:spacing w:val="-3"/>
        </w:rPr>
        <w:t xml:space="preserve">gia </w:t>
      </w:r>
      <w:r>
        <w:rPr>
          <w:spacing w:val="-4"/>
        </w:rPr>
        <w:t xml:space="preserve">Trần </w:t>
      </w:r>
      <w:r>
        <w:rPr>
          <w:spacing w:val="-6"/>
        </w:rPr>
        <w:t xml:space="preserve">Công </w:t>
      </w:r>
      <w:r>
        <w:rPr>
          <w:spacing w:val="-3"/>
        </w:rPr>
        <w:t xml:space="preserve">Tường </w:t>
      </w:r>
      <w:r>
        <w:rPr>
          <w:spacing w:val="2"/>
        </w:rPr>
        <w:t xml:space="preserve">làm </w:t>
      </w:r>
      <w:r>
        <w:rPr>
          <w:spacing w:val="-4"/>
        </w:rPr>
        <w:t xml:space="preserve">chưởng </w:t>
      </w:r>
      <w:r>
        <w:rPr>
          <w:spacing w:val="3"/>
        </w:rPr>
        <w:t xml:space="preserve">lý </w:t>
      </w:r>
      <w:r>
        <w:t xml:space="preserve">rồi </w:t>
      </w:r>
      <w:r>
        <w:rPr>
          <w:spacing w:val="-8"/>
        </w:rPr>
        <w:t xml:space="preserve">thì </w:t>
      </w:r>
      <w:r>
        <w:t xml:space="preserve">để </w:t>
      </w:r>
      <w:r>
        <w:rPr>
          <w:spacing w:val="-5"/>
        </w:rPr>
        <w:t xml:space="preserve">anh </w:t>
      </w:r>
      <w:r>
        <w:t xml:space="preserve">ấy </w:t>
      </w:r>
      <w:r>
        <w:rPr>
          <w:spacing w:val="3"/>
        </w:rPr>
        <w:t xml:space="preserve">liệu </w:t>
      </w:r>
      <w:r>
        <w:rPr>
          <w:spacing w:val="-5"/>
        </w:rPr>
        <w:t xml:space="preserve">định. Chần chờ </w:t>
      </w:r>
      <w:r>
        <w:rPr>
          <w:spacing w:val="-8"/>
        </w:rPr>
        <w:t xml:space="preserve">mấy </w:t>
      </w:r>
      <w:r>
        <w:rPr>
          <w:spacing w:val="-5"/>
        </w:rPr>
        <w:t xml:space="preserve">hôm </w:t>
      </w:r>
      <w:r>
        <w:rPr>
          <w:spacing w:val="-8"/>
        </w:rPr>
        <w:t xml:space="preserve">thì </w:t>
      </w:r>
      <w:r>
        <w:t xml:space="preserve">Tâm </w:t>
      </w:r>
      <w:r>
        <w:rPr>
          <w:spacing w:val="-4"/>
        </w:rPr>
        <w:t xml:space="preserve">vuột </w:t>
      </w:r>
      <w:r>
        <w:rPr>
          <w:spacing w:val="-8"/>
        </w:rPr>
        <w:t xml:space="preserve">khỏi </w:t>
      </w:r>
      <w:r>
        <w:rPr>
          <w:spacing w:val="-3"/>
        </w:rPr>
        <w:t xml:space="preserve">tay </w:t>
      </w:r>
      <w:r>
        <w:rPr>
          <w:spacing w:val="-5"/>
        </w:rPr>
        <w:t xml:space="preserve">của </w:t>
      </w:r>
      <w:r>
        <w:rPr>
          <w:spacing w:val="-6"/>
        </w:rPr>
        <w:t xml:space="preserve">chúng </w:t>
      </w:r>
      <w:r>
        <w:rPr>
          <w:spacing w:val="-5"/>
        </w:rPr>
        <w:t xml:space="preserve">ta </w:t>
      </w:r>
      <w:r>
        <w:t xml:space="preserve">(quân </w:t>
      </w:r>
      <w:r>
        <w:rPr>
          <w:spacing w:val="-8"/>
        </w:rPr>
        <w:t xml:space="preserve">Anh </w:t>
      </w:r>
      <w:r>
        <w:t xml:space="preserve">vào </w:t>
      </w:r>
      <w:r>
        <w:rPr>
          <w:spacing w:val="-6"/>
        </w:rPr>
        <w:t xml:space="preserve">Khám </w:t>
      </w:r>
      <w:r>
        <w:rPr>
          <w:spacing w:val="-5"/>
        </w:rPr>
        <w:t xml:space="preserve">Lớn </w:t>
      </w:r>
      <w:r>
        <w:t xml:space="preserve">đưa Tâm </w:t>
      </w:r>
      <w:r>
        <w:rPr>
          <w:spacing w:val="2"/>
        </w:rPr>
        <w:t xml:space="preserve">ra); </w:t>
      </w:r>
      <w:r>
        <w:t xml:space="preserve">các </w:t>
      </w:r>
      <w:r>
        <w:rPr>
          <w:spacing w:val="-4"/>
        </w:rPr>
        <w:t xml:space="preserve">đồng </w:t>
      </w:r>
      <w:r>
        <w:rPr>
          <w:spacing w:val="-5"/>
        </w:rPr>
        <w:t xml:space="preserve">chí phê </w:t>
      </w:r>
      <w:r>
        <w:rPr>
          <w:spacing w:val="-3"/>
        </w:rPr>
        <w:t xml:space="preserve">bình </w:t>
      </w:r>
      <w:r>
        <w:t xml:space="preserve">dữ </w:t>
      </w:r>
      <w:r>
        <w:rPr>
          <w:spacing w:val="-4"/>
        </w:rPr>
        <w:t xml:space="preserve">quá, </w:t>
      </w:r>
      <w:r>
        <w:t xml:space="preserve">và </w:t>
      </w:r>
      <w:r>
        <w:rPr>
          <w:spacing w:val="-5"/>
        </w:rPr>
        <w:t xml:space="preserve">phê </w:t>
      </w:r>
      <w:r>
        <w:rPr>
          <w:spacing w:val="-3"/>
        </w:rPr>
        <w:t xml:space="preserve">bình </w:t>
      </w:r>
      <w:r>
        <w:t xml:space="preserve">dữ </w:t>
      </w:r>
      <w:r>
        <w:rPr>
          <w:spacing w:val="3"/>
        </w:rPr>
        <w:t xml:space="preserve">là </w:t>
      </w:r>
      <w:r>
        <w:t xml:space="preserve">phải; </w:t>
      </w:r>
      <w:r>
        <w:rPr>
          <w:spacing w:val="-8"/>
        </w:rPr>
        <w:t xml:space="preserve">Thinh, </w:t>
      </w:r>
      <w:r>
        <w:rPr>
          <w:spacing w:val="-13"/>
        </w:rPr>
        <w:t xml:space="preserve">Tung, </w:t>
      </w:r>
      <w:r>
        <w:t xml:space="preserve">Tâm </w:t>
      </w:r>
      <w:r>
        <w:rPr>
          <w:spacing w:val="-8"/>
        </w:rPr>
        <w:t xml:space="preserve">nhập </w:t>
      </w:r>
      <w:r>
        <w:t xml:space="preserve">bọn với </w:t>
      </w:r>
      <w:r>
        <w:rPr>
          <w:spacing w:val="-9"/>
        </w:rPr>
        <w:t xml:space="preserve">nhau. </w:t>
      </w:r>
      <w:r>
        <w:rPr>
          <w:spacing w:val="-10"/>
        </w:rPr>
        <w:t xml:space="preserve">Nguy </w:t>
      </w:r>
      <w:r>
        <w:t xml:space="preserve">cơ bù </w:t>
      </w:r>
      <w:r>
        <w:rPr>
          <w:spacing w:val="-6"/>
        </w:rPr>
        <w:t xml:space="preserve">nhìn thấy </w:t>
      </w:r>
      <w:r>
        <w:t>rõ.</w:t>
      </w:r>
    </w:p>
    <w:p w:rsidR="002A5536" w:rsidRDefault="002A5536">
      <w:pPr>
        <w:pStyle w:val="BodyText"/>
        <w:ind w:left="0"/>
        <w:rPr>
          <w:sz w:val="26"/>
        </w:rPr>
      </w:pPr>
    </w:p>
    <w:p w:rsidR="002A5536" w:rsidRDefault="00BE1DD8">
      <w:pPr>
        <w:pStyle w:val="BodyText"/>
        <w:spacing w:before="0"/>
        <w:ind w:right="51"/>
      </w:pPr>
      <w:r>
        <w:t xml:space="preserve">Các </w:t>
      </w:r>
      <w:r>
        <w:rPr>
          <w:spacing w:val="-5"/>
        </w:rPr>
        <w:t xml:space="preserve">anh </w:t>
      </w:r>
      <w:r>
        <w:t xml:space="preserve">em bên </w:t>
      </w:r>
      <w:r>
        <w:rPr>
          <w:spacing w:val="-5"/>
        </w:rPr>
        <w:t xml:space="preserve">“Quốc </w:t>
      </w:r>
      <w:r>
        <w:rPr>
          <w:spacing w:val="-3"/>
        </w:rPr>
        <w:t xml:space="preserve">gia </w:t>
      </w:r>
      <w:r>
        <w:rPr>
          <w:spacing w:val="-5"/>
        </w:rPr>
        <w:t xml:space="preserve">tự </w:t>
      </w:r>
      <w:r>
        <w:t xml:space="preserve">vệ </w:t>
      </w:r>
      <w:r>
        <w:rPr>
          <w:spacing w:val="-3"/>
        </w:rPr>
        <w:t xml:space="preserve">cuộc” </w:t>
      </w:r>
      <w:r>
        <w:t xml:space="preserve">rất </w:t>
      </w:r>
      <w:r>
        <w:rPr>
          <w:spacing w:val="-4"/>
        </w:rPr>
        <w:t xml:space="preserve">cảnh </w:t>
      </w:r>
      <w:r>
        <w:t xml:space="preserve">giác, </w:t>
      </w:r>
      <w:r>
        <w:rPr>
          <w:spacing w:val="-5"/>
        </w:rPr>
        <w:t xml:space="preserve">cho nên từ </w:t>
      </w:r>
      <w:r>
        <w:t xml:space="preserve">sau 25 </w:t>
      </w:r>
      <w:r>
        <w:rPr>
          <w:spacing w:val="-8"/>
        </w:rPr>
        <w:t xml:space="preserve">tháng </w:t>
      </w:r>
      <w:r>
        <w:t xml:space="preserve">8, đã </w:t>
      </w:r>
      <w:r>
        <w:rPr>
          <w:spacing w:val="-5"/>
        </w:rPr>
        <w:t>gấp</w:t>
      </w:r>
      <w:r>
        <w:t xml:space="preserve"> rút </w:t>
      </w:r>
      <w:r>
        <w:rPr>
          <w:spacing w:val="2"/>
        </w:rPr>
        <w:t xml:space="preserve">lấy </w:t>
      </w:r>
      <w:r>
        <w:t xml:space="preserve">cả </w:t>
      </w:r>
      <w:r>
        <w:rPr>
          <w:spacing w:val="-8"/>
        </w:rPr>
        <w:t xml:space="preserve">ngàn nhân </w:t>
      </w:r>
      <w:r>
        <w:t xml:space="preserve">viên </w:t>
      </w:r>
      <w:r>
        <w:rPr>
          <w:spacing w:val="-6"/>
        </w:rPr>
        <w:t xml:space="preserve">mới </w:t>
      </w:r>
      <w:r>
        <w:rPr>
          <w:spacing w:val="-5"/>
        </w:rPr>
        <w:t xml:space="preserve">từ </w:t>
      </w:r>
      <w:r>
        <w:rPr>
          <w:spacing w:val="-4"/>
        </w:rPr>
        <w:t xml:space="preserve">đảng </w:t>
      </w:r>
      <w:r>
        <w:t xml:space="preserve">viên, đoàn viên </w:t>
      </w:r>
      <w:r>
        <w:rPr>
          <w:spacing w:val="-5"/>
        </w:rPr>
        <w:t xml:space="preserve">từ </w:t>
      </w:r>
      <w:r>
        <w:rPr>
          <w:spacing w:val="-4"/>
        </w:rPr>
        <w:t xml:space="preserve">công </w:t>
      </w:r>
      <w:r>
        <w:rPr>
          <w:spacing w:val="-9"/>
        </w:rPr>
        <w:t xml:space="preserve">nhân, </w:t>
      </w:r>
      <w:r>
        <w:rPr>
          <w:spacing w:val="-8"/>
        </w:rPr>
        <w:t xml:space="preserve">nông </w:t>
      </w:r>
      <w:r>
        <w:t xml:space="preserve">dân </w:t>
      </w:r>
      <w:r>
        <w:rPr>
          <w:spacing w:val="-4"/>
        </w:rPr>
        <w:t xml:space="preserve">trong </w:t>
      </w:r>
      <w:r>
        <w:rPr>
          <w:spacing w:val="-5"/>
        </w:rPr>
        <w:t xml:space="preserve">tổ </w:t>
      </w:r>
      <w:r>
        <w:rPr>
          <w:spacing w:val="-3"/>
        </w:rPr>
        <w:t xml:space="preserve">chức </w:t>
      </w:r>
      <w:r>
        <w:rPr>
          <w:spacing w:val="-5"/>
        </w:rPr>
        <w:t xml:space="preserve">của ta </w:t>
      </w:r>
      <w:r>
        <w:rPr>
          <w:spacing w:val="-4"/>
        </w:rPr>
        <w:t xml:space="preserve">đồng </w:t>
      </w:r>
      <w:r>
        <w:rPr>
          <w:spacing w:val="-5"/>
        </w:rPr>
        <w:t xml:space="preserve">thời </w:t>
      </w:r>
      <w:r>
        <w:rPr>
          <w:spacing w:val="-4"/>
        </w:rPr>
        <w:t xml:space="preserve">“quét” </w:t>
      </w:r>
      <w:r>
        <w:t xml:space="preserve">bọn </w:t>
      </w:r>
      <w:r>
        <w:rPr>
          <w:spacing w:val="-8"/>
        </w:rPr>
        <w:t xml:space="preserve">mật </w:t>
      </w:r>
      <w:r>
        <w:rPr>
          <w:spacing w:val="-6"/>
        </w:rPr>
        <w:t xml:space="preserve">thám </w:t>
      </w:r>
      <w:r>
        <w:t xml:space="preserve">gian ác cũ ra, </w:t>
      </w:r>
      <w:r>
        <w:rPr>
          <w:spacing w:val="-12"/>
        </w:rPr>
        <w:t xml:space="preserve">mà </w:t>
      </w:r>
      <w:r>
        <w:rPr>
          <w:spacing w:val="-4"/>
        </w:rPr>
        <w:t xml:space="preserve">Pháp đang </w:t>
      </w:r>
      <w:r>
        <w:rPr>
          <w:spacing w:val="2"/>
        </w:rPr>
        <w:t xml:space="preserve">ra </w:t>
      </w:r>
      <w:r>
        <w:t xml:space="preserve">sức </w:t>
      </w:r>
      <w:r>
        <w:rPr>
          <w:spacing w:val="-3"/>
        </w:rPr>
        <w:t xml:space="preserve">tập hợp </w:t>
      </w:r>
      <w:r>
        <w:rPr>
          <w:spacing w:val="3"/>
        </w:rPr>
        <w:t>lại.</w:t>
      </w:r>
    </w:p>
    <w:p w:rsidR="002A5536" w:rsidRDefault="002A5536">
      <w:pPr>
        <w:pStyle w:val="BodyText"/>
        <w:ind w:left="0"/>
        <w:rPr>
          <w:sz w:val="26"/>
        </w:rPr>
      </w:pPr>
    </w:p>
    <w:p w:rsidR="002A5536" w:rsidRDefault="00BE1DD8">
      <w:pPr>
        <w:pStyle w:val="ListParagraph"/>
        <w:numPr>
          <w:ilvl w:val="0"/>
          <w:numId w:val="12"/>
        </w:numPr>
        <w:tabs>
          <w:tab w:val="left" w:pos="535"/>
        </w:tabs>
        <w:rPr>
          <w:sz w:val="30"/>
        </w:rPr>
      </w:pPr>
      <w:r>
        <w:rPr>
          <w:spacing w:val="-7"/>
          <w:sz w:val="30"/>
        </w:rPr>
        <w:t xml:space="preserve">Tụi </w:t>
      </w:r>
      <w:r>
        <w:rPr>
          <w:spacing w:val="-4"/>
          <w:sz w:val="30"/>
        </w:rPr>
        <w:t xml:space="preserve">Pháp </w:t>
      </w:r>
      <w:r>
        <w:rPr>
          <w:sz w:val="30"/>
        </w:rPr>
        <w:t xml:space="preserve">toan “bắt cóc” </w:t>
      </w:r>
      <w:r>
        <w:rPr>
          <w:spacing w:val="-5"/>
          <w:sz w:val="30"/>
        </w:rPr>
        <w:t xml:space="preserve">hay </w:t>
      </w:r>
      <w:r>
        <w:rPr>
          <w:sz w:val="30"/>
        </w:rPr>
        <w:t xml:space="preserve">ám sát </w:t>
      </w:r>
      <w:r>
        <w:rPr>
          <w:spacing w:val="-5"/>
          <w:sz w:val="30"/>
        </w:rPr>
        <w:t>người phụ</w:t>
      </w:r>
      <w:r>
        <w:rPr>
          <w:spacing w:val="-57"/>
          <w:sz w:val="30"/>
        </w:rPr>
        <w:t xml:space="preserve"> </w:t>
      </w:r>
      <w:r>
        <w:rPr>
          <w:sz w:val="30"/>
        </w:rPr>
        <w:t>trách</w:t>
      </w:r>
    </w:p>
    <w:p w:rsidR="002A5536" w:rsidRDefault="002A5536">
      <w:pPr>
        <w:pStyle w:val="BodyText"/>
        <w:ind w:left="0"/>
        <w:rPr>
          <w:sz w:val="26"/>
        </w:rPr>
      </w:pPr>
    </w:p>
    <w:p w:rsidR="002A5536" w:rsidRDefault="00BE1DD8">
      <w:pPr>
        <w:pStyle w:val="BodyText"/>
        <w:ind w:right="144"/>
      </w:pPr>
      <w:r>
        <w:t xml:space="preserve">Trước </w:t>
      </w:r>
      <w:r>
        <w:rPr>
          <w:spacing w:val="-10"/>
        </w:rPr>
        <w:t xml:space="preserve">khi </w:t>
      </w:r>
      <w:r>
        <w:rPr>
          <w:spacing w:val="-8"/>
        </w:rPr>
        <w:t xml:space="preserve">tụi Anh </w:t>
      </w:r>
      <w:r>
        <w:t xml:space="preserve">chiếm trụ sở </w:t>
      </w:r>
      <w:r>
        <w:rPr>
          <w:spacing w:val="-11"/>
        </w:rPr>
        <w:t xml:space="preserve">Uỷ </w:t>
      </w:r>
      <w:r>
        <w:t xml:space="preserve">ban </w:t>
      </w:r>
      <w:r>
        <w:rPr>
          <w:spacing w:val="-6"/>
        </w:rPr>
        <w:t xml:space="preserve">Hành chánh </w:t>
      </w:r>
      <w:r>
        <w:t xml:space="preserve">(dinh </w:t>
      </w:r>
      <w:r>
        <w:rPr>
          <w:spacing w:val="-7"/>
        </w:rPr>
        <w:t xml:space="preserve">Thống </w:t>
      </w:r>
      <w:r>
        <w:t xml:space="preserve">đốc </w:t>
      </w:r>
      <w:r>
        <w:rPr>
          <w:spacing w:val="-5"/>
        </w:rPr>
        <w:t xml:space="preserve">cũ) </w:t>
      </w:r>
      <w:r>
        <w:rPr>
          <w:spacing w:val="-8"/>
        </w:rPr>
        <w:t xml:space="preserve">thì </w:t>
      </w:r>
      <w:r>
        <w:rPr>
          <w:spacing w:val="-11"/>
        </w:rPr>
        <w:t xml:space="preserve">Huỳnh </w:t>
      </w:r>
      <w:r>
        <w:rPr>
          <w:spacing w:val="-7"/>
        </w:rPr>
        <w:t xml:space="preserve">Văn Tiểng, </w:t>
      </w:r>
      <w:r>
        <w:rPr>
          <w:spacing w:val="-3"/>
        </w:rPr>
        <w:t xml:space="preserve">tôi </w:t>
      </w:r>
      <w:r>
        <w:t xml:space="preserve">(và vài </w:t>
      </w:r>
      <w:r>
        <w:rPr>
          <w:spacing w:val="-5"/>
        </w:rPr>
        <w:t xml:space="preserve">anh </w:t>
      </w:r>
      <w:r>
        <w:t xml:space="preserve">em </w:t>
      </w:r>
      <w:r>
        <w:rPr>
          <w:spacing w:val="-8"/>
        </w:rPr>
        <w:t xml:space="preserve">uỷ </w:t>
      </w:r>
      <w:r>
        <w:t xml:space="preserve">viên </w:t>
      </w:r>
      <w:r>
        <w:rPr>
          <w:spacing w:val="-3"/>
        </w:rPr>
        <w:t xml:space="preserve">nữa) </w:t>
      </w:r>
      <w:r>
        <w:rPr>
          <w:spacing w:val="-10"/>
        </w:rPr>
        <w:t xml:space="preserve">ngủ </w:t>
      </w:r>
      <w:r>
        <w:rPr>
          <w:spacing w:val="-3"/>
        </w:rPr>
        <w:t xml:space="preserve">tại </w:t>
      </w:r>
      <w:r>
        <w:t xml:space="preserve">trụ </w:t>
      </w:r>
      <w:r>
        <w:rPr>
          <w:spacing w:val="3"/>
        </w:rPr>
        <w:t xml:space="preserve">sở, </w:t>
      </w:r>
      <w:r>
        <w:t xml:space="preserve">trên lầu, </w:t>
      </w:r>
      <w:r>
        <w:rPr>
          <w:spacing w:val="-4"/>
        </w:rPr>
        <w:t xml:space="preserve">trong </w:t>
      </w:r>
      <w:r>
        <w:rPr>
          <w:spacing w:val="-8"/>
        </w:rPr>
        <w:t xml:space="preserve">một </w:t>
      </w:r>
      <w:r>
        <w:t xml:space="preserve">cái </w:t>
      </w:r>
      <w:r>
        <w:rPr>
          <w:spacing w:val="-4"/>
        </w:rPr>
        <w:t xml:space="preserve">“lồng” </w:t>
      </w:r>
      <w:r>
        <w:rPr>
          <w:spacing w:val="3"/>
        </w:rPr>
        <w:t xml:space="preserve">lưới </w:t>
      </w:r>
      <w:r>
        <w:t xml:space="preserve">sắt, cái </w:t>
      </w:r>
      <w:r>
        <w:rPr>
          <w:spacing w:val="-3"/>
        </w:rPr>
        <w:t xml:space="preserve">lồng </w:t>
      </w:r>
      <w:r>
        <w:t xml:space="preserve">ấy ở giữa </w:t>
      </w:r>
      <w:r>
        <w:rPr>
          <w:spacing w:val="-8"/>
        </w:rPr>
        <w:t xml:space="preserve">một </w:t>
      </w:r>
      <w:r>
        <w:rPr>
          <w:spacing w:val="-6"/>
        </w:rPr>
        <w:t xml:space="preserve">phòng </w:t>
      </w:r>
      <w:r>
        <w:t xml:space="preserve">rất lớn. </w:t>
      </w:r>
      <w:r>
        <w:rPr>
          <w:spacing w:val="-8"/>
        </w:rPr>
        <w:t xml:space="preserve">Như vậy, </w:t>
      </w:r>
      <w:r>
        <w:rPr>
          <w:spacing w:val="-3"/>
        </w:rPr>
        <w:t xml:space="preserve">giường </w:t>
      </w:r>
      <w:r>
        <w:rPr>
          <w:spacing w:val="-9"/>
        </w:rPr>
        <w:t xml:space="preserve">không </w:t>
      </w:r>
      <w:r>
        <w:t xml:space="preserve">cần </w:t>
      </w:r>
      <w:r>
        <w:rPr>
          <w:spacing w:val="-11"/>
        </w:rPr>
        <w:t xml:space="preserve">mùng, </w:t>
      </w:r>
      <w:r>
        <w:rPr>
          <w:spacing w:val="-9"/>
        </w:rPr>
        <w:t xml:space="preserve">nhưng </w:t>
      </w:r>
      <w:r>
        <w:rPr>
          <w:spacing w:val="-5"/>
        </w:rPr>
        <w:t xml:space="preserve">nằm </w:t>
      </w:r>
      <w:r>
        <w:rPr>
          <w:spacing w:val="-12"/>
        </w:rPr>
        <w:t xml:space="preserve">mà </w:t>
      </w:r>
      <w:r>
        <w:rPr>
          <w:spacing w:val="-3"/>
        </w:rPr>
        <w:t xml:space="preserve">chưa </w:t>
      </w:r>
      <w:r>
        <w:rPr>
          <w:spacing w:val="-10"/>
        </w:rPr>
        <w:t xml:space="preserve">ngủ </w:t>
      </w:r>
      <w:r>
        <w:rPr>
          <w:spacing w:val="-8"/>
        </w:rPr>
        <w:t xml:space="preserve">thì </w:t>
      </w:r>
      <w:r>
        <w:t xml:space="preserve">có cảm giác </w:t>
      </w:r>
      <w:r>
        <w:rPr>
          <w:spacing w:val="-5"/>
        </w:rPr>
        <w:t xml:space="preserve">nằm </w:t>
      </w:r>
      <w:r>
        <w:rPr>
          <w:spacing w:val="-4"/>
        </w:rPr>
        <w:t xml:space="preserve">trong </w:t>
      </w:r>
      <w:r>
        <w:rPr>
          <w:spacing w:val="-8"/>
        </w:rPr>
        <w:t xml:space="preserve">một </w:t>
      </w:r>
      <w:r>
        <w:t xml:space="preserve">cái </w:t>
      </w:r>
      <w:r>
        <w:rPr>
          <w:spacing w:val="-4"/>
        </w:rPr>
        <w:t xml:space="preserve">quan </w:t>
      </w:r>
      <w:r>
        <w:rPr>
          <w:spacing w:val="-3"/>
        </w:rPr>
        <w:t xml:space="preserve">tài </w:t>
      </w:r>
      <w:r>
        <w:rPr>
          <w:spacing w:val="-4"/>
        </w:rPr>
        <w:t xml:space="preserve">bằng </w:t>
      </w:r>
      <w:r>
        <w:rPr>
          <w:spacing w:val="3"/>
        </w:rPr>
        <w:t xml:space="preserve">lưới </w:t>
      </w:r>
      <w:r>
        <w:t xml:space="preserve">sắt. </w:t>
      </w:r>
      <w:r>
        <w:rPr>
          <w:spacing w:val="-6"/>
        </w:rPr>
        <w:t xml:space="preserve">Trong ngoài </w:t>
      </w:r>
      <w:r>
        <w:t xml:space="preserve">trụ sở có </w:t>
      </w:r>
      <w:r>
        <w:rPr>
          <w:spacing w:val="-4"/>
        </w:rPr>
        <w:t xml:space="preserve">canh </w:t>
      </w:r>
      <w:r>
        <w:rPr>
          <w:spacing w:val="-5"/>
        </w:rPr>
        <w:t xml:space="preserve">gác tử </w:t>
      </w:r>
      <w:r>
        <w:rPr>
          <w:spacing w:val="-3"/>
        </w:rPr>
        <w:t xml:space="preserve">tế. </w:t>
      </w:r>
      <w:r>
        <w:t xml:space="preserve">Tôi </w:t>
      </w:r>
      <w:r>
        <w:rPr>
          <w:spacing w:val="-8"/>
        </w:rPr>
        <w:t xml:space="preserve">cũng </w:t>
      </w:r>
      <w:r>
        <w:t xml:space="preserve">có </w:t>
      </w:r>
      <w:r>
        <w:rPr>
          <w:spacing w:val="-10"/>
        </w:rPr>
        <w:t xml:space="preserve">khi </w:t>
      </w:r>
      <w:r>
        <w:t xml:space="preserve">trốn điện </w:t>
      </w:r>
      <w:r>
        <w:rPr>
          <w:spacing w:val="-5"/>
        </w:rPr>
        <w:t xml:space="preserve">thoại </w:t>
      </w:r>
      <w:r>
        <w:t xml:space="preserve">vì </w:t>
      </w:r>
      <w:r>
        <w:rPr>
          <w:spacing w:val="-5"/>
        </w:rPr>
        <w:t xml:space="preserve">quá </w:t>
      </w:r>
      <w:r>
        <w:rPr>
          <w:spacing w:val="-8"/>
        </w:rPr>
        <w:t xml:space="preserve">mệt, </w:t>
      </w:r>
      <w:r>
        <w:t xml:space="preserve">về </w:t>
      </w:r>
      <w:r>
        <w:rPr>
          <w:spacing w:val="-10"/>
        </w:rPr>
        <w:t xml:space="preserve">ngủ </w:t>
      </w:r>
      <w:r>
        <w:t xml:space="preserve">ở </w:t>
      </w:r>
      <w:r>
        <w:rPr>
          <w:spacing w:val="-10"/>
        </w:rPr>
        <w:t xml:space="preserve">nhà </w:t>
      </w:r>
      <w:r>
        <w:rPr>
          <w:spacing w:val="3"/>
        </w:rPr>
        <w:t xml:space="preserve">in </w:t>
      </w:r>
      <w:r>
        <w:rPr>
          <w:spacing w:val="-9"/>
        </w:rPr>
        <w:t xml:space="preserve">Nguyễn </w:t>
      </w:r>
      <w:r>
        <w:rPr>
          <w:spacing w:val="-6"/>
        </w:rPr>
        <w:t xml:space="preserve">Phú </w:t>
      </w:r>
      <w:r>
        <w:rPr>
          <w:spacing w:val="-5"/>
        </w:rPr>
        <w:t xml:space="preserve">Hữu, gần </w:t>
      </w:r>
      <w:r>
        <w:rPr>
          <w:spacing w:val="-7"/>
        </w:rPr>
        <w:t xml:space="preserve">Chợ </w:t>
      </w:r>
      <w:r>
        <w:t xml:space="preserve">Mới. </w:t>
      </w:r>
      <w:r>
        <w:rPr>
          <w:spacing w:val="-7"/>
        </w:rPr>
        <w:t xml:space="preserve">Nhưng </w:t>
      </w:r>
      <w:r>
        <w:rPr>
          <w:spacing w:val="-5"/>
        </w:rPr>
        <w:t xml:space="preserve">từ </w:t>
      </w:r>
      <w:r>
        <w:rPr>
          <w:spacing w:val="-10"/>
        </w:rPr>
        <w:t xml:space="preserve">khi </w:t>
      </w:r>
      <w:r>
        <w:rPr>
          <w:spacing w:val="-8"/>
        </w:rPr>
        <w:t xml:space="preserve">Anh </w:t>
      </w:r>
      <w:r>
        <w:t xml:space="preserve">chiếm trụ sở </w:t>
      </w:r>
      <w:r>
        <w:rPr>
          <w:spacing w:val="-11"/>
        </w:rPr>
        <w:t xml:space="preserve">Uỷ </w:t>
      </w:r>
      <w:r>
        <w:t xml:space="preserve">ban </w:t>
      </w:r>
      <w:r>
        <w:rPr>
          <w:spacing w:val="-8"/>
        </w:rPr>
        <w:t xml:space="preserve">thì </w:t>
      </w:r>
      <w:r>
        <w:rPr>
          <w:spacing w:val="-5"/>
        </w:rPr>
        <w:t xml:space="preserve">anh </w:t>
      </w:r>
      <w:r>
        <w:rPr>
          <w:spacing w:val="-6"/>
        </w:rPr>
        <w:t xml:space="preserve">Khảm </w:t>
      </w:r>
      <w:r>
        <w:rPr>
          <w:spacing w:val="-5"/>
        </w:rPr>
        <w:t xml:space="preserve">người </w:t>
      </w:r>
      <w:r>
        <w:t xml:space="preserve">cầm đầu </w:t>
      </w:r>
      <w:r>
        <w:rPr>
          <w:spacing w:val="-5"/>
        </w:rPr>
        <w:t xml:space="preserve">hội </w:t>
      </w:r>
      <w:r>
        <w:t xml:space="preserve">Cao Đài cứu </w:t>
      </w:r>
      <w:r>
        <w:rPr>
          <w:spacing w:val="-4"/>
        </w:rPr>
        <w:t xml:space="preserve">quốc </w:t>
      </w:r>
      <w:r>
        <w:t xml:space="preserve">bấy </w:t>
      </w:r>
      <w:r>
        <w:rPr>
          <w:spacing w:val="-3"/>
        </w:rPr>
        <w:t xml:space="preserve">giờ </w:t>
      </w:r>
      <w:r>
        <w:rPr>
          <w:spacing w:val="3"/>
        </w:rPr>
        <w:t xml:space="preserve">là </w:t>
      </w:r>
      <w:r>
        <w:rPr>
          <w:spacing w:val="-6"/>
        </w:rPr>
        <w:t xml:space="preserve">chánh </w:t>
      </w:r>
      <w:r>
        <w:t xml:space="preserve">văn </w:t>
      </w:r>
      <w:r>
        <w:rPr>
          <w:spacing w:val="-6"/>
        </w:rPr>
        <w:t xml:space="preserve">phòng </w:t>
      </w:r>
      <w:r>
        <w:rPr>
          <w:spacing w:val="-8"/>
        </w:rPr>
        <w:t xml:space="preserve">uỷ </w:t>
      </w:r>
      <w:r>
        <w:rPr>
          <w:spacing w:val="-4"/>
        </w:rPr>
        <w:t xml:space="preserve">ban, </w:t>
      </w:r>
      <w:r>
        <w:t xml:space="preserve">đưa </w:t>
      </w:r>
      <w:r>
        <w:rPr>
          <w:spacing w:val="-3"/>
        </w:rPr>
        <w:t xml:space="preserve">tôi </w:t>
      </w:r>
      <w:r>
        <w:t xml:space="preserve">về ở </w:t>
      </w:r>
      <w:r>
        <w:rPr>
          <w:spacing w:val="-8"/>
        </w:rPr>
        <w:t xml:space="preserve">một </w:t>
      </w:r>
      <w:r>
        <w:t xml:space="preserve">cái </w:t>
      </w:r>
      <w:r>
        <w:rPr>
          <w:spacing w:val="3"/>
        </w:rPr>
        <w:t xml:space="preserve">villa </w:t>
      </w:r>
      <w:r>
        <w:t xml:space="preserve">trệt ở đường </w:t>
      </w:r>
      <w:r>
        <w:rPr>
          <w:spacing w:val="-3"/>
        </w:rPr>
        <w:t xml:space="preserve">Chasseloup </w:t>
      </w:r>
      <w:r>
        <w:rPr>
          <w:spacing w:val="-6"/>
        </w:rPr>
        <w:t xml:space="preserve">Laubat </w:t>
      </w:r>
      <w:r>
        <w:t xml:space="preserve">10, </w:t>
      </w:r>
      <w:r>
        <w:rPr>
          <w:spacing w:val="-10"/>
        </w:rPr>
        <w:t xml:space="preserve">nhà </w:t>
      </w:r>
      <w:r>
        <w:rPr>
          <w:spacing w:val="-5"/>
        </w:rPr>
        <w:t xml:space="preserve">này </w:t>
      </w:r>
      <w:r>
        <w:rPr>
          <w:spacing w:val="-8"/>
        </w:rPr>
        <w:t xml:space="preserve">cũng </w:t>
      </w:r>
      <w:r>
        <w:t xml:space="preserve">có </w:t>
      </w:r>
      <w:r>
        <w:rPr>
          <w:spacing w:val="-4"/>
        </w:rPr>
        <w:t xml:space="preserve">canh </w:t>
      </w:r>
      <w:r>
        <w:rPr>
          <w:spacing w:val="-5"/>
        </w:rPr>
        <w:t xml:space="preserve">gác tử </w:t>
      </w:r>
      <w:r>
        <w:rPr>
          <w:spacing w:val="-3"/>
        </w:rPr>
        <w:t xml:space="preserve">tế. </w:t>
      </w:r>
      <w:r>
        <w:t xml:space="preserve">Tôi </w:t>
      </w:r>
      <w:r>
        <w:rPr>
          <w:spacing w:val="-5"/>
        </w:rPr>
        <w:t xml:space="preserve">hay </w:t>
      </w:r>
      <w:r>
        <w:rPr>
          <w:spacing w:val="2"/>
        </w:rPr>
        <w:t xml:space="preserve">làm </w:t>
      </w:r>
      <w:r>
        <w:t xml:space="preserve">việc </w:t>
      </w:r>
      <w:r>
        <w:rPr>
          <w:spacing w:val="-10"/>
        </w:rPr>
        <w:t xml:space="preserve">khuya. </w:t>
      </w:r>
      <w:r>
        <w:t xml:space="preserve">Tôi có ý bảo </w:t>
      </w:r>
      <w:r>
        <w:rPr>
          <w:spacing w:val="-5"/>
        </w:rPr>
        <w:t xml:space="preserve">anh </w:t>
      </w:r>
      <w:r>
        <w:t xml:space="preserve">em bảo vệ </w:t>
      </w:r>
      <w:r>
        <w:rPr>
          <w:spacing w:val="-3"/>
        </w:rPr>
        <w:t xml:space="preserve">giúp </w:t>
      </w:r>
      <w:r>
        <w:t xml:space="preserve">đẩy bàn giấy </w:t>
      </w:r>
      <w:r>
        <w:rPr>
          <w:spacing w:val="-5"/>
        </w:rPr>
        <w:t xml:space="preserve">của </w:t>
      </w:r>
      <w:r>
        <w:rPr>
          <w:spacing w:val="-3"/>
        </w:rPr>
        <w:t xml:space="preserve">tôi </w:t>
      </w:r>
      <w:r>
        <w:t xml:space="preserve">vào </w:t>
      </w:r>
      <w:r>
        <w:rPr>
          <w:spacing w:val="-8"/>
        </w:rPr>
        <w:t xml:space="preserve">một </w:t>
      </w:r>
      <w:r>
        <w:rPr>
          <w:spacing w:val="-4"/>
        </w:rPr>
        <w:t xml:space="preserve">góc, </w:t>
      </w:r>
      <w:r>
        <w:rPr>
          <w:spacing w:val="-3"/>
        </w:rPr>
        <w:t xml:space="preserve">tôi </w:t>
      </w:r>
      <w:r>
        <w:rPr>
          <w:spacing w:val="-8"/>
        </w:rPr>
        <w:t xml:space="preserve">ngồi </w:t>
      </w:r>
      <w:r>
        <w:rPr>
          <w:spacing w:val="-4"/>
        </w:rPr>
        <w:t xml:space="preserve">xoay </w:t>
      </w:r>
      <w:r>
        <w:t xml:space="preserve">lưng vào </w:t>
      </w:r>
      <w:r>
        <w:rPr>
          <w:spacing w:val="-6"/>
        </w:rPr>
        <w:t xml:space="preserve">tường, </w:t>
      </w:r>
      <w:r>
        <w:t xml:space="preserve">vào </w:t>
      </w:r>
      <w:r>
        <w:rPr>
          <w:spacing w:val="-4"/>
        </w:rPr>
        <w:t xml:space="preserve">góc, </w:t>
      </w:r>
      <w:r>
        <w:t xml:space="preserve">để </w:t>
      </w:r>
      <w:r>
        <w:rPr>
          <w:spacing w:val="-5"/>
        </w:rPr>
        <w:t xml:space="preserve">chỉ </w:t>
      </w:r>
      <w:r>
        <w:t xml:space="preserve">đối </w:t>
      </w:r>
      <w:r>
        <w:rPr>
          <w:spacing w:val="-5"/>
        </w:rPr>
        <w:t xml:space="preserve">phó </w:t>
      </w:r>
      <w:r>
        <w:t xml:space="preserve">có </w:t>
      </w:r>
      <w:r>
        <w:rPr>
          <w:spacing w:val="-8"/>
        </w:rPr>
        <w:t xml:space="preserve">một mặt </w:t>
      </w:r>
      <w:r>
        <w:rPr>
          <w:spacing w:val="-5"/>
        </w:rPr>
        <w:t xml:space="preserve">nếu </w:t>
      </w:r>
      <w:r>
        <w:t xml:space="preserve">bị tiến </w:t>
      </w:r>
      <w:r>
        <w:rPr>
          <w:spacing w:val="-4"/>
        </w:rPr>
        <w:t xml:space="preserve">công </w:t>
      </w:r>
      <w:r>
        <w:rPr>
          <w:spacing w:val="-7"/>
        </w:rPr>
        <w:t xml:space="preserve">thình </w:t>
      </w:r>
      <w:r>
        <w:rPr>
          <w:spacing w:val="-4"/>
        </w:rPr>
        <w:t xml:space="preserve">lình, </w:t>
      </w:r>
      <w:r>
        <w:rPr>
          <w:spacing w:val="-8"/>
        </w:rPr>
        <w:t xml:space="preserve">khỏi </w:t>
      </w:r>
      <w:r>
        <w:rPr>
          <w:spacing w:val="-4"/>
        </w:rPr>
        <w:t xml:space="preserve">phải </w:t>
      </w:r>
      <w:r>
        <w:rPr>
          <w:spacing w:val="-3"/>
        </w:rPr>
        <w:t xml:space="preserve">giữ </w:t>
      </w:r>
      <w:r>
        <w:rPr>
          <w:spacing w:val="-5"/>
        </w:rPr>
        <w:t xml:space="preserve">lưng, </w:t>
      </w:r>
      <w:r>
        <w:rPr>
          <w:spacing w:val="-3"/>
        </w:rPr>
        <w:t xml:space="preserve">giữ </w:t>
      </w:r>
      <w:r>
        <w:rPr>
          <w:spacing w:val="-9"/>
        </w:rPr>
        <w:t xml:space="preserve">hông. </w:t>
      </w:r>
      <w:r>
        <w:rPr>
          <w:spacing w:val="-4"/>
        </w:rPr>
        <w:t xml:space="preserve">Trên bàn, </w:t>
      </w:r>
      <w:r>
        <w:t xml:space="preserve">bao </w:t>
      </w:r>
      <w:r>
        <w:rPr>
          <w:spacing w:val="-3"/>
        </w:rPr>
        <w:t xml:space="preserve">giờ </w:t>
      </w:r>
      <w:r>
        <w:rPr>
          <w:spacing w:val="-8"/>
        </w:rPr>
        <w:t xml:space="preserve">cũng </w:t>
      </w:r>
      <w:r>
        <w:t xml:space="preserve">có cây </w:t>
      </w:r>
      <w:r>
        <w:rPr>
          <w:spacing w:val="-3"/>
        </w:rPr>
        <w:t xml:space="preserve">súng lục </w:t>
      </w:r>
      <w:r>
        <w:t xml:space="preserve">“bắn </w:t>
      </w:r>
      <w:r>
        <w:rPr>
          <w:spacing w:val="-9"/>
        </w:rPr>
        <w:t xml:space="preserve">ghen” </w:t>
      </w:r>
      <w:r>
        <w:t xml:space="preserve">cán bạc </w:t>
      </w:r>
      <w:r>
        <w:rPr>
          <w:spacing w:val="-12"/>
        </w:rPr>
        <w:t xml:space="preserve">mà </w:t>
      </w:r>
      <w:r>
        <w:rPr>
          <w:spacing w:val="-4"/>
        </w:rPr>
        <w:t xml:space="preserve">Thạch </w:t>
      </w:r>
      <w:r>
        <w:t xml:space="preserve">đã trao </w:t>
      </w:r>
      <w:r>
        <w:rPr>
          <w:spacing w:val="-5"/>
        </w:rPr>
        <w:t xml:space="preserve">cho </w:t>
      </w:r>
      <w:r>
        <w:rPr>
          <w:spacing w:val="-3"/>
        </w:rPr>
        <w:t xml:space="preserve">tôi (nói rằng </w:t>
      </w:r>
      <w:r>
        <w:t xml:space="preserve">đó </w:t>
      </w:r>
      <w:r>
        <w:rPr>
          <w:spacing w:val="3"/>
        </w:rPr>
        <w:t xml:space="preserve">là </w:t>
      </w:r>
      <w:r>
        <w:rPr>
          <w:spacing w:val="-3"/>
        </w:rPr>
        <w:t xml:space="preserve">súng </w:t>
      </w:r>
      <w:r>
        <w:t xml:space="preserve">tiếp </w:t>
      </w:r>
      <w:r>
        <w:rPr>
          <w:spacing w:val="-8"/>
        </w:rPr>
        <w:t xml:space="preserve">thu </w:t>
      </w:r>
      <w:r>
        <w:rPr>
          <w:spacing w:val="-5"/>
        </w:rPr>
        <w:t xml:space="preserve">của </w:t>
      </w:r>
      <w:r>
        <w:rPr>
          <w:spacing w:val="-7"/>
        </w:rPr>
        <w:t xml:space="preserve">Thống </w:t>
      </w:r>
      <w:r>
        <w:rPr>
          <w:spacing w:val="-5"/>
        </w:rPr>
        <w:t xml:space="preserve">chế </w:t>
      </w:r>
      <w:r>
        <w:rPr>
          <w:spacing w:val="-6"/>
        </w:rPr>
        <w:t xml:space="preserve">Nhật Terauchi) </w:t>
      </w:r>
      <w:r>
        <w:rPr>
          <w:spacing w:val="2"/>
        </w:rPr>
        <w:t xml:space="preserve">lên </w:t>
      </w:r>
      <w:r>
        <w:t xml:space="preserve">đạn </w:t>
      </w:r>
      <w:r>
        <w:rPr>
          <w:spacing w:val="-3"/>
        </w:rPr>
        <w:t xml:space="preserve">sẵn. </w:t>
      </w:r>
      <w:r>
        <w:t xml:space="preserve">Đêm </w:t>
      </w:r>
      <w:r>
        <w:rPr>
          <w:spacing w:val="-8"/>
        </w:rPr>
        <w:t xml:space="preserve">thứ </w:t>
      </w:r>
      <w:r>
        <w:rPr>
          <w:spacing w:val="-5"/>
        </w:rPr>
        <w:t xml:space="preserve">hai </w:t>
      </w:r>
      <w:r>
        <w:rPr>
          <w:spacing w:val="-3"/>
        </w:rPr>
        <w:t xml:space="preserve">(hay </w:t>
      </w:r>
      <w:r>
        <w:rPr>
          <w:spacing w:val="-8"/>
        </w:rPr>
        <w:t xml:space="preserve">thứ </w:t>
      </w:r>
      <w:r>
        <w:t xml:space="preserve">ba) về ở </w:t>
      </w:r>
      <w:r>
        <w:rPr>
          <w:spacing w:val="-10"/>
        </w:rPr>
        <w:t xml:space="preserve">nhà </w:t>
      </w:r>
      <w:r>
        <w:rPr>
          <w:spacing w:val="-11"/>
        </w:rPr>
        <w:t xml:space="preserve">này, </w:t>
      </w:r>
      <w:r>
        <w:rPr>
          <w:spacing w:val="-3"/>
        </w:rPr>
        <w:t xml:space="preserve">tôi </w:t>
      </w:r>
      <w:r>
        <w:t xml:space="preserve">viết lách đến </w:t>
      </w:r>
      <w:r>
        <w:rPr>
          <w:spacing w:val="-4"/>
        </w:rPr>
        <w:t xml:space="preserve">mười </w:t>
      </w:r>
      <w:r>
        <w:rPr>
          <w:spacing w:val="-3"/>
        </w:rPr>
        <w:t xml:space="preserve">giờ hơn </w:t>
      </w:r>
      <w:r>
        <w:rPr>
          <w:spacing w:val="-4"/>
        </w:rPr>
        <w:t xml:space="preserve">bỗng </w:t>
      </w:r>
      <w:r>
        <w:rPr>
          <w:spacing w:val="-6"/>
        </w:rPr>
        <w:t xml:space="preserve">thấy </w:t>
      </w:r>
      <w:r>
        <w:rPr>
          <w:spacing w:val="-8"/>
        </w:rPr>
        <w:t xml:space="preserve">một </w:t>
      </w:r>
      <w:r>
        <w:rPr>
          <w:spacing w:val="-4"/>
        </w:rPr>
        <w:t xml:space="preserve">cánh </w:t>
      </w:r>
      <w:r>
        <w:t xml:space="preserve">cửa sổ </w:t>
      </w:r>
      <w:r>
        <w:rPr>
          <w:spacing w:val="-5"/>
        </w:rPr>
        <w:t xml:space="preserve">từ từ </w:t>
      </w:r>
      <w:r>
        <w:rPr>
          <w:spacing w:val="-6"/>
        </w:rPr>
        <w:t xml:space="preserve">mở, </w:t>
      </w:r>
      <w:r>
        <w:rPr>
          <w:spacing w:val="-10"/>
        </w:rPr>
        <w:t xml:space="preserve">như </w:t>
      </w:r>
      <w:r>
        <w:t xml:space="preserve">có </w:t>
      </w:r>
      <w:r>
        <w:rPr>
          <w:spacing w:val="-3"/>
        </w:rPr>
        <w:t xml:space="preserve">gió, </w:t>
      </w:r>
      <w:r>
        <w:rPr>
          <w:spacing w:val="-12"/>
        </w:rPr>
        <w:t xml:space="preserve">mà </w:t>
      </w:r>
      <w:r>
        <w:t xml:space="preserve">trời </w:t>
      </w:r>
      <w:r>
        <w:rPr>
          <w:spacing w:val="-8"/>
        </w:rPr>
        <w:t xml:space="preserve">thì </w:t>
      </w:r>
      <w:r>
        <w:rPr>
          <w:spacing w:val="-5"/>
        </w:rPr>
        <w:t xml:space="preserve">yên </w:t>
      </w:r>
      <w:r>
        <w:rPr>
          <w:spacing w:val="-7"/>
        </w:rPr>
        <w:t xml:space="preserve">tịnh, </w:t>
      </w:r>
      <w:r>
        <w:rPr>
          <w:spacing w:val="2"/>
        </w:rPr>
        <w:t xml:space="preserve">lắc </w:t>
      </w:r>
      <w:r>
        <w:t xml:space="preserve">rắc </w:t>
      </w:r>
      <w:r>
        <w:rPr>
          <w:spacing w:val="-8"/>
        </w:rPr>
        <w:t xml:space="preserve">mấy </w:t>
      </w:r>
      <w:r>
        <w:rPr>
          <w:spacing w:val="-5"/>
        </w:rPr>
        <w:t xml:space="preserve">hạt </w:t>
      </w:r>
      <w:r>
        <w:rPr>
          <w:spacing w:val="-8"/>
        </w:rPr>
        <w:t xml:space="preserve">mưa </w:t>
      </w:r>
      <w:r>
        <w:t xml:space="preserve">trên </w:t>
      </w:r>
      <w:r>
        <w:rPr>
          <w:spacing w:val="-8"/>
        </w:rPr>
        <w:t xml:space="preserve">mái nhà, </w:t>
      </w:r>
      <w:r>
        <w:rPr>
          <w:spacing w:val="-3"/>
        </w:rPr>
        <w:t xml:space="preserve">tôi </w:t>
      </w:r>
      <w:r>
        <w:rPr>
          <w:spacing w:val="2"/>
        </w:rPr>
        <w:t xml:space="preserve">lại </w:t>
      </w:r>
      <w:r>
        <w:rPr>
          <w:spacing w:val="-6"/>
        </w:rPr>
        <w:t xml:space="preserve">thấy </w:t>
      </w:r>
      <w:r>
        <w:rPr>
          <w:spacing w:val="-5"/>
        </w:rPr>
        <w:t xml:space="preserve">hai </w:t>
      </w:r>
      <w:r>
        <w:t xml:space="preserve">bàn </w:t>
      </w:r>
      <w:r>
        <w:rPr>
          <w:spacing w:val="-3"/>
        </w:rPr>
        <w:t xml:space="preserve">tay </w:t>
      </w:r>
      <w:r>
        <w:rPr>
          <w:spacing w:val="-4"/>
        </w:rPr>
        <w:t xml:space="preserve">trắng </w:t>
      </w:r>
      <w:r>
        <w:rPr>
          <w:spacing w:val="-5"/>
        </w:rPr>
        <w:t xml:space="preserve">nhiều </w:t>
      </w:r>
      <w:r>
        <w:rPr>
          <w:spacing w:val="-3"/>
        </w:rPr>
        <w:t xml:space="preserve">lông níu </w:t>
      </w:r>
      <w:r>
        <w:t xml:space="preserve">vào </w:t>
      </w:r>
      <w:r>
        <w:rPr>
          <w:spacing w:val="-9"/>
        </w:rPr>
        <w:t xml:space="preserve">khuôn </w:t>
      </w:r>
      <w:r>
        <w:t xml:space="preserve">cửa sổ. Tôi </w:t>
      </w:r>
      <w:r>
        <w:rPr>
          <w:spacing w:val="-8"/>
        </w:rPr>
        <w:t xml:space="preserve">chụp khẩu </w:t>
      </w:r>
      <w:r>
        <w:t xml:space="preserve">6/35, </w:t>
      </w:r>
      <w:r>
        <w:rPr>
          <w:spacing w:val="-8"/>
        </w:rPr>
        <w:t xml:space="preserve">nổ mấy </w:t>
      </w:r>
      <w:r>
        <w:rPr>
          <w:spacing w:val="-4"/>
        </w:rPr>
        <w:t xml:space="preserve">phát </w:t>
      </w:r>
      <w:r>
        <w:t xml:space="preserve">và </w:t>
      </w:r>
      <w:r>
        <w:rPr>
          <w:spacing w:val="3"/>
        </w:rPr>
        <w:t xml:space="preserve">la </w:t>
      </w:r>
      <w:r>
        <w:t xml:space="preserve">lên: “Có </w:t>
      </w:r>
      <w:r>
        <w:rPr>
          <w:spacing w:val="-5"/>
        </w:rPr>
        <w:t xml:space="preserve">gian!”. </w:t>
      </w:r>
      <w:r>
        <w:t xml:space="preserve">Tự vệ </w:t>
      </w:r>
      <w:r>
        <w:rPr>
          <w:spacing w:val="-4"/>
        </w:rPr>
        <w:t xml:space="preserve">chạy </w:t>
      </w:r>
      <w:r>
        <w:t xml:space="preserve">tới </w:t>
      </w:r>
      <w:r>
        <w:rPr>
          <w:spacing w:val="-8"/>
        </w:rPr>
        <w:t xml:space="preserve">thì </w:t>
      </w:r>
      <w:r>
        <w:rPr>
          <w:spacing w:val="-5"/>
        </w:rPr>
        <w:t xml:space="preserve">hai </w:t>
      </w:r>
      <w:r>
        <w:rPr>
          <w:spacing w:val="-8"/>
        </w:rPr>
        <w:t xml:space="preserve">thằng </w:t>
      </w:r>
      <w:r>
        <w:t xml:space="preserve">Tây vừa </w:t>
      </w:r>
      <w:r>
        <w:rPr>
          <w:spacing w:val="-3"/>
        </w:rPr>
        <w:t xml:space="preserve">tót </w:t>
      </w:r>
      <w:r>
        <w:rPr>
          <w:spacing w:val="-5"/>
        </w:rPr>
        <w:t xml:space="preserve">qua </w:t>
      </w:r>
      <w:r>
        <w:t xml:space="preserve">vườn </w:t>
      </w:r>
      <w:r>
        <w:rPr>
          <w:spacing w:val="-10"/>
        </w:rPr>
        <w:t xml:space="preserve">nhà </w:t>
      </w:r>
      <w:r>
        <w:t xml:space="preserve">bên </w:t>
      </w:r>
      <w:r>
        <w:rPr>
          <w:spacing w:val="-6"/>
        </w:rPr>
        <w:t>cạnh.</w:t>
      </w:r>
      <w:r>
        <w:rPr>
          <w:spacing w:val="-23"/>
        </w:rPr>
        <w:t xml:space="preserve"> </w:t>
      </w:r>
      <w:r>
        <w:rPr>
          <w:spacing w:val="-3"/>
        </w:rPr>
        <w:t>Cả</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pPr>
      <w:r>
        <w:lastRenderedPageBreak/>
        <w:t xml:space="preserve">đêm </w:t>
      </w:r>
      <w:r>
        <w:rPr>
          <w:spacing w:val="-9"/>
        </w:rPr>
        <w:t xml:space="preserve">không </w:t>
      </w:r>
      <w:r>
        <w:rPr>
          <w:spacing w:val="-12"/>
        </w:rPr>
        <w:t xml:space="preserve">ngủ, </w:t>
      </w:r>
      <w:r>
        <w:rPr>
          <w:spacing w:val="-3"/>
        </w:rPr>
        <w:t xml:space="preserve">sáng </w:t>
      </w:r>
      <w:r>
        <w:rPr>
          <w:spacing w:val="-5"/>
        </w:rPr>
        <w:t xml:space="preserve">hôm </w:t>
      </w:r>
      <w:r>
        <w:t xml:space="preserve">sau </w:t>
      </w:r>
      <w:r>
        <w:rPr>
          <w:spacing w:val="-5"/>
        </w:rPr>
        <w:t xml:space="preserve">hỏi anh </w:t>
      </w:r>
      <w:r>
        <w:rPr>
          <w:spacing w:val="-6"/>
        </w:rPr>
        <w:t xml:space="preserve">Khảm </w:t>
      </w:r>
      <w:r>
        <w:t xml:space="preserve">coi </w:t>
      </w:r>
      <w:r>
        <w:rPr>
          <w:spacing w:val="-5"/>
        </w:rPr>
        <w:t xml:space="preserve">hai </w:t>
      </w:r>
      <w:r>
        <w:rPr>
          <w:spacing w:val="-10"/>
        </w:rPr>
        <w:t xml:space="preserve">nhà </w:t>
      </w:r>
      <w:r>
        <w:t xml:space="preserve">bên </w:t>
      </w:r>
      <w:r>
        <w:rPr>
          <w:spacing w:val="3"/>
        </w:rPr>
        <w:t xml:space="preserve">là </w:t>
      </w:r>
      <w:r>
        <w:rPr>
          <w:spacing w:val="-5"/>
        </w:rPr>
        <w:t xml:space="preserve">của </w:t>
      </w:r>
      <w:r>
        <w:t xml:space="preserve">ai </w:t>
      </w:r>
      <w:r>
        <w:rPr>
          <w:spacing w:val="-8"/>
        </w:rPr>
        <w:t xml:space="preserve">thì </w:t>
      </w:r>
      <w:r>
        <w:rPr>
          <w:spacing w:val="-5"/>
        </w:rPr>
        <w:t>hoá</w:t>
      </w:r>
      <w:r>
        <w:rPr>
          <w:spacing w:val="2"/>
        </w:rPr>
        <w:t xml:space="preserve"> ra </w:t>
      </w:r>
      <w:r>
        <w:rPr>
          <w:spacing w:val="-5"/>
        </w:rPr>
        <w:t xml:space="preserve">anh </w:t>
      </w:r>
      <w:r>
        <w:rPr>
          <w:spacing w:val="-6"/>
        </w:rPr>
        <w:t xml:space="preserve">Khảm </w:t>
      </w:r>
      <w:r>
        <w:rPr>
          <w:spacing w:val="-8"/>
        </w:rPr>
        <w:t xml:space="preserve">cũng </w:t>
      </w:r>
      <w:r>
        <w:rPr>
          <w:spacing w:val="-9"/>
        </w:rPr>
        <w:t xml:space="preserve">không </w:t>
      </w:r>
      <w:r>
        <w:t xml:space="preserve">biết rõ, còn </w:t>
      </w:r>
      <w:r>
        <w:rPr>
          <w:spacing w:val="-3"/>
        </w:rPr>
        <w:t xml:space="preserve">tôi </w:t>
      </w:r>
      <w:r>
        <w:rPr>
          <w:spacing w:val="-8"/>
        </w:rPr>
        <w:t xml:space="preserve">thì </w:t>
      </w:r>
      <w:r>
        <w:t xml:space="preserve">cả tin vào </w:t>
      </w:r>
      <w:r>
        <w:rPr>
          <w:spacing w:val="-5"/>
        </w:rPr>
        <w:t xml:space="preserve">tính </w:t>
      </w:r>
      <w:r>
        <w:t xml:space="preserve">cẩn </w:t>
      </w:r>
      <w:r>
        <w:rPr>
          <w:spacing w:val="-6"/>
        </w:rPr>
        <w:t xml:space="preserve">thận </w:t>
      </w:r>
      <w:r>
        <w:rPr>
          <w:spacing w:val="-5"/>
        </w:rPr>
        <w:t xml:space="preserve">của anh </w:t>
      </w:r>
      <w:r>
        <w:rPr>
          <w:spacing w:val="-9"/>
        </w:rPr>
        <w:t xml:space="preserve">Khảm, </w:t>
      </w:r>
      <w:r>
        <w:rPr>
          <w:spacing w:val="-8"/>
        </w:rPr>
        <w:t xml:space="preserve">thế </w:t>
      </w:r>
      <w:r>
        <w:rPr>
          <w:spacing w:val="-6"/>
        </w:rPr>
        <w:t xml:space="preserve">mới </w:t>
      </w:r>
      <w:r>
        <w:rPr>
          <w:spacing w:val="-5"/>
        </w:rPr>
        <w:t>chết!</w:t>
      </w:r>
    </w:p>
    <w:p w:rsidR="002A5536" w:rsidRDefault="002A5536">
      <w:pPr>
        <w:pStyle w:val="BodyText"/>
        <w:ind w:left="0"/>
        <w:rPr>
          <w:sz w:val="26"/>
        </w:rPr>
      </w:pPr>
    </w:p>
    <w:p w:rsidR="002A5536" w:rsidRDefault="00BE1DD8">
      <w:pPr>
        <w:pStyle w:val="BodyText"/>
        <w:spacing w:before="0"/>
        <w:ind w:right="498"/>
      </w:pPr>
      <w:r>
        <w:rPr>
          <w:spacing w:val="-8"/>
        </w:rPr>
        <w:t xml:space="preserve">Như </w:t>
      </w:r>
      <w:r>
        <w:t xml:space="preserve">vậy </w:t>
      </w:r>
      <w:r>
        <w:rPr>
          <w:spacing w:val="3"/>
        </w:rPr>
        <w:t xml:space="preserve">là </w:t>
      </w:r>
      <w:r>
        <w:rPr>
          <w:spacing w:val="-8"/>
        </w:rPr>
        <w:t xml:space="preserve">tụi </w:t>
      </w:r>
      <w:r>
        <w:rPr>
          <w:spacing w:val="-4"/>
        </w:rPr>
        <w:t xml:space="preserve">Pháp hoặc </w:t>
      </w:r>
      <w:r>
        <w:t xml:space="preserve">toan bắt </w:t>
      </w:r>
      <w:r>
        <w:rPr>
          <w:spacing w:val="-3"/>
        </w:rPr>
        <w:t xml:space="preserve">sống </w:t>
      </w:r>
      <w:r>
        <w:t xml:space="preserve">tôi, </w:t>
      </w:r>
      <w:r>
        <w:rPr>
          <w:spacing w:val="-4"/>
        </w:rPr>
        <w:t xml:space="preserve">hoặc </w:t>
      </w:r>
      <w:r>
        <w:t xml:space="preserve">toan ám sát </w:t>
      </w:r>
      <w:r>
        <w:rPr>
          <w:spacing w:val="-3"/>
        </w:rPr>
        <w:t xml:space="preserve">tôi </w:t>
      </w:r>
      <w:r>
        <w:rPr>
          <w:spacing w:val="-4"/>
        </w:rPr>
        <w:t xml:space="preserve">(chúng </w:t>
      </w:r>
      <w:r>
        <w:t xml:space="preserve">sẽ còn tiếp </w:t>
      </w:r>
      <w:r>
        <w:rPr>
          <w:spacing w:val="-8"/>
        </w:rPr>
        <w:t xml:space="preserve">tục </w:t>
      </w:r>
      <w:r>
        <w:t xml:space="preserve">cái âm </w:t>
      </w:r>
      <w:r>
        <w:rPr>
          <w:spacing w:val="-8"/>
        </w:rPr>
        <w:t xml:space="preserve">mưu </w:t>
      </w:r>
      <w:r>
        <w:rPr>
          <w:spacing w:val="-5"/>
        </w:rPr>
        <w:t>này).</w:t>
      </w:r>
    </w:p>
    <w:p w:rsidR="002A5536" w:rsidRDefault="002A5536">
      <w:pPr>
        <w:pStyle w:val="BodyText"/>
        <w:ind w:left="0"/>
        <w:rPr>
          <w:sz w:val="26"/>
        </w:rPr>
      </w:pPr>
    </w:p>
    <w:p w:rsidR="002A5536" w:rsidRDefault="00BE1DD8">
      <w:pPr>
        <w:pStyle w:val="BodyText"/>
        <w:spacing w:before="0"/>
        <w:ind w:right="614"/>
        <w:jc w:val="both"/>
      </w:pPr>
      <w:r>
        <w:t xml:space="preserve">Tôi </w:t>
      </w:r>
      <w:r>
        <w:rPr>
          <w:spacing w:val="3"/>
        </w:rPr>
        <w:t xml:space="preserve">liền </w:t>
      </w:r>
      <w:r>
        <w:rPr>
          <w:spacing w:val="-4"/>
        </w:rPr>
        <w:t xml:space="preserve">cùng </w:t>
      </w:r>
      <w:r>
        <w:t xml:space="preserve">với </w:t>
      </w:r>
      <w:r>
        <w:rPr>
          <w:spacing w:val="-6"/>
        </w:rPr>
        <w:t xml:space="preserve">Tiểng </w:t>
      </w:r>
      <w:r>
        <w:t xml:space="preserve">(và </w:t>
      </w:r>
      <w:r>
        <w:rPr>
          <w:spacing w:val="-5"/>
        </w:rPr>
        <w:t xml:space="preserve">anh </w:t>
      </w:r>
      <w:r>
        <w:t xml:space="preserve">em </w:t>
      </w:r>
      <w:r>
        <w:rPr>
          <w:spacing w:val="-4"/>
        </w:rPr>
        <w:t xml:space="preserve">trong </w:t>
      </w:r>
      <w:r>
        <w:t xml:space="preserve">ban </w:t>
      </w:r>
      <w:r>
        <w:rPr>
          <w:spacing w:val="-6"/>
        </w:rPr>
        <w:t xml:space="preserve">tham </w:t>
      </w:r>
      <w:r>
        <w:rPr>
          <w:spacing w:val="-10"/>
        </w:rPr>
        <w:t xml:space="preserve">mưu) </w:t>
      </w:r>
      <w:r>
        <w:t xml:space="preserve">đi vào ở </w:t>
      </w:r>
      <w:r>
        <w:rPr>
          <w:spacing w:val="-4"/>
        </w:rPr>
        <w:t xml:space="preserve">trong </w:t>
      </w:r>
      <w:r>
        <w:rPr>
          <w:spacing w:val="-7"/>
        </w:rPr>
        <w:t xml:space="preserve">Chợ Lớn, </w:t>
      </w:r>
      <w:r>
        <w:rPr>
          <w:spacing w:val="-8"/>
        </w:rPr>
        <w:t xml:space="preserve">một </w:t>
      </w:r>
      <w:r>
        <w:t xml:space="preserve">đường </w:t>
      </w:r>
      <w:r>
        <w:rPr>
          <w:spacing w:val="-8"/>
        </w:rPr>
        <w:t xml:space="preserve">nhỏ, </w:t>
      </w:r>
      <w:r>
        <w:t xml:space="preserve">đường </w:t>
      </w:r>
      <w:r>
        <w:rPr>
          <w:spacing w:val="-8"/>
        </w:rPr>
        <w:t xml:space="preserve">Ngô </w:t>
      </w:r>
      <w:r>
        <w:rPr>
          <w:spacing w:val="-9"/>
        </w:rPr>
        <w:t xml:space="preserve">Quyền, </w:t>
      </w:r>
      <w:r>
        <w:rPr>
          <w:spacing w:val="-5"/>
        </w:rPr>
        <w:t xml:space="preserve">gần </w:t>
      </w:r>
      <w:r>
        <w:t xml:space="preserve">trường Đại </w:t>
      </w:r>
      <w:r>
        <w:rPr>
          <w:spacing w:val="-5"/>
        </w:rPr>
        <w:t xml:space="preserve">học </w:t>
      </w:r>
      <w:r>
        <w:t xml:space="preserve">Y Dược </w:t>
      </w:r>
      <w:r>
        <w:rPr>
          <w:spacing w:val="-8"/>
        </w:rPr>
        <w:t xml:space="preserve">ngày </w:t>
      </w:r>
      <w:r>
        <w:rPr>
          <w:spacing w:val="-11"/>
        </w:rPr>
        <w:t xml:space="preserve">nay. </w:t>
      </w:r>
      <w:r>
        <w:rPr>
          <w:spacing w:val="-8"/>
        </w:rPr>
        <w:t xml:space="preserve">Khu </w:t>
      </w:r>
      <w:r>
        <w:t xml:space="preserve">vực </w:t>
      </w:r>
      <w:r>
        <w:rPr>
          <w:spacing w:val="-5"/>
        </w:rPr>
        <w:t xml:space="preserve">này chỉ </w:t>
      </w:r>
      <w:r>
        <w:t xml:space="preserve">có </w:t>
      </w:r>
      <w:r>
        <w:rPr>
          <w:spacing w:val="-5"/>
        </w:rPr>
        <w:t xml:space="preserve">người </w:t>
      </w:r>
      <w:r>
        <w:rPr>
          <w:spacing w:val="-8"/>
        </w:rPr>
        <w:t xml:space="preserve">Việt </w:t>
      </w:r>
      <w:r>
        <w:t>và</w:t>
      </w:r>
      <w:r>
        <w:rPr>
          <w:spacing w:val="-36"/>
        </w:rPr>
        <w:t xml:space="preserve"> </w:t>
      </w:r>
      <w:r>
        <w:rPr>
          <w:spacing w:val="-5"/>
        </w:rPr>
        <w:t xml:space="preserve">người Tàu. </w:t>
      </w:r>
      <w:r>
        <w:t xml:space="preserve">Đi, về </w:t>
      </w:r>
      <w:r>
        <w:rPr>
          <w:spacing w:val="-8"/>
        </w:rPr>
        <w:t xml:space="preserve">xa </w:t>
      </w:r>
      <w:r>
        <w:rPr>
          <w:spacing w:val="-6"/>
        </w:rPr>
        <w:t xml:space="preserve">hơn, </w:t>
      </w:r>
      <w:r>
        <w:rPr>
          <w:spacing w:val="-9"/>
        </w:rPr>
        <w:t xml:space="preserve">nhưng </w:t>
      </w:r>
      <w:r>
        <w:rPr>
          <w:spacing w:val="-5"/>
        </w:rPr>
        <w:t xml:space="preserve">ăn, </w:t>
      </w:r>
      <w:r>
        <w:t xml:space="preserve">ở </w:t>
      </w:r>
      <w:r>
        <w:rPr>
          <w:spacing w:val="-8"/>
        </w:rPr>
        <w:t xml:space="preserve">thì </w:t>
      </w:r>
      <w:r>
        <w:t>an toàn</w:t>
      </w:r>
      <w:r>
        <w:rPr>
          <w:spacing w:val="3"/>
        </w:rPr>
        <w:t xml:space="preserve"> </w:t>
      </w:r>
      <w:r>
        <w:rPr>
          <w:spacing w:val="-6"/>
        </w:rPr>
        <w:t>hơn.</w:t>
      </w:r>
    </w:p>
    <w:p w:rsidR="002A5536" w:rsidRDefault="002A5536">
      <w:pPr>
        <w:pStyle w:val="BodyText"/>
        <w:ind w:left="0"/>
        <w:rPr>
          <w:sz w:val="26"/>
        </w:rPr>
      </w:pPr>
    </w:p>
    <w:p w:rsidR="002A5536" w:rsidRDefault="00BE1DD8">
      <w:pPr>
        <w:pStyle w:val="ListParagraph"/>
        <w:numPr>
          <w:ilvl w:val="0"/>
          <w:numId w:val="13"/>
        </w:numPr>
        <w:tabs>
          <w:tab w:val="left" w:pos="550"/>
        </w:tabs>
        <w:rPr>
          <w:sz w:val="30"/>
        </w:rPr>
      </w:pPr>
      <w:r>
        <w:rPr>
          <w:spacing w:val="-3"/>
          <w:sz w:val="30"/>
        </w:rPr>
        <w:t xml:space="preserve">Nội </w:t>
      </w:r>
      <w:r>
        <w:rPr>
          <w:sz w:val="30"/>
        </w:rPr>
        <w:t xml:space="preserve">bộ </w:t>
      </w:r>
      <w:r>
        <w:rPr>
          <w:spacing w:val="-8"/>
          <w:sz w:val="30"/>
        </w:rPr>
        <w:t xml:space="preserve">nhân </w:t>
      </w:r>
      <w:r>
        <w:rPr>
          <w:sz w:val="30"/>
        </w:rPr>
        <w:t xml:space="preserve">dân </w:t>
      </w:r>
      <w:r>
        <w:rPr>
          <w:spacing w:val="-4"/>
          <w:sz w:val="30"/>
        </w:rPr>
        <w:t xml:space="preserve">càng </w:t>
      </w:r>
      <w:r>
        <w:rPr>
          <w:sz w:val="30"/>
        </w:rPr>
        <w:t xml:space="preserve">lúc </w:t>
      </w:r>
      <w:r>
        <w:rPr>
          <w:spacing w:val="-4"/>
          <w:sz w:val="30"/>
        </w:rPr>
        <w:t xml:space="preserve">càng </w:t>
      </w:r>
      <w:r>
        <w:rPr>
          <w:sz w:val="30"/>
        </w:rPr>
        <w:t>có cơ chia</w:t>
      </w:r>
      <w:r>
        <w:rPr>
          <w:spacing w:val="-32"/>
          <w:sz w:val="30"/>
        </w:rPr>
        <w:t xml:space="preserve"> </w:t>
      </w:r>
      <w:r>
        <w:rPr>
          <w:spacing w:val="2"/>
          <w:sz w:val="30"/>
        </w:rPr>
        <w:t>rẽ</w:t>
      </w:r>
    </w:p>
    <w:p w:rsidR="002A5536" w:rsidRDefault="002A5536">
      <w:pPr>
        <w:pStyle w:val="BodyText"/>
        <w:ind w:left="0"/>
        <w:rPr>
          <w:sz w:val="26"/>
        </w:rPr>
      </w:pPr>
    </w:p>
    <w:p w:rsidR="002A5536" w:rsidRDefault="00BE1DD8">
      <w:pPr>
        <w:pStyle w:val="BodyText"/>
        <w:spacing w:before="0"/>
      </w:pPr>
      <w:r>
        <w:t xml:space="preserve">Sự chia </w:t>
      </w:r>
      <w:r>
        <w:rPr>
          <w:spacing w:val="2"/>
        </w:rPr>
        <w:t xml:space="preserve">rẽ </w:t>
      </w:r>
      <w:r>
        <w:rPr>
          <w:spacing w:val="-11"/>
        </w:rPr>
        <w:t xml:space="preserve">này, </w:t>
      </w:r>
      <w:r>
        <w:rPr>
          <w:spacing w:val="-5"/>
        </w:rPr>
        <w:t xml:space="preserve">hãy nói </w:t>
      </w:r>
      <w:r>
        <w:rPr>
          <w:spacing w:val="-12"/>
        </w:rPr>
        <w:t xml:space="preserve">ngay, </w:t>
      </w:r>
      <w:r>
        <w:rPr>
          <w:spacing w:val="-8"/>
        </w:rPr>
        <w:t xml:space="preserve">một mặt </w:t>
      </w:r>
      <w:r>
        <w:t xml:space="preserve">do </w:t>
      </w:r>
      <w:r>
        <w:rPr>
          <w:spacing w:val="-8"/>
        </w:rPr>
        <w:t xml:space="preserve">mâu thuẫn xã </w:t>
      </w:r>
      <w:r>
        <w:rPr>
          <w:spacing w:val="-5"/>
        </w:rPr>
        <w:t xml:space="preserve">hội </w:t>
      </w:r>
      <w:r>
        <w:t xml:space="preserve">vốn có, </w:t>
      </w:r>
      <w:r>
        <w:rPr>
          <w:spacing w:val="-8"/>
        </w:rPr>
        <w:t xml:space="preserve">mặt khác </w:t>
      </w:r>
      <w:r>
        <w:t xml:space="preserve">do </w:t>
      </w:r>
      <w:r>
        <w:rPr>
          <w:spacing w:val="-6"/>
        </w:rPr>
        <w:t xml:space="preserve">thực </w:t>
      </w:r>
      <w:r>
        <w:rPr>
          <w:spacing w:val="-4"/>
        </w:rPr>
        <w:t xml:space="preserve">dân, </w:t>
      </w:r>
      <w:r>
        <w:t>tìm cách kích lên.</w:t>
      </w:r>
    </w:p>
    <w:p w:rsidR="002A5536" w:rsidRDefault="002A5536">
      <w:pPr>
        <w:pStyle w:val="BodyText"/>
        <w:ind w:left="0"/>
        <w:rPr>
          <w:sz w:val="26"/>
        </w:rPr>
      </w:pPr>
    </w:p>
    <w:p w:rsidR="002A5536" w:rsidRDefault="00BE1DD8">
      <w:pPr>
        <w:pStyle w:val="ListParagraph"/>
        <w:numPr>
          <w:ilvl w:val="0"/>
          <w:numId w:val="11"/>
        </w:numPr>
        <w:tabs>
          <w:tab w:val="left" w:pos="535"/>
        </w:tabs>
        <w:rPr>
          <w:sz w:val="30"/>
        </w:rPr>
      </w:pPr>
      <w:r>
        <w:rPr>
          <w:sz w:val="30"/>
        </w:rPr>
        <w:t xml:space="preserve">Biểu </w:t>
      </w:r>
      <w:r>
        <w:rPr>
          <w:spacing w:val="-5"/>
          <w:sz w:val="30"/>
        </w:rPr>
        <w:t xml:space="preserve">tình của </w:t>
      </w:r>
      <w:r>
        <w:rPr>
          <w:spacing w:val="-8"/>
          <w:sz w:val="30"/>
        </w:rPr>
        <w:t xml:space="preserve">nhóm </w:t>
      </w:r>
      <w:r>
        <w:rPr>
          <w:spacing w:val="-5"/>
          <w:sz w:val="30"/>
        </w:rPr>
        <w:t xml:space="preserve">Trốt-kýt tổ </w:t>
      </w:r>
      <w:r>
        <w:rPr>
          <w:spacing w:val="-3"/>
          <w:sz w:val="30"/>
        </w:rPr>
        <w:t xml:space="preserve">chức </w:t>
      </w:r>
      <w:r>
        <w:rPr>
          <w:sz w:val="30"/>
        </w:rPr>
        <w:t xml:space="preserve">trước </w:t>
      </w:r>
      <w:r>
        <w:rPr>
          <w:spacing w:val="-7"/>
          <w:sz w:val="30"/>
        </w:rPr>
        <w:t xml:space="preserve">Chợ </w:t>
      </w:r>
      <w:r>
        <w:rPr>
          <w:sz w:val="30"/>
        </w:rPr>
        <w:t xml:space="preserve">Mới đòi “võ </w:t>
      </w:r>
      <w:r>
        <w:rPr>
          <w:spacing w:val="-4"/>
          <w:sz w:val="30"/>
        </w:rPr>
        <w:t>trang quần</w:t>
      </w:r>
      <w:r>
        <w:rPr>
          <w:spacing w:val="-32"/>
          <w:sz w:val="30"/>
        </w:rPr>
        <w:t xml:space="preserve"> </w:t>
      </w:r>
      <w:r>
        <w:rPr>
          <w:spacing w:val="-8"/>
          <w:sz w:val="30"/>
        </w:rPr>
        <w:t>chúng”</w:t>
      </w:r>
    </w:p>
    <w:p w:rsidR="002A5536" w:rsidRDefault="002A5536">
      <w:pPr>
        <w:pStyle w:val="BodyText"/>
        <w:ind w:left="0"/>
        <w:rPr>
          <w:sz w:val="26"/>
        </w:rPr>
      </w:pPr>
    </w:p>
    <w:p w:rsidR="002A5536" w:rsidRDefault="00BE1DD8">
      <w:pPr>
        <w:pStyle w:val="BodyText"/>
        <w:spacing w:before="0"/>
        <w:ind w:right="104"/>
      </w:pPr>
      <w:r>
        <w:t xml:space="preserve">Từ </w:t>
      </w:r>
      <w:r>
        <w:rPr>
          <w:spacing w:val="-4"/>
        </w:rPr>
        <w:t xml:space="preserve">cuối </w:t>
      </w:r>
      <w:r>
        <w:t xml:space="preserve">1939 </w:t>
      </w:r>
      <w:r>
        <w:rPr>
          <w:spacing w:val="-7"/>
        </w:rPr>
        <w:t xml:space="preserve">(khi </w:t>
      </w:r>
      <w:r>
        <w:t xml:space="preserve">chiến </w:t>
      </w:r>
      <w:r>
        <w:rPr>
          <w:spacing w:val="-4"/>
        </w:rPr>
        <w:t xml:space="preserve">tranh </w:t>
      </w:r>
      <w:r>
        <w:t xml:space="preserve">bắt </w:t>
      </w:r>
      <w:r>
        <w:rPr>
          <w:spacing w:val="-4"/>
        </w:rPr>
        <w:t xml:space="preserve">đầu) </w:t>
      </w:r>
      <w:r>
        <w:rPr>
          <w:spacing w:val="-5"/>
        </w:rPr>
        <w:t xml:space="preserve">cho </w:t>
      </w:r>
      <w:r>
        <w:t xml:space="preserve">đến giữa </w:t>
      </w:r>
      <w:r>
        <w:rPr>
          <w:spacing w:val="-5"/>
        </w:rPr>
        <w:t xml:space="preserve">năm </w:t>
      </w:r>
      <w:r>
        <w:t xml:space="preserve">1945, Sài </w:t>
      </w:r>
      <w:r>
        <w:rPr>
          <w:spacing w:val="-3"/>
        </w:rPr>
        <w:t xml:space="preserve">Gòn </w:t>
      </w:r>
      <w:r>
        <w:rPr>
          <w:spacing w:val="-6"/>
        </w:rPr>
        <w:t xml:space="preserve">chẳng thấy </w:t>
      </w:r>
      <w:r>
        <w:rPr>
          <w:spacing w:val="-4"/>
        </w:rPr>
        <w:t xml:space="preserve">Trốt-kít </w:t>
      </w:r>
      <w:r>
        <w:t xml:space="preserve">ở đâu </w:t>
      </w:r>
      <w:r>
        <w:rPr>
          <w:spacing w:val="-6"/>
        </w:rPr>
        <w:t xml:space="preserve">hết. </w:t>
      </w:r>
      <w:r>
        <w:rPr>
          <w:spacing w:val="-8"/>
        </w:rPr>
        <w:t xml:space="preserve">Như mấy </w:t>
      </w:r>
      <w:r>
        <w:t xml:space="preserve">con ếch </w:t>
      </w:r>
      <w:r>
        <w:rPr>
          <w:spacing w:val="-8"/>
        </w:rPr>
        <w:t xml:space="preserve">mùa khô, họ </w:t>
      </w:r>
      <w:r>
        <w:t xml:space="preserve">rút sâu dưới </w:t>
      </w:r>
      <w:r>
        <w:rPr>
          <w:spacing w:val="-9"/>
        </w:rPr>
        <w:t xml:space="preserve">những </w:t>
      </w:r>
      <w:r>
        <w:rPr>
          <w:spacing w:val="-8"/>
        </w:rPr>
        <w:t xml:space="preserve">hang </w:t>
      </w:r>
      <w:r>
        <w:rPr>
          <w:spacing w:val="-4"/>
        </w:rPr>
        <w:t xml:space="preserve">cua. Mưa </w:t>
      </w:r>
      <w:r>
        <w:rPr>
          <w:spacing w:val="-10"/>
        </w:rPr>
        <w:t xml:space="preserve">xuống, </w:t>
      </w:r>
      <w:r>
        <w:rPr>
          <w:spacing w:val="-5"/>
        </w:rPr>
        <w:t xml:space="preserve">ruộng </w:t>
      </w:r>
      <w:r>
        <w:t xml:space="preserve">có </w:t>
      </w:r>
      <w:r>
        <w:rPr>
          <w:spacing w:val="-4"/>
        </w:rPr>
        <w:t xml:space="preserve">chút </w:t>
      </w:r>
      <w:r>
        <w:rPr>
          <w:spacing w:val="3"/>
        </w:rPr>
        <w:t xml:space="preserve">ít </w:t>
      </w:r>
      <w:r>
        <w:t xml:space="preserve">nước, </w:t>
      </w:r>
      <w:r>
        <w:rPr>
          <w:spacing w:val="-8"/>
        </w:rPr>
        <w:t xml:space="preserve">thì </w:t>
      </w:r>
      <w:r>
        <w:rPr>
          <w:spacing w:val="-6"/>
        </w:rPr>
        <w:t xml:space="preserve">mới </w:t>
      </w:r>
      <w:r>
        <w:rPr>
          <w:spacing w:val="-12"/>
        </w:rPr>
        <w:t xml:space="preserve">nghe </w:t>
      </w:r>
      <w:r>
        <w:rPr>
          <w:spacing w:val="-4"/>
        </w:rPr>
        <w:t xml:space="preserve">tiếng </w:t>
      </w:r>
      <w:r>
        <w:rPr>
          <w:spacing w:val="-6"/>
        </w:rPr>
        <w:t xml:space="preserve">huệch </w:t>
      </w:r>
      <w:r>
        <w:rPr>
          <w:spacing w:val="-8"/>
        </w:rPr>
        <w:t xml:space="preserve">huệch; </w:t>
      </w:r>
      <w:r>
        <w:t xml:space="preserve">bọn </w:t>
      </w:r>
      <w:r>
        <w:rPr>
          <w:spacing w:val="-5"/>
        </w:rPr>
        <w:t xml:space="preserve">Trốt-kýt </w:t>
      </w:r>
      <w:r>
        <w:rPr>
          <w:spacing w:val="-6"/>
        </w:rPr>
        <w:t xml:space="preserve">mới </w:t>
      </w:r>
      <w:r>
        <w:rPr>
          <w:spacing w:val="-8"/>
        </w:rPr>
        <w:t xml:space="preserve">xuất </w:t>
      </w:r>
      <w:r>
        <w:t xml:space="preserve">hiện </w:t>
      </w:r>
      <w:r>
        <w:rPr>
          <w:spacing w:val="-5"/>
        </w:rPr>
        <w:t xml:space="preserve">hồi </w:t>
      </w:r>
      <w:r>
        <w:rPr>
          <w:spacing w:val="-8"/>
        </w:rPr>
        <w:t xml:space="preserve">tháng </w:t>
      </w:r>
      <w:r>
        <w:t xml:space="preserve">7, </w:t>
      </w:r>
      <w:r>
        <w:rPr>
          <w:spacing w:val="-8"/>
        </w:rPr>
        <w:t xml:space="preserve">tháng </w:t>
      </w:r>
      <w:r>
        <w:t xml:space="preserve">8, </w:t>
      </w:r>
      <w:r>
        <w:rPr>
          <w:spacing w:val="-10"/>
        </w:rPr>
        <w:t xml:space="preserve">khi </w:t>
      </w:r>
      <w:r>
        <w:rPr>
          <w:spacing w:val="-4"/>
        </w:rPr>
        <w:t xml:space="preserve">Pháp </w:t>
      </w:r>
      <w:r>
        <w:t xml:space="preserve">đã bị </w:t>
      </w:r>
      <w:r>
        <w:rPr>
          <w:spacing w:val="-6"/>
        </w:rPr>
        <w:t xml:space="preserve">Nhật </w:t>
      </w:r>
      <w:r>
        <w:t xml:space="preserve">đảo  </w:t>
      </w:r>
      <w:r>
        <w:rPr>
          <w:spacing w:val="-6"/>
        </w:rPr>
        <w:t xml:space="preserve">chánh </w:t>
      </w:r>
      <w:r>
        <w:rPr>
          <w:spacing w:val="-8"/>
        </w:rPr>
        <w:t xml:space="preserve">mấy tháng </w:t>
      </w:r>
      <w:r>
        <w:rPr>
          <w:spacing w:val="2"/>
        </w:rPr>
        <w:t xml:space="preserve">rồi, </w:t>
      </w:r>
      <w:r>
        <w:rPr>
          <w:spacing w:val="-10"/>
        </w:rPr>
        <w:t xml:space="preserve">khi </w:t>
      </w:r>
      <w:r>
        <w:rPr>
          <w:spacing w:val="-6"/>
        </w:rPr>
        <w:t xml:space="preserve">Nhật </w:t>
      </w:r>
      <w:r>
        <w:t xml:space="preserve">sắp đầu </w:t>
      </w:r>
      <w:r>
        <w:rPr>
          <w:spacing w:val="-8"/>
        </w:rPr>
        <w:t xml:space="preserve">hàng </w:t>
      </w:r>
      <w:r>
        <w:t xml:space="preserve">và </w:t>
      </w:r>
      <w:r>
        <w:rPr>
          <w:spacing w:val="-10"/>
        </w:rPr>
        <w:t xml:space="preserve">khi </w:t>
      </w:r>
      <w:r>
        <w:t xml:space="preserve">cách </w:t>
      </w:r>
      <w:r>
        <w:rPr>
          <w:spacing w:val="-10"/>
        </w:rPr>
        <w:t xml:space="preserve">mạng </w:t>
      </w:r>
      <w:r>
        <w:rPr>
          <w:spacing w:val="-8"/>
        </w:rPr>
        <w:t xml:space="preserve">Việt </w:t>
      </w:r>
      <w:r>
        <w:t xml:space="preserve">Nam sắp </w:t>
      </w:r>
      <w:r>
        <w:rPr>
          <w:spacing w:val="-8"/>
        </w:rPr>
        <w:t xml:space="preserve">thành </w:t>
      </w:r>
      <w:r>
        <w:rPr>
          <w:spacing w:val="-6"/>
        </w:rPr>
        <w:t xml:space="preserve">công. </w:t>
      </w:r>
      <w:r>
        <w:t xml:space="preserve">Ở Sài </w:t>
      </w:r>
      <w:r>
        <w:rPr>
          <w:spacing w:val="-6"/>
        </w:rPr>
        <w:t xml:space="preserve">Gòn, </w:t>
      </w:r>
      <w:r>
        <w:rPr>
          <w:spacing w:val="-5"/>
        </w:rPr>
        <w:t xml:space="preserve">người ta </w:t>
      </w:r>
      <w:r>
        <w:rPr>
          <w:spacing w:val="-6"/>
        </w:rPr>
        <w:t xml:space="preserve">thấy </w:t>
      </w:r>
      <w:r>
        <w:rPr>
          <w:spacing w:val="-5"/>
        </w:rPr>
        <w:t xml:space="preserve">từ </w:t>
      </w:r>
      <w:r>
        <w:rPr>
          <w:spacing w:val="-10"/>
        </w:rPr>
        <w:t xml:space="preserve">khi </w:t>
      </w:r>
      <w:r>
        <w:rPr>
          <w:spacing w:val="-6"/>
        </w:rPr>
        <w:t xml:space="preserve">Nhật </w:t>
      </w:r>
      <w:r>
        <w:t xml:space="preserve">đảo </w:t>
      </w:r>
      <w:r>
        <w:rPr>
          <w:spacing w:val="-8"/>
        </w:rPr>
        <w:t xml:space="preserve">chánh, mấy </w:t>
      </w:r>
      <w:r>
        <w:rPr>
          <w:spacing w:val="-5"/>
        </w:rPr>
        <w:t xml:space="preserve">ông Trốt-kýt </w:t>
      </w:r>
      <w:r>
        <w:rPr>
          <w:spacing w:val="-10"/>
        </w:rPr>
        <w:t xml:space="preserve">như </w:t>
      </w:r>
      <w:r>
        <w:rPr>
          <w:spacing w:val="-11"/>
        </w:rPr>
        <w:t xml:space="preserve">Huỳnh </w:t>
      </w:r>
      <w:r>
        <w:rPr>
          <w:spacing w:val="-7"/>
        </w:rPr>
        <w:t xml:space="preserve">Văn </w:t>
      </w:r>
      <w:r>
        <w:rPr>
          <w:spacing w:val="-6"/>
        </w:rPr>
        <w:t xml:space="preserve">Phương, </w:t>
      </w:r>
      <w:r>
        <w:rPr>
          <w:spacing w:val="-4"/>
        </w:rPr>
        <w:t xml:space="preserve">Hồ </w:t>
      </w:r>
      <w:r>
        <w:rPr>
          <w:spacing w:val="-8"/>
        </w:rPr>
        <w:t xml:space="preserve">Vĩnh </w:t>
      </w:r>
      <w:r>
        <w:rPr>
          <w:spacing w:val="-4"/>
        </w:rPr>
        <w:t xml:space="preserve">Ký </w:t>
      </w:r>
      <w:r>
        <w:t xml:space="preserve">vào </w:t>
      </w:r>
      <w:r>
        <w:rPr>
          <w:spacing w:val="2"/>
        </w:rPr>
        <w:t xml:space="preserve">làm </w:t>
      </w:r>
      <w:r>
        <w:rPr>
          <w:spacing w:val="-6"/>
        </w:rPr>
        <w:t xml:space="preserve">chánh </w:t>
      </w:r>
      <w:r>
        <w:rPr>
          <w:spacing w:val="-5"/>
        </w:rPr>
        <w:t xml:space="preserve">phó </w:t>
      </w:r>
      <w:r>
        <w:t xml:space="preserve">sở </w:t>
      </w:r>
      <w:r>
        <w:rPr>
          <w:spacing w:val="-8"/>
        </w:rPr>
        <w:t xml:space="preserve">mật </w:t>
      </w:r>
      <w:r>
        <w:rPr>
          <w:spacing w:val="-6"/>
        </w:rPr>
        <w:t xml:space="preserve">thám </w:t>
      </w:r>
      <w:r>
        <w:t xml:space="preserve">Nam </w:t>
      </w:r>
      <w:r>
        <w:rPr>
          <w:spacing w:val="-8"/>
        </w:rPr>
        <w:t xml:space="preserve">Kỳ. </w:t>
      </w:r>
      <w:r>
        <w:rPr>
          <w:spacing w:val="-3"/>
        </w:rPr>
        <w:t xml:space="preserve">Nói </w:t>
      </w:r>
      <w:r>
        <w:rPr>
          <w:spacing w:val="-5"/>
        </w:rPr>
        <w:t xml:space="preserve">cho chí </w:t>
      </w:r>
      <w:r>
        <w:rPr>
          <w:spacing w:val="-6"/>
        </w:rPr>
        <w:t xml:space="preserve">đáng, </w:t>
      </w:r>
      <w:r>
        <w:rPr>
          <w:spacing w:val="-5"/>
        </w:rPr>
        <w:t xml:space="preserve">nắm </w:t>
      </w:r>
      <w:r>
        <w:t xml:space="preserve">sở </w:t>
      </w:r>
      <w:r>
        <w:rPr>
          <w:spacing w:val="-8"/>
        </w:rPr>
        <w:t xml:space="preserve">mật </w:t>
      </w:r>
      <w:r>
        <w:rPr>
          <w:spacing w:val="-10"/>
        </w:rPr>
        <w:t xml:space="preserve">thám, </w:t>
      </w:r>
      <w:r>
        <w:rPr>
          <w:spacing w:val="-8"/>
        </w:rPr>
        <w:t xml:space="preserve">họ </w:t>
      </w:r>
      <w:r>
        <w:rPr>
          <w:spacing w:val="-9"/>
        </w:rPr>
        <w:t xml:space="preserve">không </w:t>
      </w:r>
      <w:r>
        <w:t xml:space="preserve">bắt bọn tôi, </w:t>
      </w:r>
      <w:r>
        <w:rPr>
          <w:spacing w:val="-8"/>
        </w:rPr>
        <w:t xml:space="preserve">cũng </w:t>
      </w:r>
      <w:r>
        <w:rPr>
          <w:spacing w:val="-9"/>
        </w:rPr>
        <w:t xml:space="preserve">không </w:t>
      </w:r>
      <w:r>
        <w:t xml:space="preserve">cản trở </w:t>
      </w:r>
      <w:r>
        <w:rPr>
          <w:spacing w:val="-8"/>
        </w:rPr>
        <w:t xml:space="preserve">gì </w:t>
      </w:r>
      <w:r>
        <w:rPr>
          <w:spacing w:val="-5"/>
        </w:rPr>
        <w:t xml:space="preserve">hết </w:t>
      </w:r>
      <w:r>
        <w:rPr>
          <w:spacing w:val="-8"/>
        </w:rPr>
        <w:t xml:space="preserve">tuy họ </w:t>
      </w:r>
      <w:r>
        <w:t xml:space="preserve">biết </w:t>
      </w:r>
      <w:r>
        <w:rPr>
          <w:spacing w:val="-8"/>
        </w:rPr>
        <w:t xml:space="preserve">tụi </w:t>
      </w:r>
      <w:r>
        <w:rPr>
          <w:spacing w:val="-3"/>
        </w:rPr>
        <w:t xml:space="preserve">tôi </w:t>
      </w:r>
      <w:r>
        <w:rPr>
          <w:spacing w:val="-4"/>
        </w:rPr>
        <w:t xml:space="preserve">hoạt động </w:t>
      </w:r>
      <w:r>
        <w:rPr>
          <w:spacing w:val="-8"/>
        </w:rPr>
        <w:t xml:space="preserve">ngày </w:t>
      </w:r>
      <w:r>
        <w:rPr>
          <w:spacing w:val="-4"/>
        </w:rPr>
        <w:t xml:space="preserve">càng </w:t>
      </w:r>
      <w:r>
        <w:rPr>
          <w:spacing w:val="-11"/>
        </w:rPr>
        <w:t xml:space="preserve">mạnh. </w:t>
      </w:r>
      <w:r>
        <w:rPr>
          <w:spacing w:val="-4"/>
        </w:rPr>
        <w:t xml:space="preserve">Họ </w:t>
      </w:r>
      <w:r>
        <w:t xml:space="preserve">biết </w:t>
      </w:r>
      <w:r>
        <w:rPr>
          <w:spacing w:val="-5"/>
        </w:rPr>
        <w:t xml:space="preserve">anh </w:t>
      </w:r>
      <w:r>
        <w:rPr>
          <w:spacing w:val="-4"/>
        </w:rPr>
        <w:t xml:space="preserve">Thạch </w:t>
      </w:r>
      <w:r>
        <w:rPr>
          <w:spacing w:val="2"/>
        </w:rPr>
        <w:t xml:space="preserve">làm </w:t>
      </w:r>
      <w:r>
        <w:t xml:space="preserve">việc với </w:t>
      </w:r>
      <w:r>
        <w:rPr>
          <w:spacing w:val="-6"/>
        </w:rPr>
        <w:t xml:space="preserve">Đảng Cộng </w:t>
      </w:r>
      <w:r>
        <w:t xml:space="preserve">sản </w:t>
      </w:r>
      <w:r>
        <w:rPr>
          <w:spacing w:val="-12"/>
        </w:rPr>
        <w:t xml:space="preserve">mà </w:t>
      </w:r>
      <w:r>
        <w:rPr>
          <w:spacing w:val="-9"/>
        </w:rPr>
        <w:t xml:space="preserve">không </w:t>
      </w:r>
      <w:r>
        <w:rPr>
          <w:spacing w:val="-12"/>
        </w:rPr>
        <w:t xml:space="preserve">nghe </w:t>
      </w:r>
      <w:r>
        <w:rPr>
          <w:spacing w:val="-5"/>
        </w:rPr>
        <w:t xml:space="preserve">nói </w:t>
      </w:r>
      <w:r>
        <w:rPr>
          <w:spacing w:val="-8"/>
        </w:rPr>
        <w:t xml:space="preserve">họ </w:t>
      </w:r>
      <w:r>
        <w:t xml:space="preserve">có </w:t>
      </w:r>
      <w:r>
        <w:rPr>
          <w:spacing w:val="-8"/>
        </w:rPr>
        <w:t xml:space="preserve">kẻ </w:t>
      </w:r>
      <w:r>
        <w:t xml:space="preserve">vạch </w:t>
      </w:r>
      <w:r>
        <w:rPr>
          <w:spacing w:val="-3"/>
        </w:rPr>
        <w:t xml:space="preserve">gì. </w:t>
      </w:r>
      <w:r>
        <w:rPr>
          <w:spacing w:val="-6"/>
        </w:rPr>
        <w:t xml:space="preserve">Tiểng </w:t>
      </w:r>
      <w:r>
        <w:t xml:space="preserve">báo </w:t>
      </w:r>
      <w:r>
        <w:rPr>
          <w:spacing w:val="2"/>
        </w:rPr>
        <w:t xml:space="preserve">lại </w:t>
      </w:r>
      <w:r>
        <w:rPr>
          <w:spacing w:val="-5"/>
        </w:rPr>
        <w:t xml:space="preserve">rằng, </w:t>
      </w:r>
      <w:r>
        <w:rPr>
          <w:spacing w:val="-4"/>
        </w:rPr>
        <w:t xml:space="preserve">Phương </w:t>
      </w:r>
      <w:r>
        <w:rPr>
          <w:spacing w:val="-8"/>
        </w:rPr>
        <w:t xml:space="preserve">nhắn </w:t>
      </w:r>
      <w:r>
        <w:rPr>
          <w:spacing w:val="-5"/>
        </w:rPr>
        <w:t xml:space="preserve">nói </w:t>
      </w:r>
      <w:r>
        <w:rPr>
          <w:spacing w:val="-6"/>
        </w:rPr>
        <w:t xml:space="preserve">“mấy </w:t>
      </w:r>
      <w:r>
        <w:rPr>
          <w:spacing w:val="-5"/>
        </w:rPr>
        <w:t xml:space="preserve">anh </w:t>
      </w:r>
      <w:r>
        <w:rPr>
          <w:spacing w:val="2"/>
        </w:rPr>
        <w:t xml:space="preserve">làm </w:t>
      </w:r>
      <w:r>
        <w:rPr>
          <w:spacing w:val="-8"/>
        </w:rPr>
        <w:t xml:space="preserve">gì thì </w:t>
      </w:r>
      <w:r>
        <w:rPr>
          <w:spacing w:val="-5"/>
        </w:rPr>
        <w:t xml:space="preserve">làm, </w:t>
      </w:r>
      <w:r>
        <w:rPr>
          <w:spacing w:val="-4"/>
        </w:rPr>
        <w:t xml:space="preserve">đừng </w:t>
      </w:r>
      <w:r>
        <w:rPr>
          <w:spacing w:val="3"/>
        </w:rPr>
        <w:t xml:space="preserve">lo </w:t>
      </w:r>
      <w:r>
        <w:t xml:space="preserve">sợ </w:t>
      </w:r>
      <w:r>
        <w:rPr>
          <w:spacing w:val="-4"/>
        </w:rPr>
        <w:t xml:space="preserve">đàng </w:t>
      </w:r>
      <w:r>
        <w:rPr>
          <w:spacing w:val="-6"/>
        </w:rPr>
        <w:t xml:space="preserve">này”. </w:t>
      </w:r>
      <w:r>
        <w:rPr>
          <w:spacing w:val="-10"/>
        </w:rPr>
        <w:t xml:space="preserve">Nghe </w:t>
      </w:r>
      <w:r>
        <w:rPr>
          <w:spacing w:val="-8"/>
        </w:rPr>
        <w:t xml:space="preserve">thì </w:t>
      </w:r>
      <w:r>
        <w:rPr>
          <w:spacing w:val="-12"/>
        </w:rPr>
        <w:t xml:space="preserve">nghe </w:t>
      </w:r>
      <w:r>
        <w:rPr>
          <w:spacing w:val="-8"/>
        </w:rPr>
        <w:t xml:space="preserve">vậy, </w:t>
      </w:r>
      <w:r>
        <w:rPr>
          <w:spacing w:val="-3"/>
        </w:rPr>
        <w:t xml:space="preserve">tôi </w:t>
      </w:r>
      <w:r>
        <w:t xml:space="preserve">biết </w:t>
      </w:r>
      <w:r>
        <w:rPr>
          <w:spacing w:val="-3"/>
        </w:rPr>
        <w:t xml:space="preserve">rằng Ký, </w:t>
      </w:r>
      <w:r>
        <w:rPr>
          <w:spacing w:val="-4"/>
        </w:rPr>
        <w:t xml:space="preserve">Phương </w:t>
      </w:r>
      <w:r>
        <w:t xml:space="preserve">đã tích trữ </w:t>
      </w:r>
      <w:r>
        <w:rPr>
          <w:spacing w:val="-8"/>
        </w:rPr>
        <w:t xml:space="preserve">một </w:t>
      </w:r>
      <w:r>
        <w:t xml:space="preserve">số vũ </w:t>
      </w:r>
      <w:r>
        <w:rPr>
          <w:spacing w:val="-10"/>
        </w:rPr>
        <w:t xml:space="preserve">khí </w:t>
      </w:r>
      <w:r>
        <w:rPr>
          <w:spacing w:val="-4"/>
        </w:rPr>
        <w:t xml:space="preserve">đáng </w:t>
      </w:r>
      <w:r>
        <w:rPr>
          <w:spacing w:val="-8"/>
        </w:rPr>
        <w:t xml:space="preserve">kể </w:t>
      </w:r>
      <w:r>
        <w:rPr>
          <w:spacing w:val="-5"/>
        </w:rPr>
        <w:t xml:space="preserve">từ </w:t>
      </w:r>
      <w:r>
        <w:rPr>
          <w:spacing w:val="-10"/>
        </w:rPr>
        <w:t xml:space="preserve">khi </w:t>
      </w:r>
      <w:r>
        <w:t xml:space="preserve">có tin </w:t>
      </w:r>
      <w:r>
        <w:rPr>
          <w:spacing w:val="-6"/>
        </w:rPr>
        <w:t xml:space="preserve">Nhật </w:t>
      </w:r>
      <w:r>
        <w:t xml:space="preserve">sắp đầu </w:t>
      </w:r>
      <w:r>
        <w:rPr>
          <w:spacing w:val="-8"/>
        </w:rPr>
        <w:t xml:space="preserve">hàng </w:t>
      </w:r>
      <w:r>
        <w:t xml:space="preserve">và </w:t>
      </w:r>
      <w:r>
        <w:rPr>
          <w:spacing w:val="-10"/>
        </w:rPr>
        <w:t xml:space="preserve">khi </w:t>
      </w:r>
      <w:r>
        <w:t xml:space="preserve">có tin </w:t>
      </w:r>
      <w:r>
        <w:rPr>
          <w:spacing w:val="-5"/>
        </w:rPr>
        <w:t xml:space="preserve">ta </w:t>
      </w:r>
      <w:r>
        <w:t xml:space="preserve">sắp </w:t>
      </w:r>
      <w:r>
        <w:rPr>
          <w:spacing w:val="-5"/>
        </w:rPr>
        <w:t xml:space="preserve">giành chính </w:t>
      </w:r>
      <w:r>
        <w:rPr>
          <w:spacing w:val="-8"/>
        </w:rPr>
        <w:t xml:space="preserve">quyền. </w:t>
      </w:r>
      <w:r>
        <w:t xml:space="preserve">Sau </w:t>
      </w:r>
      <w:r>
        <w:rPr>
          <w:spacing w:val="-8"/>
        </w:rPr>
        <w:t xml:space="preserve">ngày </w:t>
      </w:r>
      <w:r>
        <w:t xml:space="preserve">25 </w:t>
      </w:r>
      <w:r>
        <w:rPr>
          <w:spacing w:val="-8"/>
        </w:rPr>
        <w:t xml:space="preserve">tháng </w:t>
      </w:r>
      <w:r>
        <w:t xml:space="preserve">8, </w:t>
      </w:r>
      <w:r>
        <w:rPr>
          <w:spacing w:val="-8"/>
        </w:rPr>
        <w:t xml:space="preserve">một </w:t>
      </w:r>
      <w:r>
        <w:t xml:space="preserve">số vũ </w:t>
      </w:r>
      <w:r>
        <w:rPr>
          <w:spacing w:val="-10"/>
        </w:rPr>
        <w:t xml:space="preserve">khí </w:t>
      </w:r>
      <w:r>
        <w:t xml:space="preserve">đó </w:t>
      </w:r>
      <w:r>
        <w:rPr>
          <w:spacing w:val="-8"/>
        </w:rPr>
        <w:t xml:space="preserve">chuyển </w:t>
      </w:r>
      <w:r>
        <w:rPr>
          <w:spacing w:val="-5"/>
        </w:rPr>
        <w:t xml:space="preserve">từ </w:t>
      </w:r>
      <w:r>
        <w:rPr>
          <w:spacing w:val="-10"/>
        </w:rPr>
        <w:t xml:space="preserve">nhà </w:t>
      </w:r>
      <w:r>
        <w:rPr>
          <w:spacing w:val="-4"/>
        </w:rPr>
        <w:t xml:space="preserve">Ký </w:t>
      </w:r>
      <w:r>
        <w:t xml:space="preserve">đi </w:t>
      </w:r>
      <w:r>
        <w:rPr>
          <w:spacing w:val="-3"/>
        </w:rPr>
        <w:t xml:space="preserve">nơi </w:t>
      </w:r>
      <w:r>
        <w:rPr>
          <w:spacing w:val="-6"/>
        </w:rPr>
        <w:t xml:space="preserve">khác, </w:t>
      </w:r>
      <w:r>
        <w:rPr>
          <w:spacing w:val="-5"/>
        </w:rPr>
        <w:t xml:space="preserve">anh </w:t>
      </w:r>
      <w:r>
        <w:t xml:space="preserve">em </w:t>
      </w:r>
      <w:r>
        <w:rPr>
          <w:spacing w:val="-5"/>
        </w:rPr>
        <w:t xml:space="preserve">tự </w:t>
      </w:r>
      <w:r>
        <w:t xml:space="preserve">vệ </w:t>
      </w:r>
      <w:r>
        <w:rPr>
          <w:spacing w:val="-6"/>
        </w:rPr>
        <w:t xml:space="preserve">theo </w:t>
      </w:r>
      <w:r>
        <w:t xml:space="preserve">dõi sát, </w:t>
      </w:r>
      <w:r>
        <w:rPr>
          <w:spacing w:val="-8"/>
        </w:rPr>
        <w:t xml:space="preserve">thì </w:t>
      </w:r>
      <w:r>
        <w:t xml:space="preserve">bà Sương vợ </w:t>
      </w:r>
      <w:r>
        <w:rPr>
          <w:spacing w:val="-5"/>
        </w:rPr>
        <w:t xml:space="preserve">ông </w:t>
      </w:r>
      <w:r>
        <w:rPr>
          <w:spacing w:val="-3"/>
        </w:rPr>
        <w:t xml:space="preserve">Ký, </w:t>
      </w:r>
      <w:r>
        <w:t xml:space="preserve">vốn </w:t>
      </w:r>
      <w:r>
        <w:rPr>
          <w:spacing w:val="3"/>
        </w:rPr>
        <w:t xml:space="preserve">là </w:t>
      </w:r>
      <w:r>
        <w:t xml:space="preserve">bạn </w:t>
      </w:r>
      <w:r>
        <w:rPr>
          <w:spacing w:val="-6"/>
        </w:rPr>
        <w:t xml:space="preserve">thân </w:t>
      </w:r>
      <w:r>
        <w:rPr>
          <w:spacing w:val="-5"/>
        </w:rPr>
        <w:t xml:space="preserve">của </w:t>
      </w:r>
      <w:r>
        <w:rPr>
          <w:spacing w:val="-6"/>
        </w:rPr>
        <w:t xml:space="preserve">Thạch, </w:t>
      </w:r>
      <w:r>
        <w:t xml:space="preserve">đến </w:t>
      </w:r>
      <w:r>
        <w:rPr>
          <w:spacing w:val="-6"/>
        </w:rPr>
        <w:t xml:space="preserve">Thạch, </w:t>
      </w:r>
      <w:r>
        <w:rPr>
          <w:spacing w:val="-5"/>
        </w:rPr>
        <w:t xml:space="preserve">kêu </w:t>
      </w:r>
      <w:r>
        <w:rPr>
          <w:spacing w:val="3"/>
        </w:rPr>
        <w:t xml:space="preserve">là </w:t>
      </w:r>
      <w:r>
        <w:rPr>
          <w:spacing w:val="-5"/>
        </w:rPr>
        <w:t xml:space="preserve">anh </w:t>
      </w:r>
      <w:r>
        <w:t xml:space="preserve">Giàu </w:t>
      </w:r>
      <w:r>
        <w:rPr>
          <w:spacing w:val="-5"/>
        </w:rPr>
        <w:t xml:space="preserve">cho người </w:t>
      </w:r>
      <w:r>
        <w:rPr>
          <w:spacing w:val="-4"/>
        </w:rPr>
        <w:t xml:space="preserve">canh </w:t>
      </w:r>
      <w:r>
        <w:rPr>
          <w:spacing w:val="-10"/>
        </w:rPr>
        <w:t xml:space="preserve">nhà </w:t>
      </w:r>
      <w:r>
        <w:t xml:space="preserve">vợ </w:t>
      </w:r>
      <w:r>
        <w:rPr>
          <w:spacing w:val="-6"/>
        </w:rPr>
        <w:t xml:space="preserve">chồng </w:t>
      </w:r>
      <w:r>
        <w:rPr>
          <w:spacing w:val="-4"/>
        </w:rPr>
        <w:t xml:space="preserve">Ký </w:t>
      </w:r>
      <w:r>
        <w:rPr>
          <w:spacing w:val="-9"/>
        </w:rPr>
        <w:t xml:space="preserve">không </w:t>
      </w:r>
      <w:r>
        <w:t xml:space="preserve">biết để </w:t>
      </w:r>
      <w:r>
        <w:rPr>
          <w:spacing w:val="2"/>
        </w:rPr>
        <w:t xml:space="preserve">làm </w:t>
      </w:r>
      <w:r>
        <w:rPr>
          <w:spacing w:val="-3"/>
        </w:rPr>
        <w:t xml:space="preserve">gì. </w:t>
      </w:r>
      <w:r>
        <w:rPr>
          <w:spacing w:val="-4"/>
        </w:rPr>
        <w:t xml:space="preserve">Thạch </w:t>
      </w:r>
      <w:r>
        <w:t xml:space="preserve">cự </w:t>
      </w:r>
      <w:r>
        <w:rPr>
          <w:spacing w:val="-8"/>
        </w:rPr>
        <w:t xml:space="preserve">nự </w:t>
      </w:r>
      <w:r>
        <w:t xml:space="preserve">với </w:t>
      </w:r>
      <w:r>
        <w:rPr>
          <w:spacing w:val="-3"/>
        </w:rPr>
        <w:t xml:space="preserve">tôi </w:t>
      </w:r>
      <w:r>
        <w:rPr>
          <w:spacing w:val="-8"/>
        </w:rPr>
        <w:t xml:space="preserve">ngay </w:t>
      </w:r>
      <w:r>
        <w:t xml:space="preserve">trước </w:t>
      </w:r>
      <w:r>
        <w:rPr>
          <w:spacing w:val="-8"/>
        </w:rPr>
        <w:t xml:space="preserve">mặt </w:t>
      </w:r>
      <w:r>
        <w:t xml:space="preserve">bà </w:t>
      </w:r>
      <w:r>
        <w:rPr>
          <w:spacing w:val="-4"/>
        </w:rPr>
        <w:t xml:space="preserve">Sương. </w:t>
      </w:r>
      <w:r>
        <w:t xml:space="preserve">Tôi bèn </w:t>
      </w:r>
      <w:r>
        <w:rPr>
          <w:spacing w:val="-3"/>
        </w:rPr>
        <w:t xml:space="preserve">giơ </w:t>
      </w:r>
      <w:r>
        <w:rPr>
          <w:spacing w:val="-4"/>
        </w:rPr>
        <w:t xml:space="preserve">telephone </w:t>
      </w:r>
      <w:r>
        <w:rPr>
          <w:spacing w:val="-5"/>
        </w:rPr>
        <w:t xml:space="preserve">kêu </w:t>
      </w:r>
      <w:r>
        <w:t xml:space="preserve">bên </w:t>
      </w:r>
      <w:r>
        <w:rPr>
          <w:spacing w:val="-6"/>
        </w:rPr>
        <w:t>Trấn,</w:t>
      </w:r>
      <w:r>
        <w:rPr>
          <w:spacing w:val="5"/>
        </w:rPr>
        <w:t xml:space="preserve"> </w:t>
      </w:r>
      <w:r>
        <w:rPr>
          <w:spacing w:val="-3"/>
        </w:rPr>
        <w:t>hỏi:</w:t>
      </w:r>
    </w:p>
    <w:p w:rsidR="002A5536" w:rsidRDefault="002A5536">
      <w:pPr>
        <w:pStyle w:val="BodyText"/>
        <w:ind w:left="0"/>
        <w:rPr>
          <w:sz w:val="26"/>
        </w:rPr>
      </w:pPr>
    </w:p>
    <w:p w:rsidR="002A5536" w:rsidRDefault="00BE1DD8">
      <w:pPr>
        <w:pStyle w:val="ListParagraph"/>
        <w:numPr>
          <w:ilvl w:val="0"/>
          <w:numId w:val="50"/>
        </w:numPr>
        <w:tabs>
          <w:tab w:val="left" w:pos="325"/>
        </w:tabs>
        <w:spacing w:before="1"/>
        <w:ind w:left="324"/>
        <w:jc w:val="both"/>
        <w:rPr>
          <w:sz w:val="30"/>
        </w:rPr>
      </w:pPr>
      <w:r>
        <w:rPr>
          <w:sz w:val="30"/>
        </w:rPr>
        <w:t xml:space="preserve">Các </w:t>
      </w:r>
      <w:r>
        <w:rPr>
          <w:spacing w:val="-5"/>
          <w:sz w:val="30"/>
        </w:rPr>
        <w:t xml:space="preserve">anh </w:t>
      </w:r>
      <w:r>
        <w:rPr>
          <w:sz w:val="30"/>
        </w:rPr>
        <w:t xml:space="preserve">có </w:t>
      </w:r>
      <w:r>
        <w:rPr>
          <w:spacing w:val="-4"/>
          <w:sz w:val="30"/>
        </w:rPr>
        <w:t xml:space="preserve">canh </w:t>
      </w:r>
      <w:r>
        <w:rPr>
          <w:spacing w:val="-10"/>
          <w:sz w:val="30"/>
        </w:rPr>
        <w:t xml:space="preserve">nhà </w:t>
      </w:r>
      <w:r>
        <w:rPr>
          <w:spacing w:val="-5"/>
          <w:sz w:val="30"/>
        </w:rPr>
        <w:t xml:space="preserve">ông </w:t>
      </w:r>
      <w:r>
        <w:rPr>
          <w:spacing w:val="-3"/>
          <w:sz w:val="30"/>
        </w:rPr>
        <w:t xml:space="preserve">Ký, </w:t>
      </w:r>
      <w:r>
        <w:rPr>
          <w:sz w:val="30"/>
        </w:rPr>
        <w:t>bà Sương</w:t>
      </w:r>
      <w:r>
        <w:rPr>
          <w:spacing w:val="-37"/>
          <w:sz w:val="30"/>
        </w:rPr>
        <w:t xml:space="preserve"> </w:t>
      </w:r>
      <w:r>
        <w:rPr>
          <w:spacing w:val="-10"/>
          <w:sz w:val="30"/>
        </w:rPr>
        <w:t>không?</w:t>
      </w:r>
    </w:p>
    <w:p w:rsidR="002A5536" w:rsidRDefault="002A5536">
      <w:pPr>
        <w:pStyle w:val="BodyText"/>
        <w:spacing w:before="0"/>
        <w:ind w:left="0"/>
        <w:rPr>
          <w:sz w:val="26"/>
        </w:rPr>
      </w:pPr>
    </w:p>
    <w:p w:rsidR="002A5536" w:rsidRDefault="00BE1DD8">
      <w:pPr>
        <w:pStyle w:val="ListParagraph"/>
        <w:numPr>
          <w:ilvl w:val="0"/>
          <w:numId w:val="50"/>
        </w:numPr>
        <w:tabs>
          <w:tab w:val="left" w:pos="325"/>
        </w:tabs>
        <w:spacing w:before="1"/>
        <w:ind w:left="324"/>
        <w:jc w:val="both"/>
        <w:rPr>
          <w:sz w:val="30"/>
        </w:rPr>
      </w:pPr>
      <w:r>
        <w:rPr>
          <w:sz w:val="30"/>
        </w:rPr>
        <w:t>Có!</w:t>
      </w:r>
    </w:p>
    <w:p w:rsidR="002A5536" w:rsidRDefault="002A5536">
      <w:pPr>
        <w:pStyle w:val="BodyText"/>
        <w:spacing w:before="0"/>
        <w:ind w:left="0"/>
        <w:rPr>
          <w:sz w:val="26"/>
        </w:rPr>
      </w:pPr>
    </w:p>
    <w:p w:rsidR="002A5536" w:rsidRDefault="00BE1DD8">
      <w:pPr>
        <w:pStyle w:val="ListParagraph"/>
        <w:numPr>
          <w:ilvl w:val="0"/>
          <w:numId w:val="50"/>
        </w:numPr>
        <w:tabs>
          <w:tab w:val="left" w:pos="325"/>
        </w:tabs>
        <w:spacing w:before="1"/>
        <w:ind w:left="324"/>
        <w:jc w:val="both"/>
        <w:rPr>
          <w:sz w:val="30"/>
        </w:rPr>
      </w:pPr>
      <w:r>
        <w:rPr>
          <w:spacing w:val="-11"/>
          <w:sz w:val="30"/>
        </w:rPr>
        <w:t xml:space="preserve">Vì </w:t>
      </w:r>
      <w:r>
        <w:rPr>
          <w:spacing w:val="3"/>
          <w:sz w:val="30"/>
        </w:rPr>
        <w:t>lẽ</w:t>
      </w:r>
      <w:r>
        <w:rPr>
          <w:spacing w:val="18"/>
          <w:sz w:val="30"/>
        </w:rPr>
        <w:t xml:space="preserve"> </w:t>
      </w:r>
      <w:r>
        <w:rPr>
          <w:spacing w:val="-3"/>
          <w:sz w:val="30"/>
        </w:rPr>
        <w:t>gì?</w:t>
      </w:r>
    </w:p>
    <w:p w:rsidR="002A5536" w:rsidRDefault="002A5536">
      <w:pPr>
        <w:pStyle w:val="BodyText"/>
        <w:spacing w:before="0"/>
        <w:ind w:left="0"/>
        <w:rPr>
          <w:sz w:val="26"/>
        </w:rPr>
      </w:pPr>
    </w:p>
    <w:p w:rsidR="002A5536" w:rsidRDefault="00BE1DD8">
      <w:pPr>
        <w:pStyle w:val="ListParagraph"/>
        <w:numPr>
          <w:ilvl w:val="0"/>
          <w:numId w:val="50"/>
        </w:numPr>
        <w:tabs>
          <w:tab w:val="left" w:pos="325"/>
        </w:tabs>
        <w:spacing w:before="1"/>
        <w:ind w:left="324"/>
        <w:jc w:val="both"/>
        <w:rPr>
          <w:sz w:val="30"/>
        </w:rPr>
      </w:pPr>
      <w:r>
        <w:rPr>
          <w:spacing w:val="-4"/>
          <w:sz w:val="30"/>
        </w:rPr>
        <w:t>Họ</w:t>
      </w:r>
      <w:r>
        <w:rPr>
          <w:spacing w:val="-1"/>
          <w:sz w:val="30"/>
        </w:rPr>
        <w:t xml:space="preserve"> </w:t>
      </w:r>
      <w:r>
        <w:rPr>
          <w:spacing w:val="-4"/>
          <w:sz w:val="30"/>
        </w:rPr>
        <w:t>đang</w:t>
      </w:r>
      <w:r>
        <w:rPr>
          <w:spacing w:val="-16"/>
          <w:sz w:val="30"/>
        </w:rPr>
        <w:t xml:space="preserve"> </w:t>
      </w:r>
      <w:r>
        <w:rPr>
          <w:sz w:val="30"/>
        </w:rPr>
        <w:t>di</w:t>
      </w:r>
      <w:r>
        <w:rPr>
          <w:spacing w:val="6"/>
          <w:sz w:val="30"/>
        </w:rPr>
        <w:t xml:space="preserve"> </w:t>
      </w:r>
      <w:r>
        <w:rPr>
          <w:spacing w:val="-8"/>
          <w:sz w:val="30"/>
        </w:rPr>
        <w:t>chuyển</w:t>
      </w:r>
      <w:r>
        <w:rPr>
          <w:spacing w:val="-16"/>
          <w:sz w:val="30"/>
        </w:rPr>
        <w:t xml:space="preserve"> </w:t>
      </w:r>
      <w:r>
        <w:rPr>
          <w:spacing w:val="-3"/>
          <w:sz w:val="30"/>
        </w:rPr>
        <w:t>súng</w:t>
      </w:r>
      <w:r>
        <w:rPr>
          <w:spacing w:val="-15"/>
          <w:sz w:val="30"/>
        </w:rPr>
        <w:t xml:space="preserve"> </w:t>
      </w:r>
      <w:r>
        <w:rPr>
          <w:sz w:val="30"/>
        </w:rPr>
        <w:t>đạn</w:t>
      </w:r>
      <w:r>
        <w:rPr>
          <w:spacing w:val="-16"/>
          <w:sz w:val="30"/>
        </w:rPr>
        <w:t xml:space="preserve"> </w:t>
      </w:r>
      <w:r>
        <w:rPr>
          <w:spacing w:val="-12"/>
          <w:sz w:val="30"/>
        </w:rPr>
        <w:t>mà</w:t>
      </w:r>
      <w:r>
        <w:rPr>
          <w:spacing w:val="1"/>
          <w:sz w:val="30"/>
        </w:rPr>
        <w:t xml:space="preserve"> </w:t>
      </w:r>
      <w:r>
        <w:rPr>
          <w:spacing w:val="-3"/>
          <w:sz w:val="30"/>
        </w:rPr>
        <w:t>súng</w:t>
      </w:r>
      <w:r>
        <w:rPr>
          <w:spacing w:val="-16"/>
          <w:sz w:val="30"/>
        </w:rPr>
        <w:t xml:space="preserve"> </w:t>
      </w:r>
      <w:r>
        <w:rPr>
          <w:sz w:val="30"/>
        </w:rPr>
        <w:t>đạn</w:t>
      </w:r>
      <w:r>
        <w:rPr>
          <w:spacing w:val="-15"/>
          <w:sz w:val="30"/>
        </w:rPr>
        <w:t xml:space="preserve"> </w:t>
      </w:r>
      <w:r>
        <w:rPr>
          <w:spacing w:val="-8"/>
          <w:sz w:val="30"/>
        </w:rPr>
        <w:t>thì</w:t>
      </w:r>
      <w:r>
        <w:rPr>
          <w:spacing w:val="6"/>
          <w:sz w:val="30"/>
        </w:rPr>
        <w:t xml:space="preserve"> </w:t>
      </w:r>
      <w:r>
        <w:rPr>
          <w:spacing w:val="-5"/>
          <w:sz w:val="30"/>
        </w:rPr>
        <w:t>chỉ</w:t>
      </w:r>
      <w:r>
        <w:rPr>
          <w:spacing w:val="6"/>
          <w:sz w:val="30"/>
        </w:rPr>
        <w:t xml:space="preserve"> </w:t>
      </w:r>
      <w:r>
        <w:rPr>
          <w:sz w:val="30"/>
        </w:rPr>
        <w:t>có</w:t>
      </w:r>
      <w:r>
        <w:rPr>
          <w:spacing w:val="-1"/>
          <w:sz w:val="30"/>
        </w:rPr>
        <w:t xml:space="preserve"> </w:t>
      </w:r>
      <w:r>
        <w:rPr>
          <w:spacing w:val="-5"/>
          <w:sz w:val="30"/>
        </w:rPr>
        <w:t>chính</w:t>
      </w:r>
      <w:r>
        <w:rPr>
          <w:spacing w:val="-15"/>
          <w:sz w:val="30"/>
        </w:rPr>
        <w:t xml:space="preserve"> </w:t>
      </w:r>
      <w:r>
        <w:rPr>
          <w:spacing w:val="-5"/>
          <w:sz w:val="30"/>
        </w:rPr>
        <w:t>phủ</w:t>
      </w:r>
      <w:r>
        <w:rPr>
          <w:spacing w:val="-16"/>
          <w:sz w:val="30"/>
        </w:rPr>
        <w:t xml:space="preserve"> </w:t>
      </w:r>
      <w:r>
        <w:rPr>
          <w:spacing w:val="-6"/>
          <w:sz w:val="30"/>
        </w:rPr>
        <w:t>mới</w:t>
      </w:r>
      <w:r>
        <w:rPr>
          <w:spacing w:val="6"/>
          <w:sz w:val="30"/>
        </w:rPr>
        <w:t xml:space="preserve"> </w:t>
      </w:r>
      <w:r>
        <w:rPr>
          <w:sz w:val="30"/>
        </w:rPr>
        <w:t>có</w:t>
      </w:r>
      <w:r>
        <w:rPr>
          <w:spacing w:val="-1"/>
          <w:sz w:val="30"/>
        </w:rPr>
        <w:t xml:space="preserve"> </w:t>
      </w:r>
      <w:r>
        <w:rPr>
          <w:spacing w:val="-6"/>
          <w:sz w:val="30"/>
        </w:rPr>
        <w:t>quyền</w:t>
      </w:r>
      <w:r>
        <w:rPr>
          <w:spacing w:val="-15"/>
          <w:sz w:val="30"/>
        </w:rPr>
        <w:t xml:space="preserve"> </w:t>
      </w:r>
      <w:r>
        <w:rPr>
          <w:spacing w:val="-6"/>
          <w:sz w:val="30"/>
        </w:rPr>
        <w:t>tàng</w:t>
      </w:r>
      <w:r>
        <w:rPr>
          <w:spacing w:val="-16"/>
          <w:sz w:val="30"/>
        </w:rPr>
        <w:t xml:space="preserve"> </w:t>
      </w:r>
      <w:r>
        <w:rPr>
          <w:sz w:val="30"/>
        </w:rPr>
        <w:t>trữ.</w:t>
      </w:r>
    </w:p>
    <w:p w:rsidR="002A5536" w:rsidRDefault="002A5536">
      <w:pPr>
        <w:pStyle w:val="BodyText"/>
        <w:ind w:left="0"/>
        <w:rPr>
          <w:sz w:val="26"/>
        </w:rPr>
      </w:pPr>
    </w:p>
    <w:p w:rsidR="002A5536" w:rsidRDefault="00BE1DD8">
      <w:pPr>
        <w:pStyle w:val="ListParagraph"/>
        <w:numPr>
          <w:ilvl w:val="0"/>
          <w:numId w:val="50"/>
        </w:numPr>
        <w:tabs>
          <w:tab w:val="left" w:pos="325"/>
        </w:tabs>
        <w:ind w:left="324"/>
        <w:jc w:val="both"/>
        <w:rPr>
          <w:sz w:val="30"/>
        </w:rPr>
      </w:pPr>
      <w:r>
        <w:rPr>
          <w:spacing w:val="-4"/>
          <w:sz w:val="30"/>
        </w:rPr>
        <w:t xml:space="preserve">Di </w:t>
      </w:r>
      <w:r>
        <w:rPr>
          <w:spacing w:val="-8"/>
          <w:sz w:val="30"/>
        </w:rPr>
        <w:t xml:space="preserve">chuyển </w:t>
      </w:r>
      <w:r>
        <w:rPr>
          <w:spacing w:val="-3"/>
          <w:sz w:val="30"/>
        </w:rPr>
        <w:t xml:space="preserve">súng </w:t>
      </w:r>
      <w:r>
        <w:rPr>
          <w:sz w:val="30"/>
        </w:rPr>
        <w:t xml:space="preserve">đạn à? </w:t>
      </w:r>
      <w:r>
        <w:rPr>
          <w:spacing w:val="-3"/>
          <w:sz w:val="30"/>
        </w:rPr>
        <w:t>Nhiều</w:t>
      </w:r>
      <w:r>
        <w:rPr>
          <w:spacing w:val="-42"/>
          <w:sz w:val="30"/>
        </w:rPr>
        <w:t xml:space="preserve"> </w:t>
      </w:r>
      <w:r>
        <w:rPr>
          <w:spacing w:val="-10"/>
          <w:sz w:val="30"/>
        </w:rPr>
        <w:t>không?</w:t>
      </w:r>
    </w:p>
    <w:p w:rsidR="002A5536" w:rsidRDefault="002A5536">
      <w:pPr>
        <w:pStyle w:val="BodyText"/>
        <w:ind w:left="0"/>
        <w:rPr>
          <w:sz w:val="26"/>
        </w:rPr>
      </w:pPr>
    </w:p>
    <w:p w:rsidR="002A5536" w:rsidRDefault="00BE1DD8">
      <w:pPr>
        <w:pStyle w:val="ListParagraph"/>
        <w:numPr>
          <w:ilvl w:val="0"/>
          <w:numId w:val="50"/>
        </w:numPr>
        <w:tabs>
          <w:tab w:val="left" w:pos="325"/>
        </w:tabs>
        <w:ind w:left="324"/>
        <w:jc w:val="both"/>
        <w:rPr>
          <w:sz w:val="30"/>
        </w:rPr>
      </w:pPr>
      <w:r>
        <w:rPr>
          <w:sz w:val="30"/>
        </w:rPr>
        <w:t>Xem</w:t>
      </w:r>
      <w:r>
        <w:rPr>
          <w:spacing w:val="-24"/>
          <w:sz w:val="30"/>
        </w:rPr>
        <w:t xml:space="preserve"> </w:t>
      </w:r>
      <w:r>
        <w:rPr>
          <w:spacing w:val="-6"/>
          <w:sz w:val="30"/>
        </w:rPr>
        <w:t>chừng</w:t>
      </w:r>
      <w:r>
        <w:rPr>
          <w:spacing w:val="-16"/>
          <w:sz w:val="30"/>
        </w:rPr>
        <w:t xml:space="preserve"> </w:t>
      </w:r>
      <w:r>
        <w:rPr>
          <w:spacing w:val="-8"/>
          <w:sz w:val="30"/>
        </w:rPr>
        <w:t>cũng</w:t>
      </w:r>
      <w:r>
        <w:rPr>
          <w:spacing w:val="-16"/>
          <w:sz w:val="30"/>
        </w:rPr>
        <w:t xml:space="preserve"> </w:t>
      </w:r>
      <w:r>
        <w:rPr>
          <w:spacing w:val="-7"/>
          <w:sz w:val="30"/>
        </w:rPr>
        <w:t>nhiều,</w:t>
      </w:r>
      <w:r>
        <w:rPr>
          <w:spacing w:val="-1"/>
          <w:sz w:val="30"/>
        </w:rPr>
        <w:t xml:space="preserve"> </w:t>
      </w:r>
      <w:r>
        <w:rPr>
          <w:spacing w:val="-8"/>
          <w:sz w:val="30"/>
        </w:rPr>
        <w:t>hàng</w:t>
      </w:r>
      <w:r>
        <w:rPr>
          <w:spacing w:val="-16"/>
          <w:sz w:val="30"/>
        </w:rPr>
        <w:t xml:space="preserve"> </w:t>
      </w:r>
      <w:r>
        <w:rPr>
          <w:spacing w:val="-8"/>
          <w:sz w:val="30"/>
        </w:rPr>
        <w:t>mấy</w:t>
      </w:r>
      <w:r>
        <w:rPr>
          <w:spacing w:val="-16"/>
          <w:sz w:val="30"/>
        </w:rPr>
        <w:t xml:space="preserve"> </w:t>
      </w:r>
      <w:r>
        <w:rPr>
          <w:sz w:val="30"/>
        </w:rPr>
        <w:t>trăm</w:t>
      </w:r>
      <w:r>
        <w:rPr>
          <w:spacing w:val="-23"/>
          <w:sz w:val="30"/>
        </w:rPr>
        <w:t xml:space="preserve"> </w:t>
      </w:r>
      <w:r>
        <w:rPr>
          <w:spacing w:val="-8"/>
          <w:sz w:val="30"/>
        </w:rPr>
        <w:t>khẩu</w:t>
      </w:r>
      <w:r>
        <w:rPr>
          <w:spacing w:val="-16"/>
          <w:sz w:val="30"/>
        </w:rPr>
        <w:t xml:space="preserve"> </w:t>
      </w:r>
      <w:r>
        <w:rPr>
          <w:spacing w:val="4"/>
          <w:sz w:val="30"/>
        </w:rPr>
        <w:t>lớn</w:t>
      </w:r>
      <w:r>
        <w:rPr>
          <w:spacing w:val="-16"/>
          <w:sz w:val="30"/>
        </w:rPr>
        <w:t xml:space="preserve"> </w:t>
      </w:r>
      <w:r>
        <w:rPr>
          <w:spacing w:val="-10"/>
          <w:sz w:val="30"/>
        </w:rPr>
        <w:t>nhỏ</w:t>
      </w:r>
      <w:r>
        <w:rPr>
          <w:spacing w:val="-1"/>
          <w:sz w:val="30"/>
        </w:rPr>
        <w:t xml:space="preserve"> </w:t>
      </w:r>
      <w:r>
        <w:rPr>
          <w:sz w:val="30"/>
        </w:rPr>
        <w:t>với</w:t>
      </w:r>
      <w:r>
        <w:rPr>
          <w:spacing w:val="6"/>
          <w:sz w:val="30"/>
        </w:rPr>
        <w:t xml:space="preserve"> </w:t>
      </w:r>
      <w:r>
        <w:rPr>
          <w:sz w:val="30"/>
        </w:rPr>
        <w:t>số đạn</w:t>
      </w:r>
      <w:r>
        <w:rPr>
          <w:spacing w:val="-16"/>
          <w:sz w:val="30"/>
        </w:rPr>
        <w:t xml:space="preserve"> </w:t>
      </w:r>
      <w:r>
        <w:rPr>
          <w:spacing w:val="-10"/>
          <w:sz w:val="30"/>
        </w:rPr>
        <w:t>khá</w:t>
      </w:r>
      <w:r>
        <w:rPr>
          <w:spacing w:val="1"/>
          <w:sz w:val="30"/>
        </w:rPr>
        <w:t xml:space="preserve"> </w:t>
      </w:r>
      <w:r>
        <w:rPr>
          <w:sz w:val="30"/>
        </w:rPr>
        <w:t>lớn.</w:t>
      </w:r>
    </w:p>
    <w:p w:rsidR="002A5536" w:rsidRDefault="002A5536">
      <w:pPr>
        <w:pStyle w:val="BodyText"/>
        <w:ind w:left="0"/>
        <w:rPr>
          <w:sz w:val="26"/>
        </w:rPr>
      </w:pPr>
    </w:p>
    <w:p w:rsidR="002A5536" w:rsidRDefault="00BE1DD8">
      <w:pPr>
        <w:pStyle w:val="ListParagraph"/>
        <w:numPr>
          <w:ilvl w:val="0"/>
          <w:numId w:val="50"/>
        </w:numPr>
        <w:tabs>
          <w:tab w:val="left" w:pos="325"/>
        </w:tabs>
        <w:ind w:right="427" w:firstLine="0"/>
        <w:rPr>
          <w:sz w:val="30"/>
        </w:rPr>
      </w:pPr>
      <w:r>
        <w:rPr>
          <w:sz w:val="30"/>
        </w:rPr>
        <w:t xml:space="preserve">Nè, có </w:t>
      </w:r>
      <w:r>
        <w:rPr>
          <w:spacing w:val="-4"/>
          <w:sz w:val="30"/>
        </w:rPr>
        <w:t xml:space="preserve">canh </w:t>
      </w:r>
      <w:r>
        <w:rPr>
          <w:spacing w:val="-5"/>
          <w:sz w:val="30"/>
        </w:rPr>
        <w:t xml:space="preserve">gác </w:t>
      </w:r>
      <w:r>
        <w:rPr>
          <w:spacing w:val="-8"/>
          <w:sz w:val="30"/>
        </w:rPr>
        <w:t xml:space="preserve">thì </w:t>
      </w:r>
      <w:r>
        <w:rPr>
          <w:spacing w:val="-4"/>
          <w:sz w:val="30"/>
        </w:rPr>
        <w:t xml:space="preserve">canh </w:t>
      </w:r>
      <w:r>
        <w:rPr>
          <w:spacing w:val="-5"/>
          <w:sz w:val="30"/>
        </w:rPr>
        <w:t xml:space="preserve">gác </w:t>
      </w:r>
      <w:r>
        <w:rPr>
          <w:spacing w:val="-3"/>
          <w:sz w:val="30"/>
        </w:rPr>
        <w:t xml:space="preserve">kín </w:t>
      </w:r>
      <w:r>
        <w:rPr>
          <w:sz w:val="30"/>
        </w:rPr>
        <w:t xml:space="preserve">đáo, </w:t>
      </w:r>
      <w:r>
        <w:rPr>
          <w:spacing w:val="-5"/>
          <w:sz w:val="30"/>
        </w:rPr>
        <w:t xml:space="preserve">chớ </w:t>
      </w:r>
      <w:r>
        <w:rPr>
          <w:spacing w:val="-8"/>
          <w:sz w:val="30"/>
        </w:rPr>
        <w:t xml:space="preserve">ngồi thù </w:t>
      </w:r>
      <w:r>
        <w:rPr>
          <w:spacing w:val="3"/>
          <w:sz w:val="30"/>
        </w:rPr>
        <w:t xml:space="preserve">lù </w:t>
      </w:r>
      <w:r>
        <w:rPr>
          <w:sz w:val="30"/>
        </w:rPr>
        <w:t xml:space="preserve">trước cửa </w:t>
      </w:r>
      <w:r>
        <w:rPr>
          <w:spacing w:val="-5"/>
          <w:sz w:val="30"/>
        </w:rPr>
        <w:t xml:space="preserve">người ta </w:t>
      </w:r>
      <w:r>
        <w:rPr>
          <w:spacing w:val="-10"/>
          <w:sz w:val="30"/>
        </w:rPr>
        <w:t xml:space="preserve">như </w:t>
      </w:r>
      <w:r>
        <w:rPr>
          <w:spacing w:val="-8"/>
          <w:sz w:val="30"/>
        </w:rPr>
        <w:t xml:space="preserve">thế </w:t>
      </w:r>
      <w:r>
        <w:rPr>
          <w:sz w:val="30"/>
        </w:rPr>
        <w:t xml:space="preserve">bà </w:t>
      </w:r>
      <w:r>
        <w:rPr>
          <w:spacing w:val="-4"/>
          <w:sz w:val="30"/>
        </w:rPr>
        <w:t xml:space="preserve">Ký đang phản </w:t>
      </w:r>
      <w:r>
        <w:rPr>
          <w:sz w:val="30"/>
        </w:rPr>
        <w:t>đối</w:t>
      </w:r>
      <w:r>
        <w:rPr>
          <w:spacing w:val="6"/>
          <w:sz w:val="30"/>
        </w:rPr>
        <w:t xml:space="preserve"> </w:t>
      </w:r>
      <w:r>
        <w:rPr>
          <w:spacing w:val="-4"/>
          <w:sz w:val="30"/>
        </w:rPr>
        <w:t>đấy!</w:t>
      </w:r>
    </w:p>
    <w:p w:rsidR="002A5536" w:rsidRDefault="002A5536">
      <w:pPr>
        <w:pStyle w:val="BodyText"/>
        <w:ind w:left="0"/>
        <w:rPr>
          <w:sz w:val="26"/>
        </w:rPr>
      </w:pPr>
    </w:p>
    <w:p w:rsidR="002A5536" w:rsidRDefault="00BE1DD8">
      <w:pPr>
        <w:pStyle w:val="BodyText"/>
        <w:spacing w:before="0"/>
      </w:pPr>
      <w:r>
        <w:t>Bà Sương khóc rú lên. Anh Thạch cự nự với tôi càng dữ. Khi bà Sương về thì Thạch sang phòng tôi,</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pPr>
      <w:r>
        <w:lastRenderedPageBreak/>
        <w:t>trách: “Anh làm cho đàn bà khóc, hay lắm hả?”.</w:t>
      </w:r>
    </w:p>
    <w:p w:rsidR="002A5536" w:rsidRDefault="002A5536">
      <w:pPr>
        <w:pStyle w:val="BodyText"/>
        <w:spacing w:before="0"/>
        <w:ind w:left="0"/>
        <w:rPr>
          <w:sz w:val="26"/>
        </w:rPr>
      </w:pPr>
    </w:p>
    <w:p w:rsidR="002A5536" w:rsidRDefault="00BE1DD8">
      <w:pPr>
        <w:pStyle w:val="BodyText"/>
        <w:ind w:right="452"/>
      </w:pPr>
      <w:r>
        <w:t xml:space="preserve">Tôi </w:t>
      </w:r>
      <w:r>
        <w:rPr>
          <w:spacing w:val="-5"/>
        </w:rPr>
        <w:t xml:space="preserve">chỉ </w:t>
      </w:r>
      <w:r>
        <w:rPr>
          <w:spacing w:val="2"/>
        </w:rPr>
        <w:t xml:space="preserve">cười </w:t>
      </w:r>
      <w:r>
        <w:t xml:space="preserve">và </w:t>
      </w:r>
      <w:r>
        <w:rPr>
          <w:spacing w:val="-3"/>
        </w:rPr>
        <w:t xml:space="preserve">nói: </w:t>
      </w:r>
      <w:r>
        <w:rPr>
          <w:spacing w:val="-5"/>
        </w:rPr>
        <w:t xml:space="preserve">“Tụi </w:t>
      </w:r>
      <w:r>
        <w:t xml:space="preserve">đệ </w:t>
      </w:r>
      <w:r>
        <w:rPr>
          <w:spacing w:val="-5"/>
        </w:rPr>
        <w:t xml:space="preserve">tứ </w:t>
      </w:r>
      <w:r>
        <w:rPr>
          <w:spacing w:val="-4"/>
        </w:rPr>
        <w:t xml:space="preserve">đang </w:t>
      </w:r>
      <w:r>
        <w:t xml:space="preserve">âm </w:t>
      </w:r>
      <w:r>
        <w:rPr>
          <w:spacing w:val="-8"/>
        </w:rPr>
        <w:t xml:space="preserve">mưu gì </w:t>
      </w:r>
      <w:r>
        <w:t xml:space="preserve">đó, </w:t>
      </w:r>
      <w:r>
        <w:rPr>
          <w:spacing w:val="-5"/>
        </w:rPr>
        <w:t xml:space="preserve">hãy </w:t>
      </w:r>
      <w:r>
        <w:t xml:space="preserve">dè </w:t>
      </w:r>
      <w:r>
        <w:rPr>
          <w:spacing w:val="-7"/>
        </w:rPr>
        <w:t xml:space="preserve">chừng. </w:t>
      </w:r>
      <w:r>
        <w:t xml:space="preserve">Tôi </w:t>
      </w:r>
      <w:r>
        <w:rPr>
          <w:spacing w:val="-9"/>
        </w:rPr>
        <w:t xml:space="preserve">không </w:t>
      </w:r>
      <w:r>
        <w:rPr>
          <w:spacing w:val="-5"/>
        </w:rPr>
        <w:t xml:space="preserve">ưng </w:t>
      </w:r>
      <w:r>
        <w:t xml:space="preserve">để </w:t>
      </w:r>
      <w:r>
        <w:rPr>
          <w:spacing w:val="-3"/>
        </w:rPr>
        <w:t xml:space="preserve">súng </w:t>
      </w:r>
      <w:r>
        <w:t xml:space="preserve">đạn </w:t>
      </w:r>
      <w:r>
        <w:rPr>
          <w:spacing w:val="-4"/>
        </w:rPr>
        <w:t xml:space="preserve">trong </w:t>
      </w:r>
      <w:r>
        <w:rPr>
          <w:spacing w:val="-3"/>
        </w:rPr>
        <w:t xml:space="preserve">tay </w:t>
      </w:r>
      <w:r>
        <w:rPr>
          <w:spacing w:val="-8"/>
        </w:rPr>
        <w:t xml:space="preserve">họ </w:t>
      </w:r>
      <w:r>
        <w:rPr>
          <w:spacing w:val="-4"/>
        </w:rPr>
        <w:t xml:space="preserve">đâu; </w:t>
      </w:r>
      <w:r>
        <w:rPr>
          <w:spacing w:val="-8"/>
        </w:rPr>
        <w:t xml:space="preserve">họ </w:t>
      </w:r>
      <w:r>
        <w:rPr>
          <w:spacing w:val="-9"/>
        </w:rPr>
        <w:t xml:space="preserve">không </w:t>
      </w:r>
      <w:r>
        <w:rPr>
          <w:spacing w:val="-4"/>
        </w:rPr>
        <w:t xml:space="preserve">dùng </w:t>
      </w:r>
      <w:r>
        <w:t xml:space="preserve">để </w:t>
      </w:r>
      <w:r>
        <w:rPr>
          <w:spacing w:val="-4"/>
        </w:rPr>
        <w:t xml:space="preserve">đánh Pháp </w:t>
      </w:r>
      <w:r>
        <w:rPr>
          <w:spacing w:val="-12"/>
        </w:rPr>
        <w:t xml:space="preserve">mà </w:t>
      </w:r>
      <w:r>
        <w:t xml:space="preserve">để </w:t>
      </w:r>
      <w:r>
        <w:rPr>
          <w:spacing w:val="-4"/>
        </w:rPr>
        <w:t xml:space="preserve">đánh </w:t>
      </w:r>
      <w:r>
        <w:rPr>
          <w:spacing w:val="-5"/>
        </w:rPr>
        <w:t xml:space="preserve">ta </w:t>
      </w:r>
      <w:r>
        <w:t>đó”.</w:t>
      </w:r>
    </w:p>
    <w:p w:rsidR="002A5536" w:rsidRDefault="002A5536">
      <w:pPr>
        <w:pStyle w:val="BodyText"/>
        <w:ind w:left="0"/>
        <w:rPr>
          <w:sz w:val="26"/>
        </w:rPr>
      </w:pPr>
    </w:p>
    <w:p w:rsidR="002A5536" w:rsidRDefault="00BE1DD8">
      <w:pPr>
        <w:pStyle w:val="BodyText"/>
        <w:spacing w:before="0"/>
        <w:ind w:right="261"/>
      </w:pPr>
      <w:r>
        <w:rPr>
          <w:spacing w:val="-4"/>
        </w:rPr>
        <w:t xml:space="preserve">Trấn </w:t>
      </w:r>
      <w:r>
        <w:t xml:space="preserve">và </w:t>
      </w:r>
      <w:r>
        <w:rPr>
          <w:spacing w:val="-4"/>
        </w:rPr>
        <w:t xml:space="preserve">Mai </w:t>
      </w:r>
      <w:r>
        <w:t xml:space="preserve">(Dương Bạch Mai) có đặt </w:t>
      </w:r>
      <w:r>
        <w:rPr>
          <w:spacing w:val="-5"/>
        </w:rPr>
        <w:t xml:space="preserve">người </w:t>
      </w:r>
      <w:r>
        <w:rPr>
          <w:spacing w:val="-4"/>
        </w:rPr>
        <w:t xml:space="preserve">trong </w:t>
      </w:r>
      <w:r>
        <w:t xml:space="preserve">các </w:t>
      </w:r>
      <w:r>
        <w:rPr>
          <w:spacing w:val="-8"/>
        </w:rPr>
        <w:t xml:space="preserve">nhóm </w:t>
      </w:r>
      <w:r>
        <w:rPr>
          <w:spacing w:val="-5"/>
        </w:rPr>
        <w:t xml:space="preserve">Trốt-kýt, </w:t>
      </w:r>
      <w:r>
        <w:t xml:space="preserve">ấy </w:t>
      </w:r>
      <w:r>
        <w:rPr>
          <w:spacing w:val="3"/>
        </w:rPr>
        <w:t xml:space="preserve">là </w:t>
      </w:r>
      <w:r>
        <w:rPr>
          <w:spacing w:val="-12"/>
        </w:rPr>
        <w:t xml:space="preserve">nghề </w:t>
      </w:r>
      <w:r>
        <w:rPr>
          <w:spacing w:val="-7"/>
        </w:rPr>
        <w:t xml:space="preserve">nghiệp </w:t>
      </w:r>
      <w:r>
        <w:rPr>
          <w:spacing w:val="-6"/>
        </w:rPr>
        <w:t xml:space="preserve">mới </w:t>
      </w:r>
      <w:r>
        <w:rPr>
          <w:spacing w:val="-5"/>
        </w:rPr>
        <w:t xml:space="preserve">của hai </w:t>
      </w:r>
      <w:r>
        <w:rPr>
          <w:spacing w:val="-8"/>
        </w:rPr>
        <w:t xml:space="preserve">anh, </w:t>
      </w:r>
      <w:r>
        <w:t xml:space="preserve">trách </w:t>
      </w:r>
      <w:r>
        <w:rPr>
          <w:spacing w:val="2"/>
        </w:rPr>
        <w:t xml:space="preserve">làm </w:t>
      </w:r>
      <w:r>
        <w:t xml:space="preserve">sao được, vả </w:t>
      </w:r>
      <w:r>
        <w:rPr>
          <w:spacing w:val="2"/>
        </w:rPr>
        <w:t xml:space="preserve">lại </w:t>
      </w:r>
      <w:r>
        <w:rPr>
          <w:spacing w:val="-4"/>
        </w:rPr>
        <w:t xml:space="preserve">Trấn </w:t>
      </w:r>
      <w:r>
        <w:t xml:space="preserve">và </w:t>
      </w:r>
      <w:r>
        <w:rPr>
          <w:spacing w:val="-4"/>
        </w:rPr>
        <w:t xml:space="preserve">Mai </w:t>
      </w:r>
      <w:r>
        <w:rPr>
          <w:spacing w:val="-5"/>
        </w:rPr>
        <w:t xml:space="preserve">hồi </w:t>
      </w:r>
      <w:r>
        <w:t xml:space="preserve">1936-1939, đã biết </w:t>
      </w:r>
      <w:r>
        <w:rPr>
          <w:spacing w:val="-4"/>
        </w:rPr>
        <w:t xml:space="preserve">Trốt-kít </w:t>
      </w:r>
      <w:r>
        <w:rPr>
          <w:spacing w:val="2"/>
        </w:rPr>
        <w:t>lắm rồi.</w:t>
      </w:r>
    </w:p>
    <w:p w:rsidR="002A5536" w:rsidRDefault="002A5536">
      <w:pPr>
        <w:pStyle w:val="BodyText"/>
        <w:ind w:left="0"/>
        <w:rPr>
          <w:sz w:val="26"/>
        </w:rPr>
      </w:pPr>
    </w:p>
    <w:p w:rsidR="002A5536" w:rsidRDefault="00BE1DD8">
      <w:pPr>
        <w:pStyle w:val="BodyText"/>
        <w:spacing w:before="0"/>
        <w:ind w:right="322"/>
        <w:jc w:val="both"/>
      </w:pPr>
      <w:r>
        <w:rPr>
          <w:spacing w:val="-3"/>
        </w:rPr>
        <w:t>Hôm</w:t>
      </w:r>
      <w:r>
        <w:rPr>
          <w:spacing w:val="-24"/>
        </w:rPr>
        <w:t xml:space="preserve"> </w:t>
      </w:r>
      <w:r>
        <w:t xml:space="preserve">25 </w:t>
      </w:r>
      <w:r>
        <w:rPr>
          <w:spacing w:val="-8"/>
        </w:rPr>
        <w:t>tháng</w:t>
      </w:r>
      <w:r>
        <w:rPr>
          <w:spacing w:val="-16"/>
        </w:rPr>
        <w:t xml:space="preserve"> </w:t>
      </w:r>
      <w:r>
        <w:t>8, và</w:t>
      </w:r>
      <w:r>
        <w:rPr>
          <w:spacing w:val="2"/>
        </w:rPr>
        <w:t xml:space="preserve"> </w:t>
      </w:r>
      <w:r>
        <w:rPr>
          <w:spacing w:val="-5"/>
        </w:rPr>
        <w:t>hôm</w:t>
      </w:r>
      <w:r>
        <w:rPr>
          <w:spacing w:val="-24"/>
        </w:rPr>
        <w:t xml:space="preserve"> </w:t>
      </w:r>
      <w:r>
        <w:t xml:space="preserve">2 </w:t>
      </w:r>
      <w:r>
        <w:rPr>
          <w:spacing w:val="-8"/>
        </w:rPr>
        <w:t>tháng</w:t>
      </w:r>
      <w:r>
        <w:rPr>
          <w:spacing w:val="-16"/>
        </w:rPr>
        <w:t xml:space="preserve"> </w:t>
      </w:r>
      <w:r>
        <w:t xml:space="preserve">9 có </w:t>
      </w:r>
      <w:r>
        <w:rPr>
          <w:spacing w:val="-8"/>
        </w:rPr>
        <w:t>mặt</w:t>
      </w:r>
      <w:r>
        <w:rPr>
          <w:spacing w:val="-9"/>
        </w:rPr>
        <w:t xml:space="preserve"> </w:t>
      </w:r>
      <w:r>
        <w:rPr>
          <w:spacing w:val="-6"/>
        </w:rPr>
        <w:t>“nhóm</w:t>
      </w:r>
      <w:r>
        <w:rPr>
          <w:spacing w:val="-23"/>
        </w:rPr>
        <w:t xml:space="preserve"> </w:t>
      </w:r>
      <w:r>
        <w:rPr>
          <w:spacing w:val="-6"/>
        </w:rPr>
        <w:t>Tranh</w:t>
      </w:r>
      <w:r>
        <w:rPr>
          <w:spacing w:val="-16"/>
        </w:rPr>
        <w:t xml:space="preserve"> </w:t>
      </w:r>
      <w:r>
        <w:rPr>
          <w:spacing w:val="-4"/>
        </w:rPr>
        <w:t>đấu”</w:t>
      </w:r>
      <w:r>
        <w:rPr>
          <w:spacing w:val="2"/>
        </w:rPr>
        <w:t xml:space="preserve"> </w:t>
      </w:r>
      <w:r>
        <w:t>với</w:t>
      </w:r>
      <w:r>
        <w:rPr>
          <w:spacing w:val="7"/>
        </w:rPr>
        <w:t xml:space="preserve"> </w:t>
      </w:r>
      <w:r>
        <w:rPr>
          <w:spacing w:val="-10"/>
        </w:rPr>
        <w:t>huy</w:t>
      </w:r>
      <w:r>
        <w:rPr>
          <w:spacing w:val="-16"/>
        </w:rPr>
        <w:t xml:space="preserve"> </w:t>
      </w:r>
      <w:r>
        <w:t>hiệu</w:t>
      </w:r>
      <w:r>
        <w:rPr>
          <w:spacing w:val="-15"/>
        </w:rPr>
        <w:t xml:space="preserve"> </w:t>
      </w:r>
      <w:r>
        <w:t>“trái</w:t>
      </w:r>
      <w:r>
        <w:rPr>
          <w:spacing w:val="6"/>
        </w:rPr>
        <w:t xml:space="preserve"> </w:t>
      </w:r>
      <w:r>
        <w:t>đất</w:t>
      </w:r>
      <w:r>
        <w:rPr>
          <w:spacing w:val="-8"/>
        </w:rPr>
        <w:t xml:space="preserve"> </w:t>
      </w:r>
      <w:r>
        <w:t>-</w:t>
      </w:r>
      <w:r>
        <w:rPr>
          <w:spacing w:val="6"/>
        </w:rPr>
        <w:t xml:space="preserve"> </w:t>
      </w:r>
      <w:r>
        <w:t>sao</w:t>
      </w:r>
      <w:r>
        <w:rPr>
          <w:spacing w:val="-1"/>
        </w:rPr>
        <w:t xml:space="preserve"> </w:t>
      </w:r>
      <w:r>
        <w:rPr>
          <w:spacing w:val="-5"/>
        </w:rPr>
        <w:t>xẹt”.</w:t>
      </w:r>
      <w:r>
        <w:t xml:space="preserve"> </w:t>
      </w:r>
      <w:r>
        <w:rPr>
          <w:spacing w:val="-4"/>
        </w:rPr>
        <w:t>Họ</w:t>
      </w:r>
      <w:r>
        <w:t xml:space="preserve"> </w:t>
      </w:r>
      <w:r>
        <w:rPr>
          <w:spacing w:val="-3"/>
        </w:rPr>
        <w:t>tập hợp</w:t>
      </w:r>
      <w:r>
        <w:rPr>
          <w:spacing w:val="-1"/>
        </w:rPr>
        <w:t xml:space="preserve"> </w:t>
      </w:r>
      <w:r>
        <w:rPr>
          <w:spacing w:val="2"/>
        </w:rPr>
        <w:t>lực</w:t>
      </w:r>
      <w:r>
        <w:rPr>
          <w:spacing w:val="1"/>
        </w:rPr>
        <w:t xml:space="preserve"> </w:t>
      </w:r>
      <w:r>
        <w:t>lượng</w:t>
      </w:r>
      <w:r>
        <w:rPr>
          <w:spacing w:val="-16"/>
        </w:rPr>
        <w:t xml:space="preserve"> </w:t>
      </w:r>
      <w:r>
        <w:rPr>
          <w:spacing w:val="-12"/>
        </w:rPr>
        <w:t>mà</w:t>
      </w:r>
      <w:r>
        <w:rPr>
          <w:spacing w:val="2"/>
        </w:rPr>
        <w:t xml:space="preserve"> </w:t>
      </w:r>
      <w:r>
        <w:t>vẫn</w:t>
      </w:r>
      <w:r>
        <w:rPr>
          <w:spacing w:val="-16"/>
        </w:rPr>
        <w:t xml:space="preserve"> </w:t>
      </w:r>
      <w:r>
        <w:t>chia</w:t>
      </w:r>
      <w:r>
        <w:rPr>
          <w:spacing w:val="1"/>
        </w:rPr>
        <w:t xml:space="preserve"> </w:t>
      </w:r>
      <w:r>
        <w:rPr>
          <w:spacing w:val="2"/>
        </w:rPr>
        <w:t>làm</w:t>
      </w:r>
      <w:r>
        <w:rPr>
          <w:spacing w:val="-24"/>
        </w:rPr>
        <w:t xml:space="preserve"> </w:t>
      </w:r>
      <w:r>
        <w:rPr>
          <w:spacing w:val="-5"/>
        </w:rPr>
        <w:t>hai</w:t>
      </w:r>
      <w:r>
        <w:rPr>
          <w:spacing w:val="7"/>
        </w:rPr>
        <w:t xml:space="preserve"> </w:t>
      </w:r>
      <w:r>
        <w:t>ba</w:t>
      </w:r>
      <w:r>
        <w:rPr>
          <w:spacing w:val="1"/>
        </w:rPr>
        <w:t xml:space="preserve"> </w:t>
      </w:r>
      <w:r>
        <w:rPr>
          <w:spacing w:val="-11"/>
        </w:rPr>
        <w:t>nhóm,</w:t>
      </w:r>
      <w:r>
        <w:rPr>
          <w:spacing w:val="-1"/>
        </w:rPr>
        <w:t xml:space="preserve"> </w:t>
      </w:r>
      <w:r>
        <w:rPr>
          <w:spacing w:val="-8"/>
        </w:rPr>
        <w:t>nhóm</w:t>
      </w:r>
      <w:r>
        <w:rPr>
          <w:spacing w:val="-24"/>
        </w:rPr>
        <w:t xml:space="preserve"> </w:t>
      </w:r>
      <w:r>
        <w:rPr>
          <w:spacing w:val="-5"/>
        </w:rPr>
        <w:t>này</w:t>
      </w:r>
      <w:r>
        <w:rPr>
          <w:spacing w:val="-15"/>
        </w:rPr>
        <w:t xml:space="preserve"> </w:t>
      </w:r>
      <w:r>
        <w:rPr>
          <w:spacing w:val="-9"/>
        </w:rPr>
        <w:t>không</w:t>
      </w:r>
      <w:r>
        <w:rPr>
          <w:spacing w:val="-16"/>
        </w:rPr>
        <w:t xml:space="preserve"> </w:t>
      </w:r>
      <w:r>
        <w:rPr>
          <w:spacing w:val="-6"/>
        </w:rPr>
        <w:t>thừa</w:t>
      </w:r>
      <w:r>
        <w:rPr>
          <w:spacing w:val="1"/>
        </w:rPr>
        <w:t xml:space="preserve"> </w:t>
      </w:r>
      <w:r>
        <w:rPr>
          <w:spacing w:val="-8"/>
        </w:rPr>
        <w:t>nhận</w:t>
      </w:r>
      <w:r>
        <w:rPr>
          <w:spacing w:val="-16"/>
        </w:rPr>
        <w:t xml:space="preserve"> </w:t>
      </w:r>
      <w:r>
        <w:rPr>
          <w:spacing w:val="-8"/>
        </w:rPr>
        <w:t>nhóm</w:t>
      </w:r>
      <w:r>
        <w:rPr>
          <w:spacing w:val="-23"/>
        </w:rPr>
        <w:t xml:space="preserve"> </w:t>
      </w:r>
      <w:r>
        <w:rPr>
          <w:spacing w:val="-3"/>
        </w:rPr>
        <w:t>kia</w:t>
      </w:r>
      <w:r>
        <w:rPr>
          <w:spacing w:val="1"/>
        </w:rPr>
        <w:t xml:space="preserve"> </w:t>
      </w:r>
      <w:r>
        <w:rPr>
          <w:spacing w:val="3"/>
        </w:rPr>
        <w:t>là</w:t>
      </w:r>
      <w:r>
        <w:rPr>
          <w:spacing w:val="1"/>
        </w:rPr>
        <w:t xml:space="preserve"> </w:t>
      </w:r>
      <w:r>
        <w:t>đệ</w:t>
      </w:r>
      <w:r>
        <w:rPr>
          <w:spacing w:val="1"/>
        </w:rPr>
        <w:t xml:space="preserve"> </w:t>
      </w:r>
      <w:r>
        <w:rPr>
          <w:spacing w:val="-3"/>
        </w:rPr>
        <w:t>tứ.</w:t>
      </w:r>
      <w:r>
        <w:t xml:space="preserve"> </w:t>
      </w:r>
      <w:r>
        <w:rPr>
          <w:spacing w:val="-7"/>
        </w:rPr>
        <w:t>Nhưng</w:t>
      </w:r>
      <w:r>
        <w:rPr>
          <w:spacing w:val="-16"/>
        </w:rPr>
        <w:t xml:space="preserve"> </w:t>
      </w:r>
      <w:r>
        <w:rPr>
          <w:spacing w:val="-8"/>
        </w:rPr>
        <w:t xml:space="preserve">họ </w:t>
      </w:r>
      <w:r>
        <w:rPr>
          <w:spacing w:val="2"/>
        </w:rPr>
        <w:t xml:space="preserve">lại </w:t>
      </w:r>
      <w:r>
        <w:rPr>
          <w:spacing w:val="-8"/>
        </w:rPr>
        <w:t xml:space="preserve">thống nhất </w:t>
      </w:r>
      <w:r>
        <w:t xml:space="preserve">với </w:t>
      </w:r>
      <w:r>
        <w:rPr>
          <w:spacing w:val="-8"/>
        </w:rPr>
        <w:t xml:space="preserve">nhau </w:t>
      </w:r>
      <w:r>
        <w:rPr>
          <w:spacing w:val="-4"/>
        </w:rPr>
        <w:t xml:space="preserve">trong </w:t>
      </w:r>
      <w:r>
        <w:t xml:space="preserve">việc </w:t>
      </w:r>
      <w:r>
        <w:rPr>
          <w:spacing w:val="-6"/>
        </w:rPr>
        <w:t xml:space="preserve">chống Đảng Cộng </w:t>
      </w:r>
      <w:r>
        <w:rPr>
          <w:spacing w:val="-3"/>
        </w:rPr>
        <w:t xml:space="preserve">sản, </w:t>
      </w:r>
      <w:r>
        <w:rPr>
          <w:spacing w:val="-6"/>
        </w:rPr>
        <w:t>chống</w:t>
      </w:r>
      <w:r>
        <w:rPr>
          <w:spacing w:val="-56"/>
        </w:rPr>
        <w:t xml:space="preserve"> </w:t>
      </w:r>
      <w:r>
        <w:rPr>
          <w:spacing w:val="-8"/>
        </w:rPr>
        <w:t>Việt Minh.</w:t>
      </w:r>
    </w:p>
    <w:p w:rsidR="002A5536" w:rsidRDefault="002A5536">
      <w:pPr>
        <w:pStyle w:val="BodyText"/>
        <w:ind w:left="0"/>
        <w:rPr>
          <w:sz w:val="26"/>
        </w:rPr>
      </w:pPr>
    </w:p>
    <w:p w:rsidR="002A5536" w:rsidRDefault="00BE1DD8">
      <w:pPr>
        <w:pStyle w:val="BodyText"/>
        <w:spacing w:before="0"/>
        <w:jc w:val="both"/>
      </w:pPr>
      <w:r>
        <w:t>Trốt-kýt nhận định rằng:</w:t>
      </w:r>
    </w:p>
    <w:p w:rsidR="002A5536" w:rsidRDefault="002A5536">
      <w:pPr>
        <w:pStyle w:val="BodyText"/>
        <w:ind w:left="0"/>
        <w:rPr>
          <w:sz w:val="26"/>
        </w:rPr>
      </w:pPr>
    </w:p>
    <w:p w:rsidR="002A5536" w:rsidRDefault="00BE1DD8">
      <w:pPr>
        <w:pStyle w:val="ListParagraph"/>
        <w:numPr>
          <w:ilvl w:val="0"/>
          <w:numId w:val="53"/>
        </w:numPr>
        <w:tabs>
          <w:tab w:val="left" w:pos="280"/>
        </w:tabs>
        <w:ind w:right="247" w:firstLine="0"/>
        <w:jc w:val="both"/>
        <w:rPr>
          <w:sz w:val="30"/>
        </w:rPr>
      </w:pPr>
      <w:r>
        <w:rPr>
          <w:sz w:val="30"/>
        </w:rPr>
        <w:t>Cách</w:t>
      </w:r>
      <w:r>
        <w:rPr>
          <w:spacing w:val="-17"/>
          <w:sz w:val="30"/>
        </w:rPr>
        <w:t xml:space="preserve"> </w:t>
      </w:r>
      <w:r>
        <w:rPr>
          <w:spacing w:val="-10"/>
          <w:sz w:val="30"/>
        </w:rPr>
        <w:t>mạng</w:t>
      </w:r>
      <w:r>
        <w:rPr>
          <w:spacing w:val="-16"/>
          <w:sz w:val="30"/>
        </w:rPr>
        <w:t xml:space="preserve"> </w:t>
      </w:r>
      <w:r>
        <w:rPr>
          <w:spacing w:val="-8"/>
          <w:sz w:val="30"/>
        </w:rPr>
        <w:t>tháng</w:t>
      </w:r>
      <w:r>
        <w:rPr>
          <w:spacing w:val="-16"/>
          <w:sz w:val="30"/>
        </w:rPr>
        <w:t xml:space="preserve"> </w:t>
      </w:r>
      <w:r>
        <w:rPr>
          <w:sz w:val="30"/>
        </w:rPr>
        <w:t>Tám</w:t>
      </w:r>
      <w:r>
        <w:rPr>
          <w:spacing w:val="-24"/>
          <w:sz w:val="30"/>
        </w:rPr>
        <w:t xml:space="preserve"> </w:t>
      </w:r>
      <w:r>
        <w:rPr>
          <w:spacing w:val="-5"/>
          <w:sz w:val="30"/>
        </w:rPr>
        <w:t>năm</w:t>
      </w:r>
      <w:r>
        <w:rPr>
          <w:spacing w:val="-24"/>
          <w:sz w:val="30"/>
        </w:rPr>
        <w:t xml:space="preserve"> </w:t>
      </w:r>
      <w:r>
        <w:rPr>
          <w:sz w:val="30"/>
        </w:rPr>
        <w:t>1945</w:t>
      </w:r>
      <w:r>
        <w:rPr>
          <w:spacing w:val="-1"/>
          <w:sz w:val="30"/>
        </w:rPr>
        <w:t xml:space="preserve"> </w:t>
      </w:r>
      <w:r>
        <w:rPr>
          <w:sz w:val="30"/>
        </w:rPr>
        <w:t>(trên</w:t>
      </w:r>
      <w:r>
        <w:rPr>
          <w:spacing w:val="-17"/>
          <w:sz w:val="30"/>
        </w:rPr>
        <w:t xml:space="preserve"> </w:t>
      </w:r>
      <w:r>
        <w:rPr>
          <w:sz w:val="30"/>
        </w:rPr>
        <w:t>toàn</w:t>
      </w:r>
      <w:r>
        <w:rPr>
          <w:spacing w:val="-16"/>
          <w:sz w:val="30"/>
        </w:rPr>
        <w:t xml:space="preserve"> </w:t>
      </w:r>
      <w:r>
        <w:rPr>
          <w:spacing w:val="-8"/>
          <w:sz w:val="30"/>
        </w:rPr>
        <w:t>thể</w:t>
      </w:r>
      <w:r>
        <w:rPr>
          <w:spacing w:val="1"/>
          <w:sz w:val="30"/>
        </w:rPr>
        <w:t xml:space="preserve"> </w:t>
      </w:r>
      <w:r>
        <w:rPr>
          <w:sz w:val="30"/>
        </w:rPr>
        <w:t>nước</w:t>
      </w:r>
      <w:r>
        <w:rPr>
          <w:spacing w:val="1"/>
          <w:sz w:val="30"/>
        </w:rPr>
        <w:t xml:space="preserve"> </w:t>
      </w:r>
      <w:r>
        <w:rPr>
          <w:spacing w:val="-8"/>
          <w:sz w:val="30"/>
        </w:rPr>
        <w:t>Việt</w:t>
      </w:r>
      <w:r>
        <w:rPr>
          <w:spacing w:val="-9"/>
          <w:sz w:val="30"/>
        </w:rPr>
        <w:t xml:space="preserve"> </w:t>
      </w:r>
      <w:r>
        <w:rPr>
          <w:spacing w:val="-5"/>
          <w:sz w:val="30"/>
        </w:rPr>
        <w:t>Nam),</w:t>
      </w:r>
      <w:r>
        <w:rPr>
          <w:spacing w:val="-2"/>
          <w:sz w:val="30"/>
        </w:rPr>
        <w:t xml:space="preserve"> </w:t>
      </w:r>
      <w:r>
        <w:rPr>
          <w:spacing w:val="3"/>
          <w:sz w:val="30"/>
        </w:rPr>
        <w:t>là</w:t>
      </w:r>
      <w:r>
        <w:rPr>
          <w:spacing w:val="1"/>
          <w:sz w:val="30"/>
        </w:rPr>
        <w:t xml:space="preserve"> </w:t>
      </w:r>
      <w:r>
        <w:rPr>
          <w:sz w:val="30"/>
        </w:rPr>
        <w:t>cách</w:t>
      </w:r>
      <w:r>
        <w:rPr>
          <w:spacing w:val="-16"/>
          <w:sz w:val="30"/>
        </w:rPr>
        <w:t xml:space="preserve"> </w:t>
      </w:r>
      <w:r>
        <w:rPr>
          <w:spacing w:val="-10"/>
          <w:sz w:val="30"/>
        </w:rPr>
        <w:t>mạng</w:t>
      </w:r>
      <w:r>
        <w:rPr>
          <w:spacing w:val="-16"/>
          <w:sz w:val="30"/>
        </w:rPr>
        <w:t xml:space="preserve"> </w:t>
      </w:r>
      <w:r>
        <w:rPr>
          <w:spacing w:val="-5"/>
          <w:sz w:val="30"/>
        </w:rPr>
        <w:t>tư</w:t>
      </w:r>
      <w:r>
        <w:rPr>
          <w:spacing w:val="2"/>
          <w:sz w:val="30"/>
        </w:rPr>
        <w:t xml:space="preserve"> </w:t>
      </w:r>
      <w:r>
        <w:rPr>
          <w:sz w:val="30"/>
        </w:rPr>
        <w:t>sản</w:t>
      </w:r>
      <w:r>
        <w:rPr>
          <w:spacing w:val="-16"/>
          <w:sz w:val="30"/>
        </w:rPr>
        <w:t xml:space="preserve"> </w:t>
      </w:r>
      <w:r>
        <w:rPr>
          <w:spacing w:val="-5"/>
          <w:sz w:val="30"/>
        </w:rPr>
        <w:t>giống</w:t>
      </w:r>
      <w:r>
        <w:rPr>
          <w:spacing w:val="-17"/>
          <w:sz w:val="30"/>
        </w:rPr>
        <w:t xml:space="preserve"> </w:t>
      </w:r>
      <w:r>
        <w:rPr>
          <w:spacing w:val="-10"/>
          <w:sz w:val="30"/>
        </w:rPr>
        <w:t>như</w:t>
      </w:r>
      <w:r>
        <w:rPr>
          <w:spacing w:val="2"/>
          <w:sz w:val="30"/>
        </w:rPr>
        <w:t xml:space="preserve"> </w:t>
      </w:r>
      <w:r>
        <w:rPr>
          <w:sz w:val="30"/>
        </w:rPr>
        <w:t xml:space="preserve">cách </w:t>
      </w:r>
      <w:r>
        <w:rPr>
          <w:spacing w:val="-10"/>
          <w:sz w:val="30"/>
        </w:rPr>
        <w:t xml:space="preserve">mạng </w:t>
      </w:r>
      <w:r>
        <w:rPr>
          <w:spacing w:val="-8"/>
          <w:sz w:val="30"/>
        </w:rPr>
        <w:t xml:space="preserve">tháng </w:t>
      </w:r>
      <w:r>
        <w:rPr>
          <w:sz w:val="30"/>
        </w:rPr>
        <w:t xml:space="preserve">Hai </w:t>
      </w:r>
      <w:r>
        <w:rPr>
          <w:spacing w:val="-5"/>
          <w:sz w:val="30"/>
        </w:rPr>
        <w:t xml:space="preserve">năm </w:t>
      </w:r>
      <w:r>
        <w:rPr>
          <w:sz w:val="30"/>
        </w:rPr>
        <w:t>1917 ở nước</w:t>
      </w:r>
      <w:r>
        <w:rPr>
          <w:spacing w:val="-21"/>
          <w:sz w:val="30"/>
        </w:rPr>
        <w:t xml:space="preserve"> </w:t>
      </w:r>
      <w:r>
        <w:rPr>
          <w:spacing w:val="-6"/>
          <w:sz w:val="30"/>
        </w:rPr>
        <w:t>Nga.</w:t>
      </w:r>
    </w:p>
    <w:p w:rsidR="002A5536" w:rsidRDefault="002A5536">
      <w:pPr>
        <w:pStyle w:val="BodyText"/>
        <w:ind w:left="0"/>
        <w:rPr>
          <w:sz w:val="26"/>
        </w:rPr>
      </w:pPr>
    </w:p>
    <w:p w:rsidR="002A5536" w:rsidRDefault="00BE1DD8">
      <w:pPr>
        <w:pStyle w:val="ListParagraph"/>
        <w:numPr>
          <w:ilvl w:val="0"/>
          <w:numId w:val="53"/>
        </w:numPr>
        <w:tabs>
          <w:tab w:val="left" w:pos="280"/>
        </w:tabs>
        <w:ind w:right="337" w:firstLine="0"/>
        <w:jc w:val="both"/>
        <w:rPr>
          <w:sz w:val="30"/>
        </w:rPr>
      </w:pPr>
      <w:r>
        <w:rPr>
          <w:spacing w:val="-6"/>
          <w:sz w:val="30"/>
        </w:rPr>
        <w:t>Chính</w:t>
      </w:r>
      <w:r>
        <w:rPr>
          <w:spacing w:val="-15"/>
          <w:sz w:val="30"/>
        </w:rPr>
        <w:t xml:space="preserve"> </w:t>
      </w:r>
      <w:r>
        <w:rPr>
          <w:spacing w:val="-6"/>
          <w:sz w:val="30"/>
        </w:rPr>
        <w:t>quyền</w:t>
      </w:r>
      <w:r>
        <w:rPr>
          <w:spacing w:val="-15"/>
          <w:sz w:val="30"/>
        </w:rPr>
        <w:t xml:space="preserve"> </w:t>
      </w:r>
      <w:r>
        <w:rPr>
          <w:sz w:val="30"/>
        </w:rPr>
        <w:t>được</w:t>
      </w:r>
      <w:r>
        <w:rPr>
          <w:spacing w:val="2"/>
          <w:sz w:val="30"/>
        </w:rPr>
        <w:t xml:space="preserve"> </w:t>
      </w:r>
      <w:r>
        <w:rPr>
          <w:spacing w:val="-8"/>
          <w:sz w:val="30"/>
        </w:rPr>
        <w:t>thành</w:t>
      </w:r>
      <w:r>
        <w:rPr>
          <w:spacing w:val="-15"/>
          <w:sz w:val="30"/>
        </w:rPr>
        <w:t xml:space="preserve"> </w:t>
      </w:r>
      <w:r>
        <w:rPr>
          <w:spacing w:val="2"/>
          <w:sz w:val="30"/>
        </w:rPr>
        <w:t>lập</w:t>
      </w:r>
      <w:r>
        <w:rPr>
          <w:sz w:val="30"/>
        </w:rPr>
        <w:t xml:space="preserve"> </w:t>
      </w:r>
      <w:r>
        <w:rPr>
          <w:spacing w:val="-5"/>
          <w:sz w:val="30"/>
        </w:rPr>
        <w:t>từ</w:t>
      </w:r>
      <w:r>
        <w:rPr>
          <w:spacing w:val="3"/>
          <w:sz w:val="30"/>
        </w:rPr>
        <w:t xml:space="preserve"> </w:t>
      </w:r>
      <w:r>
        <w:rPr>
          <w:sz w:val="30"/>
        </w:rPr>
        <w:t>Cách</w:t>
      </w:r>
      <w:r>
        <w:rPr>
          <w:spacing w:val="-15"/>
          <w:sz w:val="30"/>
        </w:rPr>
        <w:t xml:space="preserve"> </w:t>
      </w:r>
      <w:r>
        <w:rPr>
          <w:spacing w:val="-10"/>
          <w:sz w:val="30"/>
        </w:rPr>
        <w:t>mạng</w:t>
      </w:r>
      <w:r>
        <w:rPr>
          <w:spacing w:val="-15"/>
          <w:sz w:val="30"/>
        </w:rPr>
        <w:t xml:space="preserve"> </w:t>
      </w:r>
      <w:r>
        <w:rPr>
          <w:spacing w:val="-8"/>
          <w:sz w:val="30"/>
        </w:rPr>
        <w:t>tháng</w:t>
      </w:r>
      <w:r>
        <w:rPr>
          <w:spacing w:val="-15"/>
          <w:sz w:val="30"/>
        </w:rPr>
        <w:t xml:space="preserve"> </w:t>
      </w:r>
      <w:r>
        <w:rPr>
          <w:sz w:val="30"/>
        </w:rPr>
        <w:t>Tám</w:t>
      </w:r>
      <w:r>
        <w:rPr>
          <w:spacing w:val="-23"/>
          <w:sz w:val="30"/>
        </w:rPr>
        <w:t xml:space="preserve"> </w:t>
      </w:r>
      <w:r>
        <w:rPr>
          <w:spacing w:val="3"/>
          <w:sz w:val="30"/>
        </w:rPr>
        <w:t>là</w:t>
      </w:r>
      <w:r>
        <w:rPr>
          <w:spacing w:val="2"/>
          <w:sz w:val="30"/>
        </w:rPr>
        <w:t xml:space="preserve"> </w:t>
      </w:r>
      <w:r>
        <w:rPr>
          <w:spacing w:val="-5"/>
          <w:sz w:val="30"/>
        </w:rPr>
        <w:t>chính</w:t>
      </w:r>
      <w:r>
        <w:rPr>
          <w:spacing w:val="-15"/>
          <w:sz w:val="30"/>
        </w:rPr>
        <w:t xml:space="preserve"> </w:t>
      </w:r>
      <w:r>
        <w:rPr>
          <w:spacing w:val="-6"/>
          <w:sz w:val="30"/>
        </w:rPr>
        <w:t>quyền</w:t>
      </w:r>
      <w:r>
        <w:rPr>
          <w:spacing w:val="-15"/>
          <w:sz w:val="30"/>
        </w:rPr>
        <w:t xml:space="preserve"> </w:t>
      </w:r>
      <w:r>
        <w:rPr>
          <w:sz w:val="30"/>
        </w:rPr>
        <w:t>tiểu</w:t>
      </w:r>
      <w:r>
        <w:rPr>
          <w:spacing w:val="-15"/>
          <w:sz w:val="30"/>
        </w:rPr>
        <w:t xml:space="preserve"> </w:t>
      </w:r>
      <w:r>
        <w:rPr>
          <w:spacing w:val="-5"/>
          <w:sz w:val="30"/>
        </w:rPr>
        <w:t>tư</w:t>
      </w:r>
      <w:r>
        <w:rPr>
          <w:spacing w:val="4"/>
          <w:sz w:val="30"/>
        </w:rPr>
        <w:t xml:space="preserve"> </w:t>
      </w:r>
      <w:r>
        <w:rPr>
          <w:sz w:val="30"/>
        </w:rPr>
        <w:t>sản</w:t>
      </w:r>
      <w:r>
        <w:rPr>
          <w:spacing w:val="-15"/>
          <w:sz w:val="30"/>
        </w:rPr>
        <w:t xml:space="preserve"> </w:t>
      </w:r>
      <w:r>
        <w:rPr>
          <w:sz w:val="30"/>
        </w:rPr>
        <w:t>đại</w:t>
      </w:r>
      <w:r>
        <w:rPr>
          <w:spacing w:val="7"/>
          <w:sz w:val="30"/>
        </w:rPr>
        <w:t xml:space="preserve"> </w:t>
      </w:r>
      <w:r>
        <w:rPr>
          <w:sz w:val="30"/>
        </w:rPr>
        <w:t>diện</w:t>
      </w:r>
      <w:r>
        <w:rPr>
          <w:spacing w:val="-15"/>
          <w:sz w:val="30"/>
        </w:rPr>
        <w:t xml:space="preserve"> </w:t>
      </w:r>
      <w:r>
        <w:rPr>
          <w:spacing w:val="-5"/>
          <w:sz w:val="30"/>
        </w:rPr>
        <w:t>cho</w:t>
      </w:r>
      <w:r>
        <w:rPr>
          <w:sz w:val="30"/>
        </w:rPr>
        <w:t xml:space="preserve"> </w:t>
      </w:r>
      <w:r>
        <w:rPr>
          <w:spacing w:val="-6"/>
          <w:sz w:val="30"/>
        </w:rPr>
        <w:t xml:space="preserve">quyền </w:t>
      </w:r>
      <w:r>
        <w:rPr>
          <w:spacing w:val="4"/>
          <w:sz w:val="30"/>
        </w:rPr>
        <w:t xml:space="preserve">lợi </w:t>
      </w:r>
      <w:r>
        <w:rPr>
          <w:spacing w:val="-5"/>
          <w:sz w:val="30"/>
        </w:rPr>
        <w:t xml:space="preserve">của tư </w:t>
      </w:r>
      <w:r>
        <w:rPr>
          <w:spacing w:val="-3"/>
          <w:sz w:val="30"/>
        </w:rPr>
        <w:t xml:space="preserve">sản, </w:t>
      </w:r>
      <w:r>
        <w:rPr>
          <w:spacing w:val="-8"/>
          <w:sz w:val="30"/>
        </w:rPr>
        <w:t xml:space="preserve">một thứ </w:t>
      </w:r>
      <w:r>
        <w:rPr>
          <w:spacing w:val="-5"/>
          <w:sz w:val="30"/>
        </w:rPr>
        <w:t>chính phủ</w:t>
      </w:r>
      <w:r>
        <w:rPr>
          <w:spacing w:val="-1"/>
          <w:sz w:val="30"/>
        </w:rPr>
        <w:t xml:space="preserve"> </w:t>
      </w:r>
      <w:r>
        <w:rPr>
          <w:spacing w:val="-7"/>
          <w:sz w:val="30"/>
        </w:rPr>
        <w:t>Kerensky.</w:t>
      </w:r>
    </w:p>
    <w:p w:rsidR="002A5536" w:rsidRDefault="002A5536">
      <w:pPr>
        <w:pStyle w:val="BodyText"/>
        <w:ind w:left="0"/>
        <w:rPr>
          <w:sz w:val="26"/>
        </w:rPr>
      </w:pPr>
    </w:p>
    <w:p w:rsidR="002A5536" w:rsidRDefault="00BE1DD8">
      <w:pPr>
        <w:pStyle w:val="ListParagraph"/>
        <w:numPr>
          <w:ilvl w:val="0"/>
          <w:numId w:val="53"/>
        </w:numPr>
        <w:tabs>
          <w:tab w:val="left" w:pos="280"/>
        </w:tabs>
        <w:ind w:right="235" w:firstLine="0"/>
        <w:rPr>
          <w:sz w:val="30"/>
        </w:rPr>
      </w:pPr>
      <w:r>
        <w:rPr>
          <w:spacing w:val="-6"/>
          <w:sz w:val="30"/>
        </w:rPr>
        <w:t xml:space="preserve">Chính quyền </w:t>
      </w:r>
      <w:r>
        <w:rPr>
          <w:sz w:val="30"/>
        </w:rPr>
        <w:t xml:space="preserve">kiểu </w:t>
      </w:r>
      <w:r>
        <w:rPr>
          <w:spacing w:val="-4"/>
          <w:sz w:val="30"/>
        </w:rPr>
        <w:t xml:space="preserve">Kerensky </w:t>
      </w:r>
      <w:r>
        <w:rPr>
          <w:spacing w:val="-8"/>
          <w:sz w:val="30"/>
        </w:rPr>
        <w:t xml:space="preserve">thì </w:t>
      </w:r>
      <w:r>
        <w:rPr>
          <w:sz w:val="30"/>
        </w:rPr>
        <w:t xml:space="preserve">sẽ </w:t>
      </w:r>
      <w:r>
        <w:rPr>
          <w:spacing w:val="-6"/>
          <w:sz w:val="30"/>
        </w:rPr>
        <w:t xml:space="preserve">thoả </w:t>
      </w:r>
      <w:r>
        <w:rPr>
          <w:sz w:val="30"/>
        </w:rPr>
        <w:t xml:space="preserve">hiệp với đế </w:t>
      </w:r>
      <w:r>
        <w:rPr>
          <w:spacing w:val="-4"/>
          <w:sz w:val="30"/>
        </w:rPr>
        <w:t xml:space="preserve">quốc </w:t>
      </w:r>
      <w:r>
        <w:rPr>
          <w:spacing w:val="-5"/>
          <w:sz w:val="30"/>
        </w:rPr>
        <w:t xml:space="preserve">tư </w:t>
      </w:r>
      <w:r>
        <w:rPr>
          <w:spacing w:val="-4"/>
          <w:sz w:val="30"/>
        </w:rPr>
        <w:t xml:space="preserve">bản; </w:t>
      </w:r>
      <w:r>
        <w:rPr>
          <w:spacing w:val="-5"/>
          <w:sz w:val="30"/>
        </w:rPr>
        <w:t xml:space="preserve">cho nên </w:t>
      </w:r>
      <w:r>
        <w:rPr>
          <w:sz w:val="30"/>
        </w:rPr>
        <w:t xml:space="preserve">cần biến </w:t>
      </w:r>
      <w:r>
        <w:rPr>
          <w:spacing w:val="-4"/>
          <w:sz w:val="30"/>
        </w:rPr>
        <w:t xml:space="preserve">cuộc </w:t>
      </w:r>
      <w:r>
        <w:rPr>
          <w:sz w:val="30"/>
        </w:rPr>
        <w:t>cách</w:t>
      </w:r>
      <w:r>
        <w:rPr>
          <w:spacing w:val="-52"/>
          <w:sz w:val="30"/>
        </w:rPr>
        <w:t xml:space="preserve"> </w:t>
      </w:r>
      <w:r>
        <w:rPr>
          <w:spacing w:val="-10"/>
          <w:sz w:val="30"/>
        </w:rPr>
        <w:t xml:space="preserve">mạng </w:t>
      </w:r>
      <w:r>
        <w:rPr>
          <w:spacing w:val="-5"/>
          <w:sz w:val="30"/>
        </w:rPr>
        <w:t xml:space="preserve">tư </w:t>
      </w:r>
      <w:r>
        <w:rPr>
          <w:sz w:val="30"/>
        </w:rPr>
        <w:t xml:space="preserve">sản </w:t>
      </w:r>
      <w:r>
        <w:rPr>
          <w:spacing w:val="-8"/>
          <w:sz w:val="30"/>
        </w:rPr>
        <w:t xml:space="preserve">thành </w:t>
      </w:r>
      <w:r>
        <w:rPr>
          <w:spacing w:val="-4"/>
          <w:sz w:val="30"/>
        </w:rPr>
        <w:t xml:space="preserve">cuộc </w:t>
      </w:r>
      <w:r>
        <w:rPr>
          <w:sz w:val="30"/>
        </w:rPr>
        <w:t xml:space="preserve">cách </w:t>
      </w:r>
      <w:r>
        <w:rPr>
          <w:spacing w:val="-10"/>
          <w:sz w:val="30"/>
        </w:rPr>
        <w:t xml:space="preserve">mạng </w:t>
      </w:r>
      <w:r>
        <w:rPr>
          <w:sz w:val="30"/>
        </w:rPr>
        <w:t xml:space="preserve">vô </w:t>
      </w:r>
      <w:r>
        <w:rPr>
          <w:spacing w:val="-3"/>
          <w:sz w:val="30"/>
        </w:rPr>
        <w:t xml:space="preserve">sản, </w:t>
      </w:r>
      <w:r>
        <w:rPr>
          <w:spacing w:val="-10"/>
          <w:sz w:val="30"/>
        </w:rPr>
        <w:t xml:space="preserve">như </w:t>
      </w:r>
      <w:r>
        <w:rPr>
          <w:spacing w:val="-6"/>
          <w:sz w:val="30"/>
        </w:rPr>
        <w:t xml:space="preserve">Lenin </w:t>
      </w:r>
      <w:r>
        <w:rPr>
          <w:sz w:val="30"/>
        </w:rPr>
        <w:t xml:space="preserve">và </w:t>
      </w:r>
      <w:r>
        <w:rPr>
          <w:spacing w:val="-5"/>
          <w:sz w:val="30"/>
        </w:rPr>
        <w:t xml:space="preserve">Trotsky </w:t>
      </w:r>
      <w:r>
        <w:rPr>
          <w:sz w:val="30"/>
        </w:rPr>
        <w:t xml:space="preserve">đã </w:t>
      </w:r>
      <w:r>
        <w:rPr>
          <w:spacing w:val="2"/>
          <w:sz w:val="30"/>
        </w:rPr>
        <w:t xml:space="preserve">làm </w:t>
      </w:r>
      <w:r>
        <w:rPr>
          <w:sz w:val="30"/>
        </w:rPr>
        <w:t xml:space="preserve">ở nước </w:t>
      </w:r>
      <w:r>
        <w:rPr>
          <w:spacing w:val="-8"/>
          <w:sz w:val="30"/>
        </w:rPr>
        <w:t xml:space="preserve">Nga </w:t>
      </w:r>
      <w:r>
        <w:rPr>
          <w:spacing w:val="-5"/>
          <w:sz w:val="30"/>
        </w:rPr>
        <w:t xml:space="preserve">từ </w:t>
      </w:r>
      <w:r>
        <w:rPr>
          <w:spacing w:val="-8"/>
          <w:sz w:val="30"/>
        </w:rPr>
        <w:t xml:space="preserve">tháng </w:t>
      </w:r>
      <w:r>
        <w:rPr>
          <w:sz w:val="30"/>
        </w:rPr>
        <w:t xml:space="preserve">2 đến </w:t>
      </w:r>
      <w:r>
        <w:rPr>
          <w:spacing w:val="-8"/>
          <w:sz w:val="30"/>
        </w:rPr>
        <w:t xml:space="preserve">tháng </w:t>
      </w:r>
      <w:r>
        <w:rPr>
          <w:sz w:val="30"/>
        </w:rPr>
        <w:t xml:space="preserve">10 </w:t>
      </w:r>
      <w:r>
        <w:rPr>
          <w:spacing w:val="-5"/>
          <w:sz w:val="30"/>
        </w:rPr>
        <w:t>năm</w:t>
      </w:r>
      <w:r>
        <w:rPr>
          <w:spacing w:val="-24"/>
          <w:sz w:val="30"/>
        </w:rPr>
        <w:t xml:space="preserve"> </w:t>
      </w:r>
      <w:r>
        <w:rPr>
          <w:sz w:val="30"/>
        </w:rPr>
        <w:t>1917.</w:t>
      </w:r>
    </w:p>
    <w:p w:rsidR="002A5536" w:rsidRDefault="002A5536">
      <w:pPr>
        <w:pStyle w:val="BodyText"/>
        <w:ind w:left="0"/>
        <w:rPr>
          <w:sz w:val="26"/>
        </w:rPr>
      </w:pPr>
    </w:p>
    <w:p w:rsidR="002A5536" w:rsidRDefault="00BE1DD8">
      <w:pPr>
        <w:pStyle w:val="ListParagraph"/>
        <w:numPr>
          <w:ilvl w:val="0"/>
          <w:numId w:val="53"/>
        </w:numPr>
        <w:tabs>
          <w:tab w:val="left" w:pos="280"/>
        </w:tabs>
        <w:ind w:right="277" w:firstLine="0"/>
        <w:rPr>
          <w:sz w:val="30"/>
        </w:rPr>
      </w:pPr>
      <w:r>
        <w:rPr>
          <w:spacing w:val="-7"/>
          <w:sz w:val="30"/>
        </w:rPr>
        <w:t>Vậy</w:t>
      </w:r>
      <w:r>
        <w:rPr>
          <w:spacing w:val="-16"/>
          <w:sz w:val="30"/>
        </w:rPr>
        <w:t xml:space="preserve"> </w:t>
      </w:r>
      <w:r>
        <w:rPr>
          <w:spacing w:val="-4"/>
          <w:sz w:val="30"/>
        </w:rPr>
        <w:t>phải</w:t>
      </w:r>
      <w:r>
        <w:rPr>
          <w:spacing w:val="7"/>
          <w:sz w:val="30"/>
        </w:rPr>
        <w:t xml:space="preserve"> </w:t>
      </w:r>
      <w:r>
        <w:rPr>
          <w:spacing w:val="-4"/>
          <w:sz w:val="30"/>
        </w:rPr>
        <w:t>đánh</w:t>
      </w:r>
      <w:r>
        <w:rPr>
          <w:spacing w:val="-15"/>
          <w:sz w:val="30"/>
        </w:rPr>
        <w:t xml:space="preserve"> </w:t>
      </w:r>
      <w:r>
        <w:rPr>
          <w:sz w:val="30"/>
        </w:rPr>
        <w:t>đổ</w:t>
      </w:r>
      <w:r>
        <w:rPr>
          <w:spacing w:val="-1"/>
          <w:sz w:val="30"/>
        </w:rPr>
        <w:t xml:space="preserve"> </w:t>
      </w:r>
      <w:r>
        <w:rPr>
          <w:spacing w:val="-5"/>
          <w:sz w:val="30"/>
        </w:rPr>
        <w:t>chính</w:t>
      </w:r>
      <w:r>
        <w:rPr>
          <w:spacing w:val="-15"/>
          <w:sz w:val="30"/>
        </w:rPr>
        <w:t xml:space="preserve"> </w:t>
      </w:r>
      <w:r>
        <w:rPr>
          <w:spacing w:val="-6"/>
          <w:sz w:val="30"/>
        </w:rPr>
        <w:t>quyền</w:t>
      </w:r>
      <w:r>
        <w:rPr>
          <w:spacing w:val="-15"/>
          <w:sz w:val="30"/>
        </w:rPr>
        <w:t xml:space="preserve"> </w:t>
      </w:r>
      <w:r>
        <w:rPr>
          <w:spacing w:val="-5"/>
          <w:sz w:val="30"/>
        </w:rPr>
        <w:t>tư</w:t>
      </w:r>
      <w:r>
        <w:rPr>
          <w:spacing w:val="2"/>
          <w:sz w:val="30"/>
        </w:rPr>
        <w:t xml:space="preserve"> </w:t>
      </w:r>
      <w:r>
        <w:rPr>
          <w:sz w:val="30"/>
        </w:rPr>
        <w:t>sản</w:t>
      </w:r>
      <w:r>
        <w:rPr>
          <w:spacing w:val="-15"/>
          <w:sz w:val="30"/>
        </w:rPr>
        <w:t xml:space="preserve"> </w:t>
      </w:r>
      <w:r>
        <w:rPr>
          <w:spacing w:val="-5"/>
          <w:sz w:val="30"/>
        </w:rPr>
        <w:t>của</w:t>
      </w:r>
      <w:r>
        <w:rPr>
          <w:spacing w:val="2"/>
          <w:sz w:val="30"/>
        </w:rPr>
        <w:t xml:space="preserve"> </w:t>
      </w:r>
      <w:r>
        <w:rPr>
          <w:sz w:val="30"/>
        </w:rPr>
        <w:t>bọn</w:t>
      </w:r>
      <w:r>
        <w:rPr>
          <w:spacing w:val="-16"/>
          <w:sz w:val="30"/>
        </w:rPr>
        <w:t xml:space="preserve"> </w:t>
      </w:r>
      <w:r>
        <w:rPr>
          <w:spacing w:val="-4"/>
          <w:sz w:val="30"/>
        </w:rPr>
        <w:t>Trần</w:t>
      </w:r>
      <w:r>
        <w:rPr>
          <w:spacing w:val="-15"/>
          <w:sz w:val="30"/>
        </w:rPr>
        <w:t xml:space="preserve"> </w:t>
      </w:r>
      <w:r>
        <w:rPr>
          <w:spacing w:val="-7"/>
          <w:sz w:val="30"/>
        </w:rPr>
        <w:t>Văn</w:t>
      </w:r>
      <w:r>
        <w:rPr>
          <w:spacing w:val="-15"/>
          <w:sz w:val="30"/>
        </w:rPr>
        <w:t xml:space="preserve"> </w:t>
      </w:r>
      <w:r>
        <w:rPr>
          <w:sz w:val="30"/>
        </w:rPr>
        <w:t>Giàu</w:t>
      </w:r>
      <w:r>
        <w:rPr>
          <w:spacing w:val="-16"/>
          <w:sz w:val="30"/>
        </w:rPr>
        <w:t xml:space="preserve"> </w:t>
      </w:r>
      <w:r>
        <w:rPr>
          <w:sz w:val="30"/>
        </w:rPr>
        <w:t>hiện</w:t>
      </w:r>
      <w:r>
        <w:rPr>
          <w:spacing w:val="-15"/>
          <w:sz w:val="30"/>
        </w:rPr>
        <w:t xml:space="preserve"> </w:t>
      </w:r>
      <w:r>
        <w:rPr>
          <w:spacing w:val="-5"/>
          <w:sz w:val="30"/>
        </w:rPr>
        <w:t>nay</w:t>
      </w:r>
      <w:r>
        <w:rPr>
          <w:spacing w:val="-16"/>
          <w:sz w:val="30"/>
        </w:rPr>
        <w:t xml:space="preserve"> </w:t>
      </w:r>
      <w:r>
        <w:rPr>
          <w:sz w:val="30"/>
        </w:rPr>
        <w:t>để</w:t>
      </w:r>
      <w:r>
        <w:rPr>
          <w:spacing w:val="2"/>
          <w:sz w:val="30"/>
        </w:rPr>
        <w:t xml:space="preserve"> lập</w:t>
      </w:r>
      <w:r>
        <w:rPr>
          <w:sz w:val="30"/>
        </w:rPr>
        <w:t xml:space="preserve"> </w:t>
      </w:r>
      <w:r>
        <w:rPr>
          <w:spacing w:val="-5"/>
          <w:sz w:val="30"/>
        </w:rPr>
        <w:t>chính</w:t>
      </w:r>
      <w:r>
        <w:rPr>
          <w:spacing w:val="-15"/>
          <w:sz w:val="30"/>
        </w:rPr>
        <w:t xml:space="preserve"> </w:t>
      </w:r>
      <w:r>
        <w:rPr>
          <w:spacing w:val="-6"/>
          <w:sz w:val="30"/>
        </w:rPr>
        <w:t>quyền</w:t>
      </w:r>
      <w:r>
        <w:rPr>
          <w:spacing w:val="-16"/>
          <w:sz w:val="30"/>
        </w:rPr>
        <w:t xml:space="preserve"> </w:t>
      </w:r>
      <w:r>
        <w:rPr>
          <w:spacing w:val="-4"/>
          <w:sz w:val="30"/>
        </w:rPr>
        <w:t>công</w:t>
      </w:r>
      <w:r>
        <w:rPr>
          <w:spacing w:val="-15"/>
          <w:sz w:val="30"/>
        </w:rPr>
        <w:t xml:space="preserve"> </w:t>
      </w:r>
      <w:r>
        <w:rPr>
          <w:spacing w:val="-8"/>
          <w:sz w:val="30"/>
        </w:rPr>
        <w:t xml:space="preserve">nhân </w:t>
      </w:r>
      <w:r>
        <w:rPr>
          <w:sz w:val="30"/>
        </w:rPr>
        <w:t xml:space="preserve">do </w:t>
      </w:r>
      <w:r>
        <w:rPr>
          <w:spacing w:val="-8"/>
          <w:sz w:val="30"/>
        </w:rPr>
        <w:t xml:space="preserve">nhóm </w:t>
      </w:r>
      <w:r>
        <w:rPr>
          <w:spacing w:val="-4"/>
          <w:sz w:val="30"/>
        </w:rPr>
        <w:t xml:space="preserve">Đệ </w:t>
      </w:r>
      <w:r>
        <w:rPr>
          <w:spacing w:val="-5"/>
          <w:sz w:val="30"/>
        </w:rPr>
        <w:t xml:space="preserve">tứ </w:t>
      </w:r>
      <w:r>
        <w:rPr>
          <w:sz w:val="30"/>
        </w:rPr>
        <w:t>lãnh</w:t>
      </w:r>
      <w:r>
        <w:rPr>
          <w:spacing w:val="-22"/>
          <w:sz w:val="30"/>
        </w:rPr>
        <w:t xml:space="preserve"> </w:t>
      </w:r>
      <w:r>
        <w:rPr>
          <w:sz w:val="30"/>
        </w:rPr>
        <w:t>đạo.</w:t>
      </w:r>
    </w:p>
    <w:p w:rsidR="002A5536" w:rsidRDefault="002A5536">
      <w:pPr>
        <w:pStyle w:val="BodyText"/>
        <w:ind w:left="0"/>
        <w:rPr>
          <w:sz w:val="26"/>
        </w:rPr>
      </w:pPr>
    </w:p>
    <w:p w:rsidR="002A5536" w:rsidRDefault="00BE1DD8">
      <w:pPr>
        <w:pStyle w:val="BodyText"/>
        <w:spacing w:before="0" w:line="448" w:lineRule="auto"/>
        <w:ind w:right="3465"/>
      </w:pPr>
      <w:r>
        <w:rPr>
          <w:spacing w:val="-4"/>
        </w:rPr>
        <w:t xml:space="preserve">Họ </w:t>
      </w:r>
      <w:r>
        <w:rPr>
          <w:spacing w:val="2"/>
        </w:rPr>
        <w:t xml:space="preserve">lập </w:t>
      </w:r>
      <w:r>
        <w:t xml:space="preserve">luận </w:t>
      </w:r>
      <w:r>
        <w:rPr>
          <w:spacing w:val="-10"/>
        </w:rPr>
        <w:t xml:space="preserve">như </w:t>
      </w:r>
      <w:r>
        <w:rPr>
          <w:spacing w:val="-8"/>
        </w:rPr>
        <w:t xml:space="preserve">vậy. </w:t>
      </w:r>
      <w:r>
        <w:rPr>
          <w:spacing w:val="-5"/>
        </w:rPr>
        <w:t xml:space="preserve">Thật </w:t>
      </w:r>
      <w:r>
        <w:rPr>
          <w:spacing w:val="-4"/>
        </w:rPr>
        <w:t xml:space="preserve">đúng </w:t>
      </w:r>
      <w:r>
        <w:t xml:space="preserve">với </w:t>
      </w:r>
      <w:r>
        <w:rPr>
          <w:spacing w:val="3"/>
        </w:rPr>
        <w:t xml:space="preserve">lý </w:t>
      </w:r>
      <w:r>
        <w:rPr>
          <w:spacing w:val="-9"/>
        </w:rPr>
        <w:t xml:space="preserve">thuyết </w:t>
      </w:r>
      <w:r>
        <w:t xml:space="preserve">“cách </w:t>
      </w:r>
      <w:r>
        <w:rPr>
          <w:spacing w:val="-10"/>
        </w:rPr>
        <w:t xml:space="preserve">mạng </w:t>
      </w:r>
      <w:r>
        <w:rPr>
          <w:spacing w:val="-6"/>
        </w:rPr>
        <w:t xml:space="preserve">thường </w:t>
      </w:r>
      <w:r>
        <w:t xml:space="preserve">trực”. </w:t>
      </w:r>
      <w:r>
        <w:rPr>
          <w:spacing w:val="-4"/>
        </w:rPr>
        <w:t xml:space="preserve">Họ </w:t>
      </w:r>
      <w:r>
        <w:rPr>
          <w:spacing w:val="2"/>
        </w:rPr>
        <w:t xml:space="preserve">ra </w:t>
      </w:r>
      <w:r>
        <w:t xml:space="preserve">sức “đào đất dưới </w:t>
      </w:r>
      <w:r>
        <w:rPr>
          <w:spacing w:val="-6"/>
        </w:rPr>
        <w:t xml:space="preserve">chân” </w:t>
      </w:r>
      <w:r>
        <w:t xml:space="preserve">bọn tôi; </w:t>
      </w:r>
      <w:r>
        <w:rPr>
          <w:spacing w:val="-8"/>
        </w:rPr>
        <w:t xml:space="preserve">họ </w:t>
      </w:r>
      <w:r>
        <w:t>tìm cách đâm</w:t>
      </w:r>
      <w:r>
        <w:rPr>
          <w:spacing w:val="-56"/>
        </w:rPr>
        <w:t xml:space="preserve"> </w:t>
      </w:r>
      <w:r>
        <w:t xml:space="preserve">vào </w:t>
      </w:r>
      <w:r>
        <w:rPr>
          <w:spacing w:val="-8"/>
        </w:rPr>
        <w:t xml:space="preserve">hông tụi </w:t>
      </w:r>
      <w:r>
        <w:t>tôi.</w:t>
      </w:r>
    </w:p>
    <w:p w:rsidR="002A5536" w:rsidRDefault="00BE1DD8">
      <w:pPr>
        <w:pStyle w:val="BodyText"/>
        <w:spacing w:before="0"/>
        <w:ind w:right="83"/>
      </w:pPr>
      <w:r>
        <w:rPr>
          <w:spacing w:val="-7"/>
        </w:rPr>
        <w:t xml:space="preserve">Lúc </w:t>
      </w:r>
      <w:r>
        <w:rPr>
          <w:spacing w:val="-11"/>
        </w:rPr>
        <w:t xml:space="preserve">này, </w:t>
      </w:r>
      <w:r>
        <w:t xml:space="preserve">sau vụ </w:t>
      </w:r>
      <w:r>
        <w:rPr>
          <w:spacing w:val="-12"/>
        </w:rPr>
        <w:t xml:space="preserve">xung </w:t>
      </w:r>
      <w:r>
        <w:t xml:space="preserve">đột 2 </w:t>
      </w:r>
      <w:r>
        <w:rPr>
          <w:spacing w:val="-8"/>
        </w:rPr>
        <w:t xml:space="preserve">tháng </w:t>
      </w:r>
      <w:r>
        <w:t xml:space="preserve">9, </w:t>
      </w:r>
      <w:r>
        <w:rPr>
          <w:spacing w:val="-8"/>
        </w:rPr>
        <w:t xml:space="preserve">nhất </w:t>
      </w:r>
      <w:r>
        <w:rPr>
          <w:spacing w:val="3"/>
        </w:rPr>
        <w:t xml:space="preserve">là </w:t>
      </w:r>
      <w:r>
        <w:t xml:space="preserve">sau vụ Tây treo cờ ở </w:t>
      </w:r>
      <w:r>
        <w:rPr>
          <w:spacing w:val="-5"/>
        </w:rPr>
        <w:t xml:space="preserve">phủ </w:t>
      </w:r>
      <w:r>
        <w:rPr>
          <w:spacing w:val="-9"/>
        </w:rPr>
        <w:t xml:space="preserve">Toàn </w:t>
      </w:r>
      <w:r>
        <w:rPr>
          <w:spacing w:val="-8"/>
        </w:rPr>
        <w:t xml:space="preserve">quyền, </w:t>
      </w:r>
      <w:r>
        <w:rPr>
          <w:spacing w:val="-10"/>
        </w:rPr>
        <w:t xml:space="preserve">Anh, </w:t>
      </w:r>
      <w:r>
        <w:rPr>
          <w:spacing w:val="-6"/>
        </w:rPr>
        <w:t xml:space="preserve">Nhật </w:t>
      </w:r>
      <w:r>
        <w:t xml:space="preserve">đòi tước vũ </w:t>
      </w:r>
      <w:r>
        <w:rPr>
          <w:spacing w:val="-10"/>
        </w:rPr>
        <w:t xml:space="preserve">khí </w:t>
      </w:r>
      <w:r>
        <w:rPr>
          <w:spacing w:val="-5"/>
        </w:rPr>
        <w:t xml:space="preserve">của </w:t>
      </w:r>
      <w:r>
        <w:t xml:space="preserve">dân </w:t>
      </w:r>
      <w:r>
        <w:rPr>
          <w:spacing w:val="-6"/>
        </w:rPr>
        <w:t xml:space="preserve">quân, </w:t>
      </w:r>
      <w:r>
        <w:rPr>
          <w:spacing w:val="-4"/>
        </w:rPr>
        <w:t xml:space="preserve">v.v… </w:t>
      </w:r>
      <w:r>
        <w:rPr>
          <w:spacing w:val="-8"/>
        </w:rPr>
        <w:t xml:space="preserve">thì </w:t>
      </w:r>
      <w:r>
        <w:t xml:space="preserve">ai </w:t>
      </w:r>
      <w:r>
        <w:rPr>
          <w:spacing w:val="-8"/>
        </w:rPr>
        <w:t xml:space="preserve">cũng </w:t>
      </w:r>
      <w:r>
        <w:rPr>
          <w:spacing w:val="-6"/>
        </w:rPr>
        <w:t xml:space="preserve">thấy </w:t>
      </w:r>
      <w:r>
        <w:rPr>
          <w:spacing w:val="-4"/>
        </w:rPr>
        <w:t xml:space="preserve">quân Pháp </w:t>
      </w:r>
      <w:r>
        <w:t xml:space="preserve">sắp sửa trở </w:t>
      </w:r>
      <w:r>
        <w:rPr>
          <w:spacing w:val="3"/>
        </w:rPr>
        <w:t xml:space="preserve">lại, </w:t>
      </w:r>
      <w:r>
        <w:rPr>
          <w:spacing w:val="-5"/>
        </w:rPr>
        <w:t xml:space="preserve">nhiều người </w:t>
      </w:r>
      <w:r>
        <w:rPr>
          <w:spacing w:val="-3"/>
        </w:rPr>
        <w:t xml:space="preserve">tán </w:t>
      </w:r>
      <w:r>
        <w:rPr>
          <w:spacing w:val="-8"/>
        </w:rPr>
        <w:t xml:space="preserve">thành </w:t>
      </w:r>
      <w:r>
        <w:rPr>
          <w:spacing w:val="-6"/>
        </w:rPr>
        <w:t xml:space="preserve">thái </w:t>
      </w:r>
      <w:r>
        <w:t xml:space="preserve">độ  </w:t>
      </w:r>
      <w:r>
        <w:rPr>
          <w:spacing w:val="-5"/>
        </w:rPr>
        <w:t>hoà</w:t>
      </w:r>
      <w:r>
        <w:rPr>
          <w:spacing w:val="2"/>
        </w:rPr>
        <w:t xml:space="preserve"> </w:t>
      </w:r>
      <w:r>
        <w:rPr>
          <w:spacing w:val="-4"/>
        </w:rPr>
        <w:t>hoãn</w:t>
      </w:r>
      <w:r>
        <w:rPr>
          <w:spacing w:val="-15"/>
        </w:rPr>
        <w:t xml:space="preserve"> </w:t>
      </w:r>
      <w:r>
        <w:rPr>
          <w:spacing w:val="-6"/>
        </w:rPr>
        <w:t>thương</w:t>
      </w:r>
      <w:r>
        <w:rPr>
          <w:spacing w:val="-15"/>
        </w:rPr>
        <w:t xml:space="preserve"> </w:t>
      </w:r>
      <w:r>
        <w:t>lượng</w:t>
      </w:r>
      <w:r>
        <w:rPr>
          <w:spacing w:val="-15"/>
        </w:rPr>
        <w:t xml:space="preserve"> </w:t>
      </w:r>
      <w:r>
        <w:rPr>
          <w:spacing w:val="-3"/>
        </w:rPr>
        <w:t>(tranh</w:t>
      </w:r>
      <w:r>
        <w:rPr>
          <w:spacing w:val="-15"/>
        </w:rPr>
        <w:t xml:space="preserve"> </w:t>
      </w:r>
      <w:r>
        <w:rPr>
          <w:spacing w:val="-8"/>
        </w:rPr>
        <w:t>thủ</w:t>
      </w:r>
      <w:r>
        <w:rPr>
          <w:spacing w:val="-15"/>
        </w:rPr>
        <w:t xml:space="preserve"> </w:t>
      </w:r>
      <w:r>
        <w:rPr>
          <w:spacing w:val="-5"/>
        </w:rPr>
        <w:t>thời</w:t>
      </w:r>
      <w:r>
        <w:rPr>
          <w:spacing w:val="8"/>
        </w:rPr>
        <w:t xml:space="preserve"> </w:t>
      </w:r>
      <w:r>
        <w:t>gian</w:t>
      </w:r>
      <w:r>
        <w:rPr>
          <w:spacing w:val="-15"/>
        </w:rPr>
        <w:t xml:space="preserve"> </w:t>
      </w:r>
      <w:r>
        <w:t>để</w:t>
      </w:r>
      <w:r>
        <w:rPr>
          <w:spacing w:val="2"/>
        </w:rPr>
        <w:t xml:space="preserve"> </w:t>
      </w:r>
      <w:r>
        <w:rPr>
          <w:spacing w:val="-6"/>
        </w:rPr>
        <w:t>chuẩn</w:t>
      </w:r>
      <w:r>
        <w:rPr>
          <w:spacing w:val="-15"/>
        </w:rPr>
        <w:t xml:space="preserve"> </w:t>
      </w:r>
      <w:r>
        <w:t>bị)</w:t>
      </w:r>
      <w:r>
        <w:rPr>
          <w:spacing w:val="7"/>
        </w:rPr>
        <w:t xml:space="preserve"> </w:t>
      </w:r>
      <w:r>
        <w:rPr>
          <w:spacing w:val="-5"/>
        </w:rPr>
        <w:t>của</w:t>
      </w:r>
      <w:r>
        <w:rPr>
          <w:spacing w:val="2"/>
        </w:rPr>
        <w:t xml:space="preserve"> </w:t>
      </w:r>
      <w:r>
        <w:rPr>
          <w:spacing w:val="-5"/>
        </w:rPr>
        <w:t>chính</w:t>
      </w:r>
      <w:r>
        <w:rPr>
          <w:spacing w:val="-15"/>
        </w:rPr>
        <w:t xml:space="preserve"> </w:t>
      </w:r>
      <w:r>
        <w:rPr>
          <w:spacing w:val="-6"/>
        </w:rPr>
        <w:t>quyền</w:t>
      </w:r>
      <w:r>
        <w:rPr>
          <w:spacing w:val="-15"/>
        </w:rPr>
        <w:t xml:space="preserve"> </w:t>
      </w:r>
      <w:r>
        <w:rPr>
          <w:spacing w:val="-3"/>
        </w:rPr>
        <w:t>(của</w:t>
      </w:r>
      <w:r>
        <w:rPr>
          <w:spacing w:val="2"/>
        </w:rPr>
        <w:t xml:space="preserve"> </w:t>
      </w:r>
      <w:r>
        <w:rPr>
          <w:spacing w:val="-5"/>
        </w:rPr>
        <w:t>anh</w:t>
      </w:r>
      <w:r>
        <w:rPr>
          <w:spacing w:val="-14"/>
        </w:rPr>
        <w:t xml:space="preserve"> </w:t>
      </w:r>
      <w:r>
        <w:rPr>
          <w:spacing w:val="-4"/>
        </w:rPr>
        <w:t>Thạch</w:t>
      </w:r>
      <w:r>
        <w:rPr>
          <w:spacing w:val="-15"/>
        </w:rPr>
        <w:t xml:space="preserve"> </w:t>
      </w:r>
      <w:r>
        <w:t>và</w:t>
      </w:r>
      <w:r>
        <w:rPr>
          <w:spacing w:val="2"/>
        </w:rPr>
        <w:t xml:space="preserve"> </w:t>
      </w:r>
      <w:r>
        <w:t xml:space="preserve">tôi), </w:t>
      </w:r>
      <w:r>
        <w:rPr>
          <w:spacing w:val="-9"/>
        </w:rPr>
        <w:t xml:space="preserve">nhưng </w:t>
      </w:r>
      <w:r>
        <w:rPr>
          <w:spacing w:val="-8"/>
        </w:rPr>
        <w:t xml:space="preserve">cũng </w:t>
      </w:r>
      <w:r>
        <w:t xml:space="preserve">có </w:t>
      </w:r>
      <w:r>
        <w:rPr>
          <w:spacing w:val="-8"/>
        </w:rPr>
        <w:t xml:space="preserve">một </w:t>
      </w:r>
      <w:r>
        <w:t xml:space="preserve">số </w:t>
      </w:r>
      <w:r>
        <w:rPr>
          <w:spacing w:val="3"/>
        </w:rPr>
        <w:t xml:space="preserve">ít </w:t>
      </w:r>
      <w:r>
        <w:rPr>
          <w:spacing w:val="-5"/>
        </w:rPr>
        <w:t xml:space="preserve">người cho </w:t>
      </w:r>
      <w:r>
        <w:rPr>
          <w:spacing w:val="-3"/>
        </w:rPr>
        <w:t xml:space="preserve">rằng </w:t>
      </w:r>
      <w:r>
        <w:t xml:space="preserve">bọn </w:t>
      </w:r>
      <w:r>
        <w:rPr>
          <w:spacing w:val="-3"/>
        </w:rPr>
        <w:t xml:space="preserve">tôi </w:t>
      </w:r>
      <w:r>
        <w:rPr>
          <w:spacing w:val="-10"/>
        </w:rPr>
        <w:t xml:space="preserve">“mềm” </w:t>
      </w:r>
      <w:r>
        <w:rPr>
          <w:spacing w:val="-4"/>
        </w:rPr>
        <w:t xml:space="preserve">quá, </w:t>
      </w:r>
      <w:r>
        <w:rPr>
          <w:spacing w:val="-6"/>
        </w:rPr>
        <w:t xml:space="preserve">thoả </w:t>
      </w:r>
      <w:r>
        <w:rPr>
          <w:spacing w:val="-3"/>
        </w:rPr>
        <w:t xml:space="preserve">hợp </w:t>
      </w:r>
      <w:r>
        <w:rPr>
          <w:spacing w:val="-4"/>
        </w:rPr>
        <w:t xml:space="preserve">quá, </w:t>
      </w:r>
      <w:r>
        <w:rPr>
          <w:spacing w:val="-8"/>
        </w:rPr>
        <w:t xml:space="preserve">họ </w:t>
      </w:r>
      <w:r>
        <w:t xml:space="preserve">trách </w:t>
      </w:r>
      <w:r>
        <w:rPr>
          <w:spacing w:val="-3"/>
        </w:rPr>
        <w:t xml:space="preserve">tại </w:t>
      </w:r>
      <w:r>
        <w:t xml:space="preserve">sao </w:t>
      </w:r>
      <w:r>
        <w:rPr>
          <w:spacing w:val="2"/>
        </w:rPr>
        <w:t xml:space="preserve">lại </w:t>
      </w:r>
      <w:r>
        <w:rPr>
          <w:spacing w:val="-8"/>
        </w:rPr>
        <w:t xml:space="preserve">thả </w:t>
      </w:r>
      <w:r>
        <w:t xml:space="preserve">bọn </w:t>
      </w:r>
      <w:r>
        <w:rPr>
          <w:spacing w:val="-4"/>
        </w:rPr>
        <w:t xml:space="preserve">Pháp </w:t>
      </w:r>
      <w:r>
        <w:t xml:space="preserve">bị bắt chiều 2 </w:t>
      </w:r>
      <w:r>
        <w:rPr>
          <w:spacing w:val="-8"/>
        </w:rPr>
        <w:t xml:space="preserve">tháng </w:t>
      </w:r>
      <w:r>
        <w:t xml:space="preserve">9, sao </w:t>
      </w:r>
      <w:r>
        <w:rPr>
          <w:spacing w:val="-9"/>
        </w:rPr>
        <w:t xml:space="preserve">không </w:t>
      </w:r>
      <w:r>
        <w:t xml:space="preserve">đem </w:t>
      </w:r>
      <w:r>
        <w:rPr>
          <w:spacing w:val="-8"/>
        </w:rPr>
        <w:t xml:space="preserve">xử </w:t>
      </w:r>
      <w:r>
        <w:rPr>
          <w:spacing w:val="-3"/>
        </w:rPr>
        <w:t xml:space="preserve">tội </w:t>
      </w:r>
      <w:r>
        <w:rPr>
          <w:spacing w:val="-6"/>
        </w:rPr>
        <w:t xml:space="preserve">chúng </w:t>
      </w:r>
      <w:r>
        <w:t xml:space="preserve">vì đã bắn </w:t>
      </w:r>
      <w:r>
        <w:rPr>
          <w:spacing w:val="-4"/>
        </w:rPr>
        <w:t xml:space="preserve">chết </w:t>
      </w:r>
      <w:r>
        <w:rPr>
          <w:spacing w:val="-5"/>
        </w:rPr>
        <w:t xml:space="preserve">người </w:t>
      </w:r>
      <w:r>
        <w:rPr>
          <w:spacing w:val="-8"/>
        </w:rPr>
        <w:t xml:space="preserve">Việt Nam, họ </w:t>
      </w:r>
      <w:r>
        <w:t xml:space="preserve">trách </w:t>
      </w:r>
      <w:r>
        <w:rPr>
          <w:spacing w:val="-3"/>
        </w:rPr>
        <w:t xml:space="preserve">tại </w:t>
      </w:r>
      <w:r>
        <w:t xml:space="preserve">sao chịu </w:t>
      </w:r>
      <w:r>
        <w:rPr>
          <w:spacing w:val="-4"/>
        </w:rPr>
        <w:t xml:space="preserve">“nộp </w:t>
      </w:r>
      <w:r>
        <w:t xml:space="preserve">vũ </w:t>
      </w:r>
      <w:r>
        <w:rPr>
          <w:spacing w:val="-6"/>
        </w:rPr>
        <w:t xml:space="preserve">khí” </w:t>
      </w:r>
      <w:r>
        <w:rPr>
          <w:spacing w:val="-4"/>
        </w:rPr>
        <w:t xml:space="preserve">v.v… Họ </w:t>
      </w:r>
      <w:r>
        <w:t xml:space="preserve">đòi </w:t>
      </w:r>
      <w:r>
        <w:rPr>
          <w:spacing w:val="-6"/>
        </w:rPr>
        <w:t xml:space="preserve">thừa </w:t>
      </w:r>
      <w:r>
        <w:t xml:space="preserve">lúc </w:t>
      </w:r>
      <w:r>
        <w:rPr>
          <w:spacing w:val="-4"/>
        </w:rPr>
        <w:t xml:space="preserve">Pháp </w:t>
      </w:r>
      <w:r>
        <w:t xml:space="preserve">còn </w:t>
      </w:r>
      <w:r>
        <w:rPr>
          <w:spacing w:val="-3"/>
        </w:rPr>
        <w:t xml:space="preserve">chưa </w:t>
      </w:r>
      <w:r>
        <w:rPr>
          <w:spacing w:val="-6"/>
        </w:rPr>
        <w:t xml:space="preserve">đông, </w:t>
      </w:r>
      <w:r>
        <w:rPr>
          <w:spacing w:val="-4"/>
        </w:rPr>
        <w:t xml:space="preserve">đánh </w:t>
      </w:r>
      <w:r>
        <w:t xml:space="preserve">úp </w:t>
      </w:r>
      <w:r>
        <w:rPr>
          <w:spacing w:val="-8"/>
        </w:rPr>
        <w:t xml:space="preserve">một </w:t>
      </w:r>
      <w:r>
        <w:rPr>
          <w:spacing w:val="-4"/>
        </w:rPr>
        <w:t xml:space="preserve">trận, </w:t>
      </w:r>
      <w:r>
        <w:t xml:space="preserve">tiêu diệt </w:t>
      </w:r>
      <w:r>
        <w:rPr>
          <w:spacing w:val="-5"/>
        </w:rPr>
        <w:t xml:space="preserve">hết </w:t>
      </w:r>
      <w:r>
        <w:rPr>
          <w:spacing w:val="-6"/>
        </w:rPr>
        <w:t xml:space="preserve">thực </w:t>
      </w:r>
      <w:r>
        <w:rPr>
          <w:spacing w:val="-4"/>
        </w:rPr>
        <w:t xml:space="preserve">dân. </w:t>
      </w:r>
      <w:r>
        <w:rPr>
          <w:spacing w:val="-3"/>
        </w:rPr>
        <w:t xml:space="preserve">Có </w:t>
      </w:r>
      <w:r>
        <w:t xml:space="preserve">lần, </w:t>
      </w:r>
      <w:r>
        <w:rPr>
          <w:spacing w:val="-9"/>
        </w:rPr>
        <w:t xml:space="preserve">không </w:t>
      </w:r>
      <w:r>
        <w:t xml:space="preserve">biết </w:t>
      </w:r>
      <w:r>
        <w:rPr>
          <w:spacing w:val="2"/>
        </w:rPr>
        <w:t xml:space="preserve">ai, </w:t>
      </w:r>
      <w:r>
        <w:rPr>
          <w:spacing w:val="-4"/>
        </w:rPr>
        <w:t xml:space="preserve">chắc </w:t>
      </w:r>
      <w:r>
        <w:rPr>
          <w:spacing w:val="3"/>
        </w:rPr>
        <w:t xml:space="preserve">là </w:t>
      </w:r>
      <w:r>
        <w:t xml:space="preserve">bọn </w:t>
      </w:r>
      <w:r>
        <w:rPr>
          <w:spacing w:val="-3"/>
        </w:rPr>
        <w:t xml:space="preserve">tay </w:t>
      </w:r>
      <w:r>
        <w:t xml:space="preserve">sai </w:t>
      </w:r>
      <w:r>
        <w:rPr>
          <w:spacing w:val="-5"/>
        </w:rPr>
        <w:t xml:space="preserve">của </w:t>
      </w:r>
      <w:r>
        <w:rPr>
          <w:spacing w:val="-4"/>
        </w:rPr>
        <w:t xml:space="preserve">Pháp </w:t>
      </w:r>
      <w:r>
        <w:rPr>
          <w:spacing w:val="-5"/>
        </w:rPr>
        <w:t xml:space="preserve">chớ </w:t>
      </w:r>
      <w:r>
        <w:t xml:space="preserve">ai đâu </w:t>
      </w:r>
      <w:r>
        <w:rPr>
          <w:spacing w:val="2"/>
        </w:rPr>
        <w:t xml:space="preserve">lạ, </w:t>
      </w:r>
      <w:r>
        <w:t xml:space="preserve">dán áp phích </w:t>
      </w:r>
      <w:r>
        <w:rPr>
          <w:spacing w:val="-8"/>
        </w:rPr>
        <w:t xml:space="preserve">hàng chục </w:t>
      </w:r>
      <w:r>
        <w:t xml:space="preserve">cái ở đường </w:t>
      </w:r>
      <w:r>
        <w:rPr>
          <w:spacing w:val="-4"/>
        </w:rPr>
        <w:t xml:space="preserve">Paul Blanchy </w:t>
      </w:r>
      <w:r>
        <w:rPr>
          <w:spacing w:val="-8"/>
        </w:rPr>
        <w:t xml:space="preserve">11 </w:t>
      </w:r>
      <w:r>
        <w:rPr>
          <w:spacing w:val="-5"/>
        </w:rPr>
        <w:t xml:space="preserve">từ </w:t>
      </w:r>
      <w:r>
        <w:t xml:space="preserve">Tân </w:t>
      </w:r>
      <w:r>
        <w:rPr>
          <w:spacing w:val="-4"/>
        </w:rPr>
        <w:t xml:space="preserve">Định </w:t>
      </w:r>
      <w:r>
        <w:t xml:space="preserve">đến Tân </w:t>
      </w:r>
      <w:r>
        <w:rPr>
          <w:spacing w:val="-6"/>
        </w:rPr>
        <w:t xml:space="preserve">Bình, </w:t>
      </w:r>
      <w:r>
        <w:rPr>
          <w:spacing w:val="-5"/>
        </w:rPr>
        <w:t xml:space="preserve">cho </w:t>
      </w:r>
      <w:r>
        <w:t xml:space="preserve">biết: </w:t>
      </w:r>
      <w:r>
        <w:rPr>
          <w:spacing w:val="-5"/>
        </w:rPr>
        <w:t xml:space="preserve">“xe </w:t>
      </w:r>
      <w:r>
        <w:rPr>
          <w:spacing w:val="-6"/>
        </w:rPr>
        <w:t xml:space="preserve">tăng </w:t>
      </w:r>
      <w:r>
        <w:rPr>
          <w:spacing w:val="-5"/>
        </w:rPr>
        <w:t xml:space="preserve">của </w:t>
      </w:r>
      <w:r>
        <w:rPr>
          <w:spacing w:val="-8"/>
        </w:rPr>
        <w:t xml:space="preserve">Nga </w:t>
      </w:r>
      <w:r>
        <w:rPr>
          <w:spacing w:val="-5"/>
        </w:rPr>
        <w:t xml:space="preserve">qua </w:t>
      </w:r>
      <w:r>
        <w:rPr>
          <w:spacing w:val="-3"/>
        </w:rPr>
        <w:t xml:space="preserve">giúp </w:t>
      </w:r>
      <w:r>
        <w:t xml:space="preserve">cách </w:t>
      </w:r>
      <w:r>
        <w:rPr>
          <w:spacing w:val="-10"/>
        </w:rPr>
        <w:t xml:space="preserve">mạng </w:t>
      </w:r>
      <w:r>
        <w:rPr>
          <w:spacing w:val="-8"/>
        </w:rPr>
        <w:t xml:space="preserve">Việt </w:t>
      </w:r>
      <w:r>
        <w:t xml:space="preserve">Nam đã đến Miến Điện rồi!”. </w:t>
      </w:r>
      <w:r>
        <w:rPr>
          <w:spacing w:val="-3"/>
        </w:rPr>
        <w:t xml:space="preserve">Rõ ràng </w:t>
      </w:r>
      <w:r>
        <w:rPr>
          <w:spacing w:val="3"/>
        </w:rPr>
        <w:t xml:space="preserve">là </w:t>
      </w:r>
      <w:r>
        <w:rPr>
          <w:spacing w:val="-8"/>
        </w:rPr>
        <w:t xml:space="preserve">tụi </w:t>
      </w:r>
      <w:r>
        <w:rPr>
          <w:spacing w:val="-5"/>
        </w:rPr>
        <w:t xml:space="preserve">khiêu khích </w:t>
      </w:r>
      <w:r>
        <w:rPr>
          <w:spacing w:val="-10"/>
        </w:rPr>
        <w:t xml:space="preserve">muốn </w:t>
      </w:r>
      <w:r>
        <w:rPr>
          <w:spacing w:val="-5"/>
        </w:rPr>
        <w:t xml:space="preserve">cho </w:t>
      </w:r>
      <w:r>
        <w:rPr>
          <w:spacing w:val="-4"/>
        </w:rPr>
        <w:t xml:space="preserve">đồng </w:t>
      </w:r>
      <w:r>
        <w:t xml:space="preserve">bào </w:t>
      </w:r>
      <w:r>
        <w:rPr>
          <w:spacing w:val="-5"/>
        </w:rPr>
        <w:t xml:space="preserve">ta </w:t>
      </w:r>
      <w:r>
        <w:t xml:space="preserve">tin </w:t>
      </w:r>
      <w:r>
        <w:rPr>
          <w:spacing w:val="-8"/>
        </w:rPr>
        <w:t xml:space="preserve">một </w:t>
      </w:r>
      <w:r>
        <w:t xml:space="preserve">cách </w:t>
      </w:r>
      <w:r>
        <w:rPr>
          <w:spacing w:val="-5"/>
        </w:rPr>
        <w:t xml:space="preserve">hão </w:t>
      </w:r>
      <w:r>
        <w:rPr>
          <w:spacing w:val="-10"/>
        </w:rPr>
        <w:t xml:space="preserve">huyền, </w:t>
      </w:r>
      <w:r>
        <w:t xml:space="preserve">rồi </w:t>
      </w:r>
      <w:r>
        <w:rPr>
          <w:spacing w:val="-4"/>
        </w:rPr>
        <w:t xml:space="preserve">đánh Pháp, </w:t>
      </w:r>
      <w:r>
        <w:t xml:space="preserve">trị </w:t>
      </w:r>
      <w:r>
        <w:rPr>
          <w:spacing w:val="-8"/>
        </w:rPr>
        <w:t xml:space="preserve">Anh </w:t>
      </w:r>
      <w:r>
        <w:rPr>
          <w:spacing w:val="-6"/>
        </w:rPr>
        <w:t xml:space="preserve">ngoài </w:t>
      </w:r>
      <w:r>
        <w:rPr>
          <w:spacing w:val="-4"/>
        </w:rPr>
        <w:t xml:space="preserve">đường, </w:t>
      </w:r>
      <w:r>
        <w:rPr>
          <w:spacing w:val="-5"/>
        </w:rPr>
        <w:t xml:space="preserve">gây </w:t>
      </w:r>
      <w:r>
        <w:rPr>
          <w:spacing w:val="-4"/>
        </w:rPr>
        <w:t xml:space="preserve">phản </w:t>
      </w:r>
      <w:r>
        <w:rPr>
          <w:spacing w:val="-5"/>
        </w:rPr>
        <w:t xml:space="preserve">ứng </w:t>
      </w:r>
      <w:r>
        <w:rPr>
          <w:spacing w:val="-10"/>
        </w:rPr>
        <w:t xml:space="preserve">mạnh </w:t>
      </w:r>
      <w:r>
        <w:rPr>
          <w:spacing w:val="-5"/>
        </w:rPr>
        <w:t xml:space="preserve">của </w:t>
      </w:r>
      <w:r>
        <w:rPr>
          <w:spacing w:val="-6"/>
        </w:rPr>
        <w:t xml:space="preserve">Đồng </w:t>
      </w:r>
      <w:r>
        <w:rPr>
          <w:spacing w:val="-10"/>
        </w:rPr>
        <w:t xml:space="preserve">minh, </w:t>
      </w:r>
      <w:r>
        <w:rPr>
          <w:spacing w:val="-4"/>
        </w:rPr>
        <w:t xml:space="preserve">phản </w:t>
      </w:r>
      <w:r>
        <w:rPr>
          <w:spacing w:val="-5"/>
        </w:rPr>
        <w:t xml:space="preserve">ứng </w:t>
      </w:r>
      <w:r>
        <w:t xml:space="preserve">có </w:t>
      </w:r>
      <w:r>
        <w:rPr>
          <w:spacing w:val="4"/>
        </w:rPr>
        <w:t xml:space="preserve">lợi </w:t>
      </w:r>
      <w:r>
        <w:rPr>
          <w:spacing w:val="-5"/>
        </w:rPr>
        <w:t xml:space="preserve">cho </w:t>
      </w:r>
      <w:r>
        <w:rPr>
          <w:spacing w:val="-4"/>
        </w:rPr>
        <w:t xml:space="preserve">Pháp. </w:t>
      </w:r>
      <w:r>
        <w:t xml:space="preserve">Bọn </w:t>
      </w:r>
      <w:r>
        <w:rPr>
          <w:spacing w:val="-3"/>
        </w:rPr>
        <w:t xml:space="preserve">tôi </w:t>
      </w:r>
      <w:r>
        <w:t xml:space="preserve">biết được, </w:t>
      </w:r>
      <w:r>
        <w:rPr>
          <w:spacing w:val="-5"/>
        </w:rPr>
        <w:t xml:space="preserve">cho người </w:t>
      </w:r>
      <w:r>
        <w:t xml:space="preserve">đi </w:t>
      </w:r>
      <w:r>
        <w:rPr>
          <w:spacing w:val="-8"/>
        </w:rPr>
        <w:t xml:space="preserve">gỡ </w:t>
      </w:r>
      <w:r>
        <w:t xml:space="preserve">các áp phích </w:t>
      </w:r>
      <w:r>
        <w:rPr>
          <w:spacing w:val="3"/>
        </w:rPr>
        <w:t xml:space="preserve">lố </w:t>
      </w:r>
      <w:r>
        <w:t xml:space="preserve">lăng ấy </w:t>
      </w:r>
      <w:r>
        <w:rPr>
          <w:spacing w:val="-5"/>
        </w:rPr>
        <w:t xml:space="preserve">thì, </w:t>
      </w:r>
      <w:r>
        <w:t xml:space="preserve">ở </w:t>
      </w:r>
      <w:r>
        <w:rPr>
          <w:spacing w:val="-8"/>
        </w:rPr>
        <w:t xml:space="preserve">một </w:t>
      </w:r>
      <w:r>
        <w:t xml:space="preserve">vài nơi, </w:t>
      </w:r>
      <w:r>
        <w:rPr>
          <w:spacing w:val="-4"/>
        </w:rPr>
        <w:t xml:space="preserve">quần </w:t>
      </w:r>
      <w:r>
        <w:rPr>
          <w:spacing w:val="-6"/>
        </w:rPr>
        <w:t xml:space="preserve">chúng </w:t>
      </w:r>
      <w:r>
        <w:rPr>
          <w:spacing w:val="-4"/>
        </w:rPr>
        <w:t xml:space="preserve">tưởng </w:t>
      </w:r>
      <w:r>
        <w:t xml:space="preserve">đâu </w:t>
      </w:r>
      <w:r>
        <w:rPr>
          <w:spacing w:val="-5"/>
        </w:rPr>
        <w:t xml:space="preserve">anh </w:t>
      </w:r>
      <w:r>
        <w:t xml:space="preserve">em đi </w:t>
      </w:r>
      <w:r>
        <w:rPr>
          <w:spacing w:val="-8"/>
        </w:rPr>
        <w:t xml:space="preserve">gỡ </w:t>
      </w:r>
      <w:r>
        <w:t xml:space="preserve">áp phích đó </w:t>
      </w:r>
      <w:r>
        <w:rPr>
          <w:spacing w:val="3"/>
        </w:rPr>
        <w:t xml:space="preserve">là </w:t>
      </w:r>
      <w:r>
        <w:rPr>
          <w:spacing w:val="-8"/>
        </w:rPr>
        <w:t xml:space="preserve">Việt </w:t>
      </w:r>
      <w:r>
        <w:rPr>
          <w:spacing w:val="-5"/>
        </w:rPr>
        <w:t xml:space="preserve">gian; </w:t>
      </w:r>
      <w:r>
        <w:rPr>
          <w:spacing w:val="-3"/>
        </w:rPr>
        <w:t xml:space="preserve">suýt </w:t>
      </w:r>
      <w:r>
        <w:t xml:space="preserve">có </w:t>
      </w:r>
      <w:r>
        <w:rPr>
          <w:spacing w:val="-4"/>
        </w:rPr>
        <w:t>đánh</w:t>
      </w:r>
      <w:r>
        <w:rPr>
          <w:spacing w:val="-52"/>
        </w:rPr>
        <w:t xml:space="preserve"> </w:t>
      </w:r>
      <w:r>
        <w:rPr>
          <w:spacing w:val="-3"/>
        </w:rPr>
        <w:t>lộn.</w:t>
      </w:r>
    </w:p>
    <w:p w:rsidR="002A5536" w:rsidRDefault="002A5536">
      <w:pPr>
        <w:pStyle w:val="BodyText"/>
        <w:ind w:left="0"/>
        <w:rPr>
          <w:sz w:val="26"/>
        </w:rPr>
      </w:pPr>
    </w:p>
    <w:p w:rsidR="002A5536" w:rsidRDefault="00BE1DD8">
      <w:pPr>
        <w:pStyle w:val="BodyText"/>
        <w:ind w:right="262"/>
        <w:jc w:val="both"/>
      </w:pPr>
      <w:r>
        <w:t xml:space="preserve">Bọn đệ </w:t>
      </w:r>
      <w:r>
        <w:rPr>
          <w:spacing w:val="-5"/>
        </w:rPr>
        <w:t xml:space="preserve">tứ Trốt-kýt </w:t>
      </w:r>
      <w:r>
        <w:rPr>
          <w:spacing w:val="4"/>
        </w:rPr>
        <w:t xml:space="preserve">lợi </w:t>
      </w:r>
      <w:r>
        <w:rPr>
          <w:spacing w:val="-8"/>
        </w:rPr>
        <w:t xml:space="preserve">dụng </w:t>
      </w:r>
      <w:r>
        <w:rPr>
          <w:spacing w:val="-3"/>
        </w:rPr>
        <w:t xml:space="preserve">tâm </w:t>
      </w:r>
      <w:r>
        <w:rPr>
          <w:spacing w:val="3"/>
        </w:rPr>
        <w:t xml:space="preserve">lý </w:t>
      </w:r>
      <w:r>
        <w:rPr>
          <w:spacing w:val="-5"/>
        </w:rPr>
        <w:t xml:space="preserve">của </w:t>
      </w:r>
      <w:r>
        <w:t xml:space="preserve">dân </w:t>
      </w:r>
      <w:r>
        <w:rPr>
          <w:spacing w:val="-8"/>
        </w:rPr>
        <w:t xml:space="preserve">“muốn </w:t>
      </w:r>
      <w:r>
        <w:rPr>
          <w:spacing w:val="-6"/>
        </w:rPr>
        <w:t xml:space="preserve">đánh” </w:t>
      </w:r>
      <w:r>
        <w:t xml:space="preserve">để </w:t>
      </w:r>
      <w:r>
        <w:rPr>
          <w:spacing w:val="-8"/>
        </w:rPr>
        <w:t xml:space="preserve">tuyên </w:t>
      </w:r>
      <w:r>
        <w:rPr>
          <w:spacing w:val="-6"/>
        </w:rPr>
        <w:t xml:space="preserve">truyền </w:t>
      </w:r>
      <w:r>
        <w:t xml:space="preserve">cổ </w:t>
      </w:r>
      <w:r>
        <w:rPr>
          <w:spacing w:val="-4"/>
        </w:rPr>
        <w:t xml:space="preserve">động </w:t>
      </w:r>
      <w:r>
        <w:rPr>
          <w:spacing w:val="-3"/>
        </w:rPr>
        <w:t xml:space="preserve">rằng </w:t>
      </w:r>
      <w:r>
        <w:rPr>
          <w:spacing w:val="-8"/>
        </w:rPr>
        <w:t xml:space="preserve">tụi </w:t>
      </w:r>
      <w:r>
        <w:rPr>
          <w:spacing w:val="-3"/>
        </w:rPr>
        <w:t xml:space="preserve">tôi </w:t>
      </w:r>
      <w:r>
        <w:t xml:space="preserve">sợ </w:t>
      </w:r>
      <w:r>
        <w:rPr>
          <w:spacing w:val="-9"/>
        </w:rPr>
        <w:t xml:space="preserve">Tây, không </w:t>
      </w:r>
      <w:r>
        <w:t xml:space="preserve">dám </w:t>
      </w:r>
      <w:r>
        <w:rPr>
          <w:spacing w:val="-4"/>
        </w:rPr>
        <w:t xml:space="preserve">đánh </w:t>
      </w:r>
      <w:r>
        <w:rPr>
          <w:spacing w:val="-9"/>
        </w:rPr>
        <w:t xml:space="preserve">Tây, </w:t>
      </w:r>
      <w:r>
        <w:rPr>
          <w:spacing w:val="-4"/>
        </w:rPr>
        <w:t xml:space="preserve">đang </w:t>
      </w:r>
      <w:r>
        <w:rPr>
          <w:spacing w:val="-5"/>
        </w:rPr>
        <w:t xml:space="preserve">“thoả </w:t>
      </w:r>
      <w:r>
        <w:rPr>
          <w:spacing w:val="-3"/>
        </w:rPr>
        <w:t xml:space="preserve">hợp” </w:t>
      </w:r>
      <w:r>
        <w:t xml:space="preserve">với </w:t>
      </w:r>
      <w:r>
        <w:rPr>
          <w:spacing w:val="-6"/>
        </w:rPr>
        <w:t xml:space="preserve">thực </w:t>
      </w:r>
      <w:r>
        <w:rPr>
          <w:spacing w:val="-4"/>
        </w:rPr>
        <w:t xml:space="preserve">dân. </w:t>
      </w:r>
      <w:r>
        <w:rPr>
          <w:spacing w:val="-6"/>
        </w:rPr>
        <w:t xml:space="preserve">Khẩu </w:t>
      </w:r>
      <w:r>
        <w:t xml:space="preserve">hiệu </w:t>
      </w:r>
      <w:r>
        <w:rPr>
          <w:spacing w:val="-5"/>
        </w:rPr>
        <w:t xml:space="preserve">của </w:t>
      </w:r>
      <w:r>
        <w:rPr>
          <w:spacing w:val="-6"/>
        </w:rPr>
        <w:t xml:space="preserve">chúng </w:t>
      </w:r>
      <w:r>
        <w:t xml:space="preserve">lúc </w:t>
      </w:r>
      <w:r>
        <w:rPr>
          <w:spacing w:val="-5"/>
        </w:rPr>
        <w:t xml:space="preserve">này </w:t>
      </w:r>
      <w:r>
        <w:rPr>
          <w:spacing w:val="2"/>
        </w:rPr>
        <w:t xml:space="preserve">là: </w:t>
      </w:r>
      <w:r>
        <w:t xml:space="preserve">đòi </w:t>
      </w:r>
      <w:r>
        <w:rPr>
          <w:spacing w:val="-5"/>
        </w:rPr>
        <w:t xml:space="preserve">chính </w:t>
      </w:r>
      <w:r>
        <w:rPr>
          <w:spacing w:val="-6"/>
        </w:rPr>
        <w:t>quyền</w:t>
      </w:r>
    </w:p>
    <w:p w:rsidR="002A5536" w:rsidRDefault="002A5536">
      <w:pPr>
        <w:jc w:val="both"/>
        <w:sectPr w:rsidR="002A5536">
          <w:pgSz w:w="12240" w:h="15840"/>
          <w:pgMar w:top="0" w:right="0" w:bottom="280" w:left="0" w:header="720" w:footer="720" w:gutter="0"/>
          <w:cols w:space="720"/>
        </w:sectPr>
      </w:pPr>
    </w:p>
    <w:p w:rsidR="002A5536" w:rsidRDefault="00BE1DD8">
      <w:pPr>
        <w:pStyle w:val="BodyText"/>
        <w:spacing w:before="65"/>
        <w:ind w:right="91"/>
      </w:pPr>
      <w:r>
        <w:rPr>
          <w:spacing w:val="-4"/>
        </w:rPr>
        <w:lastRenderedPageBreak/>
        <w:t xml:space="preserve">phải </w:t>
      </w:r>
      <w:r>
        <w:t xml:space="preserve">kiên </w:t>
      </w:r>
      <w:r>
        <w:rPr>
          <w:spacing w:val="-6"/>
        </w:rPr>
        <w:t xml:space="preserve">quyết chống </w:t>
      </w:r>
      <w:r>
        <w:rPr>
          <w:spacing w:val="-4"/>
        </w:rPr>
        <w:t xml:space="preserve">Pháp; </w:t>
      </w:r>
      <w:r>
        <w:t xml:space="preserve">và </w:t>
      </w:r>
      <w:r>
        <w:rPr>
          <w:spacing w:val="-10"/>
        </w:rPr>
        <w:t xml:space="preserve">muốn </w:t>
      </w:r>
      <w:r>
        <w:rPr>
          <w:spacing w:val="-6"/>
        </w:rPr>
        <w:t xml:space="preserve">chống </w:t>
      </w:r>
      <w:r>
        <w:rPr>
          <w:spacing w:val="-4"/>
        </w:rPr>
        <w:t xml:space="preserve">Pháp </w:t>
      </w:r>
      <w:r>
        <w:t xml:space="preserve">có hiệu </w:t>
      </w:r>
      <w:r>
        <w:rPr>
          <w:spacing w:val="2"/>
        </w:rPr>
        <w:t xml:space="preserve">lực </w:t>
      </w:r>
      <w:r>
        <w:rPr>
          <w:spacing w:val="-8"/>
        </w:rPr>
        <w:t xml:space="preserve">thì </w:t>
      </w:r>
      <w:r>
        <w:t xml:space="preserve">đòi </w:t>
      </w:r>
      <w:r>
        <w:rPr>
          <w:spacing w:val="-5"/>
        </w:rPr>
        <w:t xml:space="preserve">chính </w:t>
      </w:r>
      <w:r>
        <w:rPr>
          <w:spacing w:val="-6"/>
        </w:rPr>
        <w:t xml:space="preserve">quyền </w:t>
      </w:r>
      <w:r>
        <w:rPr>
          <w:spacing w:val="-4"/>
        </w:rPr>
        <w:t xml:space="preserve">phải </w:t>
      </w:r>
      <w:r>
        <w:t xml:space="preserve">“võ </w:t>
      </w:r>
      <w:r>
        <w:rPr>
          <w:spacing w:val="-4"/>
        </w:rPr>
        <w:t xml:space="preserve">trang quần </w:t>
      </w:r>
      <w:r>
        <w:rPr>
          <w:spacing w:val="-7"/>
        </w:rPr>
        <w:t xml:space="preserve">chúng”. Tụi </w:t>
      </w:r>
      <w:r>
        <w:t xml:space="preserve">đệ </w:t>
      </w:r>
      <w:r>
        <w:rPr>
          <w:spacing w:val="-5"/>
        </w:rPr>
        <w:t xml:space="preserve">tứ </w:t>
      </w:r>
      <w:r>
        <w:t xml:space="preserve">biết </w:t>
      </w:r>
      <w:r>
        <w:rPr>
          <w:spacing w:val="-4"/>
        </w:rPr>
        <w:t xml:space="preserve">chán </w:t>
      </w:r>
      <w:r>
        <w:rPr>
          <w:spacing w:val="-3"/>
        </w:rPr>
        <w:t xml:space="preserve">rằng </w:t>
      </w:r>
      <w:r>
        <w:rPr>
          <w:spacing w:val="-9"/>
        </w:rPr>
        <w:t xml:space="preserve">không </w:t>
      </w:r>
      <w:r>
        <w:t xml:space="preserve">có vũ </w:t>
      </w:r>
      <w:r>
        <w:rPr>
          <w:spacing w:val="-10"/>
        </w:rPr>
        <w:t xml:space="preserve">khí </w:t>
      </w:r>
      <w:r>
        <w:t xml:space="preserve">(súng </w:t>
      </w:r>
      <w:r>
        <w:rPr>
          <w:spacing w:val="-4"/>
        </w:rPr>
        <w:t xml:space="preserve">đạn) </w:t>
      </w:r>
      <w:r>
        <w:t xml:space="preserve">ở đâu để </w:t>
      </w:r>
      <w:r>
        <w:rPr>
          <w:spacing w:val="-12"/>
        </w:rPr>
        <w:t xml:space="preserve">mà </w:t>
      </w:r>
      <w:r>
        <w:rPr>
          <w:spacing w:val="-4"/>
        </w:rPr>
        <w:t xml:space="preserve">phát </w:t>
      </w:r>
      <w:r>
        <w:rPr>
          <w:spacing w:val="-5"/>
        </w:rPr>
        <w:t xml:space="preserve">cho </w:t>
      </w:r>
      <w:r>
        <w:rPr>
          <w:spacing w:val="-4"/>
        </w:rPr>
        <w:t xml:space="preserve">quần </w:t>
      </w:r>
      <w:r>
        <w:rPr>
          <w:spacing w:val="-8"/>
        </w:rPr>
        <w:t xml:space="preserve">chúng; </w:t>
      </w:r>
      <w:r>
        <w:rPr>
          <w:spacing w:val="-5"/>
        </w:rPr>
        <w:t xml:space="preserve">chính phủ </w:t>
      </w:r>
      <w:r>
        <w:t xml:space="preserve">cách </w:t>
      </w:r>
      <w:r>
        <w:rPr>
          <w:spacing w:val="-10"/>
        </w:rPr>
        <w:t xml:space="preserve">mạng </w:t>
      </w:r>
      <w:r>
        <w:t xml:space="preserve">còn </w:t>
      </w:r>
      <w:r>
        <w:rPr>
          <w:spacing w:val="-4"/>
        </w:rPr>
        <w:t xml:space="preserve">phải </w:t>
      </w:r>
      <w:r>
        <w:t xml:space="preserve">đi kiếm </w:t>
      </w:r>
      <w:r>
        <w:rPr>
          <w:spacing w:val="-6"/>
        </w:rPr>
        <w:t xml:space="preserve">từng </w:t>
      </w:r>
      <w:r>
        <w:t xml:space="preserve">cây </w:t>
      </w:r>
      <w:r>
        <w:rPr>
          <w:spacing w:val="-6"/>
        </w:rPr>
        <w:t xml:space="preserve">súng, từng </w:t>
      </w:r>
      <w:r>
        <w:t xml:space="preserve">viên đạn </w:t>
      </w:r>
      <w:r>
        <w:rPr>
          <w:spacing w:val="-12"/>
        </w:rPr>
        <w:t xml:space="preserve">mà </w:t>
      </w:r>
      <w:r>
        <w:rPr>
          <w:spacing w:val="-8"/>
        </w:rPr>
        <w:t xml:space="preserve">cũng </w:t>
      </w:r>
      <w:r>
        <w:rPr>
          <w:spacing w:val="-9"/>
        </w:rPr>
        <w:t xml:space="preserve">không </w:t>
      </w:r>
      <w:r>
        <w:t xml:space="preserve">có bao </w:t>
      </w:r>
      <w:r>
        <w:rPr>
          <w:spacing w:val="-5"/>
        </w:rPr>
        <w:t xml:space="preserve">nhiêu </w:t>
      </w:r>
      <w:r>
        <w:t xml:space="preserve">để võ </w:t>
      </w:r>
      <w:r>
        <w:rPr>
          <w:spacing w:val="-4"/>
        </w:rPr>
        <w:t xml:space="preserve">trang </w:t>
      </w:r>
      <w:r>
        <w:rPr>
          <w:spacing w:val="-5"/>
        </w:rPr>
        <w:t xml:space="preserve">cho </w:t>
      </w:r>
      <w:r>
        <w:rPr>
          <w:spacing w:val="-4"/>
        </w:rPr>
        <w:t xml:space="preserve">quân </w:t>
      </w:r>
      <w:r>
        <w:t xml:space="preserve">lính cách </w:t>
      </w:r>
      <w:r>
        <w:rPr>
          <w:spacing w:val="-11"/>
        </w:rPr>
        <w:t xml:space="preserve">mạng. </w:t>
      </w:r>
      <w:r>
        <w:rPr>
          <w:spacing w:val="-6"/>
        </w:rPr>
        <w:t xml:space="preserve">Quần chúng </w:t>
      </w:r>
      <w:r>
        <w:rPr>
          <w:spacing w:val="-5"/>
        </w:rPr>
        <w:t xml:space="preserve">chỉ </w:t>
      </w:r>
      <w:r>
        <w:t xml:space="preserve">có </w:t>
      </w:r>
      <w:r>
        <w:rPr>
          <w:spacing w:val="-8"/>
        </w:rPr>
        <w:t xml:space="preserve">thể </w:t>
      </w:r>
      <w:r>
        <w:rPr>
          <w:spacing w:val="-5"/>
        </w:rPr>
        <w:t xml:space="preserve">tự </w:t>
      </w:r>
      <w:r>
        <w:t xml:space="preserve">võ </w:t>
      </w:r>
      <w:r>
        <w:rPr>
          <w:spacing w:val="-4"/>
        </w:rPr>
        <w:t xml:space="preserve">trang bằng </w:t>
      </w:r>
      <w:r>
        <w:t xml:space="preserve">vũ </w:t>
      </w:r>
      <w:r>
        <w:rPr>
          <w:spacing w:val="-10"/>
        </w:rPr>
        <w:t xml:space="preserve">khí </w:t>
      </w:r>
      <w:r>
        <w:rPr>
          <w:spacing w:val="-8"/>
        </w:rPr>
        <w:t xml:space="preserve">thô </w:t>
      </w:r>
      <w:r>
        <w:rPr>
          <w:spacing w:val="3"/>
        </w:rPr>
        <w:t xml:space="preserve">sơ. </w:t>
      </w:r>
      <w:r>
        <w:rPr>
          <w:spacing w:val="-7"/>
        </w:rPr>
        <w:t xml:space="preserve">Nhưng </w:t>
      </w:r>
      <w:r>
        <w:t xml:space="preserve">vấn đề </w:t>
      </w:r>
      <w:r>
        <w:rPr>
          <w:spacing w:val="-5"/>
        </w:rPr>
        <w:t xml:space="preserve">chính của Trốt-kýt </w:t>
      </w:r>
      <w:r>
        <w:rPr>
          <w:spacing w:val="3"/>
        </w:rPr>
        <w:t xml:space="preserve">là </w:t>
      </w:r>
      <w:r>
        <w:rPr>
          <w:spacing w:val="2"/>
        </w:rPr>
        <w:t xml:space="preserve">làm </w:t>
      </w:r>
      <w:r>
        <w:t xml:space="preserve">cách </w:t>
      </w:r>
      <w:r>
        <w:rPr>
          <w:spacing w:val="-5"/>
        </w:rPr>
        <w:t xml:space="preserve">nào </w:t>
      </w:r>
      <w:r>
        <w:t xml:space="preserve">để </w:t>
      </w:r>
      <w:r>
        <w:rPr>
          <w:spacing w:val="-8"/>
        </w:rPr>
        <w:t xml:space="preserve">hạ uy thế </w:t>
      </w:r>
      <w:r>
        <w:rPr>
          <w:spacing w:val="-5"/>
        </w:rPr>
        <w:t xml:space="preserve">của chính </w:t>
      </w:r>
      <w:r>
        <w:rPr>
          <w:spacing w:val="-8"/>
        </w:rPr>
        <w:t xml:space="preserve">quyền, </w:t>
      </w:r>
      <w:r>
        <w:t xml:space="preserve">cụ </w:t>
      </w:r>
      <w:r>
        <w:rPr>
          <w:spacing w:val="-8"/>
        </w:rPr>
        <w:t xml:space="preserve">thể nhất </w:t>
      </w:r>
      <w:r>
        <w:rPr>
          <w:spacing w:val="3"/>
        </w:rPr>
        <w:t xml:space="preserve">là </w:t>
      </w:r>
      <w:r>
        <w:rPr>
          <w:spacing w:val="-5"/>
        </w:rPr>
        <w:t xml:space="preserve">của ông </w:t>
      </w:r>
      <w:r>
        <w:rPr>
          <w:spacing w:val="-3"/>
        </w:rPr>
        <w:t xml:space="preserve">Giàu. </w:t>
      </w:r>
      <w:r>
        <w:rPr>
          <w:spacing w:val="-7"/>
        </w:rPr>
        <w:t xml:space="preserve">Cho </w:t>
      </w:r>
      <w:r>
        <w:rPr>
          <w:spacing w:val="-8"/>
        </w:rPr>
        <w:t xml:space="preserve">nên, tụi nó </w:t>
      </w:r>
      <w:r>
        <w:t xml:space="preserve">biểu </w:t>
      </w:r>
      <w:r>
        <w:rPr>
          <w:spacing w:val="-5"/>
        </w:rPr>
        <w:t xml:space="preserve">tình </w:t>
      </w:r>
      <w:r>
        <w:t xml:space="preserve">om sòm trước cửa </w:t>
      </w:r>
      <w:r>
        <w:rPr>
          <w:spacing w:val="-7"/>
        </w:rPr>
        <w:t xml:space="preserve">Chợ </w:t>
      </w:r>
      <w:r>
        <w:t xml:space="preserve">Mới. </w:t>
      </w:r>
      <w:r>
        <w:rPr>
          <w:spacing w:val="-7"/>
        </w:rPr>
        <w:t xml:space="preserve">Vài </w:t>
      </w:r>
      <w:r>
        <w:t xml:space="preserve">trăm </w:t>
      </w:r>
      <w:r>
        <w:rPr>
          <w:spacing w:val="-5"/>
        </w:rPr>
        <w:t xml:space="preserve">người </w:t>
      </w:r>
      <w:r>
        <w:rPr>
          <w:spacing w:val="-6"/>
        </w:rPr>
        <w:t xml:space="preserve">thôi </w:t>
      </w:r>
      <w:r>
        <w:rPr>
          <w:spacing w:val="-7"/>
        </w:rPr>
        <w:t xml:space="preserve">(mà </w:t>
      </w:r>
      <w:r>
        <w:t xml:space="preserve">tin được đưa </w:t>
      </w:r>
      <w:r>
        <w:rPr>
          <w:spacing w:val="2"/>
        </w:rPr>
        <w:t xml:space="preserve">lên </w:t>
      </w:r>
      <w:r>
        <w:t xml:space="preserve">báo). Bên </w:t>
      </w:r>
      <w:r>
        <w:rPr>
          <w:spacing w:val="-5"/>
        </w:rPr>
        <w:t xml:space="preserve">anh </w:t>
      </w:r>
      <w:r>
        <w:rPr>
          <w:spacing w:val="-8"/>
        </w:rPr>
        <w:t xml:space="preserve">Hành, </w:t>
      </w:r>
      <w:r>
        <w:rPr>
          <w:spacing w:val="-5"/>
        </w:rPr>
        <w:t xml:space="preserve">anh </w:t>
      </w:r>
      <w:r>
        <w:t xml:space="preserve">Tươi (cảnh sát) </w:t>
      </w:r>
      <w:r>
        <w:rPr>
          <w:spacing w:val="-5"/>
        </w:rPr>
        <w:t xml:space="preserve">hỏi </w:t>
      </w:r>
      <w:r>
        <w:rPr>
          <w:spacing w:val="-3"/>
        </w:rPr>
        <w:t xml:space="preserve">tôi </w:t>
      </w:r>
      <w:r>
        <w:rPr>
          <w:spacing w:val="-4"/>
        </w:rPr>
        <w:t xml:space="preserve">phải </w:t>
      </w:r>
      <w:r>
        <w:t xml:space="preserve">đối </w:t>
      </w:r>
      <w:r>
        <w:rPr>
          <w:spacing w:val="-5"/>
        </w:rPr>
        <w:t xml:space="preserve">phó </w:t>
      </w:r>
      <w:r>
        <w:t xml:space="preserve">cách </w:t>
      </w:r>
      <w:r>
        <w:rPr>
          <w:spacing w:val="-4"/>
        </w:rPr>
        <w:t xml:space="preserve">nào, </w:t>
      </w:r>
      <w:r>
        <w:rPr>
          <w:spacing w:val="-8"/>
        </w:rPr>
        <w:t xml:space="preserve">họ </w:t>
      </w:r>
      <w:r>
        <w:rPr>
          <w:spacing w:val="-3"/>
        </w:rPr>
        <w:t xml:space="preserve">xin </w:t>
      </w:r>
      <w:r>
        <w:rPr>
          <w:spacing w:val="-4"/>
        </w:rPr>
        <w:t xml:space="preserve">phép </w:t>
      </w:r>
      <w:r>
        <w:t xml:space="preserve">trị bọn </w:t>
      </w:r>
      <w:r>
        <w:rPr>
          <w:spacing w:val="-5"/>
        </w:rPr>
        <w:t xml:space="preserve">Trốt-kýt </w:t>
      </w:r>
      <w:r>
        <w:rPr>
          <w:spacing w:val="-8"/>
        </w:rPr>
        <w:t xml:space="preserve">ngóc </w:t>
      </w:r>
      <w:r>
        <w:rPr>
          <w:spacing w:val="-4"/>
        </w:rPr>
        <w:t xml:space="preserve">đầu; </w:t>
      </w:r>
      <w:r>
        <w:rPr>
          <w:spacing w:val="-3"/>
        </w:rPr>
        <w:t xml:space="preserve">tôi </w:t>
      </w:r>
      <w:r>
        <w:rPr>
          <w:spacing w:val="-9"/>
        </w:rPr>
        <w:t xml:space="preserve">không </w:t>
      </w:r>
      <w:r>
        <w:rPr>
          <w:spacing w:val="-4"/>
        </w:rPr>
        <w:t xml:space="preserve">đồng </w:t>
      </w:r>
      <w:r>
        <w:t xml:space="preserve">ý, </w:t>
      </w:r>
      <w:r>
        <w:rPr>
          <w:spacing w:val="-5"/>
        </w:rPr>
        <w:t xml:space="preserve">chỉ yêu </w:t>
      </w:r>
      <w:r>
        <w:t xml:space="preserve">cầu </w:t>
      </w:r>
      <w:r>
        <w:rPr>
          <w:spacing w:val="-5"/>
        </w:rPr>
        <w:t xml:space="preserve">anh </w:t>
      </w:r>
      <w:r>
        <w:t xml:space="preserve">em </w:t>
      </w:r>
      <w:r>
        <w:rPr>
          <w:spacing w:val="-8"/>
        </w:rPr>
        <w:t xml:space="preserve">mặc </w:t>
      </w:r>
      <w:r>
        <w:rPr>
          <w:spacing w:val="-6"/>
        </w:rPr>
        <w:t xml:space="preserve">thường </w:t>
      </w:r>
      <w:r>
        <w:rPr>
          <w:spacing w:val="-8"/>
        </w:rPr>
        <w:t xml:space="preserve">phục </w:t>
      </w:r>
      <w:r>
        <w:rPr>
          <w:spacing w:val="2"/>
        </w:rPr>
        <w:t xml:space="preserve">ra </w:t>
      </w:r>
      <w:r>
        <w:t xml:space="preserve">giải </w:t>
      </w:r>
      <w:r>
        <w:rPr>
          <w:spacing w:val="-4"/>
        </w:rPr>
        <w:t xml:space="preserve">thích </w:t>
      </w:r>
      <w:r>
        <w:rPr>
          <w:spacing w:val="-5"/>
        </w:rPr>
        <w:t xml:space="preserve">cho </w:t>
      </w:r>
      <w:r>
        <w:rPr>
          <w:spacing w:val="-8"/>
        </w:rPr>
        <w:t xml:space="preserve">nhân </w:t>
      </w:r>
      <w:r>
        <w:rPr>
          <w:spacing w:val="-4"/>
        </w:rPr>
        <w:t xml:space="preserve">dân: </w:t>
      </w:r>
      <w:r>
        <w:rPr>
          <w:spacing w:val="-6"/>
        </w:rPr>
        <w:t xml:space="preserve">Chính </w:t>
      </w:r>
      <w:r>
        <w:rPr>
          <w:spacing w:val="-5"/>
        </w:rPr>
        <w:t xml:space="preserve">phủ </w:t>
      </w:r>
      <w:r>
        <w:t xml:space="preserve">còn </w:t>
      </w:r>
      <w:r>
        <w:rPr>
          <w:spacing w:val="-3"/>
        </w:rPr>
        <w:t xml:space="preserve">chưa </w:t>
      </w:r>
      <w:r>
        <w:t xml:space="preserve">có </w:t>
      </w:r>
      <w:r>
        <w:rPr>
          <w:spacing w:val="-8"/>
        </w:rPr>
        <w:t xml:space="preserve">mấy </w:t>
      </w:r>
      <w:r>
        <w:rPr>
          <w:spacing w:val="-3"/>
        </w:rPr>
        <w:t xml:space="preserve">súng </w:t>
      </w:r>
      <w:r>
        <w:t xml:space="preserve">đạn </w:t>
      </w:r>
      <w:r>
        <w:rPr>
          <w:spacing w:val="-8"/>
        </w:rPr>
        <w:t xml:space="preserve">thì </w:t>
      </w:r>
      <w:r>
        <w:rPr>
          <w:spacing w:val="2"/>
        </w:rPr>
        <w:t xml:space="preserve">làm </w:t>
      </w:r>
      <w:r>
        <w:t xml:space="preserve">sao võ </w:t>
      </w:r>
      <w:r>
        <w:rPr>
          <w:spacing w:val="-4"/>
        </w:rPr>
        <w:t xml:space="preserve">trang </w:t>
      </w:r>
      <w:r>
        <w:rPr>
          <w:spacing w:val="-5"/>
        </w:rPr>
        <w:t xml:space="preserve">cho </w:t>
      </w:r>
      <w:r>
        <w:rPr>
          <w:spacing w:val="-4"/>
        </w:rPr>
        <w:t xml:space="preserve">quần </w:t>
      </w:r>
      <w:r>
        <w:rPr>
          <w:spacing w:val="-6"/>
        </w:rPr>
        <w:t xml:space="preserve">chúng </w:t>
      </w:r>
      <w:r>
        <w:rPr>
          <w:spacing w:val="-4"/>
        </w:rPr>
        <w:t xml:space="preserve">bằng </w:t>
      </w:r>
      <w:r>
        <w:rPr>
          <w:spacing w:val="-3"/>
        </w:rPr>
        <w:t xml:space="preserve">súng </w:t>
      </w:r>
      <w:r>
        <w:t xml:space="preserve">đạn được? Hãy coi </w:t>
      </w:r>
      <w:r>
        <w:rPr>
          <w:spacing w:val="-6"/>
        </w:rPr>
        <w:t xml:space="preserve">chừng </w:t>
      </w:r>
      <w:r>
        <w:t xml:space="preserve">bọn </w:t>
      </w:r>
      <w:r>
        <w:rPr>
          <w:spacing w:val="-5"/>
        </w:rPr>
        <w:t xml:space="preserve">khiêu khích </w:t>
      </w:r>
      <w:r>
        <w:rPr>
          <w:spacing w:val="2"/>
        </w:rPr>
        <w:t xml:space="preserve">làm </w:t>
      </w:r>
      <w:r>
        <w:t xml:space="preserve">rối </w:t>
      </w:r>
      <w:r>
        <w:rPr>
          <w:spacing w:val="-6"/>
        </w:rPr>
        <w:t xml:space="preserve">thêm </w:t>
      </w:r>
      <w:r>
        <w:rPr>
          <w:spacing w:val="-5"/>
        </w:rPr>
        <w:t xml:space="preserve">cho chính </w:t>
      </w:r>
      <w:r>
        <w:rPr>
          <w:spacing w:val="-6"/>
        </w:rPr>
        <w:t xml:space="preserve">quyền </w:t>
      </w:r>
      <w:r>
        <w:t xml:space="preserve">cách </w:t>
      </w:r>
      <w:r>
        <w:rPr>
          <w:spacing w:val="-10"/>
        </w:rPr>
        <w:t xml:space="preserve">mạng </w:t>
      </w:r>
      <w:r>
        <w:rPr>
          <w:spacing w:val="-6"/>
        </w:rPr>
        <w:t xml:space="preserve">mới </w:t>
      </w:r>
      <w:r>
        <w:rPr>
          <w:spacing w:val="-8"/>
        </w:rPr>
        <w:t xml:space="preserve">thành </w:t>
      </w:r>
      <w:r>
        <w:t xml:space="preserve">lập, </w:t>
      </w:r>
      <w:r>
        <w:rPr>
          <w:spacing w:val="-8"/>
        </w:rPr>
        <w:t xml:space="preserve">ngồi </w:t>
      </w:r>
      <w:r>
        <w:rPr>
          <w:spacing w:val="-3"/>
        </w:rPr>
        <w:t xml:space="preserve">chưa </w:t>
      </w:r>
      <w:r>
        <w:rPr>
          <w:spacing w:val="-8"/>
        </w:rPr>
        <w:t xml:space="preserve">nóng ghế… </w:t>
      </w:r>
      <w:r>
        <w:rPr>
          <w:spacing w:val="-7"/>
        </w:rPr>
        <w:t xml:space="preserve">Tụi </w:t>
      </w:r>
      <w:r>
        <w:t xml:space="preserve">đệ </w:t>
      </w:r>
      <w:r>
        <w:rPr>
          <w:spacing w:val="-5"/>
        </w:rPr>
        <w:t xml:space="preserve">tứ Trốt-kýt </w:t>
      </w:r>
      <w:r>
        <w:t xml:space="preserve">bày </w:t>
      </w:r>
      <w:r>
        <w:rPr>
          <w:spacing w:val="2"/>
        </w:rPr>
        <w:t xml:space="preserve">ra </w:t>
      </w:r>
      <w:r>
        <w:t xml:space="preserve">vụ biểu </w:t>
      </w:r>
      <w:r>
        <w:rPr>
          <w:spacing w:val="-5"/>
        </w:rPr>
        <w:t xml:space="preserve">tình </w:t>
      </w:r>
      <w:r>
        <w:rPr>
          <w:spacing w:val="-11"/>
        </w:rPr>
        <w:t xml:space="preserve">này, </w:t>
      </w:r>
      <w:r>
        <w:t xml:space="preserve">bên </w:t>
      </w:r>
      <w:r>
        <w:rPr>
          <w:spacing w:val="-5"/>
        </w:rPr>
        <w:t xml:space="preserve">anh </w:t>
      </w:r>
      <w:r>
        <w:rPr>
          <w:spacing w:val="-4"/>
        </w:rPr>
        <w:t xml:space="preserve">Trấn </w:t>
      </w:r>
      <w:r>
        <w:t xml:space="preserve">điểm </w:t>
      </w:r>
      <w:r>
        <w:rPr>
          <w:spacing w:val="-4"/>
        </w:rPr>
        <w:t xml:space="preserve">danh </w:t>
      </w:r>
      <w:r>
        <w:t xml:space="preserve">được </w:t>
      </w:r>
      <w:r>
        <w:rPr>
          <w:spacing w:val="-5"/>
        </w:rPr>
        <w:t xml:space="preserve">họ; </w:t>
      </w:r>
      <w:r>
        <w:rPr>
          <w:spacing w:val="-8"/>
        </w:rPr>
        <w:t xml:space="preserve">họ </w:t>
      </w:r>
      <w:r>
        <w:rPr>
          <w:spacing w:val="-9"/>
        </w:rPr>
        <w:t xml:space="preserve">khôn, nhưng </w:t>
      </w:r>
      <w:r>
        <w:rPr>
          <w:spacing w:val="2"/>
        </w:rPr>
        <w:t xml:space="preserve">làm </w:t>
      </w:r>
      <w:r>
        <w:t xml:space="preserve">sao </w:t>
      </w:r>
      <w:r>
        <w:rPr>
          <w:spacing w:val="-8"/>
        </w:rPr>
        <w:t xml:space="preserve">khôn </w:t>
      </w:r>
      <w:r>
        <w:rPr>
          <w:spacing w:val="-3"/>
        </w:rPr>
        <w:t xml:space="preserve">hơn </w:t>
      </w:r>
      <w:r>
        <w:rPr>
          <w:spacing w:val="-8"/>
        </w:rPr>
        <w:t xml:space="preserve">tụi </w:t>
      </w:r>
      <w:r>
        <w:rPr>
          <w:spacing w:val="-3"/>
        </w:rPr>
        <w:t xml:space="preserve">tôi </w:t>
      </w:r>
      <w:r>
        <w:t>được?</w:t>
      </w:r>
    </w:p>
    <w:p w:rsidR="002A5536" w:rsidRDefault="00BE1DD8">
      <w:pPr>
        <w:pStyle w:val="BodyText"/>
        <w:spacing w:before="0"/>
        <w:ind w:right="132"/>
      </w:pPr>
      <w:r>
        <w:rPr>
          <w:spacing w:val="-4"/>
        </w:rPr>
        <w:t xml:space="preserve">Họ </w:t>
      </w:r>
      <w:r>
        <w:rPr>
          <w:spacing w:val="-9"/>
        </w:rPr>
        <w:t xml:space="preserve">không </w:t>
      </w:r>
      <w:r>
        <w:t xml:space="preserve">trương cờ và </w:t>
      </w:r>
      <w:r>
        <w:rPr>
          <w:spacing w:val="-10"/>
        </w:rPr>
        <w:t xml:space="preserve">huy </w:t>
      </w:r>
      <w:r>
        <w:t xml:space="preserve">hiệu “sao </w:t>
      </w:r>
      <w:r>
        <w:rPr>
          <w:spacing w:val="-6"/>
        </w:rPr>
        <w:t xml:space="preserve">xẹt” </w:t>
      </w:r>
      <w:r>
        <w:rPr>
          <w:spacing w:val="-5"/>
        </w:rPr>
        <w:t xml:space="preserve">của họ, </w:t>
      </w:r>
      <w:r>
        <w:rPr>
          <w:spacing w:val="-9"/>
        </w:rPr>
        <w:t xml:space="preserve">nhưng </w:t>
      </w:r>
      <w:r>
        <w:rPr>
          <w:spacing w:val="-5"/>
        </w:rPr>
        <w:t xml:space="preserve">“thấy của </w:t>
      </w:r>
      <w:r>
        <w:t xml:space="preserve">biết </w:t>
      </w:r>
      <w:r>
        <w:rPr>
          <w:spacing w:val="-3"/>
        </w:rPr>
        <w:t xml:space="preserve">người”, </w:t>
      </w:r>
      <w:r>
        <w:t xml:space="preserve">giấu </w:t>
      </w:r>
      <w:r>
        <w:rPr>
          <w:spacing w:val="-8"/>
        </w:rPr>
        <w:t xml:space="preserve">thế </w:t>
      </w:r>
      <w:r>
        <w:rPr>
          <w:spacing w:val="-5"/>
        </w:rPr>
        <w:t xml:space="preserve">nào </w:t>
      </w:r>
      <w:r>
        <w:t xml:space="preserve">được? </w:t>
      </w:r>
      <w:r>
        <w:rPr>
          <w:spacing w:val="-7"/>
        </w:rPr>
        <w:t>Tụi</w:t>
      </w:r>
      <w:r>
        <w:rPr>
          <w:spacing w:val="7"/>
        </w:rPr>
        <w:t xml:space="preserve"> </w:t>
      </w:r>
      <w:r>
        <w:rPr>
          <w:spacing w:val="-3"/>
        </w:rPr>
        <w:t>tôi</w:t>
      </w:r>
      <w:r>
        <w:rPr>
          <w:spacing w:val="8"/>
        </w:rPr>
        <w:t xml:space="preserve"> </w:t>
      </w:r>
      <w:r>
        <w:t>đoán</w:t>
      </w:r>
      <w:r>
        <w:rPr>
          <w:spacing w:val="-15"/>
        </w:rPr>
        <w:t xml:space="preserve"> </w:t>
      </w:r>
      <w:r>
        <w:t>trước</w:t>
      </w:r>
      <w:r>
        <w:rPr>
          <w:spacing w:val="3"/>
        </w:rPr>
        <w:t xml:space="preserve"> </w:t>
      </w:r>
      <w:r>
        <w:rPr>
          <w:spacing w:val="-3"/>
        </w:rPr>
        <w:t>rằng</w:t>
      </w:r>
      <w:r>
        <w:rPr>
          <w:spacing w:val="-15"/>
        </w:rPr>
        <w:t xml:space="preserve"> </w:t>
      </w:r>
      <w:r>
        <w:rPr>
          <w:spacing w:val="-8"/>
        </w:rPr>
        <w:t>tụi</w:t>
      </w:r>
      <w:r>
        <w:rPr>
          <w:spacing w:val="8"/>
        </w:rPr>
        <w:t xml:space="preserve"> </w:t>
      </w:r>
      <w:r>
        <w:t>đệ</w:t>
      </w:r>
      <w:r>
        <w:rPr>
          <w:spacing w:val="3"/>
        </w:rPr>
        <w:t xml:space="preserve"> </w:t>
      </w:r>
      <w:r>
        <w:rPr>
          <w:spacing w:val="-5"/>
        </w:rPr>
        <w:t>tứ</w:t>
      </w:r>
      <w:r>
        <w:rPr>
          <w:spacing w:val="3"/>
        </w:rPr>
        <w:t xml:space="preserve"> </w:t>
      </w:r>
      <w:r>
        <w:rPr>
          <w:spacing w:val="-5"/>
        </w:rPr>
        <w:t>Trốt-kýt</w:t>
      </w:r>
      <w:r>
        <w:rPr>
          <w:spacing w:val="-7"/>
        </w:rPr>
        <w:t xml:space="preserve"> </w:t>
      </w:r>
      <w:r>
        <w:rPr>
          <w:spacing w:val="3"/>
        </w:rPr>
        <w:t>sớm</w:t>
      </w:r>
      <w:r>
        <w:rPr>
          <w:spacing w:val="-23"/>
        </w:rPr>
        <w:t xml:space="preserve"> </w:t>
      </w:r>
      <w:r>
        <w:rPr>
          <w:spacing w:val="-5"/>
        </w:rPr>
        <w:t>hay</w:t>
      </w:r>
      <w:r>
        <w:rPr>
          <w:spacing w:val="-15"/>
        </w:rPr>
        <w:t xml:space="preserve"> </w:t>
      </w:r>
      <w:r>
        <w:rPr>
          <w:spacing w:val="-10"/>
        </w:rPr>
        <w:t>muộn</w:t>
      </w:r>
      <w:r>
        <w:rPr>
          <w:spacing w:val="-15"/>
        </w:rPr>
        <w:t xml:space="preserve"> </w:t>
      </w:r>
      <w:r>
        <w:t>sẽ</w:t>
      </w:r>
      <w:r>
        <w:rPr>
          <w:spacing w:val="3"/>
        </w:rPr>
        <w:t xml:space="preserve"> </w:t>
      </w:r>
      <w:r>
        <w:t>tìm</w:t>
      </w:r>
      <w:r>
        <w:rPr>
          <w:spacing w:val="-23"/>
        </w:rPr>
        <w:t xml:space="preserve"> </w:t>
      </w:r>
      <w:r>
        <w:t>cách</w:t>
      </w:r>
      <w:r>
        <w:rPr>
          <w:spacing w:val="-15"/>
        </w:rPr>
        <w:t xml:space="preserve"> </w:t>
      </w:r>
      <w:r>
        <w:rPr>
          <w:spacing w:val="-3"/>
        </w:rPr>
        <w:t>tập</w:t>
      </w:r>
      <w:r>
        <w:rPr>
          <w:spacing w:val="1"/>
        </w:rPr>
        <w:t xml:space="preserve"> </w:t>
      </w:r>
      <w:r>
        <w:rPr>
          <w:spacing w:val="-3"/>
        </w:rPr>
        <w:t>hợp</w:t>
      </w:r>
      <w:r>
        <w:rPr>
          <w:spacing w:val="1"/>
        </w:rPr>
        <w:t xml:space="preserve"> </w:t>
      </w:r>
      <w:r>
        <w:rPr>
          <w:spacing w:val="2"/>
        </w:rPr>
        <w:t xml:space="preserve">lực </w:t>
      </w:r>
      <w:r>
        <w:rPr>
          <w:spacing w:val="-3"/>
        </w:rPr>
        <w:t>lượng,</w:t>
      </w:r>
      <w:r>
        <w:rPr>
          <w:spacing w:val="1"/>
        </w:rPr>
        <w:t xml:space="preserve"> </w:t>
      </w:r>
      <w:r>
        <w:rPr>
          <w:spacing w:val="2"/>
        </w:rPr>
        <w:t>làm</w:t>
      </w:r>
      <w:r>
        <w:rPr>
          <w:spacing w:val="-23"/>
        </w:rPr>
        <w:t xml:space="preserve"> </w:t>
      </w:r>
      <w:r>
        <w:rPr>
          <w:spacing w:val="-3"/>
        </w:rPr>
        <w:t>“quân</w:t>
      </w:r>
      <w:r>
        <w:rPr>
          <w:spacing w:val="-15"/>
        </w:rPr>
        <w:t xml:space="preserve"> </w:t>
      </w:r>
      <w:r>
        <w:t xml:space="preserve">sư” </w:t>
      </w:r>
      <w:r>
        <w:rPr>
          <w:spacing w:val="-6"/>
        </w:rPr>
        <w:t xml:space="preserve">thầy </w:t>
      </w:r>
      <w:r>
        <w:t xml:space="preserve">dùi </w:t>
      </w:r>
      <w:r>
        <w:rPr>
          <w:spacing w:val="-5"/>
        </w:rPr>
        <w:t xml:space="preserve">cho </w:t>
      </w:r>
      <w:r>
        <w:t xml:space="preserve">các </w:t>
      </w:r>
      <w:r>
        <w:rPr>
          <w:spacing w:val="-5"/>
        </w:rPr>
        <w:t xml:space="preserve">tổ </w:t>
      </w:r>
      <w:r>
        <w:rPr>
          <w:spacing w:val="-3"/>
        </w:rPr>
        <w:t xml:space="preserve">chức </w:t>
      </w:r>
      <w:r>
        <w:rPr>
          <w:spacing w:val="-6"/>
        </w:rPr>
        <w:t xml:space="preserve">chống </w:t>
      </w:r>
      <w:r>
        <w:rPr>
          <w:spacing w:val="-8"/>
        </w:rPr>
        <w:t xml:space="preserve">Việt Minh, </w:t>
      </w:r>
      <w:r>
        <w:rPr>
          <w:spacing w:val="-6"/>
        </w:rPr>
        <w:t xml:space="preserve">chống Đảng Cộng </w:t>
      </w:r>
      <w:r>
        <w:rPr>
          <w:spacing w:val="-3"/>
        </w:rPr>
        <w:t xml:space="preserve">sản. </w:t>
      </w:r>
      <w:r>
        <w:rPr>
          <w:spacing w:val="-8"/>
        </w:rPr>
        <w:t xml:space="preserve">Quả </w:t>
      </w:r>
      <w:r>
        <w:rPr>
          <w:spacing w:val="-6"/>
        </w:rPr>
        <w:t xml:space="preserve">thật </w:t>
      </w:r>
      <w:r>
        <w:rPr>
          <w:spacing w:val="-10"/>
        </w:rPr>
        <w:t>như</w:t>
      </w:r>
      <w:r>
        <w:rPr>
          <w:spacing w:val="-8"/>
        </w:rPr>
        <w:t xml:space="preserve"> vậy.</w:t>
      </w:r>
    </w:p>
    <w:p w:rsidR="002A5536" w:rsidRDefault="002A5536">
      <w:pPr>
        <w:pStyle w:val="BodyText"/>
        <w:ind w:left="0"/>
        <w:rPr>
          <w:sz w:val="26"/>
        </w:rPr>
      </w:pPr>
    </w:p>
    <w:p w:rsidR="002A5536" w:rsidRDefault="00BE1DD8">
      <w:pPr>
        <w:pStyle w:val="ListParagraph"/>
        <w:numPr>
          <w:ilvl w:val="0"/>
          <w:numId w:val="11"/>
        </w:numPr>
        <w:tabs>
          <w:tab w:val="left" w:pos="535"/>
        </w:tabs>
        <w:rPr>
          <w:sz w:val="30"/>
        </w:rPr>
      </w:pPr>
      <w:r>
        <w:rPr>
          <w:spacing w:val="-4"/>
          <w:sz w:val="30"/>
        </w:rPr>
        <w:t>“Minh</w:t>
      </w:r>
      <w:r>
        <w:rPr>
          <w:spacing w:val="-16"/>
          <w:sz w:val="30"/>
        </w:rPr>
        <w:t xml:space="preserve"> </w:t>
      </w:r>
      <w:r>
        <w:rPr>
          <w:spacing w:val="-6"/>
          <w:sz w:val="30"/>
        </w:rPr>
        <w:t>thệ”</w:t>
      </w:r>
      <w:r>
        <w:rPr>
          <w:spacing w:val="1"/>
          <w:sz w:val="30"/>
        </w:rPr>
        <w:t xml:space="preserve"> </w:t>
      </w:r>
      <w:r>
        <w:rPr>
          <w:sz w:val="30"/>
        </w:rPr>
        <w:t>–</w:t>
      </w:r>
      <w:r>
        <w:rPr>
          <w:spacing w:val="-1"/>
          <w:sz w:val="30"/>
        </w:rPr>
        <w:t xml:space="preserve"> </w:t>
      </w:r>
      <w:r>
        <w:rPr>
          <w:spacing w:val="-8"/>
          <w:sz w:val="30"/>
        </w:rPr>
        <w:t>một</w:t>
      </w:r>
      <w:r>
        <w:rPr>
          <w:spacing w:val="-9"/>
          <w:sz w:val="30"/>
        </w:rPr>
        <w:t xml:space="preserve"> </w:t>
      </w:r>
      <w:r>
        <w:rPr>
          <w:sz w:val="30"/>
        </w:rPr>
        <w:t>âm</w:t>
      </w:r>
      <w:r>
        <w:rPr>
          <w:spacing w:val="-24"/>
          <w:sz w:val="30"/>
        </w:rPr>
        <w:t xml:space="preserve"> </w:t>
      </w:r>
      <w:r>
        <w:rPr>
          <w:spacing w:val="-8"/>
          <w:sz w:val="30"/>
        </w:rPr>
        <w:t>mưu</w:t>
      </w:r>
      <w:r>
        <w:rPr>
          <w:spacing w:val="-16"/>
          <w:sz w:val="30"/>
        </w:rPr>
        <w:t xml:space="preserve"> </w:t>
      </w:r>
      <w:r>
        <w:rPr>
          <w:spacing w:val="2"/>
          <w:sz w:val="30"/>
        </w:rPr>
        <w:t>lật</w:t>
      </w:r>
      <w:r>
        <w:rPr>
          <w:spacing w:val="-9"/>
          <w:sz w:val="30"/>
        </w:rPr>
        <w:t xml:space="preserve"> </w:t>
      </w:r>
      <w:r>
        <w:rPr>
          <w:sz w:val="30"/>
        </w:rPr>
        <w:t>đổ</w:t>
      </w:r>
      <w:r>
        <w:rPr>
          <w:spacing w:val="-1"/>
          <w:sz w:val="30"/>
        </w:rPr>
        <w:t xml:space="preserve"> </w:t>
      </w:r>
      <w:r>
        <w:rPr>
          <w:spacing w:val="-5"/>
          <w:sz w:val="30"/>
        </w:rPr>
        <w:t>chính</w:t>
      </w:r>
      <w:r>
        <w:rPr>
          <w:spacing w:val="-15"/>
          <w:sz w:val="30"/>
        </w:rPr>
        <w:t xml:space="preserve"> </w:t>
      </w:r>
      <w:r>
        <w:rPr>
          <w:spacing w:val="-6"/>
          <w:sz w:val="30"/>
        </w:rPr>
        <w:t>quyền</w:t>
      </w:r>
      <w:r>
        <w:rPr>
          <w:spacing w:val="-16"/>
          <w:sz w:val="30"/>
        </w:rPr>
        <w:t xml:space="preserve"> </w:t>
      </w:r>
      <w:r>
        <w:rPr>
          <w:sz w:val="30"/>
        </w:rPr>
        <w:t>cách</w:t>
      </w:r>
      <w:r>
        <w:rPr>
          <w:spacing w:val="-16"/>
          <w:sz w:val="30"/>
        </w:rPr>
        <w:t xml:space="preserve"> </w:t>
      </w:r>
      <w:r>
        <w:rPr>
          <w:spacing w:val="-10"/>
          <w:sz w:val="30"/>
        </w:rPr>
        <w:t>mạng</w:t>
      </w:r>
    </w:p>
    <w:p w:rsidR="002A5536" w:rsidRDefault="002A5536">
      <w:pPr>
        <w:pStyle w:val="BodyText"/>
        <w:ind w:left="0"/>
        <w:rPr>
          <w:sz w:val="26"/>
        </w:rPr>
      </w:pPr>
    </w:p>
    <w:p w:rsidR="002A5536" w:rsidRDefault="00BE1DD8">
      <w:pPr>
        <w:pStyle w:val="BodyText"/>
        <w:spacing w:before="0"/>
        <w:ind w:right="171"/>
      </w:pPr>
      <w:r>
        <w:t>Tất</w:t>
      </w:r>
      <w:r>
        <w:rPr>
          <w:spacing w:val="-9"/>
        </w:rPr>
        <w:t xml:space="preserve"> </w:t>
      </w:r>
      <w:r>
        <w:t>cả</w:t>
      </w:r>
      <w:r>
        <w:rPr>
          <w:spacing w:val="2"/>
        </w:rPr>
        <w:t xml:space="preserve"> </w:t>
      </w:r>
      <w:r>
        <w:rPr>
          <w:spacing w:val="-9"/>
        </w:rPr>
        <w:t>những</w:t>
      </w:r>
      <w:r>
        <w:rPr>
          <w:spacing w:val="-15"/>
        </w:rPr>
        <w:t xml:space="preserve"> </w:t>
      </w:r>
      <w:r>
        <w:t>ai</w:t>
      </w:r>
      <w:r>
        <w:rPr>
          <w:spacing w:val="7"/>
        </w:rPr>
        <w:t xml:space="preserve"> </w:t>
      </w:r>
      <w:r>
        <w:t>đã</w:t>
      </w:r>
      <w:r>
        <w:rPr>
          <w:spacing w:val="2"/>
        </w:rPr>
        <w:t xml:space="preserve"> làm</w:t>
      </w:r>
      <w:r>
        <w:rPr>
          <w:spacing w:val="-24"/>
        </w:rPr>
        <w:t xml:space="preserve"> </w:t>
      </w:r>
      <w:r>
        <w:rPr>
          <w:spacing w:val="-5"/>
        </w:rPr>
        <w:t>chính</w:t>
      </w:r>
      <w:r>
        <w:rPr>
          <w:spacing w:val="-15"/>
        </w:rPr>
        <w:t xml:space="preserve"> </w:t>
      </w:r>
      <w:r>
        <w:t>trị</w:t>
      </w:r>
      <w:r>
        <w:rPr>
          <w:spacing w:val="7"/>
        </w:rPr>
        <w:t xml:space="preserve"> </w:t>
      </w:r>
      <w:r>
        <w:t>ở</w:t>
      </w:r>
      <w:r>
        <w:rPr>
          <w:spacing w:val="7"/>
        </w:rPr>
        <w:t xml:space="preserve"> </w:t>
      </w:r>
      <w:r>
        <w:rPr>
          <w:spacing w:val="-8"/>
        </w:rPr>
        <w:t>xứ</w:t>
      </w:r>
      <w:r>
        <w:rPr>
          <w:spacing w:val="2"/>
        </w:rPr>
        <w:t xml:space="preserve"> </w:t>
      </w:r>
      <w:r>
        <w:rPr>
          <w:spacing w:val="-5"/>
        </w:rPr>
        <w:t>này</w:t>
      </w:r>
      <w:r>
        <w:rPr>
          <w:spacing w:val="-15"/>
        </w:rPr>
        <w:t xml:space="preserve"> </w:t>
      </w:r>
      <w:r>
        <w:t>đều</w:t>
      </w:r>
      <w:r>
        <w:rPr>
          <w:spacing w:val="-15"/>
        </w:rPr>
        <w:t xml:space="preserve"> </w:t>
      </w:r>
      <w:r>
        <w:t>biết</w:t>
      </w:r>
      <w:r>
        <w:rPr>
          <w:spacing w:val="-9"/>
        </w:rPr>
        <w:t xml:space="preserve"> </w:t>
      </w:r>
      <w:r>
        <w:t>trước</w:t>
      </w:r>
      <w:r>
        <w:rPr>
          <w:spacing w:val="2"/>
        </w:rPr>
        <w:t xml:space="preserve"> </w:t>
      </w:r>
      <w:r>
        <w:rPr>
          <w:spacing w:val="-3"/>
        </w:rPr>
        <w:t>rằng</w:t>
      </w:r>
      <w:r>
        <w:rPr>
          <w:spacing w:val="-15"/>
        </w:rPr>
        <w:t xml:space="preserve"> </w:t>
      </w:r>
      <w:r>
        <w:t>các</w:t>
      </w:r>
      <w:r>
        <w:rPr>
          <w:spacing w:val="2"/>
        </w:rPr>
        <w:t xml:space="preserve"> </w:t>
      </w:r>
      <w:r>
        <w:rPr>
          <w:spacing w:val="-5"/>
        </w:rPr>
        <w:t>ông</w:t>
      </w:r>
      <w:r>
        <w:rPr>
          <w:spacing w:val="-15"/>
        </w:rPr>
        <w:t xml:space="preserve"> </w:t>
      </w:r>
      <w:r>
        <w:t>lãnh</w:t>
      </w:r>
      <w:r>
        <w:rPr>
          <w:spacing w:val="-16"/>
        </w:rPr>
        <w:t xml:space="preserve"> </w:t>
      </w:r>
      <w:r>
        <w:rPr>
          <w:spacing w:val="-5"/>
        </w:rPr>
        <w:t>tụ</w:t>
      </w:r>
      <w:r>
        <w:rPr>
          <w:spacing w:val="-15"/>
        </w:rPr>
        <w:t xml:space="preserve"> </w:t>
      </w:r>
      <w:r>
        <w:rPr>
          <w:spacing w:val="-3"/>
        </w:rPr>
        <w:t>“Mặt</w:t>
      </w:r>
      <w:r>
        <w:rPr>
          <w:spacing w:val="-8"/>
        </w:rPr>
        <w:t xml:space="preserve"> </w:t>
      </w:r>
      <w:r>
        <w:t>trận</w:t>
      </w:r>
      <w:r>
        <w:rPr>
          <w:spacing w:val="-16"/>
        </w:rPr>
        <w:t xml:space="preserve"> </w:t>
      </w:r>
      <w:r>
        <w:rPr>
          <w:spacing w:val="-4"/>
        </w:rPr>
        <w:t>quốc</w:t>
      </w:r>
      <w:r>
        <w:rPr>
          <w:spacing w:val="2"/>
        </w:rPr>
        <w:t xml:space="preserve"> </w:t>
      </w:r>
      <w:r>
        <w:rPr>
          <w:spacing w:val="-3"/>
        </w:rPr>
        <w:t>gia</w:t>
      </w:r>
      <w:r>
        <w:rPr>
          <w:spacing w:val="2"/>
        </w:rPr>
        <w:t xml:space="preserve"> </w:t>
      </w:r>
      <w:r>
        <w:rPr>
          <w:spacing w:val="-8"/>
        </w:rPr>
        <w:t xml:space="preserve">thống </w:t>
      </w:r>
      <w:r>
        <w:rPr>
          <w:spacing w:val="-7"/>
        </w:rPr>
        <w:t xml:space="preserve">nhất”, </w:t>
      </w:r>
      <w:r>
        <w:rPr>
          <w:spacing w:val="-4"/>
        </w:rPr>
        <w:t xml:space="preserve">phần </w:t>
      </w:r>
      <w:r>
        <w:rPr>
          <w:spacing w:val="4"/>
        </w:rPr>
        <w:t xml:space="preserve">lớn </w:t>
      </w:r>
      <w:r>
        <w:t xml:space="preserve">(phần </w:t>
      </w:r>
      <w:r>
        <w:rPr>
          <w:spacing w:val="4"/>
        </w:rPr>
        <w:t xml:space="preserve">lớn </w:t>
      </w:r>
      <w:r>
        <w:rPr>
          <w:spacing w:val="-5"/>
        </w:rPr>
        <w:t xml:space="preserve">chớ </w:t>
      </w:r>
      <w:r>
        <w:rPr>
          <w:spacing w:val="-9"/>
        </w:rPr>
        <w:t xml:space="preserve">không </w:t>
      </w:r>
      <w:r>
        <w:rPr>
          <w:spacing w:val="-4"/>
        </w:rPr>
        <w:t xml:space="preserve">phải </w:t>
      </w:r>
      <w:r>
        <w:rPr>
          <w:spacing w:val="-3"/>
        </w:rPr>
        <w:t xml:space="preserve">tất </w:t>
      </w:r>
      <w:r>
        <w:t xml:space="preserve">cả) có </w:t>
      </w:r>
      <w:r>
        <w:rPr>
          <w:spacing w:val="-8"/>
        </w:rPr>
        <w:t xml:space="preserve">kỳ thị </w:t>
      </w:r>
      <w:r>
        <w:t xml:space="preserve">với </w:t>
      </w:r>
      <w:r>
        <w:rPr>
          <w:spacing w:val="-6"/>
        </w:rPr>
        <w:t xml:space="preserve">Đảng Cộng </w:t>
      </w:r>
      <w:r>
        <w:rPr>
          <w:spacing w:val="-3"/>
        </w:rPr>
        <w:t xml:space="preserve">sản. </w:t>
      </w:r>
      <w:r>
        <w:t xml:space="preserve">Bởi </w:t>
      </w:r>
      <w:r>
        <w:rPr>
          <w:spacing w:val="-8"/>
        </w:rPr>
        <w:t xml:space="preserve">vậy, </w:t>
      </w:r>
      <w:r>
        <w:rPr>
          <w:spacing w:val="-5"/>
        </w:rPr>
        <w:t xml:space="preserve">cho </w:t>
      </w:r>
      <w:r>
        <w:t xml:space="preserve">dù </w:t>
      </w:r>
      <w:r>
        <w:rPr>
          <w:spacing w:val="-8"/>
        </w:rPr>
        <w:t xml:space="preserve">Việt </w:t>
      </w:r>
      <w:r>
        <w:rPr>
          <w:spacing w:val="-6"/>
        </w:rPr>
        <w:t xml:space="preserve">Minh </w:t>
      </w:r>
      <w:r>
        <w:rPr>
          <w:spacing w:val="-5"/>
        </w:rPr>
        <w:t xml:space="preserve">chủ </w:t>
      </w:r>
      <w:r>
        <w:t xml:space="preserve">trương </w:t>
      </w:r>
      <w:r>
        <w:rPr>
          <w:spacing w:val="-3"/>
        </w:rPr>
        <w:t xml:space="preserve">tập hợp </w:t>
      </w:r>
      <w:r>
        <w:t xml:space="preserve">toàn </w:t>
      </w:r>
      <w:r>
        <w:rPr>
          <w:spacing w:val="-8"/>
        </w:rPr>
        <w:t xml:space="preserve">thể </w:t>
      </w:r>
      <w:r>
        <w:t xml:space="preserve">dân </w:t>
      </w:r>
      <w:r>
        <w:rPr>
          <w:spacing w:val="-3"/>
        </w:rPr>
        <w:t xml:space="preserve">tộc </w:t>
      </w:r>
      <w:r>
        <w:t xml:space="preserve">(bao </w:t>
      </w:r>
      <w:r>
        <w:rPr>
          <w:spacing w:val="-5"/>
        </w:rPr>
        <w:t xml:space="preserve">gồm </w:t>
      </w:r>
      <w:r>
        <w:t xml:space="preserve">cả </w:t>
      </w:r>
      <w:r>
        <w:rPr>
          <w:spacing w:val="-5"/>
        </w:rPr>
        <w:t xml:space="preserve">tư </w:t>
      </w:r>
      <w:r>
        <w:t xml:space="preserve">sản dân </w:t>
      </w:r>
      <w:r>
        <w:rPr>
          <w:spacing w:val="-3"/>
        </w:rPr>
        <w:t xml:space="preserve">tộc </w:t>
      </w:r>
      <w:r>
        <w:t xml:space="preserve">và </w:t>
      </w:r>
      <w:r>
        <w:rPr>
          <w:spacing w:val="-6"/>
        </w:rPr>
        <w:t xml:space="preserve">thân </w:t>
      </w:r>
      <w:r>
        <w:rPr>
          <w:spacing w:val="-5"/>
        </w:rPr>
        <w:t xml:space="preserve">hào yêu </w:t>
      </w:r>
      <w:r>
        <w:t xml:space="preserve">nước), các </w:t>
      </w:r>
      <w:r>
        <w:rPr>
          <w:spacing w:val="-5"/>
        </w:rPr>
        <w:t xml:space="preserve">ông </w:t>
      </w:r>
      <w:r>
        <w:t xml:space="preserve">lãnh </w:t>
      </w:r>
      <w:r>
        <w:rPr>
          <w:spacing w:val="-5"/>
        </w:rPr>
        <w:t xml:space="preserve">tụ </w:t>
      </w:r>
      <w:r>
        <w:rPr>
          <w:spacing w:val="-4"/>
        </w:rPr>
        <w:t xml:space="preserve">quốc </w:t>
      </w:r>
      <w:r>
        <w:rPr>
          <w:spacing w:val="-3"/>
        </w:rPr>
        <w:t xml:space="preserve">gia kia </w:t>
      </w:r>
      <w:r>
        <w:rPr>
          <w:spacing w:val="-5"/>
        </w:rPr>
        <w:t xml:space="preserve">chỉ </w:t>
      </w:r>
      <w:r>
        <w:rPr>
          <w:spacing w:val="-3"/>
        </w:rPr>
        <w:t xml:space="preserve">xin gia </w:t>
      </w:r>
      <w:r>
        <w:rPr>
          <w:spacing w:val="-8"/>
        </w:rPr>
        <w:t xml:space="preserve">nhập Việt </w:t>
      </w:r>
      <w:r>
        <w:rPr>
          <w:spacing w:val="-6"/>
        </w:rPr>
        <w:t xml:space="preserve">Minh </w:t>
      </w:r>
      <w:r>
        <w:t xml:space="preserve">vì áp </w:t>
      </w:r>
      <w:r>
        <w:rPr>
          <w:spacing w:val="2"/>
        </w:rPr>
        <w:t xml:space="preserve">lực </w:t>
      </w:r>
      <w:r>
        <w:rPr>
          <w:spacing w:val="-5"/>
        </w:rPr>
        <w:t xml:space="preserve">của </w:t>
      </w:r>
      <w:r>
        <w:rPr>
          <w:spacing w:val="-4"/>
        </w:rPr>
        <w:t xml:space="preserve">quần </w:t>
      </w:r>
      <w:r>
        <w:rPr>
          <w:spacing w:val="-6"/>
        </w:rPr>
        <w:t xml:space="preserve">chúng </w:t>
      </w:r>
      <w:r>
        <w:rPr>
          <w:spacing w:val="-4"/>
        </w:rPr>
        <w:t xml:space="preserve">phần nào, </w:t>
      </w:r>
      <w:r>
        <w:t xml:space="preserve">vì sự an toàn </w:t>
      </w:r>
      <w:r>
        <w:rPr>
          <w:spacing w:val="-5"/>
        </w:rPr>
        <w:t xml:space="preserve">của chính </w:t>
      </w:r>
      <w:r>
        <w:rPr>
          <w:spacing w:val="-8"/>
        </w:rPr>
        <w:t xml:space="preserve">họ </w:t>
      </w:r>
      <w:r>
        <w:rPr>
          <w:spacing w:val="-5"/>
        </w:rPr>
        <w:t xml:space="preserve">chớ </w:t>
      </w:r>
      <w:r>
        <w:rPr>
          <w:spacing w:val="-9"/>
        </w:rPr>
        <w:t xml:space="preserve">không </w:t>
      </w:r>
      <w:r>
        <w:rPr>
          <w:spacing w:val="-4"/>
        </w:rPr>
        <w:t xml:space="preserve">phải </w:t>
      </w:r>
      <w:r>
        <w:rPr>
          <w:spacing w:val="-5"/>
        </w:rPr>
        <w:t xml:space="preserve">chủ yếu </w:t>
      </w:r>
      <w:r>
        <w:t xml:space="preserve">vì </w:t>
      </w:r>
      <w:r>
        <w:rPr>
          <w:spacing w:val="-6"/>
        </w:rPr>
        <w:t xml:space="preserve">quyết </w:t>
      </w:r>
      <w:r>
        <w:rPr>
          <w:spacing w:val="-3"/>
        </w:rPr>
        <w:t xml:space="preserve">tâm </w:t>
      </w:r>
      <w:r>
        <w:rPr>
          <w:spacing w:val="-5"/>
        </w:rPr>
        <w:t xml:space="preserve">xây </w:t>
      </w:r>
      <w:r>
        <w:rPr>
          <w:spacing w:val="-4"/>
        </w:rPr>
        <w:t xml:space="preserve">dựng </w:t>
      </w:r>
      <w:r>
        <w:t xml:space="preserve">đoàn </w:t>
      </w:r>
      <w:r>
        <w:rPr>
          <w:spacing w:val="-8"/>
        </w:rPr>
        <w:t xml:space="preserve">thể </w:t>
      </w:r>
      <w:r>
        <w:rPr>
          <w:spacing w:val="-3"/>
        </w:rPr>
        <w:t xml:space="preserve">rộng </w:t>
      </w:r>
      <w:r>
        <w:rPr>
          <w:spacing w:val="4"/>
        </w:rPr>
        <w:t xml:space="preserve">lớn </w:t>
      </w:r>
      <w:r>
        <w:t xml:space="preserve">để </w:t>
      </w:r>
      <w:r>
        <w:rPr>
          <w:spacing w:val="-4"/>
        </w:rPr>
        <w:t xml:space="preserve">đánh </w:t>
      </w:r>
      <w:r>
        <w:t xml:space="preserve">đổ </w:t>
      </w:r>
      <w:r>
        <w:rPr>
          <w:spacing w:val="-6"/>
        </w:rPr>
        <w:t xml:space="preserve">thực </w:t>
      </w:r>
      <w:r>
        <w:rPr>
          <w:spacing w:val="-4"/>
        </w:rPr>
        <w:t xml:space="preserve">dân, </w:t>
      </w:r>
      <w:r>
        <w:rPr>
          <w:spacing w:val="-5"/>
        </w:rPr>
        <w:t xml:space="preserve">giành </w:t>
      </w:r>
      <w:r>
        <w:t xml:space="preserve">độc </w:t>
      </w:r>
      <w:r>
        <w:rPr>
          <w:spacing w:val="2"/>
        </w:rPr>
        <w:t xml:space="preserve">lập </w:t>
      </w:r>
      <w:r>
        <w:rPr>
          <w:spacing w:val="-5"/>
        </w:rPr>
        <w:t xml:space="preserve">tự </w:t>
      </w:r>
      <w:r>
        <w:t xml:space="preserve">do, bảo vệ </w:t>
      </w:r>
      <w:r>
        <w:rPr>
          <w:spacing w:val="-5"/>
        </w:rPr>
        <w:t xml:space="preserve">chính </w:t>
      </w:r>
      <w:r>
        <w:rPr>
          <w:spacing w:val="-6"/>
        </w:rPr>
        <w:t xml:space="preserve">quyền </w:t>
      </w:r>
      <w:r>
        <w:t xml:space="preserve">cách </w:t>
      </w:r>
      <w:r>
        <w:rPr>
          <w:spacing w:val="-11"/>
        </w:rPr>
        <w:t xml:space="preserve">mạng. </w:t>
      </w:r>
      <w:r>
        <w:rPr>
          <w:spacing w:val="-8"/>
        </w:rPr>
        <w:t xml:space="preserve">Không </w:t>
      </w:r>
      <w:r>
        <w:rPr>
          <w:spacing w:val="-5"/>
        </w:rPr>
        <w:t xml:space="preserve">quá </w:t>
      </w:r>
      <w:r>
        <w:rPr>
          <w:spacing w:val="-4"/>
        </w:rPr>
        <w:t xml:space="preserve">mười </w:t>
      </w:r>
      <w:r>
        <w:rPr>
          <w:spacing w:val="-12"/>
        </w:rPr>
        <w:t xml:space="preserve">ngày, </w:t>
      </w:r>
      <w:r>
        <w:t xml:space="preserve">sau </w:t>
      </w:r>
      <w:r>
        <w:rPr>
          <w:spacing w:val="-10"/>
        </w:rPr>
        <w:t xml:space="preserve">khi </w:t>
      </w:r>
      <w:r>
        <w:rPr>
          <w:spacing w:val="-6"/>
        </w:rPr>
        <w:t xml:space="preserve">khởi </w:t>
      </w:r>
      <w:r>
        <w:rPr>
          <w:spacing w:val="-8"/>
        </w:rPr>
        <w:t xml:space="preserve">nghĩa thành </w:t>
      </w:r>
      <w:r>
        <w:rPr>
          <w:spacing w:val="-6"/>
        </w:rPr>
        <w:t xml:space="preserve">công,  </w:t>
      </w:r>
      <w:r>
        <w:rPr>
          <w:spacing w:val="-8"/>
        </w:rPr>
        <w:t xml:space="preserve">thì họ </w:t>
      </w:r>
      <w:r>
        <w:t xml:space="preserve">đã âm </w:t>
      </w:r>
      <w:r>
        <w:rPr>
          <w:spacing w:val="-8"/>
        </w:rPr>
        <w:t xml:space="preserve">mưu </w:t>
      </w:r>
      <w:r>
        <w:rPr>
          <w:spacing w:val="-3"/>
        </w:rPr>
        <w:t xml:space="preserve">tập hợp </w:t>
      </w:r>
      <w:r>
        <w:rPr>
          <w:spacing w:val="2"/>
        </w:rPr>
        <w:t xml:space="preserve">lại </w:t>
      </w:r>
      <w:r>
        <w:rPr>
          <w:spacing w:val="-6"/>
        </w:rPr>
        <w:t xml:space="preserve">chống </w:t>
      </w:r>
      <w:r>
        <w:rPr>
          <w:spacing w:val="-5"/>
        </w:rPr>
        <w:t xml:space="preserve">chính </w:t>
      </w:r>
      <w:r>
        <w:rPr>
          <w:spacing w:val="-6"/>
        </w:rPr>
        <w:t xml:space="preserve">quyền </w:t>
      </w:r>
      <w:r>
        <w:t xml:space="preserve">cách </w:t>
      </w:r>
      <w:r>
        <w:rPr>
          <w:spacing w:val="-11"/>
        </w:rPr>
        <w:t xml:space="preserve">mạng. </w:t>
      </w:r>
      <w:r>
        <w:t xml:space="preserve">Nếu sau </w:t>
      </w:r>
      <w:r>
        <w:rPr>
          <w:spacing w:val="-8"/>
        </w:rPr>
        <w:t xml:space="preserve">một </w:t>
      </w:r>
      <w:r>
        <w:t xml:space="preserve">vài </w:t>
      </w:r>
      <w:r>
        <w:rPr>
          <w:spacing w:val="-9"/>
        </w:rPr>
        <w:t xml:space="preserve">tháng, </w:t>
      </w:r>
      <w:r>
        <w:rPr>
          <w:spacing w:val="-5"/>
        </w:rPr>
        <w:t xml:space="preserve">năm </w:t>
      </w:r>
      <w:r>
        <w:t xml:space="preserve">ba </w:t>
      </w:r>
      <w:r>
        <w:rPr>
          <w:spacing w:val="-8"/>
        </w:rPr>
        <w:t xml:space="preserve">tháng Việt </w:t>
      </w:r>
      <w:r>
        <w:rPr>
          <w:spacing w:val="-6"/>
        </w:rPr>
        <w:t xml:space="preserve">Minh </w:t>
      </w:r>
      <w:r>
        <w:rPr>
          <w:spacing w:val="-5"/>
        </w:rPr>
        <w:t xml:space="preserve">tỏ </w:t>
      </w:r>
      <w:r>
        <w:rPr>
          <w:spacing w:val="2"/>
        </w:rPr>
        <w:t xml:space="preserve">ra </w:t>
      </w:r>
      <w:r>
        <w:t xml:space="preserve">bất </w:t>
      </w:r>
      <w:r>
        <w:rPr>
          <w:spacing w:val="2"/>
        </w:rPr>
        <w:t xml:space="preserve">lực </w:t>
      </w:r>
      <w:r>
        <w:rPr>
          <w:spacing w:val="-5"/>
        </w:rPr>
        <w:t xml:space="preserve">hay </w:t>
      </w:r>
      <w:r>
        <w:t xml:space="preserve">đầu </w:t>
      </w:r>
      <w:r>
        <w:rPr>
          <w:spacing w:val="-8"/>
        </w:rPr>
        <w:t xml:space="preserve">hàng </w:t>
      </w:r>
      <w:r>
        <w:rPr>
          <w:spacing w:val="-6"/>
        </w:rPr>
        <w:t xml:space="preserve">thực </w:t>
      </w:r>
      <w:r>
        <w:t xml:space="preserve">dân </w:t>
      </w:r>
      <w:r>
        <w:rPr>
          <w:spacing w:val="-10"/>
        </w:rPr>
        <w:t xml:space="preserve">khi </w:t>
      </w:r>
      <w:r>
        <w:t xml:space="preserve">ấy bọn </w:t>
      </w:r>
      <w:r>
        <w:rPr>
          <w:spacing w:val="-3"/>
        </w:rPr>
        <w:t xml:space="preserve">kia </w:t>
      </w:r>
      <w:r>
        <w:rPr>
          <w:spacing w:val="2"/>
        </w:rPr>
        <w:t xml:space="preserve">lập </w:t>
      </w:r>
      <w:r>
        <w:rPr>
          <w:spacing w:val="-8"/>
        </w:rPr>
        <w:t xml:space="preserve">một </w:t>
      </w:r>
      <w:r>
        <w:rPr>
          <w:spacing w:val="-4"/>
        </w:rPr>
        <w:t xml:space="preserve">cuộc </w:t>
      </w:r>
      <w:r>
        <w:rPr>
          <w:spacing w:val="-7"/>
        </w:rPr>
        <w:t xml:space="preserve">“minh </w:t>
      </w:r>
      <w:r>
        <w:rPr>
          <w:spacing w:val="-6"/>
        </w:rPr>
        <w:t xml:space="preserve">thệ” chống </w:t>
      </w:r>
      <w:r>
        <w:rPr>
          <w:spacing w:val="-8"/>
        </w:rPr>
        <w:t xml:space="preserve">Việt </w:t>
      </w:r>
      <w:r>
        <w:rPr>
          <w:spacing w:val="-6"/>
        </w:rPr>
        <w:t xml:space="preserve">Minh </w:t>
      </w:r>
      <w:r>
        <w:rPr>
          <w:spacing w:val="-8"/>
        </w:rPr>
        <w:t xml:space="preserve">thì </w:t>
      </w:r>
      <w:r>
        <w:t xml:space="preserve">“còn có lý” – </w:t>
      </w:r>
      <w:r>
        <w:rPr>
          <w:spacing w:val="-10"/>
        </w:rPr>
        <w:t xml:space="preserve">như </w:t>
      </w:r>
      <w:r>
        <w:rPr>
          <w:spacing w:val="4"/>
        </w:rPr>
        <w:t xml:space="preserve">lời </w:t>
      </w:r>
      <w:r>
        <w:rPr>
          <w:spacing w:val="-6"/>
        </w:rPr>
        <w:t xml:space="preserve">Tiểng </w:t>
      </w:r>
      <w:r>
        <w:rPr>
          <w:spacing w:val="-5"/>
        </w:rPr>
        <w:t xml:space="preserve">nói </w:t>
      </w:r>
      <w:r>
        <w:t xml:space="preserve">– đầu </w:t>
      </w:r>
      <w:r>
        <w:rPr>
          <w:spacing w:val="-11"/>
        </w:rPr>
        <w:t xml:space="preserve">này, </w:t>
      </w:r>
      <w:r>
        <w:rPr>
          <w:spacing w:val="-5"/>
        </w:rPr>
        <w:t xml:space="preserve">chính </w:t>
      </w:r>
      <w:r>
        <w:rPr>
          <w:spacing w:val="-6"/>
        </w:rPr>
        <w:t xml:space="preserve">quyền </w:t>
      </w:r>
      <w:r>
        <w:t xml:space="preserve">cách </w:t>
      </w:r>
      <w:r>
        <w:rPr>
          <w:spacing w:val="-10"/>
        </w:rPr>
        <w:t xml:space="preserve">mạng </w:t>
      </w:r>
      <w:r>
        <w:rPr>
          <w:spacing w:val="-3"/>
        </w:rPr>
        <w:t xml:space="preserve">chưa </w:t>
      </w:r>
      <w:r>
        <w:t xml:space="preserve">có </w:t>
      </w:r>
      <w:r>
        <w:rPr>
          <w:spacing w:val="-8"/>
        </w:rPr>
        <w:t xml:space="preserve">thì </w:t>
      </w:r>
      <w:r>
        <w:rPr>
          <w:spacing w:val="-3"/>
        </w:rPr>
        <w:t xml:space="preserve">giờ </w:t>
      </w:r>
      <w:r>
        <w:t xml:space="preserve">để </w:t>
      </w:r>
      <w:r>
        <w:rPr>
          <w:spacing w:val="-5"/>
        </w:rPr>
        <w:t xml:space="preserve">xếp </w:t>
      </w:r>
      <w:r>
        <w:t xml:space="preserve">đặt </w:t>
      </w:r>
      <w:r>
        <w:rPr>
          <w:spacing w:val="-8"/>
        </w:rPr>
        <w:t xml:space="preserve">xong </w:t>
      </w:r>
      <w:r>
        <w:t xml:space="preserve">cái văn </w:t>
      </w:r>
      <w:r>
        <w:rPr>
          <w:spacing w:val="-8"/>
        </w:rPr>
        <w:t xml:space="preserve">phòng, </w:t>
      </w:r>
      <w:r>
        <w:rPr>
          <w:spacing w:val="-4"/>
        </w:rPr>
        <w:t xml:space="preserve">trong </w:t>
      </w:r>
      <w:r>
        <w:t xml:space="preserve">lúc đó </w:t>
      </w:r>
      <w:r>
        <w:rPr>
          <w:spacing w:val="-8"/>
        </w:rPr>
        <w:t xml:space="preserve">thì </w:t>
      </w:r>
      <w:r>
        <w:rPr>
          <w:spacing w:val="-10"/>
        </w:rPr>
        <w:t xml:space="preserve">Anh, </w:t>
      </w:r>
      <w:r>
        <w:rPr>
          <w:spacing w:val="-4"/>
        </w:rPr>
        <w:t xml:space="preserve">Pháp </w:t>
      </w:r>
      <w:r>
        <w:t xml:space="preserve">đã bắt đầu tiến </w:t>
      </w:r>
      <w:r>
        <w:rPr>
          <w:spacing w:val="-4"/>
        </w:rPr>
        <w:t xml:space="preserve">công </w:t>
      </w:r>
      <w:r>
        <w:rPr>
          <w:spacing w:val="-6"/>
        </w:rPr>
        <w:t xml:space="preserve">chúng </w:t>
      </w:r>
      <w:r>
        <w:rPr>
          <w:spacing w:val="-5"/>
        </w:rPr>
        <w:t xml:space="preserve">ta </w:t>
      </w:r>
      <w:r>
        <w:t xml:space="preserve">đều </w:t>
      </w:r>
      <w:r>
        <w:rPr>
          <w:spacing w:val="-6"/>
        </w:rPr>
        <w:t xml:space="preserve">khắp, </w:t>
      </w:r>
      <w:r>
        <w:rPr>
          <w:spacing w:val="-8"/>
        </w:rPr>
        <w:t xml:space="preserve">thì </w:t>
      </w:r>
      <w:r>
        <w:rPr>
          <w:spacing w:val="-6"/>
        </w:rPr>
        <w:t xml:space="preserve">chúng </w:t>
      </w:r>
      <w:r>
        <w:t xml:space="preserve">đã </w:t>
      </w:r>
      <w:r>
        <w:rPr>
          <w:spacing w:val="-4"/>
        </w:rPr>
        <w:t xml:space="preserve">đồng </w:t>
      </w:r>
      <w:r>
        <w:rPr>
          <w:spacing w:val="-8"/>
        </w:rPr>
        <w:t xml:space="preserve">hè </w:t>
      </w:r>
      <w:r>
        <w:rPr>
          <w:spacing w:val="3"/>
        </w:rPr>
        <w:t xml:space="preserve">lo </w:t>
      </w:r>
      <w:r>
        <w:rPr>
          <w:spacing w:val="-4"/>
        </w:rPr>
        <w:t xml:space="preserve">đánh </w:t>
      </w:r>
      <w:r>
        <w:t xml:space="preserve">đổ </w:t>
      </w:r>
      <w:r>
        <w:rPr>
          <w:spacing w:val="-5"/>
        </w:rPr>
        <w:t xml:space="preserve">chính </w:t>
      </w:r>
      <w:r>
        <w:rPr>
          <w:spacing w:val="-6"/>
        </w:rPr>
        <w:t xml:space="preserve">quyền </w:t>
      </w:r>
      <w:r>
        <w:t xml:space="preserve">cách </w:t>
      </w:r>
      <w:r>
        <w:rPr>
          <w:spacing w:val="-10"/>
        </w:rPr>
        <w:t xml:space="preserve">mạng </w:t>
      </w:r>
      <w:r>
        <w:rPr>
          <w:spacing w:val="2"/>
        </w:rPr>
        <w:t xml:space="preserve">rồi! </w:t>
      </w:r>
      <w:r>
        <w:rPr>
          <w:spacing w:val="-3"/>
        </w:rPr>
        <w:t xml:space="preserve">Rõ ràng </w:t>
      </w:r>
      <w:r>
        <w:rPr>
          <w:spacing w:val="3"/>
        </w:rPr>
        <w:t xml:space="preserve">là </w:t>
      </w:r>
      <w:r>
        <w:rPr>
          <w:spacing w:val="-8"/>
        </w:rPr>
        <w:t xml:space="preserve">họ </w:t>
      </w:r>
      <w:r>
        <w:t xml:space="preserve">có ác ý, </w:t>
      </w:r>
      <w:r>
        <w:rPr>
          <w:spacing w:val="-5"/>
        </w:rPr>
        <w:t xml:space="preserve">nếu </w:t>
      </w:r>
      <w:r>
        <w:rPr>
          <w:spacing w:val="-9"/>
        </w:rPr>
        <w:t xml:space="preserve">không </w:t>
      </w:r>
      <w:r>
        <w:rPr>
          <w:spacing w:val="-4"/>
        </w:rPr>
        <w:t xml:space="preserve">phải </w:t>
      </w:r>
      <w:r>
        <w:t xml:space="preserve">trực tiếp </w:t>
      </w:r>
      <w:r>
        <w:rPr>
          <w:spacing w:val="-8"/>
        </w:rPr>
        <w:t xml:space="preserve">thì cũng </w:t>
      </w:r>
      <w:r>
        <w:rPr>
          <w:spacing w:val="3"/>
        </w:rPr>
        <w:t xml:space="preserve">là </w:t>
      </w:r>
      <w:r>
        <w:t xml:space="preserve">gián tiếp </w:t>
      </w:r>
      <w:r>
        <w:rPr>
          <w:spacing w:val="2"/>
        </w:rPr>
        <w:t xml:space="preserve">làm </w:t>
      </w:r>
      <w:r>
        <w:rPr>
          <w:spacing w:val="4"/>
        </w:rPr>
        <w:t xml:space="preserve">lợi </w:t>
      </w:r>
      <w:r>
        <w:rPr>
          <w:spacing w:val="-5"/>
        </w:rPr>
        <w:t xml:space="preserve">cho </w:t>
      </w:r>
      <w:r>
        <w:t xml:space="preserve">địch, </w:t>
      </w:r>
      <w:r>
        <w:rPr>
          <w:spacing w:val="2"/>
        </w:rPr>
        <w:t xml:space="preserve">làm </w:t>
      </w:r>
      <w:r>
        <w:rPr>
          <w:spacing w:val="4"/>
        </w:rPr>
        <w:t xml:space="preserve">lợi </w:t>
      </w:r>
      <w:r>
        <w:rPr>
          <w:spacing w:val="-5"/>
        </w:rPr>
        <w:t>cho</w:t>
      </w:r>
      <w:r>
        <w:rPr>
          <w:spacing w:val="-48"/>
        </w:rPr>
        <w:t xml:space="preserve"> </w:t>
      </w:r>
      <w:r>
        <w:rPr>
          <w:spacing w:val="-4"/>
        </w:rPr>
        <w:t>Pháp.</w:t>
      </w:r>
    </w:p>
    <w:p w:rsidR="002A5536" w:rsidRDefault="002A5536">
      <w:pPr>
        <w:pStyle w:val="BodyText"/>
        <w:ind w:left="0"/>
        <w:rPr>
          <w:sz w:val="26"/>
        </w:rPr>
      </w:pPr>
    </w:p>
    <w:p w:rsidR="002A5536" w:rsidRDefault="00BE1DD8">
      <w:pPr>
        <w:pStyle w:val="BodyText"/>
        <w:spacing w:before="0"/>
      </w:pPr>
      <w:r>
        <w:rPr>
          <w:spacing w:val="-3"/>
        </w:rPr>
        <w:t xml:space="preserve">Có </w:t>
      </w:r>
      <w:r>
        <w:rPr>
          <w:spacing w:val="-4"/>
        </w:rPr>
        <w:t xml:space="preserve">quan </w:t>
      </w:r>
      <w:r>
        <w:rPr>
          <w:spacing w:val="-8"/>
        </w:rPr>
        <w:t xml:space="preserve">hệ gì </w:t>
      </w:r>
      <w:r>
        <w:t xml:space="preserve">giữa bọn </w:t>
      </w:r>
      <w:r>
        <w:rPr>
          <w:spacing w:val="-8"/>
        </w:rPr>
        <w:t xml:space="preserve">họ </w:t>
      </w:r>
      <w:r>
        <w:t xml:space="preserve">với </w:t>
      </w:r>
      <w:r>
        <w:rPr>
          <w:spacing w:val="-4"/>
        </w:rPr>
        <w:t xml:space="preserve">Pháp, </w:t>
      </w:r>
      <w:r>
        <w:rPr>
          <w:spacing w:val="-8"/>
        </w:rPr>
        <w:t xml:space="preserve">Anh </w:t>
      </w:r>
      <w:r>
        <w:rPr>
          <w:spacing w:val="-4"/>
        </w:rPr>
        <w:t xml:space="preserve">trong </w:t>
      </w:r>
      <w:r>
        <w:t xml:space="preserve">cái </w:t>
      </w:r>
      <w:r>
        <w:rPr>
          <w:spacing w:val="-7"/>
        </w:rPr>
        <w:t xml:space="preserve">“minh </w:t>
      </w:r>
      <w:r>
        <w:rPr>
          <w:spacing w:val="-6"/>
        </w:rPr>
        <w:t xml:space="preserve">thệ” </w:t>
      </w:r>
      <w:r>
        <w:rPr>
          <w:spacing w:val="-12"/>
        </w:rPr>
        <w:t xml:space="preserve">mà </w:t>
      </w:r>
      <w:r>
        <w:rPr>
          <w:spacing w:val="-13"/>
        </w:rPr>
        <w:t xml:space="preserve">mục </w:t>
      </w:r>
      <w:r>
        <w:t xml:space="preserve">đích </w:t>
      </w:r>
      <w:r>
        <w:rPr>
          <w:spacing w:val="-6"/>
        </w:rPr>
        <w:t xml:space="preserve">chúng </w:t>
      </w:r>
      <w:r>
        <w:rPr>
          <w:spacing w:val="3"/>
        </w:rPr>
        <w:t xml:space="preserve">là </w:t>
      </w:r>
      <w:r>
        <w:rPr>
          <w:spacing w:val="-4"/>
        </w:rPr>
        <w:t xml:space="preserve">đánh </w:t>
      </w:r>
      <w:r>
        <w:t xml:space="preserve">đổ </w:t>
      </w:r>
      <w:r>
        <w:rPr>
          <w:spacing w:val="-5"/>
        </w:rPr>
        <w:t xml:space="preserve">chính </w:t>
      </w:r>
      <w:r>
        <w:rPr>
          <w:spacing w:val="-6"/>
        </w:rPr>
        <w:t xml:space="preserve">quyền </w:t>
      </w:r>
      <w:r>
        <w:t xml:space="preserve">cách </w:t>
      </w:r>
      <w:r>
        <w:rPr>
          <w:spacing w:val="-11"/>
        </w:rPr>
        <w:t>mạng?</w:t>
      </w:r>
    </w:p>
    <w:p w:rsidR="002A5536" w:rsidRDefault="002A5536">
      <w:pPr>
        <w:pStyle w:val="BodyText"/>
        <w:ind w:left="0"/>
        <w:rPr>
          <w:sz w:val="26"/>
        </w:rPr>
      </w:pPr>
    </w:p>
    <w:p w:rsidR="002A5536" w:rsidRDefault="00BE1DD8">
      <w:pPr>
        <w:pStyle w:val="BodyText"/>
      </w:pPr>
      <w:r>
        <w:t>Ai, những ai âm mưu đó?</w:t>
      </w:r>
    </w:p>
    <w:p w:rsidR="002A5536" w:rsidRDefault="002A5536">
      <w:pPr>
        <w:pStyle w:val="BodyText"/>
        <w:spacing w:before="0"/>
        <w:ind w:left="0"/>
        <w:rPr>
          <w:sz w:val="26"/>
        </w:rPr>
      </w:pPr>
    </w:p>
    <w:p w:rsidR="002A5536" w:rsidRDefault="00BE1DD8">
      <w:pPr>
        <w:pStyle w:val="BodyText"/>
        <w:ind w:right="78"/>
      </w:pPr>
      <w:r>
        <w:rPr>
          <w:spacing w:val="-4"/>
        </w:rPr>
        <w:t xml:space="preserve">Họ tưởng </w:t>
      </w:r>
      <w:r>
        <w:t xml:space="preserve">đâu </w:t>
      </w:r>
      <w:r>
        <w:rPr>
          <w:spacing w:val="-6"/>
        </w:rPr>
        <w:t xml:space="preserve">chúng </w:t>
      </w:r>
      <w:r>
        <w:rPr>
          <w:spacing w:val="-3"/>
        </w:rPr>
        <w:t xml:space="preserve">tôi </w:t>
      </w:r>
      <w:r>
        <w:rPr>
          <w:spacing w:val="-9"/>
        </w:rPr>
        <w:t xml:space="preserve">không </w:t>
      </w:r>
      <w:r>
        <w:t xml:space="preserve">biết </w:t>
      </w:r>
      <w:r>
        <w:rPr>
          <w:spacing w:val="-8"/>
        </w:rPr>
        <w:t xml:space="preserve">gì </w:t>
      </w:r>
      <w:r>
        <w:t xml:space="preserve">về </w:t>
      </w:r>
      <w:r>
        <w:rPr>
          <w:spacing w:val="-8"/>
        </w:rPr>
        <w:t xml:space="preserve">hành </w:t>
      </w:r>
      <w:r>
        <w:rPr>
          <w:spacing w:val="-10"/>
        </w:rPr>
        <w:t xml:space="preserve">tung </w:t>
      </w:r>
      <w:r>
        <w:rPr>
          <w:spacing w:val="-5"/>
        </w:rPr>
        <w:t xml:space="preserve">của họ. Thật </w:t>
      </w:r>
      <w:r>
        <w:rPr>
          <w:spacing w:val="2"/>
        </w:rPr>
        <w:t xml:space="preserve">ra </w:t>
      </w:r>
      <w:r>
        <w:rPr>
          <w:spacing w:val="-8"/>
        </w:rPr>
        <w:t xml:space="preserve">thì </w:t>
      </w:r>
      <w:r>
        <w:rPr>
          <w:spacing w:val="-6"/>
        </w:rPr>
        <w:t xml:space="preserve">Trấn, Tiểng </w:t>
      </w:r>
      <w:r>
        <w:t xml:space="preserve">và </w:t>
      </w:r>
      <w:r>
        <w:rPr>
          <w:spacing w:val="-3"/>
        </w:rPr>
        <w:t xml:space="preserve">tôi </w:t>
      </w:r>
      <w:r>
        <w:rPr>
          <w:spacing w:val="-5"/>
        </w:rPr>
        <w:t xml:space="preserve">nắm </w:t>
      </w:r>
      <w:r>
        <w:t xml:space="preserve">được </w:t>
      </w:r>
      <w:r>
        <w:rPr>
          <w:spacing w:val="-5"/>
        </w:rPr>
        <w:t xml:space="preserve">gần hết </w:t>
      </w:r>
      <w:r>
        <w:t xml:space="preserve">âm </w:t>
      </w:r>
      <w:r>
        <w:rPr>
          <w:spacing w:val="-8"/>
        </w:rPr>
        <w:t xml:space="preserve">mưu </w:t>
      </w:r>
      <w:r>
        <w:rPr>
          <w:spacing w:val="-5"/>
        </w:rPr>
        <w:t xml:space="preserve">của họ. </w:t>
      </w:r>
      <w:r>
        <w:t xml:space="preserve">Bọn </w:t>
      </w:r>
      <w:r>
        <w:rPr>
          <w:spacing w:val="-5"/>
        </w:rPr>
        <w:t xml:space="preserve">Trốt-kýt </w:t>
      </w:r>
      <w:r>
        <w:t xml:space="preserve">đọc sách </w:t>
      </w:r>
      <w:r>
        <w:rPr>
          <w:spacing w:val="-12"/>
        </w:rPr>
        <w:t xml:space="preserve">mà </w:t>
      </w:r>
      <w:r>
        <w:rPr>
          <w:spacing w:val="-9"/>
        </w:rPr>
        <w:t xml:space="preserve">không </w:t>
      </w:r>
      <w:r>
        <w:t xml:space="preserve">hiểu sử, cứ </w:t>
      </w:r>
      <w:r>
        <w:rPr>
          <w:spacing w:val="-12"/>
        </w:rPr>
        <w:t xml:space="preserve">nghĩ </w:t>
      </w:r>
      <w:r>
        <w:rPr>
          <w:spacing w:val="-3"/>
        </w:rPr>
        <w:t xml:space="preserve">rằng </w:t>
      </w:r>
      <w:r>
        <w:t xml:space="preserve">cách </w:t>
      </w:r>
      <w:r>
        <w:rPr>
          <w:spacing w:val="-10"/>
        </w:rPr>
        <w:t xml:space="preserve">mạng </w:t>
      </w:r>
      <w:r>
        <w:rPr>
          <w:spacing w:val="-8"/>
        </w:rPr>
        <w:t xml:space="preserve">tháng </w:t>
      </w:r>
      <w:r>
        <w:t xml:space="preserve">Tám ở </w:t>
      </w:r>
      <w:r>
        <w:rPr>
          <w:spacing w:val="-8"/>
        </w:rPr>
        <w:t xml:space="preserve">Việt </w:t>
      </w:r>
      <w:r>
        <w:t xml:space="preserve">Nam </w:t>
      </w:r>
      <w:r>
        <w:rPr>
          <w:spacing w:val="3"/>
        </w:rPr>
        <w:t xml:space="preserve">là </w:t>
      </w:r>
      <w:r>
        <w:t xml:space="preserve">cách </w:t>
      </w:r>
      <w:r>
        <w:rPr>
          <w:spacing w:val="-10"/>
        </w:rPr>
        <w:t xml:space="preserve">mạng </w:t>
      </w:r>
      <w:r>
        <w:rPr>
          <w:spacing w:val="-8"/>
        </w:rPr>
        <w:t xml:space="preserve">tháng </w:t>
      </w:r>
      <w:r>
        <w:t xml:space="preserve">Hai </w:t>
      </w:r>
      <w:r>
        <w:rPr>
          <w:spacing w:val="-5"/>
        </w:rPr>
        <w:t xml:space="preserve">năm </w:t>
      </w:r>
      <w:r>
        <w:t xml:space="preserve">1917 </w:t>
      </w:r>
      <w:r>
        <w:rPr>
          <w:spacing w:val="-5"/>
        </w:rPr>
        <w:t xml:space="preserve">của </w:t>
      </w:r>
      <w:r>
        <w:t xml:space="preserve">nước </w:t>
      </w:r>
      <w:r>
        <w:rPr>
          <w:spacing w:val="-6"/>
        </w:rPr>
        <w:t xml:space="preserve">Nga, </w:t>
      </w:r>
      <w:r>
        <w:rPr>
          <w:spacing w:val="-8"/>
        </w:rPr>
        <w:t xml:space="preserve">một </w:t>
      </w:r>
      <w:r>
        <w:rPr>
          <w:spacing w:val="-4"/>
        </w:rPr>
        <w:t xml:space="preserve">cuộc </w:t>
      </w:r>
      <w:r>
        <w:t xml:space="preserve">cách </w:t>
      </w:r>
      <w:r>
        <w:rPr>
          <w:spacing w:val="-10"/>
        </w:rPr>
        <w:t xml:space="preserve">mạng </w:t>
      </w:r>
      <w:r>
        <w:rPr>
          <w:spacing w:val="-5"/>
        </w:rPr>
        <w:t xml:space="preserve">tư </w:t>
      </w:r>
      <w:r>
        <w:t xml:space="preserve">sản đưa giai cấp </w:t>
      </w:r>
      <w:r>
        <w:rPr>
          <w:spacing w:val="-5"/>
        </w:rPr>
        <w:t xml:space="preserve">tư </w:t>
      </w:r>
      <w:r>
        <w:t xml:space="preserve">sản và </w:t>
      </w:r>
      <w:r>
        <w:rPr>
          <w:spacing w:val="-6"/>
        </w:rPr>
        <w:t xml:space="preserve">Đảng </w:t>
      </w:r>
      <w:r>
        <w:t xml:space="preserve">tiểu </w:t>
      </w:r>
      <w:r>
        <w:rPr>
          <w:spacing w:val="-5"/>
        </w:rPr>
        <w:t xml:space="preserve">tư </w:t>
      </w:r>
      <w:r>
        <w:t xml:space="preserve">sản Men-sơ-vích, s.r </w:t>
      </w:r>
      <w:r>
        <w:rPr>
          <w:spacing w:val="2"/>
        </w:rPr>
        <w:t xml:space="preserve">lên </w:t>
      </w:r>
      <w:r>
        <w:t xml:space="preserve">cầm </w:t>
      </w:r>
      <w:r>
        <w:rPr>
          <w:spacing w:val="-8"/>
        </w:rPr>
        <w:t xml:space="preserve">quyền; </w:t>
      </w:r>
      <w:r>
        <w:rPr>
          <w:spacing w:val="-6"/>
        </w:rPr>
        <w:t xml:space="preserve">chúng </w:t>
      </w:r>
      <w:r>
        <w:rPr>
          <w:spacing w:val="-8"/>
        </w:rPr>
        <w:t xml:space="preserve">mưu </w:t>
      </w:r>
      <w:r>
        <w:t xml:space="preserve">toan tiếp </w:t>
      </w:r>
      <w:r>
        <w:rPr>
          <w:spacing w:val="-8"/>
        </w:rPr>
        <w:t xml:space="preserve">tục </w:t>
      </w:r>
      <w:r>
        <w:rPr>
          <w:spacing w:val="2"/>
        </w:rPr>
        <w:t xml:space="preserve">làm </w:t>
      </w:r>
      <w:r>
        <w:t xml:space="preserve">cách </w:t>
      </w:r>
      <w:r>
        <w:rPr>
          <w:spacing w:val="-10"/>
        </w:rPr>
        <w:t xml:space="preserve">mạng </w:t>
      </w:r>
      <w:r>
        <w:rPr>
          <w:spacing w:val="-5"/>
        </w:rPr>
        <w:t xml:space="preserve">tư </w:t>
      </w:r>
      <w:r>
        <w:t xml:space="preserve">sản </w:t>
      </w:r>
      <w:r>
        <w:rPr>
          <w:spacing w:val="-4"/>
        </w:rPr>
        <w:t xml:space="preserve">bằng </w:t>
      </w:r>
      <w:r>
        <w:t xml:space="preserve">cách </w:t>
      </w:r>
      <w:r>
        <w:rPr>
          <w:spacing w:val="-4"/>
        </w:rPr>
        <w:t xml:space="preserve">đánh </w:t>
      </w:r>
      <w:r>
        <w:t xml:space="preserve">đổ </w:t>
      </w:r>
      <w:r>
        <w:rPr>
          <w:spacing w:val="-5"/>
        </w:rPr>
        <w:t xml:space="preserve">chính </w:t>
      </w:r>
      <w:r>
        <w:rPr>
          <w:spacing w:val="-6"/>
        </w:rPr>
        <w:t xml:space="preserve">quyền </w:t>
      </w:r>
      <w:r>
        <w:rPr>
          <w:spacing w:val="-8"/>
        </w:rPr>
        <w:t xml:space="preserve">Việt </w:t>
      </w:r>
      <w:r>
        <w:t xml:space="preserve">Nam dân </w:t>
      </w:r>
      <w:r>
        <w:rPr>
          <w:spacing w:val="-5"/>
        </w:rPr>
        <w:t xml:space="preserve">chủ </w:t>
      </w:r>
      <w:r>
        <w:rPr>
          <w:spacing w:val="-4"/>
        </w:rPr>
        <w:t>cộng hoà,</w:t>
      </w:r>
      <w:r>
        <w:t xml:space="preserve"> đưa </w:t>
      </w:r>
      <w:r>
        <w:rPr>
          <w:spacing w:val="-5"/>
        </w:rPr>
        <w:t xml:space="preserve">Trốt-kýt </w:t>
      </w:r>
      <w:r>
        <w:t xml:space="preserve">đệ </w:t>
      </w:r>
      <w:r>
        <w:rPr>
          <w:spacing w:val="-5"/>
        </w:rPr>
        <w:t xml:space="preserve">tứ </w:t>
      </w:r>
      <w:r>
        <w:rPr>
          <w:spacing w:val="2"/>
        </w:rPr>
        <w:t xml:space="preserve">lên </w:t>
      </w:r>
      <w:r>
        <w:t xml:space="preserve">cầm </w:t>
      </w:r>
      <w:r>
        <w:rPr>
          <w:spacing w:val="-8"/>
        </w:rPr>
        <w:t>quyền.</w:t>
      </w:r>
    </w:p>
    <w:p w:rsidR="002A5536" w:rsidRDefault="00BE1DD8">
      <w:pPr>
        <w:pStyle w:val="BodyText"/>
        <w:spacing w:before="0"/>
        <w:ind w:right="194"/>
      </w:pPr>
      <w:r>
        <w:rPr>
          <w:spacing w:val="-7"/>
        </w:rPr>
        <w:t xml:space="preserve">Nhưng </w:t>
      </w:r>
      <w:r>
        <w:t xml:space="preserve">đệ </w:t>
      </w:r>
      <w:r>
        <w:rPr>
          <w:spacing w:val="-5"/>
        </w:rPr>
        <w:t xml:space="preserve">tứ </w:t>
      </w:r>
      <w:r>
        <w:t xml:space="preserve">ở Sài </w:t>
      </w:r>
      <w:r>
        <w:rPr>
          <w:spacing w:val="-3"/>
        </w:rPr>
        <w:t xml:space="preserve">Gòn </w:t>
      </w:r>
      <w:r>
        <w:rPr>
          <w:spacing w:val="-8"/>
        </w:rPr>
        <w:t xml:space="preserve">thì </w:t>
      </w:r>
      <w:r>
        <w:rPr>
          <w:spacing w:val="-5"/>
        </w:rPr>
        <w:t xml:space="preserve">yếu </w:t>
      </w:r>
      <w:r>
        <w:rPr>
          <w:spacing w:val="-4"/>
        </w:rPr>
        <w:t xml:space="preserve">quá, </w:t>
      </w:r>
      <w:r>
        <w:t xml:space="preserve">vì </w:t>
      </w:r>
      <w:r>
        <w:rPr>
          <w:spacing w:val="-8"/>
        </w:rPr>
        <w:t xml:space="preserve">vậy, </w:t>
      </w:r>
      <w:r>
        <w:t xml:space="preserve">đệ </w:t>
      </w:r>
      <w:r>
        <w:rPr>
          <w:spacing w:val="-5"/>
        </w:rPr>
        <w:t xml:space="preserve">tứ Trốt-kýt </w:t>
      </w:r>
      <w:r>
        <w:rPr>
          <w:spacing w:val="3"/>
        </w:rPr>
        <w:t xml:space="preserve">liên </w:t>
      </w:r>
      <w:r>
        <w:rPr>
          <w:spacing w:val="-5"/>
        </w:rPr>
        <w:t xml:space="preserve">kết </w:t>
      </w:r>
      <w:r>
        <w:t xml:space="preserve">với </w:t>
      </w:r>
      <w:r>
        <w:rPr>
          <w:spacing w:val="-6"/>
        </w:rPr>
        <w:t xml:space="preserve">Đảng </w:t>
      </w:r>
      <w:r>
        <w:rPr>
          <w:spacing w:val="-4"/>
        </w:rPr>
        <w:t xml:space="preserve">quốc </w:t>
      </w:r>
      <w:r>
        <w:rPr>
          <w:spacing w:val="-3"/>
        </w:rPr>
        <w:t xml:space="preserve">gia </w:t>
      </w:r>
      <w:r>
        <w:t xml:space="preserve">độc </w:t>
      </w:r>
      <w:r>
        <w:rPr>
          <w:spacing w:val="2"/>
        </w:rPr>
        <w:t xml:space="preserve">lập </w:t>
      </w:r>
      <w:r>
        <w:rPr>
          <w:spacing w:val="-6"/>
        </w:rPr>
        <w:t xml:space="preserve">thân Nhật, </w:t>
      </w:r>
      <w:r>
        <w:t xml:space="preserve">với </w:t>
      </w:r>
      <w:r>
        <w:rPr>
          <w:spacing w:val="-3"/>
        </w:rPr>
        <w:t xml:space="preserve">Hoà </w:t>
      </w:r>
      <w:r>
        <w:t xml:space="preserve">Hảo (Hoà Hảo </w:t>
      </w:r>
      <w:r>
        <w:rPr>
          <w:spacing w:val="-4"/>
        </w:rPr>
        <w:t xml:space="preserve">đang </w:t>
      </w:r>
      <w:r>
        <w:rPr>
          <w:spacing w:val="-5"/>
        </w:rPr>
        <w:t xml:space="preserve">tính nổi </w:t>
      </w:r>
      <w:r>
        <w:t xml:space="preserve">dậy </w:t>
      </w:r>
      <w:r>
        <w:rPr>
          <w:spacing w:val="2"/>
        </w:rPr>
        <w:t xml:space="preserve">cướp </w:t>
      </w:r>
      <w:r>
        <w:rPr>
          <w:spacing w:val="-5"/>
        </w:rPr>
        <w:t xml:space="preserve">chính </w:t>
      </w:r>
      <w:r>
        <w:rPr>
          <w:spacing w:val="-6"/>
        </w:rPr>
        <w:t xml:space="preserve">quyền </w:t>
      </w:r>
      <w:r>
        <w:t xml:space="preserve">ở 9 </w:t>
      </w:r>
      <w:r>
        <w:rPr>
          <w:spacing w:val="-5"/>
        </w:rPr>
        <w:t xml:space="preserve">tỉnh miền </w:t>
      </w:r>
      <w:r>
        <w:t xml:space="preserve">Tây Nam Bộ) và với </w:t>
      </w:r>
      <w:r>
        <w:rPr>
          <w:spacing w:val="-8"/>
        </w:rPr>
        <w:t xml:space="preserve">một </w:t>
      </w:r>
      <w:r>
        <w:rPr>
          <w:spacing w:val="-4"/>
        </w:rPr>
        <w:t xml:space="preserve">cánh </w:t>
      </w:r>
      <w:r>
        <w:rPr>
          <w:spacing w:val="-5"/>
        </w:rPr>
        <w:t xml:space="preserve">của </w:t>
      </w:r>
      <w:r>
        <w:t xml:space="preserve">Cao Đài. </w:t>
      </w:r>
      <w:r>
        <w:rPr>
          <w:spacing w:val="-6"/>
        </w:rPr>
        <w:t xml:space="preserve">Cuộc </w:t>
      </w:r>
      <w:r>
        <w:rPr>
          <w:spacing w:val="-5"/>
        </w:rPr>
        <w:t xml:space="preserve">họp </w:t>
      </w:r>
      <w:r>
        <w:rPr>
          <w:spacing w:val="-7"/>
        </w:rPr>
        <w:t xml:space="preserve">“minh </w:t>
      </w:r>
      <w:r>
        <w:rPr>
          <w:spacing w:val="-6"/>
        </w:rPr>
        <w:t xml:space="preserve">thệ” </w:t>
      </w:r>
      <w:r>
        <w:rPr>
          <w:spacing w:val="-5"/>
        </w:rPr>
        <w:t xml:space="preserve">của </w:t>
      </w:r>
      <w:r>
        <w:rPr>
          <w:spacing w:val="-6"/>
        </w:rPr>
        <w:t xml:space="preserve">chúng </w:t>
      </w:r>
      <w:r>
        <w:rPr>
          <w:spacing w:val="-5"/>
        </w:rPr>
        <w:t xml:space="preserve">họp </w:t>
      </w:r>
      <w:r>
        <w:t xml:space="preserve">ở </w:t>
      </w:r>
      <w:r>
        <w:rPr>
          <w:spacing w:val="-8"/>
        </w:rPr>
        <w:t xml:space="preserve">một </w:t>
      </w:r>
      <w:r>
        <w:rPr>
          <w:spacing w:val="-10"/>
        </w:rPr>
        <w:t xml:space="preserve">nhà </w:t>
      </w:r>
      <w:r>
        <w:t xml:space="preserve">ở </w:t>
      </w:r>
      <w:r>
        <w:rPr>
          <w:spacing w:val="-5"/>
        </w:rPr>
        <w:t xml:space="preserve">xóm </w:t>
      </w:r>
      <w:r>
        <w:t xml:space="preserve">Cây </w:t>
      </w:r>
      <w:r>
        <w:rPr>
          <w:spacing w:val="-5"/>
        </w:rPr>
        <w:t xml:space="preserve">Quéo, </w:t>
      </w:r>
      <w:r>
        <w:rPr>
          <w:spacing w:val="-3"/>
        </w:rPr>
        <w:t xml:space="preserve">chưa </w:t>
      </w:r>
      <w:r>
        <w:t xml:space="preserve">tới </w:t>
      </w:r>
      <w:r>
        <w:rPr>
          <w:spacing w:val="-8"/>
        </w:rPr>
        <w:t xml:space="preserve">ga </w:t>
      </w:r>
      <w:r>
        <w:rPr>
          <w:spacing w:val="-3"/>
        </w:rPr>
        <w:t xml:space="preserve">Xóm </w:t>
      </w:r>
      <w:r>
        <w:rPr>
          <w:spacing w:val="-8"/>
        </w:rPr>
        <w:t xml:space="preserve">Thơm, </w:t>
      </w:r>
      <w:r>
        <w:t xml:space="preserve">ở cơ </w:t>
      </w:r>
      <w:r>
        <w:rPr>
          <w:spacing w:val="-4"/>
        </w:rPr>
        <w:t xml:space="preserve">quan quân </w:t>
      </w:r>
      <w:r>
        <w:t xml:space="preserve">sự </w:t>
      </w:r>
      <w:r>
        <w:rPr>
          <w:spacing w:val="-5"/>
        </w:rPr>
        <w:t xml:space="preserve">của </w:t>
      </w:r>
      <w:r>
        <w:t xml:space="preserve">Cao Đài </w:t>
      </w:r>
      <w:r>
        <w:rPr>
          <w:spacing w:val="-3"/>
        </w:rPr>
        <w:t xml:space="preserve">Dương </w:t>
      </w:r>
      <w:r>
        <w:rPr>
          <w:spacing w:val="-7"/>
        </w:rPr>
        <w:t xml:space="preserve">Văn </w:t>
      </w:r>
      <w:r>
        <w:t xml:space="preserve">Giáo. </w:t>
      </w:r>
      <w:r>
        <w:rPr>
          <w:spacing w:val="-4"/>
        </w:rPr>
        <w:t xml:space="preserve">Ký </w:t>
      </w:r>
      <w:r>
        <w:t xml:space="preserve">bản </w:t>
      </w:r>
      <w:r>
        <w:rPr>
          <w:spacing w:val="-7"/>
        </w:rPr>
        <w:t xml:space="preserve">“minh </w:t>
      </w:r>
      <w:r>
        <w:rPr>
          <w:spacing w:val="-6"/>
        </w:rPr>
        <w:t xml:space="preserve">thệ” </w:t>
      </w:r>
      <w:r>
        <w:rPr>
          <w:spacing w:val="-12"/>
        </w:rPr>
        <w:t xml:space="preserve">mà </w:t>
      </w:r>
      <w:r>
        <w:rPr>
          <w:spacing w:val="-6"/>
        </w:rPr>
        <w:t xml:space="preserve">chúng </w:t>
      </w:r>
      <w:r>
        <w:rPr>
          <w:spacing w:val="-3"/>
        </w:rPr>
        <w:t xml:space="preserve">tôi </w:t>
      </w:r>
      <w:r>
        <w:t xml:space="preserve">(tôi, </w:t>
      </w:r>
      <w:r>
        <w:rPr>
          <w:spacing w:val="-7"/>
        </w:rPr>
        <w:t xml:space="preserve">Tiểng, </w:t>
      </w:r>
      <w:r>
        <w:rPr>
          <w:spacing w:val="-6"/>
        </w:rPr>
        <w:t xml:space="preserve">Trấn) </w:t>
      </w:r>
      <w:r>
        <w:rPr>
          <w:spacing w:val="-5"/>
        </w:rPr>
        <w:t xml:space="preserve">nắm </w:t>
      </w:r>
      <w:r>
        <w:t xml:space="preserve">được văn bản </w:t>
      </w:r>
      <w:r>
        <w:rPr>
          <w:spacing w:val="-8"/>
        </w:rPr>
        <w:t xml:space="preserve">ngay </w:t>
      </w:r>
      <w:r>
        <w:rPr>
          <w:spacing w:val="-4"/>
        </w:rPr>
        <w:t xml:space="preserve">trong </w:t>
      </w:r>
      <w:r>
        <w:t xml:space="preserve">đêm </w:t>
      </w:r>
      <w:r>
        <w:rPr>
          <w:spacing w:val="-8"/>
        </w:rPr>
        <w:t xml:space="preserve">ký </w:t>
      </w:r>
      <w:r>
        <w:rPr>
          <w:spacing w:val="-6"/>
        </w:rPr>
        <w:t xml:space="preserve">kết, </w:t>
      </w:r>
      <w:r>
        <w:t xml:space="preserve">có 13 </w:t>
      </w:r>
      <w:r>
        <w:rPr>
          <w:spacing w:val="-3"/>
        </w:rPr>
        <w:t xml:space="preserve">người, </w:t>
      </w:r>
      <w:r>
        <w:rPr>
          <w:spacing w:val="-4"/>
        </w:rPr>
        <w:t xml:space="preserve">trong </w:t>
      </w:r>
      <w:r>
        <w:t xml:space="preserve">đó </w:t>
      </w:r>
      <w:r>
        <w:rPr>
          <w:spacing w:val="-4"/>
        </w:rPr>
        <w:t xml:space="preserve">phần </w:t>
      </w:r>
      <w:r>
        <w:rPr>
          <w:spacing w:val="4"/>
        </w:rPr>
        <w:t xml:space="preserve">lớn </w:t>
      </w:r>
      <w:r>
        <w:rPr>
          <w:spacing w:val="3"/>
        </w:rPr>
        <w:t xml:space="preserve">là </w:t>
      </w:r>
      <w:r>
        <w:rPr>
          <w:spacing w:val="-5"/>
        </w:rPr>
        <w:t xml:space="preserve">Trốt-kýt: </w:t>
      </w:r>
      <w:r>
        <w:rPr>
          <w:spacing w:val="-11"/>
        </w:rPr>
        <w:t xml:space="preserve">Huỳnh </w:t>
      </w:r>
      <w:r>
        <w:rPr>
          <w:spacing w:val="-7"/>
        </w:rPr>
        <w:t xml:space="preserve">Văn </w:t>
      </w:r>
      <w:r>
        <w:rPr>
          <w:spacing w:val="-6"/>
        </w:rPr>
        <w:t xml:space="preserve">Phương, </w:t>
      </w:r>
      <w:r>
        <w:rPr>
          <w:spacing w:val="-4"/>
        </w:rPr>
        <w:t xml:space="preserve">Hồ </w:t>
      </w:r>
      <w:r>
        <w:rPr>
          <w:spacing w:val="-8"/>
        </w:rPr>
        <w:t xml:space="preserve">Vĩnh </w:t>
      </w:r>
      <w:r>
        <w:rPr>
          <w:spacing w:val="-3"/>
        </w:rPr>
        <w:t xml:space="preserve">Ký, </w:t>
      </w:r>
      <w:r>
        <w:rPr>
          <w:spacing w:val="-4"/>
        </w:rPr>
        <w:t xml:space="preserve">Phan </w:t>
      </w:r>
      <w:r>
        <w:rPr>
          <w:spacing w:val="-7"/>
        </w:rPr>
        <w:t xml:space="preserve">Văn </w:t>
      </w:r>
      <w:r>
        <w:rPr>
          <w:spacing w:val="-9"/>
        </w:rPr>
        <w:t xml:space="preserve">Chánh, </w:t>
      </w:r>
      <w:r>
        <w:rPr>
          <w:spacing w:val="-4"/>
        </w:rPr>
        <w:t xml:space="preserve">Phan </w:t>
      </w:r>
      <w:r>
        <w:rPr>
          <w:spacing w:val="-7"/>
        </w:rPr>
        <w:t xml:space="preserve">Văn </w:t>
      </w:r>
      <w:r>
        <w:rPr>
          <w:spacing w:val="-8"/>
        </w:rPr>
        <w:t xml:space="preserve">Hùm, </w:t>
      </w:r>
      <w:r>
        <w:t xml:space="preserve">bà Sương (vợ </w:t>
      </w:r>
      <w:r>
        <w:rPr>
          <w:spacing w:val="-5"/>
        </w:rPr>
        <w:t xml:space="preserve">của </w:t>
      </w:r>
      <w:r>
        <w:t xml:space="preserve">Ký), </w:t>
      </w:r>
      <w:r>
        <w:rPr>
          <w:spacing w:val="-4"/>
        </w:rPr>
        <w:t xml:space="preserve">Trần </w:t>
      </w:r>
      <w:r>
        <w:rPr>
          <w:spacing w:val="-7"/>
        </w:rPr>
        <w:t>Văn</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115"/>
      </w:pPr>
      <w:r>
        <w:rPr>
          <w:spacing w:val="-6"/>
        </w:rPr>
        <w:lastRenderedPageBreak/>
        <w:t xml:space="preserve">Thạch, </w:t>
      </w:r>
      <w:r>
        <w:rPr>
          <w:spacing w:val="-11"/>
        </w:rPr>
        <w:t xml:space="preserve">Huỳnh </w:t>
      </w:r>
      <w:r>
        <w:rPr>
          <w:spacing w:val="-6"/>
        </w:rPr>
        <w:t xml:space="preserve">Phú </w:t>
      </w:r>
      <w:r>
        <w:t xml:space="preserve">Sổ, </w:t>
      </w:r>
      <w:r>
        <w:rPr>
          <w:spacing w:val="-6"/>
        </w:rPr>
        <w:t xml:space="preserve">Lương Trọng </w:t>
      </w:r>
      <w:r>
        <w:rPr>
          <w:spacing w:val="-5"/>
        </w:rPr>
        <w:t xml:space="preserve">Tường, </w:t>
      </w:r>
      <w:r>
        <w:rPr>
          <w:spacing w:val="-6"/>
        </w:rPr>
        <w:t xml:space="preserve">Lương </w:t>
      </w:r>
      <w:r>
        <w:rPr>
          <w:spacing w:val="-7"/>
        </w:rPr>
        <w:t xml:space="preserve">Văn </w:t>
      </w:r>
      <w:r>
        <w:t xml:space="preserve">Giáo, </w:t>
      </w:r>
      <w:r>
        <w:rPr>
          <w:spacing w:val="-4"/>
        </w:rPr>
        <w:t xml:space="preserve">Phan </w:t>
      </w:r>
      <w:r>
        <w:t xml:space="preserve">Hiếu </w:t>
      </w:r>
      <w:r>
        <w:rPr>
          <w:spacing w:val="-7"/>
        </w:rPr>
        <w:t xml:space="preserve">Kinh, </w:t>
      </w:r>
      <w:r>
        <w:t xml:space="preserve">và ba </w:t>
      </w:r>
      <w:r>
        <w:rPr>
          <w:spacing w:val="-5"/>
        </w:rPr>
        <w:t xml:space="preserve">người nữa </w:t>
      </w:r>
      <w:r>
        <w:rPr>
          <w:spacing w:val="-3"/>
        </w:rPr>
        <w:t xml:space="preserve">tôi </w:t>
      </w:r>
      <w:r>
        <w:rPr>
          <w:spacing w:val="-9"/>
        </w:rPr>
        <w:t xml:space="preserve">không </w:t>
      </w:r>
      <w:r>
        <w:rPr>
          <w:spacing w:val="-10"/>
        </w:rPr>
        <w:t xml:space="preserve">nhớ </w:t>
      </w:r>
      <w:r>
        <w:rPr>
          <w:spacing w:val="-6"/>
        </w:rPr>
        <w:t xml:space="preserve">tên, hình </w:t>
      </w:r>
      <w:r>
        <w:rPr>
          <w:spacing w:val="-10"/>
        </w:rPr>
        <w:t xml:space="preserve">như </w:t>
      </w:r>
      <w:r>
        <w:t xml:space="preserve">có </w:t>
      </w:r>
      <w:r>
        <w:rPr>
          <w:spacing w:val="-11"/>
        </w:rPr>
        <w:t xml:space="preserve">Vũ Tam </w:t>
      </w:r>
      <w:r>
        <w:rPr>
          <w:spacing w:val="-8"/>
        </w:rPr>
        <w:t xml:space="preserve">Anh </w:t>
      </w:r>
      <w:r>
        <w:rPr>
          <w:spacing w:val="-3"/>
        </w:rPr>
        <w:t xml:space="preserve">nữa. </w:t>
      </w:r>
      <w:r>
        <w:rPr>
          <w:spacing w:val="-4"/>
        </w:rPr>
        <w:t xml:space="preserve">“Minh </w:t>
      </w:r>
      <w:r>
        <w:rPr>
          <w:spacing w:val="-6"/>
        </w:rPr>
        <w:t xml:space="preserve">thệ” </w:t>
      </w:r>
      <w:r>
        <w:t xml:space="preserve">đoàn </w:t>
      </w:r>
      <w:r>
        <w:rPr>
          <w:spacing w:val="-5"/>
        </w:rPr>
        <w:t xml:space="preserve">kết </w:t>
      </w:r>
      <w:r>
        <w:rPr>
          <w:spacing w:val="-8"/>
        </w:rPr>
        <w:t xml:space="preserve">thành một mặt </w:t>
      </w:r>
      <w:r>
        <w:rPr>
          <w:spacing w:val="-4"/>
        </w:rPr>
        <w:t xml:space="preserve">trận, </w:t>
      </w:r>
      <w:r>
        <w:rPr>
          <w:spacing w:val="-6"/>
        </w:rPr>
        <w:t xml:space="preserve">quyết </w:t>
      </w:r>
      <w:r>
        <w:rPr>
          <w:spacing w:val="-3"/>
        </w:rPr>
        <w:t xml:space="preserve">tâm </w:t>
      </w:r>
      <w:r>
        <w:rPr>
          <w:spacing w:val="-4"/>
        </w:rPr>
        <w:t xml:space="preserve">đánh </w:t>
      </w:r>
      <w:r>
        <w:t xml:space="preserve">đổ </w:t>
      </w:r>
      <w:r>
        <w:rPr>
          <w:spacing w:val="-5"/>
        </w:rPr>
        <w:t xml:space="preserve">chính </w:t>
      </w:r>
      <w:r>
        <w:rPr>
          <w:spacing w:val="-6"/>
        </w:rPr>
        <w:t xml:space="preserve">quyền </w:t>
      </w:r>
      <w:r>
        <w:t xml:space="preserve">hiện giờ. Đêm </w:t>
      </w:r>
      <w:r>
        <w:rPr>
          <w:spacing w:val="-10"/>
        </w:rPr>
        <w:t xml:space="preserve">ấy, khi </w:t>
      </w:r>
      <w:r>
        <w:rPr>
          <w:spacing w:val="-3"/>
        </w:rPr>
        <w:t xml:space="preserve">tôi </w:t>
      </w:r>
      <w:r>
        <w:rPr>
          <w:spacing w:val="-6"/>
        </w:rPr>
        <w:t xml:space="preserve">mới </w:t>
      </w:r>
      <w:r>
        <w:t xml:space="preserve">bắt đầu đi </w:t>
      </w:r>
      <w:r>
        <w:rPr>
          <w:spacing w:val="-10"/>
        </w:rPr>
        <w:t xml:space="preserve">ngủ </w:t>
      </w:r>
      <w:r>
        <w:rPr>
          <w:spacing w:val="-3"/>
        </w:rPr>
        <w:t xml:space="preserve">tại dinh </w:t>
      </w:r>
      <w:r>
        <w:rPr>
          <w:spacing w:val="-6"/>
        </w:rPr>
        <w:t xml:space="preserve">Hành chánh </w:t>
      </w:r>
      <w:r>
        <w:t xml:space="preserve">Nam Bộ, trời </w:t>
      </w:r>
      <w:r>
        <w:rPr>
          <w:spacing w:val="-8"/>
        </w:rPr>
        <w:t xml:space="preserve">cũng </w:t>
      </w:r>
      <w:r>
        <w:rPr>
          <w:spacing w:val="-12"/>
        </w:rPr>
        <w:t xml:space="preserve">khuya </w:t>
      </w:r>
      <w:r>
        <w:rPr>
          <w:spacing w:val="2"/>
        </w:rPr>
        <w:t xml:space="preserve">rồi, </w:t>
      </w:r>
      <w:r>
        <w:rPr>
          <w:spacing w:val="-8"/>
        </w:rPr>
        <w:t xml:space="preserve">thì </w:t>
      </w:r>
      <w:r>
        <w:rPr>
          <w:spacing w:val="-11"/>
        </w:rPr>
        <w:t xml:space="preserve">Huỳnh </w:t>
      </w:r>
      <w:r>
        <w:rPr>
          <w:spacing w:val="-7"/>
        </w:rPr>
        <w:t xml:space="preserve">Văn </w:t>
      </w:r>
      <w:r>
        <w:rPr>
          <w:spacing w:val="-6"/>
        </w:rPr>
        <w:t xml:space="preserve">Tiểng </w:t>
      </w:r>
      <w:r>
        <w:rPr>
          <w:spacing w:val="-4"/>
        </w:rPr>
        <w:t xml:space="preserve">đánh </w:t>
      </w:r>
      <w:r>
        <w:rPr>
          <w:spacing w:val="-6"/>
        </w:rPr>
        <w:t xml:space="preserve">thức </w:t>
      </w:r>
      <w:r>
        <w:t xml:space="preserve">tôi, đưa bản </w:t>
      </w:r>
      <w:r>
        <w:rPr>
          <w:spacing w:val="-7"/>
        </w:rPr>
        <w:t xml:space="preserve">“minh </w:t>
      </w:r>
      <w:r>
        <w:rPr>
          <w:spacing w:val="-6"/>
        </w:rPr>
        <w:t xml:space="preserve">thệ” </w:t>
      </w:r>
      <w:r>
        <w:rPr>
          <w:spacing w:val="-5"/>
        </w:rPr>
        <w:t xml:space="preserve">cho </w:t>
      </w:r>
      <w:r>
        <w:rPr>
          <w:spacing w:val="-3"/>
        </w:rPr>
        <w:t xml:space="preserve">tôi </w:t>
      </w:r>
      <w:r>
        <w:rPr>
          <w:spacing w:val="-10"/>
        </w:rPr>
        <w:t xml:space="preserve">xem. </w:t>
      </w:r>
      <w:r>
        <w:rPr>
          <w:spacing w:val="-6"/>
        </w:rPr>
        <w:t xml:space="preserve">Tiểng </w:t>
      </w:r>
      <w:r>
        <w:rPr>
          <w:spacing w:val="2"/>
        </w:rPr>
        <w:t xml:space="preserve">lấy làm </w:t>
      </w:r>
      <w:r>
        <w:t xml:space="preserve">tiếc </w:t>
      </w:r>
      <w:r>
        <w:rPr>
          <w:spacing w:val="-3"/>
        </w:rPr>
        <w:t xml:space="preserve">tại </w:t>
      </w:r>
      <w:r>
        <w:t>sao</w:t>
      </w:r>
      <w:r>
        <w:rPr>
          <w:spacing w:val="-1"/>
        </w:rPr>
        <w:t xml:space="preserve"> </w:t>
      </w:r>
      <w:r>
        <w:t xml:space="preserve">có </w:t>
      </w:r>
      <w:r>
        <w:rPr>
          <w:spacing w:val="-9"/>
        </w:rPr>
        <w:t>những</w:t>
      </w:r>
      <w:r>
        <w:rPr>
          <w:spacing w:val="-15"/>
        </w:rPr>
        <w:t xml:space="preserve"> </w:t>
      </w:r>
      <w:r>
        <w:rPr>
          <w:spacing w:val="-5"/>
        </w:rPr>
        <w:t>anh</w:t>
      </w:r>
      <w:r>
        <w:rPr>
          <w:spacing w:val="-15"/>
        </w:rPr>
        <w:t xml:space="preserve"> </w:t>
      </w:r>
      <w:r>
        <w:rPr>
          <w:spacing w:val="-8"/>
        </w:rPr>
        <w:t>Hùm,</w:t>
      </w:r>
      <w:r>
        <w:t xml:space="preserve"> </w:t>
      </w:r>
      <w:r>
        <w:rPr>
          <w:spacing w:val="-5"/>
        </w:rPr>
        <w:t>anh</w:t>
      </w:r>
      <w:r>
        <w:rPr>
          <w:spacing w:val="-15"/>
        </w:rPr>
        <w:t xml:space="preserve"> </w:t>
      </w:r>
      <w:r>
        <w:rPr>
          <w:spacing w:val="-7"/>
        </w:rPr>
        <w:t>Chánh</w:t>
      </w:r>
      <w:r>
        <w:rPr>
          <w:spacing w:val="-15"/>
        </w:rPr>
        <w:t xml:space="preserve"> </w:t>
      </w:r>
      <w:r>
        <w:rPr>
          <w:spacing w:val="-4"/>
        </w:rPr>
        <w:t>trong</w:t>
      </w:r>
      <w:r>
        <w:rPr>
          <w:spacing w:val="-16"/>
        </w:rPr>
        <w:t xml:space="preserve"> </w:t>
      </w:r>
      <w:r>
        <w:t>đám</w:t>
      </w:r>
      <w:r>
        <w:rPr>
          <w:spacing w:val="-23"/>
        </w:rPr>
        <w:t xml:space="preserve"> </w:t>
      </w:r>
      <w:r>
        <w:t>âm</w:t>
      </w:r>
      <w:r>
        <w:rPr>
          <w:spacing w:val="-23"/>
        </w:rPr>
        <w:t xml:space="preserve"> </w:t>
      </w:r>
      <w:r>
        <w:rPr>
          <w:spacing w:val="-8"/>
        </w:rPr>
        <w:t>mưu</w:t>
      </w:r>
      <w:r>
        <w:rPr>
          <w:spacing w:val="-16"/>
        </w:rPr>
        <w:t xml:space="preserve"> </w:t>
      </w:r>
      <w:r>
        <w:rPr>
          <w:spacing w:val="2"/>
        </w:rPr>
        <w:t>lật</w:t>
      </w:r>
      <w:r>
        <w:rPr>
          <w:spacing w:val="-8"/>
        </w:rPr>
        <w:t xml:space="preserve"> </w:t>
      </w:r>
      <w:r>
        <w:t xml:space="preserve">đổ </w:t>
      </w:r>
      <w:r>
        <w:rPr>
          <w:spacing w:val="-8"/>
        </w:rPr>
        <w:t xml:space="preserve">này; </w:t>
      </w:r>
      <w:r>
        <w:rPr>
          <w:spacing w:val="-6"/>
        </w:rPr>
        <w:t>Tiểng</w:t>
      </w:r>
      <w:r>
        <w:rPr>
          <w:spacing w:val="-15"/>
        </w:rPr>
        <w:t xml:space="preserve"> </w:t>
      </w:r>
      <w:r>
        <w:rPr>
          <w:spacing w:val="-3"/>
        </w:rPr>
        <w:t>chưa</w:t>
      </w:r>
      <w:r>
        <w:rPr>
          <w:spacing w:val="2"/>
        </w:rPr>
        <w:t xml:space="preserve"> </w:t>
      </w:r>
      <w:r>
        <w:t>hiểu</w:t>
      </w:r>
      <w:r>
        <w:rPr>
          <w:spacing w:val="-15"/>
        </w:rPr>
        <w:t xml:space="preserve"> </w:t>
      </w:r>
      <w:r>
        <w:rPr>
          <w:spacing w:val="2"/>
        </w:rPr>
        <w:t>rõ</w:t>
      </w:r>
      <w:r>
        <w:t xml:space="preserve"> bản</w:t>
      </w:r>
      <w:r>
        <w:rPr>
          <w:spacing w:val="-15"/>
        </w:rPr>
        <w:t xml:space="preserve"> </w:t>
      </w:r>
      <w:r>
        <w:rPr>
          <w:spacing w:val="-4"/>
        </w:rPr>
        <w:t>chất</w:t>
      </w:r>
      <w:r>
        <w:rPr>
          <w:spacing w:val="-9"/>
        </w:rPr>
        <w:t xml:space="preserve"> </w:t>
      </w:r>
      <w:r>
        <w:rPr>
          <w:spacing w:val="-5"/>
        </w:rPr>
        <w:t xml:space="preserve">Trốt-kýt. </w:t>
      </w:r>
      <w:r>
        <w:t xml:space="preserve">Còn </w:t>
      </w:r>
      <w:r>
        <w:rPr>
          <w:spacing w:val="-3"/>
        </w:rPr>
        <w:t xml:space="preserve">tôi </w:t>
      </w:r>
      <w:r>
        <w:rPr>
          <w:spacing w:val="-8"/>
        </w:rPr>
        <w:t xml:space="preserve">thì </w:t>
      </w:r>
      <w:r>
        <w:t xml:space="preserve">biết </w:t>
      </w:r>
      <w:r>
        <w:rPr>
          <w:spacing w:val="-8"/>
        </w:rPr>
        <w:t xml:space="preserve">tụi </w:t>
      </w:r>
      <w:r>
        <w:t xml:space="preserve">ấy </w:t>
      </w:r>
      <w:r>
        <w:rPr>
          <w:spacing w:val="-5"/>
        </w:rPr>
        <w:t xml:space="preserve">quá </w:t>
      </w:r>
      <w:r>
        <w:rPr>
          <w:spacing w:val="2"/>
        </w:rPr>
        <w:t xml:space="preserve">rồi. </w:t>
      </w:r>
      <w:r>
        <w:rPr>
          <w:spacing w:val="-8"/>
        </w:rPr>
        <w:t xml:space="preserve">Chúng </w:t>
      </w:r>
      <w:r>
        <w:rPr>
          <w:spacing w:val="-3"/>
        </w:rPr>
        <w:t xml:space="preserve">tôi </w:t>
      </w:r>
      <w:r>
        <w:t xml:space="preserve">có cách đối </w:t>
      </w:r>
      <w:r>
        <w:rPr>
          <w:spacing w:val="-4"/>
        </w:rPr>
        <w:t xml:space="preserve">phó. </w:t>
      </w:r>
      <w:r>
        <w:t xml:space="preserve">Cách đối </w:t>
      </w:r>
      <w:r>
        <w:rPr>
          <w:spacing w:val="-5"/>
        </w:rPr>
        <w:t xml:space="preserve">phó hay </w:t>
      </w:r>
      <w:r>
        <w:rPr>
          <w:spacing w:val="-8"/>
        </w:rPr>
        <w:t xml:space="preserve">nhất </w:t>
      </w:r>
      <w:r>
        <w:rPr>
          <w:spacing w:val="-3"/>
        </w:rPr>
        <w:t xml:space="preserve">chưa </w:t>
      </w:r>
      <w:r>
        <w:rPr>
          <w:spacing w:val="-4"/>
        </w:rPr>
        <w:t xml:space="preserve">chắc </w:t>
      </w:r>
      <w:r>
        <w:rPr>
          <w:spacing w:val="3"/>
        </w:rPr>
        <w:t xml:space="preserve">là </w:t>
      </w:r>
      <w:r>
        <w:t xml:space="preserve">bắt </w:t>
      </w:r>
      <w:r>
        <w:rPr>
          <w:spacing w:val="-5"/>
        </w:rPr>
        <w:t xml:space="preserve">họ. </w:t>
      </w:r>
      <w:r>
        <w:t xml:space="preserve">Bắt </w:t>
      </w:r>
      <w:r>
        <w:rPr>
          <w:spacing w:val="-8"/>
        </w:rPr>
        <w:t xml:space="preserve">họ </w:t>
      </w:r>
      <w:r>
        <w:rPr>
          <w:spacing w:val="-10"/>
        </w:rPr>
        <w:t xml:space="preserve">khi </w:t>
      </w:r>
      <w:r>
        <w:rPr>
          <w:spacing w:val="-8"/>
        </w:rPr>
        <w:t xml:space="preserve">họ </w:t>
      </w:r>
      <w:r>
        <w:rPr>
          <w:spacing w:val="-3"/>
        </w:rPr>
        <w:t xml:space="preserve">chưa </w:t>
      </w:r>
      <w:r>
        <w:rPr>
          <w:spacing w:val="-8"/>
        </w:rPr>
        <w:t xml:space="preserve">chuyển </w:t>
      </w:r>
      <w:r>
        <w:rPr>
          <w:spacing w:val="-5"/>
        </w:rPr>
        <w:t xml:space="preserve">qua </w:t>
      </w:r>
      <w:r>
        <w:rPr>
          <w:spacing w:val="-8"/>
        </w:rPr>
        <w:t xml:space="preserve">hành </w:t>
      </w:r>
      <w:r>
        <w:rPr>
          <w:spacing w:val="-4"/>
        </w:rPr>
        <w:t xml:space="preserve">động </w:t>
      </w:r>
      <w:r>
        <w:rPr>
          <w:spacing w:val="-8"/>
        </w:rPr>
        <w:t xml:space="preserve">thì </w:t>
      </w:r>
      <w:r>
        <w:t xml:space="preserve">có </w:t>
      </w:r>
      <w:r>
        <w:rPr>
          <w:spacing w:val="-8"/>
        </w:rPr>
        <w:t xml:space="preserve">thể </w:t>
      </w:r>
      <w:r>
        <w:t xml:space="preserve">dân Sài </w:t>
      </w:r>
      <w:r>
        <w:rPr>
          <w:spacing w:val="-3"/>
        </w:rPr>
        <w:t xml:space="preserve">Gòn </w:t>
      </w:r>
      <w:r>
        <w:rPr>
          <w:spacing w:val="-9"/>
        </w:rPr>
        <w:t xml:space="preserve">không </w:t>
      </w:r>
      <w:r>
        <w:rPr>
          <w:spacing w:val="2"/>
        </w:rPr>
        <w:t xml:space="preserve">lấy </w:t>
      </w:r>
      <w:r>
        <w:rPr>
          <w:spacing w:val="-8"/>
        </w:rPr>
        <w:t xml:space="preserve">gì </w:t>
      </w:r>
      <w:r>
        <w:rPr>
          <w:spacing w:val="2"/>
        </w:rPr>
        <w:t xml:space="preserve">làm </w:t>
      </w:r>
      <w:r>
        <w:rPr>
          <w:spacing w:val="-4"/>
        </w:rPr>
        <w:t xml:space="preserve">bằng </w:t>
      </w:r>
      <w:r>
        <w:rPr>
          <w:spacing w:val="-5"/>
        </w:rPr>
        <w:t xml:space="preserve">lòng, </w:t>
      </w:r>
      <w:r>
        <w:rPr>
          <w:spacing w:val="-9"/>
        </w:rPr>
        <w:t xml:space="preserve">nhưng </w:t>
      </w:r>
      <w:r>
        <w:rPr>
          <w:spacing w:val="-5"/>
        </w:rPr>
        <w:t xml:space="preserve">người </w:t>
      </w:r>
      <w:r>
        <w:rPr>
          <w:spacing w:val="-9"/>
        </w:rPr>
        <w:t xml:space="preserve">không </w:t>
      </w:r>
      <w:r>
        <w:t xml:space="preserve">hiểu </w:t>
      </w:r>
      <w:r>
        <w:rPr>
          <w:spacing w:val="2"/>
        </w:rPr>
        <w:t xml:space="preserve">rõ </w:t>
      </w:r>
      <w:r>
        <w:t xml:space="preserve">sẽ </w:t>
      </w:r>
      <w:r>
        <w:rPr>
          <w:spacing w:val="-5"/>
        </w:rPr>
        <w:t xml:space="preserve">nói </w:t>
      </w:r>
      <w:r>
        <w:rPr>
          <w:spacing w:val="3"/>
        </w:rPr>
        <w:t xml:space="preserve">là </w:t>
      </w:r>
      <w:r>
        <w:rPr>
          <w:spacing w:val="-6"/>
        </w:rPr>
        <w:t xml:space="preserve">Cộng </w:t>
      </w:r>
      <w:r>
        <w:t xml:space="preserve">sản đệ </w:t>
      </w:r>
      <w:r>
        <w:rPr>
          <w:spacing w:val="-3"/>
        </w:rPr>
        <w:t xml:space="preserve">tam </w:t>
      </w:r>
      <w:r>
        <w:rPr>
          <w:spacing w:val="-8"/>
        </w:rPr>
        <w:t xml:space="preserve">nặng </w:t>
      </w:r>
      <w:r>
        <w:t xml:space="preserve">đầu óc bè phái, độc tài. </w:t>
      </w:r>
      <w:r>
        <w:rPr>
          <w:spacing w:val="-6"/>
        </w:rPr>
        <w:t xml:space="preserve">Trong </w:t>
      </w:r>
      <w:r>
        <w:t xml:space="preserve">lúc </w:t>
      </w:r>
      <w:r>
        <w:rPr>
          <w:spacing w:val="-4"/>
        </w:rPr>
        <w:t xml:space="preserve">Trấn </w:t>
      </w:r>
      <w:r>
        <w:t xml:space="preserve">giám sát sự </w:t>
      </w:r>
      <w:r>
        <w:rPr>
          <w:spacing w:val="-4"/>
        </w:rPr>
        <w:t xml:space="preserve">hoạt động </w:t>
      </w:r>
      <w:r>
        <w:rPr>
          <w:spacing w:val="-5"/>
        </w:rPr>
        <w:t xml:space="preserve">của </w:t>
      </w:r>
      <w:r>
        <w:rPr>
          <w:spacing w:val="-8"/>
        </w:rPr>
        <w:t xml:space="preserve">nhóm </w:t>
      </w:r>
      <w:r>
        <w:rPr>
          <w:spacing w:val="-5"/>
        </w:rPr>
        <w:t xml:space="preserve">này </w:t>
      </w:r>
      <w:r>
        <w:t xml:space="preserve">ở Sài </w:t>
      </w:r>
      <w:r>
        <w:rPr>
          <w:spacing w:val="-3"/>
        </w:rPr>
        <w:t xml:space="preserve">Gòn </w:t>
      </w:r>
      <w:r>
        <w:rPr>
          <w:spacing w:val="-8"/>
        </w:rPr>
        <w:t xml:space="preserve">thì </w:t>
      </w:r>
      <w:r>
        <w:rPr>
          <w:spacing w:val="-6"/>
        </w:rPr>
        <w:t xml:space="preserve">Tiểng </w:t>
      </w:r>
      <w:r>
        <w:rPr>
          <w:spacing w:val="-8"/>
        </w:rPr>
        <w:t xml:space="preserve">thi hành </w:t>
      </w:r>
      <w:r>
        <w:t xml:space="preserve">lệnh </w:t>
      </w:r>
      <w:r>
        <w:rPr>
          <w:spacing w:val="-5"/>
        </w:rPr>
        <w:t xml:space="preserve">của </w:t>
      </w:r>
      <w:r>
        <w:rPr>
          <w:spacing w:val="-3"/>
        </w:rPr>
        <w:t xml:space="preserve">tôi </w:t>
      </w:r>
      <w:r>
        <w:t xml:space="preserve">vào </w:t>
      </w:r>
      <w:r>
        <w:rPr>
          <w:spacing w:val="-7"/>
        </w:rPr>
        <w:t xml:space="preserve">Chợ </w:t>
      </w:r>
      <w:r>
        <w:rPr>
          <w:spacing w:val="-8"/>
        </w:rPr>
        <w:t xml:space="preserve">Quán, </w:t>
      </w:r>
      <w:r>
        <w:rPr>
          <w:spacing w:val="-10"/>
        </w:rPr>
        <w:t xml:space="preserve">nhà </w:t>
      </w:r>
      <w:r>
        <w:rPr>
          <w:spacing w:val="-5"/>
        </w:rPr>
        <w:t xml:space="preserve">của </w:t>
      </w:r>
      <w:r>
        <w:rPr>
          <w:spacing w:val="-3"/>
        </w:rPr>
        <w:t xml:space="preserve">Ký, </w:t>
      </w:r>
      <w:r>
        <w:t>Sương</w:t>
      </w:r>
      <w:r>
        <w:rPr>
          <w:spacing w:val="-17"/>
        </w:rPr>
        <w:t xml:space="preserve"> </w:t>
      </w:r>
      <w:r>
        <w:rPr>
          <w:spacing w:val="-8"/>
        </w:rPr>
        <w:t>thu</w:t>
      </w:r>
      <w:r>
        <w:rPr>
          <w:spacing w:val="-17"/>
        </w:rPr>
        <w:t xml:space="preserve"> </w:t>
      </w:r>
      <w:r>
        <w:rPr>
          <w:spacing w:val="-5"/>
        </w:rPr>
        <w:t>gọn</w:t>
      </w:r>
      <w:r>
        <w:rPr>
          <w:spacing w:val="-17"/>
        </w:rPr>
        <w:t xml:space="preserve"> </w:t>
      </w:r>
      <w:r>
        <w:rPr>
          <w:spacing w:val="-8"/>
        </w:rPr>
        <w:t>mấy</w:t>
      </w:r>
      <w:r>
        <w:rPr>
          <w:spacing w:val="-16"/>
        </w:rPr>
        <w:t xml:space="preserve"> </w:t>
      </w:r>
      <w:r>
        <w:t>trăm</w:t>
      </w:r>
      <w:r>
        <w:rPr>
          <w:spacing w:val="-25"/>
        </w:rPr>
        <w:t xml:space="preserve"> </w:t>
      </w:r>
      <w:r>
        <w:rPr>
          <w:spacing w:val="-8"/>
        </w:rPr>
        <w:t>khẩu</w:t>
      </w:r>
      <w:r>
        <w:rPr>
          <w:spacing w:val="-17"/>
        </w:rPr>
        <w:t xml:space="preserve"> </w:t>
      </w:r>
      <w:r>
        <w:rPr>
          <w:spacing w:val="-3"/>
        </w:rPr>
        <w:t>súng</w:t>
      </w:r>
      <w:r>
        <w:rPr>
          <w:spacing w:val="-16"/>
        </w:rPr>
        <w:t xml:space="preserve"> </w:t>
      </w:r>
      <w:r>
        <w:t>và đạn</w:t>
      </w:r>
      <w:r>
        <w:rPr>
          <w:spacing w:val="-17"/>
        </w:rPr>
        <w:t xml:space="preserve"> </w:t>
      </w:r>
      <w:r>
        <w:t>tích</w:t>
      </w:r>
      <w:r>
        <w:rPr>
          <w:spacing w:val="-16"/>
        </w:rPr>
        <w:t xml:space="preserve"> </w:t>
      </w:r>
      <w:r>
        <w:t>trữ</w:t>
      </w:r>
      <w:r>
        <w:rPr>
          <w:spacing w:val="1"/>
        </w:rPr>
        <w:t xml:space="preserve"> </w:t>
      </w:r>
      <w:r>
        <w:t>bất</w:t>
      </w:r>
      <w:r>
        <w:rPr>
          <w:spacing w:val="-10"/>
        </w:rPr>
        <w:t xml:space="preserve"> </w:t>
      </w:r>
      <w:r>
        <w:rPr>
          <w:spacing w:val="-3"/>
        </w:rPr>
        <w:t>hợp</w:t>
      </w:r>
      <w:r>
        <w:rPr>
          <w:spacing w:val="-2"/>
        </w:rPr>
        <w:t xml:space="preserve"> </w:t>
      </w:r>
      <w:r>
        <w:rPr>
          <w:spacing w:val="-4"/>
        </w:rPr>
        <w:t>pháp</w:t>
      </w:r>
      <w:r>
        <w:rPr>
          <w:spacing w:val="-2"/>
        </w:rPr>
        <w:t xml:space="preserve"> </w:t>
      </w:r>
      <w:r>
        <w:rPr>
          <w:spacing w:val="-5"/>
        </w:rPr>
        <w:t>từ</w:t>
      </w:r>
      <w:r>
        <w:rPr>
          <w:spacing w:val="1"/>
        </w:rPr>
        <w:t xml:space="preserve"> </w:t>
      </w:r>
      <w:r>
        <w:t>lâu.</w:t>
      </w:r>
      <w:r>
        <w:rPr>
          <w:spacing w:val="-2"/>
        </w:rPr>
        <w:t xml:space="preserve"> </w:t>
      </w:r>
      <w:r>
        <w:rPr>
          <w:spacing w:val="-3"/>
        </w:rPr>
        <w:t>Bà</w:t>
      </w:r>
      <w:r>
        <w:t xml:space="preserve"> Sương</w:t>
      </w:r>
      <w:r>
        <w:rPr>
          <w:spacing w:val="-16"/>
        </w:rPr>
        <w:t xml:space="preserve"> </w:t>
      </w:r>
      <w:r>
        <w:t>tới</w:t>
      </w:r>
      <w:r>
        <w:rPr>
          <w:spacing w:val="5"/>
        </w:rPr>
        <w:t xml:space="preserve"> </w:t>
      </w:r>
      <w:r>
        <w:rPr>
          <w:spacing w:val="-8"/>
        </w:rPr>
        <w:t>khóc</w:t>
      </w:r>
      <w:r>
        <w:t xml:space="preserve"> lóc với</w:t>
      </w:r>
      <w:r>
        <w:rPr>
          <w:spacing w:val="5"/>
        </w:rPr>
        <w:t xml:space="preserve"> </w:t>
      </w:r>
      <w:r>
        <w:rPr>
          <w:spacing w:val="-5"/>
        </w:rPr>
        <w:t xml:space="preserve">anh </w:t>
      </w:r>
      <w:r>
        <w:rPr>
          <w:spacing w:val="-6"/>
        </w:rPr>
        <w:t xml:space="preserve">Thạch. </w:t>
      </w:r>
      <w:r>
        <w:rPr>
          <w:spacing w:val="-7"/>
        </w:rPr>
        <w:t xml:space="preserve">Nhưng </w:t>
      </w:r>
      <w:r>
        <w:rPr>
          <w:spacing w:val="2"/>
        </w:rPr>
        <w:t xml:space="preserve">làm </w:t>
      </w:r>
      <w:r>
        <w:rPr>
          <w:spacing w:val="-8"/>
        </w:rPr>
        <w:t xml:space="preserve">thế </w:t>
      </w:r>
      <w:r>
        <w:rPr>
          <w:spacing w:val="-5"/>
        </w:rPr>
        <w:t xml:space="preserve">nào </w:t>
      </w:r>
      <w:r>
        <w:t xml:space="preserve">được? </w:t>
      </w:r>
      <w:r>
        <w:rPr>
          <w:spacing w:val="-4"/>
        </w:rPr>
        <w:t xml:space="preserve">Ai </w:t>
      </w:r>
      <w:r>
        <w:t xml:space="preserve">đi trả </w:t>
      </w:r>
      <w:r>
        <w:rPr>
          <w:spacing w:val="2"/>
        </w:rPr>
        <w:t xml:space="preserve">lại </w:t>
      </w:r>
      <w:r>
        <w:rPr>
          <w:spacing w:val="-3"/>
        </w:rPr>
        <w:t xml:space="preserve">súng </w:t>
      </w:r>
      <w:r>
        <w:t xml:space="preserve">đạn </w:t>
      </w:r>
      <w:r>
        <w:rPr>
          <w:spacing w:val="-5"/>
        </w:rPr>
        <w:t xml:space="preserve">cho </w:t>
      </w:r>
      <w:r>
        <w:t xml:space="preserve">đám sắp </w:t>
      </w:r>
      <w:r>
        <w:rPr>
          <w:spacing w:val="2"/>
        </w:rPr>
        <w:t xml:space="preserve">làm </w:t>
      </w:r>
      <w:r>
        <w:t xml:space="preserve">loạn? </w:t>
      </w:r>
      <w:r>
        <w:rPr>
          <w:spacing w:val="-8"/>
        </w:rPr>
        <w:t xml:space="preserve">Không </w:t>
      </w:r>
      <w:r>
        <w:t xml:space="preserve">đem bắn </w:t>
      </w:r>
      <w:r>
        <w:rPr>
          <w:spacing w:val="-8"/>
        </w:rPr>
        <w:t xml:space="preserve">ngay </w:t>
      </w:r>
      <w:r>
        <w:t xml:space="preserve">đã </w:t>
      </w:r>
      <w:r>
        <w:rPr>
          <w:spacing w:val="3"/>
        </w:rPr>
        <w:t xml:space="preserve">là </w:t>
      </w:r>
      <w:r>
        <w:rPr>
          <w:spacing w:val="-8"/>
        </w:rPr>
        <w:t xml:space="preserve">may </w:t>
      </w:r>
      <w:r>
        <w:rPr>
          <w:spacing w:val="2"/>
        </w:rPr>
        <w:t xml:space="preserve">rồi! </w:t>
      </w:r>
      <w:r>
        <w:rPr>
          <w:spacing w:val="-8"/>
        </w:rPr>
        <w:t xml:space="preserve">Anh </w:t>
      </w:r>
      <w:r>
        <w:rPr>
          <w:spacing w:val="-5"/>
        </w:rPr>
        <w:t xml:space="preserve">Hoàng </w:t>
      </w:r>
      <w:r>
        <w:rPr>
          <w:spacing w:val="-6"/>
        </w:rPr>
        <w:t xml:space="preserve">Quốc </w:t>
      </w:r>
      <w:r>
        <w:rPr>
          <w:spacing w:val="-8"/>
        </w:rPr>
        <w:t xml:space="preserve">Việt </w:t>
      </w:r>
      <w:r>
        <w:t xml:space="preserve">được </w:t>
      </w:r>
      <w:r>
        <w:rPr>
          <w:spacing w:val="-3"/>
        </w:rPr>
        <w:t xml:space="preserve">tôi </w:t>
      </w:r>
      <w:r>
        <w:t xml:space="preserve">báo cáo về vụ </w:t>
      </w:r>
      <w:r>
        <w:rPr>
          <w:spacing w:val="-7"/>
        </w:rPr>
        <w:t xml:space="preserve">“minh </w:t>
      </w:r>
      <w:r>
        <w:rPr>
          <w:spacing w:val="-6"/>
        </w:rPr>
        <w:t xml:space="preserve">thệ” </w:t>
      </w:r>
      <w:r>
        <w:rPr>
          <w:spacing w:val="-11"/>
        </w:rPr>
        <w:t xml:space="preserve">này, </w:t>
      </w:r>
      <w:r>
        <w:rPr>
          <w:spacing w:val="-5"/>
        </w:rPr>
        <w:t xml:space="preserve">anh </w:t>
      </w:r>
      <w:r>
        <w:t xml:space="preserve">bán tín bán </w:t>
      </w:r>
      <w:r>
        <w:rPr>
          <w:spacing w:val="-8"/>
        </w:rPr>
        <w:t xml:space="preserve">nghi, </w:t>
      </w:r>
      <w:r>
        <w:t xml:space="preserve">có </w:t>
      </w:r>
      <w:r>
        <w:rPr>
          <w:spacing w:val="3"/>
        </w:rPr>
        <w:t xml:space="preserve">lẽ </w:t>
      </w:r>
      <w:r>
        <w:rPr>
          <w:spacing w:val="-5"/>
        </w:rPr>
        <w:t xml:space="preserve">anh </w:t>
      </w:r>
      <w:r>
        <w:rPr>
          <w:spacing w:val="-10"/>
        </w:rPr>
        <w:t xml:space="preserve">ngờ </w:t>
      </w:r>
      <w:r>
        <w:rPr>
          <w:spacing w:val="-3"/>
        </w:rPr>
        <w:t xml:space="preserve">tôi </w:t>
      </w:r>
      <w:r>
        <w:t xml:space="preserve">“bày vẽ”, “bịa đặt”; </w:t>
      </w:r>
      <w:r>
        <w:rPr>
          <w:spacing w:val="-5"/>
        </w:rPr>
        <w:t xml:space="preserve">anh </w:t>
      </w:r>
      <w:r>
        <w:t xml:space="preserve">cứ </w:t>
      </w:r>
      <w:r>
        <w:rPr>
          <w:spacing w:val="-6"/>
        </w:rPr>
        <w:t xml:space="preserve">mời </w:t>
      </w:r>
      <w:r>
        <w:rPr>
          <w:spacing w:val="-8"/>
        </w:rPr>
        <w:t xml:space="preserve">mấy </w:t>
      </w:r>
      <w:r>
        <w:rPr>
          <w:spacing w:val="-3"/>
        </w:rPr>
        <w:t xml:space="preserve">tay </w:t>
      </w:r>
      <w:r>
        <w:rPr>
          <w:spacing w:val="-5"/>
        </w:rPr>
        <w:t xml:space="preserve">Trốt-ký </w:t>
      </w:r>
      <w:r>
        <w:t xml:space="preserve">“sao </w:t>
      </w:r>
      <w:r>
        <w:rPr>
          <w:spacing w:val="-6"/>
        </w:rPr>
        <w:t xml:space="preserve">xẹt” </w:t>
      </w:r>
      <w:r>
        <w:t xml:space="preserve">vào ban </w:t>
      </w:r>
      <w:r>
        <w:rPr>
          <w:spacing w:val="-6"/>
        </w:rPr>
        <w:t xml:space="preserve">ngoại </w:t>
      </w:r>
      <w:r>
        <w:t xml:space="preserve">giao, </w:t>
      </w:r>
      <w:r>
        <w:rPr>
          <w:spacing w:val="-6"/>
        </w:rPr>
        <w:t xml:space="preserve">mời </w:t>
      </w:r>
      <w:r>
        <w:rPr>
          <w:spacing w:val="-8"/>
        </w:rPr>
        <w:t xml:space="preserve">Hùm, </w:t>
      </w:r>
      <w:r>
        <w:t xml:space="preserve">Sổ vào </w:t>
      </w:r>
      <w:r>
        <w:rPr>
          <w:spacing w:val="-11"/>
        </w:rPr>
        <w:t xml:space="preserve">Uỷ </w:t>
      </w:r>
      <w:r>
        <w:t xml:space="preserve">ban </w:t>
      </w:r>
      <w:r>
        <w:rPr>
          <w:spacing w:val="-8"/>
        </w:rPr>
        <w:t xml:space="preserve">nhân </w:t>
      </w:r>
      <w:r>
        <w:t xml:space="preserve">dân Nam Bộ. Tôi </w:t>
      </w:r>
      <w:r>
        <w:rPr>
          <w:spacing w:val="-4"/>
        </w:rPr>
        <w:t xml:space="preserve">phản </w:t>
      </w:r>
      <w:r>
        <w:t xml:space="preserve">đối </w:t>
      </w:r>
      <w:r>
        <w:rPr>
          <w:spacing w:val="-9"/>
        </w:rPr>
        <w:t xml:space="preserve">không </w:t>
      </w:r>
      <w:r>
        <w:t xml:space="preserve">được. </w:t>
      </w:r>
      <w:r>
        <w:rPr>
          <w:spacing w:val="-6"/>
        </w:rPr>
        <w:t xml:space="preserve">Lần </w:t>
      </w:r>
      <w:r>
        <w:rPr>
          <w:spacing w:val="-5"/>
        </w:rPr>
        <w:t xml:space="preserve">này </w:t>
      </w:r>
      <w:r>
        <w:rPr>
          <w:spacing w:val="-4"/>
        </w:rPr>
        <w:t xml:space="preserve">Thạch </w:t>
      </w:r>
      <w:r>
        <w:rPr>
          <w:spacing w:val="-10"/>
        </w:rPr>
        <w:t xml:space="preserve">ủng </w:t>
      </w:r>
      <w:r>
        <w:rPr>
          <w:spacing w:val="-8"/>
        </w:rPr>
        <w:t xml:space="preserve">hộ Việt </w:t>
      </w:r>
      <w:r>
        <w:rPr>
          <w:spacing w:val="-4"/>
        </w:rPr>
        <w:t xml:space="preserve">trong </w:t>
      </w:r>
      <w:r>
        <w:t xml:space="preserve">cái việc </w:t>
      </w:r>
      <w:r>
        <w:rPr>
          <w:spacing w:val="2"/>
        </w:rPr>
        <w:t xml:space="preserve">làm </w:t>
      </w:r>
      <w:r>
        <w:t xml:space="preserve">trái </w:t>
      </w:r>
      <w:r>
        <w:rPr>
          <w:spacing w:val="-10"/>
        </w:rPr>
        <w:t xml:space="preserve">nguyên </w:t>
      </w:r>
      <w:r>
        <w:rPr>
          <w:spacing w:val="-3"/>
        </w:rPr>
        <w:t xml:space="preserve">tắc </w:t>
      </w:r>
      <w:r>
        <w:rPr>
          <w:spacing w:val="-11"/>
        </w:rPr>
        <w:t xml:space="preserve">này. </w:t>
      </w:r>
      <w:r>
        <w:rPr>
          <w:spacing w:val="-6"/>
        </w:rPr>
        <w:t xml:space="preserve">Ngay </w:t>
      </w:r>
      <w:r>
        <w:t xml:space="preserve">đêm </w:t>
      </w:r>
      <w:r>
        <w:rPr>
          <w:spacing w:val="-5"/>
        </w:rPr>
        <w:t xml:space="preserve">hội </w:t>
      </w:r>
      <w:r>
        <w:rPr>
          <w:spacing w:val="-12"/>
        </w:rPr>
        <w:t xml:space="preserve">nghị mở </w:t>
      </w:r>
      <w:r>
        <w:rPr>
          <w:spacing w:val="-3"/>
        </w:rPr>
        <w:t xml:space="preserve">rộng </w:t>
      </w:r>
      <w:r>
        <w:t xml:space="preserve">đưa bọn </w:t>
      </w:r>
      <w:r>
        <w:rPr>
          <w:spacing w:val="-5"/>
        </w:rPr>
        <w:t xml:space="preserve">này </w:t>
      </w:r>
      <w:r>
        <w:t xml:space="preserve">vào </w:t>
      </w:r>
      <w:r>
        <w:rPr>
          <w:spacing w:val="-11"/>
        </w:rPr>
        <w:t xml:space="preserve">Uỷ </w:t>
      </w:r>
      <w:r>
        <w:t xml:space="preserve">ban </w:t>
      </w:r>
      <w:r>
        <w:rPr>
          <w:spacing w:val="-8"/>
        </w:rPr>
        <w:t xml:space="preserve">thì </w:t>
      </w:r>
      <w:r>
        <w:rPr>
          <w:spacing w:val="-3"/>
        </w:rPr>
        <w:t xml:space="preserve">Hoà </w:t>
      </w:r>
      <w:r>
        <w:t xml:space="preserve">Hảo vũ </w:t>
      </w:r>
      <w:r>
        <w:rPr>
          <w:spacing w:val="-4"/>
        </w:rPr>
        <w:t>trang</w:t>
      </w:r>
      <w:r>
        <w:rPr>
          <w:spacing w:val="-16"/>
        </w:rPr>
        <w:t xml:space="preserve"> </w:t>
      </w:r>
      <w:r>
        <w:rPr>
          <w:spacing w:val="-5"/>
        </w:rPr>
        <w:t>nổi</w:t>
      </w:r>
      <w:r>
        <w:rPr>
          <w:spacing w:val="6"/>
        </w:rPr>
        <w:t xml:space="preserve"> </w:t>
      </w:r>
      <w:r>
        <w:rPr>
          <w:spacing w:val="2"/>
        </w:rPr>
        <w:t>lên</w:t>
      </w:r>
      <w:r>
        <w:rPr>
          <w:spacing w:val="-16"/>
        </w:rPr>
        <w:t xml:space="preserve"> </w:t>
      </w:r>
      <w:r>
        <w:t xml:space="preserve">cố </w:t>
      </w:r>
      <w:r>
        <w:rPr>
          <w:spacing w:val="-5"/>
        </w:rPr>
        <w:t>giành</w:t>
      </w:r>
      <w:r>
        <w:rPr>
          <w:spacing w:val="-16"/>
        </w:rPr>
        <w:t xml:space="preserve"> </w:t>
      </w:r>
      <w:r>
        <w:rPr>
          <w:spacing w:val="-5"/>
        </w:rPr>
        <w:t>chính</w:t>
      </w:r>
      <w:r>
        <w:rPr>
          <w:spacing w:val="-16"/>
        </w:rPr>
        <w:t xml:space="preserve"> </w:t>
      </w:r>
      <w:r>
        <w:rPr>
          <w:spacing w:val="-6"/>
        </w:rPr>
        <w:t>quyền</w:t>
      </w:r>
      <w:r>
        <w:rPr>
          <w:spacing w:val="-16"/>
        </w:rPr>
        <w:t xml:space="preserve"> </w:t>
      </w:r>
      <w:r>
        <w:t>ở</w:t>
      </w:r>
      <w:r>
        <w:rPr>
          <w:spacing w:val="7"/>
        </w:rPr>
        <w:t xml:space="preserve"> </w:t>
      </w:r>
      <w:r>
        <w:t>các</w:t>
      </w:r>
      <w:r>
        <w:rPr>
          <w:spacing w:val="1"/>
        </w:rPr>
        <w:t xml:space="preserve"> </w:t>
      </w:r>
      <w:r>
        <w:rPr>
          <w:spacing w:val="-5"/>
        </w:rPr>
        <w:t>tỉnh</w:t>
      </w:r>
      <w:r>
        <w:rPr>
          <w:spacing w:val="-16"/>
        </w:rPr>
        <w:t xml:space="preserve"> </w:t>
      </w:r>
      <w:r>
        <w:rPr>
          <w:spacing w:val="-5"/>
        </w:rPr>
        <w:t>miền</w:t>
      </w:r>
      <w:r>
        <w:rPr>
          <w:spacing w:val="-16"/>
        </w:rPr>
        <w:t xml:space="preserve"> </w:t>
      </w:r>
      <w:r>
        <w:rPr>
          <w:spacing w:val="-9"/>
        </w:rPr>
        <w:t>Tây.</w:t>
      </w:r>
    </w:p>
    <w:p w:rsidR="002A5536" w:rsidRDefault="002A5536">
      <w:pPr>
        <w:pStyle w:val="BodyText"/>
        <w:ind w:left="0"/>
        <w:rPr>
          <w:sz w:val="26"/>
        </w:rPr>
      </w:pPr>
    </w:p>
    <w:p w:rsidR="002A5536" w:rsidRDefault="00BE1DD8">
      <w:pPr>
        <w:pStyle w:val="ListParagraph"/>
        <w:numPr>
          <w:ilvl w:val="0"/>
          <w:numId w:val="11"/>
        </w:numPr>
        <w:tabs>
          <w:tab w:val="left" w:pos="535"/>
        </w:tabs>
        <w:rPr>
          <w:sz w:val="30"/>
        </w:rPr>
      </w:pPr>
      <w:r>
        <w:rPr>
          <w:spacing w:val="-3"/>
          <w:sz w:val="30"/>
        </w:rPr>
        <w:t xml:space="preserve">Nổi </w:t>
      </w:r>
      <w:r>
        <w:rPr>
          <w:sz w:val="30"/>
        </w:rPr>
        <w:t xml:space="preserve">loạn </w:t>
      </w:r>
      <w:r>
        <w:rPr>
          <w:spacing w:val="-5"/>
          <w:sz w:val="30"/>
        </w:rPr>
        <w:t xml:space="preserve">của </w:t>
      </w:r>
      <w:r>
        <w:rPr>
          <w:spacing w:val="-3"/>
          <w:sz w:val="30"/>
        </w:rPr>
        <w:t>Hoà</w:t>
      </w:r>
      <w:r>
        <w:rPr>
          <w:sz w:val="30"/>
        </w:rPr>
        <w:t xml:space="preserve"> Hảo</w:t>
      </w:r>
    </w:p>
    <w:p w:rsidR="002A5536" w:rsidRDefault="002A5536">
      <w:pPr>
        <w:pStyle w:val="BodyText"/>
        <w:ind w:left="0"/>
        <w:rPr>
          <w:sz w:val="26"/>
        </w:rPr>
      </w:pPr>
    </w:p>
    <w:p w:rsidR="002A5536" w:rsidRDefault="00BE1DD8">
      <w:pPr>
        <w:pStyle w:val="BodyText"/>
        <w:spacing w:before="0"/>
        <w:ind w:right="89"/>
      </w:pPr>
      <w:r>
        <w:t xml:space="preserve">Từ 1942, </w:t>
      </w:r>
      <w:r>
        <w:rPr>
          <w:spacing w:val="-10"/>
        </w:rPr>
        <w:t xml:space="preserve">khi </w:t>
      </w:r>
      <w:r>
        <w:rPr>
          <w:spacing w:val="-3"/>
        </w:rPr>
        <w:t xml:space="preserve">tôi </w:t>
      </w:r>
      <w:r>
        <w:rPr>
          <w:spacing w:val="-9"/>
        </w:rPr>
        <w:t xml:space="preserve">xuống </w:t>
      </w:r>
      <w:r>
        <w:t xml:space="preserve">U </w:t>
      </w:r>
      <w:r>
        <w:rPr>
          <w:spacing w:val="-6"/>
        </w:rPr>
        <w:t xml:space="preserve">Minh </w:t>
      </w:r>
      <w:r>
        <w:rPr>
          <w:spacing w:val="-5"/>
        </w:rPr>
        <w:t xml:space="preserve">Thượng </w:t>
      </w:r>
      <w:r>
        <w:t xml:space="preserve">(Rạch Giá) </w:t>
      </w:r>
      <w:r>
        <w:rPr>
          <w:spacing w:val="-8"/>
        </w:rPr>
        <w:t xml:space="preserve">thì </w:t>
      </w:r>
      <w:r>
        <w:rPr>
          <w:spacing w:val="-3"/>
        </w:rPr>
        <w:t xml:space="preserve">tôi </w:t>
      </w:r>
      <w:r>
        <w:t xml:space="preserve">đã </w:t>
      </w:r>
      <w:r>
        <w:rPr>
          <w:spacing w:val="-10"/>
        </w:rPr>
        <w:t xml:space="preserve">nhờ </w:t>
      </w:r>
      <w:r>
        <w:rPr>
          <w:spacing w:val="-5"/>
        </w:rPr>
        <w:t xml:space="preserve">Châu </w:t>
      </w:r>
      <w:r>
        <w:rPr>
          <w:spacing w:val="-7"/>
        </w:rPr>
        <w:t xml:space="preserve">Văn </w:t>
      </w:r>
      <w:r>
        <w:t xml:space="preserve">Giác đi </w:t>
      </w:r>
      <w:r>
        <w:rPr>
          <w:spacing w:val="-5"/>
        </w:rPr>
        <w:t xml:space="preserve">nhiều </w:t>
      </w:r>
      <w:r>
        <w:rPr>
          <w:spacing w:val="-8"/>
        </w:rPr>
        <w:t xml:space="preserve">chuyến </w:t>
      </w:r>
      <w:r>
        <w:rPr>
          <w:spacing w:val="-5"/>
        </w:rPr>
        <w:t xml:space="preserve">qua </w:t>
      </w:r>
      <w:r>
        <w:rPr>
          <w:spacing w:val="-9"/>
        </w:rPr>
        <w:t xml:space="preserve">Long </w:t>
      </w:r>
      <w:r>
        <w:rPr>
          <w:spacing w:val="-8"/>
        </w:rPr>
        <w:t xml:space="preserve">Xuyên nhằm </w:t>
      </w:r>
      <w:r>
        <w:t xml:space="preserve">điều tra </w:t>
      </w:r>
      <w:r>
        <w:rPr>
          <w:spacing w:val="-5"/>
        </w:rPr>
        <w:t xml:space="preserve">tình </w:t>
      </w:r>
      <w:r>
        <w:rPr>
          <w:spacing w:val="-6"/>
        </w:rPr>
        <w:t xml:space="preserve">hình </w:t>
      </w:r>
      <w:r>
        <w:rPr>
          <w:spacing w:val="-4"/>
        </w:rPr>
        <w:t xml:space="preserve">hoạt động </w:t>
      </w:r>
      <w:r>
        <w:rPr>
          <w:spacing w:val="-5"/>
        </w:rPr>
        <w:t xml:space="preserve">của </w:t>
      </w:r>
      <w:r>
        <w:rPr>
          <w:spacing w:val="-3"/>
        </w:rPr>
        <w:t xml:space="preserve">Hoà </w:t>
      </w:r>
      <w:r>
        <w:t xml:space="preserve">Hảo. Đạo </w:t>
      </w:r>
      <w:r>
        <w:rPr>
          <w:spacing w:val="-3"/>
        </w:rPr>
        <w:t xml:space="preserve">Hoà </w:t>
      </w:r>
      <w:r>
        <w:t xml:space="preserve">Hảo, </w:t>
      </w:r>
      <w:r>
        <w:rPr>
          <w:spacing w:val="-8"/>
        </w:rPr>
        <w:t xml:space="preserve">cũng </w:t>
      </w:r>
      <w:r>
        <w:rPr>
          <w:spacing w:val="-5"/>
        </w:rPr>
        <w:t xml:space="preserve">gọi </w:t>
      </w:r>
      <w:r>
        <w:t xml:space="preserve">“đạo </w:t>
      </w:r>
      <w:r>
        <w:rPr>
          <w:spacing w:val="-10"/>
        </w:rPr>
        <w:t xml:space="preserve">khùng” </w:t>
      </w:r>
      <w:r>
        <w:rPr>
          <w:spacing w:val="3"/>
        </w:rPr>
        <w:t xml:space="preserve">là </w:t>
      </w:r>
      <w:r>
        <w:rPr>
          <w:spacing w:val="-8"/>
        </w:rPr>
        <w:t xml:space="preserve">một </w:t>
      </w:r>
      <w:r>
        <w:t>hiện</w:t>
      </w:r>
      <w:r>
        <w:rPr>
          <w:spacing w:val="-15"/>
        </w:rPr>
        <w:t xml:space="preserve"> </w:t>
      </w:r>
      <w:r>
        <w:rPr>
          <w:spacing w:val="-4"/>
        </w:rPr>
        <w:t>tượng</w:t>
      </w:r>
      <w:r>
        <w:rPr>
          <w:spacing w:val="-15"/>
        </w:rPr>
        <w:t xml:space="preserve"> </w:t>
      </w:r>
      <w:r>
        <w:rPr>
          <w:spacing w:val="-8"/>
        </w:rPr>
        <w:t>xã</w:t>
      </w:r>
      <w:r>
        <w:rPr>
          <w:spacing w:val="2"/>
        </w:rPr>
        <w:t xml:space="preserve"> </w:t>
      </w:r>
      <w:r>
        <w:rPr>
          <w:spacing w:val="-5"/>
        </w:rPr>
        <w:t>hội</w:t>
      </w:r>
      <w:r>
        <w:rPr>
          <w:spacing w:val="7"/>
        </w:rPr>
        <w:t xml:space="preserve"> </w:t>
      </w:r>
      <w:r>
        <w:rPr>
          <w:spacing w:val="-8"/>
        </w:rPr>
        <w:t>kỳ</w:t>
      </w:r>
      <w:r>
        <w:rPr>
          <w:spacing w:val="-15"/>
        </w:rPr>
        <w:t xml:space="preserve"> </w:t>
      </w:r>
      <w:r>
        <w:rPr>
          <w:spacing w:val="-8"/>
        </w:rPr>
        <w:t>kỳ</w:t>
      </w:r>
      <w:r>
        <w:rPr>
          <w:spacing w:val="-15"/>
        </w:rPr>
        <w:t xml:space="preserve"> </w:t>
      </w:r>
      <w:r>
        <w:rPr>
          <w:spacing w:val="-10"/>
        </w:rPr>
        <w:t>mang</w:t>
      </w:r>
      <w:r>
        <w:rPr>
          <w:spacing w:val="-15"/>
        </w:rPr>
        <w:t xml:space="preserve"> </w:t>
      </w:r>
      <w:r>
        <w:rPr>
          <w:spacing w:val="-5"/>
        </w:rPr>
        <w:t>tính</w:t>
      </w:r>
      <w:r>
        <w:rPr>
          <w:spacing w:val="-15"/>
        </w:rPr>
        <w:t xml:space="preserve"> </w:t>
      </w:r>
      <w:r>
        <w:rPr>
          <w:spacing w:val="-4"/>
        </w:rPr>
        <w:t>chất</w:t>
      </w:r>
      <w:r>
        <w:rPr>
          <w:spacing w:val="-8"/>
        </w:rPr>
        <w:t xml:space="preserve"> </w:t>
      </w:r>
      <w:r>
        <w:t>địa</w:t>
      </w:r>
      <w:r>
        <w:rPr>
          <w:spacing w:val="3"/>
        </w:rPr>
        <w:t xml:space="preserve"> </w:t>
      </w:r>
      <w:r>
        <w:rPr>
          <w:spacing w:val="-4"/>
        </w:rPr>
        <w:t>phương</w:t>
      </w:r>
      <w:r>
        <w:rPr>
          <w:spacing w:val="-15"/>
        </w:rPr>
        <w:t xml:space="preserve"> </w:t>
      </w:r>
      <w:r>
        <w:t>ở</w:t>
      </w:r>
      <w:r>
        <w:rPr>
          <w:spacing w:val="7"/>
        </w:rPr>
        <w:t xml:space="preserve"> </w:t>
      </w:r>
      <w:r>
        <w:rPr>
          <w:spacing w:val="-5"/>
        </w:rPr>
        <w:t>miền</w:t>
      </w:r>
      <w:r>
        <w:rPr>
          <w:spacing w:val="-15"/>
        </w:rPr>
        <w:t xml:space="preserve"> </w:t>
      </w:r>
      <w:r>
        <w:t>Hậu</w:t>
      </w:r>
      <w:r>
        <w:rPr>
          <w:spacing w:val="-15"/>
        </w:rPr>
        <w:t xml:space="preserve"> </w:t>
      </w:r>
      <w:r>
        <w:rPr>
          <w:spacing w:val="-5"/>
        </w:rPr>
        <w:t>Giang,</w:t>
      </w:r>
      <w:r>
        <w:t xml:space="preserve"> bổn</w:t>
      </w:r>
      <w:r>
        <w:rPr>
          <w:spacing w:val="-15"/>
        </w:rPr>
        <w:t xml:space="preserve"> </w:t>
      </w:r>
      <w:r>
        <w:t>đạo</w:t>
      </w:r>
      <w:r>
        <w:rPr>
          <w:spacing w:val="1"/>
        </w:rPr>
        <w:t xml:space="preserve"> </w:t>
      </w:r>
      <w:r>
        <w:t>rất</w:t>
      </w:r>
      <w:r>
        <w:rPr>
          <w:spacing w:val="-8"/>
        </w:rPr>
        <w:t xml:space="preserve"> </w:t>
      </w:r>
      <w:r>
        <w:rPr>
          <w:spacing w:val="-6"/>
        </w:rPr>
        <w:t>đông,</w:t>
      </w:r>
      <w:r>
        <w:t xml:space="preserve"> </w:t>
      </w:r>
      <w:r>
        <w:rPr>
          <w:spacing w:val="-12"/>
        </w:rPr>
        <w:t>mê</w:t>
      </w:r>
      <w:r>
        <w:rPr>
          <w:spacing w:val="2"/>
        </w:rPr>
        <w:t xml:space="preserve"> </w:t>
      </w:r>
      <w:r>
        <w:t>tín</w:t>
      </w:r>
      <w:r>
        <w:rPr>
          <w:spacing w:val="-15"/>
        </w:rPr>
        <w:t xml:space="preserve"> </w:t>
      </w:r>
      <w:r>
        <w:t xml:space="preserve">rất </w:t>
      </w:r>
      <w:r>
        <w:rPr>
          <w:spacing w:val="-9"/>
        </w:rPr>
        <w:t xml:space="preserve">nặng, </w:t>
      </w:r>
      <w:r>
        <w:t xml:space="preserve">có </w:t>
      </w:r>
      <w:r>
        <w:rPr>
          <w:spacing w:val="-8"/>
        </w:rPr>
        <w:t xml:space="preserve">một </w:t>
      </w:r>
      <w:r>
        <w:rPr>
          <w:spacing w:val="-13"/>
        </w:rPr>
        <w:t xml:space="preserve">khuynh </w:t>
      </w:r>
      <w:r>
        <w:rPr>
          <w:spacing w:val="-5"/>
        </w:rPr>
        <w:t xml:space="preserve">hướng chính </w:t>
      </w:r>
      <w:r>
        <w:t xml:space="preserve">trị cần được </w:t>
      </w:r>
      <w:r>
        <w:rPr>
          <w:spacing w:val="-7"/>
        </w:rPr>
        <w:t xml:space="preserve">nghiên </w:t>
      </w:r>
      <w:r>
        <w:rPr>
          <w:spacing w:val="-3"/>
        </w:rPr>
        <w:t xml:space="preserve">cứu. Có </w:t>
      </w:r>
      <w:r>
        <w:rPr>
          <w:spacing w:val="2"/>
        </w:rPr>
        <w:t xml:space="preserve">lẽ, </w:t>
      </w:r>
      <w:r>
        <w:rPr>
          <w:spacing w:val="-4"/>
        </w:rPr>
        <w:t xml:space="preserve">trong </w:t>
      </w:r>
      <w:r>
        <w:t xml:space="preserve">số các </w:t>
      </w:r>
      <w:r>
        <w:rPr>
          <w:spacing w:val="-4"/>
        </w:rPr>
        <w:t xml:space="preserve">đảng </w:t>
      </w:r>
      <w:r>
        <w:t xml:space="preserve">viên, </w:t>
      </w:r>
      <w:r>
        <w:rPr>
          <w:spacing w:val="-5"/>
        </w:rPr>
        <w:t xml:space="preserve">anh </w:t>
      </w:r>
      <w:r>
        <w:rPr>
          <w:spacing w:val="-12"/>
        </w:rPr>
        <w:t xml:space="preserve">Nhung, </w:t>
      </w:r>
      <w:r>
        <w:t xml:space="preserve">bí </w:t>
      </w:r>
      <w:r>
        <w:rPr>
          <w:spacing w:val="-8"/>
        </w:rPr>
        <w:t xml:space="preserve">thư </w:t>
      </w:r>
      <w:r>
        <w:rPr>
          <w:spacing w:val="-5"/>
        </w:rPr>
        <w:t xml:space="preserve">tỉnh </w:t>
      </w:r>
      <w:r>
        <w:rPr>
          <w:spacing w:val="-8"/>
        </w:rPr>
        <w:t xml:space="preserve">uỷ </w:t>
      </w:r>
      <w:r>
        <w:rPr>
          <w:spacing w:val="-9"/>
        </w:rPr>
        <w:t xml:space="preserve">Long Xuyên, </w:t>
      </w:r>
      <w:r>
        <w:rPr>
          <w:spacing w:val="-5"/>
        </w:rPr>
        <w:t xml:space="preserve">người </w:t>
      </w:r>
      <w:r>
        <w:t xml:space="preserve">chiến sĩ </w:t>
      </w:r>
      <w:r>
        <w:rPr>
          <w:spacing w:val="-3"/>
        </w:rPr>
        <w:t xml:space="preserve">già </w:t>
      </w:r>
      <w:r>
        <w:rPr>
          <w:spacing w:val="-4"/>
        </w:rPr>
        <w:t xml:space="preserve">hoạt động </w:t>
      </w:r>
      <w:r>
        <w:rPr>
          <w:spacing w:val="-5"/>
        </w:rPr>
        <w:t xml:space="preserve">nhiều năm </w:t>
      </w:r>
      <w:r>
        <w:t xml:space="preserve">ở </w:t>
      </w:r>
      <w:r>
        <w:rPr>
          <w:spacing w:val="-9"/>
        </w:rPr>
        <w:t xml:space="preserve">Long Xuyên, </w:t>
      </w:r>
      <w:r>
        <w:rPr>
          <w:spacing w:val="3"/>
        </w:rPr>
        <w:t xml:space="preserve">là </w:t>
      </w:r>
      <w:r>
        <w:rPr>
          <w:spacing w:val="-5"/>
        </w:rPr>
        <w:t xml:space="preserve">người </w:t>
      </w:r>
      <w:r>
        <w:t xml:space="preserve">biết </w:t>
      </w:r>
      <w:r>
        <w:rPr>
          <w:spacing w:val="2"/>
        </w:rPr>
        <w:t xml:space="preserve">rõ  </w:t>
      </w:r>
      <w:r>
        <w:rPr>
          <w:spacing w:val="-3"/>
        </w:rPr>
        <w:t xml:space="preserve">Hoà </w:t>
      </w:r>
      <w:r>
        <w:t xml:space="preserve">Hảo </w:t>
      </w:r>
      <w:r>
        <w:rPr>
          <w:spacing w:val="-3"/>
        </w:rPr>
        <w:t xml:space="preserve">hơn </w:t>
      </w:r>
      <w:r>
        <w:t xml:space="preserve">ai </w:t>
      </w:r>
      <w:r>
        <w:rPr>
          <w:spacing w:val="-6"/>
        </w:rPr>
        <w:t xml:space="preserve">hết, </w:t>
      </w:r>
      <w:r>
        <w:rPr>
          <w:spacing w:val="-5"/>
        </w:rPr>
        <w:t xml:space="preserve">nắm </w:t>
      </w:r>
      <w:r>
        <w:rPr>
          <w:spacing w:val="-4"/>
        </w:rPr>
        <w:t xml:space="preserve">chắc </w:t>
      </w:r>
      <w:r>
        <w:rPr>
          <w:spacing w:val="-6"/>
        </w:rPr>
        <w:t xml:space="preserve">thực </w:t>
      </w:r>
      <w:r>
        <w:rPr>
          <w:spacing w:val="-4"/>
        </w:rPr>
        <w:t xml:space="preserve">chất </w:t>
      </w:r>
      <w:r>
        <w:rPr>
          <w:spacing w:val="-5"/>
        </w:rPr>
        <w:t xml:space="preserve">của </w:t>
      </w:r>
      <w:r>
        <w:rPr>
          <w:spacing w:val="-3"/>
        </w:rPr>
        <w:t xml:space="preserve">Hoà </w:t>
      </w:r>
      <w:r>
        <w:t xml:space="preserve">Hảo. </w:t>
      </w:r>
      <w:r>
        <w:rPr>
          <w:spacing w:val="-5"/>
        </w:rPr>
        <w:t xml:space="preserve">Theo anh </w:t>
      </w:r>
      <w:r>
        <w:rPr>
          <w:spacing w:val="-12"/>
        </w:rPr>
        <w:t xml:space="preserve">Nhung, </w:t>
      </w:r>
      <w:r>
        <w:rPr>
          <w:spacing w:val="-3"/>
        </w:rPr>
        <w:t xml:space="preserve">Hoà </w:t>
      </w:r>
      <w:r>
        <w:t xml:space="preserve">Hảo </w:t>
      </w:r>
      <w:r>
        <w:rPr>
          <w:spacing w:val="-6"/>
        </w:rPr>
        <w:t xml:space="preserve">thực </w:t>
      </w:r>
      <w:r>
        <w:rPr>
          <w:spacing w:val="2"/>
        </w:rPr>
        <w:t xml:space="preserve">ra </w:t>
      </w:r>
      <w:r>
        <w:rPr>
          <w:spacing w:val="-5"/>
        </w:rPr>
        <w:t xml:space="preserve">chủ yếu </w:t>
      </w:r>
      <w:r>
        <w:rPr>
          <w:spacing w:val="-9"/>
        </w:rPr>
        <w:t xml:space="preserve">không </w:t>
      </w:r>
      <w:r>
        <w:rPr>
          <w:spacing w:val="-4"/>
        </w:rPr>
        <w:t xml:space="preserve">phải </w:t>
      </w:r>
      <w:r>
        <w:rPr>
          <w:spacing w:val="3"/>
        </w:rPr>
        <w:t xml:space="preserve">là </w:t>
      </w:r>
      <w:r>
        <w:rPr>
          <w:spacing w:val="-8"/>
        </w:rPr>
        <w:t xml:space="preserve">một </w:t>
      </w:r>
      <w:r>
        <w:rPr>
          <w:spacing w:val="-4"/>
        </w:rPr>
        <w:t xml:space="preserve">cộng đồng </w:t>
      </w:r>
      <w:r>
        <w:rPr>
          <w:spacing w:val="-5"/>
        </w:rPr>
        <w:t xml:space="preserve">tu </w:t>
      </w:r>
      <w:r>
        <w:rPr>
          <w:spacing w:val="-9"/>
        </w:rPr>
        <w:t xml:space="preserve">hành, </w:t>
      </w:r>
      <w:r>
        <w:rPr>
          <w:spacing w:val="-12"/>
        </w:rPr>
        <w:t xml:space="preserve">mà </w:t>
      </w:r>
      <w:r>
        <w:rPr>
          <w:spacing w:val="-6"/>
        </w:rPr>
        <w:t xml:space="preserve">thực </w:t>
      </w:r>
      <w:r>
        <w:rPr>
          <w:spacing w:val="-5"/>
        </w:rPr>
        <w:t xml:space="preserve">tế </w:t>
      </w:r>
      <w:r>
        <w:rPr>
          <w:spacing w:val="3"/>
        </w:rPr>
        <w:t xml:space="preserve">là </w:t>
      </w:r>
      <w:r>
        <w:rPr>
          <w:spacing w:val="-8"/>
        </w:rPr>
        <w:t xml:space="preserve">một </w:t>
      </w:r>
      <w:r>
        <w:rPr>
          <w:spacing w:val="-5"/>
        </w:rPr>
        <w:t xml:space="preserve">tổ </w:t>
      </w:r>
      <w:r>
        <w:rPr>
          <w:spacing w:val="-3"/>
        </w:rPr>
        <w:t xml:space="preserve">chức </w:t>
      </w:r>
      <w:r>
        <w:rPr>
          <w:spacing w:val="-4"/>
        </w:rPr>
        <w:t xml:space="preserve">đảng phái </w:t>
      </w:r>
      <w:r>
        <w:rPr>
          <w:spacing w:val="-6"/>
        </w:rPr>
        <w:t xml:space="preserve">theo hình thức </w:t>
      </w:r>
      <w:r>
        <w:rPr>
          <w:spacing w:val="-3"/>
        </w:rPr>
        <w:t xml:space="preserve">tôn </w:t>
      </w:r>
      <w:r>
        <w:t xml:space="preserve">giáo </w:t>
      </w:r>
      <w:r>
        <w:rPr>
          <w:spacing w:val="-8"/>
        </w:rPr>
        <w:t xml:space="preserve">nhằm </w:t>
      </w:r>
      <w:r>
        <w:rPr>
          <w:spacing w:val="-13"/>
        </w:rPr>
        <w:t xml:space="preserve">mục </w:t>
      </w:r>
      <w:r>
        <w:t xml:space="preserve">đích </w:t>
      </w:r>
      <w:r>
        <w:rPr>
          <w:spacing w:val="-5"/>
        </w:rPr>
        <w:t xml:space="preserve">chính </w:t>
      </w:r>
      <w:r>
        <w:t xml:space="preserve">trị. </w:t>
      </w:r>
      <w:r>
        <w:rPr>
          <w:spacing w:val="-5"/>
        </w:rPr>
        <w:t xml:space="preserve">Theo </w:t>
      </w:r>
      <w:r>
        <w:rPr>
          <w:spacing w:val="-4"/>
        </w:rPr>
        <w:t xml:space="preserve">đồng </w:t>
      </w:r>
      <w:r>
        <w:rPr>
          <w:spacing w:val="-5"/>
        </w:rPr>
        <w:t xml:space="preserve">chí </w:t>
      </w:r>
      <w:r>
        <w:rPr>
          <w:spacing w:val="-11"/>
        </w:rPr>
        <w:t xml:space="preserve">Nhung </w:t>
      </w:r>
      <w:r>
        <w:rPr>
          <w:spacing w:val="-3"/>
        </w:rPr>
        <w:t xml:space="preserve">nói, </w:t>
      </w:r>
      <w:r>
        <w:t xml:space="preserve">có </w:t>
      </w:r>
      <w:r>
        <w:rPr>
          <w:spacing w:val="-8"/>
        </w:rPr>
        <w:t xml:space="preserve">thể </w:t>
      </w:r>
      <w:r>
        <w:rPr>
          <w:spacing w:val="-3"/>
        </w:rPr>
        <w:t xml:space="preserve">tóm tắt </w:t>
      </w:r>
      <w:r>
        <w:rPr>
          <w:spacing w:val="-13"/>
        </w:rPr>
        <w:t xml:space="preserve">mục </w:t>
      </w:r>
      <w:r>
        <w:t xml:space="preserve">đích </w:t>
      </w:r>
      <w:r>
        <w:rPr>
          <w:spacing w:val="-5"/>
        </w:rPr>
        <w:t xml:space="preserve">chính </w:t>
      </w:r>
      <w:r>
        <w:t xml:space="preserve">trị </w:t>
      </w:r>
      <w:r>
        <w:rPr>
          <w:spacing w:val="-5"/>
        </w:rPr>
        <w:t xml:space="preserve">của </w:t>
      </w:r>
      <w:r>
        <w:rPr>
          <w:spacing w:val="-3"/>
        </w:rPr>
        <w:t xml:space="preserve">Hoà </w:t>
      </w:r>
      <w:r>
        <w:t xml:space="preserve">Hảo </w:t>
      </w:r>
      <w:r>
        <w:rPr>
          <w:spacing w:val="2"/>
        </w:rPr>
        <w:t xml:space="preserve">là: </w:t>
      </w:r>
      <w:r>
        <w:rPr>
          <w:spacing w:val="-4"/>
        </w:rPr>
        <w:t xml:space="preserve">“Minh </w:t>
      </w:r>
      <w:r>
        <w:t xml:space="preserve">vương trị vì” </w:t>
      </w:r>
      <w:r>
        <w:rPr>
          <w:spacing w:val="-3"/>
        </w:rPr>
        <w:t xml:space="preserve">tức </w:t>
      </w:r>
      <w:r>
        <w:rPr>
          <w:spacing w:val="3"/>
        </w:rPr>
        <w:t xml:space="preserve">là </w:t>
      </w:r>
      <w:r>
        <w:t xml:space="preserve">đem </w:t>
      </w:r>
      <w:r>
        <w:rPr>
          <w:spacing w:val="2"/>
        </w:rPr>
        <w:t xml:space="preserve">lại </w:t>
      </w:r>
      <w:r>
        <w:rPr>
          <w:spacing w:val="-5"/>
        </w:rPr>
        <w:t xml:space="preserve">cho </w:t>
      </w:r>
      <w:r>
        <w:t xml:space="preserve">nước </w:t>
      </w:r>
      <w:r>
        <w:rPr>
          <w:spacing w:val="-8"/>
        </w:rPr>
        <w:t xml:space="preserve">Việt </w:t>
      </w:r>
      <w:r>
        <w:t xml:space="preserve">Nam độc </w:t>
      </w:r>
      <w:r>
        <w:rPr>
          <w:spacing w:val="2"/>
        </w:rPr>
        <w:t xml:space="preserve">lập </w:t>
      </w:r>
      <w:r>
        <w:rPr>
          <w:spacing w:val="-8"/>
        </w:rPr>
        <w:t xml:space="preserve">một </w:t>
      </w:r>
      <w:r>
        <w:rPr>
          <w:spacing w:val="-5"/>
        </w:rPr>
        <w:t xml:space="preserve">chính </w:t>
      </w:r>
      <w:r>
        <w:rPr>
          <w:spacing w:val="-6"/>
        </w:rPr>
        <w:t xml:space="preserve">quyền </w:t>
      </w:r>
      <w:r>
        <w:rPr>
          <w:spacing w:val="-4"/>
        </w:rPr>
        <w:t xml:space="preserve">quân </w:t>
      </w:r>
      <w:r>
        <w:rPr>
          <w:spacing w:val="-5"/>
        </w:rPr>
        <w:t xml:space="preserve">chủ </w:t>
      </w:r>
      <w:r>
        <w:t xml:space="preserve">có </w:t>
      </w:r>
      <w:r>
        <w:rPr>
          <w:spacing w:val="-5"/>
        </w:rPr>
        <w:t xml:space="preserve">tính </w:t>
      </w:r>
      <w:r>
        <w:rPr>
          <w:spacing w:val="-4"/>
        </w:rPr>
        <w:t xml:space="preserve">chất </w:t>
      </w:r>
      <w:r>
        <w:rPr>
          <w:spacing w:val="-6"/>
        </w:rPr>
        <w:t xml:space="preserve">thần </w:t>
      </w:r>
      <w:r>
        <w:rPr>
          <w:spacing w:val="-8"/>
        </w:rPr>
        <w:t xml:space="preserve">quyền, </w:t>
      </w:r>
      <w:r>
        <w:rPr>
          <w:spacing w:val="-12"/>
        </w:rPr>
        <w:t xml:space="preserve">mà </w:t>
      </w:r>
      <w:r>
        <w:rPr>
          <w:spacing w:val="-5"/>
        </w:rPr>
        <w:t xml:space="preserve">ông vua </w:t>
      </w:r>
      <w:r>
        <w:rPr>
          <w:spacing w:val="-8"/>
        </w:rPr>
        <w:t xml:space="preserve">khai </w:t>
      </w:r>
      <w:r>
        <w:rPr>
          <w:spacing w:val="-3"/>
        </w:rPr>
        <w:t xml:space="preserve">sáng </w:t>
      </w:r>
      <w:r>
        <w:t xml:space="preserve">đó </w:t>
      </w:r>
      <w:r>
        <w:rPr>
          <w:spacing w:val="-9"/>
        </w:rPr>
        <w:t xml:space="preserve">không </w:t>
      </w:r>
      <w:r>
        <w:t xml:space="preserve">ai </w:t>
      </w:r>
      <w:r>
        <w:rPr>
          <w:spacing w:val="-8"/>
        </w:rPr>
        <w:t xml:space="preserve">khác </w:t>
      </w:r>
      <w:r>
        <w:rPr>
          <w:spacing w:val="-3"/>
        </w:rPr>
        <w:t xml:space="preserve">hơn </w:t>
      </w:r>
      <w:r>
        <w:rPr>
          <w:spacing w:val="3"/>
        </w:rPr>
        <w:t xml:space="preserve">là </w:t>
      </w:r>
      <w:r>
        <w:rPr>
          <w:spacing w:val="-11"/>
        </w:rPr>
        <w:t xml:space="preserve">Huỳnh </w:t>
      </w:r>
      <w:r>
        <w:rPr>
          <w:spacing w:val="-6"/>
        </w:rPr>
        <w:t xml:space="preserve">Phú </w:t>
      </w:r>
      <w:r>
        <w:t xml:space="preserve">Sổ – “hiện </w:t>
      </w:r>
      <w:r>
        <w:rPr>
          <w:spacing w:val="-6"/>
        </w:rPr>
        <w:t xml:space="preserve">thân </w:t>
      </w:r>
      <w:r>
        <w:rPr>
          <w:spacing w:val="-5"/>
        </w:rPr>
        <w:t xml:space="preserve">của </w:t>
      </w:r>
      <w:r>
        <w:rPr>
          <w:spacing w:val="-4"/>
        </w:rPr>
        <w:t xml:space="preserve">Phật </w:t>
      </w:r>
      <w:r>
        <w:rPr>
          <w:spacing w:val="-6"/>
        </w:rPr>
        <w:t xml:space="preserve">Thầy”. </w:t>
      </w:r>
      <w:r>
        <w:rPr>
          <w:spacing w:val="-4"/>
        </w:rPr>
        <w:t xml:space="preserve">Phật </w:t>
      </w:r>
      <w:r>
        <w:rPr>
          <w:spacing w:val="-5"/>
        </w:rPr>
        <w:t xml:space="preserve">Thầy </w:t>
      </w:r>
      <w:r>
        <w:rPr>
          <w:spacing w:val="-9"/>
        </w:rPr>
        <w:t xml:space="preserve">không </w:t>
      </w:r>
      <w:r>
        <w:rPr>
          <w:spacing w:val="-4"/>
        </w:rPr>
        <w:t xml:space="preserve">phải </w:t>
      </w:r>
      <w:r>
        <w:rPr>
          <w:spacing w:val="-9"/>
        </w:rPr>
        <w:t xml:space="preserve">huyền </w:t>
      </w:r>
      <w:r>
        <w:rPr>
          <w:spacing w:val="-5"/>
        </w:rPr>
        <w:t xml:space="preserve">thoại </w:t>
      </w:r>
      <w:r>
        <w:rPr>
          <w:spacing w:val="-12"/>
        </w:rPr>
        <w:t xml:space="preserve">mà </w:t>
      </w:r>
      <w:r>
        <w:rPr>
          <w:spacing w:val="3"/>
        </w:rPr>
        <w:t xml:space="preserve">là </w:t>
      </w:r>
      <w:r>
        <w:rPr>
          <w:spacing w:val="-8"/>
        </w:rPr>
        <w:t xml:space="preserve">một nhân </w:t>
      </w:r>
      <w:r>
        <w:t xml:space="preserve">vật </w:t>
      </w:r>
      <w:r>
        <w:rPr>
          <w:spacing w:val="-5"/>
        </w:rPr>
        <w:t xml:space="preserve">yêu </w:t>
      </w:r>
      <w:r>
        <w:t xml:space="preserve">nước </w:t>
      </w:r>
      <w:r>
        <w:rPr>
          <w:spacing w:val="-5"/>
        </w:rPr>
        <w:t xml:space="preserve">của </w:t>
      </w:r>
      <w:r>
        <w:rPr>
          <w:spacing w:val="-4"/>
        </w:rPr>
        <w:t xml:space="preserve">cuối </w:t>
      </w:r>
      <w:r>
        <w:rPr>
          <w:spacing w:val="-8"/>
        </w:rPr>
        <w:t xml:space="preserve">thế kỷ </w:t>
      </w:r>
      <w:r>
        <w:rPr>
          <w:spacing w:val="-6"/>
        </w:rPr>
        <w:t xml:space="preserve">XIX </w:t>
      </w:r>
      <w:r>
        <w:t xml:space="preserve">ở Nam </w:t>
      </w:r>
      <w:r>
        <w:rPr>
          <w:spacing w:val="-4"/>
        </w:rPr>
        <w:t xml:space="preserve">Kỳ </w:t>
      </w:r>
      <w:r>
        <w:t xml:space="preserve">đã vận </w:t>
      </w:r>
      <w:r>
        <w:rPr>
          <w:spacing w:val="-4"/>
        </w:rPr>
        <w:t xml:space="preserve">động </w:t>
      </w:r>
      <w:r>
        <w:rPr>
          <w:spacing w:val="-6"/>
        </w:rPr>
        <w:t xml:space="preserve">chống </w:t>
      </w:r>
      <w:r>
        <w:rPr>
          <w:spacing w:val="-4"/>
        </w:rPr>
        <w:t xml:space="preserve">Pháp </w:t>
      </w:r>
      <w:r>
        <w:rPr>
          <w:spacing w:val="-6"/>
        </w:rPr>
        <w:t xml:space="preserve">theo </w:t>
      </w:r>
      <w:r>
        <w:rPr>
          <w:spacing w:val="-8"/>
        </w:rPr>
        <w:t xml:space="preserve">một </w:t>
      </w:r>
      <w:r>
        <w:t xml:space="preserve">đường lối </w:t>
      </w:r>
      <w:r>
        <w:rPr>
          <w:spacing w:val="-12"/>
        </w:rPr>
        <w:t xml:space="preserve">mà </w:t>
      </w:r>
      <w:r>
        <w:rPr>
          <w:spacing w:val="-4"/>
        </w:rPr>
        <w:t xml:space="preserve">Pháp </w:t>
      </w:r>
      <w:r>
        <w:rPr>
          <w:spacing w:val="-5"/>
        </w:rPr>
        <w:t xml:space="preserve">gọi </w:t>
      </w:r>
      <w:r>
        <w:rPr>
          <w:spacing w:val="3"/>
        </w:rPr>
        <w:t xml:space="preserve">là </w:t>
      </w:r>
      <w:r>
        <w:rPr>
          <w:spacing w:val="-4"/>
        </w:rPr>
        <w:t xml:space="preserve">“chủ </w:t>
      </w:r>
      <w:r>
        <w:rPr>
          <w:spacing w:val="-8"/>
        </w:rPr>
        <w:t xml:space="preserve">nghĩa </w:t>
      </w:r>
      <w:r>
        <w:t xml:space="preserve">dân </w:t>
      </w:r>
      <w:r>
        <w:rPr>
          <w:spacing w:val="-3"/>
        </w:rPr>
        <w:t xml:space="preserve">tộc tôn </w:t>
      </w:r>
      <w:r>
        <w:t xml:space="preserve">giáo” </w:t>
      </w:r>
      <w:r>
        <w:rPr>
          <w:spacing w:val="-3"/>
        </w:rPr>
        <w:t xml:space="preserve">(nationalisme </w:t>
      </w:r>
      <w:r>
        <w:t xml:space="preserve">religieux), </w:t>
      </w:r>
      <w:r>
        <w:rPr>
          <w:spacing w:val="-5"/>
        </w:rPr>
        <w:t xml:space="preserve">chủ </w:t>
      </w:r>
      <w:r>
        <w:rPr>
          <w:spacing w:val="-8"/>
        </w:rPr>
        <w:t xml:space="preserve">nghĩa </w:t>
      </w:r>
      <w:r>
        <w:t xml:space="preserve">dân </w:t>
      </w:r>
      <w:r>
        <w:rPr>
          <w:spacing w:val="-3"/>
        </w:rPr>
        <w:t xml:space="preserve">tộc </w:t>
      </w:r>
      <w:r>
        <w:rPr>
          <w:spacing w:val="-9"/>
        </w:rPr>
        <w:t xml:space="preserve">nhuộm </w:t>
      </w:r>
      <w:r>
        <w:rPr>
          <w:spacing w:val="-8"/>
        </w:rPr>
        <w:t xml:space="preserve">máu </w:t>
      </w:r>
      <w:r>
        <w:rPr>
          <w:spacing w:val="-4"/>
        </w:rPr>
        <w:t xml:space="preserve">Phật </w:t>
      </w:r>
      <w:r>
        <w:t xml:space="preserve">giáo </w:t>
      </w:r>
      <w:r>
        <w:rPr>
          <w:spacing w:val="-5"/>
        </w:rPr>
        <w:t xml:space="preserve">này </w:t>
      </w:r>
      <w:r>
        <w:rPr>
          <w:spacing w:val="-8"/>
        </w:rPr>
        <w:t xml:space="preserve">cũng </w:t>
      </w:r>
      <w:r>
        <w:t xml:space="preserve">đã </w:t>
      </w:r>
      <w:r>
        <w:rPr>
          <w:spacing w:val="-6"/>
        </w:rPr>
        <w:t xml:space="preserve">từng </w:t>
      </w:r>
      <w:r>
        <w:rPr>
          <w:spacing w:val="-8"/>
        </w:rPr>
        <w:t xml:space="preserve">xuất </w:t>
      </w:r>
      <w:r>
        <w:t xml:space="preserve">hiện ở Bắc </w:t>
      </w:r>
      <w:r>
        <w:rPr>
          <w:spacing w:val="-4"/>
        </w:rPr>
        <w:t xml:space="preserve">Kỳ </w:t>
      </w:r>
      <w:r>
        <w:t xml:space="preserve">với </w:t>
      </w:r>
      <w:r>
        <w:rPr>
          <w:spacing w:val="-6"/>
        </w:rPr>
        <w:t xml:space="preserve">Vương Quốc </w:t>
      </w:r>
      <w:r>
        <w:rPr>
          <w:spacing w:val="-8"/>
        </w:rPr>
        <w:t xml:space="preserve">Chính, </w:t>
      </w:r>
      <w:r>
        <w:t xml:space="preserve">ở Nam </w:t>
      </w:r>
      <w:r>
        <w:rPr>
          <w:spacing w:val="-9"/>
        </w:rPr>
        <w:t xml:space="preserve">Trung </w:t>
      </w:r>
      <w:r>
        <w:rPr>
          <w:spacing w:val="-4"/>
        </w:rPr>
        <w:t xml:space="preserve">Kỳ </w:t>
      </w:r>
      <w:r>
        <w:t xml:space="preserve">với </w:t>
      </w:r>
      <w:r>
        <w:rPr>
          <w:spacing w:val="-11"/>
        </w:rPr>
        <w:t xml:space="preserve">Võ </w:t>
      </w:r>
      <w:r>
        <w:rPr>
          <w:spacing w:val="-3"/>
        </w:rPr>
        <w:t xml:space="preserve">Trứ, </w:t>
      </w:r>
      <w:r>
        <w:rPr>
          <w:spacing w:val="-5"/>
        </w:rPr>
        <w:t xml:space="preserve">chớ </w:t>
      </w:r>
      <w:r>
        <w:rPr>
          <w:spacing w:val="-9"/>
        </w:rPr>
        <w:t xml:space="preserve">không </w:t>
      </w:r>
      <w:r>
        <w:t xml:space="preserve">riêng </w:t>
      </w:r>
      <w:r>
        <w:rPr>
          <w:spacing w:val="-8"/>
        </w:rPr>
        <w:t xml:space="preserve">gì </w:t>
      </w:r>
      <w:r>
        <w:t xml:space="preserve">ở </w:t>
      </w:r>
      <w:r>
        <w:rPr>
          <w:spacing w:val="-3"/>
        </w:rPr>
        <w:t xml:space="preserve">lục </w:t>
      </w:r>
      <w:r>
        <w:rPr>
          <w:spacing w:val="-7"/>
        </w:rPr>
        <w:t xml:space="preserve">tỉnh, </w:t>
      </w:r>
      <w:r>
        <w:rPr>
          <w:spacing w:val="-5"/>
        </w:rPr>
        <w:t xml:space="preserve">duy </w:t>
      </w:r>
      <w:r>
        <w:t xml:space="preserve">ở Nam </w:t>
      </w:r>
      <w:r>
        <w:rPr>
          <w:spacing w:val="-4"/>
        </w:rPr>
        <w:t xml:space="preserve">Kỳ </w:t>
      </w:r>
      <w:r>
        <w:rPr>
          <w:spacing w:val="-8"/>
        </w:rPr>
        <w:t xml:space="preserve">thì nó </w:t>
      </w:r>
      <w:r>
        <w:rPr>
          <w:spacing w:val="-5"/>
        </w:rPr>
        <w:t xml:space="preserve">kéo </w:t>
      </w:r>
      <w:r>
        <w:t xml:space="preserve">dài </w:t>
      </w:r>
      <w:r>
        <w:rPr>
          <w:spacing w:val="-8"/>
        </w:rPr>
        <w:t xml:space="preserve">nhất, </w:t>
      </w:r>
      <w:r>
        <w:t xml:space="preserve">có số dân </w:t>
      </w:r>
      <w:r>
        <w:rPr>
          <w:spacing w:val="-6"/>
        </w:rPr>
        <w:t xml:space="preserve">theo </w:t>
      </w:r>
      <w:r>
        <w:rPr>
          <w:spacing w:val="-4"/>
        </w:rPr>
        <w:t xml:space="preserve">đông </w:t>
      </w:r>
      <w:r>
        <w:rPr>
          <w:spacing w:val="-8"/>
        </w:rPr>
        <w:t xml:space="preserve">nhất, </w:t>
      </w:r>
      <w:r>
        <w:t xml:space="preserve">đặc biệt </w:t>
      </w:r>
      <w:r>
        <w:rPr>
          <w:spacing w:val="3"/>
        </w:rPr>
        <w:t xml:space="preserve">là </w:t>
      </w:r>
      <w:r>
        <w:t xml:space="preserve">ở </w:t>
      </w:r>
      <w:r>
        <w:rPr>
          <w:spacing w:val="-4"/>
        </w:rPr>
        <w:t xml:space="preserve">vùng </w:t>
      </w:r>
      <w:r>
        <w:rPr>
          <w:spacing w:val="-5"/>
        </w:rPr>
        <w:t xml:space="preserve">Thất </w:t>
      </w:r>
      <w:r>
        <w:rPr>
          <w:spacing w:val="-3"/>
        </w:rPr>
        <w:t xml:space="preserve">Sơn. </w:t>
      </w:r>
      <w:r>
        <w:rPr>
          <w:spacing w:val="-5"/>
        </w:rPr>
        <w:t xml:space="preserve">Chương </w:t>
      </w:r>
      <w:r>
        <w:rPr>
          <w:spacing w:val="-3"/>
        </w:rPr>
        <w:t xml:space="preserve">trình </w:t>
      </w:r>
      <w:r>
        <w:rPr>
          <w:spacing w:val="-8"/>
        </w:rPr>
        <w:t xml:space="preserve">kế </w:t>
      </w:r>
      <w:r>
        <w:rPr>
          <w:spacing w:val="-3"/>
        </w:rPr>
        <w:t xml:space="preserve">hoạch </w:t>
      </w:r>
      <w:r>
        <w:rPr>
          <w:spacing w:val="-5"/>
        </w:rPr>
        <w:t xml:space="preserve">của </w:t>
      </w:r>
      <w:r>
        <w:rPr>
          <w:spacing w:val="-11"/>
        </w:rPr>
        <w:t xml:space="preserve">Huỳnh </w:t>
      </w:r>
      <w:r>
        <w:rPr>
          <w:spacing w:val="-6"/>
        </w:rPr>
        <w:t xml:space="preserve">Phú </w:t>
      </w:r>
      <w:r>
        <w:t xml:space="preserve">Sổ </w:t>
      </w:r>
      <w:r>
        <w:rPr>
          <w:spacing w:val="-5"/>
        </w:rPr>
        <w:t xml:space="preserve">gồm </w:t>
      </w:r>
      <w:r>
        <w:t xml:space="preserve">ba bước </w:t>
      </w:r>
      <w:r>
        <w:rPr>
          <w:spacing w:val="-8"/>
        </w:rPr>
        <w:t xml:space="preserve">kế </w:t>
      </w:r>
      <w:r>
        <w:t xml:space="preserve">tiếp: </w:t>
      </w:r>
      <w:r>
        <w:rPr>
          <w:spacing w:val="-8"/>
        </w:rPr>
        <w:t xml:space="preserve">thứ nhất </w:t>
      </w:r>
      <w:r>
        <w:rPr>
          <w:spacing w:val="2"/>
        </w:rPr>
        <w:t xml:space="preserve">lấy </w:t>
      </w:r>
      <w:r>
        <w:t xml:space="preserve">chín </w:t>
      </w:r>
      <w:r>
        <w:rPr>
          <w:spacing w:val="-5"/>
        </w:rPr>
        <w:t xml:space="preserve">tỉnh miền </w:t>
      </w:r>
      <w:r>
        <w:t xml:space="preserve">Tây Nam </w:t>
      </w:r>
      <w:r>
        <w:rPr>
          <w:spacing w:val="-8"/>
        </w:rPr>
        <w:t xml:space="preserve">Kỳ, thứ </w:t>
      </w:r>
      <w:r>
        <w:rPr>
          <w:spacing w:val="-5"/>
        </w:rPr>
        <w:t xml:space="preserve">hai </w:t>
      </w:r>
      <w:r>
        <w:rPr>
          <w:spacing w:val="2"/>
        </w:rPr>
        <w:t xml:space="preserve">lấy </w:t>
      </w:r>
      <w:r>
        <w:t xml:space="preserve">Nam </w:t>
      </w:r>
      <w:r>
        <w:rPr>
          <w:spacing w:val="-8"/>
        </w:rPr>
        <w:t xml:space="preserve">Kỳ, thứ </w:t>
      </w:r>
      <w:r>
        <w:t xml:space="preserve">ba </w:t>
      </w:r>
      <w:r>
        <w:rPr>
          <w:spacing w:val="2"/>
        </w:rPr>
        <w:t xml:space="preserve">lấy </w:t>
      </w:r>
      <w:r>
        <w:t xml:space="preserve">cả </w:t>
      </w:r>
      <w:r>
        <w:rPr>
          <w:spacing w:val="-8"/>
        </w:rPr>
        <w:t xml:space="preserve">Việt Nam, </w:t>
      </w:r>
      <w:r>
        <w:rPr>
          <w:spacing w:val="-5"/>
        </w:rPr>
        <w:t xml:space="preserve">gần </w:t>
      </w:r>
      <w:r>
        <w:rPr>
          <w:spacing w:val="-10"/>
        </w:rPr>
        <w:t xml:space="preserve">như </w:t>
      </w:r>
      <w:r>
        <w:t xml:space="preserve">các bước </w:t>
      </w:r>
      <w:r>
        <w:rPr>
          <w:spacing w:val="-6"/>
        </w:rPr>
        <w:t xml:space="preserve">“phục </w:t>
      </w:r>
      <w:r>
        <w:rPr>
          <w:spacing w:val="-3"/>
        </w:rPr>
        <w:t xml:space="preserve">quốc” </w:t>
      </w:r>
      <w:r>
        <w:rPr>
          <w:spacing w:val="-5"/>
        </w:rPr>
        <w:t xml:space="preserve">của </w:t>
      </w:r>
      <w:r>
        <w:t xml:space="preserve">Gia </w:t>
      </w:r>
      <w:r>
        <w:rPr>
          <w:spacing w:val="-9"/>
        </w:rPr>
        <w:t xml:space="preserve">Long </w:t>
      </w:r>
      <w:r>
        <w:rPr>
          <w:spacing w:val="-8"/>
        </w:rPr>
        <w:t>ngày</w:t>
      </w:r>
      <w:r>
        <w:rPr>
          <w:spacing w:val="-1"/>
        </w:rPr>
        <w:t xml:space="preserve"> </w:t>
      </w:r>
      <w:r>
        <w:rPr>
          <w:spacing w:val="-5"/>
        </w:rPr>
        <w:t>nọ.</w:t>
      </w:r>
    </w:p>
    <w:p w:rsidR="002A5536" w:rsidRDefault="002A5536">
      <w:pPr>
        <w:pStyle w:val="BodyText"/>
        <w:spacing w:before="2"/>
        <w:ind w:left="0"/>
        <w:rPr>
          <w:sz w:val="26"/>
        </w:rPr>
      </w:pPr>
    </w:p>
    <w:p w:rsidR="002A5536" w:rsidRDefault="00BE1DD8">
      <w:pPr>
        <w:pStyle w:val="BodyText"/>
        <w:spacing w:before="0"/>
        <w:ind w:right="192"/>
      </w:pPr>
      <w:r>
        <w:rPr>
          <w:spacing w:val="-6"/>
        </w:rPr>
        <w:t xml:space="preserve">Nhóm </w:t>
      </w:r>
      <w:r>
        <w:t xml:space="preserve">Giải </w:t>
      </w:r>
      <w:r>
        <w:rPr>
          <w:spacing w:val="-7"/>
        </w:rPr>
        <w:t xml:space="preserve">Phóng </w:t>
      </w:r>
      <w:r>
        <w:rPr>
          <w:spacing w:val="-5"/>
        </w:rPr>
        <w:t xml:space="preserve">nói </w:t>
      </w:r>
      <w:r>
        <w:rPr>
          <w:spacing w:val="-3"/>
        </w:rPr>
        <w:t xml:space="preserve">rằng </w:t>
      </w:r>
      <w:r>
        <w:t xml:space="preserve">“Hoà Hảo </w:t>
      </w:r>
      <w:r>
        <w:rPr>
          <w:spacing w:val="3"/>
        </w:rPr>
        <w:t xml:space="preserve">là </w:t>
      </w:r>
      <w:r>
        <w:rPr>
          <w:spacing w:val="-8"/>
        </w:rPr>
        <w:t xml:space="preserve">Việt </w:t>
      </w:r>
      <w:r>
        <w:rPr>
          <w:spacing w:val="-6"/>
        </w:rPr>
        <w:t xml:space="preserve">Minh”, </w:t>
      </w:r>
      <w:r>
        <w:rPr>
          <w:spacing w:val="-8"/>
        </w:rPr>
        <w:t xml:space="preserve">thuộc Việt </w:t>
      </w:r>
      <w:r>
        <w:rPr>
          <w:spacing w:val="-6"/>
        </w:rPr>
        <w:t xml:space="preserve">Minh </w:t>
      </w:r>
      <w:r>
        <w:rPr>
          <w:spacing w:val="-3"/>
        </w:rPr>
        <w:t xml:space="preserve">“cũ”. </w:t>
      </w:r>
      <w:r>
        <w:rPr>
          <w:spacing w:val="-6"/>
        </w:rPr>
        <w:t xml:space="preserve">Trong </w:t>
      </w:r>
      <w:r>
        <w:rPr>
          <w:spacing w:val="-10"/>
        </w:rPr>
        <w:t xml:space="preserve">khi </w:t>
      </w:r>
      <w:r>
        <w:t xml:space="preserve">đó, </w:t>
      </w:r>
      <w:r>
        <w:rPr>
          <w:spacing w:val="-9"/>
        </w:rPr>
        <w:t xml:space="preserve">không </w:t>
      </w:r>
      <w:r>
        <w:t xml:space="preserve">ai </w:t>
      </w:r>
      <w:r>
        <w:rPr>
          <w:spacing w:val="-9"/>
        </w:rPr>
        <w:t xml:space="preserve">không </w:t>
      </w:r>
      <w:r>
        <w:t xml:space="preserve">biết </w:t>
      </w:r>
      <w:r>
        <w:rPr>
          <w:spacing w:val="-5"/>
        </w:rPr>
        <w:t xml:space="preserve">rằng, hồi </w:t>
      </w:r>
      <w:r>
        <w:t xml:space="preserve">1943, 1944, 1945, </w:t>
      </w:r>
      <w:r>
        <w:rPr>
          <w:spacing w:val="-11"/>
        </w:rPr>
        <w:t xml:space="preserve">Huỳnh </w:t>
      </w:r>
      <w:r>
        <w:rPr>
          <w:spacing w:val="-6"/>
        </w:rPr>
        <w:t xml:space="preserve">Phú </w:t>
      </w:r>
      <w:r>
        <w:t xml:space="preserve">Sổ được sở sen đầm </w:t>
      </w:r>
      <w:r>
        <w:rPr>
          <w:spacing w:val="-6"/>
        </w:rPr>
        <w:t xml:space="preserve">Nhật </w:t>
      </w:r>
      <w:r>
        <w:t xml:space="preserve">bảo vệ. </w:t>
      </w:r>
      <w:r>
        <w:rPr>
          <w:spacing w:val="-3"/>
        </w:rPr>
        <w:t xml:space="preserve">Hoà </w:t>
      </w:r>
      <w:r>
        <w:t xml:space="preserve">Hảo có </w:t>
      </w:r>
      <w:r>
        <w:rPr>
          <w:spacing w:val="-8"/>
        </w:rPr>
        <w:t xml:space="preserve">gì </w:t>
      </w:r>
      <w:r>
        <w:rPr>
          <w:spacing w:val="3"/>
        </w:rPr>
        <w:t xml:space="preserve">là </w:t>
      </w:r>
      <w:r>
        <w:rPr>
          <w:spacing w:val="-8"/>
        </w:rPr>
        <w:t xml:space="preserve">Việt </w:t>
      </w:r>
      <w:r>
        <w:rPr>
          <w:spacing w:val="-6"/>
        </w:rPr>
        <w:t xml:space="preserve">Minh </w:t>
      </w:r>
      <w:r>
        <w:rPr>
          <w:spacing w:val="-4"/>
        </w:rPr>
        <w:t xml:space="preserve">đâu? </w:t>
      </w:r>
      <w:r>
        <w:rPr>
          <w:spacing w:val="-7"/>
        </w:rPr>
        <w:t xml:space="preserve">Chẳng </w:t>
      </w:r>
      <w:r>
        <w:rPr>
          <w:spacing w:val="-5"/>
        </w:rPr>
        <w:t xml:space="preserve">qua </w:t>
      </w:r>
      <w:r>
        <w:rPr>
          <w:spacing w:val="-8"/>
        </w:rPr>
        <w:t xml:space="preserve">họ </w:t>
      </w:r>
      <w:r>
        <w:t xml:space="preserve">tìm </w:t>
      </w:r>
      <w:r>
        <w:rPr>
          <w:spacing w:val="-8"/>
        </w:rPr>
        <w:t xml:space="preserve">một </w:t>
      </w:r>
      <w:r>
        <w:t xml:space="preserve">chiếc </w:t>
      </w:r>
      <w:r>
        <w:rPr>
          <w:spacing w:val="-8"/>
        </w:rPr>
        <w:t xml:space="preserve">thang </w:t>
      </w:r>
      <w:r>
        <w:t xml:space="preserve">để </w:t>
      </w:r>
      <w:r>
        <w:rPr>
          <w:spacing w:val="2"/>
        </w:rPr>
        <w:t xml:space="preserve">leo </w:t>
      </w:r>
      <w:r>
        <w:t xml:space="preserve">lên. </w:t>
      </w:r>
      <w:r>
        <w:rPr>
          <w:spacing w:val="-4"/>
        </w:rPr>
        <w:t xml:space="preserve">Trên </w:t>
      </w:r>
      <w:r>
        <w:t xml:space="preserve">Sài </w:t>
      </w:r>
      <w:r>
        <w:rPr>
          <w:spacing w:val="-6"/>
        </w:rPr>
        <w:t xml:space="preserve">Gòn, </w:t>
      </w:r>
      <w:r>
        <w:t xml:space="preserve">các </w:t>
      </w:r>
      <w:r>
        <w:rPr>
          <w:spacing w:val="-5"/>
        </w:rPr>
        <w:t xml:space="preserve">anh </w:t>
      </w:r>
      <w:r>
        <w:rPr>
          <w:spacing w:val="-7"/>
        </w:rPr>
        <w:t xml:space="preserve">Thâu, </w:t>
      </w:r>
      <w:r>
        <w:rPr>
          <w:spacing w:val="-6"/>
        </w:rPr>
        <w:t xml:space="preserve">Phương, </w:t>
      </w:r>
      <w:r>
        <w:rPr>
          <w:spacing w:val="-4"/>
        </w:rPr>
        <w:t xml:space="preserve">Ký </w:t>
      </w:r>
      <w:r>
        <w:t xml:space="preserve">đi </w:t>
      </w:r>
      <w:r>
        <w:rPr>
          <w:spacing w:val="-5"/>
        </w:rPr>
        <w:t xml:space="preserve">gặp </w:t>
      </w:r>
      <w:r>
        <w:rPr>
          <w:spacing w:val="-3"/>
        </w:rPr>
        <w:t xml:space="preserve">Hoà </w:t>
      </w:r>
      <w:r>
        <w:t xml:space="preserve">Hảo ở đường </w:t>
      </w:r>
      <w:r>
        <w:rPr>
          <w:spacing w:val="-4"/>
        </w:rPr>
        <w:t xml:space="preserve">Miche </w:t>
      </w:r>
      <w:r>
        <w:rPr>
          <w:spacing w:val="-8"/>
        </w:rPr>
        <w:t xml:space="preserve">cũng </w:t>
      </w:r>
      <w:r>
        <w:rPr>
          <w:spacing w:val="-4"/>
        </w:rPr>
        <w:t xml:space="preserve">tưởng </w:t>
      </w:r>
      <w:r>
        <w:rPr>
          <w:spacing w:val="-3"/>
        </w:rPr>
        <w:t xml:space="preserve">Hoà </w:t>
      </w:r>
      <w:r>
        <w:t xml:space="preserve">Hảo </w:t>
      </w:r>
      <w:r>
        <w:rPr>
          <w:spacing w:val="3"/>
        </w:rPr>
        <w:t xml:space="preserve">là </w:t>
      </w:r>
      <w:r>
        <w:rPr>
          <w:spacing w:val="-13"/>
        </w:rPr>
        <w:t xml:space="preserve">khuynh </w:t>
      </w:r>
      <w:r>
        <w:rPr>
          <w:spacing w:val="-5"/>
        </w:rPr>
        <w:t xml:space="preserve">hướng </w:t>
      </w:r>
      <w:r>
        <w:t xml:space="preserve">đệ </w:t>
      </w:r>
      <w:r>
        <w:rPr>
          <w:spacing w:val="-3"/>
        </w:rPr>
        <w:t>tứ.</w:t>
      </w:r>
    </w:p>
    <w:p w:rsidR="002A5536" w:rsidRDefault="002A5536">
      <w:pPr>
        <w:pStyle w:val="BodyText"/>
        <w:ind w:left="0"/>
        <w:rPr>
          <w:sz w:val="26"/>
        </w:rPr>
      </w:pPr>
    </w:p>
    <w:p w:rsidR="002A5536" w:rsidRDefault="00BE1DD8">
      <w:pPr>
        <w:pStyle w:val="BodyText"/>
        <w:spacing w:before="0"/>
      </w:pPr>
      <w:r>
        <w:rPr>
          <w:spacing w:val="-6"/>
        </w:rPr>
        <w:t xml:space="preserve">Nhật </w:t>
      </w:r>
      <w:r>
        <w:rPr>
          <w:spacing w:val="2"/>
        </w:rPr>
        <w:t xml:space="preserve">lật </w:t>
      </w:r>
      <w:r>
        <w:rPr>
          <w:spacing w:val="-4"/>
        </w:rPr>
        <w:t xml:space="preserve">Pháp. </w:t>
      </w:r>
      <w:r>
        <w:rPr>
          <w:spacing w:val="-5"/>
        </w:rPr>
        <w:t xml:space="preserve">Tổng </w:t>
      </w:r>
      <w:r>
        <w:t xml:space="preserve">bộ </w:t>
      </w:r>
      <w:r>
        <w:rPr>
          <w:spacing w:val="-8"/>
        </w:rPr>
        <w:t xml:space="preserve">Việt </w:t>
      </w:r>
      <w:r>
        <w:rPr>
          <w:spacing w:val="-6"/>
        </w:rPr>
        <w:t xml:space="preserve">Minh </w:t>
      </w:r>
      <w:r>
        <w:t xml:space="preserve">triệu </w:t>
      </w:r>
      <w:r>
        <w:rPr>
          <w:spacing w:val="-3"/>
        </w:rPr>
        <w:t xml:space="preserve">tập </w:t>
      </w:r>
      <w:r>
        <w:rPr>
          <w:spacing w:val="-6"/>
        </w:rPr>
        <w:t xml:space="preserve">Quốc </w:t>
      </w:r>
      <w:r>
        <w:t xml:space="preserve">dân đại </w:t>
      </w:r>
      <w:r>
        <w:rPr>
          <w:spacing w:val="-5"/>
        </w:rPr>
        <w:t xml:space="preserve">hội </w:t>
      </w:r>
      <w:r>
        <w:rPr>
          <w:spacing w:val="2"/>
        </w:rPr>
        <w:t xml:space="preserve">(ở </w:t>
      </w:r>
      <w:r>
        <w:t xml:space="preserve">Tân Trào). </w:t>
      </w:r>
      <w:r>
        <w:rPr>
          <w:spacing w:val="-6"/>
        </w:rPr>
        <w:t xml:space="preserve">Trong </w:t>
      </w:r>
      <w:r>
        <w:rPr>
          <w:spacing w:val="-10"/>
        </w:rPr>
        <w:t xml:space="preserve">khi </w:t>
      </w:r>
      <w:r>
        <w:t xml:space="preserve">bọn </w:t>
      </w:r>
      <w:r>
        <w:rPr>
          <w:spacing w:val="-3"/>
        </w:rPr>
        <w:t xml:space="preserve">tôi </w:t>
      </w:r>
      <w:r>
        <w:t xml:space="preserve">cử </w:t>
      </w:r>
      <w:r>
        <w:rPr>
          <w:spacing w:val="-13"/>
        </w:rPr>
        <w:t xml:space="preserve">Ung </w:t>
      </w:r>
      <w:r>
        <w:rPr>
          <w:spacing w:val="-7"/>
        </w:rPr>
        <w:t xml:space="preserve">Văn </w:t>
      </w:r>
      <w:r>
        <w:rPr>
          <w:spacing w:val="-3"/>
        </w:rPr>
        <w:t xml:space="preserve">Khiêm </w:t>
      </w:r>
      <w:r>
        <w:t xml:space="preserve">và </w:t>
      </w:r>
      <w:r>
        <w:rPr>
          <w:spacing w:val="-4"/>
        </w:rPr>
        <w:t xml:space="preserve">Hà </w:t>
      </w:r>
      <w:r>
        <w:rPr>
          <w:spacing w:val="-8"/>
        </w:rPr>
        <w:t xml:space="preserve">Huy </w:t>
      </w:r>
      <w:r>
        <w:t xml:space="preserve">Giáp đi dự đại </w:t>
      </w:r>
      <w:r>
        <w:rPr>
          <w:spacing w:val="-5"/>
        </w:rPr>
        <w:t xml:space="preserve">hội </w:t>
      </w:r>
      <w:r>
        <w:rPr>
          <w:spacing w:val="-4"/>
        </w:rPr>
        <w:t xml:space="preserve">quốc </w:t>
      </w:r>
      <w:r>
        <w:t xml:space="preserve">dân </w:t>
      </w:r>
      <w:r>
        <w:rPr>
          <w:spacing w:val="-8"/>
        </w:rPr>
        <w:t xml:space="preserve">thì </w:t>
      </w:r>
      <w:r>
        <w:t xml:space="preserve">bên “Giải </w:t>
      </w:r>
      <w:r>
        <w:rPr>
          <w:spacing w:val="-8"/>
        </w:rPr>
        <w:t xml:space="preserve">Phóng” </w:t>
      </w:r>
      <w:r>
        <w:rPr>
          <w:spacing w:val="-3"/>
        </w:rPr>
        <w:t xml:space="preserve">gởi </w:t>
      </w:r>
      <w:r>
        <w:rPr>
          <w:spacing w:val="-8"/>
        </w:rPr>
        <w:t xml:space="preserve">một </w:t>
      </w:r>
      <w:r>
        <w:t xml:space="preserve">đoàn đại biểu ba </w:t>
      </w:r>
      <w:r>
        <w:rPr>
          <w:spacing w:val="-5"/>
        </w:rPr>
        <w:t xml:space="preserve">người </w:t>
      </w:r>
      <w:r>
        <w:rPr>
          <w:spacing w:val="-4"/>
        </w:rPr>
        <w:t xml:space="preserve">trong </w:t>
      </w:r>
      <w:r>
        <w:t xml:space="preserve">đó có </w:t>
      </w:r>
      <w:r>
        <w:rPr>
          <w:spacing w:val="-8"/>
        </w:rPr>
        <w:t xml:space="preserve">một </w:t>
      </w:r>
      <w:r>
        <w:rPr>
          <w:spacing w:val="-5"/>
        </w:rPr>
        <w:t xml:space="preserve">người </w:t>
      </w:r>
      <w:r>
        <w:rPr>
          <w:spacing w:val="-3"/>
        </w:rPr>
        <w:t xml:space="preserve">tên </w:t>
      </w:r>
      <w:r>
        <w:rPr>
          <w:spacing w:val="3"/>
        </w:rPr>
        <w:t xml:space="preserve">là </w:t>
      </w:r>
      <w:r>
        <w:rPr>
          <w:spacing w:val="-9"/>
        </w:rPr>
        <w:t xml:space="preserve">Nguyễn </w:t>
      </w:r>
      <w:r>
        <w:rPr>
          <w:spacing w:val="-3"/>
        </w:rPr>
        <w:t xml:space="preserve">(hay </w:t>
      </w:r>
      <w:r>
        <w:rPr>
          <w:spacing w:val="-6"/>
        </w:rPr>
        <w:t xml:space="preserve">Lê) Phú </w:t>
      </w:r>
      <w:r>
        <w:rPr>
          <w:spacing w:val="-8"/>
        </w:rPr>
        <w:t xml:space="preserve">Xuân, </w:t>
      </w:r>
      <w:r>
        <w:t xml:space="preserve">đại diện </w:t>
      </w:r>
      <w:r>
        <w:rPr>
          <w:spacing w:val="-5"/>
        </w:rPr>
        <w:t xml:space="preserve">cho </w:t>
      </w:r>
      <w:r>
        <w:rPr>
          <w:spacing w:val="-3"/>
        </w:rPr>
        <w:t xml:space="preserve">Hoà </w:t>
      </w:r>
      <w:r>
        <w:t>Hảo. (Hoà Hảo chịu</w:t>
      </w:r>
    </w:p>
    <w:p w:rsidR="002A5536" w:rsidRDefault="002A5536">
      <w:pPr>
        <w:sectPr w:rsidR="002A5536">
          <w:pgSz w:w="12240" w:h="15840"/>
          <w:pgMar w:top="0" w:right="0" w:bottom="280" w:left="0" w:header="720" w:footer="720" w:gutter="0"/>
          <w:cols w:space="720"/>
        </w:sectPr>
      </w:pPr>
    </w:p>
    <w:p w:rsidR="002A5536" w:rsidRDefault="00BE1DD8">
      <w:pPr>
        <w:pStyle w:val="BodyText"/>
        <w:spacing w:before="65"/>
        <w:ind w:right="120"/>
      </w:pPr>
      <w:r>
        <w:rPr>
          <w:spacing w:val="-5"/>
        </w:rPr>
        <w:lastRenderedPageBreak/>
        <w:t xml:space="preserve">hết </w:t>
      </w:r>
      <w:r>
        <w:rPr>
          <w:spacing w:val="-3"/>
        </w:rPr>
        <w:t xml:space="preserve">tốn </w:t>
      </w:r>
      <w:r>
        <w:rPr>
          <w:spacing w:val="-5"/>
        </w:rPr>
        <w:t xml:space="preserve">phí cho </w:t>
      </w:r>
      <w:r>
        <w:t xml:space="preserve">đoàn </w:t>
      </w:r>
      <w:r>
        <w:rPr>
          <w:spacing w:val="-5"/>
        </w:rPr>
        <w:t xml:space="preserve">này </w:t>
      </w:r>
      <w:r>
        <w:t xml:space="preserve">đi Bắc). Yêu cầu </w:t>
      </w:r>
      <w:r>
        <w:rPr>
          <w:spacing w:val="-12"/>
        </w:rPr>
        <w:t xml:space="preserve">mà </w:t>
      </w:r>
      <w:r>
        <w:rPr>
          <w:spacing w:val="-6"/>
        </w:rPr>
        <w:t xml:space="preserve">Phú Xuân </w:t>
      </w:r>
      <w:r>
        <w:rPr>
          <w:spacing w:val="-10"/>
        </w:rPr>
        <w:t xml:space="preserve">mang </w:t>
      </w:r>
      <w:r>
        <w:rPr>
          <w:spacing w:val="2"/>
        </w:rPr>
        <w:t xml:space="preserve">ra </w:t>
      </w:r>
      <w:r>
        <w:t xml:space="preserve">Bắc </w:t>
      </w:r>
      <w:r>
        <w:rPr>
          <w:spacing w:val="2"/>
        </w:rPr>
        <w:t xml:space="preserve">là: </w:t>
      </w:r>
      <w:r>
        <w:rPr>
          <w:spacing w:val="-11"/>
        </w:rPr>
        <w:t xml:space="preserve">Huỳnh </w:t>
      </w:r>
      <w:r>
        <w:rPr>
          <w:spacing w:val="-6"/>
        </w:rPr>
        <w:t xml:space="preserve">Phú </w:t>
      </w:r>
      <w:r>
        <w:t xml:space="preserve">Sổ </w:t>
      </w:r>
      <w:r>
        <w:rPr>
          <w:spacing w:val="2"/>
        </w:rPr>
        <w:t xml:space="preserve">làm </w:t>
      </w:r>
      <w:r>
        <w:rPr>
          <w:spacing w:val="-6"/>
        </w:rPr>
        <w:t xml:space="preserve">Phó </w:t>
      </w:r>
      <w:r>
        <w:rPr>
          <w:spacing w:val="-7"/>
        </w:rPr>
        <w:t xml:space="preserve">Chủ </w:t>
      </w:r>
      <w:r>
        <w:t xml:space="preserve">tịch nước. </w:t>
      </w:r>
      <w:r>
        <w:rPr>
          <w:spacing w:val="-6"/>
        </w:rPr>
        <w:t xml:space="preserve">Xuân </w:t>
      </w:r>
      <w:r>
        <w:rPr>
          <w:spacing w:val="2"/>
        </w:rPr>
        <w:t xml:space="preserve">lâu </w:t>
      </w:r>
      <w:r>
        <w:rPr>
          <w:spacing w:val="-5"/>
        </w:rPr>
        <w:t xml:space="preserve">nay </w:t>
      </w:r>
      <w:r>
        <w:rPr>
          <w:spacing w:val="3"/>
        </w:rPr>
        <w:t xml:space="preserve">là </w:t>
      </w:r>
      <w:r>
        <w:rPr>
          <w:spacing w:val="-5"/>
        </w:rPr>
        <w:t xml:space="preserve">người </w:t>
      </w:r>
      <w:r>
        <w:rPr>
          <w:spacing w:val="-4"/>
        </w:rPr>
        <w:t xml:space="preserve">chấp </w:t>
      </w:r>
      <w:r>
        <w:t xml:space="preserve">bút </w:t>
      </w:r>
      <w:r>
        <w:rPr>
          <w:spacing w:val="2"/>
        </w:rPr>
        <w:t xml:space="preserve">làm ra </w:t>
      </w:r>
      <w:r>
        <w:rPr>
          <w:spacing w:val="-6"/>
        </w:rPr>
        <w:t xml:space="preserve">kinh </w:t>
      </w:r>
      <w:r>
        <w:rPr>
          <w:spacing w:val="-5"/>
        </w:rPr>
        <w:t xml:space="preserve">kệ, </w:t>
      </w:r>
      <w:r>
        <w:rPr>
          <w:spacing w:val="-8"/>
        </w:rPr>
        <w:t xml:space="preserve">thi </w:t>
      </w:r>
      <w:r>
        <w:rPr>
          <w:spacing w:val="-5"/>
        </w:rPr>
        <w:t xml:space="preserve">thơ, </w:t>
      </w:r>
      <w:r>
        <w:t xml:space="preserve">sấm </w:t>
      </w:r>
      <w:r>
        <w:rPr>
          <w:spacing w:val="-6"/>
        </w:rPr>
        <w:t xml:space="preserve">truyền </w:t>
      </w:r>
      <w:r>
        <w:rPr>
          <w:spacing w:val="-5"/>
        </w:rPr>
        <w:t xml:space="preserve">cho </w:t>
      </w:r>
      <w:r>
        <w:rPr>
          <w:spacing w:val="-3"/>
        </w:rPr>
        <w:t xml:space="preserve">Hoà </w:t>
      </w:r>
      <w:r>
        <w:t xml:space="preserve">Hảo, </w:t>
      </w:r>
      <w:r>
        <w:rPr>
          <w:spacing w:val="-8"/>
        </w:rPr>
        <w:t xml:space="preserve">nghĩa </w:t>
      </w:r>
      <w:r>
        <w:rPr>
          <w:spacing w:val="3"/>
        </w:rPr>
        <w:t xml:space="preserve">là </w:t>
      </w:r>
      <w:r>
        <w:rPr>
          <w:spacing w:val="-8"/>
        </w:rPr>
        <w:t xml:space="preserve">mưu </w:t>
      </w:r>
      <w:r>
        <w:t xml:space="preserve">sĩ số </w:t>
      </w:r>
      <w:r>
        <w:rPr>
          <w:spacing w:val="-9"/>
        </w:rPr>
        <w:t xml:space="preserve">một. </w:t>
      </w:r>
      <w:r>
        <w:t xml:space="preserve">Yêu sách </w:t>
      </w:r>
      <w:r>
        <w:rPr>
          <w:spacing w:val="-3"/>
        </w:rPr>
        <w:t xml:space="preserve">Hoà </w:t>
      </w:r>
      <w:r>
        <w:t xml:space="preserve">Hảo </w:t>
      </w:r>
      <w:r>
        <w:rPr>
          <w:spacing w:val="-3"/>
        </w:rPr>
        <w:t xml:space="preserve">tất </w:t>
      </w:r>
      <w:r>
        <w:rPr>
          <w:spacing w:val="-5"/>
        </w:rPr>
        <w:t xml:space="preserve">nhiên </w:t>
      </w:r>
      <w:r>
        <w:rPr>
          <w:spacing w:val="3"/>
        </w:rPr>
        <w:t xml:space="preserve">là </w:t>
      </w:r>
      <w:r>
        <w:rPr>
          <w:spacing w:val="-9"/>
        </w:rPr>
        <w:t xml:space="preserve">không </w:t>
      </w:r>
      <w:r>
        <w:t xml:space="preserve">dễ đạt (và </w:t>
      </w:r>
      <w:r>
        <w:rPr>
          <w:spacing w:val="-6"/>
        </w:rPr>
        <w:t xml:space="preserve">Phú Xuân </w:t>
      </w:r>
      <w:r>
        <w:t xml:space="preserve">bị </w:t>
      </w:r>
      <w:r>
        <w:rPr>
          <w:spacing w:val="-5"/>
        </w:rPr>
        <w:t xml:space="preserve">chính </w:t>
      </w:r>
      <w:r>
        <w:rPr>
          <w:spacing w:val="-6"/>
        </w:rPr>
        <w:t xml:space="preserve">quyền </w:t>
      </w:r>
      <w:r>
        <w:rPr>
          <w:spacing w:val="-5"/>
        </w:rPr>
        <w:t xml:space="preserve">ta </w:t>
      </w:r>
      <w:r>
        <w:t xml:space="preserve">bắt </w:t>
      </w:r>
      <w:r>
        <w:rPr>
          <w:spacing w:val="-4"/>
        </w:rPr>
        <w:t xml:space="preserve">trong cuộc </w:t>
      </w:r>
      <w:r>
        <w:rPr>
          <w:spacing w:val="-5"/>
        </w:rPr>
        <w:t xml:space="preserve">nổi </w:t>
      </w:r>
      <w:r>
        <w:t xml:space="preserve">loạn </w:t>
      </w:r>
      <w:r>
        <w:rPr>
          <w:spacing w:val="-5"/>
        </w:rPr>
        <w:t xml:space="preserve">của </w:t>
      </w:r>
      <w:r>
        <w:rPr>
          <w:spacing w:val="-3"/>
        </w:rPr>
        <w:t xml:space="preserve">Hoà </w:t>
      </w:r>
      <w:r>
        <w:t xml:space="preserve">Hảo sau </w:t>
      </w:r>
      <w:r>
        <w:rPr>
          <w:spacing w:val="-8"/>
        </w:rPr>
        <w:t xml:space="preserve">ngày </w:t>
      </w:r>
      <w:r>
        <w:t xml:space="preserve">2 </w:t>
      </w:r>
      <w:r>
        <w:rPr>
          <w:spacing w:val="-8"/>
        </w:rPr>
        <w:t xml:space="preserve">tháng </w:t>
      </w:r>
      <w:r>
        <w:t xml:space="preserve">9 ở Cần Thơ). Trước </w:t>
      </w:r>
      <w:r>
        <w:rPr>
          <w:spacing w:val="-4"/>
        </w:rPr>
        <w:t xml:space="preserve">cuộc </w:t>
      </w:r>
      <w:r>
        <w:rPr>
          <w:spacing w:val="-5"/>
        </w:rPr>
        <w:t xml:space="preserve">nổi </w:t>
      </w:r>
      <w:r>
        <w:t xml:space="preserve">loạn </w:t>
      </w:r>
      <w:r>
        <w:rPr>
          <w:spacing w:val="-11"/>
        </w:rPr>
        <w:t xml:space="preserve">này, </w:t>
      </w:r>
      <w:r>
        <w:rPr>
          <w:spacing w:val="-3"/>
        </w:rPr>
        <w:t xml:space="preserve">Hoà </w:t>
      </w:r>
      <w:r>
        <w:t xml:space="preserve">Hảo ở </w:t>
      </w:r>
      <w:r>
        <w:rPr>
          <w:spacing w:val="-9"/>
        </w:rPr>
        <w:t xml:space="preserve">Long </w:t>
      </w:r>
      <w:r>
        <w:rPr>
          <w:spacing w:val="-8"/>
        </w:rPr>
        <w:t xml:space="preserve">Xuyên </w:t>
      </w:r>
      <w:r>
        <w:t xml:space="preserve">đòi </w:t>
      </w:r>
      <w:r>
        <w:rPr>
          <w:spacing w:val="-4"/>
        </w:rPr>
        <w:t xml:space="preserve">Tỉnh </w:t>
      </w:r>
      <w:r>
        <w:rPr>
          <w:spacing w:val="-8"/>
        </w:rPr>
        <w:t xml:space="preserve">uỷ </w:t>
      </w:r>
      <w:r>
        <w:rPr>
          <w:spacing w:val="-9"/>
        </w:rPr>
        <w:t xml:space="preserve">Long </w:t>
      </w:r>
      <w:r>
        <w:rPr>
          <w:spacing w:val="-8"/>
        </w:rPr>
        <w:t xml:space="preserve">Xuyên </w:t>
      </w:r>
      <w:r>
        <w:rPr>
          <w:spacing w:val="-4"/>
        </w:rPr>
        <w:t xml:space="preserve">phải </w:t>
      </w:r>
      <w:r>
        <w:rPr>
          <w:spacing w:val="-7"/>
        </w:rPr>
        <w:t xml:space="preserve">nhường </w:t>
      </w:r>
      <w:r>
        <w:rPr>
          <w:spacing w:val="-5"/>
        </w:rPr>
        <w:t xml:space="preserve">chính </w:t>
      </w:r>
      <w:r>
        <w:rPr>
          <w:spacing w:val="-6"/>
        </w:rPr>
        <w:t xml:space="preserve">quyền </w:t>
      </w:r>
      <w:r>
        <w:rPr>
          <w:spacing w:val="-5"/>
        </w:rPr>
        <w:t xml:space="preserve">tỉnh cho </w:t>
      </w:r>
      <w:r>
        <w:rPr>
          <w:spacing w:val="-3"/>
        </w:rPr>
        <w:t xml:space="preserve">Hoà </w:t>
      </w:r>
      <w:r>
        <w:t xml:space="preserve">Hảo; </w:t>
      </w:r>
      <w:r>
        <w:rPr>
          <w:spacing w:val="3"/>
        </w:rPr>
        <w:t xml:space="preserve">lẽ </w:t>
      </w:r>
      <w:r>
        <w:t xml:space="preserve">cố </w:t>
      </w:r>
      <w:r>
        <w:rPr>
          <w:spacing w:val="-5"/>
        </w:rPr>
        <w:t xml:space="preserve">nhiên </w:t>
      </w:r>
      <w:r>
        <w:rPr>
          <w:spacing w:val="3"/>
        </w:rPr>
        <w:t xml:space="preserve">là </w:t>
      </w:r>
      <w:r>
        <w:rPr>
          <w:spacing w:val="-4"/>
        </w:rPr>
        <w:t xml:space="preserve">đồng </w:t>
      </w:r>
      <w:r>
        <w:rPr>
          <w:spacing w:val="-5"/>
        </w:rPr>
        <w:t xml:space="preserve">chí </w:t>
      </w:r>
      <w:r>
        <w:rPr>
          <w:spacing w:val="-11"/>
        </w:rPr>
        <w:t xml:space="preserve">Nhung </w:t>
      </w:r>
      <w:r>
        <w:t xml:space="preserve">và </w:t>
      </w:r>
      <w:r>
        <w:rPr>
          <w:spacing w:val="-4"/>
        </w:rPr>
        <w:t xml:space="preserve">Tỉnh </w:t>
      </w:r>
      <w:r>
        <w:rPr>
          <w:spacing w:val="-8"/>
        </w:rPr>
        <w:t xml:space="preserve">uỷ </w:t>
      </w:r>
      <w:r>
        <w:t xml:space="preserve">bác bỏ </w:t>
      </w:r>
      <w:r>
        <w:rPr>
          <w:spacing w:val="-5"/>
        </w:rPr>
        <w:t xml:space="preserve">yêu </w:t>
      </w:r>
      <w:r>
        <w:t xml:space="preserve">sách đó, </w:t>
      </w:r>
      <w:r>
        <w:rPr>
          <w:spacing w:val="-5"/>
        </w:rPr>
        <w:t xml:space="preserve">chỉ </w:t>
      </w:r>
      <w:r>
        <w:rPr>
          <w:spacing w:val="-8"/>
        </w:rPr>
        <w:t xml:space="preserve">nhận </w:t>
      </w:r>
      <w:r>
        <w:rPr>
          <w:spacing w:val="-5"/>
        </w:rPr>
        <w:t xml:space="preserve">người của </w:t>
      </w:r>
      <w:r>
        <w:rPr>
          <w:spacing w:val="-8"/>
        </w:rPr>
        <w:t xml:space="preserve">họ </w:t>
      </w:r>
      <w:r>
        <w:t xml:space="preserve">vào </w:t>
      </w:r>
      <w:r>
        <w:rPr>
          <w:spacing w:val="2"/>
        </w:rPr>
        <w:t xml:space="preserve">làm </w:t>
      </w:r>
      <w:r>
        <w:rPr>
          <w:spacing w:val="-4"/>
        </w:rPr>
        <w:t xml:space="preserve">phó; </w:t>
      </w:r>
      <w:r>
        <w:t xml:space="preserve">ở Cần </w:t>
      </w:r>
      <w:r>
        <w:rPr>
          <w:spacing w:val="-7"/>
        </w:rPr>
        <w:t xml:space="preserve">Thơ </w:t>
      </w:r>
      <w:r>
        <w:rPr>
          <w:spacing w:val="-8"/>
        </w:rPr>
        <w:t xml:space="preserve">cũng vậy. </w:t>
      </w:r>
      <w:r>
        <w:t xml:space="preserve">Rồi </w:t>
      </w:r>
      <w:r>
        <w:rPr>
          <w:spacing w:val="-8"/>
        </w:rPr>
        <w:t xml:space="preserve">họ </w:t>
      </w:r>
      <w:r>
        <w:rPr>
          <w:spacing w:val="-5"/>
        </w:rPr>
        <w:t xml:space="preserve">tính to </w:t>
      </w:r>
      <w:r>
        <w:rPr>
          <w:spacing w:val="-8"/>
        </w:rPr>
        <w:t xml:space="preserve">chuyện </w:t>
      </w:r>
      <w:r>
        <w:rPr>
          <w:spacing w:val="-3"/>
        </w:rPr>
        <w:t xml:space="preserve">hơn </w:t>
      </w:r>
      <w:r>
        <w:rPr>
          <w:spacing w:val="-5"/>
        </w:rPr>
        <w:t xml:space="preserve">nổi </w:t>
      </w:r>
      <w:r>
        <w:t xml:space="preserve">dậy cả Hậu </w:t>
      </w:r>
      <w:r>
        <w:rPr>
          <w:spacing w:val="-5"/>
        </w:rPr>
        <w:t xml:space="preserve">Giang, </w:t>
      </w:r>
      <w:r>
        <w:t xml:space="preserve">bắt đầu ở “Tây đô” Cần </w:t>
      </w:r>
      <w:r>
        <w:rPr>
          <w:spacing w:val="-4"/>
        </w:rPr>
        <w:t xml:space="preserve">Thơ. </w:t>
      </w:r>
      <w:r>
        <w:rPr>
          <w:spacing w:val="-3"/>
        </w:rPr>
        <w:t xml:space="preserve">Hôm Hoà </w:t>
      </w:r>
      <w:r>
        <w:t xml:space="preserve">Hảo </w:t>
      </w:r>
      <w:r>
        <w:rPr>
          <w:spacing w:val="-5"/>
        </w:rPr>
        <w:t xml:space="preserve">kéo </w:t>
      </w:r>
      <w:r>
        <w:rPr>
          <w:spacing w:val="-4"/>
        </w:rPr>
        <w:t xml:space="preserve">quân </w:t>
      </w:r>
      <w:r>
        <w:t xml:space="preserve">vào </w:t>
      </w:r>
      <w:r>
        <w:rPr>
          <w:spacing w:val="-4"/>
        </w:rPr>
        <w:t xml:space="preserve">đánh </w:t>
      </w:r>
      <w:r>
        <w:t xml:space="preserve">úp Cần </w:t>
      </w:r>
      <w:r>
        <w:rPr>
          <w:spacing w:val="-4"/>
        </w:rPr>
        <w:t xml:space="preserve">Thơ, </w:t>
      </w:r>
      <w:r>
        <w:rPr>
          <w:spacing w:val="-8"/>
        </w:rPr>
        <w:t xml:space="preserve">thì </w:t>
      </w:r>
      <w:r>
        <w:t xml:space="preserve">Bùi </w:t>
      </w:r>
      <w:r>
        <w:rPr>
          <w:spacing w:val="-7"/>
        </w:rPr>
        <w:t xml:space="preserve">Văn </w:t>
      </w:r>
      <w:r>
        <w:rPr>
          <w:spacing w:val="-4"/>
        </w:rPr>
        <w:t xml:space="preserve">Dự </w:t>
      </w:r>
      <w:r>
        <w:rPr>
          <w:spacing w:val="-5"/>
        </w:rPr>
        <w:t xml:space="preserve">(một </w:t>
      </w:r>
      <w:r>
        <w:t xml:space="preserve">lãnh </w:t>
      </w:r>
      <w:r>
        <w:rPr>
          <w:spacing w:val="-5"/>
        </w:rPr>
        <w:t xml:space="preserve">tụ của </w:t>
      </w:r>
      <w:r>
        <w:t xml:space="preserve">“Giải </w:t>
      </w:r>
      <w:r>
        <w:rPr>
          <w:spacing w:val="-8"/>
        </w:rPr>
        <w:t xml:space="preserve">Phóng” </w:t>
      </w:r>
      <w:r>
        <w:rPr>
          <w:spacing w:val="-10"/>
        </w:rPr>
        <w:t xml:space="preserve">như </w:t>
      </w:r>
      <w:r>
        <w:rPr>
          <w:spacing w:val="-4"/>
        </w:rPr>
        <w:t xml:space="preserve">Trần </w:t>
      </w:r>
      <w:r>
        <w:rPr>
          <w:spacing w:val="-7"/>
        </w:rPr>
        <w:t xml:space="preserve">Văn Vi), </w:t>
      </w:r>
      <w:r>
        <w:t xml:space="preserve">đích </w:t>
      </w:r>
      <w:r>
        <w:rPr>
          <w:spacing w:val="-6"/>
        </w:rPr>
        <w:t xml:space="preserve">thân </w:t>
      </w:r>
      <w:r>
        <w:t xml:space="preserve">cầm giấy </w:t>
      </w:r>
      <w:r>
        <w:rPr>
          <w:spacing w:val="-5"/>
        </w:rPr>
        <w:t xml:space="preserve">của </w:t>
      </w:r>
      <w:r>
        <w:rPr>
          <w:spacing w:val="-3"/>
        </w:rPr>
        <w:t xml:space="preserve">Hoà </w:t>
      </w:r>
      <w:r>
        <w:t xml:space="preserve">Hảo đưa </w:t>
      </w:r>
      <w:r>
        <w:rPr>
          <w:spacing w:val="-5"/>
        </w:rPr>
        <w:t xml:space="preserve">cho </w:t>
      </w:r>
      <w:r>
        <w:rPr>
          <w:spacing w:val="-7"/>
        </w:rPr>
        <w:t xml:space="preserve">Thanh </w:t>
      </w:r>
      <w:r>
        <w:t xml:space="preserve">Sơn </w:t>
      </w:r>
      <w:r>
        <w:rPr>
          <w:spacing w:val="-7"/>
        </w:rPr>
        <w:t xml:space="preserve">(Nguyễn Văn </w:t>
      </w:r>
      <w:r>
        <w:rPr>
          <w:spacing w:val="-3"/>
        </w:rPr>
        <w:t xml:space="preserve">Tây), </w:t>
      </w:r>
      <w:r>
        <w:rPr>
          <w:spacing w:val="3"/>
        </w:rPr>
        <w:t xml:space="preserve">là </w:t>
      </w:r>
      <w:r>
        <w:rPr>
          <w:spacing w:val="-8"/>
        </w:rPr>
        <w:t xml:space="preserve">uỷ </w:t>
      </w:r>
      <w:r>
        <w:t xml:space="preserve">viên </w:t>
      </w:r>
      <w:r>
        <w:rPr>
          <w:spacing w:val="-11"/>
        </w:rPr>
        <w:t xml:space="preserve">Uỷ </w:t>
      </w:r>
      <w:r>
        <w:t xml:space="preserve">ban </w:t>
      </w:r>
      <w:r>
        <w:rPr>
          <w:spacing w:val="-6"/>
        </w:rPr>
        <w:t xml:space="preserve">Hành chánh </w:t>
      </w:r>
      <w:r>
        <w:t xml:space="preserve">Nam Bộ, </w:t>
      </w:r>
      <w:r>
        <w:rPr>
          <w:spacing w:val="-8"/>
        </w:rPr>
        <w:t xml:space="preserve">thanh </w:t>
      </w:r>
      <w:r>
        <w:t xml:space="preserve">tra </w:t>
      </w:r>
      <w:r>
        <w:rPr>
          <w:spacing w:val="-5"/>
        </w:rPr>
        <w:t xml:space="preserve">chính </w:t>
      </w:r>
      <w:r>
        <w:t xml:space="preserve">trị </w:t>
      </w:r>
      <w:r>
        <w:rPr>
          <w:spacing w:val="-5"/>
        </w:rPr>
        <w:t xml:space="preserve">miền </w:t>
      </w:r>
      <w:r>
        <w:rPr>
          <w:spacing w:val="-9"/>
        </w:rPr>
        <w:t xml:space="preserve">Tây. </w:t>
      </w:r>
      <w:r>
        <w:t xml:space="preserve">đòi </w:t>
      </w:r>
      <w:r>
        <w:rPr>
          <w:spacing w:val="-5"/>
        </w:rPr>
        <w:t xml:space="preserve">ta </w:t>
      </w:r>
      <w:r>
        <w:t xml:space="preserve">giao 9 </w:t>
      </w:r>
      <w:r>
        <w:rPr>
          <w:spacing w:val="-5"/>
        </w:rPr>
        <w:t xml:space="preserve">tỉnh miền </w:t>
      </w:r>
      <w:r>
        <w:t xml:space="preserve">Tây Nam bộ </w:t>
      </w:r>
      <w:r>
        <w:rPr>
          <w:spacing w:val="-5"/>
        </w:rPr>
        <w:t xml:space="preserve">cho </w:t>
      </w:r>
      <w:r>
        <w:rPr>
          <w:spacing w:val="-3"/>
        </w:rPr>
        <w:t xml:space="preserve">Hoà </w:t>
      </w:r>
      <w:r>
        <w:t xml:space="preserve">Hảo. </w:t>
      </w:r>
      <w:r>
        <w:rPr>
          <w:spacing w:val="-10"/>
        </w:rPr>
        <w:t xml:space="preserve">Lẽ </w:t>
      </w:r>
      <w:r>
        <w:rPr>
          <w:spacing w:val="-3"/>
        </w:rPr>
        <w:t xml:space="preserve">tất </w:t>
      </w:r>
      <w:r>
        <w:rPr>
          <w:spacing w:val="-5"/>
        </w:rPr>
        <w:t xml:space="preserve">nhiên </w:t>
      </w:r>
      <w:r>
        <w:rPr>
          <w:spacing w:val="3"/>
        </w:rPr>
        <w:t xml:space="preserve">là </w:t>
      </w:r>
      <w:r>
        <w:rPr>
          <w:spacing w:val="-7"/>
        </w:rPr>
        <w:t xml:space="preserve">Thanh </w:t>
      </w:r>
      <w:r>
        <w:t xml:space="preserve">Sơn </w:t>
      </w:r>
      <w:r>
        <w:rPr>
          <w:spacing w:val="-9"/>
        </w:rPr>
        <w:t xml:space="preserve">không </w:t>
      </w:r>
      <w:r>
        <w:rPr>
          <w:spacing w:val="-8"/>
        </w:rPr>
        <w:t xml:space="preserve">thể </w:t>
      </w:r>
      <w:r>
        <w:rPr>
          <w:spacing w:val="-4"/>
        </w:rPr>
        <w:t xml:space="preserve">chấp </w:t>
      </w:r>
      <w:r>
        <w:rPr>
          <w:spacing w:val="-9"/>
        </w:rPr>
        <w:t xml:space="preserve">nhận, </w:t>
      </w:r>
      <w:r>
        <w:t xml:space="preserve">vả </w:t>
      </w:r>
      <w:r>
        <w:rPr>
          <w:spacing w:val="2"/>
        </w:rPr>
        <w:t xml:space="preserve">lại </w:t>
      </w:r>
      <w:r>
        <w:rPr>
          <w:spacing w:val="-5"/>
        </w:rPr>
        <w:t xml:space="preserve">anh </w:t>
      </w:r>
      <w:r>
        <w:rPr>
          <w:spacing w:val="-9"/>
        </w:rPr>
        <w:t xml:space="preserve">không </w:t>
      </w:r>
      <w:r>
        <w:t xml:space="preserve">có </w:t>
      </w:r>
      <w:r>
        <w:rPr>
          <w:spacing w:val="-6"/>
        </w:rPr>
        <w:t xml:space="preserve">quyền </w:t>
      </w:r>
      <w:r>
        <w:rPr>
          <w:spacing w:val="-4"/>
        </w:rPr>
        <w:t xml:space="preserve">chấp </w:t>
      </w:r>
      <w:r>
        <w:rPr>
          <w:spacing w:val="-8"/>
        </w:rPr>
        <w:t xml:space="preserve">nhận một </w:t>
      </w:r>
      <w:r>
        <w:t xml:space="preserve">đòi </w:t>
      </w:r>
      <w:r>
        <w:rPr>
          <w:spacing w:val="-5"/>
        </w:rPr>
        <w:t xml:space="preserve">hỏi </w:t>
      </w:r>
      <w:r>
        <w:rPr>
          <w:spacing w:val="3"/>
        </w:rPr>
        <w:t xml:space="preserve">lố </w:t>
      </w:r>
      <w:r>
        <w:t xml:space="preserve">bịch </w:t>
      </w:r>
      <w:r>
        <w:rPr>
          <w:spacing w:val="-10"/>
        </w:rPr>
        <w:t xml:space="preserve">như </w:t>
      </w:r>
      <w:r>
        <w:rPr>
          <w:spacing w:val="-8"/>
        </w:rPr>
        <w:t>vậy.</w:t>
      </w:r>
    </w:p>
    <w:p w:rsidR="002A5536" w:rsidRDefault="002A5536">
      <w:pPr>
        <w:pStyle w:val="BodyText"/>
        <w:ind w:left="0"/>
        <w:rPr>
          <w:sz w:val="26"/>
        </w:rPr>
      </w:pPr>
    </w:p>
    <w:p w:rsidR="002A5536" w:rsidRDefault="00BE1DD8">
      <w:pPr>
        <w:pStyle w:val="BodyText"/>
        <w:spacing w:before="0"/>
      </w:pPr>
      <w:r>
        <w:t>Đòi hỏi không được, Hoà Hảo dùng đến vũ lực.</w:t>
      </w:r>
    </w:p>
    <w:p w:rsidR="002A5536" w:rsidRDefault="002A5536">
      <w:pPr>
        <w:pStyle w:val="BodyText"/>
        <w:ind w:left="0"/>
        <w:rPr>
          <w:sz w:val="26"/>
        </w:rPr>
      </w:pPr>
    </w:p>
    <w:p w:rsidR="002A5536" w:rsidRDefault="00BE1DD8">
      <w:pPr>
        <w:pStyle w:val="BodyText"/>
        <w:spacing w:before="0"/>
        <w:ind w:right="92"/>
      </w:pPr>
      <w:r>
        <w:rPr>
          <w:spacing w:val="-3"/>
        </w:rPr>
        <w:t xml:space="preserve">Hôm </w:t>
      </w:r>
      <w:r>
        <w:rPr>
          <w:spacing w:val="-5"/>
        </w:rPr>
        <w:t xml:space="preserve">hội </w:t>
      </w:r>
      <w:r>
        <w:rPr>
          <w:spacing w:val="-12"/>
        </w:rPr>
        <w:t xml:space="preserve">nghị </w:t>
      </w:r>
      <w:r>
        <w:rPr>
          <w:spacing w:val="-8"/>
        </w:rPr>
        <w:t xml:space="preserve">Việt </w:t>
      </w:r>
      <w:r>
        <w:rPr>
          <w:spacing w:val="-6"/>
        </w:rPr>
        <w:t xml:space="preserve">Minh </w:t>
      </w:r>
      <w:r>
        <w:rPr>
          <w:spacing w:val="-12"/>
        </w:rPr>
        <w:t xml:space="preserve">mở </w:t>
      </w:r>
      <w:r>
        <w:rPr>
          <w:spacing w:val="-3"/>
        </w:rPr>
        <w:t xml:space="preserve">rộng </w:t>
      </w:r>
      <w:r>
        <w:t xml:space="preserve">ở trụ sở </w:t>
      </w:r>
      <w:r>
        <w:rPr>
          <w:spacing w:val="-11"/>
        </w:rPr>
        <w:t xml:space="preserve">Uỷ </w:t>
      </w:r>
      <w:r>
        <w:t xml:space="preserve">ban </w:t>
      </w:r>
      <w:r>
        <w:rPr>
          <w:spacing w:val="-6"/>
        </w:rPr>
        <w:t xml:space="preserve">Hành chánh </w:t>
      </w:r>
      <w:r>
        <w:t xml:space="preserve">Nam </w:t>
      </w:r>
      <w:r>
        <w:rPr>
          <w:spacing w:val="-3"/>
        </w:rPr>
        <w:t xml:space="preserve">Bộ </w:t>
      </w:r>
      <w:r>
        <w:rPr>
          <w:spacing w:val="-8"/>
        </w:rPr>
        <w:t xml:space="preserve">nhằm </w:t>
      </w:r>
      <w:r>
        <w:t xml:space="preserve">cải </w:t>
      </w:r>
      <w:r>
        <w:rPr>
          <w:spacing w:val="-5"/>
        </w:rPr>
        <w:t xml:space="preserve">tổ </w:t>
      </w:r>
      <w:r>
        <w:rPr>
          <w:spacing w:val="-11"/>
        </w:rPr>
        <w:t xml:space="preserve">Uỷ </w:t>
      </w:r>
      <w:r>
        <w:rPr>
          <w:spacing w:val="-4"/>
        </w:rPr>
        <w:t xml:space="preserve">ban, </w:t>
      </w:r>
      <w:r>
        <w:rPr>
          <w:spacing w:val="-5"/>
        </w:rPr>
        <w:t xml:space="preserve">anh Hoàng </w:t>
      </w:r>
      <w:r>
        <w:rPr>
          <w:spacing w:val="-6"/>
        </w:rPr>
        <w:t xml:space="preserve">Quốc </w:t>
      </w:r>
      <w:r>
        <w:rPr>
          <w:spacing w:val="-8"/>
        </w:rPr>
        <w:t xml:space="preserve">Việt </w:t>
      </w:r>
      <w:r>
        <w:t xml:space="preserve">có </w:t>
      </w:r>
      <w:r>
        <w:rPr>
          <w:spacing w:val="-6"/>
        </w:rPr>
        <w:t xml:space="preserve">mời </w:t>
      </w:r>
      <w:r>
        <w:rPr>
          <w:spacing w:val="-8"/>
        </w:rPr>
        <w:t xml:space="preserve">mấy </w:t>
      </w:r>
      <w:r>
        <w:t xml:space="preserve">đại biểu </w:t>
      </w:r>
      <w:r>
        <w:rPr>
          <w:spacing w:val="-3"/>
        </w:rPr>
        <w:t xml:space="preserve">Hoà </w:t>
      </w:r>
      <w:r>
        <w:t xml:space="preserve">Hảo, và bản </w:t>
      </w:r>
      <w:r>
        <w:rPr>
          <w:spacing w:val="-6"/>
        </w:rPr>
        <w:t xml:space="preserve">thân </w:t>
      </w:r>
      <w:r>
        <w:rPr>
          <w:spacing w:val="-11"/>
        </w:rPr>
        <w:t xml:space="preserve">Huỳnh </w:t>
      </w:r>
      <w:r>
        <w:rPr>
          <w:spacing w:val="-6"/>
        </w:rPr>
        <w:t xml:space="preserve">Phú </w:t>
      </w:r>
      <w:r>
        <w:t xml:space="preserve">Sổ đến dự. </w:t>
      </w:r>
      <w:r>
        <w:rPr>
          <w:spacing w:val="-6"/>
        </w:rPr>
        <w:t xml:space="preserve">Trong </w:t>
      </w:r>
      <w:r>
        <w:t xml:space="preserve">lúc </w:t>
      </w:r>
      <w:r>
        <w:rPr>
          <w:spacing w:val="-4"/>
        </w:rPr>
        <w:t xml:space="preserve">đang </w:t>
      </w:r>
      <w:r>
        <w:rPr>
          <w:spacing w:val="-6"/>
        </w:rPr>
        <w:t xml:space="preserve">thảo </w:t>
      </w:r>
      <w:r>
        <w:t xml:space="preserve">luận ở Sài </w:t>
      </w:r>
      <w:r>
        <w:rPr>
          <w:spacing w:val="-3"/>
        </w:rPr>
        <w:t xml:space="preserve">Gòn </w:t>
      </w:r>
      <w:r>
        <w:rPr>
          <w:spacing w:val="-8"/>
        </w:rPr>
        <w:t xml:space="preserve">thì </w:t>
      </w:r>
      <w:r>
        <w:t xml:space="preserve">tín đồ </w:t>
      </w:r>
      <w:r>
        <w:rPr>
          <w:spacing w:val="-3"/>
        </w:rPr>
        <w:t xml:space="preserve">Hoà </w:t>
      </w:r>
      <w:r>
        <w:t xml:space="preserve">Hảo </w:t>
      </w:r>
      <w:r>
        <w:rPr>
          <w:spacing w:val="-5"/>
        </w:rPr>
        <w:t xml:space="preserve">kéo </w:t>
      </w:r>
      <w:r>
        <w:rPr>
          <w:spacing w:val="-8"/>
        </w:rPr>
        <w:t xml:space="preserve">nhau hàng </w:t>
      </w:r>
      <w:r>
        <w:t xml:space="preserve">vạn vào Cần </w:t>
      </w:r>
      <w:r>
        <w:rPr>
          <w:spacing w:val="-7"/>
        </w:rPr>
        <w:t xml:space="preserve">Thơ </w:t>
      </w:r>
      <w:r>
        <w:t xml:space="preserve">toan </w:t>
      </w:r>
      <w:r>
        <w:rPr>
          <w:spacing w:val="-5"/>
        </w:rPr>
        <w:t xml:space="preserve">giành chính </w:t>
      </w:r>
      <w:r>
        <w:rPr>
          <w:spacing w:val="-6"/>
        </w:rPr>
        <w:t xml:space="preserve">quyền </w:t>
      </w:r>
      <w:r>
        <w:rPr>
          <w:spacing w:val="-4"/>
        </w:rPr>
        <w:t xml:space="preserve">bằng </w:t>
      </w:r>
      <w:r>
        <w:t xml:space="preserve">vũ </w:t>
      </w:r>
      <w:r>
        <w:rPr>
          <w:spacing w:val="2"/>
        </w:rPr>
        <w:t xml:space="preserve">lực; </w:t>
      </w:r>
      <w:r>
        <w:rPr>
          <w:spacing w:val="-8"/>
        </w:rPr>
        <w:t xml:space="preserve">họ </w:t>
      </w:r>
      <w:r>
        <w:t xml:space="preserve">có đủ </w:t>
      </w:r>
      <w:r>
        <w:rPr>
          <w:spacing w:val="-8"/>
        </w:rPr>
        <w:t xml:space="preserve">thứ </w:t>
      </w:r>
      <w:r>
        <w:t xml:space="preserve">vũ </w:t>
      </w:r>
      <w:r>
        <w:rPr>
          <w:spacing w:val="-6"/>
        </w:rPr>
        <w:t xml:space="preserve">khí: </w:t>
      </w:r>
      <w:r>
        <w:rPr>
          <w:spacing w:val="-7"/>
        </w:rPr>
        <w:t xml:space="preserve">kiếm, </w:t>
      </w:r>
      <w:r>
        <w:t xml:space="preserve">siêu, đao, có </w:t>
      </w:r>
      <w:r>
        <w:rPr>
          <w:spacing w:val="-9"/>
        </w:rPr>
        <w:t xml:space="preserve">những </w:t>
      </w:r>
      <w:r>
        <w:rPr>
          <w:spacing w:val="-5"/>
        </w:rPr>
        <w:t xml:space="preserve">người </w:t>
      </w:r>
      <w:r>
        <w:rPr>
          <w:spacing w:val="-10"/>
        </w:rPr>
        <w:t xml:space="preserve">mang </w:t>
      </w:r>
      <w:r>
        <w:t xml:space="preserve">giáp, đội </w:t>
      </w:r>
      <w:r>
        <w:rPr>
          <w:spacing w:val="-8"/>
        </w:rPr>
        <w:t xml:space="preserve">mão </w:t>
      </w:r>
      <w:r>
        <w:rPr>
          <w:spacing w:val="-3"/>
        </w:rPr>
        <w:t xml:space="preserve">lông </w:t>
      </w:r>
      <w:r>
        <w:t xml:space="preserve">trĩ y </w:t>
      </w:r>
      <w:r>
        <w:rPr>
          <w:spacing w:val="-10"/>
        </w:rPr>
        <w:t xml:space="preserve">như </w:t>
      </w:r>
      <w:r>
        <w:rPr>
          <w:spacing w:val="-5"/>
        </w:rPr>
        <w:t xml:space="preserve">hát </w:t>
      </w:r>
      <w:r>
        <w:rPr>
          <w:spacing w:val="-9"/>
        </w:rPr>
        <w:t xml:space="preserve">tuồng! </w:t>
      </w:r>
      <w:r>
        <w:rPr>
          <w:spacing w:val="-4"/>
        </w:rPr>
        <w:t xml:space="preserve">Họ </w:t>
      </w:r>
      <w:r>
        <w:t xml:space="preserve">đòi </w:t>
      </w:r>
      <w:r>
        <w:rPr>
          <w:spacing w:val="-5"/>
        </w:rPr>
        <w:t xml:space="preserve">chính </w:t>
      </w:r>
      <w:r>
        <w:rPr>
          <w:spacing w:val="-6"/>
        </w:rPr>
        <w:t xml:space="preserve">quyền </w:t>
      </w:r>
      <w:r>
        <w:t xml:space="preserve">cách </w:t>
      </w:r>
      <w:r>
        <w:rPr>
          <w:spacing w:val="-10"/>
        </w:rPr>
        <w:t xml:space="preserve">mạng </w:t>
      </w:r>
      <w:r>
        <w:rPr>
          <w:spacing w:val="-4"/>
        </w:rPr>
        <w:t xml:space="preserve">phải </w:t>
      </w:r>
      <w:r>
        <w:t xml:space="preserve">giao </w:t>
      </w:r>
      <w:r>
        <w:rPr>
          <w:spacing w:val="-5"/>
        </w:rPr>
        <w:t xml:space="preserve">hết </w:t>
      </w:r>
      <w:r>
        <w:rPr>
          <w:spacing w:val="-6"/>
        </w:rPr>
        <w:t xml:space="preserve">quyền </w:t>
      </w:r>
      <w:r>
        <w:rPr>
          <w:spacing w:val="-3"/>
        </w:rPr>
        <w:t xml:space="preserve">bính </w:t>
      </w:r>
      <w:r>
        <w:rPr>
          <w:spacing w:val="2"/>
        </w:rPr>
        <w:t xml:space="preserve">lại </w:t>
      </w:r>
      <w:r>
        <w:rPr>
          <w:spacing w:val="-5"/>
        </w:rPr>
        <w:t xml:space="preserve">cho </w:t>
      </w:r>
      <w:r>
        <w:rPr>
          <w:spacing w:val="-3"/>
        </w:rPr>
        <w:t xml:space="preserve">Hoà </w:t>
      </w:r>
      <w:r>
        <w:t xml:space="preserve">Hảo; “lần </w:t>
      </w:r>
      <w:r>
        <w:rPr>
          <w:spacing w:val="-5"/>
        </w:rPr>
        <w:t xml:space="preserve">này </w:t>
      </w:r>
      <w:r>
        <w:rPr>
          <w:spacing w:val="-9"/>
        </w:rPr>
        <w:t xml:space="preserve">không </w:t>
      </w:r>
      <w:r>
        <w:rPr>
          <w:spacing w:val="-8"/>
        </w:rPr>
        <w:t xml:space="preserve">thể </w:t>
      </w:r>
      <w:r>
        <w:rPr>
          <w:spacing w:val="-9"/>
        </w:rPr>
        <w:t xml:space="preserve">không </w:t>
      </w:r>
      <w:r>
        <w:t xml:space="preserve">giao được”. Cần </w:t>
      </w:r>
      <w:r>
        <w:rPr>
          <w:spacing w:val="-7"/>
        </w:rPr>
        <w:t xml:space="preserve">Thơ </w:t>
      </w:r>
      <w:r>
        <w:t xml:space="preserve">báo tin </w:t>
      </w:r>
      <w:r>
        <w:rPr>
          <w:spacing w:val="2"/>
        </w:rPr>
        <w:t xml:space="preserve">lên </w:t>
      </w:r>
      <w:r>
        <w:t xml:space="preserve">Sài </w:t>
      </w:r>
      <w:r>
        <w:rPr>
          <w:spacing w:val="-3"/>
        </w:rPr>
        <w:t xml:space="preserve">Gòn xin </w:t>
      </w:r>
      <w:r>
        <w:rPr>
          <w:spacing w:val="-5"/>
        </w:rPr>
        <w:t xml:space="preserve">chỉ </w:t>
      </w:r>
      <w:r>
        <w:rPr>
          <w:spacing w:val="-8"/>
        </w:rPr>
        <w:t xml:space="preserve">thị </w:t>
      </w:r>
      <w:r>
        <w:t xml:space="preserve">và điện </w:t>
      </w:r>
      <w:r>
        <w:rPr>
          <w:spacing w:val="-5"/>
        </w:rPr>
        <w:t xml:space="preserve">qua cho </w:t>
      </w:r>
      <w:r>
        <w:t xml:space="preserve">các </w:t>
      </w:r>
      <w:r>
        <w:rPr>
          <w:spacing w:val="-5"/>
        </w:rPr>
        <w:t xml:space="preserve">tỉnh </w:t>
      </w:r>
      <w:r>
        <w:rPr>
          <w:spacing w:val="-12"/>
        </w:rPr>
        <w:t xml:space="preserve">xung </w:t>
      </w:r>
      <w:r>
        <w:rPr>
          <w:spacing w:val="-6"/>
        </w:rPr>
        <w:t xml:space="preserve">quanh </w:t>
      </w:r>
      <w:r>
        <w:rPr>
          <w:spacing w:val="-3"/>
        </w:rPr>
        <w:t xml:space="preserve">xin </w:t>
      </w:r>
      <w:r>
        <w:t xml:space="preserve">tiếp </w:t>
      </w:r>
      <w:r>
        <w:rPr>
          <w:spacing w:val="-7"/>
        </w:rPr>
        <w:t xml:space="preserve">ứng. </w:t>
      </w:r>
      <w:r>
        <w:rPr>
          <w:spacing w:val="-6"/>
        </w:rPr>
        <w:t xml:space="preserve">Lực </w:t>
      </w:r>
      <w:r>
        <w:t xml:space="preserve">lượng vũ </w:t>
      </w:r>
      <w:r>
        <w:rPr>
          <w:spacing w:val="-4"/>
        </w:rPr>
        <w:t xml:space="preserve">trang </w:t>
      </w:r>
      <w:r>
        <w:rPr>
          <w:spacing w:val="-5"/>
        </w:rPr>
        <w:t xml:space="preserve">của ta </w:t>
      </w:r>
      <w:r>
        <w:rPr>
          <w:spacing w:val="-8"/>
        </w:rPr>
        <w:t xml:space="preserve">ngăn </w:t>
      </w:r>
      <w:r>
        <w:rPr>
          <w:spacing w:val="-4"/>
        </w:rPr>
        <w:t xml:space="preserve">quân </w:t>
      </w:r>
      <w:r>
        <w:rPr>
          <w:spacing w:val="-3"/>
        </w:rPr>
        <w:t xml:space="preserve">Hoà </w:t>
      </w:r>
      <w:r>
        <w:t xml:space="preserve">Hảo phiến loạn </w:t>
      </w:r>
      <w:r>
        <w:rPr>
          <w:spacing w:val="2"/>
        </w:rPr>
        <w:t xml:space="preserve">lại </w:t>
      </w:r>
      <w:r>
        <w:t xml:space="preserve">ở cửa </w:t>
      </w:r>
      <w:r>
        <w:rPr>
          <w:spacing w:val="-10"/>
        </w:rPr>
        <w:t xml:space="preserve">ngõ </w:t>
      </w:r>
      <w:r>
        <w:rPr>
          <w:spacing w:val="-8"/>
        </w:rPr>
        <w:t xml:space="preserve">thị </w:t>
      </w:r>
      <w:r>
        <w:rPr>
          <w:spacing w:val="-5"/>
        </w:rPr>
        <w:t xml:space="preserve">xã, </w:t>
      </w:r>
      <w:r>
        <w:rPr>
          <w:spacing w:val="-4"/>
        </w:rPr>
        <w:t xml:space="preserve">đánh </w:t>
      </w:r>
      <w:r>
        <w:rPr>
          <w:spacing w:val="-3"/>
        </w:rPr>
        <w:t xml:space="preserve">tan </w:t>
      </w:r>
      <w:r>
        <w:t xml:space="preserve">phiến loạn </w:t>
      </w:r>
      <w:r>
        <w:rPr>
          <w:spacing w:val="-8"/>
        </w:rPr>
        <w:t xml:space="preserve">một </w:t>
      </w:r>
      <w:r>
        <w:t xml:space="preserve">cách dễ </w:t>
      </w:r>
      <w:r>
        <w:rPr>
          <w:spacing w:val="-6"/>
        </w:rPr>
        <w:t>dàng.</w:t>
      </w:r>
      <w:r>
        <w:t xml:space="preserve"> Bùi </w:t>
      </w:r>
      <w:r>
        <w:rPr>
          <w:spacing w:val="-7"/>
        </w:rPr>
        <w:t xml:space="preserve">Văn </w:t>
      </w:r>
      <w:r>
        <w:rPr>
          <w:spacing w:val="-4"/>
        </w:rPr>
        <w:t xml:space="preserve">Dự </w:t>
      </w:r>
      <w:r>
        <w:t xml:space="preserve">bị </w:t>
      </w:r>
      <w:r>
        <w:rPr>
          <w:spacing w:val="-7"/>
        </w:rPr>
        <w:t xml:space="preserve">Thanh </w:t>
      </w:r>
      <w:r>
        <w:t xml:space="preserve">Sơn bắt, sau đó </w:t>
      </w:r>
      <w:r>
        <w:rPr>
          <w:spacing w:val="-4"/>
        </w:rPr>
        <w:t xml:space="preserve">Dự </w:t>
      </w:r>
      <w:r>
        <w:t xml:space="preserve">được </w:t>
      </w:r>
      <w:r>
        <w:rPr>
          <w:spacing w:val="-5"/>
        </w:rPr>
        <w:t xml:space="preserve">anh Hoàng </w:t>
      </w:r>
      <w:r>
        <w:rPr>
          <w:spacing w:val="-6"/>
        </w:rPr>
        <w:t xml:space="preserve">Quốc </w:t>
      </w:r>
      <w:r>
        <w:rPr>
          <w:spacing w:val="-8"/>
        </w:rPr>
        <w:t xml:space="preserve">Việt </w:t>
      </w:r>
      <w:r>
        <w:rPr>
          <w:spacing w:val="-3"/>
        </w:rPr>
        <w:t xml:space="preserve">xin </w:t>
      </w:r>
      <w:r>
        <w:rPr>
          <w:spacing w:val="-6"/>
        </w:rPr>
        <w:t>tha.</w:t>
      </w:r>
    </w:p>
    <w:p w:rsidR="002A5536" w:rsidRDefault="002A5536">
      <w:pPr>
        <w:pStyle w:val="BodyText"/>
        <w:ind w:left="0"/>
        <w:rPr>
          <w:sz w:val="26"/>
        </w:rPr>
      </w:pPr>
    </w:p>
    <w:p w:rsidR="002A5536" w:rsidRDefault="00BE1DD8">
      <w:pPr>
        <w:pStyle w:val="BodyText"/>
        <w:spacing w:before="0"/>
        <w:ind w:right="98"/>
      </w:pPr>
      <w:r>
        <w:rPr>
          <w:spacing w:val="-6"/>
        </w:rPr>
        <w:t xml:space="preserve">Trong </w:t>
      </w:r>
      <w:r>
        <w:rPr>
          <w:spacing w:val="-5"/>
        </w:rPr>
        <w:t xml:space="preserve">hội </w:t>
      </w:r>
      <w:r>
        <w:rPr>
          <w:spacing w:val="-12"/>
        </w:rPr>
        <w:t xml:space="preserve">nghị </w:t>
      </w:r>
      <w:r>
        <w:t xml:space="preserve">ở Sài </w:t>
      </w:r>
      <w:r>
        <w:rPr>
          <w:spacing w:val="-3"/>
        </w:rPr>
        <w:t xml:space="preserve">Gòn </w:t>
      </w:r>
      <w:r>
        <w:t xml:space="preserve">đêm </w:t>
      </w:r>
      <w:r>
        <w:rPr>
          <w:spacing w:val="-10"/>
        </w:rPr>
        <w:t xml:space="preserve">ấy, </w:t>
      </w:r>
      <w:r>
        <w:rPr>
          <w:spacing w:val="-13"/>
        </w:rPr>
        <w:t xml:space="preserve">Ung </w:t>
      </w:r>
      <w:r>
        <w:rPr>
          <w:spacing w:val="-7"/>
        </w:rPr>
        <w:t xml:space="preserve">Văn </w:t>
      </w:r>
      <w:r>
        <w:rPr>
          <w:spacing w:val="-3"/>
        </w:rPr>
        <w:t xml:space="preserve">Khiêm </w:t>
      </w:r>
      <w:r>
        <w:t xml:space="preserve">và </w:t>
      </w:r>
      <w:r>
        <w:rPr>
          <w:spacing w:val="-11"/>
        </w:rPr>
        <w:t xml:space="preserve">Huỳnh </w:t>
      </w:r>
      <w:r>
        <w:rPr>
          <w:spacing w:val="-6"/>
        </w:rPr>
        <w:t xml:space="preserve">Phú </w:t>
      </w:r>
      <w:r>
        <w:t xml:space="preserve">Sổ cãi </w:t>
      </w:r>
      <w:r>
        <w:rPr>
          <w:spacing w:val="-8"/>
        </w:rPr>
        <w:t xml:space="preserve">nhau </w:t>
      </w:r>
      <w:r>
        <w:t xml:space="preserve">dữ dội. Tôi </w:t>
      </w:r>
      <w:r>
        <w:rPr>
          <w:spacing w:val="-5"/>
        </w:rPr>
        <w:t xml:space="preserve">nắm </w:t>
      </w:r>
      <w:r>
        <w:t xml:space="preserve">tê-lê- </w:t>
      </w:r>
      <w:r>
        <w:rPr>
          <w:spacing w:val="-4"/>
        </w:rPr>
        <w:t xml:space="preserve">phôn </w:t>
      </w:r>
      <w:r>
        <w:rPr>
          <w:spacing w:val="3"/>
        </w:rPr>
        <w:t xml:space="preserve">liên </w:t>
      </w:r>
      <w:r>
        <w:rPr>
          <w:spacing w:val="2"/>
        </w:rPr>
        <w:t xml:space="preserve">lạc </w:t>
      </w:r>
      <w:r>
        <w:t xml:space="preserve">với Cần </w:t>
      </w:r>
      <w:r>
        <w:rPr>
          <w:spacing w:val="-7"/>
        </w:rPr>
        <w:t xml:space="preserve">Thơ </w:t>
      </w:r>
      <w:r>
        <w:t xml:space="preserve">và các </w:t>
      </w:r>
      <w:r>
        <w:rPr>
          <w:spacing w:val="-7"/>
        </w:rPr>
        <w:t xml:space="preserve">tỉnh, </w:t>
      </w:r>
      <w:r>
        <w:t xml:space="preserve">và </w:t>
      </w:r>
      <w:r>
        <w:rPr>
          <w:spacing w:val="-3"/>
        </w:rPr>
        <w:t xml:space="preserve">tôi </w:t>
      </w:r>
      <w:r>
        <w:rPr>
          <w:spacing w:val="-8"/>
        </w:rPr>
        <w:t xml:space="preserve">thông </w:t>
      </w:r>
      <w:r>
        <w:t xml:space="preserve">báo </w:t>
      </w:r>
      <w:r>
        <w:rPr>
          <w:spacing w:val="-6"/>
        </w:rPr>
        <w:t xml:space="preserve">từng </w:t>
      </w:r>
      <w:r>
        <w:rPr>
          <w:spacing w:val="-4"/>
        </w:rPr>
        <w:t xml:space="preserve">chặp </w:t>
      </w:r>
      <w:r>
        <w:rPr>
          <w:spacing w:val="-5"/>
        </w:rPr>
        <w:t xml:space="preserve">cho </w:t>
      </w:r>
      <w:r>
        <w:rPr>
          <w:spacing w:val="-7"/>
        </w:rPr>
        <w:t xml:space="preserve">Khiêm. </w:t>
      </w:r>
      <w:r>
        <w:rPr>
          <w:spacing w:val="-3"/>
        </w:rPr>
        <w:t xml:space="preserve">Khiêm </w:t>
      </w:r>
      <w:r>
        <w:t xml:space="preserve">đòi </w:t>
      </w:r>
      <w:r>
        <w:rPr>
          <w:spacing w:val="-5"/>
        </w:rPr>
        <w:t xml:space="preserve">Thầy </w:t>
      </w:r>
      <w:r>
        <w:rPr>
          <w:spacing w:val="-3"/>
        </w:rPr>
        <w:t xml:space="preserve">Hoà </w:t>
      </w:r>
      <w:r>
        <w:t xml:space="preserve">Hảo </w:t>
      </w:r>
      <w:r>
        <w:rPr>
          <w:spacing w:val="-4"/>
        </w:rPr>
        <w:t xml:space="preserve">phải </w:t>
      </w:r>
      <w:r>
        <w:rPr>
          <w:spacing w:val="2"/>
        </w:rPr>
        <w:t xml:space="preserve">ra </w:t>
      </w:r>
      <w:r>
        <w:t xml:space="preserve">lệnh </w:t>
      </w:r>
      <w:r>
        <w:rPr>
          <w:spacing w:val="-5"/>
        </w:rPr>
        <w:t xml:space="preserve">cho </w:t>
      </w:r>
      <w:r>
        <w:t xml:space="preserve">tín đồ giải </w:t>
      </w:r>
      <w:r>
        <w:rPr>
          <w:spacing w:val="-3"/>
        </w:rPr>
        <w:t xml:space="preserve">tán </w:t>
      </w:r>
      <w:r>
        <w:t xml:space="preserve">đi, </w:t>
      </w:r>
      <w:r>
        <w:rPr>
          <w:spacing w:val="-4"/>
        </w:rPr>
        <w:t xml:space="preserve">đừng </w:t>
      </w:r>
      <w:r>
        <w:rPr>
          <w:spacing w:val="-8"/>
        </w:rPr>
        <w:t xml:space="preserve">xông </w:t>
      </w:r>
      <w:r>
        <w:t xml:space="preserve">vào </w:t>
      </w:r>
      <w:r>
        <w:rPr>
          <w:spacing w:val="-8"/>
        </w:rPr>
        <w:t xml:space="preserve">thị xã </w:t>
      </w:r>
      <w:r>
        <w:t xml:space="preserve">Cần </w:t>
      </w:r>
      <w:r>
        <w:rPr>
          <w:spacing w:val="-7"/>
        </w:rPr>
        <w:t xml:space="preserve">Thơ </w:t>
      </w:r>
      <w:r>
        <w:rPr>
          <w:spacing w:val="-3"/>
        </w:rPr>
        <w:t xml:space="preserve">nữa. </w:t>
      </w:r>
      <w:r>
        <w:rPr>
          <w:spacing w:val="-5"/>
        </w:rPr>
        <w:t xml:space="preserve">Thầy </w:t>
      </w:r>
      <w:r>
        <w:rPr>
          <w:spacing w:val="-3"/>
        </w:rPr>
        <w:t xml:space="preserve">Hoà </w:t>
      </w:r>
      <w:r>
        <w:t xml:space="preserve">Hảo </w:t>
      </w:r>
      <w:r>
        <w:rPr>
          <w:spacing w:val="-3"/>
        </w:rPr>
        <w:t xml:space="preserve">chưa </w:t>
      </w:r>
      <w:r>
        <w:rPr>
          <w:spacing w:val="-4"/>
        </w:rPr>
        <w:t xml:space="preserve">bằng </w:t>
      </w:r>
      <w:r>
        <w:rPr>
          <w:spacing w:val="-3"/>
        </w:rPr>
        <w:t xml:space="preserve">lòng </w:t>
      </w:r>
      <w:r>
        <w:t xml:space="preserve">với </w:t>
      </w:r>
      <w:r>
        <w:rPr>
          <w:spacing w:val="-3"/>
        </w:rPr>
        <w:t xml:space="preserve">chức </w:t>
      </w:r>
      <w:r>
        <w:rPr>
          <w:spacing w:val="-5"/>
        </w:rPr>
        <w:t xml:space="preserve">phó chủ </w:t>
      </w:r>
      <w:r>
        <w:t xml:space="preserve">tịch </w:t>
      </w:r>
      <w:r>
        <w:rPr>
          <w:spacing w:val="-11"/>
        </w:rPr>
        <w:t xml:space="preserve">Uỷ </w:t>
      </w:r>
      <w:r>
        <w:t xml:space="preserve">ban Nam Bộ, </w:t>
      </w:r>
      <w:r>
        <w:rPr>
          <w:spacing w:val="-5"/>
        </w:rPr>
        <w:t xml:space="preserve">tỏ </w:t>
      </w:r>
      <w:r>
        <w:rPr>
          <w:spacing w:val="2"/>
        </w:rPr>
        <w:t xml:space="preserve">ra </w:t>
      </w:r>
      <w:r>
        <w:rPr>
          <w:spacing w:val="-6"/>
        </w:rPr>
        <w:t xml:space="preserve">thật </w:t>
      </w:r>
      <w:r>
        <w:t xml:space="preserve">ương </w:t>
      </w:r>
      <w:r>
        <w:rPr>
          <w:spacing w:val="-10"/>
        </w:rPr>
        <w:t xml:space="preserve">ngạnh, </w:t>
      </w:r>
      <w:r>
        <w:rPr>
          <w:spacing w:val="-6"/>
        </w:rPr>
        <w:t xml:space="preserve">thầy </w:t>
      </w:r>
      <w:r>
        <w:t xml:space="preserve">tin </w:t>
      </w:r>
      <w:r>
        <w:rPr>
          <w:spacing w:val="-4"/>
        </w:rPr>
        <w:t xml:space="preserve">chắc </w:t>
      </w:r>
      <w:r>
        <w:rPr>
          <w:spacing w:val="-5"/>
        </w:rPr>
        <w:t xml:space="preserve">rằng, </w:t>
      </w:r>
      <w:r>
        <w:rPr>
          <w:spacing w:val="-4"/>
        </w:rPr>
        <w:t xml:space="preserve">trong </w:t>
      </w:r>
      <w:r>
        <w:t xml:space="preserve">lúc </w:t>
      </w:r>
      <w:r>
        <w:rPr>
          <w:spacing w:val="-5"/>
        </w:rPr>
        <w:t xml:space="preserve">hội </w:t>
      </w:r>
      <w:r>
        <w:rPr>
          <w:spacing w:val="-12"/>
        </w:rPr>
        <w:t xml:space="preserve">nghị </w:t>
      </w:r>
      <w:r>
        <w:t xml:space="preserve">ở Sài </w:t>
      </w:r>
      <w:r>
        <w:rPr>
          <w:spacing w:val="-3"/>
        </w:rPr>
        <w:t xml:space="preserve">Gòn </w:t>
      </w:r>
      <w:r>
        <w:t xml:space="preserve">tiếp </w:t>
      </w:r>
      <w:r>
        <w:rPr>
          <w:spacing w:val="-8"/>
        </w:rPr>
        <w:t xml:space="preserve">tục thì </w:t>
      </w:r>
      <w:r>
        <w:t xml:space="preserve">ở Hậu </w:t>
      </w:r>
      <w:r>
        <w:rPr>
          <w:spacing w:val="-5"/>
        </w:rPr>
        <w:t xml:space="preserve">Giang, chủ yếu </w:t>
      </w:r>
      <w:r>
        <w:rPr>
          <w:spacing w:val="3"/>
        </w:rPr>
        <w:t xml:space="preserve">là </w:t>
      </w:r>
      <w:r>
        <w:t xml:space="preserve">Cần </w:t>
      </w:r>
      <w:r>
        <w:rPr>
          <w:spacing w:val="-4"/>
        </w:rPr>
        <w:t xml:space="preserve">Thơ, </w:t>
      </w:r>
      <w:r>
        <w:rPr>
          <w:spacing w:val="-8"/>
        </w:rPr>
        <w:t xml:space="preserve">hàng </w:t>
      </w:r>
      <w:r>
        <w:t xml:space="preserve">vạn tín đồ </w:t>
      </w:r>
      <w:r>
        <w:rPr>
          <w:spacing w:val="-3"/>
        </w:rPr>
        <w:t xml:space="preserve">Hoà </w:t>
      </w:r>
      <w:r>
        <w:t xml:space="preserve">Hảo đã </w:t>
      </w:r>
      <w:r>
        <w:rPr>
          <w:spacing w:val="-5"/>
        </w:rPr>
        <w:t xml:space="preserve">giành </w:t>
      </w:r>
      <w:r>
        <w:t xml:space="preserve">được </w:t>
      </w:r>
      <w:r>
        <w:rPr>
          <w:spacing w:val="-5"/>
        </w:rPr>
        <w:t xml:space="preserve">chính </w:t>
      </w:r>
      <w:r>
        <w:rPr>
          <w:spacing w:val="-6"/>
        </w:rPr>
        <w:t xml:space="preserve">quyền </w:t>
      </w:r>
      <w:r>
        <w:rPr>
          <w:spacing w:val="2"/>
        </w:rPr>
        <w:t xml:space="preserve">rồi! </w:t>
      </w:r>
      <w:r>
        <w:rPr>
          <w:spacing w:val="-7"/>
        </w:rPr>
        <w:t xml:space="preserve">Cho </w:t>
      </w:r>
      <w:r>
        <w:rPr>
          <w:spacing w:val="-8"/>
        </w:rPr>
        <w:t xml:space="preserve">nên, </w:t>
      </w:r>
      <w:r>
        <w:rPr>
          <w:spacing w:val="-5"/>
        </w:rPr>
        <w:t xml:space="preserve">Thầy </w:t>
      </w:r>
      <w:r>
        <w:rPr>
          <w:spacing w:val="-3"/>
        </w:rPr>
        <w:t xml:space="preserve">Hoà </w:t>
      </w:r>
      <w:r>
        <w:t xml:space="preserve">Hảo lạnh </w:t>
      </w:r>
      <w:r>
        <w:rPr>
          <w:spacing w:val="-3"/>
        </w:rPr>
        <w:t xml:space="preserve">lùng </w:t>
      </w:r>
      <w:r>
        <w:t xml:space="preserve">trả </w:t>
      </w:r>
      <w:r>
        <w:rPr>
          <w:spacing w:val="4"/>
        </w:rPr>
        <w:t xml:space="preserve">lời </w:t>
      </w:r>
      <w:r>
        <w:rPr>
          <w:spacing w:val="-13"/>
        </w:rPr>
        <w:t xml:space="preserve">Ung </w:t>
      </w:r>
      <w:r>
        <w:rPr>
          <w:spacing w:val="-7"/>
        </w:rPr>
        <w:t xml:space="preserve">Văn Khiêm: </w:t>
      </w:r>
      <w:r>
        <w:t xml:space="preserve">“Các </w:t>
      </w:r>
      <w:r>
        <w:rPr>
          <w:spacing w:val="-5"/>
        </w:rPr>
        <w:t xml:space="preserve">người </w:t>
      </w:r>
      <w:r>
        <w:t xml:space="preserve">cứ giao </w:t>
      </w:r>
      <w:r>
        <w:rPr>
          <w:spacing w:val="-5"/>
        </w:rPr>
        <w:t xml:space="preserve">chính </w:t>
      </w:r>
      <w:r>
        <w:rPr>
          <w:spacing w:val="-6"/>
        </w:rPr>
        <w:t xml:space="preserve">quyền </w:t>
      </w:r>
      <w:r>
        <w:t xml:space="preserve">ở 9 </w:t>
      </w:r>
      <w:r>
        <w:rPr>
          <w:spacing w:val="-5"/>
        </w:rPr>
        <w:t xml:space="preserve">tỉnh </w:t>
      </w:r>
      <w:r>
        <w:t xml:space="preserve">Hậu </w:t>
      </w:r>
      <w:r>
        <w:rPr>
          <w:spacing w:val="-3"/>
        </w:rPr>
        <w:t xml:space="preserve">Giang </w:t>
      </w:r>
      <w:r>
        <w:rPr>
          <w:spacing w:val="-8"/>
        </w:rPr>
        <w:t xml:space="preserve">thì mọi </w:t>
      </w:r>
      <w:r>
        <w:t xml:space="preserve">việc sẽ </w:t>
      </w:r>
      <w:r>
        <w:rPr>
          <w:spacing w:val="-5"/>
        </w:rPr>
        <w:t xml:space="preserve">yên </w:t>
      </w:r>
      <w:r>
        <w:t xml:space="preserve">ổn </w:t>
      </w:r>
      <w:r>
        <w:rPr>
          <w:spacing w:val="-4"/>
        </w:rPr>
        <w:t xml:space="preserve">bằng </w:t>
      </w:r>
      <w:r>
        <w:rPr>
          <w:spacing w:val="-9"/>
        </w:rPr>
        <w:t xml:space="preserve">không </w:t>
      </w:r>
      <w:r>
        <w:rPr>
          <w:spacing w:val="-8"/>
        </w:rPr>
        <w:t xml:space="preserve">thì </w:t>
      </w:r>
      <w:r>
        <w:rPr>
          <w:spacing w:val="-9"/>
        </w:rPr>
        <w:t xml:space="preserve">không </w:t>
      </w:r>
      <w:r>
        <w:t xml:space="preserve">biết </w:t>
      </w:r>
      <w:r>
        <w:rPr>
          <w:spacing w:val="-5"/>
        </w:rPr>
        <w:t xml:space="preserve">tình </w:t>
      </w:r>
      <w:r>
        <w:rPr>
          <w:spacing w:val="-6"/>
        </w:rPr>
        <w:t xml:space="preserve">hình </w:t>
      </w:r>
      <w:r>
        <w:t xml:space="preserve">sẽ đi đến </w:t>
      </w:r>
      <w:r>
        <w:rPr>
          <w:spacing w:val="-3"/>
        </w:rPr>
        <w:t>đâu”.</w:t>
      </w:r>
    </w:p>
    <w:p w:rsidR="002A5536" w:rsidRDefault="00BE1DD8">
      <w:pPr>
        <w:pStyle w:val="BodyText"/>
        <w:spacing w:before="0"/>
        <w:ind w:right="114"/>
      </w:pPr>
      <w:r>
        <w:rPr>
          <w:spacing w:val="-8"/>
        </w:rPr>
        <w:t xml:space="preserve">Anh </w:t>
      </w:r>
      <w:r>
        <w:rPr>
          <w:spacing w:val="-5"/>
        </w:rPr>
        <w:t xml:space="preserve">Hoàng </w:t>
      </w:r>
      <w:r>
        <w:rPr>
          <w:spacing w:val="-6"/>
        </w:rPr>
        <w:t xml:space="preserve">Quốc </w:t>
      </w:r>
      <w:r>
        <w:rPr>
          <w:spacing w:val="-8"/>
        </w:rPr>
        <w:t xml:space="preserve">Việt thì </w:t>
      </w:r>
      <w:r>
        <w:rPr>
          <w:spacing w:val="2"/>
        </w:rPr>
        <w:t xml:space="preserve">ra </w:t>
      </w:r>
      <w:r>
        <w:t xml:space="preserve">sức </w:t>
      </w:r>
      <w:r>
        <w:rPr>
          <w:spacing w:val="-5"/>
        </w:rPr>
        <w:t xml:space="preserve">giảng </w:t>
      </w:r>
      <w:r>
        <w:rPr>
          <w:spacing w:val="-4"/>
        </w:rPr>
        <w:t xml:space="preserve">hoà. </w:t>
      </w:r>
      <w:r>
        <w:t xml:space="preserve">Tôi </w:t>
      </w:r>
      <w:r>
        <w:rPr>
          <w:spacing w:val="-9"/>
        </w:rPr>
        <w:t xml:space="preserve">không </w:t>
      </w:r>
      <w:r>
        <w:rPr>
          <w:spacing w:val="3"/>
        </w:rPr>
        <w:t xml:space="preserve">rời </w:t>
      </w:r>
      <w:r>
        <w:t xml:space="preserve">dây </w:t>
      </w:r>
      <w:r>
        <w:rPr>
          <w:spacing w:val="-5"/>
        </w:rPr>
        <w:t xml:space="preserve">nói </w:t>
      </w:r>
      <w:r>
        <w:t xml:space="preserve">ở </w:t>
      </w:r>
      <w:r>
        <w:rPr>
          <w:spacing w:val="-6"/>
        </w:rPr>
        <w:t xml:space="preserve">phòng </w:t>
      </w:r>
      <w:r>
        <w:t xml:space="preserve">bên </w:t>
      </w:r>
      <w:r>
        <w:rPr>
          <w:spacing w:val="-4"/>
        </w:rPr>
        <w:t xml:space="preserve">cạnh </w:t>
      </w:r>
      <w:r>
        <w:rPr>
          <w:spacing w:val="-5"/>
        </w:rPr>
        <w:t xml:space="preserve">chỗ </w:t>
      </w:r>
      <w:r>
        <w:rPr>
          <w:spacing w:val="-4"/>
        </w:rPr>
        <w:t xml:space="preserve">họp, </w:t>
      </w:r>
      <w:r>
        <w:rPr>
          <w:spacing w:val="-12"/>
        </w:rPr>
        <w:t xml:space="preserve">nghe </w:t>
      </w:r>
      <w:r>
        <w:rPr>
          <w:spacing w:val="-8"/>
        </w:rPr>
        <w:t xml:space="preserve">kỹ </w:t>
      </w:r>
      <w:r>
        <w:t xml:space="preserve">báo cáo </w:t>
      </w:r>
      <w:r>
        <w:rPr>
          <w:spacing w:val="-5"/>
        </w:rPr>
        <w:t xml:space="preserve">tình </w:t>
      </w:r>
      <w:r>
        <w:rPr>
          <w:spacing w:val="-6"/>
        </w:rPr>
        <w:t xml:space="preserve">hình </w:t>
      </w:r>
      <w:r>
        <w:rPr>
          <w:spacing w:val="-5"/>
        </w:rPr>
        <w:t xml:space="preserve">từ </w:t>
      </w:r>
      <w:r>
        <w:t xml:space="preserve">Hậu </w:t>
      </w:r>
      <w:r>
        <w:rPr>
          <w:spacing w:val="-5"/>
        </w:rPr>
        <w:t xml:space="preserve">Giang. </w:t>
      </w:r>
      <w:r>
        <w:rPr>
          <w:spacing w:val="-4"/>
        </w:rPr>
        <w:t xml:space="preserve">Tình </w:t>
      </w:r>
      <w:r>
        <w:rPr>
          <w:spacing w:val="-6"/>
        </w:rPr>
        <w:t xml:space="preserve">hình </w:t>
      </w:r>
      <w:r>
        <w:rPr>
          <w:spacing w:val="-8"/>
        </w:rPr>
        <w:t xml:space="preserve">mỗi </w:t>
      </w:r>
      <w:r>
        <w:t xml:space="preserve">lúc </w:t>
      </w:r>
      <w:r>
        <w:rPr>
          <w:spacing w:val="-6"/>
        </w:rPr>
        <w:t xml:space="preserve">thêm </w:t>
      </w:r>
      <w:r>
        <w:rPr>
          <w:spacing w:val="-12"/>
        </w:rPr>
        <w:t xml:space="preserve">nguy </w:t>
      </w:r>
      <w:r>
        <w:t xml:space="preserve">cấp, </w:t>
      </w:r>
      <w:r>
        <w:rPr>
          <w:spacing w:val="-9"/>
        </w:rPr>
        <w:t xml:space="preserve">không </w:t>
      </w:r>
      <w:r>
        <w:rPr>
          <w:spacing w:val="-4"/>
        </w:rPr>
        <w:t xml:space="preserve">dùng </w:t>
      </w:r>
      <w:r>
        <w:t xml:space="preserve">vũ </w:t>
      </w:r>
      <w:r>
        <w:rPr>
          <w:spacing w:val="2"/>
        </w:rPr>
        <w:t xml:space="preserve">lực </w:t>
      </w:r>
      <w:r>
        <w:t xml:space="preserve">cách </w:t>
      </w:r>
      <w:r>
        <w:rPr>
          <w:spacing w:val="-10"/>
        </w:rPr>
        <w:t xml:space="preserve">mạng </w:t>
      </w:r>
      <w:r>
        <w:rPr>
          <w:spacing w:val="-8"/>
        </w:rPr>
        <w:t xml:space="preserve">thì </w:t>
      </w:r>
      <w:r>
        <w:rPr>
          <w:spacing w:val="-9"/>
        </w:rPr>
        <w:t xml:space="preserve">không </w:t>
      </w:r>
      <w:r>
        <w:rPr>
          <w:spacing w:val="-4"/>
        </w:rPr>
        <w:t xml:space="preserve">đánh </w:t>
      </w:r>
      <w:r>
        <w:rPr>
          <w:spacing w:val="-3"/>
        </w:rPr>
        <w:t xml:space="preserve">lui </w:t>
      </w:r>
      <w:r>
        <w:t xml:space="preserve">được </w:t>
      </w:r>
      <w:r>
        <w:rPr>
          <w:spacing w:val="-4"/>
        </w:rPr>
        <w:t xml:space="preserve">phản </w:t>
      </w:r>
      <w:r>
        <w:t xml:space="preserve">cách </w:t>
      </w:r>
      <w:r>
        <w:rPr>
          <w:spacing w:val="-11"/>
        </w:rPr>
        <w:t xml:space="preserve">mạng; </w:t>
      </w:r>
      <w:r>
        <w:rPr>
          <w:spacing w:val="-5"/>
        </w:rPr>
        <w:t xml:space="preserve">anh </w:t>
      </w:r>
      <w:r>
        <w:t xml:space="preserve">em Cần </w:t>
      </w:r>
      <w:r>
        <w:rPr>
          <w:spacing w:val="-7"/>
        </w:rPr>
        <w:t xml:space="preserve">Thơ </w:t>
      </w:r>
      <w:r>
        <w:t xml:space="preserve">và các </w:t>
      </w:r>
      <w:r>
        <w:rPr>
          <w:spacing w:val="2"/>
        </w:rPr>
        <w:t xml:space="preserve">lực </w:t>
      </w:r>
      <w:r>
        <w:t xml:space="preserve">lượng vũ </w:t>
      </w:r>
      <w:r>
        <w:rPr>
          <w:spacing w:val="-4"/>
        </w:rPr>
        <w:t xml:space="preserve">trang </w:t>
      </w:r>
      <w:r>
        <w:rPr>
          <w:spacing w:val="-5"/>
        </w:rPr>
        <w:t xml:space="preserve">từ </w:t>
      </w:r>
      <w:r>
        <w:t xml:space="preserve">Bạc </w:t>
      </w:r>
      <w:r>
        <w:rPr>
          <w:spacing w:val="-3"/>
        </w:rPr>
        <w:t xml:space="preserve">Liêu </w:t>
      </w:r>
      <w:r>
        <w:rPr>
          <w:spacing w:val="-4"/>
        </w:rPr>
        <w:t xml:space="preserve">đến, </w:t>
      </w:r>
      <w:r>
        <w:rPr>
          <w:spacing w:val="-5"/>
        </w:rPr>
        <w:t xml:space="preserve">từ </w:t>
      </w:r>
      <w:r>
        <w:rPr>
          <w:spacing w:val="-8"/>
        </w:rPr>
        <w:t xml:space="preserve">Vĩnh </w:t>
      </w:r>
      <w:r>
        <w:rPr>
          <w:spacing w:val="-9"/>
        </w:rPr>
        <w:t xml:space="preserve">Long </w:t>
      </w:r>
      <w:r>
        <w:rPr>
          <w:spacing w:val="-6"/>
        </w:rPr>
        <w:t xml:space="preserve">sang, </w:t>
      </w:r>
      <w:r>
        <w:t xml:space="preserve">đều </w:t>
      </w:r>
      <w:r>
        <w:rPr>
          <w:spacing w:val="-8"/>
        </w:rPr>
        <w:t xml:space="preserve">nhận </w:t>
      </w:r>
      <w:r>
        <w:rPr>
          <w:spacing w:val="-6"/>
        </w:rPr>
        <w:t xml:space="preserve">thấy </w:t>
      </w:r>
      <w:r>
        <w:rPr>
          <w:spacing w:val="-10"/>
        </w:rPr>
        <w:t xml:space="preserve">như </w:t>
      </w:r>
      <w:r>
        <w:rPr>
          <w:spacing w:val="-8"/>
        </w:rPr>
        <w:t xml:space="preserve">vậy. </w:t>
      </w:r>
      <w:r>
        <w:t xml:space="preserve">Tín đồ </w:t>
      </w:r>
      <w:r>
        <w:rPr>
          <w:spacing w:val="-3"/>
        </w:rPr>
        <w:t xml:space="preserve">Hoà </w:t>
      </w:r>
      <w:r>
        <w:t xml:space="preserve">Hảo </w:t>
      </w:r>
      <w:r>
        <w:rPr>
          <w:spacing w:val="-8"/>
        </w:rPr>
        <w:t xml:space="preserve">xông </w:t>
      </w:r>
      <w:r>
        <w:t xml:space="preserve">tới với gươm đao, </w:t>
      </w:r>
      <w:r>
        <w:rPr>
          <w:spacing w:val="-3"/>
        </w:rPr>
        <w:t xml:space="preserve">súng </w:t>
      </w:r>
      <w:r>
        <w:rPr>
          <w:spacing w:val="2"/>
        </w:rPr>
        <w:t xml:space="preserve">lửa. </w:t>
      </w:r>
      <w:r>
        <w:rPr>
          <w:spacing w:val="-8"/>
        </w:rPr>
        <w:t xml:space="preserve">Anh </w:t>
      </w:r>
      <w:r>
        <w:t xml:space="preserve">em </w:t>
      </w:r>
      <w:r>
        <w:rPr>
          <w:spacing w:val="-5"/>
        </w:rPr>
        <w:t xml:space="preserve">ta </w:t>
      </w:r>
      <w:r>
        <w:t xml:space="preserve">đã </w:t>
      </w:r>
      <w:r>
        <w:rPr>
          <w:spacing w:val="-8"/>
        </w:rPr>
        <w:t xml:space="preserve">nổ </w:t>
      </w:r>
      <w:r>
        <w:rPr>
          <w:spacing w:val="-3"/>
        </w:rPr>
        <w:t xml:space="preserve">súng </w:t>
      </w:r>
      <w:r>
        <w:rPr>
          <w:spacing w:val="-5"/>
        </w:rPr>
        <w:t xml:space="preserve">chỉ </w:t>
      </w:r>
      <w:r>
        <w:rPr>
          <w:spacing w:val="-6"/>
        </w:rPr>
        <w:t xml:space="preserve">thiên, </w:t>
      </w:r>
      <w:r>
        <w:rPr>
          <w:spacing w:val="-9"/>
        </w:rPr>
        <w:t xml:space="preserve">nhưng </w:t>
      </w:r>
      <w:r>
        <w:rPr>
          <w:spacing w:val="-5"/>
        </w:rPr>
        <w:t xml:space="preserve">Thầy </w:t>
      </w:r>
      <w:r>
        <w:rPr>
          <w:spacing w:val="-3"/>
        </w:rPr>
        <w:t xml:space="preserve">Hoà </w:t>
      </w:r>
      <w:r>
        <w:t xml:space="preserve">Hảo đã bảo với tín đồ: </w:t>
      </w:r>
      <w:r>
        <w:rPr>
          <w:spacing w:val="-3"/>
        </w:rPr>
        <w:t xml:space="preserve">súng </w:t>
      </w:r>
      <w:r>
        <w:rPr>
          <w:spacing w:val="-8"/>
        </w:rPr>
        <w:t xml:space="preserve">Việt </w:t>
      </w:r>
      <w:r>
        <w:rPr>
          <w:spacing w:val="-6"/>
        </w:rPr>
        <w:t xml:space="preserve">Minh </w:t>
      </w:r>
      <w:r>
        <w:t xml:space="preserve">bắn sẽ </w:t>
      </w:r>
      <w:r>
        <w:rPr>
          <w:spacing w:val="-9"/>
        </w:rPr>
        <w:t xml:space="preserve">không </w:t>
      </w:r>
      <w:r>
        <w:rPr>
          <w:spacing w:val="-5"/>
        </w:rPr>
        <w:t xml:space="preserve">nổ, </w:t>
      </w:r>
      <w:r>
        <w:rPr>
          <w:spacing w:val="-8"/>
        </w:rPr>
        <w:t xml:space="preserve">nổ </w:t>
      </w:r>
      <w:r>
        <w:t xml:space="preserve">sẽ </w:t>
      </w:r>
      <w:r>
        <w:rPr>
          <w:spacing w:val="-9"/>
        </w:rPr>
        <w:t xml:space="preserve">không </w:t>
      </w:r>
      <w:r>
        <w:rPr>
          <w:spacing w:val="-6"/>
        </w:rPr>
        <w:t xml:space="preserve">trúng, </w:t>
      </w:r>
      <w:r>
        <w:rPr>
          <w:spacing w:val="-4"/>
        </w:rPr>
        <w:t xml:space="preserve">trúng </w:t>
      </w:r>
      <w:r>
        <w:t xml:space="preserve">sẽ </w:t>
      </w:r>
      <w:r>
        <w:rPr>
          <w:spacing w:val="-9"/>
        </w:rPr>
        <w:t xml:space="preserve">không </w:t>
      </w:r>
      <w:r>
        <w:rPr>
          <w:spacing w:val="-5"/>
        </w:rPr>
        <w:t xml:space="preserve">chết, </w:t>
      </w:r>
      <w:r>
        <w:rPr>
          <w:spacing w:val="-4"/>
        </w:rPr>
        <w:t xml:space="preserve">chết </w:t>
      </w:r>
      <w:r>
        <w:t xml:space="preserve">sẽ </w:t>
      </w:r>
      <w:r>
        <w:rPr>
          <w:spacing w:val="-3"/>
        </w:rPr>
        <w:t xml:space="preserve">sống </w:t>
      </w:r>
      <w:r>
        <w:rPr>
          <w:spacing w:val="2"/>
        </w:rPr>
        <w:t xml:space="preserve">lại </w:t>
      </w:r>
      <w:r>
        <w:t xml:space="preserve">do </w:t>
      </w:r>
      <w:r>
        <w:rPr>
          <w:spacing w:val="-4"/>
        </w:rPr>
        <w:t xml:space="preserve">phép </w:t>
      </w:r>
      <w:r>
        <w:rPr>
          <w:spacing w:val="3"/>
        </w:rPr>
        <w:t xml:space="preserve">lạ </w:t>
      </w:r>
      <w:r>
        <w:rPr>
          <w:spacing w:val="-5"/>
        </w:rPr>
        <w:t xml:space="preserve">của </w:t>
      </w:r>
      <w:r>
        <w:rPr>
          <w:spacing w:val="-10"/>
        </w:rPr>
        <w:t xml:space="preserve">Thầy. </w:t>
      </w:r>
      <w:r>
        <w:t xml:space="preserve">Bây </w:t>
      </w:r>
      <w:r>
        <w:rPr>
          <w:spacing w:val="-3"/>
        </w:rPr>
        <w:t xml:space="preserve">giờ súng </w:t>
      </w:r>
      <w:r>
        <w:rPr>
          <w:spacing w:val="-5"/>
        </w:rPr>
        <w:t xml:space="preserve">của </w:t>
      </w:r>
      <w:r>
        <w:rPr>
          <w:spacing w:val="-8"/>
        </w:rPr>
        <w:t xml:space="preserve">Việt </w:t>
      </w:r>
      <w:r>
        <w:rPr>
          <w:spacing w:val="-6"/>
        </w:rPr>
        <w:t xml:space="preserve">Minh </w:t>
      </w:r>
      <w:r>
        <w:t xml:space="preserve">bắn </w:t>
      </w:r>
      <w:r>
        <w:rPr>
          <w:spacing w:val="-8"/>
        </w:rPr>
        <w:t xml:space="preserve">nổ </w:t>
      </w:r>
      <w:r>
        <w:t xml:space="preserve">và đạn bay vèo vèo trên đầu </w:t>
      </w:r>
      <w:r>
        <w:rPr>
          <w:spacing w:val="-9"/>
        </w:rPr>
        <w:t xml:space="preserve">những </w:t>
      </w:r>
      <w:r>
        <w:rPr>
          <w:spacing w:val="-5"/>
        </w:rPr>
        <w:t xml:space="preserve">người </w:t>
      </w:r>
      <w:r>
        <w:t xml:space="preserve">đi </w:t>
      </w:r>
      <w:r>
        <w:rPr>
          <w:spacing w:val="2"/>
        </w:rPr>
        <w:t xml:space="preserve">cướp </w:t>
      </w:r>
      <w:r>
        <w:rPr>
          <w:spacing w:val="-5"/>
        </w:rPr>
        <w:t xml:space="preserve">chính </w:t>
      </w:r>
      <w:r>
        <w:rPr>
          <w:spacing w:val="-8"/>
        </w:rPr>
        <w:t xml:space="preserve">quyền; một </w:t>
      </w:r>
      <w:r>
        <w:t xml:space="preserve">số </w:t>
      </w:r>
      <w:r>
        <w:rPr>
          <w:spacing w:val="-8"/>
        </w:rPr>
        <w:t xml:space="preserve">nhảy </w:t>
      </w:r>
      <w:r>
        <w:rPr>
          <w:spacing w:val="-9"/>
        </w:rPr>
        <w:t xml:space="preserve">xuống </w:t>
      </w:r>
      <w:r>
        <w:rPr>
          <w:spacing w:val="-6"/>
        </w:rPr>
        <w:t xml:space="preserve">sông, </w:t>
      </w:r>
      <w:r>
        <w:t xml:space="preserve">số </w:t>
      </w:r>
      <w:r>
        <w:rPr>
          <w:spacing w:val="-8"/>
        </w:rPr>
        <w:t>khác</w:t>
      </w:r>
      <w:r>
        <w:t xml:space="preserve"> chịu</w:t>
      </w:r>
      <w:r>
        <w:rPr>
          <w:spacing w:val="-16"/>
        </w:rPr>
        <w:t xml:space="preserve"> </w:t>
      </w:r>
      <w:r>
        <w:t>tước</w:t>
      </w:r>
      <w:r>
        <w:rPr>
          <w:spacing w:val="1"/>
        </w:rPr>
        <w:t xml:space="preserve"> </w:t>
      </w:r>
      <w:r>
        <w:rPr>
          <w:spacing w:val="-10"/>
        </w:rPr>
        <w:t>khí</w:t>
      </w:r>
      <w:r>
        <w:rPr>
          <w:spacing w:val="6"/>
        </w:rPr>
        <w:t xml:space="preserve"> </w:t>
      </w:r>
      <w:r>
        <w:t>giới,</w:t>
      </w:r>
      <w:r>
        <w:rPr>
          <w:spacing w:val="-1"/>
        </w:rPr>
        <w:t xml:space="preserve"> </w:t>
      </w:r>
      <w:r>
        <w:rPr>
          <w:spacing w:val="-3"/>
        </w:rPr>
        <w:t>nơi</w:t>
      </w:r>
      <w:r>
        <w:rPr>
          <w:spacing w:val="6"/>
        </w:rPr>
        <w:t xml:space="preserve"> </w:t>
      </w:r>
      <w:r>
        <w:rPr>
          <w:spacing w:val="-3"/>
        </w:rPr>
        <w:t>nơi</w:t>
      </w:r>
      <w:r>
        <w:rPr>
          <w:spacing w:val="6"/>
        </w:rPr>
        <w:t xml:space="preserve"> </w:t>
      </w:r>
      <w:r>
        <w:rPr>
          <w:spacing w:val="-8"/>
        </w:rPr>
        <w:t>họ</w:t>
      </w:r>
      <w:r>
        <w:rPr>
          <w:spacing w:val="-1"/>
        </w:rPr>
        <w:t xml:space="preserve"> </w:t>
      </w:r>
      <w:r>
        <w:t>đều</w:t>
      </w:r>
      <w:r>
        <w:rPr>
          <w:spacing w:val="-16"/>
        </w:rPr>
        <w:t xml:space="preserve"> </w:t>
      </w:r>
      <w:r>
        <w:rPr>
          <w:spacing w:val="-4"/>
        </w:rPr>
        <w:t>chạy</w:t>
      </w:r>
      <w:r>
        <w:rPr>
          <w:spacing w:val="-16"/>
        </w:rPr>
        <w:t xml:space="preserve"> </w:t>
      </w:r>
      <w:r>
        <w:rPr>
          <w:spacing w:val="-3"/>
        </w:rPr>
        <w:t>tán</w:t>
      </w:r>
      <w:r>
        <w:rPr>
          <w:spacing w:val="-16"/>
        </w:rPr>
        <w:t xml:space="preserve"> </w:t>
      </w:r>
      <w:r>
        <w:t>loạn.</w:t>
      </w:r>
      <w:r>
        <w:rPr>
          <w:spacing w:val="-1"/>
        </w:rPr>
        <w:t xml:space="preserve"> </w:t>
      </w:r>
      <w:r>
        <w:rPr>
          <w:spacing w:val="-7"/>
        </w:rPr>
        <w:t>Thanh</w:t>
      </w:r>
      <w:r>
        <w:rPr>
          <w:spacing w:val="-16"/>
        </w:rPr>
        <w:t xml:space="preserve"> </w:t>
      </w:r>
      <w:r>
        <w:t>Sơn</w:t>
      </w:r>
      <w:r>
        <w:rPr>
          <w:spacing w:val="-16"/>
        </w:rPr>
        <w:t xml:space="preserve"> </w:t>
      </w:r>
      <w:r>
        <w:rPr>
          <w:spacing w:val="-3"/>
        </w:rPr>
        <w:t>(Tây)</w:t>
      </w:r>
      <w:r>
        <w:rPr>
          <w:spacing w:val="5"/>
        </w:rPr>
        <w:t xml:space="preserve"> </w:t>
      </w:r>
      <w:r>
        <w:t>bắt</w:t>
      </w:r>
      <w:r>
        <w:rPr>
          <w:spacing w:val="-9"/>
        </w:rPr>
        <w:t xml:space="preserve"> </w:t>
      </w:r>
      <w:r>
        <w:rPr>
          <w:spacing w:val="-5"/>
        </w:rPr>
        <w:t>nhiều</w:t>
      </w:r>
      <w:r>
        <w:rPr>
          <w:spacing w:val="-16"/>
        </w:rPr>
        <w:t xml:space="preserve"> </w:t>
      </w:r>
      <w:r>
        <w:rPr>
          <w:spacing w:val="-5"/>
        </w:rPr>
        <w:t>người</w:t>
      </w:r>
      <w:r>
        <w:rPr>
          <w:spacing w:val="6"/>
        </w:rPr>
        <w:t xml:space="preserve"> </w:t>
      </w:r>
      <w:r>
        <w:t>cầm</w:t>
      </w:r>
      <w:r>
        <w:rPr>
          <w:spacing w:val="-24"/>
        </w:rPr>
        <w:t xml:space="preserve"> </w:t>
      </w:r>
      <w:r>
        <w:t>đầu</w:t>
      </w:r>
      <w:r>
        <w:rPr>
          <w:spacing w:val="-16"/>
        </w:rPr>
        <w:t xml:space="preserve"> </w:t>
      </w:r>
      <w:r>
        <w:t xml:space="preserve">phiến loạn, </w:t>
      </w:r>
      <w:r>
        <w:rPr>
          <w:spacing w:val="-4"/>
        </w:rPr>
        <w:t xml:space="preserve">trong </w:t>
      </w:r>
      <w:r>
        <w:t xml:space="preserve">đó có </w:t>
      </w:r>
      <w:r>
        <w:rPr>
          <w:spacing w:val="-9"/>
        </w:rPr>
        <w:t xml:space="preserve">Nguyễn </w:t>
      </w:r>
      <w:r>
        <w:rPr>
          <w:spacing w:val="-6"/>
        </w:rPr>
        <w:t xml:space="preserve">Phú Xuân </w:t>
      </w:r>
      <w:r>
        <w:t xml:space="preserve">và Bùi </w:t>
      </w:r>
      <w:r>
        <w:rPr>
          <w:spacing w:val="-7"/>
        </w:rPr>
        <w:t xml:space="preserve">Văn </w:t>
      </w:r>
      <w:r>
        <w:t xml:space="preserve">Dự. </w:t>
      </w:r>
      <w:r>
        <w:rPr>
          <w:spacing w:val="-4"/>
        </w:rPr>
        <w:t xml:space="preserve">Trên </w:t>
      </w:r>
      <w:r>
        <w:t xml:space="preserve">Sài </w:t>
      </w:r>
      <w:r>
        <w:rPr>
          <w:spacing w:val="-6"/>
        </w:rPr>
        <w:t xml:space="preserve">Gòn, </w:t>
      </w:r>
      <w:r>
        <w:rPr>
          <w:spacing w:val="-11"/>
        </w:rPr>
        <w:t xml:space="preserve">Huỳnh </w:t>
      </w:r>
      <w:r>
        <w:rPr>
          <w:spacing w:val="-6"/>
        </w:rPr>
        <w:t xml:space="preserve">Phú </w:t>
      </w:r>
      <w:r>
        <w:t xml:space="preserve">Sổ bị bắt vì </w:t>
      </w:r>
      <w:r>
        <w:rPr>
          <w:spacing w:val="-3"/>
        </w:rPr>
        <w:t xml:space="preserve">tội </w:t>
      </w:r>
      <w:r>
        <w:rPr>
          <w:spacing w:val="-5"/>
        </w:rPr>
        <w:t xml:space="preserve">chủ </w:t>
      </w:r>
      <w:r>
        <w:t>trương</w:t>
      </w:r>
      <w:r>
        <w:rPr>
          <w:spacing w:val="-16"/>
        </w:rPr>
        <w:t xml:space="preserve"> </w:t>
      </w:r>
      <w:r>
        <w:t>bạo loạn</w:t>
      </w:r>
      <w:r>
        <w:rPr>
          <w:spacing w:val="-16"/>
        </w:rPr>
        <w:t xml:space="preserve"> </w:t>
      </w:r>
      <w:r>
        <w:rPr>
          <w:spacing w:val="-6"/>
        </w:rPr>
        <w:t>chống</w:t>
      </w:r>
      <w:r>
        <w:rPr>
          <w:spacing w:val="-15"/>
        </w:rPr>
        <w:t xml:space="preserve"> </w:t>
      </w:r>
      <w:r>
        <w:rPr>
          <w:spacing w:val="-5"/>
        </w:rPr>
        <w:t>chính</w:t>
      </w:r>
      <w:r>
        <w:rPr>
          <w:spacing w:val="-16"/>
        </w:rPr>
        <w:t xml:space="preserve"> </w:t>
      </w:r>
      <w:r>
        <w:rPr>
          <w:spacing w:val="-6"/>
        </w:rPr>
        <w:t>quyền</w:t>
      </w:r>
      <w:r>
        <w:rPr>
          <w:spacing w:val="-15"/>
        </w:rPr>
        <w:t xml:space="preserve"> </w:t>
      </w:r>
      <w:r>
        <w:t>cách</w:t>
      </w:r>
      <w:r>
        <w:rPr>
          <w:spacing w:val="-16"/>
        </w:rPr>
        <w:t xml:space="preserve"> </w:t>
      </w:r>
      <w:r>
        <w:rPr>
          <w:spacing w:val="-10"/>
        </w:rPr>
        <w:t>mạng</w:t>
      </w:r>
      <w:r>
        <w:rPr>
          <w:spacing w:val="-15"/>
        </w:rPr>
        <w:t xml:space="preserve"> </w:t>
      </w:r>
      <w:r>
        <w:rPr>
          <w:spacing w:val="-9"/>
        </w:rPr>
        <w:t>nhưng</w:t>
      </w:r>
      <w:r>
        <w:rPr>
          <w:spacing w:val="-16"/>
        </w:rPr>
        <w:t xml:space="preserve"> </w:t>
      </w:r>
      <w:r>
        <w:t>được</w:t>
      </w:r>
      <w:r>
        <w:rPr>
          <w:spacing w:val="2"/>
        </w:rPr>
        <w:t xml:space="preserve"> </w:t>
      </w:r>
      <w:r>
        <w:rPr>
          <w:spacing w:val="-5"/>
        </w:rPr>
        <w:t>anh</w:t>
      </w:r>
      <w:r>
        <w:rPr>
          <w:spacing w:val="-16"/>
        </w:rPr>
        <w:t xml:space="preserve"> </w:t>
      </w:r>
      <w:r>
        <w:rPr>
          <w:spacing w:val="-5"/>
        </w:rPr>
        <w:t>Hoàng</w:t>
      </w:r>
      <w:r>
        <w:rPr>
          <w:spacing w:val="-15"/>
        </w:rPr>
        <w:t xml:space="preserve"> </w:t>
      </w:r>
      <w:r>
        <w:rPr>
          <w:spacing w:val="-6"/>
        </w:rPr>
        <w:t>Quốc</w:t>
      </w:r>
      <w:r>
        <w:rPr>
          <w:spacing w:val="2"/>
        </w:rPr>
        <w:t xml:space="preserve"> </w:t>
      </w:r>
      <w:r>
        <w:rPr>
          <w:spacing w:val="-8"/>
        </w:rPr>
        <w:t>Việt</w:t>
      </w:r>
      <w:r>
        <w:rPr>
          <w:spacing w:val="-9"/>
        </w:rPr>
        <w:t xml:space="preserve"> </w:t>
      </w:r>
      <w:r>
        <w:rPr>
          <w:spacing w:val="2"/>
        </w:rPr>
        <w:t xml:space="preserve">ra </w:t>
      </w:r>
      <w:r>
        <w:t>lệnh</w:t>
      </w:r>
      <w:r>
        <w:rPr>
          <w:spacing w:val="-16"/>
        </w:rPr>
        <w:t xml:space="preserve"> </w:t>
      </w:r>
      <w:r>
        <w:rPr>
          <w:spacing w:val="-8"/>
        </w:rPr>
        <w:t>thả</w:t>
      </w:r>
      <w:r>
        <w:rPr>
          <w:spacing w:val="2"/>
        </w:rPr>
        <w:t xml:space="preserve"> </w:t>
      </w:r>
      <w:r>
        <w:rPr>
          <w:spacing w:val="-9"/>
        </w:rPr>
        <w:t>ngay!</w:t>
      </w:r>
    </w:p>
    <w:p w:rsidR="002A5536" w:rsidRDefault="00BE1DD8">
      <w:pPr>
        <w:pStyle w:val="BodyText"/>
        <w:ind w:right="55"/>
      </w:pPr>
      <w:r>
        <w:rPr>
          <w:spacing w:val="-5"/>
        </w:rPr>
        <w:t xml:space="preserve">Thầy </w:t>
      </w:r>
      <w:r>
        <w:rPr>
          <w:spacing w:val="-3"/>
        </w:rPr>
        <w:t xml:space="preserve">Hoà </w:t>
      </w:r>
      <w:r>
        <w:t xml:space="preserve">Hảo </w:t>
      </w:r>
      <w:r>
        <w:rPr>
          <w:spacing w:val="-6"/>
        </w:rPr>
        <w:t xml:space="preserve">thấy </w:t>
      </w:r>
      <w:r>
        <w:rPr>
          <w:spacing w:val="-8"/>
        </w:rPr>
        <w:t xml:space="preserve">mưu </w:t>
      </w:r>
      <w:r>
        <w:t xml:space="preserve">đồ </w:t>
      </w:r>
      <w:r>
        <w:rPr>
          <w:spacing w:val="2"/>
        </w:rPr>
        <w:t xml:space="preserve">lấy </w:t>
      </w:r>
      <w:r>
        <w:t xml:space="preserve">chín </w:t>
      </w:r>
      <w:r>
        <w:rPr>
          <w:spacing w:val="-5"/>
        </w:rPr>
        <w:t xml:space="preserve">tỉnh </w:t>
      </w:r>
      <w:r>
        <w:t xml:space="preserve">Hậu </w:t>
      </w:r>
      <w:r>
        <w:rPr>
          <w:spacing w:val="-3"/>
        </w:rPr>
        <w:t xml:space="preserve">Giang </w:t>
      </w:r>
      <w:r>
        <w:rPr>
          <w:spacing w:val="-6"/>
        </w:rPr>
        <w:t xml:space="preserve">thất </w:t>
      </w:r>
      <w:r>
        <w:t xml:space="preserve">bại </w:t>
      </w:r>
      <w:r>
        <w:rPr>
          <w:spacing w:val="-5"/>
        </w:rPr>
        <w:t xml:space="preserve">nên </w:t>
      </w:r>
      <w:r>
        <w:rPr>
          <w:spacing w:val="-3"/>
        </w:rPr>
        <w:t xml:space="preserve">tẩu </w:t>
      </w:r>
      <w:r>
        <w:rPr>
          <w:spacing w:val="-6"/>
        </w:rPr>
        <w:t xml:space="preserve">thoát, </w:t>
      </w:r>
      <w:r>
        <w:rPr>
          <w:spacing w:val="-9"/>
        </w:rPr>
        <w:t xml:space="preserve">không </w:t>
      </w:r>
      <w:r>
        <w:rPr>
          <w:spacing w:val="-4"/>
        </w:rPr>
        <w:t xml:space="preserve">quên </w:t>
      </w:r>
      <w:r>
        <w:rPr>
          <w:spacing w:val="-6"/>
        </w:rPr>
        <w:t xml:space="preserve">truyền </w:t>
      </w:r>
      <w:r>
        <w:rPr>
          <w:spacing w:val="2"/>
        </w:rPr>
        <w:t xml:space="preserve">ra </w:t>
      </w:r>
      <w:r>
        <w:rPr>
          <w:spacing w:val="-3"/>
        </w:rPr>
        <w:t xml:space="preserve">rằng </w:t>
      </w:r>
      <w:r>
        <w:rPr>
          <w:spacing w:val="-5"/>
        </w:rPr>
        <w:t xml:space="preserve">Thầy </w:t>
      </w:r>
      <w:r>
        <w:t xml:space="preserve">đã </w:t>
      </w:r>
      <w:r>
        <w:rPr>
          <w:spacing w:val="-5"/>
        </w:rPr>
        <w:t xml:space="preserve">“tàng </w:t>
      </w:r>
      <w:r>
        <w:rPr>
          <w:spacing w:val="-7"/>
        </w:rPr>
        <w:t xml:space="preserve">hình”! </w:t>
      </w:r>
      <w:r>
        <w:rPr>
          <w:spacing w:val="-5"/>
        </w:rPr>
        <w:t xml:space="preserve">Chưởng </w:t>
      </w:r>
      <w:r>
        <w:rPr>
          <w:spacing w:val="3"/>
        </w:rPr>
        <w:t xml:space="preserve">lý </w:t>
      </w:r>
      <w:r>
        <w:rPr>
          <w:spacing w:val="-4"/>
        </w:rPr>
        <w:t xml:space="preserve">Trần </w:t>
      </w:r>
      <w:r>
        <w:rPr>
          <w:spacing w:val="-6"/>
        </w:rPr>
        <w:t xml:space="preserve">Công </w:t>
      </w:r>
      <w:r>
        <w:rPr>
          <w:spacing w:val="-3"/>
        </w:rPr>
        <w:t xml:space="preserve">Tường </w:t>
      </w:r>
      <w:r>
        <w:rPr>
          <w:spacing w:val="-8"/>
        </w:rPr>
        <w:t xml:space="preserve">khám </w:t>
      </w:r>
      <w:r>
        <w:rPr>
          <w:spacing w:val="-10"/>
        </w:rPr>
        <w:t xml:space="preserve">nhà </w:t>
      </w:r>
      <w:r>
        <w:rPr>
          <w:spacing w:val="-11"/>
        </w:rPr>
        <w:t xml:space="preserve">Huỳnh </w:t>
      </w:r>
      <w:r>
        <w:rPr>
          <w:spacing w:val="-6"/>
        </w:rPr>
        <w:t xml:space="preserve">Phú </w:t>
      </w:r>
      <w:r>
        <w:t xml:space="preserve">Sổ ở đường </w:t>
      </w:r>
      <w:r>
        <w:rPr>
          <w:spacing w:val="-4"/>
        </w:rPr>
        <w:t xml:space="preserve">Miche, </w:t>
      </w:r>
      <w:r>
        <w:rPr>
          <w:spacing w:val="-6"/>
        </w:rPr>
        <w:t xml:space="preserve">thấy </w:t>
      </w:r>
      <w:r>
        <w:t xml:space="preserve">ở </w:t>
      </w:r>
      <w:r>
        <w:rPr>
          <w:spacing w:val="-4"/>
        </w:rPr>
        <w:t xml:space="preserve">trong </w:t>
      </w:r>
      <w:r>
        <w:t xml:space="preserve">rương </w:t>
      </w:r>
      <w:r>
        <w:rPr>
          <w:spacing w:val="-5"/>
        </w:rPr>
        <w:t xml:space="preserve">nhiều </w:t>
      </w:r>
      <w:r>
        <w:rPr>
          <w:spacing w:val="-6"/>
        </w:rPr>
        <w:t xml:space="preserve">tang </w:t>
      </w:r>
      <w:r>
        <w:t xml:space="preserve">vật </w:t>
      </w:r>
      <w:r>
        <w:rPr>
          <w:spacing w:val="-9"/>
        </w:rPr>
        <w:t xml:space="preserve">không </w:t>
      </w:r>
      <w:r>
        <w:rPr>
          <w:spacing w:val="-6"/>
        </w:rPr>
        <w:t xml:space="preserve">chứng </w:t>
      </w:r>
      <w:r>
        <w:rPr>
          <w:spacing w:val="-5"/>
        </w:rPr>
        <w:t xml:space="preserve">tỏ </w:t>
      </w:r>
      <w:r>
        <w:rPr>
          <w:spacing w:val="-3"/>
        </w:rPr>
        <w:t xml:space="preserve">rằng </w:t>
      </w:r>
      <w:r>
        <w:rPr>
          <w:spacing w:val="-5"/>
        </w:rPr>
        <w:t xml:space="preserve">chủ </w:t>
      </w:r>
      <w:r>
        <w:rPr>
          <w:spacing w:val="-8"/>
        </w:rPr>
        <w:t xml:space="preserve">nhân </w:t>
      </w:r>
      <w:r>
        <w:rPr>
          <w:spacing w:val="3"/>
        </w:rPr>
        <w:t xml:space="preserve">là </w:t>
      </w:r>
      <w:r>
        <w:rPr>
          <w:spacing w:val="-8"/>
        </w:rPr>
        <w:t xml:space="preserve">kẻ </w:t>
      </w:r>
      <w:r>
        <w:rPr>
          <w:spacing w:val="-6"/>
        </w:rPr>
        <w:t xml:space="preserve">thực </w:t>
      </w:r>
      <w:r>
        <w:t xml:space="preserve">sự </w:t>
      </w:r>
      <w:r>
        <w:rPr>
          <w:spacing w:val="-5"/>
        </w:rPr>
        <w:t xml:space="preserve">tu </w:t>
      </w:r>
      <w:r>
        <w:rPr>
          <w:spacing w:val="-8"/>
        </w:rPr>
        <w:t xml:space="preserve">hành </w:t>
      </w:r>
      <w:r>
        <w:rPr>
          <w:spacing w:val="-12"/>
        </w:rPr>
        <w:t xml:space="preserve">mà </w:t>
      </w:r>
      <w:r>
        <w:rPr>
          <w:spacing w:val="3"/>
        </w:rPr>
        <w:t xml:space="preserve">là </w:t>
      </w:r>
      <w:r>
        <w:rPr>
          <w:spacing w:val="-8"/>
        </w:rPr>
        <w:t xml:space="preserve">một gã </w:t>
      </w:r>
      <w:r>
        <w:t xml:space="preserve">đàn </w:t>
      </w:r>
      <w:r>
        <w:rPr>
          <w:spacing w:val="-5"/>
        </w:rPr>
        <w:t xml:space="preserve">ông </w:t>
      </w:r>
      <w:r>
        <w:t xml:space="preserve">đa </w:t>
      </w:r>
      <w:r>
        <w:rPr>
          <w:spacing w:val="-7"/>
        </w:rPr>
        <w:t xml:space="preserve">tình. </w:t>
      </w:r>
      <w:r>
        <w:rPr>
          <w:spacing w:val="-6"/>
        </w:rPr>
        <w:t xml:space="preserve">Hàng </w:t>
      </w:r>
      <w:r>
        <w:rPr>
          <w:spacing w:val="-8"/>
        </w:rPr>
        <w:t xml:space="preserve">chục </w:t>
      </w:r>
      <w:r>
        <w:rPr>
          <w:spacing w:val="-5"/>
        </w:rPr>
        <w:t xml:space="preserve">người xem </w:t>
      </w:r>
      <w:r>
        <w:rPr>
          <w:spacing w:val="-6"/>
        </w:rPr>
        <w:t xml:space="preserve">tang </w:t>
      </w:r>
      <w:r>
        <w:t xml:space="preserve">vật, </w:t>
      </w:r>
      <w:r>
        <w:rPr>
          <w:spacing w:val="-4"/>
        </w:rPr>
        <w:t xml:space="preserve">trong </w:t>
      </w:r>
      <w:r>
        <w:t xml:space="preserve">đó có </w:t>
      </w:r>
      <w:r>
        <w:rPr>
          <w:spacing w:val="-11"/>
        </w:rPr>
        <w:t xml:space="preserve">Huỳnh </w:t>
      </w:r>
      <w:r>
        <w:rPr>
          <w:spacing w:val="-7"/>
        </w:rPr>
        <w:t xml:space="preserve">Văn </w:t>
      </w:r>
      <w:r>
        <w:rPr>
          <w:spacing w:val="-6"/>
        </w:rPr>
        <w:t xml:space="preserve">Tiểng </w:t>
      </w:r>
      <w:r>
        <w:t xml:space="preserve">ôm </w:t>
      </w:r>
      <w:r>
        <w:rPr>
          <w:spacing w:val="-8"/>
        </w:rPr>
        <w:t xml:space="preserve">bụng </w:t>
      </w:r>
      <w:r>
        <w:rPr>
          <w:spacing w:val="3"/>
        </w:rPr>
        <w:t xml:space="preserve">cười; </w:t>
      </w:r>
      <w:r>
        <w:t xml:space="preserve">vậy </w:t>
      </w:r>
      <w:r>
        <w:rPr>
          <w:spacing w:val="-12"/>
        </w:rPr>
        <w:t xml:space="preserve">mà </w:t>
      </w:r>
      <w:r>
        <w:rPr>
          <w:spacing w:val="-5"/>
        </w:rPr>
        <w:t xml:space="preserve">anh </w:t>
      </w:r>
      <w:r>
        <w:rPr>
          <w:spacing w:val="-8"/>
        </w:rPr>
        <w:t xml:space="preserve">Việt </w:t>
      </w:r>
      <w:r>
        <w:rPr>
          <w:spacing w:val="-12"/>
        </w:rPr>
        <w:t xml:space="preserve">nghĩ </w:t>
      </w:r>
      <w:r>
        <w:rPr>
          <w:spacing w:val="-3"/>
        </w:rPr>
        <w:t xml:space="preserve">rằng </w:t>
      </w:r>
      <w:r>
        <w:rPr>
          <w:spacing w:val="-8"/>
        </w:rPr>
        <w:t xml:space="preserve">tụi </w:t>
      </w:r>
      <w:r>
        <w:rPr>
          <w:spacing w:val="-3"/>
        </w:rPr>
        <w:t xml:space="preserve">tôi “phao </w:t>
      </w:r>
      <w:r>
        <w:rPr>
          <w:spacing w:val="-4"/>
        </w:rPr>
        <w:t xml:space="preserve">vu”! </w:t>
      </w:r>
      <w:r>
        <w:t xml:space="preserve">Điều </w:t>
      </w:r>
      <w:r>
        <w:rPr>
          <w:spacing w:val="-4"/>
        </w:rPr>
        <w:t xml:space="preserve">đáng </w:t>
      </w:r>
      <w:r>
        <w:rPr>
          <w:spacing w:val="-5"/>
        </w:rPr>
        <w:t xml:space="preserve">chú </w:t>
      </w:r>
      <w:r>
        <w:t xml:space="preserve">ý </w:t>
      </w:r>
      <w:r>
        <w:rPr>
          <w:spacing w:val="2"/>
        </w:rPr>
        <w:t xml:space="preserve">là, </w:t>
      </w:r>
      <w:r>
        <w:rPr>
          <w:spacing w:val="-4"/>
        </w:rPr>
        <w:t xml:space="preserve">trong </w:t>
      </w:r>
      <w:r>
        <w:t xml:space="preserve">vụ </w:t>
      </w:r>
      <w:r>
        <w:rPr>
          <w:spacing w:val="-11"/>
        </w:rPr>
        <w:t xml:space="preserve">này, </w:t>
      </w:r>
      <w:r>
        <w:rPr>
          <w:spacing w:val="-4"/>
        </w:rPr>
        <w:t xml:space="preserve">Trần </w:t>
      </w:r>
      <w:r>
        <w:rPr>
          <w:spacing w:val="-8"/>
        </w:rPr>
        <w:t xml:space="preserve">Quang </w:t>
      </w:r>
      <w:r>
        <w:rPr>
          <w:spacing w:val="-12"/>
        </w:rPr>
        <w:t xml:space="preserve">Vinh </w:t>
      </w:r>
      <w:r>
        <w:t xml:space="preserve">(lãnh </w:t>
      </w:r>
      <w:r>
        <w:rPr>
          <w:spacing w:val="-5"/>
        </w:rPr>
        <w:t xml:space="preserve">tụ </w:t>
      </w:r>
      <w:r>
        <w:t xml:space="preserve">Cao Đài Tây </w:t>
      </w:r>
      <w:r>
        <w:rPr>
          <w:spacing w:val="-7"/>
        </w:rPr>
        <w:t>Ninh)</w:t>
      </w:r>
    </w:p>
    <w:p w:rsidR="002A5536" w:rsidRDefault="002A5536">
      <w:pPr>
        <w:sectPr w:rsidR="002A5536">
          <w:pgSz w:w="12240" w:h="15840"/>
          <w:pgMar w:top="0" w:right="0" w:bottom="280" w:left="0" w:header="720" w:footer="720" w:gutter="0"/>
          <w:cols w:space="720"/>
        </w:sectPr>
      </w:pPr>
    </w:p>
    <w:p w:rsidR="002A5536" w:rsidRDefault="00BE1DD8">
      <w:pPr>
        <w:pStyle w:val="BodyText"/>
        <w:spacing w:before="65"/>
        <w:ind w:right="166"/>
      </w:pPr>
      <w:r>
        <w:rPr>
          <w:spacing w:val="2"/>
        </w:rPr>
        <w:lastRenderedPageBreak/>
        <w:t xml:space="preserve">lại </w:t>
      </w:r>
      <w:r>
        <w:t xml:space="preserve">kịch </w:t>
      </w:r>
      <w:r>
        <w:rPr>
          <w:spacing w:val="3"/>
        </w:rPr>
        <w:t xml:space="preserve">liệt </w:t>
      </w:r>
      <w:r>
        <w:rPr>
          <w:spacing w:val="2"/>
        </w:rPr>
        <w:t xml:space="preserve">lên </w:t>
      </w:r>
      <w:r>
        <w:t xml:space="preserve">án </w:t>
      </w:r>
      <w:r>
        <w:rPr>
          <w:spacing w:val="-11"/>
        </w:rPr>
        <w:t xml:space="preserve">Huỳnh </w:t>
      </w:r>
      <w:r>
        <w:rPr>
          <w:spacing w:val="-6"/>
        </w:rPr>
        <w:t>Phú</w:t>
      </w:r>
      <w:r>
        <w:t xml:space="preserve"> Sổ và </w:t>
      </w:r>
      <w:r>
        <w:rPr>
          <w:spacing w:val="-3"/>
        </w:rPr>
        <w:t xml:space="preserve">Hoà </w:t>
      </w:r>
      <w:r>
        <w:t xml:space="preserve">Hảo, </w:t>
      </w:r>
      <w:r>
        <w:rPr>
          <w:spacing w:val="-4"/>
        </w:rPr>
        <w:t xml:space="preserve">Trần </w:t>
      </w:r>
      <w:r>
        <w:rPr>
          <w:spacing w:val="-8"/>
        </w:rPr>
        <w:t xml:space="preserve">Quang </w:t>
      </w:r>
      <w:r>
        <w:rPr>
          <w:spacing w:val="-12"/>
        </w:rPr>
        <w:t xml:space="preserve">Vinh </w:t>
      </w:r>
      <w:r>
        <w:rPr>
          <w:spacing w:val="-4"/>
        </w:rPr>
        <w:t xml:space="preserve">công </w:t>
      </w:r>
      <w:r>
        <w:rPr>
          <w:spacing w:val="-8"/>
        </w:rPr>
        <w:t xml:space="preserve">khai </w:t>
      </w:r>
      <w:r>
        <w:rPr>
          <w:spacing w:val="-4"/>
        </w:rPr>
        <w:t xml:space="preserve">đăng </w:t>
      </w:r>
      <w:r>
        <w:t xml:space="preserve">báo </w:t>
      </w:r>
      <w:r>
        <w:rPr>
          <w:spacing w:val="-8"/>
        </w:rPr>
        <w:t xml:space="preserve">thành </w:t>
      </w:r>
      <w:r>
        <w:rPr>
          <w:spacing w:val="-5"/>
        </w:rPr>
        <w:t xml:space="preserve">phố </w:t>
      </w:r>
      <w:r>
        <w:rPr>
          <w:spacing w:val="4"/>
        </w:rPr>
        <w:t xml:space="preserve">lời </w:t>
      </w:r>
      <w:r>
        <w:rPr>
          <w:spacing w:val="2"/>
        </w:rPr>
        <w:t xml:space="preserve">lên </w:t>
      </w:r>
      <w:r>
        <w:t>án đó.</w:t>
      </w:r>
    </w:p>
    <w:p w:rsidR="002A5536" w:rsidRDefault="002A5536">
      <w:pPr>
        <w:pStyle w:val="BodyText"/>
        <w:ind w:left="0"/>
        <w:rPr>
          <w:sz w:val="26"/>
        </w:rPr>
      </w:pPr>
    </w:p>
    <w:p w:rsidR="002A5536" w:rsidRDefault="00BE1DD8">
      <w:pPr>
        <w:pStyle w:val="ListParagraph"/>
        <w:numPr>
          <w:ilvl w:val="0"/>
          <w:numId w:val="11"/>
        </w:numPr>
        <w:tabs>
          <w:tab w:val="left" w:pos="535"/>
        </w:tabs>
        <w:rPr>
          <w:sz w:val="30"/>
        </w:rPr>
      </w:pPr>
      <w:r>
        <w:rPr>
          <w:spacing w:val="-5"/>
          <w:sz w:val="30"/>
        </w:rPr>
        <w:t xml:space="preserve">Hoàng </w:t>
      </w:r>
      <w:r>
        <w:rPr>
          <w:spacing w:val="-6"/>
          <w:sz w:val="30"/>
        </w:rPr>
        <w:t xml:space="preserve">Quốc </w:t>
      </w:r>
      <w:r>
        <w:rPr>
          <w:spacing w:val="-8"/>
          <w:sz w:val="30"/>
        </w:rPr>
        <w:t xml:space="preserve">Việt </w:t>
      </w:r>
      <w:r>
        <w:rPr>
          <w:spacing w:val="-5"/>
          <w:sz w:val="30"/>
        </w:rPr>
        <w:t xml:space="preserve">chỉ </w:t>
      </w:r>
      <w:r>
        <w:rPr>
          <w:spacing w:val="-8"/>
          <w:sz w:val="30"/>
        </w:rPr>
        <w:t xml:space="preserve">thị </w:t>
      </w:r>
      <w:r>
        <w:rPr>
          <w:sz w:val="30"/>
        </w:rPr>
        <w:t xml:space="preserve">giải </w:t>
      </w:r>
      <w:r>
        <w:rPr>
          <w:spacing w:val="-3"/>
          <w:sz w:val="30"/>
        </w:rPr>
        <w:t xml:space="preserve">tán </w:t>
      </w:r>
      <w:r>
        <w:rPr>
          <w:spacing w:val="-7"/>
          <w:sz w:val="30"/>
        </w:rPr>
        <w:t xml:space="preserve">Thanh </w:t>
      </w:r>
      <w:r>
        <w:rPr>
          <w:sz w:val="30"/>
        </w:rPr>
        <w:t xml:space="preserve">niên </w:t>
      </w:r>
      <w:r>
        <w:rPr>
          <w:spacing w:val="-3"/>
          <w:sz w:val="30"/>
        </w:rPr>
        <w:t>Tiền</w:t>
      </w:r>
      <w:r>
        <w:rPr>
          <w:spacing w:val="-29"/>
          <w:sz w:val="30"/>
        </w:rPr>
        <w:t xml:space="preserve"> </w:t>
      </w:r>
      <w:r>
        <w:rPr>
          <w:spacing w:val="-6"/>
          <w:sz w:val="30"/>
        </w:rPr>
        <w:t>phong</w:t>
      </w:r>
    </w:p>
    <w:p w:rsidR="002A5536" w:rsidRDefault="002A5536">
      <w:pPr>
        <w:pStyle w:val="BodyText"/>
        <w:ind w:left="0"/>
        <w:rPr>
          <w:sz w:val="26"/>
        </w:rPr>
      </w:pPr>
    </w:p>
    <w:p w:rsidR="002A5536" w:rsidRDefault="00BE1DD8">
      <w:pPr>
        <w:pStyle w:val="BodyText"/>
        <w:spacing w:before="0"/>
        <w:ind w:right="142"/>
      </w:pPr>
      <w:r>
        <w:rPr>
          <w:spacing w:val="-8"/>
        </w:rPr>
        <w:t xml:space="preserve">Anh </w:t>
      </w:r>
      <w:r>
        <w:rPr>
          <w:spacing w:val="-5"/>
        </w:rPr>
        <w:t xml:space="preserve">Hoàng </w:t>
      </w:r>
      <w:r>
        <w:rPr>
          <w:spacing w:val="-6"/>
        </w:rPr>
        <w:t xml:space="preserve">Quốc </w:t>
      </w:r>
      <w:r>
        <w:rPr>
          <w:spacing w:val="-8"/>
        </w:rPr>
        <w:t xml:space="preserve">Việt </w:t>
      </w:r>
      <w:r>
        <w:rPr>
          <w:spacing w:val="-4"/>
        </w:rPr>
        <w:t xml:space="preserve">đứng </w:t>
      </w:r>
      <w:r>
        <w:t xml:space="preserve">về </w:t>
      </w:r>
      <w:r>
        <w:rPr>
          <w:spacing w:val="-3"/>
        </w:rPr>
        <w:t xml:space="preserve">phía </w:t>
      </w:r>
      <w:r>
        <w:rPr>
          <w:spacing w:val="-5"/>
        </w:rPr>
        <w:t xml:space="preserve">của </w:t>
      </w:r>
      <w:r>
        <w:t xml:space="preserve">“Giải </w:t>
      </w:r>
      <w:r>
        <w:rPr>
          <w:spacing w:val="-7"/>
        </w:rPr>
        <w:t xml:space="preserve">Phóng”. </w:t>
      </w:r>
      <w:r>
        <w:rPr>
          <w:spacing w:val="-8"/>
        </w:rPr>
        <w:t xml:space="preserve">Anh Việt </w:t>
      </w:r>
      <w:r>
        <w:t xml:space="preserve">ở Bắc vào, đại diện </w:t>
      </w:r>
      <w:r>
        <w:rPr>
          <w:spacing w:val="-5"/>
        </w:rPr>
        <w:t xml:space="preserve">cho </w:t>
      </w:r>
      <w:r>
        <w:rPr>
          <w:spacing w:val="-9"/>
        </w:rPr>
        <w:t xml:space="preserve">Trung </w:t>
      </w:r>
      <w:r>
        <w:t xml:space="preserve">ương (và </w:t>
      </w:r>
      <w:r>
        <w:rPr>
          <w:spacing w:val="-5"/>
        </w:rPr>
        <w:t xml:space="preserve">cho Tổng </w:t>
      </w:r>
      <w:r>
        <w:rPr>
          <w:spacing w:val="-3"/>
        </w:rPr>
        <w:t xml:space="preserve">Bộ </w:t>
      </w:r>
      <w:r>
        <w:rPr>
          <w:spacing w:val="-8"/>
        </w:rPr>
        <w:t xml:space="preserve">Việt </w:t>
      </w:r>
      <w:r>
        <w:rPr>
          <w:spacing w:val="-6"/>
        </w:rPr>
        <w:t xml:space="preserve">Minh), </w:t>
      </w:r>
      <w:r>
        <w:rPr>
          <w:spacing w:val="-4"/>
        </w:rPr>
        <w:t xml:space="preserve">cùng </w:t>
      </w:r>
      <w:r>
        <w:t xml:space="preserve">đi với đại diện </w:t>
      </w:r>
      <w:r>
        <w:rPr>
          <w:spacing w:val="-5"/>
        </w:rPr>
        <w:t xml:space="preserve">của </w:t>
      </w:r>
      <w:r>
        <w:rPr>
          <w:spacing w:val="-4"/>
        </w:rPr>
        <w:t xml:space="preserve">phái </w:t>
      </w:r>
      <w:r>
        <w:t xml:space="preserve">“Giải </w:t>
      </w:r>
      <w:r>
        <w:rPr>
          <w:spacing w:val="-8"/>
        </w:rPr>
        <w:t xml:space="preserve">Phóng” </w:t>
      </w:r>
      <w:r>
        <w:t xml:space="preserve">đã dự </w:t>
      </w:r>
      <w:r>
        <w:rPr>
          <w:spacing w:val="-3"/>
        </w:rPr>
        <w:t xml:space="preserve">Hội </w:t>
      </w:r>
      <w:r>
        <w:rPr>
          <w:spacing w:val="-12"/>
        </w:rPr>
        <w:t xml:space="preserve">nghị </w:t>
      </w:r>
      <w:r>
        <w:t xml:space="preserve">Tân </w:t>
      </w:r>
      <w:r>
        <w:rPr>
          <w:spacing w:val="-4"/>
        </w:rPr>
        <w:t xml:space="preserve">Trào </w:t>
      </w:r>
      <w:r>
        <w:rPr>
          <w:spacing w:val="-7"/>
        </w:rPr>
        <w:t xml:space="preserve">(nhưng </w:t>
      </w:r>
      <w:r>
        <w:t xml:space="preserve">vì đi </w:t>
      </w:r>
      <w:r>
        <w:rPr>
          <w:spacing w:val="2"/>
        </w:rPr>
        <w:t xml:space="preserve">lạc </w:t>
      </w:r>
      <w:r>
        <w:rPr>
          <w:spacing w:val="-5"/>
        </w:rPr>
        <w:t xml:space="preserve">nên </w:t>
      </w:r>
      <w:r>
        <w:rPr>
          <w:spacing w:val="-9"/>
        </w:rPr>
        <w:t xml:space="preserve">không </w:t>
      </w:r>
      <w:r>
        <w:t xml:space="preserve">dự); </w:t>
      </w:r>
      <w:r>
        <w:rPr>
          <w:spacing w:val="-4"/>
        </w:rPr>
        <w:t xml:space="preserve">cùng </w:t>
      </w:r>
      <w:r>
        <w:t xml:space="preserve">đi với </w:t>
      </w:r>
      <w:r>
        <w:rPr>
          <w:spacing w:val="-13"/>
        </w:rPr>
        <w:t xml:space="preserve">Ung </w:t>
      </w:r>
      <w:r>
        <w:rPr>
          <w:spacing w:val="-7"/>
        </w:rPr>
        <w:t xml:space="preserve">Văn Khiêm, </w:t>
      </w:r>
      <w:r>
        <w:rPr>
          <w:spacing w:val="-12"/>
        </w:rPr>
        <w:t xml:space="preserve">mà </w:t>
      </w:r>
      <w:r>
        <w:rPr>
          <w:spacing w:val="-13"/>
        </w:rPr>
        <w:t xml:space="preserve">Ung </w:t>
      </w:r>
      <w:r>
        <w:rPr>
          <w:spacing w:val="-7"/>
        </w:rPr>
        <w:t xml:space="preserve">Văn </w:t>
      </w:r>
      <w:r>
        <w:rPr>
          <w:spacing w:val="-3"/>
        </w:rPr>
        <w:t xml:space="preserve">Khiêm </w:t>
      </w:r>
      <w:r>
        <w:t xml:space="preserve">được </w:t>
      </w:r>
      <w:r>
        <w:rPr>
          <w:spacing w:val="-5"/>
        </w:rPr>
        <w:t xml:space="preserve">xem </w:t>
      </w:r>
      <w:r>
        <w:rPr>
          <w:spacing w:val="3"/>
        </w:rPr>
        <w:t xml:space="preserve">là </w:t>
      </w:r>
      <w:r>
        <w:rPr>
          <w:spacing w:val="-5"/>
        </w:rPr>
        <w:t xml:space="preserve">của </w:t>
      </w:r>
      <w:r>
        <w:rPr>
          <w:spacing w:val="-4"/>
        </w:rPr>
        <w:t xml:space="preserve">phái </w:t>
      </w:r>
      <w:r>
        <w:rPr>
          <w:spacing w:val="-3"/>
        </w:rPr>
        <w:t xml:space="preserve">“Tiền </w:t>
      </w:r>
      <w:r>
        <w:rPr>
          <w:spacing w:val="-8"/>
        </w:rPr>
        <w:t xml:space="preserve">Phong” </w:t>
      </w:r>
      <w:r>
        <w:rPr>
          <w:spacing w:val="-3"/>
        </w:rPr>
        <w:t xml:space="preserve">tức </w:t>
      </w:r>
      <w:r>
        <w:rPr>
          <w:spacing w:val="3"/>
        </w:rPr>
        <w:t xml:space="preserve">là </w:t>
      </w:r>
      <w:r>
        <w:rPr>
          <w:spacing w:val="-4"/>
        </w:rPr>
        <w:t xml:space="preserve">phái Trần </w:t>
      </w:r>
      <w:r>
        <w:rPr>
          <w:spacing w:val="-7"/>
        </w:rPr>
        <w:t xml:space="preserve">Văn </w:t>
      </w:r>
      <w:r>
        <w:rPr>
          <w:spacing w:val="-3"/>
        </w:rPr>
        <w:t xml:space="preserve">Giàu. “Phái </w:t>
      </w:r>
      <w:r>
        <w:rPr>
          <w:spacing w:val="-5"/>
        </w:rPr>
        <w:t xml:space="preserve">của </w:t>
      </w:r>
      <w:r>
        <w:rPr>
          <w:spacing w:val="-3"/>
        </w:rPr>
        <w:t xml:space="preserve">Giàu”, </w:t>
      </w:r>
      <w:r>
        <w:rPr>
          <w:spacing w:val="-4"/>
        </w:rPr>
        <w:t xml:space="preserve">phái </w:t>
      </w:r>
      <w:r>
        <w:rPr>
          <w:spacing w:val="-3"/>
        </w:rPr>
        <w:t xml:space="preserve">“Tiền </w:t>
      </w:r>
      <w:r>
        <w:rPr>
          <w:spacing w:val="-8"/>
        </w:rPr>
        <w:t xml:space="preserve">Phong” </w:t>
      </w:r>
      <w:r>
        <w:t xml:space="preserve">đã lãnh đạo </w:t>
      </w:r>
      <w:r>
        <w:rPr>
          <w:spacing w:val="-6"/>
        </w:rPr>
        <w:t xml:space="preserve">khởi </w:t>
      </w:r>
      <w:r>
        <w:rPr>
          <w:spacing w:val="-8"/>
        </w:rPr>
        <w:t>nghĩa</w:t>
      </w:r>
      <w:r>
        <w:t xml:space="preserve"> </w:t>
      </w:r>
      <w:r>
        <w:rPr>
          <w:spacing w:val="-8"/>
        </w:rPr>
        <w:t>tháng</w:t>
      </w:r>
      <w:r>
        <w:rPr>
          <w:spacing w:val="-17"/>
        </w:rPr>
        <w:t xml:space="preserve"> </w:t>
      </w:r>
      <w:r>
        <w:t>Tám</w:t>
      </w:r>
      <w:r>
        <w:rPr>
          <w:spacing w:val="-24"/>
        </w:rPr>
        <w:t xml:space="preserve"> </w:t>
      </w:r>
      <w:r>
        <w:rPr>
          <w:spacing w:val="-8"/>
        </w:rPr>
        <w:t>thành</w:t>
      </w:r>
      <w:r>
        <w:rPr>
          <w:spacing w:val="-17"/>
        </w:rPr>
        <w:t xml:space="preserve"> </w:t>
      </w:r>
      <w:r>
        <w:rPr>
          <w:spacing w:val="-4"/>
        </w:rPr>
        <w:t>công</w:t>
      </w:r>
      <w:r>
        <w:rPr>
          <w:spacing w:val="-16"/>
        </w:rPr>
        <w:t xml:space="preserve"> </w:t>
      </w:r>
      <w:r>
        <w:t>trên</w:t>
      </w:r>
      <w:r>
        <w:rPr>
          <w:spacing w:val="-17"/>
        </w:rPr>
        <w:t xml:space="preserve"> </w:t>
      </w:r>
      <w:r>
        <w:t>toàn</w:t>
      </w:r>
      <w:r>
        <w:rPr>
          <w:spacing w:val="-17"/>
        </w:rPr>
        <w:t xml:space="preserve"> </w:t>
      </w:r>
      <w:r>
        <w:t>bộ</w:t>
      </w:r>
      <w:r>
        <w:rPr>
          <w:spacing w:val="-1"/>
        </w:rPr>
        <w:t xml:space="preserve"> </w:t>
      </w:r>
      <w:r>
        <w:t xml:space="preserve">các </w:t>
      </w:r>
      <w:r>
        <w:rPr>
          <w:spacing w:val="-5"/>
        </w:rPr>
        <w:t>tỉnh</w:t>
      </w:r>
      <w:r>
        <w:rPr>
          <w:spacing w:val="-17"/>
        </w:rPr>
        <w:t xml:space="preserve"> </w:t>
      </w:r>
      <w:r>
        <w:t>Nam</w:t>
      </w:r>
      <w:r>
        <w:rPr>
          <w:spacing w:val="-24"/>
        </w:rPr>
        <w:t xml:space="preserve"> </w:t>
      </w:r>
      <w:r>
        <w:rPr>
          <w:spacing w:val="-8"/>
        </w:rPr>
        <w:t>Kỳ,</w:t>
      </w:r>
      <w:r>
        <w:rPr>
          <w:spacing w:val="-2"/>
        </w:rPr>
        <w:t xml:space="preserve"> </w:t>
      </w:r>
      <w:r>
        <w:rPr>
          <w:spacing w:val="-9"/>
        </w:rPr>
        <w:t>không</w:t>
      </w:r>
      <w:r>
        <w:rPr>
          <w:spacing w:val="-16"/>
        </w:rPr>
        <w:t xml:space="preserve"> </w:t>
      </w:r>
      <w:r>
        <w:t>trừ</w:t>
      </w:r>
      <w:r>
        <w:rPr>
          <w:spacing w:val="1"/>
        </w:rPr>
        <w:t xml:space="preserve"> </w:t>
      </w:r>
      <w:r>
        <w:rPr>
          <w:spacing w:val="-8"/>
        </w:rPr>
        <w:t>một</w:t>
      </w:r>
      <w:r>
        <w:rPr>
          <w:spacing w:val="-10"/>
        </w:rPr>
        <w:t xml:space="preserve"> </w:t>
      </w:r>
      <w:r>
        <w:rPr>
          <w:spacing w:val="-5"/>
        </w:rPr>
        <w:t>tỉnh</w:t>
      </w:r>
      <w:r>
        <w:rPr>
          <w:spacing w:val="-16"/>
        </w:rPr>
        <w:t xml:space="preserve"> </w:t>
      </w:r>
      <w:r>
        <w:rPr>
          <w:spacing w:val="-4"/>
        </w:rPr>
        <w:t>nào,</w:t>
      </w:r>
      <w:r>
        <w:rPr>
          <w:spacing w:val="-2"/>
        </w:rPr>
        <w:t xml:space="preserve"> </w:t>
      </w:r>
      <w:r>
        <w:rPr>
          <w:spacing w:val="-9"/>
        </w:rPr>
        <w:t>không</w:t>
      </w:r>
      <w:r>
        <w:rPr>
          <w:spacing w:val="-17"/>
        </w:rPr>
        <w:t xml:space="preserve"> </w:t>
      </w:r>
      <w:r>
        <w:t>trừ</w:t>
      </w:r>
      <w:r>
        <w:rPr>
          <w:spacing w:val="2"/>
        </w:rPr>
        <w:t xml:space="preserve"> </w:t>
      </w:r>
      <w:r>
        <w:rPr>
          <w:spacing w:val="-8"/>
        </w:rPr>
        <w:t>một</w:t>
      </w:r>
      <w:r>
        <w:rPr>
          <w:spacing w:val="-10"/>
        </w:rPr>
        <w:t xml:space="preserve"> </w:t>
      </w:r>
      <w:r>
        <w:rPr>
          <w:spacing w:val="-4"/>
        </w:rPr>
        <w:t xml:space="preserve">quận nào. </w:t>
      </w:r>
      <w:r>
        <w:rPr>
          <w:spacing w:val="-7"/>
        </w:rPr>
        <w:t xml:space="preserve">Nhưng </w:t>
      </w:r>
      <w:r>
        <w:rPr>
          <w:spacing w:val="-12"/>
        </w:rPr>
        <w:t xml:space="preserve">mà </w:t>
      </w:r>
      <w:r>
        <w:rPr>
          <w:spacing w:val="-9"/>
        </w:rPr>
        <w:t xml:space="preserve">Trung </w:t>
      </w:r>
      <w:r>
        <w:t xml:space="preserve">ương đã được </w:t>
      </w:r>
      <w:r>
        <w:rPr>
          <w:spacing w:val="-5"/>
        </w:rPr>
        <w:t xml:space="preserve">phe </w:t>
      </w:r>
      <w:r>
        <w:t xml:space="preserve">Giải </w:t>
      </w:r>
      <w:r>
        <w:rPr>
          <w:spacing w:val="-7"/>
        </w:rPr>
        <w:t xml:space="preserve">Phóng </w:t>
      </w:r>
      <w:r>
        <w:t xml:space="preserve">báo cáo </w:t>
      </w:r>
      <w:r>
        <w:rPr>
          <w:spacing w:val="3"/>
        </w:rPr>
        <w:t xml:space="preserve">là </w:t>
      </w:r>
      <w:r>
        <w:rPr>
          <w:spacing w:val="-5"/>
        </w:rPr>
        <w:t xml:space="preserve">phe </w:t>
      </w:r>
      <w:r>
        <w:rPr>
          <w:spacing w:val="-3"/>
        </w:rPr>
        <w:t xml:space="preserve">Tiền </w:t>
      </w:r>
      <w:r>
        <w:rPr>
          <w:spacing w:val="-7"/>
        </w:rPr>
        <w:t xml:space="preserve">Phong </w:t>
      </w:r>
      <w:r>
        <w:rPr>
          <w:spacing w:val="-9"/>
        </w:rPr>
        <w:t xml:space="preserve">không </w:t>
      </w:r>
      <w:r>
        <w:rPr>
          <w:spacing w:val="-6"/>
        </w:rPr>
        <w:t xml:space="preserve">theo </w:t>
      </w:r>
      <w:r>
        <w:t xml:space="preserve">đường lối </w:t>
      </w:r>
      <w:r>
        <w:rPr>
          <w:spacing w:val="-5"/>
        </w:rPr>
        <w:t xml:space="preserve">của </w:t>
      </w:r>
      <w:r>
        <w:rPr>
          <w:spacing w:val="-8"/>
        </w:rPr>
        <w:t xml:space="preserve">Đảng, </w:t>
      </w:r>
      <w:r>
        <w:rPr>
          <w:spacing w:val="-5"/>
        </w:rPr>
        <w:t xml:space="preserve">tổ </w:t>
      </w:r>
      <w:r>
        <w:rPr>
          <w:spacing w:val="-3"/>
        </w:rPr>
        <w:t xml:space="preserve">chức </w:t>
      </w:r>
      <w:r>
        <w:rPr>
          <w:spacing w:val="-7"/>
        </w:rPr>
        <w:t xml:space="preserve">Thanh </w:t>
      </w:r>
      <w:r>
        <w:t xml:space="preserve">niên </w:t>
      </w:r>
      <w:r>
        <w:rPr>
          <w:spacing w:val="-3"/>
        </w:rPr>
        <w:t xml:space="preserve">Tiền </w:t>
      </w:r>
      <w:r>
        <w:rPr>
          <w:spacing w:val="-6"/>
        </w:rPr>
        <w:t xml:space="preserve">phong </w:t>
      </w:r>
      <w:r>
        <w:rPr>
          <w:spacing w:val="-5"/>
        </w:rPr>
        <w:t xml:space="preserve">chớ </w:t>
      </w:r>
      <w:r>
        <w:rPr>
          <w:spacing w:val="-9"/>
        </w:rPr>
        <w:t xml:space="preserve">không </w:t>
      </w:r>
      <w:r>
        <w:rPr>
          <w:spacing w:val="-5"/>
        </w:rPr>
        <w:t xml:space="preserve">tổ </w:t>
      </w:r>
      <w:r>
        <w:rPr>
          <w:spacing w:val="-3"/>
        </w:rPr>
        <w:t xml:space="preserve">chức </w:t>
      </w:r>
      <w:r>
        <w:rPr>
          <w:spacing w:val="-7"/>
        </w:rPr>
        <w:t xml:space="preserve">Thanh </w:t>
      </w:r>
      <w:r>
        <w:t>niên cứu</w:t>
      </w:r>
      <w:r>
        <w:rPr>
          <w:spacing w:val="-57"/>
        </w:rPr>
        <w:t xml:space="preserve"> </w:t>
      </w:r>
      <w:r>
        <w:rPr>
          <w:spacing w:val="-3"/>
        </w:rPr>
        <w:t xml:space="preserve">quốc, </w:t>
      </w:r>
      <w:r>
        <w:rPr>
          <w:spacing w:val="-5"/>
        </w:rPr>
        <w:t xml:space="preserve">tổ </w:t>
      </w:r>
      <w:r>
        <w:rPr>
          <w:spacing w:val="-3"/>
        </w:rPr>
        <w:t xml:space="preserve">chức </w:t>
      </w:r>
      <w:r>
        <w:rPr>
          <w:spacing w:val="-5"/>
        </w:rPr>
        <w:t xml:space="preserve">Tổng </w:t>
      </w:r>
      <w:r>
        <w:rPr>
          <w:spacing w:val="-6"/>
        </w:rPr>
        <w:t xml:space="preserve">Công </w:t>
      </w:r>
      <w:r>
        <w:rPr>
          <w:spacing w:val="-5"/>
        </w:rPr>
        <w:t xml:space="preserve">hội chớ </w:t>
      </w:r>
      <w:r>
        <w:rPr>
          <w:spacing w:val="-9"/>
        </w:rPr>
        <w:t xml:space="preserve">không </w:t>
      </w:r>
      <w:r>
        <w:rPr>
          <w:spacing w:val="-5"/>
        </w:rPr>
        <w:t xml:space="preserve">tổ </w:t>
      </w:r>
      <w:r>
        <w:rPr>
          <w:spacing w:val="-3"/>
        </w:rPr>
        <w:t xml:space="preserve">chức </w:t>
      </w:r>
      <w:r>
        <w:rPr>
          <w:spacing w:val="-6"/>
        </w:rPr>
        <w:t xml:space="preserve">Công </w:t>
      </w:r>
      <w:r>
        <w:rPr>
          <w:spacing w:val="-8"/>
        </w:rPr>
        <w:t xml:space="preserve">nhân </w:t>
      </w:r>
      <w:r>
        <w:t xml:space="preserve">cứu </w:t>
      </w:r>
      <w:r>
        <w:rPr>
          <w:spacing w:val="-3"/>
        </w:rPr>
        <w:t xml:space="preserve">quốc, </w:t>
      </w:r>
      <w:r>
        <w:rPr>
          <w:spacing w:val="-7"/>
        </w:rPr>
        <w:t xml:space="preserve">Thanh </w:t>
      </w:r>
      <w:r>
        <w:t xml:space="preserve">niên </w:t>
      </w:r>
      <w:r>
        <w:rPr>
          <w:spacing w:val="-3"/>
        </w:rPr>
        <w:t xml:space="preserve">Tiền </w:t>
      </w:r>
      <w:r>
        <w:rPr>
          <w:spacing w:val="-6"/>
        </w:rPr>
        <w:t xml:space="preserve">phong </w:t>
      </w:r>
      <w:r>
        <w:rPr>
          <w:spacing w:val="3"/>
        </w:rPr>
        <w:t xml:space="preserve">là </w:t>
      </w:r>
      <w:r>
        <w:rPr>
          <w:spacing w:val="-5"/>
        </w:rPr>
        <w:t xml:space="preserve">tổ </w:t>
      </w:r>
      <w:r>
        <w:rPr>
          <w:spacing w:val="-3"/>
        </w:rPr>
        <w:t xml:space="preserve">chức </w:t>
      </w:r>
      <w:r>
        <w:rPr>
          <w:spacing w:val="-5"/>
        </w:rPr>
        <w:t xml:space="preserve">của </w:t>
      </w:r>
      <w:r>
        <w:rPr>
          <w:spacing w:val="-6"/>
        </w:rPr>
        <w:t xml:space="preserve">Nhật, </w:t>
      </w:r>
      <w:r>
        <w:rPr>
          <w:spacing w:val="-7"/>
        </w:rPr>
        <w:t xml:space="preserve">Thanh </w:t>
      </w:r>
      <w:r>
        <w:t xml:space="preserve">niên </w:t>
      </w:r>
      <w:r>
        <w:rPr>
          <w:spacing w:val="-4"/>
        </w:rPr>
        <w:t xml:space="preserve">Phạm </w:t>
      </w:r>
      <w:r>
        <w:rPr>
          <w:spacing w:val="-6"/>
        </w:rPr>
        <w:t xml:space="preserve">Ngọc </w:t>
      </w:r>
      <w:r>
        <w:rPr>
          <w:spacing w:val="-4"/>
        </w:rPr>
        <w:t xml:space="preserve">Thạch </w:t>
      </w:r>
      <w:r>
        <w:rPr>
          <w:spacing w:val="-8"/>
        </w:rPr>
        <w:t xml:space="preserve">cũng </w:t>
      </w:r>
      <w:r>
        <w:rPr>
          <w:spacing w:val="-10"/>
        </w:rPr>
        <w:t xml:space="preserve">như </w:t>
      </w:r>
      <w:r>
        <w:rPr>
          <w:spacing w:val="3"/>
        </w:rPr>
        <w:t xml:space="preserve">là </w:t>
      </w:r>
      <w:r>
        <w:rPr>
          <w:spacing w:val="-7"/>
        </w:rPr>
        <w:t xml:space="preserve">Thanh </w:t>
      </w:r>
      <w:r>
        <w:t xml:space="preserve">niên </w:t>
      </w:r>
      <w:r>
        <w:rPr>
          <w:spacing w:val="-4"/>
        </w:rPr>
        <w:t xml:space="preserve">Phan </w:t>
      </w:r>
      <w:r>
        <w:rPr>
          <w:spacing w:val="-8"/>
        </w:rPr>
        <w:t xml:space="preserve">Anh </w:t>
      </w:r>
      <w:r>
        <w:rPr>
          <w:spacing w:val="-4"/>
        </w:rPr>
        <w:t xml:space="preserve">thôi, </w:t>
      </w:r>
      <w:r>
        <w:rPr>
          <w:spacing w:val="-8"/>
        </w:rPr>
        <w:t xml:space="preserve">v.v. </w:t>
      </w:r>
      <w:r>
        <w:t xml:space="preserve">và </w:t>
      </w:r>
      <w:r>
        <w:rPr>
          <w:spacing w:val="-8"/>
        </w:rPr>
        <w:t xml:space="preserve">v.v. </w:t>
      </w:r>
      <w:r>
        <w:t xml:space="preserve">(chưa </w:t>
      </w:r>
      <w:r>
        <w:rPr>
          <w:spacing w:val="-8"/>
        </w:rPr>
        <w:t xml:space="preserve">kể </w:t>
      </w:r>
      <w:r>
        <w:rPr>
          <w:spacing w:val="-9"/>
        </w:rPr>
        <w:t xml:space="preserve">những </w:t>
      </w:r>
      <w:r>
        <w:rPr>
          <w:spacing w:val="-8"/>
        </w:rPr>
        <w:t xml:space="preserve">chuyện </w:t>
      </w:r>
      <w:r>
        <w:rPr>
          <w:spacing w:val="-4"/>
        </w:rPr>
        <w:t xml:space="preserve">dựng đứng </w:t>
      </w:r>
      <w:r>
        <w:rPr>
          <w:spacing w:val="-12"/>
        </w:rPr>
        <w:t xml:space="preserve">mà </w:t>
      </w:r>
      <w:r>
        <w:rPr>
          <w:spacing w:val="-5"/>
        </w:rPr>
        <w:t xml:space="preserve">ta </w:t>
      </w:r>
      <w:r>
        <w:t xml:space="preserve">đã biết). </w:t>
      </w:r>
      <w:r>
        <w:rPr>
          <w:spacing w:val="-7"/>
        </w:rPr>
        <w:t xml:space="preserve">Cho </w:t>
      </w:r>
      <w:r>
        <w:rPr>
          <w:spacing w:val="-8"/>
        </w:rPr>
        <w:t xml:space="preserve">nên, </w:t>
      </w:r>
      <w:r>
        <w:rPr>
          <w:spacing w:val="-4"/>
        </w:rPr>
        <w:t xml:space="preserve">trong </w:t>
      </w:r>
      <w:r>
        <w:t xml:space="preserve">lúc </w:t>
      </w:r>
      <w:r>
        <w:rPr>
          <w:spacing w:val="-5"/>
        </w:rPr>
        <w:t xml:space="preserve">anh </w:t>
      </w:r>
      <w:r>
        <w:rPr>
          <w:spacing w:val="-8"/>
        </w:rPr>
        <w:t xml:space="preserve">Việt </w:t>
      </w:r>
      <w:r>
        <w:rPr>
          <w:spacing w:val="-12"/>
        </w:rPr>
        <w:t xml:space="preserve">nghe </w:t>
      </w:r>
      <w:r>
        <w:rPr>
          <w:spacing w:val="-6"/>
        </w:rPr>
        <w:t xml:space="preserve">theo </w:t>
      </w:r>
      <w:r>
        <w:rPr>
          <w:spacing w:val="4"/>
        </w:rPr>
        <w:t xml:space="preserve">lời </w:t>
      </w:r>
      <w:r>
        <w:rPr>
          <w:spacing w:val="-5"/>
        </w:rPr>
        <w:t xml:space="preserve">của </w:t>
      </w:r>
      <w:r>
        <w:t xml:space="preserve">Giải </w:t>
      </w:r>
      <w:r>
        <w:rPr>
          <w:spacing w:val="-8"/>
        </w:rPr>
        <w:t xml:space="preserve">Phóng, </w:t>
      </w:r>
      <w:r>
        <w:t xml:space="preserve">đặt </w:t>
      </w:r>
      <w:r>
        <w:rPr>
          <w:spacing w:val="-3"/>
        </w:rPr>
        <w:t xml:space="preserve">lòng </w:t>
      </w:r>
      <w:r>
        <w:t xml:space="preserve">tin vào </w:t>
      </w:r>
      <w:r>
        <w:rPr>
          <w:spacing w:val="-3"/>
        </w:rPr>
        <w:t xml:space="preserve">Hoà </w:t>
      </w:r>
      <w:r>
        <w:t xml:space="preserve">Hảo </w:t>
      </w:r>
      <w:r>
        <w:rPr>
          <w:spacing w:val="-12"/>
        </w:rPr>
        <w:t xml:space="preserve">mà </w:t>
      </w:r>
      <w:r>
        <w:rPr>
          <w:spacing w:val="-5"/>
        </w:rPr>
        <w:t xml:space="preserve">phe </w:t>
      </w:r>
      <w:r>
        <w:t xml:space="preserve">Giải </w:t>
      </w:r>
      <w:r>
        <w:rPr>
          <w:spacing w:val="-7"/>
        </w:rPr>
        <w:t xml:space="preserve">Phóng </w:t>
      </w:r>
      <w:r>
        <w:rPr>
          <w:spacing w:val="-4"/>
        </w:rPr>
        <w:t xml:space="preserve">bênh </w:t>
      </w:r>
      <w:r>
        <w:rPr>
          <w:spacing w:val="3"/>
        </w:rPr>
        <w:t xml:space="preserve">là </w:t>
      </w:r>
      <w:r>
        <w:rPr>
          <w:spacing w:val="-8"/>
        </w:rPr>
        <w:t xml:space="preserve">Việt </w:t>
      </w:r>
      <w:r>
        <w:rPr>
          <w:spacing w:val="-6"/>
        </w:rPr>
        <w:t xml:space="preserve">Minh </w:t>
      </w:r>
      <w:r>
        <w:rPr>
          <w:spacing w:val="-4"/>
        </w:rPr>
        <w:t xml:space="preserve">“cũ” </w:t>
      </w:r>
      <w:r>
        <w:rPr>
          <w:spacing w:val="-8"/>
        </w:rPr>
        <w:t xml:space="preserve">thì </w:t>
      </w:r>
      <w:r>
        <w:rPr>
          <w:spacing w:val="-5"/>
        </w:rPr>
        <w:t xml:space="preserve">anh </w:t>
      </w:r>
      <w:r>
        <w:rPr>
          <w:spacing w:val="2"/>
        </w:rPr>
        <w:t xml:space="preserve">lại </w:t>
      </w:r>
      <w:r>
        <w:rPr>
          <w:spacing w:val="-6"/>
        </w:rPr>
        <w:t xml:space="preserve">quyết </w:t>
      </w:r>
      <w:r>
        <w:rPr>
          <w:spacing w:val="-3"/>
        </w:rPr>
        <w:t xml:space="preserve">định </w:t>
      </w:r>
      <w:r>
        <w:t xml:space="preserve">giải </w:t>
      </w:r>
      <w:r>
        <w:rPr>
          <w:spacing w:val="-3"/>
        </w:rPr>
        <w:t xml:space="preserve">tán </w:t>
      </w:r>
      <w:r>
        <w:rPr>
          <w:spacing w:val="-7"/>
        </w:rPr>
        <w:t xml:space="preserve">Thanh </w:t>
      </w:r>
      <w:r>
        <w:t xml:space="preserve">niên </w:t>
      </w:r>
      <w:r>
        <w:rPr>
          <w:spacing w:val="-3"/>
        </w:rPr>
        <w:t xml:space="preserve">Tiền </w:t>
      </w:r>
      <w:r>
        <w:rPr>
          <w:spacing w:val="-6"/>
        </w:rPr>
        <w:t xml:space="preserve">phong </w:t>
      </w:r>
      <w:r>
        <w:t xml:space="preserve">(để rồi cá </w:t>
      </w:r>
      <w:r>
        <w:rPr>
          <w:spacing w:val="-8"/>
        </w:rPr>
        <w:t xml:space="preserve">nhân </w:t>
      </w:r>
      <w:r>
        <w:rPr>
          <w:spacing w:val="-5"/>
        </w:rPr>
        <w:t xml:space="preserve">người </w:t>
      </w:r>
      <w:r>
        <w:rPr>
          <w:spacing w:val="-7"/>
        </w:rPr>
        <w:t xml:space="preserve">Thanh </w:t>
      </w:r>
      <w:r>
        <w:t xml:space="preserve">niên </w:t>
      </w:r>
      <w:r>
        <w:rPr>
          <w:spacing w:val="-3"/>
        </w:rPr>
        <w:t xml:space="preserve">Tiền </w:t>
      </w:r>
      <w:r>
        <w:rPr>
          <w:spacing w:val="-6"/>
        </w:rPr>
        <w:t xml:space="preserve">phong </w:t>
      </w:r>
      <w:r>
        <w:rPr>
          <w:spacing w:val="-5"/>
        </w:rPr>
        <w:t xml:space="preserve">nào </w:t>
      </w:r>
      <w:r>
        <w:t xml:space="preserve">có tiêu </w:t>
      </w:r>
      <w:r>
        <w:rPr>
          <w:spacing w:val="-6"/>
        </w:rPr>
        <w:t xml:space="preserve">chuẩn </w:t>
      </w:r>
      <w:r>
        <w:t xml:space="preserve">sẽ được đưa vào </w:t>
      </w:r>
      <w:r>
        <w:rPr>
          <w:spacing w:val="-7"/>
        </w:rPr>
        <w:t xml:space="preserve">Thanh </w:t>
      </w:r>
      <w:r>
        <w:t>niên cứu quốc).</w:t>
      </w:r>
    </w:p>
    <w:p w:rsidR="002A5536" w:rsidRDefault="002A5536">
      <w:pPr>
        <w:pStyle w:val="BodyText"/>
        <w:ind w:left="0"/>
        <w:rPr>
          <w:sz w:val="26"/>
        </w:rPr>
      </w:pPr>
    </w:p>
    <w:p w:rsidR="002A5536" w:rsidRDefault="00BE1DD8">
      <w:pPr>
        <w:pStyle w:val="BodyText"/>
        <w:spacing w:before="0"/>
        <w:ind w:right="98"/>
      </w:pPr>
      <w:r>
        <w:rPr>
          <w:spacing w:val="-8"/>
        </w:rPr>
        <w:t xml:space="preserve">Quyết </w:t>
      </w:r>
      <w:r>
        <w:rPr>
          <w:spacing w:val="-3"/>
        </w:rPr>
        <w:t xml:space="preserve">định </w:t>
      </w:r>
      <w:r>
        <w:rPr>
          <w:spacing w:val="-5"/>
        </w:rPr>
        <w:t xml:space="preserve">của </w:t>
      </w:r>
      <w:r>
        <w:rPr>
          <w:spacing w:val="-8"/>
        </w:rPr>
        <w:t xml:space="preserve">Việt </w:t>
      </w:r>
      <w:r>
        <w:rPr>
          <w:spacing w:val="-5"/>
        </w:rPr>
        <w:t xml:space="preserve">gây </w:t>
      </w:r>
      <w:r>
        <w:rPr>
          <w:spacing w:val="2"/>
        </w:rPr>
        <w:t xml:space="preserve">ra </w:t>
      </w:r>
      <w:r>
        <w:rPr>
          <w:spacing w:val="-8"/>
        </w:rPr>
        <w:t xml:space="preserve">một </w:t>
      </w:r>
      <w:r>
        <w:rPr>
          <w:spacing w:val="2"/>
        </w:rPr>
        <w:t xml:space="preserve">làn </w:t>
      </w:r>
      <w:r>
        <w:rPr>
          <w:spacing w:val="-3"/>
        </w:rPr>
        <w:t xml:space="preserve">sóng </w:t>
      </w:r>
      <w:r>
        <w:t xml:space="preserve">căm </w:t>
      </w:r>
      <w:r>
        <w:rPr>
          <w:spacing w:val="-6"/>
        </w:rPr>
        <w:t xml:space="preserve">phẫn, </w:t>
      </w:r>
      <w:r>
        <w:rPr>
          <w:spacing w:val="-4"/>
        </w:rPr>
        <w:t xml:space="preserve">buồn </w:t>
      </w:r>
      <w:r>
        <w:t xml:space="preserve">bã </w:t>
      </w:r>
      <w:r>
        <w:rPr>
          <w:spacing w:val="-4"/>
        </w:rPr>
        <w:t xml:space="preserve">chán </w:t>
      </w:r>
      <w:r>
        <w:rPr>
          <w:spacing w:val="-5"/>
        </w:rPr>
        <w:t xml:space="preserve">nản nữa </w:t>
      </w:r>
      <w:r>
        <w:rPr>
          <w:spacing w:val="-4"/>
        </w:rPr>
        <w:t xml:space="preserve">trong </w:t>
      </w:r>
      <w:r>
        <w:rPr>
          <w:spacing w:val="-5"/>
        </w:rPr>
        <w:t xml:space="preserve">tổ </w:t>
      </w:r>
      <w:r>
        <w:rPr>
          <w:spacing w:val="-3"/>
        </w:rPr>
        <w:t xml:space="preserve">chức </w:t>
      </w:r>
      <w:r>
        <w:rPr>
          <w:spacing w:val="-7"/>
        </w:rPr>
        <w:t xml:space="preserve">Thanh </w:t>
      </w:r>
      <w:r>
        <w:t xml:space="preserve">niên </w:t>
      </w:r>
      <w:r>
        <w:rPr>
          <w:spacing w:val="-3"/>
        </w:rPr>
        <w:t>Tiền</w:t>
      </w:r>
      <w:r>
        <w:rPr>
          <w:spacing w:val="-18"/>
        </w:rPr>
        <w:t xml:space="preserve"> </w:t>
      </w:r>
      <w:r>
        <w:rPr>
          <w:spacing w:val="-6"/>
        </w:rPr>
        <w:t>phong</w:t>
      </w:r>
      <w:r>
        <w:rPr>
          <w:spacing w:val="-17"/>
        </w:rPr>
        <w:t xml:space="preserve"> </w:t>
      </w:r>
      <w:r>
        <w:t>toàn</w:t>
      </w:r>
      <w:r>
        <w:rPr>
          <w:spacing w:val="-18"/>
        </w:rPr>
        <w:t xml:space="preserve"> </w:t>
      </w:r>
      <w:r>
        <w:t>Nam</w:t>
      </w:r>
      <w:r>
        <w:rPr>
          <w:spacing w:val="-25"/>
        </w:rPr>
        <w:t xml:space="preserve"> </w:t>
      </w:r>
      <w:r>
        <w:t>Bộ;</w:t>
      </w:r>
      <w:r>
        <w:rPr>
          <w:spacing w:val="-11"/>
        </w:rPr>
        <w:t xml:space="preserve"> </w:t>
      </w:r>
      <w:r>
        <w:t>toàn</w:t>
      </w:r>
      <w:r>
        <w:rPr>
          <w:spacing w:val="-17"/>
        </w:rPr>
        <w:t xml:space="preserve"> </w:t>
      </w:r>
      <w:r>
        <w:t>Nam</w:t>
      </w:r>
      <w:r>
        <w:rPr>
          <w:spacing w:val="-25"/>
        </w:rPr>
        <w:t xml:space="preserve"> </w:t>
      </w:r>
      <w:r>
        <w:rPr>
          <w:spacing w:val="-3"/>
        </w:rPr>
        <w:t xml:space="preserve">Bộ </w:t>
      </w:r>
      <w:r>
        <w:rPr>
          <w:spacing w:val="-10"/>
        </w:rPr>
        <w:t>khi</w:t>
      </w:r>
      <w:r>
        <w:rPr>
          <w:spacing w:val="4"/>
        </w:rPr>
        <w:t xml:space="preserve"> </w:t>
      </w:r>
      <w:r>
        <w:t>ấy</w:t>
      </w:r>
      <w:r>
        <w:rPr>
          <w:spacing w:val="-17"/>
        </w:rPr>
        <w:t xml:space="preserve"> </w:t>
      </w:r>
      <w:r>
        <w:t>có</w:t>
      </w:r>
      <w:r>
        <w:rPr>
          <w:spacing w:val="-3"/>
        </w:rPr>
        <w:t xml:space="preserve"> hơn</w:t>
      </w:r>
      <w:r>
        <w:rPr>
          <w:spacing w:val="-17"/>
        </w:rPr>
        <w:t xml:space="preserve"> </w:t>
      </w:r>
      <w:r>
        <w:rPr>
          <w:spacing w:val="-8"/>
        </w:rPr>
        <w:t>một</w:t>
      </w:r>
      <w:r>
        <w:rPr>
          <w:spacing w:val="-11"/>
        </w:rPr>
        <w:t xml:space="preserve"> </w:t>
      </w:r>
      <w:r>
        <w:t>triệu</w:t>
      </w:r>
      <w:r>
        <w:rPr>
          <w:spacing w:val="-17"/>
        </w:rPr>
        <w:t xml:space="preserve"> </w:t>
      </w:r>
      <w:r>
        <w:t>đoàn</w:t>
      </w:r>
      <w:r>
        <w:rPr>
          <w:spacing w:val="-18"/>
        </w:rPr>
        <w:t xml:space="preserve"> </w:t>
      </w:r>
      <w:r>
        <w:t>viên</w:t>
      </w:r>
      <w:r>
        <w:rPr>
          <w:spacing w:val="-17"/>
        </w:rPr>
        <w:t xml:space="preserve"> </w:t>
      </w:r>
      <w:r>
        <w:rPr>
          <w:spacing w:val="-7"/>
        </w:rPr>
        <w:t>Thanh</w:t>
      </w:r>
      <w:r>
        <w:rPr>
          <w:spacing w:val="-18"/>
        </w:rPr>
        <w:t xml:space="preserve"> </w:t>
      </w:r>
      <w:r>
        <w:t>niên</w:t>
      </w:r>
      <w:r>
        <w:rPr>
          <w:spacing w:val="-17"/>
        </w:rPr>
        <w:t xml:space="preserve"> </w:t>
      </w:r>
      <w:r>
        <w:rPr>
          <w:spacing w:val="-3"/>
        </w:rPr>
        <w:t>Tiền</w:t>
      </w:r>
      <w:r>
        <w:rPr>
          <w:spacing w:val="-17"/>
        </w:rPr>
        <w:t xml:space="preserve"> </w:t>
      </w:r>
      <w:r>
        <w:rPr>
          <w:spacing w:val="-8"/>
        </w:rPr>
        <w:t>phong.</w:t>
      </w:r>
      <w:r>
        <w:rPr>
          <w:spacing w:val="-3"/>
        </w:rPr>
        <w:t xml:space="preserve"> </w:t>
      </w:r>
      <w:r>
        <w:t xml:space="preserve">Cái </w:t>
      </w:r>
      <w:r>
        <w:rPr>
          <w:spacing w:val="-5"/>
        </w:rPr>
        <w:t xml:space="preserve">anh </w:t>
      </w:r>
      <w:r>
        <w:rPr>
          <w:spacing w:val="-4"/>
        </w:rPr>
        <w:t xml:space="preserve">buồn </w:t>
      </w:r>
      <w:r>
        <w:t xml:space="preserve">bã, căm </w:t>
      </w:r>
      <w:r>
        <w:rPr>
          <w:spacing w:val="-4"/>
        </w:rPr>
        <w:t xml:space="preserve">phẫn </w:t>
      </w:r>
      <w:r>
        <w:rPr>
          <w:spacing w:val="-8"/>
        </w:rPr>
        <w:t xml:space="preserve">nhất </w:t>
      </w:r>
      <w:r>
        <w:t xml:space="preserve">có </w:t>
      </w:r>
      <w:r>
        <w:rPr>
          <w:spacing w:val="3"/>
        </w:rPr>
        <w:t xml:space="preserve">lẽ là </w:t>
      </w:r>
      <w:r>
        <w:rPr>
          <w:spacing w:val="-4"/>
        </w:rPr>
        <w:t xml:space="preserve">Phạm </w:t>
      </w:r>
      <w:r>
        <w:rPr>
          <w:spacing w:val="-6"/>
        </w:rPr>
        <w:t xml:space="preserve">Ngọc Thạch. </w:t>
      </w:r>
      <w:r>
        <w:t xml:space="preserve">Còn tôi, </w:t>
      </w:r>
      <w:r>
        <w:rPr>
          <w:spacing w:val="-8"/>
        </w:rPr>
        <w:t xml:space="preserve">thì </w:t>
      </w:r>
      <w:r>
        <w:rPr>
          <w:spacing w:val="3"/>
        </w:rPr>
        <w:t xml:space="preserve">lẽ </w:t>
      </w:r>
      <w:r>
        <w:t xml:space="preserve">cố </w:t>
      </w:r>
      <w:r>
        <w:rPr>
          <w:spacing w:val="-5"/>
        </w:rPr>
        <w:t xml:space="preserve">nhiên </w:t>
      </w:r>
      <w:r>
        <w:rPr>
          <w:spacing w:val="3"/>
        </w:rPr>
        <w:t xml:space="preserve">là </w:t>
      </w:r>
      <w:r>
        <w:rPr>
          <w:spacing w:val="-3"/>
        </w:rPr>
        <w:t xml:space="preserve">tôi </w:t>
      </w:r>
      <w:r>
        <w:rPr>
          <w:spacing w:val="-9"/>
        </w:rPr>
        <w:t xml:space="preserve">không </w:t>
      </w:r>
      <w:r>
        <w:rPr>
          <w:spacing w:val="-3"/>
        </w:rPr>
        <w:t xml:space="preserve">tán </w:t>
      </w:r>
      <w:r>
        <w:rPr>
          <w:spacing w:val="-8"/>
        </w:rPr>
        <w:t xml:space="preserve">thành </w:t>
      </w:r>
      <w:r>
        <w:t xml:space="preserve">giải </w:t>
      </w:r>
      <w:r>
        <w:rPr>
          <w:spacing w:val="-3"/>
        </w:rPr>
        <w:t xml:space="preserve">tán </w:t>
      </w:r>
      <w:r>
        <w:rPr>
          <w:spacing w:val="-7"/>
        </w:rPr>
        <w:t xml:space="preserve">Thanh </w:t>
      </w:r>
      <w:r>
        <w:t xml:space="preserve">niên </w:t>
      </w:r>
      <w:r>
        <w:rPr>
          <w:spacing w:val="-3"/>
        </w:rPr>
        <w:t xml:space="preserve">Tiền </w:t>
      </w:r>
      <w:r>
        <w:rPr>
          <w:spacing w:val="-8"/>
        </w:rPr>
        <w:t xml:space="preserve">phong, </w:t>
      </w:r>
      <w:r>
        <w:rPr>
          <w:spacing w:val="-3"/>
        </w:rPr>
        <w:t xml:space="preserve">tôi </w:t>
      </w:r>
      <w:r>
        <w:rPr>
          <w:spacing w:val="-5"/>
        </w:rPr>
        <w:t xml:space="preserve">cho </w:t>
      </w:r>
      <w:r>
        <w:rPr>
          <w:spacing w:val="-3"/>
        </w:rPr>
        <w:t xml:space="preserve">rằng </w:t>
      </w:r>
      <w:r>
        <w:t xml:space="preserve">cứ </w:t>
      </w:r>
      <w:r>
        <w:rPr>
          <w:spacing w:val="-5"/>
        </w:rPr>
        <w:t xml:space="preserve">tổ </w:t>
      </w:r>
      <w:r>
        <w:rPr>
          <w:spacing w:val="-3"/>
        </w:rPr>
        <w:t xml:space="preserve">chức </w:t>
      </w:r>
      <w:r>
        <w:t xml:space="preserve">và </w:t>
      </w:r>
      <w:r>
        <w:rPr>
          <w:spacing w:val="-4"/>
        </w:rPr>
        <w:t xml:space="preserve">phát </w:t>
      </w:r>
      <w:r>
        <w:t xml:space="preserve">triển </w:t>
      </w:r>
      <w:r>
        <w:rPr>
          <w:spacing w:val="-7"/>
        </w:rPr>
        <w:t xml:space="preserve">Thanh </w:t>
      </w:r>
      <w:r>
        <w:t xml:space="preserve">niên cứu </w:t>
      </w:r>
      <w:r>
        <w:rPr>
          <w:spacing w:val="-4"/>
        </w:rPr>
        <w:t xml:space="preserve">quốc </w:t>
      </w:r>
      <w:r>
        <w:t xml:space="preserve">đi, còn </w:t>
      </w:r>
      <w:r>
        <w:rPr>
          <w:spacing w:val="-7"/>
        </w:rPr>
        <w:t xml:space="preserve">Thanh </w:t>
      </w:r>
      <w:r>
        <w:t xml:space="preserve">niên </w:t>
      </w:r>
      <w:r>
        <w:rPr>
          <w:spacing w:val="-3"/>
        </w:rPr>
        <w:t xml:space="preserve">Tiền </w:t>
      </w:r>
      <w:r>
        <w:rPr>
          <w:spacing w:val="-6"/>
        </w:rPr>
        <w:t xml:space="preserve">phong </w:t>
      </w:r>
      <w:r>
        <w:rPr>
          <w:spacing w:val="-8"/>
        </w:rPr>
        <w:t xml:space="preserve">thì </w:t>
      </w:r>
      <w:r>
        <w:t xml:space="preserve">cứ </w:t>
      </w:r>
      <w:r>
        <w:rPr>
          <w:spacing w:val="-3"/>
        </w:rPr>
        <w:t xml:space="preserve">giữ </w:t>
      </w:r>
      <w:r>
        <w:rPr>
          <w:spacing w:val="2"/>
        </w:rPr>
        <w:t xml:space="preserve">lại </w:t>
      </w:r>
      <w:r>
        <w:t xml:space="preserve">đó </w:t>
      </w:r>
      <w:r>
        <w:rPr>
          <w:spacing w:val="2"/>
        </w:rPr>
        <w:t xml:space="preserve">làm </w:t>
      </w:r>
      <w:r>
        <w:rPr>
          <w:spacing w:val="-10"/>
        </w:rPr>
        <w:t xml:space="preserve">như </w:t>
      </w:r>
      <w:r>
        <w:rPr>
          <w:spacing w:val="-8"/>
        </w:rPr>
        <w:t xml:space="preserve">một </w:t>
      </w:r>
      <w:r>
        <w:rPr>
          <w:spacing w:val="-4"/>
        </w:rPr>
        <w:t xml:space="preserve">Mặt </w:t>
      </w:r>
      <w:r>
        <w:t xml:space="preserve">trận </w:t>
      </w:r>
      <w:r>
        <w:rPr>
          <w:spacing w:val="-8"/>
        </w:rPr>
        <w:t xml:space="preserve">thanh </w:t>
      </w:r>
      <w:r>
        <w:rPr>
          <w:spacing w:val="-5"/>
        </w:rPr>
        <w:t xml:space="preserve">niên, ta </w:t>
      </w:r>
      <w:r>
        <w:t xml:space="preserve">có </w:t>
      </w:r>
      <w:r>
        <w:rPr>
          <w:spacing w:val="-8"/>
        </w:rPr>
        <w:t xml:space="preserve">thể </w:t>
      </w:r>
      <w:r>
        <w:rPr>
          <w:spacing w:val="2"/>
        </w:rPr>
        <w:t xml:space="preserve">lấy </w:t>
      </w:r>
      <w:r>
        <w:rPr>
          <w:spacing w:val="-7"/>
        </w:rPr>
        <w:t xml:space="preserve">Thanh </w:t>
      </w:r>
      <w:r>
        <w:t xml:space="preserve">niên cứu </w:t>
      </w:r>
      <w:r>
        <w:rPr>
          <w:spacing w:val="-4"/>
        </w:rPr>
        <w:t xml:space="preserve">quốc </w:t>
      </w:r>
      <w:r>
        <w:rPr>
          <w:spacing w:val="2"/>
        </w:rPr>
        <w:t xml:space="preserve">làm </w:t>
      </w:r>
      <w:r>
        <w:t xml:space="preserve">đoàn và lãnh đạo </w:t>
      </w:r>
      <w:r>
        <w:rPr>
          <w:spacing w:val="-7"/>
        </w:rPr>
        <w:t xml:space="preserve">Thanh </w:t>
      </w:r>
      <w:r>
        <w:t xml:space="preserve">niên </w:t>
      </w:r>
      <w:r>
        <w:rPr>
          <w:spacing w:val="-3"/>
        </w:rPr>
        <w:t xml:space="preserve">Tiền </w:t>
      </w:r>
      <w:r>
        <w:rPr>
          <w:spacing w:val="-8"/>
        </w:rPr>
        <w:t xml:space="preserve">phong, </w:t>
      </w:r>
      <w:r>
        <w:t xml:space="preserve">đến </w:t>
      </w:r>
      <w:r>
        <w:rPr>
          <w:spacing w:val="-10"/>
        </w:rPr>
        <w:t xml:space="preserve">khi </w:t>
      </w:r>
      <w:r>
        <w:rPr>
          <w:spacing w:val="-5"/>
        </w:rPr>
        <w:t xml:space="preserve">nào </w:t>
      </w:r>
      <w:r>
        <w:rPr>
          <w:spacing w:val="-7"/>
        </w:rPr>
        <w:t xml:space="preserve">Thanh </w:t>
      </w:r>
      <w:r>
        <w:t xml:space="preserve">niên </w:t>
      </w:r>
      <w:r>
        <w:rPr>
          <w:spacing w:val="-3"/>
        </w:rPr>
        <w:t xml:space="preserve">Tiền </w:t>
      </w:r>
      <w:r>
        <w:rPr>
          <w:spacing w:val="-6"/>
        </w:rPr>
        <w:t xml:space="preserve">phong </w:t>
      </w:r>
      <w:r>
        <w:rPr>
          <w:spacing w:val="-5"/>
        </w:rPr>
        <w:t xml:space="preserve">hết nhiệm vụ, hết </w:t>
      </w:r>
      <w:r>
        <w:rPr>
          <w:spacing w:val="-3"/>
        </w:rPr>
        <w:t xml:space="preserve">tác </w:t>
      </w:r>
      <w:r>
        <w:rPr>
          <w:spacing w:val="-8"/>
        </w:rPr>
        <w:t xml:space="preserve">dụng thì nó </w:t>
      </w:r>
      <w:r>
        <w:rPr>
          <w:spacing w:val="-5"/>
        </w:rPr>
        <w:t xml:space="preserve">chết, chớ </w:t>
      </w:r>
      <w:r>
        <w:t xml:space="preserve">việc </w:t>
      </w:r>
      <w:r>
        <w:rPr>
          <w:spacing w:val="-8"/>
        </w:rPr>
        <w:t xml:space="preserve">gì </w:t>
      </w:r>
      <w:r>
        <w:rPr>
          <w:spacing w:val="-12"/>
        </w:rPr>
        <w:t xml:space="preserve">mà </w:t>
      </w:r>
      <w:r>
        <w:rPr>
          <w:spacing w:val="-4"/>
        </w:rPr>
        <w:t xml:space="preserve">phải </w:t>
      </w:r>
      <w:r>
        <w:t xml:space="preserve">giải </w:t>
      </w:r>
      <w:r>
        <w:rPr>
          <w:spacing w:val="-3"/>
        </w:rPr>
        <w:t xml:space="preserve">tán </w:t>
      </w:r>
      <w:r>
        <w:rPr>
          <w:spacing w:val="-8"/>
        </w:rPr>
        <w:t xml:space="preserve">một </w:t>
      </w:r>
      <w:r>
        <w:t xml:space="preserve">đoàn </w:t>
      </w:r>
      <w:r>
        <w:rPr>
          <w:spacing w:val="-8"/>
        </w:rPr>
        <w:t xml:space="preserve">thể </w:t>
      </w:r>
      <w:r>
        <w:rPr>
          <w:spacing w:val="-4"/>
        </w:rPr>
        <w:t xml:space="preserve">quần </w:t>
      </w:r>
      <w:r>
        <w:rPr>
          <w:spacing w:val="-6"/>
        </w:rPr>
        <w:t xml:space="preserve">chúng </w:t>
      </w:r>
      <w:r>
        <w:t xml:space="preserve">rất </w:t>
      </w:r>
      <w:r>
        <w:rPr>
          <w:spacing w:val="4"/>
        </w:rPr>
        <w:t xml:space="preserve">lớn </w:t>
      </w:r>
      <w:r>
        <w:t xml:space="preserve">do </w:t>
      </w:r>
      <w:r>
        <w:rPr>
          <w:spacing w:val="-6"/>
        </w:rPr>
        <w:t xml:space="preserve">Đảng </w:t>
      </w:r>
      <w:r>
        <w:rPr>
          <w:spacing w:val="2"/>
        </w:rPr>
        <w:t xml:space="preserve">lập </w:t>
      </w:r>
      <w:r>
        <w:t xml:space="preserve">ra, </w:t>
      </w:r>
      <w:r>
        <w:rPr>
          <w:spacing w:val="-8"/>
        </w:rPr>
        <w:t xml:space="preserve">một </w:t>
      </w:r>
      <w:r>
        <w:t xml:space="preserve">đoàn </w:t>
      </w:r>
      <w:r>
        <w:rPr>
          <w:spacing w:val="-8"/>
        </w:rPr>
        <w:t xml:space="preserve">thể </w:t>
      </w:r>
      <w:r>
        <w:t xml:space="preserve">có vai trò </w:t>
      </w:r>
      <w:r>
        <w:rPr>
          <w:spacing w:val="-4"/>
        </w:rPr>
        <w:t xml:space="preserve">quan trọng </w:t>
      </w:r>
      <w:r>
        <w:t xml:space="preserve">trước, </w:t>
      </w:r>
      <w:r>
        <w:rPr>
          <w:spacing w:val="-4"/>
        </w:rPr>
        <w:t xml:space="preserve">trong </w:t>
      </w:r>
      <w:r>
        <w:t xml:space="preserve">và sau </w:t>
      </w:r>
      <w:r>
        <w:rPr>
          <w:spacing w:val="-6"/>
        </w:rPr>
        <w:t xml:space="preserve">khởi </w:t>
      </w:r>
      <w:r>
        <w:rPr>
          <w:spacing w:val="-8"/>
        </w:rPr>
        <w:t xml:space="preserve">nghĩa tháng </w:t>
      </w:r>
      <w:r>
        <w:rPr>
          <w:spacing w:val="-7"/>
        </w:rPr>
        <w:t xml:space="preserve">Tám? </w:t>
      </w:r>
      <w:r>
        <w:t xml:space="preserve">Giải </w:t>
      </w:r>
      <w:r>
        <w:rPr>
          <w:spacing w:val="-3"/>
        </w:rPr>
        <w:t xml:space="preserve">tán </w:t>
      </w:r>
      <w:r>
        <w:rPr>
          <w:spacing w:val="-7"/>
        </w:rPr>
        <w:t xml:space="preserve">Thanh </w:t>
      </w:r>
      <w:r>
        <w:t>niên</w:t>
      </w:r>
      <w:r>
        <w:rPr>
          <w:spacing w:val="-52"/>
        </w:rPr>
        <w:t xml:space="preserve"> </w:t>
      </w:r>
      <w:r>
        <w:rPr>
          <w:spacing w:val="-3"/>
        </w:rPr>
        <w:t xml:space="preserve">Tiền </w:t>
      </w:r>
      <w:r>
        <w:rPr>
          <w:spacing w:val="-6"/>
        </w:rPr>
        <w:t xml:space="preserve">phong </w:t>
      </w:r>
      <w:r>
        <w:t xml:space="preserve">có hại, </w:t>
      </w:r>
      <w:r>
        <w:rPr>
          <w:spacing w:val="-9"/>
        </w:rPr>
        <w:t xml:space="preserve">không </w:t>
      </w:r>
      <w:r>
        <w:t xml:space="preserve">có </w:t>
      </w:r>
      <w:r>
        <w:rPr>
          <w:spacing w:val="4"/>
        </w:rPr>
        <w:t xml:space="preserve">lợi. </w:t>
      </w:r>
      <w:r>
        <w:rPr>
          <w:spacing w:val="-8"/>
        </w:rPr>
        <w:t xml:space="preserve">Anh Việt </w:t>
      </w:r>
      <w:r>
        <w:rPr>
          <w:spacing w:val="-9"/>
        </w:rPr>
        <w:t xml:space="preserve">không nghe. </w:t>
      </w:r>
      <w:r>
        <w:rPr>
          <w:spacing w:val="-8"/>
        </w:rPr>
        <w:t xml:space="preserve">Quyết </w:t>
      </w:r>
      <w:r>
        <w:rPr>
          <w:spacing w:val="-3"/>
        </w:rPr>
        <w:t xml:space="preserve">định </w:t>
      </w:r>
      <w:r>
        <w:t xml:space="preserve">giải </w:t>
      </w:r>
      <w:r>
        <w:rPr>
          <w:spacing w:val="-3"/>
        </w:rPr>
        <w:t xml:space="preserve">tán </w:t>
      </w:r>
      <w:r>
        <w:rPr>
          <w:spacing w:val="-4"/>
        </w:rPr>
        <w:t xml:space="preserve">phải </w:t>
      </w:r>
      <w:r>
        <w:t xml:space="preserve">được </w:t>
      </w:r>
      <w:r>
        <w:rPr>
          <w:spacing w:val="-8"/>
        </w:rPr>
        <w:t xml:space="preserve">thi hành ngay </w:t>
      </w:r>
      <w:r>
        <w:rPr>
          <w:spacing w:val="-9"/>
        </w:rPr>
        <w:t xml:space="preserve">không </w:t>
      </w:r>
      <w:r>
        <w:rPr>
          <w:spacing w:val="-4"/>
        </w:rPr>
        <w:t>chậm</w:t>
      </w:r>
      <w:r>
        <w:rPr>
          <w:spacing w:val="-24"/>
        </w:rPr>
        <w:t xml:space="preserve"> </w:t>
      </w:r>
      <w:r>
        <w:t>trễ.</w:t>
      </w:r>
    </w:p>
    <w:p w:rsidR="002A5536" w:rsidRDefault="002A5536">
      <w:pPr>
        <w:pStyle w:val="BodyText"/>
        <w:ind w:left="0"/>
        <w:rPr>
          <w:sz w:val="26"/>
        </w:rPr>
      </w:pPr>
    </w:p>
    <w:p w:rsidR="002A5536" w:rsidRDefault="00BE1DD8">
      <w:pPr>
        <w:pStyle w:val="BodyText"/>
        <w:spacing w:before="0"/>
      </w:pPr>
      <w:r>
        <w:rPr>
          <w:spacing w:val="-4"/>
        </w:rPr>
        <w:t xml:space="preserve">Phải </w:t>
      </w:r>
      <w:r>
        <w:t xml:space="preserve">triệu </w:t>
      </w:r>
      <w:r>
        <w:rPr>
          <w:spacing w:val="-3"/>
        </w:rPr>
        <w:t xml:space="preserve">tập </w:t>
      </w:r>
      <w:r>
        <w:rPr>
          <w:spacing w:val="-8"/>
        </w:rPr>
        <w:t xml:space="preserve">một </w:t>
      </w:r>
      <w:r>
        <w:rPr>
          <w:spacing w:val="-4"/>
        </w:rPr>
        <w:t xml:space="preserve">cuộc </w:t>
      </w:r>
      <w:r>
        <w:rPr>
          <w:spacing w:val="-5"/>
        </w:rPr>
        <w:t xml:space="preserve">hội </w:t>
      </w:r>
      <w:r>
        <w:rPr>
          <w:spacing w:val="-12"/>
        </w:rPr>
        <w:t xml:space="preserve">nghị </w:t>
      </w:r>
      <w:r>
        <w:t xml:space="preserve">đại biểu </w:t>
      </w:r>
      <w:r>
        <w:rPr>
          <w:spacing w:val="4"/>
        </w:rPr>
        <w:t xml:space="preserve">lớn </w:t>
      </w:r>
      <w:r>
        <w:rPr>
          <w:spacing w:val="-5"/>
        </w:rPr>
        <w:t xml:space="preserve">của </w:t>
      </w:r>
      <w:r>
        <w:rPr>
          <w:spacing w:val="-7"/>
        </w:rPr>
        <w:t xml:space="preserve">Thanh </w:t>
      </w:r>
      <w:r>
        <w:t xml:space="preserve">niên </w:t>
      </w:r>
      <w:r>
        <w:rPr>
          <w:spacing w:val="-3"/>
        </w:rPr>
        <w:t xml:space="preserve">Tiền </w:t>
      </w:r>
      <w:r>
        <w:rPr>
          <w:spacing w:val="-6"/>
        </w:rPr>
        <w:t xml:space="preserve">phong </w:t>
      </w:r>
      <w:r>
        <w:t xml:space="preserve">Sài </w:t>
      </w:r>
      <w:r>
        <w:rPr>
          <w:spacing w:val="-3"/>
        </w:rPr>
        <w:t xml:space="preserve">Gòn </w:t>
      </w:r>
      <w:r>
        <w:t xml:space="preserve">và các </w:t>
      </w:r>
      <w:r>
        <w:rPr>
          <w:spacing w:val="-7"/>
        </w:rPr>
        <w:t xml:space="preserve">tỉnh. </w:t>
      </w:r>
      <w:r>
        <w:t xml:space="preserve">Hơn 500 </w:t>
      </w:r>
      <w:r>
        <w:rPr>
          <w:spacing w:val="-5"/>
        </w:rPr>
        <w:t xml:space="preserve">người </w:t>
      </w:r>
      <w:r>
        <w:t xml:space="preserve">dự </w:t>
      </w:r>
      <w:r>
        <w:rPr>
          <w:spacing w:val="-5"/>
        </w:rPr>
        <w:t xml:space="preserve">họp </w:t>
      </w:r>
      <w:r>
        <w:t xml:space="preserve">ở </w:t>
      </w:r>
      <w:r>
        <w:rPr>
          <w:spacing w:val="-6"/>
        </w:rPr>
        <w:t xml:space="preserve">phòng </w:t>
      </w:r>
      <w:r>
        <w:rPr>
          <w:spacing w:val="-5"/>
        </w:rPr>
        <w:t xml:space="preserve">họp </w:t>
      </w:r>
      <w:r>
        <w:rPr>
          <w:spacing w:val="4"/>
        </w:rPr>
        <w:t xml:space="preserve">lớn </w:t>
      </w:r>
      <w:r>
        <w:rPr>
          <w:spacing w:val="-3"/>
        </w:rPr>
        <w:t xml:space="preserve">dinh Đốc </w:t>
      </w:r>
      <w:r>
        <w:rPr>
          <w:spacing w:val="3"/>
        </w:rPr>
        <w:t xml:space="preserve">lý </w:t>
      </w:r>
      <w:r>
        <w:rPr>
          <w:spacing w:val="-5"/>
        </w:rPr>
        <w:t xml:space="preserve">cũ, </w:t>
      </w:r>
      <w:r>
        <w:rPr>
          <w:spacing w:val="-6"/>
        </w:rPr>
        <w:t xml:space="preserve">tầng </w:t>
      </w:r>
      <w:r>
        <w:rPr>
          <w:spacing w:val="2"/>
        </w:rPr>
        <w:t xml:space="preserve">dưới, </w:t>
      </w:r>
      <w:r>
        <w:rPr>
          <w:spacing w:val="-6"/>
        </w:rPr>
        <w:t xml:space="preserve">ngoài </w:t>
      </w:r>
      <w:r>
        <w:t xml:space="preserve">cửa vô </w:t>
      </w:r>
      <w:r>
        <w:rPr>
          <w:spacing w:val="-8"/>
        </w:rPr>
        <w:t xml:space="preserve">thì </w:t>
      </w:r>
      <w:r>
        <w:rPr>
          <w:spacing w:val="-3"/>
        </w:rPr>
        <w:t xml:space="preserve">phía </w:t>
      </w:r>
      <w:r>
        <w:t xml:space="preserve">bên trái. </w:t>
      </w:r>
      <w:r>
        <w:rPr>
          <w:spacing w:val="-4"/>
        </w:rPr>
        <w:t xml:space="preserve">Ai </w:t>
      </w:r>
      <w:r>
        <w:rPr>
          <w:spacing w:val="-5"/>
        </w:rPr>
        <w:t xml:space="preserve">nấy </w:t>
      </w:r>
      <w:r>
        <w:rPr>
          <w:spacing w:val="-8"/>
        </w:rPr>
        <w:t xml:space="preserve">mặt mày </w:t>
      </w:r>
      <w:r>
        <w:t xml:space="preserve">ủ </w:t>
      </w:r>
      <w:r>
        <w:rPr>
          <w:spacing w:val="2"/>
        </w:rPr>
        <w:t xml:space="preserve">rủ </w:t>
      </w:r>
      <w:r>
        <w:t xml:space="preserve">vì đã biết </w:t>
      </w:r>
      <w:r>
        <w:rPr>
          <w:spacing w:val="3"/>
        </w:rPr>
        <w:t xml:space="preserve">lý </w:t>
      </w:r>
      <w:r>
        <w:t xml:space="preserve">do </w:t>
      </w:r>
      <w:r>
        <w:rPr>
          <w:spacing w:val="-13"/>
        </w:rPr>
        <w:t xml:space="preserve">mục </w:t>
      </w:r>
      <w:r>
        <w:t xml:space="preserve">đích </w:t>
      </w:r>
      <w:r>
        <w:rPr>
          <w:spacing w:val="-4"/>
        </w:rPr>
        <w:t xml:space="preserve">cuộc </w:t>
      </w:r>
      <w:r>
        <w:rPr>
          <w:spacing w:val="-5"/>
        </w:rPr>
        <w:t xml:space="preserve">hội </w:t>
      </w:r>
      <w:r>
        <w:rPr>
          <w:spacing w:val="-12"/>
        </w:rPr>
        <w:t xml:space="preserve">nghị </w:t>
      </w:r>
      <w:r>
        <w:rPr>
          <w:spacing w:val="2"/>
        </w:rPr>
        <w:t>rồi.</w:t>
      </w:r>
    </w:p>
    <w:p w:rsidR="002A5536" w:rsidRDefault="002A5536">
      <w:pPr>
        <w:pStyle w:val="BodyText"/>
        <w:ind w:left="0"/>
        <w:rPr>
          <w:sz w:val="26"/>
        </w:rPr>
      </w:pPr>
    </w:p>
    <w:p w:rsidR="002A5536" w:rsidRDefault="00BE1DD8">
      <w:pPr>
        <w:pStyle w:val="BodyText"/>
        <w:ind w:right="71"/>
      </w:pPr>
      <w:r>
        <w:rPr>
          <w:spacing w:val="-4"/>
        </w:rPr>
        <w:t xml:space="preserve">Một đồng </w:t>
      </w:r>
      <w:r>
        <w:rPr>
          <w:spacing w:val="-5"/>
        </w:rPr>
        <w:t xml:space="preserve">chí </w:t>
      </w:r>
      <w:r>
        <w:t xml:space="preserve">giải </w:t>
      </w:r>
      <w:r>
        <w:rPr>
          <w:spacing w:val="-4"/>
        </w:rPr>
        <w:t xml:space="preserve">thích </w:t>
      </w:r>
      <w:r>
        <w:rPr>
          <w:spacing w:val="3"/>
        </w:rPr>
        <w:t xml:space="preserve">lý </w:t>
      </w:r>
      <w:r>
        <w:t xml:space="preserve">do vì sao </w:t>
      </w:r>
      <w:r>
        <w:rPr>
          <w:spacing w:val="-7"/>
        </w:rPr>
        <w:t xml:space="preserve">Thanh </w:t>
      </w:r>
      <w:r>
        <w:t xml:space="preserve">niên </w:t>
      </w:r>
      <w:r>
        <w:rPr>
          <w:spacing w:val="-3"/>
        </w:rPr>
        <w:t xml:space="preserve">Tiền </w:t>
      </w:r>
      <w:r>
        <w:rPr>
          <w:spacing w:val="-6"/>
        </w:rPr>
        <w:t xml:space="preserve">phong </w:t>
      </w:r>
      <w:r>
        <w:rPr>
          <w:spacing w:val="-4"/>
        </w:rPr>
        <w:t xml:space="preserve">phải </w:t>
      </w:r>
      <w:r>
        <w:t xml:space="preserve">giải </w:t>
      </w:r>
      <w:r>
        <w:rPr>
          <w:spacing w:val="-6"/>
        </w:rPr>
        <w:t xml:space="preserve">tán. </w:t>
      </w:r>
      <w:r>
        <w:t xml:space="preserve">Giải </w:t>
      </w:r>
      <w:r>
        <w:rPr>
          <w:spacing w:val="-3"/>
        </w:rPr>
        <w:t xml:space="preserve">tán </w:t>
      </w:r>
      <w:r>
        <w:t xml:space="preserve">rồi </w:t>
      </w:r>
      <w:r>
        <w:rPr>
          <w:spacing w:val="-8"/>
        </w:rPr>
        <w:t xml:space="preserve">thì </w:t>
      </w:r>
      <w:r>
        <w:t xml:space="preserve">đoàn viên </w:t>
      </w:r>
      <w:r>
        <w:rPr>
          <w:spacing w:val="-7"/>
        </w:rPr>
        <w:t xml:space="preserve">Thanh </w:t>
      </w:r>
      <w:r>
        <w:t xml:space="preserve">niên </w:t>
      </w:r>
      <w:r>
        <w:rPr>
          <w:spacing w:val="-3"/>
        </w:rPr>
        <w:t xml:space="preserve">Tiền </w:t>
      </w:r>
      <w:r>
        <w:rPr>
          <w:spacing w:val="-6"/>
        </w:rPr>
        <w:t xml:space="preserve">phong </w:t>
      </w:r>
      <w:r>
        <w:t xml:space="preserve">sẽ </w:t>
      </w:r>
      <w:r>
        <w:rPr>
          <w:spacing w:val="2"/>
        </w:rPr>
        <w:t xml:space="preserve">lần </w:t>
      </w:r>
      <w:r>
        <w:rPr>
          <w:spacing w:val="3"/>
        </w:rPr>
        <w:t xml:space="preserve">lượt </w:t>
      </w:r>
      <w:r>
        <w:t xml:space="preserve">vào </w:t>
      </w:r>
      <w:r>
        <w:rPr>
          <w:spacing w:val="-7"/>
        </w:rPr>
        <w:t xml:space="preserve">Thanh </w:t>
      </w:r>
      <w:r>
        <w:t xml:space="preserve">niên cứu </w:t>
      </w:r>
      <w:r>
        <w:rPr>
          <w:spacing w:val="-4"/>
        </w:rPr>
        <w:t xml:space="preserve">quốc </w:t>
      </w:r>
      <w:r>
        <w:rPr>
          <w:spacing w:val="-10"/>
        </w:rPr>
        <w:t xml:space="preserve">như </w:t>
      </w:r>
      <w:r>
        <w:rPr>
          <w:spacing w:val="-8"/>
        </w:rPr>
        <w:t xml:space="preserve">thế </w:t>
      </w:r>
      <w:r>
        <w:rPr>
          <w:spacing w:val="-4"/>
        </w:rPr>
        <w:t xml:space="preserve">nào. </w:t>
      </w:r>
      <w:r>
        <w:t xml:space="preserve">Các đại biểu dĩ </w:t>
      </w:r>
      <w:r>
        <w:rPr>
          <w:spacing w:val="-5"/>
        </w:rPr>
        <w:t xml:space="preserve">nhiên </w:t>
      </w:r>
      <w:r>
        <w:rPr>
          <w:spacing w:val="3"/>
        </w:rPr>
        <w:t xml:space="preserve">là </w:t>
      </w:r>
      <w:r>
        <w:rPr>
          <w:spacing w:val="-9"/>
        </w:rPr>
        <w:t xml:space="preserve">không </w:t>
      </w:r>
      <w:r>
        <w:t xml:space="preserve">ai </w:t>
      </w:r>
      <w:r>
        <w:rPr>
          <w:spacing w:val="-4"/>
        </w:rPr>
        <w:t xml:space="preserve">phản </w:t>
      </w:r>
      <w:r>
        <w:t xml:space="preserve">đối </w:t>
      </w:r>
      <w:r>
        <w:rPr>
          <w:spacing w:val="-7"/>
        </w:rPr>
        <w:t xml:space="preserve">Thanh </w:t>
      </w:r>
      <w:r>
        <w:t xml:space="preserve">niên cứu </w:t>
      </w:r>
      <w:r>
        <w:rPr>
          <w:spacing w:val="-4"/>
        </w:rPr>
        <w:t xml:space="preserve">quốc </w:t>
      </w:r>
      <w:r>
        <w:rPr>
          <w:spacing w:val="-9"/>
        </w:rPr>
        <w:t xml:space="preserve">nhưng </w:t>
      </w:r>
      <w:r>
        <w:rPr>
          <w:spacing w:val="-8"/>
        </w:rPr>
        <w:t xml:space="preserve">cũng </w:t>
      </w:r>
      <w:r>
        <w:rPr>
          <w:spacing w:val="-9"/>
        </w:rPr>
        <w:t xml:space="preserve">không </w:t>
      </w:r>
      <w:r>
        <w:t xml:space="preserve">ai </w:t>
      </w:r>
      <w:r>
        <w:rPr>
          <w:spacing w:val="-3"/>
        </w:rPr>
        <w:t xml:space="preserve">tán </w:t>
      </w:r>
      <w:r>
        <w:rPr>
          <w:spacing w:val="-8"/>
        </w:rPr>
        <w:t xml:space="preserve">thành </w:t>
      </w:r>
      <w:r>
        <w:t xml:space="preserve">giải </w:t>
      </w:r>
      <w:r>
        <w:rPr>
          <w:spacing w:val="-3"/>
        </w:rPr>
        <w:t xml:space="preserve">tán </w:t>
      </w:r>
      <w:r>
        <w:rPr>
          <w:spacing w:val="-7"/>
        </w:rPr>
        <w:t xml:space="preserve">Thanh </w:t>
      </w:r>
      <w:r>
        <w:t xml:space="preserve">niên </w:t>
      </w:r>
      <w:r>
        <w:rPr>
          <w:spacing w:val="-3"/>
        </w:rPr>
        <w:t xml:space="preserve">Tiền </w:t>
      </w:r>
      <w:r>
        <w:rPr>
          <w:spacing w:val="-8"/>
        </w:rPr>
        <w:t xml:space="preserve">phong, </w:t>
      </w:r>
      <w:r>
        <w:rPr>
          <w:spacing w:val="-5"/>
        </w:rPr>
        <w:t xml:space="preserve">hội </w:t>
      </w:r>
      <w:r>
        <w:rPr>
          <w:spacing w:val="-12"/>
        </w:rPr>
        <w:t xml:space="preserve">nghị </w:t>
      </w:r>
      <w:r>
        <w:rPr>
          <w:spacing w:val="-5"/>
        </w:rPr>
        <w:t xml:space="preserve">kẹt </w:t>
      </w:r>
      <w:r>
        <w:rPr>
          <w:spacing w:val="-4"/>
        </w:rPr>
        <w:t xml:space="preserve">quá! </w:t>
      </w:r>
      <w:r>
        <w:rPr>
          <w:spacing w:val="-7"/>
        </w:rPr>
        <w:t xml:space="preserve">Thủ </w:t>
      </w:r>
      <w:r>
        <w:t xml:space="preserve">lãnh </w:t>
      </w:r>
      <w:r>
        <w:rPr>
          <w:spacing w:val="-3"/>
        </w:rPr>
        <w:t xml:space="preserve">tối </w:t>
      </w:r>
      <w:r>
        <w:t xml:space="preserve">cao </w:t>
      </w:r>
      <w:r>
        <w:rPr>
          <w:spacing w:val="-5"/>
        </w:rPr>
        <w:t xml:space="preserve">của </w:t>
      </w:r>
      <w:r>
        <w:rPr>
          <w:spacing w:val="-7"/>
        </w:rPr>
        <w:t xml:space="preserve">Thanh </w:t>
      </w:r>
      <w:r>
        <w:t xml:space="preserve">niên </w:t>
      </w:r>
      <w:r>
        <w:rPr>
          <w:spacing w:val="-3"/>
        </w:rPr>
        <w:t xml:space="preserve">Tiền </w:t>
      </w:r>
      <w:r>
        <w:rPr>
          <w:spacing w:val="-6"/>
        </w:rPr>
        <w:t xml:space="preserve">phong </w:t>
      </w:r>
      <w:r>
        <w:rPr>
          <w:spacing w:val="3"/>
        </w:rPr>
        <w:t xml:space="preserve">là </w:t>
      </w:r>
      <w:r>
        <w:rPr>
          <w:spacing w:val="-4"/>
        </w:rPr>
        <w:t xml:space="preserve">Phạm </w:t>
      </w:r>
      <w:r>
        <w:rPr>
          <w:spacing w:val="-6"/>
        </w:rPr>
        <w:t xml:space="preserve">Ngọc </w:t>
      </w:r>
      <w:r>
        <w:rPr>
          <w:spacing w:val="-4"/>
        </w:rPr>
        <w:t xml:space="preserve">Thạch </w:t>
      </w:r>
      <w:r>
        <w:rPr>
          <w:spacing w:val="-3"/>
        </w:rPr>
        <w:t xml:space="preserve">tất </w:t>
      </w:r>
      <w:r>
        <w:rPr>
          <w:spacing w:val="-5"/>
        </w:rPr>
        <w:t xml:space="preserve">nhiên </w:t>
      </w:r>
      <w:r>
        <w:rPr>
          <w:spacing w:val="3"/>
        </w:rPr>
        <w:t xml:space="preserve">là </w:t>
      </w:r>
      <w:r>
        <w:rPr>
          <w:spacing w:val="-4"/>
        </w:rPr>
        <w:t xml:space="preserve">phải </w:t>
      </w:r>
      <w:r>
        <w:t xml:space="preserve">lãnh </w:t>
      </w:r>
      <w:r>
        <w:rPr>
          <w:spacing w:val="-5"/>
        </w:rPr>
        <w:t xml:space="preserve">nhiệm </w:t>
      </w:r>
      <w:r>
        <w:t xml:space="preserve">vụ </w:t>
      </w:r>
      <w:r>
        <w:rPr>
          <w:spacing w:val="-5"/>
        </w:rPr>
        <w:t xml:space="preserve">của anh </w:t>
      </w:r>
      <w:r>
        <w:rPr>
          <w:spacing w:val="-8"/>
        </w:rPr>
        <w:t xml:space="preserve">Việt </w:t>
      </w:r>
      <w:r>
        <w:t xml:space="preserve">giao </w:t>
      </w:r>
      <w:r>
        <w:rPr>
          <w:spacing w:val="-5"/>
        </w:rPr>
        <w:t xml:space="preserve">cho </w:t>
      </w:r>
      <w:r>
        <w:rPr>
          <w:spacing w:val="3"/>
        </w:rPr>
        <w:t xml:space="preserve">là </w:t>
      </w:r>
      <w:r>
        <w:rPr>
          <w:spacing w:val="-5"/>
        </w:rPr>
        <w:t xml:space="preserve">chính </w:t>
      </w:r>
      <w:r>
        <w:rPr>
          <w:spacing w:val="-6"/>
        </w:rPr>
        <w:t xml:space="preserve">thức </w:t>
      </w:r>
      <w:r>
        <w:rPr>
          <w:spacing w:val="-8"/>
        </w:rPr>
        <w:t xml:space="preserve">tuyên </w:t>
      </w:r>
      <w:r>
        <w:t xml:space="preserve">bố </w:t>
      </w:r>
      <w:r>
        <w:rPr>
          <w:spacing w:val="-4"/>
        </w:rPr>
        <w:t xml:space="preserve">chấm </w:t>
      </w:r>
      <w:r>
        <w:t xml:space="preserve">dứt </w:t>
      </w:r>
      <w:r>
        <w:rPr>
          <w:spacing w:val="-5"/>
        </w:rPr>
        <w:t xml:space="preserve">tổ </w:t>
      </w:r>
      <w:r>
        <w:rPr>
          <w:spacing w:val="-3"/>
        </w:rPr>
        <w:t xml:space="preserve">chức </w:t>
      </w:r>
      <w:r>
        <w:rPr>
          <w:spacing w:val="-7"/>
        </w:rPr>
        <w:t xml:space="preserve">Thanh </w:t>
      </w:r>
      <w:r>
        <w:t xml:space="preserve">niên </w:t>
      </w:r>
      <w:r>
        <w:rPr>
          <w:spacing w:val="-3"/>
        </w:rPr>
        <w:t xml:space="preserve">Tiền </w:t>
      </w:r>
      <w:r>
        <w:rPr>
          <w:spacing w:val="-8"/>
        </w:rPr>
        <w:t xml:space="preserve">phong. </w:t>
      </w:r>
      <w:r>
        <w:rPr>
          <w:spacing w:val="-4"/>
        </w:rPr>
        <w:t xml:space="preserve">Thạch </w:t>
      </w:r>
      <w:r>
        <w:rPr>
          <w:spacing w:val="2"/>
        </w:rPr>
        <w:t xml:space="preserve">lên </w:t>
      </w:r>
      <w:r>
        <w:t xml:space="preserve">diễn </w:t>
      </w:r>
      <w:r>
        <w:rPr>
          <w:spacing w:val="-4"/>
        </w:rPr>
        <w:t xml:space="preserve">đàn. Ai </w:t>
      </w:r>
      <w:r>
        <w:rPr>
          <w:spacing w:val="-5"/>
        </w:rPr>
        <w:t xml:space="preserve">nấy chờ </w:t>
      </w:r>
      <w:r>
        <w:t xml:space="preserve">coi </w:t>
      </w:r>
      <w:r>
        <w:rPr>
          <w:spacing w:val="-5"/>
        </w:rPr>
        <w:t xml:space="preserve">anh nói </w:t>
      </w:r>
      <w:r>
        <w:t xml:space="preserve">cách </w:t>
      </w:r>
      <w:r>
        <w:rPr>
          <w:spacing w:val="-5"/>
        </w:rPr>
        <w:t xml:space="preserve">nào hay ho, cho </w:t>
      </w:r>
      <w:r>
        <w:rPr>
          <w:spacing w:val="-6"/>
        </w:rPr>
        <w:t xml:space="preserve">thoả đáng, </w:t>
      </w:r>
      <w:r>
        <w:t xml:space="preserve">để sự giải </w:t>
      </w:r>
      <w:r>
        <w:rPr>
          <w:spacing w:val="-3"/>
        </w:rPr>
        <w:t xml:space="preserve">tán </w:t>
      </w:r>
      <w:r>
        <w:t xml:space="preserve">được êm </w:t>
      </w:r>
      <w:r>
        <w:rPr>
          <w:spacing w:val="2"/>
        </w:rPr>
        <w:t xml:space="preserve">ái, </w:t>
      </w:r>
      <w:r>
        <w:rPr>
          <w:spacing w:val="-8"/>
        </w:rPr>
        <w:t xml:space="preserve">xuôi </w:t>
      </w:r>
      <w:r>
        <w:rPr>
          <w:spacing w:val="-4"/>
        </w:rPr>
        <w:t xml:space="preserve">chèo </w:t>
      </w:r>
      <w:r>
        <w:rPr>
          <w:spacing w:val="-8"/>
        </w:rPr>
        <w:t xml:space="preserve">mát </w:t>
      </w:r>
      <w:r>
        <w:rPr>
          <w:spacing w:val="-5"/>
        </w:rPr>
        <w:t xml:space="preserve">mái. </w:t>
      </w:r>
      <w:r>
        <w:t xml:space="preserve">Nào dè, </w:t>
      </w:r>
      <w:r>
        <w:rPr>
          <w:spacing w:val="-4"/>
        </w:rPr>
        <w:t xml:space="preserve">Thạch </w:t>
      </w:r>
      <w:r>
        <w:rPr>
          <w:spacing w:val="-5"/>
        </w:rPr>
        <w:t xml:space="preserve">nét </w:t>
      </w:r>
      <w:r>
        <w:rPr>
          <w:spacing w:val="-8"/>
        </w:rPr>
        <w:t xml:space="preserve">mặt </w:t>
      </w:r>
      <w:r>
        <w:t xml:space="preserve">giận dữ </w:t>
      </w:r>
      <w:r>
        <w:rPr>
          <w:spacing w:val="-8"/>
        </w:rPr>
        <w:t xml:space="preserve">tuyên </w:t>
      </w:r>
      <w:r>
        <w:t xml:space="preserve">bố: </w:t>
      </w:r>
      <w:r>
        <w:rPr>
          <w:spacing w:val="-6"/>
        </w:rPr>
        <w:t xml:space="preserve">“Thanh </w:t>
      </w:r>
      <w:r>
        <w:t xml:space="preserve">niên </w:t>
      </w:r>
      <w:r>
        <w:rPr>
          <w:spacing w:val="-3"/>
        </w:rPr>
        <w:t xml:space="preserve">Tiền </w:t>
      </w:r>
      <w:r>
        <w:rPr>
          <w:spacing w:val="-6"/>
        </w:rPr>
        <w:t xml:space="preserve">phong </w:t>
      </w:r>
      <w:r>
        <w:rPr>
          <w:spacing w:val="3"/>
        </w:rPr>
        <w:t xml:space="preserve">là </w:t>
      </w:r>
      <w:r>
        <w:rPr>
          <w:spacing w:val="-8"/>
        </w:rPr>
        <w:t xml:space="preserve">một </w:t>
      </w:r>
      <w:r>
        <w:rPr>
          <w:spacing w:val="-5"/>
        </w:rPr>
        <w:t xml:space="preserve">tổ </w:t>
      </w:r>
      <w:r>
        <w:rPr>
          <w:spacing w:val="-3"/>
        </w:rPr>
        <w:t xml:space="preserve">chức </w:t>
      </w:r>
      <w:r>
        <w:rPr>
          <w:spacing w:val="-5"/>
        </w:rPr>
        <w:t xml:space="preserve">yêu </w:t>
      </w:r>
      <w:r>
        <w:t xml:space="preserve">nước, có </w:t>
      </w:r>
      <w:r>
        <w:rPr>
          <w:spacing w:val="-4"/>
        </w:rPr>
        <w:t xml:space="preserve">công </w:t>
      </w:r>
      <w:r>
        <w:rPr>
          <w:spacing w:val="4"/>
        </w:rPr>
        <w:t xml:space="preserve">lớn </w:t>
      </w:r>
      <w:r>
        <w:rPr>
          <w:spacing w:val="-4"/>
        </w:rPr>
        <w:t xml:space="preserve">trong cuộc </w:t>
      </w:r>
      <w:r>
        <w:t xml:space="preserve">cách </w:t>
      </w:r>
      <w:r>
        <w:rPr>
          <w:spacing w:val="-10"/>
        </w:rPr>
        <w:t xml:space="preserve">mạng </w:t>
      </w:r>
      <w:r>
        <w:rPr>
          <w:spacing w:val="-8"/>
        </w:rPr>
        <w:t xml:space="preserve">tháng </w:t>
      </w:r>
      <w:r>
        <w:t xml:space="preserve">Tám </w:t>
      </w:r>
      <w:r>
        <w:rPr>
          <w:spacing w:val="-5"/>
        </w:rPr>
        <w:t xml:space="preserve">giành chính </w:t>
      </w:r>
      <w:r>
        <w:rPr>
          <w:spacing w:val="-6"/>
        </w:rPr>
        <w:t xml:space="preserve">quyền </w:t>
      </w:r>
      <w:r>
        <w:t xml:space="preserve">ở </w:t>
      </w:r>
      <w:r>
        <w:rPr>
          <w:spacing w:val="-3"/>
        </w:rPr>
        <w:t xml:space="preserve">tất </w:t>
      </w:r>
      <w:r>
        <w:t xml:space="preserve">cả 20 </w:t>
      </w:r>
      <w:r>
        <w:rPr>
          <w:spacing w:val="-7"/>
        </w:rPr>
        <w:t xml:space="preserve">tỉnh, </w:t>
      </w:r>
      <w:r>
        <w:t xml:space="preserve">và </w:t>
      </w:r>
      <w:r>
        <w:rPr>
          <w:spacing w:val="-4"/>
        </w:rPr>
        <w:t xml:space="preserve">trong cuộc </w:t>
      </w:r>
      <w:r>
        <w:t xml:space="preserve">đấu </w:t>
      </w:r>
      <w:r>
        <w:rPr>
          <w:spacing w:val="-4"/>
        </w:rPr>
        <w:t xml:space="preserve">tranh </w:t>
      </w:r>
      <w:r>
        <w:rPr>
          <w:spacing w:val="-8"/>
        </w:rPr>
        <w:t xml:space="preserve">mấy </w:t>
      </w:r>
      <w:r>
        <w:rPr>
          <w:spacing w:val="-6"/>
        </w:rPr>
        <w:t xml:space="preserve">tuần </w:t>
      </w:r>
      <w:r>
        <w:rPr>
          <w:spacing w:val="-5"/>
        </w:rPr>
        <w:t xml:space="preserve">nay </w:t>
      </w:r>
      <w:r>
        <w:t xml:space="preserve">để </w:t>
      </w:r>
      <w:r>
        <w:rPr>
          <w:spacing w:val="-8"/>
        </w:rPr>
        <w:t xml:space="preserve">củng </w:t>
      </w:r>
      <w:r>
        <w:t xml:space="preserve">cố, bảo vệ </w:t>
      </w:r>
      <w:r>
        <w:rPr>
          <w:spacing w:val="-5"/>
        </w:rPr>
        <w:t xml:space="preserve">chính </w:t>
      </w:r>
      <w:r>
        <w:rPr>
          <w:spacing w:val="-8"/>
        </w:rPr>
        <w:t xml:space="preserve">quyền. </w:t>
      </w:r>
      <w:r>
        <w:rPr>
          <w:spacing w:val="-7"/>
        </w:rPr>
        <w:t xml:space="preserve">Thanh </w:t>
      </w:r>
      <w:r>
        <w:t xml:space="preserve">niên </w:t>
      </w:r>
      <w:r>
        <w:rPr>
          <w:spacing w:val="-3"/>
        </w:rPr>
        <w:t xml:space="preserve">Tiền </w:t>
      </w:r>
      <w:r>
        <w:rPr>
          <w:spacing w:val="-6"/>
        </w:rPr>
        <w:t xml:space="preserve">phong </w:t>
      </w:r>
      <w:r>
        <w:t xml:space="preserve">đã </w:t>
      </w:r>
      <w:r>
        <w:rPr>
          <w:spacing w:val="-3"/>
        </w:rPr>
        <w:t xml:space="preserve">tồn tại vinh </w:t>
      </w:r>
      <w:r>
        <w:rPr>
          <w:spacing w:val="-8"/>
        </w:rPr>
        <w:t xml:space="preserve">quang, </w:t>
      </w:r>
      <w:r>
        <w:rPr>
          <w:spacing w:val="-7"/>
        </w:rPr>
        <w:t xml:space="preserve">Thanh </w:t>
      </w:r>
      <w:r>
        <w:t xml:space="preserve">niên </w:t>
      </w:r>
      <w:r>
        <w:rPr>
          <w:spacing w:val="-3"/>
        </w:rPr>
        <w:t xml:space="preserve">Tiền </w:t>
      </w:r>
      <w:r>
        <w:rPr>
          <w:spacing w:val="-6"/>
        </w:rPr>
        <w:t xml:space="preserve">phong </w:t>
      </w:r>
      <w:r>
        <w:rPr>
          <w:spacing w:val="-4"/>
        </w:rPr>
        <w:t xml:space="preserve">đang </w:t>
      </w:r>
      <w:r>
        <w:rPr>
          <w:spacing w:val="-3"/>
        </w:rPr>
        <w:t xml:space="preserve">tồn tại </w:t>
      </w:r>
      <w:r>
        <w:rPr>
          <w:spacing w:val="-5"/>
        </w:rPr>
        <w:t xml:space="preserve">anh </w:t>
      </w:r>
      <w:r>
        <w:rPr>
          <w:spacing w:val="-9"/>
        </w:rPr>
        <w:t xml:space="preserve">hùng, </w:t>
      </w:r>
      <w:r>
        <w:rPr>
          <w:spacing w:val="-7"/>
        </w:rPr>
        <w:t xml:space="preserve">Thanh </w:t>
      </w:r>
      <w:r>
        <w:t xml:space="preserve">niên </w:t>
      </w:r>
      <w:r>
        <w:rPr>
          <w:spacing w:val="-3"/>
        </w:rPr>
        <w:t xml:space="preserve">Tiền </w:t>
      </w:r>
      <w:r>
        <w:rPr>
          <w:spacing w:val="-6"/>
        </w:rPr>
        <w:t xml:space="preserve">phong </w:t>
      </w:r>
      <w:r>
        <w:t xml:space="preserve">cứ </w:t>
      </w:r>
      <w:r>
        <w:rPr>
          <w:spacing w:val="-3"/>
        </w:rPr>
        <w:t xml:space="preserve">tồn </w:t>
      </w:r>
      <w:r>
        <w:t xml:space="preserve">tại, </w:t>
      </w:r>
      <w:r>
        <w:rPr>
          <w:spacing w:val="-9"/>
        </w:rPr>
        <w:t xml:space="preserve">không </w:t>
      </w:r>
      <w:r>
        <w:t xml:space="preserve">ai giải </w:t>
      </w:r>
      <w:r>
        <w:rPr>
          <w:spacing w:val="-3"/>
        </w:rPr>
        <w:t xml:space="preserve">tán </w:t>
      </w:r>
      <w:r>
        <w:rPr>
          <w:spacing w:val="-8"/>
        </w:rPr>
        <w:t xml:space="preserve">nó </w:t>
      </w:r>
      <w:r>
        <w:t xml:space="preserve">được!”. Tức </w:t>
      </w:r>
      <w:r>
        <w:rPr>
          <w:spacing w:val="-8"/>
        </w:rPr>
        <w:t xml:space="preserve">thì </w:t>
      </w:r>
      <w:r>
        <w:rPr>
          <w:spacing w:val="-4"/>
        </w:rPr>
        <w:t xml:space="preserve">tiếng </w:t>
      </w:r>
      <w:r>
        <w:t xml:space="preserve">vỗ </w:t>
      </w:r>
      <w:r>
        <w:rPr>
          <w:spacing w:val="-10"/>
        </w:rPr>
        <w:t xml:space="preserve">tay, </w:t>
      </w:r>
      <w:r>
        <w:rPr>
          <w:spacing w:val="-4"/>
        </w:rPr>
        <w:t xml:space="preserve">tiếng hoan </w:t>
      </w:r>
      <w:r>
        <w:rPr>
          <w:spacing w:val="-8"/>
        </w:rPr>
        <w:t xml:space="preserve">hô </w:t>
      </w:r>
      <w:r>
        <w:rPr>
          <w:spacing w:val="-10"/>
        </w:rPr>
        <w:t xml:space="preserve">như </w:t>
      </w:r>
      <w:r>
        <w:t xml:space="preserve">sấm </w:t>
      </w:r>
      <w:r>
        <w:rPr>
          <w:spacing w:val="-8"/>
        </w:rPr>
        <w:t>dậy.</w:t>
      </w:r>
    </w:p>
    <w:p w:rsidR="002A5536" w:rsidRDefault="002A5536">
      <w:pPr>
        <w:sectPr w:rsidR="002A5536">
          <w:pgSz w:w="12240" w:h="15840"/>
          <w:pgMar w:top="0" w:right="0" w:bottom="280" w:left="0" w:header="720" w:footer="720" w:gutter="0"/>
          <w:cols w:space="720"/>
        </w:sectPr>
      </w:pPr>
    </w:p>
    <w:p w:rsidR="002A5536" w:rsidRDefault="00BE1DD8">
      <w:pPr>
        <w:pStyle w:val="BodyText"/>
        <w:spacing w:before="65"/>
      </w:pPr>
      <w:r>
        <w:rPr>
          <w:spacing w:val="-8"/>
        </w:rPr>
        <w:lastRenderedPageBreak/>
        <w:t xml:space="preserve">Việt </w:t>
      </w:r>
      <w:r>
        <w:rPr>
          <w:spacing w:val="-9"/>
        </w:rPr>
        <w:t xml:space="preserve">không </w:t>
      </w:r>
      <w:r>
        <w:t xml:space="preserve">có </w:t>
      </w:r>
      <w:r>
        <w:rPr>
          <w:spacing w:val="-8"/>
        </w:rPr>
        <w:t xml:space="preserve">mặt </w:t>
      </w:r>
      <w:r>
        <w:t xml:space="preserve">ở </w:t>
      </w:r>
      <w:r>
        <w:rPr>
          <w:spacing w:val="-4"/>
        </w:rPr>
        <w:t xml:space="preserve">buổi họp. </w:t>
      </w:r>
      <w:r>
        <w:t xml:space="preserve">Tất </w:t>
      </w:r>
      <w:r>
        <w:rPr>
          <w:spacing w:val="-7"/>
        </w:rPr>
        <w:t xml:space="preserve">nhiên, </w:t>
      </w:r>
      <w:r>
        <w:rPr>
          <w:spacing w:val="-8"/>
        </w:rPr>
        <w:t xml:space="preserve">Việt </w:t>
      </w:r>
      <w:r>
        <w:rPr>
          <w:spacing w:val="2"/>
        </w:rPr>
        <w:t xml:space="preserve">làm </w:t>
      </w:r>
      <w:r>
        <w:t xml:space="preserve">sao đoán </w:t>
      </w:r>
      <w:r>
        <w:rPr>
          <w:spacing w:val="-5"/>
        </w:rPr>
        <w:t xml:space="preserve">nổi </w:t>
      </w:r>
      <w:r>
        <w:rPr>
          <w:spacing w:val="4"/>
        </w:rPr>
        <w:t xml:space="preserve">lời </w:t>
      </w:r>
      <w:r>
        <w:rPr>
          <w:spacing w:val="-8"/>
        </w:rPr>
        <w:t xml:space="preserve">tuyên </w:t>
      </w:r>
      <w:r>
        <w:t xml:space="preserve">bố trái cựa </w:t>
      </w:r>
      <w:r>
        <w:rPr>
          <w:spacing w:val="-5"/>
        </w:rPr>
        <w:t xml:space="preserve">của </w:t>
      </w:r>
      <w:r>
        <w:rPr>
          <w:spacing w:val="-6"/>
        </w:rPr>
        <w:t xml:space="preserve">Thạch? </w:t>
      </w:r>
      <w:r>
        <w:rPr>
          <w:spacing w:val="-8"/>
        </w:rPr>
        <w:t xml:space="preserve">Việt </w:t>
      </w:r>
      <w:r>
        <w:t xml:space="preserve">đâu có biết con </w:t>
      </w:r>
      <w:r>
        <w:rPr>
          <w:spacing w:val="-5"/>
        </w:rPr>
        <w:t xml:space="preserve">người của </w:t>
      </w:r>
      <w:r>
        <w:rPr>
          <w:spacing w:val="-6"/>
        </w:rPr>
        <w:t>Thạch?</w:t>
      </w:r>
    </w:p>
    <w:p w:rsidR="002A5536" w:rsidRDefault="002A5536">
      <w:pPr>
        <w:pStyle w:val="BodyText"/>
        <w:ind w:left="0"/>
        <w:rPr>
          <w:sz w:val="26"/>
        </w:rPr>
      </w:pPr>
    </w:p>
    <w:p w:rsidR="002A5536" w:rsidRDefault="00BE1DD8">
      <w:pPr>
        <w:pStyle w:val="BodyText"/>
        <w:spacing w:before="0"/>
        <w:ind w:right="157"/>
      </w:pPr>
      <w:r>
        <w:rPr>
          <w:spacing w:val="-3"/>
        </w:rPr>
        <w:t xml:space="preserve">Có </w:t>
      </w:r>
      <w:r>
        <w:rPr>
          <w:spacing w:val="-8"/>
        </w:rPr>
        <w:t xml:space="preserve">mặt </w:t>
      </w:r>
      <w:r>
        <w:t xml:space="preserve">ở </w:t>
      </w:r>
      <w:r>
        <w:rPr>
          <w:spacing w:val="-4"/>
        </w:rPr>
        <w:t xml:space="preserve">buổi </w:t>
      </w:r>
      <w:r>
        <w:rPr>
          <w:spacing w:val="-5"/>
        </w:rPr>
        <w:t xml:space="preserve">họp </w:t>
      </w:r>
      <w:r>
        <w:rPr>
          <w:spacing w:val="-3"/>
        </w:rPr>
        <w:t xml:space="preserve">tôi </w:t>
      </w:r>
      <w:r>
        <w:rPr>
          <w:spacing w:val="-8"/>
        </w:rPr>
        <w:t xml:space="preserve">nghĩ: </w:t>
      </w:r>
      <w:r>
        <w:rPr>
          <w:spacing w:val="-12"/>
        </w:rPr>
        <w:t xml:space="preserve">nguy </w:t>
      </w:r>
      <w:r>
        <w:rPr>
          <w:spacing w:val="2"/>
        </w:rPr>
        <w:t xml:space="preserve">rồi! </w:t>
      </w:r>
      <w:r>
        <w:t xml:space="preserve">Nếu </w:t>
      </w:r>
      <w:r>
        <w:rPr>
          <w:spacing w:val="-10"/>
        </w:rPr>
        <w:t xml:space="preserve">như </w:t>
      </w:r>
      <w:r>
        <w:rPr>
          <w:spacing w:val="-8"/>
        </w:rPr>
        <w:t xml:space="preserve">thế </w:t>
      </w:r>
      <w:r>
        <w:rPr>
          <w:spacing w:val="-5"/>
        </w:rPr>
        <w:t xml:space="preserve">này </w:t>
      </w:r>
      <w:r>
        <w:rPr>
          <w:spacing w:val="-8"/>
        </w:rPr>
        <w:t xml:space="preserve">thì mâu thuẫn </w:t>
      </w:r>
      <w:r>
        <w:rPr>
          <w:spacing w:val="-5"/>
        </w:rPr>
        <w:t xml:space="preserve">nội </w:t>
      </w:r>
      <w:r>
        <w:t xml:space="preserve">bộ </w:t>
      </w:r>
      <w:r>
        <w:rPr>
          <w:spacing w:val="-5"/>
        </w:rPr>
        <w:t xml:space="preserve">của ta </w:t>
      </w:r>
      <w:r>
        <w:rPr>
          <w:spacing w:val="4"/>
        </w:rPr>
        <w:t xml:space="preserve">lớn </w:t>
      </w:r>
      <w:r>
        <w:rPr>
          <w:spacing w:val="-4"/>
        </w:rPr>
        <w:t xml:space="preserve">quá, </w:t>
      </w:r>
      <w:r>
        <w:rPr>
          <w:spacing w:val="-9"/>
        </w:rPr>
        <w:t xml:space="preserve">không </w:t>
      </w:r>
      <w:r>
        <w:rPr>
          <w:spacing w:val="-4"/>
        </w:rPr>
        <w:t xml:space="preserve">phải </w:t>
      </w:r>
      <w:r>
        <w:rPr>
          <w:spacing w:val="-5"/>
        </w:rPr>
        <w:t xml:space="preserve">chỉ </w:t>
      </w:r>
      <w:r>
        <w:rPr>
          <w:spacing w:val="3"/>
        </w:rPr>
        <w:t xml:space="preserve">là </w:t>
      </w:r>
      <w:r>
        <w:rPr>
          <w:spacing w:val="-8"/>
        </w:rPr>
        <w:t xml:space="preserve">mâu thuẫn </w:t>
      </w:r>
      <w:r>
        <w:t xml:space="preserve">giữa </w:t>
      </w:r>
      <w:r>
        <w:rPr>
          <w:spacing w:val="-5"/>
        </w:rPr>
        <w:t xml:space="preserve">Hoàng </w:t>
      </w:r>
      <w:r>
        <w:rPr>
          <w:spacing w:val="-6"/>
        </w:rPr>
        <w:t xml:space="preserve">Quốc </w:t>
      </w:r>
      <w:r>
        <w:rPr>
          <w:spacing w:val="-8"/>
        </w:rPr>
        <w:t xml:space="preserve">Việt </w:t>
      </w:r>
      <w:r>
        <w:t xml:space="preserve">đại biểu </w:t>
      </w:r>
      <w:r>
        <w:rPr>
          <w:spacing w:val="-5"/>
        </w:rPr>
        <w:t xml:space="preserve">Tổng </w:t>
      </w:r>
      <w:r>
        <w:t xml:space="preserve">bộ </w:t>
      </w:r>
      <w:r>
        <w:rPr>
          <w:spacing w:val="-8"/>
        </w:rPr>
        <w:t xml:space="preserve">Việt </w:t>
      </w:r>
      <w:r>
        <w:rPr>
          <w:spacing w:val="-6"/>
        </w:rPr>
        <w:t xml:space="preserve">Minh </w:t>
      </w:r>
      <w:r>
        <w:t xml:space="preserve">với </w:t>
      </w:r>
      <w:r>
        <w:rPr>
          <w:spacing w:val="-4"/>
        </w:rPr>
        <w:t xml:space="preserve">Phạm </w:t>
      </w:r>
      <w:r>
        <w:rPr>
          <w:spacing w:val="-6"/>
        </w:rPr>
        <w:t xml:space="preserve">Ngọc Thạch, </w:t>
      </w:r>
      <w:r>
        <w:rPr>
          <w:spacing w:val="-8"/>
        </w:rPr>
        <w:t xml:space="preserve">thủ </w:t>
      </w:r>
      <w:r>
        <w:t xml:space="preserve">lãnh </w:t>
      </w:r>
      <w:r>
        <w:rPr>
          <w:spacing w:val="-8"/>
        </w:rPr>
        <w:t xml:space="preserve">một </w:t>
      </w:r>
      <w:r>
        <w:t xml:space="preserve">triệu </w:t>
      </w:r>
      <w:r>
        <w:rPr>
          <w:spacing w:val="-7"/>
        </w:rPr>
        <w:t xml:space="preserve">Thanh </w:t>
      </w:r>
      <w:r>
        <w:t xml:space="preserve">niên </w:t>
      </w:r>
      <w:r>
        <w:rPr>
          <w:spacing w:val="-3"/>
        </w:rPr>
        <w:t xml:space="preserve">Tiền </w:t>
      </w:r>
      <w:r>
        <w:rPr>
          <w:spacing w:val="-6"/>
        </w:rPr>
        <w:t xml:space="preserve">phong </w:t>
      </w:r>
      <w:r>
        <w:t xml:space="preserve">Nam Bộ. Hậu </w:t>
      </w:r>
      <w:r>
        <w:rPr>
          <w:spacing w:val="-5"/>
        </w:rPr>
        <w:t xml:space="preserve">quả </w:t>
      </w:r>
      <w:r>
        <w:t xml:space="preserve">sẽ </w:t>
      </w:r>
      <w:r>
        <w:rPr>
          <w:spacing w:val="2"/>
        </w:rPr>
        <w:t xml:space="preserve">ra </w:t>
      </w:r>
      <w:r>
        <w:t xml:space="preserve">sao </w:t>
      </w:r>
      <w:r>
        <w:rPr>
          <w:spacing w:val="-4"/>
        </w:rPr>
        <w:t xml:space="preserve">trong </w:t>
      </w:r>
      <w:r>
        <w:t xml:space="preserve">cái </w:t>
      </w:r>
      <w:r>
        <w:rPr>
          <w:spacing w:val="-5"/>
        </w:rPr>
        <w:t xml:space="preserve">tình </w:t>
      </w:r>
      <w:r>
        <w:rPr>
          <w:spacing w:val="-6"/>
        </w:rPr>
        <w:t xml:space="preserve">hình </w:t>
      </w:r>
      <w:r>
        <w:rPr>
          <w:spacing w:val="-4"/>
        </w:rPr>
        <w:t xml:space="preserve">đang </w:t>
      </w:r>
      <w:r>
        <w:rPr>
          <w:spacing w:val="-8"/>
        </w:rPr>
        <w:t xml:space="preserve">găng </w:t>
      </w:r>
      <w:r>
        <w:t xml:space="preserve">và </w:t>
      </w:r>
      <w:r>
        <w:rPr>
          <w:spacing w:val="-4"/>
        </w:rPr>
        <w:t xml:space="preserve">càng </w:t>
      </w:r>
      <w:r>
        <w:rPr>
          <w:spacing w:val="-8"/>
        </w:rPr>
        <w:t xml:space="preserve">ngày </w:t>
      </w:r>
      <w:r>
        <w:rPr>
          <w:spacing w:val="-4"/>
        </w:rPr>
        <w:t xml:space="preserve">càng </w:t>
      </w:r>
      <w:r>
        <w:rPr>
          <w:spacing w:val="-8"/>
        </w:rPr>
        <w:t xml:space="preserve">găng này? Việt </w:t>
      </w:r>
      <w:r>
        <w:rPr>
          <w:spacing w:val="2"/>
        </w:rPr>
        <w:t xml:space="preserve">làm </w:t>
      </w:r>
      <w:r>
        <w:t xml:space="preserve">sao có </w:t>
      </w:r>
      <w:r>
        <w:rPr>
          <w:spacing w:val="-8"/>
        </w:rPr>
        <w:t xml:space="preserve">thể tha </w:t>
      </w:r>
      <w:r>
        <w:rPr>
          <w:spacing w:val="-6"/>
        </w:rPr>
        <w:t xml:space="preserve">thứ, </w:t>
      </w:r>
      <w:r>
        <w:t xml:space="preserve">chịu </w:t>
      </w:r>
      <w:r>
        <w:rPr>
          <w:spacing w:val="-7"/>
        </w:rPr>
        <w:t xml:space="preserve">nhượng </w:t>
      </w:r>
      <w:r>
        <w:rPr>
          <w:spacing w:val="-6"/>
        </w:rPr>
        <w:t xml:space="preserve">Thạch? </w:t>
      </w:r>
      <w:r>
        <w:rPr>
          <w:spacing w:val="-5"/>
        </w:rPr>
        <w:t xml:space="preserve">Thật </w:t>
      </w:r>
      <w:r>
        <w:rPr>
          <w:spacing w:val="-8"/>
        </w:rPr>
        <w:t xml:space="preserve">thà </w:t>
      </w:r>
      <w:r>
        <w:rPr>
          <w:spacing w:val="-3"/>
        </w:rPr>
        <w:t xml:space="preserve">tôi </w:t>
      </w:r>
      <w:r>
        <w:rPr>
          <w:spacing w:val="-9"/>
        </w:rPr>
        <w:t xml:space="preserve">không </w:t>
      </w:r>
      <w:r>
        <w:rPr>
          <w:spacing w:val="-5"/>
        </w:rPr>
        <w:t xml:space="preserve">hiểu, </w:t>
      </w:r>
      <w:r>
        <w:rPr>
          <w:spacing w:val="-4"/>
        </w:rPr>
        <w:t xml:space="preserve">hoàn </w:t>
      </w:r>
      <w:r>
        <w:t xml:space="preserve">toàn </w:t>
      </w:r>
      <w:r>
        <w:rPr>
          <w:spacing w:val="-9"/>
        </w:rPr>
        <w:t xml:space="preserve">không </w:t>
      </w:r>
      <w:r>
        <w:t xml:space="preserve">hiểu vì </w:t>
      </w:r>
      <w:r>
        <w:rPr>
          <w:spacing w:val="3"/>
        </w:rPr>
        <w:t xml:space="preserve">lẽ </w:t>
      </w:r>
      <w:r>
        <w:rPr>
          <w:spacing w:val="-8"/>
        </w:rPr>
        <w:t xml:space="preserve">gì Việt </w:t>
      </w:r>
      <w:r>
        <w:rPr>
          <w:spacing w:val="2"/>
        </w:rPr>
        <w:t xml:space="preserve">lại </w:t>
      </w:r>
      <w:r>
        <w:rPr>
          <w:spacing w:val="-5"/>
        </w:rPr>
        <w:t xml:space="preserve">hấp </w:t>
      </w:r>
      <w:r>
        <w:rPr>
          <w:spacing w:val="-3"/>
        </w:rPr>
        <w:t xml:space="preserve">tấp </w:t>
      </w:r>
      <w:r>
        <w:t xml:space="preserve">đến </w:t>
      </w:r>
      <w:r>
        <w:rPr>
          <w:spacing w:val="-6"/>
        </w:rPr>
        <w:t>thế?</w:t>
      </w:r>
    </w:p>
    <w:p w:rsidR="002A5536" w:rsidRDefault="002A5536">
      <w:pPr>
        <w:pStyle w:val="BodyText"/>
        <w:ind w:left="0"/>
        <w:rPr>
          <w:sz w:val="26"/>
        </w:rPr>
      </w:pPr>
    </w:p>
    <w:p w:rsidR="002A5536" w:rsidRDefault="00BE1DD8">
      <w:pPr>
        <w:pStyle w:val="BodyText"/>
        <w:spacing w:before="0"/>
        <w:ind w:right="173"/>
      </w:pPr>
      <w:r>
        <w:rPr>
          <w:spacing w:val="-4"/>
        </w:rPr>
        <w:t>Thạch</w:t>
      </w:r>
      <w:r>
        <w:rPr>
          <w:spacing w:val="-16"/>
        </w:rPr>
        <w:t xml:space="preserve"> </w:t>
      </w:r>
      <w:r>
        <w:rPr>
          <w:spacing w:val="-5"/>
        </w:rPr>
        <w:t>nói</w:t>
      </w:r>
      <w:r>
        <w:rPr>
          <w:spacing w:val="6"/>
        </w:rPr>
        <w:t xml:space="preserve"> </w:t>
      </w:r>
      <w:r>
        <w:rPr>
          <w:spacing w:val="-10"/>
        </w:rPr>
        <w:t>như</w:t>
      </w:r>
      <w:r>
        <w:rPr>
          <w:spacing w:val="2"/>
        </w:rPr>
        <w:t xml:space="preserve"> </w:t>
      </w:r>
      <w:r>
        <w:rPr>
          <w:spacing w:val="-8"/>
        </w:rPr>
        <w:t>vậy.</w:t>
      </w:r>
      <w:r>
        <w:t xml:space="preserve"> Đại</w:t>
      </w:r>
      <w:r>
        <w:rPr>
          <w:spacing w:val="6"/>
        </w:rPr>
        <w:t xml:space="preserve"> </w:t>
      </w:r>
      <w:r>
        <w:t>biểu</w:t>
      </w:r>
      <w:r>
        <w:rPr>
          <w:spacing w:val="-16"/>
        </w:rPr>
        <w:t xml:space="preserve"> </w:t>
      </w:r>
      <w:r>
        <w:rPr>
          <w:spacing w:val="-4"/>
        </w:rPr>
        <w:t>hoan</w:t>
      </w:r>
      <w:r>
        <w:rPr>
          <w:spacing w:val="-16"/>
        </w:rPr>
        <w:t xml:space="preserve"> </w:t>
      </w:r>
      <w:r>
        <w:rPr>
          <w:spacing w:val="-8"/>
        </w:rPr>
        <w:t>hô</w:t>
      </w:r>
      <w:r>
        <w:t xml:space="preserve"> </w:t>
      </w:r>
      <w:r>
        <w:rPr>
          <w:spacing w:val="-4"/>
        </w:rPr>
        <w:t>Thạch</w:t>
      </w:r>
      <w:r>
        <w:rPr>
          <w:spacing w:val="-16"/>
        </w:rPr>
        <w:t xml:space="preserve"> </w:t>
      </w:r>
      <w:r>
        <w:rPr>
          <w:spacing w:val="-10"/>
        </w:rPr>
        <w:t>như</w:t>
      </w:r>
      <w:r>
        <w:rPr>
          <w:spacing w:val="2"/>
        </w:rPr>
        <w:t xml:space="preserve"> </w:t>
      </w:r>
      <w:r>
        <w:rPr>
          <w:spacing w:val="-8"/>
        </w:rPr>
        <w:t>vậy.</w:t>
      </w:r>
      <w:r>
        <w:t xml:space="preserve"> </w:t>
      </w:r>
      <w:r>
        <w:rPr>
          <w:spacing w:val="-7"/>
        </w:rPr>
        <w:t>Nhưng</w:t>
      </w:r>
      <w:r>
        <w:rPr>
          <w:spacing w:val="-16"/>
        </w:rPr>
        <w:t xml:space="preserve"> </w:t>
      </w:r>
      <w:r>
        <w:t>giải</w:t>
      </w:r>
      <w:r>
        <w:rPr>
          <w:spacing w:val="6"/>
        </w:rPr>
        <w:t xml:space="preserve"> </w:t>
      </w:r>
      <w:r>
        <w:rPr>
          <w:spacing w:val="-3"/>
        </w:rPr>
        <w:t>tán</w:t>
      </w:r>
      <w:r>
        <w:rPr>
          <w:spacing w:val="-16"/>
        </w:rPr>
        <w:t xml:space="preserve"> </w:t>
      </w:r>
      <w:r>
        <w:rPr>
          <w:spacing w:val="-7"/>
        </w:rPr>
        <w:t>Thanh</w:t>
      </w:r>
      <w:r>
        <w:rPr>
          <w:spacing w:val="-15"/>
        </w:rPr>
        <w:t xml:space="preserve"> </w:t>
      </w:r>
      <w:r>
        <w:t>niên</w:t>
      </w:r>
      <w:r>
        <w:rPr>
          <w:spacing w:val="-16"/>
        </w:rPr>
        <w:t xml:space="preserve"> </w:t>
      </w:r>
      <w:r>
        <w:rPr>
          <w:spacing w:val="-3"/>
        </w:rPr>
        <w:t>Tiền</w:t>
      </w:r>
      <w:r>
        <w:rPr>
          <w:spacing w:val="-16"/>
        </w:rPr>
        <w:t xml:space="preserve"> </w:t>
      </w:r>
      <w:r>
        <w:rPr>
          <w:spacing w:val="-6"/>
        </w:rPr>
        <w:t>phong</w:t>
      </w:r>
      <w:r>
        <w:rPr>
          <w:spacing w:val="-16"/>
        </w:rPr>
        <w:t xml:space="preserve"> </w:t>
      </w:r>
      <w:r>
        <w:rPr>
          <w:spacing w:val="3"/>
        </w:rPr>
        <w:t>là</w:t>
      </w:r>
      <w:r>
        <w:rPr>
          <w:spacing w:val="2"/>
        </w:rPr>
        <w:t xml:space="preserve"> </w:t>
      </w:r>
      <w:r>
        <w:t>điều</w:t>
      </w:r>
      <w:r>
        <w:rPr>
          <w:spacing w:val="-16"/>
        </w:rPr>
        <w:t xml:space="preserve"> </w:t>
      </w:r>
      <w:r>
        <w:t xml:space="preserve">đã được </w:t>
      </w:r>
      <w:r>
        <w:rPr>
          <w:spacing w:val="-6"/>
        </w:rPr>
        <w:t xml:space="preserve">quyết </w:t>
      </w:r>
      <w:r>
        <w:rPr>
          <w:spacing w:val="-3"/>
        </w:rPr>
        <w:t xml:space="preserve">định </w:t>
      </w:r>
      <w:r>
        <w:rPr>
          <w:spacing w:val="2"/>
        </w:rPr>
        <w:t xml:space="preserve">rồi. </w:t>
      </w:r>
      <w:r>
        <w:rPr>
          <w:spacing w:val="-3"/>
        </w:rPr>
        <w:t xml:space="preserve">Người </w:t>
      </w:r>
      <w:r>
        <w:rPr>
          <w:spacing w:val="-5"/>
        </w:rPr>
        <w:t xml:space="preserve">ta </w:t>
      </w:r>
      <w:r>
        <w:rPr>
          <w:spacing w:val="2"/>
        </w:rPr>
        <w:t xml:space="preserve">ra </w:t>
      </w:r>
      <w:r>
        <w:t xml:space="preserve">về bần </w:t>
      </w:r>
      <w:r>
        <w:rPr>
          <w:spacing w:val="-6"/>
        </w:rPr>
        <w:t xml:space="preserve">thần </w:t>
      </w:r>
      <w:r>
        <w:t xml:space="preserve">đến cực độ. </w:t>
      </w:r>
      <w:r>
        <w:rPr>
          <w:spacing w:val="-8"/>
        </w:rPr>
        <w:t xml:space="preserve">Anh </w:t>
      </w:r>
      <w:r>
        <w:t xml:space="preserve">em có </w:t>
      </w:r>
      <w:r>
        <w:rPr>
          <w:spacing w:val="-5"/>
        </w:rPr>
        <w:t xml:space="preserve">người tự </w:t>
      </w:r>
      <w:r>
        <w:rPr>
          <w:spacing w:val="-3"/>
        </w:rPr>
        <w:t xml:space="preserve">hỏi: </w:t>
      </w:r>
      <w:r>
        <w:rPr>
          <w:spacing w:val="-6"/>
        </w:rPr>
        <w:t xml:space="preserve">chừng </w:t>
      </w:r>
      <w:r>
        <w:rPr>
          <w:spacing w:val="-5"/>
        </w:rPr>
        <w:t xml:space="preserve">nào </w:t>
      </w:r>
      <w:r>
        <w:t xml:space="preserve">tới phiên </w:t>
      </w:r>
      <w:r>
        <w:rPr>
          <w:spacing w:val="-5"/>
        </w:rPr>
        <w:t xml:space="preserve">Tổng </w:t>
      </w:r>
      <w:r>
        <w:rPr>
          <w:spacing w:val="-6"/>
        </w:rPr>
        <w:t xml:space="preserve">Công </w:t>
      </w:r>
      <w:r>
        <w:rPr>
          <w:spacing w:val="-3"/>
        </w:rPr>
        <w:t xml:space="preserve">đoàn? </w:t>
      </w:r>
      <w:r>
        <w:rPr>
          <w:spacing w:val="-5"/>
        </w:rPr>
        <w:t xml:space="preserve">Tổng </w:t>
      </w:r>
      <w:r>
        <w:rPr>
          <w:spacing w:val="-6"/>
        </w:rPr>
        <w:t xml:space="preserve">Công </w:t>
      </w:r>
      <w:r>
        <w:t xml:space="preserve">đoàn </w:t>
      </w:r>
      <w:r>
        <w:rPr>
          <w:spacing w:val="-8"/>
        </w:rPr>
        <w:t xml:space="preserve">cũng </w:t>
      </w:r>
      <w:r>
        <w:t xml:space="preserve">do </w:t>
      </w:r>
      <w:r>
        <w:rPr>
          <w:spacing w:val="-4"/>
        </w:rPr>
        <w:t xml:space="preserve">Xứ </w:t>
      </w:r>
      <w:r>
        <w:rPr>
          <w:spacing w:val="-8"/>
        </w:rPr>
        <w:t xml:space="preserve">uỷ </w:t>
      </w:r>
      <w:r>
        <w:rPr>
          <w:spacing w:val="-5"/>
        </w:rPr>
        <w:t xml:space="preserve">tổ </w:t>
      </w:r>
      <w:r>
        <w:rPr>
          <w:spacing w:val="-3"/>
        </w:rPr>
        <w:t xml:space="preserve">chức, </w:t>
      </w:r>
      <w:r>
        <w:t xml:space="preserve">đã có lúc </w:t>
      </w:r>
      <w:r>
        <w:rPr>
          <w:spacing w:val="-3"/>
        </w:rPr>
        <w:t xml:space="preserve">tồn tại </w:t>
      </w:r>
      <w:r>
        <w:t xml:space="preserve">và </w:t>
      </w:r>
      <w:r>
        <w:rPr>
          <w:spacing w:val="-4"/>
        </w:rPr>
        <w:t xml:space="preserve">hoạt động </w:t>
      </w:r>
      <w:r>
        <w:t xml:space="preserve">dưới </w:t>
      </w:r>
      <w:r>
        <w:rPr>
          <w:spacing w:val="-4"/>
        </w:rPr>
        <w:t xml:space="preserve">danh </w:t>
      </w:r>
      <w:r>
        <w:rPr>
          <w:spacing w:val="-8"/>
        </w:rPr>
        <w:t xml:space="preserve">nghĩa </w:t>
      </w:r>
      <w:r>
        <w:rPr>
          <w:spacing w:val="-6"/>
        </w:rPr>
        <w:t xml:space="preserve">“Thanh </w:t>
      </w:r>
      <w:r>
        <w:t xml:space="preserve">niên </w:t>
      </w:r>
      <w:r>
        <w:rPr>
          <w:spacing w:val="-3"/>
        </w:rPr>
        <w:t xml:space="preserve">Tiền </w:t>
      </w:r>
      <w:r>
        <w:rPr>
          <w:spacing w:val="-6"/>
        </w:rPr>
        <w:t xml:space="preserve">phong </w:t>
      </w:r>
      <w:r>
        <w:t xml:space="preserve">ban </w:t>
      </w:r>
      <w:r>
        <w:rPr>
          <w:spacing w:val="-8"/>
        </w:rPr>
        <w:t xml:space="preserve">xí </w:t>
      </w:r>
      <w:r>
        <w:rPr>
          <w:spacing w:val="-6"/>
        </w:rPr>
        <w:t xml:space="preserve">nghiệp” mới </w:t>
      </w:r>
      <w:r>
        <w:rPr>
          <w:spacing w:val="2"/>
        </w:rPr>
        <w:t xml:space="preserve">lấy lại </w:t>
      </w:r>
      <w:r>
        <w:rPr>
          <w:spacing w:val="-3"/>
        </w:rPr>
        <w:t xml:space="preserve">tên </w:t>
      </w:r>
      <w:r>
        <w:rPr>
          <w:spacing w:val="-5"/>
        </w:rPr>
        <w:t xml:space="preserve">Tổng </w:t>
      </w:r>
      <w:r>
        <w:rPr>
          <w:spacing w:val="-6"/>
        </w:rPr>
        <w:t xml:space="preserve">Công </w:t>
      </w:r>
      <w:r>
        <w:t xml:space="preserve">đoàn </w:t>
      </w:r>
      <w:r>
        <w:rPr>
          <w:spacing w:val="-8"/>
        </w:rPr>
        <w:t xml:space="preserve">mấy ngày </w:t>
      </w:r>
      <w:r>
        <w:t xml:space="preserve">trước </w:t>
      </w:r>
      <w:r>
        <w:rPr>
          <w:spacing w:val="-6"/>
        </w:rPr>
        <w:t xml:space="preserve">khởi </w:t>
      </w:r>
      <w:r>
        <w:rPr>
          <w:spacing w:val="-8"/>
        </w:rPr>
        <w:t xml:space="preserve">nghĩa </w:t>
      </w:r>
      <w:r>
        <w:rPr>
          <w:spacing w:val="-12"/>
        </w:rPr>
        <w:t xml:space="preserve">mà </w:t>
      </w:r>
      <w:r>
        <w:rPr>
          <w:spacing w:val="-8"/>
        </w:rPr>
        <w:t xml:space="preserve">cũng </w:t>
      </w:r>
      <w:r>
        <w:rPr>
          <w:spacing w:val="-9"/>
        </w:rPr>
        <w:t xml:space="preserve">không </w:t>
      </w:r>
      <w:r>
        <w:rPr>
          <w:spacing w:val="-10"/>
        </w:rPr>
        <w:t xml:space="preserve">mang </w:t>
      </w:r>
      <w:r>
        <w:rPr>
          <w:spacing w:val="-3"/>
        </w:rPr>
        <w:t xml:space="preserve">tên </w:t>
      </w:r>
      <w:r>
        <w:rPr>
          <w:spacing w:val="3"/>
        </w:rPr>
        <w:t xml:space="preserve">là </w:t>
      </w:r>
      <w:r>
        <w:rPr>
          <w:spacing w:val="-4"/>
        </w:rPr>
        <w:t xml:space="preserve">“Công </w:t>
      </w:r>
      <w:r>
        <w:rPr>
          <w:spacing w:val="-8"/>
        </w:rPr>
        <w:t xml:space="preserve">nhân </w:t>
      </w:r>
      <w:r>
        <w:t xml:space="preserve">cứu </w:t>
      </w:r>
      <w:r>
        <w:rPr>
          <w:spacing w:val="-3"/>
        </w:rPr>
        <w:t xml:space="preserve">quốc” </w:t>
      </w:r>
      <w:r>
        <w:rPr>
          <w:spacing w:val="-8"/>
        </w:rPr>
        <w:t xml:space="preserve">thì </w:t>
      </w:r>
      <w:r>
        <w:t xml:space="preserve">sẽ bị giải </w:t>
      </w:r>
      <w:r>
        <w:rPr>
          <w:spacing w:val="-3"/>
        </w:rPr>
        <w:t xml:space="preserve">tán </w:t>
      </w:r>
      <w:r>
        <w:rPr>
          <w:spacing w:val="-10"/>
        </w:rPr>
        <w:t xml:space="preserve">không? </w:t>
      </w:r>
      <w:r>
        <w:rPr>
          <w:spacing w:val="-6"/>
        </w:rPr>
        <w:t xml:space="preserve">Trong </w:t>
      </w:r>
      <w:r>
        <w:t xml:space="preserve">80 </w:t>
      </w:r>
      <w:r>
        <w:rPr>
          <w:spacing w:val="-8"/>
        </w:rPr>
        <w:t xml:space="preserve">ngàn </w:t>
      </w:r>
      <w:r>
        <w:t xml:space="preserve">đoàn viên </w:t>
      </w:r>
      <w:r>
        <w:rPr>
          <w:spacing w:val="-7"/>
        </w:rPr>
        <w:t xml:space="preserve">Thanh </w:t>
      </w:r>
      <w:r>
        <w:t xml:space="preserve">niên </w:t>
      </w:r>
      <w:r>
        <w:rPr>
          <w:spacing w:val="-3"/>
        </w:rPr>
        <w:t xml:space="preserve">Tiền </w:t>
      </w:r>
      <w:r>
        <w:rPr>
          <w:spacing w:val="-6"/>
        </w:rPr>
        <w:t xml:space="preserve">phong </w:t>
      </w:r>
      <w:r>
        <w:t xml:space="preserve">ở Sài </w:t>
      </w:r>
      <w:r>
        <w:rPr>
          <w:spacing w:val="-3"/>
        </w:rPr>
        <w:t xml:space="preserve">Gòn </w:t>
      </w:r>
      <w:r>
        <w:t xml:space="preserve">và </w:t>
      </w:r>
      <w:r>
        <w:rPr>
          <w:spacing w:val="-8"/>
        </w:rPr>
        <w:t xml:space="preserve">khoảng </w:t>
      </w:r>
      <w:r>
        <w:t xml:space="preserve">1 triệu </w:t>
      </w:r>
      <w:r>
        <w:rPr>
          <w:spacing w:val="-7"/>
        </w:rPr>
        <w:t xml:space="preserve">Thanh </w:t>
      </w:r>
      <w:r>
        <w:t xml:space="preserve">niên </w:t>
      </w:r>
      <w:r>
        <w:rPr>
          <w:spacing w:val="-3"/>
        </w:rPr>
        <w:t xml:space="preserve">Tiền </w:t>
      </w:r>
      <w:r>
        <w:rPr>
          <w:spacing w:val="-6"/>
        </w:rPr>
        <w:t xml:space="preserve">phong </w:t>
      </w:r>
      <w:r>
        <w:t xml:space="preserve">Nam </w:t>
      </w:r>
      <w:r>
        <w:rPr>
          <w:spacing w:val="-3"/>
        </w:rPr>
        <w:t xml:space="preserve">Bộ </w:t>
      </w:r>
      <w:r>
        <w:t xml:space="preserve">ai có tiêu </w:t>
      </w:r>
      <w:r>
        <w:rPr>
          <w:spacing w:val="-6"/>
        </w:rPr>
        <w:t xml:space="preserve">chuẩn </w:t>
      </w:r>
      <w:r>
        <w:t xml:space="preserve">vào </w:t>
      </w:r>
      <w:r>
        <w:rPr>
          <w:spacing w:val="-7"/>
        </w:rPr>
        <w:t xml:space="preserve">Thanh </w:t>
      </w:r>
      <w:r>
        <w:t xml:space="preserve">niên cứu </w:t>
      </w:r>
      <w:r>
        <w:rPr>
          <w:spacing w:val="-4"/>
        </w:rPr>
        <w:t xml:space="preserve">quốc </w:t>
      </w:r>
      <w:r>
        <w:rPr>
          <w:spacing w:val="3"/>
        </w:rPr>
        <w:t xml:space="preserve">(ít </w:t>
      </w:r>
      <w:r>
        <w:rPr>
          <w:spacing w:val="-3"/>
        </w:rPr>
        <w:t xml:space="preserve">hơn </w:t>
      </w:r>
      <w:r>
        <w:t xml:space="preserve">rất rất </w:t>
      </w:r>
      <w:r>
        <w:rPr>
          <w:spacing w:val="-5"/>
        </w:rPr>
        <w:t xml:space="preserve">nhiều). </w:t>
      </w:r>
      <w:r>
        <w:t xml:space="preserve">Giữa lúc </w:t>
      </w:r>
      <w:r>
        <w:rPr>
          <w:spacing w:val="-10"/>
        </w:rPr>
        <w:t xml:space="preserve">khó </w:t>
      </w:r>
      <w:r>
        <w:rPr>
          <w:spacing w:val="-8"/>
        </w:rPr>
        <w:t xml:space="preserve">khăn </w:t>
      </w:r>
      <w:r>
        <w:rPr>
          <w:spacing w:val="4"/>
        </w:rPr>
        <w:t xml:space="preserve">lớn </w:t>
      </w:r>
      <w:r>
        <w:rPr>
          <w:spacing w:val="-10"/>
        </w:rPr>
        <w:t xml:space="preserve">như </w:t>
      </w:r>
      <w:r>
        <w:rPr>
          <w:spacing w:val="-8"/>
        </w:rPr>
        <w:t xml:space="preserve">thế </w:t>
      </w:r>
      <w:r>
        <w:rPr>
          <w:spacing w:val="-5"/>
        </w:rPr>
        <w:t xml:space="preserve">này </w:t>
      </w:r>
      <w:r>
        <w:rPr>
          <w:spacing w:val="-12"/>
        </w:rPr>
        <w:t xml:space="preserve">mà </w:t>
      </w:r>
      <w:r>
        <w:rPr>
          <w:spacing w:val="-5"/>
        </w:rPr>
        <w:t xml:space="preserve">gây </w:t>
      </w:r>
      <w:r>
        <w:rPr>
          <w:spacing w:val="-6"/>
        </w:rPr>
        <w:t xml:space="preserve">thêm </w:t>
      </w:r>
      <w:r>
        <w:rPr>
          <w:spacing w:val="3"/>
        </w:rPr>
        <w:t xml:space="preserve">lo </w:t>
      </w:r>
      <w:r>
        <w:rPr>
          <w:spacing w:val="-5"/>
        </w:rPr>
        <w:t xml:space="preserve">âu, xáo </w:t>
      </w:r>
      <w:r>
        <w:rPr>
          <w:spacing w:val="-4"/>
        </w:rPr>
        <w:t xml:space="preserve">trộn, </w:t>
      </w:r>
      <w:r>
        <w:rPr>
          <w:spacing w:val="-5"/>
        </w:rPr>
        <w:t xml:space="preserve">anh </w:t>
      </w:r>
      <w:r>
        <w:rPr>
          <w:spacing w:val="-8"/>
        </w:rPr>
        <w:t xml:space="preserve">Việt </w:t>
      </w:r>
      <w:r>
        <w:rPr>
          <w:spacing w:val="2"/>
        </w:rPr>
        <w:t xml:space="preserve">rõ </w:t>
      </w:r>
      <w:r>
        <w:rPr>
          <w:spacing w:val="-3"/>
        </w:rPr>
        <w:t xml:space="preserve">ràng </w:t>
      </w:r>
      <w:r>
        <w:rPr>
          <w:spacing w:val="3"/>
        </w:rPr>
        <w:t xml:space="preserve">là </w:t>
      </w:r>
      <w:r>
        <w:rPr>
          <w:spacing w:val="-5"/>
        </w:rPr>
        <w:t xml:space="preserve">kém chính </w:t>
      </w:r>
      <w:r>
        <w:t xml:space="preserve">trị, </w:t>
      </w:r>
      <w:r>
        <w:rPr>
          <w:spacing w:val="-5"/>
        </w:rPr>
        <w:t xml:space="preserve">hẹp hòi quá </w:t>
      </w:r>
      <w:r>
        <w:t xml:space="preserve">12, </w:t>
      </w:r>
      <w:r>
        <w:rPr>
          <w:spacing w:val="-5"/>
        </w:rPr>
        <w:t xml:space="preserve">nhiều anh </w:t>
      </w:r>
      <w:r>
        <w:t xml:space="preserve">em </w:t>
      </w:r>
      <w:r>
        <w:rPr>
          <w:spacing w:val="-12"/>
        </w:rPr>
        <w:t xml:space="preserve">nghĩ </w:t>
      </w:r>
      <w:r>
        <w:rPr>
          <w:spacing w:val="-8"/>
        </w:rPr>
        <w:t xml:space="preserve">vậy, </w:t>
      </w:r>
      <w:r>
        <w:rPr>
          <w:spacing w:val="-5"/>
        </w:rPr>
        <w:t xml:space="preserve">nói </w:t>
      </w:r>
      <w:r>
        <w:rPr>
          <w:spacing w:val="-10"/>
        </w:rPr>
        <w:t xml:space="preserve">như </w:t>
      </w:r>
      <w:r>
        <w:rPr>
          <w:spacing w:val="-8"/>
        </w:rPr>
        <w:t xml:space="preserve">vậy, họ </w:t>
      </w:r>
      <w:r>
        <w:rPr>
          <w:spacing w:val="-9"/>
        </w:rPr>
        <w:t xml:space="preserve">không </w:t>
      </w:r>
      <w:r>
        <w:t xml:space="preserve">sai </w:t>
      </w:r>
      <w:r>
        <w:rPr>
          <w:spacing w:val="2"/>
        </w:rPr>
        <w:t xml:space="preserve">lắm </w:t>
      </w:r>
      <w:r>
        <w:rPr>
          <w:spacing w:val="-4"/>
        </w:rPr>
        <w:t xml:space="preserve">đâu! </w:t>
      </w:r>
      <w:r>
        <w:t xml:space="preserve">Sau </w:t>
      </w:r>
      <w:r>
        <w:rPr>
          <w:spacing w:val="-4"/>
        </w:rPr>
        <w:t xml:space="preserve">buổi </w:t>
      </w:r>
      <w:r>
        <w:rPr>
          <w:spacing w:val="-5"/>
        </w:rPr>
        <w:t xml:space="preserve">họp </w:t>
      </w:r>
      <w:r>
        <w:rPr>
          <w:spacing w:val="-3"/>
        </w:rPr>
        <w:t xml:space="preserve">tôi </w:t>
      </w:r>
      <w:r>
        <w:rPr>
          <w:spacing w:val="-5"/>
        </w:rPr>
        <w:t xml:space="preserve">nói </w:t>
      </w:r>
      <w:r>
        <w:rPr>
          <w:spacing w:val="-10"/>
        </w:rPr>
        <w:t xml:space="preserve">nhỏ </w:t>
      </w:r>
      <w:r>
        <w:t xml:space="preserve">với </w:t>
      </w:r>
      <w:r>
        <w:rPr>
          <w:spacing w:val="-6"/>
        </w:rPr>
        <w:t xml:space="preserve">Thạch: </w:t>
      </w:r>
      <w:r>
        <w:rPr>
          <w:spacing w:val="-8"/>
        </w:rPr>
        <w:t xml:space="preserve">Anh Việt </w:t>
      </w:r>
      <w:r>
        <w:t xml:space="preserve">và cậu “trái cựa” </w:t>
      </w:r>
      <w:r>
        <w:rPr>
          <w:spacing w:val="-9"/>
        </w:rPr>
        <w:t xml:space="preserve">nhau, </w:t>
      </w:r>
      <w:r>
        <w:rPr>
          <w:spacing w:val="-10"/>
        </w:rPr>
        <w:t xml:space="preserve">như </w:t>
      </w:r>
      <w:r>
        <w:t xml:space="preserve">vậy </w:t>
      </w:r>
      <w:r>
        <w:rPr>
          <w:spacing w:val="-8"/>
        </w:rPr>
        <w:t xml:space="preserve">thì </w:t>
      </w:r>
      <w:r>
        <w:t xml:space="preserve">cậu và cả </w:t>
      </w:r>
      <w:r>
        <w:rPr>
          <w:spacing w:val="-3"/>
        </w:rPr>
        <w:t xml:space="preserve">tôi </w:t>
      </w:r>
      <w:r>
        <w:rPr>
          <w:spacing w:val="-4"/>
        </w:rPr>
        <w:t xml:space="preserve">chắc </w:t>
      </w:r>
      <w:r>
        <w:rPr>
          <w:spacing w:val="-10"/>
        </w:rPr>
        <w:t xml:space="preserve">khó </w:t>
      </w:r>
      <w:r>
        <w:rPr>
          <w:spacing w:val="-5"/>
        </w:rPr>
        <w:t xml:space="preserve">yên </w:t>
      </w:r>
      <w:r>
        <w:t xml:space="preserve">ổn ở đất Sài </w:t>
      </w:r>
      <w:r>
        <w:rPr>
          <w:spacing w:val="-3"/>
        </w:rPr>
        <w:t>Gòn</w:t>
      </w:r>
      <w:r>
        <w:rPr>
          <w:spacing w:val="-31"/>
        </w:rPr>
        <w:t xml:space="preserve"> </w:t>
      </w:r>
      <w:r>
        <w:rPr>
          <w:spacing w:val="-11"/>
        </w:rPr>
        <w:t>này.</w:t>
      </w:r>
    </w:p>
    <w:p w:rsidR="002A5536" w:rsidRDefault="002A5536">
      <w:pPr>
        <w:pStyle w:val="BodyText"/>
        <w:ind w:left="0"/>
        <w:rPr>
          <w:sz w:val="26"/>
        </w:rPr>
      </w:pPr>
    </w:p>
    <w:p w:rsidR="002A5536" w:rsidRDefault="00BE1DD8">
      <w:pPr>
        <w:pStyle w:val="ListParagraph"/>
        <w:numPr>
          <w:ilvl w:val="0"/>
          <w:numId w:val="11"/>
        </w:numPr>
        <w:tabs>
          <w:tab w:val="left" w:pos="535"/>
        </w:tabs>
        <w:rPr>
          <w:sz w:val="30"/>
        </w:rPr>
      </w:pPr>
      <w:r>
        <w:rPr>
          <w:spacing w:val="-8"/>
          <w:sz w:val="30"/>
        </w:rPr>
        <w:t>Việt</w:t>
      </w:r>
      <w:r>
        <w:rPr>
          <w:spacing w:val="-9"/>
          <w:sz w:val="30"/>
        </w:rPr>
        <w:t xml:space="preserve"> </w:t>
      </w:r>
      <w:r>
        <w:rPr>
          <w:sz w:val="30"/>
        </w:rPr>
        <w:t>đổi</w:t>
      </w:r>
      <w:r>
        <w:rPr>
          <w:spacing w:val="6"/>
          <w:sz w:val="30"/>
        </w:rPr>
        <w:t xml:space="preserve"> </w:t>
      </w:r>
      <w:r>
        <w:rPr>
          <w:spacing w:val="-4"/>
          <w:sz w:val="30"/>
        </w:rPr>
        <w:t>đồng</w:t>
      </w:r>
      <w:r>
        <w:rPr>
          <w:spacing w:val="-16"/>
          <w:sz w:val="30"/>
        </w:rPr>
        <w:t xml:space="preserve"> </w:t>
      </w:r>
      <w:r>
        <w:rPr>
          <w:spacing w:val="-5"/>
          <w:sz w:val="30"/>
        </w:rPr>
        <w:t>chí</w:t>
      </w:r>
      <w:r>
        <w:rPr>
          <w:spacing w:val="6"/>
          <w:sz w:val="30"/>
        </w:rPr>
        <w:t xml:space="preserve"> </w:t>
      </w:r>
      <w:r>
        <w:rPr>
          <w:sz w:val="30"/>
        </w:rPr>
        <w:t>Mười</w:t>
      </w:r>
      <w:r>
        <w:rPr>
          <w:spacing w:val="6"/>
          <w:sz w:val="30"/>
        </w:rPr>
        <w:t xml:space="preserve"> </w:t>
      </w:r>
      <w:r>
        <w:rPr>
          <w:spacing w:val="-8"/>
          <w:sz w:val="30"/>
        </w:rPr>
        <w:t>Thinh,</w:t>
      </w:r>
      <w:r>
        <w:rPr>
          <w:spacing w:val="-1"/>
          <w:sz w:val="30"/>
        </w:rPr>
        <w:t xml:space="preserve"> </w:t>
      </w:r>
      <w:r>
        <w:rPr>
          <w:spacing w:val="-5"/>
          <w:sz w:val="30"/>
        </w:rPr>
        <w:t>chủ</w:t>
      </w:r>
      <w:r>
        <w:rPr>
          <w:spacing w:val="-15"/>
          <w:sz w:val="30"/>
        </w:rPr>
        <w:t xml:space="preserve"> </w:t>
      </w:r>
      <w:r>
        <w:rPr>
          <w:sz w:val="30"/>
        </w:rPr>
        <w:t>tịch</w:t>
      </w:r>
      <w:r>
        <w:rPr>
          <w:spacing w:val="-16"/>
          <w:sz w:val="30"/>
        </w:rPr>
        <w:t xml:space="preserve"> </w:t>
      </w:r>
      <w:r>
        <w:rPr>
          <w:spacing w:val="-3"/>
          <w:sz w:val="30"/>
        </w:rPr>
        <w:t>Hóc</w:t>
      </w:r>
      <w:r>
        <w:rPr>
          <w:spacing w:val="1"/>
          <w:sz w:val="30"/>
        </w:rPr>
        <w:t xml:space="preserve"> </w:t>
      </w:r>
      <w:r>
        <w:rPr>
          <w:spacing w:val="-4"/>
          <w:sz w:val="30"/>
        </w:rPr>
        <w:t>Môn</w:t>
      </w:r>
      <w:r>
        <w:rPr>
          <w:spacing w:val="-16"/>
          <w:sz w:val="30"/>
        </w:rPr>
        <w:t xml:space="preserve"> </w:t>
      </w:r>
      <w:r>
        <w:rPr>
          <w:spacing w:val="-9"/>
          <w:sz w:val="30"/>
        </w:rPr>
        <w:t>xuống</w:t>
      </w:r>
      <w:r>
        <w:rPr>
          <w:spacing w:val="-16"/>
          <w:sz w:val="30"/>
        </w:rPr>
        <w:t xml:space="preserve"> </w:t>
      </w:r>
      <w:r>
        <w:rPr>
          <w:spacing w:val="2"/>
          <w:sz w:val="30"/>
        </w:rPr>
        <w:t>làm</w:t>
      </w:r>
      <w:r>
        <w:rPr>
          <w:spacing w:val="-24"/>
          <w:sz w:val="30"/>
        </w:rPr>
        <w:t xml:space="preserve"> </w:t>
      </w:r>
      <w:r>
        <w:rPr>
          <w:spacing w:val="-5"/>
          <w:sz w:val="30"/>
        </w:rPr>
        <w:t>chủ</w:t>
      </w:r>
      <w:r>
        <w:rPr>
          <w:spacing w:val="-16"/>
          <w:sz w:val="30"/>
        </w:rPr>
        <w:t xml:space="preserve"> </w:t>
      </w:r>
      <w:r>
        <w:rPr>
          <w:sz w:val="30"/>
        </w:rPr>
        <w:t>tịch</w:t>
      </w:r>
      <w:r>
        <w:rPr>
          <w:spacing w:val="-15"/>
          <w:sz w:val="30"/>
        </w:rPr>
        <w:t xml:space="preserve"> </w:t>
      </w:r>
      <w:r>
        <w:rPr>
          <w:spacing w:val="-7"/>
          <w:sz w:val="30"/>
        </w:rPr>
        <w:t>Thủ</w:t>
      </w:r>
      <w:r>
        <w:rPr>
          <w:spacing w:val="-16"/>
          <w:sz w:val="30"/>
        </w:rPr>
        <w:t xml:space="preserve"> </w:t>
      </w:r>
      <w:r>
        <w:rPr>
          <w:spacing w:val="-5"/>
          <w:sz w:val="30"/>
        </w:rPr>
        <w:t>Thừa</w:t>
      </w:r>
    </w:p>
    <w:p w:rsidR="002A5536" w:rsidRDefault="002A5536">
      <w:pPr>
        <w:pStyle w:val="BodyText"/>
        <w:ind w:left="0"/>
        <w:rPr>
          <w:sz w:val="26"/>
        </w:rPr>
      </w:pPr>
    </w:p>
    <w:p w:rsidR="002A5536" w:rsidRDefault="00BE1DD8">
      <w:pPr>
        <w:pStyle w:val="BodyText"/>
        <w:spacing w:before="0"/>
        <w:ind w:right="99"/>
      </w:pPr>
      <w:r>
        <w:rPr>
          <w:spacing w:val="-8"/>
        </w:rPr>
        <w:t>Việc</w:t>
      </w:r>
      <w:r>
        <w:rPr>
          <w:spacing w:val="1"/>
        </w:rPr>
        <w:t xml:space="preserve"> </w:t>
      </w:r>
      <w:r>
        <w:t>giải</w:t>
      </w:r>
      <w:r>
        <w:rPr>
          <w:spacing w:val="7"/>
        </w:rPr>
        <w:t xml:space="preserve"> </w:t>
      </w:r>
      <w:r>
        <w:rPr>
          <w:spacing w:val="-3"/>
        </w:rPr>
        <w:t>tán</w:t>
      </w:r>
      <w:r>
        <w:rPr>
          <w:spacing w:val="-15"/>
        </w:rPr>
        <w:t xml:space="preserve"> </w:t>
      </w:r>
      <w:r>
        <w:rPr>
          <w:spacing w:val="-7"/>
        </w:rPr>
        <w:t>Thanh</w:t>
      </w:r>
      <w:r>
        <w:rPr>
          <w:spacing w:val="-16"/>
        </w:rPr>
        <w:t xml:space="preserve"> </w:t>
      </w:r>
      <w:r>
        <w:t>niên</w:t>
      </w:r>
      <w:r>
        <w:rPr>
          <w:spacing w:val="-15"/>
        </w:rPr>
        <w:t xml:space="preserve"> </w:t>
      </w:r>
      <w:r>
        <w:rPr>
          <w:spacing w:val="-3"/>
        </w:rPr>
        <w:t>Tiền</w:t>
      </w:r>
      <w:r>
        <w:rPr>
          <w:spacing w:val="-15"/>
        </w:rPr>
        <w:t xml:space="preserve"> </w:t>
      </w:r>
      <w:r>
        <w:rPr>
          <w:spacing w:val="-6"/>
        </w:rPr>
        <w:t>phong</w:t>
      </w:r>
      <w:r>
        <w:rPr>
          <w:spacing w:val="-16"/>
        </w:rPr>
        <w:t xml:space="preserve"> </w:t>
      </w:r>
      <w:r>
        <w:rPr>
          <w:spacing w:val="3"/>
        </w:rPr>
        <w:t>là</w:t>
      </w:r>
      <w:r>
        <w:rPr>
          <w:spacing w:val="2"/>
        </w:rPr>
        <w:t xml:space="preserve"> </w:t>
      </w:r>
      <w:r>
        <w:t>việc</w:t>
      </w:r>
      <w:r>
        <w:rPr>
          <w:spacing w:val="2"/>
        </w:rPr>
        <w:t xml:space="preserve"> </w:t>
      </w:r>
      <w:r>
        <w:t>lớn, còn</w:t>
      </w:r>
      <w:r>
        <w:rPr>
          <w:spacing w:val="-16"/>
        </w:rPr>
        <w:t xml:space="preserve"> </w:t>
      </w:r>
      <w:r>
        <w:t>việc</w:t>
      </w:r>
      <w:r>
        <w:rPr>
          <w:spacing w:val="2"/>
        </w:rPr>
        <w:t xml:space="preserve"> </w:t>
      </w:r>
      <w:r>
        <w:t>sau</w:t>
      </w:r>
      <w:r>
        <w:rPr>
          <w:spacing w:val="-15"/>
        </w:rPr>
        <w:t xml:space="preserve"> </w:t>
      </w:r>
      <w:r>
        <w:t>đây</w:t>
      </w:r>
      <w:r>
        <w:rPr>
          <w:spacing w:val="-16"/>
        </w:rPr>
        <w:t xml:space="preserve"> </w:t>
      </w:r>
      <w:r>
        <w:rPr>
          <w:spacing w:val="-8"/>
        </w:rPr>
        <w:t>kể</w:t>
      </w:r>
      <w:r>
        <w:rPr>
          <w:spacing w:val="2"/>
        </w:rPr>
        <w:t xml:space="preserve"> ra </w:t>
      </w:r>
      <w:r>
        <w:rPr>
          <w:spacing w:val="3"/>
        </w:rPr>
        <w:t>là</w:t>
      </w:r>
      <w:r>
        <w:rPr>
          <w:spacing w:val="2"/>
        </w:rPr>
        <w:t xml:space="preserve"> </w:t>
      </w:r>
      <w:r>
        <w:rPr>
          <w:spacing w:val="-8"/>
        </w:rPr>
        <w:t>chuyện</w:t>
      </w:r>
      <w:r>
        <w:rPr>
          <w:spacing w:val="-16"/>
        </w:rPr>
        <w:t xml:space="preserve"> </w:t>
      </w:r>
      <w:r>
        <w:rPr>
          <w:spacing w:val="-6"/>
        </w:rPr>
        <w:t>“nhỏ”</w:t>
      </w:r>
      <w:r>
        <w:rPr>
          <w:spacing w:val="2"/>
        </w:rPr>
        <w:t xml:space="preserve"> </w:t>
      </w:r>
      <w:r>
        <w:rPr>
          <w:spacing w:val="-4"/>
        </w:rPr>
        <w:t>trong</w:t>
      </w:r>
      <w:r>
        <w:rPr>
          <w:spacing w:val="-15"/>
        </w:rPr>
        <w:t xml:space="preserve"> </w:t>
      </w:r>
      <w:r>
        <w:t xml:space="preserve">số </w:t>
      </w:r>
      <w:r>
        <w:rPr>
          <w:spacing w:val="-5"/>
        </w:rPr>
        <w:t xml:space="preserve">nhiều </w:t>
      </w:r>
      <w:r>
        <w:t xml:space="preserve">việc </w:t>
      </w:r>
      <w:r>
        <w:rPr>
          <w:spacing w:val="-8"/>
        </w:rPr>
        <w:t xml:space="preserve">nhỏ, </w:t>
      </w:r>
      <w:r>
        <w:rPr>
          <w:spacing w:val="-3"/>
        </w:rPr>
        <w:t xml:space="preserve">từa tựa </w:t>
      </w:r>
      <w:r>
        <w:rPr>
          <w:spacing w:val="-10"/>
        </w:rPr>
        <w:t xml:space="preserve">như </w:t>
      </w:r>
      <w:r>
        <w:t xml:space="preserve">cách “làm </w:t>
      </w:r>
      <w:r>
        <w:rPr>
          <w:spacing w:val="-5"/>
        </w:rPr>
        <w:t xml:space="preserve">ăn” của </w:t>
      </w:r>
      <w:r>
        <w:rPr>
          <w:spacing w:val="-8"/>
        </w:rPr>
        <w:t xml:space="preserve">Việt </w:t>
      </w:r>
      <w:r>
        <w:rPr>
          <w:spacing w:val="-10"/>
        </w:rPr>
        <w:t xml:space="preserve">khi </w:t>
      </w:r>
      <w:r>
        <w:t xml:space="preserve">cầm </w:t>
      </w:r>
      <w:r>
        <w:rPr>
          <w:spacing w:val="-6"/>
        </w:rPr>
        <w:t xml:space="preserve">quyền </w:t>
      </w:r>
      <w:r>
        <w:rPr>
          <w:spacing w:val="-3"/>
        </w:rPr>
        <w:t xml:space="preserve">tối </w:t>
      </w:r>
      <w:r>
        <w:t xml:space="preserve">cao ở Nam Bộ. </w:t>
      </w:r>
      <w:r>
        <w:rPr>
          <w:spacing w:val="-3"/>
        </w:rPr>
        <w:t xml:space="preserve">Hóc </w:t>
      </w:r>
      <w:r>
        <w:rPr>
          <w:spacing w:val="-4"/>
        </w:rPr>
        <w:t xml:space="preserve">Môn </w:t>
      </w:r>
      <w:r>
        <w:t xml:space="preserve">có </w:t>
      </w:r>
      <w:r>
        <w:rPr>
          <w:spacing w:val="-4"/>
        </w:rPr>
        <w:t xml:space="preserve">tiếng </w:t>
      </w:r>
      <w:r>
        <w:t xml:space="preserve">rất </w:t>
      </w:r>
      <w:r>
        <w:rPr>
          <w:spacing w:val="-7"/>
        </w:rPr>
        <w:t xml:space="preserve">xứng </w:t>
      </w:r>
      <w:r>
        <w:rPr>
          <w:spacing w:val="-4"/>
        </w:rPr>
        <w:t xml:space="preserve">đáng </w:t>
      </w:r>
      <w:r>
        <w:rPr>
          <w:spacing w:val="3"/>
        </w:rPr>
        <w:t xml:space="preserve">là </w:t>
      </w:r>
      <w:r>
        <w:t xml:space="preserve">“ổ </w:t>
      </w:r>
      <w:r>
        <w:rPr>
          <w:spacing w:val="-4"/>
        </w:rPr>
        <w:t xml:space="preserve">cộng </w:t>
      </w:r>
      <w:r>
        <w:rPr>
          <w:spacing w:val="-3"/>
        </w:rPr>
        <w:t xml:space="preserve">sản” </w:t>
      </w:r>
      <w:r>
        <w:rPr>
          <w:spacing w:val="-5"/>
        </w:rPr>
        <w:t xml:space="preserve">từ </w:t>
      </w:r>
      <w:r>
        <w:rPr>
          <w:spacing w:val="-8"/>
        </w:rPr>
        <w:t xml:space="preserve">hàng chục </w:t>
      </w:r>
      <w:r>
        <w:rPr>
          <w:spacing w:val="-5"/>
        </w:rPr>
        <w:t xml:space="preserve">năm </w:t>
      </w:r>
      <w:r>
        <w:rPr>
          <w:spacing w:val="-11"/>
        </w:rPr>
        <w:t xml:space="preserve">nay. </w:t>
      </w:r>
      <w:r>
        <w:t xml:space="preserve">Mới </w:t>
      </w:r>
      <w:r>
        <w:rPr>
          <w:spacing w:val="-5"/>
        </w:rPr>
        <w:t xml:space="preserve">năm năm </w:t>
      </w:r>
      <w:r>
        <w:t xml:space="preserve">trước đó, </w:t>
      </w:r>
      <w:r>
        <w:rPr>
          <w:spacing w:val="-4"/>
        </w:rPr>
        <w:t xml:space="preserve">trong cuộc </w:t>
      </w:r>
      <w:r>
        <w:rPr>
          <w:spacing w:val="-6"/>
        </w:rPr>
        <w:t xml:space="preserve">khởi </w:t>
      </w:r>
      <w:r>
        <w:rPr>
          <w:spacing w:val="-8"/>
        </w:rPr>
        <w:t xml:space="preserve">nghĩa </w:t>
      </w:r>
      <w:r>
        <w:t xml:space="preserve">Nam </w:t>
      </w:r>
      <w:r>
        <w:rPr>
          <w:spacing w:val="-4"/>
        </w:rPr>
        <w:t xml:space="preserve">Kỳ </w:t>
      </w:r>
      <w:r>
        <w:t xml:space="preserve">1940, ở cả </w:t>
      </w:r>
      <w:r>
        <w:rPr>
          <w:spacing w:val="-4"/>
        </w:rPr>
        <w:t xml:space="preserve">vùng </w:t>
      </w:r>
      <w:r>
        <w:t xml:space="preserve">Sài </w:t>
      </w:r>
      <w:r>
        <w:rPr>
          <w:spacing w:val="-3"/>
        </w:rPr>
        <w:t xml:space="preserve">Gòn </w:t>
      </w:r>
      <w:r>
        <w:t xml:space="preserve">- </w:t>
      </w:r>
      <w:r>
        <w:rPr>
          <w:spacing w:val="-7"/>
        </w:rPr>
        <w:t xml:space="preserve">Chợ </w:t>
      </w:r>
      <w:r>
        <w:rPr>
          <w:spacing w:val="-5"/>
        </w:rPr>
        <w:t xml:space="preserve">Lớn </w:t>
      </w:r>
      <w:r>
        <w:t xml:space="preserve">- Gia </w:t>
      </w:r>
      <w:r>
        <w:rPr>
          <w:spacing w:val="-4"/>
        </w:rPr>
        <w:t xml:space="preserve">Định </w:t>
      </w:r>
      <w:r>
        <w:rPr>
          <w:spacing w:val="-5"/>
        </w:rPr>
        <w:t xml:space="preserve">chỉ </w:t>
      </w:r>
      <w:r>
        <w:t xml:space="preserve">có </w:t>
      </w:r>
      <w:r>
        <w:rPr>
          <w:spacing w:val="-4"/>
        </w:rPr>
        <w:t xml:space="preserve">quận </w:t>
      </w:r>
      <w:r>
        <w:rPr>
          <w:spacing w:val="3"/>
        </w:rPr>
        <w:t xml:space="preserve">lỵ </w:t>
      </w:r>
      <w:r>
        <w:rPr>
          <w:spacing w:val="-3"/>
        </w:rPr>
        <w:t xml:space="preserve">Hóc </w:t>
      </w:r>
      <w:r>
        <w:rPr>
          <w:spacing w:val="-4"/>
        </w:rPr>
        <w:t xml:space="preserve">Môn </w:t>
      </w:r>
      <w:r>
        <w:rPr>
          <w:spacing w:val="3"/>
        </w:rPr>
        <w:t xml:space="preserve">là </w:t>
      </w:r>
      <w:r>
        <w:t xml:space="preserve">bị </w:t>
      </w:r>
      <w:r>
        <w:rPr>
          <w:spacing w:val="-4"/>
        </w:rPr>
        <w:t xml:space="preserve">quân </w:t>
      </w:r>
      <w:r>
        <w:rPr>
          <w:spacing w:val="-6"/>
        </w:rPr>
        <w:t xml:space="preserve">khởi </w:t>
      </w:r>
      <w:r>
        <w:rPr>
          <w:spacing w:val="-8"/>
        </w:rPr>
        <w:t xml:space="preserve">nghĩa </w:t>
      </w:r>
      <w:r>
        <w:t xml:space="preserve">tiến </w:t>
      </w:r>
      <w:r>
        <w:rPr>
          <w:spacing w:val="-4"/>
        </w:rPr>
        <w:t xml:space="preserve">công </w:t>
      </w:r>
      <w:r>
        <w:t xml:space="preserve">chiếm </w:t>
      </w:r>
      <w:r>
        <w:rPr>
          <w:spacing w:val="2"/>
        </w:rPr>
        <w:t xml:space="preserve">lấy </w:t>
      </w:r>
      <w:r>
        <w:rPr>
          <w:spacing w:val="-4"/>
        </w:rPr>
        <w:t xml:space="preserve">phần </w:t>
      </w:r>
      <w:r>
        <w:rPr>
          <w:spacing w:val="4"/>
        </w:rPr>
        <w:t xml:space="preserve">lớn </w:t>
      </w:r>
      <w:r>
        <w:rPr>
          <w:spacing w:val="-4"/>
        </w:rPr>
        <w:t xml:space="preserve">trong </w:t>
      </w:r>
      <w:r>
        <w:rPr>
          <w:spacing w:val="-8"/>
        </w:rPr>
        <w:t xml:space="preserve">mấy </w:t>
      </w:r>
      <w:r>
        <w:rPr>
          <w:spacing w:val="-3"/>
        </w:rPr>
        <w:t xml:space="preserve">giờ </w:t>
      </w:r>
      <w:r>
        <w:rPr>
          <w:spacing w:val="3"/>
        </w:rPr>
        <w:t xml:space="preserve">liền </w:t>
      </w:r>
      <w:r>
        <w:t xml:space="preserve">trước </w:t>
      </w:r>
      <w:r>
        <w:rPr>
          <w:spacing w:val="-10"/>
        </w:rPr>
        <w:t xml:space="preserve">khi </w:t>
      </w:r>
      <w:r>
        <w:t xml:space="preserve">rút lui. </w:t>
      </w:r>
      <w:r>
        <w:rPr>
          <w:spacing w:val="-4"/>
        </w:rPr>
        <w:t xml:space="preserve">Ai </w:t>
      </w:r>
      <w:r>
        <w:rPr>
          <w:spacing w:val="-5"/>
        </w:rPr>
        <w:t xml:space="preserve">nấy </w:t>
      </w:r>
      <w:r>
        <w:rPr>
          <w:spacing w:val="-4"/>
        </w:rPr>
        <w:t xml:space="preserve">tưởng </w:t>
      </w:r>
      <w:r>
        <w:t xml:space="preserve">đâu </w:t>
      </w:r>
      <w:r>
        <w:rPr>
          <w:spacing w:val="-4"/>
        </w:rPr>
        <w:t xml:space="preserve">phái </w:t>
      </w:r>
      <w:r>
        <w:t xml:space="preserve">Giải </w:t>
      </w:r>
      <w:r>
        <w:rPr>
          <w:spacing w:val="-6"/>
        </w:rPr>
        <w:t xml:space="preserve">phóng </w:t>
      </w:r>
      <w:r>
        <w:rPr>
          <w:spacing w:val="-5"/>
        </w:rPr>
        <w:t xml:space="preserve">của </w:t>
      </w:r>
      <w:r>
        <w:t xml:space="preserve">các </w:t>
      </w:r>
      <w:r>
        <w:rPr>
          <w:spacing w:val="-5"/>
        </w:rPr>
        <w:t xml:space="preserve">anh </w:t>
      </w:r>
      <w:r>
        <w:rPr>
          <w:spacing w:val="-11"/>
        </w:rPr>
        <w:t xml:space="preserve">Vi, </w:t>
      </w:r>
      <w:r>
        <w:rPr>
          <w:spacing w:val="-4"/>
        </w:rPr>
        <w:t xml:space="preserve">Dự </w:t>
      </w:r>
      <w:r>
        <w:rPr>
          <w:spacing w:val="-10"/>
        </w:rPr>
        <w:t xml:space="preserve">khi </w:t>
      </w:r>
      <w:r>
        <w:rPr>
          <w:spacing w:val="-6"/>
        </w:rPr>
        <w:t xml:space="preserve">khởi </w:t>
      </w:r>
      <w:r>
        <w:rPr>
          <w:spacing w:val="-8"/>
        </w:rPr>
        <w:t xml:space="preserve">nghĩa </w:t>
      </w:r>
      <w:r>
        <w:t xml:space="preserve">đã </w:t>
      </w:r>
      <w:r>
        <w:rPr>
          <w:spacing w:val="-5"/>
        </w:rPr>
        <w:t xml:space="preserve">giành </w:t>
      </w:r>
      <w:r>
        <w:t xml:space="preserve">được </w:t>
      </w:r>
      <w:r>
        <w:rPr>
          <w:spacing w:val="-5"/>
        </w:rPr>
        <w:t xml:space="preserve">chính </w:t>
      </w:r>
      <w:r>
        <w:rPr>
          <w:spacing w:val="-6"/>
        </w:rPr>
        <w:t xml:space="preserve">quyền </w:t>
      </w:r>
      <w:r>
        <w:rPr>
          <w:spacing w:val="3"/>
        </w:rPr>
        <w:t xml:space="preserve">ít </w:t>
      </w:r>
      <w:r>
        <w:rPr>
          <w:spacing w:val="-8"/>
        </w:rPr>
        <w:t xml:space="preserve">nhất </w:t>
      </w:r>
      <w:r>
        <w:rPr>
          <w:spacing w:val="3"/>
        </w:rPr>
        <w:t xml:space="preserve">là </w:t>
      </w:r>
      <w:r>
        <w:t xml:space="preserve">ở </w:t>
      </w:r>
      <w:r>
        <w:rPr>
          <w:spacing w:val="-3"/>
        </w:rPr>
        <w:t xml:space="preserve">Hóc </w:t>
      </w:r>
      <w:r>
        <w:rPr>
          <w:spacing w:val="-7"/>
        </w:rPr>
        <w:t xml:space="preserve">Môn, </w:t>
      </w:r>
      <w:r>
        <w:rPr>
          <w:spacing w:val="-4"/>
        </w:rPr>
        <w:t xml:space="preserve">trong </w:t>
      </w:r>
      <w:r>
        <w:t xml:space="preserve">số cả trăm </w:t>
      </w:r>
      <w:r>
        <w:rPr>
          <w:spacing w:val="-4"/>
        </w:rPr>
        <w:t xml:space="preserve">quận </w:t>
      </w:r>
      <w:r>
        <w:rPr>
          <w:spacing w:val="-5"/>
        </w:rPr>
        <w:t xml:space="preserve">của </w:t>
      </w:r>
      <w:r>
        <w:t xml:space="preserve">Nam </w:t>
      </w:r>
      <w:r>
        <w:rPr>
          <w:spacing w:val="-8"/>
        </w:rPr>
        <w:t xml:space="preserve">Kỳ. </w:t>
      </w:r>
      <w:r>
        <w:t xml:space="preserve">Sự </w:t>
      </w:r>
      <w:r>
        <w:rPr>
          <w:spacing w:val="-6"/>
        </w:rPr>
        <w:t xml:space="preserve">thật </w:t>
      </w:r>
      <w:r>
        <w:rPr>
          <w:spacing w:val="3"/>
        </w:rPr>
        <w:t xml:space="preserve">là </w:t>
      </w:r>
      <w:r>
        <w:rPr>
          <w:spacing w:val="-8"/>
        </w:rPr>
        <w:t xml:space="preserve">ngay </w:t>
      </w:r>
      <w:r>
        <w:t xml:space="preserve">cả ở </w:t>
      </w:r>
      <w:r>
        <w:rPr>
          <w:spacing w:val="-3"/>
        </w:rPr>
        <w:t xml:space="preserve">Hóc </w:t>
      </w:r>
      <w:r>
        <w:rPr>
          <w:spacing w:val="-4"/>
        </w:rPr>
        <w:t xml:space="preserve">Môn </w:t>
      </w:r>
      <w:r>
        <w:t xml:space="preserve">– “căn cứ” </w:t>
      </w:r>
      <w:r>
        <w:rPr>
          <w:spacing w:val="-5"/>
        </w:rPr>
        <w:t xml:space="preserve">của </w:t>
      </w:r>
      <w:r>
        <w:rPr>
          <w:spacing w:val="-11"/>
        </w:rPr>
        <w:t xml:space="preserve">Vi, </w:t>
      </w:r>
      <w:r>
        <w:rPr>
          <w:spacing w:val="-4"/>
        </w:rPr>
        <w:t xml:space="preserve">Dự </w:t>
      </w:r>
      <w:r>
        <w:t xml:space="preserve">– </w:t>
      </w:r>
      <w:r>
        <w:rPr>
          <w:spacing w:val="-4"/>
        </w:rPr>
        <w:t xml:space="preserve">cuộc </w:t>
      </w:r>
      <w:r>
        <w:rPr>
          <w:spacing w:val="-6"/>
        </w:rPr>
        <w:t xml:space="preserve">khởi </w:t>
      </w:r>
      <w:r>
        <w:rPr>
          <w:spacing w:val="-8"/>
        </w:rPr>
        <w:t xml:space="preserve">nghĩa </w:t>
      </w:r>
      <w:r>
        <w:rPr>
          <w:spacing w:val="2"/>
        </w:rPr>
        <w:t xml:space="preserve">cướp </w:t>
      </w:r>
      <w:r>
        <w:rPr>
          <w:spacing w:val="-5"/>
        </w:rPr>
        <w:t xml:space="preserve">chính </w:t>
      </w:r>
      <w:r>
        <w:rPr>
          <w:spacing w:val="-6"/>
        </w:rPr>
        <w:t xml:space="preserve">quyền </w:t>
      </w:r>
      <w:r>
        <w:rPr>
          <w:spacing w:val="-8"/>
        </w:rPr>
        <w:t xml:space="preserve">ngày </w:t>
      </w:r>
      <w:r>
        <w:t xml:space="preserve">25 </w:t>
      </w:r>
      <w:r>
        <w:rPr>
          <w:spacing w:val="-8"/>
        </w:rPr>
        <w:t xml:space="preserve">tháng </w:t>
      </w:r>
      <w:r>
        <w:t xml:space="preserve">8 </w:t>
      </w:r>
      <w:r>
        <w:rPr>
          <w:spacing w:val="2"/>
        </w:rPr>
        <w:t xml:space="preserve">lại </w:t>
      </w:r>
      <w:r>
        <w:t xml:space="preserve">do </w:t>
      </w:r>
      <w:r>
        <w:rPr>
          <w:spacing w:val="-7"/>
        </w:rPr>
        <w:t xml:space="preserve">Thanh </w:t>
      </w:r>
      <w:r>
        <w:t xml:space="preserve">niên </w:t>
      </w:r>
      <w:r>
        <w:rPr>
          <w:spacing w:val="-3"/>
        </w:rPr>
        <w:t xml:space="preserve">Tiền </w:t>
      </w:r>
      <w:r>
        <w:rPr>
          <w:spacing w:val="-6"/>
        </w:rPr>
        <w:t xml:space="preserve">phong </w:t>
      </w:r>
      <w:r>
        <w:rPr>
          <w:spacing w:val="2"/>
        </w:rPr>
        <w:t xml:space="preserve">làm </w:t>
      </w:r>
      <w:r>
        <w:rPr>
          <w:spacing w:val="-5"/>
        </w:rPr>
        <w:t xml:space="preserve">gọn </w:t>
      </w:r>
      <w:r>
        <w:t xml:space="preserve">và đưa </w:t>
      </w:r>
      <w:r>
        <w:rPr>
          <w:spacing w:val="-8"/>
        </w:rPr>
        <w:t xml:space="preserve">thủ </w:t>
      </w:r>
      <w:r>
        <w:t xml:space="preserve">lãnh </w:t>
      </w:r>
      <w:r>
        <w:rPr>
          <w:spacing w:val="-5"/>
        </w:rPr>
        <w:t xml:space="preserve">của </w:t>
      </w:r>
      <w:r>
        <w:rPr>
          <w:spacing w:val="-9"/>
        </w:rPr>
        <w:t xml:space="preserve">mình </w:t>
      </w:r>
      <w:r>
        <w:rPr>
          <w:spacing w:val="3"/>
        </w:rPr>
        <w:t xml:space="preserve">là </w:t>
      </w:r>
      <w:r>
        <w:t xml:space="preserve">Mười </w:t>
      </w:r>
      <w:r>
        <w:rPr>
          <w:spacing w:val="-6"/>
        </w:rPr>
        <w:t xml:space="preserve">Thinh </w:t>
      </w:r>
      <w:r>
        <w:rPr>
          <w:spacing w:val="2"/>
        </w:rPr>
        <w:t xml:space="preserve">lên làm </w:t>
      </w:r>
      <w:r>
        <w:rPr>
          <w:spacing w:val="-5"/>
        </w:rPr>
        <w:t xml:space="preserve">chủ </w:t>
      </w:r>
      <w:r>
        <w:t xml:space="preserve">tịch </w:t>
      </w:r>
      <w:r>
        <w:rPr>
          <w:spacing w:val="-6"/>
        </w:rPr>
        <w:t xml:space="preserve">quận. </w:t>
      </w:r>
      <w:r>
        <w:t xml:space="preserve">Mười </w:t>
      </w:r>
      <w:r>
        <w:rPr>
          <w:spacing w:val="-6"/>
        </w:rPr>
        <w:t xml:space="preserve">Thinh </w:t>
      </w:r>
      <w:r>
        <w:rPr>
          <w:spacing w:val="3"/>
        </w:rPr>
        <w:t xml:space="preserve">là </w:t>
      </w:r>
      <w:r>
        <w:rPr>
          <w:spacing w:val="-8"/>
        </w:rPr>
        <w:t xml:space="preserve">một </w:t>
      </w:r>
      <w:r>
        <w:rPr>
          <w:spacing w:val="-4"/>
        </w:rPr>
        <w:t xml:space="preserve">đảng </w:t>
      </w:r>
      <w:r>
        <w:t xml:space="preserve">viên </w:t>
      </w:r>
      <w:r>
        <w:rPr>
          <w:spacing w:val="-4"/>
        </w:rPr>
        <w:t xml:space="preserve">cộng </w:t>
      </w:r>
      <w:r>
        <w:t xml:space="preserve">sản </w:t>
      </w:r>
      <w:r>
        <w:rPr>
          <w:spacing w:val="2"/>
        </w:rPr>
        <w:t xml:space="preserve">lâu </w:t>
      </w:r>
      <w:r>
        <w:rPr>
          <w:spacing w:val="-5"/>
        </w:rPr>
        <w:t xml:space="preserve">năm </w:t>
      </w:r>
      <w:r>
        <w:rPr>
          <w:spacing w:val="-8"/>
        </w:rPr>
        <w:t xml:space="preserve">thuộc hệ thống </w:t>
      </w:r>
      <w:r>
        <w:rPr>
          <w:spacing w:val="-4"/>
        </w:rPr>
        <w:t xml:space="preserve">Xứ </w:t>
      </w:r>
      <w:r>
        <w:rPr>
          <w:spacing w:val="-8"/>
        </w:rPr>
        <w:t xml:space="preserve">uỷ </w:t>
      </w:r>
      <w:r>
        <w:t xml:space="preserve">Nam </w:t>
      </w:r>
      <w:r>
        <w:rPr>
          <w:spacing w:val="-4"/>
        </w:rPr>
        <w:t xml:space="preserve">Kỳ </w:t>
      </w:r>
      <w:r>
        <w:rPr>
          <w:spacing w:val="-3"/>
        </w:rPr>
        <w:t xml:space="preserve">(gọi </w:t>
      </w:r>
      <w:r>
        <w:rPr>
          <w:spacing w:val="3"/>
        </w:rPr>
        <w:t xml:space="preserve">là </w:t>
      </w:r>
      <w:r>
        <w:t xml:space="preserve">“Xứ </w:t>
      </w:r>
      <w:r>
        <w:rPr>
          <w:spacing w:val="-8"/>
        </w:rPr>
        <w:t xml:space="preserve">uỷ </w:t>
      </w:r>
      <w:r>
        <w:rPr>
          <w:spacing w:val="-3"/>
        </w:rPr>
        <w:t xml:space="preserve">Tiền </w:t>
      </w:r>
      <w:r>
        <w:rPr>
          <w:spacing w:val="-6"/>
        </w:rPr>
        <w:t xml:space="preserve">Phong”). </w:t>
      </w:r>
      <w:r>
        <w:rPr>
          <w:spacing w:val="-3"/>
        </w:rPr>
        <w:t xml:space="preserve">Phía </w:t>
      </w:r>
      <w:r>
        <w:t xml:space="preserve">Giải </w:t>
      </w:r>
      <w:r>
        <w:rPr>
          <w:spacing w:val="-7"/>
        </w:rPr>
        <w:t xml:space="preserve">Phóng </w:t>
      </w:r>
      <w:r>
        <w:rPr>
          <w:spacing w:val="-9"/>
        </w:rPr>
        <w:t xml:space="preserve">không </w:t>
      </w:r>
      <w:r>
        <w:rPr>
          <w:spacing w:val="-4"/>
        </w:rPr>
        <w:t xml:space="preserve">bằng </w:t>
      </w:r>
      <w:r>
        <w:rPr>
          <w:spacing w:val="-5"/>
        </w:rPr>
        <w:t xml:space="preserve">lòng, </w:t>
      </w:r>
      <w:r>
        <w:t xml:space="preserve">đi vận </w:t>
      </w:r>
      <w:r>
        <w:rPr>
          <w:spacing w:val="-4"/>
        </w:rPr>
        <w:t xml:space="preserve">động </w:t>
      </w:r>
      <w:r>
        <w:rPr>
          <w:spacing w:val="-10"/>
        </w:rPr>
        <w:t xml:space="preserve">nhờ </w:t>
      </w:r>
      <w:r>
        <w:rPr>
          <w:spacing w:val="-5"/>
        </w:rPr>
        <w:t xml:space="preserve">anh </w:t>
      </w:r>
      <w:r>
        <w:rPr>
          <w:spacing w:val="-8"/>
        </w:rPr>
        <w:t xml:space="preserve">Việt </w:t>
      </w:r>
      <w:r>
        <w:t xml:space="preserve">đổi Mười </w:t>
      </w:r>
      <w:r>
        <w:rPr>
          <w:spacing w:val="-6"/>
        </w:rPr>
        <w:t>Thinh</w:t>
      </w:r>
      <w:r>
        <w:rPr>
          <w:spacing w:val="-16"/>
        </w:rPr>
        <w:t xml:space="preserve"> </w:t>
      </w:r>
      <w:r>
        <w:t>đi</w:t>
      </w:r>
      <w:r>
        <w:rPr>
          <w:spacing w:val="7"/>
        </w:rPr>
        <w:t xml:space="preserve"> </w:t>
      </w:r>
      <w:r>
        <w:rPr>
          <w:spacing w:val="2"/>
        </w:rPr>
        <w:t>làm</w:t>
      </w:r>
      <w:r>
        <w:rPr>
          <w:spacing w:val="-24"/>
        </w:rPr>
        <w:t xml:space="preserve"> </w:t>
      </w:r>
      <w:r>
        <w:rPr>
          <w:spacing w:val="-5"/>
        </w:rPr>
        <w:t>chủ</w:t>
      </w:r>
      <w:r>
        <w:rPr>
          <w:spacing w:val="-15"/>
        </w:rPr>
        <w:t xml:space="preserve"> </w:t>
      </w:r>
      <w:r>
        <w:t>tịch</w:t>
      </w:r>
      <w:r>
        <w:rPr>
          <w:spacing w:val="-16"/>
        </w:rPr>
        <w:t xml:space="preserve"> </w:t>
      </w:r>
      <w:r>
        <w:rPr>
          <w:spacing w:val="-4"/>
        </w:rPr>
        <w:t>quận</w:t>
      </w:r>
      <w:r>
        <w:rPr>
          <w:spacing w:val="-15"/>
        </w:rPr>
        <w:t xml:space="preserve"> </w:t>
      </w:r>
      <w:r>
        <w:rPr>
          <w:spacing w:val="-7"/>
        </w:rPr>
        <w:t>Thủ</w:t>
      </w:r>
      <w:r>
        <w:rPr>
          <w:spacing w:val="-16"/>
        </w:rPr>
        <w:t xml:space="preserve"> </w:t>
      </w:r>
      <w:r>
        <w:rPr>
          <w:spacing w:val="-5"/>
        </w:rPr>
        <w:t>Thừa</w:t>
      </w:r>
      <w:r>
        <w:rPr>
          <w:spacing w:val="2"/>
        </w:rPr>
        <w:t xml:space="preserve"> </w:t>
      </w:r>
      <w:r>
        <w:t>(Tân</w:t>
      </w:r>
      <w:r>
        <w:rPr>
          <w:spacing w:val="-16"/>
        </w:rPr>
        <w:t xml:space="preserve"> </w:t>
      </w:r>
      <w:r>
        <w:rPr>
          <w:spacing w:val="-5"/>
        </w:rPr>
        <w:t>An),</w:t>
      </w:r>
      <w:r>
        <w:t xml:space="preserve"> để</w:t>
      </w:r>
      <w:r>
        <w:rPr>
          <w:spacing w:val="1"/>
        </w:rPr>
        <w:t xml:space="preserve"> </w:t>
      </w:r>
      <w:r>
        <w:rPr>
          <w:spacing w:val="2"/>
        </w:rPr>
        <w:t>lại</w:t>
      </w:r>
      <w:r>
        <w:rPr>
          <w:spacing w:val="7"/>
        </w:rPr>
        <w:t xml:space="preserve"> </w:t>
      </w:r>
      <w:r>
        <w:rPr>
          <w:spacing w:val="-5"/>
        </w:rPr>
        <w:t>chỗ</w:t>
      </w:r>
      <w:r>
        <w:t xml:space="preserve"> </w:t>
      </w:r>
      <w:r>
        <w:rPr>
          <w:spacing w:val="-5"/>
        </w:rPr>
        <w:t>cho</w:t>
      </w:r>
      <w:r>
        <w:rPr>
          <w:spacing w:val="-1"/>
        </w:rPr>
        <w:t xml:space="preserve"> </w:t>
      </w:r>
      <w:r>
        <w:rPr>
          <w:spacing w:val="-8"/>
        </w:rPr>
        <w:t xml:space="preserve">một </w:t>
      </w:r>
      <w:r>
        <w:rPr>
          <w:spacing w:val="-5"/>
        </w:rPr>
        <w:t>chủ</w:t>
      </w:r>
      <w:r>
        <w:rPr>
          <w:spacing w:val="-16"/>
        </w:rPr>
        <w:t xml:space="preserve"> </w:t>
      </w:r>
      <w:r>
        <w:t>tịch</w:t>
      </w:r>
      <w:r>
        <w:rPr>
          <w:spacing w:val="-15"/>
        </w:rPr>
        <w:t xml:space="preserve"> </w:t>
      </w:r>
      <w:r>
        <w:rPr>
          <w:spacing w:val="-4"/>
        </w:rPr>
        <w:t>quận</w:t>
      </w:r>
      <w:r>
        <w:rPr>
          <w:spacing w:val="-16"/>
        </w:rPr>
        <w:t xml:space="preserve"> </w:t>
      </w:r>
      <w:r>
        <w:rPr>
          <w:spacing w:val="-8"/>
        </w:rPr>
        <w:t>thuộc</w:t>
      </w:r>
      <w:r>
        <w:rPr>
          <w:spacing w:val="2"/>
        </w:rPr>
        <w:t xml:space="preserve"> </w:t>
      </w:r>
      <w:r>
        <w:rPr>
          <w:spacing w:val="-4"/>
        </w:rPr>
        <w:t>cánh</w:t>
      </w:r>
      <w:r>
        <w:rPr>
          <w:spacing w:val="-16"/>
        </w:rPr>
        <w:t xml:space="preserve"> </w:t>
      </w:r>
      <w:r>
        <w:rPr>
          <w:spacing w:val="-11"/>
        </w:rPr>
        <w:t>Vi,</w:t>
      </w:r>
      <w:r>
        <w:t xml:space="preserve"> Dự.</w:t>
      </w:r>
    </w:p>
    <w:p w:rsidR="002A5536" w:rsidRDefault="002A5536">
      <w:pPr>
        <w:pStyle w:val="BodyText"/>
        <w:ind w:left="0"/>
        <w:rPr>
          <w:sz w:val="26"/>
        </w:rPr>
      </w:pPr>
    </w:p>
    <w:p w:rsidR="002A5536" w:rsidRDefault="00BE1DD8">
      <w:pPr>
        <w:pStyle w:val="BodyText"/>
        <w:ind w:right="262"/>
        <w:jc w:val="both"/>
      </w:pPr>
      <w:r>
        <w:rPr>
          <w:spacing w:val="-4"/>
        </w:rPr>
        <w:t xml:space="preserve">Kỳ </w:t>
      </w:r>
      <w:r>
        <w:rPr>
          <w:spacing w:val="-5"/>
        </w:rPr>
        <w:t xml:space="preserve">cục </w:t>
      </w:r>
      <w:r>
        <w:rPr>
          <w:spacing w:val="-7"/>
        </w:rPr>
        <w:t xml:space="preserve">thật! Chẳng </w:t>
      </w:r>
      <w:r>
        <w:rPr>
          <w:spacing w:val="3"/>
        </w:rPr>
        <w:t xml:space="preserve">lẽ </w:t>
      </w:r>
      <w:r>
        <w:rPr>
          <w:spacing w:val="-5"/>
        </w:rPr>
        <w:t xml:space="preserve">anh </w:t>
      </w:r>
      <w:r>
        <w:rPr>
          <w:spacing w:val="-8"/>
        </w:rPr>
        <w:t xml:space="preserve">Việt </w:t>
      </w:r>
      <w:r>
        <w:rPr>
          <w:spacing w:val="2"/>
        </w:rPr>
        <w:t xml:space="preserve">lại </w:t>
      </w:r>
      <w:r>
        <w:rPr>
          <w:spacing w:val="-6"/>
        </w:rPr>
        <w:t xml:space="preserve">chẳng thấy </w:t>
      </w:r>
      <w:r>
        <w:rPr>
          <w:spacing w:val="-3"/>
        </w:rPr>
        <w:t xml:space="preserve">rằng phía </w:t>
      </w:r>
      <w:r>
        <w:rPr>
          <w:spacing w:val="-11"/>
        </w:rPr>
        <w:t xml:space="preserve">Vi, </w:t>
      </w:r>
      <w:r>
        <w:rPr>
          <w:spacing w:val="-4"/>
        </w:rPr>
        <w:t xml:space="preserve">Dự hoàn </w:t>
      </w:r>
      <w:r>
        <w:t xml:space="preserve">toàn </w:t>
      </w:r>
      <w:r>
        <w:rPr>
          <w:spacing w:val="-9"/>
        </w:rPr>
        <w:t xml:space="preserve">không </w:t>
      </w:r>
      <w:r>
        <w:t xml:space="preserve">có </w:t>
      </w:r>
      <w:r>
        <w:rPr>
          <w:spacing w:val="2"/>
        </w:rPr>
        <w:t xml:space="preserve">lấy </w:t>
      </w:r>
      <w:r>
        <w:t xml:space="preserve">được </w:t>
      </w:r>
      <w:r>
        <w:rPr>
          <w:spacing w:val="-8"/>
        </w:rPr>
        <w:t xml:space="preserve">một </w:t>
      </w:r>
      <w:r>
        <w:rPr>
          <w:spacing w:val="-7"/>
        </w:rPr>
        <w:t xml:space="preserve">tỉnh, </w:t>
      </w:r>
      <w:r>
        <w:rPr>
          <w:spacing w:val="-8"/>
        </w:rPr>
        <w:t>một</w:t>
      </w:r>
      <w:r>
        <w:rPr>
          <w:spacing w:val="-9"/>
        </w:rPr>
        <w:t xml:space="preserve"> </w:t>
      </w:r>
      <w:r>
        <w:rPr>
          <w:spacing w:val="-4"/>
        </w:rPr>
        <w:t>quận</w:t>
      </w:r>
      <w:r>
        <w:rPr>
          <w:spacing w:val="-15"/>
        </w:rPr>
        <w:t xml:space="preserve"> </w:t>
      </w:r>
      <w:r>
        <w:rPr>
          <w:spacing w:val="-5"/>
        </w:rPr>
        <w:t>nào</w:t>
      </w:r>
      <w:r>
        <w:t xml:space="preserve"> trên</w:t>
      </w:r>
      <w:r>
        <w:rPr>
          <w:spacing w:val="-16"/>
        </w:rPr>
        <w:t xml:space="preserve"> </w:t>
      </w:r>
      <w:r>
        <w:t>đất</w:t>
      </w:r>
      <w:r>
        <w:rPr>
          <w:spacing w:val="-8"/>
        </w:rPr>
        <w:t xml:space="preserve"> </w:t>
      </w:r>
      <w:r>
        <w:t>Nam</w:t>
      </w:r>
      <w:r>
        <w:rPr>
          <w:spacing w:val="-23"/>
        </w:rPr>
        <w:t xml:space="preserve"> </w:t>
      </w:r>
      <w:r>
        <w:rPr>
          <w:spacing w:val="-3"/>
        </w:rPr>
        <w:t>Bộ</w:t>
      </w:r>
      <w:r>
        <w:rPr>
          <w:spacing w:val="-1"/>
        </w:rPr>
        <w:t xml:space="preserve"> </w:t>
      </w:r>
      <w:r>
        <w:rPr>
          <w:spacing w:val="-5"/>
        </w:rPr>
        <w:t>hay</w:t>
      </w:r>
      <w:r>
        <w:rPr>
          <w:spacing w:val="-15"/>
        </w:rPr>
        <w:t xml:space="preserve"> </w:t>
      </w:r>
      <w:r>
        <w:t>sao?</w:t>
      </w:r>
      <w:r>
        <w:rPr>
          <w:spacing w:val="2"/>
        </w:rPr>
        <w:t xml:space="preserve"> Ít</w:t>
      </w:r>
      <w:r>
        <w:rPr>
          <w:spacing w:val="-8"/>
        </w:rPr>
        <w:t xml:space="preserve"> </w:t>
      </w:r>
      <w:r>
        <w:rPr>
          <w:spacing w:val="2"/>
        </w:rPr>
        <w:t>lâu</w:t>
      </w:r>
      <w:r>
        <w:rPr>
          <w:spacing w:val="-16"/>
        </w:rPr>
        <w:t xml:space="preserve"> </w:t>
      </w:r>
      <w:r>
        <w:rPr>
          <w:spacing w:val="-3"/>
        </w:rPr>
        <w:t>nữa,</w:t>
      </w:r>
      <w:r>
        <w:t xml:space="preserve"> cái</w:t>
      </w:r>
      <w:r>
        <w:rPr>
          <w:spacing w:val="7"/>
        </w:rPr>
        <w:t xml:space="preserve"> </w:t>
      </w:r>
      <w:r>
        <w:rPr>
          <w:spacing w:val="-6"/>
        </w:rPr>
        <w:t>quyết</w:t>
      </w:r>
      <w:r>
        <w:rPr>
          <w:spacing w:val="-8"/>
        </w:rPr>
        <w:t xml:space="preserve"> </w:t>
      </w:r>
      <w:r>
        <w:rPr>
          <w:spacing w:val="-3"/>
        </w:rPr>
        <w:t>định</w:t>
      </w:r>
      <w:r>
        <w:rPr>
          <w:spacing w:val="-16"/>
        </w:rPr>
        <w:t xml:space="preserve"> </w:t>
      </w:r>
      <w:r>
        <w:rPr>
          <w:spacing w:val="-5"/>
        </w:rPr>
        <w:t>của</w:t>
      </w:r>
      <w:r>
        <w:rPr>
          <w:spacing w:val="2"/>
        </w:rPr>
        <w:t xml:space="preserve"> </w:t>
      </w:r>
      <w:r>
        <w:rPr>
          <w:spacing w:val="-5"/>
        </w:rPr>
        <w:t>anh</w:t>
      </w:r>
      <w:r>
        <w:rPr>
          <w:spacing w:val="-15"/>
        </w:rPr>
        <w:t xml:space="preserve"> </w:t>
      </w:r>
      <w:r>
        <w:rPr>
          <w:spacing w:val="-8"/>
        </w:rPr>
        <w:t>Việt chuyển</w:t>
      </w:r>
      <w:r>
        <w:rPr>
          <w:spacing w:val="-16"/>
        </w:rPr>
        <w:t xml:space="preserve"> </w:t>
      </w:r>
      <w:r>
        <w:t>Giàu</w:t>
      </w:r>
      <w:r>
        <w:rPr>
          <w:spacing w:val="-15"/>
        </w:rPr>
        <w:t xml:space="preserve"> </w:t>
      </w:r>
      <w:r>
        <w:t>và</w:t>
      </w:r>
      <w:r>
        <w:rPr>
          <w:spacing w:val="2"/>
        </w:rPr>
        <w:t xml:space="preserve"> </w:t>
      </w:r>
      <w:r>
        <w:rPr>
          <w:spacing w:val="-4"/>
        </w:rPr>
        <w:t xml:space="preserve">Thạch </w:t>
      </w:r>
      <w:r>
        <w:rPr>
          <w:spacing w:val="2"/>
        </w:rPr>
        <w:t xml:space="preserve">ra </w:t>
      </w:r>
      <w:r>
        <w:t xml:space="preserve">Bắc, </w:t>
      </w:r>
      <w:r>
        <w:rPr>
          <w:spacing w:val="-8"/>
        </w:rPr>
        <w:t xml:space="preserve">cũng </w:t>
      </w:r>
      <w:r>
        <w:rPr>
          <w:spacing w:val="3"/>
        </w:rPr>
        <w:t xml:space="preserve">là </w:t>
      </w:r>
      <w:r>
        <w:t xml:space="preserve">loại Mười </w:t>
      </w:r>
      <w:r>
        <w:rPr>
          <w:spacing w:val="-6"/>
        </w:rPr>
        <w:t xml:space="preserve">Thinh </w:t>
      </w:r>
      <w:r>
        <w:t xml:space="preserve">đi </w:t>
      </w:r>
      <w:r>
        <w:rPr>
          <w:spacing w:val="-7"/>
        </w:rPr>
        <w:t xml:space="preserve">Thủ </w:t>
      </w:r>
      <w:r>
        <w:rPr>
          <w:spacing w:val="-5"/>
        </w:rPr>
        <w:t xml:space="preserve">Thừa </w:t>
      </w:r>
      <w:r>
        <w:t xml:space="preserve">đó </w:t>
      </w:r>
      <w:r>
        <w:rPr>
          <w:spacing w:val="-12"/>
        </w:rPr>
        <w:t>mà</w:t>
      </w:r>
      <w:r>
        <w:rPr>
          <w:spacing w:val="-6"/>
        </w:rPr>
        <w:t xml:space="preserve"> </w:t>
      </w:r>
      <w:r>
        <w:rPr>
          <w:spacing w:val="-4"/>
        </w:rPr>
        <w:t>thôi!</w:t>
      </w:r>
    </w:p>
    <w:p w:rsidR="002A5536" w:rsidRDefault="002A5536">
      <w:pPr>
        <w:pStyle w:val="BodyText"/>
        <w:ind w:left="0"/>
        <w:rPr>
          <w:sz w:val="26"/>
        </w:rPr>
      </w:pPr>
    </w:p>
    <w:p w:rsidR="002A5536" w:rsidRDefault="00BE1DD8">
      <w:pPr>
        <w:pStyle w:val="BodyText"/>
        <w:spacing w:before="0"/>
        <w:jc w:val="both"/>
      </w:pPr>
      <w:r>
        <w:t>Tiếp theo...</w:t>
      </w:r>
    </w:p>
    <w:p w:rsidR="002A5536" w:rsidRDefault="002A5536">
      <w:pPr>
        <w:pStyle w:val="BodyText"/>
        <w:ind w:left="0"/>
        <w:rPr>
          <w:sz w:val="26"/>
        </w:rPr>
      </w:pPr>
    </w:p>
    <w:p w:rsidR="002A5536" w:rsidRDefault="00BE1DD8">
      <w:pPr>
        <w:pStyle w:val="BodyText"/>
        <w:spacing w:before="0"/>
        <w:jc w:val="both"/>
      </w:pPr>
      <w:r>
        <w:t>Chú thích của mgười biên tập</w:t>
      </w:r>
    </w:p>
    <w:p w:rsidR="002A5536" w:rsidRDefault="002A5536">
      <w:pPr>
        <w:pStyle w:val="BodyText"/>
        <w:ind w:left="0"/>
        <w:rPr>
          <w:sz w:val="26"/>
        </w:rPr>
      </w:pPr>
    </w:p>
    <w:p w:rsidR="002A5536" w:rsidRDefault="00BE1DD8">
      <w:pPr>
        <w:pStyle w:val="ListParagraph"/>
        <w:numPr>
          <w:ilvl w:val="0"/>
          <w:numId w:val="10"/>
        </w:numPr>
        <w:tabs>
          <w:tab w:val="left" w:pos="325"/>
        </w:tabs>
        <w:ind w:right="262" w:firstLine="0"/>
        <w:rPr>
          <w:sz w:val="30"/>
        </w:rPr>
      </w:pPr>
      <w:r>
        <w:rPr>
          <w:sz w:val="30"/>
        </w:rPr>
        <w:t xml:space="preserve">Jean Cédile(1908-1984): sĩ </w:t>
      </w:r>
      <w:r>
        <w:rPr>
          <w:spacing w:val="-4"/>
          <w:sz w:val="30"/>
        </w:rPr>
        <w:t xml:space="preserve">quan </w:t>
      </w:r>
      <w:r>
        <w:rPr>
          <w:spacing w:val="-5"/>
          <w:sz w:val="30"/>
        </w:rPr>
        <w:t xml:space="preserve">chỉ </w:t>
      </w:r>
      <w:r>
        <w:rPr>
          <w:spacing w:val="-10"/>
          <w:sz w:val="30"/>
        </w:rPr>
        <w:t xml:space="preserve">huy </w:t>
      </w:r>
      <w:r>
        <w:rPr>
          <w:spacing w:val="-9"/>
          <w:sz w:val="30"/>
        </w:rPr>
        <w:t xml:space="preserve">những </w:t>
      </w:r>
      <w:r>
        <w:rPr>
          <w:sz w:val="30"/>
        </w:rPr>
        <w:t xml:space="preserve">đơn vị </w:t>
      </w:r>
      <w:r>
        <w:rPr>
          <w:spacing w:val="-9"/>
          <w:sz w:val="30"/>
        </w:rPr>
        <w:t xml:space="preserve">"khố xanh" </w:t>
      </w:r>
      <w:r>
        <w:rPr>
          <w:sz w:val="30"/>
        </w:rPr>
        <w:t xml:space="preserve">ở các </w:t>
      </w:r>
      <w:r>
        <w:rPr>
          <w:spacing w:val="-8"/>
          <w:sz w:val="30"/>
        </w:rPr>
        <w:t xml:space="preserve">thuộc </w:t>
      </w:r>
      <w:r>
        <w:rPr>
          <w:sz w:val="30"/>
        </w:rPr>
        <w:t xml:space="preserve">địa </w:t>
      </w:r>
      <w:r>
        <w:rPr>
          <w:spacing w:val="-4"/>
          <w:sz w:val="30"/>
        </w:rPr>
        <w:t xml:space="preserve">châu </w:t>
      </w:r>
      <w:r>
        <w:rPr>
          <w:spacing w:val="-3"/>
          <w:sz w:val="30"/>
        </w:rPr>
        <w:t xml:space="preserve">Phi, </w:t>
      </w:r>
      <w:r>
        <w:rPr>
          <w:spacing w:val="-6"/>
          <w:sz w:val="30"/>
        </w:rPr>
        <w:t xml:space="preserve">tham </w:t>
      </w:r>
      <w:r>
        <w:rPr>
          <w:spacing w:val="-3"/>
          <w:sz w:val="30"/>
        </w:rPr>
        <w:t>gia</w:t>
      </w:r>
      <w:r>
        <w:rPr>
          <w:spacing w:val="1"/>
          <w:sz w:val="30"/>
        </w:rPr>
        <w:t xml:space="preserve"> </w:t>
      </w:r>
      <w:r>
        <w:rPr>
          <w:spacing w:val="-5"/>
          <w:sz w:val="30"/>
        </w:rPr>
        <w:t>tổ</w:t>
      </w:r>
      <w:r>
        <w:rPr>
          <w:sz w:val="30"/>
        </w:rPr>
        <w:t xml:space="preserve"> </w:t>
      </w:r>
      <w:r>
        <w:rPr>
          <w:spacing w:val="-3"/>
          <w:sz w:val="30"/>
        </w:rPr>
        <w:t>chức</w:t>
      </w:r>
      <w:r>
        <w:rPr>
          <w:spacing w:val="1"/>
          <w:sz w:val="30"/>
        </w:rPr>
        <w:t xml:space="preserve"> </w:t>
      </w:r>
      <w:r>
        <w:rPr>
          <w:spacing w:val="-10"/>
          <w:sz w:val="30"/>
        </w:rPr>
        <w:t>ủng</w:t>
      </w:r>
      <w:r>
        <w:rPr>
          <w:spacing w:val="-15"/>
          <w:sz w:val="30"/>
        </w:rPr>
        <w:t xml:space="preserve"> </w:t>
      </w:r>
      <w:r>
        <w:rPr>
          <w:spacing w:val="-8"/>
          <w:sz w:val="30"/>
        </w:rPr>
        <w:t>hộ</w:t>
      </w:r>
      <w:r>
        <w:rPr>
          <w:spacing w:val="-1"/>
          <w:sz w:val="30"/>
        </w:rPr>
        <w:t xml:space="preserve"> </w:t>
      </w:r>
      <w:r>
        <w:rPr>
          <w:spacing w:val="-4"/>
          <w:sz w:val="30"/>
        </w:rPr>
        <w:t>tướng</w:t>
      </w:r>
      <w:r>
        <w:rPr>
          <w:spacing w:val="-15"/>
          <w:sz w:val="30"/>
        </w:rPr>
        <w:t xml:space="preserve"> </w:t>
      </w:r>
      <w:r>
        <w:rPr>
          <w:spacing w:val="-4"/>
          <w:sz w:val="30"/>
        </w:rPr>
        <w:t>De</w:t>
      </w:r>
      <w:r>
        <w:rPr>
          <w:spacing w:val="1"/>
          <w:sz w:val="30"/>
        </w:rPr>
        <w:t xml:space="preserve"> </w:t>
      </w:r>
      <w:r>
        <w:rPr>
          <w:sz w:val="30"/>
        </w:rPr>
        <w:t>Gaulle</w:t>
      </w:r>
      <w:r>
        <w:rPr>
          <w:spacing w:val="2"/>
          <w:sz w:val="30"/>
        </w:rPr>
        <w:t xml:space="preserve"> </w:t>
      </w:r>
      <w:r>
        <w:rPr>
          <w:spacing w:val="-8"/>
          <w:sz w:val="30"/>
        </w:rPr>
        <w:t>ngay</w:t>
      </w:r>
      <w:r>
        <w:rPr>
          <w:spacing w:val="-15"/>
          <w:sz w:val="30"/>
        </w:rPr>
        <w:t xml:space="preserve"> </w:t>
      </w:r>
      <w:r>
        <w:rPr>
          <w:spacing w:val="-5"/>
          <w:sz w:val="30"/>
        </w:rPr>
        <w:t>từ</w:t>
      </w:r>
      <w:r>
        <w:rPr>
          <w:spacing w:val="2"/>
          <w:sz w:val="30"/>
        </w:rPr>
        <w:t xml:space="preserve"> </w:t>
      </w:r>
      <w:r>
        <w:rPr>
          <w:spacing w:val="-4"/>
          <w:sz w:val="30"/>
        </w:rPr>
        <w:t>đầu.</w:t>
      </w:r>
      <w:r>
        <w:rPr>
          <w:sz w:val="30"/>
        </w:rPr>
        <w:t xml:space="preserve"> </w:t>
      </w:r>
      <w:r>
        <w:rPr>
          <w:spacing w:val="-6"/>
          <w:sz w:val="30"/>
        </w:rPr>
        <w:t>Nhảy</w:t>
      </w:r>
      <w:r>
        <w:rPr>
          <w:spacing w:val="-16"/>
          <w:sz w:val="30"/>
        </w:rPr>
        <w:t xml:space="preserve"> </w:t>
      </w:r>
      <w:r>
        <w:rPr>
          <w:sz w:val="30"/>
        </w:rPr>
        <w:t xml:space="preserve">dù </w:t>
      </w:r>
      <w:r>
        <w:rPr>
          <w:spacing w:val="-9"/>
          <w:sz w:val="30"/>
        </w:rPr>
        <w:t>xuống</w:t>
      </w:r>
      <w:r>
        <w:rPr>
          <w:spacing w:val="-16"/>
          <w:sz w:val="30"/>
        </w:rPr>
        <w:t xml:space="preserve"> </w:t>
      </w:r>
      <w:r>
        <w:rPr>
          <w:sz w:val="30"/>
        </w:rPr>
        <w:t>Tây</w:t>
      </w:r>
      <w:r>
        <w:rPr>
          <w:spacing w:val="-15"/>
          <w:sz w:val="30"/>
        </w:rPr>
        <w:t xml:space="preserve"> </w:t>
      </w:r>
      <w:r>
        <w:rPr>
          <w:spacing w:val="-4"/>
          <w:sz w:val="30"/>
        </w:rPr>
        <w:t>Ninh</w:t>
      </w:r>
      <w:r>
        <w:rPr>
          <w:spacing w:val="-16"/>
          <w:sz w:val="30"/>
        </w:rPr>
        <w:t xml:space="preserve"> </w:t>
      </w:r>
      <w:r>
        <w:rPr>
          <w:sz w:val="30"/>
        </w:rPr>
        <w:t>với</w:t>
      </w:r>
      <w:r>
        <w:rPr>
          <w:spacing w:val="7"/>
          <w:sz w:val="30"/>
        </w:rPr>
        <w:t xml:space="preserve"> </w:t>
      </w:r>
      <w:r>
        <w:rPr>
          <w:spacing w:val="-4"/>
          <w:sz w:val="30"/>
        </w:rPr>
        <w:t>quân</w:t>
      </w:r>
      <w:r>
        <w:rPr>
          <w:spacing w:val="-16"/>
          <w:sz w:val="30"/>
        </w:rPr>
        <w:t xml:space="preserve"> </w:t>
      </w:r>
      <w:r>
        <w:rPr>
          <w:spacing w:val="-5"/>
          <w:sz w:val="30"/>
        </w:rPr>
        <w:t>hàm</w:t>
      </w:r>
      <w:r>
        <w:rPr>
          <w:spacing w:val="-23"/>
          <w:sz w:val="30"/>
        </w:rPr>
        <w:t xml:space="preserve"> </w:t>
      </w:r>
      <w:r>
        <w:rPr>
          <w:spacing w:val="-4"/>
          <w:sz w:val="30"/>
        </w:rPr>
        <w:t>thiếu</w:t>
      </w:r>
      <w:r>
        <w:rPr>
          <w:spacing w:val="-16"/>
          <w:sz w:val="30"/>
        </w:rPr>
        <w:t xml:space="preserve"> </w:t>
      </w:r>
      <w:r>
        <w:rPr>
          <w:spacing w:val="-3"/>
          <w:sz w:val="30"/>
        </w:rPr>
        <w:t>tá.</w:t>
      </w:r>
      <w:r>
        <w:rPr>
          <w:sz w:val="30"/>
        </w:rPr>
        <w:t xml:space="preserve"> Sau </w:t>
      </w:r>
      <w:r>
        <w:rPr>
          <w:spacing w:val="-6"/>
          <w:sz w:val="30"/>
        </w:rPr>
        <w:t xml:space="preserve">Đông </w:t>
      </w:r>
      <w:r>
        <w:rPr>
          <w:spacing w:val="-5"/>
          <w:sz w:val="30"/>
        </w:rPr>
        <w:t xml:space="preserve">Dương, </w:t>
      </w:r>
      <w:r>
        <w:rPr>
          <w:sz w:val="30"/>
        </w:rPr>
        <w:t xml:space="preserve">giải </w:t>
      </w:r>
      <w:r>
        <w:rPr>
          <w:spacing w:val="-12"/>
          <w:sz w:val="30"/>
        </w:rPr>
        <w:t xml:space="preserve">ngũ, </w:t>
      </w:r>
      <w:r>
        <w:rPr>
          <w:spacing w:val="-6"/>
          <w:sz w:val="30"/>
        </w:rPr>
        <w:t xml:space="preserve">tham </w:t>
      </w:r>
      <w:r>
        <w:rPr>
          <w:spacing w:val="-3"/>
          <w:sz w:val="30"/>
        </w:rPr>
        <w:t xml:space="preserve">gia </w:t>
      </w:r>
      <w:r>
        <w:rPr>
          <w:sz w:val="30"/>
        </w:rPr>
        <w:t xml:space="preserve">bộ </w:t>
      </w:r>
      <w:r>
        <w:rPr>
          <w:spacing w:val="-8"/>
          <w:sz w:val="30"/>
        </w:rPr>
        <w:t xml:space="preserve">máy </w:t>
      </w:r>
      <w:r>
        <w:rPr>
          <w:spacing w:val="-6"/>
          <w:sz w:val="30"/>
        </w:rPr>
        <w:t xml:space="preserve">thực </w:t>
      </w:r>
      <w:r>
        <w:rPr>
          <w:spacing w:val="-4"/>
          <w:sz w:val="30"/>
        </w:rPr>
        <w:t xml:space="preserve">dân, </w:t>
      </w:r>
      <w:r>
        <w:rPr>
          <w:sz w:val="30"/>
        </w:rPr>
        <w:t xml:space="preserve">rồi </w:t>
      </w:r>
      <w:r>
        <w:rPr>
          <w:spacing w:val="-6"/>
          <w:sz w:val="30"/>
        </w:rPr>
        <w:t xml:space="preserve">thực </w:t>
      </w:r>
      <w:r>
        <w:rPr>
          <w:sz w:val="30"/>
        </w:rPr>
        <w:t xml:space="preserve">dân kiểu </w:t>
      </w:r>
      <w:r>
        <w:rPr>
          <w:spacing w:val="-6"/>
          <w:sz w:val="30"/>
        </w:rPr>
        <w:t xml:space="preserve">mới </w:t>
      </w:r>
      <w:r>
        <w:rPr>
          <w:sz w:val="30"/>
        </w:rPr>
        <w:t xml:space="preserve">ở </w:t>
      </w:r>
      <w:r>
        <w:rPr>
          <w:spacing w:val="-5"/>
          <w:sz w:val="30"/>
        </w:rPr>
        <w:t>Châu</w:t>
      </w:r>
      <w:r>
        <w:rPr>
          <w:spacing w:val="-16"/>
          <w:sz w:val="30"/>
        </w:rPr>
        <w:t xml:space="preserve"> </w:t>
      </w:r>
      <w:r>
        <w:rPr>
          <w:spacing w:val="-3"/>
          <w:sz w:val="30"/>
        </w:rPr>
        <w:t>Phi.</w:t>
      </w:r>
    </w:p>
    <w:p w:rsidR="002A5536" w:rsidRDefault="002A5536">
      <w:pPr>
        <w:rPr>
          <w:sz w:val="30"/>
        </w:rPr>
        <w:sectPr w:rsidR="002A5536">
          <w:pgSz w:w="12240" w:h="15840"/>
          <w:pgMar w:top="0" w:right="0" w:bottom="280" w:left="0" w:header="720" w:footer="720" w:gutter="0"/>
          <w:cols w:space="720"/>
        </w:sectPr>
      </w:pPr>
    </w:p>
    <w:p w:rsidR="002A5536" w:rsidRDefault="00BE1DD8">
      <w:pPr>
        <w:pStyle w:val="ListParagraph"/>
        <w:numPr>
          <w:ilvl w:val="0"/>
          <w:numId w:val="10"/>
        </w:numPr>
        <w:tabs>
          <w:tab w:val="left" w:pos="325"/>
        </w:tabs>
        <w:spacing w:before="65"/>
        <w:ind w:right="247" w:firstLine="0"/>
        <w:rPr>
          <w:sz w:val="30"/>
        </w:rPr>
      </w:pPr>
      <w:r>
        <w:rPr>
          <w:spacing w:val="2"/>
          <w:sz w:val="30"/>
        </w:rPr>
        <w:lastRenderedPageBreak/>
        <w:t xml:space="preserve">Pierre </w:t>
      </w:r>
      <w:r>
        <w:rPr>
          <w:sz w:val="30"/>
        </w:rPr>
        <w:t xml:space="preserve">Messmer(1916-2007): </w:t>
      </w:r>
      <w:r>
        <w:rPr>
          <w:spacing w:val="-10"/>
          <w:sz w:val="30"/>
        </w:rPr>
        <w:t xml:space="preserve">thuở </w:t>
      </w:r>
      <w:r>
        <w:rPr>
          <w:sz w:val="30"/>
        </w:rPr>
        <w:t xml:space="preserve">trẻ </w:t>
      </w:r>
      <w:r>
        <w:rPr>
          <w:spacing w:val="-5"/>
          <w:sz w:val="30"/>
        </w:rPr>
        <w:t xml:space="preserve">học </w:t>
      </w:r>
      <w:r>
        <w:rPr>
          <w:spacing w:val="-4"/>
          <w:sz w:val="30"/>
        </w:rPr>
        <w:t xml:space="preserve">Trường </w:t>
      </w:r>
      <w:r>
        <w:rPr>
          <w:sz w:val="30"/>
        </w:rPr>
        <w:t xml:space="preserve">đào </w:t>
      </w:r>
      <w:r>
        <w:rPr>
          <w:spacing w:val="-3"/>
          <w:sz w:val="30"/>
        </w:rPr>
        <w:t xml:space="preserve">tạo </w:t>
      </w:r>
      <w:r>
        <w:rPr>
          <w:spacing w:val="-4"/>
          <w:sz w:val="30"/>
        </w:rPr>
        <w:t xml:space="preserve">quan </w:t>
      </w:r>
      <w:r>
        <w:rPr>
          <w:spacing w:val="-3"/>
          <w:sz w:val="30"/>
        </w:rPr>
        <w:t xml:space="preserve">chức </w:t>
      </w:r>
      <w:r>
        <w:rPr>
          <w:spacing w:val="-8"/>
          <w:sz w:val="30"/>
        </w:rPr>
        <w:t xml:space="preserve">thuộc </w:t>
      </w:r>
      <w:r>
        <w:rPr>
          <w:sz w:val="30"/>
        </w:rPr>
        <w:t xml:space="preserve">địa, </w:t>
      </w:r>
      <w:r>
        <w:rPr>
          <w:spacing w:val="-8"/>
          <w:sz w:val="30"/>
        </w:rPr>
        <w:t xml:space="preserve">xu </w:t>
      </w:r>
      <w:r>
        <w:rPr>
          <w:spacing w:val="-5"/>
          <w:sz w:val="30"/>
        </w:rPr>
        <w:t xml:space="preserve">hướng </w:t>
      </w:r>
      <w:r>
        <w:rPr>
          <w:sz w:val="30"/>
        </w:rPr>
        <w:t xml:space="preserve">cực </w:t>
      </w:r>
      <w:r>
        <w:rPr>
          <w:spacing w:val="-7"/>
          <w:sz w:val="30"/>
        </w:rPr>
        <w:t xml:space="preserve">hữu. </w:t>
      </w:r>
      <w:r>
        <w:rPr>
          <w:spacing w:val="-5"/>
          <w:sz w:val="30"/>
        </w:rPr>
        <w:t xml:space="preserve">Tham </w:t>
      </w:r>
      <w:r>
        <w:rPr>
          <w:spacing w:val="-3"/>
          <w:sz w:val="30"/>
        </w:rPr>
        <w:t xml:space="preserve">gia </w:t>
      </w:r>
      <w:r>
        <w:rPr>
          <w:spacing w:val="-9"/>
          <w:sz w:val="30"/>
        </w:rPr>
        <w:t xml:space="preserve">kháng </w:t>
      </w:r>
      <w:r>
        <w:rPr>
          <w:spacing w:val="-4"/>
          <w:sz w:val="30"/>
        </w:rPr>
        <w:t xml:space="preserve">chiến, </w:t>
      </w:r>
      <w:r>
        <w:rPr>
          <w:spacing w:val="-10"/>
          <w:sz w:val="30"/>
        </w:rPr>
        <w:t xml:space="preserve">ủng </w:t>
      </w:r>
      <w:r>
        <w:rPr>
          <w:spacing w:val="-8"/>
          <w:sz w:val="30"/>
        </w:rPr>
        <w:t xml:space="preserve">hộ </w:t>
      </w:r>
      <w:r>
        <w:rPr>
          <w:spacing w:val="-4"/>
          <w:sz w:val="30"/>
        </w:rPr>
        <w:t xml:space="preserve">De </w:t>
      </w:r>
      <w:r>
        <w:rPr>
          <w:sz w:val="30"/>
        </w:rPr>
        <w:t xml:space="preserve">Gaulle </w:t>
      </w:r>
      <w:r>
        <w:rPr>
          <w:spacing w:val="-8"/>
          <w:sz w:val="30"/>
        </w:rPr>
        <w:t xml:space="preserve">ngay </w:t>
      </w:r>
      <w:r>
        <w:rPr>
          <w:spacing w:val="-5"/>
          <w:sz w:val="30"/>
        </w:rPr>
        <w:t xml:space="preserve">từ </w:t>
      </w:r>
      <w:r>
        <w:rPr>
          <w:spacing w:val="-8"/>
          <w:sz w:val="30"/>
        </w:rPr>
        <w:t xml:space="preserve">ngày </w:t>
      </w:r>
      <w:r>
        <w:rPr>
          <w:spacing w:val="-4"/>
          <w:sz w:val="30"/>
        </w:rPr>
        <w:t xml:space="preserve">đầu. </w:t>
      </w:r>
      <w:r>
        <w:rPr>
          <w:sz w:val="30"/>
        </w:rPr>
        <w:t xml:space="preserve">Được cử vào </w:t>
      </w:r>
      <w:r>
        <w:rPr>
          <w:spacing w:val="-9"/>
          <w:sz w:val="30"/>
        </w:rPr>
        <w:t xml:space="preserve">những </w:t>
      </w:r>
      <w:r>
        <w:rPr>
          <w:spacing w:val="-3"/>
          <w:sz w:val="30"/>
        </w:rPr>
        <w:t xml:space="preserve">chức </w:t>
      </w:r>
      <w:r>
        <w:rPr>
          <w:sz w:val="30"/>
        </w:rPr>
        <w:t xml:space="preserve">vụ ở </w:t>
      </w:r>
      <w:r>
        <w:rPr>
          <w:spacing w:val="-8"/>
          <w:sz w:val="30"/>
        </w:rPr>
        <w:t xml:space="preserve">thuộc </w:t>
      </w:r>
      <w:r>
        <w:rPr>
          <w:sz w:val="30"/>
        </w:rPr>
        <w:t xml:space="preserve">địa trước </w:t>
      </w:r>
      <w:r>
        <w:rPr>
          <w:spacing w:val="-10"/>
          <w:sz w:val="30"/>
        </w:rPr>
        <w:t xml:space="preserve">khi </w:t>
      </w:r>
      <w:r>
        <w:rPr>
          <w:spacing w:val="-8"/>
          <w:sz w:val="30"/>
        </w:rPr>
        <w:t xml:space="preserve">nhảy </w:t>
      </w:r>
      <w:r>
        <w:rPr>
          <w:sz w:val="30"/>
        </w:rPr>
        <w:t xml:space="preserve">dù </w:t>
      </w:r>
      <w:r>
        <w:rPr>
          <w:spacing w:val="-9"/>
          <w:sz w:val="30"/>
        </w:rPr>
        <w:t xml:space="preserve">xuống </w:t>
      </w:r>
      <w:r>
        <w:rPr>
          <w:spacing w:val="-10"/>
          <w:sz w:val="30"/>
        </w:rPr>
        <w:t xml:space="preserve">Tuyên </w:t>
      </w:r>
      <w:r>
        <w:rPr>
          <w:spacing w:val="-8"/>
          <w:sz w:val="30"/>
        </w:rPr>
        <w:t xml:space="preserve">Quang </w:t>
      </w:r>
      <w:r>
        <w:rPr>
          <w:spacing w:val="-6"/>
          <w:sz w:val="30"/>
        </w:rPr>
        <w:t xml:space="preserve">(tháng </w:t>
      </w:r>
      <w:r>
        <w:rPr>
          <w:sz w:val="30"/>
        </w:rPr>
        <w:t xml:space="preserve">8.1945), bị du kích bắt, vượt </w:t>
      </w:r>
      <w:r>
        <w:rPr>
          <w:spacing w:val="-12"/>
          <w:sz w:val="30"/>
        </w:rPr>
        <w:t xml:space="preserve">ngục </w:t>
      </w:r>
      <w:r>
        <w:rPr>
          <w:sz w:val="30"/>
        </w:rPr>
        <w:t xml:space="preserve">về </w:t>
      </w:r>
      <w:r>
        <w:rPr>
          <w:spacing w:val="-4"/>
          <w:sz w:val="30"/>
        </w:rPr>
        <w:t xml:space="preserve">Hà </w:t>
      </w:r>
      <w:r>
        <w:rPr>
          <w:sz w:val="30"/>
        </w:rPr>
        <w:t xml:space="preserve">Nội. </w:t>
      </w:r>
      <w:r>
        <w:rPr>
          <w:spacing w:val="-5"/>
          <w:sz w:val="30"/>
        </w:rPr>
        <w:t xml:space="preserve">Tham </w:t>
      </w:r>
      <w:r>
        <w:rPr>
          <w:spacing w:val="-3"/>
          <w:sz w:val="30"/>
        </w:rPr>
        <w:t xml:space="preserve">gia </w:t>
      </w:r>
      <w:r>
        <w:rPr>
          <w:spacing w:val="-4"/>
          <w:sz w:val="30"/>
        </w:rPr>
        <w:t xml:space="preserve">phái </w:t>
      </w:r>
      <w:r>
        <w:rPr>
          <w:sz w:val="30"/>
        </w:rPr>
        <w:t xml:space="preserve">đoàn </w:t>
      </w:r>
      <w:r>
        <w:rPr>
          <w:spacing w:val="-4"/>
          <w:sz w:val="30"/>
        </w:rPr>
        <w:t xml:space="preserve">Pháp </w:t>
      </w:r>
      <w:r>
        <w:rPr>
          <w:sz w:val="30"/>
        </w:rPr>
        <w:t xml:space="preserve">ở </w:t>
      </w:r>
      <w:r>
        <w:rPr>
          <w:spacing w:val="-3"/>
          <w:sz w:val="30"/>
        </w:rPr>
        <w:t xml:space="preserve">Hội </w:t>
      </w:r>
      <w:r>
        <w:rPr>
          <w:spacing w:val="-12"/>
          <w:sz w:val="30"/>
        </w:rPr>
        <w:t xml:space="preserve">nghị </w:t>
      </w:r>
      <w:r>
        <w:rPr>
          <w:spacing w:val="-4"/>
          <w:sz w:val="30"/>
        </w:rPr>
        <w:t xml:space="preserve">Đà </w:t>
      </w:r>
      <w:r>
        <w:rPr>
          <w:spacing w:val="-7"/>
          <w:sz w:val="30"/>
        </w:rPr>
        <w:t xml:space="preserve">Lạt. Những </w:t>
      </w:r>
      <w:r>
        <w:rPr>
          <w:spacing w:val="-5"/>
          <w:sz w:val="30"/>
        </w:rPr>
        <w:t xml:space="preserve">năm </w:t>
      </w:r>
      <w:r>
        <w:rPr>
          <w:sz w:val="30"/>
        </w:rPr>
        <w:t xml:space="preserve">50, </w:t>
      </w:r>
      <w:r>
        <w:rPr>
          <w:spacing w:val="2"/>
          <w:sz w:val="30"/>
        </w:rPr>
        <w:t xml:space="preserve">làm </w:t>
      </w:r>
      <w:r>
        <w:rPr>
          <w:spacing w:val="-4"/>
          <w:sz w:val="30"/>
        </w:rPr>
        <w:t xml:space="preserve">quan </w:t>
      </w:r>
      <w:r>
        <w:rPr>
          <w:spacing w:val="-3"/>
          <w:sz w:val="30"/>
        </w:rPr>
        <w:t xml:space="preserve">chức </w:t>
      </w:r>
      <w:r>
        <w:rPr>
          <w:spacing w:val="-8"/>
          <w:sz w:val="30"/>
        </w:rPr>
        <w:t xml:space="preserve">thuộc </w:t>
      </w:r>
      <w:r>
        <w:rPr>
          <w:sz w:val="30"/>
        </w:rPr>
        <w:t xml:space="preserve">địa ở </w:t>
      </w:r>
      <w:r>
        <w:rPr>
          <w:spacing w:val="-4"/>
          <w:sz w:val="30"/>
        </w:rPr>
        <w:t xml:space="preserve">châu </w:t>
      </w:r>
      <w:r>
        <w:rPr>
          <w:spacing w:val="-3"/>
          <w:sz w:val="30"/>
        </w:rPr>
        <w:t xml:space="preserve">Phi, </w:t>
      </w:r>
      <w:r>
        <w:rPr>
          <w:spacing w:val="-9"/>
          <w:sz w:val="30"/>
        </w:rPr>
        <w:t xml:space="preserve">những </w:t>
      </w:r>
      <w:r>
        <w:rPr>
          <w:spacing w:val="-5"/>
          <w:sz w:val="30"/>
        </w:rPr>
        <w:t xml:space="preserve">năm </w:t>
      </w:r>
      <w:r>
        <w:rPr>
          <w:sz w:val="30"/>
        </w:rPr>
        <w:t xml:space="preserve">1960 </w:t>
      </w:r>
      <w:r>
        <w:rPr>
          <w:spacing w:val="2"/>
          <w:sz w:val="30"/>
        </w:rPr>
        <w:t xml:space="preserve">làm </w:t>
      </w:r>
      <w:r>
        <w:rPr>
          <w:sz w:val="30"/>
        </w:rPr>
        <w:t xml:space="preserve">bộ trưởng </w:t>
      </w:r>
      <w:r>
        <w:rPr>
          <w:spacing w:val="-4"/>
          <w:sz w:val="30"/>
        </w:rPr>
        <w:t xml:space="preserve">quốc </w:t>
      </w:r>
      <w:r>
        <w:rPr>
          <w:spacing w:val="-6"/>
          <w:sz w:val="30"/>
        </w:rPr>
        <w:t xml:space="preserve">phòng </w:t>
      </w:r>
      <w:r>
        <w:rPr>
          <w:spacing w:val="2"/>
          <w:sz w:val="30"/>
        </w:rPr>
        <w:t xml:space="preserve">(ở </w:t>
      </w:r>
      <w:r>
        <w:rPr>
          <w:sz w:val="30"/>
        </w:rPr>
        <w:t xml:space="preserve">cương vị, </w:t>
      </w:r>
      <w:r>
        <w:rPr>
          <w:spacing w:val="-11"/>
          <w:sz w:val="30"/>
        </w:rPr>
        <w:t xml:space="preserve">này, </w:t>
      </w:r>
      <w:r>
        <w:rPr>
          <w:sz w:val="30"/>
        </w:rPr>
        <w:t xml:space="preserve">đã cách </w:t>
      </w:r>
      <w:r>
        <w:rPr>
          <w:spacing w:val="-3"/>
          <w:sz w:val="30"/>
        </w:rPr>
        <w:t xml:space="preserve">chức </w:t>
      </w:r>
      <w:r>
        <w:rPr>
          <w:spacing w:val="-10"/>
          <w:sz w:val="30"/>
        </w:rPr>
        <w:t xml:space="preserve">nhà </w:t>
      </w:r>
      <w:r>
        <w:rPr>
          <w:sz w:val="30"/>
        </w:rPr>
        <w:t xml:space="preserve">toán </w:t>
      </w:r>
      <w:r>
        <w:rPr>
          <w:spacing w:val="-5"/>
          <w:sz w:val="30"/>
        </w:rPr>
        <w:t xml:space="preserve">học </w:t>
      </w:r>
      <w:r>
        <w:rPr>
          <w:spacing w:val="-6"/>
          <w:sz w:val="30"/>
        </w:rPr>
        <w:t xml:space="preserve">Laurent </w:t>
      </w:r>
      <w:r>
        <w:rPr>
          <w:sz w:val="30"/>
        </w:rPr>
        <w:t xml:space="preserve">Schwartz </w:t>
      </w:r>
      <w:r>
        <w:rPr>
          <w:spacing w:val="-8"/>
          <w:sz w:val="30"/>
        </w:rPr>
        <w:t xml:space="preserve">khỏi </w:t>
      </w:r>
      <w:r>
        <w:rPr>
          <w:spacing w:val="-3"/>
          <w:sz w:val="30"/>
        </w:rPr>
        <w:t>chức</w:t>
      </w:r>
      <w:r>
        <w:rPr>
          <w:sz w:val="30"/>
        </w:rPr>
        <w:t xml:space="preserve"> vụ</w:t>
      </w:r>
      <w:r>
        <w:rPr>
          <w:spacing w:val="-16"/>
          <w:sz w:val="30"/>
        </w:rPr>
        <w:t xml:space="preserve"> </w:t>
      </w:r>
      <w:r>
        <w:rPr>
          <w:sz w:val="30"/>
        </w:rPr>
        <w:t>giáo</w:t>
      </w:r>
      <w:r>
        <w:rPr>
          <w:spacing w:val="-1"/>
          <w:sz w:val="30"/>
        </w:rPr>
        <w:t xml:space="preserve"> </w:t>
      </w:r>
      <w:r>
        <w:rPr>
          <w:sz w:val="30"/>
        </w:rPr>
        <w:t>sư</w:t>
      </w:r>
      <w:r>
        <w:rPr>
          <w:spacing w:val="2"/>
          <w:sz w:val="30"/>
        </w:rPr>
        <w:t xml:space="preserve"> </w:t>
      </w:r>
      <w:r>
        <w:rPr>
          <w:spacing w:val="-4"/>
          <w:sz w:val="30"/>
        </w:rPr>
        <w:t>Trường</w:t>
      </w:r>
      <w:r>
        <w:rPr>
          <w:spacing w:val="-16"/>
          <w:sz w:val="30"/>
        </w:rPr>
        <w:t xml:space="preserve"> </w:t>
      </w:r>
      <w:r>
        <w:rPr>
          <w:sz w:val="30"/>
        </w:rPr>
        <w:t>Bách</w:t>
      </w:r>
      <w:r>
        <w:rPr>
          <w:spacing w:val="-17"/>
          <w:sz w:val="30"/>
        </w:rPr>
        <w:t xml:space="preserve"> </w:t>
      </w:r>
      <w:r>
        <w:rPr>
          <w:spacing w:val="-6"/>
          <w:sz w:val="30"/>
        </w:rPr>
        <w:t>Khoa</w:t>
      </w:r>
      <w:r>
        <w:rPr>
          <w:spacing w:val="1"/>
          <w:sz w:val="30"/>
        </w:rPr>
        <w:t xml:space="preserve"> </w:t>
      </w:r>
      <w:r>
        <w:rPr>
          <w:sz w:val="30"/>
        </w:rPr>
        <w:t>vì</w:t>
      </w:r>
      <w:r>
        <w:rPr>
          <w:spacing w:val="6"/>
          <w:sz w:val="30"/>
        </w:rPr>
        <w:t xml:space="preserve"> </w:t>
      </w:r>
      <w:r>
        <w:rPr>
          <w:spacing w:val="-5"/>
          <w:sz w:val="30"/>
        </w:rPr>
        <w:t>ông</w:t>
      </w:r>
      <w:r>
        <w:rPr>
          <w:spacing w:val="-16"/>
          <w:sz w:val="30"/>
        </w:rPr>
        <w:t xml:space="preserve"> </w:t>
      </w:r>
      <w:r>
        <w:rPr>
          <w:spacing w:val="-10"/>
          <w:sz w:val="30"/>
        </w:rPr>
        <w:t>ủng</w:t>
      </w:r>
      <w:r>
        <w:rPr>
          <w:spacing w:val="-16"/>
          <w:sz w:val="30"/>
        </w:rPr>
        <w:t xml:space="preserve"> </w:t>
      </w:r>
      <w:r>
        <w:rPr>
          <w:spacing w:val="-8"/>
          <w:sz w:val="30"/>
        </w:rPr>
        <w:t>hộ</w:t>
      </w:r>
      <w:r>
        <w:rPr>
          <w:spacing w:val="-1"/>
          <w:sz w:val="30"/>
        </w:rPr>
        <w:t xml:space="preserve"> </w:t>
      </w:r>
      <w:r>
        <w:rPr>
          <w:spacing w:val="-9"/>
          <w:sz w:val="30"/>
        </w:rPr>
        <w:t>kháng</w:t>
      </w:r>
      <w:r>
        <w:rPr>
          <w:spacing w:val="-17"/>
          <w:sz w:val="30"/>
        </w:rPr>
        <w:t xml:space="preserve"> </w:t>
      </w:r>
      <w:r>
        <w:rPr>
          <w:sz w:val="30"/>
        </w:rPr>
        <w:t>chiến</w:t>
      </w:r>
      <w:r>
        <w:rPr>
          <w:spacing w:val="-16"/>
          <w:sz w:val="30"/>
        </w:rPr>
        <w:t xml:space="preserve"> </w:t>
      </w:r>
      <w:r>
        <w:rPr>
          <w:sz w:val="30"/>
        </w:rPr>
        <w:t>Algérie).</w:t>
      </w:r>
      <w:r>
        <w:rPr>
          <w:spacing w:val="-1"/>
          <w:sz w:val="30"/>
        </w:rPr>
        <w:t xml:space="preserve"> </w:t>
      </w:r>
      <w:r>
        <w:rPr>
          <w:spacing w:val="-7"/>
          <w:sz w:val="30"/>
        </w:rPr>
        <w:t>Thủ</w:t>
      </w:r>
      <w:r>
        <w:rPr>
          <w:spacing w:val="-16"/>
          <w:sz w:val="30"/>
        </w:rPr>
        <w:t xml:space="preserve"> </w:t>
      </w:r>
      <w:r>
        <w:rPr>
          <w:spacing w:val="-4"/>
          <w:sz w:val="30"/>
        </w:rPr>
        <w:t>tướng</w:t>
      </w:r>
      <w:r>
        <w:rPr>
          <w:spacing w:val="-16"/>
          <w:sz w:val="30"/>
        </w:rPr>
        <w:t xml:space="preserve"> </w:t>
      </w:r>
      <w:r>
        <w:rPr>
          <w:spacing w:val="-4"/>
          <w:sz w:val="30"/>
        </w:rPr>
        <w:t>Pháp</w:t>
      </w:r>
      <w:r>
        <w:rPr>
          <w:spacing w:val="-1"/>
          <w:sz w:val="30"/>
        </w:rPr>
        <w:t xml:space="preserve"> </w:t>
      </w:r>
      <w:r>
        <w:rPr>
          <w:spacing w:val="-5"/>
          <w:sz w:val="30"/>
        </w:rPr>
        <w:t>từ</w:t>
      </w:r>
      <w:r>
        <w:rPr>
          <w:spacing w:val="1"/>
          <w:sz w:val="30"/>
        </w:rPr>
        <w:t xml:space="preserve"> </w:t>
      </w:r>
      <w:r>
        <w:rPr>
          <w:sz w:val="30"/>
        </w:rPr>
        <w:t>1972</w:t>
      </w:r>
      <w:r>
        <w:rPr>
          <w:spacing w:val="-1"/>
          <w:sz w:val="30"/>
        </w:rPr>
        <w:t xml:space="preserve"> </w:t>
      </w:r>
      <w:r>
        <w:rPr>
          <w:sz w:val="30"/>
        </w:rPr>
        <w:t>đến 1974.</w:t>
      </w:r>
    </w:p>
    <w:p w:rsidR="002A5536" w:rsidRDefault="002A5536">
      <w:pPr>
        <w:pStyle w:val="BodyText"/>
        <w:ind w:left="0"/>
        <w:rPr>
          <w:sz w:val="26"/>
        </w:rPr>
      </w:pPr>
    </w:p>
    <w:p w:rsidR="002A5536" w:rsidRDefault="00BE1DD8">
      <w:pPr>
        <w:pStyle w:val="ListParagraph"/>
        <w:numPr>
          <w:ilvl w:val="0"/>
          <w:numId w:val="10"/>
        </w:numPr>
        <w:tabs>
          <w:tab w:val="left" w:pos="325"/>
        </w:tabs>
        <w:ind w:right="164" w:firstLine="0"/>
        <w:rPr>
          <w:sz w:val="30"/>
        </w:rPr>
      </w:pPr>
      <w:r>
        <w:rPr>
          <w:spacing w:val="-6"/>
          <w:sz w:val="30"/>
        </w:rPr>
        <w:t xml:space="preserve">Khẩu </w:t>
      </w:r>
      <w:r>
        <w:rPr>
          <w:sz w:val="30"/>
        </w:rPr>
        <w:t xml:space="preserve">hiệu “Độc </w:t>
      </w:r>
      <w:r>
        <w:rPr>
          <w:spacing w:val="2"/>
          <w:sz w:val="30"/>
        </w:rPr>
        <w:t xml:space="preserve">lập </w:t>
      </w:r>
      <w:r>
        <w:rPr>
          <w:spacing w:val="-5"/>
          <w:sz w:val="30"/>
        </w:rPr>
        <w:t xml:space="preserve">hay </w:t>
      </w:r>
      <w:r>
        <w:rPr>
          <w:spacing w:val="3"/>
          <w:sz w:val="30"/>
        </w:rPr>
        <w:t xml:space="preserve">là </w:t>
      </w:r>
      <w:r>
        <w:rPr>
          <w:spacing w:val="-5"/>
          <w:sz w:val="30"/>
        </w:rPr>
        <w:t xml:space="preserve">chết” </w:t>
      </w:r>
      <w:r>
        <w:rPr>
          <w:spacing w:val="-2"/>
          <w:sz w:val="30"/>
        </w:rPr>
        <w:t xml:space="preserve">(tiếng </w:t>
      </w:r>
      <w:r>
        <w:rPr>
          <w:spacing w:val="-8"/>
          <w:sz w:val="30"/>
        </w:rPr>
        <w:t xml:space="preserve">Anh </w:t>
      </w:r>
      <w:r>
        <w:rPr>
          <w:spacing w:val="-5"/>
          <w:sz w:val="30"/>
        </w:rPr>
        <w:t xml:space="preserve">Independence </w:t>
      </w:r>
      <w:r>
        <w:rPr>
          <w:sz w:val="30"/>
        </w:rPr>
        <w:t xml:space="preserve">or </w:t>
      </w:r>
      <w:r>
        <w:rPr>
          <w:spacing w:val="-5"/>
          <w:sz w:val="30"/>
        </w:rPr>
        <w:t xml:space="preserve">Death) </w:t>
      </w:r>
      <w:r>
        <w:rPr>
          <w:spacing w:val="-8"/>
          <w:sz w:val="30"/>
        </w:rPr>
        <w:t xml:space="preserve">cũng </w:t>
      </w:r>
      <w:r>
        <w:rPr>
          <w:spacing w:val="3"/>
          <w:sz w:val="30"/>
        </w:rPr>
        <w:t xml:space="preserve">là </w:t>
      </w:r>
      <w:r>
        <w:rPr>
          <w:spacing w:val="-8"/>
          <w:sz w:val="30"/>
        </w:rPr>
        <w:t xml:space="preserve">một khẩu </w:t>
      </w:r>
      <w:r>
        <w:rPr>
          <w:sz w:val="30"/>
        </w:rPr>
        <w:t xml:space="preserve">hiệu </w:t>
      </w:r>
      <w:r>
        <w:rPr>
          <w:spacing w:val="-5"/>
          <w:sz w:val="30"/>
        </w:rPr>
        <w:t xml:space="preserve">phổ </w:t>
      </w:r>
      <w:r>
        <w:rPr>
          <w:sz w:val="30"/>
        </w:rPr>
        <w:t xml:space="preserve">biến ở </w:t>
      </w:r>
      <w:r>
        <w:rPr>
          <w:spacing w:val="-4"/>
          <w:sz w:val="30"/>
        </w:rPr>
        <w:t xml:space="preserve">Hà </w:t>
      </w:r>
      <w:r>
        <w:rPr>
          <w:spacing w:val="-3"/>
          <w:sz w:val="30"/>
        </w:rPr>
        <w:t xml:space="preserve">Nội </w:t>
      </w:r>
      <w:r>
        <w:rPr>
          <w:sz w:val="30"/>
        </w:rPr>
        <w:t xml:space="preserve">lúc đó, bên </w:t>
      </w:r>
      <w:r>
        <w:rPr>
          <w:spacing w:val="-4"/>
          <w:sz w:val="30"/>
        </w:rPr>
        <w:t xml:space="preserve">cạnh </w:t>
      </w:r>
      <w:r>
        <w:rPr>
          <w:spacing w:val="-8"/>
          <w:sz w:val="30"/>
        </w:rPr>
        <w:t xml:space="preserve">khẩu </w:t>
      </w:r>
      <w:r>
        <w:rPr>
          <w:sz w:val="30"/>
        </w:rPr>
        <w:t xml:space="preserve">hiệu </w:t>
      </w:r>
      <w:r>
        <w:rPr>
          <w:spacing w:val="-8"/>
          <w:sz w:val="30"/>
        </w:rPr>
        <w:t xml:space="preserve">Vietnam </w:t>
      </w:r>
      <w:r>
        <w:rPr>
          <w:spacing w:val="-17"/>
          <w:sz w:val="30"/>
        </w:rPr>
        <w:t xml:space="preserve">To </w:t>
      </w:r>
      <w:r>
        <w:rPr>
          <w:spacing w:val="-7"/>
          <w:sz w:val="30"/>
        </w:rPr>
        <w:t xml:space="preserve">The </w:t>
      </w:r>
      <w:r>
        <w:rPr>
          <w:spacing w:val="-8"/>
          <w:sz w:val="30"/>
        </w:rPr>
        <w:t xml:space="preserve">Vietnamese </w:t>
      </w:r>
      <w:r>
        <w:rPr>
          <w:sz w:val="30"/>
        </w:rPr>
        <w:t xml:space="preserve">(Nước </w:t>
      </w:r>
      <w:r>
        <w:rPr>
          <w:spacing w:val="-8"/>
          <w:sz w:val="30"/>
        </w:rPr>
        <w:t xml:space="preserve">Việt </w:t>
      </w:r>
      <w:r>
        <w:rPr>
          <w:sz w:val="30"/>
        </w:rPr>
        <w:t xml:space="preserve">Nam </w:t>
      </w:r>
      <w:r>
        <w:rPr>
          <w:spacing w:val="-5"/>
          <w:sz w:val="30"/>
        </w:rPr>
        <w:t xml:space="preserve">của người </w:t>
      </w:r>
      <w:r>
        <w:rPr>
          <w:spacing w:val="-8"/>
          <w:sz w:val="30"/>
        </w:rPr>
        <w:t xml:space="preserve">Việt </w:t>
      </w:r>
      <w:r>
        <w:rPr>
          <w:spacing w:val="-5"/>
          <w:sz w:val="30"/>
        </w:rPr>
        <w:t>Nam),</w:t>
      </w:r>
      <w:r>
        <w:rPr>
          <w:spacing w:val="-1"/>
          <w:sz w:val="30"/>
        </w:rPr>
        <w:t xml:space="preserve"> </w:t>
      </w:r>
      <w:r>
        <w:rPr>
          <w:spacing w:val="-12"/>
          <w:sz w:val="30"/>
        </w:rPr>
        <w:t>mà</w:t>
      </w:r>
      <w:r>
        <w:rPr>
          <w:spacing w:val="1"/>
          <w:sz w:val="30"/>
        </w:rPr>
        <w:t xml:space="preserve"> </w:t>
      </w:r>
      <w:r>
        <w:rPr>
          <w:sz w:val="30"/>
        </w:rPr>
        <w:t>trẻ</w:t>
      </w:r>
      <w:r>
        <w:rPr>
          <w:spacing w:val="2"/>
          <w:sz w:val="30"/>
        </w:rPr>
        <w:t xml:space="preserve"> </w:t>
      </w:r>
      <w:r>
        <w:rPr>
          <w:sz w:val="30"/>
        </w:rPr>
        <w:t>em</w:t>
      </w:r>
      <w:r>
        <w:rPr>
          <w:spacing w:val="-24"/>
          <w:sz w:val="30"/>
        </w:rPr>
        <w:t xml:space="preserve"> </w:t>
      </w:r>
      <w:r>
        <w:rPr>
          <w:sz w:val="30"/>
        </w:rPr>
        <w:t>lúc</w:t>
      </w:r>
      <w:r>
        <w:rPr>
          <w:spacing w:val="2"/>
          <w:sz w:val="30"/>
        </w:rPr>
        <w:t xml:space="preserve"> </w:t>
      </w:r>
      <w:r>
        <w:rPr>
          <w:sz w:val="30"/>
        </w:rPr>
        <w:t>đó</w:t>
      </w:r>
      <w:r>
        <w:rPr>
          <w:spacing w:val="-1"/>
          <w:sz w:val="30"/>
        </w:rPr>
        <w:t xml:space="preserve"> </w:t>
      </w:r>
      <w:r>
        <w:rPr>
          <w:spacing w:val="3"/>
          <w:sz w:val="30"/>
        </w:rPr>
        <w:t>ít</w:t>
      </w:r>
      <w:r>
        <w:rPr>
          <w:spacing w:val="-8"/>
          <w:sz w:val="30"/>
        </w:rPr>
        <w:t xml:space="preserve"> </w:t>
      </w:r>
      <w:r>
        <w:rPr>
          <w:sz w:val="30"/>
        </w:rPr>
        <w:t>biết</w:t>
      </w:r>
      <w:r>
        <w:rPr>
          <w:spacing w:val="-9"/>
          <w:sz w:val="30"/>
        </w:rPr>
        <w:t xml:space="preserve"> </w:t>
      </w:r>
      <w:r>
        <w:rPr>
          <w:spacing w:val="-4"/>
          <w:sz w:val="30"/>
        </w:rPr>
        <w:t>tiếng</w:t>
      </w:r>
      <w:r>
        <w:rPr>
          <w:spacing w:val="-16"/>
          <w:sz w:val="30"/>
        </w:rPr>
        <w:t xml:space="preserve"> </w:t>
      </w:r>
      <w:r>
        <w:rPr>
          <w:spacing w:val="-8"/>
          <w:sz w:val="30"/>
        </w:rPr>
        <w:t>Anh</w:t>
      </w:r>
      <w:r>
        <w:rPr>
          <w:spacing w:val="-15"/>
          <w:sz w:val="30"/>
        </w:rPr>
        <w:t xml:space="preserve"> </w:t>
      </w:r>
      <w:r>
        <w:rPr>
          <w:sz w:val="30"/>
        </w:rPr>
        <w:t>đọc</w:t>
      </w:r>
      <w:r>
        <w:rPr>
          <w:spacing w:val="1"/>
          <w:sz w:val="30"/>
        </w:rPr>
        <w:t xml:space="preserve"> </w:t>
      </w:r>
      <w:r>
        <w:rPr>
          <w:spacing w:val="3"/>
          <w:sz w:val="30"/>
        </w:rPr>
        <w:t>là</w:t>
      </w:r>
      <w:r>
        <w:rPr>
          <w:spacing w:val="2"/>
          <w:sz w:val="30"/>
        </w:rPr>
        <w:t xml:space="preserve"> </w:t>
      </w:r>
      <w:r>
        <w:rPr>
          <w:sz w:val="30"/>
        </w:rPr>
        <w:t>…</w:t>
      </w:r>
      <w:r>
        <w:rPr>
          <w:spacing w:val="-1"/>
          <w:sz w:val="30"/>
        </w:rPr>
        <w:t xml:space="preserve"> </w:t>
      </w:r>
      <w:r>
        <w:rPr>
          <w:spacing w:val="-8"/>
          <w:sz w:val="30"/>
        </w:rPr>
        <w:t xml:space="preserve">Việt </w:t>
      </w:r>
      <w:r>
        <w:rPr>
          <w:sz w:val="30"/>
        </w:rPr>
        <w:t>Nam</w:t>
      </w:r>
      <w:r>
        <w:rPr>
          <w:spacing w:val="-24"/>
          <w:sz w:val="30"/>
        </w:rPr>
        <w:t xml:space="preserve"> </w:t>
      </w:r>
      <w:r>
        <w:rPr>
          <w:spacing w:val="-5"/>
          <w:sz w:val="30"/>
        </w:rPr>
        <w:t>to</w:t>
      </w:r>
      <w:r>
        <w:rPr>
          <w:spacing w:val="-1"/>
          <w:sz w:val="30"/>
        </w:rPr>
        <w:t xml:space="preserve"> </w:t>
      </w:r>
      <w:r>
        <w:rPr>
          <w:spacing w:val="-6"/>
          <w:sz w:val="30"/>
        </w:rPr>
        <w:t>thế,</w:t>
      </w:r>
      <w:r>
        <w:rPr>
          <w:sz w:val="30"/>
        </w:rPr>
        <w:t xml:space="preserve"> </w:t>
      </w:r>
      <w:r>
        <w:rPr>
          <w:spacing w:val="-8"/>
          <w:sz w:val="30"/>
        </w:rPr>
        <w:t>Việt</w:t>
      </w:r>
      <w:r>
        <w:rPr>
          <w:spacing w:val="-9"/>
          <w:sz w:val="30"/>
        </w:rPr>
        <w:t xml:space="preserve"> </w:t>
      </w:r>
      <w:r>
        <w:rPr>
          <w:sz w:val="30"/>
        </w:rPr>
        <w:t>Nam</w:t>
      </w:r>
      <w:r>
        <w:rPr>
          <w:spacing w:val="-23"/>
          <w:sz w:val="30"/>
        </w:rPr>
        <w:t xml:space="preserve"> </w:t>
      </w:r>
      <w:r>
        <w:rPr>
          <w:spacing w:val="-12"/>
          <w:sz w:val="30"/>
        </w:rPr>
        <w:t>mẹ</w:t>
      </w:r>
      <w:r>
        <w:rPr>
          <w:spacing w:val="1"/>
          <w:sz w:val="30"/>
        </w:rPr>
        <w:t xml:space="preserve"> </w:t>
      </w:r>
      <w:r>
        <w:rPr>
          <w:sz w:val="30"/>
        </w:rPr>
        <w:t xml:space="preserve">sề. </w:t>
      </w:r>
      <w:r>
        <w:rPr>
          <w:spacing w:val="-3"/>
          <w:sz w:val="30"/>
        </w:rPr>
        <w:t>Có</w:t>
      </w:r>
      <w:r>
        <w:rPr>
          <w:spacing w:val="-1"/>
          <w:sz w:val="30"/>
        </w:rPr>
        <w:t xml:space="preserve"> </w:t>
      </w:r>
      <w:r>
        <w:rPr>
          <w:spacing w:val="-8"/>
          <w:sz w:val="30"/>
        </w:rPr>
        <w:t>thể</w:t>
      </w:r>
      <w:r>
        <w:rPr>
          <w:spacing w:val="2"/>
          <w:sz w:val="30"/>
        </w:rPr>
        <w:t xml:space="preserve"> </w:t>
      </w:r>
      <w:r>
        <w:rPr>
          <w:spacing w:val="-5"/>
          <w:sz w:val="30"/>
        </w:rPr>
        <w:t>xem</w:t>
      </w:r>
      <w:r>
        <w:rPr>
          <w:spacing w:val="-24"/>
          <w:sz w:val="30"/>
        </w:rPr>
        <w:t xml:space="preserve"> </w:t>
      </w:r>
      <w:r>
        <w:rPr>
          <w:spacing w:val="-6"/>
          <w:sz w:val="30"/>
        </w:rPr>
        <w:t xml:space="preserve">thêm </w:t>
      </w:r>
      <w:r>
        <w:rPr>
          <w:sz w:val="30"/>
        </w:rPr>
        <w:t xml:space="preserve">bài viết </w:t>
      </w:r>
      <w:r>
        <w:rPr>
          <w:spacing w:val="-5"/>
          <w:sz w:val="30"/>
        </w:rPr>
        <w:t xml:space="preserve">của </w:t>
      </w:r>
      <w:r>
        <w:rPr>
          <w:spacing w:val="-3"/>
          <w:sz w:val="30"/>
        </w:rPr>
        <w:t xml:space="preserve">Dương </w:t>
      </w:r>
      <w:r>
        <w:rPr>
          <w:spacing w:val="-9"/>
          <w:sz w:val="30"/>
        </w:rPr>
        <w:t xml:space="preserve">Trung </w:t>
      </w:r>
      <w:r>
        <w:rPr>
          <w:spacing w:val="-6"/>
          <w:sz w:val="30"/>
        </w:rPr>
        <w:t xml:space="preserve">Quốc </w:t>
      </w:r>
      <w:r>
        <w:rPr>
          <w:sz w:val="30"/>
        </w:rPr>
        <w:t xml:space="preserve">“Đại </w:t>
      </w:r>
      <w:r>
        <w:rPr>
          <w:spacing w:val="-5"/>
          <w:sz w:val="30"/>
        </w:rPr>
        <w:t xml:space="preserve">tưóng </w:t>
      </w:r>
      <w:r>
        <w:rPr>
          <w:spacing w:val="-11"/>
          <w:sz w:val="30"/>
        </w:rPr>
        <w:t xml:space="preserve">Võ </w:t>
      </w:r>
      <w:r>
        <w:rPr>
          <w:spacing w:val="-9"/>
          <w:sz w:val="30"/>
        </w:rPr>
        <w:t xml:space="preserve">Nguyên </w:t>
      </w:r>
      <w:r>
        <w:rPr>
          <w:sz w:val="30"/>
        </w:rPr>
        <w:t xml:space="preserve">Giáp với </w:t>
      </w:r>
      <w:r>
        <w:rPr>
          <w:spacing w:val="-12"/>
          <w:sz w:val="30"/>
        </w:rPr>
        <w:t xml:space="preserve">nghi </w:t>
      </w:r>
      <w:r>
        <w:rPr>
          <w:spacing w:val="-6"/>
          <w:sz w:val="30"/>
        </w:rPr>
        <w:t xml:space="preserve">thức ngoại </w:t>
      </w:r>
      <w:r>
        <w:rPr>
          <w:sz w:val="30"/>
        </w:rPr>
        <w:t>giao đầu</w:t>
      </w:r>
      <w:r>
        <w:rPr>
          <w:spacing w:val="23"/>
          <w:sz w:val="30"/>
        </w:rPr>
        <w:t xml:space="preserve"> </w:t>
      </w:r>
      <w:r>
        <w:rPr>
          <w:spacing w:val="-4"/>
          <w:sz w:val="30"/>
        </w:rPr>
        <w:t>tiên”</w:t>
      </w:r>
    </w:p>
    <w:p w:rsidR="002A5536" w:rsidRDefault="002A5536">
      <w:pPr>
        <w:pStyle w:val="BodyText"/>
        <w:ind w:left="0"/>
        <w:rPr>
          <w:sz w:val="26"/>
        </w:rPr>
      </w:pPr>
    </w:p>
    <w:p w:rsidR="002A5536" w:rsidRDefault="00BE1DD8">
      <w:pPr>
        <w:pStyle w:val="ListParagraph"/>
        <w:numPr>
          <w:ilvl w:val="0"/>
          <w:numId w:val="10"/>
        </w:numPr>
        <w:tabs>
          <w:tab w:val="left" w:pos="325"/>
        </w:tabs>
        <w:ind w:left="324"/>
        <w:rPr>
          <w:sz w:val="30"/>
        </w:rPr>
      </w:pPr>
      <w:r>
        <w:rPr>
          <w:sz w:val="30"/>
        </w:rPr>
        <w:t xml:space="preserve">Các </w:t>
      </w:r>
      <w:r>
        <w:rPr>
          <w:spacing w:val="-3"/>
          <w:sz w:val="30"/>
        </w:rPr>
        <w:t xml:space="preserve">tên </w:t>
      </w:r>
      <w:r>
        <w:rPr>
          <w:sz w:val="30"/>
        </w:rPr>
        <w:t xml:space="preserve">đường </w:t>
      </w:r>
      <w:r>
        <w:rPr>
          <w:spacing w:val="-5"/>
          <w:sz w:val="30"/>
        </w:rPr>
        <w:t xml:space="preserve">nói </w:t>
      </w:r>
      <w:r>
        <w:rPr>
          <w:spacing w:val="-4"/>
          <w:sz w:val="30"/>
        </w:rPr>
        <w:t xml:space="preserve">trong </w:t>
      </w:r>
      <w:r>
        <w:rPr>
          <w:sz w:val="30"/>
        </w:rPr>
        <w:t>đoạn</w:t>
      </w:r>
      <w:r>
        <w:rPr>
          <w:spacing w:val="-46"/>
          <w:sz w:val="30"/>
        </w:rPr>
        <w:t xml:space="preserve"> </w:t>
      </w:r>
      <w:r>
        <w:rPr>
          <w:spacing w:val="-8"/>
          <w:sz w:val="30"/>
        </w:rPr>
        <w:t>này:</w:t>
      </w:r>
    </w:p>
    <w:p w:rsidR="002A5536" w:rsidRDefault="002A5536">
      <w:pPr>
        <w:pStyle w:val="BodyText"/>
        <w:ind w:left="0"/>
        <w:rPr>
          <w:sz w:val="26"/>
        </w:rPr>
      </w:pPr>
    </w:p>
    <w:p w:rsidR="002A5536" w:rsidRDefault="00BE1DD8">
      <w:pPr>
        <w:pStyle w:val="BodyText"/>
        <w:spacing w:before="0" w:line="448" w:lineRule="auto"/>
        <w:ind w:right="4137"/>
      </w:pPr>
      <w:r>
        <w:rPr>
          <w:spacing w:val="-4"/>
        </w:rPr>
        <w:t xml:space="preserve">Norodom: </w:t>
      </w:r>
      <w:r>
        <w:t xml:space="preserve">sau </w:t>
      </w:r>
      <w:r>
        <w:rPr>
          <w:spacing w:val="-5"/>
        </w:rPr>
        <w:t xml:space="preserve">này gọi </w:t>
      </w:r>
      <w:r>
        <w:rPr>
          <w:spacing w:val="3"/>
        </w:rPr>
        <w:t xml:space="preserve">là </w:t>
      </w:r>
      <w:r>
        <w:t xml:space="preserve">đại </w:t>
      </w:r>
      <w:r>
        <w:rPr>
          <w:spacing w:val="3"/>
        </w:rPr>
        <w:t xml:space="preserve">lộ </w:t>
      </w:r>
      <w:r>
        <w:rPr>
          <w:spacing w:val="-7"/>
        </w:rPr>
        <w:t xml:space="preserve">Thống </w:t>
      </w:r>
      <w:r>
        <w:rPr>
          <w:spacing w:val="-6"/>
        </w:rPr>
        <w:t xml:space="preserve">Nhất, </w:t>
      </w:r>
      <w:r>
        <w:rPr>
          <w:spacing w:val="-5"/>
        </w:rPr>
        <w:t xml:space="preserve">nay </w:t>
      </w:r>
      <w:r>
        <w:rPr>
          <w:spacing w:val="3"/>
        </w:rPr>
        <w:t xml:space="preserve">là </w:t>
      </w:r>
      <w:r>
        <w:rPr>
          <w:spacing w:val="-10"/>
        </w:rPr>
        <w:t xml:space="preserve">Lê </w:t>
      </w:r>
      <w:r>
        <w:rPr>
          <w:spacing w:val="-6"/>
        </w:rPr>
        <w:t xml:space="preserve">Duẩn </w:t>
      </w:r>
      <w:r>
        <w:rPr>
          <w:spacing w:val="-3"/>
        </w:rPr>
        <w:t xml:space="preserve">Blansubé: </w:t>
      </w:r>
      <w:r>
        <w:rPr>
          <w:spacing w:val="-8"/>
        </w:rPr>
        <w:t xml:space="preserve">Duy </w:t>
      </w:r>
      <w:r>
        <w:rPr>
          <w:spacing w:val="-5"/>
        </w:rPr>
        <w:t xml:space="preserve">Tân, nay </w:t>
      </w:r>
      <w:r>
        <w:rPr>
          <w:spacing w:val="3"/>
        </w:rPr>
        <w:t xml:space="preserve">là </w:t>
      </w:r>
      <w:r>
        <w:rPr>
          <w:spacing w:val="-4"/>
        </w:rPr>
        <w:t xml:space="preserve">Phạm </w:t>
      </w:r>
      <w:r>
        <w:rPr>
          <w:spacing w:val="-6"/>
        </w:rPr>
        <w:t xml:space="preserve">Ngọc </w:t>
      </w:r>
      <w:r>
        <w:rPr>
          <w:spacing w:val="-4"/>
        </w:rPr>
        <w:t>Thạch</w:t>
      </w:r>
    </w:p>
    <w:p w:rsidR="002A5536" w:rsidRDefault="00BE1DD8">
      <w:pPr>
        <w:pStyle w:val="BodyText"/>
        <w:spacing w:before="0"/>
        <w:ind w:right="519"/>
      </w:pPr>
      <w:r>
        <w:rPr>
          <w:spacing w:val="-3"/>
        </w:rPr>
        <w:t xml:space="preserve">Charner: </w:t>
      </w:r>
      <w:r>
        <w:rPr>
          <w:spacing w:val="-5"/>
        </w:rPr>
        <w:t xml:space="preserve">nay </w:t>
      </w:r>
      <w:r>
        <w:rPr>
          <w:spacing w:val="3"/>
        </w:rPr>
        <w:t xml:space="preserve">là </w:t>
      </w:r>
      <w:r>
        <w:rPr>
          <w:spacing w:val="-9"/>
        </w:rPr>
        <w:t xml:space="preserve">Nguyễn </w:t>
      </w:r>
      <w:r>
        <w:rPr>
          <w:spacing w:val="-8"/>
        </w:rPr>
        <w:t xml:space="preserve">Huệ </w:t>
      </w:r>
      <w:r>
        <w:rPr>
          <w:spacing w:val="-6"/>
        </w:rPr>
        <w:t xml:space="preserve">(tháng </w:t>
      </w:r>
      <w:r>
        <w:t xml:space="preserve">8.1945, được đặt </w:t>
      </w:r>
      <w:r>
        <w:rPr>
          <w:spacing w:val="-3"/>
        </w:rPr>
        <w:t xml:space="preserve">tên </w:t>
      </w:r>
      <w:r>
        <w:rPr>
          <w:spacing w:val="3"/>
        </w:rPr>
        <w:t xml:space="preserve">là </w:t>
      </w:r>
      <w:r>
        <w:rPr>
          <w:spacing w:val="-7"/>
        </w:rPr>
        <w:t xml:space="preserve">Thủ </w:t>
      </w:r>
      <w:r>
        <w:rPr>
          <w:spacing w:val="-6"/>
        </w:rPr>
        <w:t xml:space="preserve">Khoa </w:t>
      </w:r>
      <w:r>
        <w:rPr>
          <w:spacing w:val="-8"/>
        </w:rPr>
        <w:t xml:space="preserve">Huân, </w:t>
      </w:r>
      <w:r>
        <w:rPr>
          <w:spacing w:val="-4"/>
        </w:rPr>
        <w:t xml:space="preserve">đừng </w:t>
      </w:r>
      <w:r>
        <w:rPr>
          <w:spacing w:val="-8"/>
        </w:rPr>
        <w:t xml:space="preserve">nhầm </w:t>
      </w:r>
      <w:r>
        <w:t xml:space="preserve">với đường </w:t>
      </w:r>
      <w:r>
        <w:rPr>
          <w:spacing w:val="-7"/>
        </w:rPr>
        <w:t xml:space="preserve">Thủ </w:t>
      </w:r>
      <w:r>
        <w:rPr>
          <w:spacing w:val="-6"/>
        </w:rPr>
        <w:t xml:space="preserve">Khoa Huân </w:t>
      </w:r>
      <w:r>
        <w:t xml:space="preserve">hiện </w:t>
      </w:r>
      <w:r>
        <w:rPr>
          <w:spacing w:val="-5"/>
        </w:rPr>
        <w:t xml:space="preserve">nay </w:t>
      </w:r>
      <w:r>
        <w:rPr>
          <w:spacing w:val="-3"/>
        </w:rPr>
        <w:t xml:space="preserve">tức </w:t>
      </w:r>
      <w:r>
        <w:rPr>
          <w:spacing w:val="3"/>
        </w:rPr>
        <w:t xml:space="preserve">là </w:t>
      </w:r>
      <w:r>
        <w:rPr>
          <w:spacing w:val="-7"/>
        </w:rPr>
        <w:t xml:space="preserve">Aviateur </w:t>
      </w:r>
      <w:r>
        <w:t xml:space="preserve">Garros </w:t>
      </w:r>
      <w:r>
        <w:rPr>
          <w:spacing w:val="-5"/>
        </w:rPr>
        <w:t>cũ)</w:t>
      </w:r>
    </w:p>
    <w:p w:rsidR="002A5536" w:rsidRDefault="002A5536">
      <w:pPr>
        <w:pStyle w:val="BodyText"/>
        <w:ind w:left="0"/>
        <w:rPr>
          <w:sz w:val="26"/>
        </w:rPr>
      </w:pPr>
    </w:p>
    <w:p w:rsidR="002A5536" w:rsidRDefault="00BE1DD8">
      <w:pPr>
        <w:pStyle w:val="BodyText"/>
        <w:spacing w:before="0" w:line="448" w:lineRule="auto"/>
        <w:ind w:right="3841"/>
      </w:pPr>
      <w:r>
        <w:rPr>
          <w:spacing w:val="-3"/>
        </w:rPr>
        <w:t xml:space="preserve">Bonard: </w:t>
      </w:r>
      <w:r>
        <w:rPr>
          <w:spacing w:val="-5"/>
        </w:rPr>
        <w:t xml:space="preserve">nay </w:t>
      </w:r>
      <w:r>
        <w:rPr>
          <w:spacing w:val="3"/>
        </w:rPr>
        <w:t xml:space="preserve">là </w:t>
      </w:r>
      <w:r>
        <w:t xml:space="preserve">đại </w:t>
      </w:r>
      <w:r>
        <w:rPr>
          <w:spacing w:val="3"/>
        </w:rPr>
        <w:t xml:space="preserve">lộ </w:t>
      </w:r>
      <w:r>
        <w:rPr>
          <w:spacing w:val="-10"/>
        </w:rPr>
        <w:t xml:space="preserve">Lê </w:t>
      </w:r>
      <w:r>
        <w:rPr>
          <w:spacing w:val="-5"/>
        </w:rPr>
        <w:t xml:space="preserve">Lợi </w:t>
      </w:r>
      <w:r>
        <w:rPr>
          <w:spacing w:val="-6"/>
        </w:rPr>
        <w:t xml:space="preserve">(tháng </w:t>
      </w:r>
      <w:r>
        <w:t xml:space="preserve">8.1945 </w:t>
      </w:r>
      <w:r>
        <w:rPr>
          <w:spacing w:val="-10"/>
        </w:rPr>
        <w:t xml:space="preserve">mang </w:t>
      </w:r>
      <w:r>
        <w:rPr>
          <w:spacing w:val="-3"/>
        </w:rPr>
        <w:t xml:space="preserve">tên </w:t>
      </w:r>
      <w:r>
        <w:rPr>
          <w:spacing w:val="-4"/>
        </w:rPr>
        <w:t xml:space="preserve">Phan </w:t>
      </w:r>
      <w:r>
        <w:t xml:space="preserve">Bội </w:t>
      </w:r>
      <w:r>
        <w:rPr>
          <w:spacing w:val="-5"/>
        </w:rPr>
        <w:t xml:space="preserve">Châu). </w:t>
      </w:r>
      <w:r>
        <w:t xml:space="preserve">5 </w:t>
      </w:r>
      <w:r>
        <w:rPr>
          <w:spacing w:val="-4"/>
        </w:rPr>
        <w:t xml:space="preserve">Taberd: </w:t>
      </w:r>
      <w:r>
        <w:t xml:space="preserve">sau đổi </w:t>
      </w:r>
      <w:r>
        <w:rPr>
          <w:spacing w:val="-8"/>
        </w:rPr>
        <w:t xml:space="preserve">thành </w:t>
      </w:r>
      <w:r>
        <w:rPr>
          <w:spacing w:val="-4"/>
        </w:rPr>
        <w:t xml:space="preserve">Trần </w:t>
      </w:r>
      <w:r>
        <w:rPr>
          <w:spacing w:val="-8"/>
        </w:rPr>
        <w:t xml:space="preserve">Quý </w:t>
      </w:r>
      <w:r>
        <w:t xml:space="preserve">Cáp, </w:t>
      </w:r>
      <w:r>
        <w:rPr>
          <w:spacing w:val="-5"/>
        </w:rPr>
        <w:t xml:space="preserve">nay </w:t>
      </w:r>
      <w:r>
        <w:rPr>
          <w:spacing w:val="3"/>
        </w:rPr>
        <w:t xml:space="preserve">là </w:t>
      </w:r>
      <w:r>
        <w:rPr>
          <w:spacing w:val="-11"/>
        </w:rPr>
        <w:t xml:space="preserve">Võ </w:t>
      </w:r>
      <w:r>
        <w:rPr>
          <w:spacing w:val="-7"/>
        </w:rPr>
        <w:t xml:space="preserve">Văn </w:t>
      </w:r>
      <w:r>
        <w:rPr>
          <w:spacing w:val="-5"/>
        </w:rPr>
        <w:t>Tần.</w:t>
      </w:r>
    </w:p>
    <w:p w:rsidR="002A5536" w:rsidRDefault="00BE1DD8">
      <w:pPr>
        <w:pStyle w:val="ListParagraph"/>
        <w:numPr>
          <w:ilvl w:val="0"/>
          <w:numId w:val="9"/>
        </w:numPr>
        <w:tabs>
          <w:tab w:val="left" w:pos="325"/>
        </w:tabs>
        <w:ind w:right="329" w:firstLine="0"/>
        <w:rPr>
          <w:sz w:val="30"/>
        </w:rPr>
      </w:pPr>
      <w:r>
        <w:rPr>
          <w:spacing w:val="-3"/>
          <w:sz w:val="30"/>
        </w:rPr>
        <w:t xml:space="preserve">Đọc </w:t>
      </w:r>
      <w:r>
        <w:rPr>
          <w:spacing w:val="-6"/>
          <w:sz w:val="30"/>
        </w:rPr>
        <w:t xml:space="preserve">thêm chứng </w:t>
      </w:r>
      <w:r>
        <w:rPr>
          <w:spacing w:val="-5"/>
          <w:sz w:val="30"/>
        </w:rPr>
        <w:t xml:space="preserve">từ của </w:t>
      </w:r>
      <w:r>
        <w:rPr>
          <w:spacing w:val="-3"/>
          <w:sz w:val="30"/>
        </w:rPr>
        <w:t xml:space="preserve">Colette </w:t>
      </w:r>
      <w:r>
        <w:rPr>
          <w:spacing w:val="-4"/>
          <w:sz w:val="30"/>
        </w:rPr>
        <w:t xml:space="preserve">Phạm </w:t>
      </w:r>
      <w:r>
        <w:rPr>
          <w:spacing w:val="-6"/>
          <w:sz w:val="30"/>
        </w:rPr>
        <w:t xml:space="preserve">Ngọc Thạch: </w:t>
      </w:r>
      <w:r>
        <w:rPr>
          <w:sz w:val="30"/>
        </w:rPr>
        <w:t xml:space="preserve">“Ba Tôi” có đoạn </w:t>
      </w:r>
      <w:r>
        <w:rPr>
          <w:spacing w:val="-5"/>
          <w:sz w:val="30"/>
        </w:rPr>
        <w:t xml:space="preserve">nói </w:t>
      </w:r>
      <w:r>
        <w:rPr>
          <w:sz w:val="30"/>
        </w:rPr>
        <w:t xml:space="preserve">về </w:t>
      </w:r>
      <w:r>
        <w:rPr>
          <w:spacing w:val="-4"/>
          <w:sz w:val="30"/>
        </w:rPr>
        <w:t xml:space="preserve">cuộc </w:t>
      </w:r>
      <w:r>
        <w:rPr>
          <w:sz w:val="30"/>
        </w:rPr>
        <w:t xml:space="preserve">biểu </w:t>
      </w:r>
      <w:r>
        <w:rPr>
          <w:spacing w:val="-5"/>
          <w:sz w:val="30"/>
        </w:rPr>
        <w:t xml:space="preserve">tình </w:t>
      </w:r>
      <w:r>
        <w:rPr>
          <w:spacing w:val="-8"/>
          <w:sz w:val="30"/>
        </w:rPr>
        <w:t xml:space="preserve">ngày </w:t>
      </w:r>
      <w:r>
        <w:rPr>
          <w:sz w:val="30"/>
        </w:rPr>
        <w:t xml:space="preserve">2- 9-1945 </w:t>
      </w:r>
      <w:r>
        <w:rPr>
          <w:spacing w:val="-3"/>
          <w:sz w:val="30"/>
        </w:rPr>
        <w:t xml:space="preserve">tại </w:t>
      </w:r>
      <w:r>
        <w:rPr>
          <w:sz w:val="30"/>
        </w:rPr>
        <w:t xml:space="preserve">Sài </w:t>
      </w:r>
      <w:r>
        <w:rPr>
          <w:spacing w:val="-3"/>
          <w:sz w:val="30"/>
        </w:rPr>
        <w:t xml:space="preserve">Gòn (trong </w:t>
      </w:r>
      <w:r>
        <w:rPr>
          <w:sz w:val="30"/>
        </w:rPr>
        <w:t xml:space="preserve">đó, bà Marie-Louise </w:t>
      </w:r>
      <w:r>
        <w:rPr>
          <w:spacing w:val="-4"/>
          <w:sz w:val="30"/>
        </w:rPr>
        <w:t xml:space="preserve">Phạm </w:t>
      </w:r>
      <w:r>
        <w:rPr>
          <w:spacing w:val="-6"/>
          <w:sz w:val="30"/>
        </w:rPr>
        <w:t xml:space="preserve">Ngọc </w:t>
      </w:r>
      <w:r>
        <w:rPr>
          <w:spacing w:val="-4"/>
          <w:sz w:val="30"/>
        </w:rPr>
        <w:t xml:space="preserve">Thạch </w:t>
      </w:r>
      <w:r>
        <w:rPr>
          <w:sz w:val="30"/>
        </w:rPr>
        <w:t xml:space="preserve">bị đả </w:t>
      </w:r>
      <w:r>
        <w:rPr>
          <w:spacing w:val="-6"/>
          <w:sz w:val="30"/>
        </w:rPr>
        <w:t>thương</w:t>
      </w:r>
      <w:r>
        <w:rPr>
          <w:spacing w:val="-45"/>
          <w:sz w:val="30"/>
        </w:rPr>
        <w:t xml:space="preserve"> </w:t>
      </w:r>
      <w:r>
        <w:rPr>
          <w:spacing w:val="-7"/>
          <w:sz w:val="30"/>
        </w:rPr>
        <w:t>nặng).</w:t>
      </w:r>
    </w:p>
    <w:p w:rsidR="002A5536" w:rsidRDefault="002A5536">
      <w:pPr>
        <w:pStyle w:val="BodyText"/>
        <w:ind w:left="0"/>
        <w:rPr>
          <w:sz w:val="26"/>
        </w:rPr>
      </w:pPr>
    </w:p>
    <w:p w:rsidR="002A5536" w:rsidRDefault="00BE1DD8">
      <w:pPr>
        <w:pStyle w:val="ListParagraph"/>
        <w:numPr>
          <w:ilvl w:val="0"/>
          <w:numId w:val="9"/>
        </w:numPr>
        <w:tabs>
          <w:tab w:val="left" w:pos="325"/>
        </w:tabs>
        <w:ind w:right="277" w:firstLine="0"/>
        <w:jc w:val="both"/>
        <w:rPr>
          <w:sz w:val="30"/>
        </w:rPr>
      </w:pPr>
      <w:r>
        <w:rPr>
          <w:spacing w:val="-4"/>
          <w:sz w:val="30"/>
        </w:rPr>
        <w:t xml:space="preserve">Dinh </w:t>
      </w:r>
      <w:r>
        <w:rPr>
          <w:spacing w:val="-7"/>
          <w:sz w:val="30"/>
        </w:rPr>
        <w:t xml:space="preserve">Thống </w:t>
      </w:r>
      <w:r>
        <w:rPr>
          <w:sz w:val="30"/>
        </w:rPr>
        <w:t xml:space="preserve">đốc </w:t>
      </w:r>
      <w:r>
        <w:rPr>
          <w:spacing w:val="-5"/>
          <w:sz w:val="30"/>
        </w:rPr>
        <w:t xml:space="preserve">cũ: nay </w:t>
      </w:r>
      <w:r>
        <w:rPr>
          <w:spacing w:val="3"/>
          <w:sz w:val="30"/>
        </w:rPr>
        <w:t xml:space="preserve">là </w:t>
      </w:r>
      <w:r>
        <w:rPr>
          <w:spacing w:val="-8"/>
          <w:sz w:val="30"/>
        </w:rPr>
        <w:t xml:space="preserve">Viện </w:t>
      </w:r>
      <w:r>
        <w:rPr>
          <w:sz w:val="30"/>
        </w:rPr>
        <w:t xml:space="preserve">bảo </w:t>
      </w:r>
      <w:r>
        <w:rPr>
          <w:spacing w:val="-6"/>
          <w:sz w:val="30"/>
        </w:rPr>
        <w:t xml:space="preserve">tàng </w:t>
      </w:r>
      <w:r>
        <w:rPr>
          <w:spacing w:val="-7"/>
          <w:sz w:val="30"/>
        </w:rPr>
        <w:t xml:space="preserve">Thành </w:t>
      </w:r>
      <w:r>
        <w:rPr>
          <w:spacing w:val="-5"/>
          <w:sz w:val="30"/>
        </w:rPr>
        <w:t xml:space="preserve">phố </w:t>
      </w:r>
      <w:r>
        <w:rPr>
          <w:spacing w:val="-4"/>
          <w:sz w:val="30"/>
        </w:rPr>
        <w:t xml:space="preserve">Hồ </w:t>
      </w:r>
      <w:r>
        <w:rPr>
          <w:spacing w:val="-7"/>
          <w:sz w:val="30"/>
        </w:rPr>
        <w:t xml:space="preserve">Chí </w:t>
      </w:r>
      <w:r>
        <w:rPr>
          <w:spacing w:val="-6"/>
          <w:sz w:val="30"/>
        </w:rPr>
        <w:t xml:space="preserve">Minh </w:t>
      </w:r>
      <w:r>
        <w:rPr>
          <w:sz w:val="30"/>
        </w:rPr>
        <w:t xml:space="preserve">(đường </w:t>
      </w:r>
      <w:r>
        <w:rPr>
          <w:spacing w:val="-10"/>
          <w:sz w:val="30"/>
        </w:rPr>
        <w:t xml:space="preserve">Lý </w:t>
      </w:r>
      <w:r>
        <w:rPr>
          <w:sz w:val="30"/>
        </w:rPr>
        <w:t xml:space="preserve">Tự </w:t>
      </w:r>
      <w:r>
        <w:rPr>
          <w:spacing w:val="-8"/>
          <w:sz w:val="30"/>
        </w:rPr>
        <w:t xml:space="preserve">Trọng, </w:t>
      </w:r>
      <w:r>
        <w:rPr>
          <w:spacing w:val="-5"/>
          <w:sz w:val="30"/>
        </w:rPr>
        <w:t xml:space="preserve">góc </w:t>
      </w:r>
      <w:r>
        <w:rPr>
          <w:sz w:val="30"/>
        </w:rPr>
        <w:t>đường Nam</w:t>
      </w:r>
      <w:r>
        <w:rPr>
          <w:spacing w:val="-23"/>
          <w:sz w:val="30"/>
        </w:rPr>
        <w:t xml:space="preserve"> </w:t>
      </w:r>
      <w:r>
        <w:rPr>
          <w:spacing w:val="-4"/>
          <w:sz w:val="30"/>
        </w:rPr>
        <w:t>Kỳ</w:t>
      </w:r>
      <w:r>
        <w:rPr>
          <w:spacing w:val="-14"/>
          <w:sz w:val="30"/>
        </w:rPr>
        <w:t xml:space="preserve"> </w:t>
      </w:r>
      <w:r>
        <w:rPr>
          <w:spacing w:val="-6"/>
          <w:sz w:val="30"/>
        </w:rPr>
        <w:t>khởi</w:t>
      </w:r>
      <w:r>
        <w:rPr>
          <w:spacing w:val="8"/>
          <w:sz w:val="30"/>
        </w:rPr>
        <w:t xml:space="preserve"> </w:t>
      </w:r>
      <w:r>
        <w:rPr>
          <w:spacing w:val="-5"/>
          <w:sz w:val="30"/>
        </w:rPr>
        <w:t>nghĩa).</w:t>
      </w:r>
      <w:r>
        <w:rPr>
          <w:spacing w:val="1"/>
          <w:sz w:val="30"/>
        </w:rPr>
        <w:t xml:space="preserve"> </w:t>
      </w:r>
      <w:r>
        <w:rPr>
          <w:spacing w:val="-5"/>
          <w:sz w:val="30"/>
        </w:rPr>
        <w:t>Từng</w:t>
      </w:r>
      <w:r>
        <w:rPr>
          <w:spacing w:val="-14"/>
          <w:sz w:val="30"/>
        </w:rPr>
        <w:t xml:space="preserve"> </w:t>
      </w:r>
      <w:r>
        <w:rPr>
          <w:spacing w:val="2"/>
          <w:sz w:val="30"/>
        </w:rPr>
        <w:t>làm</w:t>
      </w:r>
      <w:r>
        <w:rPr>
          <w:spacing w:val="-23"/>
          <w:sz w:val="30"/>
        </w:rPr>
        <w:t xml:space="preserve"> </w:t>
      </w:r>
      <w:r>
        <w:rPr>
          <w:spacing w:val="-3"/>
          <w:sz w:val="30"/>
        </w:rPr>
        <w:t>dinh</w:t>
      </w:r>
      <w:r>
        <w:rPr>
          <w:spacing w:val="-14"/>
          <w:sz w:val="30"/>
        </w:rPr>
        <w:t xml:space="preserve"> </w:t>
      </w:r>
      <w:r>
        <w:rPr>
          <w:spacing w:val="-6"/>
          <w:sz w:val="30"/>
        </w:rPr>
        <w:t>Khâm</w:t>
      </w:r>
      <w:r>
        <w:rPr>
          <w:spacing w:val="-23"/>
          <w:sz w:val="30"/>
        </w:rPr>
        <w:t xml:space="preserve"> </w:t>
      </w:r>
      <w:r>
        <w:rPr>
          <w:spacing w:val="2"/>
          <w:sz w:val="30"/>
        </w:rPr>
        <w:t>sai,</w:t>
      </w:r>
      <w:r>
        <w:rPr>
          <w:spacing w:val="1"/>
          <w:sz w:val="30"/>
        </w:rPr>
        <w:t xml:space="preserve"> </w:t>
      </w:r>
      <w:r>
        <w:rPr>
          <w:spacing w:val="-3"/>
          <w:sz w:val="30"/>
        </w:rPr>
        <w:t>dinh</w:t>
      </w:r>
      <w:r>
        <w:rPr>
          <w:spacing w:val="-14"/>
          <w:sz w:val="30"/>
        </w:rPr>
        <w:t xml:space="preserve"> </w:t>
      </w:r>
      <w:r>
        <w:rPr>
          <w:spacing w:val="-7"/>
          <w:sz w:val="30"/>
        </w:rPr>
        <w:t>Thủ</w:t>
      </w:r>
      <w:r>
        <w:rPr>
          <w:spacing w:val="-14"/>
          <w:sz w:val="30"/>
        </w:rPr>
        <w:t xml:space="preserve"> </w:t>
      </w:r>
      <w:r>
        <w:rPr>
          <w:spacing w:val="-5"/>
          <w:sz w:val="30"/>
        </w:rPr>
        <w:t>hiến,</w:t>
      </w:r>
      <w:r>
        <w:rPr>
          <w:spacing w:val="1"/>
          <w:sz w:val="30"/>
        </w:rPr>
        <w:t xml:space="preserve"> </w:t>
      </w:r>
      <w:r>
        <w:rPr>
          <w:spacing w:val="-3"/>
          <w:sz w:val="30"/>
        </w:rPr>
        <w:t>dinh</w:t>
      </w:r>
      <w:r>
        <w:rPr>
          <w:spacing w:val="-15"/>
          <w:sz w:val="30"/>
        </w:rPr>
        <w:t xml:space="preserve"> </w:t>
      </w:r>
      <w:r>
        <w:rPr>
          <w:sz w:val="30"/>
        </w:rPr>
        <w:t>Gia</w:t>
      </w:r>
      <w:r>
        <w:rPr>
          <w:spacing w:val="3"/>
          <w:sz w:val="30"/>
        </w:rPr>
        <w:t xml:space="preserve"> </w:t>
      </w:r>
      <w:r>
        <w:rPr>
          <w:spacing w:val="-10"/>
          <w:sz w:val="30"/>
        </w:rPr>
        <w:t>Long,</w:t>
      </w:r>
      <w:r>
        <w:rPr>
          <w:spacing w:val="1"/>
          <w:sz w:val="30"/>
        </w:rPr>
        <w:t xml:space="preserve"> </w:t>
      </w:r>
      <w:r>
        <w:rPr>
          <w:spacing w:val="-3"/>
          <w:sz w:val="30"/>
        </w:rPr>
        <w:t>dinh</w:t>
      </w:r>
      <w:r>
        <w:rPr>
          <w:spacing w:val="-14"/>
          <w:sz w:val="30"/>
        </w:rPr>
        <w:t xml:space="preserve"> </w:t>
      </w:r>
      <w:r>
        <w:rPr>
          <w:spacing w:val="-6"/>
          <w:sz w:val="30"/>
        </w:rPr>
        <w:t>Quốc</w:t>
      </w:r>
      <w:r>
        <w:rPr>
          <w:spacing w:val="3"/>
          <w:sz w:val="30"/>
        </w:rPr>
        <w:t xml:space="preserve"> </w:t>
      </w:r>
      <w:r>
        <w:rPr>
          <w:spacing w:val="-8"/>
          <w:sz w:val="30"/>
        </w:rPr>
        <w:t>khách,</w:t>
      </w:r>
      <w:r>
        <w:rPr>
          <w:spacing w:val="1"/>
          <w:sz w:val="30"/>
        </w:rPr>
        <w:t xml:space="preserve"> </w:t>
      </w:r>
      <w:r>
        <w:rPr>
          <w:spacing w:val="-4"/>
          <w:sz w:val="30"/>
        </w:rPr>
        <w:t xml:space="preserve">Dinh </w:t>
      </w:r>
      <w:r>
        <w:rPr>
          <w:spacing w:val="-6"/>
          <w:sz w:val="30"/>
        </w:rPr>
        <w:t xml:space="preserve">tổng </w:t>
      </w:r>
      <w:r>
        <w:rPr>
          <w:spacing w:val="-8"/>
          <w:sz w:val="30"/>
        </w:rPr>
        <w:t>thống</w:t>
      </w:r>
      <w:r>
        <w:rPr>
          <w:spacing w:val="-26"/>
          <w:sz w:val="30"/>
        </w:rPr>
        <w:t xml:space="preserve"> </w:t>
      </w:r>
      <w:r>
        <w:rPr>
          <w:sz w:val="30"/>
        </w:rPr>
        <w:t>(1962-63).</w:t>
      </w:r>
    </w:p>
    <w:p w:rsidR="002A5536" w:rsidRDefault="002A5536">
      <w:pPr>
        <w:pStyle w:val="BodyText"/>
        <w:ind w:left="0"/>
        <w:rPr>
          <w:sz w:val="26"/>
        </w:rPr>
      </w:pPr>
    </w:p>
    <w:p w:rsidR="002A5536" w:rsidRDefault="00BE1DD8">
      <w:pPr>
        <w:pStyle w:val="ListParagraph"/>
        <w:numPr>
          <w:ilvl w:val="0"/>
          <w:numId w:val="9"/>
        </w:numPr>
        <w:tabs>
          <w:tab w:val="left" w:pos="325"/>
        </w:tabs>
        <w:ind w:right="772" w:firstLine="0"/>
        <w:rPr>
          <w:sz w:val="30"/>
        </w:rPr>
      </w:pPr>
      <w:r>
        <w:rPr>
          <w:spacing w:val="-6"/>
          <w:sz w:val="30"/>
        </w:rPr>
        <w:t>Phủ</w:t>
      </w:r>
      <w:r>
        <w:rPr>
          <w:spacing w:val="-16"/>
          <w:sz w:val="30"/>
        </w:rPr>
        <w:t xml:space="preserve"> </w:t>
      </w:r>
      <w:r>
        <w:rPr>
          <w:sz w:val="30"/>
        </w:rPr>
        <w:t>toàn</w:t>
      </w:r>
      <w:r>
        <w:rPr>
          <w:spacing w:val="-17"/>
          <w:sz w:val="30"/>
        </w:rPr>
        <w:t xml:space="preserve"> </w:t>
      </w:r>
      <w:r>
        <w:rPr>
          <w:spacing w:val="-8"/>
          <w:sz w:val="30"/>
        </w:rPr>
        <w:t>quyền:</w:t>
      </w:r>
      <w:r>
        <w:rPr>
          <w:spacing w:val="6"/>
          <w:sz w:val="30"/>
        </w:rPr>
        <w:t xml:space="preserve"> </w:t>
      </w:r>
      <w:r>
        <w:rPr>
          <w:spacing w:val="-3"/>
          <w:sz w:val="30"/>
        </w:rPr>
        <w:t>tức</w:t>
      </w:r>
      <w:r>
        <w:rPr>
          <w:spacing w:val="1"/>
          <w:sz w:val="30"/>
        </w:rPr>
        <w:t xml:space="preserve"> </w:t>
      </w:r>
      <w:r>
        <w:rPr>
          <w:spacing w:val="3"/>
          <w:sz w:val="30"/>
        </w:rPr>
        <w:t>là</w:t>
      </w:r>
      <w:r>
        <w:rPr>
          <w:spacing w:val="1"/>
          <w:sz w:val="30"/>
        </w:rPr>
        <w:t xml:space="preserve"> </w:t>
      </w:r>
      <w:r>
        <w:rPr>
          <w:spacing w:val="-4"/>
          <w:sz w:val="30"/>
        </w:rPr>
        <w:t>Dinh</w:t>
      </w:r>
      <w:r>
        <w:rPr>
          <w:spacing w:val="-16"/>
          <w:sz w:val="30"/>
        </w:rPr>
        <w:t xml:space="preserve"> </w:t>
      </w:r>
      <w:r>
        <w:rPr>
          <w:spacing w:val="-4"/>
          <w:sz w:val="30"/>
        </w:rPr>
        <w:t>Norodom,</w:t>
      </w:r>
      <w:r>
        <w:rPr>
          <w:spacing w:val="-1"/>
          <w:sz w:val="30"/>
        </w:rPr>
        <w:t xml:space="preserve"> </w:t>
      </w:r>
      <w:r>
        <w:rPr>
          <w:spacing w:val="-5"/>
          <w:sz w:val="30"/>
        </w:rPr>
        <w:t>thời</w:t>
      </w:r>
      <w:r>
        <w:rPr>
          <w:spacing w:val="6"/>
          <w:sz w:val="30"/>
        </w:rPr>
        <w:t xml:space="preserve"> </w:t>
      </w:r>
      <w:r>
        <w:rPr>
          <w:spacing w:val="-6"/>
          <w:sz w:val="30"/>
        </w:rPr>
        <w:t>“Việt</w:t>
      </w:r>
      <w:r>
        <w:rPr>
          <w:spacing w:val="-9"/>
          <w:sz w:val="30"/>
        </w:rPr>
        <w:t xml:space="preserve"> </w:t>
      </w:r>
      <w:r>
        <w:rPr>
          <w:sz w:val="30"/>
        </w:rPr>
        <w:t>Nam</w:t>
      </w:r>
      <w:r>
        <w:rPr>
          <w:spacing w:val="-24"/>
          <w:sz w:val="30"/>
        </w:rPr>
        <w:t xml:space="preserve"> </w:t>
      </w:r>
      <w:r>
        <w:rPr>
          <w:spacing w:val="-4"/>
          <w:sz w:val="30"/>
        </w:rPr>
        <w:t>cộng</w:t>
      </w:r>
      <w:r>
        <w:rPr>
          <w:spacing w:val="-16"/>
          <w:sz w:val="30"/>
        </w:rPr>
        <w:t xml:space="preserve"> </w:t>
      </w:r>
      <w:r>
        <w:rPr>
          <w:spacing w:val="-4"/>
          <w:sz w:val="30"/>
        </w:rPr>
        <w:t>hòa”</w:t>
      </w:r>
      <w:r>
        <w:rPr>
          <w:spacing w:val="1"/>
          <w:sz w:val="30"/>
        </w:rPr>
        <w:t xml:space="preserve"> </w:t>
      </w:r>
      <w:r>
        <w:rPr>
          <w:spacing w:val="3"/>
          <w:sz w:val="30"/>
        </w:rPr>
        <w:t>là</w:t>
      </w:r>
      <w:r>
        <w:rPr>
          <w:spacing w:val="1"/>
          <w:sz w:val="30"/>
        </w:rPr>
        <w:t xml:space="preserve"> </w:t>
      </w:r>
      <w:r>
        <w:rPr>
          <w:spacing w:val="-4"/>
          <w:sz w:val="30"/>
        </w:rPr>
        <w:t>Dinh</w:t>
      </w:r>
      <w:r>
        <w:rPr>
          <w:spacing w:val="-16"/>
          <w:sz w:val="30"/>
        </w:rPr>
        <w:t xml:space="preserve"> </w:t>
      </w:r>
      <w:r>
        <w:rPr>
          <w:sz w:val="30"/>
        </w:rPr>
        <w:t>“Độc</w:t>
      </w:r>
      <w:r>
        <w:rPr>
          <w:spacing w:val="1"/>
          <w:sz w:val="30"/>
        </w:rPr>
        <w:t xml:space="preserve"> </w:t>
      </w:r>
      <w:r>
        <w:rPr>
          <w:spacing w:val="-5"/>
          <w:sz w:val="30"/>
        </w:rPr>
        <w:t>Lập”</w:t>
      </w:r>
      <w:r>
        <w:rPr>
          <w:spacing w:val="1"/>
          <w:sz w:val="30"/>
        </w:rPr>
        <w:t xml:space="preserve"> </w:t>
      </w:r>
      <w:r>
        <w:rPr>
          <w:spacing w:val="-3"/>
          <w:sz w:val="30"/>
        </w:rPr>
        <w:t>(phủ</w:t>
      </w:r>
      <w:r>
        <w:rPr>
          <w:spacing w:val="-16"/>
          <w:sz w:val="30"/>
        </w:rPr>
        <w:t xml:space="preserve"> </w:t>
      </w:r>
      <w:r>
        <w:rPr>
          <w:spacing w:val="-6"/>
          <w:sz w:val="30"/>
        </w:rPr>
        <w:t xml:space="preserve">tổng </w:t>
      </w:r>
      <w:r>
        <w:rPr>
          <w:spacing w:val="-7"/>
          <w:sz w:val="30"/>
        </w:rPr>
        <w:t xml:space="preserve">thống), </w:t>
      </w:r>
      <w:r>
        <w:rPr>
          <w:spacing w:val="-5"/>
          <w:sz w:val="30"/>
        </w:rPr>
        <w:t xml:space="preserve">nay </w:t>
      </w:r>
      <w:r>
        <w:rPr>
          <w:spacing w:val="3"/>
          <w:sz w:val="30"/>
        </w:rPr>
        <w:t xml:space="preserve">là </w:t>
      </w:r>
      <w:r>
        <w:rPr>
          <w:spacing w:val="-5"/>
          <w:sz w:val="30"/>
        </w:rPr>
        <w:t xml:space="preserve">hội </w:t>
      </w:r>
      <w:r>
        <w:rPr>
          <w:sz w:val="30"/>
        </w:rPr>
        <w:t xml:space="preserve">trường </w:t>
      </w:r>
      <w:r>
        <w:rPr>
          <w:spacing w:val="-7"/>
          <w:sz w:val="30"/>
        </w:rPr>
        <w:t>Thống</w:t>
      </w:r>
      <w:r>
        <w:rPr>
          <w:spacing w:val="-29"/>
          <w:sz w:val="30"/>
        </w:rPr>
        <w:t xml:space="preserve"> </w:t>
      </w:r>
      <w:r>
        <w:rPr>
          <w:spacing w:val="-6"/>
          <w:sz w:val="30"/>
        </w:rPr>
        <w:t>Nhất.</w:t>
      </w:r>
    </w:p>
    <w:p w:rsidR="002A5536" w:rsidRDefault="002A5536">
      <w:pPr>
        <w:pStyle w:val="BodyText"/>
        <w:ind w:left="0"/>
        <w:rPr>
          <w:sz w:val="26"/>
        </w:rPr>
      </w:pPr>
    </w:p>
    <w:p w:rsidR="002A5536" w:rsidRDefault="00BE1DD8">
      <w:pPr>
        <w:pStyle w:val="ListParagraph"/>
        <w:numPr>
          <w:ilvl w:val="0"/>
          <w:numId w:val="9"/>
        </w:numPr>
        <w:tabs>
          <w:tab w:val="left" w:pos="325"/>
        </w:tabs>
        <w:ind w:right="234" w:firstLine="0"/>
        <w:rPr>
          <w:sz w:val="30"/>
        </w:rPr>
      </w:pPr>
      <w:r>
        <w:rPr>
          <w:spacing w:val="-5"/>
          <w:sz w:val="30"/>
        </w:rPr>
        <w:t xml:space="preserve">11e </w:t>
      </w:r>
      <w:r>
        <w:rPr>
          <w:spacing w:val="-6"/>
          <w:sz w:val="30"/>
        </w:rPr>
        <w:t xml:space="preserve">RIC (11ème </w:t>
      </w:r>
      <w:r>
        <w:rPr>
          <w:spacing w:val="-7"/>
          <w:sz w:val="30"/>
        </w:rPr>
        <w:t xml:space="preserve">Régiment </w:t>
      </w:r>
      <w:r>
        <w:rPr>
          <w:spacing w:val="-4"/>
          <w:sz w:val="30"/>
        </w:rPr>
        <w:t xml:space="preserve">d'Infanterie </w:t>
      </w:r>
      <w:r>
        <w:rPr>
          <w:sz w:val="30"/>
        </w:rPr>
        <w:t xml:space="preserve">Coloniale): </w:t>
      </w:r>
      <w:r>
        <w:rPr>
          <w:spacing w:val="-9"/>
          <w:sz w:val="30"/>
        </w:rPr>
        <w:t xml:space="preserve">Trung </w:t>
      </w:r>
      <w:r>
        <w:rPr>
          <w:sz w:val="30"/>
        </w:rPr>
        <w:t xml:space="preserve">đoàn </w:t>
      </w:r>
      <w:r>
        <w:rPr>
          <w:spacing w:val="-3"/>
          <w:sz w:val="30"/>
        </w:rPr>
        <w:t xml:space="preserve">Bộ binh </w:t>
      </w:r>
      <w:r>
        <w:rPr>
          <w:spacing w:val="-7"/>
          <w:sz w:val="30"/>
        </w:rPr>
        <w:t xml:space="preserve">Thuộc </w:t>
      </w:r>
      <w:r>
        <w:rPr>
          <w:sz w:val="30"/>
        </w:rPr>
        <w:t xml:space="preserve">địa số </w:t>
      </w:r>
      <w:r>
        <w:rPr>
          <w:spacing w:val="-5"/>
          <w:sz w:val="30"/>
        </w:rPr>
        <w:t xml:space="preserve">11. </w:t>
      </w:r>
      <w:r>
        <w:rPr>
          <w:spacing w:val="-7"/>
          <w:sz w:val="30"/>
        </w:rPr>
        <w:t xml:space="preserve">Thành </w:t>
      </w:r>
      <w:r>
        <w:rPr>
          <w:spacing w:val="-5"/>
          <w:sz w:val="30"/>
        </w:rPr>
        <w:t xml:space="preserve">11e </w:t>
      </w:r>
      <w:r>
        <w:rPr>
          <w:spacing w:val="-6"/>
          <w:sz w:val="30"/>
        </w:rPr>
        <w:t xml:space="preserve">RIC: </w:t>
      </w:r>
      <w:r>
        <w:rPr>
          <w:sz w:val="30"/>
        </w:rPr>
        <w:t xml:space="preserve">trại lính sau </w:t>
      </w:r>
      <w:r>
        <w:rPr>
          <w:spacing w:val="-5"/>
          <w:sz w:val="30"/>
        </w:rPr>
        <w:t xml:space="preserve">gọi </w:t>
      </w:r>
      <w:r>
        <w:rPr>
          <w:spacing w:val="3"/>
          <w:sz w:val="30"/>
        </w:rPr>
        <w:t xml:space="preserve">là </w:t>
      </w:r>
      <w:r>
        <w:rPr>
          <w:sz w:val="30"/>
        </w:rPr>
        <w:t xml:space="preserve">"caserne Martin des </w:t>
      </w:r>
      <w:r>
        <w:rPr>
          <w:spacing w:val="2"/>
          <w:sz w:val="30"/>
        </w:rPr>
        <w:t xml:space="preserve">Pollières, </w:t>
      </w:r>
      <w:r>
        <w:rPr>
          <w:spacing w:val="-5"/>
          <w:sz w:val="30"/>
        </w:rPr>
        <w:t xml:space="preserve">nằm </w:t>
      </w:r>
      <w:r>
        <w:rPr>
          <w:sz w:val="30"/>
        </w:rPr>
        <w:t xml:space="preserve">ở giữa các đường </w:t>
      </w:r>
      <w:r>
        <w:rPr>
          <w:spacing w:val="-10"/>
          <w:sz w:val="30"/>
        </w:rPr>
        <w:t xml:space="preserve">Lê </w:t>
      </w:r>
      <w:r>
        <w:rPr>
          <w:spacing w:val="-8"/>
          <w:sz w:val="30"/>
        </w:rPr>
        <w:t xml:space="preserve">Duẩn, </w:t>
      </w:r>
      <w:r>
        <w:rPr>
          <w:spacing w:val="-4"/>
          <w:sz w:val="30"/>
        </w:rPr>
        <w:t xml:space="preserve">Mạc Đĩnh Chi, </w:t>
      </w:r>
      <w:r>
        <w:rPr>
          <w:spacing w:val="-9"/>
          <w:sz w:val="30"/>
        </w:rPr>
        <w:t xml:space="preserve">Nguyễn </w:t>
      </w:r>
      <w:r>
        <w:rPr>
          <w:spacing w:val="-7"/>
          <w:sz w:val="30"/>
        </w:rPr>
        <w:t xml:space="preserve">Thị </w:t>
      </w:r>
      <w:r>
        <w:rPr>
          <w:spacing w:val="-6"/>
          <w:sz w:val="30"/>
        </w:rPr>
        <w:t>Minh</w:t>
      </w:r>
      <w:r>
        <w:rPr>
          <w:spacing w:val="-7"/>
          <w:sz w:val="30"/>
        </w:rPr>
        <w:t xml:space="preserve"> </w:t>
      </w:r>
      <w:r>
        <w:rPr>
          <w:spacing w:val="-3"/>
          <w:sz w:val="30"/>
        </w:rPr>
        <w:t>Khai.</w:t>
      </w:r>
    </w:p>
    <w:p w:rsidR="002A5536" w:rsidRDefault="002A5536">
      <w:pPr>
        <w:pStyle w:val="BodyText"/>
        <w:ind w:left="0"/>
        <w:rPr>
          <w:sz w:val="26"/>
        </w:rPr>
      </w:pPr>
    </w:p>
    <w:p w:rsidR="002A5536" w:rsidRDefault="00BE1DD8">
      <w:pPr>
        <w:pStyle w:val="ListParagraph"/>
        <w:numPr>
          <w:ilvl w:val="0"/>
          <w:numId w:val="9"/>
        </w:numPr>
        <w:tabs>
          <w:tab w:val="left" w:pos="475"/>
        </w:tabs>
        <w:spacing w:line="448" w:lineRule="auto"/>
        <w:ind w:right="2227" w:firstLine="0"/>
        <w:rPr>
          <w:sz w:val="30"/>
        </w:rPr>
      </w:pPr>
      <w:r>
        <w:rPr>
          <w:spacing w:val="-4"/>
          <w:sz w:val="30"/>
        </w:rPr>
        <w:t xml:space="preserve">Chasseloup-Laubat: </w:t>
      </w:r>
      <w:r>
        <w:rPr>
          <w:sz w:val="30"/>
        </w:rPr>
        <w:t xml:space="preserve">sau </w:t>
      </w:r>
      <w:r>
        <w:rPr>
          <w:spacing w:val="-8"/>
          <w:sz w:val="30"/>
        </w:rPr>
        <w:t xml:space="preserve">thành </w:t>
      </w:r>
      <w:r>
        <w:rPr>
          <w:sz w:val="30"/>
        </w:rPr>
        <w:t xml:space="preserve">đường </w:t>
      </w:r>
      <w:r>
        <w:rPr>
          <w:spacing w:val="-6"/>
          <w:sz w:val="30"/>
        </w:rPr>
        <w:t xml:space="preserve">Hồng </w:t>
      </w:r>
      <w:r>
        <w:rPr>
          <w:spacing w:val="-5"/>
          <w:sz w:val="30"/>
        </w:rPr>
        <w:t xml:space="preserve">Thập </w:t>
      </w:r>
      <w:r>
        <w:rPr>
          <w:sz w:val="30"/>
        </w:rPr>
        <w:t xml:space="preserve">Tự, </w:t>
      </w:r>
      <w:r>
        <w:rPr>
          <w:spacing w:val="-5"/>
          <w:sz w:val="30"/>
        </w:rPr>
        <w:t xml:space="preserve">nay </w:t>
      </w:r>
      <w:r>
        <w:rPr>
          <w:spacing w:val="-9"/>
          <w:sz w:val="30"/>
        </w:rPr>
        <w:t xml:space="preserve">Nguyễn </w:t>
      </w:r>
      <w:r>
        <w:rPr>
          <w:spacing w:val="-7"/>
          <w:sz w:val="30"/>
        </w:rPr>
        <w:t xml:space="preserve">Thị </w:t>
      </w:r>
      <w:r>
        <w:rPr>
          <w:spacing w:val="-6"/>
          <w:sz w:val="30"/>
        </w:rPr>
        <w:t>Minh</w:t>
      </w:r>
      <w:r>
        <w:rPr>
          <w:spacing w:val="-39"/>
          <w:sz w:val="30"/>
        </w:rPr>
        <w:t xml:space="preserve"> </w:t>
      </w:r>
      <w:r>
        <w:rPr>
          <w:spacing w:val="-3"/>
          <w:sz w:val="30"/>
        </w:rPr>
        <w:t xml:space="preserve">Khai. </w:t>
      </w:r>
      <w:r>
        <w:rPr>
          <w:spacing w:val="-8"/>
          <w:sz w:val="30"/>
        </w:rPr>
        <w:t xml:space="preserve">11 </w:t>
      </w:r>
      <w:r>
        <w:rPr>
          <w:spacing w:val="-4"/>
          <w:sz w:val="30"/>
        </w:rPr>
        <w:t xml:space="preserve">Paul </w:t>
      </w:r>
      <w:r>
        <w:rPr>
          <w:spacing w:val="-6"/>
          <w:sz w:val="30"/>
        </w:rPr>
        <w:t xml:space="preserve">Blanchy: </w:t>
      </w:r>
      <w:r>
        <w:rPr>
          <w:spacing w:val="-5"/>
          <w:sz w:val="30"/>
        </w:rPr>
        <w:t xml:space="preserve">nay </w:t>
      </w:r>
      <w:r>
        <w:rPr>
          <w:spacing w:val="3"/>
          <w:sz w:val="30"/>
        </w:rPr>
        <w:t xml:space="preserve">là </w:t>
      </w:r>
      <w:r>
        <w:rPr>
          <w:sz w:val="30"/>
        </w:rPr>
        <w:t xml:space="preserve">đường Hai </w:t>
      </w:r>
      <w:r>
        <w:rPr>
          <w:spacing w:val="-3"/>
          <w:sz w:val="30"/>
        </w:rPr>
        <w:t>Bà</w:t>
      </w:r>
      <w:r>
        <w:rPr>
          <w:spacing w:val="6"/>
          <w:sz w:val="30"/>
        </w:rPr>
        <w:t xml:space="preserve"> </w:t>
      </w:r>
      <w:r>
        <w:rPr>
          <w:spacing w:val="-7"/>
          <w:sz w:val="30"/>
        </w:rPr>
        <w:t>Trưng.</w:t>
      </w:r>
    </w:p>
    <w:p w:rsidR="002A5536" w:rsidRDefault="00BE1DD8">
      <w:pPr>
        <w:pStyle w:val="BodyText"/>
        <w:spacing w:before="0"/>
        <w:ind w:right="98"/>
      </w:pPr>
      <w:r>
        <w:t xml:space="preserve">12 Tóm </w:t>
      </w:r>
      <w:r>
        <w:rPr>
          <w:spacing w:val="2"/>
        </w:rPr>
        <w:t xml:space="preserve">lại </w:t>
      </w:r>
      <w:r>
        <w:rPr>
          <w:spacing w:val="-8"/>
        </w:rPr>
        <w:t xml:space="preserve">một </w:t>
      </w:r>
      <w:r>
        <w:rPr>
          <w:spacing w:val="-5"/>
        </w:rPr>
        <w:t xml:space="preserve">chữ </w:t>
      </w:r>
      <w:r>
        <w:rPr>
          <w:spacing w:val="2"/>
        </w:rPr>
        <w:t xml:space="preserve">là: </w:t>
      </w:r>
      <w:r>
        <w:rPr>
          <w:spacing w:val="-12"/>
        </w:rPr>
        <w:t xml:space="preserve">ngu. </w:t>
      </w:r>
      <w:r>
        <w:rPr>
          <w:spacing w:val="-3"/>
        </w:rPr>
        <w:t xml:space="preserve">Người </w:t>
      </w:r>
      <w:r>
        <w:t xml:space="preserve">biên </w:t>
      </w:r>
      <w:r>
        <w:rPr>
          <w:spacing w:val="-3"/>
        </w:rPr>
        <w:t xml:space="preserve">tập </w:t>
      </w:r>
      <w:r>
        <w:rPr>
          <w:spacing w:val="3"/>
        </w:rPr>
        <w:t xml:space="preserve">liên </w:t>
      </w:r>
      <w:r>
        <w:rPr>
          <w:spacing w:val="-4"/>
        </w:rPr>
        <w:t xml:space="preserve">tưởng </w:t>
      </w:r>
      <w:r>
        <w:t xml:space="preserve">tới </w:t>
      </w:r>
      <w:r>
        <w:rPr>
          <w:spacing w:val="-8"/>
        </w:rPr>
        <w:t xml:space="preserve">một </w:t>
      </w:r>
      <w:r>
        <w:t xml:space="preserve">câu </w:t>
      </w:r>
      <w:r>
        <w:rPr>
          <w:spacing w:val="-5"/>
        </w:rPr>
        <w:t xml:space="preserve">nói của </w:t>
      </w:r>
      <w:r>
        <w:t xml:space="preserve">bác sĩ </w:t>
      </w:r>
      <w:r>
        <w:rPr>
          <w:spacing w:val="-4"/>
        </w:rPr>
        <w:t xml:space="preserve">Phạm </w:t>
      </w:r>
      <w:r>
        <w:rPr>
          <w:spacing w:val="-6"/>
        </w:rPr>
        <w:t xml:space="preserve">Ngọc Thạch, </w:t>
      </w:r>
      <w:r>
        <w:t>bộ</w:t>
      </w:r>
      <w:r>
        <w:rPr>
          <w:spacing w:val="-2"/>
        </w:rPr>
        <w:t xml:space="preserve"> </w:t>
      </w:r>
      <w:r>
        <w:t>trưởng</w:t>
      </w:r>
      <w:r>
        <w:rPr>
          <w:spacing w:val="-16"/>
        </w:rPr>
        <w:t xml:space="preserve"> </w:t>
      </w:r>
      <w:r>
        <w:t>bộ</w:t>
      </w:r>
      <w:r>
        <w:rPr>
          <w:spacing w:val="-2"/>
        </w:rPr>
        <w:t xml:space="preserve"> </w:t>
      </w:r>
      <w:r>
        <w:t>y</w:t>
      </w:r>
      <w:r>
        <w:rPr>
          <w:spacing w:val="-16"/>
        </w:rPr>
        <w:t xml:space="preserve"> </w:t>
      </w:r>
      <w:r>
        <w:rPr>
          <w:spacing w:val="-5"/>
        </w:rPr>
        <w:t>tế</w:t>
      </w:r>
      <w:r>
        <w:t xml:space="preserve"> </w:t>
      </w:r>
      <w:r>
        <w:rPr>
          <w:spacing w:val="-8"/>
        </w:rPr>
        <w:t>Việt</w:t>
      </w:r>
      <w:r>
        <w:rPr>
          <w:spacing w:val="-9"/>
        </w:rPr>
        <w:t xml:space="preserve"> </w:t>
      </w:r>
      <w:r>
        <w:t>Nam</w:t>
      </w:r>
      <w:r>
        <w:rPr>
          <w:spacing w:val="-24"/>
        </w:rPr>
        <w:t xml:space="preserve"> </w:t>
      </w:r>
      <w:r>
        <w:t>Dân</w:t>
      </w:r>
      <w:r>
        <w:rPr>
          <w:spacing w:val="-17"/>
        </w:rPr>
        <w:t xml:space="preserve"> </w:t>
      </w:r>
      <w:r>
        <w:rPr>
          <w:spacing w:val="-5"/>
        </w:rPr>
        <w:t>chủ</w:t>
      </w:r>
      <w:r>
        <w:rPr>
          <w:spacing w:val="-16"/>
        </w:rPr>
        <w:t xml:space="preserve"> </w:t>
      </w:r>
      <w:r>
        <w:rPr>
          <w:spacing w:val="-6"/>
        </w:rPr>
        <w:t>Cộng</w:t>
      </w:r>
      <w:r>
        <w:rPr>
          <w:spacing w:val="-16"/>
        </w:rPr>
        <w:t xml:space="preserve"> </w:t>
      </w:r>
      <w:r>
        <w:rPr>
          <w:spacing w:val="-4"/>
        </w:rPr>
        <w:t>hòa.</w:t>
      </w:r>
      <w:r>
        <w:rPr>
          <w:spacing w:val="-2"/>
        </w:rPr>
        <w:t xml:space="preserve"> </w:t>
      </w:r>
      <w:r>
        <w:t>Đầu</w:t>
      </w:r>
      <w:r>
        <w:rPr>
          <w:spacing w:val="-16"/>
        </w:rPr>
        <w:t xml:space="preserve"> </w:t>
      </w:r>
      <w:r>
        <w:rPr>
          <w:spacing w:val="-9"/>
        </w:rPr>
        <w:t>những</w:t>
      </w:r>
      <w:r>
        <w:rPr>
          <w:spacing w:val="-16"/>
        </w:rPr>
        <w:t xml:space="preserve"> </w:t>
      </w:r>
      <w:r>
        <w:rPr>
          <w:spacing w:val="-5"/>
        </w:rPr>
        <w:t>năm</w:t>
      </w:r>
      <w:r>
        <w:rPr>
          <w:spacing w:val="-25"/>
        </w:rPr>
        <w:t xml:space="preserve"> </w:t>
      </w:r>
      <w:r>
        <w:t>1960,</w:t>
      </w:r>
      <w:r>
        <w:rPr>
          <w:spacing w:val="-1"/>
        </w:rPr>
        <w:t xml:space="preserve"> </w:t>
      </w:r>
      <w:r>
        <w:rPr>
          <w:spacing w:val="-4"/>
        </w:rPr>
        <w:t>trong</w:t>
      </w:r>
      <w:r>
        <w:rPr>
          <w:spacing w:val="-16"/>
        </w:rPr>
        <w:t xml:space="preserve"> </w:t>
      </w:r>
      <w:r>
        <w:t xml:space="preserve">lúc </w:t>
      </w:r>
      <w:r>
        <w:rPr>
          <w:spacing w:val="-5"/>
        </w:rPr>
        <w:t>ĐCS</w:t>
      </w:r>
      <w:r>
        <w:rPr>
          <w:spacing w:val="-2"/>
        </w:rPr>
        <w:t xml:space="preserve"> </w:t>
      </w:r>
      <w:r>
        <w:t>rất</w:t>
      </w:r>
      <w:r>
        <w:rPr>
          <w:spacing w:val="-10"/>
        </w:rPr>
        <w:t xml:space="preserve"> </w:t>
      </w:r>
      <w:r>
        <w:t>mao-ít</w:t>
      </w:r>
      <w:r>
        <w:rPr>
          <w:spacing w:val="-9"/>
        </w:rPr>
        <w:t xml:space="preserve"> </w:t>
      </w:r>
      <w:r>
        <w:t xml:space="preserve">về </w:t>
      </w:r>
      <w:r>
        <w:rPr>
          <w:spacing w:val="-8"/>
        </w:rPr>
        <w:t xml:space="preserve">mặt </w:t>
      </w:r>
      <w:r>
        <w:t xml:space="preserve">đối </w:t>
      </w:r>
      <w:r>
        <w:rPr>
          <w:spacing w:val="-3"/>
        </w:rPr>
        <w:t xml:space="preserve">nội, </w:t>
      </w:r>
      <w:r>
        <w:rPr>
          <w:spacing w:val="-8"/>
        </w:rPr>
        <w:t xml:space="preserve">một </w:t>
      </w:r>
      <w:r>
        <w:rPr>
          <w:spacing w:val="-3"/>
        </w:rPr>
        <w:t xml:space="preserve">tối </w:t>
      </w:r>
      <w:r>
        <w:t xml:space="preserve">ở </w:t>
      </w:r>
      <w:r>
        <w:rPr>
          <w:spacing w:val="-4"/>
        </w:rPr>
        <w:t xml:space="preserve">Hà </w:t>
      </w:r>
      <w:r>
        <w:rPr>
          <w:spacing w:val="-3"/>
        </w:rPr>
        <w:t xml:space="preserve">Nội </w:t>
      </w:r>
      <w:r>
        <w:rPr>
          <w:spacing w:val="-5"/>
        </w:rPr>
        <w:t xml:space="preserve">ông </w:t>
      </w:r>
      <w:r>
        <w:rPr>
          <w:spacing w:val="-4"/>
        </w:rPr>
        <w:t xml:space="preserve">Thạch </w:t>
      </w:r>
      <w:r>
        <w:rPr>
          <w:spacing w:val="2"/>
        </w:rPr>
        <w:t xml:space="preserve">rủ </w:t>
      </w:r>
      <w:r>
        <w:rPr>
          <w:spacing w:val="-3"/>
        </w:rPr>
        <w:t xml:space="preserve">Georges </w:t>
      </w:r>
      <w:r>
        <w:t xml:space="preserve">Boudarel (giáo sư </w:t>
      </w:r>
      <w:r>
        <w:rPr>
          <w:spacing w:val="-4"/>
        </w:rPr>
        <w:t xml:space="preserve">Pháp, </w:t>
      </w:r>
      <w:r>
        <w:rPr>
          <w:spacing w:val="-5"/>
        </w:rPr>
        <w:t xml:space="preserve">năm </w:t>
      </w:r>
      <w:r>
        <w:t xml:space="preserve">1950, </w:t>
      </w:r>
      <w:r>
        <w:rPr>
          <w:spacing w:val="2"/>
        </w:rPr>
        <w:t xml:space="preserve">ra </w:t>
      </w:r>
      <w:r>
        <w:rPr>
          <w:spacing w:val="-4"/>
        </w:rPr>
        <w:t xml:space="preserve">bưng </w:t>
      </w:r>
      <w:r>
        <w:rPr>
          <w:spacing w:val="-6"/>
        </w:rPr>
        <w:t>tham</w:t>
      </w:r>
      <w:r>
        <w:rPr>
          <w:spacing w:val="-30"/>
        </w:rPr>
        <w:t xml:space="preserve"> </w:t>
      </w:r>
      <w:r>
        <w:rPr>
          <w:spacing w:val="-3"/>
        </w:rPr>
        <w:t>gia</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130"/>
      </w:pPr>
      <w:r>
        <w:rPr>
          <w:spacing w:val="-9"/>
        </w:rPr>
        <w:lastRenderedPageBreak/>
        <w:t xml:space="preserve">kháng </w:t>
      </w:r>
      <w:r>
        <w:rPr>
          <w:spacing w:val="-4"/>
        </w:rPr>
        <w:t xml:space="preserve">chiến, </w:t>
      </w:r>
      <w:r>
        <w:rPr>
          <w:spacing w:val="2"/>
        </w:rPr>
        <w:t xml:space="preserve">làm </w:t>
      </w:r>
      <w:r>
        <w:t xml:space="preserve">việc dưới sự lãnh đạo </w:t>
      </w:r>
      <w:r>
        <w:rPr>
          <w:spacing w:val="-5"/>
        </w:rPr>
        <w:t xml:space="preserve">của ông </w:t>
      </w:r>
      <w:r>
        <w:rPr>
          <w:spacing w:val="-6"/>
        </w:rPr>
        <w:t xml:space="preserve">Thạch, </w:t>
      </w:r>
      <w:r>
        <w:t xml:space="preserve">và đã bị </w:t>
      </w:r>
      <w:r>
        <w:rPr>
          <w:spacing w:val="-3"/>
        </w:rPr>
        <w:t xml:space="preserve">tòa </w:t>
      </w:r>
      <w:r>
        <w:t xml:space="preserve">án </w:t>
      </w:r>
      <w:r>
        <w:rPr>
          <w:spacing w:val="-4"/>
        </w:rPr>
        <w:t xml:space="preserve">quân </w:t>
      </w:r>
      <w:r>
        <w:t xml:space="preserve">sự </w:t>
      </w:r>
      <w:r>
        <w:rPr>
          <w:spacing w:val="-4"/>
        </w:rPr>
        <w:t xml:space="preserve">Pháp </w:t>
      </w:r>
      <w:r>
        <w:rPr>
          <w:spacing w:val="-5"/>
        </w:rPr>
        <w:t xml:space="preserve">kết </w:t>
      </w:r>
      <w:r>
        <w:t xml:space="preserve">án </w:t>
      </w:r>
      <w:r>
        <w:rPr>
          <w:spacing w:val="-5"/>
        </w:rPr>
        <w:t xml:space="preserve">tử </w:t>
      </w:r>
      <w:r>
        <w:rPr>
          <w:spacing w:val="-8"/>
        </w:rPr>
        <w:t xml:space="preserve">hình) </w:t>
      </w:r>
      <w:r>
        <w:t xml:space="preserve">đi ăn </w:t>
      </w:r>
      <w:r>
        <w:rPr>
          <w:spacing w:val="-3"/>
        </w:rPr>
        <w:t xml:space="preserve">phở. Nói </w:t>
      </w:r>
      <w:r>
        <w:t xml:space="preserve">đến </w:t>
      </w:r>
      <w:r>
        <w:rPr>
          <w:spacing w:val="-3"/>
        </w:rPr>
        <w:t xml:space="preserve">Cụ Hồ, </w:t>
      </w:r>
      <w:r>
        <w:rPr>
          <w:spacing w:val="-5"/>
        </w:rPr>
        <w:t xml:space="preserve">ông </w:t>
      </w:r>
      <w:r>
        <w:rPr>
          <w:spacing w:val="-4"/>
        </w:rPr>
        <w:t xml:space="preserve">Thạch </w:t>
      </w:r>
      <w:r>
        <w:rPr>
          <w:spacing w:val="-6"/>
        </w:rPr>
        <w:t xml:space="preserve">than </w:t>
      </w:r>
      <w:r>
        <w:rPr>
          <w:spacing w:val="-5"/>
        </w:rPr>
        <w:t xml:space="preserve">thở: </w:t>
      </w:r>
      <w:r>
        <w:rPr>
          <w:spacing w:val="2"/>
        </w:rPr>
        <w:t xml:space="preserve">"J'arrive </w:t>
      </w:r>
      <w:r>
        <w:t xml:space="preserve">pas à </w:t>
      </w:r>
      <w:r>
        <w:rPr>
          <w:spacing w:val="-3"/>
        </w:rPr>
        <w:t xml:space="preserve">comprendre </w:t>
      </w:r>
      <w:r>
        <w:rPr>
          <w:spacing w:val="-9"/>
        </w:rPr>
        <w:t xml:space="preserve">comment </w:t>
      </w:r>
      <w:r>
        <w:rPr>
          <w:spacing w:val="3"/>
        </w:rPr>
        <w:t xml:space="preserve">le </w:t>
      </w:r>
      <w:r>
        <w:rPr>
          <w:spacing w:val="-9"/>
        </w:rPr>
        <w:t xml:space="preserve">Vieux </w:t>
      </w:r>
      <w:r>
        <w:rPr>
          <w:spacing w:val="2"/>
        </w:rPr>
        <w:t xml:space="preserve">arrive </w:t>
      </w:r>
      <w:r>
        <w:t xml:space="preserve">à supporter </w:t>
      </w:r>
      <w:r>
        <w:rPr>
          <w:spacing w:val="-6"/>
        </w:rPr>
        <w:t xml:space="preserve">tous </w:t>
      </w:r>
      <w:r>
        <w:t xml:space="preserve">ces </w:t>
      </w:r>
      <w:r>
        <w:rPr>
          <w:spacing w:val="-3"/>
        </w:rPr>
        <w:t xml:space="preserve">cons" </w:t>
      </w:r>
      <w:r>
        <w:rPr>
          <w:spacing w:val="-7"/>
        </w:rPr>
        <w:t xml:space="preserve">(Tao </w:t>
      </w:r>
      <w:r>
        <w:rPr>
          <w:spacing w:val="-9"/>
        </w:rPr>
        <w:t xml:space="preserve">không </w:t>
      </w:r>
      <w:r>
        <w:t xml:space="preserve">hiểu </w:t>
      </w:r>
      <w:r>
        <w:rPr>
          <w:spacing w:val="-8"/>
        </w:rPr>
        <w:t xml:space="preserve">Ông </w:t>
      </w:r>
      <w:r>
        <w:t xml:space="preserve">Già </w:t>
      </w:r>
      <w:r>
        <w:rPr>
          <w:spacing w:val="2"/>
        </w:rPr>
        <w:t xml:space="preserve">làm </w:t>
      </w:r>
      <w:r>
        <w:rPr>
          <w:spacing w:val="-8"/>
        </w:rPr>
        <w:t xml:space="preserve">thế </w:t>
      </w:r>
      <w:r>
        <w:rPr>
          <w:spacing w:val="-5"/>
        </w:rPr>
        <w:t xml:space="preserve">nào </w:t>
      </w:r>
      <w:r>
        <w:rPr>
          <w:spacing w:val="-12"/>
        </w:rPr>
        <w:t xml:space="preserve">mà </w:t>
      </w:r>
      <w:r>
        <w:t xml:space="preserve">chịu </w:t>
      </w:r>
      <w:r>
        <w:rPr>
          <w:spacing w:val="-4"/>
        </w:rPr>
        <w:t xml:space="preserve">đựng </w:t>
      </w:r>
      <w:r>
        <w:rPr>
          <w:spacing w:val="-5"/>
        </w:rPr>
        <w:t xml:space="preserve">nổi </w:t>
      </w:r>
      <w:r>
        <w:t xml:space="preserve">cái </w:t>
      </w:r>
      <w:r>
        <w:rPr>
          <w:spacing w:val="3"/>
        </w:rPr>
        <w:t>lũ</w:t>
      </w:r>
      <w:r>
        <w:rPr>
          <w:spacing w:val="-51"/>
        </w:rPr>
        <w:t xml:space="preserve"> </w:t>
      </w:r>
      <w:r>
        <w:rPr>
          <w:spacing w:val="-10"/>
        </w:rPr>
        <w:t xml:space="preserve">ngu </w:t>
      </w:r>
      <w:r>
        <w:rPr>
          <w:spacing w:val="-3"/>
        </w:rPr>
        <w:t>ấy).</w:t>
      </w:r>
    </w:p>
    <w:p w:rsidR="002A5536" w:rsidRDefault="002A5536">
      <w:pPr>
        <w:pStyle w:val="BodyText"/>
        <w:ind w:left="0"/>
        <w:rPr>
          <w:sz w:val="26"/>
        </w:rPr>
      </w:pPr>
    </w:p>
    <w:p w:rsidR="002A5536" w:rsidRDefault="00BE1DD8">
      <w:pPr>
        <w:pStyle w:val="BodyText"/>
        <w:spacing w:before="0"/>
      </w:pPr>
      <w:r>
        <w:t>21-2-11</w:t>
      </w:r>
    </w:p>
    <w:p w:rsidR="002A5536" w:rsidRDefault="002A5536">
      <w:pPr>
        <w:sectPr w:rsidR="002A5536">
          <w:pgSz w:w="12240" w:h="15840"/>
          <w:pgMar w:top="0" w:right="0" w:bottom="280" w:left="0" w:header="720" w:footer="720" w:gutter="0"/>
          <w:cols w:space="720"/>
        </w:sectPr>
      </w:pPr>
    </w:p>
    <w:p w:rsidR="002A5536" w:rsidRDefault="00BE1DD8">
      <w:pPr>
        <w:pStyle w:val="Heading1"/>
        <w:spacing w:line="244" w:lineRule="auto"/>
      </w:pPr>
      <w:bookmarkStart w:id="17" w:name="Phần_V(4):_TỔNG_KHỞI_NGHĨA_THÀNH_CÔNG:_K"/>
      <w:bookmarkEnd w:id="17"/>
      <w:r>
        <w:lastRenderedPageBreak/>
        <w:t>Phần V(4): TỔNG KHỞI NGHĨA THÀNH CÔNG: KHÁNG CHIẾN CHỐNG PHÁP BẮT ĐẦU</w:t>
      </w:r>
    </w:p>
    <w:p w:rsidR="002A5536" w:rsidRDefault="002A5536">
      <w:pPr>
        <w:pStyle w:val="BodyText"/>
        <w:spacing w:before="2"/>
        <w:ind w:left="0"/>
        <w:rPr>
          <w:b/>
          <w:sz w:val="36"/>
        </w:rPr>
      </w:pPr>
    </w:p>
    <w:p w:rsidR="002A5536" w:rsidRDefault="00BE1DD8">
      <w:pPr>
        <w:pStyle w:val="BodyText"/>
        <w:spacing w:before="0"/>
      </w:pPr>
      <w:r>
        <w:t>(tiếp theo)</w:t>
      </w:r>
    </w:p>
    <w:p w:rsidR="002A5536" w:rsidRDefault="002A5536">
      <w:pPr>
        <w:pStyle w:val="BodyText"/>
        <w:ind w:left="0"/>
        <w:rPr>
          <w:sz w:val="26"/>
        </w:rPr>
      </w:pPr>
    </w:p>
    <w:p w:rsidR="002A5536" w:rsidRDefault="00BE1DD8">
      <w:pPr>
        <w:pStyle w:val="ListParagraph"/>
        <w:numPr>
          <w:ilvl w:val="0"/>
          <w:numId w:val="13"/>
        </w:numPr>
        <w:tabs>
          <w:tab w:val="left" w:pos="550"/>
        </w:tabs>
        <w:rPr>
          <w:sz w:val="30"/>
        </w:rPr>
      </w:pPr>
      <w:r>
        <w:rPr>
          <w:spacing w:val="-4"/>
          <w:sz w:val="30"/>
        </w:rPr>
        <w:t>Pháp</w:t>
      </w:r>
      <w:r>
        <w:rPr>
          <w:spacing w:val="-2"/>
          <w:sz w:val="30"/>
        </w:rPr>
        <w:t xml:space="preserve"> </w:t>
      </w:r>
      <w:r>
        <w:rPr>
          <w:sz w:val="30"/>
        </w:rPr>
        <w:t>chiếm</w:t>
      </w:r>
      <w:r>
        <w:rPr>
          <w:spacing w:val="-24"/>
          <w:sz w:val="30"/>
        </w:rPr>
        <w:t xml:space="preserve"> </w:t>
      </w:r>
      <w:r>
        <w:rPr>
          <w:spacing w:val="-7"/>
          <w:sz w:val="30"/>
        </w:rPr>
        <w:t>trung</w:t>
      </w:r>
      <w:r>
        <w:rPr>
          <w:spacing w:val="-16"/>
          <w:sz w:val="30"/>
        </w:rPr>
        <w:t xml:space="preserve"> </w:t>
      </w:r>
      <w:r>
        <w:rPr>
          <w:spacing w:val="-3"/>
          <w:sz w:val="30"/>
        </w:rPr>
        <w:t>tâm</w:t>
      </w:r>
      <w:r>
        <w:rPr>
          <w:spacing w:val="-24"/>
          <w:sz w:val="30"/>
        </w:rPr>
        <w:t xml:space="preserve"> </w:t>
      </w:r>
      <w:r>
        <w:rPr>
          <w:sz w:val="30"/>
        </w:rPr>
        <w:t>Sài</w:t>
      </w:r>
      <w:r>
        <w:rPr>
          <w:spacing w:val="6"/>
          <w:sz w:val="30"/>
        </w:rPr>
        <w:t xml:space="preserve"> </w:t>
      </w:r>
      <w:r>
        <w:rPr>
          <w:spacing w:val="-3"/>
          <w:sz w:val="30"/>
        </w:rPr>
        <w:t>Gòn</w:t>
      </w:r>
      <w:r>
        <w:rPr>
          <w:spacing w:val="-16"/>
          <w:sz w:val="30"/>
        </w:rPr>
        <w:t xml:space="preserve"> </w:t>
      </w:r>
      <w:r>
        <w:rPr>
          <w:spacing w:val="-4"/>
          <w:sz w:val="30"/>
        </w:rPr>
        <w:t>bằng</w:t>
      </w:r>
      <w:r>
        <w:rPr>
          <w:spacing w:val="-16"/>
          <w:sz w:val="30"/>
        </w:rPr>
        <w:t xml:space="preserve"> </w:t>
      </w:r>
      <w:r>
        <w:rPr>
          <w:sz w:val="30"/>
        </w:rPr>
        <w:t>vũ</w:t>
      </w:r>
      <w:r>
        <w:rPr>
          <w:spacing w:val="-16"/>
          <w:sz w:val="30"/>
        </w:rPr>
        <w:t xml:space="preserve"> </w:t>
      </w:r>
      <w:r>
        <w:rPr>
          <w:spacing w:val="2"/>
          <w:sz w:val="30"/>
        </w:rPr>
        <w:t>lực</w:t>
      </w:r>
    </w:p>
    <w:p w:rsidR="002A5536" w:rsidRDefault="002A5536">
      <w:pPr>
        <w:pStyle w:val="BodyText"/>
        <w:ind w:left="0"/>
        <w:rPr>
          <w:sz w:val="26"/>
        </w:rPr>
      </w:pPr>
    </w:p>
    <w:p w:rsidR="002A5536" w:rsidRDefault="00BE1DD8">
      <w:pPr>
        <w:pStyle w:val="ListParagraph"/>
        <w:numPr>
          <w:ilvl w:val="0"/>
          <w:numId w:val="8"/>
        </w:numPr>
        <w:tabs>
          <w:tab w:val="left" w:pos="535"/>
        </w:tabs>
        <w:spacing w:before="1"/>
        <w:rPr>
          <w:sz w:val="30"/>
        </w:rPr>
      </w:pPr>
      <w:r>
        <w:rPr>
          <w:sz w:val="30"/>
        </w:rPr>
        <w:t xml:space="preserve">Được sự </w:t>
      </w:r>
      <w:r>
        <w:rPr>
          <w:spacing w:val="-10"/>
          <w:sz w:val="30"/>
        </w:rPr>
        <w:t xml:space="preserve">ủng </w:t>
      </w:r>
      <w:r>
        <w:rPr>
          <w:spacing w:val="-8"/>
          <w:sz w:val="30"/>
        </w:rPr>
        <w:t xml:space="preserve">hộ </w:t>
      </w:r>
      <w:r>
        <w:rPr>
          <w:spacing w:val="-5"/>
          <w:sz w:val="30"/>
        </w:rPr>
        <w:t xml:space="preserve">của </w:t>
      </w:r>
      <w:r>
        <w:rPr>
          <w:spacing w:val="-6"/>
          <w:sz w:val="30"/>
        </w:rPr>
        <w:t xml:space="preserve">thực </w:t>
      </w:r>
      <w:r>
        <w:rPr>
          <w:sz w:val="30"/>
        </w:rPr>
        <w:t>dân</w:t>
      </w:r>
      <w:r>
        <w:rPr>
          <w:spacing w:val="1"/>
          <w:sz w:val="30"/>
        </w:rPr>
        <w:t xml:space="preserve"> </w:t>
      </w:r>
      <w:r>
        <w:rPr>
          <w:spacing w:val="-10"/>
          <w:sz w:val="30"/>
        </w:rPr>
        <w:t>Anh,</w:t>
      </w:r>
    </w:p>
    <w:p w:rsidR="002A5536" w:rsidRDefault="002A5536">
      <w:pPr>
        <w:pStyle w:val="BodyText"/>
        <w:spacing w:before="0"/>
        <w:ind w:left="0"/>
        <w:rPr>
          <w:sz w:val="26"/>
        </w:rPr>
      </w:pPr>
    </w:p>
    <w:p w:rsidR="002A5536" w:rsidRDefault="00BE1DD8">
      <w:pPr>
        <w:pStyle w:val="BodyText"/>
        <w:spacing w:line="448" w:lineRule="auto"/>
        <w:ind w:right="4467"/>
      </w:pPr>
      <w:r>
        <w:rPr>
          <w:spacing w:val="-6"/>
        </w:rPr>
        <w:t xml:space="preserve">thực </w:t>
      </w:r>
      <w:r>
        <w:t xml:space="preserve">dân </w:t>
      </w:r>
      <w:r>
        <w:rPr>
          <w:spacing w:val="-4"/>
        </w:rPr>
        <w:t xml:space="preserve">Pháp </w:t>
      </w:r>
      <w:r>
        <w:t xml:space="preserve">ráo </w:t>
      </w:r>
      <w:r>
        <w:rPr>
          <w:spacing w:val="3"/>
        </w:rPr>
        <w:t xml:space="preserve">riết </w:t>
      </w:r>
      <w:r>
        <w:rPr>
          <w:spacing w:val="-6"/>
        </w:rPr>
        <w:t xml:space="preserve">chuẩn </w:t>
      </w:r>
      <w:r>
        <w:t xml:space="preserve">bị </w:t>
      </w:r>
      <w:r>
        <w:rPr>
          <w:spacing w:val="-4"/>
        </w:rPr>
        <w:t xml:space="preserve">dùng </w:t>
      </w:r>
      <w:r>
        <w:t xml:space="preserve">vũ </w:t>
      </w:r>
      <w:r>
        <w:rPr>
          <w:spacing w:val="2"/>
        </w:rPr>
        <w:t xml:space="preserve">lực </w:t>
      </w:r>
      <w:r>
        <w:rPr>
          <w:spacing w:val="-4"/>
        </w:rPr>
        <w:t xml:space="preserve">đánh </w:t>
      </w:r>
      <w:r>
        <w:t xml:space="preserve">chiếm Sài </w:t>
      </w:r>
      <w:r>
        <w:rPr>
          <w:spacing w:val="-3"/>
        </w:rPr>
        <w:t xml:space="preserve">Gòn Thiếu </w:t>
      </w:r>
      <w:r>
        <w:rPr>
          <w:spacing w:val="-5"/>
        </w:rPr>
        <w:t xml:space="preserve">tá </w:t>
      </w:r>
      <w:r>
        <w:rPr>
          <w:spacing w:val="-4"/>
        </w:rPr>
        <w:t xml:space="preserve">A. </w:t>
      </w:r>
      <w:r>
        <w:t>Peter Dewey</w:t>
      </w:r>
    </w:p>
    <w:p w:rsidR="002A5536" w:rsidRDefault="00BE1DD8">
      <w:pPr>
        <w:pStyle w:val="BodyText"/>
        <w:spacing w:before="0"/>
        <w:ind w:right="83"/>
      </w:pPr>
      <w:r>
        <w:rPr>
          <w:spacing w:val="-11"/>
        </w:rPr>
        <w:t xml:space="preserve">Vì </w:t>
      </w:r>
      <w:r>
        <w:rPr>
          <w:spacing w:val="-8"/>
        </w:rPr>
        <w:t xml:space="preserve">Anh </w:t>
      </w:r>
      <w:r>
        <w:t xml:space="preserve">và </w:t>
      </w:r>
      <w:r>
        <w:rPr>
          <w:spacing w:val="-4"/>
        </w:rPr>
        <w:t xml:space="preserve">Pháp </w:t>
      </w:r>
      <w:r>
        <w:rPr>
          <w:spacing w:val="3"/>
        </w:rPr>
        <w:t xml:space="preserve">là </w:t>
      </w:r>
      <w:r>
        <w:rPr>
          <w:spacing w:val="-5"/>
        </w:rPr>
        <w:t xml:space="preserve">hai </w:t>
      </w:r>
      <w:r>
        <w:t xml:space="preserve">đế </w:t>
      </w:r>
      <w:r>
        <w:rPr>
          <w:spacing w:val="-4"/>
        </w:rPr>
        <w:t xml:space="preserve">quốc </w:t>
      </w:r>
      <w:r>
        <w:t xml:space="preserve">có </w:t>
      </w:r>
      <w:r>
        <w:rPr>
          <w:spacing w:val="-5"/>
        </w:rPr>
        <w:t xml:space="preserve">nhiều </w:t>
      </w:r>
      <w:r>
        <w:rPr>
          <w:spacing w:val="-8"/>
        </w:rPr>
        <w:t xml:space="preserve">thuộc </w:t>
      </w:r>
      <w:r>
        <w:t xml:space="preserve">địa </w:t>
      </w:r>
      <w:r>
        <w:rPr>
          <w:spacing w:val="-8"/>
        </w:rPr>
        <w:t xml:space="preserve">nhất thế </w:t>
      </w:r>
      <w:r>
        <w:t xml:space="preserve">giới </w:t>
      </w:r>
      <w:r>
        <w:rPr>
          <w:spacing w:val="-5"/>
        </w:rPr>
        <w:t xml:space="preserve">nên </w:t>
      </w:r>
      <w:r>
        <w:t xml:space="preserve">cả </w:t>
      </w:r>
      <w:r>
        <w:rPr>
          <w:spacing w:val="-5"/>
        </w:rPr>
        <w:t xml:space="preserve">hai </w:t>
      </w:r>
      <w:r>
        <w:t xml:space="preserve">sát </w:t>
      </w:r>
      <w:r>
        <w:rPr>
          <w:spacing w:val="-4"/>
        </w:rPr>
        <w:t xml:space="preserve">cánh </w:t>
      </w:r>
      <w:r>
        <w:rPr>
          <w:spacing w:val="-9"/>
        </w:rPr>
        <w:t xml:space="preserve">nhau, </w:t>
      </w:r>
      <w:r>
        <w:rPr>
          <w:spacing w:val="-6"/>
        </w:rPr>
        <w:t xml:space="preserve">chống phong </w:t>
      </w:r>
      <w:r>
        <w:t xml:space="preserve">trào giải </w:t>
      </w:r>
      <w:r>
        <w:rPr>
          <w:spacing w:val="-6"/>
        </w:rPr>
        <w:t xml:space="preserve">phóng </w:t>
      </w:r>
      <w:r>
        <w:t xml:space="preserve">dân </w:t>
      </w:r>
      <w:r>
        <w:rPr>
          <w:spacing w:val="-3"/>
        </w:rPr>
        <w:t xml:space="preserve">tộc </w:t>
      </w:r>
      <w:r>
        <w:rPr>
          <w:spacing w:val="3"/>
        </w:rPr>
        <w:t xml:space="preserve">là lẽ </w:t>
      </w:r>
      <w:r>
        <w:t xml:space="preserve">dĩ </w:t>
      </w:r>
      <w:r>
        <w:rPr>
          <w:spacing w:val="-7"/>
        </w:rPr>
        <w:t xml:space="preserve">nhiên. </w:t>
      </w:r>
      <w:r>
        <w:t xml:space="preserve">Dầu </w:t>
      </w:r>
      <w:r>
        <w:rPr>
          <w:spacing w:val="-8"/>
        </w:rPr>
        <w:t xml:space="preserve">Anh </w:t>
      </w:r>
      <w:r>
        <w:rPr>
          <w:spacing w:val="3"/>
        </w:rPr>
        <w:t xml:space="preserve">là </w:t>
      </w:r>
      <w:r>
        <w:rPr>
          <w:spacing w:val="-4"/>
        </w:rPr>
        <w:t xml:space="preserve">trong </w:t>
      </w:r>
      <w:r>
        <w:rPr>
          <w:spacing w:val="-5"/>
        </w:rPr>
        <w:t xml:space="preserve">phe “Đồng </w:t>
      </w:r>
      <w:r>
        <w:rPr>
          <w:spacing w:val="-8"/>
        </w:rPr>
        <w:t xml:space="preserve">minh”, </w:t>
      </w:r>
      <w:r>
        <w:rPr>
          <w:spacing w:val="-9"/>
        </w:rPr>
        <w:t xml:space="preserve">không </w:t>
      </w:r>
      <w:r>
        <w:rPr>
          <w:spacing w:val="-8"/>
        </w:rPr>
        <w:t xml:space="preserve">một </w:t>
      </w:r>
      <w:r>
        <w:t xml:space="preserve">ai có </w:t>
      </w:r>
      <w:r>
        <w:rPr>
          <w:spacing w:val="-8"/>
        </w:rPr>
        <w:t xml:space="preserve">thể </w:t>
      </w:r>
      <w:r>
        <w:rPr>
          <w:spacing w:val="-12"/>
        </w:rPr>
        <w:t xml:space="preserve">mơ </w:t>
      </w:r>
      <w:r>
        <w:rPr>
          <w:spacing w:val="-8"/>
        </w:rPr>
        <w:t xml:space="preserve">hồ </w:t>
      </w:r>
      <w:r>
        <w:t xml:space="preserve">về điều đó. </w:t>
      </w:r>
      <w:r>
        <w:rPr>
          <w:spacing w:val="-4"/>
        </w:rPr>
        <w:t xml:space="preserve">Pháp </w:t>
      </w:r>
      <w:r>
        <w:t xml:space="preserve">sở dĩ </w:t>
      </w:r>
      <w:r>
        <w:rPr>
          <w:spacing w:val="-8"/>
        </w:rPr>
        <w:t xml:space="preserve">ngồi </w:t>
      </w:r>
      <w:r>
        <w:rPr>
          <w:spacing w:val="-6"/>
        </w:rPr>
        <w:t xml:space="preserve">thương </w:t>
      </w:r>
      <w:r>
        <w:t xml:space="preserve">lượng với </w:t>
      </w:r>
      <w:r>
        <w:rPr>
          <w:spacing w:val="-5"/>
        </w:rPr>
        <w:t xml:space="preserve">ta </w:t>
      </w:r>
      <w:r>
        <w:t xml:space="preserve">ở Sài </w:t>
      </w:r>
      <w:r>
        <w:rPr>
          <w:spacing w:val="-3"/>
        </w:rPr>
        <w:t xml:space="preserve">Gòn </w:t>
      </w:r>
      <w:r>
        <w:rPr>
          <w:spacing w:val="-6"/>
        </w:rPr>
        <w:t xml:space="preserve">chẳng </w:t>
      </w:r>
      <w:r>
        <w:rPr>
          <w:spacing w:val="-5"/>
        </w:rPr>
        <w:t xml:space="preserve">qua </w:t>
      </w:r>
      <w:r>
        <w:t xml:space="preserve">vì </w:t>
      </w:r>
      <w:r>
        <w:rPr>
          <w:spacing w:val="-6"/>
        </w:rPr>
        <w:t xml:space="preserve">chúng </w:t>
      </w:r>
      <w:r>
        <w:rPr>
          <w:spacing w:val="-8"/>
        </w:rPr>
        <w:t xml:space="preserve">nó </w:t>
      </w:r>
      <w:r>
        <w:rPr>
          <w:spacing w:val="-10"/>
        </w:rPr>
        <w:t xml:space="preserve">muốn </w:t>
      </w:r>
      <w:r>
        <w:rPr>
          <w:spacing w:val="-5"/>
        </w:rPr>
        <w:t xml:space="preserve">chờ </w:t>
      </w:r>
      <w:r>
        <w:rPr>
          <w:spacing w:val="-4"/>
        </w:rPr>
        <w:t xml:space="preserve">hoàn </w:t>
      </w:r>
      <w:r>
        <w:rPr>
          <w:spacing w:val="-8"/>
        </w:rPr>
        <w:t xml:space="preserve">thành </w:t>
      </w:r>
      <w:r>
        <w:rPr>
          <w:spacing w:val="-5"/>
        </w:rPr>
        <w:t xml:space="preserve">nốt </w:t>
      </w:r>
      <w:r>
        <w:rPr>
          <w:spacing w:val="-4"/>
        </w:rPr>
        <w:t xml:space="preserve">công </w:t>
      </w:r>
      <w:r>
        <w:t xml:space="preserve">việc </w:t>
      </w:r>
      <w:r>
        <w:rPr>
          <w:spacing w:val="-6"/>
        </w:rPr>
        <w:t xml:space="preserve">chuẩn </w:t>
      </w:r>
      <w:r>
        <w:t xml:space="preserve">bị </w:t>
      </w:r>
      <w:r>
        <w:rPr>
          <w:spacing w:val="-5"/>
        </w:rPr>
        <w:t xml:space="preserve">xâm </w:t>
      </w:r>
      <w:r>
        <w:rPr>
          <w:spacing w:val="3"/>
        </w:rPr>
        <w:t xml:space="preserve">lược </w:t>
      </w:r>
      <w:r>
        <w:rPr>
          <w:spacing w:val="-5"/>
        </w:rPr>
        <w:t xml:space="preserve">của </w:t>
      </w:r>
      <w:r>
        <w:rPr>
          <w:spacing w:val="-8"/>
        </w:rPr>
        <w:t xml:space="preserve">nó </w:t>
      </w:r>
      <w:r>
        <w:t xml:space="preserve">ở Sài </w:t>
      </w:r>
      <w:r>
        <w:rPr>
          <w:spacing w:val="-6"/>
        </w:rPr>
        <w:t xml:space="preserve">Gòn, </w:t>
      </w:r>
      <w:r>
        <w:t xml:space="preserve">và </w:t>
      </w:r>
      <w:r>
        <w:rPr>
          <w:spacing w:val="-5"/>
        </w:rPr>
        <w:t xml:space="preserve">chờ </w:t>
      </w:r>
      <w:r>
        <w:t xml:space="preserve">đại </w:t>
      </w:r>
      <w:r>
        <w:rPr>
          <w:spacing w:val="-3"/>
        </w:rPr>
        <w:t xml:space="preserve">binh </w:t>
      </w:r>
      <w:r>
        <w:rPr>
          <w:spacing w:val="-5"/>
        </w:rPr>
        <w:t xml:space="preserve">của </w:t>
      </w:r>
      <w:r>
        <w:rPr>
          <w:spacing w:val="-6"/>
        </w:rPr>
        <w:t xml:space="preserve">chúng </w:t>
      </w:r>
      <w:r>
        <w:rPr>
          <w:spacing w:val="-8"/>
        </w:rPr>
        <w:t xml:space="preserve">nó </w:t>
      </w:r>
      <w:r>
        <w:rPr>
          <w:spacing w:val="-5"/>
        </w:rPr>
        <w:t xml:space="preserve">từ </w:t>
      </w:r>
      <w:r>
        <w:rPr>
          <w:spacing w:val="-4"/>
        </w:rPr>
        <w:t xml:space="preserve">Pháp </w:t>
      </w:r>
      <w:r>
        <w:rPr>
          <w:spacing w:val="-3"/>
        </w:rPr>
        <w:t xml:space="preserve">sang </w:t>
      </w:r>
      <w:r>
        <w:t xml:space="preserve">Sài </w:t>
      </w:r>
      <w:r>
        <w:rPr>
          <w:spacing w:val="-3"/>
        </w:rPr>
        <w:t xml:space="preserve">Gòn </w:t>
      </w:r>
      <w:r>
        <w:rPr>
          <w:spacing w:val="-12"/>
        </w:rPr>
        <w:t xml:space="preserve">mà </w:t>
      </w:r>
      <w:r>
        <w:rPr>
          <w:spacing w:val="-4"/>
        </w:rPr>
        <w:t xml:space="preserve">thôi; </w:t>
      </w:r>
      <w:r>
        <w:rPr>
          <w:spacing w:val="-8"/>
        </w:rPr>
        <w:t xml:space="preserve">cũng </w:t>
      </w:r>
      <w:r>
        <w:rPr>
          <w:spacing w:val="-9"/>
        </w:rPr>
        <w:t xml:space="preserve">không </w:t>
      </w:r>
      <w:r>
        <w:rPr>
          <w:spacing w:val="-8"/>
        </w:rPr>
        <w:t xml:space="preserve">một </w:t>
      </w:r>
      <w:r>
        <w:t xml:space="preserve">ai có </w:t>
      </w:r>
      <w:r>
        <w:rPr>
          <w:spacing w:val="-8"/>
        </w:rPr>
        <w:t xml:space="preserve">thể </w:t>
      </w:r>
      <w:r>
        <w:rPr>
          <w:spacing w:val="-12"/>
        </w:rPr>
        <w:t xml:space="preserve">mơ </w:t>
      </w:r>
      <w:r>
        <w:rPr>
          <w:spacing w:val="-8"/>
        </w:rPr>
        <w:t xml:space="preserve">hồ </w:t>
      </w:r>
      <w:r>
        <w:t xml:space="preserve">về điều </w:t>
      </w:r>
      <w:r>
        <w:rPr>
          <w:spacing w:val="-11"/>
        </w:rPr>
        <w:t xml:space="preserve">này. Và </w:t>
      </w:r>
      <w:r>
        <w:rPr>
          <w:spacing w:val="-4"/>
        </w:rPr>
        <w:t xml:space="preserve">trong </w:t>
      </w:r>
      <w:r>
        <w:rPr>
          <w:spacing w:val="-8"/>
        </w:rPr>
        <w:t xml:space="preserve">mọi </w:t>
      </w:r>
      <w:r>
        <w:rPr>
          <w:spacing w:val="-4"/>
        </w:rPr>
        <w:t xml:space="preserve">cuộc </w:t>
      </w:r>
      <w:r>
        <w:rPr>
          <w:spacing w:val="-5"/>
        </w:rPr>
        <w:t xml:space="preserve">nói </w:t>
      </w:r>
      <w:r>
        <w:rPr>
          <w:spacing w:val="-8"/>
        </w:rPr>
        <w:t xml:space="preserve">chuyện </w:t>
      </w:r>
      <w:r>
        <w:t xml:space="preserve">ở Sài  </w:t>
      </w:r>
      <w:r>
        <w:rPr>
          <w:spacing w:val="-3"/>
        </w:rPr>
        <w:t xml:space="preserve">Gòn </w:t>
      </w:r>
      <w:r>
        <w:t xml:space="preserve">giữa </w:t>
      </w:r>
      <w:r>
        <w:rPr>
          <w:spacing w:val="-6"/>
        </w:rPr>
        <w:t xml:space="preserve">chúng </w:t>
      </w:r>
      <w:r>
        <w:rPr>
          <w:spacing w:val="-3"/>
        </w:rPr>
        <w:t xml:space="preserve">tôi </w:t>
      </w:r>
      <w:r>
        <w:t xml:space="preserve">và đại biểu </w:t>
      </w:r>
      <w:r>
        <w:rPr>
          <w:spacing w:val="-4"/>
        </w:rPr>
        <w:t xml:space="preserve">Pháp, </w:t>
      </w:r>
      <w:r>
        <w:rPr>
          <w:spacing w:val="-6"/>
        </w:rPr>
        <w:t xml:space="preserve">thực </w:t>
      </w:r>
      <w:r>
        <w:t xml:space="preserve">dân </w:t>
      </w:r>
      <w:r>
        <w:rPr>
          <w:spacing w:val="-4"/>
        </w:rPr>
        <w:t xml:space="preserve">Pháp </w:t>
      </w:r>
      <w:r>
        <w:rPr>
          <w:spacing w:val="-3"/>
        </w:rPr>
        <w:t xml:space="preserve">luôn luôn </w:t>
      </w:r>
      <w:r>
        <w:t xml:space="preserve">bảo: </w:t>
      </w:r>
      <w:r>
        <w:rPr>
          <w:spacing w:val="-4"/>
        </w:rPr>
        <w:t xml:space="preserve">Pháp </w:t>
      </w:r>
      <w:r>
        <w:t xml:space="preserve">trở </w:t>
      </w:r>
      <w:r>
        <w:rPr>
          <w:spacing w:val="2"/>
        </w:rPr>
        <w:t xml:space="preserve">lại </w:t>
      </w:r>
      <w:r>
        <w:rPr>
          <w:spacing w:val="-6"/>
        </w:rPr>
        <w:t xml:space="preserve">Đông </w:t>
      </w:r>
      <w:r>
        <w:rPr>
          <w:spacing w:val="-3"/>
        </w:rPr>
        <w:t xml:space="preserve">Dương </w:t>
      </w:r>
      <w:r>
        <w:t xml:space="preserve">đã, rồi sau sẽ </w:t>
      </w:r>
      <w:r>
        <w:rPr>
          <w:spacing w:val="-5"/>
        </w:rPr>
        <w:t xml:space="preserve">nói </w:t>
      </w:r>
      <w:r>
        <w:rPr>
          <w:spacing w:val="-8"/>
        </w:rPr>
        <w:t xml:space="preserve">chuyện </w:t>
      </w:r>
      <w:r>
        <w:t xml:space="preserve">về việc </w:t>
      </w:r>
      <w:r>
        <w:rPr>
          <w:spacing w:val="-5"/>
        </w:rPr>
        <w:t xml:space="preserve">cho </w:t>
      </w:r>
      <w:r>
        <w:rPr>
          <w:spacing w:val="-6"/>
        </w:rPr>
        <w:t xml:space="preserve">Đông </w:t>
      </w:r>
      <w:r>
        <w:rPr>
          <w:spacing w:val="-3"/>
        </w:rPr>
        <w:t xml:space="preserve">Dương </w:t>
      </w:r>
      <w:r>
        <w:rPr>
          <w:spacing w:val="-5"/>
        </w:rPr>
        <w:t xml:space="preserve">tự </w:t>
      </w:r>
      <w:r>
        <w:t xml:space="preserve">trị </w:t>
      </w:r>
      <w:r>
        <w:rPr>
          <w:spacing w:val="-10"/>
        </w:rPr>
        <w:t xml:space="preserve">như </w:t>
      </w:r>
      <w:r>
        <w:rPr>
          <w:spacing w:val="-4"/>
        </w:rPr>
        <w:t xml:space="preserve">De </w:t>
      </w:r>
      <w:r>
        <w:t xml:space="preserve">Gaulle đã </w:t>
      </w:r>
      <w:r>
        <w:rPr>
          <w:spacing w:val="-5"/>
        </w:rPr>
        <w:t xml:space="preserve">hứa </w:t>
      </w:r>
      <w:r>
        <w:rPr>
          <w:spacing w:val="-8"/>
        </w:rPr>
        <w:t xml:space="preserve">hẹn. </w:t>
      </w:r>
      <w:r>
        <w:t xml:space="preserve">Còn </w:t>
      </w:r>
      <w:r>
        <w:rPr>
          <w:spacing w:val="-5"/>
        </w:rPr>
        <w:t xml:space="preserve">ta thì, </w:t>
      </w:r>
      <w:r>
        <w:t xml:space="preserve">trái </w:t>
      </w:r>
      <w:r>
        <w:rPr>
          <w:spacing w:val="3"/>
        </w:rPr>
        <w:t xml:space="preserve">lại, </w:t>
      </w:r>
      <w:r>
        <w:rPr>
          <w:spacing w:val="-9"/>
        </w:rPr>
        <w:t xml:space="preserve">khẳng </w:t>
      </w:r>
      <w:r>
        <w:rPr>
          <w:spacing w:val="-3"/>
        </w:rPr>
        <w:t xml:space="preserve">định rằng </w:t>
      </w:r>
      <w:r>
        <w:rPr>
          <w:spacing w:val="-5"/>
        </w:rPr>
        <w:t xml:space="preserve">chỉ </w:t>
      </w:r>
      <w:r>
        <w:t xml:space="preserve">có </w:t>
      </w:r>
      <w:r>
        <w:rPr>
          <w:spacing w:val="-8"/>
        </w:rPr>
        <w:t xml:space="preserve">thể </w:t>
      </w:r>
      <w:r>
        <w:rPr>
          <w:spacing w:val="-6"/>
        </w:rPr>
        <w:t xml:space="preserve">thương </w:t>
      </w:r>
      <w:r>
        <w:t xml:space="preserve">lượng trên cơ sở nước </w:t>
      </w:r>
      <w:r>
        <w:rPr>
          <w:spacing w:val="-4"/>
        </w:rPr>
        <w:t xml:space="preserve">Pháp công </w:t>
      </w:r>
      <w:r>
        <w:rPr>
          <w:spacing w:val="-8"/>
        </w:rPr>
        <w:t xml:space="preserve">nhận </w:t>
      </w:r>
      <w:r>
        <w:rPr>
          <w:spacing w:val="-6"/>
        </w:rPr>
        <w:t xml:space="preserve">quyền </w:t>
      </w:r>
      <w:r>
        <w:t xml:space="preserve">độc </w:t>
      </w:r>
      <w:r>
        <w:rPr>
          <w:spacing w:val="2"/>
        </w:rPr>
        <w:t xml:space="preserve">lập </w:t>
      </w:r>
      <w:r>
        <w:t xml:space="preserve">và toàn vẹn lãnh </w:t>
      </w:r>
      <w:r>
        <w:rPr>
          <w:spacing w:val="-8"/>
        </w:rPr>
        <w:t xml:space="preserve">thổ </w:t>
      </w:r>
      <w:r>
        <w:rPr>
          <w:spacing w:val="-5"/>
        </w:rPr>
        <w:t xml:space="preserve">của </w:t>
      </w:r>
      <w:r>
        <w:rPr>
          <w:spacing w:val="-8"/>
        </w:rPr>
        <w:t xml:space="preserve">Việt Nam. </w:t>
      </w:r>
      <w:r>
        <w:t xml:space="preserve">Hai bên có </w:t>
      </w:r>
      <w:r>
        <w:rPr>
          <w:spacing w:val="2"/>
        </w:rPr>
        <w:t xml:space="preserve">lập </w:t>
      </w:r>
      <w:r>
        <w:t xml:space="preserve">trường trái </w:t>
      </w:r>
      <w:r>
        <w:rPr>
          <w:spacing w:val="-5"/>
        </w:rPr>
        <w:t xml:space="preserve">ngược </w:t>
      </w:r>
      <w:r>
        <w:rPr>
          <w:spacing w:val="-8"/>
        </w:rPr>
        <w:t xml:space="preserve">nhau </w:t>
      </w:r>
      <w:r>
        <w:rPr>
          <w:spacing w:val="-10"/>
        </w:rPr>
        <w:t xml:space="preserve">như </w:t>
      </w:r>
      <w:r>
        <w:rPr>
          <w:spacing w:val="-4"/>
        </w:rPr>
        <w:t xml:space="preserve">vậy; </w:t>
      </w:r>
      <w:r>
        <w:rPr>
          <w:spacing w:val="-6"/>
        </w:rPr>
        <w:t xml:space="preserve">thương </w:t>
      </w:r>
      <w:r>
        <w:t xml:space="preserve">lượng </w:t>
      </w:r>
      <w:r>
        <w:rPr>
          <w:spacing w:val="-9"/>
        </w:rPr>
        <w:t xml:space="preserve">không </w:t>
      </w:r>
      <w:r>
        <w:rPr>
          <w:spacing w:val="-8"/>
        </w:rPr>
        <w:t xml:space="preserve">thể </w:t>
      </w:r>
      <w:r>
        <w:t xml:space="preserve">đi đến </w:t>
      </w:r>
      <w:r>
        <w:rPr>
          <w:spacing w:val="-4"/>
        </w:rPr>
        <w:t xml:space="preserve">đâu; </w:t>
      </w:r>
      <w:r>
        <w:rPr>
          <w:spacing w:val="-9"/>
        </w:rPr>
        <w:t xml:space="preserve">không </w:t>
      </w:r>
      <w:r>
        <w:t xml:space="preserve">đi đến đâu </w:t>
      </w:r>
      <w:r>
        <w:rPr>
          <w:spacing w:val="-12"/>
        </w:rPr>
        <w:t xml:space="preserve">mà </w:t>
      </w:r>
      <w:r>
        <w:t xml:space="preserve">cứ </w:t>
      </w:r>
      <w:r>
        <w:rPr>
          <w:spacing w:val="-4"/>
        </w:rPr>
        <w:t xml:space="preserve">phải </w:t>
      </w:r>
      <w:r>
        <w:rPr>
          <w:spacing w:val="-6"/>
        </w:rPr>
        <w:t xml:space="preserve">thương </w:t>
      </w:r>
      <w:r>
        <w:rPr>
          <w:spacing w:val="-3"/>
        </w:rPr>
        <w:t xml:space="preserve">lượng; </w:t>
      </w:r>
      <w:r>
        <w:rPr>
          <w:spacing w:val="-4"/>
        </w:rPr>
        <w:t xml:space="preserve">Pháp </w:t>
      </w:r>
      <w:r>
        <w:t xml:space="preserve">và </w:t>
      </w:r>
      <w:r>
        <w:rPr>
          <w:spacing w:val="-5"/>
        </w:rPr>
        <w:t xml:space="preserve">ta </w:t>
      </w:r>
      <w:r>
        <w:t xml:space="preserve">đều hiểu </w:t>
      </w:r>
      <w:r>
        <w:rPr>
          <w:spacing w:val="-9"/>
        </w:rPr>
        <w:t xml:space="preserve">nhau. </w:t>
      </w:r>
      <w:r>
        <w:rPr>
          <w:spacing w:val="-4"/>
        </w:rPr>
        <w:t xml:space="preserve">Mỗi </w:t>
      </w:r>
      <w:r>
        <w:t xml:space="preserve">bên đều </w:t>
      </w:r>
      <w:r>
        <w:rPr>
          <w:spacing w:val="-3"/>
        </w:rPr>
        <w:t xml:space="preserve">“tranh </w:t>
      </w:r>
      <w:r>
        <w:rPr>
          <w:spacing w:val="-8"/>
        </w:rPr>
        <w:t xml:space="preserve">thủ </w:t>
      </w:r>
      <w:r>
        <w:rPr>
          <w:spacing w:val="-5"/>
        </w:rPr>
        <w:t xml:space="preserve">thời gian” </w:t>
      </w:r>
      <w:r>
        <w:t xml:space="preserve">để </w:t>
      </w:r>
      <w:r>
        <w:rPr>
          <w:spacing w:val="2"/>
        </w:rPr>
        <w:t xml:space="preserve">làm </w:t>
      </w:r>
      <w:r>
        <w:t xml:space="preserve">việc </w:t>
      </w:r>
      <w:r>
        <w:rPr>
          <w:spacing w:val="-6"/>
        </w:rPr>
        <w:t xml:space="preserve">chuẩn </w:t>
      </w:r>
      <w:r>
        <w:t xml:space="preserve">bị </w:t>
      </w:r>
      <w:r>
        <w:rPr>
          <w:spacing w:val="-6"/>
        </w:rPr>
        <w:t xml:space="preserve">đánh. </w:t>
      </w:r>
      <w:r>
        <w:rPr>
          <w:spacing w:val="-8"/>
        </w:rPr>
        <w:t xml:space="preserve">Anh </w:t>
      </w:r>
      <w:r>
        <w:rPr>
          <w:spacing w:val="-4"/>
        </w:rPr>
        <w:t xml:space="preserve">Thạch </w:t>
      </w:r>
      <w:r>
        <w:rPr>
          <w:spacing w:val="-10"/>
        </w:rPr>
        <w:t xml:space="preserve">muốn </w:t>
      </w:r>
      <w:r>
        <w:rPr>
          <w:spacing w:val="4"/>
        </w:rPr>
        <w:t xml:space="preserve">lợi </w:t>
      </w:r>
      <w:r>
        <w:rPr>
          <w:spacing w:val="-8"/>
        </w:rPr>
        <w:t xml:space="preserve">dụng mâu thuẫn </w:t>
      </w:r>
      <w:r>
        <w:t xml:space="preserve">giữa </w:t>
      </w:r>
      <w:r>
        <w:rPr>
          <w:spacing w:val="-10"/>
        </w:rPr>
        <w:t xml:space="preserve">Anh, </w:t>
      </w:r>
      <w:r>
        <w:rPr>
          <w:spacing w:val="-4"/>
        </w:rPr>
        <w:t xml:space="preserve">Pháp </w:t>
      </w:r>
      <w:r>
        <w:t xml:space="preserve">và </w:t>
      </w:r>
      <w:r>
        <w:rPr>
          <w:spacing w:val="-6"/>
        </w:rPr>
        <w:t xml:space="preserve">Mỹ </w:t>
      </w:r>
      <w:r>
        <w:t xml:space="preserve">về vấn đề </w:t>
      </w:r>
      <w:r>
        <w:rPr>
          <w:spacing w:val="-8"/>
        </w:rPr>
        <w:t xml:space="preserve">thuộc </w:t>
      </w:r>
      <w:r>
        <w:t xml:space="preserve">địa. Ở Sài </w:t>
      </w:r>
      <w:r>
        <w:rPr>
          <w:spacing w:val="-3"/>
        </w:rPr>
        <w:t xml:space="preserve">Gòn </w:t>
      </w:r>
      <w:r>
        <w:rPr>
          <w:spacing w:val="-10"/>
        </w:rPr>
        <w:t xml:space="preserve">khi ấy, </w:t>
      </w:r>
      <w:r>
        <w:t xml:space="preserve">có </w:t>
      </w:r>
      <w:r>
        <w:rPr>
          <w:spacing w:val="-8"/>
        </w:rPr>
        <w:t xml:space="preserve">một </w:t>
      </w:r>
      <w:r>
        <w:t xml:space="preserve">đại diện có </w:t>
      </w:r>
      <w:r>
        <w:rPr>
          <w:spacing w:val="-8"/>
        </w:rPr>
        <w:t xml:space="preserve">uy thế </w:t>
      </w:r>
      <w:r>
        <w:rPr>
          <w:spacing w:val="-5"/>
        </w:rPr>
        <w:t xml:space="preserve">của </w:t>
      </w:r>
      <w:r>
        <w:rPr>
          <w:spacing w:val="-6"/>
        </w:rPr>
        <w:t xml:space="preserve">Mỹ </w:t>
      </w:r>
      <w:r>
        <w:rPr>
          <w:spacing w:val="3"/>
        </w:rPr>
        <w:t xml:space="preserve">là </w:t>
      </w:r>
      <w:r>
        <w:rPr>
          <w:spacing w:val="-4"/>
        </w:rPr>
        <w:t xml:space="preserve">thiếu </w:t>
      </w:r>
      <w:r>
        <w:rPr>
          <w:spacing w:val="-5"/>
        </w:rPr>
        <w:t xml:space="preserve">tá </w:t>
      </w:r>
      <w:r>
        <w:t xml:space="preserve">Dewey – em </w:t>
      </w:r>
      <w:r>
        <w:rPr>
          <w:spacing w:val="-3"/>
        </w:rPr>
        <w:t xml:space="preserve">ruột </w:t>
      </w:r>
      <w:r>
        <w:rPr>
          <w:spacing w:val="-5"/>
        </w:rPr>
        <w:t xml:space="preserve">của </w:t>
      </w:r>
      <w:r>
        <w:rPr>
          <w:spacing w:val="-4"/>
        </w:rPr>
        <w:t xml:space="preserve">quan </w:t>
      </w:r>
      <w:r>
        <w:rPr>
          <w:spacing w:val="-8"/>
        </w:rPr>
        <w:t xml:space="preserve">thống </w:t>
      </w:r>
      <w:r>
        <w:t xml:space="preserve">đốc </w:t>
      </w:r>
      <w:r>
        <w:rPr>
          <w:spacing w:val="-4"/>
        </w:rPr>
        <w:t xml:space="preserve">bang </w:t>
      </w:r>
      <w:r>
        <w:t xml:space="preserve">New </w:t>
      </w:r>
      <w:r>
        <w:rPr>
          <w:spacing w:val="-8"/>
        </w:rPr>
        <w:t xml:space="preserve">York </w:t>
      </w:r>
      <w:r>
        <w:rPr>
          <w:spacing w:val="-5"/>
        </w:rPr>
        <w:t xml:space="preserve">của </w:t>
      </w:r>
      <w:r>
        <w:t xml:space="preserve">nước </w:t>
      </w:r>
      <w:r>
        <w:rPr>
          <w:spacing w:val="-6"/>
        </w:rPr>
        <w:t xml:space="preserve">Mỹ </w:t>
      </w:r>
      <w:r>
        <w:t xml:space="preserve">– </w:t>
      </w:r>
      <w:r>
        <w:rPr>
          <w:spacing w:val="-12"/>
        </w:rPr>
        <w:t xml:space="preserve">mà </w:t>
      </w:r>
      <w:r>
        <w:t xml:space="preserve">Dewey </w:t>
      </w:r>
      <w:r>
        <w:rPr>
          <w:spacing w:val="-5"/>
        </w:rPr>
        <w:t xml:space="preserve">thì, </w:t>
      </w:r>
      <w:r>
        <w:rPr>
          <w:spacing w:val="-8"/>
        </w:rPr>
        <w:t xml:space="preserve">một </w:t>
      </w:r>
      <w:r>
        <w:rPr>
          <w:spacing w:val="-5"/>
        </w:rPr>
        <w:t xml:space="preserve">hôm </w:t>
      </w:r>
      <w:r>
        <w:t xml:space="preserve">tiếp </w:t>
      </w:r>
      <w:r>
        <w:rPr>
          <w:spacing w:val="-8"/>
        </w:rPr>
        <w:t xml:space="preserve">chuyện </w:t>
      </w:r>
      <w:r>
        <w:t xml:space="preserve">với </w:t>
      </w:r>
      <w:r>
        <w:rPr>
          <w:spacing w:val="-4"/>
        </w:rPr>
        <w:t xml:space="preserve">Thạch </w:t>
      </w:r>
      <w:r>
        <w:t xml:space="preserve">ở </w:t>
      </w:r>
      <w:r>
        <w:rPr>
          <w:spacing w:val="-3"/>
        </w:rPr>
        <w:t xml:space="preserve">tại dinh </w:t>
      </w:r>
      <w:r>
        <w:rPr>
          <w:spacing w:val="-6"/>
        </w:rPr>
        <w:t xml:space="preserve">Hành chánh </w:t>
      </w:r>
      <w:r>
        <w:t xml:space="preserve">Nam Bộ, </w:t>
      </w:r>
      <w:r>
        <w:rPr>
          <w:spacing w:val="-5"/>
        </w:rPr>
        <w:t xml:space="preserve">nói </w:t>
      </w:r>
      <w:r>
        <w:rPr>
          <w:spacing w:val="-6"/>
        </w:rPr>
        <w:t xml:space="preserve">Mỹ </w:t>
      </w:r>
      <w:r>
        <w:rPr>
          <w:spacing w:val="-9"/>
        </w:rPr>
        <w:t xml:space="preserve">không </w:t>
      </w:r>
      <w:r>
        <w:rPr>
          <w:spacing w:val="-3"/>
        </w:rPr>
        <w:t xml:space="preserve">tán </w:t>
      </w:r>
      <w:r>
        <w:rPr>
          <w:spacing w:val="-8"/>
        </w:rPr>
        <w:t xml:space="preserve">thành </w:t>
      </w:r>
      <w:r>
        <w:t xml:space="preserve">để </w:t>
      </w:r>
      <w:r>
        <w:rPr>
          <w:spacing w:val="-4"/>
        </w:rPr>
        <w:t xml:space="preserve">Pháp </w:t>
      </w:r>
      <w:r>
        <w:t xml:space="preserve">trở </w:t>
      </w:r>
      <w:r>
        <w:rPr>
          <w:spacing w:val="2"/>
        </w:rPr>
        <w:t xml:space="preserve">lại </w:t>
      </w:r>
      <w:r>
        <w:rPr>
          <w:spacing w:val="-6"/>
        </w:rPr>
        <w:t xml:space="preserve">Đông </w:t>
      </w:r>
      <w:r>
        <w:rPr>
          <w:spacing w:val="-3"/>
        </w:rPr>
        <w:t xml:space="preserve">Dương </w:t>
      </w:r>
      <w:r>
        <w:rPr>
          <w:spacing w:val="-10"/>
        </w:rPr>
        <w:t xml:space="preserve">như </w:t>
      </w:r>
      <w:r>
        <w:t xml:space="preserve">trước, </w:t>
      </w:r>
      <w:r>
        <w:rPr>
          <w:spacing w:val="-5"/>
        </w:rPr>
        <w:t xml:space="preserve">ông ta </w:t>
      </w:r>
      <w:r>
        <w:t xml:space="preserve">đề </w:t>
      </w:r>
      <w:r>
        <w:rPr>
          <w:spacing w:val="-12"/>
        </w:rPr>
        <w:t xml:space="preserve">nghị </w:t>
      </w:r>
      <w:r>
        <w:t xml:space="preserve">với </w:t>
      </w:r>
      <w:r>
        <w:rPr>
          <w:spacing w:val="-4"/>
        </w:rPr>
        <w:t xml:space="preserve">Thạch </w:t>
      </w:r>
      <w:r>
        <w:rPr>
          <w:spacing w:val="3"/>
        </w:rPr>
        <w:t xml:space="preserve">là </w:t>
      </w:r>
      <w:r>
        <w:rPr>
          <w:spacing w:val="-5"/>
        </w:rPr>
        <w:t xml:space="preserve">nên </w:t>
      </w:r>
      <w:r>
        <w:t xml:space="preserve">đi </w:t>
      </w:r>
      <w:r>
        <w:rPr>
          <w:spacing w:val="-6"/>
        </w:rPr>
        <w:t xml:space="preserve">Mỹ </w:t>
      </w:r>
      <w:r>
        <w:rPr>
          <w:spacing w:val="3"/>
        </w:rPr>
        <w:t xml:space="preserve">ít </w:t>
      </w:r>
      <w:r>
        <w:rPr>
          <w:spacing w:val="-10"/>
        </w:rPr>
        <w:t xml:space="preserve">hôm, </w:t>
      </w:r>
      <w:r>
        <w:t xml:space="preserve">để </w:t>
      </w:r>
      <w:r>
        <w:rPr>
          <w:spacing w:val="-5"/>
        </w:rPr>
        <w:t xml:space="preserve">nói </w:t>
      </w:r>
      <w:r>
        <w:rPr>
          <w:spacing w:val="-8"/>
        </w:rPr>
        <w:t xml:space="preserve">chuyện thẳng </w:t>
      </w:r>
      <w:r>
        <w:t xml:space="preserve">với </w:t>
      </w:r>
      <w:r>
        <w:rPr>
          <w:spacing w:val="-5"/>
        </w:rPr>
        <w:t xml:space="preserve">chính phủ </w:t>
      </w:r>
      <w:r>
        <w:rPr>
          <w:spacing w:val="-9"/>
        </w:rPr>
        <w:t xml:space="preserve">Mỹ. </w:t>
      </w:r>
      <w:r>
        <w:rPr>
          <w:spacing w:val="-4"/>
        </w:rPr>
        <w:t xml:space="preserve">Thạch </w:t>
      </w:r>
      <w:r>
        <w:rPr>
          <w:spacing w:val="-8"/>
        </w:rPr>
        <w:t xml:space="preserve">cũng </w:t>
      </w:r>
      <w:r>
        <w:t xml:space="preserve">ừ à, </w:t>
      </w:r>
      <w:r>
        <w:rPr>
          <w:spacing w:val="-5"/>
        </w:rPr>
        <w:t xml:space="preserve">chờ </w:t>
      </w:r>
      <w:r>
        <w:t xml:space="preserve">bàn </w:t>
      </w:r>
      <w:r>
        <w:rPr>
          <w:spacing w:val="3"/>
        </w:rPr>
        <w:t xml:space="preserve">lại. </w:t>
      </w:r>
      <w:r>
        <w:rPr>
          <w:spacing w:val="-4"/>
        </w:rPr>
        <w:t xml:space="preserve">Thạch </w:t>
      </w:r>
      <w:r>
        <w:rPr>
          <w:spacing w:val="-5"/>
        </w:rPr>
        <w:t xml:space="preserve">hỏi </w:t>
      </w:r>
      <w:r>
        <w:t xml:space="preserve">ý tôi; </w:t>
      </w:r>
      <w:r>
        <w:rPr>
          <w:spacing w:val="-3"/>
        </w:rPr>
        <w:t xml:space="preserve">tôi </w:t>
      </w:r>
      <w:r>
        <w:rPr>
          <w:spacing w:val="-5"/>
        </w:rPr>
        <w:t xml:space="preserve">cho </w:t>
      </w:r>
      <w:r>
        <w:rPr>
          <w:spacing w:val="-3"/>
        </w:rPr>
        <w:t xml:space="preserve">rằng </w:t>
      </w:r>
      <w:r>
        <w:rPr>
          <w:spacing w:val="-6"/>
        </w:rPr>
        <w:t xml:space="preserve">thật </w:t>
      </w:r>
      <w:r>
        <w:t xml:space="preserve">có </w:t>
      </w:r>
      <w:r>
        <w:rPr>
          <w:spacing w:val="-8"/>
        </w:rPr>
        <w:t xml:space="preserve">mâu thuẫn </w:t>
      </w:r>
      <w:r>
        <w:t xml:space="preserve">giữa </w:t>
      </w:r>
      <w:r>
        <w:rPr>
          <w:spacing w:val="-10"/>
        </w:rPr>
        <w:t xml:space="preserve">Anh, </w:t>
      </w:r>
      <w:r>
        <w:rPr>
          <w:spacing w:val="-4"/>
        </w:rPr>
        <w:t xml:space="preserve">Pháp </w:t>
      </w:r>
      <w:r>
        <w:rPr>
          <w:spacing w:val="-8"/>
        </w:rPr>
        <w:t xml:space="preserve">một </w:t>
      </w:r>
      <w:r>
        <w:t xml:space="preserve">bên và </w:t>
      </w:r>
      <w:r>
        <w:rPr>
          <w:spacing w:val="-6"/>
        </w:rPr>
        <w:t xml:space="preserve">Mỹ </w:t>
      </w:r>
      <w:r>
        <w:rPr>
          <w:spacing w:val="-8"/>
        </w:rPr>
        <w:t xml:space="preserve">một </w:t>
      </w:r>
      <w:r>
        <w:t xml:space="preserve">bên về vấn đề </w:t>
      </w:r>
      <w:r>
        <w:rPr>
          <w:spacing w:val="-6"/>
        </w:rPr>
        <w:t xml:space="preserve">Đông </w:t>
      </w:r>
      <w:r>
        <w:rPr>
          <w:spacing w:val="-5"/>
        </w:rPr>
        <w:t xml:space="preserve">Dương, </w:t>
      </w:r>
      <w:r>
        <w:rPr>
          <w:spacing w:val="-9"/>
        </w:rPr>
        <w:t xml:space="preserve">nhưng </w:t>
      </w:r>
      <w:r>
        <w:rPr>
          <w:spacing w:val="-8"/>
        </w:rPr>
        <w:t xml:space="preserve">mâu thuẫn </w:t>
      </w:r>
      <w:r>
        <w:t xml:space="preserve">đó </w:t>
      </w:r>
      <w:r>
        <w:rPr>
          <w:spacing w:val="-9"/>
        </w:rPr>
        <w:t xml:space="preserve">không </w:t>
      </w:r>
      <w:r>
        <w:t xml:space="preserve">cơ </w:t>
      </w:r>
      <w:r>
        <w:rPr>
          <w:spacing w:val="-4"/>
        </w:rPr>
        <w:t xml:space="preserve">bản, </w:t>
      </w:r>
      <w:r>
        <w:rPr>
          <w:spacing w:val="-9"/>
        </w:rPr>
        <w:t xml:space="preserve">không </w:t>
      </w:r>
      <w:r>
        <w:t xml:space="preserve">sâu sắc </w:t>
      </w:r>
      <w:r>
        <w:rPr>
          <w:spacing w:val="-4"/>
        </w:rPr>
        <w:t xml:space="preserve">đâu, </w:t>
      </w:r>
      <w:r>
        <w:rPr>
          <w:spacing w:val="-5"/>
        </w:rPr>
        <w:t xml:space="preserve">cho </w:t>
      </w:r>
      <w:r>
        <w:t xml:space="preserve">dù </w:t>
      </w:r>
      <w:r>
        <w:rPr>
          <w:spacing w:val="-5"/>
        </w:rPr>
        <w:t xml:space="preserve">Tổng </w:t>
      </w:r>
      <w:r>
        <w:rPr>
          <w:spacing w:val="-8"/>
        </w:rPr>
        <w:t xml:space="preserve">thống </w:t>
      </w:r>
      <w:r>
        <w:t xml:space="preserve">Roosevelt còn </w:t>
      </w:r>
      <w:r>
        <w:rPr>
          <w:spacing w:val="-3"/>
        </w:rPr>
        <w:t xml:space="preserve">sống </w:t>
      </w:r>
      <w:r>
        <w:t xml:space="preserve">đi </w:t>
      </w:r>
      <w:r>
        <w:rPr>
          <w:spacing w:val="-3"/>
        </w:rPr>
        <w:t xml:space="preserve">nữa; </w:t>
      </w:r>
      <w:r>
        <w:t xml:space="preserve">dù sao </w:t>
      </w:r>
      <w:r>
        <w:rPr>
          <w:spacing w:val="-8"/>
        </w:rPr>
        <w:t xml:space="preserve">thì </w:t>
      </w:r>
      <w:r>
        <w:rPr>
          <w:spacing w:val="-5"/>
        </w:rPr>
        <w:t xml:space="preserve">ta </w:t>
      </w:r>
      <w:r>
        <w:t xml:space="preserve">vẫn có </w:t>
      </w:r>
      <w:r>
        <w:rPr>
          <w:spacing w:val="-8"/>
        </w:rPr>
        <w:t xml:space="preserve">thể </w:t>
      </w:r>
      <w:r>
        <w:t xml:space="preserve">tìm cách </w:t>
      </w:r>
      <w:r>
        <w:rPr>
          <w:spacing w:val="4"/>
        </w:rPr>
        <w:t xml:space="preserve">lợi </w:t>
      </w:r>
      <w:r>
        <w:rPr>
          <w:spacing w:val="-8"/>
        </w:rPr>
        <w:t xml:space="preserve">dụng mâu thuẫn </w:t>
      </w:r>
      <w:r>
        <w:t xml:space="preserve">ấy </w:t>
      </w:r>
      <w:r>
        <w:rPr>
          <w:spacing w:val="-5"/>
        </w:rPr>
        <w:t xml:space="preserve">xem </w:t>
      </w:r>
      <w:r>
        <w:rPr>
          <w:spacing w:val="2"/>
        </w:rPr>
        <w:t xml:space="preserve">ra </w:t>
      </w:r>
      <w:r>
        <w:t xml:space="preserve">sao, </w:t>
      </w:r>
      <w:r>
        <w:rPr>
          <w:spacing w:val="-9"/>
        </w:rPr>
        <w:t xml:space="preserve">nhưng </w:t>
      </w:r>
      <w:r>
        <w:t xml:space="preserve">việc đó </w:t>
      </w:r>
      <w:r>
        <w:rPr>
          <w:spacing w:val="3"/>
        </w:rPr>
        <w:t xml:space="preserve">là </w:t>
      </w:r>
      <w:r>
        <w:rPr>
          <w:spacing w:val="-8"/>
        </w:rPr>
        <w:t xml:space="preserve">thuộc </w:t>
      </w:r>
      <w:r>
        <w:rPr>
          <w:spacing w:val="-6"/>
        </w:rPr>
        <w:t xml:space="preserve">thẩm quyền </w:t>
      </w:r>
      <w:r>
        <w:rPr>
          <w:spacing w:val="-5"/>
        </w:rPr>
        <w:t xml:space="preserve">của </w:t>
      </w:r>
      <w:r>
        <w:rPr>
          <w:spacing w:val="-4"/>
        </w:rPr>
        <w:t xml:space="preserve">Hà </w:t>
      </w:r>
      <w:r>
        <w:t xml:space="preserve">Nội, ở Nam </w:t>
      </w:r>
      <w:r>
        <w:rPr>
          <w:spacing w:val="-3"/>
        </w:rPr>
        <w:t xml:space="preserve">Bộ </w:t>
      </w:r>
      <w:r>
        <w:rPr>
          <w:spacing w:val="-5"/>
        </w:rPr>
        <w:t xml:space="preserve">ta chỉ </w:t>
      </w:r>
      <w:r>
        <w:t xml:space="preserve">có </w:t>
      </w:r>
      <w:r>
        <w:rPr>
          <w:spacing w:val="-8"/>
        </w:rPr>
        <w:t xml:space="preserve">thể </w:t>
      </w:r>
      <w:r>
        <w:rPr>
          <w:spacing w:val="-5"/>
        </w:rPr>
        <w:t xml:space="preserve">góp </w:t>
      </w:r>
      <w:r>
        <w:rPr>
          <w:spacing w:val="-4"/>
        </w:rPr>
        <w:t xml:space="preserve">phần </w:t>
      </w:r>
      <w:r>
        <w:rPr>
          <w:spacing w:val="-12"/>
        </w:rPr>
        <w:t xml:space="preserve">mà </w:t>
      </w:r>
      <w:r>
        <w:rPr>
          <w:spacing w:val="-4"/>
        </w:rPr>
        <w:t xml:space="preserve">thôi. </w:t>
      </w:r>
      <w:r>
        <w:t xml:space="preserve">Dewey có </w:t>
      </w:r>
      <w:r>
        <w:rPr>
          <w:spacing w:val="-5"/>
        </w:rPr>
        <w:t xml:space="preserve">hôm </w:t>
      </w:r>
      <w:r>
        <w:t xml:space="preserve">bảo </w:t>
      </w:r>
      <w:r>
        <w:rPr>
          <w:spacing w:val="3"/>
        </w:rPr>
        <w:t xml:space="preserve">là </w:t>
      </w:r>
      <w:r>
        <w:rPr>
          <w:spacing w:val="-5"/>
        </w:rPr>
        <w:t xml:space="preserve">nếu </w:t>
      </w:r>
      <w:r>
        <w:rPr>
          <w:spacing w:val="-4"/>
        </w:rPr>
        <w:t xml:space="preserve">Thạch </w:t>
      </w:r>
      <w:r>
        <w:rPr>
          <w:spacing w:val="-10"/>
        </w:rPr>
        <w:t xml:space="preserve">muốn </w:t>
      </w:r>
      <w:r>
        <w:t xml:space="preserve">đi </w:t>
      </w:r>
      <w:r>
        <w:rPr>
          <w:spacing w:val="-6"/>
        </w:rPr>
        <w:t xml:space="preserve">Mỹ </w:t>
      </w:r>
      <w:r>
        <w:rPr>
          <w:spacing w:val="-8"/>
        </w:rPr>
        <w:t xml:space="preserve">thì </w:t>
      </w:r>
      <w:r>
        <w:t xml:space="preserve">y có cách bí </w:t>
      </w:r>
      <w:r>
        <w:rPr>
          <w:spacing w:val="-8"/>
        </w:rPr>
        <w:t xml:space="preserve">mật, </w:t>
      </w:r>
      <w:r>
        <w:t xml:space="preserve">ví dụ </w:t>
      </w:r>
      <w:r>
        <w:rPr>
          <w:spacing w:val="-10"/>
        </w:rPr>
        <w:t xml:space="preserve">như </w:t>
      </w:r>
      <w:r>
        <w:t xml:space="preserve">để </w:t>
      </w:r>
      <w:r>
        <w:rPr>
          <w:spacing w:val="-4"/>
        </w:rPr>
        <w:t xml:space="preserve">Thạch trong </w:t>
      </w:r>
      <w:r>
        <w:t xml:space="preserve">cái valy </w:t>
      </w:r>
      <w:r>
        <w:rPr>
          <w:spacing w:val="-6"/>
        </w:rPr>
        <w:t xml:space="preserve">ngoại </w:t>
      </w:r>
      <w:r>
        <w:t xml:space="preserve">giao lớn, đưa </w:t>
      </w:r>
      <w:r>
        <w:rPr>
          <w:spacing w:val="2"/>
        </w:rPr>
        <w:t>lên</w:t>
      </w:r>
      <w:r>
        <w:rPr>
          <w:spacing w:val="-54"/>
        </w:rPr>
        <w:t xml:space="preserve"> </w:t>
      </w:r>
      <w:r>
        <w:rPr>
          <w:spacing w:val="-8"/>
        </w:rPr>
        <w:t xml:space="preserve">máy bay, </w:t>
      </w:r>
      <w:r>
        <w:rPr>
          <w:spacing w:val="3"/>
        </w:rPr>
        <w:t xml:space="preserve">ít </w:t>
      </w:r>
      <w:r>
        <w:rPr>
          <w:spacing w:val="-5"/>
        </w:rPr>
        <w:t xml:space="preserve">hôm </w:t>
      </w:r>
      <w:r>
        <w:rPr>
          <w:spacing w:val="2"/>
        </w:rPr>
        <w:t xml:space="preserve">lại </w:t>
      </w:r>
      <w:r>
        <w:t xml:space="preserve">trở về </w:t>
      </w:r>
      <w:r>
        <w:rPr>
          <w:spacing w:val="-4"/>
        </w:rPr>
        <w:t xml:space="preserve">bằng </w:t>
      </w:r>
      <w:r>
        <w:t xml:space="preserve">cách </w:t>
      </w:r>
      <w:r>
        <w:rPr>
          <w:spacing w:val="-10"/>
        </w:rPr>
        <w:t xml:space="preserve">ấy. </w:t>
      </w:r>
      <w:r>
        <w:t xml:space="preserve">Xem </w:t>
      </w:r>
      <w:r>
        <w:rPr>
          <w:spacing w:val="-6"/>
        </w:rPr>
        <w:t xml:space="preserve">chừng </w:t>
      </w:r>
      <w:r>
        <w:rPr>
          <w:spacing w:val="-4"/>
        </w:rPr>
        <w:t xml:space="preserve">cuộc </w:t>
      </w:r>
      <w:r>
        <w:t xml:space="preserve">“đi sứ” </w:t>
      </w:r>
      <w:r>
        <w:rPr>
          <w:spacing w:val="3"/>
        </w:rPr>
        <w:t xml:space="preserve">ly </w:t>
      </w:r>
      <w:r>
        <w:rPr>
          <w:spacing w:val="-8"/>
        </w:rPr>
        <w:t xml:space="preserve">kỳ </w:t>
      </w:r>
      <w:r>
        <w:rPr>
          <w:spacing w:val="-5"/>
        </w:rPr>
        <w:t xml:space="preserve">lắm! </w:t>
      </w:r>
      <w:r>
        <w:t xml:space="preserve">Tôi bàn với </w:t>
      </w:r>
      <w:r>
        <w:rPr>
          <w:spacing w:val="-4"/>
        </w:rPr>
        <w:t xml:space="preserve">Thạch </w:t>
      </w:r>
      <w:r>
        <w:rPr>
          <w:spacing w:val="-5"/>
        </w:rPr>
        <w:t xml:space="preserve">rằng, nói </w:t>
      </w:r>
      <w:r>
        <w:rPr>
          <w:spacing w:val="-8"/>
        </w:rPr>
        <w:t xml:space="preserve">chuyện </w:t>
      </w:r>
      <w:r>
        <w:t xml:space="preserve">với </w:t>
      </w:r>
      <w:r>
        <w:rPr>
          <w:spacing w:val="-6"/>
        </w:rPr>
        <w:t xml:space="preserve">Mỹ </w:t>
      </w:r>
      <w:r>
        <w:rPr>
          <w:spacing w:val="3"/>
        </w:rPr>
        <w:t xml:space="preserve">là </w:t>
      </w:r>
      <w:r>
        <w:rPr>
          <w:spacing w:val="-8"/>
        </w:rPr>
        <w:t xml:space="preserve">chuyện </w:t>
      </w:r>
      <w:r>
        <w:rPr>
          <w:spacing w:val="-5"/>
        </w:rPr>
        <w:t xml:space="preserve">của chính phủ </w:t>
      </w:r>
      <w:r>
        <w:rPr>
          <w:spacing w:val="-9"/>
        </w:rPr>
        <w:t xml:space="preserve">Trung </w:t>
      </w:r>
      <w:r>
        <w:rPr>
          <w:spacing w:val="-5"/>
        </w:rPr>
        <w:t xml:space="preserve">ương. </w:t>
      </w:r>
      <w:r>
        <w:rPr>
          <w:spacing w:val="-4"/>
        </w:rPr>
        <w:t xml:space="preserve">Thạch </w:t>
      </w:r>
      <w:r>
        <w:t xml:space="preserve">đi </w:t>
      </w:r>
      <w:r>
        <w:rPr>
          <w:spacing w:val="-6"/>
        </w:rPr>
        <w:t xml:space="preserve">Mỹ chẳng </w:t>
      </w:r>
      <w:r>
        <w:t xml:space="preserve">giải </w:t>
      </w:r>
      <w:r>
        <w:rPr>
          <w:spacing w:val="-6"/>
        </w:rPr>
        <w:t xml:space="preserve">quyết </w:t>
      </w:r>
      <w:r>
        <w:t xml:space="preserve">được </w:t>
      </w:r>
      <w:r>
        <w:rPr>
          <w:spacing w:val="-8"/>
        </w:rPr>
        <w:t xml:space="preserve">gì </w:t>
      </w:r>
      <w:r>
        <w:rPr>
          <w:spacing w:val="-4"/>
        </w:rPr>
        <w:t xml:space="preserve">đâu, </w:t>
      </w:r>
      <w:r>
        <w:t xml:space="preserve">ở </w:t>
      </w:r>
      <w:r>
        <w:rPr>
          <w:spacing w:val="2"/>
        </w:rPr>
        <w:t xml:space="preserve">lại </w:t>
      </w:r>
      <w:r>
        <w:t xml:space="preserve">Sài </w:t>
      </w:r>
      <w:r>
        <w:rPr>
          <w:spacing w:val="-3"/>
        </w:rPr>
        <w:t xml:space="preserve">Gòn </w:t>
      </w:r>
      <w:r>
        <w:t xml:space="preserve">cần </w:t>
      </w:r>
      <w:r>
        <w:rPr>
          <w:spacing w:val="-4"/>
        </w:rPr>
        <w:t xml:space="preserve">thiết </w:t>
      </w:r>
      <w:r>
        <w:rPr>
          <w:spacing w:val="-6"/>
        </w:rPr>
        <w:t xml:space="preserve">hơn. </w:t>
      </w:r>
      <w:r>
        <w:rPr>
          <w:spacing w:val="-4"/>
        </w:rPr>
        <w:t xml:space="preserve">Thạch </w:t>
      </w:r>
      <w:r>
        <w:t xml:space="preserve">và </w:t>
      </w:r>
      <w:r>
        <w:rPr>
          <w:spacing w:val="-3"/>
        </w:rPr>
        <w:t xml:space="preserve">tôi chưa kịp </w:t>
      </w:r>
      <w:r>
        <w:t xml:space="preserve">ừ </w:t>
      </w:r>
      <w:r>
        <w:rPr>
          <w:spacing w:val="-8"/>
        </w:rPr>
        <w:t xml:space="preserve">hử gì thì </w:t>
      </w:r>
      <w:r>
        <w:t xml:space="preserve">Dewey 1 bị </w:t>
      </w:r>
      <w:r>
        <w:rPr>
          <w:spacing w:val="-8"/>
        </w:rPr>
        <w:t xml:space="preserve">mất </w:t>
      </w:r>
      <w:r>
        <w:rPr>
          <w:spacing w:val="-4"/>
        </w:rPr>
        <w:t xml:space="preserve">tích, </w:t>
      </w:r>
      <w:r>
        <w:rPr>
          <w:spacing w:val="-12"/>
        </w:rPr>
        <w:t xml:space="preserve">nghe </w:t>
      </w:r>
      <w:r>
        <w:t xml:space="preserve">đâu bị </w:t>
      </w:r>
      <w:r>
        <w:rPr>
          <w:spacing w:val="-4"/>
        </w:rPr>
        <w:t xml:space="preserve">trúng </w:t>
      </w:r>
      <w:r>
        <w:t xml:space="preserve">đạn  </w:t>
      </w:r>
      <w:r>
        <w:rPr>
          <w:spacing w:val="-10"/>
        </w:rPr>
        <w:t xml:space="preserve">khi </w:t>
      </w:r>
      <w:r>
        <w:rPr>
          <w:spacing w:val="-5"/>
        </w:rPr>
        <w:t xml:space="preserve">ông ta </w:t>
      </w:r>
      <w:r>
        <w:rPr>
          <w:spacing w:val="-8"/>
        </w:rPr>
        <w:t xml:space="preserve">mạo </w:t>
      </w:r>
      <w:r>
        <w:t xml:space="preserve">hiểm </w:t>
      </w:r>
      <w:r>
        <w:rPr>
          <w:spacing w:val="2"/>
        </w:rPr>
        <w:t xml:space="preserve">lái </w:t>
      </w:r>
      <w:r>
        <w:rPr>
          <w:spacing w:val="-8"/>
        </w:rPr>
        <w:t xml:space="preserve">xe </w:t>
      </w:r>
      <w:r>
        <w:t xml:space="preserve">đến </w:t>
      </w:r>
      <w:r>
        <w:rPr>
          <w:spacing w:val="-10"/>
        </w:rPr>
        <w:t xml:space="preserve">ngã </w:t>
      </w:r>
      <w:r>
        <w:t xml:space="preserve">ba </w:t>
      </w:r>
      <w:r>
        <w:rPr>
          <w:spacing w:val="-7"/>
        </w:rPr>
        <w:t xml:space="preserve">Chú </w:t>
      </w:r>
      <w:r>
        <w:rPr>
          <w:spacing w:val="2"/>
        </w:rPr>
        <w:t xml:space="preserve">Ía </w:t>
      </w:r>
      <w:r>
        <w:t xml:space="preserve">(đường </w:t>
      </w:r>
      <w:r>
        <w:rPr>
          <w:spacing w:val="-6"/>
        </w:rPr>
        <w:t xml:space="preserve">Phú </w:t>
      </w:r>
      <w:r>
        <w:rPr>
          <w:spacing w:val="-8"/>
        </w:rPr>
        <w:t xml:space="preserve">Nhuận </w:t>
      </w:r>
      <w:r>
        <w:t xml:space="preserve">đi </w:t>
      </w:r>
      <w:r>
        <w:rPr>
          <w:spacing w:val="-4"/>
        </w:rPr>
        <w:t>Gò</w:t>
      </w:r>
      <w:r>
        <w:rPr>
          <w:spacing w:val="-6"/>
        </w:rPr>
        <w:t xml:space="preserve"> </w:t>
      </w:r>
      <w:r>
        <w:rPr>
          <w:spacing w:val="-4"/>
        </w:rPr>
        <w:t>Vấp).</w:t>
      </w:r>
    </w:p>
    <w:p w:rsidR="002A5536" w:rsidRDefault="002A5536">
      <w:pPr>
        <w:pStyle w:val="BodyText"/>
        <w:ind w:left="0"/>
        <w:rPr>
          <w:sz w:val="26"/>
        </w:rPr>
      </w:pPr>
    </w:p>
    <w:p w:rsidR="002A5536" w:rsidRDefault="00BE1DD8">
      <w:pPr>
        <w:pStyle w:val="BodyText"/>
        <w:spacing w:before="0"/>
      </w:pPr>
      <w:r>
        <w:t>Bà Nancy Dewey, con gái thiếu tá P. Dewey, gặp ông Trần Văn Giàu năm 2005 tại Việt Nam.</w:t>
      </w:r>
    </w:p>
    <w:p w:rsidR="002A5536" w:rsidRDefault="002A5536">
      <w:pPr>
        <w:pStyle w:val="BodyText"/>
        <w:ind w:left="0"/>
        <w:rPr>
          <w:sz w:val="26"/>
        </w:rPr>
      </w:pPr>
    </w:p>
    <w:p w:rsidR="002A5536" w:rsidRDefault="00BE1DD8">
      <w:pPr>
        <w:pStyle w:val="BodyText"/>
        <w:spacing w:before="0"/>
        <w:ind w:right="98"/>
      </w:pPr>
      <w:r>
        <w:rPr>
          <w:spacing w:val="-6"/>
        </w:rPr>
        <w:t xml:space="preserve">Cuộc thương </w:t>
      </w:r>
      <w:r>
        <w:t xml:space="preserve">lượng với </w:t>
      </w:r>
      <w:r>
        <w:rPr>
          <w:spacing w:val="-4"/>
        </w:rPr>
        <w:t xml:space="preserve">Pháp </w:t>
      </w:r>
      <w:r>
        <w:rPr>
          <w:spacing w:val="-5"/>
        </w:rPr>
        <w:t xml:space="preserve">kéo </w:t>
      </w:r>
      <w:r>
        <w:t xml:space="preserve">dài </w:t>
      </w:r>
      <w:r>
        <w:rPr>
          <w:spacing w:val="-10"/>
        </w:rPr>
        <w:t xml:space="preserve">nhì nhằng. </w:t>
      </w:r>
      <w:r>
        <w:rPr>
          <w:spacing w:val="-3"/>
        </w:rPr>
        <w:t xml:space="preserve">Có </w:t>
      </w:r>
      <w:r>
        <w:t xml:space="preserve">lần, trưởng </w:t>
      </w:r>
      <w:r>
        <w:rPr>
          <w:spacing w:val="-6"/>
        </w:rPr>
        <w:t xml:space="preserve">phòng </w:t>
      </w:r>
      <w:r>
        <w:rPr>
          <w:spacing w:val="-8"/>
        </w:rPr>
        <w:t xml:space="preserve">thông </w:t>
      </w:r>
      <w:r>
        <w:t xml:space="preserve">tin </w:t>
      </w:r>
      <w:r>
        <w:rPr>
          <w:spacing w:val="-5"/>
        </w:rPr>
        <w:t xml:space="preserve">của </w:t>
      </w:r>
      <w:r>
        <w:t xml:space="preserve">đại </w:t>
      </w:r>
      <w:r>
        <w:rPr>
          <w:spacing w:val="-5"/>
        </w:rPr>
        <w:t xml:space="preserve">tá </w:t>
      </w:r>
      <w:r>
        <w:t xml:space="preserve">Cédile đến </w:t>
      </w:r>
      <w:r>
        <w:rPr>
          <w:spacing w:val="-5"/>
        </w:rPr>
        <w:t xml:space="preserve">gặp </w:t>
      </w:r>
      <w:r>
        <w:rPr>
          <w:spacing w:val="-4"/>
        </w:rPr>
        <w:t xml:space="preserve">Phạm </w:t>
      </w:r>
      <w:r>
        <w:rPr>
          <w:spacing w:val="-6"/>
        </w:rPr>
        <w:t xml:space="preserve">Ngọc </w:t>
      </w:r>
      <w:r>
        <w:rPr>
          <w:spacing w:val="-4"/>
        </w:rPr>
        <w:t xml:space="preserve">Thạch </w:t>
      </w:r>
      <w:r>
        <w:t xml:space="preserve">(có </w:t>
      </w:r>
      <w:r>
        <w:rPr>
          <w:spacing w:val="-8"/>
        </w:rPr>
        <w:t xml:space="preserve">mặt </w:t>
      </w:r>
      <w:r>
        <w:t xml:space="preserve">tôi) y </w:t>
      </w:r>
      <w:r>
        <w:rPr>
          <w:spacing w:val="-5"/>
        </w:rPr>
        <w:t xml:space="preserve">nói </w:t>
      </w:r>
      <w:r>
        <w:rPr>
          <w:spacing w:val="-9"/>
        </w:rPr>
        <w:t xml:space="preserve">thẳng: </w:t>
      </w:r>
      <w:r>
        <w:t xml:space="preserve">“Có </w:t>
      </w:r>
      <w:r>
        <w:rPr>
          <w:spacing w:val="3"/>
        </w:rPr>
        <w:t xml:space="preserve">lẽ </w:t>
      </w:r>
      <w:r>
        <w:t xml:space="preserve">các </w:t>
      </w:r>
      <w:r>
        <w:rPr>
          <w:spacing w:val="-5"/>
        </w:rPr>
        <w:t xml:space="preserve">ông </w:t>
      </w:r>
      <w:r>
        <w:rPr>
          <w:spacing w:val="-4"/>
        </w:rPr>
        <w:t xml:space="preserve">quan </w:t>
      </w:r>
      <w:r>
        <w:t xml:space="preserve">niệm </w:t>
      </w:r>
      <w:r>
        <w:rPr>
          <w:spacing w:val="-3"/>
        </w:rPr>
        <w:t xml:space="preserve">rằng </w:t>
      </w:r>
      <w:r>
        <w:t xml:space="preserve">độc </w:t>
      </w:r>
      <w:r>
        <w:rPr>
          <w:spacing w:val="2"/>
        </w:rPr>
        <w:t xml:space="preserve">lập </w:t>
      </w:r>
      <w:r>
        <w:rPr>
          <w:spacing w:val="-4"/>
        </w:rPr>
        <w:t xml:space="preserve">phải </w:t>
      </w:r>
      <w:r>
        <w:rPr>
          <w:spacing w:val="-5"/>
        </w:rPr>
        <w:t xml:space="preserve">giành </w:t>
      </w:r>
      <w:r>
        <w:rPr>
          <w:spacing w:val="-4"/>
        </w:rPr>
        <w:t xml:space="preserve">bằng </w:t>
      </w:r>
      <w:r>
        <w:t xml:space="preserve">vũ </w:t>
      </w:r>
      <w:r>
        <w:rPr>
          <w:spacing w:val="2"/>
        </w:rPr>
        <w:t xml:space="preserve">lực, </w:t>
      </w:r>
      <w:r>
        <w:rPr>
          <w:spacing w:val="-4"/>
        </w:rPr>
        <w:t xml:space="preserve">bằng </w:t>
      </w:r>
      <w:r>
        <w:rPr>
          <w:spacing w:val="-8"/>
        </w:rPr>
        <w:t xml:space="preserve">máu </w:t>
      </w:r>
      <w:r>
        <w:t xml:space="preserve">để </w:t>
      </w:r>
      <w:r>
        <w:rPr>
          <w:spacing w:val="-6"/>
        </w:rPr>
        <w:t xml:space="preserve">chứng </w:t>
      </w:r>
      <w:r>
        <w:rPr>
          <w:spacing w:val="-5"/>
        </w:rPr>
        <w:t xml:space="preserve">tỏ </w:t>
      </w:r>
      <w:r>
        <w:rPr>
          <w:spacing w:val="3"/>
        </w:rPr>
        <w:t xml:space="preserve">là </w:t>
      </w:r>
      <w:r>
        <w:rPr>
          <w:spacing w:val="-7"/>
        </w:rPr>
        <w:t xml:space="preserve">xứng </w:t>
      </w:r>
      <w:r>
        <w:rPr>
          <w:spacing w:val="-4"/>
        </w:rPr>
        <w:t xml:space="preserve">đáng </w:t>
      </w:r>
      <w:r>
        <w:t xml:space="preserve">với độc lập, và để </w:t>
      </w:r>
      <w:r>
        <w:rPr>
          <w:spacing w:val="-6"/>
        </w:rPr>
        <w:t xml:space="preserve">chứng </w:t>
      </w:r>
      <w:r>
        <w:rPr>
          <w:spacing w:val="-5"/>
        </w:rPr>
        <w:t xml:space="preserve">tỏ </w:t>
      </w:r>
      <w:r>
        <w:rPr>
          <w:spacing w:val="-3"/>
        </w:rPr>
        <w:t xml:space="preserve">rằng </w:t>
      </w:r>
      <w:r>
        <w:t xml:space="preserve">dân nước các </w:t>
      </w:r>
      <w:r>
        <w:rPr>
          <w:spacing w:val="-5"/>
        </w:rPr>
        <w:t>ông</w:t>
      </w:r>
    </w:p>
    <w:p w:rsidR="002A5536" w:rsidRDefault="002A5536">
      <w:pPr>
        <w:sectPr w:rsidR="002A5536">
          <w:pgSz w:w="12240" w:h="15840"/>
          <w:pgMar w:top="440" w:right="0" w:bottom="280" w:left="0" w:header="720" w:footer="720" w:gutter="0"/>
          <w:cols w:space="720"/>
        </w:sectPr>
      </w:pPr>
    </w:p>
    <w:p w:rsidR="002A5536" w:rsidRDefault="00BE1DD8">
      <w:pPr>
        <w:pStyle w:val="BodyText"/>
        <w:spacing w:before="70"/>
        <w:ind w:right="98"/>
      </w:pPr>
      <w:r>
        <w:lastRenderedPageBreak/>
        <w:t xml:space="preserve">biết </w:t>
      </w:r>
      <w:r>
        <w:rPr>
          <w:spacing w:val="-5"/>
        </w:rPr>
        <w:t xml:space="preserve">giành </w:t>
      </w:r>
      <w:r>
        <w:rPr>
          <w:spacing w:val="-6"/>
        </w:rPr>
        <w:t xml:space="preserve">quyền </w:t>
      </w:r>
      <w:r>
        <w:t xml:space="preserve">độc </w:t>
      </w:r>
      <w:r>
        <w:rPr>
          <w:spacing w:val="2"/>
        </w:rPr>
        <w:t xml:space="preserve">lập </w:t>
      </w:r>
      <w:r>
        <w:rPr>
          <w:spacing w:val="-5"/>
        </w:rPr>
        <w:t xml:space="preserve">ấy; </w:t>
      </w:r>
      <w:r>
        <w:t xml:space="preserve">bởi </w:t>
      </w:r>
      <w:r>
        <w:rPr>
          <w:spacing w:val="-8"/>
        </w:rPr>
        <w:t xml:space="preserve">vậy, </w:t>
      </w:r>
      <w:r>
        <w:t xml:space="preserve">có </w:t>
      </w:r>
      <w:r>
        <w:rPr>
          <w:spacing w:val="3"/>
        </w:rPr>
        <w:t xml:space="preserve">lẽ </w:t>
      </w:r>
      <w:r>
        <w:t xml:space="preserve">các </w:t>
      </w:r>
      <w:r>
        <w:rPr>
          <w:spacing w:val="-5"/>
        </w:rPr>
        <w:t xml:space="preserve">ông </w:t>
      </w:r>
      <w:r>
        <w:rPr>
          <w:spacing w:val="-4"/>
        </w:rPr>
        <w:t xml:space="preserve">quan </w:t>
      </w:r>
      <w:r>
        <w:t xml:space="preserve">niệm </w:t>
      </w:r>
      <w:r>
        <w:rPr>
          <w:spacing w:val="-3"/>
        </w:rPr>
        <w:t xml:space="preserve">rằng </w:t>
      </w:r>
      <w:r>
        <w:t xml:space="preserve">dù </w:t>
      </w:r>
      <w:r>
        <w:rPr>
          <w:spacing w:val="-3"/>
        </w:rPr>
        <w:t xml:space="preserve">chưa </w:t>
      </w:r>
      <w:r>
        <w:t xml:space="preserve">biết được </w:t>
      </w:r>
      <w:r>
        <w:rPr>
          <w:spacing w:val="-8"/>
        </w:rPr>
        <w:t xml:space="preserve">thành </w:t>
      </w:r>
      <w:r>
        <w:t xml:space="preserve">bại </w:t>
      </w:r>
      <w:r>
        <w:rPr>
          <w:spacing w:val="2"/>
        </w:rPr>
        <w:t xml:space="preserve">ra </w:t>
      </w:r>
      <w:r>
        <w:t xml:space="preserve">sao </w:t>
      </w:r>
      <w:r>
        <w:rPr>
          <w:spacing w:val="-8"/>
        </w:rPr>
        <w:t>cũng</w:t>
      </w:r>
      <w:r>
        <w:rPr>
          <w:spacing w:val="-16"/>
        </w:rPr>
        <w:t xml:space="preserve"> </w:t>
      </w:r>
      <w:r>
        <w:t>cứ</w:t>
      </w:r>
      <w:r>
        <w:rPr>
          <w:spacing w:val="3"/>
        </w:rPr>
        <w:t xml:space="preserve"> </w:t>
      </w:r>
      <w:r>
        <w:rPr>
          <w:spacing w:val="-4"/>
        </w:rPr>
        <w:t>phải</w:t>
      </w:r>
      <w:r>
        <w:rPr>
          <w:spacing w:val="6"/>
        </w:rPr>
        <w:t xml:space="preserve"> </w:t>
      </w:r>
      <w:r>
        <w:t>chiến</w:t>
      </w:r>
      <w:r>
        <w:rPr>
          <w:spacing w:val="-15"/>
        </w:rPr>
        <w:t xml:space="preserve"> </w:t>
      </w:r>
      <w:r>
        <w:t>đấu</w:t>
      </w:r>
      <w:r>
        <w:rPr>
          <w:spacing w:val="-16"/>
        </w:rPr>
        <w:t xml:space="preserve"> </w:t>
      </w:r>
      <w:r>
        <w:t>đã;</w:t>
      </w:r>
      <w:r>
        <w:rPr>
          <w:spacing w:val="-8"/>
        </w:rPr>
        <w:t xml:space="preserve"> </w:t>
      </w:r>
      <w:r>
        <w:t>và</w:t>
      </w:r>
      <w:r>
        <w:rPr>
          <w:spacing w:val="1"/>
        </w:rPr>
        <w:t xml:space="preserve"> </w:t>
      </w:r>
      <w:r>
        <w:t xml:space="preserve">có </w:t>
      </w:r>
      <w:r>
        <w:rPr>
          <w:spacing w:val="3"/>
        </w:rPr>
        <w:t>lẽ</w:t>
      </w:r>
      <w:r>
        <w:rPr>
          <w:spacing w:val="1"/>
        </w:rPr>
        <w:t xml:space="preserve"> </w:t>
      </w:r>
      <w:r>
        <w:t>các</w:t>
      </w:r>
      <w:r>
        <w:rPr>
          <w:spacing w:val="2"/>
        </w:rPr>
        <w:t xml:space="preserve"> </w:t>
      </w:r>
      <w:r>
        <w:rPr>
          <w:spacing w:val="-5"/>
        </w:rPr>
        <w:t>ông</w:t>
      </w:r>
      <w:r>
        <w:rPr>
          <w:spacing w:val="-15"/>
        </w:rPr>
        <w:t xml:space="preserve"> </w:t>
      </w:r>
      <w:r>
        <w:rPr>
          <w:spacing w:val="-4"/>
        </w:rPr>
        <w:t>quan</w:t>
      </w:r>
      <w:r>
        <w:rPr>
          <w:spacing w:val="-16"/>
        </w:rPr>
        <w:t xml:space="preserve"> </w:t>
      </w:r>
      <w:r>
        <w:t>niệm</w:t>
      </w:r>
      <w:r>
        <w:rPr>
          <w:spacing w:val="-24"/>
        </w:rPr>
        <w:t xml:space="preserve"> </w:t>
      </w:r>
      <w:r>
        <w:rPr>
          <w:spacing w:val="-3"/>
        </w:rPr>
        <w:t>rằng</w:t>
      </w:r>
      <w:r>
        <w:rPr>
          <w:spacing w:val="-15"/>
        </w:rPr>
        <w:t xml:space="preserve"> </w:t>
      </w:r>
      <w:r>
        <w:rPr>
          <w:spacing w:val="-9"/>
        </w:rPr>
        <w:t>những</w:t>
      </w:r>
      <w:r>
        <w:rPr>
          <w:spacing w:val="-16"/>
        </w:rPr>
        <w:t xml:space="preserve"> </w:t>
      </w:r>
      <w:r>
        <w:rPr>
          <w:spacing w:val="-8"/>
        </w:rPr>
        <w:t>hành</w:t>
      </w:r>
      <w:r>
        <w:rPr>
          <w:spacing w:val="-15"/>
        </w:rPr>
        <w:t xml:space="preserve"> </w:t>
      </w:r>
      <w:r>
        <w:rPr>
          <w:spacing w:val="-4"/>
        </w:rPr>
        <w:t>động</w:t>
      </w:r>
      <w:r>
        <w:rPr>
          <w:spacing w:val="-16"/>
        </w:rPr>
        <w:t xml:space="preserve"> </w:t>
      </w:r>
      <w:r>
        <w:rPr>
          <w:spacing w:val="-5"/>
        </w:rPr>
        <w:t>anh</w:t>
      </w:r>
      <w:r>
        <w:rPr>
          <w:spacing w:val="-15"/>
        </w:rPr>
        <w:t xml:space="preserve"> </w:t>
      </w:r>
      <w:r>
        <w:rPr>
          <w:spacing w:val="-8"/>
        </w:rPr>
        <w:t>hùng</w:t>
      </w:r>
      <w:r>
        <w:rPr>
          <w:spacing w:val="-16"/>
        </w:rPr>
        <w:t xml:space="preserve"> </w:t>
      </w:r>
      <w:r>
        <w:t>sẽ</w:t>
      </w:r>
      <w:r>
        <w:rPr>
          <w:spacing w:val="2"/>
        </w:rPr>
        <w:t xml:space="preserve"> </w:t>
      </w:r>
      <w:r>
        <w:t>bảo</w:t>
      </w:r>
      <w:r>
        <w:rPr>
          <w:spacing w:val="-1"/>
        </w:rPr>
        <w:t xml:space="preserve"> </w:t>
      </w:r>
      <w:r>
        <w:t>đảm</w:t>
      </w:r>
      <w:r>
        <w:rPr>
          <w:spacing w:val="-23"/>
        </w:rPr>
        <w:t xml:space="preserve"> </w:t>
      </w:r>
      <w:r>
        <w:rPr>
          <w:spacing w:val="-5"/>
        </w:rPr>
        <w:t xml:space="preserve">cho </w:t>
      </w:r>
      <w:r>
        <w:rPr>
          <w:spacing w:val="-4"/>
        </w:rPr>
        <w:t xml:space="preserve">tương </w:t>
      </w:r>
      <w:r>
        <w:rPr>
          <w:spacing w:val="3"/>
        </w:rPr>
        <w:t xml:space="preserve">lai, </w:t>
      </w:r>
      <w:r>
        <w:t xml:space="preserve">sẽ </w:t>
      </w:r>
      <w:r>
        <w:rPr>
          <w:spacing w:val="2"/>
        </w:rPr>
        <w:t xml:space="preserve">làm </w:t>
      </w:r>
      <w:r>
        <w:rPr>
          <w:spacing w:val="-5"/>
        </w:rPr>
        <w:t xml:space="preserve">cho </w:t>
      </w:r>
      <w:r>
        <w:t xml:space="preserve">dân </w:t>
      </w:r>
      <w:r>
        <w:rPr>
          <w:spacing w:val="-6"/>
        </w:rPr>
        <w:t xml:space="preserve">chúng </w:t>
      </w:r>
      <w:r>
        <w:t xml:space="preserve">có ý </w:t>
      </w:r>
      <w:r>
        <w:rPr>
          <w:spacing w:val="-6"/>
        </w:rPr>
        <w:t xml:space="preserve">thức </w:t>
      </w:r>
      <w:r>
        <w:t xml:space="preserve">về sức </w:t>
      </w:r>
      <w:r>
        <w:rPr>
          <w:spacing w:val="-10"/>
        </w:rPr>
        <w:t xml:space="preserve">mạnh </w:t>
      </w:r>
      <w:r>
        <w:rPr>
          <w:spacing w:val="-5"/>
        </w:rPr>
        <w:t xml:space="preserve">của </w:t>
      </w:r>
      <w:r>
        <w:rPr>
          <w:spacing w:val="-10"/>
        </w:rPr>
        <w:t xml:space="preserve">mình, </w:t>
      </w:r>
      <w:r>
        <w:rPr>
          <w:spacing w:val="-5"/>
        </w:rPr>
        <w:t xml:space="preserve">tự </w:t>
      </w:r>
      <w:r>
        <w:t xml:space="preserve">biết </w:t>
      </w:r>
      <w:r>
        <w:rPr>
          <w:spacing w:val="-3"/>
        </w:rPr>
        <w:t xml:space="preserve">rằng </w:t>
      </w:r>
      <w:r>
        <w:rPr>
          <w:spacing w:val="-9"/>
        </w:rPr>
        <w:t xml:space="preserve">mình </w:t>
      </w:r>
      <w:r>
        <w:t xml:space="preserve">đã trưởng </w:t>
      </w:r>
      <w:r>
        <w:rPr>
          <w:spacing w:val="-9"/>
        </w:rPr>
        <w:t xml:space="preserve">thành; </w:t>
      </w:r>
      <w:r>
        <w:rPr>
          <w:spacing w:val="-5"/>
        </w:rPr>
        <w:t xml:space="preserve">nếu quả </w:t>
      </w:r>
      <w:r>
        <w:rPr>
          <w:spacing w:val="-10"/>
        </w:rPr>
        <w:t xml:space="preserve">như </w:t>
      </w:r>
      <w:r>
        <w:t xml:space="preserve">vậy </w:t>
      </w:r>
      <w:r>
        <w:rPr>
          <w:spacing w:val="-8"/>
        </w:rPr>
        <w:t xml:space="preserve">thì </w:t>
      </w:r>
      <w:r>
        <w:rPr>
          <w:spacing w:val="-9"/>
        </w:rPr>
        <w:t xml:space="preserve">không </w:t>
      </w:r>
      <w:r>
        <w:t xml:space="preserve">còn cần </w:t>
      </w:r>
      <w:r>
        <w:rPr>
          <w:spacing w:val="-4"/>
        </w:rPr>
        <w:t xml:space="preserve">phải </w:t>
      </w:r>
      <w:r>
        <w:rPr>
          <w:spacing w:val="-6"/>
        </w:rPr>
        <w:t xml:space="preserve">thương </w:t>
      </w:r>
      <w:r>
        <w:t xml:space="preserve">lượng giữa các </w:t>
      </w:r>
      <w:r>
        <w:rPr>
          <w:spacing w:val="-5"/>
        </w:rPr>
        <w:t xml:space="preserve">ông </w:t>
      </w:r>
      <w:r>
        <w:t xml:space="preserve">và </w:t>
      </w:r>
      <w:r>
        <w:rPr>
          <w:spacing w:val="-6"/>
        </w:rPr>
        <w:t xml:space="preserve">chúng </w:t>
      </w:r>
      <w:r>
        <w:rPr>
          <w:spacing w:val="-3"/>
        </w:rPr>
        <w:t xml:space="preserve">tôi nữa”. </w:t>
      </w:r>
      <w:r>
        <w:rPr>
          <w:spacing w:val="-7"/>
        </w:rPr>
        <w:t xml:space="preserve">Chừng </w:t>
      </w:r>
      <w:r>
        <w:rPr>
          <w:spacing w:val="-10"/>
        </w:rPr>
        <w:t xml:space="preserve">như </w:t>
      </w:r>
      <w:r>
        <w:rPr>
          <w:spacing w:val="-5"/>
        </w:rPr>
        <w:t xml:space="preserve">hắn </w:t>
      </w:r>
      <w:r>
        <w:t xml:space="preserve">doạ cắt đứt </w:t>
      </w:r>
      <w:r>
        <w:rPr>
          <w:spacing w:val="-6"/>
        </w:rPr>
        <w:t xml:space="preserve">thương </w:t>
      </w:r>
      <w:r>
        <w:rPr>
          <w:spacing w:val="-3"/>
        </w:rPr>
        <w:t xml:space="preserve">lượng, </w:t>
      </w:r>
      <w:r>
        <w:rPr>
          <w:spacing w:val="-4"/>
        </w:rPr>
        <w:t xml:space="preserve">Pháp </w:t>
      </w:r>
      <w:r>
        <w:rPr>
          <w:spacing w:val="-10"/>
        </w:rPr>
        <w:t xml:space="preserve">muốn </w:t>
      </w:r>
      <w:r>
        <w:rPr>
          <w:spacing w:val="-8"/>
        </w:rPr>
        <w:t xml:space="preserve">thử </w:t>
      </w:r>
      <w:r>
        <w:rPr>
          <w:spacing w:val="-5"/>
        </w:rPr>
        <w:t xml:space="preserve">tinh </w:t>
      </w:r>
      <w:r>
        <w:rPr>
          <w:spacing w:val="-6"/>
        </w:rPr>
        <w:t xml:space="preserve">thần chúng </w:t>
      </w:r>
      <w:r>
        <w:t xml:space="preserve">tôi. </w:t>
      </w:r>
      <w:r>
        <w:rPr>
          <w:spacing w:val="-4"/>
        </w:rPr>
        <w:t xml:space="preserve">Thạch </w:t>
      </w:r>
      <w:r>
        <w:t xml:space="preserve">trả </w:t>
      </w:r>
      <w:r>
        <w:rPr>
          <w:spacing w:val="4"/>
        </w:rPr>
        <w:t xml:space="preserve">lời </w:t>
      </w:r>
      <w:r>
        <w:rPr>
          <w:spacing w:val="-8"/>
        </w:rPr>
        <w:t xml:space="preserve">ngắn gọn: </w:t>
      </w:r>
      <w:r>
        <w:rPr>
          <w:spacing w:val="-5"/>
        </w:rPr>
        <w:t xml:space="preserve">“Chính </w:t>
      </w:r>
      <w:r>
        <w:rPr>
          <w:spacing w:val="3"/>
        </w:rPr>
        <w:t xml:space="preserve">là </w:t>
      </w:r>
      <w:r>
        <w:rPr>
          <w:spacing w:val="-10"/>
        </w:rPr>
        <w:t xml:space="preserve">như </w:t>
      </w:r>
      <w:r>
        <w:rPr>
          <w:spacing w:val="-4"/>
        </w:rPr>
        <w:t xml:space="preserve">vậy! </w:t>
      </w:r>
      <w:r>
        <w:rPr>
          <w:spacing w:val="-8"/>
        </w:rPr>
        <w:t xml:space="preserve">Ông </w:t>
      </w:r>
      <w:r>
        <w:rPr>
          <w:spacing w:val="-5"/>
        </w:rPr>
        <w:t xml:space="preserve">nói </w:t>
      </w:r>
      <w:r>
        <w:rPr>
          <w:spacing w:val="-6"/>
        </w:rPr>
        <w:t xml:space="preserve">đúng, </w:t>
      </w:r>
      <w:r>
        <w:rPr>
          <w:spacing w:val="-5"/>
        </w:rPr>
        <w:t xml:space="preserve">chỉ </w:t>
      </w:r>
      <w:r>
        <w:t xml:space="preserve">sai có </w:t>
      </w:r>
      <w:r>
        <w:rPr>
          <w:spacing w:val="-8"/>
        </w:rPr>
        <w:t xml:space="preserve">một </w:t>
      </w:r>
      <w:r>
        <w:t xml:space="preserve">điều </w:t>
      </w:r>
      <w:r>
        <w:rPr>
          <w:spacing w:val="3"/>
        </w:rPr>
        <w:t xml:space="preserve">là </w:t>
      </w:r>
      <w:r>
        <w:rPr>
          <w:spacing w:val="-9"/>
        </w:rPr>
        <w:t xml:space="preserve">không </w:t>
      </w:r>
      <w:r>
        <w:rPr>
          <w:spacing w:val="-4"/>
        </w:rPr>
        <w:t xml:space="preserve">phải </w:t>
      </w:r>
      <w:r>
        <w:rPr>
          <w:spacing w:val="-6"/>
        </w:rPr>
        <w:t xml:space="preserve">chúng </w:t>
      </w:r>
      <w:r>
        <w:rPr>
          <w:spacing w:val="-3"/>
        </w:rPr>
        <w:t xml:space="preserve">tôi </w:t>
      </w:r>
      <w:r>
        <w:rPr>
          <w:spacing w:val="-9"/>
        </w:rPr>
        <w:t xml:space="preserve">không </w:t>
      </w:r>
      <w:r>
        <w:t xml:space="preserve">biết trước </w:t>
      </w:r>
      <w:r>
        <w:rPr>
          <w:spacing w:val="-8"/>
        </w:rPr>
        <w:t xml:space="preserve">thành </w:t>
      </w:r>
      <w:r>
        <w:t xml:space="preserve">bại, </w:t>
      </w:r>
      <w:r>
        <w:rPr>
          <w:spacing w:val="-6"/>
        </w:rPr>
        <w:t xml:space="preserve">chúng </w:t>
      </w:r>
      <w:r>
        <w:rPr>
          <w:spacing w:val="-3"/>
        </w:rPr>
        <w:t xml:space="preserve">tôi </w:t>
      </w:r>
      <w:r>
        <w:t xml:space="preserve">biết trước </w:t>
      </w:r>
      <w:r>
        <w:rPr>
          <w:spacing w:val="-3"/>
        </w:rPr>
        <w:t xml:space="preserve">rằng </w:t>
      </w:r>
      <w:r>
        <w:rPr>
          <w:spacing w:val="-6"/>
        </w:rPr>
        <w:t xml:space="preserve">chúng </w:t>
      </w:r>
      <w:r>
        <w:rPr>
          <w:spacing w:val="-3"/>
        </w:rPr>
        <w:t xml:space="preserve">tôi </w:t>
      </w:r>
      <w:r>
        <w:t xml:space="preserve">sẽ </w:t>
      </w:r>
      <w:r>
        <w:rPr>
          <w:spacing w:val="-9"/>
        </w:rPr>
        <w:t xml:space="preserve">thắng, </w:t>
      </w:r>
      <w:r>
        <w:t xml:space="preserve">nước </w:t>
      </w:r>
      <w:r>
        <w:rPr>
          <w:spacing w:val="-6"/>
        </w:rPr>
        <w:t xml:space="preserve">chúng </w:t>
      </w:r>
      <w:r>
        <w:rPr>
          <w:spacing w:val="-3"/>
        </w:rPr>
        <w:t xml:space="preserve">tôi </w:t>
      </w:r>
      <w:r>
        <w:t xml:space="preserve">sẽ </w:t>
      </w:r>
      <w:r>
        <w:rPr>
          <w:spacing w:val="-3"/>
        </w:rPr>
        <w:t xml:space="preserve">giữ </w:t>
      </w:r>
      <w:r>
        <w:t>được độc</w:t>
      </w:r>
      <w:r>
        <w:rPr>
          <w:spacing w:val="1"/>
        </w:rPr>
        <w:t xml:space="preserve"> </w:t>
      </w:r>
      <w:r>
        <w:t>lập.”</w:t>
      </w:r>
    </w:p>
    <w:p w:rsidR="002A5536" w:rsidRDefault="002A5536">
      <w:pPr>
        <w:pStyle w:val="BodyText"/>
        <w:spacing w:before="7"/>
        <w:ind w:left="0"/>
        <w:rPr>
          <w:sz w:val="25"/>
        </w:rPr>
      </w:pPr>
    </w:p>
    <w:p w:rsidR="002A5536" w:rsidRDefault="00BE1DD8">
      <w:pPr>
        <w:pStyle w:val="BodyText"/>
        <w:spacing w:before="0"/>
        <w:ind w:right="104"/>
      </w:pPr>
      <w:r>
        <w:rPr>
          <w:spacing w:val="-6"/>
        </w:rPr>
        <w:t xml:space="preserve">Quân </w:t>
      </w:r>
      <w:r>
        <w:rPr>
          <w:spacing w:val="-4"/>
        </w:rPr>
        <w:t xml:space="preserve">Pháp </w:t>
      </w:r>
      <w:r>
        <w:rPr>
          <w:spacing w:val="-3"/>
        </w:rPr>
        <w:t xml:space="preserve">tại </w:t>
      </w:r>
      <w:r>
        <w:t xml:space="preserve">Sài </w:t>
      </w:r>
      <w:r>
        <w:rPr>
          <w:spacing w:val="-3"/>
        </w:rPr>
        <w:t xml:space="preserve">Gòn </w:t>
      </w:r>
      <w:r>
        <w:rPr>
          <w:spacing w:val="-8"/>
        </w:rPr>
        <w:t xml:space="preserve">mỗi ngày </w:t>
      </w:r>
      <w:r>
        <w:rPr>
          <w:spacing w:val="-6"/>
        </w:rPr>
        <w:t>thêm đông.</w:t>
      </w:r>
      <w:r>
        <w:t xml:space="preserve"> Sẵn có </w:t>
      </w:r>
      <w:r>
        <w:rPr>
          <w:spacing w:val="-4"/>
        </w:rPr>
        <w:t xml:space="preserve">mười </w:t>
      </w:r>
      <w:r>
        <w:rPr>
          <w:spacing w:val="-8"/>
        </w:rPr>
        <w:t xml:space="preserve">mấy ngàn </w:t>
      </w:r>
      <w:r>
        <w:t xml:space="preserve">lính </w:t>
      </w:r>
      <w:r>
        <w:rPr>
          <w:spacing w:val="-4"/>
        </w:rPr>
        <w:t>Pháp</w:t>
      </w:r>
      <w:r>
        <w:t xml:space="preserve"> bị </w:t>
      </w:r>
      <w:r>
        <w:rPr>
          <w:spacing w:val="-6"/>
        </w:rPr>
        <w:t xml:space="preserve">Nhật </w:t>
      </w:r>
      <w:r>
        <w:t xml:space="preserve">bắt </w:t>
      </w:r>
      <w:r>
        <w:rPr>
          <w:spacing w:val="2"/>
        </w:rPr>
        <w:t xml:space="preserve">làm </w:t>
      </w:r>
      <w:r>
        <w:rPr>
          <w:spacing w:val="-5"/>
        </w:rPr>
        <w:t xml:space="preserve">tù binh, nay </w:t>
      </w:r>
      <w:r>
        <w:t xml:space="preserve">được </w:t>
      </w:r>
      <w:r>
        <w:rPr>
          <w:spacing w:val="-8"/>
        </w:rPr>
        <w:t xml:space="preserve">thả </w:t>
      </w:r>
      <w:r>
        <w:t xml:space="preserve">ra, được </w:t>
      </w:r>
      <w:r>
        <w:rPr>
          <w:spacing w:val="-4"/>
        </w:rPr>
        <w:t xml:space="preserve">trang </w:t>
      </w:r>
      <w:r>
        <w:t xml:space="preserve">bị, </w:t>
      </w:r>
      <w:r>
        <w:rPr>
          <w:spacing w:val="-3"/>
        </w:rPr>
        <w:t xml:space="preserve">tập </w:t>
      </w:r>
      <w:r>
        <w:rPr>
          <w:spacing w:val="-5"/>
        </w:rPr>
        <w:t xml:space="preserve">luyện </w:t>
      </w:r>
      <w:r>
        <w:rPr>
          <w:spacing w:val="2"/>
        </w:rPr>
        <w:t xml:space="preserve">lại </w:t>
      </w:r>
      <w:r>
        <w:t xml:space="preserve">và rất hiếu </w:t>
      </w:r>
      <w:r>
        <w:rPr>
          <w:spacing w:val="-4"/>
        </w:rPr>
        <w:t xml:space="preserve">chiến. </w:t>
      </w:r>
      <w:r>
        <w:rPr>
          <w:spacing w:val="-6"/>
        </w:rPr>
        <w:t xml:space="preserve">Quân </w:t>
      </w:r>
      <w:r>
        <w:rPr>
          <w:spacing w:val="-10"/>
        </w:rPr>
        <w:t xml:space="preserve">Anh, </w:t>
      </w:r>
      <w:r>
        <w:rPr>
          <w:spacing w:val="-4"/>
        </w:rPr>
        <w:t xml:space="preserve">Ấn </w:t>
      </w:r>
      <w:r>
        <w:rPr>
          <w:spacing w:val="-8"/>
        </w:rPr>
        <w:t xml:space="preserve">cũng </w:t>
      </w:r>
      <w:r>
        <w:rPr>
          <w:spacing w:val="-4"/>
        </w:rPr>
        <w:t xml:space="preserve">càng </w:t>
      </w:r>
      <w:r>
        <w:rPr>
          <w:spacing w:val="-8"/>
        </w:rPr>
        <w:t xml:space="preserve">ngày </w:t>
      </w:r>
      <w:r>
        <w:rPr>
          <w:spacing w:val="-4"/>
        </w:rPr>
        <w:t xml:space="preserve">càng đông </w:t>
      </w:r>
      <w:r>
        <w:rPr>
          <w:spacing w:val="-10"/>
        </w:rPr>
        <w:t>thêm.</w:t>
      </w:r>
    </w:p>
    <w:p w:rsidR="002A5536" w:rsidRDefault="002A5536">
      <w:pPr>
        <w:pStyle w:val="BodyText"/>
        <w:ind w:left="0"/>
        <w:rPr>
          <w:sz w:val="26"/>
        </w:rPr>
      </w:pPr>
    </w:p>
    <w:p w:rsidR="002A5536" w:rsidRDefault="00BE1DD8">
      <w:pPr>
        <w:pStyle w:val="BodyText"/>
        <w:spacing w:before="0"/>
        <w:ind w:right="189"/>
        <w:jc w:val="both"/>
      </w:pPr>
      <w:r>
        <w:rPr>
          <w:spacing w:val="-4"/>
        </w:rPr>
        <w:t>Một</w:t>
      </w:r>
      <w:r>
        <w:rPr>
          <w:spacing w:val="-9"/>
        </w:rPr>
        <w:t xml:space="preserve"> </w:t>
      </w:r>
      <w:r>
        <w:rPr>
          <w:spacing w:val="-6"/>
        </w:rPr>
        <w:t>tuần</w:t>
      </w:r>
      <w:r>
        <w:rPr>
          <w:spacing w:val="-15"/>
        </w:rPr>
        <w:t xml:space="preserve"> </w:t>
      </w:r>
      <w:r>
        <w:t>sau</w:t>
      </w:r>
      <w:r>
        <w:rPr>
          <w:spacing w:val="-15"/>
        </w:rPr>
        <w:t xml:space="preserve"> </w:t>
      </w:r>
      <w:r>
        <w:t>vụ</w:t>
      </w:r>
      <w:r>
        <w:rPr>
          <w:spacing w:val="-15"/>
        </w:rPr>
        <w:t xml:space="preserve"> </w:t>
      </w:r>
      <w:r>
        <w:rPr>
          <w:spacing w:val="-12"/>
        </w:rPr>
        <w:t>xung</w:t>
      </w:r>
      <w:r>
        <w:rPr>
          <w:spacing w:val="-16"/>
        </w:rPr>
        <w:t xml:space="preserve"> </w:t>
      </w:r>
      <w:r>
        <w:t>đột</w:t>
      </w:r>
      <w:r>
        <w:rPr>
          <w:spacing w:val="-8"/>
        </w:rPr>
        <w:t xml:space="preserve"> </w:t>
      </w:r>
      <w:r>
        <w:t xml:space="preserve">đổ </w:t>
      </w:r>
      <w:r>
        <w:rPr>
          <w:spacing w:val="-8"/>
        </w:rPr>
        <w:t>máu</w:t>
      </w:r>
      <w:r>
        <w:rPr>
          <w:spacing w:val="-15"/>
        </w:rPr>
        <w:t xml:space="preserve"> </w:t>
      </w:r>
      <w:r>
        <w:rPr>
          <w:spacing w:val="-8"/>
        </w:rPr>
        <w:t>ngày</w:t>
      </w:r>
      <w:r>
        <w:rPr>
          <w:spacing w:val="-15"/>
        </w:rPr>
        <w:t xml:space="preserve"> </w:t>
      </w:r>
      <w:r>
        <w:t xml:space="preserve">2 </w:t>
      </w:r>
      <w:r>
        <w:rPr>
          <w:spacing w:val="-8"/>
        </w:rPr>
        <w:t>tháng</w:t>
      </w:r>
      <w:r>
        <w:rPr>
          <w:spacing w:val="-16"/>
        </w:rPr>
        <w:t xml:space="preserve"> </w:t>
      </w:r>
      <w:r>
        <w:t xml:space="preserve">9, </w:t>
      </w:r>
      <w:r>
        <w:rPr>
          <w:spacing w:val="-8"/>
        </w:rPr>
        <w:t>thì</w:t>
      </w:r>
      <w:r>
        <w:rPr>
          <w:spacing w:val="7"/>
        </w:rPr>
        <w:t xml:space="preserve"> </w:t>
      </w:r>
      <w:r>
        <w:t>trưởng</w:t>
      </w:r>
      <w:r>
        <w:rPr>
          <w:spacing w:val="-15"/>
        </w:rPr>
        <w:t xml:space="preserve"> </w:t>
      </w:r>
      <w:r>
        <w:rPr>
          <w:spacing w:val="-4"/>
        </w:rPr>
        <w:t>phái</w:t>
      </w:r>
      <w:r>
        <w:rPr>
          <w:spacing w:val="7"/>
        </w:rPr>
        <w:t xml:space="preserve"> </w:t>
      </w:r>
      <w:r>
        <w:t>đoàn</w:t>
      </w:r>
      <w:r>
        <w:rPr>
          <w:spacing w:val="-15"/>
        </w:rPr>
        <w:t xml:space="preserve"> </w:t>
      </w:r>
      <w:r>
        <w:t>kiểm</w:t>
      </w:r>
      <w:r>
        <w:rPr>
          <w:spacing w:val="-23"/>
        </w:rPr>
        <w:t xml:space="preserve"> </w:t>
      </w:r>
      <w:r>
        <w:t>soát</w:t>
      </w:r>
      <w:r>
        <w:rPr>
          <w:spacing w:val="-9"/>
        </w:rPr>
        <w:t xml:space="preserve"> </w:t>
      </w:r>
      <w:r>
        <w:rPr>
          <w:spacing w:val="-4"/>
        </w:rPr>
        <w:t>quân</w:t>
      </w:r>
      <w:r>
        <w:rPr>
          <w:spacing w:val="-15"/>
        </w:rPr>
        <w:t xml:space="preserve"> </w:t>
      </w:r>
      <w:r>
        <w:t>sự</w:t>
      </w:r>
      <w:r>
        <w:rPr>
          <w:spacing w:val="3"/>
        </w:rPr>
        <w:t xml:space="preserve"> </w:t>
      </w:r>
      <w:r>
        <w:rPr>
          <w:spacing w:val="-5"/>
        </w:rPr>
        <w:t>“Đồng</w:t>
      </w:r>
      <w:r>
        <w:rPr>
          <w:spacing w:val="-15"/>
        </w:rPr>
        <w:t xml:space="preserve"> </w:t>
      </w:r>
      <w:r>
        <w:rPr>
          <w:spacing w:val="-10"/>
        </w:rPr>
        <w:t xml:space="preserve">minh” </w:t>
      </w:r>
      <w:r>
        <w:rPr>
          <w:spacing w:val="-8"/>
        </w:rPr>
        <w:t>Anh</w:t>
      </w:r>
      <w:r>
        <w:rPr>
          <w:spacing w:val="-16"/>
        </w:rPr>
        <w:t xml:space="preserve"> </w:t>
      </w:r>
      <w:r>
        <w:rPr>
          <w:spacing w:val="3"/>
        </w:rPr>
        <w:t>là</w:t>
      </w:r>
      <w:r>
        <w:rPr>
          <w:spacing w:val="2"/>
        </w:rPr>
        <w:t xml:space="preserve"> </w:t>
      </w:r>
      <w:r>
        <w:t>Gracey</w:t>
      </w:r>
      <w:r>
        <w:rPr>
          <w:spacing w:val="-15"/>
        </w:rPr>
        <w:t xml:space="preserve"> </w:t>
      </w:r>
      <w:r>
        <w:t>đến</w:t>
      </w:r>
      <w:r>
        <w:rPr>
          <w:spacing w:val="-15"/>
        </w:rPr>
        <w:t xml:space="preserve"> </w:t>
      </w:r>
      <w:r>
        <w:t>Sài</w:t>
      </w:r>
      <w:r>
        <w:rPr>
          <w:spacing w:val="7"/>
        </w:rPr>
        <w:t xml:space="preserve"> </w:t>
      </w:r>
      <w:r>
        <w:rPr>
          <w:spacing w:val="-3"/>
        </w:rPr>
        <w:t>Gòn</w:t>
      </w:r>
      <w:r>
        <w:rPr>
          <w:spacing w:val="-15"/>
        </w:rPr>
        <w:t xml:space="preserve"> </w:t>
      </w:r>
      <w:r>
        <w:rPr>
          <w:spacing w:val="-9"/>
        </w:rPr>
        <w:t>xuống</w:t>
      </w:r>
      <w:r>
        <w:rPr>
          <w:spacing w:val="-15"/>
        </w:rPr>
        <w:t xml:space="preserve"> </w:t>
      </w:r>
      <w:r>
        <w:t>Tân</w:t>
      </w:r>
      <w:r>
        <w:rPr>
          <w:spacing w:val="-16"/>
        </w:rPr>
        <w:t xml:space="preserve"> </w:t>
      </w:r>
      <w:r>
        <w:t>Sơn</w:t>
      </w:r>
      <w:r>
        <w:rPr>
          <w:spacing w:val="-15"/>
        </w:rPr>
        <w:t xml:space="preserve"> </w:t>
      </w:r>
      <w:r>
        <w:rPr>
          <w:spacing w:val="-6"/>
        </w:rPr>
        <w:t>Nhất,</w:t>
      </w:r>
      <w:r>
        <w:t xml:space="preserve"> với</w:t>
      </w:r>
      <w:r>
        <w:rPr>
          <w:spacing w:val="7"/>
        </w:rPr>
        <w:t xml:space="preserve"> </w:t>
      </w:r>
      <w:r>
        <w:rPr>
          <w:spacing w:val="-8"/>
        </w:rPr>
        <w:t xml:space="preserve">một </w:t>
      </w:r>
      <w:r>
        <w:rPr>
          <w:spacing w:val="2"/>
        </w:rPr>
        <w:t xml:space="preserve">lực </w:t>
      </w:r>
      <w:r>
        <w:t>lượng</w:t>
      </w:r>
      <w:r>
        <w:rPr>
          <w:spacing w:val="-15"/>
        </w:rPr>
        <w:t xml:space="preserve"> </w:t>
      </w:r>
      <w:r>
        <w:rPr>
          <w:spacing w:val="-4"/>
        </w:rPr>
        <w:t>quân</w:t>
      </w:r>
      <w:r>
        <w:rPr>
          <w:spacing w:val="-15"/>
        </w:rPr>
        <w:t xml:space="preserve"> </w:t>
      </w:r>
      <w:r>
        <w:t xml:space="preserve">sự. </w:t>
      </w:r>
      <w:r>
        <w:rPr>
          <w:spacing w:val="-3"/>
        </w:rPr>
        <w:t>Tiếp</w:t>
      </w:r>
      <w:r>
        <w:t xml:space="preserve"> </w:t>
      </w:r>
      <w:r>
        <w:rPr>
          <w:spacing w:val="-6"/>
        </w:rPr>
        <w:t>theo</w:t>
      </w:r>
      <w:r>
        <w:t xml:space="preserve"> đó, Gracey</w:t>
      </w:r>
      <w:r>
        <w:rPr>
          <w:spacing w:val="-16"/>
        </w:rPr>
        <w:t xml:space="preserve"> </w:t>
      </w:r>
      <w:r>
        <w:rPr>
          <w:spacing w:val="2"/>
        </w:rPr>
        <w:t xml:space="preserve">ra </w:t>
      </w:r>
      <w:r>
        <w:t>“bố</w:t>
      </w:r>
      <w:r>
        <w:rPr>
          <w:spacing w:val="-1"/>
        </w:rPr>
        <w:t xml:space="preserve"> </w:t>
      </w:r>
      <w:r>
        <w:t>cáo”:</w:t>
      </w:r>
    </w:p>
    <w:p w:rsidR="002A5536" w:rsidRDefault="002A5536">
      <w:pPr>
        <w:pStyle w:val="BodyText"/>
        <w:ind w:left="0"/>
        <w:rPr>
          <w:sz w:val="26"/>
        </w:rPr>
      </w:pPr>
    </w:p>
    <w:p w:rsidR="002A5536" w:rsidRDefault="00BE1DD8">
      <w:pPr>
        <w:pStyle w:val="ListParagraph"/>
        <w:numPr>
          <w:ilvl w:val="0"/>
          <w:numId w:val="53"/>
        </w:numPr>
        <w:tabs>
          <w:tab w:val="left" w:pos="280"/>
        </w:tabs>
        <w:spacing w:before="1"/>
        <w:ind w:left="279"/>
        <w:jc w:val="both"/>
        <w:rPr>
          <w:sz w:val="30"/>
        </w:rPr>
      </w:pPr>
      <w:r>
        <w:rPr>
          <w:sz w:val="30"/>
        </w:rPr>
        <w:t>Cấm</w:t>
      </w:r>
      <w:r>
        <w:rPr>
          <w:spacing w:val="-25"/>
          <w:sz w:val="30"/>
        </w:rPr>
        <w:t xml:space="preserve"> </w:t>
      </w:r>
      <w:r>
        <w:rPr>
          <w:spacing w:val="-5"/>
          <w:sz w:val="30"/>
        </w:rPr>
        <w:t>người</w:t>
      </w:r>
      <w:r>
        <w:rPr>
          <w:spacing w:val="6"/>
          <w:sz w:val="30"/>
        </w:rPr>
        <w:t xml:space="preserve"> </w:t>
      </w:r>
      <w:r>
        <w:rPr>
          <w:spacing w:val="-8"/>
          <w:sz w:val="30"/>
        </w:rPr>
        <w:t>Việt</w:t>
      </w:r>
      <w:r>
        <w:rPr>
          <w:spacing w:val="-9"/>
          <w:sz w:val="30"/>
        </w:rPr>
        <w:t xml:space="preserve"> </w:t>
      </w:r>
      <w:r>
        <w:rPr>
          <w:sz w:val="30"/>
        </w:rPr>
        <w:t>Nam</w:t>
      </w:r>
      <w:r>
        <w:rPr>
          <w:spacing w:val="-24"/>
          <w:sz w:val="30"/>
        </w:rPr>
        <w:t xml:space="preserve"> </w:t>
      </w:r>
      <w:r>
        <w:rPr>
          <w:spacing w:val="-10"/>
          <w:sz w:val="30"/>
        </w:rPr>
        <w:t>mang</w:t>
      </w:r>
      <w:r>
        <w:rPr>
          <w:spacing w:val="-16"/>
          <w:sz w:val="30"/>
        </w:rPr>
        <w:t xml:space="preserve"> </w:t>
      </w:r>
      <w:r>
        <w:rPr>
          <w:sz w:val="30"/>
        </w:rPr>
        <w:t>vũ</w:t>
      </w:r>
      <w:r>
        <w:rPr>
          <w:spacing w:val="-16"/>
          <w:sz w:val="30"/>
        </w:rPr>
        <w:t xml:space="preserve"> </w:t>
      </w:r>
      <w:r>
        <w:rPr>
          <w:spacing w:val="-6"/>
          <w:sz w:val="30"/>
        </w:rPr>
        <w:t>khí;</w:t>
      </w:r>
      <w:r>
        <w:rPr>
          <w:spacing w:val="-9"/>
          <w:sz w:val="30"/>
        </w:rPr>
        <w:t xml:space="preserve"> </w:t>
      </w:r>
      <w:r>
        <w:rPr>
          <w:spacing w:val="-8"/>
          <w:sz w:val="30"/>
        </w:rPr>
        <w:t>Việt</w:t>
      </w:r>
      <w:r>
        <w:rPr>
          <w:spacing w:val="-9"/>
          <w:sz w:val="30"/>
        </w:rPr>
        <w:t xml:space="preserve"> </w:t>
      </w:r>
      <w:r>
        <w:rPr>
          <w:sz w:val="30"/>
        </w:rPr>
        <w:t>Nam</w:t>
      </w:r>
      <w:r>
        <w:rPr>
          <w:spacing w:val="-24"/>
          <w:sz w:val="30"/>
        </w:rPr>
        <w:t xml:space="preserve"> </w:t>
      </w:r>
      <w:r>
        <w:rPr>
          <w:spacing w:val="-4"/>
          <w:sz w:val="30"/>
        </w:rPr>
        <w:t>phải</w:t>
      </w:r>
      <w:r>
        <w:rPr>
          <w:spacing w:val="6"/>
          <w:sz w:val="30"/>
        </w:rPr>
        <w:t xml:space="preserve"> </w:t>
      </w:r>
      <w:r>
        <w:rPr>
          <w:spacing w:val="-5"/>
          <w:sz w:val="30"/>
        </w:rPr>
        <w:t>nộp</w:t>
      </w:r>
      <w:r>
        <w:rPr>
          <w:spacing w:val="-2"/>
          <w:sz w:val="30"/>
        </w:rPr>
        <w:t xml:space="preserve"> </w:t>
      </w:r>
      <w:r>
        <w:rPr>
          <w:sz w:val="30"/>
        </w:rPr>
        <w:t>vũ</w:t>
      </w:r>
      <w:r>
        <w:rPr>
          <w:spacing w:val="-16"/>
          <w:sz w:val="30"/>
        </w:rPr>
        <w:t xml:space="preserve"> </w:t>
      </w:r>
      <w:r>
        <w:rPr>
          <w:spacing w:val="-6"/>
          <w:sz w:val="30"/>
        </w:rPr>
        <w:t>khí.</w:t>
      </w:r>
    </w:p>
    <w:p w:rsidR="002A5536" w:rsidRDefault="002A5536">
      <w:pPr>
        <w:pStyle w:val="BodyText"/>
        <w:spacing w:before="0"/>
        <w:ind w:left="0"/>
        <w:rPr>
          <w:sz w:val="26"/>
        </w:rPr>
      </w:pPr>
    </w:p>
    <w:p w:rsidR="002A5536" w:rsidRDefault="00BE1DD8">
      <w:pPr>
        <w:pStyle w:val="ListParagraph"/>
        <w:numPr>
          <w:ilvl w:val="0"/>
          <w:numId w:val="53"/>
        </w:numPr>
        <w:tabs>
          <w:tab w:val="left" w:pos="280"/>
        </w:tabs>
        <w:spacing w:before="1"/>
        <w:ind w:left="279"/>
        <w:jc w:val="both"/>
        <w:rPr>
          <w:sz w:val="30"/>
        </w:rPr>
      </w:pPr>
      <w:r>
        <w:rPr>
          <w:spacing w:val="-6"/>
          <w:sz w:val="30"/>
        </w:rPr>
        <w:t>Quân</w:t>
      </w:r>
      <w:r>
        <w:rPr>
          <w:spacing w:val="-17"/>
          <w:sz w:val="30"/>
        </w:rPr>
        <w:t xml:space="preserve"> </w:t>
      </w:r>
      <w:r>
        <w:rPr>
          <w:sz w:val="30"/>
        </w:rPr>
        <w:t>đội</w:t>
      </w:r>
      <w:r>
        <w:rPr>
          <w:spacing w:val="6"/>
          <w:sz w:val="30"/>
        </w:rPr>
        <w:t xml:space="preserve"> </w:t>
      </w:r>
      <w:r>
        <w:rPr>
          <w:spacing w:val="-6"/>
          <w:sz w:val="30"/>
        </w:rPr>
        <w:t>Đồng</w:t>
      </w:r>
      <w:r>
        <w:rPr>
          <w:spacing w:val="-16"/>
          <w:sz w:val="30"/>
        </w:rPr>
        <w:t xml:space="preserve"> </w:t>
      </w:r>
      <w:r>
        <w:rPr>
          <w:spacing w:val="-9"/>
          <w:sz w:val="30"/>
        </w:rPr>
        <w:t>minh</w:t>
      </w:r>
      <w:r>
        <w:rPr>
          <w:spacing w:val="-16"/>
          <w:sz w:val="30"/>
        </w:rPr>
        <w:t xml:space="preserve"> </w:t>
      </w:r>
      <w:r>
        <w:rPr>
          <w:sz w:val="30"/>
        </w:rPr>
        <w:t>đã</w:t>
      </w:r>
      <w:r>
        <w:rPr>
          <w:spacing w:val="1"/>
          <w:sz w:val="30"/>
        </w:rPr>
        <w:t xml:space="preserve"> </w:t>
      </w:r>
      <w:r>
        <w:rPr>
          <w:sz w:val="30"/>
        </w:rPr>
        <w:t>lãnh</w:t>
      </w:r>
      <w:r>
        <w:rPr>
          <w:spacing w:val="-16"/>
          <w:sz w:val="30"/>
        </w:rPr>
        <w:t xml:space="preserve"> </w:t>
      </w:r>
      <w:r>
        <w:rPr>
          <w:sz w:val="30"/>
        </w:rPr>
        <w:t>trách</w:t>
      </w:r>
      <w:r>
        <w:rPr>
          <w:spacing w:val="-16"/>
          <w:sz w:val="30"/>
        </w:rPr>
        <w:t xml:space="preserve"> </w:t>
      </w:r>
      <w:r>
        <w:rPr>
          <w:spacing w:val="-5"/>
          <w:sz w:val="30"/>
        </w:rPr>
        <w:t>nhiệm</w:t>
      </w:r>
      <w:r>
        <w:rPr>
          <w:spacing w:val="-24"/>
          <w:sz w:val="30"/>
        </w:rPr>
        <w:t xml:space="preserve"> </w:t>
      </w:r>
      <w:r>
        <w:rPr>
          <w:spacing w:val="-3"/>
          <w:sz w:val="30"/>
        </w:rPr>
        <w:t>gìn</w:t>
      </w:r>
      <w:r>
        <w:rPr>
          <w:spacing w:val="-16"/>
          <w:sz w:val="30"/>
        </w:rPr>
        <w:t xml:space="preserve"> </w:t>
      </w:r>
      <w:r>
        <w:rPr>
          <w:spacing w:val="-3"/>
          <w:sz w:val="30"/>
        </w:rPr>
        <w:t>giữ</w:t>
      </w:r>
      <w:r>
        <w:rPr>
          <w:spacing w:val="2"/>
          <w:sz w:val="30"/>
        </w:rPr>
        <w:t xml:space="preserve"> </w:t>
      </w:r>
      <w:r>
        <w:rPr>
          <w:sz w:val="30"/>
        </w:rPr>
        <w:t>trật</w:t>
      </w:r>
      <w:r>
        <w:rPr>
          <w:spacing w:val="-9"/>
          <w:sz w:val="30"/>
        </w:rPr>
        <w:t xml:space="preserve"> </w:t>
      </w:r>
      <w:r>
        <w:rPr>
          <w:spacing w:val="-3"/>
          <w:sz w:val="30"/>
        </w:rPr>
        <w:t>tự.</w:t>
      </w:r>
    </w:p>
    <w:p w:rsidR="002A5536" w:rsidRDefault="002A5536">
      <w:pPr>
        <w:pStyle w:val="BodyText"/>
        <w:spacing w:before="0"/>
        <w:ind w:left="0"/>
        <w:rPr>
          <w:sz w:val="26"/>
        </w:rPr>
      </w:pPr>
    </w:p>
    <w:p w:rsidR="002A5536" w:rsidRDefault="00BE1DD8">
      <w:pPr>
        <w:pStyle w:val="ListParagraph"/>
        <w:numPr>
          <w:ilvl w:val="0"/>
          <w:numId w:val="53"/>
        </w:numPr>
        <w:tabs>
          <w:tab w:val="left" w:pos="280"/>
        </w:tabs>
        <w:spacing w:before="1"/>
        <w:ind w:left="279"/>
        <w:jc w:val="both"/>
        <w:rPr>
          <w:sz w:val="30"/>
        </w:rPr>
      </w:pPr>
      <w:r>
        <w:rPr>
          <w:sz w:val="30"/>
        </w:rPr>
        <w:t>Từ</w:t>
      </w:r>
      <w:r>
        <w:rPr>
          <w:spacing w:val="2"/>
          <w:sz w:val="30"/>
        </w:rPr>
        <w:t xml:space="preserve"> </w:t>
      </w:r>
      <w:r>
        <w:rPr>
          <w:spacing w:val="-5"/>
          <w:sz w:val="30"/>
        </w:rPr>
        <w:t>nay</w:t>
      </w:r>
      <w:r>
        <w:rPr>
          <w:spacing w:val="-16"/>
          <w:sz w:val="30"/>
        </w:rPr>
        <w:t xml:space="preserve"> </w:t>
      </w:r>
      <w:r>
        <w:rPr>
          <w:spacing w:val="2"/>
          <w:sz w:val="30"/>
        </w:rPr>
        <w:t>lực</w:t>
      </w:r>
      <w:r>
        <w:rPr>
          <w:spacing w:val="1"/>
          <w:sz w:val="30"/>
        </w:rPr>
        <w:t xml:space="preserve"> </w:t>
      </w:r>
      <w:r>
        <w:rPr>
          <w:sz w:val="30"/>
        </w:rPr>
        <w:t>lượng</w:t>
      </w:r>
      <w:r>
        <w:rPr>
          <w:spacing w:val="-16"/>
          <w:sz w:val="30"/>
        </w:rPr>
        <w:t xml:space="preserve"> </w:t>
      </w:r>
      <w:r>
        <w:rPr>
          <w:spacing w:val="-4"/>
          <w:sz w:val="30"/>
        </w:rPr>
        <w:t>cảnh</w:t>
      </w:r>
      <w:r>
        <w:rPr>
          <w:spacing w:val="-16"/>
          <w:sz w:val="30"/>
        </w:rPr>
        <w:t xml:space="preserve"> </w:t>
      </w:r>
      <w:r>
        <w:rPr>
          <w:sz w:val="30"/>
        </w:rPr>
        <w:t>sát</w:t>
      </w:r>
      <w:r>
        <w:rPr>
          <w:spacing w:val="-8"/>
          <w:sz w:val="30"/>
        </w:rPr>
        <w:t xml:space="preserve"> </w:t>
      </w:r>
      <w:r>
        <w:rPr>
          <w:spacing w:val="-5"/>
          <w:sz w:val="30"/>
        </w:rPr>
        <w:t>người</w:t>
      </w:r>
      <w:r>
        <w:rPr>
          <w:spacing w:val="6"/>
          <w:sz w:val="30"/>
        </w:rPr>
        <w:t xml:space="preserve"> </w:t>
      </w:r>
      <w:r>
        <w:rPr>
          <w:spacing w:val="-8"/>
          <w:sz w:val="30"/>
        </w:rPr>
        <w:t>Việt</w:t>
      </w:r>
      <w:r>
        <w:rPr>
          <w:spacing w:val="-9"/>
          <w:sz w:val="30"/>
        </w:rPr>
        <w:t xml:space="preserve"> </w:t>
      </w:r>
      <w:r>
        <w:rPr>
          <w:sz w:val="30"/>
        </w:rPr>
        <w:t>Nam</w:t>
      </w:r>
      <w:r>
        <w:rPr>
          <w:spacing w:val="-24"/>
          <w:sz w:val="30"/>
        </w:rPr>
        <w:t xml:space="preserve"> </w:t>
      </w:r>
      <w:r>
        <w:rPr>
          <w:spacing w:val="3"/>
          <w:sz w:val="30"/>
        </w:rPr>
        <w:t>là</w:t>
      </w:r>
      <w:r>
        <w:rPr>
          <w:spacing w:val="1"/>
          <w:sz w:val="30"/>
        </w:rPr>
        <w:t xml:space="preserve"> </w:t>
      </w:r>
      <w:r>
        <w:rPr>
          <w:spacing w:val="-8"/>
          <w:sz w:val="30"/>
        </w:rPr>
        <w:t>một</w:t>
      </w:r>
      <w:r>
        <w:rPr>
          <w:spacing w:val="-9"/>
          <w:sz w:val="30"/>
        </w:rPr>
        <w:t xml:space="preserve"> </w:t>
      </w:r>
      <w:r>
        <w:rPr>
          <w:spacing w:val="2"/>
          <w:sz w:val="30"/>
        </w:rPr>
        <w:t xml:space="preserve">lực </w:t>
      </w:r>
      <w:r>
        <w:rPr>
          <w:sz w:val="30"/>
        </w:rPr>
        <w:t>lượng</w:t>
      </w:r>
      <w:r>
        <w:rPr>
          <w:spacing w:val="-16"/>
          <w:sz w:val="30"/>
        </w:rPr>
        <w:t xml:space="preserve"> </w:t>
      </w:r>
      <w:r>
        <w:rPr>
          <w:spacing w:val="-5"/>
          <w:sz w:val="30"/>
        </w:rPr>
        <w:t>phụ</w:t>
      </w:r>
      <w:r>
        <w:rPr>
          <w:spacing w:val="-16"/>
          <w:sz w:val="30"/>
        </w:rPr>
        <w:t xml:space="preserve"> </w:t>
      </w:r>
      <w:r>
        <w:rPr>
          <w:spacing w:val="-8"/>
          <w:sz w:val="30"/>
        </w:rPr>
        <w:t>thuộc</w:t>
      </w:r>
      <w:r>
        <w:rPr>
          <w:spacing w:val="1"/>
          <w:sz w:val="30"/>
        </w:rPr>
        <w:t xml:space="preserve"> </w:t>
      </w:r>
      <w:r>
        <w:rPr>
          <w:spacing w:val="-5"/>
          <w:sz w:val="30"/>
        </w:rPr>
        <w:t>của</w:t>
      </w:r>
      <w:r>
        <w:rPr>
          <w:spacing w:val="1"/>
          <w:sz w:val="30"/>
        </w:rPr>
        <w:t xml:space="preserve"> </w:t>
      </w:r>
      <w:r>
        <w:rPr>
          <w:spacing w:val="-4"/>
          <w:sz w:val="30"/>
        </w:rPr>
        <w:t>quân</w:t>
      </w:r>
      <w:r>
        <w:rPr>
          <w:spacing w:val="-15"/>
          <w:sz w:val="30"/>
        </w:rPr>
        <w:t xml:space="preserve"> </w:t>
      </w:r>
      <w:r>
        <w:rPr>
          <w:spacing w:val="-10"/>
          <w:sz w:val="30"/>
        </w:rPr>
        <w:t>Anh.</w:t>
      </w:r>
    </w:p>
    <w:p w:rsidR="002A5536" w:rsidRDefault="002A5536">
      <w:pPr>
        <w:pStyle w:val="BodyText"/>
        <w:ind w:left="0"/>
        <w:rPr>
          <w:sz w:val="26"/>
        </w:rPr>
      </w:pPr>
    </w:p>
    <w:p w:rsidR="002A5536" w:rsidRDefault="00BE1DD8">
      <w:pPr>
        <w:pStyle w:val="ListParagraph"/>
        <w:numPr>
          <w:ilvl w:val="0"/>
          <w:numId w:val="53"/>
        </w:numPr>
        <w:tabs>
          <w:tab w:val="left" w:pos="280"/>
        </w:tabs>
        <w:ind w:left="279"/>
        <w:jc w:val="both"/>
        <w:rPr>
          <w:sz w:val="30"/>
        </w:rPr>
      </w:pPr>
      <w:r>
        <w:rPr>
          <w:sz w:val="30"/>
        </w:rPr>
        <w:t xml:space="preserve">Cấm </w:t>
      </w:r>
      <w:r>
        <w:rPr>
          <w:spacing w:val="-3"/>
          <w:sz w:val="30"/>
        </w:rPr>
        <w:t xml:space="preserve">tất </w:t>
      </w:r>
      <w:r>
        <w:rPr>
          <w:sz w:val="30"/>
        </w:rPr>
        <w:t xml:space="preserve">cả các báo </w:t>
      </w:r>
      <w:r>
        <w:rPr>
          <w:spacing w:val="-8"/>
          <w:sz w:val="30"/>
        </w:rPr>
        <w:t>Việt</w:t>
      </w:r>
      <w:r>
        <w:rPr>
          <w:spacing w:val="-38"/>
          <w:sz w:val="30"/>
        </w:rPr>
        <w:t xml:space="preserve"> </w:t>
      </w:r>
      <w:r>
        <w:rPr>
          <w:spacing w:val="-8"/>
          <w:sz w:val="30"/>
        </w:rPr>
        <w:t>Nam.</w:t>
      </w:r>
    </w:p>
    <w:p w:rsidR="002A5536" w:rsidRDefault="002A5536">
      <w:pPr>
        <w:pStyle w:val="BodyText"/>
        <w:ind w:left="0"/>
        <w:rPr>
          <w:sz w:val="26"/>
        </w:rPr>
      </w:pPr>
    </w:p>
    <w:p w:rsidR="002A5536" w:rsidRDefault="00BE1DD8">
      <w:pPr>
        <w:pStyle w:val="BodyText"/>
        <w:spacing w:before="0"/>
        <w:ind w:right="98"/>
      </w:pPr>
      <w:r>
        <w:rPr>
          <w:spacing w:val="-3"/>
        </w:rPr>
        <w:t xml:space="preserve">Người </w:t>
      </w:r>
      <w:r>
        <w:t xml:space="preserve">19 </w:t>
      </w:r>
      <w:r>
        <w:rPr>
          <w:spacing w:val="-8"/>
        </w:rPr>
        <w:t xml:space="preserve">tháng </w:t>
      </w:r>
      <w:r>
        <w:t xml:space="preserve">9, </w:t>
      </w:r>
      <w:r>
        <w:rPr>
          <w:spacing w:val="-5"/>
        </w:rPr>
        <w:t xml:space="preserve">họp </w:t>
      </w:r>
      <w:r>
        <w:t xml:space="preserve">báo, Cédile </w:t>
      </w:r>
      <w:r>
        <w:rPr>
          <w:spacing w:val="2"/>
        </w:rPr>
        <w:t xml:space="preserve">lên </w:t>
      </w:r>
      <w:r>
        <w:rPr>
          <w:spacing w:val="-4"/>
        </w:rPr>
        <w:t xml:space="preserve">chân </w:t>
      </w:r>
      <w:r>
        <w:rPr>
          <w:spacing w:val="-8"/>
        </w:rPr>
        <w:t xml:space="preserve">tuyên </w:t>
      </w:r>
      <w:r>
        <w:t xml:space="preserve">bố: </w:t>
      </w:r>
      <w:r>
        <w:rPr>
          <w:spacing w:val="-6"/>
        </w:rPr>
        <w:t xml:space="preserve">“Việt Minh </w:t>
      </w:r>
      <w:r>
        <w:rPr>
          <w:spacing w:val="-9"/>
        </w:rPr>
        <w:t xml:space="preserve">không </w:t>
      </w:r>
      <w:r>
        <w:t xml:space="preserve">đại diện </w:t>
      </w:r>
      <w:r>
        <w:rPr>
          <w:spacing w:val="-5"/>
        </w:rPr>
        <w:t xml:space="preserve">cho </w:t>
      </w:r>
      <w:r>
        <w:rPr>
          <w:spacing w:val="-8"/>
        </w:rPr>
        <w:t xml:space="preserve">nhân </w:t>
      </w:r>
      <w:r>
        <w:rPr>
          <w:spacing w:val="-4"/>
        </w:rPr>
        <w:t xml:space="preserve">dân. </w:t>
      </w:r>
      <w:r>
        <w:rPr>
          <w:spacing w:val="-8"/>
        </w:rPr>
        <w:t xml:space="preserve">Việt </w:t>
      </w:r>
      <w:r>
        <w:rPr>
          <w:spacing w:val="-6"/>
        </w:rPr>
        <w:t xml:space="preserve">Minh </w:t>
      </w:r>
      <w:r>
        <w:t xml:space="preserve">bất </w:t>
      </w:r>
      <w:r>
        <w:rPr>
          <w:spacing w:val="2"/>
        </w:rPr>
        <w:t xml:space="preserve">lực </w:t>
      </w:r>
      <w:r>
        <w:rPr>
          <w:spacing w:val="-4"/>
        </w:rPr>
        <w:t xml:space="preserve">trong </w:t>
      </w:r>
      <w:r>
        <w:t xml:space="preserve">việc </w:t>
      </w:r>
      <w:r>
        <w:rPr>
          <w:spacing w:val="-3"/>
        </w:rPr>
        <w:t xml:space="preserve">giữ </w:t>
      </w:r>
      <w:r>
        <w:t xml:space="preserve">trật </w:t>
      </w:r>
      <w:r>
        <w:rPr>
          <w:spacing w:val="-3"/>
        </w:rPr>
        <w:t xml:space="preserve">tự, </w:t>
      </w:r>
      <w:r>
        <w:rPr>
          <w:spacing w:val="-8"/>
        </w:rPr>
        <w:t xml:space="preserve">ngăn </w:t>
      </w:r>
      <w:r>
        <w:t xml:space="preserve">cướp. </w:t>
      </w:r>
      <w:r>
        <w:rPr>
          <w:spacing w:val="-3"/>
        </w:rPr>
        <w:t xml:space="preserve">Người </w:t>
      </w:r>
      <w:r>
        <w:rPr>
          <w:spacing w:val="-4"/>
        </w:rPr>
        <w:t xml:space="preserve">Pháp </w:t>
      </w:r>
      <w:r>
        <w:rPr>
          <w:spacing w:val="-6"/>
        </w:rPr>
        <w:t xml:space="preserve">thấy </w:t>
      </w:r>
      <w:r>
        <w:t xml:space="preserve">cần </w:t>
      </w:r>
      <w:r>
        <w:rPr>
          <w:spacing w:val="-4"/>
        </w:rPr>
        <w:t xml:space="preserve">phải </w:t>
      </w:r>
      <w:r>
        <w:rPr>
          <w:spacing w:val="2"/>
        </w:rPr>
        <w:t xml:space="preserve">lập lại </w:t>
      </w:r>
      <w:r>
        <w:t xml:space="preserve">trật </w:t>
      </w:r>
      <w:r>
        <w:rPr>
          <w:spacing w:val="-3"/>
        </w:rPr>
        <w:t xml:space="preserve">tự. </w:t>
      </w:r>
      <w:r>
        <w:rPr>
          <w:spacing w:val="-11"/>
        </w:rPr>
        <w:t xml:space="preserve">Và </w:t>
      </w:r>
      <w:r>
        <w:rPr>
          <w:spacing w:val="-6"/>
        </w:rPr>
        <w:t xml:space="preserve">chúng </w:t>
      </w:r>
      <w:r>
        <w:rPr>
          <w:spacing w:val="-3"/>
        </w:rPr>
        <w:t xml:space="preserve">tôi </w:t>
      </w:r>
      <w:r>
        <w:t xml:space="preserve">sẽ </w:t>
      </w:r>
      <w:r>
        <w:rPr>
          <w:spacing w:val="2"/>
        </w:rPr>
        <w:t xml:space="preserve">lập </w:t>
      </w:r>
      <w:r>
        <w:rPr>
          <w:spacing w:val="-8"/>
        </w:rPr>
        <w:t xml:space="preserve">một </w:t>
      </w:r>
      <w:r>
        <w:rPr>
          <w:spacing w:val="-5"/>
        </w:rPr>
        <w:t xml:space="preserve">chính phủ </w:t>
      </w:r>
      <w:r>
        <w:rPr>
          <w:spacing w:val="-6"/>
        </w:rPr>
        <w:t xml:space="preserve">theo </w:t>
      </w:r>
      <w:r>
        <w:rPr>
          <w:spacing w:val="-8"/>
        </w:rPr>
        <w:t xml:space="preserve">tuyên </w:t>
      </w:r>
      <w:r>
        <w:t xml:space="preserve">bố 24 </w:t>
      </w:r>
      <w:r>
        <w:rPr>
          <w:spacing w:val="-8"/>
        </w:rPr>
        <w:t xml:space="preserve">tháng </w:t>
      </w:r>
      <w:r>
        <w:t>3”.</w:t>
      </w:r>
    </w:p>
    <w:p w:rsidR="002A5536" w:rsidRDefault="002A5536">
      <w:pPr>
        <w:pStyle w:val="BodyText"/>
        <w:ind w:left="0"/>
        <w:rPr>
          <w:sz w:val="26"/>
        </w:rPr>
      </w:pPr>
    </w:p>
    <w:p w:rsidR="002A5536" w:rsidRDefault="00BE1DD8">
      <w:pPr>
        <w:pStyle w:val="BodyText"/>
        <w:spacing w:before="0"/>
        <w:ind w:right="289"/>
      </w:pPr>
      <w:r>
        <w:rPr>
          <w:spacing w:val="-7"/>
        </w:rPr>
        <w:t xml:space="preserve">Thế </w:t>
      </w:r>
      <w:r>
        <w:rPr>
          <w:spacing w:val="3"/>
        </w:rPr>
        <w:t xml:space="preserve">là </w:t>
      </w:r>
      <w:r>
        <w:t xml:space="preserve">rõ. </w:t>
      </w:r>
      <w:r>
        <w:rPr>
          <w:spacing w:val="-3"/>
        </w:rPr>
        <w:t xml:space="preserve">Người </w:t>
      </w:r>
      <w:r>
        <w:rPr>
          <w:spacing w:val="-4"/>
        </w:rPr>
        <w:t xml:space="preserve">Pháp, </w:t>
      </w:r>
      <w:r>
        <w:rPr>
          <w:spacing w:val="-5"/>
        </w:rPr>
        <w:t xml:space="preserve">người </w:t>
      </w:r>
      <w:r>
        <w:rPr>
          <w:spacing w:val="-8"/>
        </w:rPr>
        <w:t xml:space="preserve">Anh </w:t>
      </w:r>
      <w:r>
        <w:t xml:space="preserve">đã </w:t>
      </w:r>
      <w:r>
        <w:rPr>
          <w:spacing w:val="-5"/>
        </w:rPr>
        <w:t xml:space="preserve">ném </w:t>
      </w:r>
      <w:r>
        <w:rPr>
          <w:spacing w:val="3"/>
        </w:rPr>
        <w:t xml:space="preserve">lá </w:t>
      </w:r>
      <w:r>
        <w:t xml:space="preserve">bài </w:t>
      </w:r>
      <w:r>
        <w:rPr>
          <w:spacing w:val="-9"/>
        </w:rPr>
        <w:t xml:space="preserve">xuống </w:t>
      </w:r>
      <w:r>
        <w:rPr>
          <w:spacing w:val="-4"/>
        </w:rPr>
        <w:t xml:space="preserve">chiếu. </w:t>
      </w:r>
      <w:r>
        <w:rPr>
          <w:spacing w:val="-3"/>
        </w:rPr>
        <w:t xml:space="preserve">Nói </w:t>
      </w:r>
      <w:r>
        <w:rPr>
          <w:spacing w:val="-8"/>
        </w:rPr>
        <w:t xml:space="preserve">một </w:t>
      </w:r>
      <w:r>
        <w:t xml:space="preserve">cách </w:t>
      </w:r>
      <w:r>
        <w:rPr>
          <w:spacing w:val="-4"/>
        </w:rPr>
        <w:t xml:space="preserve">trắng </w:t>
      </w:r>
      <w:r>
        <w:t xml:space="preserve">ra, </w:t>
      </w:r>
      <w:r>
        <w:rPr>
          <w:spacing w:val="-8"/>
        </w:rPr>
        <w:t xml:space="preserve">họ </w:t>
      </w:r>
      <w:r>
        <w:t xml:space="preserve">sẽ </w:t>
      </w:r>
      <w:r>
        <w:rPr>
          <w:spacing w:val="-4"/>
        </w:rPr>
        <w:t xml:space="preserve">dùng </w:t>
      </w:r>
      <w:r>
        <w:t xml:space="preserve">vũ </w:t>
      </w:r>
      <w:r>
        <w:rPr>
          <w:spacing w:val="2"/>
        </w:rPr>
        <w:t xml:space="preserve">lực lập lại </w:t>
      </w:r>
      <w:r>
        <w:rPr>
          <w:spacing w:val="-5"/>
        </w:rPr>
        <w:t xml:space="preserve">chế </w:t>
      </w:r>
      <w:r>
        <w:t xml:space="preserve">độ </w:t>
      </w:r>
      <w:r>
        <w:rPr>
          <w:spacing w:val="-6"/>
        </w:rPr>
        <w:t xml:space="preserve">thực </w:t>
      </w:r>
      <w:r>
        <w:rPr>
          <w:spacing w:val="-4"/>
        </w:rPr>
        <w:t xml:space="preserve">dân. </w:t>
      </w:r>
      <w:r>
        <w:rPr>
          <w:spacing w:val="-8"/>
        </w:rPr>
        <w:t xml:space="preserve">Nhà </w:t>
      </w:r>
      <w:r>
        <w:t xml:space="preserve">báo </w:t>
      </w:r>
      <w:r>
        <w:rPr>
          <w:spacing w:val="-16"/>
        </w:rPr>
        <w:t xml:space="preserve">P. </w:t>
      </w:r>
      <w:r>
        <w:t xml:space="preserve">Devillers về sau có viết về </w:t>
      </w:r>
      <w:r>
        <w:rPr>
          <w:spacing w:val="-5"/>
        </w:rPr>
        <w:t xml:space="preserve">tình </w:t>
      </w:r>
      <w:r>
        <w:rPr>
          <w:spacing w:val="-6"/>
        </w:rPr>
        <w:t xml:space="preserve">hình </w:t>
      </w:r>
      <w:r>
        <w:t xml:space="preserve">lúc </w:t>
      </w:r>
      <w:r>
        <w:rPr>
          <w:spacing w:val="-5"/>
        </w:rPr>
        <w:t xml:space="preserve">này </w:t>
      </w:r>
      <w:r>
        <w:rPr>
          <w:spacing w:val="-10"/>
        </w:rPr>
        <w:t xml:space="preserve">như </w:t>
      </w:r>
      <w:r>
        <w:rPr>
          <w:spacing w:val="-3"/>
        </w:rPr>
        <w:t>sau:</w:t>
      </w:r>
    </w:p>
    <w:p w:rsidR="002A5536" w:rsidRDefault="002A5536">
      <w:pPr>
        <w:pStyle w:val="BodyText"/>
        <w:ind w:left="0"/>
        <w:rPr>
          <w:sz w:val="26"/>
        </w:rPr>
      </w:pPr>
    </w:p>
    <w:p w:rsidR="002A5536" w:rsidRDefault="00BE1DD8">
      <w:pPr>
        <w:pStyle w:val="BodyText"/>
        <w:spacing w:before="0"/>
        <w:ind w:right="104"/>
      </w:pPr>
      <w:r>
        <w:t xml:space="preserve">“Dưới </w:t>
      </w:r>
      <w:r>
        <w:rPr>
          <w:spacing w:val="-5"/>
        </w:rPr>
        <w:t xml:space="preserve">ảnh hưởng của </w:t>
      </w:r>
      <w:r>
        <w:rPr>
          <w:spacing w:val="-9"/>
        </w:rPr>
        <w:t xml:space="preserve">những </w:t>
      </w:r>
      <w:r>
        <w:rPr>
          <w:spacing w:val="-5"/>
        </w:rPr>
        <w:t xml:space="preserve">người yêu </w:t>
      </w:r>
      <w:r>
        <w:t xml:space="preserve">cầu </w:t>
      </w:r>
      <w:r>
        <w:rPr>
          <w:spacing w:val="-5"/>
        </w:rPr>
        <w:t xml:space="preserve">ông ta </w:t>
      </w:r>
      <w:r>
        <w:rPr>
          <w:spacing w:val="-4"/>
        </w:rPr>
        <w:t xml:space="preserve">phải </w:t>
      </w:r>
      <w:r>
        <w:t xml:space="preserve">cương </w:t>
      </w:r>
      <w:r>
        <w:rPr>
          <w:spacing w:val="-7"/>
        </w:rPr>
        <w:t xml:space="preserve">quyết, </w:t>
      </w:r>
      <w:r>
        <w:t xml:space="preserve">Cédile dễ </w:t>
      </w:r>
      <w:r>
        <w:rPr>
          <w:spacing w:val="-4"/>
        </w:rPr>
        <w:t xml:space="preserve">dàng </w:t>
      </w:r>
      <w:r>
        <w:rPr>
          <w:spacing w:val="-12"/>
        </w:rPr>
        <w:t xml:space="preserve">nghĩ </w:t>
      </w:r>
      <w:r>
        <w:t xml:space="preserve">đến </w:t>
      </w:r>
      <w:r>
        <w:rPr>
          <w:spacing w:val="-4"/>
        </w:rPr>
        <w:t xml:space="preserve">dùng </w:t>
      </w:r>
      <w:r>
        <w:t xml:space="preserve">bạo </w:t>
      </w:r>
      <w:r>
        <w:rPr>
          <w:spacing w:val="2"/>
        </w:rPr>
        <w:t xml:space="preserve">lực. </w:t>
      </w:r>
      <w:r>
        <w:t xml:space="preserve">Cédile sợ điều </w:t>
      </w:r>
      <w:r>
        <w:rPr>
          <w:spacing w:val="-5"/>
        </w:rPr>
        <w:t xml:space="preserve">xấu </w:t>
      </w:r>
      <w:r>
        <w:rPr>
          <w:spacing w:val="-8"/>
        </w:rPr>
        <w:t xml:space="preserve">nhất </w:t>
      </w:r>
      <w:r>
        <w:t xml:space="preserve">có </w:t>
      </w:r>
      <w:r>
        <w:rPr>
          <w:spacing w:val="-8"/>
        </w:rPr>
        <w:t xml:space="preserve">thể </w:t>
      </w:r>
      <w:r>
        <w:rPr>
          <w:spacing w:val="-5"/>
        </w:rPr>
        <w:t xml:space="preserve">xảy </w:t>
      </w:r>
      <w:r>
        <w:t xml:space="preserve">ra, </w:t>
      </w:r>
      <w:r>
        <w:rPr>
          <w:spacing w:val="-5"/>
        </w:rPr>
        <w:t xml:space="preserve">người </w:t>
      </w:r>
      <w:r>
        <w:rPr>
          <w:spacing w:val="-8"/>
        </w:rPr>
        <w:t xml:space="preserve">Việt thì </w:t>
      </w:r>
      <w:r>
        <w:t xml:space="preserve">lúc </w:t>
      </w:r>
      <w:r>
        <w:rPr>
          <w:spacing w:val="-5"/>
        </w:rPr>
        <w:t xml:space="preserve">này </w:t>
      </w:r>
      <w:r>
        <w:t xml:space="preserve">sôi </w:t>
      </w:r>
      <w:r>
        <w:rPr>
          <w:spacing w:val="-5"/>
        </w:rPr>
        <w:t xml:space="preserve">nổi lắm, </w:t>
      </w:r>
      <w:r>
        <w:t xml:space="preserve">còn </w:t>
      </w:r>
      <w:r>
        <w:rPr>
          <w:spacing w:val="-4"/>
        </w:rPr>
        <w:t xml:space="preserve">quân Pháp </w:t>
      </w:r>
      <w:r>
        <w:rPr>
          <w:spacing w:val="-8"/>
        </w:rPr>
        <w:t xml:space="preserve">thì </w:t>
      </w:r>
      <w:r>
        <w:rPr>
          <w:spacing w:val="-3"/>
        </w:rPr>
        <w:t xml:space="preserve">chưa </w:t>
      </w:r>
      <w:r>
        <w:rPr>
          <w:spacing w:val="2"/>
        </w:rPr>
        <w:t xml:space="preserve">lấy </w:t>
      </w:r>
      <w:r>
        <w:rPr>
          <w:spacing w:val="-8"/>
        </w:rPr>
        <w:t xml:space="preserve">gì </w:t>
      </w:r>
      <w:r>
        <w:rPr>
          <w:spacing w:val="2"/>
        </w:rPr>
        <w:t xml:space="preserve">làm </w:t>
      </w:r>
      <w:r>
        <w:rPr>
          <w:spacing w:val="-6"/>
        </w:rPr>
        <w:t xml:space="preserve">đông, thái </w:t>
      </w:r>
      <w:r>
        <w:t xml:space="preserve">độ </w:t>
      </w:r>
      <w:r>
        <w:rPr>
          <w:spacing w:val="-5"/>
        </w:rPr>
        <w:t xml:space="preserve">của </w:t>
      </w:r>
      <w:r>
        <w:rPr>
          <w:spacing w:val="-6"/>
        </w:rPr>
        <w:t xml:space="preserve">Nhật </w:t>
      </w:r>
      <w:r>
        <w:rPr>
          <w:spacing w:val="2"/>
        </w:rPr>
        <w:t xml:space="preserve">lại </w:t>
      </w:r>
      <w:r>
        <w:rPr>
          <w:spacing w:val="-12"/>
        </w:rPr>
        <w:t xml:space="preserve">mơ </w:t>
      </w:r>
      <w:r>
        <w:rPr>
          <w:spacing w:val="-5"/>
        </w:rPr>
        <w:t xml:space="preserve">hồ. </w:t>
      </w:r>
      <w:r>
        <w:rPr>
          <w:spacing w:val="-4"/>
        </w:rPr>
        <w:t xml:space="preserve">Tình </w:t>
      </w:r>
      <w:r>
        <w:rPr>
          <w:spacing w:val="-6"/>
        </w:rPr>
        <w:t xml:space="preserve">hình </w:t>
      </w:r>
      <w:r>
        <w:t xml:space="preserve">vật </w:t>
      </w:r>
      <w:r>
        <w:rPr>
          <w:spacing w:val="-4"/>
        </w:rPr>
        <w:t xml:space="preserve">chất </w:t>
      </w:r>
      <w:r>
        <w:t xml:space="preserve">và </w:t>
      </w:r>
      <w:r>
        <w:rPr>
          <w:spacing w:val="-5"/>
        </w:rPr>
        <w:t xml:space="preserve">tinh </w:t>
      </w:r>
      <w:r>
        <w:rPr>
          <w:spacing w:val="-6"/>
        </w:rPr>
        <w:t xml:space="preserve">thần </w:t>
      </w:r>
      <w:r>
        <w:rPr>
          <w:spacing w:val="-5"/>
        </w:rPr>
        <w:t xml:space="preserve">của </w:t>
      </w:r>
      <w:r>
        <w:rPr>
          <w:spacing w:val="-4"/>
        </w:rPr>
        <w:t xml:space="preserve">phái </w:t>
      </w:r>
      <w:r>
        <w:t xml:space="preserve">đoán </w:t>
      </w:r>
      <w:r>
        <w:rPr>
          <w:spacing w:val="-4"/>
        </w:rPr>
        <w:t xml:space="preserve">Pháp </w:t>
      </w:r>
      <w:r>
        <w:t xml:space="preserve">rất tồi: </w:t>
      </w:r>
      <w:r>
        <w:rPr>
          <w:spacing w:val="-9"/>
        </w:rPr>
        <w:t xml:space="preserve">không </w:t>
      </w:r>
      <w:r>
        <w:t xml:space="preserve">có văn </w:t>
      </w:r>
      <w:r>
        <w:rPr>
          <w:spacing w:val="-8"/>
        </w:rPr>
        <w:t xml:space="preserve">phòng, </w:t>
      </w:r>
      <w:r>
        <w:rPr>
          <w:spacing w:val="-9"/>
        </w:rPr>
        <w:t xml:space="preserve">không </w:t>
      </w:r>
      <w:r>
        <w:t xml:space="preserve">có dây </w:t>
      </w:r>
      <w:r>
        <w:rPr>
          <w:spacing w:val="-3"/>
        </w:rPr>
        <w:t xml:space="preserve">nói, </w:t>
      </w:r>
      <w:r>
        <w:rPr>
          <w:spacing w:val="-9"/>
        </w:rPr>
        <w:t xml:space="preserve">không </w:t>
      </w:r>
      <w:r>
        <w:rPr>
          <w:spacing w:val="-5"/>
        </w:rPr>
        <w:t xml:space="preserve">kéo </w:t>
      </w:r>
      <w:r>
        <w:t xml:space="preserve">cờ </w:t>
      </w:r>
      <w:r>
        <w:rPr>
          <w:spacing w:val="-4"/>
        </w:rPr>
        <w:t xml:space="preserve">Pháp </w:t>
      </w:r>
      <w:r>
        <w:rPr>
          <w:spacing w:val="2"/>
        </w:rPr>
        <w:t xml:space="preserve">lên </w:t>
      </w:r>
      <w:r>
        <w:t xml:space="preserve">được. Cédille có </w:t>
      </w:r>
      <w:r>
        <w:rPr>
          <w:spacing w:val="-8"/>
        </w:rPr>
        <w:t xml:space="preserve">mặc </w:t>
      </w:r>
      <w:r>
        <w:t xml:space="preserve">cảm </w:t>
      </w:r>
      <w:r>
        <w:rPr>
          <w:spacing w:val="3"/>
        </w:rPr>
        <w:t xml:space="preserve">là </w:t>
      </w:r>
      <w:r>
        <w:rPr>
          <w:spacing w:val="-4"/>
        </w:rPr>
        <w:t xml:space="preserve">đang </w:t>
      </w:r>
      <w:r>
        <w:rPr>
          <w:spacing w:val="-6"/>
        </w:rPr>
        <w:t xml:space="preserve">theo </w:t>
      </w:r>
      <w:r>
        <w:rPr>
          <w:spacing w:val="-4"/>
        </w:rPr>
        <w:t xml:space="preserve">đuôi </w:t>
      </w:r>
      <w:r>
        <w:rPr>
          <w:spacing w:val="-5"/>
        </w:rPr>
        <w:t xml:space="preserve">người </w:t>
      </w:r>
      <w:r>
        <w:rPr>
          <w:spacing w:val="-10"/>
        </w:rPr>
        <w:t xml:space="preserve">Anh. </w:t>
      </w:r>
      <w:r>
        <w:t xml:space="preserve">Hơn </w:t>
      </w:r>
      <w:r>
        <w:rPr>
          <w:spacing w:val="-5"/>
        </w:rPr>
        <w:t xml:space="preserve">nữa người </w:t>
      </w:r>
      <w:r>
        <w:rPr>
          <w:spacing w:val="-8"/>
        </w:rPr>
        <w:t xml:space="preserve">Việt </w:t>
      </w:r>
      <w:r>
        <w:t xml:space="preserve">bắt đầu </w:t>
      </w:r>
      <w:r>
        <w:rPr>
          <w:spacing w:val="-5"/>
        </w:rPr>
        <w:t xml:space="preserve">phá </w:t>
      </w:r>
      <w:r>
        <w:rPr>
          <w:spacing w:val="-4"/>
        </w:rPr>
        <w:t xml:space="preserve">hoại </w:t>
      </w:r>
      <w:r>
        <w:t xml:space="preserve">ở bến </w:t>
      </w:r>
      <w:r>
        <w:rPr>
          <w:spacing w:val="-3"/>
        </w:rPr>
        <w:t xml:space="preserve">tàu </w:t>
      </w:r>
      <w:r>
        <w:t xml:space="preserve">biển, ở sân bay Tân Sơn </w:t>
      </w:r>
      <w:r>
        <w:rPr>
          <w:spacing w:val="-6"/>
        </w:rPr>
        <w:t xml:space="preserve">Nhứt, </w:t>
      </w:r>
      <w:r>
        <w:t xml:space="preserve">giao </w:t>
      </w:r>
      <w:r>
        <w:rPr>
          <w:spacing w:val="-8"/>
        </w:rPr>
        <w:t xml:space="preserve">thông </w:t>
      </w:r>
      <w:r>
        <w:t xml:space="preserve">với bên </w:t>
      </w:r>
      <w:r>
        <w:rPr>
          <w:spacing w:val="-6"/>
        </w:rPr>
        <w:t xml:space="preserve">ngoài </w:t>
      </w:r>
      <w:r>
        <w:t xml:space="preserve">có </w:t>
      </w:r>
      <w:r>
        <w:rPr>
          <w:spacing w:val="-8"/>
        </w:rPr>
        <w:t xml:space="preserve">thể </w:t>
      </w:r>
      <w:r>
        <w:t xml:space="preserve">bị </w:t>
      </w:r>
      <w:r>
        <w:rPr>
          <w:spacing w:val="-10"/>
        </w:rPr>
        <w:t xml:space="preserve">nghẽn. </w:t>
      </w:r>
      <w:r>
        <w:rPr>
          <w:spacing w:val="-6"/>
        </w:rPr>
        <w:t xml:space="preserve">Ngày </w:t>
      </w:r>
      <w:r>
        <w:t xml:space="preserve">17 </w:t>
      </w:r>
      <w:r>
        <w:rPr>
          <w:spacing w:val="-8"/>
        </w:rPr>
        <w:t xml:space="preserve">Việt </w:t>
      </w:r>
      <w:r>
        <w:rPr>
          <w:spacing w:val="-6"/>
        </w:rPr>
        <w:t xml:space="preserve">Minh </w:t>
      </w:r>
      <w:r>
        <w:t xml:space="preserve">rải </w:t>
      </w:r>
      <w:r>
        <w:rPr>
          <w:spacing w:val="-6"/>
        </w:rPr>
        <w:t xml:space="preserve">truyền </w:t>
      </w:r>
      <w:r>
        <w:t xml:space="preserve">đơn </w:t>
      </w:r>
      <w:r>
        <w:rPr>
          <w:spacing w:val="-5"/>
        </w:rPr>
        <w:t xml:space="preserve">kêu gọi </w:t>
      </w:r>
      <w:r>
        <w:rPr>
          <w:spacing w:val="-6"/>
        </w:rPr>
        <w:t xml:space="preserve">chuẩn </w:t>
      </w:r>
      <w:r>
        <w:t xml:space="preserve">bị bãi </w:t>
      </w:r>
      <w:r>
        <w:rPr>
          <w:spacing w:val="-5"/>
        </w:rPr>
        <w:t xml:space="preserve">thị, </w:t>
      </w:r>
      <w:r>
        <w:t xml:space="preserve">bãi </w:t>
      </w:r>
      <w:r>
        <w:rPr>
          <w:spacing w:val="-6"/>
        </w:rPr>
        <w:t xml:space="preserve">công. </w:t>
      </w:r>
      <w:r>
        <w:rPr>
          <w:spacing w:val="-4"/>
        </w:rPr>
        <w:t xml:space="preserve">Nổ </w:t>
      </w:r>
      <w:r>
        <w:rPr>
          <w:spacing w:val="2"/>
        </w:rPr>
        <w:t xml:space="preserve">ra </w:t>
      </w:r>
      <w:r>
        <w:rPr>
          <w:spacing w:val="-5"/>
        </w:rPr>
        <w:t xml:space="preserve">nhiều </w:t>
      </w:r>
      <w:r>
        <w:rPr>
          <w:spacing w:val="-4"/>
        </w:rPr>
        <w:t xml:space="preserve">cuộc </w:t>
      </w:r>
      <w:r>
        <w:rPr>
          <w:spacing w:val="-12"/>
        </w:rPr>
        <w:t xml:space="preserve">xung </w:t>
      </w:r>
      <w:r>
        <w:t xml:space="preserve">đột giữa </w:t>
      </w:r>
      <w:r>
        <w:rPr>
          <w:spacing w:val="-5"/>
        </w:rPr>
        <w:t xml:space="preserve">người </w:t>
      </w:r>
      <w:r>
        <w:rPr>
          <w:spacing w:val="-8"/>
        </w:rPr>
        <w:t xml:space="preserve">Việt </w:t>
      </w:r>
      <w:r>
        <w:t xml:space="preserve">với </w:t>
      </w:r>
      <w:r>
        <w:rPr>
          <w:spacing w:val="-5"/>
        </w:rPr>
        <w:t xml:space="preserve">người </w:t>
      </w:r>
      <w:r>
        <w:rPr>
          <w:spacing w:val="-4"/>
        </w:rPr>
        <w:t xml:space="preserve">Pháp </w:t>
      </w:r>
      <w:r>
        <w:t xml:space="preserve">trên đường </w:t>
      </w:r>
      <w:r>
        <w:rPr>
          <w:spacing w:val="-4"/>
        </w:rPr>
        <w:t xml:space="preserve">phố. </w:t>
      </w:r>
      <w:r>
        <w:rPr>
          <w:spacing w:val="-3"/>
        </w:rPr>
        <w:t xml:space="preserve">Nhiều </w:t>
      </w:r>
      <w:r>
        <w:rPr>
          <w:spacing w:val="-5"/>
        </w:rPr>
        <w:t xml:space="preserve">người </w:t>
      </w:r>
      <w:r>
        <w:rPr>
          <w:spacing w:val="-8"/>
        </w:rPr>
        <w:t xml:space="preserve">Việt </w:t>
      </w:r>
      <w:r>
        <w:rPr>
          <w:spacing w:val="-6"/>
        </w:rPr>
        <w:t xml:space="preserve">theo </w:t>
      </w:r>
      <w:r>
        <w:rPr>
          <w:spacing w:val="-4"/>
        </w:rPr>
        <w:t xml:space="preserve">Pháp </w:t>
      </w:r>
      <w:r>
        <w:t xml:space="preserve">bị bắt. Tất cả các </w:t>
      </w:r>
      <w:r>
        <w:rPr>
          <w:spacing w:val="-4"/>
        </w:rPr>
        <w:t xml:space="preserve">cuộc </w:t>
      </w:r>
      <w:r>
        <w:rPr>
          <w:spacing w:val="-6"/>
        </w:rPr>
        <w:t xml:space="preserve">thương </w:t>
      </w:r>
      <w:r>
        <w:rPr>
          <w:spacing w:val="-9"/>
        </w:rPr>
        <w:t xml:space="preserve">thuyết </w:t>
      </w:r>
      <w:r>
        <w:t xml:space="preserve">với </w:t>
      </w:r>
      <w:r>
        <w:rPr>
          <w:spacing w:val="-10"/>
        </w:rPr>
        <w:t xml:space="preserve">nhà </w:t>
      </w:r>
      <w:r>
        <w:t xml:space="preserve">cầm </w:t>
      </w:r>
      <w:r>
        <w:rPr>
          <w:spacing w:val="-6"/>
        </w:rPr>
        <w:t xml:space="preserve">quyền </w:t>
      </w:r>
      <w:r>
        <w:rPr>
          <w:spacing w:val="-8"/>
        </w:rPr>
        <w:t xml:space="preserve">Việt </w:t>
      </w:r>
      <w:r>
        <w:t xml:space="preserve">Nam đều </w:t>
      </w:r>
      <w:r>
        <w:rPr>
          <w:spacing w:val="-9"/>
        </w:rPr>
        <w:t xml:space="preserve">không </w:t>
      </w:r>
      <w:r>
        <w:t xml:space="preserve">đem </w:t>
      </w:r>
      <w:r>
        <w:rPr>
          <w:spacing w:val="2"/>
        </w:rPr>
        <w:t xml:space="preserve">lại </w:t>
      </w:r>
      <w:r>
        <w:rPr>
          <w:spacing w:val="-5"/>
        </w:rPr>
        <w:t xml:space="preserve">kết quả </w:t>
      </w:r>
      <w:r>
        <w:rPr>
          <w:spacing w:val="-3"/>
        </w:rPr>
        <w:t xml:space="preserve">gì, </w:t>
      </w:r>
      <w:r>
        <w:rPr>
          <w:spacing w:val="-11"/>
        </w:rPr>
        <w:t xml:space="preserve">Ủy </w:t>
      </w:r>
      <w:r>
        <w:t xml:space="preserve">ban Nam </w:t>
      </w:r>
      <w:r>
        <w:rPr>
          <w:spacing w:val="-3"/>
        </w:rPr>
        <w:t xml:space="preserve">Bộ </w:t>
      </w:r>
      <w:r>
        <w:rPr>
          <w:spacing w:val="-8"/>
        </w:rPr>
        <w:t xml:space="preserve">mỗi </w:t>
      </w:r>
      <w:r>
        <w:rPr>
          <w:spacing w:val="2"/>
        </w:rPr>
        <w:t xml:space="preserve">lần </w:t>
      </w:r>
      <w:r>
        <w:t xml:space="preserve">đều trả </w:t>
      </w:r>
      <w:r>
        <w:rPr>
          <w:spacing w:val="4"/>
        </w:rPr>
        <w:t xml:space="preserve">lời </w:t>
      </w:r>
      <w:r>
        <w:rPr>
          <w:spacing w:val="-4"/>
        </w:rPr>
        <w:t xml:space="preserve">bằng </w:t>
      </w:r>
      <w:r>
        <w:t xml:space="preserve">cách đề </w:t>
      </w:r>
      <w:r>
        <w:rPr>
          <w:spacing w:val="-12"/>
        </w:rPr>
        <w:t xml:space="preserve">nghị </w:t>
      </w:r>
      <w:r>
        <w:rPr>
          <w:spacing w:val="2"/>
        </w:rPr>
        <w:t xml:space="preserve">lại </w:t>
      </w:r>
      <w:r>
        <w:rPr>
          <w:spacing w:val="3"/>
        </w:rPr>
        <w:t xml:space="preserve">là </w:t>
      </w:r>
      <w:r>
        <w:rPr>
          <w:spacing w:val="-4"/>
        </w:rPr>
        <w:t xml:space="preserve">Pháp phải </w:t>
      </w:r>
      <w:r>
        <w:t xml:space="preserve">đưa trở về trại </w:t>
      </w:r>
      <w:r>
        <w:rPr>
          <w:spacing w:val="-9"/>
        </w:rPr>
        <w:t xml:space="preserve">những </w:t>
      </w:r>
      <w:r>
        <w:rPr>
          <w:spacing w:val="-4"/>
        </w:rPr>
        <w:t xml:space="preserve">quân </w:t>
      </w:r>
      <w:r>
        <w:t xml:space="preserve">lính </w:t>
      </w:r>
      <w:r>
        <w:rPr>
          <w:spacing w:val="-4"/>
        </w:rPr>
        <w:t xml:space="preserve">Pháp </w:t>
      </w:r>
      <w:r>
        <w:t xml:space="preserve">trước </w:t>
      </w:r>
      <w:r>
        <w:rPr>
          <w:spacing w:val="-10"/>
        </w:rPr>
        <w:t xml:space="preserve">khi </w:t>
      </w:r>
      <w:r>
        <w:t xml:space="preserve">trả </w:t>
      </w:r>
      <w:r>
        <w:rPr>
          <w:spacing w:val="-8"/>
        </w:rPr>
        <w:t xml:space="preserve">họ </w:t>
      </w:r>
      <w:r>
        <w:t>về</w:t>
      </w:r>
      <w:r>
        <w:rPr>
          <w:spacing w:val="-6"/>
        </w:rPr>
        <w:t xml:space="preserve"> </w:t>
      </w:r>
      <w:r>
        <w:rPr>
          <w:spacing w:val="-3"/>
        </w:rPr>
        <w:t>Pháp”.</w:t>
      </w:r>
    </w:p>
    <w:p w:rsidR="002A5536" w:rsidRDefault="002A5536">
      <w:pPr>
        <w:pStyle w:val="BodyText"/>
        <w:ind w:left="0"/>
        <w:rPr>
          <w:sz w:val="26"/>
        </w:rPr>
      </w:pPr>
    </w:p>
    <w:p w:rsidR="002A5536" w:rsidRDefault="00BE1DD8">
      <w:pPr>
        <w:pStyle w:val="BodyText"/>
        <w:spacing w:before="0"/>
        <w:ind w:right="112"/>
        <w:jc w:val="both"/>
      </w:pPr>
      <w:r>
        <w:rPr>
          <w:spacing w:val="-4"/>
        </w:rPr>
        <w:t xml:space="preserve">Mấy </w:t>
      </w:r>
      <w:r>
        <w:rPr>
          <w:spacing w:val="2"/>
        </w:rPr>
        <w:t xml:space="preserve">lâu </w:t>
      </w:r>
      <w:r>
        <w:rPr>
          <w:spacing w:val="-11"/>
        </w:rPr>
        <w:t xml:space="preserve">nay, </w:t>
      </w:r>
      <w:r>
        <w:t xml:space="preserve">có </w:t>
      </w:r>
      <w:r>
        <w:rPr>
          <w:spacing w:val="-5"/>
        </w:rPr>
        <w:t xml:space="preserve">người </w:t>
      </w:r>
      <w:r>
        <w:t xml:space="preserve">đề </w:t>
      </w:r>
      <w:r>
        <w:rPr>
          <w:spacing w:val="-12"/>
        </w:rPr>
        <w:t xml:space="preserve">nghị </w:t>
      </w:r>
      <w:r>
        <w:t xml:space="preserve">với </w:t>
      </w:r>
      <w:r>
        <w:rPr>
          <w:spacing w:val="-3"/>
        </w:rPr>
        <w:t xml:space="preserve">tôi </w:t>
      </w:r>
      <w:r>
        <w:rPr>
          <w:spacing w:val="3"/>
        </w:rPr>
        <w:t xml:space="preserve">là </w:t>
      </w:r>
      <w:r>
        <w:t xml:space="preserve">trước sau </w:t>
      </w:r>
      <w:r>
        <w:rPr>
          <w:spacing w:val="-8"/>
        </w:rPr>
        <w:t xml:space="preserve">gì cũng </w:t>
      </w:r>
      <w:r>
        <w:t xml:space="preserve">sẽ </w:t>
      </w:r>
      <w:r>
        <w:rPr>
          <w:spacing w:val="-4"/>
        </w:rPr>
        <w:t xml:space="preserve">đánh </w:t>
      </w:r>
      <w:r>
        <w:rPr>
          <w:spacing w:val="-8"/>
        </w:rPr>
        <w:t xml:space="preserve">nhau </w:t>
      </w:r>
      <w:r>
        <w:t xml:space="preserve">giữa </w:t>
      </w:r>
      <w:r>
        <w:rPr>
          <w:spacing w:val="-5"/>
        </w:rPr>
        <w:t xml:space="preserve">ta </w:t>
      </w:r>
      <w:r>
        <w:t xml:space="preserve">và </w:t>
      </w:r>
      <w:r>
        <w:rPr>
          <w:spacing w:val="-4"/>
        </w:rPr>
        <w:t xml:space="preserve">Pháp, </w:t>
      </w:r>
      <w:r>
        <w:t xml:space="preserve">vậy </w:t>
      </w:r>
      <w:r>
        <w:rPr>
          <w:spacing w:val="-8"/>
        </w:rPr>
        <w:t xml:space="preserve">thì </w:t>
      </w:r>
      <w:r>
        <w:rPr>
          <w:spacing w:val="-5"/>
        </w:rPr>
        <w:t xml:space="preserve">ta nên </w:t>
      </w:r>
      <w:r>
        <w:rPr>
          <w:spacing w:val="-8"/>
        </w:rPr>
        <w:t xml:space="preserve">hạ thủ </w:t>
      </w:r>
      <w:r>
        <w:t xml:space="preserve">trước có </w:t>
      </w:r>
      <w:r>
        <w:rPr>
          <w:spacing w:val="4"/>
        </w:rPr>
        <w:t xml:space="preserve">lợi </w:t>
      </w:r>
      <w:r>
        <w:rPr>
          <w:spacing w:val="-6"/>
        </w:rPr>
        <w:t xml:space="preserve">hơn. </w:t>
      </w:r>
      <w:r>
        <w:t xml:space="preserve">Tôi </w:t>
      </w:r>
      <w:r>
        <w:rPr>
          <w:spacing w:val="-9"/>
        </w:rPr>
        <w:t xml:space="preserve">không </w:t>
      </w:r>
      <w:r>
        <w:rPr>
          <w:spacing w:val="-4"/>
        </w:rPr>
        <w:t xml:space="preserve">đồng </w:t>
      </w:r>
      <w:r>
        <w:t xml:space="preserve">ý. </w:t>
      </w:r>
      <w:r>
        <w:rPr>
          <w:spacing w:val="-4"/>
        </w:rPr>
        <w:t xml:space="preserve">Hạ </w:t>
      </w:r>
      <w:r>
        <w:rPr>
          <w:spacing w:val="-8"/>
        </w:rPr>
        <w:t xml:space="preserve">thủ </w:t>
      </w:r>
      <w:r>
        <w:t xml:space="preserve">trước </w:t>
      </w:r>
      <w:r>
        <w:rPr>
          <w:spacing w:val="-5"/>
        </w:rPr>
        <w:t xml:space="preserve">chỉ </w:t>
      </w:r>
      <w:r>
        <w:t xml:space="preserve">có </w:t>
      </w:r>
      <w:r>
        <w:rPr>
          <w:spacing w:val="4"/>
        </w:rPr>
        <w:t xml:space="preserve">lợi </w:t>
      </w:r>
      <w:r>
        <w:rPr>
          <w:spacing w:val="-3"/>
        </w:rPr>
        <w:t xml:space="preserve">tạm thời, </w:t>
      </w:r>
      <w:r>
        <w:rPr>
          <w:spacing w:val="-8"/>
        </w:rPr>
        <w:t xml:space="preserve">thắng </w:t>
      </w:r>
      <w:r>
        <w:rPr>
          <w:spacing w:val="-9"/>
        </w:rPr>
        <w:t xml:space="preserve">không </w:t>
      </w:r>
      <w:r>
        <w:rPr>
          <w:spacing w:val="-6"/>
        </w:rPr>
        <w:t xml:space="preserve">quyết </w:t>
      </w:r>
      <w:r>
        <w:rPr>
          <w:spacing w:val="-3"/>
        </w:rPr>
        <w:t xml:space="preserve">định </w:t>
      </w:r>
      <w:r>
        <w:rPr>
          <w:spacing w:val="-12"/>
        </w:rPr>
        <w:t xml:space="preserve">mà </w:t>
      </w:r>
      <w:r>
        <w:t xml:space="preserve">có </w:t>
      </w:r>
      <w:r>
        <w:rPr>
          <w:spacing w:val="-5"/>
        </w:rPr>
        <w:t xml:space="preserve">hại </w:t>
      </w:r>
      <w:r>
        <w:t xml:space="preserve">về </w:t>
      </w:r>
      <w:r>
        <w:rPr>
          <w:spacing w:val="-5"/>
        </w:rPr>
        <w:t xml:space="preserve">chính </w:t>
      </w:r>
      <w:r>
        <w:t xml:space="preserve">trị. Giữa </w:t>
      </w:r>
      <w:r>
        <w:rPr>
          <w:spacing w:val="-4"/>
        </w:rPr>
        <w:t xml:space="preserve">Pháp </w:t>
      </w:r>
      <w:r>
        <w:t xml:space="preserve">và </w:t>
      </w:r>
      <w:r>
        <w:rPr>
          <w:spacing w:val="-10"/>
        </w:rPr>
        <w:t xml:space="preserve">Anh, </w:t>
      </w:r>
      <w:r>
        <w:rPr>
          <w:spacing w:val="-5"/>
        </w:rPr>
        <w:t xml:space="preserve">ta </w:t>
      </w:r>
      <w:r>
        <w:rPr>
          <w:spacing w:val="2"/>
        </w:rPr>
        <w:t xml:space="preserve">làm </w:t>
      </w:r>
      <w:r>
        <w:t xml:space="preserve">sao </w:t>
      </w:r>
      <w:r>
        <w:rPr>
          <w:spacing w:val="-4"/>
        </w:rPr>
        <w:t xml:space="preserve">phân </w:t>
      </w:r>
      <w:r>
        <w:t xml:space="preserve">biệt? </w:t>
      </w:r>
      <w:r>
        <w:rPr>
          <w:spacing w:val="-11"/>
        </w:rPr>
        <w:t xml:space="preserve">Vả </w:t>
      </w:r>
      <w:r>
        <w:rPr>
          <w:spacing w:val="3"/>
        </w:rPr>
        <w:t xml:space="preserve">lại, </w:t>
      </w:r>
      <w:r>
        <w:rPr>
          <w:spacing w:val="-8"/>
        </w:rPr>
        <w:t xml:space="preserve">ngay </w:t>
      </w:r>
      <w:r>
        <w:rPr>
          <w:spacing w:val="-5"/>
        </w:rPr>
        <w:t xml:space="preserve">hồi này </w:t>
      </w:r>
      <w:r>
        <w:rPr>
          <w:spacing w:val="2"/>
        </w:rPr>
        <w:t xml:space="preserve">lực </w:t>
      </w:r>
      <w:r>
        <w:t xml:space="preserve">lượng </w:t>
      </w:r>
      <w:r>
        <w:rPr>
          <w:spacing w:val="-5"/>
        </w:rPr>
        <w:t xml:space="preserve">của ta </w:t>
      </w:r>
      <w:r>
        <w:t xml:space="preserve">đối với </w:t>
      </w:r>
      <w:r>
        <w:rPr>
          <w:spacing w:val="-4"/>
        </w:rPr>
        <w:t xml:space="preserve">Pháp </w:t>
      </w:r>
      <w:r>
        <w:t xml:space="preserve">(và </w:t>
      </w:r>
      <w:r>
        <w:rPr>
          <w:spacing w:val="-10"/>
        </w:rPr>
        <w:t xml:space="preserve">Anh) </w:t>
      </w:r>
      <w:r>
        <w:rPr>
          <w:spacing w:val="-9"/>
        </w:rPr>
        <w:t xml:space="preserve">không </w:t>
      </w:r>
      <w:r>
        <w:rPr>
          <w:spacing w:val="-4"/>
        </w:rPr>
        <w:t xml:space="preserve">phải </w:t>
      </w:r>
      <w:r>
        <w:rPr>
          <w:spacing w:val="3"/>
        </w:rPr>
        <w:t xml:space="preserve">là </w:t>
      </w:r>
      <w:r>
        <w:t xml:space="preserve">có ưu </w:t>
      </w:r>
      <w:r>
        <w:rPr>
          <w:spacing w:val="-8"/>
        </w:rPr>
        <w:t xml:space="preserve">thế tuyệt </w:t>
      </w:r>
      <w:r>
        <w:t xml:space="preserve">đối. Còn </w:t>
      </w:r>
      <w:r>
        <w:rPr>
          <w:spacing w:val="-8"/>
        </w:rPr>
        <w:t xml:space="preserve">Anh </w:t>
      </w:r>
      <w:r>
        <w:t xml:space="preserve">sử </w:t>
      </w:r>
      <w:r>
        <w:rPr>
          <w:spacing w:val="-8"/>
        </w:rPr>
        <w:t xml:space="preserve">dụng </w:t>
      </w:r>
      <w:r>
        <w:rPr>
          <w:spacing w:val="-4"/>
        </w:rPr>
        <w:t xml:space="preserve">quân </w:t>
      </w:r>
      <w:r>
        <w:rPr>
          <w:spacing w:val="-6"/>
        </w:rPr>
        <w:t xml:space="preserve">Nhật </w:t>
      </w:r>
      <w:r>
        <w:t xml:space="preserve">tới </w:t>
      </w:r>
      <w:r>
        <w:rPr>
          <w:spacing w:val="-8"/>
        </w:rPr>
        <w:t xml:space="preserve">mức </w:t>
      </w:r>
      <w:r>
        <w:rPr>
          <w:spacing w:val="-4"/>
        </w:rPr>
        <w:t xml:space="preserve">nào, </w:t>
      </w:r>
      <w:r>
        <w:t>ai</w:t>
      </w:r>
    </w:p>
    <w:p w:rsidR="002A5536" w:rsidRDefault="002A5536">
      <w:pPr>
        <w:jc w:val="both"/>
        <w:sectPr w:rsidR="002A5536">
          <w:pgSz w:w="12240" w:h="15840"/>
          <w:pgMar w:top="0" w:right="0" w:bottom="0" w:left="0" w:header="720" w:footer="720" w:gutter="0"/>
          <w:cols w:space="720"/>
        </w:sectPr>
      </w:pPr>
    </w:p>
    <w:p w:rsidR="002A5536" w:rsidRDefault="00BE1DD8">
      <w:pPr>
        <w:pStyle w:val="BodyText"/>
        <w:spacing w:before="65"/>
      </w:pPr>
      <w:r>
        <w:lastRenderedPageBreak/>
        <w:t xml:space="preserve">lường trước được </w:t>
      </w:r>
      <w:r>
        <w:rPr>
          <w:spacing w:val="-6"/>
        </w:rPr>
        <w:t xml:space="preserve">hết? </w:t>
      </w:r>
      <w:r>
        <w:rPr>
          <w:spacing w:val="-8"/>
        </w:rPr>
        <w:t xml:space="preserve">Không </w:t>
      </w:r>
      <w:r>
        <w:rPr>
          <w:spacing w:val="-5"/>
        </w:rPr>
        <w:t xml:space="preserve">nên tính </w:t>
      </w:r>
      <w:r>
        <w:t xml:space="preserve">tới </w:t>
      </w:r>
      <w:r>
        <w:rPr>
          <w:spacing w:val="-8"/>
        </w:rPr>
        <w:t xml:space="preserve">chuyện hạ thủ </w:t>
      </w:r>
      <w:r>
        <w:t xml:space="preserve">trước </w:t>
      </w:r>
      <w:r>
        <w:rPr>
          <w:spacing w:val="-12"/>
        </w:rPr>
        <w:t xml:space="preserve">mà </w:t>
      </w:r>
      <w:r>
        <w:rPr>
          <w:spacing w:val="-4"/>
        </w:rPr>
        <w:t xml:space="preserve">phải </w:t>
      </w:r>
      <w:r>
        <w:rPr>
          <w:spacing w:val="-5"/>
        </w:rPr>
        <w:t xml:space="preserve">tính </w:t>
      </w:r>
      <w:r>
        <w:t xml:space="preserve">đến việc </w:t>
      </w:r>
      <w:r>
        <w:rPr>
          <w:spacing w:val="-4"/>
        </w:rPr>
        <w:t xml:space="preserve">Pháp </w:t>
      </w:r>
      <w:r>
        <w:t xml:space="preserve">sẽ </w:t>
      </w:r>
      <w:r>
        <w:rPr>
          <w:spacing w:val="-7"/>
        </w:rPr>
        <w:t xml:space="preserve">thình </w:t>
      </w:r>
      <w:r>
        <w:t xml:space="preserve">lình </w:t>
      </w:r>
      <w:r>
        <w:rPr>
          <w:spacing w:val="-4"/>
        </w:rPr>
        <w:t xml:space="preserve">đánh </w:t>
      </w:r>
      <w:r>
        <w:rPr>
          <w:spacing w:val="-3"/>
        </w:rPr>
        <w:t xml:space="preserve">ta, </w:t>
      </w:r>
      <w:r>
        <w:rPr>
          <w:spacing w:val="-10"/>
        </w:rPr>
        <w:t xml:space="preserve">nhờ </w:t>
      </w:r>
      <w:r>
        <w:t xml:space="preserve">sự </w:t>
      </w:r>
      <w:r>
        <w:rPr>
          <w:spacing w:val="-4"/>
        </w:rPr>
        <w:t xml:space="preserve">đồng </w:t>
      </w:r>
      <w:r>
        <w:t xml:space="preserve">loã </w:t>
      </w:r>
      <w:r>
        <w:rPr>
          <w:spacing w:val="-5"/>
        </w:rPr>
        <w:t xml:space="preserve">của </w:t>
      </w:r>
      <w:r>
        <w:rPr>
          <w:spacing w:val="-10"/>
        </w:rPr>
        <w:t xml:space="preserve">Anh, </w:t>
      </w:r>
      <w:r>
        <w:rPr>
          <w:spacing w:val="-8"/>
        </w:rPr>
        <w:t xml:space="preserve">thì </w:t>
      </w:r>
      <w:r>
        <w:rPr>
          <w:spacing w:val="-5"/>
        </w:rPr>
        <w:t xml:space="preserve">ta </w:t>
      </w:r>
      <w:r>
        <w:rPr>
          <w:spacing w:val="-4"/>
        </w:rPr>
        <w:t xml:space="preserve">phản </w:t>
      </w:r>
      <w:r>
        <w:rPr>
          <w:spacing w:val="-5"/>
        </w:rPr>
        <w:t xml:space="preserve">ứng </w:t>
      </w:r>
      <w:r>
        <w:t xml:space="preserve">tích cực và </w:t>
      </w:r>
      <w:r>
        <w:rPr>
          <w:spacing w:val="-3"/>
        </w:rPr>
        <w:t xml:space="preserve">kịp </w:t>
      </w:r>
      <w:r>
        <w:rPr>
          <w:spacing w:val="-5"/>
        </w:rPr>
        <w:t xml:space="preserve">thời </w:t>
      </w:r>
      <w:r>
        <w:rPr>
          <w:spacing w:val="-10"/>
        </w:rPr>
        <w:t xml:space="preserve">như </w:t>
      </w:r>
      <w:r>
        <w:rPr>
          <w:spacing w:val="-8"/>
        </w:rPr>
        <w:t xml:space="preserve">thế </w:t>
      </w:r>
      <w:r>
        <w:rPr>
          <w:spacing w:val="-4"/>
        </w:rPr>
        <w:t xml:space="preserve">nào, </w:t>
      </w:r>
      <w:r>
        <w:rPr>
          <w:spacing w:val="-8"/>
        </w:rPr>
        <w:t xml:space="preserve">ngăn </w:t>
      </w:r>
      <w:r>
        <w:rPr>
          <w:spacing w:val="-4"/>
        </w:rPr>
        <w:t xml:space="preserve">chặn </w:t>
      </w:r>
      <w:r>
        <w:t xml:space="preserve">và </w:t>
      </w:r>
      <w:r>
        <w:rPr>
          <w:spacing w:val="-4"/>
        </w:rPr>
        <w:t xml:space="preserve">đánh </w:t>
      </w:r>
      <w:r>
        <w:t xml:space="preserve">dẹp </w:t>
      </w:r>
      <w:r>
        <w:rPr>
          <w:spacing w:val="-10"/>
        </w:rPr>
        <w:t xml:space="preserve">như </w:t>
      </w:r>
      <w:r>
        <w:rPr>
          <w:spacing w:val="-8"/>
        </w:rPr>
        <w:t xml:space="preserve">thế </w:t>
      </w:r>
      <w:r>
        <w:rPr>
          <w:spacing w:val="-4"/>
        </w:rPr>
        <w:t>nào?</w:t>
      </w:r>
    </w:p>
    <w:p w:rsidR="002A5536" w:rsidRDefault="002A5536">
      <w:pPr>
        <w:pStyle w:val="BodyText"/>
        <w:ind w:left="0"/>
        <w:rPr>
          <w:sz w:val="26"/>
        </w:rPr>
      </w:pPr>
    </w:p>
    <w:p w:rsidR="002A5536" w:rsidRDefault="00BE1DD8">
      <w:pPr>
        <w:pStyle w:val="BodyText"/>
        <w:spacing w:before="0"/>
      </w:pPr>
      <w:r>
        <w:t>Như vậy cả Anh lẫn Pháp vừa bụm miệng ta, vừa trói tay ta và sắp tiến công đánh ta.</w:t>
      </w:r>
    </w:p>
    <w:p w:rsidR="002A5536" w:rsidRDefault="002A5536">
      <w:pPr>
        <w:pStyle w:val="BodyText"/>
        <w:ind w:left="0"/>
        <w:rPr>
          <w:sz w:val="26"/>
        </w:rPr>
      </w:pPr>
    </w:p>
    <w:p w:rsidR="002A5536" w:rsidRDefault="00BE1DD8">
      <w:pPr>
        <w:pStyle w:val="BodyText"/>
        <w:spacing w:before="0"/>
        <w:ind w:right="101"/>
      </w:pPr>
      <w:r>
        <w:t xml:space="preserve">Sau </w:t>
      </w:r>
      <w:r>
        <w:rPr>
          <w:spacing w:val="-8"/>
        </w:rPr>
        <w:t xml:space="preserve">ngày </w:t>
      </w:r>
      <w:r>
        <w:t xml:space="preserve">2 </w:t>
      </w:r>
      <w:r>
        <w:rPr>
          <w:spacing w:val="-8"/>
        </w:rPr>
        <w:t xml:space="preserve">tháng </w:t>
      </w:r>
      <w:r>
        <w:t xml:space="preserve">9, </w:t>
      </w:r>
      <w:r>
        <w:rPr>
          <w:spacing w:val="-8"/>
        </w:rPr>
        <w:t xml:space="preserve">mỗi </w:t>
      </w:r>
      <w:r>
        <w:t xml:space="preserve">lúc </w:t>
      </w:r>
      <w:r>
        <w:rPr>
          <w:spacing w:val="-10"/>
        </w:rPr>
        <w:t xml:space="preserve">Anh, </w:t>
      </w:r>
      <w:r>
        <w:rPr>
          <w:spacing w:val="-4"/>
        </w:rPr>
        <w:t xml:space="preserve">Pháp càng </w:t>
      </w:r>
      <w:r>
        <w:rPr>
          <w:spacing w:val="-6"/>
        </w:rPr>
        <w:t xml:space="preserve">tăng </w:t>
      </w:r>
      <w:r>
        <w:t xml:space="preserve">cường </w:t>
      </w:r>
      <w:r>
        <w:rPr>
          <w:spacing w:val="-5"/>
        </w:rPr>
        <w:t>gấp</w:t>
      </w:r>
      <w:r>
        <w:t xml:space="preserve"> rút sự </w:t>
      </w:r>
      <w:r>
        <w:rPr>
          <w:spacing w:val="-6"/>
        </w:rPr>
        <w:t xml:space="preserve">chuẩn </w:t>
      </w:r>
      <w:r>
        <w:t xml:space="preserve">bị </w:t>
      </w:r>
      <w:r>
        <w:rPr>
          <w:spacing w:val="-4"/>
        </w:rPr>
        <w:t xml:space="preserve">quân </w:t>
      </w:r>
      <w:r>
        <w:t xml:space="preserve">sự để </w:t>
      </w:r>
      <w:r>
        <w:rPr>
          <w:spacing w:val="-4"/>
        </w:rPr>
        <w:t xml:space="preserve">đánh </w:t>
      </w:r>
      <w:r>
        <w:t xml:space="preserve">chiếm </w:t>
      </w:r>
      <w:r>
        <w:rPr>
          <w:spacing w:val="2"/>
        </w:rPr>
        <w:t xml:space="preserve">lại </w:t>
      </w:r>
      <w:r>
        <w:t xml:space="preserve">Sài </w:t>
      </w:r>
      <w:r>
        <w:rPr>
          <w:spacing w:val="-6"/>
        </w:rPr>
        <w:t xml:space="preserve">Gòn. </w:t>
      </w:r>
      <w:r>
        <w:t xml:space="preserve">Nếu </w:t>
      </w:r>
      <w:r>
        <w:rPr>
          <w:spacing w:val="-8"/>
        </w:rPr>
        <w:t xml:space="preserve">kể </w:t>
      </w:r>
      <w:r>
        <w:rPr>
          <w:spacing w:val="-5"/>
        </w:rPr>
        <w:t xml:space="preserve">chỉ </w:t>
      </w:r>
      <w:r>
        <w:t xml:space="preserve">trên địa bàn “Sài </w:t>
      </w:r>
      <w:r>
        <w:rPr>
          <w:spacing w:val="-6"/>
        </w:rPr>
        <w:t xml:space="preserve">Gòn” thôi </w:t>
      </w:r>
      <w:r>
        <w:rPr>
          <w:spacing w:val="-8"/>
        </w:rPr>
        <w:t xml:space="preserve">thì </w:t>
      </w:r>
      <w:r>
        <w:t xml:space="preserve">số </w:t>
      </w:r>
      <w:r>
        <w:rPr>
          <w:spacing w:val="-4"/>
        </w:rPr>
        <w:t xml:space="preserve">quân Pháp </w:t>
      </w:r>
      <w:r>
        <w:t xml:space="preserve">bị </w:t>
      </w:r>
      <w:r>
        <w:rPr>
          <w:spacing w:val="-6"/>
        </w:rPr>
        <w:t xml:space="preserve">Nhật </w:t>
      </w:r>
      <w:r>
        <w:t xml:space="preserve">cầm </w:t>
      </w:r>
      <w:r>
        <w:rPr>
          <w:spacing w:val="-5"/>
        </w:rPr>
        <w:t xml:space="preserve">tù từ </w:t>
      </w:r>
      <w:r>
        <w:t xml:space="preserve">9 </w:t>
      </w:r>
      <w:r>
        <w:rPr>
          <w:spacing w:val="-8"/>
        </w:rPr>
        <w:t xml:space="preserve">tháng </w:t>
      </w:r>
      <w:r>
        <w:t xml:space="preserve">3, </w:t>
      </w:r>
      <w:r>
        <w:rPr>
          <w:spacing w:val="-8"/>
        </w:rPr>
        <w:t xml:space="preserve">cũng </w:t>
      </w:r>
      <w:r>
        <w:t xml:space="preserve">đã </w:t>
      </w:r>
      <w:r>
        <w:rPr>
          <w:spacing w:val="-5"/>
        </w:rPr>
        <w:t xml:space="preserve">nhiều </w:t>
      </w:r>
      <w:r>
        <w:rPr>
          <w:spacing w:val="2"/>
        </w:rPr>
        <w:t xml:space="preserve">lắm rồi, </w:t>
      </w:r>
      <w:r>
        <w:rPr>
          <w:spacing w:val="-5"/>
        </w:rPr>
        <w:t xml:space="preserve">chỉ </w:t>
      </w:r>
      <w:r>
        <w:t xml:space="preserve">cần </w:t>
      </w:r>
      <w:r>
        <w:rPr>
          <w:spacing w:val="-5"/>
        </w:rPr>
        <w:t xml:space="preserve">tổ </w:t>
      </w:r>
      <w:r>
        <w:rPr>
          <w:spacing w:val="-3"/>
        </w:rPr>
        <w:t xml:space="preserve">chức </w:t>
      </w:r>
      <w:r>
        <w:rPr>
          <w:spacing w:val="3"/>
        </w:rPr>
        <w:t xml:space="preserve">lại, </w:t>
      </w:r>
      <w:r>
        <w:t xml:space="preserve">vũ </w:t>
      </w:r>
      <w:r>
        <w:rPr>
          <w:spacing w:val="-4"/>
        </w:rPr>
        <w:t xml:space="preserve">trang </w:t>
      </w:r>
      <w:r>
        <w:rPr>
          <w:spacing w:val="3"/>
        </w:rPr>
        <w:t xml:space="preserve">lại, </w:t>
      </w:r>
      <w:r>
        <w:rPr>
          <w:spacing w:val="-4"/>
        </w:rPr>
        <w:t xml:space="preserve">trong </w:t>
      </w:r>
      <w:r>
        <w:t xml:space="preserve">lúc </w:t>
      </w:r>
      <w:r>
        <w:rPr>
          <w:spacing w:val="-4"/>
        </w:rPr>
        <w:t xml:space="preserve">quân Pháp </w:t>
      </w:r>
      <w:r>
        <w:rPr>
          <w:spacing w:val="-3"/>
        </w:rPr>
        <w:t xml:space="preserve">tập </w:t>
      </w:r>
      <w:r>
        <w:rPr>
          <w:spacing w:val="-7"/>
        </w:rPr>
        <w:t xml:space="preserve">trung </w:t>
      </w:r>
      <w:r>
        <w:t xml:space="preserve">ở </w:t>
      </w:r>
      <w:r>
        <w:rPr>
          <w:spacing w:val="-4"/>
        </w:rPr>
        <w:t xml:space="preserve">Ấn </w:t>
      </w:r>
      <w:r>
        <w:rPr>
          <w:spacing w:val="-3"/>
        </w:rPr>
        <w:t xml:space="preserve">Độ, </w:t>
      </w:r>
      <w:r>
        <w:t xml:space="preserve">Madagascar </w:t>
      </w:r>
      <w:r>
        <w:rPr>
          <w:spacing w:val="-3"/>
        </w:rPr>
        <w:t xml:space="preserve">lục </w:t>
      </w:r>
      <w:r>
        <w:rPr>
          <w:spacing w:val="-8"/>
        </w:rPr>
        <w:t xml:space="preserve">tục </w:t>
      </w:r>
      <w:r>
        <w:rPr>
          <w:spacing w:val="-6"/>
        </w:rPr>
        <w:t xml:space="preserve">sang. </w:t>
      </w:r>
      <w:r>
        <w:t xml:space="preserve">Đến </w:t>
      </w:r>
      <w:r>
        <w:rPr>
          <w:spacing w:val="-8"/>
        </w:rPr>
        <w:t xml:space="preserve">ngày </w:t>
      </w:r>
      <w:r>
        <w:t xml:space="preserve">22 </w:t>
      </w:r>
      <w:r>
        <w:rPr>
          <w:spacing w:val="-8"/>
        </w:rPr>
        <w:t xml:space="preserve">tháng </w:t>
      </w:r>
      <w:r>
        <w:t xml:space="preserve">9, </w:t>
      </w:r>
      <w:r>
        <w:rPr>
          <w:spacing w:val="-4"/>
        </w:rPr>
        <w:t xml:space="preserve">quân </w:t>
      </w:r>
      <w:r>
        <w:t xml:space="preserve">số </w:t>
      </w:r>
      <w:r>
        <w:rPr>
          <w:spacing w:val="-5"/>
        </w:rPr>
        <w:t xml:space="preserve">của </w:t>
      </w:r>
      <w:r>
        <w:rPr>
          <w:spacing w:val="-4"/>
        </w:rPr>
        <w:t xml:space="preserve">Pháp </w:t>
      </w:r>
      <w:r>
        <w:t xml:space="preserve">ở Sài </w:t>
      </w:r>
      <w:r>
        <w:rPr>
          <w:spacing w:val="-3"/>
        </w:rPr>
        <w:t xml:space="preserve">Gòn </w:t>
      </w:r>
      <w:r>
        <w:rPr>
          <w:spacing w:val="-5"/>
        </w:rPr>
        <w:t xml:space="preserve">gồm </w:t>
      </w:r>
      <w:r>
        <w:t xml:space="preserve">có </w:t>
      </w:r>
      <w:r>
        <w:rPr>
          <w:spacing w:val="-7"/>
        </w:rPr>
        <w:t xml:space="preserve">trung </w:t>
      </w:r>
      <w:r>
        <w:t xml:space="preserve">đoàn </w:t>
      </w:r>
      <w:r>
        <w:rPr>
          <w:spacing w:val="-8"/>
        </w:rPr>
        <w:t xml:space="preserve">thuộc </w:t>
      </w:r>
      <w:r>
        <w:t xml:space="preserve">địa số </w:t>
      </w:r>
      <w:r>
        <w:rPr>
          <w:spacing w:val="-8"/>
        </w:rPr>
        <w:t xml:space="preserve">11 </w:t>
      </w:r>
      <w:r>
        <w:t xml:space="preserve">và </w:t>
      </w:r>
      <w:r>
        <w:rPr>
          <w:spacing w:val="-7"/>
        </w:rPr>
        <w:t xml:space="preserve">trung </w:t>
      </w:r>
      <w:r>
        <w:t xml:space="preserve">đoàn </w:t>
      </w:r>
      <w:r>
        <w:rPr>
          <w:spacing w:val="-8"/>
        </w:rPr>
        <w:t xml:space="preserve">thuộc </w:t>
      </w:r>
      <w:r>
        <w:t xml:space="preserve">địa số 5, </w:t>
      </w:r>
      <w:r>
        <w:rPr>
          <w:spacing w:val="-4"/>
        </w:rPr>
        <w:t xml:space="preserve">cộng </w:t>
      </w:r>
      <w:r>
        <w:t xml:space="preserve">với </w:t>
      </w:r>
      <w:r>
        <w:rPr>
          <w:spacing w:val="-5"/>
        </w:rPr>
        <w:t xml:space="preserve">từ </w:t>
      </w:r>
      <w:r>
        <w:t xml:space="preserve">500 đến 1.000 </w:t>
      </w:r>
      <w:r>
        <w:rPr>
          <w:spacing w:val="-4"/>
        </w:rPr>
        <w:t xml:space="preserve">Pháp </w:t>
      </w:r>
      <w:r>
        <w:t xml:space="preserve">kiều </w:t>
      </w:r>
      <w:r>
        <w:rPr>
          <w:spacing w:val="-6"/>
        </w:rPr>
        <w:t xml:space="preserve">mới </w:t>
      </w:r>
      <w:r>
        <w:t xml:space="preserve">được </w:t>
      </w:r>
      <w:r>
        <w:rPr>
          <w:spacing w:val="-4"/>
        </w:rPr>
        <w:t xml:space="preserve">động </w:t>
      </w:r>
      <w:r>
        <w:t xml:space="preserve">viên </w:t>
      </w:r>
      <w:r>
        <w:rPr>
          <w:spacing w:val="-8"/>
        </w:rPr>
        <w:t xml:space="preserve">nhập </w:t>
      </w:r>
      <w:r>
        <w:rPr>
          <w:spacing w:val="-12"/>
        </w:rPr>
        <w:t xml:space="preserve">ngũ. </w:t>
      </w:r>
      <w:r>
        <w:rPr>
          <w:spacing w:val="-3"/>
        </w:rPr>
        <w:t xml:space="preserve">Riêng </w:t>
      </w:r>
      <w:r>
        <w:t xml:space="preserve">lính </w:t>
      </w:r>
      <w:r>
        <w:rPr>
          <w:spacing w:val="-6"/>
        </w:rPr>
        <w:t xml:space="preserve">Gourka </w:t>
      </w:r>
      <w:r>
        <w:rPr>
          <w:spacing w:val="-3"/>
        </w:rPr>
        <w:t xml:space="preserve">(người </w:t>
      </w:r>
      <w:r>
        <w:rPr>
          <w:spacing w:val="-8"/>
        </w:rPr>
        <w:t xml:space="preserve">Ấn) </w:t>
      </w:r>
      <w:r>
        <w:rPr>
          <w:spacing w:val="-5"/>
        </w:rPr>
        <w:t xml:space="preserve">của </w:t>
      </w:r>
      <w:r>
        <w:rPr>
          <w:spacing w:val="-8"/>
        </w:rPr>
        <w:t xml:space="preserve">Anh </w:t>
      </w:r>
      <w:r>
        <w:rPr>
          <w:spacing w:val="-5"/>
        </w:rPr>
        <w:t xml:space="preserve">non </w:t>
      </w:r>
      <w:r>
        <w:rPr>
          <w:spacing w:val="-3"/>
        </w:rPr>
        <w:t xml:space="preserve">già </w:t>
      </w:r>
      <w:r>
        <w:t xml:space="preserve">3.000; và </w:t>
      </w:r>
      <w:r>
        <w:rPr>
          <w:spacing w:val="-8"/>
        </w:rPr>
        <w:t xml:space="preserve">Anh </w:t>
      </w:r>
      <w:r>
        <w:t xml:space="preserve">sử </w:t>
      </w:r>
      <w:r>
        <w:rPr>
          <w:spacing w:val="-8"/>
        </w:rPr>
        <w:t xml:space="preserve">dụng </w:t>
      </w:r>
      <w:r>
        <w:t xml:space="preserve">7 tiểu đoàn </w:t>
      </w:r>
      <w:r>
        <w:rPr>
          <w:spacing w:val="-6"/>
        </w:rPr>
        <w:t xml:space="preserve">Nhật </w:t>
      </w:r>
      <w:r>
        <w:rPr>
          <w:spacing w:val="-4"/>
        </w:rPr>
        <w:t xml:space="preserve">đông </w:t>
      </w:r>
      <w:r>
        <w:t xml:space="preserve">5 </w:t>
      </w:r>
      <w:r>
        <w:rPr>
          <w:spacing w:val="-8"/>
        </w:rPr>
        <w:t xml:space="preserve">nghìn </w:t>
      </w:r>
      <w:r>
        <w:rPr>
          <w:spacing w:val="-6"/>
        </w:rPr>
        <w:t>quân.</w:t>
      </w:r>
    </w:p>
    <w:p w:rsidR="002A5536" w:rsidRDefault="002A5536">
      <w:pPr>
        <w:pStyle w:val="BodyText"/>
        <w:ind w:left="0"/>
        <w:rPr>
          <w:sz w:val="26"/>
        </w:rPr>
      </w:pPr>
    </w:p>
    <w:p w:rsidR="002A5536" w:rsidRDefault="00BE1DD8">
      <w:pPr>
        <w:pStyle w:val="BodyText"/>
        <w:spacing w:before="0"/>
      </w:pPr>
      <w:r>
        <w:t>Ngày 21 tháng 9, Gracey tuyên bố thiết quân luật; ai có “hành động phá hoại” thì bị tử hình.</w:t>
      </w:r>
    </w:p>
    <w:p w:rsidR="002A5536" w:rsidRDefault="002A5536">
      <w:pPr>
        <w:pStyle w:val="BodyText"/>
        <w:ind w:left="0"/>
        <w:rPr>
          <w:sz w:val="26"/>
        </w:rPr>
      </w:pPr>
    </w:p>
    <w:p w:rsidR="002A5536" w:rsidRDefault="00BE1DD8">
      <w:pPr>
        <w:pStyle w:val="BodyText"/>
        <w:spacing w:before="0"/>
        <w:ind w:right="125"/>
      </w:pPr>
      <w:r>
        <w:rPr>
          <w:spacing w:val="-11"/>
        </w:rPr>
        <w:t xml:space="preserve">Và </w:t>
      </w:r>
      <w:r>
        <w:rPr>
          <w:spacing w:val="-5"/>
        </w:rPr>
        <w:t xml:space="preserve">hôm </w:t>
      </w:r>
      <w:r>
        <w:t xml:space="preserve">22, </w:t>
      </w:r>
      <w:r>
        <w:rPr>
          <w:spacing w:val="-6"/>
        </w:rPr>
        <w:t xml:space="preserve">chúng </w:t>
      </w:r>
      <w:r>
        <w:rPr>
          <w:spacing w:val="-8"/>
        </w:rPr>
        <w:t xml:space="preserve">nó </w:t>
      </w:r>
      <w:r>
        <w:t xml:space="preserve">chiếm </w:t>
      </w:r>
      <w:r>
        <w:rPr>
          <w:spacing w:val="-6"/>
        </w:rPr>
        <w:t xml:space="preserve">Khám </w:t>
      </w:r>
      <w:r>
        <w:rPr>
          <w:spacing w:val="-7"/>
        </w:rPr>
        <w:t xml:space="preserve">Lớn. </w:t>
      </w:r>
      <w:r>
        <w:rPr>
          <w:spacing w:val="-6"/>
        </w:rPr>
        <w:t xml:space="preserve">Trong </w:t>
      </w:r>
      <w:r>
        <w:t xml:space="preserve">lúc đó </w:t>
      </w:r>
      <w:r>
        <w:rPr>
          <w:spacing w:val="-8"/>
        </w:rPr>
        <w:t xml:space="preserve">thì </w:t>
      </w:r>
      <w:r>
        <w:rPr>
          <w:spacing w:val="-4"/>
        </w:rPr>
        <w:t xml:space="preserve">Pháp </w:t>
      </w:r>
      <w:r>
        <w:rPr>
          <w:spacing w:val="-8"/>
        </w:rPr>
        <w:t xml:space="preserve">thả </w:t>
      </w:r>
      <w:r>
        <w:rPr>
          <w:spacing w:val="-10"/>
        </w:rPr>
        <w:t xml:space="preserve">tung </w:t>
      </w:r>
      <w:r>
        <w:rPr>
          <w:spacing w:val="-3"/>
        </w:rPr>
        <w:t xml:space="preserve">tất </w:t>
      </w:r>
      <w:r>
        <w:t xml:space="preserve">cả </w:t>
      </w:r>
      <w:r>
        <w:rPr>
          <w:spacing w:val="-4"/>
        </w:rPr>
        <w:t xml:space="preserve">mười </w:t>
      </w:r>
      <w:r>
        <w:rPr>
          <w:spacing w:val="-8"/>
        </w:rPr>
        <w:t xml:space="preserve">mấy ngàn </w:t>
      </w:r>
      <w:r>
        <w:t xml:space="preserve">lính </w:t>
      </w:r>
      <w:r>
        <w:rPr>
          <w:spacing w:val="-4"/>
        </w:rPr>
        <w:t xml:space="preserve">Pháp, </w:t>
      </w:r>
      <w:r>
        <w:rPr>
          <w:spacing w:val="-8"/>
        </w:rPr>
        <w:t xml:space="preserve">tụi </w:t>
      </w:r>
      <w:r>
        <w:rPr>
          <w:spacing w:val="-5"/>
        </w:rPr>
        <w:t xml:space="preserve">này </w:t>
      </w:r>
      <w:r>
        <w:rPr>
          <w:spacing w:val="2"/>
        </w:rPr>
        <w:t xml:space="preserve">ra </w:t>
      </w:r>
      <w:r>
        <w:rPr>
          <w:spacing w:val="-3"/>
        </w:rPr>
        <w:t xml:space="preserve">tay </w:t>
      </w:r>
      <w:r>
        <w:rPr>
          <w:spacing w:val="2"/>
        </w:rPr>
        <w:t xml:space="preserve">cướp </w:t>
      </w:r>
      <w:r>
        <w:t xml:space="preserve">bóc: </w:t>
      </w:r>
      <w:r>
        <w:rPr>
          <w:spacing w:val="2"/>
        </w:rPr>
        <w:t xml:space="preserve">cướp </w:t>
      </w:r>
      <w:r>
        <w:t xml:space="preserve">tiệm </w:t>
      </w:r>
      <w:r>
        <w:rPr>
          <w:spacing w:val="-4"/>
        </w:rPr>
        <w:t xml:space="preserve">vàng </w:t>
      </w:r>
      <w:r>
        <w:t xml:space="preserve">Kim </w:t>
      </w:r>
      <w:r>
        <w:rPr>
          <w:spacing w:val="-8"/>
        </w:rPr>
        <w:t xml:space="preserve">Thịnh, </w:t>
      </w:r>
      <w:r>
        <w:rPr>
          <w:spacing w:val="2"/>
        </w:rPr>
        <w:t xml:space="preserve">cướp </w:t>
      </w:r>
      <w:r>
        <w:t xml:space="preserve">tiệm </w:t>
      </w:r>
      <w:r>
        <w:rPr>
          <w:spacing w:val="3"/>
        </w:rPr>
        <w:t xml:space="preserve">sơn </w:t>
      </w:r>
      <w:r>
        <w:rPr>
          <w:spacing w:val="-9"/>
        </w:rPr>
        <w:t xml:space="preserve">Nguyễn </w:t>
      </w:r>
      <w:r>
        <w:t xml:space="preserve">Sơn Hà, </w:t>
      </w:r>
      <w:r>
        <w:rPr>
          <w:spacing w:val="2"/>
        </w:rPr>
        <w:t>cướp</w:t>
      </w:r>
      <w:r>
        <w:t xml:space="preserve"> tiệm giày </w:t>
      </w:r>
      <w:r>
        <w:rPr>
          <w:spacing w:val="-6"/>
        </w:rPr>
        <w:t xml:space="preserve">Phú </w:t>
      </w:r>
      <w:r>
        <w:rPr>
          <w:spacing w:val="-3"/>
        </w:rPr>
        <w:t xml:space="preserve">Ký, </w:t>
      </w:r>
      <w:r>
        <w:rPr>
          <w:spacing w:val="-5"/>
        </w:rPr>
        <w:t xml:space="preserve">phá </w:t>
      </w:r>
      <w:r>
        <w:t xml:space="preserve">trụ sở </w:t>
      </w:r>
      <w:r>
        <w:rPr>
          <w:spacing w:val="-5"/>
        </w:rPr>
        <w:t xml:space="preserve">Tổng </w:t>
      </w:r>
      <w:r>
        <w:rPr>
          <w:spacing w:val="-6"/>
        </w:rPr>
        <w:t xml:space="preserve">Công </w:t>
      </w:r>
      <w:r>
        <w:t xml:space="preserve">đoàn ở số 245 đường </w:t>
      </w:r>
      <w:r>
        <w:rPr>
          <w:spacing w:val="-10"/>
        </w:rPr>
        <w:t xml:space="preserve">La </w:t>
      </w:r>
      <w:r>
        <w:t>Grandière 2</w:t>
      </w:r>
    </w:p>
    <w:p w:rsidR="002A5536" w:rsidRDefault="002A5536">
      <w:pPr>
        <w:pStyle w:val="BodyText"/>
        <w:ind w:left="0"/>
        <w:rPr>
          <w:sz w:val="26"/>
        </w:rPr>
      </w:pPr>
    </w:p>
    <w:p w:rsidR="002A5536" w:rsidRDefault="00BE1DD8">
      <w:pPr>
        <w:pStyle w:val="ListParagraph"/>
        <w:numPr>
          <w:ilvl w:val="0"/>
          <w:numId w:val="8"/>
        </w:numPr>
        <w:tabs>
          <w:tab w:val="left" w:pos="535"/>
        </w:tabs>
        <w:rPr>
          <w:sz w:val="30"/>
        </w:rPr>
      </w:pPr>
      <w:r>
        <w:rPr>
          <w:spacing w:val="-17"/>
          <w:sz w:val="30"/>
        </w:rPr>
        <w:t xml:space="preserve">Ta </w:t>
      </w:r>
      <w:r>
        <w:rPr>
          <w:spacing w:val="-5"/>
          <w:sz w:val="30"/>
        </w:rPr>
        <w:t xml:space="preserve">gấp </w:t>
      </w:r>
      <w:r>
        <w:rPr>
          <w:sz w:val="30"/>
        </w:rPr>
        <w:t xml:space="preserve">rút </w:t>
      </w:r>
      <w:r>
        <w:rPr>
          <w:spacing w:val="-3"/>
          <w:sz w:val="30"/>
        </w:rPr>
        <w:t xml:space="preserve">hơn </w:t>
      </w:r>
      <w:r>
        <w:rPr>
          <w:spacing w:val="-5"/>
          <w:sz w:val="30"/>
        </w:rPr>
        <w:t xml:space="preserve">nữa </w:t>
      </w:r>
      <w:r>
        <w:rPr>
          <w:spacing w:val="-6"/>
          <w:sz w:val="30"/>
        </w:rPr>
        <w:t xml:space="preserve">chuẩn </w:t>
      </w:r>
      <w:r>
        <w:rPr>
          <w:sz w:val="30"/>
        </w:rPr>
        <w:t xml:space="preserve">bị đối </w:t>
      </w:r>
      <w:r>
        <w:rPr>
          <w:spacing w:val="-5"/>
          <w:sz w:val="30"/>
        </w:rPr>
        <w:t xml:space="preserve">phó </w:t>
      </w:r>
      <w:r>
        <w:rPr>
          <w:sz w:val="30"/>
        </w:rPr>
        <w:t xml:space="preserve">với </w:t>
      </w:r>
      <w:r>
        <w:rPr>
          <w:spacing w:val="-5"/>
          <w:sz w:val="30"/>
        </w:rPr>
        <w:t xml:space="preserve">tình </w:t>
      </w:r>
      <w:r>
        <w:rPr>
          <w:spacing w:val="-8"/>
          <w:sz w:val="30"/>
        </w:rPr>
        <w:t xml:space="preserve">thế găng </w:t>
      </w:r>
      <w:r>
        <w:rPr>
          <w:sz w:val="30"/>
        </w:rPr>
        <w:t>sắp</w:t>
      </w:r>
      <w:r>
        <w:rPr>
          <w:spacing w:val="11"/>
          <w:sz w:val="30"/>
        </w:rPr>
        <w:t xml:space="preserve"> </w:t>
      </w:r>
      <w:r>
        <w:rPr>
          <w:spacing w:val="-8"/>
          <w:sz w:val="30"/>
        </w:rPr>
        <w:t>nổ</w:t>
      </w:r>
    </w:p>
    <w:p w:rsidR="002A5536" w:rsidRDefault="002A5536">
      <w:pPr>
        <w:pStyle w:val="BodyText"/>
        <w:ind w:left="0"/>
        <w:rPr>
          <w:sz w:val="26"/>
        </w:rPr>
      </w:pPr>
    </w:p>
    <w:p w:rsidR="002A5536" w:rsidRDefault="00BE1DD8">
      <w:pPr>
        <w:pStyle w:val="BodyText"/>
        <w:spacing w:before="0"/>
        <w:ind w:right="134"/>
      </w:pPr>
      <w:r>
        <w:rPr>
          <w:spacing w:val="-3"/>
        </w:rPr>
        <w:t xml:space="preserve">Hồi chưa </w:t>
      </w:r>
      <w:r>
        <w:rPr>
          <w:spacing w:val="2"/>
        </w:rPr>
        <w:t xml:space="preserve">làm </w:t>
      </w:r>
      <w:r>
        <w:rPr>
          <w:spacing w:val="-6"/>
        </w:rPr>
        <w:t xml:space="preserve">khởi </w:t>
      </w:r>
      <w:r>
        <w:rPr>
          <w:spacing w:val="-8"/>
        </w:rPr>
        <w:t xml:space="preserve">nghĩa thì </w:t>
      </w:r>
      <w:r>
        <w:t xml:space="preserve">ở </w:t>
      </w:r>
      <w:r>
        <w:rPr>
          <w:spacing w:val="-5"/>
        </w:rPr>
        <w:t xml:space="preserve">hội </w:t>
      </w:r>
      <w:r>
        <w:rPr>
          <w:spacing w:val="-12"/>
        </w:rPr>
        <w:t xml:space="preserve">nghị </w:t>
      </w:r>
      <w:r>
        <w:rPr>
          <w:spacing w:val="-7"/>
        </w:rPr>
        <w:t xml:space="preserve">Chợ </w:t>
      </w:r>
      <w:r>
        <w:t xml:space="preserve">Đệm </w:t>
      </w:r>
      <w:r>
        <w:rPr>
          <w:spacing w:val="-3"/>
        </w:rPr>
        <w:t xml:space="preserve">tất </w:t>
      </w:r>
      <w:r>
        <w:t xml:space="preserve">cả </w:t>
      </w:r>
      <w:r>
        <w:rPr>
          <w:spacing w:val="-6"/>
        </w:rPr>
        <w:t xml:space="preserve">chúng </w:t>
      </w:r>
      <w:r>
        <w:rPr>
          <w:spacing w:val="-3"/>
        </w:rPr>
        <w:t xml:space="preserve">tôi </w:t>
      </w:r>
      <w:r>
        <w:t xml:space="preserve">đã </w:t>
      </w:r>
      <w:r>
        <w:rPr>
          <w:spacing w:val="-5"/>
        </w:rPr>
        <w:t xml:space="preserve">tính </w:t>
      </w:r>
      <w:r>
        <w:t xml:space="preserve">trước </w:t>
      </w:r>
      <w:r>
        <w:rPr>
          <w:spacing w:val="-3"/>
        </w:rPr>
        <w:t xml:space="preserve">rằng </w:t>
      </w:r>
      <w:r>
        <w:rPr>
          <w:spacing w:val="-4"/>
        </w:rPr>
        <w:t xml:space="preserve">quân đồng </w:t>
      </w:r>
      <w:r>
        <w:rPr>
          <w:spacing w:val="-9"/>
        </w:rPr>
        <w:t xml:space="preserve">minh </w:t>
      </w:r>
      <w:r>
        <w:t xml:space="preserve">sẽ </w:t>
      </w:r>
      <w:r>
        <w:rPr>
          <w:spacing w:val="3"/>
        </w:rPr>
        <w:t xml:space="preserve">sớm </w:t>
      </w:r>
      <w:r>
        <w:t xml:space="preserve">vào Sài </w:t>
      </w:r>
      <w:r>
        <w:rPr>
          <w:spacing w:val="-3"/>
        </w:rPr>
        <w:t xml:space="preserve">Gòn </w:t>
      </w:r>
      <w:r>
        <w:t xml:space="preserve">và </w:t>
      </w:r>
      <w:r>
        <w:rPr>
          <w:spacing w:val="-5"/>
        </w:rPr>
        <w:t xml:space="preserve">miền </w:t>
      </w:r>
      <w:r>
        <w:rPr>
          <w:spacing w:val="-8"/>
        </w:rPr>
        <w:t xml:space="preserve">Nam, </w:t>
      </w:r>
      <w:r>
        <w:rPr>
          <w:spacing w:val="-5"/>
        </w:rPr>
        <w:t xml:space="preserve">chính </w:t>
      </w:r>
      <w:r>
        <w:rPr>
          <w:spacing w:val="-6"/>
        </w:rPr>
        <w:t xml:space="preserve">thức </w:t>
      </w:r>
      <w:r>
        <w:rPr>
          <w:spacing w:val="3"/>
        </w:rPr>
        <w:t xml:space="preserve">là </w:t>
      </w:r>
      <w:r>
        <w:t xml:space="preserve">để giải giáp </w:t>
      </w:r>
      <w:r>
        <w:rPr>
          <w:spacing w:val="-4"/>
        </w:rPr>
        <w:t xml:space="preserve">quân </w:t>
      </w:r>
      <w:r>
        <w:rPr>
          <w:spacing w:val="-6"/>
        </w:rPr>
        <w:t xml:space="preserve">Nhật, thực </w:t>
      </w:r>
      <w:r>
        <w:rPr>
          <w:spacing w:val="-5"/>
        </w:rPr>
        <w:t xml:space="preserve">tế </w:t>
      </w:r>
      <w:r>
        <w:rPr>
          <w:spacing w:val="3"/>
        </w:rPr>
        <w:t xml:space="preserve">là </w:t>
      </w:r>
      <w:r>
        <w:t xml:space="preserve">để </w:t>
      </w:r>
      <w:r>
        <w:rPr>
          <w:spacing w:val="-6"/>
        </w:rPr>
        <w:t xml:space="preserve">chống </w:t>
      </w:r>
      <w:r>
        <w:rPr>
          <w:spacing w:val="-5"/>
        </w:rPr>
        <w:t xml:space="preserve">phá </w:t>
      </w:r>
      <w:r>
        <w:t xml:space="preserve">cách </w:t>
      </w:r>
      <w:r>
        <w:rPr>
          <w:spacing w:val="-10"/>
        </w:rPr>
        <w:t xml:space="preserve">mạng </w:t>
      </w:r>
      <w:r>
        <w:rPr>
          <w:spacing w:val="-8"/>
        </w:rPr>
        <w:t xml:space="preserve">Việt Nam, </w:t>
      </w:r>
      <w:r>
        <w:rPr>
          <w:spacing w:val="2"/>
        </w:rPr>
        <w:t xml:space="preserve">lập lại </w:t>
      </w:r>
      <w:r>
        <w:rPr>
          <w:spacing w:val="-5"/>
        </w:rPr>
        <w:t xml:space="preserve">chế </w:t>
      </w:r>
      <w:r>
        <w:t xml:space="preserve">độ </w:t>
      </w:r>
      <w:r>
        <w:rPr>
          <w:spacing w:val="-8"/>
        </w:rPr>
        <w:t xml:space="preserve">thuộc </w:t>
      </w:r>
      <w:r>
        <w:t xml:space="preserve">địa </w:t>
      </w:r>
      <w:r>
        <w:rPr>
          <w:spacing w:val="-5"/>
        </w:rPr>
        <w:t xml:space="preserve">của </w:t>
      </w:r>
      <w:r>
        <w:rPr>
          <w:spacing w:val="-4"/>
        </w:rPr>
        <w:t xml:space="preserve">Pháp. </w:t>
      </w:r>
      <w:r>
        <w:rPr>
          <w:spacing w:val="-6"/>
        </w:rPr>
        <w:t xml:space="preserve">Quân </w:t>
      </w:r>
      <w:r>
        <w:rPr>
          <w:spacing w:val="-8"/>
        </w:rPr>
        <w:t xml:space="preserve">Anh </w:t>
      </w:r>
      <w:r>
        <w:t xml:space="preserve">vào </w:t>
      </w:r>
      <w:r>
        <w:rPr>
          <w:spacing w:val="-8"/>
        </w:rPr>
        <w:t xml:space="preserve">thì </w:t>
      </w:r>
      <w:r>
        <w:rPr>
          <w:spacing w:val="-4"/>
        </w:rPr>
        <w:t xml:space="preserve">trong </w:t>
      </w:r>
      <w:r>
        <w:t xml:space="preserve">đó có </w:t>
      </w:r>
      <w:r>
        <w:rPr>
          <w:spacing w:val="-4"/>
        </w:rPr>
        <w:t xml:space="preserve">quân Pháp. </w:t>
      </w:r>
      <w:r>
        <w:rPr>
          <w:spacing w:val="-8"/>
        </w:rPr>
        <w:t xml:space="preserve">Chúng </w:t>
      </w:r>
      <w:r>
        <w:t xml:space="preserve">vào </w:t>
      </w:r>
      <w:r>
        <w:rPr>
          <w:spacing w:val="-12"/>
        </w:rPr>
        <w:t xml:space="preserve">mà </w:t>
      </w:r>
      <w:r>
        <w:rPr>
          <w:spacing w:val="-6"/>
        </w:rPr>
        <w:t xml:space="preserve">khởi </w:t>
      </w:r>
      <w:r>
        <w:rPr>
          <w:spacing w:val="-8"/>
        </w:rPr>
        <w:t xml:space="preserve">nghĩa </w:t>
      </w:r>
      <w:r>
        <w:rPr>
          <w:spacing w:val="-3"/>
        </w:rPr>
        <w:t xml:space="preserve">chưa </w:t>
      </w:r>
      <w:r>
        <w:rPr>
          <w:spacing w:val="-8"/>
        </w:rPr>
        <w:t xml:space="preserve">thành </w:t>
      </w:r>
      <w:r>
        <w:rPr>
          <w:spacing w:val="-4"/>
        </w:rPr>
        <w:t xml:space="preserve">công </w:t>
      </w:r>
      <w:r>
        <w:rPr>
          <w:spacing w:val="-8"/>
        </w:rPr>
        <w:t xml:space="preserve">thì </w:t>
      </w:r>
      <w:r>
        <w:rPr>
          <w:spacing w:val="-6"/>
        </w:rPr>
        <w:t xml:space="preserve">chúng </w:t>
      </w:r>
      <w:r>
        <w:t xml:space="preserve">sẽ </w:t>
      </w:r>
      <w:r>
        <w:rPr>
          <w:spacing w:val="-8"/>
        </w:rPr>
        <w:t xml:space="preserve">ngăn </w:t>
      </w:r>
      <w:r>
        <w:rPr>
          <w:spacing w:val="-6"/>
        </w:rPr>
        <w:t xml:space="preserve">khởi </w:t>
      </w:r>
      <w:r>
        <w:rPr>
          <w:spacing w:val="-7"/>
        </w:rPr>
        <w:t xml:space="preserve">nghĩa; </w:t>
      </w:r>
      <w:r>
        <w:rPr>
          <w:spacing w:val="-6"/>
        </w:rPr>
        <w:t xml:space="preserve">chúng </w:t>
      </w:r>
      <w:r>
        <w:t xml:space="preserve">vào </w:t>
      </w:r>
      <w:r>
        <w:rPr>
          <w:spacing w:val="-12"/>
        </w:rPr>
        <w:t xml:space="preserve">mà </w:t>
      </w:r>
      <w:r>
        <w:t xml:space="preserve">cách </w:t>
      </w:r>
      <w:r>
        <w:rPr>
          <w:spacing w:val="-10"/>
        </w:rPr>
        <w:t xml:space="preserve">mạng </w:t>
      </w:r>
      <w:r>
        <w:t xml:space="preserve">đã </w:t>
      </w:r>
      <w:r>
        <w:rPr>
          <w:spacing w:val="-8"/>
        </w:rPr>
        <w:t xml:space="preserve">thành </w:t>
      </w:r>
      <w:r>
        <w:rPr>
          <w:spacing w:val="-4"/>
        </w:rPr>
        <w:t xml:space="preserve">công </w:t>
      </w:r>
      <w:r>
        <w:t xml:space="preserve">rồi </w:t>
      </w:r>
      <w:r>
        <w:rPr>
          <w:spacing w:val="-8"/>
        </w:rPr>
        <w:t xml:space="preserve">thì </w:t>
      </w:r>
      <w:r>
        <w:rPr>
          <w:spacing w:val="-6"/>
        </w:rPr>
        <w:t xml:space="preserve">chúng quyết </w:t>
      </w:r>
      <w:r>
        <w:rPr>
          <w:spacing w:val="-5"/>
        </w:rPr>
        <w:t xml:space="preserve">phá chính </w:t>
      </w:r>
      <w:r>
        <w:rPr>
          <w:spacing w:val="-6"/>
        </w:rPr>
        <w:t xml:space="preserve">quyền </w:t>
      </w:r>
      <w:r>
        <w:t xml:space="preserve">cách </w:t>
      </w:r>
      <w:r>
        <w:rPr>
          <w:spacing w:val="-10"/>
        </w:rPr>
        <w:t xml:space="preserve">mạng </w:t>
      </w:r>
      <w:r>
        <w:rPr>
          <w:spacing w:val="-5"/>
        </w:rPr>
        <w:t xml:space="preserve">cho </w:t>
      </w:r>
      <w:r>
        <w:rPr>
          <w:spacing w:val="-8"/>
        </w:rPr>
        <w:t xml:space="preserve">kỳ </w:t>
      </w:r>
      <w:r>
        <w:t xml:space="preserve">được. </w:t>
      </w:r>
      <w:r>
        <w:rPr>
          <w:spacing w:val="-6"/>
        </w:rPr>
        <w:t xml:space="preserve">Đúng </w:t>
      </w:r>
      <w:r>
        <w:rPr>
          <w:spacing w:val="-10"/>
        </w:rPr>
        <w:t xml:space="preserve">như </w:t>
      </w:r>
      <w:r>
        <w:rPr>
          <w:spacing w:val="-8"/>
        </w:rPr>
        <w:t xml:space="preserve">vậy. Không thể </w:t>
      </w:r>
      <w:r>
        <w:rPr>
          <w:spacing w:val="-6"/>
        </w:rPr>
        <w:t xml:space="preserve">khác. </w:t>
      </w:r>
      <w:r>
        <w:t xml:space="preserve">Sài </w:t>
      </w:r>
      <w:r>
        <w:rPr>
          <w:spacing w:val="-6"/>
        </w:rPr>
        <w:t xml:space="preserve">Gòn, </w:t>
      </w:r>
      <w:r>
        <w:t xml:space="preserve">Nam </w:t>
      </w:r>
      <w:r>
        <w:rPr>
          <w:spacing w:val="-3"/>
        </w:rPr>
        <w:t xml:space="preserve">Bộ </w:t>
      </w:r>
      <w:r>
        <w:t xml:space="preserve">đã </w:t>
      </w:r>
      <w:r>
        <w:rPr>
          <w:spacing w:val="-6"/>
        </w:rPr>
        <w:t xml:space="preserve">khởi </w:t>
      </w:r>
      <w:r>
        <w:rPr>
          <w:spacing w:val="-8"/>
        </w:rPr>
        <w:t xml:space="preserve">nghĩa thành </w:t>
      </w:r>
      <w:r>
        <w:rPr>
          <w:spacing w:val="-4"/>
        </w:rPr>
        <w:t xml:space="preserve">công </w:t>
      </w:r>
      <w:r>
        <w:t xml:space="preserve">rồi </w:t>
      </w:r>
      <w:r>
        <w:rPr>
          <w:spacing w:val="-8"/>
        </w:rPr>
        <w:t xml:space="preserve">thì </w:t>
      </w:r>
      <w:r>
        <w:rPr>
          <w:spacing w:val="-4"/>
        </w:rPr>
        <w:t xml:space="preserve">quân </w:t>
      </w:r>
      <w:r>
        <w:rPr>
          <w:spacing w:val="-10"/>
        </w:rPr>
        <w:t xml:space="preserve">Anh, </w:t>
      </w:r>
      <w:r>
        <w:rPr>
          <w:spacing w:val="-4"/>
        </w:rPr>
        <w:t xml:space="preserve">Pháp </w:t>
      </w:r>
      <w:r>
        <w:rPr>
          <w:spacing w:val="-6"/>
        </w:rPr>
        <w:t xml:space="preserve">mới </w:t>
      </w:r>
      <w:r>
        <w:t xml:space="preserve">vào tới. </w:t>
      </w:r>
      <w:r>
        <w:rPr>
          <w:spacing w:val="-7"/>
        </w:rPr>
        <w:t xml:space="preserve">Vào </w:t>
      </w:r>
      <w:r>
        <w:t xml:space="preserve">tới </w:t>
      </w:r>
      <w:r>
        <w:rPr>
          <w:spacing w:val="-8"/>
        </w:rPr>
        <w:t xml:space="preserve">thì </w:t>
      </w:r>
      <w:r>
        <w:rPr>
          <w:spacing w:val="-6"/>
        </w:rPr>
        <w:t xml:space="preserve">chúng </w:t>
      </w:r>
      <w:r>
        <w:rPr>
          <w:spacing w:val="-5"/>
        </w:rPr>
        <w:t xml:space="preserve">phá </w:t>
      </w:r>
      <w:r>
        <w:rPr>
          <w:spacing w:val="-12"/>
        </w:rPr>
        <w:t xml:space="preserve">ngay. </w:t>
      </w:r>
      <w:r>
        <w:rPr>
          <w:spacing w:val="-8"/>
        </w:rPr>
        <w:t xml:space="preserve">Chúng </w:t>
      </w:r>
      <w:r>
        <w:t xml:space="preserve">bắt đầu </w:t>
      </w:r>
      <w:r>
        <w:rPr>
          <w:spacing w:val="-5"/>
        </w:rPr>
        <w:t xml:space="preserve">phá </w:t>
      </w:r>
      <w:r>
        <w:rPr>
          <w:spacing w:val="-8"/>
        </w:rPr>
        <w:t xml:space="preserve">ngay </w:t>
      </w:r>
      <w:r>
        <w:rPr>
          <w:spacing w:val="-5"/>
        </w:rPr>
        <w:t xml:space="preserve">từ </w:t>
      </w:r>
      <w:r>
        <w:rPr>
          <w:spacing w:val="-4"/>
        </w:rPr>
        <w:t xml:space="preserve">buổi </w:t>
      </w:r>
      <w:r>
        <w:rPr>
          <w:spacing w:val="3"/>
        </w:rPr>
        <w:t xml:space="preserve">lễ </w:t>
      </w:r>
      <w:r>
        <w:t xml:space="preserve">2 </w:t>
      </w:r>
      <w:r>
        <w:rPr>
          <w:spacing w:val="-8"/>
        </w:rPr>
        <w:t xml:space="preserve">tháng </w:t>
      </w:r>
      <w:r>
        <w:t xml:space="preserve">9. </w:t>
      </w:r>
      <w:r>
        <w:rPr>
          <w:spacing w:val="-6"/>
        </w:rPr>
        <w:t xml:space="preserve">Ngay </w:t>
      </w:r>
      <w:r>
        <w:rPr>
          <w:spacing w:val="-5"/>
        </w:rPr>
        <w:t xml:space="preserve">từ </w:t>
      </w:r>
      <w:r>
        <w:rPr>
          <w:spacing w:val="-8"/>
        </w:rPr>
        <w:t xml:space="preserve">ngày </w:t>
      </w:r>
      <w:r>
        <w:t xml:space="preserve">2 </w:t>
      </w:r>
      <w:r>
        <w:rPr>
          <w:spacing w:val="-8"/>
        </w:rPr>
        <w:t xml:space="preserve">tháng </w:t>
      </w:r>
      <w:r>
        <w:t xml:space="preserve">9, </w:t>
      </w:r>
      <w:r>
        <w:rPr>
          <w:spacing w:val="-8"/>
        </w:rPr>
        <w:t xml:space="preserve">máu </w:t>
      </w:r>
      <w:r>
        <w:t xml:space="preserve">đã đổ trên đường </w:t>
      </w:r>
      <w:r>
        <w:rPr>
          <w:spacing w:val="-5"/>
        </w:rPr>
        <w:t xml:space="preserve">phố </w:t>
      </w:r>
      <w:r>
        <w:t>Sài</w:t>
      </w:r>
      <w:r>
        <w:rPr>
          <w:spacing w:val="6"/>
        </w:rPr>
        <w:t xml:space="preserve"> </w:t>
      </w:r>
      <w:r>
        <w:rPr>
          <w:spacing w:val="-6"/>
        </w:rPr>
        <w:t>Gòn.</w:t>
      </w:r>
    </w:p>
    <w:p w:rsidR="002A5536" w:rsidRDefault="002A5536">
      <w:pPr>
        <w:pStyle w:val="BodyText"/>
        <w:ind w:left="0"/>
        <w:rPr>
          <w:sz w:val="26"/>
        </w:rPr>
      </w:pPr>
    </w:p>
    <w:p w:rsidR="002A5536" w:rsidRDefault="00BE1DD8">
      <w:pPr>
        <w:pStyle w:val="BodyText"/>
        <w:spacing w:before="0"/>
        <w:ind w:right="157"/>
      </w:pPr>
      <w:r>
        <w:t xml:space="preserve">Sau </w:t>
      </w:r>
      <w:r>
        <w:rPr>
          <w:spacing w:val="-8"/>
        </w:rPr>
        <w:t xml:space="preserve">ngày </w:t>
      </w:r>
      <w:r>
        <w:t xml:space="preserve">2 </w:t>
      </w:r>
      <w:r>
        <w:rPr>
          <w:spacing w:val="-8"/>
        </w:rPr>
        <w:t xml:space="preserve">tháng </w:t>
      </w:r>
      <w:r>
        <w:t xml:space="preserve">9, </w:t>
      </w:r>
      <w:r>
        <w:rPr>
          <w:spacing w:val="-8"/>
        </w:rPr>
        <w:t xml:space="preserve">nhất </w:t>
      </w:r>
      <w:r>
        <w:rPr>
          <w:spacing w:val="3"/>
        </w:rPr>
        <w:t xml:space="preserve">là </w:t>
      </w:r>
      <w:r>
        <w:t xml:space="preserve">sau </w:t>
      </w:r>
      <w:r>
        <w:rPr>
          <w:spacing w:val="-10"/>
        </w:rPr>
        <w:t xml:space="preserve">khi </w:t>
      </w:r>
      <w:r>
        <w:t xml:space="preserve">Gracey đến Sài </w:t>
      </w:r>
      <w:r>
        <w:rPr>
          <w:spacing w:val="-6"/>
        </w:rPr>
        <w:t xml:space="preserve">Gòn, </w:t>
      </w:r>
      <w:r>
        <w:rPr>
          <w:spacing w:val="-8"/>
        </w:rPr>
        <w:t xml:space="preserve">thì </w:t>
      </w:r>
      <w:r>
        <w:rPr>
          <w:spacing w:val="-6"/>
        </w:rPr>
        <w:t xml:space="preserve">chúng </w:t>
      </w:r>
      <w:r>
        <w:rPr>
          <w:spacing w:val="-3"/>
        </w:rPr>
        <w:t xml:space="preserve">tôi </w:t>
      </w:r>
      <w:r>
        <w:rPr>
          <w:spacing w:val="-4"/>
        </w:rPr>
        <w:t xml:space="preserve">càng </w:t>
      </w:r>
      <w:r>
        <w:t xml:space="preserve">tìm </w:t>
      </w:r>
      <w:r>
        <w:rPr>
          <w:spacing w:val="-5"/>
        </w:rPr>
        <w:t xml:space="preserve">hết </w:t>
      </w:r>
      <w:r>
        <w:t xml:space="preserve">các cách để </w:t>
      </w:r>
      <w:r>
        <w:rPr>
          <w:spacing w:val="-6"/>
        </w:rPr>
        <w:t xml:space="preserve">theo </w:t>
      </w:r>
      <w:r>
        <w:t xml:space="preserve">dõi </w:t>
      </w:r>
      <w:r>
        <w:rPr>
          <w:spacing w:val="-4"/>
        </w:rPr>
        <w:t xml:space="preserve">hoạt động </w:t>
      </w:r>
      <w:r>
        <w:rPr>
          <w:spacing w:val="-5"/>
        </w:rPr>
        <w:t xml:space="preserve">của </w:t>
      </w:r>
      <w:r>
        <w:rPr>
          <w:spacing w:val="-10"/>
        </w:rPr>
        <w:t xml:space="preserve">Anh, </w:t>
      </w:r>
      <w:r>
        <w:rPr>
          <w:spacing w:val="-4"/>
        </w:rPr>
        <w:t xml:space="preserve">Pháp, </w:t>
      </w:r>
      <w:r>
        <w:rPr>
          <w:spacing w:val="-6"/>
        </w:rPr>
        <w:t xml:space="preserve">Nhật. </w:t>
      </w:r>
      <w:r>
        <w:rPr>
          <w:spacing w:val="-5"/>
        </w:rPr>
        <w:t xml:space="preserve">Theo </w:t>
      </w:r>
      <w:r>
        <w:t xml:space="preserve">dõi </w:t>
      </w:r>
      <w:r>
        <w:rPr>
          <w:spacing w:val="-8"/>
        </w:rPr>
        <w:t xml:space="preserve">kỹ thì </w:t>
      </w:r>
      <w:r>
        <w:rPr>
          <w:spacing w:val="-5"/>
        </w:rPr>
        <w:t xml:space="preserve">hết </w:t>
      </w:r>
      <w:r>
        <w:t xml:space="preserve">sức </w:t>
      </w:r>
      <w:r>
        <w:rPr>
          <w:spacing w:val="-8"/>
        </w:rPr>
        <w:t xml:space="preserve">khó, </w:t>
      </w:r>
      <w:r>
        <w:rPr>
          <w:spacing w:val="-3"/>
        </w:rPr>
        <w:t xml:space="preserve">song </w:t>
      </w:r>
      <w:r>
        <w:rPr>
          <w:spacing w:val="-9"/>
        </w:rPr>
        <w:t xml:space="preserve">những </w:t>
      </w:r>
      <w:r>
        <w:rPr>
          <w:spacing w:val="-8"/>
        </w:rPr>
        <w:t xml:space="preserve">hành </w:t>
      </w:r>
      <w:r>
        <w:rPr>
          <w:spacing w:val="-4"/>
        </w:rPr>
        <w:t xml:space="preserve">động </w:t>
      </w:r>
      <w:r>
        <w:rPr>
          <w:spacing w:val="-5"/>
        </w:rPr>
        <w:t xml:space="preserve">của </w:t>
      </w:r>
      <w:r>
        <w:rPr>
          <w:spacing w:val="-10"/>
        </w:rPr>
        <w:t xml:space="preserve">Anh, </w:t>
      </w:r>
      <w:r>
        <w:rPr>
          <w:spacing w:val="-4"/>
        </w:rPr>
        <w:t xml:space="preserve">Pháp </w:t>
      </w:r>
      <w:r>
        <w:rPr>
          <w:spacing w:val="-5"/>
        </w:rPr>
        <w:t xml:space="preserve">từ </w:t>
      </w:r>
      <w:r>
        <w:t xml:space="preserve">đó </w:t>
      </w:r>
      <w:r>
        <w:rPr>
          <w:spacing w:val="-9"/>
        </w:rPr>
        <w:t xml:space="preserve">không </w:t>
      </w:r>
      <w:r>
        <w:rPr>
          <w:spacing w:val="-8"/>
        </w:rPr>
        <w:t xml:space="preserve">thể </w:t>
      </w:r>
      <w:r>
        <w:rPr>
          <w:spacing w:val="-5"/>
        </w:rPr>
        <w:t xml:space="preserve">nào </w:t>
      </w:r>
      <w:r>
        <w:rPr>
          <w:spacing w:val="-9"/>
        </w:rPr>
        <w:t xml:space="preserve">không </w:t>
      </w:r>
      <w:r>
        <w:rPr>
          <w:spacing w:val="-5"/>
        </w:rPr>
        <w:t xml:space="preserve">cho </w:t>
      </w:r>
      <w:r>
        <w:rPr>
          <w:spacing w:val="-6"/>
        </w:rPr>
        <w:t xml:space="preserve">chúng </w:t>
      </w:r>
      <w:r>
        <w:rPr>
          <w:spacing w:val="-3"/>
        </w:rPr>
        <w:t xml:space="preserve">tôi </w:t>
      </w:r>
      <w:r>
        <w:t xml:space="preserve">tin </w:t>
      </w:r>
      <w:r>
        <w:rPr>
          <w:spacing w:val="-4"/>
        </w:rPr>
        <w:t xml:space="preserve">chắc </w:t>
      </w:r>
      <w:r>
        <w:rPr>
          <w:spacing w:val="-3"/>
        </w:rPr>
        <w:t xml:space="preserve">rằng </w:t>
      </w:r>
      <w:r>
        <w:t xml:space="preserve">địch có </w:t>
      </w:r>
      <w:r>
        <w:rPr>
          <w:spacing w:val="-8"/>
        </w:rPr>
        <w:t xml:space="preserve">kế </w:t>
      </w:r>
      <w:r>
        <w:rPr>
          <w:spacing w:val="-3"/>
        </w:rPr>
        <w:t xml:space="preserve">hoạch </w:t>
      </w:r>
      <w:r>
        <w:t xml:space="preserve">sẽ </w:t>
      </w:r>
      <w:r>
        <w:rPr>
          <w:spacing w:val="-5"/>
        </w:rPr>
        <w:t xml:space="preserve">“hạ </w:t>
      </w:r>
      <w:r>
        <w:rPr>
          <w:spacing w:val="-10"/>
        </w:rPr>
        <w:t xml:space="preserve">thủ” </w:t>
      </w:r>
      <w:r>
        <w:rPr>
          <w:spacing w:val="3"/>
        </w:rPr>
        <w:t xml:space="preserve">sớm </w:t>
      </w:r>
      <w:r>
        <w:t xml:space="preserve">để chiếm </w:t>
      </w:r>
      <w:r>
        <w:rPr>
          <w:spacing w:val="2"/>
        </w:rPr>
        <w:t xml:space="preserve">lại </w:t>
      </w:r>
      <w:r>
        <w:t xml:space="preserve">Sài </w:t>
      </w:r>
      <w:r>
        <w:rPr>
          <w:spacing w:val="-6"/>
        </w:rPr>
        <w:t xml:space="preserve">Gòn. </w:t>
      </w:r>
      <w:r>
        <w:t xml:space="preserve">Rất </w:t>
      </w:r>
      <w:r>
        <w:rPr>
          <w:spacing w:val="3"/>
        </w:rPr>
        <w:t xml:space="preserve">sớm </w:t>
      </w:r>
      <w:r>
        <w:rPr>
          <w:spacing w:val="-4"/>
        </w:rPr>
        <w:t xml:space="preserve">thôi. </w:t>
      </w:r>
      <w:r>
        <w:rPr>
          <w:spacing w:val="-7"/>
        </w:rPr>
        <w:t xml:space="preserve">Cho </w:t>
      </w:r>
      <w:r>
        <w:rPr>
          <w:spacing w:val="-5"/>
        </w:rPr>
        <w:t xml:space="preserve">nên </w:t>
      </w:r>
      <w:r>
        <w:rPr>
          <w:spacing w:val="-6"/>
        </w:rPr>
        <w:t xml:space="preserve">chúng </w:t>
      </w:r>
      <w:r>
        <w:rPr>
          <w:spacing w:val="-3"/>
        </w:rPr>
        <w:t xml:space="preserve">tôi </w:t>
      </w:r>
      <w:r>
        <w:t xml:space="preserve">ở </w:t>
      </w:r>
      <w:r>
        <w:rPr>
          <w:spacing w:val="-4"/>
        </w:rPr>
        <w:t xml:space="preserve">Xứ </w:t>
      </w:r>
      <w:r>
        <w:rPr>
          <w:spacing w:val="-8"/>
        </w:rPr>
        <w:t xml:space="preserve">ủy </w:t>
      </w:r>
      <w:r>
        <w:t xml:space="preserve">và </w:t>
      </w:r>
      <w:r>
        <w:rPr>
          <w:spacing w:val="-11"/>
        </w:rPr>
        <w:t xml:space="preserve">Ủy </w:t>
      </w:r>
      <w:r>
        <w:t xml:space="preserve">ban </w:t>
      </w:r>
      <w:r>
        <w:rPr>
          <w:spacing w:val="-4"/>
        </w:rPr>
        <w:t xml:space="preserve">phải </w:t>
      </w:r>
      <w:r>
        <w:rPr>
          <w:spacing w:val="-3"/>
        </w:rPr>
        <w:t xml:space="preserve">kịp </w:t>
      </w:r>
      <w:r>
        <w:rPr>
          <w:spacing w:val="-5"/>
        </w:rPr>
        <w:t xml:space="preserve">thời </w:t>
      </w:r>
      <w:r>
        <w:t xml:space="preserve">có </w:t>
      </w:r>
      <w:r>
        <w:rPr>
          <w:spacing w:val="-8"/>
        </w:rPr>
        <w:t xml:space="preserve">một </w:t>
      </w:r>
      <w:r>
        <w:t xml:space="preserve">loạt </w:t>
      </w:r>
      <w:r>
        <w:rPr>
          <w:spacing w:val="-8"/>
        </w:rPr>
        <w:t xml:space="preserve">hành </w:t>
      </w:r>
      <w:r>
        <w:rPr>
          <w:spacing w:val="-4"/>
        </w:rPr>
        <w:t xml:space="preserve">động </w:t>
      </w:r>
      <w:r>
        <w:t xml:space="preserve">đối </w:t>
      </w:r>
      <w:r>
        <w:rPr>
          <w:spacing w:val="-4"/>
        </w:rPr>
        <w:t xml:space="preserve">phó. </w:t>
      </w:r>
      <w:r>
        <w:rPr>
          <w:spacing w:val="-3"/>
        </w:rPr>
        <w:t xml:space="preserve">Nói </w:t>
      </w:r>
      <w:r>
        <w:t xml:space="preserve">“đối </w:t>
      </w:r>
      <w:r>
        <w:rPr>
          <w:spacing w:val="-4"/>
        </w:rPr>
        <w:t xml:space="preserve">phó” </w:t>
      </w:r>
      <w:r>
        <w:rPr>
          <w:spacing w:val="3"/>
        </w:rPr>
        <w:t xml:space="preserve">là </w:t>
      </w:r>
      <w:r>
        <w:rPr>
          <w:spacing w:val="-5"/>
        </w:rPr>
        <w:t xml:space="preserve">nói </w:t>
      </w:r>
      <w:r>
        <w:t xml:space="preserve">bị </w:t>
      </w:r>
      <w:r>
        <w:rPr>
          <w:spacing w:val="-4"/>
        </w:rPr>
        <w:t xml:space="preserve">động </w:t>
      </w:r>
      <w:r>
        <w:rPr>
          <w:spacing w:val="2"/>
        </w:rPr>
        <w:t xml:space="preserve">rồi. </w:t>
      </w:r>
      <w:r>
        <w:rPr>
          <w:spacing w:val="-6"/>
        </w:rPr>
        <w:t xml:space="preserve">Mà </w:t>
      </w:r>
      <w:r>
        <w:rPr>
          <w:spacing w:val="-5"/>
        </w:rPr>
        <w:t xml:space="preserve">chủ </w:t>
      </w:r>
      <w:r>
        <w:rPr>
          <w:spacing w:val="-4"/>
        </w:rPr>
        <w:t xml:space="preserve">động đánh </w:t>
      </w:r>
      <w:r>
        <w:t xml:space="preserve">trước </w:t>
      </w:r>
      <w:r>
        <w:rPr>
          <w:spacing w:val="-5"/>
        </w:rPr>
        <w:t xml:space="preserve">thì, </w:t>
      </w:r>
      <w:r>
        <w:t xml:space="preserve">dù </w:t>
      </w:r>
      <w:r>
        <w:rPr>
          <w:spacing w:val="3"/>
        </w:rPr>
        <w:t xml:space="preserve">là </w:t>
      </w:r>
      <w:r>
        <w:rPr>
          <w:spacing w:val="-4"/>
        </w:rPr>
        <w:t xml:space="preserve">đánh </w:t>
      </w:r>
      <w:r>
        <w:rPr>
          <w:spacing w:val="-8"/>
        </w:rPr>
        <w:t xml:space="preserve">ngay </w:t>
      </w:r>
      <w:r>
        <w:t xml:space="preserve">sau 2 </w:t>
      </w:r>
      <w:r>
        <w:rPr>
          <w:spacing w:val="-8"/>
        </w:rPr>
        <w:t xml:space="preserve">tháng </w:t>
      </w:r>
      <w:r>
        <w:t xml:space="preserve">9, lúc địch </w:t>
      </w:r>
      <w:r>
        <w:rPr>
          <w:spacing w:val="-3"/>
        </w:rPr>
        <w:t xml:space="preserve">chưa </w:t>
      </w:r>
      <w:r>
        <w:rPr>
          <w:spacing w:val="-6"/>
        </w:rPr>
        <w:t xml:space="preserve">chuẩn </w:t>
      </w:r>
      <w:r>
        <w:t xml:space="preserve">bị tới </w:t>
      </w:r>
      <w:r>
        <w:rPr>
          <w:spacing w:val="-4"/>
        </w:rPr>
        <w:t xml:space="preserve">đâu, </w:t>
      </w:r>
      <w:r>
        <w:rPr>
          <w:spacing w:val="-6"/>
        </w:rPr>
        <w:t xml:space="preserve">chúng </w:t>
      </w:r>
      <w:r>
        <w:rPr>
          <w:spacing w:val="-3"/>
        </w:rPr>
        <w:t xml:space="preserve">tôi </w:t>
      </w:r>
      <w:r>
        <w:rPr>
          <w:spacing w:val="-8"/>
        </w:rPr>
        <w:t xml:space="preserve">cũng </w:t>
      </w:r>
      <w:r>
        <w:rPr>
          <w:spacing w:val="-12"/>
        </w:rPr>
        <w:t xml:space="preserve">nghĩ </w:t>
      </w:r>
      <w:r>
        <w:rPr>
          <w:spacing w:val="-3"/>
        </w:rPr>
        <w:t xml:space="preserve">rằng </w:t>
      </w:r>
      <w:r>
        <w:rPr>
          <w:spacing w:val="-9"/>
        </w:rPr>
        <w:t xml:space="preserve">không </w:t>
      </w:r>
      <w:r>
        <w:rPr>
          <w:spacing w:val="-8"/>
        </w:rPr>
        <w:t xml:space="preserve">nên; </w:t>
      </w:r>
      <w:r>
        <w:rPr>
          <w:spacing w:val="-9"/>
        </w:rPr>
        <w:t xml:space="preserve">không </w:t>
      </w:r>
      <w:r>
        <w:rPr>
          <w:spacing w:val="-5"/>
        </w:rPr>
        <w:t xml:space="preserve">nên </w:t>
      </w:r>
      <w:r>
        <w:t xml:space="preserve">và </w:t>
      </w:r>
      <w:r>
        <w:rPr>
          <w:spacing w:val="-9"/>
        </w:rPr>
        <w:t xml:space="preserve">không </w:t>
      </w:r>
      <w:r>
        <w:t>được.</w:t>
      </w:r>
    </w:p>
    <w:p w:rsidR="002A5536" w:rsidRDefault="002A5536">
      <w:pPr>
        <w:pStyle w:val="BodyText"/>
        <w:ind w:left="0"/>
        <w:rPr>
          <w:sz w:val="26"/>
        </w:rPr>
      </w:pPr>
    </w:p>
    <w:p w:rsidR="002A5536" w:rsidRDefault="00BE1DD8">
      <w:pPr>
        <w:pStyle w:val="BodyText"/>
      </w:pPr>
      <w:r>
        <w:t>Chuẩn bị đối phó với tình thế găng, sắp nổ, chúng tôi đã làm gì?</w:t>
      </w:r>
    </w:p>
    <w:p w:rsidR="002A5536" w:rsidRDefault="002A5536">
      <w:pPr>
        <w:pStyle w:val="BodyText"/>
        <w:ind w:left="0"/>
        <w:rPr>
          <w:sz w:val="26"/>
        </w:rPr>
      </w:pPr>
    </w:p>
    <w:p w:rsidR="002A5536" w:rsidRDefault="00BE1DD8">
      <w:pPr>
        <w:pStyle w:val="BodyText"/>
        <w:spacing w:before="0"/>
        <w:ind w:right="264"/>
      </w:pPr>
      <w:r>
        <w:rPr>
          <w:spacing w:val="-4"/>
        </w:rPr>
        <w:t xml:space="preserve">Đã </w:t>
      </w:r>
      <w:r>
        <w:rPr>
          <w:spacing w:val="-8"/>
        </w:rPr>
        <w:t xml:space="preserve">“không </w:t>
      </w:r>
      <w:r>
        <w:rPr>
          <w:spacing w:val="-5"/>
        </w:rPr>
        <w:t xml:space="preserve">kèn </w:t>
      </w:r>
      <w:r>
        <w:rPr>
          <w:spacing w:val="-9"/>
        </w:rPr>
        <w:t xml:space="preserve">không </w:t>
      </w:r>
      <w:r>
        <w:rPr>
          <w:spacing w:val="-6"/>
        </w:rPr>
        <w:t xml:space="preserve">trống” </w:t>
      </w:r>
      <w:r>
        <w:t xml:space="preserve">đưa các đơn vị </w:t>
      </w:r>
      <w:r>
        <w:rPr>
          <w:spacing w:val="-4"/>
        </w:rPr>
        <w:t xml:space="preserve">quân </w:t>
      </w:r>
      <w:r>
        <w:t xml:space="preserve">đội và </w:t>
      </w:r>
      <w:r>
        <w:rPr>
          <w:spacing w:val="-8"/>
        </w:rPr>
        <w:t xml:space="preserve">một </w:t>
      </w:r>
      <w:r>
        <w:t xml:space="preserve">số đơn vị dân </w:t>
      </w:r>
      <w:r>
        <w:rPr>
          <w:spacing w:val="-4"/>
        </w:rPr>
        <w:t xml:space="preserve">quân </w:t>
      </w:r>
      <w:r>
        <w:rPr>
          <w:spacing w:val="2"/>
        </w:rPr>
        <w:t xml:space="preserve">ra </w:t>
      </w:r>
      <w:r>
        <w:rPr>
          <w:spacing w:val="-6"/>
        </w:rPr>
        <w:t xml:space="preserve">ngoại </w:t>
      </w:r>
      <w:r>
        <w:rPr>
          <w:spacing w:val="-8"/>
        </w:rPr>
        <w:t xml:space="preserve">thành </w:t>
      </w:r>
      <w:r>
        <w:t xml:space="preserve">trước </w:t>
      </w:r>
      <w:r>
        <w:rPr>
          <w:spacing w:val="-10"/>
        </w:rPr>
        <w:t xml:space="preserve">khi </w:t>
      </w:r>
      <w:r>
        <w:t xml:space="preserve">và </w:t>
      </w:r>
      <w:r>
        <w:rPr>
          <w:spacing w:val="-8"/>
        </w:rPr>
        <w:t xml:space="preserve">nhất </w:t>
      </w:r>
      <w:r>
        <w:rPr>
          <w:spacing w:val="3"/>
        </w:rPr>
        <w:t xml:space="preserve">là </w:t>
      </w:r>
      <w:r>
        <w:rPr>
          <w:spacing w:val="-5"/>
        </w:rPr>
        <w:t xml:space="preserve">từ </w:t>
      </w:r>
      <w:r>
        <w:rPr>
          <w:spacing w:val="-10"/>
        </w:rPr>
        <w:t xml:space="preserve">khi </w:t>
      </w:r>
      <w:r>
        <w:t xml:space="preserve">Gracey </w:t>
      </w:r>
      <w:r>
        <w:rPr>
          <w:spacing w:val="-8"/>
        </w:rPr>
        <w:t xml:space="preserve">tuyên </w:t>
      </w:r>
      <w:r>
        <w:t xml:space="preserve">bố </w:t>
      </w:r>
      <w:r>
        <w:rPr>
          <w:spacing w:val="-4"/>
        </w:rPr>
        <w:t>thiết quân luật.</w:t>
      </w:r>
    </w:p>
    <w:p w:rsidR="002A5536" w:rsidRDefault="002A5536">
      <w:pPr>
        <w:pStyle w:val="BodyText"/>
        <w:ind w:left="0"/>
        <w:rPr>
          <w:sz w:val="26"/>
        </w:rPr>
      </w:pPr>
    </w:p>
    <w:p w:rsidR="002A5536" w:rsidRDefault="00BE1DD8">
      <w:pPr>
        <w:pStyle w:val="BodyText"/>
        <w:spacing w:before="0"/>
        <w:ind w:right="119"/>
      </w:pPr>
      <w:r>
        <w:rPr>
          <w:spacing w:val="-17"/>
        </w:rPr>
        <w:t xml:space="preserve">Ta </w:t>
      </w:r>
      <w:r>
        <w:t xml:space="preserve">đã </w:t>
      </w:r>
      <w:r>
        <w:rPr>
          <w:spacing w:val="2"/>
        </w:rPr>
        <w:t xml:space="preserve">ra </w:t>
      </w:r>
      <w:r>
        <w:t xml:space="preserve">sức </w:t>
      </w:r>
      <w:r>
        <w:rPr>
          <w:spacing w:val="-6"/>
        </w:rPr>
        <w:t xml:space="preserve">tăng </w:t>
      </w:r>
      <w:r>
        <w:t xml:space="preserve">cường các đội </w:t>
      </w:r>
      <w:r>
        <w:rPr>
          <w:spacing w:val="-12"/>
        </w:rPr>
        <w:t xml:space="preserve">xung </w:t>
      </w:r>
      <w:r>
        <w:rPr>
          <w:spacing w:val="-6"/>
        </w:rPr>
        <w:t xml:space="preserve">phong </w:t>
      </w:r>
      <w:r>
        <w:rPr>
          <w:spacing w:val="-4"/>
        </w:rPr>
        <w:t xml:space="preserve">công </w:t>
      </w:r>
      <w:r>
        <w:t xml:space="preserve">đoàn </w:t>
      </w:r>
      <w:r>
        <w:rPr>
          <w:spacing w:val="-8"/>
        </w:rPr>
        <w:t xml:space="preserve">thanh </w:t>
      </w:r>
      <w:r>
        <w:t xml:space="preserve">niên và </w:t>
      </w:r>
      <w:r>
        <w:rPr>
          <w:spacing w:val="-5"/>
        </w:rPr>
        <w:t xml:space="preserve">“Quốc </w:t>
      </w:r>
      <w:r>
        <w:rPr>
          <w:spacing w:val="-3"/>
        </w:rPr>
        <w:t xml:space="preserve">gia </w:t>
      </w:r>
      <w:r>
        <w:rPr>
          <w:spacing w:val="-5"/>
        </w:rPr>
        <w:t xml:space="preserve">tự </w:t>
      </w:r>
      <w:r>
        <w:t xml:space="preserve">vệ cuộc”. </w:t>
      </w:r>
      <w:r>
        <w:rPr>
          <w:spacing w:val="-3"/>
        </w:rPr>
        <w:t xml:space="preserve">Riêng </w:t>
      </w:r>
      <w:r>
        <w:rPr>
          <w:spacing w:val="-6"/>
        </w:rPr>
        <w:t xml:space="preserve">Công </w:t>
      </w:r>
      <w:r>
        <w:t xml:space="preserve">đoàn </w:t>
      </w:r>
      <w:r>
        <w:rPr>
          <w:spacing w:val="-5"/>
        </w:rPr>
        <w:t xml:space="preserve">ta </w:t>
      </w:r>
      <w:r>
        <w:rPr>
          <w:spacing w:val="2"/>
        </w:rPr>
        <w:t xml:space="preserve">lập </w:t>
      </w:r>
      <w:r>
        <w:t xml:space="preserve">được </w:t>
      </w:r>
      <w:r>
        <w:rPr>
          <w:spacing w:val="-3"/>
        </w:rPr>
        <w:t xml:space="preserve">hơn </w:t>
      </w:r>
      <w:r>
        <w:t xml:space="preserve">360 </w:t>
      </w:r>
      <w:r>
        <w:rPr>
          <w:spacing w:val="-3"/>
        </w:rPr>
        <w:t xml:space="preserve">tổ, </w:t>
      </w:r>
      <w:r>
        <w:t xml:space="preserve">đội; </w:t>
      </w:r>
      <w:r>
        <w:rPr>
          <w:spacing w:val="4"/>
        </w:rPr>
        <w:t xml:space="preserve">lớn </w:t>
      </w:r>
      <w:r>
        <w:rPr>
          <w:spacing w:val="-8"/>
        </w:rPr>
        <w:t xml:space="preserve">thì </w:t>
      </w:r>
      <w:r>
        <w:rPr>
          <w:spacing w:val="-5"/>
        </w:rPr>
        <w:t xml:space="preserve">gọi </w:t>
      </w:r>
      <w:r>
        <w:rPr>
          <w:spacing w:val="3"/>
        </w:rPr>
        <w:t xml:space="preserve">là </w:t>
      </w:r>
      <w:r>
        <w:t xml:space="preserve">đội, </w:t>
      </w:r>
      <w:r>
        <w:rPr>
          <w:spacing w:val="-10"/>
        </w:rPr>
        <w:t xml:space="preserve">nhỏ </w:t>
      </w:r>
      <w:r>
        <w:rPr>
          <w:spacing w:val="-8"/>
        </w:rPr>
        <w:t xml:space="preserve">thì </w:t>
      </w:r>
      <w:r>
        <w:rPr>
          <w:spacing w:val="-5"/>
        </w:rPr>
        <w:t xml:space="preserve">gọi </w:t>
      </w:r>
      <w:r>
        <w:rPr>
          <w:spacing w:val="3"/>
        </w:rPr>
        <w:t xml:space="preserve">là </w:t>
      </w:r>
      <w:r>
        <w:rPr>
          <w:spacing w:val="-3"/>
        </w:rPr>
        <w:t xml:space="preserve">tổ. </w:t>
      </w:r>
      <w:r>
        <w:rPr>
          <w:spacing w:val="-8"/>
        </w:rPr>
        <w:t xml:space="preserve">Việc </w:t>
      </w:r>
      <w:r>
        <w:rPr>
          <w:spacing w:val="2"/>
        </w:rPr>
        <w:t xml:space="preserve">làm </w:t>
      </w:r>
      <w:r>
        <w:rPr>
          <w:spacing w:val="-5"/>
        </w:rPr>
        <w:t xml:space="preserve">này </w:t>
      </w:r>
      <w:r>
        <w:t xml:space="preserve">có </w:t>
      </w:r>
      <w:r>
        <w:rPr>
          <w:spacing w:val="-4"/>
        </w:rPr>
        <w:t xml:space="preserve">phần công </w:t>
      </w:r>
      <w:r>
        <w:rPr>
          <w:spacing w:val="-5"/>
        </w:rPr>
        <w:t xml:space="preserve">khai, </w:t>
      </w:r>
      <w:r>
        <w:t xml:space="preserve">có </w:t>
      </w:r>
      <w:r>
        <w:rPr>
          <w:spacing w:val="-4"/>
        </w:rPr>
        <w:t xml:space="preserve">phần </w:t>
      </w:r>
      <w:r>
        <w:t xml:space="preserve">bí </w:t>
      </w:r>
      <w:r>
        <w:rPr>
          <w:spacing w:val="-8"/>
        </w:rPr>
        <w:t xml:space="preserve">mật; </w:t>
      </w:r>
      <w:r>
        <w:rPr>
          <w:spacing w:val="-4"/>
        </w:rPr>
        <w:t xml:space="preserve">công </w:t>
      </w:r>
      <w:r>
        <w:rPr>
          <w:spacing w:val="-8"/>
        </w:rPr>
        <w:t xml:space="preserve">khai thì một </w:t>
      </w:r>
      <w:r>
        <w:t xml:space="preserve">số đội </w:t>
      </w:r>
      <w:r>
        <w:rPr>
          <w:spacing w:val="-12"/>
        </w:rPr>
        <w:t xml:space="preserve">xung </w:t>
      </w:r>
      <w:r>
        <w:rPr>
          <w:spacing w:val="-6"/>
        </w:rPr>
        <w:t xml:space="preserve">phong </w:t>
      </w:r>
      <w:r>
        <w:rPr>
          <w:spacing w:val="-4"/>
        </w:rPr>
        <w:t xml:space="preserve">công </w:t>
      </w:r>
      <w:r>
        <w:t xml:space="preserve">đoàn đến </w:t>
      </w:r>
      <w:r>
        <w:rPr>
          <w:spacing w:val="-8"/>
        </w:rPr>
        <w:t xml:space="preserve">tuyên thệ </w:t>
      </w:r>
      <w:r>
        <w:rPr>
          <w:spacing w:val="-3"/>
        </w:rPr>
        <w:t xml:space="preserve">tập </w:t>
      </w:r>
      <w:r>
        <w:rPr>
          <w:spacing w:val="-8"/>
        </w:rPr>
        <w:t xml:space="preserve">thể </w:t>
      </w:r>
      <w:r>
        <w:t xml:space="preserve">trước bàn </w:t>
      </w:r>
      <w:r>
        <w:rPr>
          <w:spacing w:val="-8"/>
        </w:rPr>
        <w:t>thờ</w:t>
      </w:r>
      <w:r>
        <w:rPr>
          <w:spacing w:val="5"/>
        </w:rPr>
        <w:t xml:space="preserve"> </w:t>
      </w:r>
      <w:r>
        <w:t>Tổ</w:t>
      </w:r>
      <w:r>
        <w:rPr>
          <w:spacing w:val="-1"/>
        </w:rPr>
        <w:t xml:space="preserve"> </w:t>
      </w:r>
      <w:r>
        <w:rPr>
          <w:spacing w:val="-4"/>
        </w:rPr>
        <w:t>quốc</w:t>
      </w:r>
      <w:r>
        <w:rPr>
          <w:spacing w:val="1"/>
        </w:rPr>
        <w:t xml:space="preserve"> </w:t>
      </w:r>
      <w:r>
        <w:rPr>
          <w:spacing w:val="2"/>
        </w:rPr>
        <w:t>lập</w:t>
      </w:r>
      <w:r>
        <w:rPr>
          <w:spacing w:val="-1"/>
        </w:rPr>
        <w:t xml:space="preserve"> </w:t>
      </w:r>
      <w:r>
        <w:rPr>
          <w:spacing w:val="-3"/>
        </w:rPr>
        <w:t>tại</w:t>
      </w:r>
      <w:r>
        <w:rPr>
          <w:spacing w:val="6"/>
        </w:rPr>
        <w:t xml:space="preserve"> </w:t>
      </w:r>
      <w:r>
        <w:t>trụ</w:t>
      </w:r>
      <w:r>
        <w:rPr>
          <w:spacing w:val="-16"/>
        </w:rPr>
        <w:t xml:space="preserve"> </w:t>
      </w:r>
      <w:r>
        <w:t>sở</w:t>
      </w:r>
      <w:r>
        <w:rPr>
          <w:spacing w:val="6"/>
        </w:rPr>
        <w:t xml:space="preserve"> </w:t>
      </w:r>
      <w:r>
        <w:rPr>
          <w:spacing w:val="-5"/>
        </w:rPr>
        <w:t>Tổng</w:t>
      </w:r>
      <w:r>
        <w:rPr>
          <w:spacing w:val="-16"/>
        </w:rPr>
        <w:t xml:space="preserve"> </w:t>
      </w:r>
      <w:r>
        <w:rPr>
          <w:spacing w:val="-6"/>
        </w:rPr>
        <w:t>Công</w:t>
      </w:r>
      <w:r>
        <w:rPr>
          <w:spacing w:val="-16"/>
        </w:rPr>
        <w:t xml:space="preserve"> </w:t>
      </w:r>
      <w:r>
        <w:t>đoàn</w:t>
      </w:r>
      <w:r>
        <w:rPr>
          <w:spacing w:val="-16"/>
        </w:rPr>
        <w:t xml:space="preserve"> </w:t>
      </w:r>
      <w:r>
        <w:t>đường</w:t>
      </w:r>
      <w:r>
        <w:rPr>
          <w:spacing w:val="-16"/>
        </w:rPr>
        <w:t xml:space="preserve"> </w:t>
      </w:r>
      <w:r>
        <w:rPr>
          <w:spacing w:val="-10"/>
        </w:rPr>
        <w:t>La</w:t>
      </w:r>
      <w:r>
        <w:rPr>
          <w:spacing w:val="1"/>
        </w:rPr>
        <w:t xml:space="preserve"> </w:t>
      </w:r>
      <w:r>
        <w:t>Grandière;</w:t>
      </w:r>
      <w:r>
        <w:rPr>
          <w:spacing w:val="-9"/>
        </w:rPr>
        <w:t xml:space="preserve"> </w:t>
      </w:r>
      <w:r>
        <w:t>còn</w:t>
      </w:r>
      <w:r>
        <w:rPr>
          <w:spacing w:val="-16"/>
        </w:rPr>
        <w:t xml:space="preserve"> </w:t>
      </w:r>
      <w:r>
        <w:t>các</w:t>
      </w:r>
      <w:r>
        <w:rPr>
          <w:spacing w:val="1"/>
        </w:rPr>
        <w:t xml:space="preserve"> </w:t>
      </w:r>
      <w:r>
        <w:t>đội</w:t>
      </w:r>
      <w:r>
        <w:rPr>
          <w:spacing w:val="5"/>
        </w:rPr>
        <w:t xml:space="preserve"> </w:t>
      </w:r>
      <w:r>
        <w:rPr>
          <w:spacing w:val="-12"/>
        </w:rPr>
        <w:t>xung</w:t>
      </w:r>
      <w:r>
        <w:rPr>
          <w:spacing w:val="-16"/>
        </w:rPr>
        <w:t xml:space="preserve"> </w:t>
      </w:r>
      <w:r>
        <w:rPr>
          <w:spacing w:val="-6"/>
        </w:rPr>
        <w:t>phong</w:t>
      </w:r>
      <w:r>
        <w:rPr>
          <w:spacing w:val="-16"/>
        </w:rPr>
        <w:t xml:space="preserve"> </w:t>
      </w:r>
      <w:r>
        <w:rPr>
          <w:spacing w:val="-8"/>
        </w:rPr>
        <w:t>thanh</w:t>
      </w:r>
      <w:r>
        <w:rPr>
          <w:spacing w:val="-16"/>
        </w:rPr>
        <w:t xml:space="preserve"> </w:t>
      </w:r>
      <w:r>
        <w:t>niên</w:t>
      </w:r>
      <w:r>
        <w:rPr>
          <w:spacing w:val="-16"/>
        </w:rPr>
        <w:t xml:space="preserve"> </w:t>
      </w:r>
      <w:r>
        <w:rPr>
          <w:spacing w:val="-8"/>
        </w:rPr>
        <w:t>thì</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532"/>
        <w:jc w:val="both"/>
      </w:pPr>
      <w:r>
        <w:rPr>
          <w:spacing w:val="-8"/>
        </w:rPr>
        <w:lastRenderedPageBreak/>
        <w:t xml:space="preserve">tuyên thệ </w:t>
      </w:r>
      <w:r>
        <w:t xml:space="preserve">ở trụ sở </w:t>
      </w:r>
      <w:r>
        <w:rPr>
          <w:spacing w:val="-5"/>
        </w:rPr>
        <w:t xml:space="preserve">Charner </w:t>
      </w:r>
      <w:r>
        <w:t xml:space="preserve">và </w:t>
      </w:r>
      <w:r>
        <w:rPr>
          <w:spacing w:val="-5"/>
        </w:rPr>
        <w:t xml:space="preserve">nhiều </w:t>
      </w:r>
      <w:r>
        <w:rPr>
          <w:spacing w:val="-3"/>
        </w:rPr>
        <w:t xml:space="preserve">nơi </w:t>
      </w:r>
      <w:r>
        <w:rPr>
          <w:spacing w:val="-6"/>
        </w:rPr>
        <w:t xml:space="preserve">khác; </w:t>
      </w:r>
      <w:r>
        <w:rPr>
          <w:spacing w:val="-8"/>
        </w:rPr>
        <w:t xml:space="preserve">thề hy </w:t>
      </w:r>
      <w:r>
        <w:t xml:space="preserve">sinh bảo vệ độc </w:t>
      </w:r>
      <w:r>
        <w:rPr>
          <w:spacing w:val="2"/>
        </w:rPr>
        <w:t xml:space="preserve">lập </w:t>
      </w:r>
      <w:r>
        <w:rPr>
          <w:spacing w:val="-5"/>
        </w:rPr>
        <w:t xml:space="preserve">của </w:t>
      </w:r>
      <w:r>
        <w:t xml:space="preserve">nước </w:t>
      </w:r>
      <w:r>
        <w:rPr>
          <w:spacing w:val="-8"/>
        </w:rPr>
        <w:t xml:space="preserve">nhà; </w:t>
      </w:r>
      <w:r>
        <w:t xml:space="preserve">bí </w:t>
      </w:r>
      <w:r>
        <w:rPr>
          <w:spacing w:val="-8"/>
        </w:rPr>
        <w:t xml:space="preserve">mật </w:t>
      </w:r>
      <w:r>
        <w:rPr>
          <w:spacing w:val="3"/>
        </w:rPr>
        <w:t xml:space="preserve">là </w:t>
      </w:r>
      <w:r>
        <w:rPr>
          <w:spacing w:val="-5"/>
        </w:rPr>
        <w:t xml:space="preserve">tổ </w:t>
      </w:r>
      <w:r>
        <w:rPr>
          <w:spacing w:val="-3"/>
        </w:rPr>
        <w:t>chức</w:t>
      </w:r>
      <w:r>
        <w:rPr>
          <w:spacing w:val="1"/>
        </w:rPr>
        <w:t xml:space="preserve"> </w:t>
      </w:r>
      <w:r>
        <w:rPr>
          <w:spacing w:val="-8"/>
        </w:rPr>
        <w:t>thành</w:t>
      </w:r>
      <w:r>
        <w:rPr>
          <w:spacing w:val="-16"/>
        </w:rPr>
        <w:t xml:space="preserve"> </w:t>
      </w:r>
      <w:r>
        <w:rPr>
          <w:spacing w:val="2"/>
        </w:rPr>
        <w:t>lập</w:t>
      </w:r>
      <w:r>
        <w:t xml:space="preserve"> </w:t>
      </w:r>
      <w:r>
        <w:rPr>
          <w:spacing w:val="-4"/>
        </w:rPr>
        <w:t>Mặt</w:t>
      </w:r>
      <w:r>
        <w:rPr>
          <w:spacing w:val="-9"/>
        </w:rPr>
        <w:t xml:space="preserve"> </w:t>
      </w:r>
      <w:r>
        <w:t>trận</w:t>
      </w:r>
      <w:r>
        <w:rPr>
          <w:spacing w:val="-15"/>
        </w:rPr>
        <w:t xml:space="preserve"> </w:t>
      </w:r>
      <w:r>
        <w:rPr>
          <w:spacing w:val="-5"/>
        </w:rPr>
        <w:t>nội</w:t>
      </w:r>
      <w:r>
        <w:rPr>
          <w:spacing w:val="6"/>
        </w:rPr>
        <w:t xml:space="preserve"> </w:t>
      </w:r>
      <w:r>
        <w:rPr>
          <w:spacing w:val="-8"/>
        </w:rPr>
        <w:t>thành</w:t>
      </w:r>
      <w:r>
        <w:rPr>
          <w:spacing w:val="-16"/>
        </w:rPr>
        <w:t xml:space="preserve"> </w:t>
      </w:r>
      <w:r>
        <w:rPr>
          <w:spacing w:val="-5"/>
        </w:rPr>
        <w:t>gồm</w:t>
      </w:r>
      <w:r>
        <w:rPr>
          <w:spacing w:val="-23"/>
        </w:rPr>
        <w:t xml:space="preserve"> </w:t>
      </w:r>
      <w:r>
        <w:t>16</w:t>
      </w:r>
      <w:r>
        <w:rPr>
          <w:spacing w:val="-1"/>
        </w:rPr>
        <w:t xml:space="preserve"> </w:t>
      </w:r>
      <w:r>
        <w:t>tiểu</w:t>
      </w:r>
      <w:r>
        <w:rPr>
          <w:spacing w:val="-16"/>
        </w:rPr>
        <w:t xml:space="preserve"> </w:t>
      </w:r>
      <w:r>
        <w:rPr>
          <w:spacing w:val="-12"/>
        </w:rPr>
        <w:t>khu,</w:t>
      </w:r>
      <w:r>
        <w:t xml:space="preserve"> </w:t>
      </w:r>
      <w:r>
        <w:rPr>
          <w:spacing w:val="-8"/>
        </w:rPr>
        <w:t>mỗi</w:t>
      </w:r>
      <w:r>
        <w:rPr>
          <w:spacing w:val="6"/>
        </w:rPr>
        <w:t xml:space="preserve"> </w:t>
      </w:r>
      <w:r>
        <w:t>tiểu</w:t>
      </w:r>
      <w:r>
        <w:rPr>
          <w:spacing w:val="-15"/>
        </w:rPr>
        <w:t xml:space="preserve"> </w:t>
      </w:r>
      <w:r>
        <w:rPr>
          <w:spacing w:val="-10"/>
        </w:rPr>
        <w:t>khu</w:t>
      </w:r>
      <w:r>
        <w:rPr>
          <w:spacing w:val="-16"/>
        </w:rPr>
        <w:t xml:space="preserve"> </w:t>
      </w:r>
      <w:r>
        <w:rPr>
          <w:spacing w:val="-5"/>
        </w:rPr>
        <w:t>gồm</w:t>
      </w:r>
      <w:r>
        <w:rPr>
          <w:spacing w:val="-24"/>
        </w:rPr>
        <w:t xml:space="preserve"> </w:t>
      </w:r>
      <w:r>
        <w:rPr>
          <w:spacing w:val="-8"/>
        </w:rPr>
        <w:t xml:space="preserve">một </w:t>
      </w:r>
      <w:r>
        <w:t>số</w:t>
      </w:r>
      <w:r>
        <w:rPr>
          <w:spacing w:val="-1"/>
        </w:rPr>
        <w:t xml:space="preserve"> </w:t>
      </w:r>
      <w:r>
        <w:rPr>
          <w:spacing w:val="-5"/>
        </w:rPr>
        <w:t>gần</w:t>
      </w:r>
      <w:r>
        <w:rPr>
          <w:spacing w:val="-15"/>
        </w:rPr>
        <w:t xml:space="preserve"> </w:t>
      </w:r>
      <w:r>
        <w:rPr>
          <w:spacing w:val="-8"/>
        </w:rPr>
        <w:t>mấy</w:t>
      </w:r>
      <w:r>
        <w:rPr>
          <w:spacing w:val="-16"/>
        </w:rPr>
        <w:t xml:space="preserve"> </w:t>
      </w:r>
      <w:r>
        <w:rPr>
          <w:spacing w:val="-8"/>
        </w:rPr>
        <w:t>chục</w:t>
      </w:r>
      <w:r>
        <w:rPr>
          <w:spacing w:val="1"/>
        </w:rPr>
        <w:t xml:space="preserve"> </w:t>
      </w:r>
      <w:r>
        <w:t>đội</w:t>
      </w:r>
      <w:r>
        <w:rPr>
          <w:spacing w:val="7"/>
        </w:rPr>
        <w:t xml:space="preserve"> </w:t>
      </w:r>
      <w:r>
        <w:rPr>
          <w:spacing w:val="-12"/>
        </w:rPr>
        <w:t xml:space="preserve">xung </w:t>
      </w:r>
      <w:r>
        <w:rPr>
          <w:spacing w:val="-8"/>
        </w:rPr>
        <w:t xml:space="preserve">phong, cũng </w:t>
      </w:r>
      <w:r>
        <w:rPr>
          <w:spacing w:val="-5"/>
        </w:rPr>
        <w:t xml:space="preserve">gọi </w:t>
      </w:r>
      <w:r>
        <w:rPr>
          <w:spacing w:val="3"/>
        </w:rPr>
        <w:t xml:space="preserve">là </w:t>
      </w:r>
      <w:r>
        <w:t xml:space="preserve">“ổ đề </w:t>
      </w:r>
      <w:r>
        <w:rPr>
          <w:spacing w:val="-9"/>
        </w:rPr>
        <w:t xml:space="preserve">kháng”, </w:t>
      </w:r>
      <w:r>
        <w:t xml:space="preserve">con số </w:t>
      </w:r>
      <w:r>
        <w:rPr>
          <w:spacing w:val="-5"/>
        </w:rPr>
        <w:t xml:space="preserve">này </w:t>
      </w:r>
      <w:r>
        <w:t xml:space="preserve">cứ </w:t>
      </w:r>
      <w:r>
        <w:rPr>
          <w:spacing w:val="-6"/>
        </w:rPr>
        <w:t xml:space="preserve">tăng </w:t>
      </w:r>
      <w:r>
        <w:rPr>
          <w:spacing w:val="2"/>
        </w:rPr>
        <w:t>lên</w:t>
      </w:r>
      <w:r>
        <w:rPr>
          <w:spacing w:val="-33"/>
        </w:rPr>
        <w:t xml:space="preserve"> </w:t>
      </w:r>
      <w:r>
        <w:rPr>
          <w:spacing w:val="-5"/>
        </w:rPr>
        <w:t>mãi.</w:t>
      </w:r>
    </w:p>
    <w:p w:rsidR="002A5536" w:rsidRDefault="002A5536">
      <w:pPr>
        <w:pStyle w:val="BodyText"/>
        <w:ind w:left="0"/>
        <w:rPr>
          <w:sz w:val="26"/>
        </w:rPr>
      </w:pPr>
    </w:p>
    <w:p w:rsidR="002A5536" w:rsidRDefault="00BE1DD8">
      <w:pPr>
        <w:pStyle w:val="BodyText"/>
        <w:spacing w:before="0"/>
        <w:ind w:right="304"/>
      </w:pPr>
      <w:r>
        <w:rPr>
          <w:spacing w:val="-17"/>
        </w:rPr>
        <w:t xml:space="preserve">Ta </w:t>
      </w:r>
      <w:r>
        <w:rPr>
          <w:spacing w:val="-6"/>
        </w:rPr>
        <w:t xml:space="preserve">tăng </w:t>
      </w:r>
      <w:r>
        <w:t xml:space="preserve">cường </w:t>
      </w:r>
      <w:r>
        <w:rPr>
          <w:spacing w:val="-6"/>
        </w:rPr>
        <w:t xml:space="preserve">chuẩn </w:t>
      </w:r>
      <w:r>
        <w:t xml:space="preserve">bị: cứu </w:t>
      </w:r>
      <w:r>
        <w:rPr>
          <w:spacing w:val="-7"/>
        </w:rPr>
        <w:t xml:space="preserve">thương, </w:t>
      </w:r>
      <w:r>
        <w:rPr>
          <w:spacing w:val="-8"/>
        </w:rPr>
        <w:t xml:space="preserve">thuốc men </w:t>
      </w:r>
      <w:r>
        <w:t xml:space="preserve">và dầu </w:t>
      </w:r>
      <w:r>
        <w:rPr>
          <w:spacing w:val="-9"/>
        </w:rPr>
        <w:t xml:space="preserve">xăng, </w:t>
      </w:r>
      <w:r>
        <w:t xml:space="preserve">dầu </w:t>
      </w:r>
      <w:r>
        <w:rPr>
          <w:spacing w:val="2"/>
        </w:rPr>
        <w:t xml:space="preserve">lửa </w:t>
      </w:r>
      <w:r>
        <w:t xml:space="preserve">để đốt </w:t>
      </w:r>
      <w:r>
        <w:rPr>
          <w:spacing w:val="-9"/>
        </w:rPr>
        <w:t xml:space="preserve">những </w:t>
      </w:r>
      <w:r>
        <w:rPr>
          <w:spacing w:val="-3"/>
        </w:rPr>
        <w:t xml:space="preserve">nơi </w:t>
      </w:r>
      <w:r>
        <w:t xml:space="preserve">cần </w:t>
      </w:r>
      <w:r>
        <w:rPr>
          <w:spacing w:val="-3"/>
        </w:rPr>
        <w:t xml:space="preserve">đốt, </w:t>
      </w:r>
      <w:r>
        <w:rPr>
          <w:spacing w:val="-5"/>
        </w:rPr>
        <w:t xml:space="preserve">ta </w:t>
      </w:r>
      <w:r>
        <w:rPr>
          <w:spacing w:val="-3"/>
        </w:rPr>
        <w:t xml:space="preserve">tập </w:t>
      </w:r>
      <w:r>
        <w:rPr>
          <w:spacing w:val="-7"/>
        </w:rPr>
        <w:t xml:space="preserve">trung </w:t>
      </w:r>
      <w:r>
        <w:t xml:space="preserve">ở </w:t>
      </w:r>
      <w:r>
        <w:rPr>
          <w:spacing w:val="-5"/>
        </w:rPr>
        <w:t xml:space="preserve">nhiều </w:t>
      </w:r>
      <w:r>
        <w:rPr>
          <w:spacing w:val="-3"/>
        </w:rPr>
        <w:t xml:space="preserve">nơi </w:t>
      </w:r>
      <w:r>
        <w:rPr>
          <w:spacing w:val="-9"/>
        </w:rPr>
        <w:t xml:space="preserve">những </w:t>
      </w:r>
      <w:r>
        <w:t xml:space="preserve">cưa, búa, </w:t>
      </w:r>
      <w:r>
        <w:rPr>
          <w:spacing w:val="-8"/>
        </w:rPr>
        <w:t xml:space="preserve">xà </w:t>
      </w:r>
      <w:r>
        <w:rPr>
          <w:spacing w:val="-4"/>
        </w:rPr>
        <w:t xml:space="preserve">beng </w:t>
      </w:r>
      <w:r>
        <w:t xml:space="preserve">để </w:t>
      </w:r>
      <w:r>
        <w:rPr>
          <w:spacing w:val="2"/>
        </w:rPr>
        <w:t xml:space="preserve">làm </w:t>
      </w:r>
      <w:r>
        <w:rPr>
          <w:spacing w:val="-4"/>
        </w:rPr>
        <w:t xml:space="preserve">công </w:t>
      </w:r>
      <w:r>
        <w:rPr>
          <w:spacing w:val="-3"/>
        </w:rPr>
        <w:t xml:space="preserve">tác </w:t>
      </w:r>
      <w:r>
        <w:rPr>
          <w:spacing w:val="-5"/>
        </w:rPr>
        <w:t xml:space="preserve">phá </w:t>
      </w:r>
      <w:r>
        <w:rPr>
          <w:spacing w:val="-4"/>
        </w:rPr>
        <w:t xml:space="preserve">hoại </w:t>
      </w:r>
      <w:r>
        <w:rPr>
          <w:spacing w:val="-9"/>
        </w:rPr>
        <w:t xml:space="preserve">những </w:t>
      </w:r>
      <w:r>
        <w:rPr>
          <w:spacing w:val="-5"/>
        </w:rPr>
        <w:t xml:space="preserve">chỗ </w:t>
      </w:r>
      <w:r>
        <w:t xml:space="preserve">đã </w:t>
      </w:r>
      <w:r>
        <w:rPr>
          <w:spacing w:val="-5"/>
        </w:rPr>
        <w:t xml:space="preserve">tính </w:t>
      </w:r>
      <w:r>
        <w:t>trước.</w:t>
      </w:r>
    </w:p>
    <w:p w:rsidR="002A5536" w:rsidRDefault="002A5536">
      <w:pPr>
        <w:pStyle w:val="BodyText"/>
        <w:ind w:left="0"/>
        <w:rPr>
          <w:sz w:val="26"/>
        </w:rPr>
      </w:pPr>
    </w:p>
    <w:p w:rsidR="002A5536" w:rsidRDefault="00BE1DD8">
      <w:pPr>
        <w:pStyle w:val="BodyText"/>
        <w:spacing w:before="0"/>
        <w:ind w:right="291"/>
      </w:pPr>
      <w:r>
        <w:rPr>
          <w:spacing w:val="-4"/>
        </w:rPr>
        <w:t xml:space="preserve">Một </w:t>
      </w:r>
      <w:r>
        <w:rPr>
          <w:spacing w:val="-11"/>
        </w:rPr>
        <w:t xml:space="preserve">Ủy </w:t>
      </w:r>
      <w:r>
        <w:t xml:space="preserve">ban </w:t>
      </w:r>
      <w:r>
        <w:rPr>
          <w:spacing w:val="-9"/>
        </w:rPr>
        <w:t xml:space="preserve">kháng </w:t>
      </w:r>
      <w:r>
        <w:t xml:space="preserve">chiến được </w:t>
      </w:r>
      <w:r>
        <w:rPr>
          <w:spacing w:val="-8"/>
        </w:rPr>
        <w:t xml:space="preserve">thành </w:t>
      </w:r>
      <w:r>
        <w:t xml:space="preserve">lập. Tôi </w:t>
      </w:r>
      <w:r>
        <w:rPr>
          <w:spacing w:val="-5"/>
        </w:rPr>
        <w:t xml:space="preserve">chỉ </w:t>
      </w:r>
      <w:r>
        <w:rPr>
          <w:spacing w:val="-3"/>
        </w:rPr>
        <w:t xml:space="preserve">định </w:t>
      </w:r>
      <w:r>
        <w:rPr>
          <w:spacing w:val="-11"/>
        </w:rPr>
        <w:t xml:space="preserve">Huỳnh </w:t>
      </w:r>
      <w:r>
        <w:rPr>
          <w:spacing w:val="-7"/>
        </w:rPr>
        <w:t xml:space="preserve">Văn Tiểng, </w:t>
      </w:r>
      <w:r>
        <w:rPr>
          <w:spacing w:val="-9"/>
        </w:rPr>
        <w:t xml:space="preserve">Nguyễn </w:t>
      </w:r>
      <w:r>
        <w:rPr>
          <w:spacing w:val="-6"/>
        </w:rPr>
        <w:t xml:space="preserve">Lưu </w:t>
      </w:r>
      <w:r>
        <w:rPr>
          <w:spacing w:val="-5"/>
        </w:rPr>
        <w:t xml:space="preserve">phụ </w:t>
      </w:r>
      <w:r>
        <w:t xml:space="preserve">trách riêng </w:t>
      </w:r>
      <w:r>
        <w:rPr>
          <w:spacing w:val="-5"/>
        </w:rPr>
        <w:t xml:space="preserve">nội </w:t>
      </w:r>
      <w:r>
        <w:rPr>
          <w:spacing w:val="-8"/>
        </w:rPr>
        <w:t xml:space="preserve">thành </w:t>
      </w:r>
      <w:r>
        <w:t xml:space="preserve">Sài </w:t>
      </w:r>
      <w:r>
        <w:rPr>
          <w:spacing w:val="-6"/>
        </w:rPr>
        <w:t>Gòn.</w:t>
      </w:r>
    </w:p>
    <w:p w:rsidR="002A5536" w:rsidRDefault="002A5536">
      <w:pPr>
        <w:pStyle w:val="BodyText"/>
        <w:ind w:left="0"/>
        <w:rPr>
          <w:sz w:val="26"/>
        </w:rPr>
      </w:pPr>
    </w:p>
    <w:p w:rsidR="002A5536" w:rsidRDefault="00BE1DD8">
      <w:pPr>
        <w:pStyle w:val="BodyText"/>
        <w:spacing w:before="0"/>
        <w:ind w:right="227"/>
      </w:pPr>
      <w:r>
        <w:rPr>
          <w:spacing w:val="-4"/>
        </w:rPr>
        <w:t xml:space="preserve">Mặt </w:t>
      </w:r>
      <w:r>
        <w:t xml:space="preserve">trận </w:t>
      </w:r>
      <w:r>
        <w:rPr>
          <w:spacing w:val="-5"/>
        </w:rPr>
        <w:t xml:space="preserve">nội </w:t>
      </w:r>
      <w:r>
        <w:rPr>
          <w:spacing w:val="-8"/>
        </w:rPr>
        <w:t xml:space="preserve">thành </w:t>
      </w:r>
      <w:r>
        <w:t xml:space="preserve">trước </w:t>
      </w:r>
      <w:r>
        <w:rPr>
          <w:spacing w:val="-5"/>
        </w:rPr>
        <w:t xml:space="preserve">hết </w:t>
      </w:r>
      <w:r>
        <w:rPr>
          <w:spacing w:val="2"/>
        </w:rPr>
        <w:t xml:space="preserve">làm </w:t>
      </w:r>
      <w:r>
        <w:rPr>
          <w:spacing w:val="-5"/>
        </w:rPr>
        <w:t xml:space="preserve">nhiệm </w:t>
      </w:r>
      <w:r>
        <w:t xml:space="preserve">vụ </w:t>
      </w:r>
      <w:r>
        <w:rPr>
          <w:spacing w:val="-5"/>
        </w:rPr>
        <w:t xml:space="preserve">chủ yếu </w:t>
      </w:r>
      <w:r>
        <w:rPr>
          <w:spacing w:val="3"/>
        </w:rPr>
        <w:t xml:space="preserve">là </w:t>
      </w:r>
      <w:r>
        <w:rPr>
          <w:spacing w:val="-5"/>
        </w:rPr>
        <w:t xml:space="preserve">tổ </w:t>
      </w:r>
      <w:r>
        <w:rPr>
          <w:spacing w:val="-3"/>
        </w:rPr>
        <w:t xml:space="preserve">chức </w:t>
      </w:r>
      <w:r>
        <w:t xml:space="preserve">bảo vệ cơ </w:t>
      </w:r>
      <w:r>
        <w:rPr>
          <w:spacing w:val="-4"/>
        </w:rPr>
        <w:t xml:space="preserve">quan </w:t>
      </w:r>
      <w:r>
        <w:t xml:space="preserve">đoàn </w:t>
      </w:r>
      <w:r>
        <w:rPr>
          <w:spacing w:val="-6"/>
        </w:rPr>
        <w:t xml:space="preserve">thể, </w:t>
      </w:r>
      <w:r>
        <w:rPr>
          <w:spacing w:val="-5"/>
        </w:rPr>
        <w:t xml:space="preserve">chính </w:t>
      </w:r>
      <w:r>
        <w:rPr>
          <w:spacing w:val="-6"/>
        </w:rPr>
        <w:t xml:space="preserve">quyền </w:t>
      </w:r>
      <w:r>
        <w:rPr>
          <w:spacing w:val="-5"/>
        </w:rPr>
        <w:t xml:space="preserve">của </w:t>
      </w:r>
      <w:r>
        <w:rPr>
          <w:spacing w:val="-3"/>
        </w:rPr>
        <w:t xml:space="preserve">ta; </w:t>
      </w:r>
      <w:r>
        <w:rPr>
          <w:spacing w:val="-8"/>
        </w:rPr>
        <w:t xml:space="preserve">nó </w:t>
      </w:r>
      <w:r>
        <w:rPr>
          <w:spacing w:val="-5"/>
        </w:rPr>
        <w:t xml:space="preserve">chỉ </w:t>
      </w:r>
      <w:r>
        <w:rPr>
          <w:spacing w:val="-10"/>
        </w:rPr>
        <w:t xml:space="preserve">huy </w:t>
      </w:r>
      <w:r>
        <w:t xml:space="preserve">các </w:t>
      </w:r>
      <w:r>
        <w:rPr>
          <w:spacing w:val="-5"/>
        </w:rPr>
        <w:t xml:space="preserve">tổ </w:t>
      </w:r>
      <w:r>
        <w:rPr>
          <w:spacing w:val="-3"/>
        </w:rPr>
        <w:t xml:space="preserve">chức </w:t>
      </w:r>
      <w:r>
        <w:t xml:space="preserve">chiến đấu và các đội </w:t>
      </w:r>
      <w:r>
        <w:rPr>
          <w:spacing w:val="-12"/>
        </w:rPr>
        <w:t xml:space="preserve">xung </w:t>
      </w:r>
      <w:r>
        <w:rPr>
          <w:spacing w:val="-6"/>
        </w:rPr>
        <w:t xml:space="preserve">phong </w:t>
      </w:r>
      <w:r>
        <w:rPr>
          <w:spacing w:val="-4"/>
        </w:rPr>
        <w:t xml:space="preserve">công </w:t>
      </w:r>
      <w:r>
        <w:t xml:space="preserve">đoàn và </w:t>
      </w:r>
      <w:r>
        <w:rPr>
          <w:spacing w:val="-8"/>
        </w:rPr>
        <w:t xml:space="preserve">thanh </w:t>
      </w:r>
      <w:r>
        <w:rPr>
          <w:spacing w:val="-5"/>
        </w:rPr>
        <w:t xml:space="preserve">niên. </w:t>
      </w:r>
      <w:r>
        <w:rPr>
          <w:spacing w:val="-4"/>
        </w:rPr>
        <w:t xml:space="preserve">Mặt </w:t>
      </w:r>
      <w:r>
        <w:t xml:space="preserve">trận </w:t>
      </w:r>
      <w:r>
        <w:rPr>
          <w:spacing w:val="-5"/>
        </w:rPr>
        <w:t xml:space="preserve">nội </w:t>
      </w:r>
      <w:r>
        <w:rPr>
          <w:spacing w:val="-9"/>
        </w:rPr>
        <w:t>thành,</w:t>
      </w:r>
      <w:r>
        <w:t xml:space="preserve"> có </w:t>
      </w:r>
      <w:r>
        <w:rPr>
          <w:spacing w:val="-5"/>
        </w:rPr>
        <w:t xml:space="preserve">nhiệm </w:t>
      </w:r>
      <w:r>
        <w:t xml:space="preserve">vụ </w:t>
      </w:r>
      <w:r>
        <w:rPr>
          <w:spacing w:val="-4"/>
        </w:rPr>
        <w:t xml:space="preserve">hoạt động </w:t>
      </w:r>
      <w:r>
        <w:t xml:space="preserve">ở </w:t>
      </w:r>
      <w:r>
        <w:rPr>
          <w:spacing w:val="-4"/>
        </w:rPr>
        <w:t xml:space="preserve">trong </w:t>
      </w:r>
      <w:r>
        <w:rPr>
          <w:spacing w:val="-8"/>
        </w:rPr>
        <w:t xml:space="preserve">thành </w:t>
      </w:r>
      <w:r>
        <w:rPr>
          <w:spacing w:val="-4"/>
        </w:rPr>
        <w:t>phố.</w:t>
      </w:r>
      <w:r>
        <w:t xml:space="preserve"> Còn </w:t>
      </w:r>
      <w:r>
        <w:rPr>
          <w:spacing w:val="-8"/>
        </w:rPr>
        <w:t xml:space="preserve">ngay </w:t>
      </w:r>
      <w:r>
        <w:t xml:space="preserve">lúc đó, </w:t>
      </w:r>
      <w:r>
        <w:rPr>
          <w:spacing w:val="-6"/>
        </w:rPr>
        <w:t xml:space="preserve">chúng </w:t>
      </w:r>
      <w:r>
        <w:rPr>
          <w:spacing w:val="-3"/>
        </w:rPr>
        <w:t xml:space="preserve">tôi </w:t>
      </w:r>
      <w:r>
        <w:rPr>
          <w:spacing w:val="-5"/>
        </w:rPr>
        <w:t xml:space="preserve">tổ </w:t>
      </w:r>
      <w:r>
        <w:rPr>
          <w:spacing w:val="-3"/>
        </w:rPr>
        <w:t>chức</w:t>
      </w:r>
      <w:r>
        <w:rPr>
          <w:spacing w:val="2"/>
        </w:rPr>
        <w:t xml:space="preserve"> ra </w:t>
      </w:r>
      <w:r>
        <w:t xml:space="preserve">4 </w:t>
      </w:r>
      <w:r>
        <w:rPr>
          <w:spacing w:val="-8"/>
        </w:rPr>
        <w:t xml:space="preserve">mặt </w:t>
      </w:r>
      <w:r>
        <w:t xml:space="preserve">trận bao </w:t>
      </w:r>
      <w:r>
        <w:rPr>
          <w:spacing w:val="-6"/>
        </w:rPr>
        <w:t xml:space="preserve">quanh </w:t>
      </w:r>
      <w:r>
        <w:rPr>
          <w:spacing w:val="-8"/>
        </w:rPr>
        <w:t xml:space="preserve">thành </w:t>
      </w:r>
      <w:r>
        <w:rPr>
          <w:spacing w:val="-4"/>
        </w:rPr>
        <w:t xml:space="preserve">phố, </w:t>
      </w:r>
      <w:r>
        <w:t xml:space="preserve">cố </w:t>
      </w:r>
      <w:r>
        <w:rPr>
          <w:spacing w:val="-9"/>
        </w:rPr>
        <w:t xml:space="preserve">không </w:t>
      </w:r>
      <w:r>
        <w:rPr>
          <w:spacing w:val="-5"/>
        </w:rPr>
        <w:t xml:space="preserve">cho </w:t>
      </w:r>
      <w:r>
        <w:t xml:space="preserve">địch </w:t>
      </w:r>
      <w:r>
        <w:rPr>
          <w:spacing w:val="2"/>
        </w:rPr>
        <w:t xml:space="preserve">ra </w:t>
      </w:r>
      <w:r>
        <w:rPr>
          <w:spacing w:val="-8"/>
        </w:rPr>
        <w:t xml:space="preserve">khỏi </w:t>
      </w:r>
      <w:r>
        <w:t xml:space="preserve">Sài </w:t>
      </w:r>
      <w:r>
        <w:rPr>
          <w:spacing w:val="-6"/>
        </w:rPr>
        <w:t xml:space="preserve">Gòn. </w:t>
      </w:r>
      <w:r>
        <w:t xml:space="preserve">Các cầu </w:t>
      </w:r>
      <w:r>
        <w:rPr>
          <w:spacing w:val="-7"/>
        </w:rPr>
        <w:t xml:space="preserve">Thị </w:t>
      </w:r>
      <w:r>
        <w:rPr>
          <w:spacing w:val="-8"/>
        </w:rPr>
        <w:t xml:space="preserve">Nghè, </w:t>
      </w:r>
      <w:r>
        <w:t xml:space="preserve">cầu </w:t>
      </w:r>
      <w:r>
        <w:rPr>
          <w:spacing w:val="-8"/>
        </w:rPr>
        <w:t xml:space="preserve">Bông, </w:t>
      </w:r>
      <w:r>
        <w:t xml:space="preserve">cầu </w:t>
      </w:r>
      <w:r>
        <w:rPr>
          <w:spacing w:val="-7"/>
        </w:rPr>
        <w:t xml:space="preserve">Chữ </w:t>
      </w:r>
      <w:r>
        <w:rPr>
          <w:spacing w:val="-26"/>
        </w:rPr>
        <w:t xml:space="preserve">Y, </w:t>
      </w:r>
      <w:r>
        <w:t xml:space="preserve">cầu Tân </w:t>
      </w:r>
      <w:r>
        <w:rPr>
          <w:spacing w:val="-8"/>
        </w:rPr>
        <w:t xml:space="preserve">Thuận, </w:t>
      </w:r>
      <w:r>
        <w:t xml:space="preserve">đường bộ vào </w:t>
      </w:r>
      <w:r>
        <w:rPr>
          <w:spacing w:val="-7"/>
        </w:rPr>
        <w:t xml:space="preserve">Chợ Lớn, </w:t>
      </w:r>
      <w:r>
        <w:rPr>
          <w:spacing w:val="2"/>
        </w:rPr>
        <w:t xml:space="preserve">ra </w:t>
      </w:r>
      <w:r>
        <w:rPr>
          <w:spacing w:val="-3"/>
        </w:rPr>
        <w:t xml:space="preserve">Bà </w:t>
      </w:r>
      <w:r>
        <w:rPr>
          <w:spacing w:val="-5"/>
        </w:rPr>
        <w:t xml:space="preserve">Quẹo, </w:t>
      </w:r>
      <w:r>
        <w:rPr>
          <w:spacing w:val="-8"/>
        </w:rPr>
        <w:t xml:space="preserve">mỗi </w:t>
      </w:r>
      <w:r>
        <w:t xml:space="preserve">đoạn </w:t>
      </w:r>
      <w:r>
        <w:rPr>
          <w:spacing w:val="-4"/>
        </w:rPr>
        <w:t xml:space="preserve">vòng </w:t>
      </w:r>
      <w:r>
        <w:rPr>
          <w:spacing w:val="-8"/>
        </w:rPr>
        <w:t xml:space="preserve">cung </w:t>
      </w:r>
      <w:r>
        <w:t xml:space="preserve">đều có bố trí </w:t>
      </w:r>
      <w:r>
        <w:rPr>
          <w:spacing w:val="2"/>
        </w:rPr>
        <w:t xml:space="preserve">lực </w:t>
      </w:r>
      <w:r>
        <w:t xml:space="preserve">lượng </w:t>
      </w:r>
      <w:r>
        <w:rPr>
          <w:spacing w:val="-5"/>
        </w:rPr>
        <w:t>của ta</w:t>
      </w:r>
    </w:p>
    <w:p w:rsidR="002A5536" w:rsidRDefault="002A5536">
      <w:pPr>
        <w:pStyle w:val="BodyText"/>
        <w:ind w:left="0"/>
        <w:rPr>
          <w:sz w:val="26"/>
        </w:rPr>
      </w:pPr>
    </w:p>
    <w:p w:rsidR="002A5536" w:rsidRDefault="00BE1DD8">
      <w:pPr>
        <w:pStyle w:val="BodyText"/>
        <w:spacing w:before="0"/>
        <w:ind w:right="221"/>
      </w:pPr>
      <w:r>
        <w:t xml:space="preserve">Hơn 10 </w:t>
      </w:r>
      <w:r>
        <w:rPr>
          <w:spacing w:val="-8"/>
        </w:rPr>
        <w:t xml:space="preserve">ngày </w:t>
      </w:r>
      <w:r>
        <w:rPr>
          <w:spacing w:val="-11"/>
        </w:rPr>
        <w:t xml:space="preserve">nay, </w:t>
      </w:r>
      <w:r>
        <w:rPr>
          <w:spacing w:val="-6"/>
        </w:rPr>
        <w:t xml:space="preserve">Tiểng </w:t>
      </w:r>
      <w:r>
        <w:t xml:space="preserve">và </w:t>
      </w:r>
      <w:r>
        <w:rPr>
          <w:spacing w:val="-3"/>
        </w:rPr>
        <w:t xml:space="preserve">tôi </w:t>
      </w:r>
      <w:r>
        <w:t xml:space="preserve">đêm </w:t>
      </w:r>
      <w:r>
        <w:rPr>
          <w:spacing w:val="-8"/>
        </w:rPr>
        <w:t xml:space="preserve">thì </w:t>
      </w:r>
      <w:r>
        <w:t xml:space="preserve">vào </w:t>
      </w:r>
      <w:r>
        <w:rPr>
          <w:spacing w:val="-7"/>
        </w:rPr>
        <w:t xml:space="preserve">Chợ Lớn, </w:t>
      </w:r>
      <w:r>
        <w:rPr>
          <w:spacing w:val="-8"/>
        </w:rPr>
        <w:t xml:space="preserve">cũng </w:t>
      </w:r>
      <w:r>
        <w:t xml:space="preserve">có </w:t>
      </w:r>
      <w:r>
        <w:rPr>
          <w:spacing w:val="-5"/>
        </w:rPr>
        <w:t xml:space="preserve">nhiều </w:t>
      </w:r>
      <w:r>
        <w:rPr>
          <w:spacing w:val="-8"/>
        </w:rPr>
        <w:t xml:space="preserve">ngày </w:t>
      </w:r>
      <w:r>
        <w:rPr>
          <w:spacing w:val="2"/>
        </w:rPr>
        <w:t xml:space="preserve">làm </w:t>
      </w:r>
      <w:r>
        <w:t xml:space="preserve">việc </w:t>
      </w:r>
      <w:r>
        <w:rPr>
          <w:spacing w:val="-4"/>
        </w:rPr>
        <w:t xml:space="preserve">trong </w:t>
      </w:r>
      <w:r>
        <w:t xml:space="preserve">đó, để đề </w:t>
      </w:r>
      <w:r>
        <w:rPr>
          <w:spacing w:val="-6"/>
        </w:rPr>
        <w:t xml:space="preserve">phòng </w:t>
      </w:r>
      <w:r>
        <w:t xml:space="preserve">địch ám sát, bắt cóc, </w:t>
      </w:r>
      <w:r>
        <w:rPr>
          <w:spacing w:val="-5"/>
        </w:rPr>
        <w:t xml:space="preserve">hay </w:t>
      </w:r>
      <w:r>
        <w:rPr>
          <w:spacing w:val="-3"/>
        </w:rPr>
        <w:t>tập</w:t>
      </w:r>
      <w:r>
        <w:t xml:space="preserve"> kích </w:t>
      </w:r>
      <w:r>
        <w:rPr>
          <w:spacing w:val="-5"/>
        </w:rPr>
        <w:t xml:space="preserve">của </w:t>
      </w:r>
      <w:r>
        <w:rPr>
          <w:spacing w:val="-4"/>
        </w:rPr>
        <w:t xml:space="preserve">quân </w:t>
      </w:r>
      <w:r>
        <w:rPr>
          <w:spacing w:val="-6"/>
        </w:rPr>
        <w:t xml:space="preserve">thù, </w:t>
      </w:r>
      <w:r>
        <w:rPr>
          <w:spacing w:val="-9"/>
        </w:rPr>
        <w:t xml:space="preserve">nhưng </w:t>
      </w:r>
      <w:r>
        <w:rPr>
          <w:spacing w:val="-8"/>
        </w:rPr>
        <w:t xml:space="preserve">cũng </w:t>
      </w:r>
      <w:r>
        <w:t xml:space="preserve">sắp </w:t>
      </w:r>
      <w:r>
        <w:rPr>
          <w:spacing w:val="-5"/>
        </w:rPr>
        <w:t xml:space="preserve">xếp </w:t>
      </w:r>
      <w:r>
        <w:rPr>
          <w:spacing w:val="-8"/>
        </w:rPr>
        <w:t xml:space="preserve">thế </w:t>
      </w:r>
      <w:r>
        <w:rPr>
          <w:spacing w:val="-5"/>
        </w:rPr>
        <w:t>nào</w:t>
      </w:r>
      <w:r>
        <w:t xml:space="preserve"> để </w:t>
      </w:r>
      <w:r>
        <w:rPr>
          <w:spacing w:val="-9"/>
        </w:rPr>
        <w:t xml:space="preserve">không </w:t>
      </w:r>
      <w:r>
        <w:rPr>
          <w:spacing w:val="-4"/>
        </w:rPr>
        <w:t xml:space="preserve">vắng </w:t>
      </w:r>
      <w:r>
        <w:rPr>
          <w:spacing w:val="-8"/>
        </w:rPr>
        <w:t xml:space="preserve">mặt </w:t>
      </w:r>
      <w:r>
        <w:t xml:space="preserve">ở trụ </w:t>
      </w:r>
      <w:r>
        <w:rPr>
          <w:spacing w:val="3"/>
        </w:rPr>
        <w:t>sở.</w:t>
      </w:r>
    </w:p>
    <w:p w:rsidR="002A5536" w:rsidRDefault="002A5536">
      <w:pPr>
        <w:pStyle w:val="BodyText"/>
        <w:ind w:left="0"/>
        <w:rPr>
          <w:sz w:val="26"/>
        </w:rPr>
      </w:pPr>
    </w:p>
    <w:p w:rsidR="002A5536" w:rsidRDefault="00BE1DD8">
      <w:pPr>
        <w:pStyle w:val="ListParagraph"/>
        <w:numPr>
          <w:ilvl w:val="0"/>
          <w:numId w:val="8"/>
        </w:numPr>
        <w:tabs>
          <w:tab w:val="left" w:pos="535"/>
        </w:tabs>
        <w:rPr>
          <w:sz w:val="30"/>
        </w:rPr>
      </w:pPr>
      <w:r>
        <w:rPr>
          <w:spacing w:val="-4"/>
          <w:sz w:val="30"/>
        </w:rPr>
        <w:t xml:space="preserve">Một </w:t>
      </w:r>
      <w:r>
        <w:rPr>
          <w:sz w:val="30"/>
        </w:rPr>
        <w:t xml:space="preserve">cái bẫy </w:t>
      </w:r>
      <w:r>
        <w:rPr>
          <w:spacing w:val="-5"/>
          <w:sz w:val="30"/>
        </w:rPr>
        <w:t xml:space="preserve">của </w:t>
      </w:r>
      <w:r>
        <w:rPr>
          <w:spacing w:val="-6"/>
          <w:sz w:val="30"/>
        </w:rPr>
        <w:t>thực</w:t>
      </w:r>
      <w:r>
        <w:rPr>
          <w:spacing w:val="-8"/>
          <w:sz w:val="30"/>
        </w:rPr>
        <w:t xml:space="preserve"> </w:t>
      </w:r>
      <w:r>
        <w:rPr>
          <w:sz w:val="30"/>
        </w:rPr>
        <w:t>dân</w:t>
      </w:r>
    </w:p>
    <w:p w:rsidR="002A5536" w:rsidRDefault="002A5536">
      <w:pPr>
        <w:pStyle w:val="BodyText"/>
        <w:ind w:left="0"/>
        <w:rPr>
          <w:sz w:val="26"/>
        </w:rPr>
      </w:pPr>
    </w:p>
    <w:p w:rsidR="002A5536" w:rsidRDefault="00BE1DD8">
      <w:pPr>
        <w:pStyle w:val="BodyText"/>
        <w:spacing w:before="0"/>
        <w:ind w:right="98"/>
      </w:pPr>
      <w:r>
        <w:rPr>
          <w:spacing w:val="-4"/>
        </w:rPr>
        <w:t xml:space="preserve">Xế </w:t>
      </w:r>
      <w:r>
        <w:rPr>
          <w:spacing w:val="-8"/>
        </w:rPr>
        <w:t xml:space="preserve">ngày </w:t>
      </w:r>
      <w:r>
        <w:t xml:space="preserve">22 </w:t>
      </w:r>
      <w:r>
        <w:rPr>
          <w:spacing w:val="-8"/>
        </w:rPr>
        <w:t xml:space="preserve">tháng </w:t>
      </w:r>
      <w:r>
        <w:t xml:space="preserve">9, độ </w:t>
      </w:r>
      <w:r>
        <w:rPr>
          <w:spacing w:val="-6"/>
        </w:rPr>
        <w:t xml:space="preserve">chừng </w:t>
      </w:r>
      <w:r>
        <w:t xml:space="preserve">14 giờ, </w:t>
      </w:r>
      <w:r>
        <w:rPr>
          <w:spacing w:val="-4"/>
        </w:rPr>
        <w:t xml:space="preserve">Thạch </w:t>
      </w:r>
      <w:r>
        <w:rPr>
          <w:spacing w:val="-5"/>
        </w:rPr>
        <w:t xml:space="preserve">qua </w:t>
      </w:r>
      <w:r>
        <w:rPr>
          <w:spacing w:val="-6"/>
        </w:rPr>
        <w:t xml:space="preserve">phòng </w:t>
      </w:r>
      <w:r>
        <w:rPr>
          <w:spacing w:val="2"/>
        </w:rPr>
        <w:t xml:space="preserve">làm </w:t>
      </w:r>
      <w:r>
        <w:t xml:space="preserve">việc </w:t>
      </w:r>
      <w:r>
        <w:rPr>
          <w:spacing w:val="-5"/>
        </w:rPr>
        <w:t xml:space="preserve">của </w:t>
      </w:r>
      <w:r>
        <w:rPr>
          <w:spacing w:val="-3"/>
        </w:rPr>
        <w:t xml:space="preserve">tôi tại </w:t>
      </w:r>
      <w:r>
        <w:t xml:space="preserve">trụ sở </w:t>
      </w:r>
      <w:r>
        <w:rPr>
          <w:spacing w:val="-8"/>
        </w:rPr>
        <w:t xml:space="preserve">ủy </w:t>
      </w:r>
      <w:r>
        <w:rPr>
          <w:spacing w:val="-4"/>
        </w:rPr>
        <w:t xml:space="preserve">ban, </w:t>
      </w:r>
      <w:r>
        <w:rPr>
          <w:spacing w:val="-5"/>
        </w:rPr>
        <w:t xml:space="preserve">tự kéo </w:t>
      </w:r>
      <w:r>
        <w:rPr>
          <w:spacing w:val="-10"/>
        </w:rPr>
        <w:t xml:space="preserve">ghề </w:t>
      </w:r>
      <w:r>
        <w:rPr>
          <w:spacing w:val="-8"/>
        </w:rPr>
        <w:t xml:space="preserve">ngồi </w:t>
      </w:r>
      <w:r>
        <w:rPr>
          <w:spacing w:val="-3"/>
        </w:rPr>
        <w:t xml:space="preserve">(ông </w:t>
      </w:r>
      <w:r>
        <w:rPr>
          <w:spacing w:val="-5"/>
        </w:rPr>
        <w:t xml:space="preserve">này </w:t>
      </w:r>
      <w:r>
        <w:rPr>
          <w:spacing w:val="3"/>
        </w:rPr>
        <w:t xml:space="preserve">ít </w:t>
      </w:r>
      <w:r>
        <w:rPr>
          <w:spacing w:val="-10"/>
        </w:rPr>
        <w:t xml:space="preserve">khi </w:t>
      </w:r>
      <w:r>
        <w:rPr>
          <w:spacing w:val="-8"/>
        </w:rPr>
        <w:t xml:space="preserve">ngồi </w:t>
      </w:r>
      <w:r>
        <w:rPr>
          <w:spacing w:val="-5"/>
        </w:rPr>
        <w:t xml:space="preserve">nói </w:t>
      </w:r>
      <w:r>
        <w:rPr>
          <w:spacing w:val="-8"/>
        </w:rPr>
        <w:t xml:space="preserve">chuyện </w:t>
      </w:r>
      <w:r>
        <w:rPr>
          <w:spacing w:val="-3"/>
        </w:rPr>
        <w:t xml:space="preserve">lắm), </w:t>
      </w:r>
      <w:r>
        <w:rPr>
          <w:spacing w:val="-4"/>
        </w:rPr>
        <w:t xml:space="preserve">Thạch </w:t>
      </w:r>
      <w:r>
        <w:t xml:space="preserve">bảo: “Nè, </w:t>
      </w:r>
      <w:r>
        <w:rPr>
          <w:spacing w:val="-5"/>
        </w:rPr>
        <w:t xml:space="preserve">anh </w:t>
      </w:r>
      <w:r>
        <w:t xml:space="preserve">Giàu à, </w:t>
      </w:r>
      <w:r>
        <w:rPr>
          <w:spacing w:val="-4"/>
        </w:rPr>
        <w:t xml:space="preserve">phái </w:t>
      </w:r>
      <w:r>
        <w:t xml:space="preserve">đoàn </w:t>
      </w:r>
      <w:r>
        <w:rPr>
          <w:spacing w:val="-4"/>
        </w:rPr>
        <w:t xml:space="preserve">Pháp </w:t>
      </w:r>
      <w:r>
        <w:rPr>
          <w:spacing w:val="-5"/>
        </w:rPr>
        <w:t xml:space="preserve">cho hai người </w:t>
      </w:r>
      <w:r>
        <w:t xml:space="preserve">(có </w:t>
      </w:r>
      <w:r>
        <w:rPr>
          <w:spacing w:val="-8"/>
        </w:rPr>
        <w:t xml:space="preserve">một </w:t>
      </w:r>
      <w:r>
        <w:rPr>
          <w:spacing w:val="-4"/>
        </w:rPr>
        <w:t xml:space="preserve">đảng </w:t>
      </w:r>
      <w:r>
        <w:t xml:space="preserve">viên </w:t>
      </w:r>
      <w:r>
        <w:rPr>
          <w:spacing w:val="-8"/>
        </w:rPr>
        <w:t xml:space="preserve">xã </w:t>
      </w:r>
      <w:r>
        <w:rPr>
          <w:spacing w:val="-3"/>
        </w:rPr>
        <w:t xml:space="preserve">hội, </w:t>
      </w:r>
      <w:r>
        <w:t xml:space="preserve">đều </w:t>
      </w:r>
      <w:r>
        <w:rPr>
          <w:spacing w:val="3"/>
        </w:rPr>
        <w:t xml:space="preserve">là </w:t>
      </w:r>
      <w:r>
        <w:rPr>
          <w:spacing w:val="-4"/>
        </w:rPr>
        <w:t xml:space="preserve">quen </w:t>
      </w:r>
      <w:r>
        <w:t xml:space="preserve">biết với </w:t>
      </w:r>
      <w:r>
        <w:rPr>
          <w:spacing w:val="-4"/>
        </w:rPr>
        <w:t xml:space="preserve">Thạch </w:t>
      </w:r>
      <w:r>
        <w:t xml:space="preserve">và tôi) tới </w:t>
      </w:r>
      <w:r>
        <w:rPr>
          <w:spacing w:val="-6"/>
        </w:rPr>
        <w:t xml:space="preserve">mời </w:t>
      </w:r>
      <w:r>
        <w:rPr>
          <w:spacing w:val="-8"/>
        </w:rPr>
        <w:t xml:space="preserve">tụi </w:t>
      </w:r>
      <w:r>
        <w:rPr>
          <w:spacing w:val="-9"/>
        </w:rPr>
        <w:t xml:space="preserve">mình </w:t>
      </w:r>
      <w:r>
        <w:t xml:space="preserve">ăn </w:t>
      </w:r>
      <w:r>
        <w:rPr>
          <w:spacing w:val="2"/>
        </w:rPr>
        <w:t xml:space="preserve">cơm </w:t>
      </w:r>
      <w:r>
        <w:rPr>
          <w:spacing w:val="-3"/>
        </w:rPr>
        <w:t xml:space="preserve">tối </w:t>
      </w:r>
      <w:r>
        <w:t xml:space="preserve">với </w:t>
      </w:r>
      <w:r>
        <w:rPr>
          <w:spacing w:val="-8"/>
        </w:rPr>
        <w:t xml:space="preserve">họ </w:t>
      </w:r>
      <w:r>
        <w:t xml:space="preserve">và </w:t>
      </w:r>
      <w:r>
        <w:rPr>
          <w:spacing w:val="-4"/>
        </w:rPr>
        <w:t xml:space="preserve">cùng </w:t>
      </w:r>
      <w:r>
        <w:rPr>
          <w:spacing w:val="-8"/>
        </w:rPr>
        <w:t xml:space="preserve">họ </w:t>
      </w:r>
      <w:r>
        <w:t xml:space="preserve">tiếp </w:t>
      </w:r>
      <w:r>
        <w:rPr>
          <w:spacing w:val="-8"/>
        </w:rPr>
        <w:t xml:space="preserve">tục </w:t>
      </w:r>
      <w:r>
        <w:rPr>
          <w:spacing w:val="-6"/>
        </w:rPr>
        <w:t xml:space="preserve">thương </w:t>
      </w:r>
      <w:r>
        <w:rPr>
          <w:spacing w:val="-9"/>
        </w:rPr>
        <w:t xml:space="preserve">thuyết; </w:t>
      </w:r>
      <w:r>
        <w:rPr>
          <w:spacing w:val="-8"/>
        </w:rPr>
        <w:t xml:space="preserve">họ </w:t>
      </w:r>
      <w:r>
        <w:rPr>
          <w:spacing w:val="-5"/>
        </w:rPr>
        <w:t xml:space="preserve">nói </w:t>
      </w:r>
      <w:r>
        <w:rPr>
          <w:spacing w:val="-4"/>
        </w:rPr>
        <w:t xml:space="preserve">tướng De </w:t>
      </w:r>
      <w:r>
        <w:t xml:space="preserve">Gaulle vừa </w:t>
      </w:r>
      <w:r>
        <w:rPr>
          <w:spacing w:val="-5"/>
        </w:rPr>
        <w:t xml:space="preserve">gửi người </w:t>
      </w:r>
      <w:r>
        <w:t xml:space="preserve">đến Sài </w:t>
      </w:r>
      <w:r>
        <w:rPr>
          <w:spacing w:val="-6"/>
        </w:rPr>
        <w:t xml:space="preserve">Gòn, </w:t>
      </w:r>
      <w:r>
        <w:t xml:space="preserve">có </w:t>
      </w:r>
      <w:r>
        <w:rPr>
          <w:spacing w:val="-5"/>
        </w:rPr>
        <w:t xml:space="preserve">chỉ </w:t>
      </w:r>
      <w:r>
        <w:rPr>
          <w:spacing w:val="-8"/>
        </w:rPr>
        <w:t xml:space="preserve">thị </w:t>
      </w:r>
      <w:r>
        <w:rPr>
          <w:spacing w:val="-3"/>
        </w:rPr>
        <w:t xml:space="preserve">mới. “Diner </w:t>
      </w:r>
      <w:r>
        <w:t xml:space="preserve">de travail” – </w:t>
      </w:r>
      <w:r>
        <w:rPr>
          <w:spacing w:val="-4"/>
        </w:rPr>
        <w:t xml:space="preserve">Thạch </w:t>
      </w:r>
      <w:r>
        <w:rPr>
          <w:spacing w:val="-5"/>
        </w:rPr>
        <w:t xml:space="preserve">nói </w:t>
      </w:r>
      <w:r>
        <w:rPr>
          <w:spacing w:val="-4"/>
        </w:rPr>
        <w:t xml:space="preserve">bằng tiếng Pháp </w:t>
      </w:r>
      <w:r>
        <w:t xml:space="preserve">– </w:t>
      </w:r>
      <w:r>
        <w:rPr>
          <w:spacing w:val="-5"/>
        </w:rPr>
        <w:t xml:space="preserve">anh </w:t>
      </w:r>
      <w:r>
        <w:t xml:space="preserve">Giàu </w:t>
      </w:r>
      <w:r>
        <w:rPr>
          <w:spacing w:val="-12"/>
        </w:rPr>
        <w:t xml:space="preserve">nghĩ </w:t>
      </w:r>
      <w:r>
        <w:rPr>
          <w:spacing w:val="-8"/>
        </w:rPr>
        <w:t xml:space="preserve">thế </w:t>
      </w:r>
      <w:r>
        <w:rPr>
          <w:spacing w:val="-4"/>
        </w:rPr>
        <w:t>nào?</w:t>
      </w:r>
    </w:p>
    <w:p w:rsidR="002A5536" w:rsidRDefault="002A5536">
      <w:pPr>
        <w:pStyle w:val="BodyText"/>
        <w:ind w:left="0"/>
        <w:rPr>
          <w:sz w:val="26"/>
        </w:rPr>
      </w:pPr>
    </w:p>
    <w:p w:rsidR="002A5536" w:rsidRDefault="00BE1DD8">
      <w:pPr>
        <w:pStyle w:val="ListParagraph"/>
        <w:numPr>
          <w:ilvl w:val="0"/>
          <w:numId w:val="50"/>
        </w:numPr>
        <w:tabs>
          <w:tab w:val="left" w:pos="325"/>
        </w:tabs>
        <w:ind w:left="324"/>
        <w:rPr>
          <w:sz w:val="30"/>
        </w:rPr>
      </w:pPr>
      <w:r>
        <w:rPr>
          <w:spacing w:val="-7"/>
          <w:sz w:val="30"/>
        </w:rPr>
        <w:t xml:space="preserve">Tụi </w:t>
      </w:r>
      <w:r>
        <w:rPr>
          <w:spacing w:val="-8"/>
          <w:sz w:val="30"/>
        </w:rPr>
        <w:t xml:space="preserve">nó </w:t>
      </w:r>
      <w:r>
        <w:rPr>
          <w:spacing w:val="-6"/>
          <w:sz w:val="30"/>
        </w:rPr>
        <w:t>mời</w:t>
      </w:r>
      <w:r>
        <w:rPr>
          <w:spacing w:val="26"/>
          <w:sz w:val="30"/>
        </w:rPr>
        <w:t xml:space="preserve"> </w:t>
      </w:r>
      <w:r>
        <w:rPr>
          <w:spacing w:val="2"/>
          <w:sz w:val="30"/>
        </w:rPr>
        <w:t>ai?</w:t>
      </w:r>
    </w:p>
    <w:p w:rsidR="002A5536" w:rsidRDefault="002A5536">
      <w:pPr>
        <w:pStyle w:val="BodyText"/>
        <w:ind w:left="0"/>
        <w:rPr>
          <w:sz w:val="26"/>
        </w:rPr>
      </w:pPr>
    </w:p>
    <w:p w:rsidR="002A5536" w:rsidRDefault="00BE1DD8">
      <w:pPr>
        <w:pStyle w:val="ListParagraph"/>
        <w:numPr>
          <w:ilvl w:val="0"/>
          <w:numId w:val="50"/>
        </w:numPr>
        <w:tabs>
          <w:tab w:val="left" w:pos="325"/>
        </w:tabs>
        <w:ind w:left="324"/>
        <w:rPr>
          <w:sz w:val="30"/>
        </w:rPr>
      </w:pPr>
      <w:r>
        <w:rPr>
          <w:sz w:val="30"/>
        </w:rPr>
        <w:t xml:space="preserve">Mời </w:t>
      </w:r>
      <w:r>
        <w:rPr>
          <w:spacing w:val="-5"/>
          <w:sz w:val="30"/>
        </w:rPr>
        <w:t xml:space="preserve">anh </w:t>
      </w:r>
      <w:r>
        <w:rPr>
          <w:sz w:val="30"/>
        </w:rPr>
        <w:t xml:space="preserve">(Giàu) với </w:t>
      </w:r>
      <w:r>
        <w:rPr>
          <w:spacing w:val="-3"/>
          <w:sz w:val="30"/>
        </w:rPr>
        <w:t>tôi</w:t>
      </w:r>
      <w:r>
        <w:rPr>
          <w:spacing w:val="11"/>
          <w:sz w:val="30"/>
        </w:rPr>
        <w:t xml:space="preserve"> </w:t>
      </w:r>
      <w:r>
        <w:rPr>
          <w:spacing w:val="-3"/>
          <w:sz w:val="30"/>
        </w:rPr>
        <w:t>(Thạch).</w:t>
      </w:r>
    </w:p>
    <w:p w:rsidR="002A5536" w:rsidRDefault="002A5536">
      <w:pPr>
        <w:pStyle w:val="BodyText"/>
        <w:ind w:left="0"/>
        <w:rPr>
          <w:sz w:val="26"/>
        </w:rPr>
      </w:pPr>
    </w:p>
    <w:p w:rsidR="002A5536" w:rsidRDefault="00BE1DD8">
      <w:pPr>
        <w:pStyle w:val="ListParagraph"/>
        <w:numPr>
          <w:ilvl w:val="0"/>
          <w:numId w:val="50"/>
        </w:numPr>
        <w:tabs>
          <w:tab w:val="left" w:pos="325"/>
        </w:tabs>
        <w:spacing w:before="1"/>
        <w:ind w:left="324"/>
        <w:rPr>
          <w:sz w:val="30"/>
        </w:rPr>
      </w:pPr>
      <w:r>
        <w:rPr>
          <w:sz w:val="30"/>
        </w:rPr>
        <w:t xml:space="preserve">Sao </w:t>
      </w:r>
      <w:r>
        <w:rPr>
          <w:spacing w:val="-9"/>
          <w:sz w:val="30"/>
        </w:rPr>
        <w:t xml:space="preserve">không </w:t>
      </w:r>
      <w:r>
        <w:rPr>
          <w:spacing w:val="-6"/>
          <w:sz w:val="30"/>
        </w:rPr>
        <w:t xml:space="preserve">mời </w:t>
      </w:r>
      <w:r>
        <w:rPr>
          <w:sz w:val="30"/>
        </w:rPr>
        <w:t xml:space="preserve">Bạch </w:t>
      </w:r>
      <w:r>
        <w:rPr>
          <w:spacing w:val="-3"/>
          <w:sz w:val="30"/>
        </w:rPr>
        <w:t xml:space="preserve">(chủ </w:t>
      </w:r>
      <w:r>
        <w:rPr>
          <w:sz w:val="30"/>
        </w:rPr>
        <w:t xml:space="preserve">tịch </w:t>
      </w:r>
      <w:r>
        <w:rPr>
          <w:spacing w:val="-6"/>
          <w:sz w:val="30"/>
        </w:rPr>
        <w:t xml:space="preserve">mới </w:t>
      </w:r>
      <w:r>
        <w:rPr>
          <w:spacing w:val="-5"/>
          <w:sz w:val="30"/>
        </w:rPr>
        <w:t xml:space="preserve">của </w:t>
      </w:r>
      <w:r>
        <w:rPr>
          <w:spacing w:val="-8"/>
          <w:sz w:val="30"/>
        </w:rPr>
        <w:t>ủy</w:t>
      </w:r>
      <w:r>
        <w:rPr>
          <w:spacing w:val="-41"/>
          <w:sz w:val="30"/>
        </w:rPr>
        <w:t xml:space="preserve"> </w:t>
      </w:r>
      <w:r>
        <w:rPr>
          <w:sz w:val="30"/>
        </w:rPr>
        <w:t>ban)?</w:t>
      </w:r>
    </w:p>
    <w:p w:rsidR="002A5536" w:rsidRDefault="002A5536">
      <w:pPr>
        <w:pStyle w:val="BodyText"/>
        <w:spacing w:before="0"/>
        <w:ind w:left="0"/>
        <w:rPr>
          <w:sz w:val="26"/>
        </w:rPr>
      </w:pPr>
    </w:p>
    <w:p w:rsidR="002A5536" w:rsidRDefault="00BE1DD8">
      <w:pPr>
        <w:pStyle w:val="ListParagraph"/>
        <w:numPr>
          <w:ilvl w:val="0"/>
          <w:numId w:val="50"/>
        </w:numPr>
        <w:tabs>
          <w:tab w:val="left" w:pos="325"/>
        </w:tabs>
        <w:spacing w:before="1"/>
        <w:ind w:left="324"/>
        <w:rPr>
          <w:sz w:val="30"/>
        </w:rPr>
      </w:pPr>
      <w:r>
        <w:rPr>
          <w:spacing w:val="-4"/>
          <w:sz w:val="30"/>
        </w:rPr>
        <w:t xml:space="preserve">Ai </w:t>
      </w:r>
      <w:r>
        <w:rPr>
          <w:sz w:val="30"/>
        </w:rPr>
        <w:t>biết</w:t>
      </w:r>
      <w:r>
        <w:rPr>
          <w:spacing w:val="1"/>
          <w:sz w:val="30"/>
        </w:rPr>
        <w:t xml:space="preserve"> </w:t>
      </w:r>
      <w:r>
        <w:rPr>
          <w:spacing w:val="-4"/>
          <w:sz w:val="30"/>
        </w:rPr>
        <w:t>đâu?</w:t>
      </w:r>
    </w:p>
    <w:p w:rsidR="002A5536" w:rsidRDefault="002A5536">
      <w:pPr>
        <w:pStyle w:val="BodyText"/>
        <w:spacing w:before="0"/>
        <w:ind w:left="0"/>
        <w:rPr>
          <w:sz w:val="26"/>
        </w:rPr>
      </w:pPr>
    </w:p>
    <w:p w:rsidR="002A5536" w:rsidRDefault="00BE1DD8">
      <w:pPr>
        <w:pStyle w:val="ListParagraph"/>
        <w:numPr>
          <w:ilvl w:val="0"/>
          <w:numId w:val="50"/>
        </w:numPr>
        <w:tabs>
          <w:tab w:val="left" w:pos="325"/>
        </w:tabs>
        <w:spacing w:before="1"/>
        <w:ind w:left="324"/>
        <w:rPr>
          <w:sz w:val="30"/>
        </w:rPr>
      </w:pPr>
      <w:r>
        <w:rPr>
          <w:spacing w:val="-4"/>
          <w:sz w:val="30"/>
        </w:rPr>
        <w:t xml:space="preserve">Ăn </w:t>
      </w:r>
      <w:r>
        <w:rPr>
          <w:sz w:val="30"/>
        </w:rPr>
        <w:t>ở</w:t>
      </w:r>
      <w:r>
        <w:rPr>
          <w:spacing w:val="-6"/>
          <w:sz w:val="30"/>
        </w:rPr>
        <w:t xml:space="preserve"> </w:t>
      </w:r>
      <w:r>
        <w:rPr>
          <w:spacing w:val="-4"/>
          <w:sz w:val="30"/>
        </w:rPr>
        <w:t>đâu?</w:t>
      </w:r>
    </w:p>
    <w:p w:rsidR="002A5536" w:rsidRDefault="002A5536">
      <w:pPr>
        <w:pStyle w:val="BodyText"/>
        <w:spacing w:before="0"/>
        <w:ind w:left="0"/>
        <w:rPr>
          <w:sz w:val="26"/>
        </w:rPr>
      </w:pPr>
    </w:p>
    <w:p w:rsidR="002A5536" w:rsidRDefault="00BE1DD8">
      <w:pPr>
        <w:pStyle w:val="ListParagraph"/>
        <w:numPr>
          <w:ilvl w:val="0"/>
          <w:numId w:val="50"/>
        </w:numPr>
        <w:tabs>
          <w:tab w:val="left" w:pos="325"/>
        </w:tabs>
        <w:spacing w:before="1"/>
        <w:ind w:left="324"/>
        <w:rPr>
          <w:sz w:val="30"/>
        </w:rPr>
      </w:pPr>
      <w:r>
        <w:rPr>
          <w:sz w:val="30"/>
        </w:rPr>
        <w:t xml:space="preserve">Ở trụ sở </w:t>
      </w:r>
      <w:r>
        <w:rPr>
          <w:spacing w:val="-4"/>
          <w:sz w:val="30"/>
        </w:rPr>
        <w:t xml:space="preserve">phái </w:t>
      </w:r>
      <w:r>
        <w:rPr>
          <w:sz w:val="30"/>
        </w:rPr>
        <w:t>đoàn</w:t>
      </w:r>
      <w:r>
        <w:rPr>
          <w:spacing w:val="-23"/>
          <w:sz w:val="30"/>
        </w:rPr>
        <w:t xml:space="preserve"> </w:t>
      </w:r>
      <w:r>
        <w:rPr>
          <w:spacing w:val="-4"/>
          <w:sz w:val="30"/>
        </w:rPr>
        <w:t>Pháp.</w:t>
      </w:r>
    </w:p>
    <w:p w:rsidR="002A5536" w:rsidRDefault="002A5536">
      <w:pPr>
        <w:pStyle w:val="BodyText"/>
        <w:ind w:left="0"/>
        <w:rPr>
          <w:sz w:val="26"/>
        </w:rPr>
      </w:pPr>
    </w:p>
    <w:p w:rsidR="002A5536" w:rsidRDefault="00BE1DD8">
      <w:pPr>
        <w:pStyle w:val="ListParagraph"/>
        <w:numPr>
          <w:ilvl w:val="0"/>
          <w:numId w:val="50"/>
        </w:numPr>
        <w:tabs>
          <w:tab w:val="left" w:pos="325"/>
        </w:tabs>
        <w:ind w:left="324"/>
        <w:rPr>
          <w:sz w:val="30"/>
        </w:rPr>
      </w:pPr>
      <w:r>
        <w:rPr>
          <w:spacing w:val="-5"/>
          <w:sz w:val="30"/>
        </w:rPr>
        <w:t xml:space="preserve">Theo </w:t>
      </w:r>
      <w:r>
        <w:rPr>
          <w:spacing w:val="-4"/>
          <w:sz w:val="30"/>
        </w:rPr>
        <w:t xml:space="preserve">Thạch </w:t>
      </w:r>
      <w:r>
        <w:rPr>
          <w:spacing w:val="-8"/>
          <w:sz w:val="30"/>
        </w:rPr>
        <w:t xml:space="preserve">thì </w:t>
      </w:r>
      <w:r>
        <w:rPr>
          <w:spacing w:val="-6"/>
          <w:sz w:val="30"/>
        </w:rPr>
        <w:t xml:space="preserve">chúng </w:t>
      </w:r>
      <w:r>
        <w:rPr>
          <w:spacing w:val="-5"/>
          <w:sz w:val="30"/>
        </w:rPr>
        <w:t xml:space="preserve">ta nên </w:t>
      </w:r>
      <w:r>
        <w:rPr>
          <w:sz w:val="30"/>
        </w:rPr>
        <w:t xml:space="preserve">đi </w:t>
      </w:r>
      <w:r>
        <w:rPr>
          <w:spacing w:val="-5"/>
          <w:sz w:val="30"/>
        </w:rPr>
        <w:t xml:space="preserve">hay </w:t>
      </w:r>
      <w:r>
        <w:rPr>
          <w:spacing w:val="-9"/>
          <w:sz w:val="30"/>
        </w:rPr>
        <w:t xml:space="preserve">không </w:t>
      </w:r>
      <w:r>
        <w:rPr>
          <w:spacing w:val="-5"/>
          <w:sz w:val="30"/>
        </w:rPr>
        <w:t>nên</w:t>
      </w:r>
      <w:r>
        <w:rPr>
          <w:spacing w:val="-36"/>
          <w:sz w:val="30"/>
        </w:rPr>
        <w:t xml:space="preserve"> </w:t>
      </w:r>
      <w:r>
        <w:rPr>
          <w:sz w:val="30"/>
        </w:rPr>
        <w:t>đi?</w:t>
      </w:r>
    </w:p>
    <w:p w:rsidR="002A5536" w:rsidRDefault="002A5536">
      <w:pPr>
        <w:pStyle w:val="BodyText"/>
        <w:ind w:left="0"/>
        <w:rPr>
          <w:sz w:val="26"/>
        </w:rPr>
      </w:pPr>
    </w:p>
    <w:p w:rsidR="002A5536" w:rsidRDefault="00BE1DD8">
      <w:pPr>
        <w:pStyle w:val="ListParagraph"/>
        <w:numPr>
          <w:ilvl w:val="0"/>
          <w:numId w:val="50"/>
        </w:numPr>
        <w:tabs>
          <w:tab w:val="left" w:pos="325"/>
        </w:tabs>
        <w:ind w:right="719" w:firstLine="0"/>
        <w:rPr>
          <w:sz w:val="30"/>
        </w:rPr>
      </w:pPr>
      <w:r>
        <w:rPr>
          <w:sz w:val="30"/>
        </w:rPr>
        <w:t xml:space="preserve">Nên đi, đi </w:t>
      </w:r>
      <w:r>
        <w:rPr>
          <w:spacing w:val="-5"/>
          <w:sz w:val="30"/>
        </w:rPr>
        <w:t xml:space="preserve">xem </w:t>
      </w:r>
      <w:r>
        <w:rPr>
          <w:spacing w:val="-8"/>
          <w:sz w:val="30"/>
        </w:rPr>
        <w:t xml:space="preserve">tụi nó </w:t>
      </w:r>
      <w:r>
        <w:rPr>
          <w:sz w:val="30"/>
        </w:rPr>
        <w:t xml:space="preserve">có đề </w:t>
      </w:r>
      <w:r>
        <w:rPr>
          <w:spacing w:val="-12"/>
          <w:sz w:val="30"/>
        </w:rPr>
        <w:t xml:space="preserve">nghị </w:t>
      </w:r>
      <w:r>
        <w:rPr>
          <w:spacing w:val="-8"/>
          <w:sz w:val="30"/>
        </w:rPr>
        <w:t xml:space="preserve">gì </w:t>
      </w:r>
      <w:r>
        <w:rPr>
          <w:spacing w:val="-3"/>
          <w:sz w:val="30"/>
        </w:rPr>
        <w:t xml:space="preserve">mới, </w:t>
      </w:r>
      <w:r>
        <w:rPr>
          <w:spacing w:val="-5"/>
          <w:sz w:val="30"/>
        </w:rPr>
        <w:t xml:space="preserve">chớ </w:t>
      </w:r>
      <w:r>
        <w:rPr>
          <w:spacing w:val="-9"/>
          <w:sz w:val="30"/>
        </w:rPr>
        <w:t xml:space="preserve">không </w:t>
      </w:r>
      <w:r>
        <w:rPr>
          <w:sz w:val="30"/>
        </w:rPr>
        <w:t xml:space="preserve">còn </w:t>
      </w:r>
      <w:r>
        <w:rPr>
          <w:spacing w:val="-5"/>
          <w:sz w:val="30"/>
        </w:rPr>
        <w:t xml:space="preserve">nói </w:t>
      </w:r>
      <w:r>
        <w:rPr>
          <w:spacing w:val="-8"/>
          <w:sz w:val="30"/>
        </w:rPr>
        <w:t xml:space="preserve">gì </w:t>
      </w:r>
      <w:r>
        <w:rPr>
          <w:sz w:val="30"/>
        </w:rPr>
        <w:t xml:space="preserve">được </w:t>
      </w:r>
      <w:r>
        <w:rPr>
          <w:spacing w:val="-6"/>
          <w:sz w:val="30"/>
        </w:rPr>
        <w:t xml:space="preserve">thêm </w:t>
      </w:r>
      <w:r>
        <w:rPr>
          <w:spacing w:val="-5"/>
          <w:sz w:val="30"/>
        </w:rPr>
        <w:t xml:space="preserve">nữa </w:t>
      </w:r>
      <w:r>
        <w:rPr>
          <w:sz w:val="30"/>
        </w:rPr>
        <w:t xml:space="preserve">với Cédile, vả </w:t>
      </w:r>
      <w:r>
        <w:rPr>
          <w:spacing w:val="2"/>
          <w:sz w:val="30"/>
        </w:rPr>
        <w:t xml:space="preserve">lại </w:t>
      </w:r>
      <w:r>
        <w:rPr>
          <w:sz w:val="30"/>
        </w:rPr>
        <w:t xml:space="preserve">Cédile </w:t>
      </w:r>
      <w:r>
        <w:rPr>
          <w:spacing w:val="-8"/>
          <w:sz w:val="30"/>
        </w:rPr>
        <w:t xml:space="preserve">cũng </w:t>
      </w:r>
      <w:r>
        <w:rPr>
          <w:spacing w:val="-9"/>
          <w:sz w:val="30"/>
        </w:rPr>
        <w:t xml:space="preserve">không </w:t>
      </w:r>
      <w:r>
        <w:rPr>
          <w:sz w:val="30"/>
        </w:rPr>
        <w:t xml:space="preserve">có đủ </w:t>
      </w:r>
      <w:r>
        <w:rPr>
          <w:spacing w:val="-5"/>
          <w:sz w:val="30"/>
        </w:rPr>
        <w:t xml:space="preserve">tư </w:t>
      </w:r>
      <w:r>
        <w:rPr>
          <w:sz w:val="30"/>
        </w:rPr>
        <w:t xml:space="preserve">cách </w:t>
      </w:r>
      <w:r>
        <w:rPr>
          <w:spacing w:val="-6"/>
          <w:sz w:val="30"/>
        </w:rPr>
        <w:t xml:space="preserve">thương </w:t>
      </w:r>
      <w:r>
        <w:rPr>
          <w:sz w:val="30"/>
        </w:rPr>
        <w:t xml:space="preserve">lượng </w:t>
      </w:r>
      <w:r>
        <w:rPr>
          <w:spacing w:val="-6"/>
          <w:sz w:val="30"/>
        </w:rPr>
        <w:t xml:space="preserve">ngoại </w:t>
      </w:r>
      <w:r>
        <w:rPr>
          <w:sz w:val="30"/>
        </w:rPr>
        <w:t xml:space="preserve">giao. </w:t>
      </w:r>
      <w:r>
        <w:rPr>
          <w:spacing w:val="-5"/>
          <w:sz w:val="30"/>
        </w:rPr>
        <w:t xml:space="preserve">Theo anh </w:t>
      </w:r>
      <w:r>
        <w:rPr>
          <w:spacing w:val="-8"/>
          <w:sz w:val="30"/>
        </w:rPr>
        <w:t xml:space="preserve">thì </w:t>
      </w:r>
      <w:r>
        <w:rPr>
          <w:spacing w:val="-5"/>
          <w:sz w:val="30"/>
        </w:rPr>
        <w:t xml:space="preserve">nên </w:t>
      </w:r>
      <w:r>
        <w:rPr>
          <w:sz w:val="30"/>
        </w:rPr>
        <w:t>đi</w:t>
      </w:r>
      <w:r>
        <w:rPr>
          <w:spacing w:val="-48"/>
          <w:sz w:val="30"/>
        </w:rPr>
        <w:t xml:space="preserve"> </w:t>
      </w:r>
      <w:r>
        <w:rPr>
          <w:spacing w:val="-10"/>
          <w:sz w:val="30"/>
        </w:rPr>
        <w:t>không?</w:t>
      </w:r>
    </w:p>
    <w:p w:rsidR="002A5536" w:rsidRDefault="002A5536">
      <w:pPr>
        <w:pStyle w:val="BodyText"/>
        <w:ind w:left="0"/>
        <w:rPr>
          <w:sz w:val="26"/>
        </w:rPr>
      </w:pPr>
    </w:p>
    <w:p w:rsidR="002A5536" w:rsidRDefault="00BE1DD8">
      <w:pPr>
        <w:pStyle w:val="ListParagraph"/>
        <w:numPr>
          <w:ilvl w:val="0"/>
          <w:numId w:val="50"/>
        </w:numPr>
        <w:tabs>
          <w:tab w:val="left" w:pos="325"/>
        </w:tabs>
        <w:ind w:left="324"/>
        <w:rPr>
          <w:sz w:val="30"/>
        </w:rPr>
      </w:pPr>
      <w:r>
        <w:rPr>
          <w:sz w:val="30"/>
        </w:rPr>
        <w:t xml:space="preserve">Tôi </w:t>
      </w:r>
      <w:r>
        <w:rPr>
          <w:spacing w:val="-4"/>
          <w:sz w:val="30"/>
        </w:rPr>
        <w:t xml:space="preserve">suy </w:t>
      </w:r>
      <w:r>
        <w:rPr>
          <w:spacing w:val="-12"/>
          <w:sz w:val="30"/>
        </w:rPr>
        <w:t>nghĩ</w:t>
      </w:r>
      <w:r>
        <w:rPr>
          <w:spacing w:val="-1"/>
          <w:sz w:val="30"/>
        </w:rPr>
        <w:t xml:space="preserve"> </w:t>
      </w:r>
      <w:r>
        <w:rPr>
          <w:sz w:val="30"/>
        </w:rPr>
        <w:t>đã.</w:t>
      </w:r>
    </w:p>
    <w:p w:rsidR="002A5536" w:rsidRDefault="002A5536">
      <w:pPr>
        <w:rPr>
          <w:sz w:val="30"/>
        </w:rPr>
        <w:sectPr w:rsidR="002A5536">
          <w:pgSz w:w="12240" w:h="15840"/>
          <w:pgMar w:top="0" w:right="0" w:bottom="280" w:left="0" w:header="720" w:footer="720" w:gutter="0"/>
          <w:cols w:space="720"/>
        </w:sectPr>
      </w:pPr>
    </w:p>
    <w:p w:rsidR="002A5536" w:rsidRDefault="00BE1DD8">
      <w:pPr>
        <w:pStyle w:val="BodyText"/>
        <w:spacing w:before="65" w:line="448" w:lineRule="auto"/>
        <w:ind w:right="4712"/>
      </w:pPr>
      <w:r>
        <w:rPr>
          <w:spacing w:val="-4"/>
        </w:rPr>
        <w:lastRenderedPageBreak/>
        <w:t xml:space="preserve">Thạch </w:t>
      </w:r>
      <w:r>
        <w:t xml:space="preserve">bảo: </w:t>
      </w:r>
      <w:r>
        <w:rPr>
          <w:spacing w:val="-5"/>
        </w:rPr>
        <w:t xml:space="preserve">hai </w:t>
      </w:r>
      <w:r>
        <w:rPr>
          <w:spacing w:val="-8"/>
        </w:rPr>
        <w:t xml:space="preserve">thằng </w:t>
      </w:r>
      <w:r>
        <w:t xml:space="preserve">đem </w:t>
      </w:r>
      <w:r>
        <w:rPr>
          <w:spacing w:val="-8"/>
        </w:rPr>
        <w:t xml:space="preserve">thư </w:t>
      </w:r>
      <w:r>
        <w:rPr>
          <w:spacing w:val="-6"/>
        </w:rPr>
        <w:t xml:space="preserve">mời </w:t>
      </w:r>
      <w:r>
        <w:t xml:space="preserve">còn ở </w:t>
      </w:r>
      <w:r>
        <w:rPr>
          <w:spacing w:val="-6"/>
        </w:rPr>
        <w:t xml:space="preserve">phòng </w:t>
      </w:r>
      <w:r>
        <w:t xml:space="preserve">bên </w:t>
      </w:r>
      <w:r>
        <w:rPr>
          <w:spacing w:val="-5"/>
        </w:rPr>
        <w:t xml:space="preserve">chờ </w:t>
      </w:r>
      <w:r>
        <w:t xml:space="preserve">trả </w:t>
      </w:r>
      <w:r>
        <w:rPr>
          <w:spacing w:val="4"/>
        </w:rPr>
        <w:t xml:space="preserve">lời. </w:t>
      </w:r>
      <w:r>
        <w:t xml:space="preserve">Tôi </w:t>
      </w:r>
      <w:r>
        <w:rPr>
          <w:spacing w:val="3"/>
        </w:rPr>
        <w:t xml:space="preserve">liền </w:t>
      </w:r>
      <w:r>
        <w:rPr>
          <w:spacing w:val="-3"/>
        </w:rPr>
        <w:t>nói:</w:t>
      </w:r>
    </w:p>
    <w:p w:rsidR="002A5536" w:rsidRDefault="00BE1DD8">
      <w:pPr>
        <w:pStyle w:val="ListParagraph"/>
        <w:numPr>
          <w:ilvl w:val="0"/>
          <w:numId w:val="50"/>
        </w:numPr>
        <w:tabs>
          <w:tab w:val="left" w:pos="325"/>
        </w:tabs>
        <w:ind w:right="264" w:firstLine="0"/>
        <w:rPr>
          <w:sz w:val="30"/>
        </w:rPr>
      </w:pPr>
      <w:r>
        <w:rPr>
          <w:sz w:val="30"/>
        </w:rPr>
        <w:t xml:space="preserve">Đi! </w:t>
      </w:r>
      <w:r>
        <w:rPr>
          <w:spacing w:val="-6"/>
          <w:sz w:val="30"/>
        </w:rPr>
        <w:t xml:space="preserve">Mình </w:t>
      </w:r>
      <w:r>
        <w:rPr>
          <w:sz w:val="30"/>
        </w:rPr>
        <w:t xml:space="preserve">sẽ đi với </w:t>
      </w:r>
      <w:r>
        <w:rPr>
          <w:spacing w:val="-6"/>
          <w:sz w:val="30"/>
        </w:rPr>
        <w:t xml:space="preserve">Thạch. </w:t>
      </w:r>
      <w:r>
        <w:rPr>
          <w:sz w:val="30"/>
        </w:rPr>
        <w:t xml:space="preserve">Giữa 4 và 5 </w:t>
      </w:r>
      <w:r>
        <w:rPr>
          <w:spacing w:val="-3"/>
          <w:sz w:val="30"/>
        </w:rPr>
        <w:t xml:space="preserve">giờ </w:t>
      </w:r>
      <w:r>
        <w:rPr>
          <w:sz w:val="30"/>
        </w:rPr>
        <w:t xml:space="preserve">(16 và 17 giờ), </w:t>
      </w:r>
      <w:r>
        <w:rPr>
          <w:spacing w:val="-5"/>
          <w:sz w:val="30"/>
        </w:rPr>
        <w:t xml:space="preserve">anh </w:t>
      </w:r>
      <w:r>
        <w:rPr>
          <w:sz w:val="30"/>
        </w:rPr>
        <w:t xml:space="preserve">trở </w:t>
      </w:r>
      <w:r>
        <w:rPr>
          <w:spacing w:val="-5"/>
          <w:sz w:val="30"/>
        </w:rPr>
        <w:t xml:space="preserve">qua </w:t>
      </w:r>
      <w:r>
        <w:rPr>
          <w:sz w:val="30"/>
        </w:rPr>
        <w:t xml:space="preserve">đây để </w:t>
      </w:r>
      <w:r>
        <w:rPr>
          <w:spacing w:val="-6"/>
          <w:sz w:val="30"/>
        </w:rPr>
        <w:t xml:space="preserve">chúng </w:t>
      </w:r>
      <w:r>
        <w:rPr>
          <w:spacing w:val="-5"/>
          <w:sz w:val="30"/>
        </w:rPr>
        <w:t xml:space="preserve">ta </w:t>
      </w:r>
      <w:r>
        <w:rPr>
          <w:spacing w:val="-4"/>
          <w:sz w:val="30"/>
        </w:rPr>
        <w:t xml:space="preserve">cùng </w:t>
      </w:r>
      <w:r>
        <w:rPr>
          <w:sz w:val="30"/>
        </w:rPr>
        <w:t xml:space="preserve">bàn </w:t>
      </w:r>
      <w:r>
        <w:rPr>
          <w:spacing w:val="-8"/>
          <w:sz w:val="30"/>
        </w:rPr>
        <w:t xml:space="preserve">kế </w:t>
      </w:r>
      <w:r>
        <w:rPr>
          <w:spacing w:val="-3"/>
          <w:sz w:val="30"/>
        </w:rPr>
        <w:t xml:space="preserve">hoạch </w:t>
      </w:r>
      <w:r>
        <w:rPr>
          <w:sz w:val="30"/>
        </w:rPr>
        <w:t xml:space="preserve">đi </w:t>
      </w:r>
      <w:r>
        <w:rPr>
          <w:spacing w:val="-8"/>
          <w:sz w:val="30"/>
        </w:rPr>
        <w:t xml:space="preserve">thế </w:t>
      </w:r>
      <w:r>
        <w:rPr>
          <w:spacing w:val="-4"/>
          <w:sz w:val="30"/>
        </w:rPr>
        <w:t xml:space="preserve">nào, </w:t>
      </w:r>
      <w:r>
        <w:rPr>
          <w:spacing w:val="-5"/>
          <w:sz w:val="30"/>
        </w:rPr>
        <w:t xml:space="preserve">nói </w:t>
      </w:r>
      <w:r>
        <w:rPr>
          <w:spacing w:val="-9"/>
          <w:sz w:val="30"/>
        </w:rPr>
        <w:t xml:space="preserve">những </w:t>
      </w:r>
      <w:r>
        <w:rPr>
          <w:spacing w:val="-3"/>
          <w:sz w:val="30"/>
        </w:rPr>
        <w:t xml:space="preserve">gì. </w:t>
      </w:r>
      <w:r>
        <w:rPr>
          <w:sz w:val="30"/>
        </w:rPr>
        <w:t xml:space="preserve">Bây </w:t>
      </w:r>
      <w:r>
        <w:rPr>
          <w:spacing w:val="-3"/>
          <w:sz w:val="30"/>
        </w:rPr>
        <w:t xml:space="preserve">giờ tôi </w:t>
      </w:r>
      <w:r>
        <w:rPr>
          <w:spacing w:val="3"/>
          <w:sz w:val="30"/>
        </w:rPr>
        <w:t xml:space="preserve">lo </w:t>
      </w:r>
      <w:r>
        <w:rPr>
          <w:spacing w:val="-5"/>
          <w:sz w:val="30"/>
        </w:rPr>
        <w:t xml:space="preserve">tổ </w:t>
      </w:r>
      <w:r>
        <w:rPr>
          <w:spacing w:val="-3"/>
          <w:sz w:val="30"/>
        </w:rPr>
        <w:t xml:space="preserve">chức </w:t>
      </w:r>
      <w:r>
        <w:rPr>
          <w:sz w:val="30"/>
        </w:rPr>
        <w:t>sự “bảo vệ”</w:t>
      </w:r>
      <w:r>
        <w:rPr>
          <w:spacing w:val="20"/>
          <w:sz w:val="30"/>
        </w:rPr>
        <w:t xml:space="preserve"> </w:t>
      </w:r>
      <w:r>
        <w:rPr>
          <w:sz w:val="30"/>
        </w:rPr>
        <w:t>đã.</w:t>
      </w:r>
    </w:p>
    <w:p w:rsidR="002A5536" w:rsidRDefault="002A5536">
      <w:pPr>
        <w:pStyle w:val="BodyText"/>
        <w:spacing w:before="0"/>
        <w:ind w:left="0"/>
        <w:rPr>
          <w:sz w:val="26"/>
        </w:rPr>
      </w:pPr>
    </w:p>
    <w:p w:rsidR="002A5536" w:rsidRDefault="00BE1DD8">
      <w:pPr>
        <w:pStyle w:val="BodyText"/>
        <w:ind w:right="98"/>
      </w:pPr>
      <w:r>
        <w:rPr>
          <w:spacing w:val="-8"/>
        </w:rPr>
        <w:t xml:space="preserve">Anh </w:t>
      </w:r>
      <w:r>
        <w:rPr>
          <w:spacing w:val="-4"/>
        </w:rPr>
        <w:t xml:space="preserve">Thạch </w:t>
      </w:r>
      <w:r>
        <w:rPr>
          <w:spacing w:val="2"/>
        </w:rPr>
        <w:t xml:space="preserve">ra </w:t>
      </w:r>
      <w:r>
        <w:rPr>
          <w:spacing w:val="-8"/>
        </w:rPr>
        <w:t xml:space="preserve">thì </w:t>
      </w:r>
      <w:r>
        <w:rPr>
          <w:spacing w:val="-3"/>
        </w:rPr>
        <w:t xml:space="preserve">tôi </w:t>
      </w:r>
      <w:r>
        <w:rPr>
          <w:spacing w:val="-5"/>
        </w:rPr>
        <w:t xml:space="preserve">gọi </w:t>
      </w:r>
      <w:r>
        <w:t xml:space="preserve">Hiền vào; Hiền </w:t>
      </w:r>
      <w:r>
        <w:rPr>
          <w:spacing w:val="3"/>
        </w:rPr>
        <w:t xml:space="preserve">là </w:t>
      </w:r>
      <w:r>
        <w:t xml:space="preserve">đội trưởng đội bảo vệ, đội </w:t>
      </w:r>
      <w:r>
        <w:rPr>
          <w:spacing w:val="-5"/>
        </w:rPr>
        <w:t xml:space="preserve">này gọi </w:t>
      </w:r>
      <w:r>
        <w:rPr>
          <w:spacing w:val="3"/>
        </w:rPr>
        <w:t xml:space="preserve">là </w:t>
      </w:r>
      <w:r>
        <w:rPr>
          <w:spacing w:val="-5"/>
        </w:rPr>
        <w:t xml:space="preserve">“thân binh” hay </w:t>
      </w:r>
      <w:r>
        <w:rPr>
          <w:spacing w:val="3"/>
        </w:rPr>
        <w:t xml:space="preserve">là </w:t>
      </w:r>
      <w:r>
        <w:t xml:space="preserve">“cận vệ”, do </w:t>
      </w:r>
      <w:r>
        <w:rPr>
          <w:spacing w:val="-6"/>
        </w:rPr>
        <w:t xml:space="preserve">Tiểng </w:t>
      </w:r>
      <w:r>
        <w:rPr>
          <w:spacing w:val="-5"/>
        </w:rPr>
        <w:t xml:space="preserve">tổ </w:t>
      </w:r>
      <w:r>
        <w:rPr>
          <w:spacing w:val="-3"/>
        </w:rPr>
        <w:t xml:space="preserve">chức. </w:t>
      </w:r>
      <w:r>
        <w:t xml:space="preserve">Tôi dặn </w:t>
      </w:r>
      <w:r>
        <w:rPr>
          <w:spacing w:val="-3"/>
        </w:rPr>
        <w:t xml:space="preserve">Hiền: </w:t>
      </w:r>
      <w:r>
        <w:t xml:space="preserve">chiều </w:t>
      </w:r>
      <w:r>
        <w:rPr>
          <w:spacing w:val="-5"/>
        </w:rPr>
        <w:t xml:space="preserve">nay </w:t>
      </w:r>
      <w:r>
        <w:rPr>
          <w:spacing w:val="-4"/>
        </w:rPr>
        <w:t xml:space="preserve">Thạch </w:t>
      </w:r>
      <w:r>
        <w:t xml:space="preserve">và </w:t>
      </w:r>
      <w:r>
        <w:rPr>
          <w:spacing w:val="-3"/>
        </w:rPr>
        <w:t xml:space="preserve">tôi </w:t>
      </w:r>
      <w:r>
        <w:t xml:space="preserve">đi ăn </w:t>
      </w:r>
      <w:r>
        <w:rPr>
          <w:spacing w:val="2"/>
        </w:rPr>
        <w:t xml:space="preserve">cơm </w:t>
      </w:r>
      <w:r>
        <w:rPr>
          <w:spacing w:val="-3"/>
        </w:rPr>
        <w:t xml:space="preserve">tối </w:t>
      </w:r>
      <w:r>
        <w:t xml:space="preserve">với </w:t>
      </w:r>
      <w:r>
        <w:rPr>
          <w:spacing w:val="-8"/>
        </w:rPr>
        <w:t xml:space="preserve">tụi </w:t>
      </w:r>
      <w:r>
        <w:rPr>
          <w:spacing w:val="-4"/>
        </w:rPr>
        <w:t xml:space="preserve">Pháp </w:t>
      </w:r>
      <w:r>
        <w:rPr>
          <w:spacing w:val="-3"/>
        </w:rPr>
        <w:t xml:space="preserve">tại </w:t>
      </w:r>
      <w:r>
        <w:t xml:space="preserve">trụ sở </w:t>
      </w:r>
      <w:r>
        <w:rPr>
          <w:spacing w:val="-4"/>
        </w:rPr>
        <w:t xml:space="preserve">phái </w:t>
      </w:r>
      <w:r>
        <w:t xml:space="preserve">đoàn </w:t>
      </w:r>
      <w:r>
        <w:rPr>
          <w:spacing w:val="-4"/>
        </w:rPr>
        <w:t xml:space="preserve">Pháp; </w:t>
      </w:r>
      <w:r>
        <w:rPr>
          <w:spacing w:val="-5"/>
        </w:rPr>
        <w:t xml:space="preserve">anh </w:t>
      </w:r>
      <w:r>
        <w:rPr>
          <w:spacing w:val="-8"/>
        </w:rPr>
        <w:t xml:space="preserve">thu </w:t>
      </w:r>
      <w:r>
        <w:rPr>
          <w:spacing w:val="-5"/>
        </w:rPr>
        <w:t xml:space="preserve">xếp </w:t>
      </w:r>
      <w:r>
        <w:t xml:space="preserve">việc bảo vệ; </w:t>
      </w:r>
      <w:r>
        <w:rPr>
          <w:spacing w:val="-5"/>
        </w:rPr>
        <w:t xml:space="preserve">qua </w:t>
      </w:r>
      <w:r>
        <w:t xml:space="preserve">báo </w:t>
      </w:r>
      <w:r>
        <w:rPr>
          <w:spacing w:val="-5"/>
        </w:rPr>
        <w:t xml:space="preserve">cho anh </w:t>
      </w:r>
      <w:r>
        <w:rPr>
          <w:spacing w:val="-4"/>
        </w:rPr>
        <w:t xml:space="preserve">Thạch </w:t>
      </w:r>
      <w:r>
        <w:t xml:space="preserve">biết </w:t>
      </w:r>
      <w:r>
        <w:rPr>
          <w:spacing w:val="3"/>
        </w:rPr>
        <w:t xml:space="preserve">là </w:t>
      </w:r>
      <w:r>
        <w:rPr>
          <w:spacing w:val="-3"/>
        </w:rPr>
        <w:t xml:space="preserve">tôi </w:t>
      </w:r>
      <w:r>
        <w:rPr>
          <w:spacing w:val="-10"/>
        </w:rPr>
        <w:t xml:space="preserve">nhờ </w:t>
      </w:r>
      <w:r>
        <w:t xml:space="preserve">Hiền </w:t>
      </w:r>
      <w:r>
        <w:rPr>
          <w:spacing w:val="2"/>
        </w:rPr>
        <w:t xml:space="preserve">làm </w:t>
      </w:r>
      <w:r>
        <w:t xml:space="preserve">việc </w:t>
      </w:r>
      <w:r>
        <w:rPr>
          <w:spacing w:val="-10"/>
        </w:rPr>
        <w:t>ấy.</w:t>
      </w:r>
    </w:p>
    <w:p w:rsidR="002A5536" w:rsidRDefault="00BE1DD8">
      <w:pPr>
        <w:pStyle w:val="BodyText"/>
        <w:spacing w:before="0"/>
      </w:pPr>
      <w:r>
        <w:rPr>
          <w:spacing w:val="-8"/>
        </w:rPr>
        <w:t xml:space="preserve">Việc thu </w:t>
      </w:r>
      <w:r>
        <w:rPr>
          <w:spacing w:val="-5"/>
        </w:rPr>
        <w:t xml:space="preserve">xếp </w:t>
      </w:r>
      <w:r>
        <w:rPr>
          <w:spacing w:val="-9"/>
        </w:rPr>
        <w:t xml:space="preserve">không </w:t>
      </w:r>
      <w:r>
        <w:t xml:space="preserve">cần bí </w:t>
      </w:r>
      <w:r>
        <w:rPr>
          <w:spacing w:val="-8"/>
        </w:rPr>
        <w:t xml:space="preserve">mật. </w:t>
      </w:r>
      <w:r>
        <w:rPr>
          <w:spacing w:val="-7"/>
        </w:rPr>
        <w:t xml:space="preserve">Chừng </w:t>
      </w:r>
      <w:r>
        <w:rPr>
          <w:spacing w:val="-8"/>
        </w:rPr>
        <w:t xml:space="preserve">một </w:t>
      </w:r>
      <w:r>
        <w:t xml:space="preserve">tiểu đội bảo vệ </w:t>
      </w:r>
      <w:r>
        <w:rPr>
          <w:spacing w:val="3"/>
        </w:rPr>
        <w:t xml:space="preserve">là </w:t>
      </w:r>
      <w:r>
        <w:t xml:space="preserve">vừa. Rồi </w:t>
      </w:r>
      <w:r>
        <w:rPr>
          <w:spacing w:val="-3"/>
        </w:rPr>
        <w:t xml:space="preserve">tôi </w:t>
      </w:r>
      <w:r>
        <w:t xml:space="preserve">tiếp </w:t>
      </w:r>
      <w:r>
        <w:rPr>
          <w:spacing w:val="-8"/>
        </w:rPr>
        <w:t xml:space="preserve">tục </w:t>
      </w:r>
      <w:r>
        <w:rPr>
          <w:spacing w:val="2"/>
        </w:rPr>
        <w:t xml:space="preserve">làm </w:t>
      </w:r>
      <w:r>
        <w:t xml:space="preserve">việc </w:t>
      </w:r>
      <w:r>
        <w:rPr>
          <w:spacing w:val="-10"/>
        </w:rPr>
        <w:t xml:space="preserve">như </w:t>
      </w:r>
      <w:r>
        <w:rPr>
          <w:spacing w:val="-9"/>
        </w:rPr>
        <w:t xml:space="preserve">không </w:t>
      </w:r>
      <w:r>
        <w:t xml:space="preserve">có việc </w:t>
      </w:r>
      <w:r>
        <w:rPr>
          <w:spacing w:val="-8"/>
        </w:rPr>
        <w:t xml:space="preserve">gì </w:t>
      </w:r>
      <w:r>
        <w:rPr>
          <w:spacing w:val="-5"/>
        </w:rPr>
        <w:t xml:space="preserve">xảy </w:t>
      </w:r>
      <w:r>
        <w:t>ra.</w:t>
      </w:r>
    </w:p>
    <w:p w:rsidR="002A5536" w:rsidRDefault="002A5536">
      <w:pPr>
        <w:pStyle w:val="BodyText"/>
        <w:spacing w:before="0"/>
        <w:ind w:left="0"/>
        <w:rPr>
          <w:sz w:val="26"/>
        </w:rPr>
      </w:pPr>
    </w:p>
    <w:p w:rsidR="002A5536" w:rsidRDefault="00BE1DD8">
      <w:pPr>
        <w:pStyle w:val="BodyText"/>
      </w:pPr>
      <w:r>
        <w:t>Quá 16 giờ một chút, Thạch lại sang phòng tôi nói:</w:t>
      </w:r>
    </w:p>
    <w:p w:rsidR="002A5536" w:rsidRDefault="002A5536">
      <w:pPr>
        <w:pStyle w:val="BodyText"/>
        <w:ind w:left="0"/>
        <w:rPr>
          <w:sz w:val="26"/>
        </w:rPr>
      </w:pPr>
    </w:p>
    <w:p w:rsidR="002A5536" w:rsidRDefault="00BE1DD8">
      <w:pPr>
        <w:pStyle w:val="ListParagraph"/>
        <w:numPr>
          <w:ilvl w:val="0"/>
          <w:numId w:val="50"/>
        </w:numPr>
        <w:tabs>
          <w:tab w:val="left" w:pos="325"/>
        </w:tabs>
        <w:ind w:right="464" w:firstLine="0"/>
        <w:rPr>
          <w:sz w:val="30"/>
        </w:rPr>
      </w:pPr>
      <w:r>
        <w:rPr>
          <w:spacing w:val="-6"/>
          <w:sz w:val="30"/>
        </w:rPr>
        <w:t xml:space="preserve">Làm </w:t>
      </w:r>
      <w:r>
        <w:rPr>
          <w:spacing w:val="-8"/>
          <w:sz w:val="30"/>
        </w:rPr>
        <w:t xml:space="preserve">gì </w:t>
      </w:r>
      <w:r>
        <w:rPr>
          <w:spacing w:val="-12"/>
          <w:sz w:val="30"/>
        </w:rPr>
        <w:t xml:space="preserve">mà </w:t>
      </w:r>
      <w:r>
        <w:rPr>
          <w:spacing w:val="-4"/>
          <w:sz w:val="30"/>
        </w:rPr>
        <w:t xml:space="preserve">phải </w:t>
      </w:r>
      <w:r>
        <w:rPr>
          <w:spacing w:val="3"/>
          <w:sz w:val="30"/>
        </w:rPr>
        <w:t xml:space="preserve">lo </w:t>
      </w:r>
      <w:r>
        <w:rPr>
          <w:sz w:val="30"/>
        </w:rPr>
        <w:t xml:space="preserve">việc bảo vệ </w:t>
      </w:r>
      <w:r>
        <w:rPr>
          <w:spacing w:val="-5"/>
          <w:sz w:val="30"/>
        </w:rPr>
        <w:t xml:space="preserve">cho </w:t>
      </w:r>
      <w:r>
        <w:rPr>
          <w:spacing w:val="-8"/>
          <w:sz w:val="30"/>
        </w:rPr>
        <w:t xml:space="preserve">mất </w:t>
      </w:r>
      <w:r>
        <w:rPr>
          <w:spacing w:val="-4"/>
          <w:sz w:val="30"/>
        </w:rPr>
        <w:t xml:space="preserve">công vậy? </w:t>
      </w:r>
      <w:r>
        <w:rPr>
          <w:spacing w:val="-3"/>
          <w:sz w:val="30"/>
        </w:rPr>
        <w:t xml:space="preserve">Thôi, </w:t>
      </w:r>
      <w:r>
        <w:rPr>
          <w:spacing w:val="-5"/>
          <w:sz w:val="30"/>
        </w:rPr>
        <w:t xml:space="preserve">anh </w:t>
      </w:r>
      <w:r>
        <w:rPr>
          <w:sz w:val="30"/>
        </w:rPr>
        <w:t xml:space="preserve">bảo </w:t>
      </w:r>
      <w:r>
        <w:rPr>
          <w:spacing w:val="-8"/>
          <w:sz w:val="30"/>
        </w:rPr>
        <w:t xml:space="preserve">tụi </w:t>
      </w:r>
      <w:r>
        <w:rPr>
          <w:sz w:val="30"/>
        </w:rPr>
        <w:t xml:space="preserve">Hiền </w:t>
      </w:r>
      <w:r>
        <w:rPr>
          <w:spacing w:val="-4"/>
          <w:sz w:val="30"/>
        </w:rPr>
        <w:t xml:space="preserve">đừng </w:t>
      </w:r>
      <w:r>
        <w:rPr>
          <w:sz w:val="30"/>
        </w:rPr>
        <w:t xml:space="preserve">đi bảo vệ </w:t>
      </w:r>
      <w:r>
        <w:rPr>
          <w:spacing w:val="-3"/>
          <w:sz w:val="30"/>
        </w:rPr>
        <w:t xml:space="preserve">nữa. </w:t>
      </w:r>
      <w:r>
        <w:rPr>
          <w:spacing w:val="-7"/>
          <w:sz w:val="30"/>
        </w:rPr>
        <w:t xml:space="preserve">Tụi </w:t>
      </w:r>
      <w:r>
        <w:rPr>
          <w:spacing w:val="-9"/>
          <w:sz w:val="30"/>
        </w:rPr>
        <w:t xml:space="preserve">mình </w:t>
      </w:r>
      <w:r>
        <w:rPr>
          <w:sz w:val="30"/>
        </w:rPr>
        <w:t xml:space="preserve">cứ đến </w:t>
      </w:r>
      <w:r>
        <w:rPr>
          <w:spacing w:val="-10"/>
          <w:sz w:val="30"/>
        </w:rPr>
        <w:t xml:space="preserve">như </w:t>
      </w:r>
      <w:r>
        <w:rPr>
          <w:spacing w:val="-3"/>
          <w:sz w:val="30"/>
        </w:rPr>
        <w:t xml:space="preserve">tôi </w:t>
      </w:r>
      <w:r>
        <w:rPr>
          <w:sz w:val="30"/>
        </w:rPr>
        <w:t xml:space="preserve">đến </w:t>
      </w:r>
      <w:r>
        <w:rPr>
          <w:spacing w:val="-8"/>
          <w:sz w:val="30"/>
        </w:rPr>
        <w:t xml:space="preserve">mọi </w:t>
      </w:r>
      <w:r>
        <w:rPr>
          <w:sz w:val="30"/>
        </w:rPr>
        <w:t xml:space="preserve">lần, </w:t>
      </w:r>
      <w:r>
        <w:rPr>
          <w:spacing w:val="2"/>
          <w:sz w:val="30"/>
        </w:rPr>
        <w:t xml:space="preserve">làm </w:t>
      </w:r>
      <w:r>
        <w:rPr>
          <w:sz w:val="30"/>
        </w:rPr>
        <w:t xml:space="preserve">rình </w:t>
      </w:r>
      <w:r>
        <w:rPr>
          <w:spacing w:val="-5"/>
          <w:sz w:val="30"/>
        </w:rPr>
        <w:t xml:space="preserve">rang, </w:t>
      </w:r>
      <w:r>
        <w:rPr>
          <w:spacing w:val="-8"/>
          <w:sz w:val="30"/>
        </w:rPr>
        <w:t xml:space="preserve">tụi nó </w:t>
      </w:r>
      <w:r>
        <w:rPr>
          <w:sz w:val="30"/>
        </w:rPr>
        <w:t xml:space="preserve">sẽ </w:t>
      </w:r>
      <w:r>
        <w:rPr>
          <w:spacing w:val="-5"/>
          <w:sz w:val="30"/>
        </w:rPr>
        <w:t xml:space="preserve">cho </w:t>
      </w:r>
      <w:r>
        <w:rPr>
          <w:spacing w:val="-9"/>
          <w:sz w:val="30"/>
        </w:rPr>
        <w:t xml:space="preserve">mình </w:t>
      </w:r>
      <w:r>
        <w:rPr>
          <w:spacing w:val="-8"/>
          <w:sz w:val="30"/>
        </w:rPr>
        <w:t xml:space="preserve">nhát gan. </w:t>
      </w:r>
      <w:r>
        <w:rPr>
          <w:sz w:val="30"/>
        </w:rPr>
        <w:t xml:space="preserve">Nào, </w:t>
      </w:r>
      <w:r>
        <w:rPr>
          <w:spacing w:val="-5"/>
          <w:sz w:val="30"/>
        </w:rPr>
        <w:t xml:space="preserve">ta </w:t>
      </w:r>
      <w:r>
        <w:rPr>
          <w:sz w:val="30"/>
        </w:rPr>
        <w:t xml:space="preserve">bàn </w:t>
      </w:r>
      <w:r>
        <w:rPr>
          <w:spacing w:val="-8"/>
          <w:sz w:val="30"/>
        </w:rPr>
        <w:t>kế</w:t>
      </w:r>
      <w:r>
        <w:rPr>
          <w:spacing w:val="-22"/>
          <w:sz w:val="30"/>
        </w:rPr>
        <w:t xml:space="preserve"> </w:t>
      </w:r>
      <w:r>
        <w:rPr>
          <w:spacing w:val="-5"/>
          <w:sz w:val="30"/>
        </w:rPr>
        <w:t>hoạch.</w:t>
      </w:r>
    </w:p>
    <w:p w:rsidR="002A5536" w:rsidRDefault="002A5536">
      <w:pPr>
        <w:pStyle w:val="BodyText"/>
        <w:ind w:left="0"/>
        <w:rPr>
          <w:sz w:val="26"/>
        </w:rPr>
      </w:pPr>
    </w:p>
    <w:p w:rsidR="002A5536" w:rsidRDefault="00BE1DD8">
      <w:pPr>
        <w:pStyle w:val="ListParagraph"/>
        <w:numPr>
          <w:ilvl w:val="0"/>
          <w:numId w:val="50"/>
        </w:numPr>
        <w:tabs>
          <w:tab w:val="left" w:pos="325"/>
        </w:tabs>
        <w:ind w:left="324"/>
        <w:rPr>
          <w:sz w:val="30"/>
        </w:rPr>
      </w:pPr>
      <w:r>
        <w:rPr>
          <w:spacing w:val="-4"/>
          <w:sz w:val="30"/>
        </w:rPr>
        <w:t xml:space="preserve">Thạch </w:t>
      </w:r>
      <w:r>
        <w:rPr>
          <w:spacing w:val="4"/>
          <w:sz w:val="30"/>
        </w:rPr>
        <w:t xml:space="preserve">ơi! </w:t>
      </w:r>
      <w:r>
        <w:rPr>
          <w:sz w:val="30"/>
        </w:rPr>
        <w:t xml:space="preserve">Tôi </w:t>
      </w:r>
      <w:r>
        <w:rPr>
          <w:spacing w:val="-5"/>
          <w:sz w:val="30"/>
        </w:rPr>
        <w:t xml:space="preserve">cho </w:t>
      </w:r>
      <w:r>
        <w:rPr>
          <w:spacing w:val="-3"/>
          <w:sz w:val="30"/>
        </w:rPr>
        <w:t xml:space="preserve">rằng </w:t>
      </w:r>
      <w:r>
        <w:rPr>
          <w:spacing w:val="-8"/>
          <w:sz w:val="30"/>
        </w:rPr>
        <w:t xml:space="preserve">tụi </w:t>
      </w:r>
      <w:r>
        <w:rPr>
          <w:spacing w:val="-9"/>
          <w:sz w:val="30"/>
        </w:rPr>
        <w:t xml:space="preserve">mình không </w:t>
      </w:r>
      <w:r>
        <w:rPr>
          <w:spacing w:val="-5"/>
          <w:sz w:val="30"/>
        </w:rPr>
        <w:t>nên</w:t>
      </w:r>
      <w:r>
        <w:rPr>
          <w:spacing w:val="-45"/>
          <w:sz w:val="30"/>
        </w:rPr>
        <w:t xml:space="preserve"> </w:t>
      </w:r>
      <w:r>
        <w:rPr>
          <w:sz w:val="30"/>
        </w:rPr>
        <w:t>đi.</w:t>
      </w:r>
    </w:p>
    <w:p w:rsidR="002A5536" w:rsidRDefault="002A5536">
      <w:pPr>
        <w:pStyle w:val="BodyText"/>
        <w:ind w:left="0"/>
        <w:rPr>
          <w:sz w:val="26"/>
        </w:rPr>
      </w:pPr>
    </w:p>
    <w:p w:rsidR="002A5536" w:rsidRDefault="00BE1DD8">
      <w:pPr>
        <w:pStyle w:val="ListParagraph"/>
        <w:numPr>
          <w:ilvl w:val="0"/>
          <w:numId w:val="50"/>
        </w:numPr>
        <w:tabs>
          <w:tab w:val="left" w:pos="325"/>
        </w:tabs>
        <w:ind w:right="232" w:firstLine="0"/>
        <w:rPr>
          <w:sz w:val="30"/>
        </w:rPr>
      </w:pPr>
      <w:r>
        <w:rPr>
          <w:spacing w:val="-11"/>
          <w:sz w:val="30"/>
        </w:rPr>
        <w:t xml:space="preserve">Ủa </w:t>
      </w:r>
      <w:r>
        <w:rPr>
          <w:sz w:val="30"/>
        </w:rPr>
        <w:t xml:space="preserve">sao </w:t>
      </w:r>
      <w:r>
        <w:rPr>
          <w:spacing w:val="-4"/>
          <w:sz w:val="30"/>
        </w:rPr>
        <w:t xml:space="preserve">vậy? </w:t>
      </w:r>
      <w:r>
        <w:rPr>
          <w:spacing w:val="-6"/>
          <w:sz w:val="30"/>
        </w:rPr>
        <w:t xml:space="preserve">Mình </w:t>
      </w:r>
      <w:r>
        <w:rPr>
          <w:spacing w:val="-5"/>
          <w:sz w:val="30"/>
        </w:rPr>
        <w:t xml:space="preserve">hẹn </w:t>
      </w:r>
      <w:r>
        <w:rPr>
          <w:sz w:val="30"/>
        </w:rPr>
        <w:t xml:space="preserve">rồi </w:t>
      </w:r>
      <w:r>
        <w:rPr>
          <w:spacing w:val="-3"/>
          <w:sz w:val="30"/>
        </w:rPr>
        <w:t xml:space="preserve">kia </w:t>
      </w:r>
      <w:r>
        <w:rPr>
          <w:spacing w:val="-8"/>
          <w:sz w:val="30"/>
        </w:rPr>
        <w:t xml:space="preserve">mà! </w:t>
      </w:r>
      <w:r>
        <w:rPr>
          <w:spacing w:val="-3"/>
          <w:sz w:val="30"/>
        </w:rPr>
        <w:t xml:space="preserve">Bộ </w:t>
      </w:r>
      <w:r>
        <w:rPr>
          <w:sz w:val="30"/>
        </w:rPr>
        <w:t xml:space="preserve">con </w:t>
      </w:r>
      <w:r>
        <w:rPr>
          <w:spacing w:val="-3"/>
          <w:sz w:val="30"/>
        </w:rPr>
        <w:t xml:space="preserve">nít </w:t>
      </w:r>
      <w:r>
        <w:rPr>
          <w:sz w:val="30"/>
        </w:rPr>
        <w:t xml:space="preserve">sao </w:t>
      </w:r>
      <w:r>
        <w:rPr>
          <w:spacing w:val="-12"/>
          <w:sz w:val="30"/>
        </w:rPr>
        <w:t xml:space="preserve">mà </w:t>
      </w:r>
      <w:r>
        <w:rPr>
          <w:spacing w:val="2"/>
          <w:sz w:val="30"/>
        </w:rPr>
        <w:t xml:space="preserve">lát </w:t>
      </w:r>
      <w:r>
        <w:rPr>
          <w:spacing w:val="-5"/>
          <w:sz w:val="30"/>
        </w:rPr>
        <w:t xml:space="preserve">nói </w:t>
      </w:r>
      <w:r>
        <w:rPr>
          <w:sz w:val="30"/>
        </w:rPr>
        <w:t xml:space="preserve">có, </w:t>
      </w:r>
      <w:r>
        <w:rPr>
          <w:spacing w:val="2"/>
          <w:sz w:val="30"/>
        </w:rPr>
        <w:t xml:space="preserve">lát </w:t>
      </w:r>
      <w:r>
        <w:rPr>
          <w:spacing w:val="-5"/>
          <w:sz w:val="30"/>
        </w:rPr>
        <w:t xml:space="preserve">nói </w:t>
      </w:r>
      <w:r>
        <w:rPr>
          <w:spacing w:val="-10"/>
          <w:sz w:val="30"/>
        </w:rPr>
        <w:t xml:space="preserve">không? </w:t>
      </w:r>
      <w:r>
        <w:rPr>
          <w:spacing w:val="-7"/>
          <w:sz w:val="30"/>
        </w:rPr>
        <w:t xml:space="preserve">Vậy </w:t>
      </w:r>
      <w:r>
        <w:rPr>
          <w:spacing w:val="-5"/>
          <w:sz w:val="30"/>
        </w:rPr>
        <w:t xml:space="preserve">anh </w:t>
      </w:r>
      <w:r>
        <w:rPr>
          <w:sz w:val="30"/>
        </w:rPr>
        <w:t xml:space="preserve">bảo Hiền </w:t>
      </w:r>
      <w:r>
        <w:rPr>
          <w:spacing w:val="-8"/>
          <w:sz w:val="30"/>
        </w:rPr>
        <w:t xml:space="preserve">nó </w:t>
      </w:r>
      <w:r>
        <w:rPr>
          <w:spacing w:val="-6"/>
          <w:sz w:val="30"/>
        </w:rPr>
        <w:t xml:space="preserve">chuẩn </w:t>
      </w:r>
      <w:r>
        <w:rPr>
          <w:sz w:val="30"/>
        </w:rPr>
        <w:t xml:space="preserve">bị bảo vệ </w:t>
      </w:r>
      <w:r>
        <w:rPr>
          <w:spacing w:val="2"/>
          <w:sz w:val="30"/>
        </w:rPr>
        <w:t>làm</w:t>
      </w:r>
      <w:r>
        <w:rPr>
          <w:spacing w:val="-28"/>
          <w:sz w:val="30"/>
        </w:rPr>
        <w:t xml:space="preserve"> </w:t>
      </w:r>
      <w:r>
        <w:rPr>
          <w:spacing w:val="-3"/>
          <w:sz w:val="30"/>
        </w:rPr>
        <w:t>gì?</w:t>
      </w:r>
    </w:p>
    <w:p w:rsidR="002A5536" w:rsidRDefault="002A5536">
      <w:pPr>
        <w:pStyle w:val="BodyText"/>
        <w:ind w:left="0"/>
        <w:rPr>
          <w:sz w:val="26"/>
        </w:rPr>
      </w:pPr>
    </w:p>
    <w:p w:rsidR="002A5536" w:rsidRDefault="00BE1DD8">
      <w:pPr>
        <w:pStyle w:val="ListParagraph"/>
        <w:numPr>
          <w:ilvl w:val="0"/>
          <w:numId w:val="50"/>
        </w:numPr>
        <w:tabs>
          <w:tab w:val="left" w:pos="325"/>
        </w:tabs>
        <w:ind w:right="104" w:firstLine="0"/>
        <w:rPr>
          <w:sz w:val="30"/>
        </w:rPr>
      </w:pPr>
      <w:r>
        <w:rPr>
          <w:sz w:val="30"/>
        </w:rPr>
        <w:t xml:space="preserve">Tôi </w:t>
      </w:r>
      <w:r>
        <w:rPr>
          <w:spacing w:val="-9"/>
          <w:sz w:val="30"/>
        </w:rPr>
        <w:t xml:space="preserve">không </w:t>
      </w:r>
      <w:r>
        <w:rPr>
          <w:sz w:val="30"/>
        </w:rPr>
        <w:t xml:space="preserve">đi; </w:t>
      </w:r>
      <w:r>
        <w:rPr>
          <w:spacing w:val="-12"/>
          <w:sz w:val="30"/>
        </w:rPr>
        <w:t xml:space="preserve">mà </w:t>
      </w:r>
      <w:r>
        <w:rPr>
          <w:spacing w:val="-5"/>
          <w:sz w:val="30"/>
        </w:rPr>
        <w:t xml:space="preserve">anh </w:t>
      </w:r>
      <w:r>
        <w:rPr>
          <w:spacing w:val="-8"/>
          <w:sz w:val="30"/>
        </w:rPr>
        <w:t xml:space="preserve">cũng </w:t>
      </w:r>
      <w:r>
        <w:rPr>
          <w:spacing w:val="-9"/>
          <w:sz w:val="30"/>
        </w:rPr>
        <w:t xml:space="preserve">không </w:t>
      </w:r>
      <w:r>
        <w:rPr>
          <w:spacing w:val="-5"/>
          <w:sz w:val="30"/>
        </w:rPr>
        <w:t xml:space="preserve">nên </w:t>
      </w:r>
      <w:r>
        <w:rPr>
          <w:sz w:val="30"/>
        </w:rPr>
        <w:t xml:space="preserve">đi. </w:t>
      </w:r>
      <w:r>
        <w:rPr>
          <w:spacing w:val="-8"/>
          <w:sz w:val="30"/>
        </w:rPr>
        <w:t xml:space="preserve">Không </w:t>
      </w:r>
      <w:r>
        <w:rPr>
          <w:sz w:val="30"/>
        </w:rPr>
        <w:t xml:space="preserve">đi </w:t>
      </w:r>
      <w:r>
        <w:rPr>
          <w:spacing w:val="-12"/>
          <w:sz w:val="30"/>
        </w:rPr>
        <w:t xml:space="preserve">mà </w:t>
      </w:r>
      <w:r>
        <w:rPr>
          <w:spacing w:val="-8"/>
          <w:sz w:val="30"/>
        </w:rPr>
        <w:t xml:space="preserve">cũng </w:t>
      </w:r>
      <w:r>
        <w:rPr>
          <w:spacing w:val="-9"/>
          <w:sz w:val="30"/>
        </w:rPr>
        <w:t xml:space="preserve">không </w:t>
      </w:r>
      <w:r>
        <w:rPr>
          <w:sz w:val="30"/>
        </w:rPr>
        <w:t xml:space="preserve">báo trước </w:t>
      </w:r>
      <w:r>
        <w:rPr>
          <w:spacing w:val="3"/>
          <w:sz w:val="30"/>
        </w:rPr>
        <w:t xml:space="preserve">là </w:t>
      </w:r>
      <w:r>
        <w:rPr>
          <w:spacing w:val="-6"/>
          <w:sz w:val="30"/>
        </w:rPr>
        <w:t xml:space="preserve">chúng </w:t>
      </w:r>
      <w:r>
        <w:rPr>
          <w:spacing w:val="-5"/>
          <w:sz w:val="30"/>
        </w:rPr>
        <w:t xml:space="preserve">ta </w:t>
      </w:r>
      <w:r>
        <w:rPr>
          <w:sz w:val="30"/>
        </w:rPr>
        <w:t xml:space="preserve">sẽ </w:t>
      </w:r>
      <w:r>
        <w:rPr>
          <w:spacing w:val="-9"/>
          <w:sz w:val="30"/>
        </w:rPr>
        <w:t xml:space="preserve">không </w:t>
      </w:r>
      <w:r>
        <w:rPr>
          <w:sz w:val="30"/>
        </w:rPr>
        <w:t xml:space="preserve">đến được. Tôi bảo Hiền </w:t>
      </w:r>
      <w:r>
        <w:rPr>
          <w:spacing w:val="-6"/>
          <w:sz w:val="30"/>
        </w:rPr>
        <w:t xml:space="preserve">chuẩn </w:t>
      </w:r>
      <w:r>
        <w:rPr>
          <w:sz w:val="30"/>
        </w:rPr>
        <w:t xml:space="preserve">bị </w:t>
      </w:r>
      <w:r>
        <w:rPr>
          <w:spacing w:val="-4"/>
          <w:sz w:val="30"/>
        </w:rPr>
        <w:t xml:space="preserve">công </w:t>
      </w:r>
      <w:r>
        <w:rPr>
          <w:spacing w:val="-8"/>
          <w:sz w:val="30"/>
        </w:rPr>
        <w:t xml:space="preserve">khai </w:t>
      </w:r>
      <w:r>
        <w:rPr>
          <w:sz w:val="30"/>
        </w:rPr>
        <w:t xml:space="preserve">để </w:t>
      </w:r>
      <w:r>
        <w:rPr>
          <w:spacing w:val="-5"/>
          <w:sz w:val="30"/>
        </w:rPr>
        <w:t xml:space="preserve">cho </w:t>
      </w:r>
      <w:r>
        <w:rPr>
          <w:spacing w:val="-8"/>
          <w:sz w:val="30"/>
        </w:rPr>
        <w:t xml:space="preserve">tụi </w:t>
      </w:r>
      <w:r>
        <w:rPr>
          <w:sz w:val="30"/>
        </w:rPr>
        <w:t xml:space="preserve">Tây </w:t>
      </w:r>
      <w:r>
        <w:rPr>
          <w:spacing w:val="-5"/>
          <w:sz w:val="30"/>
        </w:rPr>
        <w:t xml:space="preserve">nếu </w:t>
      </w:r>
      <w:r>
        <w:rPr>
          <w:sz w:val="30"/>
        </w:rPr>
        <w:t xml:space="preserve">có gián điệp điều tra </w:t>
      </w:r>
      <w:r>
        <w:rPr>
          <w:spacing w:val="-4"/>
          <w:sz w:val="30"/>
        </w:rPr>
        <w:t xml:space="preserve">động </w:t>
      </w:r>
      <w:r>
        <w:rPr>
          <w:spacing w:val="-5"/>
          <w:sz w:val="30"/>
        </w:rPr>
        <w:t xml:space="preserve">tịnh của ta </w:t>
      </w:r>
      <w:r>
        <w:rPr>
          <w:spacing w:val="-7"/>
          <w:sz w:val="30"/>
        </w:rPr>
        <w:t xml:space="preserve">(mà </w:t>
      </w:r>
      <w:r>
        <w:rPr>
          <w:spacing w:val="-4"/>
          <w:sz w:val="30"/>
        </w:rPr>
        <w:t xml:space="preserve">chắc </w:t>
      </w:r>
      <w:r>
        <w:rPr>
          <w:spacing w:val="-5"/>
          <w:sz w:val="30"/>
        </w:rPr>
        <w:t xml:space="preserve">hẳn </w:t>
      </w:r>
      <w:r>
        <w:rPr>
          <w:spacing w:val="3"/>
          <w:sz w:val="30"/>
        </w:rPr>
        <w:t xml:space="preserve">là </w:t>
      </w:r>
      <w:r>
        <w:rPr>
          <w:sz w:val="30"/>
        </w:rPr>
        <w:t xml:space="preserve">có) </w:t>
      </w:r>
      <w:r>
        <w:rPr>
          <w:spacing w:val="-8"/>
          <w:sz w:val="30"/>
        </w:rPr>
        <w:t xml:space="preserve">thì tụi nó </w:t>
      </w:r>
      <w:r>
        <w:rPr>
          <w:sz w:val="30"/>
        </w:rPr>
        <w:t xml:space="preserve">tin </w:t>
      </w:r>
      <w:r>
        <w:rPr>
          <w:spacing w:val="-4"/>
          <w:sz w:val="30"/>
        </w:rPr>
        <w:t xml:space="preserve">chắc </w:t>
      </w:r>
      <w:r>
        <w:rPr>
          <w:spacing w:val="-3"/>
          <w:sz w:val="30"/>
        </w:rPr>
        <w:t xml:space="preserve">rằng </w:t>
      </w:r>
      <w:r>
        <w:rPr>
          <w:spacing w:val="-8"/>
          <w:sz w:val="30"/>
        </w:rPr>
        <w:t xml:space="preserve">tụi </w:t>
      </w:r>
      <w:r>
        <w:rPr>
          <w:spacing w:val="-9"/>
          <w:sz w:val="30"/>
        </w:rPr>
        <w:t xml:space="preserve">mình </w:t>
      </w:r>
      <w:r>
        <w:rPr>
          <w:sz w:val="30"/>
        </w:rPr>
        <w:t xml:space="preserve">sẽ tới </w:t>
      </w:r>
      <w:r>
        <w:rPr>
          <w:spacing w:val="-4"/>
          <w:sz w:val="30"/>
        </w:rPr>
        <w:t xml:space="preserve">“phó </w:t>
      </w:r>
      <w:r>
        <w:rPr>
          <w:sz w:val="30"/>
        </w:rPr>
        <w:t xml:space="preserve">hội”. </w:t>
      </w:r>
      <w:r>
        <w:rPr>
          <w:spacing w:val="-4"/>
          <w:sz w:val="30"/>
        </w:rPr>
        <w:t xml:space="preserve">Thạch </w:t>
      </w:r>
      <w:r>
        <w:rPr>
          <w:spacing w:val="4"/>
          <w:sz w:val="30"/>
        </w:rPr>
        <w:t xml:space="preserve">ơi! </w:t>
      </w:r>
      <w:r>
        <w:rPr>
          <w:spacing w:val="-6"/>
          <w:sz w:val="30"/>
        </w:rPr>
        <w:t xml:space="preserve">Với </w:t>
      </w:r>
      <w:r>
        <w:rPr>
          <w:spacing w:val="-9"/>
          <w:sz w:val="30"/>
        </w:rPr>
        <w:t xml:space="preserve">những </w:t>
      </w:r>
      <w:r>
        <w:rPr>
          <w:sz w:val="30"/>
        </w:rPr>
        <w:t xml:space="preserve">tin </w:t>
      </w:r>
      <w:r>
        <w:rPr>
          <w:spacing w:val="-3"/>
          <w:sz w:val="30"/>
        </w:rPr>
        <w:t xml:space="preserve">tức  </w:t>
      </w:r>
      <w:r>
        <w:rPr>
          <w:sz w:val="30"/>
        </w:rPr>
        <w:t xml:space="preserve">được biết về sự </w:t>
      </w:r>
      <w:r>
        <w:rPr>
          <w:spacing w:val="-6"/>
          <w:sz w:val="30"/>
        </w:rPr>
        <w:t xml:space="preserve">chuẩn </w:t>
      </w:r>
      <w:r>
        <w:rPr>
          <w:sz w:val="30"/>
        </w:rPr>
        <w:t xml:space="preserve">bị </w:t>
      </w:r>
      <w:r>
        <w:rPr>
          <w:spacing w:val="-3"/>
          <w:sz w:val="30"/>
        </w:rPr>
        <w:t xml:space="preserve">tác </w:t>
      </w:r>
      <w:r>
        <w:rPr>
          <w:sz w:val="30"/>
        </w:rPr>
        <w:t xml:space="preserve">chiến </w:t>
      </w:r>
      <w:r>
        <w:rPr>
          <w:spacing w:val="-5"/>
          <w:sz w:val="30"/>
        </w:rPr>
        <w:t xml:space="preserve">của </w:t>
      </w:r>
      <w:r>
        <w:rPr>
          <w:spacing w:val="-4"/>
          <w:sz w:val="30"/>
        </w:rPr>
        <w:t xml:space="preserve">Pháp, </w:t>
      </w:r>
      <w:r>
        <w:rPr>
          <w:spacing w:val="-3"/>
          <w:sz w:val="30"/>
        </w:rPr>
        <w:t xml:space="preserve">tôi </w:t>
      </w:r>
      <w:r>
        <w:rPr>
          <w:sz w:val="30"/>
        </w:rPr>
        <w:t xml:space="preserve">đoán </w:t>
      </w:r>
      <w:r>
        <w:rPr>
          <w:spacing w:val="-4"/>
          <w:sz w:val="30"/>
        </w:rPr>
        <w:t xml:space="preserve">chắc </w:t>
      </w:r>
      <w:r>
        <w:rPr>
          <w:spacing w:val="-3"/>
          <w:sz w:val="30"/>
        </w:rPr>
        <w:t xml:space="preserve">rằng </w:t>
      </w:r>
      <w:r>
        <w:rPr>
          <w:spacing w:val="-5"/>
          <w:sz w:val="30"/>
        </w:rPr>
        <w:t xml:space="preserve">hôm nay </w:t>
      </w:r>
      <w:r>
        <w:rPr>
          <w:spacing w:val="-8"/>
          <w:sz w:val="30"/>
        </w:rPr>
        <w:t xml:space="preserve">tụi </w:t>
      </w:r>
      <w:r>
        <w:rPr>
          <w:sz w:val="30"/>
        </w:rPr>
        <w:t xml:space="preserve">Tây bày tiệc </w:t>
      </w:r>
      <w:r>
        <w:rPr>
          <w:spacing w:val="2"/>
          <w:sz w:val="30"/>
        </w:rPr>
        <w:t xml:space="preserve">cơm </w:t>
      </w:r>
      <w:r>
        <w:rPr>
          <w:sz w:val="30"/>
        </w:rPr>
        <w:t xml:space="preserve">để </w:t>
      </w:r>
      <w:r>
        <w:rPr>
          <w:spacing w:val="-5"/>
          <w:sz w:val="30"/>
        </w:rPr>
        <w:t xml:space="preserve">gài </w:t>
      </w:r>
      <w:r>
        <w:rPr>
          <w:sz w:val="30"/>
        </w:rPr>
        <w:t xml:space="preserve">bẫy bắt </w:t>
      </w:r>
      <w:r>
        <w:rPr>
          <w:spacing w:val="-3"/>
          <w:sz w:val="30"/>
        </w:rPr>
        <w:t xml:space="preserve">sống </w:t>
      </w:r>
      <w:r>
        <w:rPr>
          <w:spacing w:val="-5"/>
          <w:sz w:val="30"/>
        </w:rPr>
        <w:t xml:space="preserve">anh </w:t>
      </w:r>
      <w:r>
        <w:rPr>
          <w:sz w:val="30"/>
        </w:rPr>
        <w:t xml:space="preserve">và tôi. </w:t>
      </w:r>
      <w:r>
        <w:rPr>
          <w:spacing w:val="-3"/>
          <w:sz w:val="30"/>
        </w:rPr>
        <w:t xml:space="preserve">Có </w:t>
      </w:r>
      <w:r>
        <w:rPr>
          <w:spacing w:val="-10"/>
          <w:sz w:val="30"/>
        </w:rPr>
        <w:t xml:space="preserve">khi </w:t>
      </w:r>
      <w:r>
        <w:rPr>
          <w:spacing w:val="-6"/>
          <w:sz w:val="30"/>
        </w:rPr>
        <w:t xml:space="preserve">chẳng </w:t>
      </w:r>
      <w:r>
        <w:rPr>
          <w:sz w:val="30"/>
        </w:rPr>
        <w:t xml:space="preserve">có </w:t>
      </w:r>
      <w:r>
        <w:rPr>
          <w:spacing w:val="2"/>
          <w:sz w:val="30"/>
        </w:rPr>
        <w:t xml:space="preserve">cơm </w:t>
      </w:r>
      <w:r>
        <w:rPr>
          <w:sz w:val="30"/>
        </w:rPr>
        <w:t xml:space="preserve">nước </w:t>
      </w:r>
      <w:r>
        <w:rPr>
          <w:spacing w:val="-8"/>
          <w:sz w:val="30"/>
        </w:rPr>
        <w:t xml:space="preserve">gì </w:t>
      </w:r>
      <w:r>
        <w:rPr>
          <w:sz w:val="30"/>
        </w:rPr>
        <w:t xml:space="preserve">cả, </w:t>
      </w:r>
      <w:r>
        <w:rPr>
          <w:spacing w:val="-6"/>
          <w:sz w:val="30"/>
        </w:rPr>
        <w:t xml:space="preserve">chúng </w:t>
      </w:r>
      <w:r>
        <w:rPr>
          <w:spacing w:val="-5"/>
          <w:sz w:val="30"/>
        </w:rPr>
        <w:t xml:space="preserve">ta </w:t>
      </w:r>
      <w:r>
        <w:rPr>
          <w:sz w:val="30"/>
        </w:rPr>
        <w:t xml:space="preserve">vừa đến cửa salon </w:t>
      </w:r>
      <w:r>
        <w:rPr>
          <w:spacing w:val="-8"/>
          <w:sz w:val="30"/>
        </w:rPr>
        <w:t xml:space="preserve">thì tụi nó </w:t>
      </w:r>
      <w:r>
        <w:rPr>
          <w:sz w:val="30"/>
        </w:rPr>
        <w:t xml:space="preserve">sẽ </w:t>
      </w:r>
      <w:r>
        <w:rPr>
          <w:spacing w:val="-8"/>
          <w:sz w:val="30"/>
        </w:rPr>
        <w:t xml:space="preserve">tuyên </w:t>
      </w:r>
      <w:r>
        <w:rPr>
          <w:sz w:val="30"/>
        </w:rPr>
        <w:t xml:space="preserve">bố </w:t>
      </w:r>
      <w:r>
        <w:rPr>
          <w:spacing w:val="-5"/>
          <w:sz w:val="30"/>
        </w:rPr>
        <w:t xml:space="preserve">anh </w:t>
      </w:r>
      <w:r>
        <w:rPr>
          <w:sz w:val="30"/>
        </w:rPr>
        <w:t xml:space="preserve">và </w:t>
      </w:r>
      <w:r>
        <w:rPr>
          <w:spacing w:val="-3"/>
          <w:sz w:val="30"/>
        </w:rPr>
        <w:t xml:space="preserve">tôi </w:t>
      </w:r>
      <w:r>
        <w:rPr>
          <w:spacing w:val="3"/>
          <w:sz w:val="30"/>
        </w:rPr>
        <w:t xml:space="preserve">là </w:t>
      </w:r>
      <w:r>
        <w:rPr>
          <w:spacing w:val="-5"/>
          <w:sz w:val="30"/>
        </w:rPr>
        <w:t xml:space="preserve">tù </w:t>
      </w:r>
      <w:r>
        <w:rPr>
          <w:spacing w:val="-3"/>
          <w:sz w:val="30"/>
        </w:rPr>
        <w:t xml:space="preserve">binh </w:t>
      </w:r>
      <w:r>
        <w:rPr>
          <w:spacing w:val="-5"/>
          <w:sz w:val="30"/>
        </w:rPr>
        <w:t xml:space="preserve">của </w:t>
      </w:r>
      <w:r>
        <w:rPr>
          <w:spacing w:val="-8"/>
          <w:sz w:val="30"/>
        </w:rPr>
        <w:t xml:space="preserve">chúng. Anh </w:t>
      </w:r>
      <w:r>
        <w:rPr>
          <w:spacing w:val="-6"/>
          <w:sz w:val="30"/>
        </w:rPr>
        <w:t xml:space="preserve">thấy </w:t>
      </w:r>
      <w:r>
        <w:rPr>
          <w:sz w:val="30"/>
        </w:rPr>
        <w:t xml:space="preserve">đó. </w:t>
      </w:r>
      <w:r>
        <w:rPr>
          <w:spacing w:val="-4"/>
          <w:sz w:val="30"/>
        </w:rPr>
        <w:t xml:space="preserve">Tình </w:t>
      </w:r>
      <w:r>
        <w:rPr>
          <w:spacing w:val="-6"/>
          <w:sz w:val="30"/>
        </w:rPr>
        <w:t xml:space="preserve">hình </w:t>
      </w:r>
      <w:r>
        <w:rPr>
          <w:sz w:val="30"/>
        </w:rPr>
        <w:t xml:space="preserve">hai, ba </w:t>
      </w:r>
      <w:r>
        <w:rPr>
          <w:spacing w:val="-8"/>
          <w:sz w:val="30"/>
        </w:rPr>
        <w:t xml:space="preserve">ngày </w:t>
      </w:r>
      <w:r>
        <w:rPr>
          <w:spacing w:val="-5"/>
          <w:sz w:val="30"/>
        </w:rPr>
        <w:t xml:space="preserve">nay </w:t>
      </w:r>
      <w:r>
        <w:rPr>
          <w:spacing w:val="-8"/>
          <w:sz w:val="30"/>
        </w:rPr>
        <w:t xml:space="preserve">găng </w:t>
      </w:r>
      <w:r>
        <w:rPr>
          <w:spacing w:val="-5"/>
          <w:sz w:val="30"/>
        </w:rPr>
        <w:t xml:space="preserve">lắm, </w:t>
      </w:r>
      <w:r>
        <w:rPr>
          <w:spacing w:val="-8"/>
          <w:sz w:val="30"/>
        </w:rPr>
        <w:t xml:space="preserve">găng </w:t>
      </w:r>
      <w:r>
        <w:rPr>
          <w:spacing w:val="-10"/>
          <w:sz w:val="30"/>
        </w:rPr>
        <w:t xml:space="preserve">muốn </w:t>
      </w:r>
      <w:r>
        <w:rPr>
          <w:spacing w:val="-5"/>
          <w:sz w:val="30"/>
        </w:rPr>
        <w:t>nổ.</w:t>
      </w:r>
      <w:r>
        <w:rPr>
          <w:spacing w:val="-2"/>
          <w:sz w:val="30"/>
        </w:rPr>
        <w:t xml:space="preserve"> </w:t>
      </w:r>
      <w:r>
        <w:rPr>
          <w:spacing w:val="-6"/>
          <w:sz w:val="30"/>
        </w:rPr>
        <w:t>Trong</w:t>
      </w:r>
      <w:r>
        <w:rPr>
          <w:spacing w:val="-16"/>
          <w:sz w:val="30"/>
        </w:rPr>
        <w:t xml:space="preserve"> </w:t>
      </w:r>
      <w:r>
        <w:rPr>
          <w:spacing w:val="-8"/>
          <w:sz w:val="30"/>
        </w:rPr>
        <w:t>một</w:t>
      </w:r>
      <w:r>
        <w:rPr>
          <w:spacing w:val="-9"/>
          <w:sz w:val="30"/>
        </w:rPr>
        <w:t xml:space="preserve"> </w:t>
      </w:r>
      <w:r>
        <w:rPr>
          <w:sz w:val="30"/>
        </w:rPr>
        <w:t>vài</w:t>
      </w:r>
      <w:r>
        <w:rPr>
          <w:spacing w:val="6"/>
          <w:sz w:val="30"/>
        </w:rPr>
        <w:t xml:space="preserve"> </w:t>
      </w:r>
      <w:r>
        <w:rPr>
          <w:spacing w:val="-5"/>
          <w:sz w:val="30"/>
        </w:rPr>
        <w:t>hôm</w:t>
      </w:r>
      <w:r>
        <w:rPr>
          <w:spacing w:val="-24"/>
          <w:sz w:val="30"/>
        </w:rPr>
        <w:t xml:space="preserve"> </w:t>
      </w:r>
      <w:r>
        <w:rPr>
          <w:spacing w:val="-5"/>
          <w:sz w:val="30"/>
        </w:rPr>
        <w:t>nữa</w:t>
      </w:r>
      <w:r>
        <w:rPr>
          <w:spacing w:val="1"/>
          <w:sz w:val="30"/>
        </w:rPr>
        <w:t xml:space="preserve"> </w:t>
      </w:r>
      <w:r>
        <w:rPr>
          <w:spacing w:val="-4"/>
          <w:sz w:val="30"/>
        </w:rPr>
        <w:t>thôi,</w:t>
      </w:r>
      <w:r>
        <w:rPr>
          <w:spacing w:val="-1"/>
          <w:sz w:val="30"/>
        </w:rPr>
        <w:t xml:space="preserve"> </w:t>
      </w:r>
      <w:r>
        <w:rPr>
          <w:spacing w:val="-4"/>
          <w:sz w:val="30"/>
        </w:rPr>
        <w:t>chắc</w:t>
      </w:r>
      <w:r>
        <w:rPr>
          <w:spacing w:val="1"/>
          <w:sz w:val="30"/>
        </w:rPr>
        <w:t xml:space="preserve"> </w:t>
      </w:r>
      <w:r>
        <w:rPr>
          <w:spacing w:val="-8"/>
          <w:sz w:val="30"/>
        </w:rPr>
        <w:t>tụi</w:t>
      </w:r>
      <w:r>
        <w:rPr>
          <w:spacing w:val="6"/>
          <w:sz w:val="30"/>
        </w:rPr>
        <w:t xml:space="preserve"> </w:t>
      </w:r>
      <w:r>
        <w:rPr>
          <w:sz w:val="30"/>
        </w:rPr>
        <w:t>Tây</w:t>
      </w:r>
      <w:r>
        <w:rPr>
          <w:spacing w:val="-16"/>
          <w:sz w:val="30"/>
        </w:rPr>
        <w:t xml:space="preserve"> </w:t>
      </w:r>
      <w:r>
        <w:rPr>
          <w:sz w:val="30"/>
        </w:rPr>
        <w:t>sẽ</w:t>
      </w:r>
      <w:r>
        <w:rPr>
          <w:spacing w:val="1"/>
          <w:sz w:val="30"/>
        </w:rPr>
        <w:t xml:space="preserve"> </w:t>
      </w:r>
      <w:r>
        <w:rPr>
          <w:spacing w:val="-4"/>
          <w:sz w:val="30"/>
        </w:rPr>
        <w:t>dùng</w:t>
      </w:r>
      <w:r>
        <w:rPr>
          <w:spacing w:val="-16"/>
          <w:sz w:val="30"/>
        </w:rPr>
        <w:t xml:space="preserve"> </w:t>
      </w:r>
      <w:r>
        <w:rPr>
          <w:sz w:val="30"/>
        </w:rPr>
        <w:t>võ</w:t>
      </w:r>
      <w:r>
        <w:rPr>
          <w:spacing w:val="-1"/>
          <w:sz w:val="30"/>
        </w:rPr>
        <w:t xml:space="preserve"> </w:t>
      </w:r>
      <w:r>
        <w:rPr>
          <w:spacing w:val="2"/>
          <w:sz w:val="30"/>
        </w:rPr>
        <w:t>lực</w:t>
      </w:r>
      <w:r>
        <w:rPr>
          <w:spacing w:val="1"/>
          <w:sz w:val="30"/>
        </w:rPr>
        <w:t xml:space="preserve"> </w:t>
      </w:r>
      <w:r>
        <w:rPr>
          <w:spacing w:val="-4"/>
          <w:sz w:val="30"/>
        </w:rPr>
        <w:t>đánh</w:t>
      </w:r>
      <w:r>
        <w:rPr>
          <w:spacing w:val="-16"/>
          <w:sz w:val="30"/>
        </w:rPr>
        <w:t xml:space="preserve"> </w:t>
      </w:r>
      <w:r>
        <w:rPr>
          <w:sz w:val="30"/>
        </w:rPr>
        <w:t>úp</w:t>
      </w:r>
      <w:r>
        <w:rPr>
          <w:spacing w:val="-1"/>
          <w:sz w:val="30"/>
        </w:rPr>
        <w:t xml:space="preserve"> </w:t>
      </w:r>
      <w:r>
        <w:rPr>
          <w:spacing w:val="-6"/>
          <w:sz w:val="30"/>
        </w:rPr>
        <w:t>chúng</w:t>
      </w:r>
      <w:r>
        <w:rPr>
          <w:spacing w:val="-16"/>
          <w:sz w:val="30"/>
        </w:rPr>
        <w:t xml:space="preserve"> </w:t>
      </w:r>
      <w:r>
        <w:rPr>
          <w:spacing w:val="-3"/>
          <w:sz w:val="30"/>
        </w:rPr>
        <w:t>ta,</w:t>
      </w:r>
      <w:r>
        <w:rPr>
          <w:spacing w:val="-1"/>
          <w:sz w:val="30"/>
        </w:rPr>
        <w:t xml:space="preserve"> </w:t>
      </w:r>
      <w:r>
        <w:rPr>
          <w:sz w:val="30"/>
        </w:rPr>
        <w:t>chiếm</w:t>
      </w:r>
      <w:r>
        <w:rPr>
          <w:spacing w:val="-24"/>
          <w:sz w:val="30"/>
        </w:rPr>
        <w:t xml:space="preserve"> </w:t>
      </w:r>
      <w:r>
        <w:rPr>
          <w:sz w:val="30"/>
        </w:rPr>
        <w:t>Sài</w:t>
      </w:r>
      <w:r>
        <w:rPr>
          <w:spacing w:val="6"/>
          <w:sz w:val="30"/>
        </w:rPr>
        <w:t xml:space="preserve"> </w:t>
      </w:r>
      <w:r>
        <w:rPr>
          <w:spacing w:val="-6"/>
          <w:sz w:val="30"/>
        </w:rPr>
        <w:t>Gòn.</w:t>
      </w:r>
      <w:r>
        <w:rPr>
          <w:spacing w:val="-1"/>
          <w:sz w:val="30"/>
        </w:rPr>
        <w:t xml:space="preserve"> </w:t>
      </w:r>
      <w:r>
        <w:rPr>
          <w:sz w:val="30"/>
        </w:rPr>
        <w:t>Nếu</w:t>
      </w:r>
      <w:r>
        <w:rPr>
          <w:spacing w:val="-16"/>
          <w:sz w:val="30"/>
        </w:rPr>
        <w:t xml:space="preserve"> </w:t>
      </w:r>
      <w:r>
        <w:rPr>
          <w:spacing w:val="-8"/>
          <w:sz w:val="30"/>
        </w:rPr>
        <w:t xml:space="preserve">tụi nó </w:t>
      </w:r>
      <w:r>
        <w:rPr>
          <w:sz w:val="30"/>
        </w:rPr>
        <w:t xml:space="preserve">bắt được </w:t>
      </w:r>
      <w:r>
        <w:rPr>
          <w:spacing w:val="-5"/>
          <w:sz w:val="30"/>
        </w:rPr>
        <w:t xml:space="preserve">anh </w:t>
      </w:r>
      <w:r>
        <w:rPr>
          <w:sz w:val="30"/>
        </w:rPr>
        <w:t xml:space="preserve">và </w:t>
      </w:r>
      <w:r>
        <w:rPr>
          <w:spacing w:val="-3"/>
          <w:sz w:val="30"/>
        </w:rPr>
        <w:t xml:space="preserve">tôi </w:t>
      </w:r>
      <w:r>
        <w:rPr>
          <w:spacing w:val="-8"/>
          <w:sz w:val="30"/>
        </w:rPr>
        <w:t xml:space="preserve">thì </w:t>
      </w:r>
      <w:r>
        <w:rPr>
          <w:sz w:val="30"/>
        </w:rPr>
        <w:t xml:space="preserve">sẽ </w:t>
      </w:r>
      <w:r>
        <w:rPr>
          <w:spacing w:val="-5"/>
          <w:sz w:val="30"/>
        </w:rPr>
        <w:t xml:space="preserve">hết </w:t>
      </w:r>
      <w:r>
        <w:rPr>
          <w:sz w:val="30"/>
        </w:rPr>
        <w:t xml:space="preserve">sức trở </w:t>
      </w:r>
      <w:r>
        <w:rPr>
          <w:spacing w:val="-8"/>
          <w:sz w:val="30"/>
        </w:rPr>
        <w:t xml:space="preserve">ngại </w:t>
      </w:r>
      <w:r>
        <w:rPr>
          <w:spacing w:val="-5"/>
          <w:sz w:val="30"/>
        </w:rPr>
        <w:t xml:space="preserve">cho </w:t>
      </w:r>
      <w:r>
        <w:rPr>
          <w:spacing w:val="-4"/>
          <w:sz w:val="30"/>
        </w:rPr>
        <w:t xml:space="preserve">cuộc </w:t>
      </w:r>
      <w:r>
        <w:rPr>
          <w:spacing w:val="-9"/>
          <w:sz w:val="30"/>
        </w:rPr>
        <w:t xml:space="preserve">kháng </w:t>
      </w:r>
      <w:r>
        <w:rPr>
          <w:sz w:val="30"/>
        </w:rPr>
        <w:t xml:space="preserve">chiến </w:t>
      </w:r>
      <w:r>
        <w:rPr>
          <w:spacing w:val="-5"/>
          <w:sz w:val="30"/>
        </w:rPr>
        <w:t xml:space="preserve">của </w:t>
      </w:r>
      <w:r>
        <w:rPr>
          <w:spacing w:val="-8"/>
          <w:sz w:val="30"/>
        </w:rPr>
        <w:t xml:space="preserve">nhân </w:t>
      </w:r>
      <w:r>
        <w:rPr>
          <w:sz w:val="30"/>
        </w:rPr>
        <w:t xml:space="preserve">dân </w:t>
      </w:r>
      <w:r>
        <w:rPr>
          <w:spacing w:val="3"/>
          <w:sz w:val="30"/>
        </w:rPr>
        <w:t xml:space="preserve">ít </w:t>
      </w:r>
      <w:r>
        <w:rPr>
          <w:spacing w:val="2"/>
          <w:sz w:val="30"/>
        </w:rPr>
        <w:t xml:space="preserve">ra </w:t>
      </w:r>
      <w:r>
        <w:rPr>
          <w:spacing w:val="3"/>
          <w:sz w:val="30"/>
        </w:rPr>
        <w:t xml:space="preserve">là </w:t>
      </w:r>
      <w:r>
        <w:rPr>
          <w:spacing w:val="-4"/>
          <w:sz w:val="30"/>
        </w:rPr>
        <w:t xml:space="preserve">trong </w:t>
      </w:r>
      <w:r>
        <w:rPr>
          <w:sz w:val="30"/>
        </w:rPr>
        <w:t xml:space="preserve">lúc </w:t>
      </w:r>
      <w:r>
        <w:rPr>
          <w:spacing w:val="-4"/>
          <w:sz w:val="30"/>
        </w:rPr>
        <w:t xml:space="preserve">đầu. </w:t>
      </w:r>
      <w:r>
        <w:rPr>
          <w:spacing w:val="-8"/>
          <w:sz w:val="30"/>
        </w:rPr>
        <w:t xml:space="preserve">Không </w:t>
      </w:r>
      <w:r>
        <w:rPr>
          <w:spacing w:val="-5"/>
          <w:sz w:val="30"/>
        </w:rPr>
        <w:t xml:space="preserve">nên </w:t>
      </w:r>
      <w:r>
        <w:rPr>
          <w:sz w:val="30"/>
        </w:rPr>
        <w:t xml:space="preserve">để </w:t>
      </w:r>
      <w:r>
        <w:rPr>
          <w:spacing w:val="-8"/>
          <w:sz w:val="30"/>
        </w:rPr>
        <w:t xml:space="preserve">mắc </w:t>
      </w:r>
      <w:r>
        <w:rPr>
          <w:sz w:val="30"/>
        </w:rPr>
        <w:t xml:space="preserve">bẫy địch. </w:t>
      </w:r>
      <w:r>
        <w:rPr>
          <w:spacing w:val="-4"/>
          <w:sz w:val="30"/>
        </w:rPr>
        <w:t xml:space="preserve">Để </w:t>
      </w:r>
      <w:r>
        <w:rPr>
          <w:spacing w:val="-5"/>
          <w:sz w:val="30"/>
        </w:rPr>
        <w:t xml:space="preserve">cho </w:t>
      </w:r>
      <w:r>
        <w:rPr>
          <w:sz w:val="30"/>
        </w:rPr>
        <w:t xml:space="preserve">địch bắt </w:t>
      </w:r>
      <w:r>
        <w:rPr>
          <w:spacing w:val="-6"/>
          <w:sz w:val="30"/>
        </w:rPr>
        <w:t xml:space="preserve">sống, </w:t>
      </w:r>
      <w:r>
        <w:rPr>
          <w:spacing w:val="-5"/>
          <w:sz w:val="30"/>
        </w:rPr>
        <w:t xml:space="preserve">xấu </w:t>
      </w:r>
      <w:r>
        <w:rPr>
          <w:spacing w:val="-8"/>
          <w:sz w:val="30"/>
        </w:rPr>
        <w:t xml:space="preserve">hổ </w:t>
      </w:r>
      <w:r>
        <w:rPr>
          <w:spacing w:val="-5"/>
          <w:sz w:val="30"/>
        </w:rPr>
        <w:t xml:space="preserve">lắm. </w:t>
      </w:r>
      <w:r>
        <w:rPr>
          <w:spacing w:val="-4"/>
          <w:sz w:val="30"/>
        </w:rPr>
        <w:t xml:space="preserve">Mấy </w:t>
      </w:r>
      <w:r>
        <w:rPr>
          <w:sz w:val="30"/>
        </w:rPr>
        <w:t xml:space="preserve">đêm </w:t>
      </w:r>
      <w:r>
        <w:rPr>
          <w:spacing w:val="-5"/>
          <w:sz w:val="30"/>
        </w:rPr>
        <w:t xml:space="preserve">nay </w:t>
      </w:r>
      <w:r>
        <w:rPr>
          <w:spacing w:val="-3"/>
          <w:sz w:val="30"/>
        </w:rPr>
        <w:t xml:space="preserve">tôi </w:t>
      </w:r>
      <w:r>
        <w:rPr>
          <w:spacing w:val="-10"/>
          <w:sz w:val="30"/>
        </w:rPr>
        <w:t xml:space="preserve">ngủ </w:t>
      </w:r>
      <w:r>
        <w:rPr>
          <w:spacing w:val="-4"/>
          <w:sz w:val="30"/>
        </w:rPr>
        <w:t xml:space="preserve">trong </w:t>
      </w:r>
      <w:r>
        <w:rPr>
          <w:spacing w:val="-7"/>
          <w:sz w:val="30"/>
        </w:rPr>
        <w:t xml:space="preserve">Chợ Lớn, </w:t>
      </w:r>
      <w:r>
        <w:rPr>
          <w:spacing w:val="-5"/>
          <w:sz w:val="30"/>
        </w:rPr>
        <w:t xml:space="preserve">anh </w:t>
      </w:r>
      <w:r>
        <w:rPr>
          <w:sz w:val="30"/>
        </w:rPr>
        <w:t xml:space="preserve">biết </w:t>
      </w:r>
      <w:r>
        <w:rPr>
          <w:spacing w:val="-5"/>
          <w:sz w:val="30"/>
        </w:rPr>
        <w:t xml:space="preserve">chỗ nào </w:t>
      </w:r>
      <w:r>
        <w:rPr>
          <w:spacing w:val="2"/>
          <w:sz w:val="30"/>
        </w:rPr>
        <w:t xml:space="preserve">rồi. </w:t>
      </w:r>
      <w:r>
        <w:rPr>
          <w:sz w:val="30"/>
        </w:rPr>
        <w:t xml:space="preserve">Còn </w:t>
      </w:r>
      <w:r>
        <w:rPr>
          <w:spacing w:val="-8"/>
          <w:sz w:val="30"/>
        </w:rPr>
        <w:t xml:space="preserve">anh, </w:t>
      </w:r>
      <w:r>
        <w:rPr>
          <w:spacing w:val="-6"/>
          <w:sz w:val="30"/>
        </w:rPr>
        <w:t xml:space="preserve">Thạch, </w:t>
      </w:r>
      <w:r>
        <w:rPr>
          <w:spacing w:val="-3"/>
          <w:sz w:val="30"/>
        </w:rPr>
        <w:t xml:space="preserve">tối </w:t>
      </w:r>
      <w:r>
        <w:rPr>
          <w:spacing w:val="-11"/>
          <w:sz w:val="30"/>
        </w:rPr>
        <w:t xml:space="preserve">nay, </w:t>
      </w:r>
      <w:r>
        <w:rPr>
          <w:sz w:val="30"/>
        </w:rPr>
        <w:t xml:space="preserve">và </w:t>
      </w:r>
      <w:r>
        <w:rPr>
          <w:spacing w:val="-5"/>
          <w:sz w:val="30"/>
        </w:rPr>
        <w:t xml:space="preserve">từ nay </w:t>
      </w:r>
      <w:r>
        <w:rPr>
          <w:spacing w:val="-8"/>
          <w:sz w:val="30"/>
        </w:rPr>
        <w:t xml:space="preserve">cũng </w:t>
      </w:r>
      <w:r>
        <w:rPr>
          <w:spacing w:val="-9"/>
          <w:sz w:val="30"/>
        </w:rPr>
        <w:t xml:space="preserve">không </w:t>
      </w:r>
      <w:r>
        <w:rPr>
          <w:spacing w:val="-5"/>
          <w:sz w:val="30"/>
        </w:rPr>
        <w:t xml:space="preserve">nên </w:t>
      </w:r>
      <w:r>
        <w:rPr>
          <w:sz w:val="30"/>
        </w:rPr>
        <w:t xml:space="preserve">về </w:t>
      </w:r>
      <w:r>
        <w:rPr>
          <w:spacing w:val="-5"/>
          <w:sz w:val="30"/>
        </w:rPr>
        <w:t xml:space="preserve">Léon Combes </w:t>
      </w:r>
      <w:r>
        <w:rPr>
          <w:spacing w:val="-3"/>
          <w:sz w:val="30"/>
        </w:rPr>
        <w:t xml:space="preserve">nữa. </w:t>
      </w:r>
      <w:r>
        <w:rPr>
          <w:sz w:val="30"/>
        </w:rPr>
        <w:t xml:space="preserve">Bây </w:t>
      </w:r>
      <w:r>
        <w:rPr>
          <w:spacing w:val="-3"/>
          <w:sz w:val="30"/>
        </w:rPr>
        <w:t xml:space="preserve">giờ tôi </w:t>
      </w:r>
      <w:r>
        <w:rPr>
          <w:sz w:val="30"/>
        </w:rPr>
        <w:t xml:space="preserve">đi </w:t>
      </w:r>
      <w:r>
        <w:rPr>
          <w:spacing w:val="-5"/>
          <w:sz w:val="30"/>
        </w:rPr>
        <w:t xml:space="preserve">nói </w:t>
      </w:r>
      <w:r>
        <w:rPr>
          <w:spacing w:val="-8"/>
          <w:sz w:val="30"/>
        </w:rPr>
        <w:t xml:space="preserve">chuyện </w:t>
      </w:r>
      <w:r>
        <w:rPr>
          <w:sz w:val="30"/>
        </w:rPr>
        <w:t xml:space="preserve">với </w:t>
      </w:r>
      <w:r>
        <w:rPr>
          <w:spacing w:val="-4"/>
          <w:sz w:val="30"/>
        </w:rPr>
        <w:t xml:space="preserve">Xứ </w:t>
      </w:r>
      <w:r>
        <w:rPr>
          <w:spacing w:val="-15"/>
          <w:sz w:val="30"/>
        </w:rPr>
        <w:t xml:space="preserve">ủy, </w:t>
      </w:r>
      <w:r>
        <w:rPr>
          <w:spacing w:val="-7"/>
          <w:sz w:val="30"/>
        </w:rPr>
        <w:t xml:space="preserve">Thành </w:t>
      </w:r>
      <w:r>
        <w:rPr>
          <w:spacing w:val="-8"/>
          <w:sz w:val="30"/>
        </w:rPr>
        <w:t xml:space="preserve">ủy </w:t>
      </w:r>
      <w:r>
        <w:rPr>
          <w:sz w:val="30"/>
        </w:rPr>
        <w:t xml:space="preserve">về </w:t>
      </w:r>
      <w:r>
        <w:rPr>
          <w:spacing w:val="-5"/>
          <w:sz w:val="30"/>
        </w:rPr>
        <w:t xml:space="preserve">tình </w:t>
      </w:r>
      <w:r>
        <w:rPr>
          <w:spacing w:val="-6"/>
          <w:sz w:val="30"/>
        </w:rPr>
        <w:t xml:space="preserve">hình </w:t>
      </w:r>
      <w:r>
        <w:rPr>
          <w:sz w:val="30"/>
        </w:rPr>
        <w:t xml:space="preserve">có </w:t>
      </w:r>
      <w:r>
        <w:rPr>
          <w:spacing w:val="-8"/>
          <w:sz w:val="30"/>
        </w:rPr>
        <w:t xml:space="preserve">thể </w:t>
      </w:r>
      <w:r>
        <w:rPr>
          <w:spacing w:val="-5"/>
          <w:sz w:val="30"/>
        </w:rPr>
        <w:t xml:space="preserve">xảy </w:t>
      </w:r>
      <w:r>
        <w:rPr>
          <w:sz w:val="30"/>
        </w:rPr>
        <w:t xml:space="preserve">ra. Còn Hiền </w:t>
      </w:r>
      <w:r>
        <w:rPr>
          <w:spacing w:val="-8"/>
          <w:sz w:val="30"/>
        </w:rPr>
        <w:t xml:space="preserve">thì kệ </w:t>
      </w:r>
      <w:r>
        <w:rPr>
          <w:spacing w:val="-5"/>
          <w:sz w:val="30"/>
        </w:rPr>
        <w:t xml:space="preserve">nó, </w:t>
      </w:r>
      <w:r>
        <w:rPr>
          <w:spacing w:val="-8"/>
          <w:sz w:val="30"/>
        </w:rPr>
        <w:t xml:space="preserve">nó </w:t>
      </w:r>
      <w:r>
        <w:rPr>
          <w:sz w:val="30"/>
        </w:rPr>
        <w:t xml:space="preserve">cứ </w:t>
      </w:r>
      <w:r>
        <w:rPr>
          <w:spacing w:val="2"/>
          <w:sz w:val="30"/>
        </w:rPr>
        <w:t xml:space="preserve">làm </w:t>
      </w:r>
      <w:r>
        <w:rPr>
          <w:spacing w:val="-10"/>
          <w:sz w:val="30"/>
        </w:rPr>
        <w:t xml:space="preserve">như </w:t>
      </w:r>
      <w:r>
        <w:rPr>
          <w:spacing w:val="-8"/>
          <w:sz w:val="30"/>
        </w:rPr>
        <w:t xml:space="preserve">tụi </w:t>
      </w:r>
      <w:r>
        <w:rPr>
          <w:spacing w:val="-9"/>
          <w:sz w:val="30"/>
        </w:rPr>
        <w:t xml:space="preserve">mình </w:t>
      </w:r>
      <w:r>
        <w:rPr>
          <w:sz w:val="30"/>
        </w:rPr>
        <w:t xml:space="preserve">19 </w:t>
      </w:r>
      <w:r>
        <w:rPr>
          <w:spacing w:val="-3"/>
          <w:sz w:val="30"/>
        </w:rPr>
        <w:t xml:space="preserve">giờ </w:t>
      </w:r>
      <w:r>
        <w:rPr>
          <w:spacing w:val="2"/>
          <w:sz w:val="30"/>
        </w:rPr>
        <w:t xml:space="preserve">lên </w:t>
      </w:r>
      <w:r>
        <w:rPr>
          <w:spacing w:val="-5"/>
          <w:sz w:val="30"/>
        </w:rPr>
        <w:t xml:space="preserve">xe, </w:t>
      </w:r>
      <w:r>
        <w:rPr>
          <w:spacing w:val="-8"/>
          <w:sz w:val="30"/>
        </w:rPr>
        <w:t xml:space="preserve">nó </w:t>
      </w:r>
      <w:r>
        <w:rPr>
          <w:spacing w:val="-5"/>
          <w:sz w:val="30"/>
        </w:rPr>
        <w:t xml:space="preserve">chờ </w:t>
      </w:r>
      <w:r>
        <w:rPr>
          <w:spacing w:val="-8"/>
          <w:sz w:val="30"/>
        </w:rPr>
        <w:t xml:space="preserve">mãi </w:t>
      </w:r>
      <w:r>
        <w:rPr>
          <w:sz w:val="30"/>
        </w:rPr>
        <w:t xml:space="preserve">đến 20 </w:t>
      </w:r>
      <w:r>
        <w:rPr>
          <w:spacing w:val="-3"/>
          <w:sz w:val="30"/>
        </w:rPr>
        <w:t xml:space="preserve">giờ </w:t>
      </w:r>
      <w:r>
        <w:rPr>
          <w:sz w:val="30"/>
        </w:rPr>
        <w:t xml:space="preserve">tối, sẽ có </w:t>
      </w:r>
      <w:r>
        <w:rPr>
          <w:spacing w:val="-5"/>
          <w:sz w:val="30"/>
        </w:rPr>
        <w:t xml:space="preserve">người </w:t>
      </w:r>
      <w:r>
        <w:rPr>
          <w:sz w:val="30"/>
        </w:rPr>
        <w:t xml:space="preserve">báo </w:t>
      </w:r>
      <w:r>
        <w:rPr>
          <w:spacing w:val="2"/>
          <w:sz w:val="30"/>
        </w:rPr>
        <w:t xml:space="preserve">lại </w:t>
      </w:r>
      <w:r>
        <w:rPr>
          <w:spacing w:val="-6"/>
          <w:sz w:val="30"/>
        </w:rPr>
        <w:t xml:space="preserve">quyết </w:t>
      </w:r>
      <w:r>
        <w:rPr>
          <w:spacing w:val="-3"/>
          <w:sz w:val="30"/>
        </w:rPr>
        <w:t xml:space="preserve">định </w:t>
      </w:r>
      <w:r>
        <w:rPr>
          <w:spacing w:val="-9"/>
          <w:sz w:val="30"/>
        </w:rPr>
        <w:t xml:space="preserve">không </w:t>
      </w:r>
      <w:r>
        <w:rPr>
          <w:sz w:val="30"/>
        </w:rPr>
        <w:t xml:space="preserve">đi ăn </w:t>
      </w:r>
      <w:r>
        <w:rPr>
          <w:spacing w:val="2"/>
          <w:sz w:val="30"/>
        </w:rPr>
        <w:t xml:space="preserve">cơm </w:t>
      </w:r>
      <w:r>
        <w:rPr>
          <w:spacing w:val="-3"/>
          <w:sz w:val="30"/>
        </w:rPr>
        <w:t xml:space="preserve">tối </w:t>
      </w:r>
      <w:r>
        <w:rPr>
          <w:sz w:val="30"/>
        </w:rPr>
        <w:t xml:space="preserve">với </w:t>
      </w:r>
      <w:r>
        <w:rPr>
          <w:spacing w:val="-4"/>
          <w:sz w:val="30"/>
        </w:rPr>
        <w:t xml:space="preserve">phái </w:t>
      </w:r>
      <w:r>
        <w:rPr>
          <w:sz w:val="30"/>
        </w:rPr>
        <w:t xml:space="preserve">đoàn </w:t>
      </w:r>
      <w:r>
        <w:rPr>
          <w:spacing w:val="-4"/>
          <w:sz w:val="30"/>
        </w:rPr>
        <w:t xml:space="preserve">Pháp, </w:t>
      </w:r>
      <w:r>
        <w:rPr>
          <w:spacing w:val="-8"/>
          <w:sz w:val="30"/>
        </w:rPr>
        <w:t xml:space="preserve">nghĩa </w:t>
      </w:r>
      <w:r>
        <w:rPr>
          <w:spacing w:val="3"/>
          <w:sz w:val="30"/>
        </w:rPr>
        <w:t xml:space="preserve">là </w:t>
      </w:r>
      <w:r>
        <w:rPr>
          <w:spacing w:val="-9"/>
          <w:sz w:val="30"/>
        </w:rPr>
        <w:t xml:space="preserve">không </w:t>
      </w:r>
      <w:r>
        <w:rPr>
          <w:sz w:val="30"/>
        </w:rPr>
        <w:t xml:space="preserve">đi </w:t>
      </w:r>
      <w:r>
        <w:rPr>
          <w:spacing w:val="-5"/>
          <w:sz w:val="30"/>
        </w:rPr>
        <w:t xml:space="preserve">nộp </w:t>
      </w:r>
      <w:r>
        <w:rPr>
          <w:spacing w:val="-10"/>
          <w:sz w:val="30"/>
        </w:rPr>
        <w:t xml:space="preserve">mạng </w:t>
      </w:r>
      <w:r>
        <w:rPr>
          <w:spacing w:val="-5"/>
          <w:sz w:val="30"/>
        </w:rPr>
        <w:t xml:space="preserve">cho </w:t>
      </w:r>
      <w:r>
        <w:rPr>
          <w:sz w:val="30"/>
        </w:rPr>
        <w:t xml:space="preserve">bọn </w:t>
      </w:r>
      <w:r>
        <w:rPr>
          <w:spacing w:val="-9"/>
          <w:sz w:val="30"/>
        </w:rPr>
        <w:t xml:space="preserve">Tây. </w:t>
      </w:r>
      <w:r>
        <w:rPr>
          <w:sz w:val="30"/>
        </w:rPr>
        <w:t xml:space="preserve">Nếu đêm </w:t>
      </w:r>
      <w:r>
        <w:rPr>
          <w:spacing w:val="-5"/>
          <w:sz w:val="30"/>
        </w:rPr>
        <w:t xml:space="preserve">nay </w:t>
      </w:r>
      <w:r>
        <w:rPr>
          <w:spacing w:val="-9"/>
          <w:sz w:val="30"/>
        </w:rPr>
        <w:t xml:space="preserve">không </w:t>
      </w:r>
      <w:r>
        <w:rPr>
          <w:spacing w:val="-5"/>
          <w:sz w:val="30"/>
        </w:rPr>
        <w:t xml:space="preserve">xảy </w:t>
      </w:r>
      <w:r>
        <w:rPr>
          <w:spacing w:val="2"/>
          <w:sz w:val="30"/>
        </w:rPr>
        <w:t xml:space="preserve">ra </w:t>
      </w:r>
      <w:r>
        <w:rPr>
          <w:sz w:val="30"/>
        </w:rPr>
        <w:t xml:space="preserve">biến </w:t>
      </w:r>
      <w:r>
        <w:rPr>
          <w:spacing w:val="-4"/>
          <w:sz w:val="30"/>
        </w:rPr>
        <w:t xml:space="preserve">động </w:t>
      </w:r>
      <w:r>
        <w:rPr>
          <w:spacing w:val="-3"/>
          <w:sz w:val="30"/>
        </w:rPr>
        <w:t xml:space="preserve">gì, </w:t>
      </w:r>
      <w:r>
        <w:rPr>
          <w:spacing w:val="-8"/>
          <w:sz w:val="30"/>
        </w:rPr>
        <w:t xml:space="preserve">thì </w:t>
      </w:r>
      <w:r>
        <w:rPr>
          <w:spacing w:val="-5"/>
          <w:sz w:val="30"/>
        </w:rPr>
        <w:t xml:space="preserve">anh </w:t>
      </w:r>
      <w:r>
        <w:rPr>
          <w:sz w:val="30"/>
        </w:rPr>
        <w:t xml:space="preserve">cứ đổ </w:t>
      </w:r>
      <w:r>
        <w:rPr>
          <w:spacing w:val="-3"/>
          <w:sz w:val="30"/>
        </w:rPr>
        <w:t xml:space="preserve">tại tôi </w:t>
      </w:r>
      <w:r>
        <w:rPr>
          <w:spacing w:val="-5"/>
          <w:sz w:val="30"/>
        </w:rPr>
        <w:t xml:space="preserve">gấp </w:t>
      </w:r>
      <w:r>
        <w:rPr>
          <w:sz w:val="30"/>
        </w:rPr>
        <w:t xml:space="preserve">rút đi </w:t>
      </w:r>
      <w:r>
        <w:rPr>
          <w:spacing w:val="-3"/>
          <w:sz w:val="30"/>
        </w:rPr>
        <w:t xml:space="preserve">lục </w:t>
      </w:r>
      <w:r>
        <w:rPr>
          <w:spacing w:val="-5"/>
          <w:sz w:val="30"/>
        </w:rPr>
        <w:t xml:space="preserve">tỉnh </w:t>
      </w:r>
      <w:r>
        <w:rPr>
          <w:spacing w:val="-12"/>
          <w:sz w:val="30"/>
        </w:rPr>
        <w:t xml:space="preserve">mà </w:t>
      </w:r>
      <w:r>
        <w:rPr>
          <w:spacing w:val="-5"/>
          <w:sz w:val="30"/>
        </w:rPr>
        <w:t xml:space="preserve">anh </w:t>
      </w:r>
      <w:r>
        <w:rPr>
          <w:sz w:val="30"/>
        </w:rPr>
        <w:t xml:space="preserve">sai </w:t>
      </w:r>
      <w:r>
        <w:rPr>
          <w:spacing w:val="-8"/>
          <w:sz w:val="30"/>
        </w:rPr>
        <w:t xml:space="preserve">hẹn, </w:t>
      </w:r>
      <w:r>
        <w:rPr>
          <w:sz w:val="30"/>
        </w:rPr>
        <w:t xml:space="preserve">vả </w:t>
      </w:r>
      <w:r>
        <w:rPr>
          <w:spacing w:val="2"/>
          <w:sz w:val="30"/>
        </w:rPr>
        <w:t xml:space="preserve">lại </w:t>
      </w:r>
      <w:r>
        <w:rPr>
          <w:spacing w:val="-6"/>
          <w:sz w:val="30"/>
        </w:rPr>
        <w:t xml:space="preserve">chúng </w:t>
      </w:r>
      <w:r>
        <w:rPr>
          <w:spacing w:val="-9"/>
          <w:sz w:val="30"/>
        </w:rPr>
        <w:t xml:space="preserve">mình </w:t>
      </w:r>
      <w:r>
        <w:rPr>
          <w:sz w:val="30"/>
        </w:rPr>
        <w:t xml:space="preserve">có viết </w:t>
      </w:r>
      <w:r>
        <w:rPr>
          <w:spacing w:val="-8"/>
          <w:sz w:val="30"/>
        </w:rPr>
        <w:t xml:space="preserve">thư </w:t>
      </w:r>
      <w:r>
        <w:rPr>
          <w:sz w:val="30"/>
        </w:rPr>
        <w:t xml:space="preserve">trả </w:t>
      </w:r>
      <w:r>
        <w:rPr>
          <w:spacing w:val="4"/>
          <w:sz w:val="30"/>
        </w:rPr>
        <w:t xml:space="preserve">lời </w:t>
      </w:r>
      <w:r>
        <w:rPr>
          <w:spacing w:val="-5"/>
          <w:sz w:val="30"/>
        </w:rPr>
        <w:t xml:space="preserve">cho </w:t>
      </w:r>
      <w:r>
        <w:rPr>
          <w:sz w:val="30"/>
        </w:rPr>
        <w:t xml:space="preserve">bọn Tây </w:t>
      </w:r>
      <w:r>
        <w:rPr>
          <w:spacing w:val="-3"/>
          <w:sz w:val="30"/>
        </w:rPr>
        <w:t xml:space="preserve">rằng </w:t>
      </w:r>
      <w:r>
        <w:rPr>
          <w:spacing w:val="-6"/>
          <w:sz w:val="30"/>
        </w:rPr>
        <w:t xml:space="preserve">chúng </w:t>
      </w:r>
      <w:r>
        <w:rPr>
          <w:spacing w:val="-9"/>
          <w:sz w:val="30"/>
        </w:rPr>
        <w:t xml:space="preserve">mình </w:t>
      </w:r>
      <w:r>
        <w:rPr>
          <w:spacing w:val="-4"/>
          <w:sz w:val="30"/>
        </w:rPr>
        <w:t xml:space="preserve">đồng </w:t>
      </w:r>
      <w:r>
        <w:rPr>
          <w:sz w:val="30"/>
        </w:rPr>
        <w:t xml:space="preserve">ý với cái “diner de travail” </w:t>
      </w:r>
      <w:r>
        <w:rPr>
          <w:spacing w:val="-5"/>
          <w:sz w:val="30"/>
        </w:rPr>
        <w:t xml:space="preserve">của </w:t>
      </w:r>
      <w:r>
        <w:rPr>
          <w:spacing w:val="-8"/>
          <w:sz w:val="30"/>
        </w:rPr>
        <w:t xml:space="preserve">tụi nó </w:t>
      </w:r>
      <w:r>
        <w:rPr>
          <w:spacing w:val="-4"/>
          <w:sz w:val="30"/>
        </w:rPr>
        <w:t xml:space="preserve">đâu? </w:t>
      </w:r>
      <w:r>
        <w:rPr>
          <w:sz w:val="30"/>
        </w:rPr>
        <w:t xml:space="preserve">Tôi </w:t>
      </w:r>
      <w:r>
        <w:rPr>
          <w:spacing w:val="-8"/>
          <w:sz w:val="30"/>
        </w:rPr>
        <w:t xml:space="preserve">thì </w:t>
      </w:r>
      <w:r>
        <w:rPr>
          <w:sz w:val="30"/>
        </w:rPr>
        <w:t xml:space="preserve">có 100 </w:t>
      </w:r>
      <w:r>
        <w:rPr>
          <w:spacing w:val="3"/>
          <w:sz w:val="30"/>
        </w:rPr>
        <w:t xml:space="preserve">lý </w:t>
      </w:r>
      <w:r>
        <w:rPr>
          <w:sz w:val="30"/>
        </w:rPr>
        <w:t xml:space="preserve">do </w:t>
      </w:r>
      <w:r>
        <w:rPr>
          <w:spacing w:val="-8"/>
          <w:sz w:val="30"/>
        </w:rPr>
        <w:t xml:space="preserve">khác nhau </w:t>
      </w:r>
      <w:r>
        <w:rPr>
          <w:sz w:val="30"/>
        </w:rPr>
        <w:t xml:space="preserve">để giải </w:t>
      </w:r>
      <w:r>
        <w:rPr>
          <w:spacing w:val="-4"/>
          <w:sz w:val="30"/>
        </w:rPr>
        <w:t xml:space="preserve">thích </w:t>
      </w:r>
      <w:r>
        <w:rPr>
          <w:spacing w:val="-3"/>
          <w:sz w:val="30"/>
        </w:rPr>
        <w:t xml:space="preserve">tại </w:t>
      </w:r>
      <w:r>
        <w:rPr>
          <w:sz w:val="30"/>
        </w:rPr>
        <w:t xml:space="preserve">sao </w:t>
      </w:r>
      <w:r>
        <w:rPr>
          <w:spacing w:val="-9"/>
          <w:sz w:val="30"/>
        </w:rPr>
        <w:t xml:space="preserve">không </w:t>
      </w:r>
      <w:r>
        <w:rPr>
          <w:sz w:val="30"/>
        </w:rPr>
        <w:t xml:space="preserve">về </w:t>
      </w:r>
      <w:r>
        <w:rPr>
          <w:spacing w:val="-3"/>
          <w:sz w:val="30"/>
        </w:rPr>
        <w:t xml:space="preserve">kịp </w:t>
      </w:r>
      <w:r>
        <w:rPr>
          <w:sz w:val="30"/>
        </w:rPr>
        <w:t xml:space="preserve">để </w:t>
      </w:r>
      <w:r>
        <w:rPr>
          <w:spacing w:val="-4"/>
          <w:sz w:val="30"/>
        </w:rPr>
        <w:t xml:space="preserve">“hội </w:t>
      </w:r>
      <w:r>
        <w:rPr>
          <w:spacing w:val="-5"/>
          <w:sz w:val="30"/>
        </w:rPr>
        <w:t xml:space="preserve">yến </w:t>
      </w:r>
      <w:r>
        <w:rPr>
          <w:spacing w:val="-8"/>
          <w:sz w:val="30"/>
        </w:rPr>
        <w:t>hồng</w:t>
      </w:r>
      <w:r>
        <w:rPr>
          <w:spacing w:val="-18"/>
          <w:sz w:val="30"/>
        </w:rPr>
        <w:t xml:space="preserve"> </w:t>
      </w:r>
      <w:r>
        <w:rPr>
          <w:spacing w:val="-8"/>
          <w:sz w:val="30"/>
        </w:rPr>
        <w:t>môn”.</w:t>
      </w:r>
    </w:p>
    <w:p w:rsidR="002A5536" w:rsidRDefault="002A5536">
      <w:pPr>
        <w:pStyle w:val="BodyText"/>
        <w:ind w:left="0"/>
        <w:rPr>
          <w:sz w:val="26"/>
        </w:rPr>
      </w:pPr>
    </w:p>
    <w:p w:rsidR="002A5536" w:rsidRDefault="00BE1DD8">
      <w:pPr>
        <w:pStyle w:val="BodyText"/>
        <w:spacing w:before="0"/>
        <w:ind w:right="157"/>
      </w:pPr>
      <w:r>
        <w:t xml:space="preserve">Tôi </w:t>
      </w:r>
      <w:r>
        <w:rPr>
          <w:spacing w:val="-6"/>
        </w:rPr>
        <w:t xml:space="preserve">thấy </w:t>
      </w:r>
      <w:r>
        <w:rPr>
          <w:spacing w:val="-4"/>
        </w:rPr>
        <w:t xml:space="preserve">Thạch </w:t>
      </w:r>
      <w:r>
        <w:rPr>
          <w:spacing w:val="-9"/>
        </w:rPr>
        <w:t xml:space="preserve">không </w:t>
      </w:r>
      <w:r>
        <w:rPr>
          <w:spacing w:val="-4"/>
        </w:rPr>
        <w:t xml:space="preserve">bằng </w:t>
      </w:r>
      <w:r>
        <w:rPr>
          <w:spacing w:val="-3"/>
        </w:rPr>
        <w:t xml:space="preserve">lòng </w:t>
      </w:r>
      <w:r>
        <w:rPr>
          <w:spacing w:val="-12"/>
        </w:rPr>
        <w:t xml:space="preserve">mà </w:t>
      </w:r>
      <w:r>
        <w:rPr>
          <w:spacing w:val="-8"/>
        </w:rPr>
        <w:t xml:space="preserve">cũng </w:t>
      </w:r>
      <w:r>
        <w:rPr>
          <w:spacing w:val="-9"/>
        </w:rPr>
        <w:t xml:space="preserve">không </w:t>
      </w:r>
      <w:r>
        <w:t xml:space="preserve">cản </w:t>
      </w:r>
      <w:r>
        <w:rPr>
          <w:spacing w:val="-3"/>
        </w:rPr>
        <w:t xml:space="preserve">tôi </w:t>
      </w:r>
      <w:r>
        <w:t xml:space="preserve">được. </w:t>
      </w:r>
      <w:r>
        <w:rPr>
          <w:spacing w:val="-7"/>
        </w:rPr>
        <w:t xml:space="preserve">Nhưng </w:t>
      </w:r>
      <w:r>
        <w:rPr>
          <w:spacing w:val="-5"/>
        </w:rPr>
        <w:t xml:space="preserve">tình </w:t>
      </w:r>
      <w:r>
        <w:rPr>
          <w:spacing w:val="-6"/>
        </w:rPr>
        <w:t xml:space="preserve">hình thế, </w:t>
      </w:r>
      <w:r>
        <w:rPr>
          <w:spacing w:val="-5"/>
        </w:rPr>
        <w:t xml:space="preserve">ứng </w:t>
      </w:r>
      <w:r>
        <w:rPr>
          <w:spacing w:val="-8"/>
        </w:rPr>
        <w:t xml:space="preserve">xử </w:t>
      </w:r>
      <w:r>
        <w:rPr>
          <w:spacing w:val="-4"/>
        </w:rPr>
        <w:t xml:space="preserve">phải </w:t>
      </w:r>
      <w:r>
        <w:rPr>
          <w:spacing w:val="-6"/>
        </w:rPr>
        <w:t xml:space="preserve">thế, </w:t>
      </w:r>
      <w:r>
        <w:rPr>
          <w:spacing w:val="-5"/>
        </w:rPr>
        <w:t xml:space="preserve">chớ </w:t>
      </w:r>
      <w:r>
        <w:rPr>
          <w:spacing w:val="2"/>
        </w:rPr>
        <w:t xml:space="preserve">làm </w:t>
      </w:r>
      <w:r>
        <w:t xml:space="preserve">sao được? Giữ </w:t>
      </w:r>
      <w:r>
        <w:rPr>
          <w:spacing w:val="-5"/>
        </w:rPr>
        <w:t xml:space="preserve">chữ </w:t>
      </w:r>
      <w:r>
        <w:t xml:space="preserve">tín với bạn </w:t>
      </w:r>
      <w:r>
        <w:rPr>
          <w:spacing w:val="3"/>
        </w:rPr>
        <w:t xml:space="preserve">là </w:t>
      </w:r>
      <w:r>
        <w:rPr>
          <w:spacing w:val="-6"/>
        </w:rPr>
        <w:t xml:space="preserve">đúng, </w:t>
      </w:r>
      <w:r>
        <w:rPr>
          <w:spacing w:val="-3"/>
        </w:rPr>
        <w:t xml:space="preserve">giữ </w:t>
      </w:r>
      <w:r>
        <w:rPr>
          <w:spacing w:val="4"/>
        </w:rPr>
        <w:t xml:space="preserve">lời </w:t>
      </w:r>
      <w:r>
        <w:rPr>
          <w:spacing w:val="-5"/>
        </w:rPr>
        <w:t xml:space="preserve">hứa </w:t>
      </w:r>
      <w:r>
        <w:t xml:space="preserve">với bọn </w:t>
      </w:r>
      <w:r>
        <w:rPr>
          <w:spacing w:val="-5"/>
        </w:rPr>
        <w:t xml:space="preserve">gài </w:t>
      </w:r>
      <w:r>
        <w:t xml:space="preserve">bẫy </w:t>
      </w:r>
      <w:r>
        <w:rPr>
          <w:spacing w:val="-9"/>
        </w:rPr>
        <w:t xml:space="preserve">mình </w:t>
      </w:r>
      <w:r>
        <w:rPr>
          <w:spacing w:val="3"/>
        </w:rPr>
        <w:t xml:space="preserve">là </w:t>
      </w:r>
      <w:r>
        <w:t xml:space="preserve">dại. Tôi về </w:t>
      </w:r>
      <w:r>
        <w:rPr>
          <w:spacing w:val="-7"/>
        </w:rPr>
        <w:t xml:space="preserve">Chợ </w:t>
      </w:r>
      <w:r>
        <w:rPr>
          <w:spacing w:val="-5"/>
        </w:rPr>
        <w:t xml:space="preserve">Lớn </w:t>
      </w:r>
      <w:r>
        <w:rPr>
          <w:spacing w:val="-6"/>
        </w:rPr>
        <w:t xml:space="preserve">theo </w:t>
      </w:r>
      <w:r>
        <w:t xml:space="preserve">đường </w:t>
      </w:r>
      <w:r>
        <w:rPr>
          <w:spacing w:val="-4"/>
        </w:rPr>
        <w:t xml:space="preserve">vòng </w:t>
      </w:r>
      <w:r>
        <w:t xml:space="preserve">vèo và bố trí </w:t>
      </w:r>
      <w:r>
        <w:rPr>
          <w:spacing w:val="-4"/>
        </w:rPr>
        <w:t xml:space="preserve">canh </w:t>
      </w:r>
      <w:r>
        <w:rPr>
          <w:spacing w:val="-5"/>
        </w:rPr>
        <w:t xml:space="preserve">gác từ </w:t>
      </w:r>
      <w:r>
        <w:rPr>
          <w:spacing w:val="-8"/>
        </w:rPr>
        <w:t xml:space="preserve">xa </w:t>
      </w:r>
      <w:r>
        <w:t xml:space="preserve">và </w:t>
      </w:r>
      <w:r>
        <w:rPr>
          <w:spacing w:val="-8"/>
        </w:rPr>
        <w:t>gần.</w:t>
      </w:r>
    </w:p>
    <w:p w:rsidR="002A5536" w:rsidRDefault="002A5536">
      <w:pPr>
        <w:pStyle w:val="BodyText"/>
        <w:ind w:left="0"/>
        <w:rPr>
          <w:sz w:val="26"/>
        </w:rPr>
      </w:pPr>
    </w:p>
    <w:p w:rsidR="002A5536" w:rsidRDefault="00BE1DD8">
      <w:pPr>
        <w:pStyle w:val="ListParagraph"/>
        <w:numPr>
          <w:ilvl w:val="0"/>
          <w:numId w:val="8"/>
        </w:numPr>
        <w:tabs>
          <w:tab w:val="left" w:pos="535"/>
        </w:tabs>
        <w:spacing w:before="1"/>
        <w:rPr>
          <w:sz w:val="30"/>
        </w:rPr>
      </w:pPr>
      <w:r>
        <w:rPr>
          <w:spacing w:val="-4"/>
          <w:sz w:val="30"/>
        </w:rPr>
        <w:t>Pháp</w:t>
      </w:r>
      <w:r>
        <w:rPr>
          <w:spacing w:val="-1"/>
          <w:sz w:val="30"/>
        </w:rPr>
        <w:t xml:space="preserve"> </w:t>
      </w:r>
      <w:r>
        <w:rPr>
          <w:spacing w:val="-4"/>
          <w:sz w:val="30"/>
        </w:rPr>
        <w:t>dùng</w:t>
      </w:r>
      <w:r>
        <w:rPr>
          <w:spacing w:val="-17"/>
          <w:sz w:val="30"/>
        </w:rPr>
        <w:t xml:space="preserve"> </w:t>
      </w:r>
      <w:r>
        <w:rPr>
          <w:sz w:val="30"/>
        </w:rPr>
        <w:t>vũ</w:t>
      </w:r>
      <w:r>
        <w:rPr>
          <w:spacing w:val="-16"/>
          <w:sz w:val="30"/>
        </w:rPr>
        <w:t xml:space="preserve"> </w:t>
      </w:r>
      <w:r>
        <w:rPr>
          <w:spacing w:val="2"/>
          <w:sz w:val="30"/>
        </w:rPr>
        <w:t>lực</w:t>
      </w:r>
      <w:r>
        <w:rPr>
          <w:spacing w:val="1"/>
          <w:sz w:val="30"/>
        </w:rPr>
        <w:t xml:space="preserve"> </w:t>
      </w:r>
      <w:r>
        <w:rPr>
          <w:sz w:val="30"/>
        </w:rPr>
        <w:t>chiếm</w:t>
      </w:r>
      <w:r>
        <w:rPr>
          <w:spacing w:val="-24"/>
          <w:sz w:val="30"/>
        </w:rPr>
        <w:t xml:space="preserve"> </w:t>
      </w:r>
      <w:r>
        <w:rPr>
          <w:spacing w:val="-7"/>
          <w:sz w:val="30"/>
        </w:rPr>
        <w:t>trung</w:t>
      </w:r>
      <w:r>
        <w:rPr>
          <w:spacing w:val="-16"/>
          <w:sz w:val="30"/>
        </w:rPr>
        <w:t xml:space="preserve"> </w:t>
      </w:r>
      <w:r>
        <w:rPr>
          <w:spacing w:val="-3"/>
          <w:sz w:val="30"/>
        </w:rPr>
        <w:t>tâm</w:t>
      </w:r>
      <w:r>
        <w:rPr>
          <w:spacing w:val="-24"/>
          <w:sz w:val="30"/>
        </w:rPr>
        <w:t xml:space="preserve"> </w:t>
      </w:r>
      <w:r>
        <w:rPr>
          <w:sz w:val="30"/>
        </w:rPr>
        <w:t>Sài</w:t>
      </w:r>
      <w:r>
        <w:rPr>
          <w:spacing w:val="6"/>
          <w:sz w:val="30"/>
        </w:rPr>
        <w:t xml:space="preserve"> </w:t>
      </w:r>
      <w:r>
        <w:rPr>
          <w:spacing w:val="-3"/>
          <w:sz w:val="30"/>
        </w:rPr>
        <w:t>Gòn</w:t>
      </w:r>
      <w:r>
        <w:rPr>
          <w:spacing w:val="-16"/>
          <w:sz w:val="30"/>
        </w:rPr>
        <w:t xml:space="preserve"> </w:t>
      </w:r>
      <w:r>
        <w:rPr>
          <w:sz w:val="30"/>
        </w:rPr>
        <w:t>đêm</w:t>
      </w:r>
      <w:r>
        <w:rPr>
          <w:spacing w:val="-24"/>
          <w:sz w:val="30"/>
        </w:rPr>
        <w:t xml:space="preserve"> </w:t>
      </w:r>
      <w:r>
        <w:rPr>
          <w:sz w:val="30"/>
        </w:rPr>
        <w:t>22</w:t>
      </w:r>
      <w:r>
        <w:rPr>
          <w:spacing w:val="-1"/>
          <w:sz w:val="30"/>
        </w:rPr>
        <w:t xml:space="preserve"> </w:t>
      </w:r>
      <w:r>
        <w:rPr>
          <w:spacing w:val="-8"/>
          <w:sz w:val="30"/>
        </w:rPr>
        <w:t>tháng</w:t>
      </w:r>
      <w:r>
        <w:rPr>
          <w:spacing w:val="-16"/>
          <w:sz w:val="30"/>
        </w:rPr>
        <w:t xml:space="preserve"> </w:t>
      </w:r>
      <w:r>
        <w:rPr>
          <w:sz w:val="30"/>
        </w:rPr>
        <w:t>9</w:t>
      </w:r>
    </w:p>
    <w:p w:rsidR="002A5536" w:rsidRDefault="002A5536">
      <w:pPr>
        <w:rPr>
          <w:sz w:val="30"/>
        </w:rPr>
        <w:sectPr w:rsidR="002A5536">
          <w:pgSz w:w="12240" w:h="15840"/>
          <w:pgMar w:top="0" w:right="0" w:bottom="280" w:left="0" w:header="720" w:footer="720" w:gutter="0"/>
          <w:cols w:space="720"/>
        </w:sectPr>
      </w:pPr>
    </w:p>
    <w:p w:rsidR="002A5536" w:rsidRDefault="00BE1DD8">
      <w:pPr>
        <w:pStyle w:val="BodyText"/>
        <w:spacing w:before="65"/>
      </w:pPr>
      <w:r>
        <w:lastRenderedPageBreak/>
        <w:t>Đúng là tối hôm đó, Pháp xua quân đánh chiếm:</w:t>
      </w:r>
    </w:p>
    <w:p w:rsidR="002A5536" w:rsidRDefault="002A5536">
      <w:pPr>
        <w:pStyle w:val="BodyText"/>
        <w:spacing w:before="0"/>
        <w:ind w:left="0"/>
        <w:rPr>
          <w:sz w:val="26"/>
        </w:rPr>
      </w:pPr>
    </w:p>
    <w:p w:rsidR="002A5536" w:rsidRDefault="00BE1DD8">
      <w:pPr>
        <w:pStyle w:val="ListParagraph"/>
        <w:numPr>
          <w:ilvl w:val="0"/>
          <w:numId w:val="50"/>
        </w:numPr>
        <w:tabs>
          <w:tab w:val="left" w:pos="325"/>
        </w:tabs>
        <w:spacing w:before="1"/>
        <w:ind w:left="324"/>
        <w:rPr>
          <w:sz w:val="30"/>
        </w:rPr>
      </w:pPr>
      <w:r>
        <w:rPr>
          <w:spacing w:val="-5"/>
          <w:sz w:val="30"/>
        </w:rPr>
        <w:t>Trụ</w:t>
      </w:r>
      <w:r>
        <w:rPr>
          <w:spacing w:val="-16"/>
          <w:sz w:val="30"/>
        </w:rPr>
        <w:t xml:space="preserve"> </w:t>
      </w:r>
      <w:r>
        <w:rPr>
          <w:sz w:val="30"/>
        </w:rPr>
        <w:t>sở</w:t>
      </w:r>
      <w:r>
        <w:rPr>
          <w:spacing w:val="6"/>
          <w:sz w:val="30"/>
        </w:rPr>
        <w:t xml:space="preserve"> </w:t>
      </w:r>
      <w:r>
        <w:rPr>
          <w:spacing w:val="-11"/>
          <w:sz w:val="30"/>
        </w:rPr>
        <w:t>Ủy</w:t>
      </w:r>
      <w:r>
        <w:rPr>
          <w:spacing w:val="-16"/>
          <w:sz w:val="30"/>
        </w:rPr>
        <w:t xml:space="preserve"> </w:t>
      </w:r>
      <w:r>
        <w:rPr>
          <w:sz w:val="30"/>
        </w:rPr>
        <w:t>ban</w:t>
      </w:r>
      <w:r>
        <w:rPr>
          <w:spacing w:val="-16"/>
          <w:sz w:val="30"/>
        </w:rPr>
        <w:t xml:space="preserve"> </w:t>
      </w:r>
      <w:r>
        <w:rPr>
          <w:spacing w:val="-8"/>
          <w:sz w:val="30"/>
        </w:rPr>
        <w:t>nhân</w:t>
      </w:r>
      <w:r>
        <w:rPr>
          <w:spacing w:val="-16"/>
          <w:sz w:val="30"/>
        </w:rPr>
        <w:t xml:space="preserve"> </w:t>
      </w:r>
      <w:r>
        <w:rPr>
          <w:sz w:val="30"/>
        </w:rPr>
        <w:t>dân</w:t>
      </w:r>
      <w:r>
        <w:rPr>
          <w:spacing w:val="-16"/>
          <w:sz w:val="30"/>
        </w:rPr>
        <w:t xml:space="preserve"> </w:t>
      </w:r>
      <w:r>
        <w:rPr>
          <w:sz w:val="30"/>
        </w:rPr>
        <w:t>Nam</w:t>
      </w:r>
      <w:r>
        <w:rPr>
          <w:spacing w:val="-24"/>
          <w:sz w:val="30"/>
        </w:rPr>
        <w:t xml:space="preserve"> </w:t>
      </w:r>
      <w:r>
        <w:rPr>
          <w:sz w:val="30"/>
        </w:rPr>
        <w:t>Bộ.</w:t>
      </w:r>
    </w:p>
    <w:p w:rsidR="002A5536" w:rsidRDefault="002A5536">
      <w:pPr>
        <w:pStyle w:val="BodyText"/>
        <w:ind w:left="0"/>
        <w:rPr>
          <w:sz w:val="26"/>
        </w:rPr>
      </w:pPr>
    </w:p>
    <w:p w:rsidR="002A5536" w:rsidRDefault="00BE1DD8">
      <w:pPr>
        <w:pStyle w:val="ListParagraph"/>
        <w:numPr>
          <w:ilvl w:val="0"/>
          <w:numId w:val="50"/>
        </w:numPr>
        <w:tabs>
          <w:tab w:val="left" w:pos="325"/>
        </w:tabs>
        <w:ind w:left="324"/>
        <w:rPr>
          <w:sz w:val="30"/>
        </w:rPr>
      </w:pPr>
      <w:r>
        <w:rPr>
          <w:spacing w:val="-5"/>
          <w:sz w:val="30"/>
        </w:rPr>
        <w:t xml:space="preserve">Trụ </w:t>
      </w:r>
      <w:r>
        <w:rPr>
          <w:sz w:val="30"/>
        </w:rPr>
        <w:t xml:space="preserve">sở </w:t>
      </w:r>
      <w:r>
        <w:rPr>
          <w:spacing w:val="-6"/>
          <w:sz w:val="30"/>
        </w:rPr>
        <w:t xml:space="preserve">Quốc </w:t>
      </w:r>
      <w:r>
        <w:rPr>
          <w:spacing w:val="-3"/>
          <w:sz w:val="30"/>
        </w:rPr>
        <w:t xml:space="preserve">gia </w:t>
      </w:r>
      <w:r>
        <w:rPr>
          <w:spacing w:val="-5"/>
          <w:sz w:val="30"/>
        </w:rPr>
        <w:t xml:space="preserve">tự </w:t>
      </w:r>
      <w:r>
        <w:rPr>
          <w:sz w:val="30"/>
        </w:rPr>
        <w:t>vệ</w:t>
      </w:r>
      <w:r>
        <w:rPr>
          <w:spacing w:val="14"/>
          <w:sz w:val="30"/>
        </w:rPr>
        <w:t xml:space="preserve"> </w:t>
      </w:r>
      <w:r>
        <w:rPr>
          <w:spacing w:val="-4"/>
          <w:sz w:val="30"/>
        </w:rPr>
        <w:t>cuộc</w:t>
      </w:r>
    </w:p>
    <w:p w:rsidR="002A5536" w:rsidRDefault="002A5536">
      <w:pPr>
        <w:pStyle w:val="BodyText"/>
        <w:ind w:left="0"/>
        <w:rPr>
          <w:sz w:val="26"/>
        </w:rPr>
      </w:pPr>
    </w:p>
    <w:p w:rsidR="002A5536" w:rsidRDefault="00BE1DD8">
      <w:pPr>
        <w:pStyle w:val="ListParagraph"/>
        <w:numPr>
          <w:ilvl w:val="0"/>
          <w:numId w:val="50"/>
        </w:numPr>
        <w:tabs>
          <w:tab w:val="left" w:pos="325"/>
        </w:tabs>
        <w:ind w:left="324"/>
        <w:rPr>
          <w:sz w:val="30"/>
        </w:rPr>
      </w:pPr>
      <w:r>
        <w:rPr>
          <w:spacing w:val="-8"/>
          <w:sz w:val="30"/>
        </w:rPr>
        <w:t>Nhà</w:t>
      </w:r>
      <w:r>
        <w:rPr>
          <w:spacing w:val="1"/>
          <w:sz w:val="30"/>
        </w:rPr>
        <w:t xml:space="preserve"> </w:t>
      </w:r>
      <w:r>
        <w:rPr>
          <w:spacing w:val="-4"/>
          <w:sz w:val="30"/>
        </w:rPr>
        <w:t>đèn.</w:t>
      </w:r>
    </w:p>
    <w:p w:rsidR="002A5536" w:rsidRDefault="002A5536">
      <w:pPr>
        <w:pStyle w:val="BodyText"/>
        <w:ind w:left="0"/>
        <w:rPr>
          <w:sz w:val="26"/>
        </w:rPr>
      </w:pPr>
    </w:p>
    <w:p w:rsidR="002A5536" w:rsidRDefault="00BE1DD8">
      <w:pPr>
        <w:pStyle w:val="ListParagraph"/>
        <w:numPr>
          <w:ilvl w:val="0"/>
          <w:numId w:val="50"/>
        </w:numPr>
        <w:tabs>
          <w:tab w:val="left" w:pos="325"/>
        </w:tabs>
        <w:ind w:left="324"/>
        <w:rPr>
          <w:sz w:val="30"/>
        </w:rPr>
      </w:pPr>
      <w:r>
        <w:rPr>
          <w:spacing w:val="-5"/>
          <w:sz w:val="30"/>
        </w:rPr>
        <w:t xml:space="preserve">Trụ </w:t>
      </w:r>
      <w:r>
        <w:rPr>
          <w:sz w:val="30"/>
        </w:rPr>
        <w:t>sở Bưu</w:t>
      </w:r>
      <w:r>
        <w:rPr>
          <w:spacing w:val="-21"/>
          <w:sz w:val="30"/>
        </w:rPr>
        <w:t xml:space="preserve"> </w:t>
      </w:r>
      <w:r>
        <w:rPr>
          <w:spacing w:val="-3"/>
          <w:sz w:val="30"/>
        </w:rPr>
        <w:t>Điện.</w:t>
      </w:r>
    </w:p>
    <w:p w:rsidR="002A5536" w:rsidRDefault="002A5536">
      <w:pPr>
        <w:pStyle w:val="BodyText"/>
        <w:ind w:left="0"/>
        <w:rPr>
          <w:sz w:val="26"/>
        </w:rPr>
      </w:pPr>
    </w:p>
    <w:p w:rsidR="002A5536" w:rsidRDefault="00BE1DD8">
      <w:pPr>
        <w:pStyle w:val="ListParagraph"/>
        <w:numPr>
          <w:ilvl w:val="0"/>
          <w:numId w:val="50"/>
        </w:numPr>
        <w:tabs>
          <w:tab w:val="left" w:pos="325"/>
        </w:tabs>
        <w:ind w:left="324"/>
        <w:rPr>
          <w:sz w:val="30"/>
        </w:rPr>
      </w:pPr>
      <w:r>
        <w:rPr>
          <w:sz w:val="30"/>
        </w:rPr>
        <w:t xml:space="preserve">Đài </w:t>
      </w:r>
      <w:r>
        <w:rPr>
          <w:spacing w:val="-4"/>
          <w:sz w:val="30"/>
        </w:rPr>
        <w:t>phát</w:t>
      </w:r>
      <w:r>
        <w:rPr>
          <w:spacing w:val="-7"/>
          <w:sz w:val="30"/>
        </w:rPr>
        <w:t xml:space="preserve"> </w:t>
      </w:r>
      <w:r>
        <w:rPr>
          <w:spacing w:val="-9"/>
          <w:sz w:val="30"/>
        </w:rPr>
        <w:t>thanh.</w:t>
      </w:r>
    </w:p>
    <w:p w:rsidR="002A5536" w:rsidRDefault="002A5536">
      <w:pPr>
        <w:pStyle w:val="BodyText"/>
        <w:ind w:left="0"/>
        <w:rPr>
          <w:sz w:val="26"/>
        </w:rPr>
      </w:pPr>
    </w:p>
    <w:p w:rsidR="002A5536" w:rsidRDefault="00BE1DD8">
      <w:pPr>
        <w:pStyle w:val="ListParagraph"/>
        <w:numPr>
          <w:ilvl w:val="0"/>
          <w:numId w:val="50"/>
        </w:numPr>
        <w:tabs>
          <w:tab w:val="left" w:pos="325"/>
        </w:tabs>
        <w:ind w:left="324"/>
        <w:rPr>
          <w:sz w:val="30"/>
        </w:rPr>
      </w:pPr>
      <w:r>
        <w:rPr>
          <w:spacing w:val="-4"/>
          <w:sz w:val="30"/>
        </w:rPr>
        <w:t xml:space="preserve">Mấy </w:t>
      </w:r>
      <w:r>
        <w:rPr>
          <w:sz w:val="30"/>
        </w:rPr>
        <w:t>bót</w:t>
      </w:r>
      <w:r>
        <w:rPr>
          <w:spacing w:val="-17"/>
          <w:sz w:val="30"/>
        </w:rPr>
        <w:t xml:space="preserve"> </w:t>
      </w:r>
      <w:r>
        <w:rPr>
          <w:spacing w:val="-7"/>
          <w:sz w:val="30"/>
        </w:rPr>
        <w:t>chính.</w:t>
      </w:r>
    </w:p>
    <w:p w:rsidR="002A5536" w:rsidRDefault="002A5536">
      <w:pPr>
        <w:pStyle w:val="BodyText"/>
        <w:ind w:left="0"/>
        <w:rPr>
          <w:sz w:val="26"/>
        </w:rPr>
      </w:pPr>
    </w:p>
    <w:p w:rsidR="002A5536" w:rsidRDefault="00BE1DD8">
      <w:pPr>
        <w:pStyle w:val="BodyText"/>
        <w:spacing w:before="0"/>
        <w:ind w:right="229"/>
      </w:pPr>
      <w:r>
        <w:rPr>
          <w:spacing w:val="-11"/>
        </w:rPr>
        <w:t xml:space="preserve">Và </w:t>
      </w:r>
      <w:r>
        <w:t xml:space="preserve">lính </w:t>
      </w:r>
      <w:r>
        <w:rPr>
          <w:spacing w:val="-4"/>
        </w:rPr>
        <w:t xml:space="preserve">Pháp </w:t>
      </w:r>
      <w:r>
        <w:t xml:space="preserve">đi ba-trui 3 </w:t>
      </w:r>
      <w:r>
        <w:rPr>
          <w:spacing w:val="-3"/>
        </w:rPr>
        <w:t xml:space="preserve">suốt </w:t>
      </w:r>
      <w:r>
        <w:t xml:space="preserve">đêm ở </w:t>
      </w:r>
      <w:r>
        <w:rPr>
          <w:spacing w:val="-4"/>
        </w:rPr>
        <w:t xml:space="preserve">phần </w:t>
      </w:r>
      <w:r>
        <w:rPr>
          <w:spacing w:val="-5"/>
        </w:rPr>
        <w:t xml:space="preserve">chính </w:t>
      </w:r>
      <w:r>
        <w:rPr>
          <w:spacing w:val="-7"/>
        </w:rPr>
        <w:t xml:space="preserve">trung </w:t>
      </w:r>
      <w:r>
        <w:rPr>
          <w:spacing w:val="-3"/>
        </w:rPr>
        <w:t xml:space="preserve">tâm </w:t>
      </w:r>
      <w:r>
        <w:t xml:space="preserve">Sài </w:t>
      </w:r>
      <w:r>
        <w:rPr>
          <w:spacing w:val="-6"/>
        </w:rPr>
        <w:t xml:space="preserve">Gòn. Tiếng </w:t>
      </w:r>
      <w:r>
        <w:rPr>
          <w:spacing w:val="-3"/>
        </w:rPr>
        <w:t xml:space="preserve">súng </w:t>
      </w:r>
      <w:r>
        <w:rPr>
          <w:spacing w:val="-5"/>
        </w:rPr>
        <w:t xml:space="preserve">nổ, </w:t>
      </w:r>
      <w:r>
        <w:rPr>
          <w:spacing w:val="-8"/>
        </w:rPr>
        <w:t xml:space="preserve">nổ </w:t>
      </w:r>
      <w:r>
        <w:rPr>
          <w:spacing w:val="-4"/>
        </w:rPr>
        <w:t xml:space="preserve">càng </w:t>
      </w:r>
      <w:r>
        <w:t xml:space="preserve">lúc </w:t>
      </w:r>
      <w:r>
        <w:rPr>
          <w:spacing w:val="-4"/>
        </w:rPr>
        <w:t xml:space="preserve">càng </w:t>
      </w:r>
      <w:r>
        <w:rPr>
          <w:spacing w:val="-7"/>
        </w:rPr>
        <w:t xml:space="preserve">nhiều. </w:t>
      </w:r>
      <w:r>
        <w:t xml:space="preserve">Các tiểu đội bảo vệ cơ </w:t>
      </w:r>
      <w:r>
        <w:rPr>
          <w:spacing w:val="-4"/>
        </w:rPr>
        <w:t xml:space="preserve">quan </w:t>
      </w:r>
      <w:r>
        <w:t xml:space="preserve">đều </w:t>
      </w:r>
      <w:r>
        <w:rPr>
          <w:spacing w:val="-6"/>
        </w:rPr>
        <w:t xml:space="preserve">chống </w:t>
      </w:r>
      <w:r>
        <w:t xml:space="preserve">cự </w:t>
      </w:r>
      <w:r>
        <w:rPr>
          <w:spacing w:val="-10"/>
        </w:rPr>
        <w:t xml:space="preserve">mãnh </w:t>
      </w:r>
      <w:r>
        <w:rPr>
          <w:spacing w:val="3"/>
        </w:rPr>
        <w:t xml:space="preserve">liệt </w:t>
      </w:r>
      <w:r>
        <w:t xml:space="preserve">với địch tới viên đạn </w:t>
      </w:r>
      <w:r>
        <w:rPr>
          <w:spacing w:val="-4"/>
        </w:rPr>
        <w:t xml:space="preserve">cuối </w:t>
      </w:r>
      <w:r>
        <w:rPr>
          <w:spacing w:val="-6"/>
        </w:rPr>
        <w:t xml:space="preserve">cùng, </w:t>
      </w:r>
      <w:r>
        <w:rPr>
          <w:spacing w:val="-5"/>
        </w:rPr>
        <w:t xml:space="preserve">tự </w:t>
      </w:r>
      <w:r>
        <w:t xml:space="preserve">vệ </w:t>
      </w:r>
      <w:r>
        <w:rPr>
          <w:spacing w:val="-10"/>
        </w:rPr>
        <w:t xml:space="preserve">khu </w:t>
      </w:r>
      <w:r>
        <w:rPr>
          <w:spacing w:val="-5"/>
        </w:rPr>
        <w:t xml:space="preserve">phố </w:t>
      </w:r>
      <w:r>
        <w:rPr>
          <w:spacing w:val="-8"/>
        </w:rPr>
        <w:t xml:space="preserve">cũng nổ </w:t>
      </w:r>
      <w:r>
        <w:rPr>
          <w:spacing w:val="-3"/>
        </w:rPr>
        <w:t xml:space="preserve">súng </w:t>
      </w:r>
      <w:r>
        <w:t xml:space="preserve">bắn trả bọn ba-trui </w:t>
      </w:r>
      <w:r>
        <w:rPr>
          <w:spacing w:val="-4"/>
        </w:rPr>
        <w:t xml:space="preserve">Pháp </w:t>
      </w:r>
      <w:r>
        <w:rPr>
          <w:spacing w:val="-12"/>
        </w:rPr>
        <w:t xml:space="preserve">hung </w:t>
      </w:r>
      <w:r>
        <w:rPr>
          <w:spacing w:val="-9"/>
        </w:rPr>
        <w:t xml:space="preserve">hăng. </w:t>
      </w:r>
      <w:r>
        <w:rPr>
          <w:spacing w:val="-3"/>
        </w:rPr>
        <w:t xml:space="preserve">Cả </w:t>
      </w:r>
      <w:r>
        <w:t xml:space="preserve">Sài </w:t>
      </w:r>
      <w:r>
        <w:rPr>
          <w:spacing w:val="-3"/>
        </w:rPr>
        <w:t xml:space="preserve">Gòn </w:t>
      </w:r>
      <w:r>
        <w:rPr>
          <w:spacing w:val="-9"/>
        </w:rPr>
        <w:t xml:space="preserve">không </w:t>
      </w:r>
      <w:r>
        <w:rPr>
          <w:spacing w:val="-12"/>
        </w:rPr>
        <w:t>ngủ.</w:t>
      </w:r>
    </w:p>
    <w:p w:rsidR="002A5536" w:rsidRDefault="002A5536">
      <w:pPr>
        <w:pStyle w:val="BodyText"/>
        <w:ind w:left="0"/>
        <w:rPr>
          <w:sz w:val="26"/>
        </w:rPr>
      </w:pPr>
    </w:p>
    <w:p w:rsidR="002A5536" w:rsidRDefault="00BE1DD8">
      <w:pPr>
        <w:pStyle w:val="BodyText"/>
        <w:spacing w:before="0"/>
      </w:pPr>
      <w:r>
        <w:t>Tôi được Tiểng báo tin chiến sự bắt đầu vào lúc 11 giờ hơn.</w:t>
      </w:r>
    </w:p>
    <w:p w:rsidR="002A5536" w:rsidRDefault="002A5536">
      <w:pPr>
        <w:pStyle w:val="BodyText"/>
        <w:ind w:left="0"/>
        <w:rPr>
          <w:sz w:val="26"/>
        </w:rPr>
      </w:pPr>
    </w:p>
    <w:p w:rsidR="002A5536" w:rsidRDefault="00BE1DD8">
      <w:pPr>
        <w:pStyle w:val="BodyText"/>
        <w:spacing w:before="0"/>
        <w:ind w:right="586"/>
      </w:pPr>
      <w:r>
        <w:rPr>
          <w:spacing w:val="-11"/>
        </w:rPr>
        <w:t xml:space="preserve">Và </w:t>
      </w:r>
      <w:r>
        <w:rPr>
          <w:spacing w:val="-5"/>
        </w:rPr>
        <w:t xml:space="preserve">từ </w:t>
      </w:r>
      <w:r>
        <w:rPr>
          <w:spacing w:val="-3"/>
        </w:rPr>
        <w:t xml:space="preserve">giờ </w:t>
      </w:r>
      <w:r>
        <w:t xml:space="preserve">đó, </w:t>
      </w:r>
      <w:r>
        <w:rPr>
          <w:spacing w:val="-3"/>
        </w:rPr>
        <w:t xml:space="preserve">tôi </w:t>
      </w:r>
      <w:r>
        <w:t xml:space="preserve">viết </w:t>
      </w:r>
      <w:r>
        <w:rPr>
          <w:spacing w:val="4"/>
        </w:rPr>
        <w:t xml:space="preserve">lời </w:t>
      </w:r>
      <w:r>
        <w:rPr>
          <w:spacing w:val="-5"/>
        </w:rPr>
        <w:t xml:space="preserve">kêu gọi </w:t>
      </w:r>
      <w:r>
        <w:rPr>
          <w:spacing w:val="-9"/>
        </w:rPr>
        <w:t xml:space="preserve">kháng </w:t>
      </w:r>
      <w:r>
        <w:t xml:space="preserve">chiến và triệu </w:t>
      </w:r>
      <w:r>
        <w:rPr>
          <w:spacing w:val="-3"/>
        </w:rPr>
        <w:t xml:space="preserve">tập </w:t>
      </w:r>
      <w:r>
        <w:rPr>
          <w:spacing w:val="-5"/>
        </w:rPr>
        <w:t xml:space="preserve">gấp </w:t>
      </w:r>
      <w:r>
        <w:rPr>
          <w:spacing w:val="-4"/>
        </w:rPr>
        <w:t xml:space="preserve">cuộc </w:t>
      </w:r>
      <w:r>
        <w:rPr>
          <w:spacing w:val="-5"/>
        </w:rPr>
        <w:t xml:space="preserve">hội </w:t>
      </w:r>
      <w:r>
        <w:rPr>
          <w:spacing w:val="-12"/>
        </w:rPr>
        <w:t xml:space="preserve">nghị </w:t>
      </w:r>
      <w:r>
        <w:rPr>
          <w:spacing w:val="3"/>
        </w:rPr>
        <w:t xml:space="preserve">liên </w:t>
      </w:r>
      <w:r>
        <w:t xml:space="preserve">tịch </w:t>
      </w:r>
      <w:r>
        <w:rPr>
          <w:spacing w:val="-3"/>
        </w:rPr>
        <w:t xml:space="preserve">sáng </w:t>
      </w:r>
      <w:r>
        <w:rPr>
          <w:spacing w:val="3"/>
        </w:rPr>
        <w:t xml:space="preserve">sớm </w:t>
      </w:r>
      <w:r>
        <w:rPr>
          <w:spacing w:val="-8"/>
        </w:rPr>
        <w:t xml:space="preserve">mai </w:t>
      </w:r>
      <w:r>
        <w:t xml:space="preserve">giữa </w:t>
      </w:r>
      <w:r>
        <w:rPr>
          <w:spacing w:val="-5"/>
        </w:rPr>
        <w:t xml:space="preserve">Tổng </w:t>
      </w:r>
      <w:r>
        <w:t xml:space="preserve">bộ </w:t>
      </w:r>
      <w:r>
        <w:rPr>
          <w:spacing w:val="-8"/>
        </w:rPr>
        <w:t xml:space="preserve">Việt Minh, </w:t>
      </w:r>
      <w:r>
        <w:rPr>
          <w:spacing w:val="-4"/>
        </w:rPr>
        <w:t xml:space="preserve">Xứ </w:t>
      </w:r>
      <w:r>
        <w:rPr>
          <w:spacing w:val="-15"/>
        </w:rPr>
        <w:t xml:space="preserve">ủy, </w:t>
      </w:r>
      <w:r>
        <w:rPr>
          <w:spacing w:val="-11"/>
        </w:rPr>
        <w:t xml:space="preserve">Ủy </w:t>
      </w:r>
      <w:r>
        <w:t xml:space="preserve">ban </w:t>
      </w:r>
      <w:r>
        <w:rPr>
          <w:spacing w:val="-8"/>
        </w:rPr>
        <w:t xml:space="preserve">nhân </w:t>
      </w:r>
      <w:r>
        <w:t xml:space="preserve">dân và </w:t>
      </w:r>
      <w:r>
        <w:rPr>
          <w:spacing w:val="-11"/>
        </w:rPr>
        <w:t xml:space="preserve">Ủy </w:t>
      </w:r>
      <w:r>
        <w:t>ban</w:t>
      </w:r>
      <w:r>
        <w:rPr>
          <w:spacing w:val="-56"/>
        </w:rPr>
        <w:t xml:space="preserve"> </w:t>
      </w:r>
      <w:r>
        <w:rPr>
          <w:spacing w:val="-9"/>
        </w:rPr>
        <w:t xml:space="preserve">kháng </w:t>
      </w:r>
      <w:r>
        <w:rPr>
          <w:spacing w:val="-4"/>
        </w:rPr>
        <w:t>chiến.</w:t>
      </w:r>
    </w:p>
    <w:p w:rsidR="002A5536" w:rsidRDefault="002A5536">
      <w:pPr>
        <w:pStyle w:val="BodyText"/>
        <w:ind w:left="0"/>
        <w:rPr>
          <w:sz w:val="26"/>
        </w:rPr>
      </w:pPr>
    </w:p>
    <w:p w:rsidR="002A5536" w:rsidRDefault="00BE1DD8">
      <w:pPr>
        <w:pStyle w:val="ListParagraph"/>
        <w:numPr>
          <w:ilvl w:val="0"/>
          <w:numId w:val="8"/>
        </w:numPr>
        <w:tabs>
          <w:tab w:val="left" w:pos="535"/>
        </w:tabs>
        <w:rPr>
          <w:sz w:val="30"/>
        </w:rPr>
      </w:pPr>
      <w:r>
        <w:rPr>
          <w:spacing w:val="-3"/>
          <w:sz w:val="30"/>
        </w:rPr>
        <w:t xml:space="preserve">Hội </w:t>
      </w:r>
      <w:r>
        <w:rPr>
          <w:spacing w:val="-12"/>
          <w:sz w:val="30"/>
        </w:rPr>
        <w:t xml:space="preserve">nghị </w:t>
      </w:r>
      <w:r>
        <w:rPr>
          <w:sz w:val="30"/>
        </w:rPr>
        <w:t>đường Cây</w:t>
      </w:r>
      <w:r>
        <w:rPr>
          <w:spacing w:val="-6"/>
          <w:sz w:val="30"/>
        </w:rPr>
        <w:t xml:space="preserve"> </w:t>
      </w:r>
      <w:r>
        <w:rPr>
          <w:spacing w:val="-4"/>
          <w:sz w:val="30"/>
        </w:rPr>
        <w:t>Mai</w:t>
      </w:r>
    </w:p>
    <w:p w:rsidR="002A5536" w:rsidRDefault="002A5536">
      <w:pPr>
        <w:pStyle w:val="BodyText"/>
        <w:ind w:left="0"/>
        <w:rPr>
          <w:sz w:val="26"/>
        </w:rPr>
      </w:pPr>
    </w:p>
    <w:p w:rsidR="002A5536" w:rsidRDefault="00BE1DD8">
      <w:pPr>
        <w:pStyle w:val="BodyText"/>
        <w:spacing w:before="0"/>
        <w:ind w:right="226"/>
      </w:pPr>
      <w:r>
        <w:t xml:space="preserve">Từ Sài </w:t>
      </w:r>
      <w:r>
        <w:rPr>
          <w:spacing w:val="-3"/>
        </w:rPr>
        <w:t xml:space="preserve">Gòn </w:t>
      </w:r>
      <w:r>
        <w:t xml:space="preserve">vào </w:t>
      </w:r>
      <w:r>
        <w:rPr>
          <w:spacing w:val="-7"/>
        </w:rPr>
        <w:t xml:space="preserve">Chợ Lớn, </w:t>
      </w:r>
      <w:r>
        <w:t xml:space="preserve">đi </w:t>
      </w:r>
      <w:r>
        <w:rPr>
          <w:spacing w:val="-5"/>
        </w:rPr>
        <w:t xml:space="preserve">hết </w:t>
      </w:r>
      <w:r>
        <w:t xml:space="preserve">đường Frère </w:t>
      </w:r>
      <w:r>
        <w:rPr>
          <w:spacing w:val="-6"/>
        </w:rPr>
        <w:t xml:space="preserve">Louis </w:t>
      </w:r>
      <w:r>
        <w:rPr>
          <w:spacing w:val="-3"/>
        </w:rPr>
        <w:t xml:space="preserve">(nay </w:t>
      </w:r>
      <w:r>
        <w:rPr>
          <w:spacing w:val="3"/>
        </w:rPr>
        <w:t xml:space="preserve">là </w:t>
      </w:r>
      <w:r>
        <w:rPr>
          <w:spacing w:val="-9"/>
        </w:rPr>
        <w:t xml:space="preserve">Nguyễn </w:t>
      </w:r>
      <w:r>
        <w:t xml:space="preserve">Trãi) </w:t>
      </w:r>
      <w:r>
        <w:rPr>
          <w:spacing w:val="-8"/>
        </w:rPr>
        <w:t xml:space="preserve">thì </w:t>
      </w:r>
      <w:r>
        <w:t xml:space="preserve">tới đường Cây </w:t>
      </w:r>
      <w:r>
        <w:rPr>
          <w:spacing w:val="-4"/>
        </w:rPr>
        <w:t xml:space="preserve">Mai </w:t>
      </w:r>
      <w:r>
        <w:rPr>
          <w:spacing w:val="-3"/>
        </w:rPr>
        <w:t xml:space="preserve">(nay </w:t>
      </w:r>
      <w:r>
        <w:rPr>
          <w:spacing w:val="-8"/>
        </w:rPr>
        <w:t xml:space="preserve">cũng </w:t>
      </w:r>
      <w:r>
        <w:rPr>
          <w:spacing w:val="3"/>
        </w:rPr>
        <w:t xml:space="preserve">là </w:t>
      </w:r>
      <w:r>
        <w:rPr>
          <w:spacing w:val="-9"/>
        </w:rPr>
        <w:t xml:space="preserve">Nguyễn </w:t>
      </w:r>
      <w:r>
        <w:t xml:space="preserve">Trãi). Hai đường </w:t>
      </w:r>
      <w:r>
        <w:rPr>
          <w:spacing w:val="-5"/>
        </w:rPr>
        <w:t xml:space="preserve">gối </w:t>
      </w:r>
      <w:r>
        <w:t xml:space="preserve">đầu </w:t>
      </w:r>
      <w:r>
        <w:rPr>
          <w:spacing w:val="-8"/>
        </w:rPr>
        <w:t xml:space="preserve">nhau </w:t>
      </w:r>
      <w:r>
        <w:t xml:space="preserve">ở biên giới </w:t>
      </w:r>
      <w:r>
        <w:rPr>
          <w:spacing w:val="-5"/>
        </w:rPr>
        <w:t xml:space="preserve">hai </w:t>
      </w:r>
      <w:r>
        <w:rPr>
          <w:spacing w:val="-8"/>
        </w:rPr>
        <w:t xml:space="preserve">thành </w:t>
      </w:r>
      <w:r>
        <w:rPr>
          <w:spacing w:val="-5"/>
        </w:rPr>
        <w:t xml:space="preserve">phố của </w:t>
      </w:r>
      <w:r>
        <w:t xml:space="preserve">địa </w:t>
      </w:r>
      <w:r>
        <w:rPr>
          <w:spacing w:val="-4"/>
        </w:rPr>
        <w:t xml:space="preserve">phương </w:t>
      </w:r>
      <w:r>
        <w:t xml:space="preserve">Sài </w:t>
      </w:r>
      <w:r>
        <w:rPr>
          <w:spacing w:val="-6"/>
        </w:rPr>
        <w:t>Gòn.</w:t>
      </w:r>
    </w:p>
    <w:p w:rsidR="002A5536" w:rsidRDefault="00BE1DD8">
      <w:pPr>
        <w:pStyle w:val="BodyText"/>
        <w:spacing w:before="0"/>
        <w:ind w:right="127"/>
      </w:pPr>
      <w:r>
        <w:rPr>
          <w:spacing w:val="-3"/>
        </w:rPr>
        <w:t xml:space="preserve">Đường </w:t>
      </w:r>
      <w:r>
        <w:t xml:space="preserve">Frère </w:t>
      </w:r>
      <w:r>
        <w:rPr>
          <w:spacing w:val="-6"/>
        </w:rPr>
        <w:t xml:space="preserve">Louis </w:t>
      </w:r>
      <w:r>
        <w:t xml:space="preserve">– Cây </w:t>
      </w:r>
      <w:r>
        <w:rPr>
          <w:spacing w:val="-4"/>
        </w:rPr>
        <w:t xml:space="preserve">Mai </w:t>
      </w:r>
      <w:r>
        <w:rPr>
          <w:spacing w:val="3"/>
        </w:rPr>
        <w:t xml:space="preserve">là </w:t>
      </w:r>
      <w:r>
        <w:rPr>
          <w:spacing w:val="-8"/>
        </w:rPr>
        <w:t xml:space="preserve">một </w:t>
      </w:r>
      <w:r>
        <w:t xml:space="preserve">con đường đã có </w:t>
      </w:r>
      <w:r>
        <w:rPr>
          <w:spacing w:val="-5"/>
        </w:rPr>
        <w:t xml:space="preserve">từ hồi thời </w:t>
      </w:r>
      <w:r>
        <w:rPr>
          <w:spacing w:val="-6"/>
        </w:rPr>
        <w:t xml:space="preserve">phong </w:t>
      </w:r>
      <w:r>
        <w:rPr>
          <w:spacing w:val="-5"/>
        </w:rPr>
        <w:t xml:space="preserve">kiến, từ </w:t>
      </w:r>
      <w:r>
        <w:rPr>
          <w:spacing w:val="-8"/>
        </w:rPr>
        <w:t xml:space="preserve">thế kỷ </w:t>
      </w:r>
      <w:r>
        <w:t xml:space="preserve">18, đầu </w:t>
      </w:r>
      <w:r>
        <w:rPr>
          <w:spacing w:val="-8"/>
        </w:rPr>
        <w:t xml:space="preserve">thế kỷ </w:t>
      </w:r>
      <w:r>
        <w:t xml:space="preserve">19, đường </w:t>
      </w:r>
      <w:r>
        <w:rPr>
          <w:spacing w:val="-5"/>
        </w:rPr>
        <w:t xml:space="preserve">này </w:t>
      </w:r>
      <w:r>
        <w:rPr>
          <w:spacing w:val="-8"/>
        </w:rPr>
        <w:t xml:space="preserve">xuất </w:t>
      </w:r>
      <w:r>
        <w:rPr>
          <w:spacing w:val="-5"/>
        </w:rPr>
        <w:t xml:space="preserve">từ </w:t>
      </w:r>
      <w:r>
        <w:t xml:space="preserve">cửa Tây </w:t>
      </w:r>
      <w:r>
        <w:rPr>
          <w:spacing w:val="-8"/>
        </w:rPr>
        <w:t xml:space="preserve">thành </w:t>
      </w:r>
      <w:r>
        <w:t xml:space="preserve">Gia </w:t>
      </w:r>
      <w:r>
        <w:rPr>
          <w:spacing w:val="-4"/>
        </w:rPr>
        <w:t xml:space="preserve">Định </w:t>
      </w:r>
      <w:r>
        <w:t xml:space="preserve">đi </w:t>
      </w:r>
      <w:r>
        <w:rPr>
          <w:spacing w:val="-9"/>
        </w:rPr>
        <w:t xml:space="preserve">xuống </w:t>
      </w:r>
      <w:r>
        <w:rPr>
          <w:spacing w:val="-4"/>
        </w:rPr>
        <w:t xml:space="preserve">Định </w:t>
      </w:r>
      <w:r>
        <w:rPr>
          <w:spacing w:val="-5"/>
        </w:rPr>
        <w:t xml:space="preserve">Tường, </w:t>
      </w:r>
      <w:r>
        <w:rPr>
          <w:spacing w:val="-8"/>
        </w:rPr>
        <w:t xml:space="preserve">Vĩnh </w:t>
      </w:r>
      <w:r>
        <w:rPr>
          <w:spacing w:val="-10"/>
        </w:rPr>
        <w:t xml:space="preserve">Long: </w:t>
      </w:r>
      <w:r>
        <w:rPr>
          <w:spacing w:val="-8"/>
        </w:rPr>
        <w:t xml:space="preserve">một </w:t>
      </w:r>
      <w:r>
        <w:t xml:space="preserve">đoạn </w:t>
      </w:r>
      <w:r>
        <w:rPr>
          <w:spacing w:val="-5"/>
        </w:rPr>
        <w:t xml:space="preserve">của </w:t>
      </w:r>
      <w:r>
        <w:t xml:space="preserve">đường </w:t>
      </w:r>
      <w:r>
        <w:rPr>
          <w:spacing w:val="-4"/>
        </w:rPr>
        <w:t xml:space="preserve">thiên </w:t>
      </w:r>
      <w:r>
        <w:t xml:space="preserve">lý, đoạn dọc </w:t>
      </w:r>
      <w:r>
        <w:rPr>
          <w:spacing w:val="-6"/>
        </w:rPr>
        <w:t xml:space="preserve">theo </w:t>
      </w:r>
      <w:r>
        <w:rPr>
          <w:spacing w:val="-8"/>
        </w:rPr>
        <w:t xml:space="preserve">một </w:t>
      </w:r>
      <w:r>
        <w:t xml:space="preserve">số </w:t>
      </w:r>
      <w:r>
        <w:rPr>
          <w:spacing w:val="-4"/>
        </w:rPr>
        <w:t xml:space="preserve">chùa </w:t>
      </w:r>
      <w:r>
        <w:rPr>
          <w:spacing w:val="-5"/>
        </w:rPr>
        <w:t xml:space="preserve">nổi </w:t>
      </w:r>
      <w:r>
        <w:rPr>
          <w:spacing w:val="-6"/>
        </w:rPr>
        <w:t xml:space="preserve">tiếng, </w:t>
      </w:r>
      <w:r>
        <w:rPr>
          <w:spacing w:val="-12"/>
        </w:rPr>
        <w:t xml:space="preserve">mà </w:t>
      </w:r>
      <w:r>
        <w:rPr>
          <w:spacing w:val="-8"/>
        </w:rPr>
        <w:t xml:space="preserve">ngôi </w:t>
      </w:r>
      <w:r>
        <w:rPr>
          <w:spacing w:val="-4"/>
        </w:rPr>
        <w:t xml:space="preserve">chùa cuối cùng </w:t>
      </w:r>
      <w:r>
        <w:t xml:space="preserve">và </w:t>
      </w:r>
      <w:r>
        <w:rPr>
          <w:spacing w:val="-5"/>
        </w:rPr>
        <w:t xml:space="preserve">nổi </w:t>
      </w:r>
      <w:r>
        <w:rPr>
          <w:spacing w:val="-4"/>
        </w:rPr>
        <w:t xml:space="preserve">tiếng </w:t>
      </w:r>
      <w:r>
        <w:rPr>
          <w:spacing w:val="-8"/>
        </w:rPr>
        <w:t xml:space="preserve">nhất </w:t>
      </w:r>
      <w:r>
        <w:rPr>
          <w:spacing w:val="3"/>
        </w:rPr>
        <w:t xml:space="preserve">là </w:t>
      </w:r>
      <w:r>
        <w:rPr>
          <w:spacing w:val="-4"/>
        </w:rPr>
        <w:t xml:space="preserve">chùa </w:t>
      </w:r>
      <w:r>
        <w:t xml:space="preserve">Cây Mai, </w:t>
      </w:r>
      <w:r>
        <w:rPr>
          <w:spacing w:val="-3"/>
        </w:rPr>
        <w:t xml:space="preserve">nơi </w:t>
      </w:r>
      <w:r>
        <w:rPr>
          <w:spacing w:val="-5"/>
        </w:rPr>
        <w:t xml:space="preserve">gặp </w:t>
      </w:r>
      <w:r>
        <w:rPr>
          <w:spacing w:val="-8"/>
        </w:rPr>
        <w:t xml:space="preserve">gỡ </w:t>
      </w:r>
      <w:r>
        <w:rPr>
          <w:spacing w:val="-5"/>
        </w:rPr>
        <w:t xml:space="preserve">của </w:t>
      </w:r>
      <w:r>
        <w:rPr>
          <w:spacing w:val="-8"/>
        </w:rPr>
        <w:t xml:space="preserve">thi nhân </w:t>
      </w:r>
      <w:r>
        <w:t xml:space="preserve">Gia </w:t>
      </w:r>
      <w:r>
        <w:rPr>
          <w:spacing w:val="-7"/>
        </w:rPr>
        <w:t xml:space="preserve">Định. </w:t>
      </w:r>
      <w:r>
        <w:t xml:space="preserve">Cái </w:t>
      </w:r>
      <w:r>
        <w:rPr>
          <w:spacing w:val="-3"/>
        </w:rPr>
        <w:t xml:space="preserve">tên </w:t>
      </w:r>
      <w:r>
        <w:t xml:space="preserve">đường Cây </w:t>
      </w:r>
      <w:r>
        <w:rPr>
          <w:spacing w:val="-4"/>
        </w:rPr>
        <w:t xml:space="preserve">Mai </w:t>
      </w:r>
      <w:r>
        <w:t xml:space="preserve">có </w:t>
      </w:r>
      <w:r>
        <w:rPr>
          <w:spacing w:val="3"/>
        </w:rPr>
        <w:t xml:space="preserve">lẽ </w:t>
      </w:r>
      <w:r>
        <w:t xml:space="preserve">bắt </w:t>
      </w:r>
      <w:r>
        <w:rPr>
          <w:spacing w:val="-9"/>
        </w:rPr>
        <w:t xml:space="preserve">nguồn </w:t>
      </w:r>
      <w:r>
        <w:t xml:space="preserve">ở đó. Từ </w:t>
      </w:r>
      <w:r>
        <w:rPr>
          <w:spacing w:val="-8"/>
        </w:rPr>
        <w:t xml:space="preserve">ngày </w:t>
      </w:r>
      <w:r>
        <w:t xml:space="preserve">Tây chiếm Sài </w:t>
      </w:r>
      <w:r>
        <w:rPr>
          <w:spacing w:val="-6"/>
        </w:rPr>
        <w:t xml:space="preserve">Gòn, </w:t>
      </w:r>
      <w:r>
        <w:rPr>
          <w:spacing w:val="-5"/>
        </w:rPr>
        <w:t xml:space="preserve">phá </w:t>
      </w:r>
      <w:r>
        <w:t xml:space="preserve">đại đồn </w:t>
      </w:r>
      <w:r>
        <w:rPr>
          <w:spacing w:val="-7"/>
        </w:rPr>
        <w:t xml:space="preserve">Chí </w:t>
      </w:r>
      <w:r>
        <w:t xml:space="preserve">Hoà, </w:t>
      </w:r>
      <w:r>
        <w:rPr>
          <w:spacing w:val="-8"/>
        </w:rPr>
        <w:t xml:space="preserve">thì </w:t>
      </w:r>
      <w:r>
        <w:rPr>
          <w:spacing w:val="-3"/>
        </w:rPr>
        <w:t xml:space="preserve">“chùa </w:t>
      </w:r>
      <w:r>
        <w:t xml:space="preserve">Cây Mai” </w:t>
      </w:r>
      <w:r>
        <w:rPr>
          <w:spacing w:val="-5"/>
        </w:rPr>
        <w:t xml:space="preserve">xây </w:t>
      </w:r>
      <w:r>
        <w:rPr>
          <w:spacing w:val="-4"/>
        </w:rPr>
        <w:t xml:space="preserve">dựng </w:t>
      </w:r>
      <w:r>
        <w:t xml:space="preserve">trên </w:t>
      </w:r>
      <w:r>
        <w:rPr>
          <w:spacing w:val="-8"/>
        </w:rPr>
        <w:t xml:space="preserve">một </w:t>
      </w:r>
      <w:r>
        <w:rPr>
          <w:spacing w:val="-5"/>
        </w:rPr>
        <w:t xml:space="preserve">quả </w:t>
      </w:r>
      <w:r>
        <w:t xml:space="preserve">đồi cao; </w:t>
      </w:r>
      <w:r>
        <w:rPr>
          <w:spacing w:val="-4"/>
        </w:rPr>
        <w:t xml:space="preserve">chùa </w:t>
      </w:r>
      <w:r>
        <w:t xml:space="preserve">bị </w:t>
      </w:r>
      <w:r>
        <w:rPr>
          <w:spacing w:val="-4"/>
        </w:rPr>
        <w:t xml:space="preserve">Pháp </w:t>
      </w:r>
      <w:r>
        <w:rPr>
          <w:spacing w:val="-5"/>
        </w:rPr>
        <w:t xml:space="preserve">phá </w:t>
      </w:r>
      <w:r>
        <w:t xml:space="preserve">đi và </w:t>
      </w:r>
      <w:r>
        <w:rPr>
          <w:spacing w:val="-5"/>
        </w:rPr>
        <w:t xml:space="preserve">xây </w:t>
      </w:r>
      <w:r>
        <w:rPr>
          <w:spacing w:val="-4"/>
        </w:rPr>
        <w:t xml:space="preserve">dựng </w:t>
      </w:r>
      <w:r>
        <w:rPr>
          <w:spacing w:val="2"/>
        </w:rPr>
        <w:t xml:space="preserve">lên </w:t>
      </w:r>
      <w:r>
        <w:rPr>
          <w:spacing w:val="-8"/>
        </w:rPr>
        <w:t xml:space="preserve">một </w:t>
      </w:r>
      <w:r>
        <w:t xml:space="preserve">cái đồn lớn, kiên cố; </w:t>
      </w:r>
      <w:r>
        <w:rPr>
          <w:spacing w:val="-4"/>
        </w:rPr>
        <w:t xml:space="preserve">chùa </w:t>
      </w:r>
      <w:r>
        <w:rPr>
          <w:spacing w:val="2"/>
        </w:rPr>
        <w:t xml:space="preserve">lần lần </w:t>
      </w:r>
      <w:r>
        <w:t xml:space="preserve">bị </w:t>
      </w:r>
      <w:r>
        <w:rPr>
          <w:spacing w:val="-4"/>
        </w:rPr>
        <w:t xml:space="preserve">quên </w:t>
      </w:r>
      <w:r>
        <w:rPr>
          <w:spacing w:val="-5"/>
        </w:rPr>
        <w:t xml:space="preserve">lửng, </w:t>
      </w:r>
      <w:r>
        <w:rPr>
          <w:spacing w:val="-12"/>
        </w:rPr>
        <w:t xml:space="preserve">mà </w:t>
      </w:r>
      <w:r>
        <w:t xml:space="preserve">đồn “Cây Mai” </w:t>
      </w:r>
      <w:r>
        <w:rPr>
          <w:spacing w:val="2"/>
        </w:rPr>
        <w:t>lại</w:t>
      </w:r>
      <w:r>
        <w:rPr>
          <w:spacing w:val="6"/>
        </w:rPr>
        <w:t xml:space="preserve"> </w:t>
      </w:r>
      <w:r>
        <w:rPr>
          <w:spacing w:val="-5"/>
        </w:rPr>
        <w:t>nổi</w:t>
      </w:r>
      <w:r>
        <w:rPr>
          <w:spacing w:val="7"/>
        </w:rPr>
        <w:t xml:space="preserve"> </w:t>
      </w:r>
      <w:r>
        <w:rPr>
          <w:spacing w:val="-4"/>
        </w:rPr>
        <w:t>danh</w:t>
      </w:r>
      <w:r>
        <w:rPr>
          <w:spacing w:val="-16"/>
        </w:rPr>
        <w:t xml:space="preserve"> </w:t>
      </w:r>
      <w:r>
        <w:t xml:space="preserve">lần. </w:t>
      </w:r>
      <w:r>
        <w:rPr>
          <w:spacing w:val="-6"/>
        </w:rPr>
        <w:t>Tiếng</w:t>
      </w:r>
      <w:r>
        <w:rPr>
          <w:spacing w:val="-16"/>
        </w:rPr>
        <w:t xml:space="preserve"> </w:t>
      </w:r>
      <w:r>
        <w:rPr>
          <w:spacing w:val="-8"/>
        </w:rPr>
        <w:t>ngâm</w:t>
      </w:r>
      <w:r>
        <w:rPr>
          <w:spacing w:val="-23"/>
        </w:rPr>
        <w:t xml:space="preserve"> </w:t>
      </w:r>
      <w:r>
        <w:rPr>
          <w:spacing w:val="-3"/>
        </w:rPr>
        <w:t>vịnh</w:t>
      </w:r>
      <w:r>
        <w:rPr>
          <w:spacing w:val="-16"/>
        </w:rPr>
        <w:t xml:space="preserve"> </w:t>
      </w:r>
      <w:r>
        <w:rPr>
          <w:spacing w:val="-5"/>
        </w:rPr>
        <w:t>của</w:t>
      </w:r>
      <w:r>
        <w:rPr>
          <w:spacing w:val="2"/>
        </w:rPr>
        <w:t xml:space="preserve"> </w:t>
      </w:r>
      <w:r>
        <w:rPr>
          <w:spacing w:val="-10"/>
        </w:rPr>
        <w:t>nhà</w:t>
      </w:r>
      <w:r>
        <w:rPr>
          <w:spacing w:val="1"/>
        </w:rPr>
        <w:t xml:space="preserve"> </w:t>
      </w:r>
      <w:r>
        <w:t>văn</w:t>
      </w:r>
      <w:r>
        <w:rPr>
          <w:spacing w:val="-15"/>
        </w:rPr>
        <w:t xml:space="preserve"> </w:t>
      </w:r>
      <w:r>
        <w:rPr>
          <w:spacing w:val="3"/>
        </w:rPr>
        <w:t>im</w:t>
      </w:r>
      <w:r>
        <w:rPr>
          <w:spacing w:val="-24"/>
        </w:rPr>
        <w:t xml:space="preserve"> </w:t>
      </w:r>
      <w:r>
        <w:t>bặt</w:t>
      </w:r>
      <w:r>
        <w:rPr>
          <w:spacing w:val="-9"/>
        </w:rPr>
        <w:t xml:space="preserve"> </w:t>
      </w:r>
      <w:r>
        <w:t>trước</w:t>
      </w:r>
      <w:r>
        <w:rPr>
          <w:spacing w:val="2"/>
        </w:rPr>
        <w:t xml:space="preserve"> </w:t>
      </w:r>
      <w:r>
        <w:rPr>
          <w:spacing w:val="-4"/>
        </w:rPr>
        <w:t>tiếng</w:t>
      </w:r>
      <w:r>
        <w:rPr>
          <w:spacing w:val="-16"/>
        </w:rPr>
        <w:t xml:space="preserve"> </w:t>
      </w:r>
      <w:r>
        <w:rPr>
          <w:spacing w:val="-3"/>
        </w:rPr>
        <w:t>“tò</w:t>
      </w:r>
      <w:r>
        <w:t xml:space="preserve"> </w:t>
      </w:r>
      <w:r>
        <w:rPr>
          <w:spacing w:val="-3"/>
        </w:rPr>
        <w:t>te”</w:t>
      </w:r>
      <w:r>
        <w:rPr>
          <w:spacing w:val="2"/>
        </w:rPr>
        <w:t xml:space="preserve"> </w:t>
      </w:r>
      <w:r>
        <w:rPr>
          <w:spacing w:val="-5"/>
        </w:rPr>
        <w:t>của</w:t>
      </w:r>
      <w:r>
        <w:rPr>
          <w:spacing w:val="1"/>
        </w:rPr>
        <w:t xml:space="preserve"> </w:t>
      </w:r>
      <w:r>
        <w:rPr>
          <w:spacing w:val="-5"/>
        </w:rPr>
        <w:t>kèn</w:t>
      </w:r>
      <w:r>
        <w:rPr>
          <w:spacing w:val="-15"/>
        </w:rPr>
        <w:t xml:space="preserve"> </w:t>
      </w:r>
      <w:r>
        <w:t>lính</w:t>
      </w:r>
      <w:r>
        <w:rPr>
          <w:spacing w:val="-16"/>
        </w:rPr>
        <w:t xml:space="preserve"> </w:t>
      </w:r>
      <w:r>
        <w:rPr>
          <w:spacing w:val="-10"/>
        </w:rPr>
        <w:t>khố</w:t>
      </w:r>
      <w:r>
        <w:t xml:space="preserve"> đỏ,</w:t>
      </w:r>
      <w:r>
        <w:rPr>
          <w:spacing w:val="-1"/>
        </w:rPr>
        <w:t xml:space="preserve"> </w:t>
      </w:r>
      <w:r>
        <w:rPr>
          <w:spacing w:val="-10"/>
        </w:rPr>
        <w:t>khố</w:t>
      </w:r>
      <w:r>
        <w:t xml:space="preserve"> </w:t>
      </w:r>
      <w:r>
        <w:rPr>
          <w:spacing w:val="-9"/>
        </w:rPr>
        <w:t xml:space="preserve">xanh. </w:t>
      </w:r>
      <w:r>
        <w:rPr>
          <w:spacing w:val="-3"/>
        </w:rPr>
        <w:t xml:space="preserve">Hội </w:t>
      </w:r>
      <w:r>
        <w:rPr>
          <w:spacing w:val="-12"/>
        </w:rPr>
        <w:t xml:space="preserve">nghị </w:t>
      </w:r>
      <w:r>
        <w:rPr>
          <w:spacing w:val="3"/>
        </w:rPr>
        <w:t xml:space="preserve">liên </w:t>
      </w:r>
      <w:r>
        <w:t xml:space="preserve">tịch </w:t>
      </w:r>
      <w:r>
        <w:rPr>
          <w:spacing w:val="-5"/>
        </w:rPr>
        <w:t xml:space="preserve">của </w:t>
      </w:r>
      <w:r>
        <w:rPr>
          <w:spacing w:val="-6"/>
        </w:rPr>
        <w:t xml:space="preserve">chúng </w:t>
      </w:r>
      <w:r>
        <w:rPr>
          <w:spacing w:val="-3"/>
        </w:rPr>
        <w:t xml:space="preserve">tôi </w:t>
      </w:r>
      <w:r>
        <w:rPr>
          <w:spacing w:val="-12"/>
        </w:rPr>
        <w:t xml:space="preserve">mở </w:t>
      </w:r>
      <w:r>
        <w:rPr>
          <w:spacing w:val="-3"/>
        </w:rPr>
        <w:t xml:space="preserve">tại </w:t>
      </w:r>
      <w:r>
        <w:rPr>
          <w:spacing w:val="-8"/>
        </w:rPr>
        <w:t xml:space="preserve">một </w:t>
      </w:r>
      <w:r>
        <w:t xml:space="preserve">địa điểm </w:t>
      </w:r>
      <w:r>
        <w:rPr>
          <w:spacing w:val="-5"/>
        </w:rPr>
        <w:t xml:space="preserve">nằm </w:t>
      </w:r>
      <w:r>
        <w:t xml:space="preserve">giữa đồn Cây </w:t>
      </w:r>
      <w:r>
        <w:rPr>
          <w:spacing w:val="-4"/>
        </w:rPr>
        <w:t xml:space="preserve">Mai </w:t>
      </w:r>
      <w:r>
        <w:t xml:space="preserve">và biên giới Sài </w:t>
      </w:r>
      <w:r>
        <w:rPr>
          <w:spacing w:val="-3"/>
        </w:rPr>
        <w:t xml:space="preserve">Gòn </w:t>
      </w:r>
      <w:r>
        <w:t xml:space="preserve">- </w:t>
      </w:r>
      <w:r>
        <w:rPr>
          <w:spacing w:val="-7"/>
        </w:rPr>
        <w:t xml:space="preserve">Chợ Lớn; </w:t>
      </w:r>
      <w:r>
        <w:t xml:space="preserve">cách </w:t>
      </w:r>
      <w:r>
        <w:rPr>
          <w:spacing w:val="-10"/>
        </w:rPr>
        <w:t xml:space="preserve">nhà </w:t>
      </w:r>
      <w:r>
        <w:t xml:space="preserve">ở </w:t>
      </w:r>
      <w:r>
        <w:rPr>
          <w:spacing w:val="-5"/>
        </w:rPr>
        <w:t xml:space="preserve">của </w:t>
      </w:r>
      <w:r>
        <w:rPr>
          <w:spacing w:val="-3"/>
        </w:rPr>
        <w:t xml:space="preserve">tôi </w:t>
      </w:r>
      <w:r>
        <w:rPr>
          <w:spacing w:val="-6"/>
        </w:rPr>
        <w:t xml:space="preserve">chừng </w:t>
      </w:r>
      <w:r>
        <w:t xml:space="preserve">50 </w:t>
      </w:r>
      <w:r>
        <w:rPr>
          <w:spacing w:val="-3"/>
        </w:rPr>
        <w:t xml:space="preserve">thước. </w:t>
      </w:r>
      <w:r>
        <w:rPr>
          <w:spacing w:val="-8"/>
        </w:rPr>
        <w:t xml:space="preserve">Nhà </w:t>
      </w:r>
      <w:r>
        <w:rPr>
          <w:spacing w:val="-3"/>
        </w:rPr>
        <w:t xml:space="preserve">tôi </w:t>
      </w:r>
      <w:r>
        <w:t xml:space="preserve">lúc đó ở số 107 (đường </w:t>
      </w:r>
      <w:r>
        <w:rPr>
          <w:spacing w:val="-8"/>
        </w:rPr>
        <w:t xml:space="preserve">Ngô Quyền </w:t>
      </w:r>
      <w:r>
        <w:t>hiện</w:t>
      </w:r>
      <w:r>
        <w:rPr>
          <w:spacing w:val="33"/>
        </w:rPr>
        <w:t xml:space="preserve"> </w:t>
      </w:r>
      <w:r>
        <w:rPr>
          <w:spacing w:val="-5"/>
        </w:rPr>
        <w:t>nay).</w:t>
      </w:r>
    </w:p>
    <w:p w:rsidR="002A5536" w:rsidRDefault="00BE1DD8">
      <w:pPr>
        <w:pStyle w:val="BodyText"/>
        <w:ind w:right="201"/>
      </w:pPr>
      <w:r>
        <w:t xml:space="preserve">Nơi </w:t>
      </w:r>
      <w:r>
        <w:rPr>
          <w:spacing w:val="-5"/>
        </w:rPr>
        <w:t xml:space="preserve">họp hội </w:t>
      </w:r>
      <w:r>
        <w:rPr>
          <w:spacing w:val="-12"/>
        </w:rPr>
        <w:t xml:space="preserve">nghị </w:t>
      </w:r>
      <w:r>
        <w:rPr>
          <w:spacing w:val="3"/>
        </w:rPr>
        <w:t xml:space="preserve">là </w:t>
      </w:r>
      <w:r>
        <w:t xml:space="preserve">số 629 đường Cây </w:t>
      </w:r>
      <w:r>
        <w:rPr>
          <w:spacing w:val="-4"/>
        </w:rPr>
        <w:t xml:space="preserve">Mai </w:t>
      </w:r>
      <w:r>
        <w:rPr>
          <w:spacing w:val="-3"/>
        </w:rPr>
        <w:t xml:space="preserve">(nay </w:t>
      </w:r>
      <w:r>
        <w:rPr>
          <w:spacing w:val="3"/>
        </w:rPr>
        <w:t xml:space="preserve">là </w:t>
      </w:r>
      <w:r>
        <w:rPr>
          <w:spacing w:val="-9"/>
        </w:rPr>
        <w:t xml:space="preserve">Nguyễn </w:t>
      </w:r>
      <w:r>
        <w:t xml:space="preserve">Trãi). Tôi với </w:t>
      </w:r>
      <w:r>
        <w:rPr>
          <w:spacing w:val="-6"/>
        </w:rPr>
        <w:t xml:space="preserve">Tiểng </w:t>
      </w:r>
      <w:r>
        <w:t xml:space="preserve">đi bộ </w:t>
      </w:r>
      <w:r>
        <w:rPr>
          <w:spacing w:val="-5"/>
        </w:rPr>
        <w:t xml:space="preserve">từ </w:t>
      </w:r>
      <w:r>
        <w:rPr>
          <w:spacing w:val="-10"/>
        </w:rPr>
        <w:t xml:space="preserve">nhà </w:t>
      </w:r>
      <w:r>
        <w:rPr>
          <w:spacing w:val="-3"/>
        </w:rPr>
        <w:t xml:space="preserve">sang nơi </w:t>
      </w:r>
      <w:r>
        <w:rPr>
          <w:spacing w:val="-4"/>
        </w:rPr>
        <w:t xml:space="preserve">họp, </w:t>
      </w:r>
      <w:r>
        <w:t xml:space="preserve">vừa đi vừa bàn cách </w:t>
      </w:r>
      <w:r>
        <w:rPr>
          <w:spacing w:val="3"/>
        </w:rPr>
        <w:t xml:space="preserve">in </w:t>
      </w:r>
      <w:r>
        <w:rPr>
          <w:spacing w:val="-5"/>
        </w:rPr>
        <w:t xml:space="preserve">ấn, </w:t>
      </w:r>
      <w:r>
        <w:rPr>
          <w:spacing w:val="-4"/>
        </w:rPr>
        <w:t xml:space="preserve">phát </w:t>
      </w:r>
      <w:r>
        <w:rPr>
          <w:spacing w:val="-8"/>
        </w:rPr>
        <w:t xml:space="preserve">hành </w:t>
      </w:r>
      <w:r>
        <w:rPr>
          <w:spacing w:val="4"/>
        </w:rPr>
        <w:t xml:space="preserve">lời </w:t>
      </w:r>
      <w:r>
        <w:rPr>
          <w:spacing w:val="-5"/>
        </w:rPr>
        <w:t xml:space="preserve">kêu gọi </w:t>
      </w:r>
      <w:r>
        <w:rPr>
          <w:spacing w:val="-9"/>
        </w:rPr>
        <w:t xml:space="preserve">kháng </w:t>
      </w:r>
      <w:r>
        <w:rPr>
          <w:spacing w:val="-4"/>
        </w:rPr>
        <w:t xml:space="preserve">chiến. </w:t>
      </w:r>
      <w:r>
        <w:rPr>
          <w:spacing w:val="-6"/>
        </w:rPr>
        <w:t xml:space="preserve">Cuộc </w:t>
      </w:r>
      <w:r>
        <w:rPr>
          <w:spacing w:val="-5"/>
        </w:rPr>
        <w:t xml:space="preserve">họp </w:t>
      </w:r>
      <w:r>
        <w:t xml:space="preserve">bắt đầu trước </w:t>
      </w:r>
      <w:r>
        <w:rPr>
          <w:spacing w:val="-7"/>
        </w:rPr>
        <w:t xml:space="preserve">hửng </w:t>
      </w:r>
      <w:r>
        <w:rPr>
          <w:spacing w:val="-3"/>
        </w:rPr>
        <w:t xml:space="preserve">sáng </w:t>
      </w:r>
      <w:r>
        <w:rPr>
          <w:spacing w:val="-8"/>
        </w:rPr>
        <w:t xml:space="preserve">ngày </w:t>
      </w:r>
      <w:r>
        <w:t xml:space="preserve">23 </w:t>
      </w:r>
      <w:r>
        <w:rPr>
          <w:spacing w:val="-8"/>
        </w:rPr>
        <w:t xml:space="preserve">tháng </w:t>
      </w:r>
      <w:r>
        <w:t xml:space="preserve">9. </w:t>
      </w:r>
      <w:r>
        <w:rPr>
          <w:spacing w:val="-9"/>
        </w:rPr>
        <w:t xml:space="preserve">Mục </w:t>
      </w:r>
      <w:r>
        <w:t xml:space="preserve">đích </w:t>
      </w:r>
      <w:r>
        <w:rPr>
          <w:spacing w:val="-4"/>
        </w:rPr>
        <w:t xml:space="preserve">cuộc </w:t>
      </w:r>
      <w:r>
        <w:rPr>
          <w:spacing w:val="-5"/>
        </w:rPr>
        <w:t xml:space="preserve">họp </w:t>
      </w:r>
      <w:r>
        <w:rPr>
          <w:spacing w:val="3"/>
        </w:rPr>
        <w:t xml:space="preserve">là </w:t>
      </w:r>
      <w:r>
        <w:rPr>
          <w:spacing w:val="-6"/>
        </w:rPr>
        <w:t xml:space="preserve">quyết </w:t>
      </w:r>
      <w:r>
        <w:rPr>
          <w:spacing w:val="-3"/>
        </w:rPr>
        <w:t xml:space="preserve">định </w:t>
      </w:r>
      <w:r>
        <w:rPr>
          <w:spacing w:val="-9"/>
        </w:rPr>
        <w:t xml:space="preserve">kháng </w:t>
      </w:r>
      <w:r>
        <w:rPr>
          <w:spacing w:val="-4"/>
        </w:rPr>
        <w:t xml:space="preserve">chiến, </w:t>
      </w:r>
      <w:r>
        <w:rPr>
          <w:spacing w:val="-5"/>
        </w:rPr>
        <w:t xml:space="preserve">kêu gọi </w:t>
      </w:r>
      <w:r>
        <w:rPr>
          <w:spacing w:val="-8"/>
        </w:rPr>
        <w:t xml:space="preserve">nhân </w:t>
      </w:r>
      <w:r>
        <w:t xml:space="preserve">dân Sài </w:t>
      </w:r>
      <w:r>
        <w:rPr>
          <w:spacing w:val="-3"/>
        </w:rPr>
        <w:t xml:space="preserve">Gòn </w:t>
      </w:r>
      <w:r>
        <w:t xml:space="preserve">và </w:t>
      </w:r>
      <w:r>
        <w:rPr>
          <w:spacing w:val="-8"/>
        </w:rPr>
        <w:t xml:space="preserve">nhân </w:t>
      </w:r>
      <w:r>
        <w:t xml:space="preserve">dân Nam </w:t>
      </w:r>
      <w:r>
        <w:rPr>
          <w:spacing w:val="-3"/>
        </w:rPr>
        <w:t xml:space="preserve">Bộ </w:t>
      </w:r>
      <w:r>
        <w:rPr>
          <w:spacing w:val="-4"/>
        </w:rPr>
        <w:t xml:space="preserve">đứng </w:t>
      </w:r>
      <w:r>
        <w:rPr>
          <w:spacing w:val="2"/>
        </w:rPr>
        <w:t xml:space="preserve">lên </w:t>
      </w:r>
      <w:r>
        <w:t xml:space="preserve">cầm vũ </w:t>
      </w:r>
      <w:r>
        <w:rPr>
          <w:spacing w:val="-10"/>
        </w:rPr>
        <w:t xml:space="preserve">khí </w:t>
      </w:r>
      <w:r>
        <w:rPr>
          <w:spacing w:val="-9"/>
        </w:rPr>
        <w:t xml:space="preserve">kháng </w:t>
      </w:r>
      <w:r>
        <w:t xml:space="preserve">chiến bảo vệ độc </w:t>
      </w:r>
      <w:r>
        <w:rPr>
          <w:spacing w:val="2"/>
        </w:rPr>
        <w:t xml:space="preserve">lập </w:t>
      </w:r>
      <w:r>
        <w:rPr>
          <w:spacing w:val="-5"/>
        </w:rPr>
        <w:t xml:space="preserve">tự </w:t>
      </w:r>
      <w:r>
        <w:t xml:space="preserve">do. Tôi </w:t>
      </w:r>
      <w:r>
        <w:rPr>
          <w:spacing w:val="-5"/>
        </w:rPr>
        <w:t xml:space="preserve">tính </w:t>
      </w:r>
      <w:r>
        <w:rPr>
          <w:spacing w:val="-3"/>
        </w:rPr>
        <w:t xml:space="preserve">rằng </w:t>
      </w:r>
      <w:r>
        <w:rPr>
          <w:spacing w:val="-5"/>
        </w:rPr>
        <w:t xml:space="preserve">hội </w:t>
      </w:r>
      <w:r>
        <w:rPr>
          <w:spacing w:val="-12"/>
        </w:rPr>
        <w:t xml:space="preserve">nghị </w:t>
      </w:r>
      <w:r>
        <w:t xml:space="preserve">sẽ </w:t>
      </w:r>
      <w:r>
        <w:rPr>
          <w:spacing w:val="-9"/>
        </w:rPr>
        <w:t xml:space="preserve">ngắn, </w:t>
      </w:r>
      <w:r>
        <w:rPr>
          <w:spacing w:val="-8"/>
        </w:rPr>
        <w:t xml:space="preserve">gọn, </w:t>
      </w:r>
      <w:r>
        <w:t xml:space="preserve">toàn </w:t>
      </w:r>
      <w:r>
        <w:rPr>
          <w:spacing w:val="-8"/>
        </w:rPr>
        <w:t xml:space="preserve">thể </w:t>
      </w:r>
      <w:r>
        <w:t xml:space="preserve">sẽ </w:t>
      </w:r>
      <w:r>
        <w:rPr>
          <w:spacing w:val="-8"/>
        </w:rPr>
        <w:t xml:space="preserve">nhất </w:t>
      </w:r>
      <w:r>
        <w:t xml:space="preserve">trí dễ </w:t>
      </w:r>
      <w:r>
        <w:rPr>
          <w:spacing w:val="-6"/>
        </w:rPr>
        <w:t xml:space="preserve">dàng. </w:t>
      </w:r>
      <w:r>
        <w:rPr>
          <w:spacing w:val="-4"/>
        </w:rPr>
        <w:t xml:space="preserve">Dự </w:t>
      </w:r>
      <w:r>
        <w:rPr>
          <w:spacing w:val="-5"/>
        </w:rPr>
        <w:t xml:space="preserve">hội </w:t>
      </w:r>
      <w:r>
        <w:rPr>
          <w:spacing w:val="-12"/>
        </w:rPr>
        <w:t xml:space="preserve">nghị </w:t>
      </w:r>
      <w:r>
        <w:t xml:space="preserve">có: </w:t>
      </w:r>
      <w:r>
        <w:rPr>
          <w:spacing w:val="-5"/>
        </w:rPr>
        <w:t xml:space="preserve">Hoàng </w:t>
      </w:r>
      <w:r>
        <w:rPr>
          <w:spacing w:val="-6"/>
        </w:rPr>
        <w:t xml:space="preserve">Quốc </w:t>
      </w:r>
      <w:r>
        <w:rPr>
          <w:spacing w:val="-8"/>
        </w:rPr>
        <w:t xml:space="preserve">Việt, </w:t>
      </w:r>
      <w:r>
        <w:t xml:space="preserve">Cao </w:t>
      </w:r>
      <w:r>
        <w:rPr>
          <w:spacing w:val="-6"/>
        </w:rPr>
        <w:t xml:space="preserve">Hồng </w:t>
      </w:r>
      <w:r>
        <w:rPr>
          <w:spacing w:val="-9"/>
        </w:rPr>
        <w:t xml:space="preserve">Lãnh </w:t>
      </w:r>
      <w:r>
        <w:rPr>
          <w:spacing w:val="-3"/>
        </w:rPr>
        <w:t xml:space="preserve">(của </w:t>
      </w:r>
      <w:r>
        <w:rPr>
          <w:spacing w:val="-5"/>
        </w:rPr>
        <w:t xml:space="preserve">Tổng </w:t>
      </w:r>
      <w:r>
        <w:t xml:space="preserve">bộ), </w:t>
      </w:r>
      <w:r>
        <w:rPr>
          <w:spacing w:val="-13"/>
        </w:rPr>
        <w:t xml:space="preserve">Ung </w:t>
      </w:r>
      <w:r>
        <w:rPr>
          <w:spacing w:val="-7"/>
        </w:rPr>
        <w:t xml:space="preserve">Văn Khiêm, </w:t>
      </w:r>
      <w:r>
        <w:rPr>
          <w:spacing w:val="-9"/>
        </w:rPr>
        <w:t xml:space="preserve">Nguyễn </w:t>
      </w:r>
      <w:r>
        <w:rPr>
          <w:spacing w:val="-7"/>
        </w:rPr>
        <w:t xml:space="preserve">Văn </w:t>
      </w:r>
      <w:r>
        <w:rPr>
          <w:spacing w:val="-9"/>
        </w:rPr>
        <w:t xml:space="preserve">Nguyễn </w:t>
      </w:r>
      <w:r>
        <w:rPr>
          <w:spacing w:val="-3"/>
        </w:rPr>
        <w:t xml:space="preserve">(của </w:t>
      </w:r>
      <w:r>
        <w:rPr>
          <w:spacing w:val="-4"/>
        </w:rPr>
        <w:t xml:space="preserve">Xứ </w:t>
      </w:r>
      <w:r>
        <w:rPr>
          <w:spacing w:val="-7"/>
        </w:rPr>
        <w:t xml:space="preserve">ủy); </w:t>
      </w:r>
      <w:r>
        <w:rPr>
          <w:spacing w:val="-4"/>
        </w:rPr>
        <w:t xml:space="preserve">Phạm </w:t>
      </w:r>
      <w:r>
        <w:rPr>
          <w:spacing w:val="-6"/>
        </w:rPr>
        <w:t xml:space="preserve">Ngọc Thạch, </w:t>
      </w:r>
      <w:r>
        <w:rPr>
          <w:spacing w:val="-8"/>
        </w:rPr>
        <w:t xml:space="preserve">Ngô </w:t>
      </w:r>
      <w:r>
        <w:t xml:space="preserve">Tấn </w:t>
      </w:r>
      <w:r>
        <w:rPr>
          <w:spacing w:val="-4"/>
        </w:rPr>
        <w:t xml:space="preserve">Nhơn </w:t>
      </w:r>
      <w:r>
        <w:rPr>
          <w:spacing w:val="-3"/>
        </w:rPr>
        <w:t xml:space="preserve">(của </w:t>
      </w:r>
      <w:r>
        <w:rPr>
          <w:spacing w:val="-11"/>
        </w:rPr>
        <w:t xml:space="preserve">Ủy </w:t>
      </w:r>
      <w:r>
        <w:t xml:space="preserve">ban </w:t>
      </w:r>
      <w:r>
        <w:rPr>
          <w:spacing w:val="-8"/>
        </w:rPr>
        <w:t xml:space="preserve">nhân </w:t>
      </w:r>
      <w:r>
        <w:t xml:space="preserve">dân); </w:t>
      </w:r>
      <w:r>
        <w:rPr>
          <w:spacing w:val="-11"/>
        </w:rPr>
        <w:t xml:space="preserve">Huỳnh </w:t>
      </w:r>
      <w:r>
        <w:rPr>
          <w:spacing w:val="-7"/>
        </w:rPr>
        <w:t xml:space="preserve">Văn Tiểng, </w:t>
      </w:r>
      <w:r>
        <w:rPr>
          <w:spacing w:val="-4"/>
        </w:rPr>
        <w:t xml:space="preserve">Trần </w:t>
      </w:r>
      <w:r>
        <w:rPr>
          <w:spacing w:val="-7"/>
        </w:rPr>
        <w:t xml:space="preserve">Văn </w:t>
      </w:r>
      <w:r>
        <w:t xml:space="preserve">Giàu </w:t>
      </w:r>
      <w:r>
        <w:rPr>
          <w:spacing w:val="-3"/>
        </w:rPr>
        <w:t xml:space="preserve">(của </w:t>
      </w:r>
      <w:r>
        <w:rPr>
          <w:spacing w:val="-8"/>
        </w:rPr>
        <w:t xml:space="preserve">ủy </w:t>
      </w:r>
      <w:r>
        <w:t xml:space="preserve">ban </w:t>
      </w:r>
      <w:r>
        <w:rPr>
          <w:spacing w:val="-9"/>
        </w:rPr>
        <w:t xml:space="preserve">kháng </w:t>
      </w:r>
      <w:r>
        <w:rPr>
          <w:spacing w:val="-3"/>
        </w:rPr>
        <w:t>chiến).</w:t>
      </w:r>
    </w:p>
    <w:p w:rsidR="002A5536" w:rsidRDefault="002A5536">
      <w:pPr>
        <w:pStyle w:val="BodyText"/>
        <w:ind w:left="0"/>
        <w:rPr>
          <w:sz w:val="26"/>
        </w:rPr>
      </w:pPr>
    </w:p>
    <w:p w:rsidR="002A5536" w:rsidRDefault="00BE1DD8">
      <w:pPr>
        <w:pStyle w:val="BodyText"/>
        <w:spacing w:before="0"/>
      </w:pPr>
      <w:r>
        <w:t xml:space="preserve">Tôi báo cáo </w:t>
      </w:r>
      <w:r>
        <w:rPr>
          <w:spacing w:val="-5"/>
        </w:rPr>
        <w:t xml:space="preserve">tình </w:t>
      </w:r>
      <w:r>
        <w:rPr>
          <w:spacing w:val="-8"/>
        </w:rPr>
        <w:t xml:space="preserve">hình: </w:t>
      </w:r>
      <w:r>
        <w:rPr>
          <w:spacing w:val="-6"/>
        </w:rPr>
        <w:t xml:space="preserve">Quân </w:t>
      </w:r>
      <w:r>
        <w:rPr>
          <w:spacing w:val="-4"/>
        </w:rPr>
        <w:t xml:space="preserve">Pháp </w:t>
      </w:r>
      <w:r>
        <w:t xml:space="preserve">với sự </w:t>
      </w:r>
      <w:r>
        <w:rPr>
          <w:spacing w:val="-4"/>
        </w:rPr>
        <w:t xml:space="preserve">đồng </w:t>
      </w:r>
      <w:r>
        <w:t xml:space="preserve">ý và </w:t>
      </w:r>
      <w:r>
        <w:rPr>
          <w:spacing w:val="-8"/>
        </w:rPr>
        <w:t xml:space="preserve">hỗ </w:t>
      </w:r>
      <w:r>
        <w:t xml:space="preserve">trợ </w:t>
      </w:r>
      <w:r>
        <w:rPr>
          <w:spacing w:val="-5"/>
        </w:rPr>
        <w:t xml:space="preserve">của </w:t>
      </w:r>
      <w:r>
        <w:rPr>
          <w:spacing w:val="-4"/>
        </w:rPr>
        <w:t xml:space="preserve">quân </w:t>
      </w:r>
      <w:r>
        <w:rPr>
          <w:spacing w:val="-8"/>
        </w:rPr>
        <w:t xml:space="preserve">Anh </w:t>
      </w:r>
      <w:r>
        <w:t xml:space="preserve">đã chiếm </w:t>
      </w:r>
      <w:r>
        <w:rPr>
          <w:spacing w:val="-7"/>
        </w:rPr>
        <w:t xml:space="preserve">trung </w:t>
      </w:r>
      <w:r>
        <w:rPr>
          <w:spacing w:val="-3"/>
        </w:rPr>
        <w:t xml:space="preserve">tâm </w:t>
      </w:r>
      <w:r>
        <w:t xml:space="preserve">Sài </w:t>
      </w:r>
      <w:r>
        <w:rPr>
          <w:spacing w:val="-3"/>
        </w:rPr>
        <w:t xml:space="preserve">Gòn </w:t>
      </w:r>
      <w:r>
        <w:t xml:space="preserve">(trụ sở </w:t>
      </w:r>
      <w:r>
        <w:rPr>
          <w:spacing w:val="-11"/>
        </w:rPr>
        <w:t xml:space="preserve">Uỷ </w:t>
      </w:r>
      <w:r>
        <w:rPr>
          <w:spacing w:val="-4"/>
        </w:rPr>
        <w:t xml:space="preserve">ban, </w:t>
      </w:r>
      <w:r>
        <w:t xml:space="preserve">trụ sở </w:t>
      </w:r>
      <w:r>
        <w:rPr>
          <w:spacing w:val="-6"/>
        </w:rPr>
        <w:t xml:space="preserve">Quốc </w:t>
      </w:r>
      <w:r>
        <w:rPr>
          <w:spacing w:val="-3"/>
        </w:rPr>
        <w:t xml:space="preserve">gia </w:t>
      </w:r>
      <w:r>
        <w:rPr>
          <w:spacing w:val="-5"/>
        </w:rPr>
        <w:t xml:space="preserve">tự </w:t>
      </w:r>
      <w:r>
        <w:t xml:space="preserve">vệ </w:t>
      </w:r>
      <w:r>
        <w:rPr>
          <w:spacing w:val="-3"/>
        </w:rPr>
        <w:t xml:space="preserve">cuộc, </w:t>
      </w:r>
      <w:r>
        <w:t xml:space="preserve">các bót lớn, </w:t>
      </w:r>
      <w:r>
        <w:rPr>
          <w:spacing w:val="-10"/>
        </w:rPr>
        <w:t xml:space="preserve">nhà </w:t>
      </w:r>
      <w:r>
        <w:t xml:space="preserve">dây </w:t>
      </w:r>
      <w:r>
        <w:rPr>
          <w:spacing w:val="-3"/>
        </w:rPr>
        <w:t xml:space="preserve">thép…). </w:t>
      </w:r>
      <w:r>
        <w:t xml:space="preserve">Các đội bảo vệ cơ </w:t>
      </w:r>
      <w:r>
        <w:rPr>
          <w:spacing w:val="-4"/>
        </w:rPr>
        <w:t xml:space="preserve">quan </w:t>
      </w:r>
      <w:r>
        <w:t>và</w:t>
      </w:r>
    </w:p>
    <w:p w:rsidR="002A5536" w:rsidRDefault="002A5536">
      <w:pPr>
        <w:sectPr w:rsidR="002A5536">
          <w:pgSz w:w="12240" w:h="15840"/>
          <w:pgMar w:top="0" w:right="0" w:bottom="280" w:left="0" w:header="720" w:footer="720" w:gutter="0"/>
          <w:cols w:space="720"/>
        </w:sectPr>
      </w:pPr>
    </w:p>
    <w:p w:rsidR="002A5536" w:rsidRDefault="00BE1DD8">
      <w:pPr>
        <w:pStyle w:val="BodyText"/>
        <w:spacing w:before="65"/>
        <w:ind w:right="157"/>
      </w:pPr>
      <w:r>
        <w:rPr>
          <w:spacing w:val="-5"/>
        </w:rPr>
        <w:lastRenderedPageBreak/>
        <w:t xml:space="preserve">tự </w:t>
      </w:r>
      <w:r>
        <w:t xml:space="preserve">vệ </w:t>
      </w:r>
      <w:r>
        <w:rPr>
          <w:spacing w:val="-10"/>
        </w:rPr>
        <w:t xml:space="preserve">khu </w:t>
      </w:r>
      <w:r>
        <w:rPr>
          <w:spacing w:val="-5"/>
        </w:rPr>
        <w:t xml:space="preserve">phố </w:t>
      </w:r>
      <w:r>
        <w:t xml:space="preserve">đã </w:t>
      </w:r>
      <w:r>
        <w:rPr>
          <w:spacing w:val="-6"/>
        </w:rPr>
        <w:t xml:space="preserve">chống </w:t>
      </w:r>
      <w:r>
        <w:t xml:space="preserve">cự </w:t>
      </w:r>
      <w:r>
        <w:rPr>
          <w:spacing w:val="-10"/>
        </w:rPr>
        <w:t xml:space="preserve">mãnh </w:t>
      </w:r>
      <w:r>
        <w:t xml:space="preserve">liệt, </w:t>
      </w:r>
      <w:r>
        <w:rPr>
          <w:spacing w:val="2"/>
        </w:rPr>
        <w:t xml:space="preserve">lực </w:t>
      </w:r>
      <w:r>
        <w:t xml:space="preserve">lượng vũ </w:t>
      </w:r>
      <w:r>
        <w:rPr>
          <w:spacing w:val="-4"/>
        </w:rPr>
        <w:t xml:space="preserve">trang </w:t>
      </w:r>
      <w:r>
        <w:t xml:space="preserve">và </w:t>
      </w:r>
      <w:r>
        <w:rPr>
          <w:spacing w:val="-8"/>
        </w:rPr>
        <w:t xml:space="preserve">nhân </w:t>
      </w:r>
      <w:r>
        <w:t xml:space="preserve">dân </w:t>
      </w:r>
      <w:r>
        <w:rPr>
          <w:spacing w:val="-4"/>
        </w:rPr>
        <w:t xml:space="preserve">đang </w:t>
      </w:r>
      <w:r>
        <w:rPr>
          <w:spacing w:val="-5"/>
        </w:rPr>
        <w:t xml:space="preserve">chờ </w:t>
      </w:r>
      <w:r>
        <w:t xml:space="preserve">lệnh và </w:t>
      </w:r>
      <w:r>
        <w:rPr>
          <w:spacing w:val="-4"/>
        </w:rPr>
        <w:t xml:space="preserve">trong </w:t>
      </w:r>
      <w:r>
        <w:t xml:space="preserve">lúc </w:t>
      </w:r>
      <w:r>
        <w:rPr>
          <w:spacing w:val="-5"/>
        </w:rPr>
        <w:t xml:space="preserve">chờ lệnh, </w:t>
      </w:r>
      <w:r>
        <w:t xml:space="preserve">vẫn </w:t>
      </w:r>
      <w:r>
        <w:rPr>
          <w:spacing w:val="-8"/>
        </w:rPr>
        <w:t xml:space="preserve">nổ </w:t>
      </w:r>
      <w:r>
        <w:rPr>
          <w:spacing w:val="-3"/>
        </w:rPr>
        <w:t xml:space="preserve">súng </w:t>
      </w:r>
      <w:r>
        <w:rPr>
          <w:spacing w:val="-4"/>
        </w:rPr>
        <w:t xml:space="preserve">chặn </w:t>
      </w:r>
      <w:r>
        <w:t xml:space="preserve">địch. </w:t>
      </w:r>
      <w:r>
        <w:rPr>
          <w:spacing w:val="-8"/>
        </w:rPr>
        <w:t xml:space="preserve">Như </w:t>
      </w:r>
      <w:r>
        <w:t xml:space="preserve">vậy </w:t>
      </w:r>
      <w:r>
        <w:rPr>
          <w:spacing w:val="3"/>
        </w:rPr>
        <w:t xml:space="preserve">là </w:t>
      </w:r>
      <w:r>
        <w:rPr>
          <w:spacing w:val="-4"/>
        </w:rPr>
        <w:t xml:space="preserve">Pháp </w:t>
      </w:r>
      <w:r>
        <w:t xml:space="preserve">đã bắt đầu </w:t>
      </w:r>
      <w:r>
        <w:rPr>
          <w:spacing w:val="-5"/>
        </w:rPr>
        <w:t xml:space="preserve">xâm </w:t>
      </w:r>
      <w:r>
        <w:rPr>
          <w:spacing w:val="3"/>
        </w:rPr>
        <w:t xml:space="preserve">lược </w:t>
      </w:r>
      <w:r>
        <w:t xml:space="preserve">nước </w:t>
      </w:r>
      <w:r>
        <w:rPr>
          <w:spacing w:val="-5"/>
        </w:rPr>
        <w:t xml:space="preserve">ta </w:t>
      </w:r>
      <w:r>
        <w:rPr>
          <w:spacing w:val="-8"/>
        </w:rPr>
        <w:t xml:space="preserve">một </w:t>
      </w:r>
      <w:r>
        <w:rPr>
          <w:spacing w:val="2"/>
        </w:rPr>
        <w:t xml:space="preserve">lần </w:t>
      </w:r>
      <w:r>
        <w:rPr>
          <w:spacing w:val="-3"/>
        </w:rPr>
        <w:t xml:space="preserve">nữa. </w:t>
      </w:r>
      <w:r>
        <w:t xml:space="preserve">Tôi </w:t>
      </w:r>
      <w:r>
        <w:rPr>
          <w:spacing w:val="-3"/>
        </w:rPr>
        <w:t xml:space="preserve">xin </w:t>
      </w:r>
      <w:r>
        <w:rPr>
          <w:spacing w:val="-5"/>
        </w:rPr>
        <w:t xml:space="preserve">hội </w:t>
      </w:r>
      <w:r>
        <w:rPr>
          <w:spacing w:val="-12"/>
        </w:rPr>
        <w:t xml:space="preserve">nghị </w:t>
      </w:r>
      <w:r>
        <w:rPr>
          <w:spacing w:val="-6"/>
        </w:rPr>
        <w:t xml:space="preserve">quyết </w:t>
      </w:r>
      <w:r>
        <w:rPr>
          <w:spacing w:val="-3"/>
        </w:rPr>
        <w:t xml:space="preserve">định </w:t>
      </w:r>
      <w:r>
        <w:t xml:space="preserve">bắt đầu </w:t>
      </w:r>
      <w:r>
        <w:rPr>
          <w:spacing w:val="-9"/>
        </w:rPr>
        <w:t xml:space="preserve">kháng </w:t>
      </w:r>
      <w:r>
        <w:rPr>
          <w:spacing w:val="-4"/>
        </w:rPr>
        <w:t xml:space="preserve">chiến. </w:t>
      </w:r>
      <w:r>
        <w:t xml:space="preserve">Tôi </w:t>
      </w:r>
      <w:r>
        <w:rPr>
          <w:spacing w:val="-5"/>
        </w:rPr>
        <w:t xml:space="preserve">yêu </w:t>
      </w:r>
      <w:r>
        <w:t xml:space="preserve">cầu </w:t>
      </w:r>
      <w:r>
        <w:rPr>
          <w:spacing w:val="-5"/>
        </w:rPr>
        <w:t xml:space="preserve">hội </w:t>
      </w:r>
      <w:r>
        <w:rPr>
          <w:spacing w:val="-12"/>
        </w:rPr>
        <w:t xml:space="preserve">nghị </w:t>
      </w:r>
      <w:r>
        <w:rPr>
          <w:spacing w:val="-8"/>
        </w:rPr>
        <w:t xml:space="preserve">thông </w:t>
      </w:r>
      <w:r>
        <w:rPr>
          <w:spacing w:val="-5"/>
        </w:rPr>
        <w:t xml:space="preserve">qua </w:t>
      </w:r>
      <w:r>
        <w:rPr>
          <w:spacing w:val="4"/>
        </w:rPr>
        <w:t xml:space="preserve">lời </w:t>
      </w:r>
      <w:r>
        <w:rPr>
          <w:spacing w:val="-5"/>
        </w:rPr>
        <w:t xml:space="preserve">kêu gọi </w:t>
      </w:r>
      <w:r>
        <w:rPr>
          <w:spacing w:val="-9"/>
        </w:rPr>
        <w:t xml:space="preserve">kháng </w:t>
      </w:r>
      <w:r>
        <w:t xml:space="preserve">chiến đã được viết rồi và cần được </w:t>
      </w:r>
      <w:r>
        <w:rPr>
          <w:spacing w:val="-5"/>
        </w:rPr>
        <w:t xml:space="preserve">anh </w:t>
      </w:r>
      <w:r>
        <w:t xml:space="preserve">em </w:t>
      </w:r>
      <w:r>
        <w:rPr>
          <w:spacing w:val="-5"/>
        </w:rPr>
        <w:t xml:space="preserve">chỉnh </w:t>
      </w:r>
      <w:r>
        <w:t xml:space="preserve">lý, bổ </w:t>
      </w:r>
      <w:r>
        <w:rPr>
          <w:spacing w:val="-9"/>
        </w:rPr>
        <w:t xml:space="preserve">sung. </w:t>
      </w:r>
      <w:r>
        <w:t xml:space="preserve">Tôi </w:t>
      </w:r>
      <w:r>
        <w:rPr>
          <w:spacing w:val="-8"/>
        </w:rPr>
        <w:t xml:space="preserve">cũng </w:t>
      </w:r>
      <w:r>
        <w:t xml:space="preserve">đề </w:t>
      </w:r>
      <w:r>
        <w:rPr>
          <w:spacing w:val="-12"/>
        </w:rPr>
        <w:t xml:space="preserve">nghị </w:t>
      </w:r>
      <w:r>
        <w:rPr>
          <w:spacing w:val="-4"/>
        </w:rPr>
        <w:t xml:space="preserve">Xứ </w:t>
      </w:r>
      <w:r>
        <w:rPr>
          <w:spacing w:val="-8"/>
        </w:rPr>
        <w:t xml:space="preserve">ủy </w:t>
      </w:r>
      <w:r>
        <w:t xml:space="preserve">và </w:t>
      </w:r>
      <w:r>
        <w:rPr>
          <w:spacing w:val="-11"/>
        </w:rPr>
        <w:t xml:space="preserve">Ủy </w:t>
      </w:r>
      <w:r>
        <w:t xml:space="preserve">ban dời về </w:t>
      </w:r>
      <w:r>
        <w:rPr>
          <w:spacing w:val="-8"/>
        </w:rPr>
        <w:t xml:space="preserve">một </w:t>
      </w:r>
      <w:r>
        <w:rPr>
          <w:spacing w:val="-3"/>
        </w:rPr>
        <w:t xml:space="preserve">nơi </w:t>
      </w:r>
      <w:r>
        <w:t xml:space="preserve">an </w:t>
      </w:r>
      <w:r>
        <w:rPr>
          <w:spacing w:val="-5"/>
        </w:rPr>
        <w:t xml:space="preserve">toàn, </w:t>
      </w:r>
      <w:r>
        <w:rPr>
          <w:spacing w:val="-3"/>
        </w:rPr>
        <w:t xml:space="preserve">tôi </w:t>
      </w:r>
      <w:r>
        <w:t xml:space="preserve">đề </w:t>
      </w:r>
      <w:r>
        <w:rPr>
          <w:spacing w:val="-12"/>
        </w:rPr>
        <w:t xml:space="preserve">nghị </w:t>
      </w:r>
      <w:r>
        <w:rPr>
          <w:spacing w:val="3"/>
        </w:rPr>
        <w:t xml:space="preserve">là </w:t>
      </w:r>
      <w:r>
        <w:t xml:space="preserve">ở Cần </w:t>
      </w:r>
      <w:r>
        <w:rPr>
          <w:spacing w:val="-4"/>
        </w:rPr>
        <w:t xml:space="preserve">Đốt, </w:t>
      </w:r>
      <w:r>
        <w:rPr>
          <w:spacing w:val="-5"/>
        </w:rPr>
        <w:t xml:space="preserve">gần </w:t>
      </w:r>
      <w:r>
        <w:rPr>
          <w:spacing w:val="-8"/>
        </w:rPr>
        <w:t xml:space="preserve">thị xã </w:t>
      </w:r>
      <w:r>
        <w:t xml:space="preserve">Tân </w:t>
      </w:r>
      <w:r>
        <w:rPr>
          <w:spacing w:val="-8"/>
        </w:rPr>
        <w:t xml:space="preserve">An, </w:t>
      </w:r>
      <w:r>
        <w:t xml:space="preserve">trên đường đi vào </w:t>
      </w:r>
      <w:r>
        <w:rPr>
          <w:spacing w:val="-6"/>
        </w:rPr>
        <w:t xml:space="preserve">Đồng </w:t>
      </w:r>
      <w:r>
        <w:rPr>
          <w:spacing w:val="-5"/>
        </w:rPr>
        <w:t xml:space="preserve">Tháp </w:t>
      </w:r>
      <w:r>
        <w:t xml:space="preserve">Mười, </w:t>
      </w:r>
      <w:r>
        <w:rPr>
          <w:spacing w:val="-4"/>
        </w:rPr>
        <w:t xml:space="preserve">Mộc </w:t>
      </w:r>
      <w:r>
        <w:t xml:space="preserve">Hoá. </w:t>
      </w:r>
      <w:r>
        <w:rPr>
          <w:spacing w:val="-3"/>
        </w:rPr>
        <w:t xml:space="preserve">Có </w:t>
      </w:r>
      <w:r>
        <w:rPr>
          <w:spacing w:val="-8"/>
        </w:rPr>
        <w:t xml:space="preserve">thể </w:t>
      </w:r>
      <w:r>
        <w:t xml:space="preserve">bây </w:t>
      </w:r>
      <w:r>
        <w:rPr>
          <w:spacing w:val="-3"/>
        </w:rPr>
        <w:t xml:space="preserve">giờ tạm </w:t>
      </w:r>
      <w:r>
        <w:t xml:space="preserve">dọn về </w:t>
      </w:r>
      <w:r>
        <w:rPr>
          <w:spacing w:val="-8"/>
        </w:rPr>
        <w:t xml:space="preserve">thị xã </w:t>
      </w:r>
      <w:r>
        <w:rPr>
          <w:spacing w:val="-6"/>
        </w:rPr>
        <w:t xml:space="preserve">Mỹ </w:t>
      </w:r>
      <w:r>
        <w:rPr>
          <w:spacing w:val="-5"/>
        </w:rPr>
        <w:t xml:space="preserve">Tho, </w:t>
      </w:r>
      <w:r>
        <w:rPr>
          <w:spacing w:val="-9"/>
        </w:rPr>
        <w:t xml:space="preserve">nhưng </w:t>
      </w:r>
      <w:r>
        <w:rPr>
          <w:spacing w:val="-5"/>
        </w:rPr>
        <w:t xml:space="preserve">nếu </w:t>
      </w:r>
      <w:r>
        <w:rPr>
          <w:spacing w:val="-4"/>
        </w:rPr>
        <w:t xml:space="preserve">đóng </w:t>
      </w:r>
      <w:r>
        <w:t xml:space="preserve">ở đó </w:t>
      </w:r>
      <w:r>
        <w:rPr>
          <w:spacing w:val="-8"/>
        </w:rPr>
        <w:t xml:space="preserve">thì </w:t>
      </w:r>
      <w:r>
        <w:rPr>
          <w:spacing w:val="-5"/>
        </w:rPr>
        <w:t xml:space="preserve">ta </w:t>
      </w:r>
      <w:r>
        <w:t xml:space="preserve">dễ bị địch </w:t>
      </w:r>
      <w:r>
        <w:rPr>
          <w:spacing w:val="-4"/>
        </w:rPr>
        <w:t xml:space="preserve">đánh </w:t>
      </w:r>
      <w:r>
        <w:t xml:space="preserve">úp </w:t>
      </w:r>
      <w:r>
        <w:rPr>
          <w:spacing w:val="-4"/>
        </w:rPr>
        <w:t xml:space="preserve">bằng </w:t>
      </w:r>
      <w:r>
        <w:t xml:space="preserve">đường </w:t>
      </w:r>
      <w:r>
        <w:rPr>
          <w:spacing w:val="-6"/>
        </w:rPr>
        <w:t xml:space="preserve">sông, </w:t>
      </w:r>
      <w:r>
        <w:rPr>
          <w:spacing w:val="-4"/>
        </w:rPr>
        <w:t xml:space="preserve">bằng </w:t>
      </w:r>
      <w:r>
        <w:rPr>
          <w:spacing w:val="-3"/>
        </w:rPr>
        <w:t xml:space="preserve">tàu </w:t>
      </w:r>
      <w:r>
        <w:t xml:space="preserve">chiến </w:t>
      </w:r>
      <w:r>
        <w:rPr>
          <w:spacing w:val="-10"/>
        </w:rPr>
        <w:t xml:space="preserve">như </w:t>
      </w:r>
      <w:r>
        <w:rPr>
          <w:spacing w:val="-5"/>
        </w:rPr>
        <w:t xml:space="preserve">hồi gần </w:t>
      </w:r>
      <w:r>
        <w:t xml:space="preserve">100 </w:t>
      </w:r>
      <w:r>
        <w:rPr>
          <w:spacing w:val="-5"/>
        </w:rPr>
        <w:t xml:space="preserve">năm </w:t>
      </w:r>
      <w:r>
        <w:t xml:space="preserve">về trước. Còn về </w:t>
      </w:r>
      <w:r>
        <w:rPr>
          <w:spacing w:val="-4"/>
        </w:rPr>
        <w:t xml:space="preserve">phần </w:t>
      </w:r>
      <w:r>
        <w:t xml:space="preserve">cơ </w:t>
      </w:r>
      <w:r>
        <w:rPr>
          <w:spacing w:val="-4"/>
        </w:rPr>
        <w:t xml:space="preserve">quan </w:t>
      </w:r>
      <w:r>
        <w:rPr>
          <w:spacing w:val="-5"/>
        </w:rPr>
        <w:t xml:space="preserve">chỉ </w:t>
      </w:r>
      <w:r>
        <w:t xml:space="preserve">đạo </w:t>
      </w:r>
      <w:r>
        <w:rPr>
          <w:spacing w:val="-3"/>
        </w:rPr>
        <w:t xml:space="preserve">tác </w:t>
      </w:r>
      <w:r>
        <w:t xml:space="preserve">chiến </w:t>
      </w:r>
      <w:r>
        <w:rPr>
          <w:spacing w:val="-8"/>
        </w:rPr>
        <w:t xml:space="preserve">thì </w:t>
      </w:r>
      <w:r>
        <w:rPr>
          <w:spacing w:val="-3"/>
        </w:rPr>
        <w:t xml:space="preserve">tôi </w:t>
      </w:r>
      <w:r>
        <w:rPr>
          <w:spacing w:val="-5"/>
        </w:rPr>
        <w:t xml:space="preserve">nói </w:t>
      </w:r>
      <w:r>
        <w:t xml:space="preserve">với </w:t>
      </w:r>
      <w:r>
        <w:rPr>
          <w:spacing w:val="-4"/>
        </w:rPr>
        <w:t xml:space="preserve">Xứ </w:t>
      </w:r>
      <w:r>
        <w:rPr>
          <w:spacing w:val="-8"/>
        </w:rPr>
        <w:t xml:space="preserve">ủy </w:t>
      </w:r>
      <w:r>
        <w:t xml:space="preserve">và </w:t>
      </w:r>
      <w:r>
        <w:rPr>
          <w:spacing w:val="-11"/>
        </w:rPr>
        <w:t xml:space="preserve">Ủy </w:t>
      </w:r>
      <w:r>
        <w:t xml:space="preserve">ban </w:t>
      </w:r>
      <w:r>
        <w:rPr>
          <w:spacing w:val="-9"/>
        </w:rPr>
        <w:t xml:space="preserve">kháng </w:t>
      </w:r>
      <w:r>
        <w:t xml:space="preserve">chiến </w:t>
      </w:r>
      <w:r>
        <w:rPr>
          <w:spacing w:val="3"/>
        </w:rPr>
        <w:t xml:space="preserve">là </w:t>
      </w:r>
      <w:r>
        <w:t xml:space="preserve">dời </w:t>
      </w:r>
      <w:r>
        <w:rPr>
          <w:spacing w:val="-8"/>
        </w:rPr>
        <w:t xml:space="preserve">ngay </w:t>
      </w:r>
      <w:r>
        <w:rPr>
          <w:spacing w:val="-9"/>
        </w:rPr>
        <w:t xml:space="preserve">xuống </w:t>
      </w:r>
      <w:r>
        <w:rPr>
          <w:spacing w:val="-7"/>
        </w:rPr>
        <w:t xml:space="preserve">Chợ </w:t>
      </w:r>
      <w:r>
        <w:rPr>
          <w:spacing w:val="-8"/>
        </w:rPr>
        <w:t xml:space="preserve">Đệm, </w:t>
      </w:r>
      <w:r>
        <w:t xml:space="preserve">bên </w:t>
      </w:r>
      <w:r>
        <w:rPr>
          <w:spacing w:val="-3"/>
        </w:rPr>
        <w:t xml:space="preserve">kia </w:t>
      </w:r>
      <w:r>
        <w:t xml:space="preserve">cầu </w:t>
      </w:r>
      <w:r>
        <w:rPr>
          <w:spacing w:val="-4"/>
        </w:rPr>
        <w:t xml:space="preserve">Bình </w:t>
      </w:r>
      <w:r>
        <w:rPr>
          <w:spacing w:val="-3"/>
        </w:rPr>
        <w:t>Điền.</w:t>
      </w:r>
    </w:p>
    <w:p w:rsidR="002A5536" w:rsidRDefault="002A5536">
      <w:pPr>
        <w:pStyle w:val="BodyText"/>
        <w:ind w:left="0"/>
        <w:rPr>
          <w:sz w:val="26"/>
        </w:rPr>
      </w:pPr>
    </w:p>
    <w:p w:rsidR="002A5536" w:rsidRDefault="00BE1DD8">
      <w:pPr>
        <w:pStyle w:val="BodyText"/>
        <w:spacing w:before="0"/>
        <w:ind w:right="96"/>
      </w:pPr>
      <w:r>
        <w:t xml:space="preserve">Tôi rất </w:t>
      </w:r>
      <w:r>
        <w:rPr>
          <w:spacing w:val="-5"/>
        </w:rPr>
        <w:t xml:space="preserve">chủ </w:t>
      </w:r>
      <w:r>
        <w:rPr>
          <w:spacing w:val="-6"/>
        </w:rPr>
        <w:t xml:space="preserve">quan, </w:t>
      </w:r>
      <w:r>
        <w:rPr>
          <w:spacing w:val="-5"/>
        </w:rPr>
        <w:t xml:space="preserve">chủ </w:t>
      </w:r>
      <w:r>
        <w:rPr>
          <w:spacing w:val="-4"/>
        </w:rPr>
        <w:t xml:space="preserve">quan </w:t>
      </w:r>
      <w:r>
        <w:t xml:space="preserve">y </w:t>
      </w:r>
      <w:r>
        <w:rPr>
          <w:spacing w:val="-10"/>
        </w:rPr>
        <w:t xml:space="preserve">như </w:t>
      </w:r>
      <w:r>
        <w:rPr>
          <w:spacing w:val="-5"/>
        </w:rPr>
        <w:t xml:space="preserve">hồi </w:t>
      </w:r>
      <w:r>
        <w:t xml:space="preserve">bắt đầu </w:t>
      </w:r>
      <w:r>
        <w:rPr>
          <w:spacing w:val="-5"/>
        </w:rPr>
        <w:t xml:space="preserve">hội </w:t>
      </w:r>
      <w:r>
        <w:rPr>
          <w:spacing w:val="-12"/>
        </w:rPr>
        <w:t xml:space="preserve">nghị </w:t>
      </w:r>
      <w:r>
        <w:rPr>
          <w:spacing w:val="-7"/>
        </w:rPr>
        <w:t xml:space="preserve">Chợ </w:t>
      </w:r>
      <w:r>
        <w:t xml:space="preserve">Đệm giữa </w:t>
      </w:r>
      <w:r>
        <w:rPr>
          <w:spacing w:val="-8"/>
        </w:rPr>
        <w:t xml:space="preserve">tháng </w:t>
      </w:r>
      <w:r>
        <w:t xml:space="preserve">8 để </w:t>
      </w:r>
      <w:r>
        <w:rPr>
          <w:spacing w:val="-6"/>
        </w:rPr>
        <w:t xml:space="preserve">quyết </w:t>
      </w:r>
      <w:r>
        <w:rPr>
          <w:spacing w:val="-3"/>
        </w:rPr>
        <w:t xml:space="preserve">định </w:t>
      </w:r>
      <w:r>
        <w:rPr>
          <w:spacing w:val="-6"/>
        </w:rPr>
        <w:t xml:space="preserve">khởi </w:t>
      </w:r>
      <w:r>
        <w:rPr>
          <w:spacing w:val="-7"/>
        </w:rPr>
        <w:t xml:space="preserve">nghĩa. </w:t>
      </w:r>
      <w:r>
        <w:t xml:space="preserve">Tôi </w:t>
      </w:r>
      <w:r>
        <w:rPr>
          <w:spacing w:val="-9"/>
        </w:rPr>
        <w:t xml:space="preserve">những </w:t>
      </w:r>
      <w:r>
        <w:rPr>
          <w:spacing w:val="-4"/>
        </w:rPr>
        <w:t xml:space="preserve">tưởng </w:t>
      </w:r>
      <w:r>
        <w:t xml:space="preserve">đâu ý kiến đề </w:t>
      </w:r>
      <w:r>
        <w:rPr>
          <w:spacing w:val="-12"/>
        </w:rPr>
        <w:t xml:space="preserve">nghị </w:t>
      </w:r>
      <w:r>
        <w:rPr>
          <w:spacing w:val="-5"/>
        </w:rPr>
        <w:t xml:space="preserve">của </w:t>
      </w:r>
      <w:r>
        <w:rPr>
          <w:spacing w:val="-3"/>
        </w:rPr>
        <w:t xml:space="preserve">tôi </w:t>
      </w:r>
      <w:r>
        <w:rPr>
          <w:spacing w:val="3"/>
        </w:rPr>
        <w:t xml:space="preserve">là </w:t>
      </w:r>
      <w:r>
        <w:rPr>
          <w:spacing w:val="-5"/>
        </w:rPr>
        <w:t xml:space="preserve">chí </w:t>
      </w:r>
      <w:r>
        <w:t xml:space="preserve">lý, </w:t>
      </w:r>
      <w:r>
        <w:rPr>
          <w:spacing w:val="-5"/>
        </w:rPr>
        <w:t xml:space="preserve">nên </w:t>
      </w:r>
      <w:r>
        <w:t xml:space="preserve">sẽ được toàn </w:t>
      </w:r>
      <w:r>
        <w:rPr>
          <w:spacing w:val="-8"/>
        </w:rPr>
        <w:t xml:space="preserve">thể </w:t>
      </w:r>
      <w:r>
        <w:rPr>
          <w:spacing w:val="-5"/>
        </w:rPr>
        <w:t xml:space="preserve">anh </w:t>
      </w:r>
      <w:r>
        <w:t xml:space="preserve">em </w:t>
      </w:r>
      <w:r>
        <w:rPr>
          <w:spacing w:val="-4"/>
        </w:rPr>
        <w:t xml:space="preserve">chấp </w:t>
      </w:r>
      <w:r>
        <w:rPr>
          <w:spacing w:val="-8"/>
        </w:rPr>
        <w:t xml:space="preserve">nhận </w:t>
      </w:r>
      <w:r>
        <w:rPr>
          <w:spacing w:val="-12"/>
        </w:rPr>
        <w:t xml:space="preserve">ngay, </w:t>
      </w:r>
      <w:r>
        <w:rPr>
          <w:spacing w:val="-5"/>
        </w:rPr>
        <w:t xml:space="preserve">chỉ </w:t>
      </w:r>
      <w:r>
        <w:t xml:space="preserve">sửa </w:t>
      </w:r>
      <w:r>
        <w:rPr>
          <w:spacing w:val="-3"/>
        </w:rPr>
        <w:t xml:space="preserve">chữa </w:t>
      </w:r>
      <w:r>
        <w:rPr>
          <w:spacing w:val="-4"/>
        </w:rPr>
        <w:t xml:space="preserve">chút </w:t>
      </w:r>
      <w:r>
        <w:rPr>
          <w:spacing w:val="-3"/>
        </w:rPr>
        <w:t xml:space="preserve">đỉnh </w:t>
      </w:r>
      <w:r>
        <w:t xml:space="preserve">bản </w:t>
      </w:r>
      <w:r>
        <w:rPr>
          <w:spacing w:val="-5"/>
        </w:rPr>
        <w:t xml:space="preserve">kêu gọi </w:t>
      </w:r>
      <w:r>
        <w:rPr>
          <w:spacing w:val="-9"/>
        </w:rPr>
        <w:t xml:space="preserve">kháng </w:t>
      </w:r>
      <w:r>
        <w:t xml:space="preserve">chiến </w:t>
      </w:r>
      <w:r>
        <w:rPr>
          <w:spacing w:val="-12"/>
        </w:rPr>
        <w:t xml:space="preserve">mà </w:t>
      </w:r>
      <w:r>
        <w:rPr>
          <w:spacing w:val="-4"/>
        </w:rPr>
        <w:t xml:space="preserve">thôi. </w:t>
      </w:r>
      <w:r>
        <w:rPr>
          <w:spacing w:val="-7"/>
        </w:rPr>
        <w:t xml:space="preserve">Chớ </w:t>
      </w:r>
      <w:r>
        <w:rPr>
          <w:spacing w:val="2"/>
        </w:rPr>
        <w:t xml:space="preserve">làm </w:t>
      </w:r>
      <w:r>
        <w:t xml:space="preserve">sao </w:t>
      </w:r>
      <w:r>
        <w:rPr>
          <w:spacing w:val="-3"/>
        </w:rPr>
        <w:t xml:space="preserve">tôi </w:t>
      </w:r>
      <w:r>
        <w:t xml:space="preserve">đoán trước được </w:t>
      </w:r>
      <w:r>
        <w:rPr>
          <w:spacing w:val="-3"/>
        </w:rPr>
        <w:t xml:space="preserve">rằng </w:t>
      </w:r>
      <w:r>
        <w:t xml:space="preserve">có </w:t>
      </w:r>
      <w:r>
        <w:rPr>
          <w:spacing w:val="-3"/>
        </w:rPr>
        <w:t xml:space="preserve">người, </w:t>
      </w:r>
      <w:r>
        <w:rPr>
          <w:spacing w:val="-4"/>
        </w:rPr>
        <w:t xml:space="preserve">trong </w:t>
      </w:r>
      <w:r>
        <w:rPr>
          <w:spacing w:val="-5"/>
        </w:rPr>
        <w:t xml:space="preserve">tình </w:t>
      </w:r>
      <w:r>
        <w:rPr>
          <w:spacing w:val="-6"/>
        </w:rPr>
        <w:t xml:space="preserve">hình </w:t>
      </w:r>
      <w:r>
        <w:rPr>
          <w:spacing w:val="-11"/>
        </w:rPr>
        <w:t xml:space="preserve">này, </w:t>
      </w:r>
      <w:r>
        <w:rPr>
          <w:spacing w:val="-9"/>
        </w:rPr>
        <w:t xml:space="preserve">không </w:t>
      </w:r>
      <w:r>
        <w:t xml:space="preserve">chịu </w:t>
      </w:r>
      <w:r>
        <w:rPr>
          <w:spacing w:val="-5"/>
        </w:rPr>
        <w:t xml:space="preserve">kêu gọi </w:t>
      </w:r>
      <w:r>
        <w:rPr>
          <w:spacing w:val="-8"/>
        </w:rPr>
        <w:t xml:space="preserve">nhân </w:t>
      </w:r>
      <w:r>
        <w:t xml:space="preserve">dân và </w:t>
      </w:r>
      <w:r>
        <w:rPr>
          <w:spacing w:val="-3"/>
        </w:rPr>
        <w:t xml:space="preserve">binh </w:t>
      </w:r>
      <w:r>
        <w:t xml:space="preserve">sĩ </w:t>
      </w:r>
      <w:r>
        <w:rPr>
          <w:spacing w:val="-4"/>
        </w:rPr>
        <w:t xml:space="preserve">đứng </w:t>
      </w:r>
      <w:r>
        <w:rPr>
          <w:spacing w:val="2"/>
        </w:rPr>
        <w:t xml:space="preserve">lên </w:t>
      </w:r>
      <w:r>
        <w:rPr>
          <w:spacing w:val="-9"/>
        </w:rPr>
        <w:t xml:space="preserve">kháng </w:t>
      </w:r>
      <w:r>
        <w:t xml:space="preserve">chiến </w:t>
      </w:r>
      <w:r>
        <w:rPr>
          <w:spacing w:val="-6"/>
        </w:rPr>
        <w:t xml:space="preserve">chống </w:t>
      </w:r>
      <w:r>
        <w:rPr>
          <w:spacing w:val="-4"/>
        </w:rPr>
        <w:t xml:space="preserve">Pháp </w:t>
      </w:r>
      <w:r>
        <w:rPr>
          <w:spacing w:val="-5"/>
        </w:rPr>
        <w:t xml:space="preserve">xâm </w:t>
      </w:r>
      <w:r>
        <w:rPr>
          <w:spacing w:val="3"/>
        </w:rPr>
        <w:t xml:space="preserve">lược, </w:t>
      </w:r>
      <w:r>
        <w:rPr>
          <w:spacing w:val="-12"/>
        </w:rPr>
        <w:t xml:space="preserve">mà </w:t>
      </w:r>
      <w:r>
        <w:rPr>
          <w:spacing w:val="-5"/>
        </w:rPr>
        <w:t xml:space="preserve">người </w:t>
      </w:r>
      <w:r>
        <w:t xml:space="preserve">ấy </w:t>
      </w:r>
      <w:r>
        <w:rPr>
          <w:spacing w:val="2"/>
        </w:rPr>
        <w:t xml:space="preserve">lại </w:t>
      </w:r>
      <w:r>
        <w:rPr>
          <w:spacing w:val="3"/>
        </w:rPr>
        <w:t xml:space="preserve">là </w:t>
      </w:r>
      <w:r>
        <w:rPr>
          <w:spacing w:val="-5"/>
        </w:rPr>
        <w:t xml:space="preserve">Hoàng </w:t>
      </w:r>
      <w:r>
        <w:rPr>
          <w:spacing w:val="-6"/>
        </w:rPr>
        <w:t xml:space="preserve">Quốc </w:t>
      </w:r>
      <w:r>
        <w:rPr>
          <w:spacing w:val="-8"/>
        </w:rPr>
        <w:t xml:space="preserve">Việt? </w:t>
      </w:r>
      <w:r>
        <w:t xml:space="preserve">Trước </w:t>
      </w:r>
      <w:r>
        <w:rPr>
          <w:spacing w:val="-8"/>
        </w:rPr>
        <w:t xml:space="preserve">đây, </w:t>
      </w:r>
      <w:r>
        <w:rPr>
          <w:spacing w:val="-3"/>
        </w:rPr>
        <w:t xml:space="preserve">tôi </w:t>
      </w:r>
      <w:r>
        <w:rPr>
          <w:spacing w:val="-12"/>
        </w:rPr>
        <w:t xml:space="preserve">nghe </w:t>
      </w:r>
      <w:r>
        <w:t xml:space="preserve">đồn </w:t>
      </w:r>
      <w:r>
        <w:rPr>
          <w:spacing w:val="-4"/>
        </w:rPr>
        <w:t xml:space="preserve">Hà </w:t>
      </w:r>
      <w:r>
        <w:rPr>
          <w:spacing w:val="-3"/>
        </w:rPr>
        <w:t xml:space="preserve">Bá </w:t>
      </w:r>
      <w:r>
        <w:rPr>
          <w:spacing w:val="-5"/>
        </w:rPr>
        <w:t xml:space="preserve">Cang </w:t>
      </w:r>
      <w:r>
        <w:rPr>
          <w:spacing w:val="-3"/>
        </w:rPr>
        <w:t xml:space="preserve">(Hoàng </w:t>
      </w:r>
      <w:r>
        <w:rPr>
          <w:spacing w:val="-6"/>
        </w:rPr>
        <w:t xml:space="preserve">Quốc </w:t>
      </w:r>
      <w:r>
        <w:rPr>
          <w:spacing w:val="-8"/>
        </w:rPr>
        <w:t xml:space="preserve">Việt) </w:t>
      </w:r>
      <w:r>
        <w:rPr>
          <w:spacing w:val="-3"/>
        </w:rPr>
        <w:t xml:space="preserve">sáng </w:t>
      </w:r>
      <w:r>
        <w:rPr>
          <w:spacing w:val="-5"/>
        </w:rPr>
        <w:t xml:space="preserve">suốt. </w:t>
      </w:r>
      <w:r>
        <w:rPr>
          <w:spacing w:val="-7"/>
        </w:rPr>
        <w:t xml:space="preserve">Nhưng </w:t>
      </w:r>
      <w:r>
        <w:rPr>
          <w:spacing w:val="-5"/>
        </w:rPr>
        <w:t xml:space="preserve">từ </w:t>
      </w:r>
      <w:r>
        <w:rPr>
          <w:spacing w:val="-8"/>
        </w:rPr>
        <w:t xml:space="preserve">ngày </w:t>
      </w:r>
      <w:r>
        <w:t xml:space="preserve">2 </w:t>
      </w:r>
      <w:r>
        <w:rPr>
          <w:spacing w:val="-8"/>
        </w:rPr>
        <w:t xml:space="preserve">tháng </w:t>
      </w:r>
      <w:r>
        <w:t xml:space="preserve">9 đến </w:t>
      </w:r>
      <w:r>
        <w:rPr>
          <w:spacing w:val="-11"/>
        </w:rPr>
        <w:t xml:space="preserve">nay, </w:t>
      </w:r>
      <w:r>
        <w:rPr>
          <w:spacing w:val="-5"/>
        </w:rPr>
        <w:t xml:space="preserve">chỉ </w:t>
      </w:r>
      <w:r>
        <w:rPr>
          <w:spacing w:val="-4"/>
        </w:rPr>
        <w:t xml:space="preserve">trong vòng </w:t>
      </w:r>
      <w:r>
        <w:t xml:space="preserve">20 </w:t>
      </w:r>
      <w:r>
        <w:rPr>
          <w:spacing w:val="-8"/>
        </w:rPr>
        <w:t xml:space="preserve">ngày </w:t>
      </w:r>
      <w:r>
        <w:rPr>
          <w:spacing w:val="-5"/>
        </w:rPr>
        <w:t xml:space="preserve">anh </w:t>
      </w:r>
      <w:r>
        <w:t>ấy đã</w:t>
      </w:r>
      <w:r>
        <w:rPr>
          <w:spacing w:val="2"/>
        </w:rPr>
        <w:t xml:space="preserve"> làm </w:t>
      </w:r>
      <w:r>
        <w:rPr>
          <w:spacing w:val="-3"/>
        </w:rPr>
        <w:t xml:space="preserve">tôi </w:t>
      </w:r>
      <w:r>
        <w:rPr>
          <w:spacing w:val="-6"/>
        </w:rPr>
        <w:t xml:space="preserve">thất </w:t>
      </w:r>
      <w:r>
        <w:rPr>
          <w:spacing w:val="-4"/>
        </w:rPr>
        <w:t xml:space="preserve">vọng </w:t>
      </w:r>
      <w:r>
        <w:t xml:space="preserve">về </w:t>
      </w:r>
      <w:r>
        <w:rPr>
          <w:spacing w:val="-5"/>
        </w:rPr>
        <w:t xml:space="preserve">tính </w:t>
      </w:r>
      <w:r>
        <w:rPr>
          <w:spacing w:val="-3"/>
        </w:rPr>
        <w:t xml:space="preserve">sáng suốt </w:t>
      </w:r>
      <w:r>
        <w:rPr>
          <w:spacing w:val="-8"/>
        </w:rPr>
        <w:t xml:space="preserve">hư </w:t>
      </w:r>
      <w:r>
        <w:rPr>
          <w:spacing w:val="-6"/>
        </w:rPr>
        <w:t xml:space="preserve">truyền </w:t>
      </w:r>
      <w:r>
        <w:t xml:space="preserve">đó; </w:t>
      </w:r>
      <w:r>
        <w:rPr>
          <w:spacing w:val="-3"/>
        </w:rPr>
        <w:t xml:space="preserve">tôi </w:t>
      </w:r>
      <w:r>
        <w:rPr>
          <w:spacing w:val="-8"/>
        </w:rPr>
        <w:t xml:space="preserve">ngạc </w:t>
      </w:r>
      <w:r>
        <w:rPr>
          <w:spacing w:val="-7"/>
        </w:rPr>
        <w:t xml:space="preserve">nhiên, </w:t>
      </w:r>
      <w:r>
        <w:rPr>
          <w:spacing w:val="-6"/>
        </w:rPr>
        <w:t xml:space="preserve">chưng </w:t>
      </w:r>
      <w:r>
        <w:rPr>
          <w:spacing w:val="-7"/>
        </w:rPr>
        <w:t xml:space="preserve">hửng </w:t>
      </w:r>
      <w:r>
        <w:t xml:space="preserve">về </w:t>
      </w:r>
      <w:r>
        <w:rPr>
          <w:spacing w:val="-8"/>
        </w:rPr>
        <w:t xml:space="preserve">một </w:t>
      </w:r>
      <w:r>
        <w:t xml:space="preserve">số </w:t>
      </w:r>
      <w:r>
        <w:rPr>
          <w:spacing w:val="-6"/>
        </w:rPr>
        <w:t xml:space="preserve">quyết </w:t>
      </w:r>
      <w:r>
        <w:rPr>
          <w:spacing w:val="-3"/>
        </w:rPr>
        <w:t xml:space="preserve">định </w:t>
      </w:r>
      <w:r>
        <w:rPr>
          <w:spacing w:val="-8"/>
        </w:rPr>
        <w:t xml:space="preserve">kỳ </w:t>
      </w:r>
      <w:r>
        <w:rPr>
          <w:spacing w:val="-5"/>
        </w:rPr>
        <w:t xml:space="preserve">cục của </w:t>
      </w:r>
      <w:r>
        <w:rPr>
          <w:spacing w:val="-8"/>
        </w:rPr>
        <w:t xml:space="preserve">anh. </w:t>
      </w:r>
      <w:r>
        <w:t xml:space="preserve">Tôi vừa sôi </w:t>
      </w:r>
      <w:r>
        <w:rPr>
          <w:spacing w:val="-5"/>
        </w:rPr>
        <w:t xml:space="preserve">nổi </w:t>
      </w:r>
      <w:r>
        <w:rPr>
          <w:spacing w:val="-9"/>
        </w:rPr>
        <w:t xml:space="preserve">nhưng </w:t>
      </w:r>
      <w:r>
        <w:t xml:space="preserve">vừa </w:t>
      </w:r>
      <w:r>
        <w:rPr>
          <w:spacing w:val="-3"/>
        </w:rPr>
        <w:t xml:space="preserve">bình </w:t>
      </w:r>
      <w:r>
        <w:rPr>
          <w:spacing w:val="-5"/>
        </w:rPr>
        <w:t xml:space="preserve">tĩnh </w:t>
      </w:r>
      <w:r>
        <w:rPr>
          <w:spacing w:val="-3"/>
        </w:rPr>
        <w:t xml:space="preserve">trình </w:t>
      </w:r>
      <w:r>
        <w:t xml:space="preserve">bày </w:t>
      </w:r>
      <w:r>
        <w:rPr>
          <w:spacing w:val="-8"/>
        </w:rPr>
        <w:t xml:space="preserve">xong </w:t>
      </w:r>
      <w:r>
        <w:rPr>
          <w:spacing w:val="-5"/>
        </w:rPr>
        <w:t xml:space="preserve">tình </w:t>
      </w:r>
      <w:r>
        <w:rPr>
          <w:spacing w:val="-6"/>
        </w:rPr>
        <w:t xml:space="preserve">hình </w:t>
      </w:r>
      <w:r>
        <w:t xml:space="preserve">và dự án </w:t>
      </w:r>
      <w:r>
        <w:rPr>
          <w:spacing w:val="-12"/>
        </w:rPr>
        <w:t xml:space="preserve">nghị </w:t>
      </w:r>
      <w:r>
        <w:rPr>
          <w:spacing w:val="-7"/>
        </w:rPr>
        <w:t xml:space="preserve">quyết, </w:t>
      </w:r>
      <w:r>
        <w:rPr>
          <w:spacing w:val="-8"/>
        </w:rPr>
        <w:t xml:space="preserve">thì </w:t>
      </w:r>
      <w:r>
        <w:rPr>
          <w:spacing w:val="-5"/>
        </w:rPr>
        <w:t xml:space="preserve">anh Hoàng </w:t>
      </w:r>
      <w:r>
        <w:rPr>
          <w:spacing w:val="-6"/>
        </w:rPr>
        <w:t xml:space="preserve">Quốc </w:t>
      </w:r>
      <w:r>
        <w:rPr>
          <w:spacing w:val="-8"/>
        </w:rPr>
        <w:t xml:space="preserve">Việt </w:t>
      </w:r>
      <w:r>
        <w:t xml:space="preserve">– </w:t>
      </w:r>
      <w:r>
        <w:rPr>
          <w:spacing w:val="-10"/>
        </w:rPr>
        <w:t xml:space="preserve">như </w:t>
      </w:r>
      <w:r>
        <w:rPr>
          <w:spacing w:val="-8"/>
        </w:rPr>
        <w:t xml:space="preserve">cũng </w:t>
      </w:r>
      <w:r>
        <w:t xml:space="preserve">đã </w:t>
      </w:r>
      <w:r>
        <w:rPr>
          <w:spacing w:val="-4"/>
        </w:rPr>
        <w:t xml:space="preserve">suy </w:t>
      </w:r>
      <w:r>
        <w:rPr>
          <w:spacing w:val="-12"/>
        </w:rPr>
        <w:t xml:space="preserve">nghĩ </w:t>
      </w:r>
      <w:r>
        <w:rPr>
          <w:spacing w:val="-5"/>
        </w:rPr>
        <w:t xml:space="preserve">từ </w:t>
      </w:r>
      <w:r>
        <w:t xml:space="preserve">đêm </w:t>
      </w:r>
      <w:r>
        <w:rPr>
          <w:spacing w:val="-10"/>
        </w:rPr>
        <w:t xml:space="preserve">khi </w:t>
      </w:r>
      <w:r>
        <w:rPr>
          <w:spacing w:val="-12"/>
        </w:rPr>
        <w:t xml:space="preserve">nghe </w:t>
      </w:r>
      <w:r>
        <w:rPr>
          <w:spacing w:val="-3"/>
        </w:rPr>
        <w:t xml:space="preserve">súng </w:t>
      </w:r>
      <w:r>
        <w:rPr>
          <w:spacing w:val="-8"/>
        </w:rPr>
        <w:t xml:space="preserve">nổ </w:t>
      </w:r>
      <w:r>
        <w:t xml:space="preserve">dòn ở </w:t>
      </w:r>
      <w:r>
        <w:rPr>
          <w:spacing w:val="-7"/>
        </w:rPr>
        <w:t xml:space="preserve">trung </w:t>
      </w:r>
      <w:r>
        <w:rPr>
          <w:spacing w:val="-3"/>
        </w:rPr>
        <w:t xml:space="preserve">tâm </w:t>
      </w:r>
      <w:r>
        <w:t xml:space="preserve">Sài </w:t>
      </w:r>
      <w:r>
        <w:rPr>
          <w:spacing w:val="-3"/>
        </w:rPr>
        <w:t xml:space="preserve">Gòn </w:t>
      </w:r>
      <w:r>
        <w:t xml:space="preserve">– </w:t>
      </w:r>
      <w:r>
        <w:rPr>
          <w:spacing w:val="-5"/>
        </w:rPr>
        <w:t xml:space="preserve">Hoàng </w:t>
      </w:r>
      <w:r>
        <w:rPr>
          <w:spacing w:val="-6"/>
        </w:rPr>
        <w:t xml:space="preserve">Quốc </w:t>
      </w:r>
      <w:r>
        <w:rPr>
          <w:spacing w:val="-8"/>
        </w:rPr>
        <w:t xml:space="preserve">Việt </w:t>
      </w:r>
      <w:r>
        <w:rPr>
          <w:spacing w:val="-4"/>
        </w:rPr>
        <w:t xml:space="preserve">chậm </w:t>
      </w:r>
      <w:r>
        <w:t xml:space="preserve">rãi và lạnh </w:t>
      </w:r>
      <w:r>
        <w:rPr>
          <w:spacing w:val="-3"/>
        </w:rPr>
        <w:t>lùng nói:</w:t>
      </w:r>
    </w:p>
    <w:p w:rsidR="002A5536" w:rsidRDefault="002A5536">
      <w:pPr>
        <w:pStyle w:val="BodyText"/>
        <w:ind w:left="0"/>
        <w:rPr>
          <w:sz w:val="26"/>
        </w:rPr>
      </w:pPr>
    </w:p>
    <w:p w:rsidR="002A5536" w:rsidRDefault="00BE1DD8">
      <w:pPr>
        <w:pStyle w:val="ListParagraph"/>
        <w:numPr>
          <w:ilvl w:val="0"/>
          <w:numId w:val="50"/>
        </w:numPr>
        <w:tabs>
          <w:tab w:val="left" w:pos="325"/>
        </w:tabs>
        <w:ind w:right="277" w:firstLine="0"/>
        <w:rPr>
          <w:sz w:val="30"/>
        </w:rPr>
      </w:pPr>
      <w:r>
        <w:rPr>
          <w:spacing w:val="-8"/>
          <w:sz w:val="30"/>
        </w:rPr>
        <w:t xml:space="preserve">Không </w:t>
      </w:r>
      <w:r>
        <w:rPr>
          <w:sz w:val="30"/>
        </w:rPr>
        <w:t xml:space="preserve">được </w:t>
      </w:r>
      <w:r>
        <w:rPr>
          <w:spacing w:val="-5"/>
          <w:sz w:val="30"/>
        </w:rPr>
        <w:t xml:space="preserve">tự </w:t>
      </w:r>
      <w:r>
        <w:rPr>
          <w:sz w:val="30"/>
        </w:rPr>
        <w:t xml:space="preserve">tiện </w:t>
      </w:r>
      <w:r>
        <w:rPr>
          <w:spacing w:val="2"/>
          <w:sz w:val="30"/>
        </w:rPr>
        <w:t xml:space="preserve">ra </w:t>
      </w:r>
      <w:r>
        <w:rPr>
          <w:sz w:val="30"/>
        </w:rPr>
        <w:t xml:space="preserve">lệnh </w:t>
      </w:r>
      <w:r>
        <w:rPr>
          <w:spacing w:val="-5"/>
          <w:sz w:val="30"/>
        </w:rPr>
        <w:t xml:space="preserve">kêu gọi </w:t>
      </w:r>
      <w:r>
        <w:rPr>
          <w:spacing w:val="-9"/>
          <w:sz w:val="30"/>
        </w:rPr>
        <w:t xml:space="preserve">kháng </w:t>
      </w:r>
      <w:r>
        <w:rPr>
          <w:spacing w:val="-4"/>
          <w:sz w:val="30"/>
        </w:rPr>
        <w:t xml:space="preserve">chiến, </w:t>
      </w:r>
      <w:r>
        <w:rPr>
          <w:spacing w:val="-5"/>
          <w:sz w:val="30"/>
        </w:rPr>
        <w:t xml:space="preserve">hãy chờ chỉ </w:t>
      </w:r>
      <w:r>
        <w:rPr>
          <w:spacing w:val="-8"/>
          <w:sz w:val="30"/>
        </w:rPr>
        <w:t xml:space="preserve">thị </w:t>
      </w:r>
      <w:r>
        <w:rPr>
          <w:spacing w:val="-5"/>
          <w:sz w:val="30"/>
        </w:rPr>
        <w:t xml:space="preserve">của </w:t>
      </w:r>
      <w:r>
        <w:rPr>
          <w:spacing w:val="-4"/>
          <w:sz w:val="30"/>
        </w:rPr>
        <w:t xml:space="preserve">Hồ </w:t>
      </w:r>
      <w:r>
        <w:rPr>
          <w:spacing w:val="-7"/>
          <w:sz w:val="30"/>
        </w:rPr>
        <w:t xml:space="preserve">Chủ </w:t>
      </w:r>
      <w:r>
        <w:rPr>
          <w:spacing w:val="-4"/>
          <w:sz w:val="30"/>
        </w:rPr>
        <w:t xml:space="preserve">tịch. </w:t>
      </w:r>
      <w:r>
        <w:rPr>
          <w:spacing w:val="-8"/>
          <w:sz w:val="30"/>
        </w:rPr>
        <w:t xml:space="preserve">Không </w:t>
      </w:r>
      <w:r>
        <w:rPr>
          <w:sz w:val="30"/>
        </w:rPr>
        <w:t xml:space="preserve">được </w:t>
      </w:r>
      <w:r>
        <w:rPr>
          <w:spacing w:val="-8"/>
          <w:sz w:val="30"/>
        </w:rPr>
        <w:t xml:space="preserve">nóng </w:t>
      </w:r>
      <w:r>
        <w:rPr>
          <w:sz w:val="30"/>
        </w:rPr>
        <w:t xml:space="preserve">vội, </w:t>
      </w:r>
      <w:r>
        <w:rPr>
          <w:spacing w:val="-5"/>
          <w:sz w:val="30"/>
        </w:rPr>
        <w:t xml:space="preserve">hãy chờ chỉ </w:t>
      </w:r>
      <w:r>
        <w:rPr>
          <w:spacing w:val="-8"/>
          <w:sz w:val="30"/>
        </w:rPr>
        <w:t xml:space="preserve">thị </w:t>
      </w:r>
      <w:r>
        <w:rPr>
          <w:spacing w:val="-5"/>
          <w:sz w:val="30"/>
        </w:rPr>
        <w:t xml:space="preserve">của </w:t>
      </w:r>
      <w:r>
        <w:rPr>
          <w:spacing w:val="-9"/>
          <w:sz w:val="30"/>
        </w:rPr>
        <w:t xml:space="preserve">Trung </w:t>
      </w:r>
      <w:r>
        <w:rPr>
          <w:sz w:val="30"/>
        </w:rPr>
        <w:t>ương</w:t>
      </w:r>
      <w:r>
        <w:rPr>
          <w:spacing w:val="7"/>
          <w:sz w:val="30"/>
        </w:rPr>
        <w:t xml:space="preserve"> </w:t>
      </w:r>
      <w:r>
        <w:rPr>
          <w:spacing w:val="-8"/>
          <w:sz w:val="30"/>
        </w:rPr>
        <w:t>Đảng.</w:t>
      </w:r>
    </w:p>
    <w:p w:rsidR="002A5536" w:rsidRDefault="002A5536">
      <w:pPr>
        <w:pStyle w:val="BodyText"/>
        <w:ind w:left="0"/>
        <w:rPr>
          <w:sz w:val="26"/>
        </w:rPr>
      </w:pPr>
    </w:p>
    <w:p w:rsidR="002A5536" w:rsidRDefault="00BE1DD8">
      <w:pPr>
        <w:pStyle w:val="BodyText"/>
        <w:spacing w:before="0"/>
        <w:ind w:right="142"/>
      </w:pPr>
      <w:r>
        <w:t xml:space="preserve">Tôi </w:t>
      </w:r>
      <w:r>
        <w:rPr>
          <w:spacing w:val="-12"/>
        </w:rPr>
        <w:t xml:space="preserve">nghe </w:t>
      </w:r>
      <w:r>
        <w:t xml:space="preserve">câu ấy </w:t>
      </w:r>
      <w:r>
        <w:rPr>
          <w:spacing w:val="-10"/>
        </w:rPr>
        <w:t xml:space="preserve">như </w:t>
      </w:r>
      <w:r>
        <w:t xml:space="preserve">bị </w:t>
      </w:r>
      <w:r>
        <w:rPr>
          <w:spacing w:val="-9"/>
        </w:rPr>
        <w:t xml:space="preserve">không </w:t>
      </w:r>
      <w:r>
        <w:rPr>
          <w:spacing w:val="-5"/>
        </w:rPr>
        <w:t xml:space="preserve">chỉ </w:t>
      </w:r>
      <w:r>
        <w:rPr>
          <w:spacing w:val="-8"/>
        </w:rPr>
        <w:t xml:space="preserve">một </w:t>
      </w:r>
      <w:r>
        <w:rPr>
          <w:spacing w:val="-5"/>
        </w:rPr>
        <w:t xml:space="preserve">gáo </w:t>
      </w:r>
      <w:r>
        <w:rPr>
          <w:spacing w:val="-12"/>
        </w:rPr>
        <w:t xml:space="preserve">mà </w:t>
      </w:r>
      <w:r>
        <w:rPr>
          <w:spacing w:val="-8"/>
        </w:rPr>
        <w:t xml:space="preserve">một thùng </w:t>
      </w:r>
      <w:r>
        <w:t xml:space="preserve">nước lạnh </w:t>
      </w:r>
      <w:r>
        <w:rPr>
          <w:spacing w:val="-5"/>
        </w:rPr>
        <w:t xml:space="preserve">xối </w:t>
      </w:r>
      <w:r>
        <w:t xml:space="preserve">trên </w:t>
      </w:r>
      <w:r>
        <w:rPr>
          <w:spacing w:val="-5"/>
        </w:rPr>
        <w:t xml:space="preserve">lưng. </w:t>
      </w:r>
      <w:r>
        <w:rPr>
          <w:spacing w:val="-7"/>
        </w:rPr>
        <w:t xml:space="preserve">Nhưng </w:t>
      </w:r>
      <w:r>
        <w:rPr>
          <w:spacing w:val="-3"/>
        </w:rPr>
        <w:t xml:space="preserve">tôi </w:t>
      </w:r>
      <w:r>
        <w:t xml:space="preserve">cố dằn </w:t>
      </w:r>
      <w:r>
        <w:rPr>
          <w:spacing w:val="-3"/>
        </w:rPr>
        <w:t xml:space="preserve">lòng </w:t>
      </w:r>
      <w:r>
        <w:rPr>
          <w:spacing w:val="-8"/>
        </w:rPr>
        <w:t xml:space="preserve">ngồi </w:t>
      </w:r>
      <w:r>
        <w:rPr>
          <w:spacing w:val="3"/>
        </w:rPr>
        <w:t xml:space="preserve">im </w:t>
      </w:r>
      <w:r>
        <w:rPr>
          <w:spacing w:val="-12"/>
        </w:rPr>
        <w:t xml:space="preserve">nghe </w:t>
      </w:r>
      <w:r>
        <w:rPr>
          <w:spacing w:val="-5"/>
        </w:rPr>
        <w:t xml:space="preserve">Hoàng </w:t>
      </w:r>
      <w:r>
        <w:rPr>
          <w:spacing w:val="-6"/>
        </w:rPr>
        <w:t xml:space="preserve">Quốc </w:t>
      </w:r>
      <w:r>
        <w:rPr>
          <w:spacing w:val="-8"/>
        </w:rPr>
        <w:t xml:space="preserve">Việt </w:t>
      </w:r>
      <w:r>
        <w:t xml:space="preserve">giải </w:t>
      </w:r>
      <w:r>
        <w:rPr>
          <w:spacing w:val="-4"/>
        </w:rPr>
        <w:t xml:space="preserve">thích </w:t>
      </w:r>
      <w:r>
        <w:t xml:space="preserve">ý kiến </w:t>
      </w:r>
      <w:r>
        <w:rPr>
          <w:spacing w:val="-5"/>
        </w:rPr>
        <w:t xml:space="preserve">của </w:t>
      </w:r>
      <w:r>
        <w:rPr>
          <w:spacing w:val="-8"/>
        </w:rPr>
        <w:t xml:space="preserve">anh. </w:t>
      </w:r>
      <w:r>
        <w:t xml:space="preserve">Ý kiến </w:t>
      </w:r>
      <w:r>
        <w:rPr>
          <w:spacing w:val="-5"/>
        </w:rPr>
        <w:t xml:space="preserve">của anh </w:t>
      </w:r>
      <w:r>
        <w:rPr>
          <w:spacing w:val="-8"/>
        </w:rPr>
        <w:t xml:space="preserve">Việt </w:t>
      </w:r>
      <w:r>
        <w:rPr>
          <w:spacing w:val="-6"/>
        </w:rPr>
        <w:t xml:space="preserve">thực </w:t>
      </w:r>
      <w:r>
        <w:rPr>
          <w:spacing w:val="2"/>
        </w:rPr>
        <w:t xml:space="preserve">ra </w:t>
      </w:r>
      <w:r>
        <w:rPr>
          <w:spacing w:val="-8"/>
        </w:rPr>
        <w:t xml:space="preserve">cũng </w:t>
      </w:r>
      <w:r>
        <w:t>rất</w:t>
      </w:r>
      <w:r>
        <w:rPr>
          <w:spacing w:val="-52"/>
        </w:rPr>
        <w:t xml:space="preserve"> </w:t>
      </w:r>
      <w:r>
        <w:t xml:space="preserve">đơn </w:t>
      </w:r>
      <w:r>
        <w:rPr>
          <w:spacing w:val="-5"/>
        </w:rPr>
        <w:t>giản:</w:t>
      </w:r>
    </w:p>
    <w:p w:rsidR="002A5536" w:rsidRDefault="002A5536">
      <w:pPr>
        <w:pStyle w:val="BodyText"/>
        <w:ind w:left="0"/>
        <w:rPr>
          <w:sz w:val="26"/>
        </w:rPr>
      </w:pPr>
    </w:p>
    <w:p w:rsidR="002A5536" w:rsidRDefault="00BE1DD8">
      <w:pPr>
        <w:pStyle w:val="BodyText"/>
        <w:spacing w:before="0"/>
        <w:ind w:right="119"/>
      </w:pPr>
      <w:r>
        <w:t xml:space="preserve">Kêu </w:t>
      </w:r>
      <w:r>
        <w:rPr>
          <w:spacing w:val="-5"/>
        </w:rPr>
        <w:t xml:space="preserve">gọi </w:t>
      </w:r>
      <w:r>
        <w:rPr>
          <w:spacing w:val="-9"/>
        </w:rPr>
        <w:t xml:space="preserve">kháng </w:t>
      </w:r>
      <w:r>
        <w:rPr>
          <w:spacing w:val="-4"/>
        </w:rPr>
        <w:t xml:space="preserve">chiến, </w:t>
      </w:r>
      <w:r>
        <w:t xml:space="preserve">dù </w:t>
      </w:r>
      <w:r>
        <w:rPr>
          <w:spacing w:val="-5"/>
        </w:rPr>
        <w:t xml:space="preserve">chỉ kêu gọi </w:t>
      </w:r>
      <w:r>
        <w:rPr>
          <w:spacing w:val="-4"/>
        </w:rPr>
        <w:t xml:space="preserve">đồng </w:t>
      </w:r>
      <w:r>
        <w:t xml:space="preserve">bào Sài </w:t>
      </w:r>
      <w:r>
        <w:rPr>
          <w:spacing w:val="-3"/>
        </w:rPr>
        <w:t xml:space="preserve">Gòn </w:t>
      </w:r>
      <w:r>
        <w:t xml:space="preserve">và Nam </w:t>
      </w:r>
      <w:r>
        <w:rPr>
          <w:spacing w:val="-3"/>
        </w:rPr>
        <w:t xml:space="preserve">Bộ </w:t>
      </w:r>
      <w:r>
        <w:rPr>
          <w:spacing w:val="-4"/>
        </w:rPr>
        <w:t xml:space="preserve">thôi, </w:t>
      </w:r>
      <w:r>
        <w:rPr>
          <w:spacing w:val="3"/>
        </w:rPr>
        <w:t xml:space="preserve">là </w:t>
      </w:r>
      <w:r>
        <w:rPr>
          <w:spacing w:val="-8"/>
        </w:rPr>
        <w:t xml:space="preserve">một </w:t>
      </w:r>
      <w:r>
        <w:t xml:space="preserve">điều </w:t>
      </w:r>
      <w:r>
        <w:rPr>
          <w:spacing w:val="-8"/>
        </w:rPr>
        <w:t xml:space="preserve">hệ </w:t>
      </w:r>
      <w:r>
        <w:rPr>
          <w:spacing w:val="-4"/>
        </w:rPr>
        <w:t xml:space="preserve">trọng </w:t>
      </w:r>
      <w:r>
        <w:rPr>
          <w:spacing w:val="-5"/>
        </w:rPr>
        <w:t xml:space="preserve">lắm. </w:t>
      </w:r>
      <w:r>
        <w:rPr>
          <w:spacing w:val="-7"/>
        </w:rPr>
        <w:t xml:space="preserve">Vấn </w:t>
      </w:r>
      <w:r>
        <w:t xml:space="preserve">đề được đặt </w:t>
      </w:r>
      <w:r>
        <w:rPr>
          <w:spacing w:val="2"/>
        </w:rPr>
        <w:t xml:space="preserve">ra </w:t>
      </w:r>
      <w:r>
        <w:rPr>
          <w:spacing w:val="3"/>
        </w:rPr>
        <w:t xml:space="preserve">là </w:t>
      </w:r>
      <w:r>
        <w:t xml:space="preserve">bắt đầu </w:t>
      </w:r>
      <w:r>
        <w:rPr>
          <w:spacing w:val="-9"/>
        </w:rPr>
        <w:t xml:space="preserve">kháng </w:t>
      </w:r>
      <w:r>
        <w:t xml:space="preserve">chiến </w:t>
      </w:r>
      <w:r>
        <w:rPr>
          <w:spacing w:val="-5"/>
        </w:rPr>
        <w:t xml:space="preserve">hay </w:t>
      </w:r>
      <w:r>
        <w:t xml:space="preserve">tiếp </w:t>
      </w:r>
      <w:r>
        <w:rPr>
          <w:spacing w:val="-8"/>
        </w:rPr>
        <w:t xml:space="preserve">tục </w:t>
      </w:r>
      <w:r>
        <w:rPr>
          <w:spacing w:val="-5"/>
        </w:rPr>
        <w:t xml:space="preserve">hoà </w:t>
      </w:r>
      <w:r>
        <w:rPr>
          <w:spacing w:val="-6"/>
        </w:rPr>
        <w:t xml:space="preserve">hoãn; </w:t>
      </w:r>
      <w:r>
        <w:rPr>
          <w:spacing w:val="3"/>
        </w:rPr>
        <w:t xml:space="preserve">là </w:t>
      </w:r>
      <w:r>
        <w:rPr>
          <w:spacing w:val="-5"/>
        </w:rPr>
        <w:t xml:space="preserve">nói </w:t>
      </w:r>
      <w:r>
        <w:rPr>
          <w:spacing w:val="-8"/>
        </w:rPr>
        <w:t xml:space="preserve">chuyện </w:t>
      </w:r>
      <w:r>
        <w:rPr>
          <w:spacing w:val="-4"/>
        </w:rPr>
        <w:t xml:space="preserve">bằng </w:t>
      </w:r>
      <w:r>
        <w:rPr>
          <w:spacing w:val="-3"/>
        </w:rPr>
        <w:t xml:space="preserve">súng </w:t>
      </w:r>
      <w:r>
        <w:t xml:space="preserve">đạn </w:t>
      </w:r>
      <w:r>
        <w:rPr>
          <w:spacing w:val="-5"/>
        </w:rPr>
        <w:t xml:space="preserve">hay </w:t>
      </w:r>
      <w:r>
        <w:t xml:space="preserve">tiếp </w:t>
      </w:r>
      <w:r>
        <w:rPr>
          <w:spacing w:val="-8"/>
        </w:rPr>
        <w:t xml:space="preserve">tục </w:t>
      </w:r>
      <w:r>
        <w:rPr>
          <w:spacing w:val="-6"/>
        </w:rPr>
        <w:t xml:space="preserve">thương </w:t>
      </w:r>
      <w:r>
        <w:t xml:space="preserve">lượng ở </w:t>
      </w:r>
      <w:r>
        <w:rPr>
          <w:spacing w:val="-5"/>
        </w:rPr>
        <w:t xml:space="preserve">hội </w:t>
      </w:r>
      <w:r>
        <w:rPr>
          <w:spacing w:val="-8"/>
        </w:rPr>
        <w:t xml:space="preserve">nghị? </w:t>
      </w:r>
      <w:r>
        <w:t xml:space="preserve">Bây giờ, </w:t>
      </w:r>
      <w:r>
        <w:rPr>
          <w:spacing w:val="-4"/>
        </w:rPr>
        <w:t xml:space="preserve">trong </w:t>
      </w:r>
      <w:r>
        <w:t xml:space="preserve">lúc </w:t>
      </w:r>
      <w:r>
        <w:rPr>
          <w:spacing w:val="-6"/>
        </w:rPr>
        <w:t xml:space="preserve">chúng </w:t>
      </w:r>
      <w:r>
        <w:rPr>
          <w:spacing w:val="-5"/>
        </w:rPr>
        <w:t xml:space="preserve">ta </w:t>
      </w:r>
      <w:r>
        <w:rPr>
          <w:spacing w:val="-6"/>
        </w:rPr>
        <w:t xml:space="preserve">mới </w:t>
      </w:r>
      <w:r>
        <w:rPr>
          <w:spacing w:val="-5"/>
        </w:rPr>
        <w:t xml:space="preserve">nắm chính </w:t>
      </w:r>
      <w:r>
        <w:rPr>
          <w:spacing w:val="-8"/>
        </w:rPr>
        <w:t xml:space="preserve">quyền, </w:t>
      </w:r>
      <w:r>
        <w:rPr>
          <w:spacing w:val="-5"/>
        </w:rPr>
        <w:t xml:space="preserve">tổ </w:t>
      </w:r>
      <w:r>
        <w:rPr>
          <w:spacing w:val="-3"/>
        </w:rPr>
        <w:t xml:space="preserve">chức </w:t>
      </w:r>
      <w:r>
        <w:t xml:space="preserve">còn bề </w:t>
      </w:r>
      <w:r>
        <w:rPr>
          <w:spacing w:val="-4"/>
        </w:rPr>
        <w:t xml:space="preserve">bộn, </w:t>
      </w:r>
      <w:r>
        <w:rPr>
          <w:spacing w:val="2"/>
        </w:rPr>
        <w:t xml:space="preserve">lực </w:t>
      </w:r>
      <w:r>
        <w:t xml:space="preserve">lượng còn </w:t>
      </w:r>
      <w:r>
        <w:rPr>
          <w:spacing w:val="3"/>
        </w:rPr>
        <w:t xml:space="preserve">ít </w:t>
      </w:r>
      <w:r>
        <w:t xml:space="preserve">ỏi, </w:t>
      </w:r>
      <w:r>
        <w:rPr>
          <w:spacing w:val="-8"/>
        </w:rPr>
        <w:t xml:space="preserve">thế </w:t>
      </w:r>
      <w:r>
        <w:t xml:space="preserve">bị cô lập, </w:t>
      </w:r>
      <w:r>
        <w:rPr>
          <w:spacing w:val="-8"/>
        </w:rPr>
        <w:t xml:space="preserve">thì </w:t>
      </w:r>
      <w:r>
        <w:rPr>
          <w:spacing w:val="-5"/>
        </w:rPr>
        <w:t xml:space="preserve">ta nên hoà </w:t>
      </w:r>
      <w:r>
        <w:rPr>
          <w:spacing w:val="-4"/>
        </w:rPr>
        <w:t xml:space="preserve">hoãn </w:t>
      </w:r>
      <w:r>
        <w:rPr>
          <w:spacing w:val="-6"/>
        </w:rPr>
        <w:t xml:space="preserve">thương </w:t>
      </w:r>
      <w:r>
        <w:rPr>
          <w:spacing w:val="-3"/>
        </w:rPr>
        <w:t xml:space="preserve">lượng, </w:t>
      </w:r>
      <w:r>
        <w:rPr>
          <w:spacing w:val="-9"/>
        </w:rPr>
        <w:t xml:space="preserve">không </w:t>
      </w:r>
      <w:r>
        <w:rPr>
          <w:spacing w:val="-5"/>
        </w:rPr>
        <w:t xml:space="preserve">nên </w:t>
      </w:r>
      <w:r>
        <w:t xml:space="preserve">đối đầu </w:t>
      </w:r>
      <w:r>
        <w:rPr>
          <w:spacing w:val="-4"/>
        </w:rPr>
        <w:t xml:space="preserve">bằng </w:t>
      </w:r>
      <w:r>
        <w:rPr>
          <w:spacing w:val="-3"/>
        </w:rPr>
        <w:t xml:space="preserve">súng </w:t>
      </w:r>
      <w:r>
        <w:rPr>
          <w:spacing w:val="-4"/>
        </w:rPr>
        <w:t xml:space="preserve">đạn, bằng </w:t>
      </w:r>
      <w:r>
        <w:t xml:space="preserve">vũ </w:t>
      </w:r>
      <w:r>
        <w:rPr>
          <w:spacing w:val="-6"/>
        </w:rPr>
        <w:t xml:space="preserve">khí. </w:t>
      </w:r>
      <w:r>
        <w:t xml:space="preserve">Nếu </w:t>
      </w:r>
      <w:r>
        <w:rPr>
          <w:spacing w:val="-5"/>
        </w:rPr>
        <w:t xml:space="preserve">nay ta kêu gọi </w:t>
      </w:r>
      <w:r>
        <w:rPr>
          <w:spacing w:val="-9"/>
        </w:rPr>
        <w:t xml:space="preserve">kháng </w:t>
      </w:r>
      <w:r>
        <w:rPr>
          <w:spacing w:val="-4"/>
        </w:rPr>
        <w:t xml:space="preserve">chiến, </w:t>
      </w:r>
      <w:r>
        <w:rPr>
          <w:spacing w:val="-8"/>
        </w:rPr>
        <w:t xml:space="preserve">máu </w:t>
      </w:r>
      <w:r>
        <w:t xml:space="preserve">sẽ đổ </w:t>
      </w:r>
      <w:r>
        <w:rPr>
          <w:spacing w:val="-6"/>
        </w:rPr>
        <w:t xml:space="preserve">thêm </w:t>
      </w:r>
      <w:r>
        <w:rPr>
          <w:spacing w:val="-7"/>
        </w:rPr>
        <w:t xml:space="preserve">nhiều, </w:t>
      </w:r>
      <w:r>
        <w:rPr>
          <w:spacing w:val="-8"/>
        </w:rPr>
        <w:t xml:space="preserve">thì </w:t>
      </w:r>
      <w:r>
        <w:t xml:space="preserve">sẽ </w:t>
      </w:r>
      <w:r>
        <w:rPr>
          <w:spacing w:val="-4"/>
        </w:rPr>
        <w:t xml:space="preserve">càng </w:t>
      </w:r>
      <w:r>
        <w:rPr>
          <w:spacing w:val="-10"/>
        </w:rPr>
        <w:t xml:space="preserve">khó </w:t>
      </w:r>
      <w:r>
        <w:rPr>
          <w:spacing w:val="-6"/>
        </w:rPr>
        <w:t xml:space="preserve">thương </w:t>
      </w:r>
      <w:r>
        <w:rPr>
          <w:spacing w:val="-7"/>
        </w:rPr>
        <w:t xml:space="preserve">thượng, </w:t>
      </w:r>
      <w:r>
        <w:rPr>
          <w:spacing w:val="-6"/>
        </w:rPr>
        <w:t xml:space="preserve">thương </w:t>
      </w:r>
      <w:r>
        <w:t xml:space="preserve">lượng </w:t>
      </w:r>
      <w:r>
        <w:rPr>
          <w:spacing w:val="-9"/>
        </w:rPr>
        <w:t xml:space="preserve">không </w:t>
      </w:r>
      <w:r>
        <w:t xml:space="preserve">được </w:t>
      </w:r>
      <w:r>
        <w:rPr>
          <w:spacing w:val="-3"/>
        </w:rPr>
        <w:t xml:space="preserve">nữa. </w:t>
      </w:r>
      <w:r>
        <w:rPr>
          <w:spacing w:val="-9"/>
        </w:rPr>
        <w:t xml:space="preserve">Cũng </w:t>
      </w:r>
      <w:r>
        <w:t xml:space="preserve">có </w:t>
      </w:r>
      <w:r>
        <w:rPr>
          <w:spacing w:val="-8"/>
        </w:rPr>
        <w:t xml:space="preserve">thể </w:t>
      </w:r>
      <w:r>
        <w:rPr>
          <w:spacing w:val="3"/>
        </w:rPr>
        <w:t xml:space="preserve">là </w:t>
      </w:r>
      <w:r>
        <w:rPr>
          <w:spacing w:val="-6"/>
        </w:rPr>
        <w:t xml:space="preserve">chúng </w:t>
      </w:r>
      <w:r>
        <w:rPr>
          <w:spacing w:val="-5"/>
        </w:rPr>
        <w:t xml:space="preserve">ta </w:t>
      </w:r>
      <w:r>
        <w:t xml:space="preserve">bị bắt </w:t>
      </w:r>
      <w:r>
        <w:rPr>
          <w:spacing w:val="-3"/>
        </w:rPr>
        <w:t xml:space="preserve">buộc, </w:t>
      </w:r>
      <w:r>
        <w:rPr>
          <w:spacing w:val="-4"/>
        </w:rPr>
        <w:t xml:space="preserve">phải </w:t>
      </w:r>
      <w:r>
        <w:rPr>
          <w:spacing w:val="-8"/>
        </w:rPr>
        <w:t xml:space="preserve">hô </w:t>
      </w:r>
      <w:r>
        <w:rPr>
          <w:spacing w:val="-5"/>
        </w:rPr>
        <w:t xml:space="preserve">hào </w:t>
      </w:r>
      <w:r>
        <w:rPr>
          <w:spacing w:val="-9"/>
        </w:rPr>
        <w:t xml:space="preserve">kháng </w:t>
      </w:r>
      <w:r>
        <w:t xml:space="preserve">chiến </w:t>
      </w:r>
      <w:r>
        <w:rPr>
          <w:spacing w:val="2"/>
        </w:rPr>
        <w:t xml:space="preserve">lấy </w:t>
      </w:r>
      <w:r>
        <w:rPr>
          <w:spacing w:val="-3"/>
        </w:rPr>
        <w:t xml:space="preserve">súng </w:t>
      </w:r>
      <w:r>
        <w:t xml:space="preserve">đạn </w:t>
      </w:r>
      <w:r>
        <w:rPr>
          <w:spacing w:val="-4"/>
        </w:rPr>
        <w:t xml:space="preserve">chọi </w:t>
      </w:r>
      <w:r>
        <w:t xml:space="preserve">với </w:t>
      </w:r>
      <w:r>
        <w:rPr>
          <w:spacing w:val="-3"/>
        </w:rPr>
        <w:t xml:space="preserve">súng </w:t>
      </w:r>
      <w:r>
        <w:rPr>
          <w:spacing w:val="-4"/>
        </w:rPr>
        <w:t xml:space="preserve">đạn, </w:t>
      </w:r>
      <w:r>
        <w:rPr>
          <w:spacing w:val="-9"/>
        </w:rPr>
        <w:t xml:space="preserve">nhưng </w:t>
      </w:r>
      <w:r>
        <w:rPr>
          <w:spacing w:val="-4"/>
        </w:rPr>
        <w:t xml:space="preserve">phải </w:t>
      </w:r>
      <w:r>
        <w:rPr>
          <w:spacing w:val="-5"/>
        </w:rPr>
        <w:t xml:space="preserve">chờ </w:t>
      </w:r>
      <w:r>
        <w:t xml:space="preserve">lệnh </w:t>
      </w:r>
      <w:r>
        <w:rPr>
          <w:spacing w:val="-5"/>
        </w:rPr>
        <w:t xml:space="preserve">của </w:t>
      </w:r>
      <w:r>
        <w:rPr>
          <w:spacing w:val="-4"/>
        </w:rPr>
        <w:t xml:space="preserve">Hồ </w:t>
      </w:r>
      <w:r>
        <w:rPr>
          <w:spacing w:val="-7"/>
        </w:rPr>
        <w:t xml:space="preserve">Chủ </w:t>
      </w:r>
      <w:r>
        <w:rPr>
          <w:spacing w:val="-4"/>
        </w:rPr>
        <w:t xml:space="preserve">tịch, </w:t>
      </w:r>
      <w:r>
        <w:rPr>
          <w:spacing w:val="-5"/>
        </w:rPr>
        <w:t xml:space="preserve">của </w:t>
      </w:r>
      <w:r>
        <w:rPr>
          <w:spacing w:val="-9"/>
        </w:rPr>
        <w:t xml:space="preserve">Trung </w:t>
      </w:r>
      <w:r>
        <w:t xml:space="preserve">ương </w:t>
      </w:r>
      <w:r>
        <w:rPr>
          <w:spacing w:val="-6"/>
        </w:rPr>
        <w:t xml:space="preserve">Đảng mới </w:t>
      </w:r>
      <w:r>
        <w:t xml:space="preserve">được; </w:t>
      </w:r>
      <w:r>
        <w:rPr>
          <w:spacing w:val="-5"/>
        </w:rPr>
        <w:t xml:space="preserve">ta </w:t>
      </w:r>
      <w:r>
        <w:rPr>
          <w:spacing w:val="-9"/>
        </w:rPr>
        <w:t xml:space="preserve">không </w:t>
      </w:r>
      <w:r>
        <w:t xml:space="preserve">được </w:t>
      </w:r>
      <w:r>
        <w:rPr>
          <w:spacing w:val="-5"/>
        </w:rPr>
        <w:t xml:space="preserve">tự </w:t>
      </w:r>
      <w:r>
        <w:rPr>
          <w:spacing w:val="-9"/>
        </w:rPr>
        <w:t xml:space="preserve">mình </w:t>
      </w:r>
      <w:r>
        <w:rPr>
          <w:spacing w:val="-5"/>
        </w:rPr>
        <w:t xml:space="preserve">kêu gọi </w:t>
      </w:r>
      <w:r>
        <w:rPr>
          <w:spacing w:val="-9"/>
        </w:rPr>
        <w:t xml:space="preserve">kháng </w:t>
      </w:r>
      <w:r>
        <w:rPr>
          <w:spacing w:val="-4"/>
        </w:rPr>
        <w:t xml:space="preserve">chiến. </w:t>
      </w:r>
      <w:r>
        <w:t xml:space="preserve">Nếu </w:t>
      </w:r>
      <w:r>
        <w:rPr>
          <w:spacing w:val="-5"/>
        </w:rPr>
        <w:t xml:space="preserve">gặp </w:t>
      </w:r>
      <w:r>
        <w:t xml:space="preserve">trường </w:t>
      </w:r>
      <w:r>
        <w:rPr>
          <w:spacing w:val="-3"/>
        </w:rPr>
        <w:t xml:space="preserve">hợp </w:t>
      </w:r>
      <w:r>
        <w:t xml:space="preserve">ở đây </w:t>
      </w:r>
      <w:r>
        <w:rPr>
          <w:spacing w:val="-5"/>
        </w:rPr>
        <w:t xml:space="preserve">ta kêu gọi </w:t>
      </w:r>
      <w:r>
        <w:rPr>
          <w:spacing w:val="-9"/>
        </w:rPr>
        <w:t xml:space="preserve">kháng </w:t>
      </w:r>
      <w:r>
        <w:t xml:space="preserve">chiến </w:t>
      </w:r>
      <w:r>
        <w:rPr>
          <w:spacing w:val="-12"/>
        </w:rPr>
        <w:t xml:space="preserve">mà </w:t>
      </w:r>
      <w:r>
        <w:rPr>
          <w:spacing w:val="-4"/>
        </w:rPr>
        <w:t xml:space="preserve">Hà </w:t>
      </w:r>
      <w:r>
        <w:rPr>
          <w:spacing w:val="-3"/>
        </w:rPr>
        <w:t xml:space="preserve">Nội </w:t>
      </w:r>
      <w:r>
        <w:rPr>
          <w:spacing w:val="-9"/>
        </w:rPr>
        <w:t xml:space="preserve">không </w:t>
      </w:r>
      <w:r>
        <w:rPr>
          <w:spacing w:val="-4"/>
        </w:rPr>
        <w:t xml:space="preserve">đồng </w:t>
      </w:r>
      <w:r>
        <w:t xml:space="preserve">ý, </w:t>
      </w:r>
      <w:r>
        <w:rPr>
          <w:spacing w:val="-9"/>
        </w:rPr>
        <w:t xml:space="preserve">không </w:t>
      </w:r>
      <w:r>
        <w:rPr>
          <w:spacing w:val="-3"/>
        </w:rPr>
        <w:t xml:space="preserve">tán </w:t>
      </w:r>
      <w:r>
        <w:rPr>
          <w:spacing w:val="-9"/>
        </w:rPr>
        <w:t xml:space="preserve">thành, </w:t>
      </w:r>
      <w:r>
        <w:rPr>
          <w:spacing w:val="-8"/>
        </w:rPr>
        <w:t xml:space="preserve">thì </w:t>
      </w:r>
      <w:r>
        <w:rPr>
          <w:spacing w:val="-5"/>
        </w:rPr>
        <w:t xml:space="preserve">ta </w:t>
      </w:r>
      <w:r>
        <w:t xml:space="preserve">sẽ </w:t>
      </w:r>
      <w:r>
        <w:rPr>
          <w:spacing w:val="-5"/>
        </w:rPr>
        <w:t xml:space="preserve">tính </w:t>
      </w:r>
      <w:r>
        <w:t xml:space="preserve">sao </w:t>
      </w:r>
      <w:r>
        <w:rPr>
          <w:spacing w:val="-4"/>
        </w:rPr>
        <w:t xml:space="preserve">đây? </w:t>
      </w:r>
      <w:r>
        <w:rPr>
          <w:spacing w:val="-7"/>
        </w:rPr>
        <w:t xml:space="preserve">Cho </w:t>
      </w:r>
      <w:r>
        <w:rPr>
          <w:spacing w:val="-5"/>
        </w:rPr>
        <w:t xml:space="preserve">nên </w:t>
      </w:r>
      <w:r>
        <w:rPr>
          <w:spacing w:val="-4"/>
        </w:rPr>
        <w:t xml:space="preserve">phải </w:t>
      </w:r>
      <w:r>
        <w:t xml:space="preserve">chờ. Bây </w:t>
      </w:r>
      <w:r>
        <w:rPr>
          <w:spacing w:val="-3"/>
        </w:rPr>
        <w:t xml:space="preserve">giờ </w:t>
      </w:r>
      <w:r>
        <w:rPr>
          <w:spacing w:val="-5"/>
        </w:rPr>
        <w:t xml:space="preserve">chỉ nên kêu gọi </w:t>
      </w:r>
      <w:r>
        <w:rPr>
          <w:spacing w:val="-6"/>
        </w:rPr>
        <w:t xml:space="preserve">tổng </w:t>
      </w:r>
      <w:r>
        <w:t xml:space="preserve">bãi </w:t>
      </w:r>
      <w:r>
        <w:rPr>
          <w:spacing w:val="-4"/>
        </w:rPr>
        <w:t xml:space="preserve">công phản </w:t>
      </w:r>
      <w:r>
        <w:t xml:space="preserve">đối </w:t>
      </w:r>
      <w:r>
        <w:rPr>
          <w:spacing w:val="-5"/>
        </w:rPr>
        <w:t xml:space="preserve">xâm </w:t>
      </w:r>
      <w:r>
        <w:rPr>
          <w:spacing w:val="3"/>
        </w:rPr>
        <w:t xml:space="preserve">lược </w:t>
      </w:r>
      <w:r>
        <w:rPr>
          <w:spacing w:val="-12"/>
        </w:rPr>
        <w:t xml:space="preserve">mà </w:t>
      </w:r>
      <w:r>
        <w:rPr>
          <w:spacing w:val="-4"/>
        </w:rPr>
        <w:t xml:space="preserve">thôi, phải </w:t>
      </w:r>
      <w:r>
        <w:t xml:space="preserve">để cửa </w:t>
      </w:r>
      <w:r>
        <w:rPr>
          <w:spacing w:val="-12"/>
        </w:rPr>
        <w:t xml:space="preserve">mở </w:t>
      </w:r>
      <w:r>
        <w:rPr>
          <w:spacing w:val="-5"/>
        </w:rPr>
        <w:t xml:space="preserve">cho </w:t>
      </w:r>
      <w:r>
        <w:t xml:space="preserve">sự </w:t>
      </w:r>
      <w:r>
        <w:rPr>
          <w:spacing w:val="-6"/>
        </w:rPr>
        <w:t xml:space="preserve">thương </w:t>
      </w:r>
      <w:r>
        <w:rPr>
          <w:spacing w:val="-3"/>
        </w:rPr>
        <w:t xml:space="preserve">lượng. </w:t>
      </w:r>
      <w:r>
        <w:rPr>
          <w:spacing w:val="-8"/>
        </w:rPr>
        <w:t xml:space="preserve">Chúng </w:t>
      </w:r>
      <w:r>
        <w:rPr>
          <w:spacing w:val="-5"/>
        </w:rPr>
        <w:t xml:space="preserve">ta hôm nay </w:t>
      </w:r>
      <w:r>
        <w:t xml:space="preserve">sẽ </w:t>
      </w:r>
      <w:r>
        <w:rPr>
          <w:spacing w:val="-4"/>
        </w:rPr>
        <w:t xml:space="preserve">đánh </w:t>
      </w:r>
      <w:r>
        <w:t xml:space="preserve">điện báo cáo và </w:t>
      </w:r>
      <w:r>
        <w:rPr>
          <w:spacing w:val="-7"/>
        </w:rPr>
        <w:t xml:space="preserve">thỉnh </w:t>
      </w:r>
      <w:r>
        <w:rPr>
          <w:spacing w:val="-8"/>
        </w:rPr>
        <w:t xml:space="preserve">thị </w:t>
      </w:r>
      <w:r>
        <w:t xml:space="preserve">với </w:t>
      </w:r>
      <w:r>
        <w:rPr>
          <w:spacing w:val="-4"/>
        </w:rPr>
        <w:t xml:space="preserve">Hồ </w:t>
      </w:r>
      <w:r>
        <w:rPr>
          <w:spacing w:val="-7"/>
        </w:rPr>
        <w:t xml:space="preserve">Chủ </w:t>
      </w:r>
      <w:r>
        <w:rPr>
          <w:spacing w:val="-4"/>
        </w:rPr>
        <w:t xml:space="preserve">tịch, </w:t>
      </w:r>
      <w:r>
        <w:t xml:space="preserve">với </w:t>
      </w:r>
      <w:r>
        <w:rPr>
          <w:spacing w:val="-9"/>
        </w:rPr>
        <w:t xml:space="preserve">Trung </w:t>
      </w:r>
      <w:r>
        <w:t xml:space="preserve">ương </w:t>
      </w:r>
      <w:r>
        <w:rPr>
          <w:spacing w:val="-8"/>
        </w:rPr>
        <w:t xml:space="preserve">Đảng. Chúng </w:t>
      </w:r>
      <w:r>
        <w:rPr>
          <w:spacing w:val="-5"/>
        </w:rPr>
        <w:t xml:space="preserve">ta hôm nay </w:t>
      </w:r>
      <w:r>
        <w:rPr>
          <w:spacing w:val="-8"/>
        </w:rPr>
        <w:t xml:space="preserve">cũng </w:t>
      </w:r>
      <w:r>
        <w:t xml:space="preserve">sẽ </w:t>
      </w:r>
      <w:r>
        <w:rPr>
          <w:spacing w:val="-4"/>
        </w:rPr>
        <w:t xml:space="preserve">phát </w:t>
      </w:r>
      <w:r>
        <w:rPr>
          <w:spacing w:val="4"/>
        </w:rPr>
        <w:t xml:space="preserve">lời </w:t>
      </w:r>
      <w:r>
        <w:rPr>
          <w:spacing w:val="-5"/>
        </w:rPr>
        <w:t xml:space="preserve">kêu gọi </w:t>
      </w:r>
      <w:r>
        <w:rPr>
          <w:spacing w:val="-4"/>
        </w:rPr>
        <w:t xml:space="preserve">đồng </w:t>
      </w:r>
      <w:r>
        <w:t xml:space="preserve">bào sẵn </w:t>
      </w:r>
      <w:r>
        <w:rPr>
          <w:spacing w:val="-3"/>
        </w:rPr>
        <w:t xml:space="preserve">sàng </w:t>
      </w:r>
      <w:r>
        <w:t xml:space="preserve">đợi lệnh </w:t>
      </w:r>
      <w:r>
        <w:rPr>
          <w:spacing w:val="-5"/>
        </w:rPr>
        <w:t xml:space="preserve">của </w:t>
      </w:r>
      <w:r>
        <w:rPr>
          <w:spacing w:val="-6"/>
        </w:rPr>
        <w:t xml:space="preserve">Chính </w:t>
      </w:r>
      <w:r>
        <w:rPr>
          <w:spacing w:val="-5"/>
        </w:rPr>
        <w:t xml:space="preserve">phủ </w:t>
      </w:r>
      <w:r>
        <w:rPr>
          <w:spacing w:val="-9"/>
        </w:rPr>
        <w:t xml:space="preserve">Trung </w:t>
      </w:r>
      <w:r>
        <w:t xml:space="preserve">ương và sẵn </w:t>
      </w:r>
      <w:r>
        <w:rPr>
          <w:spacing w:val="-3"/>
        </w:rPr>
        <w:t xml:space="preserve">sàng </w:t>
      </w:r>
      <w:r>
        <w:t xml:space="preserve">chiến đấu để bảo vệ độc </w:t>
      </w:r>
      <w:r>
        <w:rPr>
          <w:spacing w:val="2"/>
        </w:rPr>
        <w:t xml:space="preserve">lập </w:t>
      </w:r>
      <w:r>
        <w:rPr>
          <w:spacing w:val="-5"/>
        </w:rPr>
        <w:t xml:space="preserve">tự </w:t>
      </w:r>
      <w:r>
        <w:t xml:space="preserve">do. </w:t>
      </w:r>
      <w:r>
        <w:rPr>
          <w:spacing w:val="-5"/>
        </w:rPr>
        <w:t xml:space="preserve">Hoàng </w:t>
      </w:r>
      <w:r>
        <w:rPr>
          <w:spacing w:val="-6"/>
        </w:rPr>
        <w:t xml:space="preserve">Quốc </w:t>
      </w:r>
      <w:r>
        <w:rPr>
          <w:spacing w:val="-8"/>
        </w:rPr>
        <w:t xml:space="preserve">Việt </w:t>
      </w:r>
      <w:r>
        <w:rPr>
          <w:spacing w:val="-5"/>
        </w:rPr>
        <w:t xml:space="preserve">nói </w:t>
      </w:r>
      <w:r>
        <w:rPr>
          <w:spacing w:val="-10"/>
        </w:rPr>
        <w:t xml:space="preserve">như </w:t>
      </w:r>
      <w:r>
        <w:rPr>
          <w:spacing w:val="-8"/>
        </w:rPr>
        <w:t xml:space="preserve">vậy, </w:t>
      </w:r>
      <w:r>
        <w:rPr>
          <w:spacing w:val="-5"/>
        </w:rPr>
        <w:t xml:space="preserve">nói </w:t>
      </w:r>
      <w:r>
        <w:rPr>
          <w:spacing w:val="-10"/>
        </w:rPr>
        <w:t xml:space="preserve">như </w:t>
      </w:r>
      <w:r>
        <w:rPr>
          <w:spacing w:val="-5"/>
        </w:rPr>
        <w:t xml:space="preserve">chỉ </w:t>
      </w:r>
      <w:r>
        <w:rPr>
          <w:spacing w:val="-8"/>
        </w:rPr>
        <w:t xml:space="preserve">thị </w:t>
      </w:r>
      <w:r>
        <w:rPr>
          <w:spacing w:val="-5"/>
        </w:rPr>
        <w:t xml:space="preserve">của người </w:t>
      </w:r>
      <w:r>
        <w:t>lãnh đạo có toàn</w:t>
      </w:r>
      <w:r>
        <w:rPr>
          <w:spacing w:val="61"/>
        </w:rPr>
        <w:t xml:space="preserve"> </w:t>
      </w:r>
      <w:r>
        <w:rPr>
          <w:spacing w:val="-8"/>
        </w:rPr>
        <w:t>quyền.</w:t>
      </w:r>
    </w:p>
    <w:p w:rsidR="002A5536" w:rsidRDefault="002A5536">
      <w:pPr>
        <w:pStyle w:val="BodyText"/>
        <w:spacing w:before="2"/>
        <w:ind w:left="0"/>
        <w:rPr>
          <w:sz w:val="26"/>
        </w:rPr>
      </w:pPr>
    </w:p>
    <w:p w:rsidR="002A5536" w:rsidRDefault="00BE1DD8">
      <w:pPr>
        <w:pStyle w:val="BodyText"/>
        <w:spacing w:before="0"/>
        <w:ind w:right="337"/>
        <w:jc w:val="both"/>
      </w:pPr>
      <w:r>
        <w:rPr>
          <w:spacing w:val="-3"/>
        </w:rPr>
        <w:t xml:space="preserve">Có người, tôi </w:t>
      </w:r>
      <w:r>
        <w:rPr>
          <w:spacing w:val="-9"/>
        </w:rPr>
        <w:t xml:space="preserve">không </w:t>
      </w:r>
      <w:r>
        <w:rPr>
          <w:spacing w:val="-10"/>
        </w:rPr>
        <w:t xml:space="preserve">nhớ </w:t>
      </w:r>
      <w:r>
        <w:rPr>
          <w:spacing w:val="3"/>
        </w:rPr>
        <w:t xml:space="preserve">là </w:t>
      </w:r>
      <w:r>
        <w:rPr>
          <w:spacing w:val="2"/>
        </w:rPr>
        <w:t xml:space="preserve">ai, </w:t>
      </w:r>
      <w:r>
        <w:rPr>
          <w:spacing w:val="-6"/>
        </w:rPr>
        <w:t xml:space="preserve">hình </w:t>
      </w:r>
      <w:r>
        <w:rPr>
          <w:spacing w:val="-10"/>
        </w:rPr>
        <w:t xml:space="preserve">như </w:t>
      </w:r>
      <w:r>
        <w:rPr>
          <w:spacing w:val="3"/>
        </w:rPr>
        <w:t xml:space="preserve">là </w:t>
      </w:r>
      <w:r>
        <w:rPr>
          <w:spacing w:val="-8"/>
        </w:rPr>
        <w:t xml:space="preserve">Ngô </w:t>
      </w:r>
      <w:r>
        <w:t xml:space="preserve">Tấn </w:t>
      </w:r>
      <w:r>
        <w:rPr>
          <w:spacing w:val="-4"/>
        </w:rPr>
        <w:t xml:space="preserve">Nhơn </w:t>
      </w:r>
      <w:r>
        <w:t xml:space="preserve">trả </w:t>
      </w:r>
      <w:r>
        <w:rPr>
          <w:spacing w:val="4"/>
        </w:rPr>
        <w:t xml:space="preserve">lời </w:t>
      </w:r>
      <w:r>
        <w:rPr>
          <w:spacing w:val="-8"/>
        </w:rPr>
        <w:t xml:space="preserve">ngay </w:t>
      </w:r>
      <w:r>
        <w:rPr>
          <w:spacing w:val="-5"/>
        </w:rPr>
        <w:t xml:space="preserve">cho </w:t>
      </w:r>
      <w:r>
        <w:rPr>
          <w:spacing w:val="-8"/>
        </w:rPr>
        <w:t xml:space="preserve">Việt </w:t>
      </w:r>
      <w:r>
        <w:rPr>
          <w:spacing w:val="-5"/>
        </w:rPr>
        <w:t xml:space="preserve">rằng: </w:t>
      </w:r>
      <w:r>
        <w:rPr>
          <w:spacing w:val="-4"/>
        </w:rPr>
        <w:t xml:space="preserve">“Tổng </w:t>
      </w:r>
      <w:r>
        <w:t xml:space="preserve">bãi </w:t>
      </w:r>
      <w:r>
        <w:rPr>
          <w:spacing w:val="-4"/>
        </w:rPr>
        <w:t xml:space="preserve">công </w:t>
      </w:r>
      <w:r>
        <w:t xml:space="preserve">bây </w:t>
      </w:r>
      <w:r>
        <w:rPr>
          <w:spacing w:val="-3"/>
        </w:rPr>
        <w:t xml:space="preserve">giờ </w:t>
      </w:r>
      <w:r>
        <w:rPr>
          <w:spacing w:val="-9"/>
        </w:rPr>
        <w:t xml:space="preserve">không </w:t>
      </w:r>
      <w:r>
        <w:rPr>
          <w:spacing w:val="-5"/>
        </w:rPr>
        <w:t xml:space="preserve">hại </w:t>
      </w:r>
      <w:r>
        <w:rPr>
          <w:spacing w:val="-8"/>
        </w:rPr>
        <w:t xml:space="preserve">gì </w:t>
      </w:r>
      <w:r>
        <w:rPr>
          <w:spacing w:val="-5"/>
        </w:rPr>
        <w:t xml:space="preserve">cho </w:t>
      </w:r>
      <w:r>
        <w:rPr>
          <w:spacing w:val="-4"/>
        </w:rPr>
        <w:t xml:space="preserve">Pháp </w:t>
      </w:r>
      <w:r>
        <w:t xml:space="preserve">cả; vì </w:t>
      </w:r>
      <w:r>
        <w:rPr>
          <w:spacing w:val="-4"/>
        </w:rPr>
        <w:t xml:space="preserve">Pháp </w:t>
      </w:r>
      <w:r>
        <w:rPr>
          <w:spacing w:val="-5"/>
        </w:rPr>
        <w:t xml:space="preserve">chỉ </w:t>
      </w:r>
      <w:r>
        <w:t xml:space="preserve">có vài cơ </w:t>
      </w:r>
      <w:r>
        <w:rPr>
          <w:spacing w:val="-4"/>
        </w:rPr>
        <w:t xml:space="preserve">quan </w:t>
      </w:r>
      <w:r>
        <w:t xml:space="preserve">và vài </w:t>
      </w:r>
      <w:r>
        <w:rPr>
          <w:spacing w:val="-5"/>
        </w:rPr>
        <w:t xml:space="preserve">người </w:t>
      </w:r>
      <w:r>
        <w:rPr>
          <w:spacing w:val="-8"/>
        </w:rPr>
        <w:t xml:space="preserve">Việt </w:t>
      </w:r>
      <w:r>
        <w:t xml:space="preserve">Nam </w:t>
      </w:r>
      <w:r>
        <w:rPr>
          <w:spacing w:val="2"/>
        </w:rPr>
        <w:t xml:space="preserve">làm </w:t>
      </w:r>
      <w:r>
        <w:rPr>
          <w:spacing w:val="-4"/>
        </w:rPr>
        <w:t xml:space="preserve">mướn </w:t>
      </w:r>
      <w:r>
        <w:rPr>
          <w:spacing w:val="-5"/>
        </w:rPr>
        <w:t xml:space="preserve">cho nó; </w:t>
      </w:r>
      <w:r>
        <w:rPr>
          <w:spacing w:val="-6"/>
        </w:rPr>
        <w:t xml:space="preserve">tổng </w:t>
      </w:r>
      <w:r>
        <w:t xml:space="preserve">bãi </w:t>
      </w:r>
      <w:r>
        <w:rPr>
          <w:spacing w:val="-4"/>
        </w:rPr>
        <w:t xml:space="preserve">công </w:t>
      </w:r>
      <w:r>
        <w:rPr>
          <w:spacing w:val="-9"/>
        </w:rPr>
        <w:t xml:space="preserve">không </w:t>
      </w:r>
      <w:r>
        <w:rPr>
          <w:spacing w:val="-8"/>
        </w:rPr>
        <w:t xml:space="preserve">ngăn </w:t>
      </w:r>
      <w:r>
        <w:rPr>
          <w:spacing w:val="-4"/>
        </w:rPr>
        <w:t xml:space="preserve">chặn </w:t>
      </w:r>
      <w:r>
        <w:t xml:space="preserve">được sự </w:t>
      </w:r>
      <w:r>
        <w:rPr>
          <w:spacing w:val="-5"/>
        </w:rPr>
        <w:t xml:space="preserve">xâm </w:t>
      </w:r>
      <w:r>
        <w:t xml:space="preserve">chiếm </w:t>
      </w:r>
      <w:r>
        <w:rPr>
          <w:spacing w:val="-4"/>
        </w:rPr>
        <w:t xml:space="preserve">bằng </w:t>
      </w:r>
      <w:r>
        <w:t xml:space="preserve">võ </w:t>
      </w:r>
      <w:r>
        <w:rPr>
          <w:spacing w:val="2"/>
        </w:rPr>
        <w:t>lực.</w:t>
      </w:r>
      <w:r>
        <w:rPr>
          <w:spacing w:val="-52"/>
        </w:rPr>
        <w:t xml:space="preserve"> </w:t>
      </w:r>
      <w:r>
        <w:rPr>
          <w:spacing w:val="-4"/>
        </w:rPr>
        <w:t xml:space="preserve">Nó đánh </w:t>
      </w:r>
      <w:r>
        <w:t xml:space="preserve">tới </w:t>
      </w:r>
      <w:r>
        <w:rPr>
          <w:spacing w:val="-12"/>
        </w:rPr>
        <w:t xml:space="preserve">mà </w:t>
      </w:r>
      <w:r>
        <w:rPr>
          <w:spacing w:val="-5"/>
        </w:rPr>
        <w:t xml:space="preserve">ta </w:t>
      </w:r>
      <w:r>
        <w:rPr>
          <w:spacing w:val="-8"/>
        </w:rPr>
        <w:t xml:space="preserve">ngồi </w:t>
      </w:r>
      <w:r>
        <w:rPr>
          <w:spacing w:val="-5"/>
        </w:rPr>
        <w:t xml:space="preserve">chờ </w:t>
      </w:r>
      <w:r>
        <w:t xml:space="preserve">lệnh </w:t>
      </w:r>
      <w:r>
        <w:rPr>
          <w:spacing w:val="-9"/>
        </w:rPr>
        <w:t xml:space="preserve">Trung </w:t>
      </w:r>
      <w:r>
        <w:t xml:space="preserve">ương </w:t>
      </w:r>
      <w:r>
        <w:rPr>
          <w:spacing w:val="-3"/>
        </w:rPr>
        <w:t xml:space="preserve">chưa </w:t>
      </w:r>
      <w:r>
        <w:t xml:space="preserve">biết </w:t>
      </w:r>
      <w:r>
        <w:rPr>
          <w:spacing w:val="-5"/>
        </w:rPr>
        <w:t xml:space="preserve">hôm nào </w:t>
      </w:r>
      <w:r>
        <w:t xml:space="preserve">tới, </w:t>
      </w:r>
      <w:r>
        <w:rPr>
          <w:spacing w:val="-8"/>
        </w:rPr>
        <w:t xml:space="preserve">thì </w:t>
      </w:r>
      <w:r>
        <w:rPr>
          <w:spacing w:val="-5"/>
        </w:rPr>
        <w:t xml:space="preserve">nay ta </w:t>
      </w:r>
      <w:r>
        <w:rPr>
          <w:spacing w:val="-8"/>
        </w:rPr>
        <w:t xml:space="preserve">mất </w:t>
      </w:r>
      <w:r>
        <w:t xml:space="preserve">Sài </w:t>
      </w:r>
      <w:r>
        <w:rPr>
          <w:spacing w:val="-6"/>
        </w:rPr>
        <w:t xml:space="preserve">Gòn, </w:t>
      </w:r>
      <w:r>
        <w:rPr>
          <w:spacing w:val="-8"/>
        </w:rPr>
        <w:t xml:space="preserve">mai </w:t>
      </w:r>
      <w:r>
        <w:rPr>
          <w:spacing w:val="-5"/>
        </w:rPr>
        <w:t xml:space="preserve">ta </w:t>
      </w:r>
      <w:r>
        <w:rPr>
          <w:spacing w:val="-8"/>
        </w:rPr>
        <w:t xml:space="preserve">mất </w:t>
      </w:r>
      <w:r>
        <w:t xml:space="preserve">Gia </w:t>
      </w:r>
      <w:r>
        <w:rPr>
          <w:spacing w:val="-7"/>
        </w:rPr>
        <w:t xml:space="preserve">Định, </w:t>
      </w:r>
      <w:r>
        <w:rPr>
          <w:spacing w:val="-8"/>
        </w:rPr>
        <w:t xml:space="preserve">mốt </w:t>
      </w:r>
      <w:r>
        <w:rPr>
          <w:spacing w:val="-5"/>
        </w:rPr>
        <w:t xml:space="preserve">ta </w:t>
      </w:r>
      <w:r>
        <w:rPr>
          <w:spacing w:val="-8"/>
        </w:rPr>
        <w:t xml:space="preserve">mất </w:t>
      </w:r>
      <w:r>
        <w:rPr>
          <w:spacing w:val="-7"/>
        </w:rPr>
        <w:t xml:space="preserve">Chợ Lớn, </w:t>
      </w:r>
      <w:r>
        <w:t xml:space="preserve">địch </w:t>
      </w:r>
      <w:r>
        <w:rPr>
          <w:spacing w:val="-8"/>
        </w:rPr>
        <w:t xml:space="preserve">nó </w:t>
      </w:r>
      <w:r>
        <w:t xml:space="preserve">có </w:t>
      </w:r>
      <w:r>
        <w:rPr>
          <w:spacing w:val="-5"/>
        </w:rPr>
        <w:t xml:space="preserve">chờ </w:t>
      </w:r>
      <w:r>
        <w:rPr>
          <w:spacing w:val="-4"/>
        </w:rPr>
        <w:t xml:space="preserve">đâu, </w:t>
      </w:r>
      <w:r>
        <w:rPr>
          <w:spacing w:val="-8"/>
        </w:rPr>
        <w:t xml:space="preserve">nó </w:t>
      </w:r>
      <w:r>
        <w:rPr>
          <w:spacing w:val="-6"/>
        </w:rPr>
        <w:t xml:space="preserve">thấy </w:t>
      </w:r>
      <w:r>
        <w:rPr>
          <w:spacing w:val="-5"/>
        </w:rPr>
        <w:t xml:space="preserve">ta chờ </w:t>
      </w:r>
      <w:r>
        <w:rPr>
          <w:spacing w:val="-8"/>
        </w:rPr>
        <w:t xml:space="preserve">nó </w:t>
      </w:r>
      <w:r>
        <w:rPr>
          <w:spacing w:val="-4"/>
        </w:rPr>
        <w:t xml:space="preserve">càng </w:t>
      </w:r>
      <w:r>
        <w:t xml:space="preserve">tiến </w:t>
      </w:r>
      <w:r>
        <w:rPr>
          <w:spacing w:val="-4"/>
        </w:rPr>
        <w:t xml:space="preserve">đánh </w:t>
      </w:r>
      <w:r>
        <w:rPr>
          <w:spacing w:val="-8"/>
        </w:rPr>
        <w:t xml:space="preserve">mau </w:t>
      </w:r>
      <w:r>
        <w:rPr>
          <w:spacing w:val="-6"/>
        </w:rPr>
        <w:t xml:space="preserve">hơn, </w:t>
      </w:r>
      <w:r>
        <w:rPr>
          <w:spacing w:val="-10"/>
        </w:rPr>
        <w:t xml:space="preserve">mạnh </w:t>
      </w:r>
      <w:r>
        <w:rPr>
          <w:spacing w:val="-6"/>
        </w:rPr>
        <w:t xml:space="preserve">hơn; </w:t>
      </w:r>
      <w:r>
        <w:t xml:space="preserve">đến </w:t>
      </w:r>
      <w:r>
        <w:rPr>
          <w:spacing w:val="-10"/>
        </w:rPr>
        <w:t xml:space="preserve">khi </w:t>
      </w:r>
      <w:r>
        <w:rPr>
          <w:spacing w:val="-5"/>
        </w:rPr>
        <w:t xml:space="preserve">ta </w:t>
      </w:r>
      <w:r>
        <w:t xml:space="preserve">bắt đầu </w:t>
      </w:r>
      <w:r>
        <w:rPr>
          <w:spacing w:val="-4"/>
        </w:rPr>
        <w:t xml:space="preserve">đánh </w:t>
      </w:r>
      <w:r>
        <w:rPr>
          <w:spacing w:val="-8"/>
        </w:rPr>
        <w:t>thì</w:t>
      </w:r>
    </w:p>
    <w:p w:rsidR="002A5536" w:rsidRDefault="002A5536">
      <w:pPr>
        <w:jc w:val="both"/>
        <w:sectPr w:rsidR="002A5536">
          <w:pgSz w:w="12240" w:h="15840"/>
          <w:pgMar w:top="0" w:right="0" w:bottom="0" w:left="0" w:header="720" w:footer="720" w:gutter="0"/>
          <w:cols w:space="720"/>
        </w:sectPr>
      </w:pPr>
    </w:p>
    <w:p w:rsidR="002A5536" w:rsidRDefault="00BE1DD8">
      <w:pPr>
        <w:pStyle w:val="BodyText"/>
        <w:spacing w:before="65"/>
      </w:pPr>
      <w:r>
        <w:lastRenderedPageBreak/>
        <w:t xml:space="preserve">địch đã chiếm được </w:t>
      </w:r>
      <w:r>
        <w:rPr>
          <w:spacing w:val="4"/>
        </w:rPr>
        <w:t xml:space="preserve">lợi </w:t>
      </w:r>
      <w:r>
        <w:rPr>
          <w:spacing w:val="-6"/>
        </w:rPr>
        <w:t xml:space="preserve">thế, </w:t>
      </w:r>
      <w:r>
        <w:rPr>
          <w:spacing w:val="-5"/>
        </w:rPr>
        <w:t xml:space="preserve">ta </w:t>
      </w:r>
      <w:r>
        <w:rPr>
          <w:spacing w:val="-4"/>
        </w:rPr>
        <w:t xml:space="preserve">càng </w:t>
      </w:r>
      <w:r>
        <w:rPr>
          <w:spacing w:val="-10"/>
        </w:rPr>
        <w:t xml:space="preserve">khó </w:t>
      </w:r>
      <w:r>
        <w:rPr>
          <w:spacing w:val="-8"/>
        </w:rPr>
        <w:t xml:space="preserve">khăn </w:t>
      </w:r>
      <w:r>
        <w:rPr>
          <w:spacing w:val="-3"/>
        </w:rPr>
        <w:t xml:space="preserve">hơn </w:t>
      </w:r>
      <w:r>
        <w:t>biết</w:t>
      </w:r>
      <w:r>
        <w:rPr>
          <w:spacing w:val="-55"/>
        </w:rPr>
        <w:t xml:space="preserve"> </w:t>
      </w:r>
      <w:r>
        <w:rPr>
          <w:spacing w:val="-10"/>
        </w:rPr>
        <w:t>mấy!”</w:t>
      </w:r>
    </w:p>
    <w:p w:rsidR="002A5536" w:rsidRDefault="002A5536">
      <w:pPr>
        <w:pStyle w:val="BodyText"/>
        <w:spacing w:before="0"/>
        <w:ind w:left="0"/>
        <w:rPr>
          <w:sz w:val="26"/>
        </w:rPr>
      </w:pPr>
    </w:p>
    <w:p w:rsidR="002A5536" w:rsidRDefault="00BE1DD8">
      <w:pPr>
        <w:pStyle w:val="BodyText"/>
      </w:pPr>
      <w:r>
        <w:rPr>
          <w:spacing w:val="-4"/>
        </w:rPr>
        <w:t xml:space="preserve">Trần </w:t>
      </w:r>
      <w:r>
        <w:rPr>
          <w:spacing w:val="-7"/>
        </w:rPr>
        <w:t xml:space="preserve">Văn </w:t>
      </w:r>
      <w:r>
        <w:t xml:space="preserve">Giàu và </w:t>
      </w:r>
      <w:r>
        <w:rPr>
          <w:spacing w:val="-11"/>
        </w:rPr>
        <w:t xml:space="preserve">Huỳnh </w:t>
      </w:r>
      <w:r>
        <w:rPr>
          <w:spacing w:val="-7"/>
        </w:rPr>
        <w:t xml:space="preserve">Văn Tiểng, </w:t>
      </w:r>
      <w:r>
        <w:rPr>
          <w:spacing w:val="-8"/>
        </w:rPr>
        <w:t xml:space="preserve">nhân </w:t>
      </w:r>
      <w:r>
        <w:t xml:space="preserve">dịp </w:t>
      </w:r>
      <w:r>
        <w:rPr>
          <w:spacing w:val="-8"/>
        </w:rPr>
        <w:t xml:space="preserve">kỷ </w:t>
      </w:r>
      <w:r>
        <w:t xml:space="preserve">niệm Cách </w:t>
      </w:r>
      <w:r>
        <w:rPr>
          <w:spacing w:val="-10"/>
        </w:rPr>
        <w:t xml:space="preserve">mạng </w:t>
      </w:r>
      <w:r>
        <w:rPr>
          <w:spacing w:val="-7"/>
        </w:rPr>
        <w:t xml:space="preserve">Tháng </w:t>
      </w:r>
      <w:r>
        <w:t xml:space="preserve">Tám (2007, </w:t>
      </w:r>
      <w:r>
        <w:rPr>
          <w:spacing w:val="-5"/>
        </w:rPr>
        <w:t xml:space="preserve">ảnh </w:t>
      </w:r>
      <w:r>
        <w:rPr>
          <w:spacing w:val="-8"/>
        </w:rPr>
        <w:t xml:space="preserve">Việt </w:t>
      </w:r>
      <w:r>
        <w:rPr>
          <w:spacing w:val="-11"/>
        </w:rPr>
        <w:t>Dũng)</w:t>
      </w:r>
    </w:p>
    <w:p w:rsidR="002A5536" w:rsidRDefault="002A5536">
      <w:pPr>
        <w:pStyle w:val="BodyText"/>
        <w:ind w:left="0"/>
        <w:rPr>
          <w:sz w:val="26"/>
        </w:rPr>
      </w:pPr>
    </w:p>
    <w:p w:rsidR="002A5536" w:rsidRDefault="00BE1DD8">
      <w:pPr>
        <w:pStyle w:val="BodyText"/>
        <w:spacing w:before="0"/>
        <w:ind w:right="157"/>
      </w:pPr>
      <w:r>
        <w:rPr>
          <w:spacing w:val="-4"/>
        </w:rPr>
        <w:t xml:space="preserve">Phạm </w:t>
      </w:r>
      <w:r>
        <w:rPr>
          <w:spacing w:val="-6"/>
        </w:rPr>
        <w:t xml:space="preserve">Ngọc </w:t>
      </w:r>
      <w:r>
        <w:rPr>
          <w:spacing w:val="-4"/>
        </w:rPr>
        <w:t xml:space="preserve">Thạch </w:t>
      </w:r>
      <w:r>
        <w:rPr>
          <w:spacing w:val="-3"/>
        </w:rPr>
        <w:t xml:space="preserve">nói: </w:t>
      </w:r>
      <w:r>
        <w:rPr>
          <w:spacing w:val="-4"/>
        </w:rPr>
        <w:t xml:space="preserve">“Đánh </w:t>
      </w:r>
      <w:r>
        <w:rPr>
          <w:spacing w:val="-8"/>
        </w:rPr>
        <w:t xml:space="preserve">thì </w:t>
      </w:r>
      <w:r>
        <w:t xml:space="preserve">cứ </w:t>
      </w:r>
      <w:r>
        <w:rPr>
          <w:spacing w:val="-6"/>
        </w:rPr>
        <w:t xml:space="preserve">đánh, thương </w:t>
      </w:r>
      <w:r>
        <w:rPr>
          <w:spacing w:val="-9"/>
        </w:rPr>
        <w:t xml:space="preserve">thuyết </w:t>
      </w:r>
      <w:r>
        <w:rPr>
          <w:spacing w:val="-8"/>
        </w:rPr>
        <w:t xml:space="preserve">thì </w:t>
      </w:r>
      <w:r>
        <w:t xml:space="preserve">tiếp </w:t>
      </w:r>
      <w:r>
        <w:rPr>
          <w:spacing w:val="-8"/>
        </w:rPr>
        <w:t xml:space="preserve">tục </w:t>
      </w:r>
      <w:r>
        <w:rPr>
          <w:spacing w:val="-6"/>
        </w:rPr>
        <w:t xml:space="preserve">thương </w:t>
      </w:r>
      <w:r>
        <w:rPr>
          <w:spacing w:val="-9"/>
        </w:rPr>
        <w:t xml:space="preserve">thuyết, </w:t>
      </w:r>
      <w:r>
        <w:t xml:space="preserve">cái </w:t>
      </w:r>
      <w:r>
        <w:rPr>
          <w:spacing w:val="-5"/>
        </w:rPr>
        <w:t xml:space="preserve">này </w:t>
      </w:r>
      <w:r>
        <w:t xml:space="preserve">có “exclure” (Thạch </w:t>
      </w:r>
      <w:r>
        <w:rPr>
          <w:spacing w:val="-5"/>
        </w:rPr>
        <w:t xml:space="preserve">nói nửa ta nửa Tây) </w:t>
      </w:r>
      <w:r>
        <w:t xml:space="preserve">- “bài trừ” cái </w:t>
      </w:r>
      <w:r>
        <w:rPr>
          <w:spacing w:val="-3"/>
        </w:rPr>
        <w:t xml:space="preserve">kia </w:t>
      </w:r>
      <w:r>
        <w:rPr>
          <w:spacing w:val="-4"/>
        </w:rPr>
        <w:t xml:space="preserve">đâu. </w:t>
      </w:r>
      <w:r>
        <w:t xml:space="preserve">Tôi </w:t>
      </w:r>
      <w:r>
        <w:rPr>
          <w:spacing w:val="-12"/>
        </w:rPr>
        <w:t xml:space="preserve">nghe </w:t>
      </w:r>
      <w:r>
        <w:rPr>
          <w:spacing w:val="-5"/>
        </w:rPr>
        <w:t xml:space="preserve">anh </w:t>
      </w:r>
      <w:r>
        <w:t xml:space="preserve">Giàu </w:t>
      </w:r>
      <w:r>
        <w:rPr>
          <w:spacing w:val="-5"/>
        </w:rPr>
        <w:t xml:space="preserve">nói </w:t>
      </w:r>
      <w:r>
        <w:rPr>
          <w:spacing w:val="-8"/>
        </w:rPr>
        <w:t xml:space="preserve">ngày </w:t>
      </w:r>
      <w:r>
        <w:rPr>
          <w:spacing w:val="-5"/>
        </w:rPr>
        <w:t xml:space="preserve">xưa </w:t>
      </w:r>
      <w:r>
        <w:rPr>
          <w:spacing w:val="-9"/>
        </w:rPr>
        <w:t xml:space="preserve">Nguyễn </w:t>
      </w:r>
      <w:r>
        <w:rPr>
          <w:spacing w:val="-4"/>
        </w:rPr>
        <w:t xml:space="preserve">Trãi </w:t>
      </w:r>
      <w:r>
        <w:t xml:space="preserve">vừa </w:t>
      </w:r>
      <w:r>
        <w:rPr>
          <w:spacing w:val="-4"/>
        </w:rPr>
        <w:t xml:space="preserve">đánh </w:t>
      </w:r>
      <w:r>
        <w:t xml:space="preserve">vừa </w:t>
      </w:r>
      <w:r>
        <w:rPr>
          <w:spacing w:val="-3"/>
        </w:rPr>
        <w:t xml:space="preserve">nói, </w:t>
      </w:r>
      <w:r>
        <w:rPr>
          <w:spacing w:val="-4"/>
        </w:rPr>
        <w:t xml:space="preserve">đánh càng </w:t>
      </w:r>
      <w:r>
        <w:rPr>
          <w:spacing w:val="-8"/>
        </w:rPr>
        <w:t xml:space="preserve">thắng thì </w:t>
      </w:r>
      <w:r>
        <w:rPr>
          <w:spacing w:val="-5"/>
        </w:rPr>
        <w:t xml:space="preserve">nói </w:t>
      </w:r>
      <w:r>
        <w:rPr>
          <w:spacing w:val="-4"/>
        </w:rPr>
        <w:t xml:space="preserve">càng </w:t>
      </w:r>
      <w:r>
        <w:t xml:space="preserve">có </w:t>
      </w:r>
      <w:r>
        <w:rPr>
          <w:spacing w:val="-5"/>
        </w:rPr>
        <w:t xml:space="preserve">kết </w:t>
      </w:r>
      <w:r>
        <w:rPr>
          <w:spacing w:val="-4"/>
        </w:rPr>
        <w:t xml:space="preserve">quả. </w:t>
      </w:r>
      <w:r>
        <w:rPr>
          <w:spacing w:val="-7"/>
        </w:rPr>
        <w:t xml:space="preserve">Tụi </w:t>
      </w:r>
      <w:r>
        <w:rPr>
          <w:spacing w:val="-8"/>
        </w:rPr>
        <w:t xml:space="preserve">nó </w:t>
      </w:r>
      <w:r>
        <w:rPr>
          <w:spacing w:val="-6"/>
        </w:rPr>
        <w:t xml:space="preserve">đánh, </w:t>
      </w:r>
      <w:r>
        <w:rPr>
          <w:spacing w:val="-9"/>
        </w:rPr>
        <w:t xml:space="preserve">mình không </w:t>
      </w:r>
      <w:r>
        <w:rPr>
          <w:spacing w:val="-4"/>
        </w:rPr>
        <w:t xml:space="preserve">đánh </w:t>
      </w:r>
      <w:r>
        <w:rPr>
          <w:spacing w:val="3"/>
        </w:rPr>
        <w:t xml:space="preserve">lại, </w:t>
      </w:r>
      <w:r>
        <w:rPr>
          <w:spacing w:val="-12"/>
        </w:rPr>
        <w:t xml:space="preserve">mà </w:t>
      </w:r>
      <w:r>
        <w:t xml:space="preserve">biểu </w:t>
      </w:r>
      <w:r>
        <w:rPr>
          <w:spacing w:val="-8"/>
        </w:rPr>
        <w:t xml:space="preserve">tụi nó ngồi </w:t>
      </w:r>
      <w:r>
        <w:rPr>
          <w:spacing w:val="-5"/>
        </w:rPr>
        <w:t xml:space="preserve">nói </w:t>
      </w:r>
      <w:r>
        <w:rPr>
          <w:spacing w:val="-8"/>
        </w:rPr>
        <w:t xml:space="preserve">chuyện thì </w:t>
      </w:r>
      <w:r>
        <w:t>sao được?”</w:t>
      </w:r>
    </w:p>
    <w:p w:rsidR="002A5536" w:rsidRDefault="002A5536">
      <w:pPr>
        <w:pStyle w:val="BodyText"/>
        <w:ind w:left="0"/>
        <w:rPr>
          <w:sz w:val="26"/>
        </w:rPr>
      </w:pPr>
    </w:p>
    <w:p w:rsidR="002A5536" w:rsidRDefault="00BE1DD8">
      <w:pPr>
        <w:pStyle w:val="BodyText"/>
        <w:spacing w:before="0"/>
      </w:pPr>
      <w:r>
        <w:rPr>
          <w:spacing w:val="-11"/>
        </w:rPr>
        <w:t xml:space="preserve">Huỳnh </w:t>
      </w:r>
      <w:r>
        <w:rPr>
          <w:spacing w:val="-7"/>
        </w:rPr>
        <w:t xml:space="preserve">Văn </w:t>
      </w:r>
      <w:r>
        <w:rPr>
          <w:spacing w:val="-6"/>
        </w:rPr>
        <w:t xml:space="preserve">Tiểng </w:t>
      </w:r>
      <w:r>
        <w:rPr>
          <w:spacing w:val="-5"/>
        </w:rPr>
        <w:t xml:space="preserve">cho rằng: </w:t>
      </w:r>
      <w:r>
        <w:rPr>
          <w:spacing w:val="-11"/>
        </w:rPr>
        <w:t xml:space="preserve">“Ta </w:t>
      </w:r>
      <w:r>
        <w:rPr>
          <w:spacing w:val="-3"/>
        </w:rPr>
        <w:t xml:space="preserve">chưa </w:t>
      </w:r>
      <w:r>
        <w:rPr>
          <w:spacing w:val="2"/>
        </w:rPr>
        <w:t xml:space="preserve">ra </w:t>
      </w:r>
      <w:r>
        <w:rPr>
          <w:spacing w:val="4"/>
        </w:rPr>
        <w:t xml:space="preserve">lời </w:t>
      </w:r>
      <w:r>
        <w:rPr>
          <w:spacing w:val="-5"/>
        </w:rPr>
        <w:t xml:space="preserve">chính </w:t>
      </w:r>
      <w:r>
        <w:rPr>
          <w:spacing w:val="-6"/>
        </w:rPr>
        <w:t xml:space="preserve">thức </w:t>
      </w:r>
      <w:r>
        <w:rPr>
          <w:spacing w:val="-5"/>
        </w:rPr>
        <w:t xml:space="preserve">kêu gọi </w:t>
      </w:r>
      <w:r>
        <w:rPr>
          <w:spacing w:val="-9"/>
        </w:rPr>
        <w:t xml:space="preserve">kháng </w:t>
      </w:r>
      <w:r>
        <w:t xml:space="preserve">chiến </w:t>
      </w:r>
      <w:r>
        <w:rPr>
          <w:spacing w:val="-12"/>
        </w:rPr>
        <w:t xml:space="preserve">mà </w:t>
      </w:r>
      <w:r>
        <w:rPr>
          <w:spacing w:val="-5"/>
        </w:rPr>
        <w:t xml:space="preserve">tự </w:t>
      </w:r>
      <w:r>
        <w:t xml:space="preserve">vệ, dân </w:t>
      </w:r>
      <w:r>
        <w:rPr>
          <w:spacing w:val="-6"/>
        </w:rPr>
        <w:t xml:space="preserve">quân, </w:t>
      </w:r>
      <w:r>
        <w:rPr>
          <w:spacing w:val="-8"/>
        </w:rPr>
        <w:t xml:space="preserve">thanh </w:t>
      </w:r>
      <w:r>
        <w:rPr>
          <w:spacing w:val="-5"/>
        </w:rPr>
        <w:t xml:space="preserve">niên, </w:t>
      </w:r>
      <w:r>
        <w:rPr>
          <w:spacing w:val="-4"/>
        </w:rPr>
        <w:t xml:space="preserve">công </w:t>
      </w:r>
      <w:r>
        <w:t xml:space="preserve">đoàn đã bắt đầu </w:t>
      </w:r>
      <w:r>
        <w:rPr>
          <w:spacing w:val="-4"/>
        </w:rPr>
        <w:t xml:space="preserve">đánh </w:t>
      </w:r>
      <w:r>
        <w:t xml:space="preserve">trả </w:t>
      </w:r>
      <w:r>
        <w:rPr>
          <w:spacing w:val="-4"/>
        </w:rPr>
        <w:t xml:space="preserve">quân </w:t>
      </w:r>
      <w:r>
        <w:t xml:space="preserve">địch </w:t>
      </w:r>
      <w:r>
        <w:rPr>
          <w:spacing w:val="2"/>
        </w:rPr>
        <w:t xml:space="preserve">rồi, </w:t>
      </w:r>
      <w:r>
        <w:rPr>
          <w:spacing w:val="-6"/>
        </w:rPr>
        <w:t xml:space="preserve">theo </w:t>
      </w:r>
      <w:r>
        <w:rPr>
          <w:spacing w:val="-5"/>
        </w:rPr>
        <w:t xml:space="preserve">chỉ </w:t>
      </w:r>
      <w:r>
        <w:rPr>
          <w:spacing w:val="-8"/>
        </w:rPr>
        <w:t xml:space="preserve">thị </w:t>
      </w:r>
      <w:r>
        <w:t xml:space="preserve">đã </w:t>
      </w:r>
      <w:r>
        <w:rPr>
          <w:spacing w:val="-6"/>
        </w:rPr>
        <w:t xml:space="preserve">truyền </w:t>
      </w:r>
      <w:r>
        <w:rPr>
          <w:spacing w:val="-3"/>
        </w:rPr>
        <w:t xml:space="preserve">sẵn, </w:t>
      </w:r>
      <w:r>
        <w:rPr>
          <w:spacing w:val="-10"/>
        </w:rPr>
        <w:t xml:space="preserve">khi </w:t>
      </w:r>
      <w:r>
        <w:rPr>
          <w:spacing w:val="-5"/>
        </w:rPr>
        <w:t xml:space="preserve">tình </w:t>
      </w:r>
      <w:r>
        <w:rPr>
          <w:spacing w:val="-8"/>
        </w:rPr>
        <w:t xml:space="preserve">thế </w:t>
      </w:r>
      <w:r>
        <w:rPr>
          <w:spacing w:val="-5"/>
        </w:rPr>
        <w:t xml:space="preserve">quá </w:t>
      </w:r>
      <w:r>
        <w:rPr>
          <w:spacing w:val="-6"/>
        </w:rPr>
        <w:t>căng.</w:t>
      </w:r>
    </w:p>
    <w:p w:rsidR="002A5536" w:rsidRDefault="00BE1DD8">
      <w:pPr>
        <w:pStyle w:val="BodyText"/>
        <w:spacing w:before="0"/>
        <w:ind w:right="152"/>
      </w:pPr>
      <w:r>
        <w:rPr>
          <w:spacing w:val="-6"/>
        </w:rPr>
        <w:t xml:space="preserve">Cuộc </w:t>
      </w:r>
      <w:r>
        <w:rPr>
          <w:spacing w:val="-9"/>
        </w:rPr>
        <w:t xml:space="preserve">kháng </w:t>
      </w:r>
      <w:r>
        <w:t xml:space="preserve">chiến </w:t>
      </w:r>
      <w:r>
        <w:rPr>
          <w:spacing w:val="-5"/>
        </w:rPr>
        <w:t xml:space="preserve">tự </w:t>
      </w:r>
      <w:r>
        <w:rPr>
          <w:spacing w:val="-4"/>
        </w:rPr>
        <w:t xml:space="preserve">động </w:t>
      </w:r>
      <w:r>
        <w:t xml:space="preserve">đó </w:t>
      </w:r>
      <w:r>
        <w:rPr>
          <w:spacing w:val="-4"/>
        </w:rPr>
        <w:t xml:space="preserve">chắc chắn </w:t>
      </w:r>
      <w:r>
        <w:t xml:space="preserve">sẽ </w:t>
      </w:r>
      <w:r>
        <w:rPr>
          <w:spacing w:val="-12"/>
        </w:rPr>
        <w:t xml:space="preserve">mở </w:t>
      </w:r>
      <w:r>
        <w:rPr>
          <w:spacing w:val="-3"/>
        </w:rPr>
        <w:t xml:space="preserve">rộng </w:t>
      </w:r>
      <w:r>
        <w:rPr>
          <w:spacing w:val="-10"/>
        </w:rPr>
        <w:t xml:space="preserve">thêm, </w:t>
      </w:r>
      <w:r>
        <w:t xml:space="preserve">kịch </w:t>
      </w:r>
      <w:r>
        <w:rPr>
          <w:spacing w:val="3"/>
        </w:rPr>
        <w:t xml:space="preserve">liệt </w:t>
      </w:r>
      <w:r>
        <w:rPr>
          <w:spacing w:val="-10"/>
        </w:rPr>
        <w:t xml:space="preserve">thêm, </w:t>
      </w:r>
      <w:r>
        <w:rPr>
          <w:spacing w:val="-5"/>
        </w:rPr>
        <w:t xml:space="preserve">cho </w:t>
      </w:r>
      <w:r>
        <w:t xml:space="preserve">dầu </w:t>
      </w:r>
      <w:r>
        <w:rPr>
          <w:spacing w:val="-5"/>
        </w:rPr>
        <w:t xml:space="preserve">ta </w:t>
      </w:r>
      <w:r>
        <w:rPr>
          <w:spacing w:val="-9"/>
        </w:rPr>
        <w:t xml:space="preserve">không </w:t>
      </w:r>
      <w:r>
        <w:rPr>
          <w:spacing w:val="2"/>
        </w:rPr>
        <w:t xml:space="preserve">ra </w:t>
      </w:r>
      <w:r>
        <w:t xml:space="preserve">lệnh </w:t>
      </w:r>
      <w:r>
        <w:rPr>
          <w:spacing w:val="-9"/>
        </w:rPr>
        <w:t xml:space="preserve">kháng </w:t>
      </w:r>
      <w:r>
        <w:rPr>
          <w:spacing w:val="-4"/>
        </w:rPr>
        <w:t xml:space="preserve">chiến; </w:t>
      </w:r>
      <w:r>
        <w:t xml:space="preserve">đến </w:t>
      </w:r>
      <w:r>
        <w:rPr>
          <w:spacing w:val="-8"/>
        </w:rPr>
        <w:t xml:space="preserve">một </w:t>
      </w:r>
      <w:r>
        <w:t xml:space="preserve">lúc, </w:t>
      </w:r>
      <w:r>
        <w:rPr>
          <w:spacing w:val="-9"/>
        </w:rPr>
        <w:t xml:space="preserve">không </w:t>
      </w:r>
      <w:r>
        <w:rPr>
          <w:spacing w:val="-8"/>
        </w:rPr>
        <w:t xml:space="preserve">xa </w:t>
      </w:r>
      <w:r>
        <w:rPr>
          <w:spacing w:val="2"/>
        </w:rPr>
        <w:t xml:space="preserve">lắm </w:t>
      </w:r>
      <w:r>
        <w:rPr>
          <w:spacing w:val="-4"/>
        </w:rPr>
        <w:t xml:space="preserve">đâu, </w:t>
      </w:r>
      <w:r>
        <w:rPr>
          <w:spacing w:val="-5"/>
        </w:rPr>
        <w:t xml:space="preserve">nếu ta </w:t>
      </w:r>
      <w:r>
        <w:rPr>
          <w:spacing w:val="-9"/>
        </w:rPr>
        <w:t xml:space="preserve">không </w:t>
      </w:r>
      <w:r>
        <w:rPr>
          <w:spacing w:val="-5"/>
        </w:rPr>
        <w:t xml:space="preserve">kêu gọi </w:t>
      </w:r>
      <w:r>
        <w:rPr>
          <w:spacing w:val="-9"/>
        </w:rPr>
        <w:t xml:space="preserve">kháng </w:t>
      </w:r>
      <w:r>
        <w:t xml:space="preserve">chiến </w:t>
      </w:r>
      <w:r>
        <w:rPr>
          <w:spacing w:val="-8"/>
        </w:rPr>
        <w:t xml:space="preserve">thì </w:t>
      </w:r>
      <w:r>
        <w:rPr>
          <w:spacing w:val="-5"/>
        </w:rPr>
        <w:t xml:space="preserve">ta </w:t>
      </w:r>
      <w:r>
        <w:t xml:space="preserve">sẽ </w:t>
      </w:r>
      <w:r>
        <w:rPr>
          <w:spacing w:val="-9"/>
        </w:rPr>
        <w:t xml:space="preserve">không </w:t>
      </w:r>
      <w:r>
        <w:t xml:space="preserve">lãnh đạo được </w:t>
      </w:r>
      <w:r>
        <w:rPr>
          <w:spacing w:val="-6"/>
        </w:rPr>
        <w:t xml:space="preserve">phong </w:t>
      </w:r>
      <w:r>
        <w:t xml:space="preserve">trào </w:t>
      </w:r>
      <w:r>
        <w:rPr>
          <w:spacing w:val="-9"/>
        </w:rPr>
        <w:t xml:space="preserve">kháng </w:t>
      </w:r>
      <w:r>
        <w:t xml:space="preserve">chiến </w:t>
      </w:r>
      <w:r>
        <w:rPr>
          <w:spacing w:val="-5"/>
        </w:rPr>
        <w:t xml:space="preserve">của </w:t>
      </w:r>
      <w:r>
        <w:rPr>
          <w:spacing w:val="-4"/>
        </w:rPr>
        <w:t xml:space="preserve">quần </w:t>
      </w:r>
      <w:r>
        <w:rPr>
          <w:spacing w:val="-6"/>
        </w:rPr>
        <w:t xml:space="preserve">chúng </w:t>
      </w:r>
      <w:r>
        <w:rPr>
          <w:spacing w:val="-3"/>
        </w:rPr>
        <w:t xml:space="preserve">nữa, </w:t>
      </w:r>
      <w:r>
        <w:rPr>
          <w:spacing w:val="-5"/>
        </w:rPr>
        <w:t xml:space="preserve">ta </w:t>
      </w:r>
      <w:r>
        <w:t xml:space="preserve">sẽ </w:t>
      </w:r>
      <w:r>
        <w:rPr>
          <w:spacing w:val="-8"/>
        </w:rPr>
        <w:t xml:space="preserve">mất </w:t>
      </w:r>
      <w:r>
        <w:rPr>
          <w:spacing w:val="-5"/>
        </w:rPr>
        <w:t xml:space="preserve">hết </w:t>
      </w:r>
      <w:r>
        <w:rPr>
          <w:spacing w:val="-8"/>
        </w:rPr>
        <w:t xml:space="preserve">uy </w:t>
      </w:r>
      <w:r>
        <w:rPr>
          <w:spacing w:val="-5"/>
        </w:rPr>
        <w:t xml:space="preserve">tín, </w:t>
      </w:r>
      <w:r>
        <w:rPr>
          <w:spacing w:val="-4"/>
        </w:rPr>
        <w:t xml:space="preserve">quần </w:t>
      </w:r>
      <w:r>
        <w:rPr>
          <w:spacing w:val="-6"/>
        </w:rPr>
        <w:t xml:space="preserve">chúng </w:t>
      </w:r>
      <w:r>
        <w:t xml:space="preserve">sẽ </w:t>
      </w:r>
      <w:r>
        <w:rPr>
          <w:spacing w:val="-4"/>
        </w:rPr>
        <w:t xml:space="preserve">chán </w:t>
      </w:r>
      <w:r>
        <w:rPr>
          <w:spacing w:val="-5"/>
        </w:rPr>
        <w:t xml:space="preserve">chê </w:t>
      </w:r>
      <w:r>
        <w:t xml:space="preserve">sự do dự </w:t>
      </w:r>
      <w:r>
        <w:rPr>
          <w:spacing w:val="-5"/>
        </w:rPr>
        <w:t xml:space="preserve">của </w:t>
      </w:r>
      <w:r>
        <w:rPr>
          <w:spacing w:val="-3"/>
        </w:rPr>
        <w:t xml:space="preserve">ta, </w:t>
      </w:r>
      <w:r>
        <w:rPr>
          <w:spacing w:val="-5"/>
        </w:rPr>
        <w:t xml:space="preserve">ta </w:t>
      </w:r>
      <w:r>
        <w:t xml:space="preserve">còn lãnh đạo được ai </w:t>
      </w:r>
      <w:r>
        <w:rPr>
          <w:spacing w:val="-3"/>
        </w:rPr>
        <w:t xml:space="preserve">nữa? </w:t>
      </w:r>
      <w:r>
        <w:t xml:space="preserve">Địch </w:t>
      </w:r>
      <w:r>
        <w:rPr>
          <w:spacing w:val="-4"/>
        </w:rPr>
        <w:t xml:space="preserve">đánh </w:t>
      </w:r>
      <w:r>
        <w:rPr>
          <w:spacing w:val="-5"/>
        </w:rPr>
        <w:t xml:space="preserve">ta </w:t>
      </w:r>
      <w:r>
        <w:rPr>
          <w:spacing w:val="-8"/>
        </w:rPr>
        <w:t xml:space="preserve">thì </w:t>
      </w:r>
      <w:r>
        <w:rPr>
          <w:spacing w:val="-5"/>
        </w:rPr>
        <w:t xml:space="preserve">ta </w:t>
      </w:r>
      <w:r>
        <w:rPr>
          <w:spacing w:val="-4"/>
        </w:rPr>
        <w:t xml:space="preserve">đánh </w:t>
      </w:r>
      <w:r>
        <w:rPr>
          <w:spacing w:val="3"/>
        </w:rPr>
        <w:t xml:space="preserve">lại, </w:t>
      </w:r>
      <w:r>
        <w:rPr>
          <w:spacing w:val="-3"/>
        </w:rPr>
        <w:t xml:space="preserve">tất </w:t>
      </w:r>
      <w:r>
        <w:rPr>
          <w:spacing w:val="-5"/>
        </w:rPr>
        <w:t xml:space="preserve">nhiên </w:t>
      </w:r>
      <w:r>
        <w:rPr>
          <w:spacing w:val="-4"/>
        </w:rPr>
        <w:t xml:space="preserve">phải </w:t>
      </w:r>
      <w:r>
        <w:rPr>
          <w:spacing w:val="-10"/>
        </w:rPr>
        <w:t xml:space="preserve">như </w:t>
      </w:r>
      <w:r>
        <w:rPr>
          <w:spacing w:val="-6"/>
        </w:rPr>
        <w:t xml:space="preserve">thế, </w:t>
      </w:r>
      <w:r>
        <w:rPr>
          <w:spacing w:val="-5"/>
        </w:rPr>
        <w:t xml:space="preserve">chờ </w:t>
      </w:r>
      <w:r>
        <w:t xml:space="preserve">sao được? Sao </w:t>
      </w:r>
      <w:r>
        <w:rPr>
          <w:spacing w:val="2"/>
        </w:rPr>
        <w:t xml:space="preserve">lại </w:t>
      </w:r>
      <w:r>
        <w:t xml:space="preserve">chờ? Bảo </w:t>
      </w:r>
      <w:r>
        <w:rPr>
          <w:spacing w:val="-5"/>
        </w:rPr>
        <w:t xml:space="preserve">chờ </w:t>
      </w:r>
      <w:r>
        <w:t xml:space="preserve">đợi </w:t>
      </w:r>
      <w:r>
        <w:rPr>
          <w:spacing w:val="-8"/>
        </w:rPr>
        <w:t xml:space="preserve">khác </w:t>
      </w:r>
      <w:r>
        <w:rPr>
          <w:spacing w:val="-5"/>
        </w:rPr>
        <w:t xml:space="preserve">nào </w:t>
      </w:r>
      <w:r>
        <w:rPr>
          <w:spacing w:val="3"/>
        </w:rPr>
        <w:t xml:space="preserve">là </w:t>
      </w:r>
      <w:r>
        <w:t xml:space="preserve">bảo bó </w:t>
      </w:r>
      <w:r>
        <w:rPr>
          <w:spacing w:val="-3"/>
        </w:rPr>
        <w:t xml:space="preserve">tay </w:t>
      </w:r>
      <w:r>
        <w:t xml:space="preserve">để </w:t>
      </w:r>
      <w:r>
        <w:rPr>
          <w:spacing w:val="-5"/>
        </w:rPr>
        <w:t xml:space="preserve">cho </w:t>
      </w:r>
      <w:r>
        <w:t xml:space="preserve">địch </w:t>
      </w:r>
      <w:r>
        <w:rPr>
          <w:spacing w:val="-8"/>
        </w:rPr>
        <w:t xml:space="preserve">tha hồ </w:t>
      </w:r>
      <w:r>
        <w:t xml:space="preserve">bắt </w:t>
      </w:r>
      <w:r>
        <w:rPr>
          <w:spacing w:val="-4"/>
        </w:rPr>
        <w:t xml:space="preserve">giết, </w:t>
      </w:r>
      <w:r>
        <w:rPr>
          <w:spacing w:val="-5"/>
        </w:rPr>
        <w:t>xâm chiếm?”</w:t>
      </w:r>
    </w:p>
    <w:p w:rsidR="002A5536" w:rsidRDefault="002A5536">
      <w:pPr>
        <w:pStyle w:val="BodyText"/>
        <w:ind w:left="0"/>
        <w:rPr>
          <w:sz w:val="26"/>
        </w:rPr>
      </w:pPr>
    </w:p>
    <w:p w:rsidR="002A5536" w:rsidRDefault="00BE1DD8">
      <w:pPr>
        <w:pStyle w:val="BodyText"/>
        <w:spacing w:before="0"/>
      </w:pPr>
      <w:r>
        <w:rPr>
          <w:spacing w:val="-9"/>
        </w:rPr>
        <w:t xml:space="preserve">Nguyễn </w:t>
      </w:r>
      <w:r>
        <w:rPr>
          <w:spacing w:val="-7"/>
        </w:rPr>
        <w:t xml:space="preserve">Văn </w:t>
      </w:r>
      <w:r>
        <w:rPr>
          <w:spacing w:val="-9"/>
        </w:rPr>
        <w:t xml:space="preserve">Nguyễn </w:t>
      </w:r>
      <w:r>
        <w:rPr>
          <w:spacing w:val="-3"/>
        </w:rPr>
        <w:t xml:space="preserve">nói: </w:t>
      </w:r>
      <w:r>
        <w:rPr>
          <w:spacing w:val="-5"/>
        </w:rPr>
        <w:t xml:space="preserve">“Lấy </w:t>
      </w:r>
      <w:r>
        <w:rPr>
          <w:spacing w:val="-8"/>
        </w:rPr>
        <w:t xml:space="preserve">gì </w:t>
      </w:r>
      <w:r>
        <w:rPr>
          <w:spacing w:val="-12"/>
        </w:rPr>
        <w:t xml:space="preserve">mà </w:t>
      </w:r>
      <w:r>
        <w:rPr>
          <w:spacing w:val="-6"/>
        </w:rPr>
        <w:t xml:space="preserve">đánh? </w:t>
      </w:r>
      <w:r>
        <w:rPr>
          <w:spacing w:val="-9"/>
        </w:rPr>
        <w:t xml:space="preserve">kháng </w:t>
      </w:r>
      <w:r>
        <w:t xml:space="preserve">chiến </w:t>
      </w:r>
      <w:r>
        <w:rPr>
          <w:spacing w:val="-4"/>
        </w:rPr>
        <w:t xml:space="preserve">bằng </w:t>
      </w:r>
      <w:r>
        <w:t xml:space="preserve">cái gì?” (Câu </w:t>
      </w:r>
      <w:r>
        <w:rPr>
          <w:spacing w:val="-5"/>
        </w:rPr>
        <w:t xml:space="preserve">hỏi giống </w:t>
      </w:r>
      <w:r>
        <w:t xml:space="preserve">y </w:t>
      </w:r>
      <w:r>
        <w:rPr>
          <w:spacing w:val="-10"/>
        </w:rPr>
        <w:t xml:space="preserve">như </w:t>
      </w:r>
      <w:r>
        <w:rPr>
          <w:spacing w:val="-4"/>
        </w:rPr>
        <w:t xml:space="preserve">trong </w:t>
      </w:r>
      <w:r>
        <w:rPr>
          <w:spacing w:val="-5"/>
        </w:rPr>
        <w:t xml:space="preserve">hội </w:t>
      </w:r>
      <w:r>
        <w:rPr>
          <w:spacing w:val="-12"/>
        </w:rPr>
        <w:t xml:space="preserve">nghị </w:t>
      </w:r>
      <w:r>
        <w:rPr>
          <w:spacing w:val="-7"/>
        </w:rPr>
        <w:t xml:space="preserve">Chợ </w:t>
      </w:r>
      <w:r>
        <w:rPr>
          <w:spacing w:val="-5"/>
        </w:rPr>
        <w:t>Đệm).</w:t>
      </w:r>
    </w:p>
    <w:p w:rsidR="002A5536" w:rsidRDefault="002A5536">
      <w:pPr>
        <w:pStyle w:val="BodyText"/>
        <w:ind w:left="0"/>
        <w:rPr>
          <w:sz w:val="26"/>
        </w:rPr>
      </w:pPr>
    </w:p>
    <w:p w:rsidR="002A5536" w:rsidRDefault="00BE1DD8">
      <w:pPr>
        <w:pStyle w:val="BodyText"/>
        <w:spacing w:before="0"/>
        <w:ind w:right="99"/>
      </w:pPr>
      <w:r>
        <w:t xml:space="preserve">Tôi đáp </w:t>
      </w:r>
      <w:r>
        <w:rPr>
          <w:spacing w:val="-9"/>
        </w:rPr>
        <w:t xml:space="preserve">ngay: </w:t>
      </w:r>
      <w:r>
        <w:rPr>
          <w:spacing w:val="-5"/>
        </w:rPr>
        <w:t xml:space="preserve">“Lấy </w:t>
      </w:r>
      <w:r>
        <w:t xml:space="preserve">các </w:t>
      </w:r>
      <w:r>
        <w:rPr>
          <w:spacing w:val="2"/>
        </w:rPr>
        <w:t xml:space="preserve">lực </w:t>
      </w:r>
      <w:r>
        <w:t xml:space="preserve">lượng đã </w:t>
      </w:r>
      <w:r>
        <w:rPr>
          <w:spacing w:val="2"/>
        </w:rPr>
        <w:t xml:space="preserve">làm </w:t>
      </w:r>
      <w:r>
        <w:rPr>
          <w:spacing w:val="-6"/>
        </w:rPr>
        <w:t xml:space="preserve">khởi </w:t>
      </w:r>
      <w:r>
        <w:rPr>
          <w:spacing w:val="-8"/>
        </w:rPr>
        <w:t xml:space="preserve">nghĩa tháng </w:t>
      </w:r>
      <w:r>
        <w:t xml:space="preserve">8 </w:t>
      </w:r>
      <w:r>
        <w:rPr>
          <w:spacing w:val="-8"/>
        </w:rPr>
        <w:t xml:space="preserve">thắng </w:t>
      </w:r>
      <w:r>
        <w:rPr>
          <w:spacing w:val="4"/>
        </w:rPr>
        <w:t xml:space="preserve">lợi </w:t>
      </w:r>
      <w:r>
        <w:t xml:space="preserve">để </w:t>
      </w:r>
      <w:r>
        <w:rPr>
          <w:spacing w:val="2"/>
        </w:rPr>
        <w:t xml:space="preserve">làm </w:t>
      </w:r>
      <w:r>
        <w:rPr>
          <w:spacing w:val="-9"/>
        </w:rPr>
        <w:t xml:space="preserve">kháng </w:t>
      </w:r>
      <w:r>
        <w:t xml:space="preserve">chiến đến </w:t>
      </w:r>
      <w:r>
        <w:rPr>
          <w:spacing w:val="-8"/>
        </w:rPr>
        <w:t xml:space="preserve">thành </w:t>
      </w:r>
      <w:r>
        <w:rPr>
          <w:spacing w:val="-6"/>
        </w:rPr>
        <w:t xml:space="preserve">công. Lực </w:t>
      </w:r>
      <w:r>
        <w:t xml:space="preserve">lượng </w:t>
      </w:r>
      <w:r>
        <w:rPr>
          <w:spacing w:val="-11"/>
        </w:rPr>
        <w:t xml:space="preserve">này, </w:t>
      </w:r>
      <w:r>
        <w:t xml:space="preserve">bây </w:t>
      </w:r>
      <w:r>
        <w:rPr>
          <w:spacing w:val="-3"/>
        </w:rPr>
        <w:t xml:space="preserve">giờ </w:t>
      </w:r>
      <w:r>
        <w:t xml:space="preserve">đã </w:t>
      </w:r>
      <w:r>
        <w:rPr>
          <w:spacing w:val="-5"/>
        </w:rPr>
        <w:t xml:space="preserve">to </w:t>
      </w:r>
      <w:r>
        <w:rPr>
          <w:spacing w:val="4"/>
        </w:rPr>
        <w:t xml:space="preserve">lớn </w:t>
      </w:r>
      <w:r>
        <w:rPr>
          <w:spacing w:val="-6"/>
        </w:rPr>
        <w:t xml:space="preserve">hơn, </w:t>
      </w:r>
      <w:r>
        <w:t xml:space="preserve">có </w:t>
      </w:r>
      <w:r>
        <w:rPr>
          <w:spacing w:val="-5"/>
        </w:rPr>
        <w:t xml:space="preserve">tổ </w:t>
      </w:r>
      <w:r>
        <w:rPr>
          <w:spacing w:val="-3"/>
        </w:rPr>
        <w:t xml:space="preserve">chức </w:t>
      </w:r>
      <w:r>
        <w:rPr>
          <w:spacing w:val="-6"/>
        </w:rPr>
        <w:t xml:space="preserve">hơn, </w:t>
      </w:r>
      <w:r>
        <w:t xml:space="preserve">có </w:t>
      </w:r>
      <w:r>
        <w:rPr>
          <w:spacing w:val="-5"/>
        </w:rPr>
        <w:t xml:space="preserve">tinh </w:t>
      </w:r>
      <w:r>
        <w:rPr>
          <w:spacing w:val="-6"/>
        </w:rPr>
        <w:t xml:space="preserve">thần hơn, </w:t>
      </w:r>
      <w:r>
        <w:t xml:space="preserve">có vũ </w:t>
      </w:r>
      <w:r>
        <w:rPr>
          <w:spacing w:val="-4"/>
        </w:rPr>
        <w:t xml:space="preserve">trang </w:t>
      </w:r>
      <w:r>
        <w:rPr>
          <w:spacing w:val="-6"/>
        </w:rPr>
        <w:t xml:space="preserve">hơn, </w:t>
      </w:r>
      <w:r>
        <w:t xml:space="preserve">được </w:t>
      </w:r>
      <w:r>
        <w:rPr>
          <w:spacing w:val="-10"/>
        </w:rPr>
        <w:t>huy</w:t>
      </w:r>
      <w:r>
        <w:rPr>
          <w:spacing w:val="-16"/>
        </w:rPr>
        <w:t xml:space="preserve"> </w:t>
      </w:r>
      <w:r>
        <w:rPr>
          <w:spacing w:val="-4"/>
        </w:rPr>
        <w:t>động</w:t>
      </w:r>
      <w:r>
        <w:rPr>
          <w:spacing w:val="-15"/>
        </w:rPr>
        <w:t xml:space="preserve"> </w:t>
      </w:r>
      <w:r>
        <w:rPr>
          <w:spacing w:val="2"/>
        </w:rPr>
        <w:t>lên</w:t>
      </w:r>
      <w:r>
        <w:rPr>
          <w:spacing w:val="-16"/>
        </w:rPr>
        <w:t xml:space="preserve"> </w:t>
      </w:r>
      <w:r>
        <w:rPr>
          <w:spacing w:val="-8"/>
        </w:rPr>
        <w:t>thành</w:t>
      </w:r>
      <w:r>
        <w:rPr>
          <w:spacing w:val="-15"/>
        </w:rPr>
        <w:t xml:space="preserve"> </w:t>
      </w:r>
      <w:r>
        <w:rPr>
          <w:spacing w:val="-6"/>
        </w:rPr>
        <w:t>phong</w:t>
      </w:r>
      <w:r>
        <w:rPr>
          <w:spacing w:val="-16"/>
        </w:rPr>
        <w:t xml:space="preserve"> </w:t>
      </w:r>
      <w:r>
        <w:t xml:space="preserve">trào </w:t>
      </w:r>
      <w:r>
        <w:rPr>
          <w:spacing w:val="-5"/>
        </w:rPr>
        <w:t>yêu</w:t>
      </w:r>
      <w:r>
        <w:rPr>
          <w:spacing w:val="-16"/>
        </w:rPr>
        <w:t xml:space="preserve"> </w:t>
      </w:r>
      <w:r>
        <w:t>nước</w:t>
      </w:r>
      <w:r>
        <w:rPr>
          <w:spacing w:val="2"/>
        </w:rPr>
        <w:t xml:space="preserve"> </w:t>
      </w:r>
      <w:r>
        <w:t>cao</w:t>
      </w:r>
      <w:r>
        <w:rPr>
          <w:spacing w:val="-1"/>
        </w:rPr>
        <w:t xml:space="preserve"> </w:t>
      </w:r>
      <w:r>
        <w:rPr>
          <w:spacing w:val="-8"/>
        </w:rPr>
        <w:t>nhất,</w:t>
      </w:r>
      <w:r>
        <w:t xml:space="preserve"> đều</w:t>
      </w:r>
      <w:r>
        <w:rPr>
          <w:spacing w:val="-15"/>
        </w:rPr>
        <w:t xml:space="preserve"> </w:t>
      </w:r>
      <w:r>
        <w:rPr>
          <w:spacing w:val="-8"/>
        </w:rPr>
        <w:t>nhất</w:t>
      </w:r>
      <w:r>
        <w:rPr>
          <w:spacing w:val="-9"/>
        </w:rPr>
        <w:t xml:space="preserve"> </w:t>
      </w:r>
      <w:r>
        <w:t>trước</w:t>
      </w:r>
      <w:r>
        <w:rPr>
          <w:spacing w:val="2"/>
        </w:rPr>
        <w:t xml:space="preserve"> </w:t>
      </w:r>
      <w:r>
        <w:rPr>
          <w:spacing w:val="-5"/>
        </w:rPr>
        <w:t>nay</w:t>
      </w:r>
      <w:r>
        <w:rPr>
          <w:spacing w:val="-16"/>
        </w:rPr>
        <w:t xml:space="preserve"> </w:t>
      </w:r>
      <w:r>
        <w:t>và</w:t>
      </w:r>
      <w:r>
        <w:rPr>
          <w:spacing w:val="2"/>
        </w:rPr>
        <w:t xml:space="preserve"> </w:t>
      </w:r>
      <w:r>
        <w:t>sẽ</w:t>
      </w:r>
      <w:r>
        <w:rPr>
          <w:spacing w:val="2"/>
        </w:rPr>
        <w:t xml:space="preserve"> </w:t>
      </w:r>
      <w:r>
        <w:rPr>
          <w:spacing w:val="-4"/>
        </w:rPr>
        <w:t>càng</w:t>
      </w:r>
      <w:r>
        <w:rPr>
          <w:spacing w:val="-16"/>
        </w:rPr>
        <w:t xml:space="preserve"> </w:t>
      </w:r>
      <w:r>
        <w:t xml:space="preserve">cao </w:t>
      </w:r>
      <w:r>
        <w:rPr>
          <w:spacing w:val="-6"/>
        </w:rPr>
        <w:t>hơn,</w:t>
      </w:r>
      <w:r>
        <w:rPr>
          <w:spacing w:val="-1"/>
        </w:rPr>
        <w:t xml:space="preserve"> </w:t>
      </w:r>
      <w:r>
        <w:t>đều</w:t>
      </w:r>
      <w:r>
        <w:rPr>
          <w:spacing w:val="-15"/>
        </w:rPr>
        <w:t xml:space="preserve"> </w:t>
      </w:r>
      <w:r>
        <w:rPr>
          <w:spacing w:val="-3"/>
        </w:rPr>
        <w:t>hơn</w:t>
      </w:r>
      <w:r>
        <w:rPr>
          <w:spacing w:val="-16"/>
        </w:rPr>
        <w:t xml:space="preserve"> </w:t>
      </w:r>
      <w:r>
        <w:rPr>
          <w:spacing w:val="-3"/>
        </w:rPr>
        <w:t xml:space="preserve">nữa. </w:t>
      </w:r>
      <w:r>
        <w:rPr>
          <w:spacing w:val="-11"/>
        </w:rPr>
        <w:t xml:space="preserve">Vả </w:t>
      </w:r>
      <w:r>
        <w:rPr>
          <w:spacing w:val="2"/>
        </w:rPr>
        <w:t xml:space="preserve">lại </w:t>
      </w:r>
      <w:r>
        <w:t xml:space="preserve">sức </w:t>
      </w:r>
      <w:r>
        <w:rPr>
          <w:spacing w:val="-9"/>
        </w:rPr>
        <w:t xml:space="preserve">kháng </w:t>
      </w:r>
      <w:r>
        <w:rPr>
          <w:spacing w:val="-4"/>
        </w:rPr>
        <w:t xml:space="preserve">Pháp </w:t>
      </w:r>
      <w:r>
        <w:rPr>
          <w:spacing w:val="-5"/>
        </w:rPr>
        <w:t xml:space="preserve">của </w:t>
      </w:r>
      <w:r>
        <w:rPr>
          <w:spacing w:val="-6"/>
        </w:rPr>
        <w:t xml:space="preserve">chúng </w:t>
      </w:r>
      <w:r>
        <w:rPr>
          <w:spacing w:val="-5"/>
        </w:rPr>
        <w:t xml:space="preserve">ta </w:t>
      </w:r>
      <w:r>
        <w:rPr>
          <w:spacing w:val="-9"/>
        </w:rPr>
        <w:t xml:space="preserve">không </w:t>
      </w:r>
      <w:r>
        <w:rPr>
          <w:spacing w:val="-4"/>
        </w:rPr>
        <w:t xml:space="preserve">phải </w:t>
      </w:r>
      <w:r>
        <w:rPr>
          <w:spacing w:val="-5"/>
        </w:rPr>
        <w:t xml:space="preserve">chỉ </w:t>
      </w:r>
      <w:r>
        <w:t xml:space="preserve">có Nam </w:t>
      </w:r>
      <w:r>
        <w:rPr>
          <w:spacing w:val="-3"/>
        </w:rPr>
        <w:t xml:space="preserve">Bộ </w:t>
      </w:r>
      <w:r>
        <w:rPr>
          <w:spacing w:val="-12"/>
        </w:rPr>
        <w:t xml:space="preserve">mà </w:t>
      </w:r>
      <w:r>
        <w:t xml:space="preserve">sẽ có cả nước </w:t>
      </w:r>
      <w:r>
        <w:rPr>
          <w:spacing w:val="-8"/>
        </w:rPr>
        <w:t xml:space="preserve">Việt </w:t>
      </w:r>
      <w:r>
        <w:t xml:space="preserve">Nam – bọn  </w:t>
      </w:r>
      <w:r>
        <w:rPr>
          <w:spacing w:val="-4"/>
        </w:rPr>
        <w:t>Pháp</w:t>
      </w:r>
      <w:r>
        <w:rPr>
          <w:spacing w:val="-3"/>
        </w:rPr>
        <w:t xml:space="preserve"> </w:t>
      </w:r>
      <w:r>
        <w:rPr>
          <w:spacing w:val="-4"/>
        </w:rPr>
        <w:t>đánh</w:t>
      </w:r>
      <w:r>
        <w:rPr>
          <w:spacing w:val="-18"/>
        </w:rPr>
        <w:t xml:space="preserve"> </w:t>
      </w:r>
      <w:r>
        <w:t>chiếm</w:t>
      </w:r>
      <w:r>
        <w:rPr>
          <w:spacing w:val="-25"/>
        </w:rPr>
        <w:t xml:space="preserve"> </w:t>
      </w:r>
      <w:r>
        <w:t>Sài</w:t>
      </w:r>
      <w:r>
        <w:rPr>
          <w:spacing w:val="4"/>
        </w:rPr>
        <w:t xml:space="preserve"> </w:t>
      </w:r>
      <w:r>
        <w:rPr>
          <w:spacing w:val="-3"/>
        </w:rPr>
        <w:t>Gòn</w:t>
      </w:r>
      <w:r>
        <w:rPr>
          <w:spacing w:val="-18"/>
        </w:rPr>
        <w:t xml:space="preserve"> </w:t>
      </w:r>
      <w:r>
        <w:rPr>
          <w:spacing w:val="3"/>
        </w:rPr>
        <w:t>là</w:t>
      </w:r>
      <w:r>
        <w:t xml:space="preserve"> để</w:t>
      </w:r>
      <w:r>
        <w:rPr>
          <w:spacing w:val="-1"/>
        </w:rPr>
        <w:t xml:space="preserve"> </w:t>
      </w:r>
      <w:r>
        <w:t>chiếm</w:t>
      </w:r>
      <w:r>
        <w:rPr>
          <w:spacing w:val="-26"/>
        </w:rPr>
        <w:t xml:space="preserve"> </w:t>
      </w:r>
      <w:r>
        <w:rPr>
          <w:spacing w:val="2"/>
        </w:rPr>
        <w:t>lại</w:t>
      </w:r>
      <w:r>
        <w:rPr>
          <w:spacing w:val="4"/>
        </w:rPr>
        <w:t xml:space="preserve"> </w:t>
      </w:r>
      <w:r>
        <w:t>Nam</w:t>
      </w:r>
      <w:r>
        <w:rPr>
          <w:spacing w:val="-25"/>
        </w:rPr>
        <w:t xml:space="preserve"> </w:t>
      </w:r>
      <w:r>
        <w:t>Bộ,</w:t>
      </w:r>
      <w:r>
        <w:rPr>
          <w:spacing w:val="-3"/>
        </w:rPr>
        <w:t xml:space="preserve"> </w:t>
      </w:r>
      <w:r>
        <w:rPr>
          <w:spacing w:val="-12"/>
        </w:rPr>
        <w:t>mà</w:t>
      </w:r>
      <w:r>
        <w:rPr>
          <w:spacing w:val="-1"/>
        </w:rPr>
        <w:t xml:space="preserve"> </w:t>
      </w:r>
      <w:r>
        <w:rPr>
          <w:spacing w:val="-4"/>
        </w:rPr>
        <w:t>đánh</w:t>
      </w:r>
      <w:r>
        <w:rPr>
          <w:spacing w:val="-17"/>
        </w:rPr>
        <w:t xml:space="preserve"> </w:t>
      </w:r>
      <w:r>
        <w:t>chiếm</w:t>
      </w:r>
      <w:r>
        <w:rPr>
          <w:spacing w:val="-25"/>
        </w:rPr>
        <w:t xml:space="preserve"> </w:t>
      </w:r>
      <w:r>
        <w:t>Nam</w:t>
      </w:r>
      <w:r>
        <w:rPr>
          <w:spacing w:val="-26"/>
        </w:rPr>
        <w:t xml:space="preserve"> </w:t>
      </w:r>
      <w:r>
        <w:rPr>
          <w:spacing w:val="-3"/>
        </w:rPr>
        <w:t>Bộ</w:t>
      </w:r>
      <w:r>
        <w:rPr>
          <w:spacing w:val="-2"/>
        </w:rPr>
        <w:t xml:space="preserve"> </w:t>
      </w:r>
      <w:r>
        <w:rPr>
          <w:spacing w:val="3"/>
        </w:rPr>
        <w:t>là</w:t>
      </w:r>
      <w:r>
        <w:rPr>
          <w:spacing w:val="-1"/>
        </w:rPr>
        <w:t xml:space="preserve"> </w:t>
      </w:r>
      <w:r>
        <w:t>chiếm</w:t>
      </w:r>
      <w:r>
        <w:rPr>
          <w:spacing w:val="-26"/>
        </w:rPr>
        <w:t xml:space="preserve"> </w:t>
      </w:r>
      <w:r>
        <w:rPr>
          <w:spacing w:val="2"/>
        </w:rPr>
        <w:t>lại</w:t>
      </w:r>
      <w:r>
        <w:rPr>
          <w:spacing w:val="4"/>
        </w:rPr>
        <w:t xml:space="preserve"> </w:t>
      </w:r>
      <w:r>
        <w:t>cả</w:t>
      </w:r>
      <w:r>
        <w:rPr>
          <w:spacing w:val="-1"/>
        </w:rPr>
        <w:t xml:space="preserve"> </w:t>
      </w:r>
      <w:r>
        <w:rPr>
          <w:spacing w:val="-8"/>
        </w:rPr>
        <w:t>Việt</w:t>
      </w:r>
      <w:r>
        <w:rPr>
          <w:spacing w:val="-10"/>
        </w:rPr>
        <w:t xml:space="preserve"> </w:t>
      </w:r>
      <w:r>
        <w:rPr>
          <w:spacing w:val="-8"/>
        </w:rPr>
        <w:t xml:space="preserve">Nam, </w:t>
      </w:r>
      <w:r>
        <w:rPr>
          <w:spacing w:val="-10"/>
        </w:rPr>
        <w:t xml:space="preserve">như </w:t>
      </w:r>
      <w:r>
        <w:t xml:space="preserve">cách đây </w:t>
      </w:r>
      <w:r>
        <w:rPr>
          <w:spacing w:val="-5"/>
        </w:rPr>
        <w:t xml:space="preserve">gần </w:t>
      </w:r>
      <w:r>
        <w:rPr>
          <w:spacing w:val="-8"/>
        </w:rPr>
        <w:t xml:space="preserve">một thế </w:t>
      </w:r>
      <w:r>
        <w:rPr>
          <w:spacing w:val="-10"/>
        </w:rPr>
        <w:t xml:space="preserve">kỷ, </w:t>
      </w:r>
      <w:r>
        <w:rPr>
          <w:spacing w:val="-4"/>
        </w:rPr>
        <w:t xml:space="preserve">chắc </w:t>
      </w:r>
      <w:r>
        <w:rPr>
          <w:spacing w:val="-9"/>
        </w:rPr>
        <w:t xml:space="preserve">không </w:t>
      </w:r>
      <w:r>
        <w:rPr>
          <w:spacing w:val="-8"/>
        </w:rPr>
        <w:t xml:space="preserve">khác </w:t>
      </w:r>
      <w:r>
        <w:rPr>
          <w:spacing w:val="-14"/>
        </w:rPr>
        <w:t xml:space="preserve">mấy, </w:t>
      </w:r>
      <w:r>
        <w:rPr>
          <w:spacing w:val="-5"/>
        </w:rPr>
        <w:t xml:space="preserve">cho nên </w:t>
      </w:r>
      <w:r>
        <w:rPr>
          <w:spacing w:val="-9"/>
        </w:rPr>
        <w:t xml:space="preserve">kháng </w:t>
      </w:r>
      <w:r>
        <w:t xml:space="preserve">chiến </w:t>
      </w:r>
      <w:r>
        <w:rPr>
          <w:spacing w:val="-5"/>
        </w:rPr>
        <w:t xml:space="preserve">của ta </w:t>
      </w:r>
      <w:r>
        <w:t xml:space="preserve">sẽ được cả dân </w:t>
      </w:r>
      <w:r>
        <w:rPr>
          <w:spacing w:val="-3"/>
        </w:rPr>
        <w:t xml:space="preserve">tộc </w:t>
      </w:r>
      <w:r>
        <w:rPr>
          <w:spacing w:val="-5"/>
        </w:rPr>
        <w:t xml:space="preserve">hưởng </w:t>
      </w:r>
      <w:r>
        <w:rPr>
          <w:spacing w:val="-7"/>
        </w:rPr>
        <w:t xml:space="preserve">ứng. </w:t>
      </w:r>
      <w:r>
        <w:t xml:space="preserve">Sức </w:t>
      </w:r>
      <w:r>
        <w:rPr>
          <w:spacing w:val="-10"/>
        </w:rPr>
        <w:t xml:space="preserve">mạnh </w:t>
      </w:r>
      <w:r>
        <w:t xml:space="preserve">chiến </w:t>
      </w:r>
      <w:r>
        <w:rPr>
          <w:spacing w:val="-8"/>
        </w:rPr>
        <w:t xml:space="preserve">thắng </w:t>
      </w:r>
      <w:r>
        <w:rPr>
          <w:spacing w:val="-5"/>
        </w:rPr>
        <w:t xml:space="preserve">của ta </w:t>
      </w:r>
      <w:r>
        <w:rPr>
          <w:spacing w:val="3"/>
        </w:rPr>
        <w:t xml:space="preserve">là </w:t>
      </w:r>
      <w:r>
        <w:t xml:space="preserve">ở </w:t>
      </w:r>
      <w:r>
        <w:rPr>
          <w:spacing w:val="-5"/>
        </w:rPr>
        <w:t xml:space="preserve">chỗ </w:t>
      </w:r>
      <w:r>
        <w:t xml:space="preserve">đó. Hơn </w:t>
      </w:r>
      <w:r>
        <w:rPr>
          <w:spacing w:val="-5"/>
        </w:rPr>
        <w:t xml:space="preserve">nữa </w:t>
      </w:r>
      <w:r>
        <w:rPr>
          <w:spacing w:val="-4"/>
        </w:rPr>
        <w:t xml:space="preserve">cuộc </w:t>
      </w:r>
      <w:r>
        <w:rPr>
          <w:spacing w:val="-9"/>
        </w:rPr>
        <w:t xml:space="preserve">kháng </w:t>
      </w:r>
      <w:r>
        <w:t xml:space="preserve">chiến </w:t>
      </w:r>
      <w:r>
        <w:rPr>
          <w:spacing w:val="-5"/>
        </w:rPr>
        <w:t xml:space="preserve">của </w:t>
      </w:r>
      <w:r>
        <w:rPr>
          <w:spacing w:val="-6"/>
        </w:rPr>
        <w:t xml:space="preserve">chúng </w:t>
      </w:r>
      <w:r>
        <w:rPr>
          <w:spacing w:val="-5"/>
        </w:rPr>
        <w:t xml:space="preserve">ta </w:t>
      </w:r>
      <w:r>
        <w:rPr>
          <w:spacing w:val="-3"/>
        </w:rPr>
        <w:t xml:space="preserve">tất </w:t>
      </w:r>
      <w:r>
        <w:rPr>
          <w:spacing w:val="-5"/>
        </w:rPr>
        <w:t xml:space="preserve">nhiên </w:t>
      </w:r>
      <w:r>
        <w:t xml:space="preserve">sẽ được các dân </w:t>
      </w:r>
      <w:r>
        <w:rPr>
          <w:spacing w:val="-3"/>
        </w:rPr>
        <w:t xml:space="preserve">tộc </w:t>
      </w:r>
      <w:r>
        <w:rPr>
          <w:spacing w:val="-8"/>
        </w:rPr>
        <w:t xml:space="preserve">thuộc </w:t>
      </w:r>
      <w:r>
        <w:t xml:space="preserve">địa </w:t>
      </w:r>
      <w:r>
        <w:rPr>
          <w:spacing w:val="-5"/>
        </w:rPr>
        <w:t xml:space="preserve">của </w:t>
      </w:r>
      <w:r>
        <w:rPr>
          <w:spacing w:val="-4"/>
        </w:rPr>
        <w:t xml:space="preserve">Pháp, </w:t>
      </w:r>
      <w:r>
        <w:rPr>
          <w:spacing w:val="-10"/>
        </w:rPr>
        <w:t xml:space="preserve">Anh, </w:t>
      </w:r>
      <w:r>
        <w:rPr>
          <w:spacing w:val="-4"/>
        </w:rPr>
        <w:t xml:space="preserve">Hà </w:t>
      </w:r>
      <w:r>
        <w:rPr>
          <w:spacing w:val="-9"/>
        </w:rPr>
        <w:t xml:space="preserve">Lan, </w:t>
      </w:r>
      <w:r>
        <w:rPr>
          <w:spacing w:val="-3"/>
        </w:rPr>
        <w:t xml:space="preserve">Bồ </w:t>
      </w:r>
      <w:r>
        <w:t xml:space="preserve">Đào </w:t>
      </w:r>
      <w:r>
        <w:rPr>
          <w:spacing w:val="-6"/>
        </w:rPr>
        <w:t xml:space="preserve">Nha, </w:t>
      </w:r>
      <w:r>
        <w:t xml:space="preserve">Tây Ban </w:t>
      </w:r>
      <w:r>
        <w:rPr>
          <w:spacing w:val="-8"/>
        </w:rPr>
        <w:t xml:space="preserve">Nha </w:t>
      </w:r>
      <w:r>
        <w:rPr>
          <w:spacing w:val="-4"/>
        </w:rPr>
        <w:t xml:space="preserve">v.v… </w:t>
      </w:r>
      <w:r>
        <w:rPr>
          <w:spacing w:val="-5"/>
        </w:rPr>
        <w:t xml:space="preserve">hưởng ứng </w:t>
      </w:r>
      <w:r>
        <w:rPr>
          <w:spacing w:val="-4"/>
        </w:rPr>
        <w:t xml:space="preserve">bằng </w:t>
      </w:r>
      <w:r>
        <w:t xml:space="preserve">cách </w:t>
      </w:r>
      <w:r>
        <w:rPr>
          <w:spacing w:val="-5"/>
        </w:rPr>
        <w:t xml:space="preserve">này hay </w:t>
      </w:r>
      <w:r>
        <w:rPr>
          <w:spacing w:val="-4"/>
        </w:rPr>
        <w:t xml:space="preserve">bằng </w:t>
      </w:r>
      <w:r>
        <w:t xml:space="preserve">cách </w:t>
      </w:r>
      <w:r>
        <w:rPr>
          <w:spacing w:val="-6"/>
        </w:rPr>
        <w:t xml:space="preserve">khác, </w:t>
      </w:r>
      <w:r>
        <w:rPr>
          <w:spacing w:val="-8"/>
        </w:rPr>
        <w:t xml:space="preserve">kể </w:t>
      </w:r>
      <w:r>
        <w:t xml:space="preserve">cả </w:t>
      </w:r>
      <w:r>
        <w:rPr>
          <w:spacing w:val="-4"/>
        </w:rPr>
        <w:t xml:space="preserve">bằng </w:t>
      </w:r>
      <w:r>
        <w:t xml:space="preserve">cách </w:t>
      </w:r>
      <w:r>
        <w:rPr>
          <w:spacing w:val="-6"/>
        </w:rPr>
        <w:t xml:space="preserve">khởi </w:t>
      </w:r>
      <w:r>
        <w:rPr>
          <w:spacing w:val="-7"/>
        </w:rPr>
        <w:t xml:space="preserve">nghĩa. </w:t>
      </w:r>
      <w:r>
        <w:rPr>
          <w:spacing w:val="-8"/>
        </w:rPr>
        <w:t xml:space="preserve">Như vậy, </w:t>
      </w:r>
      <w:r>
        <w:rPr>
          <w:spacing w:val="-6"/>
        </w:rPr>
        <w:t xml:space="preserve">chúng </w:t>
      </w:r>
      <w:r>
        <w:rPr>
          <w:spacing w:val="-5"/>
        </w:rPr>
        <w:t xml:space="preserve">ta </w:t>
      </w:r>
      <w:r>
        <w:t xml:space="preserve">sẽ </w:t>
      </w:r>
      <w:r>
        <w:rPr>
          <w:spacing w:val="-9"/>
        </w:rPr>
        <w:t xml:space="preserve">không </w:t>
      </w:r>
      <w:r>
        <w:t xml:space="preserve">bị cô </w:t>
      </w:r>
      <w:r>
        <w:rPr>
          <w:spacing w:val="2"/>
        </w:rPr>
        <w:t xml:space="preserve">lập </w:t>
      </w:r>
      <w:r>
        <w:rPr>
          <w:spacing w:val="-4"/>
        </w:rPr>
        <w:t xml:space="preserve">đâu. </w:t>
      </w:r>
      <w:r>
        <w:t xml:space="preserve">Còn nước </w:t>
      </w:r>
      <w:r>
        <w:rPr>
          <w:spacing w:val="-4"/>
        </w:rPr>
        <w:t xml:space="preserve">Pháp </w:t>
      </w:r>
      <w:r>
        <w:rPr>
          <w:spacing w:val="-6"/>
        </w:rPr>
        <w:t xml:space="preserve">mới </w:t>
      </w:r>
      <w:r>
        <w:t xml:space="preserve">bị </w:t>
      </w:r>
      <w:r>
        <w:rPr>
          <w:spacing w:val="-10"/>
        </w:rPr>
        <w:t xml:space="preserve">thua </w:t>
      </w:r>
      <w:r>
        <w:rPr>
          <w:spacing w:val="-4"/>
        </w:rPr>
        <w:t xml:space="preserve">trận, </w:t>
      </w:r>
      <w:r>
        <w:rPr>
          <w:spacing w:val="-6"/>
        </w:rPr>
        <w:t xml:space="preserve">mới </w:t>
      </w:r>
      <w:r>
        <w:rPr>
          <w:spacing w:val="-8"/>
        </w:rPr>
        <w:t xml:space="preserve">khôi </w:t>
      </w:r>
      <w:r>
        <w:rPr>
          <w:spacing w:val="-6"/>
        </w:rPr>
        <w:t xml:space="preserve">phục, </w:t>
      </w:r>
      <w:r>
        <w:rPr>
          <w:spacing w:val="2"/>
        </w:rPr>
        <w:t xml:space="preserve">làm </w:t>
      </w:r>
      <w:r>
        <w:t xml:space="preserve">sao có đủ </w:t>
      </w:r>
      <w:r>
        <w:rPr>
          <w:spacing w:val="-3"/>
        </w:rPr>
        <w:t xml:space="preserve">hơi </w:t>
      </w:r>
      <w:r>
        <w:t xml:space="preserve">sức </w:t>
      </w:r>
      <w:r>
        <w:rPr>
          <w:spacing w:val="-4"/>
        </w:rPr>
        <w:t xml:space="preserve">đánh </w:t>
      </w:r>
      <w:r>
        <w:t xml:space="preserve">bại </w:t>
      </w:r>
      <w:r>
        <w:rPr>
          <w:spacing w:val="-4"/>
        </w:rPr>
        <w:t xml:space="preserve">cuộc </w:t>
      </w:r>
      <w:r>
        <w:rPr>
          <w:spacing w:val="-9"/>
        </w:rPr>
        <w:t xml:space="preserve">kháng  </w:t>
      </w:r>
      <w:r>
        <w:t xml:space="preserve">chiến </w:t>
      </w:r>
      <w:r>
        <w:rPr>
          <w:spacing w:val="-4"/>
        </w:rPr>
        <w:t xml:space="preserve">chắc chắn </w:t>
      </w:r>
      <w:r>
        <w:rPr>
          <w:spacing w:val="3"/>
        </w:rPr>
        <w:t xml:space="preserve">là </w:t>
      </w:r>
      <w:r>
        <w:rPr>
          <w:spacing w:val="2"/>
        </w:rPr>
        <w:t xml:space="preserve">lâu </w:t>
      </w:r>
      <w:r>
        <w:t xml:space="preserve">dài và </w:t>
      </w:r>
      <w:r>
        <w:rPr>
          <w:spacing w:val="-6"/>
        </w:rPr>
        <w:t xml:space="preserve">quyết </w:t>
      </w:r>
      <w:r>
        <w:rPr>
          <w:spacing w:val="3"/>
        </w:rPr>
        <w:t xml:space="preserve">liệt </w:t>
      </w:r>
      <w:r>
        <w:rPr>
          <w:spacing w:val="-5"/>
        </w:rPr>
        <w:t xml:space="preserve">của </w:t>
      </w:r>
      <w:r>
        <w:t xml:space="preserve">dân </w:t>
      </w:r>
      <w:r>
        <w:rPr>
          <w:spacing w:val="-3"/>
        </w:rPr>
        <w:t xml:space="preserve">tộc </w:t>
      </w:r>
      <w:r>
        <w:rPr>
          <w:spacing w:val="-5"/>
        </w:rPr>
        <w:t xml:space="preserve">ta </w:t>
      </w:r>
      <w:r>
        <w:t xml:space="preserve">bắt đầu ở Sài </w:t>
      </w:r>
      <w:r>
        <w:rPr>
          <w:spacing w:val="-6"/>
        </w:rPr>
        <w:t xml:space="preserve">Gòn, </w:t>
      </w:r>
      <w:r>
        <w:t xml:space="preserve">ở Nam Bộ. Còn </w:t>
      </w:r>
      <w:r>
        <w:rPr>
          <w:spacing w:val="-8"/>
        </w:rPr>
        <w:t xml:space="preserve">nhân </w:t>
      </w:r>
      <w:r>
        <w:t xml:space="preserve">dân </w:t>
      </w:r>
      <w:r>
        <w:rPr>
          <w:spacing w:val="-4"/>
        </w:rPr>
        <w:t xml:space="preserve">Pháp, </w:t>
      </w:r>
      <w:r>
        <w:rPr>
          <w:spacing w:val="-8"/>
        </w:rPr>
        <w:t xml:space="preserve">nhân </w:t>
      </w:r>
      <w:r>
        <w:t xml:space="preserve">dân các nước </w:t>
      </w:r>
      <w:r>
        <w:rPr>
          <w:spacing w:val="-5"/>
        </w:rPr>
        <w:t xml:space="preserve">tư </w:t>
      </w:r>
      <w:r>
        <w:rPr>
          <w:spacing w:val="-4"/>
        </w:rPr>
        <w:t xml:space="preserve">bản, </w:t>
      </w:r>
      <w:r>
        <w:rPr>
          <w:spacing w:val="-8"/>
        </w:rPr>
        <w:t xml:space="preserve">nhất </w:t>
      </w:r>
      <w:r>
        <w:rPr>
          <w:spacing w:val="3"/>
        </w:rPr>
        <w:t xml:space="preserve">là </w:t>
      </w:r>
      <w:r>
        <w:t xml:space="preserve">còn </w:t>
      </w:r>
      <w:r>
        <w:rPr>
          <w:spacing w:val="-3"/>
        </w:rPr>
        <w:t xml:space="preserve">Liên </w:t>
      </w:r>
      <w:r>
        <w:rPr>
          <w:spacing w:val="-4"/>
        </w:rPr>
        <w:t xml:space="preserve">Xô </w:t>
      </w:r>
      <w:r>
        <w:t xml:space="preserve">và các nước cách </w:t>
      </w:r>
      <w:r>
        <w:rPr>
          <w:spacing w:val="-10"/>
        </w:rPr>
        <w:t xml:space="preserve">mạng </w:t>
      </w:r>
      <w:r>
        <w:rPr>
          <w:spacing w:val="-8"/>
        </w:rPr>
        <w:t xml:space="preserve">thành </w:t>
      </w:r>
      <w:r>
        <w:rPr>
          <w:spacing w:val="-4"/>
        </w:rPr>
        <w:t xml:space="preserve">công </w:t>
      </w:r>
      <w:r>
        <w:t xml:space="preserve">sẽ </w:t>
      </w:r>
      <w:r>
        <w:rPr>
          <w:spacing w:val="-10"/>
        </w:rPr>
        <w:t xml:space="preserve">ủng </w:t>
      </w:r>
      <w:r>
        <w:rPr>
          <w:spacing w:val="-8"/>
        </w:rPr>
        <w:t xml:space="preserve">hộ </w:t>
      </w:r>
      <w:r>
        <w:rPr>
          <w:spacing w:val="-5"/>
        </w:rPr>
        <w:t xml:space="preserve">ta </w:t>
      </w:r>
      <w:r>
        <w:t xml:space="preserve">về </w:t>
      </w:r>
      <w:r>
        <w:rPr>
          <w:spacing w:val="-6"/>
        </w:rPr>
        <w:t xml:space="preserve">ngoại </w:t>
      </w:r>
      <w:r>
        <w:t xml:space="preserve">giao </w:t>
      </w:r>
      <w:r>
        <w:rPr>
          <w:spacing w:val="-4"/>
        </w:rPr>
        <w:t xml:space="preserve">quốc </w:t>
      </w:r>
      <w:r>
        <w:rPr>
          <w:spacing w:val="-3"/>
        </w:rPr>
        <w:t xml:space="preserve">tế. </w:t>
      </w:r>
      <w:r>
        <w:rPr>
          <w:spacing w:val="-4"/>
        </w:rPr>
        <w:t xml:space="preserve">Đó </w:t>
      </w:r>
      <w:r>
        <w:rPr>
          <w:spacing w:val="3"/>
        </w:rPr>
        <w:t xml:space="preserve">là </w:t>
      </w:r>
      <w:r>
        <w:t xml:space="preserve">trả </w:t>
      </w:r>
      <w:r>
        <w:rPr>
          <w:spacing w:val="4"/>
        </w:rPr>
        <w:t xml:space="preserve">lời </w:t>
      </w:r>
      <w:r>
        <w:rPr>
          <w:spacing w:val="-5"/>
        </w:rPr>
        <w:t xml:space="preserve">cho anh </w:t>
      </w:r>
      <w:r>
        <w:rPr>
          <w:spacing w:val="-8"/>
        </w:rPr>
        <w:t xml:space="preserve">Việt </w:t>
      </w:r>
      <w:r>
        <w:t xml:space="preserve">về cái </w:t>
      </w:r>
      <w:r>
        <w:rPr>
          <w:spacing w:val="-5"/>
        </w:rPr>
        <w:t xml:space="preserve">gọi </w:t>
      </w:r>
      <w:r>
        <w:rPr>
          <w:spacing w:val="3"/>
        </w:rPr>
        <w:t xml:space="preserve">là </w:t>
      </w:r>
      <w:r>
        <w:rPr>
          <w:spacing w:val="-4"/>
        </w:rPr>
        <w:t xml:space="preserve">“tình </w:t>
      </w:r>
      <w:r>
        <w:rPr>
          <w:spacing w:val="-8"/>
        </w:rPr>
        <w:t xml:space="preserve">thế </w:t>
      </w:r>
      <w:r>
        <w:t xml:space="preserve">bị cô lập”. Con </w:t>
      </w:r>
      <w:r>
        <w:rPr>
          <w:spacing w:val="-8"/>
        </w:rPr>
        <w:t xml:space="preserve">mắt </w:t>
      </w:r>
      <w:r>
        <w:t xml:space="preserve">biện </w:t>
      </w:r>
      <w:r>
        <w:rPr>
          <w:spacing w:val="-6"/>
        </w:rPr>
        <w:t xml:space="preserve">chứng </w:t>
      </w:r>
      <w:r>
        <w:rPr>
          <w:spacing w:val="-9"/>
        </w:rPr>
        <w:t xml:space="preserve">không những </w:t>
      </w:r>
      <w:r>
        <w:rPr>
          <w:spacing w:val="-6"/>
        </w:rPr>
        <w:t xml:space="preserve">thấy </w:t>
      </w:r>
      <w:r>
        <w:t xml:space="preserve">cái hiện </w:t>
      </w:r>
      <w:r>
        <w:rPr>
          <w:spacing w:val="-3"/>
        </w:rPr>
        <w:t xml:space="preserve">tại </w:t>
      </w:r>
      <w:r>
        <w:rPr>
          <w:spacing w:val="-12"/>
        </w:rPr>
        <w:t xml:space="preserve">mà </w:t>
      </w:r>
      <w:r>
        <w:t xml:space="preserve">còn </w:t>
      </w:r>
      <w:r>
        <w:rPr>
          <w:spacing w:val="-4"/>
        </w:rPr>
        <w:t xml:space="preserve">phải </w:t>
      </w:r>
      <w:r>
        <w:rPr>
          <w:spacing w:val="-6"/>
        </w:rPr>
        <w:t xml:space="preserve">thấy </w:t>
      </w:r>
      <w:r>
        <w:t xml:space="preserve">sự </w:t>
      </w:r>
      <w:r>
        <w:rPr>
          <w:spacing w:val="-8"/>
        </w:rPr>
        <w:t xml:space="preserve">chuyển </w:t>
      </w:r>
      <w:r>
        <w:t xml:space="preserve">biến </w:t>
      </w:r>
      <w:r>
        <w:rPr>
          <w:spacing w:val="-4"/>
        </w:rPr>
        <w:t xml:space="preserve">tương </w:t>
      </w:r>
      <w:r>
        <w:rPr>
          <w:spacing w:val="2"/>
        </w:rPr>
        <w:t xml:space="preserve">lai </w:t>
      </w:r>
      <w:r>
        <w:rPr>
          <w:spacing w:val="-5"/>
        </w:rPr>
        <w:t>của thời</w:t>
      </w:r>
      <w:r>
        <w:rPr>
          <w:spacing w:val="-36"/>
        </w:rPr>
        <w:t xml:space="preserve"> </w:t>
      </w:r>
      <w:r>
        <w:rPr>
          <w:spacing w:val="-3"/>
        </w:rPr>
        <w:t>cuộc.”</w:t>
      </w:r>
    </w:p>
    <w:p w:rsidR="002A5536" w:rsidRDefault="002A5536">
      <w:pPr>
        <w:pStyle w:val="BodyText"/>
        <w:ind w:left="0"/>
        <w:rPr>
          <w:sz w:val="26"/>
        </w:rPr>
      </w:pPr>
    </w:p>
    <w:p w:rsidR="002A5536" w:rsidRDefault="00BE1DD8">
      <w:pPr>
        <w:pStyle w:val="BodyText"/>
        <w:ind w:right="99"/>
      </w:pPr>
      <w:r>
        <w:t xml:space="preserve">Tôi </w:t>
      </w:r>
      <w:r>
        <w:rPr>
          <w:spacing w:val="3"/>
        </w:rPr>
        <w:t xml:space="preserve">liền </w:t>
      </w:r>
      <w:r>
        <w:t xml:space="preserve">trở </w:t>
      </w:r>
      <w:r>
        <w:rPr>
          <w:spacing w:val="2"/>
        </w:rPr>
        <w:t xml:space="preserve">lại </w:t>
      </w:r>
      <w:r>
        <w:t xml:space="preserve">cái ý kiến ban đầu </w:t>
      </w:r>
      <w:r>
        <w:rPr>
          <w:spacing w:val="-5"/>
        </w:rPr>
        <w:t xml:space="preserve">của </w:t>
      </w:r>
      <w:r>
        <w:rPr>
          <w:spacing w:val="-4"/>
        </w:rPr>
        <w:t xml:space="preserve">Phạm </w:t>
      </w:r>
      <w:r>
        <w:rPr>
          <w:spacing w:val="-6"/>
        </w:rPr>
        <w:t xml:space="preserve">Ngọc </w:t>
      </w:r>
      <w:r>
        <w:rPr>
          <w:spacing w:val="-4"/>
        </w:rPr>
        <w:t xml:space="preserve">Thạch </w:t>
      </w:r>
      <w:r>
        <w:t xml:space="preserve">về việc vừa </w:t>
      </w:r>
      <w:r>
        <w:rPr>
          <w:spacing w:val="-4"/>
        </w:rPr>
        <w:t xml:space="preserve">đánh </w:t>
      </w:r>
      <w:r>
        <w:t xml:space="preserve">vừa </w:t>
      </w:r>
      <w:r>
        <w:rPr>
          <w:spacing w:val="-5"/>
        </w:rPr>
        <w:t xml:space="preserve">nói </w:t>
      </w:r>
      <w:r>
        <w:rPr>
          <w:spacing w:val="-9"/>
        </w:rPr>
        <w:t xml:space="preserve">chuyện, </w:t>
      </w:r>
      <w:r>
        <w:rPr>
          <w:spacing w:val="2"/>
        </w:rPr>
        <w:t xml:space="preserve">(sau </w:t>
      </w:r>
      <w:r>
        <w:rPr>
          <w:spacing w:val="-5"/>
        </w:rPr>
        <w:t xml:space="preserve">này gọi </w:t>
      </w:r>
      <w:r>
        <w:rPr>
          <w:spacing w:val="3"/>
        </w:rPr>
        <w:t xml:space="preserve">là </w:t>
      </w:r>
      <w:r>
        <w:rPr>
          <w:spacing w:val="-4"/>
        </w:rPr>
        <w:t xml:space="preserve">đánh </w:t>
      </w:r>
      <w:r>
        <w:t xml:space="preserve">và </w:t>
      </w:r>
      <w:r>
        <w:rPr>
          <w:spacing w:val="-4"/>
        </w:rPr>
        <w:t xml:space="preserve">đàm); </w:t>
      </w:r>
      <w:r>
        <w:rPr>
          <w:spacing w:val="-3"/>
        </w:rPr>
        <w:t xml:space="preserve">tôi </w:t>
      </w:r>
      <w:r>
        <w:rPr>
          <w:spacing w:val="3"/>
        </w:rPr>
        <w:t xml:space="preserve">là </w:t>
      </w:r>
      <w:r>
        <w:rPr>
          <w:spacing w:val="-6"/>
        </w:rPr>
        <w:t xml:space="preserve">thầy </w:t>
      </w:r>
      <w:r>
        <w:t xml:space="preserve">giáo, </w:t>
      </w:r>
      <w:r>
        <w:rPr>
          <w:spacing w:val="-5"/>
        </w:rPr>
        <w:t xml:space="preserve">nên </w:t>
      </w:r>
      <w:r>
        <w:rPr>
          <w:spacing w:val="-3"/>
        </w:rPr>
        <w:t xml:space="preserve">tôi </w:t>
      </w:r>
      <w:r>
        <w:t xml:space="preserve">đưa </w:t>
      </w:r>
      <w:r>
        <w:rPr>
          <w:spacing w:val="2"/>
        </w:rPr>
        <w:t xml:space="preserve">ra </w:t>
      </w:r>
      <w:r>
        <w:rPr>
          <w:spacing w:val="-5"/>
        </w:rPr>
        <w:t xml:space="preserve">tỷ </w:t>
      </w:r>
      <w:r>
        <w:t xml:space="preserve">dụ </w:t>
      </w:r>
      <w:r>
        <w:rPr>
          <w:spacing w:val="3"/>
        </w:rPr>
        <w:t xml:space="preserve">lịch </w:t>
      </w:r>
      <w:r>
        <w:t xml:space="preserve">sử dài </w:t>
      </w:r>
      <w:r>
        <w:rPr>
          <w:spacing w:val="-4"/>
        </w:rPr>
        <w:t xml:space="preserve">dòng </w:t>
      </w:r>
      <w:r>
        <w:rPr>
          <w:spacing w:val="-6"/>
        </w:rPr>
        <w:t xml:space="preserve">hơn, </w:t>
      </w:r>
      <w:r>
        <w:rPr>
          <w:spacing w:val="-5"/>
        </w:rPr>
        <w:t xml:space="preserve">chí </w:t>
      </w:r>
      <w:r>
        <w:rPr>
          <w:spacing w:val="3"/>
        </w:rPr>
        <w:t xml:space="preserve">lý </w:t>
      </w:r>
      <w:r>
        <w:rPr>
          <w:spacing w:val="-6"/>
        </w:rPr>
        <w:t xml:space="preserve">hơn, </w:t>
      </w:r>
      <w:r>
        <w:rPr>
          <w:spacing w:val="-3"/>
        </w:rPr>
        <w:t xml:space="preserve">rành </w:t>
      </w:r>
      <w:r>
        <w:rPr>
          <w:spacing w:val="-6"/>
        </w:rPr>
        <w:t xml:space="preserve">mạch </w:t>
      </w:r>
      <w:r>
        <w:rPr>
          <w:spacing w:val="-3"/>
        </w:rPr>
        <w:t xml:space="preserve">hơn </w:t>
      </w:r>
      <w:r>
        <w:rPr>
          <w:spacing w:val="-6"/>
        </w:rPr>
        <w:t xml:space="preserve">Thạch. </w:t>
      </w:r>
      <w:r>
        <w:rPr>
          <w:spacing w:val="-11"/>
        </w:rPr>
        <w:t xml:space="preserve">Và </w:t>
      </w:r>
      <w:r>
        <w:rPr>
          <w:spacing w:val="-3"/>
        </w:rPr>
        <w:t xml:space="preserve">tôi </w:t>
      </w:r>
      <w:r>
        <w:rPr>
          <w:spacing w:val="-5"/>
        </w:rPr>
        <w:t xml:space="preserve">nói </w:t>
      </w:r>
      <w:r>
        <w:rPr>
          <w:spacing w:val="-6"/>
        </w:rPr>
        <w:t xml:space="preserve">thêm </w:t>
      </w:r>
      <w:r>
        <w:rPr>
          <w:spacing w:val="-5"/>
        </w:rPr>
        <w:t xml:space="preserve">rằng, nếu </w:t>
      </w:r>
      <w:r>
        <w:rPr>
          <w:spacing w:val="-6"/>
        </w:rPr>
        <w:t xml:space="preserve">Chính </w:t>
      </w:r>
      <w:r>
        <w:rPr>
          <w:spacing w:val="-5"/>
        </w:rPr>
        <w:t xml:space="preserve">phủ </w:t>
      </w:r>
      <w:r>
        <w:t xml:space="preserve">và </w:t>
      </w:r>
      <w:r>
        <w:rPr>
          <w:spacing w:val="-9"/>
        </w:rPr>
        <w:t xml:space="preserve">Trung </w:t>
      </w:r>
      <w:r>
        <w:t xml:space="preserve">ương </w:t>
      </w:r>
      <w:r>
        <w:rPr>
          <w:spacing w:val="-9"/>
        </w:rPr>
        <w:t xml:space="preserve">không </w:t>
      </w:r>
      <w:r>
        <w:rPr>
          <w:spacing w:val="-3"/>
        </w:rPr>
        <w:t xml:space="preserve">tán </w:t>
      </w:r>
      <w:r>
        <w:rPr>
          <w:spacing w:val="-8"/>
        </w:rPr>
        <w:t xml:space="preserve">thành </w:t>
      </w:r>
      <w:r>
        <w:rPr>
          <w:spacing w:val="-9"/>
        </w:rPr>
        <w:t xml:space="preserve">kháng </w:t>
      </w:r>
      <w:r>
        <w:t xml:space="preserve">chiến </w:t>
      </w:r>
      <w:r>
        <w:rPr>
          <w:spacing w:val="-7"/>
        </w:rPr>
        <w:t xml:space="preserve">(mà </w:t>
      </w:r>
      <w:r>
        <w:rPr>
          <w:spacing w:val="-3"/>
        </w:rPr>
        <w:t xml:space="preserve">tôi </w:t>
      </w:r>
      <w:r>
        <w:rPr>
          <w:spacing w:val="-4"/>
        </w:rPr>
        <w:t>chắc</w:t>
      </w:r>
      <w:r>
        <w:rPr>
          <w:spacing w:val="1"/>
        </w:rPr>
        <w:t xml:space="preserve"> </w:t>
      </w:r>
      <w:r>
        <w:rPr>
          <w:spacing w:val="-4"/>
        </w:rPr>
        <w:t>chắn</w:t>
      </w:r>
      <w:r>
        <w:rPr>
          <w:spacing w:val="-16"/>
        </w:rPr>
        <w:t xml:space="preserve"> </w:t>
      </w:r>
      <w:r>
        <w:rPr>
          <w:spacing w:val="-3"/>
        </w:rPr>
        <w:t>rằng</w:t>
      </w:r>
      <w:r>
        <w:rPr>
          <w:spacing w:val="-16"/>
        </w:rPr>
        <w:t xml:space="preserve"> </w:t>
      </w:r>
      <w:r>
        <w:rPr>
          <w:spacing w:val="-6"/>
        </w:rPr>
        <w:t>Chính</w:t>
      </w:r>
      <w:r>
        <w:rPr>
          <w:spacing w:val="-16"/>
        </w:rPr>
        <w:t xml:space="preserve"> </w:t>
      </w:r>
      <w:r>
        <w:rPr>
          <w:spacing w:val="-5"/>
        </w:rPr>
        <w:t>phủ</w:t>
      </w:r>
      <w:r>
        <w:rPr>
          <w:spacing w:val="-16"/>
        </w:rPr>
        <w:t xml:space="preserve"> </w:t>
      </w:r>
      <w:r>
        <w:t>và</w:t>
      </w:r>
      <w:r>
        <w:rPr>
          <w:spacing w:val="1"/>
        </w:rPr>
        <w:t xml:space="preserve"> </w:t>
      </w:r>
      <w:r>
        <w:rPr>
          <w:spacing w:val="-9"/>
        </w:rPr>
        <w:t>Trung</w:t>
      </w:r>
      <w:r>
        <w:rPr>
          <w:spacing w:val="-16"/>
        </w:rPr>
        <w:t xml:space="preserve"> </w:t>
      </w:r>
      <w:r>
        <w:t>ương</w:t>
      </w:r>
      <w:r>
        <w:rPr>
          <w:spacing w:val="-16"/>
        </w:rPr>
        <w:t xml:space="preserve"> </w:t>
      </w:r>
      <w:r>
        <w:rPr>
          <w:spacing w:val="-8"/>
        </w:rPr>
        <w:t>nhất</w:t>
      </w:r>
      <w:r>
        <w:rPr>
          <w:spacing w:val="-9"/>
        </w:rPr>
        <w:t xml:space="preserve"> </w:t>
      </w:r>
      <w:r>
        <w:rPr>
          <w:spacing w:val="-3"/>
        </w:rPr>
        <w:t>định</w:t>
      </w:r>
      <w:r>
        <w:rPr>
          <w:spacing w:val="-16"/>
        </w:rPr>
        <w:t xml:space="preserve"> </w:t>
      </w:r>
      <w:r>
        <w:t>sẽ</w:t>
      </w:r>
      <w:r>
        <w:rPr>
          <w:spacing w:val="1"/>
        </w:rPr>
        <w:t xml:space="preserve"> </w:t>
      </w:r>
      <w:r>
        <w:rPr>
          <w:spacing w:val="-3"/>
        </w:rPr>
        <w:t>tán</w:t>
      </w:r>
      <w:r>
        <w:rPr>
          <w:spacing w:val="-16"/>
        </w:rPr>
        <w:t xml:space="preserve"> </w:t>
      </w:r>
      <w:r>
        <w:rPr>
          <w:spacing w:val="-9"/>
        </w:rPr>
        <w:t>thành)</w:t>
      </w:r>
      <w:r>
        <w:rPr>
          <w:spacing w:val="5"/>
        </w:rPr>
        <w:t xml:space="preserve"> </w:t>
      </w:r>
      <w:r>
        <w:rPr>
          <w:spacing w:val="-5"/>
        </w:rPr>
        <w:t>thì,</w:t>
      </w:r>
      <w:r>
        <w:t xml:space="preserve"> </w:t>
      </w:r>
      <w:r>
        <w:rPr>
          <w:spacing w:val="-4"/>
        </w:rPr>
        <w:t>trong</w:t>
      </w:r>
      <w:r>
        <w:rPr>
          <w:spacing w:val="-16"/>
        </w:rPr>
        <w:t xml:space="preserve"> </w:t>
      </w:r>
      <w:r>
        <w:t>trường</w:t>
      </w:r>
      <w:r>
        <w:rPr>
          <w:spacing w:val="-16"/>
        </w:rPr>
        <w:t xml:space="preserve"> </w:t>
      </w:r>
      <w:r>
        <w:rPr>
          <w:spacing w:val="-3"/>
        </w:rPr>
        <w:t>hợp</w:t>
      </w:r>
      <w:r>
        <w:rPr>
          <w:spacing w:val="-1"/>
        </w:rPr>
        <w:t xml:space="preserve"> </w:t>
      </w:r>
      <w:r>
        <w:t>đó,</w:t>
      </w:r>
      <w:r>
        <w:rPr>
          <w:spacing w:val="-1"/>
        </w:rPr>
        <w:t xml:space="preserve"> </w:t>
      </w:r>
      <w:r>
        <w:rPr>
          <w:spacing w:val="-6"/>
        </w:rPr>
        <w:t>Chính</w:t>
      </w:r>
      <w:r>
        <w:rPr>
          <w:spacing w:val="-16"/>
        </w:rPr>
        <w:t xml:space="preserve"> </w:t>
      </w:r>
      <w:r>
        <w:rPr>
          <w:spacing w:val="-5"/>
        </w:rPr>
        <w:t>phủ</w:t>
      </w:r>
      <w:r>
        <w:rPr>
          <w:spacing w:val="-16"/>
        </w:rPr>
        <w:t xml:space="preserve"> </w:t>
      </w:r>
      <w:r>
        <w:t xml:space="preserve">và </w:t>
      </w:r>
      <w:r>
        <w:rPr>
          <w:spacing w:val="-9"/>
        </w:rPr>
        <w:t xml:space="preserve">Trung </w:t>
      </w:r>
      <w:r>
        <w:t xml:space="preserve">ương có đủ </w:t>
      </w:r>
      <w:r>
        <w:rPr>
          <w:spacing w:val="-8"/>
        </w:rPr>
        <w:t xml:space="preserve">quyền, </w:t>
      </w:r>
      <w:r>
        <w:t xml:space="preserve">đủ </w:t>
      </w:r>
      <w:r>
        <w:rPr>
          <w:spacing w:val="3"/>
        </w:rPr>
        <w:t xml:space="preserve">lý </w:t>
      </w:r>
      <w:r>
        <w:t xml:space="preserve">để </w:t>
      </w:r>
      <w:r>
        <w:rPr>
          <w:spacing w:val="2"/>
        </w:rPr>
        <w:t xml:space="preserve">ra </w:t>
      </w:r>
      <w:r>
        <w:t xml:space="preserve">lệnh </w:t>
      </w:r>
      <w:r>
        <w:rPr>
          <w:spacing w:val="-3"/>
        </w:rPr>
        <w:t xml:space="preserve">đình </w:t>
      </w:r>
      <w:r>
        <w:rPr>
          <w:spacing w:val="-5"/>
        </w:rPr>
        <w:t xml:space="preserve">chỉ </w:t>
      </w:r>
      <w:r>
        <w:rPr>
          <w:spacing w:val="-9"/>
        </w:rPr>
        <w:t xml:space="preserve">kháng </w:t>
      </w:r>
      <w:r>
        <w:rPr>
          <w:spacing w:val="-4"/>
        </w:rPr>
        <w:t xml:space="preserve">chiến, </w:t>
      </w:r>
      <w:r>
        <w:t xml:space="preserve">bãi </w:t>
      </w:r>
      <w:r>
        <w:rPr>
          <w:spacing w:val="-3"/>
        </w:rPr>
        <w:t xml:space="preserve">chức </w:t>
      </w:r>
      <w:r>
        <w:rPr>
          <w:spacing w:val="-9"/>
        </w:rPr>
        <w:t xml:space="preserve">những </w:t>
      </w:r>
      <w:r>
        <w:rPr>
          <w:spacing w:val="-5"/>
        </w:rPr>
        <w:t xml:space="preserve">người chủ </w:t>
      </w:r>
      <w:r>
        <w:t xml:space="preserve">trương </w:t>
      </w:r>
      <w:r>
        <w:rPr>
          <w:spacing w:val="-6"/>
        </w:rPr>
        <w:t xml:space="preserve">đánh, </w:t>
      </w:r>
      <w:r>
        <w:t xml:space="preserve">rồi tiếp </w:t>
      </w:r>
      <w:r>
        <w:rPr>
          <w:spacing w:val="-8"/>
        </w:rPr>
        <w:t xml:space="preserve">tục </w:t>
      </w:r>
      <w:r>
        <w:rPr>
          <w:spacing w:val="-6"/>
        </w:rPr>
        <w:t xml:space="preserve">thương </w:t>
      </w:r>
      <w:r>
        <w:t xml:space="preserve">lượng </w:t>
      </w:r>
      <w:r>
        <w:rPr>
          <w:spacing w:val="-5"/>
        </w:rPr>
        <w:t xml:space="preserve">hoà bình, </w:t>
      </w:r>
      <w:r>
        <w:t xml:space="preserve">có sao </w:t>
      </w:r>
      <w:r>
        <w:rPr>
          <w:spacing w:val="-4"/>
        </w:rPr>
        <w:t xml:space="preserve">đâu? </w:t>
      </w:r>
      <w:r>
        <w:t xml:space="preserve">Còn </w:t>
      </w:r>
      <w:r>
        <w:rPr>
          <w:spacing w:val="-10"/>
        </w:rPr>
        <w:t xml:space="preserve">như </w:t>
      </w:r>
      <w:r>
        <w:rPr>
          <w:spacing w:val="-5"/>
        </w:rPr>
        <w:t xml:space="preserve">ta </w:t>
      </w:r>
      <w:r>
        <w:rPr>
          <w:spacing w:val="-12"/>
        </w:rPr>
        <w:t xml:space="preserve">mà </w:t>
      </w:r>
      <w:r>
        <w:t xml:space="preserve">“chờ”, </w:t>
      </w:r>
      <w:r>
        <w:rPr>
          <w:spacing w:val="-12"/>
        </w:rPr>
        <w:t xml:space="preserve">mà </w:t>
      </w:r>
      <w:r>
        <w:rPr>
          <w:spacing w:val="2"/>
        </w:rPr>
        <w:t xml:space="preserve">“đợi” </w:t>
      </w:r>
      <w:r>
        <w:rPr>
          <w:spacing w:val="-8"/>
        </w:rPr>
        <w:t xml:space="preserve">thì </w:t>
      </w:r>
      <w:r>
        <w:t xml:space="preserve">sẽ bị </w:t>
      </w:r>
      <w:r>
        <w:rPr>
          <w:spacing w:val="-8"/>
        </w:rPr>
        <w:t xml:space="preserve">kẻ </w:t>
      </w:r>
      <w:r>
        <w:t xml:space="preserve">địch tiến </w:t>
      </w:r>
      <w:r>
        <w:rPr>
          <w:spacing w:val="-6"/>
        </w:rPr>
        <w:t xml:space="preserve">công, </w:t>
      </w:r>
      <w:r>
        <w:rPr>
          <w:spacing w:val="-4"/>
        </w:rPr>
        <w:t xml:space="preserve">đánh </w:t>
      </w:r>
      <w:r>
        <w:t xml:space="preserve">chiếm </w:t>
      </w:r>
      <w:r>
        <w:rPr>
          <w:spacing w:val="-4"/>
        </w:rPr>
        <w:t xml:space="preserve">càng </w:t>
      </w:r>
      <w:r>
        <w:rPr>
          <w:spacing w:val="-10"/>
        </w:rPr>
        <w:t xml:space="preserve">nhanh, </w:t>
      </w:r>
      <w:r>
        <w:rPr>
          <w:spacing w:val="-4"/>
        </w:rPr>
        <w:t xml:space="preserve">càng </w:t>
      </w:r>
      <w:r>
        <w:rPr>
          <w:spacing w:val="-7"/>
        </w:rPr>
        <w:t xml:space="preserve">nhiều, </w:t>
      </w:r>
      <w:r>
        <w:rPr>
          <w:spacing w:val="-5"/>
        </w:rPr>
        <w:t xml:space="preserve">tinh </w:t>
      </w:r>
      <w:r>
        <w:rPr>
          <w:spacing w:val="-6"/>
        </w:rPr>
        <w:t xml:space="preserve">thần </w:t>
      </w:r>
      <w:r>
        <w:rPr>
          <w:spacing w:val="-8"/>
        </w:rPr>
        <w:t xml:space="preserve">nhân </w:t>
      </w:r>
      <w:r>
        <w:t xml:space="preserve">dân sẽ </w:t>
      </w:r>
      <w:r>
        <w:rPr>
          <w:spacing w:val="-4"/>
        </w:rPr>
        <w:t xml:space="preserve">suy </w:t>
      </w:r>
      <w:r>
        <w:rPr>
          <w:spacing w:val="-8"/>
        </w:rPr>
        <w:t xml:space="preserve">yếu, </w:t>
      </w:r>
      <w:r>
        <w:rPr>
          <w:spacing w:val="3"/>
        </w:rPr>
        <w:t xml:space="preserve">rời </w:t>
      </w:r>
      <w:r>
        <w:t xml:space="preserve">rã, </w:t>
      </w:r>
      <w:r>
        <w:rPr>
          <w:spacing w:val="-10"/>
        </w:rPr>
        <w:t xml:space="preserve">khi </w:t>
      </w:r>
      <w:r>
        <w:t xml:space="preserve">ấy </w:t>
      </w:r>
      <w:r>
        <w:rPr>
          <w:spacing w:val="-5"/>
        </w:rPr>
        <w:t xml:space="preserve">ta </w:t>
      </w:r>
      <w:r>
        <w:t xml:space="preserve">sẽ </w:t>
      </w:r>
      <w:r>
        <w:rPr>
          <w:spacing w:val="2"/>
        </w:rPr>
        <w:t xml:space="preserve">lâm </w:t>
      </w:r>
      <w:r>
        <w:t>vào</w:t>
      </w:r>
      <w:r>
        <w:rPr>
          <w:spacing w:val="-2"/>
        </w:rPr>
        <w:t xml:space="preserve"> </w:t>
      </w:r>
      <w:r>
        <w:rPr>
          <w:spacing w:val="-5"/>
        </w:rPr>
        <w:t>chỗ</w:t>
      </w:r>
      <w:r>
        <w:rPr>
          <w:spacing w:val="-1"/>
        </w:rPr>
        <w:t xml:space="preserve"> </w:t>
      </w:r>
      <w:r>
        <w:rPr>
          <w:spacing w:val="-6"/>
        </w:rPr>
        <w:t>thương</w:t>
      </w:r>
      <w:r>
        <w:rPr>
          <w:spacing w:val="-16"/>
        </w:rPr>
        <w:t xml:space="preserve"> </w:t>
      </w:r>
      <w:r>
        <w:t>lượng</w:t>
      </w:r>
      <w:r>
        <w:rPr>
          <w:spacing w:val="-16"/>
        </w:rPr>
        <w:t xml:space="preserve"> </w:t>
      </w:r>
      <w:r>
        <w:t>trên</w:t>
      </w:r>
      <w:r>
        <w:rPr>
          <w:spacing w:val="-16"/>
        </w:rPr>
        <w:t xml:space="preserve"> </w:t>
      </w:r>
      <w:r>
        <w:rPr>
          <w:spacing w:val="-8"/>
        </w:rPr>
        <w:t>thế</w:t>
      </w:r>
      <w:r>
        <w:t xml:space="preserve"> </w:t>
      </w:r>
      <w:r>
        <w:rPr>
          <w:spacing w:val="-5"/>
        </w:rPr>
        <w:t>yếu</w:t>
      </w:r>
      <w:r>
        <w:rPr>
          <w:spacing w:val="-16"/>
        </w:rPr>
        <w:t xml:space="preserve"> </w:t>
      </w:r>
      <w:r>
        <w:t>ai</w:t>
      </w:r>
      <w:r>
        <w:rPr>
          <w:spacing w:val="6"/>
        </w:rPr>
        <w:t xml:space="preserve"> </w:t>
      </w:r>
      <w:r>
        <w:t>chịu</w:t>
      </w:r>
      <w:r>
        <w:rPr>
          <w:spacing w:val="-16"/>
        </w:rPr>
        <w:t xml:space="preserve"> </w:t>
      </w:r>
      <w:r>
        <w:t>trách</w:t>
      </w:r>
      <w:r>
        <w:rPr>
          <w:spacing w:val="-16"/>
        </w:rPr>
        <w:t xml:space="preserve"> </w:t>
      </w:r>
      <w:r>
        <w:rPr>
          <w:spacing w:val="-8"/>
        </w:rPr>
        <w:t>nhiệm?</w:t>
      </w:r>
      <w:r>
        <w:rPr>
          <w:spacing w:val="1"/>
        </w:rPr>
        <w:t xml:space="preserve"> </w:t>
      </w:r>
      <w:r>
        <w:t>Nếu</w:t>
      </w:r>
      <w:r>
        <w:rPr>
          <w:spacing w:val="-17"/>
        </w:rPr>
        <w:t xml:space="preserve"> </w:t>
      </w:r>
      <w:r>
        <w:rPr>
          <w:spacing w:val="-9"/>
        </w:rPr>
        <w:t>không</w:t>
      </w:r>
      <w:r>
        <w:rPr>
          <w:spacing w:val="-16"/>
        </w:rPr>
        <w:t xml:space="preserve"> </w:t>
      </w:r>
      <w:r>
        <w:rPr>
          <w:spacing w:val="-4"/>
        </w:rPr>
        <w:t>phải</w:t>
      </w:r>
      <w:r>
        <w:rPr>
          <w:spacing w:val="6"/>
        </w:rPr>
        <w:t xml:space="preserve"> </w:t>
      </w:r>
      <w:r>
        <w:rPr>
          <w:spacing w:val="3"/>
        </w:rPr>
        <w:t>là</w:t>
      </w:r>
      <w:r>
        <w:rPr>
          <w:spacing w:val="1"/>
        </w:rPr>
        <w:t xml:space="preserve"> </w:t>
      </w:r>
      <w:r>
        <w:rPr>
          <w:spacing w:val="-5"/>
        </w:rPr>
        <w:t>chính</w:t>
      </w:r>
      <w:r>
        <w:rPr>
          <w:spacing w:val="-16"/>
        </w:rPr>
        <w:t xml:space="preserve"> </w:t>
      </w:r>
      <w:r>
        <w:rPr>
          <w:spacing w:val="-6"/>
        </w:rPr>
        <w:t>chúng</w:t>
      </w:r>
      <w:r>
        <w:rPr>
          <w:spacing w:val="-17"/>
        </w:rPr>
        <w:t xml:space="preserve"> </w:t>
      </w:r>
      <w:r>
        <w:rPr>
          <w:spacing w:val="-5"/>
        </w:rPr>
        <w:t>ta</w:t>
      </w:r>
      <w:r>
        <w:rPr>
          <w:spacing w:val="1"/>
        </w:rPr>
        <w:t xml:space="preserve"> </w:t>
      </w:r>
      <w:r>
        <w:rPr>
          <w:spacing w:val="-4"/>
        </w:rPr>
        <w:t>đây?</w:t>
      </w:r>
    </w:p>
    <w:p w:rsidR="002A5536" w:rsidRDefault="002A5536">
      <w:pPr>
        <w:pStyle w:val="BodyText"/>
        <w:ind w:left="0"/>
        <w:rPr>
          <w:sz w:val="26"/>
        </w:rPr>
      </w:pPr>
    </w:p>
    <w:p w:rsidR="002A5536" w:rsidRDefault="00BE1DD8">
      <w:pPr>
        <w:pStyle w:val="BodyText"/>
        <w:spacing w:before="0"/>
      </w:pPr>
      <w:r>
        <w:rPr>
          <w:spacing w:val="-8"/>
        </w:rPr>
        <w:t xml:space="preserve">Anh Việt </w:t>
      </w:r>
      <w:r>
        <w:t xml:space="preserve">trở </w:t>
      </w:r>
      <w:r>
        <w:rPr>
          <w:spacing w:val="2"/>
        </w:rPr>
        <w:t xml:space="preserve">lại </w:t>
      </w:r>
      <w:r>
        <w:t xml:space="preserve">vấn đề báo cáo </w:t>
      </w:r>
      <w:r>
        <w:rPr>
          <w:spacing w:val="-7"/>
        </w:rPr>
        <w:t xml:space="preserve">thỉnh </w:t>
      </w:r>
      <w:r>
        <w:rPr>
          <w:spacing w:val="-5"/>
        </w:rPr>
        <w:t xml:space="preserve">thị, </w:t>
      </w:r>
      <w:r>
        <w:t xml:space="preserve">về </w:t>
      </w:r>
      <w:r>
        <w:rPr>
          <w:spacing w:val="-6"/>
        </w:rPr>
        <w:t xml:space="preserve">quyền quyết </w:t>
      </w:r>
      <w:r>
        <w:rPr>
          <w:spacing w:val="-3"/>
        </w:rPr>
        <w:t xml:space="preserve">định </w:t>
      </w:r>
      <w:r>
        <w:rPr>
          <w:spacing w:val="-5"/>
        </w:rPr>
        <w:t xml:space="preserve">của </w:t>
      </w:r>
      <w:r>
        <w:rPr>
          <w:spacing w:val="-9"/>
        </w:rPr>
        <w:t xml:space="preserve">Trung </w:t>
      </w:r>
      <w:r>
        <w:rPr>
          <w:spacing w:val="-5"/>
        </w:rPr>
        <w:t xml:space="preserve">ương, của </w:t>
      </w:r>
      <w:r>
        <w:rPr>
          <w:spacing w:val="-4"/>
        </w:rPr>
        <w:t xml:space="preserve">Hồ </w:t>
      </w:r>
      <w:r>
        <w:rPr>
          <w:spacing w:val="-7"/>
        </w:rPr>
        <w:t xml:space="preserve">Chủ </w:t>
      </w:r>
      <w:r>
        <w:t xml:space="preserve">tịch </w:t>
      </w:r>
      <w:r>
        <w:rPr>
          <w:spacing w:val="-4"/>
        </w:rPr>
        <w:t xml:space="preserve">trong </w:t>
      </w:r>
      <w:r>
        <w:t xml:space="preserve">việc lớn, rất </w:t>
      </w:r>
      <w:r>
        <w:rPr>
          <w:spacing w:val="4"/>
        </w:rPr>
        <w:t xml:space="preserve">lớn </w:t>
      </w:r>
      <w:r>
        <w:rPr>
          <w:spacing w:val="-10"/>
        </w:rPr>
        <w:t xml:space="preserve">như </w:t>
      </w:r>
      <w:r>
        <w:rPr>
          <w:spacing w:val="-5"/>
        </w:rPr>
        <w:t xml:space="preserve">kêu gọi </w:t>
      </w:r>
      <w:r>
        <w:rPr>
          <w:spacing w:val="-9"/>
        </w:rPr>
        <w:t xml:space="preserve">kháng </w:t>
      </w:r>
      <w:r>
        <w:rPr>
          <w:spacing w:val="-4"/>
        </w:rPr>
        <w:t xml:space="preserve">chiến. Phải </w:t>
      </w:r>
      <w:r>
        <w:rPr>
          <w:spacing w:val="-5"/>
        </w:rPr>
        <w:t xml:space="preserve">chờ </w:t>
      </w:r>
      <w:r>
        <w:rPr>
          <w:spacing w:val="3"/>
        </w:rPr>
        <w:t xml:space="preserve">đợi. </w:t>
      </w:r>
      <w:r>
        <w:rPr>
          <w:spacing w:val="-8"/>
        </w:rPr>
        <w:t xml:space="preserve">Không thể khác </w:t>
      </w:r>
      <w:r>
        <w:t xml:space="preserve">được. </w:t>
      </w:r>
      <w:r>
        <w:rPr>
          <w:spacing w:val="-5"/>
        </w:rPr>
        <w:t xml:space="preserve">Thấy </w:t>
      </w:r>
      <w:r>
        <w:rPr>
          <w:spacing w:val="2"/>
        </w:rPr>
        <w:t xml:space="preserve">rõ </w:t>
      </w:r>
      <w:r>
        <w:rPr>
          <w:spacing w:val="3"/>
        </w:rPr>
        <w:t xml:space="preserve">là </w:t>
      </w:r>
      <w:r>
        <w:t>đại đa số</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247"/>
        <w:jc w:val="both"/>
      </w:pPr>
      <w:r>
        <w:rPr>
          <w:spacing w:val="-5"/>
        </w:rPr>
        <w:lastRenderedPageBreak/>
        <w:t xml:space="preserve">anh </w:t>
      </w:r>
      <w:r>
        <w:t xml:space="preserve">em dự </w:t>
      </w:r>
      <w:r>
        <w:rPr>
          <w:spacing w:val="-5"/>
        </w:rPr>
        <w:t xml:space="preserve">hội </w:t>
      </w:r>
      <w:r>
        <w:rPr>
          <w:spacing w:val="-12"/>
        </w:rPr>
        <w:t xml:space="preserve">nghị </w:t>
      </w:r>
      <w:r>
        <w:rPr>
          <w:spacing w:val="-3"/>
        </w:rPr>
        <w:t xml:space="preserve">tán </w:t>
      </w:r>
      <w:r>
        <w:rPr>
          <w:spacing w:val="-8"/>
        </w:rPr>
        <w:t xml:space="preserve">thành </w:t>
      </w:r>
      <w:r>
        <w:t xml:space="preserve">ý kiến </w:t>
      </w:r>
      <w:r>
        <w:rPr>
          <w:spacing w:val="-5"/>
        </w:rPr>
        <w:t xml:space="preserve">của </w:t>
      </w:r>
      <w:r>
        <w:t xml:space="preserve">tôi, </w:t>
      </w:r>
      <w:r>
        <w:rPr>
          <w:spacing w:val="-9"/>
        </w:rPr>
        <w:t xml:space="preserve">nhưng </w:t>
      </w:r>
      <w:r>
        <w:rPr>
          <w:spacing w:val="-8"/>
        </w:rPr>
        <w:t xml:space="preserve">Việt </w:t>
      </w:r>
      <w:r>
        <w:rPr>
          <w:spacing w:val="-5"/>
        </w:rPr>
        <w:t xml:space="preserve">chính </w:t>
      </w:r>
      <w:r>
        <w:rPr>
          <w:spacing w:val="-6"/>
        </w:rPr>
        <w:t xml:space="preserve">thức </w:t>
      </w:r>
      <w:r>
        <w:rPr>
          <w:spacing w:val="3"/>
        </w:rPr>
        <w:t xml:space="preserve">là </w:t>
      </w:r>
      <w:r>
        <w:t xml:space="preserve">đại biểu </w:t>
      </w:r>
      <w:r>
        <w:rPr>
          <w:spacing w:val="-5"/>
        </w:rPr>
        <w:t xml:space="preserve">của Tổng </w:t>
      </w:r>
      <w:r>
        <w:t>bộ</w:t>
      </w:r>
      <w:r>
        <w:rPr>
          <w:spacing w:val="-51"/>
        </w:rPr>
        <w:t xml:space="preserve"> </w:t>
      </w:r>
      <w:r>
        <w:rPr>
          <w:spacing w:val="-8"/>
        </w:rPr>
        <w:t xml:space="preserve">Việt Minh, </w:t>
      </w:r>
      <w:r>
        <w:rPr>
          <w:spacing w:val="-5"/>
        </w:rPr>
        <w:t xml:space="preserve">của </w:t>
      </w:r>
      <w:r>
        <w:rPr>
          <w:spacing w:val="-6"/>
        </w:rPr>
        <w:t xml:space="preserve">Đảng </w:t>
      </w:r>
      <w:r>
        <w:t xml:space="preserve">bộ và </w:t>
      </w:r>
      <w:r>
        <w:rPr>
          <w:spacing w:val="-9"/>
        </w:rPr>
        <w:t xml:space="preserve">Trung </w:t>
      </w:r>
      <w:r>
        <w:t xml:space="preserve">ương </w:t>
      </w:r>
      <w:r>
        <w:rPr>
          <w:spacing w:val="-8"/>
        </w:rPr>
        <w:t xml:space="preserve">Đảng. </w:t>
      </w:r>
      <w:r>
        <w:rPr>
          <w:spacing w:val="-6"/>
        </w:rPr>
        <w:t xml:space="preserve">Làm </w:t>
      </w:r>
      <w:r>
        <w:t xml:space="preserve">sao cãi ý </w:t>
      </w:r>
      <w:r>
        <w:rPr>
          <w:spacing w:val="-5"/>
        </w:rPr>
        <w:t xml:space="preserve">kiến, </w:t>
      </w:r>
      <w:r>
        <w:t xml:space="preserve">trái ý kiến </w:t>
      </w:r>
      <w:r>
        <w:rPr>
          <w:spacing w:val="-5"/>
        </w:rPr>
        <w:t xml:space="preserve">anh </w:t>
      </w:r>
      <w:r>
        <w:t>ấy được.</w:t>
      </w:r>
    </w:p>
    <w:p w:rsidR="002A5536" w:rsidRDefault="002A5536">
      <w:pPr>
        <w:pStyle w:val="BodyText"/>
        <w:ind w:left="0"/>
        <w:rPr>
          <w:sz w:val="26"/>
        </w:rPr>
      </w:pPr>
    </w:p>
    <w:p w:rsidR="002A5536" w:rsidRDefault="00BE1DD8">
      <w:pPr>
        <w:pStyle w:val="BodyText"/>
        <w:spacing w:before="0"/>
        <w:ind w:right="172"/>
        <w:jc w:val="both"/>
      </w:pPr>
      <w:r>
        <w:rPr>
          <w:spacing w:val="-7"/>
        </w:rPr>
        <w:t>Cho</w:t>
      </w:r>
      <w:r>
        <w:rPr>
          <w:spacing w:val="-1"/>
        </w:rPr>
        <w:t xml:space="preserve"> </w:t>
      </w:r>
      <w:r>
        <w:rPr>
          <w:spacing w:val="-5"/>
        </w:rPr>
        <w:t>nên</w:t>
      </w:r>
      <w:r>
        <w:rPr>
          <w:spacing w:val="-15"/>
        </w:rPr>
        <w:t xml:space="preserve"> </w:t>
      </w:r>
      <w:r>
        <w:rPr>
          <w:spacing w:val="-4"/>
        </w:rPr>
        <w:t>Phạm</w:t>
      </w:r>
      <w:r>
        <w:rPr>
          <w:spacing w:val="-24"/>
        </w:rPr>
        <w:t xml:space="preserve"> </w:t>
      </w:r>
      <w:r>
        <w:rPr>
          <w:spacing w:val="-6"/>
        </w:rPr>
        <w:t>Ngọc</w:t>
      </w:r>
      <w:r>
        <w:rPr>
          <w:spacing w:val="1"/>
        </w:rPr>
        <w:t xml:space="preserve"> </w:t>
      </w:r>
      <w:r>
        <w:rPr>
          <w:spacing w:val="-4"/>
        </w:rPr>
        <w:t>Thạch</w:t>
      </w:r>
      <w:r>
        <w:rPr>
          <w:spacing w:val="-15"/>
        </w:rPr>
        <w:t xml:space="preserve"> </w:t>
      </w:r>
      <w:r>
        <w:t>đề</w:t>
      </w:r>
      <w:r>
        <w:rPr>
          <w:spacing w:val="2"/>
        </w:rPr>
        <w:t xml:space="preserve"> ra</w:t>
      </w:r>
      <w:r>
        <w:rPr>
          <w:spacing w:val="1"/>
        </w:rPr>
        <w:t xml:space="preserve"> </w:t>
      </w:r>
      <w:r>
        <w:rPr>
          <w:spacing w:val="-8"/>
        </w:rPr>
        <w:t xml:space="preserve">một </w:t>
      </w:r>
      <w:r>
        <w:t>ý</w:t>
      </w:r>
      <w:r>
        <w:rPr>
          <w:spacing w:val="-1"/>
        </w:rPr>
        <w:t xml:space="preserve"> </w:t>
      </w:r>
      <w:r>
        <w:t>kiến</w:t>
      </w:r>
      <w:r>
        <w:rPr>
          <w:spacing w:val="-15"/>
        </w:rPr>
        <w:t xml:space="preserve"> </w:t>
      </w:r>
      <w:r>
        <w:rPr>
          <w:spacing w:val="-3"/>
        </w:rPr>
        <w:t>“nửa</w:t>
      </w:r>
      <w:r>
        <w:rPr>
          <w:spacing w:val="1"/>
        </w:rPr>
        <w:t xml:space="preserve"> </w:t>
      </w:r>
      <w:r>
        <w:rPr>
          <w:spacing w:val="-6"/>
        </w:rPr>
        <w:t>chừng”:</w:t>
      </w:r>
      <w:r>
        <w:rPr>
          <w:spacing w:val="7"/>
        </w:rPr>
        <w:t xml:space="preserve"> </w:t>
      </w:r>
      <w:r>
        <w:rPr>
          <w:spacing w:val="-5"/>
        </w:rPr>
        <w:t>tổ</w:t>
      </w:r>
      <w:r>
        <w:rPr>
          <w:spacing w:val="-1"/>
        </w:rPr>
        <w:t xml:space="preserve"> </w:t>
      </w:r>
      <w:r>
        <w:rPr>
          <w:spacing w:val="-3"/>
        </w:rPr>
        <w:t>chức</w:t>
      </w:r>
      <w:r>
        <w:rPr>
          <w:spacing w:val="2"/>
        </w:rPr>
        <w:t xml:space="preserve"> </w:t>
      </w:r>
      <w:r>
        <w:t>biểu</w:t>
      </w:r>
      <w:r>
        <w:rPr>
          <w:spacing w:val="-16"/>
        </w:rPr>
        <w:t xml:space="preserve"> </w:t>
      </w:r>
      <w:r>
        <w:rPr>
          <w:spacing w:val="-5"/>
        </w:rPr>
        <w:t>tình</w:t>
      </w:r>
      <w:r>
        <w:rPr>
          <w:spacing w:val="-15"/>
        </w:rPr>
        <w:t xml:space="preserve"> </w:t>
      </w:r>
      <w:r>
        <w:rPr>
          <w:spacing w:val="4"/>
        </w:rPr>
        <w:t>lớn</w:t>
      </w:r>
      <w:r>
        <w:rPr>
          <w:spacing w:val="-16"/>
        </w:rPr>
        <w:t xml:space="preserve"> </w:t>
      </w:r>
      <w:r>
        <w:rPr>
          <w:spacing w:val="-6"/>
        </w:rPr>
        <w:t>chống</w:t>
      </w:r>
      <w:r>
        <w:rPr>
          <w:spacing w:val="-15"/>
        </w:rPr>
        <w:t xml:space="preserve"> </w:t>
      </w:r>
      <w:r>
        <w:rPr>
          <w:spacing w:val="-5"/>
        </w:rPr>
        <w:t>xâm</w:t>
      </w:r>
      <w:r>
        <w:rPr>
          <w:spacing w:val="-24"/>
        </w:rPr>
        <w:t xml:space="preserve"> </w:t>
      </w:r>
      <w:r>
        <w:rPr>
          <w:spacing w:val="3"/>
        </w:rPr>
        <w:t>lược,</w:t>
      </w:r>
      <w:r>
        <w:t xml:space="preserve"> </w:t>
      </w:r>
      <w:r>
        <w:rPr>
          <w:spacing w:val="-8"/>
        </w:rPr>
        <w:t xml:space="preserve">ngay </w:t>
      </w:r>
      <w:r>
        <w:t>ở</w:t>
      </w:r>
      <w:r>
        <w:rPr>
          <w:spacing w:val="7"/>
        </w:rPr>
        <w:t xml:space="preserve"> </w:t>
      </w:r>
      <w:r>
        <w:rPr>
          <w:spacing w:val="-7"/>
        </w:rPr>
        <w:t>trung</w:t>
      </w:r>
      <w:r>
        <w:rPr>
          <w:spacing w:val="-16"/>
        </w:rPr>
        <w:t xml:space="preserve"> </w:t>
      </w:r>
      <w:r>
        <w:rPr>
          <w:spacing w:val="-3"/>
        </w:rPr>
        <w:t>tâm</w:t>
      </w:r>
      <w:r>
        <w:rPr>
          <w:spacing w:val="-23"/>
        </w:rPr>
        <w:t xml:space="preserve"> </w:t>
      </w:r>
      <w:r>
        <w:t>Sài</w:t>
      </w:r>
      <w:r>
        <w:rPr>
          <w:spacing w:val="7"/>
        </w:rPr>
        <w:t xml:space="preserve"> </w:t>
      </w:r>
      <w:r>
        <w:rPr>
          <w:spacing w:val="-3"/>
        </w:rPr>
        <w:t>Gòn</w:t>
      </w:r>
      <w:r>
        <w:rPr>
          <w:spacing w:val="-15"/>
        </w:rPr>
        <w:t xml:space="preserve"> </w:t>
      </w:r>
      <w:r>
        <w:rPr>
          <w:spacing w:val="-3"/>
        </w:rPr>
        <w:t>(Phạm</w:t>
      </w:r>
      <w:r>
        <w:rPr>
          <w:spacing w:val="-23"/>
        </w:rPr>
        <w:t xml:space="preserve"> </w:t>
      </w:r>
      <w:r>
        <w:rPr>
          <w:spacing w:val="-6"/>
        </w:rPr>
        <w:t>Ngọc</w:t>
      </w:r>
      <w:r>
        <w:rPr>
          <w:spacing w:val="2"/>
        </w:rPr>
        <w:t xml:space="preserve"> </w:t>
      </w:r>
      <w:r>
        <w:rPr>
          <w:spacing w:val="-4"/>
        </w:rPr>
        <w:t>Thạch</w:t>
      </w:r>
      <w:r>
        <w:rPr>
          <w:spacing w:val="-16"/>
        </w:rPr>
        <w:t xml:space="preserve"> </w:t>
      </w:r>
      <w:r>
        <w:rPr>
          <w:spacing w:val="-5"/>
        </w:rPr>
        <w:t>nói</w:t>
      </w:r>
      <w:r>
        <w:rPr>
          <w:spacing w:val="7"/>
        </w:rPr>
        <w:t xml:space="preserve"> </w:t>
      </w:r>
      <w:r>
        <w:rPr>
          <w:spacing w:val="-3"/>
        </w:rPr>
        <w:t>rằng</w:t>
      </w:r>
      <w:r>
        <w:rPr>
          <w:spacing w:val="-15"/>
        </w:rPr>
        <w:t xml:space="preserve"> </w:t>
      </w:r>
      <w:r>
        <w:rPr>
          <w:spacing w:val="-5"/>
        </w:rPr>
        <w:t>anh</w:t>
      </w:r>
      <w:r>
        <w:rPr>
          <w:spacing w:val="-15"/>
        </w:rPr>
        <w:t xml:space="preserve"> </w:t>
      </w:r>
      <w:r>
        <w:t>sẽ</w:t>
      </w:r>
      <w:r>
        <w:rPr>
          <w:spacing w:val="2"/>
        </w:rPr>
        <w:t xml:space="preserve"> </w:t>
      </w:r>
      <w:r>
        <w:rPr>
          <w:spacing w:val="-5"/>
        </w:rPr>
        <w:t>tình</w:t>
      </w:r>
      <w:r>
        <w:rPr>
          <w:spacing w:val="-15"/>
        </w:rPr>
        <w:t xml:space="preserve"> </w:t>
      </w:r>
      <w:r>
        <w:rPr>
          <w:spacing w:val="-10"/>
        </w:rPr>
        <w:t>nguyện</w:t>
      </w:r>
      <w:r>
        <w:rPr>
          <w:spacing w:val="-15"/>
        </w:rPr>
        <w:t xml:space="preserve"> </w:t>
      </w:r>
      <w:r>
        <w:t>dẫn</w:t>
      </w:r>
      <w:r>
        <w:rPr>
          <w:spacing w:val="-16"/>
        </w:rPr>
        <w:t xml:space="preserve"> </w:t>
      </w:r>
      <w:r>
        <w:t>đầu). Biểu</w:t>
      </w:r>
      <w:r>
        <w:rPr>
          <w:spacing w:val="-15"/>
        </w:rPr>
        <w:t xml:space="preserve"> </w:t>
      </w:r>
      <w:r>
        <w:rPr>
          <w:spacing w:val="-5"/>
        </w:rPr>
        <w:t>tình</w:t>
      </w:r>
      <w:r>
        <w:rPr>
          <w:spacing w:val="-15"/>
        </w:rPr>
        <w:t xml:space="preserve"> </w:t>
      </w:r>
      <w:r>
        <w:rPr>
          <w:spacing w:val="-3"/>
        </w:rPr>
        <w:t>tay</w:t>
      </w:r>
      <w:r>
        <w:rPr>
          <w:spacing w:val="-15"/>
        </w:rPr>
        <w:t xml:space="preserve"> </w:t>
      </w:r>
      <w:r>
        <w:rPr>
          <w:spacing w:val="-10"/>
        </w:rPr>
        <w:t>không.</w:t>
      </w:r>
    </w:p>
    <w:p w:rsidR="002A5536" w:rsidRDefault="00BE1DD8">
      <w:pPr>
        <w:pStyle w:val="BodyText"/>
        <w:spacing w:before="0"/>
        <w:ind w:right="264"/>
        <w:jc w:val="both"/>
      </w:pPr>
      <w:r>
        <w:t>Biểu</w:t>
      </w:r>
      <w:r>
        <w:rPr>
          <w:spacing w:val="-16"/>
        </w:rPr>
        <w:t xml:space="preserve"> </w:t>
      </w:r>
      <w:r>
        <w:rPr>
          <w:spacing w:val="-5"/>
        </w:rPr>
        <w:t>tình</w:t>
      </w:r>
      <w:r>
        <w:rPr>
          <w:spacing w:val="-15"/>
        </w:rPr>
        <w:t xml:space="preserve"> </w:t>
      </w:r>
      <w:r>
        <w:rPr>
          <w:spacing w:val="-4"/>
        </w:rPr>
        <w:t>đông</w:t>
      </w:r>
      <w:r>
        <w:rPr>
          <w:spacing w:val="-15"/>
        </w:rPr>
        <w:t xml:space="preserve"> </w:t>
      </w:r>
      <w:r>
        <w:rPr>
          <w:spacing w:val="-10"/>
        </w:rPr>
        <w:t>như</w:t>
      </w:r>
      <w:r>
        <w:rPr>
          <w:spacing w:val="4"/>
        </w:rPr>
        <w:t xml:space="preserve"> </w:t>
      </w:r>
      <w:r>
        <w:t xml:space="preserve">28 </w:t>
      </w:r>
      <w:r>
        <w:rPr>
          <w:spacing w:val="-8"/>
        </w:rPr>
        <w:t>tháng</w:t>
      </w:r>
      <w:r>
        <w:rPr>
          <w:spacing w:val="-15"/>
        </w:rPr>
        <w:t xml:space="preserve"> </w:t>
      </w:r>
      <w:r>
        <w:t xml:space="preserve">8, </w:t>
      </w:r>
      <w:r>
        <w:rPr>
          <w:spacing w:val="-10"/>
        </w:rPr>
        <w:t>như</w:t>
      </w:r>
      <w:r>
        <w:rPr>
          <w:spacing w:val="3"/>
        </w:rPr>
        <w:t xml:space="preserve"> </w:t>
      </w:r>
      <w:r>
        <w:t>2</w:t>
      </w:r>
      <w:r>
        <w:rPr>
          <w:spacing w:val="1"/>
        </w:rPr>
        <w:t xml:space="preserve"> </w:t>
      </w:r>
      <w:r>
        <w:rPr>
          <w:spacing w:val="-8"/>
        </w:rPr>
        <w:t>tháng</w:t>
      </w:r>
      <w:r>
        <w:rPr>
          <w:spacing w:val="-15"/>
        </w:rPr>
        <w:t xml:space="preserve"> </w:t>
      </w:r>
      <w:r>
        <w:t xml:space="preserve">9, </w:t>
      </w:r>
      <w:r>
        <w:rPr>
          <w:spacing w:val="-4"/>
        </w:rPr>
        <w:t>Pháp</w:t>
      </w:r>
      <w:r>
        <w:t xml:space="preserve"> sẽ</w:t>
      </w:r>
      <w:r>
        <w:rPr>
          <w:spacing w:val="2"/>
        </w:rPr>
        <w:t xml:space="preserve"> </w:t>
      </w:r>
      <w:r>
        <w:t>bắn</w:t>
      </w:r>
      <w:r>
        <w:rPr>
          <w:spacing w:val="-15"/>
        </w:rPr>
        <w:t xml:space="preserve"> </w:t>
      </w:r>
      <w:r>
        <w:t>vào đoàn</w:t>
      </w:r>
      <w:r>
        <w:rPr>
          <w:spacing w:val="-15"/>
        </w:rPr>
        <w:t xml:space="preserve"> </w:t>
      </w:r>
      <w:r>
        <w:t>biểu</w:t>
      </w:r>
      <w:r>
        <w:rPr>
          <w:spacing w:val="-15"/>
        </w:rPr>
        <w:t xml:space="preserve"> </w:t>
      </w:r>
      <w:r>
        <w:rPr>
          <w:spacing w:val="-7"/>
        </w:rPr>
        <w:t>tình.</w:t>
      </w:r>
      <w:r>
        <w:rPr>
          <w:spacing w:val="1"/>
        </w:rPr>
        <w:t xml:space="preserve"> </w:t>
      </w:r>
      <w:r>
        <w:rPr>
          <w:spacing w:val="-7"/>
        </w:rPr>
        <w:t>Phóng</w:t>
      </w:r>
      <w:r>
        <w:rPr>
          <w:spacing w:val="-15"/>
        </w:rPr>
        <w:t xml:space="preserve"> </w:t>
      </w:r>
      <w:r>
        <w:t>viên</w:t>
      </w:r>
      <w:r>
        <w:rPr>
          <w:spacing w:val="-15"/>
        </w:rPr>
        <w:t xml:space="preserve"> </w:t>
      </w:r>
      <w:r>
        <w:t>cả</w:t>
      </w:r>
      <w:r>
        <w:rPr>
          <w:spacing w:val="2"/>
        </w:rPr>
        <w:t xml:space="preserve"> </w:t>
      </w:r>
      <w:r>
        <w:t>nước</w:t>
      </w:r>
      <w:r>
        <w:rPr>
          <w:spacing w:val="2"/>
        </w:rPr>
        <w:t xml:space="preserve"> </w:t>
      </w:r>
      <w:r>
        <w:t>sẽ đưa tin</w:t>
      </w:r>
      <w:r>
        <w:rPr>
          <w:spacing w:val="-16"/>
        </w:rPr>
        <w:t xml:space="preserve"> </w:t>
      </w:r>
      <w:r>
        <w:rPr>
          <w:spacing w:val="2"/>
        </w:rPr>
        <w:t>lên</w:t>
      </w:r>
      <w:r>
        <w:rPr>
          <w:spacing w:val="-17"/>
        </w:rPr>
        <w:t xml:space="preserve"> </w:t>
      </w:r>
      <w:r>
        <w:t>báo</w:t>
      </w:r>
      <w:r>
        <w:rPr>
          <w:spacing w:val="-1"/>
        </w:rPr>
        <w:t xml:space="preserve"> </w:t>
      </w:r>
      <w:r>
        <w:t>chí,</w:t>
      </w:r>
      <w:r>
        <w:rPr>
          <w:spacing w:val="-2"/>
        </w:rPr>
        <w:t xml:space="preserve"> </w:t>
      </w:r>
      <w:r>
        <w:t>đài</w:t>
      </w:r>
      <w:r>
        <w:rPr>
          <w:spacing w:val="6"/>
        </w:rPr>
        <w:t xml:space="preserve"> </w:t>
      </w:r>
      <w:r>
        <w:rPr>
          <w:spacing w:val="-4"/>
        </w:rPr>
        <w:t>phát</w:t>
      </w:r>
      <w:r>
        <w:rPr>
          <w:spacing w:val="-10"/>
        </w:rPr>
        <w:t xml:space="preserve"> </w:t>
      </w:r>
      <w:r>
        <w:rPr>
          <w:spacing w:val="-8"/>
        </w:rPr>
        <w:t>thanh</w:t>
      </w:r>
      <w:r>
        <w:rPr>
          <w:spacing w:val="-16"/>
        </w:rPr>
        <w:t xml:space="preserve"> </w:t>
      </w:r>
      <w:r>
        <w:rPr>
          <w:spacing w:val="-8"/>
        </w:rPr>
        <w:t>khắp</w:t>
      </w:r>
      <w:r>
        <w:rPr>
          <w:spacing w:val="-1"/>
        </w:rPr>
        <w:t xml:space="preserve"> </w:t>
      </w:r>
      <w:r>
        <w:rPr>
          <w:spacing w:val="-8"/>
        </w:rPr>
        <w:t>thế</w:t>
      </w:r>
      <w:r>
        <w:t xml:space="preserve"> giới</w:t>
      </w:r>
      <w:r>
        <w:rPr>
          <w:spacing w:val="6"/>
        </w:rPr>
        <w:t xml:space="preserve"> </w:t>
      </w:r>
      <w:r>
        <w:t xml:space="preserve">sẽ </w:t>
      </w:r>
      <w:r>
        <w:rPr>
          <w:spacing w:val="2"/>
        </w:rPr>
        <w:t>làm</w:t>
      </w:r>
      <w:r>
        <w:rPr>
          <w:spacing w:val="-24"/>
        </w:rPr>
        <w:t xml:space="preserve"> </w:t>
      </w:r>
      <w:r>
        <w:t>ầm</w:t>
      </w:r>
      <w:r>
        <w:rPr>
          <w:spacing w:val="-25"/>
        </w:rPr>
        <w:t xml:space="preserve"> </w:t>
      </w:r>
      <w:r>
        <w:t>lên,</w:t>
      </w:r>
      <w:r>
        <w:rPr>
          <w:spacing w:val="-1"/>
        </w:rPr>
        <w:t xml:space="preserve"> </w:t>
      </w:r>
      <w:r>
        <w:rPr>
          <w:spacing w:val="-5"/>
        </w:rPr>
        <w:t>gây</w:t>
      </w:r>
      <w:r>
        <w:rPr>
          <w:spacing w:val="-16"/>
        </w:rPr>
        <w:t xml:space="preserve"> </w:t>
      </w:r>
      <w:r>
        <w:t>dư</w:t>
      </w:r>
      <w:r>
        <w:rPr>
          <w:spacing w:val="1"/>
        </w:rPr>
        <w:t xml:space="preserve"> </w:t>
      </w:r>
      <w:r>
        <w:t>luận</w:t>
      </w:r>
      <w:r>
        <w:rPr>
          <w:spacing w:val="-16"/>
        </w:rPr>
        <w:t xml:space="preserve"> </w:t>
      </w:r>
      <w:r>
        <w:rPr>
          <w:spacing w:val="-4"/>
        </w:rPr>
        <w:t>quốc</w:t>
      </w:r>
      <w:r>
        <w:t xml:space="preserve"> </w:t>
      </w:r>
      <w:r>
        <w:rPr>
          <w:spacing w:val="-5"/>
        </w:rPr>
        <w:t>tế</w:t>
      </w:r>
      <w:r>
        <w:rPr>
          <w:spacing w:val="1"/>
        </w:rPr>
        <w:t xml:space="preserve"> </w:t>
      </w:r>
      <w:r>
        <w:rPr>
          <w:spacing w:val="-3"/>
        </w:rPr>
        <w:t>rộng</w:t>
      </w:r>
      <w:r>
        <w:rPr>
          <w:spacing w:val="-17"/>
        </w:rPr>
        <w:t xml:space="preserve"> </w:t>
      </w:r>
      <w:r>
        <w:rPr>
          <w:spacing w:val="4"/>
        </w:rPr>
        <w:t>lớn</w:t>
      </w:r>
      <w:r>
        <w:rPr>
          <w:spacing w:val="-16"/>
        </w:rPr>
        <w:t xml:space="preserve"> </w:t>
      </w:r>
      <w:r>
        <w:t>bắt</w:t>
      </w:r>
      <w:r>
        <w:rPr>
          <w:spacing w:val="-10"/>
        </w:rPr>
        <w:t xml:space="preserve"> </w:t>
      </w:r>
      <w:r>
        <w:rPr>
          <w:spacing w:val="-4"/>
        </w:rPr>
        <w:t xml:space="preserve">buộc Pháp phải </w:t>
      </w:r>
      <w:r>
        <w:rPr>
          <w:spacing w:val="-9"/>
        </w:rPr>
        <w:t xml:space="preserve">ngừng </w:t>
      </w:r>
      <w:r>
        <w:t xml:space="preserve">tiến </w:t>
      </w:r>
      <w:r>
        <w:rPr>
          <w:spacing w:val="-4"/>
        </w:rPr>
        <w:t xml:space="preserve">công </w:t>
      </w:r>
      <w:r>
        <w:t xml:space="preserve">và </w:t>
      </w:r>
      <w:r>
        <w:rPr>
          <w:spacing w:val="-4"/>
        </w:rPr>
        <w:t xml:space="preserve">phải </w:t>
      </w:r>
      <w:r>
        <w:rPr>
          <w:spacing w:val="-8"/>
        </w:rPr>
        <w:t xml:space="preserve">ngồi </w:t>
      </w:r>
      <w:r>
        <w:t>đàm</w:t>
      </w:r>
      <w:r>
        <w:rPr>
          <w:spacing w:val="-21"/>
        </w:rPr>
        <w:t xml:space="preserve"> </w:t>
      </w:r>
      <w:r>
        <w:rPr>
          <w:spacing w:val="-6"/>
        </w:rPr>
        <w:t>phán.</w:t>
      </w:r>
    </w:p>
    <w:p w:rsidR="002A5536" w:rsidRDefault="002A5536">
      <w:pPr>
        <w:pStyle w:val="BodyText"/>
        <w:ind w:left="0"/>
        <w:rPr>
          <w:sz w:val="26"/>
        </w:rPr>
      </w:pPr>
    </w:p>
    <w:p w:rsidR="002A5536" w:rsidRDefault="00BE1DD8">
      <w:pPr>
        <w:pStyle w:val="BodyText"/>
        <w:spacing w:before="0"/>
        <w:ind w:right="98"/>
      </w:pPr>
      <w:r>
        <w:rPr>
          <w:spacing w:val="-3"/>
        </w:rPr>
        <w:t xml:space="preserve">Có người, tôi </w:t>
      </w:r>
      <w:r>
        <w:rPr>
          <w:spacing w:val="-4"/>
        </w:rPr>
        <w:t xml:space="preserve">quên </w:t>
      </w:r>
      <w:r>
        <w:rPr>
          <w:spacing w:val="3"/>
        </w:rPr>
        <w:t xml:space="preserve">là </w:t>
      </w:r>
      <w:r>
        <w:rPr>
          <w:spacing w:val="2"/>
        </w:rPr>
        <w:t xml:space="preserve">ai, </w:t>
      </w:r>
      <w:r>
        <w:rPr>
          <w:spacing w:val="3"/>
        </w:rPr>
        <w:t xml:space="preserve">in </w:t>
      </w:r>
      <w:r>
        <w:rPr>
          <w:spacing w:val="-6"/>
        </w:rPr>
        <w:t xml:space="preserve">hình </w:t>
      </w:r>
      <w:r>
        <w:rPr>
          <w:spacing w:val="-5"/>
        </w:rPr>
        <w:t xml:space="preserve">của </w:t>
      </w:r>
      <w:r>
        <w:rPr>
          <w:spacing w:val="-13"/>
        </w:rPr>
        <w:t xml:space="preserve">Ung </w:t>
      </w:r>
      <w:r>
        <w:rPr>
          <w:spacing w:val="-7"/>
        </w:rPr>
        <w:t xml:space="preserve">Văn Khiêm, </w:t>
      </w:r>
      <w:r>
        <w:rPr>
          <w:spacing w:val="-5"/>
        </w:rPr>
        <w:t xml:space="preserve">nói </w:t>
      </w:r>
      <w:r>
        <w:t xml:space="preserve">chơi, </w:t>
      </w:r>
      <w:r>
        <w:rPr>
          <w:spacing w:val="-3"/>
        </w:rPr>
        <w:t xml:space="preserve">rằng </w:t>
      </w:r>
      <w:r>
        <w:t xml:space="preserve">đề </w:t>
      </w:r>
      <w:r>
        <w:rPr>
          <w:spacing w:val="-12"/>
        </w:rPr>
        <w:t xml:space="preserve">nghị </w:t>
      </w:r>
      <w:r>
        <w:rPr>
          <w:spacing w:val="-5"/>
        </w:rPr>
        <w:t xml:space="preserve">của </w:t>
      </w:r>
      <w:r>
        <w:rPr>
          <w:spacing w:val="-4"/>
        </w:rPr>
        <w:t xml:space="preserve">Thạch </w:t>
      </w:r>
      <w:r>
        <w:t xml:space="preserve">“có </w:t>
      </w:r>
      <w:r>
        <w:rPr>
          <w:spacing w:val="-8"/>
        </w:rPr>
        <w:t xml:space="preserve">mùi </w:t>
      </w:r>
      <w:r>
        <w:t xml:space="preserve">vị bất bạo </w:t>
      </w:r>
      <w:r>
        <w:rPr>
          <w:spacing w:val="-6"/>
        </w:rPr>
        <w:t xml:space="preserve">động” </w:t>
      </w:r>
      <w:r>
        <w:rPr>
          <w:spacing w:val="-5"/>
        </w:rPr>
        <w:t xml:space="preserve">của </w:t>
      </w:r>
      <w:r>
        <w:rPr>
          <w:spacing w:val="-9"/>
        </w:rPr>
        <w:t xml:space="preserve">Mahatma </w:t>
      </w:r>
      <w:r>
        <w:rPr>
          <w:spacing w:val="-5"/>
        </w:rPr>
        <w:t xml:space="preserve">Gandhi. </w:t>
      </w:r>
      <w:r>
        <w:rPr>
          <w:spacing w:val="-8"/>
        </w:rPr>
        <w:t xml:space="preserve">Anh </w:t>
      </w:r>
      <w:r>
        <w:t xml:space="preserve">em bỏ </w:t>
      </w:r>
      <w:r>
        <w:rPr>
          <w:spacing w:val="-5"/>
        </w:rPr>
        <w:t xml:space="preserve">qua </w:t>
      </w:r>
      <w:r>
        <w:t xml:space="preserve">ý kiến </w:t>
      </w:r>
      <w:r>
        <w:rPr>
          <w:spacing w:val="-5"/>
        </w:rPr>
        <w:t xml:space="preserve">của </w:t>
      </w:r>
      <w:r>
        <w:rPr>
          <w:spacing w:val="-6"/>
        </w:rPr>
        <w:t xml:space="preserve">Thạch, </w:t>
      </w:r>
      <w:r>
        <w:rPr>
          <w:spacing w:val="-8"/>
        </w:rPr>
        <w:t xml:space="preserve">một </w:t>
      </w:r>
      <w:r>
        <w:t xml:space="preserve">ảo </w:t>
      </w:r>
      <w:r>
        <w:rPr>
          <w:spacing w:val="-6"/>
        </w:rPr>
        <w:t xml:space="preserve">tưởng. </w:t>
      </w:r>
      <w:r>
        <w:rPr>
          <w:spacing w:val="-5"/>
        </w:rPr>
        <w:t xml:space="preserve">Thật </w:t>
      </w:r>
      <w:r>
        <w:rPr>
          <w:spacing w:val="2"/>
        </w:rPr>
        <w:t xml:space="preserve">ra </w:t>
      </w:r>
      <w:r>
        <w:rPr>
          <w:spacing w:val="-4"/>
        </w:rPr>
        <w:t xml:space="preserve">trong </w:t>
      </w:r>
      <w:r>
        <w:rPr>
          <w:spacing w:val="-5"/>
        </w:rPr>
        <w:t xml:space="preserve">tình </w:t>
      </w:r>
      <w:r>
        <w:rPr>
          <w:spacing w:val="-6"/>
        </w:rPr>
        <w:t xml:space="preserve">hình </w:t>
      </w:r>
      <w:r>
        <w:t xml:space="preserve">lúc bấy giờ, dân Sài </w:t>
      </w:r>
      <w:r>
        <w:rPr>
          <w:spacing w:val="-3"/>
        </w:rPr>
        <w:t xml:space="preserve">Gòn </w:t>
      </w:r>
      <w:r>
        <w:rPr>
          <w:spacing w:val="-4"/>
        </w:rPr>
        <w:t xml:space="preserve">đang </w:t>
      </w:r>
      <w:r>
        <w:rPr>
          <w:spacing w:val="-3"/>
        </w:rPr>
        <w:t xml:space="preserve">tản </w:t>
      </w:r>
      <w:r>
        <w:t xml:space="preserve">cư, ai ở đó </w:t>
      </w:r>
      <w:r>
        <w:rPr>
          <w:spacing w:val="-12"/>
        </w:rPr>
        <w:t xml:space="preserve">mà </w:t>
      </w:r>
      <w:r>
        <w:t xml:space="preserve">biểu </w:t>
      </w:r>
      <w:r>
        <w:rPr>
          <w:spacing w:val="-7"/>
        </w:rPr>
        <w:t xml:space="preserve">tình, </w:t>
      </w:r>
      <w:r>
        <w:rPr>
          <w:spacing w:val="-4"/>
        </w:rPr>
        <w:t xml:space="preserve">đồng </w:t>
      </w:r>
      <w:r>
        <w:t xml:space="preserve">bào </w:t>
      </w:r>
      <w:r>
        <w:rPr>
          <w:spacing w:val="-5"/>
        </w:rPr>
        <w:t xml:space="preserve">yêu </w:t>
      </w:r>
      <w:r>
        <w:t xml:space="preserve">nước </w:t>
      </w:r>
      <w:r>
        <w:rPr>
          <w:spacing w:val="-4"/>
        </w:rPr>
        <w:t xml:space="preserve">đang </w:t>
      </w:r>
      <w:r>
        <w:rPr>
          <w:spacing w:val="-5"/>
        </w:rPr>
        <w:t xml:space="preserve">chờ </w:t>
      </w:r>
      <w:r>
        <w:t xml:space="preserve">lệnh </w:t>
      </w:r>
      <w:r>
        <w:rPr>
          <w:spacing w:val="-4"/>
        </w:rPr>
        <w:t xml:space="preserve">đánh </w:t>
      </w:r>
      <w:r>
        <w:t xml:space="preserve">giặc, giết giặc </w:t>
      </w:r>
      <w:r>
        <w:rPr>
          <w:spacing w:val="-5"/>
        </w:rPr>
        <w:t xml:space="preserve">xâm </w:t>
      </w:r>
      <w:r>
        <w:t xml:space="preserve">lăng </w:t>
      </w:r>
      <w:r>
        <w:rPr>
          <w:spacing w:val="-12"/>
        </w:rPr>
        <w:t xml:space="preserve">mà </w:t>
      </w:r>
      <w:r>
        <w:rPr>
          <w:spacing w:val="-5"/>
        </w:rPr>
        <w:t xml:space="preserve">ta kêu gọi </w:t>
      </w:r>
      <w:r>
        <w:t>biểu</w:t>
      </w:r>
      <w:r>
        <w:rPr>
          <w:spacing w:val="-58"/>
        </w:rPr>
        <w:t xml:space="preserve"> </w:t>
      </w:r>
      <w:r>
        <w:rPr>
          <w:spacing w:val="-5"/>
        </w:rPr>
        <w:t xml:space="preserve">tình </w:t>
      </w:r>
      <w:r>
        <w:rPr>
          <w:spacing w:val="-3"/>
        </w:rPr>
        <w:t xml:space="preserve">tay </w:t>
      </w:r>
      <w:r>
        <w:rPr>
          <w:spacing w:val="-9"/>
        </w:rPr>
        <w:t xml:space="preserve">không </w:t>
      </w:r>
      <w:r>
        <w:rPr>
          <w:spacing w:val="-7"/>
        </w:rPr>
        <w:t xml:space="preserve">(như </w:t>
      </w:r>
      <w:r>
        <w:rPr>
          <w:spacing w:val="-5"/>
        </w:rPr>
        <w:t xml:space="preserve">thời </w:t>
      </w:r>
      <w:r>
        <w:t xml:space="preserve">trước Godart Brévié 4) </w:t>
      </w:r>
      <w:r>
        <w:rPr>
          <w:spacing w:val="-8"/>
        </w:rPr>
        <w:t xml:space="preserve">thì </w:t>
      </w:r>
      <w:r>
        <w:t xml:space="preserve">ai </w:t>
      </w:r>
      <w:r>
        <w:rPr>
          <w:spacing w:val="-12"/>
        </w:rPr>
        <w:t xml:space="preserve">nghe </w:t>
      </w:r>
      <w:r>
        <w:rPr>
          <w:spacing w:val="-10"/>
        </w:rPr>
        <w:t xml:space="preserve">mình? </w:t>
      </w:r>
      <w:r>
        <w:rPr>
          <w:spacing w:val="-6"/>
        </w:rPr>
        <w:t xml:space="preserve">Mình </w:t>
      </w:r>
      <w:r>
        <w:rPr>
          <w:spacing w:val="-10"/>
        </w:rPr>
        <w:t xml:space="preserve">huy </w:t>
      </w:r>
      <w:r>
        <w:rPr>
          <w:spacing w:val="-4"/>
        </w:rPr>
        <w:t xml:space="preserve">động </w:t>
      </w:r>
      <w:r>
        <w:rPr>
          <w:spacing w:val="-10"/>
        </w:rPr>
        <w:t xml:space="preserve">như </w:t>
      </w:r>
      <w:r>
        <w:rPr>
          <w:spacing w:val="-5"/>
        </w:rPr>
        <w:t xml:space="preserve">hồi </w:t>
      </w:r>
      <w:r>
        <w:t xml:space="preserve">25 </w:t>
      </w:r>
      <w:r>
        <w:rPr>
          <w:spacing w:val="-8"/>
        </w:rPr>
        <w:t xml:space="preserve">tháng </w:t>
      </w:r>
      <w:r>
        <w:t xml:space="preserve">8 và 2 </w:t>
      </w:r>
      <w:r>
        <w:rPr>
          <w:spacing w:val="-8"/>
        </w:rPr>
        <w:t xml:space="preserve">tháng </w:t>
      </w:r>
      <w:r>
        <w:t xml:space="preserve">9 sao </w:t>
      </w:r>
      <w:r>
        <w:rPr>
          <w:spacing w:val="-3"/>
        </w:rPr>
        <w:t xml:space="preserve">nổi? </w:t>
      </w:r>
      <w:r>
        <w:rPr>
          <w:spacing w:val="-4"/>
        </w:rPr>
        <w:t xml:space="preserve">Ảo tưởng </w:t>
      </w:r>
      <w:r>
        <w:t xml:space="preserve">đó </w:t>
      </w:r>
      <w:r>
        <w:rPr>
          <w:spacing w:val="-5"/>
        </w:rPr>
        <w:t xml:space="preserve">chính </w:t>
      </w:r>
      <w:r>
        <w:rPr>
          <w:spacing w:val="-4"/>
        </w:rPr>
        <w:t xml:space="preserve">Thạch </w:t>
      </w:r>
      <w:r>
        <w:rPr>
          <w:spacing w:val="-8"/>
        </w:rPr>
        <w:t xml:space="preserve">cũng </w:t>
      </w:r>
      <w:r>
        <w:rPr>
          <w:spacing w:val="-6"/>
        </w:rPr>
        <w:t xml:space="preserve">thấy </w:t>
      </w:r>
      <w:r>
        <w:rPr>
          <w:spacing w:val="-12"/>
        </w:rPr>
        <w:t>ngay.</w:t>
      </w:r>
    </w:p>
    <w:p w:rsidR="002A5536" w:rsidRDefault="002A5536">
      <w:pPr>
        <w:pStyle w:val="BodyText"/>
        <w:ind w:left="0"/>
        <w:rPr>
          <w:sz w:val="26"/>
        </w:rPr>
      </w:pPr>
    </w:p>
    <w:p w:rsidR="002A5536" w:rsidRDefault="00BE1DD8">
      <w:pPr>
        <w:pStyle w:val="BodyText"/>
        <w:spacing w:before="0"/>
        <w:ind w:right="225"/>
      </w:pPr>
      <w:r>
        <w:rPr>
          <w:spacing w:val="-6"/>
        </w:rPr>
        <w:t xml:space="preserve">Cuộc thảo </w:t>
      </w:r>
      <w:r>
        <w:t xml:space="preserve">luận tới lúc lình </w:t>
      </w:r>
      <w:r>
        <w:rPr>
          <w:spacing w:val="-3"/>
        </w:rPr>
        <w:t xml:space="preserve">bình </w:t>
      </w:r>
      <w:r>
        <w:rPr>
          <w:spacing w:val="-10"/>
        </w:rPr>
        <w:t xml:space="preserve">như </w:t>
      </w:r>
      <w:r>
        <w:t xml:space="preserve">ở “giáp nước”. Tôi </w:t>
      </w:r>
      <w:r>
        <w:rPr>
          <w:spacing w:val="-9"/>
        </w:rPr>
        <w:t xml:space="preserve">thuyết </w:t>
      </w:r>
      <w:r>
        <w:rPr>
          <w:spacing w:val="-8"/>
        </w:rPr>
        <w:t xml:space="preserve">phục </w:t>
      </w:r>
      <w:r>
        <w:rPr>
          <w:spacing w:val="-5"/>
        </w:rPr>
        <w:t xml:space="preserve">anh </w:t>
      </w:r>
      <w:r>
        <w:rPr>
          <w:spacing w:val="-8"/>
        </w:rPr>
        <w:t xml:space="preserve">Việt </w:t>
      </w:r>
      <w:r>
        <w:rPr>
          <w:spacing w:val="-9"/>
        </w:rPr>
        <w:t xml:space="preserve">không </w:t>
      </w:r>
      <w:r>
        <w:rPr>
          <w:spacing w:val="-3"/>
        </w:rPr>
        <w:t xml:space="preserve">nổi, </w:t>
      </w:r>
      <w:r>
        <w:rPr>
          <w:spacing w:val="-5"/>
        </w:rPr>
        <w:t xml:space="preserve">anh </w:t>
      </w:r>
      <w:r>
        <w:rPr>
          <w:spacing w:val="-8"/>
        </w:rPr>
        <w:t xml:space="preserve">Việt </w:t>
      </w:r>
      <w:r>
        <w:rPr>
          <w:spacing w:val="-9"/>
        </w:rPr>
        <w:t xml:space="preserve">thuyết </w:t>
      </w:r>
      <w:r>
        <w:rPr>
          <w:spacing w:val="-8"/>
        </w:rPr>
        <w:t xml:space="preserve">phục </w:t>
      </w:r>
      <w:r>
        <w:rPr>
          <w:spacing w:val="-3"/>
        </w:rPr>
        <w:t xml:space="preserve">tôi </w:t>
      </w:r>
      <w:r>
        <w:rPr>
          <w:spacing w:val="-9"/>
        </w:rPr>
        <w:t xml:space="preserve">không </w:t>
      </w:r>
      <w:r>
        <w:rPr>
          <w:spacing w:val="-3"/>
        </w:rPr>
        <w:t xml:space="preserve">nổi. </w:t>
      </w:r>
      <w:r>
        <w:rPr>
          <w:spacing w:val="-8"/>
        </w:rPr>
        <w:t xml:space="preserve">Anh </w:t>
      </w:r>
      <w:r>
        <w:t xml:space="preserve">em vài </w:t>
      </w:r>
      <w:r>
        <w:rPr>
          <w:spacing w:val="-5"/>
        </w:rPr>
        <w:t xml:space="preserve">người </w:t>
      </w:r>
      <w:r>
        <w:rPr>
          <w:spacing w:val="-6"/>
        </w:rPr>
        <w:t xml:space="preserve">chẳng </w:t>
      </w:r>
      <w:r>
        <w:rPr>
          <w:spacing w:val="-5"/>
        </w:rPr>
        <w:t xml:space="preserve">nói </w:t>
      </w:r>
      <w:r>
        <w:rPr>
          <w:spacing w:val="-3"/>
        </w:rPr>
        <w:t xml:space="preserve">gì, </w:t>
      </w:r>
      <w:r>
        <w:t xml:space="preserve">có </w:t>
      </w:r>
      <w:r>
        <w:rPr>
          <w:spacing w:val="3"/>
        </w:rPr>
        <w:t xml:space="preserve">lẽ </w:t>
      </w:r>
      <w:r>
        <w:rPr>
          <w:spacing w:val="-8"/>
        </w:rPr>
        <w:t xml:space="preserve">ngại khác </w:t>
      </w:r>
      <w:r>
        <w:t xml:space="preserve">ý với đại biểu </w:t>
      </w:r>
      <w:r>
        <w:rPr>
          <w:spacing w:val="-5"/>
        </w:rPr>
        <w:t xml:space="preserve">của Tổng </w:t>
      </w:r>
      <w:r>
        <w:t xml:space="preserve">bộ. Tôi bèn đưa </w:t>
      </w:r>
      <w:r>
        <w:rPr>
          <w:spacing w:val="2"/>
        </w:rPr>
        <w:t xml:space="preserve">ra </w:t>
      </w:r>
      <w:r>
        <w:t xml:space="preserve">cái </w:t>
      </w:r>
      <w:r>
        <w:rPr>
          <w:spacing w:val="2"/>
        </w:rPr>
        <w:t xml:space="preserve">lập </w:t>
      </w:r>
      <w:r>
        <w:t xml:space="preserve">luận </w:t>
      </w:r>
      <w:r>
        <w:rPr>
          <w:spacing w:val="-4"/>
        </w:rPr>
        <w:t xml:space="preserve">cuối cùng </w:t>
      </w:r>
      <w:r>
        <w:rPr>
          <w:spacing w:val="-5"/>
        </w:rPr>
        <w:t xml:space="preserve">của </w:t>
      </w:r>
      <w:r>
        <w:rPr>
          <w:spacing w:val="-3"/>
        </w:rPr>
        <w:t xml:space="preserve">tôi </w:t>
      </w:r>
      <w:r>
        <w:t xml:space="preserve">để </w:t>
      </w:r>
      <w:r>
        <w:rPr>
          <w:spacing w:val="-5"/>
        </w:rPr>
        <w:t xml:space="preserve">phá </w:t>
      </w:r>
      <w:r>
        <w:t xml:space="preserve">bế tắc. </w:t>
      </w:r>
      <w:r>
        <w:rPr>
          <w:spacing w:val="-3"/>
        </w:rPr>
        <w:t xml:space="preserve">Hội </w:t>
      </w:r>
      <w:r>
        <w:rPr>
          <w:spacing w:val="-12"/>
        </w:rPr>
        <w:t xml:space="preserve">nghị </w:t>
      </w:r>
      <w:r>
        <w:t xml:space="preserve">đã </w:t>
      </w:r>
      <w:r>
        <w:rPr>
          <w:spacing w:val="-5"/>
        </w:rPr>
        <w:t xml:space="preserve">kéo </w:t>
      </w:r>
      <w:r>
        <w:t xml:space="preserve">dài </w:t>
      </w:r>
      <w:r>
        <w:rPr>
          <w:spacing w:val="-3"/>
        </w:rPr>
        <w:t xml:space="preserve">hơn </w:t>
      </w:r>
      <w:r>
        <w:rPr>
          <w:spacing w:val="-8"/>
        </w:rPr>
        <w:t xml:space="preserve">một </w:t>
      </w:r>
      <w:r>
        <w:rPr>
          <w:spacing w:val="-4"/>
        </w:rPr>
        <w:t xml:space="preserve">tiếng đồng </w:t>
      </w:r>
      <w:r>
        <w:rPr>
          <w:spacing w:val="-8"/>
        </w:rPr>
        <w:t xml:space="preserve">hồ </w:t>
      </w:r>
      <w:r>
        <w:rPr>
          <w:spacing w:val="2"/>
        </w:rPr>
        <w:t xml:space="preserve">rồi, </w:t>
      </w:r>
      <w:r>
        <w:rPr>
          <w:spacing w:val="-12"/>
        </w:rPr>
        <w:t xml:space="preserve">mà </w:t>
      </w:r>
      <w:r>
        <w:t xml:space="preserve">bấy </w:t>
      </w:r>
      <w:r>
        <w:rPr>
          <w:spacing w:val="-3"/>
        </w:rPr>
        <w:t xml:space="preserve">giờ </w:t>
      </w:r>
      <w:r>
        <w:rPr>
          <w:spacing w:val="-8"/>
        </w:rPr>
        <w:t xml:space="preserve">một </w:t>
      </w:r>
      <w:r>
        <w:rPr>
          <w:spacing w:val="-4"/>
        </w:rPr>
        <w:t xml:space="preserve">tiếng </w:t>
      </w:r>
      <w:r>
        <w:rPr>
          <w:spacing w:val="3"/>
        </w:rPr>
        <w:t>là</w:t>
      </w:r>
      <w:r>
        <w:rPr>
          <w:spacing w:val="2"/>
        </w:rPr>
        <w:t xml:space="preserve"> lâu </w:t>
      </w:r>
      <w:r>
        <w:rPr>
          <w:spacing w:val="-4"/>
        </w:rPr>
        <w:t xml:space="preserve">quá! </w:t>
      </w:r>
      <w:r>
        <w:t xml:space="preserve">Tôi </w:t>
      </w:r>
      <w:r>
        <w:rPr>
          <w:spacing w:val="-4"/>
        </w:rPr>
        <w:t xml:space="preserve">chậm </w:t>
      </w:r>
      <w:r>
        <w:t xml:space="preserve">dãi, </w:t>
      </w:r>
      <w:r>
        <w:rPr>
          <w:spacing w:val="-8"/>
        </w:rPr>
        <w:t xml:space="preserve">nhấn </w:t>
      </w:r>
      <w:r>
        <w:rPr>
          <w:spacing w:val="-6"/>
        </w:rPr>
        <w:t xml:space="preserve">từng </w:t>
      </w:r>
      <w:r>
        <w:t xml:space="preserve">câu </w:t>
      </w:r>
      <w:r>
        <w:rPr>
          <w:spacing w:val="-9"/>
        </w:rPr>
        <w:t xml:space="preserve">một, </w:t>
      </w:r>
      <w:r>
        <w:rPr>
          <w:spacing w:val="-6"/>
        </w:rPr>
        <w:t xml:space="preserve">từng </w:t>
      </w:r>
      <w:r>
        <w:rPr>
          <w:spacing w:val="-4"/>
        </w:rPr>
        <w:t xml:space="preserve">tiếng </w:t>
      </w:r>
      <w:r>
        <w:rPr>
          <w:spacing w:val="-9"/>
        </w:rPr>
        <w:t>một:</w:t>
      </w:r>
    </w:p>
    <w:p w:rsidR="002A5536" w:rsidRDefault="002A5536">
      <w:pPr>
        <w:pStyle w:val="BodyText"/>
        <w:ind w:left="0"/>
        <w:rPr>
          <w:sz w:val="26"/>
        </w:rPr>
      </w:pPr>
    </w:p>
    <w:p w:rsidR="002A5536" w:rsidRDefault="00BE1DD8">
      <w:pPr>
        <w:pStyle w:val="ListParagraph"/>
        <w:numPr>
          <w:ilvl w:val="0"/>
          <w:numId w:val="50"/>
        </w:numPr>
        <w:tabs>
          <w:tab w:val="left" w:pos="325"/>
        </w:tabs>
        <w:ind w:right="592" w:firstLine="0"/>
        <w:rPr>
          <w:sz w:val="30"/>
        </w:rPr>
      </w:pPr>
      <w:r>
        <w:rPr>
          <w:sz w:val="30"/>
        </w:rPr>
        <w:t xml:space="preserve">Các </w:t>
      </w:r>
      <w:r>
        <w:rPr>
          <w:spacing w:val="-8"/>
          <w:sz w:val="30"/>
        </w:rPr>
        <w:t xml:space="preserve">anh! </w:t>
      </w:r>
      <w:r>
        <w:rPr>
          <w:sz w:val="30"/>
        </w:rPr>
        <w:t xml:space="preserve">Địch </w:t>
      </w:r>
      <w:r>
        <w:rPr>
          <w:spacing w:val="-4"/>
          <w:sz w:val="30"/>
        </w:rPr>
        <w:t xml:space="preserve">đánh </w:t>
      </w:r>
      <w:r>
        <w:rPr>
          <w:spacing w:val="-5"/>
          <w:sz w:val="30"/>
        </w:rPr>
        <w:t xml:space="preserve">ta </w:t>
      </w:r>
      <w:r>
        <w:rPr>
          <w:spacing w:val="-8"/>
          <w:sz w:val="30"/>
        </w:rPr>
        <w:t xml:space="preserve">thì </w:t>
      </w:r>
      <w:r>
        <w:rPr>
          <w:spacing w:val="-5"/>
          <w:sz w:val="30"/>
        </w:rPr>
        <w:t xml:space="preserve">ta </w:t>
      </w:r>
      <w:r>
        <w:rPr>
          <w:spacing w:val="-4"/>
          <w:sz w:val="30"/>
        </w:rPr>
        <w:t xml:space="preserve">phải đánh </w:t>
      </w:r>
      <w:r>
        <w:rPr>
          <w:spacing w:val="3"/>
          <w:sz w:val="30"/>
        </w:rPr>
        <w:t xml:space="preserve">lại, </w:t>
      </w:r>
      <w:r>
        <w:rPr>
          <w:spacing w:val="-3"/>
          <w:sz w:val="30"/>
        </w:rPr>
        <w:t xml:space="preserve">tất </w:t>
      </w:r>
      <w:r>
        <w:rPr>
          <w:spacing w:val="-5"/>
          <w:sz w:val="30"/>
        </w:rPr>
        <w:t xml:space="preserve">nhiên </w:t>
      </w:r>
      <w:r>
        <w:rPr>
          <w:spacing w:val="-4"/>
          <w:sz w:val="30"/>
        </w:rPr>
        <w:t xml:space="preserve">phải </w:t>
      </w:r>
      <w:r>
        <w:rPr>
          <w:spacing w:val="-10"/>
          <w:sz w:val="30"/>
        </w:rPr>
        <w:t xml:space="preserve">như </w:t>
      </w:r>
      <w:r>
        <w:rPr>
          <w:spacing w:val="-4"/>
          <w:sz w:val="30"/>
        </w:rPr>
        <w:t xml:space="preserve">vậy; </w:t>
      </w:r>
      <w:r>
        <w:rPr>
          <w:spacing w:val="-5"/>
          <w:sz w:val="30"/>
        </w:rPr>
        <w:t xml:space="preserve">ta </w:t>
      </w:r>
      <w:r>
        <w:rPr>
          <w:spacing w:val="-9"/>
          <w:sz w:val="30"/>
        </w:rPr>
        <w:t xml:space="preserve">không </w:t>
      </w:r>
      <w:r>
        <w:rPr>
          <w:spacing w:val="-4"/>
          <w:sz w:val="30"/>
        </w:rPr>
        <w:t xml:space="preserve">đánh </w:t>
      </w:r>
      <w:r>
        <w:rPr>
          <w:spacing w:val="2"/>
          <w:sz w:val="30"/>
        </w:rPr>
        <w:t xml:space="preserve">lại </w:t>
      </w:r>
      <w:r>
        <w:rPr>
          <w:spacing w:val="-8"/>
          <w:sz w:val="30"/>
        </w:rPr>
        <w:t xml:space="preserve">thì </w:t>
      </w:r>
      <w:r>
        <w:rPr>
          <w:sz w:val="30"/>
        </w:rPr>
        <w:t xml:space="preserve">địch </w:t>
      </w:r>
      <w:r>
        <w:rPr>
          <w:spacing w:val="-4"/>
          <w:sz w:val="30"/>
        </w:rPr>
        <w:t>càng đánh</w:t>
      </w:r>
      <w:r>
        <w:rPr>
          <w:spacing w:val="-16"/>
          <w:sz w:val="30"/>
        </w:rPr>
        <w:t xml:space="preserve"> </w:t>
      </w:r>
      <w:r>
        <w:rPr>
          <w:sz w:val="30"/>
        </w:rPr>
        <w:t>tới,</w:t>
      </w:r>
      <w:r>
        <w:rPr>
          <w:spacing w:val="-1"/>
          <w:sz w:val="30"/>
        </w:rPr>
        <w:t xml:space="preserve"> </w:t>
      </w:r>
      <w:r>
        <w:rPr>
          <w:spacing w:val="-5"/>
          <w:sz w:val="30"/>
        </w:rPr>
        <w:t>ta</w:t>
      </w:r>
      <w:r>
        <w:rPr>
          <w:spacing w:val="1"/>
          <w:sz w:val="30"/>
        </w:rPr>
        <w:t xml:space="preserve"> </w:t>
      </w:r>
      <w:r>
        <w:rPr>
          <w:spacing w:val="-4"/>
          <w:sz w:val="30"/>
        </w:rPr>
        <w:t>càng</w:t>
      </w:r>
      <w:r>
        <w:rPr>
          <w:spacing w:val="-16"/>
          <w:sz w:val="30"/>
        </w:rPr>
        <w:t xml:space="preserve"> </w:t>
      </w:r>
      <w:r>
        <w:rPr>
          <w:spacing w:val="-8"/>
          <w:sz w:val="30"/>
        </w:rPr>
        <w:t>mất</w:t>
      </w:r>
      <w:r>
        <w:rPr>
          <w:spacing w:val="-9"/>
          <w:sz w:val="30"/>
        </w:rPr>
        <w:t xml:space="preserve"> </w:t>
      </w:r>
      <w:r>
        <w:rPr>
          <w:sz w:val="30"/>
        </w:rPr>
        <w:t>đất,</w:t>
      </w:r>
      <w:r>
        <w:rPr>
          <w:spacing w:val="-1"/>
          <w:sz w:val="30"/>
        </w:rPr>
        <w:t xml:space="preserve"> </w:t>
      </w:r>
      <w:r>
        <w:rPr>
          <w:spacing w:val="-8"/>
          <w:sz w:val="30"/>
        </w:rPr>
        <w:t>mất</w:t>
      </w:r>
      <w:r>
        <w:rPr>
          <w:spacing w:val="-9"/>
          <w:sz w:val="30"/>
        </w:rPr>
        <w:t xml:space="preserve"> </w:t>
      </w:r>
      <w:r>
        <w:rPr>
          <w:spacing w:val="-4"/>
          <w:sz w:val="30"/>
        </w:rPr>
        <w:t>dân,</w:t>
      </w:r>
      <w:r>
        <w:rPr>
          <w:spacing w:val="-1"/>
          <w:sz w:val="30"/>
        </w:rPr>
        <w:t xml:space="preserve"> </w:t>
      </w:r>
      <w:r>
        <w:rPr>
          <w:spacing w:val="-7"/>
          <w:sz w:val="30"/>
        </w:rPr>
        <w:t>nhứt</w:t>
      </w:r>
      <w:r>
        <w:rPr>
          <w:spacing w:val="-9"/>
          <w:sz w:val="30"/>
        </w:rPr>
        <w:t xml:space="preserve"> </w:t>
      </w:r>
      <w:r>
        <w:rPr>
          <w:spacing w:val="3"/>
          <w:sz w:val="30"/>
        </w:rPr>
        <w:t>là</w:t>
      </w:r>
      <w:r>
        <w:rPr>
          <w:spacing w:val="1"/>
          <w:sz w:val="30"/>
        </w:rPr>
        <w:t xml:space="preserve"> </w:t>
      </w:r>
      <w:r>
        <w:rPr>
          <w:spacing w:val="-8"/>
          <w:sz w:val="30"/>
        </w:rPr>
        <w:t>mất</w:t>
      </w:r>
      <w:r>
        <w:rPr>
          <w:spacing w:val="-9"/>
          <w:sz w:val="30"/>
        </w:rPr>
        <w:t xml:space="preserve"> </w:t>
      </w:r>
      <w:r>
        <w:rPr>
          <w:spacing w:val="-8"/>
          <w:sz w:val="30"/>
        </w:rPr>
        <w:t>uy</w:t>
      </w:r>
      <w:r>
        <w:rPr>
          <w:spacing w:val="-16"/>
          <w:sz w:val="30"/>
        </w:rPr>
        <w:t xml:space="preserve"> </w:t>
      </w:r>
      <w:r>
        <w:rPr>
          <w:sz w:val="30"/>
        </w:rPr>
        <w:t>tín</w:t>
      </w:r>
      <w:r>
        <w:rPr>
          <w:spacing w:val="-16"/>
          <w:sz w:val="30"/>
        </w:rPr>
        <w:t xml:space="preserve"> </w:t>
      </w:r>
      <w:r>
        <w:rPr>
          <w:spacing w:val="-4"/>
          <w:sz w:val="30"/>
        </w:rPr>
        <w:t>trong</w:t>
      </w:r>
      <w:r>
        <w:rPr>
          <w:spacing w:val="-16"/>
          <w:sz w:val="30"/>
        </w:rPr>
        <w:t xml:space="preserve"> </w:t>
      </w:r>
      <w:r>
        <w:rPr>
          <w:spacing w:val="-4"/>
          <w:sz w:val="30"/>
        </w:rPr>
        <w:t>dân.</w:t>
      </w:r>
    </w:p>
    <w:p w:rsidR="002A5536" w:rsidRDefault="002A5536">
      <w:pPr>
        <w:pStyle w:val="BodyText"/>
        <w:ind w:left="0"/>
        <w:rPr>
          <w:sz w:val="26"/>
        </w:rPr>
      </w:pPr>
    </w:p>
    <w:p w:rsidR="002A5536" w:rsidRDefault="00BE1DD8">
      <w:pPr>
        <w:pStyle w:val="ListParagraph"/>
        <w:numPr>
          <w:ilvl w:val="0"/>
          <w:numId w:val="50"/>
        </w:numPr>
        <w:tabs>
          <w:tab w:val="left" w:pos="325"/>
        </w:tabs>
        <w:ind w:right="622" w:firstLine="0"/>
        <w:rPr>
          <w:sz w:val="30"/>
        </w:rPr>
      </w:pPr>
      <w:r>
        <w:rPr>
          <w:spacing w:val="-17"/>
          <w:sz w:val="30"/>
        </w:rPr>
        <w:t xml:space="preserve">Ta </w:t>
      </w:r>
      <w:r>
        <w:rPr>
          <w:spacing w:val="-9"/>
          <w:sz w:val="30"/>
        </w:rPr>
        <w:t xml:space="preserve">không </w:t>
      </w:r>
      <w:r>
        <w:rPr>
          <w:spacing w:val="2"/>
          <w:sz w:val="30"/>
        </w:rPr>
        <w:t xml:space="preserve">ra </w:t>
      </w:r>
      <w:r>
        <w:rPr>
          <w:sz w:val="30"/>
        </w:rPr>
        <w:t xml:space="preserve">lệnh </w:t>
      </w:r>
      <w:r>
        <w:rPr>
          <w:spacing w:val="-4"/>
          <w:sz w:val="30"/>
        </w:rPr>
        <w:t xml:space="preserve">đánh </w:t>
      </w:r>
      <w:r>
        <w:rPr>
          <w:spacing w:val="-8"/>
          <w:sz w:val="30"/>
        </w:rPr>
        <w:t xml:space="preserve">thì </w:t>
      </w:r>
      <w:r>
        <w:rPr>
          <w:sz w:val="30"/>
        </w:rPr>
        <w:t xml:space="preserve">dân </w:t>
      </w:r>
      <w:r>
        <w:rPr>
          <w:spacing w:val="-8"/>
          <w:sz w:val="30"/>
        </w:rPr>
        <w:t xml:space="preserve">cũng </w:t>
      </w:r>
      <w:r>
        <w:rPr>
          <w:spacing w:val="-6"/>
          <w:sz w:val="30"/>
        </w:rPr>
        <w:t xml:space="preserve">đánh, </w:t>
      </w:r>
      <w:r>
        <w:rPr>
          <w:spacing w:val="-4"/>
          <w:sz w:val="30"/>
        </w:rPr>
        <w:t xml:space="preserve">đánh thiếu </w:t>
      </w:r>
      <w:r>
        <w:rPr>
          <w:spacing w:val="-5"/>
          <w:sz w:val="30"/>
        </w:rPr>
        <w:t xml:space="preserve">tổ </w:t>
      </w:r>
      <w:r>
        <w:rPr>
          <w:spacing w:val="-3"/>
          <w:sz w:val="30"/>
        </w:rPr>
        <w:t xml:space="preserve">chức, </w:t>
      </w:r>
      <w:r>
        <w:rPr>
          <w:spacing w:val="-4"/>
          <w:sz w:val="30"/>
        </w:rPr>
        <w:t xml:space="preserve">thiếu </w:t>
      </w:r>
      <w:r>
        <w:rPr>
          <w:spacing w:val="-5"/>
          <w:sz w:val="30"/>
        </w:rPr>
        <w:t xml:space="preserve">chỉ </w:t>
      </w:r>
      <w:r>
        <w:rPr>
          <w:spacing w:val="-12"/>
          <w:sz w:val="30"/>
        </w:rPr>
        <w:t xml:space="preserve">huy; </w:t>
      </w:r>
      <w:r>
        <w:rPr>
          <w:sz w:val="30"/>
        </w:rPr>
        <w:t xml:space="preserve">dân </w:t>
      </w:r>
      <w:r>
        <w:rPr>
          <w:spacing w:val="-4"/>
          <w:sz w:val="30"/>
        </w:rPr>
        <w:t xml:space="preserve">đánh </w:t>
      </w:r>
      <w:r>
        <w:rPr>
          <w:spacing w:val="-12"/>
          <w:sz w:val="30"/>
        </w:rPr>
        <w:t xml:space="preserve">mà </w:t>
      </w:r>
      <w:r>
        <w:rPr>
          <w:spacing w:val="-5"/>
          <w:sz w:val="30"/>
        </w:rPr>
        <w:t xml:space="preserve">ta </w:t>
      </w:r>
      <w:r>
        <w:rPr>
          <w:spacing w:val="-9"/>
          <w:sz w:val="30"/>
        </w:rPr>
        <w:t xml:space="preserve">không </w:t>
      </w:r>
      <w:r>
        <w:rPr>
          <w:sz w:val="30"/>
        </w:rPr>
        <w:t>chịu</w:t>
      </w:r>
      <w:r>
        <w:rPr>
          <w:spacing w:val="-16"/>
          <w:sz w:val="30"/>
        </w:rPr>
        <w:t xml:space="preserve"> </w:t>
      </w:r>
      <w:r>
        <w:rPr>
          <w:spacing w:val="-4"/>
          <w:sz w:val="30"/>
        </w:rPr>
        <w:t>đánh</w:t>
      </w:r>
      <w:r>
        <w:rPr>
          <w:spacing w:val="-16"/>
          <w:sz w:val="30"/>
        </w:rPr>
        <w:t xml:space="preserve"> </w:t>
      </w:r>
      <w:r>
        <w:rPr>
          <w:spacing w:val="-8"/>
          <w:sz w:val="30"/>
        </w:rPr>
        <w:t>thì</w:t>
      </w:r>
      <w:r>
        <w:rPr>
          <w:spacing w:val="6"/>
          <w:sz w:val="30"/>
        </w:rPr>
        <w:t xml:space="preserve"> </w:t>
      </w:r>
      <w:r>
        <w:rPr>
          <w:spacing w:val="-5"/>
          <w:sz w:val="30"/>
        </w:rPr>
        <w:t>ta</w:t>
      </w:r>
      <w:r>
        <w:rPr>
          <w:spacing w:val="1"/>
          <w:sz w:val="30"/>
        </w:rPr>
        <w:t xml:space="preserve"> </w:t>
      </w:r>
      <w:r>
        <w:rPr>
          <w:spacing w:val="2"/>
          <w:sz w:val="30"/>
        </w:rPr>
        <w:t>làm</w:t>
      </w:r>
      <w:r>
        <w:rPr>
          <w:spacing w:val="-24"/>
          <w:sz w:val="30"/>
        </w:rPr>
        <w:t xml:space="preserve"> </w:t>
      </w:r>
      <w:r>
        <w:rPr>
          <w:sz w:val="30"/>
        </w:rPr>
        <w:t>sao</w:t>
      </w:r>
      <w:r>
        <w:rPr>
          <w:spacing w:val="-1"/>
          <w:sz w:val="30"/>
        </w:rPr>
        <w:t xml:space="preserve"> </w:t>
      </w:r>
      <w:r>
        <w:rPr>
          <w:sz w:val="30"/>
        </w:rPr>
        <w:t>lãnh</w:t>
      </w:r>
      <w:r>
        <w:rPr>
          <w:spacing w:val="-16"/>
          <w:sz w:val="30"/>
        </w:rPr>
        <w:t xml:space="preserve"> </w:t>
      </w:r>
      <w:r>
        <w:rPr>
          <w:sz w:val="30"/>
        </w:rPr>
        <w:t>đạo</w:t>
      </w:r>
      <w:r>
        <w:rPr>
          <w:spacing w:val="-1"/>
          <w:sz w:val="30"/>
        </w:rPr>
        <w:t xml:space="preserve"> </w:t>
      </w:r>
      <w:r>
        <w:rPr>
          <w:sz w:val="30"/>
        </w:rPr>
        <w:t>được</w:t>
      </w:r>
      <w:r>
        <w:rPr>
          <w:spacing w:val="1"/>
          <w:sz w:val="30"/>
        </w:rPr>
        <w:t xml:space="preserve"> </w:t>
      </w:r>
      <w:r>
        <w:rPr>
          <w:sz w:val="30"/>
        </w:rPr>
        <w:t>dân</w:t>
      </w:r>
      <w:r>
        <w:rPr>
          <w:spacing w:val="-16"/>
          <w:sz w:val="30"/>
        </w:rPr>
        <w:t xml:space="preserve"> </w:t>
      </w:r>
      <w:r>
        <w:rPr>
          <w:spacing w:val="-3"/>
          <w:sz w:val="30"/>
        </w:rPr>
        <w:t>nữa?</w:t>
      </w:r>
    </w:p>
    <w:p w:rsidR="002A5536" w:rsidRDefault="002A5536">
      <w:pPr>
        <w:pStyle w:val="BodyText"/>
        <w:ind w:left="0"/>
        <w:rPr>
          <w:sz w:val="26"/>
        </w:rPr>
      </w:pPr>
    </w:p>
    <w:p w:rsidR="002A5536" w:rsidRDefault="00BE1DD8">
      <w:pPr>
        <w:pStyle w:val="ListParagraph"/>
        <w:numPr>
          <w:ilvl w:val="0"/>
          <w:numId w:val="50"/>
        </w:numPr>
        <w:tabs>
          <w:tab w:val="left" w:pos="325"/>
        </w:tabs>
        <w:ind w:right="367" w:firstLine="0"/>
        <w:rPr>
          <w:sz w:val="30"/>
        </w:rPr>
      </w:pPr>
      <w:r>
        <w:rPr>
          <w:spacing w:val="-17"/>
          <w:sz w:val="30"/>
        </w:rPr>
        <w:t xml:space="preserve">Ta </w:t>
      </w:r>
      <w:r>
        <w:rPr>
          <w:spacing w:val="-6"/>
          <w:sz w:val="30"/>
        </w:rPr>
        <w:t xml:space="preserve">đánh, </w:t>
      </w:r>
      <w:r>
        <w:rPr>
          <w:sz w:val="30"/>
        </w:rPr>
        <w:t xml:space="preserve">diệt </w:t>
      </w:r>
      <w:r>
        <w:rPr>
          <w:spacing w:val="-5"/>
          <w:sz w:val="30"/>
        </w:rPr>
        <w:t xml:space="preserve">nhiều </w:t>
      </w:r>
      <w:r>
        <w:rPr>
          <w:sz w:val="30"/>
        </w:rPr>
        <w:t xml:space="preserve">địch, </w:t>
      </w:r>
      <w:r>
        <w:rPr>
          <w:spacing w:val="-5"/>
          <w:sz w:val="30"/>
        </w:rPr>
        <w:t xml:space="preserve">gây nhiều </w:t>
      </w:r>
      <w:r>
        <w:rPr>
          <w:spacing w:val="-3"/>
          <w:sz w:val="30"/>
        </w:rPr>
        <w:t xml:space="preserve">tổn </w:t>
      </w:r>
      <w:r>
        <w:rPr>
          <w:spacing w:val="-6"/>
          <w:sz w:val="30"/>
        </w:rPr>
        <w:t xml:space="preserve">thất </w:t>
      </w:r>
      <w:r>
        <w:rPr>
          <w:sz w:val="30"/>
        </w:rPr>
        <w:t xml:space="preserve">về </w:t>
      </w:r>
      <w:r>
        <w:rPr>
          <w:spacing w:val="-3"/>
          <w:sz w:val="30"/>
        </w:rPr>
        <w:t xml:space="preserve">người, </w:t>
      </w:r>
      <w:r>
        <w:rPr>
          <w:sz w:val="30"/>
        </w:rPr>
        <w:t xml:space="preserve">về </w:t>
      </w:r>
      <w:r>
        <w:rPr>
          <w:spacing w:val="-5"/>
          <w:sz w:val="30"/>
        </w:rPr>
        <w:t xml:space="preserve">của cho </w:t>
      </w:r>
      <w:r>
        <w:rPr>
          <w:sz w:val="30"/>
        </w:rPr>
        <w:t xml:space="preserve">địch </w:t>
      </w:r>
      <w:r>
        <w:rPr>
          <w:spacing w:val="-8"/>
          <w:sz w:val="30"/>
        </w:rPr>
        <w:t xml:space="preserve">thì </w:t>
      </w:r>
      <w:r>
        <w:rPr>
          <w:sz w:val="30"/>
        </w:rPr>
        <w:t xml:space="preserve">địch </w:t>
      </w:r>
      <w:r>
        <w:rPr>
          <w:spacing w:val="-6"/>
          <w:sz w:val="30"/>
        </w:rPr>
        <w:t xml:space="preserve">mới </w:t>
      </w:r>
      <w:r>
        <w:rPr>
          <w:sz w:val="30"/>
        </w:rPr>
        <w:t xml:space="preserve">chịu </w:t>
      </w:r>
      <w:r>
        <w:rPr>
          <w:spacing w:val="-6"/>
          <w:sz w:val="30"/>
        </w:rPr>
        <w:t xml:space="preserve">thương </w:t>
      </w:r>
      <w:r>
        <w:rPr>
          <w:sz w:val="30"/>
        </w:rPr>
        <w:t xml:space="preserve">lượng </w:t>
      </w:r>
      <w:r>
        <w:rPr>
          <w:spacing w:val="-4"/>
          <w:sz w:val="30"/>
        </w:rPr>
        <w:t xml:space="preserve">đàng </w:t>
      </w:r>
      <w:r>
        <w:rPr>
          <w:spacing w:val="-8"/>
          <w:sz w:val="30"/>
        </w:rPr>
        <w:t xml:space="preserve">hoàng; </w:t>
      </w:r>
      <w:r>
        <w:rPr>
          <w:spacing w:val="-5"/>
          <w:sz w:val="30"/>
        </w:rPr>
        <w:t xml:space="preserve">ta </w:t>
      </w:r>
      <w:r>
        <w:rPr>
          <w:spacing w:val="-6"/>
          <w:sz w:val="30"/>
        </w:rPr>
        <w:t xml:space="preserve">quyết </w:t>
      </w:r>
      <w:r>
        <w:rPr>
          <w:spacing w:val="-9"/>
          <w:sz w:val="30"/>
        </w:rPr>
        <w:t xml:space="preserve">không </w:t>
      </w:r>
      <w:r>
        <w:rPr>
          <w:sz w:val="30"/>
        </w:rPr>
        <w:t xml:space="preserve">để </w:t>
      </w:r>
      <w:r>
        <w:rPr>
          <w:spacing w:val="-8"/>
          <w:sz w:val="30"/>
        </w:rPr>
        <w:t xml:space="preserve">nó </w:t>
      </w:r>
      <w:r>
        <w:rPr>
          <w:spacing w:val="-6"/>
          <w:sz w:val="30"/>
        </w:rPr>
        <w:t xml:space="preserve">thương </w:t>
      </w:r>
      <w:r>
        <w:rPr>
          <w:sz w:val="30"/>
        </w:rPr>
        <w:t xml:space="preserve">lượng </w:t>
      </w:r>
      <w:r>
        <w:rPr>
          <w:spacing w:val="-4"/>
          <w:sz w:val="30"/>
        </w:rPr>
        <w:t xml:space="preserve">trong </w:t>
      </w:r>
      <w:r>
        <w:rPr>
          <w:spacing w:val="-8"/>
          <w:sz w:val="30"/>
        </w:rPr>
        <w:t xml:space="preserve">thế </w:t>
      </w:r>
      <w:r>
        <w:rPr>
          <w:spacing w:val="-9"/>
          <w:sz w:val="30"/>
        </w:rPr>
        <w:t xml:space="preserve">thắng. </w:t>
      </w:r>
      <w:r>
        <w:rPr>
          <w:spacing w:val="-8"/>
          <w:sz w:val="30"/>
        </w:rPr>
        <w:t xml:space="preserve">Kháng </w:t>
      </w:r>
      <w:r>
        <w:rPr>
          <w:sz w:val="30"/>
        </w:rPr>
        <w:t xml:space="preserve">chiến </w:t>
      </w:r>
      <w:r>
        <w:rPr>
          <w:spacing w:val="-9"/>
          <w:sz w:val="30"/>
        </w:rPr>
        <w:t xml:space="preserve">không </w:t>
      </w:r>
      <w:r>
        <w:rPr>
          <w:sz w:val="30"/>
        </w:rPr>
        <w:t xml:space="preserve">loại trừ </w:t>
      </w:r>
      <w:r>
        <w:rPr>
          <w:spacing w:val="-6"/>
          <w:sz w:val="30"/>
        </w:rPr>
        <w:t xml:space="preserve">thương </w:t>
      </w:r>
      <w:r>
        <w:rPr>
          <w:spacing w:val="-3"/>
          <w:sz w:val="30"/>
        </w:rPr>
        <w:t xml:space="preserve">lượng, </w:t>
      </w:r>
      <w:r>
        <w:rPr>
          <w:spacing w:val="-9"/>
          <w:sz w:val="30"/>
        </w:rPr>
        <w:t xml:space="preserve">không </w:t>
      </w:r>
      <w:r>
        <w:rPr>
          <w:sz w:val="30"/>
        </w:rPr>
        <w:t xml:space="preserve">rấp </w:t>
      </w:r>
      <w:r>
        <w:rPr>
          <w:spacing w:val="-10"/>
          <w:sz w:val="30"/>
        </w:rPr>
        <w:t xml:space="preserve">ngõ </w:t>
      </w:r>
      <w:r>
        <w:rPr>
          <w:spacing w:val="-6"/>
          <w:sz w:val="30"/>
        </w:rPr>
        <w:t xml:space="preserve">thương </w:t>
      </w:r>
      <w:r>
        <w:rPr>
          <w:spacing w:val="-3"/>
          <w:sz w:val="30"/>
        </w:rPr>
        <w:t xml:space="preserve">lượng, </w:t>
      </w:r>
      <w:r>
        <w:rPr>
          <w:spacing w:val="-9"/>
          <w:sz w:val="30"/>
        </w:rPr>
        <w:t xml:space="preserve">kháng </w:t>
      </w:r>
      <w:r>
        <w:rPr>
          <w:sz w:val="30"/>
        </w:rPr>
        <w:t xml:space="preserve">chiến </w:t>
      </w:r>
      <w:r>
        <w:rPr>
          <w:spacing w:val="-4"/>
          <w:sz w:val="30"/>
        </w:rPr>
        <w:t xml:space="preserve">càng </w:t>
      </w:r>
      <w:r>
        <w:rPr>
          <w:sz w:val="30"/>
        </w:rPr>
        <w:t xml:space="preserve">có hiệu </w:t>
      </w:r>
      <w:r>
        <w:rPr>
          <w:spacing w:val="-5"/>
          <w:sz w:val="30"/>
        </w:rPr>
        <w:t xml:space="preserve">quả </w:t>
      </w:r>
      <w:r>
        <w:rPr>
          <w:spacing w:val="-8"/>
          <w:sz w:val="30"/>
        </w:rPr>
        <w:t xml:space="preserve">thì </w:t>
      </w:r>
      <w:r>
        <w:rPr>
          <w:spacing w:val="-5"/>
          <w:sz w:val="30"/>
        </w:rPr>
        <w:t xml:space="preserve">ta </w:t>
      </w:r>
      <w:r>
        <w:rPr>
          <w:spacing w:val="-6"/>
          <w:sz w:val="30"/>
        </w:rPr>
        <w:t xml:space="preserve">mới </w:t>
      </w:r>
      <w:r>
        <w:rPr>
          <w:sz w:val="30"/>
        </w:rPr>
        <w:t xml:space="preserve">có </w:t>
      </w:r>
      <w:r>
        <w:rPr>
          <w:spacing w:val="-8"/>
          <w:sz w:val="30"/>
        </w:rPr>
        <w:t xml:space="preserve">thế </w:t>
      </w:r>
      <w:r>
        <w:rPr>
          <w:spacing w:val="-10"/>
          <w:sz w:val="30"/>
        </w:rPr>
        <w:t xml:space="preserve">mạnh </w:t>
      </w:r>
      <w:r>
        <w:rPr>
          <w:sz w:val="30"/>
        </w:rPr>
        <w:t xml:space="preserve">để </w:t>
      </w:r>
      <w:r>
        <w:rPr>
          <w:spacing w:val="-6"/>
          <w:sz w:val="30"/>
        </w:rPr>
        <w:t xml:space="preserve">thương </w:t>
      </w:r>
      <w:r>
        <w:rPr>
          <w:spacing w:val="-3"/>
          <w:sz w:val="30"/>
        </w:rPr>
        <w:t xml:space="preserve">lượng. Cổ kim </w:t>
      </w:r>
      <w:r>
        <w:rPr>
          <w:spacing w:val="-4"/>
          <w:sz w:val="30"/>
        </w:rPr>
        <w:t xml:space="preserve">đông </w:t>
      </w:r>
      <w:r>
        <w:rPr>
          <w:spacing w:val="-10"/>
          <w:sz w:val="30"/>
        </w:rPr>
        <w:t xml:space="preserve">tây, </w:t>
      </w:r>
      <w:r>
        <w:rPr>
          <w:sz w:val="30"/>
        </w:rPr>
        <w:t xml:space="preserve">ở </w:t>
      </w:r>
      <w:r>
        <w:rPr>
          <w:spacing w:val="3"/>
          <w:sz w:val="30"/>
        </w:rPr>
        <w:t xml:space="preserve">lịch </w:t>
      </w:r>
      <w:r>
        <w:rPr>
          <w:sz w:val="30"/>
        </w:rPr>
        <w:t xml:space="preserve">sử </w:t>
      </w:r>
      <w:r>
        <w:rPr>
          <w:spacing w:val="-5"/>
          <w:sz w:val="30"/>
        </w:rPr>
        <w:t xml:space="preserve">ta </w:t>
      </w:r>
      <w:r>
        <w:rPr>
          <w:spacing w:val="-8"/>
          <w:sz w:val="30"/>
        </w:rPr>
        <w:t xml:space="preserve">cũng vậy, </w:t>
      </w:r>
      <w:r>
        <w:rPr>
          <w:sz w:val="30"/>
        </w:rPr>
        <w:t xml:space="preserve">vừa </w:t>
      </w:r>
      <w:r>
        <w:rPr>
          <w:spacing w:val="-4"/>
          <w:sz w:val="30"/>
        </w:rPr>
        <w:t xml:space="preserve">đánh </w:t>
      </w:r>
      <w:r>
        <w:rPr>
          <w:sz w:val="30"/>
        </w:rPr>
        <w:t xml:space="preserve">vừa </w:t>
      </w:r>
      <w:r>
        <w:rPr>
          <w:spacing w:val="-5"/>
          <w:sz w:val="30"/>
        </w:rPr>
        <w:t xml:space="preserve">nói </w:t>
      </w:r>
      <w:r>
        <w:rPr>
          <w:spacing w:val="-8"/>
          <w:sz w:val="30"/>
        </w:rPr>
        <w:t xml:space="preserve">chuyện </w:t>
      </w:r>
      <w:r>
        <w:rPr>
          <w:spacing w:val="3"/>
          <w:sz w:val="30"/>
        </w:rPr>
        <w:t xml:space="preserve">là </w:t>
      </w:r>
      <w:r>
        <w:rPr>
          <w:spacing w:val="-7"/>
          <w:sz w:val="30"/>
        </w:rPr>
        <w:t xml:space="preserve">thường, </w:t>
      </w:r>
      <w:r>
        <w:rPr>
          <w:spacing w:val="-10"/>
          <w:sz w:val="30"/>
        </w:rPr>
        <w:t xml:space="preserve">muốn </w:t>
      </w:r>
      <w:r>
        <w:rPr>
          <w:sz w:val="30"/>
        </w:rPr>
        <w:t xml:space="preserve">bao </w:t>
      </w:r>
      <w:r>
        <w:rPr>
          <w:spacing w:val="-5"/>
          <w:sz w:val="30"/>
        </w:rPr>
        <w:t xml:space="preserve">nhiêu tỷ </w:t>
      </w:r>
      <w:r>
        <w:rPr>
          <w:sz w:val="30"/>
        </w:rPr>
        <w:t xml:space="preserve">dụ </w:t>
      </w:r>
      <w:r>
        <w:rPr>
          <w:spacing w:val="-8"/>
          <w:sz w:val="30"/>
        </w:rPr>
        <w:t>cũng</w:t>
      </w:r>
      <w:r>
        <w:rPr>
          <w:spacing w:val="-54"/>
          <w:sz w:val="30"/>
        </w:rPr>
        <w:t xml:space="preserve"> </w:t>
      </w:r>
      <w:r>
        <w:rPr>
          <w:sz w:val="30"/>
        </w:rPr>
        <w:t>có.</w:t>
      </w:r>
    </w:p>
    <w:p w:rsidR="002A5536" w:rsidRDefault="002A5536">
      <w:pPr>
        <w:pStyle w:val="BodyText"/>
        <w:ind w:left="0"/>
        <w:rPr>
          <w:sz w:val="26"/>
        </w:rPr>
      </w:pPr>
    </w:p>
    <w:p w:rsidR="002A5536" w:rsidRDefault="00BE1DD8">
      <w:pPr>
        <w:pStyle w:val="ListParagraph"/>
        <w:numPr>
          <w:ilvl w:val="0"/>
          <w:numId w:val="50"/>
        </w:numPr>
        <w:tabs>
          <w:tab w:val="left" w:pos="325"/>
        </w:tabs>
        <w:spacing w:before="1"/>
        <w:ind w:right="277" w:firstLine="0"/>
        <w:rPr>
          <w:sz w:val="30"/>
        </w:rPr>
      </w:pPr>
      <w:r>
        <w:rPr>
          <w:sz w:val="30"/>
        </w:rPr>
        <w:t xml:space="preserve">Tất </w:t>
      </w:r>
      <w:r>
        <w:rPr>
          <w:spacing w:val="-5"/>
          <w:sz w:val="30"/>
        </w:rPr>
        <w:t xml:space="preserve">nhiên </w:t>
      </w:r>
      <w:r>
        <w:rPr>
          <w:spacing w:val="3"/>
          <w:sz w:val="30"/>
        </w:rPr>
        <w:t xml:space="preserve">là </w:t>
      </w:r>
      <w:r>
        <w:rPr>
          <w:spacing w:val="-5"/>
          <w:sz w:val="30"/>
        </w:rPr>
        <w:t xml:space="preserve">ta </w:t>
      </w:r>
      <w:r>
        <w:rPr>
          <w:spacing w:val="-4"/>
          <w:sz w:val="30"/>
        </w:rPr>
        <w:t xml:space="preserve">phải </w:t>
      </w:r>
      <w:r>
        <w:rPr>
          <w:sz w:val="30"/>
        </w:rPr>
        <w:t xml:space="preserve">báo cáo </w:t>
      </w:r>
      <w:r>
        <w:rPr>
          <w:spacing w:val="-7"/>
          <w:sz w:val="30"/>
        </w:rPr>
        <w:t xml:space="preserve">thỉnh </w:t>
      </w:r>
      <w:r>
        <w:rPr>
          <w:spacing w:val="-5"/>
          <w:sz w:val="30"/>
        </w:rPr>
        <w:t xml:space="preserve">thị. Đừng </w:t>
      </w:r>
      <w:r>
        <w:rPr>
          <w:spacing w:val="-4"/>
          <w:sz w:val="30"/>
        </w:rPr>
        <w:t xml:space="preserve">tưởng </w:t>
      </w:r>
      <w:r>
        <w:rPr>
          <w:spacing w:val="-5"/>
          <w:sz w:val="30"/>
        </w:rPr>
        <w:t xml:space="preserve">rằng, </w:t>
      </w:r>
      <w:r>
        <w:rPr>
          <w:spacing w:val="-4"/>
          <w:sz w:val="30"/>
        </w:rPr>
        <w:t xml:space="preserve">đừng </w:t>
      </w:r>
      <w:r>
        <w:rPr>
          <w:spacing w:val="-5"/>
          <w:sz w:val="30"/>
        </w:rPr>
        <w:t xml:space="preserve">cho </w:t>
      </w:r>
      <w:r>
        <w:rPr>
          <w:spacing w:val="-3"/>
          <w:sz w:val="30"/>
        </w:rPr>
        <w:t xml:space="preserve">rằng </w:t>
      </w:r>
      <w:r>
        <w:rPr>
          <w:sz w:val="30"/>
        </w:rPr>
        <w:t xml:space="preserve">ý kiến </w:t>
      </w:r>
      <w:r>
        <w:rPr>
          <w:spacing w:val="-5"/>
          <w:sz w:val="30"/>
        </w:rPr>
        <w:t xml:space="preserve">của </w:t>
      </w:r>
      <w:r>
        <w:rPr>
          <w:spacing w:val="-3"/>
          <w:sz w:val="30"/>
        </w:rPr>
        <w:t xml:space="preserve">tôi </w:t>
      </w:r>
      <w:r>
        <w:rPr>
          <w:spacing w:val="3"/>
          <w:sz w:val="30"/>
        </w:rPr>
        <w:t xml:space="preserve">là </w:t>
      </w:r>
      <w:r>
        <w:rPr>
          <w:spacing w:val="-9"/>
          <w:sz w:val="30"/>
        </w:rPr>
        <w:t xml:space="preserve">không </w:t>
      </w:r>
      <w:r>
        <w:rPr>
          <w:sz w:val="30"/>
        </w:rPr>
        <w:t xml:space="preserve">cần báo cáo </w:t>
      </w:r>
      <w:r>
        <w:rPr>
          <w:spacing w:val="-7"/>
          <w:sz w:val="30"/>
        </w:rPr>
        <w:t xml:space="preserve">thỉnh </w:t>
      </w:r>
      <w:r>
        <w:rPr>
          <w:spacing w:val="-5"/>
          <w:sz w:val="30"/>
        </w:rPr>
        <w:t xml:space="preserve">thị. </w:t>
      </w:r>
      <w:r>
        <w:rPr>
          <w:spacing w:val="-8"/>
          <w:sz w:val="30"/>
        </w:rPr>
        <w:t xml:space="preserve">Không </w:t>
      </w:r>
      <w:r>
        <w:rPr>
          <w:spacing w:val="-4"/>
          <w:sz w:val="30"/>
        </w:rPr>
        <w:t xml:space="preserve">phải </w:t>
      </w:r>
      <w:r>
        <w:rPr>
          <w:spacing w:val="-10"/>
          <w:sz w:val="30"/>
        </w:rPr>
        <w:t xml:space="preserve">như </w:t>
      </w:r>
      <w:r>
        <w:rPr>
          <w:spacing w:val="-8"/>
          <w:sz w:val="30"/>
        </w:rPr>
        <w:t xml:space="preserve">vậy. </w:t>
      </w:r>
      <w:r>
        <w:rPr>
          <w:spacing w:val="-9"/>
          <w:sz w:val="30"/>
        </w:rPr>
        <w:t xml:space="preserve">Nhưng, </w:t>
      </w:r>
      <w:r>
        <w:rPr>
          <w:spacing w:val="-5"/>
          <w:sz w:val="30"/>
        </w:rPr>
        <w:t xml:space="preserve">ta </w:t>
      </w:r>
      <w:r>
        <w:rPr>
          <w:spacing w:val="-9"/>
          <w:sz w:val="30"/>
        </w:rPr>
        <w:t xml:space="preserve">không </w:t>
      </w:r>
      <w:r>
        <w:rPr>
          <w:spacing w:val="-5"/>
          <w:sz w:val="30"/>
        </w:rPr>
        <w:t xml:space="preserve">chờ </w:t>
      </w:r>
      <w:r>
        <w:rPr>
          <w:sz w:val="30"/>
        </w:rPr>
        <w:t xml:space="preserve">có </w:t>
      </w:r>
      <w:r>
        <w:rPr>
          <w:spacing w:val="-5"/>
          <w:sz w:val="30"/>
        </w:rPr>
        <w:t xml:space="preserve">chỉ </w:t>
      </w:r>
      <w:r>
        <w:rPr>
          <w:spacing w:val="-8"/>
          <w:sz w:val="30"/>
        </w:rPr>
        <w:t xml:space="preserve">thị </w:t>
      </w:r>
      <w:r>
        <w:rPr>
          <w:spacing w:val="-9"/>
          <w:sz w:val="30"/>
        </w:rPr>
        <w:t xml:space="preserve">kháng </w:t>
      </w:r>
      <w:r>
        <w:rPr>
          <w:sz w:val="30"/>
        </w:rPr>
        <w:t xml:space="preserve">chiến </w:t>
      </w:r>
      <w:r>
        <w:rPr>
          <w:spacing w:val="-6"/>
          <w:sz w:val="30"/>
        </w:rPr>
        <w:t xml:space="preserve">mới </w:t>
      </w:r>
      <w:r>
        <w:rPr>
          <w:sz w:val="30"/>
        </w:rPr>
        <w:t xml:space="preserve">bắt đầu </w:t>
      </w:r>
      <w:r>
        <w:rPr>
          <w:spacing w:val="-9"/>
          <w:sz w:val="30"/>
        </w:rPr>
        <w:t xml:space="preserve">kháng </w:t>
      </w:r>
      <w:r>
        <w:rPr>
          <w:spacing w:val="-4"/>
          <w:sz w:val="30"/>
        </w:rPr>
        <w:t xml:space="preserve">chiến. </w:t>
      </w:r>
      <w:r>
        <w:rPr>
          <w:spacing w:val="-6"/>
          <w:sz w:val="30"/>
        </w:rPr>
        <w:t xml:space="preserve">Trong </w:t>
      </w:r>
      <w:r>
        <w:rPr>
          <w:spacing w:val="-5"/>
          <w:sz w:val="30"/>
        </w:rPr>
        <w:t xml:space="preserve">tình </w:t>
      </w:r>
      <w:r>
        <w:rPr>
          <w:spacing w:val="-6"/>
          <w:sz w:val="30"/>
        </w:rPr>
        <w:t xml:space="preserve">hình </w:t>
      </w:r>
      <w:r>
        <w:rPr>
          <w:sz w:val="30"/>
        </w:rPr>
        <w:t xml:space="preserve">hiện </w:t>
      </w:r>
      <w:r>
        <w:rPr>
          <w:spacing w:val="-3"/>
          <w:sz w:val="30"/>
        </w:rPr>
        <w:t xml:space="preserve">giờ </w:t>
      </w:r>
      <w:r>
        <w:rPr>
          <w:spacing w:val="-4"/>
          <w:sz w:val="30"/>
        </w:rPr>
        <w:t xml:space="preserve">chắc chắn </w:t>
      </w:r>
      <w:r>
        <w:rPr>
          <w:sz w:val="30"/>
        </w:rPr>
        <w:t xml:space="preserve">trăm </w:t>
      </w:r>
      <w:r>
        <w:rPr>
          <w:spacing w:val="-4"/>
          <w:sz w:val="30"/>
        </w:rPr>
        <w:t xml:space="preserve">phần </w:t>
      </w:r>
      <w:r>
        <w:rPr>
          <w:sz w:val="30"/>
        </w:rPr>
        <w:t xml:space="preserve">trăm </w:t>
      </w:r>
      <w:r>
        <w:rPr>
          <w:spacing w:val="3"/>
          <w:sz w:val="30"/>
        </w:rPr>
        <w:t xml:space="preserve">là </w:t>
      </w:r>
      <w:r>
        <w:rPr>
          <w:spacing w:val="-9"/>
          <w:sz w:val="30"/>
        </w:rPr>
        <w:t xml:space="preserve">Trung </w:t>
      </w:r>
      <w:r>
        <w:rPr>
          <w:sz w:val="30"/>
        </w:rPr>
        <w:t xml:space="preserve">ương </w:t>
      </w:r>
      <w:r>
        <w:rPr>
          <w:spacing w:val="-6"/>
          <w:sz w:val="30"/>
        </w:rPr>
        <w:t xml:space="preserve">Đảng </w:t>
      </w:r>
      <w:r>
        <w:rPr>
          <w:sz w:val="30"/>
        </w:rPr>
        <w:t xml:space="preserve">và </w:t>
      </w:r>
      <w:r>
        <w:rPr>
          <w:spacing w:val="-7"/>
          <w:sz w:val="30"/>
        </w:rPr>
        <w:t xml:space="preserve">Chủ </w:t>
      </w:r>
      <w:r>
        <w:rPr>
          <w:sz w:val="30"/>
        </w:rPr>
        <w:t xml:space="preserve">tịch </w:t>
      </w:r>
      <w:r>
        <w:rPr>
          <w:spacing w:val="-4"/>
          <w:sz w:val="30"/>
        </w:rPr>
        <w:t xml:space="preserve">Hồ </w:t>
      </w:r>
      <w:r>
        <w:rPr>
          <w:spacing w:val="-7"/>
          <w:sz w:val="30"/>
        </w:rPr>
        <w:t xml:space="preserve">Chí </w:t>
      </w:r>
      <w:r>
        <w:rPr>
          <w:spacing w:val="-6"/>
          <w:sz w:val="30"/>
        </w:rPr>
        <w:t xml:space="preserve">Minh </w:t>
      </w:r>
      <w:r>
        <w:rPr>
          <w:spacing w:val="-3"/>
          <w:sz w:val="30"/>
        </w:rPr>
        <w:t xml:space="preserve">tán </w:t>
      </w:r>
      <w:r>
        <w:rPr>
          <w:spacing w:val="-8"/>
          <w:sz w:val="30"/>
        </w:rPr>
        <w:t xml:space="preserve">thành </w:t>
      </w:r>
      <w:r>
        <w:rPr>
          <w:spacing w:val="-9"/>
          <w:sz w:val="30"/>
        </w:rPr>
        <w:t xml:space="preserve">kháng </w:t>
      </w:r>
      <w:r>
        <w:rPr>
          <w:spacing w:val="-4"/>
          <w:sz w:val="30"/>
        </w:rPr>
        <w:t xml:space="preserve">chiến. </w:t>
      </w:r>
      <w:r>
        <w:rPr>
          <w:spacing w:val="-8"/>
          <w:sz w:val="30"/>
        </w:rPr>
        <w:t xml:space="preserve">Không thể </w:t>
      </w:r>
      <w:r>
        <w:rPr>
          <w:spacing w:val="-6"/>
          <w:sz w:val="30"/>
        </w:rPr>
        <w:t xml:space="preserve">khác. </w:t>
      </w:r>
      <w:r>
        <w:rPr>
          <w:sz w:val="30"/>
        </w:rPr>
        <w:t xml:space="preserve">Nếu </w:t>
      </w:r>
      <w:r>
        <w:rPr>
          <w:spacing w:val="-5"/>
          <w:sz w:val="30"/>
        </w:rPr>
        <w:t xml:space="preserve">ta chờ </w:t>
      </w:r>
      <w:r>
        <w:rPr>
          <w:sz w:val="30"/>
        </w:rPr>
        <w:t xml:space="preserve">lệnh </w:t>
      </w:r>
      <w:r>
        <w:rPr>
          <w:spacing w:val="-4"/>
          <w:sz w:val="30"/>
        </w:rPr>
        <w:t xml:space="preserve">đánh </w:t>
      </w:r>
      <w:r>
        <w:rPr>
          <w:spacing w:val="-6"/>
          <w:sz w:val="30"/>
        </w:rPr>
        <w:t xml:space="preserve">mới </w:t>
      </w:r>
      <w:r>
        <w:rPr>
          <w:spacing w:val="-4"/>
          <w:sz w:val="30"/>
        </w:rPr>
        <w:t xml:space="preserve">đánh </w:t>
      </w:r>
      <w:r>
        <w:rPr>
          <w:spacing w:val="-8"/>
          <w:sz w:val="30"/>
        </w:rPr>
        <w:t xml:space="preserve">thì </w:t>
      </w:r>
      <w:r>
        <w:rPr>
          <w:sz w:val="30"/>
        </w:rPr>
        <w:t xml:space="preserve">địch sẽ có </w:t>
      </w:r>
      <w:r>
        <w:rPr>
          <w:spacing w:val="4"/>
          <w:sz w:val="30"/>
        </w:rPr>
        <w:t xml:space="preserve">lợi </w:t>
      </w:r>
      <w:r>
        <w:rPr>
          <w:spacing w:val="-8"/>
          <w:sz w:val="30"/>
        </w:rPr>
        <w:t xml:space="preserve">thế </w:t>
      </w:r>
      <w:r>
        <w:rPr>
          <w:spacing w:val="-5"/>
          <w:sz w:val="30"/>
        </w:rPr>
        <w:t xml:space="preserve">nhiều </w:t>
      </w:r>
      <w:r>
        <w:rPr>
          <w:spacing w:val="-4"/>
          <w:sz w:val="30"/>
        </w:rPr>
        <w:t xml:space="preserve">quá, </w:t>
      </w:r>
      <w:r>
        <w:rPr>
          <w:spacing w:val="-5"/>
          <w:sz w:val="30"/>
        </w:rPr>
        <w:t xml:space="preserve">ta </w:t>
      </w:r>
      <w:r>
        <w:rPr>
          <w:sz w:val="30"/>
        </w:rPr>
        <w:t xml:space="preserve">sẽ </w:t>
      </w:r>
      <w:r>
        <w:rPr>
          <w:spacing w:val="-8"/>
          <w:sz w:val="30"/>
        </w:rPr>
        <w:t xml:space="preserve">mất thế </w:t>
      </w:r>
      <w:r>
        <w:rPr>
          <w:spacing w:val="-5"/>
          <w:sz w:val="30"/>
        </w:rPr>
        <w:t xml:space="preserve">nhiều </w:t>
      </w:r>
      <w:r>
        <w:rPr>
          <w:spacing w:val="-4"/>
          <w:sz w:val="30"/>
        </w:rPr>
        <w:t xml:space="preserve">quá. </w:t>
      </w:r>
      <w:r>
        <w:rPr>
          <w:spacing w:val="-8"/>
          <w:sz w:val="30"/>
        </w:rPr>
        <w:t xml:space="preserve">Không </w:t>
      </w:r>
      <w:r>
        <w:rPr>
          <w:spacing w:val="-5"/>
          <w:sz w:val="30"/>
        </w:rPr>
        <w:t xml:space="preserve">nên </w:t>
      </w:r>
      <w:r>
        <w:rPr>
          <w:sz w:val="30"/>
        </w:rPr>
        <w:t xml:space="preserve">chờ. </w:t>
      </w:r>
      <w:r>
        <w:rPr>
          <w:spacing w:val="-4"/>
          <w:sz w:val="30"/>
        </w:rPr>
        <w:t xml:space="preserve">Phải đánh </w:t>
      </w:r>
      <w:r>
        <w:rPr>
          <w:sz w:val="30"/>
        </w:rPr>
        <w:t>trả</w:t>
      </w:r>
      <w:r>
        <w:rPr>
          <w:spacing w:val="-21"/>
          <w:sz w:val="30"/>
        </w:rPr>
        <w:t xml:space="preserve"> </w:t>
      </w:r>
      <w:r>
        <w:rPr>
          <w:spacing w:val="-12"/>
          <w:sz w:val="30"/>
        </w:rPr>
        <w:t>ngay.</w:t>
      </w:r>
    </w:p>
    <w:p w:rsidR="002A5536" w:rsidRDefault="002A5536">
      <w:pPr>
        <w:pStyle w:val="BodyText"/>
        <w:ind w:left="0"/>
        <w:rPr>
          <w:sz w:val="26"/>
        </w:rPr>
      </w:pPr>
    </w:p>
    <w:p w:rsidR="002A5536" w:rsidRDefault="00BE1DD8">
      <w:pPr>
        <w:pStyle w:val="BodyText"/>
        <w:spacing w:before="0"/>
        <w:ind w:right="77"/>
      </w:pPr>
      <w:r>
        <w:t xml:space="preserve">Rồi </w:t>
      </w:r>
      <w:r>
        <w:rPr>
          <w:spacing w:val="-3"/>
        </w:rPr>
        <w:t xml:space="preserve">tôi </w:t>
      </w:r>
      <w:r>
        <w:t xml:space="preserve">đưa </w:t>
      </w:r>
      <w:r>
        <w:rPr>
          <w:spacing w:val="2"/>
        </w:rPr>
        <w:t xml:space="preserve">ra </w:t>
      </w:r>
      <w:r>
        <w:t xml:space="preserve">cái ý kiến </w:t>
      </w:r>
      <w:r>
        <w:rPr>
          <w:spacing w:val="-4"/>
        </w:rPr>
        <w:t xml:space="preserve">cuối cùng </w:t>
      </w:r>
      <w:r>
        <w:rPr>
          <w:spacing w:val="-12"/>
        </w:rPr>
        <w:t xml:space="preserve">mà </w:t>
      </w:r>
      <w:r>
        <w:rPr>
          <w:spacing w:val="-3"/>
        </w:rPr>
        <w:t xml:space="preserve">tôi </w:t>
      </w:r>
      <w:r>
        <w:t xml:space="preserve">đã </w:t>
      </w:r>
      <w:r>
        <w:rPr>
          <w:spacing w:val="-7"/>
        </w:rPr>
        <w:t xml:space="preserve">nghiền </w:t>
      </w:r>
      <w:r>
        <w:rPr>
          <w:spacing w:val="-8"/>
        </w:rPr>
        <w:t xml:space="preserve">ngẫm </w:t>
      </w:r>
      <w:r>
        <w:rPr>
          <w:spacing w:val="-5"/>
        </w:rPr>
        <w:t xml:space="preserve">nãy </w:t>
      </w:r>
      <w:r>
        <w:t xml:space="preserve">giờ, sau </w:t>
      </w:r>
      <w:r>
        <w:rPr>
          <w:spacing w:val="-10"/>
        </w:rPr>
        <w:t xml:space="preserve">khi </w:t>
      </w:r>
      <w:r>
        <w:rPr>
          <w:spacing w:val="-3"/>
        </w:rPr>
        <w:t xml:space="preserve">tôi </w:t>
      </w:r>
      <w:r>
        <w:rPr>
          <w:spacing w:val="-12"/>
        </w:rPr>
        <w:t xml:space="preserve">nghe </w:t>
      </w:r>
      <w:r>
        <w:rPr>
          <w:spacing w:val="-8"/>
        </w:rPr>
        <w:t xml:space="preserve">Việt </w:t>
      </w:r>
      <w:r>
        <w:t xml:space="preserve">bảo </w:t>
      </w:r>
      <w:r>
        <w:rPr>
          <w:spacing w:val="-4"/>
        </w:rPr>
        <w:t xml:space="preserve">phải </w:t>
      </w:r>
      <w:r>
        <w:t xml:space="preserve">đợi </w:t>
      </w:r>
      <w:r>
        <w:rPr>
          <w:spacing w:val="-5"/>
        </w:rPr>
        <w:t xml:space="preserve">chỉ thị. </w:t>
      </w:r>
      <w:r>
        <w:t xml:space="preserve">Tôi </w:t>
      </w:r>
      <w:r>
        <w:rPr>
          <w:spacing w:val="-3"/>
        </w:rPr>
        <w:t xml:space="preserve">nói, tay </w:t>
      </w:r>
      <w:r>
        <w:rPr>
          <w:spacing w:val="-5"/>
        </w:rPr>
        <w:t xml:space="preserve">nắm </w:t>
      </w:r>
      <w:r>
        <w:rPr>
          <w:spacing w:val="-4"/>
        </w:rPr>
        <w:t xml:space="preserve">chặt </w:t>
      </w:r>
      <w:r>
        <w:t xml:space="preserve">dằn </w:t>
      </w:r>
      <w:r>
        <w:rPr>
          <w:spacing w:val="-9"/>
        </w:rPr>
        <w:t xml:space="preserve">xuống </w:t>
      </w:r>
      <w:r>
        <w:t xml:space="preserve">bàn </w:t>
      </w:r>
      <w:r>
        <w:rPr>
          <w:spacing w:val="-10"/>
        </w:rPr>
        <w:t xml:space="preserve">như </w:t>
      </w:r>
      <w:r>
        <w:t xml:space="preserve">sắp </w:t>
      </w:r>
      <w:r>
        <w:rPr>
          <w:spacing w:val="2"/>
        </w:rPr>
        <w:t xml:space="preserve">làm </w:t>
      </w:r>
      <w:r>
        <w:rPr>
          <w:spacing w:val="-8"/>
        </w:rPr>
        <w:t xml:space="preserve">một </w:t>
      </w:r>
      <w:r>
        <w:t xml:space="preserve">việc </w:t>
      </w:r>
      <w:r>
        <w:rPr>
          <w:spacing w:val="-8"/>
        </w:rPr>
        <w:t xml:space="preserve">gì </w:t>
      </w:r>
      <w:r>
        <w:t xml:space="preserve">có </w:t>
      </w:r>
      <w:r>
        <w:rPr>
          <w:spacing w:val="-5"/>
        </w:rPr>
        <w:t xml:space="preserve">tính </w:t>
      </w:r>
      <w:r>
        <w:rPr>
          <w:spacing w:val="-4"/>
        </w:rPr>
        <w:t xml:space="preserve">chất </w:t>
      </w:r>
      <w:r>
        <w:rPr>
          <w:spacing w:val="-6"/>
        </w:rPr>
        <w:t xml:space="preserve">quyết </w:t>
      </w:r>
      <w:r>
        <w:rPr>
          <w:spacing w:val="-3"/>
        </w:rPr>
        <w:t xml:space="preserve">định </w:t>
      </w:r>
      <w:r>
        <w:t xml:space="preserve">số </w:t>
      </w:r>
      <w:r>
        <w:rPr>
          <w:spacing w:val="-4"/>
        </w:rPr>
        <w:t xml:space="preserve">phận </w:t>
      </w:r>
      <w:r>
        <w:rPr>
          <w:spacing w:val="-5"/>
        </w:rPr>
        <w:t xml:space="preserve">của chính </w:t>
      </w:r>
      <w:r>
        <w:rPr>
          <w:spacing w:val="-10"/>
        </w:rPr>
        <w:t xml:space="preserve">mình: </w:t>
      </w:r>
      <w:r>
        <w:t xml:space="preserve">“Tướng ở biên </w:t>
      </w:r>
      <w:r>
        <w:rPr>
          <w:spacing w:val="-4"/>
        </w:rPr>
        <w:t xml:space="preserve">cương, </w:t>
      </w:r>
      <w:r>
        <w:rPr>
          <w:spacing w:val="-8"/>
        </w:rPr>
        <w:t xml:space="preserve">cũng </w:t>
      </w:r>
      <w:r>
        <w:rPr>
          <w:spacing w:val="-10"/>
        </w:rPr>
        <w:t xml:space="preserve">như </w:t>
      </w:r>
      <w:r>
        <w:rPr>
          <w:spacing w:val="-4"/>
        </w:rPr>
        <w:t xml:space="preserve">tướng </w:t>
      </w:r>
      <w:r>
        <w:t xml:space="preserve">ở </w:t>
      </w:r>
      <w:r>
        <w:rPr>
          <w:spacing w:val="-5"/>
        </w:rPr>
        <w:t xml:space="preserve">nội </w:t>
      </w:r>
      <w:r>
        <w:t xml:space="preserve">địa và ở </w:t>
      </w:r>
      <w:r>
        <w:rPr>
          <w:spacing w:val="-6"/>
        </w:rPr>
        <w:t xml:space="preserve">kinh </w:t>
      </w:r>
      <w:r>
        <w:rPr>
          <w:spacing w:val="-8"/>
        </w:rPr>
        <w:t xml:space="preserve">thành </w:t>
      </w:r>
      <w:r>
        <w:t xml:space="preserve">đều </w:t>
      </w:r>
      <w:r>
        <w:rPr>
          <w:spacing w:val="-4"/>
        </w:rPr>
        <w:t xml:space="preserve">phải </w:t>
      </w:r>
      <w:r>
        <w:rPr>
          <w:spacing w:val="-6"/>
        </w:rPr>
        <w:t xml:space="preserve">theo </w:t>
      </w:r>
      <w:r>
        <w:t xml:space="preserve">lệnh </w:t>
      </w:r>
      <w:r>
        <w:rPr>
          <w:spacing w:val="-4"/>
        </w:rPr>
        <w:t xml:space="preserve">vua, </w:t>
      </w:r>
      <w:r>
        <w:rPr>
          <w:spacing w:val="-10"/>
        </w:rPr>
        <w:t xml:space="preserve">nguyên </w:t>
      </w:r>
      <w:r>
        <w:rPr>
          <w:spacing w:val="-3"/>
        </w:rPr>
        <w:t xml:space="preserve">tắc </w:t>
      </w:r>
      <w:r>
        <w:rPr>
          <w:spacing w:val="3"/>
        </w:rPr>
        <w:t xml:space="preserve">là </w:t>
      </w:r>
      <w:r>
        <w:rPr>
          <w:spacing w:val="-10"/>
        </w:rPr>
        <w:t xml:space="preserve">như </w:t>
      </w:r>
      <w:r>
        <w:rPr>
          <w:spacing w:val="-8"/>
        </w:rPr>
        <w:t xml:space="preserve">vậy. </w:t>
      </w:r>
      <w:r>
        <w:rPr>
          <w:spacing w:val="-7"/>
        </w:rPr>
        <w:t xml:space="preserve">Song, </w:t>
      </w:r>
      <w:r>
        <w:rPr>
          <w:spacing w:val="-4"/>
        </w:rPr>
        <w:t xml:space="preserve">tướng </w:t>
      </w:r>
      <w:r>
        <w:t xml:space="preserve">ở biên cương có </w:t>
      </w:r>
      <w:r>
        <w:rPr>
          <w:spacing w:val="-10"/>
        </w:rPr>
        <w:t xml:space="preserve">khi </w:t>
      </w:r>
      <w:r>
        <w:rPr>
          <w:spacing w:val="-9"/>
        </w:rPr>
        <w:t xml:space="preserve">không </w:t>
      </w:r>
      <w:r>
        <w:rPr>
          <w:spacing w:val="-5"/>
        </w:rPr>
        <w:t xml:space="preserve">chờ </w:t>
      </w:r>
      <w:r>
        <w:t xml:space="preserve">lệnh </w:t>
      </w:r>
      <w:r>
        <w:rPr>
          <w:spacing w:val="-4"/>
        </w:rPr>
        <w:t xml:space="preserve">vua, trong </w:t>
      </w:r>
      <w:r>
        <w:t xml:space="preserve">trường </w:t>
      </w:r>
      <w:r>
        <w:rPr>
          <w:spacing w:val="-3"/>
        </w:rPr>
        <w:t xml:space="preserve">hợp </w:t>
      </w:r>
      <w:r>
        <w:rPr>
          <w:spacing w:val="-5"/>
        </w:rPr>
        <w:t xml:space="preserve">nếu chờ </w:t>
      </w:r>
      <w:r>
        <w:t xml:space="preserve">lệnh </w:t>
      </w:r>
      <w:r>
        <w:rPr>
          <w:spacing w:val="-5"/>
        </w:rPr>
        <w:t xml:space="preserve">vua </w:t>
      </w:r>
      <w:r>
        <w:rPr>
          <w:spacing w:val="-8"/>
        </w:rPr>
        <w:t xml:space="preserve">thì </w:t>
      </w:r>
      <w:r>
        <w:t xml:space="preserve">địch </w:t>
      </w:r>
      <w:r>
        <w:rPr>
          <w:spacing w:val="2"/>
        </w:rPr>
        <w:t xml:space="preserve">lấy </w:t>
      </w:r>
      <w:r>
        <w:rPr>
          <w:spacing w:val="-8"/>
        </w:rPr>
        <w:t xml:space="preserve">mất </w:t>
      </w:r>
      <w:r>
        <w:t xml:space="preserve">biên </w:t>
      </w:r>
      <w:r>
        <w:rPr>
          <w:spacing w:val="2"/>
        </w:rPr>
        <w:t xml:space="preserve">ải, </w:t>
      </w:r>
      <w:r>
        <w:t xml:space="preserve">tràn vào </w:t>
      </w:r>
      <w:r>
        <w:rPr>
          <w:spacing w:val="-5"/>
        </w:rPr>
        <w:t xml:space="preserve">nội </w:t>
      </w:r>
      <w:r>
        <w:t xml:space="preserve">địa, </w:t>
      </w:r>
      <w:r>
        <w:rPr>
          <w:spacing w:val="2"/>
        </w:rPr>
        <w:t xml:space="preserve">cướp </w:t>
      </w:r>
      <w:r>
        <w:rPr>
          <w:spacing w:val="-4"/>
        </w:rPr>
        <w:t xml:space="preserve">của, </w:t>
      </w:r>
      <w:r>
        <w:t xml:space="preserve">bắt </w:t>
      </w:r>
      <w:r>
        <w:rPr>
          <w:spacing w:val="-3"/>
        </w:rPr>
        <w:t xml:space="preserve">người, </w:t>
      </w:r>
      <w:r>
        <w:t xml:space="preserve">chiếm đất. </w:t>
      </w:r>
      <w:r>
        <w:rPr>
          <w:spacing w:val="-3"/>
        </w:rPr>
        <w:t xml:space="preserve">Tướng </w:t>
      </w:r>
      <w:r>
        <w:t xml:space="preserve">biên cương </w:t>
      </w:r>
      <w:r>
        <w:rPr>
          <w:spacing w:val="-4"/>
        </w:rPr>
        <w:t xml:space="preserve">phải </w:t>
      </w:r>
      <w:r>
        <w:t xml:space="preserve">biết </w:t>
      </w:r>
      <w:r>
        <w:rPr>
          <w:spacing w:val="-5"/>
        </w:rPr>
        <w:t xml:space="preserve">tự </w:t>
      </w:r>
      <w:r>
        <w:rPr>
          <w:spacing w:val="-6"/>
        </w:rPr>
        <w:t xml:space="preserve">quyết </w:t>
      </w:r>
      <w:r>
        <w:rPr>
          <w:spacing w:val="-3"/>
        </w:rPr>
        <w:t xml:space="preserve">định </w:t>
      </w:r>
      <w:r>
        <w:rPr>
          <w:spacing w:val="-6"/>
        </w:rPr>
        <w:t xml:space="preserve">theo </w:t>
      </w:r>
      <w:r>
        <w:t xml:space="preserve">đường lối bảo vệ đất nước </w:t>
      </w:r>
      <w:r>
        <w:rPr>
          <w:spacing w:val="-10"/>
        </w:rPr>
        <w:t xml:space="preserve">mình. </w:t>
      </w:r>
      <w:r>
        <w:rPr>
          <w:spacing w:val="-3"/>
        </w:rPr>
        <w:t xml:space="preserve">Tướng </w:t>
      </w:r>
      <w:r>
        <w:t xml:space="preserve">biên cương </w:t>
      </w:r>
      <w:r>
        <w:rPr>
          <w:spacing w:val="-8"/>
        </w:rPr>
        <w:t xml:space="preserve">cũng </w:t>
      </w:r>
      <w:r>
        <w:t xml:space="preserve">có </w:t>
      </w:r>
      <w:r>
        <w:rPr>
          <w:spacing w:val="-8"/>
        </w:rPr>
        <w:t xml:space="preserve">thể </w:t>
      </w:r>
      <w:r>
        <w:rPr>
          <w:spacing w:val="2"/>
        </w:rPr>
        <w:t xml:space="preserve">làm </w:t>
      </w:r>
      <w:r>
        <w:rPr>
          <w:spacing w:val="-6"/>
        </w:rPr>
        <w:t xml:space="preserve">khác, thậm </w:t>
      </w:r>
      <w:r>
        <w:rPr>
          <w:spacing w:val="-5"/>
        </w:rPr>
        <w:t xml:space="preserve">chí </w:t>
      </w:r>
      <w:r>
        <w:rPr>
          <w:spacing w:val="2"/>
        </w:rPr>
        <w:t xml:space="preserve">làm </w:t>
      </w:r>
      <w:r>
        <w:rPr>
          <w:spacing w:val="-8"/>
        </w:rPr>
        <w:t>khác</w:t>
      </w:r>
      <w:r>
        <w:t xml:space="preserve"> lệnh </w:t>
      </w:r>
      <w:r>
        <w:rPr>
          <w:spacing w:val="-5"/>
        </w:rPr>
        <w:t xml:space="preserve">vua </w:t>
      </w:r>
      <w:r>
        <w:rPr>
          <w:spacing w:val="-4"/>
        </w:rPr>
        <w:t xml:space="preserve">trong </w:t>
      </w:r>
      <w:r>
        <w:t xml:space="preserve">trường </w:t>
      </w:r>
      <w:r>
        <w:rPr>
          <w:spacing w:val="-3"/>
        </w:rPr>
        <w:t xml:space="preserve">hợp </w:t>
      </w:r>
      <w:r>
        <w:t xml:space="preserve">lệnh </w:t>
      </w:r>
      <w:r>
        <w:rPr>
          <w:spacing w:val="-5"/>
        </w:rPr>
        <w:t xml:space="preserve">vua </w:t>
      </w:r>
      <w:r>
        <w:t xml:space="preserve">tới </w:t>
      </w:r>
      <w:r>
        <w:rPr>
          <w:spacing w:val="-3"/>
        </w:rPr>
        <w:t xml:space="preserve">nơi </w:t>
      </w:r>
      <w:r>
        <w:rPr>
          <w:spacing w:val="-8"/>
        </w:rPr>
        <w:t xml:space="preserve">thì </w:t>
      </w:r>
      <w:r>
        <w:rPr>
          <w:spacing w:val="-5"/>
        </w:rPr>
        <w:t xml:space="preserve">tình </w:t>
      </w:r>
      <w:r>
        <w:rPr>
          <w:spacing w:val="-6"/>
        </w:rPr>
        <w:t xml:space="preserve">hình </w:t>
      </w:r>
      <w:r>
        <w:t xml:space="preserve">đã </w:t>
      </w:r>
      <w:r>
        <w:rPr>
          <w:spacing w:val="-8"/>
        </w:rPr>
        <w:t xml:space="preserve">khác hẳn, </w:t>
      </w:r>
      <w:r>
        <w:rPr>
          <w:spacing w:val="-5"/>
        </w:rPr>
        <w:t>nếu</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157"/>
      </w:pPr>
      <w:r>
        <w:rPr>
          <w:spacing w:val="-6"/>
        </w:rPr>
        <w:lastRenderedPageBreak/>
        <w:t xml:space="preserve">theo </w:t>
      </w:r>
      <w:r>
        <w:t xml:space="preserve">lệnh cũ </w:t>
      </w:r>
      <w:r>
        <w:rPr>
          <w:spacing w:val="-8"/>
        </w:rPr>
        <w:t xml:space="preserve">thì </w:t>
      </w:r>
      <w:r>
        <w:rPr>
          <w:spacing w:val="-5"/>
        </w:rPr>
        <w:t xml:space="preserve">hại cho </w:t>
      </w:r>
      <w:r>
        <w:rPr>
          <w:spacing w:val="-4"/>
        </w:rPr>
        <w:t xml:space="preserve">dân, </w:t>
      </w:r>
      <w:r>
        <w:rPr>
          <w:spacing w:val="-5"/>
        </w:rPr>
        <w:t xml:space="preserve">cho </w:t>
      </w:r>
      <w:r>
        <w:t xml:space="preserve">nước, </w:t>
      </w:r>
      <w:r>
        <w:rPr>
          <w:spacing w:val="-5"/>
        </w:rPr>
        <w:t xml:space="preserve">cho </w:t>
      </w:r>
      <w:r>
        <w:rPr>
          <w:spacing w:val="-4"/>
        </w:rPr>
        <w:t xml:space="preserve">vua. </w:t>
      </w:r>
      <w:r>
        <w:rPr>
          <w:spacing w:val="-3"/>
        </w:rPr>
        <w:t xml:space="preserve">Tướng </w:t>
      </w:r>
      <w:r>
        <w:t xml:space="preserve">biên cương </w:t>
      </w:r>
      <w:r>
        <w:rPr>
          <w:spacing w:val="-4"/>
        </w:rPr>
        <w:t xml:space="preserve">phải </w:t>
      </w:r>
      <w:r>
        <w:t xml:space="preserve">biết </w:t>
      </w:r>
      <w:r>
        <w:rPr>
          <w:spacing w:val="-6"/>
        </w:rPr>
        <w:t xml:space="preserve">quyền </w:t>
      </w:r>
      <w:r>
        <w:t xml:space="preserve">biến, </w:t>
      </w:r>
      <w:r>
        <w:rPr>
          <w:spacing w:val="-4"/>
        </w:rPr>
        <w:t xml:space="preserve">hoặc </w:t>
      </w:r>
      <w:r>
        <w:rPr>
          <w:spacing w:val="-5"/>
        </w:rPr>
        <w:t xml:space="preserve">tử </w:t>
      </w:r>
      <w:r>
        <w:rPr>
          <w:spacing w:val="-8"/>
        </w:rPr>
        <w:t xml:space="preserve">thủ </w:t>
      </w:r>
      <w:r>
        <w:t xml:space="preserve">để </w:t>
      </w:r>
      <w:r>
        <w:rPr>
          <w:spacing w:val="2"/>
        </w:rPr>
        <w:t xml:space="preserve">làm </w:t>
      </w:r>
      <w:r>
        <w:rPr>
          <w:spacing w:val="-4"/>
        </w:rPr>
        <w:t xml:space="preserve">chậm </w:t>
      </w:r>
      <w:r>
        <w:t xml:space="preserve">bước tiến </w:t>
      </w:r>
      <w:r>
        <w:rPr>
          <w:spacing w:val="-5"/>
        </w:rPr>
        <w:t xml:space="preserve">của </w:t>
      </w:r>
      <w:r>
        <w:t xml:space="preserve">địch, </w:t>
      </w:r>
      <w:r>
        <w:rPr>
          <w:spacing w:val="-4"/>
        </w:rPr>
        <w:t xml:space="preserve">hoặc </w:t>
      </w:r>
      <w:r>
        <w:t xml:space="preserve">rút </w:t>
      </w:r>
      <w:r>
        <w:rPr>
          <w:spacing w:val="-3"/>
        </w:rPr>
        <w:t xml:space="preserve">lui </w:t>
      </w:r>
      <w:r>
        <w:t xml:space="preserve">để bảo toàn </w:t>
      </w:r>
      <w:r>
        <w:rPr>
          <w:spacing w:val="-5"/>
        </w:rPr>
        <w:t xml:space="preserve">chủ </w:t>
      </w:r>
      <w:r>
        <w:rPr>
          <w:spacing w:val="2"/>
        </w:rPr>
        <w:t xml:space="preserve">lực, </w:t>
      </w:r>
      <w:r>
        <w:rPr>
          <w:spacing w:val="-4"/>
        </w:rPr>
        <w:t xml:space="preserve">hoặc phản công </w:t>
      </w:r>
      <w:r>
        <w:t xml:space="preserve">để tiêu diệt địch, </w:t>
      </w:r>
      <w:r>
        <w:rPr>
          <w:spacing w:val="2"/>
        </w:rPr>
        <w:t xml:space="preserve">làm </w:t>
      </w:r>
      <w:r>
        <w:rPr>
          <w:spacing w:val="-9"/>
        </w:rPr>
        <w:t xml:space="preserve">những </w:t>
      </w:r>
      <w:r>
        <w:t xml:space="preserve">việc </w:t>
      </w:r>
      <w:r>
        <w:rPr>
          <w:spacing w:val="-12"/>
        </w:rPr>
        <w:t xml:space="preserve">mà </w:t>
      </w:r>
      <w:r>
        <w:rPr>
          <w:spacing w:val="-4"/>
        </w:rPr>
        <w:t xml:space="preserve">trong </w:t>
      </w:r>
      <w:r>
        <w:t xml:space="preserve">lệnh </w:t>
      </w:r>
      <w:r>
        <w:rPr>
          <w:spacing w:val="-5"/>
        </w:rPr>
        <w:t xml:space="preserve">vua </w:t>
      </w:r>
      <w:r>
        <w:rPr>
          <w:spacing w:val="-9"/>
        </w:rPr>
        <w:t xml:space="preserve">không </w:t>
      </w:r>
      <w:r>
        <w:t xml:space="preserve">có. </w:t>
      </w:r>
      <w:r>
        <w:rPr>
          <w:spacing w:val="-18"/>
        </w:rPr>
        <w:t xml:space="preserve">Vua </w:t>
      </w:r>
      <w:r>
        <w:t xml:space="preserve">sẽ </w:t>
      </w:r>
      <w:r>
        <w:rPr>
          <w:spacing w:val="-5"/>
        </w:rPr>
        <w:t xml:space="preserve">xem xét </w:t>
      </w:r>
      <w:r>
        <w:rPr>
          <w:spacing w:val="-3"/>
        </w:rPr>
        <w:t xml:space="preserve">sau, </w:t>
      </w:r>
      <w:r>
        <w:rPr>
          <w:spacing w:val="-4"/>
        </w:rPr>
        <w:t xml:space="preserve">đúng </w:t>
      </w:r>
      <w:r>
        <w:rPr>
          <w:spacing w:val="-8"/>
        </w:rPr>
        <w:t xml:space="preserve">thì </w:t>
      </w:r>
      <w:r>
        <w:rPr>
          <w:spacing w:val="-9"/>
        </w:rPr>
        <w:t xml:space="preserve">khen, </w:t>
      </w:r>
      <w:r>
        <w:t xml:space="preserve">sai </w:t>
      </w:r>
      <w:r>
        <w:rPr>
          <w:spacing w:val="-8"/>
        </w:rPr>
        <w:t xml:space="preserve">thì </w:t>
      </w:r>
      <w:r>
        <w:t xml:space="preserve">trị tôi, </w:t>
      </w:r>
      <w:r>
        <w:rPr>
          <w:spacing w:val="-8"/>
        </w:rPr>
        <w:t xml:space="preserve">thì </w:t>
      </w:r>
      <w:r>
        <w:rPr>
          <w:spacing w:val="-4"/>
        </w:rPr>
        <w:t xml:space="preserve">chém đầu. </w:t>
      </w:r>
      <w:r>
        <w:t xml:space="preserve">Tôi bây </w:t>
      </w:r>
      <w:r>
        <w:rPr>
          <w:spacing w:val="-3"/>
        </w:rPr>
        <w:t xml:space="preserve">giờ </w:t>
      </w:r>
      <w:r>
        <w:rPr>
          <w:spacing w:val="3"/>
        </w:rPr>
        <w:t xml:space="preserve">là </w:t>
      </w:r>
      <w:r>
        <w:rPr>
          <w:spacing w:val="-4"/>
        </w:rPr>
        <w:t xml:space="preserve">tướng </w:t>
      </w:r>
      <w:r>
        <w:t xml:space="preserve">biên </w:t>
      </w:r>
      <w:r>
        <w:rPr>
          <w:spacing w:val="-4"/>
        </w:rPr>
        <w:t xml:space="preserve">cương. </w:t>
      </w:r>
      <w:r>
        <w:t xml:space="preserve">Tôi </w:t>
      </w:r>
      <w:r>
        <w:rPr>
          <w:spacing w:val="-6"/>
        </w:rPr>
        <w:t xml:space="preserve">thấy </w:t>
      </w:r>
      <w:r>
        <w:t xml:space="preserve">có trách </w:t>
      </w:r>
      <w:r>
        <w:rPr>
          <w:spacing w:val="-5"/>
        </w:rPr>
        <w:t xml:space="preserve">nhiệm </w:t>
      </w:r>
      <w:r>
        <w:rPr>
          <w:spacing w:val="-4"/>
        </w:rPr>
        <w:t xml:space="preserve">phải </w:t>
      </w:r>
      <w:r>
        <w:rPr>
          <w:spacing w:val="-6"/>
        </w:rPr>
        <w:t xml:space="preserve">quyết </w:t>
      </w:r>
      <w:r>
        <w:rPr>
          <w:spacing w:val="-5"/>
        </w:rPr>
        <w:t xml:space="preserve">định, </w:t>
      </w:r>
      <w:r>
        <w:rPr>
          <w:spacing w:val="-4"/>
        </w:rPr>
        <w:t xml:space="preserve">phải </w:t>
      </w:r>
      <w:r>
        <w:rPr>
          <w:spacing w:val="-6"/>
        </w:rPr>
        <w:t xml:space="preserve">quyền </w:t>
      </w:r>
      <w:r>
        <w:t xml:space="preserve">biến. Tôi </w:t>
      </w:r>
      <w:r>
        <w:rPr>
          <w:spacing w:val="-9"/>
        </w:rPr>
        <w:t xml:space="preserve">không </w:t>
      </w:r>
      <w:r>
        <w:rPr>
          <w:spacing w:val="-4"/>
        </w:rPr>
        <w:t xml:space="preserve">chấp </w:t>
      </w:r>
      <w:r>
        <w:rPr>
          <w:spacing w:val="-8"/>
        </w:rPr>
        <w:t xml:space="preserve">nhận </w:t>
      </w:r>
      <w:r>
        <w:t xml:space="preserve">ý kiến “đợi </w:t>
      </w:r>
      <w:r>
        <w:rPr>
          <w:spacing w:val="-5"/>
        </w:rPr>
        <w:t xml:space="preserve">lệnh” của </w:t>
      </w:r>
      <w:r>
        <w:rPr>
          <w:spacing w:val="-4"/>
        </w:rPr>
        <w:t xml:space="preserve">đồng </w:t>
      </w:r>
      <w:r>
        <w:rPr>
          <w:spacing w:val="-5"/>
        </w:rPr>
        <w:t xml:space="preserve">chí Hoàng </w:t>
      </w:r>
      <w:r>
        <w:rPr>
          <w:spacing w:val="-6"/>
        </w:rPr>
        <w:t xml:space="preserve">Quốc </w:t>
      </w:r>
      <w:r>
        <w:rPr>
          <w:spacing w:val="-8"/>
        </w:rPr>
        <w:t xml:space="preserve">Việt </w:t>
      </w:r>
      <w:r>
        <w:t xml:space="preserve">– </w:t>
      </w:r>
      <w:r>
        <w:rPr>
          <w:spacing w:val="-8"/>
        </w:rPr>
        <w:t xml:space="preserve">một </w:t>
      </w:r>
      <w:r>
        <w:t xml:space="preserve">ý kiến tiêu cực. Tôi </w:t>
      </w:r>
      <w:r>
        <w:rPr>
          <w:spacing w:val="-6"/>
        </w:rPr>
        <w:t xml:space="preserve">quyết </w:t>
      </w:r>
      <w:r>
        <w:rPr>
          <w:spacing w:val="-3"/>
        </w:rPr>
        <w:t xml:space="preserve">định </w:t>
      </w:r>
      <w:r>
        <w:rPr>
          <w:spacing w:val="-6"/>
        </w:rPr>
        <w:t xml:space="preserve">đánh! Đánh </w:t>
      </w:r>
      <w:r>
        <w:rPr>
          <w:spacing w:val="2"/>
        </w:rPr>
        <w:t xml:space="preserve">lại </w:t>
      </w:r>
      <w:r>
        <w:rPr>
          <w:spacing w:val="-12"/>
        </w:rPr>
        <w:t xml:space="preserve">ngay. </w:t>
      </w:r>
      <w:r>
        <w:t xml:space="preserve">Tôi </w:t>
      </w:r>
      <w:r>
        <w:rPr>
          <w:spacing w:val="-3"/>
        </w:rPr>
        <w:t xml:space="preserve">xin trình </w:t>
      </w:r>
      <w:r>
        <w:t xml:space="preserve">với </w:t>
      </w:r>
      <w:r>
        <w:rPr>
          <w:spacing w:val="-5"/>
        </w:rPr>
        <w:t xml:space="preserve">hội </w:t>
      </w:r>
      <w:r>
        <w:rPr>
          <w:spacing w:val="-12"/>
        </w:rPr>
        <w:t xml:space="preserve">nghị </w:t>
      </w:r>
      <w:r>
        <w:rPr>
          <w:spacing w:val="4"/>
        </w:rPr>
        <w:t xml:space="preserve">lời </w:t>
      </w:r>
      <w:r>
        <w:rPr>
          <w:spacing w:val="-5"/>
        </w:rPr>
        <w:t xml:space="preserve">kêu gọi </w:t>
      </w:r>
      <w:r>
        <w:rPr>
          <w:spacing w:val="-9"/>
        </w:rPr>
        <w:t xml:space="preserve">kháng </w:t>
      </w:r>
      <w:r>
        <w:t xml:space="preserve">chiến sau đây </w:t>
      </w:r>
      <w:r>
        <w:rPr>
          <w:spacing w:val="-5"/>
        </w:rPr>
        <w:t xml:space="preserve">của </w:t>
      </w:r>
      <w:r>
        <w:rPr>
          <w:spacing w:val="-11"/>
        </w:rPr>
        <w:t xml:space="preserve">Ủy </w:t>
      </w:r>
      <w:r>
        <w:t>ban</w:t>
      </w:r>
      <w:r>
        <w:rPr>
          <w:spacing w:val="-51"/>
        </w:rPr>
        <w:t xml:space="preserve"> </w:t>
      </w:r>
      <w:r>
        <w:rPr>
          <w:spacing w:val="-9"/>
        </w:rPr>
        <w:t xml:space="preserve">kháng </w:t>
      </w:r>
      <w:r>
        <w:t xml:space="preserve">chiến để các </w:t>
      </w:r>
      <w:r>
        <w:rPr>
          <w:spacing w:val="-4"/>
        </w:rPr>
        <w:t xml:space="preserve">đồng </w:t>
      </w:r>
      <w:r>
        <w:rPr>
          <w:spacing w:val="-5"/>
        </w:rPr>
        <w:t xml:space="preserve">chí chỉnh </w:t>
      </w:r>
      <w:r>
        <w:t xml:space="preserve">lý, </w:t>
      </w:r>
      <w:r>
        <w:rPr>
          <w:spacing w:val="-6"/>
        </w:rPr>
        <w:t xml:space="preserve">chuẩn </w:t>
      </w:r>
      <w:r>
        <w:rPr>
          <w:spacing w:val="-10"/>
        </w:rPr>
        <w:t>y.”</w:t>
      </w:r>
    </w:p>
    <w:p w:rsidR="002A5536" w:rsidRDefault="002A5536">
      <w:pPr>
        <w:pStyle w:val="BodyText"/>
        <w:ind w:left="0"/>
        <w:rPr>
          <w:sz w:val="26"/>
        </w:rPr>
      </w:pPr>
    </w:p>
    <w:p w:rsidR="002A5536" w:rsidRDefault="00BE1DD8">
      <w:pPr>
        <w:pStyle w:val="BodyText"/>
        <w:spacing w:before="0"/>
        <w:ind w:right="112"/>
        <w:jc w:val="both"/>
      </w:pPr>
      <w:r>
        <w:t xml:space="preserve">Tôi </w:t>
      </w:r>
      <w:r>
        <w:rPr>
          <w:spacing w:val="3"/>
        </w:rPr>
        <w:t xml:space="preserve">liền </w:t>
      </w:r>
      <w:r>
        <w:t xml:space="preserve">đọc </w:t>
      </w:r>
      <w:r>
        <w:rPr>
          <w:spacing w:val="4"/>
        </w:rPr>
        <w:t xml:space="preserve">lời </w:t>
      </w:r>
      <w:r>
        <w:rPr>
          <w:spacing w:val="-5"/>
        </w:rPr>
        <w:t xml:space="preserve">kêu gọi </w:t>
      </w:r>
      <w:r>
        <w:rPr>
          <w:spacing w:val="-9"/>
        </w:rPr>
        <w:t xml:space="preserve">kháng </w:t>
      </w:r>
      <w:r>
        <w:rPr>
          <w:spacing w:val="-4"/>
        </w:rPr>
        <w:t xml:space="preserve">chiến, </w:t>
      </w:r>
      <w:r>
        <w:t xml:space="preserve">bất </w:t>
      </w:r>
      <w:r>
        <w:rPr>
          <w:spacing w:val="-4"/>
        </w:rPr>
        <w:t xml:space="preserve">chấp </w:t>
      </w:r>
      <w:r>
        <w:t xml:space="preserve">sự </w:t>
      </w:r>
      <w:r>
        <w:rPr>
          <w:spacing w:val="-4"/>
        </w:rPr>
        <w:t xml:space="preserve">phản </w:t>
      </w:r>
      <w:r>
        <w:t xml:space="preserve">đối </w:t>
      </w:r>
      <w:r>
        <w:rPr>
          <w:spacing w:val="-5"/>
        </w:rPr>
        <w:t xml:space="preserve">của </w:t>
      </w:r>
      <w:r>
        <w:rPr>
          <w:spacing w:val="-8"/>
        </w:rPr>
        <w:t xml:space="preserve">Việt </w:t>
      </w:r>
      <w:r>
        <w:t xml:space="preserve">(tựa </w:t>
      </w:r>
      <w:r>
        <w:rPr>
          <w:spacing w:val="-10"/>
        </w:rPr>
        <w:t xml:space="preserve">như </w:t>
      </w:r>
      <w:r>
        <w:rPr>
          <w:spacing w:val="-4"/>
        </w:rPr>
        <w:t xml:space="preserve">Phạm </w:t>
      </w:r>
      <w:r>
        <w:rPr>
          <w:spacing w:val="-6"/>
        </w:rPr>
        <w:t xml:space="preserve">Ngọc </w:t>
      </w:r>
      <w:r>
        <w:rPr>
          <w:spacing w:val="-4"/>
        </w:rPr>
        <w:t xml:space="preserve">Thạch </w:t>
      </w:r>
      <w:r>
        <w:t xml:space="preserve">đã bất </w:t>
      </w:r>
      <w:r>
        <w:rPr>
          <w:spacing w:val="-4"/>
        </w:rPr>
        <w:t xml:space="preserve">chấp </w:t>
      </w:r>
      <w:r>
        <w:rPr>
          <w:spacing w:val="-5"/>
        </w:rPr>
        <w:t xml:space="preserve">chỉ </w:t>
      </w:r>
      <w:r>
        <w:rPr>
          <w:spacing w:val="-8"/>
        </w:rPr>
        <w:t xml:space="preserve">thị </w:t>
      </w:r>
      <w:r>
        <w:rPr>
          <w:spacing w:val="-5"/>
        </w:rPr>
        <w:t xml:space="preserve">của Hoàng </w:t>
      </w:r>
      <w:r>
        <w:rPr>
          <w:spacing w:val="-6"/>
        </w:rPr>
        <w:t xml:space="preserve">Quốc </w:t>
      </w:r>
      <w:r>
        <w:rPr>
          <w:spacing w:val="-8"/>
        </w:rPr>
        <w:t xml:space="preserve">Việt </w:t>
      </w:r>
      <w:r>
        <w:t xml:space="preserve">giải </w:t>
      </w:r>
      <w:r>
        <w:rPr>
          <w:spacing w:val="-3"/>
        </w:rPr>
        <w:t xml:space="preserve">tán </w:t>
      </w:r>
      <w:r>
        <w:rPr>
          <w:spacing w:val="-7"/>
        </w:rPr>
        <w:t xml:space="preserve">Thanh </w:t>
      </w:r>
      <w:r>
        <w:t xml:space="preserve">niên </w:t>
      </w:r>
      <w:r>
        <w:rPr>
          <w:spacing w:val="-3"/>
        </w:rPr>
        <w:t xml:space="preserve">Tiền </w:t>
      </w:r>
      <w:r>
        <w:rPr>
          <w:spacing w:val="-6"/>
        </w:rPr>
        <w:t xml:space="preserve">phong </w:t>
      </w:r>
      <w:r>
        <w:t xml:space="preserve">2 </w:t>
      </w:r>
      <w:r>
        <w:rPr>
          <w:spacing w:val="-6"/>
        </w:rPr>
        <w:t xml:space="preserve">tuần </w:t>
      </w:r>
      <w:r>
        <w:t xml:space="preserve">trước đây). </w:t>
      </w:r>
      <w:r>
        <w:rPr>
          <w:spacing w:val="-4"/>
        </w:rPr>
        <w:t xml:space="preserve">Đa </w:t>
      </w:r>
      <w:r>
        <w:t xml:space="preserve">số </w:t>
      </w:r>
      <w:r>
        <w:rPr>
          <w:spacing w:val="-5"/>
        </w:rPr>
        <w:t xml:space="preserve">hội </w:t>
      </w:r>
      <w:r>
        <w:rPr>
          <w:spacing w:val="-12"/>
        </w:rPr>
        <w:t xml:space="preserve">nghị </w:t>
      </w:r>
      <w:r>
        <w:rPr>
          <w:spacing w:val="-3"/>
        </w:rPr>
        <w:t xml:space="preserve">tán </w:t>
      </w:r>
      <w:r>
        <w:rPr>
          <w:spacing w:val="-8"/>
        </w:rPr>
        <w:t xml:space="preserve">thành </w:t>
      </w:r>
      <w:r>
        <w:t xml:space="preserve">bản </w:t>
      </w:r>
      <w:r>
        <w:rPr>
          <w:spacing w:val="-5"/>
        </w:rPr>
        <w:t xml:space="preserve">kêu </w:t>
      </w:r>
      <w:r>
        <w:rPr>
          <w:spacing w:val="-3"/>
        </w:rPr>
        <w:t>gọi.</w:t>
      </w:r>
    </w:p>
    <w:p w:rsidR="002A5536" w:rsidRDefault="002A5536">
      <w:pPr>
        <w:pStyle w:val="BodyText"/>
        <w:ind w:left="0"/>
        <w:rPr>
          <w:sz w:val="26"/>
        </w:rPr>
      </w:pPr>
    </w:p>
    <w:p w:rsidR="002A5536" w:rsidRDefault="00BE1DD8">
      <w:pPr>
        <w:pStyle w:val="BodyText"/>
        <w:spacing w:before="0"/>
        <w:ind w:right="202"/>
        <w:jc w:val="both"/>
      </w:pPr>
      <w:r>
        <w:t>Tôi</w:t>
      </w:r>
      <w:r>
        <w:rPr>
          <w:spacing w:val="7"/>
        </w:rPr>
        <w:t xml:space="preserve"> </w:t>
      </w:r>
      <w:r>
        <w:t>đưa</w:t>
      </w:r>
      <w:r>
        <w:rPr>
          <w:spacing w:val="3"/>
        </w:rPr>
        <w:t xml:space="preserve"> </w:t>
      </w:r>
      <w:r>
        <w:t>bản</w:t>
      </w:r>
      <w:r>
        <w:rPr>
          <w:spacing w:val="-15"/>
        </w:rPr>
        <w:t xml:space="preserve"> </w:t>
      </w:r>
      <w:r>
        <w:rPr>
          <w:spacing w:val="-4"/>
        </w:rPr>
        <w:t>“kêu</w:t>
      </w:r>
      <w:r>
        <w:rPr>
          <w:spacing w:val="-15"/>
        </w:rPr>
        <w:t xml:space="preserve"> </w:t>
      </w:r>
      <w:r>
        <w:rPr>
          <w:spacing w:val="-3"/>
        </w:rPr>
        <w:t>gọi”</w:t>
      </w:r>
      <w:r>
        <w:rPr>
          <w:spacing w:val="3"/>
        </w:rPr>
        <w:t xml:space="preserve"> </w:t>
      </w:r>
      <w:r>
        <w:rPr>
          <w:spacing w:val="-5"/>
        </w:rPr>
        <w:t>cho</w:t>
      </w:r>
      <w:r>
        <w:t xml:space="preserve"> </w:t>
      </w:r>
      <w:r>
        <w:rPr>
          <w:spacing w:val="-6"/>
        </w:rPr>
        <w:t>Tiểng</w:t>
      </w:r>
      <w:r>
        <w:rPr>
          <w:spacing w:val="-14"/>
        </w:rPr>
        <w:t xml:space="preserve"> </w:t>
      </w:r>
      <w:r>
        <w:t>đem</w:t>
      </w:r>
      <w:r>
        <w:rPr>
          <w:spacing w:val="-23"/>
        </w:rPr>
        <w:t xml:space="preserve"> </w:t>
      </w:r>
      <w:r>
        <w:t>đi</w:t>
      </w:r>
      <w:r>
        <w:rPr>
          <w:spacing w:val="7"/>
        </w:rPr>
        <w:t xml:space="preserve"> </w:t>
      </w:r>
      <w:r>
        <w:rPr>
          <w:spacing w:val="3"/>
        </w:rPr>
        <w:t>in</w:t>
      </w:r>
      <w:r>
        <w:rPr>
          <w:spacing w:val="-14"/>
        </w:rPr>
        <w:t xml:space="preserve"> </w:t>
      </w:r>
      <w:r>
        <w:rPr>
          <w:spacing w:val="-8"/>
        </w:rPr>
        <w:t>ngay</w:t>
      </w:r>
      <w:r>
        <w:rPr>
          <w:spacing w:val="-15"/>
        </w:rPr>
        <w:t xml:space="preserve"> </w:t>
      </w:r>
      <w:r>
        <w:t>ở</w:t>
      </w:r>
      <w:r>
        <w:rPr>
          <w:spacing w:val="8"/>
        </w:rPr>
        <w:t xml:space="preserve"> </w:t>
      </w:r>
      <w:r>
        <w:rPr>
          <w:spacing w:val="-7"/>
        </w:rPr>
        <w:t>Chợ</w:t>
      </w:r>
      <w:r>
        <w:rPr>
          <w:spacing w:val="7"/>
        </w:rPr>
        <w:t xml:space="preserve"> </w:t>
      </w:r>
      <w:r>
        <w:rPr>
          <w:spacing w:val="-5"/>
        </w:rPr>
        <w:t>Lớn</w:t>
      </w:r>
      <w:r>
        <w:rPr>
          <w:spacing w:val="-14"/>
        </w:rPr>
        <w:t xml:space="preserve"> </w:t>
      </w:r>
      <w:r>
        <w:t>với</w:t>
      </w:r>
      <w:r>
        <w:rPr>
          <w:spacing w:val="7"/>
        </w:rPr>
        <w:t xml:space="preserve"> </w:t>
      </w:r>
      <w:r>
        <w:t>số</w:t>
      </w:r>
      <w:r>
        <w:rPr>
          <w:spacing w:val="1"/>
        </w:rPr>
        <w:t xml:space="preserve"> </w:t>
      </w:r>
      <w:r>
        <w:t>lượng</w:t>
      </w:r>
      <w:r>
        <w:rPr>
          <w:spacing w:val="-15"/>
        </w:rPr>
        <w:t xml:space="preserve"> </w:t>
      </w:r>
      <w:r>
        <w:rPr>
          <w:spacing w:val="4"/>
        </w:rPr>
        <w:t>lớn</w:t>
      </w:r>
      <w:r>
        <w:rPr>
          <w:spacing w:val="-15"/>
        </w:rPr>
        <w:t xml:space="preserve"> </w:t>
      </w:r>
      <w:r>
        <w:t>để</w:t>
      </w:r>
      <w:r>
        <w:rPr>
          <w:spacing w:val="3"/>
        </w:rPr>
        <w:t xml:space="preserve"> </w:t>
      </w:r>
      <w:r>
        <w:rPr>
          <w:spacing w:val="-3"/>
        </w:rPr>
        <w:t>kịp</w:t>
      </w:r>
      <w:r>
        <w:t xml:space="preserve"> </w:t>
      </w:r>
      <w:r>
        <w:rPr>
          <w:spacing w:val="-4"/>
        </w:rPr>
        <w:t>phát</w:t>
      </w:r>
      <w:r>
        <w:rPr>
          <w:spacing w:val="-7"/>
        </w:rPr>
        <w:t xml:space="preserve"> </w:t>
      </w:r>
      <w:r>
        <w:rPr>
          <w:spacing w:val="-8"/>
        </w:rPr>
        <w:t>hành</w:t>
      </w:r>
      <w:r>
        <w:rPr>
          <w:spacing w:val="-15"/>
        </w:rPr>
        <w:t xml:space="preserve"> </w:t>
      </w:r>
      <w:r>
        <w:t>và</w:t>
      </w:r>
      <w:r>
        <w:rPr>
          <w:spacing w:val="3"/>
        </w:rPr>
        <w:t xml:space="preserve"> </w:t>
      </w:r>
      <w:r>
        <w:t xml:space="preserve">dán </w:t>
      </w:r>
      <w:r>
        <w:rPr>
          <w:spacing w:val="-8"/>
        </w:rPr>
        <w:t xml:space="preserve">ngay </w:t>
      </w:r>
      <w:r>
        <w:rPr>
          <w:spacing w:val="-4"/>
        </w:rPr>
        <w:t xml:space="preserve">buổi </w:t>
      </w:r>
      <w:r>
        <w:rPr>
          <w:spacing w:val="-6"/>
        </w:rPr>
        <w:t xml:space="preserve">sáng. </w:t>
      </w:r>
      <w:r>
        <w:rPr>
          <w:spacing w:val="-5"/>
        </w:rPr>
        <w:t xml:space="preserve">In </w:t>
      </w:r>
      <w:r>
        <w:rPr>
          <w:spacing w:val="-10"/>
        </w:rPr>
        <w:t xml:space="preserve">như </w:t>
      </w:r>
      <w:r>
        <w:rPr>
          <w:spacing w:val="-8"/>
        </w:rPr>
        <w:t xml:space="preserve">thế </w:t>
      </w:r>
      <w:r>
        <w:rPr>
          <w:spacing w:val="-4"/>
        </w:rPr>
        <w:t xml:space="preserve">nào, </w:t>
      </w:r>
      <w:r>
        <w:t xml:space="preserve">cái đế dán trên </w:t>
      </w:r>
      <w:r>
        <w:rPr>
          <w:spacing w:val="-6"/>
        </w:rPr>
        <w:t xml:space="preserve">tường, </w:t>
      </w:r>
      <w:r>
        <w:t xml:space="preserve">cái để </w:t>
      </w:r>
      <w:r>
        <w:rPr>
          <w:spacing w:val="-6"/>
        </w:rPr>
        <w:t xml:space="preserve">truyền </w:t>
      </w:r>
      <w:r>
        <w:rPr>
          <w:spacing w:val="-10"/>
        </w:rPr>
        <w:t xml:space="preserve">tay, </w:t>
      </w:r>
      <w:r>
        <w:rPr>
          <w:spacing w:val="-5"/>
        </w:rPr>
        <w:t xml:space="preserve">gửi </w:t>
      </w:r>
      <w:r>
        <w:t xml:space="preserve">các ô </w:t>
      </w:r>
      <w:r>
        <w:rPr>
          <w:spacing w:val="-5"/>
        </w:rPr>
        <w:t xml:space="preserve">tô </w:t>
      </w:r>
      <w:r>
        <w:t xml:space="preserve">đi </w:t>
      </w:r>
      <w:r>
        <w:rPr>
          <w:spacing w:val="-3"/>
        </w:rPr>
        <w:t xml:space="preserve">lục </w:t>
      </w:r>
      <w:r>
        <w:rPr>
          <w:spacing w:val="-7"/>
        </w:rPr>
        <w:t xml:space="preserve">tỉnh. </w:t>
      </w:r>
      <w:r>
        <w:rPr>
          <w:spacing w:val="-6"/>
        </w:rPr>
        <w:t xml:space="preserve">Tiểng </w:t>
      </w:r>
      <w:r>
        <w:t>đi</w:t>
      </w:r>
      <w:r>
        <w:rPr>
          <w:spacing w:val="6"/>
        </w:rPr>
        <w:t xml:space="preserve"> </w:t>
      </w:r>
      <w:r>
        <w:rPr>
          <w:spacing w:val="-12"/>
        </w:rPr>
        <w:t>ngay.</w:t>
      </w:r>
    </w:p>
    <w:p w:rsidR="002A5536" w:rsidRDefault="002A5536">
      <w:pPr>
        <w:pStyle w:val="BodyText"/>
        <w:ind w:left="0"/>
        <w:rPr>
          <w:sz w:val="26"/>
        </w:rPr>
      </w:pPr>
    </w:p>
    <w:p w:rsidR="002A5536" w:rsidRDefault="00BE1DD8">
      <w:pPr>
        <w:pStyle w:val="BodyText"/>
        <w:spacing w:before="0"/>
        <w:ind w:right="98"/>
      </w:pPr>
      <w:r>
        <w:rPr>
          <w:spacing w:val="-8"/>
        </w:rPr>
        <w:t xml:space="preserve">Việt </w:t>
      </w:r>
      <w:r>
        <w:rPr>
          <w:spacing w:val="2"/>
        </w:rPr>
        <w:t xml:space="preserve">lên </w:t>
      </w:r>
      <w:r>
        <w:t xml:space="preserve">án </w:t>
      </w:r>
      <w:r>
        <w:rPr>
          <w:spacing w:val="-3"/>
        </w:rPr>
        <w:t xml:space="preserve">tôi </w:t>
      </w:r>
      <w:r>
        <w:rPr>
          <w:spacing w:val="3"/>
        </w:rPr>
        <w:t xml:space="preserve">là </w:t>
      </w:r>
      <w:r>
        <w:t xml:space="preserve">vô </w:t>
      </w:r>
      <w:r>
        <w:rPr>
          <w:spacing w:val="-8"/>
        </w:rPr>
        <w:t xml:space="preserve">kỷ </w:t>
      </w:r>
      <w:r>
        <w:rPr>
          <w:spacing w:val="-4"/>
        </w:rPr>
        <w:t xml:space="preserve">luật, </w:t>
      </w:r>
      <w:r>
        <w:t xml:space="preserve">vô </w:t>
      </w:r>
      <w:r>
        <w:rPr>
          <w:spacing w:val="-5"/>
        </w:rPr>
        <w:t xml:space="preserve">chính </w:t>
      </w:r>
      <w:r>
        <w:rPr>
          <w:spacing w:val="-8"/>
        </w:rPr>
        <w:t xml:space="preserve">phủ. </w:t>
      </w:r>
      <w:r>
        <w:t xml:space="preserve">Tôi </w:t>
      </w:r>
      <w:r>
        <w:rPr>
          <w:spacing w:val="-9"/>
        </w:rPr>
        <w:t xml:space="preserve">không </w:t>
      </w:r>
      <w:r>
        <w:rPr>
          <w:spacing w:val="-4"/>
        </w:rPr>
        <w:t xml:space="preserve">phải </w:t>
      </w:r>
      <w:r>
        <w:rPr>
          <w:spacing w:val="3"/>
        </w:rPr>
        <w:t xml:space="preserve">là </w:t>
      </w:r>
      <w:r>
        <w:rPr>
          <w:spacing w:val="-5"/>
        </w:rPr>
        <w:t xml:space="preserve">người </w:t>
      </w:r>
      <w:r>
        <w:rPr>
          <w:spacing w:val="-4"/>
        </w:rPr>
        <w:t xml:space="preserve">thiếu </w:t>
      </w:r>
      <w:r>
        <w:rPr>
          <w:spacing w:val="-12"/>
        </w:rPr>
        <w:t xml:space="preserve">mồm, </w:t>
      </w:r>
      <w:r>
        <w:rPr>
          <w:spacing w:val="-4"/>
        </w:rPr>
        <w:t xml:space="preserve">thiếu </w:t>
      </w:r>
      <w:r>
        <w:rPr>
          <w:spacing w:val="-5"/>
        </w:rPr>
        <w:t xml:space="preserve">chữ </w:t>
      </w:r>
      <w:r>
        <w:t xml:space="preserve">để đáp </w:t>
      </w:r>
      <w:r>
        <w:rPr>
          <w:spacing w:val="2"/>
        </w:rPr>
        <w:t xml:space="preserve">lại </w:t>
      </w:r>
      <w:r>
        <w:rPr>
          <w:spacing w:val="-8"/>
        </w:rPr>
        <w:t xml:space="preserve">Việt. </w:t>
      </w:r>
      <w:r>
        <w:rPr>
          <w:spacing w:val="-11"/>
        </w:rPr>
        <w:t xml:space="preserve">Về </w:t>
      </w:r>
      <w:r>
        <w:rPr>
          <w:spacing w:val="-4"/>
        </w:rPr>
        <w:t xml:space="preserve">tranh </w:t>
      </w:r>
      <w:r>
        <w:t xml:space="preserve">cãi, về </w:t>
      </w:r>
      <w:r>
        <w:rPr>
          <w:spacing w:val="3"/>
        </w:rPr>
        <w:t xml:space="preserve">lý </w:t>
      </w:r>
      <w:r>
        <w:rPr>
          <w:spacing w:val="-5"/>
        </w:rPr>
        <w:t xml:space="preserve">luận, </w:t>
      </w:r>
      <w:r>
        <w:t xml:space="preserve">về đấu </w:t>
      </w:r>
      <w:r>
        <w:rPr>
          <w:spacing w:val="-8"/>
        </w:rPr>
        <w:t xml:space="preserve">khẩu thì </w:t>
      </w:r>
      <w:r>
        <w:rPr>
          <w:spacing w:val="-5"/>
        </w:rPr>
        <w:t xml:space="preserve">Hoàng </w:t>
      </w:r>
      <w:r>
        <w:rPr>
          <w:spacing w:val="-6"/>
        </w:rPr>
        <w:t xml:space="preserve">Quốc </w:t>
      </w:r>
      <w:r>
        <w:rPr>
          <w:spacing w:val="-8"/>
        </w:rPr>
        <w:t xml:space="preserve">Việt </w:t>
      </w:r>
      <w:r>
        <w:t xml:space="preserve">còn </w:t>
      </w:r>
      <w:r>
        <w:rPr>
          <w:spacing w:val="-8"/>
        </w:rPr>
        <w:t xml:space="preserve">xa </w:t>
      </w:r>
      <w:r>
        <w:rPr>
          <w:spacing w:val="-6"/>
        </w:rPr>
        <w:t xml:space="preserve">mới </w:t>
      </w:r>
      <w:r>
        <w:rPr>
          <w:spacing w:val="3"/>
        </w:rPr>
        <w:t xml:space="preserve">là </w:t>
      </w:r>
      <w:r>
        <w:t xml:space="preserve">đối </w:t>
      </w:r>
      <w:r>
        <w:rPr>
          <w:spacing w:val="-8"/>
        </w:rPr>
        <w:t xml:space="preserve">thủ </w:t>
      </w:r>
      <w:r>
        <w:rPr>
          <w:spacing w:val="-5"/>
        </w:rPr>
        <w:t xml:space="preserve">của </w:t>
      </w:r>
      <w:r>
        <w:rPr>
          <w:spacing w:val="-4"/>
        </w:rPr>
        <w:t xml:space="preserve">Trần </w:t>
      </w:r>
      <w:r>
        <w:rPr>
          <w:spacing w:val="-7"/>
        </w:rPr>
        <w:t xml:space="preserve">Văn </w:t>
      </w:r>
      <w:r>
        <w:rPr>
          <w:spacing w:val="-3"/>
        </w:rPr>
        <w:t>Giàu.</w:t>
      </w:r>
      <w:r>
        <w:rPr>
          <w:spacing w:val="-2"/>
        </w:rPr>
        <w:t xml:space="preserve"> </w:t>
      </w:r>
      <w:r>
        <w:rPr>
          <w:spacing w:val="-7"/>
        </w:rPr>
        <w:t>Nhưng</w:t>
      </w:r>
      <w:r>
        <w:rPr>
          <w:spacing w:val="-17"/>
        </w:rPr>
        <w:t xml:space="preserve"> </w:t>
      </w:r>
      <w:r>
        <w:t>đấu</w:t>
      </w:r>
      <w:r>
        <w:rPr>
          <w:spacing w:val="-17"/>
        </w:rPr>
        <w:t xml:space="preserve"> </w:t>
      </w:r>
      <w:r>
        <w:rPr>
          <w:spacing w:val="-8"/>
        </w:rPr>
        <w:t>khẩu</w:t>
      </w:r>
      <w:r>
        <w:rPr>
          <w:spacing w:val="-16"/>
        </w:rPr>
        <w:t xml:space="preserve"> </w:t>
      </w:r>
      <w:r>
        <w:rPr>
          <w:spacing w:val="2"/>
        </w:rPr>
        <w:t>làm</w:t>
      </w:r>
      <w:r>
        <w:rPr>
          <w:spacing w:val="-25"/>
        </w:rPr>
        <w:t xml:space="preserve"> </w:t>
      </w:r>
      <w:r>
        <w:rPr>
          <w:spacing w:val="-3"/>
        </w:rPr>
        <w:t>gì?</w:t>
      </w:r>
      <w:r>
        <w:t xml:space="preserve"> Hãy</w:t>
      </w:r>
      <w:r>
        <w:rPr>
          <w:spacing w:val="-16"/>
        </w:rPr>
        <w:t xml:space="preserve"> </w:t>
      </w:r>
      <w:r>
        <w:rPr>
          <w:spacing w:val="3"/>
        </w:rPr>
        <w:t>lo</w:t>
      </w:r>
      <w:r>
        <w:rPr>
          <w:spacing w:val="-2"/>
        </w:rPr>
        <w:t xml:space="preserve"> </w:t>
      </w:r>
      <w:r>
        <w:t>chiến</w:t>
      </w:r>
      <w:r>
        <w:rPr>
          <w:spacing w:val="-17"/>
        </w:rPr>
        <w:t xml:space="preserve"> </w:t>
      </w:r>
      <w:r>
        <w:t>đấu</w:t>
      </w:r>
      <w:r>
        <w:rPr>
          <w:spacing w:val="-17"/>
        </w:rPr>
        <w:t xml:space="preserve"> </w:t>
      </w:r>
      <w:r>
        <w:t>với</w:t>
      </w:r>
      <w:r>
        <w:rPr>
          <w:spacing w:val="6"/>
        </w:rPr>
        <w:t xml:space="preserve"> </w:t>
      </w:r>
      <w:r>
        <w:t>địch.</w:t>
      </w:r>
      <w:r>
        <w:rPr>
          <w:spacing w:val="-2"/>
        </w:rPr>
        <w:t xml:space="preserve"> </w:t>
      </w:r>
      <w:r>
        <w:rPr>
          <w:spacing w:val="-8"/>
        </w:rPr>
        <w:t>Khi</w:t>
      </w:r>
      <w:r>
        <w:rPr>
          <w:spacing w:val="5"/>
        </w:rPr>
        <w:t xml:space="preserve"> </w:t>
      </w:r>
      <w:r>
        <w:rPr>
          <w:spacing w:val="-6"/>
        </w:rPr>
        <w:t>quyết</w:t>
      </w:r>
      <w:r>
        <w:rPr>
          <w:spacing w:val="-10"/>
        </w:rPr>
        <w:t xml:space="preserve"> </w:t>
      </w:r>
      <w:r>
        <w:rPr>
          <w:spacing w:val="-3"/>
        </w:rPr>
        <w:t>định</w:t>
      </w:r>
      <w:r>
        <w:rPr>
          <w:spacing w:val="-17"/>
        </w:rPr>
        <w:t xml:space="preserve"> </w:t>
      </w:r>
      <w:r>
        <w:rPr>
          <w:spacing w:val="-9"/>
        </w:rPr>
        <w:t>kháng</w:t>
      </w:r>
      <w:r>
        <w:rPr>
          <w:spacing w:val="-16"/>
        </w:rPr>
        <w:t xml:space="preserve"> </w:t>
      </w:r>
      <w:r>
        <w:t>chiến</w:t>
      </w:r>
      <w:r>
        <w:rPr>
          <w:spacing w:val="-17"/>
        </w:rPr>
        <w:t xml:space="preserve"> </w:t>
      </w:r>
      <w:r>
        <w:rPr>
          <w:spacing w:val="-12"/>
        </w:rPr>
        <w:t>ngay,</w:t>
      </w:r>
      <w:r>
        <w:rPr>
          <w:spacing w:val="-2"/>
        </w:rPr>
        <w:t xml:space="preserve"> </w:t>
      </w:r>
      <w:r>
        <w:rPr>
          <w:spacing w:val="-4"/>
        </w:rPr>
        <w:t>đánh</w:t>
      </w:r>
      <w:r>
        <w:rPr>
          <w:spacing w:val="-16"/>
        </w:rPr>
        <w:t xml:space="preserve"> </w:t>
      </w:r>
      <w:r>
        <w:t xml:space="preserve">trả </w:t>
      </w:r>
      <w:r>
        <w:rPr>
          <w:spacing w:val="-12"/>
        </w:rPr>
        <w:t xml:space="preserve">ngay, </w:t>
      </w:r>
      <w:r>
        <w:rPr>
          <w:spacing w:val="-3"/>
        </w:rPr>
        <w:t xml:space="preserve">tôi </w:t>
      </w:r>
      <w:r>
        <w:t xml:space="preserve">đã </w:t>
      </w:r>
      <w:r>
        <w:rPr>
          <w:spacing w:val="-6"/>
        </w:rPr>
        <w:t xml:space="preserve">thấy </w:t>
      </w:r>
      <w:r>
        <w:t xml:space="preserve">trước </w:t>
      </w:r>
      <w:r>
        <w:rPr>
          <w:spacing w:val="-3"/>
        </w:rPr>
        <w:t xml:space="preserve">rằng </w:t>
      </w:r>
      <w:r>
        <w:t xml:space="preserve">“số </w:t>
      </w:r>
      <w:r>
        <w:rPr>
          <w:spacing w:val="-6"/>
        </w:rPr>
        <w:t xml:space="preserve">phận” </w:t>
      </w:r>
      <w:r>
        <w:rPr>
          <w:spacing w:val="-5"/>
        </w:rPr>
        <w:t xml:space="preserve">của </w:t>
      </w:r>
      <w:r>
        <w:rPr>
          <w:spacing w:val="-3"/>
        </w:rPr>
        <w:t xml:space="preserve">tôi </w:t>
      </w:r>
      <w:r>
        <w:t xml:space="preserve">đã được </w:t>
      </w:r>
      <w:r>
        <w:rPr>
          <w:spacing w:val="-6"/>
        </w:rPr>
        <w:t xml:space="preserve">quyết </w:t>
      </w:r>
      <w:r>
        <w:rPr>
          <w:spacing w:val="-5"/>
        </w:rPr>
        <w:t xml:space="preserve">định, </w:t>
      </w:r>
      <w:r>
        <w:rPr>
          <w:spacing w:val="-6"/>
        </w:rPr>
        <w:t xml:space="preserve">quyết </w:t>
      </w:r>
      <w:r>
        <w:rPr>
          <w:spacing w:val="-3"/>
        </w:rPr>
        <w:t xml:space="preserve">định </w:t>
      </w:r>
      <w:r>
        <w:t xml:space="preserve">đó ở </w:t>
      </w:r>
      <w:r>
        <w:rPr>
          <w:spacing w:val="-4"/>
        </w:rPr>
        <w:t xml:space="preserve">trong </w:t>
      </w:r>
      <w:r>
        <w:rPr>
          <w:spacing w:val="-3"/>
        </w:rPr>
        <w:t>tay</w:t>
      </w:r>
      <w:r>
        <w:rPr>
          <w:spacing w:val="13"/>
        </w:rPr>
        <w:t xml:space="preserve"> </w:t>
      </w:r>
      <w:r>
        <w:rPr>
          <w:spacing w:val="-8"/>
        </w:rPr>
        <w:t>Việt.</w:t>
      </w:r>
    </w:p>
    <w:p w:rsidR="002A5536" w:rsidRDefault="002A5536">
      <w:pPr>
        <w:pStyle w:val="BodyText"/>
        <w:ind w:left="0"/>
        <w:rPr>
          <w:sz w:val="26"/>
        </w:rPr>
      </w:pPr>
    </w:p>
    <w:p w:rsidR="002A5536" w:rsidRDefault="00BE1DD8">
      <w:pPr>
        <w:pStyle w:val="BodyText"/>
        <w:spacing w:before="0"/>
        <w:ind w:right="99"/>
        <w:jc w:val="both"/>
      </w:pPr>
      <w:r>
        <w:rPr>
          <w:spacing w:val="-6"/>
        </w:rPr>
        <w:t>(Về</w:t>
      </w:r>
      <w:r>
        <w:rPr>
          <w:spacing w:val="1"/>
        </w:rPr>
        <w:t xml:space="preserve"> </w:t>
      </w:r>
      <w:r>
        <w:rPr>
          <w:spacing w:val="-3"/>
        </w:rPr>
        <w:t>sau,</w:t>
      </w:r>
      <w:r>
        <w:rPr>
          <w:spacing w:val="-1"/>
        </w:rPr>
        <w:t xml:space="preserve"> </w:t>
      </w:r>
      <w:r>
        <w:t xml:space="preserve">có </w:t>
      </w:r>
      <w:r>
        <w:rPr>
          <w:spacing w:val="-5"/>
        </w:rPr>
        <w:t>người</w:t>
      </w:r>
      <w:r>
        <w:rPr>
          <w:spacing w:val="6"/>
        </w:rPr>
        <w:t xml:space="preserve"> </w:t>
      </w:r>
      <w:r>
        <w:rPr>
          <w:spacing w:val="-5"/>
        </w:rPr>
        <w:t>nói</w:t>
      </w:r>
      <w:r>
        <w:rPr>
          <w:spacing w:val="7"/>
        </w:rPr>
        <w:t xml:space="preserve"> </w:t>
      </w:r>
      <w:r>
        <w:rPr>
          <w:spacing w:val="-3"/>
        </w:rPr>
        <w:t>rằng</w:t>
      </w:r>
      <w:r>
        <w:rPr>
          <w:spacing w:val="-16"/>
        </w:rPr>
        <w:t xml:space="preserve"> </w:t>
      </w:r>
      <w:r>
        <w:rPr>
          <w:spacing w:val="-3"/>
        </w:rPr>
        <w:t>tôi</w:t>
      </w:r>
      <w:r>
        <w:rPr>
          <w:spacing w:val="6"/>
        </w:rPr>
        <w:t xml:space="preserve"> </w:t>
      </w:r>
      <w:r>
        <w:t>đã</w:t>
      </w:r>
      <w:r>
        <w:rPr>
          <w:spacing w:val="2"/>
        </w:rPr>
        <w:t xml:space="preserve"> </w:t>
      </w:r>
      <w:r>
        <w:t>rút</w:t>
      </w:r>
      <w:r>
        <w:rPr>
          <w:spacing w:val="-9"/>
        </w:rPr>
        <w:t xml:space="preserve"> </w:t>
      </w:r>
      <w:r>
        <w:rPr>
          <w:spacing w:val="-6"/>
        </w:rPr>
        <w:t>súng,</w:t>
      </w:r>
      <w:r>
        <w:rPr>
          <w:spacing w:val="-1"/>
        </w:rPr>
        <w:t xml:space="preserve"> </w:t>
      </w:r>
      <w:r>
        <w:rPr>
          <w:spacing w:val="-4"/>
        </w:rPr>
        <w:t>dằng</w:t>
      </w:r>
      <w:r>
        <w:rPr>
          <w:spacing w:val="-15"/>
        </w:rPr>
        <w:t xml:space="preserve"> </w:t>
      </w:r>
      <w:r>
        <w:rPr>
          <w:spacing w:val="-3"/>
        </w:rPr>
        <w:t>súng</w:t>
      </w:r>
      <w:r>
        <w:rPr>
          <w:spacing w:val="-16"/>
        </w:rPr>
        <w:t xml:space="preserve"> </w:t>
      </w:r>
      <w:r>
        <w:t>trên</w:t>
      </w:r>
      <w:r>
        <w:rPr>
          <w:spacing w:val="-16"/>
        </w:rPr>
        <w:t xml:space="preserve"> </w:t>
      </w:r>
      <w:r>
        <w:t>bàn</w:t>
      </w:r>
      <w:r>
        <w:rPr>
          <w:spacing w:val="-15"/>
        </w:rPr>
        <w:t xml:space="preserve"> </w:t>
      </w:r>
      <w:r>
        <w:rPr>
          <w:spacing w:val="-4"/>
        </w:rPr>
        <w:t>họp.</w:t>
      </w:r>
      <w:r>
        <w:rPr>
          <w:spacing w:val="-1"/>
        </w:rPr>
        <w:t xml:space="preserve"> </w:t>
      </w:r>
      <w:r>
        <w:t>Đâu</w:t>
      </w:r>
      <w:r>
        <w:rPr>
          <w:spacing w:val="-16"/>
        </w:rPr>
        <w:t xml:space="preserve"> </w:t>
      </w:r>
      <w:r>
        <w:t>có!</w:t>
      </w:r>
      <w:r>
        <w:rPr>
          <w:spacing w:val="-9"/>
        </w:rPr>
        <w:t xml:space="preserve"> </w:t>
      </w:r>
      <w:r>
        <w:t>Tôi</w:t>
      </w:r>
      <w:r>
        <w:rPr>
          <w:spacing w:val="6"/>
        </w:rPr>
        <w:t xml:space="preserve"> </w:t>
      </w:r>
      <w:r>
        <w:t>đâu</w:t>
      </w:r>
      <w:r>
        <w:rPr>
          <w:spacing w:val="-15"/>
        </w:rPr>
        <w:t xml:space="preserve"> </w:t>
      </w:r>
      <w:r>
        <w:t>có</w:t>
      </w:r>
      <w:r>
        <w:rPr>
          <w:spacing w:val="-1"/>
        </w:rPr>
        <w:t xml:space="preserve"> </w:t>
      </w:r>
      <w:r>
        <w:t>võ</w:t>
      </w:r>
      <w:r>
        <w:rPr>
          <w:spacing w:val="-1"/>
        </w:rPr>
        <w:t xml:space="preserve"> </w:t>
      </w:r>
      <w:r>
        <w:rPr>
          <w:spacing w:val="-5"/>
        </w:rPr>
        <w:t>phu</w:t>
      </w:r>
      <w:r>
        <w:rPr>
          <w:spacing w:val="-15"/>
        </w:rPr>
        <w:t xml:space="preserve"> </w:t>
      </w:r>
      <w:r>
        <w:t>đến</w:t>
      </w:r>
      <w:r>
        <w:rPr>
          <w:spacing w:val="-16"/>
        </w:rPr>
        <w:t xml:space="preserve"> </w:t>
      </w:r>
      <w:r>
        <w:rPr>
          <w:spacing w:val="-6"/>
        </w:rPr>
        <w:t xml:space="preserve">thế, </w:t>
      </w:r>
      <w:r>
        <w:rPr>
          <w:spacing w:val="-9"/>
        </w:rPr>
        <w:t>nhưng</w:t>
      </w:r>
      <w:r>
        <w:rPr>
          <w:spacing w:val="-16"/>
        </w:rPr>
        <w:t xml:space="preserve"> </w:t>
      </w:r>
      <w:r>
        <w:t>tách</w:t>
      </w:r>
      <w:r>
        <w:rPr>
          <w:spacing w:val="-16"/>
        </w:rPr>
        <w:t xml:space="preserve"> </w:t>
      </w:r>
      <w:r>
        <w:t>dĩa</w:t>
      </w:r>
      <w:r>
        <w:rPr>
          <w:spacing w:val="1"/>
        </w:rPr>
        <w:t xml:space="preserve"> </w:t>
      </w:r>
      <w:r>
        <w:t>trên</w:t>
      </w:r>
      <w:r>
        <w:rPr>
          <w:spacing w:val="-16"/>
        </w:rPr>
        <w:t xml:space="preserve"> </w:t>
      </w:r>
      <w:r>
        <w:t>bàn</w:t>
      </w:r>
      <w:r>
        <w:rPr>
          <w:spacing w:val="-16"/>
        </w:rPr>
        <w:t xml:space="preserve"> </w:t>
      </w:r>
      <w:r>
        <w:t>có</w:t>
      </w:r>
      <w:r>
        <w:rPr>
          <w:spacing w:val="-1"/>
        </w:rPr>
        <w:t xml:space="preserve"> </w:t>
      </w:r>
      <w:r>
        <w:t>lúc</w:t>
      </w:r>
      <w:r>
        <w:rPr>
          <w:spacing w:val="2"/>
        </w:rPr>
        <w:t xml:space="preserve"> </w:t>
      </w:r>
      <w:r>
        <w:rPr>
          <w:spacing w:val="-8"/>
        </w:rPr>
        <w:t>cũng</w:t>
      </w:r>
      <w:r>
        <w:rPr>
          <w:spacing w:val="-16"/>
        </w:rPr>
        <w:t xml:space="preserve"> </w:t>
      </w:r>
      <w:r>
        <w:rPr>
          <w:spacing w:val="-4"/>
        </w:rPr>
        <w:t>động</w:t>
      </w:r>
      <w:r>
        <w:rPr>
          <w:spacing w:val="-16"/>
        </w:rPr>
        <w:t xml:space="preserve"> </w:t>
      </w:r>
      <w:r>
        <w:t>địa</w:t>
      </w:r>
      <w:r>
        <w:rPr>
          <w:spacing w:val="1"/>
        </w:rPr>
        <w:t xml:space="preserve"> </w:t>
      </w:r>
      <w:r>
        <w:rPr>
          <w:spacing w:val="-8"/>
        </w:rPr>
        <w:t>một</w:t>
      </w:r>
      <w:r>
        <w:rPr>
          <w:spacing w:val="-9"/>
        </w:rPr>
        <w:t xml:space="preserve"> </w:t>
      </w:r>
      <w:r>
        <w:rPr>
          <w:spacing w:val="-3"/>
        </w:rPr>
        <w:t>chút).</w:t>
      </w:r>
    </w:p>
    <w:p w:rsidR="002A5536" w:rsidRDefault="002A5536">
      <w:pPr>
        <w:pStyle w:val="BodyText"/>
        <w:ind w:left="0"/>
        <w:rPr>
          <w:sz w:val="26"/>
        </w:rPr>
      </w:pPr>
    </w:p>
    <w:p w:rsidR="002A5536" w:rsidRDefault="00BE1DD8">
      <w:pPr>
        <w:pStyle w:val="BodyText"/>
        <w:spacing w:before="0"/>
        <w:ind w:right="534"/>
        <w:jc w:val="both"/>
      </w:pPr>
      <w:r>
        <w:rPr>
          <w:spacing w:val="-6"/>
        </w:rPr>
        <w:t xml:space="preserve">Cuối cùng, </w:t>
      </w:r>
      <w:r>
        <w:rPr>
          <w:spacing w:val="-10"/>
        </w:rPr>
        <w:t xml:space="preserve">khi </w:t>
      </w:r>
      <w:r>
        <w:rPr>
          <w:spacing w:val="-6"/>
        </w:rPr>
        <w:t xml:space="preserve">Tiểng </w:t>
      </w:r>
      <w:r>
        <w:t xml:space="preserve">đi </w:t>
      </w:r>
      <w:r>
        <w:rPr>
          <w:spacing w:val="2"/>
        </w:rPr>
        <w:t xml:space="preserve">rồi, </w:t>
      </w:r>
      <w:r>
        <w:rPr>
          <w:spacing w:val="-3"/>
        </w:rPr>
        <w:t xml:space="preserve">tôi nói: </w:t>
      </w:r>
      <w:r>
        <w:t xml:space="preserve">“Tôi </w:t>
      </w:r>
      <w:r>
        <w:rPr>
          <w:spacing w:val="2"/>
        </w:rPr>
        <w:t xml:space="preserve">làm </w:t>
      </w:r>
      <w:r>
        <w:t xml:space="preserve">sai </w:t>
      </w:r>
      <w:r>
        <w:rPr>
          <w:spacing w:val="-8"/>
        </w:rPr>
        <w:t xml:space="preserve">thì </w:t>
      </w:r>
      <w:r>
        <w:t xml:space="preserve">cụ </w:t>
      </w:r>
      <w:r>
        <w:rPr>
          <w:spacing w:val="-4"/>
        </w:rPr>
        <w:t xml:space="preserve">Hồ </w:t>
      </w:r>
      <w:r>
        <w:rPr>
          <w:spacing w:val="-7"/>
        </w:rPr>
        <w:t xml:space="preserve">Chí </w:t>
      </w:r>
      <w:r>
        <w:rPr>
          <w:spacing w:val="-6"/>
        </w:rPr>
        <w:t xml:space="preserve">Minh </w:t>
      </w:r>
      <w:r>
        <w:t xml:space="preserve">và </w:t>
      </w:r>
      <w:r>
        <w:rPr>
          <w:spacing w:val="-6"/>
        </w:rPr>
        <w:t xml:space="preserve">chánh </w:t>
      </w:r>
      <w:r>
        <w:rPr>
          <w:spacing w:val="-5"/>
        </w:rPr>
        <w:t xml:space="preserve">phủ </w:t>
      </w:r>
      <w:r>
        <w:t xml:space="preserve">sẽ trị tôi, trị tới </w:t>
      </w:r>
      <w:r>
        <w:rPr>
          <w:spacing w:val="-8"/>
        </w:rPr>
        <w:t xml:space="preserve">mức </w:t>
      </w:r>
      <w:r>
        <w:rPr>
          <w:spacing w:val="-7"/>
        </w:rPr>
        <w:t xml:space="preserve">nghiêm </w:t>
      </w:r>
      <w:r>
        <w:rPr>
          <w:spacing w:val="-8"/>
        </w:rPr>
        <w:t xml:space="preserve">khắc </w:t>
      </w:r>
      <w:r>
        <w:rPr>
          <w:spacing w:val="-5"/>
        </w:rPr>
        <w:t xml:space="preserve">nào </w:t>
      </w:r>
      <w:r>
        <w:rPr>
          <w:spacing w:val="-8"/>
        </w:rPr>
        <w:t xml:space="preserve">cũng </w:t>
      </w:r>
      <w:r>
        <w:t xml:space="preserve">được, </w:t>
      </w:r>
      <w:r>
        <w:rPr>
          <w:spacing w:val="-3"/>
        </w:rPr>
        <w:t xml:space="preserve">tôi </w:t>
      </w:r>
      <w:r>
        <w:rPr>
          <w:spacing w:val="-5"/>
        </w:rPr>
        <w:t xml:space="preserve">vui </w:t>
      </w:r>
      <w:r>
        <w:rPr>
          <w:spacing w:val="-3"/>
        </w:rPr>
        <w:t xml:space="preserve">lòng </w:t>
      </w:r>
      <w:r>
        <w:rPr>
          <w:spacing w:val="-5"/>
        </w:rPr>
        <w:t xml:space="preserve">chịu. </w:t>
      </w:r>
      <w:r>
        <w:t xml:space="preserve">Tôi </w:t>
      </w:r>
      <w:r>
        <w:rPr>
          <w:spacing w:val="2"/>
        </w:rPr>
        <w:t xml:space="preserve">làm </w:t>
      </w:r>
      <w:r>
        <w:rPr>
          <w:spacing w:val="-4"/>
        </w:rPr>
        <w:t xml:space="preserve">đúng </w:t>
      </w:r>
      <w:r>
        <w:rPr>
          <w:spacing w:val="-8"/>
        </w:rPr>
        <w:t xml:space="preserve">thì </w:t>
      </w:r>
      <w:r>
        <w:t xml:space="preserve">cụ </w:t>
      </w:r>
      <w:r>
        <w:rPr>
          <w:spacing w:val="-4"/>
        </w:rPr>
        <w:t xml:space="preserve">Hồ </w:t>
      </w:r>
      <w:r>
        <w:rPr>
          <w:spacing w:val="-7"/>
        </w:rPr>
        <w:t xml:space="preserve">Chí </w:t>
      </w:r>
      <w:r>
        <w:rPr>
          <w:spacing w:val="-8"/>
        </w:rPr>
        <w:t xml:space="preserve">Minh, </w:t>
      </w:r>
      <w:r>
        <w:rPr>
          <w:spacing w:val="-5"/>
        </w:rPr>
        <w:t xml:space="preserve">chính phủ </w:t>
      </w:r>
      <w:r>
        <w:t xml:space="preserve">và </w:t>
      </w:r>
      <w:r>
        <w:rPr>
          <w:spacing w:val="3"/>
        </w:rPr>
        <w:t xml:space="preserve">lịch </w:t>
      </w:r>
      <w:r>
        <w:t xml:space="preserve">sử sẽ biết </w:t>
      </w:r>
      <w:r>
        <w:rPr>
          <w:spacing w:val="-5"/>
        </w:rPr>
        <w:t xml:space="preserve">cho </w:t>
      </w:r>
      <w:r>
        <w:t xml:space="preserve">tôi. Tôi </w:t>
      </w:r>
      <w:r>
        <w:rPr>
          <w:spacing w:val="-8"/>
        </w:rPr>
        <w:t xml:space="preserve">nhận </w:t>
      </w:r>
      <w:r>
        <w:t>lãnh trách</w:t>
      </w:r>
      <w:r>
        <w:rPr>
          <w:spacing w:val="-56"/>
        </w:rPr>
        <w:t xml:space="preserve"> </w:t>
      </w:r>
      <w:r>
        <w:rPr>
          <w:spacing w:val="-7"/>
        </w:rPr>
        <w:t>nhiệm”.</w:t>
      </w:r>
    </w:p>
    <w:p w:rsidR="002A5536" w:rsidRDefault="002A5536">
      <w:pPr>
        <w:pStyle w:val="BodyText"/>
        <w:ind w:left="0"/>
        <w:rPr>
          <w:sz w:val="26"/>
        </w:rPr>
      </w:pPr>
    </w:p>
    <w:p w:rsidR="002A5536" w:rsidRDefault="00BE1DD8">
      <w:pPr>
        <w:pStyle w:val="BodyText"/>
        <w:spacing w:before="0"/>
        <w:ind w:right="442"/>
        <w:jc w:val="both"/>
      </w:pPr>
      <w:r>
        <w:t xml:space="preserve">Trước cửa </w:t>
      </w:r>
      <w:r>
        <w:rPr>
          <w:spacing w:val="-10"/>
        </w:rPr>
        <w:t xml:space="preserve">nhà </w:t>
      </w:r>
      <w:r>
        <w:rPr>
          <w:spacing w:val="-4"/>
        </w:rPr>
        <w:t xml:space="preserve">họp, </w:t>
      </w:r>
      <w:r>
        <w:rPr>
          <w:spacing w:val="-8"/>
        </w:rPr>
        <w:t xml:space="preserve">hàng chục </w:t>
      </w:r>
      <w:r>
        <w:t xml:space="preserve">cán bộ, </w:t>
      </w:r>
      <w:r>
        <w:rPr>
          <w:spacing w:val="-8"/>
        </w:rPr>
        <w:t xml:space="preserve">nhân </w:t>
      </w:r>
      <w:r>
        <w:t xml:space="preserve">dân </w:t>
      </w:r>
      <w:r>
        <w:rPr>
          <w:spacing w:val="-5"/>
        </w:rPr>
        <w:t xml:space="preserve">chí </w:t>
      </w:r>
      <w:r>
        <w:t xml:space="preserve">cốt </w:t>
      </w:r>
      <w:r>
        <w:rPr>
          <w:spacing w:val="-5"/>
        </w:rPr>
        <w:t xml:space="preserve">tụ họp </w:t>
      </w:r>
      <w:r>
        <w:rPr>
          <w:spacing w:val="3"/>
        </w:rPr>
        <w:t xml:space="preserve">sớm </w:t>
      </w:r>
      <w:r>
        <w:rPr>
          <w:spacing w:val="-3"/>
        </w:rPr>
        <w:t xml:space="preserve">giờ </w:t>
      </w:r>
      <w:r>
        <w:rPr>
          <w:spacing w:val="-8"/>
        </w:rPr>
        <w:t xml:space="preserve">mỗi </w:t>
      </w:r>
      <w:r>
        <w:t xml:space="preserve">lúc </w:t>
      </w:r>
      <w:r>
        <w:rPr>
          <w:spacing w:val="-6"/>
        </w:rPr>
        <w:t xml:space="preserve">thêm đông, </w:t>
      </w:r>
      <w:r>
        <w:rPr>
          <w:spacing w:val="-5"/>
        </w:rPr>
        <w:t xml:space="preserve">chờ </w:t>
      </w:r>
      <w:r>
        <w:t xml:space="preserve">lệnh </w:t>
      </w:r>
      <w:r>
        <w:rPr>
          <w:spacing w:val="-9"/>
        </w:rPr>
        <w:t xml:space="preserve">kháng </w:t>
      </w:r>
      <w:r>
        <w:rPr>
          <w:spacing w:val="-4"/>
        </w:rPr>
        <w:t>chiến.</w:t>
      </w:r>
    </w:p>
    <w:p w:rsidR="002A5536" w:rsidRDefault="002A5536">
      <w:pPr>
        <w:pStyle w:val="BodyText"/>
        <w:ind w:left="0"/>
        <w:rPr>
          <w:sz w:val="26"/>
        </w:rPr>
      </w:pPr>
    </w:p>
    <w:p w:rsidR="002A5536" w:rsidRDefault="00BE1DD8">
      <w:pPr>
        <w:pStyle w:val="BodyText"/>
        <w:ind w:right="98"/>
      </w:pPr>
      <w:r>
        <w:rPr>
          <w:spacing w:val="-3"/>
        </w:rPr>
        <w:t xml:space="preserve">Hội </w:t>
      </w:r>
      <w:r>
        <w:rPr>
          <w:spacing w:val="-12"/>
        </w:rPr>
        <w:t xml:space="preserve">nghị </w:t>
      </w:r>
      <w:r>
        <w:rPr>
          <w:spacing w:val="-4"/>
        </w:rPr>
        <w:t xml:space="preserve">chấm </w:t>
      </w:r>
      <w:r>
        <w:t xml:space="preserve">dứt. </w:t>
      </w:r>
      <w:r>
        <w:rPr>
          <w:spacing w:val="-4"/>
        </w:rPr>
        <w:t xml:space="preserve">Đi </w:t>
      </w:r>
      <w:r>
        <w:rPr>
          <w:spacing w:val="2"/>
        </w:rPr>
        <w:t xml:space="preserve">ra </w:t>
      </w:r>
      <w:r>
        <w:rPr>
          <w:spacing w:val="-3"/>
        </w:rPr>
        <w:t xml:space="preserve">tôi </w:t>
      </w:r>
      <w:r>
        <w:t xml:space="preserve">còn </w:t>
      </w:r>
      <w:r>
        <w:rPr>
          <w:spacing w:val="-6"/>
        </w:rPr>
        <w:t xml:space="preserve">ngoái </w:t>
      </w:r>
      <w:r>
        <w:rPr>
          <w:spacing w:val="2"/>
        </w:rPr>
        <w:t xml:space="preserve">lại </w:t>
      </w:r>
      <w:r>
        <w:rPr>
          <w:spacing w:val="-5"/>
        </w:rPr>
        <w:t xml:space="preserve">nói </w:t>
      </w:r>
      <w:r>
        <w:rPr>
          <w:spacing w:val="-8"/>
        </w:rPr>
        <w:t xml:space="preserve">một </w:t>
      </w:r>
      <w:r>
        <w:rPr>
          <w:spacing w:val="2"/>
        </w:rPr>
        <w:t xml:space="preserve">lần </w:t>
      </w:r>
      <w:r>
        <w:rPr>
          <w:spacing w:val="-3"/>
        </w:rPr>
        <w:t xml:space="preserve">nữa: </w:t>
      </w:r>
      <w:r>
        <w:t xml:space="preserve">“Xứ </w:t>
      </w:r>
      <w:r>
        <w:rPr>
          <w:spacing w:val="-8"/>
        </w:rPr>
        <w:t xml:space="preserve">ủy </w:t>
      </w:r>
      <w:r>
        <w:t xml:space="preserve">và </w:t>
      </w:r>
      <w:r>
        <w:rPr>
          <w:spacing w:val="-8"/>
        </w:rPr>
        <w:t xml:space="preserve">ủy </w:t>
      </w:r>
      <w:r>
        <w:t xml:space="preserve">ban </w:t>
      </w:r>
      <w:r>
        <w:rPr>
          <w:spacing w:val="-5"/>
        </w:rPr>
        <w:t xml:space="preserve">hãy </w:t>
      </w:r>
      <w:r>
        <w:t xml:space="preserve">về Cần </w:t>
      </w:r>
      <w:r>
        <w:rPr>
          <w:spacing w:val="-3"/>
        </w:rPr>
        <w:t xml:space="preserve">Đốt </w:t>
      </w:r>
      <w:r>
        <w:t xml:space="preserve">(Tân </w:t>
      </w:r>
      <w:r>
        <w:rPr>
          <w:spacing w:val="-5"/>
        </w:rPr>
        <w:t xml:space="preserve">An); </w:t>
      </w:r>
      <w:r>
        <w:rPr>
          <w:spacing w:val="-4"/>
        </w:rPr>
        <w:t xml:space="preserve">đừng </w:t>
      </w:r>
      <w:r>
        <w:t xml:space="preserve">đi </w:t>
      </w:r>
      <w:r>
        <w:rPr>
          <w:spacing w:val="-6"/>
        </w:rPr>
        <w:t xml:space="preserve">Mỹ </w:t>
      </w:r>
      <w:r>
        <w:rPr>
          <w:spacing w:val="-7"/>
        </w:rPr>
        <w:t xml:space="preserve">Tho </w:t>
      </w:r>
      <w:r>
        <w:rPr>
          <w:spacing w:val="-10"/>
        </w:rPr>
        <w:t xml:space="preserve">nghen; </w:t>
      </w:r>
      <w:r>
        <w:rPr>
          <w:spacing w:val="-5"/>
        </w:rPr>
        <w:t xml:space="preserve">hãy </w:t>
      </w:r>
      <w:r>
        <w:rPr>
          <w:spacing w:val="-10"/>
        </w:rPr>
        <w:t xml:space="preserve">nhớ </w:t>
      </w:r>
      <w:r>
        <w:rPr>
          <w:spacing w:val="-3"/>
        </w:rPr>
        <w:t xml:space="preserve">rằng </w:t>
      </w:r>
      <w:r>
        <w:rPr>
          <w:spacing w:val="-4"/>
        </w:rPr>
        <w:t xml:space="preserve">Pháp </w:t>
      </w:r>
      <w:r>
        <w:t xml:space="preserve">có chiến </w:t>
      </w:r>
      <w:r>
        <w:rPr>
          <w:spacing w:val="-9"/>
        </w:rPr>
        <w:t xml:space="preserve">thuyền </w:t>
      </w:r>
      <w:r>
        <w:rPr>
          <w:spacing w:val="-8"/>
        </w:rPr>
        <w:t xml:space="preserve">xuất kỳ </w:t>
      </w:r>
      <w:r>
        <w:t xml:space="preserve">bất ý vào </w:t>
      </w:r>
      <w:r>
        <w:rPr>
          <w:spacing w:val="-6"/>
        </w:rPr>
        <w:t xml:space="preserve">Mỹ </w:t>
      </w:r>
      <w:r>
        <w:rPr>
          <w:spacing w:val="-7"/>
        </w:rPr>
        <w:t xml:space="preserve">Tho </w:t>
      </w:r>
      <w:r>
        <w:rPr>
          <w:spacing w:val="-4"/>
        </w:rPr>
        <w:t xml:space="preserve">bằng </w:t>
      </w:r>
      <w:r>
        <w:rPr>
          <w:spacing w:val="-10"/>
        </w:rPr>
        <w:t xml:space="preserve">ngõ </w:t>
      </w:r>
      <w:r>
        <w:t xml:space="preserve">cửa </w:t>
      </w:r>
      <w:r>
        <w:rPr>
          <w:spacing w:val="-3"/>
        </w:rPr>
        <w:t xml:space="preserve">Tiểu </w:t>
      </w:r>
      <w:r>
        <w:rPr>
          <w:spacing w:val="-10"/>
        </w:rPr>
        <w:t xml:space="preserve">như </w:t>
      </w:r>
      <w:r>
        <w:rPr>
          <w:spacing w:val="-5"/>
        </w:rPr>
        <w:t xml:space="preserve">hồi </w:t>
      </w:r>
      <w:r>
        <w:rPr>
          <w:spacing w:val="-8"/>
        </w:rPr>
        <w:t xml:space="preserve">thế kỷ </w:t>
      </w:r>
      <w:r>
        <w:t xml:space="preserve">trước; </w:t>
      </w:r>
      <w:r>
        <w:rPr>
          <w:spacing w:val="-9"/>
        </w:rPr>
        <w:t xml:space="preserve">mình </w:t>
      </w:r>
      <w:r>
        <w:t xml:space="preserve">sẽ </w:t>
      </w:r>
      <w:r>
        <w:rPr>
          <w:spacing w:val="-4"/>
        </w:rPr>
        <w:t xml:space="preserve">chạy </w:t>
      </w:r>
      <w:r>
        <w:rPr>
          <w:spacing w:val="-9"/>
        </w:rPr>
        <w:t xml:space="preserve">không </w:t>
      </w:r>
      <w:r>
        <w:t xml:space="preserve">kịp.” (Các </w:t>
      </w:r>
      <w:r>
        <w:rPr>
          <w:spacing w:val="-5"/>
        </w:rPr>
        <w:t xml:space="preserve">anh </w:t>
      </w:r>
      <w:r>
        <w:rPr>
          <w:spacing w:val="-9"/>
        </w:rPr>
        <w:t xml:space="preserve">không </w:t>
      </w:r>
      <w:r>
        <w:rPr>
          <w:spacing w:val="-12"/>
        </w:rPr>
        <w:t xml:space="preserve">nghe </w:t>
      </w:r>
      <w:r>
        <w:rPr>
          <w:spacing w:val="4"/>
        </w:rPr>
        <w:t xml:space="preserve">lời </w:t>
      </w:r>
      <w:r>
        <w:t xml:space="preserve">tôi, </w:t>
      </w:r>
      <w:r>
        <w:rPr>
          <w:spacing w:val="-9"/>
        </w:rPr>
        <w:t xml:space="preserve">không </w:t>
      </w:r>
      <w:r>
        <w:rPr>
          <w:spacing w:val="-12"/>
        </w:rPr>
        <w:t xml:space="preserve">nghe </w:t>
      </w:r>
      <w:r>
        <w:rPr>
          <w:spacing w:val="4"/>
        </w:rPr>
        <w:t xml:space="preserve">lời </w:t>
      </w:r>
      <w:r>
        <w:rPr>
          <w:spacing w:val="-8"/>
        </w:rPr>
        <w:t xml:space="preserve">thằng thuộc </w:t>
      </w:r>
      <w:r>
        <w:rPr>
          <w:spacing w:val="3"/>
        </w:rPr>
        <w:t xml:space="preserve">lịch </w:t>
      </w:r>
      <w:r>
        <w:rPr>
          <w:spacing w:val="2"/>
        </w:rPr>
        <w:t>sử).</w:t>
      </w:r>
    </w:p>
    <w:p w:rsidR="002A5536" w:rsidRDefault="002A5536">
      <w:pPr>
        <w:pStyle w:val="BodyText"/>
        <w:spacing w:before="0"/>
        <w:ind w:left="0"/>
        <w:rPr>
          <w:sz w:val="26"/>
        </w:rPr>
      </w:pPr>
    </w:p>
    <w:p w:rsidR="002A5536" w:rsidRDefault="00BE1DD8">
      <w:pPr>
        <w:pStyle w:val="BodyText"/>
        <w:ind w:right="270"/>
      </w:pPr>
      <w:r>
        <w:rPr>
          <w:spacing w:val="-5"/>
        </w:rPr>
        <w:t xml:space="preserve">Chưa </w:t>
      </w:r>
      <w:r>
        <w:t xml:space="preserve">đầy 10 </w:t>
      </w:r>
      <w:r>
        <w:rPr>
          <w:spacing w:val="-3"/>
        </w:rPr>
        <w:t xml:space="preserve">giờ sáng </w:t>
      </w:r>
      <w:r>
        <w:rPr>
          <w:spacing w:val="-8"/>
        </w:rPr>
        <w:t xml:space="preserve">ngày </w:t>
      </w:r>
      <w:r>
        <w:t xml:space="preserve">23 </w:t>
      </w:r>
      <w:r>
        <w:rPr>
          <w:spacing w:val="-8"/>
        </w:rPr>
        <w:t xml:space="preserve">thì hàng chục xe </w:t>
      </w:r>
      <w:r>
        <w:t xml:space="preserve">hơi, </w:t>
      </w:r>
      <w:r>
        <w:rPr>
          <w:spacing w:val="-8"/>
        </w:rPr>
        <w:t xml:space="preserve">hàng </w:t>
      </w:r>
      <w:r>
        <w:t xml:space="preserve">trăm </w:t>
      </w:r>
      <w:r>
        <w:rPr>
          <w:spacing w:val="-8"/>
        </w:rPr>
        <w:t xml:space="preserve">xe </w:t>
      </w:r>
      <w:r>
        <w:t xml:space="preserve">đạp, </w:t>
      </w:r>
      <w:r>
        <w:rPr>
          <w:spacing w:val="-8"/>
        </w:rPr>
        <w:t xml:space="preserve">hàng ngàn </w:t>
      </w:r>
      <w:r>
        <w:rPr>
          <w:spacing w:val="-4"/>
        </w:rPr>
        <w:t xml:space="preserve">đồng </w:t>
      </w:r>
      <w:r>
        <w:t xml:space="preserve">bào </w:t>
      </w:r>
      <w:r>
        <w:rPr>
          <w:spacing w:val="-5"/>
        </w:rPr>
        <w:t xml:space="preserve">đua </w:t>
      </w:r>
      <w:r>
        <w:rPr>
          <w:spacing w:val="-8"/>
        </w:rPr>
        <w:t xml:space="preserve">nhau </w:t>
      </w:r>
      <w:r>
        <w:rPr>
          <w:spacing w:val="-4"/>
        </w:rPr>
        <w:t xml:space="preserve">phát </w:t>
      </w:r>
      <w:r>
        <w:rPr>
          <w:spacing w:val="4"/>
        </w:rPr>
        <w:t xml:space="preserve">lời </w:t>
      </w:r>
      <w:r>
        <w:rPr>
          <w:spacing w:val="-5"/>
        </w:rPr>
        <w:t xml:space="preserve">kêu gọi </w:t>
      </w:r>
      <w:r>
        <w:rPr>
          <w:spacing w:val="-9"/>
        </w:rPr>
        <w:t xml:space="preserve">kháng </w:t>
      </w:r>
      <w:r>
        <w:t xml:space="preserve">chiến </w:t>
      </w:r>
      <w:r>
        <w:rPr>
          <w:spacing w:val="-10"/>
        </w:rPr>
        <w:t xml:space="preserve">khổ </w:t>
      </w:r>
      <w:r>
        <w:rPr>
          <w:spacing w:val="-8"/>
        </w:rPr>
        <w:t xml:space="preserve">nhỏ, </w:t>
      </w:r>
      <w:r>
        <w:rPr>
          <w:spacing w:val="-5"/>
        </w:rPr>
        <w:t xml:space="preserve">chữ </w:t>
      </w:r>
      <w:r>
        <w:rPr>
          <w:spacing w:val="-8"/>
        </w:rPr>
        <w:t xml:space="preserve">nhỏ, </w:t>
      </w:r>
      <w:r>
        <w:t xml:space="preserve">dán </w:t>
      </w:r>
      <w:r>
        <w:rPr>
          <w:spacing w:val="4"/>
        </w:rPr>
        <w:t xml:space="preserve">lời </w:t>
      </w:r>
      <w:r>
        <w:rPr>
          <w:spacing w:val="-5"/>
        </w:rPr>
        <w:t xml:space="preserve">kêu gọi </w:t>
      </w:r>
      <w:r>
        <w:rPr>
          <w:spacing w:val="-9"/>
        </w:rPr>
        <w:t xml:space="preserve">kháng </w:t>
      </w:r>
      <w:r>
        <w:t xml:space="preserve">chiến </w:t>
      </w:r>
      <w:r>
        <w:rPr>
          <w:spacing w:val="-5"/>
        </w:rPr>
        <w:t xml:space="preserve">chữ </w:t>
      </w:r>
      <w:r>
        <w:rPr>
          <w:spacing w:val="-6"/>
        </w:rPr>
        <w:t xml:space="preserve">đậm, </w:t>
      </w:r>
      <w:r>
        <w:rPr>
          <w:spacing w:val="-10"/>
        </w:rPr>
        <w:t xml:space="preserve">khổ </w:t>
      </w:r>
      <w:r>
        <w:t xml:space="preserve">lớn, </w:t>
      </w:r>
      <w:r>
        <w:rPr>
          <w:spacing w:val="-5"/>
        </w:rPr>
        <w:t xml:space="preserve">kêu gọi của </w:t>
      </w:r>
      <w:r>
        <w:rPr>
          <w:spacing w:val="-11"/>
        </w:rPr>
        <w:t xml:space="preserve">Ủy </w:t>
      </w:r>
      <w:r>
        <w:t xml:space="preserve">ban </w:t>
      </w:r>
      <w:r>
        <w:rPr>
          <w:spacing w:val="-9"/>
        </w:rPr>
        <w:t xml:space="preserve">kháng </w:t>
      </w:r>
      <w:r>
        <w:rPr>
          <w:spacing w:val="-4"/>
        </w:rPr>
        <w:t>chiến.</w:t>
      </w:r>
    </w:p>
    <w:p w:rsidR="002A5536" w:rsidRDefault="002A5536">
      <w:pPr>
        <w:pStyle w:val="BodyText"/>
        <w:ind w:left="0"/>
        <w:rPr>
          <w:sz w:val="26"/>
        </w:rPr>
      </w:pPr>
    </w:p>
    <w:p w:rsidR="002A5536" w:rsidRDefault="00BE1DD8">
      <w:pPr>
        <w:pStyle w:val="BodyText"/>
        <w:spacing w:before="0"/>
        <w:ind w:right="109"/>
      </w:pPr>
      <w:r>
        <w:rPr>
          <w:spacing w:val="-8"/>
        </w:rPr>
        <w:t>Anh</w:t>
      </w:r>
      <w:r>
        <w:rPr>
          <w:spacing w:val="-15"/>
        </w:rPr>
        <w:t xml:space="preserve"> </w:t>
      </w:r>
      <w:r>
        <w:rPr>
          <w:spacing w:val="-5"/>
        </w:rPr>
        <w:t>Hoàng</w:t>
      </w:r>
      <w:r>
        <w:rPr>
          <w:spacing w:val="-15"/>
        </w:rPr>
        <w:t xml:space="preserve"> </w:t>
      </w:r>
      <w:r>
        <w:rPr>
          <w:spacing w:val="-6"/>
        </w:rPr>
        <w:t>Quốc</w:t>
      </w:r>
      <w:r>
        <w:rPr>
          <w:spacing w:val="3"/>
        </w:rPr>
        <w:t xml:space="preserve"> </w:t>
      </w:r>
      <w:r>
        <w:rPr>
          <w:spacing w:val="-8"/>
        </w:rPr>
        <w:t>Việt một</w:t>
      </w:r>
      <w:r>
        <w:rPr>
          <w:spacing w:val="-7"/>
        </w:rPr>
        <w:t xml:space="preserve"> </w:t>
      </w:r>
      <w:r>
        <w:t>vài</w:t>
      </w:r>
      <w:r>
        <w:rPr>
          <w:spacing w:val="8"/>
        </w:rPr>
        <w:t xml:space="preserve"> </w:t>
      </w:r>
      <w:r>
        <w:rPr>
          <w:spacing w:val="-8"/>
        </w:rPr>
        <w:t>ngày</w:t>
      </w:r>
      <w:r>
        <w:rPr>
          <w:spacing w:val="-15"/>
        </w:rPr>
        <w:t xml:space="preserve"> </w:t>
      </w:r>
      <w:r>
        <w:t>sau</w:t>
      </w:r>
      <w:r>
        <w:rPr>
          <w:spacing w:val="-14"/>
        </w:rPr>
        <w:t xml:space="preserve"> </w:t>
      </w:r>
      <w:r>
        <w:t xml:space="preserve">đó, </w:t>
      </w:r>
      <w:r>
        <w:rPr>
          <w:spacing w:val="-8"/>
        </w:rPr>
        <w:t>cũng</w:t>
      </w:r>
      <w:r>
        <w:rPr>
          <w:spacing w:val="-14"/>
        </w:rPr>
        <w:t xml:space="preserve"> </w:t>
      </w:r>
      <w:r>
        <w:t xml:space="preserve">có </w:t>
      </w:r>
      <w:r>
        <w:rPr>
          <w:spacing w:val="-8"/>
        </w:rPr>
        <w:t>một</w:t>
      </w:r>
      <w:r>
        <w:rPr>
          <w:spacing w:val="-7"/>
        </w:rPr>
        <w:t xml:space="preserve"> </w:t>
      </w:r>
      <w:r>
        <w:t>bài</w:t>
      </w:r>
      <w:r>
        <w:rPr>
          <w:spacing w:val="8"/>
        </w:rPr>
        <w:t xml:space="preserve"> </w:t>
      </w:r>
      <w:r>
        <w:rPr>
          <w:spacing w:val="-8"/>
        </w:rPr>
        <w:t>tuyên</w:t>
      </w:r>
      <w:r>
        <w:rPr>
          <w:spacing w:val="-15"/>
        </w:rPr>
        <w:t xml:space="preserve"> </w:t>
      </w:r>
      <w:r>
        <w:t>cáo</w:t>
      </w:r>
      <w:r>
        <w:rPr>
          <w:spacing w:val="1"/>
        </w:rPr>
        <w:t xml:space="preserve"> </w:t>
      </w:r>
      <w:r>
        <w:rPr>
          <w:spacing w:val="2"/>
        </w:rPr>
        <w:t>lấy</w:t>
      </w:r>
      <w:r>
        <w:rPr>
          <w:spacing w:val="-15"/>
        </w:rPr>
        <w:t xml:space="preserve"> </w:t>
      </w:r>
      <w:r>
        <w:rPr>
          <w:spacing w:val="-4"/>
        </w:rPr>
        <w:t>danh</w:t>
      </w:r>
      <w:r>
        <w:rPr>
          <w:spacing w:val="-15"/>
        </w:rPr>
        <w:t xml:space="preserve"> </w:t>
      </w:r>
      <w:r>
        <w:rPr>
          <w:spacing w:val="-8"/>
        </w:rPr>
        <w:t>nghĩa</w:t>
      </w:r>
      <w:r>
        <w:rPr>
          <w:spacing w:val="3"/>
        </w:rPr>
        <w:t xml:space="preserve"> </w:t>
      </w:r>
      <w:r>
        <w:rPr>
          <w:spacing w:val="-11"/>
        </w:rPr>
        <w:t>Ủy</w:t>
      </w:r>
      <w:r>
        <w:rPr>
          <w:spacing w:val="-15"/>
        </w:rPr>
        <w:t xml:space="preserve"> </w:t>
      </w:r>
      <w:r>
        <w:t>ban</w:t>
      </w:r>
      <w:r>
        <w:rPr>
          <w:spacing w:val="-14"/>
        </w:rPr>
        <w:t xml:space="preserve"> </w:t>
      </w:r>
      <w:r>
        <w:rPr>
          <w:spacing w:val="-8"/>
        </w:rPr>
        <w:t>nhân</w:t>
      </w:r>
      <w:r>
        <w:rPr>
          <w:spacing w:val="-15"/>
        </w:rPr>
        <w:t xml:space="preserve"> </w:t>
      </w:r>
      <w:r>
        <w:rPr>
          <w:spacing w:val="-4"/>
        </w:rPr>
        <w:t xml:space="preserve">dân. Ai </w:t>
      </w:r>
      <w:r>
        <w:rPr>
          <w:spacing w:val="-5"/>
        </w:rPr>
        <w:t xml:space="preserve">nấy </w:t>
      </w:r>
      <w:r>
        <w:t xml:space="preserve">đều có </w:t>
      </w:r>
      <w:r>
        <w:rPr>
          <w:spacing w:val="-8"/>
        </w:rPr>
        <w:t xml:space="preserve">thể </w:t>
      </w:r>
      <w:r>
        <w:t xml:space="preserve">so </w:t>
      </w:r>
      <w:r>
        <w:rPr>
          <w:spacing w:val="-3"/>
        </w:rPr>
        <w:t xml:space="preserve">sánh </w:t>
      </w:r>
      <w:r>
        <w:rPr>
          <w:spacing w:val="-5"/>
        </w:rPr>
        <w:t xml:space="preserve">hai </w:t>
      </w:r>
      <w:r>
        <w:t xml:space="preserve">bài. </w:t>
      </w:r>
      <w:r>
        <w:rPr>
          <w:spacing w:val="-3"/>
        </w:rPr>
        <w:t xml:space="preserve">Nói </w:t>
      </w:r>
      <w:r>
        <w:rPr>
          <w:spacing w:val="-7"/>
        </w:rPr>
        <w:t xml:space="preserve">thật, </w:t>
      </w:r>
      <w:r>
        <w:rPr>
          <w:spacing w:val="-8"/>
        </w:rPr>
        <w:t xml:space="preserve">nhân </w:t>
      </w:r>
      <w:r>
        <w:t xml:space="preserve">dân </w:t>
      </w:r>
      <w:r>
        <w:rPr>
          <w:spacing w:val="-9"/>
        </w:rPr>
        <w:t xml:space="preserve">không </w:t>
      </w:r>
      <w:r>
        <w:rPr>
          <w:spacing w:val="-8"/>
        </w:rPr>
        <w:t xml:space="preserve">mấy </w:t>
      </w:r>
      <w:r>
        <w:t xml:space="preserve">ai để ý tới bài </w:t>
      </w:r>
      <w:r>
        <w:rPr>
          <w:spacing w:val="-5"/>
        </w:rPr>
        <w:t xml:space="preserve">của </w:t>
      </w:r>
      <w:r>
        <w:rPr>
          <w:spacing w:val="-8"/>
        </w:rPr>
        <w:t xml:space="preserve">Việt </w:t>
      </w:r>
      <w:r>
        <w:t xml:space="preserve">dù </w:t>
      </w:r>
      <w:r>
        <w:rPr>
          <w:spacing w:val="3"/>
        </w:rPr>
        <w:t xml:space="preserve">là </w:t>
      </w:r>
      <w:r>
        <w:rPr>
          <w:spacing w:val="-4"/>
        </w:rPr>
        <w:t xml:space="preserve">phát </w:t>
      </w:r>
      <w:r>
        <w:rPr>
          <w:spacing w:val="-8"/>
        </w:rPr>
        <w:t xml:space="preserve">hành </w:t>
      </w:r>
      <w:r>
        <w:t xml:space="preserve">dưới </w:t>
      </w:r>
      <w:r>
        <w:rPr>
          <w:spacing w:val="-4"/>
        </w:rPr>
        <w:t xml:space="preserve">danh </w:t>
      </w:r>
      <w:r>
        <w:rPr>
          <w:spacing w:val="-8"/>
        </w:rPr>
        <w:t xml:space="preserve">nghĩa </w:t>
      </w:r>
      <w:r>
        <w:rPr>
          <w:spacing w:val="-11"/>
        </w:rPr>
        <w:t xml:space="preserve">Ủy </w:t>
      </w:r>
      <w:r>
        <w:t xml:space="preserve">ban </w:t>
      </w:r>
      <w:r>
        <w:rPr>
          <w:spacing w:val="-8"/>
        </w:rPr>
        <w:t xml:space="preserve">nhân </w:t>
      </w:r>
      <w:r>
        <w:t xml:space="preserve">dân Nam Bộ. </w:t>
      </w:r>
      <w:r>
        <w:rPr>
          <w:spacing w:val="2"/>
        </w:rPr>
        <w:t xml:space="preserve">Ít </w:t>
      </w:r>
      <w:r>
        <w:t xml:space="preserve">ai để ý đến </w:t>
      </w:r>
      <w:r>
        <w:rPr>
          <w:spacing w:val="4"/>
        </w:rPr>
        <w:t xml:space="preserve">lời </w:t>
      </w:r>
      <w:r>
        <w:rPr>
          <w:spacing w:val="-5"/>
        </w:rPr>
        <w:t xml:space="preserve">kêu gọi của </w:t>
      </w:r>
      <w:r>
        <w:rPr>
          <w:spacing w:val="-8"/>
        </w:rPr>
        <w:t xml:space="preserve">Việt, mọi </w:t>
      </w:r>
      <w:r>
        <w:rPr>
          <w:spacing w:val="-5"/>
        </w:rPr>
        <w:t xml:space="preserve">người </w:t>
      </w:r>
      <w:r>
        <w:t xml:space="preserve">đều </w:t>
      </w:r>
      <w:r>
        <w:rPr>
          <w:spacing w:val="-5"/>
        </w:rPr>
        <w:t>hăm</w:t>
      </w:r>
      <w:r>
        <w:rPr>
          <w:spacing w:val="-25"/>
        </w:rPr>
        <w:t xml:space="preserve"> </w:t>
      </w:r>
      <w:r>
        <w:rPr>
          <w:spacing w:val="-8"/>
        </w:rPr>
        <w:t>hở</w:t>
      </w:r>
      <w:r>
        <w:rPr>
          <w:spacing w:val="6"/>
        </w:rPr>
        <w:t xml:space="preserve"> </w:t>
      </w:r>
      <w:r>
        <w:rPr>
          <w:spacing w:val="2"/>
        </w:rPr>
        <w:t>làm</w:t>
      </w:r>
      <w:r>
        <w:rPr>
          <w:spacing w:val="-24"/>
        </w:rPr>
        <w:t xml:space="preserve"> </w:t>
      </w:r>
      <w:r>
        <w:rPr>
          <w:spacing w:val="-6"/>
        </w:rPr>
        <w:t>theo</w:t>
      </w:r>
      <w:r>
        <w:rPr>
          <w:spacing w:val="-1"/>
        </w:rPr>
        <w:t xml:space="preserve"> </w:t>
      </w:r>
      <w:r>
        <w:rPr>
          <w:spacing w:val="4"/>
        </w:rPr>
        <w:t>lời</w:t>
      </w:r>
      <w:r>
        <w:rPr>
          <w:spacing w:val="6"/>
        </w:rPr>
        <w:t xml:space="preserve"> </w:t>
      </w:r>
      <w:r>
        <w:rPr>
          <w:spacing w:val="-5"/>
        </w:rPr>
        <w:t>kêu</w:t>
      </w:r>
      <w:r>
        <w:rPr>
          <w:spacing w:val="-16"/>
        </w:rPr>
        <w:t xml:space="preserve"> </w:t>
      </w:r>
      <w:r>
        <w:rPr>
          <w:spacing w:val="-5"/>
        </w:rPr>
        <w:t>gọi</w:t>
      </w:r>
      <w:r>
        <w:rPr>
          <w:spacing w:val="6"/>
        </w:rPr>
        <w:t xml:space="preserve"> </w:t>
      </w:r>
      <w:r>
        <w:rPr>
          <w:spacing w:val="-5"/>
        </w:rPr>
        <w:t>của</w:t>
      </w:r>
      <w:r>
        <w:rPr>
          <w:spacing w:val="1"/>
        </w:rPr>
        <w:t xml:space="preserve"> </w:t>
      </w:r>
      <w:r>
        <w:rPr>
          <w:spacing w:val="-11"/>
        </w:rPr>
        <w:t>Ủy</w:t>
      </w:r>
      <w:r>
        <w:rPr>
          <w:spacing w:val="-16"/>
        </w:rPr>
        <w:t xml:space="preserve"> </w:t>
      </w:r>
      <w:r>
        <w:t>ban</w:t>
      </w:r>
      <w:r>
        <w:rPr>
          <w:spacing w:val="-16"/>
        </w:rPr>
        <w:t xml:space="preserve"> </w:t>
      </w:r>
      <w:r>
        <w:rPr>
          <w:spacing w:val="-9"/>
        </w:rPr>
        <w:t>kháng</w:t>
      </w:r>
      <w:r>
        <w:rPr>
          <w:spacing w:val="-16"/>
        </w:rPr>
        <w:t xml:space="preserve"> </w:t>
      </w:r>
      <w:r>
        <w:t>chiến</w:t>
      </w:r>
      <w:r>
        <w:rPr>
          <w:spacing w:val="-16"/>
        </w:rPr>
        <w:t xml:space="preserve"> </w:t>
      </w:r>
      <w:r>
        <w:t>Nam</w:t>
      </w:r>
      <w:r>
        <w:rPr>
          <w:spacing w:val="-24"/>
        </w:rPr>
        <w:t xml:space="preserve"> </w:t>
      </w:r>
      <w:r>
        <w:t>Bộ.</w:t>
      </w:r>
    </w:p>
    <w:p w:rsidR="002A5536" w:rsidRDefault="002A5536">
      <w:pPr>
        <w:pStyle w:val="BodyText"/>
        <w:ind w:left="0"/>
        <w:rPr>
          <w:sz w:val="26"/>
        </w:rPr>
      </w:pPr>
    </w:p>
    <w:p w:rsidR="002A5536" w:rsidRDefault="00BE1DD8">
      <w:pPr>
        <w:pStyle w:val="BodyText"/>
        <w:spacing w:before="0"/>
        <w:jc w:val="both"/>
      </w:pPr>
      <w:r>
        <w:t>Trong cuộc hội nghị đường Cây Mai, anh Nguyễn Văn Nguyễn rất ít phát biểu ý kiến; ý của anh lơ</w:t>
      </w:r>
    </w:p>
    <w:p w:rsidR="002A5536" w:rsidRDefault="002A5536">
      <w:pPr>
        <w:jc w:val="both"/>
        <w:sectPr w:rsidR="002A5536">
          <w:pgSz w:w="12240" w:h="15840"/>
          <w:pgMar w:top="0" w:right="0" w:bottom="0" w:left="0" w:header="720" w:footer="720" w:gutter="0"/>
          <w:cols w:space="720"/>
        </w:sectPr>
      </w:pPr>
    </w:p>
    <w:p w:rsidR="002A5536" w:rsidRDefault="00BE1DD8">
      <w:pPr>
        <w:pStyle w:val="BodyText"/>
        <w:spacing w:before="65"/>
        <w:ind w:right="99"/>
      </w:pPr>
      <w:r>
        <w:rPr>
          <w:spacing w:val="-5"/>
        </w:rPr>
        <w:lastRenderedPageBreak/>
        <w:t>lửng.</w:t>
      </w:r>
      <w:r>
        <w:rPr>
          <w:spacing w:val="-1"/>
        </w:rPr>
        <w:t xml:space="preserve"> </w:t>
      </w:r>
      <w:r>
        <w:rPr>
          <w:spacing w:val="-11"/>
        </w:rPr>
        <w:t>Về</w:t>
      </w:r>
      <w:r>
        <w:rPr>
          <w:spacing w:val="2"/>
        </w:rPr>
        <w:t xml:space="preserve"> </w:t>
      </w:r>
      <w:r>
        <w:rPr>
          <w:spacing w:val="-3"/>
        </w:rPr>
        <w:t>sau,</w:t>
      </w:r>
      <w:r>
        <w:t xml:space="preserve"> </w:t>
      </w:r>
      <w:r>
        <w:rPr>
          <w:spacing w:val="-5"/>
        </w:rPr>
        <w:t>năm</w:t>
      </w:r>
      <w:r>
        <w:rPr>
          <w:spacing w:val="-23"/>
        </w:rPr>
        <w:t xml:space="preserve"> </w:t>
      </w:r>
      <w:r>
        <w:t xml:space="preserve">1947 </w:t>
      </w:r>
      <w:r>
        <w:rPr>
          <w:spacing w:val="-5"/>
        </w:rPr>
        <w:t>hay</w:t>
      </w:r>
      <w:r>
        <w:rPr>
          <w:spacing w:val="-16"/>
        </w:rPr>
        <w:t xml:space="preserve"> </w:t>
      </w:r>
      <w:r>
        <w:t xml:space="preserve">1948, </w:t>
      </w:r>
      <w:r>
        <w:rPr>
          <w:spacing w:val="-10"/>
        </w:rPr>
        <w:t>khi</w:t>
      </w:r>
      <w:r>
        <w:rPr>
          <w:spacing w:val="7"/>
        </w:rPr>
        <w:t xml:space="preserve"> </w:t>
      </w:r>
      <w:r>
        <w:rPr>
          <w:spacing w:val="-9"/>
        </w:rPr>
        <w:t>Nguyễn</w:t>
      </w:r>
      <w:r>
        <w:rPr>
          <w:spacing w:val="-15"/>
        </w:rPr>
        <w:t xml:space="preserve"> </w:t>
      </w:r>
      <w:r>
        <w:rPr>
          <w:spacing w:val="-4"/>
        </w:rPr>
        <w:t>chết</w:t>
      </w:r>
      <w:r>
        <w:rPr>
          <w:spacing w:val="-8"/>
        </w:rPr>
        <w:t xml:space="preserve"> </w:t>
      </w:r>
      <w:r>
        <w:t>vì</w:t>
      </w:r>
      <w:r>
        <w:rPr>
          <w:spacing w:val="7"/>
        </w:rPr>
        <w:t xml:space="preserve"> </w:t>
      </w:r>
      <w:r>
        <w:rPr>
          <w:spacing w:val="-4"/>
        </w:rPr>
        <w:t>bệnh</w:t>
      </w:r>
      <w:r>
        <w:rPr>
          <w:spacing w:val="-16"/>
        </w:rPr>
        <w:t xml:space="preserve"> </w:t>
      </w:r>
      <w:r>
        <w:rPr>
          <w:spacing w:val="-6"/>
        </w:rPr>
        <w:t>thương</w:t>
      </w:r>
      <w:r>
        <w:rPr>
          <w:spacing w:val="-15"/>
        </w:rPr>
        <w:t xml:space="preserve"> </w:t>
      </w:r>
      <w:r>
        <w:rPr>
          <w:spacing w:val="-5"/>
        </w:rPr>
        <w:t>hàn</w:t>
      </w:r>
      <w:r>
        <w:rPr>
          <w:spacing w:val="-15"/>
        </w:rPr>
        <w:t xml:space="preserve"> </w:t>
      </w:r>
      <w:r>
        <w:t>ở</w:t>
      </w:r>
      <w:r>
        <w:rPr>
          <w:spacing w:val="7"/>
        </w:rPr>
        <w:t xml:space="preserve"> </w:t>
      </w:r>
      <w:r>
        <w:rPr>
          <w:spacing w:val="-3"/>
        </w:rPr>
        <w:t>Liên</w:t>
      </w:r>
      <w:r>
        <w:rPr>
          <w:spacing w:val="-16"/>
        </w:rPr>
        <w:t xml:space="preserve"> </w:t>
      </w:r>
      <w:r>
        <w:rPr>
          <w:spacing w:val="-10"/>
        </w:rPr>
        <w:t>khu</w:t>
      </w:r>
      <w:r>
        <w:rPr>
          <w:spacing w:val="-15"/>
        </w:rPr>
        <w:t xml:space="preserve"> </w:t>
      </w:r>
      <w:r>
        <w:t>5, trên</w:t>
      </w:r>
      <w:r>
        <w:rPr>
          <w:spacing w:val="-16"/>
        </w:rPr>
        <w:t xml:space="preserve"> </w:t>
      </w:r>
      <w:r>
        <w:t>con</w:t>
      </w:r>
      <w:r>
        <w:rPr>
          <w:spacing w:val="-15"/>
        </w:rPr>
        <w:t xml:space="preserve"> </w:t>
      </w:r>
      <w:r>
        <w:t>đường</w:t>
      </w:r>
      <w:r>
        <w:rPr>
          <w:spacing w:val="-15"/>
        </w:rPr>
        <w:t xml:space="preserve"> </w:t>
      </w:r>
      <w:r>
        <w:rPr>
          <w:spacing w:val="2"/>
        </w:rPr>
        <w:t xml:space="preserve">ra </w:t>
      </w:r>
      <w:r>
        <w:rPr>
          <w:spacing w:val="-9"/>
        </w:rPr>
        <w:t xml:space="preserve">Trung </w:t>
      </w:r>
      <w:r>
        <w:rPr>
          <w:spacing w:val="-5"/>
        </w:rPr>
        <w:t xml:space="preserve">ương, người ta </w:t>
      </w:r>
      <w:r>
        <w:rPr>
          <w:spacing w:val="-6"/>
        </w:rPr>
        <w:t xml:space="preserve">thấy </w:t>
      </w:r>
      <w:r>
        <w:rPr>
          <w:spacing w:val="-4"/>
        </w:rPr>
        <w:t xml:space="preserve">trong </w:t>
      </w:r>
      <w:r>
        <w:t xml:space="preserve">cái sổ </w:t>
      </w:r>
      <w:r>
        <w:rPr>
          <w:spacing w:val="-3"/>
        </w:rPr>
        <w:t xml:space="preserve">tay </w:t>
      </w:r>
      <w:r>
        <w:rPr>
          <w:spacing w:val="-5"/>
        </w:rPr>
        <w:t xml:space="preserve">của </w:t>
      </w:r>
      <w:r>
        <w:rPr>
          <w:spacing w:val="-9"/>
        </w:rPr>
        <w:t xml:space="preserve">Nguyễn </w:t>
      </w:r>
      <w:r>
        <w:t xml:space="preserve">cái ý kiến trễ </w:t>
      </w:r>
      <w:r>
        <w:rPr>
          <w:spacing w:val="-4"/>
        </w:rPr>
        <w:t xml:space="preserve">tràng </w:t>
      </w:r>
      <w:r>
        <w:rPr>
          <w:spacing w:val="-12"/>
        </w:rPr>
        <w:t xml:space="preserve">mà </w:t>
      </w:r>
      <w:r>
        <w:t xml:space="preserve">cần </w:t>
      </w:r>
      <w:r>
        <w:rPr>
          <w:spacing w:val="-5"/>
        </w:rPr>
        <w:t xml:space="preserve">thiết, hữu </w:t>
      </w:r>
      <w:r>
        <w:rPr>
          <w:spacing w:val="2"/>
        </w:rPr>
        <w:t xml:space="preserve">ích </w:t>
      </w:r>
      <w:r>
        <w:rPr>
          <w:spacing w:val="-3"/>
        </w:rPr>
        <w:t xml:space="preserve">rằng </w:t>
      </w:r>
      <w:r>
        <w:t xml:space="preserve">ở </w:t>
      </w:r>
      <w:r>
        <w:rPr>
          <w:spacing w:val="-5"/>
        </w:rPr>
        <w:t>hội</w:t>
      </w:r>
      <w:r>
        <w:rPr>
          <w:spacing w:val="5"/>
        </w:rPr>
        <w:t xml:space="preserve"> </w:t>
      </w:r>
      <w:r>
        <w:rPr>
          <w:spacing w:val="-12"/>
        </w:rPr>
        <w:t>nghị</w:t>
      </w:r>
      <w:r>
        <w:rPr>
          <w:spacing w:val="5"/>
        </w:rPr>
        <w:t xml:space="preserve"> </w:t>
      </w:r>
      <w:r>
        <w:t>đường</w:t>
      </w:r>
      <w:r>
        <w:rPr>
          <w:spacing w:val="-17"/>
        </w:rPr>
        <w:t xml:space="preserve"> </w:t>
      </w:r>
      <w:r>
        <w:t>Cây</w:t>
      </w:r>
      <w:r>
        <w:rPr>
          <w:spacing w:val="-17"/>
        </w:rPr>
        <w:t xml:space="preserve"> </w:t>
      </w:r>
      <w:r>
        <w:rPr>
          <w:spacing w:val="-4"/>
        </w:rPr>
        <w:t>Mai</w:t>
      </w:r>
      <w:r>
        <w:rPr>
          <w:spacing w:val="5"/>
        </w:rPr>
        <w:t xml:space="preserve"> </w:t>
      </w:r>
      <w:r>
        <w:rPr>
          <w:spacing w:val="-4"/>
        </w:rPr>
        <w:t>trong</w:t>
      </w:r>
      <w:r>
        <w:rPr>
          <w:spacing w:val="-16"/>
        </w:rPr>
        <w:t xml:space="preserve"> </w:t>
      </w:r>
      <w:r>
        <w:t>vấn</w:t>
      </w:r>
      <w:r>
        <w:rPr>
          <w:spacing w:val="-17"/>
        </w:rPr>
        <w:t xml:space="preserve"> </w:t>
      </w:r>
      <w:r>
        <w:t xml:space="preserve">đề </w:t>
      </w:r>
      <w:r>
        <w:rPr>
          <w:spacing w:val="-4"/>
        </w:rPr>
        <w:t>đánh</w:t>
      </w:r>
      <w:r>
        <w:rPr>
          <w:spacing w:val="-17"/>
        </w:rPr>
        <w:t xml:space="preserve"> </w:t>
      </w:r>
      <w:r>
        <w:rPr>
          <w:spacing w:val="-5"/>
        </w:rPr>
        <w:t>hay</w:t>
      </w:r>
      <w:r>
        <w:rPr>
          <w:spacing w:val="-16"/>
        </w:rPr>
        <w:t xml:space="preserve"> </w:t>
      </w:r>
      <w:r>
        <w:rPr>
          <w:spacing w:val="-9"/>
        </w:rPr>
        <w:t>không</w:t>
      </w:r>
      <w:r>
        <w:rPr>
          <w:spacing w:val="-17"/>
        </w:rPr>
        <w:t xml:space="preserve"> </w:t>
      </w:r>
      <w:r>
        <w:rPr>
          <w:spacing w:val="-6"/>
        </w:rPr>
        <w:t>đánh,</w:t>
      </w:r>
      <w:r>
        <w:rPr>
          <w:spacing w:val="-2"/>
        </w:rPr>
        <w:t xml:space="preserve"> </w:t>
      </w:r>
      <w:r>
        <w:t>“ý</w:t>
      </w:r>
      <w:r>
        <w:rPr>
          <w:spacing w:val="-2"/>
        </w:rPr>
        <w:t xml:space="preserve"> </w:t>
      </w:r>
      <w:r>
        <w:t>kiến</w:t>
      </w:r>
      <w:r>
        <w:rPr>
          <w:spacing w:val="-17"/>
        </w:rPr>
        <w:t xml:space="preserve"> </w:t>
      </w:r>
      <w:r>
        <w:rPr>
          <w:spacing w:val="-5"/>
        </w:rPr>
        <w:t>của</w:t>
      </w:r>
      <w:r>
        <w:rPr>
          <w:spacing w:val="1"/>
        </w:rPr>
        <w:t xml:space="preserve"> </w:t>
      </w:r>
      <w:r>
        <w:rPr>
          <w:spacing w:val="-8"/>
        </w:rPr>
        <w:t>thằng</w:t>
      </w:r>
      <w:r>
        <w:rPr>
          <w:spacing w:val="-17"/>
        </w:rPr>
        <w:t xml:space="preserve"> </w:t>
      </w:r>
      <w:r>
        <w:t>Giàu</w:t>
      </w:r>
      <w:r>
        <w:rPr>
          <w:spacing w:val="-17"/>
        </w:rPr>
        <w:t xml:space="preserve"> </w:t>
      </w:r>
      <w:r>
        <w:rPr>
          <w:spacing w:val="3"/>
        </w:rPr>
        <w:t>là</w:t>
      </w:r>
      <w:r>
        <w:t xml:space="preserve"> </w:t>
      </w:r>
      <w:r>
        <w:rPr>
          <w:spacing w:val="-6"/>
        </w:rPr>
        <w:t>đúng,</w:t>
      </w:r>
      <w:r>
        <w:rPr>
          <w:spacing w:val="-2"/>
        </w:rPr>
        <w:t xml:space="preserve"> </w:t>
      </w:r>
      <w:r>
        <w:t>ý</w:t>
      </w:r>
      <w:r>
        <w:rPr>
          <w:spacing w:val="-1"/>
        </w:rPr>
        <w:t xml:space="preserve"> </w:t>
      </w:r>
      <w:r>
        <w:t>kiến</w:t>
      </w:r>
      <w:r>
        <w:rPr>
          <w:spacing w:val="-17"/>
        </w:rPr>
        <w:t xml:space="preserve"> </w:t>
      </w:r>
      <w:r>
        <w:rPr>
          <w:spacing w:val="-5"/>
        </w:rPr>
        <w:t xml:space="preserve">của anh </w:t>
      </w:r>
      <w:r>
        <w:rPr>
          <w:spacing w:val="-8"/>
        </w:rPr>
        <w:t xml:space="preserve">Việt </w:t>
      </w:r>
      <w:r>
        <w:rPr>
          <w:spacing w:val="3"/>
        </w:rPr>
        <w:t xml:space="preserve">là </w:t>
      </w:r>
      <w:r>
        <w:rPr>
          <w:spacing w:val="2"/>
        </w:rPr>
        <w:t xml:space="preserve">sai” </w:t>
      </w:r>
      <w:r>
        <w:t xml:space="preserve">(Tôi </w:t>
      </w:r>
      <w:r>
        <w:rPr>
          <w:spacing w:val="-9"/>
        </w:rPr>
        <w:t xml:space="preserve">không </w:t>
      </w:r>
      <w:r>
        <w:t xml:space="preserve">được đọc, </w:t>
      </w:r>
      <w:r>
        <w:rPr>
          <w:spacing w:val="-12"/>
        </w:rPr>
        <w:t xml:space="preserve">mà </w:t>
      </w:r>
      <w:r>
        <w:t xml:space="preserve">có </w:t>
      </w:r>
      <w:r>
        <w:rPr>
          <w:spacing w:val="-5"/>
        </w:rPr>
        <w:t xml:space="preserve">nhiều người </w:t>
      </w:r>
      <w:r>
        <w:t xml:space="preserve">đã đọc, </w:t>
      </w:r>
      <w:r>
        <w:rPr>
          <w:spacing w:val="-4"/>
        </w:rPr>
        <w:t xml:space="preserve">trong </w:t>
      </w:r>
      <w:r>
        <w:t xml:space="preserve">số đó có </w:t>
      </w:r>
      <w:r>
        <w:rPr>
          <w:spacing w:val="-6"/>
        </w:rPr>
        <w:t xml:space="preserve">Thạch, </w:t>
      </w:r>
      <w:r>
        <w:rPr>
          <w:spacing w:val="-7"/>
        </w:rPr>
        <w:t xml:space="preserve">Tiểng, </w:t>
      </w:r>
      <w:r>
        <w:rPr>
          <w:spacing w:val="-8"/>
        </w:rPr>
        <w:t xml:space="preserve">họ kể </w:t>
      </w:r>
      <w:r>
        <w:rPr>
          <w:spacing w:val="2"/>
        </w:rPr>
        <w:t xml:space="preserve">lại </w:t>
      </w:r>
      <w:r>
        <w:rPr>
          <w:spacing w:val="-5"/>
        </w:rPr>
        <w:t>cho</w:t>
      </w:r>
      <w:r>
        <w:rPr>
          <w:spacing w:val="3"/>
        </w:rPr>
        <w:t xml:space="preserve"> </w:t>
      </w:r>
      <w:r>
        <w:t>tôi).</w:t>
      </w:r>
    </w:p>
    <w:p w:rsidR="002A5536" w:rsidRDefault="002A5536">
      <w:pPr>
        <w:pStyle w:val="BodyText"/>
        <w:ind w:left="0"/>
        <w:rPr>
          <w:sz w:val="26"/>
        </w:rPr>
      </w:pPr>
    </w:p>
    <w:p w:rsidR="002A5536" w:rsidRDefault="00BE1DD8">
      <w:pPr>
        <w:pStyle w:val="BodyText"/>
        <w:spacing w:before="0"/>
        <w:ind w:right="90"/>
      </w:pPr>
      <w:r>
        <w:rPr>
          <w:spacing w:val="-9"/>
        </w:rPr>
        <w:t xml:space="preserve">Nhưng, </w:t>
      </w:r>
      <w:r>
        <w:rPr>
          <w:spacing w:val="-6"/>
        </w:rPr>
        <w:t xml:space="preserve">than </w:t>
      </w:r>
      <w:r>
        <w:t xml:space="preserve">ôi! </w:t>
      </w:r>
      <w:r>
        <w:rPr>
          <w:spacing w:val="-4"/>
        </w:rPr>
        <w:t xml:space="preserve">Đã </w:t>
      </w:r>
      <w:r>
        <w:t xml:space="preserve">đương đầu với </w:t>
      </w:r>
      <w:r>
        <w:rPr>
          <w:spacing w:val="-8"/>
        </w:rPr>
        <w:t xml:space="preserve">Việt </w:t>
      </w:r>
      <w:r>
        <w:rPr>
          <w:spacing w:val="-4"/>
        </w:rPr>
        <w:t xml:space="preserve">trong </w:t>
      </w:r>
      <w:r>
        <w:rPr>
          <w:spacing w:val="-8"/>
        </w:rPr>
        <w:t xml:space="preserve">một </w:t>
      </w:r>
      <w:r>
        <w:t xml:space="preserve">vấn đề </w:t>
      </w:r>
      <w:r>
        <w:rPr>
          <w:spacing w:val="4"/>
        </w:rPr>
        <w:t xml:space="preserve">lớn </w:t>
      </w:r>
      <w:r>
        <w:rPr>
          <w:spacing w:val="-10"/>
        </w:rPr>
        <w:t xml:space="preserve">như </w:t>
      </w:r>
      <w:r>
        <w:rPr>
          <w:spacing w:val="-8"/>
        </w:rPr>
        <w:t xml:space="preserve">thế </w:t>
      </w:r>
      <w:r>
        <w:rPr>
          <w:spacing w:val="2"/>
        </w:rPr>
        <w:t xml:space="preserve">(sau </w:t>
      </w:r>
      <w:r>
        <w:rPr>
          <w:spacing w:val="-10"/>
        </w:rPr>
        <w:t xml:space="preserve">khi </w:t>
      </w:r>
      <w:r>
        <w:t xml:space="preserve">đã </w:t>
      </w:r>
      <w:r>
        <w:rPr>
          <w:spacing w:val="-6"/>
        </w:rPr>
        <w:t xml:space="preserve">chống </w:t>
      </w:r>
      <w:r>
        <w:rPr>
          <w:spacing w:val="2"/>
        </w:rPr>
        <w:t xml:space="preserve">lại </w:t>
      </w:r>
      <w:r>
        <w:rPr>
          <w:spacing w:val="-8"/>
        </w:rPr>
        <w:t xml:space="preserve">Việt </w:t>
      </w:r>
      <w:r>
        <w:t>ở</w:t>
      </w:r>
      <w:r>
        <w:rPr>
          <w:spacing w:val="-36"/>
        </w:rPr>
        <w:t xml:space="preserve"> </w:t>
      </w:r>
      <w:r>
        <w:rPr>
          <w:spacing w:val="-5"/>
        </w:rPr>
        <w:t xml:space="preserve">nhiều </w:t>
      </w:r>
      <w:r>
        <w:t xml:space="preserve">vấn đề </w:t>
      </w:r>
      <w:r>
        <w:rPr>
          <w:spacing w:val="-4"/>
        </w:rPr>
        <w:t xml:space="preserve">quan trọng </w:t>
      </w:r>
      <w:r>
        <w:rPr>
          <w:spacing w:val="-8"/>
        </w:rPr>
        <w:t xml:space="preserve">khác </w:t>
      </w:r>
      <w:r>
        <w:rPr>
          <w:spacing w:val="-10"/>
        </w:rPr>
        <w:t xml:space="preserve">như </w:t>
      </w:r>
      <w:r>
        <w:rPr>
          <w:spacing w:val="-7"/>
        </w:rPr>
        <w:t xml:space="preserve">Thanh </w:t>
      </w:r>
      <w:r>
        <w:t xml:space="preserve">niên </w:t>
      </w:r>
      <w:r>
        <w:rPr>
          <w:spacing w:val="-3"/>
        </w:rPr>
        <w:t xml:space="preserve">Tiền </w:t>
      </w:r>
      <w:r>
        <w:rPr>
          <w:spacing w:val="-8"/>
        </w:rPr>
        <w:t xml:space="preserve">phong, </w:t>
      </w:r>
      <w:r>
        <w:rPr>
          <w:spacing w:val="-3"/>
        </w:rPr>
        <w:t xml:space="preserve">Hoà </w:t>
      </w:r>
      <w:r>
        <w:t xml:space="preserve">Hảo, đưa </w:t>
      </w:r>
      <w:r>
        <w:rPr>
          <w:spacing w:val="-4"/>
        </w:rPr>
        <w:t xml:space="preserve">trốtkít </w:t>
      </w:r>
      <w:r>
        <w:t xml:space="preserve">vào </w:t>
      </w:r>
      <w:r>
        <w:rPr>
          <w:spacing w:val="-11"/>
        </w:rPr>
        <w:t xml:space="preserve">Ủy </w:t>
      </w:r>
      <w:r>
        <w:t xml:space="preserve">ban Nam Bộ, </w:t>
      </w:r>
      <w:r>
        <w:rPr>
          <w:spacing w:val="-3"/>
        </w:rPr>
        <w:t xml:space="preserve">v.v…) </w:t>
      </w:r>
      <w:r>
        <w:rPr>
          <w:spacing w:val="-8"/>
        </w:rPr>
        <w:t xml:space="preserve">thì Việt </w:t>
      </w:r>
      <w:r>
        <w:t xml:space="preserve">và </w:t>
      </w:r>
      <w:r>
        <w:rPr>
          <w:spacing w:val="-3"/>
        </w:rPr>
        <w:t xml:space="preserve">tôi </w:t>
      </w:r>
      <w:r>
        <w:rPr>
          <w:spacing w:val="2"/>
        </w:rPr>
        <w:t xml:space="preserve">làm </w:t>
      </w:r>
      <w:r>
        <w:t xml:space="preserve">sao còn có </w:t>
      </w:r>
      <w:r>
        <w:rPr>
          <w:spacing w:val="-8"/>
        </w:rPr>
        <w:t xml:space="preserve">thể </w:t>
      </w:r>
      <w:r>
        <w:rPr>
          <w:spacing w:val="-4"/>
        </w:rPr>
        <w:t xml:space="preserve">cộng </w:t>
      </w:r>
      <w:r>
        <w:rPr>
          <w:spacing w:val="-3"/>
        </w:rPr>
        <w:t xml:space="preserve">tác </w:t>
      </w:r>
      <w:r>
        <w:t xml:space="preserve">được? </w:t>
      </w:r>
      <w:r>
        <w:rPr>
          <w:spacing w:val="-4"/>
        </w:rPr>
        <w:t xml:space="preserve">Một </w:t>
      </w:r>
      <w:r>
        <w:rPr>
          <w:spacing w:val="-5"/>
        </w:rPr>
        <w:t xml:space="preserve">người </w:t>
      </w:r>
      <w:r>
        <w:rPr>
          <w:spacing w:val="-4"/>
        </w:rPr>
        <w:t xml:space="preserve">phải </w:t>
      </w:r>
      <w:r>
        <w:t xml:space="preserve">đi. </w:t>
      </w:r>
      <w:r>
        <w:rPr>
          <w:spacing w:val="-3"/>
        </w:rPr>
        <w:t xml:space="preserve">Người </w:t>
      </w:r>
      <w:r>
        <w:rPr>
          <w:spacing w:val="-4"/>
        </w:rPr>
        <w:t xml:space="preserve">phải </w:t>
      </w:r>
      <w:r>
        <w:t xml:space="preserve">đi </w:t>
      </w:r>
      <w:r>
        <w:rPr>
          <w:spacing w:val="-10"/>
        </w:rPr>
        <w:t xml:space="preserve">khi </w:t>
      </w:r>
      <w:r>
        <w:t xml:space="preserve">ấy </w:t>
      </w:r>
      <w:r>
        <w:rPr>
          <w:spacing w:val="-5"/>
        </w:rPr>
        <w:t xml:space="preserve">chỉ </w:t>
      </w:r>
      <w:r>
        <w:t xml:space="preserve">có </w:t>
      </w:r>
      <w:r>
        <w:rPr>
          <w:spacing w:val="-8"/>
        </w:rPr>
        <w:t xml:space="preserve">thể   </w:t>
      </w:r>
      <w:r>
        <w:rPr>
          <w:spacing w:val="3"/>
        </w:rPr>
        <w:t xml:space="preserve">là </w:t>
      </w:r>
      <w:r>
        <w:rPr>
          <w:spacing w:val="-3"/>
        </w:rPr>
        <w:t xml:space="preserve">tôi </w:t>
      </w:r>
      <w:r>
        <w:t xml:space="preserve">(và </w:t>
      </w:r>
      <w:r>
        <w:rPr>
          <w:spacing w:val="-4"/>
        </w:rPr>
        <w:t xml:space="preserve">Phạm </w:t>
      </w:r>
      <w:r>
        <w:rPr>
          <w:spacing w:val="-6"/>
        </w:rPr>
        <w:t xml:space="preserve">Ngọc </w:t>
      </w:r>
      <w:r>
        <w:rPr>
          <w:spacing w:val="-4"/>
        </w:rPr>
        <w:t xml:space="preserve">Thạch), </w:t>
      </w:r>
      <w:r>
        <w:t xml:space="preserve">vì </w:t>
      </w:r>
      <w:r>
        <w:rPr>
          <w:spacing w:val="-4"/>
        </w:rPr>
        <w:t xml:space="preserve">Thạch </w:t>
      </w:r>
      <w:r>
        <w:rPr>
          <w:spacing w:val="-8"/>
        </w:rPr>
        <w:t xml:space="preserve">cũng </w:t>
      </w:r>
      <w:r>
        <w:t xml:space="preserve">đã đương đầu với </w:t>
      </w:r>
      <w:r>
        <w:rPr>
          <w:spacing w:val="-8"/>
        </w:rPr>
        <w:t xml:space="preserve">Việt </w:t>
      </w:r>
      <w:r>
        <w:rPr>
          <w:spacing w:val="-4"/>
        </w:rPr>
        <w:t xml:space="preserve">trong </w:t>
      </w:r>
      <w:r>
        <w:t xml:space="preserve">vấn đề giải </w:t>
      </w:r>
      <w:r>
        <w:rPr>
          <w:spacing w:val="-3"/>
        </w:rPr>
        <w:t xml:space="preserve">tán </w:t>
      </w:r>
      <w:r>
        <w:rPr>
          <w:spacing w:val="-7"/>
        </w:rPr>
        <w:t xml:space="preserve">Thanh </w:t>
      </w:r>
      <w:r>
        <w:t xml:space="preserve">niên </w:t>
      </w:r>
      <w:r>
        <w:rPr>
          <w:spacing w:val="-3"/>
        </w:rPr>
        <w:t xml:space="preserve">Tiền </w:t>
      </w:r>
      <w:r>
        <w:rPr>
          <w:spacing w:val="-6"/>
        </w:rPr>
        <w:t xml:space="preserve">phong </w:t>
      </w:r>
      <w:r>
        <w:t xml:space="preserve">và cả vấn đề </w:t>
      </w:r>
      <w:r>
        <w:rPr>
          <w:spacing w:val="-5"/>
        </w:rPr>
        <w:t xml:space="preserve">kêu gọi </w:t>
      </w:r>
      <w:r>
        <w:rPr>
          <w:spacing w:val="-9"/>
        </w:rPr>
        <w:t xml:space="preserve">kháng </w:t>
      </w:r>
      <w:r>
        <w:rPr>
          <w:spacing w:val="-3"/>
        </w:rPr>
        <w:t xml:space="preserve">chiến). </w:t>
      </w:r>
      <w:r>
        <w:rPr>
          <w:spacing w:val="-6"/>
        </w:rPr>
        <w:t xml:space="preserve">Buồn </w:t>
      </w:r>
      <w:r>
        <w:t xml:space="preserve">đời </w:t>
      </w:r>
      <w:r>
        <w:rPr>
          <w:spacing w:val="2"/>
        </w:rPr>
        <w:t xml:space="preserve">là, </w:t>
      </w:r>
      <w:r>
        <w:rPr>
          <w:spacing w:val="-10"/>
        </w:rPr>
        <w:t xml:space="preserve">khi </w:t>
      </w:r>
      <w:r>
        <w:rPr>
          <w:spacing w:val="-3"/>
        </w:rPr>
        <w:t xml:space="preserve">tôi </w:t>
      </w:r>
      <w:r>
        <w:t xml:space="preserve">bị </w:t>
      </w:r>
      <w:r>
        <w:rPr>
          <w:spacing w:val="-8"/>
        </w:rPr>
        <w:t xml:space="preserve">Việt </w:t>
      </w:r>
      <w:r>
        <w:t xml:space="preserve">“đưa” </w:t>
      </w:r>
      <w:r>
        <w:rPr>
          <w:spacing w:val="2"/>
        </w:rPr>
        <w:t xml:space="preserve">ra </w:t>
      </w:r>
      <w:r>
        <w:t xml:space="preserve">Bắc </w:t>
      </w:r>
      <w:r>
        <w:rPr>
          <w:spacing w:val="-8"/>
        </w:rPr>
        <w:t xml:space="preserve">thì </w:t>
      </w:r>
      <w:r>
        <w:t xml:space="preserve">đã tới Bắc trước tôi, cái tin sai </w:t>
      </w:r>
      <w:r>
        <w:rPr>
          <w:spacing w:val="-5"/>
        </w:rPr>
        <w:t xml:space="preserve">lầm, </w:t>
      </w:r>
      <w:r>
        <w:rPr>
          <w:spacing w:val="-12"/>
        </w:rPr>
        <w:t xml:space="preserve">nguy </w:t>
      </w:r>
      <w:r>
        <w:rPr>
          <w:spacing w:val="-7"/>
        </w:rPr>
        <w:t xml:space="preserve">hiểm, </w:t>
      </w:r>
      <w:r>
        <w:t xml:space="preserve">cái vu cáo </w:t>
      </w:r>
      <w:r>
        <w:rPr>
          <w:spacing w:val="-4"/>
        </w:rPr>
        <w:t xml:space="preserve">trắng </w:t>
      </w:r>
      <w:r>
        <w:t xml:space="preserve">trợn </w:t>
      </w:r>
      <w:r>
        <w:rPr>
          <w:spacing w:val="3"/>
        </w:rPr>
        <w:t xml:space="preserve">là </w:t>
      </w:r>
      <w:r>
        <w:t xml:space="preserve">“Giàu bị đưa </w:t>
      </w:r>
      <w:r>
        <w:rPr>
          <w:spacing w:val="2"/>
        </w:rPr>
        <w:t xml:space="preserve">ra </w:t>
      </w:r>
      <w:r>
        <w:t xml:space="preserve">Bắc vì </w:t>
      </w:r>
      <w:r>
        <w:rPr>
          <w:spacing w:val="-9"/>
        </w:rPr>
        <w:t xml:space="preserve">không </w:t>
      </w:r>
      <w:r>
        <w:t xml:space="preserve">chịu </w:t>
      </w:r>
      <w:r>
        <w:rPr>
          <w:spacing w:val="-9"/>
        </w:rPr>
        <w:t xml:space="preserve">kháng </w:t>
      </w:r>
      <w:r>
        <w:rPr>
          <w:spacing w:val="-3"/>
        </w:rPr>
        <w:t xml:space="preserve">chiến”5. </w:t>
      </w:r>
      <w:r>
        <w:t xml:space="preserve">Hay </w:t>
      </w:r>
      <w:r>
        <w:rPr>
          <w:spacing w:val="-10"/>
        </w:rPr>
        <w:t xml:space="preserve">không! </w:t>
      </w:r>
      <w:r>
        <w:rPr>
          <w:spacing w:val="-3"/>
        </w:rPr>
        <w:t xml:space="preserve">Người </w:t>
      </w:r>
      <w:r>
        <w:rPr>
          <w:spacing w:val="-5"/>
        </w:rPr>
        <w:t xml:space="preserve">chủ </w:t>
      </w:r>
      <w:r>
        <w:t xml:space="preserve">trương </w:t>
      </w:r>
      <w:r>
        <w:rPr>
          <w:spacing w:val="-9"/>
        </w:rPr>
        <w:t xml:space="preserve">kháng </w:t>
      </w:r>
      <w:r>
        <w:t xml:space="preserve">chiến bị </w:t>
      </w:r>
      <w:r>
        <w:rPr>
          <w:spacing w:val="-5"/>
        </w:rPr>
        <w:t xml:space="preserve">tố </w:t>
      </w:r>
      <w:r>
        <w:t xml:space="preserve">cáo </w:t>
      </w:r>
      <w:r>
        <w:rPr>
          <w:spacing w:val="-8"/>
        </w:rPr>
        <w:t xml:space="preserve">(ngầm) </w:t>
      </w:r>
      <w:r>
        <w:rPr>
          <w:spacing w:val="3"/>
        </w:rPr>
        <w:t xml:space="preserve">là </w:t>
      </w:r>
      <w:r>
        <w:rPr>
          <w:spacing w:val="-9"/>
        </w:rPr>
        <w:t xml:space="preserve">không </w:t>
      </w:r>
      <w:r>
        <w:t xml:space="preserve">chịu </w:t>
      </w:r>
      <w:r>
        <w:rPr>
          <w:spacing w:val="-9"/>
        </w:rPr>
        <w:t xml:space="preserve">kháng </w:t>
      </w:r>
      <w:r>
        <w:rPr>
          <w:spacing w:val="-4"/>
        </w:rPr>
        <w:t xml:space="preserve">chiến. </w:t>
      </w:r>
      <w:r>
        <w:t xml:space="preserve">Còn </w:t>
      </w:r>
      <w:r>
        <w:rPr>
          <w:spacing w:val="-5"/>
        </w:rPr>
        <w:t xml:space="preserve">người </w:t>
      </w:r>
      <w:r>
        <w:rPr>
          <w:spacing w:val="-9"/>
        </w:rPr>
        <w:t xml:space="preserve">không </w:t>
      </w:r>
      <w:r>
        <w:t xml:space="preserve">chịu </w:t>
      </w:r>
      <w:r>
        <w:rPr>
          <w:spacing w:val="-9"/>
        </w:rPr>
        <w:t xml:space="preserve">kháng </w:t>
      </w:r>
      <w:r>
        <w:t xml:space="preserve">chiến </w:t>
      </w:r>
      <w:r>
        <w:rPr>
          <w:spacing w:val="-8"/>
        </w:rPr>
        <w:t xml:space="preserve">thì </w:t>
      </w:r>
      <w:r>
        <w:t xml:space="preserve">được </w:t>
      </w:r>
      <w:r>
        <w:rPr>
          <w:spacing w:val="-4"/>
        </w:rPr>
        <w:t xml:space="preserve">tiếng </w:t>
      </w:r>
      <w:r>
        <w:rPr>
          <w:spacing w:val="-5"/>
        </w:rPr>
        <w:t xml:space="preserve">thơm </w:t>
      </w:r>
      <w:r>
        <w:rPr>
          <w:spacing w:val="3"/>
        </w:rPr>
        <w:t xml:space="preserve">là </w:t>
      </w:r>
      <w:r>
        <w:rPr>
          <w:spacing w:val="-5"/>
        </w:rPr>
        <w:t xml:space="preserve">chủ </w:t>
      </w:r>
      <w:r>
        <w:t xml:space="preserve">trương và lãnh đạo </w:t>
      </w:r>
      <w:r>
        <w:rPr>
          <w:spacing w:val="-9"/>
        </w:rPr>
        <w:t xml:space="preserve">kháng </w:t>
      </w:r>
      <w:r>
        <w:rPr>
          <w:spacing w:val="-4"/>
        </w:rPr>
        <w:t xml:space="preserve">chiến! </w:t>
      </w:r>
      <w:r>
        <w:t xml:space="preserve">Trời </w:t>
      </w:r>
      <w:r>
        <w:rPr>
          <w:spacing w:val="-3"/>
        </w:rPr>
        <w:t xml:space="preserve">hỡi </w:t>
      </w:r>
      <w:r>
        <w:t>trời!</w:t>
      </w:r>
    </w:p>
    <w:p w:rsidR="002A5536" w:rsidRDefault="002A5536">
      <w:pPr>
        <w:pStyle w:val="BodyText"/>
        <w:ind w:left="0"/>
        <w:rPr>
          <w:sz w:val="26"/>
        </w:rPr>
      </w:pPr>
    </w:p>
    <w:p w:rsidR="002A5536" w:rsidRDefault="00BE1DD8">
      <w:pPr>
        <w:pStyle w:val="BodyText"/>
        <w:spacing w:before="0"/>
      </w:pPr>
      <w:r>
        <w:rPr>
          <w:spacing w:val="-5"/>
        </w:rPr>
        <w:t xml:space="preserve">Bằng </w:t>
      </w:r>
      <w:r>
        <w:t xml:space="preserve">cớ </w:t>
      </w:r>
      <w:r>
        <w:rPr>
          <w:spacing w:val="-8"/>
        </w:rPr>
        <w:t xml:space="preserve">đây, </w:t>
      </w:r>
      <w:r>
        <w:rPr>
          <w:spacing w:val="-4"/>
        </w:rPr>
        <w:t xml:space="preserve">chối </w:t>
      </w:r>
      <w:r>
        <w:t xml:space="preserve">cãi sao được? </w:t>
      </w:r>
      <w:r>
        <w:rPr>
          <w:spacing w:val="-11"/>
        </w:rPr>
        <w:t xml:space="preserve">Về </w:t>
      </w:r>
      <w:r>
        <w:t xml:space="preserve">sau </w:t>
      </w:r>
      <w:r>
        <w:rPr>
          <w:spacing w:val="-5"/>
        </w:rPr>
        <w:t xml:space="preserve">người ta </w:t>
      </w:r>
      <w:r>
        <w:t xml:space="preserve">viết “sử” </w:t>
      </w:r>
      <w:r>
        <w:rPr>
          <w:spacing w:val="-5"/>
        </w:rPr>
        <w:t xml:space="preserve">nói </w:t>
      </w:r>
      <w:r>
        <w:rPr>
          <w:spacing w:val="-3"/>
        </w:rPr>
        <w:t xml:space="preserve">rằng </w:t>
      </w:r>
      <w:r>
        <w:rPr>
          <w:spacing w:val="-4"/>
        </w:rPr>
        <w:t xml:space="preserve">trong </w:t>
      </w:r>
      <w:r>
        <w:rPr>
          <w:spacing w:val="-5"/>
        </w:rPr>
        <w:t xml:space="preserve">hội </w:t>
      </w:r>
      <w:r>
        <w:rPr>
          <w:spacing w:val="-12"/>
        </w:rPr>
        <w:t xml:space="preserve">nghị </w:t>
      </w:r>
      <w:r>
        <w:t xml:space="preserve">Cây Mai, </w:t>
      </w:r>
      <w:r>
        <w:rPr>
          <w:spacing w:val="-5"/>
        </w:rPr>
        <w:t xml:space="preserve">anh </w:t>
      </w:r>
      <w:r>
        <w:rPr>
          <w:spacing w:val="-8"/>
        </w:rPr>
        <w:t xml:space="preserve">Việt </w:t>
      </w:r>
      <w:r>
        <w:t xml:space="preserve">ban đầu </w:t>
      </w:r>
      <w:r>
        <w:rPr>
          <w:spacing w:val="-9"/>
        </w:rPr>
        <w:t xml:space="preserve">không </w:t>
      </w:r>
      <w:r>
        <w:t xml:space="preserve">chịu </w:t>
      </w:r>
      <w:r>
        <w:rPr>
          <w:spacing w:val="-4"/>
        </w:rPr>
        <w:t xml:space="preserve">đánh </w:t>
      </w:r>
      <w:r>
        <w:t xml:space="preserve">sau rồi </w:t>
      </w:r>
      <w:r>
        <w:rPr>
          <w:spacing w:val="-8"/>
        </w:rPr>
        <w:t xml:space="preserve">thuận </w:t>
      </w:r>
      <w:r>
        <w:rPr>
          <w:spacing w:val="-6"/>
        </w:rPr>
        <w:t xml:space="preserve">theo </w:t>
      </w:r>
      <w:r>
        <w:t xml:space="preserve">đa số </w:t>
      </w:r>
      <w:r>
        <w:rPr>
          <w:spacing w:val="-8"/>
        </w:rPr>
        <w:t xml:space="preserve">cũng </w:t>
      </w:r>
      <w:r>
        <w:rPr>
          <w:spacing w:val="-3"/>
        </w:rPr>
        <w:t xml:space="preserve">tán </w:t>
      </w:r>
      <w:r>
        <w:rPr>
          <w:spacing w:val="-8"/>
        </w:rPr>
        <w:t xml:space="preserve">thành </w:t>
      </w:r>
      <w:r>
        <w:rPr>
          <w:spacing w:val="-6"/>
        </w:rPr>
        <w:t xml:space="preserve">đánh. </w:t>
      </w:r>
      <w:r>
        <w:t>Đâu có! Đâu có!</w:t>
      </w:r>
    </w:p>
    <w:p w:rsidR="002A5536" w:rsidRDefault="002A5536">
      <w:pPr>
        <w:pStyle w:val="BodyText"/>
        <w:ind w:left="0"/>
        <w:rPr>
          <w:sz w:val="26"/>
        </w:rPr>
      </w:pPr>
    </w:p>
    <w:p w:rsidR="002A5536" w:rsidRDefault="00BE1DD8">
      <w:pPr>
        <w:pStyle w:val="ListParagraph"/>
        <w:numPr>
          <w:ilvl w:val="0"/>
          <w:numId w:val="13"/>
        </w:numPr>
        <w:tabs>
          <w:tab w:val="left" w:pos="550"/>
        </w:tabs>
        <w:rPr>
          <w:sz w:val="30"/>
        </w:rPr>
      </w:pPr>
      <w:r>
        <w:rPr>
          <w:sz w:val="30"/>
        </w:rPr>
        <w:t xml:space="preserve">Hai bản </w:t>
      </w:r>
      <w:r>
        <w:rPr>
          <w:spacing w:val="-5"/>
          <w:sz w:val="30"/>
        </w:rPr>
        <w:t>kêu</w:t>
      </w:r>
      <w:r>
        <w:rPr>
          <w:spacing w:val="-27"/>
          <w:sz w:val="30"/>
        </w:rPr>
        <w:t xml:space="preserve"> </w:t>
      </w:r>
      <w:r>
        <w:rPr>
          <w:spacing w:val="-5"/>
          <w:sz w:val="30"/>
        </w:rPr>
        <w:t>gọi</w:t>
      </w:r>
    </w:p>
    <w:p w:rsidR="002A5536" w:rsidRDefault="002A5536">
      <w:pPr>
        <w:pStyle w:val="BodyText"/>
        <w:ind w:left="0"/>
        <w:rPr>
          <w:sz w:val="26"/>
        </w:rPr>
      </w:pPr>
    </w:p>
    <w:p w:rsidR="002A5536" w:rsidRDefault="00BE1DD8">
      <w:pPr>
        <w:pStyle w:val="BodyText"/>
        <w:spacing w:before="0" w:line="448" w:lineRule="auto"/>
        <w:ind w:right="790"/>
      </w:pPr>
      <w:r>
        <w:rPr>
          <w:spacing w:val="-4"/>
        </w:rPr>
        <w:t xml:space="preserve">Mùa </w:t>
      </w:r>
      <w:r>
        <w:rPr>
          <w:spacing w:val="-8"/>
        </w:rPr>
        <w:t xml:space="preserve">thu </w:t>
      </w:r>
      <w:r>
        <w:rPr>
          <w:spacing w:val="2"/>
        </w:rPr>
        <w:t xml:space="preserve">rồi, </w:t>
      </w:r>
      <w:r>
        <w:rPr>
          <w:spacing w:val="-8"/>
        </w:rPr>
        <w:t xml:space="preserve">ngày </w:t>
      </w:r>
      <w:r>
        <w:rPr>
          <w:spacing w:val="-5"/>
        </w:rPr>
        <w:t xml:space="preserve">hăm </w:t>
      </w:r>
      <w:r>
        <w:t xml:space="preserve">ba... </w:t>
      </w:r>
      <w:r>
        <w:rPr>
          <w:spacing w:val="-7"/>
        </w:rPr>
        <w:t xml:space="preserve">Thuốc </w:t>
      </w:r>
      <w:r>
        <w:rPr>
          <w:spacing w:val="-3"/>
        </w:rPr>
        <w:t xml:space="preserve">súng </w:t>
      </w:r>
      <w:r>
        <w:rPr>
          <w:spacing w:val="-10"/>
        </w:rPr>
        <w:t xml:space="preserve">kém, </w:t>
      </w:r>
      <w:r>
        <w:rPr>
          <w:spacing w:val="-4"/>
        </w:rPr>
        <w:t xml:space="preserve">chân </w:t>
      </w:r>
      <w:r>
        <w:t xml:space="preserve">đi </w:t>
      </w:r>
      <w:r>
        <w:rPr>
          <w:spacing w:val="-9"/>
        </w:rPr>
        <w:t xml:space="preserve">không </w:t>
      </w:r>
      <w:r>
        <w:rPr>
          <w:spacing w:val="-12"/>
        </w:rPr>
        <w:t xml:space="preserve">mà </w:t>
      </w:r>
      <w:r>
        <w:rPr>
          <w:spacing w:val="-3"/>
        </w:rPr>
        <w:t xml:space="preserve">lòng </w:t>
      </w:r>
      <w:r>
        <w:rPr>
          <w:spacing w:val="-5"/>
        </w:rPr>
        <w:t xml:space="preserve">người </w:t>
      </w:r>
      <w:r>
        <w:t xml:space="preserve">giàu </w:t>
      </w:r>
      <w:r>
        <w:rPr>
          <w:spacing w:val="-3"/>
        </w:rPr>
        <w:t xml:space="preserve">lòng </w:t>
      </w:r>
      <w:r>
        <w:t>vì</w:t>
      </w:r>
      <w:r>
        <w:rPr>
          <w:spacing w:val="-51"/>
        </w:rPr>
        <w:t xml:space="preserve"> </w:t>
      </w:r>
      <w:r>
        <w:t xml:space="preserve">nước. </w:t>
      </w:r>
      <w:r>
        <w:rPr>
          <w:spacing w:val="-3"/>
        </w:rPr>
        <w:t xml:space="preserve">Nóp </w:t>
      </w:r>
      <w:r>
        <w:t xml:space="preserve">với giáo </w:t>
      </w:r>
      <w:r>
        <w:rPr>
          <w:spacing w:val="-10"/>
        </w:rPr>
        <w:t xml:space="preserve">mang </w:t>
      </w:r>
      <w:r>
        <w:rPr>
          <w:spacing w:val="-9"/>
        </w:rPr>
        <w:t xml:space="preserve">ngang </w:t>
      </w:r>
      <w:r>
        <w:t xml:space="preserve">vai </w:t>
      </w:r>
      <w:r>
        <w:rPr>
          <w:spacing w:val="-9"/>
        </w:rPr>
        <w:t xml:space="preserve">nhưng </w:t>
      </w:r>
      <w:r>
        <w:rPr>
          <w:spacing w:val="-6"/>
        </w:rPr>
        <w:t xml:space="preserve">thân </w:t>
      </w:r>
      <w:r>
        <w:t xml:space="preserve">trai </w:t>
      </w:r>
      <w:r>
        <w:rPr>
          <w:spacing w:val="-5"/>
        </w:rPr>
        <w:t xml:space="preserve">nào kém </w:t>
      </w:r>
      <w:r>
        <w:t xml:space="preserve">oai </w:t>
      </w:r>
      <w:r>
        <w:rPr>
          <w:spacing w:val="-9"/>
        </w:rPr>
        <w:t>hùng.</w:t>
      </w:r>
    </w:p>
    <w:p w:rsidR="002A5536" w:rsidRDefault="00BE1DD8">
      <w:pPr>
        <w:pStyle w:val="BodyText"/>
        <w:spacing w:before="0"/>
      </w:pPr>
      <w:r>
        <w:t>(Tạ Thanh Sơn, Nam Bộ kháng chiến)</w:t>
      </w:r>
    </w:p>
    <w:p w:rsidR="002A5536" w:rsidRDefault="002A5536">
      <w:pPr>
        <w:pStyle w:val="BodyText"/>
        <w:ind w:left="0"/>
        <w:rPr>
          <w:sz w:val="26"/>
        </w:rPr>
      </w:pPr>
    </w:p>
    <w:p w:rsidR="002A5536" w:rsidRDefault="00BE1DD8">
      <w:pPr>
        <w:pStyle w:val="ListParagraph"/>
        <w:numPr>
          <w:ilvl w:val="0"/>
          <w:numId w:val="7"/>
        </w:numPr>
        <w:tabs>
          <w:tab w:val="left" w:pos="535"/>
        </w:tabs>
        <w:spacing w:line="448" w:lineRule="auto"/>
        <w:ind w:right="6470" w:firstLine="0"/>
        <w:rPr>
          <w:sz w:val="30"/>
        </w:rPr>
      </w:pPr>
      <w:r>
        <w:rPr>
          <w:spacing w:val="-5"/>
          <w:sz w:val="30"/>
        </w:rPr>
        <w:t xml:space="preserve">Lời kêu gọi của </w:t>
      </w:r>
      <w:r>
        <w:rPr>
          <w:spacing w:val="-11"/>
          <w:sz w:val="30"/>
        </w:rPr>
        <w:t xml:space="preserve">Ủy </w:t>
      </w:r>
      <w:r>
        <w:rPr>
          <w:sz w:val="30"/>
        </w:rPr>
        <w:t xml:space="preserve">ban </w:t>
      </w:r>
      <w:r>
        <w:rPr>
          <w:spacing w:val="-9"/>
          <w:sz w:val="30"/>
        </w:rPr>
        <w:t xml:space="preserve">kháng </w:t>
      </w:r>
      <w:r>
        <w:rPr>
          <w:sz w:val="30"/>
        </w:rPr>
        <w:t>chiến Nam</w:t>
      </w:r>
      <w:r>
        <w:rPr>
          <w:spacing w:val="-60"/>
          <w:sz w:val="30"/>
        </w:rPr>
        <w:t xml:space="preserve"> </w:t>
      </w:r>
      <w:r>
        <w:rPr>
          <w:spacing w:val="-3"/>
          <w:sz w:val="30"/>
        </w:rPr>
        <w:t xml:space="preserve">Bộ </w:t>
      </w:r>
      <w:r>
        <w:rPr>
          <w:spacing w:val="-6"/>
          <w:sz w:val="30"/>
        </w:rPr>
        <w:t xml:space="preserve">Đồng </w:t>
      </w:r>
      <w:r>
        <w:rPr>
          <w:sz w:val="30"/>
        </w:rPr>
        <w:t>bào Nam</w:t>
      </w:r>
      <w:r>
        <w:rPr>
          <w:spacing w:val="-36"/>
          <w:sz w:val="30"/>
        </w:rPr>
        <w:t xml:space="preserve"> </w:t>
      </w:r>
      <w:r>
        <w:rPr>
          <w:sz w:val="30"/>
        </w:rPr>
        <w:t>Bộ!</w:t>
      </w:r>
    </w:p>
    <w:p w:rsidR="002A5536" w:rsidRDefault="00BE1DD8">
      <w:pPr>
        <w:pStyle w:val="BodyText"/>
        <w:spacing w:before="0"/>
      </w:pPr>
      <w:r>
        <w:t>Nhân dân thành phố Sài Gòn!</w:t>
      </w:r>
    </w:p>
    <w:p w:rsidR="002A5536" w:rsidRDefault="002A5536">
      <w:pPr>
        <w:pStyle w:val="BodyText"/>
        <w:ind w:left="0"/>
        <w:rPr>
          <w:sz w:val="26"/>
        </w:rPr>
      </w:pPr>
    </w:p>
    <w:p w:rsidR="002A5536" w:rsidRDefault="00BE1DD8">
      <w:pPr>
        <w:pStyle w:val="BodyText"/>
        <w:spacing w:before="0"/>
      </w:pPr>
      <w:r>
        <w:t>Anh em công nhân, nông dân, thanh niên, tự vệ, dân quân, binh sĩ!</w:t>
      </w:r>
    </w:p>
    <w:p w:rsidR="002A5536" w:rsidRDefault="002A5536">
      <w:pPr>
        <w:pStyle w:val="BodyText"/>
        <w:ind w:left="0"/>
        <w:rPr>
          <w:sz w:val="26"/>
        </w:rPr>
      </w:pPr>
    </w:p>
    <w:p w:rsidR="002A5536" w:rsidRDefault="00BE1DD8">
      <w:pPr>
        <w:pStyle w:val="BodyText"/>
        <w:spacing w:before="0" w:line="448" w:lineRule="auto"/>
        <w:ind w:right="2757"/>
      </w:pPr>
      <w:r>
        <w:t xml:space="preserve">Đêm </w:t>
      </w:r>
      <w:r>
        <w:rPr>
          <w:spacing w:val="-4"/>
        </w:rPr>
        <w:t xml:space="preserve">qua, </w:t>
      </w:r>
      <w:r>
        <w:rPr>
          <w:spacing w:val="-6"/>
        </w:rPr>
        <w:t xml:space="preserve">thực </w:t>
      </w:r>
      <w:r>
        <w:t xml:space="preserve">dân </w:t>
      </w:r>
      <w:r>
        <w:rPr>
          <w:spacing w:val="-4"/>
        </w:rPr>
        <w:t xml:space="preserve">Pháp đánh </w:t>
      </w:r>
      <w:r>
        <w:t xml:space="preserve">chiếm trụ sở </w:t>
      </w:r>
      <w:r>
        <w:rPr>
          <w:spacing w:val="-5"/>
        </w:rPr>
        <w:t xml:space="preserve">chính </w:t>
      </w:r>
      <w:r>
        <w:rPr>
          <w:spacing w:val="-6"/>
        </w:rPr>
        <w:t xml:space="preserve">quyền </w:t>
      </w:r>
      <w:r>
        <w:rPr>
          <w:spacing w:val="-5"/>
        </w:rPr>
        <w:t xml:space="preserve">ta </w:t>
      </w:r>
      <w:r>
        <w:t xml:space="preserve">ở </w:t>
      </w:r>
      <w:r>
        <w:rPr>
          <w:spacing w:val="-7"/>
        </w:rPr>
        <w:t xml:space="preserve">trung </w:t>
      </w:r>
      <w:r>
        <w:rPr>
          <w:spacing w:val="-3"/>
        </w:rPr>
        <w:t xml:space="preserve">tâm </w:t>
      </w:r>
      <w:r>
        <w:t xml:space="preserve">Sài </w:t>
      </w:r>
      <w:r>
        <w:rPr>
          <w:spacing w:val="-6"/>
        </w:rPr>
        <w:t xml:space="preserve">Gòn. </w:t>
      </w:r>
      <w:r>
        <w:rPr>
          <w:spacing w:val="-8"/>
        </w:rPr>
        <w:t xml:space="preserve">Như </w:t>
      </w:r>
      <w:r>
        <w:t xml:space="preserve">vậy </w:t>
      </w:r>
      <w:r>
        <w:rPr>
          <w:spacing w:val="3"/>
        </w:rPr>
        <w:t xml:space="preserve">là </w:t>
      </w:r>
      <w:r>
        <w:rPr>
          <w:spacing w:val="-4"/>
        </w:rPr>
        <w:t xml:space="preserve">Pháp </w:t>
      </w:r>
      <w:r>
        <w:t xml:space="preserve">bắt đầu </w:t>
      </w:r>
      <w:r>
        <w:rPr>
          <w:spacing w:val="-5"/>
        </w:rPr>
        <w:t xml:space="preserve">xâm </w:t>
      </w:r>
      <w:r>
        <w:t xml:space="preserve">chiếm nước </w:t>
      </w:r>
      <w:r>
        <w:rPr>
          <w:spacing w:val="-5"/>
        </w:rPr>
        <w:t xml:space="preserve">ta </w:t>
      </w:r>
      <w:r>
        <w:rPr>
          <w:spacing w:val="-8"/>
        </w:rPr>
        <w:t xml:space="preserve">một </w:t>
      </w:r>
      <w:r>
        <w:rPr>
          <w:spacing w:val="2"/>
        </w:rPr>
        <w:t xml:space="preserve">lần </w:t>
      </w:r>
      <w:r>
        <w:rPr>
          <w:spacing w:val="-3"/>
        </w:rPr>
        <w:t>nữa.</w:t>
      </w:r>
    </w:p>
    <w:p w:rsidR="002A5536" w:rsidRDefault="00BE1DD8">
      <w:pPr>
        <w:pStyle w:val="BodyText"/>
        <w:spacing w:before="0" w:line="448" w:lineRule="auto"/>
      </w:pPr>
      <w:r>
        <w:rPr>
          <w:spacing w:val="-6"/>
        </w:rPr>
        <w:t xml:space="preserve">Ngày </w:t>
      </w:r>
      <w:r>
        <w:t xml:space="preserve">2 </w:t>
      </w:r>
      <w:r>
        <w:rPr>
          <w:spacing w:val="-8"/>
        </w:rPr>
        <w:t xml:space="preserve">tháng </w:t>
      </w:r>
      <w:r>
        <w:t xml:space="preserve">9, </w:t>
      </w:r>
      <w:r>
        <w:rPr>
          <w:spacing w:val="-4"/>
        </w:rPr>
        <w:t xml:space="preserve">đồng </w:t>
      </w:r>
      <w:r>
        <w:t xml:space="preserve">bào đã </w:t>
      </w:r>
      <w:r>
        <w:rPr>
          <w:spacing w:val="-8"/>
        </w:rPr>
        <w:t xml:space="preserve">thề </w:t>
      </w:r>
      <w:r>
        <w:rPr>
          <w:spacing w:val="-6"/>
        </w:rPr>
        <w:t xml:space="preserve">quyết </w:t>
      </w:r>
      <w:r>
        <w:rPr>
          <w:spacing w:val="-8"/>
        </w:rPr>
        <w:t xml:space="preserve">hy </w:t>
      </w:r>
      <w:r>
        <w:t xml:space="preserve">sinh đến </w:t>
      </w:r>
      <w:r>
        <w:rPr>
          <w:spacing w:val="-3"/>
        </w:rPr>
        <w:t>giọt</w:t>
      </w:r>
      <w:r>
        <w:rPr>
          <w:spacing w:val="-8"/>
        </w:rPr>
        <w:t xml:space="preserve"> máu </w:t>
      </w:r>
      <w:r>
        <w:rPr>
          <w:spacing w:val="-4"/>
        </w:rPr>
        <w:t xml:space="preserve">cuối cùng </w:t>
      </w:r>
      <w:r>
        <w:t xml:space="preserve">để bảo vệ độc </w:t>
      </w:r>
      <w:r>
        <w:rPr>
          <w:spacing w:val="2"/>
        </w:rPr>
        <w:t xml:space="preserve">lập </w:t>
      </w:r>
      <w:r>
        <w:rPr>
          <w:spacing w:val="-5"/>
        </w:rPr>
        <w:t xml:space="preserve">của </w:t>
      </w:r>
      <w:r>
        <w:t xml:space="preserve">Tổ </w:t>
      </w:r>
      <w:r>
        <w:rPr>
          <w:spacing w:val="-3"/>
        </w:rPr>
        <w:t xml:space="preserve">quốc: </w:t>
      </w:r>
      <w:r>
        <w:t xml:space="preserve">“Độc </w:t>
      </w:r>
      <w:r>
        <w:rPr>
          <w:spacing w:val="2"/>
        </w:rPr>
        <w:t xml:space="preserve">lập </w:t>
      </w:r>
      <w:r>
        <w:rPr>
          <w:spacing w:val="-5"/>
        </w:rPr>
        <w:t xml:space="preserve">hay </w:t>
      </w:r>
      <w:r>
        <w:rPr>
          <w:spacing w:val="3"/>
        </w:rPr>
        <w:t xml:space="preserve">là </w:t>
      </w:r>
      <w:r>
        <w:rPr>
          <w:spacing w:val="-6"/>
        </w:rPr>
        <w:t>chết!”</w:t>
      </w:r>
    </w:p>
    <w:p w:rsidR="002A5536" w:rsidRDefault="00BE1DD8">
      <w:pPr>
        <w:pStyle w:val="BodyText"/>
        <w:spacing w:before="0"/>
      </w:pPr>
      <w:r>
        <w:t>Hôm nay, Ủy ban kháng chiến kêu gọi:</w:t>
      </w:r>
    </w:p>
    <w:p w:rsidR="002A5536" w:rsidRDefault="002A5536">
      <w:pPr>
        <w:pStyle w:val="BodyText"/>
        <w:spacing w:before="0"/>
        <w:ind w:left="0"/>
        <w:rPr>
          <w:sz w:val="26"/>
        </w:rPr>
      </w:pPr>
    </w:p>
    <w:p w:rsidR="002A5536" w:rsidRDefault="00BE1DD8">
      <w:pPr>
        <w:pStyle w:val="BodyText"/>
      </w:pPr>
      <w:r>
        <w:t>Tất cả đồng bào, già, trẻ, trai, gái hãy cầm võ khí xông lên đánh đuổi quân xâm lược.</w:t>
      </w:r>
    </w:p>
    <w:p w:rsidR="002A5536" w:rsidRDefault="002A5536">
      <w:pPr>
        <w:sectPr w:rsidR="002A5536">
          <w:pgSz w:w="12240" w:h="15840"/>
          <w:pgMar w:top="0" w:right="0" w:bottom="280" w:left="0" w:header="720" w:footer="720" w:gutter="0"/>
          <w:cols w:space="720"/>
        </w:sectPr>
      </w:pPr>
    </w:p>
    <w:p w:rsidR="002A5536" w:rsidRDefault="00BE1DD8">
      <w:pPr>
        <w:pStyle w:val="BodyText"/>
        <w:spacing w:before="65"/>
      </w:pPr>
      <w:r>
        <w:rPr>
          <w:spacing w:val="-4"/>
        </w:rPr>
        <w:lastRenderedPageBreak/>
        <w:t xml:space="preserve">Ai </w:t>
      </w:r>
      <w:r>
        <w:rPr>
          <w:spacing w:val="-9"/>
        </w:rPr>
        <w:t xml:space="preserve">không </w:t>
      </w:r>
      <w:r>
        <w:t xml:space="preserve">có </w:t>
      </w:r>
      <w:r>
        <w:rPr>
          <w:spacing w:val="-4"/>
        </w:rPr>
        <w:t xml:space="preserve">phận </w:t>
      </w:r>
      <w:r>
        <w:t xml:space="preserve">sự do </w:t>
      </w:r>
      <w:r>
        <w:rPr>
          <w:spacing w:val="-11"/>
        </w:rPr>
        <w:t xml:space="preserve">Ủy </w:t>
      </w:r>
      <w:r>
        <w:t xml:space="preserve">ban </w:t>
      </w:r>
      <w:r>
        <w:rPr>
          <w:spacing w:val="-9"/>
        </w:rPr>
        <w:t xml:space="preserve">kháng </w:t>
      </w:r>
      <w:r>
        <w:t xml:space="preserve">chiến giao </w:t>
      </w:r>
      <w:r>
        <w:rPr>
          <w:spacing w:val="-5"/>
        </w:rPr>
        <w:t xml:space="preserve">phó </w:t>
      </w:r>
      <w:r>
        <w:rPr>
          <w:spacing w:val="-8"/>
        </w:rPr>
        <w:t xml:space="preserve">thì </w:t>
      </w:r>
      <w:r>
        <w:rPr>
          <w:spacing w:val="-5"/>
        </w:rPr>
        <w:t xml:space="preserve">hãy </w:t>
      </w:r>
      <w:r>
        <w:rPr>
          <w:spacing w:val="2"/>
        </w:rPr>
        <w:t xml:space="preserve">lập </w:t>
      </w:r>
      <w:r>
        <w:rPr>
          <w:spacing w:val="-3"/>
        </w:rPr>
        <w:t xml:space="preserve">tức </w:t>
      </w:r>
      <w:r>
        <w:rPr>
          <w:spacing w:val="3"/>
        </w:rPr>
        <w:t xml:space="preserve">rời </w:t>
      </w:r>
      <w:r>
        <w:rPr>
          <w:spacing w:val="-8"/>
        </w:rPr>
        <w:t xml:space="preserve">khỏi thành </w:t>
      </w:r>
      <w:r>
        <w:rPr>
          <w:spacing w:val="-4"/>
        </w:rPr>
        <w:t xml:space="preserve">phố. </w:t>
      </w:r>
      <w:r>
        <w:rPr>
          <w:spacing w:val="-7"/>
        </w:rPr>
        <w:t xml:space="preserve">Những </w:t>
      </w:r>
      <w:r>
        <w:rPr>
          <w:spacing w:val="-5"/>
        </w:rPr>
        <w:t xml:space="preserve">người </w:t>
      </w:r>
      <w:r>
        <w:t xml:space="preserve">còn ở </w:t>
      </w:r>
      <w:r>
        <w:rPr>
          <w:spacing w:val="2"/>
        </w:rPr>
        <w:t xml:space="preserve">lại </w:t>
      </w:r>
      <w:r>
        <w:rPr>
          <w:spacing w:val="-5"/>
        </w:rPr>
        <w:t>thì:</w:t>
      </w:r>
    </w:p>
    <w:p w:rsidR="002A5536" w:rsidRDefault="002A5536">
      <w:pPr>
        <w:pStyle w:val="BodyText"/>
        <w:ind w:left="0"/>
        <w:rPr>
          <w:sz w:val="26"/>
        </w:rPr>
      </w:pPr>
    </w:p>
    <w:p w:rsidR="002A5536" w:rsidRDefault="00BE1DD8">
      <w:pPr>
        <w:pStyle w:val="ListParagraph"/>
        <w:numPr>
          <w:ilvl w:val="0"/>
          <w:numId w:val="50"/>
        </w:numPr>
        <w:tabs>
          <w:tab w:val="left" w:pos="325"/>
        </w:tabs>
        <w:ind w:left="324"/>
        <w:rPr>
          <w:sz w:val="30"/>
        </w:rPr>
      </w:pPr>
      <w:r>
        <w:rPr>
          <w:spacing w:val="-8"/>
          <w:sz w:val="30"/>
        </w:rPr>
        <w:t xml:space="preserve">Không </w:t>
      </w:r>
      <w:r>
        <w:rPr>
          <w:spacing w:val="2"/>
          <w:sz w:val="30"/>
        </w:rPr>
        <w:t xml:space="preserve">làm </w:t>
      </w:r>
      <w:r>
        <w:rPr>
          <w:sz w:val="30"/>
        </w:rPr>
        <w:t xml:space="preserve">việc, </w:t>
      </w:r>
      <w:r>
        <w:rPr>
          <w:spacing w:val="-9"/>
          <w:sz w:val="30"/>
        </w:rPr>
        <w:t xml:space="preserve">không </w:t>
      </w:r>
      <w:r>
        <w:rPr>
          <w:sz w:val="30"/>
        </w:rPr>
        <w:t xml:space="preserve">đi lính </w:t>
      </w:r>
      <w:r>
        <w:rPr>
          <w:spacing w:val="-5"/>
          <w:sz w:val="30"/>
        </w:rPr>
        <w:t>cho</w:t>
      </w:r>
      <w:r>
        <w:rPr>
          <w:spacing w:val="-53"/>
          <w:sz w:val="30"/>
        </w:rPr>
        <w:t xml:space="preserve"> </w:t>
      </w:r>
      <w:r>
        <w:rPr>
          <w:spacing w:val="-4"/>
          <w:sz w:val="30"/>
        </w:rPr>
        <w:t>Pháp.</w:t>
      </w:r>
    </w:p>
    <w:p w:rsidR="002A5536" w:rsidRDefault="002A5536">
      <w:pPr>
        <w:pStyle w:val="BodyText"/>
        <w:ind w:left="0"/>
        <w:rPr>
          <w:sz w:val="26"/>
        </w:rPr>
      </w:pPr>
    </w:p>
    <w:p w:rsidR="002A5536" w:rsidRDefault="00BE1DD8">
      <w:pPr>
        <w:pStyle w:val="ListParagraph"/>
        <w:numPr>
          <w:ilvl w:val="0"/>
          <w:numId w:val="50"/>
        </w:numPr>
        <w:tabs>
          <w:tab w:val="left" w:pos="325"/>
        </w:tabs>
        <w:ind w:left="324"/>
        <w:rPr>
          <w:sz w:val="30"/>
        </w:rPr>
      </w:pPr>
      <w:r>
        <w:rPr>
          <w:spacing w:val="-8"/>
          <w:sz w:val="30"/>
        </w:rPr>
        <w:t xml:space="preserve">Không </w:t>
      </w:r>
      <w:r>
        <w:rPr>
          <w:sz w:val="30"/>
        </w:rPr>
        <w:t xml:space="preserve">đưa </w:t>
      </w:r>
      <w:r>
        <w:rPr>
          <w:spacing w:val="-4"/>
          <w:sz w:val="30"/>
        </w:rPr>
        <w:t xml:space="preserve">đường, </w:t>
      </w:r>
      <w:r>
        <w:rPr>
          <w:spacing w:val="-9"/>
          <w:sz w:val="30"/>
        </w:rPr>
        <w:t xml:space="preserve">không </w:t>
      </w:r>
      <w:r>
        <w:rPr>
          <w:sz w:val="30"/>
        </w:rPr>
        <w:t xml:space="preserve">báo tin </w:t>
      </w:r>
      <w:r>
        <w:rPr>
          <w:spacing w:val="-5"/>
          <w:sz w:val="30"/>
        </w:rPr>
        <w:t>cho</w:t>
      </w:r>
      <w:r>
        <w:rPr>
          <w:spacing w:val="-29"/>
          <w:sz w:val="30"/>
        </w:rPr>
        <w:t xml:space="preserve"> </w:t>
      </w:r>
      <w:r>
        <w:rPr>
          <w:spacing w:val="-4"/>
          <w:sz w:val="30"/>
        </w:rPr>
        <w:t>Pháp.</w:t>
      </w:r>
    </w:p>
    <w:p w:rsidR="002A5536" w:rsidRDefault="002A5536">
      <w:pPr>
        <w:pStyle w:val="BodyText"/>
        <w:ind w:left="0"/>
        <w:rPr>
          <w:sz w:val="26"/>
        </w:rPr>
      </w:pPr>
    </w:p>
    <w:p w:rsidR="002A5536" w:rsidRDefault="00BE1DD8">
      <w:pPr>
        <w:pStyle w:val="ListParagraph"/>
        <w:numPr>
          <w:ilvl w:val="0"/>
          <w:numId w:val="50"/>
        </w:numPr>
        <w:tabs>
          <w:tab w:val="left" w:pos="325"/>
        </w:tabs>
        <w:ind w:left="324"/>
        <w:rPr>
          <w:sz w:val="30"/>
        </w:rPr>
      </w:pPr>
      <w:r>
        <w:rPr>
          <w:spacing w:val="-8"/>
          <w:sz w:val="30"/>
        </w:rPr>
        <w:t xml:space="preserve">Không </w:t>
      </w:r>
      <w:r>
        <w:rPr>
          <w:sz w:val="30"/>
        </w:rPr>
        <w:t xml:space="preserve">bán lương </w:t>
      </w:r>
      <w:r>
        <w:rPr>
          <w:spacing w:val="-6"/>
          <w:sz w:val="30"/>
        </w:rPr>
        <w:t xml:space="preserve">thực </w:t>
      </w:r>
      <w:r>
        <w:rPr>
          <w:spacing w:val="-5"/>
          <w:sz w:val="30"/>
        </w:rPr>
        <w:t>cho</w:t>
      </w:r>
      <w:r>
        <w:rPr>
          <w:spacing w:val="-34"/>
          <w:sz w:val="30"/>
        </w:rPr>
        <w:t xml:space="preserve"> </w:t>
      </w:r>
      <w:r>
        <w:rPr>
          <w:spacing w:val="-4"/>
          <w:sz w:val="30"/>
        </w:rPr>
        <w:t>Pháp.</w:t>
      </w:r>
    </w:p>
    <w:p w:rsidR="002A5536" w:rsidRDefault="002A5536">
      <w:pPr>
        <w:pStyle w:val="BodyText"/>
        <w:ind w:left="0"/>
        <w:rPr>
          <w:sz w:val="26"/>
        </w:rPr>
      </w:pPr>
    </w:p>
    <w:p w:rsidR="002A5536" w:rsidRDefault="00BE1DD8">
      <w:pPr>
        <w:pStyle w:val="ListParagraph"/>
        <w:numPr>
          <w:ilvl w:val="0"/>
          <w:numId w:val="50"/>
        </w:numPr>
        <w:tabs>
          <w:tab w:val="left" w:pos="325"/>
        </w:tabs>
        <w:ind w:left="324"/>
        <w:rPr>
          <w:sz w:val="30"/>
        </w:rPr>
      </w:pPr>
      <w:r>
        <w:rPr>
          <w:sz w:val="30"/>
        </w:rPr>
        <w:t xml:space="preserve">Hãy tìm </w:t>
      </w:r>
      <w:r>
        <w:rPr>
          <w:spacing w:val="-6"/>
          <w:sz w:val="30"/>
        </w:rPr>
        <w:t xml:space="preserve">thực </w:t>
      </w:r>
      <w:r>
        <w:rPr>
          <w:sz w:val="30"/>
        </w:rPr>
        <w:t xml:space="preserve">dân </w:t>
      </w:r>
      <w:r>
        <w:rPr>
          <w:spacing w:val="-4"/>
          <w:sz w:val="30"/>
        </w:rPr>
        <w:t xml:space="preserve">Pháp </w:t>
      </w:r>
      <w:r>
        <w:rPr>
          <w:spacing w:val="-12"/>
          <w:sz w:val="30"/>
        </w:rPr>
        <w:t>mà</w:t>
      </w:r>
      <w:r>
        <w:rPr>
          <w:spacing w:val="-46"/>
          <w:sz w:val="30"/>
        </w:rPr>
        <w:t xml:space="preserve"> </w:t>
      </w:r>
      <w:r>
        <w:rPr>
          <w:sz w:val="30"/>
        </w:rPr>
        <w:t>diệt.</w:t>
      </w:r>
    </w:p>
    <w:p w:rsidR="002A5536" w:rsidRDefault="002A5536">
      <w:pPr>
        <w:pStyle w:val="BodyText"/>
        <w:ind w:left="0"/>
        <w:rPr>
          <w:sz w:val="26"/>
        </w:rPr>
      </w:pPr>
    </w:p>
    <w:p w:rsidR="002A5536" w:rsidRDefault="00BE1DD8">
      <w:pPr>
        <w:pStyle w:val="ListParagraph"/>
        <w:numPr>
          <w:ilvl w:val="0"/>
          <w:numId w:val="50"/>
        </w:numPr>
        <w:tabs>
          <w:tab w:val="left" w:pos="325"/>
        </w:tabs>
        <w:ind w:left="324"/>
        <w:rPr>
          <w:sz w:val="30"/>
        </w:rPr>
      </w:pPr>
      <w:r>
        <w:rPr>
          <w:sz w:val="30"/>
        </w:rPr>
        <w:t xml:space="preserve">Hãy đốt sạch </w:t>
      </w:r>
      <w:r>
        <w:rPr>
          <w:spacing w:val="-3"/>
          <w:sz w:val="30"/>
        </w:rPr>
        <w:t xml:space="preserve">tất </w:t>
      </w:r>
      <w:r>
        <w:rPr>
          <w:sz w:val="30"/>
        </w:rPr>
        <w:t xml:space="preserve">cả các </w:t>
      </w:r>
      <w:r>
        <w:rPr>
          <w:spacing w:val="3"/>
          <w:sz w:val="30"/>
        </w:rPr>
        <w:t xml:space="preserve">sở, </w:t>
      </w:r>
      <w:r>
        <w:rPr>
          <w:spacing w:val="-8"/>
          <w:sz w:val="30"/>
        </w:rPr>
        <w:t xml:space="preserve">xe </w:t>
      </w:r>
      <w:r>
        <w:rPr>
          <w:sz w:val="30"/>
        </w:rPr>
        <w:t xml:space="preserve">cộ, </w:t>
      </w:r>
      <w:r>
        <w:rPr>
          <w:spacing w:val="-3"/>
          <w:sz w:val="30"/>
        </w:rPr>
        <w:t xml:space="preserve">tàu </w:t>
      </w:r>
      <w:r>
        <w:rPr>
          <w:sz w:val="30"/>
        </w:rPr>
        <w:t xml:space="preserve">bè, </w:t>
      </w:r>
      <w:r>
        <w:rPr>
          <w:spacing w:val="-10"/>
          <w:sz w:val="30"/>
        </w:rPr>
        <w:t xml:space="preserve">kho </w:t>
      </w:r>
      <w:r>
        <w:rPr>
          <w:spacing w:val="-8"/>
          <w:sz w:val="30"/>
        </w:rPr>
        <w:t xml:space="preserve">tàng, </w:t>
      </w:r>
      <w:r>
        <w:rPr>
          <w:spacing w:val="-10"/>
          <w:sz w:val="30"/>
        </w:rPr>
        <w:t xml:space="preserve">nhà </w:t>
      </w:r>
      <w:r>
        <w:rPr>
          <w:spacing w:val="-8"/>
          <w:sz w:val="30"/>
        </w:rPr>
        <w:t xml:space="preserve">máy </w:t>
      </w:r>
      <w:r>
        <w:rPr>
          <w:spacing w:val="-5"/>
          <w:sz w:val="30"/>
        </w:rPr>
        <w:t>của</w:t>
      </w:r>
      <w:r>
        <w:rPr>
          <w:spacing w:val="-31"/>
          <w:sz w:val="30"/>
        </w:rPr>
        <w:t xml:space="preserve"> </w:t>
      </w:r>
      <w:r>
        <w:rPr>
          <w:spacing w:val="-4"/>
          <w:sz w:val="30"/>
        </w:rPr>
        <w:t>Pháp.</w:t>
      </w:r>
    </w:p>
    <w:p w:rsidR="002A5536" w:rsidRDefault="002A5536">
      <w:pPr>
        <w:pStyle w:val="BodyText"/>
        <w:ind w:left="0"/>
        <w:rPr>
          <w:sz w:val="26"/>
        </w:rPr>
      </w:pPr>
    </w:p>
    <w:p w:rsidR="002A5536" w:rsidRDefault="00BE1DD8">
      <w:pPr>
        <w:pStyle w:val="BodyText"/>
        <w:spacing w:before="0"/>
        <w:ind w:right="529"/>
      </w:pPr>
      <w:r>
        <w:t xml:space="preserve">Sài </w:t>
      </w:r>
      <w:r>
        <w:rPr>
          <w:spacing w:val="-3"/>
        </w:rPr>
        <w:t xml:space="preserve">Gòn </w:t>
      </w:r>
      <w:r>
        <w:t xml:space="preserve">bị </w:t>
      </w:r>
      <w:r>
        <w:rPr>
          <w:spacing w:val="-4"/>
        </w:rPr>
        <w:t xml:space="preserve">Pháp </w:t>
      </w:r>
      <w:r>
        <w:rPr>
          <w:spacing w:val="-6"/>
        </w:rPr>
        <w:t xml:space="preserve">chiếm, </w:t>
      </w:r>
      <w:r>
        <w:rPr>
          <w:spacing w:val="-4"/>
        </w:rPr>
        <w:t xml:space="preserve">phải </w:t>
      </w:r>
      <w:r>
        <w:t xml:space="preserve">trở </w:t>
      </w:r>
      <w:r>
        <w:rPr>
          <w:spacing w:val="-8"/>
        </w:rPr>
        <w:t xml:space="preserve">thành một </w:t>
      </w:r>
      <w:r>
        <w:t xml:space="preserve">Sài </w:t>
      </w:r>
      <w:r>
        <w:rPr>
          <w:spacing w:val="-3"/>
        </w:rPr>
        <w:t xml:space="preserve">Gòn </w:t>
      </w:r>
      <w:r>
        <w:rPr>
          <w:spacing w:val="-9"/>
        </w:rPr>
        <w:t xml:space="preserve">không </w:t>
      </w:r>
      <w:r>
        <w:t xml:space="preserve">điện, </w:t>
      </w:r>
      <w:r>
        <w:rPr>
          <w:spacing w:val="-9"/>
        </w:rPr>
        <w:t xml:space="preserve">không </w:t>
      </w:r>
      <w:r>
        <w:t xml:space="preserve">nước, </w:t>
      </w:r>
      <w:r>
        <w:rPr>
          <w:spacing w:val="-9"/>
        </w:rPr>
        <w:t xml:space="preserve">không </w:t>
      </w:r>
      <w:r>
        <w:rPr>
          <w:spacing w:val="-5"/>
        </w:rPr>
        <w:t xml:space="preserve">chợ </w:t>
      </w:r>
      <w:r>
        <w:t xml:space="preserve">búa, </w:t>
      </w:r>
      <w:r>
        <w:rPr>
          <w:spacing w:val="-9"/>
        </w:rPr>
        <w:t xml:space="preserve">không </w:t>
      </w:r>
      <w:r>
        <w:t xml:space="preserve">cửa </w:t>
      </w:r>
      <w:r>
        <w:rPr>
          <w:spacing w:val="-9"/>
        </w:rPr>
        <w:t>hàng.</w:t>
      </w:r>
    </w:p>
    <w:p w:rsidR="002A5536" w:rsidRDefault="002A5536">
      <w:pPr>
        <w:pStyle w:val="BodyText"/>
        <w:ind w:left="0"/>
        <w:rPr>
          <w:sz w:val="26"/>
        </w:rPr>
      </w:pPr>
    </w:p>
    <w:p w:rsidR="002A5536" w:rsidRDefault="00BE1DD8">
      <w:pPr>
        <w:pStyle w:val="BodyText"/>
        <w:spacing w:before="0"/>
      </w:pPr>
      <w:r>
        <w:t>Hỡi đồng bào!</w:t>
      </w:r>
    </w:p>
    <w:p w:rsidR="002A5536" w:rsidRDefault="002A5536">
      <w:pPr>
        <w:pStyle w:val="BodyText"/>
        <w:ind w:left="0"/>
        <w:rPr>
          <w:sz w:val="26"/>
        </w:rPr>
      </w:pPr>
    </w:p>
    <w:p w:rsidR="002A5536" w:rsidRDefault="00BE1DD8">
      <w:pPr>
        <w:pStyle w:val="BodyText"/>
        <w:spacing w:before="0"/>
      </w:pPr>
      <w:r>
        <w:t xml:space="preserve">Từ </w:t>
      </w:r>
      <w:r>
        <w:rPr>
          <w:spacing w:val="-3"/>
        </w:rPr>
        <w:t xml:space="preserve">giờ </w:t>
      </w:r>
      <w:r>
        <w:rPr>
          <w:spacing w:val="-4"/>
        </w:rPr>
        <w:t xml:space="preserve">phút </w:t>
      </w:r>
      <w:r>
        <w:rPr>
          <w:spacing w:val="-11"/>
        </w:rPr>
        <w:t xml:space="preserve">này, </w:t>
      </w:r>
      <w:r>
        <w:rPr>
          <w:spacing w:val="-5"/>
        </w:rPr>
        <w:t xml:space="preserve">nhiệm </w:t>
      </w:r>
      <w:r>
        <w:t xml:space="preserve">vụ </w:t>
      </w:r>
      <w:r>
        <w:rPr>
          <w:spacing w:val="-8"/>
        </w:rPr>
        <w:t xml:space="preserve">hàng </w:t>
      </w:r>
      <w:r>
        <w:t xml:space="preserve">đầu </w:t>
      </w:r>
      <w:r>
        <w:rPr>
          <w:spacing w:val="-5"/>
        </w:rPr>
        <w:t xml:space="preserve">của </w:t>
      </w:r>
      <w:r>
        <w:rPr>
          <w:spacing w:val="-6"/>
        </w:rPr>
        <w:t xml:space="preserve">chúng </w:t>
      </w:r>
      <w:r>
        <w:rPr>
          <w:spacing w:val="-5"/>
        </w:rPr>
        <w:t xml:space="preserve">ta </w:t>
      </w:r>
      <w:r>
        <w:rPr>
          <w:spacing w:val="3"/>
        </w:rPr>
        <w:t xml:space="preserve">là </w:t>
      </w:r>
      <w:r>
        <w:t xml:space="preserve">tiêu diệt giặc </w:t>
      </w:r>
      <w:r>
        <w:rPr>
          <w:spacing w:val="-4"/>
        </w:rPr>
        <w:t>Pháp</w:t>
      </w:r>
      <w:r>
        <w:t xml:space="preserve"> và tiêu diệt </w:t>
      </w:r>
      <w:r>
        <w:rPr>
          <w:spacing w:val="-3"/>
        </w:rPr>
        <w:t xml:space="preserve">tay </w:t>
      </w:r>
      <w:r>
        <w:t xml:space="preserve">sai </w:t>
      </w:r>
      <w:r>
        <w:rPr>
          <w:spacing w:val="-5"/>
        </w:rPr>
        <w:t xml:space="preserve">của </w:t>
      </w:r>
      <w:r>
        <w:rPr>
          <w:spacing w:val="-8"/>
        </w:rPr>
        <w:t>chúng.</w:t>
      </w:r>
    </w:p>
    <w:p w:rsidR="002A5536" w:rsidRDefault="002A5536">
      <w:pPr>
        <w:pStyle w:val="BodyText"/>
        <w:ind w:left="0"/>
        <w:rPr>
          <w:sz w:val="26"/>
        </w:rPr>
      </w:pPr>
    </w:p>
    <w:p w:rsidR="002A5536" w:rsidRDefault="00BE1DD8">
      <w:pPr>
        <w:pStyle w:val="BodyText"/>
        <w:spacing w:before="0"/>
        <w:ind w:right="721"/>
      </w:pPr>
      <w:r>
        <w:t xml:space="preserve">Hỡi </w:t>
      </w:r>
      <w:r>
        <w:rPr>
          <w:spacing w:val="-5"/>
        </w:rPr>
        <w:t xml:space="preserve">anh </w:t>
      </w:r>
      <w:r>
        <w:t xml:space="preserve">em </w:t>
      </w:r>
      <w:r>
        <w:rPr>
          <w:spacing w:val="-3"/>
        </w:rPr>
        <w:t xml:space="preserve">binh </w:t>
      </w:r>
      <w:r>
        <w:rPr>
          <w:spacing w:val="3"/>
        </w:rPr>
        <w:t>sĩ,</w:t>
      </w:r>
      <w:r>
        <w:t xml:space="preserve"> dân </w:t>
      </w:r>
      <w:r>
        <w:rPr>
          <w:spacing w:val="-6"/>
        </w:rPr>
        <w:t xml:space="preserve">quân, </w:t>
      </w:r>
      <w:r>
        <w:rPr>
          <w:spacing w:val="-5"/>
        </w:rPr>
        <w:t xml:space="preserve">tự </w:t>
      </w:r>
      <w:r>
        <w:t xml:space="preserve">vệ! Hãy </w:t>
      </w:r>
      <w:r>
        <w:rPr>
          <w:spacing w:val="-5"/>
        </w:rPr>
        <w:t xml:space="preserve">nắm </w:t>
      </w:r>
      <w:r>
        <w:rPr>
          <w:spacing w:val="-4"/>
        </w:rPr>
        <w:t xml:space="preserve">chắc </w:t>
      </w:r>
      <w:r>
        <w:t xml:space="preserve">võ </w:t>
      </w:r>
      <w:r>
        <w:rPr>
          <w:spacing w:val="-10"/>
        </w:rPr>
        <w:t xml:space="preserve">khí </w:t>
      </w:r>
      <w:r>
        <w:rPr>
          <w:spacing w:val="-4"/>
        </w:rPr>
        <w:t xml:space="preserve">trong </w:t>
      </w:r>
      <w:r>
        <w:rPr>
          <w:spacing w:val="-10"/>
        </w:rPr>
        <w:t xml:space="preserve">tay, </w:t>
      </w:r>
      <w:r>
        <w:rPr>
          <w:spacing w:val="-8"/>
        </w:rPr>
        <w:t xml:space="preserve">xông </w:t>
      </w:r>
      <w:r>
        <w:rPr>
          <w:spacing w:val="2"/>
        </w:rPr>
        <w:t xml:space="preserve">lên </w:t>
      </w:r>
      <w:r>
        <w:rPr>
          <w:spacing w:val="-4"/>
        </w:rPr>
        <w:t xml:space="preserve">đánh đuổi </w:t>
      </w:r>
      <w:r>
        <w:rPr>
          <w:spacing w:val="-6"/>
        </w:rPr>
        <w:t xml:space="preserve">thực </w:t>
      </w:r>
      <w:r>
        <w:t xml:space="preserve">dân </w:t>
      </w:r>
      <w:r>
        <w:rPr>
          <w:spacing w:val="-4"/>
        </w:rPr>
        <w:t xml:space="preserve">Pháp, </w:t>
      </w:r>
      <w:r>
        <w:t>cứu nước.</w:t>
      </w:r>
    </w:p>
    <w:p w:rsidR="002A5536" w:rsidRDefault="002A5536">
      <w:pPr>
        <w:pStyle w:val="BodyText"/>
        <w:ind w:left="0"/>
        <w:rPr>
          <w:sz w:val="26"/>
        </w:rPr>
      </w:pPr>
    </w:p>
    <w:p w:rsidR="002A5536" w:rsidRDefault="00BE1DD8">
      <w:pPr>
        <w:pStyle w:val="BodyText"/>
        <w:spacing w:before="0" w:line="448" w:lineRule="auto"/>
        <w:ind w:right="8434"/>
      </w:pPr>
      <w:r>
        <w:rPr>
          <w:spacing w:val="-6"/>
        </w:rPr>
        <w:t xml:space="preserve">Cuộc </w:t>
      </w:r>
      <w:r>
        <w:rPr>
          <w:spacing w:val="-9"/>
        </w:rPr>
        <w:t xml:space="preserve">kháng </w:t>
      </w:r>
      <w:r>
        <w:t xml:space="preserve">chiến bắt </w:t>
      </w:r>
      <w:r>
        <w:rPr>
          <w:spacing w:val="-4"/>
        </w:rPr>
        <w:t xml:space="preserve">đầu! Sáng </w:t>
      </w:r>
      <w:r>
        <w:rPr>
          <w:spacing w:val="-8"/>
        </w:rPr>
        <w:t xml:space="preserve">ngày </w:t>
      </w:r>
      <w:r>
        <w:t xml:space="preserve">23 </w:t>
      </w:r>
      <w:r>
        <w:rPr>
          <w:spacing w:val="-8"/>
        </w:rPr>
        <w:t xml:space="preserve">tháng </w:t>
      </w:r>
      <w:r>
        <w:t xml:space="preserve">9 </w:t>
      </w:r>
      <w:r>
        <w:rPr>
          <w:spacing w:val="-5"/>
        </w:rPr>
        <w:t>năm</w:t>
      </w:r>
      <w:r>
        <w:rPr>
          <w:spacing w:val="-50"/>
        </w:rPr>
        <w:t xml:space="preserve"> </w:t>
      </w:r>
      <w:r>
        <w:t>1945</w:t>
      </w:r>
    </w:p>
    <w:p w:rsidR="002A5536" w:rsidRDefault="00BE1DD8">
      <w:pPr>
        <w:pStyle w:val="BodyText"/>
        <w:spacing w:before="0"/>
      </w:pPr>
      <w:r>
        <w:t>Chủ tịch Ủy ban kháng chiến Nam Bộ</w:t>
      </w:r>
    </w:p>
    <w:p w:rsidR="002A5536" w:rsidRDefault="002A5536">
      <w:pPr>
        <w:pStyle w:val="BodyText"/>
        <w:ind w:left="0"/>
        <w:rPr>
          <w:sz w:val="26"/>
        </w:rPr>
      </w:pPr>
    </w:p>
    <w:p w:rsidR="002A5536" w:rsidRDefault="00BE1DD8">
      <w:pPr>
        <w:pStyle w:val="BodyText"/>
        <w:spacing w:before="0"/>
        <w:ind w:right="279"/>
      </w:pPr>
      <w:r>
        <w:rPr>
          <w:spacing w:val="-6"/>
        </w:rPr>
        <w:t xml:space="preserve">Ngay </w:t>
      </w:r>
      <w:r>
        <w:t xml:space="preserve">sau </w:t>
      </w:r>
      <w:r>
        <w:rPr>
          <w:spacing w:val="-10"/>
        </w:rPr>
        <w:t xml:space="preserve">khi </w:t>
      </w:r>
      <w:r>
        <w:rPr>
          <w:spacing w:val="-4"/>
        </w:rPr>
        <w:t xml:space="preserve">Pháp dùng </w:t>
      </w:r>
      <w:r>
        <w:t xml:space="preserve">vũ </w:t>
      </w:r>
      <w:r>
        <w:rPr>
          <w:spacing w:val="2"/>
        </w:rPr>
        <w:t xml:space="preserve">lực </w:t>
      </w:r>
      <w:r>
        <w:rPr>
          <w:spacing w:val="-4"/>
        </w:rPr>
        <w:t xml:space="preserve">đánh </w:t>
      </w:r>
      <w:r>
        <w:t xml:space="preserve">chiếm </w:t>
      </w:r>
      <w:r>
        <w:rPr>
          <w:spacing w:val="-7"/>
        </w:rPr>
        <w:t xml:space="preserve">trung </w:t>
      </w:r>
      <w:r>
        <w:rPr>
          <w:spacing w:val="-3"/>
        </w:rPr>
        <w:t xml:space="preserve">tâm </w:t>
      </w:r>
      <w:r>
        <w:t xml:space="preserve">Sài </w:t>
      </w:r>
      <w:r>
        <w:rPr>
          <w:spacing w:val="-6"/>
        </w:rPr>
        <w:t xml:space="preserve">Gòn, </w:t>
      </w:r>
      <w:r>
        <w:rPr>
          <w:spacing w:val="-11"/>
        </w:rPr>
        <w:t xml:space="preserve">Ủy </w:t>
      </w:r>
      <w:r>
        <w:t xml:space="preserve">ban </w:t>
      </w:r>
      <w:r>
        <w:rPr>
          <w:spacing w:val="-9"/>
        </w:rPr>
        <w:t xml:space="preserve">kháng </w:t>
      </w:r>
      <w:r>
        <w:t xml:space="preserve">chiến đã có </w:t>
      </w:r>
      <w:r>
        <w:rPr>
          <w:spacing w:val="-6"/>
        </w:rPr>
        <w:t xml:space="preserve">truyền </w:t>
      </w:r>
      <w:r>
        <w:t xml:space="preserve">đơn giải </w:t>
      </w:r>
      <w:r>
        <w:rPr>
          <w:spacing w:val="-8"/>
        </w:rPr>
        <w:t xml:space="preserve">khắp </w:t>
      </w:r>
      <w:r>
        <w:t xml:space="preserve">các </w:t>
      </w:r>
      <w:r>
        <w:rPr>
          <w:spacing w:val="-10"/>
        </w:rPr>
        <w:t xml:space="preserve">khu </w:t>
      </w:r>
      <w:r>
        <w:t xml:space="preserve">bị </w:t>
      </w:r>
      <w:r>
        <w:rPr>
          <w:spacing w:val="-5"/>
        </w:rPr>
        <w:t xml:space="preserve">người </w:t>
      </w:r>
      <w:r>
        <w:rPr>
          <w:spacing w:val="-4"/>
        </w:rPr>
        <w:t xml:space="preserve">Pháp </w:t>
      </w:r>
      <w:r>
        <w:t xml:space="preserve">chiếm </w:t>
      </w:r>
      <w:r>
        <w:rPr>
          <w:spacing w:val="-6"/>
        </w:rPr>
        <w:t xml:space="preserve">đóng, </w:t>
      </w:r>
      <w:r>
        <w:rPr>
          <w:spacing w:val="-8"/>
        </w:rPr>
        <w:t xml:space="preserve">nhằm </w:t>
      </w:r>
      <w:r>
        <w:rPr>
          <w:spacing w:val="2"/>
        </w:rPr>
        <w:t xml:space="preserve">làm </w:t>
      </w:r>
      <w:r>
        <w:rPr>
          <w:spacing w:val="-5"/>
        </w:rPr>
        <w:t xml:space="preserve">cho </w:t>
      </w:r>
      <w:r>
        <w:rPr>
          <w:spacing w:val="-8"/>
        </w:rPr>
        <w:t xml:space="preserve">mỗi </w:t>
      </w:r>
      <w:r>
        <w:rPr>
          <w:spacing w:val="-5"/>
        </w:rPr>
        <w:t xml:space="preserve">người </w:t>
      </w:r>
      <w:r>
        <w:rPr>
          <w:spacing w:val="-4"/>
        </w:rPr>
        <w:t xml:space="preserve">Pháp </w:t>
      </w:r>
      <w:r>
        <w:t xml:space="preserve">hiểu </w:t>
      </w:r>
      <w:r>
        <w:rPr>
          <w:spacing w:val="2"/>
        </w:rPr>
        <w:t xml:space="preserve">rõ lập </w:t>
      </w:r>
      <w:r>
        <w:t xml:space="preserve">trường </w:t>
      </w:r>
      <w:r>
        <w:rPr>
          <w:spacing w:val="-5"/>
        </w:rPr>
        <w:t xml:space="preserve">của người </w:t>
      </w:r>
      <w:r>
        <w:rPr>
          <w:spacing w:val="-8"/>
        </w:rPr>
        <w:t xml:space="preserve">Việt </w:t>
      </w:r>
      <w:r>
        <w:t xml:space="preserve">Nam </w:t>
      </w:r>
      <w:r>
        <w:rPr>
          <w:spacing w:val="-5"/>
        </w:rPr>
        <w:t xml:space="preserve">yêu </w:t>
      </w:r>
      <w:r>
        <w:t xml:space="preserve">nước. </w:t>
      </w:r>
      <w:r>
        <w:rPr>
          <w:spacing w:val="-8"/>
        </w:rPr>
        <w:t xml:space="preserve">Truyền </w:t>
      </w:r>
      <w:r>
        <w:t xml:space="preserve">đơn </w:t>
      </w:r>
      <w:r>
        <w:rPr>
          <w:spacing w:val="-5"/>
        </w:rPr>
        <w:t xml:space="preserve">kêu gọi </w:t>
      </w:r>
      <w:r>
        <w:rPr>
          <w:spacing w:val="-3"/>
        </w:rPr>
        <w:t xml:space="preserve">binh </w:t>
      </w:r>
      <w:r>
        <w:rPr>
          <w:spacing w:val="-4"/>
        </w:rPr>
        <w:t>lính,</w:t>
      </w:r>
      <w:r>
        <w:t xml:space="preserve"> viên </w:t>
      </w:r>
      <w:r>
        <w:rPr>
          <w:spacing w:val="-3"/>
        </w:rPr>
        <w:t xml:space="preserve">chức </w:t>
      </w:r>
      <w:r>
        <w:rPr>
          <w:spacing w:val="-8"/>
        </w:rPr>
        <w:t xml:space="preserve">nhỏ, nhân </w:t>
      </w:r>
      <w:r>
        <w:t xml:space="preserve">dân </w:t>
      </w:r>
      <w:r>
        <w:rPr>
          <w:spacing w:val="2"/>
        </w:rPr>
        <w:t xml:space="preserve">lao </w:t>
      </w:r>
      <w:r>
        <w:rPr>
          <w:spacing w:val="-4"/>
        </w:rPr>
        <w:t xml:space="preserve">động Pháp </w:t>
      </w:r>
      <w:r>
        <w:rPr>
          <w:spacing w:val="-5"/>
        </w:rPr>
        <w:t xml:space="preserve">chớ nên </w:t>
      </w:r>
      <w:r>
        <w:rPr>
          <w:spacing w:val="-3"/>
        </w:rPr>
        <w:t xml:space="preserve">giúp </w:t>
      </w:r>
      <w:r>
        <w:rPr>
          <w:spacing w:val="3"/>
        </w:rPr>
        <w:t xml:space="preserve">lũ </w:t>
      </w:r>
      <w:r>
        <w:rPr>
          <w:spacing w:val="-6"/>
        </w:rPr>
        <w:t xml:space="preserve">thực </w:t>
      </w:r>
      <w:r>
        <w:t xml:space="preserve">dân </w:t>
      </w:r>
      <w:r>
        <w:rPr>
          <w:spacing w:val="-5"/>
        </w:rPr>
        <w:t xml:space="preserve">xâm </w:t>
      </w:r>
      <w:r>
        <w:rPr>
          <w:spacing w:val="3"/>
        </w:rPr>
        <w:t xml:space="preserve">lược </w:t>
      </w:r>
      <w:r>
        <w:rPr>
          <w:spacing w:val="-8"/>
        </w:rPr>
        <w:t xml:space="preserve">Việt Nam. </w:t>
      </w:r>
      <w:r>
        <w:rPr>
          <w:spacing w:val="-9"/>
        </w:rPr>
        <w:t xml:space="preserve">Nguyên </w:t>
      </w:r>
      <w:r>
        <w:t xml:space="preserve">văn </w:t>
      </w:r>
      <w:r>
        <w:rPr>
          <w:spacing w:val="-5"/>
        </w:rPr>
        <w:t xml:space="preserve">tờ </w:t>
      </w:r>
      <w:r>
        <w:rPr>
          <w:spacing w:val="-6"/>
        </w:rPr>
        <w:t xml:space="preserve">truyền </w:t>
      </w:r>
      <w:r>
        <w:t xml:space="preserve">đơn </w:t>
      </w:r>
      <w:r>
        <w:rPr>
          <w:spacing w:val="-5"/>
        </w:rPr>
        <w:t xml:space="preserve">kêu gọi này </w:t>
      </w:r>
      <w:r>
        <w:rPr>
          <w:spacing w:val="2"/>
        </w:rPr>
        <w:t>là:</w:t>
      </w:r>
    </w:p>
    <w:p w:rsidR="002A5536" w:rsidRDefault="002A5536">
      <w:pPr>
        <w:pStyle w:val="BodyText"/>
        <w:ind w:left="0"/>
        <w:rPr>
          <w:sz w:val="26"/>
        </w:rPr>
      </w:pPr>
    </w:p>
    <w:p w:rsidR="002A5536" w:rsidRDefault="00BE1DD8">
      <w:pPr>
        <w:pStyle w:val="BodyText"/>
        <w:spacing w:before="0"/>
      </w:pPr>
      <w:r>
        <w:t>A la population française de Saigon</w:t>
      </w:r>
    </w:p>
    <w:p w:rsidR="002A5536" w:rsidRDefault="002A5536">
      <w:pPr>
        <w:pStyle w:val="BodyText"/>
        <w:ind w:left="0"/>
        <w:rPr>
          <w:sz w:val="26"/>
        </w:rPr>
      </w:pPr>
    </w:p>
    <w:p w:rsidR="002A5536" w:rsidRDefault="00BE1DD8">
      <w:pPr>
        <w:pStyle w:val="BodyText"/>
        <w:spacing w:before="0"/>
      </w:pPr>
      <w:r>
        <w:t>Vous avez avoué: 80 ans de domination ont abouti à la faillite.</w:t>
      </w:r>
    </w:p>
    <w:p w:rsidR="002A5536" w:rsidRDefault="002A5536">
      <w:pPr>
        <w:pStyle w:val="BodyText"/>
        <w:ind w:left="0"/>
        <w:rPr>
          <w:sz w:val="26"/>
        </w:rPr>
      </w:pPr>
    </w:p>
    <w:p w:rsidR="002A5536" w:rsidRDefault="00BE1DD8">
      <w:pPr>
        <w:pStyle w:val="BodyText"/>
        <w:spacing w:before="0"/>
      </w:pPr>
      <w:r>
        <w:rPr>
          <w:spacing w:val="-10"/>
        </w:rPr>
        <w:t xml:space="preserve">La </w:t>
      </w:r>
      <w:r>
        <w:rPr>
          <w:spacing w:val="-4"/>
        </w:rPr>
        <w:t xml:space="preserve">guerre </w:t>
      </w:r>
      <w:r>
        <w:rPr>
          <w:spacing w:val="-5"/>
        </w:rPr>
        <w:t xml:space="preserve">que </w:t>
      </w:r>
      <w:r>
        <w:rPr>
          <w:spacing w:val="-8"/>
        </w:rPr>
        <w:t xml:space="preserve">nous </w:t>
      </w:r>
      <w:r>
        <w:rPr>
          <w:spacing w:val="-9"/>
        </w:rPr>
        <w:t xml:space="preserve">menons </w:t>
      </w:r>
      <w:r>
        <w:t xml:space="preserve">est </w:t>
      </w:r>
      <w:r>
        <w:rPr>
          <w:spacing w:val="-10"/>
        </w:rPr>
        <w:t xml:space="preserve">une </w:t>
      </w:r>
      <w:r>
        <w:rPr>
          <w:spacing w:val="-4"/>
        </w:rPr>
        <w:t xml:space="preserve">guerre </w:t>
      </w:r>
      <w:r>
        <w:t xml:space="preserve">de libération semblable à </w:t>
      </w:r>
      <w:r>
        <w:rPr>
          <w:spacing w:val="2"/>
        </w:rPr>
        <w:t xml:space="preserve">celle </w:t>
      </w:r>
      <w:r>
        <w:rPr>
          <w:spacing w:val="-8"/>
        </w:rPr>
        <w:t xml:space="preserve">menée </w:t>
      </w:r>
      <w:r>
        <w:t xml:space="preserve">par </w:t>
      </w:r>
      <w:r>
        <w:rPr>
          <w:spacing w:val="3"/>
        </w:rPr>
        <w:t xml:space="preserve">la </w:t>
      </w:r>
      <w:r>
        <w:t xml:space="preserve">Résistance Française </w:t>
      </w:r>
      <w:r>
        <w:rPr>
          <w:spacing w:val="-3"/>
        </w:rPr>
        <w:t xml:space="preserve">contre </w:t>
      </w:r>
      <w:r>
        <w:t>l’Hitlerisme.</w:t>
      </w:r>
    </w:p>
    <w:p w:rsidR="002A5536" w:rsidRDefault="002A5536">
      <w:pPr>
        <w:pStyle w:val="BodyText"/>
        <w:ind w:left="0"/>
        <w:rPr>
          <w:sz w:val="26"/>
        </w:rPr>
      </w:pPr>
    </w:p>
    <w:p w:rsidR="002A5536" w:rsidRDefault="00BE1DD8">
      <w:pPr>
        <w:pStyle w:val="BodyText"/>
        <w:spacing w:before="0"/>
      </w:pPr>
      <w:r>
        <w:rPr>
          <w:spacing w:val="-11"/>
        </w:rPr>
        <w:t xml:space="preserve">Comme </w:t>
      </w:r>
      <w:r>
        <w:rPr>
          <w:spacing w:val="-3"/>
        </w:rPr>
        <w:t xml:space="preserve">vous, </w:t>
      </w:r>
      <w:r>
        <w:rPr>
          <w:spacing w:val="-8"/>
        </w:rPr>
        <w:t xml:space="preserve">nous </w:t>
      </w:r>
      <w:r>
        <w:rPr>
          <w:spacing w:val="-4"/>
        </w:rPr>
        <w:t xml:space="preserve">éliminons </w:t>
      </w:r>
      <w:r>
        <w:rPr>
          <w:spacing w:val="-6"/>
        </w:rPr>
        <w:t xml:space="preserve">tous </w:t>
      </w:r>
      <w:r>
        <w:rPr>
          <w:spacing w:val="-4"/>
        </w:rPr>
        <w:t xml:space="preserve">ceux </w:t>
      </w:r>
      <w:r>
        <w:rPr>
          <w:spacing w:val="-5"/>
        </w:rPr>
        <w:t xml:space="preserve">qui </w:t>
      </w:r>
      <w:r>
        <w:rPr>
          <w:spacing w:val="-3"/>
        </w:rPr>
        <w:t xml:space="preserve">essayent </w:t>
      </w:r>
      <w:r>
        <w:t xml:space="preserve">par </w:t>
      </w:r>
      <w:r>
        <w:rPr>
          <w:spacing w:val="3"/>
        </w:rPr>
        <w:t xml:space="preserve">la </w:t>
      </w:r>
      <w:r>
        <w:t xml:space="preserve">force de </w:t>
      </w:r>
      <w:r>
        <w:rPr>
          <w:spacing w:val="-8"/>
        </w:rPr>
        <w:t>nous</w:t>
      </w:r>
      <w:r>
        <w:rPr>
          <w:spacing w:val="44"/>
        </w:rPr>
        <w:t xml:space="preserve"> </w:t>
      </w:r>
      <w:r>
        <w:rPr>
          <w:spacing w:val="-6"/>
        </w:rPr>
        <w:t>subjuguer.</w:t>
      </w:r>
    </w:p>
    <w:p w:rsidR="002A5536" w:rsidRDefault="002A5536">
      <w:pPr>
        <w:pStyle w:val="BodyText"/>
        <w:ind w:left="0"/>
        <w:rPr>
          <w:sz w:val="26"/>
        </w:rPr>
      </w:pPr>
    </w:p>
    <w:p w:rsidR="002A5536" w:rsidRDefault="00BE1DD8">
      <w:pPr>
        <w:pStyle w:val="BodyText"/>
        <w:ind w:right="289"/>
      </w:pPr>
      <w:r>
        <w:rPr>
          <w:spacing w:val="-6"/>
        </w:rPr>
        <w:t xml:space="preserve">Nous </w:t>
      </w:r>
      <w:r>
        <w:rPr>
          <w:spacing w:val="-8"/>
        </w:rPr>
        <w:t xml:space="preserve">ne sommes </w:t>
      </w:r>
      <w:r>
        <w:t xml:space="preserve">point des </w:t>
      </w:r>
      <w:r>
        <w:rPr>
          <w:spacing w:val="2"/>
        </w:rPr>
        <w:t xml:space="preserve">sicaires </w:t>
      </w:r>
      <w:r>
        <w:t xml:space="preserve">professionnels. </w:t>
      </w:r>
      <w:r>
        <w:rPr>
          <w:spacing w:val="-23"/>
        </w:rPr>
        <w:t xml:space="preserve">Vos </w:t>
      </w:r>
      <w:r>
        <w:rPr>
          <w:spacing w:val="-5"/>
        </w:rPr>
        <w:t xml:space="preserve">chefs </w:t>
      </w:r>
      <w:r>
        <w:t xml:space="preserve">facistes </w:t>
      </w:r>
      <w:r>
        <w:rPr>
          <w:spacing w:val="-8"/>
        </w:rPr>
        <w:t xml:space="preserve">nous </w:t>
      </w:r>
      <w:r>
        <w:rPr>
          <w:spacing w:val="-3"/>
        </w:rPr>
        <w:t xml:space="preserve">obligent </w:t>
      </w:r>
      <w:r>
        <w:t xml:space="preserve">à </w:t>
      </w:r>
      <w:r>
        <w:rPr>
          <w:spacing w:val="-8"/>
        </w:rPr>
        <w:t xml:space="preserve">nous </w:t>
      </w:r>
      <w:r>
        <w:rPr>
          <w:spacing w:val="-3"/>
        </w:rPr>
        <w:t xml:space="preserve">défendre </w:t>
      </w:r>
      <w:r>
        <w:t xml:space="preserve">par </w:t>
      </w:r>
      <w:r>
        <w:rPr>
          <w:spacing w:val="-6"/>
        </w:rPr>
        <w:t xml:space="preserve">tous </w:t>
      </w:r>
      <w:r>
        <w:rPr>
          <w:spacing w:val="2"/>
        </w:rPr>
        <w:t xml:space="preserve">les </w:t>
      </w:r>
      <w:r>
        <w:rPr>
          <w:spacing w:val="-8"/>
        </w:rPr>
        <w:t>moyens.</w:t>
      </w:r>
    </w:p>
    <w:p w:rsidR="002A5536" w:rsidRDefault="002A5536">
      <w:pPr>
        <w:pStyle w:val="BodyText"/>
        <w:spacing w:before="0"/>
        <w:ind w:left="0"/>
        <w:rPr>
          <w:sz w:val="26"/>
        </w:rPr>
      </w:pPr>
    </w:p>
    <w:p w:rsidR="002A5536" w:rsidRDefault="00BE1DD8">
      <w:pPr>
        <w:pStyle w:val="BodyText"/>
      </w:pPr>
      <w:r>
        <w:t>“Tuer tous les Francais” n'est point notre but.</w:t>
      </w:r>
    </w:p>
    <w:p w:rsidR="002A5536" w:rsidRDefault="002A5536">
      <w:pPr>
        <w:sectPr w:rsidR="002A5536">
          <w:pgSz w:w="12240" w:h="15840"/>
          <w:pgMar w:top="0" w:right="0" w:bottom="280" w:left="0" w:header="720" w:footer="720" w:gutter="0"/>
          <w:cols w:space="720"/>
        </w:sectPr>
      </w:pPr>
    </w:p>
    <w:p w:rsidR="002A5536" w:rsidRDefault="00BE1DD8">
      <w:pPr>
        <w:pStyle w:val="BodyText"/>
        <w:spacing w:before="65"/>
      </w:pPr>
      <w:r>
        <w:lastRenderedPageBreak/>
        <w:t>“Exproprier tous les étrangers” n'est point notre programme.</w:t>
      </w:r>
    </w:p>
    <w:p w:rsidR="002A5536" w:rsidRDefault="002A5536">
      <w:pPr>
        <w:pStyle w:val="BodyText"/>
        <w:spacing w:before="0"/>
        <w:ind w:left="0"/>
        <w:rPr>
          <w:sz w:val="26"/>
        </w:rPr>
      </w:pPr>
    </w:p>
    <w:p w:rsidR="002A5536" w:rsidRDefault="00BE1DD8">
      <w:pPr>
        <w:pStyle w:val="BodyText"/>
        <w:ind w:right="574"/>
      </w:pPr>
      <w:r>
        <w:rPr>
          <w:spacing w:val="-6"/>
        </w:rPr>
        <w:t xml:space="preserve">Nous </w:t>
      </w:r>
      <w:r>
        <w:t xml:space="preserve">l’avons dit, et </w:t>
      </w:r>
      <w:r>
        <w:rPr>
          <w:spacing w:val="-8"/>
        </w:rPr>
        <w:t xml:space="preserve">nous </w:t>
      </w:r>
      <w:r>
        <w:rPr>
          <w:spacing w:val="3"/>
        </w:rPr>
        <w:t xml:space="preserve">le </w:t>
      </w:r>
      <w:r>
        <w:t xml:space="preserve">répétons: </w:t>
      </w:r>
      <w:r>
        <w:rPr>
          <w:spacing w:val="-5"/>
        </w:rPr>
        <w:t xml:space="preserve">que </w:t>
      </w:r>
      <w:r>
        <w:rPr>
          <w:spacing w:val="3"/>
        </w:rPr>
        <w:t xml:space="preserve">la </w:t>
      </w:r>
      <w:r>
        <w:t xml:space="preserve">France reconnaisse </w:t>
      </w:r>
      <w:r>
        <w:rPr>
          <w:spacing w:val="-3"/>
        </w:rPr>
        <w:t xml:space="preserve">officiellement </w:t>
      </w:r>
      <w:r>
        <w:t xml:space="preserve">l’indépendance du </w:t>
      </w:r>
      <w:r>
        <w:rPr>
          <w:spacing w:val="-8"/>
        </w:rPr>
        <w:t xml:space="preserve">Vietnam </w:t>
      </w:r>
      <w:r>
        <w:t xml:space="preserve">et </w:t>
      </w:r>
      <w:r>
        <w:rPr>
          <w:spacing w:val="3"/>
        </w:rPr>
        <w:t xml:space="preserve">le </w:t>
      </w:r>
      <w:r>
        <w:rPr>
          <w:spacing w:val="-7"/>
        </w:rPr>
        <w:t xml:space="preserve">gouvernement </w:t>
      </w:r>
      <w:r>
        <w:t xml:space="preserve">de </w:t>
      </w:r>
      <w:r>
        <w:rPr>
          <w:spacing w:val="-4"/>
        </w:rPr>
        <w:t xml:space="preserve">Hồ-Chí-Minh, </w:t>
      </w:r>
      <w:r>
        <w:rPr>
          <w:spacing w:val="-3"/>
        </w:rPr>
        <w:t xml:space="preserve">d'un coup, </w:t>
      </w:r>
      <w:r>
        <w:rPr>
          <w:spacing w:val="3"/>
        </w:rPr>
        <w:t xml:space="preserve">la </w:t>
      </w:r>
      <w:r>
        <w:t xml:space="preserve">vie et </w:t>
      </w:r>
      <w:r>
        <w:rPr>
          <w:spacing w:val="2"/>
        </w:rPr>
        <w:t xml:space="preserve">les </w:t>
      </w:r>
      <w:r>
        <w:rPr>
          <w:spacing w:val="-3"/>
        </w:rPr>
        <w:t xml:space="preserve">intérêts </w:t>
      </w:r>
      <w:r>
        <w:t>français seront sauvegardés.</w:t>
      </w:r>
    </w:p>
    <w:p w:rsidR="002A5536" w:rsidRDefault="002A5536">
      <w:pPr>
        <w:pStyle w:val="BodyText"/>
        <w:ind w:left="0"/>
        <w:rPr>
          <w:sz w:val="26"/>
        </w:rPr>
      </w:pPr>
    </w:p>
    <w:p w:rsidR="002A5536" w:rsidRDefault="00BE1DD8">
      <w:pPr>
        <w:pStyle w:val="BodyText"/>
        <w:spacing w:before="0"/>
      </w:pPr>
      <w:r>
        <w:t xml:space="preserve">Si au contraire, vos </w:t>
      </w:r>
      <w:r>
        <w:rPr>
          <w:spacing w:val="-5"/>
        </w:rPr>
        <w:t xml:space="preserve">chefs </w:t>
      </w:r>
      <w:r>
        <w:t xml:space="preserve">persistent à vouloir </w:t>
      </w:r>
      <w:r>
        <w:rPr>
          <w:spacing w:val="-5"/>
        </w:rPr>
        <w:t xml:space="preserve">dominer </w:t>
      </w:r>
      <w:r>
        <w:rPr>
          <w:spacing w:val="-12"/>
        </w:rPr>
        <w:t xml:space="preserve">même </w:t>
      </w:r>
      <w:r>
        <w:rPr>
          <w:spacing w:val="-10"/>
        </w:rPr>
        <w:t xml:space="preserve">une </w:t>
      </w:r>
      <w:r>
        <w:rPr>
          <w:spacing w:val="-7"/>
        </w:rPr>
        <w:t xml:space="preserve">infime </w:t>
      </w:r>
      <w:r>
        <w:t xml:space="preserve">partie de </w:t>
      </w:r>
      <w:r>
        <w:rPr>
          <w:spacing w:val="-4"/>
        </w:rPr>
        <w:t xml:space="preserve">notre </w:t>
      </w:r>
      <w:r>
        <w:rPr>
          <w:spacing w:val="-10"/>
        </w:rPr>
        <w:t xml:space="preserve">Vietnam, </w:t>
      </w:r>
      <w:r>
        <w:rPr>
          <w:spacing w:val="-8"/>
        </w:rPr>
        <w:t xml:space="preserve">nous </w:t>
      </w:r>
      <w:r>
        <w:t xml:space="preserve">riposterons </w:t>
      </w:r>
      <w:r>
        <w:rPr>
          <w:spacing w:val="-3"/>
        </w:rPr>
        <w:t xml:space="preserve">jusqu’à </w:t>
      </w:r>
      <w:r>
        <w:rPr>
          <w:spacing w:val="-4"/>
        </w:rPr>
        <w:t xml:space="preserve">l’anéantissement </w:t>
      </w:r>
      <w:r>
        <w:t xml:space="preserve">du dernier </w:t>
      </w:r>
      <w:r>
        <w:rPr>
          <w:spacing w:val="-7"/>
        </w:rPr>
        <w:t>ennemi.</w:t>
      </w:r>
    </w:p>
    <w:p w:rsidR="002A5536" w:rsidRDefault="002A5536">
      <w:pPr>
        <w:pStyle w:val="BodyText"/>
        <w:ind w:left="0"/>
        <w:rPr>
          <w:sz w:val="26"/>
        </w:rPr>
      </w:pPr>
    </w:p>
    <w:p w:rsidR="002A5536" w:rsidRDefault="00BE1DD8">
      <w:pPr>
        <w:pStyle w:val="BodyText"/>
        <w:spacing w:before="0"/>
      </w:pPr>
      <w:r>
        <w:t>Français! Réfléchissez!</w:t>
      </w:r>
    </w:p>
    <w:p w:rsidR="002A5536" w:rsidRDefault="002A5536">
      <w:pPr>
        <w:pStyle w:val="BodyText"/>
        <w:ind w:left="0"/>
        <w:rPr>
          <w:sz w:val="26"/>
        </w:rPr>
      </w:pPr>
    </w:p>
    <w:p w:rsidR="002A5536" w:rsidRDefault="00BE1DD8">
      <w:pPr>
        <w:pStyle w:val="BodyText"/>
        <w:spacing w:before="0"/>
      </w:pPr>
      <w:r>
        <w:rPr>
          <w:spacing w:val="-21"/>
        </w:rPr>
        <w:t xml:space="preserve">Vous </w:t>
      </w:r>
      <w:r>
        <w:t xml:space="preserve">avez appris </w:t>
      </w:r>
      <w:r>
        <w:rPr>
          <w:spacing w:val="-5"/>
        </w:rPr>
        <w:t xml:space="preserve">aux </w:t>
      </w:r>
      <w:r>
        <w:rPr>
          <w:spacing w:val="-6"/>
        </w:rPr>
        <w:t xml:space="preserve">événements </w:t>
      </w:r>
      <w:r>
        <w:t xml:space="preserve">de </w:t>
      </w:r>
      <w:r>
        <w:rPr>
          <w:spacing w:val="-6"/>
        </w:rPr>
        <w:t xml:space="preserve">Syrie-Lyban. </w:t>
      </w:r>
      <w:r>
        <w:rPr>
          <w:spacing w:val="-4"/>
        </w:rPr>
        <w:t xml:space="preserve">Ne </w:t>
      </w:r>
      <w:r>
        <w:rPr>
          <w:spacing w:val="-6"/>
        </w:rPr>
        <w:t xml:space="preserve">tentez </w:t>
      </w:r>
      <w:r>
        <w:t xml:space="preserve">pas </w:t>
      </w:r>
      <w:r>
        <w:rPr>
          <w:spacing w:val="-10"/>
        </w:rPr>
        <w:t xml:space="preserve">une </w:t>
      </w:r>
      <w:r>
        <w:rPr>
          <w:spacing w:val="-3"/>
        </w:rPr>
        <w:t xml:space="preserve">nouvelle </w:t>
      </w:r>
      <w:r>
        <w:t xml:space="preserve">expérience </w:t>
      </w:r>
      <w:r>
        <w:rPr>
          <w:spacing w:val="-5"/>
        </w:rPr>
        <w:t xml:space="preserve">qui </w:t>
      </w:r>
      <w:r>
        <w:rPr>
          <w:spacing w:val="-8"/>
        </w:rPr>
        <w:t xml:space="preserve">ne </w:t>
      </w:r>
      <w:r>
        <w:rPr>
          <w:spacing w:val="-4"/>
        </w:rPr>
        <w:t xml:space="preserve">vous </w:t>
      </w:r>
      <w:r>
        <w:t xml:space="preserve">profiterait </w:t>
      </w:r>
      <w:r>
        <w:rPr>
          <w:spacing w:val="-3"/>
        </w:rPr>
        <w:t>point.</w:t>
      </w:r>
    </w:p>
    <w:p w:rsidR="002A5536" w:rsidRDefault="002A5536">
      <w:pPr>
        <w:pStyle w:val="BodyText"/>
        <w:ind w:left="0"/>
        <w:rPr>
          <w:sz w:val="26"/>
        </w:rPr>
      </w:pPr>
    </w:p>
    <w:p w:rsidR="002A5536" w:rsidRDefault="00BE1DD8">
      <w:pPr>
        <w:pStyle w:val="BodyText"/>
        <w:spacing w:before="0" w:line="448" w:lineRule="auto"/>
        <w:ind w:right="880"/>
      </w:pPr>
      <w:r>
        <w:rPr>
          <w:spacing w:val="-11"/>
        </w:rPr>
        <w:t xml:space="preserve">Un </w:t>
      </w:r>
      <w:r>
        <w:t xml:space="preserve">tract </w:t>
      </w:r>
      <w:r>
        <w:rPr>
          <w:spacing w:val="-10"/>
        </w:rPr>
        <w:t xml:space="preserve">anonyme </w:t>
      </w:r>
      <w:r>
        <w:t xml:space="preserve">lancé des avions </w:t>
      </w:r>
      <w:r>
        <w:rPr>
          <w:spacing w:val="-8"/>
        </w:rPr>
        <w:t xml:space="preserve">nous </w:t>
      </w:r>
      <w:r>
        <w:rPr>
          <w:spacing w:val="-6"/>
        </w:rPr>
        <w:t xml:space="preserve">menace </w:t>
      </w:r>
      <w:r>
        <w:t xml:space="preserve">de </w:t>
      </w:r>
      <w:r>
        <w:rPr>
          <w:spacing w:val="2"/>
        </w:rPr>
        <w:t xml:space="preserve">représailles </w:t>
      </w:r>
      <w:r>
        <w:t xml:space="preserve">par </w:t>
      </w:r>
      <w:r>
        <w:rPr>
          <w:spacing w:val="2"/>
        </w:rPr>
        <w:t xml:space="preserve">les </w:t>
      </w:r>
      <w:r>
        <w:rPr>
          <w:spacing w:val="-8"/>
        </w:rPr>
        <w:t xml:space="preserve">tanks </w:t>
      </w:r>
      <w:r>
        <w:t xml:space="preserve">et </w:t>
      </w:r>
      <w:r>
        <w:rPr>
          <w:spacing w:val="2"/>
        </w:rPr>
        <w:t xml:space="preserve">les </w:t>
      </w:r>
      <w:r>
        <w:rPr>
          <w:spacing w:val="-3"/>
        </w:rPr>
        <w:t xml:space="preserve">bombes. </w:t>
      </w:r>
      <w:r>
        <w:rPr>
          <w:spacing w:val="-6"/>
        </w:rPr>
        <w:t xml:space="preserve">Nous </w:t>
      </w:r>
      <w:r>
        <w:rPr>
          <w:spacing w:val="-8"/>
        </w:rPr>
        <w:t xml:space="preserve">nous </w:t>
      </w:r>
      <w:r>
        <w:t xml:space="preserve">en </w:t>
      </w:r>
      <w:r>
        <w:rPr>
          <w:spacing w:val="-7"/>
        </w:rPr>
        <w:t>moquons!</w:t>
      </w:r>
    </w:p>
    <w:p w:rsidR="002A5536" w:rsidRDefault="00BE1DD8">
      <w:pPr>
        <w:pStyle w:val="BodyText"/>
        <w:spacing w:before="0" w:line="448" w:lineRule="auto"/>
        <w:ind w:right="3465"/>
      </w:pPr>
      <w:r>
        <w:rPr>
          <w:spacing w:val="-10"/>
        </w:rPr>
        <w:t xml:space="preserve">Le </w:t>
      </w:r>
      <w:r>
        <w:rPr>
          <w:spacing w:val="-5"/>
        </w:rPr>
        <w:t xml:space="preserve">bombardement </w:t>
      </w:r>
      <w:r>
        <w:t xml:space="preserve">de </w:t>
      </w:r>
      <w:r>
        <w:rPr>
          <w:spacing w:val="-3"/>
        </w:rPr>
        <w:t xml:space="preserve">Cổ </w:t>
      </w:r>
      <w:r>
        <w:rPr>
          <w:spacing w:val="-4"/>
        </w:rPr>
        <w:t xml:space="preserve">Am </w:t>
      </w:r>
      <w:r>
        <w:rPr>
          <w:spacing w:val="-8"/>
        </w:rPr>
        <w:t xml:space="preserve">n' </w:t>
      </w:r>
      <w:r>
        <w:t xml:space="preserve">a pas </w:t>
      </w:r>
      <w:r>
        <w:rPr>
          <w:spacing w:val="-6"/>
        </w:rPr>
        <w:t xml:space="preserve">empêché </w:t>
      </w:r>
      <w:r>
        <w:t xml:space="preserve">l’insurrection de </w:t>
      </w:r>
      <w:r>
        <w:rPr>
          <w:spacing w:val="-10"/>
        </w:rPr>
        <w:t xml:space="preserve">Nghệ </w:t>
      </w:r>
      <w:r>
        <w:rPr>
          <w:spacing w:val="-8"/>
        </w:rPr>
        <w:t xml:space="preserve">An. </w:t>
      </w:r>
      <w:r>
        <w:t xml:space="preserve">Et </w:t>
      </w:r>
      <w:r>
        <w:rPr>
          <w:spacing w:val="2"/>
        </w:rPr>
        <w:t xml:space="preserve">les </w:t>
      </w:r>
      <w:r>
        <w:t xml:space="preserve">massacres de 1940 </w:t>
      </w:r>
      <w:r>
        <w:rPr>
          <w:spacing w:val="-4"/>
        </w:rPr>
        <w:t xml:space="preserve">conduisent </w:t>
      </w:r>
      <w:r>
        <w:rPr>
          <w:spacing w:val="-6"/>
        </w:rPr>
        <w:t xml:space="preserve">tout </w:t>
      </w:r>
      <w:r>
        <w:rPr>
          <w:spacing w:val="2"/>
        </w:rPr>
        <w:t xml:space="preserve">droit </w:t>
      </w:r>
      <w:r>
        <w:t>au</w:t>
      </w:r>
      <w:r>
        <w:rPr>
          <w:spacing w:val="-56"/>
        </w:rPr>
        <w:t xml:space="preserve"> </w:t>
      </w:r>
      <w:r>
        <w:t>25 Août 1945.</w:t>
      </w:r>
    </w:p>
    <w:p w:rsidR="002A5536" w:rsidRDefault="00BE1DD8">
      <w:pPr>
        <w:pStyle w:val="BodyText"/>
        <w:spacing w:before="0"/>
      </w:pPr>
      <w:r>
        <w:t>Soldats, petits fonctionaires et travailleurs français!</w:t>
      </w:r>
    </w:p>
    <w:p w:rsidR="002A5536" w:rsidRDefault="002A5536">
      <w:pPr>
        <w:pStyle w:val="BodyText"/>
        <w:spacing w:before="0"/>
        <w:ind w:left="0"/>
        <w:rPr>
          <w:sz w:val="26"/>
        </w:rPr>
      </w:pPr>
    </w:p>
    <w:p w:rsidR="002A5536" w:rsidRDefault="00BE1DD8">
      <w:pPr>
        <w:pStyle w:val="BodyText"/>
        <w:ind w:right="98"/>
      </w:pPr>
      <w:r>
        <w:rPr>
          <w:spacing w:val="-4"/>
        </w:rPr>
        <w:t xml:space="preserve">Ne </w:t>
      </w:r>
      <w:r>
        <w:rPr>
          <w:spacing w:val="-5"/>
        </w:rPr>
        <w:t xml:space="preserve">luttez </w:t>
      </w:r>
      <w:r>
        <w:t xml:space="preserve">pas </w:t>
      </w:r>
      <w:r>
        <w:rPr>
          <w:spacing w:val="-4"/>
        </w:rPr>
        <w:t xml:space="preserve">pour </w:t>
      </w:r>
      <w:r>
        <w:rPr>
          <w:spacing w:val="2"/>
        </w:rPr>
        <w:t xml:space="preserve">les </w:t>
      </w:r>
      <w:r>
        <w:rPr>
          <w:spacing w:val="-3"/>
        </w:rPr>
        <w:t xml:space="preserve">planteurs </w:t>
      </w:r>
      <w:r>
        <w:t xml:space="preserve">et </w:t>
      </w:r>
      <w:r>
        <w:rPr>
          <w:spacing w:val="2"/>
        </w:rPr>
        <w:t xml:space="preserve">les </w:t>
      </w:r>
      <w:r>
        <w:t xml:space="preserve">actionnaires de </w:t>
      </w:r>
      <w:r>
        <w:rPr>
          <w:spacing w:val="3"/>
        </w:rPr>
        <w:t xml:space="preserve">la </w:t>
      </w:r>
      <w:r>
        <w:rPr>
          <w:spacing w:val="-6"/>
        </w:rPr>
        <w:t xml:space="preserve">Banque </w:t>
      </w:r>
      <w:r>
        <w:t xml:space="preserve">de </w:t>
      </w:r>
      <w:r>
        <w:rPr>
          <w:spacing w:val="-3"/>
        </w:rPr>
        <w:t xml:space="preserve">l’Indochine! Petits </w:t>
      </w:r>
      <w:r>
        <w:t xml:space="preserve">fils de </w:t>
      </w:r>
      <w:r>
        <w:rPr>
          <w:spacing w:val="3"/>
        </w:rPr>
        <w:t xml:space="preserve">la </w:t>
      </w:r>
      <w:r>
        <w:rPr>
          <w:spacing w:val="-3"/>
        </w:rPr>
        <w:t xml:space="preserve">Grande Révolution, </w:t>
      </w:r>
      <w:r>
        <w:t xml:space="preserve">n'arrachez pas </w:t>
      </w:r>
      <w:r>
        <w:rPr>
          <w:spacing w:val="3"/>
        </w:rPr>
        <w:t xml:space="preserve">la </w:t>
      </w:r>
      <w:r>
        <w:t xml:space="preserve">liberté à </w:t>
      </w:r>
      <w:r>
        <w:rPr>
          <w:spacing w:val="-8"/>
        </w:rPr>
        <w:t xml:space="preserve">un </w:t>
      </w:r>
      <w:r>
        <w:t xml:space="preserve">peuple </w:t>
      </w:r>
      <w:r>
        <w:rPr>
          <w:spacing w:val="-5"/>
        </w:rPr>
        <w:t xml:space="preserve">qui </w:t>
      </w:r>
      <w:r>
        <w:rPr>
          <w:spacing w:val="3"/>
        </w:rPr>
        <w:t xml:space="preserve">l’a </w:t>
      </w:r>
      <w:r>
        <w:rPr>
          <w:spacing w:val="-3"/>
        </w:rPr>
        <w:t xml:space="preserve">conquise </w:t>
      </w:r>
      <w:r>
        <w:rPr>
          <w:spacing w:val="-5"/>
        </w:rPr>
        <w:t xml:space="preserve">aux </w:t>
      </w:r>
      <w:r>
        <w:rPr>
          <w:spacing w:val="2"/>
        </w:rPr>
        <w:t xml:space="preserve">prix </w:t>
      </w:r>
      <w:r>
        <w:rPr>
          <w:spacing w:val="-5"/>
        </w:rPr>
        <w:t xml:space="preserve">d'immenses </w:t>
      </w:r>
      <w:r>
        <w:t>sacrifices.</w:t>
      </w:r>
    </w:p>
    <w:p w:rsidR="002A5536" w:rsidRDefault="002A5536">
      <w:pPr>
        <w:pStyle w:val="BodyText"/>
        <w:ind w:left="0"/>
        <w:rPr>
          <w:sz w:val="26"/>
        </w:rPr>
      </w:pPr>
    </w:p>
    <w:p w:rsidR="002A5536" w:rsidRDefault="00BE1DD8">
      <w:pPr>
        <w:pStyle w:val="BodyText"/>
        <w:spacing w:before="0" w:line="448" w:lineRule="auto"/>
        <w:ind w:right="8221"/>
      </w:pPr>
      <w:r>
        <w:t>Pour le Comité de Résistance Dịch ra tiếng Việt:</w:t>
      </w:r>
    </w:p>
    <w:p w:rsidR="002A5536" w:rsidRDefault="00BE1DD8">
      <w:pPr>
        <w:pStyle w:val="BodyText"/>
        <w:spacing w:before="0"/>
      </w:pPr>
      <w:r>
        <w:t>Người Pháp ở Sài Gòn hãy nghe đây!</w:t>
      </w:r>
    </w:p>
    <w:p w:rsidR="002A5536" w:rsidRDefault="002A5536">
      <w:pPr>
        <w:pStyle w:val="BodyText"/>
        <w:spacing w:before="0"/>
        <w:ind w:left="0"/>
        <w:rPr>
          <w:sz w:val="26"/>
        </w:rPr>
      </w:pPr>
    </w:p>
    <w:p w:rsidR="002A5536" w:rsidRDefault="00BE1DD8">
      <w:pPr>
        <w:pStyle w:val="BodyText"/>
      </w:pPr>
      <w:r>
        <w:t xml:space="preserve">Các </w:t>
      </w:r>
      <w:r>
        <w:rPr>
          <w:spacing w:val="-5"/>
        </w:rPr>
        <w:t xml:space="preserve">người </w:t>
      </w:r>
      <w:r>
        <w:t xml:space="preserve">đã </w:t>
      </w:r>
      <w:r>
        <w:rPr>
          <w:spacing w:val="-8"/>
        </w:rPr>
        <w:t xml:space="preserve">thú </w:t>
      </w:r>
      <w:r>
        <w:rPr>
          <w:spacing w:val="-9"/>
        </w:rPr>
        <w:t xml:space="preserve">nhận: </w:t>
      </w:r>
      <w:r>
        <w:t xml:space="preserve">80 </w:t>
      </w:r>
      <w:r>
        <w:rPr>
          <w:spacing w:val="-5"/>
        </w:rPr>
        <w:t xml:space="preserve">năm </w:t>
      </w:r>
      <w:r>
        <w:rPr>
          <w:spacing w:val="-8"/>
        </w:rPr>
        <w:t xml:space="preserve">thống </w:t>
      </w:r>
      <w:r>
        <w:t xml:space="preserve">trị dẫn tới </w:t>
      </w:r>
      <w:r>
        <w:rPr>
          <w:spacing w:val="-5"/>
        </w:rPr>
        <w:t xml:space="preserve">phá </w:t>
      </w:r>
      <w:r>
        <w:t xml:space="preserve">sản </w:t>
      </w:r>
      <w:r>
        <w:rPr>
          <w:spacing w:val="-4"/>
        </w:rPr>
        <w:t>hoàn</w:t>
      </w:r>
      <w:r>
        <w:rPr>
          <w:spacing w:val="-23"/>
        </w:rPr>
        <w:t xml:space="preserve"> </w:t>
      </w:r>
      <w:r>
        <w:rPr>
          <w:spacing w:val="-5"/>
        </w:rPr>
        <w:t>toàn.</w:t>
      </w:r>
    </w:p>
    <w:p w:rsidR="002A5536" w:rsidRDefault="002A5536">
      <w:pPr>
        <w:pStyle w:val="BodyText"/>
        <w:ind w:left="0"/>
        <w:rPr>
          <w:sz w:val="26"/>
        </w:rPr>
      </w:pPr>
    </w:p>
    <w:p w:rsidR="002A5536" w:rsidRDefault="00BE1DD8">
      <w:pPr>
        <w:pStyle w:val="BodyText"/>
        <w:spacing w:before="0"/>
      </w:pPr>
      <w:r>
        <w:rPr>
          <w:spacing w:val="-6"/>
        </w:rPr>
        <w:t>Cuộc</w:t>
      </w:r>
      <w:r>
        <w:t xml:space="preserve"> </w:t>
      </w:r>
      <w:r>
        <w:rPr>
          <w:spacing w:val="-9"/>
        </w:rPr>
        <w:t>kháng</w:t>
      </w:r>
      <w:r>
        <w:rPr>
          <w:spacing w:val="-17"/>
        </w:rPr>
        <w:t xml:space="preserve"> </w:t>
      </w:r>
      <w:r>
        <w:t>chiến</w:t>
      </w:r>
      <w:r>
        <w:rPr>
          <w:spacing w:val="-16"/>
        </w:rPr>
        <w:t xml:space="preserve"> </w:t>
      </w:r>
      <w:r>
        <w:rPr>
          <w:spacing w:val="-6"/>
        </w:rPr>
        <w:t>chống</w:t>
      </w:r>
      <w:r>
        <w:rPr>
          <w:spacing w:val="-16"/>
        </w:rPr>
        <w:t xml:space="preserve"> </w:t>
      </w:r>
      <w:r>
        <w:rPr>
          <w:spacing w:val="-4"/>
        </w:rPr>
        <w:t>Pháp</w:t>
      </w:r>
      <w:r>
        <w:rPr>
          <w:spacing w:val="-2"/>
        </w:rPr>
        <w:t xml:space="preserve"> </w:t>
      </w:r>
      <w:r>
        <w:rPr>
          <w:spacing w:val="-5"/>
        </w:rPr>
        <w:t>giành</w:t>
      </w:r>
      <w:r>
        <w:rPr>
          <w:spacing w:val="-17"/>
        </w:rPr>
        <w:t xml:space="preserve"> </w:t>
      </w:r>
      <w:r>
        <w:t>độc</w:t>
      </w:r>
      <w:r>
        <w:rPr>
          <w:spacing w:val="1"/>
        </w:rPr>
        <w:t xml:space="preserve"> </w:t>
      </w:r>
      <w:r>
        <w:rPr>
          <w:spacing w:val="2"/>
        </w:rPr>
        <w:t>lập</w:t>
      </w:r>
      <w:r>
        <w:rPr>
          <w:spacing w:val="-2"/>
        </w:rPr>
        <w:t xml:space="preserve"> </w:t>
      </w:r>
      <w:r>
        <w:rPr>
          <w:spacing w:val="-5"/>
        </w:rPr>
        <w:t>của</w:t>
      </w:r>
      <w:r>
        <w:rPr>
          <w:spacing w:val="1"/>
        </w:rPr>
        <w:t xml:space="preserve"> </w:t>
      </w:r>
      <w:r>
        <w:rPr>
          <w:spacing w:val="-6"/>
        </w:rPr>
        <w:t>chúng</w:t>
      </w:r>
      <w:r>
        <w:rPr>
          <w:spacing w:val="-17"/>
        </w:rPr>
        <w:t xml:space="preserve"> </w:t>
      </w:r>
      <w:r>
        <w:rPr>
          <w:spacing w:val="-3"/>
        </w:rPr>
        <w:t>tôi</w:t>
      </w:r>
      <w:r>
        <w:rPr>
          <w:spacing w:val="6"/>
        </w:rPr>
        <w:t xml:space="preserve"> </w:t>
      </w:r>
      <w:r>
        <w:rPr>
          <w:spacing w:val="3"/>
        </w:rPr>
        <w:t>là</w:t>
      </w:r>
      <w:r>
        <w:t xml:space="preserve"> </w:t>
      </w:r>
      <w:r>
        <w:rPr>
          <w:spacing w:val="-4"/>
        </w:rPr>
        <w:t>cuộc</w:t>
      </w:r>
      <w:r>
        <w:t xml:space="preserve"> chiến</w:t>
      </w:r>
      <w:r>
        <w:rPr>
          <w:spacing w:val="-16"/>
        </w:rPr>
        <w:t xml:space="preserve"> </w:t>
      </w:r>
      <w:r>
        <w:rPr>
          <w:spacing w:val="-4"/>
        </w:rPr>
        <w:t>tranh</w:t>
      </w:r>
      <w:r>
        <w:rPr>
          <w:spacing w:val="-17"/>
        </w:rPr>
        <w:t xml:space="preserve"> </w:t>
      </w:r>
      <w:r>
        <w:t>giải</w:t>
      </w:r>
      <w:r>
        <w:rPr>
          <w:spacing w:val="6"/>
        </w:rPr>
        <w:t xml:space="preserve"> </w:t>
      </w:r>
      <w:r>
        <w:rPr>
          <w:spacing w:val="-6"/>
        </w:rPr>
        <w:t>phóng</w:t>
      </w:r>
      <w:r>
        <w:rPr>
          <w:spacing w:val="-17"/>
        </w:rPr>
        <w:t xml:space="preserve"> </w:t>
      </w:r>
      <w:r>
        <w:t>dân</w:t>
      </w:r>
      <w:r>
        <w:rPr>
          <w:spacing w:val="-16"/>
        </w:rPr>
        <w:t xml:space="preserve"> </w:t>
      </w:r>
      <w:r>
        <w:rPr>
          <w:spacing w:val="-3"/>
        </w:rPr>
        <w:t>tộc</w:t>
      </w:r>
      <w:r>
        <w:t xml:space="preserve"> </w:t>
      </w:r>
      <w:r>
        <w:rPr>
          <w:spacing w:val="-5"/>
        </w:rPr>
        <w:t xml:space="preserve">giống </w:t>
      </w:r>
      <w:r>
        <w:rPr>
          <w:spacing w:val="-10"/>
        </w:rPr>
        <w:t xml:space="preserve">như </w:t>
      </w:r>
      <w:r>
        <w:rPr>
          <w:spacing w:val="-4"/>
        </w:rPr>
        <w:t xml:space="preserve">cuộc </w:t>
      </w:r>
      <w:r>
        <w:rPr>
          <w:spacing w:val="-9"/>
        </w:rPr>
        <w:t xml:space="preserve">kháng </w:t>
      </w:r>
      <w:r>
        <w:t xml:space="preserve">chiến </w:t>
      </w:r>
      <w:r>
        <w:rPr>
          <w:spacing w:val="-5"/>
        </w:rPr>
        <w:t xml:space="preserve">của người </w:t>
      </w:r>
      <w:r>
        <w:rPr>
          <w:spacing w:val="-4"/>
        </w:rPr>
        <w:t xml:space="preserve">Pháp </w:t>
      </w:r>
      <w:r>
        <w:rPr>
          <w:spacing w:val="-6"/>
        </w:rPr>
        <w:t xml:space="preserve">chống </w:t>
      </w:r>
      <w:r>
        <w:rPr>
          <w:spacing w:val="-4"/>
        </w:rPr>
        <w:t xml:space="preserve">quân </w:t>
      </w:r>
      <w:r>
        <w:rPr>
          <w:spacing w:val="-5"/>
        </w:rPr>
        <w:t xml:space="preserve">xâm </w:t>
      </w:r>
      <w:r>
        <w:rPr>
          <w:spacing w:val="3"/>
        </w:rPr>
        <w:t>lược</w:t>
      </w:r>
      <w:r>
        <w:rPr>
          <w:spacing w:val="-28"/>
        </w:rPr>
        <w:t xml:space="preserve"> </w:t>
      </w:r>
      <w:r>
        <w:t>Hitler.</w:t>
      </w:r>
    </w:p>
    <w:p w:rsidR="002A5536" w:rsidRDefault="002A5536">
      <w:pPr>
        <w:pStyle w:val="BodyText"/>
        <w:ind w:left="0"/>
        <w:rPr>
          <w:sz w:val="26"/>
        </w:rPr>
      </w:pPr>
    </w:p>
    <w:p w:rsidR="002A5536" w:rsidRDefault="00BE1DD8">
      <w:pPr>
        <w:pStyle w:val="BodyText"/>
        <w:spacing w:before="0" w:line="448" w:lineRule="auto"/>
      </w:pPr>
      <w:r>
        <w:t>Giống như các người, chúng tôi có quyền và có nhiệm vụ bảo vệ, giải phóng Tổ quốc chúng tôi. Giống như các người, chúng tôi tiêu diệt tất cả những ai dùng bạo lực tròng ách lên cổ chúng tôi.</w:t>
      </w:r>
    </w:p>
    <w:p w:rsidR="002A5536" w:rsidRDefault="00BE1DD8">
      <w:pPr>
        <w:pStyle w:val="BodyText"/>
        <w:spacing w:before="0"/>
      </w:pPr>
      <w:r>
        <w:rPr>
          <w:spacing w:val="-8"/>
        </w:rPr>
        <w:t xml:space="preserve">Chúng </w:t>
      </w:r>
      <w:r>
        <w:rPr>
          <w:spacing w:val="-3"/>
        </w:rPr>
        <w:t xml:space="preserve">tôi </w:t>
      </w:r>
      <w:r>
        <w:rPr>
          <w:spacing w:val="-9"/>
        </w:rPr>
        <w:t xml:space="preserve">không </w:t>
      </w:r>
      <w:r>
        <w:rPr>
          <w:spacing w:val="-4"/>
        </w:rPr>
        <w:t xml:space="preserve">phải </w:t>
      </w:r>
      <w:r>
        <w:rPr>
          <w:spacing w:val="3"/>
        </w:rPr>
        <w:t xml:space="preserve">là </w:t>
      </w:r>
      <w:r>
        <w:rPr>
          <w:spacing w:val="-8"/>
        </w:rPr>
        <w:t xml:space="preserve">kẻ chuyên </w:t>
      </w:r>
      <w:r>
        <w:rPr>
          <w:spacing w:val="-12"/>
        </w:rPr>
        <w:t xml:space="preserve">nghề </w:t>
      </w:r>
      <w:r>
        <w:t xml:space="preserve">giết </w:t>
      </w:r>
      <w:r>
        <w:rPr>
          <w:spacing w:val="-3"/>
        </w:rPr>
        <w:t xml:space="preserve">người. </w:t>
      </w:r>
      <w:r>
        <w:rPr>
          <w:spacing w:val="-6"/>
        </w:rPr>
        <w:t xml:space="preserve">Chính </w:t>
      </w:r>
      <w:r>
        <w:t xml:space="preserve">bọn lãnh </w:t>
      </w:r>
      <w:r>
        <w:rPr>
          <w:spacing w:val="-5"/>
        </w:rPr>
        <w:t xml:space="preserve">tụ </w:t>
      </w:r>
      <w:r>
        <w:rPr>
          <w:spacing w:val="-4"/>
        </w:rPr>
        <w:t xml:space="preserve">phát </w:t>
      </w:r>
      <w:r>
        <w:rPr>
          <w:spacing w:val="-3"/>
        </w:rPr>
        <w:t xml:space="preserve">xít </w:t>
      </w:r>
      <w:r>
        <w:rPr>
          <w:spacing w:val="-5"/>
        </w:rPr>
        <w:t xml:space="preserve">của </w:t>
      </w:r>
      <w:r>
        <w:t xml:space="preserve">các </w:t>
      </w:r>
      <w:r>
        <w:rPr>
          <w:spacing w:val="-5"/>
        </w:rPr>
        <w:t xml:space="preserve">người </w:t>
      </w:r>
      <w:r>
        <w:t xml:space="preserve">bắt </w:t>
      </w:r>
      <w:r>
        <w:rPr>
          <w:spacing w:val="-4"/>
        </w:rPr>
        <w:t xml:space="preserve">buộc </w:t>
      </w:r>
      <w:r>
        <w:rPr>
          <w:spacing w:val="-6"/>
        </w:rPr>
        <w:t xml:space="preserve">chúng </w:t>
      </w:r>
      <w:r>
        <w:rPr>
          <w:spacing w:val="-3"/>
        </w:rPr>
        <w:t xml:space="preserve">tôi </w:t>
      </w:r>
      <w:r>
        <w:rPr>
          <w:spacing w:val="-4"/>
        </w:rPr>
        <w:t xml:space="preserve">phải </w:t>
      </w:r>
      <w:r>
        <w:rPr>
          <w:spacing w:val="-5"/>
        </w:rPr>
        <w:t xml:space="preserve">tự </w:t>
      </w:r>
      <w:r>
        <w:t xml:space="preserve">vệ </w:t>
      </w:r>
      <w:r>
        <w:rPr>
          <w:spacing w:val="-4"/>
        </w:rPr>
        <w:t xml:space="preserve">bằng </w:t>
      </w:r>
      <w:r>
        <w:rPr>
          <w:spacing w:val="-8"/>
        </w:rPr>
        <w:t xml:space="preserve">mọi </w:t>
      </w:r>
      <w:r>
        <w:rPr>
          <w:spacing w:val="-3"/>
        </w:rPr>
        <w:t>cách.</w:t>
      </w:r>
    </w:p>
    <w:p w:rsidR="002A5536" w:rsidRDefault="002A5536">
      <w:pPr>
        <w:pStyle w:val="BodyText"/>
        <w:ind w:left="0"/>
        <w:rPr>
          <w:sz w:val="26"/>
        </w:rPr>
      </w:pPr>
    </w:p>
    <w:p w:rsidR="002A5536" w:rsidRDefault="00BE1DD8">
      <w:pPr>
        <w:pStyle w:val="BodyText"/>
        <w:spacing w:before="0"/>
      </w:pPr>
      <w:r>
        <w:t>“Giết tất cả người Pháp” đâu phải là mục đích của chúng tôi!</w:t>
      </w:r>
    </w:p>
    <w:p w:rsidR="002A5536" w:rsidRDefault="002A5536">
      <w:pPr>
        <w:sectPr w:rsidR="002A5536">
          <w:pgSz w:w="12240" w:h="15840"/>
          <w:pgMar w:top="0" w:right="0" w:bottom="280" w:left="0" w:header="720" w:footer="720" w:gutter="0"/>
          <w:cols w:space="720"/>
        </w:sectPr>
      </w:pPr>
    </w:p>
    <w:p w:rsidR="002A5536" w:rsidRDefault="00BE1DD8">
      <w:pPr>
        <w:pStyle w:val="BodyText"/>
        <w:spacing w:before="65"/>
        <w:ind w:right="172"/>
      </w:pPr>
      <w:r>
        <w:rPr>
          <w:spacing w:val="-3"/>
        </w:rPr>
        <w:lastRenderedPageBreak/>
        <w:t xml:space="preserve">“Giành </w:t>
      </w:r>
      <w:r>
        <w:rPr>
          <w:spacing w:val="2"/>
        </w:rPr>
        <w:t xml:space="preserve">lấy </w:t>
      </w:r>
      <w:r>
        <w:rPr>
          <w:spacing w:val="-3"/>
        </w:rPr>
        <w:t xml:space="preserve">tài </w:t>
      </w:r>
      <w:r>
        <w:t xml:space="preserve">sản </w:t>
      </w:r>
      <w:r>
        <w:rPr>
          <w:spacing w:val="-5"/>
        </w:rPr>
        <w:t xml:space="preserve">của </w:t>
      </w:r>
      <w:r>
        <w:rPr>
          <w:spacing w:val="-3"/>
        </w:rPr>
        <w:t xml:space="preserve">tất </w:t>
      </w:r>
      <w:r>
        <w:t xml:space="preserve">cả </w:t>
      </w:r>
      <w:r>
        <w:rPr>
          <w:spacing w:val="-5"/>
        </w:rPr>
        <w:t xml:space="preserve">người </w:t>
      </w:r>
      <w:r>
        <w:rPr>
          <w:spacing w:val="-6"/>
        </w:rPr>
        <w:t xml:space="preserve">ngoại </w:t>
      </w:r>
      <w:r>
        <w:rPr>
          <w:spacing w:val="-3"/>
        </w:rPr>
        <w:t xml:space="preserve">quốc”, </w:t>
      </w:r>
      <w:r>
        <w:t xml:space="preserve">đâu có </w:t>
      </w:r>
      <w:r>
        <w:rPr>
          <w:spacing w:val="-4"/>
        </w:rPr>
        <w:t xml:space="preserve">trong chương </w:t>
      </w:r>
      <w:r>
        <w:rPr>
          <w:spacing w:val="-3"/>
        </w:rPr>
        <w:t xml:space="preserve">trình </w:t>
      </w:r>
      <w:r>
        <w:rPr>
          <w:spacing w:val="-5"/>
        </w:rPr>
        <w:t xml:space="preserve">của </w:t>
      </w:r>
      <w:r>
        <w:rPr>
          <w:spacing w:val="-6"/>
        </w:rPr>
        <w:t xml:space="preserve">chúng </w:t>
      </w:r>
      <w:r>
        <w:t xml:space="preserve">tôi? </w:t>
      </w:r>
      <w:r>
        <w:rPr>
          <w:spacing w:val="-8"/>
        </w:rPr>
        <w:t xml:space="preserve">Chúng </w:t>
      </w:r>
      <w:r>
        <w:rPr>
          <w:spacing w:val="-3"/>
        </w:rPr>
        <w:t xml:space="preserve">tôi </w:t>
      </w:r>
      <w:r>
        <w:t xml:space="preserve">đã </w:t>
      </w:r>
      <w:r>
        <w:rPr>
          <w:spacing w:val="-5"/>
        </w:rPr>
        <w:t xml:space="preserve">nói </w:t>
      </w:r>
      <w:r>
        <w:rPr>
          <w:spacing w:val="2"/>
        </w:rPr>
        <w:t xml:space="preserve">rồi, </w:t>
      </w:r>
      <w:r>
        <w:rPr>
          <w:spacing w:val="-6"/>
        </w:rPr>
        <w:t xml:space="preserve">chúng </w:t>
      </w:r>
      <w:r>
        <w:rPr>
          <w:spacing w:val="-3"/>
        </w:rPr>
        <w:t xml:space="preserve">tôi </w:t>
      </w:r>
      <w:r>
        <w:rPr>
          <w:spacing w:val="-5"/>
        </w:rPr>
        <w:t xml:space="preserve">nói </w:t>
      </w:r>
      <w:r>
        <w:rPr>
          <w:spacing w:val="2"/>
        </w:rPr>
        <w:t xml:space="preserve">lại </w:t>
      </w:r>
      <w:r>
        <w:rPr>
          <w:spacing w:val="-5"/>
        </w:rPr>
        <w:t xml:space="preserve">rằng: </w:t>
      </w:r>
      <w:r>
        <w:t xml:space="preserve">nước </w:t>
      </w:r>
      <w:r>
        <w:rPr>
          <w:spacing w:val="-4"/>
        </w:rPr>
        <w:t xml:space="preserve">Pháp </w:t>
      </w:r>
      <w:r>
        <w:rPr>
          <w:spacing w:val="-5"/>
        </w:rPr>
        <w:t xml:space="preserve">hãy chính </w:t>
      </w:r>
      <w:r>
        <w:rPr>
          <w:spacing w:val="-6"/>
        </w:rPr>
        <w:t xml:space="preserve">thức </w:t>
      </w:r>
      <w:r>
        <w:rPr>
          <w:spacing w:val="-4"/>
        </w:rPr>
        <w:t xml:space="preserve">công </w:t>
      </w:r>
      <w:r>
        <w:rPr>
          <w:spacing w:val="-8"/>
        </w:rPr>
        <w:t xml:space="preserve">nhận </w:t>
      </w:r>
      <w:r>
        <w:t xml:space="preserve">độc </w:t>
      </w:r>
      <w:r>
        <w:rPr>
          <w:spacing w:val="2"/>
        </w:rPr>
        <w:t xml:space="preserve">lập </w:t>
      </w:r>
      <w:r>
        <w:rPr>
          <w:spacing w:val="-5"/>
        </w:rPr>
        <w:t xml:space="preserve">của </w:t>
      </w:r>
      <w:r>
        <w:rPr>
          <w:spacing w:val="-8"/>
        </w:rPr>
        <w:t xml:space="preserve">Việt </w:t>
      </w:r>
      <w:r>
        <w:t xml:space="preserve">Nam và </w:t>
      </w:r>
      <w:r>
        <w:rPr>
          <w:spacing w:val="-5"/>
        </w:rPr>
        <w:t xml:space="preserve">chính phủ </w:t>
      </w:r>
      <w:r>
        <w:rPr>
          <w:spacing w:val="-4"/>
        </w:rPr>
        <w:t xml:space="preserve">Hồ </w:t>
      </w:r>
      <w:r>
        <w:rPr>
          <w:spacing w:val="-7"/>
        </w:rPr>
        <w:t xml:space="preserve">Chí </w:t>
      </w:r>
      <w:r>
        <w:rPr>
          <w:spacing w:val="-8"/>
        </w:rPr>
        <w:t xml:space="preserve">Minh, </w:t>
      </w:r>
      <w:r>
        <w:rPr>
          <w:spacing w:val="-5"/>
        </w:rPr>
        <w:t xml:space="preserve">thì, </w:t>
      </w:r>
      <w:r>
        <w:rPr>
          <w:spacing w:val="-3"/>
        </w:rPr>
        <w:t xml:space="preserve">tức </w:t>
      </w:r>
      <w:r>
        <w:rPr>
          <w:spacing w:val="-6"/>
        </w:rPr>
        <w:t xml:space="preserve">khắc, </w:t>
      </w:r>
      <w:r>
        <w:t xml:space="preserve">sinh </w:t>
      </w:r>
      <w:r>
        <w:rPr>
          <w:spacing w:val="-10"/>
        </w:rPr>
        <w:t xml:space="preserve">mạng </w:t>
      </w:r>
      <w:r>
        <w:t xml:space="preserve">và </w:t>
      </w:r>
      <w:r>
        <w:rPr>
          <w:spacing w:val="4"/>
        </w:rPr>
        <w:t xml:space="preserve">lợi </w:t>
      </w:r>
      <w:r>
        <w:rPr>
          <w:spacing w:val="-6"/>
        </w:rPr>
        <w:t xml:space="preserve">quyền </w:t>
      </w:r>
      <w:r>
        <w:rPr>
          <w:spacing w:val="-5"/>
        </w:rPr>
        <w:t xml:space="preserve">của người </w:t>
      </w:r>
      <w:r>
        <w:rPr>
          <w:spacing w:val="-4"/>
        </w:rPr>
        <w:t xml:space="preserve">Pháp </w:t>
      </w:r>
      <w:r>
        <w:t xml:space="preserve">sẽ được bảo </w:t>
      </w:r>
      <w:r>
        <w:rPr>
          <w:spacing w:val="-6"/>
        </w:rPr>
        <w:t>đảm.</w:t>
      </w:r>
    </w:p>
    <w:p w:rsidR="002A5536" w:rsidRDefault="002A5536">
      <w:pPr>
        <w:pStyle w:val="BodyText"/>
        <w:ind w:left="0"/>
        <w:rPr>
          <w:sz w:val="26"/>
        </w:rPr>
      </w:pPr>
    </w:p>
    <w:p w:rsidR="002A5536" w:rsidRDefault="00BE1DD8">
      <w:pPr>
        <w:pStyle w:val="BodyText"/>
        <w:spacing w:before="0"/>
        <w:ind w:right="129"/>
      </w:pPr>
      <w:r>
        <w:rPr>
          <w:spacing w:val="-3"/>
        </w:rPr>
        <w:t xml:space="preserve">Ngược </w:t>
      </w:r>
      <w:r>
        <w:rPr>
          <w:spacing w:val="3"/>
        </w:rPr>
        <w:t xml:space="preserve">lại, </w:t>
      </w:r>
      <w:r>
        <w:rPr>
          <w:spacing w:val="-5"/>
        </w:rPr>
        <w:t xml:space="preserve">nếu </w:t>
      </w:r>
      <w:r>
        <w:rPr>
          <w:spacing w:val="-9"/>
        </w:rPr>
        <w:t xml:space="preserve">những </w:t>
      </w:r>
      <w:r>
        <w:rPr>
          <w:spacing w:val="-5"/>
        </w:rPr>
        <w:t xml:space="preserve">người </w:t>
      </w:r>
      <w:r>
        <w:t xml:space="preserve">cầm đầu </w:t>
      </w:r>
      <w:r>
        <w:rPr>
          <w:spacing w:val="-5"/>
        </w:rPr>
        <w:t xml:space="preserve">của </w:t>
      </w:r>
      <w:r>
        <w:t xml:space="preserve">các </w:t>
      </w:r>
      <w:r>
        <w:rPr>
          <w:spacing w:val="-5"/>
        </w:rPr>
        <w:t xml:space="preserve">người </w:t>
      </w:r>
      <w:r>
        <w:t xml:space="preserve">cứ </w:t>
      </w:r>
      <w:r>
        <w:rPr>
          <w:spacing w:val="-10"/>
        </w:rPr>
        <w:t xml:space="preserve">muốn </w:t>
      </w:r>
      <w:r>
        <w:rPr>
          <w:spacing w:val="-8"/>
        </w:rPr>
        <w:t xml:space="preserve">thống </w:t>
      </w:r>
      <w:r>
        <w:t xml:space="preserve">trị nước </w:t>
      </w:r>
      <w:r>
        <w:rPr>
          <w:spacing w:val="-3"/>
        </w:rPr>
        <w:t xml:space="preserve">tôi </w:t>
      </w:r>
      <w:r>
        <w:rPr>
          <w:spacing w:val="-5"/>
        </w:rPr>
        <w:t xml:space="preserve">cho </w:t>
      </w:r>
      <w:r>
        <w:t xml:space="preserve">dù </w:t>
      </w:r>
      <w:r>
        <w:rPr>
          <w:spacing w:val="3"/>
        </w:rPr>
        <w:t xml:space="preserve">là </w:t>
      </w:r>
      <w:r>
        <w:rPr>
          <w:spacing w:val="-8"/>
        </w:rPr>
        <w:t xml:space="preserve">thống </w:t>
      </w:r>
      <w:r>
        <w:t xml:space="preserve">trị </w:t>
      </w:r>
      <w:r>
        <w:rPr>
          <w:spacing w:val="-8"/>
        </w:rPr>
        <w:t xml:space="preserve">một </w:t>
      </w:r>
      <w:r>
        <w:rPr>
          <w:spacing w:val="-4"/>
        </w:rPr>
        <w:t xml:space="preserve">phần </w:t>
      </w:r>
      <w:r>
        <w:rPr>
          <w:spacing w:val="-10"/>
        </w:rPr>
        <w:t xml:space="preserve">nhỏ </w:t>
      </w:r>
      <w:r>
        <w:rPr>
          <w:spacing w:val="-3"/>
        </w:rPr>
        <w:t xml:space="preserve">xíu </w:t>
      </w:r>
      <w:r>
        <w:rPr>
          <w:spacing w:val="-5"/>
        </w:rPr>
        <w:t xml:space="preserve">của </w:t>
      </w:r>
      <w:r>
        <w:rPr>
          <w:spacing w:val="-8"/>
        </w:rPr>
        <w:t xml:space="preserve">Việt Nam, thì </w:t>
      </w:r>
      <w:r>
        <w:rPr>
          <w:spacing w:val="-6"/>
        </w:rPr>
        <w:t xml:space="preserve">chúng </w:t>
      </w:r>
      <w:r>
        <w:rPr>
          <w:spacing w:val="-3"/>
        </w:rPr>
        <w:t xml:space="preserve">tôi </w:t>
      </w:r>
      <w:r>
        <w:t xml:space="preserve">sẽ </w:t>
      </w:r>
      <w:r>
        <w:rPr>
          <w:spacing w:val="-9"/>
        </w:rPr>
        <w:t xml:space="preserve">kháng </w:t>
      </w:r>
      <w:r>
        <w:t xml:space="preserve">chiến </w:t>
      </w:r>
      <w:r>
        <w:rPr>
          <w:spacing w:val="-5"/>
        </w:rPr>
        <w:t xml:space="preserve">cho </w:t>
      </w:r>
      <w:r>
        <w:t xml:space="preserve">đến </w:t>
      </w:r>
      <w:r>
        <w:rPr>
          <w:spacing w:val="-10"/>
        </w:rPr>
        <w:t xml:space="preserve">khi </w:t>
      </w:r>
      <w:r>
        <w:rPr>
          <w:spacing w:val="-5"/>
        </w:rPr>
        <w:t xml:space="preserve">nào </w:t>
      </w:r>
      <w:r>
        <w:rPr>
          <w:spacing w:val="-8"/>
        </w:rPr>
        <w:t xml:space="preserve">kẻ thù </w:t>
      </w:r>
      <w:r>
        <w:rPr>
          <w:spacing w:val="-4"/>
        </w:rPr>
        <w:t xml:space="preserve">cuối cùng </w:t>
      </w:r>
      <w:r>
        <w:t>bị tiêu diệt.</w:t>
      </w:r>
    </w:p>
    <w:p w:rsidR="002A5536" w:rsidRDefault="002A5536">
      <w:pPr>
        <w:pStyle w:val="BodyText"/>
        <w:ind w:left="0"/>
        <w:rPr>
          <w:sz w:val="26"/>
        </w:rPr>
      </w:pPr>
    </w:p>
    <w:p w:rsidR="002A5536" w:rsidRDefault="00BE1DD8">
      <w:pPr>
        <w:pStyle w:val="BodyText"/>
        <w:spacing w:before="0"/>
      </w:pPr>
      <w:r>
        <w:t>Hỡi người Pháp! Hãy suy nghĩ!</w:t>
      </w:r>
    </w:p>
    <w:p w:rsidR="002A5536" w:rsidRDefault="002A5536">
      <w:pPr>
        <w:pStyle w:val="BodyText"/>
        <w:ind w:left="0"/>
        <w:rPr>
          <w:sz w:val="26"/>
        </w:rPr>
      </w:pPr>
    </w:p>
    <w:p w:rsidR="002A5536" w:rsidRDefault="00BE1DD8">
      <w:pPr>
        <w:pStyle w:val="BodyText"/>
        <w:spacing w:before="0"/>
      </w:pPr>
      <w:r>
        <w:t xml:space="preserve">Biến cố ở Syrie-Liban </w:t>
      </w:r>
      <w:r>
        <w:rPr>
          <w:spacing w:val="3"/>
        </w:rPr>
        <w:t xml:space="preserve">là </w:t>
      </w:r>
      <w:r>
        <w:rPr>
          <w:spacing w:val="-8"/>
        </w:rPr>
        <w:t xml:space="preserve">một </w:t>
      </w:r>
      <w:r>
        <w:t xml:space="preserve">bài </w:t>
      </w:r>
      <w:r>
        <w:rPr>
          <w:spacing w:val="-5"/>
        </w:rPr>
        <w:t xml:space="preserve">học cho </w:t>
      </w:r>
      <w:r>
        <w:rPr>
          <w:spacing w:val="-4"/>
        </w:rPr>
        <w:t xml:space="preserve">Pháp. Pháp </w:t>
      </w:r>
      <w:r>
        <w:rPr>
          <w:spacing w:val="-5"/>
        </w:rPr>
        <w:t xml:space="preserve">chớ nên </w:t>
      </w:r>
      <w:r>
        <w:rPr>
          <w:spacing w:val="-8"/>
        </w:rPr>
        <w:t xml:space="preserve">thử </w:t>
      </w:r>
      <w:r>
        <w:rPr>
          <w:spacing w:val="-7"/>
        </w:rPr>
        <w:t xml:space="preserve">nghiệm </w:t>
      </w:r>
      <w:r>
        <w:rPr>
          <w:spacing w:val="-8"/>
        </w:rPr>
        <w:t xml:space="preserve">một </w:t>
      </w:r>
      <w:r>
        <w:rPr>
          <w:spacing w:val="2"/>
        </w:rPr>
        <w:t xml:space="preserve">lần </w:t>
      </w:r>
      <w:r>
        <w:rPr>
          <w:spacing w:val="-3"/>
        </w:rPr>
        <w:t xml:space="preserve">nữa, </w:t>
      </w:r>
      <w:r>
        <w:rPr>
          <w:spacing w:val="-9"/>
        </w:rPr>
        <w:t xml:space="preserve">không </w:t>
      </w:r>
      <w:r>
        <w:t>đem</w:t>
      </w:r>
      <w:r>
        <w:rPr>
          <w:spacing w:val="-54"/>
        </w:rPr>
        <w:t xml:space="preserve"> </w:t>
      </w:r>
      <w:r>
        <w:rPr>
          <w:spacing w:val="2"/>
        </w:rPr>
        <w:t xml:space="preserve">lại </w:t>
      </w:r>
      <w:r>
        <w:rPr>
          <w:spacing w:val="4"/>
        </w:rPr>
        <w:t xml:space="preserve">lợi </w:t>
      </w:r>
      <w:r>
        <w:rPr>
          <w:spacing w:val="2"/>
        </w:rPr>
        <w:t xml:space="preserve">ích </w:t>
      </w:r>
      <w:r>
        <w:rPr>
          <w:spacing w:val="-8"/>
        </w:rPr>
        <w:t xml:space="preserve">gì </w:t>
      </w:r>
      <w:r>
        <w:rPr>
          <w:spacing w:val="-4"/>
        </w:rPr>
        <w:t>đâu!</w:t>
      </w:r>
    </w:p>
    <w:p w:rsidR="002A5536" w:rsidRDefault="002A5536">
      <w:pPr>
        <w:pStyle w:val="BodyText"/>
        <w:ind w:left="0"/>
        <w:rPr>
          <w:sz w:val="26"/>
        </w:rPr>
      </w:pPr>
    </w:p>
    <w:p w:rsidR="002A5536" w:rsidRDefault="00BE1DD8">
      <w:pPr>
        <w:pStyle w:val="BodyText"/>
        <w:spacing w:before="0" w:line="448" w:lineRule="auto"/>
      </w:pPr>
      <w:r>
        <w:rPr>
          <w:spacing w:val="-4"/>
        </w:rPr>
        <w:t xml:space="preserve">Một </w:t>
      </w:r>
      <w:r>
        <w:rPr>
          <w:spacing w:val="-5"/>
        </w:rPr>
        <w:t xml:space="preserve">tờ </w:t>
      </w:r>
      <w:r>
        <w:rPr>
          <w:spacing w:val="-6"/>
        </w:rPr>
        <w:t xml:space="preserve">truyền </w:t>
      </w:r>
      <w:r>
        <w:t xml:space="preserve">đơn </w:t>
      </w:r>
      <w:r>
        <w:rPr>
          <w:spacing w:val="-5"/>
        </w:rPr>
        <w:t xml:space="preserve">nặc </w:t>
      </w:r>
      <w:r>
        <w:rPr>
          <w:spacing w:val="-4"/>
        </w:rPr>
        <w:t xml:space="preserve">danh </w:t>
      </w:r>
      <w:r>
        <w:t xml:space="preserve">được </w:t>
      </w:r>
      <w:r>
        <w:rPr>
          <w:spacing w:val="-8"/>
        </w:rPr>
        <w:t xml:space="preserve">máy </w:t>
      </w:r>
      <w:r>
        <w:t xml:space="preserve">bay rải </w:t>
      </w:r>
      <w:r>
        <w:rPr>
          <w:spacing w:val="-10"/>
        </w:rPr>
        <w:t xml:space="preserve">xuống, </w:t>
      </w:r>
      <w:r>
        <w:t xml:space="preserve">đe doạ sẽ đàn áp </w:t>
      </w:r>
      <w:r>
        <w:rPr>
          <w:spacing w:val="-6"/>
        </w:rPr>
        <w:t xml:space="preserve">chúng </w:t>
      </w:r>
      <w:r>
        <w:rPr>
          <w:spacing w:val="-3"/>
        </w:rPr>
        <w:t xml:space="preserve">tôi </w:t>
      </w:r>
      <w:r>
        <w:rPr>
          <w:spacing w:val="-4"/>
        </w:rPr>
        <w:t xml:space="preserve">bằng </w:t>
      </w:r>
      <w:r>
        <w:t xml:space="preserve">bom và </w:t>
      </w:r>
      <w:r>
        <w:rPr>
          <w:spacing w:val="-8"/>
        </w:rPr>
        <w:t xml:space="preserve">xe tăng. Chúng </w:t>
      </w:r>
      <w:r>
        <w:rPr>
          <w:spacing w:val="-3"/>
        </w:rPr>
        <w:t xml:space="preserve">tôi </w:t>
      </w:r>
      <w:r>
        <w:t xml:space="preserve">cóc </w:t>
      </w:r>
      <w:r>
        <w:rPr>
          <w:spacing w:val="3"/>
        </w:rPr>
        <w:t>sợ!</w:t>
      </w:r>
    </w:p>
    <w:p w:rsidR="002A5536" w:rsidRDefault="00BE1DD8">
      <w:pPr>
        <w:pStyle w:val="BodyText"/>
        <w:spacing w:before="0"/>
        <w:ind w:right="788"/>
      </w:pPr>
      <w:r>
        <w:rPr>
          <w:spacing w:val="-4"/>
        </w:rPr>
        <w:t xml:space="preserve">Pháp </w:t>
      </w:r>
      <w:r>
        <w:rPr>
          <w:spacing w:val="-5"/>
        </w:rPr>
        <w:t xml:space="preserve">ném </w:t>
      </w:r>
      <w:r>
        <w:t xml:space="preserve">bom </w:t>
      </w:r>
      <w:r>
        <w:rPr>
          <w:spacing w:val="-3"/>
        </w:rPr>
        <w:t xml:space="preserve">Cổ </w:t>
      </w:r>
      <w:r>
        <w:rPr>
          <w:spacing w:val="-11"/>
        </w:rPr>
        <w:t xml:space="preserve">Am, </w:t>
      </w:r>
      <w:r>
        <w:rPr>
          <w:spacing w:val="-12"/>
        </w:rPr>
        <w:t xml:space="preserve">mà </w:t>
      </w:r>
      <w:r>
        <w:t xml:space="preserve">có </w:t>
      </w:r>
      <w:r>
        <w:rPr>
          <w:spacing w:val="-8"/>
        </w:rPr>
        <w:t xml:space="preserve">ngăn </w:t>
      </w:r>
      <w:r>
        <w:t xml:space="preserve">được </w:t>
      </w:r>
      <w:r>
        <w:rPr>
          <w:spacing w:val="-6"/>
        </w:rPr>
        <w:t xml:space="preserve">khởi </w:t>
      </w:r>
      <w:r>
        <w:rPr>
          <w:spacing w:val="-8"/>
        </w:rPr>
        <w:t xml:space="preserve">nghĩa </w:t>
      </w:r>
      <w:r>
        <w:rPr>
          <w:spacing w:val="-10"/>
        </w:rPr>
        <w:t xml:space="preserve">Nghệ </w:t>
      </w:r>
      <w:r>
        <w:rPr>
          <w:spacing w:val="-4"/>
        </w:rPr>
        <w:t xml:space="preserve">An </w:t>
      </w:r>
      <w:r>
        <w:rPr>
          <w:spacing w:val="-8"/>
        </w:rPr>
        <w:t xml:space="preserve">nổ </w:t>
      </w:r>
      <w:r>
        <w:rPr>
          <w:spacing w:val="2"/>
        </w:rPr>
        <w:t xml:space="preserve">ra </w:t>
      </w:r>
      <w:r>
        <w:rPr>
          <w:spacing w:val="-4"/>
        </w:rPr>
        <w:t xml:space="preserve">đâu? </w:t>
      </w:r>
      <w:r>
        <w:rPr>
          <w:spacing w:val="-7"/>
        </w:rPr>
        <w:t xml:space="preserve">Những </w:t>
      </w:r>
      <w:r>
        <w:t xml:space="preserve">vụ </w:t>
      </w:r>
      <w:r>
        <w:rPr>
          <w:spacing w:val="-6"/>
        </w:rPr>
        <w:t xml:space="preserve">thảm </w:t>
      </w:r>
      <w:r>
        <w:t xml:space="preserve">sát </w:t>
      </w:r>
      <w:r>
        <w:rPr>
          <w:spacing w:val="-5"/>
        </w:rPr>
        <w:t xml:space="preserve">năm </w:t>
      </w:r>
      <w:r>
        <w:t xml:space="preserve">1940, dắt </w:t>
      </w:r>
      <w:r>
        <w:rPr>
          <w:spacing w:val="-8"/>
        </w:rPr>
        <w:t xml:space="preserve">thẳng </w:t>
      </w:r>
      <w:r>
        <w:t xml:space="preserve">đến </w:t>
      </w:r>
      <w:r>
        <w:rPr>
          <w:spacing w:val="-4"/>
        </w:rPr>
        <w:t xml:space="preserve">cuộc </w:t>
      </w:r>
      <w:r>
        <w:rPr>
          <w:spacing w:val="-6"/>
        </w:rPr>
        <w:t xml:space="preserve">khởi </w:t>
      </w:r>
      <w:r>
        <w:rPr>
          <w:spacing w:val="-8"/>
        </w:rPr>
        <w:t xml:space="preserve">nghĩa ngày </w:t>
      </w:r>
      <w:r>
        <w:t>25.8.1945!</w:t>
      </w:r>
    </w:p>
    <w:p w:rsidR="002A5536" w:rsidRDefault="002A5536">
      <w:pPr>
        <w:pStyle w:val="BodyText"/>
        <w:ind w:left="0"/>
        <w:rPr>
          <w:sz w:val="26"/>
        </w:rPr>
      </w:pPr>
    </w:p>
    <w:p w:rsidR="002A5536" w:rsidRDefault="00BE1DD8">
      <w:pPr>
        <w:pStyle w:val="BodyText"/>
        <w:spacing w:before="0"/>
      </w:pPr>
      <w:r>
        <w:t>Hỡi</w:t>
      </w:r>
      <w:r>
        <w:rPr>
          <w:spacing w:val="6"/>
        </w:rPr>
        <w:t xml:space="preserve"> </w:t>
      </w:r>
      <w:r>
        <w:rPr>
          <w:spacing w:val="-5"/>
        </w:rPr>
        <w:t>anh</w:t>
      </w:r>
      <w:r>
        <w:rPr>
          <w:spacing w:val="-15"/>
        </w:rPr>
        <w:t xml:space="preserve"> </w:t>
      </w:r>
      <w:r>
        <w:t>em</w:t>
      </w:r>
      <w:r>
        <w:rPr>
          <w:spacing w:val="-24"/>
        </w:rPr>
        <w:t xml:space="preserve"> </w:t>
      </w:r>
      <w:r>
        <w:rPr>
          <w:spacing w:val="-3"/>
        </w:rPr>
        <w:t>binh</w:t>
      </w:r>
      <w:r>
        <w:rPr>
          <w:spacing w:val="-16"/>
        </w:rPr>
        <w:t xml:space="preserve"> </w:t>
      </w:r>
      <w:r>
        <w:rPr>
          <w:spacing w:val="3"/>
        </w:rPr>
        <w:t>sĩ,</w:t>
      </w:r>
      <w:r>
        <w:t xml:space="preserve"> viên</w:t>
      </w:r>
      <w:r>
        <w:rPr>
          <w:spacing w:val="-16"/>
        </w:rPr>
        <w:t xml:space="preserve"> </w:t>
      </w:r>
      <w:r>
        <w:rPr>
          <w:spacing w:val="-3"/>
        </w:rPr>
        <w:t>chức</w:t>
      </w:r>
      <w:r>
        <w:rPr>
          <w:spacing w:val="2"/>
        </w:rPr>
        <w:t xml:space="preserve"> </w:t>
      </w:r>
      <w:r>
        <w:rPr>
          <w:spacing w:val="-10"/>
        </w:rPr>
        <w:t>nhỏ</w:t>
      </w:r>
      <w:r>
        <w:t xml:space="preserve"> và</w:t>
      </w:r>
      <w:r>
        <w:rPr>
          <w:spacing w:val="1"/>
        </w:rPr>
        <w:t xml:space="preserve"> </w:t>
      </w:r>
      <w:r>
        <w:rPr>
          <w:spacing w:val="2"/>
        </w:rPr>
        <w:t>lao</w:t>
      </w:r>
      <w:r>
        <w:t xml:space="preserve"> </w:t>
      </w:r>
      <w:r>
        <w:rPr>
          <w:spacing w:val="-4"/>
        </w:rPr>
        <w:t>động</w:t>
      </w:r>
      <w:r>
        <w:rPr>
          <w:spacing w:val="-16"/>
        </w:rPr>
        <w:t xml:space="preserve"> </w:t>
      </w:r>
      <w:r>
        <w:rPr>
          <w:spacing w:val="-4"/>
        </w:rPr>
        <w:t>Pháp!</w:t>
      </w:r>
      <w:r>
        <w:rPr>
          <w:spacing w:val="-9"/>
        </w:rPr>
        <w:t xml:space="preserve"> </w:t>
      </w:r>
      <w:r>
        <w:rPr>
          <w:spacing w:val="-7"/>
        </w:rPr>
        <w:t>Chớ</w:t>
      </w:r>
      <w:r>
        <w:rPr>
          <w:spacing w:val="6"/>
        </w:rPr>
        <w:t xml:space="preserve"> </w:t>
      </w:r>
      <w:r>
        <w:rPr>
          <w:spacing w:val="-5"/>
        </w:rPr>
        <w:t>nên</w:t>
      </w:r>
      <w:r>
        <w:rPr>
          <w:spacing w:val="-15"/>
        </w:rPr>
        <w:t xml:space="preserve"> </w:t>
      </w:r>
      <w:r>
        <w:t>chiến</w:t>
      </w:r>
      <w:r>
        <w:rPr>
          <w:spacing w:val="-16"/>
        </w:rPr>
        <w:t xml:space="preserve"> </w:t>
      </w:r>
      <w:r>
        <w:t>đấu</w:t>
      </w:r>
      <w:r>
        <w:rPr>
          <w:spacing w:val="-15"/>
        </w:rPr>
        <w:t xml:space="preserve"> </w:t>
      </w:r>
      <w:r>
        <w:rPr>
          <w:spacing w:val="-5"/>
        </w:rPr>
        <w:t>cho</w:t>
      </w:r>
      <w:r>
        <w:rPr>
          <w:spacing w:val="-1"/>
        </w:rPr>
        <w:t xml:space="preserve"> </w:t>
      </w:r>
      <w:r>
        <w:rPr>
          <w:spacing w:val="4"/>
        </w:rPr>
        <w:t>lợi</w:t>
      </w:r>
      <w:r>
        <w:rPr>
          <w:spacing w:val="7"/>
        </w:rPr>
        <w:t xml:space="preserve"> </w:t>
      </w:r>
      <w:r>
        <w:rPr>
          <w:spacing w:val="2"/>
        </w:rPr>
        <w:t>ích</w:t>
      </w:r>
      <w:r>
        <w:rPr>
          <w:spacing w:val="-16"/>
        </w:rPr>
        <w:t xml:space="preserve"> </w:t>
      </w:r>
      <w:r>
        <w:rPr>
          <w:spacing w:val="-5"/>
        </w:rPr>
        <w:t>của</w:t>
      </w:r>
      <w:r>
        <w:rPr>
          <w:spacing w:val="2"/>
        </w:rPr>
        <w:t xml:space="preserve"> </w:t>
      </w:r>
      <w:r>
        <w:t>bọn</w:t>
      </w:r>
      <w:r>
        <w:rPr>
          <w:spacing w:val="-16"/>
        </w:rPr>
        <w:t xml:space="preserve"> </w:t>
      </w:r>
      <w:r>
        <w:rPr>
          <w:spacing w:val="-5"/>
        </w:rPr>
        <w:t>chủ</w:t>
      </w:r>
      <w:r>
        <w:rPr>
          <w:spacing w:val="-15"/>
        </w:rPr>
        <w:t xml:space="preserve"> </w:t>
      </w:r>
      <w:r>
        <w:t>đồn điền</w:t>
      </w:r>
      <w:r>
        <w:rPr>
          <w:spacing w:val="-16"/>
        </w:rPr>
        <w:t xml:space="preserve"> </w:t>
      </w:r>
      <w:r>
        <w:t>và</w:t>
      </w:r>
      <w:r>
        <w:rPr>
          <w:spacing w:val="1"/>
        </w:rPr>
        <w:t xml:space="preserve"> </w:t>
      </w:r>
      <w:r>
        <w:t>bọn</w:t>
      </w:r>
      <w:r>
        <w:rPr>
          <w:spacing w:val="-16"/>
        </w:rPr>
        <w:t xml:space="preserve"> </w:t>
      </w:r>
      <w:r>
        <w:rPr>
          <w:spacing w:val="-5"/>
        </w:rPr>
        <w:t>chủ</w:t>
      </w:r>
      <w:r>
        <w:rPr>
          <w:spacing w:val="-16"/>
        </w:rPr>
        <w:t xml:space="preserve"> </w:t>
      </w:r>
      <w:r>
        <w:rPr>
          <w:spacing w:val="-10"/>
        </w:rPr>
        <w:t>nhà</w:t>
      </w:r>
      <w:r>
        <w:rPr>
          <w:spacing w:val="2"/>
        </w:rPr>
        <w:t xml:space="preserve"> </w:t>
      </w:r>
      <w:r>
        <w:rPr>
          <w:spacing w:val="-4"/>
        </w:rPr>
        <w:t>băng</w:t>
      </w:r>
      <w:r>
        <w:rPr>
          <w:spacing w:val="-16"/>
        </w:rPr>
        <w:t xml:space="preserve"> </w:t>
      </w:r>
      <w:r>
        <w:rPr>
          <w:spacing w:val="-6"/>
        </w:rPr>
        <w:t>Đông</w:t>
      </w:r>
      <w:r>
        <w:rPr>
          <w:spacing w:val="-16"/>
        </w:rPr>
        <w:t xml:space="preserve"> </w:t>
      </w:r>
      <w:r>
        <w:rPr>
          <w:spacing w:val="-5"/>
        </w:rPr>
        <w:t>Dương!</w:t>
      </w:r>
      <w:r>
        <w:rPr>
          <w:spacing w:val="-10"/>
        </w:rPr>
        <w:t xml:space="preserve"> </w:t>
      </w:r>
      <w:r>
        <w:t>Hỡi</w:t>
      </w:r>
      <w:r>
        <w:rPr>
          <w:spacing w:val="7"/>
        </w:rPr>
        <w:t xml:space="preserve"> </w:t>
      </w:r>
      <w:r>
        <w:t>các</w:t>
      </w:r>
      <w:r>
        <w:rPr>
          <w:spacing w:val="1"/>
        </w:rPr>
        <w:t xml:space="preserve"> </w:t>
      </w:r>
      <w:r>
        <w:t>bạn</w:t>
      </w:r>
      <w:r>
        <w:rPr>
          <w:spacing w:val="-16"/>
        </w:rPr>
        <w:t xml:space="preserve"> </w:t>
      </w:r>
      <w:r>
        <w:rPr>
          <w:spacing w:val="3"/>
        </w:rPr>
        <w:t>là</w:t>
      </w:r>
      <w:r>
        <w:rPr>
          <w:spacing w:val="1"/>
        </w:rPr>
        <w:t xml:space="preserve"> </w:t>
      </w:r>
      <w:r>
        <w:rPr>
          <w:spacing w:val="-4"/>
        </w:rPr>
        <w:t>cháu</w:t>
      </w:r>
      <w:r>
        <w:rPr>
          <w:spacing w:val="-15"/>
        </w:rPr>
        <w:t xml:space="preserve"> </w:t>
      </w:r>
      <w:r>
        <w:rPr>
          <w:spacing w:val="-4"/>
        </w:rPr>
        <w:t>chắt</w:t>
      </w:r>
      <w:r>
        <w:rPr>
          <w:spacing w:val="-9"/>
        </w:rPr>
        <w:t xml:space="preserve"> </w:t>
      </w:r>
      <w:r>
        <w:rPr>
          <w:spacing w:val="-5"/>
        </w:rPr>
        <w:t>của</w:t>
      </w:r>
      <w:r>
        <w:rPr>
          <w:spacing w:val="1"/>
        </w:rPr>
        <w:t xml:space="preserve"> </w:t>
      </w:r>
      <w:r>
        <w:rPr>
          <w:spacing w:val="-4"/>
        </w:rPr>
        <w:t>cuộc</w:t>
      </w:r>
      <w:r>
        <w:rPr>
          <w:spacing w:val="1"/>
        </w:rPr>
        <w:t xml:space="preserve"> </w:t>
      </w:r>
      <w:r>
        <w:t>Đại</w:t>
      </w:r>
      <w:r>
        <w:rPr>
          <w:spacing w:val="7"/>
        </w:rPr>
        <w:t xml:space="preserve"> </w:t>
      </w:r>
      <w:r>
        <w:t>Cách</w:t>
      </w:r>
      <w:r>
        <w:rPr>
          <w:spacing w:val="-16"/>
        </w:rPr>
        <w:t xml:space="preserve"> </w:t>
      </w:r>
      <w:r>
        <w:rPr>
          <w:spacing w:val="-10"/>
        </w:rPr>
        <w:t>mạng</w:t>
      </w:r>
      <w:r>
        <w:rPr>
          <w:spacing w:val="-16"/>
        </w:rPr>
        <w:t xml:space="preserve"> </w:t>
      </w:r>
      <w:r>
        <w:t>(Pháp)!</w:t>
      </w:r>
    </w:p>
    <w:p w:rsidR="002A5536" w:rsidRDefault="00BE1DD8">
      <w:pPr>
        <w:pStyle w:val="BodyText"/>
        <w:spacing w:before="0"/>
      </w:pPr>
      <w:r>
        <w:t xml:space="preserve">Các bạn </w:t>
      </w:r>
      <w:r>
        <w:rPr>
          <w:spacing w:val="-5"/>
        </w:rPr>
        <w:t xml:space="preserve">chớ </w:t>
      </w:r>
      <w:r>
        <w:t xml:space="preserve">tước đi </w:t>
      </w:r>
      <w:r>
        <w:rPr>
          <w:spacing w:val="-6"/>
        </w:rPr>
        <w:t xml:space="preserve">quyền </w:t>
      </w:r>
      <w:r>
        <w:rPr>
          <w:spacing w:val="-5"/>
        </w:rPr>
        <w:t xml:space="preserve">tự </w:t>
      </w:r>
      <w:r>
        <w:t xml:space="preserve">do </w:t>
      </w:r>
      <w:r>
        <w:rPr>
          <w:spacing w:val="-5"/>
        </w:rPr>
        <w:t xml:space="preserve">của </w:t>
      </w:r>
      <w:r>
        <w:rPr>
          <w:spacing w:val="-8"/>
        </w:rPr>
        <w:t xml:space="preserve">một </w:t>
      </w:r>
      <w:r>
        <w:t xml:space="preserve">dân </w:t>
      </w:r>
      <w:r>
        <w:rPr>
          <w:spacing w:val="-3"/>
        </w:rPr>
        <w:t xml:space="preserve">tộc </w:t>
      </w:r>
      <w:r>
        <w:t xml:space="preserve">đã </w:t>
      </w:r>
      <w:r>
        <w:rPr>
          <w:spacing w:val="-8"/>
        </w:rPr>
        <w:t xml:space="preserve">hy </w:t>
      </w:r>
      <w:r>
        <w:t xml:space="preserve">sinh biết bao </w:t>
      </w:r>
      <w:r>
        <w:rPr>
          <w:spacing w:val="-5"/>
        </w:rPr>
        <w:t xml:space="preserve">nhiêu </w:t>
      </w:r>
      <w:r>
        <w:rPr>
          <w:spacing w:val="3"/>
        </w:rPr>
        <w:t xml:space="preserve">là </w:t>
      </w:r>
      <w:r>
        <w:rPr>
          <w:spacing w:val="-5"/>
        </w:rPr>
        <w:t xml:space="preserve">xương </w:t>
      </w:r>
      <w:r>
        <w:rPr>
          <w:spacing w:val="-8"/>
        </w:rPr>
        <w:t xml:space="preserve">máu </w:t>
      </w:r>
      <w:r>
        <w:t xml:space="preserve">để </w:t>
      </w:r>
      <w:r>
        <w:rPr>
          <w:spacing w:val="-5"/>
        </w:rPr>
        <w:t xml:space="preserve">giành </w:t>
      </w:r>
      <w:r>
        <w:rPr>
          <w:spacing w:val="2"/>
        </w:rPr>
        <w:t xml:space="preserve">lại </w:t>
      </w:r>
      <w:r>
        <w:t xml:space="preserve">được </w:t>
      </w:r>
      <w:r>
        <w:rPr>
          <w:spacing w:val="-6"/>
        </w:rPr>
        <w:t xml:space="preserve">quyền </w:t>
      </w:r>
      <w:r>
        <w:rPr>
          <w:spacing w:val="-5"/>
        </w:rPr>
        <w:t xml:space="preserve">tự </w:t>
      </w:r>
      <w:r>
        <w:t xml:space="preserve">do </w:t>
      </w:r>
      <w:r>
        <w:rPr>
          <w:spacing w:val="-5"/>
        </w:rPr>
        <w:t>ấy!</w:t>
      </w:r>
    </w:p>
    <w:p w:rsidR="002A5536" w:rsidRDefault="002A5536">
      <w:pPr>
        <w:pStyle w:val="BodyText"/>
        <w:ind w:left="0"/>
        <w:rPr>
          <w:sz w:val="26"/>
        </w:rPr>
      </w:pPr>
    </w:p>
    <w:p w:rsidR="002A5536" w:rsidRDefault="00BE1DD8">
      <w:pPr>
        <w:pStyle w:val="BodyText"/>
        <w:spacing w:before="0"/>
      </w:pPr>
      <w:r>
        <w:rPr>
          <w:spacing w:val="-5"/>
        </w:rPr>
        <w:t xml:space="preserve">Thay </w:t>
      </w:r>
      <w:r>
        <w:rPr>
          <w:spacing w:val="-8"/>
        </w:rPr>
        <w:t xml:space="preserve">mặt </w:t>
      </w:r>
      <w:r>
        <w:rPr>
          <w:spacing w:val="-5"/>
        </w:rPr>
        <w:t xml:space="preserve">cho </w:t>
      </w:r>
      <w:r>
        <w:rPr>
          <w:spacing w:val="-11"/>
        </w:rPr>
        <w:t xml:space="preserve">Uỷ </w:t>
      </w:r>
      <w:r>
        <w:t xml:space="preserve">ban </w:t>
      </w:r>
      <w:r>
        <w:rPr>
          <w:spacing w:val="-9"/>
        </w:rPr>
        <w:t>kháng</w:t>
      </w:r>
      <w:r>
        <w:rPr>
          <w:spacing w:val="-48"/>
        </w:rPr>
        <w:t xml:space="preserve"> </w:t>
      </w:r>
      <w:r>
        <w:t>chiến</w:t>
      </w:r>
    </w:p>
    <w:p w:rsidR="002A5536" w:rsidRDefault="002A5536">
      <w:pPr>
        <w:pStyle w:val="BodyText"/>
        <w:ind w:left="0"/>
        <w:rPr>
          <w:sz w:val="26"/>
        </w:rPr>
      </w:pPr>
    </w:p>
    <w:p w:rsidR="002A5536" w:rsidRDefault="00BE1DD8">
      <w:pPr>
        <w:pStyle w:val="ListParagraph"/>
        <w:numPr>
          <w:ilvl w:val="0"/>
          <w:numId w:val="7"/>
        </w:numPr>
        <w:tabs>
          <w:tab w:val="left" w:pos="535"/>
        </w:tabs>
        <w:spacing w:line="448" w:lineRule="auto"/>
        <w:ind w:right="2886" w:firstLine="0"/>
        <w:rPr>
          <w:sz w:val="30"/>
        </w:rPr>
      </w:pPr>
      <w:r>
        <w:rPr>
          <w:spacing w:val="-10"/>
          <w:sz w:val="30"/>
        </w:rPr>
        <w:t xml:space="preserve">Tuyên </w:t>
      </w:r>
      <w:r>
        <w:rPr>
          <w:sz w:val="30"/>
        </w:rPr>
        <w:t xml:space="preserve">cáo </w:t>
      </w:r>
      <w:r>
        <w:rPr>
          <w:spacing w:val="-5"/>
          <w:sz w:val="30"/>
        </w:rPr>
        <w:t xml:space="preserve">của Hoàng </w:t>
      </w:r>
      <w:r>
        <w:rPr>
          <w:spacing w:val="-6"/>
          <w:sz w:val="30"/>
        </w:rPr>
        <w:t xml:space="preserve">Quốc </w:t>
      </w:r>
      <w:r>
        <w:rPr>
          <w:spacing w:val="-8"/>
          <w:sz w:val="30"/>
        </w:rPr>
        <w:t xml:space="preserve">Việt </w:t>
      </w:r>
      <w:r>
        <w:rPr>
          <w:sz w:val="30"/>
        </w:rPr>
        <w:t xml:space="preserve">dưới </w:t>
      </w:r>
      <w:r>
        <w:rPr>
          <w:spacing w:val="-4"/>
          <w:sz w:val="30"/>
        </w:rPr>
        <w:t xml:space="preserve">danh </w:t>
      </w:r>
      <w:r>
        <w:rPr>
          <w:spacing w:val="-8"/>
          <w:sz w:val="30"/>
        </w:rPr>
        <w:t xml:space="preserve">nghĩa </w:t>
      </w:r>
      <w:r>
        <w:rPr>
          <w:spacing w:val="-11"/>
          <w:sz w:val="30"/>
        </w:rPr>
        <w:t xml:space="preserve">Uỷ </w:t>
      </w:r>
      <w:r>
        <w:rPr>
          <w:sz w:val="30"/>
        </w:rPr>
        <w:t xml:space="preserve">ban </w:t>
      </w:r>
      <w:r>
        <w:rPr>
          <w:spacing w:val="-8"/>
          <w:sz w:val="30"/>
        </w:rPr>
        <w:t xml:space="preserve">nhân </w:t>
      </w:r>
      <w:r>
        <w:rPr>
          <w:sz w:val="30"/>
        </w:rPr>
        <w:t>dân Nam</w:t>
      </w:r>
      <w:r>
        <w:rPr>
          <w:spacing w:val="-53"/>
          <w:sz w:val="30"/>
        </w:rPr>
        <w:t xml:space="preserve"> </w:t>
      </w:r>
      <w:r>
        <w:rPr>
          <w:spacing w:val="-3"/>
          <w:sz w:val="30"/>
        </w:rPr>
        <w:t xml:space="preserve">Bộ </w:t>
      </w:r>
      <w:r>
        <w:rPr>
          <w:spacing w:val="-10"/>
          <w:sz w:val="30"/>
        </w:rPr>
        <w:t>Tuyên</w:t>
      </w:r>
      <w:r>
        <w:rPr>
          <w:spacing w:val="-16"/>
          <w:sz w:val="30"/>
        </w:rPr>
        <w:t xml:space="preserve"> </w:t>
      </w:r>
      <w:r>
        <w:rPr>
          <w:sz w:val="30"/>
        </w:rPr>
        <w:t>cáo</w:t>
      </w:r>
      <w:r>
        <w:rPr>
          <w:spacing w:val="-1"/>
          <w:sz w:val="30"/>
        </w:rPr>
        <w:t xml:space="preserve"> </w:t>
      </w:r>
      <w:r>
        <w:rPr>
          <w:spacing w:val="-5"/>
          <w:sz w:val="30"/>
        </w:rPr>
        <w:t>của</w:t>
      </w:r>
      <w:r>
        <w:rPr>
          <w:spacing w:val="1"/>
          <w:sz w:val="30"/>
        </w:rPr>
        <w:t xml:space="preserve"> </w:t>
      </w:r>
      <w:r>
        <w:rPr>
          <w:spacing w:val="-11"/>
          <w:sz w:val="30"/>
        </w:rPr>
        <w:t>Uỷ</w:t>
      </w:r>
      <w:r>
        <w:rPr>
          <w:spacing w:val="-16"/>
          <w:sz w:val="30"/>
        </w:rPr>
        <w:t xml:space="preserve"> </w:t>
      </w:r>
      <w:r>
        <w:rPr>
          <w:sz w:val="30"/>
        </w:rPr>
        <w:t>ban</w:t>
      </w:r>
      <w:r>
        <w:rPr>
          <w:spacing w:val="-16"/>
          <w:sz w:val="30"/>
        </w:rPr>
        <w:t xml:space="preserve"> </w:t>
      </w:r>
      <w:r>
        <w:rPr>
          <w:spacing w:val="-8"/>
          <w:sz w:val="30"/>
        </w:rPr>
        <w:t>nhân</w:t>
      </w:r>
      <w:r>
        <w:rPr>
          <w:spacing w:val="-16"/>
          <w:sz w:val="30"/>
        </w:rPr>
        <w:t xml:space="preserve"> </w:t>
      </w:r>
      <w:r>
        <w:rPr>
          <w:sz w:val="30"/>
        </w:rPr>
        <w:t>dân</w:t>
      </w:r>
      <w:r>
        <w:rPr>
          <w:spacing w:val="-16"/>
          <w:sz w:val="30"/>
        </w:rPr>
        <w:t xml:space="preserve"> </w:t>
      </w:r>
      <w:r>
        <w:rPr>
          <w:sz w:val="30"/>
        </w:rPr>
        <w:t>Nam</w:t>
      </w:r>
      <w:r>
        <w:rPr>
          <w:spacing w:val="-24"/>
          <w:sz w:val="30"/>
        </w:rPr>
        <w:t xml:space="preserve"> </w:t>
      </w:r>
      <w:r>
        <w:rPr>
          <w:spacing w:val="-3"/>
          <w:sz w:val="30"/>
        </w:rPr>
        <w:t>Bộ</w:t>
      </w:r>
    </w:p>
    <w:p w:rsidR="002A5536" w:rsidRDefault="00BE1DD8">
      <w:pPr>
        <w:pStyle w:val="BodyText"/>
        <w:spacing w:before="0"/>
      </w:pPr>
      <w:r>
        <w:t>“Đồng bào Nam Bộ!</w:t>
      </w:r>
    </w:p>
    <w:p w:rsidR="002A5536" w:rsidRDefault="002A5536">
      <w:pPr>
        <w:pStyle w:val="BodyText"/>
        <w:ind w:left="0"/>
        <w:rPr>
          <w:sz w:val="26"/>
        </w:rPr>
      </w:pPr>
    </w:p>
    <w:p w:rsidR="002A5536" w:rsidRDefault="00BE1DD8">
      <w:pPr>
        <w:pStyle w:val="BodyText"/>
        <w:spacing w:before="0"/>
        <w:ind w:right="157"/>
      </w:pPr>
      <w:r>
        <w:rPr>
          <w:spacing w:val="-11"/>
        </w:rPr>
        <w:t xml:space="preserve">Vì </w:t>
      </w:r>
      <w:r>
        <w:t xml:space="preserve">coi </w:t>
      </w:r>
      <w:r>
        <w:rPr>
          <w:spacing w:val="-4"/>
        </w:rPr>
        <w:t xml:space="preserve">quân </w:t>
      </w:r>
      <w:r>
        <w:t xml:space="preserve">đội </w:t>
      </w:r>
      <w:r>
        <w:rPr>
          <w:spacing w:val="-8"/>
        </w:rPr>
        <w:t xml:space="preserve">Anh </w:t>
      </w:r>
      <w:r>
        <w:rPr>
          <w:spacing w:val="3"/>
        </w:rPr>
        <w:t xml:space="preserve">là </w:t>
      </w:r>
      <w:r>
        <w:t xml:space="preserve">đại biểu </w:t>
      </w:r>
      <w:r>
        <w:rPr>
          <w:spacing w:val="-5"/>
        </w:rPr>
        <w:t xml:space="preserve">của </w:t>
      </w:r>
      <w:r>
        <w:rPr>
          <w:spacing w:val="-6"/>
        </w:rPr>
        <w:t xml:space="preserve">Đồng </w:t>
      </w:r>
      <w:r>
        <w:rPr>
          <w:spacing w:val="-9"/>
        </w:rPr>
        <w:t xml:space="preserve">minh </w:t>
      </w:r>
      <w:r>
        <w:t xml:space="preserve">tới đất nước </w:t>
      </w:r>
      <w:r>
        <w:rPr>
          <w:spacing w:val="-6"/>
        </w:rPr>
        <w:t xml:space="preserve">chúng </w:t>
      </w:r>
      <w:r>
        <w:rPr>
          <w:spacing w:val="-5"/>
        </w:rPr>
        <w:t xml:space="preserve">ta </w:t>
      </w:r>
      <w:r>
        <w:t xml:space="preserve">giải giáp </w:t>
      </w:r>
      <w:r>
        <w:rPr>
          <w:spacing w:val="-4"/>
        </w:rPr>
        <w:t xml:space="preserve">quân </w:t>
      </w:r>
      <w:r>
        <w:t xml:space="preserve">đội </w:t>
      </w:r>
      <w:r>
        <w:rPr>
          <w:spacing w:val="-6"/>
        </w:rPr>
        <w:t xml:space="preserve">Nhật </w:t>
      </w:r>
      <w:r>
        <w:t xml:space="preserve">để đem </w:t>
      </w:r>
      <w:r>
        <w:rPr>
          <w:spacing w:val="2"/>
        </w:rPr>
        <w:t xml:space="preserve">lại </w:t>
      </w:r>
      <w:r>
        <w:rPr>
          <w:spacing w:val="-5"/>
        </w:rPr>
        <w:t xml:space="preserve">hoà </w:t>
      </w:r>
      <w:r>
        <w:rPr>
          <w:spacing w:val="-3"/>
        </w:rPr>
        <w:t xml:space="preserve">bình </w:t>
      </w:r>
      <w:r>
        <w:rPr>
          <w:spacing w:val="-5"/>
        </w:rPr>
        <w:t xml:space="preserve">cho </w:t>
      </w:r>
      <w:r>
        <w:t xml:space="preserve">dân </w:t>
      </w:r>
      <w:r>
        <w:rPr>
          <w:spacing w:val="-6"/>
        </w:rPr>
        <w:t xml:space="preserve">chúng Đông </w:t>
      </w:r>
      <w:r>
        <w:rPr>
          <w:spacing w:val="-5"/>
        </w:rPr>
        <w:t xml:space="preserve">Dương, nên </w:t>
      </w:r>
      <w:r>
        <w:rPr>
          <w:spacing w:val="-6"/>
        </w:rPr>
        <w:t xml:space="preserve">chúng </w:t>
      </w:r>
      <w:r>
        <w:t xml:space="preserve">tôi, </w:t>
      </w:r>
      <w:r>
        <w:rPr>
          <w:spacing w:val="-11"/>
        </w:rPr>
        <w:t xml:space="preserve">Uỷ </w:t>
      </w:r>
      <w:r>
        <w:t xml:space="preserve">ban </w:t>
      </w:r>
      <w:r>
        <w:rPr>
          <w:spacing w:val="-8"/>
        </w:rPr>
        <w:t xml:space="preserve">nhân </w:t>
      </w:r>
      <w:r>
        <w:t xml:space="preserve">dân Nam </w:t>
      </w:r>
      <w:r>
        <w:rPr>
          <w:spacing w:val="-3"/>
        </w:rPr>
        <w:t xml:space="preserve">Bộ luôn luôn giúp </w:t>
      </w:r>
      <w:r>
        <w:rPr>
          <w:spacing w:val="-5"/>
        </w:rPr>
        <w:t xml:space="preserve">cho </w:t>
      </w:r>
      <w:r>
        <w:rPr>
          <w:spacing w:val="-4"/>
        </w:rPr>
        <w:t xml:space="preserve">quân </w:t>
      </w:r>
      <w:r>
        <w:t xml:space="preserve">đội </w:t>
      </w:r>
      <w:r>
        <w:rPr>
          <w:spacing w:val="-8"/>
        </w:rPr>
        <w:t xml:space="preserve">Anh </w:t>
      </w:r>
      <w:r>
        <w:rPr>
          <w:spacing w:val="2"/>
        </w:rPr>
        <w:t xml:space="preserve">làm </w:t>
      </w:r>
      <w:r>
        <w:rPr>
          <w:spacing w:val="-5"/>
        </w:rPr>
        <w:t xml:space="preserve">nhiệm </w:t>
      </w:r>
      <w:r>
        <w:t xml:space="preserve">vụ được dễ dãi. </w:t>
      </w:r>
      <w:r>
        <w:rPr>
          <w:spacing w:val="-4"/>
        </w:rPr>
        <w:t xml:space="preserve">Mặc </w:t>
      </w:r>
      <w:r>
        <w:t xml:space="preserve">dù có </w:t>
      </w:r>
      <w:r>
        <w:rPr>
          <w:spacing w:val="-5"/>
        </w:rPr>
        <w:t xml:space="preserve">nhiều </w:t>
      </w:r>
      <w:r>
        <w:t xml:space="preserve">điều bất </w:t>
      </w:r>
      <w:r>
        <w:rPr>
          <w:spacing w:val="-10"/>
        </w:rPr>
        <w:t xml:space="preserve">mãn, </w:t>
      </w:r>
      <w:r>
        <w:t xml:space="preserve">đã </w:t>
      </w:r>
      <w:r>
        <w:rPr>
          <w:spacing w:val="-5"/>
        </w:rPr>
        <w:t xml:space="preserve">nhiều </w:t>
      </w:r>
      <w:r>
        <w:rPr>
          <w:spacing w:val="2"/>
        </w:rPr>
        <w:t xml:space="preserve">lần </w:t>
      </w:r>
      <w:r>
        <w:rPr>
          <w:spacing w:val="-6"/>
        </w:rPr>
        <w:t xml:space="preserve">chúng </w:t>
      </w:r>
      <w:r>
        <w:rPr>
          <w:spacing w:val="-3"/>
        </w:rPr>
        <w:t xml:space="preserve">tôi </w:t>
      </w:r>
      <w:r>
        <w:rPr>
          <w:spacing w:val="-5"/>
        </w:rPr>
        <w:t>kêu gọi</w:t>
      </w:r>
      <w:r>
        <w:rPr>
          <w:spacing w:val="5"/>
        </w:rPr>
        <w:t xml:space="preserve"> </w:t>
      </w:r>
      <w:r>
        <w:rPr>
          <w:spacing w:val="-4"/>
        </w:rPr>
        <w:t>quốc</w:t>
      </w:r>
      <w:r>
        <w:rPr>
          <w:spacing w:val="1"/>
        </w:rPr>
        <w:t xml:space="preserve"> </w:t>
      </w:r>
      <w:r>
        <w:t>dân</w:t>
      </w:r>
      <w:r>
        <w:rPr>
          <w:spacing w:val="-17"/>
        </w:rPr>
        <w:t xml:space="preserve"> </w:t>
      </w:r>
      <w:r>
        <w:rPr>
          <w:spacing w:val="-5"/>
        </w:rPr>
        <w:t>nên</w:t>
      </w:r>
      <w:r>
        <w:rPr>
          <w:spacing w:val="-16"/>
        </w:rPr>
        <w:t xml:space="preserve"> </w:t>
      </w:r>
      <w:r>
        <w:rPr>
          <w:spacing w:val="-5"/>
        </w:rPr>
        <w:t>nén</w:t>
      </w:r>
      <w:r>
        <w:rPr>
          <w:spacing w:val="-16"/>
        </w:rPr>
        <w:t xml:space="preserve"> </w:t>
      </w:r>
      <w:r>
        <w:rPr>
          <w:spacing w:val="-3"/>
        </w:rPr>
        <w:t>lòng</w:t>
      </w:r>
      <w:r>
        <w:rPr>
          <w:spacing w:val="-17"/>
        </w:rPr>
        <w:t xml:space="preserve"> </w:t>
      </w:r>
      <w:r>
        <w:t>căm</w:t>
      </w:r>
      <w:r>
        <w:rPr>
          <w:spacing w:val="-24"/>
        </w:rPr>
        <w:t xml:space="preserve"> </w:t>
      </w:r>
      <w:r>
        <w:t>giận</w:t>
      </w:r>
      <w:r>
        <w:rPr>
          <w:spacing w:val="-16"/>
        </w:rPr>
        <w:t xml:space="preserve"> </w:t>
      </w:r>
      <w:r>
        <w:t xml:space="preserve">để </w:t>
      </w:r>
      <w:r>
        <w:rPr>
          <w:spacing w:val="-5"/>
        </w:rPr>
        <w:t>chờ</w:t>
      </w:r>
      <w:r>
        <w:rPr>
          <w:spacing w:val="6"/>
        </w:rPr>
        <w:t xml:space="preserve"> </w:t>
      </w:r>
      <w:r>
        <w:rPr>
          <w:spacing w:val="-4"/>
        </w:rPr>
        <w:t>cuộc</w:t>
      </w:r>
      <w:r>
        <w:t xml:space="preserve"> vận</w:t>
      </w:r>
      <w:r>
        <w:rPr>
          <w:spacing w:val="-16"/>
        </w:rPr>
        <w:t xml:space="preserve"> </w:t>
      </w:r>
      <w:r>
        <w:rPr>
          <w:spacing w:val="-4"/>
        </w:rPr>
        <w:t>động</w:t>
      </w:r>
      <w:r>
        <w:rPr>
          <w:spacing w:val="-16"/>
        </w:rPr>
        <w:t xml:space="preserve"> </w:t>
      </w:r>
      <w:r>
        <w:rPr>
          <w:spacing w:val="-6"/>
        </w:rPr>
        <w:t>ngoại</w:t>
      </w:r>
      <w:r>
        <w:rPr>
          <w:spacing w:val="5"/>
        </w:rPr>
        <w:t xml:space="preserve"> </w:t>
      </w:r>
      <w:r>
        <w:t>giao</w:t>
      </w:r>
      <w:r>
        <w:rPr>
          <w:spacing w:val="-1"/>
        </w:rPr>
        <w:t xml:space="preserve"> </w:t>
      </w:r>
      <w:r>
        <w:t>với</w:t>
      </w:r>
      <w:r>
        <w:rPr>
          <w:spacing w:val="6"/>
        </w:rPr>
        <w:t xml:space="preserve"> </w:t>
      </w:r>
      <w:r>
        <w:rPr>
          <w:spacing w:val="-6"/>
        </w:rPr>
        <w:t>Đồng</w:t>
      </w:r>
      <w:r>
        <w:rPr>
          <w:spacing w:val="-17"/>
        </w:rPr>
        <w:t xml:space="preserve"> </w:t>
      </w:r>
      <w:r>
        <w:rPr>
          <w:spacing w:val="-9"/>
        </w:rPr>
        <w:t>minh</w:t>
      </w:r>
      <w:r>
        <w:rPr>
          <w:spacing w:val="-16"/>
        </w:rPr>
        <w:t xml:space="preserve"> </w:t>
      </w:r>
      <w:r>
        <w:t>trên</w:t>
      </w:r>
      <w:r>
        <w:rPr>
          <w:spacing w:val="-16"/>
        </w:rPr>
        <w:t xml:space="preserve"> </w:t>
      </w:r>
      <w:r>
        <w:t>trường</w:t>
      </w:r>
      <w:r>
        <w:rPr>
          <w:spacing w:val="-17"/>
        </w:rPr>
        <w:t xml:space="preserve"> </w:t>
      </w:r>
      <w:r>
        <w:rPr>
          <w:spacing w:val="-4"/>
        </w:rPr>
        <w:t xml:space="preserve">quốc </w:t>
      </w:r>
      <w:r>
        <w:rPr>
          <w:spacing w:val="-3"/>
        </w:rPr>
        <w:t xml:space="preserve">tế. </w:t>
      </w:r>
      <w:r>
        <w:rPr>
          <w:spacing w:val="-7"/>
        </w:rPr>
        <w:t xml:space="preserve">Nhưng </w:t>
      </w:r>
      <w:r>
        <w:t xml:space="preserve">do sự </w:t>
      </w:r>
      <w:r>
        <w:rPr>
          <w:spacing w:val="-8"/>
        </w:rPr>
        <w:t xml:space="preserve">nhân </w:t>
      </w:r>
      <w:r>
        <w:rPr>
          <w:spacing w:val="-7"/>
        </w:rPr>
        <w:t xml:space="preserve">nhượng </w:t>
      </w:r>
      <w:r>
        <w:t xml:space="preserve">và </w:t>
      </w:r>
      <w:r>
        <w:rPr>
          <w:spacing w:val="-8"/>
        </w:rPr>
        <w:t xml:space="preserve">dung </w:t>
      </w:r>
      <w:r>
        <w:rPr>
          <w:spacing w:val="-6"/>
        </w:rPr>
        <w:t xml:space="preserve">túng </w:t>
      </w:r>
      <w:r>
        <w:rPr>
          <w:spacing w:val="-5"/>
        </w:rPr>
        <w:t xml:space="preserve">của </w:t>
      </w:r>
      <w:r>
        <w:rPr>
          <w:spacing w:val="-4"/>
        </w:rPr>
        <w:t xml:space="preserve">quân </w:t>
      </w:r>
      <w:r>
        <w:t xml:space="preserve">đội </w:t>
      </w:r>
      <w:r>
        <w:rPr>
          <w:spacing w:val="-10"/>
        </w:rPr>
        <w:t xml:space="preserve">Anh, </w:t>
      </w:r>
      <w:r>
        <w:t xml:space="preserve">bọn </w:t>
      </w:r>
      <w:r>
        <w:rPr>
          <w:spacing w:val="-6"/>
        </w:rPr>
        <w:t xml:space="preserve">thực </w:t>
      </w:r>
      <w:r>
        <w:t xml:space="preserve">dân </w:t>
      </w:r>
      <w:r>
        <w:rPr>
          <w:spacing w:val="-4"/>
        </w:rPr>
        <w:t xml:space="preserve">Pháp </w:t>
      </w:r>
      <w:r>
        <w:t xml:space="preserve">đã </w:t>
      </w:r>
      <w:r>
        <w:rPr>
          <w:spacing w:val="2"/>
        </w:rPr>
        <w:t xml:space="preserve">làm </w:t>
      </w:r>
      <w:r>
        <w:rPr>
          <w:spacing w:val="-9"/>
        </w:rPr>
        <w:t xml:space="preserve">những </w:t>
      </w:r>
      <w:r>
        <w:t xml:space="preserve">điều </w:t>
      </w:r>
      <w:r>
        <w:rPr>
          <w:spacing w:val="-5"/>
        </w:rPr>
        <w:t>quá</w:t>
      </w:r>
      <w:r>
        <w:rPr>
          <w:spacing w:val="1"/>
        </w:rPr>
        <w:t xml:space="preserve"> </w:t>
      </w:r>
      <w:r>
        <w:rPr>
          <w:spacing w:val="-6"/>
        </w:rPr>
        <w:t>đáng.</w:t>
      </w:r>
      <w:r>
        <w:t xml:space="preserve"> Đêm</w:t>
      </w:r>
      <w:r>
        <w:rPr>
          <w:spacing w:val="-24"/>
        </w:rPr>
        <w:t xml:space="preserve"> </w:t>
      </w:r>
      <w:r>
        <w:t xml:space="preserve">22 </w:t>
      </w:r>
      <w:r>
        <w:rPr>
          <w:spacing w:val="-8"/>
        </w:rPr>
        <w:t>tháng</w:t>
      </w:r>
      <w:r>
        <w:rPr>
          <w:spacing w:val="-16"/>
        </w:rPr>
        <w:t xml:space="preserve"> </w:t>
      </w:r>
      <w:r>
        <w:t xml:space="preserve">9, </w:t>
      </w:r>
      <w:r>
        <w:rPr>
          <w:spacing w:val="-6"/>
        </w:rPr>
        <w:t>chúng</w:t>
      </w:r>
      <w:r>
        <w:rPr>
          <w:spacing w:val="-15"/>
        </w:rPr>
        <w:t xml:space="preserve"> </w:t>
      </w:r>
      <w:r>
        <w:rPr>
          <w:spacing w:val="-8"/>
        </w:rPr>
        <w:t>nó</w:t>
      </w:r>
      <w:r>
        <w:rPr>
          <w:spacing w:val="-1"/>
        </w:rPr>
        <w:t xml:space="preserve"> </w:t>
      </w:r>
      <w:r>
        <w:rPr>
          <w:spacing w:val="-4"/>
        </w:rPr>
        <w:t>cùng</w:t>
      </w:r>
      <w:r>
        <w:rPr>
          <w:spacing w:val="-15"/>
        </w:rPr>
        <w:t xml:space="preserve"> </w:t>
      </w:r>
      <w:r>
        <w:rPr>
          <w:spacing w:val="-4"/>
        </w:rPr>
        <w:t>quân</w:t>
      </w:r>
      <w:r>
        <w:rPr>
          <w:spacing w:val="-16"/>
        </w:rPr>
        <w:t xml:space="preserve"> </w:t>
      </w:r>
      <w:r>
        <w:rPr>
          <w:spacing w:val="-8"/>
        </w:rPr>
        <w:t>Anh</w:t>
      </w:r>
      <w:r>
        <w:rPr>
          <w:spacing w:val="-15"/>
        </w:rPr>
        <w:t xml:space="preserve"> </w:t>
      </w:r>
      <w:r>
        <w:t>đã</w:t>
      </w:r>
      <w:r>
        <w:rPr>
          <w:spacing w:val="1"/>
        </w:rPr>
        <w:t xml:space="preserve"> </w:t>
      </w:r>
      <w:r>
        <w:t>chiếm</w:t>
      </w:r>
      <w:r>
        <w:rPr>
          <w:spacing w:val="-23"/>
        </w:rPr>
        <w:t xml:space="preserve"> </w:t>
      </w:r>
      <w:r>
        <w:t>Sở</w:t>
      </w:r>
      <w:r>
        <w:rPr>
          <w:spacing w:val="7"/>
        </w:rPr>
        <w:t xml:space="preserve"> </w:t>
      </w:r>
      <w:r>
        <w:t>Bưu</w:t>
      </w:r>
      <w:r>
        <w:rPr>
          <w:spacing w:val="-16"/>
        </w:rPr>
        <w:t xml:space="preserve"> </w:t>
      </w:r>
      <w:r>
        <w:t>điện</w:t>
      </w:r>
      <w:r>
        <w:rPr>
          <w:spacing w:val="-15"/>
        </w:rPr>
        <w:t xml:space="preserve"> </w:t>
      </w:r>
      <w:r>
        <w:t>và</w:t>
      </w:r>
      <w:r>
        <w:rPr>
          <w:spacing w:val="1"/>
        </w:rPr>
        <w:t xml:space="preserve"> </w:t>
      </w:r>
      <w:r>
        <w:t>Sở</w:t>
      </w:r>
      <w:r>
        <w:rPr>
          <w:spacing w:val="7"/>
        </w:rPr>
        <w:t xml:space="preserve"> </w:t>
      </w:r>
      <w:r>
        <w:rPr>
          <w:spacing w:val="-5"/>
        </w:rPr>
        <w:t>Cảnh</w:t>
      </w:r>
      <w:r>
        <w:rPr>
          <w:spacing w:val="-16"/>
        </w:rPr>
        <w:t xml:space="preserve"> </w:t>
      </w:r>
      <w:r>
        <w:t>sát</w:t>
      </w:r>
      <w:r>
        <w:rPr>
          <w:spacing w:val="-8"/>
        </w:rPr>
        <w:t xml:space="preserve"> </w:t>
      </w:r>
      <w:r>
        <w:rPr>
          <w:spacing w:val="-5"/>
        </w:rPr>
        <w:t>của</w:t>
      </w:r>
      <w:r>
        <w:rPr>
          <w:spacing w:val="2"/>
        </w:rPr>
        <w:t xml:space="preserve"> </w:t>
      </w:r>
      <w:r>
        <w:rPr>
          <w:spacing w:val="-3"/>
        </w:rPr>
        <w:t>ta.</w:t>
      </w:r>
    </w:p>
    <w:p w:rsidR="002A5536" w:rsidRDefault="00BE1DD8">
      <w:pPr>
        <w:pStyle w:val="BodyText"/>
        <w:spacing w:before="0"/>
      </w:pPr>
      <w:r>
        <w:rPr>
          <w:spacing w:val="-4"/>
        </w:rPr>
        <w:t xml:space="preserve">Sáng </w:t>
      </w:r>
      <w:r>
        <w:rPr>
          <w:spacing w:val="-5"/>
        </w:rPr>
        <w:t xml:space="preserve">hôm </w:t>
      </w:r>
      <w:r>
        <w:t xml:space="preserve">23 </w:t>
      </w:r>
      <w:r>
        <w:rPr>
          <w:spacing w:val="-8"/>
        </w:rPr>
        <w:t xml:space="preserve">tháng </w:t>
      </w:r>
      <w:r>
        <w:t xml:space="preserve">9, </w:t>
      </w:r>
      <w:r>
        <w:rPr>
          <w:spacing w:val="-4"/>
        </w:rPr>
        <w:t xml:space="preserve">quân Pháp công </w:t>
      </w:r>
      <w:r>
        <w:rPr>
          <w:spacing w:val="-5"/>
        </w:rPr>
        <w:t xml:space="preserve">nhiên </w:t>
      </w:r>
      <w:r>
        <w:rPr>
          <w:spacing w:val="-4"/>
        </w:rPr>
        <w:t xml:space="preserve">cùng quân </w:t>
      </w:r>
      <w:r>
        <w:rPr>
          <w:spacing w:val="-8"/>
        </w:rPr>
        <w:t xml:space="preserve">Anh </w:t>
      </w:r>
      <w:r>
        <w:t xml:space="preserve">đến chiếm trụ sở </w:t>
      </w:r>
      <w:r>
        <w:rPr>
          <w:spacing w:val="-5"/>
        </w:rPr>
        <w:t xml:space="preserve">của </w:t>
      </w:r>
      <w:r>
        <w:rPr>
          <w:spacing w:val="-11"/>
        </w:rPr>
        <w:t xml:space="preserve">Uỷ </w:t>
      </w:r>
      <w:r>
        <w:t xml:space="preserve">ban </w:t>
      </w:r>
      <w:r>
        <w:rPr>
          <w:spacing w:val="-8"/>
        </w:rPr>
        <w:t xml:space="preserve">nhân </w:t>
      </w:r>
      <w:r>
        <w:t xml:space="preserve">dân Nam </w:t>
      </w:r>
      <w:r>
        <w:rPr>
          <w:spacing w:val="-3"/>
        </w:rPr>
        <w:t xml:space="preserve">Bộ </w:t>
      </w:r>
      <w:r>
        <w:t xml:space="preserve">và </w:t>
      </w:r>
      <w:r>
        <w:rPr>
          <w:spacing w:val="-6"/>
        </w:rPr>
        <w:t xml:space="preserve">Quốc </w:t>
      </w:r>
      <w:r>
        <w:rPr>
          <w:spacing w:val="-3"/>
        </w:rPr>
        <w:t xml:space="preserve">gia </w:t>
      </w:r>
      <w:r>
        <w:rPr>
          <w:spacing w:val="-5"/>
        </w:rPr>
        <w:t xml:space="preserve">tự </w:t>
      </w:r>
      <w:r>
        <w:t xml:space="preserve">vệ </w:t>
      </w:r>
      <w:r>
        <w:rPr>
          <w:spacing w:val="-4"/>
        </w:rPr>
        <w:t xml:space="preserve">Cuộc. </w:t>
      </w:r>
      <w:r>
        <w:rPr>
          <w:spacing w:val="-8"/>
        </w:rPr>
        <w:t xml:space="preserve">Chúng </w:t>
      </w:r>
      <w:r>
        <w:t xml:space="preserve">đã </w:t>
      </w:r>
      <w:r>
        <w:rPr>
          <w:spacing w:val="-5"/>
        </w:rPr>
        <w:t xml:space="preserve">gây nhiều </w:t>
      </w:r>
      <w:r>
        <w:rPr>
          <w:spacing w:val="-4"/>
        </w:rPr>
        <w:t xml:space="preserve">cuộc </w:t>
      </w:r>
      <w:r>
        <w:t xml:space="preserve">đổ </w:t>
      </w:r>
      <w:r>
        <w:rPr>
          <w:spacing w:val="-8"/>
        </w:rPr>
        <w:t xml:space="preserve">máu </w:t>
      </w:r>
      <w:r>
        <w:t xml:space="preserve">ở đường </w:t>
      </w:r>
      <w:r>
        <w:rPr>
          <w:spacing w:val="-5"/>
        </w:rPr>
        <w:t xml:space="preserve">phố </w:t>
      </w:r>
      <w:r>
        <w:t xml:space="preserve">Sài </w:t>
      </w:r>
      <w:r>
        <w:rPr>
          <w:spacing w:val="-6"/>
        </w:rPr>
        <w:t xml:space="preserve">Gòn. </w:t>
      </w:r>
      <w:r>
        <w:rPr>
          <w:spacing w:val="-3"/>
        </w:rPr>
        <w:t>Rõ ràng</w:t>
      </w:r>
      <w:r>
        <w:rPr>
          <w:spacing w:val="-33"/>
        </w:rPr>
        <w:t xml:space="preserve"> </w:t>
      </w:r>
      <w:r>
        <w:rPr>
          <w:spacing w:val="3"/>
        </w:rPr>
        <w:t xml:space="preserve">là </w:t>
      </w:r>
      <w:r>
        <w:rPr>
          <w:spacing w:val="-4"/>
        </w:rPr>
        <w:t>quân</w:t>
      </w:r>
      <w:r>
        <w:rPr>
          <w:spacing w:val="-16"/>
        </w:rPr>
        <w:t xml:space="preserve"> </w:t>
      </w:r>
      <w:r>
        <w:t>đội</w:t>
      </w:r>
      <w:r>
        <w:rPr>
          <w:spacing w:val="7"/>
        </w:rPr>
        <w:t xml:space="preserve"> </w:t>
      </w:r>
      <w:r>
        <w:rPr>
          <w:spacing w:val="-8"/>
        </w:rPr>
        <w:t>Anh</w:t>
      </w:r>
      <w:r>
        <w:rPr>
          <w:spacing w:val="-15"/>
        </w:rPr>
        <w:t xml:space="preserve"> </w:t>
      </w:r>
      <w:r>
        <w:t>đã</w:t>
      </w:r>
      <w:r>
        <w:rPr>
          <w:spacing w:val="2"/>
        </w:rPr>
        <w:t xml:space="preserve"> </w:t>
      </w:r>
      <w:r>
        <w:rPr>
          <w:spacing w:val="-4"/>
        </w:rPr>
        <w:t>cùng</w:t>
      </w:r>
      <w:r>
        <w:rPr>
          <w:spacing w:val="-16"/>
        </w:rPr>
        <w:t xml:space="preserve"> </w:t>
      </w:r>
      <w:r>
        <w:t>bọn</w:t>
      </w:r>
      <w:r>
        <w:rPr>
          <w:spacing w:val="-15"/>
        </w:rPr>
        <w:t xml:space="preserve"> </w:t>
      </w:r>
      <w:r>
        <w:rPr>
          <w:spacing w:val="-4"/>
        </w:rPr>
        <w:t>Pháp</w:t>
      </w:r>
      <w:r>
        <w:t xml:space="preserve"> </w:t>
      </w:r>
      <w:r>
        <w:rPr>
          <w:spacing w:val="-4"/>
        </w:rPr>
        <w:t>công</w:t>
      </w:r>
      <w:r>
        <w:rPr>
          <w:spacing w:val="-15"/>
        </w:rPr>
        <w:t xml:space="preserve"> </w:t>
      </w:r>
      <w:r>
        <w:rPr>
          <w:spacing w:val="-5"/>
        </w:rPr>
        <w:t>nhiên</w:t>
      </w:r>
      <w:r>
        <w:rPr>
          <w:spacing w:val="-16"/>
        </w:rPr>
        <w:t xml:space="preserve"> </w:t>
      </w:r>
      <w:r>
        <w:rPr>
          <w:spacing w:val="2"/>
        </w:rPr>
        <w:t>làm</w:t>
      </w:r>
      <w:r>
        <w:rPr>
          <w:spacing w:val="-23"/>
        </w:rPr>
        <w:t xml:space="preserve"> </w:t>
      </w:r>
      <w:r>
        <w:t>sai</w:t>
      </w:r>
      <w:r>
        <w:rPr>
          <w:spacing w:val="7"/>
        </w:rPr>
        <w:t xml:space="preserve"> </w:t>
      </w:r>
      <w:r>
        <w:t>trách</w:t>
      </w:r>
      <w:r>
        <w:rPr>
          <w:spacing w:val="-16"/>
        </w:rPr>
        <w:t xml:space="preserve"> </w:t>
      </w:r>
      <w:r>
        <w:rPr>
          <w:spacing w:val="-5"/>
        </w:rPr>
        <w:t>nhiệm</w:t>
      </w:r>
      <w:r>
        <w:rPr>
          <w:spacing w:val="-23"/>
        </w:rPr>
        <w:t xml:space="preserve"> </w:t>
      </w:r>
      <w:r>
        <w:rPr>
          <w:spacing w:val="-5"/>
        </w:rPr>
        <w:t>của</w:t>
      </w:r>
      <w:r>
        <w:rPr>
          <w:spacing w:val="2"/>
        </w:rPr>
        <w:t xml:space="preserve"> </w:t>
      </w:r>
      <w:r>
        <w:rPr>
          <w:spacing w:val="-6"/>
        </w:rPr>
        <w:t>Đồng</w:t>
      </w:r>
      <w:r>
        <w:rPr>
          <w:spacing w:val="-15"/>
        </w:rPr>
        <w:t xml:space="preserve"> </w:t>
      </w:r>
      <w:r>
        <w:rPr>
          <w:spacing w:val="-9"/>
        </w:rPr>
        <w:t>minh</w:t>
      </w:r>
      <w:r>
        <w:rPr>
          <w:spacing w:val="-16"/>
        </w:rPr>
        <w:t xml:space="preserve"> </w:t>
      </w:r>
      <w:r>
        <w:t>đã</w:t>
      </w:r>
      <w:r>
        <w:rPr>
          <w:spacing w:val="2"/>
        </w:rPr>
        <w:t xml:space="preserve"> </w:t>
      </w:r>
      <w:r>
        <w:rPr>
          <w:spacing w:val="-8"/>
        </w:rPr>
        <w:t>uỷ</w:t>
      </w:r>
      <w:r>
        <w:rPr>
          <w:spacing w:val="-15"/>
        </w:rPr>
        <w:t xml:space="preserve"> </w:t>
      </w:r>
      <w:r>
        <w:rPr>
          <w:spacing w:val="-6"/>
        </w:rPr>
        <w:t>thác</w:t>
      </w:r>
      <w:r>
        <w:rPr>
          <w:spacing w:val="2"/>
        </w:rPr>
        <w:t xml:space="preserve"> </w:t>
      </w:r>
      <w:r>
        <w:rPr>
          <w:spacing w:val="-5"/>
        </w:rPr>
        <w:t>cho</w:t>
      </w:r>
      <w:r>
        <w:t xml:space="preserve"> </w:t>
      </w:r>
      <w:r>
        <w:rPr>
          <w:spacing w:val="-5"/>
        </w:rPr>
        <w:t>họ.</w:t>
      </w:r>
    </w:p>
    <w:p w:rsidR="002A5536" w:rsidRDefault="002A5536">
      <w:pPr>
        <w:pStyle w:val="BodyText"/>
        <w:ind w:left="0"/>
        <w:rPr>
          <w:sz w:val="26"/>
        </w:rPr>
      </w:pPr>
    </w:p>
    <w:p w:rsidR="002A5536" w:rsidRDefault="00BE1DD8">
      <w:pPr>
        <w:pStyle w:val="BodyText"/>
        <w:spacing w:before="0"/>
      </w:pPr>
      <w:r>
        <w:rPr>
          <w:spacing w:val="-8"/>
        </w:rPr>
        <w:t xml:space="preserve">Không </w:t>
      </w:r>
      <w:r>
        <w:rPr>
          <w:spacing w:val="3"/>
        </w:rPr>
        <w:t xml:space="preserve">lẽ </w:t>
      </w:r>
      <w:r>
        <w:t xml:space="preserve">chịu </w:t>
      </w:r>
      <w:r>
        <w:rPr>
          <w:spacing w:val="-12"/>
        </w:rPr>
        <w:t xml:space="preserve">nhục </w:t>
      </w:r>
      <w:r>
        <w:t xml:space="preserve">hoài, và vì </w:t>
      </w:r>
      <w:r>
        <w:rPr>
          <w:spacing w:val="-4"/>
        </w:rPr>
        <w:t xml:space="preserve">danh </w:t>
      </w:r>
      <w:r>
        <w:t xml:space="preserve">dự </w:t>
      </w:r>
      <w:r>
        <w:rPr>
          <w:spacing w:val="-5"/>
        </w:rPr>
        <w:t xml:space="preserve">của </w:t>
      </w:r>
      <w:r>
        <w:t xml:space="preserve">dân tộc, </w:t>
      </w:r>
      <w:r>
        <w:rPr>
          <w:spacing w:val="-6"/>
        </w:rPr>
        <w:t xml:space="preserve">chúng </w:t>
      </w:r>
      <w:r>
        <w:rPr>
          <w:spacing w:val="-5"/>
        </w:rPr>
        <w:t xml:space="preserve">ta </w:t>
      </w:r>
      <w:r>
        <w:rPr>
          <w:spacing w:val="-4"/>
        </w:rPr>
        <w:t xml:space="preserve">phải </w:t>
      </w:r>
      <w:r>
        <w:t xml:space="preserve">coi </w:t>
      </w:r>
      <w:r>
        <w:rPr>
          <w:spacing w:val="-4"/>
        </w:rPr>
        <w:t xml:space="preserve">trọng </w:t>
      </w:r>
      <w:r>
        <w:rPr>
          <w:spacing w:val="-6"/>
        </w:rPr>
        <w:t xml:space="preserve">quyền </w:t>
      </w:r>
      <w:r>
        <w:rPr>
          <w:spacing w:val="4"/>
        </w:rPr>
        <w:t xml:space="preserve">lợi </w:t>
      </w:r>
      <w:r>
        <w:rPr>
          <w:spacing w:val="-4"/>
        </w:rPr>
        <w:t xml:space="preserve">quốc </w:t>
      </w:r>
      <w:r>
        <w:t xml:space="preserve">gia, </w:t>
      </w:r>
      <w:r>
        <w:rPr>
          <w:spacing w:val="-5"/>
        </w:rPr>
        <w:t xml:space="preserve">nên </w:t>
      </w:r>
      <w:r>
        <w:rPr>
          <w:spacing w:val="-6"/>
        </w:rPr>
        <w:t xml:space="preserve">chúng </w:t>
      </w:r>
      <w:r>
        <w:rPr>
          <w:spacing w:val="-3"/>
        </w:rPr>
        <w:t xml:space="preserve">tôi </w:t>
      </w:r>
      <w:r>
        <w:rPr>
          <w:spacing w:val="-4"/>
        </w:rPr>
        <w:t xml:space="preserve">phải đánh </w:t>
      </w:r>
      <w:r>
        <w:t xml:space="preserve">điện </w:t>
      </w:r>
      <w:r>
        <w:rPr>
          <w:spacing w:val="2"/>
        </w:rPr>
        <w:t xml:space="preserve">ra </w:t>
      </w:r>
      <w:r>
        <w:rPr>
          <w:spacing w:val="-5"/>
        </w:rPr>
        <w:t xml:space="preserve">cho </w:t>
      </w:r>
      <w:r>
        <w:rPr>
          <w:spacing w:val="-6"/>
        </w:rPr>
        <w:t xml:space="preserve">Chính </w:t>
      </w:r>
      <w:r>
        <w:rPr>
          <w:spacing w:val="-5"/>
        </w:rPr>
        <w:t xml:space="preserve">phủ </w:t>
      </w:r>
      <w:r>
        <w:rPr>
          <w:spacing w:val="-9"/>
        </w:rPr>
        <w:t xml:space="preserve">Trung </w:t>
      </w:r>
      <w:r>
        <w:t xml:space="preserve">ương </w:t>
      </w:r>
      <w:r>
        <w:rPr>
          <w:spacing w:val="-3"/>
        </w:rPr>
        <w:t xml:space="preserve">xin </w:t>
      </w:r>
      <w:r>
        <w:rPr>
          <w:spacing w:val="-4"/>
        </w:rPr>
        <w:t xml:space="preserve">phép </w:t>
      </w:r>
      <w:r>
        <w:rPr>
          <w:spacing w:val="-9"/>
        </w:rPr>
        <w:t xml:space="preserve">kháng </w:t>
      </w:r>
      <w:r>
        <w:rPr>
          <w:spacing w:val="-4"/>
        </w:rPr>
        <w:t xml:space="preserve">chiến. </w:t>
      </w:r>
      <w:r>
        <w:rPr>
          <w:spacing w:val="-8"/>
        </w:rPr>
        <w:t xml:space="preserve">Chúng </w:t>
      </w:r>
      <w:r>
        <w:rPr>
          <w:spacing w:val="-3"/>
        </w:rPr>
        <w:t xml:space="preserve">tôi </w:t>
      </w:r>
      <w:r>
        <w:t>đã:</w:t>
      </w:r>
    </w:p>
    <w:p w:rsidR="002A5536" w:rsidRDefault="002A5536">
      <w:pPr>
        <w:pStyle w:val="BodyText"/>
        <w:ind w:left="0"/>
        <w:rPr>
          <w:sz w:val="26"/>
        </w:rPr>
      </w:pPr>
    </w:p>
    <w:p w:rsidR="002A5536" w:rsidRDefault="00BE1DD8">
      <w:pPr>
        <w:pStyle w:val="ListParagraph"/>
        <w:numPr>
          <w:ilvl w:val="0"/>
          <w:numId w:val="6"/>
        </w:numPr>
        <w:tabs>
          <w:tab w:val="left" w:pos="430"/>
        </w:tabs>
        <w:rPr>
          <w:sz w:val="30"/>
        </w:rPr>
      </w:pPr>
      <w:r>
        <w:rPr>
          <w:spacing w:val="-6"/>
          <w:sz w:val="30"/>
        </w:rPr>
        <w:t xml:space="preserve">Lập </w:t>
      </w:r>
      <w:r>
        <w:rPr>
          <w:spacing w:val="-11"/>
          <w:sz w:val="30"/>
        </w:rPr>
        <w:t xml:space="preserve">Uỷ </w:t>
      </w:r>
      <w:r>
        <w:rPr>
          <w:sz w:val="30"/>
        </w:rPr>
        <w:t xml:space="preserve">ban </w:t>
      </w:r>
      <w:r>
        <w:rPr>
          <w:spacing w:val="-8"/>
          <w:sz w:val="30"/>
        </w:rPr>
        <w:t xml:space="preserve">Kháng </w:t>
      </w:r>
      <w:r>
        <w:rPr>
          <w:sz w:val="30"/>
        </w:rPr>
        <w:t xml:space="preserve">chiến để </w:t>
      </w:r>
      <w:r>
        <w:rPr>
          <w:spacing w:val="3"/>
          <w:sz w:val="30"/>
        </w:rPr>
        <w:t xml:space="preserve">lo </w:t>
      </w:r>
      <w:r>
        <w:rPr>
          <w:sz w:val="30"/>
        </w:rPr>
        <w:t xml:space="preserve">việc </w:t>
      </w:r>
      <w:r>
        <w:rPr>
          <w:spacing w:val="-4"/>
          <w:sz w:val="30"/>
        </w:rPr>
        <w:t>quân</w:t>
      </w:r>
      <w:r>
        <w:rPr>
          <w:spacing w:val="-58"/>
          <w:sz w:val="30"/>
        </w:rPr>
        <w:t xml:space="preserve"> </w:t>
      </w:r>
      <w:r>
        <w:rPr>
          <w:sz w:val="30"/>
        </w:rPr>
        <w:t>sự;</w:t>
      </w:r>
    </w:p>
    <w:p w:rsidR="002A5536" w:rsidRDefault="002A5536">
      <w:pPr>
        <w:rPr>
          <w:sz w:val="30"/>
        </w:rPr>
        <w:sectPr w:rsidR="002A5536">
          <w:pgSz w:w="12240" w:h="15840"/>
          <w:pgMar w:top="0" w:right="0" w:bottom="280" w:left="0" w:header="720" w:footer="720" w:gutter="0"/>
          <w:cols w:space="720"/>
        </w:sectPr>
      </w:pPr>
    </w:p>
    <w:p w:rsidR="002A5536" w:rsidRDefault="00BE1DD8">
      <w:pPr>
        <w:pStyle w:val="ListParagraph"/>
        <w:numPr>
          <w:ilvl w:val="0"/>
          <w:numId w:val="6"/>
        </w:numPr>
        <w:tabs>
          <w:tab w:val="left" w:pos="430"/>
        </w:tabs>
        <w:spacing w:before="65"/>
        <w:rPr>
          <w:sz w:val="30"/>
        </w:rPr>
      </w:pPr>
      <w:r>
        <w:rPr>
          <w:spacing w:val="-4"/>
          <w:sz w:val="30"/>
        </w:rPr>
        <w:lastRenderedPageBreak/>
        <w:t xml:space="preserve">Hạ </w:t>
      </w:r>
      <w:r>
        <w:rPr>
          <w:sz w:val="30"/>
        </w:rPr>
        <w:t xml:space="preserve">lệnh </w:t>
      </w:r>
      <w:r>
        <w:rPr>
          <w:spacing w:val="-6"/>
          <w:sz w:val="30"/>
        </w:rPr>
        <w:t xml:space="preserve">tổng </w:t>
      </w:r>
      <w:r>
        <w:rPr>
          <w:spacing w:val="-3"/>
          <w:sz w:val="30"/>
        </w:rPr>
        <w:t xml:space="preserve">đình </w:t>
      </w:r>
      <w:r>
        <w:rPr>
          <w:spacing w:val="-4"/>
          <w:sz w:val="30"/>
        </w:rPr>
        <w:t xml:space="preserve">công </w:t>
      </w:r>
      <w:r>
        <w:rPr>
          <w:sz w:val="30"/>
        </w:rPr>
        <w:t xml:space="preserve">và bất </w:t>
      </w:r>
      <w:r>
        <w:rPr>
          <w:spacing w:val="-3"/>
          <w:sz w:val="30"/>
        </w:rPr>
        <w:t xml:space="preserve">hợp tác </w:t>
      </w:r>
      <w:r>
        <w:rPr>
          <w:sz w:val="30"/>
        </w:rPr>
        <w:t>với</w:t>
      </w:r>
      <w:r>
        <w:rPr>
          <w:spacing w:val="-42"/>
          <w:sz w:val="30"/>
        </w:rPr>
        <w:t xml:space="preserve"> </w:t>
      </w:r>
      <w:r>
        <w:rPr>
          <w:spacing w:val="-4"/>
          <w:sz w:val="30"/>
        </w:rPr>
        <w:t>Pháp;</w:t>
      </w:r>
    </w:p>
    <w:p w:rsidR="002A5536" w:rsidRDefault="002A5536">
      <w:pPr>
        <w:pStyle w:val="BodyText"/>
        <w:spacing w:before="0"/>
        <w:ind w:left="0"/>
        <w:rPr>
          <w:sz w:val="26"/>
        </w:rPr>
      </w:pPr>
    </w:p>
    <w:p w:rsidR="002A5536" w:rsidRDefault="00BE1DD8">
      <w:pPr>
        <w:pStyle w:val="ListParagraph"/>
        <w:numPr>
          <w:ilvl w:val="0"/>
          <w:numId w:val="6"/>
        </w:numPr>
        <w:tabs>
          <w:tab w:val="left" w:pos="430"/>
        </w:tabs>
        <w:spacing w:before="1"/>
        <w:rPr>
          <w:sz w:val="30"/>
        </w:rPr>
      </w:pPr>
      <w:r>
        <w:rPr>
          <w:spacing w:val="-8"/>
          <w:sz w:val="30"/>
        </w:rPr>
        <w:t xml:space="preserve">Truyền </w:t>
      </w:r>
      <w:r>
        <w:rPr>
          <w:sz w:val="30"/>
        </w:rPr>
        <w:t xml:space="preserve">đi </w:t>
      </w:r>
      <w:r>
        <w:rPr>
          <w:spacing w:val="-3"/>
          <w:sz w:val="30"/>
        </w:rPr>
        <w:t xml:space="preserve">lục </w:t>
      </w:r>
      <w:r>
        <w:rPr>
          <w:spacing w:val="-5"/>
          <w:sz w:val="30"/>
        </w:rPr>
        <w:t xml:space="preserve">tỉnh </w:t>
      </w:r>
      <w:r>
        <w:rPr>
          <w:spacing w:val="-8"/>
          <w:sz w:val="30"/>
        </w:rPr>
        <w:t xml:space="preserve">thi hành kế </w:t>
      </w:r>
      <w:r>
        <w:rPr>
          <w:spacing w:val="-3"/>
          <w:sz w:val="30"/>
        </w:rPr>
        <w:t xml:space="preserve">hoạch </w:t>
      </w:r>
      <w:r>
        <w:rPr>
          <w:spacing w:val="-5"/>
          <w:sz w:val="30"/>
        </w:rPr>
        <w:t xml:space="preserve">phá </w:t>
      </w:r>
      <w:r>
        <w:rPr>
          <w:spacing w:val="-4"/>
          <w:sz w:val="30"/>
        </w:rPr>
        <w:t xml:space="preserve">hoại </w:t>
      </w:r>
      <w:r>
        <w:rPr>
          <w:sz w:val="30"/>
        </w:rPr>
        <w:t xml:space="preserve">đường giao </w:t>
      </w:r>
      <w:r>
        <w:rPr>
          <w:spacing w:val="-9"/>
          <w:sz w:val="30"/>
        </w:rPr>
        <w:t xml:space="preserve">thông, </w:t>
      </w:r>
      <w:r>
        <w:rPr>
          <w:sz w:val="30"/>
        </w:rPr>
        <w:t xml:space="preserve">tiếp </w:t>
      </w:r>
      <w:r>
        <w:rPr>
          <w:spacing w:val="-5"/>
          <w:sz w:val="30"/>
        </w:rPr>
        <w:t xml:space="preserve">tế </w:t>
      </w:r>
      <w:r>
        <w:rPr>
          <w:sz w:val="30"/>
        </w:rPr>
        <w:t>để bao vây</w:t>
      </w:r>
      <w:r>
        <w:rPr>
          <w:spacing w:val="-16"/>
          <w:sz w:val="30"/>
        </w:rPr>
        <w:t xml:space="preserve"> </w:t>
      </w:r>
      <w:r>
        <w:rPr>
          <w:sz w:val="30"/>
        </w:rPr>
        <w:t>địch;</w:t>
      </w:r>
    </w:p>
    <w:p w:rsidR="002A5536" w:rsidRDefault="002A5536">
      <w:pPr>
        <w:pStyle w:val="BodyText"/>
        <w:ind w:left="0"/>
        <w:rPr>
          <w:sz w:val="26"/>
        </w:rPr>
      </w:pPr>
    </w:p>
    <w:p w:rsidR="002A5536" w:rsidRDefault="00BE1DD8">
      <w:pPr>
        <w:pStyle w:val="ListParagraph"/>
        <w:numPr>
          <w:ilvl w:val="0"/>
          <w:numId w:val="6"/>
        </w:numPr>
        <w:tabs>
          <w:tab w:val="left" w:pos="430"/>
        </w:tabs>
        <w:spacing w:line="448" w:lineRule="auto"/>
        <w:ind w:left="100" w:right="5960" w:firstLine="0"/>
        <w:rPr>
          <w:sz w:val="30"/>
        </w:rPr>
      </w:pPr>
      <w:r>
        <w:rPr>
          <w:sz w:val="30"/>
        </w:rPr>
        <w:t xml:space="preserve">Kêu </w:t>
      </w:r>
      <w:r>
        <w:rPr>
          <w:spacing w:val="-5"/>
          <w:sz w:val="30"/>
        </w:rPr>
        <w:t xml:space="preserve">gọi </w:t>
      </w:r>
      <w:r>
        <w:rPr>
          <w:spacing w:val="-4"/>
          <w:sz w:val="30"/>
        </w:rPr>
        <w:t xml:space="preserve">đồng </w:t>
      </w:r>
      <w:r>
        <w:rPr>
          <w:sz w:val="30"/>
        </w:rPr>
        <w:t xml:space="preserve">bào </w:t>
      </w:r>
      <w:r>
        <w:rPr>
          <w:spacing w:val="-5"/>
          <w:sz w:val="30"/>
        </w:rPr>
        <w:t xml:space="preserve">tố </w:t>
      </w:r>
      <w:r>
        <w:rPr>
          <w:sz w:val="30"/>
        </w:rPr>
        <w:t xml:space="preserve">cáo bọn </w:t>
      </w:r>
      <w:r>
        <w:rPr>
          <w:spacing w:val="-8"/>
          <w:sz w:val="30"/>
        </w:rPr>
        <w:t xml:space="preserve">Việt </w:t>
      </w:r>
      <w:r>
        <w:rPr>
          <w:sz w:val="30"/>
        </w:rPr>
        <w:t>gian</w:t>
      </w:r>
      <w:r>
        <w:rPr>
          <w:spacing w:val="-56"/>
          <w:sz w:val="30"/>
        </w:rPr>
        <w:t xml:space="preserve"> </w:t>
      </w:r>
      <w:r>
        <w:rPr>
          <w:spacing w:val="-12"/>
          <w:sz w:val="30"/>
        </w:rPr>
        <w:t xml:space="preserve">nguy </w:t>
      </w:r>
      <w:r>
        <w:rPr>
          <w:spacing w:val="-7"/>
          <w:sz w:val="30"/>
        </w:rPr>
        <w:t xml:space="preserve">hiểm. </w:t>
      </w:r>
      <w:r>
        <w:rPr>
          <w:sz w:val="30"/>
        </w:rPr>
        <w:t xml:space="preserve">Hỡi </w:t>
      </w:r>
      <w:r>
        <w:rPr>
          <w:spacing w:val="-4"/>
          <w:sz w:val="30"/>
        </w:rPr>
        <w:t xml:space="preserve">đồng </w:t>
      </w:r>
      <w:r>
        <w:rPr>
          <w:sz w:val="30"/>
        </w:rPr>
        <w:t xml:space="preserve">bào </w:t>
      </w:r>
      <w:r>
        <w:rPr>
          <w:spacing w:val="-6"/>
          <w:sz w:val="30"/>
        </w:rPr>
        <w:t>thân</w:t>
      </w:r>
      <w:r>
        <w:rPr>
          <w:spacing w:val="-23"/>
          <w:sz w:val="30"/>
        </w:rPr>
        <w:t xml:space="preserve"> </w:t>
      </w:r>
      <w:r>
        <w:rPr>
          <w:spacing w:val="-10"/>
          <w:sz w:val="30"/>
        </w:rPr>
        <w:t>mến!</w:t>
      </w:r>
    </w:p>
    <w:p w:rsidR="002A5536" w:rsidRDefault="00BE1DD8">
      <w:pPr>
        <w:pStyle w:val="BodyText"/>
        <w:spacing w:before="0"/>
        <w:ind w:right="193"/>
      </w:pPr>
      <w:r>
        <w:rPr>
          <w:spacing w:val="-4"/>
        </w:rPr>
        <w:t xml:space="preserve">Mỗi </w:t>
      </w:r>
      <w:r>
        <w:rPr>
          <w:spacing w:val="2"/>
        </w:rPr>
        <w:t xml:space="preserve">lần </w:t>
      </w:r>
      <w:r>
        <w:rPr>
          <w:spacing w:val="-4"/>
        </w:rPr>
        <w:t xml:space="preserve">quân </w:t>
      </w:r>
      <w:r>
        <w:rPr>
          <w:spacing w:val="-8"/>
        </w:rPr>
        <w:t xml:space="preserve">Anh </w:t>
      </w:r>
      <w:r>
        <w:rPr>
          <w:spacing w:val="2"/>
        </w:rPr>
        <w:t xml:space="preserve">lạm </w:t>
      </w:r>
      <w:r>
        <w:rPr>
          <w:spacing w:val="-8"/>
        </w:rPr>
        <w:t xml:space="preserve">quyền, </w:t>
      </w:r>
      <w:r>
        <w:rPr>
          <w:spacing w:val="-6"/>
        </w:rPr>
        <w:t xml:space="preserve">chúng </w:t>
      </w:r>
      <w:r>
        <w:rPr>
          <w:spacing w:val="-3"/>
        </w:rPr>
        <w:t xml:space="preserve">tôi </w:t>
      </w:r>
      <w:r>
        <w:t xml:space="preserve">đã điện </w:t>
      </w:r>
      <w:r>
        <w:rPr>
          <w:spacing w:val="-8"/>
        </w:rPr>
        <w:t xml:space="preserve">ngay </w:t>
      </w:r>
      <w:r>
        <w:rPr>
          <w:spacing w:val="-5"/>
        </w:rPr>
        <w:t xml:space="preserve">cho </w:t>
      </w:r>
      <w:r>
        <w:rPr>
          <w:spacing w:val="-8"/>
        </w:rPr>
        <w:t xml:space="preserve">thủ </w:t>
      </w:r>
      <w:r>
        <w:rPr>
          <w:spacing w:val="-4"/>
        </w:rPr>
        <w:t xml:space="preserve">tướng </w:t>
      </w:r>
      <w:r>
        <w:rPr>
          <w:spacing w:val="-8"/>
        </w:rPr>
        <w:t xml:space="preserve">Anh </w:t>
      </w:r>
      <w:r>
        <w:t xml:space="preserve">và các nước </w:t>
      </w:r>
      <w:r>
        <w:rPr>
          <w:spacing w:val="-6"/>
        </w:rPr>
        <w:t xml:space="preserve">Đồng </w:t>
      </w:r>
      <w:r>
        <w:rPr>
          <w:spacing w:val="-10"/>
        </w:rPr>
        <w:t xml:space="preserve">minh. </w:t>
      </w:r>
      <w:r>
        <w:rPr>
          <w:spacing w:val="-8"/>
        </w:rPr>
        <w:t xml:space="preserve">Chúng </w:t>
      </w:r>
      <w:r>
        <w:rPr>
          <w:spacing w:val="-5"/>
        </w:rPr>
        <w:t xml:space="preserve">ta </w:t>
      </w:r>
      <w:r>
        <w:t xml:space="preserve">chịu </w:t>
      </w:r>
      <w:r>
        <w:rPr>
          <w:spacing w:val="-6"/>
        </w:rPr>
        <w:t xml:space="preserve">nhịn </w:t>
      </w:r>
      <w:r>
        <w:rPr>
          <w:spacing w:val="-12"/>
        </w:rPr>
        <w:t xml:space="preserve">nhục </w:t>
      </w:r>
      <w:r>
        <w:t xml:space="preserve">đến </w:t>
      </w:r>
      <w:r>
        <w:rPr>
          <w:spacing w:val="-5"/>
        </w:rPr>
        <w:t xml:space="preserve">nay </w:t>
      </w:r>
      <w:r>
        <w:rPr>
          <w:spacing w:val="3"/>
        </w:rPr>
        <w:t xml:space="preserve">là </w:t>
      </w:r>
      <w:r>
        <w:rPr>
          <w:spacing w:val="-4"/>
        </w:rPr>
        <w:t xml:space="preserve">cùng </w:t>
      </w:r>
      <w:r>
        <w:rPr>
          <w:spacing w:val="2"/>
        </w:rPr>
        <w:t xml:space="preserve">rồi. </w:t>
      </w:r>
      <w:r>
        <w:rPr>
          <w:spacing w:val="-6"/>
        </w:rPr>
        <w:t xml:space="preserve">Đồng </w:t>
      </w:r>
      <w:r>
        <w:rPr>
          <w:spacing w:val="-9"/>
        </w:rPr>
        <w:t xml:space="preserve">minh </w:t>
      </w:r>
      <w:r>
        <w:t xml:space="preserve">đã hiểu </w:t>
      </w:r>
      <w:r>
        <w:rPr>
          <w:spacing w:val="-9"/>
        </w:rPr>
        <w:t xml:space="preserve">những </w:t>
      </w:r>
      <w:r>
        <w:rPr>
          <w:spacing w:val="-10"/>
        </w:rPr>
        <w:t xml:space="preserve">nguyên </w:t>
      </w:r>
      <w:r>
        <w:rPr>
          <w:spacing w:val="-8"/>
        </w:rPr>
        <w:t xml:space="preserve">nhân </w:t>
      </w:r>
      <w:r>
        <w:t xml:space="preserve">sự </w:t>
      </w:r>
      <w:r>
        <w:rPr>
          <w:spacing w:val="-8"/>
        </w:rPr>
        <w:t xml:space="preserve">hành </w:t>
      </w:r>
      <w:r>
        <w:rPr>
          <w:spacing w:val="-4"/>
        </w:rPr>
        <w:t xml:space="preserve">động </w:t>
      </w:r>
      <w:r>
        <w:rPr>
          <w:spacing w:val="-5"/>
        </w:rPr>
        <w:t>của ta</w:t>
      </w:r>
      <w:r>
        <w:t xml:space="preserve"> đối với </w:t>
      </w:r>
      <w:r>
        <w:rPr>
          <w:spacing w:val="-4"/>
        </w:rPr>
        <w:t xml:space="preserve">quân </w:t>
      </w:r>
      <w:r>
        <w:t xml:space="preserve">địch. Các đoàn </w:t>
      </w:r>
      <w:r>
        <w:rPr>
          <w:spacing w:val="-8"/>
        </w:rPr>
        <w:t xml:space="preserve">thanh </w:t>
      </w:r>
      <w:r>
        <w:rPr>
          <w:spacing w:val="-5"/>
        </w:rPr>
        <w:t xml:space="preserve">niên; </w:t>
      </w:r>
      <w:r>
        <w:t xml:space="preserve">các đoàn bảo an </w:t>
      </w:r>
      <w:r>
        <w:rPr>
          <w:spacing w:val="-8"/>
        </w:rPr>
        <w:t xml:space="preserve">mau mau </w:t>
      </w:r>
      <w:r>
        <w:t xml:space="preserve">cương </w:t>
      </w:r>
      <w:r>
        <w:rPr>
          <w:spacing w:val="-6"/>
        </w:rPr>
        <w:t xml:space="preserve">quyết </w:t>
      </w:r>
      <w:r>
        <w:rPr>
          <w:spacing w:val="-4"/>
        </w:rPr>
        <w:t xml:space="preserve">phấn đấu. </w:t>
      </w:r>
      <w:r>
        <w:t xml:space="preserve">Các giới </w:t>
      </w:r>
      <w:r>
        <w:rPr>
          <w:spacing w:val="-4"/>
        </w:rPr>
        <w:t xml:space="preserve">đồng </w:t>
      </w:r>
      <w:r>
        <w:t xml:space="preserve">bào </w:t>
      </w:r>
      <w:r>
        <w:rPr>
          <w:spacing w:val="-5"/>
        </w:rPr>
        <w:t xml:space="preserve">hãy </w:t>
      </w:r>
      <w:r>
        <w:rPr>
          <w:spacing w:val="-8"/>
        </w:rPr>
        <w:t xml:space="preserve">thi hành </w:t>
      </w:r>
      <w:r>
        <w:t xml:space="preserve">triệt để </w:t>
      </w:r>
      <w:r>
        <w:rPr>
          <w:spacing w:val="-8"/>
        </w:rPr>
        <w:t xml:space="preserve">kế </w:t>
      </w:r>
      <w:r>
        <w:rPr>
          <w:spacing w:val="-3"/>
        </w:rPr>
        <w:t xml:space="preserve">hoạch </w:t>
      </w:r>
      <w:r>
        <w:rPr>
          <w:spacing w:val="-5"/>
        </w:rPr>
        <w:t xml:space="preserve">phá </w:t>
      </w:r>
      <w:r>
        <w:rPr>
          <w:spacing w:val="-4"/>
        </w:rPr>
        <w:t xml:space="preserve">hoại </w:t>
      </w:r>
      <w:r>
        <w:t xml:space="preserve">và </w:t>
      </w:r>
      <w:r>
        <w:rPr>
          <w:spacing w:val="-6"/>
        </w:rPr>
        <w:t xml:space="preserve">chống </w:t>
      </w:r>
      <w:r>
        <w:rPr>
          <w:spacing w:val="-4"/>
        </w:rPr>
        <w:t xml:space="preserve">quân </w:t>
      </w:r>
      <w:r>
        <w:t>địch.</w:t>
      </w:r>
    </w:p>
    <w:p w:rsidR="002A5536" w:rsidRDefault="002A5536">
      <w:pPr>
        <w:pStyle w:val="BodyText"/>
        <w:spacing w:before="0"/>
        <w:ind w:left="0"/>
        <w:rPr>
          <w:sz w:val="26"/>
        </w:rPr>
      </w:pPr>
    </w:p>
    <w:p w:rsidR="002A5536" w:rsidRDefault="00BE1DD8">
      <w:pPr>
        <w:pStyle w:val="BodyText"/>
        <w:spacing w:line="448" w:lineRule="auto"/>
        <w:ind w:right="7263"/>
      </w:pPr>
      <w:r>
        <w:rPr>
          <w:spacing w:val="-9"/>
        </w:rPr>
        <w:t xml:space="preserve">Toàn </w:t>
      </w:r>
      <w:r>
        <w:t xml:space="preserve">dân </w:t>
      </w:r>
      <w:r>
        <w:rPr>
          <w:spacing w:val="-5"/>
        </w:rPr>
        <w:t xml:space="preserve">hãy </w:t>
      </w:r>
      <w:r>
        <w:t xml:space="preserve">đoàn </w:t>
      </w:r>
      <w:r>
        <w:rPr>
          <w:spacing w:val="-5"/>
        </w:rPr>
        <w:t xml:space="preserve">kết </w:t>
      </w:r>
      <w:r>
        <w:t xml:space="preserve">bảo vệ </w:t>
      </w:r>
      <w:r>
        <w:rPr>
          <w:spacing w:val="-4"/>
        </w:rPr>
        <w:t xml:space="preserve">quốc </w:t>
      </w:r>
      <w:r>
        <w:t xml:space="preserve">gia”. </w:t>
      </w:r>
      <w:r>
        <w:rPr>
          <w:spacing w:val="-11"/>
        </w:rPr>
        <w:t xml:space="preserve">Uỷ </w:t>
      </w:r>
      <w:r>
        <w:t xml:space="preserve">ban </w:t>
      </w:r>
      <w:r>
        <w:rPr>
          <w:spacing w:val="-6"/>
        </w:rPr>
        <w:t xml:space="preserve">Nhân </w:t>
      </w:r>
      <w:r>
        <w:t xml:space="preserve">dân Nam </w:t>
      </w:r>
      <w:r>
        <w:rPr>
          <w:spacing w:val="-3"/>
        </w:rPr>
        <w:t>Bộ</w:t>
      </w:r>
    </w:p>
    <w:p w:rsidR="002A5536" w:rsidRDefault="00BE1DD8">
      <w:pPr>
        <w:pStyle w:val="BodyText"/>
        <w:spacing w:before="0"/>
        <w:ind w:right="227"/>
      </w:pPr>
      <w:r>
        <w:t xml:space="preserve">Bản </w:t>
      </w:r>
      <w:r>
        <w:rPr>
          <w:spacing w:val="-8"/>
        </w:rPr>
        <w:t xml:space="preserve">tuyên </w:t>
      </w:r>
      <w:r>
        <w:t xml:space="preserve">cáo </w:t>
      </w:r>
      <w:r>
        <w:rPr>
          <w:spacing w:val="-5"/>
        </w:rPr>
        <w:t xml:space="preserve">này </w:t>
      </w:r>
      <w:r>
        <w:t xml:space="preserve">được </w:t>
      </w:r>
      <w:r>
        <w:rPr>
          <w:spacing w:val="-4"/>
        </w:rPr>
        <w:t xml:space="preserve">đăng </w:t>
      </w:r>
      <w:r>
        <w:t xml:space="preserve">trên báo Cứu </w:t>
      </w:r>
      <w:r>
        <w:rPr>
          <w:spacing w:val="-6"/>
        </w:rPr>
        <w:t xml:space="preserve">Quốc </w:t>
      </w:r>
      <w:r>
        <w:t xml:space="preserve">(Hà Nội) </w:t>
      </w:r>
      <w:r>
        <w:rPr>
          <w:spacing w:val="-8"/>
        </w:rPr>
        <w:t xml:space="preserve">ngày </w:t>
      </w:r>
      <w:r>
        <w:t xml:space="preserve">29 </w:t>
      </w:r>
      <w:r>
        <w:rPr>
          <w:spacing w:val="-8"/>
        </w:rPr>
        <w:t xml:space="preserve">tháng </w:t>
      </w:r>
      <w:r>
        <w:t xml:space="preserve">9 </w:t>
      </w:r>
      <w:r>
        <w:rPr>
          <w:spacing w:val="-5"/>
        </w:rPr>
        <w:t xml:space="preserve">năm </w:t>
      </w:r>
      <w:r>
        <w:t xml:space="preserve">1945. Tôi </w:t>
      </w:r>
      <w:r>
        <w:rPr>
          <w:spacing w:val="-9"/>
        </w:rPr>
        <w:t xml:space="preserve">không </w:t>
      </w:r>
      <w:r>
        <w:t xml:space="preserve">bịa </w:t>
      </w:r>
      <w:r>
        <w:rPr>
          <w:spacing w:val="2"/>
        </w:rPr>
        <w:t xml:space="preserve">ra </w:t>
      </w:r>
      <w:r>
        <w:t xml:space="preserve">được; </w:t>
      </w:r>
      <w:r>
        <w:rPr>
          <w:spacing w:val="-5"/>
        </w:rPr>
        <w:t xml:space="preserve">Lời kêu gọi của </w:t>
      </w:r>
      <w:r>
        <w:rPr>
          <w:spacing w:val="-11"/>
        </w:rPr>
        <w:t xml:space="preserve">Uỷ </w:t>
      </w:r>
      <w:r>
        <w:t xml:space="preserve">ban </w:t>
      </w:r>
      <w:r>
        <w:rPr>
          <w:spacing w:val="-9"/>
        </w:rPr>
        <w:t xml:space="preserve">kháng </w:t>
      </w:r>
      <w:r>
        <w:t xml:space="preserve">chiến </w:t>
      </w:r>
      <w:r>
        <w:rPr>
          <w:spacing w:val="-8"/>
        </w:rPr>
        <w:t xml:space="preserve">cũng </w:t>
      </w:r>
      <w:r>
        <w:t xml:space="preserve">được </w:t>
      </w:r>
      <w:r>
        <w:rPr>
          <w:spacing w:val="-4"/>
        </w:rPr>
        <w:t xml:space="preserve">Thạch </w:t>
      </w:r>
      <w:r>
        <w:rPr>
          <w:spacing w:val="3"/>
        </w:rPr>
        <w:t xml:space="preserve">lược </w:t>
      </w:r>
      <w:r>
        <w:t xml:space="preserve">dịch </w:t>
      </w:r>
      <w:r>
        <w:rPr>
          <w:spacing w:val="-4"/>
        </w:rPr>
        <w:t xml:space="preserve">đăng </w:t>
      </w:r>
      <w:r>
        <w:t xml:space="preserve">báo </w:t>
      </w:r>
      <w:r>
        <w:rPr>
          <w:spacing w:val="-4"/>
        </w:rPr>
        <w:t xml:space="preserve">tiếng Pháp </w:t>
      </w:r>
      <w:r>
        <w:t xml:space="preserve">ở </w:t>
      </w:r>
      <w:r>
        <w:rPr>
          <w:spacing w:val="-4"/>
        </w:rPr>
        <w:t xml:space="preserve">Hà </w:t>
      </w:r>
      <w:r>
        <w:t xml:space="preserve">Nội, được P.Devillers </w:t>
      </w:r>
      <w:r>
        <w:rPr>
          <w:spacing w:val="-8"/>
        </w:rPr>
        <w:t xml:space="preserve">nhắc </w:t>
      </w:r>
      <w:r>
        <w:rPr>
          <w:spacing w:val="-6"/>
        </w:rPr>
        <w:t xml:space="preserve">từng </w:t>
      </w:r>
      <w:r>
        <w:t xml:space="preserve">đoạn </w:t>
      </w:r>
      <w:r>
        <w:rPr>
          <w:spacing w:val="-4"/>
        </w:rPr>
        <w:t xml:space="preserve">trong </w:t>
      </w:r>
      <w:r>
        <w:t xml:space="preserve">sách </w:t>
      </w:r>
      <w:r>
        <w:rPr>
          <w:spacing w:val="-3"/>
        </w:rPr>
        <w:t xml:space="preserve">Lịch </w:t>
      </w:r>
      <w:r>
        <w:t xml:space="preserve">sử </w:t>
      </w:r>
      <w:r>
        <w:rPr>
          <w:spacing w:val="-8"/>
        </w:rPr>
        <w:t xml:space="preserve">Việt </w:t>
      </w:r>
      <w:r>
        <w:t xml:space="preserve">Nam </w:t>
      </w:r>
      <w:r>
        <w:rPr>
          <w:spacing w:val="-5"/>
        </w:rPr>
        <w:t xml:space="preserve">từ </w:t>
      </w:r>
      <w:r>
        <w:t xml:space="preserve">1940-1952 6, được </w:t>
      </w:r>
      <w:r>
        <w:rPr>
          <w:spacing w:val="-8"/>
        </w:rPr>
        <w:t xml:space="preserve">hàng chục </w:t>
      </w:r>
      <w:r>
        <w:t xml:space="preserve">vạn </w:t>
      </w:r>
      <w:r>
        <w:rPr>
          <w:spacing w:val="-4"/>
        </w:rPr>
        <w:t xml:space="preserve">đồng </w:t>
      </w:r>
      <w:r>
        <w:t xml:space="preserve">bào đọc, </w:t>
      </w:r>
      <w:r>
        <w:rPr>
          <w:spacing w:val="-10"/>
        </w:rPr>
        <w:t xml:space="preserve">nhớ </w:t>
      </w:r>
      <w:r>
        <w:rPr>
          <w:spacing w:val="-8"/>
        </w:rPr>
        <w:t xml:space="preserve">thuộc </w:t>
      </w:r>
      <w:r>
        <w:rPr>
          <w:spacing w:val="-5"/>
        </w:rPr>
        <w:t>lòng.</w:t>
      </w:r>
    </w:p>
    <w:p w:rsidR="002A5536" w:rsidRDefault="002A5536">
      <w:pPr>
        <w:pStyle w:val="BodyText"/>
        <w:spacing w:before="0"/>
        <w:ind w:left="0"/>
        <w:rPr>
          <w:sz w:val="26"/>
        </w:rPr>
      </w:pPr>
    </w:p>
    <w:p w:rsidR="002A5536" w:rsidRDefault="00BE1DD8">
      <w:pPr>
        <w:pStyle w:val="BodyText"/>
      </w:pPr>
      <w:r>
        <w:t>Vậy ai chủ trương đánh ngay? Ai chủ trương chờ lệnh?</w:t>
      </w:r>
    </w:p>
    <w:p w:rsidR="002A5536" w:rsidRDefault="002A5536">
      <w:pPr>
        <w:pStyle w:val="BodyText"/>
        <w:ind w:left="0"/>
        <w:rPr>
          <w:sz w:val="26"/>
        </w:rPr>
      </w:pPr>
    </w:p>
    <w:p w:rsidR="002A5536" w:rsidRDefault="00BE1DD8">
      <w:pPr>
        <w:pStyle w:val="BodyText"/>
        <w:spacing w:before="0" w:line="448" w:lineRule="auto"/>
        <w:ind w:right="3332"/>
      </w:pPr>
      <w:r>
        <w:rPr>
          <w:spacing w:val="-7"/>
        </w:rPr>
        <w:t xml:space="preserve">Thì </w:t>
      </w:r>
      <w:r>
        <w:t xml:space="preserve">sao </w:t>
      </w:r>
      <w:r>
        <w:rPr>
          <w:spacing w:val="2"/>
        </w:rPr>
        <w:t xml:space="preserve">lại </w:t>
      </w:r>
      <w:r>
        <w:rPr>
          <w:spacing w:val="-6"/>
        </w:rPr>
        <w:t xml:space="preserve">truyền </w:t>
      </w:r>
      <w:r>
        <w:rPr>
          <w:spacing w:val="-3"/>
        </w:rPr>
        <w:t xml:space="preserve">rằng </w:t>
      </w:r>
      <w:r>
        <w:rPr>
          <w:spacing w:val="-5"/>
        </w:rPr>
        <w:t xml:space="preserve">ông </w:t>
      </w:r>
      <w:r>
        <w:t xml:space="preserve">Giàu vì </w:t>
      </w:r>
      <w:r>
        <w:rPr>
          <w:spacing w:val="-9"/>
        </w:rPr>
        <w:t xml:space="preserve">không </w:t>
      </w:r>
      <w:r>
        <w:t xml:space="preserve">chịu </w:t>
      </w:r>
      <w:r>
        <w:rPr>
          <w:spacing w:val="-4"/>
        </w:rPr>
        <w:t xml:space="preserve">đánh </w:t>
      </w:r>
      <w:r>
        <w:rPr>
          <w:spacing w:val="-5"/>
        </w:rPr>
        <w:t xml:space="preserve">nên </w:t>
      </w:r>
      <w:r>
        <w:t xml:space="preserve">“bị triệu </w:t>
      </w:r>
      <w:r>
        <w:rPr>
          <w:spacing w:val="2"/>
        </w:rPr>
        <w:t xml:space="preserve">ra </w:t>
      </w:r>
      <w:r>
        <w:t xml:space="preserve">Bắc”? </w:t>
      </w:r>
      <w:r>
        <w:rPr>
          <w:spacing w:val="-19"/>
        </w:rPr>
        <w:t xml:space="preserve">Vu </w:t>
      </w:r>
      <w:r>
        <w:t xml:space="preserve">cáo </w:t>
      </w:r>
      <w:r>
        <w:rPr>
          <w:spacing w:val="-5"/>
        </w:rPr>
        <w:t xml:space="preserve">này </w:t>
      </w:r>
      <w:r>
        <w:t xml:space="preserve">tiếp vu cáo </w:t>
      </w:r>
      <w:r>
        <w:rPr>
          <w:spacing w:val="-6"/>
        </w:rPr>
        <w:t xml:space="preserve">khác, </w:t>
      </w:r>
      <w:r>
        <w:t xml:space="preserve">đổ vào đầu tôi. </w:t>
      </w:r>
      <w:r>
        <w:rPr>
          <w:spacing w:val="-19"/>
        </w:rPr>
        <w:t xml:space="preserve">Vu </w:t>
      </w:r>
      <w:r>
        <w:t>cáo:</w:t>
      </w:r>
    </w:p>
    <w:p w:rsidR="002A5536" w:rsidRDefault="00BE1DD8">
      <w:pPr>
        <w:pStyle w:val="ListParagraph"/>
        <w:numPr>
          <w:ilvl w:val="0"/>
          <w:numId w:val="5"/>
        </w:numPr>
        <w:tabs>
          <w:tab w:val="left" w:pos="400"/>
        </w:tabs>
        <w:rPr>
          <w:sz w:val="30"/>
        </w:rPr>
      </w:pPr>
      <w:r>
        <w:rPr>
          <w:spacing w:val="-5"/>
          <w:sz w:val="30"/>
        </w:rPr>
        <w:t xml:space="preserve">Rằng </w:t>
      </w:r>
      <w:r>
        <w:rPr>
          <w:sz w:val="30"/>
        </w:rPr>
        <w:t xml:space="preserve">Giàu bán </w:t>
      </w:r>
      <w:r>
        <w:rPr>
          <w:spacing w:val="-5"/>
          <w:sz w:val="30"/>
        </w:rPr>
        <w:t>Deschamps cho</w:t>
      </w:r>
      <w:r>
        <w:rPr>
          <w:spacing w:val="-36"/>
          <w:sz w:val="30"/>
        </w:rPr>
        <w:t xml:space="preserve"> </w:t>
      </w:r>
      <w:r>
        <w:rPr>
          <w:spacing w:val="-4"/>
          <w:sz w:val="30"/>
        </w:rPr>
        <w:t>Pháp;</w:t>
      </w:r>
    </w:p>
    <w:p w:rsidR="002A5536" w:rsidRDefault="002A5536">
      <w:pPr>
        <w:pStyle w:val="BodyText"/>
        <w:spacing w:before="0"/>
        <w:ind w:left="0"/>
        <w:rPr>
          <w:sz w:val="26"/>
        </w:rPr>
      </w:pPr>
    </w:p>
    <w:p w:rsidR="002A5536" w:rsidRDefault="00BE1DD8">
      <w:pPr>
        <w:pStyle w:val="ListParagraph"/>
        <w:numPr>
          <w:ilvl w:val="0"/>
          <w:numId w:val="5"/>
        </w:numPr>
        <w:tabs>
          <w:tab w:val="left" w:pos="400"/>
        </w:tabs>
        <w:spacing w:before="1"/>
        <w:rPr>
          <w:sz w:val="30"/>
        </w:rPr>
      </w:pPr>
      <w:r>
        <w:rPr>
          <w:spacing w:val="-5"/>
          <w:sz w:val="30"/>
        </w:rPr>
        <w:t xml:space="preserve">Rằng </w:t>
      </w:r>
      <w:r>
        <w:rPr>
          <w:spacing w:val="-4"/>
          <w:sz w:val="30"/>
        </w:rPr>
        <w:t xml:space="preserve">Pháp </w:t>
      </w:r>
      <w:r>
        <w:rPr>
          <w:spacing w:val="-5"/>
          <w:sz w:val="30"/>
        </w:rPr>
        <w:t xml:space="preserve">tổ </w:t>
      </w:r>
      <w:r>
        <w:rPr>
          <w:spacing w:val="-3"/>
          <w:sz w:val="30"/>
        </w:rPr>
        <w:t xml:space="preserve">chức </w:t>
      </w:r>
      <w:r>
        <w:rPr>
          <w:spacing w:val="-4"/>
          <w:sz w:val="30"/>
        </w:rPr>
        <w:t xml:space="preserve">cuộc </w:t>
      </w:r>
      <w:r>
        <w:rPr>
          <w:sz w:val="30"/>
        </w:rPr>
        <w:t xml:space="preserve">“vượt </w:t>
      </w:r>
      <w:r>
        <w:rPr>
          <w:spacing w:val="-12"/>
          <w:sz w:val="30"/>
        </w:rPr>
        <w:t xml:space="preserve">ngục </w:t>
      </w:r>
      <w:r>
        <w:rPr>
          <w:sz w:val="30"/>
        </w:rPr>
        <w:t xml:space="preserve">Tà </w:t>
      </w:r>
      <w:r>
        <w:rPr>
          <w:spacing w:val="-3"/>
          <w:sz w:val="30"/>
        </w:rPr>
        <w:t xml:space="preserve">Lài” </w:t>
      </w:r>
      <w:r>
        <w:rPr>
          <w:spacing w:val="-5"/>
          <w:sz w:val="30"/>
        </w:rPr>
        <w:t xml:space="preserve">cho </w:t>
      </w:r>
      <w:r>
        <w:rPr>
          <w:sz w:val="30"/>
        </w:rPr>
        <w:t xml:space="preserve">Giàu và </w:t>
      </w:r>
      <w:r>
        <w:rPr>
          <w:spacing w:val="-4"/>
          <w:sz w:val="30"/>
        </w:rPr>
        <w:t>đồng</w:t>
      </w:r>
      <w:r>
        <w:rPr>
          <w:spacing w:val="-11"/>
          <w:sz w:val="30"/>
        </w:rPr>
        <w:t xml:space="preserve"> </w:t>
      </w:r>
      <w:r>
        <w:rPr>
          <w:spacing w:val="-4"/>
          <w:sz w:val="30"/>
        </w:rPr>
        <w:t>bọn;</w:t>
      </w:r>
    </w:p>
    <w:p w:rsidR="002A5536" w:rsidRDefault="002A5536">
      <w:pPr>
        <w:pStyle w:val="BodyText"/>
        <w:spacing w:before="0"/>
        <w:ind w:left="0"/>
        <w:rPr>
          <w:sz w:val="26"/>
        </w:rPr>
      </w:pPr>
    </w:p>
    <w:p w:rsidR="002A5536" w:rsidRDefault="00BE1DD8">
      <w:pPr>
        <w:pStyle w:val="ListParagraph"/>
        <w:numPr>
          <w:ilvl w:val="0"/>
          <w:numId w:val="5"/>
        </w:numPr>
        <w:tabs>
          <w:tab w:val="left" w:pos="400"/>
        </w:tabs>
        <w:spacing w:before="1"/>
        <w:rPr>
          <w:sz w:val="30"/>
        </w:rPr>
      </w:pPr>
      <w:r>
        <w:rPr>
          <w:spacing w:val="-5"/>
          <w:sz w:val="30"/>
        </w:rPr>
        <w:t>Rằng</w:t>
      </w:r>
      <w:r>
        <w:rPr>
          <w:spacing w:val="-17"/>
          <w:sz w:val="30"/>
        </w:rPr>
        <w:t xml:space="preserve"> </w:t>
      </w:r>
      <w:r>
        <w:rPr>
          <w:spacing w:val="-7"/>
          <w:sz w:val="30"/>
        </w:rPr>
        <w:t>Thanh</w:t>
      </w:r>
      <w:r>
        <w:rPr>
          <w:spacing w:val="-16"/>
          <w:sz w:val="30"/>
        </w:rPr>
        <w:t xml:space="preserve"> </w:t>
      </w:r>
      <w:r>
        <w:rPr>
          <w:sz w:val="30"/>
        </w:rPr>
        <w:t>niên</w:t>
      </w:r>
      <w:r>
        <w:rPr>
          <w:spacing w:val="-16"/>
          <w:sz w:val="30"/>
        </w:rPr>
        <w:t xml:space="preserve"> </w:t>
      </w:r>
      <w:r>
        <w:rPr>
          <w:spacing w:val="-3"/>
          <w:sz w:val="30"/>
        </w:rPr>
        <w:t>Tiền</w:t>
      </w:r>
      <w:r>
        <w:rPr>
          <w:spacing w:val="-16"/>
          <w:sz w:val="30"/>
        </w:rPr>
        <w:t xml:space="preserve"> </w:t>
      </w:r>
      <w:r>
        <w:rPr>
          <w:spacing w:val="-6"/>
          <w:sz w:val="30"/>
        </w:rPr>
        <w:t>phong</w:t>
      </w:r>
      <w:r>
        <w:rPr>
          <w:spacing w:val="-17"/>
          <w:sz w:val="30"/>
        </w:rPr>
        <w:t xml:space="preserve"> </w:t>
      </w:r>
      <w:r>
        <w:rPr>
          <w:sz w:val="30"/>
        </w:rPr>
        <w:t>do</w:t>
      </w:r>
      <w:r>
        <w:rPr>
          <w:spacing w:val="-1"/>
          <w:sz w:val="30"/>
        </w:rPr>
        <w:t xml:space="preserve"> </w:t>
      </w:r>
      <w:r>
        <w:rPr>
          <w:sz w:val="30"/>
        </w:rPr>
        <w:t>bọn</w:t>
      </w:r>
      <w:r>
        <w:rPr>
          <w:spacing w:val="-16"/>
          <w:sz w:val="30"/>
        </w:rPr>
        <w:t xml:space="preserve"> </w:t>
      </w:r>
      <w:r>
        <w:rPr>
          <w:sz w:val="30"/>
        </w:rPr>
        <w:t>Giàu</w:t>
      </w:r>
      <w:r>
        <w:rPr>
          <w:spacing w:val="-16"/>
          <w:sz w:val="30"/>
        </w:rPr>
        <w:t xml:space="preserve"> </w:t>
      </w:r>
      <w:r>
        <w:rPr>
          <w:spacing w:val="-5"/>
          <w:sz w:val="30"/>
        </w:rPr>
        <w:t>chủ</w:t>
      </w:r>
      <w:r>
        <w:rPr>
          <w:spacing w:val="-17"/>
          <w:sz w:val="30"/>
        </w:rPr>
        <w:t xml:space="preserve"> </w:t>
      </w:r>
      <w:r>
        <w:rPr>
          <w:sz w:val="30"/>
        </w:rPr>
        <w:t>trương</w:t>
      </w:r>
      <w:r>
        <w:rPr>
          <w:spacing w:val="-16"/>
          <w:sz w:val="30"/>
        </w:rPr>
        <w:t xml:space="preserve"> </w:t>
      </w:r>
      <w:r>
        <w:rPr>
          <w:spacing w:val="3"/>
          <w:sz w:val="30"/>
        </w:rPr>
        <w:t>là</w:t>
      </w:r>
      <w:r>
        <w:rPr>
          <w:spacing w:val="1"/>
          <w:sz w:val="30"/>
        </w:rPr>
        <w:t xml:space="preserve"> </w:t>
      </w:r>
      <w:r>
        <w:rPr>
          <w:spacing w:val="-5"/>
          <w:sz w:val="30"/>
        </w:rPr>
        <w:t>tổ</w:t>
      </w:r>
      <w:r>
        <w:rPr>
          <w:spacing w:val="-1"/>
          <w:sz w:val="30"/>
        </w:rPr>
        <w:t xml:space="preserve"> </w:t>
      </w:r>
      <w:r>
        <w:rPr>
          <w:spacing w:val="-3"/>
          <w:sz w:val="30"/>
        </w:rPr>
        <w:t>chức</w:t>
      </w:r>
      <w:r>
        <w:rPr>
          <w:sz w:val="30"/>
        </w:rPr>
        <w:t xml:space="preserve"> </w:t>
      </w:r>
      <w:r>
        <w:rPr>
          <w:spacing w:val="-5"/>
          <w:sz w:val="30"/>
        </w:rPr>
        <w:t>của</w:t>
      </w:r>
      <w:r>
        <w:rPr>
          <w:spacing w:val="1"/>
          <w:sz w:val="30"/>
        </w:rPr>
        <w:t xml:space="preserve"> </w:t>
      </w:r>
      <w:r>
        <w:rPr>
          <w:spacing w:val="-6"/>
          <w:sz w:val="30"/>
        </w:rPr>
        <w:t>Nhật</w:t>
      </w:r>
      <w:r>
        <w:rPr>
          <w:spacing w:val="-9"/>
          <w:sz w:val="30"/>
        </w:rPr>
        <w:t xml:space="preserve"> </w:t>
      </w:r>
      <w:r>
        <w:rPr>
          <w:spacing w:val="-5"/>
          <w:sz w:val="30"/>
        </w:rPr>
        <w:t>Bản.</w:t>
      </w:r>
    </w:p>
    <w:p w:rsidR="002A5536" w:rsidRDefault="002A5536">
      <w:pPr>
        <w:pStyle w:val="BodyText"/>
        <w:spacing w:before="0"/>
        <w:ind w:left="0"/>
        <w:rPr>
          <w:sz w:val="26"/>
        </w:rPr>
      </w:pPr>
    </w:p>
    <w:p w:rsidR="002A5536" w:rsidRDefault="00BE1DD8">
      <w:pPr>
        <w:pStyle w:val="ListParagraph"/>
        <w:numPr>
          <w:ilvl w:val="0"/>
          <w:numId w:val="5"/>
        </w:numPr>
        <w:tabs>
          <w:tab w:val="left" w:pos="400"/>
        </w:tabs>
        <w:spacing w:before="1"/>
        <w:rPr>
          <w:sz w:val="30"/>
        </w:rPr>
      </w:pPr>
      <w:r>
        <w:rPr>
          <w:spacing w:val="-5"/>
          <w:sz w:val="30"/>
        </w:rPr>
        <w:t>Rằng</w:t>
      </w:r>
      <w:r>
        <w:rPr>
          <w:spacing w:val="-17"/>
          <w:sz w:val="30"/>
        </w:rPr>
        <w:t xml:space="preserve"> </w:t>
      </w:r>
      <w:r>
        <w:rPr>
          <w:sz w:val="30"/>
        </w:rPr>
        <w:t>bọn</w:t>
      </w:r>
      <w:r>
        <w:rPr>
          <w:spacing w:val="-16"/>
          <w:sz w:val="30"/>
        </w:rPr>
        <w:t xml:space="preserve"> </w:t>
      </w:r>
      <w:r>
        <w:rPr>
          <w:sz w:val="30"/>
        </w:rPr>
        <w:t>Giàu</w:t>
      </w:r>
      <w:r>
        <w:rPr>
          <w:spacing w:val="-16"/>
          <w:sz w:val="30"/>
        </w:rPr>
        <w:t xml:space="preserve"> </w:t>
      </w:r>
      <w:r>
        <w:rPr>
          <w:spacing w:val="-9"/>
          <w:sz w:val="30"/>
        </w:rPr>
        <w:t>không</w:t>
      </w:r>
      <w:r>
        <w:rPr>
          <w:spacing w:val="-16"/>
          <w:sz w:val="30"/>
        </w:rPr>
        <w:t xml:space="preserve"> </w:t>
      </w:r>
      <w:r>
        <w:rPr>
          <w:sz w:val="30"/>
        </w:rPr>
        <w:t>chịu</w:t>
      </w:r>
      <w:r>
        <w:rPr>
          <w:spacing w:val="-16"/>
          <w:sz w:val="30"/>
        </w:rPr>
        <w:t xml:space="preserve"> </w:t>
      </w:r>
      <w:r>
        <w:rPr>
          <w:spacing w:val="3"/>
          <w:sz w:val="30"/>
        </w:rPr>
        <w:t>rước</w:t>
      </w:r>
      <w:r>
        <w:rPr>
          <w:spacing w:val="1"/>
          <w:sz w:val="30"/>
        </w:rPr>
        <w:t xml:space="preserve"> </w:t>
      </w:r>
      <w:r>
        <w:rPr>
          <w:spacing w:val="-5"/>
          <w:sz w:val="30"/>
        </w:rPr>
        <w:t>chính</w:t>
      </w:r>
      <w:r>
        <w:rPr>
          <w:spacing w:val="-16"/>
          <w:sz w:val="30"/>
        </w:rPr>
        <w:t xml:space="preserve"> </w:t>
      </w:r>
      <w:r>
        <w:rPr>
          <w:sz w:val="30"/>
        </w:rPr>
        <w:t>trị</w:t>
      </w:r>
      <w:r>
        <w:rPr>
          <w:spacing w:val="6"/>
          <w:sz w:val="30"/>
        </w:rPr>
        <w:t xml:space="preserve"> </w:t>
      </w:r>
      <w:r>
        <w:rPr>
          <w:spacing w:val="-4"/>
          <w:sz w:val="30"/>
        </w:rPr>
        <w:t>phạm</w:t>
      </w:r>
      <w:r>
        <w:rPr>
          <w:spacing w:val="-25"/>
          <w:sz w:val="30"/>
        </w:rPr>
        <w:t xml:space="preserve"> </w:t>
      </w:r>
      <w:r>
        <w:rPr>
          <w:sz w:val="30"/>
        </w:rPr>
        <w:t>Côn</w:t>
      </w:r>
      <w:r>
        <w:rPr>
          <w:spacing w:val="-16"/>
          <w:sz w:val="30"/>
        </w:rPr>
        <w:t xml:space="preserve"> </w:t>
      </w:r>
      <w:r>
        <w:rPr>
          <w:spacing w:val="-9"/>
          <w:sz w:val="30"/>
        </w:rPr>
        <w:t>Lôn,</w:t>
      </w:r>
      <w:r>
        <w:rPr>
          <w:spacing w:val="-1"/>
          <w:sz w:val="30"/>
        </w:rPr>
        <w:t xml:space="preserve"> </w:t>
      </w:r>
      <w:r>
        <w:rPr>
          <w:sz w:val="30"/>
        </w:rPr>
        <w:t>sợ</w:t>
      </w:r>
      <w:r>
        <w:rPr>
          <w:spacing w:val="6"/>
          <w:sz w:val="30"/>
        </w:rPr>
        <w:t xml:space="preserve"> </w:t>
      </w:r>
      <w:r>
        <w:rPr>
          <w:spacing w:val="-5"/>
          <w:sz w:val="30"/>
        </w:rPr>
        <w:t>anh</w:t>
      </w:r>
      <w:r>
        <w:rPr>
          <w:spacing w:val="-16"/>
          <w:sz w:val="30"/>
        </w:rPr>
        <w:t xml:space="preserve"> </w:t>
      </w:r>
      <w:r>
        <w:rPr>
          <w:sz w:val="30"/>
        </w:rPr>
        <w:t>em</w:t>
      </w:r>
      <w:r>
        <w:rPr>
          <w:spacing w:val="-24"/>
          <w:sz w:val="30"/>
        </w:rPr>
        <w:t xml:space="preserve"> </w:t>
      </w:r>
      <w:r>
        <w:rPr>
          <w:spacing w:val="-8"/>
          <w:sz w:val="30"/>
        </w:rPr>
        <w:t>họ</w:t>
      </w:r>
      <w:r>
        <w:rPr>
          <w:spacing w:val="-1"/>
          <w:sz w:val="30"/>
        </w:rPr>
        <w:t xml:space="preserve"> </w:t>
      </w:r>
      <w:r>
        <w:rPr>
          <w:sz w:val="30"/>
        </w:rPr>
        <w:t>về</w:t>
      </w:r>
      <w:r>
        <w:rPr>
          <w:spacing w:val="1"/>
          <w:sz w:val="30"/>
        </w:rPr>
        <w:t xml:space="preserve"> </w:t>
      </w:r>
      <w:r>
        <w:rPr>
          <w:spacing w:val="-8"/>
          <w:sz w:val="30"/>
        </w:rPr>
        <w:t>thì</w:t>
      </w:r>
      <w:r>
        <w:rPr>
          <w:spacing w:val="5"/>
          <w:sz w:val="30"/>
        </w:rPr>
        <w:t xml:space="preserve"> </w:t>
      </w:r>
      <w:r>
        <w:rPr>
          <w:sz w:val="30"/>
        </w:rPr>
        <w:t>Giàu</w:t>
      </w:r>
      <w:r>
        <w:rPr>
          <w:spacing w:val="-16"/>
          <w:sz w:val="30"/>
        </w:rPr>
        <w:t xml:space="preserve"> </w:t>
      </w:r>
      <w:r>
        <w:rPr>
          <w:spacing w:val="-8"/>
          <w:sz w:val="30"/>
        </w:rPr>
        <w:t>mất</w:t>
      </w:r>
      <w:r>
        <w:rPr>
          <w:spacing w:val="-9"/>
          <w:sz w:val="30"/>
        </w:rPr>
        <w:t xml:space="preserve"> </w:t>
      </w:r>
      <w:r>
        <w:rPr>
          <w:spacing w:val="-8"/>
          <w:sz w:val="30"/>
        </w:rPr>
        <w:t>quyền;</w:t>
      </w:r>
    </w:p>
    <w:p w:rsidR="002A5536" w:rsidRDefault="002A5536">
      <w:pPr>
        <w:pStyle w:val="BodyText"/>
        <w:ind w:left="0"/>
        <w:rPr>
          <w:sz w:val="26"/>
        </w:rPr>
      </w:pPr>
    </w:p>
    <w:p w:rsidR="002A5536" w:rsidRDefault="00BE1DD8">
      <w:pPr>
        <w:pStyle w:val="ListParagraph"/>
        <w:numPr>
          <w:ilvl w:val="0"/>
          <w:numId w:val="5"/>
        </w:numPr>
        <w:tabs>
          <w:tab w:val="left" w:pos="400"/>
        </w:tabs>
        <w:rPr>
          <w:sz w:val="30"/>
        </w:rPr>
      </w:pPr>
      <w:r>
        <w:rPr>
          <w:spacing w:val="-5"/>
          <w:sz w:val="30"/>
        </w:rPr>
        <w:t>Rằng</w:t>
      </w:r>
      <w:r>
        <w:rPr>
          <w:spacing w:val="-17"/>
          <w:sz w:val="30"/>
        </w:rPr>
        <w:t xml:space="preserve"> </w:t>
      </w:r>
      <w:r>
        <w:rPr>
          <w:spacing w:val="-4"/>
          <w:sz w:val="30"/>
        </w:rPr>
        <w:t>Pháp</w:t>
      </w:r>
      <w:r>
        <w:rPr>
          <w:spacing w:val="-1"/>
          <w:sz w:val="30"/>
        </w:rPr>
        <w:t xml:space="preserve"> </w:t>
      </w:r>
      <w:r>
        <w:rPr>
          <w:spacing w:val="-4"/>
          <w:sz w:val="30"/>
        </w:rPr>
        <w:t>đánh</w:t>
      </w:r>
      <w:r>
        <w:rPr>
          <w:spacing w:val="-16"/>
          <w:sz w:val="30"/>
        </w:rPr>
        <w:t xml:space="preserve"> </w:t>
      </w:r>
      <w:r>
        <w:rPr>
          <w:sz w:val="30"/>
        </w:rPr>
        <w:t>chiếm</w:t>
      </w:r>
      <w:r>
        <w:rPr>
          <w:spacing w:val="-25"/>
          <w:sz w:val="30"/>
        </w:rPr>
        <w:t xml:space="preserve"> </w:t>
      </w:r>
      <w:r>
        <w:rPr>
          <w:sz w:val="30"/>
        </w:rPr>
        <w:t>Sài</w:t>
      </w:r>
      <w:r>
        <w:rPr>
          <w:spacing w:val="6"/>
          <w:sz w:val="30"/>
        </w:rPr>
        <w:t xml:space="preserve"> </w:t>
      </w:r>
      <w:r>
        <w:rPr>
          <w:spacing w:val="-3"/>
          <w:sz w:val="30"/>
        </w:rPr>
        <w:t>Gòn</w:t>
      </w:r>
      <w:r>
        <w:rPr>
          <w:spacing w:val="-17"/>
          <w:sz w:val="30"/>
        </w:rPr>
        <w:t xml:space="preserve"> </w:t>
      </w:r>
      <w:r>
        <w:rPr>
          <w:spacing w:val="-8"/>
          <w:sz w:val="30"/>
        </w:rPr>
        <w:t>thì</w:t>
      </w:r>
      <w:r>
        <w:rPr>
          <w:spacing w:val="6"/>
          <w:sz w:val="30"/>
        </w:rPr>
        <w:t xml:space="preserve"> </w:t>
      </w:r>
      <w:r>
        <w:rPr>
          <w:sz w:val="30"/>
        </w:rPr>
        <w:t>Giàu</w:t>
      </w:r>
      <w:r>
        <w:rPr>
          <w:spacing w:val="-16"/>
          <w:sz w:val="30"/>
        </w:rPr>
        <w:t xml:space="preserve"> </w:t>
      </w:r>
      <w:r>
        <w:rPr>
          <w:spacing w:val="-9"/>
          <w:sz w:val="30"/>
        </w:rPr>
        <w:t>không</w:t>
      </w:r>
      <w:r>
        <w:rPr>
          <w:spacing w:val="-17"/>
          <w:sz w:val="30"/>
        </w:rPr>
        <w:t xml:space="preserve"> </w:t>
      </w:r>
      <w:r>
        <w:rPr>
          <w:sz w:val="30"/>
        </w:rPr>
        <w:t>chịu</w:t>
      </w:r>
      <w:r>
        <w:rPr>
          <w:spacing w:val="-16"/>
          <w:sz w:val="30"/>
        </w:rPr>
        <w:t xml:space="preserve"> </w:t>
      </w:r>
      <w:r>
        <w:rPr>
          <w:spacing w:val="-4"/>
          <w:sz w:val="30"/>
        </w:rPr>
        <w:t>phát</w:t>
      </w:r>
      <w:r>
        <w:rPr>
          <w:spacing w:val="-9"/>
          <w:sz w:val="30"/>
        </w:rPr>
        <w:t xml:space="preserve"> </w:t>
      </w:r>
      <w:r>
        <w:rPr>
          <w:spacing w:val="-4"/>
          <w:sz w:val="30"/>
        </w:rPr>
        <w:t>động</w:t>
      </w:r>
      <w:r>
        <w:rPr>
          <w:spacing w:val="-17"/>
          <w:sz w:val="30"/>
        </w:rPr>
        <w:t xml:space="preserve"> </w:t>
      </w:r>
      <w:r>
        <w:rPr>
          <w:spacing w:val="-9"/>
          <w:sz w:val="30"/>
        </w:rPr>
        <w:t>kháng</w:t>
      </w:r>
      <w:r>
        <w:rPr>
          <w:spacing w:val="-16"/>
          <w:sz w:val="30"/>
        </w:rPr>
        <w:t xml:space="preserve"> </w:t>
      </w:r>
      <w:r>
        <w:rPr>
          <w:sz w:val="30"/>
        </w:rPr>
        <w:t>chiến</w:t>
      </w:r>
      <w:r>
        <w:rPr>
          <w:spacing w:val="-16"/>
          <w:sz w:val="30"/>
        </w:rPr>
        <w:t xml:space="preserve"> </w:t>
      </w:r>
      <w:r>
        <w:rPr>
          <w:spacing w:val="-12"/>
          <w:sz w:val="30"/>
        </w:rPr>
        <w:t>ngay.</w:t>
      </w:r>
    </w:p>
    <w:p w:rsidR="002A5536" w:rsidRDefault="002A5536">
      <w:pPr>
        <w:pStyle w:val="BodyText"/>
        <w:ind w:left="0"/>
        <w:rPr>
          <w:sz w:val="26"/>
        </w:rPr>
      </w:pPr>
    </w:p>
    <w:p w:rsidR="002A5536" w:rsidRDefault="00BE1DD8">
      <w:pPr>
        <w:pStyle w:val="BodyText"/>
        <w:spacing w:before="0"/>
        <w:ind w:right="531"/>
      </w:pPr>
      <w:r>
        <w:rPr>
          <w:spacing w:val="-6"/>
        </w:rPr>
        <w:t xml:space="preserve">Trong </w:t>
      </w:r>
      <w:r>
        <w:rPr>
          <w:spacing w:val="-4"/>
        </w:rPr>
        <w:t xml:space="preserve">vòng </w:t>
      </w:r>
      <w:r>
        <w:rPr>
          <w:spacing w:val="-8"/>
        </w:rPr>
        <w:t xml:space="preserve">mấy </w:t>
      </w:r>
      <w:r>
        <w:rPr>
          <w:spacing w:val="-5"/>
        </w:rPr>
        <w:t xml:space="preserve">năm </w:t>
      </w:r>
      <w:r>
        <w:rPr>
          <w:spacing w:val="-12"/>
        </w:rPr>
        <w:t xml:space="preserve">mà </w:t>
      </w:r>
      <w:r>
        <w:t xml:space="preserve">chịu bao </w:t>
      </w:r>
      <w:r>
        <w:rPr>
          <w:spacing w:val="-5"/>
        </w:rPr>
        <w:t xml:space="preserve">nhiêu </w:t>
      </w:r>
      <w:r>
        <w:t xml:space="preserve">điều vu cáo </w:t>
      </w:r>
      <w:r>
        <w:rPr>
          <w:spacing w:val="-3"/>
        </w:rPr>
        <w:t xml:space="preserve">tày </w:t>
      </w:r>
      <w:r>
        <w:t xml:space="preserve">trời </w:t>
      </w:r>
      <w:r>
        <w:rPr>
          <w:spacing w:val="-10"/>
        </w:rPr>
        <w:t xml:space="preserve">như </w:t>
      </w:r>
      <w:r>
        <w:rPr>
          <w:spacing w:val="-8"/>
        </w:rPr>
        <w:t>vậy,</w:t>
      </w:r>
      <w:r>
        <w:t xml:space="preserve"> chịu </w:t>
      </w:r>
      <w:r>
        <w:rPr>
          <w:spacing w:val="-4"/>
        </w:rPr>
        <w:t xml:space="preserve">đựng </w:t>
      </w:r>
      <w:r>
        <w:t xml:space="preserve">sao </w:t>
      </w:r>
      <w:r>
        <w:rPr>
          <w:spacing w:val="-3"/>
        </w:rPr>
        <w:t xml:space="preserve">nổi? </w:t>
      </w:r>
      <w:r>
        <w:rPr>
          <w:spacing w:val="-5"/>
        </w:rPr>
        <w:t xml:space="preserve">Sống </w:t>
      </w:r>
      <w:r>
        <w:t xml:space="preserve">sao </w:t>
      </w:r>
      <w:r>
        <w:rPr>
          <w:spacing w:val="-3"/>
        </w:rPr>
        <w:t xml:space="preserve">nổi? </w:t>
      </w:r>
      <w:r>
        <w:rPr>
          <w:spacing w:val="-5"/>
        </w:rPr>
        <w:t xml:space="preserve">Chết </w:t>
      </w:r>
      <w:r>
        <w:t xml:space="preserve">đi có sướng </w:t>
      </w:r>
      <w:r>
        <w:rPr>
          <w:spacing w:val="-3"/>
        </w:rPr>
        <w:t xml:space="preserve">hơn </w:t>
      </w:r>
      <w:r>
        <w:rPr>
          <w:spacing w:val="-10"/>
        </w:rPr>
        <w:t xml:space="preserve">không? </w:t>
      </w:r>
      <w:r>
        <w:rPr>
          <w:spacing w:val="-9"/>
        </w:rPr>
        <w:t xml:space="preserve">Nhưng, </w:t>
      </w:r>
      <w:r>
        <w:rPr>
          <w:spacing w:val="-5"/>
        </w:rPr>
        <w:t xml:space="preserve">nếu </w:t>
      </w:r>
      <w:r>
        <w:rPr>
          <w:spacing w:val="-4"/>
        </w:rPr>
        <w:t xml:space="preserve">chết </w:t>
      </w:r>
      <w:r>
        <w:rPr>
          <w:spacing w:val="-3"/>
        </w:rPr>
        <w:t xml:space="preserve">tức </w:t>
      </w:r>
      <w:r>
        <w:rPr>
          <w:spacing w:val="3"/>
        </w:rPr>
        <w:t xml:space="preserve">là </w:t>
      </w:r>
      <w:r>
        <w:t xml:space="preserve">chịu </w:t>
      </w:r>
      <w:r>
        <w:rPr>
          <w:spacing w:val="-8"/>
        </w:rPr>
        <w:t xml:space="preserve">thua, </w:t>
      </w:r>
      <w:r>
        <w:t xml:space="preserve">cái </w:t>
      </w:r>
      <w:r>
        <w:rPr>
          <w:spacing w:val="2"/>
        </w:rPr>
        <w:t xml:space="preserve">láo </w:t>
      </w:r>
      <w:r>
        <w:t xml:space="preserve">sẽ trở </w:t>
      </w:r>
      <w:r>
        <w:rPr>
          <w:spacing w:val="-8"/>
        </w:rPr>
        <w:t xml:space="preserve">thành </w:t>
      </w:r>
      <w:r>
        <w:t xml:space="preserve">cái </w:t>
      </w:r>
      <w:r>
        <w:rPr>
          <w:spacing w:val="-5"/>
        </w:rPr>
        <w:t>thiệt.</w:t>
      </w:r>
    </w:p>
    <w:p w:rsidR="002A5536" w:rsidRDefault="002A5536">
      <w:pPr>
        <w:pStyle w:val="BodyText"/>
        <w:ind w:left="0"/>
        <w:rPr>
          <w:sz w:val="26"/>
        </w:rPr>
      </w:pPr>
    </w:p>
    <w:p w:rsidR="002A5536" w:rsidRDefault="00BE1DD8">
      <w:pPr>
        <w:pStyle w:val="BodyText"/>
        <w:spacing w:before="0"/>
      </w:pPr>
      <w:r>
        <w:t>Tiếp theo và hết...</w:t>
      </w:r>
    </w:p>
    <w:p w:rsidR="002A5536" w:rsidRDefault="002A5536">
      <w:pPr>
        <w:pStyle w:val="BodyText"/>
        <w:ind w:left="0"/>
        <w:rPr>
          <w:sz w:val="26"/>
        </w:rPr>
      </w:pPr>
    </w:p>
    <w:p w:rsidR="002A5536" w:rsidRDefault="00BE1DD8">
      <w:pPr>
        <w:pStyle w:val="BodyText"/>
        <w:spacing w:before="0"/>
      </w:pPr>
      <w:r>
        <w:t>Chú thích của người biên tập</w:t>
      </w:r>
    </w:p>
    <w:p w:rsidR="002A5536" w:rsidRDefault="002A5536">
      <w:pPr>
        <w:pStyle w:val="BodyText"/>
        <w:ind w:left="0"/>
        <w:rPr>
          <w:sz w:val="26"/>
        </w:rPr>
      </w:pPr>
    </w:p>
    <w:p w:rsidR="002A5536" w:rsidRDefault="00BE1DD8">
      <w:pPr>
        <w:pStyle w:val="ListParagraph"/>
        <w:numPr>
          <w:ilvl w:val="0"/>
          <w:numId w:val="4"/>
        </w:numPr>
        <w:tabs>
          <w:tab w:val="left" w:pos="325"/>
        </w:tabs>
        <w:ind w:right="442" w:firstLine="0"/>
        <w:rPr>
          <w:sz w:val="30"/>
        </w:rPr>
      </w:pPr>
      <w:r>
        <w:rPr>
          <w:sz w:val="30"/>
        </w:rPr>
        <w:t xml:space="preserve">Dewey: Albert Peter Dewey (1916-1945) </w:t>
      </w:r>
      <w:r>
        <w:rPr>
          <w:spacing w:val="-4"/>
          <w:sz w:val="30"/>
        </w:rPr>
        <w:t xml:space="preserve">thiếu </w:t>
      </w:r>
      <w:r>
        <w:rPr>
          <w:spacing w:val="-5"/>
          <w:sz w:val="30"/>
        </w:rPr>
        <w:t xml:space="preserve">tá tình </w:t>
      </w:r>
      <w:r>
        <w:rPr>
          <w:sz w:val="30"/>
        </w:rPr>
        <w:t xml:space="preserve">báo, </w:t>
      </w:r>
      <w:r>
        <w:rPr>
          <w:spacing w:val="-5"/>
          <w:sz w:val="30"/>
        </w:rPr>
        <w:t xml:space="preserve">phụ </w:t>
      </w:r>
      <w:r>
        <w:rPr>
          <w:sz w:val="30"/>
        </w:rPr>
        <w:t xml:space="preserve">trách </w:t>
      </w:r>
      <w:r>
        <w:rPr>
          <w:spacing w:val="-4"/>
          <w:sz w:val="30"/>
        </w:rPr>
        <w:t xml:space="preserve">phân </w:t>
      </w:r>
      <w:r>
        <w:rPr>
          <w:sz w:val="30"/>
        </w:rPr>
        <w:t xml:space="preserve">đội 404 </w:t>
      </w:r>
      <w:r>
        <w:rPr>
          <w:spacing w:val="-5"/>
          <w:sz w:val="30"/>
        </w:rPr>
        <w:t xml:space="preserve">của </w:t>
      </w:r>
      <w:r>
        <w:rPr>
          <w:spacing w:val="-3"/>
          <w:sz w:val="30"/>
        </w:rPr>
        <w:t xml:space="preserve">OSS </w:t>
      </w:r>
      <w:r>
        <w:rPr>
          <w:sz w:val="30"/>
        </w:rPr>
        <w:t xml:space="preserve">(Cơ </w:t>
      </w:r>
      <w:r>
        <w:rPr>
          <w:spacing w:val="-4"/>
          <w:sz w:val="30"/>
        </w:rPr>
        <w:t xml:space="preserve">quan </w:t>
      </w:r>
      <w:r>
        <w:rPr>
          <w:spacing w:val="-5"/>
          <w:sz w:val="30"/>
        </w:rPr>
        <w:t xml:space="preserve">tình </w:t>
      </w:r>
      <w:r>
        <w:rPr>
          <w:sz w:val="30"/>
        </w:rPr>
        <w:t xml:space="preserve">báo chiến </w:t>
      </w:r>
      <w:r>
        <w:rPr>
          <w:spacing w:val="3"/>
          <w:sz w:val="30"/>
        </w:rPr>
        <w:t xml:space="preserve">lược </w:t>
      </w:r>
      <w:r>
        <w:rPr>
          <w:spacing w:val="-5"/>
          <w:sz w:val="30"/>
        </w:rPr>
        <w:t xml:space="preserve">của </w:t>
      </w:r>
      <w:r>
        <w:rPr>
          <w:spacing w:val="-9"/>
          <w:sz w:val="30"/>
        </w:rPr>
        <w:t xml:space="preserve">Mỹ, </w:t>
      </w:r>
      <w:r>
        <w:rPr>
          <w:sz w:val="30"/>
        </w:rPr>
        <w:t xml:space="preserve">được </w:t>
      </w:r>
      <w:r>
        <w:rPr>
          <w:spacing w:val="-8"/>
          <w:sz w:val="30"/>
        </w:rPr>
        <w:t xml:space="preserve">thành </w:t>
      </w:r>
      <w:r>
        <w:rPr>
          <w:spacing w:val="2"/>
          <w:sz w:val="30"/>
        </w:rPr>
        <w:t xml:space="preserve">lập </w:t>
      </w:r>
      <w:r>
        <w:rPr>
          <w:spacing w:val="-4"/>
          <w:sz w:val="30"/>
        </w:rPr>
        <w:t xml:space="preserve">trong </w:t>
      </w:r>
      <w:r>
        <w:rPr>
          <w:spacing w:val="-7"/>
          <w:sz w:val="30"/>
        </w:rPr>
        <w:t xml:space="preserve">Thế </w:t>
      </w:r>
      <w:r>
        <w:rPr>
          <w:sz w:val="30"/>
        </w:rPr>
        <w:t xml:space="preserve">chiến </w:t>
      </w:r>
      <w:r>
        <w:rPr>
          <w:spacing w:val="2"/>
          <w:sz w:val="30"/>
        </w:rPr>
        <w:t xml:space="preserve">lần </w:t>
      </w:r>
      <w:r>
        <w:rPr>
          <w:spacing w:val="-8"/>
          <w:sz w:val="30"/>
        </w:rPr>
        <w:t xml:space="preserve">thứ </w:t>
      </w:r>
      <w:r>
        <w:rPr>
          <w:spacing w:val="-6"/>
          <w:sz w:val="30"/>
        </w:rPr>
        <w:t xml:space="preserve">nhì) </w:t>
      </w:r>
      <w:r>
        <w:rPr>
          <w:sz w:val="30"/>
        </w:rPr>
        <w:t xml:space="preserve">được </w:t>
      </w:r>
      <w:r>
        <w:rPr>
          <w:spacing w:val="-5"/>
          <w:sz w:val="30"/>
        </w:rPr>
        <w:t xml:space="preserve">gửi </w:t>
      </w:r>
      <w:r>
        <w:rPr>
          <w:sz w:val="30"/>
        </w:rPr>
        <w:t>tới Sài</w:t>
      </w:r>
      <w:r>
        <w:rPr>
          <w:spacing w:val="-19"/>
          <w:sz w:val="30"/>
        </w:rPr>
        <w:t xml:space="preserve"> </w:t>
      </w:r>
      <w:r>
        <w:rPr>
          <w:spacing w:val="-3"/>
          <w:sz w:val="30"/>
        </w:rPr>
        <w:t>Gòn</w:t>
      </w:r>
    </w:p>
    <w:p w:rsidR="002A5536" w:rsidRDefault="002A5536">
      <w:pPr>
        <w:rPr>
          <w:sz w:val="30"/>
        </w:rPr>
        <w:sectPr w:rsidR="002A5536">
          <w:pgSz w:w="12240" w:h="15840"/>
          <w:pgMar w:top="0" w:right="0" w:bottom="280" w:left="0" w:header="720" w:footer="720" w:gutter="0"/>
          <w:cols w:space="720"/>
        </w:sectPr>
      </w:pPr>
    </w:p>
    <w:p w:rsidR="002A5536" w:rsidRDefault="00BE1DD8">
      <w:pPr>
        <w:pStyle w:val="BodyText"/>
        <w:spacing w:before="65"/>
        <w:ind w:right="119"/>
      </w:pPr>
      <w:r>
        <w:rPr>
          <w:spacing w:val="-8"/>
        </w:rPr>
        <w:lastRenderedPageBreak/>
        <w:t xml:space="preserve">tháng </w:t>
      </w:r>
      <w:r>
        <w:t xml:space="preserve">9.1945 để </w:t>
      </w:r>
      <w:r>
        <w:rPr>
          <w:spacing w:val="-5"/>
        </w:rPr>
        <w:t xml:space="preserve">hồi hương </w:t>
      </w:r>
      <w:r>
        <w:rPr>
          <w:spacing w:val="-4"/>
        </w:rPr>
        <w:t xml:space="preserve">quân </w:t>
      </w:r>
      <w:r>
        <w:rPr>
          <w:spacing w:val="-8"/>
        </w:rPr>
        <w:t xml:space="preserve">nhân </w:t>
      </w:r>
      <w:r>
        <w:rPr>
          <w:spacing w:val="-6"/>
        </w:rPr>
        <w:t xml:space="preserve">Mỹ </w:t>
      </w:r>
      <w:r>
        <w:t xml:space="preserve">bị </w:t>
      </w:r>
      <w:r>
        <w:rPr>
          <w:spacing w:val="-6"/>
        </w:rPr>
        <w:t xml:space="preserve">Nhật </w:t>
      </w:r>
      <w:r>
        <w:t xml:space="preserve">Bản bắt </w:t>
      </w:r>
      <w:r>
        <w:rPr>
          <w:spacing w:val="2"/>
        </w:rPr>
        <w:t xml:space="preserve">làm </w:t>
      </w:r>
      <w:r>
        <w:rPr>
          <w:spacing w:val="-5"/>
        </w:rPr>
        <w:t xml:space="preserve">tù binh, </w:t>
      </w:r>
      <w:r>
        <w:rPr>
          <w:spacing w:val="-6"/>
        </w:rPr>
        <w:t xml:space="preserve">theo </w:t>
      </w:r>
      <w:r>
        <w:t xml:space="preserve">dõi việc giải giới </w:t>
      </w:r>
      <w:r>
        <w:rPr>
          <w:spacing w:val="-4"/>
        </w:rPr>
        <w:t xml:space="preserve">quân </w:t>
      </w:r>
      <w:r>
        <w:rPr>
          <w:spacing w:val="-6"/>
        </w:rPr>
        <w:t xml:space="preserve">Nhật </w:t>
      </w:r>
      <w:r>
        <w:t xml:space="preserve">ở </w:t>
      </w:r>
      <w:r>
        <w:rPr>
          <w:spacing w:val="-3"/>
        </w:rPr>
        <w:t xml:space="preserve">phía </w:t>
      </w:r>
      <w:r>
        <w:rPr>
          <w:spacing w:val="-5"/>
        </w:rPr>
        <w:t xml:space="preserve">nam </w:t>
      </w:r>
      <w:r>
        <w:t xml:space="preserve">vĩ </w:t>
      </w:r>
      <w:r>
        <w:rPr>
          <w:spacing w:val="-8"/>
        </w:rPr>
        <w:t xml:space="preserve">tuyến </w:t>
      </w:r>
      <w:r>
        <w:t xml:space="preserve">16 và </w:t>
      </w:r>
      <w:r>
        <w:rPr>
          <w:spacing w:val="-6"/>
        </w:rPr>
        <w:t xml:space="preserve">theo </w:t>
      </w:r>
      <w:r>
        <w:t xml:space="preserve">dõi </w:t>
      </w:r>
      <w:r>
        <w:rPr>
          <w:spacing w:val="-5"/>
        </w:rPr>
        <w:t xml:space="preserve">tình </w:t>
      </w:r>
      <w:r>
        <w:rPr>
          <w:spacing w:val="-6"/>
        </w:rPr>
        <w:t xml:space="preserve">hình </w:t>
      </w:r>
      <w:r>
        <w:t xml:space="preserve">Nam Bộ. Peter Dewey </w:t>
      </w:r>
      <w:r>
        <w:rPr>
          <w:spacing w:val="-5"/>
        </w:rPr>
        <w:t xml:space="preserve">tỏ </w:t>
      </w:r>
      <w:r>
        <w:rPr>
          <w:spacing w:val="2"/>
        </w:rPr>
        <w:t xml:space="preserve">ra </w:t>
      </w:r>
      <w:r>
        <w:t xml:space="preserve">rất </w:t>
      </w:r>
      <w:r>
        <w:rPr>
          <w:spacing w:val="-8"/>
        </w:rPr>
        <w:t xml:space="preserve">nhạy </w:t>
      </w:r>
      <w:r>
        <w:rPr>
          <w:spacing w:val="-4"/>
        </w:rPr>
        <w:t xml:space="preserve">bén, </w:t>
      </w:r>
      <w:r>
        <w:t xml:space="preserve">hiểu </w:t>
      </w:r>
      <w:r>
        <w:rPr>
          <w:spacing w:val="2"/>
        </w:rPr>
        <w:t xml:space="preserve">rõ </w:t>
      </w:r>
      <w:r>
        <w:t xml:space="preserve">sức </w:t>
      </w:r>
      <w:r>
        <w:rPr>
          <w:spacing w:val="-10"/>
        </w:rPr>
        <w:t xml:space="preserve">mạnh </w:t>
      </w:r>
      <w:r>
        <w:rPr>
          <w:spacing w:val="-5"/>
        </w:rPr>
        <w:t xml:space="preserve">của </w:t>
      </w:r>
      <w:r>
        <w:rPr>
          <w:spacing w:val="-6"/>
        </w:rPr>
        <w:t xml:space="preserve">phong </w:t>
      </w:r>
      <w:r>
        <w:t xml:space="preserve">trào dân </w:t>
      </w:r>
      <w:r>
        <w:rPr>
          <w:spacing w:val="-3"/>
        </w:rPr>
        <w:t xml:space="preserve">tộc </w:t>
      </w:r>
      <w:r>
        <w:rPr>
          <w:spacing w:val="-5"/>
        </w:rPr>
        <w:t xml:space="preserve">qua </w:t>
      </w:r>
      <w:r>
        <w:rPr>
          <w:spacing w:val="-9"/>
        </w:rPr>
        <w:t xml:space="preserve">những </w:t>
      </w:r>
      <w:r>
        <w:t xml:space="preserve">tiếp </w:t>
      </w:r>
      <w:r>
        <w:rPr>
          <w:spacing w:val="-5"/>
        </w:rPr>
        <w:t xml:space="preserve">xúc </w:t>
      </w:r>
      <w:r>
        <w:t xml:space="preserve">với các </w:t>
      </w:r>
      <w:r>
        <w:rPr>
          <w:spacing w:val="-5"/>
        </w:rPr>
        <w:t xml:space="preserve">ông </w:t>
      </w:r>
      <w:r>
        <w:rPr>
          <w:spacing w:val="-4"/>
        </w:rPr>
        <w:t xml:space="preserve">Phạm </w:t>
      </w:r>
      <w:r>
        <w:rPr>
          <w:spacing w:val="-6"/>
        </w:rPr>
        <w:t xml:space="preserve">Ngọc Thạch, </w:t>
      </w:r>
      <w:r>
        <w:rPr>
          <w:spacing w:val="-4"/>
        </w:rPr>
        <w:t xml:space="preserve">Trần </w:t>
      </w:r>
      <w:r>
        <w:rPr>
          <w:spacing w:val="-7"/>
        </w:rPr>
        <w:t xml:space="preserve">Văn </w:t>
      </w:r>
      <w:r>
        <w:rPr>
          <w:spacing w:val="-3"/>
        </w:rPr>
        <w:t xml:space="preserve">Giàu, </w:t>
      </w:r>
      <w:r>
        <w:rPr>
          <w:spacing w:val="-4"/>
        </w:rPr>
        <w:t xml:space="preserve">Phạm </w:t>
      </w:r>
      <w:r>
        <w:rPr>
          <w:spacing w:val="-7"/>
        </w:rPr>
        <w:t xml:space="preserve">Văn </w:t>
      </w:r>
      <w:r>
        <w:rPr>
          <w:spacing w:val="-4"/>
        </w:rPr>
        <w:t xml:space="preserve">Bạch. </w:t>
      </w:r>
      <w:r>
        <w:t xml:space="preserve">Sau 20 </w:t>
      </w:r>
      <w:r>
        <w:rPr>
          <w:spacing w:val="-8"/>
        </w:rPr>
        <w:t xml:space="preserve">ngày </w:t>
      </w:r>
      <w:r>
        <w:t xml:space="preserve">ở Sài </w:t>
      </w:r>
      <w:r>
        <w:rPr>
          <w:spacing w:val="-3"/>
        </w:rPr>
        <w:t xml:space="preserve">Gòn </w:t>
      </w:r>
      <w:r>
        <w:t xml:space="preserve">và </w:t>
      </w:r>
      <w:r>
        <w:rPr>
          <w:spacing w:val="-5"/>
        </w:rPr>
        <w:t xml:space="preserve">hai </w:t>
      </w:r>
      <w:r>
        <w:rPr>
          <w:spacing w:val="-8"/>
        </w:rPr>
        <w:t xml:space="preserve">ngày </w:t>
      </w:r>
      <w:r>
        <w:t xml:space="preserve">trước </w:t>
      </w:r>
      <w:r>
        <w:rPr>
          <w:spacing w:val="-10"/>
        </w:rPr>
        <w:t xml:space="preserve">khi </w:t>
      </w:r>
      <w:r>
        <w:rPr>
          <w:spacing w:val="-5"/>
        </w:rPr>
        <w:t xml:space="preserve">chết, </w:t>
      </w:r>
      <w:r>
        <w:t xml:space="preserve">Peter Dewey viết </w:t>
      </w:r>
      <w:r>
        <w:rPr>
          <w:spacing w:val="-4"/>
        </w:rPr>
        <w:t xml:space="preserve">trong </w:t>
      </w:r>
      <w:r>
        <w:t xml:space="preserve">báo cáo </w:t>
      </w:r>
      <w:r>
        <w:rPr>
          <w:spacing w:val="-5"/>
        </w:rPr>
        <w:t xml:space="preserve">gửi </w:t>
      </w:r>
      <w:r>
        <w:rPr>
          <w:spacing w:val="-3"/>
        </w:rPr>
        <w:t xml:space="preserve">OSS: </w:t>
      </w:r>
      <w:r>
        <w:t xml:space="preserve">“Nam </w:t>
      </w:r>
      <w:r>
        <w:rPr>
          <w:spacing w:val="-3"/>
        </w:rPr>
        <w:t xml:space="preserve">Bộ </w:t>
      </w:r>
      <w:r>
        <w:rPr>
          <w:spacing w:val="-4"/>
        </w:rPr>
        <w:t xml:space="preserve">đang bùng </w:t>
      </w:r>
      <w:r>
        <w:rPr>
          <w:spacing w:val="-9"/>
        </w:rPr>
        <w:t xml:space="preserve">cháy. </w:t>
      </w:r>
      <w:r>
        <w:rPr>
          <w:spacing w:val="-3"/>
        </w:rPr>
        <w:t xml:space="preserve">Người </w:t>
      </w:r>
      <w:r>
        <w:rPr>
          <w:spacing w:val="-4"/>
        </w:rPr>
        <w:t xml:space="preserve">Pháp </w:t>
      </w:r>
      <w:r>
        <w:t xml:space="preserve">và </w:t>
      </w:r>
      <w:r>
        <w:rPr>
          <w:spacing w:val="-5"/>
        </w:rPr>
        <w:t xml:space="preserve">người </w:t>
      </w:r>
      <w:r>
        <w:rPr>
          <w:spacing w:val="-8"/>
        </w:rPr>
        <w:t xml:space="preserve">Anh </w:t>
      </w:r>
      <w:r>
        <w:t xml:space="preserve">sẽ bị </w:t>
      </w:r>
      <w:r>
        <w:rPr>
          <w:spacing w:val="-5"/>
        </w:rPr>
        <w:t xml:space="preserve">kết </w:t>
      </w:r>
      <w:r>
        <w:rPr>
          <w:spacing w:val="3"/>
        </w:rPr>
        <w:t xml:space="preserve">liễu </w:t>
      </w:r>
      <w:r>
        <w:rPr>
          <w:spacing w:val="-3"/>
        </w:rPr>
        <w:t xml:space="preserve">nơi </w:t>
      </w:r>
      <w:r>
        <w:t xml:space="preserve">đây và </w:t>
      </w:r>
      <w:r>
        <w:rPr>
          <w:spacing w:val="-6"/>
        </w:rPr>
        <w:t xml:space="preserve">chúng </w:t>
      </w:r>
      <w:r>
        <w:rPr>
          <w:spacing w:val="-5"/>
        </w:rPr>
        <w:t xml:space="preserve">ta </w:t>
      </w:r>
      <w:r>
        <w:rPr>
          <w:spacing w:val="-3"/>
        </w:rPr>
        <w:t xml:space="preserve">[người </w:t>
      </w:r>
      <w:r>
        <w:rPr>
          <w:spacing w:val="-9"/>
        </w:rPr>
        <w:t xml:space="preserve">Mỹ] </w:t>
      </w:r>
      <w:r>
        <w:rPr>
          <w:spacing w:val="-8"/>
        </w:rPr>
        <w:t xml:space="preserve">cũng </w:t>
      </w:r>
      <w:r>
        <w:t xml:space="preserve">sẽ </w:t>
      </w:r>
      <w:r>
        <w:rPr>
          <w:spacing w:val="-4"/>
        </w:rPr>
        <w:t xml:space="preserve">phải </w:t>
      </w:r>
      <w:r>
        <w:rPr>
          <w:spacing w:val="3"/>
        </w:rPr>
        <w:t xml:space="preserve">rời </w:t>
      </w:r>
      <w:r>
        <w:rPr>
          <w:spacing w:val="-8"/>
        </w:rPr>
        <w:t xml:space="preserve">khỏi </w:t>
      </w:r>
      <w:r>
        <w:rPr>
          <w:spacing w:val="-6"/>
        </w:rPr>
        <w:t xml:space="preserve">Đông </w:t>
      </w:r>
      <w:r>
        <w:t xml:space="preserve">Nam </w:t>
      </w:r>
      <w:r>
        <w:rPr>
          <w:spacing w:val="-4"/>
        </w:rPr>
        <w:t xml:space="preserve">Á” (Cochinchina </w:t>
      </w:r>
      <w:r>
        <w:rPr>
          <w:spacing w:val="3"/>
        </w:rPr>
        <w:t xml:space="preserve">is </w:t>
      </w:r>
      <w:r>
        <w:rPr>
          <w:spacing w:val="-7"/>
        </w:rPr>
        <w:t xml:space="preserve">burning, </w:t>
      </w:r>
      <w:r>
        <w:rPr>
          <w:spacing w:val="-8"/>
        </w:rPr>
        <w:t xml:space="preserve">the </w:t>
      </w:r>
      <w:r>
        <w:t xml:space="preserve">French </w:t>
      </w:r>
      <w:r>
        <w:rPr>
          <w:spacing w:val="-5"/>
        </w:rPr>
        <w:t xml:space="preserve">and </w:t>
      </w:r>
      <w:r>
        <w:t xml:space="preserve">British are </w:t>
      </w:r>
      <w:r>
        <w:rPr>
          <w:spacing w:val="-3"/>
        </w:rPr>
        <w:t xml:space="preserve">finished </w:t>
      </w:r>
      <w:r>
        <w:t xml:space="preserve">here, </w:t>
      </w:r>
      <w:r>
        <w:rPr>
          <w:spacing w:val="-5"/>
        </w:rPr>
        <w:t xml:space="preserve">and </w:t>
      </w:r>
      <w:r>
        <w:rPr>
          <w:spacing w:val="4"/>
        </w:rPr>
        <w:t xml:space="preserve">we </w:t>
      </w:r>
      <w:r>
        <w:rPr>
          <w:spacing w:val="-5"/>
        </w:rPr>
        <w:t xml:space="preserve">[the </w:t>
      </w:r>
      <w:r>
        <w:rPr>
          <w:spacing w:val="-3"/>
        </w:rPr>
        <w:t xml:space="preserve">Americans] </w:t>
      </w:r>
      <w:r>
        <w:rPr>
          <w:spacing w:val="-9"/>
        </w:rPr>
        <w:t xml:space="preserve">ought </w:t>
      </w:r>
      <w:r>
        <w:rPr>
          <w:spacing w:val="-5"/>
        </w:rPr>
        <w:t xml:space="preserve">to </w:t>
      </w:r>
      <w:r>
        <w:t xml:space="preserve">clear </w:t>
      </w:r>
      <w:r>
        <w:rPr>
          <w:spacing w:val="-5"/>
        </w:rPr>
        <w:t xml:space="preserve">out </w:t>
      </w:r>
      <w:r>
        <w:t xml:space="preserve">of </w:t>
      </w:r>
      <w:r>
        <w:rPr>
          <w:spacing w:val="-4"/>
        </w:rPr>
        <w:t xml:space="preserve">Southeast </w:t>
      </w:r>
      <w:r>
        <w:t xml:space="preserve">Asia) (24.9.1945). </w:t>
      </w:r>
      <w:r>
        <w:rPr>
          <w:spacing w:val="-6"/>
        </w:rPr>
        <w:t xml:space="preserve">Nhận </w:t>
      </w:r>
      <w:r>
        <w:rPr>
          <w:spacing w:val="-3"/>
        </w:rPr>
        <w:t xml:space="preserve">định sáng suốt </w:t>
      </w:r>
      <w:r>
        <w:rPr>
          <w:spacing w:val="-5"/>
        </w:rPr>
        <w:t xml:space="preserve">của </w:t>
      </w:r>
      <w:r>
        <w:t xml:space="preserve">viên sĩ </w:t>
      </w:r>
      <w:r>
        <w:rPr>
          <w:spacing w:val="-4"/>
        </w:rPr>
        <w:t xml:space="preserve">quan </w:t>
      </w:r>
      <w:r>
        <w:t xml:space="preserve">29 </w:t>
      </w:r>
      <w:r>
        <w:rPr>
          <w:spacing w:val="-6"/>
        </w:rPr>
        <w:t xml:space="preserve">tuổi </w:t>
      </w:r>
      <w:r>
        <w:rPr>
          <w:spacing w:val="-5"/>
        </w:rPr>
        <w:t xml:space="preserve">này </w:t>
      </w:r>
      <w:r>
        <w:t xml:space="preserve">đối </w:t>
      </w:r>
      <w:r>
        <w:rPr>
          <w:spacing w:val="2"/>
        </w:rPr>
        <w:t xml:space="preserve">lập </w:t>
      </w:r>
      <w:r>
        <w:t xml:space="preserve">với </w:t>
      </w:r>
      <w:r>
        <w:rPr>
          <w:spacing w:val="2"/>
        </w:rPr>
        <w:t xml:space="preserve">lập </w:t>
      </w:r>
      <w:r>
        <w:t xml:space="preserve">trường </w:t>
      </w:r>
      <w:r>
        <w:rPr>
          <w:spacing w:val="-6"/>
        </w:rPr>
        <w:t xml:space="preserve">thực </w:t>
      </w:r>
      <w:r>
        <w:t xml:space="preserve">dân </w:t>
      </w:r>
      <w:r>
        <w:rPr>
          <w:spacing w:val="-5"/>
        </w:rPr>
        <w:t xml:space="preserve">của </w:t>
      </w:r>
      <w:r>
        <w:rPr>
          <w:spacing w:val="-4"/>
        </w:rPr>
        <w:t xml:space="preserve">tướng </w:t>
      </w:r>
      <w:r>
        <w:t xml:space="preserve">Gracey </w:t>
      </w:r>
      <w:r>
        <w:rPr>
          <w:spacing w:val="-3"/>
        </w:rPr>
        <w:t xml:space="preserve">(chỉ </w:t>
      </w:r>
      <w:r>
        <w:rPr>
          <w:spacing w:val="-10"/>
        </w:rPr>
        <w:t xml:space="preserve">huy </w:t>
      </w:r>
      <w:r>
        <w:rPr>
          <w:spacing w:val="-4"/>
        </w:rPr>
        <w:t xml:space="preserve">phái </w:t>
      </w:r>
      <w:r>
        <w:t xml:space="preserve">bộ </w:t>
      </w:r>
      <w:r>
        <w:rPr>
          <w:spacing w:val="-10"/>
        </w:rPr>
        <w:t xml:space="preserve">Anh) </w:t>
      </w:r>
      <w:r>
        <w:t xml:space="preserve">và đại </w:t>
      </w:r>
      <w:r>
        <w:rPr>
          <w:spacing w:val="-5"/>
        </w:rPr>
        <w:t xml:space="preserve">tá </w:t>
      </w:r>
      <w:r>
        <w:t xml:space="preserve">Cédile (phái viên Pháp), và </w:t>
      </w:r>
      <w:r>
        <w:rPr>
          <w:spacing w:val="-5"/>
        </w:rPr>
        <w:t xml:space="preserve">của </w:t>
      </w:r>
      <w:r>
        <w:t xml:space="preserve">cả </w:t>
      </w:r>
      <w:r>
        <w:rPr>
          <w:spacing w:val="-5"/>
        </w:rPr>
        <w:t xml:space="preserve">chính </w:t>
      </w:r>
      <w:r>
        <w:rPr>
          <w:spacing w:val="-6"/>
        </w:rPr>
        <w:t xml:space="preserve">quyền Mỹ </w:t>
      </w:r>
      <w:r>
        <w:rPr>
          <w:spacing w:val="2"/>
        </w:rPr>
        <w:t xml:space="preserve">(lúc </w:t>
      </w:r>
      <w:r>
        <w:t xml:space="preserve">đó, </w:t>
      </w:r>
      <w:r>
        <w:rPr>
          <w:spacing w:val="-6"/>
        </w:rPr>
        <w:t xml:space="preserve">tổng </w:t>
      </w:r>
      <w:r>
        <w:rPr>
          <w:spacing w:val="-8"/>
        </w:rPr>
        <w:t xml:space="preserve">thống </w:t>
      </w:r>
      <w:r>
        <w:t xml:space="preserve">Harry </w:t>
      </w:r>
      <w:r>
        <w:rPr>
          <w:spacing w:val="-9"/>
        </w:rPr>
        <w:t xml:space="preserve">Truman </w:t>
      </w:r>
      <w:r>
        <w:t xml:space="preserve">đã </w:t>
      </w:r>
      <w:r>
        <w:rPr>
          <w:spacing w:val="-4"/>
        </w:rPr>
        <w:t xml:space="preserve">chấp </w:t>
      </w:r>
      <w:r>
        <w:rPr>
          <w:spacing w:val="-8"/>
        </w:rPr>
        <w:t xml:space="preserve">nhận </w:t>
      </w:r>
      <w:r>
        <w:t xml:space="preserve">để </w:t>
      </w:r>
      <w:r>
        <w:rPr>
          <w:spacing w:val="-4"/>
        </w:rPr>
        <w:t xml:space="preserve">Pháp </w:t>
      </w:r>
      <w:r>
        <w:t xml:space="preserve">trở </w:t>
      </w:r>
      <w:r>
        <w:rPr>
          <w:spacing w:val="2"/>
        </w:rPr>
        <w:t xml:space="preserve">lại </w:t>
      </w:r>
      <w:r>
        <w:rPr>
          <w:spacing w:val="-6"/>
        </w:rPr>
        <w:t xml:space="preserve">Đông </w:t>
      </w:r>
      <w:r>
        <w:rPr>
          <w:spacing w:val="-5"/>
        </w:rPr>
        <w:t xml:space="preserve">Dương, </w:t>
      </w:r>
      <w:r>
        <w:t xml:space="preserve">tiếp </w:t>
      </w:r>
      <w:r>
        <w:rPr>
          <w:spacing w:val="-8"/>
        </w:rPr>
        <w:t xml:space="preserve">tục </w:t>
      </w:r>
      <w:r>
        <w:rPr>
          <w:spacing w:val="-5"/>
        </w:rPr>
        <w:t xml:space="preserve">chủ </w:t>
      </w:r>
      <w:r>
        <w:t xml:space="preserve">trương </w:t>
      </w:r>
      <w:r>
        <w:rPr>
          <w:spacing w:val="-5"/>
        </w:rPr>
        <w:t xml:space="preserve">của </w:t>
      </w:r>
      <w:r>
        <w:t xml:space="preserve">Roosevelt trước </w:t>
      </w:r>
      <w:r>
        <w:rPr>
          <w:spacing w:val="-10"/>
        </w:rPr>
        <w:t xml:space="preserve">khi </w:t>
      </w:r>
      <w:r>
        <w:rPr>
          <w:spacing w:val="-3"/>
        </w:rPr>
        <w:t xml:space="preserve">chết). </w:t>
      </w:r>
      <w:r>
        <w:rPr>
          <w:spacing w:val="-6"/>
        </w:rPr>
        <w:t xml:space="preserve">Cùng </w:t>
      </w:r>
      <w:r>
        <w:rPr>
          <w:spacing w:val="-8"/>
        </w:rPr>
        <w:t xml:space="preserve">ngày </w:t>
      </w:r>
      <w:r>
        <w:t xml:space="preserve">24.9.1945, Gracey </w:t>
      </w:r>
      <w:r>
        <w:rPr>
          <w:spacing w:val="-6"/>
        </w:rPr>
        <w:t xml:space="preserve">quyết </w:t>
      </w:r>
      <w:r>
        <w:rPr>
          <w:spacing w:val="-3"/>
        </w:rPr>
        <w:t xml:space="preserve">định </w:t>
      </w:r>
      <w:r>
        <w:t xml:space="preserve">Dewey </w:t>
      </w:r>
      <w:r>
        <w:rPr>
          <w:spacing w:val="3"/>
        </w:rPr>
        <w:t xml:space="preserve">là </w:t>
      </w:r>
      <w:r>
        <w:rPr>
          <w:spacing w:val="-3"/>
        </w:rPr>
        <w:t xml:space="preserve">“personna </w:t>
      </w:r>
      <w:r>
        <w:rPr>
          <w:spacing w:val="-5"/>
        </w:rPr>
        <w:t xml:space="preserve">non </w:t>
      </w:r>
      <w:r>
        <w:rPr>
          <w:spacing w:val="-3"/>
        </w:rPr>
        <w:t xml:space="preserve">grata”, </w:t>
      </w:r>
      <w:r>
        <w:rPr>
          <w:spacing w:val="-4"/>
        </w:rPr>
        <w:t xml:space="preserve">phải </w:t>
      </w:r>
      <w:r>
        <w:rPr>
          <w:spacing w:val="3"/>
        </w:rPr>
        <w:t xml:space="preserve">rời </w:t>
      </w:r>
      <w:r>
        <w:rPr>
          <w:spacing w:val="-8"/>
        </w:rPr>
        <w:t xml:space="preserve">khỏi Việt Nam. </w:t>
      </w:r>
      <w:r>
        <w:t xml:space="preserve">Hai </w:t>
      </w:r>
      <w:r>
        <w:rPr>
          <w:spacing w:val="-8"/>
        </w:rPr>
        <w:t xml:space="preserve">ngày </w:t>
      </w:r>
      <w:r>
        <w:rPr>
          <w:spacing w:val="-3"/>
        </w:rPr>
        <w:t xml:space="preserve">sau, </w:t>
      </w:r>
      <w:r>
        <w:t xml:space="preserve">trên đường </w:t>
      </w:r>
      <w:r>
        <w:rPr>
          <w:spacing w:val="2"/>
        </w:rPr>
        <w:t xml:space="preserve">ra </w:t>
      </w:r>
      <w:r>
        <w:t xml:space="preserve">sân bay Tân Sơn </w:t>
      </w:r>
      <w:r>
        <w:rPr>
          <w:spacing w:val="-6"/>
        </w:rPr>
        <w:t xml:space="preserve">Nhất, </w:t>
      </w:r>
      <w:r>
        <w:rPr>
          <w:spacing w:val="-5"/>
        </w:rPr>
        <w:t xml:space="preserve">ông </w:t>
      </w:r>
      <w:r>
        <w:t xml:space="preserve">bị bắn </w:t>
      </w:r>
      <w:r>
        <w:rPr>
          <w:spacing w:val="-5"/>
        </w:rPr>
        <w:t xml:space="preserve">chết. </w:t>
      </w:r>
      <w:r>
        <w:rPr>
          <w:spacing w:val="-4"/>
        </w:rPr>
        <w:t xml:space="preserve">Một </w:t>
      </w:r>
      <w:r>
        <w:t xml:space="preserve">số </w:t>
      </w:r>
      <w:r>
        <w:rPr>
          <w:spacing w:val="-5"/>
        </w:rPr>
        <w:t xml:space="preserve">người </w:t>
      </w:r>
      <w:r>
        <w:rPr>
          <w:spacing w:val="-6"/>
        </w:rPr>
        <w:t xml:space="preserve">Mỹ </w:t>
      </w:r>
      <w:r>
        <w:rPr>
          <w:spacing w:val="-12"/>
        </w:rPr>
        <w:t xml:space="preserve">nghi </w:t>
      </w:r>
      <w:r>
        <w:rPr>
          <w:spacing w:val="-3"/>
        </w:rPr>
        <w:t xml:space="preserve">rằng </w:t>
      </w:r>
      <w:r>
        <w:t xml:space="preserve">đây </w:t>
      </w:r>
      <w:r>
        <w:rPr>
          <w:spacing w:val="3"/>
        </w:rPr>
        <w:t xml:space="preserve">là </w:t>
      </w:r>
      <w:r>
        <w:t xml:space="preserve">do </w:t>
      </w:r>
      <w:r>
        <w:rPr>
          <w:spacing w:val="-6"/>
        </w:rPr>
        <w:t xml:space="preserve">Anh-Pháp </w:t>
      </w:r>
      <w:r>
        <w:rPr>
          <w:spacing w:val="-8"/>
        </w:rPr>
        <w:t xml:space="preserve">mưu </w:t>
      </w:r>
      <w:r>
        <w:t xml:space="preserve">sát, </w:t>
      </w:r>
      <w:r>
        <w:rPr>
          <w:spacing w:val="-9"/>
        </w:rPr>
        <w:t xml:space="preserve">nhưng </w:t>
      </w:r>
      <w:r>
        <w:t xml:space="preserve">có </w:t>
      </w:r>
      <w:r>
        <w:rPr>
          <w:spacing w:val="-5"/>
        </w:rPr>
        <w:t xml:space="preserve">nhiều </w:t>
      </w:r>
      <w:r>
        <w:rPr>
          <w:spacing w:val="-10"/>
        </w:rPr>
        <w:t xml:space="preserve">khả </w:t>
      </w:r>
      <w:r>
        <w:rPr>
          <w:spacing w:val="-8"/>
        </w:rPr>
        <w:t xml:space="preserve">năng </w:t>
      </w:r>
      <w:r>
        <w:rPr>
          <w:spacing w:val="-5"/>
        </w:rPr>
        <w:t xml:space="preserve">ông </w:t>
      </w:r>
      <w:r>
        <w:t xml:space="preserve">bị du kích bắn </w:t>
      </w:r>
      <w:r>
        <w:rPr>
          <w:spacing w:val="-3"/>
        </w:rPr>
        <w:t xml:space="preserve">tại </w:t>
      </w:r>
      <w:r>
        <w:rPr>
          <w:spacing w:val="-8"/>
        </w:rPr>
        <w:t xml:space="preserve">một </w:t>
      </w:r>
      <w:r>
        <w:rPr>
          <w:spacing w:val="-3"/>
        </w:rPr>
        <w:t xml:space="preserve">nơi </w:t>
      </w:r>
      <w:r>
        <w:rPr>
          <w:spacing w:val="-6"/>
        </w:rPr>
        <w:t xml:space="preserve">từng </w:t>
      </w:r>
      <w:r>
        <w:t xml:space="preserve">có </w:t>
      </w:r>
      <w:r>
        <w:rPr>
          <w:spacing w:val="-8"/>
        </w:rPr>
        <w:t xml:space="preserve">đụng </w:t>
      </w:r>
      <w:r>
        <w:t xml:space="preserve">độ với </w:t>
      </w:r>
      <w:r>
        <w:rPr>
          <w:spacing w:val="-4"/>
        </w:rPr>
        <w:t>quân Pháp,</w:t>
      </w:r>
      <w:r>
        <w:rPr>
          <w:spacing w:val="-1"/>
        </w:rPr>
        <w:t xml:space="preserve"> </w:t>
      </w:r>
      <w:r>
        <w:rPr>
          <w:spacing w:val="-5"/>
        </w:rPr>
        <w:t>ông</w:t>
      </w:r>
      <w:r>
        <w:rPr>
          <w:spacing w:val="-15"/>
        </w:rPr>
        <w:t xml:space="preserve"> </w:t>
      </w:r>
      <w:r>
        <w:t>bị</w:t>
      </w:r>
      <w:r>
        <w:rPr>
          <w:spacing w:val="6"/>
        </w:rPr>
        <w:t xml:space="preserve"> </w:t>
      </w:r>
      <w:r>
        <w:t>hiểu</w:t>
      </w:r>
      <w:r>
        <w:rPr>
          <w:spacing w:val="-15"/>
        </w:rPr>
        <w:t xml:space="preserve"> </w:t>
      </w:r>
      <w:r>
        <w:rPr>
          <w:spacing w:val="2"/>
        </w:rPr>
        <w:t>lầm</w:t>
      </w:r>
      <w:r>
        <w:rPr>
          <w:spacing w:val="-24"/>
        </w:rPr>
        <w:t xml:space="preserve"> </w:t>
      </w:r>
      <w:r>
        <w:rPr>
          <w:spacing w:val="3"/>
        </w:rPr>
        <w:t>là</w:t>
      </w:r>
      <w:r>
        <w:rPr>
          <w:spacing w:val="2"/>
        </w:rPr>
        <w:t xml:space="preserve"> </w:t>
      </w:r>
      <w:r>
        <w:rPr>
          <w:spacing w:val="-4"/>
        </w:rPr>
        <w:t>Pháp</w:t>
      </w:r>
      <w:r>
        <w:rPr>
          <w:spacing w:val="-1"/>
        </w:rPr>
        <w:t xml:space="preserve"> </w:t>
      </w:r>
      <w:r>
        <w:t>(Gracey</w:t>
      </w:r>
      <w:r>
        <w:rPr>
          <w:spacing w:val="-15"/>
        </w:rPr>
        <w:t xml:space="preserve"> </w:t>
      </w:r>
      <w:r>
        <w:t>cấm</w:t>
      </w:r>
      <w:r>
        <w:rPr>
          <w:spacing w:val="-24"/>
        </w:rPr>
        <w:t xml:space="preserve"> </w:t>
      </w:r>
      <w:r>
        <w:rPr>
          <w:spacing w:val="-9"/>
        </w:rPr>
        <w:t>không</w:t>
      </w:r>
      <w:r>
        <w:rPr>
          <w:spacing w:val="-16"/>
        </w:rPr>
        <w:t xml:space="preserve"> </w:t>
      </w:r>
      <w:r>
        <w:rPr>
          <w:spacing w:val="-5"/>
        </w:rPr>
        <w:t>cho</w:t>
      </w:r>
      <w:r>
        <w:t xml:space="preserve"> Dewey</w:t>
      </w:r>
      <w:r>
        <w:rPr>
          <w:spacing w:val="-16"/>
        </w:rPr>
        <w:t xml:space="preserve"> </w:t>
      </w:r>
      <w:r>
        <w:t>và</w:t>
      </w:r>
      <w:r>
        <w:rPr>
          <w:spacing w:val="2"/>
        </w:rPr>
        <w:t xml:space="preserve"> </w:t>
      </w:r>
      <w:r>
        <w:rPr>
          <w:spacing w:val="-4"/>
        </w:rPr>
        <w:t>cộng</w:t>
      </w:r>
      <w:r>
        <w:rPr>
          <w:spacing w:val="-16"/>
        </w:rPr>
        <w:t xml:space="preserve"> </w:t>
      </w:r>
      <w:r>
        <w:t>sự</w:t>
      </w:r>
      <w:r>
        <w:rPr>
          <w:spacing w:val="3"/>
        </w:rPr>
        <w:t xml:space="preserve"> </w:t>
      </w:r>
      <w:r>
        <w:t>treo</w:t>
      </w:r>
      <w:r>
        <w:rPr>
          <w:spacing w:val="-1"/>
        </w:rPr>
        <w:t xml:space="preserve"> </w:t>
      </w:r>
      <w:r>
        <w:t>cờ</w:t>
      </w:r>
      <w:r>
        <w:rPr>
          <w:spacing w:val="7"/>
        </w:rPr>
        <w:t xml:space="preserve"> </w:t>
      </w:r>
      <w:r>
        <w:rPr>
          <w:spacing w:val="-6"/>
        </w:rPr>
        <w:t>Mỹ</w:t>
      </w:r>
      <w:r>
        <w:rPr>
          <w:spacing w:val="-15"/>
        </w:rPr>
        <w:t xml:space="preserve"> </w:t>
      </w:r>
      <w:r>
        <w:t>trên</w:t>
      </w:r>
      <w:r>
        <w:rPr>
          <w:spacing w:val="-16"/>
        </w:rPr>
        <w:t xml:space="preserve"> </w:t>
      </w:r>
      <w:r>
        <w:rPr>
          <w:spacing w:val="-3"/>
        </w:rPr>
        <w:t>xe).</w:t>
      </w:r>
      <w:r>
        <w:t xml:space="preserve"> Dewey </w:t>
      </w:r>
      <w:r>
        <w:rPr>
          <w:spacing w:val="3"/>
        </w:rPr>
        <w:t xml:space="preserve">là </w:t>
      </w:r>
      <w:r>
        <w:rPr>
          <w:spacing w:val="-4"/>
        </w:rPr>
        <w:t xml:space="preserve">quân </w:t>
      </w:r>
      <w:r>
        <w:rPr>
          <w:spacing w:val="-8"/>
        </w:rPr>
        <w:t xml:space="preserve">nhân </w:t>
      </w:r>
      <w:r>
        <w:rPr>
          <w:spacing w:val="-6"/>
        </w:rPr>
        <w:t xml:space="preserve">Mỹ </w:t>
      </w:r>
      <w:r>
        <w:t xml:space="preserve">đầu tiên bị </w:t>
      </w:r>
      <w:r>
        <w:rPr>
          <w:spacing w:val="-4"/>
        </w:rPr>
        <w:t xml:space="preserve">chết </w:t>
      </w:r>
      <w:r>
        <w:t xml:space="preserve">và </w:t>
      </w:r>
      <w:r>
        <w:rPr>
          <w:spacing w:val="-8"/>
        </w:rPr>
        <w:t xml:space="preserve">mất </w:t>
      </w:r>
      <w:r>
        <w:t xml:space="preserve">tích ở </w:t>
      </w:r>
      <w:r>
        <w:rPr>
          <w:spacing w:val="-8"/>
        </w:rPr>
        <w:t xml:space="preserve">Việt Nam. </w:t>
      </w:r>
      <w:r>
        <w:rPr>
          <w:spacing w:val="-11"/>
        </w:rPr>
        <w:t xml:space="preserve">Về </w:t>
      </w:r>
      <w:r>
        <w:rPr>
          <w:spacing w:val="-4"/>
        </w:rPr>
        <w:t xml:space="preserve">hoạt động </w:t>
      </w:r>
      <w:r>
        <w:t xml:space="preserve">và cái </w:t>
      </w:r>
      <w:r>
        <w:rPr>
          <w:spacing w:val="-4"/>
        </w:rPr>
        <w:t xml:space="preserve">chết </w:t>
      </w:r>
      <w:r>
        <w:rPr>
          <w:spacing w:val="-5"/>
        </w:rPr>
        <w:t xml:space="preserve">của </w:t>
      </w:r>
      <w:r>
        <w:rPr>
          <w:spacing w:val="-8"/>
        </w:rPr>
        <w:t xml:space="preserve">ông, </w:t>
      </w:r>
      <w:r>
        <w:t xml:space="preserve">có </w:t>
      </w:r>
      <w:r>
        <w:rPr>
          <w:spacing w:val="-8"/>
        </w:rPr>
        <w:t xml:space="preserve">thể </w:t>
      </w:r>
      <w:r>
        <w:t xml:space="preserve">đọc </w:t>
      </w:r>
      <w:r>
        <w:rPr>
          <w:spacing w:val="-3"/>
        </w:rPr>
        <w:t xml:space="preserve">tác </w:t>
      </w:r>
      <w:r>
        <w:rPr>
          <w:spacing w:val="-4"/>
        </w:rPr>
        <w:t xml:space="preserve">phẩm </w:t>
      </w:r>
      <w:r>
        <w:t xml:space="preserve">(có trên </w:t>
      </w:r>
      <w:r>
        <w:rPr>
          <w:spacing w:val="-11"/>
        </w:rPr>
        <w:t xml:space="preserve">mạng, </w:t>
      </w:r>
      <w:r>
        <w:rPr>
          <w:spacing w:val="-5"/>
        </w:rPr>
        <w:t xml:space="preserve">xem </w:t>
      </w:r>
      <w:r>
        <w:rPr>
          <w:spacing w:val="-4"/>
        </w:rPr>
        <w:t xml:space="preserve">đây) </w:t>
      </w:r>
      <w:r>
        <w:rPr>
          <w:spacing w:val="-5"/>
        </w:rPr>
        <w:t xml:space="preserve">của </w:t>
      </w:r>
      <w:r>
        <w:rPr>
          <w:spacing w:val="-4"/>
        </w:rPr>
        <w:t xml:space="preserve">Archimedes </w:t>
      </w:r>
      <w:r>
        <w:rPr>
          <w:spacing w:val="-10"/>
        </w:rPr>
        <w:t xml:space="preserve">L. </w:t>
      </w:r>
      <w:r>
        <w:rPr>
          <w:spacing w:val="-4"/>
        </w:rPr>
        <w:t xml:space="preserve">A. </w:t>
      </w:r>
      <w:r>
        <w:rPr>
          <w:spacing w:val="-3"/>
        </w:rPr>
        <w:t xml:space="preserve">Patti: </w:t>
      </w:r>
      <w:r>
        <w:rPr>
          <w:spacing w:val="-10"/>
        </w:rPr>
        <w:t xml:space="preserve">Why </w:t>
      </w:r>
      <w:r>
        <w:rPr>
          <w:spacing w:val="-8"/>
        </w:rPr>
        <w:t xml:space="preserve">Viet Nam? </w:t>
      </w:r>
      <w:r>
        <w:t xml:space="preserve">Prelude </w:t>
      </w:r>
      <w:r>
        <w:rPr>
          <w:spacing w:val="-5"/>
        </w:rPr>
        <w:t xml:space="preserve">to </w:t>
      </w:r>
      <w:r>
        <w:rPr>
          <w:spacing w:val="-3"/>
        </w:rPr>
        <w:t xml:space="preserve">American </w:t>
      </w:r>
      <w:r>
        <w:t xml:space="preserve">Albatros, </w:t>
      </w:r>
      <w:r>
        <w:rPr>
          <w:spacing w:val="-3"/>
        </w:rPr>
        <w:t xml:space="preserve">University </w:t>
      </w:r>
      <w:r>
        <w:t xml:space="preserve">of California Press, Berkeley &amp; </w:t>
      </w:r>
      <w:r>
        <w:rPr>
          <w:spacing w:val="-7"/>
        </w:rPr>
        <w:t xml:space="preserve">Los </w:t>
      </w:r>
      <w:r>
        <w:rPr>
          <w:spacing w:val="-5"/>
        </w:rPr>
        <w:t xml:space="preserve">Angeles </w:t>
      </w:r>
      <w:r>
        <w:t xml:space="preserve">&amp; </w:t>
      </w:r>
      <w:r>
        <w:rPr>
          <w:spacing w:val="-7"/>
        </w:rPr>
        <w:t xml:space="preserve">London, </w:t>
      </w:r>
      <w:r>
        <w:t xml:space="preserve">1980 và bài viết </w:t>
      </w:r>
      <w:r>
        <w:rPr>
          <w:spacing w:val="-10"/>
        </w:rPr>
        <w:t xml:space="preserve">khá </w:t>
      </w:r>
      <w:r>
        <w:t>đầy</w:t>
      </w:r>
      <w:r>
        <w:rPr>
          <w:spacing w:val="-17"/>
        </w:rPr>
        <w:t xml:space="preserve"> </w:t>
      </w:r>
      <w:r>
        <w:t>đủ</w:t>
      </w:r>
      <w:r>
        <w:rPr>
          <w:spacing w:val="-16"/>
        </w:rPr>
        <w:t xml:space="preserve"> </w:t>
      </w:r>
      <w:r>
        <w:rPr>
          <w:spacing w:val="-5"/>
        </w:rPr>
        <w:t>của</w:t>
      </w:r>
      <w:r>
        <w:rPr>
          <w:spacing w:val="1"/>
        </w:rPr>
        <w:t xml:space="preserve"> </w:t>
      </w:r>
      <w:r>
        <w:rPr>
          <w:spacing w:val="-4"/>
        </w:rPr>
        <w:t>Phan</w:t>
      </w:r>
      <w:r>
        <w:rPr>
          <w:spacing w:val="-16"/>
        </w:rPr>
        <w:t xml:space="preserve"> </w:t>
      </w:r>
      <w:r>
        <w:rPr>
          <w:spacing w:val="-7"/>
        </w:rPr>
        <w:t>Văn</w:t>
      </w:r>
      <w:r>
        <w:rPr>
          <w:spacing w:val="-16"/>
        </w:rPr>
        <w:t xml:space="preserve"> </w:t>
      </w:r>
      <w:r>
        <w:rPr>
          <w:spacing w:val="-6"/>
        </w:rPr>
        <w:t>Hoàng:</w:t>
      </w:r>
      <w:r>
        <w:rPr>
          <w:spacing w:val="5"/>
        </w:rPr>
        <w:t xml:space="preserve"> </w:t>
      </w:r>
      <w:r>
        <w:rPr>
          <w:spacing w:val="-3"/>
        </w:rPr>
        <w:t>Bi</w:t>
      </w:r>
      <w:r>
        <w:rPr>
          <w:spacing w:val="6"/>
        </w:rPr>
        <w:t xml:space="preserve"> </w:t>
      </w:r>
      <w:r>
        <w:t>kịch</w:t>
      </w:r>
      <w:r>
        <w:rPr>
          <w:spacing w:val="-16"/>
        </w:rPr>
        <w:t xml:space="preserve"> </w:t>
      </w:r>
      <w:r>
        <w:t>Albert</w:t>
      </w:r>
      <w:r>
        <w:rPr>
          <w:spacing w:val="-9"/>
        </w:rPr>
        <w:t xml:space="preserve"> </w:t>
      </w:r>
      <w:r>
        <w:t>Peter</w:t>
      </w:r>
      <w:r>
        <w:rPr>
          <w:spacing w:val="5"/>
        </w:rPr>
        <w:t xml:space="preserve"> </w:t>
      </w:r>
      <w:r>
        <w:t>Dewey</w:t>
      </w:r>
      <w:r>
        <w:rPr>
          <w:spacing w:val="-17"/>
        </w:rPr>
        <w:t xml:space="preserve"> </w:t>
      </w:r>
      <w:r>
        <w:t>trên</w:t>
      </w:r>
      <w:r>
        <w:rPr>
          <w:spacing w:val="-16"/>
        </w:rPr>
        <w:t xml:space="preserve"> </w:t>
      </w:r>
      <w:r>
        <w:rPr>
          <w:spacing w:val="-10"/>
        </w:rPr>
        <w:t>mạng</w:t>
      </w:r>
      <w:r>
        <w:rPr>
          <w:spacing w:val="-16"/>
        </w:rPr>
        <w:t xml:space="preserve"> </w:t>
      </w:r>
      <w:r>
        <w:t>Giao</w:t>
      </w:r>
      <w:r>
        <w:rPr>
          <w:spacing w:val="-1"/>
        </w:rPr>
        <w:t xml:space="preserve"> </w:t>
      </w:r>
      <w:r>
        <w:rPr>
          <w:spacing w:val="-5"/>
        </w:rPr>
        <w:t>Điểm.</w:t>
      </w:r>
    </w:p>
    <w:p w:rsidR="002A5536" w:rsidRDefault="002A5536">
      <w:pPr>
        <w:pStyle w:val="BodyText"/>
        <w:ind w:left="0"/>
        <w:rPr>
          <w:sz w:val="26"/>
        </w:rPr>
      </w:pPr>
    </w:p>
    <w:p w:rsidR="002A5536" w:rsidRDefault="00BE1DD8">
      <w:pPr>
        <w:pStyle w:val="ListParagraph"/>
        <w:numPr>
          <w:ilvl w:val="0"/>
          <w:numId w:val="4"/>
        </w:numPr>
        <w:tabs>
          <w:tab w:val="left" w:pos="325"/>
        </w:tabs>
        <w:ind w:left="324"/>
        <w:rPr>
          <w:sz w:val="30"/>
        </w:rPr>
      </w:pPr>
      <w:r>
        <w:rPr>
          <w:sz w:val="30"/>
        </w:rPr>
        <w:t xml:space="preserve">Các đường </w:t>
      </w:r>
      <w:r>
        <w:rPr>
          <w:spacing w:val="-5"/>
          <w:sz w:val="30"/>
        </w:rPr>
        <w:t xml:space="preserve">phố nói </w:t>
      </w:r>
      <w:r>
        <w:rPr>
          <w:spacing w:val="-4"/>
          <w:sz w:val="30"/>
        </w:rPr>
        <w:t>trong phần</w:t>
      </w:r>
      <w:r>
        <w:rPr>
          <w:spacing w:val="-29"/>
          <w:sz w:val="30"/>
        </w:rPr>
        <w:t xml:space="preserve"> </w:t>
      </w:r>
      <w:r>
        <w:rPr>
          <w:spacing w:val="-8"/>
          <w:sz w:val="30"/>
        </w:rPr>
        <w:t>này:</w:t>
      </w:r>
    </w:p>
    <w:p w:rsidR="002A5536" w:rsidRDefault="002A5536">
      <w:pPr>
        <w:pStyle w:val="BodyText"/>
        <w:ind w:left="0"/>
        <w:rPr>
          <w:sz w:val="26"/>
        </w:rPr>
      </w:pPr>
    </w:p>
    <w:p w:rsidR="002A5536" w:rsidRDefault="00BE1DD8">
      <w:pPr>
        <w:pStyle w:val="BodyText"/>
        <w:spacing w:before="0" w:line="448" w:lineRule="auto"/>
        <w:ind w:right="5604"/>
      </w:pPr>
      <w:r>
        <w:rPr>
          <w:spacing w:val="-10"/>
        </w:rPr>
        <w:t xml:space="preserve">La </w:t>
      </w:r>
      <w:r>
        <w:t xml:space="preserve">Grandière: sau </w:t>
      </w:r>
      <w:r>
        <w:rPr>
          <w:spacing w:val="-8"/>
        </w:rPr>
        <w:t xml:space="preserve">thành </w:t>
      </w:r>
      <w:r>
        <w:t xml:space="preserve">Gia </w:t>
      </w:r>
      <w:r>
        <w:rPr>
          <w:spacing w:val="-10"/>
        </w:rPr>
        <w:t xml:space="preserve">Long, </w:t>
      </w:r>
      <w:r>
        <w:rPr>
          <w:spacing w:val="-5"/>
        </w:rPr>
        <w:t xml:space="preserve">nay </w:t>
      </w:r>
      <w:r>
        <w:rPr>
          <w:spacing w:val="3"/>
        </w:rPr>
        <w:t xml:space="preserve">là </w:t>
      </w:r>
      <w:r>
        <w:rPr>
          <w:spacing w:val="-10"/>
        </w:rPr>
        <w:t xml:space="preserve">Lý </w:t>
      </w:r>
      <w:r>
        <w:t xml:space="preserve">Tự </w:t>
      </w:r>
      <w:r>
        <w:rPr>
          <w:spacing w:val="-8"/>
        </w:rPr>
        <w:t xml:space="preserve">Trọng. </w:t>
      </w:r>
      <w:r>
        <w:rPr>
          <w:spacing w:val="-3"/>
        </w:rPr>
        <w:t xml:space="preserve">Charner: </w:t>
      </w:r>
      <w:r>
        <w:rPr>
          <w:spacing w:val="-9"/>
        </w:rPr>
        <w:t xml:space="preserve">Nguyễn </w:t>
      </w:r>
      <w:r>
        <w:rPr>
          <w:spacing w:val="-8"/>
        </w:rPr>
        <w:t>Huệ</w:t>
      </w:r>
    </w:p>
    <w:p w:rsidR="002A5536" w:rsidRDefault="00BE1DD8">
      <w:pPr>
        <w:pStyle w:val="BodyText"/>
        <w:spacing w:before="0"/>
      </w:pPr>
      <w:r>
        <w:t>Léon Combes: Sương Nguyệt Ánh</w:t>
      </w:r>
    </w:p>
    <w:p w:rsidR="002A5536" w:rsidRDefault="002A5536">
      <w:pPr>
        <w:pStyle w:val="BodyText"/>
        <w:ind w:left="0"/>
        <w:rPr>
          <w:sz w:val="26"/>
        </w:rPr>
      </w:pPr>
    </w:p>
    <w:p w:rsidR="002A5536" w:rsidRDefault="00BE1DD8">
      <w:pPr>
        <w:pStyle w:val="ListParagraph"/>
        <w:numPr>
          <w:ilvl w:val="0"/>
          <w:numId w:val="4"/>
        </w:numPr>
        <w:tabs>
          <w:tab w:val="left" w:pos="325"/>
        </w:tabs>
        <w:ind w:left="324"/>
        <w:rPr>
          <w:sz w:val="30"/>
        </w:rPr>
      </w:pPr>
      <w:r>
        <w:rPr>
          <w:sz w:val="30"/>
        </w:rPr>
        <w:t xml:space="preserve">ba-trui: </w:t>
      </w:r>
      <w:r>
        <w:rPr>
          <w:spacing w:val="-4"/>
          <w:sz w:val="30"/>
        </w:rPr>
        <w:t xml:space="preserve">danh </w:t>
      </w:r>
      <w:r>
        <w:rPr>
          <w:spacing w:val="-5"/>
          <w:sz w:val="30"/>
        </w:rPr>
        <w:t xml:space="preserve">từ </w:t>
      </w:r>
      <w:r>
        <w:rPr>
          <w:spacing w:val="-4"/>
          <w:sz w:val="30"/>
        </w:rPr>
        <w:t xml:space="preserve">tiếng Pháp </w:t>
      </w:r>
      <w:r>
        <w:rPr>
          <w:sz w:val="30"/>
        </w:rPr>
        <w:t xml:space="preserve">patrouille </w:t>
      </w:r>
      <w:r>
        <w:rPr>
          <w:spacing w:val="-8"/>
          <w:sz w:val="30"/>
        </w:rPr>
        <w:t xml:space="preserve">nghĩa </w:t>
      </w:r>
      <w:r>
        <w:rPr>
          <w:spacing w:val="3"/>
          <w:sz w:val="30"/>
        </w:rPr>
        <w:t xml:space="preserve">là </w:t>
      </w:r>
      <w:r>
        <w:rPr>
          <w:spacing w:val="-6"/>
          <w:sz w:val="30"/>
        </w:rPr>
        <w:t>tuần</w:t>
      </w:r>
      <w:r>
        <w:rPr>
          <w:spacing w:val="-17"/>
          <w:sz w:val="30"/>
        </w:rPr>
        <w:t xml:space="preserve"> </w:t>
      </w:r>
      <w:r>
        <w:rPr>
          <w:sz w:val="30"/>
        </w:rPr>
        <w:t>tra.</w:t>
      </w:r>
    </w:p>
    <w:p w:rsidR="002A5536" w:rsidRDefault="002A5536">
      <w:pPr>
        <w:pStyle w:val="BodyText"/>
        <w:ind w:left="0"/>
        <w:rPr>
          <w:sz w:val="26"/>
        </w:rPr>
      </w:pPr>
    </w:p>
    <w:p w:rsidR="002A5536" w:rsidRDefault="00BE1DD8">
      <w:pPr>
        <w:pStyle w:val="ListParagraph"/>
        <w:numPr>
          <w:ilvl w:val="0"/>
          <w:numId w:val="4"/>
        </w:numPr>
        <w:tabs>
          <w:tab w:val="left" w:pos="325"/>
        </w:tabs>
        <w:ind w:right="134" w:firstLine="0"/>
        <w:rPr>
          <w:sz w:val="30"/>
        </w:rPr>
      </w:pPr>
      <w:r>
        <w:rPr>
          <w:spacing w:val="-4"/>
          <w:sz w:val="30"/>
        </w:rPr>
        <w:t xml:space="preserve">Thời </w:t>
      </w:r>
      <w:r>
        <w:rPr>
          <w:sz w:val="30"/>
        </w:rPr>
        <w:t xml:space="preserve">Godart Brévié: ám </w:t>
      </w:r>
      <w:r>
        <w:rPr>
          <w:spacing w:val="-5"/>
          <w:sz w:val="30"/>
        </w:rPr>
        <w:t xml:space="preserve">chỉ thời </w:t>
      </w:r>
      <w:r>
        <w:rPr>
          <w:spacing w:val="-8"/>
          <w:sz w:val="30"/>
        </w:rPr>
        <w:t xml:space="preserve">kỳ </w:t>
      </w:r>
      <w:r>
        <w:rPr>
          <w:sz w:val="30"/>
        </w:rPr>
        <w:t xml:space="preserve">đấu </w:t>
      </w:r>
      <w:r>
        <w:rPr>
          <w:spacing w:val="-4"/>
          <w:sz w:val="30"/>
        </w:rPr>
        <w:t xml:space="preserve">tranh </w:t>
      </w:r>
      <w:r>
        <w:rPr>
          <w:sz w:val="30"/>
        </w:rPr>
        <w:t xml:space="preserve">dân </w:t>
      </w:r>
      <w:r>
        <w:rPr>
          <w:spacing w:val="-5"/>
          <w:sz w:val="30"/>
        </w:rPr>
        <w:t xml:space="preserve">chủ </w:t>
      </w:r>
      <w:r>
        <w:rPr>
          <w:spacing w:val="-3"/>
          <w:sz w:val="30"/>
        </w:rPr>
        <w:t xml:space="preserve">hợp </w:t>
      </w:r>
      <w:r>
        <w:rPr>
          <w:spacing w:val="-4"/>
          <w:sz w:val="30"/>
        </w:rPr>
        <w:t xml:space="preserve">pháp </w:t>
      </w:r>
      <w:r>
        <w:rPr>
          <w:sz w:val="30"/>
        </w:rPr>
        <w:t xml:space="preserve">1936-1938 ở Sài </w:t>
      </w:r>
      <w:r>
        <w:rPr>
          <w:spacing w:val="-6"/>
          <w:sz w:val="30"/>
        </w:rPr>
        <w:t xml:space="preserve">Gòn. </w:t>
      </w:r>
      <w:r>
        <w:rPr>
          <w:sz w:val="30"/>
        </w:rPr>
        <w:t xml:space="preserve">Jules Brévié (1880-1964): </w:t>
      </w:r>
      <w:r>
        <w:rPr>
          <w:spacing w:val="-8"/>
          <w:sz w:val="30"/>
        </w:rPr>
        <w:t xml:space="preserve">thống </w:t>
      </w:r>
      <w:r>
        <w:rPr>
          <w:sz w:val="30"/>
        </w:rPr>
        <w:t xml:space="preserve">đốc Nam </w:t>
      </w:r>
      <w:r>
        <w:rPr>
          <w:spacing w:val="-4"/>
          <w:sz w:val="30"/>
        </w:rPr>
        <w:t xml:space="preserve">Kỳ </w:t>
      </w:r>
      <w:r>
        <w:rPr>
          <w:sz w:val="30"/>
        </w:rPr>
        <w:t xml:space="preserve">(1938-1939), đã </w:t>
      </w:r>
      <w:r>
        <w:rPr>
          <w:spacing w:val="-6"/>
          <w:sz w:val="30"/>
        </w:rPr>
        <w:t xml:space="preserve">từng </w:t>
      </w:r>
      <w:r>
        <w:rPr>
          <w:spacing w:val="2"/>
          <w:sz w:val="30"/>
        </w:rPr>
        <w:t xml:space="preserve">làm </w:t>
      </w:r>
      <w:r>
        <w:rPr>
          <w:spacing w:val="-8"/>
          <w:sz w:val="30"/>
        </w:rPr>
        <w:t xml:space="preserve">thống </w:t>
      </w:r>
      <w:r>
        <w:rPr>
          <w:sz w:val="30"/>
        </w:rPr>
        <w:t xml:space="preserve">đốc Tây </w:t>
      </w:r>
      <w:r>
        <w:rPr>
          <w:spacing w:val="-6"/>
          <w:sz w:val="30"/>
        </w:rPr>
        <w:t xml:space="preserve">Phi </w:t>
      </w:r>
      <w:r>
        <w:rPr>
          <w:spacing w:val="-8"/>
          <w:sz w:val="30"/>
        </w:rPr>
        <w:t xml:space="preserve">thuộc </w:t>
      </w:r>
      <w:r>
        <w:rPr>
          <w:spacing w:val="-4"/>
          <w:sz w:val="30"/>
        </w:rPr>
        <w:t xml:space="preserve">Pháp, </w:t>
      </w:r>
      <w:r>
        <w:rPr>
          <w:sz w:val="30"/>
        </w:rPr>
        <w:t>sau</w:t>
      </w:r>
      <w:r>
        <w:rPr>
          <w:spacing w:val="-57"/>
          <w:sz w:val="30"/>
        </w:rPr>
        <w:t xml:space="preserve"> </w:t>
      </w:r>
      <w:r>
        <w:rPr>
          <w:sz w:val="30"/>
        </w:rPr>
        <w:t xml:space="preserve">đó </w:t>
      </w:r>
      <w:r>
        <w:rPr>
          <w:spacing w:val="2"/>
          <w:sz w:val="30"/>
        </w:rPr>
        <w:t xml:space="preserve">làm </w:t>
      </w:r>
      <w:r>
        <w:rPr>
          <w:sz w:val="30"/>
        </w:rPr>
        <w:t xml:space="preserve">bộ trưởng </w:t>
      </w:r>
      <w:r>
        <w:rPr>
          <w:spacing w:val="-8"/>
          <w:sz w:val="30"/>
        </w:rPr>
        <w:t xml:space="preserve">thuộc </w:t>
      </w:r>
      <w:r>
        <w:rPr>
          <w:sz w:val="30"/>
        </w:rPr>
        <w:t xml:space="preserve">địa dưới </w:t>
      </w:r>
      <w:r>
        <w:rPr>
          <w:spacing w:val="-5"/>
          <w:sz w:val="30"/>
        </w:rPr>
        <w:t xml:space="preserve">thời </w:t>
      </w:r>
      <w:r>
        <w:rPr>
          <w:spacing w:val="-3"/>
          <w:sz w:val="30"/>
        </w:rPr>
        <w:t xml:space="preserve">Pétain; </w:t>
      </w:r>
      <w:r>
        <w:rPr>
          <w:sz w:val="30"/>
        </w:rPr>
        <w:t xml:space="preserve">sau </w:t>
      </w:r>
      <w:r>
        <w:rPr>
          <w:spacing w:val="-10"/>
          <w:sz w:val="30"/>
        </w:rPr>
        <w:t xml:space="preserve">khi </w:t>
      </w:r>
      <w:r>
        <w:rPr>
          <w:sz w:val="30"/>
        </w:rPr>
        <w:t xml:space="preserve">nước </w:t>
      </w:r>
      <w:r>
        <w:rPr>
          <w:spacing w:val="-4"/>
          <w:sz w:val="30"/>
        </w:rPr>
        <w:t xml:space="preserve">Pháp </w:t>
      </w:r>
      <w:r>
        <w:rPr>
          <w:sz w:val="30"/>
        </w:rPr>
        <w:t xml:space="preserve">được giải </w:t>
      </w:r>
      <w:r>
        <w:rPr>
          <w:spacing w:val="-8"/>
          <w:sz w:val="30"/>
        </w:rPr>
        <w:t xml:space="preserve">phóng, </w:t>
      </w:r>
      <w:r>
        <w:rPr>
          <w:sz w:val="30"/>
        </w:rPr>
        <w:t xml:space="preserve">bị tước các ưu </w:t>
      </w:r>
      <w:r>
        <w:rPr>
          <w:spacing w:val="-6"/>
          <w:sz w:val="30"/>
        </w:rPr>
        <w:t xml:space="preserve">quyền </w:t>
      </w:r>
      <w:r>
        <w:rPr>
          <w:sz w:val="30"/>
        </w:rPr>
        <w:t xml:space="preserve">và </w:t>
      </w:r>
      <w:r>
        <w:rPr>
          <w:spacing w:val="-8"/>
          <w:sz w:val="30"/>
        </w:rPr>
        <w:t xml:space="preserve">huân </w:t>
      </w:r>
      <w:r>
        <w:rPr>
          <w:spacing w:val="-6"/>
          <w:sz w:val="30"/>
        </w:rPr>
        <w:t xml:space="preserve">chương. </w:t>
      </w:r>
      <w:r>
        <w:rPr>
          <w:sz w:val="30"/>
        </w:rPr>
        <w:t xml:space="preserve">Justin Godart (1871-1956): </w:t>
      </w:r>
      <w:r>
        <w:rPr>
          <w:spacing w:val="-5"/>
          <w:sz w:val="30"/>
        </w:rPr>
        <w:t xml:space="preserve">chính </w:t>
      </w:r>
      <w:r>
        <w:rPr>
          <w:spacing w:val="-6"/>
          <w:sz w:val="30"/>
        </w:rPr>
        <w:t xml:space="preserve">khách </w:t>
      </w:r>
      <w:r>
        <w:rPr>
          <w:spacing w:val="-8"/>
          <w:sz w:val="30"/>
        </w:rPr>
        <w:t xml:space="preserve">xã </w:t>
      </w:r>
      <w:r>
        <w:rPr>
          <w:spacing w:val="-5"/>
          <w:sz w:val="30"/>
        </w:rPr>
        <w:t xml:space="preserve">hội </w:t>
      </w:r>
      <w:r>
        <w:rPr>
          <w:sz w:val="30"/>
        </w:rPr>
        <w:t xml:space="preserve">cấp </w:t>
      </w:r>
      <w:r>
        <w:rPr>
          <w:spacing w:val="-4"/>
          <w:sz w:val="30"/>
        </w:rPr>
        <w:t xml:space="preserve">tiến, </w:t>
      </w:r>
      <w:r>
        <w:rPr>
          <w:sz w:val="30"/>
        </w:rPr>
        <w:t xml:space="preserve">có </w:t>
      </w:r>
      <w:r>
        <w:rPr>
          <w:spacing w:val="-5"/>
          <w:sz w:val="30"/>
        </w:rPr>
        <w:t xml:space="preserve">tư </w:t>
      </w:r>
      <w:r>
        <w:rPr>
          <w:spacing w:val="-4"/>
          <w:sz w:val="30"/>
        </w:rPr>
        <w:t xml:space="preserve">tưởng </w:t>
      </w:r>
      <w:r>
        <w:rPr>
          <w:sz w:val="30"/>
        </w:rPr>
        <w:t xml:space="preserve">tiến bộ, bảo vệ </w:t>
      </w:r>
      <w:r>
        <w:rPr>
          <w:spacing w:val="-6"/>
          <w:sz w:val="30"/>
        </w:rPr>
        <w:t xml:space="preserve">quyền </w:t>
      </w:r>
      <w:r>
        <w:rPr>
          <w:spacing w:val="4"/>
          <w:sz w:val="30"/>
        </w:rPr>
        <w:t xml:space="preserve">lợi </w:t>
      </w:r>
      <w:r>
        <w:rPr>
          <w:spacing w:val="-5"/>
          <w:sz w:val="30"/>
        </w:rPr>
        <w:t xml:space="preserve">người </w:t>
      </w:r>
      <w:r>
        <w:rPr>
          <w:spacing w:val="2"/>
          <w:sz w:val="30"/>
        </w:rPr>
        <w:t xml:space="preserve">lao </w:t>
      </w:r>
      <w:r>
        <w:rPr>
          <w:spacing w:val="-6"/>
          <w:sz w:val="30"/>
        </w:rPr>
        <w:t xml:space="preserve">động, </w:t>
      </w:r>
      <w:r>
        <w:rPr>
          <w:sz w:val="30"/>
        </w:rPr>
        <w:t xml:space="preserve">bảo vệ </w:t>
      </w:r>
      <w:r>
        <w:rPr>
          <w:spacing w:val="-8"/>
          <w:sz w:val="30"/>
        </w:rPr>
        <w:t xml:space="preserve">nhân quyền, </w:t>
      </w:r>
      <w:r>
        <w:rPr>
          <w:spacing w:val="-6"/>
          <w:sz w:val="30"/>
        </w:rPr>
        <w:t xml:space="preserve">chống </w:t>
      </w:r>
      <w:r>
        <w:rPr>
          <w:sz w:val="30"/>
        </w:rPr>
        <w:t xml:space="preserve">đàn áp </w:t>
      </w:r>
      <w:r>
        <w:rPr>
          <w:spacing w:val="-5"/>
          <w:sz w:val="30"/>
        </w:rPr>
        <w:t xml:space="preserve">người </w:t>
      </w:r>
      <w:r>
        <w:rPr>
          <w:spacing w:val="-4"/>
          <w:sz w:val="30"/>
        </w:rPr>
        <w:t xml:space="preserve">Do </w:t>
      </w:r>
      <w:r>
        <w:rPr>
          <w:spacing w:val="-3"/>
          <w:sz w:val="30"/>
        </w:rPr>
        <w:t xml:space="preserve">Thái. </w:t>
      </w:r>
      <w:r>
        <w:rPr>
          <w:spacing w:val="-6"/>
          <w:sz w:val="30"/>
        </w:rPr>
        <w:t xml:space="preserve">Trong </w:t>
      </w:r>
      <w:r>
        <w:rPr>
          <w:spacing w:val="-5"/>
          <w:sz w:val="30"/>
        </w:rPr>
        <w:t xml:space="preserve">thời </w:t>
      </w:r>
      <w:r>
        <w:rPr>
          <w:spacing w:val="-8"/>
          <w:sz w:val="30"/>
        </w:rPr>
        <w:t xml:space="preserve">kì </w:t>
      </w:r>
      <w:r>
        <w:rPr>
          <w:spacing w:val="-4"/>
          <w:sz w:val="30"/>
        </w:rPr>
        <w:t xml:space="preserve">Mặt </w:t>
      </w:r>
      <w:r>
        <w:rPr>
          <w:sz w:val="30"/>
        </w:rPr>
        <w:t xml:space="preserve">trận </w:t>
      </w:r>
      <w:r>
        <w:rPr>
          <w:spacing w:val="-4"/>
          <w:sz w:val="30"/>
        </w:rPr>
        <w:t xml:space="preserve">Bình dân, </w:t>
      </w:r>
      <w:r>
        <w:rPr>
          <w:sz w:val="30"/>
        </w:rPr>
        <w:t xml:space="preserve">việc </w:t>
      </w:r>
      <w:r>
        <w:rPr>
          <w:spacing w:val="-6"/>
          <w:sz w:val="30"/>
        </w:rPr>
        <w:t xml:space="preserve">chuẩn </w:t>
      </w:r>
      <w:r>
        <w:rPr>
          <w:sz w:val="30"/>
        </w:rPr>
        <w:t xml:space="preserve">bị </w:t>
      </w:r>
      <w:r>
        <w:rPr>
          <w:spacing w:val="-4"/>
          <w:sz w:val="30"/>
        </w:rPr>
        <w:t xml:space="preserve">phái </w:t>
      </w:r>
      <w:r>
        <w:rPr>
          <w:sz w:val="30"/>
        </w:rPr>
        <w:t xml:space="preserve">đoàn </w:t>
      </w:r>
      <w:r>
        <w:rPr>
          <w:spacing w:val="-8"/>
          <w:sz w:val="30"/>
        </w:rPr>
        <w:t xml:space="preserve">thanh </w:t>
      </w:r>
      <w:r>
        <w:rPr>
          <w:sz w:val="30"/>
        </w:rPr>
        <w:t xml:space="preserve">tra </w:t>
      </w:r>
      <w:r>
        <w:rPr>
          <w:spacing w:val="-5"/>
          <w:sz w:val="30"/>
        </w:rPr>
        <w:t xml:space="preserve">của </w:t>
      </w:r>
      <w:r>
        <w:rPr>
          <w:sz w:val="30"/>
        </w:rPr>
        <w:t xml:space="preserve">Godart </w:t>
      </w:r>
      <w:r>
        <w:rPr>
          <w:spacing w:val="2"/>
          <w:sz w:val="30"/>
        </w:rPr>
        <w:t xml:space="preserve">(rốt </w:t>
      </w:r>
      <w:r>
        <w:rPr>
          <w:spacing w:val="-4"/>
          <w:sz w:val="30"/>
        </w:rPr>
        <w:t xml:space="preserve">cuộc </w:t>
      </w:r>
      <w:r>
        <w:rPr>
          <w:spacing w:val="-9"/>
          <w:sz w:val="30"/>
        </w:rPr>
        <w:t xml:space="preserve">không </w:t>
      </w:r>
      <w:r>
        <w:rPr>
          <w:sz w:val="30"/>
        </w:rPr>
        <w:t xml:space="preserve">bao </w:t>
      </w:r>
      <w:r>
        <w:rPr>
          <w:spacing w:val="-3"/>
          <w:sz w:val="30"/>
        </w:rPr>
        <w:t xml:space="preserve">giờ </w:t>
      </w:r>
      <w:r>
        <w:rPr>
          <w:spacing w:val="-6"/>
          <w:sz w:val="30"/>
        </w:rPr>
        <w:t xml:space="preserve">sang) </w:t>
      </w:r>
      <w:r>
        <w:rPr>
          <w:sz w:val="30"/>
        </w:rPr>
        <w:t xml:space="preserve">trở </w:t>
      </w:r>
      <w:r>
        <w:rPr>
          <w:spacing w:val="-8"/>
          <w:sz w:val="30"/>
        </w:rPr>
        <w:t xml:space="preserve">thành </w:t>
      </w:r>
      <w:r>
        <w:rPr>
          <w:sz w:val="30"/>
        </w:rPr>
        <w:t xml:space="preserve">cái cớ </w:t>
      </w:r>
      <w:r>
        <w:rPr>
          <w:spacing w:val="-5"/>
          <w:sz w:val="30"/>
        </w:rPr>
        <w:t xml:space="preserve">cho </w:t>
      </w:r>
      <w:r>
        <w:rPr>
          <w:spacing w:val="-8"/>
          <w:sz w:val="30"/>
        </w:rPr>
        <w:t xml:space="preserve">một </w:t>
      </w:r>
      <w:r>
        <w:rPr>
          <w:spacing w:val="-4"/>
          <w:sz w:val="30"/>
        </w:rPr>
        <w:t xml:space="preserve">cuộc </w:t>
      </w:r>
      <w:r>
        <w:rPr>
          <w:sz w:val="30"/>
        </w:rPr>
        <w:t xml:space="preserve">vận </w:t>
      </w:r>
      <w:r>
        <w:rPr>
          <w:spacing w:val="-4"/>
          <w:sz w:val="30"/>
        </w:rPr>
        <w:t xml:space="preserve">động quần </w:t>
      </w:r>
      <w:r>
        <w:rPr>
          <w:spacing w:val="-6"/>
          <w:sz w:val="30"/>
        </w:rPr>
        <w:t xml:space="preserve">chúng </w:t>
      </w:r>
      <w:r>
        <w:rPr>
          <w:spacing w:val="4"/>
          <w:sz w:val="30"/>
        </w:rPr>
        <w:t xml:space="preserve">lớn </w:t>
      </w:r>
      <w:r>
        <w:rPr>
          <w:sz w:val="30"/>
        </w:rPr>
        <w:t xml:space="preserve">ở </w:t>
      </w:r>
      <w:r>
        <w:rPr>
          <w:spacing w:val="-6"/>
          <w:sz w:val="30"/>
        </w:rPr>
        <w:t xml:space="preserve">Đông </w:t>
      </w:r>
      <w:r>
        <w:rPr>
          <w:spacing w:val="-5"/>
          <w:sz w:val="30"/>
        </w:rPr>
        <w:t xml:space="preserve">Dương, </w:t>
      </w:r>
      <w:r>
        <w:rPr>
          <w:sz w:val="30"/>
        </w:rPr>
        <w:t xml:space="preserve">đặc biệt ở Nam </w:t>
      </w:r>
      <w:r>
        <w:rPr>
          <w:spacing w:val="-4"/>
          <w:sz w:val="30"/>
        </w:rPr>
        <w:t xml:space="preserve">Kỳ </w:t>
      </w:r>
      <w:r>
        <w:rPr>
          <w:sz w:val="30"/>
        </w:rPr>
        <w:t xml:space="preserve">với </w:t>
      </w:r>
      <w:r>
        <w:rPr>
          <w:spacing w:val="-8"/>
          <w:sz w:val="30"/>
        </w:rPr>
        <w:t xml:space="preserve">nhóm </w:t>
      </w:r>
      <w:r>
        <w:rPr>
          <w:spacing w:val="-10"/>
          <w:sz w:val="30"/>
        </w:rPr>
        <w:t xml:space="preserve">La </w:t>
      </w:r>
      <w:r>
        <w:rPr>
          <w:spacing w:val="-11"/>
          <w:sz w:val="30"/>
        </w:rPr>
        <w:t xml:space="preserve">Lutte </w:t>
      </w:r>
      <w:r>
        <w:rPr>
          <w:sz w:val="30"/>
        </w:rPr>
        <w:t xml:space="preserve">(cộng sản và </w:t>
      </w:r>
      <w:r>
        <w:rPr>
          <w:spacing w:val="-3"/>
          <w:sz w:val="30"/>
        </w:rPr>
        <w:t xml:space="preserve">trốt-kít). </w:t>
      </w:r>
      <w:r>
        <w:rPr>
          <w:sz w:val="30"/>
        </w:rPr>
        <w:t xml:space="preserve">Năm 1946, J. Godart </w:t>
      </w:r>
      <w:r>
        <w:rPr>
          <w:spacing w:val="-6"/>
          <w:sz w:val="30"/>
        </w:rPr>
        <w:t xml:space="preserve">tham </w:t>
      </w:r>
      <w:r>
        <w:rPr>
          <w:spacing w:val="-3"/>
          <w:sz w:val="30"/>
        </w:rPr>
        <w:t xml:space="preserve">gia </w:t>
      </w:r>
      <w:r>
        <w:rPr>
          <w:spacing w:val="-8"/>
          <w:sz w:val="30"/>
        </w:rPr>
        <w:t xml:space="preserve">thành </w:t>
      </w:r>
      <w:r>
        <w:rPr>
          <w:spacing w:val="2"/>
          <w:sz w:val="30"/>
        </w:rPr>
        <w:t xml:space="preserve">lập </w:t>
      </w:r>
      <w:r>
        <w:rPr>
          <w:spacing w:val="-3"/>
          <w:sz w:val="30"/>
        </w:rPr>
        <w:t xml:space="preserve">Hội </w:t>
      </w:r>
      <w:r>
        <w:rPr>
          <w:spacing w:val="-5"/>
          <w:sz w:val="30"/>
        </w:rPr>
        <w:t xml:space="preserve">“France-Vietnam” </w:t>
      </w:r>
      <w:r>
        <w:rPr>
          <w:spacing w:val="-10"/>
          <w:sz w:val="30"/>
        </w:rPr>
        <w:t xml:space="preserve">ủng </w:t>
      </w:r>
      <w:r>
        <w:rPr>
          <w:spacing w:val="-8"/>
          <w:sz w:val="30"/>
        </w:rPr>
        <w:t xml:space="preserve">hộ </w:t>
      </w:r>
      <w:r>
        <w:rPr>
          <w:spacing w:val="-5"/>
          <w:sz w:val="30"/>
        </w:rPr>
        <w:t xml:space="preserve">chính phủ </w:t>
      </w:r>
      <w:r>
        <w:rPr>
          <w:spacing w:val="-4"/>
          <w:sz w:val="30"/>
        </w:rPr>
        <w:t xml:space="preserve">Hồ </w:t>
      </w:r>
      <w:r>
        <w:rPr>
          <w:spacing w:val="-7"/>
          <w:sz w:val="30"/>
        </w:rPr>
        <w:t>Chí</w:t>
      </w:r>
      <w:r>
        <w:rPr>
          <w:spacing w:val="6"/>
          <w:sz w:val="30"/>
        </w:rPr>
        <w:t xml:space="preserve"> </w:t>
      </w:r>
      <w:r>
        <w:rPr>
          <w:spacing w:val="-8"/>
          <w:sz w:val="30"/>
        </w:rPr>
        <w:t>Minh.</w:t>
      </w:r>
    </w:p>
    <w:p w:rsidR="002A5536" w:rsidRDefault="002A5536">
      <w:pPr>
        <w:pStyle w:val="BodyText"/>
        <w:ind w:left="0"/>
        <w:rPr>
          <w:sz w:val="26"/>
        </w:rPr>
      </w:pPr>
    </w:p>
    <w:p w:rsidR="002A5536" w:rsidRDefault="00BE1DD8">
      <w:pPr>
        <w:pStyle w:val="ListParagraph"/>
        <w:numPr>
          <w:ilvl w:val="0"/>
          <w:numId w:val="4"/>
        </w:numPr>
        <w:tabs>
          <w:tab w:val="left" w:pos="325"/>
        </w:tabs>
        <w:ind w:right="187" w:firstLine="0"/>
        <w:rPr>
          <w:sz w:val="30"/>
        </w:rPr>
      </w:pPr>
      <w:r>
        <w:rPr>
          <w:sz w:val="30"/>
        </w:rPr>
        <w:t xml:space="preserve">Ở </w:t>
      </w:r>
      <w:r>
        <w:rPr>
          <w:spacing w:val="-5"/>
          <w:sz w:val="30"/>
        </w:rPr>
        <w:t xml:space="preserve">hai </w:t>
      </w:r>
      <w:r>
        <w:rPr>
          <w:spacing w:val="-4"/>
          <w:sz w:val="30"/>
        </w:rPr>
        <w:t xml:space="preserve">phần </w:t>
      </w:r>
      <w:r>
        <w:rPr>
          <w:sz w:val="30"/>
        </w:rPr>
        <w:t xml:space="preserve">trước, </w:t>
      </w:r>
      <w:r>
        <w:rPr>
          <w:spacing w:val="-5"/>
          <w:sz w:val="30"/>
        </w:rPr>
        <w:t xml:space="preserve">người </w:t>
      </w:r>
      <w:r>
        <w:rPr>
          <w:sz w:val="30"/>
        </w:rPr>
        <w:t xml:space="preserve">đọc đã </w:t>
      </w:r>
      <w:r>
        <w:rPr>
          <w:spacing w:val="-6"/>
          <w:sz w:val="30"/>
        </w:rPr>
        <w:t xml:space="preserve">thấy </w:t>
      </w:r>
      <w:r>
        <w:rPr>
          <w:spacing w:val="2"/>
          <w:sz w:val="30"/>
        </w:rPr>
        <w:t xml:space="preserve">rõ </w:t>
      </w:r>
      <w:r>
        <w:rPr>
          <w:sz w:val="30"/>
        </w:rPr>
        <w:t xml:space="preserve">sự </w:t>
      </w:r>
      <w:r>
        <w:rPr>
          <w:spacing w:val="-4"/>
          <w:sz w:val="30"/>
        </w:rPr>
        <w:t xml:space="preserve">thiểu </w:t>
      </w:r>
      <w:r>
        <w:rPr>
          <w:spacing w:val="-9"/>
          <w:sz w:val="30"/>
        </w:rPr>
        <w:t xml:space="preserve">năng, </w:t>
      </w:r>
      <w:r>
        <w:rPr>
          <w:spacing w:val="-5"/>
          <w:sz w:val="30"/>
        </w:rPr>
        <w:t xml:space="preserve">kém </w:t>
      </w:r>
      <w:r>
        <w:rPr>
          <w:spacing w:val="-8"/>
          <w:sz w:val="30"/>
        </w:rPr>
        <w:t xml:space="preserve">nhạy </w:t>
      </w:r>
      <w:r>
        <w:rPr>
          <w:sz w:val="30"/>
        </w:rPr>
        <w:t xml:space="preserve">bén </w:t>
      </w:r>
      <w:r>
        <w:rPr>
          <w:spacing w:val="-5"/>
          <w:sz w:val="30"/>
        </w:rPr>
        <w:t xml:space="preserve">của </w:t>
      </w:r>
      <w:r>
        <w:rPr>
          <w:spacing w:val="-8"/>
          <w:sz w:val="30"/>
        </w:rPr>
        <w:t xml:space="preserve">nhân </w:t>
      </w:r>
      <w:r>
        <w:rPr>
          <w:sz w:val="30"/>
        </w:rPr>
        <w:t xml:space="preserve">vật </w:t>
      </w:r>
      <w:r>
        <w:rPr>
          <w:spacing w:val="-5"/>
          <w:sz w:val="30"/>
        </w:rPr>
        <w:t xml:space="preserve">Hoàng </w:t>
      </w:r>
      <w:r>
        <w:rPr>
          <w:spacing w:val="-6"/>
          <w:sz w:val="30"/>
        </w:rPr>
        <w:t xml:space="preserve">Quốc </w:t>
      </w:r>
      <w:r>
        <w:rPr>
          <w:spacing w:val="-8"/>
          <w:sz w:val="30"/>
        </w:rPr>
        <w:t xml:space="preserve">Việt, </w:t>
      </w:r>
      <w:r>
        <w:rPr>
          <w:spacing w:val="-12"/>
          <w:sz w:val="30"/>
        </w:rPr>
        <w:t>mà</w:t>
      </w:r>
      <w:r>
        <w:rPr>
          <w:spacing w:val="1"/>
          <w:sz w:val="30"/>
        </w:rPr>
        <w:t xml:space="preserve"> </w:t>
      </w:r>
      <w:r>
        <w:rPr>
          <w:sz w:val="30"/>
        </w:rPr>
        <w:t>sự</w:t>
      </w:r>
      <w:r>
        <w:rPr>
          <w:spacing w:val="2"/>
          <w:sz w:val="30"/>
        </w:rPr>
        <w:t xml:space="preserve"> </w:t>
      </w:r>
      <w:r>
        <w:rPr>
          <w:spacing w:val="-7"/>
          <w:sz w:val="30"/>
        </w:rPr>
        <w:t>trung</w:t>
      </w:r>
      <w:r>
        <w:rPr>
          <w:spacing w:val="-15"/>
          <w:sz w:val="30"/>
        </w:rPr>
        <w:t xml:space="preserve"> </w:t>
      </w:r>
      <w:r>
        <w:rPr>
          <w:sz w:val="30"/>
        </w:rPr>
        <w:t>kiên</w:t>
      </w:r>
      <w:r>
        <w:rPr>
          <w:spacing w:val="-16"/>
          <w:sz w:val="30"/>
        </w:rPr>
        <w:t xml:space="preserve"> </w:t>
      </w:r>
      <w:r>
        <w:rPr>
          <w:sz w:val="30"/>
        </w:rPr>
        <w:t>và</w:t>
      </w:r>
      <w:r>
        <w:rPr>
          <w:spacing w:val="1"/>
          <w:sz w:val="30"/>
        </w:rPr>
        <w:t xml:space="preserve"> </w:t>
      </w:r>
      <w:r>
        <w:rPr>
          <w:sz w:val="30"/>
        </w:rPr>
        <w:t>cương</w:t>
      </w:r>
      <w:r>
        <w:rPr>
          <w:spacing w:val="-15"/>
          <w:sz w:val="30"/>
        </w:rPr>
        <w:t xml:space="preserve"> </w:t>
      </w:r>
      <w:r>
        <w:rPr>
          <w:spacing w:val="-6"/>
          <w:sz w:val="30"/>
        </w:rPr>
        <w:t>quyết</w:t>
      </w:r>
      <w:r>
        <w:rPr>
          <w:spacing w:val="-9"/>
          <w:sz w:val="30"/>
        </w:rPr>
        <w:t xml:space="preserve"> không</w:t>
      </w:r>
      <w:r>
        <w:rPr>
          <w:spacing w:val="-16"/>
          <w:sz w:val="30"/>
        </w:rPr>
        <w:t xml:space="preserve"> </w:t>
      </w:r>
      <w:r>
        <w:rPr>
          <w:sz w:val="30"/>
        </w:rPr>
        <w:t>cần</w:t>
      </w:r>
      <w:r>
        <w:rPr>
          <w:spacing w:val="-16"/>
          <w:sz w:val="30"/>
        </w:rPr>
        <w:t xml:space="preserve"> </w:t>
      </w:r>
      <w:r>
        <w:rPr>
          <w:sz w:val="30"/>
        </w:rPr>
        <w:t>bàn</w:t>
      </w:r>
      <w:r>
        <w:rPr>
          <w:spacing w:val="-15"/>
          <w:sz w:val="30"/>
        </w:rPr>
        <w:t xml:space="preserve"> </w:t>
      </w:r>
      <w:r>
        <w:rPr>
          <w:sz w:val="30"/>
        </w:rPr>
        <w:t>cãi.</w:t>
      </w:r>
      <w:r>
        <w:rPr>
          <w:spacing w:val="-1"/>
          <w:sz w:val="30"/>
        </w:rPr>
        <w:t xml:space="preserve"> </w:t>
      </w:r>
      <w:r>
        <w:rPr>
          <w:spacing w:val="-8"/>
          <w:sz w:val="30"/>
        </w:rPr>
        <w:t>Việc</w:t>
      </w:r>
      <w:r>
        <w:rPr>
          <w:spacing w:val="2"/>
          <w:sz w:val="30"/>
        </w:rPr>
        <w:t xml:space="preserve"> </w:t>
      </w:r>
      <w:r>
        <w:rPr>
          <w:spacing w:val="-10"/>
          <w:sz w:val="30"/>
        </w:rPr>
        <w:t>tung</w:t>
      </w:r>
      <w:r>
        <w:rPr>
          <w:spacing w:val="-16"/>
          <w:sz w:val="30"/>
        </w:rPr>
        <w:t xml:space="preserve"> </w:t>
      </w:r>
      <w:r>
        <w:rPr>
          <w:spacing w:val="4"/>
          <w:sz w:val="30"/>
        </w:rPr>
        <w:t>lời</w:t>
      </w:r>
      <w:r>
        <w:rPr>
          <w:spacing w:val="6"/>
          <w:sz w:val="30"/>
        </w:rPr>
        <w:t xml:space="preserve"> </w:t>
      </w:r>
      <w:r>
        <w:rPr>
          <w:sz w:val="30"/>
        </w:rPr>
        <w:t>đồn</w:t>
      </w:r>
      <w:r>
        <w:rPr>
          <w:spacing w:val="-15"/>
          <w:sz w:val="30"/>
        </w:rPr>
        <w:t xml:space="preserve"> </w:t>
      </w:r>
      <w:r>
        <w:rPr>
          <w:sz w:val="30"/>
        </w:rPr>
        <w:t>ác</w:t>
      </w:r>
      <w:r>
        <w:rPr>
          <w:spacing w:val="1"/>
          <w:sz w:val="30"/>
        </w:rPr>
        <w:t xml:space="preserve"> </w:t>
      </w:r>
      <w:r>
        <w:rPr>
          <w:sz w:val="30"/>
        </w:rPr>
        <w:t>ý</w:t>
      </w:r>
      <w:r>
        <w:rPr>
          <w:spacing w:val="-1"/>
          <w:sz w:val="30"/>
        </w:rPr>
        <w:t xml:space="preserve"> </w:t>
      </w:r>
      <w:r>
        <w:rPr>
          <w:sz w:val="30"/>
        </w:rPr>
        <w:t>về</w:t>
      </w:r>
      <w:r>
        <w:rPr>
          <w:spacing w:val="2"/>
          <w:sz w:val="30"/>
        </w:rPr>
        <w:t xml:space="preserve"> </w:t>
      </w:r>
      <w:r>
        <w:rPr>
          <w:spacing w:val="-4"/>
          <w:sz w:val="30"/>
        </w:rPr>
        <w:t>Trần</w:t>
      </w:r>
      <w:r>
        <w:rPr>
          <w:spacing w:val="-16"/>
          <w:sz w:val="30"/>
        </w:rPr>
        <w:t xml:space="preserve"> </w:t>
      </w:r>
      <w:r>
        <w:rPr>
          <w:spacing w:val="-7"/>
          <w:sz w:val="30"/>
        </w:rPr>
        <w:t>Văn</w:t>
      </w:r>
      <w:r>
        <w:rPr>
          <w:spacing w:val="-16"/>
          <w:sz w:val="30"/>
        </w:rPr>
        <w:t xml:space="preserve"> </w:t>
      </w:r>
      <w:r>
        <w:rPr>
          <w:sz w:val="30"/>
        </w:rPr>
        <w:t>Giàu</w:t>
      </w:r>
      <w:r>
        <w:rPr>
          <w:spacing w:val="-15"/>
          <w:sz w:val="30"/>
        </w:rPr>
        <w:t xml:space="preserve"> </w:t>
      </w:r>
      <w:r>
        <w:rPr>
          <w:spacing w:val="-10"/>
          <w:sz w:val="30"/>
        </w:rPr>
        <w:t>như</w:t>
      </w:r>
      <w:r>
        <w:rPr>
          <w:spacing w:val="2"/>
          <w:sz w:val="30"/>
        </w:rPr>
        <w:t xml:space="preserve"> </w:t>
      </w:r>
      <w:r>
        <w:rPr>
          <w:spacing w:val="-8"/>
          <w:sz w:val="30"/>
        </w:rPr>
        <w:t xml:space="preserve">vậy, </w:t>
      </w:r>
      <w:r>
        <w:rPr>
          <w:spacing w:val="-9"/>
          <w:sz w:val="30"/>
        </w:rPr>
        <w:t xml:space="preserve">không </w:t>
      </w:r>
      <w:r>
        <w:rPr>
          <w:sz w:val="30"/>
        </w:rPr>
        <w:t xml:space="preserve">biết do </w:t>
      </w:r>
      <w:r>
        <w:rPr>
          <w:spacing w:val="-5"/>
          <w:sz w:val="30"/>
        </w:rPr>
        <w:t xml:space="preserve">Hoàng </w:t>
      </w:r>
      <w:r>
        <w:rPr>
          <w:spacing w:val="-6"/>
          <w:sz w:val="30"/>
        </w:rPr>
        <w:t xml:space="preserve">Quốc </w:t>
      </w:r>
      <w:r>
        <w:rPr>
          <w:spacing w:val="-8"/>
          <w:sz w:val="30"/>
        </w:rPr>
        <w:t xml:space="preserve">Việt </w:t>
      </w:r>
      <w:r>
        <w:rPr>
          <w:spacing w:val="-5"/>
          <w:sz w:val="30"/>
        </w:rPr>
        <w:t xml:space="preserve">hay </w:t>
      </w:r>
      <w:r>
        <w:rPr>
          <w:sz w:val="30"/>
        </w:rPr>
        <w:t xml:space="preserve">do </w:t>
      </w:r>
      <w:r>
        <w:rPr>
          <w:spacing w:val="-4"/>
          <w:sz w:val="30"/>
        </w:rPr>
        <w:t xml:space="preserve">“phe </w:t>
      </w:r>
      <w:r>
        <w:rPr>
          <w:sz w:val="30"/>
        </w:rPr>
        <w:t xml:space="preserve">Giải </w:t>
      </w:r>
      <w:r>
        <w:rPr>
          <w:spacing w:val="-8"/>
          <w:sz w:val="30"/>
        </w:rPr>
        <w:t xml:space="preserve">Phóng” </w:t>
      </w:r>
      <w:r>
        <w:rPr>
          <w:spacing w:val="-3"/>
          <w:sz w:val="30"/>
        </w:rPr>
        <w:t xml:space="preserve">(hay </w:t>
      </w:r>
      <w:r>
        <w:rPr>
          <w:sz w:val="30"/>
        </w:rPr>
        <w:t xml:space="preserve">do cả hai), </w:t>
      </w:r>
      <w:r>
        <w:rPr>
          <w:spacing w:val="-9"/>
          <w:sz w:val="30"/>
        </w:rPr>
        <w:t xml:space="preserve">nhưng </w:t>
      </w:r>
      <w:r>
        <w:rPr>
          <w:spacing w:val="2"/>
          <w:sz w:val="30"/>
        </w:rPr>
        <w:t xml:space="preserve">rõ </w:t>
      </w:r>
      <w:r>
        <w:rPr>
          <w:spacing w:val="-3"/>
          <w:sz w:val="30"/>
        </w:rPr>
        <w:t xml:space="preserve">ràng </w:t>
      </w:r>
      <w:r>
        <w:rPr>
          <w:spacing w:val="-8"/>
          <w:sz w:val="30"/>
        </w:rPr>
        <w:t xml:space="preserve">nó </w:t>
      </w:r>
      <w:r>
        <w:rPr>
          <w:sz w:val="30"/>
        </w:rPr>
        <w:t xml:space="preserve">biểu hiện bước đầu </w:t>
      </w:r>
      <w:r>
        <w:rPr>
          <w:spacing w:val="-5"/>
          <w:sz w:val="30"/>
        </w:rPr>
        <w:t xml:space="preserve">của </w:t>
      </w:r>
      <w:r>
        <w:rPr>
          <w:spacing w:val="-8"/>
          <w:sz w:val="30"/>
        </w:rPr>
        <w:t xml:space="preserve">một </w:t>
      </w:r>
      <w:r>
        <w:rPr>
          <w:spacing w:val="-5"/>
          <w:sz w:val="30"/>
        </w:rPr>
        <w:t xml:space="preserve">quá </w:t>
      </w:r>
      <w:r>
        <w:rPr>
          <w:spacing w:val="-3"/>
          <w:sz w:val="30"/>
        </w:rPr>
        <w:t xml:space="preserve">trình </w:t>
      </w:r>
      <w:r>
        <w:rPr>
          <w:spacing w:val="2"/>
          <w:sz w:val="30"/>
        </w:rPr>
        <w:t xml:space="preserve">lưu </w:t>
      </w:r>
      <w:r>
        <w:rPr>
          <w:spacing w:val="-10"/>
          <w:sz w:val="30"/>
        </w:rPr>
        <w:t xml:space="preserve">manh </w:t>
      </w:r>
      <w:r>
        <w:rPr>
          <w:spacing w:val="-4"/>
          <w:sz w:val="30"/>
        </w:rPr>
        <w:t xml:space="preserve">hóa. </w:t>
      </w:r>
      <w:r>
        <w:rPr>
          <w:sz w:val="30"/>
        </w:rPr>
        <w:t xml:space="preserve">Các </w:t>
      </w:r>
      <w:r>
        <w:rPr>
          <w:spacing w:val="-10"/>
          <w:sz w:val="30"/>
        </w:rPr>
        <w:t xml:space="preserve">nhà </w:t>
      </w:r>
      <w:r>
        <w:rPr>
          <w:sz w:val="30"/>
        </w:rPr>
        <w:t xml:space="preserve">sử </w:t>
      </w:r>
      <w:r>
        <w:rPr>
          <w:spacing w:val="-5"/>
          <w:sz w:val="30"/>
        </w:rPr>
        <w:t xml:space="preserve">học </w:t>
      </w:r>
      <w:r>
        <w:rPr>
          <w:sz w:val="30"/>
        </w:rPr>
        <w:t xml:space="preserve">sẽ </w:t>
      </w:r>
      <w:r>
        <w:rPr>
          <w:spacing w:val="-4"/>
          <w:sz w:val="30"/>
        </w:rPr>
        <w:t xml:space="preserve">phải </w:t>
      </w:r>
      <w:r>
        <w:rPr>
          <w:spacing w:val="-7"/>
          <w:sz w:val="30"/>
        </w:rPr>
        <w:t xml:space="preserve">nghiên </w:t>
      </w:r>
      <w:r>
        <w:rPr>
          <w:sz w:val="30"/>
        </w:rPr>
        <w:t xml:space="preserve">cứu vai trò </w:t>
      </w:r>
      <w:r>
        <w:rPr>
          <w:spacing w:val="-5"/>
          <w:sz w:val="30"/>
        </w:rPr>
        <w:t xml:space="preserve">của ông Hoàng </w:t>
      </w:r>
      <w:r>
        <w:rPr>
          <w:spacing w:val="-6"/>
          <w:sz w:val="30"/>
        </w:rPr>
        <w:t xml:space="preserve">Quốc </w:t>
      </w:r>
      <w:r>
        <w:rPr>
          <w:spacing w:val="-8"/>
          <w:sz w:val="30"/>
        </w:rPr>
        <w:t xml:space="preserve">Việt </w:t>
      </w:r>
      <w:r>
        <w:rPr>
          <w:sz w:val="30"/>
        </w:rPr>
        <w:t xml:space="preserve">với </w:t>
      </w:r>
      <w:r>
        <w:rPr>
          <w:spacing w:val="-5"/>
          <w:sz w:val="30"/>
        </w:rPr>
        <w:t xml:space="preserve">tư </w:t>
      </w:r>
      <w:r>
        <w:rPr>
          <w:sz w:val="30"/>
        </w:rPr>
        <w:t xml:space="preserve">cách </w:t>
      </w:r>
      <w:r>
        <w:rPr>
          <w:spacing w:val="-4"/>
          <w:sz w:val="30"/>
        </w:rPr>
        <w:t xml:space="preserve">Trưởng </w:t>
      </w:r>
      <w:r>
        <w:rPr>
          <w:sz w:val="30"/>
        </w:rPr>
        <w:t xml:space="preserve">ban Tổ </w:t>
      </w:r>
      <w:r>
        <w:rPr>
          <w:spacing w:val="-3"/>
          <w:sz w:val="30"/>
        </w:rPr>
        <w:t xml:space="preserve">chức </w:t>
      </w:r>
      <w:r>
        <w:rPr>
          <w:spacing w:val="-9"/>
          <w:sz w:val="30"/>
        </w:rPr>
        <w:t xml:space="preserve">Trung </w:t>
      </w:r>
      <w:r>
        <w:rPr>
          <w:sz w:val="30"/>
        </w:rPr>
        <w:t xml:space="preserve">ương </w:t>
      </w:r>
      <w:r>
        <w:rPr>
          <w:spacing w:val="-6"/>
          <w:sz w:val="30"/>
        </w:rPr>
        <w:t xml:space="preserve">Đảng </w:t>
      </w:r>
      <w:r>
        <w:rPr>
          <w:sz w:val="30"/>
        </w:rPr>
        <w:t xml:space="preserve">đầu </w:t>
      </w:r>
      <w:r>
        <w:rPr>
          <w:spacing w:val="-6"/>
          <w:sz w:val="30"/>
        </w:rPr>
        <w:t xml:space="preserve">thập </w:t>
      </w:r>
      <w:r>
        <w:rPr>
          <w:sz w:val="30"/>
        </w:rPr>
        <w:t xml:space="preserve">niên 1950, </w:t>
      </w:r>
      <w:r>
        <w:rPr>
          <w:spacing w:val="-4"/>
          <w:sz w:val="30"/>
        </w:rPr>
        <w:t xml:space="preserve">trong </w:t>
      </w:r>
      <w:r>
        <w:rPr>
          <w:sz w:val="30"/>
        </w:rPr>
        <w:t xml:space="preserve">các </w:t>
      </w:r>
      <w:r>
        <w:rPr>
          <w:spacing w:val="-4"/>
          <w:sz w:val="30"/>
        </w:rPr>
        <w:t xml:space="preserve">cuộc “chỉnh </w:t>
      </w:r>
      <w:r>
        <w:rPr>
          <w:spacing w:val="-6"/>
          <w:sz w:val="30"/>
        </w:rPr>
        <w:t xml:space="preserve">đảng” </w:t>
      </w:r>
      <w:r>
        <w:rPr>
          <w:sz w:val="30"/>
        </w:rPr>
        <w:t xml:space="preserve">dưới </w:t>
      </w:r>
      <w:r>
        <w:rPr>
          <w:spacing w:val="-5"/>
          <w:sz w:val="30"/>
        </w:rPr>
        <w:t xml:space="preserve">ảnh hưởng của chủ </w:t>
      </w:r>
      <w:r>
        <w:rPr>
          <w:spacing w:val="-8"/>
          <w:sz w:val="30"/>
        </w:rPr>
        <w:t xml:space="preserve">nghĩa </w:t>
      </w:r>
      <w:r>
        <w:rPr>
          <w:spacing w:val="-3"/>
          <w:sz w:val="30"/>
        </w:rPr>
        <w:t xml:space="preserve">Mao, </w:t>
      </w:r>
      <w:r>
        <w:rPr>
          <w:spacing w:val="-8"/>
          <w:sz w:val="30"/>
        </w:rPr>
        <w:t xml:space="preserve">cũng </w:t>
      </w:r>
      <w:r>
        <w:rPr>
          <w:spacing w:val="-10"/>
          <w:sz w:val="30"/>
        </w:rPr>
        <w:t xml:space="preserve">như </w:t>
      </w:r>
      <w:r>
        <w:rPr>
          <w:spacing w:val="-4"/>
          <w:sz w:val="30"/>
        </w:rPr>
        <w:t xml:space="preserve">cuộc </w:t>
      </w:r>
      <w:r>
        <w:rPr>
          <w:sz w:val="30"/>
        </w:rPr>
        <w:t xml:space="preserve">cải cách </w:t>
      </w:r>
      <w:r>
        <w:rPr>
          <w:spacing w:val="-5"/>
          <w:sz w:val="30"/>
        </w:rPr>
        <w:t xml:space="preserve">ruộng </w:t>
      </w:r>
      <w:r>
        <w:rPr>
          <w:sz w:val="30"/>
        </w:rPr>
        <w:t xml:space="preserve">đất (bên </w:t>
      </w:r>
      <w:r>
        <w:rPr>
          <w:spacing w:val="-4"/>
          <w:sz w:val="30"/>
        </w:rPr>
        <w:t xml:space="preserve">cạnh </w:t>
      </w:r>
      <w:r>
        <w:rPr>
          <w:spacing w:val="-10"/>
          <w:sz w:val="30"/>
        </w:rPr>
        <w:t xml:space="preserve">Lê </w:t>
      </w:r>
      <w:r>
        <w:rPr>
          <w:spacing w:val="-7"/>
          <w:sz w:val="30"/>
        </w:rPr>
        <w:t xml:space="preserve">Văn Lương, </w:t>
      </w:r>
      <w:r>
        <w:rPr>
          <w:spacing w:val="-4"/>
          <w:sz w:val="30"/>
        </w:rPr>
        <w:t xml:space="preserve">Hồ </w:t>
      </w:r>
      <w:r>
        <w:rPr>
          <w:spacing w:val="-8"/>
          <w:sz w:val="30"/>
        </w:rPr>
        <w:t xml:space="preserve">Viết </w:t>
      </w:r>
      <w:r>
        <w:rPr>
          <w:spacing w:val="-6"/>
          <w:sz w:val="30"/>
        </w:rPr>
        <w:t xml:space="preserve">Thắng…). </w:t>
      </w:r>
      <w:r>
        <w:rPr>
          <w:sz w:val="30"/>
        </w:rPr>
        <w:t xml:space="preserve">Đây </w:t>
      </w:r>
      <w:r>
        <w:rPr>
          <w:spacing w:val="-5"/>
          <w:sz w:val="30"/>
        </w:rPr>
        <w:t xml:space="preserve">quả </w:t>
      </w:r>
      <w:r>
        <w:rPr>
          <w:spacing w:val="3"/>
          <w:sz w:val="30"/>
        </w:rPr>
        <w:t xml:space="preserve">là </w:t>
      </w:r>
      <w:r>
        <w:rPr>
          <w:sz w:val="30"/>
        </w:rPr>
        <w:t xml:space="preserve">điển </w:t>
      </w:r>
      <w:r>
        <w:rPr>
          <w:spacing w:val="-6"/>
          <w:sz w:val="30"/>
        </w:rPr>
        <w:t xml:space="preserve">hình </w:t>
      </w:r>
      <w:r>
        <w:rPr>
          <w:spacing w:val="-5"/>
          <w:sz w:val="30"/>
        </w:rPr>
        <w:t xml:space="preserve">của </w:t>
      </w:r>
      <w:r>
        <w:rPr>
          <w:spacing w:val="-4"/>
          <w:sz w:val="30"/>
        </w:rPr>
        <w:t xml:space="preserve">công </w:t>
      </w:r>
      <w:r>
        <w:rPr>
          <w:spacing w:val="-6"/>
          <w:sz w:val="30"/>
        </w:rPr>
        <w:t xml:space="preserve">thức </w:t>
      </w:r>
      <w:r>
        <w:rPr>
          <w:spacing w:val="-5"/>
          <w:sz w:val="30"/>
        </w:rPr>
        <w:t xml:space="preserve">nổi </w:t>
      </w:r>
      <w:r>
        <w:rPr>
          <w:spacing w:val="-4"/>
          <w:sz w:val="30"/>
        </w:rPr>
        <w:t xml:space="preserve">tiếng </w:t>
      </w:r>
      <w:r>
        <w:rPr>
          <w:spacing w:val="-5"/>
          <w:sz w:val="30"/>
        </w:rPr>
        <w:t xml:space="preserve">nhiệt tình </w:t>
      </w:r>
      <w:r>
        <w:rPr>
          <w:sz w:val="30"/>
        </w:rPr>
        <w:t xml:space="preserve">+ </w:t>
      </w:r>
      <w:r>
        <w:rPr>
          <w:spacing w:val="-10"/>
          <w:sz w:val="30"/>
        </w:rPr>
        <w:t xml:space="preserve">ngu </w:t>
      </w:r>
      <w:r>
        <w:rPr>
          <w:sz w:val="30"/>
        </w:rPr>
        <w:t xml:space="preserve">dốt = </w:t>
      </w:r>
      <w:r>
        <w:rPr>
          <w:spacing w:val="-3"/>
          <w:sz w:val="30"/>
        </w:rPr>
        <w:t>tai</w:t>
      </w:r>
      <w:r>
        <w:rPr>
          <w:spacing w:val="-40"/>
          <w:sz w:val="30"/>
        </w:rPr>
        <w:t xml:space="preserve"> </w:t>
      </w:r>
      <w:r>
        <w:rPr>
          <w:spacing w:val="-4"/>
          <w:sz w:val="30"/>
        </w:rPr>
        <w:t>họa.</w:t>
      </w:r>
    </w:p>
    <w:p w:rsidR="002A5536" w:rsidRDefault="002A5536">
      <w:pPr>
        <w:rPr>
          <w:sz w:val="30"/>
        </w:rPr>
        <w:sectPr w:rsidR="002A5536">
          <w:pgSz w:w="12240" w:h="15840"/>
          <w:pgMar w:top="0" w:right="0" w:bottom="0" w:left="0" w:header="720" w:footer="720" w:gutter="0"/>
          <w:cols w:space="720"/>
        </w:sectPr>
      </w:pPr>
    </w:p>
    <w:p w:rsidR="002A5536" w:rsidRDefault="00BE1DD8">
      <w:pPr>
        <w:pStyle w:val="ListParagraph"/>
        <w:numPr>
          <w:ilvl w:val="0"/>
          <w:numId w:val="4"/>
        </w:numPr>
        <w:tabs>
          <w:tab w:val="left" w:pos="325"/>
        </w:tabs>
        <w:spacing w:before="65" w:line="448" w:lineRule="auto"/>
        <w:ind w:right="1312" w:firstLine="0"/>
        <w:rPr>
          <w:sz w:val="30"/>
        </w:rPr>
      </w:pPr>
      <w:r>
        <w:rPr>
          <w:sz w:val="30"/>
        </w:rPr>
        <w:lastRenderedPageBreak/>
        <w:t>Philippe</w:t>
      </w:r>
      <w:r>
        <w:rPr>
          <w:spacing w:val="-1"/>
          <w:sz w:val="30"/>
        </w:rPr>
        <w:t xml:space="preserve"> </w:t>
      </w:r>
      <w:r>
        <w:rPr>
          <w:spacing w:val="2"/>
          <w:sz w:val="30"/>
        </w:rPr>
        <w:t>Devillers,</w:t>
      </w:r>
      <w:r>
        <w:rPr>
          <w:spacing w:val="-2"/>
          <w:sz w:val="30"/>
        </w:rPr>
        <w:t xml:space="preserve"> </w:t>
      </w:r>
      <w:r>
        <w:rPr>
          <w:sz w:val="30"/>
        </w:rPr>
        <w:t>Histoire</w:t>
      </w:r>
      <w:r>
        <w:rPr>
          <w:spacing w:val="-1"/>
          <w:sz w:val="30"/>
        </w:rPr>
        <w:t xml:space="preserve"> </w:t>
      </w:r>
      <w:r>
        <w:rPr>
          <w:sz w:val="30"/>
        </w:rPr>
        <w:t>du</w:t>
      </w:r>
      <w:r>
        <w:rPr>
          <w:spacing w:val="-17"/>
          <w:sz w:val="30"/>
        </w:rPr>
        <w:t xml:space="preserve"> </w:t>
      </w:r>
      <w:r>
        <w:rPr>
          <w:spacing w:val="-5"/>
          <w:sz w:val="30"/>
        </w:rPr>
        <w:t>Viêt-Nam</w:t>
      </w:r>
      <w:r>
        <w:rPr>
          <w:spacing w:val="-24"/>
          <w:sz w:val="30"/>
        </w:rPr>
        <w:t xml:space="preserve"> </w:t>
      </w:r>
      <w:r>
        <w:rPr>
          <w:sz w:val="30"/>
        </w:rPr>
        <w:t>de</w:t>
      </w:r>
      <w:r>
        <w:rPr>
          <w:spacing w:val="-1"/>
          <w:sz w:val="30"/>
        </w:rPr>
        <w:t xml:space="preserve"> </w:t>
      </w:r>
      <w:r>
        <w:rPr>
          <w:sz w:val="30"/>
        </w:rPr>
        <w:t>1940</w:t>
      </w:r>
      <w:r>
        <w:rPr>
          <w:spacing w:val="-2"/>
          <w:sz w:val="30"/>
        </w:rPr>
        <w:t xml:space="preserve"> </w:t>
      </w:r>
      <w:r>
        <w:rPr>
          <w:sz w:val="30"/>
        </w:rPr>
        <w:t>à 1952,</w:t>
      </w:r>
      <w:r>
        <w:rPr>
          <w:spacing w:val="-3"/>
          <w:sz w:val="30"/>
        </w:rPr>
        <w:t xml:space="preserve"> </w:t>
      </w:r>
      <w:r>
        <w:rPr>
          <w:sz w:val="30"/>
        </w:rPr>
        <w:t>Editions</w:t>
      </w:r>
      <w:r>
        <w:rPr>
          <w:spacing w:val="2"/>
          <w:sz w:val="30"/>
        </w:rPr>
        <w:t xml:space="preserve"> </w:t>
      </w:r>
      <w:r>
        <w:rPr>
          <w:sz w:val="30"/>
        </w:rPr>
        <w:t>du</w:t>
      </w:r>
      <w:r>
        <w:rPr>
          <w:spacing w:val="-17"/>
          <w:sz w:val="30"/>
        </w:rPr>
        <w:t xml:space="preserve"> </w:t>
      </w:r>
      <w:r>
        <w:rPr>
          <w:sz w:val="30"/>
        </w:rPr>
        <w:t>Seuil,</w:t>
      </w:r>
      <w:r>
        <w:rPr>
          <w:spacing w:val="-3"/>
          <w:sz w:val="30"/>
        </w:rPr>
        <w:t xml:space="preserve"> </w:t>
      </w:r>
      <w:r>
        <w:rPr>
          <w:spacing w:val="2"/>
          <w:sz w:val="30"/>
        </w:rPr>
        <w:t>Paris,</w:t>
      </w:r>
      <w:r>
        <w:rPr>
          <w:spacing w:val="-2"/>
          <w:sz w:val="30"/>
        </w:rPr>
        <w:t xml:space="preserve"> </w:t>
      </w:r>
      <w:r>
        <w:rPr>
          <w:sz w:val="30"/>
        </w:rPr>
        <w:t>1952. 27-2-11</w:t>
      </w:r>
    </w:p>
    <w:p w:rsidR="002A5536" w:rsidRDefault="002A5536">
      <w:pPr>
        <w:spacing w:line="448" w:lineRule="auto"/>
        <w:rPr>
          <w:sz w:val="30"/>
        </w:rPr>
        <w:sectPr w:rsidR="002A5536">
          <w:pgSz w:w="12240" w:h="15840"/>
          <w:pgMar w:top="0" w:right="0" w:bottom="280" w:left="0" w:header="720" w:footer="720" w:gutter="0"/>
          <w:cols w:space="720"/>
        </w:sectPr>
      </w:pPr>
    </w:p>
    <w:p w:rsidR="002A5536" w:rsidRDefault="00BE1DD8">
      <w:pPr>
        <w:pStyle w:val="Heading1"/>
        <w:spacing w:line="244" w:lineRule="auto"/>
      </w:pPr>
      <w:bookmarkStart w:id="18" w:name="Phần_V(5):TỔNG_KHỞI_NGHĨA_THÀNH_CÔNG:_KH"/>
      <w:bookmarkEnd w:id="18"/>
      <w:r>
        <w:lastRenderedPageBreak/>
        <w:t>Phần V(5):TỔNG KHỞI NGHĨA THÀNH CÔNG: KHÁNG CHIẾN CHỐNG PHÁP BẮT ĐẦU</w:t>
      </w:r>
    </w:p>
    <w:p w:rsidR="002A5536" w:rsidRDefault="002A5536">
      <w:pPr>
        <w:pStyle w:val="BodyText"/>
        <w:spacing w:before="2"/>
        <w:ind w:left="0"/>
        <w:rPr>
          <w:b/>
          <w:sz w:val="36"/>
        </w:rPr>
      </w:pPr>
    </w:p>
    <w:p w:rsidR="002A5536" w:rsidRDefault="00BE1DD8">
      <w:pPr>
        <w:pStyle w:val="BodyText"/>
        <w:spacing w:before="0"/>
      </w:pPr>
      <w:r>
        <w:t>(tiếp theo và hết)</w:t>
      </w:r>
    </w:p>
    <w:p w:rsidR="002A5536" w:rsidRDefault="002A5536">
      <w:pPr>
        <w:pStyle w:val="BodyText"/>
        <w:ind w:left="0"/>
        <w:rPr>
          <w:sz w:val="26"/>
        </w:rPr>
      </w:pPr>
    </w:p>
    <w:p w:rsidR="002A5536" w:rsidRDefault="00BE1DD8">
      <w:pPr>
        <w:pStyle w:val="ListParagraph"/>
        <w:numPr>
          <w:ilvl w:val="0"/>
          <w:numId w:val="3"/>
        </w:numPr>
        <w:tabs>
          <w:tab w:val="left" w:pos="550"/>
        </w:tabs>
        <w:rPr>
          <w:sz w:val="30"/>
        </w:rPr>
      </w:pPr>
      <w:r>
        <w:rPr>
          <w:spacing w:val="-6"/>
          <w:sz w:val="30"/>
        </w:rPr>
        <w:t>Chính</w:t>
      </w:r>
      <w:r>
        <w:rPr>
          <w:spacing w:val="-17"/>
          <w:sz w:val="30"/>
        </w:rPr>
        <w:t xml:space="preserve"> </w:t>
      </w:r>
      <w:r>
        <w:rPr>
          <w:spacing w:val="-5"/>
          <w:sz w:val="30"/>
        </w:rPr>
        <w:t>phủ</w:t>
      </w:r>
      <w:r>
        <w:rPr>
          <w:spacing w:val="-16"/>
          <w:sz w:val="30"/>
        </w:rPr>
        <w:t xml:space="preserve"> </w:t>
      </w:r>
      <w:r>
        <w:rPr>
          <w:spacing w:val="-8"/>
          <w:sz w:val="30"/>
        </w:rPr>
        <w:t>VNDCCH</w:t>
      </w:r>
      <w:r>
        <w:rPr>
          <w:spacing w:val="-7"/>
          <w:sz w:val="30"/>
        </w:rPr>
        <w:t xml:space="preserve"> </w:t>
      </w:r>
      <w:r>
        <w:rPr>
          <w:sz w:val="30"/>
        </w:rPr>
        <w:t>-</w:t>
      </w:r>
      <w:r>
        <w:rPr>
          <w:spacing w:val="5"/>
          <w:sz w:val="30"/>
        </w:rPr>
        <w:t xml:space="preserve"> </w:t>
      </w:r>
      <w:r>
        <w:rPr>
          <w:spacing w:val="-4"/>
          <w:sz w:val="30"/>
        </w:rPr>
        <w:t>Hồ</w:t>
      </w:r>
      <w:r>
        <w:rPr>
          <w:spacing w:val="-1"/>
          <w:sz w:val="30"/>
        </w:rPr>
        <w:t xml:space="preserve"> </w:t>
      </w:r>
      <w:r>
        <w:rPr>
          <w:spacing w:val="-7"/>
          <w:sz w:val="30"/>
        </w:rPr>
        <w:t>Chủ</w:t>
      </w:r>
      <w:r>
        <w:rPr>
          <w:spacing w:val="-16"/>
          <w:sz w:val="30"/>
        </w:rPr>
        <w:t xml:space="preserve"> </w:t>
      </w:r>
      <w:r>
        <w:rPr>
          <w:sz w:val="30"/>
        </w:rPr>
        <w:t>tịch</w:t>
      </w:r>
      <w:r>
        <w:rPr>
          <w:spacing w:val="-16"/>
          <w:sz w:val="30"/>
        </w:rPr>
        <w:t xml:space="preserve"> </w:t>
      </w:r>
      <w:r>
        <w:rPr>
          <w:spacing w:val="-3"/>
          <w:sz w:val="30"/>
        </w:rPr>
        <w:t>tán</w:t>
      </w:r>
      <w:r>
        <w:rPr>
          <w:spacing w:val="-16"/>
          <w:sz w:val="30"/>
        </w:rPr>
        <w:t xml:space="preserve"> </w:t>
      </w:r>
      <w:r>
        <w:rPr>
          <w:spacing w:val="-8"/>
          <w:sz w:val="30"/>
        </w:rPr>
        <w:t>thành</w:t>
      </w:r>
      <w:r>
        <w:rPr>
          <w:spacing w:val="-16"/>
          <w:sz w:val="30"/>
        </w:rPr>
        <w:t xml:space="preserve"> </w:t>
      </w:r>
      <w:r>
        <w:rPr>
          <w:spacing w:val="-9"/>
          <w:sz w:val="30"/>
        </w:rPr>
        <w:t>kháng</w:t>
      </w:r>
      <w:r>
        <w:rPr>
          <w:spacing w:val="-16"/>
          <w:sz w:val="30"/>
        </w:rPr>
        <w:t xml:space="preserve"> </w:t>
      </w:r>
      <w:r>
        <w:rPr>
          <w:sz w:val="30"/>
        </w:rPr>
        <w:t>chiến</w:t>
      </w:r>
    </w:p>
    <w:p w:rsidR="002A5536" w:rsidRDefault="002A5536">
      <w:pPr>
        <w:pStyle w:val="BodyText"/>
        <w:ind w:left="0"/>
        <w:rPr>
          <w:sz w:val="26"/>
        </w:rPr>
      </w:pPr>
    </w:p>
    <w:p w:rsidR="002A5536" w:rsidRDefault="00BE1DD8">
      <w:pPr>
        <w:pStyle w:val="BodyText"/>
        <w:spacing w:line="448" w:lineRule="auto"/>
        <w:ind w:right="3841"/>
      </w:pPr>
      <w:r>
        <w:rPr>
          <w:spacing w:val="-6"/>
        </w:rPr>
        <w:t>Huấn</w:t>
      </w:r>
      <w:r>
        <w:rPr>
          <w:spacing w:val="-18"/>
        </w:rPr>
        <w:t xml:space="preserve"> </w:t>
      </w:r>
      <w:r>
        <w:t>lệnh</w:t>
      </w:r>
      <w:r>
        <w:rPr>
          <w:spacing w:val="-17"/>
        </w:rPr>
        <w:t xml:space="preserve"> </w:t>
      </w:r>
      <w:r>
        <w:rPr>
          <w:spacing w:val="-5"/>
        </w:rPr>
        <w:t>của</w:t>
      </w:r>
      <w:r>
        <w:t xml:space="preserve"> </w:t>
      </w:r>
      <w:r>
        <w:rPr>
          <w:spacing w:val="-6"/>
        </w:rPr>
        <w:t>Chính</w:t>
      </w:r>
      <w:r>
        <w:rPr>
          <w:spacing w:val="-18"/>
        </w:rPr>
        <w:t xml:space="preserve"> </w:t>
      </w:r>
      <w:r>
        <w:rPr>
          <w:spacing w:val="-5"/>
        </w:rPr>
        <w:t>phủ</w:t>
      </w:r>
      <w:r>
        <w:rPr>
          <w:spacing w:val="-17"/>
        </w:rPr>
        <w:t xml:space="preserve"> </w:t>
      </w:r>
      <w:r>
        <w:rPr>
          <w:spacing w:val="2"/>
        </w:rPr>
        <w:t>lâm</w:t>
      </w:r>
      <w:r>
        <w:rPr>
          <w:spacing w:val="-25"/>
        </w:rPr>
        <w:t xml:space="preserve"> </w:t>
      </w:r>
      <w:r>
        <w:rPr>
          <w:spacing w:val="-5"/>
        </w:rPr>
        <w:t>thời</w:t>
      </w:r>
      <w:r>
        <w:rPr>
          <w:spacing w:val="5"/>
        </w:rPr>
        <w:t xml:space="preserve"> </w:t>
      </w:r>
      <w:r>
        <w:t>nước</w:t>
      </w:r>
      <w:r>
        <w:rPr>
          <w:spacing w:val="-1"/>
        </w:rPr>
        <w:t xml:space="preserve"> </w:t>
      </w:r>
      <w:r>
        <w:rPr>
          <w:spacing w:val="-8"/>
        </w:rPr>
        <w:t>Việt</w:t>
      </w:r>
      <w:r>
        <w:rPr>
          <w:spacing w:val="-10"/>
        </w:rPr>
        <w:t xml:space="preserve"> </w:t>
      </w:r>
      <w:r>
        <w:t>Nam</w:t>
      </w:r>
      <w:r>
        <w:rPr>
          <w:spacing w:val="-25"/>
        </w:rPr>
        <w:t xml:space="preserve"> </w:t>
      </w:r>
      <w:r>
        <w:t>Dân</w:t>
      </w:r>
      <w:r>
        <w:rPr>
          <w:spacing w:val="-18"/>
        </w:rPr>
        <w:t xml:space="preserve"> </w:t>
      </w:r>
      <w:r>
        <w:rPr>
          <w:spacing w:val="-5"/>
        </w:rPr>
        <w:t>chủ</w:t>
      </w:r>
      <w:r>
        <w:rPr>
          <w:spacing w:val="-17"/>
        </w:rPr>
        <w:t xml:space="preserve"> </w:t>
      </w:r>
      <w:r>
        <w:rPr>
          <w:spacing w:val="-6"/>
        </w:rPr>
        <w:t>Cộng</w:t>
      </w:r>
      <w:r>
        <w:rPr>
          <w:spacing w:val="-17"/>
        </w:rPr>
        <w:t xml:space="preserve"> </w:t>
      </w:r>
      <w:r>
        <w:rPr>
          <w:spacing w:val="-5"/>
        </w:rPr>
        <w:t xml:space="preserve">hoà </w:t>
      </w:r>
      <w:r>
        <w:rPr>
          <w:spacing w:val="-3"/>
        </w:rPr>
        <w:t xml:space="preserve">gởi </w:t>
      </w:r>
      <w:r>
        <w:rPr>
          <w:spacing w:val="-5"/>
        </w:rPr>
        <w:t xml:space="preserve">cho </w:t>
      </w:r>
      <w:r>
        <w:rPr>
          <w:spacing w:val="-8"/>
        </w:rPr>
        <w:t xml:space="preserve">nhân </w:t>
      </w:r>
      <w:r>
        <w:t>dân Nam</w:t>
      </w:r>
      <w:r>
        <w:rPr>
          <w:spacing w:val="-35"/>
        </w:rPr>
        <w:t xml:space="preserve"> </w:t>
      </w:r>
      <w:r>
        <w:rPr>
          <w:spacing w:val="-3"/>
        </w:rPr>
        <w:t>Bộ</w:t>
      </w:r>
    </w:p>
    <w:p w:rsidR="002A5536" w:rsidRDefault="00BE1DD8">
      <w:pPr>
        <w:pStyle w:val="BodyText"/>
        <w:spacing w:before="0"/>
      </w:pPr>
      <w:r>
        <w:t>Bốn</w:t>
      </w:r>
      <w:r>
        <w:rPr>
          <w:spacing w:val="-16"/>
        </w:rPr>
        <w:t xml:space="preserve"> </w:t>
      </w:r>
      <w:r>
        <w:rPr>
          <w:spacing w:val="-8"/>
        </w:rPr>
        <w:t>ngày</w:t>
      </w:r>
      <w:r>
        <w:rPr>
          <w:spacing w:val="-15"/>
        </w:rPr>
        <w:t xml:space="preserve"> </w:t>
      </w:r>
      <w:r>
        <w:t>sau</w:t>
      </w:r>
      <w:r>
        <w:rPr>
          <w:spacing w:val="-16"/>
        </w:rPr>
        <w:t xml:space="preserve"> </w:t>
      </w:r>
      <w:r>
        <w:t xml:space="preserve">23 </w:t>
      </w:r>
      <w:r>
        <w:rPr>
          <w:spacing w:val="-8"/>
        </w:rPr>
        <w:t>tháng</w:t>
      </w:r>
      <w:r>
        <w:rPr>
          <w:spacing w:val="-15"/>
        </w:rPr>
        <w:t xml:space="preserve"> </w:t>
      </w:r>
      <w:r>
        <w:t xml:space="preserve">9, </w:t>
      </w:r>
      <w:r>
        <w:rPr>
          <w:spacing w:val="-8"/>
        </w:rPr>
        <w:t>nhân</w:t>
      </w:r>
      <w:r>
        <w:rPr>
          <w:spacing w:val="-16"/>
        </w:rPr>
        <w:t xml:space="preserve"> </w:t>
      </w:r>
      <w:r>
        <w:t>dân</w:t>
      </w:r>
      <w:r>
        <w:rPr>
          <w:spacing w:val="-15"/>
        </w:rPr>
        <w:t xml:space="preserve"> </w:t>
      </w:r>
      <w:r>
        <w:t>Nam</w:t>
      </w:r>
      <w:r>
        <w:rPr>
          <w:spacing w:val="-23"/>
        </w:rPr>
        <w:t xml:space="preserve"> </w:t>
      </w:r>
      <w:r>
        <w:rPr>
          <w:spacing w:val="-3"/>
        </w:rPr>
        <w:t>Bộ</w:t>
      </w:r>
      <w:r>
        <w:rPr>
          <w:spacing w:val="-1"/>
        </w:rPr>
        <w:t xml:space="preserve"> </w:t>
      </w:r>
      <w:r>
        <w:rPr>
          <w:spacing w:val="-8"/>
        </w:rPr>
        <w:t>nhận</w:t>
      </w:r>
      <w:r>
        <w:rPr>
          <w:spacing w:val="-15"/>
        </w:rPr>
        <w:t xml:space="preserve"> </w:t>
      </w:r>
      <w:r>
        <w:t>được</w:t>
      </w:r>
      <w:r>
        <w:rPr>
          <w:spacing w:val="2"/>
        </w:rPr>
        <w:t xml:space="preserve"> </w:t>
      </w:r>
      <w:r>
        <w:rPr>
          <w:spacing w:val="-6"/>
        </w:rPr>
        <w:t>Huấn</w:t>
      </w:r>
      <w:r>
        <w:rPr>
          <w:spacing w:val="-15"/>
        </w:rPr>
        <w:t xml:space="preserve"> </w:t>
      </w:r>
      <w:r>
        <w:t>lệnh</w:t>
      </w:r>
      <w:r>
        <w:rPr>
          <w:spacing w:val="-16"/>
        </w:rPr>
        <w:t xml:space="preserve"> </w:t>
      </w:r>
      <w:r>
        <w:t>sau</w:t>
      </w:r>
      <w:r>
        <w:rPr>
          <w:spacing w:val="-15"/>
        </w:rPr>
        <w:t xml:space="preserve"> </w:t>
      </w:r>
      <w:r>
        <w:t>đây</w:t>
      </w:r>
      <w:r>
        <w:rPr>
          <w:spacing w:val="-15"/>
        </w:rPr>
        <w:t xml:space="preserve"> </w:t>
      </w:r>
      <w:r>
        <w:rPr>
          <w:spacing w:val="-5"/>
        </w:rPr>
        <w:t>của</w:t>
      </w:r>
      <w:r>
        <w:rPr>
          <w:spacing w:val="1"/>
        </w:rPr>
        <w:t xml:space="preserve"> </w:t>
      </w:r>
      <w:r>
        <w:rPr>
          <w:spacing w:val="-6"/>
        </w:rPr>
        <w:t>Chính</w:t>
      </w:r>
      <w:r>
        <w:rPr>
          <w:spacing w:val="-15"/>
        </w:rPr>
        <w:t xml:space="preserve"> </w:t>
      </w:r>
      <w:r>
        <w:rPr>
          <w:spacing w:val="-8"/>
        </w:rPr>
        <w:t>phủ.</w:t>
      </w:r>
      <w:r>
        <w:t xml:space="preserve"> </w:t>
      </w:r>
      <w:r>
        <w:rPr>
          <w:spacing w:val="-9"/>
        </w:rPr>
        <w:t>Nguyên</w:t>
      </w:r>
      <w:r>
        <w:rPr>
          <w:spacing w:val="-15"/>
        </w:rPr>
        <w:t xml:space="preserve"> </w:t>
      </w:r>
      <w:r>
        <w:t xml:space="preserve">văn </w:t>
      </w:r>
      <w:r>
        <w:rPr>
          <w:spacing w:val="-5"/>
        </w:rPr>
        <w:t xml:space="preserve">của </w:t>
      </w:r>
      <w:r>
        <w:rPr>
          <w:spacing w:val="-6"/>
        </w:rPr>
        <w:t xml:space="preserve">Huấn </w:t>
      </w:r>
      <w:r>
        <w:t>lệnh</w:t>
      </w:r>
      <w:r>
        <w:rPr>
          <w:spacing w:val="-21"/>
        </w:rPr>
        <w:t xml:space="preserve"> </w:t>
      </w:r>
      <w:r>
        <w:rPr>
          <w:spacing w:val="2"/>
        </w:rPr>
        <w:t>là:</w:t>
      </w:r>
    </w:p>
    <w:p w:rsidR="002A5536" w:rsidRDefault="002A5536">
      <w:pPr>
        <w:pStyle w:val="BodyText"/>
        <w:spacing w:before="0"/>
        <w:ind w:left="0"/>
        <w:rPr>
          <w:sz w:val="26"/>
        </w:rPr>
      </w:pPr>
    </w:p>
    <w:p w:rsidR="002A5536" w:rsidRDefault="00BE1DD8">
      <w:pPr>
        <w:pStyle w:val="BodyText"/>
        <w:spacing w:before="0"/>
      </w:pPr>
      <w:r>
        <w:t>“Hỡi đồng bào Nam Bộ!</w:t>
      </w:r>
    </w:p>
    <w:p w:rsidR="002A5536" w:rsidRDefault="002A5536">
      <w:pPr>
        <w:pStyle w:val="BodyText"/>
        <w:ind w:left="0"/>
        <w:rPr>
          <w:sz w:val="26"/>
        </w:rPr>
      </w:pPr>
    </w:p>
    <w:p w:rsidR="002A5536" w:rsidRDefault="00BE1DD8">
      <w:pPr>
        <w:pStyle w:val="BodyText"/>
        <w:spacing w:before="0"/>
      </w:pPr>
      <w:r>
        <w:rPr>
          <w:spacing w:val="-9"/>
        </w:rPr>
        <w:t>Lòng</w:t>
      </w:r>
      <w:r>
        <w:rPr>
          <w:spacing w:val="-17"/>
        </w:rPr>
        <w:t xml:space="preserve"> </w:t>
      </w:r>
      <w:r>
        <w:t>cương</w:t>
      </w:r>
      <w:r>
        <w:rPr>
          <w:spacing w:val="-16"/>
        </w:rPr>
        <w:t xml:space="preserve"> </w:t>
      </w:r>
      <w:r>
        <w:rPr>
          <w:spacing w:val="-6"/>
        </w:rPr>
        <w:t>quyết</w:t>
      </w:r>
      <w:r>
        <w:rPr>
          <w:spacing w:val="-9"/>
        </w:rPr>
        <w:t xml:space="preserve"> </w:t>
      </w:r>
      <w:r>
        <w:rPr>
          <w:spacing w:val="-8"/>
        </w:rPr>
        <w:t>dũng</w:t>
      </w:r>
      <w:r>
        <w:rPr>
          <w:spacing w:val="-16"/>
        </w:rPr>
        <w:t xml:space="preserve"> </w:t>
      </w:r>
      <w:r>
        <w:t>cảm</w:t>
      </w:r>
      <w:r>
        <w:rPr>
          <w:spacing w:val="-24"/>
        </w:rPr>
        <w:t xml:space="preserve"> </w:t>
      </w:r>
      <w:r>
        <w:rPr>
          <w:spacing w:val="-5"/>
        </w:rPr>
        <w:t>của</w:t>
      </w:r>
      <w:r>
        <w:rPr>
          <w:spacing w:val="1"/>
        </w:rPr>
        <w:t xml:space="preserve"> </w:t>
      </w:r>
      <w:r>
        <w:rPr>
          <w:spacing w:val="-8"/>
        </w:rPr>
        <w:t>nhân</w:t>
      </w:r>
      <w:r>
        <w:rPr>
          <w:spacing w:val="-16"/>
        </w:rPr>
        <w:t xml:space="preserve"> </w:t>
      </w:r>
      <w:r>
        <w:t>dân</w:t>
      </w:r>
      <w:r>
        <w:rPr>
          <w:spacing w:val="-16"/>
        </w:rPr>
        <w:t xml:space="preserve"> </w:t>
      </w:r>
      <w:r>
        <w:t>Nam</w:t>
      </w:r>
      <w:r>
        <w:rPr>
          <w:spacing w:val="-25"/>
        </w:rPr>
        <w:t xml:space="preserve"> </w:t>
      </w:r>
      <w:r>
        <w:rPr>
          <w:spacing w:val="-3"/>
        </w:rPr>
        <w:t>Bộ</w:t>
      </w:r>
      <w:r>
        <w:rPr>
          <w:spacing w:val="-1"/>
        </w:rPr>
        <w:t xml:space="preserve"> </w:t>
      </w:r>
      <w:r>
        <w:rPr>
          <w:spacing w:val="-6"/>
        </w:rPr>
        <w:t>chống</w:t>
      </w:r>
      <w:r>
        <w:rPr>
          <w:spacing w:val="-16"/>
        </w:rPr>
        <w:t xml:space="preserve"> </w:t>
      </w:r>
      <w:r>
        <w:rPr>
          <w:spacing w:val="2"/>
        </w:rPr>
        <w:t>lại</w:t>
      </w:r>
      <w:r>
        <w:rPr>
          <w:spacing w:val="6"/>
        </w:rPr>
        <w:t xml:space="preserve"> </w:t>
      </w:r>
      <w:r>
        <w:rPr>
          <w:spacing w:val="-4"/>
        </w:rPr>
        <w:t>quân</w:t>
      </w:r>
      <w:r>
        <w:rPr>
          <w:spacing w:val="-16"/>
        </w:rPr>
        <w:t xml:space="preserve"> </w:t>
      </w:r>
      <w:r>
        <w:t>đội</w:t>
      </w:r>
      <w:r>
        <w:rPr>
          <w:spacing w:val="6"/>
        </w:rPr>
        <w:t xml:space="preserve"> </w:t>
      </w:r>
      <w:r>
        <w:rPr>
          <w:spacing w:val="-5"/>
        </w:rPr>
        <w:t>xâm</w:t>
      </w:r>
      <w:r>
        <w:rPr>
          <w:spacing w:val="-24"/>
        </w:rPr>
        <w:t xml:space="preserve"> </w:t>
      </w:r>
      <w:r>
        <w:t>lăng</w:t>
      </w:r>
      <w:r>
        <w:rPr>
          <w:spacing w:val="-17"/>
        </w:rPr>
        <w:t xml:space="preserve"> </w:t>
      </w:r>
      <w:r>
        <w:rPr>
          <w:spacing w:val="-5"/>
        </w:rPr>
        <w:t>của</w:t>
      </w:r>
      <w:r>
        <w:rPr>
          <w:spacing w:val="1"/>
        </w:rPr>
        <w:t xml:space="preserve"> </w:t>
      </w:r>
      <w:r>
        <w:rPr>
          <w:spacing w:val="-4"/>
        </w:rPr>
        <w:t>Pháp</w:t>
      </w:r>
      <w:r>
        <w:rPr>
          <w:spacing w:val="-1"/>
        </w:rPr>
        <w:t xml:space="preserve"> </w:t>
      </w:r>
      <w:r>
        <w:rPr>
          <w:spacing w:val="-6"/>
        </w:rPr>
        <w:t>chẳng</w:t>
      </w:r>
      <w:r>
        <w:rPr>
          <w:spacing w:val="-16"/>
        </w:rPr>
        <w:t xml:space="preserve"> </w:t>
      </w:r>
      <w:r>
        <w:rPr>
          <w:spacing w:val="-9"/>
        </w:rPr>
        <w:t xml:space="preserve">những </w:t>
      </w:r>
      <w:r>
        <w:t xml:space="preserve">đã </w:t>
      </w:r>
      <w:r>
        <w:rPr>
          <w:spacing w:val="2"/>
        </w:rPr>
        <w:t xml:space="preserve">làm </w:t>
      </w:r>
      <w:r>
        <w:rPr>
          <w:spacing w:val="-5"/>
        </w:rPr>
        <w:t xml:space="preserve">cho </w:t>
      </w:r>
      <w:r>
        <w:rPr>
          <w:spacing w:val="-4"/>
        </w:rPr>
        <w:t xml:space="preserve">đồng </w:t>
      </w:r>
      <w:r>
        <w:t xml:space="preserve">bào toàn </w:t>
      </w:r>
      <w:r>
        <w:rPr>
          <w:spacing w:val="-4"/>
        </w:rPr>
        <w:t xml:space="preserve">quốc </w:t>
      </w:r>
      <w:r>
        <w:t xml:space="preserve">cảm </w:t>
      </w:r>
      <w:r>
        <w:rPr>
          <w:spacing w:val="-6"/>
        </w:rPr>
        <w:t xml:space="preserve">phục, </w:t>
      </w:r>
      <w:r>
        <w:rPr>
          <w:spacing w:val="-12"/>
        </w:rPr>
        <w:t xml:space="preserve">mà </w:t>
      </w:r>
      <w:r>
        <w:rPr>
          <w:spacing w:val="2"/>
        </w:rPr>
        <w:t xml:space="preserve">lại </w:t>
      </w:r>
      <w:r>
        <w:t xml:space="preserve">đã </w:t>
      </w:r>
      <w:r>
        <w:rPr>
          <w:spacing w:val="-6"/>
        </w:rPr>
        <w:t xml:space="preserve">chứng </w:t>
      </w:r>
      <w:r>
        <w:rPr>
          <w:spacing w:val="-5"/>
        </w:rPr>
        <w:t xml:space="preserve">tỏ cho </w:t>
      </w:r>
      <w:r>
        <w:rPr>
          <w:spacing w:val="-8"/>
        </w:rPr>
        <w:t xml:space="preserve">thế </w:t>
      </w:r>
      <w:r>
        <w:t xml:space="preserve">giới đều biết cái </w:t>
      </w:r>
      <w:r>
        <w:rPr>
          <w:spacing w:val="-6"/>
        </w:rPr>
        <w:t xml:space="preserve">quyết </w:t>
      </w:r>
      <w:r>
        <w:rPr>
          <w:spacing w:val="-3"/>
        </w:rPr>
        <w:t xml:space="preserve">tâm </w:t>
      </w:r>
      <w:r>
        <w:t xml:space="preserve">độc </w:t>
      </w:r>
      <w:r>
        <w:rPr>
          <w:spacing w:val="2"/>
        </w:rPr>
        <w:t xml:space="preserve">lập </w:t>
      </w:r>
      <w:r>
        <w:rPr>
          <w:spacing w:val="-5"/>
        </w:rPr>
        <w:t xml:space="preserve">của </w:t>
      </w:r>
      <w:r>
        <w:rPr>
          <w:spacing w:val="-8"/>
        </w:rPr>
        <w:t xml:space="preserve">nhân </w:t>
      </w:r>
      <w:r>
        <w:t xml:space="preserve">dân </w:t>
      </w:r>
      <w:r>
        <w:rPr>
          <w:spacing w:val="-8"/>
        </w:rPr>
        <w:t>Việt</w:t>
      </w:r>
      <w:r>
        <w:rPr>
          <w:spacing w:val="-30"/>
        </w:rPr>
        <w:t xml:space="preserve"> </w:t>
      </w:r>
      <w:r>
        <w:rPr>
          <w:spacing w:val="-8"/>
        </w:rPr>
        <w:t>Nam.</w:t>
      </w:r>
    </w:p>
    <w:p w:rsidR="002A5536" w:rsidRDefault="002A5536">
      <w:pPr>
        <w:pStyle w:val="BodyText"/>
        <w:ind w:left="0"/>
        <w:rPr>
          <w:sz w:val="26"/>
        </w:rPr>
      </w:pPr>
    </w:p>
    <w:p w:rsidR="002A5536" w:rsidRDefault="00BE1DD8">
      <w:pPr>
        <w:pStyle w:val="BodyText"/>
        <w:ind w:right="83"/>
      </w:pPr>
      <w:r>
        <w:t xml:space="preserve">Hiện </w:t>
      </w:r>
      <w:r>
        <w:rPr>
          <w:spacing w:val="-11"/>
        </w:rPr>
        <w:t xml:space="preserve">nay, </w:t>
      </w:r>
      <w:r>
        <w:rPr>
          <w:spacing w:val="-4"/>
        </w:rPr>
        <w:t xml:space="preserve">đồng </w:t>
      </w:r>
      <w:r>
        <w:t xml:space="preserve">bào Nam </w:t>
      </w:r>
      <w:r>
        <w:rPr>
          <w:spacing w:val="-3"/>
        </w:rPr>
        <w:t xml:space="preserve">Bộ </w:t>
      </w:r>
      <w:r>
        <w:rPr>
          <w:spacing w:val="-4"/>
        </w:rPr>
        <w:t xml:space="preserve">đang </w:t>
      </w:r>
      <w:r>
        <w:t xml:space="preserve">đi </w:t>
      </w:r>
      <w:r>
        <w:rPr>
          <w:spacing w:val="-5"/>
        </w:rPr>
        <w:t xml:space="preserve">qua </w:t>
      </w:r>
      <w:r>
        <w:rPr>
          <w:spacing w:val="-9"/>
        </w:rPr>
        <w:t xml:space="preserve">những </w:t>
      </w:r>
      <w:r>
        <w:t xml:space="preserve">bước </w:t>
      </w:r>
      <w:r>
        <w:rPr>
          <w:spacing w:val="-10"/>
        </w:rPr>
        <w:t xml:space="preserve">khó </w:t>
      </w:r>
      <w:r>
        <w:rPr>
          <w:spacing w:val="-8"/>
        </w:rPr>
        <w:t xml:space="preserve">khăn </w:t>
      </w:r>
      <w:r>
        <w:rPr>
          <w:spacing w:val="-5"/>
        </w:rPr>
        <w:t>gay go.</w:t>
      </w:r>
      <w:r>
        <w:t xml:space="preserve"> Điều đó </w:t>
      </w:r>
      <w:r>
        <w:rPr>
          <w:spacing w:val="3"/>
        </w:rPr>
        <w:t xml:space="preserve">là </w:t>
      </w:r>
      <w:r>
        <w:rPr>
          <w:spacing w:val="-8"/>
        </w:rPr>
        <w:t xml:space="preserve">một </w:t>
      </w:r>
      <w:r>
        <w:t xml:space="preserve">sự dĩ </w:t>
      </w:r>
      <w:r>
        <w:rPr>
          <w:spacing w:val="-5"/>
        </w:rPr>
        <w:t xml:space="preserve">nhiên </w:t>
      </w:r>
      <w:r>
        <w:t xml:space="preserve">trên con đường </w:t>
      </w:r>
      <w:r>
        <w:rPr>
          <w:spacing w:val="-4"/>
        </w:rPr>
        <w:t xml:space="preserve">tranh </w:t>
      </w:r>
      <w:r>
        <w:t xml:space="preserve">đấu </w:t>
      </w:r>
      <w:r>
        <w:rPr>
          <w:spacing w:val="-5"/>
        </w:rPr>
        <w:t xml:space="preserve">cho </w:t>
      </w:r>
      <w:r>
        <w:t xml:space="preserve">sự </w:t>
      </w:r>
      <w:r>
        <w:rPr>
          <w:spacing w:val="-7"/>
        </w:rPr>
        <w:t xml:space="preserve">nghiệp </w:t>
      </w:r>
      <w:r>
        <w:t xml:space="preserve">giải </w:t>
      </w:r>
      <w:r>
        <w:rPr>
          <w:spacing w:val="-6"/>
        </w:rPr>
        <w:t xml:space="preserve">phóng </w:t>
      </w:r>
      <w:r>
        <w:rPr>
          <w:spacing w:val="-5"/>
        </w:rPr>
        <w:t xml:space="preserve">của </w:t>
      </w:r>
      <w:r>
        <w:t xml:space="preserve">dân tộc. </w:t>
      </w:r>
      <w:r>
        <w:rPr>
          <w:spacing w:val="-6"/>
        </w:rPr>
        <w:t xml:space="preserve">Đồng </w:t>
      </w:r>
      <w:r>
        <w:t xml:space="preserve">bào </w:t>
      </w:r>
      <w:r>
        <w:rPr>
          <w:spacing w:val="-4"/>
        </w:rPr>
        <w:t xml:space="preserve">phải </w:t>
      </w:r>
      <w:r>
        <w:t xml:space="preserve">kiên </w:t>
      </w:r>
      <w:r>
        <w:rPr>
          <w:spacing w:val="-7"/>
        </w:rPr>
        <w:t xml:space="preserve">quyết, </w:t>
      </w:r>
      <w:r>
        <w:rPr>
          <w:spacing w:val="-4"/>
        </w:rPr>
        <w:t xml:space="preserve">phải </w:t>
      </w:r>
      <w:r>
        <w:rPr>
          <w:spacing w:val="-3"/>
        </w:rPr>
        <w:t xml:space="preserve">giữ </w:t>
      </w:r>
      <w:r>
        <w:rPr>
          <w:spacing w:val="-4"/>
        </w:rPr>
        <w:t xml:space="preserve">vững </w:t>
      </w:r>
      <w:r>
        <w:t xml:space="preserve">sự tin ở </w:t>
      </w:r>
      <w:r>
        <w:rPr>
          <w:spacing w:val="-4"/>
        </w:rPr>
        <w:t xml:space="preserve">tương </w:t>
      </w:r>
      <w:r>
        <w:rPr>
          <w:spacing w:val="2"/>
        </w:rPr>
        <w:t xml:space="preserve">lai </w:t>
      </w:r>
      <w:r>
        <w:t xml:space="preserve">và </w:t>
      </w:r>
      <w:r>
        <w:rPr>
          <w:spacing w:val="2"/>
        </w:rPr>
        <w:t xml:space="preserve">lập </w:t>
      </w:r>
      <w:r>
        <w:rPr>
          <w:spacing w:val="-3"/>
        </w:rPr>
        <w:t xml:space="preserve">tức </w:t>
      </w:r>
      <w:r>
        <w:rPr>
          <w:spacing w:val="-8"/>
        </w:rPr>
        <w:t xml:space="preserve">thi hành </w:t>
      </w:r>
      <w:r>
        <w:t xml:space="preserve">triệt để </w:t>
      </w:r>
      <w:r>
        <w:rPr>
          <w:spacing w:val="-9"/>
        </w:rPr>
        <w:t xml:space="preserve">những </w:t>
      </w:r>
      <w:r>
        <w:rPr>
          <w:spacing w:val="4"/>
        </w:rPr>
        <w:t xml:space="preserve">lời </w:t>
      </w:r>
      <w:r>
        <w:rPr>
          <w:spacing w:val="-8"/>
        </w:rPr>
        <w:t xml:space="preserve">thề </w:t>
      </w:r>
      <w:r>
        <w:rPr>
          <w:spacing w:val="-5"/>
        </w:rPr>
        <w:t xml:space="preserve">quả </w:t>
      </w:r>
      <w:r>
        <w:rPr>
          <w:spacing w:val="-6"/>
        </w:rPr>
        <w:t xml:space="preserve">quyết </w:t>
      </w:r>
      <w:r>
        <w:rPr>
          <w:spacing w:val="-4"/>
        </w:rPr>
        <w:t xml:space="preserve">trong </w:t>
      </w:r>
      <w:r>
        <w:rPr>
          <w:spacing w:val="-8"/>
        </w:rPr>
        <w:t xml:space="preserve">ngày </w:t>
      </w:r>
      <w:r>
        <w:t>độc lập.</w:t>
      </w:r>
    </w:p>
    <w:p w:rsidR="002A5536" w:rsidRDefault="002A5536">
      <w:pPr>
        <w:pStyle w:val="BodyText"/>
        <w:ind w:left="0"/>
        <w:rPr>
          <w:sz w:val="26"/>
        </w:rPr>
      </w:pPr>
    </w:p>
    <w:p w:rsidR="002A5536" w:rsidRDefault="00BE1DD8">
      <w:pPr>
        <w:pStyle w:val="BodyText"/>
        <w:spacing w:before="0"/>
        <w:ind w:right="98"/>
      </w:pPr>
      <w:r>
        <w:t xml:space="preserve">Hỡi các </w:t>
      </w:r>
      <w:r>
        <w:rPr>
          <w:spacing w:val="-4"/>
        </w:rPr>
        <w:t xml:space="preserve">đồng </w:t>
      </w:r>
      <w:r>
        <w:rPr>
          <w:spacing w:val="-5"/>
        </w:rPr>
        <w:t xml:space="preserve">chí phụ </w:t>
      </w:r>
      <w:r>
        <w:rPr>
          <w:spacing w:val="-3"/>
        </w:rPr>
        <w:t xml:space="preserve">trách! </w:t>
      </w:r>
      <w:r>
        <w:t xml:space="preserve">Các </w:t>
      </w:r>
      <w:r>
        <w:rPr>
          <w:spacing w:val="-4"/>
        </w:rPr>
        <w:t xml:space="preserve">đồng </w:t>
      </w:r>
      <w:r>
        <w:rPr>
          <w:spacing w:val="-5"/>
        </w:rPr>
        <w:t xml:space="preserve">chí </w:t>
      </w:r>
      <w:r>
        <w:rPr>
          <w:spacing w:val="-4"/>
        </w:rPr>
        <w:t xml:space="preserve">phải </w:t>
      </w:r>
      <w:r>
        <w:t xml:space="preserve">căn cứ </w:t>
      </w:r>
      <w:r>
        <w:rPr>
          <w:spacing w:val="-6"/>
        </w:rPr>
        <w:t xml:space="preserve">theo </w:t>
      </w:r>
      <w:r>
        <w:rPr>
          <w:spacing w:val="-5"/>
        </w:rPr>
        <w:t xml:space="preserve">chính </w:t>
      </w:r>
      <w:r>
        <w:t xml:space="preserve">sách </w:t>
      </w:r>
      <w:r>
        <w:rPr>
          <w:spacing w:val="-4"/>
        </w:rPr>
        <w:t xml:space="preserve">tranh </w:t>
      </w:r>
      <w:r>
        <w:rPr>
          <w:spacing w:val="-8"/>
        </w:rPr>
        <w:t xml:space="preserve">thủ </w:t>
      </w:r>
      <w:r>
        <w:rPr>
          <w:spacing w:val="-4"/>
        </w:rPr>
        <w:t xml:space="preserve">hoàn </w:t>
      </w:r>
      <w:r>
        <w:t>toàn độc</w:t>
      </w:r>
      <w:r>
        <w:rPr>
          <w:spacing w:val="2"/>
        </w:rPr>
        <w:t xml:space="preserve"> lập </w:t>
      </w:r>
      <w:r>
        <w:rPr>
          <w:spacing w:val="-5"/>
        </w:rPr>
        <w:t xml:space="preserve">của chính phủ </w:t>
      </w:r>
      <w:r>
        <w:t xml:space="preserve">và điều kiện </w:t>
      </w:r>
      <w:r>
        <w:rPr>
          <w:spacing w:val="-6"/>
        </w:rPr>
        <w:t xml:space="preserve">thực </w:t>
      </w:r>
      <w:r>
        <w:rPr>
          <w:spacing w:val="-5"/>
        </w:rPr>
        <w:t xml:space="preserve">tế của </w:t>
      </w:r>
      <w:r>
        <w:t xml:space="preserve">Nam </w:t>
      </w:r>
      <w:r>
        <w:rPr>
          <w:spacing w:val="-3"/>
        </w:rPr>
        <w:t xml:space="preserve">Bộ </w:t>
      </w:r>
      <w:r>
        <w:rPr>
          <w:spacing w:val="-12"/>
        </w:rPr>
        <w:t xml:space="preserve">mà </w:t>
      </w:r>
      <w:r>
        <w:rPr>
          <w:spacing w:val="-3"/>
        </w:rPr>
        <w:t xml:space="preserve">định </w:t>
      </w:r>
      <w:r>
        <w:rPr>
          <w:spacing w:val="-4"/>
        </w:rPr>
        <w:t xml:space="preserve">phương châm </w:t>
      </w:r>
      <w:r>
        <w:rPr>
          <w:spacing w:val="-8"/>
        </w:rPr>
        <w:t xml:space="preserve">hành </w:t>
      </w:r>
      <w:r>
        <w:rPr>
          <w:spacing w:val="-4"/>
        </w:rPr>
        <w:t xml:space="preserve">động </w:t>
      </w:r>
      <w:r>
        <w:rPr>
          <w:spacing w:val="-5"/>
        </w:rPr>
        <w:t xml:space="preserve">cho </w:t>
      </w:r>
      <w:r>
        <w:rPr>
          <w:spacing w:val="-6"/>
        </w:rPr>
        <w:t xml:space="preserve">đúng, </w:t>
      </w:r>
      <w:r>
        <w:rPr>
          <w:spacing w:val="2"/>
        </w:rPr>
        <w:t xml:space="preserve">làm </w:t>
      </w:r>
      <w:r>
        <w:t xml:space="preserve">sao </w:t>
      </w:r>
      <w:r>
        <w:rPr>
          <w:spacing w:val="-5"/>
        </w:rPr>
        <w:t xml:space="preserve">cho </w:t>
      </w:r>
      <w:r>
        <w:rPr>
          <w:spacing w:val="-3"/>
        </w:rPr>
        <w:t xml:space="preserve">giữ gìn </w:t>
      </w:r>
      <w:r>
        <w:t xml:space="preserve">được </w:t>
      </w:r>
      <w:r>
        <w:rPr>
          <w:spacing w:val="-6"/>
        </w:rPr>
        <w:t xml:space="preserve">thực </w:t>
      </w:r>
      <w:r>
        <w:rPr>
          <w:spacing w:val="2"/>
        </w:rPr>
        <w:t xml:space="preserve">lực </w:t>
      </w:r>
      <w:r>
        <w:rPr>
          <w:spacing w:val="-5"/>
        </w:rPr>
        <w:t xml:space="preserve">chính </w:t>
      </w:r>
      <w:r>
        <w:t xml:space="preserve">trị và </w:t>
      </w:r>
      <w:r>
        <w:rPr>
          <w:spacing w:val="-4"/>
        </w:rPr>
        <w:t xml:space="preserve">quân </w:t>
      </w:r>
      <w:r>
        <w:t xml:space="preserve">sự, </w:t>
      </w:r>
      <w:r>
        <w:rPr>
          <w:spacing w:val="-4"/>
        </w:rPr>
        <w:t xml:space="preserve">đồng </w:t>
      </w:r>
      <w:r>
        <w:rPr>
          <w:spacing w:val="-5"/>
        </w:rPr>
        <w:t xml:space="preserve">thời tỏ cho </w:t>
      </w:r>
      <w:r>
        <w:rPr>
          <w:spacing w:val="-8"/>
        </w:rPr>
        <w:t xml:space="preserve">thế </w:t>
      </w:r>
      <w:r>
        <w:t xml:space="preserve">giới biết </w:t>
      </w:r>
      <w:r>
        <w:rPr>
          <w:spacing w:val="-3"/>
        </w:rPr>
        <w:t xml:space="preserve">rằng </w:t>
      </w:r>
      <w:r>
        <w:t xml:space="preserve">dân </w:t>
      </w:r>
      <w:r>
        <w:rPr>
          <w:spacing w:val="-8"/>
        </w:rPr>
        <w:t xml:space="preserve">Việt </w:t>
      </w:r>
      <w:r>
        <w:t xml:space="preserve">Nam </w:t>
      </w:r>
      <w:r>
        <w:rPr>
          <w:spacing w:val="-9"/>
        </w:rPr>
        <w:t xml:space="preserve">không </w:t>
      </w:r>
      <w:r>
        <w:t xml:space="preserve">chịu ách </w:t>
      </w:r>
      <w:r>
        <w:rPr>
          <w:spacing w:val="-8"/>
        </w:rPr>
        <w:t xml:space="preserve">nô </w:t>
      </w:r>
      <w:r>
        <w:rPr>
          <w:spacing w:val="3"/>
        </w:rPr>
        <w:t xml:space="preserve">lệ </w:t>
      </w:r>
      <w:r>
        <w:rPr>
          <w:spacing w:val="-5"/>
        </w:rPr>
        <w:t xml:space="preserve">của </w:t>
      </w:r>
      <w:r>
        <w:rPr>
          <w:spacing w:val="-6"/>
        </w:rPr>
        <w:t xml:space="preserve">thực </w:t>
      </w:r>
      <w:r>
        <w:t xml:space="preserve">dân </w:t>
      </w:r>
      <w:r>
        <w:rPr>
          <w:spacing w:val="-4"/>
        </w:rPr>
        <w:t xml:space="preserve">Pháp </w:t>
      </w:r>
      <w:r>
        <w:rPr>
          <w:spacing w:val="-8"/>
        </w:rPr>
        <w:t xml:space="preserve">một </w:t>
      </w:r>
      <w:r>
        <w:rPr>
          <w:spacing w:val="2"/>
        </w:rPr>
        <w:t xml:space="preserve">lần </w:t>
      </w:r>
      <w:r>
        <w:rPr>
          <w:spacing w:val="-3"/>
        </w:rPr>
        <w:t>nữa.</w:t>
      </w:r>
    </w:p>
    <w:p w:rsidR="002A5536" w:rsidRDefault="002A5536">
      <w:pPr>
        <w:pStyle w:val="BodyText"/>
        <w:ind w:left="0"/>
        <w:rPr>
          <w:sz w:val="26"/>
        </w:rPr>
      </w:pPr>
    </w:p>
    <w:p w:rsidR="002A5536" w:rsidRDefault="00BE1DD8">
      <w:pPr>
        <w:pStyle w:val="BodyText"/>
        <w:spacing w:before="0"/>
        <w:ind w:right="264"/>
        <w:jc w:val="both"/>
      </w:pPr>
      <w:r>
        <w:rPr>
          <w:spacing w:val="-6"/>
        </w:rPr>
        <w:t>Trong</w:t>
      </w:r>
      <w:r>
        <w:rPr>
          <w:spacing w:val="-16"/>
        </w:rPr>
        <w:t xml:space="preserve"> </w:t>
      </w:r>
      <w:r>
        <w:rPr>
          <w:spacing w:val="-3"/>
        </w:rPr>
        <w:t>giờ</w:t>
      </w:r>
      <w:r>
        <w:rPr>
          <w:spacing w:val="7"/>
        </w:rPr>
        <w:t xml:space="preserve"> </w:t>
      </w:r>
      <w:r>
        <w:rPr>
          <w:spacing w:val="-4"/>
        </w:rPr>
        <w:t>phút</w:t>
      </w:r>
      <w:r>
        <w:rPr>
          <w:spacing w:val="-9"/>
        </w:rPr>
        <w:t xml:space="preserve"> </w:t>
      </w:r>
      <w:r>
        <w:rPr>
          <w:spacing w:val="-7"/>
        </w:rPr>
        <w:t>nghiêm</w:t>
      </w:r>
      <w:r>
        <w:rPr>
          <w:spacing w:val="-23"/>
        </w:rPr>
        <w:t xml:space="preserve"> </w:t>
      </w:r>
      <w:r>
        <w:rPr>
          <w:spacing w:val="-4"/>
        </w:rPr>
        <w:t>trọng</w:t>
      </w:r>
      <w:r>
        <w:rPr>
          <w:spacing w:val="-16"/>
        </w:rPr>
        <w:t xml:space="preserve"> </w:t>
      </w:r>
      <w:r>
        <w:rPr>
          <w:spacing w:val="-11"/>
        </w:rPr>
        <w:t>này,</w:t>
      </w:r>
      <w:r>
        <w:t xml:space="preserve"> </w:t>
      </w:r>
      <w:r>
        <w:rPr>
          <w:spacing w:val="-5"/>
        </w:rPr>
        <w:t>chính</w:t>
      </w:r>
      <w:r>
        <w:rPr>
          <w:spacing w:val="-16"/>
        </w:rPr>
        <w:t xml:space="preserve"> </w:t>
      </w:r>
      <w:r>
        <w:rPr>
          <w:spacing w:val="-5"/>
        </w:rPr>
        <w:t>phủ</w:t>
      </w:r>
      <w:r>
        <w:rPr>
          <w:spacing w:val="-16"/>
        </w:rPr>
        <w:t xml:space="preserve"> </w:t>
      </w:r>
      <w:r>
        <w:rPr>
          <w:spacing w:val="-5"/>
        </w:rPr>
        <w:t>kêu</w:t>
      </w:r>
      <w:r>
        <w:rPr>
          <w:spacing w:val="-15"/>
        </w:rPr>
        <w:t xml:space="preserve"> </w:t>
      </w:r>
      <w:r>
        <w:rPr>
          <w:spacing w:val="-5"/>
        </w:rPr>
        <w:t>gọi</w:t>
      </w:r>
      <w:r>
        <w:rPr>
          <w:spacing w:val="7"/>
        </w:rPr>
        <w:t xml:space="preserve"> </w:t>
      </w:r>
      <w:r>
        <w:rPr>
          <w:spacing w:val="-4"/>
        </w:rPr>
        <w:t>đồng</w:t>
      </w:r>
      <w:r>
        <w:rPr>
          <w:spacing w:val="-16"/>
        </w:rPr>
        <w:t xml:space="preserve"> </w:t>
      </w:r>
      <w:r>
        <w:t xml:space="preserve">bào </w:t>
      </w:r>
      <w:r>
        <w:rPr>
          <w:spacing w:val="-5"/>
        </w:rPr>
        <w:t>yêu</w:t>
      </w:r>
      <w:r>
        <w:rPr>
          <w:spacing w:val="-16"/>
        </w:rPr>
        <w:t xml:space="preserve"> </w:t>
      </w:r>
      <w:r>
        <w:rPr>
          <w:spacing w:val="-5"/>
        </w:rPr>
        <w:t>quý</w:t>
      </w:r>
      <w:r>
        <w:t xml:space="preserve"> Nam</w:t>
      </w:r>
      <w:r>
        <w:rPr>
          <w:spacing w:val="-24"/>
        </w:rPr>
        <w:t xml:space="preserve"> </w:t>
      </w:r>
      <w:r>
        <w:rPr>
          <w:spacing w:val="-3"/>
        </w:rPr>
        <w:t>Bộ</w:t>
      </w:r>
      <w:r>
        <w:t xml:space="preserve"> </w:t>
      </w:r>
      <w:r>
        <w:rPr>
          <w:spacing w:val="-4"/>
        </w:rPr>
        <w:t>phải</w:t>
      </w:r>
      <w:r>
        <w:rPr>
          <w:spacing w:val="6"/>
        </w:rPr>
        <w:t xml:space="preserve"> </w:t>
      </w:r>
      <w:r>
        <w:t>đoàn</w:t>
      </w:r>
      <w:r>
        <w:rPr>
          <w:spacing w:val="-15"/>
        </w:rPr>
        <w:t xml:space="preserve"> </w:t>
      </w:r>
      <w:r>
        <w:rPr>
          <w:spacing w:val="-5"/>
        </w:rPr>
        <w:t>kết</w:t>
      </w:r>
      <w:r>
        <w:rPr>
          <w:spacing w:val="-9"/>
        </w:rPr>
        <w:t xml:space="preserve"> </w:t>
      </w:r>
      <w:r>
        <w:rPr>
          <w:spacing w:val="-4"/>
        </w:rPr>
        <w:t>chặt</w:t>
      </w:r>
      <w:r>
        <w:rPr>
          <w:spacing w:val="-8"/>
        </w:rPr>
        <w:t xml:space="preserve"> </w:t>
      </w:r>
      <w:r>
        <w:rPr>
          <w:spacing w:val="-5"/>
        </w:rPr>
        <w:t xml:space="preserve">chẽ </w:t>
      </w:r>
      <w:r>
        <w:rPr>
          <w:spacing w:val="-10"/>
        </w:rPr>
        <w:t xml:space="preserve">muôn </w:t>
      </w:r>
      <w:r>
        <w:rPr>
          <w:spacing w:val="-5"/>
        </w:rPr>
        <w:t xml:space="preserve">người </w:t>
      </w:r>
      <w:r>
        <w:rPr>
          <w:spacing w:val="-10"/>
        </w:rPr>
        <w:t xml:space="preserve">như </w:t>
      </w:r>
      <w:r>
        <w:rPr>
          <w:spacing w:val="-9"/>
        </w:rPr>
        <w:t xml:space="preserve">một, </w:t>
      </w:r>
      <w:r>
        <w:rPr>
          <w:spacing w:val="-8"/>
        </w:rPr>
        <w:t xml:space="preserve">dũng </w:t>
      </w:r>
      <w:r>
        <w:t xml:space="preserve">cảm và </w:t>
      </w:r>
      <w:r>
        <w:rPr>
          <w:spacing w:val="-6"/>
        </w:rPr>
        <w:t xml:space="preserve">thận trọng, </w:t>
      </w:r>
      <w:r>
        <w:t xml:space="preserve">kiên </w:t>
      </w:r>
      <w:r>
        <w:rPr>
          <w:spacing w:val="-6"/>
        </w:rPr>
        <w:t xml:space="preserve">quyết </w:t>
      </w:r>
      <w:r>
        <w:t xml:space="preserve">và trầm </w:t>
      </w:r>
      <w:r>
        <w:rPr>
          <w:spacing w:val="-7"/>
        </w:rPr>
        <w:t xml:space="preserve">tĩnh, </w:t>
      </w:r>
      <w:r>
        <w:rPr>
          <w:spacing w:val="-12"/>
        </w:rPr>
        <w:t xml:space="preserve">nghe </w:t>
      </w:r>
      <w:r>
        <w:rPr>
          <w:spacing w:val="-6"/>
        </w:rPr>
        <w:t xml:space="preserve">theo </w:t>
      </w:r>
      <w:r>
        <w:rPr>
          <w:spacing w:val="4"/>
        </w:rPr>
        <w:t xml:space="preserve">lời </w:t>
      </w:r>
      <w:r>
        <w:rPr>
          <w:spacing w:val="-5"/>
        </w:rPr>
        <w:t xml:space="preserve">chính phủ </w:t>
      </w:r>
      <w:r>
        <w:t xml:space="preserve">để đưa </w:t>
      </w:r>
      <w:r>
        <w:rPr>
          <w:spacing w:val="-4"/>
        </w:rPr>
        <w:t xml:space="preserve">cuộc </w:t>
      </w:r>
      <w:r>
        <w:t xml:space="preserve">giải </w:t>
      </w:r>
      <w:r>
        <w:rPr>
          <w:spacing w:val="-6"/>
        </w:rPr>
        <w:t xml:space="preserve">phóng </w:t>
      </w:r>
      <w:r>
        <w:rPr>
          <w:spacing w:val="-5"/>
        </w:rPr>
        <w:t xml:space="preserve">của </w:t>
      </w:r>
      <w:r>
        <w:rPr>
          <w:spacing w:val="-6"/>
        </w:rPr>
        <w:t xml:space="preserve">chúng </w:t>
      </w:r>
      <w:r>
        <w:rPr>
          <w:spacing w:val="-5"/>
        </w:rPr>
        <w:t xml:space="preserve">ta </w:t>
      </w:r>
      <w:r>
        <w:t xml:space="preserve">đến </w:t>
      </w:r>
      <w:r>
        <w:rPr>
          <w:spacing w:val="-8"/>
        </w:rPr>
        <w:t xml:space="preserve">thắng </w:t>
      </w:r>
      <w:r>
        <w:rPr>
          <w:spacing w:val="4"/>
        </w:rPr>
        <w:t xml:space="preserve">lợi </w:t>
      </w:r>
      <w:r>
        <w:rPr>
          <w:spacing w:val="-4"/>
        </w:rPr>
        <w:t>cuối</w:t>
      </w:r>
      <w:r>
        <w:rPr>
          <w:spacing w:val="-13"/>
        </w:rPr>
        <w:t xml:space="preserve"> </w:t>
      </w:r>
      <w:r>
        <w:rPr>
          <w:spacing w:val="-5"/>
        </w:rPr>
        <w:t>cùng”.</w:t>
      </w:r>
    </w:p>
    <w:p w:rsidR="002A5536" w:rsidRDefault="002A5536">
      <w:pPr>
        <w:pStyle w:val="BodyText"/>
        <w:ind w:left="0"/>
        <w:rPr>
          <w:sz w:val="26"/>
        </w:rPr>
      </w:pPr>
    </w:p>
    <w:p w:rsidR="002A5536" w:rsidRDefault="00BE1DD8">
      <w:pPr>
        <w:pStyle w:val="BodyText"/>
        <w:spacing w:before="0"/>
        <w:ind w:right="163"/>
      </w:pPr>
      <w:r>
        <w:rPr>
          <w:spacing w:val="-7"/>
        </w:rPr>
        <w:t xml:space="preserve">Thế </w:t>
      </w:r>
      <w:r>
        <w:rPr>
          <w:spacing w:val="3"/>
        </w:rPr>
        <w:t xml:space="preserve">là </w:t>
      </w:r>
      <w:r>
        <w:rPr>
          <w:spacing w:val="-6"/>
        </w:rPr>
        <w:t xml:space="preserve">Chính </w:t>
      </w:r>
      <w:r>
        <w:rPr>
          <w:spacing w:val="-5"/>
        </w:rPr>
        <w:t xml:space="preserve">phủ </w:t>
      </w:r>
      <w:r>
        <w:rPr>
          <w:spacing w:val="-3"/>
        </w:rPr>
        <w:t xml:space="preserve">tán </w:t>
      </w:r>
      <w:r>
        <w:rPr>
          <w:spacing w:val="-8"/>
        </w:rPr>
        <w:t xml:space="preserve">thành </w:t>
      </w:r>
      <w:r>
        <w:rPr>
          <w:spacing w:val="-5"/>
        </w:rPr>
        <w:t xml:space="preserve">chủ </w:t>
      </w:r>
      <w:r>
        <w:t xml:space="preserve">trương </w:t>
      </w:r>
      <w:r>
        <w:rPr>
          <w:spacing w:val="-9"/>
        </w:rPr>
        <w:t xml:space="preserve">kháng </w:t>
      </w:r>
      <w:r>
        <w:rPr>
          <w:spacing w:val="-4"/>
        </w:rPr>
        <w:t xml:space="preserve">chiến. Ai </w:t>
      </w:r>
      <w:r>
        <w:rPr>
          <w:spacing w:val="-5"/>
        </w:rPr>
        <w:t xml:space="preserve">nấy </w:t>
      </w:r>
      <w:r>
        <w:t xml:space="preserve">đều vô </w:t>
      </w:r>
      <w:r>
        <w:rPr>
          <w:spacing w:val="-4"/>
        </w:rPr>
        <w:t xml:space="preserve">cùng phấn khởi. </w:t>
      </w:r>
      <w:r>
        <w:rPr>
          <w:spacing w:val="-3"/>
        </w:rPr>
        <w:t xml:space="preserve">Riêng tôi </w:t>
      </w:r>
      <w:r>
        <w:rPr>
          <w:spacing w:val="-5"/>
        </w:rPr>
        <w:t xml:space="preserve">tự hào </w:t>
      </w:r>
      <w:r>
        <w:rPr>
          <w:spacing w:val="3"/>
        </w:rPr>
        <w:t xml:space="preserve">là </w:t>
      </w:r>
      <w:r>
        <w:t xml:space="preserve">đã dám </w:t>
      </w:r>
      <w:r>
        <w:rPr>
          <w:spacing w:val="-6"/>
        </w:rPr>
        <w:t xml:space="preserve">quyết </w:t>
      </w:r>
      <w:r>
        <w:rPr>
          <w:spacing w:val="-3"/>
        </w:rPr>
        <w:t xml:space="preserve">định </w:t>
      </w:r>
      <w:r>
        <w:rPr>
          <w:spacing w:val="-4"/>
        </w:rPr>
        <w:t xml:space="preserve">trong </w:t>
      </w:r>
      <w:r>
        <w:t xml:space="preserve">lúc </w:t>
      </w:r>
      <w:r>
        <w:rPr>
          <w:spacing w:val="-10"/>
        </w:rPr>
        <w:t xml:space="preserve">khó </w:t>
      </w:r>
      <w:r>
        <w:rPr>
          <w:spacing w:val="-8"/>
        </w:rPr>
        <w:t xml:space="preserve">khăn nhất, </w:t>
      </w:r>
      <w:r>
        <w:t xml:space="preserve">và </w:t>
      </w:r>
      <w:r>
        <w:rPr>
          <w:spacing w:val="-6"/>
        </w:rPr>
        <w:t xml:space="preserve">quyết </w:t>
      </w:r>
      <w:r>
        <w:rPr>
          <w:spacing w:val="-3"/>
        </w:rPr>
        <w:t xml:space="preserve">định </w:t>
      </w:r>
      <w:r>
        <w:rPr>
          <w:spacing w:val="-9"/>
        </w:rPr>
        <w:t xml:space="preserve">không </w:t>
      </w:r>
      <w:r>
        <w:t xml:space="preserve">sai ý cụ </w:t>
      </w:r>
      <w:r>
        <w:rPr>
          <w:spacing w:val="-3"/>
        </w:rPr>
        <w:t xml:space="preserve">Hồ. </w:t>
      </w:r>
      <w:r>
        <w:rPr>
          <w:spacing w:val="-10"/>
        </w:rPr>
        <w:t xml:space="preserve">Lạ </w:t>
      </w:r>
      <w:r>
        <w:t xml:space="preserve">đời </w:t>
      </w:r>
      <w:r>
        <w:rPr>
          <w:spacing w:val="3"/>
        </w:rPr>
        <w:t xml:space="preserve">là </w:t>
      </w:r>
      <w:r>
        <w:rPr>
          <w:spacing w:val="-5"/>
        </w:rPr>
        <w:t xml:space="preserve">Hoàng </w:t>
      </w:r>
      <w:r>
        <w:rPr>
          <w:spacing w:val="-6"/>
        </w:rPr>
        <w:t xml:space="preserve">Quốc </w:t>
      </w:r>
      <w:r>
        <w:rPr>
          <w:spacing w:val="-8"/>
        </w:rPr>
        <w:t xml:space="preserve">Việt </w:t>
      </w:r>
      <w:r>
        <w:t xml:space="preserve">giấu </w:t>
      </w:r>
      <w:r>
        <w:rPr>
          <w:spacing w:val="-8"/>
        </w:rPr>
        <w:t xml:space="preserve">mãi </w:t>
      </w:r>
      <w:r>
        <w:t xml:space="preserve">bức điện </w:t>
      </w:r>
      <w:r>
        <w:rPr>
          <w:spacing w:val="-5"/>
        </w:rPr>
        <w:t xml:space="preserve">của </w:t>
      </w:r>
      <w:r>
        <w:rPr>
          <w:spacing w:val="-9"/>
        </w:rPr>
        <w:t xml:space="preserve">Trung </w:t>
      </w:r>
      <w:r>
        <w:rPr>
          <w:spacing w:val="-5"/>
        </w:rPr>
        <w:t xml:space="preserve">ương; </w:t>
      </w:r>
      <w:r>
        <w:rPr>
          <w:spacing w:val="-9"/>
        </w:rPr>
        <w:t xml:space="preserve">không </w:t>
      </w:r>
      <w:r>
        <w:rPr>
          <w:spacing w:val="-3"/>
        </w:rPr>
        <w:t xml:space="preserve">gởi </w:t>
      </w:r>
      <w:r>
        <w:rPr>
          <w:spacing w:val="-5"/>
        </w:rPr>
        <w:t xml:space="preserve">cho </w:t>
      </w:r>
      <w:r>
        <w:t xml:space="preserve">tôi, </w:t>
      </w:r>
      <w:r>
        <w:rPr>
          <w:spacing w:val="-9"/>
        </w:rPr>
        <w:t xml:space="preserve">nhưng </w:t>
      </w:r>
      <w:r>
        <w:rPr>
          <w:spacing w:val="-3"/>
        </w:rPr>
        <w:t xml:space="preserve">tôi </w:t>
      </w:r>
      <w:r>
        <w:t>vẫn biết.</w:t>
      </w:r>
    </w:p>
    <w:p w:rsidR="002A5536" w:rsidRDefault="002A5536">
      <w:pPr>
        <w:pStyle w:val="BodyText"/>
        <w:ind w:left="0"/>
        <w:rPr>
          <w:sz w:val="26"/>
        </w:rPr>
      </w:pPr>
    </w:p>
    <w:p w:rsidR="002A5536" w:rsidRDefault="00BE1DD8">
      <w:pPr>
        <w:pStyle w:val="ListParagraph"/>
        <w:numPr>
          <w:ilvl w:val="0"/>
          <w:numId w:val="3"/>
        </w:numPr>
        <w:tabs>
          <w:tab w:val="left" w:pos="550"/>
        </w:tabs>
        <w:spacing w:line="448" w:lineRule="auto"/>
        <w:ind w:left="100" w:right="8044" w:firstLine="0"/>
        <w:jc w:val="both"/>
        <w:rPr>
          <w:sz w:val="30"/>
        </w:rPr>
      </w:pPr>
      <w:r>
        <w:rPr>
          <w:sz w:val="30"/>
        </w:rPr>
        <w:t xml:space="preserve">Câu </w:t>
      </w:r>
      <w:r>
        <w:rPr>
          <w:spacing w:val="-8"/>
          <w:sz w:val="30"/>
        </w:rPr>
        <w:t xml:space="preserve">chuyện </w:t>
      </w:r>
      <w:r>
        <w:rPr>
          <w:spacing w:val="-4"/>
          <w:sz w:val="30"/>
        </w:rPr>
        <w:t xml:space="preserve">mười </w:t>
      </w:r>
      <w:r>
        <w:rPr>
          <w:spacing w:val="-5"/>
          <w:sz w:val="30"/>
        </w:rPr>
        <w:t xml:space="preserve">năm kết </w:t>
      </w:r>
      <w:r>
        <w:rPr>
          <w:spacing w:val="-6"/>
          <w:sz w:val="30"/>
        </w:rPr>
        <w:t xml:space="preserve">thúc </w:t>
      </w:r>
      <w:r>
        <w:rPr>
          <w:sz w:val="30"/>
        </w:rPr>
        <w:t xml:space="preserve">(đoạn </w:t>
      </w:r>
      <w:r>
        <w:rPr>
          <w:spacing w:val="-5"/>
          <w:sz w:val="30"/>
        </w:rPr>
        <w:t xml:space="preserve">này </w:t>
      </w:r>
      <w:r>
        <w:rPr>
          <w:sz w:val="30"/>
        </w:rPr>
        <w:t xml:space="preserve">viet-studies đã </w:t>
      </w:r>
      <w:r>
        <w:rPr>
          <w:spacing w:val="-4"/>
          <w:sz w:val="30"/>
        </w:rPr>
        <w:t>đăng</w:t>
      </w:r>
      <w:r>
        <w:rPr>
          <w:spacing w:val="-40"/>
          <w:sz w:val="30"/>
        </w:rPr>
        <w:t xml:space="preserve"> </w:t>
      </w:r>
      <w:r>
        <w:rPr>
          <w:spacing w:val="2"/>
          <w:sz w:val="30"/>
        </w:rPr>
        <w:t xml:space="preserve">rồi, </w:t>
      </w:r>
      <w:r>
        <w:rPr>
          <w:spacing w:val="-5"/>
          <w:sz w:val="30"/>
        </w:rPr>
        <w:t xml:space="preserve">nay </w:t>
      </w:r>
      <w:r>
        <w:rPr>
          <w:spacing w:val="-4"/>
          <w:sz w:val="30"/>
        </w:rPr>
        <w:t xml:space="preserve">đăng </w:t>
      </w:r>
      <w:r>
        <w:rPr>
          <w:spacing w:val="2"/>
          <w:sz w:val="30"/>
        </w:rPr>
        <w:t xml:space="preserve">lại </w:t>
      </w:r>
      <w:r>
        <w:rPr>
          <w:sz w:val="30"/>
        </w:rPr>
        <w:t xml:space="preserve">để </w:t>
      </w:r>
      <w:r>
        <w:rPr>
          <w:spacing w:val="-3"/>
          <w:sz w:val="30"/>
        </w:rPr>
        <w:t xml:space="preserve">giữ </w:t>
      </w:r>
      <w:r>
        <w:rPr>
          <w:sz w:val="30"/>
        </w:rPr>
        <w:t xml:space="preserve">sự </w:t>
      </w:r>
      <w:r>
        <w:rPr>
          <w:spacing w:val="3"/>
          <w:sz w:val="30"/>
        </w:rPr>
        <w:t>liên</w:t>
      </w:r>
      <w:r>
        <w:rPr>
          <w:spacing w:val="-24"/>
          <w:sz w:val="30"/>
        </w:rPr>
        <w:t xml:space="preserve"> </w:t>
      </w:r>
      <w:r>
        <w:rPr>
          <w:spacing w:val="-6"/>
          <w:sz w:val="30"/>
        </w:rPr>
        <w:t>tục)</w:t>
      </w:r>
    </w:p>
    <w:p w:rsidR="002A5536" w:rsidRDefault="00BE1DD8">
      <w:pPr>
        <w:pStyle w:val="BodyText"/>
        <w:spacing w:before="0" w:line="345" w:lineRule="exact"/>
        <w:jc w:val="both"/>
      </w:pPr>
      <w:r>
        <w:rPr>
          <w:spacing w:val="-8"/>
        </w:rPr>
        <w:t xml:space="preserve">Việc gì </w:t>
      </w:r>
      <w:r>
        <w:t xml:space="preserve">rồi </w:t>
      </w:r>
      <w:r>
        <w:rPr>
          <w:spacing w:val="-8"/>
        </w:rPr>
        <w:t xml:space="preserve">cũng </w:t>
      </w:r>
      <w:r>
        <w:rPr>
          <w:spacing w:val="-4"/>
        </w:rPr>
        <w:t xml:space="preserve">phải </w:t>
      </w:r>
      <w:r>
        <w:t xml:space="preserve">có </w:t>
      </w:r>
      <w:r>
        <w:rPr>
          <w:spacing w:val="-5"/>
        </w:rPr>
        <w:t xml:space="preserve">kết thúc, duy kết </w:t>
      </w:r>
      <w:r>
        <w:rPr>
          <w:spacing w:val="-6"/>
        </w:rPr>
        <w:t xml:space="preserve">thúc </w:t>
      </w:r>
      <w:r>
        <w:rPr>
          <w:spacing w:val="-5"/>
        </w:rPr>
        <w:t xml:space="preserve">hay </w:t>
      </w:r>
      <w:r>
        <w:t xml:space="preserve">dở, </w:t>
      </w:r>
      <w:r>
        <w:rPr>
          <w:spacing w:val="-4"/>
        </w:rPr>
        <w:t xml:space="preserve">đúng </w:t>
      </w:r>
      <w:r>
        <w:t xml:space="preserve">sai </w:t>
      </w:r>
      <w:r>
        <w:rPr>
          <w:spacing w:val="3"/>
        </w:rPr>
        <w:t xml:space="preserve">là </w:t>
      </w:r>
      <w:r>
        <w:t xml:space="preserve">vấn đề </w:t>
      </w:r>
      <w:r>
        <w:rPr>
          <w:spacing w:val="-6"/>
        </w:rPr>
        <w:t xml:space="preserve">khác. </w:t>
      </w:r>
      <w:r>
        <w:rPr>
          <w:spacing w:val="-4"/>
        </w:rPr>
        <w:t xml:space="preserve">Một </w:t>
      </w:r>
      <w:r>
        <w:rPr>
          <w:spacing w:val="-12"/>
        </w:rPr>
        <w:t xml:space="preserve">ngày, </w:t>
      </w:r>
      <w:r>
        <w:rPr>
          <w:spacing w:val="-3"/>
        </w:rPr>
        <w:t xml:space="preserve">tôi </w:t>
      </w:r>
      <w:r>
        <w:rPr>
          <w:spacing w:val="-10"/>
        </w:rPr>
        <w:t>nhớ</w:t>
      </w:r>
      <w:r>
        <w:rPr>
          <w:spacing w:val="46"/>
        </w:rPr>
        <w:t xml:space="preserve"> </w:t>
      </w:r>
      <w:r>
        <w:t>đâu</w:t>
      </w:r>
    </w:p>
    <w:p w:rsidR="002A5536" w:rsidRDefault="002A5536">
      <w:pPr>
        <w:spacing w:line="345" w:lineRule="exact"/>
        <w:jc w:val="both"/>
        <w:sectPr w:rsidR="002A5536">
          <w:pgSz w:w="12240" w:h="15840"/>
          <w:pgMar w:top="440" w:right="0" w:bottom="280" w:left="0" w:header="720" w:footer="720" w:gutter="0"/>
          <w:cols w:space="720"/>
        </w:sectPr>
      </w:pPr>
    </w:p>
    <w:p w:rsidR="002A5536" w:rsidRDefault="00BE1DD8">
      <w:pPr>
        <w:pStyle w:val="BodyText"/>
        <w:spacing w:before="70"/>
        <w:ind w:right="112"/>
      </w:pPr>
      <w:r>
        <w:rPr>
          <w:spacing w:val="3"/>
        </w:rPr>
        <w:lastRenderedPageBreak/>
        <w:t xml:space="preserve">là </w:t>
      </w:r>
      <w:r>
        <w:t xml:space="preserve">đầu </w:t>
      </w:r>
      <w:r>
        <w:rPr>
          <w:spacing w:val="-5"/>
        </w:rPr>
        <w:t xml:space="preserve">năm </w:t>
      </w:r>
      <w:r>
        <w:t xml:space="preserve">1988, </w:t>
      </w:r>
      <w:r>
        <w:rPr>
          <w:spacing w:val="-3"/>
        </w:rPr>
        <w:t xml:space="preserve">tốt </w:t>
      </w:r>
      <w:r>
        <w:t xml:space="preserve">trời, </w:t>
      </w:r>
      <w:r>
        <w:rPr>
          <w:spacing w:val="-3"/>
        </w:rPr>
        <w:t xml:space="preserve">tôi </w:t>
      </w:r>
      <w:r>
        <w:t xml:space="preserve">được </w:t>
      </w:r>
      <w:r>
        <w:rPr>
          <w:spacing w:val="-10"/>
        </w:rPr>
        <w:t xml:space="preserve">Lê </w:t>
      </w:r>
      <w:r>
        <w:t xml:space="preserve">Đức </w:t>
      </w:r>
      <w:r>
        <w:rPr>
          <w:spacing w:val="-3"/>
        </w:rPr>
        <w:t xml:space="preserve">Thọ[1] </w:t>
      </w:r>
      <w:r>
        <w:rPr>
          <w:spacing w:val="-6"/>
        </w:rPr>
        <w:t xml:space="preserve">mời </w:t>
      </w:r>
      <w:r>
        <w:t xml:space="preserve">dự </w:t>
      </w:r>
      <w:r>
        <w:rPr>
          <w:spacing w:val="-4"/>
        </w:rPr>
        <w:t xml:space="preserve">buổi </w:t>
      </w:r>
      <w:r>
        <w:t xml:space="preserve">chiêu đãi ở </w:t>
      </w:r>
      <w:r>
        <w:rPr>
          <w:spacing w:val="-5"/>
        </w:rPr>
        <w:t xml:space="preserve">T.78[2] </w:t>
      </w:r>
      <w:r>
        <w:t xml:space="preserve">với </w:t>
      </w:r>
      <w:r>
        <w:rPr>
          <w:spacing w:val="-8"/>
        </w:rPr>
        <w:t xml:space="preserve">một </w:t>
      </w:r>
      <w:r>
        <w:t xml:space="preserve">số </w:t>
      </w:r>
      <w:r>
        <w:rPr>
          <w:spacing w:val="-4"/>
        </w:rPr>
        <w:t xml:space="preserve">đồng </w:t>
      </w:r>
      <w:r>
        <w:t xml:space="preserve">chí. Tôi </w:t>
      </w:r>
      <w:r>
        <w:rPr>
          <w:spacing w:val="2"/>
        </w:rPr>
        <w:t xml:space="preserve">lấy làm lạ: </w:t>
      </w:r>
      <w:r>
        <w:rPr>
          <w:spacing w:val="3"/>
        </w:rPr>
        <w:t xml:space="preserve">là </w:t>
      </w:r>
      <w:r>
        <w:t xml:space="preserve">bởi vì, ở </w:t>
      </w:r>
      <w:r>
        <w:rPr>
          <w:spacing w:val="-4"/>
        </w:rPr>
        <w:t xml:space="preserve">Hà </w:t>
      </w:r>
      <w:r>
        <w:rPr>
          <w:spacing w:val="-3"/>
        </w:rPr>
        <w:t xml:space="preserve">Nội </w:t>
      </w:r>
      <w:r>
        <w:rPr>
          <w:spacing w:val="-5"/>
        </w:rPr>
        <w:t xml:space="preserve">từ </w:t>
      </w:r>
      <w:r>
        <w:t xml:space="preserve">1954 đến 1976, </w:t>
      </w:r>
      <w:r>
        <w:rPr>
          <w:spacing w:val="-5"/>
        </w:rPr>
        <w:t xml:space="preserve">anh </w:t>
      </w:r>
      <w:r>
        <w:rPr>
          <w:spacing w:val="-7"/>
        </w:rPr>
        <w:t xml:space="preserve">Thọ </w:t>
      </w:r>
      <w:r>
        <w:rPr>
          <w:spacing w:val="-3"/>
        </w:rPr>
        <w:t xml:space="preserve">chưa </w:t>
      </w:r>
      <w:r>
        <w:rPr>
          <w:spacing w:val="-8"/>
        </w:rPr>
        <w:t xml:space="preserve">hề </w:t>
      </w:r>
      <w:r>
        <w:t xml:space="preserve">đến </w:t>
      </w:r>
      <w:r>
        <w:rPr>
          <w:spacing w:val="-10"/>
        </w:rPr>
        <w:t xml:space="preserve">nhà </w:t>
      </w:r>
      <w:r>
        <w:t xml:space="preserve">riêng tôi, </w:t>
      </w:r>
      <w:r>
        <w:rPr>
          <w:spacing w:val="-3"/>
        </w:rPr>
        <w:t xml:space="preserve">chưa </w:t>
      </w:r>
      <w:r>
        <w:rPr>
          <w:spacing w:val="-8"/>
        </w:rPr>
        <w:t xml:space="preserve">hề </w:t>
      </w:r>
      <w:r>
        <w:rPr>
          <w:spacing w:val="-5"/>
        </w:rPr>
        <w:t xml:space="preserve">gọi </w:t>
      </w:r>
      <w:r>
        <w:rPr>
          <w:spacing w:val="-3"/>
        </w:rPr>
        <w:t xml:space="preserve">tôi </w:t>
      </w:r>
      <w:r>
        <w:rPr>
          <w:spacing w:val="2"/>
        </w:rPr>
        <w:t xml:space="preserve">lên </w:t>
      </w:r>
      <w:r>
        <w:t xml:space="preserve">văn </w:t>
      </w:r>
      <w:r>
        <w:rPr>
          <w:spacing w:val="-6"/>
        </w:rPr>
        <w:t xml:space="preserve">phòng </w:t>
      </w:r>
      <w:r>
        <w:rPr>
          <w:spacing w:val="-5"/>
        </w:rPr>
        <w:t xml:space="preserve">hay </w:t>
      </w:r>
      <w:r>
        <w:rPr>
          <w:spacing w:val="-10"/>
        </w:rPr>
        <w:t xml:space="preserve">nhà </w:t>
      </w:r>
      <w:r>
        <w:t xml:space="preserve">riêng </w:t>
      </w:r>
      <w:r>
        <w:rPr>
          <w:spacing w:val="-5"/>
        </w:rPr>
        <w:t xml:space="preserve">của </w:t>
      </w:r>
      <w:r>
        <w:rPr>
          <w:spacing w:val="-8"/>
        </w:rPr>
        <w:t xml:space="preserve">anh. </w:t>
      </w:r>
      <w:r>
        <w:t xml:space="preserve">Còn </w:t>
      </w:r>
      <w:r>
        <w:rPr>
          <w:spacing w:val="-3"/>
        </w:rPr>
        <w:t xml:space="preserve">tôi </w:t>
      </w:r>
      <w:r>
        <w:rPr>
          <w:spacing w:val="-8"/>
        </w:rPr>
        <w:t xml:space="preserve">thì </w:t>
      </w:r>
      <w:r>
        <w:rPr>
          <w:spacing w:val="-3"/>
        </w:rPr>
        <w:t xml:space="preserve">tôi </w:t>
      </w:r>
      <w:r>
        <w:rPr>
          <w:spacing w:val="-4"/>
        </w:rPr>
        <w:t xml:space="preserve">quen </w:t>
      </w:r>
      <w:r>
        <w:t xml:space="preserve">cái </w:t>
      </w:r>
      <w:r>
        <w:rPr>
          <w:spacing w:val="-6"/>
        </w:rPr>
        <w:t xml:space="preserve">tánh “mọi </w:t>
      </w:r>
      <w:r>
        <w:rPr>
          <w:spacing w:val="3"/>
        </w:rPr>
        <w:t xml:space="preserve">rợ” là </w:t>
      </w:r>
      <w:r>
        <w:rPr>
          <w:spacing w:val="-3"/>
        </w:rPr>
        <w:t xml:space="preserve">chưa </w:t>
      </w:r>
      <w:r>
        <w:t xml:space="preserve">bao </w:t>
      </w:r>
      <w:r>
        <w:rPr>
          <w:spacing w:val="-3"/>
        </w:rPr>
        <w:t xml:space="preserve">giờ </w:t>
      </w:r>
      <w:r>
        <w:rPr>
          <w:spacing w:val="-5"/>
        </w:rPr>
        <w:t xml:space="preserve">tự </w:t>
      </w:r>
      <w:r>
        <w:rPr>
          <w:spacing w:val="-9"/>
        </w:rPr>
        <w:t>mình</w:t>
      </w:r>
      <w:r>
        <w:rPr>
          <w:spacing w:val="-17"/>
        </w:rPr>
        <w:t xml:space="preserve"> </w:t>
      </w:r>
      <w:r>
        <w:t>đến</w:t>
      </w:r>
      <w:r>
        <w:rPr>
          <w:spacing w:val="-16"/>
        </w:rPr>
        <w:t xml:space="preserve"> </w:t>
      </w:r>
      <w:r>
        <w:rPr>
          <w:spacing w:val="-6"/>
        </w:rPr>
        <w:t>thăm</w:t>
      </w:r>
      <w:r>
        <w:rPr>
          <w:spacing w:val="-24"/>
        </w:rPr>
        <w:t xml:space="preserve"> </w:t>
      </w:r>
      <w:r>
        <w:t>bất</w:t>
      </w:r>
      <w:r>
        <w:rPr>
          <w:spacing w:val="-10"/>
        </w:rPr>
        <w:t xml:space="preserve"> </w:t>
      </w:r>
      <w:r>
        <w:t>cứ</w:t>
      </w:r>
      <w:r>
        <w:rPr>
          <w:spacing w:val="2"/>
        </w:rPr>
        <w:t xml:space="preserve"> </w:t>
      </w:r>
      <w:r>
        <w:t>ai</w:t>
      </w:r>
      <w:r>
        <w:rPr>
          <w:spacing w:val="6"/>
        </w:rPr>
        <w:t xml:space="preserve"> </w:t>
      </w:r>
      <w:r>
        <w:t>có</w:t>
      </w:r>
      <w:r>
        <w:rPr>
          <w:spacing w:val="-2"/>
        </w:rPr>
        <w:t xml:space="preserve"> </w:t>
      </w:r>
      <w:r>
        <w:rPr>
          <w:spacing w:val="-3"/>
        </w:rPr>
        <w:t>chức,</w:t>
      </w:r>
      <w:r>
        <w:rPr>
          <w:spacing w:val="-1"/>
        </w:rPr>
        <w:t xml:space="preserve"> </w:t>
      </w:r>
      <w:r>
        <w:t>có</w:t>
      </w:r>
      <w:r>
        <w:rPr>
          <w:spacing w:val="-1"/>
        </w:rPr>
        <w:t xml:space="preserve"> </w:t>
      </w:r>
      <w:r>
        <w:rPr>
          <w:spacing w:val="-6"/>
        </w:rPr>
        <w:t>quyền</w:t>
      </w:r>
      <w:r>
        <w:rPr>
          <w:spacing w:val="-17"/>
        </w:rPr>
        <w:t xml:space="preserve"> </w:t>
      </w:r>
      <w:r>
        <w:rPr>
          <w:spacing w:val="4"/>
        </w:rPr>
        <w:t>lớn</w:t>
      </w:r>
      <w:r>
        <w:rPr>
          <w:spacing w:val="-16"/>
        </w:rPr>
        <w:t xml:space="preserve"> </w:t>
      </w:r>
      <w:r>
        <w:rPr>
          <w:spacing w:val="-3"/>
        </w:rPr>
        <w:t>hơn</w:t>
      </w:r>
      <w:r>
        <w:rPr>
          <w:spacing w:val="-16"/>
        </w:rPr>
        <w:t xml:space="preserve"> </w:t>
      </w:r>
      <w:r>
        <w:rPr>
          <w:spacing w:val="-3"/>
        </w:rPr>
        <w:t>tôi</w:t>
      </w:r>
      <w:r>
        <w:rPr>
          <w:spacing w:val="5"/>
        </w:rPr>
        <w:t xml:space="preserve"> </w:t>
      </w:r>
      <w:r>
        <w:t>–</w:t>
      </w:r>
      <w:r>
        <w:rPr>
          <w:spacing w:val="-1"/>
        </w:rPr>
        <w:t xml:space="preserve"> </w:t>
      </w:r>
      <w:r>
        <w:t>trừ</w:t>
      </w:r>
      <w:r>
        <w:rPr>
          <w:spacing w:val="2"/>
        </w:rPr>
        <w:t xml:space="preserve"> </w:t>
      </w:r>
      <w:r>
        <w:t>trường</w:t>
      </w:r>
      <w:r>
        <w:rPr>
          <w:spacing w:val="-16"/>
        </w:rPr>
        <w:t xml:space="preserve"> </w:t>
      </w:r>
      <w:r>
        <w:rPr>
          <w:spacing w:val="-3"/>
        </w:rPr>
        <w:t>hợp</w:t>
      </w:r>
      <w:r>
        <w:rPr>
          <w:spacing w:val="-2"/>
        </w:rPr>
        <w:t xml:space="preserve"> </w:t>
      </w:r>
      <w:r>
        <w:rPr>
          <w:spacing w:val="-5"/>
        </w:rPr>
        <w:t>duy</w:t>
      </w:r>
      <w:r>
        <w:rPr>
          <w:spacing w:val="-16"/>
        </w:rPr>
        <w:t xml:space="preserve"> </w:t>
      </w:r>
      <w:r>
        <w:rPr>
          <w:spacing w:val="-8"/>
        </w:rPr>
        <w:t>nhất</w:t>
      </w:r>
      <w:r>
        <w:rPr>
          <w:spacing w:val="-9"/>
        </w:rPr>
        <w:t xml:space="preserve"> </w:t>
      </w:r>
      <w:r>
        <w:rPr>
          <w:spacing w:val="3"/>
        </w:rPr>
        <w:t>là</w:t>
      </w:r>
      <w:r>
        <w:t xml:space="preserve"> cụ</w:t>
      </w:r>
      <w:r>
        <w:rPr>
          <w:spacing w:val="-16"/>
        </w:rPr>
        <w:t xml:space="preserve"> </w:t>
      </w:r>
      <w:r>
        <w:t>Tôn</w:t>
      </w:r>
      <w:r>
        <w:rPr>
          <w:spacing w:val="-16"/>
        </w:rPr>
        <w:t xml:space="preserve"> </w:t>
      </w:r>
      <w:r>
        <w:t xml:space="preserve">Đức </w:t>
      </w:r>
      <w:r>
        <w:rPr>
          <w:spacing w:val="-7"/>
        </w:rPr>
        <w:t xml:space="preserve">Thắng </w:t>
      </w:r>
      <w:r>
        <w:rPr>
          <w:spacing w:val="-12"/>
        </w:rPr>
        <w:t xml:space="preserve">mà </w:t>
      </w:r>
      <w:r>
        <w:rPr>
          <w:spacing w:val="-3"/>
        </w:rPr>
        <w:t xml:space="preserve">tôi </w:t>
      </w:r>
      <w:r>
        <w:rPr>
          <w:spacing w:val="-7"/>
        </w:rPr>
        <w:t xml:space="preserve">thỉnh thoảng </w:t>
      </w:r>
      <w:r>
        <w:rPr>
          <w:spacing w:val="2"/>
        </w:rPr>
        <w:t xml:space="preserve">lên </w:t>
      </w:r>
      <w:r>
        <w:rPr>
          <w:spacing w:val="-10"/>
        </w:rPr>
        <w:t xml:space="preserve">thăm, </w:t>
      </w:r>
      <w:r>
        <w:t xml:space="preserve">trước </w:t>
      </w:r>
      <w:r>
        <w:rPr>
          <w:spacing w:val="-5"/>
        </w:rPr>
        <w:t xml:space="preserve">hết </w:t>
      </w:r>
      <w:r>
        <w:rPr>
          <w:spacing w:val="3"/>
        </w:rPr>
        <w:t xml:space="preserve">là </w:t>
      </w:r>
      <w:r>
        <w:t xml:space="preserve">vì </w:t>
      </w:r>
      <w:r>
        <w:rPr>
          <w:spacing w:val="-5"/>
        </w:rPr>
        <w:t xml:space="preserve">anh </w:t>
      </w:r>
      <w:r>
        <w:t xml:space="preserve">Hai </w:t>
      </w:r>
      <w:r>
        <w:rPr>
          <w:spacing w:val="-7"/>
        </w:rPr>
        <w:t xml:space="preserve">Thắng </w:t>
      </w:r>
      <w:r>
        <w:t xml:space="preserve">cứ vài ba </w:t>
      </w:r>
      <w:r>
        <w:rPr>
          <w:spacing w:val="-8"/>
        </w:rPr>
        <w:t xml:space="preserve">tháng thì </w:t>
      </w:r>
      <w:r>
        <w:rPr>
          <w:spacing w:val="-9"/>
        </w:rPr>
        <w:t xml:space="preserve">xuống </w:t>
      </w:r>
      <w:r>
        <w:rPr>
          <w:spacing w:val="-6"/>
        </w:rPr>
        <w:t xml:space="preserve">thăm </w:t>
      </w:r>
      <w:r>
        <w:rPr>
          <w:spacing w:val="-5"/>
        </w:rPr>
        <w:t xml:space="preserve">hai </w:t>
      </w:r>
      <w:r>
        <w:t xml:space="preserve">vợ </w:t>
      </w:r>
      <w:r>
        <w:rPr>
          <w:spacing w:val="-6"/>
        </w:rPr>
        <w:t xml:space="preserve">chồng </w:t>
      </w:r>
      <w:r>
        <w:rPr>
          <w:spacing w:val="-3"/>
        </w:rPr>
        <w:t xml:space="preserve">tôi </w:t>
      </w:r>
      <w:r>
        <w:rPr>
          <w:spacing w:val="-8"/>
        </w:rPr>
        <w:t>một</w:t>
      </w:r>
      <w:r>
        <w:rPr>
          <w:spacing w:val="-11"/>
        </w:rPr>
        <w:t xml:space="preserve"> </w:t>
      </w:r>
      <w:r>
        <w:t>lần.</w:t>
      </w:r>
    </w:p>
    <w:p w:rsidR="002A5536" w:rsidRDefault="002A5536">
      <w:pPr>
        <w:pStyle w:val="BodyText"/>
        <w:spacing w:before="7"/>
        <w:ind w:left="0"/>
        <w:rPr>
          <w:sz w:val="25"/>
        </w:rPr>
      </w:pPr>
    </w:p>
    <w:p w:rsidR="002A5536" w:rsidRDefault="00BE1DD8">
      <w:pPr>
        <w:pStyle w:val="BodyText"/>
        <w:spacing w:before="0"/>
        <w:ind w:right="289"/>
      </w:pPr>
      <w:r>
        <w:t xml:space="preserve">Bữa chiêu đãi </w:t>
      </w:r>
      <w:r>
        <w:rPr>
          <w:spacing w:val="-5"/>
        </w:rPr>
        <w:t xml:space="preserve">hôm </w:t>
      </w:r>
      <w:r>
        <w:t xml:space="preserve">đó </w:t>
      </w:r>
      <w:r>
        <w:rPr>
          <w:spacing w:val="-5"/>
        </w:rPr>
        <w:t xml:space="preserve">của anh Thọ, </w:t>
      </w:r>
      <w:r>
        <w:t xml:space="preserve">có </w:t>
      </w:r>
      <w:r>
        <w:rPr>
          <w:spacing w:val="-8"/>
        </w:rPr>
        <w:t xml:space="preserve">mặt </w:t>
      </w:r>
      <w:r>
        <w:t xml:space="preserve">bốn </w:t>
      </w:r>
      <w:r>
        <w:rPr>
          <w:spacing w:val="-5"/>
        </w:rPr>
        <w:t xml:space="preserve">người </w:t>
      </w:r>
      <w:r>
        <w:t xml:space="preserve">được </w:t>
      </w:r>
      <w:r>
        <w:rPr>
          <w:spacing w:val="-3"/>
        </w:rPr>
        <w:t xml:space="preserve">mời: </w:t>
      </w:r>
      <w:r>
        <w:rPr>
          <w:spacing w:val="-5"/>
        </w:rPr>
        <w:t xml:space="preserve">chị </w:t>
      </w:r>
      <w:r>
        <w:t>Năm Bi[3], Tào Tỵ[4],</w:t>
      </w:r>
      <w:r>
        <w:rPr>
          <w:spacing w:val="-52"/>
        </w:rPr>
        <w:t xml:space="preserve"> </w:t>
      </w:r>
      <w:r>
        <w:t xml:space="preserve">Tô Ký[5], và </w:t>
      </w:r>
      <w:r>
        <w:rPr>
          <w:spacing w:val="-3"/>
        </w:rPr>
        <w:t xml:space="preserve">tôi </w:t>
      </w:r>
      <w:r>
        <w:t xml:space="preserve">– </w:t>
      </w:r>
      <w:r>
        <w:rPr>
          <w:spacing w:val="-4"/>
        </w:rPr>
        <w:t xml:space="preserve">Trần </w:t>
      </w:r>
      <w:r>
        <w:rPr>
          <w:spacing w:val="-7"/>
        </w:rPr>
        <w:t xml:space="preserve">Văn </w:t>
      </w:r>
      <w:r>
        <w:rPr>
          <w:spacing w:val="-3"/>
        </w:rPr>
        <w:t>Giàu.</w:t>
      </w:r>
    </w:p>
    <w:p w:rsidR="002A5536" w:rsidRDefault="002A5536">
      <w:pPr>
        <w:pStyle w:val="BodyText"/>
        <w:ind w:left="0"/>
        <w:rPr>
          <w:sz w:val="26"/>
        </w:rPr>
      </w:pPr>
    </w:p>
    <w:p w:rsidR="002A5536" w:rsidRDefault="00BE1DD8">
      <w:pPr>
        <w:pStyle w:val="BodyText"/>
        <w:spacing w:before="0"/>
      </w:pPr>
      <w:r>
        <w:rPr>
          <w:spacing w:val="-4"/>
        </w:rPr>
        <w:t xml:space="preserve">Ăn </w:t>
      </w:r>
      <w:r>
        <w:rPr>
          <w:spacing w:val="-9"/>
        </w:rPr>
        <w:t xml:space="preserve">uống, </w:t>
      </w:r>
      <w:r>
        <w:t xml:space="preserve">trò </w:t>
      </w:r>
      <w:r>
        <w:rPr>
          <w:spacing w:val="-8"/>
        </w:rPr>
        <w:t xml:space="preserve">chuyện </w:t>
      </w:r>
      <w:r>
        <w:rPr>
          <w:spacing w:val="-6"/>
        </w:rPr>
        <w:t xml:space="preserve">thân </w:t>
      </w:r>
      <w:r>
        <w:rPr>
          <w:spacing w:val="-8"/>
        </w:rPr>
        <w:t xml:space="preserve">mật. Không </w:t>
      </w:r>
      <w:r>
        <w:t>có riêng bàn về vấn</w:t>
      </w:r>
      <w:r>
        <w:rPr>
          <w:spacing w:val="-56"/>
        </w:rPr>
        <w:t xml:space="preserve"> </w:t>
      </w:r>
      <w:r>
        <w:t xml:space="preserve">đề </w:t>
      </w:r>
      <w:r>
        <w:rPr>
          <w:spacing w:val="-8"/>
        </w:rPr>
        <w:t xml:space="preserve">gì </w:t>
      </w:r>
      <w:r>
        <w:t>cả.</w:t>
      </w:r>
    </w:p>
    <w:p w:rsidR="002A5536" w:rsidRDefault="002A5536">
      <w:pPr>
        <w:pStyle w:val="BodyText"/>
        <w:ind w:left="0"/>
        <w:rPr>
          <w:sz w:val="26"/>
        </w:rPr>
      </w:pPr>
    </w:p>
    <w:p w:rsidR="002A5536" w:rsidRDefault="00BE1DD8">
      <w:pPr>
        <w:pStyle w:val="BodyText"/>
        <w:spacing w:before="0"/>
      </w:pPr>
      <w:r>
        <w:t>Lúc buổi tiệc tàn, anh em sắp chia tay, thì tôi xin nói một tâm sự, nói với Thọ, giữa Bi, Tỵ, Ký:</w:t>
      </w:r>
    </w:p>
    <w:p w:rsidR="002A5536" w:rsidRDefault="002A5536">
      <w:pPr>
        <w:pStyle w:val="BodyText"/>
        <w:ind w:left="0"/>
        <w:rPr>
          <w:sz w:val="26"/>
        </w:rPr>
      </w:pPr>
    </w:p>
    <w:p w:rsidR="002A5536" w:rsidRDefault="00BE1DD8">
      <w:pPr>
        <w:pStyle w:val="BodyText"/>
        <w:ind w:right="-7"/>
      </w:pPr>
      <w:r>
        <w:t xml:space="preserve">“Tôi cảm </w:t>
      </w:r>
      <w:r>
        <w:rPr>
          <w:spacing w:val="3"/>
        </w:rPr>
        <w:t xml:space="preserve">ơn </w:t>
      </w:r>
      <w:r>
        <w:rPr>
          <w:spacing w:val="-5"/>
        </w:rPr>
        <w:t xml:space="preserve">anh </w:t>
      </w:r>
      <w:r>
        <w:t xml:space="preserve">Sáu </w:t>
      </w:r>
      <w:r>
        <w:rPr>
          <w:spacing w:val="-6"/>
        </w:rPr>
        <w:t xml:space="preserve">mời </w:t>
      </w:r>
      <w:r>
        <w:rPr>
          <w:spacing w:val="2"/>
        </w:rPr>
        <w:t xml:space="preserve">cơm </w:t>
      </w:r>
      <w:r>
        <w:t xml:space="preserve">với các bạn đều </w:t>
      </w:r>
      <w:r>
        <w:rPr>
          <w:spacing w:val="3"/>
        </w:rPr>
        <w:t xml:space="preserve">là </w:t>
      </w:r>
      <w:r>
        <w:rPr>
          <w:spacing w:val="-4"/>
        </w:rPr>
        <w:t xml:space="preserve">quen </w:t>
      </w:r>
      <w:r>
        <w:rPr>
          <w:spacing w:val="-6"/>
        </w:rPr>
        <w:t xml:space="preserve">thân </w:t>
      </w:r>
      <w:r>
        <w:rPr>
          <w:spacing w:val="-5"/>
        </w:rPr>
        <w:t xml:space="preserve">từ </w:t>
      </w:r>
      <w:r>
        <w:t xml:space="preserve">lâu. Tôi có việc </w:t>
      </w:r>
      <w:r>
        <w:rPr>
          <w:spacing w:val="-3"/>
        </w:rPr>
        <w:t xml:space="preserve">tâm </w:t>
      </w:r>
      <w:r>
        <w:t xml:space="preserve">sự cần </w:t>
      </w:r>
      <w:r>
        <w:rPr>
          <w:spacing w:val="-5"/>
        </w:rPr>
        <w:t xml:space="preserve">nói </w:t>
      </w:r>
      <w:r>
        <w:t xml:space="preserve">với </w:t>
      </w:r>
      <w:r>
        <w:rPr>
          <w:spacing w:val="-5"/>
        </w:rPr>
        <w:t xml:space="preserve">anh </w:t>
      </w:r>
      <w:r>
        <w:rPr>
          <w:spacing w:val="-4"/>
        </w:rPr>
        <w:t xml:space="preserve">Sáu, </w:t>
      </w:r>
      <w:r>
        <w:t xml:space="preserve">có các </w:t>
      </w:r>
      <w:r>
        <w:rPr>
          <w:spacing w:val="-5"/>
        </w:rPr>
        <w:t xml:space="preserve">anh chị </w:t>
      </w:r>
      <w:r>
        <w:rPr>
          <w:spacing w:val="-9"/>
        </w:rPr>
        <w:t xml:space="preserve">nghe, </w:t>
      </w:r>
      <w:r>
        <w:rPr>
          <w:spacing w:val="-12"/>
        </w:rPr>
        <w:t xml:space="preserve">nghe </w:t>
      </w:r>
      <w:r>
        <w:rPr>
          <w:spacing w:val="-3"/>
        </w:rPr>
        <w:t xml:space="preserve">tôi </w:t>
      </w:r>
      <w:r>
        <w:t xml:space="preserve">và </w:t>
      </w:r>
      <w:r>
        <w:rPr>
          <w:spacing w:val="-12"/>
        </w:rPr>
        <w:t xml:space="preserve">nghe </w:t>
      </w:r>
      <w:r>
        <w:rPr>
          <w:spacing w:val="-5"/>
        </w:rPr>
        <w:t xml:space="preserve">anh </w:t>
      </w:r>
      <w:r>
        <w:t xml:space="preserve">Sáu sẽ </w:t>
      </w:r>
      <w:r>
        <w:rPr>
          <w:spacing w:val="-5"/>
        </w:rPr>
        <w:t xml:space="preserve">nói </w:t>
      </w:r>
      <w:r>
        <w:rPr>
          <w:spacing w:val="-3"/>
        </w:rPr>
        <w:t xml:space="preserve">sau. </w:t>
      </w:r>
      <w:r>
        <w:t xml:space="preserve">Các </w:t>
      </w:r>
      <w:r>
        <w:rPr>
          <w:spacing w:val="-4"/>
        </w:rPr>
        <w:t xml:space="preserve">đồng </w:t>
      </w:r>
      <w:r>
        <w:rPr>
          <w:spacing w:val="-5"/>
        </w:rPr>
        <w:t xml:space="preserve">chí cho </w:t>
      </w:r>
      <w:r>
        <w:rPr>
          <w:spacing w:val="-4"/>
        </w:rPr>
        <w:t xml:space="preserve">phép </w:t>
      </w:r>
      <w:r>
        <w:rPr>
          <w:spacing w:val="-3"/>
        </w:rPr>
        <w:t xml:space="preserve">tôi </w:t>
      </w:r>
      <w:r>
        <w:rPr>
          <w:spacing w:val="-5"/>
        </w:rPr>
        <w:t xml:space="preserve">nói </w:t>
      </w:r>
      <w:r>
        <w:t xml:space="preserve">lối </w:t>
      </w:r>
      <w:r>
        <w:rPr>
          <w:spacing w:val="-5"/>
        </w:rPr>
        <w:t xml:space="preserve">nói </w:t>
      </w:r>
      <w:r>
        <w:t xml:space="preserve">ở </w:t>
      </w:r>
      <w:r>
        <w:rPr>
          <w:spacing w:val="-4"/>
        </w:rPr>
        <w:t xml:space="preserve">trong </w:t>
      </w:r>
      <w:r>
        <w:rPr>
          <w:spacing w:val="-3"/>
        </w:rPr>
        <w:t xml:space="preserve">tù, tôi </w:t>
      </w:r>
      <w:r>
        <w:t xml:space="preserve">và </w:t>
      </w:r>
      <w:r>
        <w:rPr>
          <w:spacing w:val="-7"/>
        </w:rPr>
        <w:t xml:space="preserve">Thọ </w:t>
      </w:r>
      <w:r>
        <w:rPr>
          <w:spacing w:val="-4"/>
        </w:rPr>
        <w:t xml:space="preserve">cùng </w:t>
      </w:r>
      <w:r>
        <w:t xml:space="preserve">ở </w:t>
      </w:r>
      <w:r>
        <w:rPr>
          <w:spacing w:val="-4"/>
        </w:rPr>
        <w:t xml:space="preserve">banh </w:t>
      </w:r>
      <w:r>
        <w:t xml:space="preserve">1, </w:t>
      </w:r>
      <w:r>
        <w:rPr>
          <w:spacing w:val="-8"/>
        </w:rPr>
        <w:t xml:space="preserve">khám </w:t>
      </w:r>
      <w:r>
        <w:t xml:space="preserve">8; Côn </w:t>
      </w:r>
      <w:r>
        <w:rPr>
          <w:spacing w:val="-7"/>
        </w:rPr>
        <w:t xml:space="preserve">Lôn </w:t>
      </w:r>
      <w:r>
        <w:rPr>
          <w:spacing w:val="-9"/>
        </w:rPr>
        <w:t xml:space="preserve">những </w:t>
      </w:r>
      <w:r>
        <w:rPr>
          <w:spacing w:val="-5"/>
        </w:rPr>
        <w:t xml:space="preserve">năm </w:t>
      </w:r>
      <w:r>
        <w:t xml:space="preserve">1935/1936. </w:t>
      </w:r>
      <w:r>
        <w:rPr>
          <w:spacing w:val="-6"/>
        </w:rPr>
        <w:t xml:space="preserve">Đồng </w:t>
      </w:r>
      <w:r>
        <w:t xml:space="preserve">ý </w:t>
      </w:r>
      <w:r>
        <w:rPr>
          <w:spacing w:val="-3"/>
        </w:rPr>
        <w:t>chứ?</w:t>
      </w:r>
    </w:p>
    <w:p w:rsidR="002A5536" w:rsidRDefault="002A5536">
      <w:pPr>
        <w:pStyle w:val="BodyText"/>
        <w:spacing w:before="0"/>
        <w:ind w:left="0"/>
        <w:rPr>
          <w:sz w:val="26"/>
        </w:rPr>
      </w:pPr>
    </w:p>
    <w:p w:rsidR="002A5536" w:rsidRDefault="00BE1DD8">
      <w:pPr>
        <w:pStyle w:val="ListParagraph"/>
        <w:numPr>
          <w:ilvl w:val="0"/>
          <w:numId w:val="50"/>
        </w:numPr>
        <w:tabs>
          <w:tab w:val="left" w:pos="325"/>
        </w:tabs>
        <w:spacing w:before="1"/>
        <w:ind w:right="187" w:firstLine="0"/>
        <w:rPr>
          <w:sz w:val="30"/>
        </w:rPr>
      </w:pPr>
      <w:r>
        <w:rPr>
          <w:spacing w:val="-11"/>
          <w:sz w:val="30"/>
        </w:rPr>
        <w:t xml:space="preserve">Tao </w:t>
      </w:r>
      <w:r>
        <w:rPr>
          <w:spacing w:val="3"/>
          <w:sz w:val="30"/>
        </w:rPr>
        <w:t xml:space="preserve">là </w:t>
      </w:r>
      <w:r>
        <w:rPr>
          <w:spacing w:val="-3"/>
          <w:sz w:val="30"/>
        </w:rPr>
        <w:t xml:space="preserve">Giàu, </w:t>
      </w:r>
      <w:r>
        <w:rPr>
          <w:spacing w:val="-14"/>
          <w:sz w:val="30"/>
        </w:rPr>
        <w:t xml:space="preserve">mày, </w:t>
      </w:r>
      <w:r>
        <w:rPr>
          <w:sz w:val="30"/>
        </w:rPr>
        <w:t xml:space="preserve">ở </w:t>
      </w:r>
      <w:r>
        <w:rPr>
          <w:spacing w:val="-8"/>
          <w:sz w:val="30"/>
        </w:rPr>
        <w:t xml:space="preserve">khám </w:t>
      </w:r>
      <w:r>
        <w:rPr>
          <w:sz w:val="30"/>
        </w:rPr>
        <w:t xml:space="preserve">8, </w:t>
      </w:r>
      <w:r>
        <w:rPr>
          <w:spacing w:val="-4"/>
          <w:sz w:val="30"/>
        </w:rPr>
        <w:t xml:space="preserve">banh </w:t>
      </w:r>
      <w:r>
        <w:rPr>
          <w:sz w:val="30"/>
        </w:rPr>
        <w:t xml:space="preserve">1[6], </w:t>
      </w:r>
      <w:r>
        <w:rPr>
          <w:spacing w:val="3"/>
          <w:sz w:val="30"/>
        </w:rPr>
        <w:t xml:space="preserve">là </w:t>
      </w:r>
      <w:r>
        <w:rPr>
          <w:spacing w:val="-3"/>
          <w:sz w:val="30"/>
        </w:rPr>
        <w:t xml:space="preserve">Khải, </w:t>
      </w:r>
      <w:r>
        <w:rPr>
          <w:spacing w:val="-4"/>
          <w:sz w:val="30"/>
        </w:rPr>
        <w:t xml:space="preserve">Phan Đình </w:t>
      </w:r>
      <w:r>
        <w:rPr>
          <w:sz w:val="30"/>
        </w:rPr>
        <w:t xml:space="preserve">Khải[7]; </w:t>
      </w:r>
      <w:r>
        <w:rPr>
          <w:spacing w:val="-5"/>
          <w:sz w:val="30"/>
        </w:rPr>
        <w:t xml:space="preserve">hôm nay </w:t>
      </w:r>
      <w:r>
        <w:rPr>
          <w:spacing w:val="-6"/>
          <w:sz w:val="30"/>
        </w:rPr>
        <w:t xml:space="preserve">chúng </w:t>
      </w:r>
      <w:r>
        <w:rPr>
          <w:spacing w:val="-5"/>
          <w:sz w:val="30"/>
        </w:rPr>
        <w:t xml:space="preserve">ta nói </w:t>
      </w:r>
      <w:r>
        <w:rPr>
          <w:spacing w:val="-8"/>
          <w:sz w:val="30"/>
        </w:rPr>
        <w:t xml:space="preserve">chuyện </w:t>
      </w:r>
      <w:r>
        <w:rPr>
          <w:spacing w:val="-6"/>
          <w:sz w:val="30"/>
        </w:rPr>
        <w:t xml:space="preserve">thân </w:t>
      </w:r>
      <w:r>
        <w:rPr>
          <w:spacing w:val="-8"/>
          <w:sz w:val="30"/>
        </w:rPr>
        <w:t xml:space="preserve">mật </w:t>
      </w:r>
      <w:r>
        <w:rPr>
          <w:spacing w:val="-10"/>
          <w:sz w:val="30"/>
        </w:rPr>
        <w:t xml:space="preserve">như </w:t>
      </w:r>
      <w:r>
        <w:rPr>
          <w:sz w:val="30"/>
        </w:rPr>
        <w:t xml:space="preserve">cách đây </w:t>
      </w:r>
      <w:r>
        <w:rPr>
          <w:spacing w:val="-8"/>
          <w:sz w:val="30"/>
        </w:rPr>
        <w:t xml:space="preserve">mấy </w:t>
      </w:r>
      <w:r>
        <w:rPr>
          <w:spacing w:val="-4"/>
          <w:sz w:val="30"/>
        </w:rPr>
        <w:t xml:space="preserve">mươi </w:t>
      </w:r>
      <w:r>
        <w:rPr>
          <w:spacing w:val="-10"/>
          <w:sz w:val="30"/>
        </w:rPr>
        <w:t xml:space="preserve">năm, khi </w:t>
      </w:r>
      <w:r>
        <w:rPr>
          <w:sz w:val="30"/>
        </w:rPr>
        <w:t xml:space="preserve">còn ở </w:t>
      </w:r>
      <w:r>
        <w:rPr>
          <w:spacing w:val="-6"/>
          <w:sz w:val="30"/>
        </w:rPr>
        <w:t xml:space="preserve">ngoài </w:t>
      </w:r>
      <w:r>
        <w:rPr>
          <w:sz w:val="30"/>
        </w:rPr>
        <w:t xml:space="preserve">Côn </w:t>
      </w:r>
      <w:r>
        <w:rPr>
          <w:spacing w:val="-9"/>
          <w:sz w:val="30"/>
        </w:rPr>
        <w:t xml:space="preserve">Lôn. </w:t>
      </w:r>
      <w:r>
        <w:rPr>
          <w:sz w:val="30"/>
        </w:rPr>
        <w:t xml:space="preserve">(Tới </w:t>
      </w:r>
      <w:r>
        <w:rPr>
          <w:spacing w:val="-8"/>
          <w:sz w:val="30"/>
        </w:rPr>
        <w:t xml:space="preserve">đây, thì </w:t>
      </w:r>
      <w:r>
        <w:rPr>
          <w:spacing w:val="-7"/>
          <w:sz w:val="30"/>
        </w:rPr>
        <w:t xml:space="preserve">Thọ </w:t>
      </w:r>
      <w:r>
        <w:rPr>
          <w:spacing w:val="3"/>
          <w:sz w:val="30"/>
        </w:rPr>
        <w:t xml:space="preserve">liền </w:t>
      </w:r>
      <w:r>
        <w:rPr>
          <w:spacing w:val="-5"/>
          <w:sz w:val="30"/>
        </w:rPr>
        <w:t xml:space="preserve">nói </w:t>
      </w:r>
      <w:r>
        <w:rPr>
          <w:sz w:val="30"/>
        </w:rPr>
        <w:t xml:space="preserve">với các </w:t>
      </w:r>
      <w:r>
        <w:rPr>
          <w:spacing w:val="-4"/>
          <w:sz w:val="30"/>
        </w:rPr>
        <w:t xml:space="preserve">đồng </w:t>
      </w:r>
      <w:r>
        <w:rPr>
          <w:spacing w:val="-5"/>
          <w:sz w:val="30"/>
        </w:rPr>
        <w:t xml:space="preserve">chí </w:t>
      </w:r>
      <w:r>
        <w:rPr>
          <w:spacing w:val="-6"/>
          <w:sz w:val="30"/>
        </w:rPr>
        <w:t xml:space="preserve">khách </w:t>
      </w:r>
      <w:r>
        <w:rPr>
          <w:sz w:val="30"/>
        </w:rPr>
        <w:t xml:space="preserve">kia: </w:t>
      </w:r>
      <w:r>
        <w:rPr>
          <w:spacing w:val="-5"/>
          <w:sz w:val="30"/>
        </w:rPr>
        <w:t xml:space="preserve">hồi </w:t>
      </w:r>
      <w:r>
        <w:rPr>
          <w:sz w:val="30"/>
        </w:rPr>
        <w:t xml:space="preserve">ở </w:t>
      </w:r>
      <w:r>
        <w:rPr>
          <w:spacing w:val="-11"/>
          <w:sz w:val="30"/>
        </w:rPr>
        <w:t xml:space="preserve">khám, </w:t>
      </w:r>
      <w:r>
        <w:rPr>
          <w:sz w:val="30"/>
        </w:rPr>
        <w:t xml:space="preserve">ở </w:t>
      </w:r>
      <w:r>
        <w:rPr>
          <w:spacing w:val="-4"/>
          <w:sz w:val="30"/>
        </w:rPr>
        <w:t xml:space="preserve">banh </w:t>
      </w:r>
      <w:r>
        <w:rPr>
          <w:spacing w:val="-8"/>
          <w:sz w:val="30"/>
        </w:rPr>
        <w:t xml:space="preserve">tụi </w:t>
      </w:r>
      <w:r>
        <w:rPr>
          <w:spacing w:val="-9"/>
          <w:sz w:val="30"/>
        </w:rPr>
        <w:t xml:space="preserve">mình </w:t>
      </w:r>
      <w:r>
        <w:rPr>
          <w:spacing w:val="-5"/>
          <w:sz w:val="30"/>
        </w:rPr>
        <w:t xml:space="preserve">gọi </w:t>
      </w:r>
      <w:r>
        <w:rPr>
          <w:spacing w:val="-8"/>
          <w:sz w:val="30"/>
        </w:rPr>
        <w:t xml:space="preserve">nhau </w:t>
      </w:r>
      <w:r>
        <w:rPr>
          <w:spacing w:val="-4"/>
          <w:sz w:val="30"/>
        </w:rPr>
        <w:t xml:space="preserve">bằng </w:t>
      </w:r>
      <w:r>
        <w:rPr>
          <w:spacing w:val="-8"/>
          <w:sz w:val="30"/>
        </w:rPr>
        <w:t xml:space="preserve">mày </w:t>
      </w:r>
      <w:r>
        <w:rPr>
          <w:spacing w:val="-3"/>
          <w:sz w:val="30"/>
        </w:rPr>
        <w:t xml:space="preserve">tao </w:t>
      </w:r>
      <w:r>
        <w:rPr>
          <w:spacing w:val="-10"/>
          <w:sz w:val="30"/>
        </w:rPr>
        <w:t xml:space="preserve">như </w:t>
      </w:r>
      <w:r>
        <w:rPr>
          <w:sz w:val="30"/>
        </w:rPr>
        <w:t xml:space="preserve">vậy đó, </w:t>
      </w:r>
      <w:r>
        <w:rPr>
          <w:spacing w:val="-9"/>
          <w:sz w:val="30"/>
        </w:rPr>
        <w:t xml:space="preserve">không </w:t>
      </w:r>
      <w:r>
        <w:rPr>
          <w:spacing w:val="-10"/>
          <w:sz w:val="30"/>
        </w:rPr>
        <w:t xml:space="preserve">khi </w:t>
      </w:r>
      <w:r>
        <w:rPr>
          <w:spacing w:val="-5"/>
          <w:sz w:val="30"/>
        </w:rPr>
        <w:t xml:space="preserve">nào </w:t>
      </w:r>
      <w:r>
        <w:rPr>
          <w:sz w:val="30"/>
        </w:rPr>
        <w:t xml:space="preserve">có </w:t>
      </w:r>
      <w:r>
        <w:rPr>
          <w:spacing w:val="-6"/>
          <w:sz w:val="30"/>
        </w:rPr>
        <w:t xml:space="preserve">thưa </w:t>
      </w:r>
      <w:r>
        <w:rPr>
          <w:spacing w:val="-8"/>
          <w:sz w:val="30"/>
        </w:rPr>
        <w:t xml:space="preserve">anh, </w:t>
      </w:r>
      <w:r>
        <w:rPr>
          <w:spacing w:val="-6"/>
          <w:sz w:val="30"/>
        </w:rPr>
        <w:t xml:space="preserve">thưa </w:t>
      </w:r>
      <w:r>
        <w:rPr>
          <w:spacing w:val="-4"/>
          <w:sz w:val="30"/>
        </w:rPr>
        <w:t xml:space="preserve">chú; </w:t>
      </w:r>
      <w:r>
        <w:rPr>
          <w:spacing w:val="-5"/>
          <w:sz w:val="30"/>
        </w:rPr>
        <w:t xml:space="preserve">hồi </w:t>
      </w:r>
      <w:r>
        <w:rPr>
          <w:sz w:val="30"/>
        </w:rPr>
        <w:t xml:space="preserve">ở Côn </w:t>
      </w:r>
      <w:r>
        <w:rPr>
          <w:spacing w:val="-7"/>
          <w:sz w:val="30"/>
        </w:rPr>
        <w:t xml:space="preserve">Lôn </w:t>
      </w:r>
      <w:r>
        <w:rPr>
          <w:spacing w:val="-5"/>
          <w:sz w:val="30"/>
        </w:rPr>
        <w:t xml:space="preserve">chính </w:t>
      </w:r>
      <w:r>
        <w:rPr>
          <w:sz w:val="30"/>
        </w:rPr>
        <w:t xml:space="preserve">Giàu dạy </w:t>
      </w:r>
      <w:r>
        <w:rPr>
          <w:spacing w:val="-3"/>
          <w:sz w:val="30"/>
        </w:rPr>
        <w:t xml:space="preserve">tôi </w:t>
      </w:r>
      <w:r>
        <w:rPr>
          <w:spacing w:val="-5"/>
          <w:sz w:val="30"/>
        </w:rPr>
        <w:t xml:space="preserve">học chủ </w:t>
      </w:r>
      <w:r>
        <w:rPr>
          <w:spacing w:val="-8"/>
          <w:sz w:val="30"/>
        </w:rPr>
        <w:t xml:space="preserve">nghĩa </w:t>
      </w:r>
      <w:r>
        <w:rPr>
          <w:spacing w:val="-5"/>
          <w:sz w:val="30"/>
        </w:rPr>
        <w:t xml:space="preserve">Mác-Lênin, chớ </w:t>
      </w:r>
      <w:r>
        <w:rPr>
          <w:sz w:val="30"/>
        </w:rPr>
        <w:t xml:space="preserve">trước đó </w:t>
      </w:r>
      <w:r>
        <w:rPr>
          <w:spacing w:val="-9"/>
          <w:sz w:val="30"/>
        </w:rPr>
        <w:t xml:space="preserve">mình </w:t>
      </w:r>
      <w:r>
        <w:rPr>
          <w:sz w:val="30"/>
        </w:rPr>
        <w:t xml:space="preserve">có </w:t>
      </w:r>
      <w:r>
        <w:rPr>
          <w:spacing w:val="-5"/>
          <w:sz w:val="30"/>
        </w:rPr>
        <w:t xml:space="preserve">học </w:t>
      </w:r>
      <w:r>
        <w:rPr>
          <w:spacing w:val="-8"/>
          <w:sz w:val="30"/>
        </w:rPr>
        <w:t xml:space="preserve">gì </w:t>
      </w:r>
      <w:r>
        <w:rPr>
          <w:sz w:val="30"/>
        </w:rPr>
        <w:t xml:space="preserve">bao </w:t>
      </w:r>
      <w:r>
        <w:rPr>
          <w:spacing w:val="-5"/>
          <w:sz w:val="30"/>
        </w:rPr>
        <w:t>nhiêu</w:t>
      </w:r>
      <w:r>
        <w:rPr>
          <w:spacing w:val="3"/>
          <w:sz w:val="30"/>
        </w:rPr>
        <w:t xml:space="preserve"> </w:t>
      </w:r>
      <w:r>
        <w:rPr>
          <w:spacing w:val="-4"/>
          <w:sz w:val="30"/>
        </w:rPr>
        <w:t>đâu!).</w:t>
      </w:r>
    </w:p>
    <w:p w:rsidR="002A5536" w:rsidRDefault="002A5536">
      <w:pPr>
        <w:pStyle w:val="BodyText"/>
        <w:ind w:left="0"/>
        <w:rPr>
          <w:sz w:val="26"/>
        </w:rPr>
      </w:pPr>
    </w:p>
    <w:p w:rsidR="002A5536" w:rsidRDefault="00BE1DD8">
      <w:pPr>
        <w:pStyle w:val="BodyText"/>
        <w:spacing w:before="0"/>
        <w:ind w:right="112"/>
      </w:pPr>
      <w:r>
        <w:t xml:space="preserve">Tôi </w:t>
      </w:r>
      <w:r>
        <w:rPr>
          <w:spacing w:val="-5"/>
        </w:rPr>
        <w:t xml:space="preserve">nói </w:t>
      </w:r>
      <w:r>
        <w:t xml:space="preserve">với </w:t>
      </w:r>
      <w:r>
        <w:rPr>
          <w:spacing w:val="-5"/>
        </w:rPr>
        <w:t xml:space="preserve">Thọ: </w:t>
      </w:r>
      <w:r>
        <w:rPr>
          <w:spacing w:val="-6"/>
        </w:rPr>
        <w:t xml:space="preserve">“Chúng </w:t>
      </w:r>
      <w:r>
        <w:rPr>
          <w:spacing w:val="-5"/>
        </w:rPr>
        <w:t xml:space="preserve">ta </w:t>
      </w:r>
      <w:r>
        <w:rPr>
          <w:spacing w:val="3"/>
        </w:rPr>
        <w:t xml:space="preserve">là </w:t>
      </w:r>
      <w:r>
        <w:rPr>
          <w:spacing w:val="-9"/>
        </w:rPr>
        <w:t xml:space="preserve">những </w:t>
      </w:r>
      <w:r>
        <w:rPr>
          <w:spacing w:val="-5"/>
        </w:rPr>
        <w:t xml:space="preserve">người quá </w:t>
      </w:r>
      <w:r>
        <w:t xml:space="preserve">70 </w:t>
      </w:r>
      <w:r>
        <w:rPr>
          <w:spacing w:val="-4"/>
        </w:rPr>
        <w:t xml:space="preserve">tuổi, </w:t>
      </w:r>
      <w:r>
        <w:rPr>
          <w:spacing w:val="-5"/>
        </w:rPr>
        <w:t xml:space="preserve">xấp </w:t>
      </w:r>
      <w:r>
        <w:rPr>
          <w:spacing w:val="-8"/>
        </w:rPr>
        <w:t xml:space="preserve">xỉ </w:t>
      </w:r>
      <w:r>
        <w:t xml:space="preserve">80 </w:t>
      </w:r>
      <w:r>
        <w:rPr>
          <w:spacing w:val="2"/>
        </w:rPr>
        <w:t xml:space="preserve">rồi, </w:t>
      </w:r>
      <w:r>
        <w:t xml:space="preserve">sắp đi </w:t>
      </w:r>
      <w:r>
        <w:rPr>
          <w:spacing w:val="-6"/>
        </w:rPr>
        <w:t xml:space="preserve">theo </w:t>
      </w:r>
      <w:r>
        <w:t xml:space="preserve">cụ </w:t>
      </w:r>
      <w:r>
        <w:rPr>
          <w:spacing w:val="-4"/>
        </w:rPr>
        <w:t xml:space="preserve">Hồ </w:t>
      </w:r>
      <w:r>
        <w:rPr>
          <w:spacing w:val="2"/>
        </w:rPr>
        <w:t xml:space="preserve">rồi. </w:t>
      </w:r>
      <w:r>
        <w:rPr>
          <w:spacing w:val="-4"/>
        </w:rPr>
        <w:t xml:space="preserve">Mấy mươi </w:t>
      </w:r>
      <w:r>
        <w:rPr>
          <w:spacing w:val="-5"/>
        </w:rPr>
        <w:t xml:space="preserve">năm </w:t>
      </w:r>
      <w:r>
        <w:rPr>
          <w:spacing w:val="-11"/>
        </w:rPr>
        <w:t xml:space="preserve">nay, </w:t>
      </w:r>
      <w:r>
        <w:rPr>
          <w:spacing w:val="-3"/>
        </w:rPr>
        <w:t xml:space="preserve">tao </w:t>
      </w:r>
      <w:r>
        <w:t xml:space="preserve">chịu </w:t>
      </w:r>
      <w:r>
        <w:rPr>
          <w:spacing w:val="-9"/>
        </w:rPr>
        <w:t xml:space="preserve">những </w:t>
      </w:r>
      <w:r>
        <w:t xml:space="preserve">cái </w:t>
      </w:r>
      <w:r>
        <w:rPr>
          <w:spacing w:val="-5"/>
        </w:rPr>
        <w:t xml:space="preserve">hàm </w:t>
      </w:r>
      <w:r>
        <w:t xml:space="preserve">oan </w:t>
      </w:r>
      <w:r>
        <w:rPr>
          <w:spacing w:val="-12"/>
        </w:rPr>
        <w:t xml:space="preserve">mà </w:t>
      </w:r>
      <w:r>
        <w:rPr>
          <w:spacing w:val="-14"/>
        </w:rPr>
        <w:t xml:space="preserve">mày, </w:t>
      </w:r>
      <w:r>
        <w:rPr>
          <w:spacing w:val="-3"/>
        </w:rPr>
        <w:t xml:space="preserve">Khải, </w:t>
      </w:r>
      <w:r>
        <w:rPr>
          <w:spacing w:val="-8"/>
        </w:rPr>
        <w:t xml:space="preserve">mày </w:t>
      </w:r>
      <w:r>
        <w:t xml:space="preserve">biết </w:t>
      </w:r>
      <w:r>
        <w:rPr>
          <w:spacing w:val="-6"/>
        </w:rPr>
        <w:t xml:space="preserve">hết, </w:t>
      </w:r>
      <w:r>
        <w:t xml:space="preserve">biết </w:t>
      </w:r>
      <w:r>
        <w:rPr>
          <w:spacing w:val="2"/>
        </w:rPr>
        <w:t xml:space="preserve">rõ </w:t>
      </w:r>
      <w:r>
        <w:rPr>
          <w:spacing w:val="-4"/>
        </w:rPr>
        <w:t xml:space="preserve">trắng đen. </w:t>
      </w:r>
      <w:r>
        <w:rPr>
          <w:spacing w:val="-8"/>
        </w:rPr>
        <w:t xml:space="preserve">Chúng </w:t>
      </w:r>
      <w:r>
        <w:rPr>
          <w:spacing w:val="-5"/>
        </w:rPr>
        <w:t xml:space="preserve">ta </w:t>
      </w:r>
      <w:r>
        <w:t xml:space="preserve">đều </w:t>
      </w:r>
      <w:r>
        <w:rPr>
          <w:spacing w:val="-10"/>
        </w:rPr>
        <w:t xml:space="preserve">muốn </w:t>
      </w:r>
      <w:r>
        <w:t xml:space="preserve">đi </w:t>
      </w:r>
      <w:r>
        <w:rPr>
          <w:spacing w:val="-6"/>
        </w:rPr>
        <w:t xml:space="preserve">theo </w:t>
      </w:r>
      <w:r>
        <w:t xml:space="preserve">cụ </w:t>
      </w:r>
      <w:r>
        <w:rPr>
          <w:spacing w:val="-4"/>
        </w:rPr>
        <w:t xml:space="preserve">Hồ </w:t>
      </w:r>
      <w:r>
        <w:rPr>
          <w:spacing w:val="-8"/>
        </w:rPr>
        <w:t xml:space="preserve">một </w:t>
      </w:r>
      <w:r>
        <w:t xml:space="preserve">cách </w:t>
      </w:r>
      <w:r>
        <w:rPr>
          <w:spacing w:val="-8"/>
        </w:rPr>
        <w:t xml:space="preserve">thanh thản. </w:t>
      </w:r>
      <w:r>
        <w:rPr>
          <w:spacing w:val="-7"/>
        </w:rPr>
        <w:t xml:space="preserve">Vậy </w:t>
      </w:r>
      <w:r>
        <w:rPr>
          <w:spacing w:val="2"/>
        </w:rPr>
        <w:t xml:space="preserve">lần </w:t>
      </w:r>
      <w:r>
        <w:rPr>
          <w:spacing w:val="-11"/>
        </w:rPr>
        <w:t xml:space="preserve">này, </w:t>
      </w:r>
      <w:r>
        <w:rPr>
          <w:spacing w:val="-7"/>
        </w:rPr>
        <w:t xml:space="preserve">Thọ </w:t>
      </w:r>
      <w:r>
        <w:t xml:space="preserve">về </w:t>
      </w:r>
      <w:r>
        <w:rPr>
          <w:spacing w:val="-4"/>
        </w:rPr>
        <w:t xml:space="preserve">Hà </w:t>
      </w:r>
      <w:r>
        <w:rPr>
          <w:spacing w:val="-3"/>
        </w:rPr>
        <w:t xml:space="preserve">Nội </w:t>
      </w:r>
      <w:r>
        <w:rPr>
          <w:spacing w:val="-5"/>
        </w:rPr>
        <w:t xml:space="preserve">hãy </w:t>
      </w:r>
      <w:r>
        <w:t xml:space="preserve">có </w:t>
      </w:r>
      <w:r>
        <w:rPr>
          <w:spacing w:val="-6"/>
        </w:rPr>
        <w:t xml:space="preserve">quyết </w:t>
      </w:r>
      <w:r>
        <w:rPr>
          <w:spacing w:val="-3"/>
        </w:rPr>
        <w:t xml:space="preserve">định </w:t>
      </w:r>
      <w:r>
        <w:t xml:space="preserve">rõ, </w:t>
      </w:r>
      <w:r>
        <w:rPr>
          <w:spacing w:val="-4"/>
        </w:rPr>
        <w:t xml:space="preserve">bằng </w:t>
      </w:r>
      <w:r>
        <w:t xml:space="preserve">văn bản </w:t>
      </w:r>
      <w:r>
        <w:rPr>
          <w:spacing w:val="-5"/>
        </w:rPr>
        <w:t xml:space="preserve">của </w:t>
      </w:r>
      <w:r>
        <w:t xml:space="preserve">Ban Tổ </w:t>
      </w:r>
      <w:r>
        <w:rPr>
          <w:spacing w:val="-3"/>
        </w:rPr>
        <w:t xml:space="preserve">chức </w:t>
      </w:r>
      <w:r>
        <w:rPr>
          <w:spacing w:val="-9"/>
        </w:rPr>
        <w:t xml:space="preserve">Trung </w:t>
      </w:r>
      <w:r>
        <w:t xml:space="preserve">ương về </w:t>
      </w:r>
      <w:r>
        <w:rPr>
          <w:spacing w:val="-3"/>
        </w:rPr>
        <w:t xml:space="preserve">tất </w:t>
      </w:r>
      <w:r>
        <w:t xml:space="preserve">cả </w:t>
      </w:r>
      <w:r>
        <w:rPr>
          <w:spacing w:val="-9"/>
        </w:rPr>
        <w:t xml:space="preserve">những </w:t>
      </w:r>
      <w:r>
        <w:t xml:space="preserve">điều </w:t>
      </w:r>
      <w:r>
        <w:rPr>
          <w:spacing w:val="-5"/>
        </w:rPr>
        <w:t xml:space="preserve">người ta </w:t>
      </w:r>
      <w:r>
        <w:t xml:space="preserve">vu cáo </w:t>
      </w:r>
      <w:r>
        <w:rPr>
          <w:spacing w:val="-5"/>
        </w:rPr>
        <w:t xml:space="preserve">cho </w:t>
      </w:r>
      <w:r>
        <w:rPr>
          <w:spacing w:val="-3"/>
        </w:rPr>
        <w:t xml:space="preserve">Giàu, </w:t>
      </w:r>
      <w:r>
        <w:t xml:space="preserve">được </w:t>
      </w:r>
      <w:r>
        <w:rPr>
          <w:spacing w:val="-9"/>
        </w:rPr>
        <w:t xml:space="preserve">không?” </w:t>
      </w:r>
      <w:r>
        <w:rPr>
          <w:spacing w:val="-7"/>
        </w:rPr>
        <w:t xml:space="preserve">Thọ </w:t>
      </w:r>
      <w:r>
        <w:rPr>
          <w:spacing w:val="-3"/>
        </w:rPr>
        <w:t xml:space="preserve">hứa, </w:t>
      </w:r>
      <w:r>
        <w:rPr>
          <w:spacing w:val="-5"/>
        </w:rPr>
        <w:t xml:space="preserve">hứa </w:t>
      </w:r>
      <w:r>
        <w:t xml:space="preserve">trước </w:t>
      </w:r>
      <w:r>
        <w:rPr>
          <w:spacing w:val="-8"/>
        </w:rPr>
        <w:t xml:space="preserve">mặt </w:t>
      </w:r>
      <w:r>
        <w:rPr>
          <w:spacing w:val="-5"/>
        </w:rPr>
        <w:t xml:space="preserve">chị </w:t>
      </w:r>
      <w:r>
        <w:t xml:space="preserve">Năm Bi, </w:t>
      </w:r>
      <w:r>
        <w:rPr>
          <w:spacing w:val="-5"/>
        </w:rPr>
        <w:t xml:space="preserve">anh </w:t>
      </w:r>
      <w:r>
        <w:t xml:space="preserve">Tào </w:t>
      </w:r>
      <w:r>
        <w:rPr>
          <w:spacing w:val="-7"/>
        </w:rPr>
        <w:t xml:space="preserve">Tỵ, </w:t>
      </w:r>
      <w:r>
        <w:rPr>
          <w:spacing w:val="-5"/>
        </w:rPr>
        <w:t xml:space="preserve">chú </w:t>
      </w:r>
      <w:r>
        <w:rPr>
          <w:spacing w:val="-3"/>
        </w:rPr>
        <w:t xml:space="preserve">Ba </w:t>
      </w:r>
      <w:r>
        <w:t>Tô</w:t>
      </w:r>
      <w:r>
        <w:rPr>
          <w:spacing w:val="-6"/>
        </w:rPr>
        <w:t xml:space="preserve"> </w:t>
      </w:r>
      <w:r>
        <w:rPr>
          <w:spacing w:val="-3"/>
        </w:rPr>
        <w:t>Ký.</w:t>
      </w:r>
    </w:p>
    <w:p w:rsidR="002A5536" w:rsidRDefault="002A5536">
      <w:pPr>
        <w:pStyle w:val="BodyText"/>
        <w:ind w:left="0"/>
        <w:rPr>
          <w:sz w:val="26"/>
        </w:rPr>
      </w:pPr>
    </w:p>
    <w:p w:rsidR="002A5536" w:rsidRDefault="00BE1DD8">
      <w:pPr>
        <w:pStyle w:val="BodyText"/>
        <w:spacing w:before="0"/>
      </w:pPr>
      <w:r>
        <w:t>Chủ khách chia tay nhau trong vui vẻ, thân ái nữa.</w:t>
      </w:r>
    </w:p>
    <w:p w:rsidR="002A5536" w:rsidRDefault="002A5536">
      <w:pPr>
        <w:pStyle w:val="BodyText"/>
        <w:ind w:left="0"/>
        <w:rPr>
          <w:sz w:val="26"/>
        </w:rPr>
      </w:pPr>
    </w:p>
    <w:p w:rsidR="002A5536" w:rsidRDefault="00BE1DD8">
      <w:pPr>
        <w:pStyle w:val="BodyText"/>
        <w:spacing w:before="0"/>
        <w:ind w:right="172"/>
      </w:pPr>
      <w:r>
        <w:rPr>
          <w:spacing w:val="-4"/>
        </w:rPr>
        <w:t xml:space="preserve">Một </w:t>
      </w:r>
      <w:r>
        <w:rPr>
          <w:spacing w:val="-8"/>
        </w:rPr>
        <w:t xml:space="preserve">tháng </w:t>
      </w:r>
      <w:r>
        <w:rPr>
          <w:spacing w:val="-3"/>
        </w:rPr>
        <w:t xml:space="preserve">sau, </w:t>
      </w:r>
      <w:r>
        <w:rPr>
          <w:spacing w:val="-8"/>
        </w:rPr>
        <w:t xml:space="preserve">ủy </w:t>
      </w:r>
      <w:r>
        <w:t xml:space="preserve">viên </w:t>
      </w:r>
      <w:r>
        <w:rPr>
          <w:spacing w:val="-6"/>
        </w:rPr>
        <w:t xml:space="preserve">thường </w:t>
      </w:r>
      <w:r>
        <w:t xml:space="preserve">vụ </w:t>
      </w:r>
      <w:r>
        <w:rPr>
          <w:spacing w:val="-7"/>
        </w:rPr>
        <w:t xml:space="preserve">Thành </w:t>
      </w:r>
      <w:r>
        <w:rPr>
          <w:spacing w:val="-8"/>
        </w:rPr>
        <w:t xml:space="preserve">ủy </w:t>
      </w:r>
      <w:r>
        <w:rPr>
          <w:spacing w:val="3"/>
        </w:rPr>
        <w:t xml:space="preserve">là </w:t>
      </w:r>
      <w:r>
        <w:t xml:space="preserve">Bảy Dự[8] đến </w:t>
      </w:r>
      <w:r>
        <w:rPr>
          <w:spacing w:val="-10"/>
        </w:rPr>
        <w:t xml:space="preserve">nhà </w:t>
      </w:r>
      <w:r>
        <w:t>tôi, đem</w:t>
      </w:r>
      <w:r>
        <w:rPr>
          <w:spacing w:val="-58"/>
        </w:rPr>
        <w:t xml:space="preserve"> </w:t>
      </w:r>
      <w:r>
        <w:rPr>
          <w:spacing w:val="-5"/>
        </w:rPr>
        <w:t xml:space="preserve">cho </w:t>
      </w:r>
      <w:r>
        <w:rPr>
          <w:spacing w:val="-3"/>
        </w:rPr>
        <w:t xml:space="preserve">tôi </w:t>
      </w:r>
      <w:r>
        <w:rPr>
          <w:spacing w:val="-8"/>
        </w:rPr>
        <w:t xml:space="preserve">một </w:t>
      </w:r>
      <w:r>
        <w:t xml:space="preserve">bức </w:t>
      </w:r>
      <w:r>
        <w:rPr>
          <w:spacing w:val="-5"/>
        </w:rPr>
        <w:t xml:space="preserve">thơ, </w:t>
      </w:r>
      <w:r>
        <w:rPr>
          <w:spacing w:val="-12"/>
        </w:rPr>
        <w:t xml:space="preserve">mở </w:t>
      </w:r>
      <w:r>
        <w:t xml:space="preserve">ra, </w:t>
      </w:r>
      <w:r>
        <w:rPr>
          <w:spacing w:val="-6"/>
        </w:rPr>
        <w:t xml:space="preserve">thấy </w:t>
      </w:r>
      <w:r>
        <w:t xml:space="preserve">cái </w:t>
      </w:r>
      <w:r>
        <w:rPr>
          <w:spacing w:val="-6"/>
        </w:rPr>
        <w:t xml:space="preserve">quyết </w:t>
      </w:r>
      <w:r>
        <w:rPr>
          <w:spacing w:val="-12"/>
        </w:rPr>
        <w:t xml:space="preserve">nghị </w:t>
      </w:r>
      <w:r>
        <w:rPr>
          <w:spacing w:val="-5"/>
        </w:rPr>
        <w:t xml:space="preserve">của </w:t>
      </w:r>
      <w:r>
        <w:t xml:space="preserve">Ban Tổ </w:t>
      </w:r>
      <w:r>
        <w:rPr>
          <w:spacing w:val="-3"/>
        </w:rPr>
        <w:t xml:space="preserve">chức </w:t>
      </w:r>
      <w:r>
        <w:rPr>
          <w:spacing w:val="-9"/>
        </w:rPr>
        <w:t xml:space="preserve">Trung </w:t>
      </w:r>
      <w:r>
        <w:t xml:space="preserve">ương </w:t>
      </w:r>
      <w:r>
        <w:rPr>
          <w:spacing w:val="-12"/>
        </w:rPr>
        <w:t xml:space="preserve">mà </w:t>
      </w:r>
      <w:r>
        <w:rPr>
          <w:spacing w:val="-3"/>
        </w:rPr>
        <w:t xml:space="preserve">tôi </w:t>
      </w:r>
      <w:r>
        <w:rPr>
          <w:spacing w:val="-5"/>
        </w:rPr>
        <w:t xml:space="preserve">chờ </w:t>
      </w:r>
      <w:r>
        <w:t xml:space="preserve">đợi </w:t>
      </w:r>
      <w:r>
        <w:rPr>
          <w:spacing w:val="-8"/>
        </w:rPr>
        <w:t xml:space="preserve">mấy chục </w:t>
      </w:r>
      <w:r>
        <w:rPr>
          <w:spacing w:val="-5"/>
        </w:rPr>
        <w:t xml:space="preserve">năm </w:t>
      </w:r>
      <w:r>
        <w:rPr>
          <w:spacing w:val="-11"/>
        </w:rPr>
        <w:t xml:space="preserve">nay. </w:t>
      </w:r>
      <w:r>
        <w:rPr>
          <w:spacing w:val="-3"/>
        </w:rPr>
        <w:t xml:space="preserve">Người </w:t>
      </w:r>
      <w:r>
        <w:rPr>
          <w:spacing w:val="-8"/>
        </w:rPr>
        <w:t xml:space="preserve">ký </w:t>
      </w:r>
      <w:r>
        <w:rPr>
          <w:spacing w:val="-3"/>
        </w:rPr>
        <w:t xml:space="preserve">tên </w:t>
      </w:r>
      <w:r>
        <w:rPr>
          <w:spacing w:val="-9"/>
        </w:rPr>
        <w:t xml:space="preserve">không </w:t>
      </w:r>
      <w:r>
        <w:rPr>
          <w:spacing w:val="-4"/>
        </w:rPr>
        <w:t xml:space="preserve">phải </w:t>
      </w:r>
      <w:r>
        <w:rPr>
          <w:spacing w:val="3"/>
        </w:rPr>
        <w:t xml:space="preserve">là </w:t>
      </w:r>
      <w:r>
        <w:rPr>
          <w:spacing w:val="-10"/>
        </w:rPr>
        <w:t xml:space="preserve">Lê </w:t>
      </w:r>
      <w:r>
        <w:t xml:space="preserve">Đức </w:t>
      </w:r>
      <w:r>
        <w:rPr>
          <w:spacing w:val="-7"/>
        </w:rPr>
        <w:t xml:space="preserve">Thọ </w:t>
      </w:r>
      <w:r>
        <w:rPr>
          <w:spacing w:val="-12"/>
        </w:rPr>
        <w:t xml:space="preserve">mà </w:t>
      </w:r>
      <w:r>
        <w:rPr>
          <w:spacing w:val="3"/>
        </w:rPr>
        <w:t xml:space="preserve">là </w:t>
      </w:r>
      <w:r>
        <w:rPr>
          <w:spacing w:val="-9"/>
        </w:rPr>
        <w:t xml:space="preserve">Nguyễn </w:t>
      </w:r>
      <w:r>
        <w:t xml:space="preserve">Đức </w:t>
      </w:r>
      <w:r>
        <w:rPr>
          <w:spacing w:val="-7"/>
        </w:rPr>
        <w:t xml:space="preserve">Tâm, </w:t>
      </w:r>
      <w:r>
        <w:t xml:space="preserve">đương </w:t>
      </w:r>
      <w:r>
        <w:rPr>
          <w:spacing w:val="-3"/>
        </w:rPr>
        <w:t xml:space="preserve">chức </w:t>
      </w:r>
      <w:r>
        <w:t xml:space="preserve">bí </w:t>
      </w:r>
      <w:r>
        <w:rPr>
          <w:spacing w:val="-8"/>
        </w:rPr>
        <w:t xml:space="preserve">thư </w:t>
      </w:r>
      <w:r>
        <w:rPr>
          <w:spacing w:val="-5"/>
        </w:rPr>
        <w:t xml:space="preserve">phụ </w:t>
      </w:r>
      <w:r>
        <w:t xml:space="preserve">trách </w:t>
      </w:r>
      <w:r>
        <w:rPr>
          <w:spacing w:val="-5"/>
        </w:rPr>
        <w:t xml:space="preserve">tổ </w:t>
      </w:r>
      <w:r>
        <w:rPr>
          <w:spacing w:val="-3"/>
        </w:rPr>
        <w:t xml:space="preserve">chức </w:t>
      </w:r>
      <w:r>
        <w:rPr>
          <w:spacing w:val="-10"/>
        </w:rPr>
        <w:t xml:space="preserve">như </w:t>
      </w:r>
      <w:r>
        <w:rPr>
          <w:spacing w:val="-7"/>
        </w:rPr>
        <w:t xml:space="preserve">Thọ </w:t>
      </w:r>
      <w:r>
        <w:t xml:space="preserve">trước </w:t>
      </w:r>
      <w:r>
        <w:rPr>
          <w:spacing w:val="-8"/>
        </w:rPr>
        <w:t xml:space="preserve">đây. </w:t>
      </w:r>
      <w:r>
        <w:t xml:space="preserve">Tôi đọc </w:t>
      </w:r>
      <w:r>
        <w:rPr>
          <w:spacing w:val="2"/>
        </w:rPr>
        <w:t xml:space="preserve">lên </w:t>
      </w:r>
      <w:r>
        <w:rPr>
          <w:spacing w:val="-5"/>
        </w:rPr>
        <w:t xml:space="preserve">cho </w:t>
      </w:r>
      <w:r>
        <w:rPr>
          <w:spacing w:val="-4"/>
        </w:rPr>
        <w:t xml:space="preserve">Dự </w:t>
      </w:r>
      <w:r>
        <w:rPr>
          <w:spacing w:val="-9"/>
        </w:rPr>
        <w:t xml:space="preserve">nghe. </w:t>
      </w:r>
      <w:r>
        <w:rPr>
          <w:spacing w:val="-11"/>
        </w:rPr>
        <w:t xml:space="preserve">Vả </w:t>
      </w:r>
      <w:r>
        <w:rPr>
          <w:spacing w:val="2"/>
        </w:rPr>
        <w:t xml:space="preserve">lại </w:t>
      </w:r>
      <w:r>
        <w:t xml:space="preserve">bức </w:t>
      </w:r>
      <w:r>
        <w:rPr>
          <w:spacing w:val="-8"/>
        </w:rPr>
        <w:t xml:space="preserve">thư </w:t>
      </w:r>
      <w:r>
        <w:rPr>
          <w:spacing w:val="-9"/>
        </w:rPr>
        <w:t xml:space="preserve">không </w:t>
      </w:r>
      <w:r>
        <w:rPr>
          <w:spacing w:val="-7"/>
        </w:rPr>
        <w:t xml:space="preserve">niêm, </w:t>
      </w:r>
      <w:r>
        <w:rPr>
          <w:spacing w:val="-5"/>
        </w:rPr>
        <w:t xml:space="preserve">chỉ </w:t>
      </w:r>
      <w:r>
        <w:rPr>
          <w:spacing w:val="-8"/>
        </w:rPr>
        <w:t xml:space="preserve">chuyển </w:t>
      </w:r>
      <w:r>
        <w:rPr>
          <w:spacing w:val="-3"/>
        </w:rPr>
        <w:t xml:space="preserve">tải </w:t>
      </w:r>
      <w:r>
        <w:rPr>
          <w:spacing w:val="-6"/>
        </w:rPr>
        <w:t xml:space="preserve">quyết </w:t>
      </w:r>
      <w:r>
        <w:rPr>
          <w:spacing w:val="-8"/>
        </w:rPr>
        <w:t xml:space="preserve">nghị. </w:t>
      </w:r>
      <w:r>
        <w:rPr>
          <w:spacing w:val="-5"/>
        </w:rPr>
        <w:t xml:space="preserve">Chắc </w:t>
      </w:r>
      <w:r>
        <w:t xml:space="preserve">ở </w:t>
      </w:r>
      <w:r>
        <w:rPr>
          <w:spacing w:val="-9"/>
        </w:rPr>
        <w:t xml:space="preserve">Trung </w:t>
      </w:r>
      <w:r>
        <w:t xml:space="preserve">ương có bản lưu: bốn việc </w:t>
      </w:r>
      <w:r>
        <w:rPr>
          <w:spacing w:val="-5"/>
        </w:rPr>
        <w:t xml:space="preserve">tố </w:t>
      </w:r>
      <w:r>
        <w:t xml:space="preserve">cáo, vu cáo, </w:t>
      </w:r>
      <w:r>
        <w:rPr>
          <w:spacing w:val="-6"/>
        </w:rPr>
        <w:t xml:space="preserve">quyết </w:t>
      </w:r>
      <w:r>
        <w:rPr>
          <w:spacing w:val="-12"/>
        </w:rPr>
        <w:t xml:space="preserve">nghị </w:t>
      </w:r>
      <w:r>
        <w:rPr>
          <w:spacing w:val="-5"/>
        </w:rPr>
        <w:t xml:space="preserve">này cho </w:t>
      </w:r>
      <w:r>
        <w:rPr>
          <w:spacing w:val="3"/>
        </w:rPr>
        <w:t xml:space="preserve">là </w:t>
      </w:r>
      <w:r>
        <w:rPr>
          <w:spacing w:val="-9"/>
        </w:rPr>
        <w:t xml:space="preserve">không </w:t>
      </w:r>
      <w:r>
        <w:t xml:space="preserve">căn cứ; còn </w:t>
      </w:r>
      <w:r>
        <w:rPr>
          <w:spacing w:val="-8"/>
        </w:rPr>
        <w:t xml:space="preserve">một </w:t>
      </w:r>
      <w:r>
        <w:t xml:space="preserve">vụ </w:t>
      </w:r>
      <w:r>
        <w:rPr>
          <w:spacing w:val="3"/>
        </w:rPr>
        <w:t xml:space="preserve">là </w:t>
      </w:r>
      <w:r>
        <w:rPr>
          <w:spacing w:val="-5"/>
        </w:rPr>
        <w:t xml:space="preserve">Deschamps </w:t>
      </w:r>
      <w:r>
        <w:t xml:space="preserve">1935 </w:t>
      </w:r>
      <w:r>
        <w:rPr>
          <w:spacing w:val="-8"/>
        </w:rPr>
        <w:t xml:space="preserve">thì </w:t>
      </w:r>
      <w:r>
        <w:rPr>
          <w:spacing w:val="-6"/>
        </w:rPr>
        <w:t xml:space="preserve">quyết </w:t>
      </w:r>
      <w:r>
        <w:rPr>
          <w:spacing w:val="-12"/>
        </w:rPr>
        <w:t xml:space="preserve">nghị </w:t>
      </w:r>
      <w:r>
        <w:rPr>
          <w:spacing w:val="-5"/>
        </w:rPr>
        <w:t xml:space="preserve">nói </w:t>
      </w:r>
      <w:r>
        <w:rPr>
          <w:spacing w:val="-3"/>
        </w:rPr>
        <w:t xml:space="preserve">rằng </w:t>
      </w:r>
      <w:r>
        <w:t xml:space="preserve">tôi, </w:t>
      </w:r>
      <w:r>
        <w:rPr>
          <w:spacing w:val="-3"/>
        </w:rPr>
        <w:t xml:space="preserve">Giàu, </w:t>
      </w:r>
      <w:r>
        <w:t xml:space="preserve">có chịu trách </w:t>
      </w:r>
      <w:r>
        <w:rPr>
          <w:spacing w:val="-8"/>
        </w:rPr>
        <w:t>nhiệm.</w:t>
      </w:r>
    </w:p>
    <w:p w:rsidR="002A5536" w:rsidRDefault="002A5536">
      <w:pPr>
        <w:pStyle w:val="BodyText"/>
        <w:ind w:left="0"/>
        <w:rPr>
          <w:sz w:val="26"/>
        </w:rPr>
      </w:pPr>
    </w:p>
    <w:p w:rsidR="002A5536" w:rsidRDefault="00BE1DD8">
      <w:pPr>
        <w:pStyle w:val="BodyText"/>
        <w:spacing w:before="0"/>
        <w:ind w:right="70"/>
      </w:pPr>
      <w:r>
        <w:t xml:space="preserve">Tôi </w:t>
      </w:r>
      <w:r>
        <w:rPr>
          <w:spacing w:val="-8"/>
        </w:rPr>
        <w:t xml:space="preserve">tuyên </w:t>
      </w:r>
      <w:r>
        <w:t xml:space="preserve">bố </w:t>
      </w:r>
      <w:r>
        <w:rPr>
          <w:spacing w:val="-8"/>
        </w:rPr>
        <w:t xml:space="preserve">ngay </w:t>
      </w:r>
      <w:r>
        <w:t xml:space="preserve">với Bảy </w:t>
      </w:r>
      <w:r>
        <w:rPr>
          <w:spacing w:val="-4"/>
        </w:rPr>
        <w:t xml:space="preserve">Dự </w:t>
      </w:r>
      <w:r>
        <w:rPr>
          <w:spacing w:val="-3"/>
        </w:rPr>
        <w:t xml:space="preserve">rằng tôi </w:t>
      </w:r>
      <w:r>
        <w:rPr>
          <w:spacing w:val="-9"/>
        </w:rPr>
        <w:t xml:space="preserve">không </w:t>
      </w:r>
      <w:r>
        <w:rPr>
          <w:spacing w:val="-4"/>
        </w:rPr>
        <w:t xml:space="preserve">bằng </w:t>
      </w:r>
      <w:r>
        <w:rPr>
          <w:spacing w:val="-3"/>
        </w:rPr>
        <w:t xml:space="preserve">lòng </w:t>
      </w:r>
      <w:r>
        <w:t xml:space="preserve">và </w:t>
      </w:r>
      <w:r>
        <w:rPr>
          <w:spacing w:val="-3"/>
        </w:rPr>
        <w:t xml:space="preserve">tôi </w:t>
      </w:r>
      <w:r>
        <w:t xml:space="preserve">sẽ cãi. </w:t>
      </w:r>
      <w:r>
        <w:rPr>
          <w:spacing w:val="-4"/>
        </w:rPr>
        <w:t xml:space="preserve">Dự </w:t>
      </w:r>
      <w:r>
        <w:t xml:space="preserve">bảo với </w:t>
      </w:r>
      <w:r>
        <w:rPr>
          <w:spacing w:val="-3"/>
        </w:rPr>
        <w:t xml:space="preserve">tôi </w:t>
      </w:r>
      <w:r>
        <w:rPr>
          <w:spacing w:val="-5"/>
        </w:rPr>
        <w:t xml:space="preserve">rằng, </w:t>
      </w:r>
      <w:r>
        <w:rPr>
          <w:spacing w:val="-10"/>
        </w:rPr>
        <w:t xml:space="preserve">như </w:t>
      </w:r>
      <w:r>
        <w:rPr>
          <w:spacing w:val="-8"/>
        </w:rPr>
        <w:t xml:space="preserve">thế </w:t>
      </w:r>
      <w:r>
        <w:rPr>
          <w:spacing w:val="-5"/>
        </w:rPr>
        <w:t xml:space="preserve">này </w:t>
      </w:r>
      <w:r>
        <w:rPr>
          <w:spacing w:val="-8"/>
        </w:rPr>
        <w:t xml:space="preserve">thì </w:t>
      </w:r>
      <w:r>
        <w:rPr>
          <w:spacing w:val="-3"/>
        </w:rPr>
        <w:t xml:space="preserve">tốt </w:t>
      </w:r>
      <w:r>
        <w:rPr>
          <w:spacing w:val="2"/>
        </w:rPr>
        <w:t xml:space="preserve">lắm rồi, </w:t>
      </w:r>
      <w:r>
        <w:t xml:space="preserve">cãi </w:t>
      </w:r>
      <w:r>
        <w:rPr>
          <w:spacing w:val="2"/>
        </w:rPr>
        <w:t xml:space="preserve">làm </w:t>
      </w:r>
      <w:r>
        <w:rPr>
          <w:spacing w:val="-8"/>
        </w:rPr>
        <w:t xml:space="preserve">gì </w:t>
      </w:r>
      <w:r>
        <w:rPr>
          <w:spacing w:val="-3"/>
        </w:rPr>
        <w:t xml:space="preserve">nữa. </w:t>
      </w:r>
      <w:r>
        <w:t xml:space="preserve">Tôi </w:t>
      </w:r>
      <w:r>
        <w:rPr>
          <w:spacing w:val="-5"/>
        </w:rPr>
        <w:t xml:space="preserve">nói </w:t>
      </w:r>
      <w:r>
        <w:rPr>
          <w:spacing w:val="2"/>
        </w:rPr>
        <w:t xml:space="preserve">lại </w:t>
      </w:r>
      <w:r>
        <w:rPr>
          <w:spacing w:val="-3"/>
        </w:rPr>
        <w:t xml:space="preserve">rằng tôi </w:t>
      </w:r>
      <w:r>
        <w:t xml:space="preserve">sẽ </w:t>
      </w:r>
      <w:r>
        <w:rPr>
          <w:spacing w:val="-10"/>
        </w:rPr>
        <w:t xml:space="preserve">nhờ </w:t>
      </w:r>
      <w:r>
        <w:rPr>
          <w:spacing w:val="-7"/>
        </w:rPr>
        <w:t xml:space="preserve">Thành </w:t>
      </w:r>
      <w:r>
        <w:rPr>
          <w:spacing w:val="-8"/>
        </w:rPr>
        <w:t xml:space="preserve">ủy </w:t>
      </w:r>
      <w:r>
        <w:rPr>
          <w:spacing w:val="-3"/>
        </w:rPr>
        <w:t xml:space="preserve">gởi </w:t>
      </w:r>
      <w:r>
        <w:rPr>
          <w:spacing w:val="-5"/>
        </w:rPr>
        <w:t xml:space="preserve">cho </w:t>
      </w:r>
      <w:r>
        <w:t xml:space="preserve">Ban Tổ </w:t>
      </w:r>
      <w:r>
        <w:rPr>
          <w:spacing w:val="-3"/>
        </w:rPr>
        <w:t xml:space="preserve">chức </w:t>
      </w:r>
      <w:r>
        <w:rPr>
          <w:spacing w:val="-8"/>
        </w:rPr>
        <w:t xml:space="preserve">một </w:t>
      </w:r>
      <w:r>
        <w:t xml:space="preserve">bức </w:t>
      </w:r>
      <w:r>
        <w:rPr>
          <w:spacing w:val="-8"/>
        </w:rPr>
        <w:t xml:space="preserve">thơ </w:t>
      </w:r>
      <w:r>
        <w:t xml:space="preserve">để </w:t>
      </w:r>
      <w:r>
        <w:rPr>
          <w:spacing w:val="-5"/>
        </w:rPr>
        <w:t xml:space="preserve">tỏ </w:t>
      </w:r>
      <w:r>
        <w:rPr>
          <w:spacing w:val="2"/>
        </w:rPr>
        <w:t xml:space="preserve">rõ lại </w:t>
      </w:r>
      <w:r>
        <w:rPr>
          <w:spacing w:val="-8"/>
        </w:rPr>
        <w:t xml:space="preserve">mọi </w:t>
      </w:r>
      <w:r>
        <w:t xml:space="preserve">việc. Tôi đã viết và </w:t>
      </w:r>
      <w:r>
        <w:rPr>
          <w:spacing w:val="-3"/>
        </w:rPr>
        <w:t xml:space="preserve">gởi </w:t>
      </w:r>
      <w:r>
        <w:t xml:space="preserve">bức </w:t>
      </w:r>
      <w:r>
        <w:rPr>
          <w:spacing w:val="-8"/>
        </w:rPr>
        <w:t xml:space="preserve">thơ </w:t>
      </w:r>
      <w:r>
        <w:t xml:space="preserve">đó, </w:t>
      </w:r>
      <w:r>
        <w:rPr>
          <w:spacing w:val="-4"/>
        </w:rPr>
        <w:t xml:space="preserve">trong </w:t>
      </w:r>
      <w:r>
        <w:t xml:space="preserve">ấy </w:t>
      </w:r>
      <w:r>
        <w:rPr>
          <w:spacing w:val="-9"/>
        </w:rPr>
        <w:t xml:space="preserve">không </w:t>
      </w:r>
      <w:r>
        <w:t xml:space="preserve">có </w:t>
      </w:r>
      <w:r>
        <w:rPr>
          <w:spacing w:val="-8"/>
        </w:rPr>
        <w:t xml:space="preserve">gì </w:t>
      </w:r>
      <w:r>
        <w:rPr>
          <w:spacing w:val="3"/>
        </w:rPr>
        <w:t xml:space="preserve">lạ </w:t>
      </w:r>
      <w:r>
        <w:rPr>
          <w:spacing w:val="-3"/>
        </w:rPr>
        <w:t xml:space="preserve">hơn </w:t>
      </w:r>
      <w:r>
        <w:rPr>
          <w:spacing w:val="3"/>
        </w:rPr>
        <w:t xml:space="preserve">là </w:t>
      </w:r>
      <w:r>
        <w:rPr>
          <w:spacing w:val="-5"/>
        </w:rPr>
        <w:t xml:space="preserve">hai </w:t>
      </w:r>
      <w:r>
        <w:t xml:space="preserve">bức </w:t>
      </w:r>
      <w:r>
        <w:rPr>
          <w:spacing w:val="-8"/>
        </w:rPr>
        <w:t xml:space="preserve">thơ </w:t>
      </w:r>
      <w:r>
        <w:t xml:space="preserve">trả </w:t>
      </w:r>
      <w:r>
        <w:rPr>
          <w:spacing w:val="4"/>
        </w:rPr>
        <w:t xml:space="preserve">lời </w:t>
      </w:r>
      <w:r>
        <w:rPr>
          <w:spacing w:val="-5"/>
        </w:rPr>
        <w:t xml:space="preserve">cho </w:t>
      </w:r>
      <w:r>
        <w:rPr>
          <w:spacing w:val="-3"/>
        </w:rPr>
        <w:t xml:space="preserve">tôi </w:t>
      </w:r>
      <w:r>
        <w:rPr>
          <w:spacing w:val="-5"/>
        </w:rPr>
        <w:t xml:space="preserve">của </w:t>
      </w:r>
      <w:r>
        <w:rPr>
          <w:spacing w:val="-4"/>
        </w:rPr>
        <w:t xml:space="preserve">đồng </w:t>
      </w:r>
      <w:r>
        <w:rPr>
          <w:spacing w:val="-5"/>
        </w:rPr>
        <w:t xml:space="preserve">chí </w:t>
      </w:r>
      <w:r>
        <w:rPr>
          <w:spacing w:val="-9"/>
        </w:rPr>
        <w:t xml:space="preserve">Nguyễn </w:t>
      </w:r>
      <w:r>
        <w:rPr>
          <w:spacing w:val="-7"/>
        </w:rPr>
        <w:t xml:space="preserve">Văn </w:t>
      </w:r>
      <w:r>
        <w:rPr>
          <w:spacing w:val="-4"/>
        </w:rPr>
        <w:t xml:space="preserve">Trân </w:t>
      </w:r>
      <w:r>
        <w:t xml:space="preserve">(Prigorny)[9] và </w:t>
      </w:r>
      <w:r>
        <w:rPr>
          <w:spacing w:val="-4"/>
        </w:rPr>
        <w:t xml:space="preserve">đồng </w:t>
      </w:r>
      <w:r>
        <w:rPr>
          <w:spacing w:val="-5"/>
        </w:rPr>
        <w:t xml:space="preserve">chí </w:t>
      </w:r>
      <w:r>
        <w:t xml:space="preserve">trưởng ban </w:t>
      </w:r>
      <w:r>
        <w:rPr>
          <w:spacing w:val="-3"/>
        </w:rPr>
        <w:t xml:space="preserve">Lịch </w:t>
      </w:r>
      <w:r>
        <w:t xml:space="preserve">sử </w:t>
      </w:r>
      <w:r>
        <w:rPr>
          <w:spacing w:val="-6"/>
        </w:rPr>
        <w:t xml:space="preserve">Đảng </w:t>
      </w:r>
      <w:r>
        <w:rPr>
          <w:spacing w:val="-8"/>
        </w:rPr>
        <w:t xml:space="preserve">thành </w:t>
      </w:r>
      <w:r>
        <w:rPr>
          <w:spacing w:val="-5"/>
        </w:rPr>
        <w:t xml:space="preserve">phố </w:t>
      </w:r>
      <w:r>
        <w:t xml:space="preserve">– đã </w:t>
      </w:r>
      <w:r>
        <w:rPr>
          <w:spacing w:val="-4"/>
        </w:rPr>
        <w:t xml:space="preserve">chép </w:t>
      </w:r>
      <w:r>
        <w:rPr>
          <w:spacing w:val="2"/>
        </w:rPr>
        <w:t xml:space="preserve">lại </w:t>
      </w:r>
      <w:r>
        <w:t xml:space="preserve">bên trên và đã </w:t>
      </w:r>
      <w:r>
        <w:rPr>
          <w:spacing w:val="-6"/>
        </w:rPr>
        <w:t xml:space="preserve">photocopy. </w:t>
      </w:r>
      <w:r>
        <w:t xml:space="preserve">(Xin </w:t>
      </w:r>
      <w:r>
        <w:rPr>
          <w:spacing w:val="-5"/>
        </w:rPr>
        <w:t xml:space="preserve">xem </w:t>
      </w:r>
      <w:r>
        <w:rPr>
          <w:spacing w:val="-6"/>
        </w:rPr>
        <w:t xml:space="preserve">Phụ </w:t>
      </w:r>
      <w:r>
        <w:rPr>
          <w:spacing w:val="-3"/>
        </w:rPr>
        <w:t xml:space="preserve">lục </w:t>
      </w:r>
      <w:r>
        <w:t>dưới</w:t>
      </w:r>
      <w:r>
        <w:rPr>
          <w:spacing w:val="-51"/>
        </w:rPr>
        <w:t xml:space="preserve"> </w:t>
      </w:r>
      <w:r>
        <w:t>đây).</w:t>
      </w:r>
    </w:p>
    <w:p w:rsidR="002A5536" w:rsidRDefault="002A5536">
      <w:pPr>
        <w:pStyle w:val="BodyText"/>
        <w:ind w:left="0"/>
        <w:rPr>
          <w:sz w:val="26"/>
        </w:rPr>
      </w:pPr>
    </w:p>
    <w:p w:rsidR="002A5536" w:rsidRDefault="00BE1DD8">
      <w:pPr>
        <w:pStyle w:val="BodyText"/>
        <w:spacing w:before="0"/>
      </w:pPr>
      <w:r>
        <w:rPr>
          <w:spacing w:val="-4"/>
        </w:rPr>
        <w:t xml:space="preserve">Một </w:t>
      </w:r>
      <w:r>
        <w:rPr>
          <w:spacing w:val="-8"/>
        </w:rPr>
        <w:t xml:space="preserve">tháng </w:t>
      </w:r>
      <w:r>
        <w:t xml:space="preserve">sau </w:t>
      </w:r>
      <w:r>
        <w:rPr>
          <w:spacing w:val="-3"/>
        </w:rPr>
        <w:t xml:space="preserve">nữa, tôi </w:t>
      </w:r>
      <w:r>
        <w:t xml:space="preserve">được giấy </w:t>
      </w:r>
      <w:r>
        <w:rPr>
          <w:spacing w:val="-5"/>
        </w:rPr>
        <w:t xml:space="preserve">của </w:t>
      </w:r>
      <w:r>
        <w:t xml:space="preserve">Ban Tổ </w:t>
      </w:r>
      <w:r>
        <w:rPr>
          <w:spacing w:val="-3"/>
        </w:rPr>
        <w:t xml:space="preserve">chức </w:t>
      </w:r>
      <w:r>
        <w:rPr>
          <w:spacing w:val="-9"/>
        </w:rPr>
        <w:t xml:space="preserve">Trung </w:t>
      </w:r>
      <w:r>
        <w:t xml:space="preserve">ương </w:t>
      </w:r>
      <w:r>
        <w:rPr>
          <w:spacing w:val="-5"/>
        </w:rPr>
        <w:t xml:space="preserve">cho </w:t>
      </w:r>
      <w:r>
        <w:t xml:space="preserve">đi </w:t>
      </w:r>
      <w:r>
        <w:rPr>
          <w:spacing w:val="-3"/>
        </w:rPr>
        <w:t xml:space="preserve">Liên </w:t>
      </w:r>
      <w:r>
        <w:rPr>
          <w:spacing w:val="-4"/>
        </w:rPr>
        <w:t xml:space="preserve">Xô </w:t>
      </w:r>
      <w:r>
        <w:rPr>
          <w:spacing w:val="-12"/>
        </w:rPr>
        <w:t xml:space="preserve">nghỉ </w:t>
      </w:r>
      <w:r>
        <w:rPr>
          <w:spacing w:val="-8"/>
        </w:rPr>
        <w:t xml:space="preserve">hè </w:t>
      </w:r>
      <w:r>
        <w:t xml:space="preserve">ở </w:t>
      </w:r>
      <w:r>
        <w:rPr>
          <w:spacing w:val="-5"/>
        </w:rPr>
        <w:t xml:space="preserve">Sotchi </w:t>
      </w:r>
      <w:r>
        <w:t>(Hắc</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pPr>
      <w:r>
        <w:lastRenderedPageBreak/>
        <w:t>Hải).</w:t>
      </w:r>
    </w:p>
    <w:p w:rsidR="002A5536" w:rsidRDefault="002A5536">
      <w:pPr>
        <w:pStyle w:val="BodyText"/>
        <w:spacing w:before="0"/>
        <w:ind w:left="0"/>
        <w:rPr>
          <w:sz w:val="26"/>
        </w:rPr>
      </w:pPr>
    </w:p>
    <w:p w:rsidR="002A5536" w:rsidRDefault="00BE1DD8">
      <w:pPr>
        <w:pStyle w:val="BodyText"/>
        <w:ind w:right="117"/>
      </w:pPr>
      <w:r>
        <w:t xml:space="preserve">Tôi </w:t>
      </w:r>
      <w:r>
        <w:rPr>
          <w:spacing w:val="-3"/>
        </w:rPr>
        <w:t xml:space="preserve">gởi </w:t>
      </w:r>
      <w:r>
        <w:rPr>
          <w:spacing w:val="2"/>
        </w:rPr>
        <w:t xml:space="preserve">lại </w:t>
      </w:r>
      <w:r>
        <w:rPr>
          <w:spacing w:val="-5"/>
        </w:rPr>
        <w:t xml:space="preserve">cho </w:t>
      </w:r>
      <w:r>
        <w:t xml:space="preserve">Ban Tổ </w:t>
      </w:r>
      <w:r>
        <w:rPr>
          <w:spacing w:val="-3"/>
        </w:rPr>
        <w:t xml:space="preserve">chức </w:t>
      </w:r>
      <w:r>
        <w:t xml:space="preserve">cái giấy </w:t>
      </w:r>
      <w:r>
        <w:rPr>
          <w:spacing w:val="-6"/>
        </w:rPr>
        <w:t xml:space="preserve">mời </w:t>
      </w:r>
      <w:r>
        <w:t xml:space="preserve">ấy với </w:t>
      </w:r>
      <w:r>
        <w:rPr>
          <w:spacing w:val="4"/>
        </w:rPr>
        <w:t xml:space="preserve">lời </w:t>
      </w:r>
      <w:r>
        <w:t xml:space="preserve">cảm </w:t>
      </w:r>
      <w:r>
        <w:rPr>
          <w:spacing w:val="3"/>
        </w:rPr>
        <w:t xml:space="preserve">ơn </w:t>
      </w:r>
      <w:r>
        <w:rPr>
          <w:spacing w:val="-8"/>
        </w:rPr>
        <w:t xml:space="preserve">thành </w:t>
      </w:r>
      <w:r>
        <w:rPr>
          <w:spacing w:val="-6"/>
        </w:rPr>
        <w:t xml:space="preserve">thật </w:t>
      </w:r>
      <w:r>
        <w:t xml:space="preserve">và </w:t>
      </w:r>
      <w:r>
        <w:rPr>
          <w:spacing w:val="4"/>
        </w:rPr>
        <w:t xml:space="preserve">lời </w:t>
      </w:r>
      <w:r>
        <w:t xml:space="preserve">cắt </w:t>
      </w:r>
      <w:r>
        <w:rPr>
          <w:spacing w:val="-8"/>
        </w:rPr>
        <w:t xml:space="preserve">nghĩa </w:t>
      </w:r>
      <w:r>
        <w:t xml:space="preserve">vì sao </w:t>
      </w:r>
      <w:r>
        <w:rPr>
          <w:spacing w:val="-3"/>
        </w:rPr>
        <w:t xml:space="preserve">tôi </w:t>
      </w:r>
      <w:r>
        <w:rPr>
          <w:spacing w:val="-9"/>
        </w:rPr>
        <w:t xml:space="preserve">không </w:t>
      </w:r>
      <w:r>
        <w:t xml:space="preserve">đi </w:t>
      </w:r>
      <w:r>
        <w:rPr>
          <w:spacing w:val="-12"/>
        </w:rPr>
        <w:t xml:space="preserve">nghỉ </w:t>
      </w:r>
      <w:r>
        <w:rPr>
          <w:spacing w:val="-8"/>
        </w:rPr>
        <w:t xml:space="preserve">mát </w:t>
      </w:r>
      <w:r>
        <w:t xml:space="preserve">ở Hắc Hải, dù ý </w:t>
      </w:r>
      <w:r>
        <w:rPr>
          <w:spacing w:val="-8"/>
        </w:rPr>
        <w:t xml:space="preserve">thì </w:t>
      </w:r>
      <w:r>
        <w:t xml:space="preserve">rất </w:t>
      </w:r>
      <w:r>
        <w:rPr>
          <w:spacing w:val="-10"/>
        </w:rPr>
        <w:t xml:space="preserve">muốn </w:t>
      </w:r>
      <w:r>
        <w:rPr>
          <w:spacing w:val="-5"/>
        </w:rPr>
        <w:t xml:space="preserve">(mấy </w:t>
      </w:r>
      <w:r>
        <w:rPr>
          <w:spacing w:val="-8"/>
        </w:rPr>
        <w:t xml:space="preserve">chục </w:t>
      </w:r>
      <w:r>
        <w:rPr>
          <w:spacing w:val="-5"/>
        </w:rPr>
        <w:t xml:space="preserve">năm nay </w:t>
      </w:r>
      <w:r>
        <w:rPr>
          <w:spacing w:val="-3"/>
        </w:rPr>
        <w:t xml:space="preserve">tôi chưa </w:t>
      </w:r>
      <w:r>
        <w:t xml:space="preserve">được </w:t>
      </w:r>
      <w:r>
        <w:rPr>
          <w:spacing w:val="-5"/>
        </w:rPr>
        <w:t xml:space="preserve">cho </w:t>
      </w:r>
      <w:r>
        <w:t xml:space="preserve">đi </w:t>
      </w:r>
      <w:r>
        <w:rPr>
          <w:spacing w:val="-12"/>
        </w:rPr>
        <w:t xml:space="preserve">nghỉ </w:t>
      </w:r>
      <w:r>
        <w:rPr>
          <w:spacing w:val="-8"/>
        </w:rPr>
        <w:t xml:space="preserve">mát </w:t>
      </w:r>
      <w:r>
        <w:t xml:space="preserve">ở </w:t>
      </w:r>
      <w:r>
        <w:rPr>
          <w:spacing w:val="-3"/>
        </w:rPr>
        <w:t xml:space="preserve">Liên </w:t>
      </w:r>
      <w:r>
        <w:rPr>
          <w:spacing w:val="-4"/>
        </w:rPr>
        <w:t xml:space="preserve">Xô </w:t>
      </w:r>
      <w:r>
        <w:rPr>
          <w:spacing w:val="2"/>
        </w:rPr>
        <w:t xml:space="preserve">lần </w:t>
      </w:r>
      <w:r>
        <w:t xml:space="preserve">nào). Tôi </w:t>
      </w:r>
      <w:r>
        <w:rPr>
          <w:spacing w:val="-3"/>
        </w:rPr>
        <w:t xml:space="preserve">trình </w:t>
      </w:r>
      <w:r>
        <w:t xml:space="preserve">bày </w:t>
      </w:r>
      <w:r>
        <w:rPr>
          <w:spacing w:val="3"/>
        </w:rPr>
        <w:t xml:space="preserve">lý </w:t>
      </w:r>
      <w:r>
        <w:t xml:space="preserve">do </w:t>
      </w:r>
      <w:r>
        <w:rPr>
          <w:spacing w:val="2"/>
        </w:rPr>
        <w:t xml:space="preserve">là: </w:t>
      </w:r>
      <w:r>
        <w:t xml:space="preserve">Từ </w:t>
      </w:r>
      <w:r>
        <w:rPr>
          <w:spacing w:val="-5"/>
        </w:rPr>
        <w:t xml:space="preserve">năm </w:t>
      </w:r>
      <w:r>
        <w:t xml:space="preserve">1930, </w:t>
      </w:r>
      <w:r>
        <w:rPr>
          <w:spacing w:val="-3"/>
        </w:rPr>
        <w:t xml:space="preserve">tôi </w:t>
      </w:r>
      <w:r>
        <w:t xml:space="preserve">để vợ trẻ[10] </w:t>
      </w:r>
      <w:r>
        <w:rPr>
          <w:spacing w:val="-5"/>
        </w:rPr>
        <w:t xml:space="preserve">của </w:t>
      </w:r>
      <w:r>
        <w:rPr>
          <w:spacing w:val="-3"/>
        </w:rPr>
        <w:t xml:space="preserve">tôi </w:t>
      </w:r>
      <w:r>
        <w:t xml:space="preserve">ở </w:t>
      </w:r>
      <w:r>
        <w:rPr>
          <w:spacing w:val="-10"/>
        </w:rPr>
        <w:t xml:space="preserve">nhà </w:t>
      </w:r>
      <w:r>
        <w:rPr>
          <w:spacing w:val="-8"/>
        </w:rPr>
        <w:t xml:space="preserve">một </w:t>
      </w:r>
      <w:r>
        <w:rPr>
          <w:spacing w:val="-10"/>
        </w:rPr>
        <w:t xml:space="preserve">mình, </w:t>
      </w:r>
      <w:r>
        <w:t xml:space="preserve">đi </w:t>
      </w:r>
      <w:r>
        <w:rPr>
          <w:spacing w:val="-5"/>
        </w:rPr>
        <w:t xml:space="preserve">mãi, </w:t>
      </w:r>
      <w:r>
        <w:t xml:space="preserve">đi </w:t>
      </w:r>
      <w:r>
        <w:rPr>
          <w:spacing w:val="-6"/>
        </w:rPr>
        <w:t xml:space="preserve">miệt, </w:t>
      </w:r>
      <w:r>
        <w:t xml:space="preserve">đi </w:t>
      </w:r>
      <w:r>
        <w:rPr>
          <w:spacing w:val="2"/>
        </w:rPr>
        <w:t xml:space="preserve">làm </w:t>
      </w:r>
      <w:r>
        <w:t xml:space="preserve">“cách </w:t>
      </w:r>
      <w:r>
        <w:rPr>
          <w:spacing w:val="-10"/>
        </w:rPr>
        <w:t xml:space="preserve">mạng </w:t>
      </w:r>
      <w:r>
        <w:rPr>
          <w:spacing w:val="-8"/>
        </w:rPr>
        <w:t xml:space="preserve">chuyên </w:t>
      </w:r>
      <w:r>
        <w:rPr>
          <w:spacing w:val="-5"/>
        </w:rPr>
        <w:t xml:space="preserve">nghiệp”. </w:t>
      </w:r>
      <w:r>
        <w:t xml:space="preserve">Từ 1930 đó </w:t>
      </w:r>
      <w:r>
        <w:rPr>
          <w:spacing w:val="-5"/>
        </w:rPr>
        <w:t xml:space="preserve">cho </w:t>
      </w:r>
      <w:r>
        <w:t xml:space="preserve">đến sau </w:t>
      </w:r>
      <w:r>
        <w:rPr>
          <w:spacing w:val="-3"/>
        </w:rPr>
        <w:t xml:space="preserve">Genève, tôi </w:t>
      </w:r>
      <w:r>
        <w:rPr>
          <w:spacing w:val="-5"/>
        </w:rPr>
        <w:t xml:space="preserve">chỉ </w:t>
      </w:r>
      <w:r>
        <w:t xml:space="preserve">được về </w:t>
      </w:r>
      <w:r>
        <w:rPr>
          <w:spacing w:val="-10"/>
        </w:rPr>
        <w:t xml:space="preserve">nhà </w:t>
      </w:r>
      <w:r>
        <w:rPr>
          <w:spacing w:val="-5"/>
        </w:rPr>
        <w:t xml:space="preserve">hai </w:t>
      </w:r>
      <w:r>
        <w:t xml:space="preserve">lần, </w:t>
      </w:r>
      <w:r>
        <w:rPr>
          <w:spacing w:val="-8"/>
        </w:rPr>
        <w:t xml:space="preserve">một </w:t>
      </w:r>
      <w:r>
        <w:rPr>
          <w:spacing w:val="2"/>
        </w:rPr>
        <w:t xml:space="preserve">lần </w:t>
      </w:r>
      <w:r>
        <w:rPr>
          <w:spacing w:val="-3"/>
        </w:rPr>
        <w:t xml:space="preserve">hơn </w:t>
      </w:r>
      <w:r>
        <w:rPr>
          <w:spacing w:val="-9"/>
        </w:rPr>
        <w:t xml:space="preserve">tháng, </w:t>
      </w:r>
      <w:r>
        <w:rPr>
          <w:spacing w:val="-8"/>
        </w:rPr>
        <w:t xml:space="preserve">một </w:t>
      </w:r>
      <w:r>
        <w:rPr>
          <w:spacing w:val="2"/>
        </w:rPr>
        <w:t xml:space="preserve">lần </w:t>
      </w:r>
      <w:r>
        <w:t xml:space="preserve">9 </w:t>
      </w:r>
      <w:r>
        <w:rPr>
          <w:spacing w:val="-9"/>
        </w:rPr>
        <w:t xml:space="preserve">ngày; </w:t>
      </w:r>
      <w:r>
        <w:rPr>
          <w:spacing w:val="-4"/>
        </w:rPr>
        <w:t xml:space="preserve">hoạt động </w:t>
      </w:r>
      <w:r>
        <w:t xml:space="preserve">bí </w:t>
      </w:r>
      <w:r>
        <w:rPr>
          <w:spacing w:val="-8"/>
        </w:rPr>
        <w:t xml:space="preserve">mật, </w:t>
      </w:r>
      <w:r>
        <w:t xml:space="preserve">ở </w:t>
      </w:r>
      <w:r>
        <w:rPr>
          <w:spacing w:val="-3"/>
        </w:rPr>
        <w:t xml:space="preserve">tù, </w:t>
      </w:r>
      <w:r>
        <w:t xml:space="preserve">có vợ </w:t>
      </w:r>
      <w:r>
        <w:rPr>
          <w:spacing w:val="-12"/>
        </w:rPr>
        <w:t xml:space="preserve">mà </w:t>
      </w:r>
      <w:r>
        <w:t xml:space="preserve">bỏ vợ ở </w:t>
      </w:r>
      <w:r>
        <w:rPr>
          <w:spacing w:val="-10"/>
        </w:rPr>
        <w:t xml:space="preserve">nhà </w:t>
      </w:r>
      <w:r>
        <w:rPr>
          <w:spacing w:val="-5"/>
        </w:rPr>
        <w:t xml:space="preserve">mãi; </w:t>
      </w:r>
      <w:r>
        <w:rPr>
          <w:spacing w:val="-3"/>
        </w:rPr>
        <w:t xml:space="preserve">tôi </w:t>
      </w:r>
      <w:r>
        <w:rPr>
          <w:spacing w:val="-9"/>
        </w:rPr>
        <w:t xml:space="preserve">kháng </w:t>
      </w:r>
      <w:r>
        <w:t xml:space="preserve">chiến ở Bắc, vợ </w:t>
      </w:r>
      <w:r>
        <w:rPr>
          <w:spacing w:val="-9"/>
        </w:rPr>
        <w:t xml:space="preserve">kháng </w:t>
      </w:r>
      <w:r>
        <w:t xml:space="preserve">chiến ở </w:t>
      </w:r>
      <w:r>
        <w:rPr>
          <w:spacing w:val="-8"/>
        </w:rPr>
        <w:t xml:space="preserve">Nam, </w:t>
      </w:r>
      <w:r>
        <w:rPr>
          <w:spacing w:val="-5"/>
        </w:rPr>
        <w:t xml:space="preserve">hai </w:t>
      </w:r>
      <w:r>
        <w:t xml:space="preserve">đứa </w:t>
      </w:r>
      <w:r>
        <w:rPr>
          <w:spacing w:val="-9"/>
        </w:rPr>
        <w:t xml:space="preserve">không </w:t>
      </w:r>
      <w:r>
        <w:t xml:space="preserve">ở </w:t>
      </w:r>
      <w:r>
        <w:rPr>
          <w:spacing w:val="-5"/>
        </w:rPr>
        <w:t xml:space="preserve">gần </w:t>
      </w:r>
      <w:r>
        <w:rPr>
          <w:spacing w:val="-8"/>
        </w:rPr>
        <w:t xml:space="preserve">nhau </w:t>
      </w:r>
      <w:r>
        <w:rPr>
          <w:spacing w:val="-10"/>
        </w:rPr>
        <w:t xml:space="preserve">như </w:t>
      </w:r>
      <w:r>
        <w:t xml:space="preserve">vậy </w:t>
      </w:r>
      <w:r>
        <w:rPr>
          <w:spacing w:val="3"/>
        </w:rPr>
        <w:t xml:space="preserve">là </w:t>
      </w:r>
      <w:r>
        <w:rPr>
          <w:spacing w:val="-5"/>
        </w:rPr>
        <w:t xml:space="preserve">gần </w:t>
      </w:r>
      <w:r>
        <w:rPr>
          <w:spacing w:val="-8"/>
        </w:rPr>
        <w:t xml:space="preserve">một </w:t>
      </w:r>
      <w:r>
        <w:rPr>
          <w:spacing w:val="-4"/>
        </w:rPr>
        <w:t xml:space="preserve">phần </w:t>
      </w:r>
      <w:r>
        <w:rPr>
          <w:spacing w:val="-5"/>
        </w:rPr>
        <w:t xml:space="preserve">tư </w:t>
      </w:r>
      <w:r>
        <w:rPr>
          <w:spacing w:val="-8"/>
        </w:rPr>
        <w:t xml:space="preserve">thế </w:t>
      </w:r>
      <w:r>
        <w:rPr>
          <w:spacing w:val="-10"/>
        </w:rPr>
        <w:t xml:space="preserve">kỷ, </w:t>
      </w:r>
      <w:r>
        <w:rPr>
          <w:spacing w:val="-5"/>
        </w:rPr>
        <w:t xml:space="preserve">hết </w:t>
      </w:r>
      <w:r>
        <w:rPr>
          <w:spacing w:val="-6"/>
        </w:rPr>
        <w:t xml:space="preserve">tuổi </w:t>
      </w:r>
      <w:r>
        <w:t xml:space="preserve">trẻ. </w:t>
      </w:r>
      <w:r>
        <w:rPr>
          <w:spacing w:val="-9"/>
        </w:rPr>
        <w:t xml:space="preserve">Nay, </w:t>
      </w:r>
      <w:r>
        <w:rPr>
          <w:spacing w:val="-5"/>
        </w:rPr>
        <w:t xml:space="preserve">hoà </w:t>
      </w:r>
      <w:r>
        <w:rPr>
          <w:spacing w:val="-3"/>
        </w:rPr>
        <w:t xml:space="preserve">bình </w:t>
      </w:r>
      <w:r>
        <w:rPr>
          <w:spacing w:val="2"/>
        </w:rPr>
        <w:t xml:space="preserve">lập </w:t>
      </w:r>
      <w:r>
        <w:rPr>
          <w:spacing w:val="3"/>
        </w:rPr>
        <w:t xml:space="preserve">lại, </w:t>
      </w:r>
      <w:r>
        <w:rPr>
          <w:spacing w:val="-3"/>
        </w:rPr>
        <w:t xml:space="preserve">tôi </w:t>
      </w:r>
      <w:r>
        <w:rPr>
          <w:spacing w:val="-9"/>
        </w:rPr>
        <w:t xml:space="preserve">không </w:t>
      </w:r>
      <w:r>
        <w:t xml:space="preserve">đi </w:t>
      </w:r>
      <w:r>
        <w:rPr>
          <w:spacing w:val="-12"/>
        </w:rPr>
        <w:t xml:space="preserve">nghỉ </w:t>
      </w:r>
      <w:r>
        <w:rPr>
          <w:spacing w:val="-8"/>
        </w:rPr>
        <w:t xml:space="preserve">hè </w:t>
      </w:r>
      <w:r>
        <w:t xml:space="preserve">đâu </w:t>
      </w:r>
      <w:r>
        <w:rPr>
          <w:spacing w:val="-8"/>
        </w:rPr>
        <w:t xml:space="preserve">xa </w:t>
      </w:r>
      <w:r>
        <w:rPr>
          <w:spacing w:val="-12"/>
        </w:rPr>
        <w:t xml:space="preserve">mà </w:t>
      </w:r>
      <w:r>
        <w:rPr>
          <w:spacing w:val="-9"/>
        </w:rPr>
        <w:t xml:space="preserve">không </w:t>
      </w:r>
      <w:r>
        <w:t xml:space="preserve">có vợ </w:t>
      </w:r>
      <w:r>
        <w:rPr>
          <w:spacing w:val="-3"/>
        </w:rPr>
        <w:t xml:space="preserve">tôi </w:t>
      </w:r>
      <w:r>
        <w:rPr>
          <w:spacing w:val="-4"/>
        </w:rPr>
        <w:t xml:space="preserve">cùng </w:t>
      </w:r>
      <w:r>
        <w:t xml:space="preserve">đi. </w:t>
      </w:r>
      <w:r>
        <w:rPr>
          <w:spacing w:val="-7"/>
        </w:rPr>
        <w:t xml:space="preserve">Vậy </w:t>
      </w:r>
      <w:r>
        <w:rPr>
          <w:spacing w:val="-3"/>
        </w:rPr>
        <w:t xml:space="preserve">xin gởi </w:t>
      </w:r>
      <w:r>
        <w:rPr>
          <w:spacing w:val="2"/>
        </w:rPr>
        <w:t xml:space="preserve">lại </w:t>
      </w:r>
      <w:r>
        <w:t xml:space="preserve">giấy </w:t>
      </w:r>
      <w:r>
        <w:rPr>
          <w:spacing w:val="-6"/>
        </w:rPr>
        <w:t xml:space="preserve">mời </w:t>
      </w:r>
      <w:r>
        <w:t xml:space="preserve">với </w:t>
      </w:r>
      <w:r>
        <w:rPr>
          <w:spacing w:val="4"/>
        </w:rPr>
        <w:t xml:space="preserve">lời </w:t>
      </w:r>
      <w:r>
        <w:t xml:space="preserve">cảm </w:t>
      </w:r>
      <w:r>
        <w:rPr>
          <w:spacing w:val="3"/>
        </w:rPr>
        <w:t xml:space="preserve">ơn </w:t>
      </w:r>
      <w:r>
        <w:rPr>
          <w:spacing w:val="-8"/>
        </w:rPr>
        <w:t xml:space="preserve">thành </w:t>
      </w:r>
      <w:r>
        <w:rPr>
          <w:spacing w:val="-6"/>
        </w:rPr>
        <w:t xml:space="preserve">thật </w:t>
      </w:r>
      <w:r>
        <w:rPr>
          <w:spacing w:val="-5"/>
        </w:rPr>
        <w:t xml:space="preserve">chớ </w:t>
      </w:r>
      <w:r>
        <w:rPr>
          <w:spacing w:val="-9"/>
        </w:rPr>
        <w:t xml:space="preserve">không </w:t>
      </w:r>
      <w:r>
        <w:rPr>
          <w:spacing w:val="-4"/>
        </w:rPr>
        <w:t xml:space="preserve">phải </w:t>
      </w:r>
      <w:r>
        <w:rPr>
          <w:spacing w:val="3"/>
        </w:rPr>
        <w:t xml:space="preserve">là </w:t>
      </w:r>
      <w:r>
        <w:rPr>
          <w:spacing w:val="-4"/>
        </w:rPr>
        <w:t xml:space="preserve">chút </w:t>
      </w:r>
      <w:r>
        <w:rPr>
          <w:spacing w:val="-3"/>
        </w:rPr>
        <w:t xml:space="preserve">hờn </w:t>
      </w:r>
      <w:r>
        <w:rPr>
          <w:spacing w:val="-8"/>
        </w:rPr>
        <w:t xml:space="preserve">mát </w:t>
      </w:r>
      <w:r>
        <w:rPr>
          <w:spacing w:val="-4"/>
        </w:rPr>
        <w:t xml:space="preserve">nào, </w:t>
      </w:r>
      <w:r>
        <w:rPr>
          <w:spacing w:val="-3"/>
        </w:rPr>
        <w:t xml:space="preserve">xin </w:t>
      </w:r>
      <w:r>
        <w:t xml:space="preserve">các </w:t>
      </w:r>
      <w:r>
        <w:rPr>
          <w:spacing w:val="-4"/>
        </w:rPr>
        <w:t xml:space="preserve">đồng </w:t>
      </w:r>
      <w:r>
        <w:rPr>
          <w:spacing w:val="-5"/>
        </w:rPr>
        <w:t xml:space="preserve">chí </w:t>
      </w:r>
      <w:r>
        <w:t xml:space="preserve">ở </w:t>
      </w:r>
      <w:r>
        <w:rPr>
          <w:spacing w:val="-5"/>
        </w:rPr>
        <w:t xml:space="preserve">tổ </w:t>
      </w:r>
      <w:r>
        <w:rPr>
          <w:spacing w:val="-3"/>
        </w:rPr>
        <w:t xml:space="preserve">chức </w:t>
      </w:r>
      <w:r>
        <w:t>biết</w:t>
      </w:r>
      <w:r>
        <w:rPr>
          <w:spacing w:val="-9"/>
        </w:rPr>
        <w:t xml:space="preserve"> </w:t>
      </w:r>
      <w:r>
        <w:rPr>
          <w:spacing w:val="-4"/>
        </w:rPr>
        <w:t>cho.</w:t>
      </w:r>
    </w:p>
    <w:p w:rsidR="002A5536" w:rsidRDefault="002A5536">
      <w:pPr>
        <w:pStyle w:val="BodyText"/>
        <w:ind w:left="0"/>
        <w:rPr>
          <w:sz w:val="26"/>
        </w:rPr>
      </w:pPr>
    </w:p>
    <w:p w:rsidR="002A5536" w:rsidRDefault="00BE1DD8">
      <w:pPr>
        <w:pStyle w:val="BodyText"/>
        <w:spacing w:before="0"/>
        <w:ind w:right="225"/>
      </w:pPr>
      <w:r>
        <w:rPr>
          <w:spacing w:val="-8"/>
        </w:rPr>
        <w:t xml:space="preserve">Không </w:t>
      </w:r>
      <w:r>
        <w:t xml:space="preserve">tới </w:t>
      </w:r>
      <w:r>
        <w:rPr>
          <w:spacing w:val="-8"/>
        </w:rPr>
        <w:t xml:space="preserve">một </w:t>
      </w:r>
      <w:r>
        <w:rPr>
          <w:spacing w:val="-6"/>
        </w:rPr>
        <w:t xml:space="preserve">tuần </w:t>
      </w:r>
      <w:r>
        <w:rPr>
          <w:spacing w:val="-3"/>
        </w:rPr>
        <w:t xml:space="preserve">sau, </w:t>
      </w:r>
      <w:r>
        <w:t xml:space="preserve">Ban Tổ </w:t>
      </w:r>
      <w:r>
        <w:rPr>
          <w:spacing w:val="-3"/>
        </w:rPr>
        <w:t xml:space="preserve">chức </w:t>
      </w:r>
      <w:r>
        <w:rPr>
          <w:spacing w:val="-9"/>
        </w:rPr>
        <w:t xml:space="preserve">Trung </w:t>
      </w:r>
      <w:r>
        <w:t xml:space="preserve">ương </w:t>
      </w:r>
      <w:r>
        <w:rPr>
          <w:spacing w:val="-3"/>
        </w:rPr>
        <w:t xml:space="preserve">gởi </w:t>
      </w:r>
      <w:r>
        <w:t xml:space="preserve">vào giấy </w:t>
      </w:r>
      <w:r>
        <w:rPr>
          <w:spacing w:val="-5"/>
        </w:rPr>
        <w:t xml:space="preserve">cho </w:t>
      </w:r>
      <w:r>
        <w:t xml:space="preserve">vợ </w:t>
      </w:r>
      <w:r>
        <w:rPr>
          <w:spacing w:val="-3"/>
        </w:rPr>
        <w:t xml:space="preserve">tôi </w:t>
      </w:r>
      <w:r>
        <w:rPr>
          <w:spacing w:val="-4"/>
        </w:rPr>
        <w:t xml:space="preserve">cùng </w:t>
      </w:r>
      <w:r>
        <w:t xml:space="preserve">đi </w:t>
      </w:r>
      <w:r>
        <w:rPr>
          <w:spacing w:val="-12"/>
        </w:rPr>
        <w:t xml:space="preserve">nghỉ </w:t>
      </w:r>
      <w:r>
        <w:rPr>
          <w:spacing w:val="-8"/>
        </w:rPr>
        <w:t xml:space="preserve">mát </w:t>
      </w:r>
      <w:r>
        <w:rPr>
          <w:spacing w:val="-3"/>
        </w:rPr>
        <w:t xml:space="preserve">hơn </w:t>
      </w:r>
      <w:r>
        <w:rPr>
          <w:spacing w:val="-8"/>
        </w:rPr>
        <w:t xml:space="preserve">một tháng </w:t>
      </w:r>
      <w:r>
        <w:t xml:space="preserve">ở Hắc Hải, viếng </w:t>
      </w:r>
      <w:r>
        <w:rPr>
          <w:spacing w:val="-4"/>
        </w:rPr>
        <w:t xml:space="preserve">Moscou, </w:t>
      </w:r>
      <w:r>
        <w:rPr>
          <w:spacing w:val="-6"/>
        </w:rPr>
        <w:t xml:space="preserve">Lêningrad. </w:t>
      </w:r>
      <w:r>
        <w:rPr>
          <w:spacing w:val="-4"/>
        </w:rPr>
        <w:t xml:space="preserve">Đó </w:t>
      </w:r>
      <w:r>
        <w:rPr>
          <w:spacing w:val="3"/>
        </w:rPr>
        <w:t xml:space="preserve">là </w:t>
      </w:r>
      <w:r>
        <w:t xml:space="preserve">vào </w:t>
      </w:r>
      <w:r>
        <w:rPr>
          <w:spacing w:val="-5"/>
        </w:rPr>
        <w:t xml:space="preserve">năm </w:t>
      </w:r>
      <w:r>
        <w:t xml:space="preserve">1988 </w:t>
      </w:r>
      <w:r>
        <w:rPr>
          <w:spacing w:val="-8"/>
        </w:rPr>
        <w:t xml:space="preserve">thì </w:t>
      </w:r>
      <w:r>
        <w:t xml:space="preserve">phải, </w:t>
      </w:r>
      <w:r>
        <w:rPr>
          <w:spacing w:val="-3"/>
        </w:rPr>
        <w:t xml:space="preserve">tôi </w:t>
      </w:r>
      <w:r>
        <w:rPr>
          <w:spacing w:val="-10"/>
        </w:rPr>
        <w:t xml:space="preserve">nhớ </w:t>
      </w:r>
      <w:r>
        <w:rPr>
          <w:spacing w:val="-9"/>
        </w:rPr>
        <w:t xml:space="preserve">không </w:t>
      </w:r>
      <w:r>
        <w:t xml:space="preserve">rõ. Kiểm </w:t>
      </w:r>
      <w:r>
        <w:rPr>
          <w:spacing w:val="3"/>
        </w:rPr>
        <w:t xml:space="preserve">lại, </w:t>
      </w:r>
      <w:r>
        <w:rPr>
          <w:spacing w:val="-3"/>
        </w:rPr>
        <w:t xml:space="preserve">tôi </w:t>
      </w:r>
      <w:r>
        <w:rPr>
          <w:spacing w:val="-6"/>
        </w:rPr>
        <w:t xml:space="preserve">thấy </w:t>
      </w:r>
      <w:r>
        <w:rPr>
          <w:spacing w:val="-4"/>
        </w:rPr>
        <w:t xml:space="preserve">trong </w:t>
      </w:r>
      <w:r>
        <w:rPr>
          <w:spacing w:val="-3"/>
        </w:rPr>
        <w:t xml:space="preserve">hơn </w:t>
      </w:r>
      <w:r>
        <w:t xml:space="preserve">ba, bốn </w:t>
      </w:r>
      <w:r>
        <w:rPr>
          <w:spacing w:val="-4"/>
        </w:rPr>
        <w:t xml:space="preserve">mươi </w:t>
      </w:r>
      <w:r>
        <w:rPr>
          <w:spacing w:val="-5"/>
        </w:rPr>
        <w:t xml:space="preserve">năm </w:t>
      </w:r>
      <w:r>
        <w:t xml:space="preserve">bị </w:t>
      </w:r>
      <w:r>
        <w:rPr>
          <w:spacing w:val="-5"/>
        </w:rPr>
        <w:t xml:space="preserve">hàm </w:t>
      </w:r>
      <w:r>
        <w:rPr>
          <w:spacing w:val="-4"/>
        </w:rPr>
        <w:t xml:space="preserve">oan, </w:t>
      </w:r>
      <w:r>
        <w:rPr>
          <w:spacing w:val="-3"/>
        </w:rPr>
        <w:t xml:space="preserve">tôi </w:t>
      </w:r>
      <w:r>
        <w:rPr>
          <w:spacing w:val="-9"/>
        </w:rPr>
        <w:t xml:space="preserve">không </w:t>
      </w:r>
      <w:r>
        <w:rPr>
          <w:spacing w:val="-8"/>
        </w:rPr>
        <w:t xml:space="preserve">hề </w:t>
      </w:r>
      <w:r>
        <w:rPr>
          <w:spacing w:val="3"/>
        </w:rPr>
        <w:t xml:space="preserve">rời </w:t>
      </w:r>
      <w:r>
        <w:rPr>
          <w:spacing w:val="-4"/>
        </w:rPr>
        <w:t xml:space="preserve">công </w:t>
      </w:r>
      <w:r>
        <w:t xml:space="preserve">tác, việc </w:t>
      </w:r>
      <w:r>
        <w:rPr>
          <w:spacing w:val="-8"/>
        </w:rPr>
        <w:t xml:space="preserve">gì </w:t>
      </w:r>
      <w:r>
        <w:t xml:space="preserve">giao </w:t>
      </w:r>
      <w:r>
        <w:rPr>
          <w:spacing w:val="-5"/>
        </w:rPr>
        <w:t xml:space="preserve">cho </w:t>
      </w:r>
      <w:r>
        <w:t xml:space="preserve">dầu </w:t>
      </w:r>
      <w:r>
        <w:rPr>
          <w:spacing w:val="-10"/>
        </w:rPr>
        <w:t xml:space="preserve">nhỏ </w:t>
      </w:r>
      <w:r>
        <w:rPr>
          <w:spacing w:val="-3"/>
        </w:rPr>
        <w:t xml:space="preserve">tôi </w:t>
      </w:r>
      <w:r>
        <w:rPr>
          <w:spacing w:val="-8"/>
        </w:rPr>
        <w:t xml:space="preserve">cũng </w:t>
      </w:r>
      <w:r>
        <w:rPr>
          <w:spacing w:val="2"/>
        </w:rPr>
        <w:t xml:space="preserve">làm </w:t>
      </w:r>
      <w:r>
        <w:rPr>
          <w:spacing w:val="-4"/>
        </w:rPr>
        <w:t xml:space="preserve">tròn, </w:t>
      </w:r>
      <w:r>
        <w:rPr>
          <w:spacing w:val="-9"/>
        </w:rPr>
        <w:t xml:space="preserve">không </w:t>
      </w:r>
      <w:r>
        <w:t xml:space="preserve">giao việc </w:t>
      </w:r>
      <w:r>
        <w:rPr>
          <w:spacing w:val="-8"/>
        </w:rPr>
        <w:t xml:space="preserve">gì thì </w:t>
      </w:r>
      <w:r>
        <w:rPr>
          <w:spacing w:val="-3"/>
        </w:rPr>
        <w:t xml:space="preserve">tôi </w:t>
      </w:r>
      <w:r>
        <w:t xml:space="preserve">viết sách, viết báo, dạy </w:t>
      </w:r>
      <w:r>
        <w:rPr>
          <w:spacing w:val="-5"/>
        </w:rPr>
        <w:t xml:space="preserve">học </w:t>
      </w:r>
      <w:r>
        <w:t xml:space="preserve">và </w:t>
      </w:r>
      <w:r>
        <w:rPr>
          <w:spacing w:val="-3"/>
        </w:rPr>
        <w:t xml:space="preserve">tôi </w:t>
      </w:r>
      <w:r>
        <w:t xml:space="preserve">đã đạt </w:t>
      </w:r>
      <w:r>
        <w:rPr>
          <w:spacing w:val="-9"/>
        </w:rPr>
        <w:t xml:space="preserve">những </w:t>
      </w:r>
      <w:r>
        <w:rPr>
          <w:spacing w:val="-8"/>
        </w:rPr>
        <w:t xml:space="preserve">thành </w:t>
      </w:r>
      <w:r>
        <w:rPr>
          <w:spacing w:val="-3"/>
        </w:rPr>
        <w:t xml:space="preserve">tựu tôi </w:t>
      </w:r>
      <w:r>
        <w:rPr>
          <w:spacing w:val="-10"/>
        </w:rPr>
        <w:t xml:space="preserve">mong </w:t>
      </w:r>
      <w:r>
        <w:rPr>
          <w:spacing w:val="-11"/>
        </w:rPr>
        <w:t xml:space="preserve">muốn, </w:t>
      </w:r>
      <w:r>
        <w:rPr>
          <w:spacing w:val="-3"/>
        </w:rPr>
        <w:t xml:space="preserve">giữ </w:t>
      </w:r>
      <w:r>
        <w:rPr>
          <w:spacing w:val="-4"/>
        </w:rPr>
        <w:t xml:space="preserve">vững </w:t>
      </w:r>
      <w:r>
        <w:rPr>
          <w:spacing w:val="-5"/>
        </w:rPr>
        <w:t xml:space="preserve">tư </w:t>
      </w:r>
      <w:r>
        <w:t xml:space="preserve">cách </w:t>
      </w:r>
      <w:r>
        <w:rPr>
          <w:spacing w:val="-4"/>
        </w:rPr>
        <w:t xml:space="preserve">đảng </w:t>
      </w:r>
      <w:r>
        <w:t xml:space="preserve">viên, </w:t>
      </w:r>
      <w:r>
        <w:rPr>
          <w:spacing w:val="-3"/>
        </w:rPr>
        <w:t xml:space="preserve">giữ </w:t>
      </w:r>
      <w:r>
        <w:rPr>
          <w:spacing w:val="-4"/>
        </w:rPr>
        <w:t xml:space="preserve">vững </w:t>
      </w:r>
      <w:r>
        <w:rPr>
          <w:spacing w:val="-8"/>
        </w:rPr>
        <w:t xml:space="preserve">nhân </w:t>
      </w:r>
      <w:r>
        <w:t xml:space="preserve">cách </w:t>
      </w:r>
      <w:r>
        <w:rPr>
          <w:spacing w:val="-8"/>
        </w:rPr>
        <w:t>Việt Nam.</w:t>
      </w:r>
    </w:p>
    <w:p w:rsidR="002A5536" w:rsidRDefault="002A5536">
      <w:pPr>
        <w:pStyle w:val="BodyText"/>
        <w:ind w:left="0"/>
        <w:rPr>
          <w:sz w:val="26"/>
        </w:rPr>
      </w:pPr>
    </w:p>
    <w:p w:rsidR="002A5536" w:rsidRDefault="00BE1DD8">
      <w:pPr>
        <w:pStyle w:val="ListParagraph"/>
        <w:numPr>
          <w:ilvl w:val="0"/>
          <w:numId w:val="3"/>
        </w:numPr>
        <w:tabs>
          <w:tab w:val="left" w:pos="550"/>
        </w:tabs>
        <w:rPr>
          <w:sz w:val="30"/>
        </w:rPr>
      </w:pPr>
      <w:r>
        <w:rPr>
          <w:spacing w:val="-3"/>
          <w:sz w:val="30"/>
        </w:rPr>
        <w:t xml:space="preserve">Chiến </w:t>
      </w:r>
      <w:r>
        <w:rPr>
          <w:sz w:val="30"/>
        </w:rPr>
        <w:t xml:space="preserve">trường Sài </w:t>
      </w:r>
      <w:r>
        <w:rPr>
          <w:spacing w:val="-3"/>
          <w:sz w:val="30"/>
        </w:rPr>
        <w:t xml:space="preserve">Gòn </w:t>
      </w:r>
      <w:r>
        <w:rPr>
          <w:sz w:val="30"/>
        </w:rPr>
        <w:t xml:space="preserve">lúc </w:t>
      </w:r>
      <w:r>
        <w:rPr>
          <w:spacing w:val="-3"/>
          <w:sz w:val="30"/>
        </w:rPr>
        <w:t xml:space="preserve">tôi </w:t>
      </w:r>
      <w:r>
        <w:rPr>
          <w:spacing w:val="2"/>
          <w:sz w:val="30"/>
        </w:rPr>
        <w:t>ra</w:t>
      </w:r>
      <w:r>
        <w:rPr>
          <w:spacing w:val="-26"/>
          <w:sz w:val="30"/>
        </w:rPr>
        <w:t xml:space="preserve"> </w:t>
      </w:r>
      <w:r>
        <w:rPr>
          <w:sz w:val="30"/>
        </w:rPr>
        <w:t>đi</w:t>
      </w:r>
    </w:p>
    <w:p w:rsidR="002A5536" w:rsidRDefault="002A5536">
      <w:pPr>
        <w:pStyle w:val="BodyText"/>
        <w:ind w:left="0"/>
        <w:rPr>
          <w:sz w:val="26"/>
        </w:rPr>
      </w:pPr>
    </w:p>
    <w:p w:rsidR="002A5536" w:rsidRDefault="00BE1DD8">
      <w:pPr>
        <w:pStyle w:val="BodyText"/>
        <w:spacing w:before="0"/>
        <w:ind w:right="217"/>
        <w:jc w:val="both"/>
      </w:pPr>
      <w:r>
        <w:rPr>
          <w:spacing w:val="-3"/>
        </w:rPr>
        <w:t xml:space="preserve">Người </w:t>
      </w:r>
      <w:r>
        <w:rPr>
          <w:spacing w:val="-4"/>
        </w:rPr>
        <w:t xml:space="preserve">trong cuộc </w:t>
      </w:r>
      <w:r>
        <w:rPr>
          <w:spacing w:val="-8"/>
        </w:rPr>
        <w:t xml:space="preserve">kể </w:t>
      </w:r>
      <w:r>
        <w:rPr>
          <w:spacing w:val="2"/>
        </w:rPr>
        <w:t xml:space="preserve">lại </w:t>
      </w:r>
      <w:r>
        <w:t xml:space="preserve">có </w:t>
      </w:r>
      <w:r>
        <w:rPr>
          <w:spacing w:val="-10"/>
        </w:rPr>
        <w:t xml:space="preserve">khi </w:t>
      </w:r>
      <w:r>
        <w:rPr>
          <w:spacing w:val="-9"/>
        </w:rPr>
        <w:t xml:space="preserve">không </w:t>
      </w:r>
      <w:r>
        <w:t xml:space="preserve">được </w:t>
      </w:r>
      <w:r>
        <w:rPr>
          <w:spacing w:val="-6"/>
        </w:rPr>
        <w:t xml:space="preserve">khách </w:t>
      </w:r>
      <w:r>
        <w:rPr>
          <w:spacing w:val="-4"/>
        </w:rPr>
        <w:t xml:space="preserve">quan bằng </w:t>
      </w:r>
      <w:r>
        <w:rPr>
          <w:spacing w:val="-10"/>
        </w:rPr>
        <w:t xml:space="preserve">nhà </w:t>
      </w:r>
      <w:r>
        <w:rPr>
          <w:spacing w:val="-4"/>
        </w:rPr>
        <w:t xml:space="preserve">quan </w:t>
      </w:r>
      <w:r>
        <w:t xml:space="preserve">sát. </w:t>
      </w:r>
      <w:r>
        <w:rPr>
          <w:spacing w:val="-8"/>
        </w:rPr>
        <w:t xml:space="preserve">Chúng </w:t>
      </w:r>
      <w:r>
        <w:rPr>
          <w:spacing w:val="-5"/>
        </w:rPr>
        <w:t xml:space="preserve">ta hãy </w:t>
      </w:r>
      <w:r>
        <w:t xml:space="preserve">đọc </w:t>
      </w:r>
      <w:r>
        <w:rPr>
          <w:spacing w:val="2"/>
        </w:rPr>
        <w:t xml:space="preserve">lại </w:t>
      </w:r>
      <w:r>
        <w:rPr>
          <w:spacing w:val="-6"/>
        </w:rPr>
        <w:t xml:space="preserve">quyển </w:t>
      </w:r>
      <w:r>
        <w:t xml:space="preserve">sách Sài </w:t>
      </w:r>
      <w:r>
        <w:rPr>
          <w:spacing w:val="-3"/>
        </w:rPr>
        <w:t xml:space="preserve">Gòn </w:t>
      </w:r>
      <w:r>
        <w:rPr>
          <w:spacing w:val="-4"/>
        </w:rPr>
        <w:t xml:space="preserve">Septembre </w:t>
      </w:r>
      <w:r>
        <w:t xml:space="preserve">45 </w:t>
      </w:r>
      <w:r>
        <w:rPr>
          <w:spacing w:val="-5"/>
        </w:rPr>
        <w:t xml:space="preserve">(xuất </w:t>
      </w:r>
      <w:r>
        <w:t xml:space="preserve">bản </w:t>
      </w:r>
      <w:r>
        <w:rPr>
          <w:spacing w:val="-5"/>
        </w:rPr>
        <w:t xml:space="preserve">năm </w:t>
      </w:r>
      <w:r>
        <w:t xml:space="preserve">1947 ở Sài </w:t>
      </w:r>
      <w:r>
        <w:rPr>
          <w:spacing w:val="-6"/>
        </w:rPr>
        <w:t xml:space="preserve">Gòn) </w:t>
      </w:r>
      <w:r>
        <w:rPr>
          <w:spacing w:val="-5"/>
        </w:rPr>
        <w:t xml:space="preserve">của </w:t>
      </w:r>
      <w:r>
        <w:rPr>
          <w:spacing w:val="-10"/>
        </w:rPr>
        <w:t xml:space="preserve">nhà </w:t>
      </w:r>
      <w:r>
        <w:t xml:space="preserve">báo </w:t>
      </w:r>
      <w:r>
        <w:rPr>
          <w:spacing w:val="-4"/>
        </w:rPr>
        <w:t xml:space="preserve">Trần </w:t>
      </w:r>
      <w:r>
        <w:t xml:space="preserve">Tấn </w:t>
      </w:r>
      <w:r>
        <w:rPr>
          <w:spacing w:val="-5"/>
        </w:rPr>
        <w:t xml:space="preserve">Quốc, </w:t>
      </w:r>
      <w:r>
        <w:rPr>
          <w:spacing w:val="-10"/>
        </w:rPr>
        <w:t xml:space="preserve">nhà </w:t>
      </w:r>
      <w:r>
        <w:t xml:space="preserve">cầm bút </w:t>
      </w:r>
      <w:r>
        <w:rPr>
          <w:spacing w:val="-5"/>
        </w:rPr>
        <w:t xml:space="preserve">nổi </w:t>
      </w:r>
      <w:r>
        <w:rPr>
          <w:spacing w:val="-4"/>
        </w:rPr>
        <w:t xml:space="preserve">tiếng </w:t>
      </w:r>
      <w:r>
        <w:rPr>
          <w:spacing w:val="-5"/>
        </w:rPr>
        <w:t xml:space="preserve">của </w:t>
      </w:r>
      <w:r>
        <w:t xml:space="preserve">Điện </w:t>
      </w:r>
      <w:r>
        <w:rPr>
          <w:spacing w:val="-4"/>
        </w:rPr>
        <w:t>Tín:</w:t>
      </w:r>
    </w:p>
    <w:p w:rsidR="002A5536" w:rsidRDefault="002A5536">
      <w:pPr>
        <w:pStyle w:val="BodyText"/>
        <w:ind w:left="0"/>
        <w:rPr>
          <w:sz w:val="26"/>
        </w:rPr>
      </w:pPr>
    </w:p>
    <w:p w:rsidR="002A5536" w:rsidRDefault="00BE1DD8">
      <w:pPr>
        <w:pStyle w:val="BodyText"/>
        <w:spacing w:before="0"/>
        <w:ind w:right="157"/>
      </w:pPr>
      <w:r>
        <w:t xml:space="preserve">“Từ </w:t>
      </w:r>
      <w:r>
        <w:rPr>
          <w:spacing w:val="-3"/>
        </w:rPr>
        <w:t xml:space="preserve">sáng </w:t>
      </w:r>
      <w:r>
        <w:rPr>
          <w:spacing w:val="-8"/>
        </w:rPr>
        <w:t xml:space="preserve">ngày </w:t>
      </w:r>
      <w:r>
        <w:t xml:space="preserve">23 </w:t>
      </w:r>
      <w:r>
        <w:rPr>
          <w:spacing w:val="-8"/>
        </w:rPr>
        <w:t xml:space="preserve">tháng </w:t>
      </w:r>
      <w:r>
        <w:t xml:space="preserve">9, Sài </w:t>
      </w:r>
      <w:r>
        <w:rPr>
          <w:spacing w:val="-3"/>
        </w:rPr>
        <w:t xml:space="preserve">Gòn (nói </w:t>
      </w:r>
      <w:r>
        <w:rPr>
          <w:spacing w:val="-5"/>
        </w:rPr>
        <w:t xml:space="preserve">cho </w:t>
      </w:r>
      <w:r>
        <w:rPr>
          <w:spacing w:val="-4"/>
        </w:rPr>
        <w:t xml:space="preserve">đúng </w:t>
      </w:r>
      <w:r>
        <w:rPr>
          <w:spacing w:val="2"/>
        </w:rPr>
        <w:t xml:space="preserve">là: </w:t>
      </w:r>
      <w:r>
        <w:rPr>
          <w:spacing w:val="-7"/>
        </w:rPr>
        <w:t xml:space="preserve">trung </w:t>
      </w:r>
      <w:r>
        <w:rPr>
          <w:spacing w:val="-3"/>
        </w:rPr>
        <w:t xml:space="preserve">tâm </w:t>
      </w:r>
      <w:r>
        <w:t xml:space="preserve">Sài </w:t>
      </w:r>
      <w:r>
        <w:rPr>
          <w:spacing w:val="-4"/>
        </w:rPr>
        <w:t xml:space="preserve">Gòn), </w:t>
      </w:r>
      <w:r>
        <w:t xml:space="preserve">đã chịu dưới </w:t>
      </w:r>
      <w:r>
        <w:rPr>
          <w:spacing w:val="-6"/>
        </w:rPr>
        <w:t xml:space="preserve">quyền </w:t>
      </w:r>
      <w:r>
        <w:t xml:space="preserve">kiểm soát </w:t>
      </w:r>
      <w:r>
        <w:rPr>
          <w:spacing w:val="-5"/>
        </w:rPr>
        <w:t xml:space="preserve">của </w:t>
      </w:r>
      <w:r>
        <w:rPr>
          <w:spacing w:val="-4"/>
        </w:rPr>
        <w:t xml:space="preserve">quân </w:t>
      </w:r>
      <w:r>
        <w:t xml:space="preserve">đội </w:t>
      </w:r>
      <w:r>
        <w:rPr>
          <w:spacing w:val="-4"/>
        </w:rPr>
        <w:t xml:space="preserve">Pháp </w:t>
      </w:r>
      <w:r>
        <w:t xml:space="preserve">và </w:t>
      </w:r>
      <w:r>
        <w:rPr>
          <w:spacing w:val="-6"/>
        </w:rPr>
        <w:t xml:space="preserve">Đồng </w:t>
      </w:r>
      <w:r>
        <w:rPr>
          <w:spacing w:val="-10"/>
        </w:rPr>
        <w:t xml:space="preserve">minh, </w:t>
      </w:r>
      <w:r>
        <w:rPr>
          <w:spacing w:val="-9"/>
        </w:rPr>
        <w:t xml:space="preserve">nhưng </w:t>
      </w:r>
      <w:r>
        <w:t xml:space="preserve">về </w:t>
      </w:r>
      <w:r>
        <w:rPr>
          <w:spacing w:val="-8"/>
        </w:rPr>
        <w:t xml:space="preserve">mặt </w:t>
      </w:r>
      <w:r>
        <w:rPr>
          <w:spacing w:val="-4"/>
        </w:rPr>
        <w:t xml:space="preserve">quân </w:t>
      </w:r>
      <w:r>
        <w:t xml:space="preserve">sự, Sài </w:t>
      </w:r>
      <w:r>
        <w:rPr>
          <w:spacing w:val="-3"/>
        </w:rPr>
        <w:t xml:space="preserve">Gòn </w:t>
      </w:r>
      <w:r>
        <w:t xml:space="preserve">hiện </w:t>
      </w:r>
      <w:r>
        <w:rPr>
          <w:spacing w:val="-5"/>
        </w:rPr>
        <w:t xml:space="preserve">nằm </w:t>
      </w:r>
      <w:r>
        <w:rPr>
          <w:spacing w:val="-4"/>
        </w:rPr>
        <w:t xml:space="preserve">trong vòng </w:t>
      </w:r>
      <w:r>
        <w:t xml:space="preserve">vây </w:t>
      </w:r>
      <w:r>
        <w:rPr>
          <w:spacing w:val="-5"/>
        </w:rPr>
        <w:t xml:space="preserve">của </w:t>
      </w:r>
      <w:r>
        <w:t xml:space="preserve">dân </w:t>
      </w:r>
      <w:r>
        <w:rPr>
          <w:spacing w:val="-6"/>
        </w:rPr>
        <w:t xml:space="preserve">quân. </w:t>
      </w:r>
      <w:r>
        <w:rPr>
          <w:spacing w:val="-5"/>
        </w:rPr>
        <w:t xml:space="preserve">Theo </w:t>
      </w:r>
      <w:r>
        <w:t xml:space="preserve">lệnh </w:t>
      </w:r>
      <w:r>
        <w:rPr>
          <w:spacing w:val="-5"/>
        </w:rPr>
        <w:t xml:space="preserve">của </w:t>
      </w:r>
      <w:r>
        <w:rPr>
          <w:spacing w:val="-11"/>
        </w:rPr>
        <w:t xml:space="preserve">Uỷ </w:t>
      </w:r>
      <w:r>
        <w:t xml:space="preserve">ban </w:t>
      </w:r>
      <w:r>
        <w:rPr>
          <w:spacing w:val="-9"/>
        </w:rPr>
        <w:t xml:space="preserve">kháng </w:t>
      </w:r>
      <w:r>
        <w:t xml:space="preserve">chiến </w:t>
      </w:r>
      <w:r>
        <w:rPr>
          <w:spacing w:val="-8"/>
        </w:rPr>
        <w:t xml:space="preserve">thì </w:t>
      </w:r>
      <w:r>
        <w:t xml:space="preserve">(dân </w:t>
      </w:r>
      <w:r>
        <w:rPr>
          <w:spacing w:val="-6"/>
        </w:rPr>
        <w:t xml:space="preserve">quân) chẳng </w:t>
      </w:r>
      <w:r>
        <w:rPr>
          <w:spacing w:val="-9"/>
        </w:rPr>
        <w:t xml:space="preserve">những </w:t>
      </w:r>
      <w:r>
        <w:rPr>
          <w:spacing w:val="-4"/>
        </w:rPr>
        <w:t xml:space="preserve">chặn </w:t>
      </w:r>
      <w:r>
        <w:t xml:space="preserve">đường </w:t>
      </w:r>
      <w:r>
        <w:rPr>
          <w:spacing w:val="-9"/>
        </w:rPr>
        <w:t xml:space="preserve">không </w:t>
      </w:r>
      <w:r>
        <w:rPr>
          <w:spacing w:val="-5"/>
        </w:rPr>
        <w:t xml:space="preserve">cho </w:t>
      </w:r>
      <w:r>
        <w:rPr>
          <w:spacing w:val="-4"/>
        </w:rPr>
        <w:t xml:space="preserve">quân Pháp </w:t>
      </w:r>
      <w:r>
        <w:t xml:space="preserve">tiến </w:t>
      </w:r>
      <w:r>
        <w:rPr>
          <w:spacing w:val="2"/>
        </w:rPr>
        <w:t xml:space="preserve">ra </w:t>
      </w:r>
      <w:r>
        <w:rPr>
          <w:spacing w:val="-6"/>
        </w:rPr>
        <w:t xml:space="preserve">ngoại </w:t>
      </w:r>
      <w:r>
        <w:t xml:space="preserve">ô, </w:t>
      </w:r>
      <w:r>
        <w:rPr>
          <w:spacing w:val="-12"/>
        </w:rPr>
        <w:t xml:space="preserve">mà </w:t>
      </w:r>
      <w:r>
        <w:rPr>
          <w:spacing w:val="-4"/>
        </w:rPr>
        <w:t xml:space="preserve">phải </w:t>
      </w:r>
      <w:r>
        <w:rPr>
          <w:spacing w:val="-8"/>
        </w:rPr>
        <w:t xml:space="preserve">nhắm ngay </w:t>
      </w:r>
      <w:r>
        <w:t xml:space="preserve">Sài </w:t>
      </w:r>
      <w:r>
        <w:rPr>
          <w:spacing w:val="-3"/>
        </w:rPr>
        <w:t xml:space="preserve">Gòn tập </w:t>
      </w:r>
      <w:r>
        <w:rPr>
          <w:spacing w:val="-5"/>
        </w:rPr>
        <w:t xml:space="preserve">kích. </w:t>
      </w:r>
      <w:r>
        <w:rPr>
          <w:spacing w:val="-8"/>
        </w:rPr>
        <w:t xml:space="preserve">Như vậy, </w:t>
      </w:r>
      <w:r>
        <w:rPr>
          <w:spacing w:val="-4"/>
        </w:rPr>
        <w:t xml:space="preserve">trong </w:t>
      </w:r>
      <w:r>
        <w:rPr>
          <w:spacing w:val="-5"/>
        </w:rPr>
        <w:t xml:space="preserve">nửa </w:t>
      </w:r>
      <w:r>
        <w:rPr>
          <w:spacing w:val="-8"/>
        </w:rPr>
        <w:t xml:space="preserve">tháng </w:t>
      </w:r>
      <w:r>
        <w:t xml:space="preserve">đầu </w:t>
      </w:r>
      <w:r>
        <w:rPr>
          <w:spacing w:val="2"/>
        </w:rPr>
        <w:t xml:space="preserve">(sự </w:t>
      </w:r>
      <w:r>
        <w:rPr>
          <w:spacing w:val="-7"/>
        </w:rPr>
        <w:t xml:space="preserve">thật, </w:t>
      </w:r>
      <w:r>
        <w:t xml:space="preserve">còn </w:t>
      </w:r>
      <w:r>
        <w:rPr>
          <w:spacing w:val="2"/>
        </w:rPr>
        <w:t xml:space="preserve">lâu </w:t>
      </w:r>
      <w:r>
        <w:rPr>
          <w:spacing w:val="-3"/>
        </w:rPr>
        <w:t xml:space="preserve">hơn </w:t>
      </w:r>
      <w:r>
        <w:t xml:space="preserve">nữa), Sài </w:t>
      </w:r>
      <w:r>
        <w:rPr>
          <w:spacing w:val="-3"/>
        </w:rPr>
        <w:t xml:space="preserve">Gòn </w:t>
      </w:r>
      <w:r>
        <w:t xml:space="preserve">bị cô lập. </w:t>
      </w:r>
      <w:r>
        <w:rPr>
          <w:spacing w:val="-7"/>
        </w:rPr>
        <w:t xml:space="preserve">Lúc </w:t>
      </w:r>
      <w:r>
        <w:t xml:space="preserve">bấy </w:t>
      </w:r>
      <w:r>
        <w:rPr>
          <w:spacing w:val="-3"/>
        </w:rPr>
        <w:t xml:space="preserve">giờ </w:t>
      </w:r>
      <w:r>
        <w:rPr>
          <w:spacing w:val="-5"/>
        </w:rPr>
        <w:t xml:space="preserve">tình </w:t>
      </w:r>
      <w:r>
        <w:rPr>
          <w:spacing w:val="-4"/>
        </w:rPr>
        <w:t xml:space="preserve">cảnh </w:t>
      </w:r>
      <w:r>
        <w:rPr>
          <w:spacing w:val="-5"/>
        </w:rPr>
        <w:t xml:space="preserve">của người </w:t>
      </w:r>
      <w:r>
        <w:rPr>
          <w:spacing w:val="-4"/>
        </w:rPr>
        <w:t xml:space="preserve">Pháp </w:t>
      </w:r>
      <w:r>
        <w:t xml:space="preserve">ở Sài </w:t>
      </w:r>
      <w:r>
        <w:rPr>
          <w:spacing w:val="-3"/>
        </w:rPr>
        <w:t xml:space="preserve">Gòn </w:t>
      </w:r>
      <w:r>
        <w:rPr>
          <w:spacing w:val="2"/>
        </w:rPr>
        <w:t xml:space="preserve">ra </w:t>
      </w:r>
      <w:r>
        <w:t xml:space="preserve">sao? </w:t>
      </w:r>
      <w:r>
        <w:rPr>
          <w:spacing w:val="-4"/>
        </w:rPr>
        <w:t xml:space="preserve">Họ </w:t>
      </w:r>
      <w:r>
        <w:t xml:space="preserve">có bị </w:t>
      </w:r>
      <w:r>
        <w:rPr>
          <w:spacing w:val="-5"/>
        </w:rPr>
        <w:t xml:space="preserve">ảnh hưởng của </w:t>
      </w:r>
      <w:r>
        <w:rPr>
          <w:spacing w:val="-4"/>
        </w:rPr>
        <w:t xml:space="preserve">cuộc </w:t>
      </w:r>
      <w:r>
        <w:rPr>
          <w:spacing w:val="-6"/>
        </w:rPr>
        <w:t xml:space="preserve">phong </w:t>
      </w:r>
      <w:r>
        <w:rPr>
          <w:spacing w:val="-3"/>
        </w:rPr>
        <w:t xml:space="preserve">toả </w:t>
      </w:r>
      <w:r>
        <w:rPr>
          <w:spacing w:val="-6"/>
        </w:rPr>
        <w:t xml:space="preserve">kinh </w:t>
      </w:r>
      <w:r>
        <w:rPr>
          <w:spacing w:val="-5"/>
        </w:rPr>
        <w:t xml:space="preserve">tế </w:t>
      </w:r>
      <w:r>
        <w:t xml:space="preserve">và các </w:t>
      </w:r>
      <w:r>
        <w:rPr>
          <w:spacing w:val="-4"/>
        </w:rPr>
        <w:t xml:space="preserve">cuộc </w:t>
      </w:r>
      <w:r>
        <w:rPr>
          <w:spacing w:val="-3"/>
        </w:rPr>
        <w:t xml:space="preserve">tập </w:t>
      </w:r>
      <w:r>
        <w:t xml:space="preserve">kích </w:t>
      </w:r>
      <w:r>
        <w:rPr>
          <w:spacing w:val="-5"/>
        </w:rPr>
        <w:t xml:space="preserve">của </w:t>
      </w:r>
      <w:r>
        <w:t xml:space="preserve">dân </w:t>
      </w:r>
      <w:r>
        <w:rPr>
          <w:spacing w:val="-4"/>
        </w:rPr>
        <w:t xml:space="preserve">quân </w:t>
      </w:r>
      <w:r>
        <w:rPr>
          <w:spacing w:val="-8"/>
        </w:rPr>
        <w:t>chăng?</w:t>
      </w:r>
    </w:p>
    <w:p w:rsidR="002A5536" w:rsidRDefault="002A5536">
      <w:pPr>
        <w:pStyle w:val="BodyText"/>
        <w:ind w:left="0"/>
        <w:rPr>
          <w:sz w:val="26"/>
        </w:rPr>
      </w:pPr>
    </w:p>
    <w:p w:rsidR="002A5536" w:rsidRDefault="00BE1DD8">
      <w:pPr>
        <w:pStyle w:val="BodyText"/>
        <w:ind w:right="194"/>
        <w:jc w:val="both"/>
      </w:pPr>
      <w:r>
        <w:rPr>
          <w:spacing w:val="-6"/>
        </w:rPr>
        <w:t xml:space="preserve">“Muốn </w:t>
      </w:r>
      <w:r>
        <w:t xml:space="preserve">biết </w:t>
      </w:r>
      <w:r>
        <w:rPr>
          <w:spacing w:val="2"/>
        </w:rPr>
        <w:t xml:space="preserve">rõ </w:t>
      </w:r>
      <w:r>
        <w:rPr>
          <w:spacing w:val="-8"/>
        </w:rPr>
        <w:t xml:space="preserve">chuyện </w:t>
      </w:r>
      <w:r>
        <w:t xml:space="preserve">trên </w:t>
      </w:r>
      <w:r>
        <w:rPr>
          <w:spacing w:val="-8"/>
        </w:rPr>
        <w:t xml:space="preserve">đây, </w:t>
      </w:r>
      <w:r>
        <w:rPr>
          <w:spacing w:val="-9"/>
        </w:rPr>
        <w:t xml:space="preserve">không </w:t>
      </w:r>
      <w:r>
        <w:rPr>
          <w:spacing w:val="-8"/>
        </w:rPr>
        <w:t xml:space="preserve">gì </w:t>
      </w:r>
      <w:r>
        <w:rPr>
          <w:spacing w:val="-3"/>
        </w:rPr>
        <w:t xml:space="preserve">hơn </w:t>
      </w:r>
      <w:r>
        <w:rPr>
          <w:spacing w:val="-6"/>
        </w:rPr>
        <w:t xml:space="preserve">chúng </w:t>
      </w:r>
      <w:r>
        <w:rPr>
          <w:spacing w:val="-5"/>
        </w:rPr>
        <w:t xml:space="preserve">ta </w:t>
      </w:r>
      <w:r>
        <w:rPr>
          <w:spacing w:val="-12"/>
        </w:rPr>
        <w:t xml:space="preserve">nghe </w:t>
      </w:r>
      <w:r>
        <w:rPr>
          <w:spacing w:val="4"/>
        </w:rPr>
        <w:t xml:space="preserve">lời </w:t>
      </w:r>
      <w:r>
        <w:rPr>
          <w:spacing w:val="-8"/>
        </w:rPr>
        <w:t xml:space="preserve">thuật </w:t>
      </w:r>
      <w:r>
        <w:rPr>
          <w:spacing w:val="-5"/>
        </w:rPr>
        <w:t xml:space="preserve">của </w:t>
      </w:r>
      <w:r>
        <w:rPr>
          <w:spacing w:val="-8"/>
        </w:rPr>
        <w:t xml:space="preserve">một </w:t>
      </w:r>
      <w:r>
        <w:rPr>
          <w:spacing w:val="-10"/>
        </w:rPr>
        <w:t xml:space="preserve">nhà </w:t>
      </w:r>
      <w:r>
        <w:t xml:space="preserve">viết báo </w:t>
      </w:r>
      <w:r>
        <w:rPr>
          <w:spacing w:val="-4"/>
        </w:rPr>
        <w:t xml:space="preserve">Pháp </w:t>
      </w:r>
      <w:r>
        <w:t xml:space="preserve">có </w:t>
      </w:r>
      <w:r>
        <w:rPr>
          <w:spacing w:val="-8"/>
        </w:rPr>
        <w:t xml:space="preserve">mặt </w:t>
      </w:r>
      <w:r>
        <w:rPr>
          <w:spacing w:val="-3"/>
        </w:rPr>
        <w:t xml:space="preserve">tại </w:t>
      </w:r>
      <w:r>
        <w:t xml:space="preserve">“Sài </w:t>
      </w:r>
      <w:r>
        <w:rPr>
          <w:spacing w:val="-8"/>
        </w:rPr>
        <w:t xml:space="preserve">thành </w:t>
      </w:r>
      <w:r>
        <w:rPr>
          <w:spacing w:val="-4"/>
        </w:rPr>
        <w:t xml:space="preserve">trong vòng vây” </w:t>
      </w:r>
      <w:r>
        <w:rPr>
          <w:spacing w:val="-7"/>
        </w:rPr>
        <w:t xml:space="preserve">(nhà </w:t>
      </w:r>
      <w:r>
        <w:t xml:space="preserve">báo </w:t>
      </w:r>
      <w:r>
        <w:rPr>
          <w:spacing w:val="-4"/>
        </w:rPr>
        <w:t xml:space="preserve">Pháp </w:t>
      </w:r>
      <w:r>
        <w:t>đó viết):</w:t>
      </w:r>
    </w:p>
    <w:p w:rsidR="002A5536" w:rsidRDefault="002A5536">
      <w:pPr>
        <w:pStyle w:val="BodyText"/>
        <w:spacing w:before="0"/>
        <w:ind w:left="0"/>
        <w:rPr>
          <w:sz w:val="26"/>
        </w:rPr>
      </w:pPr>
    </w:p>
    <w:p w:rsidR="002A5536" w:rsidRDefault="00BE1DD8">
      <w:pPr>
        <w:pStyle w:val="BodyText"/>
        <w:ind w:right="71"/>
      </w:pPr>
      <w:r>
        <w:t xml:space="preserve">“Từ </w:t>
      </w:r>
      <w:r>
        <w:rPr>
          <w:spacing w:val="-3"/>
        </w:rPr>
        <w:t xml:space="preserve">sáng </w:t>
      </w:r>
      <w:r>
        <w:rPr>
          <w:spacing w:val="-8"/>
        </w:rPr>
        <w:t xml:space="preserve">ngày </w:t>
      </w:r>
      <w:r>
        <w:t xml:space="preserve">23 đến trưa </w:t>
      </w:r>
      <w:r>
        <w:rPr>
          <w:spacing w:val="-8"/>
        </w:rPr>
        <w:t xml:space="preserve">ngày </w:t>
      </w:r>
      <w:r>
        <w:rPr>
          <w:spacing w:val="-10"/>
        </w:rPr>
        <w:t xml:space="preserve">ấy, </w:t>
      </w:r>
      <w:r>
        <w:t xml:space="preserve">Sài </w:t>
      </w:r>
      <w:r>
        <w:rPr>
          <w:spacing w:val="-3"/>
        </w:rPr>
        <w:t xml:space="preserve">Gòn </w:t>
      </w:r>
      <w:r>
        <w:t xml:space="preserve">được </w:t>
      </w:r>
      <w:r>
        <w:rPr>
          <w:spacing w:val="-5"/>
        </w:rPr>
        <w:t xml:space="preserve">yên </w:t>
      </w:r>
      <w:r>
        <w:rPr>
          <w:spacing w:val="-7"/>
        </w:rPr>
        <w:t xml:space="preserve">tĩnh. Nhưng </w:t>
      </w:r>
      <w:r>
        <w:t xml:space="preserve">đến </w:t>
      </w:r>
      <w:r>
        <w:rPr>
          <w:spacing w:val="-8"/>
        </w:rPr>
        <w:t xml:space="preserve">xế </w:t>
      </w:r>
      <w:r>
        <w:rPr>
          <w:spacing w:val="-4"/>
        </w:rPr>
        <w:t xml:space="preserve">chiều, </w:t>
      </w:r>
      <w:r>
        <w:rPr>
          <w:spacing w:val="-5"/>
        </w:rPr>
        <w:t xml:space="preserve">tình </w:t>
      </w:r>
      <w:r>
        <w:rPr>
          <w:spacing w:val="-8"/>
        </w:rPr>
        <w:t xml:space="preserve">thế </w:t>
      </w:r>
      <w:r>
        <w:t xml:space="preserve">đã biến </w:t>
      </w:r>
      <w:r>
        <w:rPr>
          <w:spacing w:val="-8"/>
        </w:rPr>
        <w:t xml:space="preserve">hẳn. </w:t>
      </w:r>
      <w:r>
        <w:rPr>
          <w:spacing w:val="-4"/>
        </w:rPr>
        <w:t xml:space="preserve">Một </w:t>
      </w:r>
      <w:r>
        <w:t xml:space="preserve">bộ </w:t>
      </w:r>
      <w:r>
        <w:rPr>
          <w:spacing w:val="-4"/>
        </w:rPr>
        <w:t xml:space="preserve">phận </w:t>
      </w:r>
      <w:r>
        <w:t xml:space="preserve">dân </w:t>
      </w:r>
      <w:r>
        <w:rPr>
          <w:spacing w:val="-4"/>
        </w:rPr>
        <w:t xml:space="preserve">quân </w:t>
      </w:r>
      <w:r>
        <w:rPr>
          <w:spacing w:val="-8"/>
        </w:rPr>
        <w:t xml:space="preserve">Việt </w:t>
      </w:r>
      <w:r>
        <w:t xml:space="preserve">Nam tiến </w:t>
      </w:r>
      <w:r>
        <w:rPr>
          <w:spacing w:val="-6"/>
        </w:rPr>
        <w:t xml:space="preserve">theo </w:t>
      </w:r>
      <w:r>
        <w:t xml:space="preserve">đường </w:t>
      </w:r>
      <w:r>
        <w:rPr>
          <w:spacing w:val="-9"/>
        </w:rPr>
        <w:t xml:space="preserve">Verdun[11] </w:t>
      </w:r>
      <w:r>
        <w:t xml:space="preserve">tràn </w:t>
      </w:r>
      <w:r>
        <w:rPr>
          <w:spacing w:val="-9"/>
        </w:rPr>
        <w:t xml:space="preserve">xuống </w:t>
      </w:r>
      <w:r>
        <w:rPr>
          <w:spacing w:val="-7"/>
        </w:rPr>
        <w:t xml:space="preserve">trung </w:t>
      </w:r>
      <w:r>
        <w:rPr>
          <w:spacing w:val="-3"/>
        </w:rPr>
        <w:t xml:space="preserve">tâm </w:t>
      </w:r>
      <w:r>
        <w:t xml:space="preserve">Sài </w:t>
      </w:r>
      <w:r>
        <w:rPr>
          <w:spacing w:val="-3"/>
        </w:rPr>
        <w:t xml:space="preserve">Gòn </w:t>
      </w:r>
      <w:r>
        <w:t xml:space="preserve">chiếm </w:t>
      </w:r>
      <w:r>
        <w:rPr>
          <w:spacing w:val="-5"/>
        </w:rPr>
        <w:t xml:space="preserve">chợ </w:t>
      </w:r>
      <w:r>
        <w:t xml:space="preserve">Bến </w:t>
      </w:r>
      <w:r>
        <w:rPr>
          <w:spacing w:val="-8"/>
        </w:rPr>
        <w:t xml:space="preserve">Thành, </w:t>
      </w:r>
      <w:r>
        <w:rPr>
          <w:spacing w:val="-5"/>
        </w:rPr>
        <w:t xml:space="preserve">kéo </w:t>
      </w:r>
      <w:r>
        <w:rPr>
          <w:spacing w:val="-8"/>
        </w:rPr>
        <w:t xml:space="preserve">thẳng </w:t>
      </w:r>
      <w:r>
        <w:t xml:space="preserve">đến đại </w:t>
      </w:r>
      <w:r>
        <w:rPr>
          <w:spacing w:val="3"/>
        </w:rPr>
        <w:t xml:space="preserve">lộ </w:t>
      </w:r>
      <w:r>
        <w:rPr>
          <w:spacing w:val="-3"/>
        </w:rPr>
        <w:t xml:space="preserve">Bonard, </w:t>
      </w:r>
      <w:r>
        <w:rPr>
          <w:spacing w:val="-8"/>
        </w:rPr>
        <w:t xml:space="preserve">xả </w:t>
      </w:r>
      <w:r>
        <w:rPr>
          <w:spacing w:val="-3"/>
        </w:rPr>
        <w:t xml:space="preserve">súng </w:t>
      </w:r>
      <w:r>
        <w:rPr>
          <w:spacing w:val="-4"/>
        </w:rPr>
        <w:t xml:space="preserve">bắn. Mặt </w:t>
      </w:r>
      <w:r>
        <w:rPr>
          <w:spacing w:val="-6"/>
        </w:rPr>
        <w:t xml:space="preserve">khác, </w:t>
      </w:r>
      <w:r>
        <w:rPr>
          <w:spacing w:val="-5"/>
        </w:rPr>
        <w:t xml:space="preserve">nhiều </w:t>
      </w:r>
      <w:r>
        <w:t xml:space="preserve">bộ đội vượt </w:t>
      </w:r>
      <w:r>
        <w:rPr>
          <w:spacing w:val="-6"/>
        </w:rPr>
        <w:t xml:space="preserve">kinh </w:t>
      </w:r>
      <w:r>
        <w:t xml:space="preserve">Tàu </w:t>
      </w:r>
      <w:r>
        <w:rPr>
          <w:spacing w:val="-4"/>
        </w:rPr>
        <w:t xml:space="preserve">Hủ </w:t>
      </w:r>
      <w:r>
        <w:t xml:space="preserve">(tức </w:t>
      </w:r>
      <w:r>
        <w:rPr>
          <w:spacing w:val="-3"/>
        </w:rPr>
        <w:t xml:space="preserve">sống </w:t>
      </w:r>
      <w:r>
        <w:t xml:space="preserve">cầu </w:t>
      </w:r>
      <w:r>
        <w:rPr>
          <w:spacing w:val="-8"/>
        </w:rPr>
        <w:t xml:space="preserve">Ông </w:t>
      </w:r>
      <w:r>
        <w:rPr>
          <w:spacing w:val="-10"/>
        </w:rPr>
        <w:t xml:space="preserve">Lãnh, </w:t>
      </w:r>
      <w:r>
        <w:t xml:space="preserve">arroyo chinois) đổ bộ </w:t>
      </w:r>
      <w:r>
        <w:rPr>
          <w:spacing w:val="2"/>
        </w:rPr>
        <w:t xml:space="preserve">lên </w:t>
      </w:r>
      <w:r>
        <w:t xml:space="preserve">Sài </w:t>
      </w:r>
      <w:r>
        <w:rPr>
          <w:spacing w:val="-3"/>
        </w:rPr>
        <w:t xml:space="preserve">Gòn </w:t>
      </w:r>
      <w:r>
        <w:t xml:space="preserve">tiến </w:t>
      </w:r>
      <w:r>
        <w:rPr>
          <w:spacing w:val="-8"/>
        </w:rPr>
        <w:t xml:space="preserve">thẳng </w:t>
      </w:r>
      <w:r>
        <w:t xml:space="preserve">về đại </w:t>
      </w:r>
      <w:r>
        <w:rPr>
          <w:spacing w:val="3"/>
        </w:rPr>
        <w:t xml:space="preserve">lộ </w:t>
      </w:r>
      <w:r>
        <w:rPr>
          <w:spacing w:val="-10"/>
        </w:rPr>
        <w:t xml:space="preserve">La </w:t>
      </w:r>
      <w:r>
        <w:rPr>
          <w:spacing w:val="-9"/>
        </w:rPr>
        <w:t xml:space="preserve">Somme. </w:t>
      </w:r>
      <w:r>
        <w:rPr>
          <w:spacing w:val="-6"/>
        </w:rPr>
        <w:t xml:space="preserve">Trong </w:t>
      </w:r>
      <w:r>
        <w:t xml:space="preserve">vài </w:t>
      </w:r>
      <w:r>
        <w:rPr>
          <w:spacing w:val="-4"/>
        </w:rPr>
        <w:t xml:space="preserve">vùng </w:t>
      </w:r>
      <w:r>
        <w:rPr>
          <w:spacing w:val="-6"/>
        </w:rPr>
        <w:t xml:space="preserve">khác, </w:t>
      </w:r>
      <w:r>
        <w:rPr>
          <w:spacing w:val="-5"/>
        </w:rPr>
        <w:t xml:space="preserve">người ta cho hay </w:t>
      </w:r>
      <w:r>
        <w:t xml:space="preserve">có </w:t>
      </w:r>
      <w:r>
        <w:rPr>
          <w:spacing w:val="-9"/>
        </w:rPr>
        <w:t xml:space="preserve">những </w:t>
      </w:r>
      <w:r>
        <w:t xml:space="preserve">trận </w:t>
      </w:r>
      <w:r>
        <w:rPr>
          <w:spacing w:val="-6"/>
        </w:rPr>
        <w:t xml:space="preserve">đánh. Tiếng </w:t>
      </w:r>
      <w:r>
        <w:rPr>
          <w:spacing w:val="-3"/>
        </w:rPr>
        <w:t xml:space="preserve">súng </w:t>
      </w:r>
      <w:r>
        <w:rPr>
          <w:spacing w:val="-8"/>
        </w:rPr>
        <w:t xml:space="preserve">nổ khắp </w:t>
      </w:r>
      <w:r>
        <w:t xml:space="preserve">nơi. Đại </w:t>
      </w:r>
      <w:r>
        <w:rPr>
          <w:spacing w:val="-4"/>
        </w:rPr>
        <w:t xml:space="preserve">tướng </w:t>
      </w:r>
      <w:r>
        <w:t xml:space="preserve">Gracey </w:t>
      </w:r>
      <w:r>
        <w:rPr>
          <w:spacing w:val="3"/>
        </w:rPr>
        <w:t xml:space="preserve">liền </w:t>
      </w:r>
      <w:r>
        <w:t xml:space="preserve">triệu </w:t>
      </w:r>
      <w:r>
        <w:rPr>
          <w:spacing w:val="-3"/>
        </w:rPr>
        <w:t xml:space="preserve">tập </w:t>
      </w:r>
      <w:r>
        <w:rPr>
          <w:spacing w:val="-8"/>
        </w:rPr>
        <w:t xml:space="preserve">một </w:t>
      </w:r>
      <w:r>
        <w:rPr>
          <w:spacing w:val="-4"/>
        </w:rPr>
        <w:t xml:space="preserve">cuộc </w:t>
      </w:r>
      <w:r>
        <w:rPr>
          <w:spacing w:val="-5"/>
        </w:rPr>
        <w:t xml:space="preserve">hội họp </w:t>
      </w:r>
      <w:r>
        <w:t xml:space="preserve">báo giới. </w:t>
      </w:r>
      <w:r>
        <w:rPr>
          <w:spacing w:val="-8"/>
        </w:rPr>
        <w:t xml:space="preserve">Chúng </w:t>
      </w:r>
      <w:r>
        <w:rPr>
          <w:spacing w:val="-3"/>
        </w:rPr>
        <w:t xml:space="preserve">tôi sống </w:t>
      </w:r>
      <w:r>
        <w:t xml:space="preserve">âm </w:t>
      </w:r>
      <w:r>
        <w:rPr>
          <w:spacing w:val="-10"/>
        </w:rPr>
        <w:t xml:space="preserve">thầm, </w:t>
      </w:r>
      <w:r>
        <w:rPr>
          <w:spacing w:val="-9"/>
        </w:rPr>
        <w:t xml:space="preserve">không </w:t>
      </w:r>
      <w:r>
        <w:rPr>
          <w:spacing w:val="-8"/>
        </w:rPr>
        <w:t xml:space="preserve">một ngọn </w:t>
      </w:r>
      <w:r>
        <w:rPr>
          <w:spacing w:val="-4"/>
        </w:rPr>
        <w:t xml:space="preserve">đèn. </w:t>
      </w:r>
      <w:r>
        <w:rPr>
          <w:spacing w:val="-6"/>
        </w:rPr>
        <w:t xml:space="preserve">Trong </w:t>
      </w:r>
      <w:r>
        <w:rPr>
          <w:spacing w:val="-4"/>
        </w:rPr>
        <w:t xml:space="preserve">cảnh </w:t>
      </w:r>
      <w:r>
        <w:rPr>
          <w:spacing w:val="-3"/>
        </w:rPr>
        <w:t xml:space="preserve">tối </w:t>
      </w:r>
      <w:r>
        <w:t xml:space="preserve">om </w:t>
      </w:r>
      <w:r>
        <w:rPr>
          <w:spacing w:val="-10"/>
        </w:rPr>
        <w:t xml:space="preserve">ấy, </w:t>
      </w:r>
      <w:r>
        <w:rPr>
          <w:spacing w:val="-8"/>
        </w:rPr>
        <w:t xml:space="preserve">mỗi </w:t>
      </w:r>
      <w:r>
        <w:rPr>
          <w:spacing w:val="-5"/>
        </w:rPr>
        <w:t xml:space="preserve">người </w:t>
      </w:r>
      <w:r>
        <w:t xml:space="preserve">đều </w:t>
      </w:r>
      <w:r>
        <w:rPr>
          <w:spacing w:val="-5"/>
        </w:rPr>
        <w:t xml:space="preserve">tự hỏi </w:t>
      </w:r>
      <w:r>
        <w:rPr>
          <w:spacing w:val="-9"/>
        </w:rPr>
        <w:t xml:space="preserve">những </w:t>
      </w:r>
      <w:r>
        <w:rPr>
          <w:spacing w:val="-8"/>
        </w:rPr>
        <w:t xml:space="preserve">gì </w:t>
      </w:r>
      <w:r>
        <w:t xml:space="preserve">đã </w:t>
      </w:r>
      <w:r>
        <w:rPr>
          <w:spacing w:val="-5"/>
        </w:rPr>
        <w:t xml:space="preserve">xảy </w:t>
      </w:r>
      <w:r>
        <w:rPr>
          <w:spacing w:val="2"/>
        </w:rPr>
        <w:t xml:space="preserve">ra </w:t>
      </w:r>
      <w:r>
        <w:t xml:space="preserve">và </w:t>
      </w:r>
      <w:r>
        <w:rPr>
          <w:spacing w:val="-8"/>
        </w:rPr>
        <w:t xml:space="preserve">mỗi </w:t>
      </w:r>
      <w:r>
        <w:rPr>
          <w:spacing w:val="-5"/>
        </w:rPr>
        <w:t xml:space="preserve">người </w:t>
      </w:r>
      <w:r>
        <w:t xml:space="preserve">đều đặt </w:t>
      </w:r>
      <w:r>
        <w:rPr>
          <w:spacing w:val="-5"/>
        </w:rPr>
        <w:t xml:space="preserve">nhiều </w:t>
      </w:r>
      <w:r>
        <w:t xml:space="preserve">câu </w:t>
      </w:r>
      <w:r>
        <w:rPr>
          <w:spacing w:val="-5"/>
        </w:rPr>
        <w:t xml:space="preserve">hỏi hối thúc. </w:t>
      </w:r>
      <w:r>
        <w:t xml:space="preserve">Đại </w:t>
      </w:r>
      <w:r>
        <w:rPr>
          <w:spacing w:val="-4"/>
        </w:rPr>
        <w:t xml:space="preserve">tướng </w:t>
      </w:r>
      <w:r>
        <w:t xml:space="preserve">Gracey </w:t>
      </w:r>
      <w:r>
        <w:rPr>
          <w:spacing w:val="-3"/>
        </w:rPr>
        <w:t xml:space="preserve">bình </w:t>
      </w:r>
      <w:r>
        <w:t xml:space="preserve">rĩnh giải bày </w:t>
      </w:r>
      <w:r>
        <w:rPr>
          <w:spacing w:val="-3"/>
        </w:rPr>
        <w:t xml:space="preserve">rằng </w:t>
      </w:r>
      <w:r>
        <w:rPr>
          <w:spacing w:val="-5"/>
        </w:rPr>
        <w:t xml:space="preserve">ông </w:t>
      </w:r>
      <w:r>
        <w:t xml:space="preserve">còn </w:t>
      </w:r>
      <w:r>
        <w:rPr>
          <w:spacing w:val="-8"/>
        </w:rPr>
        <w:t xml:space="preserve">hy </w:t>
      </w:r>
      <w:r>
        <w:rPr>
          <w:spacing w:val="-4"/>
        </w:rPr>
        <w:t xml:space="preserve">vọng </w:t>
      </w:r>
      <w:r>
        <w:rPr>
          <w:spacing w:val="-8"/>
        </w:rPr>
        <w:t xml:space="preserve">một </w:t>
      </w:r>
      <w:r>
        <w:rPr>
          <w:spacing w:val="-4"/>
        </w:rPr>
        <w:t xml:space="preserve">cuộc </w:t>
      </w:r>
      <w:r>
        <w:t xml:space="preserve">giải </w:t>
      </w:r>
      <w:r>
        <w:rPr>
          <w:spacing w:val="-6"/>
        </w:rPr>
        <w:t xml:space="preserve">quyết </w:t>
      </w:r>
      <w:r>
        <w:rPr>
          <w:spacing w:val="-5"/>
        </w:rPr>
        <w:t>hoà bình.</w:t>
      </w:r>
    </w:p>
    <w:p w:rsidR="002A5536" w:rsidRDefault="002A5536">
      <w:pPr>
        <w:pStyle w:val="BodyText"/>
        <w:ind w:left="0"/>
        <w:rPr>
          <w:sz w:val="26"/>
        </w:rPr>
      </w:pPr>
    </w:p>
    <w:p w:rsidR="002A5536" w:rsidRDefault="00BE1DD8">
      <w:pPr>
        <w:pStyle w:val="BodyText"/>
        <w:spacing w:before="0"/>
        <w:ind w:right="212"/>
      </w:pPr>
      <w:r>
        <w:t xml:space="preserve">“Ở </w:t>
      </w:r>
      <w:r>
        <w:rPr>
          <w:spacing w:val="-8"/>
        </w:rPr>
        <w:t xml:space="preserve">xa </w:t>
      </w:r>
      <w:r>
        <w:rPr>
          <w:spacing w:val="-5"/>
        </w:rPr>
        <w:t xml:space="preserve">xa, nhiều </w:t>
      </w:r>
      <w:r>
        <w:t xml:space="preserve">đám </w:t>
      </w:r>
      <w:r>
        <w:rPr>
          <w:spacing w:val="-4"/>
        </w:rPr>
        <w:t xml:space="preserve">cháy </w:t>
      </w:r>
      <w:r>
        <w:rPr>
          <w:spacing w:val="-8"/>
        </w:rPr>
        <w:t xml:space="preserve">ngùn </w:t>
      </w:r>
      <w:r>
        <w:rPr>
          <w:spacing w:val="-12"/>
        </w:rPr>
        <w:t xml:space="preserve">ngụt </w:t>
      </w:r>
      <w:r>
        <w:t xml:space="preserve">đỏ trời. </w:t>
      </w:r>
      <w:r>
        <w:rPr>
          <w:spacing w:val="-4"/>
        </w:rPr>
        <w:t xml:space="preserve">Một cảnh tượng </w:t>
      </w:r>
      <w:r>
        <w:rPr>
          <w:spacing w:val="-6"/>
        </w:rPr>
        <w:t xml:space="preserve">kinh hoàng </w:t>
      </w:r>
      <w:r>
        <w:t xml:space="preserve">bao trùm </w:t>
      </w:r>
      <w:r>
        <w:rPr>
          <w:spacing w:val="-10"/>
        </w:rPr>
        <w:t xml:space="preserve">nhà </w:t>
      </w:r>
      <w:r>
        <w:rPr>
          <w:spacing w:val="-8"/>
        </w:rPr>
        <w:t xml:space="preserve">hàng </w:t>
      </w:r>
      <w:r>
        <w:rPr>
          <w:spacing w:val="-5"/>
        </w:rPr>
        <w:t xml:space="preserve">Continental. </w:t>
      </w:r>
      <w:r>
        <w:t xml:space="preserve">Rất </w:t>
      </w:r>
      <w:r>
        <w:rPr>
          <w:spacing w:val="-4"/>
        </w:rPr>
        <w:t xml:space="preserve">đông </w:t>
      </w:r>
      <w:r>
        <w:t xml:space="preserve">đàn bà và trẻ con </w:t>
      </w:r>
      <w:r>
        <w:rPr>
          <w:spacing w:val="-4"/>
        </w:rPr>
        <w:t xml:space="preserve">Pháp </w:t>
      </w:r>
      <w:r>
        <w:t xml:space="preserve">lánh </w:t>
      </w:r>
      <w:r>
        <w:rPr>
          <w:spacing w:val="-5"/>
        </w:rPr>
        <w:t xml:space="preserve">nạn </w:t>
      </w:r>
      <w:r>
        <w:rPr>
          <w:spacing w:val="-3"/>
        </w:rPr>
        <w:t xml:space="preserve">tại </w:t>
      </w:r>
      <w:r>
        <w:rPr>
          <w:spacing w:val="-10"/>
        </w:rPr>
        <w:t xml:space="preserve">nhà </w:t>
      </w:r>
      <w:r>
        <w:rPr>
          <w:spacing w:val="-9"/>
        </w:rPr>
        <w:t xml:space="preserve">hàng, </w:t>
      </w:r>
      <w:r>
        <w:rPr>
          <w:spacing w:val="-12"/>
        </w:rPr>
        <w:t xml:space="preserve">mà </w:t>
      </w:r>
      <w:r>
        <w:rPr>
          <w:spacing w:val="-3"/>
        </w:rPr>
        <w:t xml:space="preserve">nơi </w:t>
      </w:r>
      <w:r>
        <w:rPr>
          <w:spacing w:val="-8"/>
        </w:rPr>
        <w:t xml:space="preserve">đây, </w:t>
      </w:r>
      <w:r>
        <w:rPr>
          <w:spacing w:val="-9"/>
        </w:rPr>
        <w:t xml:space="preserve">không </w:t>
      </w:r>
      <w:r>
        <w:t xml:space="preserve">còn </w:t>
      </w:r>
      <w:r>
        <w:rPr>
          <w:spacing w:val="-8"/>
        </w:rPr>
        <w:t xml:space="preserve">một </w:t>
      </w:r>
      <w:r>
        <w:rPr>
          <w:spacing w:val="-7"/>
        </w:rPr>
        <w:t xml:space="preserve">miếng </w:t>
      </w:r>
      <w:r>
        <w:t xml:space="preserve">nước, </w:t>
      </w:r>
      <w:r>
        <w:rPr>
          <w:spacing w:val="-9"/>
        </w:rPr>
        <w:t xml:space="preserve">không </w:t>
      </w:r>
      <w:r>
        <w:t xml:space="preserve">còn </w:t>
      </w:r>
      <w:r>
        <w:rPr>
          <w:spacing w:val="-8"/>
        </w:rPr>
        <w:t xml:space="preserve">một </w:t>
      </w:r>
      <w:r>
        <w:t xml:space="preserve">tia </w:t>
      </w:r>
      <w:r>
        <w:rPr>
          <w:spacing w:val="-3"/>
        </w:rPr>
        <w:t xml:space="preserve">sáng </w:t>
      </w:r>
      <w:r>
        <w:rPr>
          <w:spacing w:val="-5"/>
        </w:rPr>
        <w:t xml:space="preserve">của </w:t>
      </w:r>
      <w:r>
        <w:t xml:space="preserve">đèn điện. Ở </w:t>
      </w:r>
      <w:r>
        <w:rPr>
          <w:spacing w:val="-8"/>
        </w:rPr>
        <w:t xml:space="preserve">đây, </w:t>
      </w:r>
      <w:r>
        <w:rPr>
          <w:spacing w:val="-7"/>
        </w:rPr>
        <w:t xml:space="preserve">thỉnh </w:t>
      </w:r>
      <w:r>
        <w:rPr>
          <w:spacing w:val="-8"/>
        </w:rPr>
        <w:t xml:space="preserve">thoảng, </w:t>
      </w:r>
      <w:r>
        <w:rPr>
          <w:spacing w:val="2"/>
        </w:rPr>
        <w:t xml:space="preserve">lại </w:t>
      </w:r>
      <w:r>
        <w:t xml:space="preserve">được tin </w:t>
      </w:r>
      <w:r>
        <w:rPr>
          <w:spacing w:val="-9"/>
        </w:rPr>
        <w:t xml:space="preserve">những </w:t>
      </w:r>
      <w:r>
        <w:rPr>
          <w:spacing w:val="-5"/>
        </w:rPr>
        <w:t xml:space="preserve">người </w:t>
      </w:r>
      <w:r>
        <w:rPr>
          <w:spacing w:val="-4"/>
        </w:rPr>
        <w:t xml:space="preserve">Pháp </w:t>
      </w:r>
      <w:r>
        <w:rPr>
          <w:spacing w:val="3"/>
        </w:rPr>
        <w:t>lẻ</w:t>
      </w:r>
      <w:r>
        <w:rPr>
          <w:spacing w:val="-52"/>
        </w:rPr>
        <w:t xml:space="preserve"> </w:t>
      </w:r>
      <w:r>
        <w:rPr>
          <w:spacing w:val="3"/>
        </w:rPr>
        <w:t>loi,</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127"/>
      </w:pPr>
      <w:r>
        <w:lastRenderedPageBreak/>
        <w:t xml:space="preserve">vừa bị </w:t>
      </w:r>
      <w:r>
        <w:rPr>
          <w:spacing w:val="-4"/>
        </w:rPr>
        <w:t xml:space="preserve">thiệt </w:t>
      </w:r>
      <w:r>
        <w:rPr>
          <w:spacing w:val="-11"/>
        </w:rPr>
        <w:t xml:space="preserve">mạng. </w:t>
      </w:r>
      <w:r>
        <w:rPr>
          <w:spacing w:val="-7"/>
        </w:rPr>
        <w:t xml:space="preserve">Những </w:t>
      </w:r>
      <w:r>
        <w:t xml:space="preserve">tin điện đầu cứ </w:t>
      </w:r>
      <w:r>
        <w:rPr>
          <w:spacing w:val="-6"/>
        </w:rPr>
        <w:t xml:space="preserve">truyền </w:t>
      </w:r>
      <w:r>
        <w:t xml:space="preserve">ra, </w:t>
      </w:r>
      <w:r>
        <w:rPr>
          <w:spacing w:val="-4"/>
        </w:rPr>
        <w:t xml:space="preserve">phần </w:t>
      </w:r>
      <w:r>
        <w:rPr>
          <w:spacing w:val="-8"/>
        </w:rPr>
        <w:t xml:space="preserve">thì </w:t>
      </w:r>
      <w:r>
        <w:rPr>
          <w:spacing w:val="-4"/>
        </w:rPr>
        <w:t xml:space="preserve">tiếng </w:t>
      </w:r>
      <w:r>
        <w:rPr>
          <w:spacing w:val="-3"/>
        </w:rPr>
        <w:t xml:space="preserve">súng </w:t>
      </w:r>
      <w:r>
        <w:rPr>
          <w:spacing w:val="-8"/>
        </w:rPr>
        <w:t xml:space="preserve">nổ </w:t>
      </w:r>
      <w:r>
        <w:rPr>
          <w:spacing w:val="-9"/>
        </w:rPr>
        <w:t xml:space="preserve">không </w:t>
      </w:r>
      <w:r>
        <w:rPr>
          <w:spacing w:val="-7"/>
        </w:rPr>
        <w:t xml:space="preserve">ngớt, </w:t>
      </w:r>
      <w:r>
        <w:rPr>
          <w:spacing w:val="2"/>
        </w:rPr>
        <w:t xml:space="preserve">làm </w:t>
      </w:r>
      <w:r>
        <w:t xml:space="preserve">rối loạn </w:t>
      </w:r>
      <w:r>
        <w:rPr>
          <w:spacing w:val="-5"/>
        </w:rPr>
        <w:t xml:space="preserve">tinh </w:t>
      </w:r>
      <w:r>
        <w:rPr>
          <w:spacing w:val="-8"/>
        </w:rPr>
        <w:t xml:space="preserve">thần. </w:t>
      </w:r>
      <w:r>
        <w:t xml:space="preserve">Còn </w:t>
      </w:r>
      <w:r>
        <w:rPr>
          <w:spacing w:val="-8"/>
        </w:rPr>
        <w:t xml:space="preserve">Việt </w:t>
      </w:r>
      <w:r>
        <w:rPr>
          <w:spacing w:val="-6"/>
        </w:rPr>
        <w:t xml:space="preserve">Minh </w:t>
      </w:r>
      <w:r>
        <w:t xml:space="preserve">hiện </w:t>
      </w:r>
      <w:r>
        <w:rPr>
          <w:spacing w:val="-3"/>
        </w:rPr>
        <w:t xml:space="preserve">giờ </w:t>
      </w:r>
      <w:r>
        <w:rPr>
          <w:spacing w:val="-8"/>
        </w:rPr>
        <w:t xml:space="preserve">họ </w:t>
      </w:r>
      <w:r>
        <w:t xml:space="preserve">chiếm </w:t>
      </w:r>
      <w:r>
        <w:rPr>
          <w:spacing w:val="-4"/>
        </w:rPr>
        <w:t xml:space="preserve">đóng </w:t>
      </w:r>
      <w:r>
        <w:rPr>
          <w:spacing w:val="-3"/>
        </w:rPr>
        <w:t xml:space="preserve">tất </w:t>
      </w:r>
      <w:r>
        <w:t xml:space="preserve">cả các </w:t>
      </w:r>
      <w:r>
        <w:rPr>
          <w:spacing w:val="-10"/>
        </w:rPr>
        <w:t xml:space="preserve">khu </w:t>
      </w:r>
      <w:r>
        <w:t xml:space="preserve">vực </w:t>
      </w:r>
      <w:r>
        <w:rPr>
          <w:spacing w:val="-6"/>
        </w:rPr>
        <w:t xml:space="preserve">ngoại </w:t>
      </w:r>
      <w:r>
        <w:t xml:space="preserve">ô. </w:t>
      </w:r>
      <w:r>
        <w:rPr>
          <w:spacing w:val="-4"/>
        </w:rPr>
        <w:t xml:space="preserve">Mặc </w:t>
      </w:r>
      <w:r>
        <w:t xml:space="preserve">dù ý </w:t>
      </w:r>
      <w:r>
        <w:rPr>
          <w:spacing w:val="-10"/>
        </w:rPr>
        <w:t xml:space="preserve">muốn </w:t>
      </w:r>
      <w:r>
        <w:rPr>
          <w:spacing w:val="-5"/>
        </w:rPr>
        <w:t xml:space="preserve">của </w:t>
      </w:r>
      <w:r>
        <w:t xml:space="preserve">đại </w:t>
      </w:r>
      <w:r>
        <w:rPr>
          <w:spacing w:val="-4"/>
        </w:rPr>
        <w:t xml:space="preserve">tướng </w:t>
      </w:r>
      <w:r>
        <w:t xml:space="preserve">Gracey </w:t>
      </w:r>
      <w:r>
        <w:rPr>
          <w:spacing w:val="3"/>
        </w:rPr>
        <w:t xml:space="preserve">là </w:t>
      </w:r>
      <w:r>
        <w:rPr>
          <w:spacing w:val="-9"/>
        </w:rPr>
        <w:t xml:space="preserve">không </w:t>
      </w:r>
      <w:r>
        <w:rPr>
          <w:spacing w:val="-5"/>
        </w:rPr>
        <w:t xml:space="preserve">gây </w:t>
      </w:r>
      <w:r>
        <w:rPr>
          <w:spacing w:val="4"/>
        </w:rPr>
        <w:t xml:space="preserve">lớn </w:t>
      </w:r>
      <w:r>
        <w:rPr>
          <w:spacing w:val="-9"/>
        </w:rPr>
        <w:t xml:space="preserve">chuyện, nhưng </w:t>
      </w:r>
      <w:r>
        <w:t xml:space="preserve">sự </w:t>
      </w:r>
      <w:r>
        <w:rPr>
          <w:spacing w:val="-4"/>
        </w:rPr>
        <w:t xml:space="preserve">dùng </w:t>
      </w:r>
      <w:r>
        <w:t xml:space="preserve">võ </w:t>
      </w:r>
      <w:r>
        <w:rPr>
          <w:spacing w:val="2"/>
        </w:rPr>
        <w:t xml:space="preserve">lực </w:t>
      </w:r>
      <w:r>
        <w:rPr>
          <w:spacing w:val="-5"/>
        </w:rPr>
        <w:t xml:space="preserve">từ </w:t>
      </w:r>
      <w:r>
        <w:t xml:space="preserve">đây </w:t>
      </w:r>
      <w:r>
        <w:rPr>
          <w:spacing w:val="-9"/>
        </w:rPr>
        <w:t xml:space="preserve">không </w:t>
      </w:r>
      <w:r>
        <w:rPr>
          <w:spacing w:val="-4"/>
        </w:rPr>
        <w:t xml:space="preserve">tránh </w:t>
      </w:r>
      <w:r>
        <w:rPr>
          <w:spacing w:val="-5"/>
        </w:rPr>
        <w:t xml:space="preserve">khỏi. </w:t>
      </w:r>
      <w:r>
        <w:t xml:space="preserve">Còn đại </w:t>
      </w:r>
      <w:r>
        <w:rPr>
          <w:spacing w:val="-5"/>
        </w:rPr>
        <w:t xml:space="preserve">tá </w:t>
      </w:r>
      <w:r>
        <w:t xml:space="preserve">Cédile </w:t>
      </w:r>
      <w:r>
        <w:rPr>
          <w:spacing w:val="-9"/>
        </w:rPr>
        <w:t xml:space="preserve">không </w:t>
      </w:r>
      <w:r>
        <w:rPr>
          <w:spacing w:val="-6"/>
        </w:rPr>
        <w:t xml:space="preserve">ngớt </w:t>
      </w:r>
      <w:r>
        <w:rPr>
          <w:spacing w:val="-5"/>
        </w:rPr>
        <w:t xml:space="preserve">yêu </w:t>
      </w:r>
      <w:r>
        <w:t xml:space="preserve">cầu </w:t>
      </w:r>
      <w:r>
        <w:rPr>
          <w:spacing w:val="-4"/>
        </w:rPr>
        <w:t xml:space="preserve">quân </w:t>
      </w:r>
      <w:r>
        <w:rPr>
          <w:spacing w:val="-6"/>
        </w:rPr>
        <w:t xml:space="preserve">tuần </w:t>
      </w:r>
      <w:r>
        <w:t xml:space="preserve">tiễu </w:t>
      </w:r>
      <w:r>
        <w:rPr>
          <w:spacing w:val="-6"/>
        </w:rPr>
        <w:t xml:space="preserve">thật </w:t>
      </w:r>
      <w:r>
        <w:rPr>
          <w:spacing w:val="-4"/>
        </w:rPr>
        <w:t xml:space="preserve">đông </w:t>
      </w:r>
      <w:r>
        <w:t xml:space="preserve">đi </w:t>
      </w:r>
      <w:r>
        <w:rPr>
          <w:spacing w:val="-8"/>
        </w:rPr>
        <w:t xml:space="preserve">khắp </w:t>
      </w:r>
      <w:r>
        <w:t xml:space="preserve">nơi. Ở </w:t>
      </w:r>
      <w:r>
        <w:rPr>
          <w:spacing w:val="-4"/>
        </w:rPr>
        <w:t xml:space="preserve">vùng </w:t>
      </w:r>
      <w:r>
        <w:t xml:space="preserve">Tân </w:t>
      </w:r>
      <w:r>
        <w:rPr>
          <w:spacing w:val="-7"/>
        </w:rPr>
        <w:t xml:space="preserve">Định, </w:t>
      </w:r>
      <w:r>
        <w:rPr>
          <w:spacing w:val="-5"/>
        </w:rPr>
        <w:t xml:space="preserve">nhiều tử </w:t>
      </w:r>
      <w:r>
        <w:rPr>
          <w:spacing w:val="-8"/>
        </w:rPr>
        <w:t xml:space="preserve">thi </w:t>
      </w:r>
      <w:r>
        <w:rPr>
          <w:spacing w:val="-5"/>
        </w:rPr>
        <w:t xml:space="preserve">người </w:t>
      </w:r>
      <w:r>
        <w:rPr>
          <w:spacing w:val="-4"/>
        </w:rPr>
        <w:t xml:space="preserve">Pháp </w:t>
      </w:r>
      <w:r>
        <w:rPr>
          <w:spacing w:val="-5"/>
        </w:rPr>
        <w:t xml:space="preserve">nằm </w:t>
      </w:r>
      <w:r>
        <w:rPr>
          <w:spacing w:val="-3"/>
        </w:rPr>
        <w:t xml:space="preserve">sóng </w:t>
      </w:r>
      <w:r>
        <w:t xml:space="preserve">sượt. Đêm 25 </w:t>
      </w:r>
      <w:r>
        <w:rPr>
          <w:spacing w:val="-8"/>
        </w:rPr>
        <w:t xml:space="preserve">tháng </w:t>
      </w:r>
      <w:r>
        <w:t xml:space="preserve">9, cả </w:t>
      </w:r>
      <w:r>
        <w:rPr>
          <w:spacing w:val="-8"/>
        </w:rPr>
        <w:t xml:space="preserve">thành </w:t>
      </w:r>
      <w:r>
        <w:rPr>
          <w:spacing w:val="-5"/>
        </w:rPr>
        <w:t xml:space="preserve">phố </w:t>
      </w:r>
      <w:r>
        <w:t xml:space="preserve">vẫn </w:t>
      </w:r>
      <w:r>
        <w:rPr>
          <w:spacing w:val="-9"/>
        </w:rPr>
        <w:t xml:space="preserve">không </w:t>
      </w:r>
      <w:r>
        <w:t xml:space="preserve">nước, </w:t>
      </w:r>
      <w:r>
        <w:rPr>
          <w:spacing w:val="-9"/>
        </w:rPr>
        <w:t xml:space="preserve">không </w:t>
      </w:r>
      <w:r>
        <w:t xml:space="preserve">đèn và </w:t>
      </w:r>
      <w:r>
        <w:rPr>
          <w:spacing w:val="-9"/>
        </w:rPr>
        <w:t xml:space="preserve">không </w:t>
      </w:r>
      <w:r>
        <w:t xml:space="preserve">lương </w:t>
      </w:r>
      <w:r>
        <w:rPr>
          <w:spacing w:val="-5"/>
        </w:rPr>
        <w:t xml:space="preserve">thực. </w:t>
      </w:r>
      <w:r>
        <w:rPr>
          <w:spacing w:val="-7"/>
        </w:rPr>
        <w:t xml:space="preserve">Những </w:t>
      </w:r>
      <w:r>
        <w:rPr>
          <w:spacing w:val="-5"/>
        </w:rPr>
        <w:t xml:space="preserve">người </w:t>
      </w:r>
      <w:r>
        <w:rPr>
          <w:spacing w:val="-4"/>
        </w:rPr>
        <w:t xml:space="preserve">Pháp </w:t>
      </w:r>
      <w:r>
        <w:rPr>
          <w:spacing w:val="-5"/>
        </w:rPr>
        <w:t xml:space="preserve">chỉ </w:t>
      </w:r>
      <w:r>
        <w:t xml:space="preserve">còn có nước </w:t>
      </w:r>
      <w:r>
        <w:rPr>
          <w:spacing w:val="-4"/>
        </w:rPr>
        <w:t xml:space="preserve">cuối cùng </w:t>
      </w:r>
      <w:r>
        <w:rPr>
          <w:spacing w:val="3"/>
        </w:rPr>
        <w:t xml:space="preserve">là </w:t>
      </w:r>
      <w:r>
        <w:t xml:space="preserve">đi đến các </w:t>
      </w:r>
      <w:r>
        <w:rPr>
          <w:spacing w:val="-4"/>
        </w:rPr>
        <w:t xml:space="preserve">quán </w:t>
      </w:r>
      <w:r>
        <w:t xml:space="preserve">cóc dơ dáy </w:t>
      </w:r>
      <w:r>
        <w:rPr>
          <w:spacing w:val="-5"/>
        </w:rPr>
        <w:t xml:space="preserve">của </w:t>
      </w:r>
      <w:r>
        <w:rPr>
          <w:spacing w:val="-3"/>
        </w:rPr>
        <w:t xml:space="preserve">Hoa </w:t>
      </w:r>
      <w:r>
        <w:rPr>
          <w:spacing w:val="-5"/>
        </w:rPr>
        <w:t xml:space="preserve">kiều, </w:t>
      </w:r>
      <w:r>
        <w:rPr>
          <w:spacing w:val="-12"/>
        </w:rPr>
        <w:t xml:space="preserve">mà </w:t>
      </w:r>
      <w:r>
        <w:rPr>
          <w:spacing w:val="-3"/>
        </w:rPr>
        <w:t xml:space="preserve">tại </w:t>
      </w:r>
      <w:r>
        <w:t xml:space="preserve">đây </w:t>
      </w:r>
      <w:r>
        <w:rPr>
          <w:spacing w:val="-5"/>
        </w:rPr>
        <w:t xml:space="preserve">người ta </w:t>
      </w:r>
      <w:r>
        <w:t xml:space="preserve">còn tìm được vài cặp </w:t>
      </w:r>
      <w:r>
        <w:rPr>
          <w:spacing w:val="2"/>
        </w:rPr>
        <w:t xml:space="preserve">lạp </w:t>
      </w:r>
      <w:r>
        <w:rPr>
          <w:spacing w:val="-5"/>
        </w:rPr>
        <w:t xml:space="preserve">xưởng </w:t>
      </w:r>
      <w:r>
        <w:t xml:space="preserve">và </w:t>
      </w:r>
      <w:r>
        <w:rPr>
          <w:spacing w:val="2"/>
        </w:rPr>
        <w:t>cơm</w:t>
      </w:r>
      <w:r>
        <w:rPr>
          <w:spacing w:val="-60"/>
        </w:rPr>
        <w:t xml:space="preserve"> </w:t>
      </w:r>
      <w:r>
        <w:t xml:space="preserve">lạt. </w:t>
      </w:r>
      <w:r>
        <w:rPr>
          <w:spacing w:val="-6"/>
        </w:rPr>
        <w:t xml:space="preserve">Trong </w:t>
      </w:r>
      <w:r>
        <w:t xml:space="preserve">các </w:t>
      </w:r>
      <w:r>
        <w:rPr>
          <w:spacing w:val="-4"/>
        </w:rPr>
        <w:t xml:space="preserve">quán </w:t>
      </w:r>
      <w:r>
        <w:t xml:space="preserve">cóc bẩn </w:t>
      </w:r>
      <w:r>
        <w:rPr>
          <w:spacing w:val="-7"/>
        </w:rPr>
        <w:t xml:space="preserve">thỉu, </w:t>
      </w:r>
      <w:r>
        <w:rPr>
          <w:spacing w:val="-8"/>
        </w:rPr>
        <w:t xml:space="preserve">ngồi </w:t>
      </w:r>
      <w:r>
        <w:t xml:space="preserve">bên </w:t>
      </w:r>
      <w:r>
        <w:rPr>
          <w:spacing w:val="-9"/>
        </w:rPr>
        <w:t xml:space="preserve">những </w:t>
      </w:r>
      <w:r>
        <w:rPr>
          <w:spacing w:val="-5"/>
        </w:rPr>
        <w:t xml:space="preserve">anh </w:t>
      </w:r>
      <w:r>
        <w:rPr>
          <w:spacing w:val="-10"/>
        </w:rPr>
        <w:t xml:space="preserve">khu </w:t>
      </w:r>
      <w:r>
        <w:t xml:space="preserve">bến </w:t>
      </w:r>
      <w:r>
        <w:rPr>
          <w:spacing w:val="-6"/>
        </w:rPr>
        <w:t xml:space="preserve">tàu, </w:t>
      </w:r>
      <w:r>
        <w:rPr>
          <w:spacing w:val="-5"/>
        </w:rPr>
        <w:t xml:space="preserve">người ta </w:t>
      </w:r>
      <w:r>
        <w:rPr>
          <w:spacing w:val="-6"/>
        </w:rPr>
        <w:t xml:space="preserve">thấy </w:t>
      </w:r>
      <w:r>
        <w:t xml:space="preserve">được </w:t>
      </w:r>
      <w:r>
        <w:rPr>
          <w:spacing w:val="-5"/>
        </w:rPr>
        <w:t xml:space="preserve">nhiều </w:t>
      </w:r>
      <w:r>
        <w:t xml:space="preserve">vị cựu </w:t>
      </w:r>
      <w:r>
        <w:rPr>
          <w:spacing w:val="-6"/>
        </w:rPr>
        <w:t xml:space="preserve">thượng </w:t>
      </w:r>
      <w:r>
        <w:rPr>
          <w:spacing w:val="-4"/>
        </w:rPr>
        <w:t xml:space="preserve">quan Pháp </w:t>
      </w:r>
      <w:r>
        <w:rPr>
          <w:spacing w:val="-9"/>
        </w:rPr>
        <w:t xml:space="preserve">không </w:t>
      </w:r>
      <w:r>
        <w:t xml:space="preserve">còn </w:t>
      </w:r>
      <w:r>
        <w:rPr>
          <w:spacing w:val="-10"/>
        </w:rPr>
        <w:t xml:space="preserve">khó </w:t>
      </w:r>
      <w:r>
        <w:rPr>
          <w:spacing w:val="-6"/>
        </w:rPr>
        <w:t xml:space="preserve">tánh </w:t>
      </w:r>
      <w:r>
        <w:t xml:space="preserve">trước sự dơ </w:t>
      </w:r>
      <w:r>
        <w:rPr>
          <w:spacing w:val="-8"/>
        </w:rPr>
        <w:t xml:space="preserve">dáy, ngồi </w:t>
      </w:r>
      <w:r>
        <w:t xml:space="preserve">trên chiếc </w:t>
      </w:r>
      <w:r>
        <w:rPr>
          <w:spacing w:val="-10"/>
        </w:rPr>
        <w:t xml:space="preserve">ghế </w:t>
      </w:r>
      <w:r>
        <w:t xml:space="preserve">đẩu </w:t>
      </w:r>
      <w:r>
        <w:rPr>
          <w:spacing w:val="-4"/>
        </w:rPr>
        <w:t xml:space="preserve">bằng </w:t>
      </w:r>
      <w:r>
        <w:rPr>
          <w:spacing w:val="-5"/>
        </w:rPr>
        <w:t xml:space="preserve">gỗ, </w:t>
      </w:r>
      <w:r>
        <w:rPr>
          <w:spacing w:val="-4"/>
        </w:rPr>
        <w:t xml:space="preserve">dùng </w:t>
      </w:r>
      <w:r>
        <w:rPr>
          <w:spacing w:val="-5"/>
        </w:rPr>
        <w:t xml:space="preserve">đũa </w:t>
      </w:r>
      <w:r>
        <w:t xml:space="preserve">ăn </w:t>
      </w:r>
      <w:r>
        <w:rPr>
          <w:spacing w:val="-5"/>
        </w:rPr>
        <w:t>cơm.</w:t>
      </w:r>
    </w:p>
    <w:p w:rsidR="002A5536" w:rsidRDefault="002A5536">
      <w:pPr>
        <w:pStyle w:val="BodyText"/>
        <w:ind w:left="0"/>
        <w:rPr>
          <w:sz w:val="26"/>
        </w:rPr>
      </w:pPr>
    </w:p>
    <w:p w:rsidR="002A5536" w:rsidRDefault="00BE1DD8">
      <w:pPr>
        <w:pStyle w:val="BodyText"/>
        <w:spacing w:before="0"/>
      </w:pPr>
      <w:r>
        <w:rPr>
          <w:spacing w:val="-5"/>
        </w:rPr>
        <w:t xml:space="preserve">“Lúc này </w:t>
      </w:r>
      <w:r>
        <w:t xml:space="preserve">dân </w:t>
      </w:r>
      <w:r>
        <w:rPr>
          <w:spacing w:val="-6"/>
        </w:rPr>
        <w:t xml:space="preserve">chúng </w:t>
      </w:r>
      <w:r>
        <w:rPr>
          <w:spacing w:val="-4"/>
        </w:rPr>
        <w:t xml:space="preserve">Pháp </w:t>
      </w:r>
      <w:r>
        <w:rPr>
          <w:spacing w:val="-9"/>
        </w:rPr>
        <w:t xml:space="preserve">không </w:t>
      </w:r>
      <w:r>
        <w:t xml:space="preserve">sao </w:t>
      </w:r>
      <w:r>
        <w:rPr>
          <w:spacing w:val="-10"/>
        </w:rPr>
        <w:t xml:space="preserve">ngủ </w:t>
      </w:r>
      <w:r>
        <w:t xml:space="preserve">được. </w:t>
      </w:r>
      <w:r>
        <w:rPr>
          <w:spacing w:val="-4"/>
        </w:rPr>
        <w:t xml:space="preserve">Họ </w:t>
      </w:r>
      <w:r>
        <w:rPr>
          <w:spacing w:val="-5"/>
        </w:rPr>
        <w:t xml:space="preserve">xao </w:t>
      </w:r>
      <w:r>
        <w:rPr>
          <w:spacing w:val="-9"/>
        </w:rPr>
        <w:t xml:space="preserve">xuyến </w:t>
      </w:r>
      <w:r>
        <w:t xml:space="preserve">và </w:t>
      </w:r>
      <w:r>
        <w:rPr>
          <w:spacing w:val="-8"/>
        </w:rPr>
        <w:t xml:space="preserve">mệt </w:t>
      </w:r>
      <w:r>
        <w:rPr>
          <w:spacing w:val="-5"/>
        </w:rPr>
        <w:t xml:space="preserve">mỏi. </w:t>
      </w:r>
      <w:r>
        <w:t xml:space="preserve">Đại </w:t>
      </w:r>
      <w:r>
        <w:rPr>
          <w:spacing w:val="-5"/>
        </w:rPr>
        <w:t xml:space="preserve">tá </w:t>
      </w:r>
      <w:r>
        <w:t xml:space="preserve">Cédile viết </w:t>
      </w:r>
      <w:r>
        <w:rPr>
          <w:spacing w:val="-8"/>
        </w:rPr>
        <w:t xml:space="preserve">một </w:t>
      </w:r>
      <w:r>
        <w:rPr>
          <w:spacing w:val="-5"/>
        </w:rPr>
        <w:t xml:space="preserve">tờ </w:t>
      </w:r>
      <w:r>
        <w:t xml:space="preserve">bố cáo </w:t>
      </w:r>
      <w:r>
        <w:rPr>
          <w:spacing w:val="-5"/>
        </w:rPr>
        <w:t xml:space="preserve">kêu gọi người </w:t>
      </w:r>
      <w:r>
        <w:rPr>
          <w:spacing w:val="-8"/>
        </w:rPr>
        <w:t xml:space="preserve">Việt </w:t>
      </w:r>
      <w:r>
        <w:t xml:space="preserve">Nam </w:t>
      </w:r>
      <w:r>
        <w:rPr>
          <w:spacing w:val="-3"/>
        </w:rPr>
        <w:t xml:space="preserve">bình </w:t>
      </w:r>
      <w:r>
        <w:rPr>
          <w:spacing w:val="-5"/>
        </w:rPr>
        <w:t xml:space="preserve">tĩnh </w:t>
      </w:r>
      <w:r>
        <w:rPr>
          <w:spacing w:val="-10"/>
        </w:rPr>
        <w:t xml:space="preserve">khuyên </w:t>
      </w:r>
      <w:r>
        <w:rPr>
          <w:spacing w:val="-8"/>
        </w:rPr>
        <w:t xml:space="preserve">họ </w:t>
      </w:r>
      <w:r>
        <w:t xml:space="preserve">trở </w:t>
      </w:r>
      <w:r>
        <w:rPr>
          <w:spacing w:val="2"/>
        </w:rPr>
        <w:t xml:space="preserve">lại </w:t>
      </w:r>
      <w:r>
        <w:t xml:space="preserve">với </w:t>
      </w:r>
      <w:r>
        <w:rPr>
          <w:spacing w:val="-4"/>
        </w:rPr>
        <w:t xml:space="preserve">công </w:t>
      </w:r>
      <w:r>
        <w:t xml:space="preserve">việc </w:t>
      </w:r>
      <w:r>
        <w:rPr>
          <w:spacing w:val="-5"/>
        </w:rPr>
        <w:t xml:space="preserve">làm. </w:t>
      </w:r>
      <w:r>
        <w:rPr>
          <w:spacing w:val="-7"/>
        </w:rPr>
        <w:t xml:space="preserve">Song, </w:t>
      </w:r>
      <w:r>
        <w:rPr>
          <w:spacing w:val="-9"/>
        </w:rPr>
        <w:t xml:space="preserve">những </w:t>
      </w:r>
      <w:r>
        <w:rPr>
          <w:spacing w:val="-6"/>
        </w:rPr>
        <w:t xml:space="preserve">chứng </w:t>
      </w:r>
      <w:r>
        <w:rPr>
          <w:spacing w:val="-5"/>
        </w:rPr>
        <w:t xml:space="preserve">chỉ </w:t>
      </w:r>
      <w:r>
        <w:rPr>
          <w:spacing w:val="2"/>
        </w:rPr>
        <w:t xml:space="preserve">rõ </w:t>
      </w:r>
      <w:r>
        <w:rPr>
          <w:spacing w:val="-3"/>
        </w:rPr>
        <w:t xml:space="preserve">ràng </w:t>
      </w:r>
      <w:r>
        <w:t xml:space="preserve">để đáp </w:t>
      </w:r>
      <w:r>
        <w:rPr>
          <w:spacing w:val="3"/>
        </w:rPr>
        <w:t xml:space="preserve">lại: </w:t>
      </w:r>
      <w:r>
        <w:rPr>
          <w:spacing w:val="-3"/>
        </w:rPr>
        <w:t xml:space="preserve">tất </w:t>
      </w:r>
      <w:r>
        <w:t xml:space="preserve">cả </w:t>
      </w:r>
      <w:r>
        <w:rPr>
          <w:spacing w:val="-5"/>
        </w:rPr>
        <w:t xml:space="preserve">người </w:t>
      </w:r>
      <w:r>
        <w:rPr>
          <w:spacing w:val="-8"/>
        </w:rPr>
        <w:t xml:space="preserve">Việt </w:t>
      </w:r>
      <w:r>
        <w:t xml:space="preserve">Nam </w:t>
      </w:r>
      <w:r>
        <w:rPr>
          <w:spacing w:val="-5"/>
        </w:rPr>
        <w:t xml:space="preserve">kéo </w:t>
      </w:r>
      <w:r>
        <w:rPr>
          <w:spacing w:val="-8"/>
        </w:rPr>
        <w:t xml:space="preserve">nhau </w:t>
      </w:r>
      <w:r>
        <w:rPr>
          <w:spacing w:val="2"/>
        </w:rPr>
        <w:t xml:space="preserve">ra </w:t>
      </w:r>
      <w:r>
        <w:rPr>
          <w:spacing w:val="-8"/>
        </w:rPr>
        <w:t xml:space="preserve">khỏi thành </w:t>
      </w:r>
      <w:r>
        <w:rPr>
          <w:spacing w:val="-4"/>
        </w:rPr>
        <w:t>phố.</w:t>
      </w:r>
    </w:p>
    <w:p w:rsidR="002A5536" w:rsidRDefault="002A5536">
      <w:pPr>
        <w:pStyle w:val="BodyText"/>
        <w:ind w:left="0"/>
        <w:rPr>
          <w:sz w:val="26"/>
        </w:rPr>
      </w:pPr>
    </w:p>
    <w:p w:rsidR="002A5536" w:rsidRDefault="00BE1DD8">
      <w:pPr>
        <w:pStyle w:val="BodyText"/>
        <w:spacing w:before="0"/>
        <w:ind w:right="275"/>
      </w:pPr>
      <w:r>
        <w:rPr>
          <w:spacing w:val="-5"/>
        </w:rPr>
        <w:t xml:space="preserve">“Trong </w:t>
      </w:r>
      <w:r>
        <w:rPr>
          <w:spacing w:val="-8"/>
        </w:rPr>
        <w:t xml:space="preserve">một thành </w:t>
      </w:r>
      <w:r>
        <w:rPr>
          <w:spacing w:val="-5"/>
        </w:rPr>
        <w:t xml:space="preserve">phố </w:t>
      </w:r>
      <w:r>
        <w:rPr>
          <w:spacing w:val="-3"/>
        </w:rPr>
        <w:t xml:space="preserve">tối </w:t>
      </w:r>
      <w:r>
        <w:t xml:space="preserve">om </w:t>
      </w:r>
      <w:r>
        <w:rPr>
          <w:spacing w:val="-12"/>
        </w:rPr>
        <w:t xml:space="preserve">mà </w:t>
      </w:r>
      <w:r>
        <w:t xml:space="preserve">lúc bấy </w:t>
      </w:r>
      <w:r>
        <w:rPr>
          <w:spacing w:val="-3"/>
        </w:rPr>
        <w:t xml:space="preserve">giờ </w:t>
      </w:r>
      <w:r>
        <w:rPr>
          <w:spacing w:val="-9"/>
        </w:rPr>
        <w:t xml:space="preserve">không </w:t>
      </w:r>
      <w:r>
        <w:rPr>
          <w:spacing w:val="-10"/>
        </w:rPr>
        <w:t xml:space="preserve">khí </w:t>
      </w:r>
      <w:r>
        <w:t xml:space="preserve">chiến </w:t>
      </w:r>
      <w:r>
        <w:rPr>
          <w:spacing w:val="-4"/>
        </w:rPr>
        <w:t xml:space="preserve">tranh </w:t>
      </w:r>
      <w:r>
        <w:t xml:space="preserve">và cách </w:t>
      </w:r>
      <w:r>
        <w:rPr>
          <w:spacing w:val="-10"/>
        </w:rPr>
        <w:t xml:space="preserve">mạng </w:t>
      </w:r>
      <w:r>
        <w:t xml:space="preserve">đương bao </w:t>
      </w:r>
      <w:r>
        <w:rPr>
          <w:spacing w:val="-6"/>
        </w:rPr>
        <w:t xml:space="preserve">trùm, </w:t>
      </w:r>
      <w:r>
        <w:rPr>
          <w:spacing w:val="-9"/>
        </w:rPr>
        <w:t xml:space="preserve">những </w:t>
      </w:r>
      <w:r>
        <w:rPr>
          <w:spacing w:val="-3"/>
        </w:rPr>
        <w:t xml:space="preserve">gia đình </w:t>
      </w:r>
      <w:r>
        <w:rPr>
          <w:spacing w:val="-4"/>
        </w:rPr>
        <w:t xml:space="preserve">phải </w:t>
      </w:r>
      <w:r>
        <w:rPr>
          <w:spacing w:val="-8"/>
        </w:rPr>
        <w:t xml:space="preserve">khóc </w:t>
      </w:r>
      <w:r>
        <w:rPr>
          <w:spacing w:val="-6"/>
        </w:rPr>
        <w:t xml:space="preserve">thêm </w:t>
      </w:r>
      <w:r>
        <w:rPr>
          <w:spacing w:val="-5"/>
        </w:rPr>
        <w:t xml:space="preserve">cho người </w:t>
      </w:r>
      <w:r>
        <w:rPr>
          <w:spacing w:val="-4"/>
        </w:rPr>
        <w:t xml:space="preserve">trong </w:t>
      </w:r>
      <w:r>
        <w:rPr>
          <w:spacing w:val="-6"/>
        </w:rPr>
        <w:t xml:space="preserve">thân quyến </w:t>
      </w:r>
      <w:r>
        <w:t xml:space="preserve">vừa </w:t>
      </w:r>
      <w:r>
        <w:rPr>
          <w:spacing w:val="-5"/>
        </w:rPr>
        <w:t xml:space="preserve">tử </w:t>
      </w:r>
      <w:r>
        <w:rPr>
          <w:spacing w:val="-8"/>
        </w:rPr>
        <w:t xml:space="preserve">nạn. </w:t>
      </w:r>
      <w:r>
        <w:t xml:space="preserve">Tất cả đều </w:t>
      </w:r>
      <w:r>
        <w:rPr>
          <w:spacing w:val="-4"/>
        </w:rPr>
        <w:t xml:space="preserve">phập </w:t>
      </w:r>
      <w:r>
        <w:rPr>
          <w:spacing w:val="-6"/>
        </w:rPr>
        <w:t xml:space="preserve">phồng </w:t>
      </w:r>
      <w:r>
        <w:rPr>
          <w:spacing w:val="3"/>
        </w:rPr>
        <w:t xml:space="preserve">lo </w:t>
      </w:r>
      <w:r>
        <w:t xml:space="preserve">sợ ở </w:t>
      </w:r>
      <w:r>
        <w:rPr>
          <w:spacing w:val="-8"/>
        </w:rPr>
        <w:t xml:space="preserve">ngày </w:t>
      </w:r>
      <w:r>
        <w:rPr>
          <w:spacing w:val="-3"/>
        </w:rPr>
        <w:t>mai…”.</w:t>
      </w:r>
    </w:p>
    <w:p w:rsidR="002A5536" w:rsidRDefault="002A5536">
      <w:pPr>
        <w:pStyle w:val="BodyText"/>
        <w:ind w:left="0"/>
        <w:rPr>
          <w:sz w:val="26"/>
        </w:rPr>
      </w:pPr>
    </w:p>
    <w:p w:rsidR="002A5536" w:rsidRDefault="00BE1DD8">
      <w:pPr>
        <w:pStyle w:val="BodyText"/>
        <w:spacing w:before="0"/>
      </w:pPr>
      <w:r>
        <w:t>Sau khi trích bài tường thuật của một nhà báo Pháp, Trần Tấn Quốc viết tiếp:</w:t>
      </w:r>
    </w:p>
    <w:p w:rsidR="002A5536" w:rsidRDefault="002A5536">
      <w:pPr>
        <w:pStyle w:val="BodyText"/>
        <w:ind w:left="0"/>
        <w:rPr>
          <w:sz w:val="26"/>
        </w:rPr>
      </w:pPr>
    </w:p>
    <w:p w:rsidR="002A5536" w:rsidRDefault="00BE1DD8">
      <w:pPr>
        <w:pStyle w:val="BodyText"/>
        <w:spacing w:before="0"/>
        <w:ind w:right="98"/>
      </w:pPr>
      <w:r>
        <w:t xml:space="preserve">“Xin </w:t>
      </w:r>
      <w:r>
        <w:rPr>
          <w:spacing w:val="-8"/>
        </w:rPr>
        <w:t xml:space="preserve">nhắc </w:t>
      </w:r>
      <w:r>
        <w:rPr>
          <w:spacing w:val="3"/>
        </w:rPr>
        <w:t xml:space="preserve">lại, </w:t>
      </w:r>
      <w:r>
        <w:t xml:space="preserve">đoạn trên đây </w:t>
      </w:r>
      <w:r>
        <w:rPr>
          <w:spacing w:val="3"/>
        </w:rPr>
        <w:t xml:space="preserve">là </w:t>
      </w:r>
      <w:r>
        <w:rPr>
          <w:spacing w:val="4"/>
        </w:rPr>
        <w:t xml:space="preserve">lời </w:t>
      </w:r>
      <w:r>
        <w:rPr>
          <w:spacing w:val="-8"/>
        </w:rPr>
        <w:t xml:space="preserve">thuật </w:t>
      </w:r>
      <w:r>
        <w:rPr>
          <w:spacing w:val="-5"/>
        </w:rPr>
        <w:t xml:space="preserve">của </w:t>
      </w:r>
      <w:r>
        <w:rPr>
          <w:spacing w:val="-8"/>
        </w:rPr>
        <w:t xml:space="preserve">một ký </w:t>
      </w:r>
      <w:r>
        <w:rPr>
          <w:spacing w:val="-3"/>
        </w:rPr>
        <w:t xml:space="preserve">giả </w:t>
      </w:r>
      <w:r>
        <w:rPr>
          <w:spacing w:val="-4"/>
        </w:rPr>
        <w:t>Pháp</w:t>
      </w:r>
      <w:r>
        <w:t xml:space="preserve"> đã </w:t>
      </w:r>
      <w:r>
        <w:rPr>
          <w:spacing w:val="-6"/>
        </w:rPr>
        <w:t xml:space="preserve">từng </w:t>
      </w:r>
      <w:r>
        <w:rPr>
          <w:spacing w:val="-3"/>
        </w:rPr>
        <w:t xml:space="preserve">sống </w:t>
      </w:r>
      <w:r>
        <w:rPr>
          <w:spacing w:val="-4"/>
        </w:rPr>
        <w:t xml:space="preserve">trong </w:t>
      </w:r>
      <w:r>
        <w:t xml:space="preserve">lúc Sài </w:t>
      </w:r>
      <w:r>
        <w:rPr>
          <w:spacing w:val="-3"/>
        </w:rPr>
        <w:t xml:space="preserve">Gòn </w:t>
      </w:r>
      <w:r>
        <w:t xml:space="preserve">bị bao </w:t>
      </w:r>
      <w:r>
        <w:rPr>
          <w:spacing w:val="-8"/>
        </w:rPr>
        <w:t xml:space="preserve">vây, </w:t>
      </w:r>
      <w:r>
        <w:rPr>
          <w:spacing w:val="-4"/>
        </w:rPr>
        <w:t xml:space="preserve">trong </w:t>
      </w:r>
      <w:r>
        <w:t xml:space="preserve">Sài </w:t>
      </w:r>
      <w:r>
        <w:rPr>
          <w:spacing w:val="-8"/>
        </w:rPr>
        <w:t xml:space="preserve">thành </w:t>
      </w:r>
      <w:r>
        <w:t xml:space="preserve">sau </w:t>
      </w:r>
      <w:r>
        <w:rPr>
          <w:spacing w:val="-8"/>
        </w:rPr>
        <w:t xml:space="preserve">ngày </w:t>
      </w:r>
      <w:r>
        <w:t xml:space="preserve">23 </w:t>
      </w:r>
      <w:r>
        <w:rPr>
          <w:spacing w:val="-3"/>
        </w:rPr>
        <w:t>Septembre.</w:t>
      </w:r>
    </w:p>
    <w:p w:rsidR="002A5536" w:rsidRDefault="002A5536">
      <w:pPr>
        <w:pStyle w:val="BodyText"/>
        <w:ind w:left="0"/>
        <w:rPr>
          <w:sz w:val="26"/>
        </w:rPr>
      </w:pPr>
    </w:p>
    <w:p w:rsidR="002A5536" w:rsidRDefault="00BE1DD8">
      <w:pPr>
        <w:pStyle w:val="BodyText"/>
        <w:spacing w:before="0"/>
        <w:ind w:right="136"/>
      </w:pPr>
      <w:r>
        <w:rPr>
          <w:spacing w:val="-4"/>
        </w:rPr>
        <w:t xml:space="preserve">“Càng </w:t>
      </w:r>
      <w:r>
        <w:rPr>
          <w:spacing w:val="-8"/>
        </w:rPr>
        <w:t xml:space="preserve">ngày </w:t>
      </w:r>
      <w:r>
        <w:t xml:space="preserve">Sài </w:t>
      </w:r>
      <w:r>
        <w:rPr>
          <w:spacing w:val="-3"/>
        </w:rPr>
        <w:t xml:space="preserve">Gòn </w:t>
      </w:r>
      <w:r>
        <w:rPr>
          <w:spacing w:val="-4"/>
        </w:rPr>
        <w:t xml:space="preserve">càng </w:t>
      </w:r>
      <w:r>
        <w:t xml:space="preserve">chìm sâu </w:t>
      </w:r>
      <w:r>
        <w:rPr>
          <w:spacing w:val="-4"/>
        </w:rPr>
        <w:t xml:space="preserve">trong </w:t>
      </w:r>
      <w:r>
        <w:rPr>
          <w:spacing w:val="-12"/>
        </w:rPr>
        <w:t xml:space="preserve">nguy </w:t>
      </w:r>
      <w:r>
        <w:rPr>
          <w:spacing w:val="-6"/>
        </w:rPr>
        <w:t xml:space="preserve">ngập. Trong </w:t>
      </w:r>
      <w:r>
        <w:rPr>
          <w:spacing w:val="-8"/>
        </w:rPr>
        <w:t xml:space="preserve">thành </w:t>
      </w:r>
      <w:r>
        <w:rPr>
          <w:spacing w:val="-5"/>
        </w:rPr>
        <w:t xml:space="preserve">phố </w:t>
      </w:r>
      <w:r>
        <w:rPr>
          <w:spacing w:val="-4"/>
        </w:rPr>
        <w:t xml:space="preserve">chết </w:t>
      </w:r>
      <w:r>
        <w:rPr>
          <w:spacing w:val="-10"/>
        </w:rPr>
        <w:t xml:space="preserve">ấy, </w:t>
      </w:r>
      <w:r>
        <w:rPr>
          <w:spacing w:val="-5"/>
        </w:rPr>
        <w:t xml:space="preserve">người ta </w:t>
      </w:r>
      <w:r>
        <w:rPr>
          <w:spacing w:val="-10"/>
        </w:rPr>
        <w:t xml:space="preserve">khó </w:t>
      </w:r>
      <w:r>
        <w:t xml:space="preserve">tìm </w:t>
      </w:r>
      <w:r>
        <w:rPr>
          <w:spacing w:val="-6"/>
        </w:rPr>
        <w:t xml:space="preserve">thấy </w:t>
      </w:r>
      <w:r>
        <w:rPr>
          <w:spacing w:val="-8"/>
        </w:rPr>
        <w:t xml:space="preserve">một </w:t>
      </w:r>
      <w:r>
        <w:rPr>
          <w:spacing w:val="-5"/>
        </w:rPr>
        <w:t xml:space="preserve">người </w:t>
      </w:r>
      <w:r>
        <w:rPr>
          <w:spacing w:val="-8"/>
        </w:rPr>
        <w:t xml:space="preserve">Việt Nam. </w:t>
      </w:r>
      <w:r>
        <w:rPr>
          <w:spacing w:val="-5"/>
        </w:rPr>
        <w:t xml:space="preserve">Súng </w:t>
      </w:r>
      <w:r>
        <w:t xml:space="preserve">vẫn </w:t>
      </w:r>
      <w:r>
        <w:rPr>
          <w:spacing w:val="-5"/>
        </w:rPr>
        <w:t>nỗ.</w:t>
      </w:r>
      <w:r>
        <w:t xml:space="preserve"> Dân </w:t>
      </w:r>
      <w:r>
        <w:rPr>
          <w:spacing w:val="-4"/>
        </w:rPr>
        <w:t xml:space="preserve">quân </w:t>
      </w:r>
      <w:r>
        <w:t xml:space="preserve">đã bắt đầu </w:t>
      </w:r>
      <w:r>
        <w:rPr>
          <w:spacing w:val="-4"/>
        </w:rPr>
        <w:t xml:space="preserve">dùng </w:t>
      </w:r>
      <w:r>
        <w:t xml:space="preserve">chiến </w:t>
      </w:r>
      <w:r>
        <w:rPr>
          <w:spacing w:val="-8"/>
        </w:rPr>
        <w:t xml:space="preserve">thuật </w:t>
      </w:r>
      <w:r>
        <w:t xml:space="preserve">du </w:t>
      </w:r>
      <w:r>
        <w:rPr>
          <w:spacing w:val="-5"/>
        </w:rPr>
        <w:t>kích,</w:t>
      </w:r>
      <w:r>
        <w:t xml:space="preserve"> lúc </w:t>
      </w:r>
      <w:r>
        <w:rPr>
          <w:spacing w:val="-5"/>
        </w:rPr>
        <w:t>ẩn,</w:t>
      </w:r>
      <w:r>
        <w:t xml:space="preserve"> lúc </w:t>
      </w:r>
      <w:r>
        <w:rPr>
          <w:spacing w:val="-5"/>
        </w:rPr>
        <w:t>hiện,</w:t>
      </w:r>
      <w:r>
        <w:t xml:space="preserve"> đột </w:t>
      </w:r>
      <w:r>
        <w:rPr>
          <w:spacing w:val="-8"/>
        </w:rPr>
        <w:t xml:space="preserve">nhập </w:t>
      </w:r>
      <w:r>
        <w:rPr>
          <w:spacing w:val="-7"/>
        </w:rPr>
        <w:t xml:space="preserve">thình </w:t>
      </w:r>
      <w:r>
        <w:t xml:space="preserve">lình để </w:t>
      </w:r>
      <w:r>
        <w:rPr>
          <w:spacing w:val="-5"/>
        </w:rPr>
        <w:t xml:space="preserve">phá </w:t>
      </w:r>
      <w:r>
        <w:rPr>
          <w:spacing w:val="-4"/>
        </w:rPr>
        <w:t xml:space="preserve">hoại </w:t>
      </w:r>
      <w:r>
        <w:t xml:space="preserve">chớp </w:t>
      </w:r>
      <w:r>
        <w:rPr>
          <w:spacing w:val="-8"/>
        </w:rPr>
        <w:t xml:space="preserve">nhoáng </w:t>
      </w:r>
      <w:r>
        <w:t xml:space="preserve">và </w:t>
      </w:r>
      <w:r>
        <w:rPr>
          <w:spacing w:val="2"/>
        </w:rPr>
        <w:t xml:space="preserve">lập </w:t>
      </w:r>
      <w:r>
        <w:rPr>
          <w:spacing w:val="-3"/>
        </w:rPr>
        <w:t xml:space="preserve">tức </w:t>
      </w:r>
      <w:r>
        <w:t xml:space="preserve">rút </w:t>
      </w:r>
      <w:r>
        <w:rPr>
          <w:spacing w:val="-3"/>
        </w:rPr>
        <w:t xml:space="preserve">lui </w:t>
      </w:r>
      <w:r>
        <w:rPr>
          <w:spacing w:val="-4"/>
        </w:rPr>
        <w:t xml:space="preserve">trong </w:t>
      </w:r>
      <w:r>
        <w:rPr>
          <w:spacing w:val="3"/>
        </w:rPr>
        <w:t xml:space="preserve">im </w:t>
      </w:r>
      <w:r>
        <w:rPr>
          <w:spacing w:val="-5"/>
        </w:rPr>
        <w:t xml:space="preserve">lặng. </w:t>
      </w:r>
      <w:r>
        <w:rPr>
          <w:spacing w:val="-3"/>
        </w:rPr>
        <w:t xml:space="preserve">Người </w:t>
      </w:r>
      <w:r>
        <w:rPr>
          <w:spacing w:val="-5"/>
        </w:rPr>
        <w:t xml:space="preserve">ta </w:t>
      </w:r>
      <w:r>
        <w:t xml:space="preserve">có </w:t>
      </w:r>
      <w:r>
        <w:rPr>
          <w:spacing w:val="-8"/>
        </w:rPr>
        <w:t xml:space="preserve">thể </w:t>
      </w:r>
      <w:r>
        <w:t xml:space="preserve">ví lối </w:t>
      </w:r>
      <w:r>
        <w:rPr>
          <w:spacing w:val="-4"/>
        </w:rPr>
        <w:t xml:space="preserve">đánh </w:t>
      </w:r>
      <w:r>
        <w:rPr>
          <w:spacing w:val="-5"/>
        </w:rPr>
        <w:t xml:space="preserve">này </w:t>
      </w:r>
      <w:r>
        <w:rPr>
          <w:spacing w:val="3"/>
        </w:rPr>
        <w:t xml:space="preserve">là </w:t>
      </w:r>
      <w:r>
        <w:rPr>
          <w:spacing w:val="-8"/>
        </w:rPr>
        <w:t xml:space="preserve">một </w:t>
      </w:r>
      <w:r>
        <w:t xml:space="preserve">chiến </w:t>
      </w:r>
      <w:r>
        <w:rPr>
          <w:spacing w:val="-8"/>
        </w:rPr>
        <w:t xml:space="preserve">thuật xuất </w:t>
      </w:r>
      <w:r>
        <w:rPr>
          <w:spacing w:val="-5"/>
        </w:rPr>
        <w:t xml:space="preserve">quỷ </w:t>
      </w:r>
      <w:r>
        <w:rPr>
          <w:spacing w:val="-8"/>
        </w:rPr>
        <w:t xml:space="preserve">nhập thần. </w:t>
      </w:r>
      <w:r>
        <w:rPr>
          <w:spacing w:val="-7"/>
        </w:rPr>
        <w:t xml:space="preserve">Chẳng </w:t>
      </w:r>
      <w:r>
        <w:rPr>
          <w:spacing w:val="-9"/>
        </w:rPr>
        <w:t xml:space="preserve">những </w:t>
      </w:r>
      <w:r>
        <w:rPr>
          <w:spacing w:val="-6"/>
        </w:rPr>
        <w:t xml:space="preserve">thường </w:t>
      </w:r>
      <w:r>
        <w:t xml:space="preserve">dân </w:t>
      </w:r>
      <w:r>
        <w:rPr>
          <w:spacing w:val="-4"/>
        </w:rPr>
        <w:t xml:space="preserve">Pháp phải </w:t>
      </w:r>
      <w:r>
        <w:rPr>
          <w:spacing w:val="-6"/>
        </w:rPr>
        <w:t xml:space="preserve">kinh </w:t>
      </w:r>
      <w:r>
        <w:t xml:space="preserve">sợ </w:t>
      </w:r>
      <w:r>
        <w:rPr>
          <w:spacing w:val="-8"/>
        </w:rPr>
        <w:t xml:space="preserve">ngày </w:t>
      </w:r>
      <w:r>
        <w:t xml:space="preserve">đêm bởi </w:t>
      </w:r>
      <w:r>
        <w:rPr>
          <w:spacing w:val="-9"/>
        </w:rPr>
        <w:t xml:space="preserve">không </w:t>
      </w:r>
      <w:r>
        <w:rPr>
          <w:spacing w:val="-8"/>
        </w:rPr>
        <w:t xml:space="preserve">thể </w:t>
      </w:r>
      <w:r>
        <w:t xml:space="preserve">đoán được </w:t>
      </w:r>
      <w:r>
        <w:rPr>
          <w:spacing w:val="-8"/>
        </w:rPr>
        <w:t xml:space="preserve">Việt </w:t>
      </w:r>
      <w:r>
        <w:rPr>
          <w:spacing w:val="-4"/>
        </w:rPr>
        <w:t xml:space="preserve">quân </w:t>
      </w:r>
      <w:r>
        <w:t xml:space="preserve">sẽ </w:t>
      </w:r>
      <w:r>
        <w:rPr>
          <w:spacing w:val="-8"/>
        </w:rPr>
        <w:t xml:space="preserve">xuất </w:t>
      </w:r>
      <w:r>
        <w:t xml:space="preserve">hiện </w:t>
      </w:r>
      <w:r>
        <w:rPr>
          <w:spacing w:val="-3"/>
        </w:rPr>
        <w:t xml:space="preserve">giờ </w:t>
      </w:r>
      <w:r>
        <w:rPr>
          <w:spacing w:val="-5"/>
        </w:rPr>
        <w:t xml:space="preserve">nào </w:t>
      </w:r>
      <w:r>
        <w:t xml:space="preserve">và </w:t>
      </w:r>
      <w:r>
        <w:rPr>
          <w:spacing w:val="-5"/>
        </w:rPr>
        <w:t xml:space="preserve">chỗ </w:t>
      </w:r>
      <w:r>
        <w:rPr>
          <w:spacing w:val="-4"/>
        </w:rPr>
        <w:t xml:space="preserve">nào, </w:t>
      </w:r>
      <w:r>
        <w:rPr>
          <w:spacing w:val="-12"/>
        </w:rPr>
        <w:t xml:space="preserve">mà </w:t>
      </w:r>
      <w:r>
        <w:t xml:space="preserve">cả đến </w:t>
      </w:r>
      <w:r>
        <w:rPr>
          <w:spacing w:val="-4"/>
        </w:rPr>
        <w:t xml:space="preserve">quân </w:t>
      </w:r>
      <w:r>
        <w:t xml:space="preserve">đội </w:t>
      </w:r>
      <w:r>
        <w:rPr>
          <w:spacing w:val="-4"/>
        </w:rPr>
        <w:t xml:space="preserve">Pháp, </w:t>
      </w:r>
      <w:r>
        <w:rPr>
          <w:spacing w:val="-10"/>
        </w:rPr>
        <w:t xml:space="preserve">Anh, </w:t>
      </w:r>
      <w:r>
        <w:rPr>
          <w:spacing w:val="-4"/>
        </w:rPr>
        <w:t xml:space="preserve">Ấn </w:t>
      </w:r>
      <w:r>
        <w:rPr>
          <w:spacing w:val="-8"/>
        </w:rPr>
        <w:t xml:space="preserve">cũng </w:t>
      </w:r>
      <w:r>
        <w:rPr>
          <w:spacing w:val="-9"/>
        </w:rPr>
        <w:t xml:space="preserve">không </w:t>
      </w:r>
      <w:r>
        <w:rPr>
          <w:spacing w:val="-8"/>
        </w:rPr>
        <w:t xml:space="preserve">thể ngăn </w:t>
      </w:r>
      <w:r>
        <w:rPr>
          <w:spacing w:val="-7"/>
        </w:rPr>
        <w:t xml:space="preserve">ngừa </w:t>
      </w:r>
      <w:r>
        <w:t xml:space="preserve">được. Trước </w:t>
      </w:r>
      <w:r>
        <w:rPr>
          <w:spacing w:val="-5"/>
        </w:rPr>
        <w:t xml:space="preserve">tình </w:t>
      </w:r>
      <w:r>
        <w:rPr>
          <w:spacing w:val="-8"/>
        </w:rPr>
        <w:t xml:space="preserve">thế </w:t>
      </w:r>
      <w:r>
        <w:rPr>
          <w:spacing w:val="-10"/>
        </w:rPr>
        <w:t xml:space="preserve">ấy, </w:t>
      </w:r>
      <w:r>
        <w:rPr>
          <w:spacing w:val="-4"/>
        </w:rPr>
        <w:t xml:space="preserve">quân </w:t>
      </w:r>
      <w:r>
        <w:t xml:space="preserve">đội chiếm </w:t>
      </w:r>
      <w:r>
        <w:rPr>
          <w:spacing w:val="-4"/>
        </w:rPr>
        <w:t xml:space="preserve">đóng </w:t>
      </w:r>
      <w:r>
        <w:t xml:space="preserve">Sài </w:t>
      </w:r>
      <w:r>
        <w:rPr>
          <w:spacing w:val="-3"/>
        </w:rPr>
        <w:t xml:space="preserve">Gòn </w:t>
      </w:r>
      <w:r>
        <w:rPr>
          <w:spacing w:val="-5"/>
        </w:rPr>
        <w:t xml:space="preserve">chỉ </w:t>
      </w:r>
      <w:r>
        <w:rPr>
          <w:spacing w:val="-4"/>
        </w:rPr>
        <w:t xml:space="preserve">dùng </w:t>
      </w:r>
      <w:r>
        <w:rPr>
          <w:spacing w:val="-5"/>
        </w:rPr>
        <w:t xml:space="preserve">hai </w:t>
      </w:r>
      <w:r>
        <w:rPr>
          <w:spacing w:val="-4"/>
        </w:rPr>
        <w:t xml:space="preserve">phương </w:t>
      </w:r>
      <w:r>
        <w:rPr>
          <w:spacing w:val="-3"/>
        </w:rPr>
        <w:t xml:space="preserve">pháp: </w:t>
      </w:r>
      <w:r>
        <w:rPr>
          <w:spacing w:val="-8"/>
        </w:rPr>
        <w:t xml:space="preserve">một </w:t>
      </w:r>
      <w:r>
        <w:rPr>
          <w:spacing w:val="3"/>
        </w:rPr>
        <w:t xml:space="preserve">là </w:t>
      </w:r>
      <w:r>
        <w:rPr>
          <w:spacing w:val="-5"/>
        </w:rPr>
        <w:t xml:space="preserve">tự </w:t>
      </w:r>
      <w:r>
        <w:t xml:space="preserve">vệ và </w:t>
      </w:r>
      <w:r>
        <w:rPr>
          <w:spacing w:val="-4"/>
        </w:rPr>
        <w:t xml:space="preserve">phản công </w:t>
      </w:r>
      <w:r>
        <w:rPr>
          <w:spacing w:val="-10"/>
        </w:rPr>
        <w:t xml:space="preserve">khi </w:t>
      </w:r>
      <w:r>
        <w:t xml:space="preserve">bị </w:t>
      </w:r>
      <w:r>
        <w:rPr>
          <w:spacing w:val="-3"/>
        </w:rPr>
        <w:t xml:space="preserve">tấn </w:t>
      </w:r>
      <w:r>
        <w:rPr>
          <w:spacing w:val="-6"/>
        </w:rPr>
        <w:t xml:space="preserve">công, </w:t>
      </w:r>
      <w:r>
        <w:rPr>
          <w:spacing w:val="-5"/>
        </w:rPr>
        <w:t xml:space="preserve">hai </w:t>
      </w:r>
      <w:r>
        <w:rPr>
          <w:spacing w:val="3"/>
        </w:rPr>
        <w:t xml:space="preserve">là </w:t>
      </w:r>
      <w:r>
        <w:rPr>
          <w:spacing w:val="-12"/>
        </w:rPr>
        <w:t xml:space="preserve">mở </w:t>
      </w:r>
      <w:r>
        <w:rPr>
          <w:spacing w:val="-4"/>
        </w:rPr>
        <w:t xml:space="preserve">cuộc </w:t>
      </w:r>
      <w:r>
        <w:rPr>
          <w:spacing w:val="-3"/>
        </w:rPr>
        <w:t xml:space="preserve">tảo </w:t>
      </w:r>
      <w:r>
        <w:rPr>
          <w:spacing w:val="-8"/>
        </w:rPr>
        <w:t xml:space="preserve">thanh </w:t>
      </w:r>
      <w:r>
        <w:rPr>
          <w:spacing w:val="-4"/>
        </w:rPr>
        <w:t xml:space="preserve">trong </w:t>
      </w:r>
      <w:r>
        <w:rPr>
          <w:spacing w:val="-5"/>
        </w:rPr>
        <w:t xml:space="preserve">(trung </w:t>
      </w:r>
      <w:r>
        <w:rPr>
          <w:spacing w:val="-8"/>
        </w:rPr>
        <w:t xml:space="preserve">tâm) thành </w:t>
      </w:r>
      <w:r>
        <w:rPr>
          <w:spacing w:val="-4"/>
        </w:rPr>
        <w:t>phố.</w:t>
      </w:r>
    </w:p>
    <w:p w:rsidR="002A5536" w:rsidRDefault="002A5536">
      <w:pPr>
        <w:pStyle w:val="BodyText"/>
        <w:ind w:left="0"/>
        <w:rPr>
          <w:sz w:val="26"/>
        </w:rPr>
      </w:pPr>
    </w:p>
    <w:p w:rsidR="002A5536" w:rsidRDefault="00BE1DD8">
      <w:pPr>
        <w:pStyle w:val="BodyText"/>
        <w:ind w:right="172"/>
      </w:pPr>
      <w:r>
        <w:rPr>
          <w:spacing w:val="-4"/>
        </w:rPr>
        <w:t xml:space="preserve">“Ngày </w:t>
      </w:r>
      <w:r>
        <w:t xml:space="preserve">25 </w:t>
      </w:r>
      <w:r>
        <w:rPr>
          <w:spacing w:val="-8"/>
        </w:rPr>
        <w:t xml:space="preserve">tháng </w:t>
      </w:r>
      <w:r>
        <w:t xml:space="preserve">9, </w:t>
      </w:r>
      <w:r>
        <w:rPr>
          <w:spacing w:val="-8"/>
        </w:rPr>
        <w:t xml:space="preserve">một </w:t>
      </w:r>
      <w:r>
        <w:rPr>
          <w:spacing w:val="-4"/>
        </w:rPr>
        <w:t xml:space="preserve">cuộc </w:t>
      </w:r>
      <w:r>
        <w:rPr>
          <w:spacing w:val="-3"/>
        </w:rPr>
        <w:t xml:space="preserve">tàn </w:t>
      </w:r>
      <w:r>
        <w:t xml:space="preserve">sát </w:t>
      </w:r>
      <w:r>
        <w:rPr>
          <w:spacing w:val="-5"/>
        </w:rPr>
        <w:t xml:space="preserve">xảy </w:t>
      </w:r>
      <w:r>
        <w:rPr>
          <w:spacing w:val="2"/>
        </w:rPr>
        <w:t xml:space="preserve">ra </w:t>
      </w:r>
      <w:r>
        <w:rPr>
          <w:spacing w:val="-3"/>
        </w:rPr>
        <w:t xml:space="preserve">tại </w:t>
      </w:r>
      <w:r>
        <w:rPr>
          <w:spacing w:val="-5"/>
        </w:rPr>
        <w:t xml:space="preserve">xóm </w:t>
      </w:r>
      <w:r>
        <w:rPr>
          <w:spacing w:val="-3"/>
        </w:rPr>
        <w:t xml:space="preserve">R. Héraut </w:t>
      </w:r>
      <w:r>
        <w:rPr>
          <w:spacing w:val="-7"/>
        </w:rPr>
        <w:t xml:space="preserve">(khu </w:t>
      </w:r>
      <w:r>
        <w:t xml:space="preserve">cư dân </w:t>
      </w:r>
      <w:r>
        <w:rPr>
          <w:spacing w:val="-4"/>
        </w:rPr>
        <w:t xml:space="preserve">Pháp </w:t>
      </w:r>
      <w:r>
        <w:t xml:space="preserve">ở Tân </w:t>
      </w:r>
      <w:r>
        <w:rPr>
          <w:spacing w:val="-7"/>
        </w:rPr>
        <w:t xml:space="preserve">Định) </w:t>
      </w:r>
      <w:r>
        <w:rPr>
          <w:spacing w:val="-12"/>
        </w:rPr>
        <w:t xml:space="preserve">mà </w:t>
      </w:r>
      <w:r>
        <w:t xml:space="preserve">đến bây </w:t>
      </w:r>
      <w:r>
        <w:rPr>
          <w:spacing w:val="-3"/>
        </w:rPr>
        <w:t xml:space="preserve">giờ </w:t>
      </w:r>
      <w:r>
        <w:rPr>
          <w:spacing w:val="-7"/>
        </w:rPr>
        <w:t xml:space="preserve">thỉnh thoảng </w:t>
      </w:r>
      <w:r>
        <w:rPr>
          <w:spacing w:val="-8"/>
        </w:rPr>
        <w:t xml:space="preserve">một </w:t>
      </w:r>
      <w:r>
        <w:t xml:space="preserve">số </w:t>
      </w:r>
      <w:r>
        <w:rPr>
          <w:spacing w:val="-5"/>
        </w:rPr>
        <w:t xml:space="preserve">người </w:t>
      </w:r>
      <w:r>
        <w:rPr>
          <w:spacing w:val="-4"/>
        </w:rPr>
        <w:t xml:space="preserve">Pháp </w:t>
      </w:r>
      <w:r>
        <w:t xml:space="preserve">ỏ đây còn </w:t>
      </w:r>
      <w:r>
        <w:rPr>
          <w:spacing w:val="-8"/>
        </w:rPr>
        <w:t xml:space="preserve">nhắc </w:t>
      </w:r>
      <w:r>
        <w:rPr>
          <w:spacing w:val="2"/>
        </w:rPr>
        <w:t xml:space="preserve">lại </w:t>
      </w:r>
      <w:r>
        <w:t xml:space="preserve">để </w:t>
      </w:r>
      <w:r>
        <w:rPr>
          <w:spacing w:val="-5"/>
        </w:rPr>
        <w:t xml:space="preserve">tố </w:t>
      </w:r>
      <w:r>
        <w:t xml:space="preserve">cáo </w:t>
      </w:r>
      <w:r>
        <w:rPr>
          <w:spacing w:val="-8"/>
        </w:rPr>
        <w:t xml:space="preserve">một </w:t>
      </w:r>
      <w:r>
        <w:t xml:space="preserve">cách </w:t>
      </w:r>
      <w:r>
        <w:rPr>
          <w:spacing w:val="-8"/>
        </w:rPr>
        <w:t xml:space="preserve">nặng nề </w:t>
      </w:r>
      <w:r>
        <w:rPr>
          <w:spacing w:val="-5"/>
        </w:rPr>
        <w:t xml:space="preserve">người </w:t>
      </w:r>
      <w:r>
        <w:rPr>
          <w:spacing w:val="-8"/>
        </w:rPr>
        <w:t xml:space="preserve">Việt Nam. </w:t>
      </w:r>
      <w:r>
        <w:t xml:space="preserve">Cơn </w:t>
      </w:r>
      <w:r>
        <w:rPr>
          <w:spacing w:val="-12"/>
        </w:rPr>
        <w:t xml:space="preserve">khủng </w:t>
      </w:r>
      <w:r>
        <w:rPr>
          <w:spacing w:val="-5"/>
        </w:rPr>
        <w:t xml:space="preserve">khiếp </w:t>
      </w:r>
      <w:r>
        <w:rPr>
          <w:spacing w:val="-3"/>
        </w:rPr>
        <w:t xml:space="preserve">chưa </w:t>
      </w:r>
      <w:r>
        <w:rPr>
          <w:spacing w:val="-5"/>
        </w:rPr>
        <w:t xml:space="preserve">qua </w:t>
      </w:r>
      <w:r>
        <w:rPr>
          <w:spacing w:val="-8"/>
        </w:rPr>
        <w:t xml:space="preserve">khỏi </w:t>
      </w:r>
      <w:r>
        <w:rPr>
          <w:spacing w:val="-4"/>
        </w:rPr>
        <w:t xml:space="preserve">trong </w:t>
      </w:r>
      <w:r>
        <w:rPr>
          <w:spacing w:val="-3"/>
        </w:rPr>
        <w:t xml:space="preserve">lòng </w:t>
      </w:r>
      <w:r>
        <w:rPr>
          <w:spacing w:val="-5"/>
        </w:rPr>
        <w:t xml:space="preserve">người </w:t>
      </w:r>
      <w:r>
        <w:rPr>
          <w:spacing w:val="-3"/>
        </w:rPr>
        <w:t xml:space="preserve">(thì) </w:t>
      </w:r>
      <w:r>
        <w:t xml:space="preserve">đến </w:t>
      </w:r>
      <w:r>
        <w:rPr>
          <w:spacing w:val="-3"/>
        </w:rPr>
        <w:t xml:space="preserve">tối </w:t>
      </w:r>
      <w:r>
        <w:rPr>
          <w:spacing w:val="3"/>
        </w:rPr>
        <w:t xml:space="preserve">lại, </w:t>
      </w:r>
      <w:r>
        <w:rPr>
          <w:spacing w:val="-9"/>
        </w:rPr>
        <w:t xml:space="preserve">không </w:t>
      </w:r>
      <w:r>
        <w:t xml:space="preserve">biết </w:t>
      </w:r>
      <w:r>
        <w:rPr>
          <w:spacing w:val="-8"/>
        </w:rPr>
        <w:t xml:space="preserve">xuất </w:t>
      </w:r>
      <w:r>
        <w:rPr>
          <w:spacing w:val="-4"/>
        </w:rPr>
        <w:t xml:space="preserve">phát </w:t>
      </w:r>
      <w:r>
        <w:rPr>
          <w:spacing w:val="-5"/>
        </w:rPr>
        <w:t xml:space="preserve">từ </w:t>
      </w:r>
      <w:r>
        <w:rPr>
          <w:spacing w:val="-3"/>
        </w:rPr>
        <w:t xml:space="preserve">nơi </w:t>
      </w:r>
      <w:r>
        <w:rPr>
          <w:spacing w:val="-4"/>
        </w:rPr>
        <w:t xml:space="preserve">nào, </w:t>
      </w:r>
      <w:r>
        <w:rPr>
          <w:spacing w:val="-8"/>
        </w:rPr>
        <w:t xml:space="preserve">Việt </w:t>
      </w:r>
      <w:r>
        <w:rPr>
          <w:spacing w:val="-4"/>
        </w:rPr>
        <w:t xml:space="preserve">quân </w:t>
      </w:r>
      <w:r>
        <w:rPr>
          <w:spacing w:val="-5"/>
        </w:rPr>
        <w:t xml:space="preserve">kéo </w:t>
      </w:r>
      <w:r>
        <w:rPr>
          <w:spacing w:val="-8"/>
        </w:rPr>
        <w:t xml:space="preserve">ngay </w:t>
      </w:r>
      <w:r>
        <w:t xml:space="preserve">vào </w:t>
      </w:r>
      <w:r>
        <w:rPr>
          <w:spacing w:val="-7"/>
        </w:rPr>
        <w:t xml:space="preserve">trung </w:t>
      </w:r>
      <w:r>
        <w:rPr>
          <w:spacing w:val="-3"/>
        </w:rPr>
        <w:t xml:space="preserve">tâm </w:t>
      </w:r>
      <w:r>
        <w:rPr>
          <w:spacing w:val="-8"/>
        </w:rPr>
        <w:t xml:space="preserve">thành </w:t>
      </w:r>
      <w:r>
        <w:rPr>
          <w:spacing w:val="-4"/>
        </w:rPr>
        <w:t xml:space="preserve">phố, </w:t>
      </w:r>
      <w:r>
        <w:rPr>
          <w:spacing w:val="-6"/>
        </w:rPr>
        <w:t xml:space="preserve">phóng </w:t>
      </w:r>
      <w:r>
        <w:rPr>
          <w:spacing w:val="-5"/>
        </w:rPr>
        <w:t xml:space="preserve">hoả </w:t>
      </w:r>
      <w:r>
        <w:t xml:space="preserve">đốt </w:t>
      </w:r>
      <w:r>
        <w:rPr>
          <w:spacing w:val="-5"/>
        </w:rPr>
        <w:t xml:space="preserve">chợ </w:t>
      </w:r>
      <w:r>
        <w:t xml:space="preserve">Bến </w:t>
      </w:r>
      <w:r>
        <w:rPr>
          <w:spacing w:val="-8"/>
        </w:rPr>
        <w:t xml:space="preserve">Thành. </w:t>
      </w:r>
      <w:r>
        <w:rPr>
          <w:spacing w:val="-6"/>
        </w:rPr>
        <w:t xml:space="preserve">Lửa </w:t>
      </w:r>
      <w:r>
        <w:t xml:space="preserve">bốc đỏ trời; dân </w:t>
      </w:r>
      <w:r>
        <w:rPr>
          <w:spacing w:val="-6"/>
        </w:rPr>
        <w:t xml:space="preserve">chúng </w:t>
      </w:r>
      <w:r>
        <w:rPr>
          <w:spacing w:val="-4"/>
        </w:rPr>
        <w:t xml:space="preserve">Pháp </w:t>
      </w:r>
      <w:r>
        <w:rPr>
          <w:spacing w:val="-6"/>
        </w:rPr>
        <w:t xml:space="preserve">hoảng </w:t>
      </w:r>
      <w:r>
        <w:rPr>
          <w:spacing w:val="-5"/>
        </w:rPr>
        <w:t xml:space="preserve">hốt </w:t>
      </w:r>
      <w:r>
        <w:rPr>
          <w:spacing w:val="-4"/>
        </w:rPr>
        <w:t xml:space="preserve">bồng </w:t>
      </w:r>
      <w:r>
        <w:t xml:space="preserve">bế đến </w:t>
      </w:r>
      <w:r>
        <w:rPr>
          <w:spacing w:val="-10"/>
        </w:rPr>
        <w:t xml:space="preserve">nhà </w:t>
      </w:r>
      <w:r>
        <w:rPr>
          <w:spacing w:val="-8"/>
        </w:rPr>
        <w:t xml:space="preserve">hàng </w:t>
      </w:r>
      <w:r>
        <w:rPr>
          <w:spacing w:val="-5"/>
        </w:rPr>
        <w:t>Continental,</w:t>
      </w:r>
      <w:r>
        <w:t xml:space="preserve"> đến </w:t>
      </w:r>
      <w:r>
        <w:rPr>
          <w:spacing w:val="-4"/>
        </w:rPr>
        <w:t xml:space="preserve">bệnh </w:t>
      </w:r>
      <w:r>
        <w:t xml:space="preserve">viện </w:t>
      </w:r>
      <w:r>
        <w:rPr>
          <w:spacing w:val="-3"/>
        </w:rPr>
        <w:t xml:space="preserve">Đồn </w:t>
      </w:r>
      <w:r>
        <w:t xml:space="preserve">Đất[12] </w:t>
      </w:r>
      <w:r>
        <w:rPr>
          <w:spacing w:val="-5"/>
        </w:rPr>
        <w:t xml:space="preserve">tị </w:t>
      </w:r>
      <w:r>
        <w:rPr>
          <w:spacing w:val="-8"/>
        </w:rPr>
        <w:t>nạn.</w:t>
      </w:r>
    </w:p>
    <w:p w:rsidR="002A5536" w:rsidRDefault="002A5536">
      <w:pPr>
        <w:pStyle w:val="BodyText"/>
        <w:spacing w:before="0"/>
        <w:ind w:left="0"/>
        <w:rPr>
          <w:sz w:val="26"/>
        </w:rPr>
      </w:pPr>
    </w:p>
    <w:p w:rsidR="002A5536" w:rsidRDefault="00BE1DD8">
      <w:pPr>
        <w:pStyle w:val="BodyText"/>
      </w:pPr>
      <w:r>
        <w:rPr>
          <w:spacing w:val="-5"/>
        </w:rPr>
        <w:t xml:space="preserve">“Lúc </w:t>
      </w:r>
      <w:r>
        <w:t xml:space="preserve">bấy giờ, ban </w:t>
      </w:r>
      <w:r>
        <w:rPr>
          <w:spacing w:val="-8"/>
        </w:rPr>
        <w:t xml:space="preserve">ngày </w:t>
      </w:r>
      <w:r>
        <w:rPr>
          <w:spacing w:val="-5"/>
        </w:rPr>
        <w:t xml:space="preserve">của </w:t>
      </w:r>
      <w:r>
        <w:t xml:space="preserve">Sài </w:t>
      </w:r>
      <w:r>
        <w:rPr>
          <w:spacing w:val="-3"/>
        </w:rPr>
        <w:t xml:space="preserve">Gòn </w:t>
      </w:r>
      <w:r>
        <w:rPr>
          <w:spacing w:val="-8"/>
        </w:rPr>
        <w:t xml:space="preserve">thuộc </w:t>
      </w:r>
      <w:r>
        <w:t xml:space="preserve">về </w:t>
      </w:r>
      <w:r>
        <w:rPr>
          <w:spacing w:val="-6"/>
        </w:rPr>
        <w:t xml:space="preserve">quyền </w:t>
      </w:r>
      <w:r>
        <w:t xml:space="preserve">kiểm soát </w:t>
      </w:r>
      <w:r>
        <w:rPr>
          <w:spacing w:val="-5"/>
        </w:rPr>
        <w:t xml:space="preserve">của </w:t>
      </w:r>
      <w:r>
        <w:rPr>
          <w:spacing w:val="-4"/>
        </w:rPr>
        <w:t xml:space="preserve">quân </w:t>
      </w:r>
      <w:r>
        <w:t xml:space="preserve">đội </w:t>
      </w:r>
      <w:r>
        <w:rPr>
          <w:spacing w:val="-4"/>
        </w:rPr>
        <w:t xml:space="preserve">Pháp, </w:t>
      </w:r>
      <w:r>
        <w:rPr>
          <w:spacing w:val="-10"/>
        </w:rPr>
        <w:t xml:space="preserve">Anh, </w:t>
      </w:r>
      <w:r>
        <w:rPr>
          <w:spacing w:val="-8"/>
        </w:rPr>
        <w:t xml:space="preserve">Ấn; </w:t>
      </w:r>
      <w:r>
        <w:t xml:space="preserve">ban đêm </w:t>
      </w:r>
      <w:r>
        <w:rPr>
          <w:spacing w:val="-5"/>
        </w:rPr>
        <w:t xml:space="preserve">của </w:t>
      </w:r>
      <w:r>
        <w:t xml:space="preserve">Sài </w:t>
      </w:r>
      <w:r>
        <w:rPr>
          <w:spacing w:val="-3"/>
        </w:rPr>
        <w:t xml:space="preserve">Gòn </w:t>
      </w:r>
      <w:r>
        <w:rPr>
          <w:spacing w:val="-4"/>
        </w:rPr>
        <w:t xml:space="preserve">hoàn </w:t>
      </w:r>
      <w:r>
        <w:t xml:space="preserve">toàn về </w:t>
      </w:r>
      <w:r>
        <w:rPr>
          <w:spacing w:val="-3"/>
        </w:rPr>
        <w:t xml:space="preserve">tay </w:t>
      </w:r>
      <w:r>
        <w:rPr>
          <w:spacing w:val="-8"/>
        </w:rPr>
        <w:t xml:space="preserve">Việt </w:t>
      </w:r>
      <w:r>
        <w:rPr>
          <w:spacing w:val="-6"/>
        </w:rPr>
        <w:t>quân…</w:t>
      </w:r>
    </w:p>
    <w:p w:rsidR="002A5536" w:rsidRDefault="002A5536">
      <w:pPr>
        <w:pStyle w:val="BodyText"/>
        <w:ind w:left="0"/>
        <w:rPr>
          <w:sz w:val="26"/>
        </w:rPr>
      </w:pPr>
    </w:p>
    <w:p w:rsidR="002A5536" w:rsidRDefault="00BE1DD8">
      <w:pPr>
        <w:pStyle w:val="BodyText"/>
        <w:spacing w:before="0"/>
      </w:pPr>
      <w:r>
        <w:t>“Sài</w:t>
      </w:r>
      <w:r>
        <w:rPr>
          <w:spacing w:val="7"/>
        </w:rPr>
        <w:t xml:space="preserve"> </w:t>
      </w:r>
      <w:r>
        <w:rPr>
          <w:spacing w:val="-3"/>
        </w:rPr>
        <w:t>Gòn</w:t>
      </w:r>
      <w:r>
        <w:rPr>
          <w:spacing w:val="-16"/>
        </w:rPr>
        <w:t xml:space="preserve"> </w:t>
      </w:r>
      <w:r>
        <w:t>vẫn</w:t>
      </w:r>
      <w:r>
        <w:rPr>
          <w:spacing w:val="-15"/>
        </w:rPr>
        <w:t xml:space="preserve"> </w:t>
      </w:r>
      <w:r>
        <w:t>còn</w:t>
      </w:r>
      <w:r>
        <w:rPr>
          <w:spacing w:val="-15"/>
        </w:rPr>
        <w:t xml:space="preserve"> </w:t>
      </w:r>
      <w:r>
        <w:rPr>
          <w:spacing w:val="-5"/>
        </w:rPr>
        <w:t>nằm</w:t>
      </w:r>
      <w:r>
        <w:rPr>
          <w:spacing w:val="-23"/>
        </w:rPr>
        <w:t xml:space="preserve"> </w:t>
      </w:r>
      <w:r>
        <w:rPr>
          <w:spacing w:val="-4"/>
        </w:rPr>
        <w:t>trong</w:t>
      </w:r>
      <w:r>
        <w:rPr>
          <w:spacing w:val="-15"/>
        </w:rPr>
        <w:t xml:space="preserve"> </w:t>
      </w:r>
      <w:r>
        <w:rPr>
          <w:spacing w:val="-5"/>
        </w:rPr>
        <w:t>tình</w:t>
      </w:r>
      <w:r>
        <w:rPr>
          <w:spacing w:val="-16"/>
        </w:rPr>
        <w:t xml:space="preserve"> </w:t>
      </w:r>
      <w:r>
        <w:rPr>
          <w:spacing w:val="-4"/>
        </w:rPr>
        <w:t>trạng</w:t>
      </w:r>
      <w:r>
        <w:rPr>
          <w:spacing w:val="-15"/>
        </w:rPr>
        <w:t xml:space="preserve"> </w:t>
      </w:r>
      <w:r>
        <w:rPr>
          <w:spacing w:val="-6"/>
        </w:rPr>
        <w:t>kinh</w:t>
      </w:r>
      <w:r>
        <w:rPr>
          <w:spacing w:val="-15"/>
        </w:rPr>
        <w:t xml:space="preserve"> </w:t>
      </w:r>
      <w:r>
        <w:rPr>
          <w:spacing w:val="-13"/>
        </w:rPr>
        <w:t>khủng.</w:t>
      </w:r>
      <w:r>
        <w:t xml:space="preserve"> </w:t>
      </w:r>
      <w:r>
        <w:rPr>
          <w:spacing w:val="-4"/>
        </w:rPr>
        <w:t>Du</w:t>
      </w:r>
      <w:r>
        <w:rPr>
          <w:spacing w:val="-15"/>
        </w:rPr>
        <w:t xml:space="preserve"> </w:t>
      </w:r>
      <w:r>
        <w:t>kích</w:t>
      </w:r>
      <w:r>
        <w:rPr>
          <w:spacing w:val="-15"/>
        </w:rPr>
        <w:t xml:space="preserve"> </w:t>
      </w:r>
      <w:r>
        <w:rPr>
          <w:spacing w:val="-4"/>
        </w:rPr>
        <w:t>quân</w:t>
      </w:r>
      <w:r>
        <w:rPr>
          <w:spacing w:val="-16"/>
        </w:rPr>
        <w:t xml:space="preserve"> </w:t>
      </w:r>
      <w:r>
        <w:rPr>
          <w:spacing w:val="-3"/>
        </w:rPr>
        <w:t>luôn</w:t>
      </w:r>
      <w:r>
        <w:rPr>
          <w:spacing w:val="-15"/>
        </w:rPr>
        <w:t xml:space="preserve"> </w:t>
      </w:r>
      <w:r>
        <w:rPr>
          <w:spacing w:val="-3"/>
        </w:rPr>
        <w:t>luôn</w:t>
      </w:r>
      <w:r>
        <w:rPr>
          <w:spacing w:val="-15"/>
        </w:rPr>
        <w:t xml:space="preserve"> </w:t>
      </w:r>
      <w:r>
        <w:t>đột</w:t>
      </w:r>
      <w:r>
        <w:rPr>
          <w:spacing w:val="-8"/>
        </w:rPr>
        <w:t xml:space="preserve"> nhập</w:t>
      </w:r>
      <w:r>
        <w:t xml:space="preserve"> </w:t>
      </w:r>
      <w:r>
        <w:rPr>
          <w:spacing w:val="-3"/>
        </w:rPr>
        <w:t>tấn</w:t>
      </w:r>
      <w:r>
        <w:rPr>
          <w:spacing w:val="-15"/>
        </w:rPr>
        <w:t xml:space="preserve"> </w:t>
      </w:r>
      <w:r>
        <w:rPr>
          <w:spacing w:val="-4"/>
        </w:rPr>
        <w:t>công</w:t>
      </w:r>
      <w:r>
        <w:rPr>
          <w:spacing w:val="-15"/>
        </w:rPr>
        <w:t xml:space="preserve"> </w:t>
      </w:r>
      <w:r>
        <w:t>các</w:t>
      </w:r>
      <w:r>
        <w:rPr>
          <w:spacing w:val="2"/>
        </w:rPr>
        <w:t xml:space="preserve"> </w:t>
      </w:r>
      <w:r>
        <w:t xml:space="preserve">đồn lính </w:t>
      </w:r>
      <w:r>
        <w:rPr>
          <w:spacing w:val="-4"/>
        </w:rPr>
        <w:t xml:space="preserve">trong châu </w:t>
      </w:r>
      <w:r>
        <w:rPr>
          <w:spacing w:val="-9"/>
        </w:rPr>
        <w:t xml:space="preserve">thành. </w:t>
      </w:r>
      <w:r>
        <w:rPr>
          <w:spacing w:val="-8"/>
        </w:rPr>
        <w:t xml:space="preserve">Không ngày </w:t>
      </w:r>
      <w:r>
        <w:rPr>
          <w:spacing w:val="-5"/>
        </w:rPr>
        <w:t xml:space="preserve">nào </w:t>
      </w:r>
      <w:r>
        <w:rPr>
          <w:spacing w:val="-9"/>
        </w:rPr>
        <w:t xml:space="preserve">không </w:t>
      </w:r>
      <w:r>
        <w:t xml:space="preserve">có đám </w:t>
      </w:r>
      <w:r>
        <w:rPr>
          <w:spacing w:val="-9"/>
        </w:rPr>
        <w:t xml:space="preserve">cháy. </w:t>
      </w:r>
      <w:r>
        <w:t xml:space="preserve">Đêm đêm </w:t>
      </w:r>
      <w:r>
        <w:rPr>
          <w:spacing w:val="-3"/>
        </w:rPr>
        <w:t xml:space="preserve">súng </w:t>
      </w:r>
      <w:r>
        <w:rPr>
          <w:spacing w:val="-4"/>
        </w:rPr>
        <w:t xml:space="preserve">càng </w:t>
      </w:r>
      <w:r>
        <w:rPr>
          <w:spacing w:val="-8"/>
        </w:rPr>
        <w:t xml:space="preserve">nổ </w:t>
      </w:r>
      <w:r>
        <w:rPr>
          <w:spacing w:val="-6"/>
        </w:rPr>
        <w:t xml:space="preserve">vang, </w:t>
      </w:r>
      <w:r>
        <w:rPr>
          <w:spacing w:val="2"/>
        </w:rPr>
        <w:t xml:space="preserve">lửa </w:t>
      </w:r>
      <w:r>
        <w:t>bốc đỏ trời…</w:t>
      </w:r>
    </w:p>
    <w:p w:rsidR="002A5536" w:rsidRDefault="002A5536">
      <w:pPr>
        <w:pStyle w:val="BodyText"/>
        <w:ind w:left="0"/>
        <w:rPr>
          <w:sz w:val="26"/>
        </w:rPr>
      </w:pPr>
    </w:p>
    <w:p w:rsidR="002A5536" w:rsidRDefault="00BE1DD8">
      <w:pPr>
        <w:pStyle w:val="BodyText"/>
        <w:spacing w:before="0"/>
      </w:pPr>
      <w:r>
        <w:rPr>
          <w:spacing w:val="-4"/>
        </w:rPr>
        <w:t xml:space="preserve">“Cuối </w:t>
      </w:r>
      <w:r>
        <w:rPr>
          <w:spacing w:val="-8"/>
        </w:rPr>
        <w:t xml:space="preserve">tháng </w:t>
      </w:r>
      <w:r>
        <w:t xml:space="preserve">9, </w:t>
      </w:r>
      <w:r>
        <w:rPr>
          <w:spacing w:val="-5"/>
        </w:rPr>
        <w:t xml:space="preserve">tình </w:t>
      </w:r>
      <w:r>
        <w:rPr>
          <w:spacing w:val="-6"/>
        </w:rPr>
        <w:t xml:space="preserve">hình </w:t>
      </w:r>
      <w:r>
        <w:rPr>
          <w:spacing w:val="-3"/>
        </w:rPr>
        <w:t xml:space="preserve">chưa </w:t>
      </w:r>
      <w:r>
        <w:t xml:space="preserve">có </w:t>
      </w:r>
      <w:r>
        <w:rPr>
          <w:spacing w:val="-8"/>
        </w:rPr>
        <w:t xml:space="preserve">gì </w:t>
      </w:r>
      <w:r>
        <w:rPr>
          <w:spacing w:val="-6"/>
        </w:rPr>
        <w:t xml:space="preserve">thay </w:t>
      </w:r>
      <w:r>
        <w:t xml:space="preserve">đổi. </w:t>
      </w:r>
      <w:r>
        <w:rPr>
          <w:spacing w:val="-11"/>
        </w:rPr>
        <w:t xml:space="preserve">Về </w:t>
      </w:r>
      <w:r>
        <w:rPr>
          <w:spacing w:val="-8"/>
        </w:rPr>
        <w:t xml:space="preserve">mặt </w:t>
      </w:r>
      <w:r>
        <w:rPr>
          <w:spacing w:val="-4"/>
        </w:rPr>
        <w:t xml:space="preserve">quân </w:t>
      </w:r>
      <w:r>
        <w:t xml:space="preserve">sự, </w:t>
      </w:r>
      <w:r>
        <w:rPr>
          <w:spacing w:val="-4"/>
        </w:rPr>
        <w:t xml:space="preserve">vòng </w:t>
      </w:r>
      <w:r>
        <w:t xml:space="preserve">vây Sài </w:t>
      </w:r>
      <w:r>
        <w:rPr>
          <w:spacing w:val="-3"/>
        </w:rPr>
        <w:t xml:space="preserve">Gòn </w:t>
      </w:r>
      <w:r>
        <w:rPr>
          <w:spacing w:val="-6"/>
        </w:rPr>
        <w:t xml:space="preserve">thêm thắt </w:t>
      </w:r>
      <w:r>
        <w:rPr>
          <w:spacing w:val="-5"/>
        </w:rPr>
        <w:t xml:space="preserve">chặt. </w:t>
      </w:r>
      <w:r>
        <w:t>Ở</w:t>
      </w:r>
      <w:r>
        <w:rPr>
          <w:spacing w:val="-51"/>
        </w:rPr>
        <w:t xml:space="preserve"> </w:t>
      </w:r>
      <w:r>
        <w:t xml:space="preserve">đây các đường </w:t>
      </w:r>
      <w:r>
        <w:rPr>
          <w:spacing w:val="-5"/>
        </w:rPr>
        <w:t xml:space="preserve">nối </w:t>
      </w:r>
      <w:r>
        <w:rPr>
          <w:spacing w:val="3"/>
        </w:rPr>
        <w:t xml:space="preserve">liền </w:t>
      </w:r>
      <w:r>
        <w:t xml:space="preserve">Sài </w:t>
      </w:r>
      <w:r>
        <w:rPr>
          <w:spacing w:val="-3"/>
        </w:rPr>
        <w:t xml:space="preserve">Gòn </w:t>
      </w:r>
      <w:r>
        <w:t xml:space="preserve">và </w:t>
      </w:r>
      <w:r>
        <w:rPr>
          <w:spacing w:val="-4"/>
        </w:rPr>
        <w:t xml:space="preserve">vùng </w:t>
      </w:r>
      <w:r>
        <w:rPr>
          <w:spacing w:val="-6"/>
        </w:rPr>
        <w:t xml:space="preserve">ngoại </w:t>
      </w:r>
      <w:r>
        <w:t xml:space="preserve">ô đều có trận </w:t>
      </w:r>
      <w:r>
        <w:rPr>
          <w:spacing w:val="-4"/>
        </w:rPr>
        <w:t xml:space="preserve">đánh </w:t>
      </w:r>
      <w:r>
        <w:t xml:space="preserve">dữ dội. </w:t>
      </w:r>
      <w:r>
        <w:rPr>
          <w:spacing w:val="-6"/>
        </w:rPr>
        <w:t xml:space="preserve">Đánh </w:t>
      </w:r>
      <w:r>
        <w:t xml:space="preserve">ở cầu </w:t>
      </w:r>
      <w:r>
        <w:rPr>
          <w:spacing w:val="-8"/>
        </w:rPr>
        <w:t xml:space="preserve">Bông, </w:t>
      </w:r>
      <w:r>
        <w:rPr>
          <w:spacing w:val="-4"/>
        </w:rPr>
        <w:t xml:space="preserve">đánh </w:t>
      </w:r>
      <w:r>
        <w:t>ở cầu</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610"/>
      </w:pPr>
      <w:r>
        <w:rPr>
          <w:spacing w:val="-3"/>
        </w:rPr>
        <w:lastRenderedPageBreak/>
        <w:t xml:space="preserve">Kiệu, </w:t>
      </w:r>
      <w:r>
        <w:rPr>
          <w:spacing w:val="-4"/>
        </w:rPr>
        <w:t xml:space="preserve">đánh </w:t>
      </w:r>
      <w:r>
        <w:t xml:space="preserve">ở </w:t>
      </w:r>
      <w:r>
        <w:rPr>
          <w:spacing w:val="-8"/>
        </w:rPr>
        <w:t xml:space="preserve">Khánh </w:t>
      </w:r>
      <w:r>
        <w:t xml:space="preserve">Hội. </w:t>
      </w:r>
      <w:r>
        <w:rPr>
          <w:spacing w:val="-6"/>
        </w:rPr>
        <w:t xml:space="preserve">Đánh </w:t>
      </w:r>
      <w:r>
        <w:rPr>
          <w:spacing w:val="-8"/>
        </w:rPr>
        <w:t xml:space="preserve">khắp </w:t>
      </w:r>
      <w:r>
        <w:t xml:space="preserve">nơi. </w:t>
      </w:r>
      <w:r>
        <w:rPr>
          <w:spacing w:val="-3"/>
        </w:rPr>
        <w:t xml:space="preserve">Người </w:t>
      </w:r>
      <w:r>
        <w:rPr>
          <w:spacing w:val="-5"/>
        </w:rPr>
        <w:t xml:space="preserve">ta </w:t>
      </w:r>
      <w:r>
        <w:t xml:space="preserve">đồn sắp có lệnh </w:t>
      </w:r>
      <w:r>
        <w:rPr>
          <w:spacing w:val="-3"/>
        </w:rPr>
        <w:t xml:space="preserve">tấn </w:t>
      </w:r>
      <w:r>
        <w:rPr>
          <w:spacing w:val="-6"/>
        </w:rPr>
        <w:t xml:space="preserve">công. </w:t>
      </w:r>
      <w:r>
        <w:t xml:space="preserve">Rồi </w:t>
      </w:r>
      <w:r>
        <w:rPr>
          <w:spacing w:val="-5"/>
        </w:rPr>
        <w:t xml:space="preserve">người ta </w:t>
      </w:r>
      <w:r>
        <w:t xml:space="preserve">đồn sắp </w:t>
      </w:r>
      <w:r>
        <w:rPr>
          <w:spacing w:val="-6"/>
        </w:rPr>
        <w:t xml:space="preserve">thương </w:t>
      </w:r>
      <w:r>
        <w:rPr>
          <w:spacing w:val="-9"/>
        </w:rPr>
        <w:t>thuyết…</w:t>
      </w:r>
    </w:p>
    <w:p w:rsidR="002A5536" w:rsidRDefault="002A5536">
      <w:pPr>
        <w:pStyle w:val="BodyText"/>
        <w:ind w:left="0"/>
        <w:rPr>
          <w:sz w:val="26"/>
        </w:rPr>
      </w:pPr>
    </w:p>
    <w:p w:rsidR="002A5536" w:rsidRDefault="00BE1DD8">
      <w:pPr>
        <w:pStyle w:val="BodyText"/>
        <w:spacing w:before="0"/>
      </w:pPr>
      <w:r>
        <w:t>“… Hôm nay 10 tháng 10, truyền đơn và bố cáo rải khắp vùng ngoại ô với hai khẩu hiệu:</w:t>
      </w:r>
    </w:p>
    <w:p w:rsidR="002A5536" w:rsidRDefault="002A5536">
      <w:pPr>
        <w:pStyle w:val="BodyText"/>
        <w:ind w:left="0"/>
        <w:rPr>
          <w:sz w:val="26"/>
        </w:rPr>
      </w:pPr>
    </w:p>
    <w:p w:rsidR="002A5536" w:rsidRDefault="00BE1DD8">
      <w:pPr>
        <w:pStyle w:val="ListParagraph"/>
        <w:numPr>
          <w:ilvl w:val="0"/>
          <w:numId w:val="53"/>
        </w:numPr>
        <w:tabs>
          <w:tab w:val="left" w:pos="280"/>
        </w:tabs>
        <w:ind w:left="279"/>
        <w:rPr>
          <w:sz w:val="30"/>
        </w:rPr>
      </w:pPr>
      <w:r>
        <w:rPr>
          <w:spacing w:val="-7"/>
          <w:sz w:val="30"/>
        </w:rPr>
        <w:t xml:space="preserve">Chừng </w:t>
      </w:r>
      <w:r>
        <w:rPr>
          <w:spacing w:val="-5"/>
          <w:sz w:val="30"/>
        </w:rPr>
        <w:t xml:space="preserve">nào </w:t>
      </w:r>
      <w:r>
        <w:rPr>
          <w:sz w:val="30"/>
        </w:rPr>
        <w:t xml:space="preserve">Sài </w:t>
      </w:r>
      <w:r>
        <w:rPr>
          <w:spacing w:val="-3"/>
          <w:sz w:val="30"/>
        </w:rPr>
        <w:t xml:space="preserve">Gòn </w:t>
      </w:r>
      <w:r>
        <w:rPr>
          <w:spacing w:val="-5"/>
          <w:sz w:val="30"/>
        </w:rPr>
        <w:t xml:space="preserve">hoá </w:t>
      </w:r>
      <w:r>
        <w:rPr>
          <w:spacing w:val="2"/>
          <w:sz w:val="30"/>
        </w:rPr>
        <w:t xml:space="preserve">ra </w:t>
      </w:r>
      <w:r>
        <w:rPr>
          <w:sz w:val="30"/>
        </w:rPr>
        <w:t xml:space="preserve">tro </w:t>
      </w:r>
      <w:r>
        <w:rPr>
          <w:spacing w:val="-6"/>
          <w:sz w:val="30"/>
        </w:rPr>
        <w:t xml:space="preserve">tàn, </w:t>
      </w:r>
      <w:r>
        <w:rPr>
          <w:spacing w:val="-4"/>
          <w:sz w:val="30"/>
        </w:rPr>
        <w:t xml:space="preserve">quân Pháp </w:t>
      </w:r>
      <w:r>
        <w:rPr>
          <w:spacing w:val="-6"/>
          <w:sz w:val="30"/>
        </w:rPr>
        <w:t xml:space="preserve">mới </w:t>
      </w:r>
      <w:r>
        <w:rPr>
          <w:sz w:val="30"/>
        </w:rPr>
        <w:t>chiếm được Sài</w:t>
      </w:r>
      <w:r>
        <w:rPr>
          <w:spacing w:val="-17"/>
          <w:sz w:val="30"/>
        </w:rPr>
        <w:t xml:space="preserve"> </w:t>
      </w:r>
      <w:r>
        <w:rPr>
          <w:spacing w:val="-6"/>
          <w:sz w:val="30"/>
        </w:rPr>
        <w:t>Gòn.</w:t>
      </w:r>
    </w:p>
    <w:p w:rsidR="002A5536" w:rsidRDefault="002A5536">
      <w:pPr>
        <w:pStyle w:val="BodyText"/>
        <w:ind w:left="0"/>
        <w:rPr>
          <w:sz w:val="26"/>
        </w:rPr>
      </w:pPr>
    </w:p>
    <w:p w:rsidR="002A5536" w:rsidRDefault="00BE1DD8">
      <w:pPr>
        <w:pStyle w:val="ListParagraph"/>
        <w:numPr>
          <w:ilvl w:val="0"/>
          <w:numId w:val="53"/>
        </w:numPr>
        <w:tabs>
          <w:tab w:val="left" w:pos="280"/>
        </w:tabs>
        <w:ind w:left="279"/>
        <w:rPr>
          <w:sz w:val="30"/>
        </w:rPr>
      </w:pPr>
      <w:r>
        <w:rPr>
          <w:spacing w:val="-7"/>
          <w:sz w:val="30"/>
        </w:rPr>
        <w:t>Chừng</w:t>
      </w:r>
      <w:r>
        <w:rPr>
          <w:spacing w:val="-17"/>
          <w:sz w:val="30"/>
        </w:rPr>
        <w:t xml:space="preserve"> </w:t>
      </w:r>
      <w:r>
        <w:rPr>
          <w:spacing w:val="-5"/>
          <w:sz w:val="30"/>
        </w:rPr>
        <w:t>nào</w:t>
      </w:r>
      <w:r>
        <w:rPr>
          <w:spacing w:val="-1"/>
          <w:sz w:val="30"/>
        </w:rPr>
        <w:t xml:space="preserve"> </w:t>
      </w:r>
      <w:r>
        <w:rPr>
          <w:sz w:val="30"/>
        </w:rPr>
        <w:t>Nam</w:t>
      </w:r>
      <w:r>
        <w:rPr>
          <w:spacing w:val="-24"/>
          <w:sz w:val="30"/>
        </w:rPr>
        <w:t xml:space="preserve"> </w:t>
      </w:r>
      <w:r>
        <w:rPr>
          <w:spacing w:val="-3"/>
          <w:sz w:val="30"/>
        </w:rPr>
        <w:t>Bộ</w:t>
      </w:r>
      <w:r>
        <w:rPr>
          <w:spacing w:val="-1"/>
          <w:sz w:val="30"/>
        </w:rPr>
        <w:t xml:space="preserve"> </w:t>
      </w:r>
      <w:r>
        <w:rPr>
          <w:sz w:val="30"/>
        </w:rPr>
        <w:t>biến</w:t>
      </w:r>
      <w:r>
        <w:rPr>
          <w:spacing w:val="-16"/>
          <w:sz w:val="30"/>
        </w:rPr>
        <w:t xml:space="preserve"> </w:t>
      </w:r>
      <w:r>
        <w:rPr>
          <w:spacing w:val="-8"/>
          <w:sz w:val="30"/>
        </w:rPr>
        <w:t>thành</w:t>
      </w:r>
      <w:r>
        <w:rPr>
          <w:spacing w:val="-16"/>
          <w:sz w:val="30"/>
        </w:rPr>
        <w:t xml:space="preserve"> </w:t>
      </w:r>
      <w:r>
        <w:rPr>
          <w:sz w:val="30"/>
        </w:rPr>
        <w:t>sa</w:t>
      </w:r>
      <w:r>
        <w:rPr>
          <w:spacing w:val="1"/>
          <w:sz w:val="30"/>
        </w:rPr>
        <w:t xml:space="preserve"> </w:t>
      </w:r>
      <w:r>
        <w:rPr>
          <w:spacing w:val="-6"/>
          <w:sz w:val="30"/>
        </w:rPr>
        <w:t>mạc,</w:t>
      </w:r>
      <w:r>
        <w:rPr>
          <w:spacing w:val="-1"/>
          <w:sz w:val="30"/>
        </w:rPr>
        <w:t xml:space="preserve"> </w:t>
      </w:r>
      <w:r>
        <w:rPr>
          <w:sz w:val="30"/>
        </w:rPr>
        <w:t>dân</w:t>
      </w:r>
      <w:r>
        <w:rPr>
          <w:spacing w:val="-16"/>
          <w:sz w:val="30"/>
        </w:rPr>
        <w:t xml:space="preserve"> </w:t>
      </w:r>
      <w:r>
        <w:rPr>
          <w:spacing w:val="-4"/>
          <w:sz w:val="30"/>
        </w:rPr>
        <w:t>Pháp</w:t>
      </w:r>
      <w:r>
        <w:rPr>
          <w:spacing w:val="-1"/>
          <w:sz w:val="30"/>
        </w:rPr>
        <w:t xml:space="preserve"> </w:t>
      </w:r>
      <w:r>
        <w:rPr>
          <w:spacing w:val="-6"/>
          <w:sz w:val="30"/>
        </w:rPr>
        <w:t>mới</w:t>
      </w:r>
      <w:r>
        <w:rPr>
          <w:spacing w:val="6"/>
          <w:sz w:val="30"/>
        </w:rPr>
        <w:t xml:space="preserve"> </w:t>
      </w:r>
      <w:r>
        <w:rPr>
          <w:sz w:val="30"/>
        </w:rPr>
        <w:t>chiếm</w:t>
      </w:r>
      <w:r>
        <w:rPr>
          <w:spacing w:val="-24"/>
          <w:sz w:val="30"/>
        </w:rPr>
        <w:t xml:space="preserve"> </w:t>
      </w:r>
      <w:r>
        <w:rPr>
          <w:sz w:val="30"/>
        </w:rPr>
        <w:t>được</w:t>
      </w:r>
      <w:r>
        <w:rPr>
          <w:spacing w:val="1"/>
          <w:sz w:val="30"/>
        </w:rPr>
        <w:t xml:space="preserve"> </w:t>
      </w:r>
      <w:r>
        <w:rPr>
          <w:sz w:val="30"/>
        </w:rPr>
        <w:t>Nam</w:t>
      </w:r>
      <w:r>
        <w:rPr>
          <w:spacing w:val="-24"/>
          <w:sz w:val="30"/>
        </w:rPr>
        <w:t xml:space="preserve"> </w:t>
      </w:r>
      <w:r>
        <w:rPr>
          <w:sz w:val="30"/>
        </w:rPr>
        <w:t>Bộ.</w:t>
      </w:r>
    </w:p>
    <w:p w:rsidR="002A5536" w:rsidRDefault="002A5536">
      <w:pPr>
        <w:pStyle w:val="BodyText"/>
        <w:ind w:left="0"/>
        <w:rPr>
          <w:sz w:val="26"/>
        </w:rPr>
      </w:pPr>
    </w:p>
    <w:p w:rsidR="002A5536" w:rsidRDefault="00BE1DD8">
      <w:pPr>
        <w:pStyle w:val="BodyText"/>
        <w:spacing w:before="0"/>
        <w:ind w:right="100"/>
      </w:pPr>
      <w:r>
        <w:t xml:space="preserve">“Xế </w:t>
      </w:r>
      <w:r>
        <w:rPr>
          <w:spacing w:val="-8"/>
        </w:rPr>
        <w:t xml:space="preserve">ngày </w:t>
      </w:r>
      <w:r>
        <w:t xml:space="preserve">10 </w:t>
      </w:r>
      <w:r>
        <w:rPr>
          <w:spacing w:val="-8"/>
        </w:rPr>
        <w:t xml:space="preserve">tháng </w:t>
      </w:r>
      <w:r>
        <w:t xml:space="preserve">10, </w:t>
      </w:r>
      <w:r>
        <w:rPr>
          <w:spacing w:val="-8"/>
        </w:rPr>
        <w:t xml:space="preserve">một </w:t>
      </w:r>
      <w:r>
        <w:t xml:space="preserve">trận kịch chiến </w:t>
      </w:r>
      <w:r>
        <w:rPr>
          <w:spacing w:val="-5"/>
        </w:rPr>
        <w:t xml:space="preserve">xảy </w:t>
      </w:r>
      <w:r>
        <w:rPr>
          <w:spacing w:val="2"/>
        </w:rPr>
        <w:t xml:space="preserve">ra </w:t>
      </w:r>
      <w:r>
        <w:t xml:space="preserve">cách </w:t>
      </w:r>
      <w:r>
        <w:rPr>
          <w:spacing w:val="-7"/>
        </w:rPr>
        <w:t xml:space="preserve">trung </w:t>
      </w:r>
      <w:r>
        <w:rPr>
          <w:spacing w:val="-3"/>
        </w:rPr>
        <w:t xml:space="preserve">tâm </w:t>
      </w:r>
      <w:r>
        <w:t xml:space="preserve">Sài </w:t>
      </w:r>
      <w:r>
        <w:rPr>
          <w:spacing w:val="-3"/>
        </w:rPr>
        <w:t xml:space="preserve">Gòn </w:t>
      </w:r>
      <w:r>
        <w:rPr>
          <w:spacing w:val="-5"/>
        </w:rPr>
        <w:t xml:space="preserve">3km </w:t>
      </w:r>
      <w:r>
        <w:t xml:space="preserve">về </w:t>
      </w:r>
      <w:r>
        <w:rPr>
          <w:spacing w:val="-3"/>
        </w:rPr>
        <w:t xml:space="preserve">phía </w:t>
      </w:r>
      <w:r>
        <w:t xml:space="preserve">Tây Bắc, </w:t>
      </w:r>
      <w:r>
        <w:rPr>
          <w:spacing w:val="-8"/>
        </w:rPr>
        <w:t xml:space="preserve">một </w:t>
      </w:r>
      <w:r>
        <w:t xml:space="preserve">đoàn lính </w:t>
      </w:r>
      <w:r>
        <w:rPr>
          <w:spacing w:val="-5"/>
        </w:rPr>
        <w:t xml:space="preserve">Gourkas </w:t>
      </w:r>
      <w:r>
        <w:t xml:space="preserve">bị dân </w:t>
      </w:r>
      <w:r>
        <w:rPr>
          <w:spacing w:val="-4"/>
        </w:rPr>
        <w:t xml:space="preserve">quân </w:t>
      </w:r>
      <w:r>
        <w:rPr>
          <w:spacing w:val="-3"/>
        </w:rPr>
        <w:t xml:space="preserve">tập </w:t>
      </w:r>
      <w:r>
        <w:rPr>
          <w:spacing w:val="-5"/>
        </w:rPr>
        <w:t xml:space="preserve">kích, nhiều </w:t>
      </w:r>
      <w:r>
        <w:t xml:space="preserve">sĩ </w:t>
      </w:r>
      <w:r>
        <w:rPr>
          <w:spacing w:val="-6"/>
        </w:rPr>
        <w:t xml:space="preserve">quan, </w:t>
      </w:r>
      <w:r>
        <w:rPr>
          <w:spacing w:val="-3"/>
        </w:rPr>
        <w:t xml:space="preserve">binh </w:t>
      </w:r>
      <w:r>
        <w:t xml:space="preserve">sĩ </w:t>
      </w:r>
      <w:r>
        <w:rPr>
          <w:spacing w:val="-10"/>
        </w:rPr>
        <w:t xml:space="preserve">Anh, </w:t>
      </w:r>
      <w:r>
        <w:rPr>
          <w:spacing w:val="-4"/>
        </w:rPr>
        <w:t xml:space="preserve">Ấn </w:t>
      </w:r>
      <w:r>
        <w:t xml:space="preserve">bị </w:t>
      </w:r>
      <w:r>
        <w:rPr>
          <w:spacing w:val="-4"/>
        </w:rPr>
        <w:t xml:space="preserve">thiệt </w:t>
      </w:r>
      <w:r>
        <w:rPr>
          <w:spacing w:val="-11"/>
        </w:rPr>
        <w:t xml:space="preserve">mạng. </w:t>
      </w:r>
      <w:r>
        <w:rPr>
          <w:spacing w:val="-3"/>
        </w:rPr>
        <w:t xml:space="preserve">Chiều </w:t>
      </w:r>
      <w:r>
        <w:rPr>
          <w:spacing w:val="3"/>
        </w:rPr>
        <w:t xml:space="preserve">lại, </w:t>
      </w:r>
      <w:r>
        <w:rPr>
          <w:spacing w:val="-5"/>
        </w:rPr>
        <w:t xml:space="preserve">nhiều </w:t>
      </w:r>
      <w:r>
        <w:t xml:space="preserve">bộ đội dân </w:t>
      </w:r>
      <w:r>
        <w:rPr>
          <w:spacing w:val="-4"/>
        </w:rPr>
        <w:t xml:space="preserve">quân </w:t>
      </w:r>
      <w:r>
        <w:t xml:space="preserve">ở </w:t>
      </w:r>
      <w:r>
        <w:rPr>
          <w:spacing w:val="-3"/>
        </w:rPr>
        <w:t xml:space="preserve">Xóm Chiếu </w:t>
      </w:r>
      <w:r>
        <w:t xml:space="preserve">tràn </w:t>
      </w:r>
      <w:r>
        <w:rPr>
          <w:spacing w:val="-5"/>
        </w:rPr>
        <w:t xml:space="preserve">qua </w:t>
      </w:r>
      <w:r>
        <w:t xml:space="preserve">Sài </w:t>
      </w:r>
      <w:r>
        <w:rPr>
          <w:spacing w:val="-6"/>
        </w:rPr>
        <w:t xml:space="preserve">Gòn, </w:t>
      </w:r>
      <w:r>
        <w:t xml:space="preserve">hiệp với du kích cảm </w:t>
      </w:r>
      <w:r>
        <w:rPr>
          <w:spacing w:val="-5"/>
        </w:rPr>
        <w:t xml:space="preserve">tử </w:t>
      </w:r>
      <w:r>
        <w:rPr>
          <w:spacing w:val="-4"/>
        </w:rPr>
        <w:t xml:space="preserve">quân trong </w:t>
      </w:r>
      <w:r>
        <w:rPr>
          <w:spacing w:val="-8"/>
        </w:rPr>
        <w:t xml:space="preserve">thành </w:t>
      </w:r>
      <w:r>
        <w:rPr>
          <w:spacing w:val="-5"/>
        </w:rPr>
        <w:t xml:space="preserve">phố </w:t>
      </w:r>
      <w:r>
        <w:t xml:space="preserve">đột kích bót </w:t>
      </w:r>
      <w:r>
        <w:rPr>
          <w:spacing w:val="-4"/>
        </w:rPr>
        <w:t xml:space="preserve">cảnh </w:t>
      </w:r>
      <w:r>
        <w:t xml:space="preserve">sát </w:t>
      </w:r>
      <w:r>
        <w:rPr>
          <w:spacing w:val="-4"/>
        </w:rPr>
        <w:t xml:space="preserve">quận </w:t>
      </w:r>
      <w:r>
        <w:rPr>
          <w:spacing w:val="-8"/>
        </w:rPr>
        <w:t xml:space="preserve">Nhì </w:t>
      </w:r>
      <w:r>
        <w:t xml:space="preserve">ở đường Boresse. Tối </w:t>
      </w:r>
      <w:r>
        <w:rPr>
          <w:spacing w:val="-4"/>
        </w:rPr>
        <w:t xml:space="preserve">đến, </w:t>
      </w:r>
      <w:r>
        <w:rPr>
          <w:spacing w:val="-3"/>
        </w:rPr>
        <w:t xml:space="preserve">súng </w:t>
      </w:r>
      <w:r>
        <w:rPr>
          <w:spacing w:val="-8"/>
        </w:rPr>
        <w:t xml:space="preserve">nổ </w:t>
      </w:r>
      <w:r>
        <w:rPr>
          <w:spacing w:val="-4"/>
        </w:rPr>
        <w:t xml:space="preserve">đều, </w:t>
      </w:r>
      <w:r>
        <w:t xml:space="preserve">dữ dội </w:t>
      </w:r>
      <w:r>
        <w:rPr>
          <w:spacing w:val="-8"/>
        </w:rPr>
        <w:t xml:space="preserve">nhất </w:t>
      </w:r>
      <w:r>
        <w:rPr>
          <w:spacing w:val="3"/>
        </w:rPr>
        <w:t xml:space="preserve">là </w:t>
      </w:r>
      <w:r>
        <w:t xml:space="preserve">ở </w:t>
      </w:r>
      <w:r>
        <w:rPr>
          <w:spacing w:val="-3"/>
        </w:rPr>
        <w:t xml:space="preserve">phía </w:t>
      </w:r>
      <w:r>
        <w:t xml:space="preserve">bắc Sài </w:t>
      </w:r>
      <w:r>
        <w:rPr>
          <w:spacing w:val="-6"/>
        </w:rPr>
        <w:t xml:space="preserve">Gòn; </w:t>
      </w:r>
      <w:r>
        <w:t xml:space="preserve">dân </w:t>
      </w:r>
      <w:r>
        <w:rPr>
          <w:spacing w:val="-4"/>
        </w:rPr>
        <w:t xml:space="preserve">quân </w:t>
      </w:r>
      <w:r>
        <w:rPr>
          <w:spacing w:val="-6"/>
        </w:rPr>
        <w:t xml:space="preserve">thừa </w:t>
      </w:r>
      <w:r>
        <w:t xml:space="preserve">đêm tràn </w:t>
      </w:r>
      <w:r>
        <w:rPr>
          <w:spacing w:val="-5"/>
        </w:rPr>
        <w:t xml:space="preserve">qua </w:t>
      </w:r>
      <w:r>
        <w:t xml:space="preserve">cầu </w:t>
      </w:r>
      <w:r>
        <w:rPr>
          <w:spacing w:val="-8"/>
        </w:rPr>
        <w:t xml:space="preserve">Bông, </w:t>
      </w:r>
      <w:r>
        <w:t xml:space="preserve">cầu Kiệu đột </w:t>
      </w:r>
      <w:r>
        <w:rPr>
          <w:spacing w:val="-8"/>
        </w:rPr>
        <w:t xml:space="preserve">nhập </w:t>
      </w:r>
      <w:r>
        <w:t xml:space="preserve">Sài </w:t>
      </w:r>
      <w:r>
        <w:rPr>
          <w:spacing w:val="-3"/>
        </w:rPr>
        <w:t xml:space="preserve">Gòn </w:t>
      </w:r>
      <w:r>
        <w:rPr>
          <w:spacing w:val="-4"/>
        </w:rPr>
        <w:t xml:space="preserve">công </w:t>
      </w:r>
      <w:r>
        <w:t xml:space="preserve">kích các </w:t>
      </w:r>
      <w:r>
        <w:rPr>
          <w:spacing w:val="-3"/>
        </w:rPr>
        <w:t xml:space="preserve">nơi </w:t>
      </w:r>
      <w:r>
        <w:t xml:space="preserve">đồn trú </w:t>
      </w:r>
      <w:r>
        <w:rPr>
          <w:spacing w:val="-5"/>
        </w:rPr>
        <w:t xml:space="preserve">của </w:t>
      </w:r>
      <w:r>
        <w:rPr>
          <w:spacing w:val="-4"/>
        </w:rPr>
        <w:t xml:space="preserve">quân Pháp </w:t>
      </w:r>
      <w:r>
        <w:t xml:space="preserve">ở </w:t>
      </w:r>
      <w:r>
        <w:rPr>
          <w:spacing w:val="-4"/>
        </w:rPr>
        <w:t xml:space="preserve">vùng Đakao. Sáng </w:t>
      </w:r>
      <w:r>
        <w:rPr>
          <w:spacing w:val="-8"/>
        </w:rPr>
        <w:t xml:space="preserve">ngày </w:t>
      </w:r>
      <w:r>
        <w:rPr>
          <w:spacing w:val="-3"/>
        </w:rPr>
        <w:t xml:space="preserve">sau, súng </w:t>
      </w:r>
      <w:r>
        <w:t xml:space="preserve">vẫn </w:t>
      </w:r>
      <w:r>
        <w:rPr>
          <w:spacing w:val="-3"/>
        </w:rPr>
        <w:t>nổ…”.</w:t>
      </w:r>
    </w:p>
    <w:p w:rsidR="002A5536" w:rsidRDefault="002A5536">
      <w:pPr>
        <w:pStyle w:val="BodyText"/>
        <w:ind w:left="0"/>
        <w:rPr>
          <w:sz w:val="26"/>
        </w:rPr>
      </w:pPr>
    </w:p>
    <w:p w:rsidR="002A5536" w:rsidRDefault="00BE1DD8">
      <w:pPr>
        <w:pStyle w:val="BodyText"/>
        <w:spacing w:before="0"/>
        <w:ind w:right="109"/>
      </w:pPr>
      <w:r>
        <w:rPr>
          <w:spacing w:val="-4"/>
        </w:rPr>
        <w:t xml:space="preserve">Tình </w:t>
      </w:r>
      <w:r>
        <w:rPr>
          <w:spacing w:val="-6"/>
        </w:rPr>
        <w:t xml:space="preserve">hình </w:t>
      </w:r>
      <w:r>
        <w:rPr>
          <w:spacing w:val="-9"/>
        </w:rPr>
        <w:t xml:space="preserve">kháng </w:t>
      </w:r>
      <w:r>
        <w:t xml:space="preserve">chiến lúc đầu </w:t>
      </w:r>
      <w:r>
        <w:rPr>
          <w:spacing w:val="3"/>
        </w:rPr>
        <w:t xml:space="preserve">là </w:t>
      </w:r>
      <w:r>
        <w:rPr>
          <w:spacing w:val="-10"/>
        </w:rPr>
        <w:t xml:space="preserve">như </w:t>
      </w:r>
      <w:r>
        <w:rPr>
          <w:spacing w:val="-8"/>
        </w:rPr>
        <w:t xml:space="preserve">vậy, </w:t>
      </w:r>
      <w:r>
        <w:rPr>
          <w:spacing w:val="-5"/>
        </w:rPr>
        <w:t xml:space="preserve">nói cho </w:t>
      </w:r>
      <w:r>
        <w:rPr>
          <w:spacing w:val="-6"/>
        </w:rPr>
        <w:t xml:space="preserve">đúng, </w:t>
      </w:r>
      <w:r>
        <w:t xml:space="preserve">sự </w:t>
      </w:r>
      <w:r>
        <w:rPr>
          <w:spacing w:val="-6"/>
        </w:rPr>
        <w:t xml:space="preserve">thật </w:t>
      </w:r>
      <w:r>
        <w:rPr>
          <w:spacing w:val="3"/>
        </w:rPr>
        <w:t xml:space="preserve">là </w:t>
      </w:r>
      <w:r>
        <w:t xml:space="preserve">mười, </w:t>
      </w:r>
      <w:r>
        <w:rPr>
          <w:spacing w:val="-8"/>
        </w:rPr>
        <w:t xml:space="preserve">ngòi </w:t>
      </w:r>
      <w:r>
        <w:t xml:space="preserve">bút </w:t>
      </w:r>
      <w:r>
        <w:rPr>
          <w:spacing w:val="-5"/>
        </w:rPr>
        <w:t xml:space="preserve">tả chỉ </w:t>
      </w:r>
      <w:r>
        <w:t xml:space="preserve">được </w:t>
      </w:r>
      <w:r>
        <w:rPr>
          <w:spacing w:val="-10"/>
        </w:rPr>
        <w:t xml:space="preserve">năm, </w:t>
      </w:r>
      <w:r>
        <w:t xml:space="preserve">ba </w:t>
      </w:r>
      <w:r>
        <w:rPr>
          <w:spacing w:val="-4"/>
        </w:rPr>
        <w:t xml:space="preserve">thôi. </w:t>
      </w:r>
      <w:r>
        <w:rPr>
          <w:spacing w:val="-6"/>
        </w:rPr>
        <w:t xml:space="preserve">Ngay </w:t>
      </w:r>
      <w:r>
        <w:t xml:space="preserve">cả </w:t>
      </w:r>
      <w:r>
        <w:rPr>
          <w:spacing w:val="-3"/>
        </w:rPr>
        <w:t xml:space="preserve">tôi </w:t>
      </w:r>
      <w:r>
        <w:t xml:space="preserve">ở </w:t>
      </w:r>
      <w:r>
        <w:rPr>
          <w:spacing w:val="-5"/>
        </w:rPr>
        <w:t xml:space="preserve">Tổng </w:t>
      </w:r>
      <w:r>
        <w:rPr>
          <w:spacing w:val="-8"/>
        </w:rPr>
        <w:t xml:space="preserve">hành </w:t>
      </w:r>
      <w:r>
        <w:rPr>
          <w:spacing w:val="-3"/>
        </w:rPr>
        <w:t xml:space="preserve">dinh </w:t>
      </w:r>
      <w:r>
        <w:rPr>
          <w:spacing w:val="-4"/>
        </w:rPr>
        <w:t xml:space="preserve">Bình </w:t>
      </w:r>
      <w:r>
        <w:t xml:space="preserve">Điền </w:t>
      </w:r>
      <w:r>
        <w:rPr>
          <w:spacing w:val="-8"/>
        </w:rPr>
        <w:t xml:space="preserve">cũng </w:t>
      </w:r>
      <w:r>
        <w:rPr>
          <w:spacing w:val="-9"/>
        </w:rPr>
        <w:t xml:space="preserve">không </w:t>
      </w:r>
      <w:r>
        <w:t xml:space="preserve">biết </w:t>
      </w:r>
      <w:r>
        <w:rPr>
          <w:spacing w:val="-5"/>
        </w:rPr>
        <w:t xml:space="preserve">hết </w:t>
      </w:r>
      <w:r>
        <w:t xml:space="preserve">các trận </w:t>
      </w:r>
      <w:r>
        <w:rPr>
          <w:spacing w:val="-4"/>
        </w:rPr>
        <w:t xml:space="preserve">đánh </w:t>
      </w:r>
      <w:r>
        <w:t xml:space="preserve">và các </w:t>
      </w:r>
      <w:r>
        <w:rPr>
          <w:spacing w:val="-4"/>
        </w:rPr>
        <w:t xml:space="preserve">cuộc </w:t>
      </w:r>
      <w:r>
        <w:rPr>
          <w:spacing w:val="-5"/>
        </w:rPr>
        <w:t xml:space="preserve">phá </w:t>
      </w:r>
      <w:r>
        <w:rPr>
          <w:spacing w:val="-4"/>
        </w:rPr>
        <w:t xml:space="preserve">hoại </w:t>
      </w:r>
      <w:r>
        <w:rPr>
          <w:spacing w:val="-3"/>
        </w:rPr>
        <w:t xml:space="preserve">(anh </w:t>
      </w:r>
      <w:r>
        <w:t xml:space="preserve">em chiến đấu </w:t>
      </w:r>
      <w:r>
        <w:rPr>
          <w:spacing w:val="-5"/>
        </w:rPr>
        <w:t xml:space="preserve">nhiều </w:t>
      </w:r>
      <w:r>
        <w:rPr>
          <w:spacing w:val="-12"/>
        </w:rPr>
        <w:t xml:space="preserve">mà </w:t>
      </w:r>
      <w:r>
        <w:t xml:space="preserve">báo cáo ít, cái </w:t>
      </w:r>
      <w:r>
        <w:rPr>
          <w:spacing w:val="-3"/>
        </w:rPr>
        <w:t xml:space="preserve">tốt </w:t>
      </w:r>
      <w:r>
        <w:rPr>
          <w:spacing w:val="-5"/>
        </w:rPr>
        <w:t xml:space="preserve">của người </w:t>
      </w:r>
      <w:r>
        <w:t xml:space="preserve">chiến </w:t>
      </w:r>
      <w:r>
        <w:rPr>
          <w:spacing w:val="-3"/>
        </w:rPr>
        <w:t xml:space="preserve">binh </w:t>
      </w:r>
      <w:r>
        <w:t xml:space="preserve">cách </w:t>
      </w:r>
      <w:r>
        <w:rPr>
          <w:spacing w:val="-11"/>
        </w:rPr>
        <w:t xml:space="preserve">mạng, </w:t>
      </w:r>
      <w:r>
        <w:rPr>
          <w:spacing w:val="-8"/>
        </w:rPr>
        <w:t xml:space="preserve">thì </w:t>
      </w:r>
      <w:r>
        <w:rPr>
          <w:spacing w:val="-10"/>
        </w:rPr>
        <w:t xml:space="preserve">nhà </w:t>
      </w:r>
      <w:r>
        <w:t xml:space="preserve">báo với </w:t>
      </w:r>
      <w:r>
        <w:rPr>
          <w:spacing w:val="-3"/>
        </w:rPr>
        <w:t xml:space="preserve">tai </w:t>
      </w:r>
      <w:r>
        <w:rPr>
          <w:spacing w:val="-8"/>
        </w:rPr>
        <w:t xml:space="preserve">mắt </w:t>
      </w:r>
      <w:r>
        <w:rPr>
          <w:spacing w:val="-9"/>
        </w:rPr>
        <w:t xml:space="preserve">mình </w:t>
      </w:r>
      <w:r>
        <w:t xml:space="preserve">biết </w:t>
      </w:r>
      <w:r>
        <w:rPr>
          <w:spacing w:val="2"/>
        </w:rPr>
        <w:t xml:space="preserve">làm </w:t>
      </w:r>
      <w:r>
        <w:t xml:space="preserve">sao </w:t>
      </w:r>
      <w:r>
        <w:rPr>
          <w:spacing w:val="-5"/>
        </w:rPr>
        <w:t xml:space="preserve">hết </w:t>
      </w:r>
      <w:r>
        <w:rPr>
          <w:spacing w:val="2"/>
        </w:rPr>
        <w:t>được).</w:t>
      </w:r>
    </w:p>
    <w:p w:rsidR="002A5536" w:rsidRDefault="002A5536">
      <w:pPr>
        <w:pStyle w:val="BodyText"/>
        <w:ind w:left="0"/>
        <w:rPr>
          <w:sz w:val="26"/>
        </w:rPr>
      </w:pPr>
    </w:p>
    <w:p w:rsidR="002A5536" w:rsidRDefault="00BE1DD8">
      <w:pPr>
        <w:pStyle w:val="BodyText"/>
        <w:spacing w:before="0"/>
        <w:ind w:right="118"/>
      </w:pPr>
      <w:r>
        <w:t xml:space="preserve">Ở các </w:t>
      </w:r>
      <w:r>
        <w:rPr>
          <w:spacing w:val="-8"/>
        </w:rPr>
        <w:t xml:space="preserve">mặt </w:t>
      </w:r>
      <w:r>
        <w:t xml:space="preserve">trận </w:t>
      </w:r>
      <w:r>
        <w:rPr>
          <w:spacing w:val="-5"/>
        </w:rPr>
        <w:t xml:space="preserve">nào </w:t>
      </w:r>
      <w:r>
        <w:t xml:space="preserve">có </w:t>
      </w:r>
      <w:r>
        <w:rPr>
          <w:spacing w:val="-8"/>
        </w:rPr>
        <w:t xml:space="preserve">nổ </w:t>
      </w:r>
      <w:r>
        <w:rPr>
          <w:spacing w:val="-3"/>
        </w:rPr>
        <w:t xml:space="preserve">súng </w:t>
      </w:r>
      <w:r>
        <w:t xml:space="preserve">đều có </w:t>
      </w:r>
      <w:r>
        <w:rPr>
          <w:spacing w:val="-3"/>
        </w:rPr>
        <w:t xml:space="preserve">tôi </w:t>
      </w:r>
      <w:r>
        <w:rPr>
          <w:spacing w:val="-4"/>
        </w:rPr>
        <w:t xml:space="preserve">đến. </w:t>
      </w:r>
      <w:r>
        <w:rPr>
          <w:spacing w:val="-3"/>
        </w:rPr>
        <w:t xml:space="preserve">Có </w:t>
      </w:r>
      <w:r>
        <w:rPr>
          <w:spacing w:val="-8"/>
        </w:rPr>
        <w:t xml:space="preserve">mấy </w:t>
      </w:r>
      <w:r>
        <w:rPr>
          <w:spacing w:val="2"/>
        </w:rPr>
        <w:t xml:space="preserve">lần </w:t>
      </w:r>
      <w:r>
        <w:rPr>
          <w:spacing w:val="-5"/>
        </w:rPr>
        <w:t xml:space="preserve">gọi </w:t>
      </w:r>
      <w:r>
        <w:rPr>
          <w:spacing w:val="3"/>
        </w:rPr>
        <w:t xml:space="preserve">là </w:t>
      </w:r>
      <w:r>
        <w:t xml:space="preserve">đi </w:t>
      </w:r>
      <w:r>
        <w:rPr>
          <w:spacing w:val="3"/>
        </w:rPr>
        <w:t xml:space="preserve">“lược </w:t>
      </w:r>
      <w:r>
        <w:rPr>
          <w:spacing w:val="-3"/>
        </w:rPr>
        <w:t xml:space="preserve">trận”, </w:t>
      </w:r>
      <w:r>
        <w:rPr>
          <w:spacing w:val="-9"/>
        </w:rPr>
        <w:t xml:space="preserve">nhưng </w:t>
      </w:r>
      <w:r>
        <w:t xml:space="preserve">sự </w:t>
      </w:r>
      <w:r>
        <w:rPr>
          <w:spacing w:val="-6"/>
        </w:rPr>
        <w:t xml:space="preserve">thật </w:t>
      </w:r>
      <w:r>
        <w:rPr>
          <w:spacing w:val="3"/>
        </w:rPr>
        <w:t xml:space="preserve">là </w:t>
      </w:r>
      <w:r>
        <w:rPr>
          <w:spacing w:val="-3"/>
        </w:rPr>
        <w:t xml:space="preserve">tôi </w:t>
      </w:r>
      <w:r>
        <w:rPr>
          <w:spacing w:val="-10"/>
        </w:rPr>
        <w:t xml:space="preserve">muốn </w:t>
      </w:r>
      <w:r>
        <w:t xml:space="preserve">có </w:t>
      </w:r>
      <w:r>
        <w:rPr>
          <w:spacing w:val="-8"/>
        </w:rPr>
        <w:t xml:space="preserve">mặt </w:t>
      </w:r>
      <w:r>
        <w:t xml:space="preserve">ở </w:t>
      </w:r>
      <w:r>
        <w:rPr>
          <w:spacing w:val="-3"/>
        </w:rPr>
        <w:t xml:space="preserve">nơi </w:t>
      </w:r>
      <w:r>
        <w:rPr>
          <w:spacing w:val="-5"/>
        </w:rPr>
        <w:t xml:space="preserve">này </w:t>
      </w:r>
      <w:r>
        <w:rPr>
          <w:spacing w:val="-3"/>
        </w:rPr>
        <w:t xml:space="preserve">nơi </w:t>
      </w:r>
      <w:r>
        <w:rPr>
          <w:spacing w:val="-8"/>
        </w:rPr>
        <w:t xml:space="preserve">nọ </w:t>
      </w:r>
      <w:r>
        <w:rPr>
          <w:spacing w:val="-4"/>
        </w:rPr>
        <w:t xml:space="preserve">trong </w:t>
      </w:r>
      <w:r>
        <w:rPr>
          <w:spacing w:val="-8"/>
        </w:rPr>
        <w:t xml:space="preserve">khói </w:t>
      </w:r>
      <w:r>
        <w:rPr>
          <w:spacing w:val="2"/>
        </w:rPr>
        <w:t xml:space="preserve">lửa, </w:t>
      </w:r>
      <w:r>
        <w:rPr>
          <w:spacing w:val="-5"/>
        </w:rPr>
        <w:t xml:space="preserve">chủ yếu </w:t>
      </w:r>
      <w:r>
        <w:rPr>
          <w:spacing w:val="3"/>
        </w:rPr>
        <w:t xml:space="preserve">là </w:t>
      </w:r>
      <w:r>
        <w:t xml:space="preserve">để </w:t>
      </w:r>
      <w:r>
        <w:rPr>
          <w:spacing w:val="-5"/>
        </w:rPr>
        <w:t xml:space="preserve">cho </w:t>
      </w:r>
      <w:r>
        <w:rPr>
          <w:spacing w:val="-4"/>
        </w:rPr>
        <w:t xml:space="preserve">quân </w:t>
      </w:r>
      <w:r>
        <w:t xml:space="preserve">dân </w:t>
      </w:r>
      <w:r>
        <w:rPr>
          <w:spacing w:val="-6"/>
        </w:rPr>
        <w:t xml:space="preserve">thấy </w:t>
      </w:r>
      <w:r>
        <w:rPr>
          <w:spacing w:val="-3"/>
        </w:rPr>
        <w:t xml:space="preserve">tận </w:t>
      </w:r>
      <w:r>
        <w:rPr>
          <w:spacing w:val="-8"/>
        </w:rPr>
        <w:t xml:space="preserve">mặt </w:t>
      </w:r>
      <w:r>
        <w:rPr>
          <w:spacing w:val="-3"/>
        </w:rPr>
        <w:t xml:space="preserve">rằng </w:t>
      </w:r>
      <w:r>
        <w:rPr>
          <w:spacing w:val="-11"/>
        </w:rPr>
        <w:t xml:space="preserve">Uỷ </w:t>
      </w:r>
      <w:r>
        <w:t xml:space="preserve">ban </w:t>
      </w:r>
      <w:r>
        <w:rPr>
          <w:spacing w:val="-9"/>
        </w:rPr>
        <w:t xml:space="preserve">kháng </w:t>
      </w:r>
      <w:r>
        <w:t xml:space="preserve">chiến </w:t>
      </w:r>
      <w:r>
        <w:rPr>
          <w:spacing w:val="-9"/>
        </w:rPr>
        <w:t xml:space="preserve">không </w:t>
      </w:r>
      <w:r>
        <w:rPr>
          <w:spacing w:val="-4"/>
        </w:rPr>
        <w:t xml:space="preserve">phải </w:t>
      </w:r>
      <w:r>
        <w:rPr>
          <w:spacing w:val="-8"/>
        </w:rPr>
        <w:t xml:space="preserve">ngày </w:t>
      </w:r>
      <w:r>
        <w:t xml:space="preserve">đêm </w:t>
      </w:r>
      <w:r>
        <w:rPr>
          <w:spacing w:val="-8"/>
        </w:rPr>
        <w:t xml:space="preserve">ngồi </w:t>
      </w:r>
      <w:r>
        <w:t xml:space="preserve">ở </w:t>
      </w:r>
      <w:r>
        <w:rPr>
          <w:spacing w:val="-6"/>
        </w:rPr>
        <w:t xml:space="preserve">phòng </w:t>
      </w:r>
      <w:r>
        <w:t xml:space="preserve">giấy </w:t>
      </w:r>
      <w:r>
        <w:rPr>
          <w:spacing w:val="-5"/>
        </w:rPr>
        <w:t xml:space="preserve">của </w:t>
      </w:r>
      <w:r>
        <w:rPr>
          <w:spacing w:val="-3"/>
        </w:rPr>
        <w:t xml:space="preserve">Bộ </w:t>
      </w:r>
      <w:r>
        <w:t xml:space="preserve">Tư </w:t>
      </w:r>
      <w:r>
        <w:rPr>
          <w:spacing w:val="-5"/>
        </w:rPr>
        <w:t xml:space="preserve">lệnh. </w:t>
      </w:r>
      <w:r>
        <w:rPr>
          <w:spacing w:val="-4"/>
        </w:rPr>
        <w:t xml:space="preserve">Một </w:t>
      </w:r>
      <w:r>
        <w:t xml:space="preserve">cách </w:t>
      </w:r>
      <w:r>
        <w:rPr>
          <w:spacing w:val="2"/>
        </w:rPr>
        <w:t xml:space="preserve">làm </w:t>
      </w:r>
      <w:r>
        <w:rPr>
          <w:spacing w:val="-5"/>
        </w:rPr>
        <w:t xml:space="preserve">cho </w:t>
      </w:r>
      <w:r>
        <w:t xml:space="preserve">chiến sĩ và </w:t>
      </w:r>
      <w:r>
        <w:rPr>
          <w:spacing w:val="-8"/>
        </w:rPr>
        <w:t xml:space="preserve">nhân </w:t>
      </w:r>
      <w:r>
        <w:t xml:space="preserve">dân </w:t>
      </w:r>
      <w:r>
        <w:rPr>
          <w:spacing w:val="-6"/>
        </w:rPr>
        <w:t xml:space="preserve">thêm </w:t>
      </w:r>
      <w:r>
        <w:t xml:space="preserve">tin </w:t>
      </w:r>
      <w:r>
        <w:rPr>
          <w:spacing w:val="-6"/>
        </w:rPr>
        <w:t xml:space="preserve">tưởng, thêm </w:t>
      </w:r>
      <w:r>
        <w:t xml:space="preserve">kiên </w:t>
      </w:r>
      <w:r>
        <w:rPr>
          <w:spacing w:val="-6"/>
        </w:rPr>
        <w:t xml:space="preserve">quyết </w:t>
      </w:r>
      <w:r>
        <w:t xml:space="preserve">chiến </w:t>
      </w:r>
      <w:r>
        <w:rPr>
          <w:spacing w:val="-4"/>
        </w:rPr>
        <w:t xml:space="preserve">đấu. </w:t>
      </w:r>
      <w:r>
        <w:t xml:space="preserve">Tôi có </w:t>
      </w:r>
      <w:r>
        <w:rPr>
          <w:spacing w:val="-8"/>
        </w:rPr>
        <w:t xml:space="preserve">mặt </w:t>
      </w:r>
      <w:r>
        <w:t xml:space="preserve">ở cầu </w:t>
      </w:r>
      <w:r>
        <w:rPr>
          <w:spacing w:val="-7"/>
        </w:rPr>
        <w:t xml:space="preserve">Thị </w:t>
      </w:r>
      <w:r>
        <w:rPr>
          <w:spacing w:val="-8"/>
        </w:rPr>
        <w:t xml:space="preserve">Nghè, </w:t>
      </w:r>
      <w:r>
        <w:t xml:space="preserve">cầu </w:t>
      </w:r>
      <w:r>
        <w:rPr>
          <w:spacing w:val="-3"/>
        </w:rPr>
        <w:t xml:space="preserve">Kiệu. </w:t>
      </w:r>
      <w:r>
        <w:t xml:space="preserve">Tôi đến </w:t>
      </w:r>
      <w:r>
        <w:rPr>
          <w:spacing w:val="-6"/>
        </w:rPr>
        <w:t xml:space="preserve">thăm </w:t>
      </w:r>
      <w:r>
        <w:t xml:space="preserve">các </w:t>
      </w:r>
      <w:r>
        <w:rPr>
          <w:spacing w:val="-8"/>
        </w:rPr>
        <w:t xml:space="preserve">mặt </w:t>
      </w:r>
      <w:r>
        <w:t xml:space="preserve">trận </w:t>
      </w:r>
      <w:r>
        <w:rPr>
          <w:spacing w:val="-6"/>
        </w:rPr>
        <w:t xml:space="preserve">đông, </w:t>
      </w:r>
      <w:r>
        <w:rPr>
          <w:spacing w:val="-8"/>
        </w:rPr>
        <w:t xml:space="preserve">mặt </w:t>
      </w:r>
      <w:r>
        <w:t xml:space="preserve">trận </w:t>
      </w:r>
      <w:r>
        <w:rPr>
          <w:spacing w:val="-3"/>
        </w:rPr>
        <w:t xml:space="preserve">tây </w:t>
      </w:r>
      <w:r>
        <w:rPr>
          <w:spacing w:val="-5"/>
        </w:rPr>
        <w:t xml:space="preserve">của </w:t>
      </w:r>
      <w:r>
        <w:rPr>
          <w:spacing w:val="-8"/>
        </w:rPr>
        <w:t xml:space="preserve">thành </w:t>
      </w:r>
      <w:r>
        <w:rPr>
          <w:spacing w:val="-4"/>
        </w:rPr>
        <w:t xml:space="preserve">phố. </w:t>
      </w:r>
      <w:r>
        <w:t xml:space="preserve">Tôi đi </w:t>
      </w:r>
      <w:r>
        <w:rPr>
          <w:spacing w:val="2"/>
        </w:rPr>
        <w:t xml:space="preserve">lập </w:t>
      </w:r>
      <w:r>
        <w:rPr>
          <w:spacing w:val="-8"/>
        </w:rPr>
        <w:t xml:space="preserve">mặt </w:t>
      </w:r>
      <w:r>
        <w:t xml:space="preserve">trận </w:t>
      </w:r>
      <w:r>
        <w:rPr>
          <w:spacing w:val="-10"/>
        </w:rPr>
        <w:t xml:space="preserve">nam, </w:t>
      </w:r>
      <w:r>
        <w:rPr>
          <w:spacing w:val="-5"/>
        </w:rPr>
        <w:t xml:space="preserve">hội họp </w:t>
      </w:r>
      <w:r>
        <w:t xml:space="preserve">ở </w:t>
      </w:r>
      <w:r>
        <w:rPr>
          <w:spacing w:val="-10"/>
        </w:rPr>
        <w:t xml:space="preserve">nhà </w:t>
      </w:r>
      <w:r>
        <w:t xml:space="preserve">việc làng </w:t>
      </w:r>
      <w:r>
        <w:rPr>
          <w:spacing w:val="-4"/>
        </w:rPr>
        <w:t xml:space="preserve">Đa </w:t>
      </w:r>
      <w:r>
        <w:t xml:space="preserve">Phước với các lãnh </w:t>
      </w:r>
      <w:r>
        <w:rPr>
          <w:spacing w:val="-5"/>
        </w:rPr>
        <w:t xml:space="preserve">tụ </w:t>
      </w:r>
      <w:r>
        <w:t xml:space="preserve">các </w:t>
      </w:r>
      <w:r>
        <w:rPr>
          <w:spacing w:val="-8"/>
        </w:rPr>
        <w:t xml:space="preserve">nhóm </w:t>
      </w:r>
      <w:r>
        <w:rPr>
          <w:spacing w:val="-4"/>
        </w:rPr>
        <w:t xml:space="preserve">Bình </w:t>
      </w:r>
      <w:r>
        <w:rPr>
          <w:spacing w:val="-9"/>
        </w:rPr>
        <w:t xml:space="preserve">Xuyên, </w:t>
      </w:r>
      <w:r>
        <w:rPr>
          <w:spacing w:val="-3"/>
        </w:rPr>
        <w:t xml:space="preserve">Ba </w:t>
      </w:r>
      <w:r>
        <w:rPr>
          <w:spacing w:val="-5"/>
        </w:rPr>
        <w:t xml:space="preserve">Dương, </w:t>
      </w:r>
      <w:r>
        <w:t xml:space="preserve">Tám </w:t>
      </w:r>
      <w:r>
        <w:rPr>
          <w:spacing w:val="-9"/>
        </w:rPr>
        <w:t xml:space="preserve">Mạnh, </w:t>
      </w:r>
      <w:r>
        <w:t xml:space="preserve">Bảy </w:t>
      </w:r>
      <w:r>
        <w:rPr>
          <w:spacing w:val="-9"/>
        </w:rPr>
        <w:t xml:space="preserve">Viễn, </w:t>
      </w:r>
      <w:r>
        <w:t xml:space="preserve">Mười </w:t>
      </w:r>
      <w:r>
        <w:rPr>
          <w:spacing w:val="-5"/>
        </w:rPr>
        <w:t xml:space="preserve">Trí </w:t>
      </w:r>
      <w:r>
        <w:t xml:space="preserve">và </w:t>
      </w:r>
      <w:r>
        <w:rPr>
          <w:spacing w:val="-5"/>
        </w:rPr>
        <w:t xml:space="preserve">chính </w:t>
      </w:r>
      <w:r>
        <w:rPr>
          <w:spacing w:val="-8"/>
        </w:rPr>
        <w:t xml:space="preserve">uỷ </w:t>
      </w:r>
      <w:r>
        <w:rPr>
          <w:spacing w:val="-5"/>
        </w:rPr>
        <w:t xml:space="preserve">của anh </w:t>
      </w:r>
      <w:r>
        <w:t xml:space="preserve">em đó </w:t>
      </w:r>
      <w:r>
        <w:rPr>
          <w:spacing w:val="3"/>
        </w:rPr>
        <w:t xml:space="preserve">là </w:t>
      </w:r>
      <w:r>
        <w:t xml:space="preserve">Bảy </w:t>
      </w:r>
      <w:r>
        <w:rPr>
          <w:spacing w:val="-4"/>
        </w:rPr>
        <w:t xml:space="preserve">Trân </w:t>
      </w:r>
      <w:r>
        <w:t xml:space="preserve">- Prigorni. </w:t>
      </w:r>
      <w:r>
        <w:rPr>
          <w:spacing w:val="-4"/>
        </w:rPr>
        <w:t xml:space="preserve">Kể </w:t>
      </w:r>
      <w:r>
        <w:rPr>
          <w:spacing w:val="-8"/>
        </w:rPr>
        <w:t xml:space="preserve">một chuyện </w:t>
      </w:r>
      <w:r>
        <w:t xml:space="preserve">tiếp </w:t>
      </w:r>
      <w:r>
        <w:rPr>
          <w:spacing w:val="-5"/>
        </w:rPr>
        <w:t xml:space="preserve">xúc </w:t>
      </w:r>
      <w:r>
        <w:t xml:space="preserve">với </w:t>
      </w:r>
      <w:r>
        <w:rPr>
          <w:spacing w:val="-8"/>
        </w:rPr>
        <w:t xml:space="preserve">một nhóm </w:t>
      </w:r>
      <w:r>
        <w:rPr>
          <w:spacing w:val="-4"/>
        </w:rPr>
        <w:t xml:space="preserve">Bình </w:t>
      </w:r>
      <w:r>
        <w:rPr>
          <w:spacing w:val="-8"/>
        </w:rPr>
        <w:t xml:space="preserve">Xuyên </w:t>
      </w:r>
      <w:r>
        <w:rPr>
          <w:spacing w:val="-5"/>
        </w:rPr>
        <w:t xml:space="preserve">cho </w:t>
      </w:r>
      <w:r>
        <w:rPr>
          <w:spacing w:val="-3"/>
        </w:rPr>
        <w:t xml:space="preserve">vui: Hôm </w:t>
      </w:r>
      <w:r>
        <w:t xml:space="preserve">đó </w:t>
      </w:r>
      <w:r>
        <w:rPr>
          <w:spacing w:val="-3"/>
        </w:rPr>
        <w:t xml:space="preserve">tôi </w:t>
      </w:r>
      <w:r>
        <w:t xml:space="preserve">đi </w:t>
      </w:r>
      <w:r>
        <w:rPr>
          <w:spacing w:val="-5"/>
        </w:rPr>
        <w:t xml:space="preserve">tổ </w:t>
      </w:r>
      <w:r>
        <w:rPr>
          <w:spacing w:val="-3"/>
        </w:rPr>
        <w:t xml:space="preserve">chức </w:t>
      </w:r>
      <w:r>
        <w:rPr>
          <w:spacing w:val="-11"/>
        </w:rPr>
        <w:t xml:space="preserve">Uỷ </w:t>
      </w:r>
      <w:r>
        <w:t xml:space="preserve">ban </w:t>
      </w:r>
      <w:r>
        <w:rPr>
          <w:spacing w:val="-9"/>
        </w:rPr>
        <w:t xml:space="preserve">kháng </w:t>
      </w:r>
      <w:r>
        <w:t xml:space="preserve">chiến </w:t>
      </w:r>
      <w:r>
        <w:rPr>
          <w:spacing w:val="-5"/>
        </w:rPr>
        <w:t xml:space="preserve">miền </w:t>
      </w:r>
      <w:r>
        <w:rPr>
          <w:spacing w:val="-6"/>
        </w:rPr>
        <w:t xml:space="preserve">Đông </w:t>
      </w:r>
      <w:r>
        <w:rPr>
          <w:spacing w:val="2"/>
        </w:rPr>
        <w:t xml:space="preserve">(ở </w:t>
      </w:r>
      <w:r>
        <w:t xml:space="preserve">Biên Hoà) về đến </w:t>
      </w:r>
      <w:r>
        <w:rPr>
          <w:spacing w:val="-3"/>
        </w:rPr>
        <w:t xml:space="preserve">Bà </w:t>
      </w:r>
      <w:r>
        <w:rPr>
          <w:spacing w:val="-5"/>
        </w:rPr>
        <w:t xml:space="preserve">Quẹo, gặp </w:t>
      </w:r>
      <w:r>
        <w:t>Mười</w:t>
      </w:r>
      <w:r>
        <w:rPr>
          <w:spacing w:val="-51"/>
        </w:rPr>
        <w:t xml:space="preserve"> </w:t>
      </w:r>
      <w:r>
        <w:rPr>
          <w:spacing w:val="-5"/>
        </w:rPr>
        <w:t xml:space="preserve">Trí </w:t>
      </w:r>
      <w:r>
        <w:t xml:space="preserve">và toán </w:t>
      </w:r>
      <w:r>
        <w:rPr>
          <w:spacing w:val="-4"/>
        </w:rPr>
        <w:t xml:space="preserve">quân </w:t>
      </w:r>
      <w:r>
        <w:rPr>
          <w:spacing w:val="-5"/>
        </w:rPr>
        <w:t xml:space="preserve">của anh </w:t>
      </w:r>
      <w:r>
        <w:rPr>
          <w:spacing w:val="-10"/>
        </w:rPr>
        <w:t xml:space="preserve">ấy. </w:t>
      </w:r>
      <w:r>
        <w:rPr>
          <w:spacing w:val="-4"/>
        </w:rPr>
        <w:t xml:space="preserve">Họ </w:t>
      </w:r>
      <w:r>
        <w:rPr>
          <w:spacing w:val="-6"/>
        </w:rPr>
        <w:t xml:space="preserve">mời </w:t>
      </w:r>
      <w:r>
        <w:rPr>
          <w:spacing w:val="-3"/>
        </w:rPr>
        <w:t xml:space="preserve">tôi </w:t>
      </w:r>
      <w:r>
        <w:t xml:space="preserve">vào trụ sở để báo cáo. </w:t>
      </w:r>
      <w:r>
        <w:rPr>
          <w:spacing w:val="-8"/>
        </w:rPr>
        <w:t xml:space="preserve">Không </w:t>
      </w:r>
      <w:r>
        <w:t xml:space="preserve">biết </w:t>
      </w:r>
      <w:r>
        <w:rPr>
          <w:spacing w:val="-3"/>
        </w:rPr>
        <w:t xml:space="preserve">tại </w:t>
      </w:r>
      <w:r>
        <w:t xml:space="preserve">sao </w:t>
      </w:r>
      <w:r>
        <w:rPr>
          <w:spacing w:val="-8"/>
        </w:rPr>
        <w:t xml:space="preserve">mà, </w:t>
      </w:r>
      <w:r>
        <w:rPr>
          <w:spacing w:val="-10"/>
        </w:rPr>
        <w:t xml:space="preserve">khi </w:t>
      </w:r>
      <w:r>
        <w:rPr>
          <w:spacing w:val="-3"/>
        </w:rPr>
        <w:t xml:space="preserve">tôi </w:t>
      </w:r>
      <w:r>
        <w:rPr>
          <w:spacing w:val="-8"/>
        </w:rPr>
        <w:t xml:space="preserve">ngồi </w:t>
      </w:r>
      <w:r>
        <w:rPr>
          <w:spacing w:val="-12"/>
        </w:rPr>
        <w:t xml:space="preserve">nghe </w:t>
      </w:r>
      <w:r>
        <w:t xml:space="preserve">báo cáo, </w:t>
      </w:r>
      <w:r>
        <w:rPr>
          <w:spacing w:val="-8"/>
        </w:rPr>
        <w:t xml:space="preserve">một </w:t>
      </w:r>
      <w:r>
        <w:rPr>
          <w:spacing w:val="-3"/>
        </w:rPr>
        <w:t xml:space="preserve">tay </w:t>
      </w:r>
      <w:r>
        <w:t xml:space="preserve">dự </w:t>
      </w:r>
      <w:r>
        <w:rPr>
          <w:spacing w:val="-5"/>
        </w:rPr>
        <w:t xml:space="preserve">họp </w:t>
      </w:r>
      <w:r>
        <w:rPr>
          <w:spacing w:val="2"/>
        </w:rPr>
        <w:t xml:space="preserve">lăm </w:t>
      </w:r>
      <w:r>
        <w:rPr>
          <w:spacing w:val="3"/>
        </w:rPr>
        <w:t xml:space="preserve">le </w:t>
      </w:r>
      <w:r>
        <w:rPr>
          <w:spacing w:val="-8"/>
        </w:rPr>
        <w:t xml:space="preserve">một </w:t>
      </w:r>
      <w:r>
        <w:rPr>
          <w:spacing w:val="-5"/>
        </w:rPr>
        <w:t xml:space="preserve">quả </w:t>
      </w:r>
      <w:r>
        <w:rPr>
          <w:spacing w:val="2"/>
        </w:rPr>
        <w:t xml:space="preserve">lựu </w:t>
      </w:r>
      <w:r>
        <w:t xml:space="preserve">đạn </w:t>
      </w:r>
      <w:r>
        <w:rPr>
          <w:spacing w:val="-5"/>
        </w:rPr>
        <w:t xml:space="preserve">nãy </w:t>
      </w:r>
      <w:r>
        <w:t xml:space="preserve">giờ, để </w:t>
      </w:r>
      <w:r>
        <w:rPr>
          <w:spacing w:val="-5"/>
        </w:rPr>
        <w:t xml:space="preserve">quả </w:t>
      </w:r>
      <w:r>
        <w:rPr>
          <w:spacing w:val="2"/>
        </w:rPr>
        <w:t xml:space="preserve">lựu </w:t>
      </w:r>
      <w:r>
        <w:t xml:space="preserve">đạn sẩy </w:t>
      </w:r>
      <w:r>
        <w:rPr>
          <w:spacing w:val="-3"/>
        </w:rPr>
        <w:t xml:space="preserve">tay </w:t>
      </w:r>
      <w:r>
        <w:rPr>
          <w:spacing w:val="2"/>
        </w:rPr>
        <w:t xml:space="preserve">lăn </w:t>
      </w:r>
      <w:r>
        <w:t xml:space="preserve">trên </w:t>
      </w:r>
      <w:r>
        <w:rPr>
          <w:spacing w:val="-4"/>
        </w:rPr>
        <w:t xml:space="preserve">bàn; </w:t>
      </w:r>
      <w:r>
        <w:rPr>
          <w:spacing w:val="-8"/>
        </w:rPr>
        <w:t xml:space="preserve">mọi </w:t>
      </w:r>
      <w:r>
        <w:rPr>
          <w:spacing w:val="-5"/>
        </w:rPr>
        <w:t xml:space="preserve">người </w:t>
      </w:r>
      <w:r>
        <w:t xml:space="preserve">đều </w:t>
      </w:r>
      <w:r>
        <w:rPr>
          <w:spacing w:val="2"/>
        </w:rPr>
        <w:t xml:space="preserve">lập </w:t>
      </w:r>
      <w:r>
        <w:rPr>
          <w:spacing w:val="-3"/>
        </w:rPr>
        <w:t xml:space="preserve">tức </w:t>
      </w:r>
      <w:r>
        <w:t xml:space="preserve">“lặn” dưới </w:t>
      </w:r>
      <w:r>
        <w:rPr>
          <w:spacing w:val="-4"/>
        </w:rPr>
        <w:t xml:space="preserve">bàn. </w:t>
      </w:r>
      <w:r>
        <w:t xml:space="preserve">Tôi </w:t>
      </w:r>
      <w:r>
        <w:rPr>
          <w:spacing w:val="-8"/>
        </w:rPr>
        <w:t xml:space="preserve">cũng </w:t>
      </w:r>
      <w:r>
        <w:rPr>
          <w:spacing w:val="-5"/>
        </w:rPr>
        <w:t xml:space="preserve">hết hồn </w:t>
      </w:r>
      <w:r>
        <w:rPr>
          <w:spacing w:val="-10"/>
        </w:rPr>
        <w:t xml:space="preserve">muốn </w:t>
      </w:r>
      <w:r>
        <w:rPr>
          <w:spacing w:val="2"/>
        </w:rPr>
        <w:t xml:space="preserve">lặn </w:t>
      </w:r>
      <w:r>
        <w:rPr>
          <w:spacing w:val="-5"/>
        </w:rPr>
        <w:t xml:space="preserve">theo, </w:t>
      </w:r>
      <w:r>
        <w:rPr>
          <w:spacing w:val="-9"/>
        </w:rPr>
        <w:t xml:space="preserve">nhưng </w:t>
      </w:r>
      <w:r>
        <w:t xml:space="preserve">linh </w:t>
      </w:r>
      <w:r>
        <w:rPr>
          <w:spacing w:val="-5"/>
        </w:rPr>
        <w:t xml:space="preserve">tính </w:t>
      </w:r>
      <w:r>
        <w:t xml:space="preserve">bảo </w:t>
      </w:r>
      <w:r>
        <w:rPr>
          <w:spacing w:val="-3"/>
        </w:rPr>
        <w:t xml:space="preserve">tôi </w:t>
      </w:r>
      <w:r>
        <w:rPr>
          <w:spacing w:val="-4"/>
        </w:rPr>
        <w:t xml:space="preserve">trông </w:t>
      </w:r>
      <w:r>
        <w:rPr>
          <w:spacing w:val="-6"/>
        </w:rPr>
        <w:t xml:space="preserve">chừng </w:t>
      </w:r>
      <w:r>
        <w:t xml:space="preserve">Mười Trí; </w:t>
      </w:r>
      <w:r>
        <w:rPr>
          <w:spacing w:val="-3"/>
        </w:rPr>
        <w:t xml:space="preserve">tôi </w:t>
      </w:r>
      <w:r>
        <w:rPr>
          <w:spacing w:val="-6"/>
        </w:rPr>
        <w:t xml:space="preserve">thấy </w:t>
      </w:r>
      <w:r>
        <w:t xml:space="preserve">Mười </w:t>
      </w:r>
      <w:r>
        <w:rPr>
          <w:spacing w:val="-5"/>
        </w:rPr>
        <w:t xml:space="preserve">Trí </w:t>
      </w:r>
      <w:r>
        <w:rPr>
          <w:spacing w:val="-3"/>
        </w:rPr>
        <w:t xml:space="preserve">bình </w:t>
      </w:r>
      <w:r>
        <w:rPr>
          <w:spacing w:val="-5"/>
        </w:rPr>
        <w:t xml:space="preserve">tĩnh </w:t>
      </w:r>
      <w:r>
        <w:rPr>
          <w:spacing w:val="-8"/>
        </w:rPr>
        <w:t xml:space="preserve">ngồi yên, </w:t>
      </w:r>
      <w:r>
        <w:rPr>
          <w:spacing w:val="-5"/>
        </w:rPr>
        <w:t xml:space="preserve">cho nên </w:t>
      </w:r>
      <w:r>
        <w:rPr>
          <w:spacing w:val="-3"/>
        </w:rPr>
        <w:t xml:space="preserve">tôi </w:t>
      </w:r>
      <w:r>
        <w:rPr>
          <w:spacing w:val="-8"/>
        </w:rPr>
        <w:t xml:space="preserve">cũng ngồi yên. </w:t>
      </w:r>
      <w:r>
        <w:rPr>
          <w:spacing w:val="-6"/>
        </w:rPr>
        <w:t xml:space="preserve">Lựu </w:t>
      </w:r>
      <w:r>
        <w:t xml:space="preserve">đạn lép! Các </w:t>
      </w:r>
      <w:r>
        <w:rPr>
          <w:spacing w:val="-5"/>
        </w:rPr>
        <w:t xml:space="preserve">anh giang </w:t>
      </w:r>
      <w:r>
        <w:rPr>
          <w:spacing w:val="-8"/>
        </w:rPr>
        <w:t xml:space="preserve">hồ </w:t>
      </w:r>
      <w:r>
        <w:rPr>
          <w:spacing w:val="-4"/>
        </w:rPr>
        <w:t xml:space="preserve">dùng </w:t>
      </w:r>
      <w:r>
        <w:t xml:space="preserve">để </w:t>
      </w:r>
      <w:r>
        <w:rPr>
          <w:spacing w:val="-8"/>
        </w:rPr>
        <w:t xml:space="preserve">thử </w:t>
      </w:r>
      <w:r>
        <w:t xml:space="preserve">coi </w:t>
      </w:r>
      <w:r>
        <w:rPr>
          <w:spacing w:val="-5"/>
        </w:rPr>
        <w:t xml:space="preserve">người ta </w:t>
      </w:r>
      <w:r>
        <w:t xml:space="preserve">có </w:t>
      </w:r>
      <w:r>
        <w:rPr>
          <w:spacing w:val="-5"/>
        </w:rPr>
        <w:t xml:space="preserve">yếu </w:t>
      </w:r>
      <w:r>
        <w:rPr>
          <w:spacing w:val="-4"/>
        </w:rPr>
        <w:t xml:space="preserve">bóng </w:t>
      </w:r>
      <w:r>
        <w:t xml:space="preserve">vía </w:t>
      </w:r>
      <w:r>
        <w:rPr>
          <w:spacing w:val="-10"/>
        </w:rPr>
        <w:t xml:space="preserve">không? </w:t>
      </w:r>
      <w:r>
        <w:rPr>
          <w:spacing w:val="-4"/>
        </w:rPr>
        <w:t xml:space="preserve">May quá. </w:t>
      </w:r>
      <w:r>
        <w:t xml:space="preserve">Tôi </w:t>
      </w:r>
      <w:r>
        <w:rPr>
          <w:spacing w:val="-8"/>
        </w:rPr>
        <w:t xml:space="preserve">ngồi </w:t>
      </w:r>
      <w:r>
        <w:rPr>
          <w:spacing w:val="-5"/>
        </w:rPr>
        <w:t xml:space="preserve">yên </w:t>
      </w:r>
      <w:r>
        <w:rPr>
          <w:spacing w:val="-10"/>
        </w:rPr>
        <w:t xml:space="preserve">như </w:t>
      </w:r>
      <w:r>
        <w:t xml:space="preserve">Mười Trí. Từ </w:t>
      </w:r>
      <w:r>
        <w:rPr>
          <w:spacing w:val="-5"/>
        </w:rPr>
        <w:t xml:space="preserve">hôm </w:t>
      </w:r>
      <w:r>
        <w:t xml:space="preserve">đó, Mười </w:t>
      </w:r>
      <w:r>
        <w:rPr>
          <w:spacing w:val="-5"/>
        </w:rPr>
        <w:t xml:space="preserve">Trí </w:t>
      </w:r>
      <w:r>
        <w:rPr>
          <w:spacing w:val="-4"/>
        </w:rPr>
        <w:t xml:space="preserve">càng </w:t>
      </w:r>
      <w:r>
        <w:rPr>
          <w:spacing w:val="-5"/>
        </w:rPr>
        <w:t xml:space="preserve">gần </w:t>
      </w:r>
      <w:r>
        <w:t xml:space="preserve">tôi. </w:t>
      </w:r>
      <w:r>
        <w:rPr>
          <w:spacing w:val="-6"/>
        </w:rPr>
        <w:t xml:space="preserve">Lần </w:t>
      </w:r>
      <w:r>
        <w:rPr>
          <w:spacing w:val="-3"/>
        </w:rPr>
        <w:t xml:space="preserve">sau, tôi </w:t>
      </w:r>
      <w:r>
        <w:t xml:space="preserve">trở </w:t>
      </w:r>
      <w:r>
        <w:rPr>
          <w:spacing w:val="2"/>
        </w:rPr>
        <w:t xml:space="preserve">lại </w:t>
      </w:r>
      <w:r>
        <w:rPr>
          <w:spacing w:val="-3"/>
        </w:rPr>
        <w:t xml:space="preserve">Bà </w:t>
      </w:r>
      <w:r>
        <w:rPr>
          <w:spacing w:val="-6"/>
        </w:rPr>
        <w:t xml:space="preserve">Quẹo </w:t>
      </w:r>
      <w:r>
        <w:t xml:space="preserve">để đi </w:t>
      </w:r>
      <w:r>
        <w:rPr>
          <w:spacing w:val="2"/>
        </w:rPr>
        <w:t xml:space="preserve">lên </w:t>
      </w:r>
      <w:r>
        <w:rPr>
          <w:spacing w:val="-6"/>
        </w:rPr>
        <w:t xml:space="preserve">Xuân </w:t>
      </w:r>
      <w:r>
        <w:rPr>
          <w:spacing w:val="-7"/>
        </w:rPr>
        <w:t xml:space="preserve">Lộc </w:t>
      </w:r>
      <w:r>
        <w:t xml:space="preserve">đón các </w:t>
      </w:r>
      <w:r>
        <w:rPr>
          <w:spacing w:val="-5"/>
        </w:rPr>
        <w:t xml:space="preserve">chi </w:t>
      </w:r>
      <w:r>
        <w:t xml:space="preserve">đội </w:t>
      </w:r>
      <w:r>
        <w:rPr>
          <w:spacing w:val="-5"/>
        </w:rPr>
        <w:t xml:space="preserve">từ </w:t>
      </w:r>
      <w:r>
        <w:t xml:space="preserve">Bắc vào tới, do </w:t>
      </w:r>
      <w:r>
        <w:rPr>
          <w:spacing w:val="-11"/>
        </w:rPr>
        <w:t xml:space="preserve">Vũ </w:t>
      </w:r>
      <w:r>
        <w:t xml:space="preserve">Đức, </w:t>
      </w:r>
      <w:r>
        <w:rPr>
          <w:spacing w:val="-8"/>
        </w:rPr>
        <w:t xml:space="preserve">Quang </w:t>
      </w:r>
      <w:r>
        <w:rPr>
          <w:spacing w:val="-10"/>
        </w:rPr>
        <w:t xml:space="preserve">Trung, </w:t>
      </w:r>
      <w:r>
        <w:t xml:space="preserve">Nam </w:t>
      </w:r>
      <w:r>
        <w:rPr>
          <w:spacing w:val="-9"/>
        </w:rPr>
        <w:t xml:space="preserve">Long </w:t>
      </w:r>
      <w:r>
        <w:rPr>
          <w:spacing w:val="-5"/>
        </w:rPr>
        <w:t xml:space="preserve">chỉ </w:t>
      </w:r>
      <w:r>
        <w:rPr>
          <w:spacing w:val="-15"/>
        </w:rPr>
        <w:t xml:space="preserve">huy, </w:t>
      </w:r>
      <w:r>
        <w:t xml:space="preserve">vào trợ chiến </w:t>
      </w:r>
      <w:r>
        <w:rPr>
          <w:spacing w:val="-5"/>
        </w:rPr>
        <w:t xml:space="preserve">cho </w:t>
      </w:r>
      <w:r>
        <w:rPr>
          <w:spacing w:val="-4"/>
        </w:rPr>
        <w:t xml:space="preserve">đồng </w:t>
      </w:r>
      <w:r>
        <w:t xml:space="preserve">bào Sài </w:t>
      </w:r>
      <w:r>
        <w:rPr>
          <w:spacing w:val="-3"/>
        </w:rPr>
        <w:t xml:space="preserve">Gòn </w:t>
      </w:r>
      <w:r>
        <w:t xml:space="preserve">Nam Bộ. Gặp </w:t>
      </w:r>
      <w:r>
        <w:rPr>
          <w:spacing w:val="2"/>
        </w:rPr>
        <w:t xml:space="preserve">lại </w:t>
      </w:r>
      <w:r>
        <w:t xml:space="preserve">tôi, Mười </w:t>
      </w:r>
      <w:r>
        <w:rPr>
          <w:spacing w:val="-5"/>
        </w:rPr>
        <w:t xml:space="preserve">Trí </w:t>
      </w:r>
      <w:r>
        <w:rPr>
          <w:spacing w:val="-6"/>
        </w:rPr>
        <w:t xml:space="preserve">mỉm </w:t>
      </w:r>
      <w:r>
        <w:rPr>
          <w:spacing w:val="3"/>
        </w:rPr>
        <w:t xml:space="preserve">cười, </w:t>
      </w:r>
      <w:r>
        <w:t xml:space="preserve">“xin </w:t>
      </w:r>
      <w:r>
        <w:rPr>
          <w:spacing w:val="3"/>
        </w:rPr>
        <w:t xml:space="preserve">lỗi” </w:t>
      </w:r>
      <w:r>
        <w:t xml:space="preserve">về cái vụ </w:t>
      </w:r>
      <w:r>
        <w:rPr>
          <w:spacing w:val="2"/>
        </w:rPr>
        <w:t xml:space="preserve">“lơ </w:t>
      </w:r>
      <w:r>
        <w:rPr>
          <w:spacing w:val="-6"/>
        </w:rPr>
        <w:t xml:space="preserve">đễnh” </w:t>
      </w:r>
      <w:r>
        <w:rPr>
          <w:spacing w:val="-5"/>
        </w:rPr>
        <w:t>hôm</w:t>
      </w:r>
      <w:r>
        <w:rPr>
          <w:spacing w:val="-44"/>
        </w:rPr>
        <w:t xml:space="preserve"> </w:t>
      </w:r>
      <w:r>
        <w:t>trước.</w:t>
      </w:r>
    </w:p>
    <w:p w:rsidR="002A5536" w:rsidRDefault="002A5536">
      <w:pPr>
        <w:pStyle w:val="BodyText"/>
        <w:spacing w:before="2"/>
        <w:ind w:left="0"/>
        <w:rPr>
          <w:sz w:val="26"/>
        </w:rPr>
      </w:pPr>
    </w:p>
    <w:p w:rsidR="002A5536" w:rsidRDefault="00BE1DD8">
      <w:pPr>
        <w:pStyle w:val="BodyText"/>
        <w:spacing w:before="0"/>
        <w:ind w:right="164"/>
      </w:pPr>
      <w:r>
        <w:rPr>
          <w:spacing w:val="-6"/>
        </w:rPr>
        <w:t xml:space="preserve">Quân </w:t>
      </w:r>
      <w:r>
        <w:rPr>
          <w:spacing w:val="-4"/>
        </w:rPr>
        <w:t xml:space="preserve">Pháp </w:t>
      </w:r>
      <w:r>
        <w:t xml:space="preserve">bị bao vây </w:t>
      </w:r>
      <w:r>
        <w:rPr>
          <w:spacing w:val="-8"/>
        </w:rPr>
        <w:t xml:space="preserve">ngặt </w:t>
      </w:r>
      <w:r>
        <w:rPr>
          <w:spacing w:val="-9"/>
        </w:rPr>
        <w:t xml:space="preserve">nghèo </w:t>
      </w:r>
      <w:r>
        <w:rPr>
          <w:spacing w:val="-4"/>
        </w:rPr>
        <w:t xml:space="preserve">trong </w:t>
      </w:r>
      <w:r>
        <w:t xml:space="preserve">Sài </w:t>
      </w:r>
      <w:r>
        <w:rPr>
          <w:spacing w:val="-6"/>
        </w:rPr>
        <w:t xml:space="preserve">Gòn. Mà </w:t>
      </w:r>
      <w:r>
        <w:t xml:space="preserve">đại </w:t>
      </w:r>
      <w:r>
        <w:rPr>
          <w:spacing w:val="-4"/>
        </w:rPr>
        <w:t xml:space="preserve">quân Pháp </w:t>
      </w:r>
      <w:r>
        <w:t xml:space="preserve">do </w:t>
      </w:r>
      <w:r>
        <w:rPr>
          <w:spacing w:val="-4"/>
        </w:rPr>
        <w:t xml:space="preserve">tướng </w:t>
      </w:r>
      <w:r>
        <w:t xml:space="preserve">Leclerc cầm đầu </w:t>
      </w:r>
      <w:r>
        <w:rPr>
          <w:spacing w:val="-8"/>
        </w:rPr>
        <w:t xml:space="preserve">thì </w:t>
      </w:r>
      <w:r>
        <w:rPr>
          <w:spacing w:val="-3"/>
        </w:rPr>
        <w:t xml:space="preserve">chưa </w:t>
      </w:r>
      <w:r>
        <w:t xml:space="preserve">tới. Nên </w:t>
      </w:r>
      <w:r>
        <w:rPr>
          <w:spacing w:val="-5"/>
        </w:rPr>
        <w:t xml:space="preserve">Gracey, </w:t>
      </w:r>
      <w:r>
        <w:t xml:space="preserve">Cédile </w:t>
      </w:r>
      <w:r>
        <w:rPr>
          <w:spacing w:val="-5"/>
        </w:rPr>
        <w:t xml:space="preserve">yêu </w:t>
      </w:r>
      <w:r>
        <w:t xml:space="preserve">cầu </w:t>
      </w:r>
      <w:r>
        <w:rPr>
          <w:spacing w:val="-9"/>
        </w:rPr>
        <w:t xml:space="preserve">ngừng </w:t>
      </w:r>
      <w:r>
        <w:t xml:space="preserve">chiến để </w:t>
      </w:r>
      <w:r>
        <w:rPr>
          <w:spacing w:val="-6"/>
        </w:rPr>
        <w:t xml:space="preserve">thương </w:t>
      </w:r>
      <w:r>
        <w:rPr>
          <w:spacing w:val="-9"/>
        </w:rPr>
        <w:t xml:space="preserve">thuyết. </w:t>
      </w:r>
      <w:r>
        <w:rPr>
          <w:spacing w:val="-17"/>
        </w:rPr>
        <w:t xml:space="preserve">Ta </w:t>
      </w:r>
      <w:r>
        <w:t xml:space="preserve">biết </w:t>
      </w:r>
      <w:r>
        <w:rPr>
          <w:spacing w:val="-4"/>
        </w:rPr>
        <w:t xml:space="preserve">chán </w:t>
      </w:r>
      <w:r>
        <w:rPr>
          <w:spacing w:val="-6"/>
        </w:rPr>
        <w:t xml:space="preserve">chúng </w:t>
      </w:r>
      <w:r>
        <w:rPr>
          <w:spacing w:val="-8"/>
        </w:rPr>
        <w:t xml:space="preserve">nó </w:t>
      </w:r>
      <w:r>
        <w:rPr>
          <w:spacing w:val="-4"/>
        </w:rPr>
        <w:t xml:space="preserve">“dục hoãn </w:t>
      </w:r>
      <w:r>
        <w:t xml:space="preserve">cầu </w:t>
      </w:r>
      <w:r>
        <w:rPr>
          <w:spacing w:val="-8"/>
        </w:rPr>
        <w:t xml:space="preserve">mưu”, </w:t>
      </w:r>
      <w:r>
        <w:rPr>
          <w:spacing w:val="-5"/>
        </w:rPr>
        <w:t xml:space="preserve">chờ </w:t>
      </w:r>
      <w:r>
        <w:t xml:space="preserve">Leclerc và đại </w:t>
      </w:r>
      <w:r>
        <w:rPr>
          <w:spacing w:val="-3"/>
        </w:rPr>
        <w:t xml:space="preserve">binh </w:t>
      </w:r>
      <w:r>
        <w:rPr>
          <w:spacing w:val="-4"/>
        </w:rPr>
        <w:t xml:space="preserve">Pháp </w:t>
      </w:r>
      <w:r>
        <w:t xml:space="preserve">tới. </w:t>
      </w:r>
      <w:r>
        <w:rPr>
          <w:spacing w:val="-9"/>
        </w:rPr>
        <w:t xml:space="preserve">Nhưng, </w:t>
      </w:r>
      <w:r>
        <w:t xml:space="preserve">về </w:t>
      </w:r>
      <w:r>
        <w:rPr>
          <w:spacing w:val="-4"/>
        </w:rPr>
        <w:t xml:space="preserve">phần </w:t>
      </w:r>
      <w:r>
        <w:rPr>
          <w:spacing w:val="-6"/>
        </w:rPr>
        <w:t xml:space="preserve">chúng </w:t>
      </w:r>
      <w:r>
        <w:rPr>
          <w:spacing w:val="-3"/>
        </w:rPr>
        <w:t xml:space="preserve">ta, </w:t>
      </w:r>
      <w:r>
        <w:rPr>
          <w:spacing w:val="-6"/>
        </w:rPr>
        <w:t xml:space="preserve">chúng </w:t>
      </w:r>
      <w:r>
        <w:rPr>
          <w:spacing w:val="-5"/>
        </w:rPr>
        <w:t xml:space="preserve">ta </w:t>
      </w:r>
      <w:r>
        <w:rPr>
          <w:spacing w:val="-8"/>
        </w:rPr>
        <w:t xml:space="preserve">cũng </w:t>
      </w:r>
      <w:r>
        <w:t xml:space="preserve">cần có </w:t>
      </w:r>
      <w:r>
        <w:rPr>
          <w:spacing w:val="-5"/>
        </w:rPr>
        <w:t xml:space="preserve">thời </w:t>
      </w:r>
      <w:r>
        <w:rPr>
          <w:spacing w:val="-3"/>
        </w:rPr>
        <w:t xml:space="preserve">giờ </w:t>
      </w:r>
      <w:r>
        <w:t xml:space="preserve">để </w:t>
      </w:r>
      <w:r>
        <w:rPr>
          <w:spacing w:val="-8"/>
        </w:rPr>
        <w:t xml:space="preserve">củng </w:t>
      </w:r>
      <w:r>
        <w:t xml:space="preserve">cố, </w:t>
      </w:r>
      <w:r>
        <w:rPr>
          <w:spacing w:val="-6"/>
        </w:rPr>
        <w:t xml:space="preserve">chuẩn </w:t>
      </w:r>
      <w:r>
        <w:t xml:space="preserve">bị </w:t>
      </w:r>
      <w:r>
        <w:rPr>
          <w:spacing w:val="-10"/>
        </w:rPr>
        <w:t xml:space="preserve">thêm. </w:t>
      </w:r>
      <w:r>
        <w:rPr>
          <w:spacing w:val="-4"/>
        </w:rPr>
        <w:t xml:space="preserve">Đình </w:t>
      </w:r>
      <w:r>
        <w:t xml:space="preserve">chiến </w:t>
      </w:r>
      <w:r>
        <w:rPr>
          <w:spacing w:val="3"/>
        </w:rPr>
        <w:t xml:space="preserve">ít </w:t>
      </w:r>
      <w:r>
        <w:rPr>
          <w:spacing w:val="-10"/>
        </w:rPr>
        <w:t xml:space="preserve">hôm, </w:t>
      </w:r>
      <w:r>
        <w:t xml:space="preserve">đại </w:t>
      </w:r>
      <w:r>
        <w:rPr>
          <w:spacing w:val="-3"/>
        </w:rPr>
        <w:t xml:space="preserve">binh </w:t>
      </w:r>
      <w:r>
        <w:rPr>
          <w:spacing w:val="-4"/>
        </w:rPr>
        <w:t xml:space="preserve">Pháp </w:t>
      </w:r>
      <w:r>
        <w:t xml:space="preserve">bắt đầu tới Sài </w:t>
      </w:r>
      <w:r>
        <w:rPr>
          <w:spacing w:val="-6"/>
        </w:rPr>
        <w:t xml:space="preserve">Gòn. </w:t>
      </w:r>
      <w:r>
        <w:rPr>
          <w:spacing w:val="-7"/>
        </w:rPr>
        <w:t xml:space="preserve">Thì </w:t>
      </w:r>
      <w:r>
        <w:rPr>
          <w:spacing w:val="-4"/>
        </w:rPr>
        <w:t xml:space="preserve">cuộc </w:t>
      </w:r>
      <w:r>
        <w:t xml:space="preserve">chiến </w:t>
      </w:r>
      <w:r>
        <w:rPr>
          <w:spacing w:val="2"/>
        </w:rPr>
        <w:t xml:space="preserve">lại </w:t>
      </w:r>
      <w:r>
        <w:t xml:space="preserve">tiếp diễn. Bọn </w:t>
      </w:r>
      <w:r>
        <w:rPr>
          <w:spacing w:val="-4"/>
        </w:rPr>
        <w:t xml:space="preserve">Pháp </w:t>
      </w:r>
      <w:r>
        <w:t xml:space="preserve">ở Sài </w:t>
      </w:r>
      <w:r>
        <w:rPr>
          <w:spacing w:val="-3"/>
        </w:rPr>
        <w:t xml:space="preserve">Gòn </w:t>
      </w:r>
      <w:r>
        <w:rPr>
          <w:spacing w:val="-5"/>
        </w:rPr>
        <w:t xml:space="preserve">xem </w:t>
      </w:r>
      <w:r>
        <w:t xml:space="preserve">Leclerc </w:t>
      </w:r>
      <w:r>
        <w:rPr>
          <w:spacing w:val="-10"/>
        </w:rPr>
        <w:t xml:space="preserve">như </w:t>
      </w:r>
      <w:r>
        <w:t xml:space="preserve">cứu </w:t>
      </w:r>
      <w:r>
        <w:rPr>
          <w:spacing w:val="-7"/>
        </w:rPr>
        <w:t xml:space="preserve">tinh. </w:t>
      </w:r>
      <w:r>
        <w:rPr>
          <w:spacing w:val="-6"/>
        </w:rPr>
        <w:t xml:space="preserve">Quân </w:t>
      </w:r>
      <w:r>
        <w:rPr>
          <w:spacing w:val="-4"/>
        </w:rPr>
        <w:t xml:space="preserve">Pháp </w:t>
      </w:r>
      <w:r>
        <w:t xml:space="preserve">có </w:t>
      </w:r>
      <w:r>
        <w:rPr>
          <w:spacing w:val="-10"/>
        </w:rPr>
        <w:t xml:space="preserve">Anh, </w:t>
      </w:r>
      <w:r>
        <w:rPr>
          <w:spacing w:val="-4"/>
        </w:rPr>
        <w:t xml:space="preserve">Ấn </w:t>
      </w:r>
      <w:r>
        <w:t xml:space="preserve">và </w:t>
      </w:r>
      <w:r>
        <w:rPr>
          <w:spacing w:val="-6"/>
        </w:rPr>
        <w:t xml:space="preserve">Nhật </w:t>
      </w:r>
      <w:r>
        <w:t xml:space="preserve">tiếp sức bắt đầu </w:t>
      </w:r>
      <w:r>
        <w:rPr>
          <w:spacing w:val="-5"/>
        </w:rPr>
        <w:t xml:space="preserve">phá </w:t>
      </w:r>
      <w:r>
        <w:rPr>
          <w:spacing w:val="-4"/>
        </w:rPr>
        <w:t xml:space="preserve">vòng </w:t>
      </w:r>
      <w:r>
        <w:rPr>
          <w:spacing w:val="-8"/>
        </w:rPr>
        <w:t xml:space="preserve">vây. </w:t>
      </w:r>
      <w:r>
        <w:rPr>
          <w:spacing w:val="-3"/>
        </w:rPr>
        <w:t xml:space="preserve">Chiến </w:t>
      </w:r>
      <w:r>
        <w:t xml:space="preserve">sự </w:t>
      </w:r>
      <w:r>
        <w:rPr>
          <w:spacing w:val="2"/>
        </w:rPr>
        <w:t xml:space="preserve">lại rộ lên </w:t>
      </w:r>
      <w:r>
        <w:rPr>
          <w:spacing w:val="-8"/>
        </w:rPr>
        <w:t xml:space="preserve">một </w:t>
      </w:r>
      <w:r>
        <w:rPr>
          <w:spacing w:val="2"/>
        </w:rPr>
        <w:t xml:space="preserve">lần </w:t>
      </w:r>
      <w:r>
        <w:rPr>
          <w:spacing w:val="-3"/>
        </w:rPr>
        <w:t xml:space="preserve">nữa. </w:t>
      </w:r>
      <w:r>
        <w:rPr>
          <w:spacing w:val="-5"/>
        </w:rPr>
        <w:t xml:space="preserve">Súng </w:t>
      </w:r>
      <w:r>
        <w:rPr>
          <w:spacing w:val="-8"/>
        </w:rPr>
        <w:t>nổ</w:t>
      </w:r>
      <w:r>
        <w:t xml:space="preserve"> và</w:t>
      </w:r>
      <w:r>
        <w:rPr>
          <w:spacing w:val="2"/>
        </w:rPr>
        <w:t xml:space="preserve"> lửa </w:t>
      </w:r>
      <w:r>
        <w:rPr>
          <w:spacing w:val="-4"/>
        </w:rPr>
        <w:t xml:space="preserve">cháy càng </w:t>
      </w:r>
      <w:r>
        <w:rPr>
          <w:spacing w:val="-5"/>
        </w:rPr>
        <w:t xml:space="preserve">nhiều </w:t>
      </w:r>
      <w:r>
        <w:rPr>
          <w:spacing w:val="-6"/>
        </w:rPr>
        <w:t>hơn.</w:t>
      </w:r>
    </w:p>
    <w:p w:rsidR="002A5536" w:rsidRDefault="002A5536">
      <w:pPr>
        <w:pStyle w:val="BodyText"/>
        <w:ind w:left="0"/>
        <w:rPr>
          <w:sz w:val="26"/>
        </w:rPr>
      </w:pPr>
    </w:p>
    <w:p w:rsidR="002A5536" w:rsidRDefault="00BE1DD8">
      <w:pPr>
        <w:pStyle w:val="BodyText"/>
        <w:spacing w:before="0"/>
      </w:pPr>
      <w:r>
        <w:t>Chính lúc này là lúc tôi và Thạch được lệnh của Việt chuyển cho là Chỉnh phủ Trung ương “mời”</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pPr>
      <w:r>
        <w:rPr>
          <w:spacing w:val="-6"/>
        </w:rPr>
        <w:lastRenderedPageBreak/>
        <w:t xml:space="preserve">chúng </w:t>
      </w:r>
      <w:r>
        <w:rPr>
          <w:spacing w:val="-3"/>
        </w:rPr>
        <w:t xml:space="preserve">tôi </w:t>
      </w:r>
      <w:r>
        <w:rPr>
          <w:spacing w:val="2"/>
        </w:rPr>
        <w:t xml:space="preserve">ra </w:t>
      </w:r>
      <w:r>
        <w:rPr>
          <w:spacing w:val="-4"/>
        </w:rPr>
        <w:t xml:space="preserve">Hà </w:t>
      </w:r>
      <w:r>
        <w:rPr>
          <w:spacing w:val="-3"/>
        </w:rPr>
        <w:t xml:space="preserve">Nội </w:t>
      </w:r>
      <w:r>
        <w:rPr>
          <w:spacing w:val="-12"/>
        </w:rPr>
        <w:t xml:space="preserve">ngay. </w:t>
      </w:r>
      <w:r>
        <w:t xml:space="preserve">Tôi giao </w:t>
      </w:r>
      <w:r>
        <w:rPr>
          <w:spacing w:val="-6"/>
        </w:rPr>
        <w:t xml:space="preserve">quyền </w:t>
      </w:r>
      <w:r>
        <w:rPr>
          <w:spacing w:val="-5"/>
        </w:rPr>
        <w:t xml:space="preserve">cho </w:t>
      </w:r>
      <w:r>
        <w:rPr>
          <w:spacing w:val="-4"/>
        </w:rPr>
        <w:t xml:space="preserve">đồng </w:t>
      </w:r>
      <w:r>
        <w:rPr>
          <w:spacing w:val="-5"/>
        </w:rPr>
        <w:t xml:space="preserve">chí </w:t>
      </w:r>
      <w:r>
        <w:t xml:space="preserve">Tôn Đức </w:t>
      </w:r>
      <w:r>
        <w:rPr>
          <w:spacing w:val="-8"/>
        </w:rPr>
        <w:t xml:space="preserve">Thắng, </w:t>
      </w:r>
      <w:r>
        <w:rPr>
          <w:spacing w:val="-4"/>
        </w:rPr>
        <w:t xml:space="preserve">Thạch </w:t>
      </w:r>
      <w:r>
        <w:t xml:space="preserve">để </w:t>
      </w:r>
      <w:r>
        <w:rPr>
          <w:spacing w:val="-5"/>
        </w:rPr>
        <w:t xml:space="preserve">nhiệm </w:t>
      </w:r>
      <w:r>
        <w:t xml:space="preserve">vụ đối </w:t>
      </w:r>
      <w:r>
        <w:rPr>
          <w:spacing w:val="-6"/>
        </w:rPr>
        <w:t xml:space="preserve">ngoại </w:t>
      </w:r>
      <w:r>
        <w:rPr>
          <w:spacing w:val="-5"/>
        </w:rPr>
        <w:t xml:space="preserve">cho </w:t>
      </w:r>
      <w:r>
        <w:rPr>
          <w:spacing w:val="-8"/>
        </w:rPr>
        <w:t xml:space="preserve">Việt. </w:t>
      </w:r>
      <w:r>
        <w:t xml:space="preserve">Tôi đâu </w:t>
      </w:r>
      <w:r>
        <w:rPr>
          <w:spacing w:val="-4"/>
        </w:rPr>
        <w:t xml:space="preserve">phải </w:t>
      </w:r>
      <w:r>
        <w:rPr>
          <w:spacing w:val="3"/>
        </w:rPr>
        <w:t xml:space="preserve">là </w:t>
      </w:r>
      <w:r>
        <w:t xml:space="preserve">con </w:t>
      </w:r>
      <w:r>
        <w:rPr>
          <w:spacing w:val="-5"/>
        </w:rPr>
        <w:t xml:space="preserve">“gà </w:t>
      </w:r>
      <w:r>
        <w:t xml:space="preserve">rót”[13]. Tôi </w:t>
      </w:r>
      <w:r>
        <w:rPr>
          <w:spacing w:val="2"/>
        </w:rPr>
        <w:t xml:space="preserve">lại </w:t>
      </w:r>
      <w:r>
        <w:t xml:space="preserve">vừa đi </w:t>
      </w:r>
      <w:r>
        <w:rPr>
          <w:spacing w:val="3"/>
        </w:rPr>
        <w:t xml:space="preserve">rước </w:t>
      </w:r>
      <w:r>
        <w:rPr>
          <w:spacing w:val="-8"/>
        </w:rPr>
        <w:t xml:space="preserve">mấy </w:t>
      </w:r>
      <w:r>
        <w:rPr>
          <w:spacing w:val="-5"/>
        </w:rPr>
        <w:t xml:space="preserve">chi </w:t>
      </w:r>
      <w:r>
        <w:t xml:space="preserve">đội </w:t>
      </w:r>
      <w:r>
        <w:rPr>
          <w:spacing w:val="-5"/>
        </w:rPr>
        <w:t xml:space="preserve">của </w:t>
      </w:r>
      <w:r>
        <w:rPr>
          <w:spacing w:val="-11"/>
        </w:rPr>
        <w:t xml:space="preserve">Vũ </w:t>
      </w:r>
      <w:r>
        <w:t xml:space="preserve">Đức, </w:t>
      </w:r>
      <w:r>
        <w:rPr>
          <w:spacing w:val="-8"/>
        </w:rPr>
        <w:t xml:space="preserve">Quang </w:t>
      </w:r>
      <w:r>
        <w:rPr>
          <w:spacing w:val="-10"/>
        </w:rPr>
        <w:t xml:space="preserve">Trung, </w:t>
      </w:r>
      <w:r>
        <w:t xml:space="preserve">Nam </w:t>
      </w:r>
      <w:r>
        <w:rPr>
          <w:spacing w:val="-9"/>
        </w:rPr>
        <w:t xml:space="preserve">Long </w:t>
      </w:r>
      <w:r>
        <w:rPr>
          <w:spacing w:val="-5"/>
        </w:rPr>
        <w:t xml:space="preserve">từ </w:t>
      </w:r>
      <w:r>
        <w:t xml:space="preserve">Bắc cấp </w:t>
      </w:r>
      <w:r>
        <w:rPr>
          <w:spacing w:val="-3"/>
        </w:rPr>
        <w:t xml:space="preserve">tốc </w:t>
      </w:r>
      <w:r>
        <w:t xml:space="preserve">vào </w:t>
      </w:r>
      <w:r>
        <w:rPr>
          <w:spacing w:val="-5"/>
        </w:rPr>
        <w:t xml:space="preserve">chi </w:t>
      </w:r>
      <w:r>
        <w:t xml:space="preserve">viện. </w:t>
      </w:r>
      <w:r>
        <w:rPr>
          <w:spacing w:val="-7"/>
        </w:rPr>
        <w:t xml:space="preserve">Vậy </w:t>
      </w:r>
      <w:r>
        <w:rPr>
          <w:spacing w:val="-12"/>
        </w:rPr>
        <w:t xml:space="preserve">mà </w:t>
      </w:r>
      <w:r>
        <w:rPr>
          <w:spacing w:val="-3"/>
        </w:rPr>
        <w:t xml:space="preserve">tôi </w:t>
      </w:r>
      <w:r>
        <w:rPr>
          <w:spacing w:val="-4"/>
        </w:rPr>
        <w:t xml:space="preserve">phải </w:t>
      </w:r>
      <w:r>
        <w:rPr>
          <w:spacing w:val="3"/>
        </w:rPr>
        <w:t xml:space="preserve">rời </w:t>
      </w:r>
      <w:r>
        <w:rPr>
          <w:spacing w:val="-5"/>
        </w:rPr>
        <w:t xml:space="preserve">chỗ </w:t>
      </w:r>
      <w:r>
        <w:t xml:space="preserve">chiến đấu </w:t>
      </w:r>
      <w:r>
        <w:rPr>
          <w:spacing w:val="-8"/>
        </w:rPr>
        <w:t xml:space="preserve">nóng </w:t>
      </w:r>
      <w:r>
        <w:rPr>
          <w:spacing w:val="-4"/>
        </w:rPr>
        <w:t xml:space="preserve">bỏng </w:t>
      </w:r>
      <w:r>
        <w:t xml:space="preserve">để </w:t>
      </w:r>
      <w:r>
        <w:rPr>
          <w:spacing w:val="2"/>
        </w:rPr>
        <w:t xml:space="preserve">ra </w:t>
      </w:r>
      <w:r>
        <w:t xml:space="preserve">Bắc! </w:t>
      </w:r>
      <w:r>
        <w:rPr>
          <w:spacing w:val="-3"/>
        </w:rPr>
        <w:t xml:space="preserve">Hôm tôi </w:t>
      </w:r>
      <w:r>
        <w:rPr>
          <w:spacing w:val="-5"/>
        </w:rPr>
        <w:t xml:space="preserve">từ </w:t>
      </w:r>
      <w:r>
        <w:rPr>
          <w:spacing w:val="-3"/>
        </w:rPr>
        <w:t xml:space="preserve">giã </w:t>
      </w:r>
      <w:r>
        <w:rPr>
          <w:spacing w:val="-5"/>
        </w:rPr>
        <w:t xml:space="preserve">anh </w:t>
      </w:r>
      <w:r>
        <w:t xml:space="preserve">em ở </w:t>
      </w:r>
      <w:r>
        <w:rPr>
          <w:spacing w:val="-5"/>
        </w:rPr>
        <w:t xml:space="preserve">Tổng </w:t>
      </w:r>
      <w:r>
        <w:rPr>
          <w:spacing w:val="-8"/>
        </w:rPr>
        <w:t xml:space="preserve">hành </w:t>
      </w:r>
      <w:r>
        <w:rPr>
          <w:spacing w:val="-3"/>
        </w:rPr>
        <w:t xml:space="preserve">dinh </w:t>
      </w:r>
      <w:r>
        <w:t xml:space="preserve">(Bình </w:t>
      </w:r>
      <w:r>
        <w:rPr>
          <w:spacing w:val="-3"/>
        </w:rPr>
        <w:t xml:space="preserve">Điền, </w:t>
      </w:r>
      <w:r>
        <w:rPr>
          <w:spacing w:val="-7"/>
        </w:rPr>
        <w:t xml:space="preserve">Chợ </w:t>
      </w:r>
      <w:r>
        <w:rPr>
          <w:spacing w:val="-8"/>
        </w:rPr>
        <w:t xml:space="preserve">Đệm) </w:t>
      </w:r>
      <w:r>
        <w:rPr>
          <w:spacing w:val="-4"/>
        </w:rPr>
        <w:t xml:space="preserve">phần </w:t>
      </w:r>
      <w:r>
        <w:rPr>
          <w:spacing w:val="4"/>
        </w:rPr>
        <w:t xml:space="preserve">lớn </w:t>
      </w:r>
      <w:r>
        <w:t xml:space="preserve">các </w:t>
      </w:r>
      <w:r>
        <w:rPr>
          <w:spacing w:val="-4"/>
        </w:rPr>
        <w:t xml:space="preserve">đồng </w:t>
      </w:r>
      <w:r>
        <w:rPr>
          <w:spacing w:val="-5"/>
        </w:rPr>
        <w:t xml:space="preserve">chí </w:t>
      </w:r>
      <w:r>
        <w:t xml:space="preserve">đều </w:t>
      </w:r>
      <w:r>
        <w:rPr>
          <w:spacing w:val="-8"/>
        </w:rPr>
        <w:t xml:space="preserve">ngạc </w:t>
      </w:r>
      <w:r>
        <w:rPr>
          <w:spacing w:val="-7"/>
        </w:rPr>
        <w:t xml:space="preserve">nhiên, </w:t>
      </w:r>
      <w:r>
        <w:t xml:space="preserve">vài </w:t>
      </w:r>
      <w:r>
        <w:rPr>
          <w:spacing w:val="-5"/>
        </w:rPr>
        <w:t xml:space="preserve">anh </w:t>
      </w:r>
      <w:r>
        <w:t xml:space="preserve">rưng nước </w:t>
      </w:r>
      <w:r>
        <w:rPr>
          <w:spacing w:val="-8"/>
        </w:rPr>
        <w:t xml:space="preserve">mắt. </w:t>
      </w:r>
      <w:r>
        <w:t xml:space="preserve">Bảy </w:t>
      </w:r>
      <w:r>
        <w:rPr>
          <w:spacing w:val="-4"/>
        </w:rPr>
        <w:t xml:space="preserve">Trân </w:t>
      </w:r>
      <w:r>
        <w:rPr>
          <w:spacing w:val="-5"/>
        </w:rPr>
        <w:t xml:space="preserve">nói </w:t>
      </w:r>
      <w:r>
        <w:rPr>
          <w:spacing w:val="-8"/>
        </w:rPr>
        <w:t xml:space="preserve">khẽ: </w:t>
      </w:r>
      <w:r>
        <w:rPr>
          <w:spacing w:val="-3"/>
        </w:rPr>
        <w:t xml:space="preserve">“Mày </w:t>
      </w:r>
      <w:r>
        <w:t xml:space="preserve">biết tích </w:t>
      </w:r>
      <w:r>
        <w:rPr>
          <w:spacing w:val="-6"/>
        </w:rPr>
        <w:t xml:space="preserve">Nhạc Phi </w:t>
      </w:r>
      <w:r>
        <w:t xml:space="preserve">về triều </w:t>
      </w:r>
      <w:r>
        <w:rPr>
          <w:spacing w:val="-8"/>
        </w:rPr>
        <w:t xml:space="preserve">không?”. </w:t>
      </w:r>
      <w:r>
        <w:t xml:space="preserve">Tôi đáp: “Sao </w:t>
      </w:r>
      <w:r>
        <w:rPr>
          <w:spacing w:val="2"/>
        </w:rPr>
        <w:t xml:space="preserve">lại </w:t>
      </w:r>
      <w:r>
        <w:rPr>
          <w:spacing w:val="-10"/>
        </w:rPr>
        <w:t xml:space="preserve">không? </w:t>
      </w:r>
      <w:r>
        <w:rPr>
          <w:spacing w:val="-7"/>
        </w:rPr>
        <w:t xml:space="preserve">Nhưng </w:t>
      </w:r>
      <w:r>
        <w:rPr>
          <w:spacing w:val="-4"/>
        </w:rPr>
        <w:t xml:space="preserve">chắc chắn </w:t>
      </w:r>
      <w:r>
        <w:rPr>
          <w:spacing w:val="-9"/>
        </w:rPr>
        <w:t xml:space="preserve">không </w:t>
      </w:r>
      <w:r>
        <w:t xml:space="preserve">đến </w:t>
      </w:r>
      <w:r>
        <w:rPr>
          <w:spacing w:val="-5"/>
        </w:rPr>
        <w:t xml:space="preserve">nỗi nào </w:t>
      </w:r>
      <w:r>
        <w:rPr>
          <w:spacing w:val="-4"/>
        </w:rPr>
        <w:t>đâu!”.</w:t>
      </w:r>
    </w:p>
    <w:p w:rsidR="002A5536" w:rsidRDefault="002A5536">
      <w:pPr>
        <w:pStyle w:val="BodyText"/>
        <w:ind w:left="0"/>
        <w:rPr>
          <w:sz w:val="26"/>
        </w:rPr>
      </w:pPr>
    </w:p>
    <w:p w:rsidR="002A5536" w:rsidRDefault="00BE1DD8">
      <w:pPr>
        <w:pStyle w:val="BodyText"/>
        <w:spacing w:before="0"/>
        <w:ind w:right="289"/>
      </w:pPr>
      <w:r>
        <w:rPr>
          <w:spacing w:val="-4"/>
        </w:rPr>
        <w:t xml:space="preserve">Thạch </w:t>
      </w:r>
      <w:r>
        <w:t xml:space="preserve">và </w:t>
      </w:r>
      <w:r>
        <w:rPr>
          <w:spacing w:val="-3"/>
        </w:rPr>
        <w:t xml:space="preserve">tôi </w:t>
      </w:r>
      <w:r>
        <w:rPr>
          <w:spacing w:val="2"/>
        </w:rPr>
        <w:t xml:space="preserve">lên </w:t>
      </w:r>
      <w:r>
        <w:rPr>
          <w:spacing w:val="-5"/>
        </w:rPr>
        <w:t xml:space="preserve">xe, qua </w:t>
      </w:r>
      <w:r>
        <w:t xml:space="preserve">trường </w:t>
      </w:r>
      <w:r>
        <w:rPr>
          <w:spacing w:val="-5"/>
        </w:rPr>
        <w:t xml:space="preserve">đua </w:t>
      </w:r>
      <w:r>
        <w:rPr>
          <w:spacing w:val="-6"/>
        </w:rPr>
        <w:t xml:space="preserve">Phú </w:t>
      </w:r>
      <w:r>
        <w:rPr>
          <w:spacing w:val="-5"/>
        </w:rPr>
        <w:t xml:space="preserve">Thọ, </w:t>
      </w:r>
      <w:r>
        <w:rPr>
          <w:spacing w:val="2"/>
        </w:rPr>
        <w:t xml:space="preserve">lên </w:t>
      </w:r>
      <w:r>
        <w:rPr>
          <w:spacing w:val="-10"/>
        </w:rPr>
        <w:t xml:space="preserve">ngã </w:t>
      </w:r>
      <w:r>
        <w:rPr>
          <w:spacing w:val="-5"/>
        </w:rPr>
        <w:t xml:space="preserve">tư </w:t>
      </w:r>
      <w:r>
        <w:t xml:space="preserve">Bảy </w:t>
      </w:r>
      <w:r>
        <w:rPr>
          <w:spacing w:val="-3"/>
        </w:rPr>
        <w:t xml:space="preserve">Hiền, </w:t>
      </w:r>
      <w:r>
        <w:t xml:space="preserve">đến </w:t>
      </w:r>
      <w:r>
        <w:rPr>
          <w:spacing w:val="-4"/>
        </w:rPr>
        <w:t xml:space="preserve">Gò </w:t>
      </w:r>
      <w:r>
        <w:rPr>
          <w:spacing w:val="-6"/>
        </w:rPr>
        <w:t xml:space="preserve">Vấp, </w:t>
      </w:r>
      <w:r>
        <w:t xml:space="preserve">vẫn </w:t>
      </w:r>
      <w:r>
        <w:rPr>
          <w:spacing w:val="-12"/>
        </w:rPr>
        <w:t xml:space="preserve">nghe </w:t>
      </w:r>
      <w:r>
        <w:rPr>
          <w:spacing w:val="-4"/>
        </w:rPr>
        <w:t xml:space="preserve">tiếng </w:t>
      </w:r>
      <w:r>
        <w:rPr>
          <w:spacing w:val="-3"/>
        </w:rPr>
        <w:t xml:space="preserve">súng </w:t>
      </w:r>
      <w:r>
        <w:rPr>
          <w:spacing w:val="-8"/>
        </w:rPr>
        <w:t xml:space="preserve">nổ </w:t>
      </w:r>
      <w:r>
        <w:rPr>
          <w:spacing w:val="-4"/>
        </w:rPr>
        <w:t xml:space="preserve">đều. </w:t>
      </w:r>
      <w:r>
        <w:rPr>
          <w:spacing w:val="-6"/>
        </w:rPr>
        <w:t xml:space="preserve">Lên </w:t>
      </w:r>
      <w:r>
        <w:t xml:space="preserve">tới cầu Biên Hoà, </w:t>
      </w:r>
      <w:r>
        <w:rPr>
          <w:spacing w:val="-4"/>
        </w:rPr>
        <w:t xml:space="preserve">dừng </w:t>
      </w:r>
      <w:r>
        <w:rPr>
          <w:spacing w:val="-8"/>
        </w:rPr>
        <w:t xml:space="preserve">xe </w:t>
      </w:r>
      <w:r>
        <w:rPr>
          <w:spacing w:val="-10"/>
        </w:rPr>
        <w:t xml:space="preserve">ngó </w:t>
      </w:r>
      <w:r>
        <w:t xml:space="preserve">về </w:t>
      </w:r>
      <w:r>
        <w:rPr>
          <w:spacing w:val="-8"/>
        </w:rPr>
        <w:t xml:space="preserve">thành </w:t>
      </w:r>
      <w:r>
        <w:rPr>
          <w:spacing w:val="-4"/>
        </w:rPr>
        <w:t xml:space="preserve">phố, </w:t>
      </w:r>
      <w:r>
        <w:t xml:space="preserve">vẫn </w:t>
      </w:r>
      <w:r>
        <w:rPr>
          <w:spacing w:val="-6"/>
        </w:rPr>
        <w:t xml:space="preserve">thấy </w:t>
      </w:r>
      <w:r>
        <w:t xml:space="preserve">Sài </w:t>
      </w:r>
      <w:r>
        <w:rPr>
          <w:spacing w:val="-3"/>
        </w:rPr>
        <w:t xml:space="preserve">Gòn </w:t>
      </w:r>
      <w:r>
        <w:rPr>
          <w:spacing w:val="-4"/>
        </w:rPr>
        <w:t xml:space="preserve">cháy </w:t>
      </w:r>
      <w:r>
        <w:t xml:space="preserve">đỏ </w:t>
      </w:r>
      <w:r>
        <w:rPr>
          <w:spacing w:val="2"/>
        </w:rPr>
        <w:t xml:space="preserve">rực </w:t>
      </w:r>
      <w:r>
        <w:rPr>
          <w:spacing w:val="-5"/>
        </w:rPr>
        <w:t xml:space="preserve">từ </w:t>
      </w:r>
      <w:r>
        <w:rPr>
          <w:spacing w:val="-8"/>
        </w:rPr>
        <w:t xml:space="preserve">mấy </w:t>
      </w:r>
      <w:r>
        <w:rPr>
          <w:spacing w:val="-6"/>
        </w:rPr>
        <w:t xml:space="preserve">tuần rày. </w:t>
      </w:r>
      <w:r>
        <w:rPr>
          <w:spacing w:val="-4"/>
        </w:rPr>
        <w:t xml:space="preserve">Kẻ </w:t>
      </w:r>
      <w:r>
        <w:t xml:space="preserve">địch </w:t>
      </w:r>
      <w:r>
        <w:rPr>
          <w:spacing w:val="-5"/>
        </w:rPr>
        <w:t xml:space="preserve">hãy </w:t>
      </w:r>
      <w:r>
        <w:t xml:space="preserve">còn bị bao vây </w:t>
      </w:r>
      <w:r>
        <w:rPr>
          <w:spacing w:val="-4"/>
        </w:rPr>
        <w:t xml:space="preserve">quân </w:t>
      </w:r>
      <w:r>
        <w:t xml:space="preserve">sự và </w:t>
      </w:r>
      <w:r>
        <w:rPr>
          <w:spacing w:val="-6"/>
        </w:rPr>
        <w:t xml:space="preserve">kinh </w:t>
      </w:r>
      <w:r>
        <w:rPr>
          <w:spacing w:val="-5"/>
        </w:rPr>
        <w:t xml:space="preserve">tế </w:t>
      </w:r>
      <w:r>
        <w:rPr>
          <w:spacing w:val="-4"/>
        </w:rPr>
        <w:t xml:space="preserve">trong </w:t>
      </w:r>
      <w:r>
        <w:t xml:space="preserve">Sài </w:t>
      </w:r>
      <w:r>
        <w:rPr>
          <w:spacing w:val="-6"/>
        </w:rPr>
        <w:t xml:space="preserve">Gòn, </w:t>
      </w:r>
      <w:r>
        <w:rPr>
          <w:spacing w:val="-5"/>
        </w:rPr>
        <w:t xml:space="preserve">hẳn </w:t>
      </w:r>
      <w:r>
        <w:rPr>
          <w:spacing w:val="-9"/>
        </w:rPr>
        <w:t xml:space="preserve">không </w:t>
      </w:r>
      <w:r>
        <w:rPr>
          <w:spacing w:val="-4"/>
        </w:rPr>
        <w:t xml:space="preserve">phải </w:t>
      </w:r>
      <w:r>
        <w:t xml:space="preserve">vì bọn </w:t>
      </w:r>
      <w:r>
        <w:rPr>
          <w:spacing w:val="-3"/>
        </w:rPr>
        <w:t xml:space="preserve">tôi </w:t>
      </w:r>
      <w:r>
        <w:t xml:space="preserve">có </w:t>
      </w:r>
      <w:r>
        <w:rPr>
          <w:spacing w:val="-3"/>
        </w:rPr>
        <w:t xml:space="preserve">tài </w:t>
      </w:r>
      <w:r>
        <w:rPr>
          <w:spacing w:val="-8"/>
        </w:rPr>
        <w:t xml:space="preserve">năng </w:t>
      </w:r>
      <w:r>
        <w:t xml:space="preserve">đặc biệt </w:t>
      </w:r>
      <w:r>
        <w:rPr>
          <w:spacing w:val="-8"/>
        </w:rPr>
        <w:t xml:space="preserve">gì </w:t>
      </w:r>
      <w:r>
        <w:rPr>
          <w:spacing w:val="-12"/>
        </w:rPr>
        <w:t xml:space="preserve">mà </w:t>
      </w:r>
      <w:r>
        <w:t xml:space="preserve">vì toàn dân </w:t>
      </w:r>
      <w:r>
        <w:rPr>
          <w:spacing w:val="-9"/>
        </w:rPr>
        <w:t xml:space="preserve">kháng </w:t>
      </w:r>
      <w:r>
        <w:rPr>
          <w:spacing w:val="-4"/>
        </w:rPr>
        <w:t xml:space="preserve">chiến, </w:t>
      </w:r>
      <w:r>
        <w:t xml:space="preserve">vì đại </w:t>
      </w:r>
      <w:r>
        <w:rPr>
          <w:spacing w:val="-4"/>
        </w:rPr>
        <w:t xml:space="preserve">quân Pháp </w:t>
      </w:r>
      <w:r>
        <w:rPr>
          <w:spacing w:val="-3"/>
        </w:rPr>
        <w:t xml:space="preserve">chưa </w:t>
      </w:r>
      <w:r>
        <w:t xml:space="preserve">tới </w:t>
      </w:r>
      <w:r>
        <w:rPr>
          <w:spacing w:val="-5"/>
        </w:rPr>
        <w:t xml:space="preserve">đủ. </w:t>
      </w:r>
      <w:r>
        <w:rPr>
          <w:spacing w:val="-8"/>
        </w:rPr>
        <w:t xml:space="preserve">Chúng </w:t>
      </w:r>
      <w:r>
        <w:rPr>
          <w:spacing w:val="-4"/>
        </w:rPr>
        <w:t xml:space="preserve">đang </w:t>
      </w:r>
      <w:r>
        <w:t xml:space="preserve">tới. Nam </w:t>
      </w:r>
      <w:r>
        <w:rPr>
          <w:spacing w:val="-3"/>
        </w:rPr>
        <w:t xml:space="preserve">Bộ </w:t>
      </w:r>
      <w:r>
        <w:t xml:space="preserve">sắp bị tiến </w:t>
      </w:r>
      <w:r>
        <w:rPr>
          <w:spacing w:val="-4"/>
        </w:rPr>
        <w:t xml:space="preserve">công </w:t>
      </w:r>
      <w:r>
        <w:t xml:space="preserve">lớn, sẽ </w:t>
      </w:r>
      <w:r>
        <w:rPr>
          <w:spacing w:val="-5"/>
        </w:rPr>
        <w:t xml:space="preserve">gặp </w:t>
      </w:r>
      <w:r>
        <w:rPr>
          <w:spacing w:val="-10"/>
        </w:rPr>
        <w:t xml:space="preserve">khó </w:t>
      </w:r>
      <w:r>
        <w:rPr>
          <w:spacing w:val="-8"/>
        </w:rPr>
        <w:t xml:space="preserve">khăn </w:t>
      </w:r>
      <w:r>
        <w:rPr>
          <w:spacing w:val="-7"/>
        </w:rPr>
        <w:t xml:space="preserve">nhiều, </w:t>
      </w:r>
      <w:r>
        <w:rPr>
          <w:spacing w:val="-12"/>
        </w:rPr>
        <w:t xml:space="preserve">mà </w:t>
      </w:r>
      <w:r>
        <w:rPr>
          <w:spacing w:val="-9"/>
        </w:rPr>
        <w:t xml:space="preserve">mình </w:t>
      </w:r>
      <w:r>
        <w:rPr>
          <w:spacing w:val="-8"/>
        </w:rPr>
        <w:t xml:space="preserve">thì </w:t>
      </w:r>
      <w:r>
        <w:rPr>
          <w:spacing w:val="2"/>
        </w:rPr>
        <w:t xml:space="preserve">lại </w:t>
      </w:r>
      <w:r>
        <w:rPr>
          <w:spacing w:val="-4"/>
        </w:rPr>
        <w:t xml:space="preserve">phải </w:t>
      </w:r>
      <w:r>
        <w:rPr>
          <w:spacing w:val="3"/>
        </w:rPr>
        <w:t xml:space="preserve">rời </w:t>
      </w:r>
      <w:r>
        <w:t xml:space="preserve">chiến </w:t>
      </w:r>
      <w:r>
        <w:rPr>
          <w:spacing w:val="-4"/>
        </w:rPr>
        <w:t xml:space="preserve">trường. </w:t>
      </w:r>
      <w:r>
        <w:rPr>
          <w:spacing w:val="-6"/>
        </w:rPr>
        <w:t xml:space="preserve">Buồn </w:t>
      </w:r>
      <w:r>
        <w:rPr>
          <w:spacing w:val="-8"/>
        </w:rPr>
        <w:t>thay!</w:t>
      </w:r>
    </w:p>
    <w:p w:rsidR="002A5536" w:rsidRDefault="002A5536">
      <w:pPr>
        <w:pStyle w:val="BodyText"/>
        <w:ind w:left="0"/>
        <w:rPr>
          <w:sz w:val="26"/>
        </w:rPr>
      </w:pPr>
    </w:p>
    <w:p w:rsidR="002A5536" w:rsidRDefault="00BE1DD8">
      <w:pPr>
        <w:pStyle w:val="BodyText"/>
        <w:spacing w:before="0"/>
        <w:ind w:right="277"/>
        <w:jc w:val="both"/>
      </w:pPr>
      <w:r>
        <w:rPr>
          <w:spacing w:val="-4"/>
        </w:rPr>
        <w:t>Trần</w:t>
      </w:r>
      <w:r>
        <w:rPr>
          <w:spacing w:val="-16"/>
        </w:rPr>
        <w:t xml:space="preserve"> </w:t>
      </w:r>
      <w:r>
        <w:rPr>
          <w:spacing w:val="-7"/>
        </w:rPr>
        <w:t>Văn</w:t>
      </w:r>
      <w:r>
        <w:rPr>
          <w:spacing w:val="-15"/>
        </w:rPr>
        <w:t xml:space="preserve"> </w:t>
      </w:r>
      <w:r>
        <w:t>Giàu</w:t>
      </w:r>
      <w:r>
        <w:rPr>
          <w:spacing w:val="-16"/>
        </w:rPr>
        <w:t xml:space="preserve"> </w:t>
      </w:r>
      <w:r>
        <w:t>và</w:t>
      </w:r>
      <w:r>
        <w:rPr>
          <w:spacing w:val="2"/>
        </w:rPr>
        <w:t xml:space="preserve"> </w:t>
      </w:r>
      <w:r>
        <w:rPr>
          <w:spacing w:val="-4"/>
        </w:rPr>
        <w:t>Phạm</w:t>
      </w:r>
      <w:r>
        <w:rPr>
          <w:spacing w:val="-24"/>
        </w:rPr>
        <w:t xml:space="preserve"> </w:t>
      </w:r>
      <w:r>
        <w:rPr>
          <w:spacing w:val="-6"/>
        </w:rPr>
        <w:t>Ngọc</w:t>
      </w:r>
      <w:r>
        <w:rPr>
          <w:spacing w:val="2"/>
        </w:rPr>
        <w:t xml:space="preserve"> </w:t>
      </w:r>
      <w:r>
        <w:rPr>
          <w:spacing w:val="-4"/>
        </w:rPr>
        <w:t>Thạch</w:t>
      </w:r>
      <w:r>
        <w:rPr>
          <w:spacing w:val="-16"/>
        </w:rPr>
        <w:t xml:space="preserve"> </w:t>
      </w:r>
      <w:r>
        <w:rPr>
          <w:spacing w:val="-4"/>
        </w:rPr>
        <w:t>phải</w:t>
      </w:r>
      <w:r>
        <w:rPr>
          <w:spacing w:val="7"/>
        </w:rPr>
        <w:t xml:space="preserve"> </w:t>
      </w:r>
      <w:r>
        <w:rPr>
          <w:spacing w:val="3"/>
        </w:rPr>
        <w:t>rời</w:t>
      </w:r>
      <w:r>
        <w:rPr>
          <w:spacing w:val="7"/>
        </w:rPr>
        <w:t xml:space="preserve"> </w:t>
      </w:r>
      <w:r>
        <w:t>Sài</w:t>
      </w:r>
      <w:r>
        <w:rPr>
          <w:spacing w:val="6"/>
        </w:rPr>
        <w:t xml:space="preserve"> </w:t>
      </w:r>
      <w:r>
        <w:rPr>
          <w:spacing w:val="-6"/>
        </w:rPr>
        <w:t>Gòn.</w:t>
      </w:r>
      <w:r>
        <w:t xml:space="preserve"> </w:t>
      </w:r>
      <w:r>
        <w:rPr>
          <w:spacing w:val="-5"/>
        </w:rPr>
        <w:t>Đứng</w:t>
      </w:r>
      <w:r>
        <w:rPr>
          <w:spacing w:val="-16"/>
        </w:rPr>
        <w:t xml:space="preserve"> </w:t>
      </w:r>
      <w:r>
        <w:t>trên</w:t>
      </w:r>
      <w:r>
        <w:rPr>
          <w:spacing w:val="-15"/>
        </w:rPr>
        <w:t xml:space="preserve"> </w:t>
      </w:r>
      <w:r>
        <w:t>cầu</w:t>
      </w:r>
      <w:r>
        <w:rPr>
          <w:spacing w:val="-16"/>
        </w:rPr>
        <w:t xml:space="preserve"> </w:t>
      </w:r>
      <w:r>
        <w:t>Biên</w:t>
      </w:r>
      <w:r>
        <w:rPr>
          <w:spacing w:val="-15"/>
        </w:rPr>
        <w:t xml:space="preserve"> </w:t>
      </w:r>
      <w:r>
        <w:t>Hoà, ba</w:t>
      </w:r>
      <w:r>
        <w:rPr>
          <w:spacing w:val="1"/>
        </w:rPr>
        <w:t xml:space="preserve"> </w:t>
      </w:r>
      <w:r>
        <w:rPr>
          <w:spacing w:val="-6"/>
        </w:rPr>
        <w:t>tuần</w:t>
      </w:r>
      <w:r>
        <w:rPr>
          <w:spacing w:val="-15"/>
        </w:rPr>
        <w:t xml:space="preserve"> </w:t>
      </w:r>
      <w:r>
        <w:t>sau</w:t>
      </w:r>
      <w:r>
        <w:rPr>
          <w:spacing w:val="-16"/>
        </w:rPr>
        <w:t xml:space="preserve"> </w:t>
      </w:r>
      <w:r>
        <w:rPr>
          <w:spacing w:val="-8"/>
        </w:rPr>
        <w:t>nổ</w:t>
      </w:r>
      <w:r>
        <w:t xml:space="preserve"> </w:t>
      </w:r>
      <w:r>
        <w:rPr>
          <w:spacing w:val="-6"/>
        </w:rPr>
        <w:t xml:space="preserve">súng, </w:t>
      </w:r>
      <w:r>
        <w:t>đêm</w:t>
      </w:r>
      <w:r>
        <w:rPr>
          <w:spacing w:val="-24"/>
        </w:rPr>
        <w:t xml:space="preserve"> </w:t>
      </w:r>
      <w:r>
        <w:rPr>
          <w:spacing w:val="-5"/>
        </w:rPr>
        <w:t>nay</w:t>
      </w:r>
      <w:r>
        <w:rPr>
          <w:spacing w:val="-15"/>
        </w:rPr>
        <w:t xml:space="preserve"> </w:t>
      </w:r>
      <w:r>
        <w:t>vẫn</w:t>
      </w:r>
      <w:r>
        <w:rPr>
          <w:spacing w:val="-15"/>
        </w:rPr>
        <w:t xml:space="preserve"> </w:t>
      </w:r>
      <w:r>
        <w:t>còn</w:t>
      </w:r>
      <w:r>
        <w:rPr>
          <w:spacing w:val="-15"/>
        </w:rPr>
        <w:t xml:space="preserve"> </w:t>
      </w:r>
      <w:r>
        <w:rPr>
          <w:spacing w:val="-6"/>
        </w:rPr>
        <w:t>thấy</w:t>
      </w:r>
      <w:r>
        <w:rPr>
          <w:spacing w:val="-15"/>
        </w:rPr>
        <w:t xml:space="preserve"> </w:t>
      </w:r>
      <w:r>
        <w:t>Sài</w:t>
      </w:r>
      <w:r>
        <w:rPr>
          <w:spacing w:val="7"/>
        </w:rPr>
        <w:t xml:space="preserve"> </w:t>
      </w:r>
      <w:r>
        <w:rPr>
          <w:spacing w:val="-3"/>
        </w:rPr>
        <w:t>Gòn</w:t>
      </w:r>
      <w:r>
        <w:rPr>
          <w:spacing w:val="-15"/>
        </w:rPr>
        <w:t xml:space="preserve"> </w:t>
      </w:r>
      <w:r>
        <w:rPr>
          <w:spacing w:val="2"/>
        </w:rPr>
        <w:t xml:space="preserve">rực </w:t>
      </w:r>
      <w:r>
        <w:rPr>
          <w:spacing w:val="-4"/>
        </w:rPr>
        <w:t>cháy</w:t>
      </w:r>
      <w:r>
        <w:rPr>
          <w:spacing w:val="-16"/>
        </w:rPr>
        <w:t xml:space="preserve"> </w:t>
      </w:r>
      <w:r>
        <w:rPr>
          <w:spacing w:val="2"/>
        </w:rPr>
        <w:t>lửa</w:t>
      </w:r>
      <w:r>
        <w:rPr>
          <w:spacing w:val="3"/>
        </w:rPr>
        <w:t xml:space="preserve"> </w:t>
      </w:r>
      <w:r>
        <w:t>đấu</w:t>
      </w:r>
      <w:r>
        <w:rPr>
          <w:spacing w:val="-16"/>
        </w:rPr>
        <w:t xml:space="preserve"> </w:t>
      </w:r>
      <w:r>
        <w:rPr>
          <w:spacing w:val="-4"/>
        </w:rPr>
        <w:t>tranh</w:t>
      </w:r>
      <w:r>
        <w:rPr>
          <w:spacing w:val="-15"/>
        </w:rPr>
        <w:t xml:space="preserve"> </w:t>
      </w:r>
      <w:r>
        <w:rPr>
          <w:spacing w:val="-9"/>
        </w:rPr>
        <w:t>kháng</w:t>
      </w:r>
      <w:r>
        <w:rPr>
          <w:spacing w:val="-15"/>
        </w:rPr>
        <w:t xml:space="preserve"> </w:t>
      </w:r>
      <w:r>
        <w:rPr>
          <w:spacing w:val="-4"/>
        </w:rPr>
        <w:t>chiến.</w:t>
      </w:r>
      <w:r>
        <w:t xml:space="preserve"> Gần</w:t>
      </w:r>
      <w:r>
        <w:rPr>
          <w:spacing w:val="-15"/>
        </w:rPr>
        <w:t xml:space="preserve"> </w:t>
      </w:r>
      <w:r>
        <w:rPr>
          <w:spacing w:val="-8"/>
        </w:rPr>
        <w:t>một tháng</w:t>
      </w:r>
      <w:r>
        <w:rPr>
          <w:spacing w:val="-15"/>
        </w:rPr>
        <w:t xml:space="preserve"> </w:t>
      </w:r>
      <w:r>
        <w:t>rồi</w:t>
      </w:r>
      <w:r>
        <w:rPr>
          <w:spacing w:val="7"/>
        </w:rPr>
        <w:t xml:space="preserve"> </w:t>
      </w:r>
      <w:r>
        <w:rPr>
          <w:spacing w:val="-4"/>
        </w:rPr>
        <w:t>quân</w:t>
      </w:r>
      <w:r>
        <w:rPr>
          <w:spacing w:val="-15"/>
        </w:rPr>
        <w:t xml:space="preserve"> </w:t>
      </w:r>
      <w:r>
        <w:rPr>
          <w:spacing w:val="-5"/>
        </w:rPr>
        <w:t>xâm</w:t>
      </w:r>
      <w:r>
        <w:rPr>
          <w:spacing w:val="-24"/>
        </w:rPr>
        <w:t xml:space="preserve"> </w:t>
      </w:r>
      <w:r>
        <w:rPr>
          <w:spacing w:val="3"/>
        </w:rPr>
        <w:t xml:space="preserve">lược </w:t>
      </w:r>
      <w:r>
        <w:t xml:space="preserve">bị bao vây </w:t>
      </w:r>
      <w:r>
        <w:rPr>
          <w:spacing w:val="-4"/>
        </w:rPr>
        <w:t xml:space="preserve">trong </w:t>
      </w:r>
      <w:r>
        <w:rPr>
          <w:spacing w:val="-6"/>
        </w:rPr>
        <w:t xml:space="preserve">“một </w:t>
      </w:r>
      <w:r>
        <w:t xml:space="preserve">Sài </w:t>
      </w:r>
      <w:r>
        <w:rPr>
          <w:spacing w:val="-3"/>
        </w:rPr>
        <w:t xml:space="preserve">Gòn </w:t>
      </w:r>
      <w:r>
        <w:rPr>
          <w:spacing w:val="-9"/>
        </w:rPr>
        <w:t xml:space="preserve">không </w:t>
      </w:r>
      <w:r>
        <w:t>điện nước,</w:t>
      </w:r>
      <w:r>
        <w:rPr>
          <w:spacing w:val="-52"/>
        </w:rPr>
        <w:t xml:space="preserve"> </w:t>
      </w:r>
      <w:r>
        <w:rPr>
          <w:spacing w:val="-9"/>
        </w:rPr>
        <w:t xml:space="preserve">không </w:t>
      </w:r>
      <w:r>
        <w:rPr>
          <w:spacing w:val="-5"/>
        </w:rPr>
        <w:t xml:space="preserve">chợ </w:t>
      </w:r>
      <w:r>
        <w:t>búa”.</w:t>
      </w:r>
    </w:p>
    <w:p w:rsidR="002A5536" w:rsidRDefault="002A5536">
      <w:pPr>
        <w:pStyle w:val="BodyText"/>
        <w:ind w:left="0"/>
        <w:rPr>
          <w:sz w:val="26"/>
        </w:rPr>
      </w:pPr>
    </w:p>
    <w:p w:rsidR="002A5536" w:rsidRDefault="00BE1DD8">
      <w:pPr>
        <w:pStyle w:val="BodyText"/>
        <w:spacing w:before="0"/>
        <w:ind w:right="120"/>
      </w:pPr>
      <w:r>
        <w:rPr>
          <w:spacing w:val="-3"/>
        </w:rPr>
        <w:t>Ra</w:t>
      </w:r>
      <w:r>
        <w:rPr>
          <w:spacing w:val="1"/>
        </w:rPr>
        <w:t xml:space="preserve"> </w:t>
      </w:r>
      <w:r>
        <w:t>đi</w:t>
      </w:r>
      <w:r>
        <w:rPr>
          <w:spacing w:val="7"/>
        </w:rPr>
        <w:t xml:space="preserve"> </w:t>
      </w:r>
      <w:r>
        <w:rPr>
          <w:spacing w:val="-8"/>
        </w:rPr>
        <w:t>khỏi</w:t>
      </w:r>
      <w:r>
        <w:rPr>
          <w:spacing w:val="6"/>
        </w:rPr>
        <w:t xml:space="preserve"> </w:t>
      </w:r>
      <w:r>
        <w:t>Sài</w:t>
      </w:r>
      <w:r>
        <w:rPr>
          <w:spacing w:val="7"/>
        </w:rPr>
        <w:t xml:space="preserve"> </w:t>
      </w:r>
      <w:r>
        <w:rPr>
          <w:spacing w:val="-3"/>
        </w:rPr>
        <w:t>Gòn</w:t>
      </w:r>
      <w:r>
        <w:rPr>
          <w:spacing w:val="-16"/>
        </w:rPr>
        <w:t xml:space="preserve"> </w:t>
      </w:r>
      <w:r>
        <w:rPr>
          <w:spacing w:val="-4"/>
        </w:rPr>
        <w:t>trong</w:t>
      </w:r>
      <w:r>
        <w:rPr>
          <w:spacing w:val="-16"/>
        </w:rPr>
        <w:t xml:space="preserve"> </w:t>
      </w:r>
      <w:r>
        <w:t>lúc</w:t>
      </w:r>
      <w:r>
        <w:rPr>
          <w:spacing w:val="2"/>
        </w:rPr>
        <w:t xml:space="preserve"> </w:t>
      </w:r>
      <w:r>
        <w:t>Sài</w:t>
      </w:r>
      <w:r>
        <w:rPr>
          <w:spacing w:val="6"/>
        </w:rPr>
        <w:t xml:space="preserve"> </w:t>
      </w:r>
      <w:r>
        <w:rPr>
          <w:spacing w:val="-3"/>
        </w:rPr>
        <w:t>Gòn</w:t>
      </w:r>
      <w:r>
        <w:rPr>
          <w:spacing w:val="-15"/>
        </w:rPr>
        <w:t xml:space="preserve"> </w:t>
      </w:r>
      <w:r>
        <w:t>và</w:t>
      </w:r>
      <w:r>
        <w:rPr>
          <w:spacing w:val="1"/>
        </w:rPr>
        <w:t xml:space="preserve"> </w:t>
      </w:r>
      <w:r>
        <w:t>Nam</w:t>
      </w:r>
      <w:r>
        <w:rPr>
          <w:spacing w:val="-23"/>
        </w:rPr>
        <w:t xml:space="preserve"> </w:t>
      </w:r>
      <w:r>
        <w:rPr>
          <w:spacing w:val="-3"/>
        </w:rPr>
        <w:t>Bộ</w:t>
      </w:r>
      <w:r>
        <w:rPr>
          <w:spacing w:val="-1"/>
        </w:rPr>
        <w:t xml:space="preserve"> </w:t>
      </w:r>
      <w:r>
        <w:rPr>
          <w:spacing w:val="-4"/>
        </w:rPr>
        <w:t>đang</w:t>
      </w:r>
      <w:r>
        <w:rPr>
          <w:spacing w:val="-16"/>
        </w:rPr>
        <w:t xml:space="preserve"> </w:t>
      </w:r>
      <w:r>
        <w:t>chiến</w:t>
      </w:r>
      <w:r>
        <w:rPr>
          <w:spacing w:val="-15"/>
        </w:rPr>
        <w:t xml:space="preserve"> </w:t>
      </w:r>
      <w:r>
        <w:t>đấu</w:t>
      </w:r>
      <w:r>
        <w:rPr>
          <w:spacing w:val="-16"/>
        </w:rPr>
        <w:t xml:space="preserve"> </w:t>
      </w:r>
      <w:r>
        <w:t>và</w:t>
      </w:r>
      <w:r>
        <w:rPr>
          <w:spacing w:val="2"/>
        </w:rPr>
        <w:t xml:space="preserve"> </w:t>
      </w:r>
      <w:r>
        <w:rPr>
          <w:spacing w:val="-4"/>
        </w:rPr>
        <w:t>chắc</w:t>
      </w:r>
      <w:r>
        <w:rPr>
          <w:spacing w:val="1"/>
        </w:rPr>
        <w:t xml:space="preserve"> </w:t>
      </w:r>
      <w:r>
        <w:rPr>
          <w:spacing w:val="-4"/>
        </w:rPr>
        <w:t>chắn</w:t>
      </w:r>
      <w:r>
        <w:rPr>
          <w:spacing w:val="-15"/>
        </w:rPr>
        <w:t xml:space="preserve"> </w:t>
      </w:r>
      <w:r>
        <w:rPr>
          <w:spacing w:val="3"/>
        </w:rPr>
        <w:t>là</w:t>
      </w:r>
      <w:r>
        <w:rPr>
          <w:spacing w:val="1"/>
        </w:rPr>
        <w:t xml:space="preserve"> </w:t>
      </w:r>
      <w:r>
        <w:t>sẽ</w:t>
      </w:r>
      <w:r>
        <w:rPr>
          <w:spacing w:val="2"/>
        </w:rPr>
        <w:t xml:space="preserve"> </w:t>
      </w:r>
      <w:r>
        <w:t>còn</w:t>
      </w:r>
      <w:r>
        <w:rPr>
          <w:spacing w:val="-16"/>
        </w:rPr>
        <w:t xml:space="preserve"> </w:t>
      </w:r>
      <w:r>
        <w:rPr>
          <w:spacing w:val="-4"/>
        </w:rPr>
        <w:t>tranh</w:t>
      </w:r>
      <w:r>
        <w:rPr>
          <w:spacing w:val="-16"/>
        </w:rPr>
        <w:t xml:space="preserve"> </w:t>
      </w:r>
      <w:r>
        <w:t>đấu</w:t>
      </w:r>
      <w:r>
        <w:rPr>
          <w:spacing w:val="-15"/>
        </w:rPr>
        <w:t xml:space="preserve"> </w:t>
      </w:r>
      <w:r>
        <w:rPr>
          <w:spacing w:val="2"/>
        </w:rPr>
        <w:t xml:space="preserve">lâu </w:t>
      </w:r>
      <w:r>
        <w:t xml:space="preserve">dài, </w:t>
      </w:r>
      <w:r>
        <w:rPr>
          <w:spacing w:val="-3"/>
        </w:rPr>
        <w:t xml:space="preserve">lòng </w:t>
      </w:r>
      <w:r>
        <w:rPr>
          <w:spacing w:val="-9"/>
        </w:rPr>
        <w:t xml:space="preserve">mình không </w:t>
      </w:r>
      <w:r>
        <w:rPr>
          <w:spacing w:val="-8"/>
        </w:rPr>
        <w:t xml:space="preserve">thể </w:t>
      </w:r>
      <w:r>
        <w:rPr>
          <w:spacing w:val="-9"/>
        </w:rPr>
        <w:t xml:space="preserve">không </w:t>
      </w:r>
      <w:r>
        <w:t xml:space="preserve">bời bời </w:t>
      </w:r>
      <w:r>
        <w:rPr>
          <w:spacing w:val="-9"/>
        </w:rPr>
        <w:t xml:space="preserve">những </w:t>
      </w:r>
      <w:r>
        <w:t xml:space="preserve">ý </w:t>
      </w:r>
      <w:r>
        <w:rPr>
          <w:spacing w:val="-12"/>
        </w:rPr>
        <w:t xml:space="preserve">nghĩ </w:t>
      </w:r>
      <w:r>
        <w:rPr>
          <w:spacing w:val="-4"/>
        </w:rPr>
        <w:t xml:space="preserve">phức </w:t>
      </w:r>
      <w:r>
        <w:t xml:space="preserve">tạp. </w:t>
      </w:r>
      <w:r>
        <w:rPr>
          <w:spacing w:val="-4"/>
        </w:rPr>
        <w:t xml:space="preserve">Một </w:t>
      </w:r>
      <w:r>
        <w:rPr>
          <w:spacing w:val="-8"/>
        </w:rPr>
        <w:t xml:space="preserve">mặt thì </w:t>
      </w:r>
      <w:r>
        <w:t xml:space="preserve">tin </w:t>
      </w:r>
      <w:r>
        <w:rPr>
          <w:spacing w:val="-4"/>
        </w:rPr>
        <w:t xml:space="preserve">chắc </w:t>
      </w:r>
      <w:r>
        <w:rPr>
          <w:spacing w:val="-3"/>
        </w:rPr>
        <w:t xml:space="preserve">rằng </w:t>
      </w:r>
      <w:r>
        <w:rPr>
          <w:spacing w:val="-4"/>
        </w:rPr>
        <w:t xml:space="preserve">đảng </w:t>
      </w:r>
      <w:r>
        <w:t xml:space="preserve">bộ được </w:t>
      </w:r>
      <w:r>
        <w:rPr>
          <w:spacing w:val="-8"/>
        </w:rPr>
        <w:t xml:space="preserve">củng </w:t>
      </w:r>
      <w:r>
        <w:t xml:space="preserve">cố bởi </w:t>
      </w:r>
      <w:r>
        <w:rPr>
          <w:spacing w:val="-4"/>
        </w:rPr>
        <w:t xml:space="preserve">đồng </w:t>
      </w:r>
      <w:r>
        <w:t xml:space="preserve">bào </w:t>
      </w:r>
      <w:r>
        <w:rPr>
          <w:spacing w:val="-5"/>
        </w:rPr>
        <w:t xml:space="preserve">anh </w:t>
      </w:r>
      <w:r>
        <w:t xml:space="preserve">em ở Côn </w:t>
      </w:r>
      <w:r>
        <w:rPr>
          <w:spacing w:val="-7"/>
        </w:rPr>
        <w:t xml:space="preserve">Lôn </w:t>
      </w:r>
      <w:r>
        <w:t xml:space="preserve">về, sẽ đủ sức đảm đương việc lãnh đạo </w:t>
      </w:r>
      <w:r>
        <w:rPr>
          <w:spacing w:val="-9"/>
        </w:rPr>
        <w:t xml:space="preserve">kháng </w:t>
      </w:r>
      <w:r>
        <w:rPr>
          <w:spacing w:val="-4"/>
        </w:rPr>
        <w:t xml:space="preserve">chiến, vắng </w:t>
      </w:r>
      <w:r>
        <w:rPr>
          <w:spacing w:val="-9"/>
        </w:rPr>
        <w:t xml:space="preserve">mình </w:t>
      </w:r>
      <w:r>
        <w:rPr>
          <w:spacing w:val="-4"/>
        </w:rPr>
        <w:t xml:space="preserve">chắc </w:t>
      </w:r>
      <w:r>
        <w:rPr>
          <w:spacing w:val="-9"/>
        </w:rPr>
        <w:t xml:space="preserve">không </w:t>
      </w:r>
      <w:r>
        <w:rPr>
          <w:spacing w:val="-4"/>
        </w:rPr>
        <w:t xml:space="preserve">phải </w:t>
      </w:r>
      <w:r>
        <w:rPr>
          <w:spacing w:val="3"/>
        </w:rPr>
        <w:t xml:space="preserve">là lỗ </w:t>
      </w:r>
      <w:r>
        <w:rPr>
          <w:spacing w:val="-4"/>
        </w:rPr>
        <w:t xml:space="preserve">trống </w:t>
      </w:r>
      <w:r>
        <w:rPr>
          <w:spacing w:val="-9"/>
        </w:rPr>
        <w:t xml:space="preserve">không </w:t>
      </w:r>
      <w:r>
        <w:rPr>
          <w:spacing w:val="2"/>
        </w:rPr>
        <w:t xml:space="preserve">lấp </w:t>
      </w:r>
      <w:r>
        <w:t xml:space="preserve">được, </w:t>
      </w:r>
      <w:r>
        <w:rPr>
          <w:spacing w:val="-9"/>
        </w:rPr>
        <w:t xml:space="preserve">những </w:t>
      </w:r>
      <w:r>
        <w:rPr>
          <w:spacing w:val="-8"/>
        </w:rPr>
        <w:t xml:space="preserve">mặt khác thì </w:t>
      </w:r>
      <w:r>
        <w:rPr>
          <w:spacing w:val="-9"/>
        </w:rPr>
        <w:t xml:space="preserve">mình </w:t>
      </w:r>
      <w:r>
        <w:t xml:space="preserve">có vẻ </w:t>
      </w:r>
      <w:r>
        <w:rPr>
          <w:spacing w:val="-10"/>
        </w:rPr>
        <w:t xml:space="preserve">như </w:t>
      </w:r>
      <w:r>
        <w:t xml:space="preserve">“bỏ </w:t>
      </w:r>
      <w:r>
        <w:rPr>
          <w:spacing w:val="-8"/>
        </w:rPr>
        <w:t xml:space="preserve">hàng </w:t>
      </w:r>
      <w:r>
        <w:rPr>
          <w:spacing w:val="-9"/>
        </w:rPr>
        <w:t xml:space="preserve">ngũ”; </w:t>
      </w:r>
      <w:r>
        <w:rPr>
          <w:spacing w:val="-3"/>
        </w:rPr>
        <w:t xml:space="preserve">tôi </w:t>
      </w:r>
      <w:r>
        <w:t xml:space="preserve">sẽ </w:t>
      </w:r>
      <w:r>
        <w:rPr>
          <w:spacing w:val="-4"/>
        </w:rPr>
        <w:t xml:space="preserve">bằng </w:t>
      </w:r>
      <w:r>
        <w:rPr>
          <w:spacing w:val="-3"/>
        </w:rPr>
        <w:t xml:space="preserve">lòng hơn </w:t>
      </w:r>
      <w:r>
        <w:rPr>
          <w:spacing w:val="-5"/>
        </w:rPr>
        <w:t xml:space="preserve">nếu Hoàng </w:t>
      </w:r>
      <w:r>
        <w:rPr>
          <w:spacing w:val="-6"/>
        </w:rPr>
        <w:t xml:space="preserve">Quốc </w:t>
      </w:r>
      <w:r>
        <w:rPr>
          <w:spacing w:val="-8"/>
        </w:rPr>
        <w:t xml:space="preserve">Việt </w:t>
      </w:r>
      <w:r>
        <w:rPr>
          <w:spacing w:val="-5"/>
        </w:rPr>
        <w:t xml:space="preserve">“hạ </w:t>
      </w:r>
      <w:r>
        <w:rPr>
          <w:spacing w:val="-6"/>
        </w:rPr>
        <w:t xml:space="preserve">tầng </w:t>
      </w:r>
      <w:r>
        <w:rPr>
          <w:spacing w:val="-4"/>
        </w:rPr>
        <w:t xml:space="preserve">công </w:t>
      </w:r>
      <w:r>
        <w:t xml:space="preserve">tác” tôi, </w:t>
      </w:r>
      <w:r>
        <w:rPr>
          <w:spacing w:val="-8"/>
        </w:rPr>
        <w:t xml:space="preserve">chuyển </w:t>
      </w:r>
      <w:r>
        <w:rPr>
          <w:spacing w:val="-3"/>
        </w:rPr>
        <w:t xml:space="preserve">tôi </w:t>
      </w:r>
      <w:r>
        <w:t xml:space="preserve">về </w:t>
      </w:r>
      <w:r>
        <w:rPr>
          <w:spacing w:val="-8"/>
        </w:rPr>
        <w:t xml:space="preserve">một </w:t>
      </w:r>
      <w:r>
        <w:rPr>
          <w:spacing w:val="-4"/>
        </w:rPr>
        <w:t xml:space="preserve">vùng </w:t>
      </w:r>
      <w:r>
        <w:rPr>
          <w:spacing w:val="-10"/>
        </w:rPr>
        <w:t xml:space="preserve">nhỏ </w:t>
      </w:r>
      <w:r>
        <w:t xml:space="preserve">bé </w:t>
      </w:r>
      <w:r>
        <w:rPr>
          <w:spacing w:val="-8"/>
        </w:rPr>
        <w:t xml:space="preserve">xa </w:t>
      </w:r>
      <w:r>
        <w:rPr>
          <w:spacing w:val="-5"/>
        </w:rPr>
        <w:t xml:space="preserve">xôi nào </w:t>
      </w:r>
      <w:r>
        <w:t xml:space="preserve">ở Nam </w:t>
      </w:r>
      <w:r>
        <w:rPr>
          <w:spacing w:val="-3"/>
        </w:rPr>
        <w:t xml:space="preserve">Bộ </w:t>
      </w:r>
      <w:r>
        <w:rPr>
          <w:spacing w:val="-5"/>
        </w:rPr>
        <w:t xml:space="preserve">hay </w:t>
      </w:r>
      <w:r>
        <w:rPr>
          <w:spacing w:val="3"/>
        </w:rPr>
        <w:t xml:space="preserve">là </w:t>
      </w:r>
      <w:r>
        <w:t xml:space="preserve">đưa </w:t>
      </w:r>
      <w:r>
        <w:rPr>
          <w:spacing w:val="-5"/>
        </w:rPr>
        <w:t xml:space="preserve">cho </w:t>
      </w:r>
      <w:r>
        <w:rPr>
          <w:spacing w:val="-3"/>
        </w:rPr>
        <w:t xml:space="preserve">tôi </w:t>
      </w:r>
      <w:r>
        <w:rPr>
          <w:spacing w:val="-8"/>
        </w:rPr>
        <w:t xml:space="preserve">một </w:t>
      </w:r>
      <w:r>
        <w:t xml:space="preserve">trách </w:t>
      </w:r>
      <w:r>
        <w:rPr>
          <w:spacing w:val="-5"/>
        </w:rPr>
        <w:t xml:space="preserve">nhiệm </w:t>
      </w:r>
      <w:r>
        <w:rPr>
          <w:spacing w:val="-6"/>
        </w:rPr>
        <w:t xml:space="preserve">mới </w:t>
      </w:r>
      <w:r>
        <w:rPr>
          <w:spacing w:val="-4"/>
        </w:rPr>
        <w:t xml:space="preserve">hoàn </w:t>
      </w:r>
      <w:r>
        <w:rPr>
          <w:spacing w:val="-5"/>
        </w:rPr>
        <w:t xml:space="preserve">toàn, </w:t>
      </w:r>
      <w:r>
        <w:t xml:space="preserve">ví dụ </w:t>
      </w:r>
      <w:r>
        <w:rPr>
          <w:spacing w:val="2"/>
        </w:rPr>
        <w:t xml:space="preserve">lên </w:t>
      </w:r>
      <w:r>
        <w:t xml:space="preserve">Cao Miên để </w:t>
      </w:r>
      <w:r>
        <w:rPr>
          <w:spacing w:val="-3"/>
        </w:rPr>
        <w:t xml:space="preserve">giúp </w:t>
      </w:r>
      <w:r>
        <w:rPr>
          <w:spacing w:val="-5"/>
        </w:rPr>
        <w:t xml:space="preserve">gây </w:t>
      </w:r>
      <w:r>
        <w:rPr>
          <w:spacing w:val="-6"/>
        </w:rPr>
        <w:t xml:space="preserve">phong </w:t>
      </w:r>
      <w:r>
        <w:t xml:space="preserve">trào </w:t>
      </w:r>
      <w:r>
        <w:rPr>
          <w:spacing w:val="-9"/>
        </w:rPr>
        <w:t xml:space="preserve">kháng </w:t>
      </w:r>
      <w:r>
        <w:t xml:space="preserve">chiến ở đất </w:t>
      </w:r>
      <w:r>
        <w:rPr>
          <w:spacing w:val="-6"/>
        </w:rPr>
        <w:t xml:space="preserve">Chùa </w:t>
      </w:r>
      <w:r>
        <w:rPr>
          <w:spacing w:val="-4"/>
        </w:rPr>
        <w:t xml:space="preserve">Tháp, </w:t>
      </w:r>
      <w:r>
        <w:rPr>
          <w:spacing w:val="2"/>
        </w:rPr>
        <w:t xml:space="preserve">làm </w:t>
      </w:r>
      <w:r>
        <w:rPr>
          <w:spacing w:val="-8"/>
        </w:rPr>
        <w:t xml:space="preserve">một </w:t>
      </w:r>
      <w:r>
        <w:rPr>
          <w:spacing w:val="-3"/>
        </w:rPr>
        <w:t xml:space="preserve">“appui </w:t>
      </w:r>
      <w:r>
        <w:t xml:space="preserve">logistique”[14] </w:t>
      </w:r>
      <w:r>
        <w:rPr>
          <w:spacing w:val="-5"/>
        </w:rPr>
        <w:t xml:space="preserve">cho </w:t>
      </w:r>
      <w:r>
        <w:t xml:space="preserve">Nam Bộ. Đầu </w:t>
      </w:r>
      <w:r>
        <w:rPr>
          <w:spacing w:val="-11"/>
        </w:rPr>
        <w:t xml:space="preserve">này, </w:t>
      </w:r>
      <w:r>
        <w:t xml:space="preserve">đi </w:t>
      </w:r>
      <w:r>
        <w:rPr>
          <w:spacing w:val="2"/>
        </w:rPr>
        <w:t xml:space="preserve">ra </w:t>
      </w:r>
      <w:r>
        <w:t xml:space="preserve">Bắc </w:t>
      </w:r>
      <w:r>
        <w:rPr>
          <w:spacing w:val="-8"/>
        </w:rPr>
        <w:t xml:space="preserve">thì </w:t>
      </w:r>
      <w:r>
        <w:t xml:space="preserve">“đi dễ </w:t>
      </w:r>
      <w:r>
        <w:rPr>
          <w:spacing w:val="-10"/>
        </w:rPr>
        <w:t xml:space="preserve">khó </w:t>
      </w:r>
      <w:r>
        <w:t xml:space="preserve">về” </w:t>
      </w:r>
      <w:r>
        <w:rPr>
          <w:spacing w:val="-5"/>
        </w:rPr>
        <w:t xml:space="preserve">lắm, </w:t>
      </w:r>
      <w:r>
        <w:rPr>
          <w:spacing w:val="-12"/>
        </w:rPr>
        <w:t xml:space="preserve">mà </w:t>
      </w:r>
      <w:r>
        <w:rPr>
          <w:spacing w:val="-9"/>
        </w:rPr>
        <w:t xml:space="preserve">không </w:t>
      </w:r>
      <w:r>
        <w:t xml:space="preserve">về Nam </w:t>
      </w:r>
      <w:r>
        <w:rPr>
          <w:spacing w:val="-4"/>
        </w:rPr>
        <w:t xml:space="preserve">trong </w:t>
      </w:r>
      <w:r>
        <w:t xml:space="preserve">chiến </w:t>
      </w:r>
      <w:r>
        <w:rPr>
          <w:spacing w:val="-4"/>
        </w:rPr>
        <w:t xml:space="preserve">tranh </w:t>
      </w:r>
      <w:r>
        <w:rPr>
          <w:spacing w:val="-8"/>
        </w:rPr>
        <w:t xml:space="preserve">thì </w:t>
      </w:r>
      <w:r>
        <w:rPr>
          <w:spacing w:val="2"/>
        </w:rPr>
        <w:t xml:space="preserve">làm </w:t>
      </w:r>
      <w:r>
        <w:t xml:space="preserve">sao </w:t>
      </w:r>
      <w:r>
        <w:rPr>
          <w:spacing w:val="-5"/>
        </w:rPr>
        <w:t xml:space="preserve">cho </w:t>
      </w:r>
      <w:r>
        <w:rPr>
          <w:spacing w:val="-4"/>
        </w:rPr>
        <w:t xml:space="preserve">đồng </w:t>
      </w:r>
      <w:r>
        <w:t xml:space="preserve">bào, </w:t>
      </w:r>
      <w:r>
        <w:rPr>
          <w:spacing w:val="-4"/>
        </w:rPr>
        <w:t xml:space="preserve">đồng </w:t>
      </w:r>
      <w:r>
        <w:rPr>
          <w:spacing w:val="-5"/>
        </w:rPr>
        <w:t xml:space="preserve">chí </w:t>
      </w:r>
      <w:r>
        <w:t xml:space="preserve">hiểu được </w:t>
      </w:r>
      <w:r>
        <w:rPr>
          <w:spacing w:val="-10"/>
        </w:rPr>
        <w:t xml:space="preserve">mình? </w:t>
      </w:r>
      <w:r>
        <w:rPr>
          <w:spacing w:val="-3"/>
        </w:rPr>
        <w:t xml:space="preserve">Có </w:t>
      </w:r>
      <w:r>
        <w:rPr>
          <w:spacing w:val="-8"/>
        </w:rPr>
        <w:t xml:space="preserve">thể </w:t>
      </w:r>
      <w:r>
        <w:rPr>
          <w:spacing w:val="-9"/>
        </w:rPr>
        <w:t xml:space="preserve">ngừng </w:t>
      </w:r>
      <w:r>
        <w:rPr>
          <w:spacing w:val="-8"/>
        </w:rPr>
        <w:t xml:space="preserve">xe </w:t>
      </w:r>
      <w:r>
        <w:t xml:space="preserve">ở Dầu </w:t>
      </w:r>
      <w:r>
        <w:rPr>
          <w:spacing w:val="-9"/>
        </w:rPr>
        <w:t xml:space="preserve">Dây, </w:t>
      </w:r>
      <w:r>
        <w:t xml:space="preserve">để </w:t>
      </w:r>
      <w:r>
        <w:rPr>
          <w:spacing w:val="-8"/>
        </w:rPr>
        <w:t xml:space="preserve">một </w:t>
      </w:r>
      <w:r>
        <w:rPr>
          <w:spacing w:val="-9"/>
        </w:rPr>
        <w:t xml:space="preserve">mình </w:t>
      </w:r>
      <w:r>
        <w:rPr>
          <w:spacing w:val="-4"/>
        </w:rPr>
        <w:t xml:space="preserve">Thạch </w:t>
      </w:r>
      <w:r>
        <w:t xml:space="preserve">đi </w:t>
      </w:r>
      <w:r>
        <w:rPr>
          <w:spacing w:val="2"/>
        </w:rPr>
        <w:t xml:space="preserve">ra </w:t>
      </w:r>
      <w:r>
        <w:t xml:space="preserve">Bắc, </w:t>
      </w:r>
      <w:r>
        <w:rPr>
          <w:spacing w:val="-9"/>
        </w:rPr>
        <w:t xml:space="preserve">mình </w:t>
      </w:r>
      <w:r>
        <w:t xml:space="preserve">ở </w:t>
      </w:r>
      <w:r>
        <w:rPr>
          <w:spacing w:val="2"/>
        </w:rPr>
        <w:t xml:space="preserve">lại </w:t>
      </w:r>
      <w:r>
        <w:t xml:space="preserve">Nam Bộ, trở </w:t>
      </w:r>
      <w:r>
        <w:rPr>
          <w:spacing w:val="2"/>
        </w:rPr>
        <w:t xml:space="preserve">lại </w:t>
      </w:r>
      <w:r>
        <w:rPr>
          <w:spacing w:val="-4"/>
        </w:rPr>
        <w:t xml:space="preserve">vùng </w:t>
      </w:r>
      <w:r>
        <w:t xml:space="preserve">Tà </w:t>
      </w:r>
      <w:r>
        <w:rPr>
          <w:spacing w:val="-3"/>
        </w:rPr>
        <w:t xml:space="preserve">Lài, </w:t>
      </w:r>
      <w:r>
        <w:rPr>
          <w:spacing w:val="-5"/>
        </w:rPr>
        <w:t xml:space="preserve">tự </w:t>
      </w:r>
      <w:r>
        <w:rPr>
          <w:spacing w:val="-9"/>
        </w:rPr>
        <w:t xml:space="preserve">mình </w:t>
      </w:r>
      <w:r>
        <w:rPr>
          <w:spacing w:val="-5"/>
        </w:rPr>
        <w:t xml:space="preserve">gây </w:t>
      </w:r>
      <w:r>
        <w:rPr>
          <w:spacing w:val="-4"/>
        </w:rPr>
        <w:t xml:space="preserve">dựng </w:t>
      </w:r>
      <w:r>
        <w:t xml:space="preserve">cơ </w:t>
      </w:r>
      <w:r>
        <w:rPr>
          <w:spacing w:val="3"/>
        </w:rPr>
        <w:t xml:space="preserve">sở, </w:t>
      </w:r>
      <w:r>
        <w:rPr>
          <w:spacing w:val="-3"/>
        </w:rPr>
        <w:t xml:space="preserve">tập hợp </w:t>
      </w:r>
      <w:r>
        <w:rPr>
          <w:spacing w:val="2"/>
        </w:rPr>
        <w:t xml:space="preserve">lực </w:t>
      </w:r>
      <w:r>
        <w:rPr>
          <w:spacing w:val="-3"/>
        </w:rPr>
        <w:t xml:space="preserve">lượng, </w:t>
      </w:r>
      <w:r>
        <w:rPr>
          <w:spacing w:val="-9"/>
        </w:rPr>
        <w:t xml:space="preserve">không </w:t>
      </w:r>
      <w:r>
        <w:rPr>
          <w:spacing w:val="-4"/>
        </w:rPr>
        <w:t xml:space="preserve">phải </w:t>
      </w:r>
      <w:r>
        <w:t xml:space="preserve">để “cát cứ </w:t>
      </w:r>
      <w:r>
        <w:rPr>
          <w:spacing w:val="-8"/>
        </w:rPr>
        <w:t xml:space="preserve">nhất </w:t>
      </w:r>
      <w:r>
        <w:rPr>
          <w:spacing w:val="-6"/>
        </w:rPr>
        <w:t xml:space="preserve">phương” </w:t>
      </w:r>
      <w:r>
        <w:rPr>
          <w:spacing w:val="-12"/>
        </w:rPr>
        <w:t xml:space="preserve">mà </w:t>
      </w:r>
      <w:r>
        <w:t xml:space="preserve">để </w:t>
      </w:r>
      <w:r>
        <w:rPr>
          <w:spacing w:val="-3"/>
        </w:rPr>
        <w:t xml:space="preserve">tạo </w:t>
      </w:r>
      <w:r>
        <w:rPr>
          <w:spacing w:val="2"/>
        </w:rPr>
        <w:t xml:space="preserve">ra </w:t>
      </w:r>
      <w:r>
        <w:rPr>
          <w:spacing w:val="-8"/>
        </w:rPr>
        <w:t xml:space="preserve">một thứ </w:t>
      </w:r>
      <w:r>
        <w:t xml:space="preserve">chiến </w:t>
      </w:r>
      <w:r>
        <w:rPr>
          <w:spacing w:val="-10"/>
        </w:rPr>
        <w:t xml:space="preserve">khu </w:t>
      </w:r>
      <w:r>
        <w:rPr>
          <w:spacing w:val="2"/>
        </w:rPr>
        <w:t xml:space="preserve">làm </w:t>
      </w:r>
      <w:r>
        <w:rPr>
          <w:spacing w:val="-5"/>
        </w:rPr>
        <w:t xml:space="preserve">chủ </w:t>
      </w:r>
      <w:r>
        <w:t xml:space="preserve">đường số 1, số 20, </w:t>
      </w:r>
      <w:r>
        <w:rPr>
          <w:spacing w:val="-12"/>
        </w:rPr>
        <w:t xml:space="preserve">mà </w:t>
      </w:r>
      <w:r>
        <w:rPr>
          <w:spacing w:val="-6"/>
        </w:rPr>
        <w:t xml:space="preserve">chẳng </w:t>
      </w:r>
      <w:r>
        <w:rPr>
          <w:spacing w:val="3"/>
        </w:rPr>
        <w:t xml:space="preserve">sớm </w:t>
      </w:r>
      <w:r>
        <w:rPr>
          <w:spacing w:val="-8"/>
        </w:rPr>
        <w:t xml:space="preserve">thì </w:t>
      </w:r>
      <w:r>
        <w:rPr>
          <w:spacing w:val="-9"/>
        </w:rPr>
        <w:t xml:space="preserve">chầy, </w:t>
      </w:r>
      <w:r>
        <w:rPr>
          <w:spacing w:val="-4"/>
        </w:rPr>
        <w:t xml:space="preserve">Pháp </w:t>
      </w:r>
      <w:r>
        <w:t xml:space="preserve">và </w:t>
      </w:r>
      <w:r>
        <w:rPr>
          <w:spacing w:val="-8"/>
        </w:rPr>
        <w:t xml:space="preserve">Anh </w:t>
      </w:r>
      <w:r>
        <w:t xml:space="preserve">sẽ </w:t>
      </w:r>
      <w:r>
        <w:rPr>
          <w:spacing w:val="-4"/>
        </w:rPr>
        <w:t xml:space="preserve">đánh </w:t>
      </w:r>
      <w:r>
        <w:t xml:space="preserve">chiếm để </w:t>
      </w:r>
      <w:r>
        <w:rPr>
          <w:spacing w:val="2"/>
        </w:rPr>
        <w:t xml:space="preserve">ra </w:t>
      </w:r>
      <w:r>
        <w:rPr>
          <w:spacing w:val="-9"/>
        </w:rPr>
        <w:t xml:space="preserve">Trung </w:t>
      </w:r>
      <w:r>
        <w:rPr>
          <w:spacing w:val="-3"/>
        </w:rPr>
        <w:t xml:space="preserve">Bộ </w:t>
      </w:r>
      <w:r>
        <w:t xml:space="preserve">và </w:t>
      </w:r>
      <w:r>
        <w:rPr>
          <w:spacing w:val="2"/>
        </w:rPr>
        <w:t xml:space="preserve">lên </w:t>
      </w:r>
      <w:r>
        <w:t xml:space="preserve">Tây </w:t>
      </w:r>
      <w:r>
        <w:rPr>
          <w:spacing w:val="-10"/>
        </w:rPr>
        <w:t xml:space="preserve">Nguyên. </w:t>
      </w:r>
      <w:r>
        <w:rPr>
          <w:spacing w:val="-6"/>
        </w:rPr>
        <w:t xml:space="preserve">Lượng </w:t>
      </w:r>
      <w:r>
        <w:t xml:space="preserve">sức, có </w:t>
      </w:r>
      <w:r>
        <w:rPr>
          <w:spacing w:val="-8"/>
        </w:rPr>
        <w:t xml:space="preserve">thể </w:t>
      </w:r>
      <w:r>
        <w:rPr>
          <w:spacing w:val="2"/>
        </w:rPr>
        <w:t xml:space="preserve">làm </w:t>
      </w:r>
      <w:r>
        <w:t xml:space="preserve">được việc </w:t>
      </w:r>
      <w:r>
        <w:rPr>
          <w:spacing w:val="-10"/>
        </w:rPr>
        <w:t xml:space="preserve">ấy. </w:t>
      </w:r>
      <w:r>
        <w:rPr>
          <w:spacing w:val="-7"/>
        </w:rPr>
        <w:t xml:space="preserve">Nhưng </w:t>
      </w:r>
      <w:r>
        <w:rPr>
          <w:spacing w:val="2"/>
        </w:rPr>
        <w:t xml:space="preserve">làm </w:t>
      </w:r>
      <w:r>
        <w:rPr>
          <w:spacing w:val="-10"/>
        </w:rPr>
        <w:t xml:space="preserve">như </w:t>
      </w:r>
      <w:r>
        <w:t xml:space="preserve">vậy </w:t>
      </w:r>
      <w:r>
        <w:rPr>
          <w:spacing w:val="3"/>
        </w:rPr>
        <w:t xml:space="preserve">là </w:t>
      </w:r>
      <w:r>
        <w:rPr>
          <w:spacing w:val="-8"/>
        </w:rPr>
        <w:t xml:space="preserve">mắc </w:t>
      </w:r>
      <w:r>
        <w:rPr>
          <w:spacing w:val="-4"/>
        </w:rPr>
        <w:t xml:space="preserve">phải </w:t>
      </w:r>
      <w:r>
        <w:rPr>
          <w:spacing w:val="-8"/>
        </w:rPr>
        <w:t xml:space="preserve">kỷ </w:t>
      </w:r>
      <w:r>
        <w:t xml:space="preserve">luật </w:t>
      </w:r>
      <w:r>
        <w:rPr>
          <w:spacing w:val="-6"/>
        </w:rPr>
        <w:t xml:space="preserve">Đảng </w:t>
      </w:r>
      <w:r>
        <w:t xml:space="preserve">và </w:t>
      </w:r>
      <w:r>
        <w:rPr>
          <w:spacing w:val="-8"/>
        </w:rPr>
        <w:t xml:space="preserve">Nhà </w:t>
      </w:r>
      <w:r>
        <w:t xml:space="preserve">nước. </w:t>
      </w:r>
      <w:r>
        <w:rPr>
          <w:spacing w:val="-8"/>
        </w:rPr>
        <w:t xml:space="preserve">Khó </w:t>
      </w:r>
      <w:r>
        <w:rPr>
          <w:spacing w:val="-12"/>
        </w:rPr>
        <w:t xml:space="preserve">nghĩ </w:t>
      </w:r>
      <w:r>
        <w:rPr>
          <w:spacing w:val="-4"/>
        </w:rPr>
        <w:t xml:space="preserve">quá! </w:t>
      </w:r>
      <w:r>
        <w:rPr>
          <w:spacing w:val="-3"/>
        </w:rPr>
        <w:t xml:space="preserve">Thôi, </w:t>
      </w:r>
      <w:r>
        <w:t xml:space="preserve">đi </w:t>
      </w:r>
      <w:r>
        <w:rPr>
          <w:spacing w:val="2"/>
        </w:rPr>
        <w:t xml:space="preserve">ra </w:t>
      </w:r>
      <w:r>
        <w:t xml:space="preserve">Bắc rồi </w:t>
      </w:r>
      <w:r>
        <w:rPr>
          <w:spacing w:val="-3"/>
        </w:rPr>
        <w:t xml:space="preserve">xin </w:t>
      </w:r>
      <w:r>
        <w:t xml:space="preserve">trở về </w:t>
      </w:r>
      <w:r>
        <w:rPr>
          <w:spacing w:val="-8"/>
        </w:rPr>
        <w:t xml:space="preserve">Nam, </w:t>
      </w:r>
      <w:r>
        <w:rPr>
          <w:spacing w:val="-5"/>
        </w:rPr>
        <w:t xml:space="preserve">nếu </w:t>
      </w:r>
      <w:r>
        <w:rPr>
          <w:spacing w:val="-9"/>
        </w:rPr>
        <w:t xml:space="preserve">không </w:t>
      </w:r>
      <w:r>
        <w:t xml:space="preserve">được sẽ </w:t>
      </w:r>
      <w:r>
        <w:rPr>
          <w:spacing w:val="-3"/>
        </w:rPr>
        <w:t xml:space="preserve">xin </w:t>
      </w:r>
      <w:r>
        <w:t xml:space="preserve">đi </w:t>
      </w:r>
      <w:r>
        <w:rPr>
          <w:spacing w:val="-4"/>
        </w:rPr>
        <w:t xml:space="preserve">Miên, </w:t>
      </w:r>
      <w:r>
        <w:t xml:space="preserve">cái </w:t>
      </w:r>
      <w:r>
        <w:rPr>
          <w:spacing w:val="-3"/>
        </w:rPr>
        <w:t xml:space="preserve">appui </w:t>
      </w:r>
      <w:r>
        <w:t xml:space="preserve">logistique </w:t>
      </w:r>
      <w:r>
        <w:rPr>
          <w:spacing w:val="-5"/>
        </w:rPr>
        <w:t xml:space="preserve">này </w:t>
      </w:r>
      <w:r>
        <w:t xml:space="preserve">cần </w:t>
      </w:r>
      <w:r>
        <w:rPr>
          <w:spacing w:val="-4"/>
        </w:rPr>
        <w:t xml:space="preserve">quá, </w:t>
      </w:r>
      <w:r>
        <w:t xml:space="preserve">ai </w:t>
      </w:r>
      <w:r>
        <w:rPr>
          <w:spacing w:val="-5"/>
        </w:rPr>
        <w:t xml:space="preserve">chớ </w:t>
      </w:r>
      <w:r>
        <w:rPr>
          <w:spacing w:val="-11"/>
        </w:rPr>
        <w:t xml:space="preserve">Võ </w:t>
      </w:r>
      <w:r>
        <w:rPr>
          <w:spacing w:val="-9"/>
        </w:rPr>
        <w:t xml:space="preserve">Nguyên </w:t>
      </w:r>
      <w:r>
        <w:t xml:space="preserve">Giáp </w:t>
      </w:r>
      <w:r>
        <w:rPr>
          <w:spacing w:val="-8"/>
        </w:rPr>
        <w:t xml:space="preserve">thì </w:t>
      </w:r>
      <w:r>
        <w:t xml:space="preserve">sẽ hiểu </w:t>
      </w:r>
      <w:r>
        <w:rPr>
          <w:spacing w:val="-3"/>
        </w:rPr>
        <w:t>tôi</w:t>
      </w:r>
      <w:r>
        <w:rPr>
          <w:spacing w:val="12"/>
        </w:rPr>
        <w:t xml:space="preserve"> </w:t>
      </w:r>
      <w:r>
        <w:rPr>
          <w:spacing w:val="-12"/>
        </w:rPr>
        <w:t>ngay.</w:t>
      </w:r>
    </w:p>
    <w:p w:rsidR="002A5536" w:rsidRDefault="00BE1DD8">
      <w:pPr>
        <w:pStyle w:val="BodyText"/>
        <w:ind w:right="289"/>
      </w:pPr>
      <w:r>
        <w:t xml:space="preserve">Giáp </w:t>
      </w:r>
      <w:r>
        <w:rPr>
          <w:spacing w:val="-4"/>
        </w:rPr>
        <w:t xml:space="preserve">chắc </w:t>
      </w:r>
      <w:r>
        <w:t xml:space="preserve">sẽ </w:t>
      </w:r>
      <w:r>
        <w:rPr>
          <w:spacing w:val="-4"/>
        </w:rPr>
        <w:t xml:space="preserve">đồng </w:t>
      </w:r>
      <w:r>
        <w:t xml:space="preserve">ý, và </w:t>
      </w:r>
      <w:r>
        <w:rPr>
          <w:spacing w:val="-3"/>
        </w:rPr>
        <w:t xml:space="preserve">tôi </w:t>
      </w:r>
      <w:r>
        <w:rPr>
          <w:spacing w:val="3"/>
        </w:rPr>
        <w:t xml:space="preserve">là </w:t>
      </w:r>
      <w:r>
        <w:rPr>
          <w:spacing w:val="-5"/>
        </w:rPr>
        <w:t xml:space="preserve">người </w:t>
      </w:r>
      <w:r>
        <w:rPr>
          <w:spacing w:val="-6"/>
        </w:rPr>
        <w:t xml:space="preserve">tháo </w:t>
      </w:r>
      <w:r>
        <w:t xml:space="preserve">vát, </w:t>
      </w:r>
      <w:r>
        <w:rPr>
          <w:spacing w:val="-4"/>
        </w:rPr>
        <w:t xml:space="preserve">chắc </w:t>
      </w:r>
      <w:r>
        <w:t xml:space="preserve">sẽ còn đất </w:t>
      </w:r>
      <w:r>
        <w:rPr>
          <w:spacing w:val="-8"/>
        </w:rPr>
        <w:t xml:space="preserve">dụng </w:t>
      </w:r>
      <w:r>
        <w:t xml:space="preserve">võ, đất </w:t>
      </w:r>
      <w:r>
        <w:rPr>
          <w:spacing w:val="-4"/>
        </w:rPr>
        <w:t xml:space="preserve">chùa </w:t>
      </w:r>
      <w:r>
        <w:rPr>
          <w:spacing w:val="-5"/>
        </w:rPr>
        <w:t xml:space="preserve">Tháp </w:t>
      </w:r>
      <w:r>
        <w:rPr>
          <w:spacing w:val="-4"/>
        </w:rPr>
        <w:t xml:space="preserve">đang </w:t>
      </w:r>
      <w:r>
        <w:t xml:space="preserve">cần có </w:t>
      </w:r>
      <w:r>
        <w:rPr>
          <w:spacing w:val="-6"/>
        </w:rPr>
        <w:t xml:space="preserve">phong </w:t>
      </w:r>
      <w:r>
        <w:t xml:space="preserve">trào, cần có </w:t>
      </w:r>
      <w:r>
        <w:rPr>
          <w:spacing w:val="-3"/>
        </w:rPr>
        <w:t xml:space="preserve">người, </w:t>
      </w:r>
      <w:r>
        <w:rPr>
          <w:spacing w:val="-4"/>
        </w:rPr>
        <w:t xml:space="preserve">chắc </w:t>
      </w:r>
      <w:r>
        <w:rPr>
          <w:spacing w:val="-3"/>
        </w:rPr>
        <w:t xml:space="preserve">tôi </w:t>
      </w:r>
      <w:r>
        <w:rPr>
          <w:spacing w:val="-9"/>
        </w:rPr>
        <w:t xml:space="preserve">không </w:t>
      </w:r>
      <w:r>
        <w:rPr>
          <w:spacing w:val="-5"/>
        </w:rPr>
        <w:t xml:space="preserve">“thất </w:t>
      </w:r>
      <w:r>
        <w:rPr>
          <w:spacing w:val="-6"/>
        </w:rPr>
        <w:t xml:space="preserve">nghiệp” </w:t>
      </w:r>
      <w:r>
        <w:t xml:space="preserve">đâu[15]. </w:t>
      </w:r>
      <w:r>
        <w:rPr>
          <w:spacing w:val="-11"/>
        </w:rPr>
        <w:t xml:space="preserve">Và </w:t>
      </w:r>
      <w:r>
        <w:rPr>
          <w:spacing w:val="-3"/>
        </w:rPr>
        <w:t xml:space="preserve">tôi </w:t>
      </w:r>
      <w:r>
        <w:t xml:space="preserve">vẫn còn có </w:t>
      </w:r>
      <w:r>
        <w:rPr>
          <w:spacing w:val="-8"/>
        </w:rPr>
        <w:t xml:space="preserve">thể </w:t>
      </w:r>
      <w:r>
        <w:t xml:space="preserve">trả </w:t>
      </w:r>
      <w:r>
        <w:rPr>
          <w:spacing w:val="4"/>
        </w:rPr>
        <w:t xml:space="preserve">lời </w:t>
      </w:r>
      <w:r>
        <w:rPr>
          <w:spacing w:val="-5"/>
        </w:rPr>
        <w:t xml:space="preserve">cho </w:t>
      </w:r>
      <w:r>
        <w:t xml:space="preserve">câu </w:t>
      </w:r>
      <w:r>
        <w:rPr>
          <w:spacing w:val="-5"/>
        </w:rPr>
        <w:t xml:space="preserve">hỏi </w:t>
      </w:r>
      <w:r>
        <w:rPr>
          <w:spacing w:val="-3"/>
        </w:rPr>
        <w:t xml:space="preserve">tất </w:t>
      </w:r>
      <w:r>
        <w:rPr>
          <w:spacing w:val="-4"/>
        </w:rPr>
        <w:t xml:space="preserve">phải </w:t>
      </w:r>
      <w:r>
        <w:t xml:space="preserve">có </w:t>
      </w:r>
      <w:r>
        <w:rPr>
          <w:spacing w:val="-5"/>
        </w:rPr>
        <w:t xml:space="preserve">của </w:t>
      </w:r>
      <w:r>
        <w:rPr>
          <w:spacing w:val="-4"/>
        </w:rPr>
        <w:t xml:space="preserve">đồng </w:t>
      </w:r>
      <w:r>
        <w:t xml:space="preserve">bào Sài </w:t>
      </w:r>
      <w:r>
        <w:rPr>
          <w:spacing w:val="-3"/>
        </w:rPr>
        <w:t xml:space="preserve">Gòn </w:t>
      </w:r>
      <w:r>
        <w:t xml:space="preserve">và Nam Bộ: </w:t>
      </w:r>
      <w:r>
        <w:rPr>
          <w:spacing w:val="-6"/>
        </w:rPr>
        <w:t xml:space="preserve">“Anh </w:t>
      </w:r>
      <w:r>
        <w:t xml:space="preserve">đi </w:t>
      </w:r>
      <w:r>
        <w:rPr>
          <w:spacing w:val="-4"/>
        </w:rPr>
        <w:t xml:space="preserve">đâu, </w:t>
      </w:r>
      <w:r>
        <w:rPr>
          <w:spacing w:val="2"/>
        </w:rPr>
        <w:t xml:space="preserve">làm </w:t>
      </w:r>
      <w:r>
        <w:rPr>
          <w:spacing w:val="-3"/>
        </w:rPr>
        <w:t xml:space="preserve">gì, </w:t>
      </w:r>
      <w:r>
        <w:rPr>
          <w:spacing w:val="-8"/>
        </w:rPr>
        <w:t xml:space="preserve">mấy </w:t>
      </w:r>
      <w:r>
        <w:rPr>
          <w:spacing w:val="-5"/>
        </w:rPr>
        <w:t xml:space="preserve">năm </w:t>
      </w:r>
      <w:r>
        <w:rPr>
          <w:spacing w:val="2"/>
        </w:rPr>
        <w:t xml:space="preserve">rồi?” </w:t>
      </w:r>
      <w:r>
        <w:rPr>
          <w:spacing w:val="-12"/>
        </w:rPr>
        <w:t xml:space="preserve">mà </w:t>
      </w:r>
      <w:r>
        <w:rPr>
          <w:spacing w:val="-9"/>
        </w:rPr>
        <w:t xml:space="preserve">không </w:t>
      </w:r>
      <w:r>
        <w:t xml:space="preserve">bị </w:t>
      </w:r>
      <w:r>
        <w:rPr>
          <w:spacing w:val="-5"/>
        </w:rPr>
        <w:t>xấu hổ.</w:t>
      </w:r>
    </w:p>
    <w:p w:rsidR="002A5536" w:rsidRDefault="002A5536">
      <w:pPr>
        <w:pStyle w:val="BodyText"/>
        <w:spacing w:before="0"/>
        <w:ind w:left="0"/>
        <w:rPr>
          <w:sz w:val="26"/>
        </w:rPr>
      </w:pPr>
    </w:p>
    <w:p w:rsidR="002A5536" w:rsidRDefault="00BE1DD8">
      <w:pPr>
        <w:pStyle w:val="BodyText"/>
        <w:jc w:val="both"/>
      </w:pPr>
      <w:r>
        <w:t>Vậy thì cứ tiếp tục, “an tâm” đi ra Bắc với Phạm Ngọc Thạch.</w:t>
      </w:r>
    </w:p>
    <w:p w:rsidR="002A5536" w:rsidRDefault="002A5536">
      <w:pPr>
        <w:pStyle w:val="BodyText"/>
        <w:ind w:left="0"/>
        <w:rPr>
          <w:sz w:val="26"/>
        </w:rPr>
      </w:pPr>
    </w:p>
    <w:p w:rsidR="002A5536" w:rsidRDefault="00BE1DD8">
      <w:pPr>
        <w:pStyle w:val="BodyText"/>
        <w:spacing w:before="0"/>
        <w:ind w:right="247"/>
        <w:jc w:val="both"/>
      </w:pPr>
      <w:r>
        <w:rPr>
          <w:spacing w:val="-8"/>
        </w:rPr>
        <w:t xml:space="preserve">Việc </w:t>
      </w:r>
      <w:r>
        <w:t xml:space="preserve">chiến </w:t>
      </w:r>
      <w:r>
        <w:rPr>
          <w:spacing w:val="-4"/>
        </w:rPr>
        <w:t xml:space="preserve">đấu, </w:t>
      </w:r>
      <w:r>
        <w:rPr>
          <w:spacing w:val="-10"/>
        </w:rPr>
        <w:t xml:space="preserve">như </w:t>
      </w:r>
      <w:r>
        <w:rPr>
          <w:spacing w:val="-6"/>
        </w:rPr>
        <w:t xml:space="preserve">thế, </w:t>
      </w:r>
      <w:r>
        <w:rPr>
          <w:spacing w:val="-3"/>
        </w:rPr>
        <w:t xml:space="preserve">tạm </w:t>
      </w:r>
      <w:r>
        <w:t xml:space="preserve">có </w:t>
      </w:r>
      <w:r>
        <w:rPr>
          <w:spacing w:val="-4"/>
        </w:rPr>
        <w:t xml:space="preserve">phương </w:t>
      </w:r>
      <w:r>
        <w:rPr>
          <w:spacing w:val="-7"/>
        </w:rPr>
        <w:t xml:space="preserve">hướng. Nhưng </w:t>
      </w:r>
      <w:r>
        <w:rPr>
          <w:spacing w:val="-3"/>
        </w:rPr>
        <w:t xml:space="preserve">tâm </w:t>
      </w:r>
      <w:r>
        <w:t xml:space="preserve">trí vẫn bời bời vì </w:t>
      </w:r>
      <w:r>
        <w:rPr>
          <w:spacing w:val="-8"/>
        </w:rPr>
        <w:t xml:space="preserve">một </w:t>
      </w:r>
      <w:r>
        <w:t xml:space="preserve">vấn đề </w:t>
      </w:r>
      <w:r>
        <w:rPr>
          <w:spacing w:val="-8"/>
        </w:rPr>
        <w:t xml:space="preserve">khác </w:t>
      </w:r>
      <w:r>
        <w:rPr>
          <w:spacing w:val="2"/>
        </w:rPr>
        <w:t>lâu</w:t>
      </w:r>
      <w:r>
        <w:rPr>
          <w:spacing w:val="-42"/>
        </w:rPr>
        <w:t xml:space="preserve"> </w:t>
      </w:r>
      <w:r>
        <w:rPr>
          <w:spacing w:val="-5"/>
        </w:rPr>
        <w:t xml:space="preserve">nay </w:t>
      </w:r>
      <w:r>
        <w:rPr>
          <w:spacing w:val="-10"/>
        </w:rPr>
        <w:t xml:space="preserve">như </w:t>
      </w:r>
      <w:r>
        <w:t xml:space="preserve">bị </w:t>
      </w:r>
      <w:r>
        <w:rPr>
          <w:spacing w:val="-4"/>
        </w:rPr>
        <w:t xml:space="preserve">quên </w:t>
      </w:r>
      <w:r>
        <w:rPr>
          <w:spacing w:val="-5"/>
        </w:rPr>
        <w:t xml:space="preserve">lửng: </w:t>
      </w:r>
      <w:r>
        <w:t xml:space="preserve">vấn đề </w:t>
      </w:r>
      <w:r>
        <w:rPr>
          <w:spacing w:val="-3"/>
        </w:rPr>
        <w:t>gia</w:t>
      </w:r>
      <w:r>
        <w:rPr>
          <w:spacing w:val="3"/>
        </w:rPr>
        <w:t xml:space="preserve"> </w:t>
      </w:r>
      <w:r>
        <w:rPr>
          <w:spacing w:val="-5"/>
        </w:rPr>
        <w:t>đình.</w:t>
      </w:r>
    </w:p>
    <w:p w:rsidR="002A5536" w:rsidRDefault="002A5536">
      <w:pPr>
        <w:pStyle w:val="BodyText"/>
        <w:ind w:left="0"/>
        <w:rPr>
          <w:sz w:val="26"/>
        </w:rPr>
      </w:pPr>
    </w:p>
    <w:p w:rsidR="002A5536" w:rsidRDefault="00BE1DD8">
      <w:pPr>
        <w:pStyle w:val="BodyText"/>
        <w:spacing w:before="0"/>
        <w:ind w:right="289"/>
      </w:pPr>
      <w:r>
        <w:rPr>
          <w:spacing w:val="-5"/>
        </w:rPr>
        <w:t xml:space="preserve">Chắc nay </w:t>
      </w:r>
      <w:r>
        <w:rPr>
          <w:spacing w:val="-8"/>
        </w:rPr>
        <w:t xml:space="preserve">mai </w:t>
      </w:r>
      <w:r>
        <w:rPr>
          <w:spacing w:val="-4"/>
        </w:rPr>
        <w:t xml:space="preserve">thôi, </w:t>
      </w:r>
      <w:r>
        <w:rPr>
          <w:spacing w:val="-10"/>
        </w:rPr>
        <w:t xml:space="preserve">khi </w:t>
      </w:r>
      <w:r>
        <w:rPr>
          <w:spacing w:val="-4"/>
        </w:rPr>
        <w:t xml:space="preserve">Pháp </w:t>
      </w:r>
      <w:r>
        <w:t xml:space="preserve">có đủ viện </w:t>
      </w:r>
      <w:r>
        <w:rPr>
          <w:spacing w:val="-5"/>
        </w:rPr>
        <w:t xml:space="preserve">binh, </w:t>
      </w:r>
      <w:r>
        <w:rPr>
          <w:spacing w:val="-8"/>
        </w:rPr>
        <w:t xml:space="preserve">thì </w:t>
      </w:r>
      <w:r>
        <w:rPr>
          <w:spacing w:val="-6"/>
        </w:rPr>
        <w:t xml:space="preserve">chúng </w:t>
      </w:r>
      <w:r>
        <w:rPr>
          <w:spacing w:val="-8"/>
        </w:rPr>
        <w:t xml:space="preserve">nó </w:t>
      </w:r>
      <w:r>
        <w:t xml:space="preserve">sẽ đi </w:t>
      </w:r>
      <w:r>
        <w:rPr>
          <w:spacing w:val="2"/>
        </w:rPr>
        <w:t xml:space="preserve">lên </w:t>
      </w:r>
      <w:r>
        <w:t xml:space="preserve">Biên </w:t>
      </w:r>
      <w:r>
        <w:rPr>
          <w:spacing w:val="-3"/>
        </w:rPr>
        <w:t xml:space="preserve">Hoà </w:t>
      </w:r>
      <w:r>
        <w:t xml:space="preserve">và đi </w:t>
      </w:r>
      <w:r>
        <w:rPr>
          <w:spacing w:val="-9"/>
        </w:rPr>
        <w:t xml:space="preserve">xuống </w:t>
      </w:r>
      <w:r>
        <w:t xml:space="preserve">Tân </w:t>
      </w:r>
      <w:r>
        <w:rPr>
          <w:spacing w:val="-4"/>
        </w:rPr>
        <w:t xml:space="preserve">An </w:t>
      </w:r>
      <w:r>
        <w:t xml:space="preserve">- </w:t>
      </w:r>
      <w:r>
        <w:rPr>
          <w:spacing w:val="-6"/>
        </w:rPr>
        <w:t xml:space="preserve">Mỹ </w:t>
      </w:r>
      <w:r>
        <w:rPr>
          <w:spacing w:val="-5"/>
        </w:rPr>
        <w:t xml:space="preserve">Tho. </w:t>
      </w:r>
      <w:r>
        <w:rPr>
          <w:spacing w:val="-3"/>
        </w:rPr>
        <w:t xml:space="preserve">Chiến </w:t>
      </w:r>
      <w:r>
        <w:rPr>
          <w:spacing w:val="-4"/>
        </w:rPr>
        <w:t xml:space="preserve">tranh </w:t>
      </w:r>
      <w:r>
        <w:t xml:space="preserve">sẽ </w:t>
      </w:r>
      <w:r>
        <w:rPr>
          <w:spacing w:val="3"/>
        </w:rPr>
        <w:t xml:space="preserve">sớm </w:t>
      </w:r>
      <w:r>
        <w:rPr>
          <w:spacing w:val="2"/>
        </w:rPr>
        <w:t xml:space="preserve">lan ra </w:t>
      </w:r>
      <w:r>
        <w:t xml:space="preserve">tới </w:t>
      </w:r>
      <w:r>
        <w:rPr>
          <w:spacing w:val="-4"/>
        </w:rPr>
        <w:t xml:space="preserve">vùng </w:t>
      </w:r>
      <w:r>
        <w:rPr>
          <w:spacing w:val="-5"/>
        </w:rPr>
        <w:t xml:space="preserve">của </w:t>
      </w:r>
      <w:r>
        <w:rPr>
          <w:spacing w:val="-3"/>
        </w:rPr>
        <w:t xml:space="preserve">gia đình </w:t>
      </w:r>
      <w:r>
        <w:t xml:space="preserve">tôi. </w:t>
      </w:r>
      <w:r>
        <w:rPr>
          <w:spacing w:val="-7"/>
        </w:rPr>
        <w:t xml:space="preserve">Thì </w:t>
      </w:r>
      <w:r>
        <w:rPr>
          <w:spacing w:val="-12"/>
        </w:rPr>
        <w:t xml:space="preserve">mẹ </w:t>
      </w:r>
      <w:r>
        <w:rPr>
          <w:spacing w:val="-3"/>
        </w:rPr>
        <w:t xml:space="preserve">già </w:t>
      </w:r>
      <w:r>
        <w:t xml:space="preserve">và cô vợ </w:t>
      </w:r>
      <w:r>
        <w:rPr>
          <w:spacing w:val="-5"/>
        </w:rPr>
        <w:t xml:space="preserve">của </w:t>
      </w:r>
      <w:r>
        <w:rPr>
          <w:spacing w:val="-3"/>
        </w:rPr>
        <w:t xml:space="preserve">tôi </w:t>
      </w:r>
      <w:r>
        <w:t xml:space="preserve">sẽ </w:t>
      </w:r>
      <w:r>
        <w:rPr>
          <w:spacing w:val="2"/>
        </w:rPr>
        <w:t xml:space="preserve">lâm </w:t>
      </w:r>
      <w:r>
        <w:t xml:space="preserve">vào </w:t>
      </w:r>
      <w:r>
        <w:rPr>
          <w:spacing w:val="-4"/>
        </w:rPr>
        <w:t xml:space="preserve">cảnh nào? </w:t>
      </w:r>
      <w:r>
        <w:rPr>
          <w:spacing w:val="-11"/>
        </w:rPr>
        <w:t xml:space="preserve">Ví </w:t>
      </w:r>
      <w:r>
        <w:rPr>
          <w:spacing w:val="-9"/>
        </w:rPr>
        <w:t xml:space="preserve">mình </w:t>
      </w:r>
      <w:r>
        <w:t xml:space="preserve">còn ở </w:t>
      </w:r>
      <w:r>
        <w:rPr>
          <w:spacing w:val="-5"/>
        </w:rPr>
        <w:t xml:space="preserve">gần </w:t>
      </w:r>
      <w:r>
        <w:t xml:space="preserve">đó </w:t>
      </w:r>
      <w:r>
        <w:rPr>
          <w:spacing w:val="-8"/>
        </w:rPr>
        <w:t xml:space="preserve">thì </w:t>
      </w:r>
      <w:r>
        <w:t xml:space="preserve">có </w:t>
      </w:r>
      <w:r>
        <w:rPr>
          <w:spacing w:val="-8"/>
        </w:rPr>
        <w:t xml:space="preserve">thể </w:t>
      </w:r>
      <w:r>
        <w:rPr>
          <w:spacing w:val="-3"/>
        </w:rPr>
        <w:t xml:space="preserve">giúp gia đình </w:t>
      </w:r>
      <w:r>
        <w:rPr>
          <w:spacing w:val="-4"/>
        </w:rPr>
        <w:t xml:space="preserve">bằng </w:t>
      </w:r>
      <w:r>
        <w:t xml:space="preserve">cách </w:t>
      </w:r>
      <w:r>
        <w:rPr>
          <w:spacing w:val="-5"/>
        </w:rPr>
        <w:t xml:space="preserve">này hay </w:t>
      </w:r>
      <w:r>
        <w:t xml:space="preserve">cách </w:t>
      </w:r>
      <w:r>
        <w:rPr>
          <w:spacing w:val="-6"/>
        </w:rPr>
        <w:t xml:space="preserve">khác. </w:t>
      </w:r>
      <w:r>
        <w:rPr>
          <w:spacing w:val="-7"/>
        </w:rPr>
        <w:t xml:space="preserve">Nhưng </w:t>
      </w:r>
      <w:r>
        <w:rPr>
          <w:spacing w:val="-8"/>
        </w:rPr>
        <w:t xml:space="preserve">mà, </w:t>
      </w:r>
      <w:r>
        <w:t xml:space="preserve">chiến </w:t>
      </w:r>
      <w:r>
        <w:rPr>
          <w:spacing w:val="-4"/>
        </w:rPr>
        <w:t xml:space="preserve">tranh </w:t>
      </w:r>
      <w:r>
        <w:t xml:space="preserve">đã </w:t>
      </w:r>
      <w:r>
        <w:rPr>
          <w:spacing w:val="-8"/>
        </w:rPr>
        <w:t xml:space="preserve">nổ </w:t>
      </w:r>
      <w:r>
        <w:rPr>
          <w:spacing w:val="2"/>
        </w:rPr>
        <w:t xml:space="preserve">ra </w:t>
      </w:r>
      <w:r>
        <w:rPr>
          <w:spacing w:val="-5"/>
        </w:rPr>
        <w:t xml:space="preserve">gần </w:t>
      </w:r>
      <w:r>
        <w:t xml:space="preserve">cả </w:t>
      </w:r>
      <w:r>
        <w:rPr>
          <w:spacing w:val="-8"/>
        </w:rPr>
        <w:t xml:space="preserve">tháng </w:t>
      </w:r>
      <w:r>
        <w:rPr>
          <w:spacing w:val="2"/>
        </w:rPr>
        <w:t xml:space="preserve">rồi, </w:t>
      </w:r>
      <w:r>
        <w:rPr>
          <w:spacing w:val="-3"/>
        </w:rPr>
        <w:t xml:space="preserve">tôi </w:t>
      </w:r>
      <w:r>
        <w:t xml:space="preserve">có dịp </w:t>
      </w:r>
      <w:r>
        <w:rPr>
          <w:spacing w:val="-5"/>
        </w:rPr>
        <w:t xml:space="preserve">hai </w:t>
      </w:r>
      <w:r>
        <w:rPr>
          <w:spacing w:val="2"/>
        </w:rPr>
        <w:t xml:space="preserve">lần </w:t>
      </w:r>
      <w:r>
        <w:t xml:space="preserve">đi ô </w:t>
      </w:r>
      <w:r>
        <w:rPr>
          <w:spacing w:val="-5"/>
        </w:rPr>
        <w:t xml:space="preserve">tô </w:t>
      </w:r>
      <w:r>
        <w:rPr>
          <w:spacing w:val="-9"/>
        </w:rPr>
        <w:t xml:space="preserve">ngang </w:t>
      </w:r>
      <w:r>
        <w:rPr>
          <w:spacing w:val="-8"/>
        </w:rPr>
        <w:t xml:space="preserve">nhà, </w:t>
      </w:r>
      <w:r>
        <w:rPr>
          <w:spacing w:val="-10"/>
        </w:rPr>
        <w:t xml:space="preserve">nhà </w:t>
      </w:r>
      <w:r>
        <w:t xml:space="preserve">cách </w:t>
      </w:r>
      <w:r>
        <w:rPr>
          <w:spacing w:val="3"/>
        </w:rPr>
        <w:t xml:space="preserve">lộ </w:t>
      </w:r>
      <w:r>
        <w:rPr>
          <w:spacing w:val="-5"/>
        </w:rPr>
        <w:t xml:space="preserve">chỉ </w:t>
      </w:r>
      <w:r>
        <w:rPr>
          <w:spacing w:val="-8"/>
        </w:rPr>
        <w:t xml:space="preserve">một </w:t>
      </w:r>
      <w:r>
        <w:t xml:space="preserve">cây số </w:t>
      </w:r>
      <w:r>
        <w:rPr>
          <w:spacing w:val="-4"/>
        </w:rPr>
        <w:t xml:space="preserve">thôi, </w:t>
      </w:r>
      <w:r>
        <w:rPr>
          <w:spacing w:val="-12"/>
        </w:rPr>
        <w:t xml:space="preserve">mà </w:t>
      </w:r>
      <w:r>
        <w:rPr>
          <w:spacing w:val="-3"/>
        </w:rPr>
        <w:t xml:space="preserve">tôi </w:t>
      </w:r>
      <w:r>
        <w:rPr>
          <w:spacing w:val="-9"/>
        </w:rPr>
        <w:t xml:space="preserve">không </w:t>
      </w:r>
      <w:r>
        <w:rPr>
          <w:spacing w:val="-10"/>
        </w:rPr>
        <w:t xml:space="preserve">ghé nhà </w:t>
      </w:r>
      <w:r>
        <w:t xml:space="preserve">được </w:t>
      </w:r>
      <w:r>
        <w:rPr>
          <w:spacing w:val="2"/>
        </w:rPr>
        <w:t xml:space="preserve">lần </w:t>
      </w:r>
      <w:r>
        <w:rPr>
          <w:spacing w:val="-4"/>
        </w:rPr>
        <w:t xml:space="preserve">nào, </w:t>
      </w:r>
      <w:r>
        <w:t xml:space="preserve">vậy </w:t>
      </w:r>
      <w:r>
        <w:rPr>
          <w:spacing w:val="-5"/>
        </w:rPr>
        <w:t xml:space="preserve">thì, </w:t>
      </w:r>
      <w:r>
        <w:t xml:space="preserve">dù </w:t>
      </w:r>
      <w:r>
        <w:rPr>
          <w:spacing w:val="-9"/>
        </w:rPr>
        <w:t xml:space="preserve">không </w:t>
      </w:r>
      <w:r>
        <w:t xml:space="preserve">đi </w:t>
      </w:r>
      <w:r>
        <w:rPr>
          <w:spacing w:val="2"/>
        </w:rPr>
        <w:t xml:space="preserve">ra </w:t>
      </w:r>
      <w:r>
        <w:t xml:space="preserve">Bắc, </w:t>
      </w:r>
      <w:r>
        <w:rPr>
          <w:spacing w:val="-3"/>
        </w:rPr>
        <w:t xml:space="preserve">tôi </w:t>
      </w:r>
      <w:r>
        <w:rPr>
          <w:spacing w:val="-8"/>
        </w:rPr>
        <w:t xml:space="preserve">cũng </w:t>
      </w:r>
      <w:r>
        <w:t xml:space="preserve">có </w:t>
      </w:r>
      <w:r>
        <w:rPr>
          <w:spacing w:val="2"/>
        </w:rPr>
        <w:t xml:space="preserve">ích </w:t>
      </w:r>
      <w:r>
        <w:rPr>
          <w:spacing w:val="-8"/>
        </w:rPr>
        <w:t xml:space="preserve">gì mấy </w:t>
      </w:r>
      <w:r>
        <w:rPr>
          <w:spacing w:val="-5"/>
        </w:rPr>
        <w:t xml:space="preserve">cho </w:t>
      </w:r>
      <w:r>
        <w:rPr>
          <w:spacing w:val="-3"/>
        </w:rPr>
        <w:t>gia</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141"/>
      </w:pPr>
      <w:r>
        <w:rPr>
          <w:spacing w:val="-3"/>
        </w:rPr>
        <w:lastRenderedPageBreak/>
        <w:t xml:space="preserve">đình </w:t>
      </w:r>
      <w:r>
        <w:rPr>
          <w:spacing w:val="-4"/>
        </w:rPr>
        <w:t xml:space="preserve">đâu? </w:t>
      </w:r>
      <w:r>
        <w:t xml:space="preserve">Tôi </w:t>
      </w:r>
      <w:r>
        <w:rPr>
          <w:spacing w:val="2"/>
        </w:rPr>
        <w:t xml:space="preserve">ước </w:t>
      </w:r>
      <w:r>
        <w:rPr>
          <w:spacing w:val="-10"/>
        </w:rPr>
        <w:t xml:space="preserve">mong </w:t>
      </w:r>
      <w:r>
        <w:t xml:space="preserve">biết </w:t>
      </w:r>
      <w:r>
        <w:rPr>
          <w:spacing w:val="-8"/>
        </w:rPr>
        <w:t xml:space="preserve">mấy </w:t>
      </w:r>
      <w:r>
        <w:t xml:space="preserve">được </w:t>
      </w:r>
      <w:r>
        <w:rPr>
          <w:spacing w:val="-5"/>
        </w:rPr>
        <w:t xml:space="preserve">gặp </w:t>
      </w:r>
      <w:r>
        <w:rPr>
          <w:spacing w:val="2"/>
        </w:rPr>
        <w:t xml:space="preserve">lại </w:t>
      </w:r>
      <w:r>
        <w:rPr>
          <w:spacing w:val="-12"/>
        </w:rPr>
        <w:t xml:space="preserve">mẹ </w:t>
      </w:r>
      <w:r>
        <w:rPr>
          <w:spacing w:val="-3"/>
        </w:rPr>
        <w:t xml:space="preserve">tôi </w:t>
      </w:r>
      <w:r>
        <w:rPr>
          <w:spacing w:val="-8"/>
        </w:rPr>
        <w:t xml:space="preserve">một </w:t>
      </w:r>
      <w:r>
        <w:rPr>
          <w:spacing w:val="2"/>
        </w:rPr>
        <w:t xml:space="preserve">lần </w:t>
      </w:r>
      <w:r>
        <w:rPr>
          <w:spacing w:val="-3"/>
        </w:rPr>
        <w:t xml:space="preserve">nữa. </w:t>
      </w:r>
      <w:r>
        <w:rPr>
          <w:spacing w:val="-8"/>
        </w:rPr>
        <w:t xml:space="preserve">Khi </w:t>
      </w:r>
      <w:r>
        <w:t xml:space="preserve">cách </w:t>
      </w:r>
      <w:r>
        <w:rPr>
          <w:spacing w:val="-10"/>
        </w:rPr>
        <w:t xml:space="preserve">mạng </w:t>
      </w:r>
      <w:r>
        <w:rPr>
          <w:spacing w:val="-8"/>
        </w:rPr>
        <w:t xml:space="preserve">tháng </w:t>
      </w:r>
      <w:r>
        <w:t xml:space="preserve">Tám </w:t>
      </w:r>
      <w:r>
        <w:rPr>
          <w:spacing w:val="-8"/>
        </w:rPr>
        <w:t xml:space="preserve">thành </w:t>
      </w:r>
      <w:r>
        <w:rPr>
          <w:spacing w:val="-6"/>
        </w:rPr>
        <w:t xml:space="preserve">công, </w:t>
      </w:r>
      <w:r>
        <w:rPr>
          <w:spacing w:val="-3"/>
        </w:rPr>
        <w:t xml:space="preserve">tôi </w:t>
      </w:r>
      <w:r>
        <w:rPr>
          <w:spacing w:val="-5"/>
        </w:rPr>
        <w:t xml:space="preserve">chỉ </w:t>
      </w:r>
      <w:r>
        <w:t xml:space="preserve">được </w:t>
      </w:r>
      <w:r>
        <w:rPr>
          <w:spacing w:val="3"/>
        </w:rPr>
        <w:t xml:space="preserve">rước </w:t>
      </w:r>
      <w:r>
        <w:t xml:space="preserve">vợ </w:t>
      </w:r>
      <w:r>
        <w:rPr>
          <w:spacing w:val="-3"/>
        </w:rPr>
        <w:t xml:space="preserve">tôi </w:t>
      </w:r>
      <w:r>
        <w:rPr>
          <w:spacing w:val="2"/>
        </w:rPr>
        <w:t xml:space="preserve">lên </w:t>
      </w:r>
      <w:r>
        <w:t xml:space="preserve">Sài </w:t>
      </w:r>
      <w:r>
        <w:rPr>
          <w:spacing w:val="-3"/>
        </w:rPr>
        <w:t xml:space="preserve">Gòn </w:t>
      </w:r>
      <w:r>
        <w:t xml:space="preserve">sau 25 </w:t>
      </w:r>
      <w:r>
        <w:rPr>
          <w:spacing w:val="-8"/>
        </w:rPr>
        <w:t xml:space="preserve">tháng </w:t>
      </w:r>
      <w:r>
        <w:t xml:space="preserve">8, </w:t>
      </w:r>
      <w:r>
        <w:rPr>
          <w:spacing w:val="2"/>
        </w:rPr>
        <w:t xml:space="preserve">lần </w:t>
      </w:r>
      <w:r>
        <w:t xml:space="preserve">đó </w:t>
      </w:r>
      <w:r>
        <w:rPr>
          <w:spacing w:val="-12"/>
        </w:rPr>
        <w:t xml:space="preserve">mẹ </w:t>
      </w:r>
      <w:r>
        <w:rPr>
          <w:spacing w:val="-3"/>
        </w:rPr>
        <w:t xml:space="preserve">tôi </w:t>
      </w:r>
      <w:r>
        <w:rPr>
          <w:spacing w:val="-9"/>
        </w:rPr>
        <w:t xml:space="preserve">không </w:t>
      </w:r>
      <w:r>
        <w:rPr>
          <w:spacing w:val="-4"/>
        </w:rPr>
        <w:t xml:space="preserve">cùng </w:t>
      </w:r>
      <w:r>
        <w:t xml:space="preserve">đi, </w:t>
      </w:r>
      <w:r>
        <w:rPr>
          <w:spacing w:val="-4"/>
        </w:rPr>
        <w:t xml:space="preserve">phải </w:t>
      </w:r>
      <w:r>
        <w:t xml:space="preserve">ở </w:t>
      </w:r>
      <w:r>
        <w:rPr>
          <w:spacing w:val="-10"/>
        </w:rPr>
        <w:t xml:space="preserve">nhà </w:t>
      </w:r>
      <w:r>
        <w:rPr>
          <w:spacing w:val="-3"/>
        </w:rPr>
        <w:t xml:space="preserve">giữ </w:t>
      </w:r>
      <w:r>
        <w:rPr>
          <w:spacing w:val="-8"/>
        </w:rPr>
        <w:t xml:space="preserve">nhà, </w:t>
      </w:r>
      <w:r>
        <w:rPr>
          <w:spacing w:val="-5"/>
        </w:rPr>
        <w:t xml:space="preserve">hẹn </w:t>
      </w:r>
      <w:r>
        <w:rPr>
          <w:spacing w:val="2"/>
        </w:rPr>
        <w:t xml:space="preserve">lần </w:t>
      </w:r>
      <w:r>
        <w:rPr>
          <w:spacing w:val="-6"/>
        </w:rPr>
        <w:t xml:space="preserve">khác, </w:t>
      </w:r>
      <w:r>
        <w:rPr>
          <w:spacing w:val="-12"/>
        </w:rPr>
        <w:t xml:space="preserve">mà </w:t>
      </w:r>
      <w:r>
        <w:rPr>
          <w:spacing w:val="2"/>
        </w:rPr>
        <w:t xml:space="preserve">lần </w:t>
      </w:r>
      <w:r>
        <w:rPr>
          <w:spacing w:val="-8"/>
        </w:rPr>
        <w:t xml:space="preserve">khác </w:t>
      </w:r>
      <w:r>
        <w:t xml:space="preserve">đó </w:t>
      </w:r>
      <w:r>
        <w:rPr>
          <w:spacing w:val="-9"/>
        </w:rPr>
        <w:t xml:space="preserve">không </w:t>
      </w:r>
      <w:r>
        <w:t xml:space="preserve">có, </w:t>
      </w:r>
      <w:r>
        <w:rPr>
          <w:spacing w:val="-5"/>
        </w:rPr>
        <w:t xml:space="preserve">chỉ </w:t>
      </w:r>
      <w:r>
        <w:t xml:space="preserve">có vợ </w:t>
      </w:r>
      <w:r>
        <w:rPr>
          <w:spacing w:val="-3"/>
        </w:rPr>
        <w:t xml:space="preserve">tôi </w:t>
      </w:r>
      <w:r>
        <w:rPr>
          <w:spacing w:val="2"/>
        </w:rPr>
        <w:t xml:space="preserve">lên </w:t>
      </w:r>
      <w:r>
        <w:t xml:space="preserve">Sài </w:t>
      </w:r>
      <w:r>
        <w:rPr>
          <w:spacing w:val="-3"/>
        </w:rPr>
        <w:t xml:space="preserve">Gòn </w:t>
      </w:r>
      <w:r>
        <w:t xml:space="preserve">vài </w:t>
      </w:r>
      <w:r>
        <w:rPr>
          <w:spacing w:val="-6"/>
        </w:rPr>
        <w:t xml:space="preserve">tuần </w:t>
      </w:r>
      <w:r>
        <w:t xml:space="preserve">rồi </w:t>
      </w:r>
      <w:r>
        <w:rPr>
          <w:spacing w:val="-8"/>
        </w:rPr>
        <w:t xml:space="preserve">thì </w:t>
      </w:r>
      <w:r>
        <w:rPr>
          <w:spacing w:val="-9"/>
        </w:rPr>
        <w:t xml:space="preserve">kháng </w:t>
      </w:r>
      <w:r>
        <w:t xml:space="preserve">chiến bắt </w:t>
      </w:r>
      <w:r>
        <w:rPr>
          <w:spacing w:val="-4"/>
        </w:rPr>
        <w:t xml:space="preserve">đầu, </w:t>
      </w:r>
      <w:r>
        <w:rPr>
          <w:spacing w:val="-3"/>
        </w:rPr>
        <w:t xml:space="preserve">tôi </w:t>
      </w:r>
      <w:r>
        <w:rPr>
          <w:spacing w:val="2"/>
        </w:rPr>
        <w:t xml:space="preserve">lại </w:t>
      </w:r>
      <w:r>
        <w:rPr>
          <w:spacing w:val="-4"/>
        </w:rPr>
        <w:t xml:space="preserve">phải </w:t>
      </w:r>
      <w:r>
        <w:rPr>
          <w:spacing w:val="-5"/>
        </w:rPr>
        <w:t xml:space="preserve">cho người </w:t>
      </w:r>
      <w:r>
        <w:t xml:space="preserve">đưa vợ </w:t>
      </w:r>
      <w:r>
        <w:rPr>
          <w:spacing w:val="-3"/>
        </w:rPr>
        <w:t xml:space="preserve">tôi </w:t>
      </w:r>
      <w:r>
        <w:t xml:space="preserve">về làng </w:t>
      </w:r>
      <w:r>
        <w:rPr>
          <w:spacing w:val="-6"/>
        </w:rPr>
        <w:t xml:space="preserve">tảng </w:t>
      </w:r>
      <w:r>
        <w:rPr>
          <w:spacing w:val="-3"/>
        </w:rPr>
        <w:t xml:space="preserve">sáng </w:t>
      </w:r>
      <w:r>
        <w:rPr>
          <w:spacing w:val="-8"/>
        </w:rPr>
        <w:t xml:space="preserve">ngày </w:t>
      </w:r>
      <w:r>
        <w:t xml:space="preserve">23. </w:t>
      </w:r>
      <w:r>
        <w:rPr>
          <w:spacing w:val="-7"/>
        </w:rPr>
        <w:t xml:space="preserve">Chừng </w:t>
      </w:r>
      <w:r>
        <w:rPr>
          <w:spacing w:val="-5"/>
        </w:rPr>
        <w:t xml:space="preserve">nào </w:t>
      </w:r>
      <w:r>
        <w:rPr>
          <w:spacing w:val="-6"/>
        </w:rPr>
        <w:t xml:space="preserve">chúng </w:t>
      </w:r>
      <w:r>
        <w:rPr>
          <w:spacing w:val="-3"/>
        </w:rPr>
        <w:t xml:space="preserve">tôi </w:t>
      </w:r>
      <w:r>
        <w:t xml:space="preserve">sẽ được ở  </w:t>
      </w:r>
      <w:r>
        <w:rPr>
          <w:spacing w:val="-9"/>
        </w:rPr>
        <w:t xml:space="preserve">chung </w:t>
      </w:r>
      <w:r>
        <w:t xml:space="preserve">với </w:t>
      </w:r>
      <w:r>
        <w:rPr>
          <w:spacing w:val="-8"/>
        </w:rPr>
        <w:t xml:space="preserve">nhau </w:t>
      </w:r>
      <w:r>
        <w:rPr>
          <w:spacing w:val="-3"/>
        </w:rPr>
        <w:t xml:space="preserve">nữa? </w:t>
      </w:r>
      <w:r>
        <w:rPr>
          <w:spacing w:val="-8"/>
        </w:rPr>
        <w:t xml:space="preserve">Nhớ </w:t>
      </w:r>
      <w:r>
        <w:rPr>
          <w:spacing w:val="-5"/>
        </w:rPr>
        <w:t xml:space="preserve">hồi </w:t>
      </w:r>
      <w:r>
        <w:rPr>
          <w:spacing w:val="-8"/>
        </w:rPr>
        <w:t xml:space="preserve">tháng </w:t>
      </w:r>
      <w:r>
        <w:t xml:space="preserve">4 </w:t>
      </w:r>
      <w:r>
        <w:rPr>
          <w:spacing w:val="-5"/>
        </w:rPr>
        <w:t xml:space="preserve">năm </w:t>
      </w:r>
      <w:r>
        <w:t xml:space="preserve">1941, </w:t>
      </w:r>
      <w:r>
        <w:rPr>
          <w:spacing w:val="-3"/>
        </w:rPr>
        <w:t xml:space="preserve">tôi </w:t>
      </w:r>
      <w:r>
        <w:rPr>
          <w:spacing w:val="-8"/>
        </w:rPr>
        <w:t xml:space="preserve">mãn </w:t>
      </w:r>
      <w:r>
        <w:rPr>
          <w:spacing w:val="-3"/>
        </w:rPr>
        <w:t xml:space="preserve">tù, </w:t>
      </w:r>
      <w:r>
        <w:t xml:space="preserve">vợ </w:t>
      </w:r>
      <w:r>
        <w:rPr>
          <w:spacing w:val="-3"/>
        </w:rPr>
        <w:t xml:space="preserve">tôi </w:t>
      </w:r>
      <w:r>
        <w:rPr>
          <w:spacing w:val="2"/>
        </w:rPr>
        <w:t xml:space="preserve">lên </w:t>
      </w:r>
      <w:r>
        <w:t xml:space="preserve">trước cửa </w:t>
      </w:r>
      <w:r>
        <w:rPr>
          <w:spacing w:val="-6"/>
        </w:rPr>
        <w:t xml:space="preserve">Khám </w:t>
      </w:r>
      <w:r>
        <w:rPr>
          <w:spacing w:val="-5"/>
        </w:rPr>
        <w:t xml:space="preserve">Lớn </w:t>
      </w:r>
      <w:r>
        <w:t xml:space="preserve">đón </w:t>
      </w:r>
      <w:r>
        <w:rPr>
          <w:spacing w:val="-3"/>
        </w:rPr>
        <w:t xml:space="preserve">tôi </w:t>
      </w:r>
      <w:r>
        <w:t xml:space="preserve">về </w:t>
      </w:r>
      <w:r>
        <w:rPr>
          <w:spacing w:val="-8"/>
        </w:rPr>
        <w:t xml:space="preserve">nhà, </w:t>
      </w:r>
      <w:r>
        <w:rPr>
          <w:spacing w:val="-5"/>
        </w:rPr>
        <w:t xml:space="preserve">hai </w:t>
      </w:r>
      <w:r>
        <w:t xml:space="preserve">đứa </w:t>
      </w:r>
      <w:r>
        <w:rPr>
          <w:spacing w:val="-3"/>
        </w:rPr>
        <w:t xml:space="preserve">tôi </w:t>
      </w:r>
      <w:r>
        <w:t xml:space="preserve">ở </w:t>
      </w:r>
      <w:r>
        <w:rPr>
          <w:spacing w:val="-9"/>
        </w:rPr>
        <w:t xml:space="preserve">chung </w:t>
      </w:r>
      <w:r>
        <w:rPr>
          <w:spacing w:val="-8"/>
        </w:rPr>
        <w:t xml:space="preserve">nhau </w:t>
      </w:r>
      <w:r>
        <w:rPr>
          <w:spacing w:val="-5"/>
        </w:rPr>
        <w:t xml:space="preserve">chỉ </w:t>
      </w:r>
      <w:r>
        <w:t xml:space="preserve">được có 9 </w:t>
      </w:r>
      <w:r>
        <w:rPr>
          <w:spacing w:val="-8"/>
        </w:rPr>
        <w:t xml:space="preserve">ngày thì </w:t>
      </w:r>
      <w:r>
        <w:rPr>
          <w:spacing w:val="-3"/>
        </w:rPr>
        <w:t xml:space="preserve">tôi </w:t>
      </w:r>
      <w:r>
        <w:rPr>
          <w:spacing w:val="2"/>
        </w:rPr>
        <w:t xml:space="preserve">lại </w:t>
      </w:r>
      <w:r>
        <w:t xml:space="preserve">bị bắt </w:t>
      </w:r>
      <w:r>
        <w:rPr>
          <w:spacing w:val="-3"/>
        </w:rPr>
        <w:t xml:space="preserve">nữa, </w:t>
      </w:r>
      <w:r>
        <w:t xml:space="preserve">đày </w:t>
      </w:r>
      <w:r>
        <w:rPr>
          <w:spacing w:val="2"/>
        </w:rPr>
        <w:t xml:space="preserve">lên </w:t>
      </w:r>
      <w:r>
        <w:t xml:space="preserve">Tà </w:t>
      </w:r>
      <w:r>
        <w:rPr>
          <w:spacing w:val="-3"/>
        </w:rPr>
        <w:t xml:space="preserve">Lài; </w:t>
      </w:r>
      <w:r>
        <w:t xml:space="preserve">rồi </w:t>
      </w:r>
      <w:r>
        <w:rPr>
          <w:spacing w:val="-3"/>
        </w:rPr>
        <w:t xml:space="preserve">tôi </w:t>
      </w:r>
      <w:r>
        <w:t xml:space="preserve">vượt </w:t>
      </w:r>
      <w:r>
        <w:rPr>
          <w:spacing w:val="-9"/>
        </w:rPr>
        <w:t xml:space="preserve">ngục, </w:t>
      </w:r>
      <w:r>
        <w:rPr>
          <w:spacing w:val="-8"/>
        </w:rPr>
        <w:t xml:space="preserve">xa </w:t>
      </w:r>
      <w:r>
        <w:rPr>
          <w:spacing w:val="-10"/>
        </w:rPr>
        <w:t xml:space="preserve">nhà </w:t>
      </w:r>
      <w:r>
        <w:rPr>
          <w:spacing w:val="-8"/>
        </w:rPr>
        <w:t xml:space="preserve">mãi </w:t>
      </w:r>
      <w:r>
        <w:rPr>
          <w:spacing w:val="-5"/>
        </w:rPr>
        <w:t xml:space="preserve">cho </w:t>
      </w:r>
      <w:r>
        <w:t xml:space="preserve">tới cách </w:t>
      </w:r>
      <w:r>
        <w:rPr>
          <w:spacing w:val="-10"/>
        </w:rPr>
        <w:t xml:space="preserve">mạng </w:t>
      </w:r>
      <w:r>
        <w:rPr>
          <w:spacing w:val="-8"/>
        </w:rPr>
        <w:t xml:space="preserve">tháng </w:t>
      </w:r>
      <w:r>
        <w:rPr>
          <w:spacing w:val="-7"/>
        </w:rPr>
        <w:t xml:space="preserve">Tám. </w:t>
      </w:r>
      <w:r>
        <w:t xml:space="preserve">Nay </w:t>
      </w:r>
      <w:r>
        <w:rPr>
          <w:spacing w:val="2"/>
        </w:rPr>
        <w:t xml:space="preserve">lại </w:t>
      </w:r>
      <w:r>
        <w:rPr>
          <w:spacing w:val="-8"/>
        </w:rPr>
        <w:t xml:space="preserve">xa </w:t>
      </w:r>
      <w:r>
        <w:rPr>
          <w:spacing w:val="-10"/>
        </w:rPr>
        <w:t xml:space="preserve">nhà </w:t>
      </w:r>
      <w:r>
        <w:rPr>
          <w:spacing w:val="-3"/>
        </w:rPr>
        <w:t xml:space="preserve">nữa, </w:t>
      </w:r>
      <w:r>
        <w:t xml:space="preserve">biết đến </w:t>
      </w:r>
      <w:r>
        <w:rPr>
          <w:spacing w:val="-6"/>
        </w:rPr>
        <w:t xml:space="preserve">chừng </w:t>
      </w:r>
      <w:r>
        <w:rPr>
          <w:spacing w:val="-5"/>
        </w:rPr>
        <w:t xml:space="preserve">nào </w:t>
      </w:r>
      <w:r>
        <w:rPr>
          <w:spacing w:val="-4"/>
        </w:rPr>
        <w:t xml:space="preserve">sum </w:t>
      </w:r>
      <w:r>
        <w:rPr>
          <w:spacing w:val="-5"/>
        </w:rPr>
        <w:t xml:space="preserve">họp </w:t>
      </w:r>
      <w:r>
        <w:rPr>
          <w:spacing w:val="-10"/>
        </w:rPr>
        <w:t xml:space="preserve">mong </w:t>
      </w:r>
      <w:r>
        <w:rPr>
          <w:spacing w:val="3"/>
        </w:rPr>
        <w:t xml:space="preserve">đợi? </w:t>
      </w:r>
      <w:r>
        <w:rPr>
          <w:spacing w:val="-6"/>
        </w:rPr>
        <w:t xml:space="preserve">Mà </w:t>
      </w:r>
      <w:r>
        <w:t xml:space="preserve">chiến </w:t>
      </w:r>
      <w:r>
        <w:rPr>
          <w:spacing w:val="-4"/>
        </w:rPr>
        <w:t xml:space="preserve">tranh </w:t>
      </w:r>
      <w:r>
        <w:t xml:space="preserve">còn </w:t>
      </w:r>
      <w:r>
        <w:rPr>
          <w:spacing w:val="-5"/>
        </w:rPr>
        <w:t xml:space="preserve">kéo </w:t>
      </w:r>
      <w:r>
        <w:t xml:space="preserve">dài tới bao lâu? </w:t>
      </w:r>
      <w:r>
        <w:rPr>
          <w:spacing w:val="-4"/>
        </w:rPr>
        <w:t xml:space="preserve">Ai </w:t>
      </w:r>
      <w:r>
        <w:t xml:space="preserve">biết? Bổn </w:t>
      </w:r>
      <w:r>
        <w:rPr>
          <w:spacing w:val="-4"/>
        </w:rPr>
        <w:t xml:space="preserve">phận </w:t>
      </w:r>
      <w:r>
        <w:rPr>
          <w:spacing w:val="2"/>
        </w:rPr>
        <w:t xml:space="preserve">làm </w:t>
      </w:r>
      <w:r>
        <w:t xml:space="preserve">trai, </w:t>
      </w:r>
      <w:r>
        <w:rPr>
          <w:spacing w:val="2"/>
        </w:rPr>
        <w:t xml:space="preserve">làm </w:t>
      </w:r>
      <w:r>
        <w:rPr>
          <w:spacing w:val="-4"/>
        </w:rPr>
        <w:t xml:space="preserve">dân, </w:t>
      </w:r>
      <w:r>
        <w:rPr>
          <w:spacing w:val="-3"/>
        </w:rPr>
        <w:t xml:space="preserve">tôi </w:t>
      </w:r>
      <w:r>
        <w:rPr>
          <w:spacing w:val="2"/>
        </w:rPr>
        <w:t xml:space="preserve">làm </w:t>
      </w:r>
      <w:r>
        <w:t xml:space="preserve">được; </w:t>
      </w:r>
      <w:r>
        <w:rPr>
          <w:spacing w:val="-3"/>
        </w:rPr>
        <w:t xml:space="preserve">giỏi </w:t>
      </w:r>
      <w:r>
        <w:t xml:space="preserve">dở </w:t>
      </w:r>
      <w:r>
        <w:rPr>
          <w:spacing w:val="-8"/>
        </w:rPr>
        <w:t xml:space="preserve">tuỳ </w:t>
      </w:r>
      <w:r>
        <w:rPr>
          <w:spacing w:val="-4"/>
        </w:rPr>
        <w:t xml:space="preserve">đồng </w:t>
      </w:r>
      <w:r>
        <w:t xml:space="preserve">bào và </w:t>
      </w:r>
      <w:r>
        <w:rPr>
          <w:spacing w:val="3"/>
        </w:rPr>
        <w:t xml:space="preserve">lịch </w:t>
      </w:r>
      <w:r>
        <w:t xml:space="preserve">sử </w:t>
      </w:r>
      <w:r>
        <w:rPr>
          <w:spacing w:val="-4"/>
        </w:rPr>
        <w:t xml:space="preserve">phán cho, </w:t>
      </w:r>
      <w:r>
        <w:rPr>
          <w:spacing w:val="-9"/>
        </w:rPr>
        <w:t xml:space="preserve">không </w:t>
      </w:r>
      <w:r>
        <w:t xml:space="preserve">có </w:t>
      </w:r>
      <w:r>
        <w:rPr>
          <w:spacing w:val="-8"/>
        </w:rPr>
        <w:t xml:space="preserve">gì </w:t>
      </w:r>
      <w:r>
        <w:rPr>
          <w:spacing w:val="-4"/>
        </w:rPr>
        <w:t xml:space="preserve">phải suy </w:t>
      </w:r>
      <w:r>
        <w:rPr>
          <w:spacing w:val="-5"/>
        </w:rPr>
        <w:t xml:space="preserve">tư cho lắm, </w:t>
      </w:r>
      <w:r>
        <w:rPr>
          <w:spacing w:val="3"/>
        </w:rPr>
        <w:t xml:space="preserve">ít </w:t>
      </w:r>
      <w:r>
        <w:rPr>
          <w:spacing w:val="-8"/>
        </w:rPr>
        <w:t xml:space="preserve">nhất </w:t>
      </w:r>
      <w:r>
        <w:rPr>
          <w:spacing w:val="3"/>
        </w:rPr>
        <w:t xml:space="preserve">là </w:t>
      </w:r>
      <w:r>
        <w:rPr>
          <w:spacing w:val="-5"/>
        </w:rPr>
        <w:t xml:space="preserve">cho </w:t>
      </w:r>
      <w:r>
        <w:t xml:space="preserve">tới </w:t>
      </w:r>
      <w:r>
        <w:rPr>
          <w:spacing w:val="-11"/>
        </w:rPr>
        <w:t xml:space="preserve">nay. </w:t>
      </w:r>
      <w:r>
        <w:t xml:space="preserve">Còn bổn </w:t>
      </w:r>
      <w:r>
        <w:rPr>
          <w:spacing w:val="-4"/>
        </w:rPr>
        <w:t xml:space="preserve">phận </w:t>
      </w:r>
      <w:r>
        <w:rPr>
          <w:spacing w:val="2"/>
        </w:rPr>
        <w:t xml:space="preserve">làm </w:t>
      </w:r>
      <w:r>
        <w:rPr>
          <w:spacing w:val="-4"/>
        </w:rPr>
        <w:t xml:space="preserve">con, </w:t>
      </w:r>
      <w:r>
        <w:rPr>
          <w:spacing w:val="2"/>
        </w:rPr>
        <w:t xml:space="preserve">làm </w:t>
      </w:r>
      <w:r>
        <w:rPr>
          <w:spacing w:val="-6"/>
        </w:rPr>
        <w:t xml:space="preserve">chồng </w:t>
      </w:r>
      <w:r>
        <w:rPr>
          <w:spacing w:val="-8"/>
        </w:rPr>
        <w:t xml:space="preserve">thì </w:t>
      </w:r>
      <w:r>
        <w:rPr>
          <w:spacing w:val="-3"/>
        </w:rPr>
        <w:t xml:space="preserve">tôi </w:t>
      </w:r>
      <w:r>
        <w:rPr>
          <w:spacing w:val="-4"/>
        </w:rPr>
        <w:t xml:space="preserve">hoàn </w:t>
      </w:r>
      <w:r>
        <w:t xml:space="preserve">toàn </w:t>
      </w:r>
      <w:r>
        <w:rPr>
          <w:spacing w:val="-9"/>
        </w:rPr>
        <w:t xml:space="preserve">không </w:t>
      </w:r>
      <w:r>
        <w:rPr>
          <w:spacing w:val="2"/>
        </w:rPr>
        <w:t xml:space="preserve">làm </w:t>
      </w:r>
      <w:r>
        <w:t xml:space="preserve">được </w:t>
      </w:r>
      <w:r>
        <w:rPr>
          <w:spacing w:val="-3"/>
        </w:rPr>
        <w:t xml:space="preserve">gì. </w:t>
      </w:r>
      <w:r>
        <w:t xml:space="preserve">“Được cái </w:t>
      </w:r>
      <w:r>
        <w:rPr>
          <w:spacing w:val="-5"/>
        </w:rPr>
        <w:t xml:space="preserve">này </w:t>
      </w:r>
      <w:r>
        <w:rPr>
          <w:spacing w:val="-8"/>
        </w:rPr>
        <w:t xml:space="preserve">thì mất </w:t>
      </w:r>
      <w:r>
        <w:t xml:space="preserve">cái kia”, có </w:t>
      </w:r>
      <w:r>
        <w:rPr>
          <w:spacing w:val="-8"/>
        </w:rPr>
        <w:t xml:space="preserve">nhất </w:t>
      </w:r>
      <w:r>
        <w:rPr>
          <w:spacing w:val="-4"/>
        </w:rPr>
        <w:t xml:space="preserve">thiết phải </w:t>
      </w:r>
      <w:r>
        <w:rPr>
          <w:spacing w:val="-10"/>
        </w:rPr>
        <w:t xml:space="preserve">như </w:t>
      </w:r>
      <w:r>
        <w:t xml:space="preserve">vậy </w:t>
      </w:r>
      <w:r>
        <w:rPr>
          <w:spacing w:val="-10"/>
        </w:rPr>
        <w:t xml:space="preserve">không? </w:t>
      </w:r>
      <w:r>
        <w:rPr>
          <w:spacing w:val="-3"/>
        </w:rPr>
        <w:t xml:space="preserve">Lịch </w:t>
      </w:r>
      <w:r>
        <w:t xml:space="preserve">sử cận đại đã </w:t>
      </w:r>
      <w:r>
        <w:rPr>
          <w:spacing w:val="-6"/>
        </w:rPr>
        <w:t xml:space="preserve">chứng </w:t>
      </w:r>
      <w:r>
        <w:rPr>
          <w:spacing w:val="-9"/>
        </w:rPr>
        <w:t xml:space="preserve">minh </w:t>
      </w:r>
      <w:r>
        <w:rPr>
          <w:spacing w:val="-5"/>
        </w:rPr>
        <w:t xml:space="preserve">rằng, </w:t>
      </w:r>
      <w:r>
        <w:rPr>
          <w:spacing w:val="-4"/>
        </w:rPr>
        <w:t xml:space="preserve">trong </w:t>
      </w:r>
      <w:r>
        <w:rPr>
          <w:spacing w:val="-7"/>
        </w:rPr>
        <w:t xml:space="preserve">nhiều, </w:t>
      </w:r>
      <w:r>
        <w:t xml:space="preserve">rất </w:t>
      </w:r>
      <w:r>
        <w:rPr>
          <w:spacing w:val="-5"/>
        </w:rPr>
        <w:t xml:space="preserve">nhiều </w:t>
      </w:r>
      <w:r>
        <w:t xml:space="preserve">trường </w:t>
      </w:r>
      <w:r>
        <w:rPr>
          <w:spacing w:val="-3"/>
        </w:rPr>
        <w:t xml:space="preserve">hợp, </w:t>
      </w:r>
      <w:r>
        <w:rPr>
          <w:spacing w:val="-8"/>
        </w:rPr>
        <w:t xml:space="preserve">nhất </w:t>
      </w:r>
      <w:r>
        <w:rPr>
          <w:spacing w:val="-4"/>
        </w:rPr>
        <w:t xml:space="preserve">thiết phải </w:t>
      </w:r>
      <w:r>
        <w:rPr>
          <w:spacing w:val="-10"/>
        </w:rPr>
        <w:t xml:space="preserve">như </w:t>
      </w:r>
      <w:r>
        <w:rPr>
          <w:spacing w:val="-4"/>
        </w:rPr>
        <w:t xml:space="preserve">vậy! </w:t>
      </w:r>
      <w:r>
        <w:rPr>
          <w:spacing w:val="-8"/>
        </w:rPr>
        <w:t xml:space="preserve">Việc </w:t>
      </w:r>
      <w:r>
        <w:t>nước trước việc</w:t>
      </w:r>
      <w:r>
        <w:rPr>
          <w:spacing w:val="24"/>
        </w:rPr>
        <w:t xml:space="preserve"> </w:t>
      </w:r>
      <w:r>
        <w:rPr>
          <w:spacing w:val="-8"/>
        </w:rPr>
        <w:t>nhà.</w:t>
      </w:r>
    </w:p>
    <w:p w:rsidR="002A5536" w:rsidRDefault="002A5536">
      <w:pPr>
        <w:pStyle w:val="BodyText"/>
        <w:ind w:left="0"/>
        <w:rPr>
          <w:sz w:val="26"/>
        </w:rPr>
      </w:pPr>
    </w:p>
    <w:p w:rsidR="002A5536" w:rsidRDefault="00BE1DD8">
      <w:pPr>
        <w:pStyle w:val="BodyText"/>
        <w:spacing w:before="0"/>
      </w:pPr>
      <w:r>
        <w:rPr>
          <w:spacing w:val="-6"/>
        </w:rPr>
        <w:t xml:space="preserve">Mà </w:t>
      </w:r>
      <w:r>
        <w:rPr>
          <w:spacing w:val="-3"/>
        </w:rPr>
        <w:t xml:space="preserve">tôi </w:t>
      </w:r>
      <w:r>
        <w:rPr>
          <w:spacing w:val="-4"/>
        </w:rPr>
        <w:t xml:space="preserve">chắc </w:t>
      </w:r>
      <w:r>
        <w:rPr>
          <w:spacing w:val="-5"/>
        </w:rPr>
        <w:t xml:space="preserve">rằng, </w:t>
      </w:r>
      <w:r>
        <w:rPr>
          <w:spacing w:val="-9"/>
        </w:rPr>
        <w:t xml:space="preserve">kháng </w:t>
      </w:r>
      <w:r>
        <w:t xml:space="preserve">chiến dù gian </w:t>
      </w:r>
      <w:r>
        <w:rPr>
          <w:spacing w:val="2"/>
        </w:rPr>
        <w:t xml:space="preserve">lao </w:t>
      </w:r>
      <w:r>
        <w:rPr>
          <w:spacing w:val="-8"/>
        </w:rPr>
        <w:t xml:space="preserve">mấy cũng </w:t>
      </w:r>
      <w:r>
        <w:t xml:space="preserve">sẽ </w:t>
      </w:r>
      <w:r>
        <w:rPr>
          <w:spacing w:val="-8"/>
        </w:rPr>
        <w:t xml:space="preserve">thắng </w:t>
      </w:r>
      <w:r>
        <w:rPr>
          <w:spacing w:val="4"/>
        </w:rPr>
        <w:t>lợi,</w:t>
      </w:r>
      <w:r>
        <w:rPr>
          <w:spacing w:val="-49"/>
        </w:rPr>
        <w:t xml:space="preserve"> </w:t>
      </w:r>
      <w:r>
        <w:rPr>
          <w:spacing w:val="-8"/>
        </w:rPr>
        <w:t xml:space="preserve">mất mát mấy </w:t>
      </w:r>
      <w:r>
        <w:t xml:space="preserve">rồi </w:t>
      </w:r>
      <w:r>
        <w:rPr>
          <w:spacing w:val="-8"/>
        </w:rPr>
        <w:t xml:space="preserve">cũng </w:t>
      </w:r>
      <w:r>
        <w:rPr>
          <w:spacing w:val="-4"/>
        </w:rPr>
        <w:t>còn.</w:t>
      </w:r>
    </w:p>
    <w:p w:rsidR="002A5536" w:rsidRDefault="002A5536">
      <w:pPr>
        <w:pStyle w:val="BodyText"/>
        <w:ind w:left="0"/>
        <w:rPr>
          <w:sz w:val="26"/>
        </w:rPr>
      </w:pPr>
    </w:p>
    <w:p w:rsidR="002A5536" w:rsidRDefault="00BE1DD8">
      <w:pPr>
        <w:pStyle w:val="BodyText"/>
        <w:spacing w:before="0"/>
      </w:pPr>
      <w:r>
        <w:t>Thân mẫu và thân phụ tác giả</w:t>
      </w:r>
    </w:p>
    <w:p w:rsidR="002A5536" w:rsidRDefault="002A5536">
      <w:pPr>
        <w:pStyle w:val="BodyText"/>
        <w:ind w:left="0"/>
        <w:rPr>
          <w:sz w:val="26"/>
        </w:rPr>
      </w:pPr>
    </w:p>
    <w:p w:rsidR="002A5536" w:rsidRDefault="00BE1DD8">
      <w:pPr>
        <w:pStyle w:val="BodyText"/>
        <w:spacing w:before="0"/>
        <w:ind w:right="313"/>
      </w:pPr>
      <w:r>
        <w:rPr>
          <w:spacing w:val="-3"/>
        </w:rPr>
        <w:t xml:space="preserve">(Mẹ </w:t>
      </w:r>
      <w:r>
        <w:t xml:space="preserve">tôi, </w:t>
      </w:r>
      <w:r>
        <w:rPr>
          <w:spacing w:val="-6"/>
        </w:rPr>
        <w:t xml:space="preserve">tuổi </w:t>
      </w:r>
      <w:r>
        <w:rPr>
          <w:spacing w:val="-5"/>
        </w:rPr>
        <w:t xml:space="preserve">quá </w:t>
      </w:r>
      <w:r>
        <w:t xml:space="preserve">80, đã </w:t>
      </w:r>
      <w:r>
        <w:rPr>
          <w:spacing w:val="-5"/>
        </w:rPr>
        <w:t xml:space="preserve">qua </w:t>
      </w:r>
      <w:r>
        <w:t xml:space="preserve">đời </w:t>
      </w:r>
      <w:r>
        <w:rPr>
          <w:spacing w:val="-10"/>
        </w:rPr>
        <w:t xml:space="preserve">khi </w:t>
      </w:r>
      <w:r>
        <w:rPr>
          <w:spacing w:val="-3"/>
        </w:rPr>
        <w:t xml:space="preserve">tôi </w:t>
      </w:r>
      <w:r>
        <w:t xml:space="preserve">còn ở chiến trường Biển </w:t>
      </w:r>
      <w:r>
        <w:rPr>
          <w:spacing w:val="-3"/>
        </w:rPr>
        <w:t xml:space="preserve">Hồ. </w:t>
      </w:r>
      <w:r>
        <w:rPr>
          <w:spacing w:val="-11"/>
        </w:rPr>
        <w:t xml:space="preserve">Vợ </w:t>
      </w:r>
      <w:r>
        <w:rPr>
          <w:spacing w:val="-3"/>
        </w:rPr>
        <w:t xml:space="preserve">tôi </w:t>
      </w:r>
      <w:r>
        <w:t xml:space="preserve">vào </w:t>
      </w:r>
      <w:r>
        <w:rPr>
          <w:spacing w:val="-4"/>
        </w:rPr>
        <w:t xml:space="preserve">bưng </w:t>
      </w:r>
      <w:r>
        <w:t xml:space="preserve">biền, </w:t>
      </w:r>
      <w:r>
        <w:rPr>
          <w:spacing w:val="2"/>
        </w:rPr>
        <w:t xml:space="preserve">làm </w:t>
      </w:r>
      <w:r>
        <w:rPr>
          <w:spacing w:val="-8"/>
        </w:rPr>
        <w:t xml:space="preserve">nhân </w:t>
      </w:r>
      <w:r>
        <w:t xml:space="preserve">viên </w:t>
      </w:r>
      <w:r>
        <w:rPr>
          <w:spacing w:val="-5"/>
        </w:rPr>
        <w:t xml:space="preserve">hậu </w:t>
      </w:r>
      <w:r>
        <w:t xml:space="preserve">cần </w:t>
      </w:r>
      <w:r>
        <w:rPr>
          <w:spacing w:val="-5"/>
        </w:rPr>
        <w:t xml:space="preserve">cho </w:t>
      </w:r>
      <w:r>
        <w:rPr>
          <w:spacing w:val="-4"/>
        </w:rPr>
        <w:t xml:space="preserve">quân </w:t>
      </w:r>
      <w:r>
        <w:t xml:space="preserve">đội, đến 1954 được </w:t>
      </w:r>
      <w:r>
        <w:rPr>
          <w:spacing w:val="-3"/>
        </w:rPr>
        <w:t xml:space="preserve">tập </w:t>
      </w:r>
      <w:r>
        <w:rPr>
          <w:spacing w:val="-5"/>
        </w:rPr>
        <w:t xml:space="preserve">kết </w:t>
      </w:r>
      <w:r>
        <w:rPr>
          <w:spacing w:val="2"/>
        </w:rPr>
        <w:t xml:space="preserve">ra </w:t>
      </w:r>
      <w:r>
        <w:t>Bắc).</w:t>
      </w:r>
    </w:p>
    <w:p w:rsidR="002A5536" w:rsidRDefault="002A5536">
      <w:pPr>
        <w:pStyle w:val="BodyText"/>
        <w:ind w:left="0"/>
        <w:rPr>
          <w:sz w:val="26"/>
        </w:rPr>
      </w:pPr>
    </w:p>
    <w:p w:rsidR="002A5536" w:rsidRDefault="00BE1DD8">
      <w:pPr>
        <w:pStyle w:val="BodyText"/>
        <w:spacing w:before="0"/>
      </w:pPr>
      <w:r>
        <w:t>PHỤ LỤC</w:t>
      </w:r>
    </w:p>
    <w:p w:rsidR="002A5536" w:rsidRDefault="002A5536">
      <w:pPr>
        <w:pStyle w:val="BodyText"/>
        <w:ind w:left="0"/>
        <w:rPr>
          <w:sz w:val="26"/>
        </w:rPr>
      </w:pPr>
    </w:p>
    <w:p w:rsidR="002A5536" w:rsidRDefault="00BE1DD8">
      <w:pPr>
        <w:pStyle w:val="BodyText"/>
        <w:spacing w:before="0"/>
      </w:pPr>
      <w:r>
        <w:t>Thư của Trần Văn Giàu</w:t>
      </w:r>
    </w:p>
    <w:p w:rsidR="002A5536" w:rsidRDefault="002A5536">
      <w:pPr>
        <w:pStyle w:val="BodyText"/>
        <w:ind w:left="0"/>
        <w:rPr>
          <w:sz w:val="26"/>
        </w:rPr>
      </w:pPr>
    </w:p>
    <w:p w:rsidR="002A5536" w:rsidRDefault="00BE1DD8">
      <w:pPr>
        <w:pStyle w:val="BodyText"/>
        <w:spacing w:before="0" w:line="448" w:lineRule="auto"/>
        <w:ind w:right="8504"/>
      </w:pPr>
      <w:r>
        <w:rPr>
          <w:spacing w:val="-3"/>
        </w:rPr>
        <w:t xml:space="preserve">gởi </w:t>
      </w:r>
      <w:r>
        <w:rPr>
          <w:spacing w:val="-5"/>
        </w:rPr>
        <w:t xml:space="preserve">cho </w:t>
      </w:r>
      <w:r>
        <w:t xml:space="preserve">Ban Tổ </w:t>
      </w:r>
      <w:r>
        <w:rPr>
          <w:spacing w:val="-3"/>
        </w:rPr>
        <w:t xml:space="preserve">chức </w:t>
      </w:r>
      <w:r>
        <w:rPr>
          <w:spacing w:val="-7"/>
        </w:rPr>
        <w:t xml:space="preserve">Thành </w:t>
      </w:r>
      <w:r>
        <w:rPr>
          <w:spacing w:val="-16"/>
        </w:rPr>
        <w:t xml:space="preserve">ủy </w:t>
      </w:r>
      <w:r>
        <w:t xml:space="preserve">và Ban Tổ </w:t>
      </w:r>
      <w:r>
        <w:rPr>
          <w:spacing w:val="-3"/>
        </w:rPr>
        <w:t xml:space="preserve">chức </w:t>
      </w:r>
      <w:r>
        <w:rPr>
          <w:spacing w:val="-9"/>
        </w:rPr>
        <w:t xml:space="preserve">Trung </w:t>
      </w:r>
      <w:r>
        <w:rPr>
          <w:spacing w:val="-5"/>
        </w:rPr>
        <w:t>ương.</w:t>
      </w:r>
    </w:p>
    <w:p w:rsidR="002A5536" w:rsidRDefault="00BE1DD8">
      <w:pPr>
        <w:pStyle w:val="BodyText"/>
        <w:spacing w:before="0"/>
      </w:pPr>
      <w:r>
        <w:t>Kính gửi: Ban Tổ chức Thành ủy</w:t>
      </w:r>
    </w:p>
    <w:p w:rsidR="002A5536" w:rsidRDefault="002A5536">
      <w:pPr>
        <w:pStyle w:val="BodyText"/>
        <w:ind w:left="0"/>
        <w:rPr>
          <w:sz w:val="26"/>
        </w:rPr>
      </w:pPr>
    </w:p>
    <w:p w:rsidR="002A5536" w:rsidRDefault="00BE1DD8">
      <w:pPr>
        <w:pStyle w:val="BodyText"/>
        <w:spacing w:before="0"/>
      </w:pPr>
      <w:r>
        <w:t>Đồng kính gửi: Ban Tổ chức Trung ương</w:t>
      </w:r>
    </w:p>
    <w:p w:rsidR="002A5536" w:rsidRDefault="002A5536">
      <w:pPr>
        <w:pStyle w:val="BodyText"/>
        <w:ind w:left="0"/>
        <w:rPr>
          <w:sz w:val="26"/>
        </w:rPr>
      </w:pPr>
    </w:p>
    <w:p w:rsidR="002A5536" w:rsidRDefault="00BE1DD8">
      <w:pPr>
        <w:pStyle w:val="BodyText"/>
        <w:spacing w:before="0"/>
        <w:ind w:right="104"/>
      </w:pPr>
      <w:r>
        <w:rPr>
          <w:spacing w:val="-6"/>
        </w:rPr>
        <w:t>Ngày</w:t>
      </w:r>
      <w:r>
        <w:rPr>
          <w:spacing w:val="-17"/>
        </w:rPr>
        <w:t xml:space="preserve"> </w:t>
      </w:r>
      <w:r>
        <w:t>13</w:t>
      </w:r>
      <w:r>
        <w:rPr>
          <w:spacing w:val="-1"/>
        </w:rPr>
        <w:t xml:space="preserve"> </w:t>
      </w:r>
      <w:r>
        <w:rPr>
          <w:spacing w:val="-8"/>
        </w:rPr>
        <w:t>tháng</w:t>
      </w:r>
      <w:r>
        <w:rPr>
          <w:spacing w:val="-17"/>
        </w:rPr>
        <w:t xml:space="preserve"> </w:t>
      </w:r>
      <w:r>
        <w:t>5</w:t>
      </w:r>
      <w:r>
        <w:rPr>
          <w:spacing w:val="-1"/>
        </w:rPr>
        <w:t xml:space="preserve"> </w:t>
      </w:r>
      <w:r>
        <w:rPr>
          <w:spacing w:val="-5"/>
        </w:rPr>
        <w:t>năm</w:t>
      </w:r>
      <w:r>
        <w:rPr>
          <w:spacing w:val="-25"/>
        </w:rPr>
        <w:t xml:space="preserve"> </w:t>
      </w:r>
      <w:r>
        <w:t>1988,</w:t>
      </w:r>
      <w:r>
        <w:rPr>
          <w:spacing w:val="-1"/>
        </w:rPr>
        <w:t xml:space="preserve"> </w:t>
      </w:r>
      <w:r>
        <w:rPr>
          <w:spacing w:val="-4"/>
        </w:rPr>
        <w:t>đồng</w:t>
      </w:r>
      <w:r>
        <w:rPr>
          <w:spacing w:val="-17"/>
        </w:rPr>
        <w:t xml:space="preserve"> </w:t>
      </w:r>
      <w:r>
        <w:rPr>
          <w:spacing w:val="-5"/>
        </w:rPr>
        <w:t>chí</w:t>
      </w:r>
      <w:r>
        <w:rPr>
          <w:spacing w:val="6"/>
        </w:rPr>
        <w:t xml:space="preserve"> </w:t>
      </w:r>
      <w:r>
        <w:t>Bảy</w:t>
      </w:r>
      <w:r>
        <w:rPr>
          <w:spacing w:val="-17"/>
        </w:rPr>
        <w:t xml:space="preserve"> </w:t>
      </w:r>
      <w:r>
        <w:rPr>
          <w:spacing w:val="-4"/>
        </w:rPr>
        <w:t>Dự</w:t>
      </w:r>
      <w:r>
        <w:rPr>
          <w:spacing w:val="2"/>
        </w:rPr>
        <w:t xml:space="preserve"> </w:t>
      </w:r>
      <w:r>
        <w:t>trao</w:t>
      </w:r>
      <w:r>
        <w:rPr>
          <w:spacing w:val="-2"/>
        </w:rPr>
        <w:t xml:space="preserve"> </w:t>
      </w:r>
      <w:r>
        <w:rPr>
          <w:spacing w:val="-5"/>
        </w:rPr>
        <w:t>cho</w:t>
      </w:r>
      <w:r>
        <w:rPr>
          <w:spacing w:val="-1"/>
        </w:rPr>
        <w:t xml:space="preserve"> </w:t>
      </w:r>
      <w:r>
        <w:t>tôi,</w:t>
      </w:r>
      <w:r>
        <w:rPr>
          <w:spacing w:val="-2"/>
        </w:rPr>
        <w:t xml:space="preserve"> </w:t>
      </w:r>
      <w:r>
        <w:rPr>
          <w:spacing w:val="-3"/>
        </w:rPr>
        <w:t>tại</w:t>
      </w:r>
      <w:r>
        <w:rPr>
          <w:spacing w:val="6"/>
        </w:rPr>
        <w:t xml:space="preserve"> </w:t>
      </w:r>
      <w:r>
        <w:t>70</w:t>
      </w:r>
      <w:r>
        <w:rPr>
          <w:spacing w:val="-2"/>
        </w:rPr>
        <w:t xml:space="preserve"> </w:t>
      </w:r>
      <w:r>
        <w:rPr>
          <w:spacing w:val="-4"/>
        </w:rPr>
        <w:t>Phạm</w:t>
      </w:r>
      <w:r>
        <w:rPr>
          <w:spacing w:val="-24"/>
        </w:rPr>
        <w:t xml:space="preserve"> </w:t>
      </w:r>
      <w:r>
        <w:rPr>
          <w:spacing w:val="-6"/>
        </w:rPr>
        <w:t>Ngọc</w:t>
      </w:r>
      <w:r>
        <w:t xml:space="preserve"> </w:t>
      </w:r>
      <w:r>
        <w:rPr>
          <w:spacing w:val="-6"/>
        </w:rPr>
        <w:t>Thạch,</w:t>
      </w:r>
      <w:r>
        <w:rPr>
          <w:spacing w:val="-1"/>
        </w:rPr>
        <w:t xml:space="preserve"> </w:t>
      </w:r>
      <w:r>
        <w:t>bản</w:t>
      </w:r>
      <w:r>
        <w:rPr>
          <w:spacing w:val="-17"/>
        </w:rPr>
        <w:t xml:space="preserve"> </w:t>
      </w:r>
      <w:r>
        <w:t>“Kết</w:t>
      </w:r>
      <w:r>
        <w:rPr>
          <w:spacing w:val="-9"/>
        </w:rPr>
        <w:t xml:space="preserve"> </w:t>
      </w:r>
      <w:r>
        <w:t>luận</w:t>
      </w:r>
      <w:r>
        <w:rPr>
          <w:spacing w:val="-17"/>
        </w:rPr>
        <w:t xml:space="preserve"> </w:t>
      </w:r>
      <w:r>
        <w:rPr>
          <w:spacing w:val="-8"/>
        </w:rPr>
        <w:t xml:space="preserve">một </w:t>
      </w:r>
      <w:r>
        <w:t xml:space="preserve">số vấn đề </w:t>
      </w:r>
      <w:r>
        <w:rPr>
          <w:spacing w:val="-3"/>
        </w:rPr>
        <w:t xml:space="preserve">tồn tại </w:t>
      </w:r>
      <w:r>
        <w:t xml:space="preserve">về </w:t>
      </w:r>
      <w:r>
        <w:rPr>
          <w:spacing w:val="3"/>
        </w:rPr>
        <w:t xml:space="preserve">lịch </w:t>
      </w:r>
      <w:r>
        <w:t xml:space="preserve">sử </w:t>
      </w:r>
      <w:r>
        <w:rPr>
          <w:spacing w:val="-4"/>
        </w:rPr>
        <w:t xml:space="preserve">đồng </w:t>
      </w:r>
      <w:r>
        <w:rPr>
          <w:spacing w:val="-5"/>
        </w:rPr>
        <w:t xml:space="preserve">chí </w:t>
      </w:r>
      <w:r>
        <w:rPr>
          <w:spacing w:val="-4"/>
        </w:rPr>
        <w:t xml:space="preserve">Trần </w:t>
      </w:r>
      <w:r>
        <w:rPr>
          <w:spacing w:val="-7"/>
        </w:rPr>
        <w:t xml:space="preserve">Văn </w:t>
      </w:r>
      <w:r>
        <w:rPr>
          <w:spacing w:val="-3"/>
        </w:rPr>
        <w:t xml:space="preserve">Giàu” </w:t>
      </w:r>
      <w:r>
        <w:rPr>
          <w:spacing w:val="2"/>
        </w:rPr>
        <w:t xml:space="preserve">(số </w:t>
      </w:r>
      <w:r>
        <w:t xml:space="preserve">182 – </w:t>
      </w:r>
      <w:r>
        <w:rPr>
          <w:spacing w:val="-7"/>
        </w:rPr>
        <w:t xml:space="preserve">CV/TW) </w:t>
      </w:r>
      <w:r>
        <w:t xml:space="preserve">do </w:t>
      </w:r>
      <w:r>
        <w:rPr>
          <w:spacing w:val="-4"/>
        </w:rPr>
        <w:t xml:space="preserve">đồng </w:t>
      </w:r>
      <w:r>
        <w:rPr>
          <w:spacing w:val="-5"/>
        </w:rPr>
        <w:t xml:space="preserve">chí </w:t>
      </w:r>
      <w:r>
        <w:rPr>
          <w:spacing w:val="-9"/>
        </w:rPr>
        <w:t xml:space="preserve">Nguyễn </w:t>
      </w:r>
      <w:r>
        <w:t>Đức Tâm</w:t>
      </w:r>
      <w:r>
        <w:rPr>
          <w:spacing w:val="-25"/>
        </w:rPr>
        <w:t xml:space="preserve"> </w:t>
      </w:r>
      <w:r>
        <w:rPr>
          <w:spacing w:val="-5"/>
        </w:rPr>
        <w:t>ký.</w:t>
      </w:r>
    </w:p>
    <w:p w:rsidR="002A5536" w:rsidRDefault="002A5536">
      <w:pPr>
        <w:pStyle w:val="BodyText"/>
        <w:ind w:left="0"/>
        <w:rPr>
          <w:sz w:val="26"/>
        </w:rPr>
      </w:pPr>
    </w:p>
    <w:p w:rsidR="002A5536" w:rsidRDefault="00BE1DD8">
      <w:pPr>
        <w:pStyle w:val="BodyText"/>
        <w:spacing w:before="0"/>
      </w:pPr>
      <w:r>
        <w:t>Thế là “chung thẩm” rồi! Song tôi thấy cần nói vài lời:</w:t>
      </w:r>
    </w:p>
    <w:p w:rsidR="002A5536" w:rsidRDefault="002A5536">
      <w:pPr>
        <w:pStyle w:val="BodyText"/>
        <w:ind w:left="0"/>
        <w:rPr>
          <w:sz w:val="26"/>
        </w:rPr>
      </w:pPr>
    </w:p>
    <w:p w:rsidR="002A5536" w:rsidRDefault="00BE1DD8">
      <w:pPr>
        <w:pStyle w:val="ListParagraph"/>
        <w:numPr>
          <w:ilvl w:val="0"/>
          <w:numId w:val="2"/>
        </w:numPr>
        <w:tabs>
          <w:tab w:val="left" w:pos="430"/>
        </w:tabs>
        <w:ind w:right="144" w:firstLine="0"/>
        <w:rPr>
          <w:sz w:val="30"/>
        </w:rPr>
      </w:pPr>
      <w:r>
        <w:rPr>
          <w:sz w:val="30"/>
        </w:rPr>
        <w:t>Rất</w:t>
      </w:r>
      <w:r>
        <w:rPr>
          <w:spacing w:val="-10"/>
          <w:sz w:val="30"/>
        </w:rPr>
        <w:t xml:space="preserve"> </w:t>
      </w:r>
      <w:r>
        <w:rPr>
          <w:spacing w:val="-4"/>
          <w:sz w:val="30"/>
        </w:rPr>
        <w:t>buồn</w:t>
      </w:r>
      <w:r>
        <w:rPr>
          <w:spacing w:val="-16"/>
          <w:sz w:val="30"/>
        </w:rPr>
        <w:t xml:space="preserve"> </w:t>
      </w:r>
      <w:r>
        <w:rPr>
          <w:spacing w:val="3"/>
          <w:sz w:val="30"/>
        </w:rPr>
        <w:t>là</w:t>
      </w:r>
      <w:r>
        <w:rPr>
          <w:spacing w:val="1"/>
          <w:sz w:val="30"/>
        </w:rPr>
        <w:t xml:space="preserve"> </w:t>
      </w:r>
      <w:r>
        <w:rPr>
          <w:sz w:val="30"/>
        </w:rPr>
        <w:t>việc</w:t>
      </w:r>
      <w:r>
        <w:rPr>
          <w:spacing w:val="1"/>
          <w:sz w:val="30"/>
        </w:rPr>
        <w:t xml:space="preserve"> </w:t>
      </w:r>
      <w:r>
        <w:rPr>
          <w:sz w:val="30"/>
        </w:rPr>
        <w:t>đã</w:t>
      </w:r>
      <w:r>
        <w:rPr>
          <w:spacing w:val="1"/>
          <w:sz w:val="30"/>
        </w:rPr>
        <w:t xml:space="preserve"> </w:t>
      </w:r>
      <w:r>
        <w:rPr>
          <w:spacing w:val="-5"/>
          <w:sz w:val="30"/>
        </w:rPr>
        <w:t>xảy</w:t>
      </w:r>
      <w:r>
        <w:rPr>
          <w:spacing w:val="-17"/>
          <w:sz w:val="30"/>
        </w:rPr>
        <w:t xml:space="preserve"> </w:t>
      </w:r>
      <w:r>
        <w:rPr>
          <w:spacing w:val="2"/>
          <w:sz w:val="30"/>
        </w:rPr>
        <w:t>ra</w:t>
      </w:r>
      <w:r>
        <w:rPr>
          <w:spacing w:val="1"/>
          <w:sz w:val="30"/>
        </w:rPr>
        <w:t xml:space="preserve"> </w:t>
      </w:r>
      <w:r>
        <w:rPr>
          <w:spacing w:val="-5"/>
          <w:sz w:val="30"/>
        </w:rPr>
        <w:t>từ</w:t>
      </w:r>
      <w:r>
        <w:rPr>
          <w:spacing w:val="2"/>
          <w:sz w:val="30"/>
        </w:rPr>
        <w:t xml:space="preserve"> </w:t>
      </w:r>
      <w:r>
        <w:rPr>
          <w:sz w:val="30"/>
        </w:rPr>
        <w:t>1945</w:t>
      </w:r>
      <w:r>
        <w:rPr>
          <w:spacing w:val="-1"/>
          <w:sz w:val="30"/>
        </w:rPr>
        <w:t xml:space="preserve"> </w:t>
      </w:r>
      <w:r>
        <w:rPr>
          <w:sz w:val="30"/>
        </w:rPr>
        <w:t>đến</w:t>
      </w:r>
      <w:r>
        <w:rPr>
          <w:spacing w:val="-16"/>
          <w:sz w:val="30"/>
        </w:rPr>
        <w:t xml:space="preserve"> </w:t>
      </w:r>
      <w:r>
        <w:rPr>
          <w:sz w:val="30"/>
        </w:rPr>
        <w:t>1988</w:t>
      </w:r>
      <w:r>
        <w:rPr>
          <w:spacing w:val="-2"/>
          <w:sz w:val="30"/>
        </w:rPr>
        <w:t xml:space="preserve"> </w:t>
      </w:r>
      <w:r>
        <w:rPr>
          <w:spacing w:val="-6"/>
          <w:sz w:val="30"/>
        </w:rPr>
        <w:t>mới</w:t>
      </w:r>
      <w:r>
        <w:rPr>
          <w:spacing w:val="6"/>
          <w:sz w:val="30"/>
        </w:rPr>
        <w:t xml:space="preserve"> </w:t>
      </w:r>
      <w:r>
        <w:rPr>
          <w:sz w:val="30"/>
        </w:rPr>
        <w:t>có</w:t>
      </w:r>
      <w:r>
        <w:rPr>
          <w:spacing w:val="-1"/>
          <w:sz w:val="30"/>
        </w:rPr>
        <w:t xml:space="preserve"> </w:t>
      </w:r>
      <w:r>
        <w:rPr>
          <w:spacing w:val="-5"/>
          <w:sz w:val="30"/>
        </w:rPr>
        <w:t>kết</w:t>
      </w:r>
      <w:r>
        <w:rPr>
          <w:spacing w:val="-9"/>
          <w:sz w:val="30"/>
        </w:rPr>
        <w:t xml:space="preserve"> </w:t>
      </w:r>
      <w:r>
        <w:rPr>
          <w:spacing w:val="-5"/>
          <w:sz w:val="30"/>
        </w:rPr>
        <w:t>luận.</w:t>
      </w:r>
      <w:r>
        <w:rPr>
          <w:spacing w:val="-1"/>
          <w:sz w:val="30"/>
        </w:rPr>
        <w:t xml:space="preserve"> </w:t>
      </w:r>
      <w:r>
        <w:rPr>
          <w:sz w:val="30"/>
        </w:rPr>
        <w:t>Kết</w:t>
      </w:r>
      <w:r>
        <w:rPr>
          <w:spacing w:val="-10"/>
          <w:sz w:val="30"/>
        </w:rPr>
        <w:t xml:space="preserve"> </w:t>
      </w:r>
      <w:r>
        <w:rPr>
          <w:sz w:val="30"/>
        </w:rPr>
        <w:t>luận</w:t>
      </w:r>
      <w:r>
        <w:rPr>
          <w:spacing w:val="-16"/>
          <w:sz w:val="30"/>
        </w:rPr>
        <w:t xml:space="preserve"> </w:t>
      </w:r>
      <w:r>
        <w:rPr>
          <w:spacing w:val="-12"/>
          <w:sz w:val="30"/>
        </w:rPr>
        <w:t>mà</w:t>
      </w:r>
      <w:r>
        <w:rPr>
          <w:spacing w:val="1"/>
          <w:sz w:val="30"/>
        </w:rPr>
        <w:t xml:space="preserve"> </w:t>
      </w:r>
      <w:r>
        <w:rPr>
          <w:spacing w:val="-9"/>
          <w:sz w:val="30"/>
        </w:rPr>
        <w:t>không</w:t>
      </w:r>
      <w:r>
        <w:rPr>
          <w:spacing w:val="-16"/>
          <w:sz w:val="30"/>
        </w:rPr>
        <w:t xml:space="preserve"> </w:t>
      </w:r>
      <w:r>
        <w:rPr>
          <w:sz w:val="30"/>
        </w:rPr>
        <w:t>có</w:t>
      </w:r>
      <w:r>
        <w:rPr>
          <w:spacing w:val="-1"/>
          <w:sz w:val="30"/>
        </w:rPr>
        <w:t xml:space="preserve"> </w:t>
      </w:r>
      <w:r>
        <w:rPr>
          <w:spacing w:val="-4"/>
          <w:sz w:val="30"/>
        </w:rPr>
        <w:t>tranh</w:t>
      </w:r>
      <w:r>
        <w:rPr>
          <w:spacing w:val="-16"/>
          <w:sz w:val="30"/>
        </w:rPr>
        <w:t xml:space="preserve"> </w:t>
      </w:r>
      <w:r>
        <w:rPr>
          <w:sz w:val="30"/>
        </w:rPr>
        <w:t>biện</w:t>
      </w:r>
      <w:r>
        <w:rPr>
          <w:spacing w:val="-17"/>
          <w:sz w:val="30"/>
        </w:rPr>
        <w:t xml:space="preserve"> </w:t>
      </w:r>
      <w:r>
        <w:rPr>
          <w:sz w:val="30"/>
        </w:rPr>
        <w:t xml:space="preserve">giữa bên tiên cáo và bên bị cáo. </w:t>
      </w:r>
      <w:r>
        <w:rPr>
          <w:spacing w:val="-4"/>
          <w:sz w:val="30"/>
        </w:rPr>
        <w:t xml:space="preserve">Dù </w:t>
      </w:r>
      <w:r>
        <w:rPr>
          <w:sz w:val="30"/>
        </w:rPr>
        <w:t xml:space="preserve">sao, vẫn có </w:t>
      </w:r>
      <w:r>
        <w:rPr>
          <w:spacing w:val="-5"/>
          <w:sz w:val="30"/>
        </w:rPr>
        <w:t xml:space="preserve">kết </w:t>
      </w:r>
      <w:r>
        <w:rPr>
          <w:sz w:val="30"/>
        </w:rPr>
        <w:t xml:space="preserve">luận và </w:t>
      </w:r>
      <w:r>
        <w:rPr>
          <w:spacing w:val="-3"/>
          <w:sz w:val="30"/>
        </w:rPr>
        <w:t xml:space="preserve">tôi xin </w:t>
      </w:r>
      <w:r>
        <w:rPr>
          <w:spacing w:val="-8"/>
          <w:sz w:val="30"/>
        </w:rPr>
        <w:t xml:space="preserve">thành </w:t>
      </w:r>
      <w:r>
        <w:rPr>
          <w:spacing w:val="-6"/>
          <w:sz w:val="30"/>
        </w:rPr>
        <w:t xml:space="preserve">thật </w:t>
      </w:r>
      <w:r>
        <w:rPr>
          <w:sz w:val="30"/>
        </w:rPr>
        <w:t xml:space="preserve">cảm </w:t>
      </w:r>
      <w:r>
        <w:rPr>
          <w:spacing w:val="3"/>
          <w:sz w:val="30"/>
        </w:rPr>
        <w:t xml:space="preserve">ơn </w:t>
      </w:r>
      <w:r>
        <w:rPr>
          <w:sz w:val="30"/>
        </w:rPr>
        <w:t xml:space="preserve">các </w:t>
      </w:r>
      <w:r>
        <w:rPr>
          <w:spacing w:val="-4"/>
          <w:sz w:val="30"/>
        </w:rPr>
        <w:t xml:space="preserve">đồng </w:t>
      </w:r>
      <w:r>
        <w:rPr>
          <w:spacing w:val="-5"/>
          <w:sz w:val="30"/>
        </w:rPr>
        <w:t xml:space="preserve">chí </w:t>
      </w:r>
      <w:r>
        <w:rPr>
          <w:sz w:val="30"/>
        </w:rPr>
        <w:t xml:space="preserve">đã </w:t>
      </w:r>
      <w:r>
        <w:rPr>
          <w:spacing w:val="-4"/>
          <w:sz w:val="30"/>
        </w:rPr>
        <w:t xml:space="preserve">quan </w:t>
      </w:r>
      <w:r>
        <w:rPr>
          <w:spacing w:val="-3"/>
          <w:sz w:val="30"/>
        </w:rPr>
        <w:t xml:space="preserve">tâm </w:t>
      </w:r>
      <w:r>
        <w:rPr>
          <w:sz w:val="30"/>
        </w:rPr>
        <w:t xml:space="preserve">đến việc </w:t>
      </w:r>
      <w:r>
        <w:rPr>
          <w:spacing w:val="-5"/>
          <w:sz w:val="30"/>
        </w:rPr>
        <w:t xml:space="preserve">của </w:t>
      </w:r>
      <w:r>
        <w:rPr>
          <w:spacing w:val="-3"/>
          <w:sz w:val="30"/>
        </w:rPr>
        <w:t xml:space="preserve">tôi </w:t>
      </w:r>
      <w:r>
        <w:rPr>
          <w:spacing w:val="-4"/>
          <w:sz w:val="30"/>
        </w:rPr>
        <w:t xml:space="preserve">trong </w:t>
      </w:r>
      <w:r>
        <w:rPr>
          <w:sz w:val="30"/>
        </w:rPr>
        <w:t xml:space="preserve">lúc trăm </w:t>
      </w:r>
      <w:r>
        <w:rPr>
          <w:spacing w:val="-4"/>
          <w:sz w:val="30"/>
        </w:rPr>
        <w:t xml:space="preserve">công </w:t>
      </w:r>
      <w:r>
        <w:rPr>
          <w:spacing w:val="-8"/>
          <w:sz w:val="30"/>
        </w:rPr>
        <w:t xml:space="preserve">ngàn </w:t>
      </w:r>
      <w:r>
        <w:rPr>
          <w:sz w:val="30"/>
        </w:rPr>
        <w:t xml:space="preserve">việc bối </w:t>
      </w:r>
      <w:r>
        <w:rPr>
          <w:spacing w:val="2"/>
          <w:sz w:val="30"/>
        </w:rPr>
        <w:t xml:space="preserve">rối, </w:t>
      </w:r>
      <w:r>
        <w:rPr>
          <w:sz w:val="30"/>
        </w:rPr>
        <w:t xml:space="preserve">đã </w:t>
      </w:r>
      <w:r>
        <w:rPr>
          <w:spacing w:val="-5"/>
          <w:sz w:val="30"/>
        </w:rPr>
        <w:t xml:space="preserve">kết </w:t>
      </w:r>
      <w:r>
        <w:rPr>
          <w:sz w:val="30"/>
        </w:rPr>
        <w:t xml:space="preserve">luận căn cứ vào </w:t>
      </w:r>
      <w:r>
        <w:rPr>
          <w:spacing w:val="-8"/>
          <w:sz w:val="30"/>
        </w:rPr>
        <w:t xml:space="preserve">một </w:t>
      </w:r>
      <w:r>
        <w:rPr>
          <w:spacing w:val="-4"/>
          <w:sz w:val="30"/>
        </w:rPr>
        <w:t xml:space="preserve">phần </w:t>
      </w:r>
      <w:r>
        <w:rPr>
          <w:spacing w:val="4"/>
          <w:sz w:val="30"/>
        </w:rPr>
        <w:t xml:space="preserve">lớn </w:t>
      </w:r>
      <w:r>
        <w:rPr>
          <w:sz w:val="30"/>
        </w:rPr>
        <w:t xml:space="preserve">sự </w:t>
      </w:r>
      <w:r>
        <w:rPr>
          <w:spacing w:val="-6"/>
          <w:sz w:val="30"/>
        </w:rPr>
        <w:t xml:space="preserve">thật khách quan, </w:t>
      </w:r>
      <w:r>
        <w:rPr>
          <w:sz w:val="30"/>
        </w:rPr>
        <w:t xml:space="preserve">và đã giải </w:t>
      </w:r>
      <w:r>
        <w:rPr>
          <w:spacing w:val="-6"/>
          <w:sz w:val="30"/>
        </w:rPr>
        <w:t xml:space="preserve">quyết </w:t>
      </w:r>
      <w:r>
        <w:rPr>
          <w:spacing w:val="-4"/>
          <w:sz w:val="30"/>
        </w:rPr>
        <w:t xml:space="preserve">phần </w:t>
      </w:r>
      <w:r>
        <w:rPr>
          <w:spacing w:val="4"/>
          <w:sz w:val="30"/>
        </w:rPr>
        <w:t xml:space="preserve">lớn </w:t>
      </w:r>
      <w:r>
        <w:rPr>
          <w:sz w:val="30"/>
        </w:rPr>
        <w:t xml:space="preserve">các vấn đề </w:t>
      </w:r>
      <w:r>
        <w:rPr>
          <w:spacing w:val="2"/>
          <w:sz w:val="30"/>
        </w:rPr>
        <w:t xml:space="preserve">làm </w:t>
      </w:r>
      <w:r>
        <w:rPr>
          <w:spacing w:val="-5"/>
          <w:sz w:val="30"/>
        </w:rPr>
        <w:t xml:space="preserve">cho </w:t>
      </w:r>
      <w:r>
        <w:rPr>
          <w:spacing w:val="-3"/>
          <w:sz w:val="30"/>
        </w:rPr>
        <w:t xml:space="preserve">tôi </w:t>
      </w:r>
      <w:r>
        <w:rPr>
          <w:sz w:val="30"/>
        </w:rPr>
        <w:t xml:space="preserve">đỡ </w:t>
      </w:r>
      <w:r>
        <w:rPr>
          <w:spacing w:val="-8"/>
          <w:sz w:val="30"/>
        </w:rPr>
        <w:t>tủi</w:t>
      </w:r>
      <w:r>
        <w:rPr>
          <w:spacing w:val="-50"/>
          <w:sz w:val="30"/>
        </w:rPr>
        <w:t xml:space="preserve"> </w:t>
      </w:r>
      <w:r>
        <w:rPr>
          <w:spacing w:val="-6"/>
          <w:sz w:val="30"/>
        </w:rPr>
        <w:t>phận.</w:t>
      </w:r>
    </w:p>
    <w:p w:rsidR="002A5536" w:rsidRDefault="002A5536">
      <w:pPr>
        <w:pStyle w:val="BodyText"/>
        <w:ind w:left="0"/>
        <w:rPr>
          <w:sz w:val="26"/>
        </w:rPr>
      </w:pPr>
    </w:p>
    <w:p w:rsidR="002A5536" w:rsidRDefault="00BE1DD8">
      <w:pPr>
        <w:pStyle w:val="ListParagraph"/>
        <w:numPr>
          <w:ilvl w:val="0"/>
          <w:numId w:val="2"/>
        </w:numPr>
        <w:tabs>
          <w:tab w:val="left" w:pos="430"/>
        </w:tabs>
        <w:spacing w:before="1"/>
        <w:ind w:right="112" w:firstLine="0"/>
        <w:rPr>
          <w:sz w:val="30"/>
        </w:rPr>
      </w:pPr>
      <w:r>
        <w:rPr>
          <w:spacing w:val="-11"/>
          <w:sz w:val="30"/>
        </w:rPr>
        <w:t xml:space="preserve">Về </w:t>
      </w:r>
      <w:r>
        <w:rPr>
          <w:sz w:val="30"/>
        </w:rPr>
        <w:t xml:space="preserve">vụ vượt </w:t>
      </w:r>
      <w:r>
        <w:rPr>
          <w:spacing w:val="-12"/>
          <w:sz w:val="30"/>
        </w:rPr>
        <w:t xml:space="preserve">ngục </w:t>
      </w:r>
      <w:r>
        <w:rPr>
          <w:sz w:val="30"/>
        </w:rPr>
        <w:t xml:space="preserve">Tà </w:t>
      </w:r>
      <w:r>
        <w:rPr>
          <w:spacing w:val="-3"/>
          <w:sz w:val="30"/>
        </w:rPr>
        <w:t xml:space="preserve">Lài. </w:t>
      </w:r>
      <w:r>
        <w:rPr>
          <w:sz w:val="30"/>
        </w:rPr>
        <w:t xml:space="preserve">Bản </w:t>
      </w:r>
      <w:r>
        <w:rPr>
          <w:spacing w:val="-5"/>
          <w:sz w:val="30"/>
        </w:rPr>
        <w:t xml:space="preserve">kết </w:t>
      </w:r>
      <w:r>
        <w:rPr>
          <w:sz w:val="30"/>
        </w:rPr>
        <w:t xml:space="preserve">luận viết: </w:t>
      </w:r>
      <w:r>
        <w:rPr>
          <w:spacing w:val="-4"/>
          <w:sz w:val="30"/>
        </w:rPr>
        <w:t xml:space="preserve">“Chưa </w:t>
      </w:r>
      <w:r>
        <w:rPr>
          <w:sz w:val="30"/>
        </w:rPr>
        <w:t xml:space="preserve">có </w:t>
      </w:r>
      <w:r>
        <w:rPr>
          <w:spacing w:val="-6"/>
          <w:sz w:val="30"/>
        </w:rPr>
        <w:t xml:space="preserve">chứng </w:t>
      </w:r>
      <w:r>
        <w:rPr>
          <w:sz w:val="30"/>
        </w:rPr>
        <w:t xml:space="preserve">cớ </w:t>
      </w:r>
      <w:r>
        <w:rPr>
          <w:spacing w:val="-8"/>
          <w:sz w:val="30"/>
        </w:rPr>
        <w:t xml:space="preserve">gì </w:t>
      </w:r>
      <w:r>
        <w:rPr>
          <w:spacing w:val="3"/>
          <w:sz w:val="30"/>
        </w:rPr>
        <w:t xml:space="preserve">là </w:t>
      </w:r>
      <w:r>
        <w:rPr>
          <w:spacing w:val="-4"/>
          <w:sz w:val="30"/>
        </w:rPr>
        <w:t xml:space="preserve">Pháp </w:t>
      </w:r>
      <w:r>
        <w:rPr>
          <w:spacing w:val="-5"/>
          <w:sz w:val="30"/>
        </w:rPr>
        <w:t xml:space="preserve">tổ </w:t>
      </w:r>
      <w:r>
        <w:rPr>
          <w:spacing w:val="-3"/>
          <w:sz w:val="30"/>
        </w:rPr>
        <w:t xml:space="preserve">chức </w:t>
      </w:r>
      <w:r>
        <w:rPr>
          <w:spacing w:val="-5"/>
          <w:sz w:val="30"/>
        </w:rPr>
        <w:t xml:space="preserve">cho </w:t>
      </w:r>
      <w:r>
        <w:rPr>
          <w:spacing w:val="-4"/>
          <w:sz w:val="30"/>
        </w:rPr>
        <w:t xml:space="preserve">đồng </w:t>
      </w:r>
      <w:r>
        <w:rPr>
          <w:spacing w:val="-5"/>
          <w:sz w:val="30"/>
        </w:rPr>
        <w:t xml:space="preserve">chí </w:t>
      </w:r>
      <w:r>
        <w:rPr>
          <w:sz w:val="30"/>
        </w:rPr>
        <w:t xml:space="preserve">Giàu vượt </w:t>
      </w:r>
      <w:r>
        <w:rPr>
          <w:spacing w:val="-8"/>
          <w:sz w:val="30"/>
        </w:rPr>
        <w:t xml:space="preserve">ngục”. </w:t>
      </w:r>
      <w:r>
        <w:rPr>
          <w:spacing w:val="-6"/>
          <w:sz w:val="30"/>
        </w:rPr>
        <w:t xml:space="preserve">Đáng </w:t>
      </w:r>
      <w:r>
        <w:rPr>
          <w:spacing w:val="3"/>
          <w:sz w:val="30"/>
        </w:rPr>
        <w:t xml:space="preserve">lẽ </w:t>
      </w:r>
      <w:r>
        <w:rPr>
          <w:spacing w:val="-4"/>
          <w:sz w:val="30"/>
        </w:rPr>
        <w:t xml:space="preserve">phải </w:t>
      </w:r>
      <w:r>
        <w:rPr>
          <w:spacing w:val="-3"/>
          <w:sz w:val="30"/>
        </w:rPr>
        <w:t xml:space="preserve">nói: </w:t>
      </w:r>
      <w:r>
        <w:rPr>
          <w:spacing w:val="-6"/>
          <w:sz w:val="30"/>
        </w:rPr>
        <w:t xml:space="preserve">“Không </w:t>
      </w:r>
      <w:r>
        <w:rPr>
          <w:sz w:val="30"/>
        </w:rPr>
        <w:t xml:space="preserve">có </w:t>
      </w:r>
      <w:r>
        <w:rPr>
          <w:spacing w:val="-6"/>
          <w:sz w:val="30"/>
        </w:rPr>
        <w:t xml:space="preserve">chứng </w:t>
      </w:r>
      <w:r>
        <w:rPr>
          <w:sz w:val="30"/>
        </w:rPr>
        <w:t xml:space="preserve">cớ gì…”; việc đã </w:t>
      </w:r>
      <w:r>
        <w:rPr>
          <w:spacing w:val="-5"/>
          <w:sz w:val="30"/>
        </w:rPr>
        <w:t xml:space="preserve">xảy </w:t>
      </w:r>
      <w:r>
        <w:rPr>
          <w:spacing w:val="2"/>
          <w:sz w:val="30"/>
        </w:rPr>
        <w:t xml:space="preserve">ra </w:t>
      </w:r>
      <w:r>
        <w:rPr>
          <w:spacing w:val="-5"/>
          <w:sz w:val="30"/>
        </w:rPr>
        <w:t xml:space="preserve">từ </w:t>
      </w:r>
      <w:r>
        <w:rPr>
          <w:sz w:val="30"/>
        </w:rPr>
        <w:t xml:space="preserve">1941, đợi tới bao </w:t>
      </w:r>
      <w:r>
        <w:rPr>
          <w:spacing w:val="-3"/>
          <w:sz w:val="30"/>
        </w:rPr>
        <w:t xml:space="preserve">giờ </w:t>
      </w:r>
      <w:r>
        <w:rPr>
          <w:spacing w:val="-6"/>
          <w:sz w:val="30"/>
        </w:rPr>
        <w:t xml:space="preserve">mới </w:t>
      </w:r>
      <w:r>
        <w:rPr>
          <w:sz w:val="30"/>
        </w:rPr>
        <w:t xml:space="preserve">có </w:t>
      </w:r>
      <w:r>
        <w:rPr>
          <w:spacing w:val="-4"/>
          <w:sz w:val="30"/>
        </w:rPr>
        <w:t xml:space="preserve">bằng </w:t>
      </w:r>
      <w:r>
        <w:rPr>
          <w:sz w:val="30"/>
        </w:rPr>
        <w:t xml:space="preserve">cớ </w:t>
      </w:r>
      <w:r>
        <w:rPr>
          <w:spacing w:val="-12"/>
          <w:sz w:val="30"/>
        </w:rPr>
        <w:t xml:space="preserve">mà </w:t>
      </w:r>
      <w:r>
        <w:rPr>
          <w:spacing w:val="-5"/>
          <w:sz w:val="30"/>
        </w:rPr>
        <w:t xml:space="preserve">nay hãy </w:t>
      </w:r>
      <w:r>
        <w:rPr>
          <w:sz w:val="30"/>
        </w:rPr>
        <w:t xml:space="preserve">còn </w:t>
      </w:r>
      <w:r>
        <w:rPr>
          <w:spacing w:val="-5"/>
          <w:sz w:val="30"/>
        </w:rPr>
        <w:t xml:space="preserve">nói </w:t>
      </w:r>
      <w:r>
        <w:rPr>
          <w:spacing w:val="3"/>
          <w:sz w:val="30"/>
        </w:rPr>
        <w:t xml:space="preserve">là </w:t>
      </w:r>
      <w:r>
        <w:rPr>
          <w:spacing w:val="-3"/>
          <w:sz w:val="30"/>
        </w:rPr>
        <w:t xml:space="preserve">chưa? </w:t>
      </w:r>
      <w:r>
        <w:rPr>
          <w:spacing w:val="-8"/>
          <w:sz w:val="30"/>
        </w:rPr>
        <w:t xml:space="preserve">Không </w:t>
      </w:r>
      <w:r>
        <w:rPr>
          <w:spacing w:val="-4"/>
          <w:sz w:val="30"/>
        </w:rPr>
        <w:t xml:space="preserve">phải </w:t>
      </w:r>
      <w:r>
        <w:rPr>
          <w:spacing w:val="-8"/>
          <w:sz w:val="30"/>
        </w:rPr>
        <w:t xml:space="preserve">một </w:t>
      </w:r>
      <w:r>
        <w:rPr>
          <w:spacing w:val="-9"/>
          <w:sz w:val="30"/>
        </w:rPr>
        <w:t xml:space="preserve">mình </w:t>
      </w:r>
      <w:r>
        <w:rPr>
          <w:spacing w:val="-3"/>
          <w:sz w:val="30"/>
        </w:rPr>
        <w:t xml:space="preserve">tôi </w:t>
      </w:r>
      <w:r>
        <w:rPr>
          <w:sz w:val="30"/>
        </w:rPr>
        <w:t xml:space="preserve">vượt </w:t>
      </w:r>
      <w:r>
        <w:rPr>
          <w:spacing w:val="-9"/>
          <w:sz w:val="30"/>
        </w:rPr>
        <w:t xml:space="preserve">ngục, </w:t>
      </w:r>
      <w:r>
        <w:rPr>
          <w:sz w:val="30"/>
        </w:rPr>
        <w:t xml:space="preserve">có cả Tô </w:t>
      </w:r>
      <w:r>
        <w:rPr>
          <w:spacing w:val="-3"/>
          <w:sz w:val="30"/>
        </w:rPr>
        <w:t xml:space="preserve">Ký, </w:t>
      </w:r>
      <w:r>
        <w:rPr>
          <w:sz w:val="30"/>
        </w:rPr>
        <w:t xml:space="preserve">Năm </w:t>
      </w:r>
      <w:r>
        <w:rPr>
          <w:spacing w:val="-4"/>
          <w:sz w:val="30"/>
        </w:rPr>
        <w:t xml:space="preserve">Đông[16] </w:t>
      </w:r>
      <w:r>
        <w:rPr>
          <w:spacing w:val="-6"/>
          <w:sz w:val="30"/>
        </w:rPr>
        <w:t xml:space="preserve">v.v.… </w:t>
      </w:r>
      <w:r>
        <w:rPr>
          <w:spacing w:val="-8"/>
          <w:sz w:val="30"/>
        </w:rPr>
        <w:t xml:space="preserve">họ </w:t>
      </w:r>
      <w:r>
        <w:rPr>
          <w:sz w:val="30"/>
        </w:rPr>
        <w:t xml:space="preserve">còn </w:t>
      </w:r>
      <w:r>
        <w:rPr>
          <w:spacing w:val="-6"/>
          <w:sz w:val="30"/>
        </w:rPr>
        <w:t xml:space="preserve">sống, </w:t>
      </w:r>
      <w:r>
        <w:rPr>
          <w:sz w:val="30"/>
        </w:rPr>
        <w:t xml:space="preserve">có Tào Tỵ biết </w:t>
      </w:r>
      <w:r>
        <w:rPr>
          <w:spacing w:val="2"/>
          <w:sz w:val="30"/>
        </w:rPr>
        <w:t xml:space="preserve">rõ </w:t>
      </w:r>
      <w:r>
        <w:rPr>
          <w:spacing w:val="-8"/>
          <w:sz w:val="30"/>
        </w:rPr>
        <w:t xml:space="preserve">mọi </w:t>
      </w:r>
      <w:r>
        <w:rPr>
          <w:sz w:val="30"/>
        </w:rPr>
        <w:t xml:space="preserve">việc. </w:t>
      </w:r>
      <w:r>
        <w:rPr>
          <w:spacing w:val="-6"/>
          <w:sz w:val="30"/>
        </w:rPr>
        <w:t xml:space="preserve">Đáng </w:t>
      </w:r>
      <w:r>
        <w:rPr>
          <w:spacing w:val="3"/>
          <w:sz w:val="30"/>
        </w:rPr>
        <w:t xml:space="preserve">lẽ </w:t>
      </w:r>
      <w:r>
        <w:rPr>
          <w:spacing w:val="-4"/>
          <w:sz w:val="30"/>
        </w:rPr>
        <w:t xml:space="preserve">phải </w:t>
      </w:r>
      <w:r>
        <w:rPr>
          <w:spacing w:val="-5"/>
          <w:sz w:val="30"/>
        </w:rPr>
        <w:t xml:space="preserve">hỏi </w:t>
      </w:r>
      <w:r>
        <w:rPr>
          <w:spacing w:val="-3"/>
          <w:sz w:val="30"/>
        </w:rPr>
        <w:t xml:space="preserve">tội </w:t>
      </w:r>
      <w:r>
        <w:rPr>
          <w:sz w:val="30"/>
        </w:rPr>
        <w:t xml:space="preserve">vu cáo </w:t>
      </w:r>
      <w:r>
        <w:rPr>
          <w:spacing w:val="-5"/>
          <w:sz w:val="30"/>
        </w:rPr>
        <w:t xml:space="preserve">của </w:t>
      </w:r>
      <w:r>
        <w:rPr>
          <w:spacing w:val="-8"/>
          <w:sz w:val="30"/>
        </w:rPr>
        <w:t>kẻ</w:t>
      </w:r>
      <w:r>
        <w:rPr>
          <w:spacing w:val="-9"/>
          <w:sz w:val="30"/>
        </w:rPr>
        <w:t xml:space="preserve"> </w:t>
      </w:r>
      <w:r>
        <w:rPr>
          <w:spacing w:val="-5"/>
          <w:sz w:val="30"/>
        </w:rPr>
        <w:t>nào</w:t>
      </w:r>
    </w:p>
    <w:p w:rsidR="002A5536" w:rsidRDefault="002A5536">
      <w:pPr>
        <w:rPr>
          <w:sz w:val="30"/>
        </w:rPr>
        <w:sectPr w:rsidR="002A5536">
          <w:pgSz w:w="12240" w:h="15840"/>
          <w:pgMar w:top="0" w:right="0" w:bottom="0" w:left="0" w:header="720" w:footer="720" w:gutter="0"/>
          <w:cols w:space="720"/>
        </w:sectPr>
      </w:pPr>
    </w:p>
    <w:p w:rsidR="002A5536" w:rsidRDefault="00BE1DD8">
      <w:pPr>
        <w:pStyle w:val="BodyText"/>
        <w:spacing w:before="65"/>
        <w:ind w:right="251"/>
      </w:pPr>
      <w:r>
        <w:lastRenderedPageBreak/>
        <w:t xml:space="preserve">cố ý bày </w:t>
      </w:r>
      <w:r>
        <w:rPr>
          <w:spacing w:val="-8"/>
        </w:rPr>
        <w:t xml:space="preserve">chuyện </w:t>
      </w:r>
      <w:r>
        <w:rPr>
          <w:spacing w:val="-5"/>
        </w:rPr>
        <w:t xml:space="preserve">hại người </w:t>
      </w:r>
      <w:r>
        <w:rPr>
          <w:spacing w:val="-8"/>
        </w:rPr>
        <w:t xml:space="preserve">ngay </w:t>
      </w:r>
      <w:r>
        <w:rPr>
          <w:spacing w:val="-4"/>
        </w:rPr>
        <w:t xml:space="preserve">trong </w:t>
      </w:r>
      <w:r>
        <w:t xml:space="preserve">lúc </w:t>
      </w:r>
      <w:r>
        <w:rPr>
          <w:spacing w:val="2"/>
        </w:rPr>
        <w:t xml:space="preserve">làm </w:t>
      </w:r>
      <w:r>
        <w:rPr>
          <w:spacing w:val="-6"/>
        </w:rPr>
        <w:t xml:space="preserve">khởi </w:t>
      </w:r>
      <w:r>
        <w:rPr>
          <w:spacing w:val="-8"/>
        </w:rPr>
        <w:t xml:space="preserve">nghĩa tháng </w:t>
      </w:r>
      <w:r>
        <w:rPr>
          <w:spacing w:val="-7"/>
        </w:rPr>
        <w:t xml:space="preserve">Tám, </w:t>
      </w:r>
      <w:r>
        <w:t xml:space="preserve">có </w:t>
      </w:r>
      <w:r>
        <w:rPr>
          <w:spacing w:val="-5"/>
        </w:rPr>
        <w:t xml:space="preserve">hậu quả </w:t>
      </w:r>
      <w:r>
        <w:rPr>
          <w:spacing w:val="-10"/>
        </w:rPr>
        <w:t xml:space="preserve">ghê </w:t>
      </w:r>
      <w:r>
        <w:rPr>
          <w:spacing w:val="-3"/>
        </w:rPr>
        <w:t xml:space="preserve">gớm hơn </w:t>
      </w:r>
      <w:r>
        <w:t xml:space="preserve">40 </w:t>
      </w:r>
      <w:r>
        <w:rPr>
          <w:spacing w:val="-5"/>
        </w:rPr>
        <w:t xml:space="preserve">năm </w:t>
      </w:r>
      <w:r>
        <w:rPr>
          <w:spacing w:val="-4"/>
        </w:rPr>
        <w:t xml:space="preserve">trường. </w:t>
      </w:r>
      <w:r>
        <w:rPr>
          <w:spacing w:val="-3"/>
        </w:rPr>
        <w:t xml:space="preserve">Hỏi tội </w:t>
      </w:r>
      <w:r>
        <w:rPr>
          <w:spacing w:val="-5"/>
        </w:rPr>
        <w:t xml:space="preserve">cho </w:t>
      </w:r>
      <w:r>
        <w:t xml:space="preserve">biết vậy </w:t>
      </w:r>
      <w:r>
        <w:rPr>
          <w:spacing w:val="-4"/>
        </w:rPr>
        <w:t xml:space="preserve">thôi, </w:t>
      </w:r>
      <w:r>
        <w:rPr>
          <w:spacing w:val="-5"/>
        </w:rPr>
        <w:t xml:space="preserve">chớ </w:t>
      </w:r>
      <w:r>
        <w:rPr>
          <w:spacing w:val="-8"/>
        </w:rPr>
        <w:t xml:space="preserve">cũng </w:t>
      </w:r>
      <w:r>
        <w:rPr>
          <w:spacing w:val="-3"/>
        </w:rPr>
        <w:t xml:space="preserve">sống </w:t>
      </w:r>
      <w:r>
        <w:rPr>
          <w:spacing w:val="-4"/>
        </w:rPr>
        <w:t xml:space="preserve">chết </w:t>
      </w:r>
      <w:r>
        <w:t xml:space="preserve">cả </w:t>
      </w:r>
      <w:r>
        <w:rPr>
          <w:spacing w:val="2"/>
        </w:rPr>
        <w:t xml:space="preserve">rồi, </w:t>
      </w:r>
      <w:r>
        <w:t xml:space="preserve">còn </w:t>
      </w:r>
      <w:r>
        <w:rPr>
          <w:spacing w:val="-3"/>
        </w:rPr>
        <w:t xml:space="preserve">hơn </w:t>
      </w:r>
      <w:r>
        <w:rPr>
          <w:spacing w:val="-10"/>
        </w:rPr>
        <w:t xml:space="preserve">thua </w:t>
      </w:r>
      <w:r>
        <w:rPr>
          <w:spacing w:val="2"/>
        </w:rPr>
        <w:t>làm</w:t>
      </w:r>
      <w:r>
        <w:rPr>
          <w:spacing w:val="-51"/>
        </w:rPr>
        <w:t xml:space="preserve"> </w:t>
      </w:r>
      <w:r>
        <w:t>chi.</w:t>
      </w:r>
    </w:p>
    <w:p w:rsidR="002A5536" w:rsidRDefault="002A5536">
      <w:pPr>
        <w:pStyle w:val="BodyText"/>
        <w:ind w:left="0"/>
        <w:rPr>
          <w:sz w:val="26"/>
        </w:rPr>
      </w:pPr>
    </w:p>
    <w:p w:rsidR="002A5536" w:rsidRDefault="00BE1DD8">
      <w:pPr>
        <w:pStyle w:val="ListParagraph"/>
        <w:numPr>
          <w:ilvl w:val="0"/>
          <w:numId w:val="2"/>
        </w:numPr>
        <w:tabs>
          <w:tab w:val="left" w:pos="430"/>
        </w:tabs>
        <w:ind w:right="134" w:firstLine="0"/>
        <w:rPr>
          <w:sz w:val="30"/>
        </w:rPr>
      </w:pPr>
      <w:r>
        <w:rPr>
          <w:spacing w:val="-11"/>
          <w:sz w:val="30"/>
        </w:rPr>
        <w:t xml:space="preserve">Về </w:t>
      </w:r>
      <w:r>
        <w:rPr>
          <w:sz w:val="30"/>
        </w:rPr>
        <w:t xml:space="preserve">vụ Deschamps[17]: “việc </w:t>
      </w:r>
      <w:r>
        <w:rPr>
          <w:spacing w:val="-8"/>
          <w:sz w:val="30"/>
        </w:rPr>
        <w:t xml:space="preserve">khai nhận </w:t>
      </w:r>
      <w:r>
        <w:rPr>
          <w:spacing w:val="-3"/>
          <w:sz w:val="30"/>
        </w:rPr>
        <w:t xml:space="preserve">(của </w:t>
      </w:r>
      <w:r>
        <w:rPr>
          <w:spacing w:val="-4"/>
          <w:sz w:val="30"/>
        </w:rPr>
        <w:t xml:space="preserve">đồng </w:t>
      </w:r>
      <w:r>
        <w:rPr>
          <w:spacing w:val="-5"/>
          <w:sz w:val="30"/>
        </w:rPr>
        <w:t xml:space="preserve">chí </w:t>
      </w:r>
      <w:r>
        <w:rPr>
          <w:spacing w:val="-3"/>
          <w:sz w:val="30"/>
        </w:rPr>
        <w:t xml:space="preserve">Giàu) </w:t>
      </w:r>
      <w:r>
        <w:rPr>
          <w:spacing w:val="-5"/>
          <w:sz w:val="30"/>
        </w:rPr>
        <w:t xml:space="preserve">gây </w:t>
      </w:r>
      <w:r>
        <w:rPr>
          <w:spacing w:val="-3"/>
          <w:sz w:val="30"/>
        </w:rPr>
        <w:t xml:space="preserve">tổn </w:t>
      </w:r>
      <w:r>
        <w:rPr>
          <w:spacing w:val="-6"/>
          <w:sz w:val="30"/>
        </w:rPr>
        <w:t xml:space="preserve">thất </w:t>
      </w:r>
      <w:r>
        <w:rPr>
          <w:spacing w:val="-5"/>
          <w:sz w:val="30"/>
        </w:rPr>
        <w:t xml:space="preserve">cho </w:t>
      </w:r>
      <w:r>
        <w:rPr>
          <w:spacing w:val="-6"/>
          <w:sz w:val="30"/>
        </w:rPr>
        <w:t xml:space="preserve">phong </w:t>
      </w:r>
      <w:r>
        <w:rPr>
          <w:sz w:val="30"/>
        </w:rPr>
        <w:t xml:space="preserve">trào cách </w:t>
      </w:r>
      <w:r>
        <w:rPr>
          <w:spacing w:val="-10"/>
          <w:sz w:val="30"/>
        </w:rPr>
        <w:t xml:space="preserve">mạng </w:t>
      </w:r>
      <w:r>
        <w:rPr>
          <w:sz w:val="30"/>
        </w:rPr>
        <w:t>Nam</w:t>
      </w:r>
      <w:r>
        <w:rPr>
          <w:spacing w:val="-25"/>
          <w:sz w:val="30"/>
        </w:rPr>
        <w:t xml:space="preserve"> </w:t>
      </w:r>
      <w:r>
        <w:rPr>
          <w:spacing w:val="-3"/>
          <w:sz w:val="30"/>
        </w:rPr>
        <w:t>Bộ</w:t>
      </w:r>
      <w:r>
        <w:rPr>
          <w:spacing w:val="-1"/>
          <w:sz w:val="30"/>
        </w:rPr>
        <w:t xml:space="preserve"> </w:t>
      </w:r>
      <w:r>
        <w:rPr>
          <w:sz w:val="30"/>
        </w:rPr>
        <w:t xml:space="preserve">và </w:t>
      </w:r>
      <w:r>
        <w:rPr>
          <w:spacing w:val="-5"/>
          <w:sz w:val="30"/>
        </w:rPr>
        <w:t>gây</w:t>
      </w:r>
      <w:r>
        <w:rPr>
          <w:spacing w:val="-16"/>
          <w:sz w:val="30"/>
        </w:rPr>
        <w:t xml:space="preserve"> </w:t>
      </w:r>
      <w:r>
        <w:rPr>
          <w:spacing w:val="-3"/>
          <w:sz w:val="30"/>
        </w:rPr>
        <w:t>tổn</w:t>
      </w:r>
      <w:r>
        <w:rPr>
          <w:spacing w:val="-16"/>
          <w:sz w:val="30"/>
        </w:rPr>
        <w:t xml:space="preserve"> </w:t>
      </w:r>
      <w:r>
        <w:rPr>
          <w:spacing w:val="-6"/>
          <w:sz w:val="30"/>
        </w:rPr>
        <w:t>thất</w:t>
      </w:r>
      <w:r>
        <w:rPr>
          <w:spacing w:val="-10"/>
          <w:sz w:val="30"/>
        </w:rPr>
        <w:t xml:space="preserve"> </w:t>
      </w:r>
      <w:r>
        <w:rPr>
          <w:spacing w:val="-5"/>
          <w:sz w:val="30"/>
        </w:rPr>
        <w:t>cho</w:t>
      </w:r>
      <w:r>
        <w:rPr>
          <w:spacing w:val="-1"/>
          <w:sz w:val="30"/>
        </w:rPr>
        <w:t xml:space="preserve"> </w:t>
      </w:r>
      <w:r>
        <w:rPr>
          <w:sz w:val="30"/>
        </w:rPr>
        <w:t>đường</w:t>
      </w:r>
      <w:r>
        <w:rPr>
          <w:spacing w:val="-17"/>
          <w:sz w:val="30"/>
        </w:rPr>
        <w:t xml:space="preserve"> </w:t>
      </w:r>
      <w:r>
        <w:rPr>
          <w:sz w:val="30"/>
        </w:rPr>
        <w:t>giao</w:t>
      </w:r>
      <w:r>
        <w:rPr>
          <w:spacing w:val="-1"/>
          <w:sz w:val="30"/>
        </w:rPr>
        <w:t xml:space="preserve"> </w:t>
      </w:r>
      <w:r>
        <w:rPr>
          <w:spacing w:val="3"/>
          <w:sz w:val="30"/>
        </w:rPr>
        <w:t>liên</w:t>
      </w:r>
      <w:r>
        <w:rPr>
          <w:spacing w:val="-16"/>
          <w:sz w:val="30"/>
        </w:rPr>
        <w:t xml:space="preserve"> </w:t>
      </w:r>
      <w:r>
        <w:rPr>
          <w:spacing w:val="-4"/>
          <w:sz w:val="30"/>
        </w:rPr>
        <w:t>quốc</w:t>
      </w:r>
      <w:r>
        <w:rPr>
          <w:sz w:val="30"/>
        </w:rPr>
        <w:t xml:space="preserve"> tế”.</w:t>
      </w:r>
      <w:r>
        <w:rPr>
          <w:spacing w:val="-1"/>
          <w:sz w:val="30"/>
        </w:rPr>
        <w:t xml:space="preserve"> </w:t>
      </w:r>
      <w:r>
        <w:rPr>
          <w:spacing w:val="-6"/>
          <w:sz w:val="30"/>
        </w:rPr>
        <w:t>Đúng</w:t>
      </w:r>
      <w:r>
        <w:rPr>
          <w:spacing w:val="-17"/>
          <w:sz w:val="30"/>
        </w:rPr>
        <w:t xml:space="preserve"> </w:t>
      </w:r>
      <w:r>
        <w:rPr>
          <w:spacing w:val="3"/>
          <w:sz w:val="30"/>
        </w:rPr>
        <w:t>là</w:t>
      </w:r>
      <w:r>
        <w:rPr>
          <w:spacing w:val="1"/>
          <w:sz w:val="30"/>
        </w:rPr>
        <w:t xml:space="preserve"> </w:t>
      </w:r>
      <w:r>
        <w:rPr>
          <w:spacing w:val="-3"/>
          <w:sz w:val="30"/>
        </w:rPr>
        <w:t>tôi</w:t>
      </w:r>
      <w:r>
        <w:rPr>
          <w:spacing w:val="6"/>
          <w:sz w:val="30"/>
        </w:rPr>
        <w:t xml:space="preserve"> </w:t>
      </w:r>
      <w:r>
        <w:rPr>
          <w:spacing w:val="-9"/>
          <w:sz w:val="30"/>
        </w:rPr>
        <w:t>không</w:t>
      </w:r>
      <w:r>
        <w:rPr>
          <w:spacing w:val="-17"/>
          <w:sz w:val="30"/>
        </w:rPr>
        <w:t xml:space="preserve"> </w:t>
      </w:r>
      <w:r>
        <w:rPr>
          <w:sz w:val="30"/>
        </w:rPr>
        <w:t>được</w:t>
      </w:r>
      <w:r>
        <w:rPr>
          <w:spacing w:val="1"/>
          <w:sz w:val="30"/>
        </w:rPr>
        <w:t xml:space="preserve"> </w:t>
      </w:r>
      <w:r>
        <w:rPr>
          <w:spacing w:val="-5"/>
          <w:sz w:val="30"/>
        </w:rPr>
        <w:t>anh</w:t>
      </w:r>
      <w:r>
        <w:rPr>
          <w:spacing w:val="-17"/>
          <w:sz w:val="30"/>
        </w:rPr>
        <w:t xml:space="preserve"> </w:t>
      </w:r>
      <w:r>
        <w:rPr>
          <w:spacing w:val="-8"/>
          <w:sz w:val="30"/>
        </w:rPr>
        <w:t>hùng</w:t>
      </w:r>
      <w:r>
        <w:rPr>
          <w:spacing w:val="-16"/>
          <w:sz w:val="30"/>
        </w:rPr>
        <w:t xml:space="preserve"> </w:t>
      </w:r>
      <w:r>
        <w:rPr>
          <w:spacing w:val="-10"/>
          <w:sz w:val="30"/>
        </w:rPr>
        <w:t>như</w:t>
      </w:r>
      <w:r>
        <w:rPr>
          <w:spacing w:val="2"/>
          <w:sz w:val="30"/>
        </w:rPr>
        <w:t xml:space="preserve"> </w:t>
      </w:r>
      <w:r>
        <w:rPr>
          <w:spacing w:val="-4"/>
          <w:sz w:val="30"/>
        </w:rPr>
        <w:t>Trần</w:t>
      </w:r>
      <w:r>
        <w:rPr>
          <w:spacing w:val="-17"/>
          <w:sz w:val="30"/>
        </w:rPr>
        <w:t xml:space="preserve"> </w:t>
      </w:r>
      <w:r>
        <w:rPr>
          <w:spacing w:val="-5"/>
          <w:sz w:val="30"/>
        </w:rPr>
        <w:t xml:space="preserve">Phú: </w:t>
      </w:r>
      <w:r>
        <w:rPr>
          <w:spacing w:val="-4"/>
          <w:sz w:val="30"/>
        </w:rPr>
        <w:t xml:space="preserve">Trần </w:t>
      </w:r>
      <w:r>
        <w:rPr>
          <w:spacing w:val="-6"/>
          <w:sz w:val="30"/>
        </w:rPr>
        <w:t xml:space="preserve">Phú </w:t>
      </w:r>
      <w:r>
        <w:rPr>
          <w:spacing w:val="-9"/>
          <w:sz w:val="30"/>
        </w:rPr>
        <w:t xml:space="preserve">không </w:t>
      </w:r>
      <w:r>
        <w:rPr>
          <w:spacing w:val="-8"/>
          <w:sz w:val="30"/>
        </w:rPr>
        <w:t xml:space="preserve">hở </w:t>
      </w:r>
      <w:r>
        <w:rPr>
          <w:spacing w:val="-5"/>
          <w:sz w:val="30"/>
        </w:rPr>
        <w:t xml:space="preserve">môi. </w:t>
      </w:r>
      <w:r>
        <w:rPr>
          <w:sz w:val="30"/>
        </w:rPr>
        <w:t xml:space="preserve">Tôi có </w:t>
      </w:r>
      <w:r>
        <w:rPr>
          <w:spacing w:val="-8"/>
          <w:sz w:val="30"/>
        </w:rPr>
        <w:t xml:space="preserve">hở </w:t>
      </w:r>
      <w:r>
        <w:rPr>
          <w:spacing w:val="-5"/>
          <w:sz w:val="30"/>
        </w:rPr>
        <w:t xml:space="preserve">môi, </w:t>
      </w:r>
      <w:r>
        <w:rPr>
          <w:spacing w:val="-8"/>
          <w:sz w:val="30"/>
        </w:rPr>
        <w:t xml:space="preserve">nhận một </w:t>
      </w:r>
      <w:r>
        <w:rPr>
          <w:sz w:val="30"/>
        </w:rPr>
        <w:t xml:space="preserve">số việc đã </w:t>
      </w:r>
      <w:r>
        <w:rPr>
          <w:spacing w:val="2"/>
          <w:sz w:val="30"/>
        </w:rPr>
        <w:t xml:space="preserve">rồi, </w:t>
      </w:r>
      <w:r>
        <w:rPr>
          <w:spacing w:val="-8"/>
          <w:sz w:val="30"/>
        </w:rPr>
        <w:t xml:space="preserve">nghĩa </w:t>
      </w:r>
      <w:r>
        <w:rPr>
          <w:spacing w:val="3"/>
          <w:sz w:val="30"/>
        </w:rPr>
        <w:t xml:space="preserve">là </w:t>
      </w:r>
      <w:r>
        <w:rPr>
          <w:sz w:val="30"/>
        </w:rPr>
        <w:t xml:space="preserve">có trách </w:t>
      </w:r>
      <w:r>
        <w:rPr>
          <w:spacing w:val="-5"/>
          <w:sz w:val="30"/>
        </w:rPr>
        <w:t xml:space="preserve">nhiệm </w:t>
      </w:r>
      <w:r>
        <w:rPr>
          <w:spacing w:val="-4"/>
          <w:sz w:val="30"/>
        </w:rPr>
        <w:t xml:space="preserve">trong </w:t>
      </w:r>
      <w:r>
        <w:rPr>
          <w:sz w:val="30"/>
        </w:rPr>
        <w:t xml:space="preserve">sự </w:t>
      </w:r>
      <w:r>
        <w:rPr>
          <w:spacing w:val="-3"/>
          <w:sz w:val="30"/>
        </w:rPr>
        <w:t xml:space="preserve">tổn </w:t>
      </w:r>
      <w:r>
        <w:rPr>
          <w:spacing w:val="-7"/>
          <w:sz w:val="30"/>
        </w:rPr>
        <w:t xml:space="preserve">thất. Song, </w:t>
      </w:r>
      <w:r>
        <w:rPr>
          <w:spacing w:val="-9"/>
          <w:sz w:val="30"/>
        </w:rPr>
        <w:t xml:space="preserve">Nguyễn </w:t>
      </w:r>
      <w:r>
        <w:rPr>
          <w:spacing w:val="-7"/>
          <w:sz w:val="30"/>
        </w:rPr>
        <w:t xml:space="preserve">Văn </w:t>
      </w:r>
      <w:r>
        <w:rPr>
          <w:spacing w:val="-4"/>
          <w:sz w:val="30"/>
        </w:rPr>
        <w:t xml:space="preserve">Trân </w:t>
      </w:r>
      <w:r>
        <w:rPr>
          <w:spacing w:val="-3"/>
          <w:sz w:val="30"/>
        </w:rPr>
        <w:t xml:space="preserve">(Prigorny) </w:t>
      </w:r>
      <w:r>
        <w:rPr>
          <w:sz w:val="30"/>
        </w:rPr>
        <w:t xml:space="preserve">còn </w:t>
      </w:r>
      <w:r>
        <w:rPr>
          <w:spacing w:val="-6"/>
          <w:sz w:val="30"/>
        </w:rPr>
        <w:t xml:space="preserve">sống, </w:t>
      </w:r>
      <w:r>
        <w:rPr>
          <w:spacing w:val="2"/>
          <w:sz w:val="30"/>
        </w:rPr>
        <w:t xml:space="preserve">làm </w:t>
      </w:r>
      <w:r>
        <w:rPr>
          <w:spacing w:val="-6"/>
          <w:sz w:val="30"/>
        </w:rPr>
        <w:t xml:space="preserve">chứng </w:t>
      </w:r>
      <w:r>
        <w:rPr>
          <w:spacing w:val="-3"/>
          <w:sz w:val="30"/>
        </w:rPr>
        <w:t xml:space="preserve">rằng </w:t>
      </w:r>
      <w:r>
        <w:rPr>
          <w:spacing w:val="-5"/>
          <w:sz w:val="30"/>
        </w:rPr>
        <w:t xml:space="preserve">người </w:t>
      </w:r>
      <w:r>
        <w:rPr>
          <w:spacing w:val="-8"/>
          <w:sz w:val="30"/>
        </w:rPr>
        <w:t xml:space="preserve">khai </w:t>
      </w:r>
      <w:r>
        <w:rPr>
          <w:spacing w:val="2"/>
          <w:sz w:val="30"/>
        </w:rPr>
        <w:t xml:space="preserve">ra </w:t>
      </w:r>
      <w:r>
        <w:rPr>
          <w:spacing w:val="-5"/>
          <w:sz w:val="30"/>
        </w:rPr>
        <w:t xml:space="preserve">Deschamps </w:t>
      </w:r>
      <w:r>
        <w:rPr>
          <w:spacing w:val="-9"/>
          <w:sz w:val="30"/>
        </w:rPr>
        <w:t xml:space="preserve">không </w:t>
      </w:r>
      <w:r>
        <w:rPr>
          <w:spacing w:val="-4"/>
          <w:sz w:val="30"/>
        </w:rPr>
        <w:t xml:space="preserve">phải </w:t>
      </w:r>
      <w:r>
        <w:rPr>
          <w:spacing w:val="3"/>
          <w:sz w:val="30"/>
        </w:rPr>
        <w:t xml:space="preserve">là </w:t>
      </w:r>
      <w:r>
        <w:rPr>
          <w:sz w:val="30"/>
        </w:rPr>
        <w:t xml:space="preserve">tôi, </w:t>
      </w:r>
      <w:r>
        <w:rPr>
          <w:spacing w:val="-9"/>
          <w:sz w:val="30"/>
        </w:rPr>
        <w:t xml:space="preserve">không </w:t>
      </w:r>
      <w:r>
        <w:rPr>
          <w:spacing w:val="-8"/>
          <w:sz w:val="30"/>
        </w:rPr>
        <w:t xml:space="preserve">một </w:t>
      </w:r>
      <w:r>
        <w:rPr>
          <w:sz w:val="30"/>
        </w:rPr>
        <w:t xml:space="preserve">ai bị bắt vì </w:t>
      </w:r>
      <w:r>
        <w:rPr>
          <w:spacing w:val="-3"/>
          <w:sz w:val="30"/>
        </w:rPr>
        <w:t xml:space="preserve">tôi </w:t>
      </w:r>
      <w:r>
        <w:rPr>
          <w:spacing w:val="-5"/>
          <w:sz w:val="30"/>
        </w:rPr>
        <w:t xml:space="preserve">khai, </w:t>
      </w:r>
      <w:r>
        <w:rPr>
          <w:sz w:val="30"/>
        </w:rPr>
        <w:t xml:space="preserve">cả </w:t>
      </w:r>
      <w:r>
        <w:rPr>
          <w:spacing w:val="-5"/>
          <w:sz w:val="30"/>
        </w:rPr>
        <w:t xml:space="preserve">chỗ </w:t>
      </w:r>
      <w:r>
        <w:rPr>
          <w:sz w:val="30"/>
        </w:rPr>
        <w:t xml:space="preserve">ở tôi, ở </w:t>
      </w:r>
      <w:r>
        <w:rPr>
          <w:spacing w:val="-6"/>
          <w:sz w:val="30"/>
        </w:rPr>
        <w:t xml:space="preserve">Phú Lạc </w:t>
      </w:r>
      <w:r>
        <w:rPr>
          <w:spacing w:val="-3"/>
          <w:sz w:val="30"/>
        </w:rPr>
        <w:t xml:space="preserve">(xóm </w:t>
      </w:r>
      <w:r>
        <w:rPr>
          <w:spacing w:val="-5"/>
          <w:sz w:val="30"/>
        </w:rPr>
        <w:t xml:space="preserve">của </w:t>
      </w:r>
      <w:r>
        <w:rPr>
          <w:spacing w:val="-4"/>
          <w:sz w:val="30"/>
        </w:rPr>
        <w:t xml:space="preserve">Trân </w:t>
      </w:r>
      <w:r>
        <w:rPr>
          <w:sz w:val="30"/>
        </w:rPr>
        <w:t xml:space="preserve">– </w:t>
      </w:r>
      <w:r>
        <w:rPr>
          <w:spacing w:val="-3"/>
          <w:sz w:val="30"/>
        </w:rPr>
        <w:t xml:space="preserve">tôi </w:t>
      </w:r>
      <w:r>
        <w:rPr>
          <w:sz w:val="30"/>
        </w:rPr>
        <w:t xml:space="preserve">ở </w:t>
      </w:r>
      <w:r>
        <w:rPr>
          <w:spacing w:val="-5"/>
          <w:sz w:val="30"/>
        </w:rPr>
        <w:t xml:space="preserve">hai </w:t>
      </w:r>
      <w:r>
        <w:rPr>
          <w:spacing w:val="-10"/>
          <w:sz w:val="30"/>
        </w:rPr>
        <w:t xml:space="preserve">kỳ, </w:t>
      </w:r>
      <w:r>
        <w:rPr>
          <w:sz w:val="30"/>
        </w:rPr>
        <w:t xml:space="preserve">rất lâu) </w:t>
      </w:r>
      <w:r>
        <w:rPr>
          <w:spacing w:val="-9"/>
          <w:sz w:val="30"/>
        </w:rPr>
        <w:t xml:space="preserve">không </w:t>
      </w:r>
      <w:r>
        <w:rPr>
          <w:sz w:val="30"/>
        </w:rPr>
        <w:t xml:space="preserve">ai </w:t>
      </w:r>
      <w:r>
        <w:rPr>
          <w:spacing w:val="-6"/>
          <w:sz w:val="30"/>
        </w:rPr>
        <w:t xml:space="preserve">thấy </w:t>
      </w:r>
      <w:r>
        <w:rPr>
          <w:sz w:val="30"/>
        </w:rPr>
        <w:t xml:space="preserve">Giàu dắt Tây về bắt </w:t>
      </w:r>
      <w:r>
        <w:rPr>
          <w:spacing w:val="-5"/>
          <w:sz w:val="30"/>
        </w:rPr>
        <w:t xml:space="preserve">người </w:t>
      </w:r>
      <w:r>
        <w:rPr>
          <w:sz w:val="30"/>
        </w:rPr>
        <w:t xml:space="preserve">tra </w:t>
      </w:r>
      <w:r>
        <w:rPr>
          <w:spacing w:val="-6"/>
          <w:sz w:val="30"/>
        </w:rPr>
        <w:t xml:space="preserve">khảo. </w:t>
      </w:r>
      <w:r>
        <w:rPr>
          <w:sz w:val="30"/>
        </w:rPr>
        <w:t xml:space="preserve">Nay </w:t>
      </w:r>
      <w:r>
        <w:rPr>
          <w:spacing w:val="-3"/>
          <w:sz w:val="30"/>
        </w:rPr>
        <w:t xml:space="preserve">tôi </w:t>
      </w:r>
      <w:r>
        <w:rPr>
          <w:sz w:val="30"/>
        </w:rPr>
        <w:t xml:space="preserve">về đó, bà con vẫn còn </w:t>
      </w:r>
      <w:r>
        <w:rPr>
          <w:spacing w:val="-5"/>
          <w:sz w:val="30"/>
        </w:rPr>
        <w:t xml:space="preserve">quý </w:t>
      </w:r>
      <w:r>
        <w:rPr>
          <w:spacing w:val="-8"/>
          <w:sz w:val="30"/>
        </w:rPr>
        <w:t xml:space="preserve">mến </w:t>
      </w:r>
      <w:r>
        <w:rPr>
          <w:spacing w:val="-10"/>
          <w:sz w:val="30"/>
        </w:rPr>
        <w:t xml:space="preserve">như </w:t>
      </w:r>
      <w:r>
        <w:rPr>
          <w:spacing w:val="-3"/>
          <w:sz w:val="30"/>
        </w:rPr>
        <w:t xml:space="preserve">xưa. </w:t>
      </w:r>
      <w:r>
        <w:rPr>
          <w:spacing w:val="-6"/>
          <w:sz w:val="30"/>
        </w:rPr>
        <w:t xml:space="preserve">Mà </w:t>
      </w:r>
      <w:r>
        <w:rPr>
          <w:spacing w:val="-5"/>
          <w:sz w:val="30"/>
        </w:rPr>
        <w:t xml:space="preserve">người </w:t>
      </w:r>
      <w:r>
        <w:rPr>
          <w:spacing w:val="-8"/>
          <w:sz w:val="30"/>
        </w:rPr>
        <w:t xml:space="preserve">khai </w:t>
      </w:r>
      <w:r>
        <w:rPr>
          <w:spacing w:val="-5"/>
          <w:sz w:val="30"/>
        </w:rPr>
        <w:t xml:space="preserve">Deschamps </w:t>
      </w:r>
      <w:r>
        <w:rPr>
          <w:spacing w:val="-8"/>
          <w:sz w:val="30"/>
        </w:rPr>
        <w:t xml:space="preserve">cũng </w:t>
      </w:r>
      <w:r>
        <w:rPr>
          <w:spacing w:val="-9"/>
          <w:sz w:val="30"/>
        </w:rPr>
        <w:t xml:space="preserve">không </w:t>
      </w:r>
      <w:r>
        <w:rPr>
          <w:spacing w:val="-4"/>
          <w:sz w:val="30"/>
        </w:rPr>
        <w:t xml:space="preserve">phải </w:t>
      </w:r>
      <w:r>
        <w:rPr>
          <w:spacing w:val="3"/>
          <w:sz w:val="30"/>
        </w:rPr>
        <w:t xml:space="preserve">là </w:t>
      </w:r>
      <w:r>
        <w:rPr>
          <w:spacing w:val="-5"/>
          <w:sz w:val="30"/>
        </w:rPr>
        <w:t xml:space="preserve">người </w:t>
      </w:r>
      <w:r>
        <w:rPr>
          <w:spacing w:val="-4"/>
          <w:sz w:val="30"/>
        </w:rPr>
        <w:t xml:space="preserve">phát </w:t>
      </w:r>
      <w:r>
        <w:rPr>
          <w:sz w:val="30"/>
        </w:rPr>
        <w:t xml:space="preserve">giác. </w:t>
      </w:r>
      <w:r>
        <w:rPr>
          <w:spacing w:val="-4"/>
          <w:sz w:val="30"/>
        </w:rPr>
        <w:t xml:space="preserve">Kẻ phát </w:t>
      </w:r>
      <w:r>
        <w:rPr>
          <w:sz w:val="30"/>
        </w:rPr>
        <w:t xml:space="preserve">giác </w:t>
      </w:r>
      <w:r>
        <w:rPr>
          <w:spacing w:val="3"/>
          <w:sz w:val="30"/>
        </w:rPr>
        <w:t xml:space="preserve">là </w:t>
      </w:r>
      <w:r>
        <w:rPr>
          <w:spacing w:val="-8"/>
          <w:sz w:val="30"/>
        </w:rPr>
        <w:t xml:space="preserve">thợ </w:t>
      </w:r>
      <w:r>
        <w:rPr>
          <w:spacing w:val="-4"/>
          <w:sz w:val="30"/>
        </w:rPr>
        <w:t xml:space="preserve">Sáu, </w:t>
      </w:r>
      <w:r>
        <w:rPr>
          <w:spacing w:val="-6"/>
          <w:sz w:val="30"/>
        </w:rPr>
        <w:t xml:space="preserve">chồng  </w:t>
      </w:r>
      <w:r>
        <w:rPr>
          <w:spacing w:val="-3"/>
          <w:sz w:val="30"/>
        </w:rPr>
        <w:t xml:space="preserve">giả </w:t>
      </w:r>
      <w:r>
        <w:rPr>
          <w:spacing w:val="-5"/>
          <w:sz w:val="30"/>
        </w:rPr>
        <w:t xml:space="preserve">của chị </w:t>
      </w:r>
      <w:r>
        <w:rPr>
          <w:sz w:val="30"/>
        </w:rPr>
        <w:t xml:space="preserve">Mười </w:t>
      </w:r>
      <w:r>
        <w:rPr>
          <w:spacing w:val="-4"/>
          <w:sz w:val="30"/>
        </w:rPr>
        <w:t xml:space="preserve">Tốt, </w:t>
      </w:r>
      <w:r>
        <w:rPr>
          <w:spacing w:val="-6"/>
          <w:sz w:val="30"/>
        </w:rPr>
        <w:t xml:space="preserve">chánh </w:t>
      </w:r>
      <w:r>
        <w:rPr>
          <w:sz w:val="30"/>
        </w:rPr>
        <w:t xml:space="preserve">hiệu </w:t>
      </w:r>
      <w:r>
        <w:rPr>
          <w:spacing w:val="-8"/>
          <w:sz w:val="30"/>
        </w:rPr>
        <w:t xml:space="preserve">mật </w:t>
      </w:r>
      <w:r>
        <w:rPr>
          <w:spacing w:val="-10"/>
          <w:sz w:val="30"/>
        </w:rPr>
        <w:t xml:space="preserve">thám, </w:t>
      </w:r>
      <w:r>
        <w:rPr>
          <w:spacing w:val="-12"/>
          <w:sz w:val="30"/>
        </w:rPr>
        <w:t xml:space="preserve">mà </w:t>
      </w:r>
      <w:r>
        <w:rPr>
          <w:spacing w:val="-8"/>
          <w:sz w:val="30"/>
        </w:rPr>
        <w:t xml:space="preserve">một </w:t>
      </w:r>
      <w:r>
        <w:rPr>
          <w:spacing w:val="-4"/>
          <w:sz w:val="30"/>
        </w:rPr>
        <w:t xml:space="preserve">đồng </w:t>
      </w:r>
      <w:r>
        <w:rPr>
          <w:spacing w:val="-5"/>
          <w:sz w:val="30"/>
        </w:rPr>
        <w:t xml:space="preserve">chí </w:t>
      </w:r>
      <w:r>
        <w:rPr>
          <w:spacing w:val="-4"/>
          <w:sz w:val="30"/>
        </w:rPr>
        <w:t xml:space="preserve">trong Xứ </w:t>
      </w:r>
      <w:r>
        <w:rPr>
          <w:spacing w:val="-8"/>
          <w:sz w:val="30"/>
        </w:rPr>
        <w:t xml:space="preserve">ủy </w:t>
      </w:r>
      <w:r>
        <w:rPr>
          <w:sz w:val="30"/>
        </w:rPr>
        <w:t xml:space="preserve">đưa vào </w:t>
      </w:r>
      <w:r>
        <w:rPr>
          <w:spacing w:val="-7"/>
          <w:sz w:val="30"/>
        </w:rPr>
        <w:t xml:space="preserve">Thành </w:t>
      </w:r>
      <w:r>
        <w:rPr>
          <w:spacing w:val="-8"/>
          <w:sz w:val="30"/>
        </w:rPr>
        <w:t xml:space="preserve">ủy </w:t>
      </w:r>
      <w:r>
        <w:rPr>
          <w:spacing w:val="-5"/>
          <w:sz w:val="30"/>
        </w:rPr>
        <w:t xml:space="preserve">phụ </w:t>
      </w:r>
      <w:r>
        <w:rPr>
          <w:sz w:val="30"/>
        </w:rPr>
        <w:t xml:space="preserve">trách </w:t>
      </w:r>
      <w:r>
        <w:rPr>
          <w:spacing w:val="3"/>
          <w:sz w:val="30"/>
        </w:rPr>
        <w:t xml:space="preserve">liên </w:t>
      </w:r>
      <w:r>
        <w:rPr>
          <w:spacing w:val="2"/>
          <w:sz w:val="30"/>
        </w:rPr>
        <w:t xml:space="preserve">lạc </w:t>
      </w:r>
      <w:r>
        <w:rPr>
          <w:spacing w:val="-4"/>
          <w:sz w:val="30"/>
        </w:rPr>
        <w:t xml:space="preserve">quốc </w:t>
      </w:r>
      <w:r>
        <w:rPr>
          <w:spacing w:val="-3"/>
          <w:sz w:val="30"/>
        </w:rPr>
        <w:t xml:space="preserve">tế! </w:t>
      </w:r>
      <w:r>
        <w:rPr>
          <w:spacing w:val="-11"/>
          <w:sz w:val="30"/>
        </w:rPr>
        <w:t xml:space="preserve">Tay </w:t>
      </w:r>
      <w:r>
        <w:rPr>
          <w:spacing w:val="-5"/>
          <w:sz w:val="30"/>
        </w:rPr>
        <w:t xml:space="preserve">này </w:t>
      </w:r>
      <w:r>
        <w:rPr>
          <w:spacing w:val="-9"/>
          <w:sz w:val="30"/>
        </w:rPr>
        <w:t xml:space="preserve">không </w:t>
      </w:r>
      <w:r>
        <w:rPr>
          <w:sz w:val="30"/>
        </w:rPr>
        <w:t xml:space="preserve">bị bắt </w:t>
      </w:r>
      <w:r>
        <w:rPr>
          <w:spacing w:val="-4"/>
          <w:sz w:val="30"/>
        </w:rPr>
        <w:t xml:space="preserve">trong cuộc </w:t>
      </w:r>
      <w:r>
        <w:rPr>
          <w:spacing w:val="2"/>
          <w:sz w:val="30"/>
        </w:rPr>
        <w:t xml:space="preserve">lại </w:t>
      </w:r>
      <w:r>
        <w:rPr>
          <w:sz w:val="30"/>
        </w:rPr>
        <w:t xml:space="preserve">còn đi </w:t>
      </w:r>
      <w:r>
        <w:rPr>
          <w:spacing w:val="-6"/>
          <w:sz w:val="30"/>
        </w:rPr>
        <w:t xml:space="preserve">thăm </w:t>
      </w:r>
      <w:r>
        <w:rPr>
          <w:spacing w:val="-5"/>
          <w:sz w:val="30"/>
        </w:rPr>
        <w:t xml:space="preserve">anh </w:t>
      </w:r>
      <w:r>
        <w:rPr>
          <w:spacing w:val="-8"/>
          <w:sz w:val="30"/>
        </w:rPr>
        <w:t xml:space="preserve">em, </w:t>
      </w:r>
      <w:r>
        <w:rPr>
          <w:sz w:val="30"/>
        </w:rPr>
        <w:t xml:space="preserve">rồi sau đó đã có </w:t>
      </w:r>
      <w:r>
        <w:rPr>
          <w:spacing w:val="2"/>
          <w:sz w:val="30"/>
        </w:rPr>
        <w:t xml:space="preserve">lần </w:t>
      </w:r>
      <w:r>
        <w:rPr>
          <w:sz w:val="30"/>
        </w:rPr>
        <w:t xml:space="preserve">toan </w:t>
      </w:r>
      <w:r>
        <w:rPr>
          <w:spacing w:val="-4"/>
          <w:sz w:val="30"/>
        </w:rPr>
        <w:t xml:space="preserve">đánh </w:t>
      </w:r>
      <w:r>
        <w:rPr>
          <w:spacing w:val="2"/>
          <w:sz w:val="30"/>
        </w:rPr>
        <w:t xml:space="preserve">lừa </w:t>
      </w:r>
      <w:r>
        <w:rPr>
          <w:spacing w:val="-5"/>
          <w:sz w:val="30"/>
        </w:rPr>
        <w:t xml:space="preserve">chị </w:t>
      </w:r>
      <w:r>
        <w:rPr>
          <w:sz w:val="30"/>
        </w:rPr>
        <w:t xml:space="preserve">Bảy </w:t>
      </w:r>
      <w:r>
        <w:rPr>
          <w:spacing w:val="-3"/>
          <w:sz w:val="30"/>
        </w:rPr>
        <w:t xml:space="preserve">Huệ[18] nữa, </w:t>
      </w:r>
      <w:r>
        <w:rPr>
          <w:spacing w:val="-8"/>
          <w:sz w:val="30"/>
        </w:rPr>
        <w:t xml:space="preserve">may </w:t>
      </w:r>
      <w:r>
        <w:rPr>
          <w:spacing w:val="-5"/>
          <w:sz w:val="30"/>
        </w:rPr>
        <w:t xml:space="preserve">chị </w:t>
      </w:r>
      <w:r>
        <w:rPr>
          <w:spacing w:val="-8"/>
          <w:sz w:val="30"/>
        </w:rPr>
        <w:t xml:space="preserve">Huệ </w:t>
      </w:r>
      <w:r>
        <w:rPr>
          <w:spacing w:val="-3"/>
          <w:sz w:val="30"/>
        </w:rPr>
        <w:t xml:space="preserve">sanh </w:t>
      </w:r>
      <w:r>
        <w:rPr>
          <w:spacing w:val="-12"/>
          <w:sz w:val="30"/>
        </w:rPr>
        <w:t xml:space="preserve">nghi </w:t>
      </w:r>
      <w:r>
        <w:rPr>
          <w:spacing w:val="-5"/>
          <w:sz w:val="30"/>
        </w:rPr>
        <w:t xml:space="preserve">nên thoát khỏi. </w:t>
      </w:r>
      <w:r>
        <w:rPr>
          <w:spacing w:val="-17"/>
          <w:sz w:val="30"/>
        </w:rPr>
        <w:t xml:space="preserve">Ta </w:t>
      </w:r>
      <w:r>
        <w:rPr>
          <w:sz w:val="30"/>
        </w:rPr>
        <w:t xml:space="preserve">bị địch vào cấp </w:t>
      </w:r>
      <w:r>
        <w:rPr>
          <w:spacing w:val="-15"/>
          <w:sz w:val="30"/>
        </w:rPr>
        <w:t xml:space="preserve">ủy. </w:t>
      </w:r>
      <w:r>
        <w:rPr>
          <w:spacing w:val="-6"/>
          <w:sz w:val="30"/>
        </w:rPr>
        <w:t xml:space="preserve">Mà </w:t>
      </w:r>
      <w:r>
        <w:rPr>
          <w:spacing w:val="-5"/>
          <w:sz w:val="30"/>
        </w:rPr>
        <w:t xml:space="preserve">ta </w:t>
      </w:r>
      <w:r>
        <w:rPr>
          <w:sz w:val="30"/>
        </w:rPr>
        <w:t xml:space="preserve">cứ đổ </w:t>
      </w:r>
      <w:r>
        <w:rPr>
          <w:spacing w:val="-5"/>
          <w:sz w:val="30"/>
        </w:rPr>
        <w:t xml:space="preserve">cho </w:t>
      </w:r>
      <w:r>
        <w:rPr>
          <w:spacing w:val="-9"/>
          <w:sz w:val="30"/>
        </w:rPr>
        <w:t xml:space="preserve">nhau, </w:t>
      </w:r>
      <w:r>
        <w:rPr>
          <w:spacing w:val="-4"/>
          <w:sz w:val="30"/>
        </w:rPr>
        <w:t xml:space="preserve">đáng </w:t>
      </w:r>
      <w:r>
        <w:rPr>
          <w:sz w:val="30"/>
        </w:rPr>
        <w:t xml:space="preserve">tiếc </w:t>
      </w:r>
      <w:r>
        <w:rPr>
          <w:spacing w:val="-8"/>
          <w:sz w:val="30"/>
        </w:rPr>
        <w:t xml:space="preserve">thay! </w:t>
      </w:r>
      <w:r>
        <w:rPr>
          <w:spacing w:val="-4"/>
          <w:sz w:val="30"/>
        </w:rPr>
        <w:t xml:space="preserve">(chánh </w:t>
      </w:r>
      <w:r>
        <w:rPr>
          <w:spacing w:val="-8"/>
          <w:sz w:val="30"/>
        </w:rPr>
        <w:t xml:space="preserve">thằng thợ </w:t>
      </w:r>
      <w:r>
        <w:rPr>
          <w:sz w:val="30"/>
        </w:rPr>
        <w:t xml:space="preserve">Sáu đó đón </w:t>
      </w:r>
      <w:r>
        <w:rPr>
          <w:spacing w:val="-3"/>
          <w:sz w:val="30"/>
        </w:rPr>
        <w:t xml:space="preserve">tôi </w:t>
      </w:r>
      <w:r>
        <w:rPr>
          <w:sz w:val="30"/>
        </w:rPr>
        <w:t xml:space="preserve">ở </w:t>
      </w:r>
      <w:r>
        <w:rPr>
          <w:spacing w:val="-6"/>
          <w:sz w:val="30"/>
        </w:rPr>
        <w:t xml:space="preserve">Hồng Kông </w:t>
      </w:r>
      <w:r>
        <w:rPr>
          <w:sz w:val="30"/>
        </w:rPr>
        <w:t xml:space="preserve">về, </w:t>
      </w:r>
      <w:r>
        <w:rPr>
          <w:spacing w:val="-3"/>
          <w:sz w:val="30"/>
        </w:rPr>
        <w:t xml:space="preserve">gởi </w:t>
      </w:r>
      <w:r>
        <w:rPr>
          <w:sz w:val="30"/>
        </w:rPr>
        <w:t xml:space="preserve">ở </w:t>
      </w:r>
      <w:r>
        <w:rPr>
          <w:spacing w:val="-10"/>
          <w:sz w:val="30"/>
        </w:rPr>
        <w:t xml:space="preserve">nhà </w:t>
      </w:r>
      <w:r>
        <w:rPr>
          <w:spacing w:val="-8"/>
          <w:sz w:val="30"/>
        </w:rPr>
        <w:t xml:space="preserve">một </w:t>
      </w:r>
      <w:r>
        <w:rPr>
          <w:sz w:val="30"/>
        </w:rPr>
        <w:t xml:space="preserve">sốp-phơ, </w:t>
      </w:r>
      <w:r>
        <w:rPr>
          <w:spacing w:val="-5"/>
          <w:sz w:val="30"/>
        </w:rPr>
        <w:t xml:space="preserve">hai </w:t>
      </w:r>
      <w:r>
        <w:rPr>
          <w:spacing w:val="-8"/>
          <w:sz w:val="30"/>
        </w:rPr>
        <w:t xml:space="preserve">ngày </w:t>
      </w:r>
      <w:r>
        <w:rPr>
          <w:spacing w:val="-3"/>
          <w:sz w:val="30"/>
        </w:rPr>
        <w:t xml:space="preserve">sau, tôi </w:t>
      </w:r>
      <w:r>
        <w:rPr>
          <w:sz w:val="30"/>
        </w:rPr>
        <w:t xml:space="preserve">bị bắt, cả sốp-phơ </w:t>
      </w:r>
      <w:r>
        <w:rPr>
          <w:spacing w:val="-3"/>
          <w:sz w:val="30"/>
        </w:rPr>
        <w:t xml:space="preserve">kia </w:t>
      </w:r>
      <w:r>
        <w:rPr>
          <w:sz w:val="30"/>
        </w:rPr>
        <w:t xml:space="preserve">và Sáu an </w:t>
      </w:r>
      <w:r>
        <w:rPr>
          <w:spacing w:val="-3"/>
          <w:sz w:val="30"/>
        </w:rPr>
        <w:t xml:space="preserve">toàn). </w:t>
      </w:r>
      <w:r>
        <w:rPr>
          <w:sz w:val="30"/>
        </w:rPr>
        <w:t xml:space="preserve">Tôi </w:t>
      </w:r>
      <w:r>
        <w:rPr>
          <w:spacing w:val="2"/>
          <w:sz w:val="30"/>
        </w:rPr>
        <w:t xml:space="preserve">làm </w:t>
      </w:r>
      <w:r>
        <w:rPr>
          <w:sz w:val="30"/>
        </w:rPr>
        <w:t xml:space="preserve">việc </w:t>
      </w:r>
      <w:r>
        <w:rPr>
          <w:spacing w:val="3"/>
          <w:sz w:val="30"/>
        </w:rPr>
        <w:t xml:space="preserve">liên </w:t>
      </w:r>
      <w:r>
        <w:rPr>
          <w:spacing w:val="2"/>
          <w:sz w:val="30"/>
        </w:rPr>
        <w:t xml:space="preserve">lạc </w:t>
      </w:r>
      <w:r>
        <w:rPr>
          <w:spacing w:val="-4"/>
          <w:sz w:val="30"/>
        </w:rPr>
        <w:t xml:space="preserve">quốc </w:t>
      </w:r>
      <w:r>
        <w:rPr>
          <w:spacing w:val="-5"/>
          <w:sz w:val="30"/>
        </w:rPr>
        <w:t xml:space="preserve">tế từ </w:t>
      </w:r>
      <w:r>
        <w:rPr>
          <w:sz w:val="30"/>
        </w:rPr>
        <w:t xml:space="preserve">1933 đến </w:t>
      </w:r>
      <w:r>
        <w:rPr>
          <w:spacing w:val="-4"/>
          <w:sz w:val="30"/>
        </w:rPr>
        <w:t xml:space="preserve">cuối </w:t>
      </w:r>
      <w:r>
        <w:rPr>
          <w:sz w:val="30"/>
        </w:rPr>
        <w:t xml:space="preserve">1934, với </w:t>
      </w:r>
      <w:r>
        <w:rPr>
          <w:spacing w:val="-3"/>
          <w:sz w:val="30"/>
        </w:rPr>
        <w:t xml:space="preserve">Ba </w:t>
      </w:r>
      <w:r>
        <w:rPr>
          <w:spacing w:val="-6"/>
          <w:sz w:val="30"/>
        </w:rPr>
        <w:t xml:space="preserve">Nhâm (thành </w:t>
      </w:r>
      <w:r>
        <w:rPr>
          <w:spacing w:val="-8"/>
          <w:sz w:val="30"/>
        </w:rPr>
        <w:t xml:space="preserve">ủy </w:t>
      </w:r>
      <w:r>
        <w:rPr>
          <w:sz w:val="30"/>
        </w:rPr>
        <w:t xml:space="preserve">viên </w:t>
      </w:r>
      <w:r>
        <w:rPr>
          <w:spacing w:val="-5"/>
          <w:sz w:val="30"/>
        </w:rPr>
        <w:t xml:space="preserve">thời </w:t>
      </w:r>
      <w:r>
        <w:rPr>
          <w:spacing w:val="-6"/>
          <w:sz w:val="30"/>
        </w:rPr>
        <w:t xml:space="preserve">Minh </w:t>
      </w:r>
      <w:r>
        <w:rPr>
          <w:sz w:val="30"/>
        </w:rPr>
        <w:t xml:space="preserve">Khai). </w:t>
      </w:r>
      <w:r>
        <w:rPr>
          <w:spacing w:val="-5"/>
          <w:sz w:val="30"/>
        </w:rPr>
        <w:t xml:space="preserve">Nhâm[19] nay </w:t>
      </w:r>
      <w:r>
        <w:rPr>
          <w:sz w:val="30"/>
        </w:rPr>
        <w:t xml:space="preserve">còn </w:t>
      </w:r>
      <w:r>
        <w:rPr>
          <w:spacing w:val="-6"/>
          <w:sz w:val="30"/>
        </w:rPr>
        <w:t xml:space="preserve">sống, </w:t>
      </w:r>
      <w:r>
        <w:rPr>
          <w:spacing w:val="-5"/>
          <w:sz w:val="30"/>
        </w:rPr>
        <w:t xml:space="preserve">gần </w:t>
      </w:r>
      <w:r>
        <w:rPr>
          <w:sz w:val="30"/>
        </w:rPr>
        <w:t xml:space="preserve">80 </w:t>
      </w:r>
      <w:r>
        <w:rPr>
          <w:spacing w:val="-4"/>
          <w:sz w:val="30"/>
        </w:rPr>
        <w:t xml:space="preserve">tuổi. An </w:t>
      </w:r>
      <w:r>
        <w:rPr>
          <w:sz w:val="30"/>
        </w:rPr>
        <w:t xml:space="preserve">toàn </w:t>
      </w:r>
      <w:r>
        <w:rPr>
          <w:spacing w:val="-8"/>
          <w:sz w:val="30"/>
        </w:rPr>
        <w:t xml:space="preserve">tuyệt </w:t>
      </w:r>
      <w:r>
        <w:rPr>
          <w:sz w:val="30"/>
        </w:rPr>
        <w:t xml:space="preserve">đối. Tôi đã giao việc </w:t>
      </w:r>
      <w:r>
        <w:rPr>
          <w:spacing w:val="-5"/>
          <w:sz w:val="30"/>
        </w:rPr>
        <w:t xml:space="preserve">cho anh </w:t>
      </w:r>
      <w:r>
        <w:rPr>
          <w:spacing w:val="-8"/>
          <w:sz w:val="30"/>
        </w:rPr>
        <w:t xml:space="preserve">khác </w:t>
      </w:r>
      <w:r>
        <w:rPr>
          <w:spacing w:val="-5"/>
          <w:sz w:val="30"/>
        </w:rPr>
        <w:t xml:space="preserve">từ </w:t>
      </w:r>
      <w:r>
        <w:rPr>
          <w:spacing w:val="-8"/>
          <w:sz w:val="30"/>
        </w:rPr>
        <w:t>tháng</w:t>
      </w:r>
      <w:r>
        <w:rPr>
          <w:spacing w:val="-18"/>
          <w:sz w:val="30"/>
        </w:rPr>
        <w:t xml:space="preserve"> </w:t>
      </w:r>
      <w:r>
        <w:rPr>
          <w:sz w:val="30"/>
        </w:rPr>
        <w:t>12/1934.</w:t>
      </w:r>
    </w:p>
    <w:p w:rsidR="002A5536" w:rsidRDefault="002A5536">
      <w:pPr>
        <w:pStyle w:val="BodyText"/>
        <w:ind w:left="0"/>
        <w:rPr>
          <w:sz w:val="26"/>
        </w:rPr>
      </w:pPr>
    </w:p>
    <w:p w:rsidR="002A5536" w:rsidRDefault="00BE1DD8">
      <w:pPr>
        <w:pStyle w:val="ListParagraph"/>
        <w:numPr>
          <w:ilvl w:val="0"/>
          <w:numId w:val="2"/>
        </w:numPr>
        <w:tabs>
          <w:tab w:val="left" w:pos="430"/>
        </w:tabs>
        <w:ind w:right="412" w:firstLine="0"/>
        <w:rPr>
          <w:sz w:val="30"/>
        </w:rPr>
      </w:pPr>
      <w:r>
        <w:rPr>
          <w:sz w:val="30"/>
        </w:rPr>
        <w:t xml:space="preserve">Điểm 5 </w:t>
      </w:r>
      <w:r>
        <w:rPr>
          <w:spacing w:val="-5"/>
          <w:sz w:val="30"/>
        </w:rPr>
        <w:t xml:space="preserve">của </w:t>
      </w:r>
      <w:r>
        <w:rPr>
          <w:sz w:val="30"/>
        </w:rPr>
        <w:t xml:space="preserve">Kết luận </w:t>
      </w:r>
      <w:r>
        <w:rPr>
          <w:spacing w:val="-5"/>
          <w:sz w:val="30"/>
        </w:rPr>
        <w:t xml:space="preserve">nói </w:t>
      </w:r>
      <w:r>
        <w:rPr>
          <w:spacing w:val="-3"/>
          <w:sz w:val="30"/>
        </w:rPr>
        <w:t xml:space="preserve">tôi </w:t>
      </w:r>
      <w:r>
        <w:rPr>
          <w:spacing w:val="2"/>
          <w:sz w:val="30"/>
        </w:rPr>
        <w:t xml:space="preserve">làm </w:t>
      </w:r>
      <w:r>
        <w:rPr>
          <w:sz w:val="30"/>
        </w:rPr>
        <w:t xml:space="preserve">sai đường lối </w:t>
      </w:r>
      <w:r>
        <w:rPr>
          <w:spacing w:val="-9"/>
          <w:sz w:val="30"/>
        </w:rPr>
        <w:t xml:space="preserve">Trung </w:t>
      </w:r>
      <w:r>
        <w:rPr>
          <w:spacing w:val="-5"/>
          <w:sz w:val="30"/>
        </w:rPr>
        <w:t xml:space="preserve">ương. </w:t>
      </w:r>
      <w:r>
        <w:rPr>
          <w:sz w:val="30"/>
        </w:rPr>
        <w:t xml:space="preserve">Sai với đường </w:t>
      </w:r>
      <w:r>
        <w:rPr>
          <w:spacing w:val="3"/>
          <w:sz w:val="30"/>
        </w:rPr>
        <w:t xml:space="preserve">lối, </w:t>
      </w:r>
      <w:r>
        <w:rPr>
          <w:spacing w:val="-8"/>
          <w:sz w:val="30"/>
        </w:rPr>
        <w:t xml:space="preserve">thì </w:t>
      </w:r>
      <w:r>
        <w:rPr>
          <w:sz w:val="30"/>
        </w:rPr>
        <w:t xml:space="preserve">sai </w:t>
      </w:r>
      <w:r>
        <w:rPr>
          <w:spacing w:val="-7"/>
          <w:sz w:val="30"/>
        </w:rPr>
        <w:t>thật.</w:t>
      </w:r>
      <w:r>
        <w:rPr>
          <w:spacing w:val="-51"/>
          <w:sz w:val="30"/>
        </w:rPr>
        <w:t xml:space="preserve"> </w:t>
      </w:r>
      <w:r>
        <w:rPr>
          <w:spacing w:val="-7"/>
          <w:sz w:val="30"/>
        </w:rPr>
        <w:t xml:space="preserve">Nhưng </w:t>
      </w:r>
      <w:r>
        <w:rPr>
          <w:spacing w:val="-12"/>
          <w:sz w:val="30"/>
        </w:rPr>
        <w:t xml:space="preserve">mà </w:t>
      </w:r>
      <w:r>
        <w:rPr>
          <w:spacing w:val="-3"/>
          <w:sz w:val="30"/>
        </w:rPr>
        <w:t xml:space="preserve">tôi </w:t>
      </w:r>
      <w:r>
        <w:rPr>
          <w:sz w:val="30"/>
        </w:rPr>
        <w:t xml:space="preserve">có biết đường lối </w:t>
      </w:r>
      <w:r>
        <w:rPr>
          <w:spacing w:val="-5"/>
          <w:sz w:val="30"/>
        </w:rPr>
        <w:t xml:space="preserve">của </w:t>
      </w:r>
      <w:r>
        <w:rPr>
          <w:spacing w:val="-9"/>
          <w:sz w:val="30"/>
        </w:rPr>
        <w:t xml:space="preserve">Trung </w:t>
      </w:r>
      <w:r>
        <w:rPr>
          <w:sz w:val="30"/>
        </w:rPr>
        <w:t xml:space="preserve">ương </w:t>
      </w:r>
      <w:r>
        <w:rPr>
          <w:spacing w:val="3"/>
          <w:sz w:val="30"/>
        </w:rPr>
        <w:t xml:space="preserve">là </w:t>
      </w:r>
      <w:r>
        <w:rPr>
          <w:spacing w:val="-8"/>
          <w:sz w:val="30"/>
        </w:rPr>
        <w:t xml:space="preserve">thế </w:t>
      </w:r>
      <w:r>
        <w:rPr>
          <w:spacing w:val="-5"/>
          <w:sz w:val="30"/>
        </w:rPr>
        <w:t xml:space="preserve">nào </w:t>
      </w:r>
      <w:r>
        <w:rPr>
          <w:spacing w:val="-4"/>
          <w:sz w:val="30"/>
        </w:rPr>
        <w:t xml:space="preserve">đâu? </w:t>
      </w:r>
      <w:r>
        <w:rPr>
          <w:spacing w:val="-9"/>
          <w:sz w:val="30"/>
        </w:rPr>
        <w:t xml:space="preserve">Trung </w:t>
      </w:r>
      <w:r>
        <w:rPr>
          <w:sz w:val="30"/>
        </w:rPr>
        <w:t xml:space="preserve">ương có </w:t>
      </w:r>
      <w:r>
        <w:rPr>
          <w:spacing w:val="-5"/>
          <w:sz w:val="30"/>
        </w:rPr>
        <w:t xml:space="preserve">gửi </w:t>
      </w:r>
      <w:r>
        <w:rPr>
          <w:sz w:val="30"/>
        </w:rPr>
        <w:t xml:space="preserve">ai vào trực tiếp với </w:t>
      </w:r>
      <w:r>
        <w:rPr>
          <w:spacing w:val="-3"/>
          <w:sz w:val="30"/>
        </w:rPr>
        <w:t xml:space="preserve">tôi </w:t>
      </w:r>
      <w:r>
        <w:rPr>
          <w:spacing w:val="-4"/>
          <w:sz w:val="30"/>
        </w:rPr>
        <w:t>đâu?</w:t>
      </w:r>
    </w:p>
    <w:p w:rsidR="002A5536" w:rsidRDefault="002A5536">
      <w:pPr>
        <w:pStyle w:val="BodyText"/>
        <w:ind w:left="0"/>
        <w:rPr>
          <w:sz w:val="26"/>
        </w:rPr>
      </w:pPr>
    </w:p>
    <w:p w:rsidR="002A5536" w:rsidRDefault="00BE1DD8">
      <w:pPr>
        <w:pStyle w:val="BodyText"/>
        <w:spacing w:before="0"/>
      </w:pPr>
      <w:r>
        <w:t>Dưới đây là sao ảnh một trang bản thảo đánh máy:</w:t>
      </w:r>
    </w:p>
    <w:p w:rsidR="002A5536" w:rsidRDefault="002A5536">
      <w:pPr>
        <w:pStyle w:val="BodyText"/>
        <w:ind w:left="0"/>
        <w:rPr>
          <w:sz w:val="26"/>
        </w:rPr>
      </w:pPr>
    </w:p>
    <w:p w:rsidR="002A5536" w:rsidRDefault="00BE1DD8">
      <w:pPr>
        <w:pStyle w:val="BodyText"/>
        <w:spacing w:before="0"/>
      </w:pPr>
      <w:r>
        <w:t>Chú thích của người biên tập</w:t>
      </w:r>
    </w:p>
    <w:p w:rsidR="002A5536" w:rsidRDefault="002A5536">
      <w:pPr>
        <w:pStyle w:val="BodyText"/>
        <w:ind w:left="0"/>
        <w:rPr>
          <w:sz w:val="26"/>
        </w:rPr>
      </w:pPr>
    </w:p>
    <w:p w:rsidR="002A5536" w:rsidRDefault="00BE1DD8">
      <w:pPr>
        <w:pStyle w:val="ListParagraph"/>
        <w:numPr>
          <w:ilvl w:val="0"/>
          <w:numId w:val="1"/>
        </w:numPr>
        <w:tabs>
          <w:tab w:val="left" w:pos="535"/>
        </w:tabs>
        <w:ind w:right="112" w:firstLine="0"/>
        <w:rPr>
          <w:sz w:val="30"/>
        </w:rPr>
      </w:pPr>
      <w:r>
        <w:rPr>
          <w:spacing w:val="-7"/>
          <w:sz w:val="30"/>
        </w:rPr>
        <w:t xml:space="preserve">Lúc </w:t>
      </w:r>
      <w:r>
        <w:rPr>
          <w:spacing w:val="-11"/>
          <w:sz w:val="30"/>
        </w:rPr>
        <w:t xml:space="preserve">này, </w:t>
      </w:r>
      <w:r>
        <w:rPr>
          <w:spacing w:val="-3"/>
          <w:sz w:val="30"/>
        </w:rPr>
        <w:t xml:space="preserve">hơn </w:t>
      </w:r>
      <w:r>
        <w:rPr>
          <w:spacing w:val="-8"/>
          <w:sz w:val="30"/>
        </w:rPr>
        <w:t xml:space="preserve">một </w:t>
      </w:r>
      <w:r>
        <w:rPr>
          <w:spacing w:val="-5"/>
          <w:sz w:val="30"/>
        </w:rPr>
        <w:t xml:space="preserve">năm </w:t>
      </w:r>
      <w:r>
        <w:rPr>
          <w:sz w:val="30"/>
        </w:rPr>
        <w:t xml:space="preserve">sau Đại </w:t>
      </w:r>
      <w:r>
        <w:rPr>
          <w:spacing w:val="-5"/>
          <w:sz w:val="30"/>
        </w:rPr>
        <w:t xml:space="preserve">hội </w:t>
      </w:r>
      <w:r>
        <w:rPr>
          <w:spacing w:val="-11"/>
          <w:sz w:val="30"/>
        </w:rPr>
        <w:t xml:space="preserve">VI </w:t>
      </w:r>
      <w:r>
        <w:rPr>
          <w:spacing w:val="-5"/>
          <w:sz w:val="30"/>
        </w:rPr>
        <w:t xml:space="preserve">của </w:t>
      </w:r>
      <w:r>
        <w:rPr>
          <w:spacing w:val="-6"/>
          <w:sz w:val="30"/>
        </w:rPr>
        <w:t xml:space="preserve">Đảng </w:t>
      </w:r>
      <w:r>
        <w:rPr>
          <w:spacing w:val="-4"/>
          <w:sz w:val="30"/>
        </w:rPr>
        <w:t xml:space="preserve">cộng </w:t>
      </w:r>
      <w:r>
        <w:rPr>
          <w:sz w:val="30"/>
        </w:rPr>
        <w:t xml:space="preserve">sản </w:t>
      </w:r>
      <w:r>
        <w:rPr>
          <w:spacing w:val="-8"/>
          <w:sz w:val="30"/>
        </w:rPr>
        <w:t xml:space="preserve">Việt Nam, </w:t>
      </w:r>
      <w:r>
        <w:rPr>
          <w:spacing w:val="-5"/>
          <w:sz w:val="30"/>
        </w:rPr>
        <w:t xml:space="preserve">ông </w:t>
      </w:r>
      <w:r>
        <w:rPr>
          <w:spacing w:val="-10"/>
          <w:sz w:val="30"/>
        </w:rPr>
        <w:t xml:space="preserve">Lê </w:t>
      </w:r>
      <w:r>
        <w:rPr>
          <w:sz w:val="30"/>
        </w:rPr>
        <w:t xml:space="preserve">Đức </w:t>
      </w:r>
      <w:r>
        <w:rPr>
          <w:spacing w:val="-7"/>
          <w:sz w:val="30"/>
        </w:rPr>
        <w:t xml:space="preserve">Thọ </w:t>
      </w:r>
      <w:r>
        <w:rPr>
          <w:spacing w:val="-9"/>
          <w:sz w:val="30"/>
        </w:rPr>
        <w:t xml:space="preserve">không </w:t>
      </w:r>
      <w:r>
        <w:rPr>
          <w:sz w:val="30"/>
        </w:rPr>
        <w:t xml:space="preserve">còn ở </w:t>
      </w:r>
      <w:r>
        <w:rPr>
          <w:spacing w:val="-4"/>
          <w:sz w:val="30"/>
        </w:rPr>
        <w:t xml:space="preserve">trong </w:t>
      </w:r>
      <w:r>
        <w:rPr>
          <w:spacing w:val="-3"/>
          <w:sz w:val="30"/>
        </w:rPr>
        <w:t xml:space="preserve">Bộ </w:t>
      </w:r>
      <w:r>
        <w:rPr>
          <w:spacing w:val="-5"/>
          <w:sz w:val="30"/>
        </w:rPr>
        <w:t xml:space="preserve">chính </w:t>
      </w:r>
      <w:r>
        <w:rPr>
          <w:sz w:val="30"/>
        </w:rPr>
        <w:t xml:space="preserve">trị </w:t>
      </w:r>
      <w:r>
        <w:rPr>
          <w:spacing w:val="-9"/>
          <w:sz w:val="30"/>
        </w:rPr>
        <w:t xml:space="preserve">Trung </w:t>
      </w:r>
      <w:r>
        <w:rPr>
          <w:sz w:val="30"/>
        </w:rPr>
        <w:t xml:space="preserve">ương </w:t>
      </w:r>
      <w:r>
        <w:rPr>
          <w:spacing w:val="-3"/>
          <w:sz w:val="30"/>
        </w:rPr>
        <w:t xml:space="preserve">nữa. </w:t>
      </w:r>
      <w:r>
        <w:rPr>
          <w:spacing w:val="-6"/>
          <w:sz w:val="30"/>
        </w:rPr>
        <w:t xml:space="preserve">Trong </w:t>
      </w:r>
      <w:r>
        <w:rPr>
          <w:spacing w:val="-9"/>
          <w:sz w:val="30"/>
        </w:rPr>
        <w:t xml:space="preserve">những </w:t>
      </w:r>
      <w:r>
        <w:rPr>
          <w:spacing w:val="-8"/>
          <w:sz w:val="30"/>
        </w:rPr>
        <w:t xml:space="preserve">ngày </w:t>
      </w:r>
      <w:r>
        <w:rPr>
          <w:sz w:val="30"/>
        </w:rPr>
        <w:t xml:space="preserve">trước Đại </w:t>
      </w:r>
      <w:r>
        <w:rPr>
          <w:spacing w:val="-3"/>
          <w:sz w:val="30"/>
        </w:rPr>
        <w:t xml:space="preserve">hội, </w:t>
      </w:r>
      <w:r>
        <w:rPr>
          <w:spacing w:val="-5"/>
          <w:sz w:val="30"/>
        </w:rPr>
        <w:t xml:space="preserve">ông </w:t>
      </w:r>
      <w:r>
        <w:rPr>
          <w:sz w:val="30"/>
        </w:rPr>
        <w:t xml:space="preserve">đã </w:t>
      </w:r>
      <w:r>
        <w:rPr>
          <w:spacing w:val="2"/>
          <w:sz w:val="30"/>
        </w:rPr>
        <w:t xml:space="preserve">lèo lái </w:t>
      </w:r>
      <w:r>
        <w:rPr>
          <w:spacing w:val="-8"/>
          <w:sz w:val="30"/>
        </w:rPr>
        <w:t xml:space="preserve">mọi </w:t>
      </w:r>
      <w:r>
        <w:rPr>
          <w:sz w:val="30"/>
        </w:rPr>
        <w:t xml:space="preserve">cách để </w:t>
      </w:r>
      <w:r>
        <w:rPr>
          <w:spacing w:val="-5"/>
          <w:sz w:val="30"/>
        </w:rPr>
        <w:t xml:space="preserve">ông </w:t>
      </w:r>
      <w:r>
        <w:rPr>
          <w:spacing w:val="-4"/>
          <w:sz w:val="30"/>
        </w:rPr>
        <w:t xml:space="preserve">Trường </w:t>
      </w:r>
      <w:r>
        <w:rPr>
          <w:spacing w:val="-6"/>
          <w:sz w:val="30"/>
        </w:rPr>
        <w:t xml:space="preserve">Chinh </w:t>
      </w:r>
      <w:r>
        <w:rPr>
          <w:spacing w:val="-9"/>
          <w:sz w:val="30"/>
        </w:rPr>
        <w:t xml:space="preserve">không </w:t>
      </w:r>
      <w:r>
        <w:rPr>
          <w:sz w:val="30"/>
        </w:rPr>
        <w:t xml:space="preserve">ở </w:t>
      </w:r>
      <w:r>
        <w:rPr>
          <w:spacing w:val="2"/>
          <w:sz w:val="30"/>
        </w:rPr>
        <w:t xml:space="preserve">lại </w:t>
      </w:r>
      <w:r>
        <w:rPr>
          <w:sz w:val="30"/>
        </w:rPr>
        <w:t xml:space="preserve">tiếp </w:t>
      </w:r>
      <w:r>
        <w:rPr>
          <w:spacing w:val="-8"/>
          <w:sz w:val="30"/>
        </w:rPr>
        <w:t xml:space="preserve">tục </w:t>
      </w:r>
      <w:r>
        <w:rPr>
          <w:spacing w:val="2"/>
          <w:sz w:val="30"/>
        </w:rPr>
        <w:t xml:space="preserve">làm </w:t>
      </w:r>
      <w:r>
        <w:rPr>
          <w:spacing w:val="-6"/>
          <w:sz w:val="30"/>
        </w:rPr>
        <w:t xml:space="preserve">tổng </w:t>
      </w:r>
      <w:r>
        <w:rPr>
          <w:sz w:val="30"/>
        </w:rPr>
        <w:t xml:space="preserve">bí </w:t>
      </w:r>
      <w:r>
        <w:rPr>
          <w:spacing w:val="-6"/>
          <w:sz w:val="30"/>
        </w:rPr>
        <w:t xml:space="preserve">thư, </w:t>
      </w:r>
      <w:r>
        <w:rPr>
          <w:spacing w:val="-3"/>
          <w:sz w:val="30"/>
        </w:rPr>
        <w:t xml:space="preserve">tạo </w:t>
      </w:r>
      <w:r>
        <w:rPr>
          <w:spacing w:val="-6"/>
          <w:sz w:val="30"/>
        </w:rPr>
        <w:t xml:space="preserve">thêm </w:t>
      </w:r>
      <w:r>
        <w:rPr>
          <w:sz w:val="30"/>
        </w:rPr>
        <w:t xml:space="preserve">đà </w:t>
      </w:r>
      <w:r>
        <w:rPr>
          <w:spacing w:val="-5"/>
          <w:sz w:val="30"/>
        </w:rPr>
        <w:t xml:space="preserve">cho </w:t>
      </w:r>
      <w:r>
        <w:rPr>
          <w:spacing w:val="-4"/>
          <w:sz w:val="30"/>
        </w:rPr>
        <w:t xml:space="preserve">cuộc </w:t>
      </w:r>
      <w:r>
        <w:rPr>
          <w:sz w:val="30"/>
        </w:rPr>
        <w:t xml:space="preserve">đổi </w:t>
      </w:r>
      <w:r>
        <w:rPr>
          <w:spacing w:val="-6"/>
          <w:sz w:val="30"/>
        </w:rPr>
        <w:t xml:space="preserve">mới </w:t>
      </w:r>
      <w:r>
        <w:rPr>
          <w:spacing w:val="-3"/>
          <w:sz w:val="30"/>
        </w:rPr>
        <w:t xml:space="preserve">(ông </w:t>
      </w:r>
      <w:r>
        <w:rPr>
          <w:spacing w:val="-4"/>
          <w:sz w:val="30"/>
        </w:rPr>
        <w:t xml:space="preserve">Phạm </w:t>
      </w:r>
      <w:r>
        <w:rPr>
          <w:spacing w:val="-7"/>
          <w:sz w:val="30"/>
        </w:rPr>
        <w:t>Văn</w:t>
      </w:r>
      <w:r>
        <w:rPr>
          <w:spacing w:val="-55"/>
          <w:sz w:val="30"/>
        </w:rPr>
        <w:t xml:space="preserve"> </w:t>
      </w:r>
      <w:r>
        <w:rPr>
          <w:spacing w:val="-6"/>
          <w:sz w:val="30"/>
        </w:rPr>
        <w:t xml:space="preserve">Đồng </w:t>
      </w:r>
      <w:r>
        <w:rPr>
          <w:sz w:val="30"/>
        </w:rPr>
        <w:t xml:space="preserve">bị </w:t>
      </w:r>
      <w:r>
        <w:rPr>
          <w:spacing w:val="-6"/>
          <w:sz w:val="30"/>
        </w:rPr>
        <w:t xml:space="preserve">lung </w:t>
      </w:r>
      <w:r>
        <w:rPr>
          <w:sz w:val="30"/>
        </w:rPr>
        <w:t xml:space="preserve">lạc, đã </w:t>
      </w:r>
      <w:r>
        <w:rPr>
          <w:spacing w:val="-4"/>
          <w:sz w:val="30"/>
        </w:rPr>
        <w:t xml:space="preserve">dùng </w:t>
      </w:r>
      <w:r>
        <w:rPr>
          <w:sz w:val="30"/>
        </w:rPr>
        <w:t xml:space="preserve">nước </w:t>
      </w:r>
      <w:r>
        <w:rPr>
          <w:spacing w:val="-8"/>
          <w:sz w:val="30"/>
        </w:rPr>
        <w:t xml:space="preserve">mắt </w:t>
      </w:r>
      <w:r>
        <w:rPr>
          <w:sz w:val="30"/>
        </w:rPr>
        <w:t xml:space="preserve">để </w:t>
      </w:r>
      <w:r>
        <w:rPr>
          <w:spacing w:val="-9"/>
          <w:sz w:val="30"/>
        </w:rPr>
        <w:t xml:space="preserve">thuyết </w:t>
      </w:r>
      <w:r>
        <w:rPr>
          <w:spacing w:val="-8"/>
          <w:sz w:val="30"/>
        </w:rPr>
        <w:t xml:space="preserve">phục </w:t>
      </w:r>
      <w:r>
        <w:rPr>
          <w:spacing w:val="-5"/>
          <w:sz w:val="30"/>
        </w:rPr>
        <w:t xml:space="preserve">ông </w:t>
      </w:r>
      <w:r>
        <w:rPr>
          <w:spacing w:val="-4"/>
          <w:sz w:val="30"/>
        </w:rPr>
        <w:t xml:space="preserve">Trường </w:t>
      </w:r>
      <w:r>
        <w:rPr>
          <w:spacing w:val="-8"/>
          <w:sz w:val="30"/>
        </w:rPr>
        <w:t xml:space="preserve">Chinh, nhân </w:t>
      </w:r>
      <w:r>
        <w:rPr>
          <w:spacing w:val="-4"/>
          <w:sz w:val="30"/>
        </w:rPr>
        <w:t xml:space="preserve">danh </w:t>
      </w:r>
      <w:r>
        <w:rPr>
          <w:sz w:val="30"/>
        </w:rPr>
        <w:t xml:space="preserve">sự “đoàn </w:t>
      </w:r>
      <w:r>
        <w:rPr>
          <w:spacing w:val="-5"/>
          <w:sz w:val="30"/>
        </w:rPr>
        <w:t xml:space="preserve">kết nội </w:t>
      </w:r>
      <w:r>
        <w:rPr>
          <w:sz w:val="30"/>
        </w:rPr>
        <w:t xml:space="preserve">bộ”). </w:t>
      </w:r>
      <w:r>
        <w:rPr>
          <w:spacing w:val="-3"/>
          <w:sz w:val="30"/>
        </w:rPr>
        <w:t xml:space="preserve">Ba </w:t>
      </w:r>
      <w:r>
        <w:rPr>
          <w:spacing w:val="-5"/>
          <w:sz w:val="30"/>
        </w:rPr>
        <w:t xml:space="preserve">người </w:t>
      </w:r>
      <w:r>
        <w:rPr>
          <w:sz w:val="30"/>
        </w:rPr>
        <w:t xml:space="preserve">rút </w:t>
      </w:r>
      <w:r>
        <w:rPr>
          <w:spacing w:val="2"/>
          <w:sz w:val="30"/>
        </w:rPr>
        <w:t xml:space="preserve">ra làm </w:t>
      </w:r>
      <w:r>
        <w:rPr>
          <w:sz w:val="30"/>
        </w:rPr>
        <w:t xml:space="preserve">cố vấn Ban </w:t>
      </w:r>
      <w:r>
        <w:rPr>
          <w:spacing w:val="-4"/>
          <w:sz w:val="30"/>
        </w:rPr>
        <w:t xml:space="preserve">chấp </w:t>
      </w:r>
      <w:r>
        <w:rPr>
          <w:spacing w:val="-8"/>
          <w:sz w:val="30"/>
        </w:rPr>
        <w:t xml:space="preserve">hành </w:t>
      </w:r>
      <w:r>
        <w:rPr>
          <w:spacing w:val="-9"/>
          <w:sz w:val="30"/>
        </w:rPr>
        <w:t xml:space="preserve">Trung </w:t>
      </w:r>
      <w:r>
        <w:rPr>
          <w:sz w:val="30"/>
        </w:rPr>
        <w:t xml:space="preserve">ương </w:t>
      </w:r>
      <w:r>
        <w:rPr>
          <w:spacing w:val="-8"/>
          <w:sz w:val="30"/>
        </w:rPr>
        <w:t xml:space="preserve">khóa </w:t>
      </w:r>
      <w:r>
        <w:rPr>
          <w:spacing w:val="-11"/>
          <w:sz w:val="30"/>
        </w:rPr>
        <w:t xml:space="preserve">VI. </w:t>
      </w:r>
      <w:r>
        <w:rPr>
          <w:spacing w:val="-6"/>
          <w:sz w:val="30"/>
        </w:rPr>
        <w:t xml:space="preserve">Với </w:t>
      </w:r>
      <w:r>
        <w:rPr>
          <w:spacing w:val="-8"/>
          <w:sz w:val="30"/>
        </w:rPr>
        <w:t xml:space="preserve">thế </w:t>
      </w:r>
      <w:r>
        <w:rPr>
          <w:spacing w:val="2"/>
          <w:sz w:val="30"/>
        </w:rPr>
        <w:t xml:space="preserve">lực </w:t>
      </w:r>
      <w:r>
        <w:rPr>
          <w:spacing w:val="-5"/>
          <w:sz w:val="30"/>
        </w:rPr>
        <w:t xml:space="preserve">của </w:t>
      </w:r>
      <w:r>
        <w:rPr>
          <w:sz w:val="30"/>
        </w:rPr>
        <w:t xml:space="preserve">bộ </w:t>
      </w:r>
      <w:r>
        <w:rPr>
          <w:spacing w:val="-8"/>
          <w:sz w:val="30"/>
        </w:rPr>
        <w:t xml:space="preserve">máy </w:t>
      </w:r>
      <w:r>
        <w:rPr>
          <w:spacing w:val="-5"/>
          <w:sz w:val="30"/>
        </w:rPr>
        <w:t xml:space="preserve">tổ </w:t>
      </w:r>
      <w:r>
        <w:rPr>
          <w:spacing w:val="-3"/>
          <w:sz w:val="30"/>
        </w:rPr>
        <w:t xml:space="preserve">chức, </w:t>
      </w:r>
      <w:r>
        <w:rPr>
          <w:sz w:val="30"/>
        </w:rPr>
        <w:t xml:space="preserve">an </w:t>
      </w:r>
      <w:r>
        <w:rPr>
          <w:spacing w:val="-8"/>
          <w:sz w:val="30"/>
        </w:rPr>
        <w:t xml:space="preserve">ninh, </w:t>
      </w:r>
      <w:r>
        <w:rPr>
          <w:sz w:val="30"/>
        </w:rPr>
        <w:t xml:space="preserve">đối </w:t>
      </w:r>
      <w:r>
        <w:rPr>
          <w:spacing w:val="-4"/>
          <w:sz w:val="30"/>
        </w:rPr>
        <w:t xml:space="preserve">ngoại, quân </w:t>
      </w:r>
      <w:r>
        <w:rPr>
          <w:sz w:val="30"/>
        </w:rPr>
        <w:t xml:space="preserve">đội, </w:t>
      </w:r>
      <w:r>
        <w:rPr>
          <w:spacing w:val="-10"/>
          <w:sz w:val="30"/>
        </w:rPr>
        <w:t xml:space="preserve">Lê </w:t>
      </w:r>
      <w:r>
        <w:rPr>
          <w:sz w:val="30"/>
        </w:rPr>
        <w:t xml:space="preserve">Đức </w:t>
      </w:r>
      <w:r>
        <w:rPr>
          <w:spacing w:val="-7"/>
          <w:sz w:val="30"/>
        </w:rPr>
        <w:t xml:space="preserve">Thọ </w:t>
      </w:r>
      <w:r>
        <w:rPr>
          <w:sz w:val="30"/>
        </w:rPr>
        <w:t xml:space="preserve">tiếp </w:t>
      </w:r>
      <w:r>
        <w:rPr>
          <w:spacing w:val="-8"/>
          <w:sz w:val="30"/>
        </w:rPr>
        <w:t xml:space="preserve">tục </w:t>
      </w:r>
      <w:r>
        <w:rPr>
          <w:spacing w:val="-5"/>
          <w:sz w:val="30"/>
        </w:rPr>
        <w:t xml:space="preserve">nắm </w:t>
      </w:r>
      <w:r>
        <w:rPr>
          <w:spacing w:val="-3"/>
          <w:sz w:val="30"/>
        </w:rPr>
        <w:t xml:space="preserve">giữ </w:t>
      </w:r>
      <w:r>
        <w:rPr>
          <w:spacing w:val="-5"/>
          <w:sz w:val="30"/>
        </w:rPr>
        <w:t xml:space="preserve">nhiều </w:t>
      </w:r>
      <w:r>
        <w:rPr>
          <w:spacing w:val="-6"/>
          <w:sz w:val="30"/>
        </w:rPr>
        <w:t xml:space="preserve">quyền </w:t>
      </w:r>
      <w:r>
        <w:rPr>
          <w:spacing w:val="-8"/>
          <w:sz w:val="30"/>
        </w:rPr>
        <w:t xml:space="preserve">hạn, </w:t>
      </w:r>
      <w:r>
        <w:rPr>
          <w:spacing w:val="-5"/>
          <w:sz w:val="30"/>
        </w:rPr>
        <w:t xml:space="preserve">cho </w:t>
      </w:r>
      <w:r>
        <w:rPr>
          <w:sz w:val="30"/>
        </w:rPr>
        <w:t xml:space="preserve">đến </w:t>
      </w:r>
      <w:r>
        <w:rPr>
          <w:spacing w:val="-8"/>
          <w:sz w:val="30"/>
        </w:rPr>
        <w:t xml:space="preserve">ngày </w:t>
      </w:r>
      <w:r>
        <w:rPr>
          <w:spacing w:val="-5"/>
          <w:sz w:val="30"/>
        </w:rPr>
        <w:t xml:space="preserve">ông </w:t>
      </w:r>
      <w:r>
        <w:rPr>
          <w:spacing w:val="-8"/>
          <w:sz w:val="30"/>
        </w:rPr>
        <w:t xml:space="preserve">mất </w:t>
      </w:r>
      <w:r>
        <w:rPr>
          <w:spacing w:val="-6"/>
          <w:sz w:val="30"/>
        </w:rPr>
        <w:t xml:space="preserve">(tháng </w:t>
      </w:r>
      <w:r>
        <w:rPr>
          <w:sz w:val="30"/>
        </w:rPr>
        <w:t>10.1990).</w:t>
      </w:r>
    </w:p>
    <w:p w:rsidR="002A5536" w:rsidRDefault="002A5536">
      <w:pPr>
        <w:pStyle w:val="BodyText"/>
        <w:ind w:left="0"/>
        <w:rPr>
          <w:sz w:val="26"/>
        </w:rPr>
      </w:pPr>
    </w:p>
    <w:p w:rsidR="002A5536" w:rsidRDefault="00BE1DD8">
      <w:pPr>
        <w:pStyle w:val="ListParagraph"/>
        <w:numPr>
          <w:ilvl w:val="0"/>
          <w:numId w:val="1"/>
        </w:numPr>
        <w:tabs>
          <w:tab w:val="left" w:pos="535"/>
        </w:tabs>
        <w:spacing w:before="1"/>
        <w:ind w:right="142" w:firstLine="0"/>
        <w:rPr>
          <w:sz w:val="30"/>
        </w:rPr>
      </w:pPr>
      <w:r>
        <w:rPr>
          <w:spacing w:val="-8"/>
          <w:sz w:val="30"/>
        </w:rPr>
        <w:t xml:space="preserve">Khu </w:t>
      </w:r>
      <w:r>
        <w:rPr>
          <w:sz w:val="30"/>
        </w:rPr>
        <w:t xml:space="preserve">trụ sở các ban </w:t>
      </w:r>
      <w:r>
        <w:rPr>
          <w:spacing w:val="-7"/>
          <w:sz w:val="30"/>
        </w:rPr>
        <w:t xml:space="preserve">trung </w:t>
      </w:r>
      <w:r>
        <w:rPr>
          <w:sz w:val="30"/>
        </w:rPr>
        <w:t xml:space="preserve">ương </w:t>
      </w:r>
      <w:r>
        <w:rPr>
          <w:spacing w:val="-5"/>
          <w:sz w:val="30"/>
        </w:rPr>
        <w:t xml:space="preserve">của </w:t>
      </w:r>
      <w:r>
        <w:rPr>
          <w:spacing w:val="-8"/>
          <w:sz w:val="30"/>
        </w:rPr>
        <w:t xml:space="preserve">ĐCSVN </w:t>
      </w:r>
      <w:r>
        <w:rPr>
          <w:sz w:val="30"/>
        </w:rPr>
        <w:t xml:space="preserve">ở </w:t>
      </w:r>
      <w:r>
        <w:rPr>
          <w:spacing w:val="-8"/>
          <w:sz w:val="30"/>
        </w:rPr>
        <w:t xml:space="preserve">thành </w:t>
      </w:r>
      <w:r>
        <w:rPr>
          <w:spacing w:val="-5"/>
          <w:sz w:val="30"/>
        </w:rPr>
        <w:t xml:space="preserve">phố </w:t>
      </w:r>
      <w:r>
        <w:rPr>
          <w:spacing w:val="-4"/>
          <w:sz w:val="30"/>
        </w:rPr>
        <w:t xml:space="preserve">Hồ </w:t>
      </w:r>
      <w:r>
        <w:rPr>
          <w:spacing w:val="-7"/>
          <w:sz w:val="30"/>
        </w:rPr>
        <w:t xml:space="preserve">Chí </w:t>
      </w:r>
      <w:r>
        <w:rPr>
          <w:spacing w:val="-6"/>
          <w:sz w:val="30"/>
        </w:rPr>
        <w:t xml:space="preserve">Minh </w:t>
      </w:r>
      <w:r>
        <w:rPr>
          <w:spacing w:val="-3"/>
          <w:sz w:val="30"/>
        </w:rPr>
        <w:t xml:space="preserve">(phường </w:t>
      </w:r>
      <w:r>
        <w:rPr>
          <w:sz w:val="30"/>
        </w:rPr>
        <w:t xml:space="preserve">7, </w:t>
      </w:r>
      <w:r>
        <w:rPr>
          <w:spacing w:val="-4"/>
          <w:sz w:val="30"/>
        </w:rPr>
        <w:t xml:space="preserve">quận </w:t>
      </w:r>
      <w:r>
        <w:rPr>
          <w:sz w:val="30"/>
        </w:rPr>
        <w:t>3) tiếp</w:t>
      </w:r>
      <w:r>
        <w:rPr>
          <w:spacing w:val="-48"/>
          <w:sz w:val="30"/>
        </w:rPr>
        <w:t xml:space="preserve"> </w:t>
      </w:r>
      <w:r>
        <w:rPr>
          <w:sz w:val="30"/>
        </w:rPr>
        <w:t xml:space="preserve">giáp các đường </w:t>
      </w:r>
      <w:r>
        <w:rPr>
          <w:spacing w:val="-4"/>
          <w:sz w:val="30"/>
        </w:rPr>
        <w:t xml:space="preserve">Trần </w:t>
      </w:r>
      <w:r>
        <w:rPr>
          <w:spacing w:val="-6"/>
          <w:sz w:val="30"/>
        </w:rPr>
        <w:t xml:space="preserve">Quốc </w:t>
      </w:r>
      <w:r>
        <w:rPr>
          <w:spacing w:val="-5"/>
          <w:sz w:val="30"/>
        </w:rPr>
        <w:t xml:space="preserve">Thảo </w:t>
      </w:r>
      <w:r>
        <w:rPr>
          <w:sz w:val="30"/>
        </w:rPr>
        <w:t xml:space="preserve">và </w:t>
      </w:r>
      <w:r>
        <w:rPr>
          <w:spacing w:val="-10"/>
          <w:sz w:val="30"/>
        </w:rPr>
        <w:t xml:space="preserve">Lý </w:t>
      </w:r>
      <w:r>
        <w:rPr>
          <w:spacing w:val="-6"/>
          <w:sz w:val="30"/>
        </w:rPr>
        <w:t xml:space="preserve">Chính </w:t>
      </w:r>
      <w:r>
        <w:rPr>
          <w:spacing w:val="-8"/>
          <w:sz w:val="30"/>
        </w:rPr>
        <w:t xml:space="preserve">Thắng. </w:t>
      </w:r>
      <w:r>
        <w:rPr>
          <w:spacing w:val="-9"/>
          <w:sz w:val="30"/>
        </w:rPr>
        <w:t xml:space="preserve">T.78 </w:t>
      </w:r>
      <w:r>
        <w:rPr>
          <w:spacing w:val="3"/>
          <w:sz w:val="30"/>
        </w:rPr>
        <w:t xml:space="preserve">là </w:t>
      </w:r>
      <w:r>
        <w:rPr>
          <w:spacing w:val="-3"/>
          <w:sz w:val="30"/>
        </w:rPr>
        <w:t xml:space="preserve">tên </w:t>
      </w:r>
      <w:r>
        <w:rPr>
          <w:spacing w:val="-5"/>
          <w:sz w:val="30"/>
        </w:rPr>
        <w:t xml:space="preserve">gọi của </w:t>
      </w:r>
      <w:r>
        <w:rPr>
          <w:spacing w:val="-7"/>
          <w:sz w:val="30"/>
        </w:rPr>
        <w:t xml:space="preserve">Cục </w:t>
      </w:r>
      <w:r>
        <w:rPr>
          <w:spacing w:val="-4"/>
          <w:sz w:val="30"/>
        </w:rPr>
        <w:t xml:space="preserve">quản </w:t>
      </w:r>
      <w:r>
        <w:rPr>
          <w:sz w:val="30"/>
        </w:rPr>
        <w:t xml:space="preserve">trị, </w:t>
      </w:r>
      <w:r>
        <w:rPr>
          <w:spacing w:val="-5"/>
          <w:sz w:val="30"/>
        </w:rPr>
        <w:t xml:space="preserve">phụ </w:t>
      </w:r>
      <w:r>
        <w:rPr>
          <w:sz w:val="30"/>
        </w:rPr>
        <w:t xml:space="preserve">trách các cơ </w:t>
      </w:r>
      <w:r>
        <w:rPr>
          <w:spacing w:val="-6"/>
          <w:sz w:val="30"/>
        </w:rPr>
        <w:t xml:space="preserve">ngơi </w:t>
      </w:r>
      <w:r>
        <w:rPr>
          <w:spacing w:val="-5"/>
          <w:sz w:val="30"/>
        </w:rPr>
        <w:t xml:space="preserve">của </w:t>
      </w:r>
      <w:r>
        <w:rPr>
          <w:spacing w:val="-8"/>
          <w:sz w:val="30"/>
        </w:rPr>
        <w:t xml:space="preserve">ĐCSVN. Nhà </w:t>
      </w:r>
      <w:r>
        <w:rPr>
          <w:sz w:val="30"/>
        </w:rPr>
        <w:t xml:space="preserve">ở “phía </w:t>
      </w:r>
      <w:r>
        <w:rPr>
          <w:spacing w:val="-10"/>
          <w:sz w:val="30"/>
        </w:rPr>
        <w:t xml:space="preserve">nam” </w:t>
      </w:r>
      <w:r>
        <w:rPr>
          <w:spacing w:val="-5"/>
          <w:sz w:val="30"/>
        </w:rPr>
        <w:t xml:space="preserve">của </w:t>
      </w:r>
      <w:r>
        <w:rPr>
          <w:sz w:val="30"/>
        </w:rPr>
        <w:t xml:space="preserve">các </w:t>
      </w:r>
      <w:r>
        <w:rPr>
          <w:spacing w:val="-8"/>
          <w:sz w:val="30"/>
        </w:rPr>
        <w:t xml:space="preserve">ủy </w:t>
      </w:r>
      <w:r>
        <w:rPr>
          <w:sz w:val="30"/>
        </w:rPr>
        <w:t xml:space="preserve">viên </w:t>
      </w:r>
      <w:r>
        <w:rPr>
          <w:spacing w:val="-3"/>
          <w:sz w:val="30"/>
        </w:rPr>
        <w:t xml:space="preserve">Bộ </w:t>
      </w:r>
      <w:r>
        <w:rPr>
          <w:spacing w:val="-5"/>
          <w:sz w:val="30"/>
        </w:rPr>
        <w:t xml:space="preserve">chính </w:t>
      </w:r>
      <w:r>
        <w:rPr>
          <w:sz w:val="30"/>
        </w:rPr>
        <w:t xml:space="preserve">trị </w:t>
      </w:r>
      <w:r>
        <w:rPr>
          <w:spacing w:val="-5"/>
          <w:sz w:val="30"/>
        </w:rPr>
        <w:t xml:space="preserve">nằm </w:t>
      </w:r>
      <w:r>
        <w:rPr>
          <w:sz w:val="30"/>
        </w:rPr>
        <w:t>ở</w:t>
      </w:r>
      <w:r>
        <w:rPr>
          <w:spacing w:val="26"/>
          <w:sz w:val="30"/>
        </w:rPr>
        <w:t xml:space="preserve"> </w:t>
      </w:r>
      <w:r>
        <w:rPr>
          <w:sz w:val="30"/>
        </w:rPr>
        <w:t>đây</w:t>
      </w:r>
    </w:p>
    <w:p w:rsidR="002A5536" w:rsidRDefault="002A5536">
      <w:pPr>
        <w:pStyle w:val="BodyText"/>
        <w:ind w:left="0"/>
        <w:rPr>
          <w:sz w:val="26"/>
        </w:rPr>
      </w:pPr>
    </w:p>
    <w:p w:rsidR="002A5536" w:rsidRDefault="00BE1DD8">
      <w:pPr>
        <w:pStyle w:val="ListParagraph"/>
        <w:numPr>
          <w:ilvl w:val="0"/>
          <w:numId w:val="1"/>
        </w:numPr>
        <w:tabs>
          <w:tab w:val="left" w:pos="535"/>
        </w:tabs>
        <w:ind w:left="534"/>
        <w:rPr>
          <w:sz w:val="30"/>
        </w:rPr>
      </w:pPr>
      <w:r>
        <w:rPr>
          <w:sz w:val="30"/>
        </w:rPr>
        <w:t xml:space="preserve">Tức </w:t>
      </w:r>
      <w:r>
        <w:rPr>
          <w:spacing w:val="3"/>
          <w:sz w:val="30"/>
        </w:rPr>
        <w:t xml:space="preserve">là </w:t>
      </w:r>
      <w:r>
        <w:rPr>
          <w:sz w:val="30"/>
        </w:rPr>
        <w:t xml:space="preserve">bà </w:t>
      </w:r>
      <w:r>
        <w:rPr>
          <w:spacing w:val="-4"/>
          <w:sz w:val="30"/>
        </w:rPr>
        <w:t xml:space="preserve">Hồ </w:t>
      </w:r>
      <w:r>
        <w:rPr>
          <w:spacing w:val="-7"/>
          <w:sz w:val="30"/>
        </w:rPr>
        <w:t xml:space="preserve">Thị </w:t>
      </w:r>
      <w:r>
        <w:rPr>
          <w:spacing w:val="-3"/>
          <w:sz w:val="30"/>
        </w:rPr>
        <w:t xml:space="preserve">Bi </w:t>
      </w:r>
      <w:r>
        <w:rPr>
          <w:sz w:val="30"/>
        </w:rPr>
        <w:t xml:space="preserve">(Hồ </w:t>
      </w:r>
      <w:r>
        <w:rPr>
          <w:spacing w:val="-7"/>
          <w:sz w:val="30"/>
        </w:rPr>
        <w:t xml:space="preserve">Thị </w:t>
      </w:r>
      <w:r>
        <w:rPr>
          <w:sz w:val="30"/>
        </w:rPr>
        <w:t xml:space="preserve">Hoa). </w:t>
      </w:r>
      <w:r>
        <w:rPr>
          <w:spacing w:val="-7"/>
          <w:sz w:val="30"/>
        </w:rPr>
        <w:t xml:space="preserve">Thành </w:t>
      </w:r>
      <w:r>
        <w:rPr>
          <w:spacing w:val="2"/>
          <w:sz w:val="30"/>
        </w:rPr>
        <w:t xml:space="preserve">lập </w:t>
      </w:r>
      <w:r>
        <w:rPr>
          <w:sz w:val="30"/>
        </w:rPr>
        <w:t xml:space="preserve">và </w:t>
      </w:r>
      <w:r>
        <w:rPr>
          <w:spacing w:val="-5"/>
          <w:sz w:val="30"/>
        </w:rPr>
        <w:t xml:space="preserve">chỉ </w:t>
      </w:r>
      <w:r>
        <w:rPr>
          <w:spacing w:val="-10"/>
          <w:sz w:val="30"/>
        </w:rPr>
        <w:t xml:space="preserve">huy </w:t>
      </w:r>
      <w:r>
        <w:rPr>
          <w:spacing w:val="-5"/>
          <w:sz w:val="30"/>
        </w:rPr>
        <w:t xml:space="preserve">“Chi </w:t>
      </w:r>
      <w:r>
        <w:rPr>
          <w:sz w:val="30"/>
        </w:rPr>
        <w:t xml:space="preserve">đội 12” (tiền </w:t>
      </w:r>
      <w:r>
        <w:rPr>
          <w:spacing w:val="-6"/>
          <w:sz w:val="30"/>
        </w:rPr>
        <w:t xml:space="preserve">thân </w:t>
      </w:r>
      <w:r>
        <w:rPr>
          <w:spacing w:val="-5"/>
          <w:sz w:val="30"/>
        </w:rPr>
        <w:t xml:space="preserve">của </w:t>
      </w:r>
      <w:r>
        <w:rPr>
          <w:spacing w:val="-9"/>
          <w:sz w:val="30"/>
        </w:rPr>
        <w:t>Trung</w:t>
      </w:r>
      <w:r>
        <w:rPr>
          <w:spacing w:val="17"/>
          <w:sz w:val="30"/>
        </w:rPr>
        <w:t xml:space="preserve"> </w:t>
      </w:r>
      <w:r>
        <w:rPr>
          <w:sz w:val="30"/>
        </w:rPr>
        <w:t>đoàn</w:t>
      </w:r>
    </w:p>
    <w:p w:rsidR="002A5536" w:rsidRDefault="00BE1DD8">
      <w:pPr>
        <w:pStyle w:val="BodyText"/>
        <w:spacing w:before="0"/>
      </w:pPr>
      <w:r>
        <w:t xml:space="preserve">312) đã </w:t>
      </w:r>
      <w:r>
        <w:rPr>
          <w:spacing w:val="2"/>
        </w:rPr>
        <w:t xml:space="preserve">lập </w:t>
      </w:r>
      <w:r>
        <w:rPr>
          <w:spacing w:val="-5"/>
        </w:rPr>
        <w:t xml:space="preserve">nên </w:t>
      </w:r>
      <w:r>
        <w:rPr>
          <w:spacing w:val="-9"/>
        </w:rPr>
        <w:t xml:space="preserve">những </w:t>
      </w:r>
      <w:r>
        <w:t xml:space="preserve">chiến </w:t>
      </w:r>
      <w:r>
        <w:rPr>
          <w:spacing w:val="-4"/>
        </w:rPr>
        <w:t xml:space="preserve">công </w:t>
      </w:r>
      <w:r>
        <w:t xml:space="preserve">hiển </w:t>
      </w:r>
      <w:r>
        <w:rPr>
          <w:spacing w:val="-4"/>
        </w:rPr>
        <w:t xml:space="preserve">hách </w:t>
      </w:r>
      <w:r>
        <w:rPr>
          <w:spacing w:val="-5"/>
        </w:rPr>
        <w:t xml:space="preserve">từ </w:t>
      </w:r>
      <w:r>
        <w:rPr>
          <w:spacing w:val="-4"/>
        </w:rPr>
        <w:t xml:space="preserve">cuối </w:t>
      </w:r>
      <w:r>
        <w:rPr>
          <w:spacing w:val="-5"/>
        </w:rPr>
        <w:t xml:space="preserve">năm </w:t>
      </w:r>
      <w:r>
        <w:t xml:space="preserve">1945 ở </w:t>
      </w:r>
      <w:r>
        <w:rPr>
          <w:spacing w:val="-4"/>
        </w:rPr>
        <w:t xml:space="preserve">vùng </w:t>
      </w:r>
      <w:r>
        <w:rPr>
          <w:spacing w:val="-3"/>
        </w:rPr>
        <w:t xml:space="preserve">Hóc </w:t>
      </w:r>
      <w:r>
        <w:rPr>
          <w:spacing w:val="-7"/>
        </w:rPr>
        <w:t xml:space="preserve">Môn. Lúc </w:t>
      </w:r>
      <w:r>
        <w:rPr>
          <w:spacing w:val="-5"/>
        </w:rPr>
        <w:t xml:space="preserve">này </w:t>
      </w:r>
      <w:r>
        <w:t xml:space="preserve">bà </w:t>
      </w:r>
      <w:r>
        <w:rPr>
          <w:spacing w:val="-6"/>
        </w:rPr>
        <w:t xml:space="preserve">mới </w:t>
      </w:r>
      <w:r>
        <w:rPr>
          <w:spacing w:val="-3"/>
        </w:rPr>
        <w:t xml:space="preserve">tập </w:t>
      </w:r>
      <w:r>
        <w:t xml:space="preserve">đọc, </w:t>
      </w:r>
      <w:r>
        <w:rPr>
          <w:spacing w:val="-3"/>
        </w:rPr>
        <w:t xml:space="preserve">tập </w:t>
      </w:r>
      <w:r>
        <w:t xml:space="preserve">viết, </w:t>
      </w:r>
      <w:r>
        <w:rPr>
          <w:spacing w:val="-8"/>
        </w:rPr>
        <w:t xml:space="preserve">ký </w:t>
      </w:r>
      <w:r>
        <w:rPr>
          <w:spacing w:val="-3"/>
        </w:rPr>
        <w:t xml:space="preserve">tên BI </w:t>
      </w:r>
      <w:r>
        <w:rPr>
          <w:spacing w:val="-4"/>
        </w:rPr>
        <w:t xml:space="preserve">trông </w:t>
      </w:r>
      <w:r>
        <w:rPr>
          <w:spacing w:val="-10"/>
        </w:rPr>
        <w:t xml:space="preserve">như </w:t>
      </w:r>
      <w:r>
        <w:t xml:space="preserve">ba con số 131, </w:t>
      </w:r>
      <w:r>
        <w:rPr>
          <w:spacing w:val="-5"/>
        </w:rPr>
        <w:t xml:space="preserve">nên </w:t>
      </w:r>
      <w:r>
        <w:rPr>
          <w:spacing w:val="-4"/>
        </w:rPr>
        <w:t xml:space="preserve">quân </w:t>
      </w:r>
      <w:r>
        <w:t xml:space="preserve">đội </w:t>
      </w:r>
      <w:r>
        <w:rPr>
          <w:spacing w:val="-4"/>
        </w:rPr>
        <w:t xml:space="preserve">Pháp </w:t>
      </w:r>
      <w:r>
        <w:t xml:space="preserve">ở </w:t>
      </w:r>
      <w:r>
        <w:rPr>
          <w:spacing w:val="-4"/>
        </w:rPr>
        <w:t xml:space="preserve">vùng </w:t>
      </w:r>
      <w:r>
        <w:rPr>
          <w:spacing w:val="-5"/>
        </w:rPr>
        <w:t xml:space="preserve">này gọi </w:t>
      </w:r>
      <w:r>
        <w:t xml:space="preserve">bà </w:t>
      </w:r>
      <w:r>
        <w:rPr>
          <w:spacing w:val="3"/>
        </w:rPr>
        <w:t xml:space="preserve">là </w:t>
      </w:r>
      <w:r>
        <w:rPr>
          <w:spacing w:val="-5"/>
        </w:rPr>
        <w:t xml:space="preserve">“Madame </w:t>
      </w:r>
      <w:r>
        <w:t xml:space="preserve">131”. </w:t>
      </w:r>
      <w:r>
        <w:rPr>
          <w:spacing w:val="-3"/>
        </w:rPr>
        <w:t xml:space="preserve">Có </w:t>
      </w:r>
      <w:r>
        <w:rPr>
          <w:spacing w:val="-8"/>
        </w:rPr>
        <w:t xml:space="preserve">thể </w:t>
      </w:r>
      <w:r>
        <w:t xml:space="preserve">đọc </w:t>
      </w:r>
      <w:r>
        <w:rPr>
          <w:spacing w:val="-6"/>
        </w:rPr>
        <w:t xml:space="preserve">thêm </w:t>
      </w:r>
      <w:r>
        <w:rPr>
          <w:spacing w:val="-9"/>
        </w:rPr>
        <w:t xml:space="preserve">Nguyên </w:t>
      </w:r>
      <w:r>
        <w:rPr>
          <w:spacing w:val="-8"/>
        </w:rPr>
        <w:t xml:space="preserve">Hùng: </w:t>
      </w:r>
      <w:r>
        <w:t xml:space="preserve">Nam </w:t>
      </w:r>
      <w:r>
        <w:rPr>
          <w:spacing w:val="-3"/>
        </w:rPr>
        <w:t xml:space="preserve">Bộ </w:t>
      </w:r>
      <w:r>
        <w:t xml:space="preserve">- </w:t>
      </w:r>
      <w:r>
        <w:rPr>
          <w:spacing w:val="-7"/>
        </w:rPr>
        <w:t xml:space="preserve">Những </w:t>
      </w:r>
      <w:r>
        <w:rPr>
          <w:spacing w:val="-8"/>
        </w:rPr>
        <w:t xml:space="preserve">nhân </w:t>
      </w:r>
      <w:r>
        <w:t xml:space="preserve">vật </w:t>
      </w:r>
      <w:r>
        <w:rPr>
          <w:spacing w:val="-8"/>
        </w:rPr>
        <w:t xml:space="preserve">một </w:t>
      </w:r>
      <w:r>
        <w:rPr>
          <w:spacing w:val="-5"/>
        </w:rPr>
        <w:t xml:space="preserve">thời </w:t>
      </w:r>
      <w:r>
        <w:rPr>
          <w:spacing w:val="-4"/>
        </w:rPr>
        <w:t xml:space="preserve">vang </w:t>
      </w:r>
      <w:r>
        <w:rPr>
          <w:spacing w:val="-6"/>
        </w:rPr>
        <w:t>bóng.</w:t>
      </w:r>
    </w:p>
    <w:p w:rsidR="002A5536" w:rsidRDefault="002A5536">
      <w:pPr>
        <w:pStyle w:val="BodyText"/>
        <w:ind w:left="0"/>
        <w:rPr>
          <w:sz w:val="26"/>
        </w:rPr>
      </w:pPr>
    </w:p>
    <w:p w:rsidR="002A5536" w:rsidRDefault="00BE1DD8">
      <w:pPr>
        <w:pStyle w:val="ListParagraph"/>
        <w:numPr>
          <w:ilvl w:val="0"/>
          <w:numId w:val="1"/>
        </w:numPr>
        <w:tabs>
          <w:tab w:val="left" w:pos="535"/>
        </w:tabs>
        <w:ind w:right="254" w:firstLine="0"/>
        <w:jc w:val="both"/>
        <w:rPr>
          <w:sz w:val="30"/>
        </w:rPr>
      </w:pPr>
      <w:r>
        <w:rPr>
          <w:spacing w:val="-8"/>
          <w:sz w:val="30"/>
        </w:rPr>
        <w:t xml:space="preserve">Nhà </w:t>
      </w:r>
      <w:r>
        <w:rPr>
          <w:sz w:val="30"/>
        </w:rPr>
        <w:t xml:space="preserve">cách </w:t>
      </w:r>
      <w:r>
        <w:rPr>
          <w:spacing w:val="-10"/>
          <w:sz w:val="30"/>
        </w:rPr>
        <w:t xml:space="preserve">mạng </w:t>
      </w:r>
      <w:r>
        <w:rPr>
          <w:spacing w:val="2"/>
          <w:sz w:val="30"/>
        </w:rPr>
        <w:t xml:space="preserve">lão </w:t>
      </w:r>
      <w:r>
        <w:rPr>
          <w:spacing w:val="-9"/>
          <w:sz w:val="30"/>
        </w:rPr>
        <w:t xml:space="preserve">thành, </w:t>
      </w:r>
      <w:r>
        <w:rPr>
          <w:spacing w:val="-4"/>
          <w:sz w:val="30"/>
        </w:rPr>
        <w:t xml:space="preserve">hoạt động </w:t>
      </w:r>
      <w:r>
        <w:rPr>
          <w:sz w:val="30"/>
        </w:rPr>
        <w:t xml:space="preserve">cách </w:t>
      </w:r>
      <w:r>
        <w:rPr>
          <w:spacing w:val="-10"/>
          <w:sz w:val="30"/>
        </w:rPr>
        <w:t xml:space="preserve">mạng </w:t>
      </w:r>
      <w:r>
        <w:rPr>
          <w:spacing w:val="-5"/>
          <w:sz w:val="30"/>
        </w:rPr>
        <w:t xml:space="preserve">từ </w:t>
      </w:r>
      <w:r>
        <w:rPr>
          <w:spacing w:val="-9"/>
          <w:sz w:val="30"/>
        </w:rPr>
        <w:t xml:space="preserve">những </w:t>
      </w:r>
      <w:r>
        <w:rPr>
          <w:spacing w:val="-5"/>
          <w:sz w:val="30"/>
        </w:rPr>
        <w:t xml:space="preserve">năm </w:t>
      </w:r>
      <w:r>
        <w:rPr>
          <w:sz w:val="30"/>
        </w:rPr>
        <w:t xml:space="preserve">1930 ở Bạc </w:t>
      </w:r>
      <w:r>
        <w:rPr>
          <w:spacing w:val="-6"/>
          <w:sz w:val="30"/>
        </w:rPr>
        <w:t xml:space="preserve">Liêu. Làm </w:t>
      </w:r>
      <w:r>
        <w:rPr>
          <w:spacing w:val="-12"/>
          <w:sz w:val="30"/>
        </w:rPr>
        <w:t xml:space="preserve">nghề </w:t>
      </w:r>
      <w:r>
        <w:rPr>
          <w:spacing w:val="-5"/>
          <w:sz w:val="30"/>
        </w:rPr>
        <w:t xml:space="preserve">họa </w:t>
      </w:r>
      <w:r>
        <w:rPr>
          <w:sz w:val="30"/>
        </w:rPr>
        <w:t xml:space="preserve">đồ, </w:t>
      </w:r>
      <w:r>
        <w:rPr>
          <w:spacing w:val="-5"/>
          <w:sz w:val="30"/>
        </w:rPr>
        <w:t>nên</w:t>
      </w:r>
      <w:r>
        <w:rPr>
          <w:spacing w:val="-17"/>
          <w:sz w:val="30"/>
        </w:rPr>
        <w:t xml:space="preserve"> </w:t>
      </w:r>
      <w:r>
        <w:rPr>
          <w:sz w:val="30"/>
        </w:rPr>
        <w:t>còn</w:t>
      </w:r>
      <w:r>
        <w:rPr>
          <w:spacing w:val="-16"/>
          <w:sz w:val="30"/>
        </w:rPr>
        <w:t xml:space="preserve"> </w:t>
      </w:r>
      <w:r>
        <w:rPr>
          <w:sz w:val="30"/>
        </w:rPr>
        <w:t>có</w:t>
      </w:r>
      <w:r>
        <w:rPr>
          <w:spacing w:val="-1"/>
          <w:sz w:val="30"/>
        </w:rPr>
        <w:t xml:space="preserve"> </w:t>
      </w:r>
      <w:r>
        <w:rPr>
          <w:spacing w:val="-3"/>
          <w:sz w:val="30"/>
        </w:rPr>
        <w:t>tên</w:t>
      </w:r>
      <w:r>
        <w:rPr>
          <w:spacing w:val="-16"/>
          <w:sz w:val="30"/>
        </w:rPr>
        <w:t xml:space="preserve"> </w:t>
      </w:r>
      <w:r>
        <w:rPr>
          <w:spacing w:val="3"/>
          <w:sz w:val="30"/>
        </w:rPr>
        <w:t>là</w:t>
      </w:r>
      <w:r>
        <w:rPr>
          <w:spacing w:val="1"/>
          <w:sz w:val="30"/>
        </w:rPr>
        <w:t xml:space="preserve"> </w:t>
      </w:r>
      <w:r>
        <w:rPr>
          <w:sz w:val="30"/>
        </w:rPr>
        <w:t>“Họa</w:t>
      </w:r>
      <w:r>
        <w:rPr>
          <w:spacing w:val="1"/>
          <w:sz w:val="30"/>
        </w:rPr>
        <w:t xml:space="preserve"> </w:t>
      </w:r>
      <w:r>
        <w:rPr>
          <w:sz w:val="30"/>
        </w:rPr>
        <w:t>đồ</w:t>
      </w:r>
      <w:r>
        <w:rPr>
          <w:spacing w:val="-1"/>
          <w:sz w:val="30"/>
        </w:rPr>
        <w:t xml:space="preserve"> </w:t>
      </w:r>
      <w:r>
        <w:rPr>
          <w:spacing w:val="-5"/>
          <w:sz w:val="30"/>
        </w:rPr>
        <w:t>Lý”.</w:t>
      </w:r>
      <w:r>
        <w:rPr>
          <w:spacing w:val="-1"/>
          <w:sz w:val="30"/>
        </w:rPr>
        <w:t xml:space="preserve"> </w:t>
      </w:r>
      <w:r>
        <w:rPr>
          <w:spacing w:val="-3"/>
          <w:sz w:val="30"/>
        </w:rPr>
        <w:t>Có</w:t>
      </w:r>
      <w:r>
        <w:rPr>
          <w:spacing w:val="-1"/>
          <w:sz w:val="30"/>
        </w:rPr>
        <w:t xml:space="preserve"> </w:t>
      </w:r>
      <w:r>
        <w:rPr>
          <w:spacing w:val="-8"/>
          <w:sz w:val="30"/>
        </w:rPr>
        <w:t>thể</w:t>
      </w:r>
      <w:r>
        <w:rPr>
          <w:spacing w:val="1"/>
          <w:sz w:val="30"/>
        </w:rPr>
        <w:t xml:space="preserve"> </w:t>
      </w:r>
      <w:r>
        <w:rPr>
          <w:sz w:val="30"/>
        </w:rPr>
        <w:t>đọc</w:t>
      </w:r>
      <w:r>
        <w:rPr>
          <w:spacing w:val="1"/>
          <w:sz w:val="30"/>
        </w:rPr>
        <w:t xml:space="preserve"> </w:t>
      </w:r>
      <w:r>
        <w:rPr>
          <w:sz w:val="30"/>
        </w:rPr>
        <w:t>tiểu</w:t>
      </w:r>
      <w:r>
        <w:rPr>
          <w:spacing w:val="-16"/>
          <w:sz w:val="30"/>
        </w:rPr>
        <w:t xml:space="preserve"> </w:t>
      </w:r>
      <w:r>
        <w:rPr>
          <w:spacing w:val="-6"/>
          <w:sz w:val="30"/>
        </w:rPr>
        <w:t>truyện</w:t>
      </w:r>
      <w:r>
        <w:rPr>
          <w:spacing w:val="-16"/>
          <w:sz w:val="30"/>
        </w:rPr>
        <w:t xml:space="preserve"> </w:t>
      </w:r>
      <w:r>
        <w:rPr>
          <w:spacing w:val="-5"/>
          <w:sz w:val="30"/>
        </w:rPr>
        <w:t>của</w:t>
      </w:r>
      <w:r>
        <w:rPr>
          <w:spacing w:val="1"/>
          <w:sz w:val="30"/>
        </w:rPr>
        <w:t xml:space="preserve"> </w:t>
      </w:r>
      <w:r>
        <w:rPr>
          <w:spacing w:val="-5"/>
          <w:sz w:val="30"/>
        </w:rPr>
        <w:t>ông</w:t>
      </w:r>
      <w:r>
        <w:rPr>
          <w:spacing w:val="-16"/>
          <w:sz w:val="30"/>
        </w:rPr>
        <w:t xml:space="preserve"> </w:t>
      </w:r>
      <w:r>
        <w:rPr>
          <w:spacing w:val="-4"/>
          <w:sz w:val="30"/>
        </w:rPr>
        <w:t>trong</w:t>
      </w:r>
      <w:r>
        <w:rPr>
          <w:spacing w:val="-16"/>
          <w:sz w:val="30"/>
        </w:rPr>
        <w:t xml:space="preserve"> </w:t>
      </w:r>
      <w:r>
        <w:rPr>
          <w:spacing w:val="-10"/>
          <w:sz w:val="30"/>
        </w:rPr>
        <w:t>Tuyển</w:t>
      </w:r>
      <w:r>
        <w:rPr>
          <w:spacing w:val="-16"/>
          <w:sz w:val="30"/>
        </w:rPr>
        <w:t xml:space="preserve"> </w:t>
      </w:r>
      <w:r>
        <w:rPr>
          <w:sz w:val="30"/>
        </w:rPr>
        <w:t>Tập</w:t>
      </w:r>
      <w:r>
        <w:rPr>
          <w:spacing w:val="-1"/>
          <w:sz w:val="30"/>
        </w:rPr>
        <w:t xml:space="preserve"> </w:t>
      </w:r>
      <w:r>
        <w:rPr>
          <w:spacing w:val="-9"/>
          <w:sz w:val="30"/>
        </w:rPr>
        <w:t>Nguyên</w:t>
      </w:r>
      <w:r>
        <w:rPr>
          <w:spacing w:val="-16"/>
          <w:sz w:val="30"/>
        </w:rPr>
        <w:t xml:space="preserve"> </w:t>
      </w:r>
      <w:r>
        <w:rPr>
          <w:spacing w:val="-8"/>
          <w:sz w:val="30"/>
        </w:rPr>
        <w:t>Hùng:</w:t>
      </w:r>
      <w:r>
        <w:rPr>
          <w:spacing w:val="6"/>
          <w:sz w:val="30"/>
        </w:rPr>
        <w:t xml:space="preserve"> </w:t>
      </w:r>
      <w:r>
        <w:rPr>
          <w:sz w:val="30"/>
        </w:rPr>
        <w:t>Tà</w:t>
      </w:r>
      <w:r>
        <w:rPr>
          <w:spacing w:val="1"/>
          <w:sz w:val="30"/>
        </w:rPr>
        <w:t xml:space="preserve"> </w:t>
      </w:r>
      <w:r>
        <w:rPr>
          <w:spacing w:val="-6"/>
          <w:sz w:val="30"/>
        </w:rPr>
        <w:t xml:space="preserve">Lài </w:t>
      </w:r>
      <w:r>
        <w:rPr>
          <w:spacing w:val="-5"/>
          <w:sz w:val="30"/>
        </w:rPr>
        <w:t xml:space="preserve">tụ </w:t>
      </w:r>
      <w:r>
        <w:rPr>
          <w:spacing w:val="-8"/>
          <w:sz w:val="30"/>
        </w:rPr>
        <w:t xml:space="preserve">nghĩa </w:t>
      </w:r>
      <w:r>
        <w:rPr>
          <w:sz w:val="30"/>
        </w:rPr>
        <w:t xml:space="preserve">(Hồi </w:t>
      </w:r>
      <w:r>
        <w:rPr>
          <w:spacing w:val="-8"/>
          <w:sz w:val="30"/>
        </w:rPr>
        <w:t xml:space="preserve">thứ nhất: </w:t>
      </w:r>
      <w:r>
        <w:rPr>
          <w:spacing w:val="-11"/>
          <w:sz w:val="30"/>
        </w:rPr>
        <w:t xml:space="preserve">Vì </w:t>
      </w:r>
      <w:r>
        <w:rPr>
          <w:spacing w:val="-8"/>
          <w:sz w:val="30"/>
        </w:rPr>
        <w:t xml:space="preserve">Việc </w:t>
      </w:r>
      <w:r>
        <w:rPr>
          <w:spacing w:val="-7"/>
          <w:sz w:val="30"/>
        </w:rPr>
        <w:t xml:space="preserve">Nghĩa </w:t>
      </w:r>
      <w:r>
        <w:rPr>
          <w:sz w:val="30"/>
        </w:rPr>
        <w:t xml:space="preserve">Tào Tỵ </w:t>
      </w:r>
      <w:r>
        <w:rPr>
          <w:spacing w:val="-7"/>
          <w:sz w:val="30"/>
        </w:rPr>
        <w:t xml:space="preserve">Thọ </w:t>
      </w:r>
      <w:r>
        <w:rPr>
          <w:sz w:val="30"/>
        </w:rPr>
        <w:t xml:space="preserve">Nạn Tới Gia </w:t>
      </w:r>
      <w:r>
        <w:rPr>
          <w:spacing w:val="-4"/>
          <w:sz w:val="30"/>
        </w:rPr>
        <w:t xml:space="preserve">Định </w:t>
      </w:r>
      <w:r>
        <w:rPr>
          <w:sz w:val="30"/>
        </w:rPr>
        <w:t xml:space="preserve">Gặp Bạn </w:t>
      </w:r>
      <w:r>
        <w:rPr>
          <w:spacing w:val="-6"/>
          <w:sz w:val="30"/>
        </w:rPr>
        <w:t>Công</w:t>
      </w:r>
      <w:r>
        <w:rPr>
          <w:spacing w:val="-10"/>
          <w:sz w:val="30"/>
        </w:rPr>
        <w:t xml:space="preserve"> </w:t>
      </w:r>
      <w:r>
        <w:rPr>
          <w:spacing w:val="-8"/>
          <w:sz w:val="30"/>
        </w:rPr>
        <w:t>Trung).</w:t>
      </w:r>
    </w:p>
    <w:p w:rsidR="002A5536" w:rsidRDefault="002A5536">
      <w:pPr>
        <w:jc w:val="both"/>
        <w:rPr>
          <w:sz w:val="30"/>
        </w:rPr>
        <w:sectPr w:rsidR="002A5536">
          <w:pgSz w:w="12240" w:h="15840"/>
          <w:pgMar w:top="0" w:right="0" w:bottom="0" w:left="0" w:header="720" w:footer="720" w:gutter="0"/>
          <w:cols w:space="720"/>
        </w:sectPr>
      </w:pPr>
    </w:p>
    <w:p w:rsidR="002A5536" w:rsidRDefault="00BE1DD8">
      <w:pPr>
        <w:pStyle w:val="ListParagraph"/>
        <w:numPr>
          <w:ilvl w:val="0"/>
          <w:numId w:val="1"/>
        </w:numPr>
        <w:tabs>
          <w:tab w:val="left" w:pos="535"/>
        </w:tabs>
        <w:spacing w:before="65"/>
        <w:ind w:right="142" w:firstLine="0"/>
        <w:rPr>
          <w:sz w:val="30"/>
        </w:rPr>
      </w:pPr>
      <w:r>
        <w:rPr>
          <w:spacing w:val="-3"/>
          <w:sz w:val="30"/>
        </w:rPr>
        <w:lastRenderedPageBreak/>
        <w:t xml:space="preserve">Thiếu </w:t>
      </w:r>
      <w:r>
        <w:rPr>
          <w:spacing w:val="-4"/>
          <w:sz w:val="30"/>
        </w:rPr>
        <w:t xml:space="preserve">tướng </w:t>
      </w:r>
      <w:r>
        <w:rPr>
          <w:sz w:val="30"/>
        </w:rPr>
        <w:t xml:space="preserve">Tô </w:t>
      </w:r>
      <w:r>
        <w:rPr>
          <w:spacing w:val="-4"/>
          <w:sz w:val="30"/>
        </w:rPr>
        <w:t xml:space="preserve">Ký </w:t>
      </w:r>
      <w:r>
        <w:rPr>
          <w:sz w:val="30"/>
        </w:rPr>
        <w:t xml:space="preserve">sinh </w:t>
      </w:r>
      <w:r>
        <w:rPr>
          <w:spacing w:val="-5"/>
          <w:sz w:val="30"/>
        </w:rPr>
        <w:t xml:space="preserve">năm </w:t>
      </w:r>
      <w:r>
        <w:rPr>
          <w:sz w:val="30"/>
        </w:rPr>
        <w:t xml:space="preserve">1922 (Wikipédia viết 1919), </w:t>
      </w:r>
      <w:r>
        <w:rPr>
          <w:spacing w:val="-3"/>
          <w:sz w:val="30"/>
        </w:rPr>
        <w:t xml:space="preserve">tại </w:t>
      </w:r>
      <w:r>
        <w:rPr>
          <w:sz w:val="30"/>
        </w:rPr>
        <w:t xml:space="preserve">làng </w:t>
      </w:r>
      <w:r>
        <w:rPr>
          <w:spacing w:val="-4"/>
          <w:sz w:val="30"/>
        </w:rPr>
        <w:t xml:space="preserve">Bình </w:t>
      </w:r>
      <w:r>
        <w:rPr>
          <w:spacing w:val="-7"/>
          <w:sz w:val="30"/>
        </w:rPr>
        <w:t xml:space="preserve">Lý, </w:t>
      </w:r>
      <w:r>
        <w:rPr>
          <w:spacing w:val="-3"/>
          <w:sz w:val="30"/>
        </w:rPr>
        <w:t xml:space="preserve">Hóc </w:t>
      </w:r>
      <w:r>
        <w:rPr>
          <w:spacing w:val="-4"/>
          <w:sz w:val="30"/>
        </w:rPr>
        <w:t xml:space="preserve">Môn </w:t>
      </w:r>
      <w:r>
        <w:rPr>
          <w:spacing w:val="-3"/>
          <w:sz w:val="30"/>
        </w:rPr>
        <w:t xml:space="preserve">(nay </w:t>
      </w:r>
      <w:r>
        <w:rPr>
          <w:spacing w:val="3"/>
          <w:sz w:val="30"/>
        </w:rPr>
        <w:t xml:space="preserve">là </w:t>
      </w:r>
      <w:r>
        <w:rPr>
          <w:spacing w:val="-8"/>
          <w:sz w:val="30"/>
        </w:rPr>
        <w:t xml:space="preserve">xã </w:t>
      </w:r>
      <w:r>
        <w:rPr>
          <w:spacing w:val="-5"/>
          <w:sz w:val="30"/>
        </w:rPr>
        <w:t xml:space="preserve">anh </w:t>
      </w:r>
      <w:r>
        <w:rPr>
          <w:spacing w:val="-8"/>
          <w:sz w:val="30"/>
        </w:rPr>
        <w:t xml:space="preserve">hùng </w:t>
      </w:r>
      <w:r>
        <w:rPr>
          <w:spacing w:val="-4"/>
          <w:sz w:val="30"/>
        </w:rPr>
        <w:t xml:space="preserve">Bình </w:t>
      </w:r>
      <w:r>
        <w:rPr>
          <w:spacing w:val="-9"/>
          <w:sz w:val="30"/>
        </w:rPr>
        <w:t xml:space="preserve">Mỹ, huyện </w:t>
      </w:r>
      <w:r>
        <w:rPr>
          <w:spacing w:val="-3"/>
          <w:sz w:val="30"/>
        </w:rPr>
        <w:t xml:space="preserve">Củ </w:t>
      </w:r>
      <w:r>
        <w:rPr>
          <w:sz w:val="30"/>
        </w:rPr>
        <w:t xml:space="preserve">Chi). </w:t>
      </w:r>
      <w:r>
        <w:rPr>
          <w:spacing w:val="-8"/>
          <w:sz w:val="30"/>
        </w:rPr>
        <w:t xml:space="preserve">Ông </w:t>
      </w:r>
      <w:r>
        <w:rPr>
          <w:spacing w:val="-6"/>
          <w:sz w:val="30"/>
        </w:rPr>
        <w:t xml:space="preserve">tham </w:t>
      </w:r>
      <w:r>
        <w:rPr>
          <w:spacing w:val="-3"/>
          <w:sz w:val="30"/>
        </w:rPr>
        <w:t xml:space="preserve">gia </w:t>
      </w:r>
      <w:r>
        <w:rPr>
          <w:sz w:val="30"/>
        </w:rPr>
        <w:t xml:space="preserve">cách </w:t>
      </w:r>
      <w:r>
        <w:rPr>
          <w:spacing w:val="-10"/>
          <w:sz w:val="30"/>
        </w:rPr>
        <w:t xml:space="preserve">mạng </w:t>
      </w:r>
      <w:r>
        <w:rPr>
          <w:spacing w:val="-5"/>
          <w:sz w:val="30"/>
        </w:rPr>
        <w:t xml:space="preserve">từ năm </w:t>
      </w:r>
      <w:r>
        <w:rPr>
          <w:sz w:val="30"/>
        </w:rPr>
        <w:t xml:space="preserve">12 </w:t>
      </w:r>
      <w:r>
        <w:rPr>
          <w:spacing w:val="-4"/>
          <w:sz w:val="30"/>
        </w:rPr>
        <w:t xml:space="preserve">tuổi, </w:t>
      </w:r>
      <w:r>
        <w:rPr>
          <w:spacing w:val="-5"/>
          <w:sz w:val="30"/>
        </w:rPr>
        <w:t xml:space="preserve">năm </w:t>
      </w:r>
      <w:r>
        <w:rPr>
          <w:sz w:val="30"/>
        </w:rPr>
        <w:t xml:space="preserve">17 </w:t>
      </w:r>
      <w:r>
        <w:rPr>
          <w:spacing w:val="-6"/>
          <w:sz w:val="30"/>
        </w:rPr>
        <w:t xml:space="preserve">tuổi </w:t>
      </w:r>
      <w:r>
        <w:rPr>
          <w:sz w:val="30"/>
        </w:rPr>
        <w:t xml:space="preserve">bị bắt giải đi </w:t>
      </w:r>
      <w:r>
        <w:rPr>
          <w:spacing w:val="-4"/>
          <w:sz w:val="30"/>
        </w:rPr>
        <w:t xml:space="preserve">căng </w:t>
      </w:r>
      <w:r>
        <w:rPr>
          <w:sz w:val="30"/>
        </w:rPr>
        <w:t xml:space="preserve">Tà </w:t>
      </w:r>
      <w:r>
        <w:rPr>
          <w:spacing w:val="-6"/>
          <w:sz w:val="30"/>
        </w:rPr>
        <w:t xml:space="preserve">Lài </w:t>
      </w:r>
      <w:r>
        <w:rPr>
          <w:sz w:val="30"/>
        </w:rPr>
        <w:t xml:space="preserve">(1940). Đầu </w:t>
      </w:r>
      <w:r>
        <w:rPr>
          <w:spacing w:val="-5"/>
          <w:sz w:val="30"/>
        </w:rPr>
        <w:t xml:space="preserve">năm </w:t>
      </w:r>
      <w:r>
        <w:rPr>
          <w:sz w:val="30"/>
        </w:rPr>
        <w:t xml:space="preserve">1942, </w:t>
      </w:r>
      <w:r>
        <w:rPr>
          <w:spacing w:val="-5"/>
          <w:sz w:val="30"/>
        </w:rPr>
        <w:t xml:space="preserve">ông </w:t>
      </w:r>
      <w:r>
        <w:rPr>
          <w:spacing w:val="-4"/>
          <w:sz w:val="30"/>
        </w:rPr>
        <w:t xml:space="preserve">cùng </w:t>
      </w:r>
      <w:r>
        <w:rPr>
          <w:sz w:val="30"/>
        </w:rPr>
        <w:t xml:space="preserve">7 </w:t>
      </w:r>
      <w:r>
        <w:rPr>
          <w:spacing w:val="-4"/>
          <w:sz w:val="30"/>
        </w:rPr>
        <w:t xml:space="preserve">đồng </w:t>
      </w:r>
      <w:r>
        <w:rPr>
          <w:spacing w:val="-5"/>
          <w:sz w:val="30"/>
        </w:rPr>
        <w:t xml:space="preserve">chí </w:t>
      </w:r>
      <w:r>
        <w:rPr>
          <w:sz w:val="30"/>
        </w:rPr>
        <w:t xml:space="preserve">vượt </w:t>
      </w:r>
      <w:r>
        <w:rPr>
          <w:spacing w:val="-12"/>
          <w:sz w:val="30"/>
        </w:rPr>
        <w:t xml:space="preserve">ngục </w:t>
      </w:r>
      <w:r>
        <w:rPr>
          <w:sz w:val="30"/>
        </w:rPr>
        <w:t xml:space="preserve">và bị bắt giải </w:t>
      </w:r>
      <w:r>
        <w:rPr>
          <w:spacing w:val="2"/>
          <w:sz w:val="30"/>
        </w:rPr>
        <w:t xml:space="preserve">lên </w:t>
      </w:r>
      <w:r>
        <w:rPr>
          <w:spacing w:val="-3"/>
          <w:sz w:val="30"/>
        </w:rPr>
        <w:t xml:space="preserve">Bà Rá </w:t>
      </w:r>
      <w:r>
        <w:rPr>
          <w:spacing w:val="-5"/>
          <w:sz w:val="30"/>
        </w:rPr>
        <w:t xml:space="preserve">cho </w:t>
      </w:r>
      <w:r>
        <w:rPr>
          <w:sz w:val="30"/>
        </w:rPr>
        <w:t xml:space="preserve">tới </w:t>
      </w:r>
      <w:r>
        <w:rPr>
          <w:spacing w:val="-8"/>
          <w:sz w:val="30"/>
        </w:rPr>
        <w:t>ngày</w:t>
      </w:r>
      <w:r>
        <w:rPr>
          <w:spacing w:val="-16"/>
          <w:sz w:val="30"/>
        </w:rPr>
        <w:t xml:space="preserve"> </w:t>
      </w:r>
      <w:r>
        <w:rPr>
          <w:spacing w:val="-6"/>
          <w:sz w:val="30"/>
        </w:rPr>
        <w:t>Nhật</w:t>
      </w:r>
      <w:r>
        <w:rPr>
          <w:spacing w:val="-8"/>
          <w:sz w:val="30"/>
        </w:rPr>
        <w:t xml:space="preserve"> </w:t>
      </w:r>
      <w:r>
        <w:rPr>
          <w:sz w:val="30"/>
        </w:rPr>
        <w:t>đảo</w:t>
      </w:r>
      <w:r>
        <w:rPr>
          <w:spacing w:val="1"/>
          <w:sz w:val="30"/>
        </w:rPr>
        <w:t xml:space="preserve"> </w:t>
      </w:r>
      <w:r>
        <w:rPr>
          <w:spacing w:val="-5"/>
          <w:sz w:val="30"/>
        </w:rPr>
        <w:t>chính</w:t>
      </w:r>
      <w:r>
        <w:rPr>
          <w:spacing w:val="-15"/>
          <w:sz w:val="30"/>
        </w:rPr>
        <w:t xml:space="preserve"> </w:t>
      </w:r>
      <w:r>
        <w:rPr>
          <w:spacing w:val="-4"/>
          <w:sz w:val="30"/>
        </w:rPr>
        <w:t>Pháp</w:t>
      </w:r>
      <w:r>
        <w:rPr>
          <w:sz w:val="30"/>
        </w:rPr>
        <w:t xml:space="preserve"> </w:t>
      </w:r>
      <w:r>
        <w:rPr>
          <w:spacing w:val="-8"/>
          <w:sz w:val="30"/>
        </w:rPr>
        <w:t>tháng</w:t>
      </w:r>
      <w:r>
        <w:rPr>
          <w:spacing w:val="-15"/>
          <w:sz w:val="30"/>
        </w:rPr>
        <w:t xml:space="preserve"> </w:t>
      </w:r>
      <w:r>
        <w:rPr>
          <w:sz w:val="30"/>
        </w:rPr>
        <w:t xml:space="preserve">3. 1945. </w:t>
      </w:r>
      <w:r>
        <w:rPr>
          <w:spacing w:val="-8"/>
          <w:sz w:val="30"/>
        </w:rPr>
        <w:t>Ông</w:t>
      </w:r>
      <w:r>
        <w:rPr>
          <w:spacing w:val="-15"/>
          <w:sz w:val="30"/>
        </w:rPr>
        <w:t xml:space="preserve"> </w:t>
      </w:r>
      <w:r>
        <w:rPr>
          <w:spacing w:val="3"/>
          <w:sz w:val="30"/>
        </w:rPr>
        <w:t>là</w:t>
      </w:r>
      <w:r>
        <w:rPr>
          <w:spacing w:val="2"/>
          <w:sz w:val="30"/>
        </w:rPr>
        <w:t xml:space="preserve"> </w:t>
      </w:r>
      <w:r>
        <w:rPr>
          <w:spacing w:val="-8"/>
          <w:sz w:val="30"/>
        </w:rPr>
        <w:t xml:space="preserve">một </w:t>
      </w:r>
      <w:r>
        <w:rPr>
          <w:spacing w:val="-4"/>
          <w:sz w:val="30"/>
        </w:rPr>
        <w:t>trong</w:t>
      </w:r>
      <w:r>
        <w:rPr>
          <w:spacing w:val="-15"/>
          <w:sz w:val="30"/>
        </w:rPr>
        <w:t xml:space="preserve"> </w:t>
      </w:r>
      <w:r>
        <w:rPr>
          <w:spacing w:val="-9"/>
          <w:sz w:val="30"/>
        </w:rPr>
        <w:t>những</w:t>
      </w:r>
      <w:r>
        <w:rPr>
          <w:spacing w:val="-15"/>
          <w:sz w:val="30"/>
        </w:rPr>
        <w:t xml:space="preserve"> </w:t>
      </w:r>
      <w:r>
        <w:rPr>
          <w:spacing w:val="-5"/>
          <w:sz w:val="30"/>
        </w:rPr>
        <w:t>người</w:t>
      </w:r>
      <w:r>
        <w:rPr>
          <w:spacing w:val="7"/>
          <w:sz w:val="30"/>
        </w:rPr>
        <w:t xml:space="preserve"> </w:t>
      </w:r>
      <w:r>
        <w:rPr>
          <w:spacing w:val="2"/>
          <w:sz w:val="30"/>
        </w:rPr>
        <w:t>lập</w:t>
      </w:r>
      <w:r>
        <w:rPr>
          <w:sz w:val="30"/>
        </w:rPr>
        <w:t xml:space="preserve"> Giải</w:t>
      </w:r>
      <w:r>
        <w:rPr>
          <w:spacing w:val="8"/>
          <w:sz w:val="30"/>
        </w:rPr>
        <w:t xml:space="preserve"> </w:t>
      </w:r>
      <w:r>
        <w:rPr>
          <w:spacing w:val="-6"/>
          <w:sz w:val="30"/>
        </w:rPr>
        <w:t>phóng</w:t>
      </w:r>
      <w:r>
        <w:rPr>
          <w:spacing w:val="-15"/>
          <w:sz w:val="30"/>
        </w:rPr>
        <w:t xml:space="preserve"> </w:t>
      </w:r>
      <w:r>
        <w:rPr>
          <w:spacing w:val="-4"/>
          <w:sz w:val="30"/>
        </w:rPr>
        <w:t>quân</w:t>
      </w:r>
      <w:r>
        <w:rPr>
          <w:spacing w:val="-16"/>
          <w:sz w:val="30"/>
        </w:rPr>
        <w:t xml:space="preserve"> </w:t>
      </w:r>
      <w:r>
        <w:rPr>
          <w:spacing w:val="3"/>
          <w:sz w:val="30"/>
        </w:rPr>
        <w:t>liên</w:t>
      </w:r>
      <w:r>
        <w:rPr>
          <w:spacing w:val="-15"/>
          <w:sz w:val="30"/>
        </w:rPr>
        <w:t xml:space="preserve"> </w:t>
      </w:r>
      <w:r>
        <w:rPr>
          <w:spacing w:val="-4"/>
          <w:sz w:val="30"/>
        </w:rPr>
        <w:t xml:space="preserve">quận </w:t>
      </w:r>
      <w:r>
        <w:rPr>
          <w:spacing w:val="-3"/>
          <w:sz w:val="30"/>
        </w:rPr>
        <w:t xml:space="preserve">Hóc </w:t>
      </w:r>
      <w:r>
        <w:rPr>
          <w:spacing w:val="-4"/>
          <w:sz w:val="30"/>
        </w:rPr>
        <w:t xml:space="preserve">Môn </w:t>
      </w:r>
      <w:r>
        <w:rPr>
          <w:sz w:val="30"/>
        </w:rPr>
        <w:t xml:space="preserve">- </w:t>
      </w:r>
      <w:r>
        <w:rPr>
          <w:spacing w:val="-3"/>
          <w:sz w:val="30"/>
        </w:rPr>
        <w:t xml:space="preserve">Bà </w:t>
      </w:r>
      <w:r>
        <w:rPr>
          <w:sz w:val="30"/>
        </w:rPr>
        <w:t xml:space="preserve">Điểm - Đức Hòa, sau </w:t>
      </w:r>
      <w:r>
        <w:rPr>
          <w:spacing w:val="3"/>
          <w:sz w:val="30"/>
        </w:rPr>
        <w:t xml:space="preserve">là </w:t>
      </w:r>
      <w:r>
        <w:rPr>
          <w:spacing w:val="-7"/>
          <w:sz w:val="30"/>
        </w:rPr>
        <w:t xml:space="preserve">Chi </w:t>
      </w:r>
      <w:r>
        <w:rPr>
          <w:sz w:val="30"/>
        </w:rPr>
        <w:t xml:space="preserve">đội 12. Năm 1954, </w:t>
      </w:r>
      <w:r>
        <w:rPr>
          <w:spacing w:val="-5"/>
          <w:sz w:val="30"/>
        </w:rPr>
        <w:t xml:space="preserve">ông </w:t>
      </w:r>
      <w:r>
        <w:rPr>
          <w:spacing w:val="-3"/>
          <w:sz w:val="30"/>
        </w:rPr>
        <w:t xml:space="preserve">tập </w:t>
      </w:r>
      <w:r>
        <w:rPr>
          <w:spacing w:val="-5"/>
          <w:sz w:val="30"/>
        </w:rPr>
        <w:t xml:space="preserve">kết </w:t>
      </w:r>
      <w:r>
        <w:rPr>
          <w:spacing w:val="2"/>
          <w:sz w:val="30"/>
        </w:rPr>
        <w:t xml:space="preserve">ra </w:t>
      </w:r>
      <w:r>
        <w:rPr>
          <w:sz w:val="30"/>
        </w:rPr>
        <w:t xml:space="preserve">Bắc, được </w:t>
      </w:r>
      <w:r>
        <w:rPr>
          <w:spacing w:val="-8"/>
          <w:sz w:val="30"/>
        </w:rPr>
        <w:t xml:space="preserve">thăng </w:t>
      </w:r>
      <w:r>
        <w:rPr>
          <w:spacing w:val="-4"/>
          <w:sz w:val="30"/>
        </w:rPr>
        <w:t xml:space="preserve">thiếu </w:t>
      </w:r>
      <w:r>
        <w:rPr>
          <w:spacing w:val="-6"/>
          <w:sz w:val="30"/>
        </w:rPr>
        <w:t xml:space="preserve">tướng, Chính </w:t>
      </w:r>
      <w:r>
        <w:rPr>
          <w:spacing w:val="-8"/>
          <w:sz w:val="30"/>
        </w:rPr>
        <w:t xml:space="preserve">ủy </w:t>
      </w:r>
      <w:r>
        <w:rPr>
          <w:spacing w:val="-4"/>
          <w:sz w:val="30"/>
        </w:rPr>
        <w:t xml:space="preserve">quân </w:t>
      </w:r>
      <w:r>
        <w:rPr>
          <w:spacing w:val="-12"/>
          <w:sz w:val="30"/>
        </w:rPr>
        <w:t xml:space="preserve">khu. </w:t>
      </w:r>
      <w:r>
        <w:rPr>
          <w:spacing w:val="-8"/>
          <w:sz w:val="30"/>
        </w:rPr>
        <w:t xml:space="preserve">Ông mất </w:t>
      </w:r>
      <w:r>
        <w:rPr>
          <w:spacing w:val="-10"/>
          <w:sz w:val="30"/>
        </w:rPr>
        <w:t xml:space="preserve">mùng </w:t>
      </w:r>
      <w:r>
        <w:rPr>
          <w:sz w:val="30"/>
        </w:rPr>
        <w:t xml:space="preserve">2 Tết </w:t>
      </w:r>
      <w:r>
        <w:rPr>
          <w:spacing w:val="-5"/>
          <w:sz w:val="30"/>
        </w:rPr>
        <w:t xml:space="preserve">năm </w:t>
      </w:r>
      <w:r>
        <w:rPr>
          <w:spacing w:val="-4"/>
          <w:sz w:val="30"/>
        </w:rPr>
        <w:t xml:space="preserve">Kỷ Mão </w:t>
      </w:r>
      <w:r>
        <w:rPr>
          <w:sz w:val="30"/>
        </w:rPr>
        <w:t xml:space="preserve">(1999). </w:t>
      </w:r>
      <w:r>
        <w:rPr>
          <w:spacing w:val="-5"/>
          <w:sz w:val="30"/>
        </w:rPr>
        <w:t xml:space="preserve">Theo </w:t>
      </w:r>
      <w:r>
        <w:rPr>
          <w:spacing w:val="-9"/>
          <w:sz w:val="30"/>
        </w:rPr>
        <w:t xml:space="preserve">Nguyên </w:t>
      </w:r>
      <w:r>
        <w:rPr>
          <w:spacing w:val="-8"/>
          <w:sz w:val="30"/>
        </w:rPr>
        <w:t xml:space="preserve">Hùng: </w:t>
      </w:r>
      <w:r>
        <w:rPr>
          <w:sz w:val="30"/>
        </w:rPr>
        <w:t xml:space="preserve">Nam </w:t>
      </w:r>
      <w:r>
        <w:rPr>
          <w:spacing w:val="-3"/>
          <w:sz w:val="30"/>
        </w:rPr>
        <w:t xml:space="preserve">Bộ </w:t>
      </w:r>
      <w:r>
        <w:rPr>
          <w:sz w:val="30"/>
        </w:rPr>
        <w:t xml:space="preserve">- </w:t>
      </w:r>
      <w:r>
        <w:rPr>
          <w:spacing w:val="-7"/>
          <w:sz w:val="30"/>
        </w:rPr>
        <w:t xml:space="preserve">Những </w:t>
      </w:r>
      <w:r>
        <w:rPr>
          <w:spacing w:val="-8"/>
          <w:sz w:val="30"/>
        </w:rPr>
        <w:t xml:space="preserve">nhân </w:t>
      </w:r>
      <w:r>
        <w:rPr>
          <w:sz w:val="30"/>
        </w:rPr>
        <w:t xml:space="preserve">vật </w:t>
      </w:r>
      <w:r>
        <w:rPr>
          <w:spacing w:val="-8"/>
          <w:sz w:val="30"/>
        </w:rPr>
        <w:t xml:space="preserve">một </w:t>
      </w:r>
      <w:r>
        <w:rPr>
          <w:spacing w:val="-5"/>
          <w:sz w:val="30"/>
        </w:rPr>
        <w:t xml:space="preserve">thời </w:t>
      </w:r>
      <w:r>
        <w:rPr>
          <w:spacing w:val="-4"/>
          <w:sz w:val="30"/>
        </w:rPr>
        <w:t xml:space="preserve">vang bóng </w:t>
      </w:r>
      <w:r>
        <w:rPr>
          <w:spacing w:val="-2"/>
          <w:sz w:val="30"/>
        </w:rPr>
        <w:t xml:space="preserve">(“TIỂU </w:t>
      </w:r>
      <w:r>
        <w:rPr>
          <w:spacing w:val="-3"/>
          <w:sz w:val="30"/>
        </w:rPr>
        <w:t xml:space="preserve">TƯỚNG” </w:t>
      </w:r>
      <w:r>
        <w:rPr>
          <w:sz w:val="30"/>
        </w:rPr>
        <w:t xml:space="preserve">TÔ </w:t>
      </w:r>
      <w:r>
        <w:rPr>
          <w:spacing w:val="-4"/>
          <w:sz w:val="30"/>
        </w:rPr>
        <w:t xml:space="preserve">KÝ </w:t>
      </w:r>
      <w:r>
        <w:rPr>
          <w:spacing w:val="-6"/>
          <w:sz w:val="30"/>
        </w:rPr>
        <w:t xml:space="preserve">CHINH </w:t>
      </w:r>
      <w:r>
        <w:rPr>
          <w:spacing w:val="-8"/>
          <w:sz w:val="30"/>
        </w:rPr>
        <w:t xml:space="preserve">PHỤC </w:t>
      </w:r>
      <w:r>
        <w:rPr>
          <w:sz w:val="30"/>
        </w:rPr>
        <w:t xml:space="preserve">“NGƯU </w:t>
      </w:r>
      <w:r>
        <w:rPr>
          <w:spacing w:val="-6"/>
          <w:sz w:val="30"/>
        </w:rPr>
        <w:t xml:space="preserve">MA </w:t>
      </w:r>
      <w:r>
        <w:rPr>
          <w:spacing w:val="-5"/>
          <w:sz w:val="30"/>
        </w:rPr>
        <w:t>VƯƠNG”)</w:t>
      </w:r>
    </w:p>
    <w:p w:rsidR="002A5536" w:rsidRDefault="002A5536">
      <w:pPr>
        <w:pStyle w:val="BodyText"/>
        <w:ind w:left="0"/>
        <w:rPr>
          <w:sz w:val="26"/>
        </w:rPr>
      </w:pPr>
    </w:p>
    <w:p w:rsidR="002A5536" w:rsidRDefault="00BE1DD8">
      <w:pPr>
        <w:pStyle w:val="ListParagraph"/>
        <w:numPr>
          <w:ilvl w:val="0"/>
          <w:numId w:val="1"/>
        </w:numPr>
        <w:tabs>
          <w:tab w:val="left" w:pos="535"/>
        </w:tabs>
        <w:ind w:right="134" w:firstLine="0"/>
        <w:rPr>
          <w:sz w:val="30"/>
        </w:rPr>
      </w:pPr>
      <w:r>
        <w:rPr>
          <w:spacing w:val="-5"/>
          <w:sz w:val="30"/>
        </w:rPr>
        <w:t xml:space="preserve">Banh </w:t>
      </w:r>
      <w:r>
        <w:rPr>
          <w:sz w:val="30"/>
        </w:rPr>
        <w:t xml:space="preserve">(từ </w:t>
      </w:r>
      <w:r>
        <w:rPr>
          <w:spacing w:val="-4"/>
          <w:sz w:val="30"/>
        </w:rPr>
        <w:t xml:space="preserve">tiếng Pháp bagne): </w:t>
      </w:r>
      <w:r>
        <w:rPr>
          <w:sz w:val="30"/>
        </w:rPr>
        <w:t xml:space="preserve">trại </w:t>
      </w:r>
      <w:r>
        <w:rPr>
          <w:spacing w:val="-7"/>
          <w:sz w:val="30"/>
        </w:rPr>
        <w:t xml:space="preserve">giam. </w:t>
      </w:r>
      <w:r>
        <w:rPr>
          <w:sz w:val="30"/>
        </w:rPr>
        <w:t xml:space="preserve">Ở Côn Đảo, có </w:t>
      </w:r>
      <w:r>
        <w:rPr>
          <w:spacing w:val="-5"/>
          <w:sz w:val="30"/>
        </w:rPr>
        <w:t xml:space="preserve">nhiều </w:t>
      </w:r>
      <w:r>
        <w:rPr>
          <w:spacing w:val="-6"/>
          <w:sz w:val="30"/>
        </w:rPr>
        <w:t xml:space="preserve">banh, </w:t>
      </w:r>
      <w:r>
        <w:rPr>
          <w:spacing w:val="-8"/>
          <w:sz w:val="30"/>
        </w:rPr>
        <w:t xml:space="preserve">mỗi </w:t>
      </w:r>
      <w:r>
        <w:rPr>
          <w:spacing w:val="-4"/>
          <w:sz w:val="30"/>
        </w:rPr>
        <w:t xml:space="preserve">banh </w:t>
      </w:r>
      <w:r>
        <w:rPr>
          <w:spacing w:val="-5"/>
          <w:sz w:val="30"/>
        </w:rPr>
        <w:t>gồm nhiều</w:t>
      </w:r>
      <w:r>
        <w:rPr>
          <w:spacing w:val="-50"/>
          <w:sz w:val="30"/>
        </w:rPr>
        <w:t xml:space="preserve"> </w:t>
      </w:r>
      <w:r>
        <w:rPr>
          <w:spacing w:val="-11"/>
          <w:sz w:val="30"/>
        </w:rPr>
        <w:t xml:space="preserve">khám. </w:t>
      </w:r>
      <w:r>
        <w:rPr>
          <w:spacing w:val="-4"/>
          <w:sz w:val="30"/>
        </w:rPr>
        <w:t xml:space="preserve">Thời Pháp, </w:t>
      </w:r>
      <w:r>
        <w:rPr>
          <w:sz w:val="30"/>
        </w:rPr>
        <w:t xml:space="preserve">có 4 </w:t>
      </w:r>
      <w:r>
        <w:rPr>
          <w:spacing w:val="-6"/>
          <w:sz w:val="30"/>
        </w:rPr>
        <w:t xml:space="preserve">banh: </w:t>
      </w:r>
      <w:r>
        <w:rPr>
          <w:spacing w:val="-4"/>
          <w:sz w:val="30"/>
        </w:rPr>
        <w:t xml:space="preserve">banh </w:t>
      </w:r>
      <w:r>
        <w:rPr>
          <w:sz w:val="30"/>
        </w:rPr>
        <w:t xml:space="preserve">1 (trại </w:t>
      </w:r>
      <w:r>
        <w:rPr>
          <w:spacing w:val="-6"/>
          <w:sz w:val="30"/>
        </w:rPr>
        <w:t xml:space="preserve">Phú </w:t>
      </w:r>
      <w:r>
        <w:rPr>
          <w:sz w:val="30"/>
        </w:rPr>
        <w:t xml:space="preserve">Hải), </w:t>
      </w:r>
      <w:r>
        <w:rPr>
          <w:spacing w:val="-4"/>
          <w:sz w:val="30"/>
        </w:rPr>
        <w:t xml:space="preserve">banh </w:t>
      </w:r>
      <w:r>
        <w:rPr>
          <w:sz w:val="30"/>
        </w:rPr>
        <w:t xml:space="preserve">2 (trại </w:t>
      </w:r>
      <w:r>
        <w:rPr>
          <w:spacing w:val="-6"/>
          <w:sz w:val="30"/>
        </w:rPr>
        <w:t xml:space="preserve">Phú </w:t>
      </w:r>
      <w:r>
        <w:rPr>
          <w:sz w:val="30"/>
        </w:rPr>
        <w:t xml:space="preserve">Sơn), </w:t>
      </w:r>
      <w:r>
        <w:rPr>
          <w:spacing w:val="-4"/>
          <w:sz w:val="30"/>
        </w:rPr>
        <w:t xml:space="preserve">banh </w:t>
      </w:r>
      <w:r>
        <w:rPr>
          <w:sz w:val="30"/>
        </w:rPr>
        <w:t xml:space="preserve">3 (trại </w:t>
      </w:r>
      <w:r>
        <w:rPr>
          <w:spacing w:val="-6"/>
          <w:sz w:val="30"/>
        </w:rPr>
        <w:t xml:space="preserve">Phú </w:t>
      </w:r>
      <w:r>
        <w:rPr>
          <w:spacing w:val="-3"/>
          <w:sz w:val="30"/>
        </w:rPr>
        <w:t xml:space="preserve">Thọ), </w:t>
      </w:r>
      <w:r>
        <w:rPr>
          <w:spacing w:val="-4"/>
          <w:sz w:val="30"/>
        </w:rPr>
        <w:t xml:space="preserve">banh </w:t>
      </w:r>
      <w:r>
        <w:rPr>
          <w:sz w:val="30"/>
        </w:rPr>
        <w:t xml:space="preserve">3 </w:t>
      </w:r>
      <w:r>
        <w:rPr>
          <w:spacing w:val="-5"/>
          <w:sz w:val="30"/>
        </w:rPr>
        <w:t xml:space="preserve">phụ </w:t>
      </w:r>
      <w:r>
        <w:rPr>
          <w:sz w:val="30"/>
        </w:rPr>
        <w:t xml:space="preserve">(trại </w:t>
      </w:r>
      <w:r>
        <w:rPr>
          <w:spacing w:val="-6"/>
          <w:sz w:val="30"/>
        </w:rPr>
        <w:t xml:space="preserve">Phú </w:t>
      </w:r>
      <w:r>
        <w:rPr>
          <w:spacing w:val="-3"/>
          <w:sz w:val="30"/>
        </w:rPr>
        <w:t xml:space="preserve">Tường), </w:t>
      </w:r>
      <w:r>
        <w:rPr>
          <w:spacing w:val="-9"/>
          <w:sz w:val="30"/>
        </w:rPr>
        <w:t xml:space="preserve">Chuồng </w:t>
      </w:r>
      <w:r>
        <w:rPr>
          <w:sz w:val="30"/>
        </w:rPr>
        <w:t xml:space="preserve">Cọp, </w:t>
      </w:r>
      <w:r>
        <w:rPr>
          <w:spacing w:val="-9"/>
          <w:sz w:val="30"/>
        </w:rPr>
        <w:t xml:space="preserve">Chuồng </w:t>
      </w:r>
      <w:r>
        <w:rPr>
          <w:sz w:val="30"/>
        </w:rPr>
        <w:t xml:space="preserve">Bò. </w:t>
      </w:r>
      <w:r>
        <w:rPr>
          <w:spacing w:val="-4"/>
          <w:sz w:val="30"/>
        </w:rPr>
        <w:t xml:space="preserve">Thời </w:t>
      </w:r>
      <w:r>
        <w:rPr>
          <w:spacing w:val="-9"/>
          <w:sz w:val="30"/>
        </w:rPr>
        <w:t xml:space="preserve">Mỹ, </w:t>
      </w:r>
      <w:r>
        <w:rPr>
          <w:spacing w:val="-6"/>
          <w:sz w:val="30"/>
        </w:rPr>
        <w:t xml:space="preserve">thêm </w:t>
      </w:r>
      <w:r>
        <w:rPr>
          <w:sz w:val="30"/>
        </w:rPr>
        <w:t xml:space="preserve">trại 5 </w:t>
      </w:r>
      <w:r>
        <w:rPr>
          <w:spacing w:val="-3"/>
          <w:sz w:val="30"/>
        </w:rPr>
        <w:t xml:space="preserve">(Phú </w:t>
      </w:r>
      <w:r>
        <w:rPr>
          <w:spacing w:val="-6"/>
          <w:sz w:val="30"/>
        </w:rPr>
        <w:t xml:space="preserve">Phong), </w:t>
      </w:r>
      <w:r>
        <w:rPr>
          <w:sz w:val="30"/>
        </w:rPr>
        <w:t xml:space="preserve">trại 6 </w:t>
      </w:r>
      <w:r>
        <w:rPr>
          <w:spacing w:val="-3"/>
          <w:sz w:val="30"/>
        </w:rPr>
        <w:t xml:space="preserve">(Phú </w:t>
      </w:r>
      <w:r>
        <w:rPr>
          <w:spacing w:val="-5"/>
          <w:sz w:val="30"/>
        </w:rPr>
        <w:t xml:space="preserve">An), </w:t>
      </w:r>
      <w:r>
        <w:rPr>
          <w:sz w:val="30"/>
        </w:rPr>
        <w:t xml:space="preserve">trại 7 </w:t>
      </w:r>
      <w:r>
        <w:rPr>
          <w:spacing w:val="-3"/>
          <w:sz w:val="30"/>
        </w:rPr>
        <w:t xml:space="preserve">(Phú </w:t>
      </w:r>
      <w:r>
        <w:rPr>
          <w:spacing w:val="-6"/>
          <w:sz w:val="30"/>
        </w:rPr>
        <w:t xml:space="preserve">Bình, </w:t>
      </w:r>
      <w:r>
        <w:rPr>
          <w:sz w:val="30"/>
        </w:rPr>
        <w:t xml:space="preserve">còn </w:t>
      </w:r>
      <w:r>
        <w:rPr>
          <w:spacing w:val="-5"/>
          <w:sz w:val="30"/>
        </w:rPr>
        <w:t xml:space="preserve">gọi </w:t>
      </w:r>
      <w:r>
        <w:rPr>
          <w:spacing w:val="3"/>
          <w:sz w:val="30"/>
        </w:rPr>
        <w:t xml:space="preserve">là </w:t>
      </w:r>
      <w:r>
        <w:rPr>
          <w:spacing w:val="-9"/>
          <w:sz w:val="30"/>
        </w:rPr>
        <w:t xml:space="preserve">Chuồng </w:t>
      </w:r>
      <w:r>
        <w:rPr>
          <w:sz w:val="30"/>
        </w:rPr>
        <w:t xml:space="preserve">Cọp Mĩ, </w:t>
      </w:r>
      <w:r>
        <w:rPr>
          <w:spacing w:val="-4"/>
          <w:sz w:val="30"/>
        </w:rPr>
        <w:t xml:space="preserve">phân </w:t>
      </w:r>
      <w:r>
        <w:rPr>
          <w:sz w:val="30"/>
        </w:rPr>
        <w:t xml:space="preserve">biệt với </w:t>
      </w:r>
      <w:r>
        <w:rPr>
          <w:spacing w:val="-9"/>
          <w:sz w:val="30"/>
        </w:rPr>
        <w:t xml:space="preserve">Chuồng </w:t>
      </w:r>
      <w:r>
        <w:rPr>
          <w:sz w:val="30"/>
        </w:rPr>
        <w:t xml:space="preserve">Cọp Pháp), trại 8 </w:t>
      </w:r>
      <w:r>
        <w:rPr>
          <w:spacing w:val="-3"/>
          <w:sz w:val="30"/>
        </w:rPr>
        <w:t xml:space="preserve">(Phú </w:t>
      </w:r>
      <w:r>
        <w:rPr>
          <w:spacing w:val="-5"/>
          <w:sz w:val="30"/>
        </w:rPr>
        <w:t xml:space="preserve">Hưng). Tổng </w:t>
      </w:r>
      <w:r>
        <w:rPr>
          <w:spacing w:val="-4"/>
          <w:sz w:val="30"/>
        </w:rPr>
        <w:t xml:space="preserve">cộng </w:t>
      </w:r>
      <w:r>
        <w:rPr>
          <w:sz w:val="30"/>
        </w:rPr>
        <w:t xml:space="preserve">127 </w:t>
      </w:r>
      <w:r>
        <w:rPr>
          <w:spacing w:val="-6"/>
          <w:sz w:val="30"/>
        </w:rPr>
        <w:t xml:space="preserve">phòng </w:t>
      </w:r>
      <w:r>
        <w:rPr>
          <w:spacing w:val="-7"/>
          <w:sz w:val="30"/>
        </w:rPr>
        <w:t xml:space="preserve">giam, </w:t>
      </w:r>
      <w:r>
        <w:rPr>
          <w:sz w:val="30"/>
        </w:rPr>
        <w:t xml:space="preserve">42 </w:t>
      </w:r>
      <w:r>
        <w:rPr>
          <w:spacing w:val="-8"/>
          <w:sz w:val="30"/>
        </w:rPr>
        <w:t xml:space="preserve">xà </w:t>
      </w:r>
      <w:r>
        <w:rPr>
          <w:spacing w:val="-3"/>
          <w:sz w:val="30"/>
        </w:rPr>
        <w:t xml:space="preserve">lim, </w:t>
      </w:r>
      <w:r>
        <w:rPr>
          <w:sz w:val="30"/>
        </w:rPr>
        <w:t xml:space="preserve">504 </w:t>
      </w:r>
      <w:r>
        <w:rPr>
          <w:spacing w:val="-6"/>
          <w:sz w:val="30"/>
        </w:rPr>
        <w:t xml:space="preserve">phòng </w:t>
      </w:r>
      <w:r>
        <w:rPr>
          <w:sz w:val="30"/>
        </w:rPr>
        <w:t xml:space="preserve">biệt </w:t>
      </w:r>
      <w:r>
        <w:rPr>
          <w:spacing w:val="2"/>
          <w:sz w:val="30"/>
        </w:rPr>
        <w:t xml:space="preserve">lập </w:t>
      </w:r>
      <w:r>
        <w:rPr>
          <w:spacing w:val="-9"/>
          <w:sz w:val="30"/>
        </w:rPr>
        <w:t xml:space="preserve">Chuồng </w:t>
      </w:r>
      <w:r>
        <w:rPr>
          <w:sz w:val="30"/>
        </w:rPr>
        <w:t xml:space="preserve">Cọp. Các </w:t>
      </w:r>
      <w:r>
        <w:rPr>
          <w:spacing w:val="-3"/>
          <w:sz w:val="30"/>
        </w:rPr>
        <w:t xml:space="preserve">tên “Phú…” </w:t>
      </w:r>
      <w:r>
        <w:rPr>
          <w:sz w:val="30"/>
        </w:rPr>
        <w:t xml:space="preserve">được đặt </w:t>
      </w:r>
      <w:r>
        <w:rPr>
          <w:spacing w:val="2"/>
          <w:sz w:val="30"/>
        </w:rPr>
        <w:t xml:space="preserve">ra </w:t>
      </w:r>
      <w:r>
        <w:rPr>
          <w:sz w:val="30"/>
        </w:rPr>
        <w:t xml:space="preserve">dưới </w:t>
      </w:r>
      <w:r>
        <w:rPr>
          <w:spacing w:val="-5"/>
          <w:sz w:val="30"/>
        </w:rPr>
        <w:t xml:space="preserve">thời </w:t>
      </w:r>
      <w:r>
        <w:rPr>
          <w:spacing w:val="-9"/>
          <w:sz w:val="30"/>
        </w:rPr>
        <w:t>Nguyễn</w:t>
      </w:r>
      <w:r>
        <w:rPr>
          <w:spacing w:val="-16"/>
          <w:sz w:val="30"/>
        </w:rPr>
        <w:t xml:space="preserve"> </w:t>
      </w:r>
      <w:r>
        <w:rPr>
          <w:spacing w:val="-7"/>
          <w:sz w:val="30"/>
        </w:rPr>
        <w:t>Văn</w:t>
      </w:r>
      <w:r>
        <w:rPr>
          <w:spacing w:val="-16"/>
          <w:sz w:val="30"/>
        </w:rPr>
        <w:t xml:space="preserve"> </w:t>
      </w:r>
      <w:r>
        <w:rPr>
          <w:spacing w:val="-3"/>
          <w:sz w:val="30"/>
        </w:rPr>
        <w:t>Thiệu</w:t>
      </w:r>
      <w:r>
        <w:rPr>
          <w:spacing w:val="-15"/>
          <w:sz w:val="30"/>
        </w:rPr>
        <w:t xml:space="preserve"> </w:t>
      </w:r>
      <w:r>
        <w:rPr>
          <w:sz w:val="30"/>
        </w:rPr>
        <w:t>sau</w:t>
      </w:r>
      <w:r>
        <w:rPr>
          <w:spacing w:val="-16"/>
          <w:sz w:val="30"/>
        </w:rPr>
        <w:t xml:space="preserve"> </w:t>
      </w:r>
      <w:r>
        <w:rPr>
          <w:sz w:val="30"/>
        </w:rPr>
        <w:t xml:space="preserve">Hiệp </w:t>
      </w:r>
      <w:r>
        <w:rPr>
          <w:spacing w:val="-3"/>
          <w:sz w:val="30"/>
        </w:rPr>
        <w:t>định</w:t>
      </w:r>
      <w:r>
        <w:rPr>
          <w:spacing w:val="-16"/>
          <w:sz w:val="30"/>
        </w:rPr>
        <w:t xml:space="preserve"> </w:t>
      </w:r>
      <w:r>
        <w:rPr>
          <w:spacing w:val="2"/>
          <w:sz w:val="30"/>
        </w:rPr>
        <w:t>Paris,</w:t>
      </w:r>
      <w:r>
        <w:rPr>
          <w:sz w:val="30"/>
        </w:rPr>
        <w:t xml:space="preserve"> </w:t>
      </w:r>
      <w:r>
        <w:rPr>
          <w:spacing w:val="-10"/>
          <w:sz w:val="30"/>
        </w:rPr>
        <w:t>khi</w:t>
      </w:r>
      <w:r>
        <w:rPr>
          <w:spacing w:val="6"/>
          <w:sz w:val="30"/>
        </w:rPr>
        <w:t xml:space="preserve"> </w:t>
      </w:r>
      <w:r>
        <w:rPr>
          <w:spacing w:val="-4"/>
          <w:sz w:val="30"/>
        </w:rPr>
        <w:t>quần</w:t>
      </w:r>
      <w:r>
        <w:rPr>
          <w:spacing w:val="-15"/>
          <w:sz w:val="30"/>
        </w:rPr>
        <w:t xml:space="preserve"> </w:t>
      </w:r>
      <w:r>
        <w:rPr>
          <w:sz w:val="30"/>
        </w:rPr>
        <w:t>đảo</w:t>
      </w:r>
      <w:r>
        <w:rPr>
          <w:spacing w:val="-1"/>
          <w:sz w:val="30"/>
        </w:rPr>
        <w:t xml:space="preserve"> </w:t>
      </w:r>
      <w:r>
        <w:rPr>
          <w:sz w:val="30"/>
        </w:rPr>
        <w:t>Côn</w:t>
      </w:r>
      <w:r>
        <w:rPr>
          <w:spacing w:val="-15"/>
          <w:sz w:val="30"/>
        </w:rPr>
        <w:t xml:space="preserve"> </w:t>
      </w:r>
      <w:r>
        <w:rPr>
          <w:sz w:val="30"/>
        </w:rPr>
        <w:t>Sơn</w:t>
      </w:r>
      <w:r>
        <w:rPr>
          <w:spacing w:val="-16"/>
          <w:sz w:val="30"/>
        </w:rPr>
        <w:t xml:space="preserve"> </w:t>
      </w:r>
      <w:r>
        <w:rPr>
          <w:sz w:val="30"/>
        </w:rPr>
        <w:t>được</w:t>
      </w:r>
      <w:r>
        <w:rPr>
          <w:spacing w:val="2"/>
          <w:sz w:val="30"/>
        </w:rPr>
        <w:t xml:space="preserve"> </w:t>
      </w:r>
      <w:r>
        <w:rPr>
          <w:spacing w:val="-5"/>
          <w:sz w:val="30"/>
        </w:rPr>
        <w:t>gọi</w:t>
      </w:r>
      <w:r>
        <w:rPr>
          <w:spacing w:val="6"/>
          <w:sz w:val="30"/>
        </w:rPr>
        <w:t xml:space="preserve"> </w:t>
      </w:r>
      <w:r>
        <w:rPr>
          <w:spacing w:val="-3"/>
          <w:sz w:val="30"/>
        </w:rPr>
        <w:t>tên</w:t>
      </w:r>
      <w:r>
        <w:rPr>
          <w:spacing w:val="-15"/>
          <w:sz w:val="30"/>
        </w:rPr>
        <w:t xml:space="preserve"> </w:t>
      </w:r>
      <w:r>
        <w:rPr>
          <w:spacing w:val="3"/>
          <w:sz w:val="30"/>
        </w:rPr>
        <w:t>là</w:t>
      </w:r>
      <w:r>
        <w:rPr>
          <w:spacing w:val="1"/>
          <w:sz w:val="30"/>
        </w:rPr>
        <w:t xml:space="preserve"> </w:t>
      </w:r>
      <w:r>
        <w:rPr>
          <w:spacing w:val="-6"/>
          <w:sz w:val="30"/>
        </w:rPr>
        <w:t>Phú</w:t>
      </w:r>
      <w:r>
        <w:rPr>
          <w:sz w:val="30"/>
        </w:rPr>
        <w:t xml:space="preserve"> Hải.</w:t>
      </w:r>
    </w:p>
    <w:p w:rsidR="002A5536" w:rsidRDefault="002A5536">
      <w:pPr>
        <w:pStyle w:val="BodyText"/>
        <w:ind w:left="0"/>
        <w:rPr>
          <w:sz w:val="26"/>
        </w:rPr>
      </w:pPr>
    </w:p>
    <w:p w:rsidR="002A5536" w:rsidRDefault="00BE1DD8">
      <w:pPr>
        <w:pStyle w:val="ListParagraph"/>
        <w:numPr>
          <w:ilvl w:val="0"/>
          <w:numId w:val="1"/>
        </w:numPr>
        <w:tabs>
          <w:tab w:val="left" w:pos="535"/>
        </w:tabs>
        <w:ind w:right="247" w:firstLine="0"/>
        <w:rPr>
          <w:sz w:val="30"/>
        </w:rPr>
      </w:pPr>
      <w:r>
        <w:rPr>
          <w:spacing w:val="-4"/>
          <w:sz w:val="30"/>
        </w:rPr>
        <w:t>Phan</w:t>
      </w:r>
      <w:r>
        <w:rPr>
          <w:spacing w:val="-16"/>
          <w:sz w:val="30"/>
        </w:rPr>
        <w:t xml:space="preserve"> </w:t>
      </w:r>
      <w:r>
        <w:rPr>
          <w:spacing w:val="-4"/>
          <w:sz w:val="30"/>
        </w:rPr>
        <w:t>Đình</w:t>
      </w:r>
      <w:r>
        <w:rPr>
          <w:spacing w:val="-16"/>
          <w:sz w:val="30"/>
        </w:rPr>
        <w:t xml:space="preserve"> </w:t>
      </w:r>
      <w:r>
        <w:rPr>
          <w:spacing w:val="-6"/>
          <w:sz w:val="30"/>
        </w:rPr>
        <w:t>Khải</w:t>
      </w:r>
      <w:r>
        <w:rPr>
          <w:spacing w:val="6"/>
          <w:sz w:val="30"/>
        </w:rPr>
        <w:t xml:space="preserve"> </w:t>
      </w:r>
      <w:r>
        <w:rPr>
          <w:spacing w:val="3"/>
          <w:sz w:val="30"/>
        </w:rPr>
        <w:t>là</w:t>
      </w:r>
      <w:r>
        <w:rPr>
          <w:spacing w:val="1"/>
          <w:sz w:val="30"/>
        </w:rPr>
        <w:t xml:space="preserve"> </w:t>
      </w:r>
      <w:r>
        <w:rPr>
          <w:spacing w:val="-3"/>
          <w:sz w:val="30"/>
        </w:rPr>
        <w:t>tên</w:t>
      </w:r>
      <w:r>
        <w:rPr>
          <w:spacing w:val="-16"/>
          <w:sz w:val="30"/>
        </w:rPr>
        <w:t xml:space="preserve"> </w:t>
      </w:r>
      <w:r>
        <w:rPr>
          <w:spacing w:val="-6"/>
          <w:sz w:val="30"/>
        </w:rPr>
        <w:t>thật</w:t>
      </w:r>
      <w:r>
        <w:rPr>
          <w:spacing w:val="-9"/>
          <w:sz w:val="30"/>
        </w:rPr>
        <w:t xml:space="preserve"> </w:t>
      </w:r>
      <w:r>
        <w:rPr>
          <w:spacing w:val="-5"/>
          <w:sz w:val="30"/>
        </w:rPr>
        <w:t>của</w:t>
      </w:r>
      <w:r>
        <w:rPr>
          <w:spacing w:val="1"/>
          <w:sz w:val="30"/>
        </w:rPr>
        <w:t xml:space="preserve"> </w:t>
      </w:r>
      <w:r>
        <w:rPr>
          <w:spacing w:val="-5"/>
          <w:sz w:val="30"/>
        </w:rPr>
        <w:t>ông</w:t>
      </w:r>
      <w:r>
        <w:rPr>
          <w:spacing w:val="-16"/>
          <w:sz w:val="30"/>
        </w:rPr>
        <w:t xml:space="preserve"> </w:t>
      </w:r>
      <w:r>
        <w:rPr>
          <w:spacing w:val="-10"/>
          <w:sz w:val="30"/>
        </w:rPr>
        <w:t>Lê</w:t>
      </w:r>
      <w:r>
        <w:rPr>
          <w:spacing w:val="1"/>
          <w:sz w:val="30"/>
        </w:rPr>
        <w:t xml:space="preserve"> </w:t>
      </w:r>
      <w:r>
        <w:rPr>
          <w:sz w:val="30"/>
        </w:rPr>
        <w:t>Đức</w:t>
      </w:r>
      <w:r>
        <w:rPr>
          <w:spacing w:val="1"/>
          <w:sz w:val="30"/>
        </w:rPr>
        <w:t xml:space="preserve"> </w:t>
      </w:r>
      <w:r>
        <w:rPr>
          <w:spacing w:val="-5"/>
          <w:sz w:val="30"/>
        </w:rPr>
        <w:t>Thọ.</w:t>
      </w:r>
      <w:r>
        <w:rPr>
          <w:spacing w:val="-1"/>
          <w:sz w:val="30"/>
        </w:rPr>
        <w:t xml:space="preserve"> </w:t>
      </w:r>
      <w:r>
        <w:rPr>
          <w:spacing w:val="-3"/>
          <w:sz w:val="30"/>
        </w:rPr>
        <w:t>Cả</w:t>
      </w:r>
      <w:r>
        <w:rPr>
          <w:spacing w:val="2"/>
          <w:sz w:val="30"/>
        </w:rPr>
        <w:t xml:space="preserve"> </w:t>
      </w:r>
      <w:r>
        <w:rPr>
          <w:spacing w:val="-5"/>
          <w:sz w:val="30"/>
        </w:rPr>
        <w:t>hai</w:t>
      </w:r>
      <w:r>
        <w:rPr>
          <w:spacing w:val="6"/>
          <w:sz w:val="30"/>
        </w:rPr>
        <w:t xml:space="preserve"> </w:t>
      </w:r>
      <w:r>
        <w:rPr>
          <w:sz w:val="30"/>
        </w:rPr>
        <w:t>đều</w:t>
      </w:r>
      <w:r>
        <w:rPr>
          <w:spacing w:val="-16"/>
          <w:sz w:val="30"/>
        </w:rPr>
        <w:t xml:space="preserve"> </w:t>
      </w:r>
      <w:r>
        <w:rPr>
          <w:sz w:val="30"/>
        </w:rPr>
        <w:t>sinh</w:t>
      </w:r>
      <w:r>
        <w:rPr>
          <w:spacing w:val="-16"/>
          <w:sz w:val="30"/>
        </w:rPr>
        <w:t xml:space="preserve"> </w:t>
      </w:r>
      <w:r>
        <w:rPr>
          <w:spacing w:val="-5"/>
          <w:sz w:val="30"/>
        </w:rPr>
        <w:t>năm</w:t>
      </w:r>
      <w:r>
        <w:rPr>
          <w:spacing w:val="-24"/>
          <w:sz w:val="30"/>
        </w:rPr>
        <w:t xml:space="preserve"> </w:t>
      </w:r>
      <w:r>
        <w:rPr>
          <w:spacing w:val="-3"/>
          <w:sz w:val="30"/>
        </w:rPr>
        <w:t>1911:</w:t>
      </w:r>
      <w:r>
        <w:rPr>
          <w:spacing w:val="6"/>
          <w:sz w:val="30"/>
        </w:rPr>
        <w:t xml:space="preserve"> </w:t>
      </w:r>
      <w:r>
        <w:rPr>
          <w:spacing w:val="-4"/>
          <w:sz w:val="30"/>
        </w:rPr>
        <w:t>Trần</w:t>
      </w:r>
      <w:r>
        <w:rPr>
          <w:spacing w:val="-16"/>
          <w:sz w:val="30"/>
        </w:rPr>
        <w:t xml:space="preserve"> </w:t>
      </w:r>
      <w:r>
        <w:rPr>
          <w:spacing w:val="-7"/>
          <w:sz w:val="30"/>
        </w:rPr>
        <w:t>Văn</w:t>
      </w:r>
      <w:r>
        <w:rPr>
          <w:spacing w:val="-16"/>
          <w:sz w:val="30"/>
        </w:rPr>
        <w:t xml:space="preserve"> </w:t>
      </w:r>
      <w:r>
        <w:rPr>
          <w:sz w:val="30"/>
        </w:rPr>
        <w:t>Giàu</w:t>
      </w:r>
      <w:r>
        <w:rPr>
          <w:spacing w:val="-16"/>
          <w:sz w:val="30"/>
        </w:rPr>
        <w:t xml:space="preserve"> </w:t>
      </w:r>
      <w:r>
        <w:rPr>
          <w:spacing w:val="-8"/>
          <w:sz w:val="30"/>
        </w:rPr>
        <w:t>ngày</w:t>
      </w:r>
      <w:r>
        <w:rPr>
          <w:spacing w:val="-16"/>
          <w:sz w:val="30"/>
        </w:rPr>
        <w:t xml:space="preserve"> </w:t>
      </w:r>
      <w:r>
        <w:rPr>
          <w:sz w:val="30"/>
        </w:rPr>
        <w:t xml:space="preserve">6 </w:t>
      </w:r>
      <w:r>
        <w:rPr>
          <w:spacing w:val="-8"/>
          <w:sz w:val="30"/>
        </w:rPr>
        <w:t xml:space="preserve">tháng </w:t>
      </w:r>
      <w:r>
        <w:rPr>
          <w:sz w:val="30"/>
        </w:rPr>
        <w:t xml:space="preserve">9, </w:t>
      </w:r>
      <w:r>
        <w:rPr>
          <w:spacing w:val="-10"/>
          <w:sz w:val="30"/>
        </w:rPr>
        <w:t xml:space="preserve">Lê </w:t>
      </w:r>
      <w:r>
        <w:rPr>
          <w:sz w:val="30"/>
        </w:rPr>
        <w:t xml:space="preserve">Đức </w:t>
      </w:r>
      <w:r>
        <w:rPr>
          <w:spacing w:val="-7"/>
          <w:sz w:val="30"/>
        </w:rPr>
        <w:t xml:space="preserve">Thọ </w:t>
      </w:r>
      <w:r>
        <w:rPr>
          <w:spacing w:val="-8"/>
          <w:sz w:val="30"/>
        </w:rPr>
        <w:t xml:space="preserve">ngày </w:t>
      </w:r>
      <w:r>
        <w:rPr>
          <w:sz w:val="30"/>
        </w:rPr>
        <w:t xml:space="preserve">14 </w:t>
      </w:r>
      <w:r>
        <w:rPr>
          <w:spacing w:val="-8"/>
          <w:sz w:val="30"/>
        </w:rPr>
        <w:t>tháng</w:t>
      </w:r>
      <w:r>
        <w:rPr>
          <w:spacing w:val="-16"/>
          <w:sz w:val="30"/>
        </w:rPr>
        <w:t xml:space="preserve"> </w:t>
      </w:r>
      <w:r>
        <w:rPr>
          <w:sz w:val="30"/>
        </w:rPr>
        <w:t>10.</w:t>
      </w:r>
    </w:p>
    <w:p w:rsidR="002A5536" w:rsidRDefault="002A5536">
      <w:pPr>
        <w:pStyle w:val="BodyText"/>
        <w:ind w:left="0"/>
        <w:rPr>
          <w:sz w:val="26"/>
        </w:rPr>
      </w:pPr>
    </w:p>
    <w:p w:rsidR="002A5536" w:rsidRDefault="00BE1DD8">
      <w:pPr>
        <w:pStyle w:val="ListParagraph"/>
        <w:numPr>
          <w:ilvl w:val="0"/>
          <w:numId w:val="1"/>
        </w:numPr>
        <w:tabs>
          <w:tab w:val="left" w:pos="535"/>
        </w:tabs>
        <w:ind w:right="127" w:firstLine="0"/>
        <w:rPr>
          <w:sz w:val="30"/>
        </w:rPr>
      </w:pPr>
      <w:r>
        <w:rPr>
          <w:sz w:val="30"/>
        </w:rPr>
        <w:t>Bảy</w:t>
      </w:r>
      <w:r>
        <w:rPr>
          <w:spacing w:val="-16"/>
          <w:sz w:val="30"/>
        </w:rPr>
        <w:t xml:space="preserve"> </w:t>
      </w:r>
      <w:r>
        <w:rPr>
          <w:sz w:val="30"/>
        </w:rPr>
        <w:t>Dự:</w:t>
      </w:r>
      <w:r>
        <w:rPr>
          <w:spacing w:val="6"/>
          <w:sz w:val="30"/>
        </w:rPr>
        <w:t xml:space="preserve"> </w:t>
      </w:r>
      <w:r>
        <w:rPr>
          <w:sz w:val="30"/>
        </w:rPr>
        <w:t>bí</w:t>
      </w:r>
      <w:r>
        <w:rPr>
          <w:spacing w:val="6"/>
          <w:sz w:val="30"/>
        </w:rPr>
        <w:t xml:space="preserve"> </w:t>
      </w:r>
      <w:r>
        <w:rPr>
          <w:spacing w:val="-4"/>
          <w:sz w:val="30"/>
        </w:rPr>
        <w:t>danh</w:t>
      </w:r>
      <w:r>
        <w:rPr>
          <w:spacing w:val="-16"/>
          <w:sz w:val="30"/>
        </w:rPr>
        <w:t xml:space="preserve"> </w:t>
      </w:r>
      <w:r>
        <w:rPr>
          <w:spacing w:val="-5"/>
          <w:sz w:val="30"/>
        </w:rPr>
        <w:t>của</w:t>
      </w:r>
      <w:r>
        <w:rPr>
          <w:spacing w:val="1"/>
          <w:sz w:val="30"/>
        </w:rPr>
        <w:t xml:space="preserve"> </w:t>
      </w:r>
      <w:r>
        <w:rPr>
          <w:spacing w:val="-9"/>
          <w:sz w:val="30"/>
        </w:rPr>
        <w:t>Nguyễn</w:t>
      </w:r>
      <w:r>
        <w:rPr>
          <w:spacing w:val="-16"/>
          <w:sz w:val="30"/>
        </w:rPr>
        <w:t xml:space="preserve"> </w:t>
      </w:r>
      <w:r>
        <w:rPr>
          <w:spacing w:val="-11"/>
          <w:sz w:val="30"/>
        </w:rPr>
        <w:t>Võ</w:t>
      </w:r>
      <w:r>
        <w:rPr>
          <w:spacing w:val="-1"/>
          <w:sz w:val="30"/>
        </w:rPr>
        <w:t xml:space="preserve"> </w:t>
      </w:r>
      <w:r>
        <w:rPr>
          <w:spacing w:val="-8"/>
          <w:sz w:val="30"/>
        </w:rPr>
        <w:t>Danh,</w:t>
      </w:r>
      <w:r>
        <w:rPr>
          <w:spacing w:val="-1"/>
          <w:sz w:val="30"/>
        </w:rPr>
        <w:t xml:space="preserve"> </w:t>
      </w:r>
      <w:r>
        <w:rPr>
          <w:spacing w:val="-6"/>
          <w:sz w:val="30"/>
        </w:rPr>
        <w:t>từng</w:t>
      </w:r>
      <w:r>
        <w:rPr>
          <w:spacing w:val="-16"/>
          <w:sz w:val="30"/>
        </w:rPr>
        <w:t xml:space="preserve"> </w:t>
      </w:r>
      <w:r>
        <w:rPr>
          <w:spacing w:val="-3"/>
          <w:sz w:val="30"/>
        </w:rPr>
        <w:t>giữ</w:t>
      </w:r>
      <w:r>
        <w:rPr>
          <w:spacing w:val="2"/>
          <w:sz w:val="30"/>
        </w:rPr>
        <w:t xml:space="preserve"> </w:t>
      </w:r>
      <w:r>
        <w:rPr>
          <w:spacing w:val="-3"/>
          <w:sz w:val="30"/>
        </w:rPr>
        <w:t>chức</w:t>
      </w:r>
      <w:r>
        <w:rPr>
          <w:spacing w:val="1"/>
          <w:sz w:val="30"/>
        </w:rPr>
        <w:t xml:space="preserve"> </w:t>
      </w:r>
      <w:r>
        <w:rPr>
          <w:spacing w:val="-5"/>
          <w:sz w:val="30"/>
        </w:rPr>
        <w:t>phó</w:t>
      </w:r>
      <w:r>
        <w:rPr>
          <w:spacing w:val="-1"/>
          <w:sz w:val="30"/>
        </w:rPr>
        <w:t xml:space="preserve"> </w:t>
      </w:r>
      <w:r>
        <w:rPr>
          <w:spacing w:val="-5"/>
          <w:sz w:val="30"/>
        </w:rPr>
        <w:t>chủ</w:t>
      </w:r>
      <w:r>
        <w:rPr>
          <w:spacing w:val="-16"/>
          <w:sz w:val="30"/>
        </w:rPr>
        <w:t xml:space="preserve"> </w:t>
      </w:r>
      <w:r>
        <w:rPr>
          <w:sz w:val="30"/>
        </w:rPr>
        <w:t>tịch</w:t>
      </w:r>
      <w:r>
        <w:rPr>
          <w:spacing w:val="-16"/>
          <w:sz w:val="30"/>
        </w:rPr>
        <w:t xml:space="preserve"> </w:t>
      </w:r>
      <w:r>
        <w:rPr>
          <w:spacing w:val="-11"/>
          <w:sz w:val="30"/>
        </w:rPr>
        <w:t>Ủy</w:t>
      </w:r>
      <w:r>
        <w:rPr>
          <w:spacing w:val="-16"/>
          <w:sz w:val="30"/>
        </w:rPr>
        <w:t xml:space="preserve"> </w:t>
      </w:r>
      <w:r>
        <w:rPr>
          <w:sz w:val="30"/>
        </w:rPr>
        <w:t>ban</w:t>
      </w:r>
      <w:r>
        <w:rPr>
          <w:spacing w:val="-16"/>
          <w:sz w:val="30"/>
        </w:rPr>
        <w:t xml:space="preserve"> </w:t>
      </w:r>
      <w:r>
        <w:rPr>
          <w:spacing w:val="-6"/>
          <w:sz w:val="30"/>
        </w:rPr>
        <w:t>Nhân</w:t>
      </w:r>
      <w:r>
        <w:rPr>
          <w:spacing w:val="-16"/>
          <w:sz w:val="30"/>
        </w:rPr>
        <w:t xml:space="preserve"> </w:t>
      </w:r>
      <w:r>
        <w:rPr>
          <w:sz w:val="30"/>
        </w:rPr>
        <w:t>dân</w:t>
      </w:r>
      <w:r>
        <w:rPr>
          <w:spacing w:val="-16"/>
          <w:sz w:val="30"/>
        </w:rPr>
        <w:t xml:space="preserve"> </w:t>
      </w:r>
      <w:r>
        <w:rPr>
          <w:sz w:val="30"/>
        </w:rPr>
        <w:t>TP</w:t>
      </w:r>
      <w:r>
        <w:rPr>
          <w:spacing w:val="-17"/>
          <w:sz w:val="30"/>
        </w:rPr>
        <w:t xml:space="preserve"> </w:t>
      </w:r>
      <w:r>
        <w:rPr>
          <w:spacing w:val="-7"/>
          <w:sz w:val="30"/>
        </w:rPr>
        <w:t>HCM,</w:t>
      </w:r>
      <w:r>
        <w:rPr>
          <w:spacing w:val="-1"/>
          <w:sz w:val="30"/>
        </w:rPr>
        <w:t xml:space="preserve"> </w:t>
      </w:r>
      <w:r>
        <w:rPr>
          <w:spacing w:val="-5"/>
          <w:sz w:val="30"/>
        </w:rPr>
        <w:t xml:space="preserve">phó </w:t>
      </w:r>
      <w:r>
        <w:rPr>
          <w:sz w:val="30"/>
        </w:rPr>
        <w:t xml:space="preserve">bí </w:t>
      </w:r>
      <w:r>
        <w:rPr>
          <w:spacing w:val="-8"/>
          <w:sz w:val="30"/>
        </w:rPr>
        <w:t xml:space="preserve">thư </w:t>
      </w:r>
      <w:r>
        <w:rPr>
          <w:spacing w:val="-7"/>
          <w:sz w:val="30"/>
        </w:rPr>
        <w:t xml:space="preserve">Thành </w:t>
      </w:r>
      <w:r>
        <w:rPr>
          <w:spacing w:val="-8"/>
          <w:sz w:val="30"/>
        </w:rPr>
        <w:t xml:space="preserve">ủy </w:t>
      </w:r>
      <w:r>
        <w:rPr>
          <w:spacing w:val="-6"/>
          <w:sz w:val="30"/>
        </w:rPr>
        <w:t xml:space="preserve">Đảng </w:t>
      </w:r>
      <w:r>
        <w:rPr>
          <w:sz w:val="30"/>
        </w:rPr>
        <w:t xml:space="preserve">bộ TP </w:t>
      </w:r>
      <w:r>
        <w:rPr>
          <w:spacing w:val="-5"/>
          <w:sz w:val="30"/>
        </w:rPr>
        <w:t>HCM của</w:t>
      </w:r>
      <w:r>
        <w:rPr>
          <w:spacing w:val="-35"/>
          <w:sz w:val="30"/>
        </w:rPr>
        <w:t xml:space="preserve"> </w:t>
      </w:r>
      <w:r>
        <w:rPr>
          <w:spacing w:val="-8"/>
          <w:sz w:val="30"/>
        </w:rPr>
        <w:t>ĐCSVN.</w:t>
      </w:r>
    </w:p>
    <w:p w:rsidR="002A5536" w:rsidRDefault="002A5536">
      <w:pPr>
        <w:pStyle w:val="BodyText"/>
        <w:ind w:left="0"/>
        <w:rPr>
          <w:sz w:val="26"/>
        </w:rPr>
      </w:pPr>
    </w:p>
    <w:p w:rsidR="002A5536" w:rsidRDefault="00BE1DD8">
      <w:pPr>
        <w:pStyle w:val="ListParagraph"/>
        <w:numPr>
          <w:ilvl w:val="0"/>
          <w:numId w:val="1"/>
        </w:numPr>
        <w:tabs>
          <w:tab w:val="left" w:pos="535"/>
        </w:tabs>
        <w:ind w:right="114" w:firstLine="0"/>
        <w:rPr>
          <w:sz w:val="30"/>
        </w:rPr>
      </w:pPr>
      <w:r>
        <w:rPr>
          <w:sz w:val="30"/>
        </w:rPr>
        <w:t xml:space="preserve">Tức Bảy </w:t>
      </w:r>
      <w:r>
        <w:rPr>
          <w:spacing w:val="-4"/>
          <w:sz w:val="30"/>
        </w:rPr>
        <w:t xml:space="preserve">Trân </w:t>
      </w:r>
      <w:r>
        <w:rPr>
          <w:sz w:val="30"/>
        </w:rPr>
        <w:t xml:space="preserve">(đừng </w:t>
      </w:r>
      <w:r>
        <w:rPr>
          <w:spacing w:val="-8"/>
          <w:sz w:val="30"/>
        </w:rPr>
        <w:t xml:space="preserve">nhầm </w:t>
      </w:r>
      <w:r>
        <w:rPr>
          <w:sz w:val="30"/>
        </w:rPr>
        <w:t xml:space="preserve">với </w:t>
      </w:r>
      <w:r>
        <w:rPr>
          <w:spacing w:val="-9"/>
          <w:sz w:val="30"/>
        </w:rPr>
        <w:t xml:space="preserve">Nguyễn </w:t>
      </w:r>
      <w:r>
        <w:rPr>
          <w:spacing w:val="-7"/>
          <w:sz w:val="30"/>
        </w:rPr>
        <w:t xml:space="preserve">Văn </w:t>
      </w:r>
      <w:r>
        <w:rPr>
          <w:spacing w:val="-4"/>
          <w:sz w:val="30"/>
        </w:rPr>
        <w:t xml:space="preserve">Trấn “ông </w:t>
      </w:r>
      <w:r>
        <w:rPr>
          <w:spacing w:val="-3"/>
          <w:sz w:val="30"/>
        </w:rPr>
        <w:t xml:space="preserve">già </w:t>
      </w:r>
      <w:r>
        <w:rPr>
          <w:spacing w:val="-7"/>
          <w:sz w:val="30"/>
        </w:rPr>
        <w:t xml:space="preserve">Chợ </w:t>
      </w:r>
      <w:r>
        <w:rPr>
          <w:spacing w:val="-4"/>
          <w:sz w:val="30"/>
        </w:rPr>
        <w:t xml:space="preserve">Đệm”), </w:t>
      </w:r>
      <w:r>
        <w:rPr>
          <w:sz w:val="30"/>
        </w:rPr>
        <w:t xml:space="preserve">sinh </w:t>
      </w:r>
      <w:r>
        <w:rPr>
          <w:spacing w:val="-5"/>
          <w:sz w:val="30"/>
        </w:rPr>
        <w:t xml:space="preserve">năm </w:t>
      </w:r>
      <w:r>
        <w:rPr>
          <w:sz w:val="30"/>
        </w:rPr>
        <w:t xml:space="preserve">1908, </w:t>
      </w:r>
      <w:r>
        <w:rPr>
          <w:spacing w:val="-3"/>
          <w:sz w:val="30"/>
        </w:rPr>
        <w:t xml:space="preserve">sang </w:t>
      </w:r>
      <w:r>
        <w:rPr>
          <w:spacing w:val="-4"/>
          <w:sz w:val="30"/>
        </w:rPr>
        <w:t xml:space="preserve">Pháp </w:t>
      </w:r>
      <w:r>
        <w:rPr>
          <w:sz w:val="30"/>
        </w:rPr>
        <w:t xml:space="preserve">(Marseille) </w:t>
      </w:r>
      <w:r>
        <w:rPr>
          <w:spacing w:val="-5"/>
          <w:sz w:val="30"/>
        </w:rPr>
        <w:t xml:space="preserve">năm </w:t>
      </w:r>
      <w:r>
        <w:rPr>
          <w:sz w:val="30"/>
        </w:rPr>
        <w:t xml:space="preserve">15 </w:t>
      </w:r>
      <w:r>
        <w:rPr>
          <w:spacing w:val="-4"/>
          <w:sz w:val="30"/>
        </w:rPr>
        <w:t xml:space="preserve">tuổi. </w:t>
      </w:r>
      <w:r>
        <w:rPr>
          <w:sz w:val="30"/>
        </w:rPr>
        <w:t xml:space="preserve">19 </w:t>
      </w:r>
      <w:r>
        <w:rPr>
          <w:spacing w:val="-4"/>
          <w:sz w:val="30"/>
        </w:rPr>
        <w:t xml:space="preserve">tuổi, </w:t>
      </w:r>
      <w:r>
        <w:rPr>
          <w:spacing w:val="-3"/>
          <w:sz w:val="30"/>
        </w:rPr>
        <w:t xml:space="preserve">sang Liên </w:t>
      </w:r>
      <w:r>
        <w:rPr>
          <w:spacing w:val="-4"/>
          <w:sz w:val="30"/>
        </w:rPr>
        <w:t xml:space="preserve">Xô </w:t>
      </w:r>
      <w:r>
        <w:rPr>
          <w:spacing w:val="-5"/>
          <w:sz w:val="30"/>
        </w:rPr>
        <w:t xml:space="preserve">học </w:t>
      </w:r>
      <w:r>
        <w:rPr>
          <w:sz w:val="30"/>
        </w:rPr>
        <w:t xml:space="preserve">trường Stalin (1927-1930), </w:t>
      </w:r>
      <w:r>
        <w:rPr>
          <w:spacing w:val="-4"/>
          <w:sz w:val="30"/>
        </w:rPr>
        <w:t xml:space="preserve">cùng </w:t>
      </w:r>
      <w:r>
        <w:rPr>
          <w:spacing w:val="-8"/>
          <w:sz w:val="30"/>
        </w:rPr>
        <w:t xml:space="preserve">khóa </w:t>
      </w:r>
      <w:r>
        <w:rPr>
          <w:spacing w:val="-9"/>
          <w:sz w:val="30"/>
        </w:rPr>
        <w:t xml:space="preserve">Nguyễn </w:t>
      </w:r>
      <w:r>
        <w:rPr>
          <w:spacing w:val="-7"/>
          <w:sz w:val="30"/>
        </w:rPr>
        <w:t xml:space="preserve">Thế </w:t>
      </w:r>
      <w:r>
        <w:rPr>
          <w:spacing w:val="-5"/>
          <w:sz w:val="30"/>
        </w:rPr>
        <w:t xml:space="preserve">Rục, </w:t>
      </w:r>
      <w:r>
        <w:rPr>
          <w:spacing w:val="-8"/>
          <w:sz w:val="30"/>
        </w:rPr>
        <w:t xml:space="preserve">Ngô </w:t>
      </w:r>
      <w:r>
        <w:rPr>
          <w:sz w:val="30"/>
        </w:rPr>
        <w:t xml:space="preserve">Đức Trì, Bùi </w:t>
      </w:r>
      <w:r>
        <w:rPr>
          <w:spacing w:val="-6"/>
          <w:sz w:val="30"/>
        </w:rPr>
        <w:t xml:space="preserve">Công </w:t>
      </w:r>
      <w:r>
        <w:rPr>
          <w:spacing w:val="-7"/>
          <w:sz w:val="30"/>
        </w:rPr>
        <w:t xml:space="preserve">Trừng, </w:t>
      </w:r>
      <w:r>
        <w:rPr>
          <w:spacing w:val="-4"/>
          <w:sz w:val="30"/>
        </w:rPr>
        <w:t xml:space="preserve">Trần </w:t>
      </w:r>
      <w:r>
        <w:rPr>
          <w:spacing w:val="-5"/>
          <w:sz w:val="30"/>
        </w:rPr>
        <w:t xml:space="preserve">Phú, </w:t>
      </w:r>
      <w:r>
        <w:rPr>
          <w:sz w:val="30"/>
        </w:rPr>
        <w:t xml:space="preserve">Bùi </w:t>
      </w:r>
      <w:r>
        <w:rPr>
          <w:spacing w:val="-11"/>
          <w:sz w:val="30"/>
        </w:rPr>
        <w:t xml:space="preserve">Lâm, </w:t>
      </w:r>
      <w:r>
        <w:rPr>
          <w:spacing w:val="-9"/>
          <w:sz w:val="30"/>
        </w:rPr>
        <w:t xml:space="preserve">Nguyễn </w:t>
      </w:r>
      <w:r>
        <w:rPr>
          <w:spacing w:val="-8"/>
          <w:sz w:val="30"/>
        </w:rPr>
        <w:t xml:space="preserve">Khánh </w:t>
      </w:r>
      <w:r>
        <w:rPr>
          <w:spacing w:val="-10"/>
          <w:sz w:val="30"/>
        </w:rPr>
        <w:t xml:space="preserve">Toàn, Lê </w:t>
      </w:r>
      <w:r>
        <w:rPr>
          <w:spacing w:val="-6"/>
          <w:sz w:val="30"/>
        </w:rPr>
        <w:t xml:space="preserve">Hồng </w:t>
      </w:r>
      <w:r>
        <w:rPr>
          <w:spacing w:val="-8"/>
          <w:sz w:val="30"/>
        </w:rPr>
        <w:t xml:space="preserve">Phong, </w:t>
      </w:r>
      <w:r>
        <w:rPr>
          <w:spacing w:val="-4"/>
          <w:sz w:val="30"/>
        </w:rPr>
        <w:t xml:space="preserve">Hà  </w:t>
      </w:r>
      <w:r>
        <w:rPr>
          <w:spacing w:val="-8"/>
          <w:sz w:val="30"/>
        </w:rPr>
        <w:t xml:space="preserve">Huy </w:t>
      </w:r>
      <w:r>
        <w:rPr>
          <w:sz w:val="30"/>
        </w:rPr>
        <w:t xml:space="preserve">Tập, </w:t>
      </w:r>
      <w:r>
        <w:rPr>
          <w:spacing w:val="-4"/>
          <w:sz w:val="30"/>
        </w:rPr>
        <w:t xml:space="preserve">Trần </w:t>
      </w:r>
      <w:r>
        <w:rPr>
          <w:spacing w:val="-6"/>
          <w:sz w:val="30"/>
        </w:rPr>
        <w:t xml:space="preserve">Ngọc </w:t>
      </w:r>
      <w:r>
        <w:rPr>
          <w:spacing w:val="-8"/>
          <w:sz w:val="30"/>
        </w:rPr>
        <w:t xml:space="preserve">Danh, </w:t>
      </w:r>
      <w:r>
        <w:rPr>
          <w:spacing w:val="-3"/>
          <w:sz w:val="30"/>
        </w:rPr>
        <w:t xml:space="preserve">Dương </w:t>
      </w:r>
      <w:r>
        <w:rPr>
          <w:sz w:val="30"/>
        </w:rPr>
        <w:t xml:space="preserve">Bạch Mai, </w:t>
      </w:r>
      <w:r>
        <w:rPr>
          <w:spacing w:val="-4"/>
          <w:sz w:val="30"/>
        </w:rPr>
        <w:t xml:space="preserve">Trần Đình </w:t>
      </w:r>
      <w:r>
        <w:rPr>
          <w:spacing w:val="-10"/>
          <w:sz w:val="30"/>
        </w:rPr>
        <w:t xml:space="preserve">Long, </w:t>
      </w:r>
      <w:r>
        <w:rPr>
          <w:sz w:val="30"/>
        </w:rPr>
        <w:t xml:space="preserve">Bùi Ái. </w:t>
      </w:r>
      <w:r>
        <w:rPr>
          <w:spacing w:val="-3"/>
          <w:sz w:val="30"/>
        </w:rPr>
        <w:t xml:space="preserve">Bí </w:t>
      </w:r>
      <w:r>
        <w:rPr>
          <w:spacing w:val="-8"/>
          <w:sz w:val="30"/>
        </w:rPr>
        <w:t xml:space="preserve">mật </w:t>
      </w:r>
      <w:r>
        <w:rPr>
          <w:sz w:val="30"/>
        </w:rPr>
        <w:t xml:space="preserve">về nước </w:t>
      </w:r>
      <w:r>
        <w:rPr>
          <w:spacing w:val="-5"/>
          <w:sz w:val="30"/>
        </w:rPr>
        <w:t xml:space="preserve">năm </w:t>
      </w:r>
      <w:r>
        <w:rPr>
          <w:sz w:val="30"/>
        </w:rPr>
        <w:t xml:space="preserve">1930. </w:t>
      </w:r>
      <w:r>
        <w:rPr>
          <w:spacing w:val="-4"/>
          <w:sz w:val="30"/>
        </w:rPr>
        <w:t xml:space="preserve">Một trong </w:t>
      </w:r>
      <w:r>
        <w:rPr>
          <w:spacing w:val="-9"/>
          <w:sz w:val="30"/>
        </w:rPr>
        <w:t xml:space="preserve">những </w:t>
      </w:r>
      <w:r>
        <w:rPr>
          <w:spacing w:val="-4"/>
          <w:sz w:val="30"/>
        </w:rPr>
        <w:t xml:space="preserve">đảng </w:t>
      </w:r>
      <w:r>
        <w:rPr>
          <w:sz w:val="30"/>
        </w:rPr>
        <w:t xml:space="preserve">viên </w:t>
      </w:r>
      <w:r>
        <w:rPr>
          <w:spacing w:val="-4"/>
          <w:sz w:val="30"/>
        </w:rPr>
        <w:t xml:space="preserve">cộng </w:t>
      </w:r>
      <w:r>
        <w:rPr>
          <w:sz w:val="30"/>
        </w:rPr>
        <w:t xml:space="preserve">sản hiếm </w:t>
      </w:r>
      <w:r>
        <w:rPr>
          <w:spacing w:val="-5"/>
          <w:sz w:val="30"/>
        </w:rPr>
        <w:t xml:space="preserve">hoi </w:t>
      </w:r>
      <w:r>
        <w:rPr>
          <w:sz w:val="30"/>
        </w:rPr>
        <w:t xml:space="preserve">đã </w:t>
      </w:r>
      <w:r>
        <w:rPr>
          <w:spacing w:val="-4"/>
          <w:sz w:val="30"/>
        </w:rPr>
        <w:t xml:space="preserve">tranh </w:t>
      </w:r>
      <w:r>
        <w:rPr>
          <w:spacing w:val="-8"/>
          <w:sz w:val="30"/>
        </w:rPr>
        <w:t xml:space="preserve">thủ </w:t>
      </w:r>
      <w:r>
        <w:rPr>
          <w:sz w:val="30"/>
        </w:rPr>
        <w:t xml:space="preserve">được cảm </w:t>
      </w:r>
      <w:r>
        <w:rPr>
          <w:spacing w:val="-5"/>
          <w:sz w:val="30"/>
        </w:rPr>
        <w:t xml:space="preserve">tình </w:t>
      </w:r>
      <w:r>
        <w:rPr>
          <w:sz w:val="30"/>
        </w:rPr>
        <w:t xml:space="preserve">và sự </w:t>
      </w:r>
      <w:r>
        <w:rPr>
          <w:spacing w:val="-10"/>
          <w:sz w:val="30"/>
        </w:rPr>
        <w:t xml:space="preserve">ủng </w:t>
      </w:r>
      <w:r>
        <w:rPr>
          <w:spacing w:val="-8"/>
          <w:sz w:val="30"/>
        </w:rPr>
        <w:t xml:space="preserve">hộ </w:t>
      </w:r>
      <w:r>
        <w:rPr>
          <w:spacing w:val="-5"/>
          <w:sz w:val="30"/>
        </w:rPr>
        <w:t xml:space="preserve">của </w:t>
      </w:r>
      <w:r>
        <w:rPr>
          <w:sz w:val="30"/>
        </w:rPr>
        <w:t>đạo Cao Đài</w:t>
      </w:r>
      <w:r>
        <w:rPr>
          <w:spacing w:val="6"/>
          <w:sz w:val="30"/>
        </w:rPr>
        <w:t xml:space="preserve"> </w:t>
      </w:r>
      <w:r>
        <w:rPr>
          <w:sz w:val="30"/>
        </w:rPr>
        <w:t>và</w:t>
      </w:r>
      <w:r>
        <w:rPr>
          <w:spacing w:val="1"/>
          <w:sz w:val="30"/>
        </w:rPr>
        <w:t xml:space="preserve"> </w:t>
      </w:r>
      <w:r>
        <w:rPr>
          <w:spacing w:val="-8"/>
          <w:sz w:val="30"/>
        </w:rPr>
        <w:t>hàng</w:t>
      </w:r>
      <w:r>
        <w:rPr>
          <w:spacing w:val="-16"/>
          <w:sz w:val="30"/>
        </w:rPr>
        <w:t xml:space="preserve"> </w:t>
      </w:r>
      <w:r>
        <w:rPr>
          <w:spacing w:val="-10"/>
          <w:sz w:val="30"/>
        </w:rPr>
        <w:t>ngũ</w:t>
      </w:r>
      <w:r>
        <w:rPr>
          <w:spacing w:val="-16"/>
          <w:sz w:val="30"/>
        </w:rPr>
        <w:t xml:space="preserve"> </w:t>
      </w:r>
      <w:r>
        <w:rPr>
          <w:spacing w:val="-4"/>
          <w:sz w:val="30"/>
        </w:rPr>
        <w:t>Bình</w:t>
      </w:r>
      <w:r>
        <w:rPr>
          <w:spacing w:val="-16"/>
          <w:sz w:val="30"/>
        </w:rPr>
        <w:t xml:space="preserve"> </w:t>
      </w:r>
      <w:r>
        <w:rPr>
          <w:spacing w:val="-9"/>
          <w:sz w:val="30"/>
        </w:rPr>
        <w:t>Xuyên.</w:t>
      </w:r>
      <w:r>
        <w:rPr>
          <w:spacing w:val="-1"/>
          <w:sz w:val="30"/>
        </w:rPr>
        <w:t xml:space="preserve"> </w:t>
      </w:r>
      <w:r>
        <w:rPr>
          <w:spacing w:val="-9"/>
          <w:sz w:val="30"/>
        </w:rPr>
        <w:t>Cũng</w:t>
      </w:r>
      <w:r>
        <w:rPr>
          <w:spacing w:val="-15"/>
          <w:sz w:val="30"/>
        </w:rPr>
        <w:t xml:space="preserve"> </w:t>
      </w:r>
      <w:r>
        <w:rPr>
          <w:sz w:val="30"/>
        </w:rPr>
        <w:t>đã</w:t>
      </w:r>
      <w:r>
        <w:rPr>
          <w:spacing w:val="1"/>
          <w:sz w:val="30"/>
        </w:rPr>
        <w:t xml:space="preserve"> </w:t>
      </w:r>
      <w:r>
        <w:rPr>
          <w:spacing w:val="-6"/>
          <w:sz w:val="30"/>
        </w:rPr>
        <w:t>từng</w:t>
      </w:r>
      <w:r>
        <w:rPr>
          <w:spacing w:val="-16"/>
          <w:sz w:val="30"/>
        </w:rPr>
        <w:t xml:space="preserve"> </w:t>
      </w:r>
      <w:r>
        <w:rPr>
          <w:spacing w:val="2"/>
          <w:sz w:val="30"/>
        </w:rPr>
        <w:t>làm</w:t>
      </w:r>
      <w:r>
        <w:rPr>
          <w:spacing w:val="-24"/>
          <w:sz w:val="30"/>
        </w:rPr>
        <w:t xml:space="preserve"> </w:t>
      </w:r>
      <w:r>
        <w:rPr>
          <w:spacing w:val="3"/>
          <w:sz w:val="30"/>
        </w:rPr>
        <w:t>liên</w:t>
      </w:r>
      <w:r>
        <w:rPr>
          <w:spacing w:val="-16"/>
          <w:sz w:val="30"/>
        </w:rPr>
        <w:t xml:space="preserve"> </w:t>
      </w:r>
      <w:r>
        <w:rPr>
          <w:spacing w:val="2"/>
          <w:sz w:val="30"/>
        </w:rPr>
        <w:t>lạc</w:t>
      </w:r>
      <w:r>
        <w:rPr>
          <w:spacing w:val="1"/>
          <w:sz w:val="30"/>
        </w:rPr>
        <w:t xml:space="preserve"> </w:t>
      </w:r>
      <w:r>
        <w:rPr>
          <w:sz w:val="30"/>
        </w:rPr>
        <w:t>giữa</w:t>
      </w:r>
      <w:r>
        <w:rPr>
          <w:spacing w:val="2"/>
          <w:sz w:val="30"/>
        </w:rPr>
        <w:t xml:space="preserve"> </w:t>
      </w:r>
      <w:r>
        <w:rPr>
          <w:sz w:val="30"/>
        </w:rPr>
        <w:t>bí</w:t>
      </w:r>
      <w:r>
        <w:rPr>
          <w:spacing w:val="6"/>
          <w:sz w:val="30"/>
        </w:rPr>
        <w:t xml:space="preserve"> </w:t>
      </w:r>
      <w:r>
        <w:rPr>
          <w:spacing w:val="-8"/>
          <w:sz w:val="30"/>
        </w:rPr>
        <w:t>thư</w:t>
      </w:r>
      <w:r>
        <w:rPr>
          <w:spacing w:val="2"/>
          <w:sz w:val="30"/>
        </w:rPr>
        <w:t xml:space="preserve"> </w:t>
      </w:r>
      <w:r>
        <w:rPr>
          <w:spacing w:val="-8"/>
          <w:sz w:val="30"/>
        </w:rPr>
        <w:t>xứ</w:t>
      </w:r>
      <w:r>
        <w:rPr>
          <w:spacing w:val="2"/>
          <w:sz w:val="30"/>
        </w:rPr>
        <w:t xml:space="preserve"> </w:t>
      </w:r>
      <w:r>
        <w:rPr>
          <w:spacing w:val="-8"/>
          <w:sz w:val="30"/>
        </w:rPr>
        <w:t>ủy</w:t>
      </w:r>
      <w:r>
        <w:rPr>
          <w:spacing w:val="-16"/>
          <w:sz w:val="30"/>
        </w:rPr>
        <w:t xml:space="preserve"> </w:t>
      </w:r>
      <w:r>
        <w:rPr>
          <w:spacing w:val="-4"/>
          <w:sz w:val="30"/>
        </w:rPr>
        <w:t>Trần</w:t>
      </w:r>
      <w:r>
        <w:rPr>
          <w:spacing w:val="-16"/>
          <w:sz w:val="30"/>
        </w:rPr>
        <w:t xml:space="preserve"> </w:t>
      </w:r>
      <w:r>
        <w:rPr>
          <w:spacing w:val="-7"/>
          <w:sz w:val="30"/>
        </w:rPr>
        <w:t>Văn</w:t>
      </w:r>
      <w:r>
        <w:rPr>
          <w:spacing w:val="-16"/>
          <w:sz w:val="30"/>
        </w:rPr>
        <w:t xml:space="preserve"> </w:t>
      </w:r>
      <w:r>
        <w:rPr>
          <w:sz w:val="30"/>
        </w:rPr>
        <w:t>Giàu</w:t>
      </w:r>
      <w:r>
        <w:rPr>
          <w:spacing w:val="-15"/>
          <w:sz w:val="30"/>
        </w:rPr>
        <w:t xml:space="preserve"> </w:t>
      </w:r>
      <w:r>
        <w:rPr>
          <w:sz w:val="30"/>
        </w:rPr>
        <w:t>với</w:t>
      </w:r>
      <w:r>
        <w:rPr>
          <w:spacing w:val="6"/>
          <w:sz w:val="30"/>
        </w:rPr>
        <w:t xml:space="preserve"> </w:t>
      </w:r>
      <w:r>
        <w:rPr>
          <w:spacing w:val="-9"/>
          <w:sz w:val="30"/>
        </w:rPr>
        <w:t>những</w:t>
      </w:r>
      <w:r>
        <w:rPr>
          <w:spacing w:val="-16"/>
          <w:sz w:val="30"/>
        </w:rPr>
        <w:t xml:space="preserve"> </w:t>
      </w:r>
      <w:r>
        <w:rPr>
          <w:sz w:val="30"/>
        </w:rPr>
        <w:t xml:space="preserve">trí </w:t>
      </w:r>
      <w:r>
        <w:rPr>
          <w:spacing w:val="-6"/>
          <w:sz w:val="30"/>
        </w:rPr>
        <w:t xml:space="preserve">thức </w:t>
      </w:r>
      <w:r>
        <w:rPr>
          <w:spacing w:val="-5"/>
          <w:sz w:val="30"/>
        </w:rPr>
        <w:t xml:space="preserve">yêu </w:t>
      </w:r>
      <w:r>
        <w:rPr>
          <w:sz w:val="30"/>
        </w:rPr>
        <w:t xml:space="preserve">nước </w:t>
      </w:r>
      <w:r>
        <w:rPr>
          <w:spacing w:val="-10"/>
          <w:sz w:val="30"/>
        </w:rPr>
        <w:t xml:space="preserve">như </w:t>
      </w:r>
      <w:r>
        <w:rPr>
          <w:spacing w:val="-4"/>
          <w:sz w:val="30"/>
        </w:rPr>
        <w:t xml:space="preserve">Phạm </w:t>
      </w:r>
      <w:r>
        <w:rPr>
          <w:spacing w:val="-6"/>
          <w:sz w:val="30"/>
        </w:rPr>
        <w:t xml:space="preserve">Ngọc Thạch, </w:t>
      </w:r>
      <w:r>
        <w:rPr>
          <w:spacing w:val="-11"/>
          <w:sz w:val="30"/>
        </w:rPr>
        <w:t xml:space="preserve">Huỳnh </w:t>
      </w:r>
      <w:r>
        <w:rPr>
          <w:sz w:val="30"/>
        </w:rPr>
        <w:t xml:space="preserve">Tấn </w:t>
      </w:r>
      <w:r>
        <w:rPr>
          <w:spacing w:val="-5"/>
          <w:sz w:val="30"/>
        </w:rPr>
        <w:t xml:space="preserve">Phát, </w:t>
      </w:r>
      <w:r>
        <w:rPr>
          <w:spacing w:val="-4"/>
          <w:sz w:val="30"/>
        </w:rPr>
        <w:t xml:space="preserve">Phạm Thiều... </w:t>
      </w:r>
      <w:r>
        <w:rPr>
          <w:sz w:val="30"/>
        </w:rPr>
        <w:t xml:space="preserve">Xem </w:t>
      </w:r>
      <w:r>
        <w:rPr>
          <w:spacing w:val="-10"/>
          <w:sz w:val="30"/>
        </w:rPr>
        <w:t xml:space="preserve">thêm: </w:t>
      </w:r>
      <w:r>
        <w:rPr>
          <w:spacing w:val="-9"/>
          <w:sz w:val="30"/>
        </w:rPr>
        <w:t xml:space="preserve">Nguyễn </w:t>
      </w:r>
      <w:r>
        <w:rPr>
          <w:spacing w:val="-7"/>
          <w:sz w:val="30"/>
        </w:rPr>
        <w:t xml:space="preserve">Văn </w:t>
      </w:r>
      <w:r>
        <w:rPr>
          <w:spacing w:val="-6"/>
          <w:sz w:val="30"/>
        </w:rPr>
        <w:t xml:space="preserve">Trân, </w:t>
      </w:r>
      <w:r>
        <w:rPr>
          <w:spacing w:val="-5"/>
          <w:sz w:val="30"/>
        </w:rPr>
        <w:t>người</w:t>
      </w:r>
      <w:r>
        <w:rPr>
          <w:spacing w:val="6"/>
          <w:sz w:val="30"/>
        </w:rPr>
        <w:t xml:space="preserve"> </w:t>
      </w:r>
      <w:r>
        <w:rPr>
          <w:sz w:val="30"/>
        </w:rPr>
        <w:t>cảm</w:t>
      </w:r>
      <w:r>
        <w:rPr>
          <w:spacing w:val="-24"/>
          <w:sz w:val="30"/>
        </w:rPr>
        <w:t xml:space="preserve"> </w:t>
      </w:r>
      <w:r>
        <w:rPr>
          <w:spacing w:val="-5"/>
          <w:sz w:val="30"/>
        </w:rPr>
        <w:t>hóa</w:t>
      </w:r>
      <w:r>
        <w:rPr>
          <w:spacing w:val="1"/>
          <w:sz w:val="30"/>
        </w:rPr>
        <w:t xml:space="preserve"> </w:t>
      </w:r>
      <w:r>
        <w:rPr>
          <w:spacing w:val="-5"/>
          <w:sz w:val="30"/>
        </w:rPr>
        <w:t>giang</w:t>
      </w:r>
      <w:r>
        <w:rPr>
          <w:spacing w:val="-15"/>
          <w:sz w:val="30"/>
        </w:rPr>
        <w:t xml:space="preserve"> </w:t>
      </w:r>
      <w:r>
        <w:rPr>
          <w:spacing w:val="-8"/>
          <w:sz w:val="30"/>
        </w:rPr>
        <w:t>hồ</w:t>
      </w:r>
      <w:r>
        <w:rPr>
          <w:spacing w:val="-1"/>
          <w:sz w:val="30"/>
        </w:rPr>
        <w:t xml:space="preserve"> </w:t>
      </w:r>
      <w:r>
        <w:rPr>
          <w:spacing w:val="-4"/>
          <w:sz w:val="30"/>
        </w:rPr>
        <w:t>Bình</w:t>
      </w:r>
      <w:r>
        <w:rPr>
          <w:spacing w:val="-16"/>
          <w:sz w:val="30"/>
        </w:rPr>
        <w:t xml:space="preserve"> </w:t>
      </w:r>
      <w:r>
        <w:rPr>
          <w:spacing w:val="-8"/>
          <w:sz w:val="30"/>
        </w:rPr>
        <w:t>Xuyên</w:t>
      </w:r>
      <w:r>
        <w:rPr>
          <w:spacing w:val="-16"/>
          <w:sz w:val="30"/>
        </w:rPr>
        <w:t xml:space="preserve"> </w:t>
      </w:r>
      <w:r>
        <w:rPr>
          <w:spacing w:val="-4"/>
          <w:sz w:val="30"/>
        </w:rPr>
        <w:t>trong</w:t>
      </w:r>
      <w:r>
        <w:rPr>
          <w:spacing w:val="-16"/>
          <w:sz w:val="30"/>
        </w:rPr>
        <w:t xml:space="preserve"> </w:t>
      </w:r>
      <w:r>
        <w:rPr>
          <w:spacing w:val="-9"/>
          <w:sz w:val="30"/>
        </w:rPr>
        <w:t>Nguyên</w:t>
      </w:r>
      <w:r>
        <w:rPr>
          <w:spacing w:val="-15"/>
          <w:sz w:val="30"/>
        </w:rPr>
        <w:t xml:space="preserve"> </w:t>
      </w:r>
      <w:r>
        <w:rPr>
          <w:spacing w:val="-6"/>
          <w:sz w:val="30"/>
        </w:rPr>
        <w:t>Hùng</w:t>
      </w:r>
      <w:r>
        <w:rPr>
          <w:spacing w:val="-16"/>
          <w:sz w:val="30"/>
        </w:rPr>
        <w:t xml:space="preserve"> </w:t>
      </w:r>
      <w:r>
        <w:rPr>
          <w:sz w:val="30"/>
        </w:rPr>
        <w:t>(sách</w:t>
      </w:r>
      <w:r>
        <w:rPr>
          <w:spacing w:val="-16"/>
          <w:sz w:val="30"/>
        </w:rPr>
        <w:t xml:space="preserve"> </w:t>
      </w:r>
      <w:r>
        <w:rPr>
          <w:sz w:val="30"/>
        </w:rPr>
        <w:t>đã</w:t>
      </w:r>
      <w:r>
        <w:rPr>
          <w:spacing w:val="1"/>
          <w:sz w:val="30"/>
        </w:rPr>
        <w:t xml:space="preserve"> </w:t>
      </w:r>
      <w:r>
        <w:rPr>
          <w:sz w:val="30"/>
        </w:rPr>
        <w:t>dẫn).</w:t>
      </w:r>
    </w:p>
    <w:p w:rsidR="002A5536" w:rsidRDefault="002A5536">
      <w:pPr>
        <w:pStyle w:val="BodyText"/>
        <w:ind w:left="0"/>
        <w:rPr>
          <w:sz w:val="26"/>
        </w:rPr>
      </w:pPr>
    </w:p>
    <w:p w:rsidR="002A5536" w:rsidRDefault="00BE1DD8">
      <w:pPr>
        <w:pStyle w:val="ListParagraph"/>
        <w:numPr>
          <w:ilvl w:val="0"/>
          <w:numId w:val="1"/>
        </w:numPr>
        <w:tabs>
          <w:tab w:val="left" w:pos="685"/>
        </w:tabs>
        <w:spacing w:before="1"/>
        <w:ind w:right="99" w:firstLine="0"/>
        <w:rPr>
          <w:sz w:val="30"/>
        </w:rPr>
      </w:pPr>
      <w:r>
        <w:rPr>
          <w:spacing w:val="-3"/>
          <w:sz w:val="30"/>
        </w:rPr>
        <w:t xml:space="preserve">Bà </w:t>
      </w:r>
      <w:r>
        <w:rPr>
          <w:spacing w:val="-4"/>
          <w:sz w:val="30"/>
        </w:rPr>
        <w:t xml:space="preserve">Đỗ </w:t>
      </w:r>
      <w:r>
        <w:rPr>
          <w:spacing w:val="-7"/>
          <w:sz w:val="30"/>
        </w:rPr>
        <w:t xml:space="preserve">Thị </w:t>
      </w:r>
      <w:r>
        <w:rPr>
          <w:sz w:val="30"/>
        </w:rPr>
        <w:t xml:space="preserve">Đạo. </w:t>
      </w:r>
      <w:r>
        <w:rPr>
          <w:spacing w:val="-8"/>
          <w:sz w:val="30"/>
        </w:rPr>
        <w:t xml:space="preserve">Khi </w:t>
      </w:r>
      <w:r>
        <w:rPr>
          <w:spacing w:val="-4"/>
          <w:sz w:val="30"/>
        </w:rPr>
        <w:t xml:space="preserve">Trần </w:t>
      </w:r>
      <w:r>
        <w:rPr>
          <w:spacing w:val="-7"/>
          <w:sz w:val="30"/>
        </w:rPr>
        <w:t xml:space="preserve">Văn </w:t>
      </w:r>
      <w:r>
        <w:rPr>
          <w:sz w:val="30"/>
        </w:rPr>
        <w:t xml:space="preserve">Giàu bị </w:t>
      </w:r>
      <w:r>
        <w:rPr>
          <w:spacing w:val="-5"/>
          <w:sz w:val="30"/>
        </w:rPr>
        <w:t xml:space="preserve">trục </w:t>
      </w:r>
      <w:r>
        <w:rPr>
          <w:spacing w:val="-8"/>
          <w:sz w:val="30"/>
        </w:rPr>
        <w:t xml:space="preserve">xuất </w:t>
      </w:r>
      <w:r>
        <w:rPr>
          <w:spacing w:val="-5"/>
          <w:sz w:val="30"/>
        </w:rPr>
        <w:t xml:space="preserve">từ </w:t>
      </w:r>
      <w:r>
        <w:rPr>
          <w:spacing w:val="-4"/>
          <w:sz w:val="30"/>
        </w:rPr>
        <w:t xml:space="preserve">Pháp </w:t>
      </w:r>
      <w:r>
        <w:rPr>
          <w:sz w:val="30"/>
        </w:rPr>
        <w:t xml:space="preserve">về (19 </w:t>
      </w:r>
      <w:r>
        <w:rPr>
          <w:spacing w:val="-4"/>
          <w:sz w:val="30"/>
        </w:rPr>
        <w:t xml:space="preserve">tuổi, </w:t>
      </w:r>
      <w:r>
        <w:rPr>
          <w:spacing w:val="-5"/>
          <w:sz w:val="30"/>
        </w:rPr>
        <w:t xml:space="preserve">năm </w:t>
      </w:r>
      <w:r>
        <w:rPr>
          <w:sz w:val="30"/>
        </w:rPr>
        <w:t xml:space="preserve">1930), </w:t>
      </w:r>
      <w:r>
        <w:rPr>
          <w:spacing w:val="-5"/>
          <w:sz w:val="30"/>
        </w:rPr>
        <w:t xml:space="preserve">cha </w:t>
      </w:r>
      <w:r>
        <w:rPr>
          <w:spacing w:val="-12"/>
          <w:sz w:val="30"/>
        </w:rPr>
        <w:t xml:space="preserve">mẹ </w:t>
      </w:r>
      <w:r>
        <w:rPr>
          <w:spacing w:val="-5"/>
          <w:sz w:val="30"/>
        </w:rPr>
        <w:t xml:space="preserve">ông </w:t>
      </w:r>
      <w:r>
        <w:rPr>
          <w:spacing w:val="-4"/>
          <w:sz w:val="30"/>
        </w:rPr>
        <w:t xml:space="preserve">buộc phải </w:t>
      </w:r>
      <w:r>
        <w:rPr>
          <w:spacing w:val="2"/>
          <w:sz w:val="30"/>
        </w:rPr>
        <w:t xml:space="preserve">cưới </w:t>
      </w:r>
      <w:r>
        <w:rPr>
          <w:sz w:val="30"/>
        </w:rPr>
        <w:t xml:space="preserve">vợ </w:t>
      </w:r>
      <w:r>
        <w:rPr>
          <w:spacing w:val="-4"/>
          <w:sz w:val="30"/>
        </w:rPr>
        <w:t xml:space="preserve">“cho </w:t>
      </w:r>
      <w:r>
        <w:rPr>
          <w:sz w:val="30"/>
        </w:rPr>
        <w:t xml:space="preserve">tròn </w:t>
      </w:r>
      <w:r>
        <w:rPr>
          <w:spacing w:val="-5"/>
          <w:sz w:val="30"/>
        </w:rPr>
        <w:t xml:space="preserve">chữ </w:t>
      </w:r>
      <w:r>
        <w:rPr>
          <w:spacing w:val="-4"/>
          <w:sz w:val="30"/>
        </w:rPr>
        <w:t xml:space="preserve">hiếu”. </w:t>
      </w:r>
      <w:r>
        <w:rPr>
          <w:spacing w:val="-6"/>
          <w:sz w:val="30"/>
        </w:rPr>
        <w:t xml:space="preserve">Cuốn </w:t>
      </w:r>
      <w:r>
        <w:rPr>
          <w:spacing w:val="-5"/>
          <w:sz w:val="30"/>
        </w:rPr>
        <w:t xml:space="preserve">hồi </w:t>
      </w:r>
      <w:r>
        <w:rPr>
          <w:spacing w:val="-8"/>
          <w:sz w:val="30"/>
        </w:rPr>
        <w:t xml:space="preserve">ký </w:t>
      </w:r>
      <w:r>
        <w:rPr>
          <w:spacing w:val="-11"/>
          <w:sz w:val="30"/>
        </w:rPr>
        <w:t xml:space="preserve">này, </w:t>
      </w:r>
      <w:r>
        <w:rPr>
          <w:spacing w:val="-5"/>
          <w:sz w:val="30"/>
        </w:rPr>
        <w:t xml:space="preserve">ông </w:t>
      </w:r>
      <w:r>
        <w:rPr>
          <w:sz w:val="30"/>
        </w:rPr>
        <w:t xml:space="preserve">đề </w:t>
      </w:r>
      <w:r>
        <w:rPr>
          <w:spacing w:val="-5"/>
          <w:sz w:val="30"/>
        </w:rPr>
        <w:t xml:space="preserve">“tặng </w:t>
      </w:r>
      <w:r>
        <w:rPr>
          <w:sz w:val="30"/>
        </w:rPr>
        <w:t xml:space="preserve">vợ tôi, bà </w:t>
      </w:r>
      <w:r>
        <w:rPr>
          <w:spacing w:val="-4"/>
          <w:sz w:val="30"/>
        </w:rPr>
        <w:t xml:space="preserve">Đỗ </w:t>
      </w:r>
      <w:r>
        <w:rPr>
          <w:spacing w:val="-7"/>
          <w:sz w:val="30"/>
        </w:rPr>
        <w:t xml:space="preserve">Thị </w:t>
      </w:r>
      <w:r>
        <w:rPr>
          <w:sz w:val="30"/>
        </w:rPr>
        <w:t xml:space="preserve">Đạo, </w:t>
      </w:r>
      <w:r>
        <w:rPr>
          <w:spacing w:val="-5"/>
          <w:sz w:val="30"/>
        </w:rPr>
        <w:t xml:space="preserve">người </w:t>
      </w:r>
      <w:r>
        <w:rPr>
          <w:sz w:val="30"/>
        </w:rPr>
        <w:t xml:space="preserve">vợ </w:t>
      </w:r>
      <w:r>
        <w:rPr>
          <w:spacing w:val="-7"/>
          <w:sz w:val="30"/>
        </w:rPr>
        <w:t>trung</w:t>
      </w:r>
      <w:r>
        <w:rPr>
          <w:spacing w:val="-16"/>
          <w:sz w:val="30"/>
        </w:rPr>
        <w:t xml:space="preserve"> </w:t>
      </w:r>
      <w:r>
        <w:rPr>
          <w:spacing w:val="-9"/>
          <w:sz w:val="30"/>
        </w:rPr>
        <w:t>thành,</w:t>
      </w:r>
      <w:r>
        <w:rPr>
          <w:spacing w:val="-1"/>
          <w:sz w:val="30"/>
        </w:rPr>
        <w:t xml:space="preserve"> </w:t>
      </w:r>
      <w:r>
        <w:rPr>
          <w:spacing w:val="-5"/>
          <w:sz w:val="30"/>
        </w:rPr>
        <w:t>người</w:t>
      </w:r>
      <w:r>
        <w:rPr>
          <w:spacing w:val="6"/>
          <w:sz w:val="30"/>
        </w:rPr>
        <w:t xml:space="preserve"> </w:t>
      </w:r>
      <w:r>
        <w:rPr>
          <w:sz w:val="30"/>
        </w:rPr>
        <w:t>đàn</w:t>
      </w:r>
      <w:r>
        <w:rPr>
          <w:spacing w:val="-16"/>
          <w:sz w:val="30"/>
        </w:rPr>
        <w:t xml:space="preserve"> </w:t>
      </w:r>
      <w:r>
        <w:rPr>
          <w:sz w:val="30"/>
        </w:rPr>
        <w:t>bà</w:t>
      </w:r>
      <w:r>
        <w:rPr>
          <w:spacing w:val="2"/>
          <w:sz w:val="30"/>
        </w:rPr>
        <w:t xml:space="preserve"> </w:t>
      </w:r>
      <w:r>
        <w:rPr>
          <w:spacing w:val="-6"/>
          <w:sz w:val="30"/>
        </w:rPr>
        <w:t>theo</w:t>
      </w:r>
      <w:r>
        <w:rPr>
          <w:spacing w:val="-1"/>
          <w:sz w:val="30"/>
        </w:rPr>
        <w:t xml:space="preserve"> </w:t>
      </w:r>
      <w:r>
        <w:rPr>
          <w:spacing w:val="-4"/>
          <w:sz w:val="30"/>
        </w:rPr>
        <w:t>đúng</w:t>
      </w:r>
      <w:r>
        <w:rPr>
          <w:spacing w:val="-16"/>
          <w:sz w:val="30"/>
        </w:rPr>
        <w:t xml:space="preserve"> </w:t>
      </w:r>
      <w:r>
        <w:rPr>
          <w:spacing w:val="-6"/>
          <w:sz w:val="30"/>
        </w:rPr>
        <w:t>truyền</w:t>
      </w:r>
      <w:r>
        <w:rPr>
          <w:spacing w:val="-16"/>
          <w:sz w:val="30"/>
        </w:rPr>
        <w:t xml:space="preserve"> </w:t>
      </w:r>
      <w:r>
        <w:rPr>
          <w:spacing w:val="-8"/>
          <w:sz w:val="30"/>
        </w:rPr>
        <w:t>thống</w:t>
      </w:r>
      <w:r>
        <w:rPr>
          <w:spacing w:val="-16"/>
          <w:sz w:val="30"/>
        </w:rPr>
        <w:t xml:space="preserve"> </w:t>
      </w:r>
      <w:r>
        <w:rPr>
          <w:spacing w:val="-8"/>
          <w:sz w:val="30"/>
        </w:rPr>
        <w:t>Việt</w:t>
      </w:r>
      <w:r>
        <w:rPr>
          <w:spacing w:val="-9"/>
          <w:sz w:val="30"/>
        </w:rPr>
        <w:t xml:space="preserve"> </w:t>
      </w:r>
      <w:r>
        <w:rPr>
          <w:sz w:val="30"/>
        </w:rPr>
        <w:t>Nam</w:t>
      </w:r>
      <w:r>
        <w:rPr>
          <w:spacing w:val="-23"/>
          <w:sz w:val="30"/>
        </w:rPr>
        <w:t xml:space="preserve"> </w:t>
      </w:r>
      <w:r>
        <w:rPr>
          <w:sz w:val="30"/>
        </w:rPr>
        <w:t>và</w:t>
      </w:r>
      <w:r>
        <w:rPr>
          <w:spacing w:val="1"/>
          <w:sz w:val="30"/>
        </w:rPr>
        <w:t xml:space="preserve"> </w:t>
      </w:r>
      <w:r>
        <w:rPr>
          <w:spacing w:val="-6"/>
          <w:sz w:val="30"/>
        </w:rPr>
        <w:t>truyền</w:t>
      </w:r>
      <w:r>
        <w:rPr>
          <w:spacing w:val="-16"/>
          <w:sz w:val="30"/>
        </w:rPr>
        <w:t xml:space="preserve"> </w:t>
      </w:r>
      <w:r>
        <w:rPr>
          <w:spacing w:val="-8"/>
          <w:sz w:val="30"/>
        </w:rPr>
        <w:t>thống</w:t>
      </w:r>
      <w:r>
        <w:rPr>
          <w:spacing w:val="-16"/>
          <w:sz w:val="30"/>
        </w:rPr>
        <w:t xml:space="preserve"> </w:t>
      </w:r>
      <w:r>
        <w:rPr>
          <w:spacing w:val="-3"/>
          <w:sz w:val="30"/>
        </w:rPr>
        <w:t>gia</w:t>
      </w:r>
      <w:r>
        <w:rPr>
          <w:spacing w:val="1"/>
          <w:sz w:val="30"/>
        </w:rPr>
        <w:t xml:space="preserve"> </w:t>
      </w:r>
      <w:r>
        <w:rPr>
          <w:spacing w:val="-4"/>
          <w:sz w:val="30"/>
        </w:rPr>
        <w:t>đình”.</w:t>
      </w:r>
    </w:p>
    <w:p w:rsidR="002A5536" w:rsidRDefault="002A5536">
      <w:pPr>
        <w:pStyle w:val="BodyText"/>
        <w:spacing w:before="0"/>
        <w:ind w:left="0"/>
        <w:rPr>
          <w:sz w:val="26"/>
        </w:rPr>
      </w:pPr>
    </w:p>
    <w:p w:rsidR="002A5536" w:rsidRDefault="00BE1DD8">
      <w:pPr>
        <w:pStyle w:val="ListParagraph"/>
        <w:numPr>
          <w:ilvl w:val="0"/>
          <w:numId w:val="1"/>
        </w:numPr>
        <w:tabs>
          <w:tab w:val="left" w:pos="670"/>
        </w:tabs>
        <w:spacing w:before="1"/>
        <w:ind w:left="669" w:hanging="570"/>
        <w:rPr>
          <w:sz w:val="30"/>
        </w:rPr>
      </w:pPr>
      <w:r>
        <w:rPr>
          <w:spacing w:val="-3"/>
          <w:sz w:val="30"/>
        </w:rPr>
        <w:t xml:space="preserve">Đối </w:t>
      </w:r>
      <w:r>
        <w:rPr>
          <w:sz w:val="30"/>
        </w:rPr>
        <w:t xml:space="preserve">chiếu </w:t>
      </w:r>
      <w:r>
        <w:rPr>
          <w:spacing w:val="-3"/>
          <w:sz w:val="30"/>
        </w:rPr>
        <w:t xml:space="preserve">tên </w:t>
      </w:r>
      <w:r>
        <w:rPr>
          <w:sz w:val="30"/>
        </w:rPr>
        <w:t xml:space="preserve">đường </w:t>
      </w:r>
      <w:r>
        <w:rPr>
          <w:spacing w:val="-5"/>
          <w:sz w:val="30"/>
        </w:rPr>
        <w:t xml:space="preserve">phố </w:t>
      </w:r>
      <w:r>
        <w:rPr>
          <w:sz w:val="30"/>
        </w:rPr>
        <w:t xml:space="preserve">Sài </w:t>
      </w:r>
      <w:r>
        <w:rPr>
          <w:spacing w:val="-3"/>
          <w:sz w:val="30"/>
        </w:rPr>
        <w:t xml:space="preserve">Gòn </w:t>
      </w:r>
      <w:r>
        <w:rPr>
          <w:spacing w:val="-5"/>
          <w:sz w:val="30"/>
        </w:rPr>
        <w:t xml:space="preserve">nói </w:t>
      </w:r>
      <w:r>
        <w:rPr>
          <w:sz w:val="30"/>
        </w:rPr>
        <w:t xml:space="preserve">tới </w:t>
      </w:r>
      <w:r>
        <w:rPr>
          <w:spacing w:val="-4"/>
          <w:sz w:val="30"/>
        </w:rPr>
        <w:t>trong phần</w:t>
      </w:r>
      <w:r>
        <w:rPr>
          <w:spacing w:val="-52"/>
          <w:sz w:val="30"/>
        </w:rPr>
        <w:t xml:space="preserve"> </w:t>
      </w:r>
      <w:r>
        <w:rPr>
          <w:spacing w:val="-8"/>
          <w:sz w:val="30"/>
        </w:rPr>
        <w:t>này:</w:t>
      </w:r>
    </w:p>
    <w:p w:rsidR="002A5536" w:rsidRDefault="002A5536">
      <w:pPr>
        <w:pStyle w:val="BodyText"/>
        <w:spacing w:before="0"/>
        <w:ind w:left="0"/>
        <w:rPr>
          <w:sz w:val="26"/>
        </w:rPr>
      </w:pPr>
    </w:p>
    <w:p w:rsidR="002A5536" w:rsidRDefault="00BE1DD8">
      <w:pPr>
        <w:pStyle w:val="BodyText"/>
      </w:pPr>
      <w:r>
        <w:t>Bonard: nay là đại lộ Lê Lợi</w:t>
      </w:r>
    </w:p>
    <w:p w:rsidR="002A5536" w:rsidRDefault="002A5536">
      <w:pPr>
        <w:pStyle w:val="BodyText"/>
        <w:ind w:left="0"/>
        <w:rPr>
          <w:sz w:val="26"/>
        </w:rPr>
      </w:pPr>
    </w:p>
    <w:p w:rsidR="002A5536" w:rsidRDefault="00BE1DD8">
      <w:pPr>
        <w:pStyle w:val="BodyText"/>
        <w:spacing w:before="0"/>
        <w:ind w:right="263"/>
      </w:pPr>
      <w:r>
        <w:t xml:space="preserve">Boresse: </w:t>
      </w:r>
      <w:r>
        <w:rPr>
          <w:spacing w:val="-5"/>
        </w:rPr>
        <w:t xml:space="preserve">nay </w:t>
      </w:r>
      <w:r>
        <w:rPr>
          <w:spacing w:val="3"/>
        </w:rPr>
        <w:t xml:space="preserve">là </w:t>
      </w:r>
      <w:r>
        <w:t xml:space="preserve">đường Bác sĩ </w:t>
      </w:r>
      <w:r>
        <w:rPr>
          <w:spacing w:val="-6"/>
        </w:rPr>
        <w:t xml:space="preserve">Yersin. </w:t>
      </w:r>
      <w:r>
        <w:rPr>
          <w:spacing w:val="-7"/>
        </w:rPr>
        <w:t xml:space="preserve">Những </w:t>
      </w:r>
      <w:r>
        <w:rPr>
          <w:spacing w:val="-5"/>
        </w:rPr>
        <w:t xml:space="preserve">năm </w:t>
      </w:r>
      <w:r>
        <w:t xml:space="preserve">1920-30, </w:t>
      </w:r>
      <w:r>
        <w:rPr>
          <w:spacing w:val="-10"/>
        </w:rPr>
        <w:t xml:space="preserve">khu </w:t>
      </w:r>
      <w:r>
        <w:rPr>
          <w:spacing w:val="-5"/>
        </w:rPr>
        <w:t xml:space="preserve">này </w:t>
      </w:r>
      <w:r>
        <w:t xml:space="preserve">được </w:t>
      </w:r>
      <w:r>
        <w:rPr>
          <w:spacing w:val="-5"/>
        </w:rPr>
        <w:t xml:space="preserve">gọi </w:t>
      </w:r>
      <w:r>
        <w:rPr>
          <w:spacing w:val="3"/>
        </w:rPr>
        <w:t xml:space="preserve">là </w:t>
      </w:r>
      <w:r>
        <w:rPr>
          <w:spacing w:val="-10"/>
        </w:rPr>
        <w:t xml:space="preserve">khu </w:t>
      </w:r>
      <w:r>
        <w:t xml:space="preserve">Bột Đền (từ </w:t>
      </w:r>
      <w:r>
        <w:rPr>
          <w:spacing w:val="-5"/>
        </w:rPr>
        <w:t xml:space="preserve">chữ </w:t>
      </w:r>
      <w:r>
        <w:rPr>
          <w:spacing w:val="-4"/>
        </w:rPr>
        <w:t xml:space="preserve">Pháp </w:t>
      </w:r>
      <w:r>
        <w:t xml:space="preserve">bordel – </w:t>
      </w:r>
      <w:r>
        <w:rPr>
          <w:spacing w:val="-10"/>
        </w:rPr>
        <w:t xml:space="preserve">nhà </w:t>
      </w:r>
      <w:r>
        <w:rPr>
          <w:spacing w:val="-3"/>
        </w:rPr>
        <w:t xml:space="preserve">chứa, </w:t>
      </w:r>
      <w:r>
        <w:rPr>
          <w:spacing w:val="-10"/>
        </w:rPr>
        <w:t xml:space="preserve">nhà </w:t>
      </w:r>
      <w:r>
        <w:rPr>
          <w:spacing w:val="-4"/>
        </w:rPr>
        <w:t xml:space="preserve">thổ), </w:t>
      </w:r>
      <w:r>
        <w:t xml:space="preserve">vì </w:t>
      </w:r>
      <w:r>
        <w:rPr>
          <w:spacing w:val="-10"/>
        </w:rPr>
        <w:t xml:space="preserve">khu </w:t>
      </w:r>
      <w:r>
        <w:rPr>
          <w:spacing w:val="-5"/>
        </w:rPr>
        <w:t xml:space="preserve">này </w:t>
      </w:r>
      <w:r>
        <w:t xml:space="preserve">có </w:t>
      </w:r>
      <w:r>
        <w:rPr>
          <w:spacing w:val="-5"/>
        </w:rPr>
        <w:t xml:space="preserve">nhiều </w:t>
      </w:r>
      <w:r>
        <w:rPr>
          <w:spacing w:val="-10"/>
        </w:rPr>
        <w:t xml:space="preserve">nhà </w:t>
      </w:r>
      <w:r>
        <w:rPr>
          <w:spacing w:val="-3"/>
        </w:rPr>
        <w:t>chứa.</w:t>
      </w:r>
    </w:p>
    <w:p w:rsidR="002A5536" w:rsidRDefault="002A5536">
      <w:pPr>
        <w:pStyle w:val="BodyText"/>
        <w:ind w:left="0"/>
        <w:rPr>
          <w:sz w:val="26"/>
        </w:rPr>
      </w:pPr>
    </w:p>
    <w:p w:rsidR="002A5536" w:rsidRDefault="00BE1DD8">
      <w:pPr>
        <w:pStyle w:val="BodyText"/>
        <w:spacing w:before="0"/>
      </w:pPr>
      <w:r>
        <w:t>La Somme: nay là đại lộ Hàm Nghi</w:t>
      </w:r>
    </w:p>
    <w:p w:rsidR="002A5536" w:rsidRDefault="002A5536">
      <w:pPr>
        <w:pStyle w:val="BodyText"/>
        <w:ind w:left="0"/>
        <w:rPr>
          <w:sz w:val="26"/>
        </w:rPr>
      </w:pPr>
    </w:p>
    <w:p w:rsidR="002A5536" w:rsidRDefault="00BE1DD8">
      <w:pPr>
        <w:pStyle w:val="BodyText"/>
        <w:spacing w:before="0"/>
      </w:pPr>
      <w:r>
        <w:rPr>
          <w:spacing w:val="-11"/>
        </w:rPr>
        <w:t xml:space="preserve">Verdun: </w:t>
      </w:r>
      <w:r>
        <w:t xml:space="preserve">trở </w:t>
      </w:r>
      <w:r>
        <w:rPr>
          <w:spacing w:val="-8"/>
        </w:rPr>
        <w:t xml:space="preserve">thành </w:t>
      </w:r>
      <w:r>
        <w:t xml:space="preserve">đường </w:t>
      </w:r>
      <w:r>
        <w:rPr>
          <w:spacing w:val="-10"/>
        </w:rPr>
        <w:t xml:space="preserve">Lê </w:t>
      </w:r>
      <w:r>
        <w:rPr>
          <w:spacing w:val="-7"/>
        </w:rPr>
        <w:t xml:space="preserve">Văn </w:t>
      </w:r>
      <w:r>
        <w:rPr>
          <w:spacing w:val="-8"/>
        </w:rPr>
        <w:t xml:space="preserve">Duyệt, </w:t>
      </w:r>
      <w:r>
        <w:rPr>
          <w:spacing w:val="-5"/>
        </w:rPr>
        <w:t xml:space="preserve">nay </w:t>
      </w:r>
      <w:r>
        <w:rPr>
          <w:spacing w:val="3"/>
        </w:rPr>
        <w:t xml:space="preserve">là </w:t>
      </w:r>
      <w:r>
        <w:t>đường Cách</w:t>
      </w:r>
      <w:r>
        <w:rPr>
          <w:spacing w:val="-53"/>
        </w:rPr>
        <w:t xml:space="preserve"> </w:t>
      </w:r>
      <w:r>
        <w:rPr>
          <w:spacing w:val="-10"/>
        </w:rPr>
        <w:t xml:space="preserve">mạng </w:t>
      </w:r>
      <w:r>
        <w:rPr>
          <w:spacing w:val="-7"/>
        </w:rPr>
        <w:t>Tháng Tám.</w:t>
      </w:r>
    </w:p>
    <w:p w:rsidR="002A5536" w:rsidRDefault="002A5536">
      <w:pPr>
        <w:sectPr w:rsidR="002A5536">
          <w:pgSz w:w="12240" w:h="15840"/>
          <w:pgMar w:top="0" w:right="0" w:bottom="280" w:left="0" w:header="720" w:footer="720" w:gutter="0"/>
          <w:cols w:space="720"/>
        </w:sectPr>
      </w:pPr>
    </w:p>
    <w:p w:rsidR="002A5536" w:rsidRDefault="00BE1DD8">
      <w:pPr>
        <w:pStyle w:val="ListParagraph"/>
        <w:numPr>
          <w:ilvl w:val="0"/>
          <w:numId w:val="1"/>
        </w:numPr>
        <w:tabs>
          <w:tab w:val="left" w:pos="685"/>
        </w:tabs>
        <w:spacing w:before="65"/>
        <w:ind w:right="99" w:firstLine="0"/>
        <w:rPr>
          <w:sz w:val="30"/>
        </w:rPr>
      </w:pPr>
      <w:r>
        <w:rPr>
          <w:spacing w:val="-5"/>
          <w:sz w:val="30"/>
        </w:rPr>
        <w:lastRenderedPageBreak/>
        <w:t xml:space="preserve">Bệnh </w:t>
      </w:r>
      <w:r>
        <w:rPr>
          <w:sz w:val="30"/>
        </w:rPr>
        <w:t xml:space="preserve">viện </w:t>
      </w:r>
      <w:r>
        <w:rPr>
          <w:spacing w:val="-3"/>
          <w:sz w:val="30"/>
        </w:rPr>
        <w:t xml:space="preserve">Đồn </w:t>
      </w:r>
      <w:r>
        <w:rPr>
          <w:spacing w:val="-4"/>
          <w:sz w:val="30"/>
        </w:rPr>
        <w:t xml:space="preserve">Đất: </w:t>
      </w:r>
      <w:r>
        <w:rPr>
          <w:spacing w:val="-5"/>
          <w:sz w:val="30"/>
        </w:rPr>
        <w:t xml:space="preserve">nay </w:t>
      </w:r>
      <w:r>
        <w:rPr>
          <w:spacing w:val="3"/>
          <w:sz w:val="30"/>
        </w:rPr>
        <w:t xml:space="preserve">là </w:t>
      </w:r>
      <w:r>
        <w:rPr>
          <w:spacing w:val="-5"/>
          <w:sz w:val="30"/>
        </w:rPr>
        <w:t xml:space="preserve">Bệnh </w:t>
      </w:r>
      <w:r>
        <w:rPr>
          <w:sz w:val="30"/>
        </w:rPr>
        <w:t xml:space="preserve">viện </w:t>
      </w:r>
      <w:r>
        <w:rPr>
          <w:spacing w:val="-8"/>
          <w:sz w:val="30"/>
        </w:rPr>
        <w:t xml:space="preserve">Nhi </w:t>
      </w:r>
      <w:r>
        <w:rPr>
          <w:spacing w:val="-4"/>
          <w:sz w:val="30"/>
        </w:rPr>
        <w:t xml:space="preserve">đồng </w:t>
      </w:r>
      <w:r>
        <w:rPr>
          <w:sz w:val="30"/>
        </w:rPr>
        <w:t xml:space="preserve">2. </w:t>
      </w:r>
      <w:r>
        <w:rPr>
          <w:spacing w:val="-5"/>
          <w:sz w:val="30"/>
        </w:rPr>
        <w:t xml:space="preserve">Bệnh </w:t>
      </w:r>
      <w:r>
        <w:rPr>
          <w:sz w:val="30"/>
        </w:rPr>
        <w:t xml:space="preserve">viện </w:t>
      </w:r>
      <w:r>
        <w:rPr>
          <w:spacing w:val="-5"/>
          <w:sz w:val="30"/>
        </w:rPr>
        <w:t xml:space="preserve">này </w:t>
      </w:r>
      <w:r>
        <w:rPr>
          <w:sz w:val="30"/>
        </w:rPr>
        <w:t xml:space="preserve">do </w:t>
      </w:r>
      <w:r>
        <w:rPr>
          <w:spacing w:val="-5"/>
          <w:sz w:val="30"/>
        </w:rPr>
        <w:t xml:space="preserve">người </w:t>
      </w:r>
      <w:r>
        <w:rPr>
          <w:spacing w:val="-4"/>
          <w:sz w:val="30"/>
        </w:rPr>
        <w:t xml:space="preserve">Pháp </w:t>
      </w:r>
      <w:r>
        <w:rPr>
          <w:spacing w:val="-5"/>
          <w:sz w:val="30"/>
        </w:rPr>
        <w:t xml:space="preserve">xây từ năm </w:t>
      </w:r>
      <w:r>
        <w:rPr>
          <w:sz w:val="30"/>
        </w:rPr>
        <w:t xml:space="preserve">1867, </w:t>
      </w:r>
      <w:r>
        <w:rPr>
          <w:spacing w:val="2"/>
          <w:sz w:val="30"/>
        </w:rPr>
        <w:t xml:space="preserve">lần </w:t>
      </w:r>
      <w:r>
        <w:rPr>
          <w:spacing w:val="3"/>
          <w:sz w:val="30"/>
        </w:rPr>
        <w:t xml:space="preserve">lượt </w:t>
      </w:r>
      <w:r>
        <w:rPr>
          <w:spacing w:val="-10"/>
          <w:sz w:val="30"/>
        </w:rPr>
        <w:t xml:space="preserve">mang </w:t>
      </w:r>
      <w:r>
        <w:rPr>
          <w:spacing w:val="-3"/>
          <w:sz w:val="30"/>
        </w:rPr>
        <w:t xml:space="preserve">tên </w:t>
      </w:r>
      <w:r>
        <w:rPr>
          <w:spacing w:val="-5"/>
          <w:sz w:val="30"/>
        </w:rPr>
        <w:t xml:space="preserve">Bệnh </w:t>
      </w:r>
      <w:r>
        <w:rPr>
          <w:sz w:val="30"/>
        </w:rPr>
        <w:t xml:space="preserve">viện Hải </w:t>
      </w:r>
      <w:r>
        <w:rPr>
          <w:spacing w:val="-6"/>
          <w:sz w:val="30"/>
        </w:rPr>
        <w:t xml:space="preserve">quân, </w:t>
      </w:r>
      <w:r>
        <w:rPr>
          <w:spacing w:val="-5"/>
          <w:sz w:val="30"/>
        </w:rPr>
        <w:t xml:space="preserve">Bệnh </w:t>
      </w:r>
      <w:r>
        <w:rPr>
          <w:sz w:val="30"/>
        </w:rPr>
        <w:t xml:space="preserve">viện </w:t>
      </w:r>
      <w:r>
        <w:rPr>
          <w:spacing w:val="-6"/>
          <w:sz w:val="30"/>
        </w:rPr>
        <w:t xml:space="preserve">Quân </w:t>
      </w:r>
      <w:r>
        <w:rPr>
          <w:sz w:val="30"/>
        </w:rPr>
        <w:t xml:space="preserve">đội, </w:t>
      </w:r>
      <w:r>
        <w:rPr>
          <w:spacing w:val="-5"/>
          <w:sz w:val="30"/>
        </w:rPr>
        <w:t xml:space="preserve">Bệnh </w:t>
      </w:r>
      <w:r>
        <w:rPr>
          <w:sz w:val="30"/>
        </w:rPr>
        <w:t xml:space="preserve">viện Grall. Sau </w:t>
      </w:r>
      <w:r>
        <w:rPr>
          <w:spacing w:val="-8"/>
          <w:sz w:val="30"/>
        </w:rPr>
        <w:t xml:space="preserve">ngày thống nhất </w:t>
      </w:r>
      <w:r>
        <w:rPr>
          <w:spacing w:val="-6"/>
          <w:sz w:val="30"/>
        </w:rPr>
        <w:t xml:space="preserve">(tháng </w:t>
      </w:r>
      <w:r>
        <w:rPr>
          <w:sz w:val="30"/>
        </w:rPr>
        <w:t xml:space="preserve">7.1976) </w:t>
      </w:r>
      <w:r>
        <w:rPr>
          <w:spacing w:val="-4"/>
          <w:sz w:val="30"/>
        </w:rPr>
        <w:t xml:space="preserve">Pháp </w:t>
      </w:r>
      <w:r>
        <w:rPr>
          <w:spacing w:val="-8"/>
          <w:sz w:val="30"/>
        </w:rPr>
        <w:t xml:space="preserve">chuyển </w:t>
      </w:r>
      <w:r>
        <w:rPr>
          <w:sz w:val="30"/>
        </w:rPr>
        <w:t xml:space="preserve">giao cơ sở y </w:t>
      </w:r>
      <w:r>
        <w:rPr>
          <w:spacing w:val="-5"/>
          <w:sz w:val="30"/>
        </w:rPr>
        <w:t xml:space="preserve">tế này cho chính phủ </w:t>
      </w:r>
      <w:r>
        <w:rPr>
          <w:spacing w:val="-8"/>
          <w:sz w:val="30"/>
        </w:rPr>
        <w:t xml:space="preserve">Việt Nam, </w:t>
      </w:r>
      <w:r>
        <w:rPr>
          <w:sz w:val="30"/>
        </w:rPr>
        <w:t xml:space="preserve">trở </w:t>
      </w:r>
      <w:r>
        <w:rPr>
          <w:spacing w:val="-8"/>
          <w:sz w:val="30"/>
        </w:rPr>
        <w:t xml:space="preserve">thành </w:t>
      </w:r>
      <w:r>
        <w:rPr>
          <w:spacing w:val="-4"/>
          <w:sz w:val="30"/>
        </w:rPr>
        <w:t xml:space="preserve">bệnh </w:t>
      </w:r>
      <w:r>
        <w:rPr>
          <w:sz w:val="30"/>
        </w:rPr>
        <w:t>viện</w:t>
      </w:r>
      <w:r>
        <w:rPr>
          <w:spacing w:val="-25"/>
          <w:sz w:val="30"/>
        </w:rPr>
        <w:t xml:space="preserve"> </w:t>
      </w:r>
      <w:r>
        <w:rPr>
          <w:spacing w:val="-4"/>
          <w:sz w:val="30"/>
        </w:rPr>
        <w:t xml:space="preserve">dành </w:t>
      </w:r>
      <w:r>
        <w:rPr>
          <w:spacing w:val="-5"/>
          <w:sz w:val="30"/>
        </w:rPr>
        <w:t xml:space="preserve">cho </w:t>
      </w:r>
      <w:r>
        <w:rPr>
          <w:sz w:val="30"/>
        </w:rPr>
        <w:t xml:space="preserve">cán bộ cao cấp và </w:t>
      </w:r>
      <w:r>
        <w:rPr>
          <w:spacing w:val="-7"/>
          <w:sz w:val="30"/>
        </w:rPr>
        <w:t xml:space="preserve">trung </w:t>
      </w:r>
      <w:r>
        <w:rPr>
          <w:sz w:val="30"/>
        </w:rPr>
        <w:t xml:space="preserve">cấp. Năm 1978, </w:t>
      </w:r>
      <w:r>
        <w:rPr>
          <w:spacing w:val="-4"/>
          <w:sz w:val="30"/>
        </w:rPr>
        <w:t xml:space="preserve">bệnh </w:t>
      </w:r>
      <w:r>
        <w:rPr>
          <w:sz w:val="30"/>
        </w:rPr>
        <w:t xml:space="preserve">viện </w:t>
      </w:r>
      <w:r>
        <w:rPr>
          <w:spacing w:val="-4"/>
          <w:sz w:val="30"/>
        </w:rPr>
        <w:t xml:space="preserve">dành </w:t>
      </w:r>
      <w:r>
        <w:rPr>
          <w:spacing w:val="-5"/>
          <w:sz w:val="30"/>
        </w:rPr>
        <w:t xml:space="preserve">cho </w:t>
      </w:r>
      <w:r>
        <w:rPr>
          <w:sz w:val="30"/>
        </w:rPr>
        <w:t xml:space="preserve">cán bộ </w:t>
      </w:r>
      <w:r>
        <w:rPr>
          <w:spacing w:val="-8"/>
          <w:sz w:val="30"/>
        </w:rPr>
        <w:t xml:space="preserve">chuyển </w:t>
      </w:r>
      <w:r>
        <w:rPr>
          <w:sz w:val="30"/>
        </w:rPr>
        <w:t xml:space="preserve">về </w:t>
      </w:r>
      <w:r>
        <w:rPr>
          <w:spacing w:val="-5"/>
          <w:sz w:val="30"/>
        </w:rPr>
        <w:t xml:space="preserve">Bệnh </w:t>
      </w:r>
      <w:r>
        <w:rPr>
          <w:sz w:val="30"/>
        </w:rPr>
        <w:t xml:space="preserve">viện </w:t>
      </w:r>
      <w:r>
        <w:rPr>
          <w:spacing w:val="-7"/>
          <w:sz w:val="30"/>
        </w:rPr>
        <w:t xml:space="preserve">Thống </w:t>
      </w:r>
      <w:r>
        <w:rPr>
          <w:spacing w:val="-6"/>
          <w:sz w:val="30"/>
        </w:rPr>
        <w:t xml:space="preserve">Nhất (Vì </w:t>
      </w:r>
      <w:r>
        <w:rPr>
          <w:sz w:val="30"/>
        </w:rPr>
        <w:t xml:space="preserve">Dân </w:t>
      </w:r>
      <w:r>
        <w:rPr>
          <w:spacing w:val="-3"/>
          <w:sz w:val="30"/>
        </w:rPr>
        <w:t xml:space="preserve">cũ), </w:t>
      </w:r>
      <w:r>
        <w:rPr>
          <w:sz w:val="30"/>
        </w:rPr>
        <w:t xml:space="preserve">cơ sở </w:t>
      </w:r>
      <w:r>
        <w:rPr>
          <w:spacing w:val="-3"/>
          <w:sz w:val="30"/>
        </w:rPr>
        <w:t xml:space="preserve">Đồn </w:t>
      </w:r>
      <w:r>
        <w:rPr>
          <w:sz w:val="30"/>
        </w:rPr>
        <w:t xml:space="preserve">Đất trở </w:t>
      </w:r>
      <w:r>
        <w:rPr>
          <w:spacing w:val="-8"/>
          <w:sz w:val="30"/>
        </w:rPr>
        <w:t xml:space="preserve">thành </w:t>
      </w:r>
      <w:r>
        <w:rPr>
          <w:spacing w:val="-5"/>
          <w:sz w:val="30"/>
        </w:rPr>
        <w:t xml:space="preserve">Bệnh </w:t>
      </w:r>
      <w:r>
        <w:rPr>
          <w:sz w:val="30"/>
        </w:rPr>
        <w:t xml:space="preserve">viện </w:t>
      </w:r>
      <w:r>
        <w:rPr>
          <w:spacing w:val="-8"/>
          <w:sz w:val="30"/>
        </w:rPr>
        <w:t xml:space="preserve">Nhi </w:t>
      </w:r>
      <w:r>
        <w:rPr>
          <w:spacing w:val="-4"/>
          <w:sz w:val="30"/>
        </w:rPr>
        <w:t>đồng</w:t>
      </w:r>
      <w:r>
        <w:rPr>
          <w:spacing w:val="-42"/>
          <w:sz w:val="30"/>
        </w:rPr>
        <w:t xml:space="preserve"> </w:t>
      </w:r>
      <w:r>
        <w:rPr>
          <w:sz w:val="30"/>
        </w:rPr>
        <w:t>2.</w:t>
      </w:r>
    </w:p>
    <w:p w:rsidR="002A5536" w:rsidRDefault="002A5536">
      <w:pPr>
        <w:pStyle w:val="BodyText"/>
        <w:ind w:left="0"/>
        <w:rPr>
          <w:sz w:val="26"/>
        </w:rPr>
      </w:pPr>
    </w:p>
    <w:p w:rsidR="002A5536" w:rsidRDefault="00BE1DD8">
      <w:pPr>
        <w:pStyle w:val="ListParagraph"/>
        <w:numPr>
          <w:ilvl w:val="0"/>
          <w:numId w:val="1"/>
        </w:numPr>
        <w:tabs>
          <w:tab w:val="left" w:pos="685"/>
        </w:tabs>
        <w:ind w:right="547" w:firstLine="0"/>
        <w:rPr>
          <w:sz w:val="30"/>
        </w:rPr>
      </w:pPr>
      <w:r>
        <w:rPr>
          <w:spacing w:val="-4"/>
          <w:sz w:val="30"/>
        </w:rPr>
        <w:t xml:space="preserve">Gà </w:t>
      </w:r>
      <w:r>
        <w:rPr>
          <w:sz w:val="30"/>
        </w:rPr>
        <w:t xml:space="preserve">rót: </w:t>
      </w:r>
      <w:r>
        <w:rPr>
          <w:spacing w:val="-5"/>
          <w:sz w:val="30"/>
        </w:rPr>
        <w:t xml:space="preserve">từ </w:t>
      </w:r>
      <w:r>
        <w:rPr>
          <w:spacing w:val="-3"/>
          <w:sz w:val="30"/>
        </w:rPr>
        <w:t xml:space="preserve">lóng </w:t>
      </w:r>
      <w:r>
        <w:rPr>
          <w:spacing w:val="-5"/>
          <w:sz w:val="30"/>
        </w:rPr>
        <w:t xml:space="preserve">của </w:t>
      </w:r>
      <w:r>
        <w:rPr>
          <w:sz w:val="30"/>
        </w:rPr>
        <w:t xml:space="preserve">giới </w:t>
      </w:r>
      <w:r>
        <w:rPr>
          <w:spacing w:val="-4"/>
          <w:sz w:val="30"/>
        </w:rPr>
        <w:t xml:space="preserve">chọi </w:t>
      </w:r>
      <w:r>
        <w:rPr>
          <w:spacing w:val="-5"/>
          <w:sz w:val="30"/>
        </w:rPr>
        <w:t xml:space="preserve">gà, chỉ </w:t>
      </w:r>
      <w:r>
        <w:rPr>
          <w:sz w:val="30"/>
        </w:rPr>
        <w:t xml:space="preserve">con </w:t>
      </w:r>
      <w:r>
        <w:rPr>
          <w:spacing w:val="-8"/>
          <w:sz w:val="30"/>
        </w:rPr>
        <w:t xml:space="preserve">gà </w:t>
      </w:r>
      <w:r>
        <w:rPr>
          <w:sz w:val="30"/>
        </w:rPr>
        <w:t xml:space="preserve">đã bị </w:t>
      </w:r>
      <w:r>
        <w:rPr>
          <w:spacing w:val="-10"/>
          <w:sz w:val="30"/>
        </w:rPr>
        <w:t xml:space="preserve">thua </w:t>
      </w:r>
      <w:r>
        <w:rPr>
          <w:spacing w:val="-8"/>
          <w:sz w:val="30"/>
        </w:rPr>
        <w:t xml:space="preserve">một </w:t>
      </w:r>
      <w:r>
        <w:rPr>
          <w:sz w:val="30"/>
        </w:rPr>
        <w:t xml:space="preserve">lần, sau đó, </w:t>
      </w:r>
      <w:r>
        <w:rPr>
          <w:spacing w:val="-8"/>
          <w:sz w:val="30"/>
        </w:rPr>
        <w:t xml:space="preserve">hễ </w:t>
      </w:r>
      <w:r>
        <w:rPr>
          <w:spacing w:val="-5"/>
          <w:sz w:val="30"/>
        </w:rPr>
        <w:t xml:space="preserve">gặp </w:t>
      </w:r>
      <w:r>
        <w:rPr>
          <w:spacing w:val="2"/>
          <w:sz w:val="30"/>
        </w:rPr>
        <w:t xml:space="preserve">lại </w:t>
      </w:r>
      <w:r>
        <w:rPr>
          <w:sz w:val="30"/>
        </w:rPr>
        <w:t xml:space="preserve">đối </w:t>
      </w:r>
      <w:r>
        <w:rPr>
          <w:spacing w:val="-8"/>
          <w:sz w:val="30"/>
        </w:rPr>
        <w:t xml:space="preserve">thủ </w:t>
      </w:r>
      <w:r>
        <w:rPr>
          <w:spacing w:val="3"/>
          <w:sz w:val="30"/>
        </w:rPr>
        <w:t xml:space="preserve">là </w:t>
      </w:r>
      <w:r>
        <w:rPr>
          <w:sz w:val="30"/>
        </w:rPr>
        <w:t xml:space="preserve">bỏ </w:t>
      </w:r>
      <w:r>
        <w:rPr>
          <w:spacing w:val="-9"/>
          <w:sz w:val="30"/>
        </w:rPr>
        <w:t>chạy.</w:t>
      </w:r>
    </w:p>
    <w:p w:rsidR="002A5536" w:rsidRDefault="002A5536">
      <w:pPr>
        <w:pStyle w:val="BodyText"/>
        <w:ind w:left="0"/>
        <w:rPr>
          <w:sz w:val="26"/>
        </w:rPr>
      </w:pPr>
    </w:p>
    <w:p w:rsidR="002A5536" w:rsidRDefault="00BE1DD8">
      <w:pPr>
        <w:pStyle w:val="ListParagraph"/>
        <w:numPr>
          <w:ilvl w:val="0"/>
          <w:numId w:val="1"/>
        </w:numPr>
        <w:tabs>
          <w:tab w:val="left" w:pos="685"/>
        </w:tabs>
        <w:ind w:left="684" w:hanging="585"/>
        <w:rPr>
          <w:sz w:val="30"/>
        </w:rPr>
      </w:pPr>
      <w:r>
        <w:rPr>
          <w:spacing w:val="-5"/>
          <w:sz w:val="30"/>
        </w:rPr>
        <w:t xml:space="preserve">Appui </w:t>
      </w:r>
      <w:r>
        <w:rPr>
          <w:sz w:val="30"/>
        </w:rPr>
        <w:t xml:space="preserve">logistique: </w:t>
      </w:r>
      <w:r>
        <w:rPr>
          <w:spacing w:val="-5"/>
          <w:sz w:val="30"/>
        </w:rPr>
        <w:t xml:space="preserve">chỗ </w:t>
      </w:r>
      <w:r>
        <w:rPr>
          <w:sz w:val="30"/>
        </w:rPr>
        <w:t xml:space="preserve">dựa </w:t>
      </w:r>
      <w:r>
        <w:rPr>
          <w:spacing w:val="-5"/>
          <w:sz w:val="30"/>
        </w:rPr>
        <w:t>hậu</w:t>
      </w:r>
      <w:r>
        <w:rPr>
          <w:spacing w:val="5"/>
          <w:sz w:val="30"/>
        </w:rPr>
        <w:t xml:space="preserve"> </w:t>
      </w:r>
      <w:r>
        <w:rPr>
          <w:sz w:val="30"/>
        </w:rPr>
        <w:t>cần</w:t>
      </w:r>
    </w:p>
    <w:p w:rsidR="002A5536" w:rsidRDefault="002A5536">
      <w:pPr>
        <w:pStyle w:val="BodyText"/>
        <w:ind w:left="0"/>
        <w:rPr>
          <w:sz w:val="26"/>
        </w:rPr>
      </w:pPr>
    </w:p>
    <w:p w:rsidR="002A5536" w:rsidRDefault="00BE1DD8">
      <w:pPr>
        <w:pStyle w:val="ListParagraph"/>
        <w:numPr>
          <w:ilvl w:val="0"/>
          <w:numId w:val="1"/>
        </w:numPr>
        <w:tabs>
          <w:tab w:val="left" w:pos="685"/>
        </w:tabs>
        <w:ind w:right="502" w:firstLine="0"/>
        <w:rPr>
          <w:sz w:val="30"/>
        </w:rPr>
      </w:pPr>
      <w:r>
        <w:rPr>
          <w:spacing w:val="-8"/>
          <w:sz w:val="30"/>
        </w:rPr>
        <w:t xml:space="preserve">Ông </w:t>
      </w:r>
      <w:r>
        <w:rPr>
          <w:spacing w:val="-4"/>
          <w:sz w:val="30"/>
        </w:rPr>
        <w:t xml:space="preserve">Trần </w:t>
      </w:r>
      <w:r>
        <w:rPr>
          <w:spacing w:val="-7"/>
          <w:sz w:val="30"/>
        </w:rPr>
        <w:t xml:space="preserve">Văn </w:t>
      </w:r>
      <w:r>
        <w:rPr>
          <w:sz w:val="30"/>
        </w:rPr>
        <w:t xml:space="preserve">Giàu đã được cử </w:t>
      </w:r>
      <w:r>
        <w:rPr>
          <w:spacing w:val="-3"/>
          <w:sz w:val="30"/>
        </w:rPr>
        <w:t xml:space="preserve">sang </w:t>
      </w:r>
      <w:r>
        <w:rPr>
          <w:spacing w:val="-6"/>
          <w:sz w:val="30"/>
        </w:rPr>
        <w:t xml:space="preserve">Campuchia </w:t>
      </w:r>
      <w:r>
        <w:rPr>
          <w:sz w:val="30"/>
        </w:rPr>
        <w:t xml:space="preserve">và </w:t>
      </w:r>
      <w:r>
        <w:rPr>
          <w:spacing w:val="-5"/>
          <w:sz w:val="30"/>
        </w:rPr>
        <w:t xml:space="preserve">Thái </w:t>
      </w:r>
      <w:r>
        <w:rPr>
          <w:spacing w:val="-6"/>
          <w:sz w:val="30"/>
        </w:rPr>
        <w:t xml:space="preserve">Lan </w:t>
      </w:r>
      <w:r>
        <w:rPr>
          <w:spacing w:val="-5"/>
          <w:sz w:val="30"/>
        </w:rPr>
        <w:t xml:space="preserve">tổ </w:t>
      </w:r>
      <w:r>
        <w:rPr>
          <w:spacing w:val="-3"/>
          <w:sz w:val="30"/>
        </w:rPr>
        <w:t xml:space="preserve">chức </w:t>
      </w:r>
      <w:r>
        <w:rPr>
          <w:spacing w:val="-5"/>
          <w:sz w:val="30"/>
        </w:rPr>
        <w:t xml:space="preserve">hậu </w:t>
      </w:r>
      <w:r>
        <w:rPr>
          <w:sz w:val="30"/>
        </w:rPr>
        <w:t>cần</w:t>
      </w:r>
      <w:r>
        <w:rPr>
          <w:spacing w:val="-54"/>
          <w:sz w:val="30"/>
        </w:rPr>
        <w:t xml:space="preserve"> </w:t>
      </w:r>
      <w:r>
        <w:rPr>
          <w:spacing w:val="-5"/>
          <w:sz w:val="30"/>
        </w:rPr>
        <w:t xml:space="preserve">cho </w:t>
      </w:r>
      <w:r>
        <w:rPr>
          <w:spacing w:val="-9"/>
          <w:sz w:val="30"/>
        </w:rPr>
        <w:t xml:space="preserve">kháng </w:t>
      </w:r>
      <w:r>
        <w:rPr>
          <w:sz w:val="30"/>
        </w:rPr>
        <w:t>chiến Nam</w:t>
      </w:r>
      <w:r>
        <w:rPr>
          <w:spacing w:val="-25"/>
          <w:sz w:val="30"/>
        </w:rPr>
        <w:t xml:space="preserve"> </w:t>
      </w:r>
      <w:r>
        <w:rPr>
          <w:sz w:val="30"/>
        </w:rPr>
        <w:t>Bộ,</w:t>
      </w:r>
      <w:r>
        <w:rPr>
          <w:spacing w:val="-2"/>
          <w:sz w:val="30"/>
        </w:rPr>
        <w:t xml:space="preserve"> </w:t>
      </w:r>
      <w:r>
        <w:rPr>
          <w:sz w:val="30"/>
        </w:rPr>
        <w:t xml:space="preserve">và </w:t>
      </w:r>
      <w:r>
        <w:rPr>
          <w:spacing w:val="-8"/>
          <w:sz w:val="30"/>
        </w:rPr>
        <w:t>cũng</w:t>
      </w:r>
      <w:r>
        <w:rPr>
          <w:spacing w:val="-17"/>
          <w:sz w:val="30"/>
        </w:rPr>
        <w:t xml:space="preserve"> </w:t>
      </w:r>
      <w:r>
        <w:rPr>
          <w:sz w:val="30"/>
        </w:rPr>
        <w:t>đã vận</w:t>
      </w:r>
      <w:r>
        <w:rPr>
          <w:spacing w:val="-17"/>
          <w:sz w:val="30"/>
        </w:rPr>
        <w:t xml:space="preserve"> </w:t>
      </w:r>
      <w:r>
        <w:rPr>
          <w:spacing w:val="-4"/>
          <w:sz w:val="30"/>
        </w:rPr>
        <w:t>động</w:t>
      </w:r>
      <w:r>
        <w:rPr>
          <w:spacing w:val="-17"/>
          <w:sz w:val="30"/>
        </w:rPr>
        <w:t xml:space="preserve"> </w:t>
      </w:r>
      <w:r>
        <w:rPr>
          <w:sz w:val="30"/>
        </w:rPr>
        <w:t xml:space="preserve">được </w:t>
      </w:r>
      <w:r>
        <w:rPr>
          <w:spacing w:val="-5"/>
          <w:sz w:val="30"/>
        </w:rPr>
        <w:t>nhiều</w:t>
      </w:r>
      <w:r>
        <w:rPr>
          <w:spacing w:val="-17"/>
          <w:sz w:val="30"/>
        </w:rPr>
        <w:t xml:space="preserve"> </w:t>
      </w:r>
      <w:r>
        <w:rPr>
          <w:spacing w:val="-8"/>
          <w:sz w:val="30"/>
        </w:rPr>
        <w:t>thanh</w:t>
      </w:r>
      <w:r>
        <w:rPr>
          <w:spacing w:val="-16"/>
          <w:sz w:val="30"/>
        </w:rPr>
        <w:t xml:space="preserve"> </w:t>
      </w:r>
      <w:r>
        <w:rPr>
          <w:sz w:val="30"/>
        </w:rPr>
        <w:t>niên</w:t>
      </w:r>
      <w:r>
        <w:rPr>
          <w:spacing w:val="-17"/>
          <w:sz w:val="30"/>
        </w:rPr>
        <w:t xml:space="preserve"> </w:t>
      </w:r>
      <w:r>
        <w:rPr>
          <w:spacing w:val="-8"/>
          <w:sz w:val="30"/>
        </w:rPr>
        <w:t>Việt</w:t>
      </w:r>
      <w:r>
        <w:rPr>
          <w:spacing w:val="-10"/>
          <w:sz w:val="30"/>
        </w:rPr>
        <w:t xml:space="preserve"> </w:t>
      </w:r>
      <w:r>
        <w:rPr>
          <w:sz w:val="30"/>
        </w:rPr>
        <w:t>kiều</w:t>
      </w:r>
      <w:r>
        <w:rPr>
          <w:spacing w:val="-17"/>
          <w:sz w:val="30"/>
        </w:rPr>
        <w:t xml:space="preserve"> </w:t>
      </w:r>
      <w:r>
        <w:rPr>
          <w:sz w:val="30"/>
        </w:rPr>
        <w:t>ở</w:t>
      </w:r>
      <w:r>
        <w:rPr>
          <w:spacing w:val="5"/>
          <w:sz w:val="30"/>
        </w:rPr>
        <w:t xml:space="preserve"> </w:t>
      </w:r>
      <w:r>
        <w:rPr>
          <w:spacing w:val="-5"/>
          <w:sz w:val="30"/>
        </w:rPr>
        <w:t>Thái</w:t>
      </w:r>
      <w:r>
        <w:rPr>
          <w:spacing w:val="5"/>
          <w:sz w:val="30"/>
        </w:rPr>
        <w:t xml:space="preserve"> </w:t>
      </w:r>
      <w:r>
        <w:rPr>
          <w:spacing w:val="-6"/>
          <w:sz w:val="30"/>
        </w:rPr>
        <w:t>Lan</w:t>
      </w:r>
      <w:r>
        <w:rPr>
          <w:spacing w:val="-17"/>
          <w:sz w:val="30"/>
        </w:rPr>
        <w:t xml:space="preserve"> </w:t>
      </w:r>
      <w:r>
        <w:rPr>
          <w:sz w:val="30"/>
        </w:rPr>
        <w:t>về nước chiến</w:t>
      </w:r>
      <w:r>
        <w:rPr>
          <w:spacing w:val="-17"/>
          <w:sz w:val="30"/>
        </w:rPr>
        <w:t xml:space="preserve"> </w:t>
      </w:r>
      <w:r>
        <w:rPr>
          <w:spacing w:val="-4"/>
          <w:sz w:val="30"/>
        </w:rPr>
        <w:t>đấu.</w:t>
      </w:r>
      <w:r>
        <w:rPr>
          <w:spacing w:val="-2"/>
          <w:sz w:val="30"/>
        </w:rPr>
        <w:t xml:space="preserve"> </w:t>
      </w:r>
      <w:r>
        <w:rPr>
          <w:sz w:val="30"/>
        </w:rPr>
        <w:t xml:space="preserve">Đầu </w:t>
      </w:r>
      <w:r>
        <w:rPr>
          <w:spacing w:val="-5"/>
          <w:sz w:val="30"/>
        </w:rPr>
        <w:t>năm</w:t>
      </w:r>
      <w:r>
        <w:rPr>
          <w:spacing w:val="-24"/>
          <w:sz w:val="30"/>
        </w:rPr>
        <w:t xml:space="preserve"> </w:t>
      </w:r>
      <w:r>
        <w:rPr>
          <w:sz w:val="30"/>
        </w:rPr>
        <w:t>1947,</w:t>
      </w:r>
      <w:r>
        <w:rPr>
          <w:spacing w:val="-1"/>
          <w:sz w:val="30"/>
        </w:rPr>
        <w:t xml:space="preserve"> </w:t>
      </w:r>
      <w:r>
        <w:rPr>
          <w:spacing w:val="-5"/>
          <w:sz w:val="30"/>
        </w:rPr>
        <w:t>ông</w:t>
      </w:r>
      <w:r>
        <w:rPr>
          <w:spacing w:val="-16"/>
          <w:sz w:val="30"/>
        </w:rPr>
        <w:t xml:space="preserve"> </w:t>
      </w:r>
      <w:r>
        <w:rPr>
          <w:sz w:val="30"/>
        </w:rPr>
        <w:t>được</w:t>
      </w:r>
      <w:r>
        <w:rPr>
          <w:spacing w:val="1"/>
          <w:sz w:val="30"/>
        </w:rPr>
        <w:t xml:space="preserve"> </w:t>
      </w:r>
      <w:r>
        <w:rPr>
          <w:sz w:val="30"/>
        </w:rPr>
        <w:t>điều</w:t>
      </w:r>
      <w:r>
        <w:rPr>
          <w:spacing w:val="-16"/>
          <w:sz w:val="30"/>
        </w:rPr>
        <w:t xml:space="preserve"> </w:t>
      </w:r>
      <w:r>
        <w:rPr>
          <w:sz w:val="30"/>
        </w:rPr>
        <w:t>về</w:t>
      </w:r>
      <w:r>
        <w:rPr>
          <w:spacing w:val="1"/>
          <w:sz w:val="30"/>
        </w:rPr>
        <w:t xml:space="preserve"> </w:t>
      </w:r>
      <w:r>
        <w:rPr>
          <w:spacing w:val="-8"/>
          <w:sz w:val="30"/>
        </w:rPr>
        <w:t xml:space="preserve">Việt </w:t>
      </w:r>
      <w:r>
        <w:rPr>
          <w:sz w:val="30"/>
        </w:rPr>
        <w:t>Bắc</w:t>
      </w:r>
      <w:r>
        <w:rPr>
          <w:spacing w:val="1"/>
          <w:sz w:val="30"/>
        </w:rPr>
        <w:t xml:space="preserve"> </w:t>
      </w:r>
      <w:r>
        <w:rPr>
          <w:spacing w:val="2"/>
          <w:sz w:val="30"/>
        </w:rPr>
        <w:t>làm</w:t>
      </w:r>
      <w:r>
        <w:rPr>
          <w:spacing w:val="-24"/>
          <w:sz w:val="30"/>
        </w:rPr>
        <w:t xml:space="preserve"> </w:t>
      </w:r>
      <w:r>
        <w:rPr>
          <w:spacing w:val="-5"/>
          <w:sz w:val="30"/>
        </w:rPr>
        <w:t>Tổng</w:t>
      </w:r>
      <w:r>
        <w:rPr>
          <w:spacing w:val="-16"/>
          <w:sz w:val="30"/>
        </w:rPr>
        <w:t xml:space="preserve"> </w:t>
      </w:r>
      <w:r>
        <w:rPr>
          <w:sz w:val="30"/>
        </w:rPr>
        <w:t>giám</w:t>
      </w:r>
      <w:r>
        <w:rPr>
          <w:spacing w:val="-24"/>
          <w:sz w:val="30"/>
        </w:rPr>
        <w:t xml:space="preserve"> </w:t>
      </w:r>
      <w:r>
        <w:rPr>
          <w:sz w:val="30"/>
        </w:rPr>
        <w:t>đốc</w:t>
      </w:r>
      <w:r>
        <w:rPr>
          <w:spacing w:val="1"/>
          <w:sz w:val="30"/>
        </w:rPr>
        <w:t xml:space="preserve"> </w:t>
      </w:r>
      <w:r>
        <w:rPr>
          <w:spacing w:val="-8"/>
          <w:sz w:val="30"/>
        </w:rPr>
        <w:t>Nha</w:t>
      </w:r>
      <w:r>
        <w:rPr>
          <w:spacing w:val="1"/>
          <w:sz w:val="30"/>
        </w:rPr>
        <w:t xml:space="preserve"> </w:t>
      </w:r>
      <w:r>
        <w:rPr>
          <w:spacing w:val="-8"/>
          <w:sz w:val="30"/>
        </w:rPr>
        <w:t>thông</w:t>
      </w:r>
      <w:r>
        <w:rPr>
          <w:spacing w:val="-16"/>
          <w:sz w:val="30"/>
        </w:rPr>
        <w:t xml:space="preserve"> </w:t>
      </w:r>
      <w:r>
        <w:rPr>
          <w:spacing w:val="-5"/>
          <w:sz w:val="30"/>
        </w:rPr>
        <w:t>tin.</w:t>
      </w:r>
    </w:p>
    <w:p w:rsidR="002A5536" w:rsidRDefault="002A5536">
      <w:pPr>
        <w:pStyle w:val="BodyText"/>
        <w:ind w:left="0"/>
        <w:rPr>
          <w:sz w:val="26"/>
        </w:rPr>
      </w:pPr>
    </w:p>
    <w:p w:rsidR="002A5536" w:rsidRDefault="00BE1DD8">
      <w:pPr>
        <w:pStyle w:val="ListParagraph"/>
        <w:numPr>
          <w:ilvl w:val="0"/>
          <w:numId w:val="1"/>
        </w:numPr>
        <w:tabs>
          <w:tab w:val="left" w:pos="685"/>
        </w:tabs>
        <w:ind w:right="172" w:firstLine="0"/>
        <w:rPr>
          <w:sz w:val="30"/>
        </w:rPr>
      </w:pPr>
      <w:r>
        <w:rPr>
          <w:sz w:val="30"/>
        </w:rPr>
        <w:t xml:space="preserve">Năm </w:t>
      </w:r>
      <w:r>
        <w:rPr>
          <w:spacing w:val="-8"/>
          <w:sz w:val="30"/>
        </w:rPr>
        <w:t xml:space="preserve">Đông: </w:t>
      </w:r>
      <w:r>
        <w:rPr>
          <w:spacing w:val="-3"/>
          <w:sz w:val="30"/>
        </w:rPr>
        <w:t xml:space="preserve">tức Dương </w:t>
      </w:r>
      <w:r>
        <w:rPr>
          <w:spacing w:val="-8"/>
          <w:sz w:val="30"/>
        </w:rPr>
        <w:t xml:space="preserve">Quang Đông, </w:t>
      </w:r>
      <w:r>
        <w:rPr>
          <w:spacing w:val="-3"/>
          <w:sz w:val="30"/>
        </w:rPr>
        <w:t xml:space="preserve">tức Dương </w:t>
      </w:r>
      <w:r>
        <w:rPr>
          <w:spacing w:val="-7"/>
          <w:sz w:val="30"/>
        </w:rPr>
        <w:t xml:space="preserve">Văn </w:t>
      </w:r>
      <w:r>
        <w:rPr>
          <w:spacing w:val="-5"/>
          <w:sz w:val="30"/>
        </w:rPr>
        <w:t xml:space="preserve">Phúc </w:t>
      </w:r>
      <w:r>
        <w:rPr>
          <w:sz w:val="30"/>
        </w:rPr>
        <w:t xml:space="preserve">(1902-2003). </w:t>
      </w:r>
      <w:r>
        <w:rPr>
          <w:spacing w:val="-8"/>
          <w:sz w:val="30"/>
        </w:rPr>
        <w:t xml:space="preserve">Ông </w:t>
      </w:r>
      <w:r>
        <w:rPr>
          <w:sz w:val="30"/>
        </w:rPr>
        <w:t xml:space="preserve">Năm </w:t>
      </w:r>
      <w:r>
        <w:rPr>
          <w:spacing w:val="-6"/>
          <w:sz w:val="30"/>
        </w:rPr>
        <w:t xml:space="preserve">Đông </w:t>
      </w:r>
      <w:r>
        <w:rPr>
          <w:spacing w:val="3"/>
          <w:sz w:val="30"/>
        </w:rPr>
        <w:t xml:space="preserve">là </w:t>
      </w:r>
      <w:r>
        <w:rPr>
          <w:spacing w:val="-10"/>
          <w:sz w:val="30"/>
        </w:rPr>
        <w:t xml:space="preserve">nhà </w:t>
      </w:r>
      <w:r>
        <w:rPr>
          <w:sz w:val="30"/>
        </w:rPr>
        <w:t xml:space="preserve">cách </w:t>
      </w:r>
      <w:r>
        <w:rPr>
          <w:spacing w:val="-10"/>
          <w:sz w:val="30"/>
        </w:rPr>
        <w:t xml:space="preserve">mạng </w:t>
      </w:r>
      <w:r>
        <w:rPr>
          <w:spacing w:val="2"/>
          <w:sz w:val="30"/>
        </w:rPr>
        <w:t xml:space="preserve">lão </w:t>
      </w:r>
      <w:r>
        <w:rPr>
          <w:spacing w:val="-8"/>
          <w:sz w:val="30"/>
        </w:rPr>
        <w:t xml:space="preserve">thành </w:t>
      </w:r>
      <w:r>
        <w:rPr>
          <w:sz w:val="30"/>
        </w:rPr>
        <w:t xml:space="preserve">đã </w:t>
      </w:r>
      <w:r>
        <w:rPr>
          <w:spacing w:val="-6"/>
          <w:sz w:val="30"/>
        </w:rPr>
        <w:t xml:space="preserve">tham </w:t>
      </w:r>
      <w:r>
        <w:rPr>
          <w:spacing w:val="-3"/>
          <w:sz w:val="30"/>
        </w:rPr>
        <w:t xml:space="preserve">gia </w:t>
      </w:r>
      <w:r>
        <w:rPr>
          <w:spacing w:val="-7"/>
          <w:sz w:val="30"/>
        </w:rPr>
        <w:t xml:space="preserve">Thanh </w:t>
      </w:r>
      <w:r>
        <w:rPr>
          <w:sz w:val="30"/>
        </w:rPr>
        <w:t xml:space="preserve">niên Cách </w:t>
      </w:r>
      <w:r>
        <w:rPr>
          <w:spacing w:val="-10"/>
          <w:sz w:val="30"/>
        </w:rPr>
        <w:t xml:space="preserve">mạng </w:t>
      </w:r>
      <w:r>
        <w:rPr>
          <w:spacing w:val="-4"/>
          <w:sz w:val="30"/>
        </w:rPr>
        <w:t xml:space="preserve">đồng </w:t>
      </w:r>
      <w:r>
        <w:rPr>
          <w:spacing w:val="-5"/>
          <w:sz w:val="30"/>
        </w:rPr>
        <w:t xml:space="preserve">chí hội của </w:t>
      </w:r>
      <w:r>
        <w:rPr>
          <w:sz w:val="30"/>
        </w:rPr>
        <w:t xml:space="preserve">lãnh </w:t>
      </w:r>
      <w:r>
        <w:rPr>
          <w:spacing w:val="3"/>
          <w:sz w:val="30"/>
        </w:rPr>
        <w:t xml:space="preserve">lụ </w:t>
      </w:r>
      <w:r>
        <w:rPr>
          <w:spacing w:val="-9"/>
          <w:sz w:val="30"/>
        </w:rPr>
        <w:t xml:space="preserve">Nguyễn </w:t>
      </w:r>
      <w:r>
        <w:rPr>
          <w:spacing w:val="-4"/>
          <w:sz w:val="30"/>
        </w:rPr>
        <w:t xml:space="preserve">Ái </w:t>
      </w:r>
      <w:r>
        <w:rPr>
          <w:spacing w:val="-6"/>
          <w:sz w:val="30"/>
        </w:rPr>
        <w:t xml:space="preserve">Quốc </w:t>
      </w:r>
      <w:r>
        <w:rPr>
          <w:sz w:val="30"/>
        </w:rPr>
        <w:t xml:space="preserve">và </w:t>
      </w:r>
      <w:r>
        <w:rPr>
          <w:spacing w:val="3"/>
          <w:sz w:val="30"/>
        </w:rPr>
        <w:t xml:space="preserve">sớm </w:t>
      </w:r>
      <w:r>
        <w:rPr>
          <w:spacing w:val="-4"/>
          <w:sz w:val="30"/>
        </w:rPr>
        <w:t xml:space="preserve">hoạt động trong </w:t>
      </w:r>
      <w:r>
        <w:rPr>
          <w:spacing w:val="-6"/>
          <w:sz w:val="30"/>
        </w:rPr>
        <w:t xml:space="preserve">Công </w:t>
      </w:r>
      <w:r>
        <w:rPr>
          <w:spacing w:val="-5"/>
          <w:sz w:val="30"/>
        </w:rPr>
        <w:t xml:space="preserve">hội </w:t>
      </w:r>
      <w:r>
        <w:rPr>
          <w:spacing w:val="-4"/>
          <w:sz w:val="30"/>
        </w:rPr>
        <w:t xml:space="preserve">Đỏ </w:t>
      </w:r>
      <w:r>
        <w:rPr>
          <w:spacing w:val="-5"/>
          <w:sz w:val="30"/>
        </w:rPr>
        <w:t xml:space="preserve">của </w:t>
      </w:r>
      <w:r>
        <w:rPr>
          <w:sz w:val="30"/>
        </w:rPr>
        <w:t xml:space="preserve">cụ Tôn Đức </w:t>
      </w:r>
      <w:r>
        <w:rPr>
          <w:spacing w:val="-8"/>
          <w:sz w:val="30"/>
        </w:rPr>
        <w:t xml:space="preserve">Thắng. </w:t>
      </w:r>
      <w:r>
        <w:rPr>
          <w:spacing w:val="-11"/>
          <w:sz w:val="30"/>
        </w:rPr>
        <w:t xml:space="preserve">Ủy </w:t>
      </w:r>
      <w:r>
        <w:rPr>
          <w:sz w:val="30"/>
        </w:rPr>
        <w:t xml:space="preserve">viên </w:t>
      </w:r>
      <w:r>
        <w:rPr>
          <w:spacing w:val="-6"/>
          <w:sz w:val="30"/>
        </w:rPr>
        <w:t xml:space="preserve">thường </w:t>
      </w:r>
      <w:r>
        <w:rPr>
          <w:sz w:val="30"/>
        </w:rPr>
        <w:t xml:space="preserve">vụ </w:t>
      </w:r>
      <w:r>
        <w:rPr>
          <w:spacing w:val="-4"/>
          <w:sz w:val="30"/>
        </w:rPr>
        <w:t xml:space="preserve">Xứ </w:t>
      </w:r>
      <w:r>
        <w:rPr>
          <w:spacing w:val="-8"/>
          <w:sz w:val="30"/>
        </w:rPr>
        <w:t xml:space="preserve">ủy </w:t>
      </w:r>
      <w:r>
        <w:rPr>
          <w:sz w:val="30"/>
        </w:rPr>
        <w:t xml:space="preserve">Nam Kì. </w:t>
      </w:r>
      <w:r>
        <w:rPr>
          <w:spacing w:val="-6"/>
          <w:sz w:val="30"/>
        </w:rPr>
        <w:t xml:space="preserve">Trong </w:t>
      </w:r>
      <w:r>
        <w:rPr>
          <w:spacing w:val="-5"/>
          <w:sz w:val="30"/>
        </w:rPr>
        <w:t>thời</w:t>
      </w:r>
      <w:r>
        <w:rPr>
          <w:spacing w:val="6"/>
          <w:sz w:val="30"/>
        </w:rPr>
        <w:t xml:space="preserve"> </w:t>
      </w:r>
      <w:r>
        <w:rPr>
          <w:spacing w:val="-9"/>
          <w:sz w:val="30"/>
        </w:rPr>
        <w:t>kháng</w:t>
      </w:r>
      <w:r>
        <w:rPr>
          <w:spacing w:val="-16"/>
          <w:sz w:val="30"/>
        </w:rPr>
        <w:t xml:space="preserve"> </w:t>
      </w:r>
      <w:r>
        <w:rPr>
          <w:spacing w:val="-4"/>
          <w:sz w:val="30"/>
        </w:rPr>
        <w:t>Pháp,</w:t>
      </w:r>
      <w:r>
        <w:rPr>
          <w:sz w:val="30"/>
        </w:rPr>
        <w:t xml:space="preserve"> </w:t>
      </w:r>
      <w:r>
        <w:rPr>
          <w:spacing w:val="-5"/>
          <w:sz w:val="30"/>
        </w:rPr>
        <w:t>ông</w:t>
      </w:r>
      <w:r>
        <w:rPr>
          <w:spacing w:val="-16"/>
          <w:sz w:val="30"/>
        </w:rPr>
        <w:t xml:space="preserve"> </w:t>
      </w:r>
      <w:r>
        <w:rPr>
          <w:spacing w:val="3"/>
          <w:sz w:val="30"/>
        </w:rPr>
        <w:t>là</w:t>
      </w:r>
      <w:r>
        <w:rPr>
          <w:spacing w:val="2"/>
          <w:sz w:val="30"/>
        </w:rPr>
        <w:t xml:space="preserve"> </w:t>
      </w:r>
      <w:r>
        <w:rPr>
          <w:spacing w:val="-6"/>
          <w:sz w:val="30"/>
        </w:rPr>
        <w:t>Phó</w:t>
      </w:r>
      <w:r>
        <w:rPr>
          <w:spacing w:val="-1"/>
          <w:sz w:val="30"/>
        </w:rPr>
        <w:t xml:space="preserve"> </w:t>
      </w:r>
      <w:r>
        <w:rPr>
          <w:spacing w:val="-6"/>
          <w:sz w:val="30"/>
        </w:rPr>
        <w:t>phòng</w:t>
      </w:r>
      <w:r>
        <w:rPr>
          <w:spacing w:val="-16"/>
          <w:sz w:val="30"/>
        </w:rPr>
        <w:t xml:space="preserve"> </w:t>
      </w:r>
      <w:r>
        <w:rPr>
          <w:spacing w:val="-6"/>
          <w:sz w:val="30"/>
        </w:rPr>
        <w:t>Hàng</w:t>
      </w:r>
      <w:r>
        <w:rPr>
          <w:spacing w:val="-15"/>
          <w:sz w:val="30"/>
        </w:rPr>
        <w:t xml:space="preserve"> </w:t>
      </w:r>
      <w:r>
        <w:rPr>
          <w:spacing w:val="-5"/>
          <w:sz w:val="30"/>
        </w:rPr>
        <w:t>hải</w:t>
      </w:r>
      <w:r>
        <w:rPr>
          <w:spacing w:val="6"/>
          <w:sz w:val="30"/>
        </w:rPr>
        <w:t xml:space="preserve"> </w:t>
      </w:r>
      <w:r>
        <w:rPr>
          <w:sz w:val="30"/>
        </w:rPr>
        <w:t>Nam</w:t>
      </w:r>
      <w:r>
        <w:rPr>
          <w:spacing w:val="-23"/>
          <w:sz w:val="30"/>
        </w:rPr>
        <w:t xml:space="preserve"> </w:t>
      </w:r>
      <w:r>
        <w:rPr>
          <w:sz w:val="30"/>
        </w:rPr>
        <w:t>Bộ,</w:t>
      </w:r>
      <w:r>
        <w:rPr>
          <w:spacing w:val="-1"/>
          <w:sz w:val="30"/>
        </w:rPr>
        <w:t xml:space="preserve"> </w:t>
      </w:r>
      <w:r>
        <w:rPr>
          <w:spacing w:val="-5"/>
          <w:sz w:val="30"/>
        </w:rPr>
        <w:t>phụ</w:t>
      </w:r>
      <w:r>
        <w:rPr>
          <w:spacing w:val="-16"/>
          <w:sz w:val="30"/>
        </w:rPr>
        <w:t xml:space="preserve"> </w:t>
      </w:r>
      <w:r>
        <w:rPr>
          <w:sz w:val="30"/>
        </w:rPr>
        <w:t>trách</w:t>
      </w:r>
      <w:r>
        <w:rPr>
          <w:spacing w:val="-15"/>
          <w:sz w:val="30"/>
        </w:rPr>
        <w:t xml:space="preserve"> </w:t>
      </w:r>
      <w:r>
        <w:rPr>
          <w:sz w:val="30"/>
        </w:rPr>
        <w:t>văn</w:t>
      </w:r>
      <w:r>
        <w:rPr>
          <w:spacing w:val="-16"/>
          <w:sz w:val="30"/>
        </w:rPr>
        <w:t xml:space="preserve"> </w:t>
      </w:r>
      <w:r>
        <w:rPr>
          <w:spacing w:val="-6"/>
          <w:sz w:val="30"/>
        </w:rPr>
        <w:t>phòng</w:t>
      </w:r>
      <w:r>
        <w:rPr>
          <w:spacing w:val="-16"/>
          <w:sz w:val="30"/>
        </w:rPr>
        <w:t xml:space="preserve"> </w:t>
      </w:r>
      <w:r>
        <w:rPr>
          <w:spacing w:val="-6"/>
          <w:sz w:val="30"/>
        </w:rPr>
        <w:t>thường</w:t>
      </w:r>
      <w:r>
        <w:rPr>
          <w:spacing w:val="-15"/>
          <w:sz w:val="30"/>
        </w:rPr>
        <w:t xml:space="preserve"> </w:t>
      </w:r>
      <w:r>
        <w:rPr>
          <w:sz w:val="30"/>
        </w:rPr>
        <w:t>trực</w:t>
      </w:r>
      <w:r>
        <w:rPr>
          <w:spacing w:val="1"/>
          <w:sz w:val="30"/>
        </w:rPr>
        <w:t xml:space="preserve"> </w:t>
      </w:r>
      <w:r>
        <w:rPr>
          <w:spacing w:val="-5"/>
          <w:sz w:val="30"/>
        </w:rPr>
        <w:t>của</w:t>
      </w:r>
      <w:r>
        <w:rPr>
          <w:spacing w:val="2"/>
          <w:sz w:val="30"/>
        </w:rPr>
        <w:t xml:space="preserve"> </w:t>
      </w:r>
      <w:r>
        <w:rPr>
          <w:spacing w:val="-5"/>
          <w:sz w:val="30"/>
        </w:rPr>
        <w:t>ta</w:t>
      </w:r>
      <w:r>
        <w:rPr>
          <w:spacing w:val="1"/>
          <w:sz w:val="30"/>
        </w:rPr>
        <w:t xml:space="preserve"> </w:t>
      </w:r>
      <w:r>
        <w:rPr>
          <w:sz w:val="30"/>
        </w:rPr>
        <w:t>ở</w:t>
      </w:r>
      <w:r>
        <w:rPr>
          <w:spacing w:val="7"/>
          <w:sz w:val="30"/>
        </w:rPr>
        <w:t xml:space="preserve"> </w:t>
      </w:r>
      <w:r>
        <w:rPr>
          <w:spacing w:val="-8"/>
          <w:sz w:val="30"/>
        </w:rPr>
        <w:t>thủ</w:t>
      </w:r>
      <w:r>
        <w:rPr>
          <w:spacing w:val="-16"/>
          <w:sz w:val="30"/>
        </w:rPr>
        <w:t xml:space="preserve"> </w:t>
      </w:r>
      <w:r>
        <w:rPr>
          <w:sz w:val="30"/>
        </w:rPr>
        <w:t xml:space="preserve">đô Xiêm </w:t>
      </w:r>
      <w:r>
        <w:rPr>
          <w:spacing w:val="-3"/>
          <w:sz w:val="30"/>
        </w:rPr>
        <w:t xml:space="preserve">quốc, </w:t>
      </w:r>
      <w:r>
        <w:rPr>
          <w:spacing w:val="-9"/>
          <w:sz w:val="30"/>
        </w:rPr>
        <w:t xml:space="preserve">Bangkok. </w:t>
      </w:r>
      <w:r>
        <w:rPr>
          <w:spacing w:val="-8"/>
          <w:sz w:val="30"/>
        </w:rPr>
        <w:t xml:space="preserve">Ông </w:t>
      </w:r>
      <w:r>
        <w:rPr>
          <w:spacing w:val="-4"/>
          <w:sz w:val="30"/>
        </w:rPr>
        <w:t xml:space="preserve">đóng </w:t>
      </w:r>
      <w:r>
        <w:rPr>
          <w:sz w:val="30"/>
        </w:rPr>
        <w:t xml:space="preserve">vai </w:t>
      </w:r>
      <w:r>
        <w:rPr>
          <w:spacing w:val="-3"/>
          <w:sz w:val="30"/>
        </w:rPr>
        <w:t xml:space="preserve">doanh </w:t>
      </w:r>
      <w:r>
        <w:rPr>
          <w:spacing w:val="-6"/>
          <w:sz w:val="30"/>
        </w:rPr>
        <w:t xml:space="preserve">thương </w:t>
      </w:r>
      <w:r>
        <w:rPr>
          <w:sz w:val="30"/>
        </w:rPr>
        <w:t xml:space="preserve">có cửa </w:t>
      </w:r>
      <w:r>
        <w:rPr>
          <w:spacing w:val="-8"/>
          <w:sz w:val="30"/>
        </w:rPr>
        <w:t xml:space="preserve">hàng xuất nhập </w:t>
      </w:r>
      <w:r>
        <w:rPr>
          <w:spacing w:val="-4"/>
          <w:sz w:val="30"/>
        </w:rPr>
        <w:t xml:space="preserve">cảng </w:t>
      </w:r>
      <w:r>
        <w:rPr>
          <w:spacing w:val="4"/>
          <w:sz w:val="30"/>
        </w:rPr>
        <w:t xml:space="preserve">lớn </w:t>
      </w:r>
      <w:r>
        <w:rPr>
          <w:spacing w:val="-3"/>
          <w:sz w:val="30"/>
        </w:rPr>
        <w:t xml:space="preserve">tại </w:t>
      </w:r>
      <w:r>
        <w:rPr>
          <w:spacing w:val="-8"/>
          <w:sz w:val="30"/>
        </w:rPr>
        <w:t xml:space="preserve">thủ </w:t>
      </w:r>
      <w:r>
        <w:rPr>
          <w:sz w:val="30"/>
        </w:rPr>
        <w:t xml:space="preserve">đô </w:t>
      </w:r>
      <w:r>
        <w:rPr>
          <w:spacing w:val="-9"/>
          <w:sz w:val="30"/>
        </w:rPr>
        <w:t xml:space="preserve">Bangkok, </w:t>
      </w:r>
      <w:r>
        <w:rPr>
          <w:spacing w:val="-13"/>
          <w:sz w:val="30"/>
        </w:rPr>
        <w:t xml:space="preserve">mua </w:t>
      </w:r>
      <w:r>
        <w:rPr>
          <w:sz w:val="30"/>
        </w:rPr>
        <w:t xml:space="preserve">sắm </w:t>
      </w:r>
      <w:r>
        <w:rPr>
          <w:spacing w:val="-3"/>
          <w:sz w:val="30"/>
        </w:rPr>
        <w:t xml:space="preserve">tàu </w:t>
      </w:r>
      <w:r>
        <w:rPr>
          <w:sz w:val="30"/>
        </w:rPr>
        <w:t xml:space="preserve">biển </w:t>
      </w:r>
      <w:r>
        <w:rPr>
          <w:spacing w:val="-5"/>
          <w:sz w:val="30"/>
        </w:rPr>
        <w:t xml:space="preserve">chở </w:t>
      </w:r>
      <w:r>
        <w:rPr>
          <w:spacing w:val="-3"/>
          <w:sz w:val="30"/>
        </w:rPr>
        <w:t xml:space="preserve">súng </w:t>
      </w:r>
      <w:r>
        <w:rPr>
          <w:spacing w:val="-4"/>
          <w:sz w:val="30"/>
        </w:rPr>
        <w:t xml:space="preserve">đạn, </w:t>
      </w:r>
      <w:r>
        <w:rPr>
          <w:spacing w:val="-5"/>
          <w:sz w:val="30"/>
        </w:rPr>
        <w:t xml:space="preserve">hóa chất, </w:t>
      </w:r>
      <w:r>
        <w:rPr>
          <w:spacing w:val="-8"/>
          <w:sz w:val="30"/>
        </w:rPr>
        <w:t xml:space="preserve">máy móc </w:t>
      </w:r>
      <w:r>
        <w:rPr>
          <w:sz w:val="30"/>
        </w:rPr>
        <w:t xml:space="preserve">về nước </w:t>
      </w:r>
      <w:r>
        <w:rPr>
          <w:spacing w:val="-4"/>
          <w:sz w:val="30"/>
        </w:rPr>
        <w:t xml:space="preserve">đánh </w:t>
      </w:r>
      <w:r>
        <w:rPr>
          <w:spacing w:val="-9"/>
          <w:sz w:val="30"/>
        </w:rPr>
        <w:t xml:space="preserve">Tây. </w:t>
      </w:r>
      <w:r>
        <w:rPr>
          <w:spacing w:val="-6"/>
          <w:sz w:val="30"/>
        </w:rPr>
        <w:t xml:space="preserve">Trong </w:t>
      </w:r>
      <w:r>
        <w:rPr>
          <w:spacing w:val="-4"/>
          <w:sz w:val="30"/>
        </w:rPr>
        <w:t xml:space="preserve">cuộc </w:t>
      </w:r>
      <w:r>
        <w:rPr>
          <w:spacing w:val="-3"/>
          <w:sz w:val="30"/>
        </w:rPr>
        <w:t xml:space="preserve">sống </w:t>
      </w:r>
      <w:r>
        <w:rPr>
          <w:sz w:val="30"/>
        </w:rPr>
        <w:t xml:space="preserve">đầy gian </w:t>
      </w:r>
      <w:r>
        <w:rPr>
          <w:spacing w:val="-12"/>
          <w:sz w:val="30"/>
        </w:rPr>
        <w:t xml:space="preserve">nguy </w:t>
      </w:r>
      <w:r>
        <w:rPr>
          <w:sz w:val="30"/>
        </w:rPr>
        <w:t xml:space="preserve">giữa </w:t>
      </w:r>
      <w:r>
        <w:rPr>
          <w:spacing w:val="-8"/>
          <w:sz w:val="30"/>
        </w:rPr>
        <w:t xml:space="preserve">hàng </w:t>
      </w:r>
      <w:r>
        <w:rPr>
          <w:spacing w:val="-10"/>
          <w:sz w:val="30"/>
        </w:rPr>
        <w:t xml:space="preserve">ngũ </w:t>
      </w:r>
      <w:r>
        <w:rPr>
          <w:spacing w:val="-8"/>
          <w:sz w:val="30"/>
        </w:rPr>
        <w:t xml:space="preserve">mật </w:t>
      </w:r>
      <w:r>
        <w:rPr>
          <w:sz w:val="30"/>
        </w:rPr>
        <w:t xml:space="preserve">vụ </w:t>
      </w:r>
      <w:r>
        <w:rPr>
          <w:spacing w:val="-4"/>
          <w:sz w:val="30"/>
        </w:rPr>
        <w:t xml:space="preserve">Pháp </w:t>
      </w:r>
      <w:r>
        <w:rPr>
          <w:sz w:val="30"/>
        </w:rPr>
        <w:t xml:space="preserve">bố trí dày đặc ở </w:t>
      </w:r>
      <w:r>
        <w:rPr>
          <w:spacing w:val="-5"/>
          <w:sz w:val="30"/>
        </w:rPr>
        <w:t xml:space="preserve">Xiêm, </w:t>
      </w:r>
      <w:r>
        <w:rPr>
          <w:sz w:val="30"/>
        </w:rPr>
        <w:t xml:space="preserve">dưới cái </w:t>
      </w:r>
      <w:r>
        <w:rPr>
          <w:spacing w:val="-3"/>
          <w:sz w:val="30"/>
        </w:rPr>
        <w:t xml:space="preserve">tên </w:t>
      </w:r>
      <w:r>
        <w:rPr>
          <w:sz w:val="30"/>
        </w:rPr>
        <w:t xml:space="preserve">Xiêm </w:t>
      </w:r>
      <w:r>
        <w:rPr>
          <w:spacing w:val="3"/>
          <w:sz w:val="30"/>
        </w:rPr>
        <w:t xml:space="preserve">là </w:t>
      </w:r>
      <w:r>
        <w:rPr>
          <w:sz w:val="30"/>
        </w:rPr>
        <w:t xml:space="preserve">Nai </w:t>
      </w:r>
      <w:r>
        <w:rPr>
          <w:spacing w:val="-3"/>
          <w:sz w:val="30"/>
        </w:rPr>
        <w:t xml:space="preserve">Chran </w:t>
      </w:r>
      <w:r>
        <w:rPr>
          <w:spacing w:val="-5"/>
          <w:sz w:val="30"/>
        </w:rPr>
        <w:t xml:space="preserve">ông </w:t>
      </w:r>
      <w:r>
        <w:rPr>
          <w:sz w:val="30"/>
        </w:rPr>
        <w:t xml:space="preserve">vẫn </w:t>
      </w:r>
      <w:r>
        <w:rPr>
          <w:spacing w:val="-3"/>
          <w:sz w:val="30"/>
        </w:rPr>
        <w:t xml:space="preserve">bình </w:t>
      </w:r>
      <w:r>
        <w:rPr>
          <w:spacing w:val="-5"/>
          <w:sz w:val="30"/>
        </w:rPr>
        <w:t xml:space="preserve">tĩnh </w:t>
      </w:r>
      <w:r>
        <w:rPr>
          <w:spacing w:val="2"/>
          <w:sz w:val="30"/>
        </w:rPr>
        <w:t xml:space="preserve">làm </w:t>
      </w:r>
      <w:r>
        <w:rPr>
          <w:sz w:val="30"/>
        </w:rPr>
        <w:t xml:space="preserve">tròn sứ </w:t>
      </w:r>
      <w:r>
        <w:rPr>
          <w:spacing w:val="-10"/>
          <w:sz w:val="30"/>
        </w:rPr>
        <w:t xml:space="preserve">mạng </w:t>
      </w:r>
      <w:r>
        <w:rPr>
          <w:spacing w:val="-5"/>
          <w:sz w:val="30"/>
        </w:rPr>
        <w:t xml:space="preserve">của </w:t>
      </w:r>
      <w:r>
        <w:rPr>
          <w:spacing w:val="-9"/>
          <w:sz w:val="30"/>
        </w:rPr>
        <w:t xml:space="preserve">mình </w:t>
      </w:r>
      <w:r>
        <w:rPr>
          <w:spacing w:val="-5"/>
          <w:sz w:val="30"/>
        </w:rPr>
        <w:t xml:space="preserve">cho </w:t>
      </w:r>
      <w:r>
        <w:rPr>
          <w:sz w:val="30"/>
        </w:rPr>
        <w:t xml:space="preserve">tới </w:t>
      </w:r>
      <w:r>
        <w:rPr>
          <w:spacing w:val="-8"/>
          <w:sz w:val="30"/>
        </w:rPr>
        <w:t xml:space="preserve">ngày </w:t>
      </w:r>
      <w:r>
        <w:rPr>
          <w:sz w:val="30"/>
        </w:rPr>
        <w:t xml:space="preserve">bị </w:t>
      </w:r>
      <w:r>
        <w:rPr>
          <w:spacing w:val="-5"/>
          <w:sz w:val="30"/>
        </w:rPr>
        <w:t xml:space="preserve">phe </w:t>
      </w:r>
      <w:r>
        <w:rPr>
          <w:sz w:val="30"/>
        </w:rPr>
        <w:t xml:space="preserve">đảo </w:t>
      </w:r>
      <w:r>
        <w:rPr>
          <w:spacing w:val="-5"/>
          <w:sz w:val="30"/>
        </w:rPr>
        <w:t xml:space="preserve">chính </w:t>
      </w:r>
      <w:r>
        <w:rPr>
          <w:sz w:val="30"/>
        </w:rPr>
        <w:t xml:space="preserve">bắt. Xem tiểu sử đầy đủ </w:t>
      </w:r>
      <w:r>
        <w:rPr>
          <w:spacing w:val="-4"/>
          <w:sz w:val="30"/>
        </w:rPr>
        <w:t xml:space="preserve">trong cuốn </w:t>
      </w:r>
      <w:r>
        <w:rPr>
          <w:spacing w:val="-3"/>
          <w:sz w:val="30"/>
        </w:rPr>
        <w:t xml:space="preserve">Dương </w:t>
      </w:r>
      <w:r>
        <w:rPr>
          <w:spacing w:val="-8"/>
          <w:sz w:val="30"/>
        </w:rPr>
        <w:t xml:space="preserve">Quang </w:t>
      </w:r>
      <w:r>
        <w:rPr>
          <w:spacing w:val="-6"/>
          <w:sz w:val="30"/>
        </w:rPr>
        <w:t xml:space="preserve">Đông </w:t>
      </w:r>
      <w:r>
        <w:rPr>
          <w:spacing w:val="-9"/>
          <w:sz w:val="30"/>
        </w:rPr>
        <w:t xml:space="preserve">xuyên </w:t>
      </w:r>
      <w:r>
        <w:rPr>
          <w:sz w:val="30"/>
        </w:rPr>
        <w:t xml:space="preserve">Tây </w:t>
      </w:r>
      <w:r>
        <w:rPr>
          <w:spacing w:val="-5"/>
          <w:sz w:val="30"/>
        </w:rPr>
        <w:t xml:space="preserve">của </w:t>
      </w:r>
      <w:r>
        <w:rPr>
          <w:spacing w:val="-9"/>
          <w:sz w:val="30"/>
        </w:rPr>
        <w:t xml:space="preserve">Nguyên </w:t>
      </w:r>
      <w:r>
        <w:rPr>
          <w:spacing w:val="-6"/>
          <w:sz w:val="30"/>
        </w:rPr>
        <w:t xml:space="preserve">Hùng </w:t>
      </w:r>
      <w:r>
        <w:rPr>
          <w:sz w:val="30"/>
        </w:rPr>
        <w:t xml:space="preserve">(sách đã dẫn). </w:t>
      </w:r>
      <w:r>
        <w:rPr>
          <w:spacing w:val="-7"/>
          <w:sz w:val="30"/>
        </w:rPr>
        <w:t xml:space="preserve">Những </w:t>
      </w:r>
      <w:r>
        <w:rPr>
          <w:spacing w:val="-5"/>
          <w:sz w:val="30"/>
        </w:rPr>
        <w:t xml:space="preserve">năm </w:t>
      </w:r>
      <w:r>
        <w:rPr>
          <w:spacing w:val="-4"/>
          <w:sz w:val="30"/>
        </w:rPr>
        <w:t xml:space="preserve">cuối </w:t>
      </w:r>
      <w:r>
        <w:rPr>
          <w:spacing w:val="3"/>
          <w:sz w:val="30"/>
        </w:rPr>
        <w:t xml:space="preserve">đời, </w:t>
      </w:r>
      <w:r>
        <w:rPr>
          <w:spacing w:val="-8"/>
          <w:sz w:val="30"/>
        </w:rPr>
        <w:t xml:space="preserve">tuy </w:t>
      </w:r>
      <w:r>
        <w:rPr>
          <w:spacing w:val="-6"/>
          <w:sz w:val="30"/>
        </w:rPr>
        <w:t xml:space="preserve">tuổi </w:t>
      </w:r>
      <w:r>
        <w:rPr>
          <w:sz w:val="30"/>
        </w:rPr>
        <w:t xml:space="preserve">cao, </w:t>
      </w:r>
      <w:r>
        <w:rPr>
          <w:spacing w:val="-5"/>
          <w:sz w:val="30"/>
        </w:rPr>
        <w:t xml:space="preserve">ông </w:t>
      </w:r>
      <w:r>
        <w:rPr>
          <w:sz w:val="30"/>
        </w:rPr>
        <w:t xml:space="preserve">vẫn </w:t>
      </w:r>
      <w:r>
        <w:rPr>
          <w:spacing w:val="2"/>
          <w:sz w:val="30"/>
        </w:rPr>
        <w:t xml:space="preserve">lên </w:t>
      </w:r>
      <w:r>
        <w:rPr>
          <w:spacing w:val="-4"/>
          <w:sz w:val="30"/>
        </w:rPr>
        <w:t xml:space="preserve">tiếng </w:t>
      </w:r>
      <w:r>
        <w:rPr>
          <w:spacing w:val="-6"/>
          <w:sz w:val="30"/>
        </w:rPr>
        <w:t xml:space="preserve">chống </w:t>
      </w:r>
      <w:r>
        <w:rPr>
          <w:sz w:val="30"/>
        </w:rPr>
        <w:t xml:space="preserve">tiêu cực và sự </w:t>
      </w:r>
      <w:r>
        <w:rPr>
          <w:spacing w:val="2"/>
          <w:sz w:val="30"/>
        </w:rPr>
        <w:t xml:space="preserve">lưu </w:t>
      </w:r>
      <w:r>
        <w:rPr>
          <w:spacing w:val="-10"/>
          <w:sz w:val="30"/>
        </w:rPr>
        <w:t xml:space="preserve">manh </w:t>
      </w:r>
      <w:r>
        <w:rPr>
          <w:spacing w:val="-5"/>
          <w:sz w:val="30"/>
        </w:rPr>
        <w:t xml:space="preserve">hóa </w:t>
      </w:r>
      <w:r>
        <w:rPr>
          <w:spacing w:val="-8"/>
          <w:sz w:val="30"/>
        </w:rPr>
        <w:t xml:space="preserve">hàng </w:t>
      </w:r>
      <w:r>
        <w:rPr>
          <w:spacing w:val="-10"/>
          <w:sz w:val="30"/>
        </w:rPr>
        <w:t xml:space="preserve">ngũ </w:t>
      </w:r>
      <w:r>
        <w:rPr>
          <w:spacing w:val="-4"/>
          <w:sz w:val="30"/>
        </w:rPr>
        <w:t xml:space="preserve">đảng </w:t>
      </w:r>
      <w:r>
        <w:rPr>
          <w:spacing w:val="-7"/>
          <w:sz w:val="30"/>
        </w:rPr>
        <w:t xml:space="preserve">(như </w:t>
      </w:r>
      <w:r>
        <w:rPr>
          <w:spacing w:val="-5"/>
          <w:sz w:val="30"/>
        </w:rPr>
        <w:t xml:space="preserve">tố </w:t>
      </w:r>
      <w:r>
        <w:rPr>
          <w:sz w:val="30"/>
        </w:rPr>
        <w:t xml:space="preserve">cáo sự gian trá </w:t>
      </w:r>
      <w:r>
        <w:rPr>
          <w:spacing w:val="-5"/>
          <w:sz w:val="30"/>
        </w:rPr>
        <w:t xml:space="preserve">của </w:t>
      </w:r>
      <w:r>
        <w:rPr>
          <w:spacing w:val="-4"/>
          <w:sz w:val="30"/>
        </w:rPr>
        <w:t xml:space="preserve">tướng </w:t>
      </w:r>
      <w:r>
        <w:rPr>
          <w:spacing w:val="-10"/>
          <w:sz w:val="30"/>
        </w:rPr>
        <w:t xml:space="preserve">Lê </w:t>
      </w:r>
      <w:r>
        <w:rPr>
          <w:sz w:val="30"/>
        </w:rPr>
        <w:t xml:space="preserve">Đức </w:t>
      </w:r>
      <w:r>
        <w:rPr>
          <w:spacing w:val="-7"/>
          <w:sz w:val="30"/>
        </w:rPr>
        <w:t>Anh).</w:t>
      </w:r>
    </w:p>
    <w:p w:rsidR="002A5536" w:rsidRDefault="002A5536">
      <w:pPr>
        <w:pStyle w:val="BodyText"/>
        <w:ind w:left="0"/>
        <w:rPr>
          <w:sz w:val="26"/>
        </w:rPr>
      </w:pPr>
    </w:p>
    <w:p w:rsidR="002A5536" w:rsidRDefault="00BE1DD8">
      <w:pPr>
        <w:pStyle w:val="ListParagraph"/>
        <w:numPr>
          <w:ilvl w:val="0"/>
          <w:numId w:val="1"/>
        </w:numPr>
        <w:tabs>
          <w:tab w:val="left" w:pos="685"/>
        </w:tabs>
        <w:ind w:right="217" w:firstLine="0"/>
        <w:rPr>
          <w:sz w:val="30"/>
        </w:rPr>
      </w:pPr>
      <w:r>
        <w:rPr>
          <w:spacing w:val="-5"/>
          <w:sz w:val="30"/>
        </w:rPr>
        <w:t xml:space="preserve">Deschamps </w:t>
      </w:r>
      <w:r>
        <w:rPr>
          <w:spacing w:val="3"/>
          <w:sz w:val="30"/>
        </w:rPr>
        <w:t xml:space="preserve">là </w:t>
      </w:r>
      <w:r>
        <w:rPr>
          <w:spacing w:val="-4"/>
          <w:sz w:val="30"/>
        </w:rPr>
        <w:t xml:space="preserve">đảng </w:t>
      </w:r>
      <w:r>
        <w:rPr>
          <w:sz w:val="30"/>
        </w:rPr>
        <w:t xml:space="preserve">viên </w:t>
      </w:r>
      <w:r>
        <w:rPr>
          <w:spacing w:val="-6"/>
          <w:sz w:val="30"/>
        </w:rPr>
        <w:t xml:space="preserve">Đảng </w:t>
      </w:r>
      <w:r>
        <w:rPr>
          <w:spacing w:val="-4"/>
          <w:sz w:val="30"/>
        </w:rPr>
        <w:t xml:space="preserve">cộng </w:t>
      </w:r>
      <w:r>
        <w:rPr>
          <w:sz w:val="30"/>
        </w:rPr>
        <w:t xml:space="preserve">sản </w:t>
      </w:r>
      <w:r>
        <w:rPr>
          <w:spacing w:val="-4"/>
          <w:sz w:val="30"/>
        </w:rPr>
        <w:t xml:space="preserve">Pháp, </w:t>
      </w:r>
      <w:r>
        <w:rPr>
          <w:spacing w:val="2"/>
          <w:sz w:val="30"/>
        </w:rPr>
        <w:t xml:space="preserve">làm </w:t>
      </w:r>
      <w:r>
        <w:rPr>
          <w:spacing w:val="-9"/>
          <w:sz w:val="30"/>
        </w:rPr>
        <w:t xml:space="preserve">thuyền </w:t>
      </w:r>
      <w:r>
        <w:rPr>
          <w:spacing w:val="-4"/>
          <w:sz w:val="30"/>
        </w:rPr>
        <w:t xml:space="preserve">trưởng. </w:t>
      </w:r>
      <w:r>
        <w:rPr>
          <w:spacing w:val="-6"/>
          <w:sz w:val="30"/>
        </w:rPr>
        <w:t xml:space="preserve">Trong </w:t>
      </w:r>
      <w:r>
        <w:rPr>
          <w:sz w:val="30"/>
        </w:rPr>
        <w:t xml:space="preserve">cương vị </w:t>
      </w:r>
      <w:r>
        <w:rPr>
          <w:spacing w:val="-11"/>
          <w:sz w:val="30"/>
        </w:rPr>
        <w:t xml:space="preserve">này, </w:t>
      </w:r>
      <w:r>
        <w:rPr>
          <w:spacing w:val="-5"/>
          <w:sz w:val="30"/>
        </w:rPr>
        <w:t xml:space="preserve">ông </w:t>
      </w:r>
      <w:r>
        <w:rPr>
          <w:spacing w:val="2"/>
          <w:sz w:val="30"/>
        </w:rPr>
        <w:t xml:space="preserve">làm </w:t>
      </w:r>
      <w:r>
        <w:rPr>
          <w:sz w:val="30"/>
        </w:rPr>
        <w:t xml:space="preserve">giao </w:t>
      </w:r>
      <w:r>
        <w:rPr>
          <w:spacing w:val="3"/>
          <w:sz w:val="30"/>
        </w:rPr>
        <w:t xml:space="preserve">liên </w:t>
      </w:r>
      <w:r>
        <w:rPr>
          <w:sz w:val="30"/>
        </w:rPr>
        <w:t xml:space="preserve">giữa </w:t>
      </w:r>
      <w:r>
        <w:rPr>
          <w:spacing w:val="-5"/>
          <w:sz w:val="30"/>
        </w:rPr>
        <w:t xml:space="preserve">hai </w:t>
      </w:r>
      <w:r>
        <w:rPr>
          <w:spacing w:val="-6"/>
          <w:sz w:val="30"/>
        </w:rPr>
        <w:t xml:space="preserve">đảng, </w:t>
      </w:r>
      <w:r>
        <w:rPr>
          <w:sz w:val="30"/>
        </w:rPr>
        <w:t xml:space="preserve">và </w:t>
      </w:r>
      <w:r>
        <w:rPr>
          <w:spacing w:val="-8"/>
          <w:sz w:val="30"/>
        </w:rPr>
        <w:t xml:space="preserve">cung </w:t>
      </w:r>
      <w:r>
        <w:rPr>
          <w:sz w:val="30"/>
        </w:rPr>
        <w:t xml:space="preserve">cấp sách báo </w:t>
      </w:r>
      <w:r>
        <w:rPr>
          <w:spacing w:val="-3"/>
          <w:sz w:val="30"/>
        </w:rPr>
        <w:t xml:space="preserve">tài </w:t>
      </w:r>
      <w:r>
        <w:rPr>
          <w:spacing w:val="3"/>
          <w:sz w:val="30"/>
        </w:rPr>
        <w:t xml:space="preserve">liệu </w:t>
      </w:r>
      <w:r>
        <w:rPr>
          <w:spacing w:val="-5"/>
          <w:sz w:val="30"/>
        </w:rPr>
        <w:t xml:space="preserve">cho </w:t>
      </w:r>
      <w:r>
        <w:rPr>
          <w:spacing w:val="-8"/>
          <w:sz w:val="30"/>
        </w:rPr>
        <w:t xml:space="preserve">ĐCSVN. </w:t>
      </w:r>
      <w:r>
        <w:rPr>
          <w:spacing w:val="-5"/>
          <w:sz w:val="30"/>
        </w:rPr>
        <w:t xml:space="preserve">Deschamps </w:t>
      </w:r>
      <w:r>
        <w:rPr>
          <w:sz w:val="30"/>
        </w:rPr>
        <w:t xml:space="preserve">bị bắt </w:t>
      </w:r>
      <w:r>
        <w:rPr>
          <w:spacing w:val="-5"/>
          <w:sz w:val="30"/>
        </w:rPr>
        <w:t xml:space="preserve">năm </w:t>
      </w:r>
      <w:r>
        <w:rPr>
          <w:sz w:val="30"/>
        </w:rPr>
        <w:t xml:space="preserve">1935 </w:t>
      </w:r>
      <w:r>
        <w:rPr>
          <w:spacing w:val="-4"/>
          <w:sz w:val="30"/>
        </w:rPr>
        <w:t xml:space="preserve">cùng </w:t>
      </w:r>
      <w:r>
        <w:rPr>
          <w:sz w:val="30"/>
        </w:rPr>
        <w:t xml:space="preserve">với </w:t>
      </w:r>
      <w:r>
        <w:rPr>
          <w:spacing w:val="-4"/>
          <w:sz w:val="30"/>
        </w:rPr>
        <w:t xml:space="preserve">Trần </w:t>
      </w:r>
      <w:r>
        <w:rPr>
          <w:spacing w:val="-7"/>
          <w:sz w:val="30"/>
        </w:rPr>
        <w:t xml:space="preserve">Văn </w:t>
      </w:r>
      <w:r>
        <w:rPr>
          <w:spacing w:val="-3"/>
          <w:sz w:val="30"/>
        </w:rPr>
        <w:t xml:space="preserve">Giàu. </w:t>
      </w:r>
      <w:r>
        <w:rPr>
          <w:sz w:val="30"/>
        </w:rPr>
        <w:t xml:space="preserve">Các </w:t>
      </w:r>
      <w:r>
        <w:rPr>
          <w:spacing w:val="-8"/>
          <w:sz w:val="30"/>
        </w:rPr>
        <w:t xml:space="preserve">nhân </w:t>
      </w:r>
      <w:r>
        <w:rPr>
          <w:spacing w:val="-6"/>
          <w:sz w:val="30"/>
        </w:rPr>
        <w:t xml:space="preserve">chứng </w:t>
      </w:r>
      <w:r>
        <w:rPr>
          <w:spacing w:val="-5"/>
          <w:sz w:val="30"/>
        </w:rPr>
        <w:t xml:space="preserve">ông </w:t>
      </w:r>
      <w:r>
        <w:rPr>
          <w:sz w:val="30"/>
        </w:rPr>
        <w:t xml:space="preserve">Giàu </w:t>
      </w:r>
      <w:r>
        <w:rPr>
          <w:spacing w:val="-8"/>
          <w:sz w:val="30"/>
        </w:rPr>
        <w:t xml:space="preserve">kể </w:t>
      </w:r>
      <w:r>
        <w:rPr>
          <w:spacing w:val="-4"/>
          <w:sz w:val="30"/>
        </w:rPr>
        <w:t xml:space="preserve">trong </w:t>
      </w:r>
      <w:r>
        <w:rPr>
          <w:spacing w:val="-8"/>
          <w:sz w:val="30"/>
        </w:rPr>
        <w:t xml:space="preserve">thư </w:t>
      </w:r>
      <w:r>
        <w:rPr>
          <w:spacing w:val="-11"/>
          <w:sz w:val="30"/>
        </w:rPr>
        <w:t xml:space="preserve">này, </w:t>
      </w:r>
      <w:r>
        <w:rPr>
          <w:sz w:val="30"/>
        </w:rPr>
        <w:t xml:space="preserve">và </w:t>
      </w:r>
      <w:r>
        <w:rPr>
          <w:spacing w:val="-5"/>
          <w:sz w:val="30"/>
        </w:rPr>
        <w:t xml:space="preserve">nhiều người </w:t>
      </w:r>
      <w:r>
        <w:rPr>
          <w:spacing w:val="-8"/>
          <w:sz w:val="30"/>
        </w:rPr>
        <w:t xml:space="preserve">khác </w:t>
      </w:r>
      <w:r>
        <w:rPr>
          <w:sz w:val="30"/>
        </w:rPr>
        <w:t xml:space="preserve">đều </w:t>
      </w:r>
      <w:r>
        <w:rPr>
          <w:spacing w:val="-5"/>
          <w:sz w:val="30"/>
        </w:rPr>
        <w:t xml:space="preserve">cho </w:t>
      </w:r>
      <w:r>
        <w:rPr>
          <w:sz w:val="30"/>
        </w:rPr>
        <w:t xml:space="preserve">biết ai </w:t>
      </w:r>
      <w:r>
        <w:rPr>
          <w:spacing w:val="3"/>
          <w:sz w:val="30"/>
        </w:rPr>
        <w:t xml:space="preserve">là </w:t>
      </w:r>
      <w:r>
        <w:rPr>
          <w:spacing w:val="-5"/>
          <w:sz w:val="30"/>
        </w:rPr>
        <w:t xml:space="preserve">người tố </w:t>
      </w:r>
      <w:r>
        <w:rPr>
          <w:sz w:val="30"/>
        </w:rPr>
        <w:t xml:space="preserve">giác và </w:t>
      </w:r>
      <w:r>
        <w:rPr>
          <w:spacing w:val="-8"/>
          <w:sz w:val="30"/>
        </w:rPr>
        <w:t xml:space="preserve">khai </w:t>
      </w:r>
      <w:r>
        <w:rPr>
          <w:sz w:val="30"/>
        </w:rPr>
        <w:t xml:space="preserve">báo về </w:t>
      </w:r>
      <w:r>
        <w:rPr>
          <w:spacing w:val="-5"/>
          <w:sz w:val="30"/>
        </w:rPr>
        <w:t xml:space="preserve">Deschamps </w:t>
      </w:r>
      <w:r>
        <w:rPr>
          <w:sz w:val="30"/>
        </w:rPr>
        <w:t xml:space="preserve">và </w:t>
      </w:r>
      <w:r>
        <w:rPr>
          <w:spacing w:val="-4"/>
          <w:sz w:val="30"/>
        </w:rPr>
        <w:t xml:space="preserve">Trần </w:t>
      </w:r>
      <w:r>
        <w:rPr>
          <w:spacing w:val="-7"/>
          <w:sz w:val="30"/>
        </w:rPr>
        <w:t xml:space="preserve">Văn </w:t>
      </w:r>
      <w:r>
        <w:rPr>
          <w:sz w:val="30"/>
        </w:rPr>
        <w:t xml:space="preserve">Giàu </w:t>
      </w:r>
      <w:r>
        <w:rPr>
          <w:spacing w:val="-3"/>
          <w:sz w:val="30"/>
        </w:rPr>
        <w:t xml:space="preserve">(xem </w:t>
      </w:r>
      <w:r>
        <w:rPr>
          <w:spacing w:val="-9"/>
          <w:sz w:val="30"/>
        </w:rPr>
        <w:t xml:space="preserve">Nguyên </w:t>
      </w:r>
      <w:r>
        <w:rPr>
          <w:spacing w:val="-8"/>
          <w:sz w:val="30"/>
        </w:rPr>
        <w:t xml:space="preserve">Hùng, </w:t>
      </w:r>
      <w:r>
        <w:rPr>
          <w:sz w:val="30"/>
        </w:rPr>
        <w:t>sách đã</w:t>
      </w:r>
      <w:r>
        <w:rPr>
          <w:spacing w:val="-29"/>
          <w:sz w:val="30"/>
        </w:rPr>
        <w:t xml:space="preserve"> </w:t>
      </w:r>
      <w:r>
        <w:rPr>
          <w:sz w:val="30"/>
        </w:rPr>
        <w:t>dẫn).</w:t>
      </w:r>
    </w:p>
    <w:p w:rsidR="002A5536" w:rsidRDefault="002A5536">
      <w:pPr>
        <w:pStyle w:val="BodyText"/>
        <w:ind w:left="0"/>
        <w:rPr>
          <w:sz w:val="26"/>
        </w:rPr>
      </w:pPr>
    </w:p>
    <w:p w:rsidR="002A5536" w:rsidRDefault="00BE1DD8">
      <w:pPr>
        <w:pStyle w:val="ListParagraph"/>
        <w:numPr>
          <w:ilvl w:val="0"/>
          <w:numId w:val="1"/>
        </w:numPr>
        <w:tabs>
          <w:tab w:val="left" w:pos="685"/>
        </w:tabs>
        <w:spacing w:before="1"/>
        <w:ind w:right="524" w:firstLine="0"/>
        <w:rPr>
          <w:sz w:val="30"/>
        </w:rPr>
      </w:pPr>
      <w:r>
        <w:rPr>
          <w:sz w:val="30"/>
        </w:rPr>
        <w:t xml:space="preserve">Bảy </w:t>
      </w:r>
      <w:r>
        <w:rPr>
          <w:spacing w:val="-8"/>
          <w:sz w:val="30"/>
        </w:rPr>
        <w:t xml:space="preserve">Huệ </w:t>
      </w:r>
      <w:r>
        <w:rPr>
          <w:spacing w:val="-3"/>
          <w:sz w:val="30"/>
        </w:rPr>
        <w:t xml:space="preserve">tức </w:t>
      </w:r>
      <w:r>
        <w:rPr>
          <w:spacing w:val="-8"/>
          <w:sz w:val="30"/>
        </w:rPr>
        <w:t xml:space="preserve">Ngô </w:t>
      </w:r>
      <w:r>
        <w:rPr>
          <w:spacing w:val="-7"/>
          <w:sz w:val="30"/>
        </w:rPr>
        <w:t xml:space="preserve">Thị </w:t>
      </w:r>
      <w:r>
        <w:rPr>
          <w:spacing w:val="-8"/>
          <w:sz w:val="30"/>
        </w:rPr>
        <w:t xml:space="preserve">Huệ </w:t>
      </w:r>
      <w:r>
        <w:rPr>
          <w:spacing w:val="-4"/>
          <w:sz w:val="30"/>
        </w:rPr>
        <w:t xml:space="preserve">hoạt động </w:t>
      </w:r>
      <w:r>
        <w:rPr>
          <w:sz w:val="30"/>
        </w:rPr>
        <w:t xml:space="preserve">cách </w:t>
      </w:r>
      <w:r>
        <w:rPr>
          <w:spacing w:val="-10"/>
          <w:sz w:val="30"/>
        </w:rPr>
        <w:t xml:space="preserve">mạng </w:t>
      </w:r>
      <w:r>
        <w:rPr>
          <w:spacing w:val="-5"/>
          <w:sz w:val="30"/>
        </w:rPr>
        <w:t xml:space="preserve">từ </w:t>
      </w:r>
      <w:r>
        <w:rPr>
          <w:spacing w:val="-9"/>
          <w:sz w:val="30"/>
        </w:rPr>
        <w:t xml:space="preserve">những </w:t>
      </w:r>
      <w:r>
        <w:rPr>
          <w:spacing w:val="-5"/>
          <w:sz w:val="30"/>
        </w:rPr>
        <w:t xml:space="preserve">năm </w:t>
      </w:r>
      <w:r>
        <w:rPr>
          <w:sz w:val="30"/>
        </w:rPr>
        <w:t xml:space="preserve">1930, </w:t>
      </w:r>
      <w:r>
        <w:rPr>
          <w:spacing w:val="-5"/>
          <w:sz w:val="30"/>
        </w:rPr>
        <w:t xml:space="preserve">hai </w:t>
      </w:r>
      <w:r>
        <w:rPr>
          <w:spacing w:val="2"/>
          <w:sz w:val="30"/>
        </w:rPr>
        <w:t xml:space="preserve">lần </w:t>
      </w:r>
      <w:r>
        <w:rPr>
          <w:spacing w:val="-3"/>
          <w:sz w:val="30"/>
        </w:rPr>
        <w:t xml:space="preserve">tù. Bà </w:t>
      </w:r>
      <w:r>
        <w:rPr>
          <w:spacing w:val="-5"/>
          <w:sz w:val="30"/>
        </w:rPr>
        <w:t xml:space="preserve">kết hôn </w:t>
      </w:r>
      <w:r>
        <w:rPr>
          <w:sz w:val="30"/>
        </w:rPr>
        <w:t xml:space="preserve">với </w:t>
      </w:r>
      <w:r>
        <w:rPr>
          <w:spacing w:val="-5"/>
          <w:sz w:val="30"/>
        </w:rPr>
        <w:t xml:space="preserve">ông </w:t>
      </w:r>
      <w:r>
        <w:rPr>
          <w:sz w:val="30"/>
        </w:rPr>
        <w:t xml:space="preserve">(Mười Cúc) </w:t>
      </w:r>
      <w:r>
        <w:rPr>
          <w:spacing w:val="-9"/>
          <w:sz w:val="30"/>
        </w:rPr>
        <w:t xml:space="preserve">Nguyễn </w:t>
      </w:r>
      <w:r>
        <w:rPr>
          <w:spacing w:val="-7"/>
          <w:sz w:val="30"/>
        </w:rPr>
        <w:t xml:space="preserve">Văn Linh </w:t>
      </w:r>
      <w:r>
        <w:rPr>
          <w:spacing w:val="-4"/>
          <w:sz w:val="30"/>
        </w:rPr>
        <w:t xml:space="preserve">(tổng </w:t>
      </w:r>
      <w:r>
        <w:rPr>
          <w:sz w:val="30"/>
        </w:rPr>
        <w:t xml:space="preserve">bí </w:t>
      </w:r>
      <w:r>
        <w:rPr>
          <w:spacing w:val="-8"/>
          <w:sz w:val="30"/>
        </w:rPr>
        <w:t xml:space="preserve">thư </w:t>
      </w:r>
      <w:r>
        <w:rPr>
          <w:spacing w:val="-4"/>
          <w:sz w:val="30"/>
        </w:rPr>
        <w:t xml:space="preserve">tương </w:t>
      </w:r>
      <w:r>
        <w:rPr>
          <w:spacing w:val="3"/>
          <w:sz w:val="30"/>
        </w:rPr>
        <w:t xml:space="preserve">lai) </w:t>
      </w:r>
      <w:r>
        <w:rPr>
          <w:spacing w:val="-5"/>
          <w:sz w:val="30"/>
        </w:rPr>
        <w:t xml:space="preserve">năm </w:t>
      </w:r>
      <w:r>
        <w:rPr>
          <w:sz w:val="30"/>
        </w:rPr>
        <w:t xml:space="preserve">1948. Hai </w:t>
      </w:r>
      <w:r>
        <w:rPr>
          <w:spacing w:val="-5"/>
          <w:sz w:val="30"/>
        </w:rPr>
        <w:t xml:space="preserve">người gặp </w:t>
      </w:r>
      <w:r>
        <w:rPr>
          <w:spacing w:val="-8"/>
          <w:sz w:val="30"/>
        </w:rPr>
        <w:t xml:space="preserve">nhau </w:t>
      </w:r>
      <w:r>
        <w:rPr>
          <w:spacing w:val="2"/>
          <w:sz w:val="30"/>
        </w:rPr>
        <w:t xml:space="preserve">lần </w:t>
      </w:r>
      <w:r>
        <w:rPr>
          <w:sz w:val="30"/>
        </w:rPr>
        <w:t xml:space="preserve">đầu trước đó ba </w:t>
      </w:r>
      <w:r>
        <w:rPr>
          <w:spacing w:val="-10"/>
          <w:sz w:val="30"/>
        </w:rPr>
        <w:t xml:space="preserve">năm, khi </w:t>
      </w:r>
      <w:r>
        <w:rPr>
          <w:sz w:val="30"/>
        </w:rPr>
        <w:t xml:space="preserve">Bảy </w:t>
      </w:r>
      <w:r>
        <w:rPr>
          <w:spacing w:val="-8"/>
          <w:sz w:val="30"/>
        </w:rPr>
        <w:t xml:space="preserve">Huệ </w:t>
      </w:r>
      <w:r>
        <w:rPr>
          <w:spacing w:val="-6"/>
          <w:sz w:val="30"/>
        </w:rPr>
        <w:t xml:space="preserve">thay </w:t>
      </w:r>
      <w:r>
        <w:rPr>
          <w:spacing w:val="-8"/>
          <w:sz w:val="30"/>
        </w:rPr>
        <w:t xml:space="preserve">mặt </w:t>
      </w:r>
      <w:r>
        <w:rPr>
          <w:spacing w:val="-5"/>
          <w:sz w:val="30"/>
        </w:rPr>
        <w:t xml:space="preserve">tỉnh </w:t>
      </w:r>
      <w:r>
        <w:rPr>
          <w:spacing w:val="-8"/>
          <w:sz w:val="30"/>
        </w:rPr>
        <w:t xml:space="preserve">ủy </w:t>
      </w:r>
      <w:r>
        <w:rPr>
          <w:sz w:val="30"/>
        </w:rPr>
        <w:t xml:space="preserve">Sóc </w:t>
      </w:r>
      <w:r>
        <w:rPr>
          <w:spacing w:val="-6"/>
          <w:sz w:val="30"/>
        </w:rPr>
        <w:t xml:space="preserve">Trăng </w:t>
      </w:r>
      <w:r>
        <w:rPr>
          <w:spacing w:val="2"/>
          <w:sz w:val="30"/>
        </w:rPr>
        <w:t xml:space="preserve">ra </w:t>
      </w:r>
      <w:r>
        <w:rPr>
          <w:sz w:val="30"/>
        </w:rPr>
        <w:t xml:space="preserve">đón đoàn </w:t>
      </w:r>
      <w:r>
        <w:rPr>
          <w:spacing w:val="-5"/>
          <w:sz w:val="30"/>
        </w:rPr>
        <w:t xml:space="preserve">tù </w:t>
      </w:r>
      <w:r>
        <w:rPr>
          <w:sz w:val="30"/>
        </w:rPr>
        <w:t xml:space="preserve">trở về </w:t>
      </w:r>
      <w:r>
        <w:rPr>
          <w:spacing w:val="-5"/>
          <w:sz w:val="30"/>
        </w:rPr>
        <w:t xml:space="preserve">từ </w:t>
      </w:r>
      <w:r>
        <w:rPr>
          <w:sz w:val="30"/>
        </w:rPr>
        <w:t>Côn</w:t>
      </w:r>
      <w:r>
        <w:rPr>
          <w:spacing w:val="-51"/>
          <w:sz w:val="30"/>
        </w:rPr>
        <w:t xml:space="preserve"> </w:t>
      </w:r>
      <w:r>
        <w:rPr>
          <w:sz w:val="30"/>
        </w:rPr>
        <w:t>Đảo.</w:t>
      </w:r>
    </w:p>
    <w:p w:rsidR="002A5536" w:rsidRDefault="002A5536">
      <w:pPr>
        <w:pStyle w:val="BodyText"/>
        <w:spacing w:before="0"/>
        <w:ind w:left="0"/>
        <w:rPr>
          <w:sz w:val="26"/>
        </w:rPr>
      </w:pPr>
    </w:p>
    <w:p w:rsidR="002A5536" w:rsidRDefault="00BE1DD8">
      <w:pPr>
        <w:pStyle w:val="ListParagraph"/>
        <w:numPr>
          <w:ilvl w:val="0"/>
          <w:numId w:val="1"/>
        </w:numPr>
        <w:tabs>
          <w:tab w:val="left" w:pos="685"/>
        </w:tabs>
        <w:spacing w:before="1"/>
        <w:ind w:right="119" w:firstLine="0"/>
        <w:rPr>
          <w:sz w:val="30"/>
        </w:rPr>
      </w:pPr>
      <w:r>
        <w:rPr>
          <w:spacing w:val="-3"/>
          <w:sz w:val="30"/>
        </w:rPr>
        <w:t>Ba</w:t>
      </w:r>
      <w:r>
        <w:rPr>
          <w:spacing w:val="2"/>
          <w:sz w:val="30"/>
        </w:rPr>
        <w:t xml:space="preserve"> </w:t>
      </w:r>
      <w:r>
        <w:rPr>
          <w:spacing w:val="-6"/>
          <w:sz w:val="30"/>
        </w:rPr>
        <w:t>Nhâm</w:t>
      </w:r>
      <w:r>
        <w:rPr>
          <w:spacing w:val="-23"/>
          <w:sz w:val="30"/>
        </w:rPr>
        <w:t xml:space="preserve"> </w:t>
      </w:r>
      <w:r>
        <w:rPr>
          <w:spacing w:val="-3"/>
          <w:sz w:val="30"/>
        </w:rPr>
        <w:t>tức</w:t>
      </w:r>
      <w:r>
        <w:rPr>
          <w:spacing w:val="3"/>
          <w:sz w:val="30"/>
        </w:rPr>
        <w:t xml:space="preserve"> </w:t>
      </w:r>
      <w:r>
        <w:rPr>
          <w:spacing w:val="-4"/>
          <w:sz w:val="30"/>
        </w:rPr>
        <w:t>Trương</w:t>
      </w:r>
      <w:r>
        <w:rPr>
          <w:spacing w:val="-15"/>
          <w:sz w:val="30"/>
        </w:rPr>
        <w:t xml:space="preserve"> </w:t>
      </w:r>
      <w:r>
        <w:rPr>
          <w:spacing w:val="-7"/>
          <w:sz w:val="30"/>
        </w:rPr>
        <w:t>Văn</w:t>
      </w:r>
      <w:r>
        <w:rPr>
          <w:spacing w:val="-14"/>
          <w:sz w:val="30"/>
        </w:rPr>
        <w:t xml:space="preserve"> </w:t>
      </w:r>
      <w:r>
        <w:rPr>
          <w:spacing w:val="-6"/>
          <w:sz w:val="30"/>
        </w:rPr>
        <w:t>Nhâm</w:t>
      </w:r>
      <w:r>
        <w:rPr>
          <w:spacing w:val="-23"/>
          <w:sz w:val="30"/>
        </w:rPr>
        <w:t xml:space="preserve"> </w:t>
      </w:r>
      <w:r>
        <w:rPr>
          <w:spacing w:val="-5"/>
          <w:sz w:val="30"/>
        </w:rPr>
        <w:t>hay</w:t>
      </w:r>
      <w:r>
        <w:rPr>
          <w:spacing w:val="-15"/>
          <w:sz w:val="30"/>
        </w:rPr>
        <w:t xml:space="preserve"> </w:t>
      </w:r>
      <w:r>
        <w:rPr>
          <w:spacing w:val="-4"/>
          <w:sz w:val="30"/>
        </w:rPr>
        <w:t>Trương</w:t>
      </w:r>
      <w:r>
        <w:rPr>
          <w:spacing w:val="-15"/>
          <w:sz w:val="30"/>
        </w:rPr>
        <w:t xml:space="preserve"> </w:t>
      </w:r>
      <w:r>
        <w:rPr>
          <w:spacing w:val="-8"/>
          <w:sz w:val="30"/>
        </w:rPr>
        <w:t>Quang</w:t>
      </w:r>
      <w:r>
        <w:rPr>
          <w:spacing w:val="-14"/>
          <w:sz w:val="30"/>
        </w:rPr>
        <w:t xml:space="preserve"> </w:t>
      </w:r>
      <w:r>
        <w:rPr>
          <w:spacing w:val="-9"/>
          <w:sz w:val="30"/>
        </w:rPr>
        <w:t>Nhâm.</w:t>
      </w:r>
      <w:r>
        <w:rPr>
          <w:sz w:val="30"/>
        </w:rPr>
        <w:t xml:space="preserve"> </w:t>
      </w:r>
      <w:r>
        <w:rPr>
          <w:spacing w:val="-5"/>
          <w:sz w:val="30"/>
        </w:rPr>
        <w:t>Từng</w:t>
      </w:r>
      <w:r>
        <w:rPr>
          <w:spacing w:val="-14"/>
          <w:sz w:val="30"/>
        </w:rPr>
        <w:t xml:space="preserve"> </w:t>
      </w:r>
      <w:r>
        <w:rPr>
          <w:spacing w:val="2"/>
          <w:sz w:val="30"/>
        </w:rPr>
        <w:t>làm</w:t>
      </w:r>
      <w:r>
        <w:rPr>
          <w:spacing w:val="-23"/>
          <w:sz w:val="30"/>
        </w:rPr>
        <w:t xml:space="preserve"> </w:t>
      </w:r>
      <w:r>
        <w:rPr>
          <w:sz w:val="30"/>
        </w:rPr>
        <w:t>bí</w:t>
      </w:r>
      <w:r>
        <w:rPr>
          <w:spacing w:val="8"/>
          <w:sz w:val="30"/>
        </w:rPr>
        <w:t xml:space="preserve"> </w:t>
      </w:r>
      <w:r>
        <w:rPr>
          <w:spacing w:val="-8"/>
          <w:sz w:val="30"/>
        </w:rPr>
        <w:t>thư</w:t>
      </w:r>
      <w:r>
        <w:rPr>
          <w:spacing w:val="3"/>
          <w:sz w:val="30"/>
        </w:rPr>
        <w:t xml:space="preserve"> </w:t>
      </w:r>
      <w:r>
        <w:rPr>
          <w:spacing w:val="-5"/>
          <w:sz w:val="30"/>
        </w:rPr>
        <w:t>tỉnh</w:t>
      </w:r>
      <w:r>
        <w:rPr>
          <w:spacing w:val="-14"/>
          <w:sz w:val="30"/>
        </w:rPr>
        <w:t xml:space="preserve"> </w:t>
      </w:r>
      <w:r>
        <w:rPr>
          <w:spacing w:val="-8"/>
          <w:sz w:val="30"/>
        </w:rPr>
        <w:t>ủy</w:t>
      </w:r>
      <w:r>
        <w:rPr>
          <w:spacing w:val="-15"/>
          <w:sz w:val="30"/>
        </w:rPr>
        <w:t xml:space="preserve"> </w:t>
      </w:r>
      <w:r>
        <w:rPr>
          <w:spacing w:val="-5"/>
          <w:sz w:val="30"/>
        </w:rPr>
        <w:t>Trà</w:t>
      </w:r>
      <w:r>
        <w:rPr>
          <w:spacing w:val="3"/>
          <w:sz w:val="30"/>
        </w:rPr>
        <w:t xml:space="preserve"> </w:t>
      </w:r>
      <w:r>
        <w:rPr>
          <w:spacing w:val="-13"/>
          <w:sz w:val="30"/>
        </w:rPr>
        <w:t>Vinh.</w:t>
      </w:r>
      <w:r>
        <w:rPr>
          <w:sz w:val="30"/>
        </w:rPr>
        <w:t xml:space="preserve"> </w:t>
      </w:r>
      <w:r>
        <w:rPr>
          <w:spacing w:val="-4"/>
          <w:sz w:val="30"/>
        </w:rPr>
        <w:t xml:space="preserve">Một trong </w:t>
      </w:r>
      <w:r>
        <w:rPr>
          <w:spacing w:val="-3"/>
          <w:sz w:val="30"/>
        </w:rPr>
        <w:t xml:space="preserve">tám </w:t>
      </w:r>
      <w:r>
        <w:rPr>
          <w:spacing w:val="-5"/>
          <w:sz w:val="30"/>
        </w:rPr>
        <w:t xml:space="preserve">người </w:t>
      </w:r>
      <w:r>
        <w:rPr>
          <w:sz w:val="30"/>
        </w:rPr>
        <w:t xml:space="preserve">vượt </w:t>
      </w:r>
      <w:r>
        <w:rPr>
          <w:spacing w:val="-12"/>
          <w:sz w:val="30"/>
        </w:rPr>
        <w:t xml:space="preserve">ngục </w:t>
      </w:r>
      <w:r>
        <w:rPr>
          <w:sz w:val="30"/>
        </w:rPr>
        <w:t xml:space="preserve">Tà </w:t>
      </w:r>
      <w:r>
        <w:rPr>
          <w:spacing w:val="-6"/>
          <w:sz w:val="30"/>
        </w:rPr>
        <w:t xml:space="preserve">Lài </w:t>
      </w:r>
      <w:r>
        <w:rPr>
          <w:spacing w:val="2"/>
          <w:sz w:val="30"/>
        </w:rPr>
        <w:t xml:space="preserve">(đợt </w:t>
      </w:r>
      <w:r>
        <w:rPr>
          <w:sz w:val="30"/>
        </w:rPr>
        <w:t xml:space="preserve">2) </w:t>
      </w:r>
      <w:r>
        <w:rPr>
          <w:spacing w:val="-5"/>
          <w:sz w:val="30"/>
        </w:rPr>
        <w:t xml:space="preserve">năm </w:t>
      </w:r>
      <w:r>
        <w:rPr>
          <w:sz w:val="30"/>
        </w:rPr>
        <w:t xml:space="preserve">1942, </w:t>
      </w:r>
      <w:r>
        <w:rPr>
          <w:spacing w:val="-4"/>
          <w:sz w:val="30"/>
        </w:rPr>
        <w:t xml:space="preserve">cùng </w:t>
      </w:r>
      <w:r>
        <w:rPr>
          <w:sz w:val="30"/>
        </w:rPr>
        <w:t xml:space="preserve">với </w:t>
      </w:r>
      <w:r>
        <w:rPr>
          <w:spacing w:val="-4"/>
          <w:sz w:val="30"/>
        </w:rPr>
        <w:t xml:space="preserve">Trần </w:t>
      </w:r>
      <w:r>
        <w:rPr>
          <w:spacing w:val="-7"/>
          <w:sz w:val="30"/>
        </w:rPr>
        <w:t xml:space="preserve">Văn </w:t>
      </w:r>
      <w:r>
        <w:rPr>
          <w:spacing w:val="-3"/>
          <w:sz w:val="30"/>
        </w:rPr>
        <w:t xml:space="preserve">Giàu, Dương </w:t>
      </w:r>
      <w:r>
        <w:rPr>
          <w:spacing w:val="-7"/>
          <w:sz w:val="30"/>
        </w:rPr>
        <w:t xml:space="preserve">Văn </w:t>
      </w:r>
      <w:r>
        <w:rPr>
          <w:spacing w:val="-5"/>
          <w:sz w:val="30"/>
        </w:rPr>
        <w:t xml:space="preserve">Phúc </w:t>
      </w:r>
      <w:r>
        <w:rPr>
          <w:sz w:val="30"/>
        </w:rPr>
        <w:t xml:space="preserve">(tức </w:t>
      </w:r>
      <w:r>
        <w:rPr>
          <w:spacing w:val="-3"/>
          <w:sz w:val="30"/>
        </w:rPr>
        <w:t xml:space="preserve">Dương </w:t>
      </w:r>
      <w:r>
        <w:rPr>
          <w:spacing w:val="-8"/>
          <w:sz w:val="30"/>
        </w:rPr>
        <w:t xml:space="preserve">Quang </w:t>
      </w:r>
      <w:r>
        <w:rPr>
          <w:spacing w:val="-6"/>
          <w:sz w:val="30"/>
        </w:rPr>
        <w:t xml:space="preserve">Đông), </w:t>
      </w:r>
      <w:r>
        <w:rPr>
          <w:spacing w:val="-5"/>
          <w:sz w:val="30"/>
        </w:rPr>
        <w:t xml:space="preserve">Châu </w:t>
      </w:r>
      <w:r>
        <w:rPr>
          <w:spacing w:val="-7"/>
          <w:sz w:val="30"/>
        </w:rPr>
        <w:t xml:space="preserve">Văn </w:t>
      </w:r>
      <w:r>
        <w:rPr>
          <w:sz w:val="30"/>
        </w:rPr>
        <w:t xml:space="preserve">Giác, </w:t>
      </w:r>
      <w:r>
        <w:rPr>
          <w:spacing w:val="-4"/>
          <w:sz w:val="30"/>
        </w:rPr>
        <w:t xml:space="preserve">Trần </w:t>
      </w:r>
      <w:r>
        <w:rPr>
          <w:spacing w:val="-7"/>
          <w:sz w:val="30"/>
        </w:rPr>
        <w:t xml:space="preserve">Văn </w:t>
      </w:r>
      <w:r>
        <w:rPr>
          <w:sz w:val="30"/>
        </w:rPr>
        <w:t xml:space="preserve">Kiết (Kiệt), </w:t>
      </w:r>
      <w:r>
        <w:rPr>
          <w:spacing w:val="-9"/>
          <w:sz w:val="30"/>
        </w:rPr>
        <w:t xml:space="preserve">Nguyễn </w:t>
      </w:r>
      <w:r>
        <w:rPr>
          <w:spacing w:val="-6"/>
          <w:sz w:val="30"/>
        </w:rPr>
        <w:t xml:space="preserve">Công </w:t>
      </w:r>
      <w:r>
        <w:rPr>
          <w:spacing w:val="-10"/>
          <w:sz w:val="30"/>
        </w:rPr>
        <w:t xml:space="preserve">Trung, </w:t>
      </w:r>
      <w:r>
        <w:rPr>
          <w:spacing w:val="-9"/>
          <w:sz w:val="30"/>
        </w:rPr>
        <w:t xml:space="preserve">Nguyễn </w:t>
      </w:r>
      <w:r>
        <w:rPr>
          <w:spacing w:val="-5"/>
          <w:sz w:val="30"/>
        </w:rPr>
        <w:t xml:space="preserve">Hoàng </w:t>
      </w:r>
      <w:r>
        <w:rPr>
          <w:spacing w:val="-3"/>
          <w:sz w:val="30"/>
        </w:rPr>
        <w:t xml:space="preserve">Sính </w:t>
      </w:r>
      <w:r>
        <w:rPr>
          <w:sz w:val="30"/>
        </w:rPr>
        <w:t>(Đức), Tô</w:t>
      </w:r>
      <w:r>
        <w:rPr>
          <w:spacing w:val="-2"/>
          <w:sz w:val="30"/>
        </w:rPr>
        <w:t xml:space="preserve"> </w:t>
      </w:r>
      <w:r>
        <w:rPr>
          <w:spacing w:val="-3"/>
          <w:sz w:val="30"/>
        </w:rPr>
        <w:t>Ký.</w:t>
      </w:r>
    </w:p>
    <w:p w:rsidR="002A5536" w:rsidRDefault="002A5536">
      <w:pPr>
        <w:pStyle w:val="BodyText"/>
        <w:ind w:left="0"/>
        <w:rPr>
          <w:sz w:val="26"/>
        </w:rPr>
      </w:pPr>
    </w:p>
    <w:p w:rsidR="002A5536" w:rsidRDefault="00BE1DD8">
      <w:pPr>
        <w:pStyle w:val="BodyText"/>
        <w:spacing w:before="0"/>
      </w:pPr>
      <w:r>
        <w:t>7-3-11</w:t>
      </w:r>
    </w:p>
    <w:p w:rsidR="002A5536" w:rsidRDefault="002A5536">
      <w:pPr>
        <w:sectPr w:rsidR="002A5536">
          <w:pgSz w:w="12240" w:h="15840"/>
          <w:pgMar w:top="0" w:right="0" w:bottom="280" w:left="0" w:header="720" w:footer="720" w:gutter="0"/>
          <w:cols w:space="720"/>
        </w:sectPr>
      </w:pPr>
    </w:p>
    <w:p w:rsidR="002A5536" w:rsidRDefault="00BE1DD8">
      <w:pPr>
        <w:pStyle w:val="Heading1"/>
      </w:pPr>
      <w:bookmarkStart w:id="19" w:name="Tiểu_sử"/>
      <w:bookmarkEnd w:id="19"/>
      <w:r>
        <w:lastRenderedPageBreak/>
        <w:t>Tiểu sử</w:t>
      </w:r>
    </w:p>
    <w:p w:rsidR="002A5536" w:rsidRDefault="002A5536">
      <w:pPr>
        <w:pStyle w:val="BodyText"/>
        <w:spacing w:before="10"/>
        <w:ind w:left="0"/>
        <w:rPr>
          <w:b/>
          <w:sz w:val="36"/>
        </w:rPr>
      </w:pPr>
    </w:p>
    <w:p w:rsidR="002A5536" w:rsidRDefault="00BE1DD8">
      <w:pPr>
        <w:pStyle w:val="BodyText"/>
        <w:spacing w:before="0" w:line="448" w:lineRule="auto"/>
        <w:ind w:right="8991"/>
      </w:pPr>
      <w:r>
        <w:t xml:space="preserve">Giáo sư </w:t>
      </w:r>
      <w:r>
        <w:rPr>
          <w:spacing w:val="-4"/>
        </w:rPr>
        <w:t xml:space="preserve">Trần </w:t>
      </w:r>
      <w:r>
        <w:rPr>
          <w:spacing w:val="-7"/>
        </w:rPr>
        <w:t xml:space="preserve">Văn </w:t>
      </w:r>
      <w:r>
        <w:t xml:space="preserve">Giàu </w:t>
      </w:r>
      <w:r>
        <w:rPr>
          <w:spacing w:val="-6"/>
        </w:rPr>
        <w:t xml:space="preserve">Sinh: </w:t>
      </w:r>
      <w:r>
        <w:rPr>
          <w:spacing w:val="-8"/>
        </w:rPr>
        <w:t xml:space="preserve">ngày </w:t>
      </w:r>
      <w:r>
        <w:t xml:space="preserve">6 </w:t>
      </w:r>
      <w:r>
        <w:rPr>
          <w:spacing w:val="-8"/>
        </w:rPr>
        <w:t xml:space="preserve">tháng </w:t>
      </w:r>
      <w:r>
        <w:t xml:space="preserve">9, </w:t>
      </w:r>
      <w:r>
        <w:rPr>
          <w:spacing w:val="-7"/>
        </w:rPr>
        <w:t xml:space="preserve">1911 </w:t>
      </w:r>
      <w:r>
        <w:rPr>
          <w:spacing w:val="-5"/>
        </w:rPr>
        <w:t xml:space="preserve">Châu </w:t>
      </w:r>
      <w:r>
        <w:rPr>
          <w:spacing w:val="-8"/>
        </w:rPr>
        <w:t xml:space="preserve">Thành, </w:t>
      </w:r>
      <w:r>
        <w:rPr>
          <w:spacing w:val="-9"/>
        </w:rPr>
        <w:t xml:space="preserve">Long </w:t>
      </w:r>
      <w:r>
        <w:rPr>
          <w:spacing w:val="-4"/>
        </w:rPr>
        <w:t>An</w:t>
      </w:r>
    </w:p>
    <w:p w:rsidR="002A5536" w:rsidRDefault="00BE1DD8">
      <w:pPr>
        <w:pStyle w:val="BodyText"/>
        <w:spacing w:before="0" w:line="448" w:lineRule="auto"/>
        <w:ind w:right="7928"/>
      </w:pPr>
      <w:r>
        <w:t>Mất 16 tháng 12, 2010 (99 tuổi)[1] Thành phố Hồ Chí Minh</w:t>
      </w:r>
    </w:p>
    <w:p w:rsidR="002A5536" w:rsidRDefault="00BE1DD8">
      <w:pPr>
        <w:pStyle w:val="BodyText"/>
        <w:spacing w:before="0"/>
      </w:pPr>
      <w:r>
        <w:t>Tên khác bút danh: Hồ Nam, Tầm Vu, Gió Nồm, M. N., Xuyên Vân Nhạn</w:t>
      </w:r>
    </w:p>
    <w:p w:rsidR="002A5536" w:rsidRDefault="002A5536">
      <w:pPr>
        <w:pStyle w:val="BodyText"/>
        <w:spacing w:before="0"/>
        <w:ind w:left="0"/>
        <w:rPr>
          <w:sz w:val="26"/>
        </w:rPr>
      </w:pPr>
    </w:p>
    <w:p w:rsidR="002A5536" w:rsidRDefault="00BE1DD8">
      <w:pPr>
        <w:pStyle w:val="BodyText"/>
        <w:spacing w:before="0"/>
        <w:ind w:right="289"/>
      </w:pPr>
      <w:r>
        <w:t xml:space="preserve">Giáo sư </w:t>
      </w:r>
      <w:r>
        <w:rPr>
          <w:spacing w:val="-4"/>
        </w:rPr>
        <w:t xml:space="preserve">Trần </w:t>
      </w:r>
      <w:r>
        <w:rPr>
          <w:spacing w:val="-7"/>
        </w:rPr>
        <w:t xml:space="preserve">Văn </w:t>
      </w:r>
      <w:r>
        <w:t xml:space="preserve">Giàu (1911–2010)[2] </w:t>
      </w:r>
      <w:r>
        <w:rPr>
          <w:spacing w:val="3"/>
        </w:rPr>
        <w:t xml:space="preserve">là </w:t>
      </w:r>
      <w:r>
        <w:rPr>
          <w:spacing w:val="-10"/>
        </w:rPr>
        <w:t xml:space="preserve">nhà </w:t>
      </w:r>
      <w:r>
        <w:rPr>
          <w:spacing w:val="-4"/>
        </w:rPr>
        <w:t xml:space="preserve">hoạt động </w:t>
      </w:r>
      <w:r>
        <w:t xml:space="preserve">cách </w:t>
      </w:r>
      <w:r>
        <w:rPr>
          <w:spacing w:val="-11"/>
        </w:rPr>
        <w:t xml:space="preserve">mạng, </w:t>
      </w:r>
      <w:r>
        <w:rPr>
          <w:spacing w:val="-10"/>
        </w:rPr>
        <w:t xml:space="preserve">nhà </w:t>
      </w:r>
      <w:r>
        <w:rPr>
          <w:spacing w:val="-8"/>
        </w:rPr>
        <w:t xml:space="preserve">khoa </w:t>
      </w:r>
      <w:r>
        <w:rPr>
          <w:spacing w:val="-4"/>
        </w:rPr>
        <w:t xml:space="preserve">học, </w:t>
      </w:r>
      <w:r>
        <w:rPr>
          <w:spacing w:val="-10"/>
        </w:rPr>
        <w:t xml:space="preserve">nhà </w:t>
      </w:r>
      <w:r>
        <w:rPr>
          <w:spacing w:val="-7"/>
        </w:rPr>
        <w:t xml:space="preserve">nghiên </w:t>
      </w:r>
      <w:r>
        <w:t xml:space="preserve">cứu </w:t>
      </w:r>
      <w:r>
        <w:rPr>
          <w:spacing w:val="3"/>
        </w:rPr>
        <w:t xml:space="preserve">lịch </w:t>
      </w:r>
      <w:r>
        <w:t xml:space="preserve">sử, triết </w:t>
      </w:r>
      <w:r>
        <w:rPr>
          <w:spacing w:val="-5"/>
        </w:rPr>
        <w:t xml:space="preserve">học </w:t>
      </w:r>
      <w:r>
        <w:t xml:space="preserve">và </w:t>
      </w:r>
      <w:r>
        <w:rPr>
          <w:spacing w:val="3"/>
        </w:rPr>
        <w:t xml:space="preserve">là </w:t>
      </w:r>
      <w:r>
        <w:rPr>
          <w:spacing w:val="-10"/>
        </w:rPr>
        <w:t xml:space="preserve">nhà </w:t>
      </w:r>
      <w:r>
        <w:t xml:space="preserve">giáo </w:t>
      </w:r>
      <w:r>
        <w:rPr>
          <w:spacing w:val="-8"/>
        </w:rPr>
        <w:t xml:space="preserve">Việt </w:t>
      </w:r>
      <w:r>
        <w:rPr>
          <w:spacing w:val="-9"/>
        </w:rPr>
        <w:t xml:space="preserve">Nam.Mục </w:t>
      </w:r>
      <w:r>
        <w:rPr>
          <w:spacing w:val="-3"/>
        </w:rPr>
        <w:t>lục</w:t>
      </w:r>
    </w:p>
    <w:p w:rsidR="002A5536" w:rsidRDefault="002A5536">
      <w:pPr>
        <w:pStyle w:val="BodyText"/>
        <w:ind w:left="0"/>
        <w:rPr>
          <w:sz w:val="26"/>
        </w:rPr>
      </w:pPr>
    </w:p>
    <w:p w:rsidR="002A5536" w:rsidRDefault="00BE1DD8">
      <w:pPr>
        <w:pStyle w:val="BodyText"/>
        <w:spacing w:before="0"/>
      </w:pPr>
      <w:r>
        <w:t>Thời thanh niên sôi nổi</w:t>
      </w:r>
    </w:p>
    <w:p w:rsidR="002A5536" w:rsidRDefault="002A5536">
      <w:pPr>
        <w:pStyle w:val="BodyText"/>
        <w:ind w:left="0"/>
        <w:rPr>
          <w:sz w:val="26"/>
        </w:rPr>
      </w:pPr>
    </w:p>
    <w:p w:rsidR="002A5536" w:rsidRDefault="00BE1DD8">
      <w:pPr>
        <w:pStyle w:val="BodyText"/>
        <w:spacing w:before="0"/>
        <w:ind w:right="289"/>
      </w:pPr>
      <w:r>
        <w:rPr>
          <w:spacing w:val="-8"/>
        </w:rPr>
        <w:t xml:space="preserve">Ông </w:t>
      </w:r>
      <w:r>
        <w:t xml:space="preserve">sinh </w:t>
      </w:r>
      <w:r>
        <w:rPr>
          <w:spacing w:val="-8"/>
        </w:rPr>
        <w:t xml:space="preserve">ngày 11 tháng </w:t>
      </w:r>
      <w:r>
        <w:t xml:space="preserve">9 </w:t>
      </w:r>
      <w:r>
        <w:rPr>
          <w:spacing w:val="-5"/>
        </w:rPr>
        <w:t xml:space="preserve">năm </w:t>
      </w:r>
      <w:r>
        <w:rPr>
          <w:spacing w:val="-3"/>
        </w:rPr>
        <w:t xml:space="preserve">1911, </w:t>
      </w:r>
      <w:r>
        <w:rPr>
          <w:spacing w:val="-5"/>
        </w:rPr>
        <w:t xml:space="preserve">quê </w:t>
      </w:r>
      <w:r>
        <w:rPr>
          <w:spacing w:val="-4"/>
        </w:rPr>
        <w:t xml:space="preserve">quán </w:t>
      </w:r>
      <w:r>
        <w:rPr>
          <w:spacing w:val="-3"/>
        </w:rPr>
        <w:t xml:space="preserve">tại </w:t>
      </w:r>
      <w:r>
        <w:rPr>
          <w:spacing w:val="-8"/>
        </w:rPr>
        <w:t xml:space="preserve">xã </w:t>
      </w:r>
      <w:r>
        <w:rPr>
          <w:spacing w:val="-4"/>
        </w:rPr>
        <w:t xml:space="preserve">An </w:t>
      </w:r>
      <w:r>
        <w:rPr>
          <w:spacing w:val="-12"/>
        </w:rPr>
        <w:t xml:space="preserve">Lục </w:t>
      </w:r>
      <w:r>
        <w:rPr>
          <w:spacing w:val="-10"/>
        </w:rPr>
        <w:t xml:space="preserve">Long, </w:t>
      </w:r>
      <w:r>
        <w:rPr>
          <w:spacing w:val="-9"/>
        </w:rPr>
        <w:t xml:space="preserve">huyện </w:t>
      </w:r>
      <w:r>
        <w:rPr>
          <w:spacing w:val="-5"/>
        </w:rPr>
        <w:t xml:space="preserve">Châu </w:t>
      </w:r>
      <w:r>
        <w:rPr>
          <w:spacing w:val="-8"/>
        </w:rPr>
        <w:t xml:space="preserve">Thành, </w:t>
      </w:r>
      <w:r>
        <w:rPr>
          <w:spacing w:val="-5"/>
        </w:rPr>
        <w:t xml:space="preserve">tỉnh </w:t>
      </w:r>
      <w:r>
        <w:t xml:space="preserve">Tân </w:t>
      </w:r>
      <w:r>
        <w:rPr>
          <w:spacing w:val="-4"/>
        </w:rPr>
        <w:t xml:space="preserve">An </w:t>
      </w:r>
      <w:r>
        <w:rPr>
          <w:spacing w:val="-3"/>
        </w:rPr>
        <w:t>(nay</w:t>
      </w:r>
      <w:r>
        <w:rPr>
          <w:spacing w:val="-16"/>
        </w:rPr>
        <w:t xml:space="preserve"> </w:t>
      </w:r>
      <w:r>
        <w:rPr>
          <w:spacing w:val="3"/>
        </w:rPr>
        <w:t>là</w:t>
      </w:r>
      <w:r>
        <w:rPr>
          <w:spacing w:val="1"/>
        </w:rPr>
        <w:t xml:space="preserve"> </w:t>
      </w:r>
      <w:r>
        <w:rPr>
          <w:spacing w:val="-5"/>
        </w:rPr>
        <w:t>tỉnh</w:t>
      </w:r>
      <w:r>
        <w:rPr>
          <w:spacing w:val="-16"/>
        </w:rPr>
        <w:t xml:space="preserve"> </w:t>
      </w:r>
      <w:r>
        <w:rPr>
          <w:spacing w:val="-9"/>
        </w:rPr>
        <w:t>Long</w:t>
      </w:r>
      <w:r>
        <w:rPr>
          <w:spacing w:val="-15"/>
        </w:rPr>
        <w:t xml:space="preserve"> </w:t>
      </w:r>
      <w:r>
        <w:rPr>
          <w:spacing w:val="-5"/>
        </w:rPr>
        <w:t>An),</w:t>
      </w:r>
      <w:r>
        <w:rPr>
          <w:spacing w:val="-1"/>
        </w:rPr>
        <w:t xml:space="preserve"> </w:t>
      </w:r>
      <w:r>
        <w:t>sinh</w:t>
      </w:r>
      <w:r>
        <w:rPr>
          <w:spacing w:val="-16"/>
        </w:rPr>
        <w:t xml:space="preserve"> </w:t>
      </w:r>
      <w:r>
        <w:t>trưởng</w:t>
      </w:r>
      <w:r>
        <w:rPr>
          <w:spacing w:val="-15"/>
        </w:rPr>
        <w:t xml:space="preserve"> </w:t>
      </w:r>
      <w:r>
        <w:rPr>
          <w:spacing w:val="-4"/>
        </w:rPr>
        <w:t>trong</w:t>
      </w:r>
      <w:r>
        <w:rPr>
          <w:spacing w:val="-16"/>
        </w:rPr>
        <w:t xml:space="preserve"> </w:t>
      </w:r>
      <w:r>
        <w:rPr>
          <w:spacing w:val="-8"/>
        </w:rPr>
        <w:t>một</w:t>
      </w:r>
      <w:r>
        <w:rPr>
          <w:spacing w:val="-9"/>
        </w:rPr>
        <w:t xml:space="preserve"> </w:t>
      </w:r>
      <w:r>
        <w:rPr>
          <w:spacing w:val="-3"/>
        </w:rPr>
        <w:t>gia</w:t>
      </w:r>
      <w:r>
        <w:rPr>
          <w:spacing w:val="2"/>
        </w:rPr>
        <w:t xml:space="preserve"> </w:t>
      </w:r>
      <w:r>
        <w:rPr>
          <w:spacing w:val="-3"/>
        </w:rPr>
        <w:t>đình</w:t>
      </w:r>
      <w:r>
        <w:rPr>
          <w:spacing w:val="-16"/>
        </w:rPr>
        <w:t xml:space="preserve"> </w:t>
      </w:r>
      <w:r>
        <w:t>điền</w:t>
      </w:r>
      <w:r>
        <w:rPr>
          <w:spacing w:val="-16"/>
        </w:rPr>
        <w:t xml:space="preserve"> </w:t>
      </w:r>
      <w:r>
        <w:rPr>
          <w:spacing w:val="-5"/>
        </w:rPr>
        <w:t>chủ</w:t>
      </w:r>
      <w:r>
        <w:rPr>
          <w:spacing w:val="-15"/>
        </w:rPr>
        <w:t xml:space="preserve"> </w:t>
      </w:r>
      <w:r>
        <w:t>giàu</w:t>
      </w:r>
      <w:r>
        <w:rPr>
          <w:spacing w:val="-16"/>
        </w:rPr>
        <w:t xml:space="preserve"> </w:t>
      </w:r>
      <w:r>
        <w:t>có.</w:t>
      </w:r>
      <w:r>
        <w:rPr>
          <w:spacing w:val="-1"/>
        </w:rPr>
        <w:t xml:space="preserve"> </w:t>
      </w:r>
      <w:r>
        <w:rPr>
          <w:spacing w:val="-6"/>
        </w:rPr>
        <w:t>Trong</w:t>
      </w:r>
      <w:r>
        <w:rPr>
          <w:spacing w:val="-16"/>
        </w:rPr>
        <w:t xml:space="preserve"> </w:t>
      </w:r>
      <w:r>
        <w:rPr>
          <w:spacing w:val="-3"/>
        </w:rPr>
        <w:t>gia</w:t>
      </w:r>
      <w:r>
        <w:rPr>
          <w:spacing w:val="2"/>
        </w:rPr>
        <w:t xml:space="preserve"> </w:t>
      </w:r>
      <w:r>
        <w:rPr>
          <w:spacing w:val="-5"/>
        </w:rPr>
        <w:t>đình,</w:t>
      </w:r>
      <w:r>
        <w:rPr>
          <w:spacing w:val="-1"/>
        </w:rPr>
        <w:t xml:space="preserve"> </w:t>
      </w:r>
      <w:r>
        <w:rPr>
          <w:spacing w:val="-5"/>
        </w:rPr>
        <w:t>ông</w:t>
      </w:r>
      <w:r>
        <w:rPr>
          <w:spacing w:val="-15"/>
        </w:rPr>
        <w:t xml:space="preserve"> </w:t>
      </w:r>
      <w:r>
        <w:t>có</w:t>
      </w:r>
      <w:r>
        <w:rPr>
          <w:spacing w:val="-1"/>
        </w:rPr>
        <w:t xml:space="preserve"> </w:t>
      </w:r>
      <w:r>
        <w:rPr>
          <w:spacing w:val="-3"/>
        </w:rPr>
        <w:t>tên</w:t>
      </w:r>
      <w:r>
        <w:rPr>
          <w:spacing w:val="-16"/>
        </w:rPr>
        <w:t xml:space="preserve"> </w:t>
      </w:r>
      <w:r>
        <w:rPr>
          <w:spacing w:val="3"/>
        </w:rPr>
        <w:t xml:space="preserve">là </w:t>
      </w:r>
      <w:r>
        <w:t xml:space="preserve">Mười Ký[3], </w:t>
      </w:r>
      <w:r>
        <w:rPr>
          <w:spacing w:val="-8"/>
        </w:rPr>
        <w:t xml:space="preserve">tuy </w:t>
      </w:r>
      <w:r>
        <w:rPr>
          <w:spacing w:val="-5"/>
        </w:rPr>
        <w:t xml:space="preserve">nhiên nhiều người </w:t>
      </w:r>
      <w:r>
        <w:t xml:space="preserve">biết </w:t>
      </w:r>
      <w:r>
        <w:rPr>
          <w:spacing w:val="-5"/>
        </w:rPr>
        <w:t xml:space="preserve">ông </w:t>
      </w:r>
      <w:r>
        <w:t xml:space="preserve">với </w:t>
      </w:r>
      <w:r>
        <w:rPr>
          <w:spacing w:val="-3"/>
        </w:rPr>
        <w:t xml:space="preserve">tên </w:t>
      </w:r>
      <w:r>
        <w:t>Sáu</w:t>
      </w:r>
      <w:r>
        <w:rPr>
          <w:spacing w:val="-55"/>
        </w:rPr>
        <w:t xml:space="preserve"> </w:t>
      </w:r>
      <w:r>
        <w:rPr>
          <w:spacing w:val="-3"/>
        </w:rPr>
        <w:t>Giàu.</w:t>
      </w:r>
    </w:p>
    <w:p w:rsidR="002A5536" w:rsidRDefault="002A5536">
      <w:pPr>
        <w:pStyle w:val="BodyText"/>
        <w:ind w:left="0"/>
        <w:rPr>
          <w:sz w:val="26"/>
        </w:rPr>
      </w:pPr>
    </w:p>
    <w:p w:rsidR="002A5536" w:rsidRDefault="00BE1DD8">
      <w:pPr>
        <w:pStyle w:val="BodyText"/>
      </w:pPr>
      <w:r>
        <w:rPr>
          <w:spacing w:val="-4"/>
        </w:rPr>
        <w:t xml:space="preserve">Do </w:t>
      </w:r>
      <w:r>
        <w:t xml:space="preserve">điều kiện </w:t>
      </w:r>
      <w:r>
        <w:rPr>
          <w:spacing w:val="-3"/>
        </w:rPr>
        <w:t xml:space="preserve">gia </w:t>
      </w:r>
      <w:r>
        <w:rPr>
          <w:spacing w:val="-5"/>
        </w:rPr>
        <w:t xml:space="preserve">đình, năm </w:t>
      </w:r>
      <w:r>
        <w:t xml:space="preserve">1926, </w:t>
      </w:r>
      <w:r>
        <w:rPr>
          <w:spacing w:val="-5"/>
        </w:rPr>
        <w:t xml:space="preserve">ông </w:t>
      </w:r>
      <w:r>
        <w:rPr>
          <w:spacing w:val="2"/>
        </w:rPr>
        <w:t xml:space="preserve">lên </w:t>
      </w:r>
      <w:r>
        <w:t xml:space="preserve">Sài </w:t>
      </w:r>
      <w:r>
        <w:rPr>
          <w:spacing w:val="-6"/>
        </w:rPr>
        <w:t xml:space="preserve">Gòn, theo </w:t>
      </w:r>
      <w:r>
        <w:rPr>
          <w:spacing w:val="-5"/>
        </w:rPr>
        <w:t xml:space="preserve">học </w:t>
      </w:r>
      <w:r>
        <w:rPr>
          <w:spacing w:val="-3"/>
        </w:rPr>
        <w:t xml:space="preserve">tại </w:t>
      </w:r>
      <w:r>
        <w:t xml:space="preserve">trường </w:t>
      </w:r>
      <w:r>
        <w:rPr>
          <w:spacing w:val="-3"/>
        </w:rPr>
        <w:t xml:space="preserve">Chasseloup </w:t>
      </w:r>
      <w:r>
        <w:rPr>
          <w:spacing w:val="-6"/>
        </w:rPr>
        <w:t xml:space="preserve">Laubat. </w:t>
      </w:r>
      <w:r>
        <w:t xml:space="preserve">Năm 1928, sau </w:t>
      </w:r>
      <w:r>
        <w:rPr>
          <w:spacing w:val="-10"/>
        </w:rPr>
        <w:t xml:space="preserve">khi </w:t>
      </w:r>
      <w:r>
        <w:rPr>
          <w:spacing w:val="-3"/>
        </w:rPr>
        <w:t xml:space="preserve">tốt </w:t>
      </w:r>
      <w:r>
        <w:rPr>
          <w:spacing w:val="-7"/>
        </w:rPr>
        <w:t xml:space="preserve">nghiệp </w:t>
      </w:r>
      <w:r>
        <w:t xml:space="preserve">Tú tài, </w:t>
      </w:r>
      <w:r>
        <w:rPr>
          <w:spacing w:val="-5"/>
        </w:rPr>
        <w:t xml:space="preserve">ông </w:t>
      </w:r>
      <w:r>
        <w:t xml:space="preserve">được </w:t>
      </w:r>
      <w:r>
        <w:rPr>
          <w:spacing w:val="-3"/>
        </w:rPr>
        <w:t xml:space="preserve">gia đình </w:t>
      </w:r>
      <w:r>
        <w:rPr>
          <w:spacing w:val="-5"/>
        </w:rPr>
        <w:t xml:space="preserve">cho </w:t>
      </w:r>
      <w:r>
        <w:rPr>
          <w:spacing w:val="-3"/>
        </w:rPr>
        <w:t xml:space="preserve">sang </w:t>
      </w:r>
      <w:r>
        <w:rPr>
          <w:spacing w:val="-4"/>
        </w:rPr>
        <w:t xml:space="preserve">Pháp </w:t>
      </w:r>
      <w:r>
        <w:t xml:space="preserve">du </w:t>
      </w:r>
      <w:r>
        <w:rPr>
          <w:spacing w:val="-5"/>
        </w:rPr>
        <w:t xml:space="preserve">học </w:t>
      </w:r>
      <w:r>
        <w:rPr>
          <w:spacing w:val="-3"/>
        </w:rPr>
        <w:t xml:space="preserve">tại </w:t>
      </w:r>
      <w:r>
        <w:t xml:space="preserve">Đại </w:t>
      </w:r>
      <w:r>
        <w:rPr>
          <w:spacing w:val="-5"/>
        </w:rPr>
        <w:t xml:space="preserve">học </w:t>
      </w:r>
      <w:r>
        <w:rPr>
          <w:spacing w:val="-7"/>
        </w:rPr>
        <w:t xml:space="preserve">Toulouse </w:t>
      </w:r>
      <w:r>
        <w:t xml:space="preserve">với </w:t>
      </w:r>
      <w:r>
        <w:rPr>
          <w:spacing w:val="4"/>
        </w:rPr>
        <w:t xml:space="preserve">lời </w:t>
      </w:r>
      <w:r>
        <w:rPr>
          <w:spacing w:val="-5"/>
        </w:rPr>
        <w:t xml:space="preserve">hứa </w:t>
      </w:r>
      <w:r>
        <w:rPr>
          <w:spacing w:val="-8"/>
        </w:rPr>
        <w:t xml:space="preserve">“mang </w:t>
      </w:r>
      <w:r>
        <w:t xml:space="preserve">về </w:t>
      </w:r>
      <w:r>
        <w:rPr>
          <w:spacing w:val="-5"/>
        </w:rPr>
        <w:t xml:space="preserve">hai </w:t>
      </w:r>
      <w:r>
        <w:rPr>
          <w:spacing w:val="-4"/>
        </w:rPr>
        <w:t xml:space="preserve">bằng </w:t>
      </w:r>
      <w:r>
        <w:t xml:space="preserve">tiến </w:t>
      </w:r>
      <w:r>
        <w:rPr>
          <w:spacing w:val="2"/>
        </w:rPr>
        <w:t xml:space="preserve">sĩ”. </w:t>
      </w:r>
      <w:r>
        <w:t>[3]</w:t>
      </w:r>
    </w:p>
    <w:p w:rsidR="002A5536" w:rsidRDefault="002A5536">
      <w:pPr>
        <w:pStyle w:val="BodyText"/>
        <w:spacing w:before="0"/>
        <w:ind w:left="0"/>
        <w:rPr>
          <w:sz w:val="26"/>
        </w:rPr>
      </w:pPr>
    </w:p>
    <w:p w:rsidR="002A5536" w:rsidRDefault="00BE1DD8">
      <w:pPr>
        <w:pStyle w:val="BodyText"/>
        <w:ind w:right="102"/>
      </w:pPr>
      <w:r>
        <w:rPr>
          <w:spacing w:val="-7"/>
        </w:rPr>
        <w:t xml:space="preserve">Tháng </w:t>
      </w:r>
      <w:r>
        <w:t xml:space="preserve">3 </w:t>
      </w:r>
      <w:r>
        <w:rPr>
          <w:spacing w:val="-5"/>
        </w:rPr>
        <w:t xml:space="preserve">năm </w:t>
      </w:r>
      <w:r>
        <w:t xml:space="preserve">1929, </w:t>
      </w:r>
      <w:r>
        <w:rPr>
          <w:spacing w:val="-5"/>
        </w:rPr>
        <w:t xml:space="preserve">ông </w:t>
      </w:r>
      <w:r>
        <w:rPr>
          <w:spacing w:val="-3"/>
        </w:rPr>
        <w:t xml:space="preserve">xin gia </w:t>
      </w:r>
      <w:r>
        <w:rPr>
          <w:spacing w:val="-6"/>
        </w:rPr>
        <w:t xml:space="preserve">nhập, </w:t>
      </w:r>
      <w:r>
        <w:t xml:space="preserve">trở </w:t>
      </w:r>
      <w:r>
        <w:rPr>
          <w:spacing w:val="-8"/>
        </w:rPr>
        <w:t xml:space="preserve">thành </w:t>
      </w:r>
      <w:r>
        <w:rPr>
          <w:spacing w:val="-6"/>
        </w:rPr>
        <w:t xml:space="preserve">Đảng </w:t>
      </w:r>
      <w:r>
        <w:t xml:space="preserve">viên </w:t>
      </w:r>
      <w:r>
        <w:rPr>
          <w:spacing w:val="-6"/>
        </w:rPr>
        <w:t xml:space="preserve">Đảng Cộng </w:t>
      </w:r>
      <w:r>
        <w:t xml:space="preserve">sản </w:t>
      </w:r>
      <w:r>
        <w:rPr>
          <w:spacing w:val="-4"/>
        </w:rPr>
        <w:t xml:space="preserve">Pháp </w:t>
      </w:r>
      <w:r>
        <w:t xml:space="preserve">và </w:t>
      </w:r>
      <w:r>
        <w:rPr>
          <w:spacing w:val="-6"/>
        </w:rPr>
        <w:t xml:space="preserve">tham </w:t>
      </w:r>
      <w:r>
        <w:rPr>
          <w:spacing w:val="-3"/>
        </w:rPr>
        <w:t xml:space="preserve">gia </w:t>
      </w:r>
      <w:r>
        <w:t xml:space="preserve">tích cực các </w:t>
      </w:r>
      <w:r>
        <w:rPr>
          <w:spacing w:val="-6"/>
        </w:rPr>
        <w:t xml:space="preserve">phong </w:t>
      </w:r>
      <w:r>
        <w:t xml:space="preserve">trào </w:t>
      </w:r>
      <w:r>
        <w:rPr>
          <w:spacing w:val="-4"/>
        </w:rPr>
        <w:t xml:space="preserve">công </w:t>
      </w:r>
      <w:r>
        <w:rPr>
          <w:spacing w:val="-8"/>
        </w:rPr>
        <w:t xml:space="preserve">nhân </w:t>
      </w:r>
      <w:r>
        <w:t xml:space="preserve">và </w:t>
      </w:r>
      <w:r>
        <w:rPr>
          <w:spacing w:val="-6"/>
        </w:rPr>
        <w:t xml:space="preserve">phong </w:t>
      </w:r>
      <w:r>
        <w:t xml:space="preserve">trào đấu </w:t>
      </w:r>
      <w:r>
        <w:rPr>
          <w:spacing w:val="-4"/>
        </w:rPr>
        <w:t xml:space="preserve">tranh </w:t>
      </w:r>
      <w:r>
        <w:rPr>
          <w:spacing w:val="-5"/>
        </w:rPr>
        <w:t xml:space="preserve">của </w:t>
      </w:r>
      <w:r>
        <w:t xml:space="preserve">du </w:t>
      </w:r>
      <w:r>
        <w:rPr>
          <w:spacing w:val="-5"/>
        </w:rPr>
        <w:t xml:space="preserve">học </w:t>
      </w:r>
      <w:r>
        <w:t xml:space="preserve">sinh và </w:t>
      </w:r>
      <w:r>
        <w:rPr>
          <w:spacing w:val="-4"/>
        </w:rPr>
        <w:t xml:space="preserve">công </w:t>
      </w:r>
      <w:r>
        <w:rPr>
          <w:spacing w:val="-8"/>
        </w:rPr>
        <w:t xml:space="preserve">nhân </w:t>
      </w:r>
      <w:r>
        <w:rPr>
          <w:spacing w:val="-5"/>
        </w:rPr>
        <w:t xml:space="preserve">người </w:t>
      </w:r>
      <w:r>
        <w:rPr>
          <w:spacing w:val="-8"/>
        </w:rPr>
        <w:t xml:space="preserve">Việt </w:t>
      </w:r>
      <w:r>
        <w:t xml:space="preserve">ở </w:t>
      </w:r>
      <w:r>
        <w:rPr>
          <w:spacing w:val="-8"/>
        </w:rPr>
        <w:t xml:space="preserve">thành </w:t>
      </w:r>
      <w:r>
        <w:rPr>
          <w:spacing w:val="-5"/>
        </w:rPr>
        <w:t xml:space="preserve">phố </w:t>
      </w:r>
      <w:r>
        <w:rPr>
          <w:spacing w:val="-6"/>
        </w:rPr>
        <w:t xml:space="preserve">Toulouse. </w:t>
      </w:r>
      <w:r>
        <w:rPr>
          <w:spacing w:val="-7"/>
        </w:rPr>
        <w:t xml:space="preserve">Tháng </w:t>
      </w:r>
      <w:r>
        <w:t xml:space="preserve">5 </w:t>
      </w:r>
      <w:r>
        <w:rPr>
          <w:spacing w:val="-5"/>
        </w:rPr>
        <w:t xml:space="preserve">năm </w:t>
      </w:r>
      <w:r>
        <w:t xml:space="preserve">1930, </w:t>
      </w:r>
      <w:r>
        <w:rPr>
          <w:spacing w:val="-5"/>
        </w:rPr>
        <w:t xml:space="preserve">ông </w:t>
      </w:r>
      <w:r>
        <w:t xml:space="preserve">được </w:t>
      </w:r>
      <w:r>
        <w:rPr>
          <w:spacing w:val="-4"/>
        </w:rPr>
        <w:t xml:space="preserve">công </w:t>
      </w:r>
      <w:r>
        <w:rPr>
          <w:spacing w:val="-8"/>
        </w:rPr>
        <w:t xml:space="preserve">nhân </w:t>
      </w:r>
      <w:r>
        <w:t xml:space="preserve">và du </w:t>
      </w:r>
      <w:r>
        <w:rPr>
          <w:spacing w:val="-5"/>
        </w:rPr>
        <w:t xml:space="preserve">học </w:t>
      </w:r>
      <w:r>
        <w:t xml:space="preserve">sinh </w:t>
      </w:r>
      <w:r>
        <w:rPr>
          <w:spacing w:val="-8"/>
        </w:rPr>
        <w:t xml:space="preserve">Việt </w:t>
      </w:r>
      <w:r>
        <w:t xml:space="preserve">Nam ở </w:t>
      </w:r>
      <w:r>
        <w:rPr>
          <w:spacing w:val="-7"/>
        </w:rPr>
        <w:t xml:space="preserve">Toulouse </w:t>
      </w:r>
      <w:r>
        <w:t xml:space="preserve">cử </w:t>
      </w:r>
      <w:r>
        <w:rPr>
          <w:spacing w:val="2"/>
        </w:rPr>
        <w:t xml:space="preserve">làm </w:t>
      </w:r>
      <w:r>
        <w:t>đại</w:t>
      </w:r>
      <w:r>
        <w:rPr>
          <w:spacing w:val="8"/>
        </w:rPr>
        <w:t xml:space="preserve"> </w:t>
      </w:r>
      <w:r>
        <w:t>biểu</w:t>
      </w:r>
      <w:r>
        <w:rPr>
          <w:spacing w:val="-15"/>
        </w:rPr>
        <w:t xml:space="preserve"> </w:t>
      </w:r>
      <w:r>
        <w:rPr>
          <w:spacing w:val="2"/>
        </w:rPr>
        <w:t>lên</w:t>
      </w:r>
      <w:r>
        <w:rPr>
          <w:spacing w:val="-14"/>
        </w:rPr>
        <w:t xml:space="preserve"> </w:t>
      </w:r>
      <w:r>
        <w:t>Paris</w:t>
      </w:r>
      <w:r>
        <w:rPr>
          <w:spacing w:val="5"/>
        </w:rPr>
        <w:t xml:space="preserve"> </w:t>
      </w:r>
      <w:r>
        <w:rPr>
          <w:spacing w:val="-6"/>
        </w:rPr>
        <w:t>tham</w:t>
      </w:r>
      <w:r>
        <w:rPr>
          <w:spacing w:val="-23"/>
        </w:rPr>
        <w:t xml:space="preserve"> </w:t>
      </w:r>
      <w:r>
        <w:rPr>
          <w:spacing w:val="-3"/>
        </w:rPr>
        <w:t>gia</w:t>
      </w:r>
      <w:r>
        <w:rPr>
          <w:spacing w:val="3"/>
        </w:rPr>
        <w:t xml:space="preserve"> </w:t>
      </w:r>
      <w:r>
        <w:t>biểu</w:t>
      </w:r>
      <w:r>
        <w:rPr>
          <w:spacing w:val="-14"/>
        </w:rPr>
        <w:t xml:space="preserve"> </w:t>
      </w:r>
      <w:r>
        <w:rPr>
          <w:spacing w:val="-5"/>
        </w:rPr>
        <w:t>tình</w:t>
      </w:r>
      <w:r>
        <w:rPr>
          <w:spacing w:val="-15"/>
        </w:rPr>
        <w:t xml:space="preserve"> </w:t>
      </w:r>
      <w:r>
        <w:t>trước</w:t>
      </w:r>
      <w:r>
        <w:rPr>
          <w:spacing w:val="3"/>
        </w:rPr>
        <w:t xml:space="preserve"> </w:t>
      </w:r>
      <w:r>
        <w:rPr>
          <w:spacing w:val="-3"/>
        </w:rPr>
        <w:t>dinh</w:t>
      </w:r>
      <w:r>
        <w:rPr>
          <w:spacing w:val="-14"/>
        </w:rPr>
        <w:t xml:space="preserve"> </w:t>
      </w:r>
      <w:r>
        <w:rPr>
          <w:spacing w:val="-6"/>
        </w:rPr>
        <w:t>tổng</w:t>
      </w:r>
      <w:r>
        <w:rPr>
          <w:spacing w:val="-15"/>
        </w:rPr>
        <w:t xml:space="preserve"> </w:t>
      </w:r>
      <w:r>
        <w:rPr>
          <w:spacing w:val="-8"/>
        </w:rPr>
        <w:t>thống</w:t>
      </w:r>
      <w:r>
        <w:rPr>
          <w:spacing w:val="-14"/>
        </w:rPr>
        <w:t xml:space="preserve"> </w:t>
      </w:r>
      <w:r>
        <w:rPr>
          <w:spacing w:val="-4"/>
        </w:rPr>
        <w:t>Pháp</w:t>
      </w:r>
      <w:r>
        <w:rPr>
          <w:spacing w:val="1"/>
        </w:rPr>
        <w:t xml:space="preserve"> </w:t>
      </w:r>
      <w:r>
        <w:t>đòi</w:t>
      </w:r>
      <w:r>
        <w:rPr>
          <w:spacing w:val="8"/>
        </w:rPr>
        <w:t xml:space="preserve"> </w:t>
      </w:r>
      <w:r>
        <w:rPr>
          <w:spacing w:val="-10"/>
        </w:rPr>
        <w:t>hủy</w:t>
      </w:r>
      <w:r>
        <w:rPr>
          <w:spacing w:val="-15"/>
        </w:rPr>
        <w:t xml:space="preserve"> </w:t>
      </w:r>
      <w:r>
        <w:t>án</w:t>
      </w:r>
      <w:r>
        <w:rPr>
          <w:spacing w:val="-14"/>
        </w:rPr>
        <w:t xml:space="preserve"> </w:t>
      </w:r>
      <w:r>
        <w:rPr>
          <w:spacing w:val="-5"/>
        </w:rPr>
        <w:t>tử</w:t>
      </w:r>
      <w:r>
        <w:rPr>
          <w:spacing w:val="4"/>
        </w:rPr>
        <w:t xml:space="preserve"> </w:t>
      </w:r>
      <w:r>
        <w:rPr>
          <w:spacing w:val="-6"/>
        </w:rPr>
        <w:t>hình</w:t>
      </w:r>
      <w:r>
        <w:rPr>
          <w:spacing w:val="-15"/>
        </w:rPr>
        <w:t xml:space="preserve"> </w:t>
      </w:r>
      <w:r>
        <w:t>đối</w:t>
      </w:r>
      <w:r>
        <w:rPr>
          <w:spacing w:val="8"/>
        </w:rPr>
        <w:t xml:space="preserve"> </w:t>
      </w:r>
      <w:r>
        <w:t>với</w:t>
      </w:r>
      <w:r>
        <w:rPr>
          <w:spacing w:val="9"/>
        </w:rPr>
        <w:t xml:space="preserve"> </w:t>
      </w:r>
      <w:r>
        <w:t>các</w:t>
      </w:r>
      <w:r>
        <w:rPr>
          <w:spacing w:val="3"/>
        </w:rPr>
        <w:t xml:space="preserve"> </w:t>
      </w:r>
      <w:r>
        <w:rPr>
          <w:spacing w:val="-8"/>
        </w:rPr>
        <w:t>thủ</w:t>
      </w:r>
      <w:r>
        <w:rPr>
          <w:spacing w:val="-15"/>
        </w:rPr>
        <w:t xml:space="preserve"> </w:t>
      </w:r>
      <w:r>
        <w:t xml:space="preserve">lĩnh </w:t>
      </w:r>
      <w:r>
        <w:rPr>
          <w:spacing w:val="-4"/>
        </w:rPr>
        <w:t xml:space="preserve">cuộc Khởi </w:t>
      </w:r>
      <w:r>
        <w:rPr>
          <w:spacing w:val="-8"/>
        </w:rPr>
        <w:t xml:space="preserve">nghĩa </w:t>
      </w:r>
      <w:r>
        <w:t xml:space="preserve">Yên Bái. </w:t>
      </w:r>
      <w:r>
        <w:rPr>
          <w:spacing w:val="-4"/>
        </w:rPr>
        <w:t xml:space="preserve">Do </w:t>
      </w:r>
      <w:r>
        <w:t xml:space="preserve">việc </w:t>
      </w:r>
      <w:r>
        <w:rPr>
          <w:spacing w:val="-11"/>
        </w:rPr>
        <w:t xml:space="preserve">này, </w:t>
      </w:r>
      <w:r>
        <w:rPr>
          <w:spacing w:val="-5"/>
        </w:rPr>
        <w:t xml:space="preserve">ông </w:t>
      </w:r>
      <w:r>
        <w:t xml:space="preserve">bị </w:t>
      </w:r>
      <w:r>
        <w:rPr>
          <w:spacing w:val="-4"/>
        </w:rPr>
        <w:t xml:space="preserve">cảnh </w:t>
      </w:r>
      <w:r>
        <w:t xml:space="preserve">sát bắt giam </w:t>
      </w:r>
      <w:r>
        <w:rPr>
          <w:spacing w:val="-3"/>
        </w:rPr>
        <w:t xml:space="preserve">tại </w:t>
      </w:r>
      <w:r>
        <w:rPr>
          <w:spacing w:val="-10"/>
        </w:rPr>
        <w:t xml:space="preserve">nhà </w:t>
      </w:r>
      <w:r>
        <w:rPr>
          <w:spacing w:val="-5"/>
        </w:rPr>
        <w:t xml:space="preserve">tù </w:t>
      </w:r>
      <w:r>
        <w:rPr>
          <w:spacing w:val="-7"/>
        </w:rPr>
        <w:t xml:space="preserve">Loa </w:t>
      </w:r>
      <w:r>
        <w:t xml:space="preserve">Roquillis, sau đó </w:t>
      </w:r>
      <w:r>
        <w:rPr>
          <w:spacing w:val="-5"/>
        </w:rPr>
        <w:t xml:space="preserve">ông </w:t>
      </w:r>
      <w:r>
        <w:t xml:space="preserve">bị </w:t>
      </w:r>
      <w:r>
        <w:rPr>
          <w:spacing w:val="-6"/>
        </w:rPr>
        <w:t xml:space="preserve">Chính </w:t>
      </w:r>
      <w:r>
        <w:rPr>
          <w:spacing w:val="-5"/>
        </w:rPr>
        <w:t xml:space="preserve">phủ </w:t>
      </w:r>
      <w:r>
        <w:rPr>
          <w:spacing w:val="-4"/>
        </w:rPr>
        <w:t xml:space="preserve">Pháp </w:t>
      </w:r>
      <w:r>
        <w:rPr>
          <w:spacing w:val="-5"/>
        </w:rPr>
        <w:t xml:space="preserve">trục </w:t>
      </w:r>
      <w:r>
        <w:rPr>
          <w:spacing w:val="-8"/>
        </w:rPr>
        <w:t xml:space="preserve">xuất </w:t>
      </w:r>
      <w:r>
        <w:t>về nước.</w:t>
      </w:r>
      <w:r>
        <w:rPr>
          <w:spacing w:val="-7"/>
        </w:rPr>
        <w:t xml:space="preserve"> </w:t>
      </w:r>
      <w:r>
        <w:t>[4]</w:t>
      </w:r>
    </w:p>
    <w:p w:rsidR="002A5536" w:rsidRDefault="002A5536">
      <w:pPr>
        <w:pStyle w:val="BodyText"/>
        <w:ind w:left="0"/>
        <w:rPr>
          <w:sz w:val="26"/>
        </w:rPr>
      </w:pPr>
    </w:p>
    <w:p w:rsidR="002A5536" w:rsidRDefault="00BE1DD8">
      <w:pPr>
        <w:pStyle w:val="BodyText"/>
        <w:spacing w:before="0"/>
      </w:pPr>
      <w:r>
        <w:t>Trở thành nhà cách mạng chuyên nghiệp</w:t>
      </w:r>
    </w:p>
    <w:p w:rsidR="002A5536" w:rsidRDefault="002A5536">
      <w:pPr>
        <w:pStyle w:val="BodyText"/>
        <w:ind w:left="0"/>
        <w:rPr>
          <w:sz w:val="26"/>
        </w:rPr>
      </w:pPr>
    </w:p>
    <w:p w:rsidR="002A5536" w:rsidRDefault="00BE1DD8">
      <w:pPr>
        <w:pStyle w:val="BodyText"/>
        <w:spacing w:before="0"/>
        <w:ind w:right="142"/>
      </w:pPr>
      <w:r>
        <w:rPr>
          <w:spacing w:val="-5"/>
        </w:rPr>
        <w:t xml:space="preserve">Trở </w:t>
      </w:r>
      <w:r>
        <w:t xml:space="preserve">về nước, </w:t>
      </w:r>
      <w:r>
        <w:rPr>
          <w:spacing w:val="-5"/>
        </w:rPr>
        <w:t xml:space="preserve">cha ông chỉ </w:t>
      </w:r>
      <w:r>
        <w:rPr>
          <w:spacing w:val="-3"/>
        </w:rPr>
        <w:t xml:space="preserve">nói: </w:t>
      </w:r>
      <w:r>
        <w:t xml:space="preserve">“Tận </w:t>
      </w:r>
      <w:r>
        <w:rPr>
          <w:spacing w:val="-7"/>
        </w:rPr>
        <w:t xml:space="preserve">trung </w:t>
      </w:r>
      <w:r>
        <w:rPr>
          <w:spacing w:val="-8"/>
        </w:rPr>
        <w:t xml:space="preserve">cũng </w:t>
      </w:r>
      <w:r>
        <w:rPr>
          <w:spacing w:val="3"/>
        </w:rPr>
        <w:t xml:space="preserve">là </w:t>
      </w:r>
      <w:r>
        <w:rPr>
          <w:spacing w:val="-3"/>
        </w:rPr>
        <w:t xml:space="preserve">tận </w:t>
      </w:r>
      <w:r>
        <w:t xml:space="preserve">hiếu”[3]. </w:t>
      </w:r>
      <w:r>
        <w:rPr>
          <w:spacing w:val="-8"/>
        </w:rPr>
        <w:t xml:space="preserve">Ông </w:t>
      </w:r>
      <w:r>
        <w:t xml:space="preserve">trở </w:t>
      </w:r>
      <w:r>
        <w:rPr>
          <w:spacing w:val="2"/>
        </w:rPr>
        <w:t xml:space="preserve">lại </w:t>
      </w:r>
      <w:r>
        <w:t xml:space="preserve">Sài </w:t>
      </w:r>
      <w:r>
        <w:rPr>
          <w:spacing w:val="-6"/>
        </w:rPr>
        <w:t xml:space="preserve">Gòn, </w:t>
      </w:r>
      <w:r>
        <w:t xml:space="preserve">dạy </w:t>
      </w:r>
      <w:r>
        <w:rPr>
          <w:spacing w:val="-5"/>
        </w:rPr>
        <w:t xml:space="preserve">học </w:t>
      </w:r>
      <w:r>
        <w:rPr>
          <w:spacing w:val="-3"/>
        </w:rPr>
        <w:t xml:space="preserve">tại </w:t>
      </w:r>
      <w:r>
        <w:rPr>
          <w:spacing w:val="-4"/>
        </w:rPr>
        <w:t xml:space="preserve">Trường </w:t>
      </w:r>
      <w:r>
        <w:rPr>
          <w:spacing w:val="-5"/>
        </w:rPr>
        <w:t xml:space="preserve">tư </w:t>
      </w:r>
      <w:r>
        <w:rPr>
          <w:spacing w:val="-10"/>
        </w:rPr>
        <w:t xml:space="preserve">thục </w:t>
      </w:r>
      <w:r>
        <w:rPr>
          <w:spacing w:val="-11"/>
        </w:rPr>
        <w:t xml:space="preserve">Huỳnh </w:t>
      </w:r>
      <w:r>
        <w:rPr>
          <w:spacing w:val="-6"/>
        </w:rPr>
        <w:t xml:space="preserve">Công </w:t>
      </w:r>
      <w:r>
        <w:rPr>
          <w:spacing w:val="-5"/>
        </w:rPr>
        <w:t xml:space="preserve">Phát, </w:t>
      </w:r>
      <w:r>
        <w:rPr>
          <w:spacing w:val="-4"/>
        </w:rPr>
        <w:t xml:space="preserve">đồng </w:t>
      </w:r>
      <w:r>
        <w:rPr>
          <w:spacing w:val="-5"/>
        </w:rPr>
        <w:t xml:space="preserve">thời </w:t>
      </w:r>
      <w:r>
        <w:rPr>
          <w:spacing w:val="-6"/>
        </w:rPr>
        <w:t xml:space="preserve">tham </w:t>
      </w:r>
      <w:r>
        <w:rPr>
          <w:spacing w:val="-3"/>
        </w:rPr>
        <w:t xml:space="preserve">gia </w:t>
      </w:r>
      <w:r>
        <w:rPr>
          <w:spacing w:val="-4"/>
        </w:rPr>
        <w:t xml:space="preserve">hoạt động </w:t>
      </w:r>
      <w:r>
        <w:t xml:space="preserve">cách </w:t>
      </w:r>
      <w:r>
        <w:rPr>
          <w:spacing w:val="-10"/>
        </w:rPr>
        <w:t xml:space="preserve">mạng </w:t>
      </w:r>
      <w:r>
        <w:t xml:space="preserve">ở Sài </w:t>
      </w:r>
      <w:r>
        <w:rPr>
          <w:spacing w:val="-3"/>
        </w:rPr>
        <w:t xml:space="preserve">Gòn </w:t>
      </w:r>
      <w:r>
        <w:t xml:space="preserve">– </w:t>
      </w:r>
      <w:r>
        <w:rPr>
          <w:spacing w:val="-7"/>
        </w:rPr>
        <w:t xml:space="preserve">Chợ </w:t>
      </w:r>
      <w:r>
        <w:rPr>
          <w:spacing w:val="-3"/>
        </w:rPr>
        <w:t xml:space="preserve">Lớn[4]. </w:t>
      </w:r>
      <w:r>
        <w:rPr>
          <w:spacing w:val="-6"/>
        </w:rPr>
        <w:t xml:space="preserve">Trong </w:t>
      </w:r>
      <w:r>
        <w:rPr>
          <w:spacing w:val="-5"/>
        </w:rPr>
        <w:t xml:space="preserve">thời </w:t>
      </w:r>
      <w:r>
        <w:t xml:space="preserve">gian </w:t>
      </w:r>
      <w:r>
        <w:rPr>
          <w:spacing w:val="-11"/>
        </w:rPr>
        <w:t xml:space="preserve">này, </w:t>
      </w:r>
      <w:r>
        <w:rPr>
          <w:spacing w:val="-5"/>
        </w:rPr>
        <w:t xml:space="preserve">ông </w:t>
      </w:r>
      <w:r>
        <w:t xml:space="preserve">được </w:t>
      </w:r>
      <w:r>
        <w:rPr>
          <w:spacing w:val="-5"/>
        </w:rPr>
        <w:t xml:space="preserve">kết nạp </w:t>
      </w:r>
      <w:r>
        <w:t xml:space="preserve">vào </w:t>
      </w:r>
      <w:r>
        <w:rPr>
          <w:spacing w:val="-6"/>
        </w:rPr>
        <w:t xml:space="preserve">Đảng Cộng </w:t>
      </w:r>
      <w:r>
        <w:t xml:space="preserve">sản </w:t>
      </w:r>
      <w:r>
        <w:rPr>
          <w:spacing w:val="-6"/>
        </w:rPr>
        <w:t xml:space="preserve">Đông </w:t>
      </w:r>
      <w:r>
        <w:rPr>
          <w:spacing w:val="-5"/>
        </w:rPr>
        <w:t xml:space="preserve">Dương, </w:t>
      </w:r>
      <w:r>
        <w:t xml:space="preserve">được </w:t>
      </w:r>
      <w:r>
        <w:rPr>
          <w:spacing w:val="-5"/>
        </w:rPr>
        <w:t xml:space="preserve">tổ </w:t>
      </w:r>
      <w:r>
        <w:rPr>
          <w:spacing w:val="-3"/>
        </w:rPr>
        <w:t xml:space="preserve">chức </w:t>
      </w:r>
      <w:r>
        <w:rPr>
          <w:spacing w:val="-4"/>
        </w:rPr>
        <w:t>phân công</w:t>
      </w:r>
      <w:r>
        <w:rPr>
          <w:spacing w:val="-49"/>
        </w:rPr>
        <w:t xml:space="preserve"> </w:t>
      </w:r>
      <w:r>
        <w:rPr>
          <w:spacing w:val="-4"/>
        </w:rPr>
        <w:t xml:space="preserve">cùng </w:t>
      </w:r>
      <w:r>
        <w:t>Hải</w:t>
      </w:r>
      <w:r>
        <w:rPr>
          <w:spacing w:val="5"/>
        </w:rPr>
        <w:t xml:space="preserve"> </w:t>
      </w:r>
      <w:r>
        <w:t>Triều</w:t>
      </w:r>
      <w:r>
        <w:rPr>
          <w:spacing w:val="-16"/>
        </w:rPr>
        <w:t xml:space="preserve"> </w:t>
      </w:r>
      <w:r>
        <w:rPr>
          <w:spacing w:val="-5"/>
        </w:rPr>
        <w:t>phụ</w:t>
      </w:r>
      <w:r>
        <w:rPr>
          <w:spacing w:val="-17"/>
        </w:rPr>
        <w:t xml:space="preserve"> </w:t>
      </w:r>
      <w:r>
        <w:t>trách</w:t>
      </w:r>
      <w:r>
        <w:rPr>
          <w:spacing w:val="-16"/>
        </w:rPr>
        <w:t xml:space="preserve"> </w:t>
      </w:r>
      <w:r>
        <w:t>Ban</w:t>
      </w:r>
      <w:r>
        <w:rPr>
          <w:spacing w:val="-17"/>
        </w:rPr>
        <w:t xml:space="preserve"> </w:t>
      </w:r>
      <w:r>
        <w:rPr>
          <w:spacing w:val="-3"/>
        </w:rPr>
        <w:t>Học</w:t>
      </w:r>
      <w:r>
        <w:rPr>
          <w:spacing w:val="1"/>
        </w:rPr>
        <w:t xml:space="preserve"> </w:t>
      </w:r>
      <w:r>
        <w:t>sinh</w:t>
      </w:r>
      <w:r>
        <w:rPr>
          <w:spacing w:val="-17"/>
        </w:rPr>
        <w:t xml:space="preserve"> </w:t>
      </w:r>
      <w:r>
        <w:t>và</w:t>
      </w:r>
      <w:r>
        <w:rPr>
          <w:spacing w:val="1"/>
        </w:rPr>
        <w:t xml:space="preserve"> </w:t>
      </w:r>
      <w:r>
        <w:t>Ban</w:t>
      </w:r>
      <w:r>
        <w:rPr>
          <w:spacing w:val="-17"/>
        </w:rPr>
        <w:t xml:space="preserve"> </w:t>
      </w:r>
      <w:r>
        <w:rPr>
          <w:spacing w:val="-4"/>
        </w:rPr>
        <w:t>Phản</w:t>
      </w:r>
      <w:r>
        <w:rPr>
          <w:spacing w:val="-16"/>
        </w:rPr>
        <w:t xml:space="preserve"> </w:t>
      </w:r>
      <w:r>
        <w:t xml:space="preserve">đế </w:t>
      </w:r>
      <w:r>
        <w:rPr>
          <w:spacing w:val="-5"/>
        </w:rPr>
        <w:t>của</w:t>
      </w:r>
      <w:r>
        <w:rPr>
          <w:spacing w:val="1"/>
        </w:rPr>
        <w:t xml:space="preserve"> </w:t>
      </w:r>
      <w:r>
        <w:rPr>
          <w:spacing w:val="-4"/>
        </w:rPr>
        <w:t>Xứ</w:t>
      </w:r>
      <w:r>
        <w:rPr>
          <w:spacing w:val="1"/>
        </w:rPr>
        <w:t xml:space="preserve"> </w:t>
      </w:r>
      <w:r>
        <w:rPr>
          <w:spacing w:val="-8"/>
        </w:rPr>
        <w:t>ủy</w:t>
      </w:r>
      <w:r>
        <w:rPr>
          <w:spacing w:val="-16"/>
        </w:rPr>
        <w:t xml:space="preserve"> </w:t>
      </w:r>
      <w:r>
        <w:t>Nam</w:t>
      </w:r>
      <w:r>
        <w:rPr>
          <w:spacing w:val="-24"/>
        </w:rPr>
        <w:t xml:space="preserve"> </w:t>
      </w:r>
      <w:r>
        <w:rPr>
          <w:spacing w:val="-8"/>
        </w:rPr>
        <w:t>Kỳ.</w:t>
      </w:r>
    </w:p>
    <w:p w:rsidR="002A5536" w:rsidRDefault="002A5536">
      <w:pPr>
        <w:pStyle w:val="BodyText"/>
        <w:ind w:left="0"/>
        <w:rPr>
          <w:sz w:val="26"/>
        </w:rPr>
      </w:pPr>
    </w:p>
    <w:p w:rsidR="002A5536" w:rsidRDefault="00BE1DD8">
      <w:pPr>
        <w:pStyle w:val="BodyText"/>
        <w:spacing w:before="0"/>
        <w:ind w:right="98"/>
      </w:pPr>
      <w:r>
        <w:t xml:space="preserve">Sau cao trào </w:t>
      </w:r>
      <w:r>
        <w:rPr>
          <w:spacing w:val="-4"/>
        </w:rPr>
        <w:t xml:space="preserve">Xô </w:t>
      </w:r>
      <w:r>
        <w:rPr>
          <w:spacing w:val="-8"/>
        </w:rPr>
        <w:t xml:space="preserve">Viết </w:t>
      </w:r>
      <w:r>
        <w:rPr>
          <w:spacing w:val="-10"/>
        </w:rPr>
        <w:t xml:space="preserve">Nghệ </w:t>
      </w:r>
      <w:r>
        <w:rPr>
          <w:spacing w:val="-6"/>
        </w:rPr>
        <w:t xml:space="preserve">Tĩnh, </w:t>
      </w:r>
      <w:r>
        <w:t xml:space="preserve">giữa </w:t>
      </w:r>
      <w:r>
        <w:rPr>
          <w:spacing w:val="-5"/>
        </w:rPr>
        <w:t xml:space="preserve">năm </w:t>
      </w:r>
      <w:r>
        <w:t xml:space="preserve">1931, </w:t>
      </w:r>
      <w:r>
        <w:rPr>
          <w:spacing w:val="-5"/>
        </w:rPr>
        <w:t xml:space="preserve">ông </w:t>
      </w:r>
      <w:r>
        <w:t xml:space="preserve">được </w:t>
      </w:r>
      <w:r>
        <w:rPr>
          <w:spacing w:val="-5"/>
        </w:rPr>
        <w:t xml:space="preserve">tổ </w:t>
      </w:r>
      <w:r>
        <w:rPr>
          <w:spacing w:val="-3"/>
        </w:rPr>
        <w:t xml:space="preserve">chức </w:t>
      </w:r>
      <w:r>
        <w:t xml:space="preserve">đưa </w:t>
      </w:r>
      <w:r>
        <w:rPr>
          <w:spacing w:val="-3"/>
        </w:rPr>
        <w:t xml:space="preserve">sang Liên </w:t>
      </w:r>
      <w:r>
        <w:rPr>
          <w:spacing w:val="-4"/>
        </w:rPr>
        <w:t xml:space="preserve">Xô </w:t>
      </w:r>
      <w:r>
        <w:rPr>
          <w:spacing w:val="-5"/>
        </w:rPr>
        <w:t xml:space="preserve">học </w:t>
      </w:r>
      <w:r>
        <w:rPr>
          <w:spacing w:val="-3"/>
        </w:rPr>
        <w:t xml:space="preserve">tại </w:t>
      </w:r>
      <w:r>
        <w:rPr>
          <w:spacing w:val="-4"/>
        </w:rPr>
        <w:t xml:space="preserve">Trường </w:t>
      </w:r>
      <w:r>
        <w:t xml:space="preserve">Đại </w:t>
      </w:r>
      <w:r>
        <w:rPr>
          <w:spacing w:val="-5"/>
        </w:rPr>
        <w:t xml:space="preserve">học </w:t>
      </w:r>
      <w:r>
        <w:rPr>
          <w:spacing w:val="-6"/>
        </w:rPr>
        <w:t xml:space="preserve">Đông </w:t>
      </w:r>
      <w:r>
        <w:rPr>
          <w:spacing w:val="-4"/>
        </w:rPr>
        <w:t xml:space="preserve">Phương </w:t>
      </w:r>
      <w:r>
        <w:rPr>
          <w:spacing w:val="-3"/>
        </w:rPr>
        <w:t xml:space="preserve">Matxcơva. </w:t>
      </w:r>
      <w:r>
        <w:t xml:space="preserve">Năm 1933, </w:t>
      </w:r>
      <w:r>
        <w:rPr>
          <w:spacing w:val="-5"/>
        </w:rPr>
        <w:t xml:space="preserve">ông </w:t>
      </w:r>
      <w:r>
        <w:t xml:space="preserve">bảo vệ </w:t>
      </w:r>
      <w:r>
        <w:rPr>
          <w:spacing w:val="-8"/>
        </w:rPr>
        <w:t xml:space="preserve">thành </w:t>
      </w:r>
      <w:r>
        <w:rPr>
          <w:spacing w:val="-4"/>
        </w:rPr>
        <w:t xml:space="preserve">công </w:t>
      </w:r>
      <w:r>
        <w:t xml:space="preserve">đề </w:t>
      </w:r>
      <w:r>
        <w:rPr>
          <w:spacing w:val="-3"/>
        </w:rPr>
        <w:t xml:space="preserve">tài tốt </w:t>
      </w:r>
      <w:r>
        <w:rPr>
          <w:spacing w:val="-7"/>
        </w:rPr>
        <w:t xml:space="preserve">nghiệp </w:t>
      </w:r>
      <w:r>
        <w:rPr>
          <w:spacing w:val="-5"/>
        </w:rPr>
        <w:t xml:space="preserve">“Vấn </w:t>
      </w:r>
      <w:r>
        <w:t xml:space="preserve">đề </w:t>
      </w:r>
      <w:r>
        <w:rPr>
          <w:spacing w:val="-5"/>
        </w:rPr>
        <w:t xml:space="preserve">ruộng </w:t>
      </w:r>
      <w:r>
        <w:t xml:space="preserve">đất ở </w:t>
      </w:r>
      <w:r>
        <w:rPr>
          <w:spacing w:val="-6"/>
        </w:rPr>
        <w:t xml:space="preserve">Đông </w:t>
      </w:r>
      <w:r>
        <w:rPr>
          <w:spacing w:val="-4"/>
        </w:rPr>
        <w:t xml:space="preserve">Dương”, </w:t>
      </w:r>
      <w:r>
        <w:t xml:space="preserve">sau đó </w:t>
      </w:r>
      <w:r>
        <w:rPr>
          <w:spacing w:val="3"/>
        </w:rPr>
        <w:t xml:space="preserve">rời </w:t>
      </w:r>
      <w:r>
        <w:rPr>
          <w:spacing w:val="-4"/>
        </w:rPr>
        <w:t xml:space="preserve">Matxcơva </w:t>
      </w:r>
      <w:r>
        <w:t>về nước.</w:t>
      </w:r>
    </w:p>
    <w:p w:rsidR="002A5536" w:rsidRDefault="002A5536">
      <w:pPr>
        <w:sectPr w:rsidR="002A5536">
          <w:pgSz w:w="12240" w:h="15840"/>
          <w:pgMar w:top="440" w:right="0" w:bottom="280" w:left="0" w:header="720" w:footer="720" w:gutter="0"/>
          <w:cols w:space="720"/>
        </w:sectPr>
      </w:pPr>
    </w:p>
    <w:p w:rsidR="002A5536" w:rsidRDefault="00BE1DD8">
      <w:pPr>
        <w:pStyle w:val="BodyText"/>
        <w:spacing w:before="65"/>
        <w:ind w:right="98"/>
      </w:pPr>
      <w:r>
        <w:rPr>
          <w:spacing w:val="-5"/>
        </w:rPr>
        <w:lastRenderedPageBreak/>
        <w:t xml:space="preserve">Trở </w:t>
      </w:r>
      <w:r>
        <w:t xml:space="preserve">về Sài </w:t>
      </w:r>
      <w:r>
        <w:rPr>
          <w:spacing w:val="-6"/>
        </w:rPr>
        <w:t xml:space="preserve">Gòn, </w:t>
      </w:r>
      <w:r>
        <w:rPr>
          <w:spacing w:val="-5"/>
        </w:rPr>
        <w:t xml:space="preserve">ông </w:t>
      </w:r>
      <w:r>
        <w:rPr>
          <w:spacing w:val="-6"/>
        </w:rPr>
        <w:t xml:space="preserve">tham </w:t>
      </w:r>
      <w:r>
        <w:rPr>
          <w:spacing w:val="-3"/>
        </w:rPr>
        <w:t xml:space="preserve">gia </w:t>
      </w:r>
      <w:r>
        <w:rPr>
          <w:spacing w:val="-5"/>
        </w:rPr>
        <w:t xml:space="preserve">tổ </w:t>
      </w:r>
      <w:r>
        <w:rPr>
          <w:spacing w:val="-3"/>
        </w:rPr>
        <w:t xml:space="preserve">chức </w:t>
      </w:r>
      <w:r>
        <w:rPr>
          <w:spacing w:val="2"/>
        </w:rPr>
        <w:t xml:space="preserve">lại </w:t>
      </w:r>
      <w:r>
        <w:rPr>
          <w:spacing w:val="-4"/>
        </w:rPr>
        <w:t xml:space="preserve">Xứ </w:t>
      </w:r>
      <w:r>
        <w:rPr>
          <w:spacing w:val="-8"/>
        </w:rPr>
        <w:t xml:space="preserve">ủy </w:t>
      </w:r>
      <w:r>
        <w:t xml:space="preserve">Nam </w:t>
      </w:r>
      <w:r>
        <w:rPr>
          <w:spacing w:val="-8"/>
        </w:rPr>
        <w:t xml:space="preserve">Kỳ, </w:t>
      </w:r>
      <w:r>
        <w:rPr>
          <w:spacing w:val="-6"/>
        </w:rPr>
        <w:t xml:space="preserve">tham </w:t>
      </w:r>
      <w:r>
        <w:rPr>
          <w:spacing w:val="-3"/>
        </w:rPr>
        <w:t xml:space="preserve">gia </w:t>
      </w:r>
      <w:r>
        <w:rPr>
          <w:spacing w:val="-8"/>
        </w:rPr>
        <w:t xml:space="preserve">xuất </w:t>
      </w:r>
      <w:r>
        <w:t xml:space="preserve">bản </w:t>
      </w:r>
      <w:r>
        <w:rPr>
          <w:spacing w:val="-5"/>
        </w:rPr>
        <w:t xml:space="preserve">tờ </w:t>
      </w:r>
      <w:r>
        <w:t xml:space="preserve">báo </w:t>
      </w:r>
      <w:r>
        <w:rPr>
          <w:spacing w:val="-3"/>
        </w:rPr>
        <w:t xml:space="preserve">Cờ </w:t>
      </w:r>
      <w:r>
        <w:t xml:space="preserve">đỏ và bộ sách </w:t>
      </w:r>
      <w:r>
        <w:rPr>
          <w:spacing w:val="-6"/>
        </w:rPr>
        <w:t xml:space="preserve">Cộng </w:t>
      </w:r>
      <w:r>
        <w:t xml:space="preserve">sản </w:t>
      </w:r>
      <w:r>
        <w:rPr>
          <w:spacing w:val="-5"/>
        </w:rPr>
        <w:t xml:space="preserve">Tùng </w:t>
      </w:r>
      <w:r>
        <w:rPr>
          <w:spacing w:val="-6"/>
        </w:rPr>
        <w:t xml:space="preserve">thư. </w:t>
      </w:r>
      <w:r>
        <w:rPr>
          <w:spacing w:val="-3"/>
        </w:rPr>
        <w:t xml:space="preserve">Nổi </w:t>
      </w:r>
      <w:r>
        <w:rPr>
          <w:spacing w:val="-4"/>
        </w:rPr>
        <w:t xml:space="preserve">tiếng </w:t>
      </w:r>
      <w:r>
        <w:t xml:space="preserve">với </w:t>
      </w:r>
      <w:r>
        <w:rPr>
          <w:spacing w:val="-3"/>
        </w:rPr>
        <w:t xml:space="preserve">tài </w:t>
      </w:r>
      <w:r>
        <w:t xml:space="preserve">diễn </w:t>
      </w:r>
      <w:r>
        <w:rPr>
          <w:spacing w:val="-9"/>
        </w:rPr>
        <w:t xml:space="preserve">thuyết </w:t>
      </w:r>
      <w:r>
        <w:rPr>
          <w:spacing w:val="-4"/>
        </w:rPr>
        <w:t xml:space="preserve">cùng </w:t>
      </w:r>
      <w:r>
        <w:t xml:space="preserve">kiến </w:t>
      </w:r>
      <w:r>
        <w:rPr>
          <w:spacing w:val="-6"/>
        </w:rPr>
        <w:t xml:space="preserve">thức </w:t>
      </w:r>
      <w:r>
        <w:t xml:space="preserve">sâu </w:t>
      </w:r>
      <w:r>
        <w:rPr>
          <w:spacing w:val="-3"/>
        </w:rPr>
        <w:t xml:space="preserve">rộng </w:t>
      </w:r>
      <w:r>
        <w:rPr>
          <w:spacing w:val="-8"/>
        </w:rPr>
        <w:t xml:space="preserve">cũng </w:t>
      </w:r>
      <w:r>
        <w:rPr>
          <w:spacing w:val="-10"/>
        </w:rPr>
        <w:t xml:space="preserve">như </w:t>
      </w:r>
      <w:r>
        <w:rPr>
          <w:spacing w:val="-6"/>
        </w:rPr>
        <w:t xml:space="preserve">kinh </w:t>
      </w:r>
      <w:r>
        <w:rPr>
          <w:spacing w:val="-7"/>
        </w:rPr>
        <w:t xml:space="preserve">nghiệm </w:t>
      </w:r>
      <w:r>
        <w:rPr>
          <w:spacing w:val="-4"/>
        </w:rPr>
        <w:t xml:space="preserve">hoạt động </w:t>
      </w:r>
      <w:r>
        <w:t xml:space="preserve">ở </w:t>
      </w:r>
      <w:r>
        <w:rPr>
          <w:spacing w:val="-4"/>
        </w:rPr>
        <w:t xml:space="preserve">Pháp, </w:t>
      </w:r>
      <w:r>
        <w:rPr>
          <w:spacing w:val="-3"/>
        </w:rPr>
        <w:t xml:space="preserve">Liên Xô, </w:t>
      </w:r>
      <w:r>
        <w:rPr>
          <w:spacing w:val="-5"/>
        </w:rPr>
        <w:t xml:space="preserve">ông nhiều </w:t>
      </w:r>
      <w:r>
        <w:rPr>
          <w:spacing w:val="2"/>
        </w:rPr>
        <w:t xml:space="preserve">lần </w:t>
      </w:r>
      <w:r>
        <w:rPr>
          <w:spacing w:val="-6"/>
        </w:rPr>
        <w:t xml:space="preserve">tham </w:t>
      </w:r>
      <w:r>
        <w:rPr>
          <w:spacing w:val="-3"/>
        </w:rPr>
        <w:t xml:space="preserve">gia </w:t>
      </w:r>
      <w:r>
        <w:t xml:space="preserve">các </w:t>
      </w:r>
      <w:r>
        <w:rPr>
          <w:spacing w:val="-4"/>
        </w:rPr>
        <w:t xml:space="preserve">buổi </w:t>
      </w:r>
      <w:r>
        <w:t xml:space="preserve">diễn </w:t>
      </w:r>
      <w:r>
        <w:rPr>
          <w:spacing w:val="-9"/>
        </w:rPr>
        <w:t xml:space="preserve">thuyết </w:t>
      </w:r>
      <w:r>
        <w:t xml:space="preserve">trước </w:t>
      </w:r>
      <w:r>
        <w:rPr>
          <w:spacing w:val="-8"/>
        </w:rPr>
        <w:t xml:space="preserve">hàng ngàn </w:t>
      </w:r>
      <w:r>
        <w:rPr>
          <w:spacing w:val="-5"/>
        </w:rPr>
        <w:t xml:space="preserve">người </w:t>
      </w:r>
      <w:r>
        <w:t xml:space="preserve">ở Sài </w:t>
      </w:r>
      <w:r>
        <w:rPr>
          <w:spacing w:val="-3"/>
        </w:rPr>
        <w:t xml:space="preserve">Gòn </w:t>
      </w:r>
      <w:r>
        <w:t xml:space="preserve">để </w:t>
      </w:r>
      <w:r>
        <w:rPr>
          <w:spacing w:val="-4"/>
        </w:rPr>
        <w:t xml:space="preserve">đánh </w:t>
      </w:r>
      <w:r>
        <w:rPr>
          <w:spacing w:val="-6"/>
        </w:rPr>
        <w:t xml:space="preserve">thức </w:t>
      </w:r>
      <w:r>
        <w:rPr>
          <w:spacing w:val="-3"/>
        </w:rPr>
        <w:t xml:space="preserve">lòng </w:t>
      </w:r>
      <w:r>
        <w:rPr>
          <w:spacing w:val="-5"/>
        </w:rPr>
        <w:t xml:space="preserve">yêu </w:t>
      </w:r>
      <w:r>
        <w:t xml:space="preserve">nước. </w:t>
      </w:r>
      <w:r>
        <w:rPr>
          <w:spacing w:val="-11"/>
        </w:rPr>
        <w:t xml:space="preserve">Uy </w:t>
      </w:r>
      <w:r>
        <w:t xml:space="preserve">tín </w:t>
      </w:r>
      <w:r>
        <w:rPr>
          <w:spacing w:val="-5"/>
        </w:rPr>
        <w:t xml:space="preserve">của ông </w:t>
      </w:r>
      <w:r>
        <w:rPr>
          <w:spacing w:val="-8"/>
        </w:rPr>
        <w:t xml:space="preserve">ngày </w:t>
      </w:r>
      <w:r>
        <w:rPr>
          <w:spacing w:val="-4"/>
        </w:rPr>
        <w:t xml:space="preserve">càng </w:t>
      </w:r>
      <w:r>
        <w:rPr>
          <w:spacing w:val="-6"/>
        </w:rPr>
        <w:t xml:space="preserve">tăng </w:t>
      </w:r>
      <w:r>
        <w:rPr>
          <w:spacing w:val="-4"/>
        </w:rPr>
        <w:t xml:space="preserve">trong quần </w:t>
      </w:r>
      <w:r>
        <w:rPr>
          <w:spacing w:val="-6"/>
        </w:rPr>
        <w:t xml:space="preserve">chúng </w:t>
      </w:r>
      <w:r>
        <w:t xml:space="preserve">và cả </w:t>
      </w:r>
      <w:r>
        <w:rPr>
          <w:spacing w:val="-4"/>
        </w:rPr>
        <w:t xml:space="preserve">trong </w:t>
      </w:r>
      <w:r>
        <w:t xml:space="preserve">giới </w:t>
      </w:r>
      <w:r>
        <w:rPr>
          <w:spacing w:val="-8"/>
        </w:rPr>
        <w:t xml:space="preserve">nhân </w:t>
      </w:r>
      <w:r>
        <w:t xml:space="preserve">sĩ trí </w:t>
      </w:r>
      <w:r>
        <w:rPr>
          <w:spacing w:val="-6"/>
        </w:rPr>
        <w:t xml:space="preserve">thức </w:t>
      </w:r>
      <w:r>
        <w:t xml:space="preserve">Nam </w:t>
      </w:r>
      <w:r>
        <w:rPr>
          <w:spacing w:val="-8"/>
        </w:rPr>
        <w:t>Kỳ.</w:t>
      </w:r>
    </w:p>
    <w:p w:rsidR="002A5536" w:rsidRDefault="002A5536">
      <w:pPr>
        <w:pStyle w:val="BodyText"/>
        <w:ind w:left="0"/>
        <w:rPr>
          <w:sz w:val="26"/>
        </w:rPr>
      </w:pPr>
    </w:p>
    <w:p w:rsidR="002A5536" w:rsidRDefault="00BE1DD8">
      <w:pPr>
        <w:pStyle w:val="BodyText"/>
        <w:spacing w:before="0"/>
        <w:ind w:right="116"/>
      </w:pPr>
      <w:r>
        <w:rPr>
          <w:spacing w:val="-6"/>
        </w:rPr>
        <w:t xml:space="preserve">Với </w:t>
      </w:r>
      <w:r>
        <w:rPr>
          <w:spacing w:val="-9"/>
        </w:rPr>
        <w:t xml:space="preserve">những </w:t>
      </w:r>
      <w:r>
        <w:rPr>
          <w:spacing w:val="-4"/>
        </w:rPr>
        <w:t xml:space="preserve">hoạt động </w:t>
      </w:r>
      <w:r>
        <w:rPr>
          <w:spacing w:val="-6"/>
        </w:rPr>
        <w:t xml:space="preserve">chống </w:t>
      </w:r>
      <w:r>
        <w:rPr>
          <w:spacing w:val="-5"/>
        </w:rPr>
        <w:t xml:space="preserve">chính </w:t>
      </w:r>
      <w:r>
        <w:rPr>
          <w:spacing w:val="-6"/>
        </w:rPr>
        <w:t xml:space="preserve">quyền thực </w:t>
      </w:r>
      <w:r>
        <w:t xml:space="preserve">dân </w:t>
      </w:r>
      <w:r>
        <w:rPr>
          <w:spacing w:val="-4"/>
        </w:rPr>
        <w:t xml:space="preserve">công </w:t>
      </w:r>
      <w:r>
        <w:rPr>
          <w:spacing w:val="-8"/>
        </w:rPr>
        <w:t xml:space="preserve">khai </w:t>
      </w:r>
      <w:r>
        <w:rPr>
          <w:spacing w:val="-5"/>
        </w:rPr>
        <w:t xml:space="preserve">của </w:t>
      </w:r>
      <w:r>
        <w:rPr>
          <w:spacing w:val="-10"/>
        </w:rPr>
        <w:t xml:space="preserve">mình, </w:t>
      </w:r>
      <w:r>
        <w:rPr>
          <w:spacing w:val="-5"/>
        </w:rPr>
        <w:t xml:space="preserve">ông </w:t>
      </w:r>
      <w:r>
        <w:t xml:space="preserve">được </w:t>
      </w:r>
      <w:r>
        <w:rPr>
          <w:spacing w:val="-5"/>
        </w:rPr>
        <w:t xml:space="preserve">chính </w:t>
      </w:r>
      <w:r>
        <w:rPr>
          <w:spacing w:val="-6"/>
        </w:rPr>
        <w:t xml:space="preserve">quyền thực </w:t>
      </w:r>
      <w:r>
        <w:t xml:space="preserve">dân </w:t>
      </w:r>
      <w:r>
        <w:rPr>
          <w:spacing w:val="2"/>
        </w:rPr>
        <w:t xml:space="preserve">lưu </w:t>
      </w:r>
      <w:r>
        <w:rPr>
          <w:spacing w:val="-3"/>
        </w:rPr>
        <w:t xml:space="preserve">tâm </w:t>
      </w:r>
      <w:r>
        <w:rPr>
          <w:spacing w:val="-5"/>
        </w:rPr>
        <w:t xml:space="preserve">từ </w:t>
      </w:r>
      <w:r>
        <w:rPr>
          <w:spacing w:val="-10"/>
        </w:rPr>
        <w:t xml:space="preserve">khi </w:t>
      </w:r>
      <w:r>
        <w:rPr>
          <w:spacing w:val="-5"/>
        </w:rPr>
        <w:t xml:space="preserve">ông </w:t>
      </w:r>
      <w:r>
        <w:t xml:space="preserve">du </w:t>
      </w:r>
      <w:r>
        <w:rPr>
          <w:spacing w:val="-5"/>
        </w:rPr>
        <w:t xml:space="preserve">học </w:t>
      </w:r>
      <w:r>
        <w:rPr>
          <w:spacing w:val="-3"/>
        </w:rPr>
        <w:t xml:space="preserve">tại </w:t>
      </w:r>
      <w:r>
        <w:rPr>
          <w:spacing w:val="-4"/>
        </w:rPr>
        <w:t xml:space="preserve">Pháp. </w:t>
      </w:r>
      <w:r>
        <w:rPr>
          <w:spacing w:val="-11"/>
        </w:rPr>
        <w:t xml:space="preserve">Vì </w:t>
      </w:r>
      <w:r>
        <w:rPr>
          <w:spacing w:val="-8"/>
        </w:rPr>
        <w:t xml:space="preserve">vậy, ngày </w:t>
      </w:r>
      <w:r>
        <w:t xml:space="preserve">25 </w:t>
      </w:r>
      <w:r>
        <w:rPr>
          <w:spacing w:val="-8"/>
        </w:rPr>
        <w:t xml:space="preserve">tháng </w:t>
      </w:r>
      <w:r>
        <w:t xml:space="preserve">6 </w:t>
      </w:r>
      <w:r>
        <w:rPr>
          <w:spacing w:val="-5"/>
        </w:rPr>
        <w:t xml:space="preserve">năm </w:t>
      </w:r>
      <w:r>
        <w:t xml:space="preserve">1935, </w:t>
      </w:r>
      <w:r>
        <w:rPr>
          <w:spacing w:val="-5"/>
        </w:rPr>
        <w:t xml:space="preserve">ông </w:t>
      </w:r>
      <w:r>
        <w:t xml:space="preserve">bị </w:t>
      </w:r>
      <w:r>
        <w:rPr>
          <w:spacing w:val="-3"/>
        </w:rPr>
        <w:t xml:space="preserve">tòa </w:t>
      </w:r>
      <w:r>
        <w:t xml:space="preserve">án </w:t>
      </w:r>
      <w:r>
        <w:rPr>
          <w:spacing w:val="-4"/>
        </w:rPr>
        <w:t xml:space="preserve">Pháp </w:t>
      </w:r>
      <w:r>
        <w:rPr>
          <w:spacing w:val="-3"/>
        </w:rPr>
        <w:t xml:space="preserve">tại </w:t>
      </w:r>
      <w:r>
        <w:t xml:space="preserve">Sài </w:t>
      </w:r>
      <w:r>
        <w:rPr>
          <w:spacing w:val="-3"/>
        </w:rPr>
        <w:t xml:space="preserve">Gòn </w:t>
      </w:r>
      <w:r>
        <w:rPr>
          <w:spacing w:val="-5"/>
        </w:rPr>
        <w:t xml:space="preserve">kết </w:t>
      </w:r>
      <w:r>
        <w:t xml:space="preserve">án 5 </w:t>
      </w:r>
      <w:r>
        <w:rPr>
          <w:spacing w:val="-5"/>
        </w:rPr>
        <w:t xml:space="preserve">năm tù </w:t>
      </w:r>
      <w:r>
        <w:t xml:space="preserve">và 10 </w:t>
      </w:r>
      <w:r>
        <w:rPr>
          <w:spacing w:val="-5"/>
        </w:rPr>
        <w:t xml:space="preserve">năm </w:t>
      </w:r>
      <w:r>
        <w:rPr>
          <w:spacing w:val="-4"/>
        </w:rPr>
        <w:t xml:space="preserve">quản </w:t>
      </w:r>
      <w:r>
        <w:rPr>
          <w:spacing w:val="-6"/>
        </w:rPr>
        <w:t xml:space="preserve">thúc </w:t>
      </w:r>
      <w:r>
        <w:t xml:space="preserve">vì </w:t>
      </w:r>
      <w:r>
        <w:rPr>
          <w:spacing w:val="-3"/>
        </w:rPr>
        <w:t xml:space="preserve">tội </w:t>
      </w:r>
      <w:r>
        <w:rPr>
          <w:spacing w:val="-4"/>
        </w:rPr>
        <w:t xml:space="preserve">hoạt động </w:t>
      </w:r>
      <w:r>
        <w:rPr>
          <w:spacing w:val="2"/>
        </w:rPr>
        <w:t xml:space="preserve">lật </w:t>
      </w:r>
      <w:r>
        <w:t xml:space="preserve">đổ </w:t>
      </w:r>
      <w:r>
        <w:rPr>
          <w:spacing w:val="-5"/>
        </w:rPr>
        <w:t xml:space="preserve">chính </w:t>
      </w:r>
      <w:r>
        <w:rPr>
          <w:spacing w:val="-8"/>
        </w:rPr>
        <w:t xml:space="preserve">quyền. Khi </w:t>
      </w:r>
      <w:r>
        <w:t xml:space="preserve">bị giam ở </w:t>
      </w:r>
      <w:r>
        <w:rPr>
          <w:spacing w:val="-6"/>
        </w:rPr>
        <w:t xml:space="preserve">Khám </w:t>
      </w:r>
      <w:r>
        <w:rPr>
          <w:spacing w:val="-5"/>
        </w:rPr>
        <w:t xml:space="preserve">Lớn </w:t>
      </w:r>
      <w:r>
        <w:t xml:space="preserve">Sài </w:t>
      </w:r>
      <w:r>
        <w:rPr>
          <w:spacing w:val="-3"/>
        </w:rPr>
        <w:t xml:space="preserve">Gòn </w:t>
      </w:r>
      <w:r>
        <w:t xml:space="preserve">với số </w:t>
      </w:r>
      <w:r>
        <w:rPr>
          <w:spacing w:val="-5"/>
        </w:rPr>
        <w:t xml:space="preserve">tù </w:t>
      </w:r>
      <w:r>
        <w:t xml:space="preserve">6826 </w:t>
      </w:r>
      <w:r>
        <w:rPr>
          <w:spacing w:val="-6"/>
        </w:rPr>
        <w:t xml:space="preserve">mpp, </w:t>
      </w:r>
      <w:r>
        <w:rPr>
          <w:spacing w:val="-5"/>
        </w:rPr>
        <w:t xml:space="preserve">ông </w:t>
      </w:r>
      <w:r>
        <w:t xml:space="preserve">được các </w:t>
      </w:r>
      <w:r>
        <w:rPr>
          <w:spacing w:val="-5"/>
        </w:rPr>
        <w:t xml:space="preserve">tù </w:t>
      </w:r>
      <w:r>
        <w:rPr>
          <w:spacing w:val="-8"/>
        </w:rPr>
        <w:t xml:space="preserve">nhân </w:t>
      </w:r>
      <w:r>
        <w:t xml:space="preserve">cử </w:t>
      </w:r>
      <w:r>
        <w:rPr>
          <w:spacing w:val="2"/>
        </w:rPr>
        <w:t xml:space="preserve">làm </w:t>
      </w:r>
      <w:r>
        <w:rPr>
          <w:spacing w:val="-5"/>
        </w:rPr>
        <w:t xml:space="preserve">Tổng </w:t>
      </w:r>
      <w:r>
        <w:t xml:space="preserve">đại diện, </w:t>
      </w:r>
      <w:r>
        <w:rPr>
          <w:spacing w:val="-5"/>
        </w:rPr>
        <w:t xml:space="preserve">nhiều </w:t>
      </w:r>
      <w:r>
        <w:rPr>
          <w:spacing w:val="2"/>
        </w:rPr>
        <w:t xml:space="preserve">lần </w:t>
      </w:r>
      <w:r>
        <w:t xml:space="preserve">đấu </w:t>
      </w:r>
      <w:r>
        <w:rPr>
          <w:spacing w:val="-4"/>
        </w:rPr>
        <w:t xml:space="preserve">tranh </w:t>
      </w:r>
      <w:r>
        <w:t xml:space="preserve">với </w:t>
      </w:r>
      <w:r>
        <w:rPr>
          <w:spacing w:val="-6"/>
        </w:rPr>
        <w:t xml:space="preserve">Chúa </w:t>
      </w:r>
      <w:r>
        <w:rPr>
          <w:spacing w:val="-12"/>
        </w:rPr>
        <w:t xml:space="preserve">ngục </w:t>
      </w:r>
      <w:r>
        <w:t xml:space="preserve">đòi cải </w:t>
      </w:r>
      <w:r>
        <w:rPr>
          <w:spacing w:val="-4"/>
        </w:rPr>
        <w:t xml:space="preserve">thiện </w:t>
      </w:r>
      <w:r>
        <w:rPr>
          <w:spacing w:val="-5"/>
        </w:rPr>
        <w:t xml:space="preserve">chế </w:t>
      </w:r>
      <w:r>
        <w:t xml:space="preserve">độ sinh </w:t>
      </w:r>
      <w:r>
        <w:rPr>
          <w:spacing w:val="-4"/>
        </w:rPr>
        <w:t xml:space="preserve">hoạt </w:t>
      </w:r>
      <w:r>
        <w:rPr>
          <w:spacing w:val="-5"/>
        </w:rPr>
        <w:t xml:space="preserve">của tù </w:t>
      </w:r>
      <w:r>
        <w:rPr>
          <w:spacing w:val="-9"/>
        </w:rPr>
        <w:t xml:space="preserve">nhân. </w:t>
      </w:r>
      <w:r>
        <w:rPr>
          <w:spacing w:val="-11"/>
        </w:rPr>
        <w:t xml:space="preserve">Vì </w:t>
      </w:r>
      <w:r>
        <w:rPr>
          <w:spacing w:val="-8"/>
        </w:rPr>
        <w:t xml:space="preserve">vậy, </w:t>
      </w:r>
      <w:r>
        <w:t xml:space="preserve">để cách </w:t>
      </w:r>
      <w:r>
        <w:rPr>
          <w:spacing w:val="-8"/>
        </w:rPr>
        <w:t xml:space="preserve">ly, ngày </w:t>
      </w:r>
      <w:r>
        <w:t xml:space="preserve">26 </w:t>
      </w:r>
      <w:r>
        <w:rPr>
          <w:spacing w:val="-8"/>
        </w:rPr>
        <w:t xml:space="preserve">tháng </w:t>
      </w:r>
      <w:r>
        <w:t xml:space="preserve">6 </w:t>
      </w:r>
      <w:r>
        <w:rPr>
          <w:spacing w:val="-5"/>
        </w:rPr>
        <w:t xml:space="preserve">năm </w:t>
      </w:r>
      <w:r>
        <w:t xml:space="preserve">1937, </w:t>
      </w:r>
      <w:r>
        <w:rPr>
          <w:spacing w:val="-5"/>
        </w:rPr>
        <w:t xml:space="preserve">ông </w:t>
      </w:r>
      <w:r>
        <w:rPr>
          <w:spacing w:val="-4"/>
        </w:rPr>
        <w:t xml:space="preserve">cùng </w:t>
      </w:r>
      <w:r>
        <w:rPr>
          <w:spacing w:val="-8"/>
        </w:rPr>
        <w:t xml:space="preserve">một </w:t>
      </w:r>
      <w:r>
        <w:t xml:space="preserve">số </w:t>
      </w:r>
      <w:r>
        <w:rPr>
          <w:spacing w:val="-4"/>
        </w:rPr>
        <w:t xml:space="preserve">đồng </w:t>
      </w:r>
      <w:r>
        <w:rPr>
          <w:spacing w:val="-5"/>
        </w:rPr>
        <w:t xml:space="preserve">chí </w:t>
      </w:r>
      <w:r>
        <w:t xml:space="preserve">bị đưa vào biệt giam </w:t>
      </w:r>
      <w:r>
        <w:rPr>
          <w:spacing w:val="-3"/>
        </w:rPr>
        <w:t xml:space="preserve">tại </w:t>
      </w:r>
      <w:r>
        <w:rPr>
          <w:spacing w:val="-6"/>
        </w:rPr>
        <w:t xml:space="preserve">Bâtiment </w:t>
      </w:r>
      <w:r>
        <w:t xml:space="preserve">S </w:t>
      </w:r>
      <w:r>
        <w:rPr>
          <w:spacing w:val="-5"/>
        </w:rPr>
        <w:t xml:space="preserve">cho </w:t>
      </w:r>
      <w:r>
        <w:t xml:space="preserve">đến </w:t>
      </w:r>
      <w:r>
        <w:rPr>
          <w:spacing w:val="-10"/>
        </w:rPr>
        <w:t xml:space="preserve">khi </w:t>
      </w:r>
      <w:r>
        <w:rPr>
          <w:spacing w:val="-8"/>
        </w:rPr>
        <w:t xml:space="preserve">mãn </w:t>
      </w:r>
      <w:r>
        <w:rPr>
          <w:spacing w:val="-5"/>
        </w:rPr>
        <w:t xml:space="preserve">hạn </w:t>
      </w:r>
      <w:r>
        <w:t>tù.[5]</w:t>
      </w:r>
    </w:p>
    <w:p w:rsidR="002A5536" w:rsidRDefault="002A5536">
      <w:pPr>
        <w:pStyle w:val="BodyText"/>
        <w:ind w:left="0"/>
        <w:rPr>
          <w:sz w:val="26"/>
        </w:rPr>
      </w:pPr>
    </w:p>
    <w:p w:rsidR="002A5536" w:rsidRDefault="00BE1DD8">
      <w:pPr>
        <w:pStyle w:val="BodyText"/>
        <w:spacing w:before="0"/>
        <w:ind w:right="412"/>
        <w:jc w:val="both"/>
      </w:pPr>
      <w:r>
        <w:rPr>
          <w:spacing w:val="-6"/>
        </w:rPr>
        <w:t>Ngày</w:t>
      </w:r>
      <w:r>
        <w:rPr>
          <w:spacing w:val="-15"/>
        </w:rPr>
        <w:t xml:space="preserve"> </w:t>
      </w:r>
      <w:r>
        <w:t xml:space="preserve">23 </w:t>
      </w:r>
      <w:r>
        <w:rPr>
          <w:spacing w:val="-8"/>
        </w:rPr>
        <w:t>tháng</w:t>
      </w:r>
      <w:r>
        <w:rPr>
          <w:spacing w:val="-15"/>
        </w:rPr>
        <w:t xml:space="preserve"> </w:t>
      </w:r>
      <w:r>
        <w:t xml:space="preserve">4 </w:t>
      </w:r>
      <w:r>
        <w:rPr>
          <w:spacing w:val="-5"/>
        </w:rPr>
        <w:t>năm</w:t>
      </w:r>
      <w:r>
        <w:rPr>
          <w:spacing w:val="-23"/>
        </w:rPr>
        <w:t xml:space="preserve"> </w:t>
      </w:r>
      <w:r>
        <w:t xml:space="preserve">1940, </w:t>
      </w:r>
      <w:r>
        <w:rPr>
          <w:spacing w:val="-5"/>
        </w:rPr>
        <w:t>ông</w:t>
      </w:r>
      <w:r>
        <w:rPr>
          <w:spacing w:val="-15"/>
        </w:rPr>
        <w:t xml:space="preserve"> </w:t>
      </w:r>
      <w:r>
        <w:rPr>
          <w:spacing w:val="-8"/>
        </w:rPr>
        <w:t>mãn</w:t>
      </w:r>
      <w:r>
        <w:rPr>
          <w:spacing w:val="-15"/>
        </w:rPr>
        <w:t xml:space="preserve"> </w:t>
      </w:r>
      <w:r>
        <w:rPr>
          <w:spacing w:val="-5"/>
        </w:rPr>
        <w:t>hạn</w:t>
      </w:r>
      <w:r>
        <w:rPr>
          <w:spacing w:val="-15"/>
        </w:rPr>
        <w:t xml:space="preserve"> </w:t>
      </w:r>
      <w:r>
        <w:rPr>
          <w:spacing w:val="-3"/>
        </w:rPr>
        <w:t>tù,</w:t>
      </w:r>
      <w:r>
        <w:rPr>
          <w:spacing w:val="1"/>
        </w:rPr>
        <w:t xml:space="preserve"> </w:t>
      </w:r>
      <w:r>
        <w:t>được</w:t>
      </w:r>
      <w:r>
        <w:rPr>
          <w:spacing w:val="2"/>
        </w:rPr>
        <w:t xml:space="preserve"> </w:t>
      </w:r>
      <w:r>
        <w:rPr>
          <w:spacing w:val="-6"/>
        </w:rPr>
        <w:t>tha,</w:t>
      </w:r>
      <w:r>
        <w:t xml:space="preserve"> </w:t>
      </w:r>
      <w:r>
        <w:rPr>
          <w:spacing w:val="-9"/>
        </w:rPr>
        <w:t>nhưng</w:t>
      </w:r>
      <w:r>
        <w:rPr>
          <w:spacing w:val="-15"/>
        </w:rPr>
        <w:t xml:space="preserve"> </w:t>
      </w:r>
      <w:r>
        <w:t>bị</w:t>
      </w:r>
      <w:r>
        <w:rPr>
          <w:spacing w:val="8"/>
        </w:rPr>
        <w:t xml:space="preserve"> </w:t>
      </w:r>
      <w:r>
        <w:t>bắt</w:t>
      </w:r>
      <w:r>
        <w:rPr>
          <w:spacing w:val="-8"/>
        </w:rPr>
        <w:t xml:space="preserve"> </w:t>
      </w:r>
      <w:r>
        <w:rPr>
          <w:spacing w:val="2"/>
        </w:rPr>
        <w:t>lại</w:t>
      </w:r>
      <w:r>
        <w:rPr>
          <w:spacing w:val="7"/>
        </w:rPr>
        <w:t xml:space="preserve"> </w:t>
      </w:r>
      <w:r>
        <w:t>sau</w:t>
      </w:r>
      <w:r>
        <w:rPr>
          <w:spacing w:val="-15"/>
        </w:rPr>
        <w:t xml:space="preserve"> </w:t>
      </w:r>
      <w:r>
        <w:rPr>
          <w:spacing w:val="-8"/>
        </w:rPr>
        <w:t>mấy</w:t>
      </w:r>
      <w:r>
        <w:rPr>
          <w:spacing w:val="-15"/>
        </w:rPr>
        <w:t xml:space="preserve"> </w:t>
      </w:r>
      <w:r>
        <w:rPr>
          <w:spacing w:val="-8"/>
        </w:rPr>
        <w:t>ngày</w:t>
      </w:r>
      <w:r>
        <w:rPr>
          <w:spacing w:val="-15"/>
        </w:rPr>
        <w:t xml:space="preserve"> </w:t>
      </w:r>
      <w:r>
        <w:t>và</w:t>
      </w:r>
      <w:r>
        <w:rPr>
          <w:spacing w:val="2"/>
        </w:rPr>
        <w:t xml:space="preserve"> </w:t>
      </w:r>
      <w:r>
        <w:t>bị</w:t>
      </w:r>
      <w:r>
        <w:rPr>
          <w:spacing w:val="8"/>
        </w:rPr>
        <w:t xml:space="preserve"> </w:t>
      </w:r>
      <w:r>
        <w:t>đưa</w:t>
      </w:r>
      <w:r>
        <w:rPr>
          <w:spacing w:val="2"/>
        </w:rPr>
        <w:t xml:space="preserve"> </w:t>
      </w:r>
      <w:r>
        <w:t>đi</w:t>
      </w:r>
      <w:r>
        <w:rPr>
          <w:spacing w:val="8"/>
        </w:rPr>
        <w:t xml:space="preserve"> </w:t>
      </w:r>
      <w:r>
        <w:t xml:space="preserve">an trí ở trại Tà </w:t>
      </w:r>
      <w:r>
        <w:rPr>
          <w:spacing w:val="-3"/>
        </w:rPr>
        <w:t xml:space="preserve">Lài. </w:t>
      </w:r>
      <w:r>
        <w:rPr>
          <w:spacing w:val="-6"/>
        </w:rPr>
        <w:t xml:space="preserve">Cùng </w:t>
      </w:r>
      <w:r>
        <w:rPr>
          <w:spacing w:val="-9"/>
        </w:rPr>
        <w:t xml:space="preserve">chung </w:t>
      </w:r>
      <w:r>
        <w:rPr>
          <w:spacing w:val="-8"/>
        </w:rPr>
        <w:t xml:space="preserve">chuyến </w:t>
      </w:r>
      <w:r>
        <w:t xml:space="preserve">áp giải với </w:t>
      </w:r>
      <w:r>
        <w:rPr>
          <w:spacing w:val="-5"/>
        </w:rPr>
        <w:t xml:space="preserve">ông </w:t>
      </w:r>
      <w:r>
        <w:t xml:space="preserve">còn có Tào </w:t>
      </w:r>
      <w:r>
        <w:rPr>
          <w:spacing w:val="-7"/>
        </w:rPr>
        <w:t xml:space="preserve">Tỵ, </w:t>
      </w:r>
      <w:r>
        <w:rPr>
          <w:spacing w:val="-10"/>
        </w:rPr>
        <w:t xml:space="preserve">nhà </w:t>
      </w:r>
      <w:r>
        <w:t xml:space="preserve">báo </w:t>
      </w:r>
      <w:r>
        <w:rPr>
          <w:spacing w:val="-9"/>
        </w:rPr>
        <w:t xml:space="preserve">Nguyễn </w:t>
      </w:r>
      <w:r>
        <w:rPr>
          <w:spacing w:val="-6"/>
        </w:rPr>
        <w:t xml:space="preserve">Công </w:t>
      </w:r>
      <w:r>
        <w:rPr>
          <w:spacing w:val="-9"/>
        </w:rPr>
        <w:t xml:space="preserve">Trung </w:t>
      </w:r>
      <w:r>
        <w:t xml:space="preserve">và </w:t>
      </w:r>
      <w:r>
        <w:rPr>
          <w:spacing w:val="-8"/>
        </w:rPr>
        <w:t xml:space="preserve">một </w:t>
      </w:r>
      <w:r>
        <w:rPr>
          <w:spacing w:val="-5"/>
        </w:rPr>
        <w:t xml:space="preserve">người </w:t>
      </w:r>
      <w:r>
        <w:t xml:space="preserve">lính áp </w:t>
      </w:r>
      <w:r>
        <w:rPr>
          <w:spacing w:val="-3"/>
        </w:rPr>
        <w:t xml:space="preserve">tải </w:t>
      </w:r>
      <w:r>
        <w:rPr>
          <w:spacing w:val="3"/>
        </w:rPr>
        <w:t xml:space="preserve">là </w:t>
      </w:r>
      <w:r>
        <w:rPr>
          <w:spacing w:val="-4"/>
        </w:rPr>
        <w:t xml:space="preserve">Trương </w:t>
      </w:r>
      <w:r>
        <w:rPr>
          <w:spacing w:val="-7"/>
        </w:rPr>
        <w:t xml:space="preserve">Văn </w:t>
      </w:r>
      <w:r>
        <w:rPr>
          <w:spacing w:val="-3"/>
        </w:rPr>
        <w:t xml:space="preserve">Giàu. </w:t>
      </w:r>
      <w:r>
        <w:t xml:space="preserve">Tại Tà </w:t>
      </w:r>
      <w:r>
        <w:rPr>
          <w:spacing w:val="-3"/>
        </w:rPr>
        <w:t xml:space="preserve">Lài, </w:t>
      </w:r>
      <w:r>
        <w:rPr>
          <w:spacing w:val="-5"/>
        </w:rPr>
        <w:t xml:space="preserve">ông </w:t>
      </w:r>
      <w:r>
        <w:rPr>
          <w:spacing w:val="-8"/>
        </w:rPr>
        <w:t xml:space="preserve">một </w:t>
      </w:r>
      <w:r>
        <w:rPr>
          <w:spacing w:val="2"/>
        </w:rPr>
        <w:t xml:space="preserve">lần </w:t>
      </w:r>
      <w:r>
        <w:rPr>
          <w:spacing w:val="-5"/>
        </w:rPr>
        <w:t xml:space="preserve">nữa </w:t>
      </w:r>
      <w:r>
        <w:t xml:space="preserve">được cử </w:t>
      </w:r>
      <w:r>
        <w:rPr>
          <w:spacing w:val="2"/>
        </w:rPr>
        <w:t>làm</w:t>
      </w:r>
      <w:r>
        <w:rPr>
          <w:spacing w:val="-60"/>
        </w:rPr>
        <w:t xml:space="preserve"> </w:t>
      </w:r>
      <w:r>
        <w:rPr>
          <w:spacing w:val="-5"/>
        </w:rPr>
        <w:t xml:space="preserve">Tổng </w:t>
      </w:r>
      <w:r>
        <w:t>đại diện.</w:t>
      </w:r>
    </w:p>
    <w:p w:rsidR="002A5536" w:rsidRDefault="002A5536">
      <w:pPr>
        <w:pStyle w:val="BodyText"/>
        <w:ind w:left="0"/>
        <w:rPr>
          <w:sz w:val="26"/>
        </w:rPr>
      </w:pPr>
    </w:p>
    <w:p w:rsidR="002A5536" w:rsidRDefault="00BE1DD8">
      <w:pPr>
        <w:pStyle w:val="BodyText"/>
        <w:spacing w:before="0"/>
        <w:ind w:right="134"/>
      </w:pPr>
      <w:r>
        <w:rPr>
          <w:spacing w:val="-6"/>
        </w:rPr>
        <w:t xml:space="preserve">Cuối </w:t>
      </w:r>
      <w:r>
        <w:rPr>
          <w:spacing w:val="-5"/>
        </w:rPr>
        <w:t xml:space="preserve">năm </w:t>
      </w:r>
      <w:r>
        <w:t xml:space="preserve">1941, </w:t>
      </w:r>
      <w:r>
        <w:rPr>
          <w:spacing w:val="-5"/>
        </w:rPr>
        <w:t xml:space="preserve">ông </w:t>
      </w:r>
      <w:r>
        <w:rPr>
          <w:spacing w:val="-6"/>
        </w:rPr>
        <w:t xml:space="preserve">tham </w:t>
      </w:r>
      <w:r>
        <w:rPr>
          <w:spacing w:val="-3"/>
        </w:rPr>
        <w:t xml:space="preserve">gia </w:t>
      </w:r>
      <w:r>
        <w:rPr>
          <w:spacing w:val="-5"/>
        </w:rPr>
        <w:t xml:space="preserve">chỉ </w:t>
      </w:r>
      <w:r>
        <w:t xml:space="preserve">đạo </w:t>
      </w:r>
      <w:r>
        <w:rPr>
          <w:spacing w:val="-8"/>
        </w:rPr>
        <w:t xml:space="preserve">một </w:t>
      </w:r>
      <w:r>
        <w:t xml:space="preserve">số </w:t>
      </w:r>
      <w:r>
        <w:rPr>
          <w:spacing w:val="-5"/>
        </w:rPr>
        <w:t xml:space="preserve">anh </w:t>
      </w:r>
      <w:r>
        <w:t xml:space="preserve">em </w:t>
      </w:r>
      <w:r>
        <w:rPr>
          <w:spacing w:val="-5"/>
        </w:rPr>
        <w:t xml:space="preserve">tù chính </w:t>
      </w:r>
      <w:r>
        <w:t xml:space="preserve">trị </w:t>
      </w:r>
      <w:r>
        <w:rPr>
          <w:spacing w:val="-5"/>
        </w:rPr>
        <w:t xml:space="preserve">tổ </w:t>
      </w:r>
      <w:r>
        <w:rPr>
          <w:spacing w:val="-3"/>
        </w:rPr>
        <w:t xml:space="preserve">chức </w:t>
      </w:r>
      <w:r>
        <w:t xml:space="preserve">vượt </w:t>
      </w:r>
      <w:r>
        <w:rPr>
          <w:spacing w:val="-12"/>
        </w:rPr>
        <w:t xml:space="preserve">ngục </w:t>
      </w:r>
      <w:r>
        <w:t xml:space="preserve">Tà </w:t>
      </w:r>
      <w:r>
        <w:rPr>
          <w:spacing w:val="-3"/>
        </w:rPr>
        <w:t xml:space="preserve">Lài. </w:t>
      </w:r>
      <w:r>
        <w:t xml:space="preserve">Bản </w:t>
      </w:r>
      <w:r>
        <w:rPr>
          <w:spacing w:val="-6"/>
        </w:rPr>
        <w:t xml:space="preserve">thân </w:t>
      </w:r>
      <w:r>
        <w:rPr>
          <w:spacing w:val="-5"/>
        </w:rPr>
        <w:t xml:space="preserve">ông </w:t>
      </w:r>
      <w:r>
        <w:rPr>
          <w:spacing w:val="-6"/>
        </w:rPr>
        <w:t xml:space="preserve">tham </w:t>
      </w:r>
      <w:r>
        <w:rPr>
          <w:spacing w:val="-3"/>
        </w:rPr>
        <w:t xml:space="preserve">gia </w:t>
      </w:r>
      <w:r>
        <w:rPr>
          <w:spacing w:val="-8"/>
        </w:rPr>
        <w:t xml:space="preserve">chuyến </w:t>
      </w:r>
      <w:r>
        <w:t xml:space="preserve">vượt </w:t>
      </w:r>
      <w:r>
        <w:rPr>
          <w:spacing w:val="-12"/>
        </w:rPr>
        <w:t xml:space="preserve">ngục </w:t>
      </w:r>
      <w:r>
        <w:t xml:space="preserve">đợt 2 vào đầu </w:t>
      </w:r>
      <w:r>
        <w:rPr>
          <w:spacing w:val="-8"/>
        </w:rPr>
        <w:t xml:space="preserve">tháng </w:t>
      </w:r>
      <w:r>
        <w:t xml:space="preserve">3 </w:t>
      </w:r>
      <w:r>
        <w:rPr>
          <w:spacing w:val="-5"/>
        </w:rPr>
        <w:t xml:space="preserve">năm </w:t>
      </w:r>
      <w:r>
        <w:t xml:space="preserve">1942, </w:t>
      </w:r>
      <w:r>
        <w:rPr>
          <w:spacing w:val="-5"/>
        </w:rPr>
        <w:t xml:space="preserve">gồm </w:t>
      </w:r>
      <w:r>
        <w:t xml:space="preserve">8 </w:t>
      </w:r>
      <w:r>
        <w:rPr>
          <w:spacing w:val="-3"/>
        </w:rPr>
        <w:t xml:space="preserve">người, </w:t>
      </w:r>
      <w:r>
        <w:rPr>
          <w:spacing w:val="-4"/>
        </w:rPr>
        <w:t xml:space="preserve">cùng </w:t>
      </w:r>
      <w:r>
        <w:t xml:space="preserve">với các </w:t>
      </w:r>
      <w:r>
        <w:rPr>
          <w:spacing w:val="-5"/>
        </w:rPr>
        <w:t xml:space="preserve">ông Châu </w:t>
      </w:r>
      <w:r>
        <w:rPr>
          <w:spacing w:val="-7"/>
        </w:rPr>
        <w:t xml:space="preserve">Văn </w:t>
      </w:r>
      <w:r>
        <w:t xml:space="preserve">Giác, </w:t>
      </w:r>
      <w:r>
        <w:rPr>
          <w:spacing w:val="-4"/>
        </w:rPr>
        <w:t xml:space="preserve">Trần </w:t>
      </w:r>
      <w:r>
        <w:rPr>
          <w:spacing w:val="-7"/>
        </w:rPr>
        <w:t xml:space="preserve">Văn </w:t>
      </w:r>
      <w:r>
        <w:t xml:space="preserve">Kiệt, </w:t>
      </w:r>
      <w:r>
        <w:rPr>
          <w:spacing w:val="-3"/>
        </w:rPr>
        <w:t xml:space="preserve">Dương </w:t>
      </w:r>
      <w:r>
        <w:rPr>
          <w:spacing w:val="-7"/>
        </w:rPr>
        <w:t xml:space="preserve">Văn </w:t>
      </w:r>
      <w:r>
        <w:rPr>
          <w:spacing w:val="-4"/>
        </w:rPr>
        <w:t xml:space="preserve">Phúc, Trương </w:t>
      </w:r>
      <w:r>
        <w:rPr>
          <w:spacing w:val="-8"/>
        </w:rPr>
        <w:t xml:space="preserve">Quang </w:t>
      </w:r>
      <w:r>
        <w:rPr>
          <w:spacing w:val="-9"/>
        </w:rPr>
        <w:t xml:space="preserve">Nhâm, Nguyễn </w:t>
      </w:r>
      <w:r>
        <w:rPr>
          <w:spacing w:val="-6"/>
        </w:rPr>
        <w:t xml:space="preserve">Công </w:t>
      </w:r>
      <w:r>
        <w:rPr>
          <w:spacing w:val="-10"/>
        </w:rPr>
        <w:t xml:space="preserve">Trung, </w:t>
      </w:r>
      <w:r>
        <w:rPr>
          <w:spacing w:val="-9"/>
        </w:rPr>
        <w:t xml:space="preserve">Nguyễn </w:t>
      </w:r>
      <w:r>
        <w:rPr>
          <w:spacing w:val="-7"/>
        </w:rPr>
        <w:t xml:space="preserve">Văn </w:t>
      </w:r>
      <w:r>
        <w:t xml:space="preserve">Đức và Tô </w:t>
      </w:r>
      <w:r>
        <w:rPr>
          <w:spacing w:val="-3"/>
        </w:rPr>
        <w:t xml:space="preserve">Ký. </w:t>
      </w:r>
      <w:r>
        <w:rPr>
          <w:spacing w:val="-6"/>
        </w:rPr>
        <w:t xml:space="preserve">Cuộc </w:t>
      </w:r>
      <w:r>
        <w:t xml:space="preserve">đào </w:t>
      </w:r>
      <w:r>
        <w:rPr>
          <w:spacing w:val="-5"/>
        </w:rPr>
        <w:t xml:space="preserve">thoát </w:t>
      </w:r>
      <w:r>
        <w:rPr>
          <w:spacing w:val="-8"/>
        </w:rPr>
        <w:t xml:space="preserve">thành </w:t>
      </w:r>
      <w:r>
        <w:rPr>
          <w:spacing w:val="-6"/>
        </w:rPr>
        <w:t xml:space="preserve">công, </w:t>
      </w:r>
      <w:r>
        <w:t xml:space="preserve">sau đó </w:t>
      </w:r>
      <w:r>
        <w:rPr>
          <w:spacing w:val="-4"/>
        </w:rPr>
        <w:t xml:space="preserve">phân </w:t>
      </w:r>
      <w:r>
        <w:rPr>
          <w:spacing w:val="-3"/>
        </w:rPr>
        <w:t xml:space="preserve">tán </w:t>
      </w:r>
      <w:r>
        <w:rPr>
          <w:spacing w:val="-8"/>
        </w:rPr>
        <w:t xml:space="preserve">thành </w:t>
      </w:r>
      <w:r>
        <w:rPr>
          <w:spacing w:val="-5"/>
        </w:rPr>
        <w:t xml:space="preserve">nhiều </w:t>
      </w:r>
      <w:r>
        <w:rPr>
          <w:spacing w:val="-7"/>
        </w:rPr>
        <w:t xml:space="preserve">hướng. </w:t>
      </w:r>
      <w:r>
        <w:rPr>
          <w:spacing w:val="-4"/>
        </w:rPr>
        <w:t xml:space="preserve">Trần </w:t>
      </w:r>
      <w:r>
        <w:rPr>
          <w:spacing w:val="-7"/>
        </w:rPr>
        <w:t xml:space="preserve">Văn </w:t>
      </w:r>
      <w:r>
        <w:t xml:space="preserve">Giàu sau </w:t>
      </w:r>
      <w:r>
        <w:rPr>
          <w:spacing w:val="-5"/>
        </w:rPr>
        <w:t xml:space="preserve">nhiều </w:t>
      </w:r>
      <w:r>
        <w:rPr>
          <w:spacing w:val="2"/>
        </w:rPr>
        <w:t xml:space="preserve">lần </w:t>
      </w:r>
      <w:r>
        <w:t xml:space="preserve">di </w:t>
      </w:r>
      <w:r>
        <w:rPr>
          <w:spacing w:val="-9"/>
        </w:rPr>
        <w:t xml:space="preserve">chuyển, </w:t>
      </w:r>
      <w:r>
        <w:t xml:space="preserve">tìm cách bắt </w:t>
      </w:r>
      <w:r>
        <w:rPr>
          <w:spacing w:val="2"/>
        </w:rPr>
        <w:t xml:space="preserve">lại </w:t>
      </w:r>
      <w:r>
        <w:rPr>
          <w:spacing w:val="3"/>
        </w:rPr>
        <w:t xml:space="preserve">liên </w:t>
      </w:r>
      <w:r>
        <w:rPr>
          <w:spacing w:val="2"/>
        </w:rPr>
        <w:t xml:space="preserve">lạc </w:t>
      </w:r>
      <w:r>
        <w:t xml:space="preserve">và trở </w:t>
      </w:r>
      <w:r>
        <w:rPr>
          <w:spacing w:val="2"/>
        </w:rPr>
        <w:t xml:space="preserve">lại </w:t>
      </w:r>
      <w:r>
        <w:rPr>
          <w:spacing w:val="-4"/>
        </w:rPr>
        <w:t xml:space="preserve">hoạt động </w:t>
      </w:r>
      <w:r>
        <w:rPr>
          <w:spacing w:val="-3"/>
        </w:rPr>
        <w:t xml:space="preserve">tại </w:t>
      </w:r>
      <w:r>
        <w:t xml:space="preserve">Sài </w:t>
      </w:r>
      <w:r>
        <w:rPr>
          <w:spacing w:val="-3"/>
        </w:rPr>
        <w:t>Gòn.[6]</w:t>
      </w:r>
    </w:p>
    <w:p w:rsidR="002A5536" w:rsidRDefault="002A5536">
      <w:pPr>
        <w:pStyle w:val="BodyText"/>
        <w:ind w:left="0"/>
        <w:rPr>
          <w:sz w:val="26"/>
        </w:rPr>
      </w:pPr>
    </w:p>
    <w:p w:rsidR="002A5536" w:rsidRDefault="00BE1DD8">
      <w:pPr>
        <w:pStyle w:val="BodyText"/>
        <w:spacing w:before="0"/>
        <w:jc w:val="both"/>
      </w:pPr>
      <w:r>
        <w:t>Lãnh đạo chớp thời cơ</w:t>
      </w:r>
    </w:p>
    <w:p w:rsidR="002A5536" w:rsidRDefault="002A5536">
      <w:pPr>
        <w:pStyle w:val="BodyText"/>
        <w:ind w:left="0"/>
        <w:rPr>
          <w:sz w:val="26"/>
        </w:rPr>
      </w:pPr>
    </w:p>
    <w:p w:rsidR="002A5536" w:rsidRDefault="00BE1DD8">
      <w:pPr>
        <w:pStyle w:val="BodyText"/>
        <w:spacing w:before="0"/>
      </w:pPr>
      <w:r>
        <w:t xml:space="preserve">Từ </w:t>
      </w:r>
      <w:r>
        <w:rPr>
          <w:spacing w:val="-8"/>
        </w:rPr>
        <w:t xml:space="preserve">ngày </w:t>
      </w:r>
      <w:r>
        <w:t xml:space="preserve">13 đến 15 </w:t>
      </w:r>
      <w:r>
        <w:rPr>
          <w:spacing w:val="-8"/>
        </w:rPr>
        <w:t xml:space="preserve">tháng </w:t>
      </w:r>
      <w:r>
        <w:t xml:space="preserve">10 </w:t>
      </w:r>
      <w:r>
        <w:rPr>
          <w:spacing w:val="-5"/>
        </w:rPr>
        <w:t xml:space="preserve">năm </w:t>
      </w:r>
      <w:r>
        <w:t xml:space="preserve">1943, </w:t>
      </w:r>
      <w:r>
        <w:rPr>
          <w:spacing w:val="-8"/>
        </w:rPr>
        <w:t xml:space="preserve">một </w:t>
      </w:r>
      <w:r>
        <w:t xml:space="preserve">số đại biểu các </w:t>
      </w:r>
      <w:r>
        <w:rPr>
          <w:spacing w:val="-5"/>
        </w:rPr>
        <w:t xml:space="preserve">tổ </w:t>
      </w:r>
      <w:r>
        <w:rPr>
          <w:spacing w:val="-3"/>
        </w:rPr>
        <w:t xml:space="preserve">chức </w:t>
      </w:r>
      <w:r>
        <w:rPr>
          <w:spacing w:val="-6"/>
        </w:rPr>
        <w:t xml:space="preserve">Cộng </w:t>
      </w:r>
      <w:r>
        <w:t xml:space="preserve">sản các </w:t>
      </w:r>
      <w:r>
        <w:rPr>
          <w:spacing w:val="-7"/>
        </w:rPr>
        <w:t xml:space="preserve">tỉnh, </w:t>
      </w:r>
      <w:r>
        <w:rPr>
          <w:spacing w:val="-8"/>
        </w:rPr>
        <w:t xml:space="preserve">thành </w:t>
      </w:r>
      <w:r>
        <w:t xml:space="preserve">Nam </w:t>
      </w:r>
      <w:r>
        <w:rPr>
          <w:spacing w:val="-4"/>
        </w:rPr>
        <w:t xml:space="preserve">Kỳ </w:t>
      </w:r>
      <w:r>
        <w:rPr>
          <w:spacing w:val="-5"/>
        </w:rPr>
        <w:t xml:space="preserve">họp hội </w:t>
      </w:r>
      <w:r>
        <w:rPr>
          <w:spacing w:val="-12"/>
        </w:rPr>
        <w:t xml:space="preserve">nghị </w:t>
      </w:r>
      <w:r>
        <w:t xml:space="preserve">ở </w:t>
      </w:r>
      <w:r>
        <w:rPr>
          <w:spacing w:val="-7"/>
        </w:rPr>
        <w:t xml:space="preserve">Chợ </w:t>
      </w:r>
      <w:r>
        <w:t xml:space="preserve">Gạo, </w:t>
      </w:r>
      <w:r>
        <w:rPr>
          <w:spacing w:val="-5"/>
        </w:rPr>
        <w:t xml:space="preserve">tỉnh </w:t>
      </w:r>
      <w:r>
        <w:rPr>
          <w:spacing w:val="-6"/>
        </w:rPr>
        <w:t xml:space="preserve">Mỹ </w:t>
      </w:r>
      <w:r>
        <w:rPr>
          <w:spacing w:val="-7"/>
        </w:rPr>
        <w:t xml:space="preserve">Tho </w:t>
      </w:r>
      <w:r>
        <w:rPr>
          <w:spacing w:val="-6"/>
        </w:rPr>
        <w:t xml:space="preserve">quyết </w:t>
      </w:r>
      <w:r>
        <w:rPr>
          <w:spacing w:val="-3"/>
        </w:rPr>
        <w:t xml:space="preserve">định tái </w:t>
      </w:r>
      <w:r>
        <w:rPr>
          <w:spacing w:val="2"/>
        </w:rPr>
        <w:t xml:space="preserve">lập </w:t>
      </w:r>
      <w:r>
        <w:rPr>
          <w:spacing w:val="-4"/>
        </w:rPr>
        <w:t xml:space="preserve">Xứ </w:t>
      </w:r>
      <w:r>
        <w:rPr>
          <w:spacing w:val="-8"/>
        </w:rPr>
        <w:t xml:space="preserve">ủy </w:t>
      </w:r>
      <w:r>
        <w:t xml:space="preserve">Nam </w:t>
      </w:r>
      <w:r>
        <w:rPr>
          <w:spacing w:val="-8"/>
        </w:rPr>
        <w:t xml:space="preserve">Kỳ. </w:t>
      </w:r>
      <w:r>
        <w:rPr>
          <w:spacing w:val="-4"/>
        </w:rPr>
        <w:t xml:space="preserve">Trần </w:t>
      </w:r>
      <w:r>
        <w:rPr>
          <w:spacing w:val="-7"/>
        </w:rPr>
        <w:t xml:space="preserve">Văn </w:t>
      </w:r>
      <w:r>
        <w:t xml:space="preserve">Giàu vì </w:t>
      </w:r>
      <w:r>
        <w:rPr>
          <w:spacing w:val="-9"/>
        </w:rPr>
        <w:t xml:space="preserve">không </w:t>
      </w:r>
      <w:r>
        <w:t xml:space="preserve">đến </w:t>
      </w:r>
      <w:r>
        <w:rPr>
          <w:spacing w:val="-6"/>
        </w:rPr>
        <w:t xml:space="preserve">tham </w:t>
      </w:r>
      <w:r>
        <w:t xml:space="preserve">dự được, </w:t>
      </w:r>
      <w:r>
        <w:rPr>
          <w:spacing w:val="-5"/>
        </w:rPr>
        <w:t xml:space="preserve">hội </w:t>
      </w:r>
      <w:r>
        <w:rPr>
          <w:spacing w:val="-12"/>
        </w:rPr>
        <w:t xml:space="preserve">nghị </w:t>
      </w:r>
      <w:r>
        <w:t xml:space="preserve">bầu </w:t>
      </w:r>
      <w:r>
        <w:rPr>
          <w:spacing w:val="-5"/>
        </w:rPr>
        <w:t xml:space="preserve">ông </w:t>
      </w:r>
      <w:r>
        <w:rPr>
          <w:spacing w:val="-3"/>
        </w:rPr>
        <w:t xml:space="preserve">Dương </w:t>
      </w:r>
      <w:r>
        <w:rPr>
          <w:spacing w:val="-7"/>
        </w:rPr>
        <w:t xml:space="preserve">Văn </w:t>
      </w:r>
      <w:r>
        <w:rPr>
          <w:spacing w:val="-5"/>
        </w:rPr>
        <w:t xml:space="preserve">Phúc </w:t>
      </w:r>
      <w:r>
        <w:rPr>
          <w:spacing w:val="2"/>
        </w:rPr>
        <w:t>làm</w:t>
      </w:r>
      <w:r>
        <w:rPr>
          <w:spacing w:val="-60"/>
        </w:rPr>
        <w:t xml:space="preserve"> </w:t>
      </w:r>
      <w:r>
        <w:t xml:space="preserve">bí </w:t>
      </w:r>
      <w:r>
        <w:rPr>
          <w:spacing w:val="-6"/>
        </w:rPr>
        <w:t xml:space="preserve">thư, </w:t>
      </w:r>
      <w:r>
        <w:rPr>
          <w:spacing w:val="-8"/>
        </w:rPr>
        <w:t xml:space="preserve">tuy </w:t>
      </w:r>
      <w:r>
        <w:rPr>
          <w:spacing w:val="-5"/>
        </w:rPr>
        <w:t xml:space="preserve">nhiên ông Phúc </w:t>
      </w:r>
      <w:r>
        <w:rPr>
          <w:spacing w:val="-8"/>
        </w:rPr>
        <w:t xml:space="preserve">tuyên </w:t>
      </w:r>
      <w:r>
        <w:t xml:space="preserve">bố </w:t>
      </w:r>
      <w:r>
        <w:rPr>
          <w:spacing w:val="-5"/>
        </w:rPr>
        <w:t xml:space="preserve">chỉ </w:t>
      </w:r>
      <w:r>
        <w:rPr>
          <w:spacing w:val="-3"/>
        </w:rPr>
        <w:t xml:space="preserve">tạm </w:t>
      </w:r>
      <w:r>
        <w:rPr>
          <w:spacing w:val="-8"/>
        </w:rPr>
        <w:t xml:space="preserve">nhận </w:t>
      </w:r>
      <w:r>
        <w:rPr>
          <w:spacing w:val="-3"/>
        </w:rPr>
        <w:t xml:space="preserve">chức </w:t>
      </w:r>
      <w:r>
        <w:t xml:space="preserve">và sẽ trao </w:t>
      </w:r>
      <w:r>
        <w:rPr>
          <w:spacing w:val="2"/>
        </w:rPr>
        <w:t xml:space="preserve">lại </w:t>
      </w:r>
      <w:r>
        <w:rPr>
          <w:spacing w:val="-3"/>
        </w:rPr>
        <w:t xml:space="preserve">chức </w:t>
      </w:r>
      <w:r>
        <w:t xml:space="preserve">vụ </w:t>
      </w:r>
      <w:r>
        <w:rPr>
          <w:spacing w:val="-5"/>
        </w:rPr>
        <w:t xml:space="preserve">này cho ông </w:t>
      </w:r>
      <w:r>
        <w:rPr>
          <w:spacing w:val="-3"/>
        </w:rPr>
        <w:t xml:space="preserve">Giàu. Hội </w:t>
      </w:r>
      <w:r>
        <w:rPr>
          <w:spacing w:val="-12"/>
        </w:rPr>
        <w:t xml:space="preserve">nghị </w:t>
      </w:r>
      <w:r>
        <w:rPr>
          <w:spacing w:val="-4"/>
        </w:rPr>
        <w:t xml:space="preserve">đồng </w:t>
      </w:r>
      <w:r>
        <w:t>ý.[7]</w:t>
      </w:r>
    </w:p>
    <w:p w:rsidR="002A5536" w:rsidRDefault="002A5536">
      <w:pPr>
        <w:pStyle w:val="BodyText"/>
        <w:ind w:left="0"/>
        <w:rPr>
          <w:sz w:val="26"/>
        </w:rPr>
      </w:pPr>
    </w:p>
    <w:p w:rsidR="002A5536" w:rsidRDefault="00BE1DD8">
      <w:pPr>
        <w:pStyle w:val="BodyText"/>
        <w:spacing w:before="0"/>
        <w:ind w:right="83"/>
      </w:pPr>
      <w:r>
        <w:rPr>
          <w:spacing w:val="-4"/>
        </w:rPr>
        <w:t xml:space="preserve">Trên </w:t>
      </w:r>
      <w:r>
        <w:t xml:space="preserve">cương vị </w:t>
      </w:r>
      <w:r>
        <w:rPr>
          <w:spacing w:val="-3"/>
        </w:rPr>
        <w:t xml:space="preserve">Bí </w:t>
      </w:r>
      <w:r>
        <w:rPr>
          <w:spacing w:val="-8"/>
        </w:rPr>
        <w:t xml:space="preserve">thư </w:t>
      </w:r>
      <w:r>
        <w:rPr>
          <w:spacing w:val="-4"/>
        </w:rPr>
        <w:t xml:space="preserve">Xứ </w:t>
      </w:r>
      <w:r>
        <w:rPr>
          <w:spacing w:val="-8"/>
        </w:rPr>
        <w:t xml:space="preserve">ủy </w:t>
      </w:r>
      <w:r>
        <w:t xml:space="preserve">Nam </w:t>
      </w:r>
      <w:r>
        <w:rPr>
          <w:spacing w:val="-8"/>
        </w:rPr>
        <w:t xml:space="preserve">Kỳ, </w:t>
      </w:r>
      <w:r>
        <w:rPr>
          <w:spacing w:val="-4"/>
        </w:rPr>
        <w:t xml:space="preserve">trong hoàn cảnh </w:t>
      </w:r>
      <w:r>
        <w:rPr>
          <w:spacing w:val="-9"/>
        </w:rPr>
        <w:t xml:space="preserve">không </w:t>
      </w:r>
      <w:r>
        <w:rPr>
          <w:spacing w:val="3"/>
        </w:rPr>
        <w:t xml:space="preserve">liên </w:t>
      </w:r>
      <w:r>
        <w:rPr>
          <w:spacing w:val="2"/>
        </w:rPr>
        <w:t xml:space="preserve">lạc </w:t>
      </w:r>
      <w:r>
        <w:t xml:space="preserve">được với </w:t>
      </w:r>
      <w:r>
        <w:rPr>
          <w:spacing w:val="-9"/>
        </w:rPr>
        <w:t xml:space="preserve">Trung </w:t>
      </w:r>
      <w:r>
        <w:t xml:space="preserve">ương </w:t>
      </w:r>
      <w:r>
        <w:rPr>
          <w:spacing w:val="-6"/>
        </w:rPr>
        <w:t xml:space="preserve">ngoài </w:t>
      </w:r>
      <w:r>
        <w:t xml:space="preserve">Bắc, </w:t>
      </w:r>
      <w:r>
        <w:rPr>
          <w:spacing w:val="-9"/>
        </w:rPr>
        <w:t xml:space="preserve">không </w:t>
      </w:r>
      <w:r>
        <w:rPr>
          <w:spacing w:val="-5"/>
        </w:rPr>
        <w:t xml:space="preserve">hay </w:t>
      </w:r>
      <w:r>
        <w:t xml:space="preserve">biết việc </w:t>
      </w:r>
      <w:r>
        <w:rPr>
          <w:spacing w:val="-9"/>
        </w:rPr>
        <w:t xml:space="preserve">Nguyễn </w:t>
      </w:r>
      <w:r>
        <w:rPr>
          <w:spacing w:val="-4"/>
        </w:rPr>
        <w:t xml:space="preserve">Ái </w:t>
      </w:r>
      <w:r>
        <w:rPr>
          <w:spacing w:val="-6"/>
        </w:rPr>
        <w:t xml:space="preserve">Quốc </w:t>
      </w:r>
      <w:r>
        <w:t xml:space="preserve">đã về nước, triệu </w:t>
      </w:r>
      <w:r>
        <w:rPr>
          <w:spacing w:val="-3"/>
        </w:rPr>
        <w:t xml:space="preserve">tập Hội </w:t>
      </w:r>
      <w:r>
        <w:rPr>
          <w:spacing w:val="-12"/>
        </w:rPr>
        <w:t xml:space="preserve">nghị </w:t>
      </w:r>
      <w:r>
        <w:rPr>
          <w:spacing w:val="-9"/>
        </w:rPr>
        <w:t xml:space="preserve">Trung </w:t>
      </w:r>
      <w:r>
        <w:t xml:space="preserve">ương </w:t>
      </w:r>
      <w:r>
        <w:rPr>
          <w:spacing w:val="2"/>
        </w:rPr>
        <w:t xml:space="preserve">lần </w:t>
      </w:r>
      <w:r>
        <w:rPr>
          <w:spacing w:val="-8"/>
        </w:rPr>
        <w:t xml:space="preserve">thứ </w:t>
      </w:r>
      <w:r>
        <w:t xml:space="preserve">8 và </w:t>
      </w:r>
      <w:r>
        <w:rPr>
          <w:spacing w:val="-8"/>
        </w:rPr>
        <w:t xml:space="preserve">thành </w:t>
      </w:r>
      <w:r>
        <w:rPr>
          <w:spacing w:val="2"/>
        </w:rPr>
        <w:t xml:space="preserve">lập </w:t>
      </w:r>
      <w:r>
        <w:rPr>
          <w:spacing w:val="-8"/>
        </w:rPr>
        <w:t xml:space="preserve">Việt Minh, </w:t>
      </w:r>
      <w:r>
        <w:rPr>
          <w:spacing w:val="-5"/>
        </w:rPr>
        <w:t xml:space="preserve">ông </w:t>
      </w:r>
      <w:r>
        <w:rPr>
          <w:spacing w:val="-6"/>
        </w:rPr>
        <w:t xml:space="preserve">“Không </w:t>
      </w:r>
      <w:r>
        <w:rPr>
          <w:spacing w:val="-4"/>
        </w:rPr>
        <w:t xml:space="preserve">đành </w:t>
      </w:r>
      <w:r>
        <w:t xml:space="preserve">chịu </w:t>
      </w:r>
      <w:r>
        <w:rPr>
          <w:spacing w:val="-8"/>
        </w:rPr>
        <w:t xml:space="preserve">ngồi </w:t>
      </w:r>
      <w:r>
        <w:t xml:space="preserve">chờ, bất đắc dĩ bọn </w:t>
      </w:r>
      <w:r>
        <w:rPr>
          <w:spacing w:val="-3"/>
        </w:rPr>
        <w:t xml:space="preserve">tôi </w:t>
      </w:r>
      <w:r>
        <w:rPr>
          <w:spacing w:val="-4"/>
        </w:rPr>
        <w:t xml:space="preserve">phải </w:t>
      </w:r>
      <w:r>
        <w:rPr>
          <w:spacing w:val="-5"/>
        </w:rPr>
        <w:t xml:space="preserve">tự </w:t>
      </w:r>
      <w:r>
        <w:t xml:space="preserve">vạch </w:t>
      </w:r>
      <w:r>
        <w:rPr>
          <w:spacing w:val="2"/>
        </w:rPr>
        <w:t xml:space="preserve">ra </w:t>
      </w:r>
      <w:r>
        <w:rPr>
          <w:spacing w:val="-8"/>
        </w:rPr>
        <w:t xml:space="preserve">một </w:t>
      </w:r>
      <w:r>
        <w:t xml:space="preserve">đường lối cách </w:t>
      </w:r>
      <w:r>
        <w:rPr>
          <w:spacing w:val="-11"/>
        </w:rPr>
        <w:t xml:space="preserve">mạng” </w:t>
      </w:r>
      <w:r>
        <w:rPr>
          <w:spacing w:val="-5"/>
        </w:rPr>
        <w:t xml:space="preserve">cho </w:t>
      </w:r>
      <w:r>
        <w:t xml:space="preserve">Nam </w:t>
      </w:r>
      <w:r>
        <w:rPr>
          <w:spacing w:val="-2"/>
        </w:rPr>
        <w:t xml:space="preserve">Kỳ[8]. </w:t>
      </w:r>
      <w:r>
        <w:rPr>
          <w:spacing w:val="-6"/>
        </w:rPr>
        <w:t xml:space="preserve">Trong </w:t>
      </w:r>
      <w:r>
        <w:rPr>
          <w:spacing w:val="-8"/>
        </w:rPr>
        <w:t xml:space="preserve">một </w:t>
      </w:r>
      <w:r>
        <w:rPr>
          <w:spacing w:val="-5"/>
        </w:rPr>
        <w:t xml:space="preserve">thời </w:t>
      </w:r>
      <w:r>
        <w:t xml:space="preserve">gian </w:t>
      </w:r>
      <w:r>
        <w:rPr>
          <w:spacing w:val="-9"/>
        </w:rPr>
        <w:t xml:space="preserve">ngắn, </w:t>
      </w:r>
      <w:r>
        <w:rPr>
          <w:spacing w:val="-5"/>
        </w:rPr>
        <w:t xml:space="preserve">ông </w:t>
      </w:r>
      <w:r>
        <w:rPr>
          <w:spacing w:val="-4"/>
        </w:rPr>
        <w:t xml:space="preserve">cùng </w:t>
      </w:r>
      <w:r>
        <w:t xml:space="preserve">các </w:t>
      </w:r>
      <w:r>
        <w:rPr>
          <w:spacing w:val="-4"/>
        </w:rPr>
        <w:t xml:space="preserve">đồng </w:t>
      </w:r>
      <w:r>
        <w:rPr>
          <w:spacing w:val="-5"/>
        </w:rPr>
        <w:t xml:space="preserve">chí </w:t>
      </w:r>
      <w:r>
        <w:t xml:space="preserve">tích cực </w:t>
      </w:r>
      <w:r>
        <w:rPr>
          <w:spacing w:val="-4"/>
        </w:rPr>
        <w:t xml:space="preserve">hoạt động </w:t>
      </w:r>
      <w:r>
        <w:rPr>
          <w:spacing w:val="-5"/>
        </w:rPr>
        <w:t xml:space="preserve">xây </w:t>
      </w:r>
      <w:r>
        <w:rPr>
          <w:spacing w:val="-4"/>
        </w:rPr>
        <w:t xml:space="preserve">dựng </w:t>
      </w:r>
      <w:r>
        <w:t xml:space="preserve">cơ </w:t>
      </w:r>
      <w:r>
        <w:rPr>
          <w:spacing w:val="3"/>
        </w:rPr>
        <w:t xml:space="preserve">sở, </w:t>
      </w:r>
      <w:r>
        <w:rPr>
          <w:spacing w:val="-8"/>
        </w:rPr>
        <w:t xml:space="preserve">nhằm </w:t>
      </w:r>
      <w:r>
        <w:t xml:space="preserve">có </w:t>
      </w:r>
      <w:r>
        <w:rPr>
          <w:spacing w:val="-8"/>
        </w:rPr>
        <w:t xml:space="preserve">thể </w:t>
      </w:r>
      <w:r>
        <w:rPr>
          <w:spacing w:val="-3"/>
        </w:rPr>
        <w:t xml:space="preserve">tập hợp </w:t>
      </w:r>
      <w:r>
        <w:rPr>
          <w:spacing w:val="2"/>
        </w:rPr>
        <w:t xml:space="preserve">lực </w:t>
      </w:r>
      <w:r>
        <w:t xml:space="preserve">lượng </w:t>
      </w:r>
      <w:r>
        <w:rPr>
          <w:spacing w:val="4"/>
        </w:rPr>
        <w:t xml:space="preserve">lớn </w:t>
      </w:r>
      <w:r>
        <w:t xml:space="preserve">chớp </w:t>
      </w:r>
      <w:r>
        <w:rPr>
          <w:spacing w:val="-5"/>
        </w:rPr>
        <w:t xml:space="preserve">thời </w:t>
      </w:r>
      <w:r>
        <w:t xml:space="preserve">cơ đã được </w:t>
      </w:r>
      <w:r>
        <w:rPr>
          <w:spacing w:val="-8"/>
        </w:rPr>
        <w:t xml:space="preserve">nhận </w:t>
      </w:r>
      <w:r>
        <w:rPr>
          <w:spacing w:val="-3"/>
        </w:rPr>
        <w:t xml:space="preserve">định </w:t>
      </w:r>
      <w:r>
        <w:rPr>
          <w:spacing w:val="-5"/>
        </w:rPr>
        <w:t xml:space="preserve">gần kề. </w:t>
      </w:r>
      <w:r>
        <w:rPr>
          <w:spacing w:val="-8"/>
        </w:rPr>
        <w:t xml:space="preserve">Ông </w:t>
      </w:r>
      <w:r>
        <w:rPr>
          <w:spacing w:val="-5"/>
        </w:rPr>
        <w:t xml:space="preserve">chủ </w:t>
      </w:r>
      <w:r>
        <w:rPr>
          <w:spacing w:val="-4"/>
        </w:rPr>
        <w:t xml:space="preserve">trương: </w:t>
      </w:r>
      <w:r>
        <w:rPr>
          <w:spacing w:val="-13"/>
        </w:rPr>
        <w:t xml:space="preserve">"Ta </w:t>
      </w:r>
      <w:r>
        <w:rPr>
          <w:spacing w:val="-4"/>
        </w:rPr>
        <w:t xml:space="preserve">phải </w:t>
      </w:r>
      <w:r>
        <w:rPr>
          <w:spacing w:val="-10"/>
        </w:rPr>
        <w:t xml:space="preserve">mạnh </w:t>
      </w:r>
      <w:r>
        <w:rPr>
          <w:spacing w:val="-3"/>
        </w:rPr>
        <w:t xml:space="preserve">hơn tất </w:t>
      </w:r>
      <w:r>
        <w:t xml:space="preserve">cả các </w:t>
      </w:r>
      <w:r>
        <w:rPr>
          <w:spacing w:val="-6"/>
        </w:rPr>
        <w:t xml:space="preserve">chánh </w:t>
      </w:r>
      <w:r>
        <w:rPr>
          <w:spacing w:val="-4"/>
        </w:rPr>
        <w:t xml:space="preserve">đảng </w:t>
      </w:r>
      <w:r>
        <w:t xml:space="preserve">và giáo </w:t>
      </w:r>
      <w:r>
        <w:rPr>
          <w:spacing w:val="-4"/>
        </w:rPr>
        <w:t xml:space="preserve">phái </w:t>
      </w:r>
      <w:r>
        <w:rPr>
          <w:spacing w:val="-6"/>
        </w:rPr>
        <w:t xml:space="preserve">thân Nhật </w:t>
      </w:r>
      <w:r>
        <w:rPr>
          <w:spacing w:val="-4"/>
        </w:rPr>
        <w:t xml:space="preserve">cộng </w:t>
      </w:r>
      <w:r>
        <w:rPr>
          <w:spacing w:val="2"/>
        </w:rPr>
        <w:t xml:space="preserve">lại </w:t>
      </w:r>
      <w:r>
        <w:rPr>
          <w:spacing w:val="-8"/>
        </w:rPr>
        <w:t xml:space="preserve">thì </w:t>
      </w:r>
      <w:r>
        <w:rPr>
          <w:spacing w:val="-6"/>
        </w:rPr>
        <w:t xml:space="preserve">mới </w:t>
      </w:r>
      <w:r>
        <w:rPr>
          <w:spacing w:val="-10"/>
        </w:rPr>
        <w:t xml:space="preserve">mong </w:t>
      </w:r>
      <w:r>
        <w:t>đem</w:t>
      </w:r>
      <w:r>
        <w:rPr>
          <w:spacing w:val="-58"/>
        </w:rPr>
        <w:t xml:space="preserve"> </w:t>
      </w:r>
      <w:r>
        <w:rPr>
          <w:spacing w:val="-5"/>
        </w:rPr>
        <w:t xml:space="preserve">chính </w:t>
      </w:r>
      <w:r>
        <w:rPr>
          <w:spacing w:val="-6"/>
        </w:rPr>
        <w:t xml:space="preserve">quyền </w:t>
      </w:r>
      <w:r>
        <w:t xml:space="preserve">về </w:t>
      </w:r>
      <w:r>
        <w:rPr>
          <w:spacing w:val="-3"/>
        </w:rPr>
        <w:t xml:space="preserve">tay </w:t>
      </w:r>
      <w:r>
        <w:rPr>
          <w:spacing w:val="-8"/>
        </w:rPr>
        <w:t xml:space="preserve">nhân </w:t>
      </w:r>
      <w:r>
        <w:t xml:space="preserve">dân </w:t>
      </w:r>
      <w:r>
        <w:rPr>
          <w:spacing w:val="2"/>
        </w:rPr>
        <w:t xml:space="preserve">được”[9]. </w:t>
      </w:r>
      <w:r>
        <w:rPr>
          <w:spacing w:val="-4"/>
        </w:rPr>
        <w:t xml:space="preserve">Trên </w:t>
      </w:r>
      <w:r>
        <w:t xml:space="preserve">cơ sở đó, </w:t>
      </w:r>
      <w:r>
        <w:rPr>
          <w:spacing w:val="-4"/>
        </w:rPr>
        <w:t xml:space="preserve">Xứ </w:t>
      </w:r>
      <w:r>
        <w:rPr>
          <w:spacing w:val="-8"/>
        </w:rPr>
        <w:t xml:space="preserve">ủy </w:t>
      </w:r>
      <w:r>
        <w:t>đã:</w:t>
      </w:r>
    </w:p>
    <w:p w:rsidR="002A5536" w:rsidRDefault="002A5536">
      <w:pPr>
        <w:pStyle w:val="BodyText"/>
        <w:spacing w:before="2"/>
        <w:ind w:left="0"/>
        <w:rPr>
          <w:sz w:val="26"/>
        </w:rPr>
      </w:pPr>
    </w:p>
    <w:p w:rsidR="002A5536" w:rsidRDefault="00BE1DD8">
      <w:pPr>
        <w:pStyle w:val="BodyText"/>
        <w:spacing w:before="0"/>
        <w:ind w:right="262"/>
        <w:jc w:val="both"/>
      </w:pPr>
      <w:r>
        <w:rPr>
          <w:spacing w:val="-8"/>
        </w:rPr>
        <w:t xml:space="preserve">Nhanh </w:t>
      </w:r>
      <w:r>
        <w:rPr>
          <w:spacing w:val="-6"/>
        </w:rPr>
        <w:t xml:space="preserve">chóng </w:t>
      </w:r>
      <w:r>
        <w:rPr>
          <w:spacing w:val="-8"/>
        </w:rPr>
        <w:t xml:space="preserve">khôi phục hệ thống </w:t>
      </w:r>
      <w:r>
        <w:rPr>
          <w:spacing w:val="-5"/>
        </w:rPr>
        <w:t xml:space="preserve">tổ </w:t>
      </w:r>
      <w:r>
        <w:rPr>
          <w:spacing w:val="-3"/>
        </w:rPr>
        <w:t xml:space="preserve">chức </w:t>
      </w:r>
      <w:r>
        <w:rPr>
          <w:spacing w:val="-6"/>
        </w:rPr>
        <w:t xml:space="preserve">Đảng </w:t>
      </w:r>
      <w:r>
        <w:t xml:space="preserve">các cấp, đặc biệt, với các cơ sở </w:t>
      </w:r>
      <w:r>
        <w:rPr>
          <w:spacing w:val="-3"/>
        </w:rPr>
        <w:t xml:space="preserve">tại </w:t>
      </w:r>
      <w:r>
        <w:t xml:space="preserve">Sài </w:t>
      </w:r>
      <w:r>
        <w:rPr>
          <w:spacing w:val="-6"/>
        </w:rPr>
        <w:t xml:space="preserve">Gòn-Chợ </w:t>
      </w:r>
      <w:r>
        <w:rPr>
          <w:spacing w:val="-7"/>
        </w:rPr>
        <w:t xml:space="preserve">Lớn. </w:t>
      </w:r>
      <w:r>
        <w:t xml:space="preserve">Đích </w:t>
      </w:r>
      <w:r>
        <w:rPr>
          <w:spacing w:val="-6"/>
        </w:rPr>
        <w:t xml:space="preserve">thân </w:t>
      </w:r>
      <w:r>
        <w:rPr>
          <w:spacing w:val="-5"/>
        </w:rPr>
        <w:t xml:space="preserve">ông phụ </w:t>
      </w:r>
      <w:r>
        <w:t xml:space="preserve">trách Ban cán sự </w:t>
      </w:r>
      <w:r>
        <w:rPr>
          <w:spacing w:val="-8"/>
        </w:rPr>
        <w:t xml:space="preserve">thành </w:t>
      </w:r>
      <w:r>
        <w:rPr>
          <w:spacing w:val="-5"/>
        </w:rPr>
        <w:t xml:space="preserve">phố </w:t>
      </w:r>
      <w:r>
        <w:t xml:space="preserve">Sài </w:t>
      </w:r>
      <w:r>
        <w:rPr>
          <w:spacing w:val="-6"/>
        </w:rPr>
        <w:t xml:space="preserve">Gòn-Chợ </w:t>
      </w:r>
      <w:r>
        <w:rPr>
          <w:spacing w:val="-7"/>
        </w:rPr>
        <w:t>Lớn.</w:t>
      </w:r>
    </w:p>
    <w:p w:rsidR="002A5536" w:rsidRDefault="002A5536">
      <w:pPr>
        <w:pStyle w:val="BodyText"/>
        <w:ind w:left="0"/>
        <w:rPr>
          <w:sz w:val="26"/>
        </w:rPr>
      </w:pPr>
    </w:p>
    <w:p w:rsidR="002A5536" w:rsidRDefault="00BE1DD8">
      <w:pPr>
        <w:pStyle w:val="BodyText"/>
        <w:spacing w:before="0"/>
        <w:ind w:right="368"/>
      </w:pPr>
      <w:r>
        <w:rPr>
          <w:spacing w:val="-8"/>
        </w:rPr>
        <w:t xml:space="preserve">Phục </w:t>
      </w:r>
      <w:r>
        <w:rPr>
          <w:spacing w:val="-5"/>
        </w:rPr>
        <w:t xml:space="preserve">hồi tổ </w:t>
      </w:r>
      <w:r>
        <w:rPr>
          <w:spacing w:val="-3"/>
        </w:rPr>
        <w:t xml:space="preserve">chức </w:t>
      </w:r>
      <w:r>
        <w:rPr>
          <w:spacing w:val="-4"/>
        </w:rPr>
        <w:t xml:space="preserve">công </w:t>
      </w:r>
      <w:r>
        <w:rPr>
          <w:spacing w:val="-3"/>
        </w:rPr>
        <w:t xml:space="preserve">đoàn, </w:t>
      </w:r>
      <w:r>
        <w:rPr>
          <w:spacing w:val="-8"/>
        </w:rPr>
        <w:t xml:space="preserve">thành </w:t>
      </w:r>
      <w:r>
        <w:rPr>
          <w:spacing w:val="2"/>
        </w:rPr>
        <w:t xml:space="preserve">lập </w:t>
      </w:r>
      <w:r>
        <w:rPr>
          <w:spacing w:val="-5"/>
        </w:rPr>
        <w:t xml:space="preserve">Tổng </w:t>
      </w:r>
      <w:r>
        <w:rPr>
          <w:spacing w:val="-4"/>
        </w:rPr>
        <w:t xml:space="preserve">công </w:t>
      </w:r>
      <w:r>
        <w:t xml:space="preserve">đoàn Nam </w:t>
      </w:r>
      <w:r>
        <w:rPr>
          <w:spacing w:val="-4"/>
        </w:rPr>
        <w:t xml:space="preserve">Kỳ </w:t>
      </w:r>
      <w:r>
        <w:rPr>
          <w:spacing w:val="-6"/>
        </w:rPr>
        <w:t xml:space="preserve">(tháng </w:t>
      </w:r>
      <w:r>
        <w:t xml:space="preserve">4 </w:t>
      </w:r>
      <w:r>
        <w:rPr>
          <w:spacing w:val="-5"/>
        </w:rPr>
        <w:t xml:space="preserve">năm </w:t>
      </w:r>
      <w:r>
        <w:t xml:space="preserve">1944), </w:t>
      </w:r>
      <w:r>
        <w:rPr>
          <w:spacing w:val="-4"/>
        </w:rPr>
        <w:t xml:space="preserve">trong </w:t>
      </w:r>
      <w:r>
        <w:rPr>
          <w:spacing w:val="-5"/>
        </w:rPr>
        <w:t xml:space="preserve">nửa </w:t>
      </w:r>
      <w:r>
        <w:rPr>
          <w:spacing w:val="-10"/>
        </w:rPr>
        <w:t xml:space="preserve">năm, </w:t>
      </w:r>
      <w:r>
        <w:rPr>
          <w:spacing w:val="-4"/>
        </w:rPr>
        <w:t xml:space="preserve">phát </w:t>
      </w:r>
      <w:r>
        <w:t xml:space="preserve">triển </w:t>
      </w:r>
      <w:r>
        <w:rPr>
          <w:spacing w:val="-9"/>
        </w:rPr>
        <w:t xml:space="preserve">nhanh </w:t>
      </w:r>
      <w:r>
        <w:rPr>
          <w:spacing w:val="-6"/>
        </w:rPr>
        <w:t xml:space="preserve">chóng </w:t>
      </w:r>
      <w:r>
        <w:t xml:space="preserve">40 </w:t>
      </w:r>
      <w:r>
        <w:rPr>
          <w:spacing w:val="-4"/>
        </w:rPr>
        <w:t xml:space="preserve">công </w:t>
      </w:r>
      <w:r>
        <w:t>đoàn cơ sở với 5.000 đoàn viên.</w:t>
      </w:r>
    </w:p>
    <w:p w:rsidR="002A5536" w:rsidRDefault="002A5536">
      <w:pPr>
        <w:pStyle w:val="BodyText"/>
        <w:ind w:left="0"/>
        <w:rPr>
          <w:sz w:val="26"/>
        </w:rPr>
      </w:pPr>
    </w:p>
    <w:p w:rsidR="002A5536" w:rsidRDefault="00BE1DD8">
      <w:pPr>
        <w:pStyle w:val="BodyText"/>
        <w:spacing w:before="0"/>
        <w:ind w:right="98"/>
      </w:pPr>
      <w:r>
        <w:t xml:space="preserve">Tập </w:t>
      </w:r>
      <w:r>
        <w:rPr>
          <w:spacing w:val="-3"/>
        </w:rPr>
        <w:t xml:space="preserve">hợp </w:t>
      </w:r>
      <w:r>
        <w:rPr>
          <w:spacing w:val="-5"/>
        </w:rPr>
        <w:t xml:space="preserve">nhiều </w:t>
      </w:r>
      <w:r>
        <w:t xml:space="preserve">trí </w:t>
      </w:r>
      <w:r>
        <w:rPr>
          <w:spacing w:val="-5"/>
        </w:rPr>
        <w:t xml:space="preserve">thức, </w:t>
      </w:r>
      <w:r>
        <w:t xml:space="preserve">sinh viên, </w:t>
      </w:r>
      <w:r>
        <w:rPr>
          <w:spacing w:val="-10"/>
        </w:rPr>
        <w:t xml:space="preserve">nhà </w:t>
      </w:r>
      <w:r>
        <w:rPr>
          <w:spacing w:val="-4"/>
        </w:rPr>
        <w:t xml:space="preserve">công </w:t>
      </w:r>
      <w:r>
        <w:rPr>
          <w:spacing w:val="-6"/>
        </w:rPr>
        <w:t xml:space="preserve">thương </w:t>
      </w:r>
      <w:r>
        <w:t xml:space="preserve">vào </w:t>
      </w:r>
      <w:r>
        <w:rPr>
          <w:spacing w:val="-8"/>
        </w:rPr>
        <w:t xml:space="preserve">một </w:t>
      </w:r>
      <w:r>
        <w:t xml:space="preserve">số </w:t>
      </w:r>
      <w:r>
        <w:rPr>
          <w:spacing w:val="-5"/>
        </w:rPr>
        <w:t xml:space="preserve">tổ </w:t>
      </w:r>
      <w:r>
        <w:rPr>
          <w:spacing w:val="-3"/>
        </w:rPr>
        <w:t xml:space="preserve">chức </w:t>
      </w:r>
      <w:r>
        <w:rPr>
          <w:spacing w:val="-10"/>
        </w:rPr>
        <w:t xml:space="preserve">như </w:t>
      </w:r>
      <w:r>
        <w:t>Tân dân</w:t>
      </w:r>
      <w:r>
        <w:rPr>
          <w:spacing w:val="-58"/>
        </w:rPr>
        <w:t xml:space="preserve"> </w:t>
      </w:r>
      <w:r>
        <w:rPr>
          <w:spacing w:val="-5"/>
        </w:rPr>
        <w:t xml:space="preserve">chủ </w:t>
      </w:r>
      <w:r>
        <w:rPr>
          <w:spacing w:val="-3"/>
        </w:rPr>
        <w:t xml:space="preserve">đoàn, Hội </w:t>
      </w:r>
      <w:r>
        <w:rPr>
          <w:spacing w:val="-6"/>
        </w:rPr>
        <w:t xml:space="preserve">truyền </w:t>
      </w:r>
      <w:r>
        <w:t xml:space="preserve">bá </w:t>
      </w:r>
      <w:r>
        <w:rPr>
          <w:spacing w:val="-4"/>
        </w:rPr>
        <w:t xml:space="preserve">quốc </w:t>
      </w:r>
      <w:r>
        <w:rPr>
          <w:spacing w:val="-7"/>
        </w:rPr>
        <w:t xml:space="preserve">ngữ, </w:t>
      </w:r>
      <w:r>
        <w:rPr>
          <w:spacing w:val="-8"/>
        </w:rPr>
        <w:t xml:space="preserve">nhóm </w:t>
      </w:r>
      <w:r>
        <w:t xml:space="preserve">báo </w:t>
      </w:r>
      <w:r>
        <w:rPr>
          <w:spacing w:val="-7"/>
        </w:rPr>
        <w:t xml:space="preserve">Thanh </w:t>
      </w:r>
      <w:r>
        <w:rPr>
          <w:spacing w:val="-3"/>
        </w:rPr>
        <w:t>Niên…</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ind w:right="103"/>
      </w:pPr>
      <w:r>
        <w:rPr>
          <w:spacing w:val="-6"/>
        </w:rPr>
        <w:lastRenderedPageBreak/>
        <w:t xml:space="preserve">Xuất </w:t>
      </w:r>
      <w:r>
        <w:t xml:space="preserve">bản báo </w:t>
      </w:r>
      <w:r>
        <w:rPr>
          <w:spacing w:val="-3"/>
        </w:rPr>
        <w:t xml:space="preserve">Tiền </w:t>
      </w:r>
      <w:r>
        <w:rPr>
          <w:spacing w:val="-7"/>
        </w:rPr>
        <w:t xml:space="preserve">Phong </w:t>
      </w:r>
      <w:r>
        <w:t xml:space="preserve">và các sách bỏ </w:t>
      </w:r>
      <w:r>
        <w:rPr>
          <w:spacing w:val="-3"/>
        </w:rPr>
        <w:t xml:space="preserve">túi </w:t>
      </w:r>
      <w:r>
        <w:rPr>
          <w:spacing w:val="-10"/>
        </w:rPr>
        <w:t xml:space="preserve">như </w:t>
      </w:r>
      <w:r>
        <w:rPr>
          <w:spacing w:val="-6"/>
        </w:rPr>
        <w:t xml:space="preserve">“Việt </w:t>
      </w:r>
      <w:r>
        <w:t xml:space="preserve">Nam trên đường độc lập”, </w:t>
      </w:r>
      <w:r>
        <w:rPr>
          <w:spacing w:val="-4"/>
        </w:rPr>
        <w:t xml:space="preserve">“Rạng đông </w:t>
      </w:r>
      <w:r>
        <w:rPr>
          <w:spacing w:val="-5"/>
        </w:rPr>
        <w:t xml:space="preserve">của </w:t>
      </w:r>
      <w:r>
        <w:t xml:space="preserve">dân tộc”..., </w:t>
      </w:r>
      <w:r>
        <w:rPr>
          <w:spacing w:val="-12"/>
        </w:rPr>
        <w:t xml:space="preserve">mở </w:t>
      </w:r>
      <w:r>
        <w:t xml:space="preserve">các </w:t>
      </w:r>
      <w:r>
        <w:rPr>
          <w:spacing w:val="4"/>
        </w:rPr>
        <w:t xml:space="preserve">lớp </w:t>
      </w:r>
      <w:r>
        <w:rPr>
          <w:spacing w:val="-8"/>
        </w:rPr>
        <w:t xml:space="preserve">huấn </w:t>
      </w:r>
      <w:r>
        <w:rPr>
          <w:spacing w:val="-5"/>
        </w:rPr>
        <w:t xml:space="preserve">luyện chính </w:t>
      </w:r>
      <w:r>
        <w:t xml:space="preserve">trị do </w:t>
      </w:r>
      <w:r>
        <w:rPr>
          <w:spacing w:val="-5"/>
        </w:rPr>
        <w:t xml:space="preserve">chính ông </w:t>
      </w:r>
      <w:r>
        <w:t xml:space="preserve">trực tiếp </w:t>
      </w:r>
      <w:r>
        <w:rPr>
          <w:spacing w:val="3"/>
        </w:rPr>
        <w:t xml:space="preserve">là </w:t>
      </w:r>
      <w:r>
        <w:rPr>
          <w:spacing w:val="-5"/>
        </w:rPr>
        <w:t xml:space="preserve">giảng </w:t>
      </w:r>
      <w:r>
        <w:t>viên. [10]</w:t>
      </w:r>
    </w:p>
    <w:p w:rsidR="002A5536" w:rsidRDefault="002A5536">
      <w:pPr>
        <w:pStyle w:val="BodyText"/>
        <w:ind w:left="0"/>
        <w:rPr>
          <w:sz w:val="26"/>
        </w:rPr>
      </w:pPr>
    </w:p>
    <w:p w:rsidR="002A5536" w:rsidRDefault="00BE1DD8">
      <w:pPr>
        <w:pStyle w:val="BodyText"/>
        <w:spacing w:before="0"/>
        <w:ind w:right="171"/>
      </w:pPr>
      <w:r>
        <w:rPr>
          <w:spacing w:val="-8"/>
        </w:rPr>
        <w:t xml:space="preserve">Ông nhận </w:t>
      </w:r>
      <w:r>
        <w:rPr>
          <w:spacing w:val="-5"/>
        </w:rPr>
        <w:t xml:space="preserve">định: </w:t>
      </w:r>
      <w:r>
        <w:t xml:space="preserve">“Cách </w:t>
      </w:r>
      <w:r>
        <w:rPr>
          <w:spacing w:val="-10"/>
        </w:rPr>
        <w:t xml:space="preserve">mạng </w:t>
      </w:r>
      <w:r>
        <w:rPr>
          <w:spacing w:val="3"/>
        </w:rPr>
        <w:t xml:space="preserve">là </w:t>
      </w:r>
      <w:r>
        <w:t xml:space="preserve">sự </w:t>
      </w:r>
      <w:r>
        <w:rPr>
          <w:spacing w:val="-7"/>
        </w:rPr>
        <w:t xml:space="preserve">nghiệp </w:t>
      </w:r>
      <w:r>
        <w:rPr>
          <w:spacing w:val="-5"/>
        </w:rPr>
        <w:t xml:space="preserve">của </w:t>
      </w:r>
      <w:r>
        <w:rPr>
          <w:spacing w:val="-8"/>
        </w:rPr>
        <w:t xml:space="preserve">nhân </w:t>
      </w:r>
      <w:r>
        <w:rPr>
          <w:spacing w:val="-4"/>
        </w:rPr>
        <w:t xml:space="preserve">dân; </w:t>
      </w:r>
      <w:r>
        <w:t xml:space="preserve">riêng </w:t>
      </w:r>
      <w:r>
        <w:rPr>
          <w:spacing w:val="2"/>
        </w:rPr>
        <w:t xml:space="preserve">lực </w:t>
      </w:r>
      <w:r>
        <w:t xml:space="preserve">lượng </w:t>
      </w:r>
      <w:r>
        <w:rPr>
          <w:spacing w:val="-5"/>
        </w:rPr>
        <w:t xml:space="preserve">của </w:t>
      </w:r>
      <w:r>
        <w:rPr>
          <w:spacing w:val="-6"/>
        </w:rPr>
        <w:t xml:space="preserve">Đảng </w:t>
      </w:r>
      <w:r>
        <w:rPr>
          <w:spacing w:val="-9"/>
        </w:rPr>
        <w:t xml:space="preserve">không </w:t>
      </w:r>
      <w:r>
        <w:rPr>
          <w:spacing w:val="2"/>
        </w:rPr>
        <w:t xml:space="preserve">làm </w:t>
      </w:r>
      <w:r>
        <w:rPr>
          <w:spacing w:val="-5"/>
        </w:rPr>
        <w:t xml:space="preserve">nổi </w:t>
      </w:r>
      <w:r>
        <w:t xml:space="preserve">cách </w:t>
      </w:r>
      <w:r>
        <w:rPr>
          <w:spacing w:val="-11"/>
        </w:rPr>
        <w:t xml:space="preserve">mạng; </w:t>
      </w:r>
      <w:r>
        <w:rPr>
          <w:spacing w:val="-4"/>
        </w:rPr>
        <w:t xml:space="preserve">phải </w:t>
      </w:r>
      <w:r>
        <w:t xml:space="preserve">có sự </w:t>
      </w:r>
      <w:r>
        <w:rPr>
          <w:spacing w:val="-6"/>
        </w:rPr>
        <w:t xml:space="preserve">tham </w:t>
      </w:r>
      <w:r>
        <w:t xml:space="preserve">gia, sự </w:t>
      </w:r>
      <w:r>
        <w:rPr>
          <w:spacing w:val="-5"/>
        </w:rPr>
        <w:t xml:space="preserve">nổi </w:t>
      </w:r>
      <w:r>
        <w:t xml:space="preserve">dậy </w:t>
      </w:r>
      <w:r>
        <w:rPr>
          <w:spacing w:val="-5"/>
        </w:rPr>
        <w:t xml:space="preserve">của </w:t>
      </w:r>
      <w:r>
        <w:rPr>
          <w:spacing w:val="-8"/>
        </w:rPr>
        <w:t xml:space="preserve">hàng </w:t>
      </w:r>
      <w:r>
        <w:t xml:space="preserve">triệu </w:t>
      </w:r>
      <w:r>
        <w:rPr>
          <w:spacing w:val="-4"/>
        </w:rPr>
        <w:t xml:space="preserve">đồng </w:t>
      </w:r>
      <w:r>
        <w:t xml:space="preserve">bào”[9]. Đặc biệt, với việc </w:t>
      </w:r>
      <w:r>
        <w:rPr>
          <w:spacing w:val="-5"/>
        </w:rPr>
        <w:t xml:space="preserve">hậu </w:t>
      </w:r>
      <w:r>
        <w:rPr>
          <w:spacing w:val="-8"/>
        </w:rPr>
        <w:t xml:space="preserve">thuẫn thành </w:t>
      </w:r>
      <w:r>
        <w:rPr>
          <w:spacing w:val="2"/>
        </w:rPr>
        <w:t xml:space="preserve">lập </w:t>
      </w:r>
      <w:r>
        <w:t xml:space="preserve">và </w:t>
      </w:r>
      <w:r>
        <w:rPr>
          <w:spacing w:val="-5"/>
        </w:rPr>
        <w:t xml:space="preserve">nắm </w:t>
      </w:r>
      <w:r>
        <w:rPr>
          <w:spacing w:val="-4"/>
        </w:rPr>
        <w:t xml:space="preserve">chắc </w:t>
      </w:r>
      <w:r>
        <w:rPr>
          <w:spacing w:val="-5"/>
        </w:rPr>
        <w:t xml:space="preserve">tổ </w:t>
      </w:r>
      <w:r>
        <w:rPr>
          <w:spacing w:val="-3"/>
        </w:rPr>
        <w:t xml:space="preserve">chức </w:t>
      </w:r>
      <w:r>
        <w:rPr>
          <w:spacing w:val="-7"/>
        </w:rPr>
        <w:t xml:space="preserve">Thanh </w:t>
      </w:r>
      <w:r>
        <w:t xml:space="preserve">niên </w:t>
      </w:r>
      <w:r>
        <w:rPr>
          <w:spacing w:val="-3"/>
        </w:rPr>
        <w:t xml:space="preserve">Tiền </w:t>
      </w:r>
      <w:r>
        <w:rPr>
          <w:spacing w:val="-6"/>
        </w:rPr>
        <w:t xml:space="preserve">phong </w:t>
      </w:r>
      <w:r>
        <w:rPr>
          <w:spacing w:val="-8"/>
        </w:rPr>
        <w:t xml:space="preserve">thông </w:t>
      </w:r>
      <w:r>
        <w:rPr>
          <w:spacing w:val="-5"/>
        </w:rPr>
        <w:t xml:space="preserve">qua </w:t>
      </w:r>
      <w:r>
        <w:rPr>
          <w:spacing w:val="-8"/>
        </w:rPr>
        <w:t xml:space="preserve">một </w:t>
      </w:r>
      <w:r>
        <w:t xml:space="preserve">số </w:t>
      </w:r>
      <w:r>
        <w:rPr>
          <w:spacing w:val="-4"/>
        </w:rPr>
        <w:t xml:space="preserve">đảng </w:t>
      </w:r>
      <w:r>
        <w:t xml:space="preserve">viên bí </w:t>
      </w:r>
      <w:r>
        <w:rPr>
          <w:spacing w:val="-8"/>
        </w:rPr>
        <w:t xml:space="preserve">mật </w:t>
      </w:r>
      <w:r>
        <w:rPr>
          <w:spacing w:val="-10"/>
        </w:rPr>
        <w:t xml:space="preserve">như </w:t>
      </w:r>
      <w:r>
        <w:rPr>
          <w:spacing w:val="-4"/>
        </w:rPr>
        <w:t xml:space="preserve">Phạm </w:t>
      </w:r>
      <w:r>
        <w:rPr>
          <w:spacing w:val="-6"/>
        </w:rPr>
        <w:t xml:space="preserve">Ngọc Thạch, </w:t>
      </w:r>
      <w:r>
        <w:rPr>
          <w:spacing w:val="-9"/>
        </w:rPr>
        <w:t xml:space="preserve">Nguyễn </w:t>
      </w:r>
      <w:r>
        <w:rPr>
          <w:spacing w:val="-7"/>
        </w:rPr>
        <w:t xml:space="preserve">Văn </w:t>
      </w:r>
      <w:r>
        <w:rPr>
          <w:spacing w:val="-9"/>
        </w:rPr>
        <w:t xml:space="preserve">Thủ, </w:t>
      </w:r>
      <w:r>
        <w:rPr>
          <w:spacing w:val="-11"/>
        </w:rPr>
        <w:t xml:space="preserve">Huỳnh </w:t>
      </w:r>
      <w:r>
        <w:rPr>
          <w:spacing w:val="-7"/>
        </w:rPr>
        <w:t xml:space="preserve">Văn </w:t>
      </w:r>
      <w:r>
        <w:rPr>
          <w:spacing w:val="-5"/>
        </w:rPr>
        <w:t xml:space="preserve">Tiểng,... </w:t>
      </w:r>
      <w:r>
        <w:rPr>
          <w:spacing w:val="-4"/>
        </w:rPr>
        <w:t xml:space="preserve">Xứ </w:t>
      </w:r>
      <w:r>
        <w:rPr>
          <w:spacing w:val="-8"/>
        </w:rPr>
        <w:t xml:space="preserve">ủy </w:t>
      </w:r>
      <w:r>
        <w:t xml:space="preserve">Nam </w:t>
      </w:r>
      <w:r>
        <w:rPr>
          <w:spacing w:val="-4"/>
        </w:rPr>
        <w:t xml:space="preserve">Kỳ </w:t>
      </w:r>
      <w:r>
        <w:t xml:space="preserve">đã </w:t>
      </w:r>
      <w:r>
        <w:rPr>
          <w:spacing w:val="-3"/>
        </w:rPr>
        <w:t xml:space="preserve">tạo </w:t>
      </w:r>
      <w:r>
        <w:t xml:space="preserve">được </w:t>
      </w:r>
      <w:r>
        <w:rPr>
          <w:spacing w:val="-8"/>
        </w:rPr>
        <w:t xml:space="preserve">một </w:t>
      </w:r>
      <w:r>
        <w:rPr>
          <w:spacing w:val="-3"/>
        </w:rPr>
        <w:t xml:space="preserve">bình </w:t>
      </w:r>
      <w:r>
        <w:rPr>
          <w:spacing w:val="-6"/>
        </w:rPr>
        <w:t xml:space="preserve">phong </w:t>
      </w:r>
      <w:r>
        <w:rPr>
          <w:spacing w:val="-5"/>
        </w:rPr>
        <w:t xml:space="preserve">cho </w:t>
      </w:r>
      <w:r>
        <w:t xml:space="preserve">các </w:t>
      </w:r>
      <w:r>
        <w:rPr>
          <w:spacing w:val="-4"/>
        </w:rPr>
        <w:t xml:space="preserve">đảng </w:t>
      </w:r>
      <w:r>
        <w:t xml:space="preserve">viên </w:t>
      </w:r>
      <w:r>
        <w:rPr>
          <w:spacing w:val="-6"/>
        </w:rPr>
        <w:t xml:space="preserve">Cộng </w:t>
      </w:r>
      <w:r>
        <w:t xml:space="preserve">sản </w:t>
      </w:r>
      <w:r>
        <w:rPr>
          <w:spacing w:val="-4"/>
        </w:rPr>
        <w:t xml:space="preserve">hoạt </w:t>
      </w:r>
      <w:r>
        <w:rPr>
          <w:spacing w:val="-6"/>
        </w:rPr>
        <w:t xml:space="preserve">động, </w:t>
      </w:r>
      <w:r>
        <w:rPr>
          <w:spacing w:val="-9"/>
        </w:rPr>
        <w:t xml:space="preserve">nhanh </w:t>
      </w:r>
      <w:r>
        <w:rPr>
          <w:spacing w:val="-6"/>
        </w:rPr>
        <w:t xml:space="preserve">chóng </w:t>
      </w:r>
      <w:r>
        <w:rPr>
          <w:spacing w:val="-3"/>
        </w:rPr>
        <w:t xml:space="preserve">tập hợp </w:t>
      </w:r>
      <w:r>
        <w:t xml:space="preserve">được </w:t>
      </w:r>
      <w:r>
        <w:rPr>
          <w:spacing w:val="-8"/>
        </w:rPr>
        <w:t xml:space="preserve">một </w:t>
      </w:r>
      <w:r>
        <w:rPr>
          <w:spacing w:val="2"/>
        </w:rPr>
        <w:t xml:space="preserve">lực </w:t>
      </w:r>
      <w:r>
        <w:t xml:space="preserve">lượng lớn, vượt </w:t>
      </w:r>
      <w:r>
        <w:rPr>
          <w:spacing w:val="-5"/>
        </w:rPr>
        <w:t xml:space="preserve">qua </w:t>
      </w:r>
      <w:r>
        <w:t xml:space="preserve">các </w:t>
      </w:r>
      <w:r>
        <w:rPr>
          <w:spacing w:val="-5"/>
        </w:rPr>
        <w:t xml:space="preserve">tổ </w:t>
      </w:r>
      <w:r>
        <w:rPr>
          <w:spacing w:val="-3"/>
        </w:rPr>
        <w:t xml:space="preserve">chức </w:t>
      </w:r>
      <w:r>
        <w:rPr>
          <w:spacing w:val="-5"/>
        </w:rPr>
        <w:t xml:space="preserve">chính </w:t>
      </w:r>
      <w:r>
        <w:t xml:space="preserve">trị </w:t>
      </w:r>
      <w:r>
        <w:rPr>
          <w:spacing w:val="-8"/>
        </w:rPr>
        <w:t xml:space="preserve">khác </w:t>
      </w:r>
      <w:r>
        <w:rPr>
          <w:spacing w:val="-5"/>
        </w:rPr>
        <w:t xml:space="preserve">thời </w:t>
      </w:r>
      <w:r>
        <w:t xml:space="preserve">bấy giờ, </w:t>
      </w:r>
      <w:r>
        <w:rPr>
          <w:spacing w:val="-8"/>
        </w:rPr>
        <w:t xml:space="preserve">kể </w:t>
      </w:r>
      <w:r>
        <w:t xml:space="preserve">cả </w:t>
      </w:r>
      <w:r>
        <w:rPr>
          <w:spacing w:val="-8"/>
        </w:rPr>
        <w:t xml:space="preserve">một nhóm </w:t>
      </w:r>
      <w:r>
        <w:rPr>
          <w:spacing w:val="-9"/>
        </w:rPr>
        <w:t xml:space="preserve">những </w:t>
      </w:r>
      <w:r>
        <w:rPr>
          <w:spacing w:val="-4"/>
        </w:rPr>
        <w:t xml:space="preserve">đồng </w:t>
      </w:r>
      <w:r>
        <w:rPr>
          <w:spacing w:val="-5"/>
        </w:rPr>
        <w:t xml:space="preserve">chí </w:t>
      </w:r>
      <w:r>
        <w:rPr>
          <w:spacing w:val="-6"/>
        </w:rPr>
        <w:t xml:space="preserve">Cộng </w:t>
      </w:r>
      <w:r>
        <w:t xml:space="preserve">sản </w:t>
      </w:r>
      <w:r>
        <w:rPr>
          <w:spacing w:val="-5"/>
        </w:rPr>
        <w:t xml:space="preserve">của </w:t>
      </w:r>
      <w:r>
        <w:rPr>
          <w:spacing w:val="-9"/>
        </w:rPr>
        <w:t xml:space="preserve">mình </w:t>
      </w:r>
      <w:r>
        <w:rPr>
          <w:spacing w:val="-4"/>
        </w:rPr>
        <w:t xml:space="preserve">trong Xứ </w:t>
      </w:r>
      <w:r>
        <w:rPr>
          <w:spacing w:val="-8"/>
        </w:rPr>
        <w:t xml:space="preserve">ủy </w:t>
      </w:r>
      <w:r>
        <w:t xml:space="preserve">Giải </w:t>
      </w:r>
      <w:r>
        <w:rPr>
          <w:spacing w:val="-7"/>
        </w:rPr>
        <w:t>phóng.“</w:t>
      </w:r>
    </w:p>
    <w:p w:rsidR="002A5536" w:rsidRDefault="002A5536">
      <w:pPr>
        <w:pStyle w:val="BodyText"/>
        <w:ind w:left="0"/>
        <w:rPr>
          <w:sz w:val="26"/>
        </w:rPr>
      </w:pPr>
    </w:p>
    <w:p w:rsidR="002A5536" w:rsidRDefault="00BE1DD8">
      <w:pPr>
        <w:pStyle w:val="BodyText"/>
        <w:spacing w:before="0"/>
      </w:pPr>
      <w:r>
        <w:rPr>
          <w:spacing w:val="-4"/>
        </w:rPr>
        <w:t xml:space="preserve">"Trần </w:t>
      </w:r>
      <w:r>
        <w:rPr>
          <w:spacing w:val="-7"/>
        </w:rPr>
        <w:t xml:space="preserve">Văn </w:t>
      </w:r>
      <w:r>
        <w:t xml:space="preserve">Giàu </w:t>
      </w:r>
      <w:r>
        <w:rPr>
          <w:spacing w:val="-5"/>
        </w:rPr>
        <w:t xml:space="preserve">chỉ </w:t>
      </w:r>
      <w:r>
        <w:rPr>
          <w:spacing w:val="-8"/>
        </w:rPr>
        <w:t xml:space="preserve">thị </w:t>
      </w:r>
      <w:r>
        <w:rPr>
          <w:spacing w:val="-5"/>
        </w:rPr>
        <w:t xml:space="preserve">cho </w:t>
      </w:r>
      <w:r>
        <w:rPr>
          <w:spacing w:val="-4"/>
        </w:rPr>
        <w:t xml:space="preserve">đảng </w:t>
      </w:r>
      <w:r>
        <w:t xml:space="preserve">viên </w:t>
      </w:r>
      <w:r>
        <w:rPr>
          <w:spacing w:val="-4"/>
        </w:rPr>
        <w:t xml:space="preserve">cộng </w:t>
      </w:r>
      <w:r>
        <w:t xml:space="preserve">sản </w:t>
      </w:r>
      <w:r>
        <w:rPr>
          <w:spacing w:val="-3"/>
        </w:rPr>
        <w:t xml:space="preserve">gia </w:t>
      </w:r>
      <w:r>
        <w:rPr>
          <w:spacing w:val="-8"/>
        </w:rPr>
        <w:t xml:space="preserve">nhập </w:t>
      </w:r>
      <w:r>
        <w:rPr>
          <w:spacing w:val="-7"/>
        </w:rPr>
        <w:t xml:space="preserve">Thanh </w:t>
      </w:r>
      <w:r>
        <w:t xml:space="preserve">niên </w:t>
      </w:r>
      <w:r>
        <w:rPr>
          <w:spacing w:val="-3"/>
        </w:rPr>
        <w:t xml:space="preserve">Tiền </w:t>
      </w:r>
      <w:r>
        <w:rPr>
          <w:spacing w:val="-6"/>
        </w:rPr>
        <w:t xml:space="preserve">phong </w:t>
      </w:r>
      <w:r>
        <w:t xml:space="preserve">ở </w:t>
      </w:r>
      <w:r>
        <w:rPr>
          <w:spacing w:val="-8"/>
        </w:rPr>
        <w:t xml:space="preserve">mọi </w:t>
      </w:r>
      <w:r>
        <w:t xml:space="preserve">cấp, </w:t>
      </w:r>
      <w:r>
        <w:rPr>
          <w:spacing w:val="-4"/>
        </w:rPr>
        <w:t xml:space="preserve">dùng </w:t>
      </w:r>
      <w:r>
        <w:rPr>
          <w:spacing w:val="-7"/>
        </w:rPr>
        <w:t xml:space="preserve">Thanh </w:t>
      </w:r>
      <w:r>
        <w:t xml:space="preserve">niên </w:t>
      </w:r>
      <w:r>
        <w:rPr>
          <w:spacing w:val="-3"/>
        </w:rPr>
        <w:t xml:space="preserve">Tiền </w:t>
      </w:r>
      <w:r>
        <w:rPr>
          <w:spacing w:val="-6"/>
        </w:rPr>
        <w:t xml:space="preserve">phong </w:t>
      </w:r>
      <w:r>
        <w:rPr>
          <w:spacing w:val="2"/>
        </w:rPr>
        <w:t xml:space="preserve">làm </w:t>
      </w:r>
      <w:r>
        <w:t xml:space="preserve">vỏ bọc </w:t>
      </w:r>
      <w:r>
        <w:rPr>
          <w:spacing w:val="-3"/>
        </w:rPr>
        <w:t xml:space="preserve">hợp </w:t>
      </w:r>
      <w:r>
        <w:rPr>
          <w:spacing w:val="-4"/>
        </w:rPr>
        <w:t xml:space="preserve">pháp </w:t>
      </w:r>
      <w:r>
        <w:t xml:space="preserve">để </w:t>
      </w:r>
      <w:r>
        <w:rPr>
          <w:spacing w:val="-8"/>
        </w:rPr>
        <w:t xml:space="preserve">khôi phục </w:t>
      </w:r>
      <w:r>
        <w:rPr>
          <w:spacing w:val="-9"/>
        </w:rPr>
        <w:t xml:space="preserve">những </w:t>
      </w:r>
      <w:r>
        <w:rPr>
          <w:spacing w:val="-8"/>
        </w:rPr>
        <w:t xml:space="preserve">mối </w:t>
      </w:r>
      <w:r>
        <w:rPr>
          <w:spacing w:val="3"/>
        </w:rPr>
        <w:t xml:space="preserve">liên </w:t>
      </w:r>
      <w:r>
        <w:rPr>
          <w:spacing w:val="2"/>
        </w:rPr>
        <w:t xml:space="preserve">lạc </w:t>
      </w:r>
      <w:r>
        <w:t xml:space="preserve">bí </w:t>
      </w:r>
      <w:r>
        <w:rPr>
          <w:spacing w:val="-8"/>
        </w:rPr>
        <w:t xml:space="preserve">mật </w:t>
      </w:r>
      <w:r>
        <w:t xml:space="preserve">và </w:t>
      </w:r>
      <w:r>
        <w:rPr>
          <w:spacing w:val="2"/>
        </w:rPr>
        <w:t xml:space="preserve">làm </w:t>
      </w:r>
      <w:r>
        <w:rPr>
          <w:spacing w:val="-4"/>
        </w:rPr>
        <w:t xml:space="preserve">phương </w:t>
      </w:r>
      <w:r>
        <w:t xml:space="preserve">tiện </w:t>
      </w:r>
      <w:r>
        <w:rPr>
          <w:spacing w:val="-8"/>
        </w:rPr>
        <w:t xml:space="preserve">móc </w:t>
      </w:r>
      <w:r>
        <w:rPr>
          <w:spacing w:val="-5"/>
        </w:rPr>
        <w:t xml:space="preserve">nối </w:t>
      </w:r>
      <w:r>
        <w:t xml:space="preserve">với các </w:t>
      </w:r>
      <w:r>
        <w:rPr>
          <w:spacing w:val="-8"/>
        </w:rPr>
        <w:t xml:space="preserve">nhóm </w:t>
      </w:r>
      <w:r>
        <w:rPr>
          <w:spacing w:val="-6"/>
        </w:rPr>
        <w:t xml:space="preserve">chống thực </w:t>
      </w:r>
      <w:r>
        <w:t xml:space="preserve">dân </w:t>
      </w:r>
      <w:r>
        <w:rPr>
          <w:spacing w:val="-7"/>
        </w:rPr>
        <w:t xml:space="preserve">khác…Những </w:t>
      </w:r>
      <w:r>
        <w:rPr>
          <w:spacing w:val="-4"/>
        </w:rPr>
        <w:t xml:space="preserve">đảng </w:t>
      </w:r>
      <w:r>
        <w:t xml:space="preserve">viên </w:t>
      </w:r>
      <w:r>
        <w:rPr>
          <w:spacing w:val="-4"/>
        </w:rPr>
        <w:t xml:space="preserve">cộng </w:t>
      </w:r>
      <w:r>
        <w:t xml:space="preserve">sản </w:t>
      </w:r>
      <w:r>
        <w:rPr>
          <w:spacing w:val="-6"/>
        </w:rPr>
        <w:t xml:space="preserve">tham </w:t>
      </w:r>
      <w:r>
        <w:rPr>
          <w:spacing w:val="-3"/>
        </w:rPr>
        <w:t xml:space="preserve">gia </w:t>
      </w:r>
      <w:r>
        <w:rPr>
          <w:spacing w:val="-4"/>
        </w:rPr>
        <w:t xml:space="preserve">TNTP </w:t>
      </w:r>
      <w:r>
        <w:t xml:space="preserve">đã </w:t>
      </w:r>
      <w:r>
        <w:rPr>
          <w:spacing w:val="4"/>
        </w:rPr>
        <w:t xml:space="preserve">lợi </w:t>
      </w:r>
      <w:r>
        <w:rPr>
          <w:spacing w:val="-8"/>
        </w:rPr>
        <w:t xml:space="preserve">dụng </w:t>
      </w:r>
      <w:r>
        <w:t xml:space="preserve">địa vị </w:t>
      </w:r>
      <w:r>
        <w:rPr>
          <w:spacing w:val="-3"/>
        </w:rPr>
        <w:t xml:space="preserve">hợp </w:t>
      </w:r>
      <w:r>
        <w:rPr>
          <w:spacing w:val="-4"/>
        </w:rPr>
        <w:t xml:space="preserve">pháp </w:t>
      </w:r>
      <w:r>
        <w:rPr>
          <w:spacing w:val="-5"/>
        </w:rPr>
        <w:t xml:space="preserve">của </w:t>
      </w:r>
      <w:r>
        <w:rPr>
          <w:spacing w:val="-8"/>
        </w:rPr>
        <w:t xml:space="preserve">họ </w:t>
      </w:r>
      <w:r>
        <w:t xml:space="preserve">để tiến </w:t>
      </w:r>
      <w:r>
        <w:rPr>
          <w:spacing w:val="-8"/>
        </w:rPr>
        <w:t xml:space="preserve">hành </w:t>
      </w:r>
      <w:r>
        <w:rPr>
          <w:spacing w:val="-9"/>
        </w:rPr>
        <w:t xml:space="preserve">những </w:t>
      </w:r>
      <w:r>
        <w:rPr>
          <w:spacing w:val="-4"/>
        </w:rPr>
        <w:t xml:space="preserve">công </w:t>
      </w:r>
      <w:r>
        <w:t xml:space="preserve">việc bí </w:t>
      </w:r>
      <w:r>
        <w:rPr>
          <w:spacing w:val="-8"/>
        </w:rPr>
        <w:t xml:space="preserve">mật </w:t>
      </w:r>
      <w:r>
        <w:rPr>
          <w:spacing w:val="-5"/>
        </w:rPr>
        <w:t xml:space="preserve">của </w:t>
      </w:r>
      <w:r>
        <w:rPr>
          <w:spacing w:val="-6"/>
        </w:rPr>
        <w:t xml:space="preserve">Đảng </w:t>
      </w:r>
      <w:r>
        <w:rPr>
          <w:spacing w:val="-10"/>
        </w:rPr>
        <w:t xml:space="preserve">như </w:t>
      </w:r>
      <w:r>
        <w:rPr>
          <w:spacing w:val="2"/>
        </w:rPr>
        <w:t xml:space="preserve">lập lại </w:t>
      </w:r>
      <w:r>
        <w:t xml:space="preserve">các </w:t>
      </w:r>
      <w:r>
        <w:rPr>
          <w:spacing w:val="-8"/>
        </w:rPr>
        <w:t xml:space="preserve">mối </w:t>
      </w:r>
      <w:r>
        <w:rPr>
          <w:spacing w:val="-4"/>
        </w:rPr>
        <w:t xml:space="preserve">quan </w:t>
      </w:r>
      <w:r>
        <w:rPr>
          <w:spacing w:val="-8"/>
        </w:rPr>
        <w:t xml:space="preserve">hệ </w:t>
      </w:r>
      <w:r>
        <w:t xml:space="preserve">với </w:t>
      </w:r>
      <w:r>
        <w:rPr>
          <w:spacing w:val="-5"/>
        </w:rPr>
        <w:t xml:space="preserve">chi </w:t>
      </w:r>
      <w:r>
        <w:t xml:space="preserve">bộ địa </w:t>
      </w:r>
      <w:r>
        <w:rPr>
          <w:spacing w:val="-6"/>
        </w:rPr>
        <w:t xml:space="preserve">phương, </w:t>
      </w:r>
      <w:r>
        <w:rPr>
          <w:spacing w:val="-5"/>
        </w:rPr>
        <w:t xml:space="preserve">kết nạp </w:t>
      </w:r>
      <w:r>
        <w:rPr>
          <w:spacing w:val="-9"/>
        </w:rPr>
        <w:t xml:space="preserve">những </w:t>
      </w:r>
      <w:r>
        <w:t xml:space="preserve">đoàn viên </w:t>
      </w:r>
      <w:r>
        <w:rPr>
          <w:spacing w:val="-4"/>
        </w:rPr>
        <w:t xml:space="preserve">TNTP đáng </w:t>
      </w:r>
      <w:r>
        <w:t xml:space="preserve">tin cậy </w:t>
      </w:r>
      <w:r>
        <w:rPr>
          <w:spacing w:val="-8"/>
        </w:rPr>
        <w:t xml:space="preserve">nhất </w:t>
      </w:r>
      <w:r>
        <w:t xml:space="preserve">vào </w:t>
      </w:r>
      <w:r>
        <w:rPr>
          <w:spacing w:val="-9"/>
        </w:rPr>
        <w:t xml:space="preserve">những </w:t>
      </w:r>
      <w:r>
        <w:t xml:space="preserve">“đội </w:t>
      </w:r>
      <w:r>
        <w:rPr>
          <w:spacing w:val="-12"/>
        </w:rPr>
        <w:t xml:space="preserve">xung </w:t>
      </w:r>
      <w:r>
        <w:rPr>
          <w:spacing w:val="-8"/>
        </w:rPr>
        <w:t xml:space="preserve">phong” </w:t>
      </w:r>
      <w:r>
        <w:rPr>
          <w:spacing w:val="-5"/>
        </w:rPr>
        <w:t xml:space="preserve">hay </w:t>
      </w:r>
      <w:r>
        <w:rPr>
          <w:spacing w:val="-8"/>
        </w:rPr>
        <w:t xml:space="preserve">thành </w:t>
      </w:r>
      <w:r>
        <w:rPr>
          <w:spacing w:val="2"/>
        </w:rPr>
        <w:t xml:space="preserve">lập </w:t>
      </w:r>
      <w:r>
        <w:t xml:space="preserve">các đơn vị Cứu </w:t>
      </w:r>
      <w:r>
        <w:rPr>
          <w:spacing w:val="-4"/>
        </w:rPr>
        <w:t xml:space="preserve">quốc </w:t>
      </w:r>
      <w:r>
        <w:rPr>
          <w:spacing w:val="-5"/>
        </w:rPr>
        <w:t xml:space="preserve">của </w:t>
      </w:r>
      <w:r>
        <w:rPr>
          <w:spacing w:val="-8"/>
        </w:rPr>
        <w:t xml:space="preserve">Việt </w:t>
      </w:r>
      <w:r>
        <w:rPr>
          <w:spacing w:val="-6"/>
        </w:rPr>
        <w:t xml:space="preserve">Minh”. </w:t>
      </w:r>
      <w:r>
        <w:t>”</w:t>
      </w:r>
    </w:p>
    <w:p w:rsidR="002A5536" w:rsidRDefault="002A5536">
      <w:pPr>
        <w:pStyle w:val="BodyText"/>
        <w:ind w:left="0"/>
        <w:rPr>
          <w:sz w:val="26"/>
        </w:rPr>
      </w:pPr>
    </w:p>
    <w:p w:rsidR="002A5536" w:rsidRDefault="00BE1DD8">
      <w:pPr>
        <w:pStyle w:val="BodyText"/>
        <w:spacing w:before="0" w:line="448" w:lineRule="auto"/>
        <w:ind w:right="9819"/>
      </w:pPr>
      <w:r>
        <w:t>—David Marr[11] “</w:t>
      </w:r>
    </w:p>
    <w:p w:rsidR="002A5536" w:rsidRDefault="00BE1DD8">
      <w:pPr>
        <w:pStyle w:val="BodyText"/>
        <w:spacing w:before="0"/>
        <w:ind w:right="132"/>
      </w:pPr>
      <w:r>
        <w:rPr>
          <w:spacing w:val="-5"/>
        </w:rPr>
        <w:t xml:space="preserve">“Vào </w:t>
      </w:r>
      <w:r>
        <w:t xml:space="preserve">giữa </w:t>
      </w:r>
      <w:r>
        <w:rPr>
          <w:spacing w:val="-8"/>
        </w:rPr>
        <w:t xml:space="preserve">hè </w:t>
      </w:r>
      <w:r>
        <w:t xml:space="preserve">1945, </w:t>
      </w:r>
      <w:r>
        <w:rPr>
          <w:spacing w:val="-6"/>
        </w:rPr>
        <w:t xml:space="preserve">phong </w:t>
      </w:r>
      <w:r>
        <w:t xml:space="preserve">trào </w:t>
      </w:r>
      <w:r>
        <w:rPr>
          <w:spacing w:val="-7"/>
        </w:rPr>
        <w:t xml:space="preserve">Thanh </w:t>
      </w:r>
      <w:r>
        <w:t xml:space="preserve">niên </w:t>
      </w:r>
      <w:r>
        <w:rPr>
          <w:spacing w:val="-3"/>
        </w:rPr>
        <w:t xml:space="preserve">Tiền </w:t>
      </w:r>
      <w:r>
        <w:rPr>
          <w:spacing w:val="-6"/>
        </w:rPr>
        <w:t xml:space="preserve">phong </w:t>
      </w:r>
      <w:r>
        <w:rPr>
          <w:spacing w:val="-5"/>
        </w:rPr>
        <w:t xml:space="preserve">kết nạp </w:t>
      </w:r>
      <w:r>
        <w:rPr>
          <w:spacing w:val="-8"/>
        </w:rPr>
        <w:t xml:space="preserve">một </w:t>
      </w:r>
      <w:r>
        <w:t xml:space="preserve">số </w:t>
      </w:r>
      <w:r>
        <w:rPr>
          <w:spacing w:val="4"/>
        </w:rPr>
        <w:t xml:space="preserve">lớn </w:t>
      </w:r>
      <w:r>
        <w:t xml:space="preserve">đoàn viên </w:t>
      </w:r>
      <w:r>
        <w:rPr>
          <w:spacing w:val="-4"/>
        </w:rPr>
        <w:t xml:space="preserve">trong vùng </w:t>
      </w:r>
      <w:r>
        <w:t xml:space="preserve">Sài </w:t>
      </w:r>
      <w:r>
        <w:rPr>
          <w:spacing w:val="-3"/>
        </w:rPr>
        <w:t xml:space="preserve">Gòn </w:t>
      </w:r>
      <w:r>
        <w:t>và</w:t>
      </w:r>
      <w:r>
        <w:rPr>
          <w:spacing w:val="2"/>
        </w:rPr>
        <w:t xml:space="preserve"> lan </w:t>
      </w:r>
      <w:r>
        <w:rPr>
          <w:spacing w:val="-3"/>
        </w:rPr>
        <w:t xml:space="preserve">tỏa </w:t>
      </w:r>
      <w:r>
        <w:t xml:space="preserve">đến các làng </w:t>
      </w:r>
      <w:r>
        <w:rPr>
          <w:spacing w:val="-5"/>
        </w:rPr>
        <w:t xml:space="preserve">xã… </w:t>
      </w:r>
      <w:r>
        <w:rPr>
          <w:spacing w:val="-4"/>
        </w:rPr>
        <w:t>Nó</w:t>
      </w:r>
      <w:r>
        <w:t xml:space="preserve"> được </w:t>
      </w:r>
      <w:r>
        <w:rPr>
          <w:spacing w:val="-4"/>
        </w:rPr>
        <w:t xml:space="preserve">dùng </w:t>
      </w:r>
      <w:r>
        <w:rPr>
          <w:spacing w:val="-10"/>
        </w:rPr>
        <w:t xml:space="preserve">như </w:t>
      </w:r>
      <w:r>
        <w:rPr>
          <w:spacing w:val="-8"/>
        </w:rPr>
        <w:t xml:space="preserve">một </w:t>
      </w:r>
      <w:r>
        <w:rPr>
          <w:spacing w:val="-4"/>
        </w:rPr>
        <w:t xml:space="preserve">phương </w:t>
      </w:r>
      <w:r>
        <w:t xml:space="preserve">tiện để </w:t>
      </w:r>
      <w:r>
        <w:rPr>
          <w:spacing w:val="-4"/>
        </w:rPr>
        <w:t xml:space="preserve">phát </w:t>
      </w:r>
      <w:r>
        <w:t xml:space="preserve">triển </w:t>
      </w:r>
      <w:r>
        <w:rPr>
          <w:spacing w:val="-8"/>
        </w:rPr>
        <w:t xml:space="preserve">hệ thống </w:t>
      </w:r>
      <w:r>
        <w:rPr>
          <w:spacing w:val="-5"/>
        </w:rPr>
        <w:t xml:space="preserve">của </w:t>
      </w:r>
      <w:r>
        <w:rPr>
          <w:spacing w:val="-6"/>
        </w:rPr>
        <w:t xml:space="preserve">Đảng </w:t>
      </w:r>
      <w:r>
        <w:rPr>
          <w:spacing w:val="-4"/>
        </w:rPr>
        <w:t xml:space="preserve">cộng </w:t>
      </w:r>
      <w:r>
        <w:t xml:space="preserve">sản </w:t>
      </w:r>
      <w:r>
        <w:rPr>
          <w:spacing w:val="-6"/>
        </w:rPr>
        <w:t xml:space="preserve">Đông </w:t>
      </w:r>
      <w:r>
        <w:rPr>
          <w:spacing w:val="-5"/>
        </w:rPr>
        <w:t xml:space="preserve">Dương. </w:t>
      </w:r>
      <w:r>
        <w:rPr>
          <w:spacing w:val="-7"/>
        </w:rPr>
        <w:t xml:space="preserve">Những </w:t>
      </w:r>
      <w:r>
        <w:rPr>
          <w:spacing w:val="-5"/>
        </w:rPr>
        <w:t xml:space="preserve">người </w:t>
      </w:r>
      <w:r>
        <w:rPr>
          <w:spacing w:val="-4"/>
        </w:rPr>
        <w:t xml:space="preserve">cộng </w:t>
      </w:r>
      <w:r>
        <w:t xml:space="preserve">sản </w:t>
      </w:r>
      <w:r>
        <w:rPr>
          <w:spacing w:val="-5"/>
        </w:rPr>
        <w:t xml:space="preserve">nắm </w:t>
      </w:r>
      <w:r>
        <w:rPr>
          <w:spacing w:val="-3"/>
        </w:rPr>
        <w:t xml:space="preserve">giữ </w:t>
      </w:r>
      <w:r>
        <w:rPr>
          <w:spacing w:val="-9"/>
        </w:rPr>
        <w:t xml:space="preserve">những </w:t>
      </w:r>
      <w:r>
        <w:t xml:space="preserve">vị trí có </w:t>
      </w:r>
      <w:r>
        <w:rPr>
          <w:spacing w:val="-3"/>
        </w:rPr>
        <w:t xml:space="preserve">chức </w:t>
      </w:r>
      <w:r>
        <w:t xml:space="preserve">trách ở </w:t>
      </w:r>
      <w:r>
        <w:rPr>
          <w:spacing w:val="-8"/>
        </w:rPr>
        <w:t xml:space="preserve">mọi </w:t>
      </w:r>
      <w:r>
        <w:t xml:space="preserve">cấp </w:t>
      </w:r>
      <w:r>
        <w:rPr>
          <w:spacing w:val="-4"/>
        </w:rPr>
        <w:t xml:space="preserve">trong </w:t>
      </w:r>
      <w:r>
        <w:rPr>
          <w:spacing w:val="-6"/>
        </w:rPr>
        <w:t xml:space="preserve">phong </w:t>
      </w:r>
      <w:r>
        <w:t xml:space="preserve">trào và </w:t>
      </w:r>
      <w:r>
        <w:rPr>
          <w:spacing w:val="-10"/>
        </w:rPr>
        <w:t xml:space="preserve">nhờ </w:t>
      </w:r>
      <w:r>
        <w:t xml:space="preserve">vậy có </w:t>
      </w:r>
      <w:r>
        <w:rPr>
          <w:spacing w:val="-8"/>
        </w:rPr>
        <w:t xml:space="preserve">thể </w:t>
      </w:r>
      <w:r>
        <w:t xml:space="preserve">di </w:t>
      </w:r>
      <w:r>
        <w:rPr>
          <w:spacing w:val="-8"/>
        </w:rPr>
        <w:t xml:space="preserve">chuyển </w:t>
      </w:r>
      <w:r>
        <w:t xml:space="preserve">và </w:t>
      </w:r>
      <w:r>
        <w:rPr>
          <w:spacing w:val="3"/>
        </w:rPr>
        <w:t xml:space="preserve">liên </w:t>
      </w:r>
      <w:r>
        <w:rPr>
          <w:spacing w:val="2"/>
        </w:rPr>
        <w:t xml:space="preserve">lạc </w:t>
      </w:r>
      <w:r>
        <w:rPr>
          <w:spacing w:val="-8"/>
        </w:rPr>
        <w:t xml:space="preserve">một </w:t>
      </w:r>
      <w:r>
        <w:t xml:space="preserve">cách </w:t>
      </w:r>
      <w:r>
        <w:rPr>
          <w:spacing w:val="-9"/>
        </w:rPr>
        <w:t xml:space="preserve">không </w:t>
      </w:r>
      <w:r>
        <w:t xml:space="preserve">giới </w:t>
      </w:r>
      <w:r>
        <w:rPr>
          <w:spacing w:val="-8"/>
        </w:rPr>
        <w:t xml:space="preserve">hạn… </w:t>
      </w:r>
      <w:r>
        <w:rPr>
          <w:spacing w:val="-3"/>
        </w:rPr>
        <w:t xml:space="preserve">Rõ ràng rằng </w:t>
      </w:r>
      <w:r>
        <w:t xml:space="preserve">chiến </w:t>
      </w:r>
      <w:r>
        <w:rPr>
          <w:spacing w:val="3"/>
        </w:rPr>
        <w:t xml:space="preserve">lược </w:t>
      </w:r>
      <w:r>
        <w:rPr>
          <w:spacing w:val="-7"/>
        </w:rPr>
        <w:t xml:space="preserve">Thanh </w:t>
      </w:r>
      <w:r>
        <w:t xml:space="preserve">niên </w:t>
      </w:r>
      <w:r>
        <w:rPr>
          <w:spacing w:val="-3"/>
        </w:rPr>
        <w:t xml:space="preserve">Tiền </w:t>
      </w:r>
      <w:r>
        <w:rPr>
          <w:spacing w:val="-6"/>
        </w:rPr>
        <w:t xml:space="preserve">phong </w:t>
      </w:r>
      <w:r>
        <w:t xml:space="preserve">đã </w:t>
      </w:r>
      <w:r>
        <w:rPr>
          <w:spacing w:val="-3"/>
        </w:rPr>
        <w:t xml:space="preserve">giúp </w:t>
      </w:r>
      <w:r>
        <w:rPr>
          <w:spacing w:val="-9"/>
        </w:rPr>
        <w:t xml:space="preserve">những </w:t>
      </w:r>
      <w:r>
        <w:rPr>
          <w:spacing w:val="-5"/>
        </w:rPr>
        <w:t xml:space="preserve">người </w:t>
      </w:r>
      <w:r>
        <w:rPr>
          <w:spacing w:val="-4"/>
        </w:rPr>
        <w:t xml:space="preserve">cộng </w:t>
      </w:r>
      <w:r>
        <w:t xml:space="preserve">sản có vai trò lãnh đạo </w:t>
      </w:r>
      <w:r>
        <w:rPr>
          <w:spacing w:val="-6"/>
        </w:rPr>
        <w:t xml:space="preserve">phong </w:t>
      </w:r>
      <w:r>
        <w:t xml:space="preserve">trào giải </w:t>
      </w:r>
      <w:r>
        <w:rPr>
          <w:spacing w:val="-6"/>
        </w:rPr>
        <w:t xml:space="preserve">phóng </w:t>
      </w:r>
      <w:r>
        <w:t>dân tộc”. ”</w:t>
      </w:r>
    </w:p>
    <w:p w:rsidR="002A5536" w:rsidRDefault="002A5536">
      <w:pPr>
        <w:pStyle w:val="BodyText"/>
        <w:ind w:left="0"/>
        <w:rPr>
          <w:sz w:val="26"/>
        </w:rPr>
      </w:pPr>
    </w:p>
    <w:p w:rsidR="002A5536" w:rsidRDefault="00BE1DD8">
      <w:pPr>
        <w:pStyle w:val="BodyText"/>
        <w:spacing w:before="0" w:line="448" w:lineRule="auto"/>
        <w:ind w:right="9328"/>
      </w:pPr>
      <w:r>
        <w:t>—Stein Tønnesson[12] “</w:t>
      </w:r>
    </w:p>
    <w:p w:rsidR="002A5536" w:rsidRDefault="00BE1DD8">
      <w:pPr>
        <w:pStyle w:val="BodyText"/>
        <w:spacing w:before="0"/>
        <w:ind w:right="344"/>
      </w:pPr>
      <w:r>
        <w:rPr>
          <w:spacing w:val="-4"/>
        </w:rPr>
        <w:t xml:space="preserve">"Xứ </w:t>
      </w:r>
      <w:r>
        <w:rPr>
          <w:spacing w:val="-8"/>
        </w:rPr>
        <w:t xml:space="preserve">ủy </w:t>
      </w:r>
      <w:r>
        <w:t xml:space="preserve">Nam </w:t>
      </w:r>
      <w:r>
        <w:rPr>
          <w:spacing w:val="-3"/>
        </w:rPr>
        <w:t>Bộ</w:t>
      </w:r>
      <w:r>
        <w:t xml:space="preserve"> đã </w:t>
      </w:r>
      <w:r>
        <w:rPr>
          <w:spacing w:val="-5"/>
        </w:rPr>
        <w:t xml:space="preserve">nắm </w:t>
      </w:r>
      <w:r>
        <w:rPr>
          <w:spacing w:val="-6"/>
        </w:rPr>
        <w:t xml:space="preserve">quyền </w:t>
      </w:r>
      <w:r>
        <w:t>kiểm soát</w:t>
      </w:r>
      <w:r>
        <w:rPr>
          <w:spacing w:val="-8"/>
        </w:rPr>
        <w:t xml:space="preserve"> một </w:t>
      </w:r>
      <w:r>
        <w:rPr>
          <w:spacing w:val="-5"/>
        </w:rPr>
        <w:t xml:space="preserve">tổ </w:t>
      </w:r>
      <w:r>
        <w:rPr>
          <w:spacing w:val="-3"/>
        </w:rPr>
        <w:t xml:space="preserve">chức </w:t>
      </w:r>
      <w:r>
        <w:rPr>
          <w:spacing w:val="-8"/>
        </w:rPr>
        <w:t xml:space="preserve">thanh </w:t>
      </w:r>
      <w:r>
        <w:t xml:space="preserve">niên được </w:t>
      </w:r>
      <w:r>
        <w:rPr>
          <w:spacing w:val="-8"/>
        </w:rPr>
        <w:t xml:space="preserve">thành </w:t>
      </w:r>
      <w:r>
        <w:rPr>
          <w:spacing w:val="2"/>
        </w:rPr>
        <w:t xml:space="preserve">lập </w:t>
      </w:r>
      <w:r>
        <w:t xml:space="preserve">dưới sự bảo trợ </w:t>
      </w:r>
      <w:r>
        <w:rPr>
          <w:spacing w:val="-5"/>
        </w:rPr>
        <w:t xml:space="preserve">của </w:t>
      </w:r>
      <w:r>
        <w:rPr>
          <w:spacing w:val="-6"/>
        </w:rPr>
        <w:t xml:space="preserve">Nhật </w:t>
      </w:r>
      <w:r>
        <w:rPr>
          <w:spacing w:val="-5"/>
        </w:rPr>
        <w:t xml:space="preserve">gọi </w:t>
      </w:r>
      <w:r>
        <w:rPr>
          <w:spacing w:val="3"/>
        </w:rPr>
        <w:t xml:space="preserve">là </w:t>
      </w:r>
      <w:r>
        <w:rPr>
          <w:spacing w:val="-7"/>
        </w:rPr>
        <w:t xml:space="preserve">Thanh </w:t>
      </w:r>
      <w:r>
        <w:t xml:space="preserve">niên </w:t>
      </w:r>
      <w:r>
        <w:rPr>
          <w:spacing w:val="-3"/>
        </w:rPr>
        <w:t xml:space="preserve">Tiền </w:t>
      </w:r>
      <w:r>
        <w:rPr>
          <w:spacing w:val="-8"/>
        </w:rPr>
        <w:t xml:space="preserve">phong… </w:t>
      </w:r>
      <w:r>
        <w:rPr>
          <w:spacing w:val="-7"/>
        </w:rPr>
        <w:t xml:space="preserve">Thanh </w:t>
      </w:r>
      <w:r>
        <w:t xml:space="preserve">niên </w:t>
      </w:r>
      <w:r>
        <w:rPr>
          <w:spacing w:val="-3"/>
        </w:rPr>
        <w:t xml:space="preserve">Tiền </w:t>
      </w:r>
      <w:r>
        <w:rPr>
          <w:spacing w:val="-6"/>
        </w:rPr>
        <w:t xml:space="preserve">phong </w:t>
      </w:r>
      <w:r>
        <w:rPr>
          <w:spacing w:val="-4"/>
        </w:rPr>
        <w:t xml:space="preserve">đóng </w:t>
      </w:r>
      <w:r>
        <w:t xml:space="preserve">vai trò vỏ bọc </w:t>
      </w:r>
      <w:r>
        <w:rPr>
          <w:spacing w:val="-5"/>
        </w:rPr>
        <w:t xml:space="preserve">cho </w:t>
      </w:r>
      <w:r>
        <w:rPr>
          <w:spacing w:val="-9"/>
        </w:rPr>
        <w:t xml:space="preserve">những </w:t>
      </w:r>
      <w:r>
        <w:rPr>
          <w:spacing w:val="-8"/>
        </w:rPr>
        <w:t xml:space="preserve">nỗ </w:t>
      </w:r>
      <w:r>
        <w:rPr>
          <w:spacing w:val="2"/>
        </w:rPr>
        <w:t xml:space="preserve">lực </w:t>
      </w:r>
      <w:r>
        <w:rPr>
          <w:spacing w:val="-5"/>
        </w:rPr>
        <w:t xml:space="preserve">của </w:t>
      </w:r>
      <w:r>
        <w:rPr>
          <w:spacing w:val="-6"/>
        </w:rPr>
        <w:t xml:space="preserve">Đảng </w:t>
      </w:r>
      <w:r>
        <w:t xml:space="preserve">vận </w:t>
      </w:r>
      <w:r>
        <w:rPr>
          <w:spacing w:val="-4"/>
        </w:rPr>
        <w:t xml:space="preserve">động </w:t>
      </w:r>
      <w:r>
        <w:rPr>
          <w:spacing w:val="-8"/>
        </w:rPr>
        <w:t xml:space="preserve">thanh </w:t>
      </w:r>
      <w:r>
        <w:t xml:space="preserve">niên </w:t>
      </w:r>
      <w:r>
        <w:rPr>
          <w:spacing w:val="-5"/>
        </w:rPr>
        <w:t xml:space="preserve">yêu </w:t>
      </w:r>
      <w:r>
        <w:t xml:space="preserve">nước </w:t>
      </w:r>
      <w:r>
        <w:rPr>
          <w:spacing w:val="-8"/>
        </w:rPr>
        <w:t xml:space="preserve">phục </w:t>
      </w:r>
      <w:r>
        <w:t xml:space="preserve">vụ sự </w:t>
      </w:r>
      <w:r>
        <w:rPr>
          <w:spacing w:val="-7"/>
        </w:rPr>
        <w:t xml:space="preserve">nghiệp </w:t>
      </w:r>
      <w:r>
        <w:t xml:space="preserve">cách </w:t>
      </w:r>
      <w:r>
        <w:rPr>
          <w:spacing w:val="-10"/>
        </w:rPr>
        <w:t xml:space="preserve">mạng </w:t>
      </w:r>
      <w:r>
        <w:rPr>
          <w:spacing w:val="-4"/>
        </w:rPr>
        <w:t xml:space="preserve">trong tương </w:t>
      </w:r>
      <w:r>
        <w:rPr>
          <w:spacing w:val="3"/>
        </w:rPr>
        <w:t xml:space="preserve">lai… </w:t>
      </w:r>
      <w:r>
        <w:rPr>
          <w:spacing w:val="-7"/>
        </w:rPr>
        <w:t xml:space="preserve">Phong </w:t>
      </w:r>
      <w:r>
        <w:t xml:space="preserve">trào </w:t>
      </w:r>
      <w:r>
        <w:rPr>
          <w:spacing w:val="-5"/>
        </w:rPr>
        <w:t xml:space="preserve">này </w:t>
      </w:r>
      <w:r>
        <w:rPr>
          <w:spacing w:val="2"/>
        </w:rPr>
        <w:t xml:space="preserve">lan </w:t>
      </w:r>
      <w:r>
        <w:rPr>
          <w:spacing w:val="-3"/>
        </w:rPr>
        <w:t xml:space="preserve">rộng </w:t>
      </w:r>
      <w:r>
        <w:rPr>
          <w:spacing w:val="-4"/>
        </w:rPr>
        <w:t xml:space="preserve">trong </w:t>
      </w:r>
      <w:r>
        <w:t xml:space="preserve">giai đoạn </w:t>
      </w:r>
      <w:r>
        <w:rPr>
          <w:spacing w:val="-8"/>
        </w:rPr>
        <w:t xml:space="preserve">mùa xuân </w:t>
      </w:r>
      <w:r>
        <w:t xml:space="preserve">và </w:t>
      </w:r>
      <w:r>
        <w:rPr>
          <w:spacing w:val="-8"/>
        </w:rPr>
        <w:t xml:space="preserve">mùa hè </w:t>
      </w:r>
      <w:r>
        <w:t xml:space="preserve">1945 </w:t>
      </w:r>
      <w:r>
        <w:rPr>
          <w:spacing w:val="-3"/>
        </w:rPr>
        <w:t xml:space="preserve">tại </w:t>
      </w:r>
      <w:r>
        <w:t xml:space="preserve">các trường </w:t>
      </w:r>
      <w:r>
        <w:rPr>
          <w:spacing w:val="-4"/>
        </w:rPr>
        <w:t xml:space="preserve">học, </w:t>
      </w:r>
      <w:r>
        <w:rPr>
          <w:spacing w:val="-10"/>
        </w:rPr>
        <w:t xml:space="preserve">nhà </w:t>
      </w:r>
      <w:r>
        <w:rPr>
          <w:spacing w:val="-8"/>
        </w:rPr>
        <w:t xml:space="preserve">máy </w:t>
      </w:r>
      <w:r>
        <w:t xml:space="preserve">và làng </w:t>
      </w:r>
      <w:r>
        <w:rPr>
          <w:spacing w:val="-5"/>
        </w:rPr>
        <w:t xml:space="preserve">xã. </w:t>
      </w:r>
      <w:r>
        <w:t xml:space="preserve">Đến </w:t>
      </w:r>
      <w:r>
        <w:rPr>
          <w:spacing w:val="-8"/>
        </w:rPr>
        <w:t xml:space="preserve">tháng </w:t>
      </w:r>
      <w:r>
        <w:t xml:space="preserve">8, </w:t>
      </w:r>
      <w:r>
        <w:rPr>
          <w:spacing w:val="-7"/>
        </w:rPr>
        <w:t xml:space="preserve">Thanh </w:t>
      </w:r>
      <w:r>
        <w:t xml:space="preserve">niên </w:t>
      </w:r>
      <w:r>
        <w:rPr>
          <w:spacing w:val="-3"/>
        </w:rPr>
        <w:t xml:space="preserve">Tiền </w:t>
      </w:r>
      <w:r>
        <w:rPr>
          <w:spacing w:val="-6"/>
        </w:rPr>
        <w:t xml:space="preserve">phong </w:t>
      </w:r>
      <w:r>
        <w:t xml:space="preserve">đã có số </w:t>
      </w:r>
      <w:r>
        <w:rPr>
          <w:spacing w:val="-5"/>
        </w:rPr>
        <w:t xml:space="preserve">hội </w:t>
      </w:r>
      <w:r>
        <w:t xml:space="preserve">viên trên </w:t>
      </w:r>
      <w:r>
        <w:rPr>
          <w:spacing w:val="-8"/>
        </w:rPr>
        <w:t xml:space="preserve">một </w:t>
      </w:r>
      <w:r>
        <w:rPr>
          <w:spacing w:val="-2"/>
        </w:rPr>
        <w:t xml:space="preserve">triệu, </w:t>
      </w:r>
      <w:r>
        <w:t xml:space="preserve">ở </w:t>
      </w:r>
      <w:r>
        <w:rPr>
          <w:spacing w:val="-5"/>
        </w:rPr>
        <w:t xml:space="preserve">hầu hết </w:t>
      </w:r>
      <w:r>
        <w:t xml:space="preserve">các </w:t>
      </w:r>
      <w:r>
        <w:rPr>
          <w:spacing w:val="-5"/>
        </w:rPr>
        <w:t xml:space="preserve">tỉnh </w:t>
      </w:r>
      <w:r>
        <w:t>Nam Bộ”. ”</w:t>
      </w:r>
    </w:p>
    <w:p w:rsidR="002A5536" w:rsidRDefault="002A5536">
      <w:pPr>
        <w:pStyle w:val="BodyText"/>
        <w:ind w:left="0"/>
        <w:rPr>
          <w:sz w:val="26"/>
        </w:rPr>
      </w:pPr>
    </w:p>
    <w:p w:rsidR="002A5536" w:rsidRDefault="00BE1DD8">
      <w:pPr>
        <w:pStyle w:val="BodyText"/>
        <w:spacing w:before="0"/>
      </w:pPr>
      <w:r>
        <w:t>—William J. Duiker[13]</w:t>
      </w:r>
    </w:p>
    <w:p w:rsidR="002A5536" w:rsidRDefault="002A5536">
      <w:pPr>
        <w:pStyle w:val="BodyText"/>
        <w:ind w:left="0"/>
        <w:rPr>
          <w:sz w:val="26"/>
        </w:rPr>
      </w:pPr>
    </w:p>
    <w:p w:rsidR="002A5536" w:rsidRDefault="00BE1DD8">
      <w:pPr>
        <w:pStyle w:val="BodyText"/>
        <w:spacing w:before="0"/>
      </w:pPr>
      <w:r>
        <w:t>Ba lần hội nghị tại Chợ Đệm</w:t>
      </w:r>
    </w:p>
    <w:p w:rsidR="002A5536" w:rsidRDefault="002A5536">
      <w:pPr>
        <w:pStyle w:val="BodyText"/>
        <w:ind w:left="0"/>
        <w:rPr>
          <w:sz w:val="26"/>
        </w:rPr>
      </w:pPr>
    </w:p>
    <w:p w:rsidR="002A5536" w:rsidRDefault="00BE1DD8">
      <w:pPr>
        <w:pStyle w:val="BodyText"/>
        <w:spacing w:before="0"/>
      </w:pPr>
      <w:r>
        <w:t xml:space="preserve">Sau </w:t>
      </w:r>
      <w:r>
        <w:rPr>
          <w:spacing w:val="-10"/>
        </w:rPr>
        <w:t xml:space="preserve">khi </w:t>
      </w:r>
      <w:r>
        <w:rPr>
          <w:spacing w:val="-6"/>
        </w:rPr>
        <w:t xml:space="preserve">Nhật </w:t>
      </w:r>
      <w:r>
        <w:rPr>
          <w:spacing w:val="-8"/>
        </w:rPr>
        <w:t xml:space="preserve">tuyên </w:t>
      </w:r>
      <w:r>
        <w:t xml:space="preserve">bố đầu </w:t>
      </w:r>
      <w:r>
        <w:rPr>
          <w:spacing w:val="-8"/>
        </w:rPr>
        <w:t xml:space="preserve">hàng </w:t>
      </w:r>
      <w:r>
        <w:rPr>
          <w:spacing w:val="-6"/>
        </w:rPr>
        <w:t xml:space="preserve">Đồng </w:t>
      </w:r>
      <w:r>
        <w:rPr>
          <w:spacing w:val="-10"/>
        </w:rPr>
        <w:t xml:space="preserve">minh, </w:t>
      </w:r>
      <w:r>
        <w:rPr>
          <w:spacing w:val="-8"/>
        </w:rPr>
        <w:t xml:space="preserve">nhận </w:t>
      </w:r>
      <w:r>
        <w:rPr>
          <w:spacing w:val="-6"/>
        </w:rPr>
        <w:t xml:space="preserve">thấy </w:t>
      </w:r>
      <w:r>
        <w:rPr>
          <w:spacing w:val="-5"/>
        </w:rPr>
        <w:t xml:space="preserve">thời </w:t>
      </w:r>
      <w:r>
        <w:t xml:space="preserve">cơ đã </w:t>
      </w:r>
      <w:r>
        <w:rPr>
          <w:spacing w:val="-4"/>
        </w:rPr>
        <w:t xml:space="preserve">đến, </w:t>
      </w:r>
      <w:r>
        <w:rPr>
          <w:spacing w:val="-5"/>
        </w:rPr>
        <w:t xml:space="preserve">Thường </w:t>
      </w:r>
      <w:r>
        <w:t xml:space="preserve">vụ </w:t>
      </w:r>
      <w:r>
        <w:rPr>
          <w:spacing w:val="-4"/>
        </w:rPr>
        <w:t xml:space="preserve">Xứ </w:t>
      </w:r>
      <w:r>
        <w:rPr>
          <w:spacing w:val="-8"/>
        </w:rPr>
        <w:t xml:space="preserve">ủy thành </w:t>
      </w:r>
      <w:r>
        <w:rPr>
          <w:spacing w:val="2"/>
        </w:rPr>
        <w:t xml:space="preserve">lập </w:t>
      </w:r>
      <w:r>
        <w:rPr>
          <w:spacing w:val="-11"/>
        </w:rPr>
        <w:t xml:space="preserve">Ủy </w:t>
      </w:r>
      <w:r>
        <w:t xml:space="preserve">ban </w:t>
      </w:r>
      <w:r>
        <w:rPr>
          <w:spacing w:val="-6"/>
        </w:rPr>
        <w:t xml:space="preserve">khởi </w:t>
      </w:r>
      <w:r>
        <w:rPr>
          <w:spacing w:val="-8"/>
        </w:rPr>
        <w:t xml:space="preserve">nghĩa </w:t>
      </w:r>
      <w:r>
        <w:t xml:space="preserve">đêm 15 </w:t>
      </w:r>
      <w:r>
        <w:rPr>
          <w:spacing w:val="-8"/>
        </w:rPr>
        <w:t xml:space="preserve">tháng </w:t>
      </w:r>
      <w:r>
        <w:t xml:space="preserve">8 </w:t>
      </w:r>
      <w:r>
        <w:rPr>
          <w:spacing w:val="-5"/>
        </w:rPr>
        <w:t xml:space="preserve">năm </w:t>
      </w:r>
      <w:r>
        <w:t xml:space="preserve">1945 và triệu </w:t>
      </w:r>
      <w:r>
        <w:rPr>
          <w:spacing w:val="-3"/>
        </w:rPr>
        <w:t xml:space="preserve">tập </w:t>
      </w:r>
      <w:r>
        <w:rPr>
          <w:spacing w:val="-5"/>
        </w:rPr>
        <w:t xml:space="preserve">hội </w:t>
      </w:r>
      <w:r>
        <w:rPr>
          <w:spacing w:val="-12"/>
        </w:rPr>
        <w:t xml:space="preserve">nghị </w:t>
      </w:r>
      <w:r>
        <w:rPr>
          <w:spacing w:val="-4"/>
        </w:rPr>
        <w:t xml:space="preserve">Xứ </w:t>
      </w:r>
      <w:r>
        <w:rPr>
          <w:spacing w:val="-8"/>
        </w:rPr>
        <w:t xml:space="preserve">ủy </w:t>
      </w:r>
      <w:r>
        <w:t xml:space="preserve">Nam </w:t>
      </w:r>
      <w:r>
        <w:rPr>
          <w:spacing w:val="-4"/>
        </w:rPr>
        <w:t xml:space="preserve">Kỳ </w:t>
      </w:r>
      <w:r>
        <w:rPr>
          <w:spacing w:val="-12"/>
        </w:rPr>
        <w:t xml:space="preserve">mở </w:t>
      </w:r>
      <w:r>
        <w:rPr>
          <w:spacing w:val="-3"/>
        </w:rPr>
        <w:t xml:space="preserve">rộng </w:t>
      </w:r>
      <w:r>
        <w:t xml:space="preserve">bàn về </w:t>
      </w:r>
      <w:r>
        <w:rPr>
          <w:spacing w:val="-6"/>
        </w:rPr>
        <w:t xml:space="preserve">khởi </w:t>
      </w:r>
      <w:r>
        <w:rPr>
          <w:spacing w:val="-7"/>
        </w:rPr>
        <w:t xml:space="preserve">nghĩa, </w:t>
      </w:r>
      <w:r>
        <w:t xml:space="preserve">với dự </w:t>
      </w:r>
      <w:r>
        <w:rPr>
          <w:spacing w:val="-3"/>
        </w:rPr>
        <w:t xml:space="preserve">định </w:t>
      </w:r>
      <w:r>
        <w:t xml:space="preserve">sẽ </w:t>
      </w:r>
      <w:r>
        <w:rPr>
          <w:spacing w:val="-6"/>
        </w:rPr>
        <w:t xml:space="preserve">khởi </w:t>
      </w:r>
      <w:r>
        <w:rPr>
          <w:spacing w:val="-8"/>
        </w:rPr>
        <w:t xml:space="preserve">nghĩa </w:t>
      </w:r>
      <w:r>
        <w:t xml:space="preserve">vào </w:t>
      </w:r>
      <w:r>
        <w:rPr>
          <w:spacing w:val="-8"/>
        </w:rPr>
        <w:t xml:space="preserve">ngày </w:t>
      </w:r>
      <w:r>
        <w:rPr>
          <w:spacing w:val="-5"/>
        </w:rPr>
        <w:t xml:space="preserve">hôm </w:t>
      </w:r>
      <w:r>
        <w:rPr>
          <w:spacing w:val="-3"/>
        </w:rPr>
        <w:t xml:space="preserve">sau, </w:t>
      </w:r>
      <w:r>
        <w:rPr>
          <w:spacing w:val="-8"/>
        </w:rPr>
        <w:t xml:space="preserve">nhân </w:t>
      </w:r>
      <w:r>
        <w:t xml:space="preserve">cơ </w:t>
      </w:r>
      <w:r>
        <w:rPr>
          <w:spacing w:val="-5"/>
        </w:rPr>
        <w:t xml:space="preserve">hội </w:t>
      </w:r>
      <w:r>
        <w:rPr>
          <w:spacing w:val="-10"/>
        </w:rPr>
        <w:t xml:space="preserve">Lễ </w:t>
      </w:r>
      <w:r>
        <w:rPr>
          <w:spacing w:val="-8"/>
        </w:rPr>
        <w:t xml:space="preserve">tuyên thệ </w:t>
      </w:r>
      <w:r>
        <w:rPr>
          <w:spacing w:val="-5"/>
        </w:rPr>
        <w:t xml:space="preserve">của </w:t>
      </w:r>
      <w:r>
        <w:rPr>
          <w:spacing w:val="-7"/>
        </w:rPr>
        <w:t xml:space="preserve">Thanh </w:t>
      </w:r>
      <w:r>
        <w:t xml:space="preserve">niên </w:t>
      </w:r>
      <w:r>
        <w:rPr>
          <w:spacing w:val="-3"/>
        </w:rPr>
        <w:t>Tiền</w:t>
      </w:r>
    </w:p>
    <w:p w:rsidR="002A5536" w:rsidRDefault="002A5536">
      <w:pPr>
        <w:sectPr w:rsidR="002A5536">
          <w:pgSz w:w="12240" w:h="15840"/>
          <w:pgMar w:top="0" w:right="0" w:bottom="280" w:left="0" w:header="720" w:footer="720" w:gutter="0"/>
          <w:cols w:space="720"/>
        </w:sectPr>
      </w:pPr>
    </w:p>
    <w:p w:rsidR="002A5536" w:rsidRDefault="00BE1DD8">
      <w:pPr>
        <w:pStyle w:val="BodyText"/>
        <w:spacing w:before="65"/>
        <w:ind w:right="109"/>
      </w:pPr>
      <w:r>
        <w:rPr>
          <w:spacing w:val="-6"/>
        </w:rPr>
        <w:lastRenderedPageBreak/>
        <w:t xml:space="preserve">phong </w:t>
      </w:r>
      <w:r>
        <w:rPr>
          <w:spacing w:val="-3"/>
        </w:rPr>
        <w:t xml:space="preserve">tại </w:t>
      </w:r>
      <w:r>
        <w:t xml:space="preserve">Sài </w:t>
      </w:r>
      <w:r>
        <w:rPr>
          <w:spacing w:val="-6"/>
        </w:rPr>
        <w:t xml:space="preserve">Gòn. </w:t>
      </w:r>
      <w:r>
        <w:rPr>
          <w:spacing w:val="-3"/>
        </w:rPr>
        <w:t xml:space="preserve">Hội </w:t>
      </w:r>
      <w:r>
        <w:rPr>
          <w:spacing w:val="-12"/>
        </w:rPr>
        <w:t xml:space="preserve">nghị </w:t>
      </w:r>
      <w:r>
        <w:rPr>
          <w:spacing w:val="-5"/>
        </w:rPr>
        <w:t xml:space="preserve">họp </w:t>
      </w:r>
      <w:r>
        <w:rPr>
          <w:spacing w:val="-3"/>
        </w:rPr>
        <w:t xml:space="preserve">tại </w:t>
      </w:r>
      <w:r>
        <w:rPr>
          <w:spacing w:val="-7"/>
        </w:rPr>
        <w:t xml:space="preserve">Chợ </w:t>
      </w:r>
      <w:r>
        <w:t xml:space="preserve">Đệm </w:t>
      </w:r>
      <w:r>
        <w:rPr>
          <w:spacing w:val="-3"/>
        </w:rPr>
        <w:t xml:space="preserve">tối </w:t>
      </w:r>
      <w:r>
        <w:t xml:space="preserve">16, </w:t>
      </w:r>
      <w:r>
        <w:rPr>
          <w:spacing w:val="-8"/>
        </w:rPr>
        <w:t xml:space="preserve">tuy </w:t>
      </w:r>
      <w:r>
        <w:rPr>
          <w:spacing w:val="-7"/>
        </w:rPr>
        <w:t xml:space="preserve">nhiên, </w:t>
      </w:r>
      <w:r>
        <w:t xml:space="preserve">với </w:t>
      </w:r>
      <w:r>
        <w:rPr>
          <w:spacing w:val="-6"/>
        </w:rPr>
        <w:t xml:space="preserve">kinh </w:t>
      </w:r>
      <w:r>
        <w:rPr>
          <w:spacing w:val="-7"/>
        </w:rPr>
        <w:t xml:space="preserve">nghiệm </w:t>
      </w:r>
      <w:r>
        <w:rPr>
          <w:spacing w:val="-4"/>
        </w:rPr>
        <w:t xml:space="preserve">Khởi </w:t>
      </w:r>
      <w:r>
        <w:rPr>
          <w:spacing w:val="-8"/>
        </w:rPr>
        <w:t xml:space="preserve">nghĩa </w:t>
      </w:r>
      <w:r>
        <w:t xml:space="preserve">Nam </w:t>
      </w:r>
      <w:r>
        <w:rPr>
          <w:spacing w:val="-8"/>
        </w:rPr>
        <w:t xml:space="preserve">Kỳ, một </w:t>
      </w:r>
      <w:r>
        <w:t xml:space="preserve">số đại biểu </w:t>
      </w:r>
      <w:r>
        <w:rPr>
          <w:spacing w:val="-4"/>
        </w:rPr>
        <w:t xml:space="preserve">tranh </w:t>
      </w:r>
      <w:r>
        <w:t xml:space="preserve">luận </w:t>
      </w:r>
      <w:r>
        <w:rPr>
          <w:spacing w:val="-5"/>
        </w:rPr>
        <w:t xml:space="preserve">gay gắt </w:t>
      </w:r>
      <w:r>
        <w:t xml:space="preserve">về </w:t>
      </w:r>
      <w:r>
        <w:rPr>
          <w:spacing w:val="-5"/>
        </w:rPr>
        <w:t xml:space="preserve">thời </w:t>
      </w:r>
      <w:r>
        <w:t xml:space="preserve">điểm[14]. </w:t>
      </w:r>
      <w:r>
        <w:rPr>
          <w:spacing w:val="-3"/>
        </w:rPr>
        <w:t xml:space="preserve">Hội </w:t>
      </w:r>
      <w:r>
        <w:rPr>
          <w:spacing w:val="-12"/>
        </w:rPr>
        <w:t xml:space="preserve">nghị </w:t>
      </w:r>
      <w:r>
        <w:rPr>
          <w:spacing w:val="-4"/>
        </w:rPr>
        <w:t xml:space="preserve">đồng </w:t>
      </w:r>
      <w:r>
        <w:t xml:space="preserve">ý tiếp </w:t>
      </w:r>
      <w:r>
        <w:rPr>
          <w:spacing w:val="-8"/>
        </w:rPr>
        <w:t xml:space="preserve">tục </w:t>
      </w:r>
      <w:r>
        <w:rPr>
          <w:spacing w:val="-6"/>
        </w:rPr>
        <w:t xml:space="preserve">chuẩn </w:t>
      </w:r>
      <w:r>
        <w:t xml:space="preserve">bị </w:t>
      </w:r>
      <w:r>
        <w:rPr>
          <w:spacing w:val="-5"/>
        </w:rPr>
        <w:t xml:space="preserve">chu </w:t>
      </w:r>
      <w:r>
        <w:t xml:space="preserve">đáo, </w:t>
      </w:r>
      <w:r>
        <w:rPr>
          <w:spacing w:val="-5"/>
        </w:rPr>
        <w:t xml:space="preserve">chờ </w:t>
      </w:r>
      <w:r>
        <w:t xml:space="preserve">tin </w:t>
      </w:r>
      <w:r>
        <w:rPr>
          <w:spacing w:val="-5"/>
        </w:rPr>
        <w:t xml:space="preserve">từ </w:t>
      </w:r>
      <w:r>
        <w:rPr>
          <w:spacing w:val="-4"/>
        </w:rPr>
        <w:t xml:space="preserve">Hà </w:t>
      </w:r>
      <w:r>
        <w:t xml:space="preserve">Nội, dời </w:t>
      </w:r>
      <w:r>
        <w:rPr>
          <w:spacing w:val="-8"/>
        </w:rPr>
        <w:t xml:space="preserve">ngày </w:t>
      </w:r>
      <w:r>
        <w:rPr>
          <w:spacing w:val="-6"/>
        </w:rPr>
        <w:t xml:space="preserve">khởi </w:t>
      </w:r>
      <w:r>
        <w:rPr>
          <w:spacing w:val="-8"/>
        </w:rPr>
        <w:t xml:space="preserve">nghĩa </w:t>
      </w:r>
      <w:r>
        <w:t xml:space="preserve">đến </w:t>
      </w:r>
      <w:r>
        <w:rPr>
          <w:spacing w:val="-8"/>
        </w:rPr>
        <w:t>ngày</w:t>
      </w:r>
      <w:r>
        <w:t xml:space="preserve"> 18.[15]</w:t>
      </w:r>
    </w:p>
    <w:p w:rsidR="002A5536" w:rsidRDefault="002A5536">
      <w:pPr>
        <w:pStyle w:val="BodyText"/>
        <w:ind w:left="0"/>
        <w:rPr>
          <w:sz w:val="26"/>
        </w:rPr>
      </w:pPr>
    </w:p>
    <w:p w:rsidR="002A5536" w:rsidRDefault="00BE1DD8">
      <w:pPr>
        <w:pStyle w:val="BodyText"/>
        <w:spacing w:before="0"/>
        <w:ind w:right="207"/>
      </w:pPr>
      <w:r>
        <w:rPr>
          <w:spacing w:val="-6"/>
        </w:rPr>
        <w:t xml:space="preserve">Ngày </w:t>
      </w:r>
      <w:r>
        <w:t xml:space="preserve">17, </w:t>
      </w:r>
      <w:r>
        <w:rPr>
          <w:spacing w:val="3"/>
        </w:rPr>
        <w:t xml:space="preserve">lễ </w:t>
      </w:r>
      <w:r>
        <w:rPr>
          <w:spacing w:val="2"/>
        </w:rPr>
        <w:t xml:space="preserve">ra </w:t>
      </w:r>
      <w:r>
        <w:rPr>
          <w:spacing w:val="-8"/>
        </w:rPr>
        <w:t xml:space="preserve">mắt </w:t>
      </w:r>
      <w:r>
        <w:rPr>
          <w:spacing w:val="-5"/>
        </w:rPr>
        <w:t xml:space="preserve">của </w:t>
      </w:r>
      <w:r>
        <w:t xml:space="preserve">50.000 đoàn viên </w:t>
      </w:r>
      <w:r>
        <w:rPr>
          <w:spacing w:val="-7"/>
        </w:rPr>
        <w:t xml:space="preserve">Thanh </w:t>
      </w:r>
      <w:r>
        <w:t xml:space="preserve">niên </w:t>
      </w:r>
      <w:r>
        <w:rPr>
          <w:spacing w:val="-3"/>
        </w:rPr>
        <w:t xml:space="preserve">Tiền </w:t>
      </w:r>
      <w:r>
        <w:rPr>
          <w:spacing w:val="-6"/>
        </w:rPr>
        <w:t xml:space="preserve">phong </w:t>
      </w:r>
      <w:r>
        <w:t xml:space="preserve">được </w:t>
      </w:r>
      <w:r>
        <w:rPr>
          <w:spacing w:val="-5"/>
        </w:rPr>
        <w:t xml:space="preserve">tổ </w:t>
      </w:r>
      <w:r>
        <w:rPr>
          <w:spacing w:val="-3"/>
        </w:rPr>
        <w:t xml:space="preserve">chức tại </w:t>
      </w:r>
      <w:r>
        <w:t xml:space="preserve">Sài </w:t>
      </w:r>
      <w:r>
        <w:rPr>
          <w:spacing w:val="-6"/>
        </w:rPr>
        <w:t xml:space="preserve">Gòn, </w:t>
      </w:r>
      <w:r>
        <w:rPr>
          <w:spacing w:val="-8"/>
        </w:rPr>
        <w:t xml:space="preserve">một </w:t>
      </w:r>
      <w:r>
        <w:rPr>
          <w:spacing w:val="-6"/>
        </w:rPr>
        <w:t xml:space="preserve">hình thức </w:t>
      </w:r>
      <w:r>
        <w:t xml:space="preserve">biểu dương các </w:t>
      </w:r>
      <w:r>
        <w:rPr>
          <w:spacing w:val="2"/>
        </w:rPr>
        <w:t xml:space="preserve">lực </w:t>
      </w:r>
      <w:r>
        <w:t xml:space="preserve">lượng do </w:t>
      </w:r>
      <w:r>
        <w:rPr>
          <w:spacing w:val="-4"/>
        </w:rPr>
        <w:t xml:space="preserve">Xứ </w:t>
      </w:r>
      <w:r>
        <w:rPr>
          <w:spacing w:val="-8"/>
        </w:rPr>
        <w:t xml:space="preserve">ủy </w:t>
      </w:r>
      <w:r>
        <w:t xml:space="preserve">kiểm soát. </w:t>
      </w:r>
      <w:r>
        <w:rPr>
          <w:spacing w:val="-12"/>
        </w:rPr>
        <w:t xml:space="preserve">Tuy </w:t>
      </w:r>
      <w:r>
        <w:rPr>
          <w:spacing w:val="-8"/>
        </w:rPr>
        <w:t xml:space="preserve">vậy, </w:t>
      </w:r>
      <w:r>
        <w:t xml:space="preserve">các </w:t>
      </w:r>
      <w:r>
        <w:rPr>
          <w:spacing w:val="-8"/>
        </w:rPr>
        <w:t xml:space="preserve">thành </w:t>
      </w:r>
      <w:r>
        <w:t xml:space="preserve">viên </w:t>
      </w:r>
      <w:r>
        <w:rPr>
          <w:spacing w:val="-4"/>
        </w:rPr>
        <w:t xml:space="preserve">Xứ </w:t>
      </w:r>
      <w:r>
        <w:rPr>
          <w:spacing w:val="-8"/>
        </w:rPr>
        <w:t xml:space="preserve">ủy </w:t>
      </w:r>
      <w:r>
        <w:rPr>
          <w:spacing w:val="-4"/>
        </w:rPr>
        <w:t xml:space="preserve">đồng </w:t>
      </w:r>
      <w:r>
        <w:t xml:space="preserve">ý </w:t>
      </w:r>
      <w:r>
        <w:rPr>
          <w:spacing w:val="-4"/>
        </w:rPr>
        <w:t xml:space="preserve">hoãn </w:t>
      </w:r>
      <w:r>
        <w:rPr>
          <w:spacing w:val="2"/>
        </w:rPr>
        <w:t xml:space="preserve">lại </w:t>
      </w:r>
      <w:r>
        <w:rPr>
          <w:spacing w:val="-5"/>
        </w:rPr>
        <w:t xml:space="preserve">thời </w:t>
      </w:r>
      <w:r>
        <w:t xml:space="preserve">điểm </w:t>
      </w:r>
      <w:r>
        <w:rPr>
          <w:spacing w:val="-6"/>
        </w:rPr>
        <w:t xml:space="preserve">khởi </w:t>
      </w:r>
      <w:r>
        <w:rPr>
          <w:spacing w:val="-7"/>
        </w:rPr>
        <w:t xml:space="preserve">nghĩa. </w:t>
      </w:r>
      <w:r>
        <w:rPr>
          <w:spacing w:val="-5"/>
        </w:rPr>
        <w:t xml:space="preserve">Thay </w:t>
      </w:r>
      <w:r>
        <w:t xml:space="preserve">vào đó, </w:t>
      </w:r>
      <w:r>
        <w:rPr>
          <w:spacing w:val="-8"/>
        </w:rPr>
        <w:t xml:space="preserve">ngày </w:t>
      </w:r>
      <w:r>
        <w:t xml:space="preserve">19, các lãnh đạo </w:t>
      </w:r>
      <w:r>
        <w:rPr>
          <w:spacing w:val="-4"/>
        </w:rPr>
        <w:t xml:space="preserve">Mặt </w:t>
      </w:r>
      <w:r>
        <w:t xml:space="preserve">trận </w:t>
      </w:r>
      <w:r>
        <w:rPr>
          <w:spacing w:val="-8"/>
        </w:rPr>
        <w:t xml:space="preserve">Việt </w:t>
      </w:r>
      <w:r>
        <w:rPr>
          <w:spacing w:val="-6"/>
        </w:rPr>
        <w:t xml:space="preserve">Minh </w:t>
      </w:r>
      <w:r>
        <w:t xml:space="preserve">được </w:t>
      </w:r>
      <w:r>
        <w:rPr>
          <w:spacing w:val="-4"/>
        </w:rPr>
        <w:t xml:space="preserve">Xứ </w:t>
      </w:r>
      <w:r>
        <w:rPr>
          <w:spacing w:val="-8"/>
        </w:rPr>
        <w:t xml:space="preserve">ủy </w:t>
      </w:r>
      <w:r>
        <w:rPr>
          <w:spacing w:val="-5"/>
        </w:rPr>
        <w:t xml:space="preserve">tổ </w:t>
      </w:r>
      <w:r>
        <w:rPr>
          <w:spacing w:val="-3"/>
        </w:rPr>
        <w:t xml:space="preserve">chức </w:t>
      </w:r>
      <w:r>
        <w:t xml:space="preserve">"ra </w:t>
      </w:r>
      <w:r>
        <w:rPr>
          <w:spacing w:val="-4"/>
        </w:rPr>
        <w:t xml:space="preserve">công </w:t>
      </w:r>
      <w:r>
        <w:rPr>
          <w:spacing w:val="-5"/>
        </w:rPr>
        <w:t xml:space="preserve">khai", </w:t>
      </w:r>
      <w:r>
        <w:t xml:space="preserve">đã đưa </w:t>
      </w:r>
      <w:r>
        <w:rPr>
          <w:spacing w:val="-5"/>
        </w:rPr>
        <w:t xml:space="preserve">ông </w:t>
      </w:r>
      <w:r>
        <w:rPr>
          <w:spacing w:val="2"/>
        </w:rPr>
        <w:t xml:space="preserve">lên </w:t>
      </w:r>
      <w:r>
        <w:t xml:space="preserve">vị </w:t>
      </w:r>
      <w:r>
        <w:rPr>
          <w:spacing w:val="-8"/>
        </w:rPr>
        <w:t xml:space="preserve">thế nhạc </w:t>
      </w:r>
      <w:r>
        <w:t xml:space="preserve">trưởng </w:t>
      </w:r>
      <w:r>
        <w:rPr>
          <w:spacing w:val="-4"/>
        </w:rPr>
        <w:t xml:space="preserve">cuộc </w:t>
      </w:r>
      <w:r>
        <w:rPr>
          <w:spacing w:val="-6"/>
        </w:rPr>
        <w:t xml:space="preserve">khởi </w:t>
      </w:r>
      <w:r>
        <w:rPr>
          <w:spacing w:val="-8"/>
        </w:rPr>
        <w:t xml:space="preserve">nghĩa </w:t>
      </w:r>
      <w:r>
        <w:rPr>
          <w:spacing w:val="-5"/>
        </w:rPr>
        <w:t xml:space="preserve">giành chính </w:t>
      </w:r>
      <w:r>
        <w:rPr>
          <w:spacing w:val="-6"/>
        </w:rPr>
        <w:t xml:space="preserve">quyền </w:t>
      </w:r>
      <w:r>
        <w:rPr>
          <w:spacing w:val="-5"/>
        </w:rPr>
        <w:t xml:space="preserve">chỉ </w:t>
      </w:r>
      <w:r>
        <w:t xml:space="preserve">vài </w:t>
      </w:r>
      <w:r>
        <w:rPr>
          <w:spacing w:val="-8"/>
        </w:rPr>
        <w:t xml:space="preserve">ngày </w:t>
      </w:r>
      <w:r>
        <w:t>sau đó. [16]</w:t>
      </w:r>
    </w:p>
    <w:p w:rsidR="002A5536" w:rsidRDefault="002A5536">
      <w:pPr>
        <w:pStyle w:val="BodyText"/>
        <w:ind w:left="0"/>
        <w:rPr>
          <w:sz w:val="26"/>
        </w:rPr>
      </w:pPr>
    </w:p>
    <w:p w:rsidR="002A5536" w:rsidRDefault="00BE1DD8">
      <w:pPr>
        <w:pStyle w:val="BodyText"/>
        <w:spacing w:before="0"/>
        <w:ind w:right="98"/>
      </w:pPr>
      <w:r>
        <w:t xml:space="preserve">Sau </w:t>
      </w:r>
      <w:r>
        <w:rPr>
          <w:spacing w:val="-10"/>
        </w:rPr>
        <w:t xml:space="preserve">khi </w:t>
      </w:r>
      <w:r>
        <w:rPr>
          <w:spacing w:val="-8"/>
        </w:rPr>
        <w:t xml:space="preserve">nhận </w:t>
      </w:r>
      <w:r>
        <w:t xml:space="preserve">được tin </w:t>
      </w:r>
      <w:r>
        <w:rPr>
          <w:spacing w:val="-4"/>
        </w:rPr>
        <w:t xml:space="preserve">Hà </w:t>
      </w:r>
      <w:r>
        <w:rPr>
          <w:spacing w:val="-3"/>
        </w:rPr>
        <w:t xml:space="preserve">Nội </w:t>
      </w:r>
      <w:r>
        <w:rPr>
          <w:spacing w:val="-6"/>
        </w:rPr>
        <w:t xml:space="preserve">khởi </w:t>
      </w:r>
      <w:r>
        <w:rPr>
          <w:spacing w:val="-8"/>
        </w:rPr>
        <w:t xml:space="preserve">nghĩa thắng </w:t>
      </w:r>
      <w:r>
        <w:rPr>
          <w:spacing w:val="4"/>
        </w:rPr>
        <w:t xml:space="preserve">lợi, </w:t>
      </w:r>
      <w:r>
        <w:rPr>
          <w:spacing w:val="-8"/>
        </w:rPr>
        <w:t xml:space="preserve">ngay </w:t>
      </w:r>
      <w:r>
        <w:rPr>
          <w:spacing w:val="-3"/>
        </w:rPr>
        <w:t xml:space="preserve">sáng </w:t>
      </w:r>
      <w:r>
        <w:rPr>
          <w:spacing w:val="-8"/>
        </w:rPr>
        <w:t xml:space="preserve">ngày </w:t>
      </w:r>
      <w:r>
        <w:t xml:space="preserve">20 </w:t>
      </w:r>
      <w:r>
        <w:rPr>
          <w:spacing w:val="-8"/>
        </w:rPr>
        <w:t xml:space="preserve">tháng </w:t>
      </w:r>
      <w:r>
        <w:t xml:space="preserve">8, </w:t>
      </w:r>
      <w:r>
        <w:rPr>
          <w:spacing w:val="-5"/>
        </w:rPr>
        <w:t xml:space="preserve">hội </w:t>
      </w:r>
      <w:r>
        <w:rPr>
          <w:spacing w:val="-12"/>
        </w:rPr>
        <w:t xml:space="preserve">nghị </w:t>
      </w:r>
      <w:r>
        <w:rPr>
          <w:spacing w:val="-7"/>
        </w:rPr>
        <w:t xml:space="preserve">Chợ </w:t>
      </w:r>
      <w:r>
        <w:t xml:space="preserve">Đệm </w:t>
      </w:r>
      <w:r>
        <w:rPr>
          <w:spacing w:val="2"/>
        </w:rPr>
        <w:t xml:space="preserve">lần </w:t>
      </w:r>
      <w:r>
        <w:rPr>
          <w:spacing w:val="-8"/>
        </w:rPr>
        <w:t xml:space="preserve">thứ </w:t>
      </w:r>
      <w:r>
        <w:rPr>
          <w:spacing w:val="-5"/>
        </w:rPr>
        <w:t xml:space="preserve">hai </w:t>
      </w:r>
      <w:r>
        <w:t xml:space="preserve">tiếp </w:t>
      </w:r>
      <w:r>
        <w:rPr>
          <w:spacing w:val="-8"/>
        </w:rPr>
        <w:t xml:space="preserve">tục </w:t>
      </w:r>
      <w:r>
        <w:t xml:space="preserve">bàn việc </w:t>
      </w:r>
      <w:r>
        <w:rPr>
          <w:spacing w:val="-6"/>
        </w:rPr>
        <w:t xml:space="preserve">khởi </w:t>
      </w:r>
      <w:r>
        <w:rPr>
          <w:spacing w:val="-7"/>
        </w:rPr>
        <w:t xml:space="preserve">nghĩa, </w:t>
      </w:r>
      <w:r>
        <w:t xml:space="preserve">dự </w:t>
      </w:r>
      <w:r>
        <w:rPr>
          <w:spacing w:val="-3"/>
        </w:rPr>
        <w:t xml:space="preserve">định </w:t>
      </w:r>
      <w:r>
        <w:t xml:space="preserve">sẽ </w:t>
      </w:r>
      <w:r>
        <w:rPr>
          <w:spacing w:val="-6"/>
        </w:rPr>
        <w:t xml:space="preserve">khởi </w:t>
      </w:r>
      <w:r>
        <w:rPr>
          <w:spacing w:val="-8"/>
        </w:rPr>
        <w:t xml:space="preserve">nghĩa ngay </w:t>
      </w:r>
      <w:r>
        <w:t xml:space="preserve">chiều </w:t>
      </w:r>
      <w:r>
        <w:rPr>
          <w:spacing w:val="-5"/>
        </w:rPr>
        <w:t xml:space="preserve">hôm </w:t>
      </w:r>
      <w:r>
        <w:t xml:space="preserve">đó. </w:t>
      </w:r>
      <w:r>
        <w:rPr>
          <w:spacing w:val="-12"/>
        </w:rPr>
        <w:t xml:space="preserve">Tuy </w:t>
      </w:r>
      <w:r>
        <w:rPr>
          <w:spacing w:val="-7"/>
        </w:rPr>
        <w:t xml:space="preserve">nhiên, </w:t>
      </w:r>
      <w:r>
        <w:t xml:space="preserve">vẫn có đại biểu vẫn có ý e </w:t>
      </w:r>
      <w:r>
        <w:rPr>
          <w:spacing w:val="-8"/>
        </w:rPr>
        <w:t xml:space="preserve">ngại </w:t>
      </w:r>
      <w:r>
        <w:t xml:space="preserve">việc </w:t>
      </w:r>
      <w:r>
        <w:rPr>
          <w:spacing w:val="-4"/>
        </w:rPr>
        <w:t xml:space="preserve">quân </w:t>
      </w:r>
      <w:r>
        <w:rPr>
          <w:spacing w:val="-6"/>
        </w:rPr>
        <w:t xml:space="preserve">Nhật </w:t>
      </w:r>
      <w:r>
        <w:t xml:space="preserve">vẫn còn </w:t>
      </w:r>
      <w:r>
        <w:rPr>
          <w:spacing w:val="-8"/>
        </w:rPr>
        <w:t xml:space="preserve">một </w:t>
      </w:r>
      <w:r>
        <w:rPr>
          <w:spacing w:val="2"/>
        </w:rPr>
        <w:t xml:space="preserve">lực </w:t>
      </w:r>
      <w:r>
        <w:t xml:space="preserve">lượng có </w:t>
      </w:r>
      <w:r>
        <w:rPr>
          <w:spacing w:val="-8"/>
        </w:rPr>
        <w:t xml:space="preserve">thể </w:t>
      </w:r>
      <w:r>
        <w:t xml:space="preserve">trấn áp </w:t>
      </w:r>
      <w:r>
        <w:rPr>
          <w:spacing w:val="-3"/>
        </w:rPr>
        <w:t xml:space="preserve">tại </w:t>
      </w:r>
      <w:r>
        <w:t xml:space="preserve">Sài Gòn[17]. </w:t>
      </w:r>
      <w:r>
        <w:rPr>
          <w:spacing w:val="-8"/>
        </w:rPr>
        <w:t xml:space="preserve">Ông </w:t>
      </w:r>
      <w:r>
        <w:t xml:space="preserve">Giàu đề </w:t>
      </w:r>
      <w:r>
        <w:rPr>
          <w:spacing w:val="-12"/>
        </w:rPr>
        <w:t xml:space="preserve">nghị </w:t>
      </w:r>
      <w:r>
        <w:rPr>
          <w:spacing w:val="-4"/>
        </w:rPr>
        <w:t xml:space="preserve">chọn </w:t>
      </w:r>
      <w:r>
        <w:t xml:space="preserve">Tân </w:t>
      </w:r>
      <w:r>
        <w:rPr>
          <w:spacing w:val="-4"/>
        </w:rPr>
        <w:t xml:space="preserve">An </w:t>
      </w:r>
      <w:r>
        <w:rPr>
          <w:spacing w:val="2"/>
        </w:rPr>
        <w:t xml:space="preserve">làm </w:t>
      </w:r>
      <w:r>
        <w:rPr>
          <w:spacing w:val="-8"/>
        </w:rPr>
        <w:t xml:space="preserve">thí </w:t>
      </w:r>
      <w:r>
        <w:t xml:space="preserve">điểm </w:t>
      </w:r>
      <w:r>
        <w:rPr>
          <w:spacing w:val="-6"/>
        </w:rPr>
        <w:t xml:space="preserve">khởi </w:t>
      </w:r>
      <w:r>
        <w:rPr>
          <w:spacing w:val="-8"/>
        </w:rPr>
        <w:t xml:space="preserve">nghĩa </w:t>
      </w:r>
      <w:r>
        <w:t xml:space="preserve">và cử đại biểu trở về </w:t>
      </w:r>
      <w:r>
        <w:rPr>
          <w:spacing w:val="-5"/>
        </w:rPr>
        <w:t xml:space="preserve">tỉnh </w:t>
      </w:r>
      <w:r>
        <w:rPr>
          <w:spacing w:val="-4"/>
        </w:rPr>
        <w:t xml:space="preserve">phát động </w:t>
      </w:r>
      <w:r>
        <w:rPr>
          <w:spacing w:val="-6"/>
        </w:rPr>
        <w:t xml:space="preserve">khởi </w:t>
      </w:r>
      <w:r>
        <w:rPr>
          <w:spacing w:val="-7"/>
        </w:rPr>
        <w:t>nghĩa.</w:t>
      </w:r>
    </w:p>
    <w:p w:rsidR="002A5536" w:rsidRDefault="002A5536">
      <w:pPr>
        <w:pStyle w:val="BodyText"/>
        <w:ind w:left="0"/>
        <w:rPr>
          <w:sz w:val="26"/>
        </w:rPr>
      </w:pPr>
    </w:p>
    <w:p w:rsidR="002A5536" w:rsidRDefault="00BE1DD8">
      <w:pPr>
        <w:pStyle w:val="BodyText"/>
        <w:spacing w:before="0"/>
        <w:ind w:right="83"/>
      </w:pPr>
      <w:r>
        <w:rPr>
          <w:spacing w:val="-4"/>
        </w:rPr>
        <w:t xml:space="preserve">Khởi </w:t>
      </w:r>
      <w:r>
        <w:rPr>
          <w:spacing w:val="-8"/>
        </w:rPr>
        <w:t xml:space="preserve">nghĩa </w:t>
      </w:r>
      <w:r>
        <w:t xml:space="preserve">ở Tân </w:t>
      </w:r>
      <w:r>
        <w:rPr>
          <w:spacing w:val="-4"/>
        </w:rPr>
        <w:t xml:space="preserve">An </w:t>
      </w:r>
      <w:r>
        <w:rPr>
          <w:spacing w:val="-8"/>
        </w:rPr>
        <w:t xml:space="preserve">thành </w:t>
      </w:r>
      <w:r>
        <w:rPr>
          <w:spacing w:val="-4"/>
        </w:rPr>
        <w:t xml:space="preserve">công </w:t>
      </w:r>
      <w:r>
        <w:rPr>
          <w:spacing w:val="-3"/>
        </w:rPr>
        <w:t xml:space="preserve">tối </w:t>
      </w:r>
      <w:r>
        <w:rPr>
          <w:spacing w:val="-8"/>
        </w:rPr>
        <w:t xml:space="preserve">ngày </w:t>
      </w:r>
      <w:r>
        <w:t xml:space="preserve">22 </w:t>
      </w:r>
      <w:r>
        <w:rPr>
          <w:spacing w:val="-8"/>
        </w:rPr>
        <w:t xml:space="preserve">tháng </w:t>
      </w:r>
      <w:r>
        <w:t xml:space="preserve">8. </w:t>
      </w:r>
      <w:r>
        <w:rPr>
          <w:spacing w:val="-3"/>
        </w:rPr>
        <w:t xml:space="preserve">Hội </w:t>
      </w:r>
      <w:r>
        <w:rPr>
          <w:spacing w:val="-12"/>
        </w:rPr>
        <w:t xml:space="preserve">nghị </w:t>
      </w:r>
      <w:r>
        <w:rPr>
          <w:spacing w:val="-7"/>
        </w:rPr>
        <w:t xml:space="preserve">Chợ </w:t>
      </w:r>
      <w:r>
        <w:t xml:space="preserve">Đệm </w:t>
      </w:r>
      <w:r>
        <w:rPr>
          <w:spacing w:val="2"/>
        </w:rPr>
        <w:t xml:space="preserve">lần </w:t>
      </w:r>
      <w:r>
        <w:rPr>
          <w:spacing w:val="-8"/>
        </w:rPr>
        <w:t xml:space="preserve">thứ </w:t>
      </w:r>
      <w:r>
        <w:t xml:space="preserve">ba </w:t>
      </w:r>
      <w:r>
        <w:rPr>
          <w:spacing w:val="-3"/>
        </w:rPr>
        <w:t xml:space="preserve">tối </w:t>
      </w:r>
      <w:r>
        <w:rPr>
          <w:spacing w:val="-8"/>
        </w:rPr>
        <w:t xml:space="preserve">ngày </w:t>
      </w:r>
      <w:r>
        <w:t xml:space="preserve">23 </w:t>
      </w:r>
      <w:r>
        <w:rPr>
          <w:spacing w:val="-8"/>
        </w:rPr>
        <w:t xml:space="preserve">tháng </w:t>
      </w:r>
      <w:r>
        <w:t xml:space="preserve">8 đã </w:t>
      </w:r>
      <w:r>
        <w:rPr>
          <w:spacing w:val="2"/>
        </w:rPr>
        <w:t xml:space="preserve">lập </w:t>
      </w:r>
      <w:r>
        <w:rPr>
          <w:spacing w:val="-3"/>
        </w:rPr>
        <w:t xml:space="preserve">tức </w:t>
      </w:r>
      <w:r>
        <w:rPr>
          <w:spacing w:val="-5"/>
        </w:rPr>
        <w:t xml:space="preserve">chỉ </w:t>
      </w:r>
      <w:r>
        <w:rPr>
          <w:spacing w:val="-3"/>
        </w:rPr>
        <w:t xml:space="preserve">định </w:t>
      </w:r>
      <w:r>
        <w:rPr>
          <w:spacing w:val="2"/>
        </w:rPr>
        <w:t xml:space="preserve">lập </w:t>
      </w:r>
      <w:r>
        <w:rPr>
          <w:spacing w:val="-11"/>
        </w:rPr>
        <w:t xml:space="preserve">Ủy </w:t>
      </w:r>
      <w:r>
        <w:t xml:space="preserve">ban </w:t>
      </w:r>
      <w:r>
        <w:rPr>
          <w:spacing w:val="-6"/>
        </w:rPr>
        <w:t xml:space="preserve">Hành chánh </w:t>
      </w:r>
      <w:r>
        <w:rPr>
          <w:spacing w:val="2"/>
        </w:rPr>
        <w:t xml:space="preserve">lâm </w:t>
      </w:r>
      <w:r>
        <w:rPr>
          <w:spacing w:val="-5"/>
        </w:rPr>
        <w:t xml:space="preserve">thời cho </w:t>
      </w:r>
      <w:r>
        <w:t xml:space="preserve">toàn Nam Bộ, </w:t>
      </w:r>
      <w:r>
        <w:rPr>
          <w:spacing w:val="-5"/>
        </w:rPr>
        <w:t xml:space="preserve">gọi </w:t>
      </w:r>
      <w:r>
        <w:rPr>
          <w:spacing w:val="-3"/>
        </w:rPr>
        <w:t xml:space="preserve">tắt </w:t>
      </w:r>
      <w:r>
        <w:rPr>
          <w:spacing w:val="3"/>
        </w:rPr>
        <w:t xml:space="preserve">là </w:t>
      </w:r>
      <w:r>
        <w:rPr>
          <w:spacing w:val="-6"/>
        </w:rPr>
        <w:t xml:space="preserve">Lâm </w:t>
      </w:r>
      <w:r>
        <w:rPr>
          <w:spacing w:val="-8"/>
        </w:rPr>
        <w:t xml:space="preserve">ủy </w:t>
      </w:r>
      <w:r>
        <w:t xml:space="preserve">Nam Bộ, với </w:t>
      </w:r>
      <w:r>
        <w:rPr>
          <w:spacing w:val="-4"/>
        </w:rPr>
        <w:t xml:space="preserve">Trần </w:t>
      </w:r>
      <w:r>
        <w:rPr>
          <w:spacing w:val="-7"/>
        </w:rPr>
        <w:t xml:space="preserve">Văn </w:t>
      </w:r>
      <w:r>
        <w:t xml:space="preserve">Giàu </w:t>
      </w:r>
      <w:r>
        <w:rPr>
          <w:spacing w:val="2"/>
        </w:rPr>
        <w:t xml:space="preserve">làm </w:t>
      </w:r>
      <w:r>
        <w:rPr>
          <w:spacing w:val="-7"/>
        </w:rPr>
        <w:t xml:space="preserve">Chủ </w:t>
      </w:r>
      <w:r>
        <w:rPr>
          <w:spacing w:val="-4"/>
        </w:rPr>
        <w:t xml:space="preserve">tịch. </w:t>
      </w:r>
      <w:r>
        <w:rPr>
          <w:spacing w:val="-3"/>
        </w:rPr>
        <w:t xml:space="preserve">Chiều </w:t>
      </w:r>
      <w:r>
        <w:t xml:space="preserve">24 </w:t>
      </w:r>
      <w:r>
        <w:rPr>
          <w:spacing w:val="-8"/>
        </w:rPr>
        <w:t xml:space="preserve">tháng </w:t>
      </w:r>
      <w:r>
        <w:t xml:space="preserve">8, </w:t>
      </w:r>
      <w:r>
        <w:rPr>
          <w:spacing w:val="2"/>
        </w:rPr>
        <w:t xml:space="preserve">lực </w:t>
      </w:r>
      <w:r>
        <w:t xml:space="preserve">lượng </w:t>
      </w:r>
      <w:r>
        <w:rPr>
          <w:spacing w:val="-7"/>
        </w:rPr>
        <w:t xml:space="preserve">Thanh </w:t>
      </w:r>
      <w:r>
        <w:t xml:space="preserve">niên </w:t>
      </w:r>
      <w:r>
        <w:rPr>
          <w:spacing w:val="-3"/>
        </w:rPr>
        <w:t xml:space="preserve">Tiền </w:t>
      </w:r>
      <w:r>
        <w:rPr>
          <w:spacing w:val="-6"/>
        </w:rPr>
        <w:t xml:space="preserve">phong </w:t>
      </w:r>
      <w:r>
        <w:t xml:space="preserve">vũ </w:t>
      </w:r>
      <w:r>
        <w:rPr>
          <w:spacing w:val="-4"/>
        </w:rPr>
        <w:t xml:space="preserve">trang </w:t>
      </w:r>
      <w:r>
        <w:t xml:space="preserve">dưới </w:t>
      </w:r>
      <w:r>
        <w:rPr>
          <w:spacing w:val="-6"/>
        </w:rPr>
        <w:t xml:space="preserve">quyền </w:t>
      </w:r>
      <w:r>
        <w:t xml:space="preserve">lãnh đạo </w:t>
      </w:r>
      <w:r>
        <w:rPr>
          <w:spacing w:val="-5"/>
        </w:rPr>
        <w:t xml:space="preserve">của </w:t>
      </w:r>
      <w:r>
        <w:rPr>
          <w:spacing w:val="-4"/>
        </w:rPr>
        <w:t xml:space="preserve">Xứ </w:t>
      </w:r>
      <w:r>
        <w:rPr>
          <w:spacing w:val="-8"/>
        </w:rPr>
        <w:t xml:space="preserve">ủy </w:t>
      </w:r>
      <w:r>
        <w:t xml:space="preserve">Nam </w:t>
      </w:r>
      <w:r>
        <w:rPr>
          <w:spacing w:val="-4"/>
        </w:rPr>
        <w:t xml:space="preserve">Kỳ </w:t>
      </w:r>
      <w:r>
        <w:t xml:space="preserve">ở Tân </w:t>
      </w:r>
      <w:r>
        <w:rPr>
          <w:spacing w:val="-8"/>
        </w:rPr>
        <w:t xml:space="preserve">An, </w:t>
      </w:r>
      <w:r>
        <w:t xml:space="preserve">Biên Hòa, </w:t>
      </w:r>
      <w:r>
        <w:rPr>
          <w:spacing w:val="-7"/>
        </w:rPr>
        <w:t xml:space="preserve">Thủ </w:t>
      </w:r>
      <w:r>
        <w:t xml:space="preserve">Dầu </w:t>
      </w:r>
      <w:r>
        <w:rPr>
          <w:spacing w:val="-6"/>
        </w:rPr>
        <w:t xml:space="preserve">Một, </w:t>
      </w:r>
      <w:r>
        <w:t xml:space="preserve">Tây </w:t>
      </w:r>
      <w:r>
        <w:rPr>
          <w:spacing w:val="-4"/>
        </w:rPr>
        <w:t xml:space="preserve">Ninh </w:t>
      </w:r>
      <w:r>
        <w:rPr>
          <w:spacing w:val="-6"/>
        </w:rPr>
        <w:t xml:space="preserve">khởi </w:t>
      </w:r>
      <w:r>
        <w:rPr>
          <w:spacing w:val="-8"/>
        </w:rPr>
        <w:t xml:space="preserve">nghĩa </w:t>
      </w:r>
      <w:r>
        <w:rPr>
          <w:spacing w:val="-5"/>
        </w:rPr>
        <w:t xml:space="preserve">giành chính </w:t>
      </w:r>
      <w:r>
        <w:rPr>
          <w:spacing w:val="-6"/>
        </w:rPr>
        <w:t xml:space="preserve">quyền </w:t>
      </w:r>
      <w:r>
        <w:t xml:space="preserve">và và sau đó dồn về Sài </w:t>
      </w:r>
      <w:r>
        <w:rPr>
          <w:spacing w:val="-6"/>
        </w:rPr>
        <w:t xml:space="preserve">Gòn. Ngày </w:t>
      </w:r>
      <w:r>
        <w:t xml:space="preserve">25 </w:t>
      </w:r>
      <w:r>
        <w:rPr>
          <w:spacing w:val="-8"/>
        </w:rPr>
        <w:t xml:space="preserve">tháng </w:t>
      </w:r>
      <w:r>
        <w:t xml:space="preserve">8, đến </w:t>
      </w:r>
      <w:r>
        <w:rPr>
          <w:spacing w:val="3"/>
        </w:rPr>
        <w:t xml:space="preserve">lượt </w:t>
      </w:r>
      <w:r>
        <w:t xml:space="preserve">Sài </w:t>
      </w:r>
      <w:r>
        <w:rPr>
          <w:spacing w:val="-3"/>
        </w:rPr>
        <w:t xml:space="preserve">Gòn </w:t>
      </w:r>
      <w:r>
        <w:rPr>
          <w:spacing w:val="-8"/>
        </w:rPr>
        <w:t xml:space="preserve">nổ </w:t>
      </w:r>
      <w:r>
        <w:rPr>
          <w:spacing w:val="2"/>
        </w:rPr>
        <w:t xml:space="preserve">ra </w:t>
      </w:r>
      <w:r>
        <w:rPr>
          <w:spacing w:val="-4"/>
        </w:rPr>
        <w:t xml:space="preserve">cuộc </w:t>
      </w:r>
      <w:r>
        <w:t xml:space="preserve">biểu </w:t>
      </w:r>
      <w:r>
        <w:rPr>
          <w:spacing w:val="-5"/>
        </w:rPr>
        <w:t xml:space="preserve">tình </w:t>
      </w:r>
      <w:r>
        <w:rPr>
          <w:spacing w:val="4"/>
        </w:rPr>
        <w:t xml:space="preserve">lớn </w:t>
      </w:r>
      <w:r>
        <w:t xml:space="preserve">và </w:t>
      </w:r>
      <w:r>
        <w:rPr>
          <w:spacing w:val="-5"/>
        </w:rPr>
        <w:t xml:space="preserve">hầu hết </w:t>
      </w:r>
      <w:r>
        <w:t xml:space="preserve">các cơ sở </w:t>
      </w:r>
      <w:r>
        <w:rPr>
          <w:spacing w:val="-4"/>
        </w:rPr>
        <w:t xml:space="preserve">quản </w:t>
      </w:r>
      <w:r>
        <w:t xml:space="preserve">trị lọt vào </w:t>
      </w:r>
      <w:r>
        <w:rPr>
          <w:spacing w:val="-6"/>
        </w:rPr>
        <w:t xml:space="preserve">quyền </w:t>
      </w:r>
      <w:r>
        <w:t xml:space="preserve">kiểm soát </w:t>
      </w:r>
      <w:r>
        <w:rPr>
          <w:spacing w:val="-5"/>
        </w:rPr>
        <w:t xml:space="preserve">của </w:t>
      </w:r>
      <w:r>
        <w:rPr>
          <w:spacing w:val="-6"/>
        </w:rPr>
        <w:t xml:space="preserve">Lâm </w:t>
      </w:r>
      <w:r>
        <w:rPr>
          <w:spacing w:val="-8"/>
        </w:rPr>
        <w:t xml:space="preserve">ủy </w:t>
      </w:r>
      <w:r>
        <w:t>Nam Bộ.</w:t>
      </w:r>
    </w:p>
    <w:p w:rsidR="002A5536" w:rsidRDefault="002A5536">
      <w:pPr>
        <w:pStyle w:val="BodyText"/>
        <w:ind w:left="0"/>
        <w:rPr>
          <w:sz w:val="26"/>
        </w:rPr>
      </w:pPr>
    </w:p>
    <w:p w:rsidR="002A5536" w:rsidRDefault="00BE1DD8">
      <w:pPr>
        <w:pStyle w:val="BodyText"/>
        <w:spacing w:before="0"/>
      </w:pPr>
      <w:r>
        <w:t>Nhạc trưởng Nam Bộ</w:t>
      </w:r>
    </w:p>
    <w:p w:rsidR="002A5536" w:rsidRDefault="002A5536">
      <w:pPr>
        <w:pStyle w:val="BodyText"/>
        <w:ind w:left="0"/>
        <w:rPr>
          <w:sz w:val="26"/>
        </w:rPr>
      </w:pPr>
    </w:p>
    <w:p w:rsidR="002A5536" w:rsidRDefault="00BE1DD8">
      <w:pPr>
        <w:pStyle w:val="BodyText"/>
        <w:spacing w:before="0"/>
        <w:ind w:right="40"/>
      </w:pPr>
      <w:r>
        <w:t xml:space="preserve">Tại </w:t>
      </w:r>
      <w:r>
        <w:rPr>
          <w:spacing w:val="-10"/>
        </w:rPr>
        <w:t xml:space="preserve">Lễ </w:t>
      </w:r>
      <w:r>
        <w:t xml:space="preserve">đài </w:t>
      </w:r>
      <w:r>
        <w:rPr>
          <w:spacing w:val="-3"/>
        </w:rPr>
        <w:t xml:space="preserve">Độc </w:t>
      </w:r>
      <w:r>
        <w:rPr>
          <w:spacing w:val="2"/>
        </w:rPr>
        <w:t xml:space="preserve">lập </w:t>
      </w:r>
      <w:r>
        <w:rPr>
          <w:spacing w:val="-8"/>
        </w:rPr>
        <w:t xml:space="preserve">ngày </w:t>
      </w:r>
      <w:r>
        <w:t xml:space="preserve">2 </w:t>
      </w:r>
      <w:r>
        <w:rPr>
          <w:spacing w:val="-8"/>
        </w:rPr>
        <w:t xml:space="preserve">tháng </w:t>
      </w:r>
      <w:r>
        <w:t xml:space="preserve">9 </w:t>
      </w:r>
      <w:r>
        <w:rPr>
          <w:spacing w:val="-5"/>
        </w:rPr>
        <w:t xml:space="preserve">năm </w:t>
      </w:r>
      <w:r>
        <w:t xml:space="preserve">1945, </w:t>
      </w:r>
      <w:r>
        <w:rPr>
          <w:spacing w:val="-6"/>
        </w:rPr>
        <w:t xml:space="preserve">Lâm </w:t>
      </w:r>
      <w:r>
        <w:rPr>
          <w:spacing w:val="-8"/>
        </w:rPr>
        <w:t xml:space="preserve">ủy </w:t>
      </w:r>
      <w:r>
        <w:t xml:space="preserve">Nam </w:t>
      </w:r>
      <w:r>
        <w:rPr>
          <w:spacing w:val="-3"/>
        </w:rPr>
        <w:t xml:space="preserve">Bộ </w:t>
      </w:r>
      <w:r>
        <w:t xml:space="preserve">đã </w:t>
      </w:r>
      <w:r>
        <w:rPr>
          <w:spacing w:val="-5"/>
        </w:rPr>
        <w:t xml:space="preserve">tổ </w:t>
      </w:r>
      <w:r>
        <w:rPr>
          <w:spacing w:val="-3"/>
        </w:rPr>
        <w:t xml:space="preserve">chức </w:t>
      </w:r>
      <w:r>
        <w:rPr>
          <w:spacing w:val="-4"/>
        </w:rPr>
        <w:t xml:space="preserve">buổi </w:t>
      </w:r>
      <w:r>
        <w:t xml:space="preserve">tiếp </w:t>
      </w:r>
      <w:r>
        <w:rPr>
          <w:spacing w:val="-3"/>
        </w:rPr>
        <w:t xml:space="preserve">sóng </w:t>
      </w:r>
      <w:r>
        <w:t xml:space="preserve">Đài </w:t>
      </w:r>
      <w:r>
        <w:rPr>
          <w:spacing w:val="-6"/>
        </w:rPr>
        <w:t xml:space="preserve">Tiếng </w:t>
      </w:r>
      <w:r>
        <w:rPr>
          <w:spacing w:val="-5"/>
        </w:rPr>
        <w:t xml:space="preserve">nói </w:t>
      </w:r>
      <w:r>
        <w:rPr>
          <w:spacing w:val="-8"/>
        </w:rPr>
        <w:t xml:space="preserve">Việt </w:t>
      </w:r>
      <w:r>
        <w:t xml:space="preserve">Nam và </w:t>
      </w:r>
      <w:r>
        <w:rPr>
          <w:spacing w:val="-4"/>
        </w:rPr>
        <w:t xml:space="preserve">phát </w:t>
      </w:r>
      <w:r>
        <w:rPr>
          <w:spacing w:val="-8"/>
        </w:rPr>
        <w:t xml:space="preserve">thanh </w:t>
      </w:r>
      <w:r>
        <w:rPr>
          <w:spacing w:val="4"/>
        </w:rPr>
        <w:t xml:space="preserve">lời </w:t>
      </w:r>
      <w:r>
        <w:rPr>
          <w:spacing w:val="-7"/>
        </w:rPr>
        <w:t xml:space="preserve">Chủ </w:t>
      </w:r>
      <w:r>
        <w:t xml:space="preserve">tịch </w:t>
      </w:r>
      <w:r>
        <w:rPr>
          <w:spacing w:val="-4"/>
        </w:rPr>
        <w:t xml:space="preserve">Hồ </w:t>
      </w:r>
      <w:r>
        <w:rPr>
          <w:spacing w:val="-7"/>
        </w:rPr>
        <w:t xml:space="preserve">Chí </w:t>
      </w:r>
      <w:r>
        <w:rPr>
          <w:spacing w:val="-6"/>
        </w:rPr>
        <w:t xml:space="preserve">Minh </w:t>
      </w:r>
      <w:r>
        <w:t xml:space="preserve">đọc </w:t>
      </w:r>
      <w:r>
        <w:rPr>
          <w:spacing w:val="-10"/>
        </w:rPr>
        <w:t xml:space="preserve">Tuyên </w:t>
      </w:r>
      <w:r>
        <w:rPr>
          <w:spacing w:val="-8"/>
        </w:rPr>
        <w:t xml:space="preserve">ngôn </w:t>
      </w:r>
      <w:r>
        <w:t xml:space="preserve">độc </w:t>
      </w:r>
      <w:r>
        <w:rPr>
          <w:spacing w:val="2"/>
        </w:rPr>
        <w:t xml:space="preserve">lập </w:t>
      </w:r>
      <w:r>
        <w:rPr>
          <w:spacing w:val="-5"/>
        </w:rPr>
        <w:t xml:space="preserve">qua </w:t>
      </w:r>
      <w:r>
        <w:rPr>
          <w:spacing w:val="-8"/>
        </w:rPr>
        <w:t xml:space="preserve">hệ thống </w:t>
      </w:r>
      <w:r>
        <w:t xml:space="preserve">loa </w:t>
      </w:r>
      <w:r>
        <w:rPr>
          <w:spacing w:val="-6"/>
        </w:rPr>
        <w:t xml:space="preserve">phóng </w:t>
      </w:r>
      <w:r>
        <w:rPr>
          <w:spacing w:val="-8"/>
        </w:rPr>
        <w:t xml:space="preserve">thanh </w:t>
      </w:r>
      <w:r>
        <w:rPr>
          <w:spacing w:val="-9"/>
        </w:rPr>
        <w:t xml:space="preserve">nhưng </w:t>
      </w:r>
      <w:r>
        <w:t xml:space="preserve">do </w:t>
      </w:r>
      <w:r>
        <w:rPr>
          <w:spacing w:val="-8"/>
        </w:rPr>
        <w:t xml:space="preserve">kỹ thuật, </w:t>
      </w:r>
      <w:r>
        <w:t xml:space="preserve">việc tiếp </w:t>
      </w:r>
      <w:r>
        <w:rPr>
          <w:spacing w:val="-3"/>
        </w:rPr>
        <w:t xml:space="preserve">sóng </w:t>
      </w:r>
      <w:r>
        <w:rPr>
          <w:spacing w:val="-9"/>
        </w:rPr>
        <w:t xml:space="preserve">không thành. </w:t>
      </w:r>
      <w:r>
        <w:t xml:space="preserve">Bác sĩ </w:t>
      </w:r>
      <w:r>
        <w:rPr>
          <w:spacing w:val="-4"/>
        </w:rPr>
        <w:t xml:space="preserve">Phạm </w:t>
      </w:r>
      <w:r>
        <w:rPr>
          <w:spacing w:val="-6"/>
        </w:rPr>
        <w:t xml:space="preserve">Ngọc Thạch, </w:t>
      </w:r>
      <w:r>
        <w:rPr>
          <w:spacing w:val="-7"/>
        </w:rPr>
        <w:t xml:space="preserve">Thủ </w:t>
      </w:r>
      <w:r>
        <w:t xml:space="preserve">lãnh </w:t>
      </w:r>
      <w:r>
        <w:rPr>
          <w:spacing w:val="-7"/>
        </w:rPr>
        <w:t xml:space="preserve">Thanh </w:t>
      </w:r>
      <w:r>
        <w:t xml:space="preserve">niên </w:t>
      </w:r>
      <w:r>
        <w:rPr>
          <w:spacing w:val="-3"/>
        </w:rPr>
        <w:t xml:space="preserve">Tiền </w:t>
      </w:r>
      <w:r>
        <w:rPr>
          <w:spacing w:val="-8"/>
        </w:rPr>
        <w:t xml:space="preserve">phong, </w:t>
      </w:r>
      <w:r>
        <w:rPr>
          <w:spacing w:val="-3"/>
        </w:rPr>
        <w:t xml:space="preserve">Bộ </w:t>
      </w:r>
      <w:r>
        <w:t xml:space="preserve">trưởng Y </w:t>
      </w:r>
      <w:r>
        <w:rPr>
          <w:spacing w:val="-5"/>
        </w:rPr>
        <w:t xml:space="preserve">tế </w:t>
      </w:r>
      <w:r>
        <w:rPr>
          <w:spacing w:val="-4"/>
        </w:rPr>
        <w:t xml:space="preserve">trong </w:t>
      </w:r>
      <w:r>
        <w:rPr>
          <w:spacing w:val="-6"/>
        </w:rPr>
        <w:t xml:space="preserve">Chính </w:t>
      </w:r>
      <w:r>
        <w:rPr>
          <w:spacing w:val="-5"/>
        </w:rPr>
        <w:t xml:space="preserve">phủ </w:t>
      </w:r>
      <w:r>
        <w:t xml:space="preserve">Cách </w:t>
      </w:r>
      <w:r>
        <w:rPr>
          <w:spacing w:val="-10"/>
        </w:rPr>
        <w:t xml:space="preserve">mạng </w:t>
      </w:r>
      <w:r>
        <w:rPr>
          <w:spacing w:val="2"/>
        </w:rPr>
        <w:t xml:space="preserve">lâm </w:t>
      </w:r>
      <w:r>
        <w:rPr>
          <w:spacing w:val="-5"/>
        </w:rPr>
        <w:t xml:space="preserve">thời </w:t>
      </w:r>
      <w:r>
        <w:rPr>
          <w:spacing w:val="-8"/>
        </w:rPr>
        <w:t xml:space="preserve">Việt </w:t>
      </w:r>
      <w:r>
        <w:t xml:space="preserve">Nam Dân </w:t>
      </w:r>
      <w:r>
        <w:rPr>
          <w:spacing w:val="-5"/>
        </w:rPr>
        <w:t xml:space="preserve">chủ </w:t>
      </w:r>
      <w:r>
        <w:rPr>
          <w:spacing w:val="-6"/>
        </w:rPr>
        <w:t xml:space="preserve">Cộng </w:t>
      </w:r>
      <w:r>
        <w:rPr>
          <w:spacing w:val="-5"/>
        </w:rPr>
        <w:t xml:space="preserve">hòa </w:t>
      </w:r>
      <w:r>
        <w:t xml:space="preserve">đọc </w:t>
      </w:r>
      <w:r>
        <w:rPr>
          <w:spacing w:val="-8"/>
        </w:rPr>
        <w:t xml:space="preserve">tuyên thệ </w:t>
      </w:r>
      <w:r>
        <w:rPr>
          <w:spacing w:val="-5"/>
        </w:rPr>
        <w:t xml:space="preserve">của </w:t>
      </w:r>
      <w:r>
        <w:rPr>
          <w:spacing w:val="-6"/>
        </w:rPr>
        <w:t xml:space="preserve">Chính </w:t>
      </w:r>
      <w:r>
        <w:rPr>
          <w:spacing w:val="-8"/>
        </w:rPr>
        <w:t xml:space="preserve">phủ. Nhà </w:t>
      </w:r>
      <w:r>
        <w:t xml:space="preserve">báo </w:t>
      </w:r>
      <w:r>
        <w:rPr>
          <w:spacing w:val="-9"/>
        </w:rPr>
        <w:t xml:space="preserve">Nguyễn </w:t>
      </w:r>
      <w:r>
        <w:rPr>
          <w:spacing w:val="-7"/>
        </w:rPr>
        <w:t xml:space="preserve">Văn </w:t>
      </w:r>
      <w:r>
        <w:rPr>
          <w:spacing w:val="-9"/>
        </w:rPr>
        <w:t xml:space="preserve">Nguyễn </w:t>
      </w:r>
      <w:r>
        <w:rPr>
          <w:spacing w:val="-6"/>
        </w:rPr>
        <w:t xml:space="preserve">thay </w:t>
      </w:r>
      <w:r>
        <w:rPr>
          <w:spacing w:val="-8"/>
        </w:rPr>
        <w:t xml:space="preserve">mặt </w:t>
      </w:r>
      <w:r>
        <w:rPr>
          <w:spacing w:val="-4"/>
        </w:rPr>
        <w:t xml:space="preserve">Xứ </w:t>
      </w:r>
      <w:r>
        <w:rPr>
          <w:spacing w:val="-8"/>
        </w:rPr>
        <w:t xml:space="preserve">ủy </w:t>
      </w:r>
      <w:r>
        <w:t xml:space="preserve">Nam </w:t>
      </w:r>
      <w:r>
        <w:rPr>
          <w:spacing w:val="-4"/>
        </w:rPr>
        <w:t xml:space="preserve">Kỳ </w:t>
      </w:r>
      <w:r>
        <w:t xml:space="preserve">và </w:t>
      </w:r>
      <w:r>
        <w:rPr>
          <w:spacing w:val="-4"/>
        </w:rPr>
        <w:t xml:space="preserve">Kỳ </w:t>
      </w:r>
      <w:r>
        <w:t xml:space="preserve">bộ </w:t>
      </w:r>
      <w:r>
        <w:rPr>
          <w:spacing w:val="-8"/>
        </w:rPr>
        <w:t xml:space="preserve">Việt </w:t>
      </w:r>
      <w:r>
        <w:rPr>
          <w:spacing w:val="-6"/>
        </w:rPr>
        <w:t xml:space="preserve">Minh </w:t>
      </w:r>
      <w:r>
        <w:rPr>
          <w:spacing w:val="-5"/>
        </w:rPr>
        <w:t xml:space="preserve">kêu gọi </w:t>
      </w:r>
      <w:r>
        <w:rPr>
          <w:spacing w:val="-10"/>
        </w:rPr>
        <w:t xml:space="preserve">ủng </w:t>
      </w:r>
      <w:r>
        <w:rPr>
          <w:spacing w:val="-8"/>
        </w:rPr>
        <w:t xml:space="preserve">hộ Việt Minh. </w:t>
      </w:r>
      <w:r>
        <w:rPr>
          <w:spacing w:val="-11"/>
        </w:rPr>
        <w:t xml:space="preserve">Và </w:t>
      </w:r>
      <w:r>
        <w:rPr>
          <w:spacing w:val="-4"/>
        </w:rPr>
        <w:t xml:space="preserve">Trần </w:t>
      </w:r>
      <w:r>
        <w:rPr>
          <w:spacing w:val="-7"/>
        </w:rPr>
        <w:t xml:space="preserve">Văn </w:t>
      </w:r>
      <w:r>
        <w:t xml:space="preserve">Giàu </w:t>
      </w:r>
      <w:r>
        <w:rPr>
          <w:spacing w:val="-6"/>
        </w:rPr>
        <w:t xml:space="preserve">thay </w:t>
      </w:r>
      <w:r>
        <w:rPr>
          <w:spacing w:val="-8"/>
        </w:rPr>
        <w:t xml:space="preserve">mặt </w:t>
      </w:r>
      <w:r>
        <w:rPr>
          <w:spacing w:val="-5"/>
        </w:rPr>
        <w:t xml:space="preserve">cho </w:t>
      </w:r>
      <w:r>
        <w:rPr>
          <w:spacing w:val="-6"/>
        </w:rPr>
        <w:t xml:space="preserve">Lâm </w:t>
      </w:r>
      <w:r>
        <w:rPr>
          <w:spacing w:val="-8"/>
        </w:rPr>
        <w:t xml:space="preserve">ủy </w:t>
      </w:r>
      <w:r>
        <w:t xml:space="preserve">Nam </w:t>
      </w:r>
      <w:r>
        <w:rPr>
          <w:spacing w:val="-3"/>
        </w:rPr>
        <w:t xml:space="preserve">Bộ </w:t>
      </w:r>
      <w:r>
        <w:rPr>
          <w:spacing w:val="-5"/>
        </w:rPr>
        <w:t xml:space="preserve">ứng </w:t>
      </w:r>
      <w:r>
        <w:rPr>
          <w:spacing w:val="-8"/>
        </w:rPr>
        <w:t xml:space="preserve">khẩu </w:t>
      </w:r>
      <w:r>
        <w:t xml:space="preserve">bài diễn văn </w:t>
      </w:r>
      <w:r>
        <w:rPr>
          <w:spacing w:val="-4"/>
        </w:rPr>
        <w:t xml:space="preserve">chào </w:t>
      </w:r>
      <w:r>
        <w:rPr>
          <w:spacing w:val="-10"/>
        </w:rPr>
        <w:t xml:space="preserve">mừng </w:t>
      </w:r>
      <w:r>
        <w:rPr>
          <w:spacing w:val="-8"/>
        </w:rPr>
        <w:t xml:space="preserve">ngày </w:t>
      </w:r>
      <w:r>
        <w:rPr>
          <w:spacing w:val="3"/>
        </w:rPr>
        <w:t xml:space="preserve">lễ </w:t>
      </w:r>
      <w:r>
        <w:rPr>
          <w:spacing w:val="-3"/>
        </w:rPr>
        <w:t xml:space="preserve">Độc </w:t>
      </w:r>
      <w:r>
        <w:t xml:space="preserve">lập. </w:t>
      </w:r>
      <w:r>
        <w:rPr>
          <w:spacing w:val="-8"/>
        </w:rPr>
        <w:t xml:space="preserve">Khi </w:t>
      </w:r>
      <w:r>
        <w:t xml:space="preserve">đó, </w:t>
      </w:r>
      <w:r>
        <w:rPr>
          <w:spacing w:val="-5"/>
        </w:rPr>
        <w:t xml:space="preserve">ông </w:t>
      </w:r>
      <w:r>
        <w:rPr>
          <w:spacing w:val="-6"/>
        </w:rPr>
        <w:t xml:space="preserve">mới </w:t>
      </w:r>
      <w:r>
        <w:t xml:space="preserve">vừa 34 </w:t>
      </w:r>
      <w:r>
        <w:rPr>
          <w:spacing w:val="-4"/>
        </w:rPr>
        <w:t>tuổi.</w:t>
      </w:r>
    </w:p>
    <w:p w:rsidR="002A5536" w:rsidRDefault="002A5536">
      <w:pPr>
        <w:pStyle w:val="BodyText"/>
        <w:ind w:left="0"/>
        <w:rPr>
          <w:sz w:val="26"/>
        </w:rPr>
      </w:pPr>
    </w:p>
    <w:p w:rsidR="002A5536" w:rsidRDefault="00BE1DD8">
      <w:pPr>
        <w:pStyle w:val="BodyText"/>
      </w:pPr>
      <w:r>
        <w:t xml:space="preserve">Trước đó, </w:t>
      </w:r>
      <w:r>
        <w:rPr>
          <w:spacing w:val="-3"/>
        </w:rPr>
        <w:t xml:space="preserve">song song </w:t>
      </w:r>
      <w:r>
        <w:t xml:space="preserve">với </w:t>
      </w:r>
      <w:r>
        <w:rPr>
          <w:spacing w:val="-4"/>
        </w:rPr>
        <w:t xml:space="preserve">Xứ </w:t>
      </w:r>
      <w:r>
        <w:rPr>
          <w:spacing w:val="-8"/>
        </w:rPr>
        <w:t xml:space="preserve">ủy </w:t>
      </w:r>
      <w:r>
        <w:t xml:space="preserve">Nam </w:t>
      </w:r>
      <w:r>
        <w:rPr>
          <w:spacing w:val="-4"/>
        </w:rPr>
        <w:t xml:space="preserve">Kỳ </w:t>
      </w:r>
      <w:r>
        <w:t xml:space="preserve">được </w:t>
      </w:r>
      <w:r>
        <w:rPr>
          <w:spacing w:val="-8"/>
        </w:rPr>
        <w:t xml:space="preserve">thành </w:t>
      </w:r>
      <w:r>
        <w:rPr>
          <w:spacing w:val="2"/>
        </w:rPr>
        <w:t xml:space="preserve">lập lại </w:t>
      </w:r>
      <w:r>
        <w:rPr>
          <w:spacing w:val="-5"/>
        </w:rPr>
        <w:t xml:space="preserve">từ </w:t>
      </w:r>
      <w:r>
        <w:rPr>
          <w:spacing w:val="-8"/>
        </w:rPr>
        <w:t xml:space="preserve">tháng </w:t>
      </w:r>
      <w:r>
        <w:t xml:space="preserve">10 </w:t>
      </w:r>
      <w:r>
        <w:rPr>
          <w:spacing w:val="-5"/>
        </w:rPr>
        <w:t xml:space="preserve">năm </w:t>
      </w:r>
      <w:r>
        <w:t xml:space="preserve">1943 do </w:t>
      </w:r>
      <w:r>
        <w:rPr>
          <w:spacing w:val="-5"/>
        </w:rPr>
        <w:t xml:space="preserve">ông </w:t>
      </w:r>
      <w:r>
        <w:rPr>
          <w:spacing w:val="2"/>
        </w:rPr>
        <w:t xml:space="preserve">làm </w:t>
      </w:r>
      <w:r>
        <w:rPr>
          <w:spacing w:val="-3"/>
        </w:rPr>
        <w:t xml:space="preserve">Bí </w:t>
      </w:r>
      <w:r>
        <w:rPr>
          <w:spacing w:val="-6"/>
        </w:rPr>
        <w:t xml:space="preserve">thư, </w:t>
      </w:r>
      <w:r>
        <w:t xml:space="preserve">còn có </w:t>
      </w:r>
      <w:r>
        <w:rPr>
          <w:spacing w:val="-8"/>
        </w:rPr>
        <w:t xml:space="preserve">một </w:t>
      </w:r>
      <w:r>
        <w:rPr>
          <w:spacing w:val="-5"/>
        </w:rPr>
        <w:t xml:space="preserve">tổ </w:t>
      </w:r>
      <w:r>
        <w:rPr>
          <w:spacing w:val="-3"/>
        </w:rPr>
        <w:t xml:space="preserve">chức </w:t>
      </w:r>
      <w:r>
        <w:rPr>
          <w:spacing w:val="-5"/>
        </w:rPr>
        <w:t xml:space="preserve">của </w:t>
      </w:r>
      <w:r>
        <w:rPr>
          <w:spacing w:val="-6"/>
        </w:rPr>
        <w:t xml:space="preserve">Đảng Cộng </w:t>
      </w:r>
      <w:r>
        <w:t xml:space="preserve">sản </w:t>
      </w:r>
      <w:r>
        <w:rPr>
          <w:spacing w:val="-6"/>
        </w:rPr>
        <w:t xml:space="preserve">Đông </w:t>
      </w:r>
      <w:r>
        <w:rPr>
          <w:spacing w:val="-3"/>
        </w:rPr>
        <w:t xml:space="preserve">Dương </w:t>
      </w:r>
      <w:r>
        <w:rPr>
          <w:spacing w:val="-8"/>
        </w:rPr>
        <w:t xml:space="preserve">khác </w:t>
      </w:r>
      <w:r>
        <w:rPr>
          <w:spacing w:val="-4"/>
        </w:rPr>
        <w:t xml:space="preserve">hoạt động </w:t>
      </w:r>
      <w:r>
        <w:t xml:space="preserve">độc lập. </w:t>
      </w:r>
      <w:r>
        <w:rPr>
          <w:spacing w:val="-4"/>
        </w:rPr>
        <w:t xml:space="preserve">Để phân </w:t>
      </w:r>
      <w:r>
        <w:t xml:space="preserve">biệt, các </w:t>
      </w:r>
      <w:r>
        <w:rPr>
          <w:spacing w:val="-10"/>
        </w:rPr>
        <w:t xml:space="preserve">nhà </w:t>
      </w:r>
      <w:r>
        <w:rPr>
          <w:spacing w:val="-7"/>
        </w:rPr>
        <w:t xml:space="preserve">nghiên </w:t>
      </w:r>
      <w:r>
        <w:t xml:space="preserve">cứu </w:t>
      </w:r>
      <w:r>
        <w:rPr>
          <w:spacing w:val="3"/>
        </w:rPr>
        <w:t xml:space="preserve">lịch </w:t>
      </w:r>
      <w:r>
        <w:t xml:space="preserve">sử </w:t>
      </w:r>
      <w:r>
        <w:rPr>
          <w:spacing w:val="-6"/>
        </w:rPr>
        <w:t xml:space="preserve">thường </w:t>
      </w:r>
      <w:r>
        <w:rPr>
          <w:spacing w:val="-5"/>
        </w:rPr>
        <w:t xml:space="preserve">gọi </w:t>
      </w:r>
      <w:r>
        <w:rPr>
          <w:spacing w:val="3"/>
        </w:rPr>
        <w:t xml:space="preserve">là </w:t>
      </w:r>
      <w:r>
        <w:rPr>
          <w:spacing w:val="-4"/>
        </w:rPr>
        <w:t xml:space="preserve">Xứ </w:t>
      </w:r>
      <w:r>
        <w:rPr>
          <w:spacing w:val="-8"/>
        </w:rPr>
        <w:t xml:space="preserve">ủy </w:t>
      </w:r>
      <w:r>
        <w:t xml:space="preserve">Giải </w:t>
      </w:r>
      <w:r>
        <w:rPr>
          <w:spacing w:val="-8"/>
        </w:rPr>
        <w:t xml:space="preserve">phóng, </w:t>
      </w:r>
      <w:r>
        <w:t xml:space="preserve">vì cơ </w:t>
      </w:r>
      <w:r>
        <w:rPr>
          <w:spacing w:val="-4"/>
        </w:rPr>
        <w:t xml:space="preserve">quan </w:t>
      </w:r>
      <w:r>
        <w:rPr>
          <w:spacing w:val="-8"/>
        </w:rPr>
        <w:t xml:space="preserve">ngôn </w:t>
      </w:r>
      <w:r>
        <w:t xml:space="preserve">luận </w:t>
      </w:r>
      <w:r>
        <w:rPr>
          <w:spacing w:val="-5"/>
        </w:rPr>
        <w:t xml:space="preserve">của tổ </w:t>
      </w:r>
      <w:r>
        <w:rPr>
          <w:spacing w:val="-3"/>
        </w:rPr>
        <w:t xml:space="preserve">chức </w:t>
      </w:r>
      <w:r>
        <w:rPr>
          <w:spacing w:val="-5"/>
        </w:rPr>
        <w:t xml:space="preserve">này </w:t>
      </w:r>
      <w:r>
        <w:rPr>
          <w:spacing w:val="3"/>
        </w:rPr>
        <w:t xml:space="preserve">là </w:t>
      </w:r>
      <w:r>
        <w:t xml:space="preserve">báo Giải </w:t>
      </w:r>
      <w:r>
        <w:rPr>
          <w:spacing w:val="-8"/>
        </w:rPr>
        <w:t xml:space="preserve">phóng, </w:t>
      </w:r>
      <w:r>
        <w:rPr>
          <w:spacing w:val="-4"/>
        </w:rPr>
        <w:t xml:space="preserve">hoặc </w:t>
      </w:r>
      <w:r>
        <w:rPr>
          <w:spacing w:val="-8"/>
        </w:rPr>
        <w:t xml:space="preserve">Việt </w:t>
      </w:r>
      <w:r>
        <w:rPr>
          <w:spacing w:val="-6"/>
        </w:rPr>
        <w:t xml:space="preserve">Minh </w:t>
      </w:r>
      <w:r>
        <w:rPr>
          <w:spacing w:val="-5"/>
        </w:rPr>
        <w:t xml:space="preserve">cũ, </w:t>
      </w:r>
      <w:r>
        <w:t xml:space="preserve">còn </w:t>
      </w:r>
      <w:r>
        <w:rPr>
          <w:spacing w:val="-4"/>
        </w:rPr>
        <w:t xml:space="preserve">Xứ </w:t>
      </w:r>
      <w:r>
        <w:rPr>
          <w:spacing w:val="-8"/>
        </w:rPr>
        <w:t xml:space="preserve">ủy </w:t>
      </w:r>
      <w:r>
        <w:t xml:space="preserve">do </w:t>
      </w:r>
      <w:r>
        <w:rPr>
          <w:spacing w:val="-5"/>
        </w:rPr>
        <w:t xml:space="preserve">ông </w:t>
      </w:r>
      <w:r>
        <w:t xml:space="preserve">Giàu </w:t>
      </w:r>
      <w:r>
        <w:rPr>
          <w:spacing w:val="2"/>
        </w:rPr>
        <w:t xml:space="preserve">làm </w:t>
      </w:r>
      <w:r>
        <w:t xml:space="preserve">bí </w:t>
      </w:r>
      <w:r>
        <w:rPr>
          <w:spacing w:val="-8"/>
        </w:rPr>
        <w:t xml:space="preserve">thư </w:t>
      </w:r>
      <w:r>
        <w:rPr>
          <w:spacing w:val="-6"/>
        </w:rPr>
        <w:t xml:space="preserve">thường </w:t>
      </w:r>
      <w:r>
        <w:rPr>
          <w:spacing w:val="-5"/>
        </w:rPr>
        <w:t xml:space="preserve">gọi </w:t>
      </w:r>
      <w:r>
        <w:rPr>
          <w:spacing w:val="3"/>
        </w:rPr>
        <w:t xml:space="preserve">là </w:t>
      </w:r>
      <w:r>
        <w:rPr>
          <w:spacing w:val="-4"/>
        </w:rPr>
        <w:t xml:space="preserve">Xứ </w:t>
      </w:r>
      <w:r>
        <w:rPr>
          <w:spacing w:val="-8"/>
        </w:rPr>
        <w:t xml:space="preserve">ủy </w:t>
      </w:r>
      <w:r>
        <w:rPr>
          <w:spacing w:val="-3"/>
        </w:rPr>
        <w:t xml:space="preserve">Tiền </w:t>
      </w:r>
      <w:r>
        <w:rPr>
          <w:spacing w:val="-8"/>
        </w:rPr>
        <w:t xml:space="preserve">phong, </w:t>
      </w:r>
      <w:r>
        <w:t xml:space="preserve">vì cơ </w:t>
      </w:r>
      <w:r>
        <w:rPr>
          <w:spacing w:val="-4"/>
        </w:rPr>
        <w:t xml:space="preserve">quan </w:t>
      </w:r>
      <w:r>
        <w:rPr>
          <w:spacing w:val="-8"/>
        </w:rPr>
        <w:t xml:space="preserve">ngôn </w:t>
      </w:r>
      <w:r>
        <w:t xml:space="preserve">luận </w:t>
      </w:r>
      <w:r>
        <w:rPr>
          <w:spacing w:val="-5"/>
        </w:rPr>
        <w:t xml:space="preserve">của </w:t>
      </w:r>
      <w:r>
        <w:rPr>
          <w:spacing w:val="-8"/>
        </w:rPr>
        <w:t xml:space="preserve">nó </w:t>
      </w:r>
      <w:r>
        <w:rPr>
          <w:spacing w:val="3"/>
        </w:rPr>
        <w:t xml:space="preserve">là </w:t>
      </w:r>
      <w:r>
        <w:t xml:space="preserve">báo </w:t>
      </w:r>
      <w:r>
        <w:rPr>
          <w:spacing w:val="-3"/>
        </w:rPr>
        <w:t xml:space="preserve">Tiền </w:t>
      </w:r>
      <w:r>
        <w:rPr>
          <w:spacing w:val="-8"/>
        </w:rPr>
        <w:t xml:space="preserve">phong, </w:t>
      </w:r>
      <w:r>
        <w:t xml:space="preserve">còn </w:t>
      </w:r>
      <w:r>
        <w:rPr>
          <w:spacing w:val="-5"/>
        </w:rPr>
        <w:t xml:space="preserve">gọi </w:t>
      </w:r>
      <w:r>
        <w:rPr>
          <w:spacing w:val="3"/>
        </w:rPr>
        <w:t xml:space="preserve">là </w:t>
      </w:r>
      <w:r>
        <w:rPr>
          <w:spacing w:val="-8"/>
        </w:rPr>
        <w:t xml:space="preserve">Việt </w:t>
      </w:r>
      <w:r>
        <w:rPr>
          <w:spacing w:val="-6"/>
        </w:rPr>
        <w:t xml:space="preserve">Minh </w:t>
      </w:r>
      <w:r>
        <w:rPr>
          <w:spacing w:val="-3"/>
        </w:rPr>
        <w:t>mới.</w:t>
      </w:r>
    </w:p>
    <w:p w:rsidR="002A5536" w:rsidRDefault="002A5536">
      <w:pPr>
        <w:pStyle w:val="BodyText"/>
        <w:ind w:left="0"/>
        <w:rPr>
          <w:sz w:val="26"/>
        </w:rPr>
      </w:pPr>
    </w:p>
    <w:p w:rsidR="002A5536" w:rsidRDefault="00BE1DD8">
      <w:pPr>
        <w:pStyle w:val="BodyText"/>
        <w:spacing w:before="0"/>
      </w:pPr>
      <w:r>
        <w:t>Sau</w:t>
      </w:r>
      <w:r>
        <w:rPr>
          <w:spacing w:val="-17"/>
        </w:rPr>
        <w:t xml:space="preserve"> </w:t>
      </w:r>
      <w:r>
        <w:rPr>
          <w:spacing w:val="-10"/>
        </w:rPr>
        <w:t>khi</w:t>
      </w:r>
      <w:r>
        <w:rPr>
          <w:spacing w:val="6"/>
        </w:rPr>
        <w:t xml:space="preserve"> </w:t>
      </w:r>
      <w:r>
        <w:rPr>
          <w:spacing w:val="-4"/>
        </w:rPr>
        <w:t>Xứ</w:t>
      </w:r>
      <w:r>
        <w:rPr>
          <w:spacing w:val="1"/>
        </w:rPr>
        <w:t xml:space="preserve"> </w:t>
      </w:r>
      <w:r>
        <w:rPr>
          <w:spacing w:val="-8"/>
        </w:rPr>
        <w:t>ủy</w:t>
      </w:r>
      <w:r>
        <w:rPr>
          <w:spacing w:val="-16"/>
        </w:rPr>
        <w:t xml:space="preserve"> </w:t>
      </w:r>
      <w:r>
        <w:t>Nam</w:t>
      </w:r>
      <w:r>
        <w:rPr>
          <w:spacing w:val="-25"/>
        </w:rPr>
        <w:t xml:space="preserve"> </w:t>
      </w:r>
      <w:r>
        <w:rPr>
          <w:spacing w:val="-4"/>
        </w:rPr>
        <w:t>Kỳ</w:t>
      </w:r>
      <w:r>
        <w:rPr>
          <w:spacing w:val="-16"/>
        </w:rPr>
        <w:t xml:space="preserve"> </w:t>
      </w:r>
      <w:r>
        <w:t>cũ</w:t>
      </w:r>
      <w:r>
        <w:rPr>
          <w:spacing w:val="-16"/>
        </w:rPr>
        <w:t xml:space="preserve"> </w:t>
      </w:r>
      <w:r>
        <w:t>bị</w:t>
      </w:r>
      <w:r>
        <w:rPr>
          <w:spacing w:val="5"/>
        </w:rPr>
        <w:t xml:space="preserve"> </w:t>
      </w:r>
      <w:r>
        <w:rPr>
          <w:spacing w:val="-5"/>
        </w:rPr>
        <w:t>chính</w:t>
      </w:r>
      <w:r>
        <w:rPr>
          <w:spacing w:val="-16"/>
        </w:rPr>
        <w:t xml:space="preserve"> </w:t>
      </w:r>
      <w:r>
        <w:rPr>
          <w:spacing w:val="-6"/>
        </w:rPr>
        <w:t>quyền</w:t>
      </w:r>
      <w:r>
        <w:rPr>
          <w:spacing w:val="-17"/>
        </w:rPr>
        <w:t xml:space="preserve"> </w:t>
      </w:r>
      <w:r>
        <w:rPr>
          <w:spacing w:val="-6"/>
        </w:rPr>
        <w:t>thực</w:t>
      </w:r>
      <w:r>
        <w:rPr>
          <w:spacing w:val="1"/>
        </w:rPr>
        <w:t xml:space="preserve"> </w:t>
      </w:r>
      <w:r>
        <w:t>dân</w:t>
      </w:r>
      <w:r>
        <w:rPr>
          <w:spacing w:val="-17"/>
        </w:rPr>
        <w:t xml:space="preserve"> </w:t>
      </w:r>
      <w:r>
        <w:t>bắt</w:t>
      </w:r>
      <w:r>
        <w:rPr>
          <w:spacing w:val="-9"/>
        </w:rPr>
        <w:t xml:space="preserve"> </w:t>
      </w:r>
      <w:r>
        <w:t>bớ</w:t>
      </w:r>
      <w:r>
        <w:rPr>
          <w:spacing w:val="5"/>
        </w:rPr>
        <w:t xml:space="preserve"> </w:t>
      </w:r>
      <w:r>
        <w:rPr>
          <w:spacing w:val="2"/>
        </w:rPr>
        <w:t>làm</w:t>
      </w:r>
      <w:r>
        <w:rPr>
          <w:spacing w:val="-24"/>
        </w:rPr>
        <w:t xml:space="preserve"> </w:t>
      </w:r>
      <w:r>
        <w:t>vô</w:t>
      </w:r>
      <w:r>
        <w:rPr>
          <w:spacing w:val="-1"/>
        </w:rPr>
        <w:t xml:space="preserve"> </w:t>
      </w:r>
      <w:r>
        <w:t>hiệu</w:t>
      </w:r>
      <w:r>
        <w:rPr>
          <w:spacing w:val="-17"/>
        </w:rPr>
        <w:t xml:space="preserve"> </w:t>
      </w:r>
      <w:r>
        <w:rPr>
          <w:spacing w:val="-5"/>
        </w:rPr>
        <w:t>hóa</w:t>
      </w:r>
      <w:r>
        <w:rPr>
          <w:spacing w:val="1"/>
        </w:rPr>
        <w:t xml:space="preserve"> </w:t>
      </w:r>
      <w:r>
        <w:rPr>
          <w:spacing w:val="-5"/>
        </w:rPr>
        <w:t>từ</w:t>
      </w:r>
      <w:r>
        <w:rPr>
          <w:spacing w:val="1"/>
        </w:rPr>
        <w:t xml:space="preserve"> </w:t>
      </w:r>
      <w:r>
        <w:t>giữa</w:t>
      </w:r>
      <w:r>
        <w:rPr>
          <w:spacing w:val="1"/>
        </w:rPr>
        <w:t xml:space="preserve"> </w:t>
      </w:r>
      <w:r>
        <w:rPr>
          <w:spacing w:val="-4"/>
        </w:rPr>
        <w:t>cuối</w:t>
      </w:r>
      <w:r>
        <w:rPr>
          <w:spacing w:val="5"/>
        </w:rPr>
        <w:t xml:space="preserve"> </w:t>
      </w:r>
      <w:r>
        <w:rPr>
          <w:spacing w:val="-5"/>
        </w:rPr>
        <w:t>năm</w:t>
      </w:r>
      <w:r>
        <w:rPr>
          <w:spacing w:val="-24"/>
        </w:rPr>
        <w:t xml:space="preserve"> </w:t>
      </w:r>
      <w:r>
        <w:t>1941,</w:t>
      </w:r>
      <w:r>
        <w:rPr>
          <w:spacing w:val="-2"/>
        </w:rPr>
        <w:t xml:space="preserve"> </w:t>
      </w:r>
      <w:r>
        <w:rPr>
          <w:spacing w:val="-8"/>
        </w:rPr>
        <w:t xml:space="preserve">một </w:t>
      </w:r>
      <w:r>
        <w:t xml:space="preserve">số </w:t>
      </w:r>
      <w:r>
        <w:rPr>
          <w:spacing w:val="-4"/>
        </w:rPr>
        <w:t xml:space="preserve">đảng </w:t>
      </w:r>
      <w:r>
        <w:t xml:space="preserve">viên </w:t>
      </w:r>
      <w:r>
        <w:rPr>
          <w:spacing w:val="-6"/>
        </w:rPr>
        <w:t xml:space="preserve">Cộng </w:t>
      </w:r>
      <w:r>
        <w:t xml:space="preserve">sản </w:t>
      </w:r>
      <w:r>
        <w:rPr>
          <w:spacing w:val="-5"/>
        </w:rPr>
        <w:t xml:space="preserve">gồm </w:t>
      </w:r>
      <w:r>
        <w:rPr>
          <w:spacing w:val="-4"/>
        </w:rPr>
        <w:t xml:space="preserve">Trần </w:t>
      </w:r>
      <w:r>
        <w:rPr>
          <w:spacing w:val="-7"/>
        </w:rPr>
        <w:t xml:space="preserve">Văn </w:t>
      </w:r>
      <w:r>
        <w:rPr>
          <w:spacing w:val="-11"/>
        </w:rPr>
        <w:t xml:space="preserve">Vi, </w:t>
      </w:r>
      <w:r>
        <w:rPr>
          <w:spacing w:val="-10"/>
        </w:rPr>
        <w:t xml:space="preserve">Lê </w:t>
      </w:r>
      <w:r>
        <w:t xml:space="preserve">Hữu </w:t>
      </w:r>
      <w:r>
        <w:rPr>
          <w:spacing w:val="-3"/>
        </w:rPr>
        <w:t xml:space="preserve">Kiều, </w:t>
      </w:r>
      <w:r>
        <w:rPr>
          <w:spacing w:val="-10"/>
        </w:rPr>
        <w:t xml:space="preserve">Lê </w:t>
      </w:r>
      <w:r>
        <w:rPr>
          <w:spacing w:val="-6"/>
        </w:rPr>
        <w:t xml:space="preserve">Minh </w:t>
      </w:r>
      <w:r>
        <w:rPr>
          <w:spacing w:val="-7"/>
        </w:rPr>
        <w:t xml:space="preserve">Định, </w:t>
      </w:r>
      <w:r>
        <w:rPr>
          <w:spacing w:val="-4"/>
        </w:rPr>
        <w:t xml:space="preserve">Trần </w:t>
      </w:r>
      <w:r>
        <w:rPr>
          <w:spacing w:val="-7"/>
        </w:rPr>
        <w:t xml:space="preserve">Văn </w:t>
      </w:r>
      <w:r>
        <w:rPr>
          <w:spacing w:val="-4"/>
        </w:rPr>
        <w:t xml:space="preserve">Trà, </w:t>
      </w:r>
      <w:r>
        <w:rPr>
          <w:spacing w:val="-7"/>
        </w:rPr>
        <w:t xml:space="preserve">Chế </w:t>
      </w:r>
      <w:r>
        <w:rPr>
          <w:spacing w:val="-5"/>
        </w:rPr>
        <w:t xml:space="preserve">(thợ </w:t>
      </w:r>
      <w:r>
        <w:rPr>
          <w:spacing w:val="-3"/>
        </w:rPr>
        <w:t xml:space="preserve">giày), </w:t>
      </w:r>
      <w:r>
        <w:t xml:space="preserve">Bùi </w:t>
      </w:r>
      <w:r>
        <w:rPr>
          <w:spacing w:val="-7"/>
        </w:rPr>
        <w:t xml:space="preserve">Văn </w:t>
      </w:r>
      <w:r>
        <w:t xml:space="preserve">Dự,... </w:t>
      </w:r>
      <w:r>
        <w:rPr>
          <w:spacing w:val="-4"/>
        </w:rPr>
        <w:t xml:space="preserve">trong </w:t>
      </w:r>
      <w:r>
        <w:rPr>
          <w:spacing w:val="-8"/>
        </w:rPr>
        <w:t xml:space="preserve">nhóm xuất </w:t>
      </w:r>
      <w:r>
        <w:t xml:space="preserve">bản bí </w:t>
      </w:r>
      <w:r>
        <w:rPr>
          <w:spacing w:val="-8"/>
        </w:rPr>
        <w:t xml:space="preserve">mật </w:t>
      </w:r>
      <w:r>
        <w:rPr>
          <w:spacing w:val="-5"/>
        </w:rPr>
        <w:t xml:space="preserve">tờ </w:t>
      </w:r>
      <w:r>
        <w:t xml:space="preserve">báo Giải </w:t>
      </w:r>
      <w:r>
        <w:rPr>
          <w:spacing w:val="-8"/>
        </w:rPr>
        <w:t xml:space="preserve">phóng, </w:t>
      </w:r>
      <w:r>
        <w:rPr>
          <w:spacing w:val="-4"/>
        </w:rPr>
        <w:t xml:space="preserve">hoạt động động </w:t>
      </w:r>
      <w:r>
        <w:rPr>
          <w:spacing w:val="2"/>
        </w:rPr>
        <w:t xml:space="preserve">lập </w:t>
      </w:r>
      <w:r>
        <w:t xml:space="preserve">và vẫn </w:t>
      </w:r>
      <w:r>
        <w:rPr>
          <w:spacing w:val="-10"/>
        </w:rPr>
        <w:t xml:space="preserve">mang </w:t>
      </w:r>
      <w:r>
        <w:rPr>
          <w:spacing w:val="-4"/>
        </w:rPr>
        <w:t xml:space="preserve">danh </w:t>
      </w:r>
      <w:r>
        <w:rPr>
          <w:spacing w:val="-8"/>
        </w:rPr>
        <w:t xml:space="preserve">nghĩa </w:t>
      </w:r>
      <w:r>
        <w:rPr>
          <w:spacing w:val="-4"/>
        </w:rPr>
        <w:t xml:space="preserve">Kỳ </w:t>
      </w:r>
      <w:r>
        <w:t xml:space="preserve">bộ. </w:t>
      </w:r>
      <w:r>
        <w:rPr>
          <w:spacing w:val="-6"/>
        </w:rPr>
        <w:t xml:space="preserve">Nhóm </w:t>
      </w:r>
      <w:r>
        <w:t xml:space="preserve">dự </w:t>
      </w:r>
      <w:r>
        <w:rPr>
          <w:spacing w:val="-3"/>
        </w:rPr>
        <w:t xml:space="preserve">định </w:t>
      </w:r>
      <w:r>
        <w:rPr>
          <w:spacing w:val="-5"/>
        </w:rPr>
        <w:t xml:space="preserve">tổ </w:t>
      </w:r>
      <w:r>
        <w:rPr>
          <w:spacing w:val="-3"/>
        </w:rPr>
        <w:t xml:space="preserve">chức </w:t>
      </w:r>
      <w:r>
        <w:rPr>
          <w:spacing w:val="2"/>
        </w:rPr>
        <w:t xml:space="preserve">lại </w:t>
      </w:r>
      <w:r>
        <w:rPr>
          <w:spacing w:val="-4"/>
        </w:rPr>
        <w:t xml:space="preserve">Xứ </w:t>
      </w:r>
      <w:r>
        <w:rPr>
          <w:spacing w:val="-8"/>
        </w:rPr>
        <w:t xml:space="preserve">ủy </w:t>
      </w:r>
      <w:r>
        <w:t xml:space="preserve">Nam </w:t>
      </w:r>
      <w:r>
        <w:rPr>
          <w:spacing w:val="-4"/>
        </w:rPr>
        <w:t xml:space="preserve">Kỳ </w:t>
      </w:r>
      <w:r>
        <w:t xml:space="preserve">với </w:t>
      </w:r>
      <w:r>
        <w:rPr>
          <w:spacing w:val="-8"/>
        </w:rPr>
        <w:t xml:space="preserve">thì </w:t>
      </w:r>
      <w:r>
        <w:t xml:space="preserve">trụ sở </w:t>
      </w:r>
      <w:r>
        <w:rPr>
          <w:spacing w:val="-3"/>
        </w:rPr>
        <w:t xml:space="preserve">tại </w:t>
      </w:r>
      <w:r>
        <w:t xml:space="preserve">Sài </w:t>
      </w:r>
      <w:r>
        <w:rPr>
          <w:spacing w:val="-6"/>
        </w:rPr>
        <w:t xml:space="preserve">Gòn, </w:t>
      </w:r>
      <w:r>
        <w:rPr>
          <w:spacing w:val="-8"/>
        </w:rPr>
        <w:t xml:space="preserve">tuy </w:t>
      </w:r>
      <w:r>
        <w:rPr>
          <w:spacing w:val="-5"/>
        </w:rPr>
        <w:t xml:space="preserve">nhiên </w:t>
      </w:r>
      <w:r>
        <w:t xml:space="preserve">do </w:t>
      </w:r>
      <w:r>
        <w:rPr>
          <w:spacing w:val="-4"/>
        </w:rPr>
        <w:t>hoàn cảnh</w:t>
      </w:r>
      <w:r>
        <w:rPr>
          <w:spacing w:val="-15"/>
        </w:rPr>
        <w:t xml:space="preserve"> </w:t>
      </w:r>
      <w:r>
        <w:t>các</w:t>
      </w:r>
      <w:r>
        <w:rPr>
          <w:spacing w:val="3"/>
        </w:rPr>
        <w:t xml:space="preserve"> </w:t>
      </w:r>
      <w:r>
        <w:rPr>
          <w:spacing w:val="-8"/>
        </w:rPr>
        <w:t>thành</w:t>
      </w:r>
      <w:r>
        <w:rPr>
          <w:spacing w:val="-15"/>
        </w:rPr>
        <w:t xml:space="preserve"> </w:t>
      </w:r>
      <w:r>
        <w:t>viên</w:t>
      </w:r>
      <w:r>
        <w:rPr>
          <w:spacing w:val="-15"/>
        </w:rPr>
        <w:t xml:space="preserve"> </w:t>
      </w:r>
      <w:r>
        <w:rPr>
          <w:spacing w:val="-5"/>
        </w:rPr>
        <w:t>chủ</w:t>
      </w:r>
      <w:r>
        <w:rPr>
          <w:spacing w:val="-14"/>
        </w:rPr>
        <w:t xml:space="preserve"> </w:t>
      </w:r>
      <w:r>
        <w:rPr>
          <w:spacing w:val="-4"/>
        </w:rPr>
        <w:t>chốt</w:t>
      </w:r>
      <w:r>
        <w:rPr>
          <w:spacing w:val="-8"/>
        </w:rPr>
        <w:t xml:space="preserve"> </w:t>
      </w:r>
      <w:r>
        <w:t>bị</w:t>
      </w:r>
      <w:r>
        <w:rPr>
          <w:spacing w:val="8"/>
        </w:rPr>
        <w:t xml:space="preserve"> </w:t>
      </w:r>
      <w:r>
        <w:rPr>
          <w:spacing w:val="-5"/>
        </w:rPr>
        <w:t>truy</w:t>
      </w:r>
      <w:r>
        <w:rPr>
          <w:spacing w:val="-15"/>
        </w:rPr>
        <w:t xml:space="preserve"> </w:t>
      </w:r>
      <w:r>
        <w:t>bắt,</w:t>
      </w:r>
      <w:r>
        <w:rPr>
          <w:spacing w:val="1"/>
        </w:rPr>
        <w:t xml:space="preserve"> </w:t>
      </w:r>
      <w:r>
        <w:rPr>
          <w:spacing w:val="-4"/>
        </w:rPr>
        <w:t>phải</w:t>
      </w:r>
      <w:r>
        <w:rPr>
          <w:spacing w:val="8"/>
        </w:rPr>
        <w:t xml:space="preserve"> </w:t>
      </w:r>
      <w:r>
        <w:rPr>
          <w:spacing w:val="3"/>
        </w:rPr>
        <w:t>liên</w:t>
      </w:r>
      <w:r>
        <w:rPr>
          <w:spacing w:val="-15"/>
        </w:rPr>
        <w:t xml:space="preserve"> </w:t>
      </w:r>
      <w:r>
        <w:rPr>
          <w:spacing w:val="-8"/>
        </w:rPr>
        <w:t>tục</w:t>
      </w:r>
      <w:r>
        <w:rPr>
          <w:spacing w:val="3"/>
        </w:rPr>
        <w:t xml:space="preserve"> </w:t>
      </w:r>
      <w:r>
        <w:t>di</w:t>
      </w:r>
      <w:r>
        <w:rPr>
          <w:spacing w:val="7"/>
        </w:rPr>
        <w:t xml:space="preserve"> </w:t>
      </w:r>
      <w:r>
        <w:rPr>
          <w:spacing w:val="-8"/>
        </w:rPr>
        <w:t>chuyển</w:t>
      </w:r>
      <w:r>
        <w:rPr>
          <w:spacing w:val="-14"/>
        </w:rPr>
        <w:t xml:space="preserve"> </w:t>
      </w:r>
      <w:r>
        <w:rPr>
          <w:spacing w:val="-5"/>
        </w:rPr>
        <w:t>nên</w:t>
      </w:r>
      <w:r>
        <w:rPr>
          <w:spacing w:val="-15"/>
        </w:rPr>
        <w:t xml:space="preserve"> </w:t>
      </w:r>
      <w:r>
        <w:rPr>
          <w:spacing w:val="-6"/>
        </w:rPr>
        <w:t>thường</w:t>
      </w:r>
      <w:r>
        <w:rPr>
          <w:spacing w:val="-15"/>
        </w:rPr>
        <w:t xml:space="preserve"> </w:t>
      </w:r>
      <w:r>
        <w:t>bị</w:t>
      </w:r>
      <w:r>
        <w:rPr>
          <w:spacing w:val="8"/>
        </w:rPr>
        <w:t xml:space="preserve"> </w:t>
      </w:r>
      <w:r>
        <w:rPr>
          <w:spacing w:val="-8"/>
        </w:rPr>
        <w:t>mất</w:t>
      </w:r>
      <w:r>
        <w:rPr>
          <w:spacing w:val="-7"/>
        </w:rPr>
        <w:t xml:space="preserve"> </w:t>
      </w:r>
      <w:r>
        <w:rPr>
          <w:spacing w:val="3"/>
        </w:rPr>
        <w:t>liên</w:t>
      </w:r>
      <w:r>
        <w:rPr>
          <w:spacing w:val="-15"/>
        </w:rPr>
        <w:t xml:space="preserve"> </w:t>
      </w:r>
      <w:r>
        <w:t>lạc,</w:t>
      </w:r>
      <w:r>
        <w:rPr>
          <w:spacing w:val="1"/>
        </w:rPr>
        <w:t xml:space="preserve"> </w:t>
      </w:r>
      <w:r>
        <w:rPr>
          <w:spacing w:val="-9"/>
        </w:rPr>
        <w:t>không</w:t>
      </w:r>
      <w:r>
        <w:rPr>
          <w:spacing w:val="-15"/>
        </w:rPr>
        <w:t xml:space="preserve"> </w:t>
      </w:r>
      <w:r>
        <w:t xml:space="preserve">triệu </w:t>
      </w:r>
      <w:r>
        <w:rPr>
          <w:spacing w:val="-3"/>
        </w:rPr>
        <w:t>tập</w:t>
      </w:r>
      <w:r>
        <w:rPr>
          <w:spacing w:val="-1"/>
        </w:rPr>
        <w:t xml:space="preserve"> </w:t>
      </w:r>
      <w:r>
        <w:t>được.</w:t>
      </w:r>
    </w:p>
    <w:p w:rsidR="002A5536" w:rsidRDefault="002A5536">
      <w:pPr>
        <w:pStyle w:val="BodyText"/>
        <w:ind w:left="0"/>
        <w:rPr>
          <w:sz w:val="26"/>
        </w:rPr>
      </w:pPr>
    </w:p>
    <w:p w:rsidR="002A5536" w:rsidRDefault="00BE1DD8">
      <w:pPr>
        <w:pStyle w:val="BodyText"/>
        <w:spacing w:before="0"/>
      </w:pPr>
      <w:r>
        <w:t xml:space="preserve">Sau </w:t>
      </w:r>
      <w:r>
        <w:rPr>
          <w:spacing w:val="-10"/>
        </w:rPr>
        <w:t xml:space="preserve">khi </w:t>
      </w:r>
      <w:r>
        <w:rPr>
          <w:spacing w:val="-8"/>
        </w:rPr>
        <w:t xml:space="preserve">thành </w:t>
      </w:r>
      <w:r>
        <w:rPr>
          <w:spacing w:val="2"/>
        </w:rPr>
        <w:t xml:space="preserve">lập </w:t>
      </w:r>
      <w:r>
        <w:rPr>
          <w:spacing w:val="-4"/>
        </w:rPr>
        <w:t xml:space="preserve">Xứ </w:t>
      </w:r>
      <w:r>
        <w:rPr>
          <w:spacing w:val="-8"/>
        </w:rPr>
        <w:t xml:space="preserve">ủy </w:t>
      </w:r>
      <w:r>
        <w:t>Nam</w:t>
      </w:r>
      <w:r>
        <w:rPr>
          <w:spacing w:val="-58"/>
        </w:rPr>
        <w:t xml:space="preserve"> </w:t>
      </w:r>
      <w:r>
        <w:rPr>
          <w:spacing w:val="-4"/>
        </w:rPr>
        <w:t xml:space="preserve">Kỳ </w:t>
      </w:r>
      <w:r>
        <w:rPr>
          <w:spacing w:val="-3"/>
        </w:rPr>
        <w:t xml:space="preserve">mới, </w:t>
      </w:r>
      <w:r>
        <w:rPr>
          <w:spacing w:val="-5"/>
        </w:rPr>
        <w:t xml:space="preserve">ông </w:t>
      </w:r>
      <w:r>
        <w:t xml:space="preserve">Giàu đã </w:t>
      </w:r>
      <w:r>
        <w:rPr>
          <w:spacing w:val="-6"/>
        </w:rPr>
        <w:t xml:space="preserve">mời </w:t>
      </w:r>
      <w:r>
        <w:t xml:space="preserve">bà </w:t>
      </w:r>
      <w:r>
        <w:rPr>
          <w:spacing w:val="-9"/>
        </w:rPr>
        <w:t xml:space="preserve">Nguyễn </w:t>
      </w:r>
      <w:r>
        <w:rPr>
          <w:spacing w:val="-7"/>
        </w:rPr>
        <w:t xml:space="preserve">Thị </w:t>
      </w:r>
      <w:r>
        <w:rPr>
          <w:spacing w:val="-4"/>
        </w:rPr>
        <w:t xml:space="preserve">Thập, </w:t>
      </w:r>
      <w:r>
        <w:rPr>
          <w:spacing w:val="-8"/>
        </w:rPr>
        <w:t xml:space="preserve">một thành </w:t>
      </w:r>
      <w:r>
        <w:t xml:space="preserve">viên </w:t>
      </w:r>
      <w:r>
        <w:rPr>
          <w:spacing w:val="-5"/>
        </w:rPr>
        <w:t xml:space="preserve">của </w:t>
      </w:r>
      <w:r>
        <w:rPr>
          <w:spacing w:val="-8"/>
        </w:rPr>
        <w:t>nhóm</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pPr>
      <w:r>
        <w:lastRenderedPageBreak/>
        <w:t xml:space="preserve">Giải </w:t>
      </w:r>
      <w:r>
        <w:rPr>
          <w:spacing w:val="-8"/>
        </w:rPr>
        <w:t xml:space="preserve">phóng, </w:t>
      </w:r>
      <w:r>
        <w:rPr>
          <w:spacing w:val="-4"/>
        </w:rPr>
        <w:t xml:space="preserve">cùng </w:t>
      </w:r>
      <w:r>
        <w:rPr>
          <w:spacing w:val="-6"/>
        </w:rPr>
        <w:t xml:space="preserve">tham </w:t>
      </w:r>
      <w:r>
        <w:rPr>
          <w:spacing w:val="-3"/>
        </w:rPr>
        <w:t xml:space="preserve">gia </w:t>
      </w:r>
      <w:r>
        <w:rPr>
          <w:spacing w:val="-4"/>
        </w:rPr>
        <w:t xml:space="preserve">Xứ </w:t>
      </w:r>
      <w:r>
        <w:rPr>
          <w:spacing w:val="-15"/>
        </w:rPr>
        <w:t xml:space="preserve">ủy. </w:t>
      </w:r>
      <w:r>
        <w:rPr>
          <w:spacing w:val="-12"/>
        </w:rPr>
        <w:t xml:space="preserve">Tuy </w:t>
      </w:r>
      <w:r>
        <w:rPr>
          <w:spacing w:val="-7"/>
        </w:rPr>
        <w:t xml:space="preserve">nhiên, </w:t>
      </w:r>
      <w:r>
        <w:t xml:space="preserve">do sự </w:t>
      </w:r>
      <w:r>
        <w:rPr>
          <w:spacing w:val="-8"/>
        </w:rPr>
        <w:t xml:space="preserve">khác nhau </w:t>
      </w:r>
      <w:r>
        <w:t xml:space="preserve">về cách </w:t>
      </w:r>
      <w:r>
        <w:rPr>
          <w:spacing w:val="-6"/>
        </w:rPr>
        <w:t xml:space="preserve">thức </w:t>
      </w:r>
      <w:r>
        <w:rPr>
          <w:spacing w:val="-5"/>
        </w:rPr>
        <w:t xml:space="preserve">tổ </w:t>
      </w:r>
      <w:r>
        <w:rPr>
          <w:spacing w:val="-3"/>
        </w:rPr>
        <w:t xml:space="preserve">chức </w:t>
      </w:r>
      <w:r>
        <w:rPr>
          <w:spacing w:val="-5"/>
        </w:rPr>
        <w:t xml:space="preserve">nên </w:t>
      </w:r>
      <w:r>
        <w:t xml:space="preserve">việc </w:t>
      </w:r>
      <w:r>
        <w:rPr>
          <w:spacing w:val="-8"/>
        </w:rPr>
        <w:t xml:space="preserve">thống nhất </w:t>
      </w:r>
      <w:r>
        <w:t xml:space="preserve">lãnh đạo </w:t>
      </w:r>
      <w:r>
        <w:rPr>
          <w:spacing w:val="-9"/>
        </w:rPr>
        <w:t xml:space="preserve">không thành. </w:t>
      </w:r>
      <w:r>
        <w:rPr>
          <w:spacing w:val="-6"/>
        </w:rPr>
        <w:t xml:space="preserve">Nhóm </w:t>
      </w:r>
      <w:r>
        <w:t xml:space="preserve">Giải </w:t>
      </w:r>
      <w:r>
        <w:rPr>
          <w:spacing w:val="-6"/>
        </w:rPr>
        <w:t xml:space="preserve">phóng </w:t>
      </w:r>
      <w:r>
        <w:t xml:space="preserve">vẫn tiếp </w:t>
      </w:r>
      <w:r>
        <w:rPr>
          <w:spacing w:val="-8"/>
        </w:rPr>
        <w:t xml:space="preserve">tục </w:t>
      </w:r>
      <w:r>
        <w:rPr>
          <w:spacing w:val="-4"/>
        </w:rPr>
        <w:t xml:space="preserve">hoạt động </w:t>
      </w:r>
      <w:r>
        <w:t>độc</w:t>
      </w:r>
      <w:r>
        <w:rPr>
          <w:spacing w:val="2"/>
        </w:rPr>
        <w:t xml:space="preserve"> lập </w:t>
      </w:r>
      <w:r>
        <w:t xml:space="preserve">và </w:t>
      </w:r>
      <w:r>
        <w:rPr>
          <w:spacing w:val="-5"/>
        </w:rPr>
        <w:t xml:space="preserve">xây </w:t>
      </w:r>
      <w:r>
        <w:rPr>
          <w:spacing w:val="-4"/>
        </w:rPr>
        <w:t xml:space="preserve">dựng </w:t>
      </w:r>
      <w:r>
        <w:t xml:space="preserve">cơ sở </w:t>
      </w:r>
      <w:r>
        <w:rPr>
          <w:spacing w:val="-3"/>
        </w:rPr>
        <w:t>riêng.</w:t>
      </w:r>
    </w:p>
    <w:p w:rsidR="002A5536" w:rsidRDefault="00BE1DD8">
      <w:pPr>
        <w:pStyle w:val="BodyText"/>
        <w:spacing w:before="0"/>
        <w:ind w:right="98"/>
      </w:pPr>
      <w:r>
        <w:rPr>
          <w:spacing w:val="-7"/>
        </w:rPr>
        <w:t xml:space="preserve">Tháng </w:t>
      </w:r>
      <w:r>
        <w:rPr>
          <w:spacing w:val="-8"/>
        </w:rPr>
        <w:t xml:space="preserve">11 </w:t>
      </w:r>
      <w:r>
        <w:rPr>
          <w:spacing w:val="-5"/>
        </w:rPr>
        <w:t xml:space="preserve">năm </w:t>
      </w:r>
      <w:r>
        <w:t xml:space="preserve">1944, </w:t>
      </w:r>
      <w:r>
        <w:rPr>
          <w:spacing w:val="-5"/>
        </w:rPr>
        <w:t xml:space="preserve">hầu hết </w:t>
      </w:r>
      <w:r>
        <w:rPr>
          <w:spacing w:val="-8"/>
        </w:rPr>
        <w:t xml:space="preserve">thành </w:t>
      </w:r>
      <w:r>
        <w:t xml:space="preserve">viên </w:t>
      </w:r>
      <w:r>
        <w:rPr>
          <w:spacing w:val="-5"/>
        </w:rPr>
        <w:t xml:space="preserve">của </w:t>
      </w:r>
      <w:r>
        <w:rPr>
          <w:spacing w:val="-8"/>
        </w:rPr>
        <w:t xml:space="preserve">nhóm </w:t>
      </w:r>
      <w:r>
        <w:t xml:space="preserve">Giải </w:t>
      </w:r>
      <w:r>
        <w:rPr>
          <w:spacing w:val="-6"/>
        </w:rPr>
        <w:t xml:space="preserve">phóng </w:t>
      </w:r>
      <w:r>
        <w:t xml:space="preserve">đều bị </w:t>
      </w:r>
      <w:r>
        <w:rPr>
          <w:spacing w:val="-5"/>
        </w:rPr>
        <w:t xml:space="preserve">chính </w:t>
      </w:r>
      <w:r>
        <w:rPr>
          <w:spacing w:val="-6"/>
        </w:rPr>
        <w:t xml:space="preserve">quyền thực </w:t>
      </w:r>
      <w:r>
        <w:t xml:space="preserve">dân bắt </w:t>
      </w:r>
      <w:r>
        <w:rPr>
          <w:spacing w:val="-7"/>
        </w:rPr>
        <w:t xml:space="preserve">giam, </w:t>
      </w:r>
      <w:r>
        <w:rPr>
          <w:spacing w:val="-10"/>
        </w:rPr>
        <w:t xml:space="preserve">nhà </w:t>
      </w:r>
      <w:r>
        <w:rPr>
          <w:spacing w:val="3"/>
        </w:rPr>
        <w:t xml:space="preserve">in </w:t>
      </w:r>
      <w:r>
        <w:rPr>
          <w:spacing w:val="-8"/>
        </w:rPr>
        <w:t xml:space="preserve">cũng </w:t>
      </w:r>
      <w:r>
        <w:t xml:space="preserve">bị </w:t>
      </w:r>
      <w:r>
        <w:rPr>
          <w:spacing w:val="-5"/>
        </w:rPr>
        <w:t xml:space="preserve">phá </w:t>
      </w:r>
      <w:r>
        <w:t xml:space="preserve">vỡ. Sau </w:t>
      </w:r>
      <w:r>
        <w:rPr>
          <w:spacing w:val="-10"/>
        </w:rPr>
        <w:t xml:space="preserve">khi </w:t>
      </w:r>
      <w:r>
        <w:rPr>
          <w:spacing w:val="-6"/>
        </w:rPr>
        <w:t xml:space="preserve">Nhật </w:t>
      </w:r>
      <w:r>
        <w:t xml:space="preserve">đảo </w:t>
      </w:r>
      <w:r>
        <w:rPr>
          <w:spacing w:val="-5"/>
        </w:rPr>
        <w:t xml:space="preserve">chính </w:t>
      </w:r>
      <w:r>
        <w:rPr>
          <w:spacing w:val="-4"/>
        </w:rPr>
        <w:t xml:space="preserve">Pháp </w:t>
      </w:r>
      <w:r>
        <w:rPr>
          <w:spacing w:val="-3"/>
        </w:rPr>
        <w:t xml:space="preserve">tại </w:t>
      </w:r>
      <w:r>
        <w:rPr>
          <w:spacing w:val="-6"/>
        </w:rPr>
        <w:t xml:space="preserve">Đông </w:t>
      </w:r>
      <w:r>
        <w:rPr>
          <w:spacing w:val="-5"/>
        </w:rPr>
        <w:t xml:space="preserve">Dương, nhiều </w:t>
      </w:r>
      <w:r>
        <w:rPr>
          <w:spacing w:val="-8"/>
        </w:rPr>
        <w:t xml:space="preserve">thành </w:t>
      </w:r>
      <w:r>
        <w:t xml:space="preserve">viên </w:t>
      </w:r>
      <w:r>
        <w:rPr>
          <w:spacing w:val="4"/>
        </w:rPr>
        <w:t xml:space="preserve">lợi </w:t>
      </w:r>
      <w:r>
        <w:rPr>
          <w:spacing w:val="-8"/>
        </w:rPr>
        <w:t xml:space="preserve">dụng </w:t>
      </w:r>
      <w:r>
        <w:t xml:space="preserve">cơ </w:t>
      </w:r>
      <w:r>
        <w:rPr>
          <w:spacing w:val="-5"/>
        </w:rPr>
        <w:t xml:space="preserve">hội thoát </w:t>
      </w:r>
      <w:r>
        <w:rPr>
          <w:spacing w:val="-8"/>
        </w:rPr>
        <w:t xml:space="preserve">khỏi </w:t>
      </w:r>
      <w:r>
        <w:rPr>
          <w:spacing w:val="-10"/>
        </w:rPr>
        <w:t xml:space="preserve">nhà </w:t>
      </w:r>
      <w:r>
        <w:rPr>
          <w:spacing w:val="-7"/>
        </w:rPr>
        <w:t xml:space="preserve">giam. </w:t>
      </w:r>
      <w:r>
        <w:rPr>
          <w:spacing w:val="-6"/>
        </w:rPr>
        <w:t xml:space="preserve">Ngày </w:t>
      </w:r>
      <w:r>
        <w:t xml:space="preserve">20 </w:t>
      </w:r>
      <w:r>
        <w:rPr>
          <w:spacing w:val="-8"/>
        </w:rPr>
        <w:t xml:space="preserve">tháng </w:t>
      </w:r>
      <w:r>
        <w:t xml:space="preserve">3 </w:t>
      </w:r>
      <w:r>
        <w:rPr>
          <w:spacing w:val="-5"/>
        </w:rPr>
        <w:t xml:space="preserve">năm </w:t>
      </w:r>
      <w:r>
        <w:t xml:space="preserve">1945, </w:t>
      </w:r>
      <w:r>
        <w:rPr>
          <w:spacing w:val="-8"/>
        </w:rPr>
        <w:t xml:space="preserve">nhóm </w:t>
      </w:r>
      <w:r>
        <w:t xml:space="preserve">Giải </w:t>
      </w:r>
      <w:r>
        <w:rPr>
          <w:spacing w:val="-6"/>
        </w:rPr>
        <w:t xml:space="preserve">phóng </w:t>
      </w:r>
      <w:r>
        <w:rPr>
          <w:spacing w:val="-5"/>
        </w:rPr>
        <w:t xml:space="preserve">họp </w:t>
      </w:r>
      <w:r>
        <w:rPr>
          <w:spacing w:val="-3"/>
        </w:rPr>
        <w:t xml:space="preserve">tại </w:t>
      </w:r>
      <w:r>
        <w:t xml:space="preserve">Xoài </w:t>
      </w:r>
      <w:r>
        <w:rPr>
          <w:spacing w:val="-3"/>
        </w:rPr>
        <w:t xml:space="preserve">Hột (Mỹ </w:t>
      </w:r>
      <w:r>
        <w:rPr>
          <w:spacing w:val="-5"/>
        </w:rPr>
        <w:t xml:space="preserve">Tho) </w:t>
      </w:r>
      <w:r>
        <w:t xml:space="preserve">và </w:t>
      </w:r>
      <w:r>
        <w:rPr>
          <w:spacing w:val="2"/>
        </w:rPr>
        <w:t xml:space="preserve">lập </w:t>
      </w:r>
      <w:r>
        <w:rPr>
          <w:spacing w:val="-4"/>
        </w:rPr>
        <w:t xml:space="preserve">Xứ </w:t>
      </w:r>
      <w:r>
        <w:rPr>
          <w:spacing w:val="-8"/>
        </w:rPr>
        <w:t xml:space="preserve">ủy </w:t>
      </w:r>
      <w:r>
        <w:t xml:space="preserve">Nam </w:t>
      </w:r>
      <w:r>
        <w:rPr>
          <w:spacing w:val="-4"/>
        </w:rPr>
        <w:t xml:space="preserve">Kỳ </w:t>
      </w:r>
      <w:r>
        <w:rPr>
          <w:spacing w:val="2"/>
        </w:rPr>
        <w:t xml:space="preserve">lâm </w:t>
      </w:r>
      <w:r>
        <w:rPr>
          <w:spacing w:val="-5"/>
        </w:rPr>
        <w:t xml:space="preserve">thời </w:t>
      </w:r>
      <w:r>
        <w:t xml:space="preserve">và bầu Dân Tôn Tử (tức </w:t>
      </w:r>
      <w:r>
        <w:rPr>
          <w:spacing w:val="-4"/>
        </w:rPr>
        <w:t xml:space="preserve">Trần </w:t>
      </w:r>
      <w:r>
        <w:rPr>
          <w:spacing w:val="-7"/>
        </w:rPr>
        <w:t xml:space="preserve">Văn </w:t>
      </w:r>
      <w:r>
        <w:rPr>
          <w:spacing w:val="-11"/>
        </w:rPr>
        <w:t xml:space="preserve">Vi) </w:t>
      </w:r>
      <w:r>
        <w:rPr>
          <w:spacing w:val="2"/>
        </w:rPr>
        <w:t xml:space="preserve">làm </w:t>
      </w:r>
      <w:r>
        <w:t xml:space="preserve">bí </w:t>
      </w:r>
      <w:r>
        <w:rPr>
          <w:spacing w:val="-6"/>
        </w:rPr>
        <w:t xml:space="preserve">thư. </w:t>
      </w:r>
      <w:r>
        <w:rPr>
          <w:spacing w:val="-7"/>
        </w:rPr>
        <w:t xml:space="preserve">Tháng </w:t>
      </w:r>
      <w:r>
        <w:t xml:space="preserve">5 </w:t>
      </w:r>
      <w:r>
        <w:rPr>
          <w:spacing w:val="-5"/>
        </w:rPr>
        <w:t xml:space="preserve">năm </w:t>
      </w:r>
      <w:r>
        <w:t xml:space="preserve">1945, </w:t>
      </w:r>
      <w:r>
        <w:rPr>
          <w:spacing w:val="-4"/>
        </w:rPr>
        <w:t xml:space="preserve">Xứ </w:t>
      </w:r>
      <w:r>
        <w:rPr>
          <w:spacing w:val="-8"/>
        </w:rPr>
        <w:t xml:space="preserve">ủy </w:t>
      </w:r>
      <w:r>
        <w:rPr>
          <w:spacing w:val="2"/>
        </w:rPr>
        <w:t xml:space="preserve">lâm </w:t>
      </w:r>
      <w:r>
        <w:rPr>
          <w:spacing w:val="-5"/>
        </w:rPr>
        <w:t xml:space="preserve">thời họp </w:t>
      </w:r>
      <w:r>
        <w:rPr>
          <w:spacing w:val="-3"/>
        </w:rPr>
        <w:t xml:space="preserve">tại Bà </w:t>
      </w:r>
      <w:r>
        <w:t xml:space="preserve">Điểm (Hóc </w:t>
      </w:r>
      <w:r>
        <w:rPr>
          <w:spacing w:val="-7"/>
        </w:rPr>
        <w:t xml:space="preserve">Môn) </w:t>
      </w:r>
      <w:r>
        <w:rPr>
          <w:spacing w:val="2"/>
        </w:rPr>
        <w:t xml:space="preserve">lập ra </w:t>
      </w:r>
      <w:r>
        <w:rPr>
          <w:spacing w:val="-4"/>
        </w:rPr>
        <w:t xml:space="preserve">Xứ </w:t>
      </w:r>
      <w:r>
        <w:rPr>
          <w:spacing w:val="-8"/>
        </w:rPr>
        <w:t xml:space="preserve">ủy </w:t>
      </w:r>
      <w:r>
        <w:rPr>
          <w:spacing w:val="-5"/>
        </w:rPr>
        <w:t xml:space="preserve">chính thức, gọi </w:t>
      </w:r>
      <w:r>
        <w:rPr>
          <w:spacing w:val="3"/>
        </w:rPr>
        <w:t xml:space="preserve">là </w:t>
      </w:r>
      <w:r>
        <w:t xml:space="preserve">Ban cán sự Nam </w:t>
      </w:r>
      <w:r>
        <w:rPr>
          <w:spacing w:val="-8"/>
        </w:rPr>
        <w:t xml:space="preserve">Kỳ, </w:t>
      </w:r>
      <w:r>
        <w:t xml:space="preserve">do </w:t>
      </w:r>
      <w:r>
        <w:rPr>
          <w:spacing w:val="-10"/>
        </w:rPr>
        <w:t xml:space="preserve">Lê </w:t>
      </w:r>
      <w:r>
        <w:t xml:space="preserve">Hữu Kiều </w:t>
      </w:r>
      <w:r>
        <w:rPr>
          <w:spacing w:val="2"/>
        </w:rPr>
        <w:t xml:space="preserve">làm </w:t>
      </w:r>
      <w:r>
        <w:t xml:space="preserve">bí </w:t>
      </w:r>
      <w:r>
        <w:rPr>
          <w:spacing w:val="-6"/>
        </w:rPr>
        <w:t xml:space="preserve">thư. </w:t>
      </w:r>
      <w:r>
        <w:t>[18]</w:t>
      </w:r>
    </w:p>
    <w:p w:rsidR="002A5536" w:rsidRDefault="002A5536">
      <w:pPr>
        <w:pStyle w:val="BodyText"/>
        <w:ind w:left="0"/>
        <w:rPr>
          <w:sz w:val="26"/>
        </w:rPr>
      </w:pPr>
    </w:p>
    <w:p w:rsidR="002A5536" w:rsidRDefault="00BE1DD8">
      <w:pPr>
        <w:pStyle w:val="BodyText"/>
        <w:spacing w:before="0"/>
        <w:ind w:right="157"/>
      </w:pPr>
      <w:r>
        <w:t xml:space="preserve">Nền độc </w:t>
      </w:r>
      <w:r>
        <w:rPr>
          <w:spacing w:val="2"/>
        </w:rPr>
        <w:t xml:space="preserve">lập </w:t>
      </w:r>
      <w:r>
        <w:rPr>
          <w:spacing w:val="-5"/>
        </w:rPr>
        <w:t xml:space="preserve">chỉ </w:t>
      </w:r>
      <w:r>
        <w:rPr>
          <w:spacing w:val="-3"/>
        </w:rPr>
        <w:t xml:space="preserve">chưa </w:t>
      </w:r>
      <w:r>
        <w:t xml:space="preserve">tròn 1 </w:t>
      </w:r>
      <w:r>
        <w:rPr>
          <w:spacing w:val="-9"/>
        </w:rPr>
        <w:t xml:space="preserve">tháng, </w:t>
      </w:r>
      <w:r>
        <w:t xml:space="preserve">và </w:t>
      </w:r>
      <w:r>
        <w:rPr>
          <w:spacing w:val="2"/>
        </w:rPr>
        <w:t xml:space="preserve">lực </w:t>
      </w:r>
      <w:r>
        <w:t xml:space="preserve">lượng dưới </w:t>
      </w:r>
      <w:r>
        <w:rPr>
          <w:spacing w:val="-6"/>
        </w:rPr>
        <w:t xml:space="preserve">quyền </w:t>
      </w:r>
      <w:r>
        <w:t xml:space="preserve">kiểm soát </w:t>
      </w:r>
      <w:r>
        <w:rPr>
          <w:spacing w:val="-5"/>
        </w:rPr>
        <w:t xml:space="preserve">của </w:t>
      </w:r>
      <w:r>
        <w:rPr>
          <w:spacing w:val="-6"/>
        </w:rPr>
        <w:t xml:space="preserve">Lâm </w:t>
      </w:r>
      <w:r>
        <w:rPr>
          <w:spacing w:val="-8"/>
        </w:rPr>
        <w:t xml:space="preserve">ủy tuy </w:t>
      </w:r>
      <w:r>
        <w:rPr>
          <w:spacing w:val="-4"/>
        </w:rPr>
        <w:t xml:space="preserve">đông </w:t>
      </w:r>
      <w:r>
        <w:rPr>
          <w:spacing w:val="-9"/>
        </w:rPr>
        <w:t>nhưng không</w:t>
      </w:r>
      <w:r>
        <w:rPr>
          <w:spacing w:val="-16"/>
        </w:rPr>
        <w:t xml:space="preserve"> </w:t>
      </w:r>
      <w:r>
        <w:t>có</w:t>
      </w:r>
      <w:r>
        <w:rPr>
          <w:spacing w:val="1"/>
        </w:rPr>
        <w:t xml:space="preserve"> </w:t>
      </w:r>
      <w:r>
        <w:rPr>
          <w:spacing w:val="-5"/>
        </w:rPr>
        <w:t>nhiều</w:t>
      </w:r>
      <w:r>
        <w:rPr>
          <w:spacing w:val="-16"/>
        </w:rPr>
        <w:t xml:space="preserve"> </w:t>
      </w:r>
      <w:r>
        <w:rPr>
          <w:spacing w:val="-6"/>
        </w:rPr>
        <w:t>kinh</w:t>
      </w:r>
      <w:r>
        <w:rPr>
          <w:spacing w:val="-15"/>
        </w:rPr>
        <w:t xml:space="preserve"> </w:t>
      </w:r>
      <w:r>
        <w:rPr>
          <w:spacing w:val="-7"/>
        </w:rPr>
        <w:t>nghiệm</w:t>
      </w:r>
      <w:r>
        <w:rPr>
          <w:spacing w:val="-23"/>
        </w:rPr>
        <w:t xml:space="preserve"> </w:t>
      </w:r>
      <w:r>
        <w:rPr>
          <w:spacing w:val="-4"/>
        </w:rPr>
        <w:t>quản</w:t>
      </w:r>
      <w:r>
        <w:rPr>
          <w:spacing w:val="-15"/>
        </w:rPr>
        <w:t xml:space="preserve"> </w:t>
      </w:r>
      <w:r>
        <w:t xml:space="preserve">lý. </w:t>
      </w:r>
      <w:r>
        <w:rPr>
          <w:spacing w:val="-4"/>
        </w:rPr>
        <w:t>Tình</w:t>
      </w:r>
      <w:r>
        <w:rPr>
          <w:spacing w:val="-15"/>
        </w:rPr>
        <w:t xml:space="preserve"> </w:t>
      </w:r>
      <w:r>
        <w:rPr>
          <w:spacing w:val="-4"/>
        </w:rPr>
        <w:t>trạng</w:t>
      </w:r>
      <w:r>
        <w:rPr>
          <w:spacing w:val="-15"/>
        </w:rPr>
        <w:t xml:space="preserve"> </w:t>
      </w:r>
      <w:r>
        <w:t xml:space="preserve">vô </w:t>
      </w:r>
      <w:r>
        <w:rPr>
          <w:spacing w:val="-5"/>
        </w:rPr>
        <w:t>chính</w:t>
      </w:r>
      <w:r>
        <w:rPr>
          <w:spacing w:val="-15"/>
        </w:rPr>
        <w:t xml:space="preserve"> </w:t>
      </w:r>
      <w:r>
        <w:rPr>
          <w:spacing w:val="-5"/>
        </w:rPr>
        <w:t>phủ</w:t>
      </w:r>
      <w:r>
        <w:rPr>
          <w:spacing w:val="-15"/>
        </w:rPr>
        <w:t xml:space="preserve"> </w:t>
      </w:r>
      <w:r>
        <w:rPr>
          <w:spacing w:val="-5"/>
        </w:rPr>
        <w:t>xảy</w:t>
      </w:r>
      <w:r>
        <w:rPr>
          <w:spacing w:val="-15"/>
        </w:rPr>
        <w:t xml:space="preserve"> </w:t>
      </w:r>
      <w:r>
        <w:rPr>
          <w:spacing w:val="2"/>
        </w:rPr>
        <w:t xml:space="preserve">ra </w:t>
      </w:r>
      <w:r>
        <w:t>ở</w:t>
      </w:r>
      <w:r>
        <w:rPr>
          <w:spacing w:val="7"/>
        </w:rPr>
        <w:t xml:space="preserve"> </w:t>
      </w:r>
      <w:r>
        <w:rPr>
          <w:spacing w:val="-5"/>
        </w:rPr>
        <w:t>nhiều</w:t>
      </w:r>
      <w:r>
        <w:rPr>
          <w:spacing w:val="-15"/>
        </w:rPr>
        <w:t xml:space="preserve"> </w:t>
      </w:r>
      <w:r>
        <w:t>nơi. Các</w:t>
      </w:r>
      <w:r>
        <w:rPr>
          <w:spacing w:val="2"/>
        </w:rPr>
        <w:t xml:space="preserve"> </w:t>
      </w:r>
      <w:r>
        <w:rPr>
          <w:spacing w:val="-5"/>
        </w:rPr>
        <w:t>tổ</w:t>
      </w:r>
      <w:r>
        <w:t xml:space="preserve"> </w:t>
      </w:r>
      <w:r>
        <w:rPr>
          <w:spacing w:val="-3"/>
        </w:rPr>
        <w:t>chức</w:t>
      </w:r>
      <w:r>
        <w:rPr>
          <w:spacing w:val="3"/>
        </w:rPr>
        <w:t xml:space="preserve"> </w:t>
      </w:r>
      <w:r>
        <w:rPr>
          <w:spacing w:val="-5"/>
        </w:rPr>
        <w:t>chính</w:t>
      </w:r>
      <w:r>
        <w:rPr>
          <w:spacing w:val="-15"/>
        </w:rPr>
        <w:t xml:space="preserve"> </w:t>
      </w:r>
      <w:r>
        <w:t xml:space="preserve">trị </w:t>
      </w:r>
      <w:r>
        <w:rPr>
          <w:spacing w:val="-8"/>
        </w:rPr>
        <w:t xml:space="preserve">khác cũng </w:t>
      </w:r>
      <w:r>
        <w:t xml:space="preserve">độc </w:t>
      </w:r>
      <w:r>
        <w:rPr>
          <w:spacing w:val="2"/>
        </w:rPr>
        <w:t xml:space="preserve">lập </w:t>
      </w:r>
      <w:r>
        <w:rPr>
          <w:spacing w:val="-4"/>
        </w:rPr>
        <w:t xml:space="preserve">phát </w:t>
      </w:r>
      <w:r>
        <w:t xml:space="preserve">triển </w:t>
      </w:r>
      <w:r>
        <w:rPr>
          <w:spacing w:val="-8"/>
        </w:rPr>
        <w:t xml:space="preserve">thế </w:t>
      </w:r>
      <w:r>
        <w:rPr>
          <w:spacing w:val="2"/>
        </w:rPr>
        <w:t xml:space="preserve">lực </w:t>
      </w:r>
      <w:r>
        <w:rPr>
          <w:spacing w:val="-3"/>
        </w:rPr>
        <w:t xml:space="preserve">riêng. </w:t>
      </w:r>
      <w:r>
        <w:rPr>
          <w:spacing w:val="-8"/>
        </w:rPr>
        <w:t xml:space="preserve">Việc </w:t>
      </w:r>
      <w:r>
        <w:t xml:space="preserve">có </w:t>
      </w:r>
      <w:r>
        <w:rPr>
          <w:spacing w:val="-4"/>
        </w:rPr>
        <w:t xml:space="preserve">cùng </w:t>
      </w:r>
      <w:r>
        <w:t xml:space="preserve">lúc 2 </w:t>
      </w:r>
      <w:r>
        <w:rPr>
          <w:spacing w:val="-5"/>
        </w:rPr>
        <w:t xml:space="preserve">tổ </w:t>
      </w:r>
      <w:r>
        <w:rPr>
          <w:spacing w:val="-3"/>
        </w:rPr>
        <w:t xml:space="preserve">chức </w:t>
      </w:r>
      <w:r>
        <w:rPr>
          <w:spacing w:val="-4"/>
        </w:rPr>
        <w:t xml:space="preserve">Xứ </w:t>
      </w:r>
      <w:r>
        <w:rPr>
          <w:spacing w:val="-8"/>
        </w:rPr>
        <w:t xml:space="preserve">ủy </w:t>
      </w:r>
      <w:r>
        <w:t xml:space="preserve">ở Nam </w:t>
      </w:r>
      <w:r>
        <w:rPr>
          <w:spacing w:val="-3"/>
        </w:rPr>
        <w:t xml:space="preserve">Bộ </w:t>
      </w:r>
      <w:r>
        <w:t xml:space="preserve">dẫn đến việc giảm đi </w:t>
      </w:r>
      <w:r>
        <w:rPr>
          <w:spacing w:val="-10"/>
        </w:rPr>
        <w:t xml:space="preserve">khả </w:t>
      </w:r>
      <w:r>
        <w:rPr>
          <w:spacing w:val="-8"/>
        </w:rPr>
        <w:t xml:space="preserve">năng </w:t>
      </w:r>
      <w:r>
        <w:t xml:space="preserve">và </w:t>
      </w:r>
      <w:r>
        <w:rPr>
          <w:spacing w:val="-8"/>
        </w:rPr>
        <w:t xml:space="preserve">uy </w:t>
      </w:r>
      <w:r>
        <w:t xml:space="preserve">tín </w:t>
      </w:r>
      <w:r>
        <w:rPr>
          <w:spacing w:val="-5"/>
        </w:rPr>
        <w:t xml:space="preserve">của </w:t>
      </w:r>
      <w:r>
        <w:rPr>
          <w:spacing w:val="-6"/>
        </w:rPr>
        <w:t xml:space="preserve">Đảng Cộng </w:t>
      </w:r>
      <w:r>
        <w:t xml:space="preserve">sản </w:t>
      </w:r>
      <w:r>
        <w:rPr>
          <w:spacing w:val="-3"/>
        </w:rPr>
        <w:t xml:space="preserve">tại </w:t>
      </w:r>
      <w:r>
        <w:t xml:space="preserve">Nam Bộ, </w:t>
      </w:r>
      <w:r>
        <w:rPr>
          <w:spacing w:val="-6"/>
        </w:rPr>
        <w:t xml:space="preserve">thậm </w:t>
      </w:r>
      <w:r>
        <w:rPr>
          <w:spacing w:val="-5"/>
        </w:rPr>
        <w:t xml:space="preserve">chí </w:t>
      </w:r>
      <w:r>
        <w:t xml:space="preserve">đã có </w:t>
      </w:r>
      <w:r>
        <w:rPr>
          <w:spacing w:val="-9"/>
        </w:rPr>
        <w:t xml:space="preserve">những </w:t>
      </w:r>
      <w:r>
        <w:rPr>
          <w:spacing w:val="-8"/>
        </w:rPr>
        <w:t xml:space="preserve">mâu thuẫn </w:t>
      </w:r>
      <w:r>
        <w:t xml:space="preserve">và </w:t>
      </w:r>
      <w:r>
        <w:rPr>
          <w:spacing w:val="-12"/>
        </w:rPr>
        <w:t xml:space="preserve">xung </w:t>
      </w:r>
      <w:r>
        <w:t xml:space="preserve">đột giữa 2 </w:t>
      </w:r>
      <w:r>
        <w:rPr>
          <w:spacing w:val="-5"/>
        </w:rPr>
        <w:t xml:space="preserve">tổ </w:t>
      </w:r>
      <w:r>
        <w:rPr>
          <w:spacing w:val="-3"/>
        </w:rPr>
        <w:t xml:space="preserve">chức </w:t>
      </w:r>
      <w:r>
        <w:rPr>
          <w:spacing w:val="-11"/>
        </w:rPr>
        <w:t xml:space="preserve">này. </w:t>
      </w:r>
      <w:r>
        <w:rPr>
          <w:spacing w:val="-6"/>
        </w:rPr>
        <w:t xml:space="preserve">Trong </w:t>
      </w:r>
      <w:r>
        <w:rPr>
          <w:spacing w:val="-10"/>
        </w:rPr>
        <w:t xml:space="preserve">khi </w:t>
      </w:r>
      <w:r>
        <w:t xml:space="preserve">đó, </w:t>
      </w:r>
      <w:r>
        <w:rPr>
          <w:spacing w:val="-5"/>
        </w:rPr>
        <w:t xml:space="preserve">từ </w:t>
      </w:r>
      <w:r>
        <w:rPr>
          <w:spacing w:val="-8"/>
        </w:rPr>
        <w:t xml:space="preserve">ngày </w:t>
      </w:r>
      <w:r>
        <w:t xml:space="preserve">12 </w:t>
      </w:r>
      <w:r>
        <w:rPr>
          <w:spacing w:val="-8"/>
        </w:rPr>
        <w:t xml:space="preserve">tháng </w:t>
      </w:r>
      <w:r>
        <w:t xml:space="preserve">9 </w:t>
      </w:r>
      <w:r>
        <w:rPr>
          <w:spacing w:val="-5"/>
        </w:rPr>
        <w:t xml:space="preserve">năm </w:t>
      </w:r>
      <w:r>
        <w:t xml:space="preserve">1945, </w:t>
      </w:r>
      <w:r>
        <w:rPr>
          <w:spacing w:val="-4"/>
        </w:rPr>
        <w:t xml:space="preserve">quân Pháp </w:t>
      </w:r>
      <w:r>
        <w:rPr>
          <w:spacing w:val="3"/>
        </w:rPr>
        <w:t xml:space="preserve">liên </w:t>
      </w:r>
      <w:r>
        <w:rPr>
          <w:spacing w:val="-8"/>
        </w:rPr>
        <w:t xml:space="preserve">tục </w:t>
      </w:r>
      <w:r>
        <w:t xml:space="preserve">đổ vào Sài </w:t>
      </w:r>
      <w:r>
        <w:rPr>
          <w:spacing w:val="-6"/>
        </w:rPr>
        <w:t xml:space="preserve">Gòn, thường </w:t>
      </w:r>
      <w:r>
        <w:rPr>
          <w:spacing w:val="-9"/>
        </w:rPr>
        <w:t xml:space="preserve">xuyên </w:t>
      </w:r>
      <w:r>
        <w:rPr>
          <w:spacing w:val="-5"/>
        </w:rPr>
        <w:t xml:space="preserve">khiêu khích </w:t>
      </w:r>
      <w:r>
        <w:rPr>
          <w:spacing w:val="-4"/>
        </w:rPr>
        <w:t xml:space="preserve">hoặc </w:t>
      </w:r>
      <w:r>
        <w:t xml:space="preserve">đặt </w:t>
      </w:r>
      <w:r>
        <w:rPr>
          <w:spacing w:val="2"/>
        </w:rPr>
        <w:t xml:space="preserve">ra </w:t>
      </w:r>
      <w:r>
        <w:t xml:space="preserve">các điều kiện bất </w:t>
      </w:r>
      <w:r>
        <w:rPr>
          <w:spacing w:val="-3"/>
        </w:rPr>
        <w:t xml:space="preserve">bình </w:t>
      </w:r>
      <w:r>
        <w:rPr>
          <w:spacing w:val="-6"/>
        </w:rPr>
        <w:t xml:space="preserve">đẳng, </w:t>
      </w:r>
      <w:r>
        <w:rPr>
          <w:spacing w:val="-8"/>
        </w:rPr>
        <w:t xml:space="preserve">một mặt </w:t>
      </w:r>
      <w:r>
        <w:t xml:space="preserve">kích </w:t>
      </w:r>
      <w:r>
        <w:rPr>
          <w:spacing w:val="-4"/>
        </w:rPr>
        <w:t xml:space="preserve">động </w:t>
      </w:r>
      <w:r>
        <w:rPr>
          <w:spacing w:val="-12"/>
        </w:rPr>
        <w:t xml:space="preserve">xung </w:t>
      </w:r>
      <w:r>
        <w:t>đột giữa các</w:t>
      </w:r>
      <w:r>
        <w:rPr>
          <w:spacing w:val="1"/>
        </w:rPr>
        <w:t xml:space="preserve"> </w:t>
      </w:r>
      <w:r>
        <w:rPr>
          <w:spacing w:val="-5"/>
        </w:rPr>
        <w:t>tổ</w:t>
      </w:r>
      <w:r>
        <w:rPr>
          <w:spacing w:val="-1"/>
        </w:rPr>
        <w:t xml:space="preserve"> </w:t>
      </w:r>
      <w:r>
        <w:rPr>
          <w:spacing w:val="-3"/>
        </w:rPr>
        <w:t>chức,</w:t>
      </w:r>
      <w:r>
        <w:rPr>
          <w:spacing w:val="-1"/>
        </w:rPr>
        <w:t xml:space="preserve"> </w:t>
      </w:r>
      <w:r>
        <w:t>tìm</w:t>
      </w:r>
      <w:r>
        <w:rPr>
          <w:spacing w:val="-24"/>
        </w:rPr>
        <w:t xml:space="preserve"> </w:t>
      </w:r>
      <w:r>
        <w:t>cớ</w:t>
      </w:r>
      <w:r>
        <w:rPr>
          <w:spacing w:val="6"/>
        </w:rPr>
        <w:t xml:space="preserve"> </w:t>
      </w:r>
      <w:r>
        <w:t>can</w:t>
      </w:r>
      <w:r>
        <w:rPr>
          <w:spacing w:val="-16"/>
        </w:rPr>
        <w:t xml:space="preserve"> </w:t>
      </w:r>
      <w:r>
        <w:rPr>
          <w:spacing w:val="-4"/>
        </w:rPr>
        <w:t>thiệp</w:t>
      </w:r>
      <w:r>
        <w:rPr>
          <w:spacing w:val="-1"/>
        </w:rPr>
        <w:t xml:space="preserve"> </w:t>
      </w:r>
      <w:r>
        <w:t>vũ</w:t>
      </w:r>
      <w:r>
        <w:rPr>
          <w:spacing w:val="-16"/>
        </w:rPr>
        <w:t xml:space="preserve"> </w:t>
      </w:r>
      <w:r>
        <w:rPr>
          <w:spacing w:val="-6"/>
        </w:rPr>
        <w:t>trang.</w:t>
      </w:r>
      <w:r>
        <w:rPr>
          <w:spacing w:val="-1"/>
        </w:rPr>
        <w:t xml:space="preserve"> </w:t>
      </w:r>
      <w:r>
        <w:t>Trước</w:t>
      </w:r>
      <w:r>
        <w:rPr>
          <w:spacing w:val="1"/>
        </w:rPr>
        <w:t xml:space="preserve"> </w:t>
      </w:r>
      <w:r>
        <w:rPr>
          <w:spacing w:val="-5"/>
        </w:rPr>
        <w:t>tình</w:t>
      </w:r>
      <w:r>
        <w:rPr>
          <w:spacing w:val="-16"/>
        </w:rPr>
        <w:t xml:space="preserve"> </w:t>
      </w:r>
      <w:r>
        <w:rPr>
          <w:spacing w:val="-6"/>
        </w:rPr>
        <w:t>hình</w:t>
      </w:r>
      <w:r>
        <w:rPr>
          <w:spacing w:val="-16"/>
        </w:rPr>
        <w:t xml:space="preserve"> </w:t>
      </w:r>
      <w:r>
        <w:t>đó,</w:t>
      </w:r>
      <w:r>
        <w:rPr>
          <w:spacing w:val="-1"/>
        </w:rPr>
        <w:t xml:space="preserve"> </w:t>
      </w:r>
      <w:r>
        <w:rPr>
          <w:spacing w:val="-5"/>
        </w:rPr>
        <w:t>chính</w:t>
      </w:r>
      <w:r>
        <w:rPr>
          <w:spacing w:val="-16"/>
        </w:rPr>
        <w:t xml:space="preserve"> </w:t>
      </w:r>
      <w:r>
        <w:rPr>
          <w:spacing w:val="-6"/>
        </w:rPr>
        <w:t>quyền</w:t>
      </w:r>
      <w:r>
        <w:rPr>
          <w:spacing w:val="-16"/>
        </w:rPr>
        <w:t xml:space="preserve"> </w:t>
      </w:r>
      <w:r>
        <w:rPr>
          <w:spacing w:val="-6"/>
        </w:rPr>
        <w:t>Lâm</w:t>
      </w:r>
      <w:r>
        <w:rPr>
          <w:spacing w:val="-24"/>
        </w:rPr>
        <w:t xml:space="preserve"> </w:t>
      </w:r>
      <w:r>
        <w:rPr>
          <w:spacing w:val="-8"/>
        </w:rPr>
        <w:t>ủy</w:t>
      </w:r>
      <w:r>
        <w:rPr>
          <w:spacing w:val="-16"/>
        </w:rPr>
        <w:t xml:space="preserve"> </w:t>
      </w:r>
      <w:r>
        <w:rPr>
          <w:spacing w:val="-5"/>
        </w:rPr>
        <w:t>non</w:t>
      </w:r>
      <w:r>
        <w:rPr>
          <w:spacing w:val="-16"/>
        </w:rPr>
        <w:t xml:space="preserve"> </w:t>
      </w:r>
      <w:r>
        <w:t>trẻ</w:t>
      </w:r>
      <w:r>
        <w:rPr>
          <w:spacing w:val="1"/>
        </w:rPr>
        <w:t xml:space="preserve"> </w:t>
      </w:r>
      <w:r>
        <w:rPr>
          <w:spacing w:val="-5"/>
        </w:rPr>
        <w:t>yếu</w:t>
      </w:r>
      <w:r>
        <w:rPr>
          <w:spacing w:val="-16"/>
        </w:rPr>
        <w:t xml:space="preserve"> </w:t>
      </w:r>
      <w:r>
        <w:rPr>
          <w:spacing w:val="3"/>
        </w:rPr>
        <w:t>ớt</w:t>
      </w:r>
      <w:r>
        <w:rPr>
          <w:spacing w:val="-9"/>
        </w:rPr>
        <w:t xml:space="preserve"> </w:t>
      </w:r>
      <w:r>
        <w:rPr>
          <w:spacing w:val="-5"/>
        </w:rPr>
        <w:t xml:space="preserve">chỉ </w:t>
      </w:r>
      <w:r>
        <w:t xml:space="preserve">còn cách trì </w:t>
      </w:r>
      <w:r>
        <w:rPr>
          <w:spacing w:val="-4"/>
        </w:rPr>
        <w:t xml:space="preserve">hoãn </w:t>
      </w:r>
      <w:r>
        <w:t xml:space="preserve">để </w:t>
      </w:r>
      <w:r>
        <w:rPr>
          <w:spacing w:val="-6"/>
        </w:rPr>
        <w:t xml:space="preserve">chuẩn </w:t>
      </w:r>
      <w:r>
        <w:t xml:space="preserve">bị </w:t>
      </w:r>
      <w:r>
        <w:rPr>
          <w:spacing w:val="-9"/>
        </w:rPr>
        <w:t>kháng</w:t>
      </w:r>
      <w:r>
        <w:rPr>
          <w:spacing w:val="-57"/>
        </w:rPr>
        <w:t xml:space="preserve"> </w:t>
      </w:r>
      <w:r>
        <w:rPr>
          <w:spacing w:val="-4"/>
        </w:rPr>
        <w:t>chiến.</w:t>
      </w:r>
    </w:p>
    <w:p w:rsidR="002A5536" w:rsidRDefault="002A5536">
      <w:pPr>
        <w:pStyle w:val="BodyText"/>
        <w:ind w:left="0"/>
        <w:rPr>
          <w:sz w:val="26"/>
        </w:rPr>
      </w:pPr>
    </w:p>
    <w:p w:rsidR="002A5536" w:rsidRDefault="00BE1DD8">
      <w:pPr>
        <w:pStyle w:val="BodyText"/>
        <w:spacing w:before="0"/>
        <w:ind w:right="98"/>
      </w:pPr>
      <w:r>
        <w:t>Đêm</w:t>
      </w:r>
      <w:r>
        <w:rPr>
          <w:spacing w:val="-25"/>
        </w:rPr>
        <w:t xml:space="preserve"> </w:t>
      </w:r>
      <w:r>
        <w:t>22</w:t>
      </w:r>
      <w:r>
        <w:rPr>
          <w:spacing w:val="-1"/>
        </w:rPr>
        <w:t xml:space="preserve"> </w:t>
      </w:r>
      <w:r>
        <w:rPr>
          <w:spacing w:val="-8"/>
        </w:rPr>
        <w:t>tháng</w:t>
      </w:r>
      <w:r>
        <w:rPr>
          <w:spacing w:val="-17"/>
        </w:rPr>
        <w:t xml:space="preserve"> </w:t>
      </w:r>
      <w:r>
        <w:t>9,</w:t>
      </w:r>
      <w:r>
        <w:rPr>
          <w:spacing w:val="-1"/>
        </w:rPr>
        <w:t xml:space="preserve"> </w:t>
      </w:r>
      <w:r>
        <w:rPr>
          <w:spacing w:val="-4"/>
        </w:rPr>
        <w:t>quân</w:t>
      </w:r>
      <w:r>
        <w:rPr>
          <w:spacing w:val="-17"/>
        </w:rPr>
        <w:t xml:space="preserve"> </w:t>
      </w:r>
      <w:r>
        <w:rPr>
          <w:spacing w:val="-4"/>
        </w:rPr>
        <w:t>Pháp</w:t>
      </w:r>
      <w:r>
        <w:rPr>
          <w:spacing w:val="-1"/>
        </w:rPr>
        <w:t xml:space="preserve"> </w:t>
      </w:r>
      <w:r>
        <w:rPr>
          <w:spacing w:val="-8"/>
        </w:rPr>
        <w:t>nổ</w:t>
      </w:r>
      <w:r>
        <w:rPr>
          <w:spacing w:val="-2"/>
        </w:rPr>
        <w:t xml:space="preserve"> </w:t>
      </w:r>
      <w:r>
        <w:rPr>
          <w:spacing w:val="-3"/>
        </w:rPr>
        <w:t>súng</w:t>
      </w:r>
      <w:r>
        <w:rPr>
          <w:spacing w:val="-16"/>
        </w:rPr>
        <w:t xml:space="preserve"> </w:t>
      </w:r>
      <w:r>
        <w:t>chiếm</w:t>
      </w:r>
      <w:r>
        <w:rPr>
          <w:spacing w:val="-25"/>
        </w:rPr>
        <w:t xml:space="preserve"> </w:t>
      </w:r>
      <w:r>
        <w:t>trụ</w:t>
      </w:r>
      <w:r>
        <w:rPr>
          <w:spacing w:val="-16"/>
        </w:rPr>
        <w:t xml:space="preserve"> </w:t>
      </w:r>
      <w:r>
        <w:t>sở</w:t>
      </w:r>
      <w:r>
        <w:rPr>
          <w:spacing w:val="5"/>
        </w:rPr>
        <w:t xml:space="preserve"> </w:t>
      </w:r>
      <w:r>
        <w:rPr>
          <w:spacing w:val="-6"/>
        </w:rPr>
        <w:t>Lâm</w:t>
      </w:r>
      <w:r>
        <w:rPr>
          <w:spacing w:val="-24"/>
        </w:rPr>
        <w:t xml:space="preserve"> </w:t>
      </w:r>
      <w:r>
        <w:rPr>
          <w:spacing w:val="-8"/>
        </w:rPr>
        <w:t>ủy</w:t>
      </w:r>
      <w:r>
        <w:rPr>
          <w:spacing w:val="-16"/>
        </w:rPr>
        <w:t xml:space="preserve"> </w:t>
      </w:r>
      <w:r>
        <w:t>Nam</w:t>
      </w:r>
      <w:r>
        <w:rPr>
          <w:spacing w:val="-25"/>
        </w:rPr>
        <w:t xml:space="preserve"> </w:t>
      </w:r>
      <w:r>
        <w:t>Bộ,</w:t>
      </w:r>
      <w:r>
        <w:rPr>
          <w:spacing w:val="-1"/>
        </w:rPr>
        <w:t xml:space="preserve"> </w:t>
      </w:r>
      <w:r>
        <w:rPr>
          <w:spacing w:val="-6"/>
        </w:rPr>
        <w:t>Quốc</w:t>
      </w:r>
      <w:r>
        <w:t xml:space="preserve"> </w:t>
      </w:r>
      <w:r>
        <w:rPr>
          <w:spacing w:val="-3"/>
        </w:rPr>
        <w:t>gia</w:t>
      </w:r>
      <w:r>
        <w:rPr>
          <w:spacing w:val="1"/>
        </w:rPr>
        <w:t xml:space="preserve"> </w:t>
      </w:r>
      <w:r>
        <w:t>Tự</w:t>
      </w:r>
      <w:r>
        <w:rPr>
          <w:spacing w:val="1"/>
        </w:rPr>
        <w:t xml:space="preserve"> </w:t>
      </w:r>
      <w:r>
        <w:t>vệ</w:t>
      </w:r>
      <w:r>
        <w:rPr>
          <w:spacing w:val="1"/>
        </w:rPr>
        <w:t xml:space="preserve"> </w:t>
      </w:r>
      <w:r>
        <w:rPr>
          <w:spacing w:val="-4"/>
        </w:rPr>
        <w:t>cuộc</w:t>
      </w:r>
      <w:r>
        <w:t xml:space="preserve"> và</w:t>
      </w:r>
      <w:r>
        <w:rPr>
          <w:spacing w:val="1"/>
        </w:rPr>
        <w:t xml:space="preserve"> </w:t>
      </w:r>
      <w:r>
        <w:rPr>
          <w:spacing w:val="-8"/>
        </w:rPr>
        <w:t>một</w:t>
      </w:r>
      <w:r>
        <w:rPr>
          <w:spacing w:val="-10"/>
        </w:rPr>
        <w:t xml:space="preserve"> </w:t>
      </w:r>
      <w:r>
        <w:t>số</w:t>
      </w:r>
      <w:r>
        <w:rPr>
          <w:spacing w:val="-1"/>
        </w:rPr>
        <w:t xml:space="preserve"> </w:t>
      </w:r>
      <w:r>
        <w:t xml:space="preserve">cơ sở </w:t>
      </w:r>
      <w:r>
        <w:rPr>
          <w:spacing w:val="-5"/>
        </w:rPr>
        <w:t xml:space="preserve">chính </w:t>
      </w:r>
      <w:r>
        <w:rPr>
          <w:spacing w:val="-6"/>
        </w:rPr>
        <w:t xml:space="preserve">quyền Lâm </w:t>
      </w:r>
      <w:r>
        <w:rPr>
          <w:spacing w:val="-8"/>
        </w:rPr>
        <w:t xml:space="preserve">ủy </w:t>
      </w:r>
      <w:r>
        <w:rPr>
          <w:spacing w:val="-6"/>
        </w:rPr>
        <w:t xml:space="preserve">khác. </w:t>
      </w:r>
      <w:r>
        <w:rPr>
          <w:spacing w:val="-4"/>
        </w:rPr>
        <w:t xml:space="preserve">Một </w:t>
      </w:r>
      <w:r>
        <w:rPr>
          <w:spacing w:val="-8"/>
        </w:rPr>
        <w:t xml:space="preserve">mặt, </w:t>
      </w:r>
      <w:r>
        <w:t xml:space="preserve">do </w:t>
      </w:r>
      <w:r>
        <w:rPr>
          <w:spacing w:val="-6"/>
        </w:rPr>
        <w:t xml:space="preserve">chuẩn </w:t>
      </w:r>
      <w:r>
        <w:t xml:space="preserve">bị </w:t>
      </w:r>
      <w:r>
        <w:rPr>
          <w:spacing w:val="-5"/>
        </w:rPr>
        <w:t xml:space="preserve">từ </w:t>
      </w:r>
      <w:r>
        <w:t xml:space="preserve">trước, các lãnh đạo </w:t>
      </w:r>
      <w:r>
        <w:rPr>
          <w:spacing w:val="-5"/>
        </w:rPr>
        <w:t xml:space="preserve">của </w:t>
      </w:r>
      <w:r>
        <w:rPr>
          <w:spacing w:val="-6"/>
        </w:rPr>
        <w:t xml:space="preserve">Lâm </w:t>
      </w:r>
      <w:r>
        <w:rPr>
          <w:spacing w:val="-8"/>
        </w:rPr>
        <w:t xml:space="preserve">ủy </w:t>
      </w:r>
      <w:r>
        <w:rPr>
          <w:spacing w:val="2"/>
        </w:rPr>
        <w:t xml:space="preserve">lập </w:t>
      </w:r>
      <w:r>
        <w:rPr>
          <w:spacing w:val="-3"/>
        </w:rPr>
        <w:t xml:space="preserve">tức </w:t>
      </w:r>
      <w:r>
        <w:rPr>
          <w:spacing w:val="-5"/>
        </w:rPr>
        <w:t xml:space="preserve">thoát </w:t>
      </w:r>
      <w:r>
        <w:rPr>
          <w:spacing w:val="-8"/>
        </w:rPr>
        <w:t xml:space="preserve">khỏi </w:t>
      </w:r>
      <w:r>
        <w:t xml:space="preserve">sự </w:t>
      </w:r>
      <w:r>
        <w:rPr>
          <w:spacing w:val="-5"/>
        </w:rPr>
        <w:t xml:space="preserve">truy </w:t>
      </w:r>
      <w:r>
        <w:t xml:space="preserve">bắt và </w:t>
      </w:r>
      <w:r>
        <w:rPr>
          <w:spacing w:val="-5"/>
        </w:rPr>
        <w:t xml:space="preserve">chỉ </w:t>
      </w:r>
      <w:r>
        <w:t xml:space="preserve">đạo các đội vũ </w:t>
      </w:r>
      <w:r>
        <w:rPr>
          <w:spacing w:val="-4"/>
        </w:rPr>
        <w:t xml:space="preserve">trang phản </w:t>
      </w:r>
      <w:r>
        <w:rPr>
          <w:spacing w:val="-6"/>
        </w:rPr>
        <w:t xml:space="preserve">công. Ngày </w:t>
      </w:r>
      <w:r>
        <w:t xml:space="preserve">23 </w:t>
      </w:r>
      <w:r>
        <w:rPr>
          <w:spacing w:val="-8"/>
        </w:rPr>
        <w:t xml:space="preserve">tháng </w:t>
      </w:r>
      <w:r>
        <w:t xml:space="preserve">9 </w:t>
      </w:r>
      <w:r>
        <w:rPr>
          <w:spacing w:val="-5"/>
        </w:rPr>
        <w:t xml:space="preserve">năm </w:t>
      </w:r>
      <w:r>
        <w:t xml:space="preserve">1945, </w:t>
      </w:r>
      <w:r>
        <w:rPr>
          <w:spacing w:val="-4"/>
        </w:rPr>
        <w:t xml:space="preserve">trong </w:t>
      </w:r>
      <w:r>
        <w:rPr>
          <w:spacing w:val="-5"/>
        </w:rPr>
        <w:t xml:space="preserve">hội </w:t>
      </w:r>
      <w:r>
        <w:rPr>
          <w:spacing w:val="-12"/>
        </w:rPr>
        <w:t xml:space="preserve">nghị </w:t>
      </w:r>
      <w:r>
        <w:rPr>
          <w:spacing w:val="-3"/>
        </w:rPr>
        <w:t xml:space="preserve">tại </w:t>
      </w:r>
      <w:r>
        <w:rPr>
          <w:spacing w:val="-10"/>
        </w:rPr>
        <w:t xml:space="preserve">nhà </w:t>
      </w:r>
      <w:r>
        <w:t xml:space="preserve">số 629 đường Cây </w:t>
      </w:r>
      <w:r>
        <w:rPr>
          <w:spacing w:val="-4"/>
        </w:rPr>
        <w:t xml:space="preserve">Mai </w:t>
      </w:r>
      <w:r>
        <w:rPr>
          <w:spacing w:val="-3"/>
        </w:rPr>
        <w:t xml:space="preserve">(nay </w:t>
      </w:r>
      <w:r>
        <w:rPr>
          <w:spacing w:val="3"/>
        </w:rPr>
        <w:t xml:space="preserve">là </w:t>
      </w:r>
      <w:r>
        <w:t xml:space="preserve">đường </w:t>
      </w:r>
      <w:r>
        <w:rPr>
          <w:spacing w:val="-9"/>
        </w:rPr>
        <w:t xml:space="preserve">Nguyễn </w:t>
      </w:r>
      <w:r>
        <w:t xml:space="preserve">Trãi), </w:t>
      </w:r>
      <w:r>
        <w:rPr>
          <w:spacing w:val="-5"/>
        </w:rPr>
        <w:t xml:space="preserve">ông </w:t>
      </w:r>
      <w:r>
        <w:t xml:space="preserve">được cử </w:t>
      </w:r>
      <w:r>
        <w:rPr>
          <w:spacing w:val="2"/>
        </w:rPr>
        <w:t xml:space="preserve">làm </w:t>
      </w:r>
      <w:r>
        <w:rPr>
          <w:spacing w:val="-5"/>
        </w:rPr>
        <w:t xml:space="preserve">chủ </w:t>
      </w:r>
      <w:r>
        <w:t xml:space="preserve">tịch </w:t>
      </w:r>
      <w:r>
        <w:rPr>
          <w:spacing w:val="-11"/>
        </w:rPr>
        <w:t xml:space="preserve">Ủy </w:t>
      </w:r>
      <w:r>
        <w:t xml:space="preserve">ban </w:t>
      </w:r>
      <w:r>
        <w:rPr>
          <w:spacing w:val="-8"/>
        </w:rPr>
        <w:t xml:space="preserve">Kháng </w:t>
      </w:r>
      <w:r>
        <w:t>chiến</w:t>
      </w:r>
      <w:r>
        <w:rPr>
          <w:spacing w:val="-17"/>
        </w:rPr>
        <w:t xml:space="preserve"> </w:t>
      </w:r>
      <w:r>
        <w:t>Nam</w:t>
      </w:r>
      <w:r>
        <w:rPr>
          <w:spacing w:val="-24"/>
        </w:rPr>
        <w:t xml:space="preserve"> </w:t>
      </w:r>
      <w:r>
        <w:t>Bộ,</w:t>
      </w:r>
      <w:r>
        <w:rPr>
          <w:spacing w:val="-1"/>
        </w:rPr>
        <w:t xml:space="preserve"> </w:t>
      </w:r>
      <w:r>
        <w:rPr>
          <w:spacing w:val="-4"/>
        </w:rPr>
        <w:t>phát</w:t>
      </w:r>
      <w:r>
        <w:rPr>
          <w:spacing w:val="-9"/>
        </w:rPr>
        <w:t xml:space="preserve"> </w:t>
      </w:r>
      <w:r>
        <w:rPr>
          <w:spacing w:val="4"/>
        </w:rPr>
        <w:t>lời</w:t>
      </w:r>
      <w:r>
        <w:rPr>
          <w:spacing w:val="6"/>
        </w:rPr>
        <w:t xml:space="preserve"> </w:t>
      </w:r>
      <w:r>
        <w:rPr>
          <w:spacing w:val="-5"/>
        </w:rPr>
        <w:t>kêu</w:t>
      </w:r>
      <w:r>
        <w:rPr>
          <w:spacing w:val="-17"/>
        </w:rPr>
        <w:t xml:space="preserve"> </w:t>
      </w:r>
      <w:r>
        <w:rPr>
          <w:spacing w:val="-5"/>
        </w:rPr>
        <w:t>gọi</w:t>
      </w:r>
      <w:r>
        <w:rPr>
          <w:spacing w:val="6"/>
        </w:rPr>
        <w:t xml:space="preserve"> </w:t>
      </w:r>
      <w:r>
        <w:t>Nam</w:t>
      </w:r>
      <w:r>
        <w:rPr>
          <w:spacing w:val="-24"/>
        </w:rPr>
        <w:t xml:space="preserve"> </w:t>
      </w:r>
      <w:r>
        <w:rPr>
          <w:spacing w:val="-3"/>
        </w:rPr>
        <w:t>Bộ</w:t>
      </w:r>
      <w:r>
        <w:rPr>
          <w:spacing w:val="-1"/>
        </w:rPr>
        <w:t xml:space="preserve"> </w:t>
      </w:r>
      <w:r>
        <w:rPr>
          <w:spacing w:val="-9"/>
        </w:rPr>
        <w:t>kháng</w:t>
      </w:r>
      <w:r>
        <w:rPr>
          <w:spacing w:val="-16"/>
        </w:rPr>
        <w:t xml:space="preserve"> </w:t>
      </w:r>
      <w:r>
        <w:rPr>
          <w:spacing w:val="-4"/>
        </w:rPr>
        <w:t>chiến.“</w:t>
      </w:r>
    </w:p>
    <w:p w:rsidR="002A5536" w:rsidRDefault="002A5536">
      <w:pPr>
        <w:pStyle w:val="BodyText"/>
        <w:ind w:left="0"/>
        <w:rPr>
          <w:sz w:val="26"/>
        </w:rPr>
      </w:pPr>
    </w:p>
    <w:p w:rsidR="002A5536" w:rsidRDefault="00BE1DD8">
      <w:pPr>
        <w:pStyle w:val="BodyText"/>
        <w:spacing w:before="0"/>
      </w:pPr>
      <w:r>
        <w:t>"Đồng bào Nam Bộ,</w:t>
      </w:r>
    </w:p>
    <w:p w:rsidR="002A5536" w:rsidRDefault="002A5536">
      <w:pPr>
        <w:pStyle w:val="BodyText"/>
        <w:ind w:left="0"/>
        <w:rPr>
          <w:sz w:val="26"/>
        </w:rPr>
      </w:pPr>
    </w:p>
    <w:p w:rsidR="002A5536" w:rsidRDefault="00BE1DD8">
      <w:pPr>
        <w:pStyle w:val="BodyText"/>
        <w:spacing w:before="0"/>
      </w:pPr>
      <w:r>
        <w:t>Nhân dân thành phố Sài Gòn,</w:t>
      </w:r>
    </w:p>
    <w:p w:rsidR="002A5536" w:rsidRDefault="002A5536">
      <w:pPr>
        <w:pStyle w:val="BodyText"/>
        <w:ind w:left="0"/>
        <w:rPr>
          <w:sz w:val="26"/>
        </w:rPr>
      </w:pPr>
    </w:p>
    <w:p w:rsidR="002A5536" w:rsidRDefault="00BE1DD8">
      <w:pPr>
        <w:pStyle w:val="BodyText"/>
        <w:spacing w:before="0"/>
      </w:pPr>
      <w:r>
        <w:rPr>
          <w:spacing w:val="-8"/>
        </w:rPr>
        <w:t xml:space="preserve">Anh </w:t>
      </w:r>
      <w:r>
        <w:t xml:space="preserve">em </w:t>
      </w:r>
      <w:r>
        <w:rPr>
          <w:spacing w:val="-4"/>
        </w:rPr>
        <w:t xml:space="preserve">công </w:t>
      </w:r>
      <w:r>
        <w:rPr>
          <w:spacing w:val="-9"/>
        </w:rPr>
        <w:t xml:space="preserve">nhân, </w:t>
      </w:r>
      <w:r>
        <w:rPr>
          <w:spacing w:val="-8"/>
        </w:rPr>
        <w:t xml:space="preserve">thanh </w:t>
      </w:r>
      <w:r>
        <w:rPr>
          <w:spacing w:val="-5"/>
        </w:rPr>
        <w:t xml:space="preserve">niên, tự </w:t>
      </w:r>
      <w:r>
        <w:t>vệ, dân</w:t>
      </w:r>
      <w:r>
        <w:rPr>
          <w:spacing w:val="-57"/>
        </w:rPr>
        <w:t xml:space="preserve"> </w:t>
      </w:r>
      <w:r>
        <w:rPr>
          <w:spacing w:val="-6"/>
        </w:rPr>
        <w:t xml:space="preserve">quân, </w:t>
      </w:r>
      <w:r>
        <w:rPr>
          <w:spacing w:val="-3"/>
        </w:rPr>
        <w:t xml:space="preserve">binh </w:t>
      </w:r>
      <w:r>
        <w:rPr>
          <w:spacing w:val="3"/>
        </w:rPr>
        <w:t>sĩ!</w:t>
      </w:r>
    </w:p>
    <w:p w:rsidR="002A5536" w:rsidRDefault="002A5536">
      <w:pPr>
        <w:pStyle w:val="BodyText"/>
        <w:ind w:left="0"/>
        <w:rPr>
          <w:sz w:val="26"/>
        </w:rPr>
      </w:pPr>
    </w:p>
    <w:p w:rsidR="002A5536" w:rsidRDefault="00BE1DD8">
      <w:pPr>
        <w:pStyle w:val="BodyText"/>
        <w:spacing w:before="0"/>
        <w:ind w:right="357"/>
      </w:pPr>
      <w:r>
        <w:t xml:space="preserve">Đêm </w:t>
      </w:r>
      <w:r>
        <w:rPr>
          <w:spacing w:val="-5"/>
        </w:rPr>
        <w:t xml:space="preserve">qua </w:t>
      </w:r>
      <w:r>
        <w:rPr>
          <w:spacing w:val="-6"/>
        </w:rPr>
        <w:t xml:space="preserve">thực </w:t>
      </w:r>
      <w:r>
        <w:t xml:space="preserve">dân </w:t>
      </w:r>
      <w:r>
        <w:rPr>
          <w:spacing w:val="-4"/>
        </w:rPr>
        <w:t xml:space="preserve">Pháp đánh </w:t>
      </w:r>
      <w:r>
        <w:t xml:space="preserve">chiếm trụ sở </w:t>
      </w:r>
      <w:r>
        <w:rPr>
          <w:spacing w:val="-5"/>
        </w:rPr>
        <w:t xml:space="preserve">chính </w:t>
      </w:r>
      <w:r>
        <w:rPr>
          <w:spacing w:val="-6"/>
        </w:rPr>
        <w:t xml:space="preserve">quyền </w:t>
      </w:r>
      <w:r>
        <w:rPr>
          <w:spacing w:val="-5"/>
        </w:rPr>
        <w:t xml:space="preserve">ta </w:t>
      </w:r>
      <w:r>
        <w:t xml:space="preserve">ở </w:t>
      </w:r>
      <w:r>
        <w:rPr>
          <w:spacing w:val="-7"/>
        </w:rPr>
        <w:t xml:space="preserve">trung </w:t>
      </w:r>
      <w:r>
        <w:rPr>
          <w:spacing w:val="-3"/>
        </w:rPr>
        <w:t xml:space="preserve">tâm </w:t>
      </w:r>
      <w:r>
        <w:t xml:space="preserve">Sài </w:t>
      </w:r>
      <w:r>
        <w:rPr>
          <w:spacing w:val="-6"/>
        </w:rPr>
        <w:t xml:space="preserve">Gòn. </w:t>
      </w:r>
      <w:r>
        <w:rPr>
          <w:spacing w:val="-8"/>
        </w:rPr>
        <w:t xml:space="preserve">Như </w:t>
      </w:r>
      <w:r>
        <w:t xml:space="preserve">vậy </w:t>
      </w:r>
      <w:r>
        <w:rPr>
          <w:spacing w:val="3"/>
        </w:rPr>
        <w:t xml:space="preserve">là </w:t>
      </w:r>
      <w:r>
        <w:rPr>
          <w:spacing w:val="-4"/>
        </w:rPr>
        <w:t>Pháp</w:t>
      </w:r>
      <w:r>
        <w:t xml:space="preserve"> bắt đầu </w:t>
      </w:r>
      <w:r>
        <w:rPr>
          <w:spacing w:val="-5"/>
        </w:rPr>
        <w:t xml:space="preserve">xâm </w:t>
      </w:r>
      <w:r>
        <w:t xml:space="preserve">chiếm nước </w:t>
      </w:r>
      <w:r>
        <w:rPr>
          <w:spacing w:val="-5"/>
        </w:rPr>
        <w:t xml:space="preserve">ta </w:t>
      </w:r>
      <w:r>
        <w:rPr>
          <w:spacing w:val="-8"/>
        </w:rPr>
        <w:t xml:space="preserve">một </w:t>
      </w:r>
      <w:r>
        <w:rPr>
          <w:spacing w:val="2"/>
        </w:rPr>
        <w:t xml:space="preserve">lần </w:t>
      </w:r>
      <w:r>
        <w:rPr>
          <w:spacing w:val="-3"/>
        </w:rPr>
        <w:t>nữa.</w:t>
      </w:r>
    </w:p>
    <w:p w:rsidR="002A5536" w:rsidRDefault="002A5536">
      <w:pPr>
        <w:pStyle w:val="BodyText"/>
        <w:ind w:left="0"/>
        <w:rPr>
          <w:sz w:val="26"/>
        </w:rPr>
      </w:pPr>
    </w:p>
    <w:p w:rsidR="002A5536" w:rsidRDefault="00BE1DD8">
      <w:pPr>
        <w:pStyle w:val="BodyText"/>
        <w:spacing w:line="448" w:lineRule="auto"/>
      </w:pPr>
      <w:r>
        <w:rPr>
          <w:spacing w:val="-6"/>
        </w:rPr>
        <w:t xml:space="preserve">Ngày </w:t>
      </w:r>
      <w:r>
        <w:t xml:space="preserve">2 </w:t>
      </w:r>
      <w:r>
        <w:rPr>
          <w:spacing w:val="-8"/>
        </w:rPr>
        <w:t xml:space="preserve">tháng </w:t>
      </w:r>
      <w:r>
        <w:t xml:space="preserve">9, </w:t>
      </w:r>
      <w:r>
        <w:rPr>
          <w:spacing w:val="-4"/>
        </w:rPr>
        <w:t xml:space="preserve">đồng </w:t>
      </w:r>
      <w:r>
        <w:t xml:space="preserve">bào đã </w:t>
      </w:r>
      <w:r>
        <w:rPr>
          <w:spacing w:val="-8"/>
        </w:rPr>
        <w:t xml:space="preserve">thề </w:t>
      </w:r>
      <w:r>
        <w:rPr>
          <w:spacing w:val="-6"/>
        </w:rPr>
        <w:t xml:space="preserve">quyết </w:t>
      </w:r>
      <w:r>
        <w:rPr>
          <w:spacing w:val="-8"/>
        </w:rPr>
        <w:t xml:space="preserve">hy </w:t>
      </w:r>
      <w:r>
        <w:t xml:space="preserve">sinh đến </w:t>
      </w:r>
      <w:r>
        <w:rPr>
          <w:spacing w:val="-3"/>
        </w:rPr>
        <w:t>giọt</w:t>
      </w:r>
      <w:r>
        <w:rPr>
          <w:spacing w:val="-8"/>
        </w:rPr>
        <w:t xml:space="preserve"> máu </w:t>
      </w:r>
      <w:r>
        <w:rPr>
          <w:spacing w:val="-4"/>
        </w:rPr>
        <w:t xml:space="preserve">cuối cùng </w:t>
      </w:r>
      <w:r>
        <w:t xml:space="preserve">để bảo vệ độc </w:t>
      </w:r>
      <w:r>
        <w:rPr>
          <w:spacing w:val="2"/>
        </w:rPr>
        <w:t xml:space="preserve">lập </w:t>
      </w:r>
      <w:r>
        <w:rPr>
          <w:spacing w:val="-5"/>
        </w:rPr>
        <w:t xml:space="preserve">của </w:t>
      </w:r>
      <w:r>
        <w:t xml:space="preserve">Tổ </w:t>
      </w:r>
      <w:r>
        <w:rPr>
          <w:spacing w:val="-3"/>
        </w:rPr>
        <w:t xml:space="preserve">quốc. Độc </w:t>
      </w:r>
      <w:r>
        <w:rPr>
          <w:spacing w:val="2"/>
        </w:rPr>
        <w:t xml:space="preserve">lập </w:t>
      </w:r>
      <w:r>
        <w:rPr>
          <w:spacing w:val="-5"/>
        </w:rPr>
        <w:t xml:space="preserve">hay </w:t>
      </w:r>
      <w:r>
        <w:rPr>
          <w:spacing w:val="3"/>
        </w:rPr>
        <w:t xml:space="preserve">là </w:t>
      </w:r>
      <w:r>
        <w:rPr>
          <w:spacing w:val="-5"/>
        </w:rPr>
        <w:t>chết!</w:t>
      </w:r>
    </w:p>
    <w:p w:rsidR="002A5536" w:rsidRDefault="00BE1DD8">
      <w:pPr>
        <w:pStyle w:val="BodyText"/>
        <w:spacing w:before="0"/>
      </w:pPr>
      <w:r>
        <w:t>Hôm nay</w:t>
      </w:r>
    </w:p>
    <w:p w:rsidR="002A5536" w:rsidRDefault="002A5536">
      <w:pPr>
        <w:pStyle w:val="BodyText"/>
        <w:spacing w:before="0"/>
        <w:ind w:left="0"/>
        <w:rPr>
          <w:sz w:val="26"/>
        </w:rPr>
      </w:pPr>
    </w:p>
    <w:p w:rsidR="002A5536" w:rsidRDefault="00BE1DD8">
      <w:pPr>
        <w:pStyle w:val="BodyText"/>
        <w:spacing w:before="0"/>
      </w:pPr>
      <w:r>
        <w:rPr>
          <w:spacing w:val="-11"/>
        </w:rPr>
        <w:t xml:space="preserve">Ủy </w:t>
      </w:r>
      <w:r>
        <w:t xml:space="preserve">ban </w:t>
      </w:r>
      <w:r>
        <w:rPr>
          <w:spacing w:val="-9"/>
        </w:rPr>
        <w:t xml:space="preserve">kháng </w:t>
      </w:r>
      <w:r>
        <w:t>chiến</w:t>
      </w:r>
      <w:r>
        <w:rPr>
          <w:spacing w:val="-56"/>
        </w:rPr>
        <w:t xml:space="preserve"> </w:t>
      </w:r>
      <w:r>
        <w:rPr>
          <w:spacing w:val="-5"/>
        </w:rPr>
        <w:t>kêu gọi</w:t>
      </w:r>
    </w:p>
    <w:p w:rsidR="002A5536" w:rsidRDefault="002A5536">
      <w:pPr>
        <w:pStyle w:val="BodyText"/>
        <w:ind w:left="0"/>
        <w:rPr>
          <w:sz w:val="26"/>
        </w:rPr>
      </w:pPr>
    </w:p>
    <w:p w:rsidR="002A5536" w:rsidRDefault="00BE1DD8">
      <w:pPr>
        <w:pStyle w:val="BodyText"/>
        <w:spacing w:before="0"/>
      </w:pPr>
      <w:r>
        <w:t>Tất cả đồng bào, già, trẻ, trai, gái hãy cầm võ khí xông lên đánh đuổi quân xâm lược.</w:t>
      </w:r>
    </w:p>
    <w:p w:rsidR="002A5536" w:rsidRDefault="002A5536">
      <w:pPr>
        <w:pStyle w:val="BodyText"/>
        <w:ind w:left="0"/>
        <w:rPr>
          <w:sz w:val="26"/>
        </w:rPr>
      </w:pPr>
    </w:p>
    <w:p w:rsidR="002A5536" w:rsidRDefault="00BE1DD8">
      <w:pPr>
        <w:pStyle w:val="BodyText"/>
      </w:pPr>
      <w:r>
        <w:rPr>
          <w:spacing w:val="-4"/>
        </w:rPr>
        <w:t xml:space="preserve">Ai </w:t>
      </w:r>
      <w:r>
        <w:rPr>
          <w:spacing w:val="-9"/>
        </w:rPr>
        <w:t xml:space="preserve">không </w:t>
      </w:r>
      <w:r>
        <w:t xml:space="preserve">có </w:t>
      </w:r>
      <w:r>
        <w:rPr>
          <w:spacing w:val="-4"/>
        </w:rPr>
        <w:t xml:space="preserve">phận </w:t>
      </w:r>
      <w:r>
        <w:t xml:space="preserve">sự do </w:t>
      </w:r>
      <w:r>
        <w:rPr>
          <w:spacing w:val="-11"/>
        </w:rPr>
        <w:t xml:space="preserve">Ủy </w:t>
      </w:r>
      <w:r>
        <w:t xml:space="preserve">ban </w:t>
      </w:r>
      <w:r>
        <w:rPr>
          <w:spacing w:val="-9"/>
        </w:rPr>
        <w:t xml:space="preserve">kháng </w:t>
      </w:r>
      <w:r>
        <w:t xml:space="preserve">chiến giao </w:t>
      </w:r>
      <w:r>
        <w:rPr>
          <w:spacing w:val="-4"/>
        </w:rPr>
        <w:t xml:space="preserve">phó, </w:t>
      </w:r>
      <w:r>
        <w:rPr>
          <w:spacing w:val="-8"/>
        </w:rPr>
        <w:t xml:space="preserve">thì </w:t>
      </w:r>
      <w:r>
        <w:rPr>
          <w:spacing w:val="-5"/>
        </w:rPr>
        <w:t xml:space="preserve">hãy </w:t>
      </w:r>
      <w:r>
        <w:rPr>
          <w:spacing w:val="2"/>
        </w:rPr>
        <w:t xml:space="preserve">lập </w:t>
      </w:r>
      <w:r>
        <w:rPr>
          <w:spacing w:val="-3"/>
        </w:rPr>
        <w:t xml:space="preserve">tức </w:t>
      </w:r>
      <w:r>
        <w:rPr>
          <w:spacing w:val="2"/>
        </w:rPr>
        <w:t xml:space="preserve">ra </w:t>
      </w:r>
      <w:r>
        <w:rPr>
          <w:spacing w:val="-8"/>
        </w:rPr>
        <w:t xml:space="preserve">khỏi thành </w:t>
      </w:r>
      <w:r>
        <w:rPr>
          <w:spacing w:val="-4"/>
        </w:rPr>
        <w:t xml:space="preserve">phố. </w:t>
      </w:r>
      <w:r>
        <w:rPr>
          <w:spacing w:val="-7"/>
        </w:rPr>
        <w:t xml:space="preserve">Những </w:t>
      </w:r>
      <w:r>
        <w:rPr>
          <w:spacing w:val="-5"/>
        </w:rPr>
        <w:t xml:space="preserve">người </w:t>
      </w:r>
      <w:r>
        <w:t xml:space="preserve">còn ở </w:t>
      </w:r>
      <w:r>
        <w:rPr>
          <w:spacing w:val="2"/>
        </w:rPr>
        <w:t xml:space="preserve">lại </w:t>
      </w:r>
      <w:r>
        <w:rPr>
          <w:spacing w:val="-5"/>
        </w:rPr>
        <w:t>thì:</w:t>
      </w:r>
    </w:p>
    <w:p w:rsidR="002A5536" w:rsidRDefault="002A5536">
      <w:pPr>
        <w:pStyle w:val="BodyText"/>
        <w:spacing w:before="0"/>
        <w:ind w:left="0"/>
        <w:rPr>
          <w:sz w:val="26"/>
        </w:rPr>
      </w:pPr>
    </w:p>
    <w:p w:rsidR="002A5536" w:rsidRDefault="00BE1DD8">
      <w:pPr>
        <w:pStyle w:val="ListParagraph"/>
        <w:numPr>
          <w:ilvl w:val="0"/>
          <w:numId w:val="53"/>
        </w:numPr>
        <w:tabs>
          <w:tab w:val="left" w:pos="280"/>
        </w:tabs>
        <w:spacing w:before="1"/>
        <w:ind w:left="279"/>
        <w:rPr>
          <w:sz w:val="30"/>
        </w:rPr>
      </w:pPr>
      <w:r>
        <w:rPr>
          <w:spacing w:val="-8"/>
          <w:sz w:val="30"/>
        </w:rPr>
        <w:t xml:space="preserve">Không </w:t>
      </w:r>
      <w:r>
        <w:rPr>
          <w:spacing w:val="2"/>
          <w:sz w:val="30"/>
        </w:rPr>
        <w:t xml:space="preserve">làm </w:t>
      </w:r>
      <w:r>
        <w:rPr>
          <w:sz w:val="30"/>
        </w:rPr>
        <w:t xml:space="preserve">việc, </w:t>
      </w:r>
      <w:r>
        <w:rPr>
          <w:spacing w:val="-9"/>
          <w:sz w:val="30"/>
        </w:rPr>
        <w:t xml:space="preserve">không </w:t>
      </w:r>
      <w:r>
        <w:rPr>
          <w:sz w:val="30"/>
        </w:rPr>
        <w:t xml:space="preserve">đi lính </w:t>
      </w:r>
      <w:r>
        <w:rPr>
          <w:spacing w:val="-5"/>
          <w:sz w:val="30"/>
        </w:rPr>
        <w:t>cho</w:t>
      </w:r>
      <w:r>
        <w:rPr>
          <w:spacing w:val="-53"/>
          <w:sz w:val="30"/>
        </w:rPr>
        <w:t xml:space="preserve"> </w:t>
      </w:r>
      <w:r>
        <w:rPr>
          <w:spacing w:val="-4"/>
          <w:sz w:val="30"/>
        </w:rPr>
        <w:t>Pháp.</w:t>
      </w:r>
    </w:p>
    <w:p w:rsidR="002A5536" w:rsidRDefault="002A5536">
      <w:pPr>
        <w:rPr>
          <w:sz w:val="30"/>
        </w:rPr>
        <w:sectPr w:rsidR="002A5536">
          <w:pgSz w:w="12240" w:h="15840"/>
          <w:pgMar w:top="0" w:right="0" w:bottom="0" w:left="0" w:header="720" w:footer="720" w:gutter="0"/>
          <w:cols w:space="720"/>
        </w:sectPr>
      </w:pPr>
    </w:p>
    <w:p w:rsidR="002A5536" w:rsidRDefault="00BE1DD8">
      <w:pPr>
        <w:pStyle w:val="ListParagraph"/>
        <w:numPr>
          <w:ilvl w:val="0"/>
          <w:numId w:val="53"/>
        </w:numPr>
        <w:tabs>
          <w:tab w:val="left" w:pos="280"/>
        </w:tabs>
        <w:spacing w:before="65" w:line="448" w:lineRule="auto"/>
        <w:ind w:right="4206" w:firstLine="0"/>
        <w:rPr>
          <w:sz w:val="30"/>
        </w:rPr>
      </w:pPr>
      <w:r>
        <w:rPr>
          <w:spacing w:val="-8"/>
          <w:sz w:val="30"/>
        </w:rPr>
        <w:lastRenderedPageBreak/>
        <w:t xml:space="preserve">Không </w:t>
      </w:r>
      <w:r>
        <w:rPr>
          <w:sz w:val="30"/>
        </w:rPr>
        <w:t xml:space="preserve">đưa </w:t>
      </w:r>
      <w:r>
        <w:rPr>
          <w:spacing w:val="-4"/>
          <w:sz w:val="30"/>
        </w:rPr>
        <w:t xml:space="preserve">đường, </w:t>
      </w:r>
      <w:r>
        <w:rPr>
          <w:spacing w:val="-9"/>
          <w:sz w:val="30"/>
        </w:rPr>
        <w:t xml:space="preserve">không </w:t>
      </w:r>
      <w:r>
        <w:rPr>
          <w:sz w:val="30"/>
        </w:rPr>
        <w:t xml:space="preserve">báo </w:t>
      </w:r>
      <w:r>
        <w:rPr>
          <w:spacing w:val="-5"/>
          <w:sz w:val="30"/>
        </w:rPr>
        <w:t xml:space="preserve">tin, </w:t>
      </w:r>
      <w:r>
        <w:rPr>
          <w:spacing w:val="-9"/>
          <w:sz w:val="30"/>
        </w:rPr>
        <w:t xml:space="preserve">không </w:t>
      </w:r>
      <w:r>
        <w:rPr>
          <w:sz w:val="30"/>
        </w:rPr>
        <w:t xml:space="preserve">bán lương </w:t>
      </w:r>
      <w:r>
        <w:rPr>
          <w:spacing w:val="-6"/>
          <w:sz w:val="30"/>
        </w:rPr>
        <w:t xml:space="preserve">thực </w:t>
      </w:r>
      <w:r>
        <w:rPr>
          <w:spacing w:val="-5"/>
          <w:sz w:val="30"/>
        </w:rPr>
        <w:t>cho</w:t>
      </w:r>
      <w:r>
        <w:rPr>
          <w:spacing w:val="-28"/>
          <w:sz w:val="30"/>
        </w:rPr>
        <w:t xml:space="preserve"> </w:t>
      </w:r>
      <w:r>
        <w:rPr>
          <w:spacing w:val="-4"/>
          <w:sz w:val="30"/>
        </w:rPr>
        <w:t xml:space="preserve">Pháp. </w:t>
      </w:r>
      <w:r>
        <w:rPr>
          <w:sz w:val="30"/>
        </w:rPr>
        <w:t xml:space="preserve">Hãy tìm </w:t>
      </w:r>
      <w:r>
        <w:rPr>
          <w:spacing w:val="-6"/>
          <w:sz w:val="30"/>
        </w:rPr>
        <w:t xml:space="preserve">thực </w:t>
      </w:r>
      <w:r>
        <w:rPr>
          <w:sz w:val="30"/>
        </w:rPr>
        <w:t xml:space="preserve">dân </w:t>
      </w:r>
      <w:r>
        <w:rPr>
          <w:spacing w:val="-4"/>
          <w:sz w:val="30"/>
        </w:rPr>
        <w:t xml:space="preserve">Pháp </w:t>
      </w:r>
      <w:r>
        <w:rPr>
          <w:spacing w:val="-12"/>
          <w:sz w:val="30"/>
        </w:rPr>
        <w:t>mà</w:t>
      </w:r>
      <w:r>
        <w:rPr>
          <w:spacing w:val="-46"/>
          <w:sz w:val="30"/>
        </w:rPr>
        <w:t xml:space="preserve"> </w:t>
      </w:r>
      <w:r>
        <w:rPr>
          <w:sz w:val="30"/>
        </w:rPr>
        <w:t>diệt.</w:t>
      </w:r>
    </w:p>
    <w:p w:rsidR="002A5536" w:rsidRDefault="00BE1DD8">
      <w:pPr>
        <w:pStyle w:val="BodyText"/>
        <w:spacing w:before="0"/>
      </w:pPr>
      <w:r>
        <w:t>Hãy đốt sạch, phá sạch các cơ sở, xe cộ, tàu bè, kho tàng, nhà máy của Pháp.</w:t>
      </w:r>
    </w:p>
    <w:p w:rsidR="002A5536" w:rsidRDefault="002A5536">
      <w:pPr>
        <w:pStyle w:val="BodyText"/>
        <w:spacing w:before="0"/>
        <w:ind w:left="0"/>
        <w:rPr>
          <w:sz w:val="26"/>
        </w:rPr>
      </w:pPr>
    </w:p>
    <w:p w:rsidR="002A5536" w:rsidRDefault="00BE1DD8">
      <w:pPr>
        <w:pStyle w:val="BodyText"/>
        <w:spacing w:before="0"/>
      </w:pPr>
      <w:r>
        <w:t xml:space="preserve">Sài </w:t>
      </w:r>
      <w:r>
        <w:rPr>
          <w:spacing w:val="-3"/>
        </w:rPr>
        <w:t xml:space="preserve">Gòn </w:t>
      </w:r>
      <w:r>
        <w:t xml:space="preserve">bị </w:t>
      </w:r>
      <w:r>
        <w:rPr>
          <w:spacing w:val="-4"/>
        </w:rPr>
        <w:t xml:space="preserve">Pháp </w:t>
      </w:r>
      <w:r>
        <w:t xml:space="preserve">chiếm </w:t>
      </w:r>
      <w:r>
        <w:rPr>
          <w:spacing w:val="-4"/>
        </w:rPr>
        <w:t xml:space="preserve">phải </w:t>
      </w:r>
      <w:r>
        <w:t xml:space="preserve">trở </w:t>
      </w:r>
      <w:r>
        <w:rPr>
          <w:spacing w:val="-8"/>
        </w:rPr>
        <w:t xml:space="preserve">thành một </w:t>
      </w:r>
      <w:r>
        <w:t xml:space="preserve">Sài </w:t>
      </w:r>
      <w:r>
        <w:rPr>
          <w:spacing w:val="-3"/>
        </w:rPr>
        <w:t xml:space="preserve">Gòn </w:t>
      </w:r>
      <w:r>
        <w:rPr>
          <w:spacing w:val="-9"/>
        </w:rPr>
        <w:t xml:space="preserve">không </w:t>
      </w:r>
      <w:r>
        <w:t xml:space="preserve">điện, </w:t>
      </w:r>
      <w:r>
        <w:rPr>
          <w:spacing w:val="-9"/>
        </w:rPr>
        <w:t xml:space="preserve">không </w:t>
      </w:r>
      <w:r>
        <w:t xml:space="preserve">nước, </w:t>
      </w:r>
      <w:r>
        <w:rPr>
          <w:spacing w:val="-9"/>
        </w:rPr>
        <w:t xml:space="preserve">không </w:t>
      </w:r>
      <w:r>
        <w:rPr>
          <w:spacing w:val="-5"/>
        </w:rPr>
        <w:t xml:space="preserve">chợ </w:t>
      </w:r>
      <w:r>
        <w:t>búa,</w:t>
      </w:r>
      <w:r>
        <w:rPr>
          <w:spacing w:val="-52"/>
        </w:rPr>
        <w:t xml:space="preserve"> </w:t>
      </w:r>
      <w:r>
        <w:rPr>
          <w:spacing w:val="-9"/>
        </w:rPr>
        <w:t xml:space="preserve">không </w:t>
      </w:r>
      <w:r>
        <w:t xml:space="preserve">cửa </w:t>
      </w:r>
      <w:r>
        <w:rPr>
          <w:spacing w:val="-6"/>
        </w:rPr>
        <w:t>tiệm.</w:t>
      </w:r>
    </w:p>
    <w:p w:rsidR="002A5536" w:rsidRDefault="002A5536">
      <w:pPr>
        <w:pStyle w:val="BodyText"/>
        <w:ind w:left="0"/>
        <w:rPr>
          <w:sz w:val="26"/>
        </w:rPr>
      </w:pPr>
    </w:p>
    <w:p w:rsidR="002A5536" w:rsidRDefault="00BE1DD8">
      <w:pPr>
        <w:pStyle w:val="BodyText"/>
      </w:pPr>
      <w:r>
        <w:t>Hỡi đồng bào!</w:t>
      </w:r>
    </w:p>
    <w:p w:rsidR="002A5536" w:rsidRDefault="002A5536">
      <w:pPr>
        <w:pStyle w:val="BodyText"/>
        <w:spacing w:before="0"/>
        <w:ind w:left="0"/>
        <w:rPr>
          <w:sz w:val="26"/>
        </w:rPr>
      </w:pPr>
    </w:p>
    <w:p w:rsidR="002A5536" w:rsidRDefault="00BE1DD8">
      <w:pPr>
        <w:pStyle w:val="BodyText"/>
      </w:pPr>
      <w:r>
        <w:t>Từ giờ phút này, nhiệm vụ hàng đầu của chúng ta là tiêu diệt giặc Pháp, tiêu diệt tay sai của chúng.</w:t>
      </w:r>
    </w:p>
    <w:p w:rsidR="002A5536" w:rsidRDefault="002A5536">
      <w:pPr>
        <w:pStyle w:val="BodyText"/>
        <w:spacing w:before="0"/>
        <w:ind w:left="0"/>
        <w:rPr>
          <w:sz w:val="26"/>
        </w:rPr>
      </w:pPr>
    </w:p>
    <w:p w:rsidR="002A5536" w:rsidRDefault="00BE1DD8">
      <w:pPr>
        <w:pStyle w:val="BodyText"/>
      </w:pPr>
      <w:r>
        <w:t>Hỡi</w:t>
      </w:r>
      <w:r>
        <w:rPr>
          <w:spacing w:val="6"/>
        </w:rPr>
        <w:t xml:space="preserve"> </w:t>
      </w:r>
      <w:r>
        <w:rPr>
          <w:spacing w:val="-5"/>
        </w:rPr>
        <w:t>anh</w:t>
      </w:r>
      <w:r>
        <w:rPr>
          <w:spacing w:val="-15"/>
        </w:rPr>
        <w:t xml:space="preserve"> </w:t>
      </w:r>
      <w:r>
        <w:t>em</w:t>
      </w:r>
      <w:r>
        <w:rPr>
          <w:spacing w:val="-23"/>
        </w:rPr>
        <w:t xml:space="preserve"> </w:t>
      </w:r>
      <w:r>
        <w:rPr>
          <w:spacing w:val="-3"/>
        </w:rPr>
        <w:t>binh</w:t>
      </w:r>
      <w:r>
        <w:rPr>
          <w:spacing w:val="-16"/>
        </w:rPr>
        <w:t xml:space="preserve"> </w:t>
      </w:r>
      <w:r>
        <w:rPr>
          <w:spacing w:val="3"/>
        </w:rPr>
        <w:t>sĩ,</w:t>
      </w:r>
      <w:r>
        <w:t xml:space="preserve"> dân</w:t>
      </w:r>
      <w:r>
        <w:rPr>
          <w:spacing w:val="-15"/>
        </w:rPr>
        <w:t xml:space="preserve"> </w:t>
      </w:r>
      <w:r>
        <w:rPr>
          <w:spacing w:val="-6"/>
        </w:rPr>
        <w:t>quân,</w:t>
      </w:r>
      <w:r>
        <w:t xml:space="preserve"> </w:t>
      </w:r>
      <w:r>
        <w:rPr>
          <w:spacing w:val="-5"/>
        </w:rPr>
        <w:t>tự</w:t>
      </w:r>
      <w:r>
        <w:rPr>
          <w:spacing w:val="3"/>
        </w:rPr>
        <w:t xml:space="preserve"> </w:t>
      </w:r>
      <w:r>
        <w:t>vệ!</w:t>
      </w:r>
      <w:r>
        <w:rPr>
          <w:spacing w:val="-10"/>
        </w:rPr>
        <w:t xml:space="preserve"> </w:t>
      </w:r>
      <w:r>
        <w:t>Hãy</w:t>
      </w:r>
      <w:r>
        <w:rPr>
          <w:spacing w:val="-15"/>
        </w:rPr>
        <w:t xml:space="preserve"> </w:t>
      </w:r>
      <w:r>
        <w:rPr>
          <w:spacing w:val="-5"/>
        </w:rPr>
        <w:t>nắm</w:t>
      </w:r>
      <w:r>
        <w:rPr>
          <w:spacing w:val="-23"/>
        </w:rPr>
        <w:t xml:space="preserve"> </w:t>
      </w:r>
      <w:r>
        <w:rPr>
          <w:spacing w:val="-4"/>
        </w:rPr>
        <w:t>chặt</w:t>
      </w:r>
      <w:r>
        <w:rPr>
          <w:spacing w:val="-9"/>
        </w:rPr>
        <w:t xml:space="preserve"> </w:t>
      </w:r>
      <w:r>
        <w:t>vũ</w:t>
      </w:r>
      <w:r>
        <w:rPr>
          <w:spacing w:val="-15"/>
        </w:rPr>
        <w:t xml:space="preserve"> </w:t>
      </w:r>
      <w:r>
        <w:rPr>
          <w:spacing w:val="-10"/>
        </w:rPr>
        <w:t>khí</w:t>
      </w:r>
      <w:r>
        <w:rPr>
          <w:spacing w:val="7"/>
        </w:rPr>
        <w:t xml:space="preserve"> </w:t>
      </w:r>
      <w:r>
        <w:rPr>
          <w:spacing w:val="-4"/>
        </w:rPr>
        <w:t>trong</w:t>
      </w:r>
      <w:r>
        <w:rPr>
          <w:spacing w:val="-15"/>
        </w:rPr>
        <w:t xml:space="preserve"> </w:t>
      </w:r>
      <w:r>
        <w:rPr>
          <w:spacing w:val="-3"/>
        </w:rPr>
        <w:t>tay</w:t>
      </w:r>
      <w:r>
        <w:rPr>
          <w:spacing w:val="-16"/>
        </w:rPr>
        <w:t xml:space="preserve"> </w:t>
      </w:r>
      <w:r>
        <w:rPr>
          <w:spacing w:val="-8"/>
        </w:rPr>
        <w:t>xông</w:t>
      </w:r>
      <w:r>
        <w:rPr>
          <w:spacing w:val="-15"/>
        </w:rPr>
        <w:t xml:space="preserve"> </w:t>
      </w:r>
      <w:r>
        <w:rPr>
          <w:spacing w:val="2"/>
        </w:rPr>
        <w:t>lên</w:t>
      </w:r>
      <w:r>
        <w:rPr>
          <w:spacing w:val="-15"/>
        </w:rPr>
        <w:t xml:space="preserve"> </w:t>
      </w:r>
      <w:r>
        <w:rPr>
          <w:spacing w:val="-4"/>
        </w:rPr>
        <w:t>đánh</w:t>
      </w:r>
      <w:r>
        <w:rPr>
          <w:spacing w:val="-16"/>
        </w:rPr>
        <w:t xml:space="preserve"> </w:t>
      </w:r>
      <w:r>
        <w:rPr>
          <w:spacing w:val="-4"/>
        </w:rPr>
        <w:t>đuổi</w:t>
      </w:r>
      <w:r>
        <w:rPr>
          <w:spacing w:val="7"/>
        </w:rPr>
        <w:t xml:space="preserve"> </w:t>
      </w:r>
      <w:r>
        <w:rPr>
          <w:spacing w:val="-6"/>
        </w:rPr>
        <w:t>thực</w:t>
      </w:r>
      <w:r>
        <w:rPr>
          <w:spacing w:val="2"/>
        </w:rPr>
        <w:t xml:space="preserve"> </w:t>
      </w:r>
      <w:r>
        <w:t>dân</w:t>
      </w:r>
      <w:r>
        <w:rPr>
          <w:spacing w:val="-15"/>
        </w:rPr>
        <w:t xml:space="preserve"> </w:t>
      </w:r>
      <w:r>
        <w:rPr>
          <w:spacing w:val="-4"/>
        </w:rPr>
        <w:t xml:space="preserve">Pháp, </w:t>
      </w:r>
      <w:r>
        <w:t>cứu</w:t>
      </w:r>
      <w:r>
        <w:rPr>
          <w:spacing w:val="-17"/>
        </w:rPr>
        <w:t xml:space="preserve"> </w:t>
      </w:r>
      <w:r>
        <w:t>nước.</w:t>
      </w:r>
    </w:p>
    <w:p w:rsidR="002A5536" w:rsidRDefault="002A5536">
      <w:pPr>
        <w:pStyle w:val="BodyText"/>
        <w:ind w:left="0"/>
        <w:rPr>
          <w:sz w:val="26"/>
        </w:rPr>
      </w:pPr>
    </w:p>
    <w:p w:rsidR="002A5536" w:rsidRDefault="00BE1DD8">
      <w:pPr>
        <w:pStyle w:val="BodyText"/>
        <w:spacing w:before="0" w:line="448" w:lineRule="auto"/>
        <w:ind w:right="8434"/>
      </w:pPr>
      <w:r>
        <w:rPr>
          <w:spacing w:val="-6"/>
        </w:rPr>
        <w:t xml:space="preserve">Cuộc </w:t>
      </w:r>
      <w:r>
        <w:rPr>
          <w:spacing w:val="-9"/>
        </w:rPr>
        <w:t xml:space="preserve">kháng </w:t>
      </w:r>
      <w:r>
        <w:t xml:space="preserve">chiến bắt </w:t>
      </w:r>
      <w:r>
        <w:rPr>
          <w:spacing w:val="-4"/>
        </w:rPr>
        <w:t xml:space="preserve">đầu! Sáng </w:t>
      </w:r>
      <w:r>
        <w:rPr>
          <w:spacing w:val="-8"/>
        </w:rPr>
        <w:t xml:space="preserve">ngày </w:t>
      </w:r>
      <w:r>
        <w:t xml:space="preserve">23 </w:t>
      </w:r>
      <w:r>
        <w:rPr>
          <w:spacing w:val="-8"/>
        </w:rPr>
        <w:t xml:space="preserve">tháng </w:t>
      </w:r>
      <w:r>
        <w:t xml:space="preserve">9 </w:t>
      </w:r>
      <w:r>
        <w:rPr>
          <w:spacing w:val="-5"/>
        </w:rPr>
        <w:t>năm</w:t>
      </w:r>
      <w:r>
        <w:rPr>
          <w:spacing w:val="-50"/>
        </w:rPr>
        <w:t xml:space="preserve"> </w:t>
      </w:r>
      <w:r>
        <w:t>1945</w:t>
      </w:r>
    </w:p>
    <w:p w:rsidR="002A5536" w:rsidRDefault="00BE1DD8">
      <w:pPr>
        <w:pStyle w:val="BodyText"/>
        <w:spacing w:before="0"/>
      </w:pPr>
      <w:r>
        <w:t>CHỦ TỊCH ỦY BAN KHÁNG CHIẾN NAM BỘ" ”</w:t>
      </w:r>
    </w:p>
    <w:p w:rsidR="002A5536" w:rsidRDefault="002A5536">
      <w:pPr>
        <w:pStyle w:val="BodyText"/>
        <w:spacing w:before="0"/>
        <w:ind w:left="0"/>
        <w:rPr>
          <w:sz w:val="26"/>
        </w:rPr>
      </w:pPr>
    </w:p>
    <w:p w:rsidR="002A5536" w:rsidRDefault="00BE1DD8">
      <w:pPr>
        <w:pStyle w:val="BodyText"/>
      </w:pPr>
      <w:r>
        <w:t>—Trần Văn Giàu[19].</w:t>
      </w:r>
    </w:p>
    <w:p w:rsidR="002A5536" w:rsidRDefault="002A5536">
      <w:pPr>
        <w:pStyle w:val="BodyText"/>
        <w:spacing w:before="0"/>
        <w:ind w:left="0"/>
        <w:rPr>
          <w:sz w:val="26"/>
        </w:rPr>
      </w:pPr>
    </w:p>
    <w:p w:rsidR="002A5536" w:rsidRDefault="00BE1DD8">
      <w:pPr>
        <w:pStyle w:val="BodyText"/>
        <w:ind w:right="157"/>
      </w:pPr>
      <w:r>
        <w:rPr>
          <w:spacing w:val="-6"/>
        </w:rPr>
        <w:t xml:space="preserve">Cùng </w:t>
      </w:r>
      <w:r>
        <w:t xml:space="preserve">với các </w:t>
      </w:r>
      <w:r>
        <w:rPr>
          <w:spacing w:val="-4"/>
        </w:rPr>
        <w:t xml:space="preserve">đồng </w:t>
      </w:r>
      <w:r>
        <w:rPr>
          <w:spacing w:val="-5"/>
        </w:rPr>
        <w:t xml:space="preserve">chí của </w:t>
      </w:r>
      <w:r>
        <w:rPr>
          <w:spacing w:val="-10"/>
        </w:rPr>
        <w:t xml:space="preserve">mình, </w:t>
      </w:r>
      <w:r>
        <w:rPr>
          <w:spacing w:val="-5"/>
        </w:rPr>
        <w:t xml:space="preserve">ông </w:t>
      </w:r>
      <w:r>
        <w:t xml:space="preserve">đã </w:t>
      </w:r>
      <w:r>
        <w:rPr>
          <w:spacing w:val="2"/>
        </w:rPr>
        <w:t xml:space="preserve">làm </w:t>
      </w:r>
      <w:r>
        <w:rPr>
          <w:spacing w:val="-5"/>
        </w:rPr>
        <w:t xml:space="preserve">hết </w:t>
      </w:r>
      <w:r>
        <w:t xml:space="preserve">sức </w:t>
      </w:r>
      <w:r>
        <w:rPr>
          <w:spacing w:val="-10"/>
        </w:rPr>
        <w:t xml:space="preserve">mình, </w:t>
      </w:r>
      <w:r>
        <w:rPr>
          <w:spacing w:val="2"/>
        </w:rPr>
        <w:t xml:space="preserve">ra </w:t>
      </w:r>
      <w:r>
        <w:t xml:space="preserve">các biện </w:t>
      </w:r>
      <w:r>
        <w:rPr>
          <w:spacing w:val="-4"/>
        </w:rPr>
        <w:t xml:space="preserve">pháp </w:t>
      </w:r>
      <w:r>
        <w:t xml:space="preserve">để </w:t>
      </w:r>
      <w:r>
        <w:rPr>
          <w:spacing w:val="-3"/>
        </w:rPr>
        <w:t xml:space="preserve">tập </w:t>
      </w:r>
      <w:r>
        <w:rPr>
          <w:spacing w:val="-7"/>
        </w:rPr>
        <w:t xml:space="preserve">trung </w:t>
      </w:r>
      <w:r>
        <w:rPr>
          <w:spacing w:val="2"/>
        </w:rPr>
        <w:t xml:space="preserve">lực </w:t>
      </w:r>
      <w:r>
        <w:t xml:space="preserve">lượng </w:t>
      </w:r>
      <w:r>
        <w:rPr>
          <w:spacing w:val="3"/>
        </w:rPr>
        <w:t>liên</w:t>
      </w:r>
      <w:r>
        <w:rPr>
          <w:spacing w:val="-16"/>
        </w:rPr>
        <w:t xml:space="preserve"> </w:t>
      </w:r>
      <w:r>
        <w:t>hiệp</w:t>
      </w:r>
      <w:r>
        <w:rPr>
          <w:spacing w:val="-1"/>
        </w:rPr>
        <w:t xml:space="preserve"> </w:t>
      </w:r>
      <w:r>
        <w:rPr>
          <w:spacing w:val="-6"/>
        </w:rPr>
        <w:t>chống</w:t>
      </w:r>
      <w:r>
        <w:rPr>
          <w:spacing w:val="-15"/>
        </w:rPr>
        <w:t xml:space="preserve"> </w:t>
      </w:r>
      <w:r>
        <w:rPr>
          <w:spacing w:val="-4"/>
        </w:rPr>
        <w:t>Pháp,</w:t>
      </w:r>
      <w:r>
        <w:rPr>
          <w:spacing w:val="-1"/>
        </w:rPr>
        <w:t xml:space="preserve"> </w:t>
      </w:r>
      <w:r>
        <w:rPr>
          <w:spacing w:val="-3"/>
        </w:rPr>
        <w:t>cứng</w:t>
      </w:r>
      <w:r>
        <w:rPr>
          <w:spacing w:val="-15"/>
        </w:rPr>
        <w:t xml:space="preserve"> </w:t>
      </w:r>
      <w:r>
        <w:t>rắn</w:t>
      </w:r>
      <w:r>
        <w:rPr>
          <w:spacing w:val="-16"/>
        </w:rPr>
        <w:t xml:space="preserve"> </w:t>
      </w:r>
      <w:r>
        <w:t>trấn</w:t>
      </w:r>
      <w:r>
        <w:rPr>
          <w:spacing w:val="-15"/>
        </w:rPr>
        <w:t xml:space="preserve"> </w:t>
      </w:r>
      <w:r>
        <w:t>áp</w:t>
      </w:r>
      <w:r>
        <w:rPr>
          <w:spacing w:val="-1"/>
        </w:rPr>
        <w:t xml:space="preserve"> </w:t>
      </w:r>
      <w:r>
        <w:t>các</w:t>
      </w:r>
      <w:r>
        <w:rPr>
          <w:spacing w:val="2"/>
        </w:rPr>
        <w:t xml:space="preserve"> </w:t>
      </w:r>
      <w:r>
        <w:rPr>
          <w:spacing w:val="-8"/>
        </w:rPr>
        <w:t>nhóm</w:t>
      </w:r>
      <w:r>
        <w:rPr>
          <w:spacing w:val="-24"/>
        </w:rPr>
        <w:t xml:space="preserve"> </w:t>
      </w:r>
      <w:r>
        <w:rPr>
          <w:spacing w:val="-5"/>
        </w:rPr>
        <w:t>chính</w:t>
      </w:r>
      <w:r>
        <w:rPr>
          <w:spacing w:val="-16"/>
        </w:rPr>
        <w:t xml:space="preserve"> </w:t>
      </w:r>
      <w:r>
        <w:t>trị</w:t>
      </w:r>
      <w:r>
        <w:rPr>
          <w:spacing w:val="7"/>
        </w:rPr>
        <w:t xml:space="preserve"> </w:t>
      </w:r>
      <w:r>
        <w:t>vũ</w:t>
      </w:r>
      <w:r>
        <w:rPr>
          <w:spacing w:val="-16"/>
        </w:rPr>
        <w:t xml:space="preserve"> </w:t>
      </w:r>
      <w:r>
        <w:rPr>
          <w:spacing w:val="-4"/>
        </w:rPr>
        <w:t>trang</w:t>
      </w:r>
      <w:r>
        <w:rPr>
          <w:spacing w:val="-15"/>
        </w:rPr>
        <w:t xml:space="preserve"> </w:t>
      </w:r>
      <w:r>
        <w:t>có</w:t>
      </w:r>
      <w:r>
        <w:rPr>
          <w:spacing w:val="-1"/>
        </w:rPr>
        <w:t xml:space="preserve"> </w:t>
      </w:r>
      <w:r>
        <w:rPr>
          <w:spacing w:val="-8"/>
        </w:rPr>
        <w:t>xu</w:t>
      </w:r>
      <w:r>
        <w:rPr>
          <w:spacing w:val="-15"/>
        </w:rPr>
        <w:t xml:space="preserve"> </w:t>
      </w:r>
      <w:r>
        <w:rPr>
          <w:spacing w:val="-5"/>
        </w:rPr>
        <w:t>hướng</w:t>
      </w:r>
      <w:r>
        <w:rPr>
          <w:spacing w:val="-16"/>
        </w:rPr>
        <w:t xml:space="preserve"> </w:t>
      </w:r>
      <w:r>
        <w:rPr>
          <w:spacing w:val="3"/>
        </w:rPr>
        <w:t>ly</w:t>
      </w:r>
      <w:r>
        <w:rPr>
          <w:spacing w:val="-16"/>
        </w:rPr>
        <w:t xml:space="preserve"> </w:t>
      </w:r>
      <w:r>
        <w:rPr>
          <w:spacing w:val="-8"/>
        </w:rPr>
        <w:t>khai</w:t>
      </w:r>
      <w:r>
        <w:rPr>
          <w:spacing w:val="7"/>
        </w:rPr>
        <w:t xml:space="preserve"> </w:t>
      </w:r>
      <w:r>
        <w:rPr>
          <w:spacing w:val="-6"/>
        </w:rPr>
        <w:t>Lâm</w:t>
      </w:r>
      <w:r>
        <w:rPr>
          <w:spacing w:val="-24"/>
        </w:rPr>
        <w:t xml:space="preserve"> </w:t>
      </w:r>
      <w:r>
        <w:rPr>
          <w:spacing w:val="-15"/>
        </w:rPr>
        <w:t>ủy.</w:t>
      </w:r>
      <w:r>
        <w:t xml:space="preserve"> </w:t>
      </w:r>
      <w:r>
        <w:rPr>
          <w:spacing w:val="-6"/>
        </w:rPr>
        <w:t xml:space="preserve">Chính </w:t>
      </w:r>
      <w:r>
        <w:rPr>
          <w:spacing w:val="-5"/>
        </w:rPr>
        <w:t xml:space="preserve">từ </w:t>
      </w:r>
      <w:r>
        <w:rPr>
          <w:spacing w:val="-9"/>
        </w:rPr>
        <w:t xml:space="preserve">những </w:t>
      </w:r>
      <w:r>
        <w:rPr>
          <w:spacing w:val="-5"/>
        </w:rPr>
        <w:t xml:space="preserve">chỉ </w:t>
      </w:r>
      <w:r>
        <w:rPr>
          <w:spacing w:val="-8"/>
        </w:rPr>
        <w:t xml:space="preserve">thị </w:t>
      </w:r>
      <w:r>
        <w:rPr>
          <w:spacing w:val="-11"/>
        </w:rPr>
        <w:t xml:space="preserve">này, </w:t>
      </w:r>
      <w:r>
        <w:rPr>
          <w:spacing w:val="-5"/>
        </w:rPr>
        <w:t xml:space="preserve">ông </w:t>
      </w:r>
      <w:r>
        <w:rPr>
          <w:spacing w:val="-6"/>
        </w:rPr>
        <w:t xml:space="preserve">thường </w:t>
      </w:r>
      <w:r>
        <w:t xml:space="preserve">bị </w:t>
      </w:r>
      <w:r>
        <w:rPr>
          <w:spacing w:val="-9"/>
        </w:rPr>
        <w:t xml:space="preserve">những </w:t>
      </w:r>
      <w:r>
        <w:rPr>
          <w:spacing w:val="-5"/>
        </w:rPr>
        <w:t xml:space="preserve">người </w:t>
      </w:r>
      <w:r>
        <w:t xml:space="preserve">đối </w:t>
      </w:r>
      <w:r>
        <w:rPr>
          <w:spacing w:val="2"/>
        </w:rPr>
        <w:t xml:space="preserve">lập </w:t>
      </w:r>
      <w:r>
        <w:rPr>
          <w:spacing w:val="-5"/>
        </w:rPr>
        <w:t xml:space="preserve">xem </w:t>
      </w:r>
      <w:r>
        <w:rPr>
          <w:spacing w:val="3"/>
        </w:rPr>
        <w:t xml:space="preserve">là </w:t>
      </w:r>
      <w:r>
        <w:rPr>
          <w:spacing w:val="-3"/>
        </w:rPr>
        <w:t xml:space="preserve">tàn </w:t>
      </w:r>
      <w:r>
        <w:t xml:space="preserve">bạo, lạnh </w:t>
      </w:r>
      <w:r>
        <w:rPr>
          <w:spacing w:val="-3"/>
        </w:rPr>
        <w:t xml:space="preserve">lùng </w:t>
      </w:r>
      <w:r>
        <w:t>và vô</w:t>
      </w:r>
      <w:r>
        <w:rPr>
          <w:spacing w:val="-31"/>
        </w:rPr>
        <w:t xml:space="preserve"> </w:t>
      </w:r>
      <w:r>
        <w:rPr>
          <w:spacing w:val="-6"/>
        </w:rPr>
        <w:t>cảm.</w:t>
      </w:r>
    </w:p>
    <w:p w:rsidR="002A5536" w:rsidRDefault="002A5536">
      <w:pPr>
        <w:pStyle w:val="BodyText"/>
        <w:ind w:left="0"/>
        <w:rPr>
          <w:sz w:val="26"/>
        </w:rPr>
      </w:pPr>
    </w:p>
    <w:p w:rsidR="002A5536" w:rsidRDefault="00BE1DD8">
      <w:pPr>
        <w:pStyle w:val="BodyText"/>
        <w:spacing w:before="0"/>
      </w:pPr>
      <w:r>
        <w:t>Sự nghiệp giáo dục</w:t>
      </w:r>
    </w:p>
    <w:p w:rsidR="002A5536" w:rsidRDefault="002A5536">
      <w:pPr>
        <w:pStyle w:val="BodyText"/>
        <w:ind w:left="0"/>
        <w:rPr>
          <w:sz w:val="26"/>
        </w:rPr>
      </w:pPr>
    </w:p>
    <w:p w:rsidR="002A5536" w:rsidRDefault="00BE1DD8">
      <w:pPr>
        <w:pStyle w:val="BodyText"/>
        <w:spacing w:before="0"/>
      </w:pPr>
      <w:r>
        <w:t xml:space="preserve">Giữa </w:t>
      </w:r>
      <w:r>
        <w:rPr>
          <w:spacing w:val="-8"/>
        </w:rPr>
        <w:t xml:space="preserve">tháng </w:t>
      </w:r>
      <w:r>
        <w:t xml:space="preserve">10, </w:t>
      </w:r>
      <w:r>
        <w:rPr>
          <w:spacing w:val="-9"/>
        </w:rPr>
        <w:t xml:space="preserve">Trung </w:t>
      </w:r>
      <w:r>
        <w:t xml:space="preserve">ương </w:t>
      </w:r>
      <w:r>
        <w:rPr>
          <w:spacing w:val="2"/>
        </w:rPr>
        <w:t xml:space="preserve">ra </w:t>
      </w:r>
      <w:r>
        <w:rPr>
          <w:spacing w:val="-6"/>
        </w:rPr>
        <w:t xml:space="preserve">quyết </w:t>
      </w:r>
      <w:r>
        <w:rPr>
          <w:spacing w:val="-3"/>
        </w:rPr>
        <w:t xml:space="preserve">định </w:t>
      </w:r>
      <w:r>
        <w:rPr>
          <w:spacing w:val="-8"/>
        </w:rPr>
        <w:t xml:space="preserve">thành </w:t>
      </w:r>
      <w:r>
        <w:rPr>
          <w:spacing w:val="2"/>
        </w:rPr>
        <w:t xml:space="preserve">lập </w:t>
      </w:r>
      <w:r>
        <w:rPr>
          <w:spacing w:val="-4"/>
        </w:rPr>
        <w:t xml:space="preserve">Xứ </w:t>
      </w:r>
      <w:r>
        <w:rPr>
          <w:spacing w:val="-8"/>
        </w:rPr>
        <w:t xml:space="preserve">ủy </w:t>
      </w:r>
      <w:r>
        <w:rPr>
          <w:spacing w:val="-3"/>
        </w:rPr>
        <w:t xml:space="preserve">mới, </w:t>
      </w:r>
      <w:r>
        <w:rPr>
          <w:spacing w:val="-8"/>
        </w:rPr>
        <w:t xml:space="preserve">thành </w:t>
      </w:r>
      <w:r>
        <w:rPr>
          <w:spacing w:val="2"/>
        </w:rPr>
        <w:t>lập</w:t>
      </w:r>
      <w:r>
        <w:t xml:space="preserve"> trên cơ sở </w:t>
      </w:r>
      <w:r>
        <w:rPr>
          <w:spacing w:val="-8"/>
        </w:rPr>
        <w:t xml:space="preserve">thống nhất </w:t>
      </w:r>
      <w:r>
        <w:t xml:space="preserve">giữa </w:t>
      </w:r>
      <w:r>
        <w:rPr>
          <w:spacing w:val="-5"/>
        </w:rPr>
        <w:t xml:space="preserve">hai </w:t>
      </w:r>
      <w:r>
        <w:rPr>
          <w:spacing w:val="-8"/>
        </w:rPr>
        <w:t xml:space="preserve">nhóm </w:t>
      </w:r>
      <w:r>
        <w:rPr>
          <w:spacing w:val="-6"/>
        </w:rPr>
        <w:t xml:space="preserve">Cộng </w:t>
      </w:r>
      <w:r>
        <w:t xml:space="preserve">sản </w:t>
      </w:r>
      <w:r>
        <w:rPr>
          <w:spacing w:val="-3"/>
        </w:rPr>
        <w:t xml:space="preserve">Tiền </w:t>
      </w:r>
      <w:r>
        <w:rPr>
          <w:spacing w:val="-7"/>
        </w:rPr>
        <w:t xml:space="preserve">Phong </w:t>
      </w:r>
      <w:r>
        <w:t xml:space="preserve">và Giải </w:t>
      </w:r>
      <w:r>
        <w:rPr>
          <w:spacing w:val="-8"/>
        </w:rPr>
        <w:t xml:space="preserve">Phóng, </w:t>
      </w:r>
      <w:r>
        <w:rPr>
          <w:spacing w:val="2"/>
        </w:rPr>
        <w:t xml:space="preserve">lấy </w:t>
      </w:r>
      <w:r>
        <w:rPr>
          <w:spacing w:val="-3"/>
        </w:rPr>
        <w:t xml:space="preserve">tên </w:t>
      </w:r>
      <w:r>
        <w:rPr>
          <w:spacing w:val="-5"/>
        </w:rPr>
        <w:t xml:space="preserve">gọi </w:t>
      </w:r>
      <w:r>
        <w:rPr>
          <w:spacing w:val="-4"/>
        </w:rPr>
        <w:t xml:space="preserve">Xứ </w:t>
      </w:r>
      <w:r>
        <w:rPr>
          <w:spacing w:val="-8"/>
        </w:rPr>
        <w:t xml:space="preserve">ủy </w:t>
      </w:r>
      <w:r>
        <w:t xml:space="preserve">Nam Bộ, do Tôn Đức </w:t>
      </w:r>
      <w:r>
        <w:rPr>
          <w:spacing w:val="-7"/>
        </w:rPr>
        <w:t xml:space="preserve">Thắng </w:t>
      </w:r>
      <w:r>
        <w:rPr>
          <w:spacing w:val="2"/>
        </w:rPr>
        <w:t xml:space="preserve">làm </w:t>
      </w:r>
      <w:r>
        <w:rPr>
          <w:spacing w:val="-3"/>
        </w:rPr>
        <w:t xml:space="preserve">Bí </w:t>
      </w:r>
      <w:r>
        <w:rPr>
          <w:spacing w:val="-6"/>
        </w:rPr>
        <w:t xml:space="preserve">thư. </w:t>
      </w:r>
      <w:r>
        <w:t xml:space="preserve">Các </w:t>
      </w:r>
      <w:r>
        <w:rPr>
          <w:spacing w:val="-5"/>
        </w:rPr>
        <w:t xml:space="preserve">tổ </w:t>
      </w:r>
      <w:r>
        <w:rPr>
          <w:spacing w:val="-3"/>
        </w:rPr>
        <w:t xml:space="preserve">chức Tiền </w:t>
      </w:r>
      <w:r>
        <w:rPr>
          <w:spacing w:val="-6"/>
        </w:rPr>
        <w:t xml:space="preserve">phong </w:t>
      </w:r>
      <w:r>
        <w:t xml:space="preserve">và đơn vị vũ </w:t>
      </w:r>
      <w:r>
        <w:rPr>
          <w:spacing w:val="-4"/>
        </w:rPr>
        <w:t xml:space="preserve">trang </w:t>
      </w:r>
      <w:r>
        <w:t xml:space="preserve">đều được sát </w:t>
      </w:r>
      <w:r>
        <w:rPr>
          <w:spacing w:val="-8"/>
        </w:rPr>
        <w:t xml:space="preserve">nhập </w:t>
      </w:r>
      <w:r>
        <w:t xml:space="preserve">vào </w:t>
      </w:r>
      <w:r>
        <w:rPr>
          <w:spacing w:val="-8"/>
        </w:rPr>
        <w:t xml:space="preserve">Việt Minh, </w:t>
      </w:r>
      <w:r>
        <w:rPr>
          <w:spacing w:val="-4"/>
        </w:rPr>
        <w:t xml:space="preserve">dùng danh </w:t>
      </w:r>
      <w:r>
        <w:rPr>
          <w:spacing w:val="-7"/>
        </w:rPr>
        <w:t xml:space="preserve">xưng </w:t>
      </w:r>
      <w:r>
        <w:rPr>
          <w:spacing w:val="-8"/>
        </w:rPr>
        <w:t xml:space="preserve">thống nhất </w:t>
      </w:r>
      <w:r>
        <w:t xml:space="preserve">trên toàn </w:t>
      </w:r>
      <w:r>
        <w:rPr>
          <w:spacing w:val="-3"/>
        </w:rPr>
        <w:t>quốc.</w:t>
      </w:r>
      <w:r>
        <w:t xml:space="preserve"> Sự </w:t>
      </w:r>
      <w:r>
        <w:rPr>
          <w:spacing w:val="-4"/>
        </w:rPr>
        <w:t xml:space="preserve">phân </w:t>
      </w:r>
      <w:r>
        <w:t>biệt</w:t>
      </w:r>
      <w:r>
        <w:rPr>
          <w:spacing w:val="-8"/>
        </w:rPr>
        <w:t xml:space="preserve"> Việt </w:t>
      </w:r>
      <w:r>
        <w:rPr>
          <w:spacing w:val="-6"/>
        </w:rPr>
        <w:t xml:space="preserve">Minh </w:t>
      </w:r>
      <w:r>
        <w:t xml:space="preserve">cũ và </w:t>
      </w:r>
      <w:r>
        <w:rPr>
          <w:spacing w:val="-8"/>
        </w:rPr>
        <w:t xml:space="preserve">Việt </w:t>
      </w:r>
      <w:r>
        <w:rPr>
          <w:spacing w:val="-6"/>
        </w:rPr>
        <w:t xml:space="preserve">Minh mới </w:t>
      </w:r>
      <w:r>
        <w:t xml:space="preserve">bấy </w:t>
      </w:r>
      <w:r>
        <w:rPr>
          <w:spacing w:val="-3"/>
        </w:rPr>
        <w:t xml:space="preserve">giờ </w:t>
      </w:r>
      <w:r>
        <w:rPr>
          <w:spacing w:val="-6"/>
        </w:rPr>
        <w:t xml:space="preserve">mới </w:t>
      </w:r>
      <w:r>
        <w:rPr>
          <w:spacing w:val="-4"/>
        </w:rPr>
        <w:t xml:space="preserve">chấm </w:t>
      </w:r>
      <w:r>
        <w:t xml:space="preserve">dứt </w:t>
      </w:r>
      <w:r>
        <w:rPr>
          <w:spacing w:val="-4"/>
        </w:rPr>
        <w:t xml:space="preserve">hoàn </w:t>
      </w:r>
      <w:r>
        <w:rPr>
          <w:spacing w:val="-5"/>
        </w:rPr>
        <w:t>toàn.</w:t>
      </w:r>
    </w:p>
    <w:p w:rsidR="002A5536" w:rsidRDefault="002A5536">
      <w:pPr>
        <w:pStyle w:val="BodyText"/>
        <w:ind w:left="0"/>
        <w:rPr>
          <w:sz w:val="26"/>
        </w:rPr>
      </w:pPr>
    </w:p>
    <w:p w:rsidR="002A5536" w:rsidRDefault="00BE1DD8">
      <w:pPr>
        <w:pStyle w:val="BodyText"/>
        <w:spacing w:before="0"/>
        <w:ind w:right="226"/>
      </w:pPr>
      <w:r>
        <w:rPr>
          <w:spacing w:val="-9"/>
        </w:rPr>
        <w:t xml:space="preserve">Trung </w:t>
      </w:r>
      <w:r>
        <w:t xml:space="preserve">ương </w:t>
      </w:r>
      <w:r>
        <w:rPr>
          <w:spacing w:val="-8"/>
        </w:rPr>
        <w:t xml:space="preserve">cũng </w:t>
      </w:r>
      <w:r>
        <w:t xml:space="preserve">điều </w:t>
      </w:r>
      <w:r>
        <w:rPr>
          <w:spacing w:val="-4"/>
        </w:rPr>
        <w:t xml:space="preserve">động </w:t>
      </w:r>
      <w:r>
        <w:rPr>
          <w:spacing w:val="-5"/>
        </w:rPr>
        <w:t xml:space="preserve">ông </w:t>
      </w:r>
      <w:r>
        <w:t xml:space="preserve">và bác sĩ </w:t>
      </w:r>
      <w:r>
        <w:rPr>
          <w:spacing w:val="-4"/>
        </w:rPr>
        <w:t xml:space="preserve">Phạm </w:t>
      </w:r>
      <w:r>
        <w:rPr>
          <w:spacing w:val="-6"/>
        </w:rPr>
        <w:t xml:space="preserve">Ngọc </w:t>
      </w:r>
      <w:r>
        <w:rPr>
          <w:spacing w:val="-4"/>
        </w:rPr>
        <w:t xml:space="preserve">Thạch </w:t>
      </w:r>
      <w:r>
        <w:rPr>
          <w:spacing w:val="2"/>
        </w:rPr>
        <w:t xml:space="preserve">ra </w:t>
      </w:r>
      <w:r>
        <w:rPr>
          <w:spacing w:val="-4"/>
        </w:rPr>
        <w:t xml:space="preserve">Hà </w:t>
      </w:r>
      <w:r>
        <w:t xml:space="preserve">Nội. </w:t>
      </w:r>
      <w:r>
        <w:rPr>
          <w:spacing w:val="-8"/>
        </w:rPr>
        <w:t xml:space="preserve">Ông </w:t>
      </w:r>
      <w:r>
        <w:t xml:space="preserve">đề đạt </w:t>
      </w:r>
      <w:r>
        <w:rPr>
          <w:spacing w:val="-10"/>
        </w:rPr>
        <w:t xml:space="preserve">nguyện </w:t>
      </w:r>
      <w:r>
        <w:rPr>
          <w:spacing w:val="-6"/>
        </w:rPr>
        <w:t xml:space="preserve">vọng: </w:t>
      </w:r>
      <w:r>
        <w:rPr>
          <w:spacing w:val="-5"/>
        </w:rPr>
        <w:t xml:space="preserve">cho </w:t>
      </w:r>
      <w:r>
        <w:rPr>
          <w:spacing w:val="-4"/>
        </w:rPr>
        <w:t xml:space="preserve">phép </w:t>
      </w:r>
      <w:r>
        <w:rPr>
          <w:spacing w:val="-5"/>
        </w:rPr>
        <w:t xml:space="preserve">ông </w:t>
      </w:r>
      <w:r>
        <w:t xml:space="preserve">trở </w:t>
      </w:r>
      <w:r>
        <w:rPr>
          <w:spacing w:val="2"/>
        </w:rPr>
        <w:t xml:space="preserve">lại </w:t>
      </w:r>
      <w:r>
        <w:t xml:space="preserve">chiến trường Nam bộ, </w:t>
      </w:r>
      <w:r>
        <w:rPr>
          <w:spacing w:val="-5"/>
        </w:rPr>
        <w:t xml:space="preserve">nếu </w:t>
      </w:r>
      <w:r>
        <w:rPr>
          <w:spacing w:val="-9"/>
        </w:rPr>
        <w:t xml:space="preserve">không </w:t>
      </w:r>
      <w:r>
        <w:t xml:space="preserve">được </w:t>
      </w:r>
      <w:r>
        <w:rPr>
          <w:spacing w:val="-8"/>
        </w:rPr>
        <w:t xml:space="preserve">thì </w:t>
      </w:r>
      <w:r>
        <w:rPr>
          <w:spacing w:val="-5"/>
        </w:rPr>
        <w:t xml:space="preserve">cho ông </w:t>
      </w:r>
      <w:r>
        <w:rPr>
          <w:spacing w:val="-3"/>
        </w:rPr>
        <w:t xml:space="preserve">sang </w:t>
      </w:r>
      <w:r>
        <w:rPr>
          <w:spacing w:val="-6"/>
        </w:rPr>
        <w:t xml:space="preserve">Campuchia </w:t>
      </w:r>
      <w:r>
        <w:t xml:space="preserve">và </w:t>
      </w:r>
      <w:r>
        <w:rPr>
          <w:spacing w:val="-5"/>
        </w:rPr>
        <w:t xml:space="preserve">Thái </w:t>
      </w:r>
      <w:r>
        <w:rPr>
          <w:spacing w:val="-6"/>
        </w:rPr>
        <w:t xml:space="preserve">Lan </w:t>
      </w:r>
      <w:r>
        <w:rPr>
          <w:spacing w:val="2"/>
        </w:rPr>
        <w:t xml:space="preserve">lập </w:t>
      </w:r>
      <w:r>
        <w:rPr>
          <w:spacing w:val="-8"/>
        </w:rPr>
        <w:t xml:space="preserve">một </w:t>
      </w:r>
      <w:r>
        <w:t xml:space="preserve">căn cứ </w:t>
      </w:r>
      <w:r>
        <w:rPr>
          <w:spacing w:val="-5"/>
        </w:rPr>
        <w:t xml:space="preserve">hậu </w:t>
      </w:r>
      <w:r>
        <w:t xml:space="preserve">cần </w:t>
      </w:r>
      <w:r>
        <w:rPr>
          <w:spacing w:val="-5"/>
        </w:rPr>
        <w:t xml:space="preserve">cho </w:t>
      </w:r>
      <w:r>
        <w:t xml:space="preserve">Nam Bộ. </w:t>
      </w:r>
      <w:r>
        <w:rPr>
          <w:spacing w:val="-9"/>
        </w:rPr>
        <w:t xml:space="preserve">Nguyện </w:t>
      </w:r>
      <w:r>
        <w:rPr>
          <w:spacing w:val="-4"/>
        </w:rPr>
        <w:t xml:space="preserve">vọng </w:t>
      </w:r>
      <w:r>
        <w:rPr>
          <w:spacing w:val="-8"/>
        </w:rPr>
        <w:t xml:space="preserve">thứ </w:t>
      </w:r>
      <w:r>
        <w:rPr>
          <w:spacing w:val="-5"/>
        </w:rPr>
        <w:t xml:space="preserve">hai của ông </w:t>
      </w:r>
      <w:r>
        <w:t xml:space="preserve">được </w:t>
      </w:r>
      <w:r>
        <w:rPr>
          <w:spacing w:val="-4"/>
        </w:rPr>
        <w:t xml:space="preserve">chấp </w:t>
      </w:r>
      <w:r>
        <w:rPr>
          <w:spacing w:val="-9"/>
        </w:rPr>
        <w:t xml:space="preserve">thuận. </w:t>
      </w:r>
      <w:r>
        <w:t xml:space="preserve">Từ nước </w:t>
      </w:r>
      <w:r>
        <w:rPr>
          <w:spacing w:val="-4"/>
        </w:rPr>
        <w:t xml:space="preserve">ngoài, </w:t>
      </w:r>
      <w:r>
        <w:rPr>
          <w:spacing w:val="-5"/>
        </w:rPr>
        <w:t xml:space="preserve">ông </w:t>
      </w:r>
      <w:r>
        <w:t xml:space="preserve">vừa vận </w:t>
      </w:r>
      <w:r>
        <w:rPr>
          <w:spacing w:val="-4"/>
        </w:rPr>
        <w:t xml:space="preserve">động </w:t>
      </w:r>
      <w:r>
        <w:rPr>
          <w:spacing w:val="-5"/>
        </w:rPr>
        <w:t xml:space="preserve">nhiều </w:t>
      </w:r>
      <w:r>
        <w:rPr>
          <w:spacing w:val="-8"/>
        </w:rPr>
        <w:t xml:space="preserve">thanh </w:t>
      </w:r>
      <w:r>
        <w:t xml:space="preserve">niên </w:t>
      </w:r>
      <w:r>
        <w:rPr>
          <w:spacing w:val="-8"/>
        </w:rPr>
        <w:t xml:space="preserve">Việt </w:t>
      </w:r>
      <w:r>
        <w:t xml:space="preserve">kiều về Nam bộ chiến </w:t>
      </w:r>
      <w:r>
        <w:rPr>
          <w:spacing w:val="-4"/>
        </w:rPr>
        <w:t xml:space="preserve">đấu, </w:t>
      </w:r>
      <w:r>
        <w:t xml:space="preserve">vừa </w:t>
      </w:r>
      <w:r>
        <w:rPr>
          <w:spacing w:val="-13"/>
        </w:rPr>
        <w:t xml:space="preserve">mua </w:t>
      </w:r>
      <w:r>
        <w:t xml:space="preserve">sắm vũ </w:t>
      </w:r>
      <w:r>
        <w:rPr>
          <w:spacing w:val="-10"/>
        </w:rPr>
        <w:t xml:space="preserve">khí </w:t>
      </w:r>
      <w:r>
        <w:t xml:space="preserve">tiếp </w:t>
      </w:r>
      <w:r>
        <w:rPr>
          <w:spacing w:val="-5"/>
        </w:rPr>
        <w:t xml:space="preserve">tế cho </w:t>
      </w:r>
      <w:r>
        <w:rPr>
          <w:spacing w:val="-4"/>
        </w:rPr>
        <w:t xml:space="preserve">quân </w:t>
      </w:r>
      <w:r>
        <w:t>dân Nam Bộ.</w:t>
      </w:r>
    </w:p>
    <w:p w:rsidR="002A5536" w:rsidRDefault="002A5536">
      <w:pPr>
        <w:pStyle w:val="BodyText"/>
        <w:ind w:left="0"/>
        <w:rPr>
          <w:sz w:val="26"/>
        </w:rPr>
      </w:pPr>
    </w:p>
    <w:p w:rsidR="002A5536" w:rsidRDefault="00BE1DD8">
      <w:pPr>
        <w:pStyle w:val="BodyText"/>
        <w:spacing w:before="0"/>
      </w:pPr>
      <w:r>
        <w:t>Đầu</w:t>
      </w:r>
      <w:r>
        <w:rPr>
          <w:spacing w:val="-16"/>
        </w:rPr>
        <w:t xml:space="preserve"> </w:t>
      </w:r>
      <w:r>
        <w:rPr>
          <w:spacing w:val="-5"/>
        </w:rPr>
        <w:t>năm</w:t>
      </w:r>
      <w:r>
        <w:rPr>
          <w:spacing w:val="-24"/>
        </w:rPr>
        <w:t xml:space="preserve"> </w:t>
      </w:r>
      <w:r>
        <w:t xml:space="preserve">1947, </w:t>
      </w:r>
      <w:r>
        <w:rPr>
          <w:spacing w:val="-5"/>
        </w:rPr>
        <w:t>ông</w:t>
      </w:r>
      <w:r>
        <w:rPr>
          <w:spacing w:val="-16"/>
        </w:rPr>
        <w:t xml:space="preserve"> </w:t>
      </w:r>
      <w:r>
        <w:t>được</w:t>
      </w:r>
      <w:r>
        <w:rPr>
          <w:spacing w:val="2"/>
        </w:rPr>
        <w:t xml:space="preserve"> </w:t>
      </w:r>
      <w:r>
        <w:t>điều</w:t>
      </w:r>
      <w:r>
        <w:rPr>
          <w:spacing w:val="-16"/>
        </w:rPr>
        <w:t xml:space="preserve"> </w:t>
      </w:r>
      <w:r>
        <w:t>trở</w:t>
      </w:r>
      <w:r>
        <w:rPr>
          <w:spacing w:val="7"/>
        </w:rPr>
        <w:t xml:space="preserve"> </w:t>
      </w:r>
      <w:r>
        <w:t>về</w:t>
      </w:r>
      <w:r>
        <w:rPr>
          <w:spacing w:val="1"/>
        </w:rPr>
        <w:t xml:space="preserve"> </w:t>
      </w:r>
      <w:r>
        <w:rPr>
          <w:spacing w:val="-8"/>
        </w:rPr>
        <w:t xml:space="preserve">Việt </w:t>
      </w:r>
      <w:r>
        <w:t>Bắc</w:t>
      </w:r>
      <w:r>
        <w:rPr>
          <w:spacing w:val="1"/>
        </w:rPr>
        <w:t xml:space="preserve"> </w:t>
      </w:r>
      <w:r>
        <w:t>để</w:t>
      </w:r>
      <w:r>
        <w:rPr>
          <w:spacing w:val="2"/>
        </w:rPr>
        <w:t xml:space="preserve"> </w:t>
      </w:r>
      <w:r>
        <w:t>đảm</w:t>
      </w:r>
      <w:r>
        <w:rPr>
          <w:spacing w:val="-24"/>
        </w:rPr>
        <w:t xml:space="preserve"> </w:t>
      </w:r>
      <w:r>
        <w:rPr>
          <w:spacing w:val="-8"/>
        </w:rPr>
        <w:t>nhận</w:t>
      </w:r>
      <w:r>
        <w:rPr>
          <w:spacing w:val="-15"/>
        </w:rPr>
        <w:t xml:space="preserve"> </w:t>
      </w:r>
      <w:r>
        <w:rPr>
          <w:spacing w:val="-3"/>
        </w:rPr>
        <w:t>chức</w:t>
      </w:r>
      <w:r>
        <w:rPr>
          <w:spacing w:val="1"/>
        </w:rPr>
        <w:t xml:space="preserve"> </w:t>
      </w:r>
      <w:r>
        <w:t>vụ</w:t>
      </w:r>
      <w:r>
        <w:rPr>
          <w:spacing w:val="-15"/>
        </w:rPr>
        <w:t xml:space="preserve"> </w:t>
      </w:r>
      <w:r>
        <w:rPr>
          <w:spacing w:val="-5"/>
        </w:rPr>
        <w:t>Tổng</w:t>
      </w:r>
      <w:r>
        <w:rPr>
          <w:spacing w:val="-16"/>
        </w:rPr>
        <w:t xml:space="preserve"> </w:t>
      </w:r>
      <w:r>
        <w:t>giám</w:t>
      </w:r>
      <w:r>
        <w:rPr>
          <w:spacing w:val="-23"/>
        </w:rPr>
        <w:t xml:space="preserve"> </w:t>
      </w:r>
      <w:r>
        <w:t>đốc</w:t>
      </w:r>
      <w:r>
        <w:rPr>
          <w:spacing w:val="1"/>
        </w:rPr>
        <w:t xml:space="preserve"> </w:t>
      </w:r>
      <w:r>
        <w:rPr>
          <w:spacing w:val="-8"/>
        </w:rPr>
        <w:t>Nha</w:t>
      </w:r>
      <w:r>
        <w:rPr>
          <w:spacing w:val="2"/>
        </w:rPr>
        <w:t xml:space="preserve"> </w:t>
      </w:r>
      <w:r>
        <w:rPr>
          <w:spacing w:val="-7"/>
        </w:rPr>
        <w:t>Thông</w:t>
      </w:r>
      <w:r>
        <w:rPr>
          <w:spacing w:val="-16"/>
        </w:rPr>
        <w:t xml:space="preserve"> </w:t>
      </w:r>
      <w:r>
        <w:rPr>
          <w:spacing w:val="-5"/>
        </w:rPr>
        <w:t xml:space="preserve">tin. </w:t>
      </w:r>
      <w:r>
        <w:t>Năm</w:t>
      </w:r>
      <w:r>
        <w:rPr>
          <w:spacing w:val="-24"/>
        </w:rPr>
        <w:t xml:space="preserve"> </w:t>
      </w:r>
      <w:r>
        <w:t>1951,</w:t>
      </w:r>
      <w:r>
        <w:rPr>
          <w:spacing w:val="-1"/>
        </w:rPr>
        <w:t xml:space="preserve"> </w:t>
      </w:r>
      <w:r>
        <w:rPr>
          <w:spacing w:val="-5"/>
        </w:rPr>
        <w:t>ông</w:t>
      </w:r>
      <w:r>
        <w:rPr>
          <w:spacing w:val="-16"/>
        </w:rPr>
        <w:t xml:space="preserve"> </w:t>
      </w:r>
      <w:r>
        <w:rPr>
          <w:spacing w:val="-6"/>
        </w:rPr>
        <w:t>tham</w:t>
      </w:r>
      <w:r>
        <w:rPr>
          <w:spacing w:val="-24"/>
        </w:rPr>
        <w:t xml:space="preserve"> </w:t>
      </w:r>
      <w:r>
        <w:rPr>
          <w:spacing w:val="-3"/>
        </w:rPr>
        <w:t>gia</w:t>
      </w:r>
      <w:r>
        <w:rPr>
          <w:spacing w:val="2"/>
        </w:rPr>
        <w:t xml:space="preserve"> </w:t>
      </w:r>
      <w:r>
        <w:rPr>
          <w:spacing w:val="-3"/>
        </w:rPr>
        <w:t>Bộ</w:t>
      </w:r>
      <w:r>
        <w:rPr>
          <w:spacing w:val="-1"/>
        </w:rPr>
        <w:t xml:space="preserve"> </w:t>
      </w:r>
      <w:r>
        <w:t>Giáo</w:t>
      </w:r>
      <w:r>
        <w:rPr>
          <w:spacing w:val="-1"/>
        </w:rPr>
        <w:t xml:space="preserve"> </w:t>
      </w:r>
      <w:r>
        <w:rPr>
          <w:spacing w:val="-4"/>
        </w:rPr>
        <w:t>dục,</w:t>
      </w:r>
      <w:r>
        <w:rPr>
          <w:spacing w:val="-1"/>
        </w:rPr>
        <w:t xml:space="preserve"> </w:t>
      </w:r>
      <w:r>
        <w:rPr>
          <w:spacing w:val="-5"/>
        </w:rPr>
        <w:t>xây</w:t>
      </w:r>
      <w:r>
        <w:rPr>
          <w:spacing w:val="-15"/>
        </w:rPr>
        <w:t xml:space="preserve"> </w:t>
      </w:r>
      <w:r>
        <w:rPr>
          <w:spacing w:val="-4"/>
        </w:rPr>
        <w:t>dựng</w:t>
      </w:r>
      <w:r>
        <w:rPr>
          <w:spacing w:val="-16"/>
        </w:rPr>
        <w:t xml:space="preserve"> </w:t>
      </w:r>
      <w:r>
        <w:rPr>
          <w:spacing w:val="-9"/>
        </w:rPr>
        <w:t>ngành</w:t>
      </w:r>
      <w:r>
        <w:rPr>
          <w:spacing w:val="-16"/>
        </w:rPr>
        <w:t xml:space="preserve"> </w:t>
      </w:r>
      <w:r>
        <w:t>dự</w:t>
      </w:r>
      <w:r>
        <w:rPr>
          <w:spacing w:val="2"/>
        </w:rPr>
        <w:t xml:space="preserve"> </w:t>
      </w:r>
      <w:r>
        <w:t>bị</w:t>
      </w:r>
      <w:r>
        <w:rPr>
          <w:spacing w:val="6"/>
        </w:rPr>
        <w:t xml:space="preserve"> </w:t>
      </w:r>
      <w:r>
        <w:t>đại</w:t>
      </w:r>
      <w:r>
        <w:rPr>
          <w:spacing w:val="7"/>
        </w:rPr>
        <w:t xml:space="preserve"> </w:t>
      </w:r>
      <w:r>
        <w:rPr>
          <w:spacing w:val="-5"/>
        </w:rPr>
        <w:t>học</w:t>
      </w:r>
      <w:r>
        <w:rPr>
          <w:spacing w:val="1"/>
        </w:rPr>
        <w:t xml:space="preserve"> </w:t>
      </w:r>
      <w:r>
        <w:t>và</w:t>
      </w:r>
      <w:r>
        <w:rPr>
          <w:spacing w:val="1"/>
        </w:rPr>
        <w:t xml:space="preserve"> </w:t>
      </w:r>
      <w:r>
        <w:t>sư</w:t>
      </w:r>
      <w:r>
        <w:rPr>
          <w:spacing w:val="2"/>
        </w:rPr>
        <w:t xml:space="preserve"> </w:t>
      </w:r>
      <w:r>
        <w:rPr>
          <w:spacing w:val="-4"/>
        </w:rPr>
        <w:t>phạm</w:t>
      </w:r>
      <w:r>
        <w:rPr>
          <w:spacing w:val="-23"/>
        </w:rPr>
        <w:t xml:space="preserve"> </w:t>
      </w:r>
      <w:r>
        <w:t>cao</w:t>
      </w:r>
      <w:r>
        <w:rPr>
          <w:spacing w:val="-1"/>
        </w:rPr>
        <w:t xml:space="preserve"> </w:t>
      </w:r>
      <w:r>
        <w:t>cấp.</w:t>
      </w:r>
    </w:p>
    <w:p w:rsidR="002A5536" w:rsidRDefault="002A5536">
      <w:pPr>
        <w:pStyle w:val="BodyText"/>
        <w:ind w:left="0"/>
        <w:rPr>
          <w:sz w:val="26"/>
        </w:rPr>
      </w:pPr>
    </w:p>
    <w:p w:rsidR="002A5536" w:rsidRDefault="00BE1DD8">
      <w:pPr>
        <w:pStyle w:val="BodyText"/>
        <w:spacing w:before="0"/>
        <w:ind w:right="373"/>
      </w:pPr>
      <w:r>
        <w:rPr>
          <w:spacing w:val="-7"/>
        </w:rPr>
        <w:t xml:space="preserve">Tháng </w:t>
      </w:r>
      <w:r>
        <w:rPr>
          <w:spacing w:val="-8"/>
        </w:rPr>
        <w:t xml:space="preserve">11 </w:t>
      </w:r>
      <w:r>
        <w:rPr>
          <w:spacing w:val="-5"/>
        </w:rPr>
        <w:t xml:space="preserve">năm </w:t>
      </w:r>
      <w:r>
        <w:t xml:space="preserve">1954, Đại </w:t>
      </w:r>
      <w:r>
        <w:rPr>
          <w:spacing w:val="-5"/>
        </w:rPr>
        <w:t xml:space="preserve">học </w:t>
      </w:r>
      <w:r>
        <w:t xml:space="preserve">Sư </w:t>
      </w:r>
      <w:r>
        <w:rPr>
          <w:spacing w:val="-4"/>
        </w:rPr>
        <w:t xml:space="preserve">phạm </w:t>
      </w:r>
      <w:r>
        <w:rPr>
          <w:spacing w:val="-7"/>
        </w:rPr>
        <w:t xml:space="preserve">Văn </w:t>
      </w:r>
      <w:r>
        <w:rPr>
          <w:spacing w:val="-8"/>
        </w:rPr>
        <w:t xml:space="preserve">khoa </w:t>
      </w:r>
      <w:r>
        <w:t xml:space="preserve">và Đại </w:t>
      </w:r>
      <w:r>
        <w:rPr>
          <w:spacing w:val="-5"/>
        </w:rPr>
        <w:t xml:space="preserve">học </w:t>
      </w:r>
      <w:r>
        <w:t xml:space="preserve">Sư </w:t>
      </w:r>
      <w:r>
        <w:rPr>
          <w:spacing w:val="-4"/>
        </w:rPr>
        <w:t xml:space="preserve">phạm </w:t>
      </w:r>
      <w:r>
        <w:rPr>
          <w:spacing w:val="-6"/>
        </w:rPr>
        <w:t xml:space="preserve">Khoa </w:t>
      </w:r>
      <w:r>
        <w:rPr>
          <w:spacing w:val="-5"/>
        </w:rPr>
        <w:t xml:space="preserve">học </w:t>
      </w:r>
      <w:r>
        <w:t xml:space="preserve">được </w:t>
      </w:r>
      <w:r>
        <w:rPr>
          <w:spacing w:val="-8"/>
        </w:rPr>
        <w:t xml:space="preserve">thành </w:t>
      </w:r>
      <w:r>
        <w:t xml:space="preserve">lập, </w:t>
      </w:r>
      <w:r>
        <w:rPr>
          <w:spacing w:val="-5"/>
        </w:rPr>
        <w:t xml:space="preserve">ông </w:t>
      </w:r>
      <w:r>
        <w:t xml:space="preserve">trở </w:t>
      </w:r>
      <w:r>
        <w:rPr>
          <w:spacing w:val="-8"/>
        </w:rPr>
        <w:t xml:space="preserve">thành </w:t>
      </w:r>
      <w:r>
        <w:rPr>
          <w:spacing w:val="-3"/>
        </w:rPr>
        <w:t xml:space="preserve">Bí </w:t>
      </w:r>
      <w:r>
        <w:rPr>
          <w:spacing w:val="-8"/>
        </w:rPr>
        <w:t xml:space="preserve">thư </w:t>
      </w:r>
      <w:r>
        <w:rPr>
          <w:spacing w:val="-6"/>
        </w:rPr>
        <w:t xml:space="preserve">Đảng </w:t>
      </w:r>
      <w:r>
        <w:rPr>
          <w:spacing w:val="-8"/>
        </w:rPr>
        <w:t xml:space="preserve">ủy </w:t>
      </w:r>
      <w:r>
        <w:t xml:space="preserve">đầu tiên </w:t>
      </w:r>
      <w:r>
        <w:rPr>
          <w:spacing w:val="-5"/>
        </w:rPr>
        <w:t xml:space="preserve">của </w:t>
      </w:r>
      <w:r>
        <w:rPr>
          <w:spacing w:val="-6"/>
        </w:rPr>
        <w:t xml:space="preserve">Đảng </w:t>
      </w:r>
      <w:r>
        <w:t xml:space="preserve">bộ </w:t>
      </w:r>
      <w:r>
        <w:rPr>
          <w:spacing w:val="-4"/>
        </w:rPr>
        <w:t xml:space="preserve">trường, </w:t>
      </w:r>
      <w:r>
        <w:t xml:space="preserve">kiêm </w:t>
      </w:r>
      <w:r>
        <w:rPr>
          <w:spacing w:val="-5"/>
        </w:rPr>
        <w:t xml:space="preserve">giảng </w:t>
      </w:r>
      <w:r>
        <w:t xml:space="preserve">dạy các </w:t>
      </w:r>
      <w:r>
        <w:rPr>
          <w:spacing w:val="-8"/>
        </w:rPr>
        <w:t xml:space="preserve">môn khoa </w:t>
      </w:r>
      <w:r>
        <w:rPr>
          <w:spacing w:val="-5"/>
        </w:rPr>
        <w:t xml:space="preserve">học </w:t>
      </w:r>
      <w:r>
        <w:rPr>
          <w:spacing w:val="-6"/>
        </w:rPr>
        <w:t xml:space="preserve">Chính </w:t>
      </w:r>
      <w:r>
        <w:t xml:space="preserve">trị, Triết </w:t>
      </w:r>
      <w:r>
        <w:rPr>
          <w:spacing w:val="-4"/>
        </w:rPr>
        <w:t xml:space="preserve">học, </w:t>
      </w:r>
      <w:r>
        <w:rPr>
          <w:spacing w:val="-3"/>
        </w:rPr>
        <w:t xml:space="preserve">Lịch </w:t>
      </w:r>
      <w:r>
        <w:t xml:space="preserve">sử </w:t>
      </w:r>
      <w:r>
        <w:rPr>
          <w:spacing w:val="-8"/>
        </w:rPr>
        <w:t xml:space="preserve">thế </w:t>
      </w:r>
      <w:r>
        <w:t xml:space="preserve">giới và </w:t>
      </w:r>
      <w:r>
        <w:rPr>
          <w:spacing w:val="-3"/>
        </w:rPr>
        <w:t xml:space="preserve">Lịch </w:t>
      </w:r>
      <w:r>
        <w:t xml:space="preserve">sử </w:t>
      </w:r>
      <w:r>
        <w:rPr>
          <w:spacing w:val="-8"/>
        </w:rPr>
        <w:t xml:space="preserve">Việt </w:t>
      </w:r>
      <w:r>
        <w:t xml:space="preserve">Nam </w:t>
      </w:r>
      <w:r>
        <w:rPr>
          <w:spacing w:val="2"/>
        </w:rPr>
        <w:t xml:space="preserve">(được </w:t>
      </w:r>
      <w:r>
        <w:t xml:space="preserve">coi </w:t>
      </w:r>
      <w:r>
        <w:rPr>
          <w:spacing w:val="3"/>
        </w:rPr>
        <w:t xml:space="preserve">là </w:t>
      </w:r>
      <w:r>
        <w:rPr>
          <w:spacing w:val="-5"/>
        </w:rPr>
        <w:t xml:space="preserve">người </w:t>
      </w:r>
      <w:r>
        <w:rPr>
          <w:spacing w:val="-3"/>
        </w:rPr>
        <w:t xml:space="preserve">sáng </w:t>
      </w:r>
      <w:r>
        <w:rPr>
          <w:spacing w:val="2"/>
        </w:rPr>
        <w:t xml:space="preserve">lập </w:t>
      </w:r>
      <w:r>
        <w:rPr>
          <w:spacing w:val="-9"/>
        </w:rPr>
        <w:t xml:space="preserve">những ngành </w:t>
      </w:r>
      <w:r>
        <w:rPr>
          <w:spacing w:val="-8"/>
        </w:rPr>
        <w:t xml:space="preserve">khoa </w:t>
      </w:r>
      <w:r>
        <w:rPr>
          <w:spacing w:val="-5"/>
        </w:rPr>
        <w:t>học</w:t>
      </w:r>
    </w:p>
    <w:p w:rsidR="002A5536" w:rsidRDefault="002A5536">
      <w:pPr>
        <w:sectPr w:rsidR="002A5536">
          <w:pgSz w:w="12240" w:h="15840"/>
          <w:pgMar w:top="0" w:right="0" w:bottom="0" w:left="0" w:header="720" w:footer="720" w:gutter="0"/>
          <w:cols w:space="720"/>
        </w:sectPr>
      </w:pPr>
    </w:p>
    <w:p w:rsidR="002A5536" w:rsidRDefault="00BE1DD8">
      <w:pPr>
        <w:pStyle w:val="BodyText"/>
        <w:spacing w:before="65"/>
      </w:pPr>
      <w:r>
        <w:lastRenderedPageBreak/>
        <w:t>này của nền Khoa học Sư phạm Việt Nam hiện đại).</w:t>
      </w:r>
    </w:p>
    <w:p w:rsidR="002A5536" w:rsidRDefault="002A5536">
      <w:pPr>
        <w:pStyle w:val="BodyText"/>
        <w:spacing w:before="0"/>
        <w:ind w:left="0"/>
        <w:rPr>
          <w:sz w:val="26"/>
        </w:rPr>
      </w:pPr>
    </w:p>
    <w:p w:rsidR="002A5536" w:rsidRDefault="00BE1DD8">
      <w:pPr>
        <w:pStyle w:val="BodyText"/>
        <w:ind w:right="98"/>
      </w:pPr>
      <w:r>
        <w:t xml:space="preserve">Năm </w:t>
      </w:r>
      <w:r>
        <w:rPr>
          <w:spacing w:val="-5"/>
        </w:rPr>
        <w:t xml:space="preserve">học </w:t>
      </w:r>
      <w:r>
        <w:t xml:space="preserve">1955 - 1956, </w:t>
      </w:r>
      <w:r>
        <w:rPr>
          <w:spacing w:val="-5"/>
        </w:rPr>
        <w:t xml:space="preserve">ông </w:t>
      </w:r>
      <w:r>
        <w:t xml:space="preserve">được </w:t>
      </w:r>
      <w:r>
        <w:rPr>
          <w:spacing w:val="-8"/>
        </w:rPr>
        <w:t xml:space="preserve">Nhà </w:t>
      </w:r>
      <w:r>
        <w:t xml:space="preserve">nước </w:t>
      </w:r>
      <w:r>
        <w:rPr>
          <w:spacing w:val="-6"/>
        </w:rPr>
        <w:t xml:space="preserve">phong </w:t>
      </w:r>
      <w:r>
        <w:rPr>
          <w:spacing w:val="-5"/>
        </w:rPr>
        <w:t xml:space="preserve">học hàm </w:t>
      </w:r>
      <w:r>
        <w:t xml:space="preserve">Giáo sư đợt đầu </w:t>
      </w:r>
      <w:r>
        <w:rPr>
          <w:spacing w:val="-4"/>
        </w:rPr>
        <w:t xml:space="preserve">tiên. </w:t>
      </w:r>
      <w:r>
        <w:t xml:space="preserve">Giữa </w:t>
      </w:r>
      <w:r>
        <w:rPr>
          <w:spacing w:val="-5"/>
        </w:rPr>
        <w:t xml:space="preserve">năm </w:t>
      </w:r>
      <w:r>
        <w:t xml:space="preserve">1956, </w:t>
      </w:r>
      <w:r>
        <w:rPr>
          <w:spacing w:val="-4"/>
        </w:rPr>
        <w:t xml:space="preserve">Trường </w:t>
      </w:r>
      <w:r>
        <w:t xml:space="preserve">Đại </w:t>
      </w:r>
      <w:r>
        <w:rPr>
          <w:spacing w:val="-5"/>
        </w:rPr>
        <w:t xml:space="preserve">học Tổng </w:t>
      </w:r>
      <w:r>
        <w:rPr>
          <w:spacing w:val="-3"/>
        </w:rPr>
        <w:t xml:space="preserve">hợp </w:t>
      </w:r>
      <w:r>
        <w:rPr>
          <w:spacing w:val="-4"/>
        </w:rPr>
        <w:t xml:space="preserve">Hà </w:t>
      </w:r>
      <w:r>
        <w:rPr>
          <w:spacing w:val="-3"/>
        </w:rPr>
        <w:t xml:space="preserve">Nội </w:t>
      </w:r>
      <w:r>
        <w:t xml:space="preserve">được </w:t>
      </w:r>
      <w:r>
        <w:rPr>
          <w:spacing w:val="-8"/>
        </w:rPr>
        <w:t xml:space="preserve">thành </w:t>
      </w:r>
      <w:r>
        <w:t xml:space="preserve">lập, </w:t>
      </w:r>
      <w:r>
        <w:rPr>
          <w:spacing w:val="-5"/>
        </w:rPr>
        <w:t xml:space="preserve">ông </w:t>
      </w:r>
      <w:r>
        <w:t xml:space="preserve">được cử </w:t>
      </w:r>
      <w:r>
        <w:rPr>
          <w:spacing w:val="-3"/>
        </w:rPr>
        <w:t xml:space="preserve">giữ chức </w:t>
      </w:r>
      <w:r>
        <w:t xml:space="preserve">vụ </w:t>
      </w:r>
      <w:r>
        <w:rPr>
          <w:spacing w:val="-3"/>
        </w:rPr>
        <w:t xml:space="preserve">Bí </w:t>
      </w:r>
      <w:r>
        <w:rPr>
          <w:spacing w:val="-8"/>
        </w:rPr>
        <w:t xml:space="preserve">thư </w:t>
      </w:r>
      <w:r>
        <w:rPr>
          <w:spacing w:val="-6"/>
        </w:rPr>
        <w:t xml:space="preserve">Đảng </w:t>
      </w:r>
      <w:r>
        <w:rPr>
          <w:spacing w:val="-8"/>
        </w:rPr>
        <w:t xml:space="preserve">ủy </w:t>
      </w:r>
      <w:r>
        <w:rPr>
          <w:spacing w:val="-4"/>
        </w:rPr>
        <w:t xml:space="preserve">Trường </w:t>
      </w:r>
      <w:r>
        <w:t xml:space="preserve">Đại </w:t>
      </w:r>
      <w:r>
        <w:rPr>
          <w:spacing w:val="-5"/>
        </w:rPr>
        <w:t xml:space="preserve">học Tổng </w:t>
      </w:r>
      <w:r>
        <w:rPr>
          <w:spacing w:val="-3"/>
        </w:rPr>
        <w:t xml:space="preserve">hợp </w:t>
      </w:r>
      <w:r>
        <w:rPr>
          <w:spacing w:val="-4"/>
        </w:rPr>
        <w:t xml:space="preserve">Hà </w:t>
      </w:r>
      <w:r>
        <w:rPr>
          <w:spacing w:val="-3"/>
        </w:rPr>
        <w:t xml:space="preserve">Nội </w:t>
      </w:r>
      <w:r>
        <w:rPr>
          <w:spacing w:val="-9"/>
        </w:rPr>
        <w:t xml:space="preserve">nhưng </w:t>
      </w:r>
      <w:r>
        <w:t xml:space="preserve">vẫn </w:t>
      </w:r>
      <w:r>
        <w:rPr>
          <w:spacing w:val="-6"/>
        </w:rPr>
        <w:t xml:space="preserve">tham </w:t>
      </w:r>
      <w:r>
        <w:rPr>
          <w:spacing w:val="-3"/>
        </w:rPr>
        <w:t xml:space="preserve">gia </w:t>
      </w:r>
      <w:r>
        <w:t xml:space="preserve">đào </w:t>
      </w:r>
      <w:r>
        <w:rPr>
          <w:spacing w:val="-3"/>
        </w:rPr>
        <w:t xml:space="preserve">tạo </w:t>
      </w:r>
      <w:r>
        <w:t xml:space="preserve">ở Đại </w:t>
      </w:r>
      <w:r>
        <w:rPr>
          <w:spacing w:val="-5"/>
        </w:rPr>
        <w:t xml:space="preserve">học </w:t>
      </w:r>
      <w:r>
        <w:t xml:space="preserve">Sư </w:t>
      </w:r>
      <w:r>
        <w:rPr>
          <w:spacing w:val="-4"/>
        </w:rPr>
        <w:t xml:space="preserve">phạm Hà </w:t>
      </w:r>
      <w:r>
        <w:rPr>
          <w:spacing w:val="-3"/>
        </w:rPr>
        <w:t xml:space="preserve">Nội </w:t>
      </w:r>
      <w:r>
        <w:t>.</w:t>
      </w:r>
    </w:p>
    <w:p w:rsidR="002A5536" w:rsidRDefault="002A5536">
      <w:pPr>
        <w:pStyle w:val="BodyText"/>
        <w:ind w:left="0"/>
        <w:rPr>
          <w:sz w:val="26"/>
        </w:rPr>
      </w:pPr>
    </w:p>
    <w:p w:rsidR="002A5536" w:rsidRDefault="00BE1DD8">
      <w:pPr>
        <w:pStyle w:val="BodyText"/>
        <w:spacing w:before="0"/>
      </w:pPr>
      <w:r>
        <w:rPr>
          <w:spacing w:val="-7"/>
        </w:rPr>
        <w:t xml:space="preserve">Những </w:t>
      </w:r>
      <w:r>
        <w:rPr>
          <w:spacing w:val="-5"/>
        </w:rPr>
        <w:t xml:space="preserve">năm </w:t>
      </w:r>
      <w:r>
        <w:t xml:space="preserve">1962 - 75, </w:t>
      </w:r>
      <w:r>
        <w:rPr>
          <w:spacing w:val="-5"/>
        </w:rPr>
        <w:t xml:space="preserve">ông </w:t>
      </w:r>
      <w:r>
        <w:rPr>
          <w:spacing w:val="-4"/>
        </w:rPr>
        <w:t xml:space="preserve">công </w:t>
      </w:r>
      <w:r>
        <w:rPr>
          <w:spacing w:val="-3"/>
        </w:rPr>
        <w:t xml:space="preserve">tác tại </w:t>
      </w:r>
      <w:r>
        <w:rPr>
          <w:spacing w:val="-8"/>
        </w:rPr>
        <w:t xml:space="preserve">Viện </w:t>
      </w:r>
      <w:r>
        <w:t xml:space="preserve">Sử </w:t>
      </w:r>
      <w:r>
        <w:rPr>
          <w:spacing w:val="-5"/>
        </w:rPr>
        <w:t xml:space="preserve">học </w:t>
      </w:r>
      <w:r>
        <w:rPr>
          <w:spacing w:val="-8"/>
        </w:rPr>
        <w:t xml:space="preserve">thuộc </w:t>
      </w:r>
      <w:r>
        <w:rPr>
          <w:spacing w:val="-11"/>
        </w:rPr>
        <w:t xml:space="preserve">Ủy </w:t>
      </w:r>
      <w:r>
        <w:t xml:space="preserve">ban </w:t>
      </w:r>
      <w:r>
        <w:rPr>
          <w:spacing w:val="-6"/>
        </w:rPr>
        <w:t xml:space="preserve">Khoa </w:t>
      </w:r>
      <w:r>
        <w:rPr>
          <w:spacing w:val="-5"/>
        </w:rPr>
        <w:t xml:space="preserve">học </w:t>
      </w:r>
      <w:r>
        <w:rPr>
          <w:spacing w:val="-4"/>
        </w:rPr>
        <w:t xml:space="preserve">Xã </w:t>
      </w:r>
      <w:r>
        <w:rPr>
          <w:spacing w:val="-5"/>
        </w:rPr>
        <w:t xml:space="preserve">hội </w:t>
      </w:r>
      <w:r>
        <w:rPr>
          <w:spacing w:val="-8"/>
        </w:rPr>
        <w:t xml:space="preserve">Việt </w:t>
      </w:r>
      <w:r>
        <w:t xml:space="preserve">Nam </w:t>
      </w:r>
      <w:r>
        <w:rPr>
          <w:spacing w:val="-3"/>
        </w:rPr>
        <w:t>(nay</w:t>
      </w:r>
      <w:r>
        <w:rPr>
          <w:spacing w:val="-55"/>
        </w:rPr>
        <w:t xml:space="preserve"> </w:t>
      </w:r>
      <w:r>
        <w:rPr>
          <w:spacing w:val="3"/>
        </w:rPr>
        <w:t xml:space="preserve">là </w:t>
      </w:r>
      <w:r>
        <w:rPr>
          <w:spacing w:val="-8"/>
        </w:rPr>
        <w:t xml:space="preserve">Viện </w:t>
      </w:r>
      <w:r>
        <w:rPr>
          <w:spacing w:val="-6"/>
        </w:rPr>
        <w:t xml:space="preserve">Khoa </w:t>
      </w:r>
      <w:r>
        <w:rPr>
          <w:spacing w:val="-5"/>
        </w:rPr>
        <w:t xml:space="preserve">học </w:t>
      </w:r>
      <w:r>
        <w:rPr>
          <w:spacing w:val="-4"/>
        </w:rPr>
        <w:t xml:space="preserve">Xã </w:t>
      </w:r>
      <w:r>
        <w:rPr>
          <w:spacing w:val="-5"/>
        </w:rPr>
        <w:t xml:space="preserve">hội </w:t>
      </w:r>
      <w:r>
        <w:rPr>
          <w:spacing w:val="-8"/>
        </w:rPr>
        <w:t xml:space="preserve">Việt </w:t>
      </w:r>
      <w:r>
        <w:rPr>
          <w:spacing w:val="-5"/>
        </w:rPr>
        <w:t>Nam).</w:t>
      </w:r>
    </w:p>
    <w:p w:rsidR="002A5536" w:rsidRDefault="002A5536">
      <w:pPr>
        <w:pStyle w:val="BodyText"/>
        <w:ind w:left="0"/>
        <w:rPr>
          <w:sz w:val="26"/>
        </w:rPr>
      </w:pPr>
    </w:p>
    <w:p w:rsidR="002A5536" w:rsidRDefault="00BE1DD8">
      <w:pPr>
        <w:pStyle w:val="BodyText"/>
        <w:spacing w:before="0"/>
      </w:pPr>
      <w:r>
        <w:t xml:space="preserve">Từ </w:t>
      </w:r>
      <w:r>
        <w:rPr>
          <w:spacing w:val="-5"/>
        </w:rPr>
        <w:t xml:space="preserve">năm </w:t>
      </w:r>
      <w:r>
        <w:t xml:space="preserve">1975 đến </w:t>
      </w:r>
      <w:r>
        <w:rPr>
          <w:spacing w:val="-11"/>
        </w:rPr>
        <w:t xml:space="preserve">nay, </w:t>
      </w:r>
      <w:r>
        <w:rPr>
          <w:spacing w:val="-5"/>
        </w:rPr>
        <w:t xml:space="preserve">ông </w:t>
      </w:r>
      <w:r>
        <w:t xml:space="preserve">tiếp </w:t>
      </w:r>
      <w:r>
        <w:rPr>
          <w:spacing w:val="-8"/>
        </w:rPr>
        <w:t xml:space="preserve">tục </w:t>
      </w:r>
      <w:r>
        <w:rPr>
          <w:spacing w:val="-7"/>
        </w:rPr>
        <w:t xml:space="preserve">nghiên </w:t>
      </w:r>
      <w:r>
        <w:t xml:space="preserve">cứu </w:t>
      </w:r>
      <w:r>
        <w:rPr>
          <w:spacing w:val="-4"/>
        </w:rPr>
        <w:t xml:space="preserve">trong </w:t>
      </w:r>
      <w:r>
        <w:t>lĩnh</w:t>
      </w:r>
      <w:r>
        <w:rPr>
          <w:spacing w:val="-54"/>
        </w:rPr>
        <w:t xml:space="preserve"> </w:t>
      </w:r>
      <w:r>
        <w:t xml:space="preserve">vực </w:t>
      </w:r>
      <w:r>
        <w:rPr>
          <w:spacing w:val="-8"/>
        </w:rPr>
        <w:t xml:space="preserve">khoa </w:t>
      </w:r>
      <w:r>
        <w:rPr>
          <w:spacing w:val="-5"/>
        </w:rPr>
        <w:t xml:space="preserve">học </w:t>
      </w:r>
      <w:r>
        <w:rPr>
          <w:spacing w:val="-8"/>
        </w:rPr>
        <w:t xml:space="preserve">xã </w:t>
      </w:r>
      <w:r>
        <w:rPr>
          <w:spacing w:val="-3"/>
        </w:rPr>
        <w:t>hội.</w:t>
      </w:r>
    </w:p>
    <w:p w:rsidR="002A5536" w:rsidRDefault="002A5536">
      <w:pPr>
        <w:pStyle w:val="BodyText"/>
        <w:ind w:left="0"/>
        <w:rPr>
          <w:sz w:val="26"/>
        </w:rPr>
      </w:pPr>
    </w:p>
    <w:p w:rsidR="002A5536" w:rsidRDefault="00BE1DD8">
      <w:pPr>
        <w:pStyle w:val="BodyText"/>
        <w:spacing w:before="0"/>
        <w:ind w:right="98"/>
      </w:pPr>
      <w:r>
        <w:rPr>
          <w:spacing w:val="-4"/>
        </w:rPr>
        <w:t xml:space="preserve">GS Trần </w:t>
      </w:r>
      <w:r>
        <w:rPr>
          <w:spacing w:val="-7"/>
        </w:rPr>
        <w:t xml:space="preserve">Văn </w:t>
      </w:r>
      <w:r>
        <w:t xml:space="preserve">Giàu đã bán </w:t>
      </w:r>
      <w:r>
        <w:rPr>
          <w:spacing w:val="-8"/>
        </w:rPr>
        <w:t xml:space="preserve">ngôi </w:t>
      </w:r>
      <w:r>
        <w:rPr>
          <w:spacing w:val="-10"/>
        </w:rPr>
        <w:t xml:space="preserve">nhà </w:t>
      </w:r>
      <w:r>
        <w:rPr>
          <w:spacing w:val="-5"/>
        </w:rPr>
        <w:t xml:space="preserve">của </w:t>
      </w:r>
      <w:r>
        <w:rPr>
          <w:spacing w:val="-9"/>
        </w:rPr>
        <w:t xml:space="preserve">mình </w:t>
      </w:r>
      <w:r>
        <w:rPr>
          <w:spacing w:val="2"/>
        </w:rPr>
        <w:t xml:space="preserve">lấy </w:t>
      </w:r>
      <w:r>
        <w:t xml:space="preserve">1.000 lượng </w:t>
      </w:r>
      <w:r>
        <w:rPr>
          <w:spacing w:val="-4"/>
        </w:rPr>
        <w:t xml:space="preserve">vàng </w:t>
      </w:r>
      <w:r>
        <w:rPr>
          <w:spacing w:val="-5"/>
        </w:rPr>
        <w:t xml:space="preserve">gửi </w:t>
      </w:r>
      <w:r>
        <w:rPr>
          <w:spacing w:val="-8"/>
        </w:rPr>
        <w:t xml:space="preserve">ngân hàng </w:t>
      </w:r>
      <w:r>
        <w:t xml:space="preserve">để </w:t>
      </w:r>
      <w:r>
        <w:rPr>
          <w:spacing w:val="2"/>
        </w:rPr>
        <w:t xml:space="preserve">làm </w:t>
      </w:r>
      <w:r>
        <w:rPr>
          <w:spacing w:val="-8"/>
        </w:rPr>
        <w:t xml:space="preserve">Quỹ </w:t>
      </w:r>
      <w:r>
        <w:rPr>
          <w:spacing w:val="-4"/>
        </w:rPr>
        <w:t xml:space="preserve">Trần </w:t>
      </w:r>
      <w:r>
        <w:rPr>
          <w:spacing w:val="-7"/>
        </w:rPr>
        <w:t xml:space="preserve">Văn </w:t>
      </w:r>
      <w:r>
        <w:rPr>
          <w:spacing w:val="-3"/>
        </w:rPr>
        <w:t>Giàu.</w:t>
      </w:r>
      <w:r>
        <w:t xml:space="preserve"> Từ </w:t>
      </w:r>
      <w:r>
        <w:rPr>
          <w:spacing w:val="2"/>
        </w:rPr>
        <w:t xml:space="preserve">lãi </w:t>
      </w:r>
      <w:r>
        <w:rPr>
          <w:spacing w:val="-3"/>
        </w:rPr>
        <w:t xml:space="preserve">suất </w:t>
      </w:r>
      <w:r>
        <w:rPr>
          <w:spacing w:val="-5"/>
        </w:rPr>
        <w:t xml:space="preserve">của </w:t>
      </w:r>
      <w:r>
        <w:t xml:space="preserve">1.000 lượng </w:t>
      </w:r>
      <w:r>
        <w:rPr>
          <w:spacing w:val="-4"/>
        </w:rPr>
        <w:t xml:space="preserve">vàng </w:t>
      </w:r>
      <w:r>
        <w:rPr>
          <w:spacing w:val="-11"/>
        </w:rPr>
        <w:t xml:space="preserve">này, </w:t>
      </w:r>
      <w:r>
        <w:rPr>
          <w:spacing w:val="-8"/>
        </w:rPr>
        <w:t xml:space="preserve">hàng </w:t>
      </w:r>
      <w:r>
        <w:rPr>
          <w:spacing w:val="-5"/>
        </w:rPr>
        <w:t xml:space="preserve">năm </w:t>
      </w:r>
      <w:r>
        <w:t xml:space="preserve">Giải </w:t>
      </w:r>
      <w:r>
        <w:rPr>
          <w:spacing w:val="-6"/>
        </w:rPr>
        <w:t xml:space="preserve">thưởng </w:t>
      </w:r>
      <w:r>
        <w:rPr>
          <w:spacing w:val="-4"/>
        </w:rPr>
        <w:t xml:space="preserve">Trần </w:t>
      </w:r>
      <w:r>
        <w:rPr>
          <w:spacing w:val="-7"/>
        </w:rPr>
        <w:t xml:space="preserve">Văn </w:t>
      </w:r>
      <w:r>
        <w:t xml:space="preserve">Giàu được trao </w:t>
      </w:r>
      <w:r>
        <w:rPr>
          <w:spacing w:val="-5"/>
        </w:rPr>
        <w:t xml:space="preserve">cho </w:t>
      </w:r>
      <w:r>
        <w:t xml:space="preserve">các </w:t>
      </w:r>
      <w:r>
        <w:rPr>
          <w:spacing w:val="-4"/>
        </w:rPr>
        <w:t xml:space="preserve">công </w:t>
      </w:r>
      <w:r>
        <w:rPr>
          <w:spacing w:val="-3"/>
        </w:rPr>
        <w:t xml:space="preserve">trình </w:t>
      </w:r>
      <w:r>
        <w:rPr>
          <w:spacing w:val="-7"/>
        </w:rPr>
        <w:t xml:space="preserve">nghiên </w:t>
      </w:r>
      <w:r>
        <w:t xml:space="preserve">cứu ở trên </w:t>
      </w:r>
      <w:r>
        <w:rPr>
          <w:spacing w:val="-5"/>
        </w:rPr>
        <w:t xml:space="preserve">hai </w:t>
      </w:r>
      <w:r>
        <w:t xml:space="preserve">lĩnh vực: </w:t>
      </w:r>
      <w:r>
        <w:rPr>
          <w:spacing w:val="-3"/>
        </w:rPr>
        <w:t xml:space="preserve">Lịch </w:t>
      </w:r>
      <w:r>
        <w:t xml:space="preserve">sử và </w:t>
      </w:r>
      <w:r>
        <w:rPr>
          <w:spacing w:val="-3"/>
        </w:rPr>
        <w:t xml:space="preserve">Lịch </w:t>
      </w:r>
      <w:r>
        <w:t xml:space="preserve">sử </w:t>
      </w:r>
      <w:r>
        <w:rPr>
          <w:spacing w:val="-5"/>
        </w:rPr>
        <w:t xml:space="preserve">tư </w:t>
      </w:r>
      <w:r>
        <w:rPr>
          <w:spacing w:val="-4"/>
        </w:rPr>
        <w:t xml:space="preserve">tưởng </w:t>
      </w:r>
      <w:r>
        <w:rPr>
          <w:spacing w:val="3"/>
        </w:rPr>
        <w:t xml:space="preserve">liên </w:t>
      </w:r>
      <w:r>
        <w:rPr>
          <w:spacing w:val="-4"/>
        </w:rPr>
        <w:t xml:space="preserve">quan </w:t>
      </w:r>
      <w:r>
        <w:t xml:space="preserve">đến cực Nam </w:t>
      </w:r>
      <w:r>
        <w:rPr>
          <w:spacing w:val="-9"/>
        </w:rPr>
        <w:t xml:space="preserve">Trung </w:t>
      </w:r>
      <w:r>
        <w:t xml:space="preserve">bộ </w:t>
      </w:r>
      <w:r>
        <w:rPr>
          <w:spacing w:val="-3"/>
        </w:rPr>
        <w:t xml:space="preserve">(tỉnh </w:t>
      </w:r>
      <w:r>
        <w:rPr>
          <w:spacing w:val="-4"/>
        </w:rPr>
        <w:t xml:space="preserve">Bình </w:t>
      </w:r>
      <w:r>
        <w:rPr>
          <w:spacing w:val="-8"/>
        </w:rPr>
        <w:t xml:space="preserve">Thuận) </w:t>
      </w:r>
      <w:r>
        <w:t xml:space="preserve">và Nam bộ </w:t>
      </w:r>
      <w:r>
        <w:rPr>
          <w:spacing w:val="-8"/>
        </w:rPr>
        <w:t xml:space="preserve">Việt Nam. </w:t>
      </w:r>
      <w:r>
        <w:t>[20]</w:t>
      </w:r>
    </w:p>
    <w:p w:rsidR="002A5536" w:rsidRDefault="002A5536">
      <w:pPr>
        <w:pStyle w:val="BodyText"/>
        <w:ind w:left="0"/>
        <w:rPr>
          <w:sz w:val="26"/>
        </w:rPr>
      </w:pPr>
    </w:p>
    <w:p w:rsidR="002A5536" w:rsidRDefault="00BE1DD8">
      <w:pPr>
        <w:pStyle w:val="BodyText"/>
        <w:spacing w:before="0"/>
        <w:ind w:right="293"/>
      </w:pPr>
      <w:r>
        <w:rPr>
          <w:spacing w:val="-8"/>
        </w:rPr>
        <w:t xml:space="preserve">Ông </w:t>
      </w:r>
      <w:r>
        <w:rPr>
          <w:spacing w:val="-5"/>
        </w:rPr>
        <w:t xml:space="preserve">qua </w:t>
      </w:r>
      <w:r>
        <w:t xml:space="preserve">đời lúc 17 </w:t>
      </w:r>
      <w:r>
        <w:rPr>
          <w:spacing w:val="-3"/>
        </w:rPr>
        <w:t xml:space="preserve">giờ </w:t>
      </w:r>
      <w:r>
        <w:t xml:space="preserve">20 </w:t>
      </w:r>
      <w:r>
        <w:rPr>
          <w:spacing w:val="-4"/>
        </w:rPr>
        <w:t xml:space="preserve">phút </w:t>
      </w:r>
      <w:r>
        <w:rPr>
          <w:spacing w:val="-8"/>
        </w:rPr>
        <w:t xml:space="preserve">ngày </w:t>
      </w:r>
      <w:r>
        <w:t xml:space="preserve">16 </w:t>
      </w:r>
      <w:r>
        <w:rPr>
          <w:spacing w:val="-8"/>
        </w:rPr>
        <w:t xml:space="preserve">tháng </w:t>
      </w:r>
      <w:r>
        <w:t xml:space="preserve">12 </w:t>
      </w:r>
      <w:r>
        <w:rPr>
          <w:spacing w:val="-5"/>
        </w:rPr>
        <w:t xml:space="preserve">năm </w:t>
      </w:r>
      <w:r>
        <w:t xml:space="preserve">2010 </w:t>
      </w:r>
      <w:r>
        <w:rPr>
          <w:spacing w:val="-3"/>
        </w:rPr>
        <w:t xml:space="preserve">tại </w:t>
      </w:r>
      <w:r>
        <w:rPr>
          <w:spacing w:val="-4"/>
        </w:rPr>
        <w:t xml:space="preserve">bệnh </w:t>
      </w:r>
      <w:r>
        <w:t xml:space="preserve">viện </w:t>
      </w:r>
      <w:r>
        <w:rPr>
          <w:spacing w:val="-7"/>
        </w:rPr>
        <w:t xml:space="preserve">Thống </w:t>
      </w:r>
      <w:r>
        <w:rPr>
          <w:spacing w:val="-6"/>
        </w:rPr>
        <w:t xml:space="preserve">Nhất, </w:t>
      </w:r>
      <w:r>
        <w:rPr>
          <w:spacing w:val="-7"/>
        </w:rPr>
        <w:t xml:space="preserve">Thành </w:t>
      </w:r>
      <w:r>
        <w:rPr>
          <w:spacing w:val="-5"/>
        </w:rPr>
        <w:t xml:space="preserve">phố </w:t>
      </w:r>
      <w:r>
        <w:rPr>
          <w:spacing w:val="-4"/>
        </w:rPr>
        <w:t xml:space="preserve">Hồ </w:t>
      </w:r>
      <w:r>
        <w:rPr>
          <w:spacing w:val="-7"/>
        </w:rPr>
        <w:t xml:space="preserve">Chí </w:t>
      </w:r>
      <w:r>
        <w:rPr>
          <w:spacing w:val="-8"/>
        </w:rPr>
        <w:t>Minh.</w:t>
      </w:r>
    </w:p>
    <w:p w:rsidR="002A5536" w:rsidRDefault="002A5536">
      <w:pPr>
        <w:pStyle w:val="BodyText"/>
        <w:ind w:left="0"/>
        <w:rPr>
          <w:sz w:val="26"/>
        </w:rPr>
      </w:pPr>
    </w:p>
    <w:p w:rsidR="002A5536" w:rsidRDefault="00BE1DD8">
      <w:pPr>
        <w:pStyle w:val="BodyText"/>
        <w:spacing w:before="0"/>
      </w:pPr>
      <w:r>
        <w:t>Gia đình và học trò</w:t>
      </w:r>
    </w:p>
    <w:p w:rsidR="002A5536" w:rsidRDefault="002A5536">
      <w:pPr>
        <w:pStyle w:val="BodyText"/>
        <w:ind w:left="0"/>
        <w:rPr>
          <w:sz w:val="26"/>
        </w:rPr>
      </w:pPr>
    </w:p>
    <w:p w:rsidR="002A5536" w:rsidRDefault="00BE1DD8">
      <w:pPr>
        <w:pStyle w:val="BodyText"/>
        <w:spacing w:before="0"/>
      </w:pPr>
      <w:r>
        <w:rPr>
          <w:spacing w:val="-4"/>
        </w:rPr>
        <w:t xml:space="preserve">Trần </w:t>
      </w:r>
      <w:r>
        <w:rPr>
          <w:spacing w:val="-7"/>
        </w:rPr>
        <w:t xml:space="preserve">Văn </w:t>
      </w:r>
      <w:r>
        <w:t xml:space="preserve">Giàu </w:t>
      </w:r>
      <w:r>
        <w:rPr>
          <w:spacing w:val="-8"/>
        </w:rPr>
        <w:t xml:space="preserve">một </w:t>
      </w:r>
      <w:r>
        <w:t xml:space="preserve">đời </w:t>
      </w:r>
      <w:r>
        <w:rPr>
          <w:spacing w:val="-4"/>
        </w:rPr>
        <w:t xml:space="preserve">hoạt động </w:t>
      </w:r>
      <w:r>
        <w:t xml:space="preserve">cách </w:t>
      </w:r>
      <w:r>
        <w:rPr>
          <w:spacing w:val="-11"/>
        </w:rPr>
        <w:t xml:space="preserve">mạng, </w:t>
      </w:r>
      <w:r>
        <w:rPr>
          <w:spacing w:val="-9"/>
        </w:rPr>
        <w:t xml:space="preserve">không </w:t>
      </w:r>
      <w:r>
        <w:t xml:space="preserve">con cái. </w:t>
      </w:r>
      <w:r>
        <w:rPr>
          <w:spacing w:val="-12"/>
        </w:rPr>
        <w:t xml:space="preserve">Tuy </w:t>
      </w:r>
      <w:r>
        <w:rPr>
          <w:spacing w:val="-8"/>
        </w:rPr>
        <w:t xml:space="preserve">vậy, </w:t>
      </w:r>
      <w:r>
        <w:rPr>
          <w:spacing w:val="-4"/>
        </w:rPr>
        <w:t xml:space="preserve">trong </w:t>
      </w:r>
      <w:r>
        <w:t xml:space="preserve">sự </w:t>
      </w:r>
      <w:r>
        <w:rPr>
          <w:spacing w:val="-7"/>
        </w:rPr>
        <w:t xml:space="preserve">nghiệp </w:t>
      </w:r>
      <w:r>
        <w:t xml:space="preserve">giáo </w:t>
      </w:r>
      <w:r>
        <w:rPr>
          <w:spacing w:val="-5"/>
        </w:rPr>
        <w:t xml:space="preserve">dục của </w:t>
      </w:r>
      <w:r>
        <w:rPr>
          <w:spacing w:val="-10"/>
        </w:rPr>
        <w:t xml:space="preserve">mình, </w:t>
      </w:r>
      <w:r>
        <w:rPr>
          <w:spacing w:val="-5"/>
        </w:rPr>
        <w:t xml:space="preserve">ông </w:t>
      </w:r>
      <w:r>
        <w:t xml:space="preserve">đã được </w:t>
      </w:r>
      <w:r>
        <w:rPr>
          <w:spacing w:val="-5"/>
        </w:rPr>
        <w:t xml:space="preserve">xem </w:t>
      </w:r>
      <w:r>
        <w:rPr>
          <w:spacing w:val="3"/>
        </w:rPr>
        <w:t xml:space="preserve">là </w:t>
      </w:r>
      <w:r>
        <w:rPr>
          <w:spacing w:val="-6"/>
        </w:rPr>
        <w:t xml:space="preserve">thầy </w:t>
      </w:r>
      <w:r>
        <w:rPr>
          <w:spacing w:val="-5"/>
        </w:rPr>
        <w:t xml:space="preserve">của nhiều </w:t>
      </w:r>
      <w:r>
        <w:rPr>
          <w:spacing w:val="-8"/>
        </w:rPr>
        <w:t xml:space="preserve">nhân </w:t>
      </w:r>
      <w:r>
        <w:t xml:space="preserve">vật </w:t>
      </w:r>
      <w:r>
        <w:rPr>
          <w:spacing w:val="-5"/>
        </w:rPr>
        <w:t xml:space="preserve">nổi </w:t>
      </w:r>
      <w:r>
        <w:rPr>
          <w:spacing w:val="-6"/>
        </w:rPr>
        <w:t>tiếng:</w:t>
      </w:r>
    </w:p>
    <w:p w:rsidR="002A5536" w:rsidRDefault="002A5536">
      <w:pPr>
        <w:pStyle w:val="BodyText"/>
        <w:ind w:left="0"/>
        <w:rPr>
          <w:sz w:val="26"/>
        </w:rPr>
      </w:pPr>
    </w:p>
    <w:p w:rsidR="002A5536" w:rsidRDefault="00BE1DD8">
      <w:pPr>
        <w:pStyle w:val="BodyText"/>
        <w:spacing w:before="0" w:line="448" w:lineRule="auto"/>
        <w:ind w:right="10157"/>
      </w:pPr>
      <w:r>
        <w:t>Hoàng Như Mai Đặng Huy Vận</w:t>
      </w:r>
    </w:p>
    <w:p w:rsidR="002A5536" w:rsidRDefault="00BE1DD8">
      <w:pPr>
        <w:pStyle w:val="BodyText"/>
        <w:spacing w:before="0" w:line="448" w:lineRule="auto"/>
        <w:ind w:right="8781"/>
      </w:pPr>
      <w:r>
        <w:rPr>
          <w:spacing w:val="-6"/>
        </w:rPr>
        <w:t xml:space="preserve">Danh </w:t>
      </w:r>
      <w:r>
        <w:t xml:space="preserve">hiệu và Giải </w:t>
      </w:r>
      <w:r>
        <w:rPr>
          <w:spacing w:val="-6"/>
        </w:rPr>
        <w:t xml:space="preserve">thưởng </w:t>
      </w:r>
      <w:r>
        <w:rPr>
          <w:spacing w:val="-8"/>
        </w:rPr>
        <w:t xml:space="preserve">Huy </w:t>
      </w:r>
      <w:r>
        <w:t xml:space="preserve">hiệu 80 </w:t>
      </w:r>
      <w:r>
        <w:rPr>
          <w:spacing w:val="-5"/>
        </w:rPr>
        <w:t xml:space="preserve">năm </w:t>
      </w:r>
      <w:r>
        <w:rPr>
          <w:spacing w:val="-6"/>
        </w:rPr>
        <w:t xml:space="preserve">tuổi </w:t>
      </w:r>
      <w:r>
        <w:rPr>
          <w:spacing w:val="-8"/>
        </w:rPr>
        <w:t>Đảng.</w:t>
      </w:r>
    </w:p>
    <w:p w:rsidR="002A5536" w:rsidRDefault="00BE1DD8">
      <w:pPr>
        <w:pStyle w:val="BodyText"/>
        <w:spacing w:before="0" w:line="448" w:lineRule="auto"/>
        <w:ind w:right="4621"/>
      </w:pPr>
      <w:r>
        <w:rPr>
          <w:spacing w:val="-6"/>
        </w:rPr>
        <w:t xml:space="preserve">Huân </w:t>
      </w:r>
      <w:r>
        <w:rPr>
          <w:spacing w:val="-4"/>
        </w:rPr>
        <w:t xml:space="preserve">chương Hồ </w:t>
      </w:r>
      <w:r>
        <w:rPr>
          <w:spacing w:val="-7"/>
        </w:rPr>
        <w:t xml:space="preserve">Chí </w:t>
      </w:r>
      <w:r>
        <w:rPr>
          <w:spacing w:val="-6"/>
        </w:rPr>
        <w:t xml:space="preserve">Minh </w:t>
      </w:r>
      <w:r>
        <w:t xml:space="preserve">và </w:t>
      </w:r>
      <w:r>
        <w:rPr>
          <w:spacing w:val="-5"/>
        </w:rPr>
        <w:t xml:space="preserve">nhiều </w:t>
      </w:r>
      <w:r>
        <w:rPr>
          <w:spacing w:val="-8"/>
        </w:rPr>
        <w:t xml:space="preserve">huân </w:t>
      </w:r>
      <w:r>
        <w:rPr>
          <w:spacing w:val="-4"/>
        </w:rPr>
        <w:t xml:space="preserve">chương </w:t>
      </w:r>
      <w:r>
        <w:t xml:space="preserve">cao </w:t>
      </w:r>
      <w:r>
        <w:rPr>
          <w:spacing w:val="-5"/>
        </w:rPr>
        <w:t xml:space="preserve">quý </w:t>
      </w:r>
      <w:r>
        <w:rPr>
          <w:spacing w:val="-6"/>
        </w:rPr>
        <w:t xml:space="preserve">khác. </w:t>
      </w:r>
      <w:r>
        <w:rPr>
          <w:spacing w:val="-8"/>
        </w:rPr>
        <w:t xml:space="preserve">Nhà </w:t>
      </w:r>
      <w:r>
        <w:t xml:space="preserve">giáo </w:t>
      </w:r>
      <w:r>
        <w:rPr>
          <w:spacing w:val="-6"/>
        </w:rPr>
        <w:t xml:space="preserve">Nhân </w:t>
      </w:r>
      <w:r>
        <w:t>dân (1992).</w:t>
      </w:r>
    </w:p>
    <w:p w:rsidR="002A5536" w:rsidRDefault="00BE1DD8">
      <w:pPr>
        <w:pStyle w:val="BodyText"/>
        <w:spacing w:before="0"/>
      </w:pPr>
      <w:r>
        <w:t>Anh hùng Lao động thời kì đổi mới (2003).</w:t>
      </w:r>
    </w:p>
    <w:p w:rsidR="002A5536" w:rsidRDefault="002A5536">
      <w:pPr>
        <w:pStyle w:val="BodyText"/>
        <w:ind w:left="0"/>
        <w:rPr>
          <w:sz w:val="26"/>
        </w:rPr>
      </w:pPr>
    </w:p>
    <w:p w:rsidR="002A5536" w:rsidRDefault="00BE1DD8">
      <w:pPr>
        <w:pStyle w:val="BodyText"/>
        <w:spacing w:before="0"/>
        <w:ind w:right="424"/>
      </w:pPr>
      <w:r>
        <w:rPr>
          <w:spacing w:val="-9"/>
        </w:rPr>
        <w:t xml:space="preserve">Toàn </w:t>
      </w:r>
      <w:r>
        <w:t xml:space="preserve">bộ </w:t>
      </w:r>
      <w:r>
        <w:rPr>
          <w:spacing w:val="-4"/>
        </w:rPr>
        <w:t xml:space="preserve">công </w:t>
      </w:r>
      <w:r>
        <w:rPr>
          <w:spacing w:val="-3"/>
        </w:rPr>
        <w:t xml:space="preserve">trình </w:t>
      </w:r>
      <w:r>
        <w:t xml:space="preserve">về </w:t>
      </w:r>
      <w:r>
        <w:rPr>
          <w:spacing w:val="-3"/>
        </w:rPr>
        <w:t xml:space="preserve">Lịch </w:t>
      </w:r>
      <w:r>
        <w:t xml:space="preserve">sử </w:t>
      </w:r>
      <w:r>
        <w:rPr>
          <w:spacing w:val="-8"/>
        </w:rPr>
        <w:t xml:space="preserve">Việt </w:t>
      </w:r>
      <w:r>
        <w:t xml:space="preserve">Nam </w:t>
      </w:r>
      <w:r>
        <w:rPr>
          <w:spacing w:val="-5"/>
        </w:rPr>
        <w:t xml:space="preserve">gồm </w:t>
      </w:r>
      <w:r>
        <w:t xml:space="preserve">5 bộ, 18 </w:t>
      </w:r>
      <w:r>
        <w:rPr>
          <w:spacing w:val="-3"/>
        </w:rPr>
        <w:t>tập</w:t>
      </w:r>
      <w:r>
        <w:t xml:space="preserve"> (1956-1957) </w:t>
      </w:r>
      <w:r>
        <w:rPr>
          <w:spacing w:val="-5"/>
        </w:rPr>
        <w:t xml:space="preserve">của </w:t>
      </w:r>
      <w:r>
        <w:t xml:space="preserve">Giáo sư </w:t>
      </w:r>
      <w:r>
        <w:rPr>
          <w:spacing w:val="-4"/>
        </w:rPr>
        <w:t xml:space="preserve">Trần </w:t>
      </w:r>
      <w:r>
        <w:rPr>
          <w:spacing w:val="-7"/>
        </w:rPr>
        <w:t xml:space="preserve">Văn </w:t>
      </w:r>
      <w:r>
        <w:t xml:space="preserve">Giàu được </w:t>
      </w:r>
      <w:r>
        <w:rPr>
          <w:spacing w:val="-8"/>
        </w:rPr>
        <w:t xml:space="preserve">Nhà </w:t>
      </w:r>
      <w:r>
        <w:t xml:space="preserve">nước trao Giải </w:t>
      </w:r>
      <w:r>
        <w:rPr>
          <w:spacing w:val="-6"/>
        </w:rPr>
        <w:t xml:space="preserve">thưởng </w:t>
      </w:r>
      <w:r>
        <w:rPr>
          <w:spacing w:val="-4"/>
        </w:rPr>
        <w:t xml:space="preserve">Hồ </w:t>
      </w:r>
      <w:r>
        <w:rPr>
          <w:spacing w:val="-7"/>
        </w:rPr>
        <w:t xml:space="preserve">Chí </w:t>
      </w:r>
      <w:r>
        <w:rPr>
          <w:spacing w:val="-8"/>
        </w:rPr>
        <w:t xml:space="preserve">Minh, </w:t>
      </w:r>
      <w:r>
        <w:t xml:space="preserve">đợt 1, </w:t>
      </w:r>
      <w:r>
        <w:rPr>
          <w:spacing w:val="-5"/>
        </w:rPr>
        <w:t xml:space="preserve">năm </w:t>
      </w:r>
      <w:r>
        <w:t>1996.</w:t>
      </w:r>
    </w:p>
    <w:p w:rsidR="002A5536" w:rsidRDefault="002A5536">
      <w:pPr>
        <w:pStyle w:val="BodyText"/>
        <w:ind w:left="0"/>
        <w:rPr>
          <w:sz w:val="26"/>
        </w:rPr>
      </w:pPr>
    </w:p>
    <w:p w:rsidR="002A5536" w:rsidRDefault="00BE1DD8">
      <w:pPr>
        <w:pStyle w:val="BodyText"/>
        <w:spacing w:before="0"/>
      </w:pPr>
      <w:r>
        <w:t>Tác phẩm</w:t>
      </w:r>
    </w:p>
    <w:p w:rsidR="002A5536" w:rsidRDefault="002A5536">
      <w:pPr>
        <w:pStyle w:val="BodyText"/>
        <w:ind w:left="0"/>
        <w:rPr>
          <w:sz w:val="26"/>
        </w:rPr>
      </w:pPr>
    </w:p>
    <w:p w:rsidR="002A5536" w:rsidRDefault="00BE1DD8">
      <w:pPr>
        <w:pStyle w:val="BodyText"/>
        <w:spacing w:before="0" w:line="448" w:lineRule="auto"/>
        <w:ind w:right="9745"/>
      </w:pPr>
      <w:r>
        <w:t>Triết học phổ thông Biện chứng pháp.</w:t>
      </w:r>
    </w:p>
    <w:p w:rsidR="002A5536" w:rsidRDefault="002A5536">
      <w:pPr>
        <w:spacing w:line="448" w:lineRule="auto"/>
        <w:sectPr w:rsidR="002A5536">
          <w:pgSz w:w="12240" w:h="15840"/>
          <w:pgMar w:top="0" w:right="0" w:bottom="280" w:left="0" w:header="720" w:footer="720" w:gutter="0"/>
          <w:cols w:space="720"/>
        </w:sectPr>
      </w:pPr>
    </w:p>
    <w:p w:rsidR="002A5536" w:rsidRDefault="00BE1DD8">
      <w:pPr>
        <w:pStyle w:val="BodyText"/>
        <w:spacing w:before="65" w:line="448" w:lineRule="auto"/>
        <w:ind w:right="10207"/>
      </w:pPr>
      <w:r>
        <w:lastRenderedPageBreak/>
        <w:t>Vũ trụ quan. Duy vật lịch sử.</w:t>
      </w:r>
    </w:p>
    <w:p w:rsidR="002A5536" w:rsidRDefault="00BE1DD8">
      <w:pPr>
        <w:pStyle w:val="BodyText"/>
        <w:spacing w:before="0" w:line="448" w:lineRule="auto"/>
        <w:ind w:right="3459"/>
      </w:pPr>
      <w:r>
        <w:t xml:space="preserve">Sự </w:t>
      </w:r>
      <w:r>
        <w:rPr>
          <w:spacing w:val="-4"/>
        </w:rPr>
        <w:t xml:space="preserve">phát </w:t>
      </w:r>
      <w:r>
        <w:t xml:space="preserve">triển </w:t>
      </w:r>
      <w:r>
        <w:rPr>
          <w:spacing w:val="-5"/>
        </w:rPr>
        <w:t xml:space="preserve">của tư </w:t>
      </w:r>
      <w:r>
        <w:rPr>
          <w:spacing w:val="-4"/>
        </w:rPr>
        <w:t xml:space="preserve">tưởng </w:t>
      </w:r>
      <w:r>
        <w:rPr>
          <w:spacing w:val="-8"/>
        </w:rPr>
        <w:t xml:space="preserve">Việt </w:t>
      </w:r>
      <w:r>
        <w:t xml:space="preserve">Nam </w:t>
      </w:r>
      <w:r>
        <w:rPr>
          <w:spacing w:val="-8"/>
        </w:rPr>
        <w:t xml:space="preserve">thế kỷ </w:t>
      </w:r>
      <w:r>
        <w:t xml:space="preserve">19 đến Cách </w:t>
      </w:r>
      <w:r>
        <w:rPr>
          <w:spacing w:val="-10"/>
        </w:rPr>
        <w:t xml:space="preserve">mạng </w:t>
      </w:r>
      <w:r>
        <w:rPr>
          <w:spacing w:val="-8"/>
        </w:rPr>
        <w:t xml:space="preserve">tháng </w:t>
      </w:r>
      <w:r>
        <w:rPr>
          <w:spacing w:val="-7"/>
        </w:rPr>
        <w:t xml:space="preserve">Tám. </w:t>
      </w:r>
      <w:r>
        <w:t xml:space="preserve">Giá trị </w:t>
      </w:r>
      <w:r>
        <w:rPr>
          <w:spacing w:val="-6"/>
        </w:rPr>
        <w:t xml:space="preserve">truyền </w:t>
      </w:r>
      <w:r>
        <w:rPr>
          <w:spacing w:val="-8"/>
        </w:rPr>
        <w:t xml:space="preserve">thống </w:t>
      </w:r>
      <w:r>
        <w:rPr>
          <w:spacing w:val="-5"/>
        </w:rPr>
        <w:t xml:space="preserve">của </w:t>
      </w:r>
      <w:r>
        <w:t xml:space="preserve">dân </w:t>
      </w:r>
      <w:r>
        <w:rPr>
          <w:spacing w:val="-3"/>
        </w:rPr>
        <w:t xml:space="preserve">tộc </w:t>
      </w:r>
      <w:r>
        <w:rPr>
          <w:spacing w:val="-8"/>
        </w:rPr>
        <w:t>Việt Nam.</w:t>
      </w:r>
    </w:p>
    <w:p w:rsidR="002A5536" w:rsidRDefault="00BE1DD8">
      <w:pPr>
        <w:pStyle w:val="BodyText"/>
        <w:spacing w:before="0" w:line="448" w:lineRule="auto"/>
        <w:ind w:right="5604"/>
      </w:pPr>
      <w:r>
        <w:t xml:space="preserve">Sự </w:t>
      </w:r>
      <w:r>
        <w:rPr>
          <w:spacing w:val="-12"/>
        </w:rPr>
        <w:t xml:space="preserve">khủng </w:t>
      </w:r>
      <w:r>
        <w:rPr>
          <w:spacing w:val="-6"/>
        </w:rPr>
        <w:t xml:space="preserve">hoảng </w:t>
      </w:r>
      <w:r>
        <w:rPr>
          <w:spacing w:val="-5"/>
        </w:rPr>
        <w:t xml:space="preserve">của chế </w:t>
      </w:r>
      <w:r>
        <w:t xml:space="preserve">độ </w:t>
      </w:r>
      <w:r>
        <w:rPr>
          <w:spacing w:val="-10"/>
        </w:rPr>
        <w:t xml:space="preserve">nhà </w:t>
      </w:r>
      <w:r>
        <w:rPr>
          <w:spacing w:val="-9"/>
        </w:rPr>
        <w:t xml:space="preserve">Nguyễn </w:t>
      </w:r>
      <w:r>
        <w:t xml:space="preserve">trước 1858. </w:t>
      </w:r>
      <w:r>
        <w:rPr>
          <w:spacing w:val="-3"/>
        </w:rPr>
        <w:t xml:space="preserve">Lịch </w:t>
      </w:r>
      <w:r>
        <w:t xml:space="preserve">sử </w:t>
      </w:r>
      <w:r>
        <w:rPr>
          <w:spacing w:val="-6"/>
        </w:rPr>
        <w:t xml:space="preserve">chống </w:t>
      </w:r>
      <w:r>
        <w:rPr>
          <w:spacing w:val="-5"/>
        </w:rPr>
        <w:t>xâm lăng.</w:t>
      </w:r>
    </w:p>
    <w:p w:rsidR="002A5536" w:rsidRDefault="00BE1DD8">
      <w:pPr>
        <w:pStyle w:val="BodyText"/>
        <w:spacing w:before="0" w:line="448" w:lineRule="auto"/>
        <w:ind w:right="8603"/>
      </w:pPr>
      <w:r>
        <w:t xml:space="preserve">Giai cấp </w:t>
      </w:r>
      <w:r>
        <w:rPr>
          <w:spacing w:val="-4"/>
        </w:rPr>
        <w:t xml:space="preserve">công </w:t>
      </w:r>
      <w:r>
        <w:rPr>
          <w:spacing w:val="-8"/>
        </w:rPr>
        <w:t xml:space="preserve">nhân Việt Nam. </w:t>
      </w:r>
      <w:r>
        <w:rPr>
          <w:spacing w:val="-3"/>
        </w:rPr>
        <w:t xml:space="preserve">Lịch </w:t>
      </w:r>
      <w:r>
        <w:t xml:space="preserve">sử cận đại </w:t>
      </w:r>
      <w:r>
        <w:rPr>
          <w:spacing w:val="-8"/>
        </w:rPr>
        <w:t>Việt Nam.</w:t>
      </w:r>
    </w:p>
    <w:p w:rsidR="002A5536" w:rsidRDefault="00BE1DD8">
      <w:pPr>
        <w:pStyle w:val="BodyText"/>
        <w:spacing w:before="0"/>
      </w:pPr>
      <w:r>
        <w:t>Miền Nam</w:t>
      </w:r>
      <w:r>
        <w:rPr>
          <w:spacing w:val="-56"/>
        </w:rPr>
        <w:t xml:space="preserve"> </w:t>
      </w:r>
      <w:r>
        <w:rPr>
          <w:spacing w:val="-3"/>
        </w:rPr>
        <w:t xml:space="preserve">giữ </w:t>
      </w:r>
      <w:r>
        <w:rPr>
          <w:spacing w:val="-4"/>
        </w:rPr>
        <w:t xml:space="preserve">vững </w:t>
      </w:r>
      <w:r>
        <w:rPr>
          <w:spacing w:val="-8"/>
        </w:rPr>
        <w:t xml:space="preserve">thành </w:t>
      </w:r>
      <w:r>
        <w:rPr>
          <w:spacing w:val="-4"/>
        </w:rPr>
        <w:t>đồng</w:t>
      </w:r>
    </w:p>
    <w:p w:rsidR="002A5536" w:rsidRDefault="002A5536">
      <w:pPr>
        <w:pStyle w:val="BodyText"/>
        <w:spacing w:before="0"/>
        <w:ind w:left="0"/>
        <w:rPr>
          <w:sz w:val="26"/>
        </w:rPr>
      </w:pPr>
    </w:p>
    <w:p w:rsidR="002A5536" w:rsidRDefault="00BE1DD8">
      <w:pPr>
        <w:pStyle w:val="BodyText"/>
        <w:spacing w:before="0"/>
      </w:pPr>
      <w:r>
        <w:t>Địa chí văn hóa Thành phố Hồ Chí Minh</w:t>
      </w:r>
    </w:p>
    <w:sectPr w:rsidR="002A5536">
      <w:pgSz w:w="12240" w:h="15840"/>
      <w:pgMar w:top="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UI Gothic">
    <w:altName w:val="MS UI 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634A9"/>
    <w:multiLevelType w:val="hybridMultilevel"/>
    <w:tmpl w:val="027CA43C"/>
    <w:lvl w:ilvl="0" w:tplc="04162CA4">
      <w:start w:val="1"/>
      <w:numFmt w:val="decimal"/>
      <w:lvlText w:val="%1)"/>
      <w:lvlJc w:val="left"/>
      <w:pPr>
        <w:ind w:left="429" w:hanging="330"/>
        <w:jc w:val="left"/>
      </w:pPr>
      <w:rPr>
        <w:rFonts w:ascii="Times New Roman" w:eastAsia="Times New Roman" w:hAnsi="Times New Roman" w:cs="Times New Roman" w:hint="default"/>
        <w:w w:val="98"/>
        <w:sz w:val="30"/>
        <w:szCs w:val="30"/>
        <w:lang w:val="vi" w:eastAsia="en-US" w:bidi="ar-SA"/>
      </w:rPr>
    </w:lvl>
    <w:lvl w:ilvl="1" w:tplc="E64CAC68">
      <w:numFmt w:val="bullet"/>
      <w:lvlText w:val="•"/>
      <w:lvlJc w:val="left"/>
      <w:pPr>
        <w:ind w:left="1602" w:hanging="330"/>
      </w:pPr>
      <w:rPr>
        <w:rFonts w:hint="default"/>
        <w:lang w:val="vi" w:eastAsia="en-US" w:bidi="ar-SA"/>
      </w:rPr>
    </w:lvl>
    <w:lvl w:ilvl="2" w:tplc="995E245E">
      <w:numFmt w:val="bullet"/>
      <w:lvlText w:val="•"/>
      <w:lvlJc w:val="left"/>
      <w:pPr>
        <w:ind w:left="2784" w:hanging="330"/>
      </w:pPr>
      <w:rPr>
        <w:rFonts w:hint="default"/>
        <w:lang w:val="vi" w:eastAsia="en-US" w:bidi="ar-SA"/>
      </w:rPr>
    </w:lvl>
    <w:lvl w:ilvl="3" w:tplc="AACCFFF8">
      <w:numFmt w:val="bullet"/>
      <w:lvlText w:val="•"/>
      <w:lvlJc w:val="left"/>
      <w:pPr>
        <w:ind w:left="3966" w:hanging="330"/>
      </w:pPr>
      <w:rPr>
        <w:rFonts w:hint="default"/>
        <w:lang w:val="vi" w:eastAsia="en-US" w:bidi="ar-SA"/>
      </w:rPr>
    </w:lvl>
    <w:lvl w:ilvl="4" w:tplc="645A49E8">
      <w:numFmt w:val="bullet"/>
      <w:lvlText w:val="•"/>
      <w:lvlJc w:val="left"/>
      <w:pPr>
        <w:ind w:left="5148" w:hanging="330"/>
      </w:pPr>
      <w:rPr>
        <w:rFonts w:hint="default"/>
        <w:lang w:val="vi" w:eastAsia="en-US" w:bidi="ar-SA"/>
      </w:rPr>
    </w:lvl>
    <w:lvl w:ilvl="5" w:tplc="D5BC2C8A">
      <w:numFmt w:val="bullet"/>
      <w:lvlText w:val="•"/>
      <w:lvlJc w:val="left"/>
      <w:pPr>
        <w:ind w:left="6330" w:hanging="330"/>
      </w:pPr>
      <w:rPr>
        <w:rFonts w:hint="default"/>
        <w:lang w:val="vi" w:eastAsia="en-US" w:bidi="ar-SA"/>
      </w:rPr>
    </w:lvl>
    <w:lvl w:ilvl="6" w:tplc="027C907A">
      <w:numFmt w:val="bullet"/>
      <w:lvlText w:val="•"/>
      <w:lvlJc w:val="left"/>
      <w:pPr>
        <w:ind w:left="7512" w:hanging="330"/>
      </w:pPr>
      <w:rPr>
        <w:rFonts w:hint="default"/>
        <w:lang w:val="vi" w:eastAsia="en-US" w:bidi="ar-SA"/>
      </w:rPr>
    </w:lvl>
    <w:lvl w:ilvl="7" w:tplc="0F36DA94">
      <w:numFmt w:val="bullet"/>
      <w:lvlText w:val="•"/>
      <w:lvlJc w:val="left"/>
      <w:pPr>
        <w:ind w:left="8694" w:hanging="330"/>
      </w:pPr>
      <w:rPr>
        <w:rFonts w:hint="default"/>
        <w:lang w:val="vi" w:eastAsia="en-US" w:bidi="ar-SA"/>
      </w:rPr>
    </w:lvl>
    <w:lvl w:ilvl="8" w:tplc="01045F08">
      <w:numFmt w:val="bullet"/>
      <w:lvlText w:val="•"/>
      <w:lvlJc w:val="left"/>
      <w:pPr>
        <w:ind w:left="9876" w:hanging="330"/>
      </w:pPr>
      <w:rPr>
        <w:rFonts w:hint="default"/>
        <w:lang w:val="vi" w:eastAsia="en-US" w:bidi="ar-SA"/>
      </w:rPr>
    </w:lvl>
  </w:abstractNum>
  <w:abstractNum w:abstractNumId="1" w15:restartNumberingAfterBreak="0">
    <w:nsid w:val="03A62BC9"/>
    <w:multiLevelType w:val="hybridMultilevel"/>
    <w:tmpl w:val="10165D36"/>
    <w:lvl w:ilvl="0" w:tplc="7812CA04">
      <w:start w:val="1"/>
      <w:numFmt w:val="decimal"/>
      <w:lvlText w:val="(%1)"/>
      <w:lvlJc w:val="left"/>
      <w:pPr>
        <w:ind w:left="534" w:hanging="435"/>
        <w:jc w:val="left"/>
      </w:pPr>
      <w:rPr>
        <w:rFonts w:ascii="Times New Roman" w:eastAsia="Times New Roman" w:hAnsi="Times New Roman" w:cs="Times New Roman" w:hint="default"/>
        <w:spacing w:val="0"/>
        <w:w w:val="99"/>
        <w:sz w:val="30"/>
        <w:szCs w:val="30"/>
        <w:lang w:val="vi" w:eastAsia="en-US" w:bidi="ar-SA"/>
      </w:rPr>
    </w:lvl>
    <w:lvl w:ilvl="1" w:tplc="84C26828">
      <w:numFmt w:val="bullet"/>
      <w:lvlText w:val="•"/>
      <w:lvlJc w:val="left"/>
      <w:pPr>
        <w:ind w:left="1710" w:hanging="435"/>
      </w:pPr>
      <w:rPr>
        <w:rFonts w:hint="default"/>
        <w:lang w:val="vi" w:eastAsia="en-US" w:bidi="ar-SA"/>
      </w:rPr>
    </w:lvl>
    <w:lvl w:ilvl="2" w:tplc="5F024CA2">
      <w:numFmt w:val="bullet"/>
      <w:lvlText w:val="•"/>
      <w:lvlJc w:val="left"/>
      <w:pPr>
        <w:ind w:left="2880" w:hanging="435"/>
      </w:pPr>
      <w:rPr>
        <w:rFonts w:hint="default"/>
        <w:lang w:val="vi" w:eastAsia="en-US" w:bidi="ar-SA"/>
      </w:rPr>
    </w:lvl>
    <w:lvl w:ilvl="3" w:tplc="4226244E">
      <w:numFmt w:val="bullet"/>
      <w:lvlText w:val="•"/>
      <w:lvlJc w:val="left"/>
      <w:pPr>
        <w:ind w:left="4050" w:hanging="435"/>
      </w:pPr>
      <w:rPr>
        <w:rFonts w:hint="default"/>
        <w:lang w:val="vi" w:eastAsia="en-US" w:bidi="ar-SA"/>
      </w:rPr>
    </w:lvl>
    <w:lvl w:ilvl="4" w:tplc="4300A996">
      <w:numFmt w:val="bullet"/>
      <w:lvlText w:val="•"/>
      <w:lvlJc w:val="left"/>
      <w:pPr>
        <w:ind w:left="5220" w:hanging="435"/>
      </w:pPr>
      <w:rPr>
        <w:rFonts w:hint="default"/>
        <w:lang w:val="vi" w:eastAsia="en-US" w:bidi="ar-SA"/>
      </w:rPr>
    </w:lvl>
    <w:lvl w:ilvl="5" w:tplc="4992DC8C">
      <w:numFmt w:val="bullet"/>
      <w:lvlText w:val="•"/>
      <w:lvlJc w:val="left"/>
      <w:pPr>
        <w:ind w:left="6390" w:hanging="435"/>
      </w:pPr>
      <w:rPr>
        <w:rFonts w:hint="default"/>
        <w:lang w:val="vi" w:eastAsia="en-US" w:bidi="ar-SA"/>
      </w:rPr>
    </w:lvl>
    <w:lvl w:ilvl="6" w:tplc="9904A520">
      <w:numFmt w:val="bullet"/>
      <w:lvlText w:val="•"/>
      <w:lvlJc w:val="left"/>
      <w:pPr>
        <w:ind w:left="7560" w:hanging="435"/>
      </w:pPr>
      <w:rPr>
        <w:rFonts w:hint="default"/>
        <w:lang w:val="vi" w:eastAsia="en-US" w:bidi="ar-SA"/>
      </w:rPr>
    </w:lvl>
    <w:lvl w:ilvl="7" w:tplc="58D429F2">
      <w:numFmt w:val="bullet"/>
      <w:lvlText w:val="•"/>
      <w:lvlJc w:val="left"/>
      <w:pPr>
        <w:ind w:left="8730" w:hanging="435"/>
      </w:pPr>
      <w:rPr>
        <w:rFonts w:hint="default"/>
        <w:lang w:val="vi" w:eastAsia="en-US" w:bidi="ar-SA"/>
      </w:rPr>
    </w:lvl>
    <w:lvl w:ilvl="8" w:tplc="966056D4">
      <w:numFmt w:val="bullet"/>
      <w:lvlText w:val="•"/>
      <w:lvlJc w:val="left"/>
      <w:pPr>
        <w:ind w:left="9900" w:hanging="435"/>
      </w:pPr>
      <w:rPr>
        <w:rFonts w:hint="default"/>
        <w:lang w:val="vi" w:eastAsia="en-US" w:bidi="ar-SA"/>
      </w:rPr>
    </w:lvl>
  </w:abstractNum>
  <w:abstractNum w:abstractNumId="2" w15:restartNumberingAfterBreak="0">
    <w:nsid w:val="07D936E7"/>
    <w:multiLevelType w:val="hybridMultilevel"/>
    <w:tmpl w:val="E63C31D0"/>
    <w:lvl w:ilvl="0" w:tplc="3DDA61A4">
      <w:start w:val="1"/>
      <w:numFmt w:val="decimal"/>
      <w:lvlText w:val="(%1)"/>
      <w:lvlJc w:val="left"/>
      <w:pPr>
        <w:ind w:left="100" w:hanging="435"/>
        <w:jc w:val="left"/>
      </w:pPr>
      <w:rPr>
        <w:rFonts w:ascii="Times New Roman" w:eastAsia="Times New Roman" w:hAnsi="Times New Roman" w:cs="Times New Roman" w:hint="default"/>
        <w:spacing w:val="0"/>
        <w:w w:val="99"/>
        <w:sz w:val="30"/>
        <w:szCs w:val="30"/>
        <w:lang w:val="vi" w:eastAsia="en-US" w:bidi="ar-SA"/>
      </w:rPr>
    </w:lvl>
    <w:lvl w:ilvl="1" w:tplc="31E0D8A2">
      <w:numFmt w:val="bullet"/>
      <w:lvlText w:val="•"/>
      <w:lvlJc w:val="left"/>
      <w:pPr>
        <w:ind w:left="1314" w:hanging="435"/>
      </w:pPr>
      <w:rPr>
        <w:rFonts w:hint="default"/>
        <w:lang w:val="vi" w:eastAsia="en-US" w:bidi="ar-SA"/>
      </w:rPr>
    </w:lvl>
    <w:lvl w:ilvl="2" w:tplc="459E34F2">
      <w:numFmt w:val="bullet"/>
      <w:lvlText w:val="•"/>
      <w:lvlJc w:val="left"/>
      <w:pPr>
        <w:ind w:left="2528" w:hanging="435"/>
      </w:pPr>
      <w:rPr>
        <w:rFonts w:hint="default"/>
        <w:lang w:val="vi" w:eastAsia="en-US" w:bidi="ar-SA"/>
      </w:rPr>
    </w:lvl>
    <w:lvl w:ilvl="3" w:tplc="ABA0B936">
      <w:numFmt w:val="bullet"/>
      <w:lvlText w:val="•"/>
      <w:lvlJc w:val="left"/>
      <w:pPr>
        <w:ind w:left="3742" w:hanging="435"/>
      </w:pPr>
      <w:rPr>
        <w:rFonts w:hint="default"/>
        <w:lang w:val="vi" w:eastAsia="en-US" w:bidi="ar-SA"/>
      </w:rPr>
    </w:lvl>
    <w:lvl w:ilvl="4" w:tplc="D482FBF0">
      <w:numFmt w:val="bullet"/>
      <w:lvlText w:val="•"/>
      <w:lvlJc w:val="left"/>
      <w:pPr>
        <w:ind w:left="4956" w:hanging="435"/>
      </w:pPr>
      <w:rPr>
        <w:rFonts w:hint="default"/>
        <w:lang w:val="vi" w:eastAsia="en-US" w:bidi="ar-SA"/>
      </w:rPr>
    </w:lvl>
    <w:lvl w:ilvl="5" w:tplc="B8B0A6B2">
      <w:numFmt w:val="bullet"/>
      <w:lvlText w:val="•"/>
      <w:lvlJc w:val="left"/>
      <w:pPr>
        <w:ind w:left="6170" w:hanging="435"/>
      </w:pPr>
      <w:rPr>
        <w:rFonts w:hint="default"/>
        <w:lang w:val="vi" w:eastAsia="en-US" w:bidi="ar-SA"/>
      </w:rPr>
    </w:lvl>
    <w:lvl w:ilvl="6" w:tplc="999C6BEE">
      <w:numFmt w:val="bullet"/>
      <w:lvlText w:val="•"/>
      <w:lvlJc w:val="left"/>
      <w:pPr>
        <w:ind w:left="7384" w:hanging="435"/>
      </w:pPr>
      <w:rPr>
        <w:rFonts w:hint="default"/>
        <w:lang w:val="vi" w:eastAsia="en-US" w:bidi="ar-SA"/>
      </w:rPr>
    </w:lvl>
    <w:lvl w:ilvl="7" w:tplc="E11ED0B2">
      <w:numFmt w:val="bullet"/>
      <w:lvlText w:val="•"/>
      <w:lvlJc w:val="left"/>
      <w:pPr>
        <w:ind w:left="8598" w:hanging="435"/>
      </w:pPr>
      <w:rPr>
        <w:rFonts w:hint="default"/>
        <w:lang w:val="vi" w:eastAsia="en-US" w:bidi="ar-SA"/>
      </w:rPr>
    </w:lvl>
    <w:lvl w:ilvl="8" w:tplc="CF68845A">
      <w:numFmt w:val="bullet"/>
      <w:lvlText w:val="•"/>
      <w:lvlJc w:val="left"/>
      <w:pPr>
        <w:ind w:left="9812" w:hanging="435"/>
      </w:pPr>
      <w:rPr>
        <w:rFonts w:hint="default"/>
        <w:lang w:val="vi" w:eastAsia="en-US" w:bidi="ar-SA"/>
      </w:rPr>
    </w:lvl>
  </w:abstractNum>
  <w:abstractNum w:abstractNumId="3" w15:restartNumberingAfterBreak="0">
    <w:nsid w:val="08060DEF"/>
    <w:multiLevelType w:val="hybridMultilevel"/>
    <w:tmpl w:val="597664BA"/>
    <w:lvl w:ilvl="0" w:tplc="BA2CA764">
      <w:start w:val="7"/>
      <w:numFmt w:val="decimal"/>
      <w:lvlText w:val="%1."/>
      <w:lvlJc w:val="left"/>
      <w:pPr>
        <w:ind w:left="399" w:hanging="300"/>
        <w:jc w:val="left"/>
      </w:pPr>
      <w:rPr>
        <w:rFonts w:ascii="Times New Roman" w:eastAsia="Times New Roman" w:hAnsi="Times New Roman" w:cs="Times New Roman" w:hint="default"/>
        <w:w w:val="95"/>
        <w:sz w:val="30"/>
        <w:szCs w:val="30"/>
        <w:lang w:val="vi" w:eastAsia="en-US" w:bidi="ar-SA"/>
      </w:rPr>
    </w:lvl>
    <w:lvl w:ilvl="1" w:tplc="4ED0101E">
      <w:numFmt w:val="bullet"/>
      <w:lvlText w:val="•"/>
      <w:lvlJc w:val="left"/>
      <w:pPr>
        <w:ind w:left="1584" w:hanging="300"/>
      </w:pPr>
      <w:rPr>
        <w:rFonts w:hint="default"/>
        <w:lang w:val="vi" w:eastAsia="en-US" w:bidi="ar-SA"/>
      </w:rPr>
    </w:lvl>
    <w:lvl w:ilvl="2" w:tplc="8ED27804">
      <w:numFmt w:val="bullet"/>
      <w:lvlText w:val="•"/>
      <w:lvlJc w:val="left"/>
      <w:pPr>
        <w:ind w:left="2768" w:hanging="300"/>
      </w:pPr>
      <w:rPr>
        <w:rFonts w:hint="default"/>
        <w:lang w:val="vi" w:eastAsia="en-US" w:bidi="ar-SA"/>
      </w:rPr>
    </w:lvl>
    <w:lvl w:ilvl="3" w:tplc="8DF0BC62">
      <w:numFmt w:val="bullet"/>
      <w:lvlText w:val="•"/>
      <w:lvlJc w:val="left"/>
      <w:pPr>
        <w:ind w:left="3952" w:hanging="300"/>
      </w:pPr>
      <w:rPr>
        <w:rFonts w:hint="default"/>
        <w:lang w:val="vi" w:eastAsia="en-US" w:bidi="ar-SA"/>
      </w:rPr>
    </w:lvl>
    <w:lvl w:ilvl="4" w:tplc="90860EBA">
      <w:numFmt w:val="bullet"/>
      <w:lvlText w:val="•"/>
      <w:lvlJc w:val="left"/>
      <w:pPr>
        <w:ind w:left="5136" w:hanging="300"/>
      </w:pPr>
      <w:rPr>
        <w:rFonts w:hint="default"/>
        <w:lang w:val="vi" w:eastAsia="en-US" w:bidi="ar-SA"/>
      </w:rPr>
    </w:lvl>
    <w:lvl w:ilvl="5" w:tplc="633ECD40">
      <w:numFmt w:val="bullet"/>
      <w:lvlText w:val="•"/>
      <w:lvlJc w:val="left"/>
      <w:pPr>
        <w:ind w:left="6320" w:hanging="300"/>
      </w:pPr>
      <w:rPr>
        <w:rFonts w:hint="default"/>
        <w:lang w:val="vi" w:eastAsia="en-US" w:bidi="ar-SA"/>
      </w:rPr>
    </w:lvl>
    <w:lvl w:ilvl="6" w:tplc="BDCA7288">
      <w:numFmt w:val="bullet"/>
      <w:lvlText w:val="•"/>
      <w:lvlJc w:val="left"/>
      <w:pPr>
        <w:ind w:left="7504" w:hanging="300"/>
      </w:pPr>
      <w:rPr>
        <w:rFonts w:hint="default"/>
        <w:lang w:val="vi" w:eastAsia="en-US" w:bidi="ar-SA"/>
      </w:rPr>
    </w:lvl>
    <w:lvl w:ilvl="7" w:tplc="253CE752">
      <w:numFmt w:val="bullet"/>
      <w:lvlText w:val="•"/>
      <w:lvlJc w:val="left"/>
      <w:pPr>
        <w:ind w:left="8688" w:hanging="300"/>
      </w:pPr>
      <w:rPr>
        <w:rFonts w:hint="default"/>
        <w:lang w:val="vi" w:eastAsia="en-US" w:bidi="ar-SA"/>
      </w:rPr>
    </w:lvl>
    <w:lvl w:ilvl="8" w:tplc="DF44BCDC">
      <w:numFmt w:val="bullet"/>
      <w:lvlText w:val="•"/>
      <w:lvlJc w:val="left"/>
      <w:pPr>
        <w:ind w:left="9872" w:hanging="300"/>
      </w:pPr>
      <w:rPr>
        <w:rFonts w:hint="default"/>
        <w:lang w:val="vi" w:eastAsia="en-US" w:bidi="ar-SA"/>
      </w:rPr>
    </w:lvl>
  </w:abstractNum>
  <w:abstractNum w:abstractNumId="4" w15:restartNumberingAfterBreak="0">
    <w:nsid w:val="083C276D"/>
    <w:multiLevelType w:val="hybridMultilevel"/>
    <w:tmpl w:val="609A7DF4"/>
    <w:lvl w:ilvl="0" w:tplc="584E0A68">
      <w:start w:val="1"/>
      <w:numFmt w:val="decimal"/>
      <w:lvlText w:val="[%1]"/>
      <w:lvlJc w:val="left"/>
      <w:pPr>
        <w:ind w:left="100" w:hanging="435"/>
        <w:jc w:val="left"/>
      </w:pPr>
      <w:rPr>
        <w:rFonts w:ascii="Times New Roman" w:eastAsia="Times New Roman" w:hAnsi="Times New Roman" w:cs="Times New Roman" w:hint="default"/>
        <w:spacing w:val="0"/>
        <w:w w:val="97"/>
        <w:sz w:val="30"/>
        <w:szCs w:val="30"/>
        <w:lang w:val="vi" w:eastAsia="en-US" w:bidi="ar-SA"/>
      </w:rPr>
    </w:lvl>
    <w:lvl w:ilvl="1" w:tplc="A3128A40">
      <w:numFmt w:val="bullet"/>
      <w:lvlText w:val="•"/>
      <w:lvlJc w:val="left"/>
      <w:pPr>
        <w:ind w:left="1314" w:hanging="435"/>
      </w:pPr>
      <w:rPr>
        <w:rFonts w:hint="default"/>
        <w:lang w:val="vi" w:eastAsia="en-US" w:bidi="ar-SA"/>
      </w:rPr>
    </w:lvl>
    <w:lvl w:ilvl="2" w:tplc="2056C8FA">
      <w:numFmt w:val="bullet"/>
      <w:lvlText w:val="•"/>
      <w:lvlJc w:val="left"/>
      <w:pPr>
        <w:ind w:left="2528" w:hanging="435"/>
      </w:pPr>
      <w:rPr>
        <w:rFonts w:hint="default"/>
        <w:lang w:val="vi" w:eastAsia="en-US" w:bidi="ar-SA"/>
      </w:rPr>
    </w:lvl>
    <w:lvl w:ilvl="3" w:tplc="A334ABD8">
      <w:numFmt w:val="bullet"/>
      <w:lvlText w:val="•"/>
      <w:lvlJc w:val="left"/>
      <w:pPr>
        <w:ind w:left="3742" w:hanging="435"/>
      </w:pPr>
      <w:rPr>
        <w:rFonts w:hint="default"/>
        <w:lang w:val="vi" w:eastAsia="en-US" w:bidi="ar-SA"/>
      </w:rPr>
    </w:lvl>
    <w:lvl w:ilvl="4" w:tplc="02DE41C0">
      <w:numFmt w:val="bullet"/>
      <w:lvlText w:val="•"/>
      <w:lvlJc w:val="left"/>
      <w:pPr>
        <w:ind w:left="4956" w:hanging="435"/>
      </w:pPr>
      <w:rPr>
        <w:rFonts w:hint="default"/>
        <w:lang w:val="vi" w:eastAsia="en-US" w:bidi="ar-SA"/>
      </w:rPr>
    </w:lvl>
    <w:lvl w:ilvl="5" w:tplc="CFEC2256">
      <w:numFmt w:val="bullet"/>
      <w:lvlText w:val="•"/>
      <w:lvlJc w:val="left"/>
      <w:pPr>
        <w:ind w:left="6170" w:hanging="435"/>
      </w:pPr>
      <w:rPr>
        <w:rFonts w:hint="default"/>
        <w:lang w:val="vi" w:eastAsia="en-US" w:bidi="ar-SA"/>
      </w:rPr>
    </w:lvl>
    <w:lvl w:ilvl="6" w:tplc="C48A5AB4">
      <w:numFmt w:val="bullet"/>
      <w:lvlText w:val="•"/>
      <w:lvlJc w:val="left"/>
      <w:pPr>
        <w:ind w:left="7384" w:hanging="435"/>
      </w:pPr>
      <w:rPr>
        <w:rFonts w:hint="default"/>
        <w:lang w:val="vi" w:eastAsia="en-US" w:bidi="ar-SA"/>
      </w:rPr>
    </w:lvl>
    <w:lvl w:ilvl="7" w:tplc="3F540E44">
      <w:numFmt w:val="bullet"/>
      <w:lvlText w:val="•"/>
      <w:lvlJc w:val="left"/>
      <w:pPr>
        <w:ind w:left="8598" w:hanging="435"/>
      </w:pPr>
      <w:rPr>
        <w:rFonts w:hint="default"/>
        <w:lang w:val="vi" w:eastAsia="en-US" w:bidi="ar-SA"/>
      </w:rPr>
    </w:lvl>
    <w:lvl w:ilvl="8" w:tplc="B0E264B6">
      <w:numFmt w:val="bullet"/>
      <w:lvlText w:val="•"/>
      <w:lvlJc w:val="left"/>
      <w:pPr>
        <w:ind w:left="9812" w:hanging="435"/>
      </w:pPr>
      <w:rPr>
        <w:rFonts w:hint="default"/>
        <w:lang w:val="vi" w:eastAsia="en-US" w:bidi="ar-SA"/>
      </w:rPr>
    </w:lvl>
  </w:abstractNum>
  <w:abstractNum w:abstractNumId="5" w15:restartNumberingAfterBreak="0">
    <w:nsid w:val="08930D82"/>
    <w:multiLevelType w:val="hybridMultilevel"/>
    <w:tmpl w:val="EC46C6B0"/>
    <w:lvl w:ilvl="0" w:tplc="D690EC5E">
      <w:start w:val="1"/>
      <w:numFmt w:val="decimal"/>
      <w:lvlText w:val="%1"/>
      <w:lvlJc w:val="left"/>
      <w:pPr>
        <w:ind w:left="100" w:hanging="225"/>
        <w:jc w:val="left"/>
      </w:pPr>
      <w:rPr>
        <w:rFonts w:ascii="Times New Roman" w:eastAsia="Times New Roman" w:hAnsi="Times New Roman" w:cs="Times New Roman" w:hint="default"/>
        <w:w w:val="98"/>
        <w:sz w:val="30"/>
        <w:szCs w:val="30"/>
        <w:lang w:val="vi" w:eastAsia="en-US" w:bidi="ar-SA"/>
      </w:rPr>
    </w:lvl>
    <w:lvl w:ilvl="1" w:tplc="4F468D5A">
      <w:numFmt w:val="bullet"/>
      <w:lvlText w:val="•"/>
      <w:lvlJc w:val="left"/>
      <w:pPr>
        <w:ind w:left="1314" w:hanging="225"/>
      </w:pPr>
      <w:rPr>
        <w:rFonts w:hint="default"/>
        <w:lang w:val="vi" w:eastAsia="en-US" w:bidi="ar-SA"/>
      </w:rPr>
    </w:lvl>
    <w:lvl w:ilvl="2" w:tplc="22C2C1B2">
      <w:numFmt w:val="bullet"/>
      <w:lvlText w:val="•"/>
      <w:lvlJc w:val="left"/>
      <w:pPr>
        <w:ind w:left="2528" w:hanging="225"/>
      </w:pPr>
      <w:rPr>
        <w:rFonts w:hint="default"/>
        <w:lang w:val="vi" w:eastAsia="en-US" w:bidi="ar-SA"/>
      </w:rPr>
    </w:lvl>
    <w:lvl w:ilvl="3" w:tplc="7F2A0C82">
      <w:numFmt w:val="bullet"/>
      <w:lvlText w:val="•"/>
      <w:lvlJc w:val="left"/>
      <w:pPr>
        <w:ind w:left="3742" w:hanging="225"/>
      </w:pPr>
      <w:rPr>
        <w:rFonts w:hint="default"/>
        <w:lang w:val="vi" w:eastAsia="en-US" w:bidi="ar-SA"/>
      </w:rPr>
    </w:lvl>
    <w:lvl w:ilvl="4" w:tplc="275C66A4">
      <w:numFmt w:val="bullet"/>
      <w:lvlText w:val="•"/>
      <w:lvlJc w:val="left"/>
      <w:pPr>
        <w:ind w:left="4956" w:hanging="225"/>
      </w:pPr>
      <w:rPr>
        <w:rFonts w:hint="default"/>
        <w:lang w:val="vi" w:eastAsia="en-US" w:bidi="ar-SA"/>
      </w:rPr>
    </w:lvl>
    <w:lvl w:ilvl="5" w:tplc="1A5A3E0A">
      <w:numFmt w:val="bullet"/>
      <w:lvlText w:val="•"/>
      <w:lvlJc w:val="left"/>
      <w:pPr>
        <w:ind w:left="6170" w:hanging="225"/>
      </w:pPr>
      <w:rPr>
        <w:rFonts w:hint="default"/>
        <w:lang w:val="vi" w:eastAsia="en-US" w:bidi="ar-SA"/>
      </w:rPr>
    </w:lvl>
    <w:lvl w:ilvl="6" w:tplc="7742A826">
      <w:numFmt w:val="bullet"/>
      <w:lvlText w:val="•"/>
      <w:lvlJc w:val="left"/>
      <w:pPr>
        <w:ind w:left="7384" w:hanging="225"/>
      </w:pPr>
      <w:rPr>
        <w:rFonts w:hint="default"/>
        <w:lang w:val="vi" w:eastAsia="en-US" w:bidi="ar-SA"/>
      </w:rPr>
    </w:lvl>
    <w:lvl w:ilvl="7" w:tplc="63CE4546">
      <w:numFmt w:val="bullet"/>
      <w:lvlText w:val="•"/>
      <w:lvlJc w:val="left"/>
      <w:pPr>
        <w:ind w:left="8598" w:hanging="225"/>
      </w:pPr>
      <w:rPr>
        <w:rFonts w:hint="default"/>
        <w:lang w:val="vi" w:eastAsia="en-US" w:bidi="ar-SA"/>
      </w:rPr>
    </w:lvl>
    <w:lvl w:ilvl="8" w:tplc="15A83A78">
      <w:numFmt w:val="bullet"/>
      <w:lvlText w:val="•"/>
      <w:lvlJc w:val="left"/>
      <w:pPr>
        <w:ind w:left="9812" w:hanging="225"/>
      </w:pPr>
      <w:rPr>
        <w:rFonts w:hint="default"/>
        <w:lang w:val="vi" w:eastAsia="en-US" w:bidi="ar-SA"/>
      </w:rPr>
    </w:lvl>
  </w:abstractNum>
  <w:abstractNum w:abstractNumId="6" w15:restartNumberingAfterBreak="0">
    <w:nsid w:val="0C2400FF"/>
    <w:multiLevelType w:val="hybridMultilevel"/>
    <w:tmpl w:val="C2B891B0"/>
    <w:lvl w:ilvl="0" w:tplc="6FFA31FC">
      <w:start w:val="1"/>
      <w:numFmt w:val="decimal"/>
      <w:lvlText w:val="%1."/>
      <w:lvlJc w:val="left"/>
      <w:pPr>
        <w:ind w:left="100" w:hanging="300"/>
        <w:jc w:val="left"/>
      </w:pPr>
      <w:rPr>
        <w:rFonts w:ascii="Times New Roman" w:eastAsia="Times New Roman" w:hAnsi="Times New Roman" w:cs="Times New Roman" w:hint="default"/>
        <w:w w:val="98"/>
        <w:sz w:val="30"/>
        <w:szCs w:val="30"/>
        <w:lang w:val="vi" w:eastAsia="en-US" w:bidi="ar-SA"/>
      </w:rPr>
    </w:lvl>
    <w:lvl w:ilvl="1" w:tplc="F1BAF658">
      <w:numFmt w:val="bullet"/>
      <w:lvlText w:val="•"/>
      <w:lvlJc w:val="left"/>
      <w:pPr>
        <w:ind w:left="1314" w:hanging="300"/>
      </w:pPr>
      <w:rPr>
        <w:rFonts w:hint="default"/>
        <w:lang w:val="vi" w:eastAsia="en-US" w:bidi="ar-SA"/>
      </w:rPr>
    </w:lvl>
    <w:lvl w:ilvl="2" w:tplc="2B0E023C">
      <w:numFmt w:val="bullet"/>
      <w:lvlText w:val="•"/>
      <w:lvlJc w:val="left"/>
      <w:pPr>
        <w:ind w:left="2528" w:hanging="300"/>
      </w:pPr>
      <w:rPr>
        <w:rFonts w:hint="default"/>
        <w:lang w:val="vi" w:eastAsia="en-US" w:bidi="ar-SA"/>
      </w:rPr>
    </w:lvl>
    <w:lvl w:ilvl="3" w:tplc="1B4EEA2A">
      <w:numFmt w:val="bullet"/>
      <w:lvlText w:val="•"/>
      <w:lvlJc w:val="left"/>
      <w:pPr>
        <w:ind w:left="3742" w:hanging="300"/>
      </w:pPr>
      <w:rPr>
        <w:rFonts w:hint="default"/>
        <w:lang w:val="vi" w:eastAsia="en-US" w:bidi="ar-SA"/>
      </w:rPr>
    </w:lvl>
    <w:lvl w:ilvl="4" w:tplc="FB8E432A">
      <w:numFmt w:val="bullet"/>
      <w:lvlText w:val="•"/>
      <w:lvlJc w:val="left"/>
      <w:pPr>
        <w:ind w:left="4956" w:hanging="300"/>
      </w:pPr>
      <w:rPr>
        <w:rFonts w:hint="default"/>
        <w:lang w:val="vi" w:eastAsia="en-US" w:bidi="ar-SA"/>
      </w:rPr>
    </w:lvl>
    <w:lvl w:ilvl="5" w:tplc="FCFCF08A">
      <w:numFmt w:val="bullet"/>
      <w:lvlText w:val="•"/>
      <w:lvlJc w:val="left"/>
      <w:pPr>
        <w:ind w:left="6170" w:hanging="300"/>
      </w:pPr>
      <w:rPr>
        <w:rFonts w:hint="default"/>
        <w:lang w:val="vi" w:eastAsia="en-US" w:bidi="ar-SA"/>
      </w:rPr>
    </w:lvl>
    <w:lvl w:ilvl="6" w:tplc="738886EA">
      <w:numFmt w:val="bullet"/>
      <w:lvlText w:val="•"/>
      <w:lvlJc w:val="left"/>
      <w:pPr>
        <w:ind w:left="7384" w:hanging="300"/>
      </w:pPr>
      <w:rPr>
        <w:rFonts w:hint="default"/>
        <w:lang w:val="vi" w:eastAsia="en-US" w:bidi="ar-SA"/>
      </w:rPr>
    </w:lvl>
    <w:lvl w:ilvl="7" w:tplc="42D8B62E">
      <w:numFmt w:val="bullet"/>
      <w:lvlText w:val="•"/>
      <w:lvlJc w:val="left"/>
      <w:pPr>
        <w:ind w:left="8598" w:hanging="300"/>
      </w:pPr>
      <w:rPr>
        <w:rFonts w:hint="default"/>
        <w:lang w:val="vi" w:eastAsia="en-US" w:bidi="ar-SA"/>
      </w:rPr>
    </w:lvl>
    <w:lvl w:ilvl="8" w:tplc="945C10CA">
      <w:numFmt w:val="bullet"/>
      <w:lvlText w:val="•"/>
      <w:lvlJc w:val="left"/>
      <w:pPr>
        <w:ind w:left="9812" w:hanging="300"/>
      </w:pPr>
      <w:rPr>
        <w:rFonts w:hint="default"/>
        <w:lang w:val="vi" w:eastAsia="en-US" w:bidi="ar-SA"/>
      </w:rPr>
    </w:lvl>
  </w:abstractNum>
  <w:abstractNum w:abstractNumId="7" w15:restartNumberingAfterBreak="0">
    <w:nsid w:val="0D6640E1"/>
    <w:multiLevelType w:val="hybridMultilevel"/>
    <w:tmpl w:val="8758A0E4"/>
    <w:lvl w:ilvl="0" w:tplc="EEC20772">
      <w:start w:val="1"/>
      <w:numFmt w:val="decimal"/>
      <w:lvlText w:val="%1."/>
      <w:lvlJc w:val="left"/>
      <w:pPr>
        <w:ind w:left="100" w:hanging="300"/>
        <w:jc w:val="left"/>
      </w:pPr>
      <w:rPr>
        <w:rFonts w:ascii="Times New Roman" w:eastAsia="Times New Roman" w:hAnsi="Times New Roman" w:cs="Times New Roman" w:hint="default"/>
        <w:w w:val="98"/>
        <w:sz w:val="30"/>
        <w:szCs w:val="30"/>
        <w:lang w:val="vi" w:eastAsia="en-US" w:bidi="ar-SA"/>
      </w:rPr>
    </w:lvl>
    <w:lvl w:ilvl="1" w:tplc="0ACC8CFE">
      <w:numFmt w:val="bullet"/>
      <w:lvlText w:val="•"/>
      <w:lvlJc w:val="left"/>
      <w:pPr>
        <w:ind w:left="1314" w:hanging="300"/>
      </w:pPr>
      <w:rPr>
        <w:rFonts w:hint="default"/>
        <w:lang w:val="vi" w:eastAsia="en-US" w:bidi="ar-SA"/>
      </w:rPr>
    </w:lvl>
    <w:lvl w:ilvl="2" w:tplc="6CC418E6">
      <w:numFmt w:val="bullet"/>
      <w:lvlText w:val="•"/>
      <w:lvlJc w:val="left"/>
      <w:pPr>
        <w:ind w:left="2528" w:hanging="300"/>
      </w:pPr>
      <w:rPr>
        <w:rFonts w:hint="default"/>
        <w:lang w:val="vi" w:eastAsia="en-US" w:bidi="ar-SA"/>
      </w:rPr>
    </w:lvl>
    <w:lvl w:ilvl="3" w:tplc="7E946F60">
      <w:numFmt w:val="bullet"/>
      <w:lvlText w:val="•"/>
      <w:lvlJc w:val="left"/>
      <w:pPr>
        <w:ind w:left="3742" w:hanging="300"/>
      </w:pPr>
      <w:rPr>
        <w:rFonts w:hint="default"/>
        <w:lang w:val="vi" w:eastAsia="en-US" w:bidi="ar-SA"/>
      </w:rPr>
    </w:lvl>
    <w:lvl w:ilvl="4" w:tplc="42369D74">
      <w:numFmt w:val="bullet"/>
      <w:lvlText w:val="•"/>
      <w:lvlJc w:val="left"/>
      <w:pPr>
        <w:ind w:left="4956" w:hanging="300"/>
      </w:pPr>
      <w:rPr>
        <w:rFonts w:hint="default"/>
        <w:lang w:val="vi" w:eastAsia="en-US" w:bidi="ar-SA"/>
      </w:rPr>
    </w:lvl>
    <w:lvl w:ilvl="5" w:tplc="E61EABC6">
      <w:numFmt w:val="bullet"/>
      <w:lvlText w:val="•"/>
      <w:lvlJc w:val="left"/>
      <w:pPr>
        <w:ind w:left="6170" w:hanging="300"/>
      </w:pPr>
      <w:rPr>
        <w:rFonts w:hint="default"/>
        <w:lang w:val="vi" w:eastAsia="en-US" w:bidi="ar-SA"/>
      </w:rPr>
    </w:lvl>
    <w:lvl w:ilvl="6" w:tplc="6AFCCACC">
      <w:numFmt w:val="bullet"/>
      <w:lvlText w:val="•"/>
      <w:lvlJc w:val="left"/>
      <w:pPr>
        <w:ind w:left="7384" w:hanging="300"/>
      </w:pPr>
      <w:rPr>
        <w:rFonts w:hint="default"/>
        <w:lang w:val="vi" w:eastAsia="en-US" w:bidi="ar-SA"/>
      </w:rPr>
    </w:lvl>
    <w:lvl w:ilvl="7" w:tplc="6E04F7B8">
      <w:numFmt w:val="bullet"/>
      <w:lvlText w:val="•"/>
      <w:lvlJc w:val="left"/>
      <w:pPr>
        <w:ind w:left="8598" w:hanging="300"/>
      </w:pPr>
      <w:rPr>
        <w:rFonts w:hint="default"/>
        <w:lang w:val="vi" w:eastAsia="en-US" w:bidi="ar-SA"/>
      </w:rPr>
    </w:lvl>
    <w:lvl w:ilvl="8" w:tplc="E948F90C">
      <w:numFmt w:val="bullet"/>
      <w:lvlText w:val="•"/>
      <w:lvlJc w:val="left"/>
      <w:pPr>
        <w:ind w:left="9812" w:hanging="300"/>
      </w:pPr>
      <w:rPr>
        <w:rFonts w:hint="default"/>
        <w:lang w:val="vi" w:eastAsia="en-US" w:bidi="ar-SA"/>
      </w:rPr>
    </w:lvl>
  </w:abstractNum>
  <w:abstractNum w:abstractNumId="8" w15:restartNumberingAfterBreak="0">
    <w:nsid w:val="136D63B3"/>
    <w:multiLevelType w:val="hybridMultilevel"/>
    <w:tmpl w:val="26A4D7DE"/>
    <w:lvl w:ilvl="0" w:tplc="05DC03E2">
      <w:start w:val="1"/>
      <w:numFmt w:val="decimal"/>
      <w:lvlText w:val="%1"/>
      <w:lvlJc w:val="left"/>
      <w:pPr>
        <w:ind w:left="324" w:hanging="225"/>
        <w:jc w:val="left"/>
      </w:pPr>
      <w:rPr>
        <w:rFonts w:ascii="Times New Roman" w:eastAsia="Times New Roman" w:hAnsi="Times New Roman" w:cs="Times New Roman" w:hint="default"/>
        <w:w w:val="98"/>
        <w:sz w:val="30"/>
        <w:szCs w:val="30"/>
        <w:lang w:val="vi" w:eastAsia="en-US" w:bidi="ar-SA"/>
      </w:rPr>
    </w:lvl>
    <w:lvl w:ilvl="1" w:tplc="6C14C48C">
      <w:numFmt w:val="bullet"/>
      <w:lvlText w:val="•"/>
      <w:lvlJc w:val="left"/>
      <w:pPr>
        <w:ind w:left="1512" w:hanging="225"/>
      </w:pPr>
      <w:rPr>
        <w:rFonts w:hint="default"/>
        <w:lang w:val="vi" w:eastAsia="en-US" w:bidi="ar-SA"/>
      </w:rPr>
    </w:lvl>
    <w:lvl w:ilvl="2" w:tplc="C8063042">
      <w:numFmt w:val="bullet"/>
      <w:lvlText w:val="•"/>
      <w:lvlJc w:val="left"/>
      <w:pPr>
        <w:ind w:left="2704" w:hanging="225"/>
      </w:pPr>
      <w:rPr>
        <w:rFonts w:hint="default"/>
        <w:lang w:val="vi" w:eastAsia="en-US" w:bidi="ar-SA"/>
      </w:rPr>
    </w:lvl>
    <w:lvl w:ilvl="3" w:tplc="A21A6604">
      <w:numFmt w:val="bullet"/>
      <w:lvlText w:val="•"/>
      <w:lvlJc w:val="left"/>
      <w:pPr>
        <w:ind w:left="3896" w:hanging="225"/>
      </w:pPr>
      <w:rPr>
        <w:rFonts w:hint="default"/>
        <w:lang w:val="vi" w:eastAsia="en-US" w:bidi="ar-SA"/>
      </w:rPr>
    </w:lvl>
    <w:lvl w:ilvl="4" w:tplc="359024B0">
      <w:numFmt w:val="bullet"/>
      <w:lvlText w:val="•"/>
      <w:lvlJc w:val="left"/>
      <w:pPr>
        <w:ind w:left="5088" w:hanging="225"/>
      </w:pPr>
      <w:rPr>
        <w:rFonts w:hint="default"/>
        <w:lang w:val="vi" w:eastAsia="en-US" w:bidi="ar-SA"/>
      </w:rPr>
    </w:lvl>
    <w:lvl w:ilvl="5" w:tplc="F3743E7C">
      <w:numFmt w:val="bullet"/>
      <w:lvlText w:val="•"/>
      <w:lvlJc w:val="left"/>
      <w:pPr>
        <w:ind w:left="6280" w:hanging="225"/>
      </w:pPr>
      <w:rPr>
        <w:rFonts w:hint="default"/>
        <w:lang w:val="vi" w:eastAsia="en-US" w:bidi="ar-SA"/>
      </w:rPr>
    </w:lvl>
    <w:lvl w:ilvl="6" w:tplc="6792D872">
      <w:numFmt w:val="bullet"/>
      <w:lvlText w:val="•"/>
      <w:lvlJc w:val="left"/>
      <w:pPr>
        <w:ind w:left="7472" w:hanging="225"/>
      </w:pPr>
      <w:rPr>
        <w:rFonts w:hint="default"/>
        <w:lang w:val="vi" w:eastAsia="en-US" w:bidi="ar-SA"/>
      </w:rPr>
    </w:lvl>
    <w:lvl w:ilvl="7" w:tplc="3B8E36E4">
      <w:numFmt w:val="bullet"/>
      <w:lvlText w:val="•"/>
      <w:lvlJc w:val="left"/>
      <w:pPr>
        <w:ind w:left="8664" w:hanging="225"/>
      </w:pPr>
      <w:rPr>
        <w:rFonts w:hint="default"/>
        <w:lang w:val="vi" w:eastAsia="en-US" w:bidi="ar-SA"/>
      </w:rPr>
    </w:lvl>
    <w:lvl w:ilvl="8" w:tplc="14183038">
      <w:numFmt w:val="bullet"/>
      <w:lvlText w:val="•"/>
      <w:lvlJc w:val="left"/>
      <w:pPr>
        <w:ind w:left="9856" w:hanging="225"/>
      </w:pPr>
      <w:rPr>
        <w:rFonts w:hint="default"/>
        <w:lang w:val="vi" w:eastAsia="en-US" w:bidi="ar-SA"/>
      </w:rPr>
    </w:lvl>
  </w:abstractNum>
  <w:abstractNum w:abstractNumId="9" w15:restartNumberingAfterBreak="0">
    <w:nsid w:val="15AB64C7"/>
    <w:multiLevelType w:val="hybridMultilevel"/>
    <w:tmpl w:val="E1CE4D18"/>
    <w:lvl w:ilvl="0" w:tplc="1292CE82">
      <w:start w:val="1"/>
      <w:numFmt w:val="decimal"/>
      <w:lvlText w:val="%1."/>
      <w:lvlJc w:val="left"/>
      <w:pPr>
        <w:ind w:left="100" w:hanging="300"/>
        <w:jc w:val="left"/>
      </w:pPr>
      <w:rPr>
        <w:rFonts w:ascii="Times New Roman" w:eastAsia="Times New Roman" w:hAnsi="Times New Roman" w:cs="Times New Roman" w:hint="default"/>
        <w:w w:val="98"/>
        <w:sz w:val="30"/>
        <w:szCs w:val="30"/>
        <w:lang w:val="vi" w:eastAsia="en-US" w:bidi="ar-SA"/>
      </w:rPr>
    </w:lvl>
    <w:lvl w:ilvl="1" w:tplc="D5802F0C">
      <w:numFmt w:val="bullet"/>
      <w:lvlText w:val="•"/>
      <w:lvlJc w:val="left"/>
      <w:pPr>
        <w:ind w:left="1314" w:hanging="300"/>
      </w:pPr>
      <w:rPr>
        <w:rFonts w:hint="default"/>
        <w:lang w:val="vi" w:eastAsia="en-US" w:bidi="ar-SA"/>
      </w:rPr>
    </w:lvl>
    <w:lvl w:ilvl="2" w:tplc="369413D2">
      <w:numFmt w:val="bullet"/>
      <w:lvlText w:val="•"/>
      <w:lvlJc w:val="left"/>
      <w:pPr>
        <w:ind w:left="2528" w:hanging="300"/>
      </w:pPr>
      <w:rPr>
        <w:rFonts w:hint="default"/>
        <w:lang w:val="vi" w:eastAsia="en-US" w:bidi="ar-SA"/>
      </w:rPr>
    </w:lvl>
    <w:lvl w:ilvl="3" w:tplc="DF66F420">
      <w:numFmt w:val="bullet"/>
      <w:lvlText w:val="•"/>
      <w:lvlJc w:val="left"/>
      <w:pPr>
        <w:ind w:left="3742" w:hanging="300"/>
      </w:pPr>
      <w:rPr>
        <w:rFonts w:hint="default"/>
        <w:lang w:val="vi" w:eastAsia="en-US" w:bidi="ar-SA"/>
      </w:rPr>
    </w:lvl>
    <w:lvl w:ilvl="4" w:tplc="27CACC4C">
      <w:numFmt w:val="bullet"/>
      <w:lvlText w:val="•"/>
      <w:lvlJc w:val="left"/>
      <w:pPr>
        <w:ind w:left="4956" w:hanging="300"/>
      </w:pPr>
      <w:rPr>
        <w:rFonts w:hint="default"/>
        <w:lang w:val="vi" w:eastAsia="en-US" w:bidi="ar-SA"/>
      </w:rPr>
    </w:lvl>
    <w:lvl w:ilvl="5" w:tplc="FA2C0066">
      <w:numFmt w:val="bullet"/>
      <w:lvlText w:val="•"/>
      <w:lvlJc w:val="left"/>
      <w:pPr>
        <w:ind w:left="6170" w:hanging="300"/>
      </w:pPr>
      <w:rPr>
        <w:rFonts w:hint="default"/>
        <w:lang w:val="vi" w:eastAsia="en-US" w:bidi="ar-SA"/>
      </w:rPr>
    </w:lvl>
    <w:lvl w:ilvl="6" w:tplc="8C8672E4">
      <w:numFmt w:val="bullet"/>
      <w:lvlText w:val="•"/>
      <w:lvlJc w:val="left"/>
      <w:pPr>
        <w:ind w:left="7384" w:hanging="300"/>
      </w:pPr>
      <w:rPr>
        <w:rFonts w:hint="default"/>
        <w:lang w:val="vi" w:eastAsia="en-US" w:bidi="ar-SA"/>
      </w:rPr>
    </w:lvl>
    <w:lvl w:ilvl="7" w:tplc="158E2F7C">
      <w:numFmt w:val="bullet"/>
      <w:lvlText w:val="•"/>
      <w:lvlJc w:val="left"/>
      <w:pPr>
        <w:ind w:left="8598" w:hanging="300"/>
      </w:pPr>
      <w:rPr>
        <w:rFonts w:hint="default"/>
        <w:lang w:val="vi" w:eastAsia="en-US" w:bidi="ar-SA"/>
      </w:rPr>
    </w:lvl>
    <w:lvl w:ilvl="8" w:tplc="06A2CC7C">
      <w:numFmt w:val="bullet"/>
      <w:lvlText w:val="•"/>
      <w:lvlJc w:val="left"/>
      <w:pPr>
        <w:ind w:left="9812" w:hanging="300"/>
      </w:pPr>
      <w:rPr>
        <w:rFonts w:hint="default"/>
        <w:lang w:val="vi" w:eastAsia="en-US" w:bidi="ar-SA"/>
      </w:rPr>
    </w:lvl>
  </w:abstractNum>
  <w:abstractNum w:abstractNumId="10" w15:restartNumberingAfterBreak="0">
    <w:nsid w:val="17B77DDC"/>
    <w:multiLevelType w:val="hybridMultilevel"/>
    <w:tmpl w:val="7A2EB922"/>
    <w:lvl w:ilvl="0" w:tplc="D4544728">
      <w:start w:val="1"/>
      <w:numFmt w:val="decimal"/>
      <w:lvlText w:val="%1"/>
      <w:lvlJc w:val="left"/>
      <w:pPr>
        <w:ind w:left="100" w:hanging="225"/>
        <w:jc w:val="left"/>
      </w:pPr>
      <w:rPr>
        <w:rFonts w:ascii="Times New Roman" w:eastAsia="Times New Roman" w:hAnsi="Times New Roman" w:cs="Times New Roman" w:hint="default"/>
        <w:w w:val="98"/>
        <w:sz w:val="30"/>
        <w:szCs w:val="30"/>
        <w:lang w:val="vi" w:eastAsia="en-US" w:bidi="ar-SA"/>
      </w:rPr>
    </w:lvl>
    <w:lvl w:ilvl="1" w:tplc="518A9D70">
      <w:numFmt w:val="bullet"/>
      <w:lvlText w:val="•"/>
      <w:lvlJc w:val="left"/>
      <w:pPr>
        <w:ind w:left="1314" w:hanging="225"/>
      </w:pPr>
      <w:rPr>
        <w:rFonts w:hint="default"/>
        <w:lang w:val="vi" w:eastAsia="en-US" w:bidi="ar-SA"/>
      </w:rPr>
    </w:lvl>
    <w:lvl w:ilvl="2" w:tplc="4FCCD240">
      <w:numFmt w:val="bullet"/>
      <w:lvlText w:val="•"/>
      <w:lvlJc w:val="left"/>
      <w:pPr>
        <w:ind w:left="2528" w:hanging="225"/>
      </w:pPr>
      <w:rPr>
        <w:rFonts w:hint="default"/>
        <w:lang w:val="vi" w:eastAsia="en-US" w:bidi="ar-SA"/>
      </w:rPr>
    </w:lvl>
    <w:lvl w:ilvl="3" w:tplc="799E3F2E">
      <w:numFmt w:val="bullet"/>
      <w:lvlText w:val="•"/>
      <w:lvlJc w:val="left"/>
      <w:pPr>
        <w:ind w:left="3742" w:hanging="225"/>
      </w:pPr>
      <w:rPr>
        <w:rFonts w:hint="default"/>
        <w:lang w:val="vi" w:eastAsia="en-US" w:bidi="ar-SA"/>
      </w:rPr>
    </w:lvl>
    <w:lvl w:ilvl="4" w:tplc="2C868494">
      <w:numFmt w:val="bullet"/>
      <w:lvlText w:val="•"/>
      <w:lvlJc w:val="left"/>
      <w:pPr>
        <w:ind w:left="4956" w:hanging="225"/>
      </w:pPr>
      <w:rPr>
        <w:rFonts w:hint="default"/>
        <w:lang w:val="vi" w:eastAsia="en-US" w:bidi="ar-SA"/>
      </w:rPr>
    </w:lvl>
    <w:lvl w:ilvl="5" w:tplc="ADEA5DCE">
      <w:numFmt w:val="bullet"/>
      <w:lvlText w:val="•"/>
      <w:lvlJc w:val="left"/>
      <w:pPr>
        <w:ind w:left="6170" w:hanging="225"/>
      </w:pPr>
      <w:rPr>
        <w:rFonts w:hint="default"/>
        <w:lang w:val="vi" w:eastAsia="en-US" w:bidi="ar-SA"/>
      </w:rPr>
    </w:lvl>
    <w:lvl w:ilvl="6" w:tplc="035883B2">
      <w:numFmt w:val="bullet"/>
      <w:lvlText w:val="•"/>
      <w:lvlJc w:val="left"/>
      <w:pPr>
        <w:ind w:left="7384" w:hanging="225"/>
      </w:pPr>
      <w:rPr>
        <w:rFonts w:hint="default"/>
        <w:lang w:val="vi" w:eastAsia="en-US" w:bidi="ar-SA"/>
      </w:rPr>
    </w:lvl>
    <w:lvl w:ilvl="7" w:tplc="A1E68F9C">
      <w:numFmt w:val="bullet"/>
      <w:lvlText w:val="•"/>
      <w:lvlJc w:val="left"/>
      <w:pPr>
        <w:ind w:left="8598" w:hanging="225"/>
      </w:pPr>
      <w:rPr>
        <w:rFonts w:hint="default"/>
        <w:lang w:val="vi" w:eastAsia="en-US" w:bidi="ar-SA"/>
      </w:rPr>
    </w:lvl>
    <w:lvl w:ilvl="8" w:tplc="CC6AA218">
      <w:numFmt w:val="bullet"/>
      <w:lvlText w:val="•"/>
      <w:lvlJc w:val="left"/>
      <w:pPr>
        <w:ind w:left="9812" w:hanging="225"/>
      </w:pPr>
      <w:rPr>
        <w:rFonts w:hint="default"/>
        <w:lang w:val="vi" w:eastAsia="en-US" w:bidi="ar-SA"/>
      </w:rPr>
    </w:lvl>
  </w:abstractNum>
  <w:abstractNum w:abstractNumId="11" w15:restartNumberingAfterBreak="0">
    <w:nsid w:val="17EB34C4"/>
    <w:multiLevelType w:val="hybridMultilevel"/>
    <w:tmpl w:val="ED964738"/>
    <w:lvl w:ilvl="0" w:tplc="9BDA8754">
      <w:start w:val="1"/>
      <w:numFmt w:val="decimal"/>
      <w:lvlText w:val="%1"/>
      <w:lvlJc w:val="left"/>
      <w:pPr>
        <w:ind w:left="324" w:hanging="225"/>
        <w:jc w:val="left"/>
      </w:pPr>
      <w:rPr>
        <w:rFonts w:ascii="Times New Roman" w:eastAsia="Times New Roman" w:hAnsi="Times New Roman" w:cs="Times New Roman" w:hint="default"/>
        <w:w w:val="98"/>
        <w:sz w:val="30"/>
        <w:szCs w:val="30"/>
        <w:lang w:val="vi" w:eastAsia="en-US" w:bidi="ar-SA"/>
      </w:rPr>
    </w:lvl>
    <w:lvl w:ilvl="1" w:tplc="29FAE242">
      <w:numFmt w:val="bullet"/>
      <w:lvlText w:val="•"/>
      <w:lvlJc w:val="left"/>
      <w:pPr>
        <w:ind w:left="1512" w:hanging="225"/>
      </w:pPr>
      <w:rPr>
        <w:rFonts w:hint="default"/>
        <w:lang w:val="vi" w:eastAsia="en-US" w:bidi="ar-SA"/>
      </w:rPr>
    </w:lvl>
    <w:lvl w:ilvl="2" w:tplc="9CA29A2E">
      <w:numFmt w:val="bullet"/>
      <w:lvlText w:val="•"/>
      <w:lvlJc w:val="left"/>
      <w:pPr>
        <w:ind w:left="2704" w:hanging="225"/>
      </w:pPr>
      <w:rPr>
        <w:rFonts w:hint="default"/>
        <w:lang w:val="vi" w:eastAsia="en-US" w:bidi="ar-SA"/>
      </w:rPr>
    </w:lvl>
    <w:lvl w:ilvl="3" w:tplc="4BC64EC8">
      <w:numFmt w:val="bullet"/>
      <w:lvlText w:val="•"/>
      <w:lvlJc w:val="left"/>
      <w:pPr>
        <w:ind w:left="3896" w:hanging="225"/>
      </w:pPr>
      <w:rPr>
        <w:rFonts w:hint="default"/>
        <w:lang w:val="vi" w:eastAsia="en-US" w:bidi="ar-SA"/>
      </w:rPr>
    </w:lvl>
    <w:lvl w:ilvl="4" w:tplc="B792E202">
      <w:numFmt w:val="bullet"/>
      <w:lvlText w:val="•"/>
      <w:lvlJc w:val="left"/>
      <w:pPr>
        <w:ind w:left="5088" w:hanging="225"/>
      </w:pPr>
      <w:rPr>
        <w:rFonts w:hint="default"/>
        <w:lang w:val="vi" w:eastAsia="en-US" w:bidi="ar-SA"/>
      </w:rPr>
    </w:lvl>
    <w:lvl w:ilvl="5" w:tplc="15166108">
      <w:numFmt w:val="bullet"/>
      <w:lvlText w:val="•"/>
      <w:lvlJc w:val="left"/>
      <w:pPr>
        <w:ind w:left="6280" w:hanging="225"/>
      </w:pPr>
      <w:rPr>
        <w:rFonts w:hint="default"/>
        <w:lang w:val="vi" w:eastAsia="en-US" w:bidi="ar-SA"/>
      </w:rPr>
    </w:lvl>
    <w:lvl w:ilvl="6" w:tplc="0D78F1F2">
      <w:numFmt w:val="bullet"/>
      <w:lvlText w:val="•"/>
      <w:lvlJc w:val="left"/>
      <w:pPr>
        <w:ind w:left="7472" w:hanging="225"/>
      </w:pPr>
      <w:rPr>
        <w:rFonts w:hint="default"/>
        <w:lang w:val="vi" w:eastAsia="en-US" w:bidi="ar-SA"/>
      </w:rPr>
    </w:lvl>
    <w:lvl w:ilvl="7" w:tplc="648254CE">
      <w:numFmt w:val="bullet"/>
      <w:lvlText w:val="•"/>
      <w:lvlJc w:val="left"/>
      <w:pPr>
        <w:ind w:left="8664" w:hanging="225"/>
      </w:pPr>
      <w:rPr>
        <w:rFonts w:hint="default"/>
        <w:lang w:val="vi" w:eastAsia="en-US" w:bidi="ar-SA"/>
      </w:rPr>
    </w:lvl>
    <w:lvl w:ilvl="8" w:tplc="CFB6EEE8">
      <w:numFmt w:val="bullet"/>
      <w:lvlText w:val="•"/>
      <w:lvlJc w:val="left"/>
      <w:pPr>
        <w:ind w:left="9856" w:hanging="225"/>
      </w:pPr>
      <w:rPr>
        <w:rFonts w:hint="default"/>
        <w:lang w:val="vi" w:eastAsia="en-US" w:bidi="ar-SA"/>
      </w:rPr>
    </w:lvl>
  </w:abstractNum>
  <w:abstractNum w:abstractNumId="12" w15:restartNumberingAfterBreak="0">
    <w:nsid w:val="197C6419"/>
    <w:multiLevelType w:val="hybridMultilevel"/>
    <w:tmpl w:val="B002B46E"/>
    <w:lvl w:ilvl="0" w:tplc="5E6CE5A8">
      <w:start w:val="17"/>
      <w:numFmt w:val="decimal"/>
      <w:lvlText w:val="%1."/>
      <w:lvlJc w:val="left"/>
      <w:pPr>
        <w:ind w:left="549" w:hanging="450"/>
        <w:jc w:val="left"/>
      </w:pPr>
      <w:rPr>
        <w:rFonts w:ascii="Times New Roman" w:eastAsia="Times New Roman" w:hAnsi="Times New Roman" w:cs="Times New Roman" w:hint="default"/>
        <w:w w:val="98"/>
        <w:sz w:val="30"/>
        <w:szCs w:val="30"/>
        <w:lang w:val="vi" w:eastAsia="en-US" w:bidi="ar-SA"/>
      </w:rPr>
    </w:lvl>
    <w:lvl w:ilvl="1" w:tplc="DA207B2E">
      <w:numFmt w:val="bullet"/>
      <w:lvlText w:val="•"/>
      <w:lvlJc w:val="left"/>
      <w:pPr>
        <w:ind w:left="1710" w:hanging="450"/>
      </w:pPr>
      <w:rPr>
        <w:rFonts w:hint="default"/>
        <w:lang w:val="vi" w:eastAsia="en-US" w:bidi="ar-SA"/>
      </w:rPr>
    </w:lvl>
    <w:lvl w:ilvl="2" w:tplc="1B6A13AA">
      <w:numFmt w:val="bullet"/>
      <w:lvlText w:val="•"/>
      <w:lvlJc w:val="left"/>
      <w:pPr>
        <w:ind w:left="2880" w:hanging="450"/>
      </w:pPr>
      <w:rPr>
        <w:rFonts w:hint="default"/>
        <w:lang w:val="vi" w:eastAsia="en-US" w:bidi="ar-SA"/>
      </w:rPr>
    </w:lvl>
    <w:lvl w:ilvl="3" w:tplc="D81E83DA">
      <w:numFmt w:val="bullet"/>
      <w:lvlText w:val="•"/>
      <w:lvlJc w:val="left"/>
      <w:pPr>
        <w:ind w:left="4050" w:hanging="450"/>
      </w:pPr>
      <w:rPr>
        <w:rFonts w:hint="default"/>
        <w:lang w:val="vi" w:eastAsia="en-US" w:bidi="ar-SA"/>
      </w:rPr>
    </w:lvl>
    <w:lvl w:ilvl="4" w:tplc="E53EF67C">
      <w:numFmt w:val="bullet"/>
      <w:lvlText w:val="•"/>
      <w:lvlJc w:val="left"/>
      <w:pPr>
        <w:ind w:left="5220" w:hanging="450"/>
      </w:pPr>
      <w:rPr>
        <w:rFonts w:hint="default"/>
        <w:lang w:val="vi" w:eastAsia="en-US" w:bidi="ar-SA"/>
      </w:rPr>
    </w:lvl>
    <w:lvl w:ilvl="5" w:tplc="A0C0722A">
      <w:numFmt w:val="bullet"/>
      <w:lvlText w:val="•"/>
      <w:lvlJc w:val="left"/>
      <w:pPr>
        <w:ind w:left="6390" w:hanging="450"/>
      </w:pPr>
      <w:rPr>
        <w:rFonts w:hint="default"/>
        <w:lang w:val="vi" w:eastAsia="en-US" w:bidi="ar-SA"/>
      </w:rPr>
    </w:lvl>
    <w:lvl w:ilvl="6" w:tplc="5776C3D6">
      <w:numFmt w:val="bullet"/>
      <w:lvlText w:val="•"/>
      <w:lvlJc w:val="left"/>
      <w:pPr>
        <w:ind w:left="7560" w:hanging="450"/>
      </w:pPr>
      <w:rPr>
        <w:rFonts w:hint="default"/>
        <w:lang w:val="vi" w:eastAsia="en-US" w:bidi="ar-SA"/>
      </w:rPr>
    </w:lvl>
    <w:lvl w:ilvl="7" w:tplc="9AA67076">
      <w:numFmt w:val="bullet"/>
      <w:lvlText w:val="•"/>
      <w:lvlJc w:val="left"/>
      <w:pPr>
        <w:ind w:left="8730" w:hanging="450"/>
      </w:pPr>
      <w:rPr>
        <w:rFonts w:hint="default"/>
        <w:lang w:val="vi" w:eastAsia="en-US" w:bidi="ar-SA"/>
      </w:rPr>
    </w:lvl>
    <w:lvl w:ilvl="8" w:tplc="F8A2220C">
      <w:numFmt w:val="bullet"/>
      <w:lvlText w:val="•"/>
      <w:lvlJc w:val="left"/>
      <w:pPr>
        <w:ind w:left="9900" w:hanging="450"/>
      </w:pPr>
      <w:rPr>
        <w:rFonts w:hint="default"/>
        <w:lang w:val="vi" w:eastAsia="en-US" w:bidi="ar-SA"/>
      </w:rPr>
    </w:lvl>
  </w:abstractNum>
  <w:abstractNum w:abstractNumId="13" w15:restartNumberingAfterBreak="0">
    <w:nsid w:val="1A321960"/>
    <w:multiLevelType w:val="hybridMultilevel"/>
    <w:tmpl w:val="5600C464"/>
    <w:lvl w:ilvl="0" w:tplc="CFB85744">
      <w:start w:val="1"/>
      <w:numFmt w:val="decimal"/>
      <w:lvlText w:val="%1."/>
      <w:lvlJc w:val="left"/>
      <w:pPr>
        <w:ind w:left="399" w:hanging="300"/>
        <w:jc w:val="left"/>
      </w:pPr>
      <w:rPr>
        <w:rFonts w:ascii="Times New Roman" w:eastAsia="Times New Roman" w:hAnsi="Times New Roman" w:cs="Times New Roman" w:hint="default"/>
        <w:w w:val="98"/>
        <w:sz w:val="30"/>
        <w:szCs w:val="30"/>
        <w:lang w:val="vi" w:eastAsia="en-US" w:bidi="ar-SA"/>
      </w:rPr>
    </w:lvl>
    <w:lvl w:ilvl="1" w:tplc="4A46C182">
      <w:numFmt w:val="bullet"/>
      <w:lvlText w:val="•"/>
      <w:lvlJc w:val="left"/>
      <w:pPr>
        <w:ind w:left="1584" w:hanging="300"/>
      </w:pPr>
      <w:rPr>
        <w:rFonts w:hint="default"/>
        <w:lang w:val="vi" w:eastAsia="en-US" w:bidi="ar-SA"/>
      </w:rPr>
    </w:lvl>
    <w:lvl w:ilvl="2" w:tplc="4E22D342">
      <w:numFmt w:val="bullet"/>
      <w:lvlText w:val="•"/>
      <w:lvlJc w:val="left"/>
      <w:pPr>
        <w:ind w:left="2768" w:hanging="300"/>
      </w:pPr>
      <w:rPr>
        <w:rFonts w:hint="default"/>
        <w:lang w:val="vi" w:eastAsia="en-US" w:bidi="ar-SA"/>
      </w:rPr>
    </w:lvl>
    <w:lvl w:ilvl="3" w:tplc="1794E39C">
      <w:numFmt w:val="bullet"/>
      <w:lvlText w:val="•"/>
      <w:lvlJc w:val="left"/>
      <w:pPr>
        <w:ind w:left="3952" w:hanging="300"/>
      </w:pPr>
      <w:rPr>
        <w:rFonts w:hint="default"/>
        <w:lang w:val="vi" w:eastAsia="en-US" w:bidi="ar-SA"/>
      </w:rPr>
    </w:lvl>
    <w:lvl w:ilvl="4" w:tplc="7C5413AE">
      <w:numFmt w:val="bullet"/>
      <w:lvlText w:val="•"/>
      <w:lvlJc w:val="left"/>
      <w:pPr>
        <w:ind w:left="5136" w:hanging="300"/>
      </w:pPr>
      <w:rPr>
        <w:rFonts w:hint="default"/>
        <w:lang w:val="vi" w:eastAsia="en-US" w:bidi="ar-SA"/>
      </w:rPr>
    </w:lvl>
    <w:lvl w:ilvl="5" w:tplc="4B2A0BDC">
      <w:numFmt w:val="bullet"/>
      <w:lvlText w:val="•"/>
      <w:lvlJc w:val="left"/>
      <w:pPr>
        <w:ind w:left="6320" w:hanging="300"/>
      </w:pPr>
      <w:rPr>
        <w:rFonts w:hint="default"/>
        <w:lang w:val="vi" w:eastAsia="en-US" w:bidi="ar-SA"/>
      </w:rPr>
    </w:lvl>
    <w:lvl w:ilvl="6" w:tplc="69E6F710">
      <w:numFmt w:val="bullet"/>
      <w:lvlText w:val="•"/>
      <w:lvlJc w:val="left"/>
      <w:pPr>
        <w:ind w:left="7504" w:hanging="300"/>
      </w:pPr>
      <w:rPr>
        <w:rFonts w:hint="default"/>
        <w:lang w:val="vi" w:eastAsia="en-US" w:bidi="ar-SA"/>
      </w:rPr>
    </w:lvl>
    <w:lvl w:ilvl="7" w:tplc="DA580C88">
      <w:numFmt w:val="bullet"/>
      <w:lvlText w:val="•"/>
      <w:lvlJc w:val="left"/>
      <w:pPr>
        <w:ind w:left="8688" w:hanging="300"/>
      </w:pPr>
      <w:rPr>
        <w:rFonts w:hint="default"/>
        <w:lang w:val="vi" w:eastAsia="en-US" w:bidi="ar-SA"/>
      </w:rPr>
    </w:lvl>
    <w:lvl w:ilvl="8" w:tplc="02CEEA4E">
      <w:numFmt w:val="bullet"/>
      <w:lvlText w:val="•"/>
      <w:lvlJc w:val="left"/>
      <w:pPr>
        <w:ind w:left="9872" w:hanging="300"/>
      </w:pPr>
      <w:rPr>
        <w:rFonts w:hint="default"/>
        <w:lang w:val="vi" w:eastAsia="en-US" w:bidi="ar-SA"/>
      </w:rPr>
    </w:lvl>
  </w:abstractNum>
  <w:abstractNum w:abstractNumId="14" w15:restartNumberingAfterBreak="0">
    <w:nsid w:val="1C6F156A"/>
    <w:multiLevelType w:val="hybridMultilevel"/>
    <w:tmpl w:val="819016CC"/>
    <w:lvl w:ilvl="0" w:tplc="EF6C9222">
      <w:numFmt w:val="bullet"/>
      <w:lvlText w:val="—"/>
      <w:lvlJc w:val="left"/>
      <w:pPr>
        <w:ind w:left="100" w:hanging="375"/>
      </w:pPr>
      <w:rPr>
        <w:rFonts w:ascii="Times New Roman" w:eastAsia="Times New Roman" w:hAnsi="Times New Roman" w:cs="Times New Roman" w:hint="default"/>
        <w:w w:val="98"/>
        <w:sz w:val="30"/>
        <w:szCs w:val="30"/>
        <w:lang w:val="vi" w:eastAsia="en-US" w:bidi="ar-SA"/>
      </w:rPr>
    </w:lvl>
    <w:lvl w:ilvl="1" w:tplc="85E884F4">
      <w:numFmt w:val="bullet"/>
      <w:lvlText w:val="•"/>
      <w:lvlJc w:val="left"/>
      <w:pPr>
        <w:ind w:left="1314" w:hanging="375"/>
      </w:pPr>
      <w:rPr>
        <w:rFonts w:hint="default"/>
        <w:lang w:val="vi" w:eastAsia="en-US" w:bidi="ar-SA"/>
      </w:rPr>
    </w:lvl>
    <w:lvl w:ilvl="2" w:tplc="F28204BA">
      <w:numFmt w:val="bullet"/>
      <w:lvlText w:val="•"/>
      <w:lvlJc w:val="left"/>
      <w:pPr>
        <w:ind w:left="2528" w:hanging="375"/>
      </w:pPr>
      <w:rPr>
        <w:rFonts w:hint="default"/>
        <w:lang w:val="vi" w:eastAsia="en-US" w:bidi="ar-SA"/>
      </w:rPr>
    </w:lvl>
    <w:lvl w:ilvl="3" w:tplc="905ED0CA">
      <w:numFmt w:val="bullet"/>
      <w:lvlText w:val="•"/>
      <w:lvlJc w:val="left"/>
      <w:pPr>
        <w:ind w:left="3742" w:hanging="375"/>
      </w:pPr>
      <w:rPr>
        <w:rFonts w:hint="default"/>
        <w:lang w:val="vi" w:eastAsia="en-US" w:bidi="ar-SA"/>
      </w:rPr>
    </w:lvl>
    <w:lvl w:ilvl="4" w:tplc="91F4E59A">
      <w:numFmt w:val="bullet"/>
      <w:lvlText w:val="•"/>
      <w:lvlJc w:val="left"/>
      <w:pPr>
        <w:ind w:left="4956" w:hanging="375"/>
      </w:pPr>
      <w:rPr>
        <w:rFonts w:hint="default"/>
        <w:lang w:val="vi" w:eastAsia="en-US" w:bidi="ar-SA"/>
      </w:rPr>
    </w:lvl>
    <w:lvl w:ilvl="5" w:tplc="CF0ED40E">
      <w:numFmt w:val="bullet"/>
      <w:lvlText w:val="•"/>
      <w:lvlJc w:val="left"/>
      <w:pPr>
        <w:ind w:left="6170" w:hanging="375"/>
      </w:pPr>
      <w:rPr>
        <w:rFonts w:hint="default"/>
        <w:lang w:val="vi" w:eastAsia="en-US" w:bidi="ar-SA"/>
      </w:rPr>
    </w:lvl>
    <w:lvl w:ilvl="6" w:tplc="DAE6479A">
      <w:numFmt w:val="bullet"/>
      <w:lvlText w:val="•"/>
      <w:lvlJc w:val="left"/>
      <w:pPr>
        <w:ind w:left="7384" w:hanging="375"/>
      </w:pPr>
      <w:rPr>
        <w:rFonts w:hint="default"/>
        <w:lang w:val="vi" w:eastAsia="en-US" w:bidi="ar-SA"/>
      </w:rPr>
    </w:lvl>
    <w:lvl w:ilvl="7" w:tplc="6C1CCD76">
      <w:numFmt w:val="bullet"/>
      <w:lvlText w:val="•"/>
      <w:lvlJc w:val="left"/>
      <w:pPr>
        <w:ind w:left="8598" w:hanging="375"/>
      </w:pPr>
      <w:rPr>
        <w:rFonts w:hint="default"/>
        <w:lang w:val="vi" w:eastAsia="en-US" w:bidi="ar-SA"/>
      </w:rPr>
    </w:lvl>
    <w:lvl w:ilvl="8" w:tplc="A66CF930">
      <w:numFmt w:val="bullet"/>
      <w:lvlText w:val="•"/>
      <w:lvlJc w:val="left"/>
      <w:pPr>
        <w:ind w:left="9812" w:hanging="375"/>
      </w:pPr>
      <w:rPr>
        <w:rFonts w:hint="default"/>
        <w:lang w:val="vi" w:eastAsia="en-US" w:bidi="ar-SA"/>
      </w:rPr>
    </w:lvl>
  </w:abstractNum>
  <w:abstractNum w:abstractNumId="15" w15:restartNumberingAfterBreak="0">
    <w:nsid w:val="1CD41C69"/>
    <w:multiLevelType w:val="hybridMultilevel"/>
    <w:tmpl w:val="236C277C"/>
    <w:lvl w:ilvl="0" w:tplc="3E244762">
      <w:start w:val="1"/>
      <w:numFmt w:val="decimal"/>
      <w:lvlText w:val="%1)"/>
      <w:lvlJc w:val="left"/>
      <w:pPr>
        <w:ind w:left="100" w:hanging="330"/>
        <w:jc w:val="left"/>
      </w:pPr>
      <w:rPr>
        <w:rFonts w:ascii="Times New Roman" w:eastAsia="Times New Roman" w:hAnsi="Times New Roman" w:cs="Times New Roman" w:hint="default"/>
        <w:w w:val="98"/>
        <w:sz w:val="30"/>
        <w:szCs w:val="30"/>
        <w:lang w:val="vi" w:eastAsia="en-US" w:bidi="ar-SA"/>
      </w:rPr>
    </w:lvl>
    <w:lvl w:ilvl="1" w:tplc="F07EAC6C">
      <w:numFmt w:val="bullet"/>
      <w:lvlText w:val="•"/>
      <w:lvlJc w:val="left"/>
      <w:pPr>
        <w:ind w:left="1314" w:hanging="330"/>
      </w:pPr>
      <w:rPr>
        <w:rFonts w:hint="default"/>
        <w:lang w:val="vi" w:eastAsia="en-US" w:bidi="ar-SA"/>
      </w:rPr>
    </w:lvl>
    <w:lvl w:ilvl="2" w:tplc="526EA322">
      <w:numFmt w:val="bullet"/>
      <w:lvlText w:val="•"/>
      <w:lvlJc w:val="left"/>
      <w:pPr>
        <w:ind w:left="2528" w:hanging="330"/>
      </w:pPr>
      <w:rPr>
        <w:rFonts w:hint="default"/>
        <w:lang w:val="vi" w:eastAsia="en-US" w:bidi="ar-SA"/>
      </w:rPr>
    </w:lvl>
    <w:lvl w:ilvl="3" w:tplc="BD20E6C8">
      <w:numFmt w:val="bullet"/>
      <w:lvlText w:val="•"/>
      <w:lvlJc w:val="left"/>
      <w:pPr>
        <w:ind w:left="3742" w:hanging="330"/>
      </w:pPr>
      <w:rPr>
        <w:rFonts w:hint="default"/>
        <w:lang w:val="vi" w:eastAsia="en-US" w:bidi="ar-SA"/>
      </w:rPr>
    </w:lvl>
    <w:lvl w:ilvl="4" w:tplc="0EC88B14">
      <w:numFmt w:val="bullet"/>
      <w:lvlText w:val="•"/>
      <w:lvlJc w:val="left"/>
      <w:pPr>
        <w:ind w:left="4956" w:hanging="330"/>
      </w:pPr>
      <w:rPr>
        <w:rFonts w:hint="default"/>
        <w:lang w:val="vi" w:eastAsia="en-US" w:bidi="ar-SA"/>
      </w:rPr>
    </w:lvl>
    <w:lvl w:ilvl="5" w:tplc="F23A20C2">
      <w:numFmt w:val="bullet"/>
      <w:lvlText w:val="•"/>
      <w:lvlJc w:val="left"/>
      <w:pPr>
        <w:ind w:left="6170" w:hanging="330"/>
      </w:pPr>
      <w:rPr>
        <w:rFonts w:hint="default"/>
        <w:lang w:val="vi" w:eastAsia="en-US" w:bidi="ar-SA"/>
      </w:rPr>
    </w:lvl>
    <w:lvl w:ilvl="6" w:tplc="10363174">
      <w:numFmt w:val="bullet"/>
      <w:lvlText w:val="•"/>
      <w:lvlJc w:val="left"/>
      <w:pPr>
        <w:ind w:left="7384" w:hanging="330"/>
      </w:pPr>
      <w:rPr>
        <w:rFonts w:hint="default"/>
        <w:lang w:val="vi" w:eastAsia="en-US" w:bidi="ar-SA"/>
      </w:rPr>
    </w:lvl>
    <w:lvl w:ilvl="7" w:tplc="ADB47B12">
      <w:numFmt w:val="bullet"/>
      <w:lvlText w:val="•"/>
      <w:lvlJc w:val="left"/>
      <w:pPr>
        <w:ind w:left="8598" w:hanging="330"/>
      </w:pPr>
      <w:rPr>
        <w:rFonts w:hint="default"/>
        <w:lang w:val="vi" w:eastAsia="en-US" w:bidi="ar-SA"/>
      </w:rPr>
    </w:lvl>
    <w:lvl w:ilvl="8" w:tplc="DEE23BB0">
      <w:numFmt w:val="bullet"/>
      <w:lvlText w:val="•"/>
      <w:lvlJc w:val="left"/>
      <w:pPr>
        <w:ind w:left="9812" w:hanging="330"/>
      </w:pPr>
      <w:rPr>
        <w:rFonts w:hint="default"/>
        <w:lang w:val="vi" w:eastAsia="en-US" w:bidi="ar-SA"/>
      </w:rPr>
    </w:lvl>
  </w:abstractNum>
  <w:abstractNum w:abstractNumId="16" w15:restartNumberingAfterBreak="0">
    <w:nsid w:val="1FD2726F"/>
    <w:multiLevelType w:val="hybridMultilevel"/>
    <w:tmpl w:val="DC3205BC"/>
    <w:lvl w:ilvl="0" w:tplc="3802F07A">
      <w:start w:val="1"/>
      <w:numFmt w:val="decimal"/>
      <w:lvlText w:val="%1."/>
      <w:lvlJc w:val="left"/>
      <w:pPr>
        <w:ind w:left="100" w:hanging="300"/>
        <w:jc w:val="left"/>
      </w:pPr>
      <w:rPr>
        <w:rFonts w:ascii="Times New Roman" w:eastAsia="Times New Roman" w:hAnsi="Times New Roman" w:cs="Times New Roman" w:hint="default"/>
        <w:w w:val="98"/>
        <w:sz w:val="30"/>
        <w:szCs w:val="30"/>
        <w:lang w:val="vi" w:eastAsia="en-US" w:bidi="ar-SA"/>
      </w:rPr>
    </w:lvl>
    <w:lvl w:ilvl="1" w:tplc="11462358">
      <w:numFmt w:val="bullet"/>
      <w:lvlText w:val="•"/>
      <w:lvlJc w:val="left"/>
      <w:pPr>
        <w:ind w:left="1314" w:hanging="300"/>
      </w:pPr>
      <w:rPr>
        <w:rFonts w:hint="default"/>
        <w:lang w:val="vi" w:eastAsia="en-US" w:bidi="ar-SA"/>
      </w:rPr>
    </w:lvl>
    <w:lvl w:ilvl="2" w:tplc="672EE474">
      <w:numFmt w:val="bullet"/>
      <w:lvlText w:val="•"/>
      <w:lvlJc w:val="left"/>
      <w:pPr>
        <w:ind w:left="2528" w:hanging="300"/>
      </w:pPr>
      <w:rPr>
        <w:rFonts w:hint="default"/>
        <w:lang w:val="vi" w:eastAsia="en-US" w:bidi="ar-SA"/>
      </w:rPr>
    </w:lvl>
    <w:lvl w:ilvl="3" w:tplc="D14AA408">
      <w:numFmt w:val="bullet"/>
      <w:lvlText w:val="•"/>
      <w:lvlJc w:val="left"/>
      <w:pPr>
        <w:ind w:left="3742" w:hanging="300"/>
      </w:pPr>
      <w:rPr>
        <w:rFonts w:hint="default"/>
        <w:lang w:val="vi" w:eastAsia="en-US" w:bidi="ar-SA"/>
      </w:rPr>
    </w:lvl>
    <w:lvl w:ilvl="4" w:tplc="76201790">
      <w:numFmt w:val="bullet"/>
      <w:lvlText w:val="•"/>
      <w:lvlJc w:val="left"/>
      <w:pPr>
        <w:ind w:left="4956" w:hanging="300"/>
      </w:pPr>
      <w:rPr>
        <w:rFonts w:hint="default"/>
        <w:lang w:val="vi" w:eastAsia="en-US" w:bidi="ar-SA"/>
      </w:rPr>
    </w:lvl>
    <w:lvl w:ilvl="5" w:tplc="424A6F3C">
      <w:numFmt w:val="bullet"/>
      <w:lvlText w:val="•"/>
      <w:lvlJc w:val="left"/>
      <w:pPr>
        <w:ind w:left="6170" w:hanging="300"/>
      </w:pPr>
      <w:rPr>
        <w:rFonts w:hint="default"/>
        <w:lang w:val="vi" w:eastAsia="en-US" w:bidi="ar-SA"/>
      </w:rPr>
    </w:lvl>
    <w:lvl w:ilvl="6" w:tplc="EAE84BCC">
      <w:numFmt w:val="bullet"/>
      <w:lvlText w:val="•"/>
      <w:lvlJc w:val="left"/>
      <w:pPr>
        <w:ind w:left="7384" w:hanging="300"/>
      </w:pPr>
      <w:rPr>
        <w:rFonts w:hint="default"/>
        <w:lang w:val="vi" w:eastAsia="en-US" w:bidi="ar-SA"/>
      </w:rPr>
    </w:lvl>
    <w:lvl w:ilvl="7" w:tplc="52CCD8D0">
      <w:numFmt w:val="bullet"/>
      <w:lvlText w:val="•"/>
      <w:lvlJc w:val="left"/>
      <w:pPr>
        <w:ind w:left="8598" w:hanging="300"/>
      </w:pPr>
      <w:rPr>
        <w:rFonts w:hint="default"/>
        <w:lang w:val="vi" w:eastAsia="en-US" w:bidi="ar-SA"/>
      </w:rPr>
    </w:lvl>
    <w:lvl w:ilvl="8" w:tplc="3B1615A8">
      <w:numFmt w:val="bullet"/>
      <w:lvlText w:val="•"/>
      <w:lvlJc w:val="left"/>
      <w:pPr>
        <w:ind w:left="9812" w:hanging="300"/>
      </w:pPr>
      <w:rPr>
        <w:rFonts w:hint="default"/>
        <w:lang w:val="vi" w:eastAsia="en-US" w:bidi="ar-SA"/>
      </w:rPr>
    </w:lvl>
  </w:abstractNum>
  <w:abstractNum w:abstractNumId="17" w15:restartNumberingAfterBreak="0">
    <w:nsid w:val="21B60502"/>
    <w:multiLevelType w:val="hybridMultilevel"/>
    <w:tmpl w:val="8FEAABE8"/>
    <w:lvl w:ilvl="0" w:tplc="6CA0A71A">
      <w:start w:val="3"/>
      <w:numFmt w:val="decimal"/>
      <w:lvlText w:val="%1."/>
      <w:lvlJc w:val="left"/>
      <w:pPr>
        <w:ind w:left="100" w:hanging="300"/>
        <w:jc w:val="left"/>
      </w:pPr>
      <w:rPr>
        <w:rFonts w:ascii="Times New Roman" w:eastAsia="Times New Roman" w:hAnsi="Times New Roman" w:cs="Times New Roman" w:hint="default"/>
        <w:w w:val="95"/>
        <w:sz w:val="30"/>
        <w:szCs w:val="30"/>
        <w:lang w:val="vi" w:eastAsia="en-US" w:bidi="ar-SA"/>
      </w:rPr>
    </w:lvl>
    <w:lvl w:ilvl="1" w:tplc="048E2AA0">
      <w:numFmt w:val="bullet"/>
      <w:lvlText w:val="•"/>
      <w:lvlJc w:val="left"/>
      <w:pPr>
        <w:ind w:left="1314" w:hanging="300"/>
      </w:pPr>
      <w:rPr>
        <w:rFonts w:hint="default"/>
        <w:lang w:val="vi" w:eastAsia="en-US" w:bidi="ar-SA"/>
      </w:rPr>
    </w:lvl>
    <w:lvl w:ilvl="2" w:tplc="B3FA2388">
      <w:numFmt w:val="bullet"/>
      <w:lvlText w:val="•"/>
      <w:lvlJc w:val="left"/>
      <w:pPr>
        <w:ind w:left="2528" w:hanging="300"/>
      </w:pPr>
      <w:rPr>
        <w:rFonts w:hint="default"/>
        <w:lang w:val="vi" w:eastAsia="en-US" w:bidi="ar-SA"/>
      </w:rPr>
    </w:lvl>
    <w:lvl w:ilvl="3" w:tplc="8564AE52">
      <w:numFmt w:val="bullet"/>
      <w:lvlText w:val="•"/>
      <w:lvlJc w:val="left"/>
      <w:pPr>
        <w:ind w:left="3742" w:hanging="300"/>
      </w:pPr>
      <w:rPr>
        <w:rFonts w:hint="default"/>
        <w:lang w:val="vi" w:eastAsia="en-US" w:bidi="ar-SA"/>
      </w:rPr>
    </w:lvl>
    <w:lvl w:ilvl="4" w:tplc="FB6054C8">
      <w:numFmt w:val="bullet"/>
      <w:lvlText w:val="•"/>
      <w:lvlJc w:val="left"/>
      <w:pPr>
        <w:ind w:left="4956" w:hanging="300"/>
      </w:pPr>
      <w:rPr>
        <w:rFonts w:hint="default"/>
        <w:lang w:val="vi" w:eastAsia="en-US" w:bidi="ar-SA"/>
      </w:rPr>
    </w:lvl>
    <w:lvl w:ilvl="5" w:tplc="DE54D3FE">
      <w:numFmt w:val="bullet"/>
      <w:lvlText w:val="•"/>
      <w:lvlJc w:val="left"/>
      <w:pPr>
        <w:ind w:left="6170" w:hanging="300"/>
      </w:pPr>
      <w:rPr>
        <w:rFonts w:hint="default"/>
        <w:lang w:val="vi" w:eastAsia="en-US" w:bidi="ar-SA"/>
      </w:rPr>
    </w:lvl>
    <w:lvl w:ilvl="6" w:tplc="50D4539C">
      <w:numFmt w:val="bullet"/>
      <w:lvlText w:val="•"/>
      <w:lvlJc w:val="left"/>
      <w:pPr>
        <w:ind w:left="7384" w:hanging="300"/>
      </w:pPr>
      <w:rPr>
        <w:rFonts w:hint="default"/>
        <w:lang w:val="vi" w:eastAsia="en-US" w:bidi="ar-SA"/>
      </w:rPr>
    </w:lvl>
    <w:lvl w:ilvl="7" w:tplc="E8DCD686">
      <w:numFmt w:val="bullet"/>
      <w:lvlText w:val="•"/>
      <w:lvlJc w:val="left"/>
      <w:pPr>
        <w:ind w:left="8598" w:hanging="300"/>
      </w:pPr>
      <w:rPr>
        <w:rFonts w:hint="default"/>
        <w:lang w:val="vi" w:eastAsia="en-US" w:bidi="ar-SA"/>
      </w:rPr>
    </w:lvl>
    <w:lvl w:ilvl="8" w:tplc="9500977E">
      <w:numFmt w:val="bullet"/>
      <w:lvlText w:val="•"/>
      <w:lvlJc w:val="left"/>
      <w:pPr>
        <w:ind w:left="9812" w:hanging="300"/>
      </w:pPr>
      <w:rPr>
        <w:rFonts w:hint="default"/>
        <w:lang w:val="vi" w:eastAsia="en-US" w:bidi="ar-SA"/>
      </w:rPr>
    </w:lvl>
  </w:abstractNum>
  <w:abstractNum w:abstractNumId="18" w15:restartNumberingAfterBreak="0">
    <w:nsid w:val="23966AAE"/>
    <w:multiLevelType w:val="hybridMultilevel"/>
    <w:tmpl w:val="B7B671C6"/>
    <w:lvl w:ilvl="0" w:tplc="585EA856">
      <w:start w:val="1"/>
      <w:numFmt w:val="decimal"/>
      <w:lvlText w:val="[%1]"/>
      <w:lvlJc w:val="left"/>
      <w:pPr>
        <w:ind w:left="100" w:hanging="435"/>
        <w:jc w:val="left"/>
      </w:pPr>
      <w:rPr>
        <w:rFonts w:ascii="Times New Roman" w:eastAsia="Times New Roman" w:hAnsi="Times New Roman" w:cs="Times New Roman" w:hint="default"/>
        <w:spacing w:val="0"/>
        <w:w w:val="97"/>
        <w:sz w:val="30"/>
        <w:szCs w:val="30"/>
        <w:lang w:val="vi" w:eastAsia="en-US" w:bidi="ar-SA"/>
      </w:rPr>
    </w:lvl>
    <w:lvl w:ilvl="1" w:tplc="78E8FF16">
      <w:numFmt w:val="bullet"/>
      <w:lvlText w:val="•"/>
      <w:lvlJc w:val="left"/>
      <w:pPr>
        <w:ind w:left="1314" w:hanging="435"/>
      </w:pPr>
      <w:rPr>
        <w:rFonts w:hint="default"/>
        <w:lang w:val="vi" w:eastAsia="en-US" w:bidi="ar-SA"/>
      </w:rPr>
    </w:lvl>
    <w:lvl w:ilvl="2" w:tplc="8BA83334">
      <w:numFmt w:val="bullet"/>
      <w:lvlText w:val="•"/>
      <w:lvlJc w:val="left"/>
      <w:pPr>
        <w:ind w:left="2528" w:hanging="435"/>
      </w:pPr>
      <w:rPr>
        <w:rFonts w:hint="default"/>
        <w:lang w:val="vi" w:eastAsia="en-US" w:bidi="ar-SA"/>
      </w:rPr>
    </w:lvl>
    <w:lvl w:ilvl="3" w:tplc="C52CD888">
      <w:numFmt w:val="bullet"/>
      <w:lvlText w:val="•"/>
      <w:lvlJc w:val="left"/>
      <w:pPr>
        <w:ind w:left="3742" w:hanging="435"/>
      </w:pPr>
      <w:rPr>
        <w:rFonts w:hint="default"/>
        <w:lang w:val="vi" w:eastAsia="en-US" w:bidi="ar-SA"/>
      </w:rPr>
    </w:lvl>
    <w:lvl w:ilvl="4" w:tplc="6E5E72B6">
      <w:numFmt w:val="bullet"/>
      <w:lvlText w:val="•"/>
      <w:lvlJc w:val="left"/>
      <w:pPr>
        <w:ind w:left="4956" w:hanging="435"/>
      </w:pPr>
      <w:rPr>
        <w:rFonts w:hint="default"/>
        <w:lang w:val="vi" w:eastAsia="en-US" w:bidi="ar-SA"/>
      </w:rPr>
    </w:lvl>
    <w:lvl w:ilvl="5" w:tplc="2864CF8C">
      <w:numFmt w:val="bullet"/>
      <w:lvlText w:val="•"/>
      <w:lvlJc w:val="left"/>
      <w:pPr>
        <w:ind w:left="6170" w:hanging="435"/>
      </w:pPr>
      <w:rPr>
        <w:rFonts w:hint="default"/>
        <w:lang w:val="vi" w:eastAsia="en-US" w:bidi="ar-SA"/>
      </w:rPr>
    </w:lvl>
    <w:lvl w:ilvl="6" w:tplc="B6FEE162">
      <w:numFmt w:val="bullet"/>
      <w:lvlText w:val="•"/>
      <w:lvlJc w:val="left"/>
      <w:pPr>
        <w:ind w:left="7384" w:hanging="435"/>
      </w:pPr>
      <w:rPr>
        <w:rFonts w:hint="default"/>
        <w:lang w:val="vi" w:eastAsia="en-US" w:bidi="ar-SA"/>
      </w:rPr>
    </w:lvl>
    <w:lvl w:ilvl="7" w:tplc="2C983B48">
      <w:numFmt w:val="bullet"/>
      <w:lvlText w:val="•"/>
      <w:lvlJc w:val="left"/>
      <w:pPr>
        <w:ind w:left="8598" w:hanging="435"/>
      </w:pPr>
      <w:rPr>
        <w:rFonts w:hint="default"/>
        <w:lang w:val="vi" w:eastAsia="en-US" w:bidi="ar-SA"/>
      </w:rPr>
    </w:lvl>
    <w:lvl w:ilvl="8" w:tplc="B728F5F8">
      <w:numFmt w:val="bullet"/>
      <w:lvlText w:val="•"/>
      <w:lvlJc w:val="left"/>
      <w:pPr>
        <w:ind w:left="9812" w:hanging="435"/>
      </w:pPr>
      <w:rPr>
        <w:rFonts w:hint="default"/>
        <w:lang w:val="vi" w:eastAsia="en-US" w:bidi="ar-SA"/>
      </w:rPr>
    </w:lvl>
  </w:abstractNum>
  <w:abstractNum w:abstractNumId="19" w15:restartNumberingAfterBreak="0">
    <w:nsid w:val="24504F20"/>
    <w:multiLevelType w:val="hybridMultilevel"/>
    <w:tmpl w:val="944E10EA"/>
    <w:lvl w:ilvl="0" w:tplc="307A345A">
      <w:start w:val="1"/>
      <w:numFmt w:val="decimal"/>
      <w:lvlText w:val="(%1)"/>
      <w:lvlJc w:val="left"/>
      <w:pPr>
        <w:ind w:left="534" w:hanging="435"/>
        <w:jc w:val="left"/>
      </w:pPr>
      <w:rPr>
        <w:rFonts w:ascii="Times New Roman" w:eastAsia="Times New Roman" w:hAnsi="Times New Roman" w:cs="Times New Roman" w:hint="default"/>
        <w:spacing w:val="0"/>
        <w:w w:val="99"/>
        <w:sz w:val="30"/>
        <w:szCs w:val="30"/>
        <w:lang w:val="vi" w:eastAsia="en-US" w:bidi="ar-SA"/>
      </w:rPr>
    </w:lvl>
    <w:lvl w:ilvl="1" w:tplc="EBC81926">
      <w:numFmt w:val="bullet"/>
      <w:lvlText w:val="•"/>
      <w:lvlJc w:val="left"/>
      <w:pPr>
        <w:ind w:left="1710" w:hanging="435"/>
      </w:pPr>
      <w:rPr>
        <w:rFonts w:hint="default"/>
        <w:lang w:val="vi" w:eastAsia="en-US" w:bidi="ar-SA"/>
      </w:rPr>
    </w:lvl>
    <w:lvl w:ilvl="2" w:tplc="0E2E453A">
      <w:numFmt w:val="bullet"/>
      <w:lvlText w:val="•"/>
      <w:lvlJc w:val="left"/>
      <w:pPr>
        <w:ind w:left="2880" w:hanging="435"/>
      </w:pPr>
      <w:rPr>
        <w:rFonts w:hint="default"/>
        <w:lang w:val="vi" w:eastAsia="en-US" w:bidi="ar-SA"/>
      </w:rPr>
    </w:lvl>
    <w:lvl w:ilvl="3" w:tplc="300475B4">
      <w:numFmt w:val="bullet"/>
      <w:lvlText w:val="•"/>
      <w:lvlJc w:val="left"/>
      <w:pPr>
        <w:ind w:left="4050" w:hanging="435"/>
      </w:pPr>
      <w:rPr>
        <w:rFonts w:hint="default"/>
        <w:lang w:val="vi" w:eastAsia="en-US" w:bidi="ar-SA"/>
      </w:rPr>
    </w:lvl>
    <w:lvl w:ilvl="4" w:tplc="D5547D10">
      <w:numFmt w:val="bullet"/>
      <w:lvlText w:val="•"/>
      <w:lvlJc w:val="left"/>
      <w:pPr>
        <w:ind w:left="5220" w:hanging="435"/>
      </w:pPr>
      <w:rPr>
        <w:rFonts w:hint="default"/>
        <w:lang w:val="vi" w:eastAsia="en-US" w:bidi="ar-SA"/>
      </w:rPr>
    </w:lvl>
    <w:lvl w:ilvl="5" w:tplc="5238B904">
      <w:numFmt w:val="bullet"/>
      <w:lvlText w:val="•"/>
      <w:lvlJc w:val="left"/>
      <w:pPr>
        <w:ind w:left="6390" w:hanging="435"/>
      </w:pPr>
      <w:rPr>
        <w:rFonts w:hint="default"/>
        <w:lang w:val="vi" w:eastAsia="en-US" w:bidi="ar-SA"/>
      </w:rPr>
    </w:lvl>
    <w:lvl w:ilvl="6" w:tplc="50400E20">
      <w:numFmt w:val="bullet"/>
      <w:lvlText w:val="•"/>
      <w:lvlJc w:val="left"/>
      <w:pPr>
        <w:ind w:left="7560" w:hanging="435"/>
      </w:pPr>
      <w:rPr>
        <w:rFonts w:hint="default"/>
        <w:lang w:val="vi" w:eastAsia="en-US" w:bidi="ar-SA"/>
      </w:rPr>
    </w:lvl>
    <w:lvl w:ilvl="7" w:tplc="1F2C3232">
      <w:numFmt w:val="bullet"/>
      <w:lvlText w:val="•"/>
      <w:lvlJc w:val="left"/>
      <w:pPr>
        <w:ind w:left="8730" w:hanging="435"/>
      </w:pPr>
      <w:rPr>
        <w:rFonts w:hint="default"/>
        <w:lang w:val="vi" w:eastAsia="en-US" w:bidi="ar-SA"/>
      </w:rPr>
    </w:lvl>
    <w:lvl w:ilvl="8" w:tplc="04347DE8">
      <w:numFmt w:val="bullet"/>
      <w:lvlText w:val="•"/>
      <w:lvlJc w:val="left"/>
      <w:pPr>
        <w:ind w:left="9900" w:hanging="435"/>
      </w:pPr>
      <w:rPr>
        <w:rFonts w:hint="default"/>
        <w:lang w:val="vi" w:eastAsia="en-US" w:bidi="ar-SA"/>
      </w:rPr>
    </w:lvl>
  </w:abstractNum>
  <w:abstractNum w:abstractNumId="20" w15:restartNumberingAfterBreak="0">
    <w:nsid w:val="2C987496"/>
    <w:multiLevelType w:val="hybridMultilevel"/>
    <w:tmpl w:val="FAEA880A"/>
    <w:lvl w:ilvl="0" w:tplc="713A5A00">
      <w:start w:val="1"/>
      <w:numFmt w:val="decimal"/>
      <w:lvlText w:val="(%1)"/>
      <w:lvlJc w:val="left"/>
      <w:pPr>
        <w:ind w:left="534" w:hanging="435"/>
        <w:jc w:val="left"/>
      </w:pPr>
      <w:rPr>
        <w:rFonts w:ascii="Times New Roman" w:eastAsia="Times New Roman" w:hAnsi="Times New Roman" w:cs="Times New Roman" w:hint="default"/>
        <w:spacing w:val="0"/>
        <w:w w:val="99"/>
        <w:sz w:val="30"/>
        <w:szCs w:val="30"/>
        <w:lang w:val="vi" w:eastAsia="en-US" w:bidi="ar-SA"/>
      </w:rPr>
    </w:lvl>
    <w:lvl w:ilvl="1" w:tplc="3D44EBC8">
      <w:numFmt w:val="bullet"/>
      <w:lvlText w:val="•"/>
      <w:lvlJc w:val="left"/>
      <w:pPr>
        <w:ind w:left="1710" w:hanging="435"/>
      </w:pPr>
      <w:rPr>
        <w:rFonts w:hint="default"/>
        <w:lang w:val="vi" w:eastAsia="en-US" w:bidi="ar-SA"/>
      </w:rPr>
    </w:lvl>
    <w:lvl w:ilvl="2" w:tplc="119E2D8E">
      <w:numFmt w:val="bullet"/>
      <w:lvlText w:val="•"/>
      <w:lvlJc w:val="left"/>
      <w:pPr>
        <w:ind w:left="2880" w:hanging="435"/>
      </w:pPr>
      <w:rPr>
        <w:rFonts w:hint="default"/>
        <w:lang w:val="vi" w:eastAsia="en-US" w:bidi="ar-SA"/>
      </w:rPr>
    </w:lvl>
    <w:lvl w:ilvl="3" w:tplc="05886ED6">
      <w:numFmt w:val="bullet"/>
      <w:lvlText w:val="•"/>
      <w:lvlJc w:val="left"/>
      <w:pPr>
        <w:ind w:left="4050" w:hanging="435"/>
      </w:pPr>
      <w:rPr>
        <w:rFonts w:hint="default"/>
        <w:lang w:val="vi" w:eastAsia="en-US" w:bidi="ar-SA"/>
      </w:rPr>
    </w:lvl>
    <w:lvl w:ilvl="4" w:tplc="665085EA">
      <w:numFmt w:val="bullet"/>
      <w:lvlText w:val="•"/>
      <w:lvlJc w:val="left"/>
      <w:pPr>
        <w:ind w:left="5220" w:hanging="435"/>
      </w:pPr>
      <w:rPr>
        <w:rFonts w:hint="default"/>
        <w:lang w:val="vi" w:eastAsia="en-US" w:bidi="ar-SA"/>
      </w:rPr>
    </w:lvl>
    <w:lvl w:ilvl="5" w:tplc="01A09550">
      <w:numFmt w:val="bullet"/>
      <w:lvlText w:val="•"/>
      <w:lvlJc w:val="left"/>
      <w:pPr>
        <w:ind w:left="6390" w:hanging="435"/>
      </w:pPr>
      <w:rPr>
        <w:rFonts w:hint="default"/>
        <w:lang w:val="vi" w:eastAsia="en-US" w:bidi="ar-SA"/>
      </w:rPr>
    </w:lvl>
    <w:lvl w:ilvl="6" w:tplc="984C2242">
      <w:numFmt w:val="bullet"/>
      <w:lvlText w:val="•"/>
      <w:lvlJc w:val="left"/>
      <w:pPr>
        <w:ind w:left="7560" w:hanging="435"/>
      </w:pPr>
      <w:rPr>
        <w:rFonts w:hint="default"/>
        <w:lang w:val="vi" w:eastAsia="en-US" w:bidi="ar-SA"/>
      </w:rPr>
    </w:lvl>
    <w:lvl w:ilvl="7" w:tplc="BC3A7E34">
      <w:numFmt w:val="bullet"/>
      <w:lvlText w:val="•"/>
      <w:lvlJc w:val="left"/>
      <w:pPr>
        <w:ind w:left="8730" w:hanging="435"/>
      </w:pPr>
      <w:rPr>
        <w:rFonts w:hint="default"/>
        <w:lang w:val="vi" w:eastAsia="en-US" w:bidi="ar-SA"/>
      </w:rPr>
    </w:lvl>
    <w:lvl w:ilvl="8" w:tplc="126CFF36">
      <w:numFmt w:val="bullet"/>
      <w:lvlText w:val="•"/>
      <w:lvlJc w:val="left"/>
      <w:pPr>
        <w:ind w:left="9900" w:hanging="435"/>
      </w:pPr>
      <w:rPr>
        <w:rFonts w:hint="default"/>
        <w:lang w:val="vi" w:eastAsia="en-US" w:bidi="ar-SA"/>
      </w:rPr>
    </w:lvl>
  </w:abstractNum>
  <w:abstractNum w:abstractNumId="21" w15:restartNumberingAfterBreak="0">
    <w:nsid w:val="2D246977"/>
    <w:multiLevelType w:val="hybridMultilevel"/>
    <w:tmpl w:val="9BB267E2"/>
    <w:lvl w:ilvl="0" w:tplc="AFB41336">
      <w:start w:val="1"/>
      <w:numFmt w:val="decimal"/>
      <w:lvlText w:val="%1"/>
      <w:lvlJc w:val="left"/>
      <w:pPr>
        <w:ind w:left="324" w:hanging="225"/>
        <w:jc w:val="left"/>
      </w:pPr>
      <w:rPr>
        <w:rFonts w:ascii="Times New Roman" w:eastAsia="Times New Roman" w:hAnsi="Times New Roman" w:cs="Times New Roman" w:hint="default"/>
        <w:w w:val="98"/>
        <w:sz w:val="30"/>
        <w:szCs w:val="30"/>
        <w:lang w:val="vi" w:eastAsia="en-US" w:bidi="ar-SA"/>
      </w:rPr>
    </w:lvl>
    <w:lvl w:ilvl="1" w:tplc="7D1064F2">
      <w:numFmt w:val="bullet"/>
      <w:lvlText w:val="•"/>
      <w:lvlJc w:val="left"/>
      <w:pPr>
        <w:ind w:left="1512" w:hanging="225"/>
      </w:pPr>
      <w:rPr>
        <w:rFonts w:hint="default"/>
        <w:lang w:val="vi" w:eastAsia="en-US" w:bidi="ar-SA"/>
      </w:rPr>
    </w:lvl>
    <w:lvl w:ilvl="2" w:tplc="FCE0D014">
      <w:numFmt w:val="bullet"/>
      <w:lvlText w:val="•"/>
      <w:lvlJc w:val="left"/>
      <w:pPr>
        <w:ind w:left="2704" w:hanging="225"/>
      </w:pPr>
      <w:rPr>
        <w:rFonts w:hint="default"/>
        <w:lang w:val="vi" w:eastAsia="en-US" w:bidi="ar-SA"/>
      </w:rPr>
    </w:lvl>
    <w:lvl w:ilvl="3" w:tplc="0B8EC092">
      <w:numFmt w:val="bullet"/>
      <w:lvlText w:val="•"/>
      <w:lvlJc w:val="left"/>
      <w:pPr>
        <w:ind w:left="3896" w:hanging="225"/>
      </w:pPr>
      <w:rPr>
        <w:rFonts w:hint="default"/>
        <w:lang w:val="vi" w:eastAsia="en-US" w:bidi="ar-SA"/>
      </w:rPr>
    </w:lvl>
    <w:lvl w:ilvl="4" w:tplc="2362CAAE">
      <w:numFmt w:val="bullet"/>
      <w:lvlText w:val="•"/>
      <w:lvlJc w:val="left"/>
      <w:pPr>
        <w:ind w:left="5088" w:hanging="225"/>
      </w:pPr>
      <w:rPr>
        <w:rFonts w:hint="default"/>
        <w:lang w:val="vi" w:eastAsia="en-US" w:bidi="ar-SA"/>
      </w:rPr>
    </w:lvl>
    <w:lvl w:ilvl="5" w:tplc="254EA500">
      <w:numFmt w:val="bullet"/>
      <w:lvlText w:val="•"/>
      <w:lvlJc w:val="left"/>
      <w:pPr>
        <w:ind w:left="6280" w:hanging="225"/>
      </w:pPr>
      <w:rPr>
        <w:rFonts w:hint="default"/>
        <w:lang w:val="vi" w:eastAsia="en-US" w:bidi="ar-SA"/>
      </w:rPr>
    </w:lvl>
    <w:lvl w:ilvl="6" w:tplc="833E7642">
      <w:numFmt w:val="bullet"/>
      <w:lvlText w:val="•"/>
      <w:lvlJc w:val="left"/>
      <w:pPr>
        <w:ind w:left="7472" w:hanging="225"/>
      </w:pPr>
      <w:rPr>
        <w:rFonts w:hint="default"/>
        <w:lang w:val="vi" w:eastAsia="en-US" w:bidi="ar-SA"/>
      </w:rPr>
    </w:lvl>
    <w:lvl w:ilvl="7" w:tplc="25BE5812">
      <w:numFmt w:val="bullet"/>
      <w:lvlText w:val="•"/>
      <w:lvlJc w:val="left"/>
      <w:pPr>
        <w:ind w:left="8664" w:hanging="225"/>
      </w:pPr>
      <w:rPr>
        <w:rFonts w:hint="default"/>
        <w:lang w:val="vi" w:eastAsia="en-US" w:bidi="ar-SA"/>
      </w:rPr>
    </w:lvl>
    <w:lvl w:ilvl="8" w:tplc="39C22DF4">
      <w:numFmt w:val="bullet"/>
      <w:lvlText w:val="•"/>
      <w:lvlJc w:val="left"/>
      <w:pPr>
        <w:ind w:left="9856" w:hanging="225"/>
      </w:pPr>
      <w:rPr>
        <w:rFonts w:hint="default"/>
        <w:lang w:val="vi" w:eastAsia="en-US" w:bidi="ar-SA"/>
      </w:rPr>
    </w:lvl>
  </w:abstractNum>
  <w:abstractNum w:abstractNumId="22" w15:restartNumberingAfterBreak="0">
    <w:nsid w:val="2DB10D2A"/>
    <w:multiLevelType w:val="hybridMultilevel"/>
    <w:tmpl w:val="8AC42ADE"/>
    <w:lvl w:ilvl="0" w:tplc="D88067E6">
      <w:start w:val="1"/>
      <w:numFmt w:val="decimal"/>
      <w:lvlText w:val="%1."/>
      <w:lvlJc w:val="left"/>
      <w:pPr>
        <w:ind w:left="399" w:hanging="300"/>
        <w:jc w:val="left"/>
      </w:pPr>
      <w:rPr>
        <w:rFonts w:ascii="Times New Roman" w:eastAsia="Times New Roman" w:hAnsi="Times New Roman" w:cs="Times New Roman" w:hint="default"/>
        <w:w w:val="98"/>
        <w:sz w:val="30"/>
        <w:szCs w:val="30"/>
        <w:lang w:val="vi" w:eastAsia="en-US" w:bidi="ar-SA"/>
      </w:rPr>
    </w:lvl>
    <w:lvl w:ilvl="1" w:tplc="6E7E427A">
      <w:numFmt w:val="bullet"/>
      <w:lvlText w:val="•"/>
      <w:lvlJc w:val="left"/>
      <w:pPr>
        <w:ind w:left="1584" w:hanging="300"/>
      </w:pPr>
      <w:rPr>
        <w:rFonts w:hint="default"/>
        <w:lang w:val="vi" w:eastAsia="en-US" w:bidi="ar-SA"/>
      </w:rPr>
    </w:lvl>
    <w:lvl w:ilvl="2" w:tplc="BEEAC224">
      <w:numFmt w:val="bullet"/>
      <w:lvlText w:val="•"/>
      <w:lvlJc w:val="left"/>
      <w:pPr>
        <w:ind w:left="2768" w:hanging="300"/>
      </w:pPr>
      <w:rPr>
        <w:rFonts w:hint="default"/>
        <w:lang w:val="vi" w:eastAsia="en-US" w:bidi="ar-SA"/>
      </w:rPr>
    </w:lvl>
    <w:lvl w:ilvl="3" w:tplc="679AEC92">
      <w:numFmt w:val="bullet"/>
      <w:lvlText w:val="•"/>
      <w:lvlJc w:val="left"/>
      <w:pPr>
        <w:ind w:left="3952" w:hanging="300"/>
      </w:pPr>
      <w:rPr>
        <w:rFonts w:hint="default"/>
        <w:lang w:val="vi" w:eastAsia="en-US" w:bidi="ar-SA"/>
      </w:rPr>
    </w:lvl>
    <w:lvl w:ilvl="4" w:tplc="4EE41B10">
      <w:numFmt w:val="bullet"/>
      <w:lvlText w:val="•"/>
      <w:lvlJc w:val="left"/>
      <w:pPr>
        <w:ind w:left="5136" w:hanging="300"/>
      </w:pPr>
      <w:rPr>
        <w:rFonts w:hint="default"/>
        <w:lang w:val="vi" w:eastAsia="en-US" w:bidi="ar-SA"/>
      </w:rPr>
    </w:lvl>
    <w:lvl w:ilvl="5" w:tplc="ABB82716">
      <w:numFmt w:val="bullet"/>
      <w:lvlText w:val="•"/>
      <w:lvlJc w:val="left"/>
      <w:pPr>
        <w:ind w:left="6320" w:hanging="300"/>
      </w:pPr>
      <w:rPr>
        <w:rFonts w:hint="default"/>
        <w:lang w:val="vi" w:eastAsia="en-US" w:bidi="ar-SA"/>
      </w:rPr>
    </w:lvl>
    <w:lvl w:ilvl="6" w:tplc="CE90E2D4">
      <w:numFmt w:val="bullet"/>
      <w:lvlText w:val="•"/>
      <w:lvlJc w:val="left"/>
      <w:pPr>
        <w:ind w:left="7504" w:hanging="300"/>
      </w:pPr>
      <w:rPr>
        <w:rFonts w:hint="default"/>
        <w:lang w:val="vi" w:eastAsia="en-US" w:bidi="ar-SA"/>
      </w:rPr>
    </w:lvl>
    <w:lvl w:ilvl="7" w:tplc="67F4967A">
      <w:numFmt w:val="bullet"/>
      <w:lvlText w:val="•"/>
      <w:lvlJc w:val="left"/>
      <w:pPr>
        <w:ind w:left="8688" w:hanging="300"/>
      </w:pPr>
      <w:rPr>
        <w:rFonts w:hint="default"/>
        <w:lang w:val="vi" w:eastAsia="en-US" w:bidi="ar-SA"/>
      </w:rPr>
    </w:lvl>
    <w:lvl w:ilvl="8" w:tplc="6EFC405C">
      <w:numFmt w:val="bullet"/>
      <w:lvlText w:val="•"/>
      <w:lvlJc w:val="left"/>
      <w:pPr>
        <w:ind w:left="9872" w:hanging="300"/>
      </w:pPr>
      <w:rPr>
        <w:rFonts w:hint="default"/>
        <w:lang w:val="vi" w:eastAsia="en-US" w:bidi="ar-SA"/>
      </w:rPr>
    </w:lvl>
  </w:abstractNum>
  <w:abstractNum w:abstractNumId="23" w15:restartNumberingAfterBreak="0">
    <w:nsid w:val="2DFA078B"/>
    <w:multiLevelType w:val="hybridMultilevel"/>
    <w:tmpl w:val="0D4CA066"/>
    <w:lvl w:ilvl="0" w:tplc="F40C38A8">
      <w:start w:val="1"/>
      <w:numFmt w:val="decimal"/>
      <w:lvlText w:val="%1"/>
      <w:lvlJc w:val="left"/>
      <w:pPr>
        <w:ind w:left="100" w:hanging="225"/>
        <w:jc w:val="left"/>
      </w:pPr>
      <w:rPr>
        <w:rFonts w:ascii="Times New Roman" w:eastAsia="Times New Roman" w:hAnsi="Times New Roman" w:cs="Times New Roman" w:hint="default"/>
        <w:w w:val="98"/>
        <w:sz w:val="30"/>
        <w:szCs w:val="30"/>
        <w:lang w:val="vi" w:eastAsia="en-US" w:bidi="ar-SA"/>
      </w:rPr>
    </w:lvl>
    <w:lvl w:ilvl="1" w:tplc="F744B82A">
      <w:numFmt w:val="bullet"/>
      <w:lvlText w:val="•"/>
      <w:lvlJc w:val="left"/>
      <w:pPr>
        <w:ind w:left="1314" w:hanging="225"/>
      </w:pPr>
      <w:rPr>
        <w:rFonts w:hint="default"/>
        <w:lang w:val="vi" w:eastAsia="en-US" w:bidi="ar-SA"/>
      </w:rPr>
    </w:lvl>
    <w:lvl w:ilvl="2" w:tplc="A5A64228">
      <w:numFmt w:val="bullet"/>
      <w:lvlText w:val="•"/>
      <w:lvlJc w:val="left"/>
      <w:pPr>
        <w:ind w:left="2528" w:hanging="225"/>
      </w:pPr>
      <w:rPr>
        <w:rFonts w:hint="default"/>
        <w:lang w:val="vi" w:eastAsia="en-US" w:bidi="ar-SA"/>
      </w:rPr>
    </w:lvl>
    <w:lvl w:ilvl="3" w:tplc="50ECC8C8">
      <w:numFmt w:val="bullet"/>
      <w:lvlText w:val="•"/>
      <w:lvlJc w:val="left"/>
      <w:pPr>
        <w:ind w:left="3742" w:hanging="225"/>
      </w:pPr>
      <w:rPr>
        <w:rFonts w:hint="default"/>
        <w:lang w:val="vi" w:eastAsia="en-US" w:bidi="ar-SA"/>
      </w:rPr>
    </w:lvl>
    <w:lvl w:ilvl="4" w:tplc="5470A3AE">
      <w:numFmt w:val="bullet"/>
      <w:lvlText w:val="•"/>
      <w:lvlJc w:val="left"/>
      <w:pPr>
        <w:ind w:left="4956" w:hanging="225"/>
      </w:pPr>
      <w:rPr>
        <w:rFonts w:hint="default"/>
        <w:lang w:val="vi" w:eastAsia="en-US" w:bidi="ar-SA"/>
      </w:rPr>
    </w:lvl>
    <w:lvl w:ilvl="5" w:tplc="BCA0EAC0">
      <w:numFmt w:val="bullet"/>
      <w:lvlText w:val="•"/>
      <w:lvlJc w:val="left"/>
      <w:pPr>
        <w:ind w:left="6170" w:hanging="225"/>
      </w:pPr>
      <w:rPr>
        <w:rFonts w:hint="default"/>
        <w:lang w:val="vi" w:eastAsia="en-US" w:bidi="ar-SA"/>
      </w:rPr>
    </w:lvl>
    <w:lvl w:ilvl="6" w:tplc="59581CCC">
      <w:numFmt w:val="bullet"/>
      <w:lvlText w:val="•"/>
      <w:lvlJc w:val="left"/>
      <w:pPr>
        <w:ind w:left="7384" w:hanging="225"/>
      </w:pPr>
      <w:rPr>
        <w:rFonts w:hint="default"/>
        <w:lang w:val="vi" w:eastAsia="en-US" w:bidi="ar-SA"/>
      </w:rPr>
    </w:lvl>
    <w:lvl w:ilvl="7" w:tplc="30522C20">
      <w:numFmt w:val="bullet"/>
      <w:lvlText w:val="•"/>
      <w:lvlJc w:val="left"/>
      <w:pPr>
        <w:ind w:left="8598" w:hanging="225"/>
      </w:pPr>
      <w:rPr>
        <w:rFonts w:hint="default"/>
        <w:lang w:val="vi" w:eastAsia="en-US" w:bidi="ar-SA"/>
      </w:rPr>
    </w:lvl>
    <w:lvl w:ilvl="8" w:tplc="502E7DFA">
      <w:numFmt w:val="bullet"/>
      <w:lvlText w:val="•"/>
      <w:lvlJc w:val="left"/>
      <w:pPr>
        <w:ind w:left="9812" w:hanging="225"/>
      </w:pPr>
      <w:rPr>
        <w:rFonts w:hint="default"/>
        <w:lang w:val="vi" w:eastAsia="en-US" w:bidi="ar-SA"/>
      </w:rPr>
    </w:lvl>
  </w:abstractNum>
  <w:abstractNum w:abstractNumId="24" w15:restartNumberingAfterBreak="0">
    <w:nsid w:val="2FE06EAD"/>
    <w:multiLevelType w:val="hybridMultilevel"/>
    <w:tmpl w:val="4528719A"/>
    <w:lvl w:ilvl="0" w:tplc="C2A6F368">
      <w:start w:val="7"/>
      <w:numFmt w:val="decimal"/>
      <w:lvlText w:val="%1"/>
      <w:lvlJc w:val="left"/>
      <w:pPr>
        <w:ind w:left="324" w:hanging="225"/>
        <w:jc w:val="left"/>
      </w:pPr>
      <w:rPr>
        <w:rFonts w:ascii="Times New Roman" w:eastAsia="Times New Roman" w:hAnsi="Times New Roman" w:cs="Times New Roman" w:hint="default"/>
        <w:w w:val="98"/>
        <w:sz w:val="30"/>
        <w:szCs w:val="30"/>
        <w:lang w:val="vi" w:eastAsia="en-US" w:bidi="ar-SA"/>
      </w:rPr>
    </w:lvl>
    <w:lvl w:ilvl="1" w:tplc="A2E49F78">
      <w:numFmt w:val="bullet"/>
      <w:lvlText w:val="•"/>
      <w:lvlJc w:val="left"/>
      <w:pPr>
        <w:ind w:left="1512" w:hanging="225"/>
      </w:pPr>
      <w:rPr>
        <w:rFonts w:hint="default"/>
        <w:lang w:val="vi" w:eastAsia="en-US" w:bidi="ar-SA"/>
      </w:rPr>
    </w:lvl>
    <w:lvl w:ilvl="2" w:tplc="64464288">
      <w:numFmt w:val="bullet"/>
      <w:lvlText w:val="•"/>
      <w:lvlJc w:val="left"/>
      <w:pPr>
        <w:ind w:left="2704" w:hanging="225"/>
      </w:pPr>
      <w:rPr>
        <w:rFonts w:hint="default"/>
        <w:lang w:val="vi" w:eastAsia="en-US" w:bidi="ar-SA"/>
      </w:rPr>
    </w:lvl>
    <w:lvl w:ilvl="3" w:tplc="CAB286B8">
      <w:numFmt w:val="bullet"/>
      <w:lvlText w:val="•"/>
      <w:lvlJc w:val="left"/>
      <w:pPr>
        <w:ind w:left="3896" w:hanging="225"/>
      </w:pPr>
      <w:rPr>
        <w:rFonts w:hint="default"/>
        <w:lang w:val="vi" w:eastAsia="en-US" w:bidi="ar-SA"/>
      </w:rPr>
    </w:lvl>
    <w:lvl w:ilvl="4" w:tplc="AE0EF9D6">
      <w:numFmt w:val="bullet"/>
      <w:lvlText w:val="•"/>
      <w:lvlJc w:val="left"/>
      <w:pPr>
        <w:ind w:left="5088" w:hanging="225"/>
      </w:pPr>
      <w:rPr>
        <w:rFonts w:hint="default"/>
        <w:lang w:val="vi" w:eastAsia="en-US" w:bidi="ar-SA"/>
      </w:rPr>
    </w:lvl>
    <w:lvl w:ilvl="5" w:tplc="2B863954">
      <w:numFmt w:val="bullet"/>
      <w:lvlText w:val="•"/>
      <w:lvlJc w:val="left"/>
      <w:pPr>
        <w:ind w:left="6280" w:hanging="225"/>
      </w:pPr>
      <w:rPr>
        <w:rFonts w:hint="default"/>
        <w:lang w:val="vi" w:eastAsia="en-US" w:bidi="ar-SA"/>
      </w:rPr>
    </w:lvl>
    <w:lvl w:ilvl="6" w:tplc="D012D994">
      <w:numFmt w:val="bullet"/>
      <w:lvlText w:val="•"/>
      <w:lvlJc w:val="left"/>
      <w:pPr>
        <w:ind w:left="7472" w:hanging="225"/>
      </w:pPr>
      <w:rPr>
        <w:rFonts w:hint="default"/>
        <w:lang w:val="vi" w:eastAsia="en-US" w:bidi="ar-SA"/>
      </w:rPr>
    </w:lvl>
    <w:lvl w:ilvl="7" w:tplc="8E303A6C">
      <w:numFmt w:val="bullet"/>
      <w:lvlText w:val="•"/>
      <w:lvlJc w:val="left"/>
      <w:pPr>
        <w:ind w:left="8664" w:hanging="225"/>
      </w:pPr>
      <w:rPr>
        <w:rFonts w:hint="default"/>
        <w:lang w:val="vi" w:eastAsia="en-US" w:bidi="ar-SA"/>
      </w:rPr>
    </w:lvl>
    <w:lvl w:ilvl="8" w:tplc="9F7CDD04">
      <w:numFmt w:val="bullet"/>
      <w:lvlText w:val="•"/>
      <w:lvlJc w:val="left"/>
      <w:pPr>
        <w:ind w:left="9856" w:hanging="225"/>
      </w:pPr>
      <w:rPr>
        <w:rFonts w:hint="default"/>
        <w:lang w:val="vi" w:eastAsia="en-US" w:bidi="ar-SA"/>
      </w:rPr>
    </w:lvl>
  </w:abstractNum>
  <w:abstractNum w:abstractNumId="25" w15:restartNumberingAfterBreak="0">
    <w:nsid w:val="302257E6"/>
    <w:multiLevelType w:val="hybridMultilevel"/>
    <w:tmpl w:val="A65C88B0"/>
    <w:lvl w:ilvl="0" w:tplc="4F32B9B4">
      <w:start w:val="1"/>
      <w:numFmt w:val="decimal"/>
      <w:lvlText w:val="%1"/>
      <w:lvlJc w:val="left"/>
      <w:pPr>
        <w:ind w:left="100" w:hanging="225"/>
        <w:jc w:val="left"/>
      </w:pPr>
      <w:rPr>
        <w:rFonts w:ascii="Times New Roman" w:eastAsia="Times New Roman" w:hAnsi="Times New Roman" w:cs="Times New Roman" w:hint="default"/>
        <w:w w:val="98"/>
        <w:sz w:val="30"/>
        <w:szCs w:val="30"/>
        <w:lang w:val="vi" w:eastAsia="en-US" w:bidi="ar-SA"/>
      </w:rPr>
    </w:lvl>
    <w:lvl w:ilvl="1" w:tplc="B0BEFACA">
      <w:numFmt w:val="bullet"/>
      <w:lvlText w:val="•"/>
      <w:lvlJc w:val="left"/>
      <w:pPr>
        <w:ind w:left="1314" w:hanging="225"/>
      </w:pPr>
      <w:rPr>
        <w:rFonts w:hint="default"/>
        <w:lang w:val="vi" w:eastAsia="en-US" w:bidi="ar-SA"/>
      </w:rPr>
    </w:lvl>
    <w:lvl w:ilvl="2" w:tplc="BD982BA2">
      <w:numFmt w:val="bullet"/>
      <w:lvlText w:val="•"/>
      <w:lvlJc w:val="left"/>
      <w:pPr>
        <w:ind w:left="2528" w:hanging="225"/>
      </w:pPr>
      <w:rPr>
        <w:rFonts w:hint="default"/>
        <w:lang w:val="vi" w:eastAsia="en-US" w:bidi="ar-SA"/>
      </w:rPr>
    </w:lvl>
    <w:lvl w:ilvl="3" w:tplc="654C9D78">
      <w:numFmt w:val="bullet"/>
      <w:lvlText w:val="•"/>
      <w:lvlJc w:val="left"/>
      <w:pPr>
        <w:ind w:left="3742" w:hanging="225"/>
      </w:pPr>
      <w:rPr>
        <w:rFonts w:hint="default"/>
        <w:lang w:val="vi" w:eastAsia="en-US" w:bidi="ar-SA"/>
      </w:rPr>
    </w:lvl>
    <w:lvl w:ilvl="4" w:tplc="99364402">
      <w:numFmt w:val="bullet"/>
      <w:lvlText w:val="•"/>
      <w:lvlJc w:val="left"/>
      <w:pPr>
        <w:ind w:left="4956" w:hanging="225"/>
      </w:pPr>
      <w:rPr>
        <w:rFonts w:hint="default"/>
        <w:lang w:val="vi" w:eastAsia="en-US" w:bidi="ar-SA"/>
      </w:rPr>
    </w:lvl>
    <w:lvl w:ilvl="5" w:tplc="937EB53C">
      <w:numFmt w:val="bullet"/>
      <w:lvlText w:val="•"/>
      <w:lvlJc w:val="left"/>
      <w:pPr>
        <w:ind w:left="6170" w:hanging="225"/>
      </w:pPr>
      <w:rPr>
        <w:rFonts w:hint="default"/>
        <w:lang w:val="vi" w:eastAsia="en-US" w:bidi="ar-SA"/>
      </w:rPr>
    </w:lvl>
    <w:lvl w:ilvl="6" w:tplc="406C0082">
      <w:numFmt w:val="bullet"/>
      <w:lvlText w:val="•"/>
      <w:lvlJc w:val="left"/>
      <w:pPr>
        <w:ind w:left="7384" w:hanging="225"/>
      </w:pPr>
      <w:rPr>
        <w:rFonts w:hint="default"/>
        <w:lang w:val="vi" w:eastAsia="en-US" w:bidi="ar-SA"/>
      </w:rPr>
    </w:lvl>
    <w:lvl w:ilvl="7" w:tplc="EA1A8E56">
      <w:numFmt w:val="bullet"/>
      <w:lvlText w:val="•"/>
      <w:lvlJc w:val="left"/>
      <w:pPr>
        <w:ind w:left="8598" w:hanging="225"/>
      </w:pPr>
      <w:rPr>
        <w:rFonts w:hint="default"/>
        <w:lang w:val="vi" w:eastAsia="en-US" w:bidi="ar-SA"/>
      </w:rPr>
    </w:lvl>
    <w:lvl w:ilvl="8" w:tplc="1A2EA57C">
      <w:numFmt w:val="bullet"/>
      <w:lvlText w:val="•"/>
      <w:lvlJc w:val="left"/>
      <w:pPr>
        <w:ind w:left="9812" w:hanging="225"/>
      </w:pPr>
      <w:rPr>
        <w:rFonts w:hint="default"/>
        <w:lang w:val="vi" w:eastAsia="en-US" w:bidi="ar-SA"/>
      </w:rPr>
    </w:lvl>
  </w:abstractNum>
  <w:abstractNum w:abstractNumId="26" w15:restartNumberingAfterBreak="0">
    <w:nsid w:val="316A7817"/>
    <w:multiLevelType w:val="hybridMultilevel"/>
    <w:tmpl w:val="D956616E"/>
    <w:lvl w:ilvl="0" w:tplc="327E8B76">
      <w:start w:val="1"/>
      <w:numFmt w:val="decimal"/>
      <w:lvlText w:val="%1"/>
      <w:lvlJc w:val="left"/>
      <w:pPr>
        <w:ind w:left="100" w:hanging="225"/>
        <w:jc w:val="left"/>
      </w:pPr>
      <w:rPr>
        <w:rFonts w:ascii="Times New Roman" w:eastAsia="Times New Roman" w:hAnsi="Times New Roman" w:cs="Times New Roman" w:hint="default"/>
        <w:w w:val="98"/>
        <w:sz w:val="30"/>
        <w:szCs w:val="30"/>
        <w:lang w:val="vi" w:eastAsia="en-US" w:bidi="ar-SA"/>
      </w:rPr>
    </w:lvl>
    <w:lvl w:ilvl="1" w:tplc="A8626486">
      <w:numFmt w:val="bullet"/>
      <w:lvlText w:val="•"/>
      <w:lvlJc w:val="left"/>
      <w:pPr>
        <w:ind w:left="1314" w:hanging="225"/>
      </w:pPr>
      <w:rPr>
        <w:rFonts w:hint="default"/>
        <w:lang w:val="vi" w:eastAsia="en-US" w:bidi="ar-SA"/>
      </w:rPr>
    </w:lvl>
    <w:lvl w:ilvl="2" w:tplc="F6EA0C18">
      <w:numFmt w:val="bullet"/>
      <w:lvlText w:val="•"/>
      <w:lvlJc w:val="left"/>
      <w:pPr>
        <w:ind w:left="2528" w:hanging="225"/>
      </w:pPr>
      <w:rPr>
        <w:rFonts w:hint="default"/>
        <w:lang w:val="vi" w:eastAsia="en-US" w:bidi="ar-SA"/>
      </w:rPr>
    </w:lvl>
    <w:lvl w:ilvl="3" w:tplc="6B7C073E">
      <w:numFmt w:val="bullet"/>
      <w:lvlText w:val="•"/>
      <w:lvlJc w:val="left"/>
      <w:pPr>
        <w:ind w:left="3742" w:hanging="225"/>
      </w:pPr>
      <w:rPr>
        <w:rFonts w:hint="default"/>
        <w:lang w:val="vi" w:eastAsia="en-US" w:bidi="ar-SA"/>
      </w:rPr>
    </w:lvl>
    <w:lvl w:ilvl="4" w:tplc="2E90A622">
      <w:numFmt w:val="bullet"/>
      <w:lvlText w:val="•"/>
      <w:lvlJc w:val="left"/>
      <w:pPr>
        <w:ind w:left="4956" w:hanging="225"/>
      </w:pPr>
      <w:rPr>
        <w:rFonts w:hint="default"/>
        <w:lang w:val="vi" w:eastAsia="en-US" w:bidi="ar-SA"/>
      </w:rPr>
    </w:lvl>
    <w:lvl w:ilvl="5" w:tplc="DEAC0D70">
      <w:numFmt w:val="bullet"/>
      <w:lvlText w:val="•"/>
      <w:lvlJc w:val="left"/>
      <w:pPr>
        <w:ind w:left="6170" w:hanging="225"/>
      </w:pPr>
      <w:rPr>
        <w:rFonts w:hint="default"/>
        <w:lang w:val="vi" w:eastAsia="en-US" w:bidi="ar-SA"/>
      </w:rPr>
    </w:lvl>
    <w:lvl w:ilvl="6" w:tplc="C50CE056">
      <w:numFmt w:val="bullet"/>
      <w:lvlText w:val="•"/>
      <w:lvlJc w:val="left"/>
      <w:pPr>
        <w:ind w:left="7384" w:hanging="225"/>
      </w:pPr>
      <w:rPr>
        <w:rFonts w:hint="default"/>
        <w:lang w:val="vi" w:eastAsia="en-US" w:bidi="ar-SA"/>
      </w:rPr>
    </w:lvl>
    <w:lvl w:ilvl="7" w:tplc="08C24148">
      <w:numFmt w:val="bullet"/>
      <w:lvlText w:val="•"/>
      <w:lvlJc w:val="left"/>
      <w:pPr>
        <w:ind w:left="8598" w:hanging="225"/>
      </w:pPr>
      <w:rPr>
        <w:rFonts w:hint="default"/>
        <w:lang w:val="vi" w:eastAsia="en-US" w:bidi="ar-SA"/>
      </w:rPr>
    </w:lvl>
    <w:lvl w:ilvl="8" w:tplc="E1A291EC">
      <w:numFmt w:val="bullet"/>
      <w:lvlText w:val="•"/>
      <w:lvlJc w:val="left"/>
      <w:pPr>
        <w:ind w:left="9812" w:hanging="225"/>
      </w:pPr>
      <w:rPr>
        <w:rFonts w:hint="default"/>
        <w:lang w:val="vi" w:eastAsia="en-US" w:bidi="ar-SA"/>
      </w:rPr>
    </w:lvl>
  </w:abstractNum>
  <w:abstractNum w:abstractNumId="27" w15:restartNumberingAfterBreak="0">
    <w:nsid w:val="322A22B3"/>
    <w:multiLevelType w:val="hybridMultilevel"/>
    <w:tmpl w:val="EBB046F4"/>
    <w:lvl w:ilvl="0" w:tplc="8BBC223E">
      <w:start w:val="10"/>
      <w:numFmt w:val="decimal"/>
      <w:lvlText w:val="(%1)"/>
      <w:lvlJc w:val="left"/>
      <w:pPr>
        <w:ind w:left="100" w:hanging="585"/>
        <w:jc w:val="left"/>
      </w:pPr>
      <w:rPr>
        <w:rFonts w:ascii="Times New Roman" w:eastAsia="Times New Roman" w:hAnsi="Times New Roman" w:cs="Times New Roman" w:hint="default"/>
        <w:spacing w:val="0"/>
        <w:w w:val="97"/>
        <w:sz w:val="30"/>
        <w:szCs w:val="30"/>
        <w:lang w:val="vi" w:eastAsia="en-US" w:bidi="ar-SA"/>
      </w:rPr>
    </w:lvl>
    <w:lvl w:ilvl="1" w:tplc="23387EFC">
      <w:numFmt w:val="bullet"/>
      <w:lvlText w:val="•"/>
      <w:lvlJc w:val="left"/>
      <w:pPr>
        <w:ind w:left="1314" w:hanging="585"/>
      </w:pPr>
      <w:rPr>
        <w:rFonts w:hint="default"/>
        <w:lang w:val="vi" w:eastAsia="en-US" w:bidi="ar-SA"/>
      </w:rPr>
    </w:lvl>
    <w:lvl w:ilvl="2" w:tplc="1718723C">
      <w:numFmt w:val="bullet"/>
      <w:lvlText w:val="•"/>
      <w:lvlJc w:val="left"/>
      <w:pPr>
        <w:ind w:left="2528" w:hanging="585"/>
      </w:pPr>
      <w:rPr>
        <w:rFonts w:hint="default"/>
        <w:lang w:val="vi" w:eastAsia="en-US" w:bidi="ar-SA"/>
      </w:rPr>
    </w:lvl>
    <w:lvl w:ilvl="3" w:tplc="F78416BE">
      <w:numFmt w:val="bullet"/>
      <w:lvlText w:val="•"/>
      <w:lvlJc w:val="left"/>
      <w:pPr>
        <w:ind w:left="3742" w:hanging="585"/>
      </w:pPr>
      <w:rPr>
        <w:rFonts w:hint="default"/>
        <w:lang w:val="vi" w:eastAsia="en-US" w:bidi="ar-SA"/>
      </w:rPr>
    </w:lvl>
    <w:lvl w:ilvl="4" w:tplc="DC26240E">
      <w:numFmt w:val="bullet"/>
      <w:lvlText w:val="•"/>
      <w:lvlJc w:val="left"/>
      <w:pPr>
        <w:ind w:left="4956" w:hanging="585"/>
      </w:pPr>
      <w:rPr>
        <w:rFonts w:hint="default"/>
        <w:lang w:val="vi" w:eastAsia="en-US" w:bidi="ar-SA"/>
      </w:rPr>
    </w:lvl>
    <w:lvl w:ilvl="5" w:tplc="8CECAE40">
      <w:numFmt w:val="bullet"/>
      <w:lvlText w:val="•"/>
      <w:lvlJc w:val="left"/>
      <w:pPr>
        <w:ind w:left="6170" w:hanging="585"/>
      </w:pPr>
      <w:rPr>
        <w:rFonts w:hint="default"/>
        <w:lang w:val="vi" w:eastAsia="en-US" w:bidi="ar-SA"/>
      </w:rPr>
    </w:lvl>
    <w:lvl w:ilvl="6" w:tplc="4B9AB9D4">
      <w:numFmt w:val="bullet"/>
      <w:lvlText w:val="•"/>
      <w:lvlJc w:val="left"/>
      <w:pPr>
        <w:ind w:left="7384" w:hanging="585"/>
      </w:pPr>
      <w:rPr>
        <w:rFonts w:hint="default"/>
        <w:lang w:val="vi" w:eastAsia="en-US" w:bidi="ar-SA"/>
      </w:rPr>
    </w:lvl>
    <w:lvl w:ilvl="7" w:tplc="90D6CD56">
      <w:numFmt w:val="bullet"/>
      <w:lvlText w:val="•"/>
      <w:lvlJc w:val="left"/>
      <w:pPr>
        <w:ind w:left="8598" w:hanging="585"/>
      </w:pPr>
      <w:rPr>
        <w:rFonts w:hint="default"/>
        <w:lang w:val="vi" w:eastAsia="en-US" w:bidi="ar-SA"/>
      </w:rPr>
    </w:lvl>
    <w:lvl w:ilvl="8" w:tplc="E5C410D0">
      <w:numFmt w:val="bullet"/>
      <w:lvlText w:val="•"/>
      <w:lvlJc w:val="left"/>
      <w:pPr>
        <w:ind w:left="9812" w:hanging="585"/>
      </w:pPr>
      <w:rPr>
        <w:rFonts w:hint="default"/>
        <w:lang w:val="vi" w:eastAsia="en-US" w:bidi="ar-SA"/>
      </w:rPr>
    </w:lvl>
  </w:abstractNum>
  <w:abstractNum w:abstractNumId="28" w15:restartNumberingAfterBreak="0">
    <w:nsid w:val="32855042"/>
    <w:multiLevelType w:val="hybridMultilevel"/>
    <w:tmpl w:val="534E4D00"/>
    <w:lvl w:ilvl="0" w:tplc="6C627ACC">
      <w:start w:val="1"/>
      <w:numFmt w:val="decimal"/>
      <w:lvlText w:val="%1)"/>
      <w:lvlJc w:val="left"/>
      <w:pPr>
        <w:ind w:left="429" w:hanging="330"/>
        <w:jc w:val="left"/>
      </w:pPr>
      <w:rPr>
        <w:rFonts w:ascii="Times New Roman" w:eastAsia="Times New Roman" w:hAnsi="Times New Roman" w:cs="Times New Roman" w:hint="default"/>
        <w:w w:val="98"/>
        <w:sz w:val="30"/>
        <w:szCs w:val="30"/>
        <w:lang w:val="vi" w:eastAsia="en-US" w:bidi="ar-SA"/>
      </w:rPr>
    </w:lvl>
    <w:lvl w:ilvl="1" w:tplc="4C2EE5D8">
      <w:numFmt w:val="bullet"/>
      <w:lvlText w:val="•"/>
      <w:lvlJc w:val="left"/>
      <w:pPr>
        <w:ind w:left="1602" w:hanging="330"/>
      </w:pPr>
      <w:rPr>
        <w:rFonts w:hint="default"/>
        <w:lang w:val="vi" w:eastAsia="en-US" w:bidi="ar-SA"/>
      </w:rPr>
    </w:lvl>
    <w:lvl w:ilvl="2" w:tplc="3F74A1EC">
      <w:numFmt w:val="bullet"/>
      <w:lvlText w:val="•"/>
      <w:lvlJc w:val="left"/>
      <w:pPr>
        <w:ind w:left="2784" w:hanging="330"/>
      </w:pPr>
      <w:rPr>
        <w:rFonts w:hint="default"/>
        <w:lang w:val="vi" w:eastAsia="en-US" w:bidi="ar-SA"/>
      </w:rPr>
    </w:lvl>
    <w:lvl w:ilvl="3" w:tplc="499C5028">
      <w:numFmt w:val="bullet"/>
      <w:lvlText w:val="•"/>
      <w:lvlJc w:val="left"/>
      <w:pPr>
        <w:ind w:left="3966" w:hanging="330"/>
      </w:pPr>
      <w:rPr>
        <w:rFonts w:hint="default"/>
        <w:lang w:val="vi" w:eastAsia="en-US" w:bidi="ar-SA"/>
      </w:rPr>
    </w:lvl>
    <w:lvl w:ilvl="4" w:tplc="9176BEEA">
      <w:numFmt w:val="bullet"/>
      <w:lvlText w:val="•"/>
      <w:lvlJc w:val="left"/>
      <w:pPr>
        <w:ind w:left="5148" w:hanging="330"/>
      </w:pPr>
      <w:rPr>
        <w:rFonts w:hint="default"/>
        <w:lang w:val="vi" w:eastAsia="en-US" w:bidi="ar-SA"/>
      </w:rPr>
    </w:lvl>
    <w:lvl w:ilvl="5" w:tplc="AFFA8BB0">
      <w:numFmt w:val="bullet"/>
      <w:lvlText w:val="•"/>
      <w:lvlJc w:val="left"/>
      <w:pPr>
        <w:ind w:left="6330" w:hanging="330"/>
      </w:pPr>
      <w:rPr>
        <w:rFonts w:hint="default"/>
        <w:lang w:val="vi" w:eastAsia="en-US" w:bidi="ar-SA"/>
      </w:rPr>
    </w:lvl>
    <w:lvl w:ilvl="6" w:tplc="79BED598">
      <w:numFmt w:val="bullet"/>
      <w:lvlText w:val="•"/>
      <w:lvlJc w:val="left"/>
      <w:pPr>
        <w:ind w:left="7512" w:hanging="330"/>
      </w:pPr>
      <w:rPr>
        <w:rFonts w:hint="default"/>
        <w:lang w:val="vi" w:eastAsia="en-US" w:bidi="ar-SA"/>
      </w:rPr>
    </w:lvl>
    <w:lvl w:ilvl="7" w:tplc="AE825EBE">
      <w:numFmt w:val="bullet"/>
      <w:lvlText w:val="•"/>
      <w:lvlJc w:val="left"/>
      <w:pPr>
        <w:ind w:left="8694" w:hanging="330"/>
      </w:pPr>
      <w:rPr>
        <w:rFonts w:hint="default"/>
        <w:lang w:val="vi" w:eastAsia="en-US" w:bidi="ar-SA"/>
      </w:rPr>
    </w:lvl>
    <w:lvl w:ilvl="8" w:tplc="09BA61AA">
      <w:numFmt w:val="bullet"/>
      <w:lvlText w:val="•"/>
      <w:lvlJc w:val="left"/>
      <w:pPr>
        <w:ind w:left="9876" w:hanging="330"/>
      </w:pPr>
      <w:rPr>
        <w:rFonts w:hint="default"/>
        <w:lang w:val="vi" w:eastAsia="en-US" w:bidi="ar-SA"/>
      </w:rPr>
    </w:lvl>
  </w:abstractNum>
  <w:abstractNum w:abstractNumId="29" w15:restartNumberingAfterBreak="0">
    <w:nsid w:val="351D5154"/>
    <w:multiLevelType w:val="hybridMultilevel"/>
    <w:tmpl w:val="B42CA9DE"/>
    <w:lvl w:ilvl="0" w:tplc="308027EC">
      <w:start w:val="5"/>
      <w:numFmt w:val="decimal"/>
      <w:lvlText w:val="%1"/>
      <w:lvlJc w:val="left"/>
      <w:pPr>
        <w:ind w:left="100" w:hanging="225"/>
        <w:jc w:val="left"/>
      </w:pPr>
      <w:rPr>
        <w:rFonts w:ascii="Times New Roman" w:eastAsia="Times New Roman" w:hAnsi="Times New Roman" w:cs="Times New Roman" w:hint="default"/>
        <w:w w:val="98"/>
        <w:sz w:val="30"/>
        <w:szCs w:val="30"/>
        <w:lang w:val="vi" w:eastAsia="en-US" w:bidi="ar-SA"/>
      </w:rPr>
    </w:lvl>
    <w:lvl w:ilvl="1" w:tplc="F684D858">
      <w:numFmt w:val="bullet"/>
      <w:lvlText w:val="•"/>
      <w:lvlJc w:val="left"/>
      <w:pPr>
        <w:ind w:left="1314" w:hanging="225"/>
      </w:pPr>
      <w:rPr>
        <w:rFonts w:hint="default"/>
        <w:lang w:val="vi" w:eastAsia="en-US" w:bidi="ar-SA"/>
      </w:rPr>
    </w:lvl>
    <w:lvl w:ilvl="2" w:tplc="3FC0F658">
      <w:numFmt w:val="bullet"/>
      <w:lvlText w:val="•"/>
      <w:lvlJc w:val="left"/>
      <w:pPr>
        <w:ind w:left="2528" w:hanging="225"/>
      </w:pPr>
      <w:rPr>
        <w:rFonts w:hint="default"/>
        <w:lang w:val="vi" w:eastAsia="en-US" w:bidi="ar-SA"/>
      </w:rPr>
    </w:lvl>
    <w:lvl w:ilvl="3" w:tplc="214CA5E0">
      <w:numFmt w:val="bullet"/>
      <w:lvlText w:val="•"/>
      <w:lvlJc w:val="left"/>
      <w:pPr>
        <w:ind w:left="3742" w:hanging="225"/>
      </w:pPr>
      <w:rPr>
        <w:rFonts w:hint="default"/>
        <w:lang w:val="vi" w:eastAsia="en-US" w:bidi="ar-SA"/>
      </w:rPr>
    </w:lvl>
    <w:lvl w:ilvl="4" w:tplc="1FA0A3FA">
      <w:numFmt w:val="bullet"/>
      <w:lvlText w:val="•"/>
      <w:lvlJc w:val="left"/>
      <w:pPr>
        <w:ind w:left="4956" w:hanging="225"/>
      </w:pPr>
      <w:rPr>
        <w:rFonts w:hint="default"/>
        <w:lang w:val="vi" w:eastAsia="en-US" w:bidi="ar-SA"/>
      </w:rPr>
    </w:lvl>
    <w:lvl w:ilvl="5" w:tplc="4992B82C">
      <w:numFmt w:val="bullet"/>
      <w:lvlText w:val="•"/>
      <w:lvlJc w:val="left"/>
      <w:pPr>
        <w:ind w:left="6170" w:hanging="225"/>
      </w:pPr>
      <w:rPr>
        <w:rFonts w:hint="default"/>
        <w:lang w:val="vi" w:eastAsia="en-US" w:bidi="ar-SA"/>
      </w:rPr>
    </w:lvl>
    <w:lvl w:ilvl="6" w:tplc="ED986D3C">
      <w:numFmt w:val="bullet"/>
      <w:lvlText w:val="•"/>
      <w:lvlJc w:val="left"/>
      <w:pPr>
        <w:ind w:left="7384" w:hanging="225"/>
      </w:pPr>
      <w:rPr>
        <w:rFonts w:hint="default"/>
        <w:lang w:val="vi" w:eastAsia="en-US" w:bidi="ar-SA"/>
      </w:rPr>
    </w:lvl>
    <w:lvl w:ilvl="7" w:tplc="2C9A6D5A">
      <w:numFmt w:val="bullet"/>
      <w:lvlText w:val="•"/>
      <w:lvlJc w:val="left"/>
      <w:pPr>
        <w:ind w:left="8598" w:hanging="225"/>
      </w:pPr>
      <w:rPr>
        <w:rFonts w:hint="default"/>
        <w:lang w:val="vi" w:eastAsia="en-US" w:bidi="ar-SA"/>
      </w:rPr>
    </w:lvl>
    <w:lvl w:ilvl="8" w:tplc="74EABDFE">
      <w:numFmt w:val="bullet"/>
      <w:lvlText w:val="•"/>
      <w:lvlJc w:val="left"/>
      <w:pPr>
        <w:ind w:left="9812" w:hanging="225"/>
      </w:pPr>
      <w:rPr>
        <w:rFonts w:hint="default"/>
        <w:lang w:val="vi" w:eastAsia="en-US" w:bidi="ar-SA"/>
      </w:rPr>
    </w:lvl>
  </w:abstractNum>
  <w:abstractNum w:abstractNumId="30" w15:restartNumberingAfterBreak="0">
    <w:nsid w:val="375A3445"/>
    <w:multiLevelType w:val="hybridMultilevel"/>
    <w:tmpl w:val="0EE4C5B0"/>
    <w:lvl w:ilvl="0" w:tplc="84CE387A">
      <w:start w:val="1"/>
      <w:numFmt w:val="decimal"/>
      <w:lvlText w:val="%1."/>
      <w:lvlJc w:val="left"/>
      <w:pPr>
        <w:ind w:left="100" w:hanging="300"/>
        <w:jc w:val="left"/>
      </w:pPr>
      <w:rPr>
        <w:rFonts w:ascii="Times New Roman" w:eastAsia="Times New Roman" w:hAnsi="Times New Roman" w:cs="Times New Roman" w:hint="default"/>
        <w:w w:val="98"/>
        <w:sz w:val="30"/>
        <w:szCs w:val="30"/>
        <w:lang w:val="vi" w:eastAsia="en-US" w:bidi="ar-SA"/>
      </w:rPr>
    </w:lvl>
    <w:lvl w:ilvl="1" w:tplc="2E76C724">
      <w:numFmt w:val="bullet"/>
      <w:lvlText w:val="•"/>
      <w:lvlJc w:val="left"/>
      <w:pPr>
        <w:ind w:left="1314" w:hanging="300"/>
      </w:pPr>
      <w:rPr>
        <w:rFonts w:hint="default"/>
        <w:lang w:val="vi" w:eastAsia="en-US" w:bidi="ar-SA"/>
      </w:rPr>
    </w:lvl>
    <w:lvl w:ilvl="2" w:tplc="3CB65C74">
      <w:numFmt w:val="bullet"/>
      <w:lvlText w:val="•"/>
      <w:lvlJc w:val="left"/>
      <w:pPr>
        <w:ind w:left="2528" w:hanging="300"/>
      </w:pPr>
      <w:rPr>
        <w:rFonts w:hint="default"/>
        <w:lang w:val="vi" w:eastAsia="en-US" w:bidi="ar-SA"/>
      </w:rPr>
    </w:lvl>
    <w:lvl w:ilvl="3" w:tplc="2D2C4C9E">
      <w:numFmt w:val="bullet"/>
      <w:lvlText w:val="•"/>
      <w:lvlJc w:val="left"/>
      <w:pPr>
        <w:ind w:left="3742" w:hanging="300"/>
      </w:pPr>
      <w:rPr>
        <w:rFonts w:hint="default"/>
        <w:lang w:val="vi" w:eastAsia="en-US" w:bidi="ar-SA"/>
      </w:rPr>
    </w:lvl>
    <w:lvl w:ilvl="4" w:tplc="A816CE9E">
      <w:numFmt w:val="bullet"/>
      <w:lvlText w:val="•"/>
      <w:lvlJc w:val="left"/>
      <w:pPr>
        <w:ind w:left="4956" w:hanging="300"/>
      </w:pPr>
      <w:rPr>
        <w:rFonts w:hint="default"/>
        <w:lang w:val="vi" w:eastAsia="en-US" w:bidi="ar-SA"/>
      </w:rPr>
    </w:lvl>
    <w:lvl w:ilvl="5" w:tplc="2E8ADF46">
      <w:numFmt w:val="bullet"/>
      <w:lvlText w:val="•"/>
      <w:lvlJc w:val="left"/>
      <w:pPr>
        <w:ind w:left="6170" w:hanging="300"/>
      </w:pPr>
      <w:rPr>
        <w:rFonts w:hint="default"/>
        <w:lang w:val="vi" w:eastAsia="en-US" w:bidi="ar-SA"/>
      </w:rPr>
    </w:lvl>
    <w:lvl w:ilvl="6" w:tplc="36F23CB8">
      <w:numFmt w:val="bullet"/>
      <w:lvlText w:val="•"/>
      <w:lvlJc w:val="left"/>
      <w:pPr>
        <w:ind w:left="7384" w:hanging="300"/>
      </w:pPr>
      <w:rPr>
        <w:rFonts w:hint="default"/>
        <w:lang w:val="vi" w:eastAsia="en-US" w:bidi="ar-SA"/>
      </w:rPr>
    </w:lvl>
    <w:lvl w:ilvl="7" w:tplc="E984EE90">
      <w:numFmt w:val="bullet"/>
      <w:lvlText w:val="•"/>
      <w:lvlJc w:val="left"/>
      <w:pPr>
        <w:ind w:left="8598" w:hanging="300"/>
      </w:pPr>
      <w:rPr>
        <w:rFonts w:hint="default"/>
        <w:lang w:val="vi" w:eastAsia="en-US" w:bidi="ar-SA"/>
      </w:rPr>
    </w:lvl>
    <w:lvl w:ilvl="8" w:tplc="BE38DCEA">
      <w:numFmt w:val="bullet"/>
      <w:lvlText w:val="•"/>
      <w:lvlJc w:val="left"/>
      <w:pPr>
        <w:ind w:left="9812" w:hanging="300"/>
      </w:pPr>
      <w:rPr>
        <w:rFonts w:hint="default"/>
        <w:lang w:val="vi" w:eastAsia="en-US" w:bidi="ar-SA"/>
      </w:rPr>
    </w:lvl>
  </w:abstractNum>
  <w:abstractNum w:abstractNumId="31" w15:restartNumberingAfterBreak="0">
    <w:nsid w:val="39E9606A"/>
    <w:multiLevelType w:val="hybridMultilevel"/>
    <w:tmpl w:val="2E82C1F2"/>
    <w:lvl w:ilvl="0" w:tplc="ED34651E">
      <w:start w:val="1"/>
      <w:numFmt w:val="decimal"/>
      <w:lvlText w:val="%1"/>
      <w:lvlJc w:val="left"/>
      <w:pPr>
        <w:ind w:left="324" w:hanging="225"/>
        <w:jc w:val="left"/>
      </w:pPr>
      <w:rPr>
        <w:rFonts w:ascii="Times New Roman" w:eastAsia="Times New Roman" w:hAnsi="Times New Roman" w:cs="Times New Roman" w:hint="default"/>
        <w:w w:val="98"/>
        <w:sz w:val="30"/>
        <w:szCs w:val="30"/>
        <w:lang w:val="vi" w:eastAsia="en-US" w:bidi="ar-SA"/>
      </w:rPr>
    </w:lvl>
    <w:lvl w:ilvl="1" w:tplc="B2227384">
      <w:numFmt w:val="bullet"/>
      <w:lvlText w:val="•"/>
      <w:lvlJc w:val="left"/>
      <w:pPr>
        <w:ind w:left="1512" w:hanging="225"/>
      </w:pPr>
      <w:rPr>
        <w:rFonts w:hint="default"/>
        <w:lang w:val="vi" w:eastAsia="en-US" w:bidi="ar-SA"/>
      </w:rPr>
    </w:lvl>
    <w:lvl w:ilvl="2" w:tplc="13504820">
      <w:numFmt w:val="bullet"/>
      <w:lvlText w:val="•"/>
      <w:lvlJc w:val="left"/>
      <w:pPr>
        <w:ind w:left="2704" w:hanging="225"/>
      </w:pPr>
      <w:rPr>
        <w:rFonts w:hint="default"/>
        <w:lang w:val="vi" w:eastAsia="en-US" w:bidi="ar-SA"/>
      </w:rPr>
    </w:lvl>
    <w:lvl w:ilvl="3" w:tplc="7908B804">
      <w:numFmt w:val="bullet"/>
      <w:lvlText w:val="•"/>
      <w:lvlJc w:val="left"/>
      <w:pPr>
        <w:ind w:left="3896" w:hanging="225"/>
      </w:pPr>
      <w:rPr>
        <w:rFonts w:hint="default"/>
        <w:lang w:val="vi" w:eastAsia="en-US" w:bidi="ar-SA"/>
      </w:rPr>
    </w:lvl>
    <w:lvl w:ilvl="4" w:tplc="1B5C16B0">
      <w:numFmt w:val="bullet"/>
      <w:lvlText w:val="•"/>
      <w:lvlJc w:val="left"/>
      <w:pPr>
        <w:ind w:left="5088" w:hanging="225"/>
      </w:pPr>
      <w:rPr>
        <w:rFonts w:hint="default"/>
        <w:lang w:val="vi" w:eastAsia="en-US" w:bidi="ar-SA"/>
      </w:rPr>
    </w:lvl>
    <w:lvl w:ilvl="5" w:tplc="D23E1CB2">
      <w:numFmt w:val="bullet"/>
      <w:lvlText w:val="•"/>
      <w:lvlJc w:val="left"/>
      <w:pPr>
        <w:ind w:left="6280" w:hanging="225"/>
      </w:pPr>
      <w:rPr>
        <w:rFonts w:hint="default"/>
        <w:lang w:val="vi" w:eastAsia="en-US" w:bidi="ar-SA"/>
      </w:rPr>
    </w:lvl>
    <w:lvl w:ilvl="6" w:tplc="2CD4425A">
      <w:numFmt w:val="bullet"/>
      <w:lvlText w:val="•"/>
      <w:lvlJc w:val="left"/>
      <w:pPr>
        <w:ind w:left="7472" w:hanging="225"/>
      </w:pPr>
      <w:rPr>
        <w:rFonts w:hint="default"/>
        <w:lang w:val="vi" w:eastAsia="en-US" w:bidi="ar-SA"/>
      </w:rPr>
    </w:lvl>
    <w:lvl w:ilvl="7" w:tplc="FC9A648E">
      <w:numFmt w:val="bullet"/>
      <w:lvlText w:val="•"/>
      <w:lvlJc w:val="left"/>
      <w:pPr>
        <w:ind w:left="8664" w:hanging="225"/>
      </w:pPr>
      <w:rPr>
        <w:rFonts w:hint="default"/>
        <w:lang w:val="vi" w:eastAsia="en-US" w:bidi="ar-SA"/>
      </w:rPr>
    </w:lvl>
    <w:lvl w:ilvl="8" w:tplc="140A15C2">
      <w:numFmt w:val="bullet"/>
      <w:lvlText w:val="•"/>
      <w:lvlJc w:val="left"/>
      <w:pPr>
        <w:ind w:left="9856" w:hanging="225"/>
      </w:pPr>
      <w:rPr>
        <w:rFonts w:hint="default"/>
        <w:lang w:val="vi" w:eastAsia="en-US" w:bidi="ar-SA"/>
      </w:rPr>
    </w:lvl>
  </w:abstractNum>
  <w:abstractNum w:abstractNumId="32" w15:restartNumberingAfterBreak="0">
    <w:nsid w:val="3A5333F4"/>
    <w:multiLevelType w:val="hybridMultilevel"/>
    <w:tmpl w:val="ADDEC98A"/>
    <w:lvl w:ilvl="0" w:tplc="606A26AC">
      <w:start w:val="6"/>
      <w:numFmt w:val="decimal"/>
      <w:lvlText w:val="%1"/>
      <w:lvlJc w:val="left"/>
      <w:pPr>
        <w:ind w:left="324" w:hanging="225"/>
        <w:jc w:val="left"/>
      </w:pPr>
      <w:rPr>
        <w:rFonts w:ascii="Times New Roman" w:eastAsia="Times New Roman" w:hAnsi="Times New Roman" w:cs="Times New Roman" w:hint="default"/>
        <w:w w:val="94"/>
        <w:sz w:val="30"/>
        <w:szCs w:val="30"/>
        <w:lang w:val="vi" w:eastAsia="en-US" w:bidi="ar-SA"/>
      </w:rPr>
    </w:lvl>
    <w:lvl w:ilvl="1" w:tplc="FBEAD8AA">
      <w:numFmt w:val="bullet"/>
      <w:lvlText w:val="•"/>
      <w:lvlJc w:val="left"/>
      <w:pPr>
        <w:ind w:left="1512" w:hanging="225"/>
      </w:pPr>
      <w:rPr>
        <w:rFonts w:hint="default"/>
        <w:lang w:val="vi" w:eastAsia="en-US" w:bidi="ar-SA"/>
      </w:rPr>
    </w:lvl>
    <w:lvl w:ilvl="2" w:tplc="8E60722E">
      <w:numFmt w:val="bullet"/>
      <w:lvlText w:val="•"/>
      <w:lvlJc w:val="left"/>
      <w:pPr>
        <w:ind w:left="2704" w:hanging="225"/>
      </w:pPr>
      <w:rPr>
        <w:rFonts w:hint="default"/>
        <w:lang w:val="vi" w:eastAsia="en-US" w:bidi="ar-SA"/>
      </w:rPr>
    </w:lvl>
    <w:lvl w:ilvl="3" w:tplc="D87CC702">
      <w:numFmt w:val="bullet"/>
      <w:lvlText w:val="•"/>
      <w:lvlJc w:val="left"/>
      <w:pPr>
        <w:ind w:left="3896" w:hanging="225"/>
      </w:pPr>
      <w:rPr>
        <w:rFonts w:hint="default"/>
        <w:lang w:val="vi" w:eastAsia="en-US" w:bidi="ar-SA"/>
      </w:rPr>
    </w:lvl>
    <w:lvl w:ilvl="4" w:tplc="0FF0C8B6">
      <w:numFmt w:val="bullet"/>
      <w:lvlText w:val="•"/>
      <w:lvlJc w:val="left"/>
      <w:pPr>
        <w:ind w:left="5088" w:hanging="225"/>
      </w:pPr>
      <w:rPr>
        <w:rFonts w:hint="default"/>
        <w:lang w:val="vi" w:eastAsia="en-US" w:bidi="ar-SA"/>
      </w:rPr>
    </w:lvl>
    <w:lvl w:ilvl="5" w:tplc="9D822A4C">
      <w:numFmt w:val="bullet"/>
      <w:lvlText w:val="•"/>
      <w:lvlJc w:val="left"/>
      <w:pPr>
        <w:ind w:left="6280" w:hanging="225"/>
      </w:pPr>
      <w:rPr>
        <w:rFonts w:hint="default"/>
        <w:lang w:val="vi" w:eastAsia="en-US" w:bidi="ar-SA"/>
      </w:rPr>
    </w:lvl>
    <w:lvl w:ilvl="6" w:tplc="29B688FA">
      <w:numFmt w:val="bullet"/>
      <w:lvlText w:val="•"/>
      <w:lvlJc w:val="left"/>
      <w:pPr>
        <w:ind w:left="7472" w:hanging="225"/>
      </w:pPr>
      <w:rPr>
        <w:rFonts w:hint="default"/>
        <w:lang w:val="vi" w:eastAsia="en-US" w:bidi="ar-SA"/>
      </w:rPr>
    </w:lvl>
    <w:lvl w:ilvl="7" w:tplc="6BB430AA">
      <w:numFmt w:val="bullet"/>
      <w:lvlText w:val="•"/>
      <w:lvlJc w:val="left"/>
      <w:pPr>
        <w:ind w:left="8664" w:hanging="225"/>
      </w:pPr>
      <w:rPr>
        <w:rFonts w:hint="default"/>
        <w:lang w:val="vi" w:eastAsia="en-US" w:bidi="ar-SA"/>
      </w:rPr>
    </w:lvl>
    <w:lvl w:ilvl="8" w:tplc="6BAAB770">
      <w:numFmt w:val="bullet"/>
      <w:lvlText w:val="•"/>
      <w:lvlJc w:val="left"/>
      <w:pPr>
        <w:ind w:left="9856" w:hanging="225"/>
      </w:pPr>
      <w:rPr>
        <w:rFonts w:hint="default"/>
        <w:lang w:val="vi" w:eastAsia="en-US" w:bidi="ar-SA"/>
      </w:rPr>
    </w:lvl>
  </w:abstractNum>
  <w:abstractNum w:abstractNumId="33" w15:restartNumberingAfterBreak="0">
    <w:nsid w:val="3A9411F8"/>
    <w:multiLevelType w:val="hybridMultilevel"/>
    <w:tmpl w:val="02BEAA52"/>
    <w:lvl w:ilvl="0" w:tplc="959E681C">
      <w:start w:val="7"/>
      <w:numFmt w:val="decimal"/>
      <w:lvlText w:val="%1"/>
      <w:lvlJc w:val="left"/>
      <w:pPr>
        <w:ind w:left="100" w:hanging="225"/>
        <w:jc w:val="left"/>
      </w:pPr>
      <w:rPr>
        <w:rFonts w:ascii="Times New Roman" w:eastAsia="Times New Roman" w:hAnsi="Times New Roman" w:cs="Times New Roman" w:hint="default"/>
        <w:w w:val="94"/>
        <w:sz w:val="30"/>
        <w:szCs w:val="30"/>
        <w:lang w:val="vi" w:eastAsia="en-US" w:bidi="ar-SA"/>
      </w:rPr>
    </w:lvl>
    <w:lvl w:ilvl="1" w:tplc="5A7824C6">
      <w:numFmt w:val="bullet"/>
      <w:lvlText w:val="•"/>
      <w:lvlJc w:val="left"/>
      <w:pPr>
        <w:ind w:left="1314" w:hanging="225"/>
      </w:pPr>
      <w:rPr>
        <w:rFonts w:hint="default"/>
        <w:lang w:val="vi" w:eastAsia="en-US" w:bidi="ar-SA"/>
      </w:rPr>
    </w:lvl>
    <w:lvl w:ilvl="2" w:tplc="3342F31E">
      <w:numFmt w:val="bullet"/>
      <w:lvlText w:val="•"/>
      <w:lvlJc w:val="left"/>
      <w:pPr>
        <w:ind w:left="2528" w:hanging="225"/>
      </w:pPr>
      <w:rPr>
        <w:rFonts w:hint="default"/>
        <w:lang w:val="vi" w:eastAsia="en-US" w:bidi="ar-SA"/>
      </w:rPr>
    </w:lvl>
    <w:lvl w:ilvl="3" w:tplc="79F666A2">
      <w:numFmt w:val="bullet"/>
      <w:lvlText w:val="•"/>
      <w:lvlJc w:val="left"/>
      <w:pPr>
        <w:ind w:left="3742" w:hanging="225"/>
      </w:pPr>
      <w:rPr>
        <w:rFonts w:hint="default"/>
        <w:lang w:val="vi" w:eastAsia="en-US" w:bidi="ar-SA"/>
      </w:rPr>
    </w:lvl>
    <w:lvl w:ilvl="4" w:tplc="B306730E">
      <w:numFmt w:val="bullet"/>
      <w:lvlText w:val="•"/>
      <w:lvlJc w:val="left"/>
      <w:pPr>
        <w:ind w:left="4956" w:hanging="225"/>
      </w:pPr>
      <w:rPr>
        <w:rFonts w:hint="default"/>
        <w:lang w:val="vi" w:eastAsia="en-US" w:bidi="ar-SA"/>
      </w:rPr>
    </w:lvl>
    <w:lvl w:ilvl="5" w:tplc="41666912">
      <w:numFmt w:val="bullet"/>
      <w:lvlText w:val="•"/>
      <w:lvlJc w:val="left"/>
      <w:pPr>
        <w:ind w:left="6170" w:hanging="225"/>
      </w:pPr>
      <w:rPr>
        <w:rFonts w:hint="default"/>
        <w:lang w:val="vi" w:eastAsia="en-US" w:bidi="ar-SA"/>
      </w:rPr>
    </w:lvl>
    <w:lvl w:ilvl="6" w:tplc="361C2ED2">
      <w:numFmt w:val="bullet"/>
      <w:lvlText w:val="•"/>
      <w:lvlJc w:val="left"/>
      <w:pPr>
        <w:ind w:left="7384" w:hanging="225"/>
      </w:pPr>
      <w:rPr>
        <w:rFonts w:hint="default"/>
        <w:lang w:val="vi" w:eastAsia="en-US" w:bidi="ar-SA"/>
      </w:rPr>
    </w:lvl>
    <w:lvl w:ilvl="7" w:tplc="AAF62A98">
      <w:numFmt w:val="bullet"/>
      <w:lvlText w:val="•"/>
      <w:lvlJc w:val="left"/>
      <w:pPr>
        <w:ind w:left="8598" w:hanging="225"/>
      </w:pPr>
      <w:rPr>
        <w:rFonts w:hint="default"/>
        <w:lang w:val="vi" w:eastAsia="en-US" w:bidi="ar-SA"/>
      </w:rPr>
    </w:lvl>
    <w:lvl w:ilvl="8" w:tplc="5E8E00EA">
      <w:numFmt w:val="bullet"/>
      <w:lvlText w:val="•"/>
      <w:lvlJc w:val="left"/>
      <w:pPr>
        <w:ind w:left="9812" w:hanging="225"/>
      </w:pPr>
      <w:rPr>
        <w:rFonts w:hint="default"/>
        <w:lang w:val="vi" w:eastAsia="en-US" w:bidi="ar-SA"/>
      </w:rPr>
    </w:lvl>
  </w:abstractNum>
  <w:abstractNum w:abstractNumId="34" w15:restartNumberingAfterBreak="0">
    <w:nsid w:val="3F072773"/>
    <w:multiLevelType w:val="hybridMultilevel"/>
    <w:tmpl w:val="50E6065E"/>
    <w:lvl w:ilvl="0" w:tplc="AEE8972A">
      <w:start w:val="6"/>
      <w:numFmt w:val="decimal"/>
      <w:lvlText w:val="%1"/>
      <w:lvlJc w:val="left"/>
      <w:pPr>
        <w:ind w:left="100" w:hanging="225"/>
        <w:jc w:val="left"/>
      </w:pPr>
      <w:rPr>
        <w:rFonts w:ascii="Times New Roman" w:eastAsia="Times New Roman" w:hAnsi="Times New Roman" w:cs="Times New Roman" w:hint="default"/>
        <w:w w:val="98"/>
        <w:sz w:val="30"/>
        <w:szCs w:val="30"/>
        <w:lang w:val="vi" w:eastAsia="en-US" w:bidi="ar-SA"/>
      </w:rPr>
    </w:lvl>
    <w:lvl w:ilvl="1" w:tplc="CCEAD45C">
      <w:numFmt w:val="bullet"/>
      <w:lvlText w:val="•"/>
      <w:lvlJc w:val="left"/>
      <w:pPr>
        <w:ind w:left="1314" w:hanging="225"/>
      </w:pPr>
      <w:rPr>
        <w:rFonts w:hint="default"/>
        <w:lang w:val="vi" w:eastAsia="en-US" w:bidi="ar-SA"/>
      </w:rPr>
    </w:lvl>
    <w:lvl w:ilvl="2" w:tplc="6EFACC8A">
      <w:numFmt w:val="bullet"/>
      <w:lvlText w:val="•"/>
      <w:lvlJc w:val="left"/>
      <w:pPr>
        <w:ind w:left="2528" w:hanging="225"/>
      </w:pPr>
      <w:rPr>
        <w:rFonts w:hint="default"/>
        <w:lang w:val="vi" w:eastAsia="en-US" w:bidi="ar-SA"/>
      </w:rPr>
    </w:lvl>
    <w:lvl w:ilvl="3" w:tplc="4072D1CE">
      <w:numFmt w:val="bullet"/>
      <w:lvlText w:val="•"/>
      <w:lvlJc w:val="left"/>
      <w:pPr>
        <w:ind w:left="3742" w:hanging="225"/>
      </w:pPr>
      <w:rPr>
        <w:rFonts w:hint="default"/>
        <w:lang w:val="vi" w:eastAsia="en-US" w:bidi="ar-SA"/>
      </w:rPr>
    </w:lvl>
    <w:lvl w:ilvl="4" w:tplc="67AC87C2">
      <w:numFmt w:val="bullet"/>
      <w:lvlText w:val="•"/>
      <w:lvlJc w:val="left"/>
      <w:pPr>
        <w:ind w:left="4956" w:hanging="225"/>
      </w:pPr>
      <w:rPr>
        <w:rFonts w:hint="default"/>
        <w:lang w:val="vi" w:eastAsia="en-US" w:bidi="ar-SA"/>
      </w:rPr>
    </w:lvl>
    <w:lvl w:ilvl="5" w:tplc="9E9C41EA">
      <w:numFmt w:val="bullet"/>
      <w:lvlText w:val="•"/>
      <w:lvlJc w:val="left"/>
      <w:pPr>
        <w:ind w:left="6170" w:hanging="225"/>
      </w:pPr>
      <w:rPr>
        <w:rFonts w:hint="default"/>
        <w:lang w:val="vi" w:eastAsia="en-US" w:bidi="ar-SA"/>
      </w:rPr>
    </w:lvl>
    <w:lvl w:ilvl="6" w:tplc="FED6F3B8">
      <w:numFmt w:val="bullet"/>
      <w:lvlText w:val="•"/>
      <w:lvlJc w:val="left"/>
      <w:pPr>
        <w:ind w:left="7384" w:hanging="225"/>
      </w:pPr>
      <w:rPr>
        <w:rFonts w:hint="default"/>
        <w:lang w:val="vi" w:eastAsia="en-US" w:bidi="ar-SA"/>
      </w:rPr>
    </w:lvl>
    <w:lvl w:ilvl="7" w:tplc="6B5294E4">
      <w:numFmt w:val="bullet"/>
      <w:lvlText w:val="•"/>
      <w:lvlJc w:val="left"/>
      <w:pPr>
        <w:ind w:left="8598" w:hanging="225"/>
      </w:pPr>
      <w:rPr>
        <w:rFonts w:hint="default"/>
        <w:lang w:val="vi" w:eastAsia="en-US" w:bidi="ar-SA"/>
      </w:rPr>
    </w:lvl>
    <w:lvl w:ilvl="8" w:tplc="7DB29B44">
      <w:numFmt w:val="bullet"/>
      <w:lvlText w:val="•"/>
      <w:lvlJc w:val="left"/>
      <w:pPr>
        <w:ind w:left="9812" w:hanging="225"/>
      </w:pPr>
      <w:rPr>
        <w:rFonts w:hint="default"/>
        <w:lang w:val="vi" w:eastAsia="en-US" w:bidi="ar-SA"/>
      </w:rPr>
    </w:lvl>
  </w:abstractNum>
  <w:abstractNum w:abstractNumId="35" w15:restartNumberingAfterBreak="0">
    <w:nsid w:val="3F863664"/>
    <w:multiLevelType w:val="hybridMultilevel"/>
    <w:tmpl w:val="B9600FCE"/>
    <w:lvl w:ilvl="0" w:tplc="9698E85E">
      <w:start w:val="1"/>
      <w:numFmt w:val="decimal"/>
      <w:lvlText w:val="(%1)"/>
      <w:lvlJc w:val="left"/>
      <w:pPr>
        <w:ind w:left="100" w:hanging="435"/>
        <w:jc w:val="left"/>
      </w:pPr>
      <w:rPr>
        <w:rFonts w:ascii="Times New Roman" w:eastAsia="Times New Roman" w:hAnsi="Times New Roman" w:cs="Times New Roman" w:hint="default"/>
        <w:spacing w:val="0"/>
        <w:w w:val="99"/>
        <w:sz w:val="30"/>
        <w:szCs w:val="30"/>
        <w:lang w:val="vi" w:eastAsia="en-US" w:bidi="ar-SA"/>
      </w:rPr>
    </w:lvl>
    <w:lvl w:ilvl="1" w:tplc="1618E988">
      <w:numFmt w:val="bullet"/>
      <w:lvlText w:val="•"/>
      <w:lvlJc w:val="left"/>
      <w:pPr>
        <w:ind w:left="1314" w:hanging="435"/>
      </w:pPr>
      <w:rPr>
        <w:rFonts w:hint="default"/>
        <w:lang w:val="vi" w:eastAsia="en-US" w:bidi="ar-SA"/>
      </w:rPr>
    </w:lvl>
    <w:lvl w:ilvl="2" w:tplc="96A6F84E">
      <w:numFmt w:val="bullet"/>
      <w:lvlText w:val="•"/>
      <w:lvlJc w:val="left"/>
      <w:pPr>
        <w:ind w:left="2528" w:hanging="435"/>
      </w:pPr>
      <w:rPr>
        <w:rFonts w:hint="default"/>
        <w:lang w:val="vi" w:eastAsia="en-US" w:bidi="ar-SA"/>
      </w:rPr>
    </w:lvl>
    <w:lvl w:ilvl="3" w:tplc="5B007CFC">
      <w:numFmt w:val="bullet"/>
      <w:lvlText w:val="•"/>
      <w:lvlJc w:val="left"/>
      <w:pPr>
        <w:ind w:left="3742" w:hanging="435"/>
      </w:pPr>
      <w:rPr>
        <w:rFonts w:hint="default"/>
        <w:lang w:val="vi" w:eastAsia="en-US" w:bidi="ar-SA"/>
      </w:rPr>
    </w:lvl>
    <w:lvl w:ilvl="4" w:tplc="49D4CF7A">
      <w:numFmt w:val="bullet"/>
      <w:lvlText w:val="•"/>
      <w:lvlJc w:val="left"/>
      <w:pPr>
        <w:ind w:left="4956" w:hanging="435"/>
      </w:pPr>
      <w:rPr>
        <w:rFonts w:hint="default"/>
        <w:lang w:val="vi" w:eastAsia="en-US" w:bidi="ar-SA"/>
      </w:rPr>
    </w:lvl>
    <w:lvl w:ilvl="5" w:tplc="332EDDE8">
      <w:numFmt w:val="bullet"/>
      <w:lvlText w:val="•"/>
      <w:lvlJc w:val="left"/>
      <w:pPr>
        <w:ind w:left="6170" w:hanging="435"/>
      </w:pPr>
      <w:rPr>
        <w:rFonts w:hint="default"/>
        <w:lang w:val="vi" w:eastAsia="en-US" w:bidi="ar-SA"/>
      </w:rPr>
    </w:lvl>
    <w:lvl w:ilvl="6" w:tplc="BC92B234">
      <w:numFmt w:val="bullet"/>
      <w:lvlText w:val="•"/>
      <w:lvlJc w:val="left"/>
      <w:pPr>
        <w:ind w:left="7384" w:hanging="435"/>
      </w:pPr>
      <w:rPr>
        <w:rFonts w:hint="default"/>
        <w:lang w:val="vi" w:eastAsia="en-US" w:bidi="ar-SA"/>
      </w:rPr>
    </w:lvl>
    <w:lvl w:ilvl="7" w:tplc="104C7DC2">
      <w:numFmt w:val="bullet"/>
      <w:lvlText w:val="•"/>
      <w:lvlJc w:val="left"/>
      <w:pPr>
        <w:ind w:left="8598" w:hanging="435"/>
      </w:pPr>
      <w:rPr>
        <w:rFonts w:hint="default"/>
        <w:lang w:val="vi" w:eastAsia="en-US" w:bidi="ar-SA"/>
      </w:rPr>
    </w:lvl>
    <w:lvl w:ilvl="8" w:tplc="EF60BDF4">
      <w:numFmt w:val="bullet"/>
      <w:lvlText w:val="•"/>
      <w:lvlJc w:val="left"/>
      <w:pPr>
        <w:ind w:left="9812" w:hanging="435"/>
      </w:pPr>
      <w:rPr>
        <w:rFonts w:hint="default"/>
        <w:lang w:val="vi" w:eastAsia="en-US" w:bidi="ar-SA"/>
      </w:rPr>
    </w:lvl>
  </w:abstractNum>
  <w:abstractNum w:abstractNumId="36" w15:restartNumberingAfterBreak="0">
    <w:nsid w:val="43013CF8"/>
    <w:multiLevelType w:val="hybridMultilevel"/>
    <w:tmpl w:val="8BC6C0FA"/>
    <w:lvl w:ilvl="0" w:tplc="BEAC71D8">
      <w:start w:val="1"/>
      <w:numFmt w:val="decimal"/>
      <w:lvlText w:val="%1"/>
      <w:lvlJc w:val="left"/>
      <w:pPr>
        <w:ind w:left="100" w:hanging="225"/>
        <w:jc w:val="left"/>
      </w:pPr>
      <w:rPr>
        <w:rFonts w:ascii="Times New Roman" w:eastAsia="Times New Roman" w:hAnsi="Times New Roman" w:cs="Times New Roman" w:hint="default"/>
        <w:w w:val="98"/>
        <w:sz w:val="30"/>
        <w:szCs w:val="30"/>
        <w:lang w:val="vi" w:eastAsia="en-US" w:bidi="ar-SA"/>
      </w:rPr>
    </w:lvl>
    <w:lvl w:ilvl="1" w:tplc="F1BC51FE">
      <w:numFmt w:val="bullet"/>
      <w:lvlText w:val="•"/>
      <w:lvlJc w:val="left"/>
      <w:pPr>
        <w:ind w:left="1314" w:hanging="225"/>
      </w:pPr>
      <w:rPr>
        <w:rFonts w:hint="default"/>
        <w:lang w:val="vi" w:eastAsia="en-US" w:bidi="ar-SA"/>
      </w:rPr>
    </w:lvl>
    <w:lvl w:ilvl="2" w:tplc="D66EB440">
      <w:numFmt w:val="bullet"/>
      <w:lvlText w:val="•"/>
      <w:lvlJc w:val="left"/>
      <w:pPr>
        <w:ind w:left="2528" w:hanging="225"/>
      </w:pPr>
      <w:rPr>
        <w:rFonts w:hint="default"/>
        <w:lang w:val="vi" w:eastAsia="en-US" w:bidi="ar-SA"/>
      </w:rPr>
    </w:lvl>
    <w:lvl w:ilvl="3" w:tplc="A754CBCC">
      <w:numFmt w:val="bullet"/>
      <w:lvlText w:val="•"/>
      <w:lvlJc w:val="left"/>
      <w:pPr>
        <w:ind w:left="3742" w:hanging="225"/>
      </w:pPr>
      <w:rPr>
        <w:rFonts w:hint="default"/>
        <w:lang w:val="vi" w:eastAsia="en-US" w:bidi="ar-SA"/>
      </w:rPr>
    </w:lvl>
    <w:lvl w:ilvl="4" w:tplc="D1264610">
      <w:numFmt w:val="bullet"/>
      <w:lvlText w:val="•"/>
      <w:lvlJc w:val="left"/>
      <w:pPr>
        <w:ind w:left="4956" w:hanging="225"/>
      </w:pPr>
      <w:rPr>
        <w:rFonts w:hint="default"/>
        <w:lang w:val="vi" w:eastAsia="en-US" w:bidi="ar-SA"/>
      </w:rPr>
    </w:lvl>
    <w:lvl w:ilvl="5" w:tplc="301856D0">
      <w:numFmt w:val="bullet"/>
      <w:lvlText w:val="•"/>
      <w:lvlJc w:val="left"/>
      <w:pPr>
        <w:ind w:left="6170" w:hanging="225"/>
      </w:pPr>
      <w:rPr>
        <w:rFonts w:hint="default"/>
        <w:lang w:val="vi" w:eastAsia="en-US" w:bidi="ar-SA"/>
      </w:rPr>
    </w:lvl>
    <w:lvl w:ilvl="6" w:tplc="F6A6FA9C">
      <w:numFmt w:val="bullet"/>
      <w:lvlText w:val="•"/>
      <w:lvlJc w:val="left"/>
      <w:pPr>
        <w:ind w:left="7384" w:hanging="225"/>
      </w:pPr>
      <w:rPr>
        <w:rFonts w:hint="default"/>
        <w:lang w:val="vi" w:eastAsia="en-US" w:bidi="ar-SA"/>
      </w:rPr>
    </w:lvl>
    <w:lvl w:ilvl="7" w:tplc="BE14820A">
      <w:numFmt w:val="bullet"/>
      <w:lvlText w:val="•"/>
      <w:lvlJc w:val="left"/>
      <w:pPr>
        <w:ind w:left="8598" w:hanging="225"/>
      </w:pPr>
      <w:rPr>
        <w:rFonts w:hint="default"/>
        <w:lang w:val="vi" w:eastAsia="en-US" w:bidi="ar-SA"/>
      </w:rPr>
    </w:lvl>
    <w:lvl w:ilvl="8" w:tplc="59A2153A">
      <w:numFmt w:val="bullet"/>
      <w:lvlText w:val="•"/>
      <w:lvlJc w:val="left"/>
      <w:pPr>
        <w:ind w:left="9812" w:hanging="225"/>
      </w:pPr>
      <w:rPr>
        <w:rFonts w:hint="default"/>
        <w:lang w:val="vi" w:eastAsia="en-US" w:bidi="ar-SA"/>
      </w:rPr>
    </w:lvl>
  </w:abstractNum>
  <w:abstractNum w:abstractNumId="37" w15:restartNumberingAfterBreak="0">
    <w:nsid w:val="48A47269"/>
    <w:multiLevelType w:val="hybridMultilevel"/>
    <w:tmpl w:val="C9E85D62"/>
    <w:lvl w:ilvl="0" w:tplc="F0E28CF6">
      <w:start w:val="1"/>
      <w:numFmt w:val="decimal"/>
      <w:lvlText w:val="%1"/>
      <w:lvlJc w:val="left"/>
      <w:pPr>
        <w:ind w:left="100" w:hanging="225"/>
        <w:jc w:val="left"/>
      </w:pPr>
      <w:rPr>
        <w:rFonts w:ascii="Times New Roman" w:eastAsia="Times New Roman" w:hAnsi="Times New Roman" w:cs="Times New Roman" w:hint="default"/>
        <w:w w:val="98"/>
        <w:sz w:val="30"/>
        <w:szCs w:val="30"/>
        <w:lang w:val="vi" w:eastAsia="en-US" w:bidi="ar-SA"/>
      </w:rPr>
    </w:lvl>
    <w:lvl w:ilvl="1" w:tplc="24C4F3B2">
      <w:numFmt w:val="bullet"/>
      <w:lvlText w:val="•"/>
      <w:lvlJc w:val="left"/>
      <w:pPr>
        <w:ind w:left="1314" w:hanging="225"/>
      </w:pPr>
      <w:rPr>
        <w:rFonts w:hint="default"/>
        <w:lang w:val="vi" w:eastAsia="en-US" w:bidi="ar-SA"/>
      </w:rPr>
    </w:lvl>
    <w:lvl w:ilvl="2" w:tplc="98F2034A">
      <w:numFmt w:val="bullet"/>
      <w:lvlText w:val="•"/>
      <w:lvlJc w:val="left"/>
      <w:pPr>
        <w:ind w:left="2528" w:hanging="225"/>
      </w:pPr>
      <w:rPr>
        <w:rFonts w:hint="default"/>
        <w:lang w:val="vi" w:eastAsia="en-US" w:bidi="ar-SA"/>
      </w:rPr>
    </w:lvl>
    <w:lvl w:ilvl="3" w:tplc="6F245468">
      <w:numFmt w:val="bullet"/>
      <w:lvlText w:val="•"/>
      <w:lvlJc w:val="left"/>
      <w:pPr>
        <w:ind w:left="3742" w:hanging="225"/>
      </w:pPr>
      <w:rPr>
        <w:rFonts w:hint="default"/>
        <w:lang w:val="vi" w:eastAsia="en-US" w:bidi="ar-SA"/>
      </w:rPr>
    </w:lvl>
    <w:lvl w:ilvl="4" w:tplc="86E0C3DC">
      <w:numFmt w:val="bullet"/>
      <w:lvlText w:val="•"/>
      <w:lvlJc w:val="left"/>
      <w:pPr>
        <w:ind w:left="4956" w:hanging="225"/>
      </w:pPr>
      <w:rPr>
        <w:rFonts w:hint="default"/>
        <w:lang w:val="vi" w:eastAsia="en-US" w:bidi="ar-SA"/>
      </w:rPr>
    </w:lvl>
    <w:lvl w:ilvl="5" w:tplc="6A2C8D90">
      <w:numFmt w:val="bullet"/>
      <w:lvlText w:val="•"/>
      <w:lvlJc w:val="left"/>
      <w:pPr>
        <w:ind w:left="6170" w:hanging="225"/>
      </w:pPr>
      <w:rPr>
        <w:rFonts w:hint="default"/>
        <w:lang w:val="vi" w:eastAsia="en-US" w:bidi="ar-SA"/>
      </w:rPr>
    </w:lvl>
    <w:lvl w:ilvl="6" w:tplc="64BA9EBA">
      <w:numFmt w:val="bullet"/>
      <w:lvlText w:val="•"/>
      <w:lvlJc w:val="left"/>
      <w:pPr>
        <w:ind w:left="7384" w:hanging="225"/>
      </w:pPr>
      <w:rPr>
        <w:rFonts w:hint="default"/>
        <w:lang w:val="vi" w:eastAsia="en-US" w:bidi="ar-SA"/>
      </w:rPr>
    </w:lvl>
    <w:lvl w:ilvl="7" w:tplc="AF329B3C">
      <w:numFmt w:val="bullet"/>
      <w:lvlText w:val="•"/>
      <w:lvlJc w:val="left"/>
      <w:pPr>
        <w:ind w:left="8598" w:hanging="225"/>
      </w:pPr>
      <w:rPr>
        <w:rFonts w:hint="default"/>
        <w:lang w:val="vi" w:eastAsia="en-US" w:bidi="ar-SA"/>
      </w:rPr>
    </w:lvl>
    <w:lvl w:ilvl="8" w:tplc="BF1AC280">
      <w:numFmt w:val="bullet"/>
      <w:lvlText w:val="•"/>
      <w:lvlJc w:val="left"/>
      <w:pPr>
        <w:ind w:left="9812" w:hanging="225"/>
      </w:pPr>
      <w:rPr>
        <w:rFonts w:hint="default"/>
        <w:lang w:val="vi" w:eastAsia="en-US" w:bidi="ar-SA"/>
      </w:rPr>
    </w:lvl>
  </w:abstractNum>
  <w:abstractNum w:abstractNumId="38" w15:restartNumberingAfterBreak="0">
    <w:nsid w:val="5A7D28F9"/>
    <w:multiLevelType w:val="hybridMultilevel"/>
    <w:tmpl w:val="1D9433F0"/>
    <w:lvl w:ilvl="0" w:tplc="CA5CD396">
      <w:start w:val="1"/>
      <w:numFmt w:val="decimal"/>
      <w:lvlText w:val="%1)"/>
      <w:lvlJc w:val="left"/>
      <w:pPr>
        <w:ind w:left="100" w:hanging="330"/>
        <w:jc w:val="left"/>
      </w:pPr>
      <w:rPr>
        <w:rFonts w:ascii="Times New Roman" w:eastAsia="Times New Roman" w:hAnsi="Times New Roman" w:cs="Times New Roman" w:hint="default"/>
        <w:w w:val="98"/>
        <w:sz w:val="30"/>
        <w:szCs w:val="30"/>
        <w:lang w:val="vi" w:eastAsia="en-US" w:bidi="ar-SA"/>
      </w:rPr>
    </w:lvl>
    <w:lvl w:ilvl="1" w:tplc="C9869DE6">
      <w:numFmt w:val="bullet"/>
      <w:lvlText w:val="•"/>
      <w:lvlJc w:val="left"/>
      <w:pPr>
        <w:ind w:left="1314" w:hanging="330"/>
      </w:pPr>
      <w:rPr>
        <w:rFonts w:hint="default"/>
        <w:lang w:val="vi" w:eastAsia="en-US" w:bidi="ar-SA"/>
      </w:rPr>
    </w:lvl>
    <w:lvl w:ilvl="2" w:tplc="F3522864">
      <w:numFmt w:val="bullet"/>
      <w:lvlText w:val="•"/>
      <w:lvlJc w:val="left"/>
      <w:pPr>
        <w:ind w:left="2528" w:hanging="330"/>
      </w:pPr>
      <w:rPr>
        <w:rFonts w:hint="default"/>
        <w:lang w:val="vi" w:eastAsia="en-US" w:bidi="ar-SA"/>
      </w:rPr>
    </w:lvl>
    <w:lvl w:ilvl="3" w:tplc="029C7C56">
      <w:numFmt w:val="bullet"/>
      <w:lvlText w:val="•"/>
      <w:lvlJc w:val="left"/>
      <w:pPr>
        <w:ind w:left="3742" w:hanging="330"/>
      </w:pPr>
      <w:rPr>
        <w:rFonts w:hint="default"/>
        <w:lang w:val="vi" w:eastAsia="en-US" w:bidi="ar-SA"/>
      </w:rPr>
    </w:lvl>
    <w:lvl w:ilvl="4" w:tplc="5824B556">
      <w:numFmt w:val="bullet"/>
      <w:lvlText w:val="•"/>
      <w:lvlJc w:val="left"/>
      <w:pPr>
        <w:ind w:left="4956" w:hanging="330"/>
      </w:pPr>
      <w:rPr>
        <w:rFonts w:hint="default"/>
        <w:lang w:val="vi" w:eastAsia="en-US" w:bidi="ar-SA"/>
      </w:rPr>
    </w:lvl>
    <w:lvl w:ilvl="5" w:tplc="1168FE74">
      <w:numFmt w:val="bullet"/>
      <w:lvlText w:val="•"/>
      <w:lvlJc w:val="left"/>
      <w:pPr>
        <w:ind w:left="6170" w:hanging="330"/>
      </w:pPr>
      <w:rPr>
        <w:rFonts w:hint="default"/>
        <w:lang w:val="vi" w:eastAsia="en-US" w:bidi="ar-SA"/>
      </w:rPr>
    </w:lvl>
    <w:lvl w:ilvl="6" w:tplc="2E9A337A">
      <w:numFmt w:val="bullet"/>
      <w:lvlText w:val="•"/>
      <w:lvlJc w:val="left"/>
      <w:pPr>
        <w:ind w:left="7384" w:hanging="330"/>
      </w:pPr>
      <w:rPr>
        <w:rFonts w:hint="default"/>
        <w:lang w:val="vi" w:eastAsia="en-US" w:bidi="ar-SA"/>
      </w:rPr>
    </w:lvl>
    <w:lvl w:ilvl="7" w:tplc="51A6B6DE">
      <w:numFmt w:val="bullet"/>
      <w:lvlText w:val="•"/>
      <w:lvlJc w:val="left"/>
      <w:pPr>
        <w:ind w:left="8598" w:hanging="330"/>
      </w:pPr>
      <w:rPr>
        <w:rFonts w:hint="default"/>
        <w:lang w:val="vi" w:eastAsia="en-US" w:bidi="ar-SA"/>
      </w:rPr>
    </w:lvl>
    <w:lvl w:ilvl="8" w:tplc="0F300610">
      <w:numFmt w:val="bullet"/>
      <w:lvlText w:val="•"/>
      <w:lvlJc w:val="left"/>
      <w:pPr>
        <w:ind w:left="9812" w:hanging="330"/>
      </w:pPr>
      <w:rPr>
        <w:rFonts w:hint="default"/>
        <w:lang w:val="vi" w:eastAsia="en-US" w:bidi="ar-SA"/>
      </w:rPr>
    </w:lvl>
  </w:abstractNum>
  <w:abstractNum w:abstractNumId="39" w15:restartNumberingAfterBreak="0">
    <w:nsid w:val="5E9B23BA"/>
    <w:multiLevelType w:val="hybridMultilevel"/>
    <w:tmpl w:val="9CF6293E"/>
    <w:lvl w:ilvl="0" w:tplc="9BB4E98E">
      <w:start w:val="9"/>
      <w:numFmt w:val="decimal"/>
      <w:lvlText w:val="%1"/>
      <w:lvlJc w:val="left"/>
      <w:pPr>
        <w:ind w:left="100" w:hanging="225"/>
        <w:jc w:val="left"/>
      </w:pPr>
      <w:rPr>
        <w:rFonts w:ascii="Times New Roman" w:eastAsia="Times New Roman" w:hAnsi="Times New Roman" w:cs="Times New Roman" w:hint="default"/>
        <w:w w:val="94"/>
        <w:sz w:val="30"/>
        <w:szCs w:val="30"/>
        <w:lang w:val="vi" w:eastAsia="en-US" w:bidi="ar-SA"/>
      </w:rPr>
    </w:lvl>
    <w:lvl w:ilvl="1" w:tplc="A8266866">
      <w:numFmt w:val="bullet"/>
      <w:lvlText w:val="•"/>
      <w:lvlJc w:val="left"/>
      <w:pPr>
        <w:ind w:left="1314" w:hanging="225"/>
      </w:pPr>
      <w:rPr>
        <w:rFonts w:hint="default"/>
        <w:lang w:val="vi" w:eastAsia="en-US" w:bidi="ar-SA"/>
      </w:rPr>
    </w:lvl>
    <w:lvl w:ilvl="2" w:tplc="AEB6EC54">
      <w:numFmt w:val="bullet"/>
      <w:lvlText w:val="•"/>
      <w:lvlJc w:val="left"/>
      <w:pPr>
        <w:ind w:left="2528" w:hanging="225"/>
      </w:pPr>
      <w:rPr>
        <w:rFonts w:hint="default"/>
        <w:lang w:val="vi" w:eastAsia="en-US" w:bidi="ar-SA"/>
      </w:rPr>
    </w:lvl>
    <w:lvl w:ilvl="3" w:tplc="F126EC70">
      <w:numFmt w:val="bullet"/>
      <w:lvlText w:val="•"/>
      <w:lvlJc w:val="left"/>
      <w:pPr>
        <w:ind w:left="3742" w:hanging="225"/>
      </w:pPr>
      <w:rPr>
        <w:rFonts w:hint="default"/>
        <w:lang w:val="vi" w:eastAsia="en-US" w:bidi="ar-SA"/>
      </w:rPr>
    </w:lvl>
    <w:lvl w:ilvl="4" w:tplc="06180B74">
      <w:numFmt w:val="bullet"/>
      <w:lvlText w:val="•"/>
      <w:lvlJc w:val="left"/>
      <w:pPr>
        <w:ind w:left="4956" w:hanging="225"/>
      </w:pPr>
      <w:rPr>
        <w:rFonts w:hint="default"/>
        <w:lang w:val="vi" w:eastAsia="en-US" w:bidi="ar-SA"/>
      </w:rPr>
    </w:lvl>
    <w:lvl w:ilvl="5" w:tplc="DD70A742">
      <w:numFmt w:val="bullet"/>
      <w:lvlText w:val="•"/>
      <w:lvlJc w:val="left"/>
      <w:pPr>
        <w:ind w:left="6170" w:hanging="225"/>
      </w:pPr>
      <w:rPr>
        <w:rFonts w:hint="default"/>
        <w:lang w:val="vi" w:eastAsia="en-US" w:bidi="ar-SA"/>
      </w:rPr>
    </w:lvl>
    <w:lvl w:ilvl="6" w:tplc="1A64F4BE">
      <w:numFmt w:val="bullet"/>
      <w:lvlText w:val="•"/>
      <w:lvlJc w:val="left"/>
      <w:pPr>
        <w:ind w:left="7384" w:hanging="225"/>
      </w:pPr>
      <w:rPr>
        <w:rFonts w:hint="default"/>
        <w:lang w:val="vi" w:eastAsia="en-US" w:bidi="ar-SA"/>
      </w:rPr>
    </w:lvl>
    <w:lvl w:ilvl="7" w:tplc="D4900F2E">
      <w:numFmt w:val="bullet"/>
      <w:lvlText w:val="•"/>
      <w:lvlJc w:val="left"/>
      <w:pPr>
        <w:ind w:left="8598" w:hanging="225"/>
      </w:pPr>
      <w:rPr>
        <w:rFonts w:hint="default"/>
        <w:lang w:val="vi" w:eastAsia="en-US" w:bidi="ar-SA"/>
      </w:rPr>
    </w:lvl>
    <w:lvl w:ilvl="8" w:tplc="A9DE5154">
      <w:numFmt w:val="bullet"/>
      <w:lvlText w:val="•"/>
      <w:lvlJc w:val="left"/>
      <w:pPr>
        <w:ind w:left="9812" w:hanging="225"/>
      </w:pPr>
      <w:rPr>
        <w:rFonts w:hint="default"/>
        <w:lang w:val="vi" w:eastAsia="en-US" w:bidi="ar-SA"/>
      </w:rPr>
    </w:lvl>
  </w:abstractNum>
  <w:abstractNum w:abstractNumId="40" w15:restartNumberingAfterBreak="0">
    <w:nsid w:val="60D50D07"/>
    <w:multiLevelType w:val="hybridMultilevel"/>
    <w:tmpl w:val="F3686CE6"/>
    <w:lvl w:ilvl="0" w:tplc="245896D4">
      <w:start w:val="12"/>
      <w:numFmt w:val="decimal"/>
      <w:lvlText w:val="%1."/>
      <w:lvlJc w:val="left"/>
      <w:pPr>
        <w:ind w:left="549" w:hanging="450"/>
        <w:jc w:val="left"/>
      </w:pPr>
      <w:rPr>
        <w:rFonts w:ascii="Times New Roman" w:eastAsia="Times New Roman" w:hAnsi="Times New Roman" w:cs="Times New Roman" w:hint="default"/>
        <w:w w:val="98"/>
        <w:sz w:val="30"/>
        <w:szCs w:val="30"/>
        <w:lang w:val="vi" w:eastAsia="en-US" w:bidi="ar-SA"/>
      </w:rPr>
    </w:lvl>
    <w:lvl w:ilvl="1" w:tplc="B5A62328">
      <w:numFmt w:val="bullet"/>
      <w:lvlText w:val="•"/>
      <w:lvlJc w:val="left"/>
      <w:pPr>
        <w:ind w:left="1710" w:hanging="450"/>
      </w:pPr>
      <w:rPr>
        <w:rFonts w:hint="default"/>
        <w:lang w:val="vi" w:eastAsia="en-US" w:bidi="ar-SA"/>
      </w:rPr>
    </w:lvl>
    <w:lvl w:ilvl="2" w:tplc="F6EAF08C">
      <w:numFmt w:val="bullet"/>
      <w:lvlText w:val="•"/>
      <w:lvlJc w:val="left"/>
      <w:pPr>
        <w:ind w:left="2880" w:hanging="450"/>
      </w:pPr>
      <w:rPr>
        <w:rFonts w:hint="default"/>
        <w:lang w:val="vi" w:eastAsia="en-US" w:bidi="ar-SA"/>
      </w:rPr>
    </w:lvl>
    <w:lvl w:ilvl="3" w:tplc="DA0EE530">
      <w:numFmt w:val="bullet"/>
      <w:lvlText w:val="•"/>
      <w:lvlJc w:val="left"/>
      <w:pPr>
        <w:ind w:left="4050" w:hanging="450"/>
      </w:pPr>
      <w:rPr>
        <w:rFonts w:hint="default"/>
        <w:lang w:val="vi" w:eastAsia="en-US" w:bidi="ar-SA"/>
      </w:rPr>
    </w:lvl>
    <w:lvl w:ilvl="4" w:tplc="E05A7346">
      <w:numFmt w:val="bullet"/>
      <w:lvlText w:val="•"/>
      <w:lvlJc w:val="left"/>
      <w:pPr>
        <w:ind w:left="5220" w:hanging="450"/>
      </w:pPr>
      <w:rPr>
        <w:rFonts w:hint="default"/>
        <w:lang w:val="vi" w:eastAsia="en-US" w:bidi="ar-SA"/>
      </w:rPr>
    </w:lvl>
    <w:lvl w:ilvl="5" w:tplc="A816EBAE">
      <w:numFmt w:val="bullet"/>
      <w:lvlText w:val="•"/>
      <w:lvlJc w:val="left"/>
      <w:pPr>
        <w:ind w:left="6390" w:hanging="450"/>
      </w:pPr>
      <w:rPr>
        <w:rFonts w:hint="default"/>
        <w:lang w:val="vi" w:eastAsia="en-US" w:bidi="ar-SA"/>
      </w:rPr>
    </w:lvl>
    <w:lvl w:ilvl="6" w:tplc="260AAA3E">
      <w:numFmt w:val="bullet"/>
      <w:lvlText w:val="•"/>
      <w:lvlJc w:val="left"/>
      <w:pPr>
        <w:ind w:left="7560" w:hanging="450"/>
      </w:pPr>
      <w:rPr>
        <w:rFonts w:hint="default"/>
        <w:lang w:val="vi" w:eastAsia="en-US" w:bidi="ar-SA"/>
      </w:rPr>
    </w:lvl>
    <w:lvl w:ilvl="7" w:tplc="B9DA762C">
      <w:numFmt w:val="bullet"/>
      <w:lvlText w:val="•"/>
      <w:lvlJc w:val="left"/>
      <w:pPr>
        <w:ind w:left="8730" w:hanging="450"/>
      </w:pPr>
      <w:rPr>
        <w:rFonts w:hint="default"/>
        <w:lang w:val="vi" w:eastAsia="en-US" w:bidi="ar-SA"/>
      </w:rPr>
    </w:lvl>
    <w:lvl w:ilvl="8" w:tplc="18C2140A">
      <w:numFmt w:val="bullet"/>
      <w:lvlText w:val="•"/>
      <w:lvlJc w:val="left"/>
      <w:pPr>
        <w:ind w:left="9900" w:hanging="450"/>
      </w:pPr>
      <w:rPr>
        <w:rFonts w:hint="default"/>
        <w:lang w:val="vi" w:eastAsia="en-US" w:bidi="ar-SA"/>
      </w:rPr>
    </w:lvl>
  </w:abstractNum>
  <w:abstractNum w:abstractNumId="41" w15:restartNumberingAfterBreak="0">
    <w:nsid w:val="633F42F8"/>
    <w:multiLevelType w:val="hybridMultilevel"/>
    <w:tmpl w:val="D0780E54"/>
    <w:lvl w:ilvl="0" w:tplc="0A7234C4">
      <w:start w:val="1"/>
      <w:numFmt w:val="decimal"/>
      <w:lvlText w:val="[%1]"/>
      <w:lvlJc w:val="left"/>
      <w:pPr>
        <w:ind w:left="100" w:hanging="435"/>
        <w:jc w:val="left"/>
      </w:pPr>
      <w:rPr>
        <w:rFonts w:ascii="Times New Roman" w:eastAsia="Times New Roman" w:hAnsi="Times New Roman" w:cs="Times New Roman" w:hint="default"/>
        <w:spacing w:val="0"/>
        <w:w w:val="97"/>
        <w:sz w:val="30"/>
        <w:szCs w:val="30"/>
        <w:lang w:val="vi" w:eastAsia="en-US" w:bidi="ar-SA"/>
      </w:rPr>
    </w:lvl>
    <w:lvl w:ilvl="1" w:tplc="C6DA1F2A">
      <w:numFmt w:val="bullet"/>
      <w:lvlText w:val="•"/>
      <w:lvlJc w:val="left"/>
      <w:pPr>
        <w:ind w:left="1314" w:hanging="435"/>
      </w:pPr>
      <w:rPr>
        <w:rFonts w:hint="default"/>
        <w:lang w:val="vi" w:eastAsia="en-US" w:bidi="ar-SA"/>
      </w:rPr>
    </w:lvl>
    <w:lvl w:ilvl="2" w:tplc="E7C61724">
      <w:numFmt w:val="bullet"/>
      <w:lvlText w:val="•"/>
      <w:lvlJc w:val="left"/>
      <w:pPr>
        <w:ind w:left="2528" w:hanging="435"/>
      </w:pPr>
      <w:rPr>
        <w:rFonts w:hint="default"/>
        <w:lang w:val="vi" w:eastAsia="en-US" w:bidi="ar-SA"/>
      </w:rPr>
    </w:lvl>
    <w:lvl w:ilvl="3" w:tplc="26D0544C">
      <w:numFmt w:val="bullet"/>
      <w:lvlText w:val="•"/>
      <w:lvlJc w:val="left"/>
      <w:pPr>
        <w:ind w:left="3742" w:hanging="435"/>
      </w:pPr>
      <w:rPr>
        <w:rFonts w:hint="default"/>
        <w:lang w:val="vi" w:eastAsia="en-US" w:bidi="ar-SA"/>
      </w:rPr>
    </w:lvl>
    <w:lvl w:ilvl="4" w:tplc="54C803D8">
      <w:numFmt w:val="bullet"/>
      <w:lvlText w:val="•"/>
      <w:lvlJc w:val="left"/>
      <w:pPr>
        <w:ind w:left="4956" w:hanging="435"/>
      </w:pPr>
      <w:rPr>
        <w:rFonts w:hint="default"/>
        <w:lang w:val="vi" w:eastAsia="en-US" w:bidi="ar-SA"/>
      </w:rPr>
    </w:lvl>
    <w:lvl w:ilvl="5" w:tplc="BE929FF0">
      <w:numFmt w:val="bullet"/>
      <w:lvlText w:val="•"/>
      <w:lvlJc w:val="left"/>
      <w:pPr>
        <w:ind w:left="6170" w:hanging="435"/>
      </w:pPr>
      <w:rPr>
        <w:rFonts w:hint="default"/>
        <w:lang w:val="vi" w:eastAsia="en-US" w:bidi="ar-SA"/>
      </w:rPr>
    </w:lvl>
    <w:lvl w:ilvl="6" w:tplc="2DA6C28C">
      <w:numFmt w:val="bullet"/>
      <w:lvlText w:val="•"/>
      <w:lvlJc w:val="left"/>
      <w:pPr>
        <w:ind w:left="7384" w:hanging="435"/>
      </w:pPr>
      <w:rPr>
        <w:rFonts w:hint="default"/>
        <w:lang w:val="vi" w:eastAsia="en-US" w:bidi="ar-SA"/>
      </w:rPr>
    </w:lvl>
    <w:lvl w:ilvl="7" w:tplc="F006AD7A">
      <w:numFmt w:val="bullet"/>
      <w:lvlText w:val="•"/>
      <w:lvlJc w:val="left"/>
      <w:pPr>
        <w:ind w:left="8598" w:hanging="435"/>
      </w:pPr>
      <w:rPr>
        <w:rFonts w:hint="default"/>
        <w:lang w:val="vi" w:eastAsia="en-US" w:bidi="ar-SA"/>
      </w:rPr>
    </w:lvl>
    <w:lvl w:ilvl="8" w:tplc="CAB4D774">
      <w:numFmt w:val="bullet"/>
      <w:lvlText w:val="•"/>
      <w:lvlJc w:val="left"/>
      <w:pPr>
        <w:ind w:left="9812" w:hanging="435"/>
      </w:pPr>
      <w:rPr>
        <w:rFonts w:hint="default"/>
        <w:lang w:val="vi" w:eastAsia="en-US" w:bidi="ar-SA"/>
      </w:rPr>
    </w:lvl>
  </w:abstractNum>
  <w:abstractNum w:abstractNumId="42" w15:restartNumberingAfterBreak="0">
    <w:nsid w:val="637131B9"/>
    <w:multiLevelType w:val="hybridMultilevel"/>
    <w:tmpl w:val="62722CEC"/>
    <w:lvl w:ilvl="0" w:tplc="DBAC033C">
      <w:start w:val="1"/>
      <w:numFmt w:val="lowerLetter"/>
      <w:lvlText w:val="(%1)"/>
      <w:lvlJc w:val="left"/>
      <w:pPr>
        <w:ind w:left="100" w:hanging="420"/>
        <w:jc w:val="left"/>
      </w:pPr>
      <w:rPr>
        <w:rFonts w:ascii="Times New Roman" w:eastAsia="Times New Roman" w:hAnsi="Times New Roman" w:cs="Times New Roman" w:hint="default"/>
        <w:spacing w:val="0"/>
        <w:w w:val="99"/>
        <w:sz w:val="30"/>
        <w:szCs w:val="30"/>
        <w:lang w:val="vi" w:eastAsia="en-US" w:bidi="ar-SA"/>
      </w:rPr>
    </w:lvl>
    <w:lvl w:ilvl="1" w:tplc="75D617C8">
      <w:numFmt w:val="bullet"/>
      <w:lvlText w:val="•"/>
      <w:lvlJc w:val="left"/>
      <w:pPr>
        <w:ind w:left="1314" w:hanging="420"/>
      </w:pPr>
      <w:rPr>
        <w:rFonts w:hint="default"/>
        <w:lang w:val="vi" w:eastAsia="en-US" w:bidi="ar-SA"/>
      </w:rPr>
    </w:lvl>
    <w:lvl w:ilvl="2" w:tplc="9E3A8F90">
      <w:numFmt w:val="bullet"/>
      <w:lvlText w:val="•"/>
      <w:lvlJc w:val="left"/>
      <w:pPr>
        <w:ind w:left="2528" w:hanging="420"/>
      </w:pPr>
      <w:rPr>
        <w:rFonts w:hint="default"/>
        <w:lang w:val="vi" w:eastAsia="en-US" w:bidi="ar-SA"/>
      </w:rPr>
    </w:lvl>
    <w:lvl w:ilvl="3" w:tplc="149CF8EE">
      <w:numFmt w:val="bullet"/>
      <w:lvlText w:val="•"/>
      <w:lvlJc w:val="left"/>
      <w:pPr>
        <w:ind w:left="3742" w:hanging="420"/>
      </w:pPr>
      <w:rPr>
        <w:rFonts w:hint="default"/>
        <w:lang w:val="vi" w:eastAsia="en-US" w:bidi="ar-SA"/>
      </w:rPr>
    </w:lvl>
    <w:lvl w:ilvl="4" w:tplc="436A9CA4">
      <w:numFmt w:val="bullet"/>
      <w:lvlText w:val="•"/>
      <w:lvlJc w:val="left"/>
      <w:pPr>
        <w:ind w:left="4956" w:hanging="420"/>
      </w:pPr>
      <w:rPr>
        <w:rFonts w:hint="default"/>
        <w:lang w:val="vi" w:eastAsia="en-US" w:bidi="ar-SA"/>
      </w:rPr>
    </w:lvl>
    <w:lvl w:ilvl="5" w:tplc="E60259A0">
      <w:numFmt w:val="bullet"/>
      <w:lvlText w:val="•"/>
      <w:lvlJc w:val="left"/>
      <w:pPr>
        <w:ind w:left="6170" w:hanging="420"/>
      </w:pPr>
      <w:rPr>
        <w:rFonts w:hint="default"/>
        <w:lang w:val="vi" w:eastAsia="en-US" w:bidi="ar-SA"/>
      </w:rPr>
    </w:lvl>
    <w:lvl w:ilvl="6" w:tplc="BDF6F6F4">
      <w:numFmt w:val="bullet"/>
      <w:lvlText w:val="•"/>
      <w:lvlJc w:val="left"/>
      <w:pPr>
        <w:ind w:left="7384" w:hanging="420"/>
      </w:pPr>
      <w:rPr>
        <w:rFonts w:hint="default"/>
        <w:lang w:val="vi" w:eastAsia="en-US" w:bidi="ar-SA"/>
      </w:rPr>
    </w:lvl>
    <w:lvl w:ilvl="7" w:tplc="B422FC30">
      <w:numFmt w:val="bullet"/>
      <w:lvlText w:val="•"/>
      <w:lvlJc w:val="left"/>
      <w:pPr>
        <w:ind w:left="8598" w:hanging="420"/>
      </w:pPr>
      <w:rPr>
        <w:rFonts w:hint="default"/>
        <w:lang w:val="vi" w:eastAsia="en-US" w:bidi="ar-SA"/>
      </w:rPr>
    </w:lvl>
    <w:lvl w:ilvl="8" w:tplc="6966F23A">
      <w:numFmt w:val="bullet"/>
      <w:lvlText w:val="•"/>
      <w:lvlJc w:val="left"/>
      <w:pPr>
        <w:ind w:left="9812" w:hanging="420"/>
      </w:pPr>
      <w:rPr>
        <w:rFonts w:hint="default"/>
        <w:lang w:val="vi" w:eastAsia="en-US" w:bidi="ar-SA"/>
      </w:rPr>
    </w:lvl>
  </w:abstractNum>
  <w:abstractNum w:abstractNumId="43" w15:restartNumberingAfterBreak="0">
    <w:nsid w:val="64A60ED5"/>
    <w:multiLevelType w:val="hybridMultilevel"/>
    <w:tmpl w:val="743A6968"/>
    <w:lvl w:ilvl="0" w:tplc="497459D6">
      <w:start w:val="1"/>
      <w:numFmt w:val="decimal"/>
      <w:lvlText w:val="%1."/>
      <w:lvlJc w:val="left"/>
      <w:pPr>
        <w:ind w:left="399" w:hanging="300"/>
        <w:jc w:val="left"/>
      </w:pPr>
      <w:rPr>
        <w:rFonts w:ascii="Times New Roman" w:eastAsia="Times New Roman" w:hAnsi="Times New Roman" w:cs="Times New Roman" w:hint="default"/>
        <w:w w:val="98"/>
        <w:sz w:val="30"/>
        <w:szCs w:val="30"/>
        <w:lang w:val="vi" w:eastAsia="en-US" w:bidi="ar-SA"/>
      </w:rPr>
    </w:lvl>
    <w:lvl w:ilvl="1" w:tplc="E12E2E92">
      <w:numFmt w:val="bullet"/>
      <w:lvlText w:val="•"/>
      <w:lvlJc w:val="left"/>
      <w:pPr>
        <w:ind w:left="1584" w:hanging="300"/>
      </w:pPr>
      <w:rPr>
        <w:rFonts w:hint="default"/>
        <w:lang w:val="vi" w:eastAsia="en-US" w:bidi="ar-SA"/>
      </w:rPr>
    </w:lvl>
    <w:lvl w:ilvl="2" w:tplc="EA4C0776">
      <w:numFmt w:val="bullet"/>
      <w:lvlText w:val="•"/>
      <w:lvlJc w:val="left"/>
      <w:pPr>
        <w:ind w:left="2768" w:hanging="300"/>
      </w:pPr>
      <w:rPr>
        <w:rFonts w:hint="default"/>
        <w:lang w:val="vi" w:eastAsia="en-US" w:bidi="ar-SA"/>
      </w:rPr>
    </w:lvl>
    <w:lvl w:ilvl="3" w:tplc="85048728">
      <w:numFmt w:val="bullet"/>
      <w:lvlText w:val="•"/>
      <w:lvlJc w:val="left"/>
      <w:pPr>
        <w:ind w:left="3952" w:hanging="300"/>
      </w:pPr>
      <w:rPr>
        <w:rFonts w:hint="default"/>
        <w:lang w:val="vi" w:eastAsia="en-US" w:bidi="ar-SA"/>
      </w:rPr>
    </w:lvl>
    <w:lvl w:ilvl="4" w:tplc="B0A8AF18">
      <w:numFmt w:val="bullet"/>
      <w:lvlText w:val="•"/>
      <w:lvlJc w:val="left"/>
      <w:pPr>
        <w:ind w:left="5136" w:hanging="300"/>
      </w:pPr>
      <w:rPr>
        <w:rFonts w:hint="default"/>
        <w:lang w:val="vi" w:eastAsia="en-US" w:bidi="ar-SA"/>
      </w:rPr>
    </w:lvl>
    <w:lvl w:ilvl="5" w:tplc="C71281D4">
      <w:numFmt w:val="bullet"/>
      <w:lvlText w:val="•"/>
      <w:lvlJc w:val="left"/>
      <w:pPr>
        <w:ind w:left="6320" w:hanging="300"/>
      </w:pPr>
      <w:rPr>
        <w:rFonts w:hint="default"/>
        <w:lang w:val="vi" w:eastAsia="en-US" w:bidi="ar-SA"/>
      </w:rPr>
    </w:lvl>
    <w:lvl w:ilvl="6" w:tplc="47B66AFE">
      <w:numFmt w:val="bullet"/>
      <w:lvlText w:val="•"/>
      <w:lvlJc w:val="left"/>
      <w:pPr>
        <w:ind w:left="7504" w:hanging="300"/>
      </w:pPr>
      <w:rPr>
        <w:rFonts w:hint="default"/>
        <w:lang w:val="vi" w:eastAsia="en-US" w:bidi="ar-SA"/>
      </w:rPr>
    </w:lvl>
    <w:lvl w:ilvl="7" w:tplc="1090C32C">
      <w:numFmt w:val="bullet"/>
      <w:lvlText w:val="•"/>
      <w:lvlJc w:val="left"/>
      <w:pPr>
        <w:ind w:left="8688" w:hanging="300"/>
      </w:pPr>
      <w:rPr>
        <w:rFonts w:hint="default"/>
        <w:lang w:val="vi" w:eastAsia="en-US" w:bidi="ar-SA"/>
      </w:rPr>
    </w:lvl>
    <w:lvl w:ilvl="8" w:tplc="181ADDBE">
      <w:numFmt w:val="bullet"/>
      <w:lvlText w:val="•"/>
      <w:lvlJc w:val="left"/>
      <w:pPr>
        <w:ind w:left="9872" w:hanging="300"/>
      </w:pPr>
      <w:rPr>
        <w:rFonts w:hint="default"/>
        <w:lang w:val="vi" w:eastAsia="en-US" w:bidi="ar-SA"/>
      </w:rPr>
    </w:lvl>
  </w:abstractNum>
  <w:abstractNum w:abstractNumId="44" w15:restartNumberingAfterBreak="0">
    <w:nsid w:val="64FE3298"/>
    <w:multiLevelType w:val="hybridMultilevel"/>
    <w:tmpl w:val="5D528C2C"/>
    <w:lvl w:ilvl="0" w:tplc="D5281216">
      <w:start w:val="1"/>
      <w:numFmt w:val="decimal"/>
      <w:lvlText w:val="%1."/>
      <w:lvlJc w:val="left"/>
      <w:pPr>
        <w:ind w:left="399" w:hanging="300"/>
        <w:jc w:val="left"/>
      </w:pPr>
      <w:rPr>
        <w:rFonts w:ascii="Times New Roman" w:eastAsia="Times New Roman" w:hAnsi="Times New Roman" w:cs="Times New Roman" w:hint="default"/>
        <w:w w:val="98"/>
        <w:sz w:val="30"/>
        <w:szCs w:val="30"/>
        <w:lang w:val="vi" w:eastAsia="en-US" w:bidi="ar-SA"/>
      </w:rPr>
    </w:lvl>
    <w:lvl w:ilvl="1" w:tplc="2144B2E8">
      <w:numFmt w:val="bullet"/>
      <w:lvlText w:val="•"/>
      <w:lvlJc w:val="left"/>
      <w:pPr>
        <w:ind w:left="1584" w:hanging="300"/>
      </w:pPr>
      <w:rPr>
        <w:rFonts w:hint="default"/>
        <w:lang w:val="vi" w:eastAsia="en-US" w:bidi="ar-SA"/>
      </w:rPr>
    </w:lvl>
    <w:lvl w:ilvl="2" w:tplc="F1F04D3E">
      <w:numFmt w:val="bullet"/>
      <w:lvlText w:val="•"/>
      <w:lvlJc w:val="left"/>
      <w:pPr>
        <w:ind w:left="2768" w:hanging="300"/>
      </w:pPr>
      <w:rPr>
        <w:rFonts w:hint="default"/>
        <w:lang w:val="vi" w:eastAsia="en-US" w:bidi="ar-SA"/>
      </w:rPr>
    </w:lvl>
    <w:lvl w:ilvl="3" w:tplc="B15C909A">
      <w:numFmt w:val="bullet"/>
      <w:lvlText w:val="•"/>
      <w:lvlJc w:val="left"/>
      <w:pPr>
        <w:ind w:left="3952" w:hanging="300"/>
      </w:pPr>
      <w:rPr>
        <w:rFonts w:hint="default"/>
        <w:lang w:val="vi" w:eastAsia="en-US" w:bidi="ar-SA"/>
      </w:rPr>
    </w:lvl>
    <w:lvl w:ilvl="4" w:tplc="D9C628A6">
      <w:numFmt w:val="bullet"/>
      <w:lvlText w:val="•"/>
      <w:lvlJc w:val="left"/>
      <w:pPr>
        <w:ind w:left="5136" w:hanging="300"/>
      </w:pPr>
      <w:rPr>
        <w:rFonts w:hint="default"/>
        <w:lang w:val="vi" w:eastAsia="en-US" w:bidi="ar-SA"/>
      </w:rPr>
    </w:lvl>
    <w:lvl w:ilvl="5" w:tplc="E09EAAF2">
      <w:numFmt w:val="bullet"/>
      <w:lvlText w:val="•"/>
      <w:lvlJc w:val="left"/>
      <w:pPr>
        <w:ind w:left="6320" w:hanging="300"/>
      </w:pPr>
      <w:rPr>
        <w:rFonts w:hint="default"/>
        <w:lang w:val="vi" w:eastAsia="en-US" w:bidi="ar-SA"/>
      </w:rPr>
    </w:lvl>
    <w:lvl w:ilvl="6" w:tplc="86D89AE0">
      <w:numFmt w:val="bullet"/>
      <w:lvlText w:val="•"/>
      <w:lvlJc w:val="left"/>
      <w:pPr>
        <w:ind w:left="7504" w:hanging="300"/>
      </w:pPr>
      <w:rPr>
        <w:rFonts w:hint="default"/>
        <w:lang w:val="vi" w:eastAsia="en-US" w:bidi="ar-SA"/>
      </w:rPr>
    </w:lvl>
    <w:lvl w:ilvl="7" w:tplc="09821DA4">
      <w:numFmt w:val="bullet"/>
      <w:lvlText w:val="•"/>
      <w:lvlJc w:val="left"/>
      <w:pPr>
        <w:ind w:left="8688" w:hanging="300"/>
      </w:pPr>
      <w:rPr>
        <w:rFonts w:hint="default"/>
        <w:lang w:val="vi" w:eastAsia="en-US" w:bidi="ar-SA"/>
      </w:rPr>
    </w:lvl>
    <w:lvl w:ilvl="8" w:tplc="7004D56E">
      <w:numFmt w:val="bullet"/>
      <w:lvlText w:val="•"/>
      <w:lvlJc w:val="left"/>
      <w:pPr>
        <w:ind w:left="9872" w:hanging="300"/>
      </w:pPr>
      <w:rPr>
        <w:rFonts w:hint="default"/>
        <w:lang w:val="vi" w:eastAsia="en-US" w:bidi="ar-SA"/>
      </w:rPr>
    </w:lvl>
  </w:abstractNum>
  <w:abstractNum w:abstractNumId="45" w15:restartNumberingAfterBreak="0">
    <w:nsid w:val="6F3E5EC4"/>
    <w:multiLevelType w:val="hybridMultilevel"/>
    <w:tmpl w:val="C2805BDA"/>
    <w:lvl w:ilvl="0" w:tplc="13866E44">
      <w:start w:val="10"/>
      <w:numFmt w:val="decimal"/>
      <w:lvlText w:val="%1"/>
      <w:lvlJc w:val="left"/>
      <w:pPr>
        <w:ind w:left="474" w:hanging="375"/>
        <w:jc w:val="left"/>
      </w:pPr>
      <w:rPr>
        <w:rFonts w:ascii="Times New Roman" w:eastAsia="Times New Roman" w:hAnsi="Times New Roman" w:cs="Times New Roman" w:hint="default"/>
        <w:w w:val="94"/>
        <w:sz w:val="30"/>
        <w:szCs w:val="30"/>
        <w:lang w:val="vi" w:eastAsia="en-US" w:bidi="ar-SA"/>
      </w:rPr>
    </w:lvl>
    <w:lvl w:ilvl="1" w:tplc="A8B24110">
      <w:numFmt w:val="bullet"/>
      <w:lvlText w:val="•"/>
      <w:lvlJc w:val="left"/>
      <w:pPr>
        <w:ind w:left="1656" w:hanging="375"/>
      </w:pPr>
      <w:rPr>
        <w:rFonts w:hint="default"/>
        <w:lang w:val="vi" w:eastAsia="en-US" w:bidi="ar-SA"/>
      </w:rPr>
    </w:lvl>
    <w:lvl w:ilvl="2" w:tplc="53FECFE8">
      <w:numFmt w:val="bullet"/>
      <w:lvlText w:val="•"/>
      <w:lvlJc w:val="left"/>
      <w:pPr>
        <w:ind w:left="2832" w:hanging="375"/>
      </w:pPr>
      <w:rPr>
        <w:rFonts w:hint="default"/>
        <w:lang w:val="vi" w:eastAsia="en-US" w:bidi="ar-SA"/>
      </w:rPr>
    </w:lvl>
    <w:lvl w:ilvl="3" w:tplc="6E52D7A0">
      <w:numFmt w:val="bullet"/>
      <w:lvlText w:val="•"/>
      <w:lvlJc w:val="left"/>
      <w:pPr>
        <w:ind w:left="4008" w:hanging="375"/>
      </w:pPr>
      <w:rPr>
        <w:rFonts w:hint="default"/>
        <w:lang w:val="vi" w:eastAsia="en-US" w:bidi="ar-SA"/>
      </w:rPr>
    </w:lvl>
    <w:lvl w:ilvl="4" w:tplc="B9C8B442">
      <w:numFmt w:val="bullet"/>
      <w:lvlText w:val="•"/>
      <w:lvlJc w:val="left"/>
      <w:pPr>
        <w:ind w:left="5184" w:hanging="375"/>
      </w:pPr>
      <w:rPr>
        <w:rFonts w:hint="default"/>
        <w:lang w:val="vi" w:eastAsia="en-US" w:bidi="ar-SA"/>
      </w:rPr>
    </w:lvl>
    <w:lvl w:ilvl="5" w:tplc="F0929DF0">
      <w:numFmt w:val="bullet"/>
      <w:lvlText w:val="•"/>
      <w:lvlJc w:val="left"/>
      <w:pPr>
        <w:ind w:left="6360" w:hanging="375"/>
      </w:pPr>
      <w:rPr>
        <w:rFonts w:hint="default"/>
        <w:lang w:val="vi" w:eastAsia="en-US" w:bidi="ar-SA"/>
      </w:rPr>
    </w:lvl>
    <w:lvl w:ilvl="6" w:tplc="AF062932">
      <w:numFmt w:val="bullet"/>
      <w:lvlText w:val="•"/>
      <w:lvlJc w:val="left"/>
      <w:pPr>
        <w:ind w:left="7536" w:hanging="375"/>
      </w:pPr>
      <w:rPr>
        <w:rFonts w:hint="default"/>
        <w:lang w:val="vi" w:eastAsia="en-US" w:bidi="ar-SA"/>
      </w:rPr>
    </w:lvl>
    <w:lvl w:ilvl="7" w:tplc="B33EFA6C">
      <w:numFmt w:val="bullet"/>
      <w:lvlText w:val="•"/>
      <w:lvlJc w:val="left"/>
      <w:pPr>
        <w:ind w:left="8712" w:hanging="375"/>
      </w:pPr>
      <w:rPr>
        <w:rFonts w:hint="default"/>
        <w:lang w:val="vi" w:eastAsia="en-US" w:bidi="ar-SA"/>
      </w:rPr>
    </w:lvl>
    <w:lvl w:ilvl="8" w:tplc="C4F2FCCC">
      <w:numFmt w:val="bullet"/>
      <w:lvlText w:val="•"/>
      <w:lvlJc w:val="left"/>
      <w:pPr>
        <w:ind w:left="9888" w:hanging="375"/>
      </w:pPr>
      <w:rPr>
        <w:rFonts w:hint="default"/>
        <w:lang w:val="vi" w:eastAsia="en-US" w:bidi="ar-SA"/>
      </w:rPr>
    </w:lvl>
  </w:abstractNum>
  <w:abstractNum w:abstractNumId="46" w15:restartNumberingAfterBreak="0">
    <w:nsid w:val="723367B7"/>
    <w:multiLevelType w:val="hybridMultilevel"/>
    <w:tmpl w:val="455AF6CC"/>
    <w:lvl w:ilvl="0" w:tplc="788CF614">
      <w:numFmt w:val="bullet"/>
      <w:lvlText w:val="-"/>
      <w:lvlJc w:val="left"/>
      <w:pPr>
        <w:ind w:left="100" w:hanging="180"/>
      </w:pPr>
      <w:rPr>
        <w:rFonts w:ascii="Times New Roman" w:eastAsia="Times New Roman" w:hAnsi="Times New Roman" w:cs="Times New Roman" w:hint="default"/>
        <w:w w:val="98"/>
        <w:sz w:val="30"/>
        <w:szCs w:val="30"/>
        <w:lang w:val="vi" w:eastAsia="en-US" w:bidi="ar-SA"/>
      </w:rPr>
    </w:lvl>
    <w:lvl w:ilvl="1" w:tplc="0CD83DD6">
      <w:numFmt w:val="bullet"/>
      <w:lvlText w:val="•"/>
      <w:lvlJc w:val="left"/>
      <w:pPr>
        <w:ind w:left="1314" w:hanging="180"/>
      </w:pPr>
      <w:rPr>
        <w:rFonts w:hint="default"/>
        <w:lang w:val="vi" w:eastAsia="en-US" w:bidi="ar-SA"/>
      </w:rPr>
    </w:lvl>
    <w:lvl w:ilvl="2" w:tplc="AA44609C">
      <w:numFmt w:val="bullet"/>
      <w:lvlText w:val="•"/>
      <w:lvlJc w:val="left"/>
      <w:pPr>
        <w:ind w:left="2528" w:hanging="180"/>
      </w:pPr>
      <w:rPr>
        <w:rFonts w:hint="default"/>
        <w:lang w:val="vi" w:eastAsia="en-US" w:bidi="ar-SA"/>
      </w:rPr>
    </w:lvl>
    <w:lvl w:ilvl="3" w:tplc="96C0E218">
      <w:numFmt w:val="bullet"/>
      <w:lvlText w:val="•"/>
      <w:lvlJc w:val="left"/>
      <w:pPr>
        <w:ind w:left="3742" w:hanging="180"/>
      </w:pPr>
      <w:rPr>
        <w:rFonts w:hint="default"/>
        <w:lang w:val="vi" w:eastAsia="en-US" w:bidi="ar-SA"/>
      </w:rPr>
    </w:lvl>
    <w:lvl w:ilvl="4" w:tplc="66F07A36">
      <w:numFmt w:val="bullet"/>
      <w:lvlText w:val="•"/>
      <w:lvlJc w:val="left"/>
      <w:pPr>
        <w:ind w:left="4956" w:hanging="180"/>
      </w:pPr>
      <w:rPr>
        <w:rFonts w:hint="default"/>
        <w:lang w:val="vi" w:eastAsia="en-US" w:bidi="ar-SA"/>
      </w:rPr>
    </w:lvl>
    <w:lvl w:ilvl="5" w:tplc="F29CD3C4">
      <w:numFmt w:val="bullet"/>
      <w:lvlText w:val="•"/>
      <w:lvlJc w:val="left"/>
      <w:pPr>
        <w:ind w:left="6170" w:hanging="180"/>
      </w:pPr>
      <w:rPr>
        <w:rFonts w:hint="default"/>
        <w:lang w:val="vi" w:eastAsia="en-US" w:bidi="ar-SA"/>
      </w:rPr>
    </w:lvl>
    <w:lvl w:ilvl="6" w:tplc="8DAA250E">
      <w:numFmt w:val="bullet"/>
      <w:lvlText w:val="•"/>
      <w:lvlJc w:val="left"/>
      <w:pPr>
        <w:ind w:left="7384" w:hanging="180"/>
      </w:pPr>
      <w:rPr>
        <w:rFonts w:hint="default"/>
        <w:lang w:val="vi" w:eastAsia="en-US" w:bidi="ar-SA"/>
      </w:rPr>
    </w:lvl>
    <w:lvl w:ilvl="7" w:tplc="E60AAAB6">
      <w:numFmt w:val="bullet"/>
      <w:lvlText w:val="•"/>
      <w:lvlJc w:val="left"/>
      <w:pPr>
        <w:ind w:left="8598" w:hanging="180"/>
      </w:pPr>
      <w:rPr>
        <w:rFonts w:hint="default"/>
        <w:lang w:val="vi" w:eastAsia="en-US" w:bidi="ar-SA"/>
      </w:rPr>
    </w:lvl>
    <w:lvl w:ilvl="8" w:tplc="A5B47248">
      <w:numFmt w:val="bullet"/>
      <w:lvlText w:val="•"/>
      <w:lvlJc w:val="left"/>
      <w:pPr>
        <w:ind w:left="9812" w:hanging="180"/>
      </w:pPr>
      <w:rPr>
        <w:rFonts w:hint="default"/>
        <w:lang w:val="vi" w:eastAsia="en-US" w:bidi="ar-SA"/>
      </w:rPr>
    </w:lvl>
  </w:abstractNum>
  <w:abstractNum w:abstractNumId="47" w15:restartNumberingAfterBreak="0">
    <w:nsid w:val="7464643E"/>
    <w:multiLevelType w:val="hybridMultilevel"/>
    <w:tmpl w:val="B37C510A"/>
    <w:lvl w:ilvl="0" w:tplc="7DCA107C">
      <w:start w:val="1"/>
      <w:numFmt w:val="decimal"/>
      <w:lvlText w:val="%1"/>
      <w:lvlJc w:val="left"/>
      <w:pPr>
        <w:ind w:left="100" w:hanging="225"/>
        <w:jc w:val="left"/>
      </w:pPr>
      <w:rPr>
        <w:rFonts w:ascii="Times New Roman" w:eastAsia="Times New Roman" w:hAnsi="Times New Roman" w:cs="Times New Roman" w:hint="default"/>
        <w:w w:val="94"/>
        <w:sz w:val="30"/>
        <w:szCs w:val="30"/>
        <w:lang w:val="vi" w:eastAsia="en-US" w:bidi="ar-SA"/>
      </w:rPr>
    </w:lvl>
    <w:lvl w:ilvl="1" w:tplc="E0001368">
      <w:numFmt w:val="bullet"/>
      <w:lvlText w:val="•"/>
      <w:lvlJc w:val="left"/>
      <w:pPr>
        <w:ind w:left="1314" w:hanging="225"/>
      </w:pPr>
      <w:rPr>
        <w:rFonts w:hint="default"/>
        <w:lang w:val="vi" w:eastAsia="en-US" w:bidi="ar-SA"/>
      </w:rPr>
    </w:lvl>
    <w:lvl w:ilvl="2" w:tplc="BA585E3A">
      <w:numFmt w:val="bullet"/>
      <w:lvlText w:val="•"/>
      <w:lvlJc w:val="left"/>
      <w:pPr>
        <w:ind w:left="2528" w:hanging="225"/>
      </w:pPr>
      <w:rPr>
        <w:rFonts w:hint="default"/>
        <w:lang w:val="vi" w:eastAsia="en-US" w:bidi="ar-SA"/>
      </w:rPr>
    </w:lvl>
    <w:lvl w:ilvl="3" w:tplc="591010D2">
      <w:numFmt w:val="bullet"/>
      <w:lvlText w:val="•"/>
      <w:lvlJc w:val="left"/>
      <w:pPr>
        <w:ind w:left="3742" w:hanging="225"/>
      </w:pPr>
      <w:rPr>
        <w:rFonts w:hint="default"/>
        <w:lang w:val="vi" w:eastAsia="en-US" w:bidi="ar-SA"/>
      </w:rPr>
    </w:lvl>
    <w:lvl w:ilvl="4" w:tplc="977049C0">
      <w:numFmt w:val="bullet"/>
      <w:lvlText w:val="•"/>
      <w:lvlJc w:val="left"/>
      <w:pPr>
        <w:ind w:left="4956" w:hanging="225"/>
      </w:pPr>
      <w:rPr>
        <w:rFonts w:hint="default"/>
        <w:lang w:val="vi" w:eastAsia="en-US" w:bidi="ar-SA"/>
      </w:rPr>
    </w:lvl>
    <w:lvl w:ilvl="5" w:tplc="D1A437AE">
      <w:numFmt w:val="bullet"/>
      <w:lvlText w:val="•"/>
      <w:lvlJc w:val="left"/>
      <w:pPr>
        <w:ind w:left="6170" w:hanging="225"/>
      </w:pPr>
      <w:rPr>
        <w:rFonts w:hint="default"/>
        <w:lang w:val="vi" w:eastAsia="en-US" w:bidi="ar-SA"/>
      </w:rPr>
    </w:lvl>
    <w:lvl w:ilvl="6" w:tplc="6652E15C">
      <w:numFmt w:val="bullet"/>
      <w:lvlText w:val="•"/>
      <w:lvlJc w:val="left"/>
      <w:pPr>
        <w:ind w:left="7384" w:hanging="225"/>
      </w:pPr>
      <w:rPr>
        <w:rFonts w:hint="default"/>
        <w:lang w:val="vi" w:eastAsia="en-US" w:bidi="ar-SA"/>
      </w:rPr>
    </w:lvl>
    <w:lvl w:ilvl="7" w:tplc="2DDE2C4A">
      <w:numFmt w:val="bullet"/>
      <w:lvlText w:val="•"/>
      <w:lvlJc w:val="left"/>
      <w:pPr>
        <w:ind w:left="8598" w:hanging="225"/>
      </w:pPr>
      <w:rPr>
        <w:rFonts w:hint="default"/>
        <w:lang w:val="vi" w:eastAsia="en-US" w:bidi="ar-SA"/>
      </w:rPr>
    </w:lvl>
    <w:lvl w:ilvl="8" w:tplc="796A5F92">
      <w:numFmt w:val="bullet"/>
      <w:lvlText w:val="•"/>
      <w:lvlJc w:val="left"/>
      <w:pPr>
        <w:ind w:left="9812" w:hanging="225"/>
      </w:pPr>
      <w:rPr>
        <w:rFonts w:hint="default"/>
        <w:lang w:val="vi" w:eastAsia="en-US" w:bidi="ar-SA"/>
      </w:rPr>
    </w:lvl>
  </w:abstractNum>
  <w:abstractNum w:abstractNumId="48" w15:restartNumberingAfterBreak="0">
    <w:nsid w:val="74E41C2E"/>
    <w:multiLevelType w:val="hybridMultilevel"/>
    <w:tmpl w:val="9482C9AC"/>
    <w:lvl w:ilvl="0" w:tplc="7C06593C">
      <w:start w:val="1"/>
      <w:numFmt w:val="decimal"/>
      <w:lvlText w:val="%1"/>
      <w:lvlJc w:val="left"/>
      <w:pPr>
        <w:ind w:left="100" w:hanging="225"/>
        <w:jc w:val="left"/>
      </w:pPr>
      <w:rPr>
        <w:rFonts w:ascii="Times New Roman" w:eastAsia="Times New Roman" w:hAnsi="Times New Roman" w:cs="Times New Roman" w:hint="default"/>
        <w:w w:val="98"/>
        <w:sz w:val="30"/>
        <w:szCs w:val="30"/>
        <w:lang w:val="vi" w:eastAsia="en-US" w:bidi="ar-SA"/>
      </w:rPr>
    </w:lvl>
    <w:lvl w:ilvl="1" w:tplc="AC6AE928">
      <w:numFmt w:val="bullet"/>
      <w:lvlText w:val="•"/>
      <w:lvlJc w:val="left"/>
      <w:pPr>
        <w:ind w:left="1314" w:hanging="225"/>
      </w:pPr>
      <w:rPr>
        <w:rFonts w:hint="default"/>
        <w:lang w:val="vi" w:eastAsia="en-US" w:bidi="ar-SA"/>
      </w:rPr>
    </w:lvl>
    <w:lvl w:ilvl="2" w:tplc="667E66EA">
      <w:numFmt w:val="bullet"/>
      <w:lvlText w:val="•"/>
      <w:lvlJc w:val="left"/>
      <w:pPr>
        <w:ind w:left="2528" w:hanging="225"/>
      </w:pPr>
      <w:rPr>
        <w:rFonts w:hint="default"/>
        <w:lang w:val="vi" w:eastAsia="en-US" w:bidi="ar-SA"/>
      </w:rPr>
    </w:lvl>
    <w:lvl w:ilvl="3" w:tplc="8B26C5BC">
      <w:numFmt w:val="bullet"/>
      <w:lvlText w:val="•"/>
      <w:lvlJc w:val="left"/>
      <w:pPr>
        <w:ind w:left="3742" w:hanging="225"/>
      </w:pPr>
      <w:rPr>
        <w:rFonts w:hint="default"/>
        <w:lang w:val="vi" w:eastAsia="en-US" w:bidi="ar-SA"/>
      </w:rPr>
    </w:lvl>
    <w:lvl w:ilvl="4" w:tplc="4B3CC00C">
      <w:numFmt w:val="bullet"/>
      <w:lvlText w:val="•"/>
      <w:lvlJc w:val="left"/>
      <w:pPr>
        <w:ind w:left="4956" w:hanging="225"/>
      </w:pPr>
      <w:rPr>
        <w:rFonts w:hint="default"/>
        <w:lang w:val="vi" w:eastAsia="en-US" w:bidi="ar-SA"/>
      </w:rPr>
    </w:lvl>
    <w:lvl w:ilvl="5" w:tplc="400A35BA">
      <w:numFmt w:val="bullet"/>
      <w:lvlText w:val="•"/>
      <w:lvlJc w:val="left"/>
      <w:pPr>
        <w:ind w:left="6170" w:hanging="225"/>
      </w:pPr>
      <w:rPr>
        <w:rFonts w:hint="default"/>
        <w:lang w:val="vi" w:eastAsia="en-US" w:bidi="ar-SA"/>
      </w:rPr>
    </w:lvl>
    <w:lvl w:ilvl="6" w:tplc="7552644A">
      <w:numFmt w:val="bullet"/>
      <w:lvlText w:val="•"/>
      <w:lvlJc w:val="left"/>
      <w:pPr>
        <w:ind w:left="7384" w:hanging="225"/>
      </w:pPr>
      <w:rPr>
        <w:rFonts w:hint="default"/>
        <w:lang w:val="vi" w:eastAsia="en-US" w:bidi="ar-SA"/>
      </w:rPr>
    </w:lvl>
    <w:lvl w:ilvl="7" w:tplc="E7BA4840">
      <w:numFmt w:val="bullet"/>
      <w:lvlText w:val="•"/>
      <w:lvlJc w:val="left"/>
      <w:pPr>
        <w:ind w:left="8598" w:hanging="225"/>
      </w:pPr>
      <w:rPr>
        <w:rFonts w:hint="default"/>
        <w:lang w:val="vi" w:eastAsia="en-US" w:bidi="ar-SA"/>
      </w:rPr>
    </w:lvl>
    <w:lvl w:ilvl="8" w:tplc="1AF22196">
      <w:numFmt w:val="bullet"/>
      <w:lvlText w:val="•"/>
      <w:lvlJc w:val="left"/>
      <w:pPr>
        <w:ind w:left="9812" w:hanging="225"/>
      </w:pPr>
      <w:rPr>
        <w:rFonts w:hint="default"/>
        <w:lang w:val="vi" w:eastAsia="en-US" w:bidi="ar-SA"/>
      </w:rPr>
    </w:lvl>
  </w:abstractNum>
  <w:abstractNum w:abstractNumId="49" w15:restartNumberingAfterBreak="0">
    <w:nsid w:val="766E31D0"/>
    <w:multiLevelType w:val="hybridMultilevel"/>
    <w:tmpl w:val="7E3AD682"/>
    <w:lvl w:ilvl="0" w:tplc="E2542C66">
      <w:start w:val="1"/>
      <w:numFmt w:val="decimal"/>
      <w:lvlText w:val="%1)"/>
      <w:lvlJc w:val="left"/>
      <w:pPr>
        <w:ind w:left="100" w:hanging="330"/>
        <w:jc w:val="left"/>
      </w:pPr>
      <w:rPr>
        <w:rFonts w:ascii="Times New Roman" w:eastAsia="Times New Roman" w:hAnsi="Times New Roman" w:cs="Times New Roman" w:hint="default"/>
        <w:w w:val="98"/>
        <w:sz w:val="30"/>
        <w:szCs w:val="30"/>
        <w:lang w:val="vi" w:eastAsia="en-US" w:bidi="ar-SA"/>
      </w:rPr>
    </w:lvl>
    <w:lvl w:ilvl="1" w:tplc="AC6C610A">
      <w:numFmt w:val="bullet"/>
      <w:lvlText w:val="•"/>
      <w:lvlJc w:val="left"/>
      <w:pPr>
        <w:ind w:left="1314" w:hanging="330"/>
      </w:pPr>
      <w:rPr>
        <w:rFonts w:hint="default"/>
        <w:lang w:val="vi" w:eastAsia="en-US" w:bidi="ar-SA"/>
      </w:rPr>
    </w:lvl>
    <w:lvl w:ilvl="2" w:tplc="34FC2102">
      <w:numFmt w:val="bullet"/>
      <w:lvlText w:val="•"/>
      <w:lvlJc w:val="left"/>
      <w:pPr>
        <w:ind w:left="2528" w:hanging="330"/>
      </w:pPr>
      <w:rPr>
        <w:rFonts w:hint="default"/>
        <w:lang w:val="vi" w:eastAsia="en-US" w:bidi="ar-SA"/>
      </w:rPr>
    </w:lvl>
    <w:lvl w:ilvl="3" w:tplc="B23EA33A">
      <w:numFmt w:val="bullet"/>
      <w:lvlText w:val="•"/>
      <w:lvlJc w:val="left"/>
      <w:pPr>
        <w:ind w:left="3742" w:hanging="330"/>
      </w:pPr>
      <w:rPr>
        <w:rFonts w:hint="default"/>
        <w:lang w:val="vi" w:eastAsia="en-US" w:bidi="ar-SA"/>
      </w:rPr>
    </w:lvl>
    <w:lvl w:ilvl="4" w:tplc="5BB45E40">
      <w:numFmt w:val="bullet"/>
      <w:lvlText w:val="•"/>
      <w:lvlJc w:val="left"/>
      <w:pPr>
        <w:ind w:left="4956" w:hanging="330"/>
      </w:pPr>
      <w:rPr>
        <w:rFonts w:hint="default"/>
        <w:lang w:val="vi" w:eastAsia="en-US" w:bidi="ar-SA"/>
      </w:rPr>
    </w:lvl>
    <w:lvl w:ilvl="5" w:tplc="1696E9FC">
      <w:numFmt w:val="bullet"/>
      <w:lvlText w:val="•"/>
      <w:lvlJc w:val="left"/>
      <w:pPr>
        <w:ind w:left="6170" w:hanging="330"/>
      </w:pPr>
      <w:rPr>
        <w:rFonts w:hint="default"/>
        <w:lang w:val="vi" w:eastAsia="en-US" w:bidi="ar-SA"/>
      </w:rPr>
    </w:lvl>
    <w:lvl w:ilvl="6" w:tplc="01740854">
      <w:numFmt w:val="bullet"/>
      <w:lvlText w:val="•"/>
      <w:lvlJc w:val="left"/>
      <w:pPr>
        <w:ind w:left="7384" w:hanging="330"/>
      </w:pPr>
      <w:rPr>
        <w:rFonts w:hint="default"/>
        <w:lang w:val="vi" w:eastAsia="en-US" w:bidi="ar-SA"/>
      </w:rPr>
    </w:lvl>
    <w:lvl w:ilvl="7" w:tplc="DC94CB2A">
      <w:numFmt w:val="bullet"/>
      <w:lvlText w:val="•"/>
      <w:lvlJc w:val="left"/>
      <w:pPr>
        <w:ind w:left="8598" w:hanging="330"/>
      </w:pPr>
      <w:rPr>
        <w:rFonts w:hint="default"/>
        <w:lang w:val="vi" w:eastAsia="en-US" w:bidi="ar-SA"/>
      </w:rPr>
    </w:lvl>
    <w:lvl w:ilvl="8" w:tplc="B6BAB42E">
      <w:numFmt w:val="bullet"/>
      <w:lvlText w:val="•"/>
      <w:lvlJc w:val="left"/>
      <w:pPr>
        <w:ind w:left="9812" w:hanging="330"/>
      </w:pPr>
      <w:rPr>
        <w:rFonts w:hint="default"/>
        <w:lang w:val="vi" w:eastAsia="en-US" w:bidi="ar-SA"/>
      </w:rPr>
    </w:lvl>
  </w:abstractNum>
  <w:abstractNum w:abstractNumId="50" w15:restartNumberingAfterBreak="0">
    <w:nsid w:val="78C87515"/>
    <w:multiLevelType w:val="hybridMultilevel"/>
    <w:tmpl w:val="D7509B20"/>
    <w:lvl w:ilvl="0" w:tplc="90DE356A">
      <w:start w:val="1"/>
      <w:numFmt w:val="decimal"/>
      <w:lvlText w:val="%1."/>
      <w:lvlJc w:val="left"/>
      <w:pPr>
        <w:ind w:left="100" w:hanging="300"/>
        <w:jc w:val="left"/>
      </w:pPr>
      <w:rPr>
        <w:rFonts w:ascii="Times New Roman" w:eastAsia="Times New Roman" w:hAnsi="Times New Roman" w:cs="Times New Roman" w:hint="default"/>
        <w:w w:val="98"/>
        <w:sz w:val="30"/>
        <w:szCs w:val="30"/>
        <w:lang w:val="vi" w:eastAsia="en-US" w:bidi="ar-SA"/>
      </w:rPr>
    </w:lvl>
    <w:lvl w:ilvl="1" w:tplc="6FFEF6FA">
      <w:numFmt w:val="bullet"/>
      <w:lvlText w:val="•"/>
      <w:lvlJc w:val="left"/>
      <w:pPr>
        <w:ind w:left="1314" w:hanging="300"/>
      </w:pPr>
      <w:rPr>
        <w:rFonts w:hint="default"/>
        <w:lang w:val="vi" w:eastAsia="en-US" w:bidi="ar-SA"/>
      </w:rPr>
    </w:lvl>
    <w:lvl w:ilvl="2" w:tplc="9384C61C">
      <w:numFmt w:val="bullet"/>
      <w:lvlText w:val="•"/>
      <w:lvlJc w:val="left"/>
      <w:pPr>
        <w:ind w:left="2528" w:hanging="300"/>
      </w:pPr>
      <w:rPr>
        <w:rFonts w:hint="default"/>
        <w:lang w:val="vi" w:eastAsia="en-US" w:bidi="ar-SA"/>
      </w:rPr>
    </w:lvl>
    <w:lvl w:ilvl="3" w:tplc="ACC80136">
      <w:numFmt w:val="bullet"/>
      <w:lvlText w:val="•"/>
      <w:lvlJc w:val="left"/>
      <w:pPr>
        <w:ind w:left="3742" w:hanging="300"/>
      </w:pPr>
      <w:rPr>
        <w:rFonts w:hint="default"/>
        <w:lang w:val="vi" w:eastAsia="en-US" w:bidi="ar-SA"/>
      </w:rPr>
    </w:lvl>
    <w:lvl w:ilvl="4" w:tplc="EBAE1E40">
      <w:numFmt w:val="bullet"/>
      <w:lvlText w:val="•"/>
      <w:lvlJc w:val="left"/>
      <w:pPr>
        <w:ind w:left="4956" w:hanging="300"/>
      </w:pPr>
      <w:rPr>
        <w:rFonts w:hint="default"/>
        <w:lang w:val="vi" w:eastAsia="en-US" w:bidi="ar-SA"/>
      </w:rPr>
    </w:lvl>
    <w:lvl w:ilvl="5" w:tplc="C1709F6E">
      <w:numFmt w:val="bullet"/>
      <w:lvlText w:val="•"/>
      <w:lvlJc w:val="left"/>
      <w:pPr>
        <w:ind w:left="6170" w:hanging="300"/>
      </w:pPr>
      <w:rPr>
        <w:rFonts w:hint="default"/>
        <w:lang w:val="vi" w:eastAsia="en-US" w:bidi="ar-SA"/>
      </w:rPr>
    </w:lvl>
    <w:lvl w:ilvl="6" w:tplc="BC8E0B8C">
      <w:numFmt w:val="bullet"/>
      <w:lvlText w:val="•"/>
      <w:lvlJc w:val="left"/>
      <w:pPr>
        <w:ind w:left="7384" w:hanging="300"/>
      </w:pPr>
      <w:rPr>
        <w:rFonts w:hint="default"/>
        <w:lang w:val="vi" w:eastAsia="en-US" w:bidi="ar-SA"/>
      </w:rPr>
    </w:lvl>
    <w:lvl w:ilvl="7" w:tplc="5A028D28">
      <w:numFmt w:val="bullet"/>
      <w:lvlText w:val="•"/>
      <w:lvlJc w:val="left"/>
      <w:pPr>
        <w:ind w:left="8598" w:hanging="300"/>
      </w:pPr>
      <w:rPr>
        <w:rFonts w:hint="default"/>
        <w:lang w:val="vi" w:eastAsia="en-US" w:bidi="ar-SA"/>
      </w:rPr>
    </w:lvl>
    <w:lvl w:ilvl="8" w:tplc="BFA47C76">
      <w:numFmt w:val="bullet"/>
      <w:lvlText w:val="•"/>
      <w:lvlJc w:val="left"/>
      <w:pPr>
        <w:ind w:left="9812" w:hanging="300"/>
      </w:pPr>
      <w:rPr>
        <w:rFonts w:hint="default"/>
        <w:lang w:val="vi" w:eastAsia="en-US" w:bidi="ar-SA"/>
      </w:rPr>
    </w:lvl>
  </w:abstractNum>
  <w:abstractNum w:abstractNumId="51" w15:restartNumberingAfterBreak="0">
    <w:nsid w:val="7A04402B"/>
    <w:multiLevelType w:val="hybridMultilevel"/>
    <w:tmpl w:val="F4FC2676"/>
    <w:lvl w:ilvl="0" w:tplc="0822453A">
      <w:numFmt w:val="bullet"/>
      <w:lvlText w:val="–"/>
      <w:lvlJc w:val="left"/>
      <w:pPr>
        <w:ind w:left="100" w:hanging="225"/>
      </w:pPr>
      <w:rPr>
        <w:rFonts w:ascii="Times New Roman" w:eastAsia="Times New Roman" w:hAnsi="Times New Roman" w:cs="Times New Roman" w:hint="default"/>
        <w:w w:val="98"/>
        <w:sz w:val="30"/>
        <w:szCs w:val="30"/>
        <w:lang w:val="vi" w:eastAsia="en-US" w:bidi="ar-SA"/>
      </w:rPr>
    </w:lvl>
    <w:lvl w:ilvl="1" w:tplc="54A6FE28">
      <w:numFmt w:val="bullet"/>
      <w:lvlText w:val="•"/>
      <w:lvlJc w:val="left"/>
      <w:pPr>
        <w:ind w:left="1314" w:hanging="225"/>
      </w:pPr>
      <w:rPr>
        <w:rFonts w:hint="default"/>
        <w:lang w:val="vi" w:eastAsia="en-US" w:bidi="ar-SA"/>
      </w:rPr>
    </w:lvl>
    <w:lvl w:ilvl="2" w:tplc="EEA4CF20">
      <w:numFmt w:val="bullet"/>
      <w:lvlText w:val="•"/>
      <w:lvlJc w:val="left"/>
      <w:pPr>
        <w:ind w:left="2528" w:hanging="225"/>
      </w:pPr>
      <w:rPr>
        <w:rFonts w:hint="default"/>
        <w:lang w:val="vi" w:eastAsia="en-US" w:bidi="ar-SA"/>
      </w:rPr>
    </w:lvl>
    <w:lvl w:ilvl="3" w:tplc="AE12626A">
      <w:numFmt w:val="bullet"/>
      <w:lvlText w:val="•"/>
      <w:lvlJc w:val="left"/>
      <w:pPr>
        <w:ind w:left="3742" w:hanging="225"/>
      </w:pPr>
      <w:rPr>
        <w:rFonts w:hint="default"/>
        <w:lang w:val="vi" w:eastAsia="en-US" w:bidi="ar-SA"/>
      </w:rPr>
    </w:lvl>
    <w:lvl w:ilvl="4" w:tplc="D384F0DC">
      <w:numFmt w:val="bullet"/>
      <w:lvlText w:val="•"/>
      <w:lvlJc w:val="left"/>
      <w:pPr>
        <w:ind w:left="4956" w:hanging="225"/>
      </w:pPr>
      <w:rPr>
        <w:rFonts w:hint="default"/>
        <w:lang w:val="vi" w:eastAsia="en-US" w:bidi="ar-SA"/>
      </w:rPr>
    </w:lvl>
    <w:lvl w:ilvl="5" w:tplc="BF162FA4">
      <w:numFmt w:val="bullet"/>
      <w:lvlText w:val="•"/>
      <w:lvlJc w:val="left"/>
      <w:pPr>
        <w:ind w:left="6170" w:hanging="225"/>
      </w:pPr>
      <w:rPr>
        <w:rFonts w:hint="default"/>
        <w:lang w:val="vi" w:eastAsia="en-US" w:bidi="ar-SA"/>
      </w:rPr>
    </w:lvl>
    <w:lvl w:ilvl="6" w:tplc="3676B482">
      <w:numFmt w:val="bullet"/>
      <w:lvlText w:val="•"/>
      <w:lvlJc w:val="left"/>
      <w:pPr>
        <w:ind w:left="7384" w:hanging="225"/>
      </w:pPr>
      <w:rPr>
        <w:rFonts w:hint="default"/>
        <w:lang w:val="vi" w:eastAsia="en-US" w:bidi="ar-SA"/>
      </w:rPr>
    </w:lvl>
    <w:lvl w:ilvl="7" w:tplc="8744AC5E">
      <w:numFmt w:val="bullet"/>
      <w:lvlText w:val="•"/>
      <w:lvlJc w:val="left"/>
      <w:pPr>
        <w:ind w:left="8598" w:hanging="225"/>
      </w:pPr>
      <w:rPr>
        <w:rFonts w:hint="default"/>
        <w:lang w:val="vi" w:eastAsia="en-US" w:bidi="ar-SA"/>
      </w:rPr>
    </w:lvl>
    <w:lvl w:ilvl="8" w:tplc="288256FC">
      <w:numFmt w:val="bullet"/>
      <w:lvlText w:val="•"/>
      <w:lvlJc w:val="left"/>
      <w:pPr>
        <w:ind w:left="9812" w:hanging="225"/>
      </w:pPr>
      <w:rPr>
        <w:rFonts w:hint="default"/>
        <w:lang w:val="vi" w:eastAsia="en-US" w:bidi="ar-SA"/>
      </w:rPr>
    </w:lvl>
  </w:abstractNum>
  <w:abstractNum w:abstractNumId="52" w15:restartNumberingAfterBreak="0">
    <w:nsid w:val="7AEE5F83"/>
    <w:multiLevelType w:val="hybridMultilevel"/>
    <w:tmpl w:val="BFDCF024"/>
    <w:lvl w:ilvl="0" w:tplc="5C9E73CC">
      <w:start w:val="1"/>
      <w:numFmt w:val="decimal"/>
      <w:lvlText w:val="%1"/>
      <w:lvlJc w:val="left"/>
      <w:pPr>
        <w:ind w:left="100" w:hanging="225"/>
        <w:jc w:val="left"/>
      </w:pPr>
      <w:rPr>
        <w:rFonts w:ascii="Times New Roman" w:eastAsia="Times New Roman" w:hAnsi="Times New Roman" w:cs="Times New Roman" w:hint="default"/>
        <w:w w:val="98"/>
        <w:sz w:val="30"/>
        <w:szCs w:val="30"/>
        <w:lang w:val="vi" w:eastAsia="en-US" w:bidi="ar-SA"/>
      </w:rPr>
    </w:lvl>
    <w:lvl w:ilvl="1" w:tplc="D59C823C">
      <w:numFmt w:val="bullet"/>
      <w:lvlText w:val="•"/>
      <w:lvlJc w:val="left"/>
      <w:pPr>
        <w:ind w:left="1314" w:hanging="225"/>
      </w:pPr>
      <w:rPr>
        <w:rFonts w:hint="default"/>
        <w:lang w:val="vi" w:eastAsia="en-US" w:bidi="ar-SA"/>
      </w:rPr>
    </w:lvl>
    <w:lvl w:ilvl="2" w:tplc="B52E5DD0">
      <w:numFmt w:val="bullet"/>
      <w:lvlText w:val="•"/>
      <w:lvlJc w:val="left"/>
      <w:pPr>
        <w:ind w:left="2528" w:hanging="225"/>
      </w:pPr>
      <w:rPr>
        <w:rFonts w:hint="default"/>
        <w:lang w:val="vi" w:eastAsia="en-US" w:bidi="ar-SA"/>
      </w:rPr>
    </w:lvl>
    <w:lvl w:ilvl="3" w:tplc="60EA4A0A">
      <w:numFmt w:val="bullet"/>
      <w:lvlText w:val="•"/>
      <w:lvlJc w:val="left"/>
      <w:pPr>
        <w:ind w:left="3742" w:hanging="225"/>
      </w:pPr>
      <w:rPr>
        <w:rFonts w:hint="default"/>
        <w:lang w:val="vi" w:eastAsia="en-US" w:bidi="ar-SA"/>
      </w:rPr>
    </w:lvl>
    <w:lvl w:ilvl="4" w:tplc="F8D009CE">
      <w:numFmt w:val="bullet"/>
      <w:lvlText w:val="•"/>
      <w:lvlJc w:val="left"/>
      <w:pPr>
        <w:ind w:left="4956" w:hanging="225"/>
      </w:pPr>
      <w:rPr>
        <w:rFonts w:hint="default"/>
        <w:lang w:val="vi" w:eastAsia="en-US" w:bidi="ar-SA"/>
      </w:rPr>
    </w:lvl>
    <w:lvl w:ilvl="5" w:tplc="8BFE1200">
      <w:numFmt w:val="bullet"/>
      <w:lvlText w:val="•"/>
      <w:lvlJc w:val="left"/>
      <w:pPr>
        <w:ind w:left="6170" w:hanging="225"/>
      </w:pPr>
      <w:rPr>
        <w:rFonts w:hint="default"/>
        <w:lang w:val="vi" w:eastAsia="en-US" w:bidi="ar-SA"/>
      </w:rPr>
    </w:lvl>
    <w:lvl w:ilvl="6" w:tplc="E1A280A4">
      <w:numFmt w:val="bullet"/>
      <w:lvlText w:val="•"/>
      <w:lvlJc w:val="left"/>
      <w:pPr>
        <w:ind w:left="7384" w:hanging="225"/>
      </w:pPr>
      <w:rPr>
        <w:rFonts w:hint="default"/>
        <w:lang w:val="vi" w:eastAsia="en-US" w:bidi="ar-SA"/>
      </w:rPr>
    </w:lvl>
    <w:lvl w:ilvl="7" w:tplc="871CB0AA">
      <w:numFmt w:val="bullet"/>
      <w:lvlText w:val="•"/>
      <w:lvlJc w:val="left"/>
      <w:pPr>
        <w:ind w:left="8598" w:hanging="225"/>
      </w:pPr>
      <w:rPr>
        <w:rFonts w:hint="default"/>
        <w:lang w:val="vi" w:eastAsia="en-US" w:bidi="ar-SA"/>
      </w:rPr>
    </w:lvl>
    <w:lvl w:ilvl="8" w:tplc="FE42E5CA">
      <w:numFmt w:val="bullet"/>
      <w:lvlText w:val="•"/>
      <w:lvlJc w:val="left"/>
      <w:pPr>
        <w:ind w:left="9812" w:hanging="225"/>
      </w:pPr>
      <w:rPr>
        <w:rFonts w:hint="default"/>
        <w:lang w:val="vi" w:eastAsia="en-US" w:bidi="ar-SA"/>
      </w:rPr>
    </w:lvl>
  </w:abstractNum>
  <w:abstractNum w:abstractNumId="53" w15:restartNumberingAfterBreak="0">
    <w:nsid w:val="7B105B14"/>
    <w:multiLevelType w:val="hybridMultilevel"/>
    <w:tmpl w:val="BFEC544E"/>
    <w:lvl w:ilvl="0" w:tplc="A8B4999E">
      <w:start w:val="3"/>
      <w:numFmt w:val="decimal"/>
      <w:lvlText w:val="%1."/>
      <w:lvlJc w:val="left"/>
      <w:pPr>
        <w:ind w:left="399" w:hanging="300"/>
        <w:jc w:val="left"/>
      </w:pPr>
      <w:rPr>
        <w:rFonts w:ascii="Times New Roman" w:eastAsia="Times New Roman" w:hAnsi="Times New Roman" w:cs="Times New Roman" w:hint="default"/>
        <w:w w:val="98"/>
        <w:sz w:val="30"/>
        <w:szCs w:val="30"/>
        <w:lang w:val="vi" w:eastAsia="en-US" w:bidi="ar-SA"/>
      </w:rPr>
    </w:lvl>
    <w:lvl w:ilvl="1" w:tplc="D64CD47E">
      <w:numFmt w:val="bullet"/>
      <w:lvlText w:val="•"/>
      <w:lvlJc w:val="left"/>
      <w:pPr>
        <w:ind w:left="1584" w:hanging="300"/>
      </w:pPr>
      <w:rPr>
        <w:rFonts w:hint="default"/>
        <w:lang w:val="vi" w:eastAsia="en-US" w:bidi="ar-SA"/>
      </w:rPr>
    </w:lvl>
    <w:lvl w:ilvl="2" w:tplc="7C3A5100">
      <w:numFmt w:val="bullet"/>
      <w:lvlText w:val="•"/>
      <w:lvlJc w:val="left"/>
      <w:pPr>
        <w:ind w:left="2768" w:hanging="300"/>
      </w:pPr>
      <w:rPr>
        <w:rFonts w:hint="default"/>
        <w:lang w:val="vi" w:eastAsia="en-US" w:bidi="ar-SA"/>
      </w:rPr>
    </w:lvl>
    <w:lvl w:ilvl="3" w:tplc="06FAF0F6">
      <w:numFmt w:val="bullet"/>
      <w:lvlText w:val="•"/>
      <w:lvlJc w:val="left"/>
      <w:pPr>
        <w:ind w:left="3952" w:hanging="300"/>
      </w:pPr>
      <w:rPr>
        <w:rFonts w:hint="default"/>
        <w:lang w:val="vi" w:eastAsia="en-US" w:bidi="ar-SA"/>
      </w:rPr>
    </w:lvl>
    <w:lvl w:ilvl="4" w:tplc="A2D0A02C">
      <w:numFmt w:val="bullet"/>
      <w:lvlText w:val="•"/>
      <w:lvlJc w:val="left"/>
      <w:pPr>
        <w:ind w:left="5136" w:hanging="300"/>
      </w:pPr>
      <w:rPr>
        <w:rFonts w:hint="default"/>
        <w:lang w:val="vi" w:eastAsia="en-US" w:bidi="ar-SA"/>
      </w:rPr>
    </w:lvl>
    <w:lvl w:ilvl="5" w:tplc="5238ABD4">
      <w:numFmt w:val="bullet"/>
      <w:lvlText w:val="•"/>
      <w:lvlJc w:val="left"/>
      <w:pPr>
        <w:ind w:left="6320" w:hanging="300"/>
      </w:pPr>
      <w:rPr>
        <w:rFonts w:hint="default"/>
        <w:lang w:val="vi" w:eastAsia="en-US" w:bidi="ar-SA"/>
      </w:rPr>
    </w:lvl>
    <w:lvl w:ilvl="6" w:tplc="6AACAF06">
      <w:numFmt w:val="bullet"/>
      <w:lvlText w:val="•"/>
      <w:lvlJc w:val="left"/>
      <w:pPr>
        <w:ind w:left="7504" w:hanging="300"/>
      </w:pPr>
      <w:rPr>
        <w:rFonts w:hint="default"/>
        <w:lang w:val="vi" w:eastAsia="en-US" w:bidi="ar-SA"/>
      </w:rPr>
    </w:lvl>
    <w:lvl w:ilvl="7" w:tplc="2EAA9212">
      <w:numFmt w:val="bullet"/>
      <w:lvlText w:val="•"/>
      <w:lvlJc w:val="left"/>
      <w:pPr>
        <w:ind w:left="8688" w:hanging="300"/>
      </w:pPr>
      <w:rPr>
        <w:rFonts w:hint="default"/>
        <w:lang w:val="vi" w:eastAsia="en-US" w:bidi="ar-SA"/>
      </w:rPr>
    </w:lvl>
    <w:lvl w:ilvl="8" w:tplc="36E41F26">
      <w:numFmt w:val="bullet"/>
      <w:lvlText w:val="•"/>
      <w:lvlJc w:val="left"/>
      <w:pPr>
        <w:ind w:left="9872" w:hanging="300"/>
      </w:pPr>
      <w:rPr>
        <w:rFonts w:hint="default"/>
        <w:lang w:val="vi" w:eastAsia="en-US" w:bidi="ar-SA"/>
      </w:rPr>
    </w:lvl>
  </w:abstractNum>
  <w:abstractNum w:abstractNumId="54" w15:restartNumberingAfterBreak="0">
    <w:nsid w:val="7D98133F"/>
    <w:multiLevelType w:val="hybridMultilevel"/>
    <w:tmpl w:val="24A68198"/>
    <w:lvl w:ilvl="0" w:tplc="3C725E4C">
      <w:start w:val="1"/>
      <w:numFmt w:val="decimal"/>
      <w:lvlText w:val="%1."/>
      <w:lvlJc w:val="left"/>
      <w:pPr>
        <w:ind w:left="100" w:hanging="300"/>
        <w:jc w:val="left"/>
      </w:pPr>
      <w:rPr>
        <w:rFonts w:ascii="Times New Roman" w:eastAsia="Times New Roman" w:hAnsi="Times New Roman" w:cs="Times New Roman" w:hint="default"/>
        <w:w w:val="98"/>
        <w:sz w:val="30"/>
        <w:szCs w:val="30"/>
        <w:lang w:val="vi" w:eastAsia="en-US" w:bidi="ar-SA"/>
      </w:rPr>
    </w:lvl>
    <w:lvl w:ilvl="1" w:tplc="2118E144">
      <w:numFmt w:val="bullet"/>
      <w:lvlText w:val="•"/>
      <w:lvlJc w:val="left"/>
      <w:pPr>
        <w:ind w:left="1314" w:hanging="300"/>
      </w:pPr>
      <w:rPr>
        <w:rFonts w:hint="default"/>
        <w:lang w:val="vi" w:eastAsia="en-US" w:bidi="ar-SA"/>
      </w:rPr>
    </w:lvl>
    <w:lvl w:ilvl="2" w:tplc="7818B258">
      <w:numFmt w:val="bullet"/>
      <w:lvlText w:val="•"/>
      <w:lvlJc w:val="left"/>
      <w:pPr>
        <w:ind w:left="2528" w:hanging="300"/>
      </w:pPr>
      <w:rPr>
        <w:rFonts w:hint="default"/>
        <w:lang w:val="vi" w:eastAsia="en-US" w:bidi="ar-SA"/>
      </w:rPr>
    </w:lvl>
    <w:lvl w:ilvl="3" w:tplc="7B86333C">
      <w:numFmt w:val="bullet"/>
      <w:lvlText w:val="•"/>
      <w:lvlJc w:val="left"/>
      <w:pPr>
        <w:ind w:left="3742" w:hanging="300"/>
      </w:pPr>
      <w:rPr>
        <w:rFonts w:hint="default"/>
        <w:lang w:val="vi" w:eastAsia="en-US" w:bidi="ar-SA"/>
      </w:rPr>
    </w:lvl>
    <w:lvl w:ilvl="4" w:tplc="D6309ADC">
      <w:numFmt w:val="bullet"/>
      <w:lvlText w:val="•"/>
      <w:lvlJc w:val="left"/>
      <w:pPr>
        <w:ind w:left="4956" w:hanging="300"/>
      </w:pPr>
      <w:rPr>
        <w:rFonts w:hint="default"/>
        <w:lang w:val="vi" w:eastAsia="en-US" w:bidi="ar-SA"/>
      </w:rPr>
    </w:lvl>
    <w:lvl w:ilvl="5" w:tplc="7BDAB8A0">
      <w:numFmt w:val="bullet"/>
      <w:lvlText w:val="•"/>
      <w:lvlJc w:val="left"/>
      <w:pPr>
        <w:ind w:left="6170" w:hanging="300"/>
      </w:pPr>
      <w:rPr>
        <w:rFonts w:hint="default"/>
        <w:lang w:val="vi" w:eastAsia="en-US" w:bidi="ar-SA"/>
      </w:rPr>
    </w:lvl>
    <w:lvl w:ilvl="6" w:tplc="5D20F052">
      <w:numFmt w:val="bullet"/>
      <w:lvlText w:val="•"/>
      <w:lvlJc w:val="left"/>
      <w:pPr>
        <w:ind w:left="7384" w:hanging="300"/>
      </w:pPr>
      <w:rPr>
        <w:rFonts w:hint="default"/>
        <w:lang w:val="vi" w:eastAsia="en-US" w:bidi="ar-SA"/>
      </w:rPr>
    </w:lvl>
    <w:lvl w:ilvl="7" w:tplc="3FCE457E">
      <w:numFmt w:val="bullet"/>
      <w:lvlText w:val="•"/>
      <w:lvlJc w:val="left"/>
      <w:pPr>
        <w:ind w:left="8598" w:hanging="300"/>
      </w:pPr>
      <w:rPr>
        <w:rFonts w:hint="default"/>
        <w:lang w:val="vi" w:eastAsia="en-US" w:bidi="ar-SA"/>
      </w:rPr>
    </w:lvl>
    <w:lvl w:ilvl="8" w:tplc="53BEF81A">
      <w:numFmt w:val="bullet"/>
      <w:lvlText w:val="•"/>
      <w:lvlJc w:val="left"/>
      <w:pPr>
        <w:ind w:left="9812" w:hanging="300"/>
      </w:pPr>
      <w:rPr>
        <w:rFonts w:hint="default"/>
        <w:lang w:val="vi" w:eastAsia="en-US" w:bidi="ar-SA"/>
      </w:rPr>
    </w:lvl>
  </w:abstractNum>
  <w:abstractNum w:abstractNumId="55" w15:restartNumberingAfterBreak="0">
    <w:nsid w:val="7F390FD8"/>
    <w:multiLevelType w:val="hybridMultilevel"/>
    <w:tmpl w:val="EF5881D6"/>
    <w:lvl w:ilvl="0" w:tplc="8572F458">
      <w:start w:val="1"/>
      <w:numFmt w:val="decimal"/>
      <w:lvlText w:val="%1."/>
      <w:lvlJc w:val="left"/>
      <w:pPr>
        <w:ind w:left="399" w:hanging="300"/>
        <w:jc w:val="left"/>
      </w:pPr>
      <w:rPr>
        <w:rFonts w:ascii="Times New Roman" w:eastAsia="Times New Roman" w:hAnsi="Times New Roman" w:cs="Times New Roman" w:hint="default"/>
        <w:w w:val="98"/>
        <w:sz w:val="30"/>
        <w:szCs w:val="30"/>
        <w:lang w:val="vi" w:eastAsia="en-US" w:bidi="ar-SA"/>
      </w:rPr>
    </w:lvl>
    <w:lvl w:ilvl="1" w:tplc="66820D82">
      <w:numFmt w:val="bullet"/>
      <w:lvlText w:val="•"/>
      <w:lvlJc w:val="left"/>
      <w:pPr>
        <w:ind w:left="1584" w:hanging="300"/>
      </w:pPr>
      <w:rPr>
        <w:rFonts w:hint="default"/>
        <w:lang w:val="vi" w:eastAsia="en-US" w:bidi="ar-SA"/>
      </w:rPr>
    </w:lvl>
    <w:lvl w:ilvl="2" w:tplc="7422C762">
      <w:numFmt w:val="bullet"/>
      <w:lvlText w:val="•"/>
      <w:lvlJc w:val="left"/>
      <w:pPr>
        <w:ind w:left="2768" w:hanging="300"/>
      </w:pPr>
      <w:rPr>
        <w:rFonts w:hint="default"/>
        <w:lang w:val="vi" w:eastAsia="en-US" w:bidi="ar-SA"/>
      </w:rPr>
    </w:lvl>
    <w:lvl w:ilvl="3" w:tplc="79D2FD5E">
      <w:numFmt w:val="bullet"/>
      <w:lvlText w:val="•"/>
      <w:lvlJc w:val="left"/>
      <w:pPr>
        <w:ind w:left="3952" w:hanging="300"/>
      </w:pPr>
      <w:rPr>
        <w:rFonts w:hint="default"/>
        <w:lang w:val="vi" w:eastAsia="en-US" w:bidi="ar-SA"/>
      </w:rPr>
    </w:lvl>
    <w:lvl w:ilvl="4" w:tplc="8B72FB48">
      <w:numFmt w:val="bullet"/>
      <w:lvlText w:val="•"/>
      <w:lvlJc w:val="left"/>
      <w:pPr>
        <w:ind w:left="5136" w:hanging="300"/>
      </w:pPr>
      <w:rPr>
        <w:rFonts w:hint="default"/>
        <w:lang w:val="vi" w:eastAsia="en-US" w:bidi="ar-SA"/>
      </w:rPr>
    </w:lvl>
    <w:lvl w:ilvl="5" w:tplc="A12235F6">
      <w:numFmt w:val="bullet"/>
      <w:lvlText w:val="•"/>
      <w:lvlJc w:val="left"/>
      <w:pPr>
        <w:ind w:left="6320" w:hanging="300"/>
      </w:pPr>
      <w:rPr>
        <w:rFonts w:hint="default"/>
        <w:lang w:val="vi" w:eastAsia="en-US" w:bidi="ar-SA"/>
      </w:rPr>
    </w:lvl>
    <w:lvl w:ilvl="6" w:tplc="8CD43EBE">
      <w:numFmt w:val="bullet"/>
      <w:lvlText w:val="•"/>
      <w:lvlJc w:val="left"/>
      <w:pPr>
        <w:ind w:left="7504" w:hanging="300"/>
      </w:pPr>
      <w:rPr>
        <w:rFonts w:hint="default"/>
        <w:lang w:val="vi" w:eastAsia="en-US" w:bidi="ar-SA"/>
      </w:rPr>
    </w:lvl>
    <w:lvl w:ilvl="7" w:tplc="87B4A624">
      <w:numFmt w:val="bullet"/>
      <w:lvlText w:val="•"/>
      <w:lvlJc w:val="left"/>
      <w:pPr>
        <w:ind w:left="8688" w:hanging="300"/>
      </w:pPr>
      <w:rPr>
        <w:rFonts w:hint="default"/>
        <w:lang w:val="vi" w:eastAsia="en-US" w:bidi="ar-SA"/>
      </w:rPr>
    </w:lvl>
    <w:lvl w:ilvl="8" w:tplc="4C9443F0">
      <w:numFmt w:val="bullet"/>
      <w:lvlText w:val="•"/>
      <w:lvlJc w:val="left"/>
      <w:pPr>
        <w:ind w:left="9872" w:hanging="300"/>
      </w:pPr>
      <w:rPr>
        <w:rFonts w:hint="default"/>
        <w:lang w:val="vi" w:eastAsia="en-US" w:bidi="ar-SA"/>
      </w:rPr>
    </w:lvl>
  </w:abstractNum>
  <w:num w:numId="1">
    <w:abstractNumId w:val="41"/>
  </w:num>
  <w:num w:numId="2">
    <w:abstractNumId w:val="15"/>
  </w:num>
  <w:num w:numId="3">
    <w:abstractNumId w:val="12"/>
  </w:num>
  <w:num w:numId="4">
    <w:abstractNumId w:val="36"/>
  </w:num>
  <w:num w:numId="5">
    <w:abstractNumId w:val="44"/>
  </w:num>
  <w:num w:numId="6">
    <w:abstractNumId w:val="28"/>
  </w:num>
  <w:num w:numId="7">
    <w:abstractNumId w:val="2"/>
  </w:num>
  <w:num w:numId="8">
    <w:abstractNumId w:val="1"/>
  </w:num>
  <w:num w:numId="9">
    <w:abstractNumId w:val="34"/>
  </w:num>
  <w:num w:numId="10">
    <w:abstractNumId w:val="5"/>
  </w:num>
  <w:num w:numId="11">
    <w:abstractNumId w:val="20"/>
  </w:num>
  <w:num w:numId="12">
    <w:abstractNumId w:val="19"/>
  </w:num>
  <w:num w:numId="13">
    <w:abstractNumId w:val="40"/>
  </w:num>
  <w:num w:numId="14">
    <w:abstractNumId w:val="11"/>
  </w:num>
  <w:num w:numId="15">
    <w:abstractNumId w:val="55"/>
  </w:num>
  <w:num w:numId="16">
    <w:abstractNumId w:val="42"/>
  </w:num>
  <w:num w:numId="17">
    <w:abstractNumId w:val="8"/>
  </w:num>
  <w:num w:numId="18">
    <w:abstractNumId w:val="14"/>
  </w:num>
  <w:num w:numId="19">
    <w:abstractNumId w:val="23"/>
  </w:num>
  <w:num w:numId="20">
    <w:abstractNumId w:val="24"/>
  </w:num>
  <w:num w:numId="21">
    <w:abstractNumId w:val="37"/>
  </w:num>
  <w:num w:numId="22">
    <w:abstractNumId w:val="17"/>
  </w:num>
  <w:num w:numId="23">
    <w:abstractNumId w:val="16"/>
  </w:num>
  <w:num w:numId="24">
    <w:abstractNumId w:val="13"/>
  </w:num>
  <w:num w:numId="25">
    <w:abstractNumId w:val="22"/>
  </w:num>
  <w:num w:numId="26">
    <w:abstractNumId w:val="25"/>
  </w:num>
  <w:num w:numId="27">
    <w:abstractNumId w:val="54"/>
  </w:num>
  <w:num w:numId="28">
    <w:abstractNumId w:val="38"/>
  </w:num>
  <w:num w:numId="29">
    <w:abstractNumId w:val="4"/>
  </w:num>
  <w:num w:numId="30">
    <w:abstractNumId w:val="3"/>
  </w:num>
  <w:num w:numId="31">
    <w:abstractNumId w:val="47"/>
  </w:num>
  <w:num w:numId="32">
    <w:abstractNumId w:val="53"/>
  </w:num>
  <w:num w:numId="33">
    <w:abstractNumId w:val="33"/>
  </w:num>
  <w:num w:numId="34">
    <w:abstractNumId w:val="26"/>
  </w:num>
  <w:num w:numId="35">
    <w:abstractNumId w:val="30"/>
  </w:num>
  <w:num w:numId="36">
    <w:abstractNumId w:val="39"/>
  </w:num>
  <w:num w:numId="37">
    <w:abstractNumId w:val="29"/>
  </w:num>
  <w:num w:numId="38">
    <w:abstractNumId w:val="10"/>
  </w:num>
  <w:num w:numId="39">
    <w:abstractNumId w:val="0"/>
  </w:num>
  <w:num w:numId="40">
    <w:abstractNumId w:val="6"/>
  </w:num>
  <w:num w:numId="41">
    <w:abstractNumId w:val="32"/>
  </w:num>
  <w:num w:numId="42">
    <w:abstractNumId w:val="52"/>
  </w:num>
  <w:num w:numId="43">
    <w:abstractNumId w:val="9"/>
  </w:num>
  <w:num w:numId="44">
    <w:abstractNumId w:val="21"/>
  </w:num>
  <w:num w:numId="45">
    <w:abstractNumId w:val="31"/>
  </w:num>
  <w:num w:numId="46">
    <w:abstractNumId w:val="50"/>
  </w:num>
  <w:num w:numId="47">
    <w:abstractNumId w:val="7"/>
  </w:num>
  <w:num w:numId="48">
    <w:abstractNumId w:val="45"/>
  </w:num>
  <w:num w:numId="49">
    <w:abstractNumId w:val="48"/>
  </w:num>
  <w:num w:numId="50">
    <w:abstractNumId w:val="51"/>
  </w:num>
  <w:num w:numId="51">
    <w:abstractNumId w:val="27"/>
  </w:num>
  <w:num w:numId="52">
    <w:abstractNumId w:val="35"/>
  </w:num>
  <w:num w:numId="53">
    <w:abstractNumId w:val="46"/>
  </w:num>
  <w:num w:numId="54">
    <w:abstractNumId w:val="43"/>
  </w:num>
  <w:num w:numId="55">
    <w:abstractNumId w:val="18"/>
  </w:num>
  <w:num w:numId="56">
    <w:abstractNumId w:val="49"/>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2A5536"/>
    <w:rsid w:val="00154288"/>
    <w:rsid w:val="002A5536"/>
    <w:rsid w:val="00BE1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029C"/>
  <w15:docId w15:val="{A5D061DE-DAB8-4773-AFCC-B338173C8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spacing w:before="68"/>
      <w:ind w:left="100"/>
      <w:outlineLvl w:val="0"/>
    </w:pPr>
    <w:rPr>
      <w:b/>
      <w:bCs/>
      <w:sz w:val="42"/>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100"/>
    </w:pPr>
    <w:rPr>
      <w:sz w:val="30"/>
      <w:szCs w:val="30"/>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downloadsach" TargetMode="External"/><Relationship Id="rId13" Type="http://schemas.openxmlformats.org/officeDocument/2006/relationships/hyperlink" Target="http://vi.wikipedia.org/wiki/H%C3%A0_Huy_T%E1%BA%Adp)" TargetMode="External"/><Relationship Id="rId18" Type="http://schemas.openxmlformats.org/officeDocument/2006/relationships/hyperlink" Target="http://www.vietgle.vn/trithucviet/detail.asp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baomoi.com/Info/198-cach-mang-la-sang-tao/122/4674570.epi" TargetMode="External"/><Relationship Id="rId7" Type="http://schemas.openxmlformats.org/officeDocument/2006/relationships/hyperlink" Target="https://www.facebook.com/downloadsachfree" TargetMode="External"/><Relationship Id="rId12" Type="http://schemas.openxmlformats.org/officeDocument/2006/relationships/hyperlink" Target="http://www.tiengiang.gov.vn/xemtin.asp" TargetMode="External"/><Relationship Id="rId17" Type="http://schemas.openxmlformats.org/officeDocument/2006/relationships/hyperlink" Target="http://www.diendan.org/phe-binh-nghien-cuu/bao-la-lutte/)" TargetMode="External"/><Relationship Id="rId25" Type="http://schemas.openxmlformats.org/officeDocument/2006/relationships/hyperlink" Target="http://www.tapchithoidai.org/ThoiDai9/200609_NNGiao.htm)" TargetMode="External"/><Relationship Id="rId2" Type="http://schemas.openxmlformats.org/officeDocument/2006/relationships/styles" Target="styles.xml"/><Relationship Id="rId16" Type="http://schemas.openxmlformats.org/officeDocument/2006/relationships/hyperlink" Target="http://www.binhnguyenloc.de/pages/NghienCuu/LotTranVietNgu/LotTranVietNgu_20.html" TargetMode="External"/><Relationship Id="rId20" Type="http://schemas.openxmlformats.org/officeDocument/2006/relationships/hyperlink" Target="http://www.youtube.com/watch?v=9RVWWovJwHw)" TargetMode="External"/><Relationship Id="rId1" Type="http://schemas.openxmlformats.org/officeDocument/2006/relationships/numbering" Target="numbering.xml"/><Relationship Id="rId6" Type="http://schemas.openxmlformats.org/officeDocument/2006/relationships/hyperlink" Target="http://downloadsachmienphi.com/" TargetMode="External"/><Relationship Id="rId11" Type="http://schemas.openxmlformats.org/officeDocument/2006/relationships/hyperlink" Target="http://www.quansuvn.net/index.php?topic=17085.20)" TargetMode="External"/><Relationship Id="rId24" Type="http://schemas.openxmlformats.org/officeDocument/2006/relationships/hyperlink" Target="http://www.quansuvn.net/index.php/topic%2C17085.40.html)" TargetMode="External"/><Relationship Id="rId5" Type="http://schemas.openxmlformats.org/officeDocument/2006/relationships/image" Target="media/image1.jpeg"/><Relationship Id="rId15" Type="http://schemas.openxmlformats.org/officeDocument/2006/relationships/hyperlink" Target="http://www.marxists.org/archive/trotsky/1931/xx/thermidor.htm)" TargetMode="External"/><Relationship Id="rId23" Type="http://schemas.openxmlformats.org/officeDocument/2006/relationships/hyperlink" Target="http://www.diendan.org/nhung-con-nguoi/100-nam-ngay-sinh-bac-si-pham-ngoc-thach-7-5-1909-7-" TargetMode="External"/><Relationship Id="rId10" Type="http://schemas.openxmlformats.org/officeDocument/2006/relationships/hyperlink" Target="http://vannghesongcuulong.org/vietnamese/vanhoc_tacpham.asp" TargetMode="External"/><Relationship Id="rId19" Type="http://schemas.openxmlformats.org/officeDocument/2006/relationships/hyperlink" Target="http://www.petruskylhp.org/hkymvbo.htm" TargetMode="External"/><Relationship Id="rId4" Type="http://schemas.openxmlformats.org/officeDocument/2006/relationships/webSettings" Target="webSettings.xml"/><Relationship Id="rId9" Type="http://schemas.openxmlformats.org/officeDocument/2006/relationships/hyperlink" Target="http://vi.wikipedia.org/wiki/Phan_X%C3%ADch_Long)" TargetMode="External"/><Relationship Id="rId14" Type="http://schemas.openxmlformats.org/officeDocument/2006/relationships/hyperlink" Target="http://www.cpv.org.vn/cpv/Modules/News/NewsDetail.aspx" TargetMode="External"/><Relationship Id="rId22" Type="http://schemas.openxmlformats.org/officeDocument/2006/relationships/hyperlink" Target="http://www.diendan.org/viet-nam/tu-lieu-hoang-tung-1920-2010-noi-ve-ho-chi-minh/"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127848</Words>
  <Characters>728740</Characters>
  <Application>Microsoft Office Word</Application>
  <DocSecurity>0</DocSecurity>
  <Lines>6072</Lines>
  <Paragraphs>1709</Paragraphs>
  <ScaleCrop>false</ScaleCrop>
  <HeadingPairs>
    <vt:vector size="2" baseType="variant">
      <vt:variant>
        <vt:lpstr>Title</vt:lpstr>
      </vt:variant>
      <vt:variant>
        <vt:i4>1</vt:i4>
      </vt:variant>
    </vt:vector>
  </HeadingPairs>
  <TitlesOfParts>
    <vt:vector size="1" baseType="lpstr">
      <vt:lpstr>Hồi ký Trần Văn Giàu</vt:lpstr>
    </vt:vector>
  </TitlesOfParts>
  <Company/>
  <LinksUpToDate>false</LinksUpToDate>
  <CharactersWithSpaces>854879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Hồi ký Trần Văn Giàu</dc:title>
  <dc:creator>Trần Văn Giàu</dc:creator>
  <cp:keywords>Biography</cp:keywords>
  <cp:lastModifiedBy>Nhi Quỳnh</cp:lastModifiedBy>
  <cp:revision>3</cp:revision>
  <dcterms:created xsi:type="dcterms:W3CDTF">2020-08-24T19:42:00Z</dcterms:created>
  <dcterms:modified xsi:type="dcterms:W3CDTF">2020-10-21T08:27:00Z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2017-10-25T00:00:00Z</vt:filetime>
  </property>
</Properties>
</file>